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B204E" w14:textId="5EBBBBAA" w:rsidR="001C7B19" w:rsidRPr="00AB1680" w:rsidRDefault="00AB1680">
      <w:pPr>
        <w:pStyle w:val="Corpsdetexte"/>
        <w:rPr>
          <w:sz w:val="20"/>
          <w:lang w:val="fr-FR"/>
        </w:rPr>
      </w:pPr>
      <w:r w:rsidRPr="00AB1680">
        <w:rPr>
          <w:noProof/>
          <w:lang w:val="fr-FR"/>
        </w:rPr>
        <mc:AlternateContent>
          <mc:Choice Requires="wpg">
            <w:drawing>
              <wp:anchor distT="0" distB="0" distL="114300" distR="114300" simplePos="0" relativeHeight="485421056" behindDoc="1" locked="0" layoutInCell="1" allowOverlap="1" wp14:anchorId="2CCE6BF5" wp14:editId="58195416">
                <wp:simplePos x="0" y="0"/>
                <wp:positionH relativeFrom="page">
                  <wp:posOffset>-3175</wp:posOffset>
                </wp:positionH>
                <wp:positionV relativeFrom="page">
                  <wp:posOffset>116205</wp:posOffset>
                </wp:positionV>
                <wp:extent cx="4852035" cy="6523990"/>
                <wp:effectExtent l="0" t="0" r="0" b="0"/>
                <wp:wrapNone/>
                <wp:docPr id="67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035" cy="6523990"/>
                          <a:chOff x="-5" y="183"/>
                          <a:chExt cx="7641" cy="10274"/>
                        </a:xfrm>
                      </wpg:grpSpPr>
                      <pic:pic xmlns:pic="http://schemas.openxmlformats.org/drawingml/2006/picture">
                        <pic:nvPicPr>
                          <pic:cNvPr id="672"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67"/>
                            <a:ext cx="7603"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608"/>
                            <a:ext cx="196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 y="9878"/>
                            <a:ext cx="121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Line 488"/>
                        <wps:cNvCnPr>
                          <a:cxnSpLocks noChangeShapeType="1"/>
                        </wps:cNvCnPr>
                        <wps:spPr bwMode="auto">
                          <a:xfrm>
                            <a:off x="5" y="9840"/>
                            <a:ext cx="0" cy="0"/>
                          </a:xfrm>
                          <a:prstGeom prst="line">
                            <a:avLst/>
                          </a:prstGeom>
                          <a:noFill/>
                          <a:ln w="12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487"/>
                        <wps:cNvCnPr>
                          <a:cxnSpLocks noChangeShapeType="1"/>
                        </wps:cNvCnPr>
                        <wps:spPr bwMode="auto">
                          <a:xfrm>
                            <a:off x="7569" y="1125"/>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86"/>
                        <wps:cNvCnPr>
                          <a:cxnSpLocks noChangeShapeType="1"/>
                        </wps:cNvCnPr>
                        <wps:spPr bwMode="auto">
                          <a:xfrm>
                            <a:off x="19" y="197"/>
                            <a:ext cx="7583" cy="0"/>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63" y="9840"/>
                            <a:ext cx="73"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Line 484"/>
                        <wps:cNvCnPr>
                          <a:cxnSpLocks noChangeShapeType="1"/>
                        </wps:cNvCnPr>
                        <wps:spPr bwMode="auto">
                          <a:xfrm>
                            <a:off x="1463" y="9864"/>
                            <a:ext cx="6101"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83"/>
                        <wps:cNvCnPr>
                          <a:cxnSpLocks noChangeShapeType="1"/>
                        </wps:cNvCnPr>
                        <wps:spPr bwMode="auto">
                          <a:xfrm>
                            <a:off x="0" y="10437"/>
                            <a:ext cx="7564" cy="0"/>
                          </a:xfrm>
                          <a:prstGeom prst="line">
                            <a:avLst/>
                          </a:prstGeom>
                          <a:noFill/>
                          <a:ln w="183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482"/>
                        <wps:cNvCnPr>
                          <a:cxnSpLocks noChangeShapeType="1"/>
                        </wps:cNvCnPr>
                        <wps:spPr bwMode="auto">
                          <a:xfrm>
                            <a:off x="5743" y="4035"/>
                            <a:ext cx="1077" cy="0"/>
                          </a:xfrm>
                          <a:prstGeom prst="line">
                            <a:avLst/>
                          </a:prstGeom>
                          <a:noFill/>
                          <a:ln w="12725">
                            <a:solidFill>
                              <a:srgbClr val="3D3B3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0C26C" id="docshapegroup1" o:spid="_x0000_s1026" style="position:absolute;margin-left:-.25pt;margin-top:9.15pt;width:382.05pt;height:513.7pt;z-index:-17895424;mso-position-horizontal-relative:page;mso-position-vertical-relative:page" coordorigin="-5,183" coordsize="7641,10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67;width:7603;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">
                  <v:imagedata r:id="rId11" o:title=""/>
                </v:shape>
                <v:shape id="docshape3" o:spid="_x0000_s1028" type="#_x0000_t75" style="position:absolute;top:6608;width:1964;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">
                  <v:imagedata r:id="rId12" o:title=""/>
                </v:shape>
                <v:shape id="docshape4" o:spid="_x0000_s1029" type="#_x0000_t75" style="position:absolute;left:38;top:9878;width:121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">
                  <v:imagedata r:id="rId13" o:title=""/>
                </v:shape>
                <v:line id="Line 488" o:spid="_x0000_s1030" style="position:absolute;visibility:visible;mso-wrap-style:square" from="5,9840" to="5,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" strokeweight=".33947mm"/>
                <v:line id="Line 487" o:spid="_x0000_s1031" style="position:absolute;visibility:visible;mso-wrap-style:square" from="7569,1125" to="7569,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" strokeweight=".25461mm"/>
                <v:line id="Line 486" o:spid="_x0000_s1032" style="position:absolute;visibility:visible;mso-wrap-style:square" from="19,197" to="76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" strokeweight=".42417mm"/>
                <v:shape id="docshape5" o:spid="_x0000_s1033" type="#_x0000_t75" style="position:absolute;left:7563;top:9840;width:7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">
                  <v:imagedata r:id="rId14" o:title=""/>
                </v:shape>
                <v:line id="Line 484" o:spid="_x0000_s1034" style="position:absolute;visibility:visible;mso-wrap-style:square" from="1463,9864" to="7564,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" strokeweight=".33933mm"/>
                <v:line id="Line 483" o:spid="_x0000_s1035" style="position:absolute;visibility:visible;mso-wrap-style:square" from="0,10437" to="7564,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" strokeweight=".509mm"/>
                <v:line id="Line 482" o:spid="_x0000_s1036" style="position:absolute;visibility:visible;mso-wrap-style:square" from="5743,4035" to="6820,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" strokecolor="#3d3b3d" strokeweight=".35347mm"/>
                <w10:wrap anchorx="page" anchory="page"/>
              </v:group>
            </w:pict>
          </mc:Fallback>
        </mc:AlternateContent>
      </w:r>
    </w:p>
    <w:p w14:paraId="16C3198B" w14:textId="77777777" w:rsidR="001C7B19" w:rsidRPr="00AB1680" w:rsidRDefault="001C7B19">
      <w:pPr>
        <w:pStyle w:val="Corpsdetexte"/>
        <w:rPr>
          <w:sz w:val="20"/>
          <w:lang w:val="fr-FR"/>
        </w:rPr>
      </w:pPr>
    </w:p>
    <w:p w14:paraId="55B7AEBB" w14:textId="77777777" w:rsidR="001C7B19" w:rsidRPr="00AB1680" w:rsidRDefault="001C7B19">
      <w:pPr>
        <w:pStyle w:val="Corpsdetexte"/>
        <w:rPr>
          <w:sz w:val="20"/>
          <w:lang w:val="fr-FR"/>
        </w:rPr>
      </w:pPr>
    </w:p>
    <w:p w14:paraId="02B70F7C" w14:textId="77777777" w:rsidR="001C7B19" w:rsidRPr="00AB1680" w:rsidRDefault="001C7B19">
      <w:pPr>
        <w:pStyle w:val="Corpsdetexte"/>
        <w:rPr>
          <w:sz w:val="20"/>
          <w:lang w:val="fr-FR"/>
        </w:rPr>
      </w:pPr>
    </w:p>
    <w:p w14:paraId="43D9A977" w14:textId="77777777" w:rsidR="001C7B19" w:rsidRPr="00AB1680" w:rsidRDefault="001C7B19">
      <w:pPr>
        <w:pStyle w:val="Corpsdetexte"/>
        <w:rPr>
          <w:sz w:val="20"/>
          <w:lang w:val="fr-FR"/>
        </w:rPr>
      </w:pPr>
    </w:p>
    <w:p w14:paraId="10471486" w14:textId="77777777" w:rsidR="001C7B19" w:rsidRPr="00AB1680" w:rsidRDefault="001C7B19">
      <w:pPr>
        <w:pStyle w:val="Corpsdetexte"/>
        <w:rPr>
          <w:sz w:val="20"/>
          <w:lang w:val="fr-FR"/>
        </w:rPr>
      </w:pPr>
    </w:p>
    <w:p w14:paraId="11EB1E71" w14:textId="77777777" w:rsidR="001C7B19" w:rsidRPr="00AB1680" w:rsidRDefault="001C7B19">
      <w:pPr>
        <w:pStyle w:val="Corpsdetexte"/>
        <w:rPr>
          <w:sz w:val="20"/>
          <w:lang w:val="fr-FR"/>
        </w:rPr>
      </w:pPr>
    </w:p>
    <w:p w14:paraId="03FB8CA7" w14:textId="77777777" w:rsidR="001C7B19" w:rsidRPr="00AB1680" w:rsidRDefault="001C7B19">
      <w:pPr>
        <w:pStyle w:val="Corpsdetexte"/>
        <w:spacing w:before="6"/>
        <w:rPr>
          <w:sz w:val="20"/>
          <w:lang w:val="fr-FR"/>
        </w:rPr>
      </w:pPr>
    </w:p>
    <w:p w14:paraId="644F8D9A" w14:textId="77777777" w:rsidR="001C7B19" w:rsidRPr="00AB1680" w:rsidRDefault="00A84B16">
      <w:pPr>
        <w:spacing w:before="47" w:line="1388" w:lineRule="exact"/>
        <w:ind w:left="5460"/>
        <w:rPr>
          <w:b/>
          <w:sz w:val="126"/>
          <w:lang w:val="fr-FR"/>
        </w:rPr>
      </w:pPr>
      <w:r w:rsidRPr="00AB1680">
        <w:rPr>
          <w:rFonts w:ascii="Arial" w:hAnsi="Arial"/>
          <w:color w:val="3D3B3D"/>
          <w:spacing w:val="-279"/>
          <w:position w:val="26"/>
          <w:sz w:val="80"/>
          <w:lang w:val="fr-FR"/>
        </w:rPr>
        <w:t>•</w:t>
      </w:r>
      <w:r w:rsidRPr="00AB1680">
        <w:rPr>
          <w:color w:val="3D3B3D"/>
          <w:spacing w:val="-161"/>
          <w:w w:val="80"/>
          <w:sz w:val="126"/>
          <w:lang w:val="fr-FR"/>
        </w:rPr>
        <w:t>•</w:t>
      </w:r>
      <w:r w:rsidRPr="00AB1680">
        <w:rPr>
          <w:color w:val="3D3B3D"/>
          <w:spacing w:val="72"/>
          <w:sz w:val="126"/>
          <w:lang w:val="fr-FR"/>
        </w:rPr>
        <w:t xml:space="preserve"> </w:t>
      </w:r>
      <w:r w:rsidRPr="00AB1680">
        <w:rPr>
          <w:b/>
          <w:color w:val="3D3B3D"/>
          <w:spacing w:val="-94"/>
          <w:w w:val="95"/>
          <w:sz w:val="126"/>
          <w:lang w:val="fr-FR"/>
        </w:rPr>
        <w:t>j</w:t>
      </w:r>
      <w:r w:rsidRPr="00AB1680">
        <w:rPr>
          <w:rFonts w:ascii="Arial" w:hAnsi="Arial"/>
          <w:color w:val="524F54"/>
          <w:spacing w:val="-94"/>
          <w:w w:val="95"/>
          <w:position w:val="-3"/>
          <w:sz w:val="50"/>
          <w:lang w:val="fr-FR"/>
        </w:rPr>
        <w:t>.</w:t>
      </w:r>
      <w:r w:rsidRPr="00AB1680">
        <w:rPr>
          <w:b/>
          <w:color w:val="3D3B3D"/>
          <w:spacing w:val="-94"/>
          <w:w w:val="95"/>
          <w:sz w:val="126"/>
          <w:lang w:val="fr-FR"/>
        </w:rPr>
        <w:t>'</w:t>
      </w:r>
    </w:p>
    <w:p w14:paraId="5AF829DB" w14:textId="77777777" w:rsidR="001C7B19" w:rsidRPr="00AB1680" w:rsidRDefault="00A84B16">
      <w:pPr>
        <w:spacing w:line="364" w:lineRule="exact"/>
        <w:ind w:left="100"/>
        <w:rPr>
          <w:rFonts w:ascii="Arial" w:hAnsi="Arial"/>
          <w:b/>
          <w:sz w:val="37"/>
          <w:lang w:val="fr-FR"/>
        </w:rPr>
      </w:pPr>
      <w:r w:rsidRPr="00AB1680">
        <w:rPr>
          <w:rFonts w:ascii="Arial" w:hAnsi="Arial"/>
          <w:b/>
          <w:color w:val="3D3B3D"/>
          <w:w w:val="105"/>
          <w:sz w:val="37"/>
          <w:lang w:val="fr-FR"/>
        </w:rPr>
        <w:t>L'Amérique</w:t>
      </w:r>
      <w:r w:rsidRPr="00AB1680">
        <w:rPr>
          <w:rFonts w:ascii="Arial" w:hAnsi="Arial"/>
          <w:b/>
          <w:color w:val="3D3B3D"/>
          <w:spacing w:val="2"/>
          <w:w w:val="105"/>
          <w:sz w:val="37"/>
          <w:lang w:val="fr-FR"/>
        </w:rPr>
        <w:t xml:space="preserve"> </w:t>
      </w:r>
      <w:r w:rsidRPr="00AB1680">
        <w:rPr>
          <w:rFonts w:ascii="Arial" w:hAnsi="Arial"/>
          <w:b/>
          <w:color w:val="3D3B3D"/>
          <w:w w:val="105"/>
          <w:sz w:val="37"/>
          <w:lang w:val="fr-FR"/>
        </w:rPr>
        <w:t>selon</w:t>
      </w:r>
      <w:r w:rsidRPr="00AB1680">
        <w:rPr>
          <w:rFonts w:ascii="Arial" w:hAnsi="Arial"/>
          <w:b/>
          <w:color w:val="3D3B3D"/>
          <w:spacing w:val="-24"/>
          <w:w w:val="105"/>
          <w:sz w:val="37"/>
          <w:lang w:val="fr-FR"/>
        </w:rPr>
        <w:t xml:space="preserve"> </w:t>
      </w:r>
      <w:r w:rsidRPr="00AB1680">
        <w:rPr>
          <w:rFonts w:ascii="Arial" w:hAnsi="Arial"/>
          <w:b/>
          <w:color w:val="3D3B3D"/>
          <w:w w:val="105"/>
          <w:sz w:val="37"/>
          <w:lang w:val="fr-FR"/>
        </w:rPr>
        <w:t>George</w:t>
      </w:r>
      <w:r w:rsidRPr="00AB1680">
        <w:rPr>
          <w:rFonts w:ascii="Arial" w:hAnsi="Arial"/>
          <w:b/>
          <w:color w:val="3D3B3D"/>
          <w:spacing w:val="-16"/>
          <w:w w:val="105"/>
          <w:sz w:val="37"/>
          <w:lang w:val="fr-FR"/>
        </w:rPr>
        <w:t xml:space="preserve"> </w:t>
      </w:r>
      <w:r w:rsidRPr="00AB1680">
        <w:rPr>
          <w:rFonts w:ascii="Arial" w:hAnsi="Arial"/>
          <w:b/>
          <w:color w:val="3D3B3D"/>
          <w:w w:val="105"/>
          <w:sz w:val="37"/>
          <w:lang w:val="fr-FR"/>
        </w:rPr>
        <w:t>A.</w:t>
      </w:r>
      <w:r w:rsidRPr="00AB1680">
        <w:rPr>
          <w:rFonts w:ascii="Arial" w:hAnsi="Arial"/>
          <w:b/>
          <w:color w:val="3D3B3D"/>
          <w:spacing w:val="-27"/>
          <w:w w:val="105"/>
          <w:sz w:val="37"/>
          <w:lang w:val="fr-FR"/>
        </w:rPr>
        <w:t xml:space="preserve"> </w:t>
      </w:r>
      <w:r w:rsidRPr="00AB1680">
        <w:rPr>
          <w:rFonts w:ascii="Arial" w:hAnsi="Arial"/>
          <w:b/>
          <w:color w:val="3D3B3D"/>
          <w:spacing w:val="-2"/>
          <w:w w:val="105"/>
          <w:sz w:val="37"/>
          <w:lang w:val="fr-FR"/>
        </w:rPr>
        <w:t>Romero</w:t>
      </w:r>
    </w:p>
    <w:p w14:paraId="7D6A9963" w14:textId="77777777" w:rsidR="001C7B19" w:rsidRPr="00AB1680" w:rsidRDefault="001C7B19">
      <w:pPr>
        <w:pStyle w:val="Corpsdetexte"/>
        <w:rPr>
          <w:rFonts w:ascii="Arial"/>
          <w:b/>
          <w:sz w:val="40"/>
          <w:lang w:val="fr-FR"/>
        </w:rPr>
      </w:pPr>
    </w:p>
    <w:p w14:paraId="7D8B5B34" w14:textId="77777777" w:rsidR="001C7B19" w:rsidRPr="00AB1680" w:rsidRDefault="001C7B19">
      <w:pPr>
        <w:pStyle w:val="Corpsdetexte"/>
        <w:rPr>
          <w:rFonts w:ascii="Arial"/>
          <w:b/>
          <w:sz w:val="40"/>
          <w:lang w:val="fr-FR"/>
        </w:rPr>
      </w:pPr>
    </w:p>
    <w:p w14:paraId="6636DDFD" w14:textId="77777777" w:rsidR="001C7B19" w:rsidRPr="00AB1680" w:rsidRDefault="001C7B19">
      <w:pPr>
        <w:pStyle w:val="Corpsdetexte"/>
        <w:rPr>
          <w:rFonts w:ascii="Arial"/>
          <w:b/>
          <w:sz w:val="40"/>
          <w:lang w:val="fr-FR"/>
        </w:rPr>
      </w:pPr>
    </w:p>
    <w:p w14:paraId="61EF15BD" w14:textId="77777777" w:rsidR="001C7B19" w:rsidRPr="00AB1680" w:rsidRDefault="001C7B19">
      <w:pPr>
        <w:pStyle w:val="Corpsdetexte"/>
        <w:rPr>
          <w:rFonts w:ascii="Arial"/>
          <w:b/>
          <w:sz w:val="40"/>
          <w:lang w:val="fr-FR"/>
        </w:rPr>
      </w:pPr>
    </w:p>
    <w:p w14:paraId="2C21E3E7" w14:textId="77777777" w:rsidR="001C7B19" w:rsidRPr="00AB1680" w:rsidRDefault="001C7B19">
      <w:pPr>
        <w:pStyle w:val="Corpsdetexte"/>
        <w:rPr>
          <w:rFonts w:ascii="Arial"/>
          <w:b/>
          <w:sz w:val="40"/>
          <w:lang w:val="fr-FR"/>
        </w:rPr>
      </w:pPr>
    </w:p>
    <w:p w14:paraId="2B30F281" w14:textId="77777777" w:rsidR="001C7B19" w:rsidRPr="00AB1680" w:rsidRDefault="001C7B19">
      <w:pPr>
        <w:pStyle w:val="Corpsdetexte"/>
        <w:spacing w:before="4"/>
        <w:rPr>
          <w:rFonts w:ascii="Arial"/>
          <w:b/>
          <w:sz w:val="32"/>
          <w:lang w:val="fr-FR"/>
        </w:rPr>
      </w:pPr>
    </w:p>
    <w:p w14:paraId="0FD413AF" w14:textId="77777777" w:rsidR="001C7B19" w:rsidRPr="00AB1680" w:rsidRDefault="00A84B16">
      <w:pPr>
        <w:spacing w:before="1" w:line="280" w:lineRule="auto"/>
        <w:ind w:left="109" w:right="5372" w:firstLine="14"/>
        <w:rPr>
          <w:rFonts w:ascii="Arial" w:hAnsi="Arial"/>
          <w:sz w:val="18"/>
          <w:lang w:val="fr-FR"/>
        </w:rPr>
      </w:pPr>
      <w:r w:rsidRPr="00AB1680">
        <w:rPr>
          <w:lang w:val="fr-FR"/>
        </w:rPr>
        <w:drawing>
          <wp:anchor distT="0" distB="0" distL="0" distR="0" simplePos="0" relativeHeight="15729152" behindDoc="0" locked="0" layoutInCell="1" allowOverlap="1" wp14:anchorId="06107371" wp14:editId="40297CEF">
            <wp:simplePos x="0" y="0"/>
            <wp:positionH relativeFrom="page">
              <wp:posOffset>2945351</wp:posOffset>
            </wp:positionH>
            <wp:positionV relativeFrom="paragraph">
              <wp:posOffset>562899</wp:posOffset>
            </wp:positionV>
            <wp:extent cx="1478785" cy="85513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1478785" cy="855130"/>
                    </a:xfrm>
                    <a:prstGeom prst="rect">
                      <a:avLst/>
                    </a:prstGeom>
                  </pic:spPr>
                </pic:pic>
              </a:graphicData>
            </a:graphic>
          </wp:anchor>
        </w:drawing>
      </w:r>
      <w:r w:rsidRPr="00AB1680">
        <w:rPr>
          <w:rFonts w:ascii="Arial" w:hAnsi="Arial"/>
          <w:color w:val="3D3B3D"/>
          <w:w w:val="95"/>
          <w:sz w:val="18"/>
          <w:lang w:val="fr-FR"/>
        </w:rPr>
        <w:t>François</w:t>
      </w:r>
      <w:r w:rsidRPr="00AB1680">
        <w:rPr>
          <w:rFonts w:ascii="Arial" w:hAnsi="Arial"/>
          <w:color w:val="3D3B3D"/>
          <w:spacing w:val="-4"/>
          <w:w w:val="95"/>
          <w:sz w:val="18"/>
          <w:lang w:val="fr-FR"/>
        </w:rPr>
        <w:t xml:space="preserve"> </w:t>
      </w:r>
      <w:r w:rsidRPr="00AB1680">
        <w:rPr>
          <w:rFonts w:ascii="Arial" w:hAnsi="Arial"/>
          <w:color w:val="524F54"/>
          <w:w w:val="95"/>
          <w:sz w:val="18"/>
          <w:lang w:val="fr-FR"/>
        </w:rPr>
        <w:t xml:space="preserve">Angelier </w:t>
      </w:r>
      <w:r w:rsidRPr="00AB1680">
        <w:rPr>
          <w:rFonts w:ascii="Arial" w:hAnsi="Arial"/>
          <w:color w:val="3D3B3D"/>
          <w:w w:val="95"/>
          <w:sz w:val="18"/>
          <w:lang w:val="fr-FR"/>
        </w:rPr>
        <w:t xml:space="preserve">Serge </w:t>
      </w:r>
      <w:r w:rsidRPr="00AB1680">
        <w:rPr>
          <w:rFonts w:ascii="Arial" w:hAnsi="Arial"/>
          <w:color w:val="524F54"/>
          <w:w w:val="95"/>
          <w:sz w:val="18"/>
          <w:lang w:val="fr-FR"/>
        </w:rPr>
        <w:t xml:space="preserve">Chauvin Pascal Couté </w:t>
      </w:r>
      <w:r w:rsidRPr="00AB1680">
        <w:rPr>
          <w:rFonts w:ascii="Arial" w:hAnsi="Arial"/>
          <w:color w:val="3D3B3D"/>
          <w:w w:val="85"/>
          <w:sz w:val="18"/>
          <w:lang w:val="fr-FR"/>
        </w:rPr>
        <w:t>Sébastien</w:t>
      </w:r>
      <w:r w:rsidRPr="00AB1680">
        <w:rPr>
          <w:rFonts w:ascii="Arial" w:hAnsi="Arial"/>
          <w:color w:val="3D3B3D"/>
          <w:spacing w:val="-1"/>
          <w:w w:val="85"/>
          <w:sz w:val="18"/>
          <w:lang w:val="fr-FR"/>
        </w:rPr>
        <w:t xml:space="preserve"> </w:t>
      </w:r>
      <w:r w:rsidRPr="00AB1680">
        <w:rPr>
          <w:rFonts w:ascii="Arial" w:hAnsi="Arial"/>
          <w:color w:val="3D3B3D"/>
          <w:w w:val="85"/>
          <w:sz w:val="18"/>
          <w:lang w:val="fr-FR"/>
        </w:rPr>
        <w:t>Le</w:t>
      </w:r>
      <w:r w:rsidRPr="00AB1680">
        <w:rPr>
          <w:rFonts w:ascii="Arial" w:hAnsi="Arial"/>
          <w:color w:val="3D3B3D"/>
          <w:spacing w:val="-5"/>
          <w:w w:val="85"/>
          <w:sz w:val="18"/>
          <w:lang w:val="fr-FR"/>
        </w:rPr>
        <w:t xml:space="preserve"> </w:t>
      </w:r>
      <w:r w:rsidRPr="00AB1680">
        <w:rPr>
          <w:rFonts w:ascii="Arial" w:hAnsi="Arial"/>
          <w:color w:val="524F54"/>
          <w:w w:val="85"/>
          <w:sz w:val="18"/>
          <w:lang w:val="fr-FR"/>
        </w:rPr>
        <w:t xml:space="preserve">Pajolec </w:t>
      </w:r>
      <w:r w:rsidRPr="00AB1680">
        <w:rPr>
          <w:rFonts w:ascii="Arial" w:hAnsi="Arial"/>
          <w:color w:val="3D3B3D"/>
          <w:w w:val="95"/>
          <w:sz w:val="18"/>
          <w:lang w:val="fr-FR"/>
        </w:rPr>
        <w:t xml:space="preserve">Carole </w:t>
      </w:r>
      <w:r w:rsidRPr="00AB1680">
        <w:rPr>
          <w:rFonts w:ascii="Arial" w:hAnsi="Arial"/>
          <w:color w:val="524F54"/>
          <w:w w:val="95"/>
          <w:sz w:val="18"/>
          <w:lang w:val="fr-FR"/>
        </w:rPr>
        <w:t xml:space="preserve">Lépinay </w:t>
      </w:r>
      <w:r w:rsidRPr="00AB1680">
        <w:rPr>
          <w:rFonts w:ascii="Arial" w:hAnsi="Arial"/>
          <w:color w:val="3D3B3D"/>
          <w:w w:val="95"/>
          <w:sz w:val="18"/>
          <w:lang w:val="fr-FR"/>
        </w:rPr>
        <w:t xml:space="preserve">Vincent </w:t>
      </w:r>
      <w:r w:rsidRPr="00AB1680">
        <w:rPr>
          <w:rFonts w:ascii="Arial" w:hAnsi="Arial"/>
          <w:color w:val="524F54"/>
          <w:w w:val="95"/>
          <w:sz w:val="18"/>
          <w:lang w:val="fr-FR"/>
        </w:rPr>
        <w:t xml:space="preserve">Malausa </w:t>
      </w:r>
      <w:r w:rsidRPr="00AB1680">
        <w:rPr>
          <w:rFonts w:ascii="Arial" w:hAnsi="Arial"/>
          <w:color w:val="3D3B3D"/>
          <w:w w:val="95"/>
          <w:sz w:val="18"/>
          <w:lang w:val="fr-FR"/>
        </w:rPr>
        <w:t xml:space="preserve">Adrian </w:t>
      </w:r>
      <w:r w:rsidRPr="00AB1680">
        <w:rPr>
          <w:rFonts w:ascii="Arial" w:hAnsi="Arial"/>
          <w:color w:val="524F54"/>
          <w:w w:val="95"/>
          <w:sz w:val="18"/>
          <w:lang w:val="fr-FR"/>
        </w:rPr>
        <w:t xml:space="preserve">Martin Philippe Rouyer </w:t>
      </w:r>
      <w:r w:rsidRPr="00AB1680">
        <w:rPr>
          <w:rFonts w:ascii="Arial" w:hAnsi="Arial"/>
          <w:color w:val="3D3B3D"/>
          <w:w w:val="85"/>
          <w:sz w:val="18"/>
          <w:lang w:val="fr-FR"/>
        </w:rPr>
        <w:t>Jean-Marie</w:t>
      </w:r>
      <w:r w:rsidRPr="00AB1680">
        <w:rPr>
          <w:rFonts w:ascii="Arial" w:hAnsi="Arial"/>
          <w:color w:val="3D3B3D"/>
          <w:sz w:val="18"/>
          <w:lang w:val="fr-FR"/>
        </w:rPr>
        <w:t xml:space="preserve"> </w:t>
      </w:r>
      <w:r w:rsidRPr="00AB1680">
        <w:rPr>
          <w:rFonts w:ascii="Arial" w:hAnsi="Arial"/>
          <w:color w:val="626064"/>
          <w:w w:val="85"/>
          <w:sz w:val="18"/>
          <w:lang w:val="fr-FR"/>
        </w:rPr>
        <w:t xml:space="preserve">Samocki </w:t>
      </w:r>
      <w:r w:rsidRPr="00AB1680">
        <w:rPr>
          <w:rFonts w:ascii="Arial" w:hAnsi="Arial"/>
          <w:color w:val="524F54"/>
          <w:w w:val="95"/>
          <w:sz w:val="18"/>
          <w:lang w:val="fr-FR"/>
        </w:rPr>
        <w:t>Tony Williams</w:t>
      </w:r>
    </w:p>
    <w:p w14:paraId="5603EBBA" w14:textId="77777777" w:rsidR="001C7B19" w:rsidRPr="00AB1680" w:rsidRDefault="001C7B19">
      <w:pPr>
        <w:pStyle w:val="Corpsdetexte"/>
        <w:spacing w:before="1"/>
        <w:rPr>
          <w:rFonts w:ascii="Arial"/>
          <w:sz w:val="26"/>
          <w:lang w:val="fr-FR"/>
        </w:rPr>
      </w:pPr>
    </w:p>
    <w:p w14:paraId="6F771F86" w14:textId="77777777" w:rsidR="001C7B19" w:rsidRPr="00AB1680" w:rsidRDefault="00A84B16">
      <w:pPr>
        <w:ind w:right="121"/>
        <w:jc w:val="right"/>
        <w:rPr>
          <w:rFonts w:ascii="Arial" w:hAnsi="Arial"/>
          <w:b/>
          <w:sz w:val="19"/>
          <w:lang w:val="fr-FR"/>
        </w:rPr>
      </w:pPr>
      <w:r w:rsidRPr="00AB1680">
        <w:rPr>
          <w:rFonts w:ascii="Arial" w:hAnsi="Arial"/>
          <w:b/>
          <w:color w:val="4D421F"/>
          <w:w w:val="80"/>
          <w:sz w:val="19"/>
          <w:lang w:val="fr-FR"/>
        </w:rPr>
        <w:t>les</w:t>
      </w:r>
      <w:r w:rsidRPr="00AB1680">
        <w:rPr>
          <w:rFonts w:ascii="Arial" w:hAnsi="Arial"/>
          <w:b/>
          <w:color w:val="4D421F"/>
          <w:spacing w:val="-4"/>
          <w:w w:val="80"/>
          <w:sz w:val="19"/>
          <w:lang w:val="fr-FR"/>
        </w:rPr>
        <w:t xml:space="preserve"> </w:t>
      </w:r>
      <w:r w:rsidRPr="00AB1680">
        <w:rPr>
          <w:rFonts w:ascii="Arial" w:hAnsi="Arial"/>
          <w:b/>
          <w:color w:val="4D421F"/>
          <w:w w:val="80"/>
          <w:sz w:val="19"/>
          <w:lang w:val="fr-FR"/>
        </w:rPr>
        <w:t>grands</w:t>
      </w:r>
      <w:r w:rsidRPr="00AB1680">
        <w:rPr>
          <w:rFonts w:ascii="Arial" w:hAnsi="Arial"/>
          <w:b/>
          <w:color w:val="4D421F"/>
          <w:spacing w:val="-7"/>
          <w:sz w:val="19"/>
          <w:lang w:val="fr-FR"/>
        </w:rPr>
        <w:t xml:space="preserve"> </w:t>
      </w:r>
      <w:r w:rsidRPr="00AB1680">
        <w:rPr>
          <w:rFonts w:ascii="Arial" w:hAnsi="Arial"/>
          <w:b/>
          <w:color w:val="4D421F"/>
          <w:w w:val="80"/>
          <w:sz w:val="19"/>
          <w:lang w:val="fr-FR"/>
        </w:rPr>
        <w:t>mythes</w:t>
      </w:r>
      <w:r w:rsidRPr="00AB1680">
        <w:rPr>
          <w:rFonts w:ascii="Arial" w:hAnsi="Arial"/>
          <w:b/>
          <w:color w:val="4D421F"/>
          <w:spacing w:val="-3"/>
          <w:sz w:val="19"/>
          <w:lang w:val="fr-FR"/>
        </w:rPr>
        <w:t xml:space="preserve"> </w:t>
      </w:r>
      <w:r w:rsidRPr="00AB1680">
        <w:rPr>
          <w:rFonts w:ascii="Arial" w:hAnsi="Arial"/>
          <w:b/>
          <w:color w:val="4D421F"/>
          <w:w w:val="80"/>
          <w:sz w:val="19"/>
          <w:lang w:val="fr-FR"/>
        </w:rPr>
        <w:t>du</w:t>
      </w:r>
      <w:r w:rsidRPr="00AB1680">
        <w:rPr>
          <w:rFonts w:ascii="Arial" w:hAnsi="Arial"/>
          <w:b/>
          <w:color w:val="4D421F"/>
          <w:spacing w:val="-9"/>
          <w:sz w:val="19"/>
          <w:lang w:val="fr-FR"/>
        </w:rPr>
        <w:t xml:space="preserve"> </w:t>
      </w:r>
      <w:r w:rsidRPr="00AB1680">
        <w:rPr>
          <w:rFonts w:ascii="Arial" w:hAnsi="Arial"/>
          <w:b/>
          <w:color w:val="4D421F"/>
          <w:spacing w:val="-2"/>
          <w:w w:val="80"/>
          <w:sz w:val="19"/>
          <w:lang w:val="fr-FR"/>
        </w:rPr>
        <w:t>cinéma</w:t>
      </w:r>
    </w:p>
    <w:p w14:paraId="48015988" w14:textId="77777777" w:rsidR="001C7B19" w:rsidRPr="00AB1680" w:rsidRDefault="001C7B19">
      <w:pPr>
        <w:jc w:val="right"/>
        <w:rPr>
          <w:rFonts w:ascii="Arial" w:hAnsi="Arial"/>
          <w:sz w:val="19"/>
          <w:lang w:val="fr-FR"/>
        </w:rPr>
        <w:sectPr w:rsidR="001C7B19" w:rsidRPr="00AB1680">
          <w:footerReference w:type="default" r:id="rId16"/>
          <w:type w:val="continuous"/>
          <w:pgSz w:w="7640" w:h="10510"/>
          <w:pgMar w:top="960" w:right="420" w:bottom="0" w:left="280" w:header="0" w:footer="0" w:gutter="0"/>
          <w:pgNumType w:start="3"/>
          <w:cols w:space="720"/>
        </w:sectPr>
      </w:pPr>
    </w:p>
    <w:p w14:paraId="76D48800" w14:textId="77777777" w:rsidR="001C7B19" w:rsidRPr="00AB1680" w:rsidRDefault="001C7B19">
      <w:pPr>
        <w:pStyle w:val="Corpsdetexte"/>
        <w:rPr>
          <w:rFonts w:ascii="Arial"/>
          <w:b/>
          <w:sz w:val="20"/>
          <w:lang w:val="fr-FR"/>
        </w:rPr>
      </w:pPr>
    </w:p>
    <w:p w14:paraId="527260C9" w14:textId="77777777" w:rsidR="001C7B19" w:rsidRPr="00AB1680" w:rsidRDefault="001C7B19">
      <w:pPr>
        <w:pStyle w:val="Corpsdetexte"/>
        <w:rPr>
          <w:rFonts w:ascii="Arial"/>
          <w:b/>
          <w:sz w:val="20"/>
          <w:lang w:val="fr-FR"/>
        </w:rPr>
      </w:pPr>
    </w:p>
    <w:p w14:paraId="08F7D15F" w14:textId="77777777" w:rsidR="001C7B19" w:rsidRPr="00AB1680" w:rsidRDefault="001C7B19">
      <w:pPr>
        <w:pStyle w:val="Corpsdetexte"/>
        <w:rPr>
          <w:rFonts w:ascii="Arial"/>
          <w:b/>
          <w:sz w:val="20"/>
          <w:lang w:val="fr-FR"/>
        </w:rPr>
      </w:pPr>
    </w:p>
    <w:p w14:paraId="2627CE87" w14:textId="77777777" w:rsidR="001C7B19" w:rsidRPr="00AB1680" w:rsidRDefault="001C7B19">
      <w:pPr>
        <w:pStyle w:val="Corpsdetexte"/>
        <w:rPr>
          <w:rFonts w:ascii="Arial"/>
          <w:b/>
          <w:sz w:val="20"/>
          <w:lang w:val="fr-FR"/>
        </w:rPr>
      </w:pPr>
    </w:p>
    <w:p w14:paraId="602AE08A" w14:textId="77777777" w:rsidR="001C7B19" w:rsidRPr="00AB1680" w:rsidRDefault="001C7B19">
      <w:pPr>
        <w:pStyle w:val="Corpsdetexte"/>
        <w:rPr>
          <w:rFonts w:ascii="Arial"/>
          <w:b/>
          <w:sz w:val="20"/>
          <w:lang w:val="fr-FR"/>
        </w:rPr>
      </w:pPr>
    </w:p>
    <w:p w14:paraId="67F5039E" w14:textId="77777777" w:rsidR="001C7B19" w:rsidRPr="00AB1680" w:rsidRDefault="001C7B19">
      <w:pPr>
        <w:pStyle w:val="Corpsdetexte"/>
        <w:rPr>
          <w:rFonts w:ascii="Arial"/>
          <w:b/>
          <w:sz w:val="20"/>
          <w:lang w:val="fr-FR"/>
        </w:rPr>
      </w:pPr>
    </w:p>
    <w:p w14:paraId="3D98BD68" w14:textId="77777777" w:rsidR="001C7B19" w:rsidRPr="00AB1680" w:rsidRDefault="001C7B19">
      <w:pPr>
        <w:pStyle w:val="Corpsdetexte"/>
        <w:rPr>
          <w:rFonts w:ascii="Arial"/>
          <w:b/>
          <w:sz w:val="20"/>
          <w:lang w:val="fr-FR"/>
        </w:rPr>
      </w:pPr>
    </w:p>
    <w:p w14:paraId="27A72609" w14:textId="77777777" w:rsidR="001C7B19" w:rsidRPr="00AB1680" w:rsidRDefault="001C7B19">
      <w:pPr>
        <w:pStyle w:val="Corpsdetexte"/>
        <w:rPr>
          <w:rFonts w:ascii="Arial"/>
          <w:b/>
          <w:sz w:val="20"/>
          <w:lang w:val="fr-FR"/>
        </w:rPr>
      </w:pPr>
    </w:p>
    <w:p w14:paraId="526AE649" w14:textId="77777777" w:rsidR="001C7B19" w:rsidRPr="00AB1680" w:rsidRDefault="001C7B19">
      <w:pPr>
        <w:pStyle w:val="Corpsdetexte"/>
        <w:rPr>
          <w:rFonts w:ascii="Arial"/>
          <w:b/>
          <w:sz w:val="20"/>
          <w:lang w:val="fr-FR"/>
        </w:rPr>
      </w:pPr>
    </w:p>
    <w:p w14:paraId="6A114F24" w14:textId="77777777" w:rsidR="001C7B19" w:rsidRPr="00AB1680" w:rsidRDefault="001C7B19">
      <w:pPr>
        <w:pStyle w:val="Corpsdetexte"/>
        <w:rPr>
          <w:rFonts w:ascii="Arial"/>
          <w:b/>
          <w:sz w:val="20"/>
          <w:lang w:val="fr-FR"/>
        </w:rPr>
      </w:pPr>
    </w:p>
    <w:p w14:paraId="35160300" w14:textId="77777777" w:rsidR="001C7B19" w:rsidRPr="00AB1680" w:rsidRDefault="001C7B19">
      <w:pPr>
        <w:pStyle w:val="Corpsdetexte"/>
        <w:rPr>
          <w:rFonts w:ascii="Arial"/>
          <w:b/>
          <w:sz w:val="20"/>
          <w:lang w:val="fr-FR"/>
        </w:rPr>
      </w:pPr>
    </w:p>
    <w:p w14:paraId="287DF88F" w14:textId="77777777" w:rsidR="001C7B19" w:rsidRPr="00AB1680" w:rsidRDefault="001C7B19">
      <w:pPr>
        <w:pStyle w:val="Corpsdetexte"/>
        <w:rPr>
          <w:rFonts w:ascii="Arial"/>
          <w:b/>
          <w:sz w:val="20"/>
          <w:lang w:val="fr-FR"/>
        </w:rPr>
      </w:pPr>
    </w:p>
    <w:p w14:paraId="03B54C76" w14:textId="77777777" w:rsidR="001C7B19" w:rsidRPr="00AB1680" w:rsidRDefault="001C7B19">
      <w:pPr>
        <w:pStyle w:val="Corpsdetexte"/>
        <w:rPr>
          <w:rFonts w:ascii="Arial"/>
          <w:b/>
          <w:sz w:val="20"/>
          <w:lang w:val="fr-FR"/>
        </w:rPr>
      </w:pPr>
    </w:p>
    <w:p w14:paraId="5D42FB6B" w14:textId="77777777" w:rsidR="001C7B19" w:rsidRPr="00AB1680" w:rsidRDefault="001C7B19">
      <w:pPr>
        <w:pStyle w:val="Corpsdetexte"/>
        <w:rPr>
          <w:rFonts w:ascii="Arial"/>
          <w:b/>
          <w:sz w:val="20"/>
          <w:lang w:val="fr-FR"/>
        </w:rPr>
      </w:pPr>
    </w:p>
    <w:p w14:paraId="6DB42CAF" w14:textId="77777777" w:rsidR="001C7B19" w:rsidRPr="00AB1680" w:rsidRDefault="001C7B19">
      <w:pPr>
        <w:pStyle w:val="Corpsdetexte"/>
        <w:rPr>
          <w:rFonts w:ascii="Arial"/>
          <w:b/>
          <w:sz w:val="20"/>
          <w:lang w:val="fr-FR"/>
        </w:rPr>
      </w:pPr>
    </w:p>
    <w:p w14:paraId="3423163C" w14:textId="77777777" w:rsidR="001C7B19" w:rsidRPr="00AB1680" w:rsidRDefault="001C7B19">
      <w:pPr>
        <w:pStyle w:val="Corpsdetexte"/>
        <w:spacing w:before="10"/>
        <w:rPr>
          <w:rFonts w:ascii="Arial"/>
          <w:b/>
          <w:sz w:val="22"/>
          <w:lang w:val="fr-FR"/>
        </w:rPr>
      </w:pPr>
    </w:p>
    <w:p w14:paraId="4118BB90" w14:textId="77777777" w:rsidR="001C7B19" w:rsidRPr="00AB1680" w:rsidRDefault="00A84B16">
      <w:pPr>
        <w:pStyle w:val="Titre6"/>
        <w:spacing w:line="295" w:lineRule="auto"/>
        <w:ind w:left="1455" w:right="1686"/>
        <w:rPr>
          <w:lang w:val="fr-FR"/>
        </w:rPr>
      </w:pPr>
      <w:r w:rsidRPr="00AB1680">
        <w:rPr>
          <w:color w:val="808080"/>
          <w:w w:val="105"/>
          <w:lang w:val="fr-FR"/>
        </w:rPr>
        <w:t>Digitized by the Internet Archive in 2021 with fundir_ig from Kahle/Austin Foundation</w:t>
      </w:r>
    </w:p>
    <w:p w14:paraId="6CE04CE4" w14:textId="77777777" w:rsidR="001C7B19" w:rsidRPr="00AB1680" w:rsidRDefault="001C7B19">
      <w:pPr>
        <w:pStyle w:val="Corpsdetexte"/>
        <w:rPr>
          <w:rFonts w:ascii="Arial"/>
          <w:sz w:val="26"/>
          <w:lang w:val="fr-FR"/>
        </w:rPr>
      </w:pPr>
    </w:p>
    <w:p w14:paraId="73F2AEE7" w14:textId="77777777" w:rsidR="001C7B19" w:rsidRPr="00AB1680" w:rsidRDefault="001C7B19">
      <w:pPr>
        <w:pStyle w:val="Corpsdetexte"/>
        <w:rPr>
          <w:rFonts w:ascii="Arial"/>
          <w:sz w:val="26"/>
          <w:lang w:val="fr-FR"/>
        </w:rPr>
      </w:pPr>
    </w:p>
    <w:p w14:paraId="402CB94C" w14:textId="77777777" w:rsidR="001C7B19" w:rsidRPr="00AB1680" w:rsidRDefault="001C7B19">
      <w:pPr>
        <w:pStyle w:val="Corpsdetexte"/>
        <w:rPr>
          <w:rFonts w:ascii="Arial"/>
          <w:sz w:val="26"/>
          <w:lang w:val="fr-FR"/>
        </w:rPr>
      </w:pPr>
    </w:p>
    <w:p w14:paraId="0ECD694F" w14:textId="77777777" w:rsidR="001C7B19" w:rsidRPr="00AB1680" w:rsidRDefault="001C7B19">
      <w:pPr>
        <w:pStyle w:val="Corpsdetexte"/>
        <w:rPr>
          <w:rFonts w:ascii="Arial"/>
          <w:sz w:val="26"/>
          <w:lang w:val="fr-FR"/>
        </w:rPr>
      </w:pPr>
    </w:p>
    <w:p w14:paraId="794DC739" w14:textId="77777777" w:rsidR="001C7B19" w:rsidRPr="00AB1680" w:rsidRDefault="001C7B19">
      <w:pPr>
        <w:pStyle w:val="Corpsdetexte"/>
        <w:rPr>
          <w:rFonts w:ascii="Arial"/>
          <w:sz w:val="26"/>
          <w:lang w:val="fr-FR"/>
        </w:rPr>
      </w:pPr>
    </w:p>
    <w:p w14:paraId="37E0D982" w14:textId="77777777" w:rsidR="001C7B19" w:rsidRPr="00AB1680" w:rsidRDefault="001C7B19">
      <w:pPr>
        <w:pStyle w:val="Corpsdetexte"/>
        <w:rPr>
          <w:rFonts w:ascii="Arial"/>
          <w:sz w:val="26"/>
          <w:lang w:val="fr-FR"/>
        </w:rPr>
      </w:pPr>
    </w:p>
    <w:p w14:paraId="4805172F" w14:textId="77777777" w:rsidR="001C7B19" w:rsidRPr="00AB1680" w:rsidRDefault="001C7B19">
      <w:pPr>
        <w:pStyle w:val="Corpsdetexte"/>
        <w:rPr>
          <w:rFonts w:ascii="Arial"/>
          <w:sz w:val="26"/>
          <w:lang w:val="fr-FR"/>
        </w:rPr>
      </w:pPr>
    </w:p>
    <w:p w14:paraId="06574071" w14:textId="77777777" w:rsidR="001C7B19" w:rsidRPr="00AB1680" w:rsidRDefault="001C7B19">
      <w:pPr>
        <w:pStyle w:val="Corpsdetexte"/>
        <w:rPr>
          <w:rFonts w:ascii="Arial"/>
          <w:sz w:val="26"/>
          <w:lang w:val="fr-FR"/>
        </w:rPr>
      </w:pPr>
    </w:p>
    <w:p w14:paraId="5C4FE4C6" w14:textId="77777777" w:rsidR="001C7B19" w:rsidRPr="00AB1680" w:rsidRDefault="001C7B19">
      <w:pPr>
        <w:pStyle w:val="Corpsdetexte"/>
        <w:rPr>
          <w:rFonts w:ascii="Arial"/>
          <w:sz w:val="26"/>
          <w:lang w:val="fr-FR"/>
        </w:rPr>
      </w:pPr>
    </w:p>
    <w:p w14:paraId="000862D7" w14:textId="77777777" w:rsidR="001C7B19" w:rsidRPr="00AB1680" w:rsidRDefault="001C7B19">
      <w:pPr>
        <w:pStyle w:val="Corpsdetexte"/>
        <w:rPr>
          <w:rFonts w:ascii="Arial"/>
          <w:sz w:val="26"/>
          <w:lang w:val="fr-FR"/>
        </w:rPr>
      </w:pPr>
    </w:p>
    <w:p w14:paraId="5CC47C97" w14:textId="77777777" w:rsidR="001C7B19" w:rsidRPr="00AB1680" w:rsidRDefault="001C7B19">
      <w:pPr>
        <w:pStyle w:val="Corpsdetexte"/>
        <w:rPr>
          <w:rFonts w:ascii="Arial"/>
          <w:sz w:val="26"/>
          <w:lang w:val="fr-FR"/>
        </w:rPr>
      </w:pPr>
    </w:p>
    <w:p w14:paraId="78EC8651" w14:textId="77777777" w:rsidR="001C7B19" w:rsidRPr="00AB1680" w:rsidRDefault="001C7B19">
      <w:pPr>
        <w:pStyle w:val="Corpsdetexte"/>
        <w:rPr>
          <w:rFonts w:ascii="Arial"/>
          <w:sz w:val="26"/>
          <w:lang w:val="fr-FR"/>
        </w:rPr>
      </w:pPr>
    </w:p>
    <w:p w14:paraId="24E9DA9F" w14:textId="77777777" w:rsidR="001C7B19" w:rsidRPr="00AB1680" w:rsidRDefault="001C7B19">
      <w:pPr>
        <w:pStyle w:val="Corpsdetexte"/>
        <w:spacing w:before="6"/>
        <w:rPr>
          <w:rFonts w:ascii="Arial"/>
          <w:sz w:val="23"/>
          <w:lang w:val="fr-FR"/>
        </w:rPr>
      </w:pPr>
    </w:p>
    <w:p w14:paraId="3A74CFB7" w14:textId="77777777" w:rsidR="001C7B19" w:rsidRPr="00AB1680" w:rsidRDefault="00A84B16">
      <w:pPr>
        <w:ind w:left="180" w:right="400"/>
        <w:jc w:val="center"/>
        <w:rPr>
          <w:rFonts w:ascii="Arial"/>
          <w:sz w:val="24"/>
          <w:lang w:val="fr-FR"/>
        </w:rPr>
      </w:pPr>
      <w:r w:rsidRPr="00AB1680">
        <w:rPr>
          <w:rFonts w:ascii="Arial"/>
          <w:color w:val="808080"/>
          <w:spacing w:val="-2"/>
          <w:w w:val="110"/>
          <w:sz w:val="24"/>
          <w:lang w:val="fr-FR"/>
        </w:rPr>
        <w:t>https://archive.org/details/politiquedeszomb0000unse</w:t>
      </w:r>
    </w:p>
    <w:p w14:paraId="2E518409" w14:textId="77777777" w:rsidR="001C7B19" w:rsidRPr="00AB1680" w:rsidRDefault="001C7B19">
      <w:pPr>
        <w:jc w:val="center"/>
        <w:rPr>
          <w:rFonts w:ascii="Arial"/>
          <w:sz w:val="24"/>
          <w:lang w:val="fr-FR"/>
        </w:rPr>
        <w:sectPr w:rsidR="001C7B19" w:rsidRPr="00AB1680">
          <w:pgSz w:w="7360" w:h="10410"/>
          <w:pgMar w:top="960" w:right="180" w:bottom="280" w:left="440" w:header="0" w:footer="0" w:gutter="0"/>
          <w:cols w:space="720"/>
        </w:sectPr>
      </w:pPr>
    </w:p>
    <w:p w14:paraId="08431DF9" w14:textId="77777777" w:rsidR="001C7B19" w:rsidRPr="00AB1680" w:rsidRDefault="00A84B16">
      <w:pPr>
        <w:pStyle w:val="Corpsdetexte"/>
        <w:spacing w:before="4"/>
        <w:rPr>
          <w:rFonts w:ascii="Arial"/>
          <w:sz w:val="17"/>
          <w:lang w:val="fr-FR"/>
        </w:rPr>
      </w:pPr>
      <w:r w:rsidRPr="00AB1680">
        <w:rPr>
          <w:lang w:val="fr-FR"/>
        </w:rPr>
        <w:lastRenderedPageBreak/>
        <w:drawing>
          <wp:anchor distT="0" distB="0" distL="0" distR="0" simplePos="0" relativeHeight="485422080" behindDoc="1" locked="0" layoutInCell="1" allowOverlap="1" wp14:anchorId="12AAB039" wp14:editId="3937348D">
            <wp:simplePos x="0" y="0"/>
            <wp:positionH relativeFrom="page">
              <wp:posOffset>0</wp:posOffset>
            </wp:positionH>
            <wp:positionV relativeFrom="page">
              <wp:posOffset>0</wp:posOffset>
            </wp:positionV>
            <wp:extent cx="4671059" cy="6609079"/>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4671059" cy="6609079"/>
                    </a:xfrm>
                    <a:prstGeom prst="rect">
                      <a:avLst/>
                    </a:prstGeom>
                  </pic:spPr>
                </pic:pic>
              </a:graphicData>
            </a:graphic>
          </wp:anchor>
        </w:drawing>
      </w:r>
    </w:p>
    <w:p w14:paraId="11E17EA0" w14:textId="77777777" w:rsidR="001C7B19" w:rsidRPr="00AB1680" w:rsidRDefault="001C7B19">
      <w:pPr>
        <w:rPr>
          <w:rFonts w:ascii="Arial"/>
          <w:sz w:val="17"/>
          <w:lang w:val="fr-FR"/>
        </w:rPr>
        <w:sectPr w:rsidR="001C7B19" w:rsidRPr="00AB1680">
          <w:pgSz w:w="7360" w:h="10410"/>
          <w:pgMar w:top="960" w:right="180" w:bottom="280" w:left="440" w:header="0" w:footer="0" w:gutter="0"/>
          <w:cols w:space="720"/>
        </w:sectPr>
      </w:pPr>
    </w:p>
    <w:p w14:paraId="12C37733" w14:textId="77777777" w:rsidR="001C7B19" w:rsidRPr="00AB1680" w:rsidRDefault="00A84B16">
      <w:pPr>
        <w:pStyle w:val="Corpsdetexte"/>
        <w:spacing w:before="4"/>
        <w:rPr>
          <w:rFonts w:ascii="Arial"/>
          <w:sz w:val="17"/>
          <w:lang w:val="fr-FR"/>
        </w:rPr>
      </w:pPr>
      <w:r w:rsidRPr="00AB1680">
        <w:rPr>
          <w:lang w:val="fr-FR"/>
        </w:rPr>
        <w:lastRenderedPageBreak/>
        <w:drawing>
          <wp:anchor distT="0" distB="0" distL="0" distR="0" simplePos="0" relativeHeight="485422592" behindDoc="1" locked="0" layoutInCell="1" allowOverlap="1" wp14:anchorId="15E7E7C2" wp14:editId="7CB2AB7B">
            <wp:simplePos x="0" y="0"/>
            <wp:positionH relativeFrom="page">
              <wp:posOffset>0</wp:posOffset>
            </wp:positionH>
            <wp:positionV relativeFrom="page">
              <wp:posOffset>0</wp:posOffset>
            </wp:positionV>
            <wp:extent cx="4671059" cy="6609079"/>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4671059" cy="6609079"/>
                    </a:xfrm>
                    <a:prstGeom prst="rect">
                      <a:avLst/>
                    </a:prstGeom>
                  </pic:spPr>
                </pic:pic>
              </a:graphicData>
            </a:graphic>
          </wp:anchor>
        </w:drawing>
      </w:r>
    </w:p>
    <w:p w14:paraId="6FC0A668" w14:textId="77777777" w:rsidR="001C7B19" w:rsidRPr="00AB1680" w:rsidRDefault="001C7B19">
      <w:pPr>
        <w:rPr>
          <w:rFonts w:ascii="Arial"/>
          <w:sz w:val="17"/>
          <w:lang w:val="fr-FR"/>
        </w:rPr>
        <w:sectPr w:rsidR="001C7B19" w:rsidRPr="00AB1680">
          <w:pgSz w:w="7360" w:h="10410"/>
          <w:pgMar w:top="960" w:right="180" w:bottom="280" w:left="440" w:header="0" w:footer="0" w:gutter="0"/>
          <w:cols w:space="720"/>
        </w:sectPr>
      </w:pPr>
    </w:p>
    <w:p w14:paraId="4CBCDD8A" w14:textId="77777777" w:rsidR="001C7B19" w:rsidRPr="00AB1680" w:rsidRDefault="001C7B19">
      <w:pPr>
        <w:pStyle w:val="Corpsdetexte"/>
        <w:rPr>
          <w:rFonts w:ascii="Arial"/>
          <w:sz w:val="20"/>
          <w:lang w:val="fr-FR"/>
        </w:rPr>
      </w:pPr>
    </w:p>
    <w:p w14:paraId="048BD76B" w14:textId="77777777" w:rsidR="001C7B19" w:rsidRPr="00AB1680" w:rsidRDefault="001C7B19">
      <w:pPr>
        <w:pStyle w:val="Corpsdetexte"/>
        <w:rPr>
          <w:rFonts w:ascii="Arial"/>
          <w:sz w:val="20"/>
          <w:lang w:val="fr-FR"/>
        </w:rPr>
      </w:pPr>
    </w:p>
    <w:p w14:paraId="03D3E703" w14:textId="77777777" w:rsidR="001C7B19" w:rsidRPr="00AB1680" w:rsidRDefault="001C7B19">
      <w:pPr>
        <w:pStyle w:val="Corpsdetexte"/>
        <w:rPr>
          <w:rFonts w:ascii="Arial"/>
          <w:sz w:val="29"/>
          <w:lang w:val="fr-FR"/>
        </w:rPr>
      </w:pPr>
    </w:p>
    <w:p w14:paraId="735207F9" w14:textId="77777777" w:rsidR="001C7B19" w:rsidRPr="00AB1680" w:rsidRDefault="00A84B16">
      <w:pPr>
        <w:pStyle w:val="Corpsdetexte"/>
        <w:spacing w:before="1"/>
        <w:ind w:left="1659"/>
        <w:jc w:val="center"/>
        <w:rPr>
          <w:lang w:val="fr-FR"/>
        </w:rPr>
      </w:pPr>
      <w:r w:rsidRPr="00AB1680">
        <w:rPr>
          <w:color w:val="CAC8C6"/>
          <w:w w:val="105"/>
          <w:shd w:val="clear" w:color="auto" w:fill="342F31"/>
          <w:lang w:val="fr-FR"/>
        </w:rPr>
        <w:t>Les</w:t>
      </w:r>
      <w:r w:rsidRPr="00AB1680">
        <w:rPr>
          <w:color w:val="CAC8C6"/>
          <w:spacing w:val="-17"/>
          <w:w w:val="105"/>
          <w:shd w:val="clear" w:color="auto" w:fill="342F31"/>
          <w:lang w:val="fr-FR"/>
        </w:rPr>
        <w:t xml:space="preserve"> </w:t>
      </w:r>
      <w:r w:rsidRPr="00AB1680">
        <w:rPr>
          <w:color w:val="CAC8C6"/>
          <w:w w:val="105"/>
          <w:shd w:val="clear" w:color="auto" w:fill="342F31"/>
          <w:lang w:val="fr-FR"/>
        </w:rPr>
        <w:t>grands</w:t>
      </w:r>
      <w:r w:rsidRPr="00AB1680">
        <w:rPr>
          <w:color w:val="CAC8C6"/>
          <w:spacing w:val="-12"/>
          <w:w w:val="105"/>
          <w:shd w:val="clear" w:color="auto" w:fill="342F31"/>
          <w:lang w:val="fr-FR"/>
        </w:rPr>
        <w:t xml:space="preserve"> </w:t>
      </w:r>
      <w:r w:rsidRPr="00AB1680">
        <w:rPr>
          <w:color w:val="CAC8C6"/>
          <w:w w:val="105"/>
          <w:shd w:val="clear" w:color="auto" w:fill="342F31"/>
          <w:lang w:val="fr-FR"/>
        </w:rPr>
        <w:t>mythes</w:t>
      </w:r>
      <w:r w:rsidRPr="00AB1680">
        <w:rPr>
          <w:color w:val="CAC8C6"/>
          <w:spacing w:val="-12"/>
          <w:w w:val="105"/>
          <w:shd w:val="clear" w:color="auto" w:fill="342F31"/>
          <w:lang w:val="fr-FR"/>
        </w:rPr>
        <w:t xml:space="preserve"> </w:t>
      </w:r>
      <w:r w:rsidRPr="00AB1680">
        <w:rPr>
          <w:color w:val="CAC8C6"/>
          <w:w w:val="105"/>
          <w:shd w:val="clear" w:color="auto" w:fill="342F31"/>
          <w:lang w:val="fr-FR"/>
        </w:rPr>
        <w:t>du</w:t>
      </w:r>
      <w:r w:rsidRPr="00AB1680">
        <w:rPr>
          <w:color w:val="CAC8C6"/>
          <w:spacing w:val="-10"/>
          <w:w w:val="105"/>
          <w:shd w:val="clear" w:color="auto" w:fill="342F31"/>
          <w:lang w:val="fr-FR"/>
        </w:rPr>
        <w:t xml:space="preserve"> </w:t>
      </w:r>
      <w:r w:rsidRPr="00AB1680">
        <w:rPr>
          <w:color w:val="CAC8C6"/>
          <w:spacing w:val="-2"/>
          <w:w w:val="105"/>
          <w:shd w:val="clear" w:color="auto" w:fill="342F31"/>
          <w:lang w:val="fr-FR"/>
        </w:rPr>
        <w:t>cinéma</w:t>
      </w:r>
    </w:p>
    <w:p w14:paraId="2D08C9E7" w14:textId="77777777" w:rsidR="001C7B19" w:rsidRPr="00AB1680" w:rsidRDefault="00A84B16">
      <w:pPr>
        <w:spacing w:before="78"/>
        <w:ind w:left="1653"/>
        <w:jc w:val="center"/>
        <w:rPr>
          <w:sz w:val="16"/>
          <w:lang w:val="fr-FR"/>
        </w:rPr>
      </w:pPr>
      <w:r w:rsidRPr="00AB1680">
        <w:rPr>
          <w:color w:val="CAC8C6"/>
          <w:w w:val="105"/>
          <w:sz w:val="16"/>
          <w:shd w:val="clear" w:color="auto" w:fill="342F31"/>
          <w:lang w:val="fr-FR"/>
        </w:rPr>
        <w:t>collection</w:t>
      </w:r>
      <w:r w:rsidRPr="00AB1680">
        <w:rPr>
          <w:color w:val="CAC8C6"/>
          <w:spacing w:val="12"/>
          <w:w w:val="105"/>
          <w:sz w:val="16"/>
          <w:shd w:val="clear" w:color="auto" w:fill="342F31"/>
          <w:lang w:val="fr-FR"/>
        </w:rPr>
        <w:t xml:space="preserve"> </w:t>
      </w:r>
      <w:r w:rsidRPr="00AB1680">
        <w:rPr>
          <w:color w:val="CAC8C6"/>
          <w:w w:val="105"/>
          <w:sz w:val="16"/>
          <w:shd w:val="clear" w:color="auto" w:fill="342F31"/>
          <w:lang w:val="fr-FR"/>
        </w:rPr>
        <w:t>dirigée</w:t>
      </w:r>
      <w:r w:rsidRPr="00AB1680">
        <w:rPr>
          <w:color w:val="CAC8C6"/>
          <w:spacing w:val="11"/>
          <w:w w:val="105"/>
          <w:sz w:val="16"/>
          <w:shd w:val="clear" w:color="auto" w:fill="342F31"/>
          <w:lang w:val="fr-FR"/>
        </w:rPr>
        <w:t xml:space="preserve"> </w:t>
      </w:r>
      <w:r w:rsidRPr="00AB1680">
        <w:rPr>
          <w:color w:val="CAC8C6"/>
          <w:w w:val="105"/>
          <w:sz w:val="16"/>
          <w:shd w:val="clear" w:color="auto" w:fill="342F31"/>
          <w:lang w:val="fr-FR"/>
        </w:rPr>
        <w:t>par</w:t>
      </w:r>
      <w:r w:rsidRPr="00AB1680">
        <w:rPr>
          <w:color w:val="CAC8C6"/>
          <w:spacing w:val="5"/>
          <w:w w:val="105"/>
          <w:sz w:val="16"/>
          <w:shd w:val="clear" w:color="auto" w:fill="342F31"/>
          <w:lang w:val="fr-FR"/>
        </w:rPr>
        <w:t xml:space="preserve"> </w:t>
      </w:r>
      <w:r w:rsidRPr="00AB1680">
        <w:rPr>
          <w:color w:val="CAC8C6"/>
          <w:w w:val="105"/>
          <w:sz w:val="16"/>
          <w:shd w:val="clear" w:color="auto" w:fill="342F31"/>
          <w:lang w:val="fr-FR"/>
        </w:rPr>
        <w:t>Jean-Pierre</w:t>
      </w:r>
      <w:r w:rsidRPr="00AB1680">
        <w:rPr>
          <w:color w:val="CAC8C6"/>
          <w:spacing w:val="11"/>
          <w:w w:val="105"/>
          <w:sz w:val="16"/>
          <w:shd w:val="clear" w:color="auto" w:fill="342F31"/>
          <w:lang w:val="fr-FR"/>
        </w:rPr>
        <w:t xml:space="preserve"> </w:t>
      </w:r>
      <w:r w:rsidRPr="00AB1680">
        <w:rPr>
          <w:color w:val="CAC8C6"/>
          <w:spacing w:val="-2"/>
          <w:w w:val="105"/>
          <w:sz w:val="16"/>
          <w:shd w:val="clear" w:color="auto" w:fill="342F31"/>
          <w:lang w:val="fr-FR"/>
        </w:rPr>
        <w:t>Zarader</w:t>
      </w:r>
    </w:p>
    <w:p w14:paraId="453672DE" w14:textId="77777777" w:rsidR="001C7B19" w:rsidRPr="00AB1680" w:rsidRDefault="00A84B16">
      <w:pPr>
        <w:spacing w:before="69" w:line="244" w:lineRule="auto"/>
        <w:ind w:left="1158" w:right="244" w:hanging="16"/>
        <w:rPr>
          <w:rFonts w:ascii="Courier New"/>
          <w:b/>
          <w:sz w:val="30"/>
          <w:lang w:val="fr-FR"/>
        </w:rPr>
      </w:pPr>
      <w:r w:rsidRPr="00AB1680">
        <w:rPr>
          <w:lang w:val="fr-FR"/>
        </w:rPr>
        <w:br w:type="column"/>
      </w:r>
      <w:r w:rsidRPr="00AB1680">
        <w:rPr>
          <w:rFonts w:ascii="Arial"/>
          <w:b/>
          <w:color w:val="2D2826"/>
          <w:spacing w:val="-6"/>
          <w:sz w:val="27"/>
          <w:lang w:val="fr-FR"/>
        </w:rPr>
        <w:t xml:space="preserve">PN </w:t>
      </w:r>
      <w:r w:rsidRPr="00AB1680">
        <w:rPr>
          <w:b/>
          <w:color w:val="2D2826"/>
          <w:spacing w:val="-2"/>
          <w:sz w:val="28"/>
          <w:lang w:val="fr-FR"/>
        </w:rPr>
        <w:t xml:space="preserve">1998.3 </w:t>
      </w:r>
      <w:r w:rsidRPr="00AB1680">
        <w:rPr>
          <w:rFonts w:ascii="Arial"/>
          <w:b/>
          <w:color w:val="2D2826"/>
          <w:spacing w:val="-4"/>
          <w:sz w:val="27"/>
          <w:lang w:val="fr-FR"/>
        </w:rPr>
        <w:t>R66</w:t>
      </w:r>
      <w:r w:rsidRPr="00AB1680">
        <w:rPr>
          <w:rFonts w:ascii="Arial"/>
          <w:b/>
          <w:color w:val="2D2826"/>
          <w:spacing w:val="40"/>
          <w:sz w:val="27"/>
          <w:lang w:val="fr-FR"/>
        </w:rPr>
        <w:t xml:space="preserve"> </w:t>
      </w:r>
      <w:r w:rsidRPr="00AB1680">
        <w:rPr>
          <w:rFonts w:ascii="Arial"/>
          <w:b/>
          <w:color w:val="2D2826"/>
          <w:spacing w:val="-6"/>
          <w:sz w:val="27"/>
          <w:lang w:val="fr-FR"/>
        </w:rPr>
        <w:t xml:space="preserve">P6 </w:t>
      </w:r>
      <w:r w:rsidRPr="00AB1680">
        <w:rPr>
          <w:rFonts w:ascii="Courier New"/>
          <w:b/>
          <w:color w:val="2D2826"/>
          <w:spacing w:val="-4"/>
          <w:sz w:val="30"/>
          <w:lang w:val="fr-FR"/>
        </w:rPr>
        <w:t>2007</w:t>
      </w:r>
    </w:p>
    <w:p w14:paraId="54E18138" w14:textId="77777777" w:rsidR="001C7B19" w:rsidRPr="00AB1680" w:rsidRDefault="001C7B19">
      <w:pPr>
        <w:spacing w:line="244" w:lineRule="auto"/>
        <w:rPr>
          <w:rFonts w:ascii="Courier New"/>
          <w:sz w:val="30"/>
          <w:lang w:val="fr-FR"/>
        </w:rPr>
        <w:sectPr w:rsidR="001C7B19" w:rsidRPr="00AB1680">
          <w:pgSz w:w="7360" w:h="10410"/>
          <w:pgMar w:top="40" w:right="180" w:bottom="280" w:left="440" w:header="0" w:footer="0" w:gutter="0"/>
          <w:cols w:num="2" w:space="720" w:equalWidth="0">
            <w:col w:w="4496" w:space="40"/>
            <w:col w:w="2204"/>
          </w:cols>
        </w:sectPr>
      </w:pPr>
    </w:p>
    <w:p w14:paraId="6A2721A0" w14:textId="77777777" w:rsidR="001C7B19" w:rsidRPr="00AB1680" w:rsidRDefault="001C7B19">
      <w:pPr>
        <w:pStyle w:val="Corpsdetexte"/>
        <w:rPr>
          <w:rFonts w:ascii="Courier New"/>
          <w:b/>
          <w:sz w:val="20"/>
          <w:lang w:val="fr-FR"/>
        </w:rPr>
      </w:pPr>
    </w:p>
    <w:p w14:paraId="7A41E09F" w14:textId="77777777" w:rsidR="001C7B19" w:rsidRPr="00AB1680" w:rsidRDefault="001C7B19">
      <w:pPr>
        <w:pStyle w:val="Corpsdetexte"/>
        <w:rPr>
          <w:rFonts w:ascii="Courier New"/>
          <w:b/>
          <w:sz w:val="20"/>
          <w:lang w:val="fr-FR"/>
        </w:rPr>
      </w:pPr>
    </w:p>
    <w:p w14:paraId="4C532A5F" w14:textId="77777777" w:rsidR="001C7B19" w:rsidRPr="00AB1680" w:rsidRDefault="001C7B19">
      <w:pPr>
        <w:pStyle w:val="Corpsdetexte"/>
        <w:rPr>
          <w:rFonts w:ascii="Courier New"/>
          <w:b/>
          <w:sz w:val="20"/>
          <w:lang w:val="fr-FR"/>
        </w:rPr>
      </w:pPr>
    </w:p>
    <w:p w14:paraId="2D8D6D08" w14:textId="77777777" w:rsidR="001C7B19" w:rsidRPr="00AB1680" w:rsidRDefault="001C7B19">
      <w:pPr>
        <w:pStyle w:val="Corpsdetexte"/>
        <w:rPr>
          <w:rFonts w:ascii="Courier New"/>
          <w:b/>
          <w:sz w:val="20"/>
          <w:lang w:val="fr-FR"/>
        </w:rPr>
      </w:pPr>
    </w:p>
    <w:p w14:paraId="259CA2AD" w14:textId="77777777" w:rsidR="001C7B19" w:rsidRPr="00AB1680" w:rsidRDefault="001C7B19">
      <w:pPr>
        <w:pStyle w:val="Corpsdetexte"/>
        <w:rPr>
          <w:rFonts w:ascii="Courier New"/>
          <w:b/>
          <w:sz w:val="20"/>
          <w:lang w:val="fr-FR"/>
        </w:rPr>
      </w:pPr>
    </w:p>
    <w:p w14:paraId="0519875D" w14:textId="77777777" w:rsidR="001C7B19" w:rsidRPr="00AB1680" w:rsidRDefault="001C7B19">
      <w:pPr>
        <w:pStyle w:val="Corpsdetexte"/>
        <w:rPr>
          <w:rFonts w:ascii="Courier New"/>
          <w:b/>
          <w:sz w:val="20"/>
          <w:lang w:val="fr-FR"/>
        </w:rPr>
      </w:pPr>
    </w:p>
    <w:p w14:paraId="3F6ABD52" w14:textId="77777777" w:rsidR="001C7B19" w:rsidRPr="00AB1680" w:rsidRDefault="001C7B19">
      <w:pPr>
        <w:pStyle w:val="Corpsdetexte"/>
        <w:rPr>
          <w:rFonts w:ascii="Courier New"/>
          <w:b/>
          <w:sz w:val="20"/>
          <w:lang w:val="fr-FR"/>
        </w:rPr>
      </w:pPr>
    </w:p>
    <w:p w14:paraId="7CEDD804" w14:textId="77777777" w:rsidR="001C7B19" w:rsidRPr="00AB1680" w:rsidRDefault="001C7B19">
      <w:pPr>
        <w:pStyle w:val="Corpsdetexte"/>
        <w:rPr>
          <w:rFonts w:ascii="Courier New"/>
          <w:b/>
          <w:sz w:val="20"/>
          <w:lang w:val="fr-FR"/>
        </w:rPr>
      </w:pPr>
    </w:p>
    <w:p w14:paraId="4B84FA81" w14:textId="3EE99887" w:rsidR="001C7B19" w:rsidRPr="00AB1680" w:rsidRDefault="00AB1680">
      <w:pPr>
        <w:spacing w:before="242"/>
        <w:ind w:left="180" w:right="262"/>
        <w:jc w:val="center"/>
        <w:rPr>
          <w:rFonts w:ascii="Arial" w:hAnsi="Arial"/>
          <w:b/>
          <w:sz w:val="28"/>
          <w:lang w:val="fr-FR"/>
        </w:rPr>
      </w:pPr>
      <w:r w:rsidRPr="00AB1680">
        <w:rPr>
          <w:noProof/>
          <w:lang w:val="fr-FR"/>
        </w:rPr>
        <mc:AlternateContent>
          <mc:Choice Requires="wps">
            <w:drawing>
              <wp:anchor distT="0" distB="0" distL="114300" distR="114300" simplePos="0" relativeHeight="485423104" behindDoc="1" locked="0" layoutInCell="1" allowOverlap="1" wp14:anchorId="6D697BC0" wp14:editId="4F16F609">
                <wp:simplePos x="0" y="0"/>
                <wp:positionH relativeFrom="page">
                  <wp:posOffset>892810</wp:posOffset>
                </wp:positionH>
                <wp:positionV relativeFrom="paragraph">
                  <wp:posOffset>-913765</wp:posOffset>
                </wp:positionV>
                <wp:extent cx="2437765" cy="1099820"/>
                <wp:effectExtent l="0" t="0" r="0" b="0"/>
                <wp:wrapNone/>
                <wp:docPr id="67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1099820"/>
                        </a:xfrm>
                        <a:prstGeom prst="rect">
                          <a:avLst/>
                        </a:prstGeom>
                        <a:solidFill>
                          <a:srgbClr val="342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EA98E" w14:textId="77777777" w:rsidR="001C7B19" w:rsidRDefault="00A84B16">
                            <w:pPr>
                              <w:spacing w:before="88" w:line="769" w:lineRule="exact"/>
                              <w:ind w:left="15"/>
                              <w:rPr>
                                <w:b/>
                                <w:color w:val="000000"/>
                                <w:sz w:val="71"/>
                              </w:rPr>
                            </w:pPr>
                            <w:r>
                              <w:rPr>
                                <w:b/>
                                <w:color w:val="CAC8C6"/>
                                <w:spacing w:val="-2"/>
                                <w:sz w:val="71"/>
                              </w:rPr>
                              <w:t>Politique</w:t>
                            </w:r>
                          </w:p>
                          <w:p w14:paraId="01DB68AF" w14:textId="77777777" w:rsidR="001C7B19" w:rsidRDefault="00A84B16">
                            <w:pPr>
                              <w:spacing w:line="792" w:lineRule="exact"/>
                              <w:rPr>
                                <w:b/>
                                <w:color w:val="000000"/>
                                <w:sz w:val="73"/>
                              </w:rPr>
                            </w:pPr>
                            <w:r>
                              <w:rPr>
                                <w:b/>
                                <w:color w:val="CAC8C6"/>
                                <w:w w:val="105"/>
                                <w:sz w:val="73"/>
                              </w:rPr>
                              <w:t>des</w:t>
                            </w:r>
                            <w:r>
                              <w:rPr>
                                <w:b/>
                                <w:color w:val="CAC8C6"/>
                                <w:spacing w:val="10"/>
                                <w:w w:val="105"/>
                                <w:sz w:val="73"/>
                              </w:rPr>
                              <w:t xml:space="preserve"> </w:t>
                            </w:r>
                            <w:r>
                              <w:rPr>
                                <w:b/>
                                <w:color w:val="CAC8C6"/>
                                <w:spacing w:val="-2"/>
                                <w:sz w:val="73"/>
                              </w:rPr>
                              <w:t>zombies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97BC0" id="_x0000_t202" coordsize="21600,21600" o:spt="202" path="m,l,21600r21600,l21600,xe">
                <v:stroke joinstyle="miter"/>
                <v:path gradientshapeok="t" o:connecttype="rect"/>
              </v:shapetype>
              <v:shape id="docshape6" o:spid="_x0000_s1026" type="#_x0000_t202" style="position:absolute;left:0;text-align:left;margin-left:70.3pt;margin-top:-71.95pt;width:191.95pt;height:86.6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" fillcolor="#342f31" stroked="f">
                <v:textbox inset="0,0,0,0">
                  <w:txbxContent>
                    <w:p w14:paraId="209EA98E" w14:textId="77777777" w:rsidR="001C7B19" w:rsidRDefault="00A84B16">
                      <w:pPr>
                        <w:spacing w:before="88" w:line="769" w:lineRule="exact"/>
                        <w:ind w:left="15"/>
                        <w:rPr>
                          <w:b/>
                          <w:color w:val="000000"/>
                          <w:sz w:val="71"/>
                        </w:rPr>
                      </w:pPr>
                      <w:r>
                        <w:rPr>
                          <w:b/>
                          <w:color w:val="CAC8C6"/>
                          <w:spacing w:val="-2"/>
                          <w:sz w:val="71"/>
                        </w:rPr>
                        <w:t>Politique</w:t>
                      </w:r>
                    </w:p>
                    <w:p w14:paraId="01DB68AF" w14:textId="77777777" w:rsidR="001C7B19" w:rsidRDefault="00A84B16">
                      <w:pPr>
                        <w:spacing w:line="792" w:lineRule="exact"/>
                        <w:rPr>
                          <w:b/>
                          <w:color w:val="000000"/>
                          <w:sz w:val="73"/>
                        </w:rPr>
                      </w:pPr>
                      <w:r>
                        <w:rPr>
                          <w:b/>
                          <w:color w:val="CAC8C6"/>
                          <w:w w:val="105"/>
                          <w:sz w:val="73"/>
                        </w:rPr>
                        <w:t>des</w:t>
                      </w:r>
                      <w:r>
                        <w:rPr>
                          <w:b/>
                          <w:color w:val="CAC8C6"/>
                          <w:spacing w:val="10"/>
                          <w:w w:val="105"/>
                          <w:sz w:val="73"/>
                        </w:rPr>
                        <w:t xml:space="preserve"> </w:t>
                      </w:r>
                      <w:r>
                        <w:rPr>
                          <w:b/>
                          <w:color w:val="CAC8C6"/>
                          <w:spacing w:val="-2"/>
                          <w:sz w:val="73"/>
                        </w:rPr>
                        <w:t>zombies</w:t>
                      </w:r>
                    </w:p>
                  </w:txbxContent>
                </v:textbox>
                <w10:wrap anchorx="page"/>
              </v:shape>
            </w:pict>
          </mc:Fallback>
        </mc:AlternateContent>
      </w:r>
      <w:r w:rsidR="00A84B16" w:rsidRPr="00AB1680">
        <w:rPr>
          <w:rFonts w:ascii="Arial" w:hAnsi="Arial"/>
          <w:b/>
          <w:color w:val="696464"/>
          <w:sz w:val="28"/>
          <w:lang w:val="fr-FR"/>
        </w:rPr>
        <w:t>L'Amérique</w:t>
      </w:r>
      <w:r w:rsidR="00A84B16" w:rsidRPr="00AB1680">
        <w:rPr>
          <w:rFonts w:ascii="Arial" w:hAnsi="Arial"/>
          <w:b/>
          <w:color w:val="696464"/>
          <w:spacing w:val="42"/>
          <w:sz w:val="28"/>
          <w:lang w:val="fr-FR"/>
        </w:rPr>
        <w:t xml:space="preserve"> </w:t>
      </w:r>
      <w:r w:rsidR="00A84B16" w:rsidRPr="00AB1680">
        <w:rPr>
          <w:rFonts w:ascii="Arial" w:hAnsi="Arial"/>
          <w:b/>
          <w:color w:val="696464"/>
          <w:sz w:val="28"/>
          <w:lang w:val="fr-FR"/>
        </w:rPr>
        <w:t>selon</w:t>
      </w:r>
      <w:r w:rsidR="00A84B16" w:rsidRPr="00AB1680">
        <w:rPr>
          <w:rFonts w:ascii="Arial" w:hAnsi="Arial"/>
          <w:b/>
          <w:color w:val="696464"/>
          <w:spacing w:val="7"/>
          <w:sz w:val="28"/>
          <w:lang w:val="fr-FR"/>
        </w:rPr>
        <w:t xml:space="preserve"> </w:t>
      </w:r>
      <w:r w:rsidR="00A84B16" w:rsidRPr="00AB1680">
        <w:rPr>
          <w:rFonts w:ascii="Arial" w:hAnsi="Arial"/>
          <w:b/>
          <w:color w:val="696464"/>
          <w:sz w:val="28"/>
          <w:lang w:val="fr-FR"/>
        </w:rPr>
        <w:t>George</w:t>
      </w:r>
      <w:r w:rsidR="00A84B16" w:rsidRPr="00AB1680">
        <w:rPr>
          <w:rFonts w:ascii="Arial" w:hAnsi="Arial"/>
          <w:b/>
          <w:color w:val="696464"/>
          <w:spacing w:val="40"/>
          <w:sz w:val="28"/>
          <w:lang w:val="fr-FR"/>
        </w:rPr>
        <w:t xml:space="preserve"> </w:t>
      </w:r>
      <w:r w:rsidR="00A84B16" w:rsidRPr="00AB1680">
        <w:rPr>
          <w:rFonts w:ascii="Arial" w:hAnsi="Arial"/>
          <w:b/>
          <w:color w:val="696464"/>
          <w:sz w:val="28"/>
          <w:lang w:val="fr-FR"/>
        </w:rPr>
        <w:t xml:space="preserve">A. </w:t>
      </w:r>
      <w:r w:rsidR="00A84B16" w:rsidRPr="00AB1680">
        <w:rPr>
          <w:rFonts w:ascii="Arial" w:hAnsi="Arial"/>
          <w:b/>
          <w:color w:val="696464"/>
          <w:spacing w:val="-2"/>
          <w:sz w:val="28"/>
          <w:lang w:val="fr-FR"/>
        </w:rPr>
        <w:t>Romero</w:t>
      </w:r>
    </w:p>
    <w:p w14:paraId="478AF3D1" w14:textId="77777777" w:rsidR="001C7B19" w:rsidRPr="00AB1680" w:rsidRDefault="001C7B19">
      <w:pPr>
        <w:pStyle w:val="Corpsdetexte"/>
        <w:spacing w:before="4"/>
        <w:rPr>
          <w:rFonts w:ascii="Arial"/>
          <w:b/>
          <w:sz w:val="33"/>
          <w:lang w:val="fr-FR"/>
        </w:rPr>
      </w:pPr>
    </w:p>
    <w:p w14:paraId="38B8614F" w14:textId="77777777" w:rsidR="001C7B19" w:rsidRPr="00AB1680" w:rsidRDefault="00A84B16">
      <w:pPr>
        <w:pStyle w:val="Corpsdetexte"/>
        <w:ind w:left="2956"/>
        <w:rPr>
          <w:lang w:val="fr-FR"/>
        </w:rPr>
      </w:pPr>
      <w:r w:rsidRPr="00AB1680">
        <w:rPr>
          <w:color w:val="544F4B"/>
          <w:w w:val="105"/>
          <w:lang w:val="fr-FR"/>
        </w:rPr>
        <w:t>Coordonné</w:t>
      </w:r>
      <w:r w:rsidRPr="00AB1680">
        <w:rPr>
          <w:color w:val="544F4B"/>
          <w:spacing w:val="-13"/>
          <w:w w:val="105"/>
          <w:lang w:val="fr-FR"/>
        </w:rPr>
        <w:t xml:space="preserve"> </w:t>
      </w:r>
      <w:r w:rsidRPr="00AB1680">
        <w:rPr>
          <w:color w:val="544F4B"/>
          <w:w w:val="105"/>
          <w:lang w:val="fr-FR"/>
        </w:rPr>
        <w:t>par</w:t>
      </w:r>
      <w:r w:rsidRPr="00AB1680">
        <w:rPr>
          <w:color w:val="544F4B"/>
          <w:spacing w:val="-12"/>
          <w:w w:val="105"/>
          <w:lang w:val="fr-FR"/>
        </w:rPr>
        <w:t xml:space="preserve"> </w:t>
      </w:r>
      <w:r w:rsidRPr="00AB1680">
        <w:rPr>
          <w:color w:val="544F4B"/>
          <w:w w:val="105"/>
          <w:lang w:val="fr-FR"/>
        </w:rPr>
        <w:t>Jean-Baptiste</w:t>
      </w:r>
      <w:r w:rsidRPr="00AB1680">
        <w:rPr>
          <w:color w:val="544F4B"/>
          <w:spacing w:val="-2"/>
          <w:w w:val="105"/>
          <w:lang w:val="fr-FR"/>
        </w:rPr>
        <w:t xml:space="preserve"> Thoret</w:t>
      </w:r>
    </w:p>
    <w:p w14:paraId="1479D903" w14:textId="77777777" w:rsidR="001C7B19" w:rsidRPr="00AB1680" w:rsidRDefault="001C7B19">
      <w:pPr>
        <w:pStyle w:val="Corpsdetexte"/>
        <w:rPr>
          <w:sz w:val="20"/>
          <w:lang w:val="fr-FR"/>
        </w:rPr>
      </w:pPr>
    </w:p>
    <w:p w14:paraId="2186FC3E" w14:textId="77777777" w:rsidR="001C7B19" w:rsidRPr="00AB1680" w:rsidRDefault="001C7B19">
      <w:pPr>
        <w:pStyle w:val="Corpsdetexte"/>
        <w:rPr>
          <w:sz w:val="20"/>
          <w:lang w:val="fr-FR"/>
        </w:rPr>
      </w:pPr>
    </w:p>
    <w:p w14:paraId="52879A2F" w14:textId="77777777" w:rsidR="001C7B19" w:rsidRPr="00AB1680" w:rsidRDefault="001C7B19">
      <w:pPr>
        <w:pStyle w:val="Corpsdetexte"/>
        <w:spacing w:before="3"/>
        <w:rPr>
          <w:sz w:val="24"/>
          <w:lang w:val="fr-FR"/>
        </w:rPr>
      </w:pPr>
    </w:p>
    <w:p w14:paraId="3732D7BD" w14:textId="77777777" w:rsidR="001C7B19" w:rsidRPr="00AB1680" w:rsidRDefault="00A84B16">
      <w:pPr>
        <w:pStyle w:val="Corpsdetexte"/>
        <w:spacing w:line="283" w:lineRule="auto"/>
        <w:ind w:left="2494" w:right="2616" w:firstLine="8"/>
        <w:rPr>
          <w:lang w:val="fr-FR"/>
        </w:rPr>
      </w:pPr>
      <w:r w:rsidRPr="00AB1680">
        <w:rPr>
          <w:color w:val="544F4B"/>
          <w:w w:val="105"/>
          <w:lang w:val="fr-FR"/>
        </w:rPr>
        <w:t xml:space="preserve">François Angelier Serge Chauvin Pascal Couté </w:t>
      </w:r>
      <w:r w:rsidRPr="00AB1680">
        <w:rPr>
          <w:color w:val="544F4B"/>
          <w:spacing w:val="-2"/>
          <w:w w:val="105"/>
          <w:lang w:val="fr-FR"/>
        </w:rPr>
        <w:t>Sébastien</w:t>
      </w:r>
      <w:r w:rsidRPr="00AB1680">
        <w:rPr>
          <w:color w:val="544F4B"/>
          <w:spacing w:val="-11"/>
          <w:w w:val="105"/>
          <w:lang w:val="fr-FR"/>
        </w:rPr>
        <w:t xml:space="preserve"> </w:t>
      </w:r>
      <w:r w:rsidRPr="00AB1680">
        <w:rPr>
          <w:color w:val="544F4B"/>
          <w:spacing w:val="-2"/>
          <w:w w:val="105"/>
          <w:lang w:val="fr-FR"/>
        </w:rPr>
        <w:t>Le</w:t>
      </w:r>
      <w:r w:rsidRPr="00AB1680">
        <w:rPr>
          <w:color w:val="544F4B"/>
          <w:spacing w:val="-10"/>
          <w:w w:val="105"/>
          <w:lang w:val="fr-FR"/>
        </w:rPr>
        <w:t xml:space="preserve"> </w:t>
      </w:r>
      <w:r w:rsidRPr="00AB1680">
        <w:rPr>
          <w:color w:val="544F4B"/>
          <w:spacing w:val="-2"/>
          <w:w w:val="105"/>
          <w:lang w:val="fr-FR"/>
        </w:rPr>
        <w:t xml:space="preserve">Pajolec </w:t>
      </w:r>
      <w:r w:rsidRPr="00AB1680">
        <w:rPr>
          <w:color w:val="544F4B"/>
          <w:w w:val="105"/>
          <w:lang w:val="fr-FR"/>
        </w:rPr>
        <w:t xml:space="preserve">Carole Lépinay Vincent Malausa Adrian Martin Philippe Rouyer </w:t>
      </w:r>
      <w:r w:rsidRPr="00AB1680">
        <w:rPr>
          <w:color w:val="544F4B"/>
          <w:spacing w:val="-2"/>
          <w:w w:val="105"/>
          <w:lang w:val="fr-FR"/>
        </w:rPr>
        <w:t>Jean-Marie</w:t>
      </w:r>
      <w:r w:rsidRPr="00AB1680">
        <w:rPr>
          <w:color w:val="544F4B"/>
          <w:spacing w:val="-11"/>
          <w:w w:val="105"/>
          <w:lang w:val="fr-FR"/>
        </w:rPr>
        <w:t xml:space="preserve"> </w:t>
      </w:r>
      <w:r w:rsidRPr="00AB1680">
        <w:rPr>
          <w:color w:val="544F4B"/>
          <w:spacing w:val="-2"/>
          <w:w w:val="105"/>
          <w:lang w:val="fr-FR"/>
        </w:rPr>
        <w:t xml:space="preserve">Samocki </w:t>
      </w:r>
      <w:r w:rsidRPr="00AB1680">
        <w:rPr>
          <w:color w:val="544F4B"/>
          <w:w w:val="105"/>
          <w:lang w:val="fr-FR"/>
        </w:rPr>
        <w:t>Tony Williams</w:t>
      </w:r>
    </w:p>
    <w:p w14:paraId="348B3F42" w14:textId="77777777" w:rsidR="001C7B19" w:rsidRPr="00AB1680" w:rsidRDefault="001C7B19">
      <w:pPr>
        <w:pStyle w:val="Corpsdetexte"/>
        <w:rPr>
          <w:sz w:val="20"/>
          <w:lang w:val="fr-FR"/>
        </w:rPr>
      </w:pPr>
    </w:p>
    <w:p w14:paraId="5D069965" w14:textId="77777777" w:rsidR="001C7B19" w:rsidRPr="00AB1680" w:rsidRDefault="001C7B19">
      <w:pPr>
        <w:pStyle w:val="Corpsdetexte"/>
        <w:spacing w:before="6"/>
        <w:rPr>
          <w:sz w:val="23"/>
          <w:lang w:val="fr-FR"/>
        </w:rPr>
      </w:pPr>
    </w:p>
    <w:p w14:paraId="6137B066" w14:textId="77777777" w:rsidR="001C7B19" w:rsidRPr="00AB1680" w:rsidRDefault="00A84B16">
      <w:pPr>
        <w:pStyle w:val="Titre1"/>
        <w:spacing w:line="283" w:lineRule="exact"/>
        <w:ind w:right="189"/>
        <w:jc w:val="right"/>
        <w:rPr>
          <w:rFonts w:ascii="Arial"/>
          <w:lang w:val="fr-FR"/>
        </w:rPr>
      </w:pPr>
      <w:r w:rsidRPr="00AB1680">
        <w:rPr>
          <w:rFonts w:ascii="Arial"/>
          <w:color w:val="9E3D49"/>
          <w:w w:val="90"/>
          <w:lang w:val="fr-FR"/>
        </w:rPr>
        <w:t>U.</w:t>
      </w:r>
      <w:r w:rsidRPr="00AB1680">
        <w:rPr>
          <w:rFonts w:ascii="Arial"/>
          <w:color w:val="9E3D49"/>
          <w:spacing w:val="-9"/>
          <w:w w:val="90"/>
          <w:lang w:val="fr-FR"/>
        </w:rPr>
        <w:t xml:space="preserve"> </w:t>
      </w:r>
      <w:r w:rsidRPr="00AB1680">
        <w:rPr>
          <w:rFonts w:ascii="Arial"/>
          <w:color w:val="9E3D49"/>
          <w:w w:val="90"/>
          <w:lang w:val="fr-FR"/>
        </w:rPr>
        <w:t>of/de</w:t>
      </w:r>
      <w:r w:rsidRPr="00AB1680">
        <w:rPr>
          <w:rFonts w:ascii="Arial"/>
          <w:color w:val="9E3D49"/>
          <w:spacing w:val="-4"/>
          <w:w w:val="90"/>
          <w:lang w:val="fr-FR"/>
        </w:rPr>
        <w:t xml:space="preserve"> </w:t>
      </w:r>
      <w:r w:rsidRPr="00AB1680">
        <w:rPr>
          <w:rFonts w:ascii="Arial"/>
          <w:color w:val="9E3D49"/>
          <w:spacing w:val="-2"/>
          <w:w w:val="90"/>
          <w:lang w:val="fr-FR"/>
        </w:rPr>
        <w:t>Sudbury</w:t>
      </w:r>
    </w:p>
    <w:p w14:paraId="30772ACC" w14:textId="77777777" w:rsidR="001C7B19" w:rsidRPr="00AB1680" w:rsidRDefault="00A84B16">
      <w:pPr>
        <w:spacing w:line="271" w:lineRule="exact"/>
        <w:ind w:right="105"/>
        <w:jc w:val="right"/>
        <w:rPr>
          <w:rFonts w:ascii="Arial"/>
          <w:sz w:val="26"/>
          <w:lang w:val="fr-FR"/>
        </w:rPr>
      </w:pPr>
      <w:r w:rsidRPr="00AB1680">
        <w:rPr>
          <w:rFonts w:ascii="Arial"/>
          <w:color w:val="AA565D"/>
          <w:spacing w:val="-2"/>
          <w:w w:val="95"/>
          <w:sz w:val="26"/>
          <w:lang w:val="fr-FR"/>
        </w:rPr>
        <w:t>1thd</w:t>
      </w:r>
      <w:r w:rsidRPr="00AB1680">
        <w:rPr>
          <w:rFonts w:ascii="Arial"/>
          <w:color w:val="A37979"/>
          <w:spacing w:val="-2"/>
          <w:w w:val="95"/>
          <w:sz w:val="26"/>
          <w:lang w:val="fr-FR"/>
        </w:rPr>
        <w:t>,</w:t>
      </w:r>
      <w:r w:rsidRPr="00AB1680">
        <w:rPr>
          <w:rFonts w:ascii="Arial"/>
          <w:color w:val="AA565D"/>
          <w:spacing w:val="-2"/>
          <w:w w:val="95"/>
          <w:sz w:val="26"/>
          <w:lang w:val="fr-FR"/>
        </w:rPr>
        <w:t>rauvn/Retird</w:t>
      </w:r>
    </w:p>
    <w:p w14:paraId="66B1A39B" w14:textId="77777777" w:rsidR="001C7B19" w:rsidRPr="00AB1680" w:rsidRDefault="00A84B16">
      <w:pPr>
        <w:pStyle w:val="Corpsdetexte"/>
        <w:ind w:left="2275"/>
        <w:rPr>
          <w:rFonts w:ascii="Arial"/>
          <w:sz w:val="20"/>
          <w:lang w:val="fr-FR"/>
        </w:rPr>
      </w:pPr>
      <w:r w:rsidRPr="00AB1680">
        <w:rPr>
          <w:rFonts w:ascii="Arial"/>
          <w:sz w:val="20"/>
          <w:lang w:val="fr-FR"/>
        </w:rPr>
        <w:drawing>
          <wp:inline distT="0" distB="0" distL="0" distR="0" wp14:anchorId="02BD6E83" wp14:editId="38455183">
            <wp:extent cx="1002349" cy="560832"/>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9" cstate="print"/>
                    <a:stretch>
                      <a:fillRect/>
                    </a:stretch>
                  </pic:blipFill>
                  <pic:spPr>
                    <a:xfrm>
                      <a:off x="0" y="0"/>
                      <a:ext cx="1002349" cy="560832"/>
                    </a:xfrm>
                    <a:prstGeom prst="rect">
                      <a:avLst/>
                    </a:prstGeom>
                  </pic:spPr>
                </pic:pic>
              </a:graphicData>
            </a:graphic>
          </wp:inline>
        </w:drawing>
      </w:r>
    </w:p>
    <w:p w14:paraId="47DE66CC" w14:textId="77777777" w:rsidR="001C7B19" w:rsidRPr="00AB1680" w:rsidRDefault="001C7B19">
      <w:pPr>
        <w:rPr>
          <w:rFonts w:ascii="Arial"/>
          <w:sz w:val="20"/>
          <w:lang w:val="fr-FR"/>
        </w:rPr>
        <w:sectPr w:rsidR="001C7B19" w:rsidRPr="00AB1680">
          <w:type w:val="continuous"/>
          <w:pgSz w:w="7360" w:h="10410"/>
          <w:pgMar w:top="960" w:right="180" w:bottom="0" w:left="440" w:header="0" w:footer="0" w:gutter="0"/>
          <w:cols w:space="720"/>
        </w:sectPr>
      </w:pPr>
    </w:p>
    <w:p w14:paraId="3A1A72C2" w14:textId="77777777" w:rsidR="001C7B19" w:rsidRPr="00AB1680" w:rsidRDefault="001C7B19">
      <w:pPr>
        <w:pStyle w:val="Corpsdetexte"/>
        <w:rPr>
          <w:rFonts w:ascii="Arial"/>
          <w:sz w:val="20"/>
          <w:lang w:val="fr-FR"/>
        </w:rPr>
      </w:pPr>
    </w:p>
    <w:p w14:paraId="23B13D5E" w14:textId="77777777" w:rsidR="001C7B19" w:rsidRPr="00AB1680" w:rsidRDefault="001C7B19">
      <w:pPr>
        <w:pStyle w:val="Corpsdetexte"/>
        <w:rPr>
          <w:rFonts w:ascii="Arial"/>
          <w:sz w:val="20"/>
          <w:lang w:val="fr-FR"/>
        </w:rPr>
      </w:pPr>
    </w:p>
    <w:p w14:paraId="618BFE29" w14:textId="77777777" w:rsidR="001C7B19" w:rsidRPr="00AB1680" w:rsidRDefault="001C7B19">
      <w:pPr>
        <w:pStyle w:val="Corpsdetexte"/>
        <w:rPr>
          <w:rFonts w:ascii="Arial"/>
          <w:sz w:val="20"/>
          <w:lang w:val="fr-FR"/>
        </w:rPr>
      </w:pPr>
    </w:p>
    <w:p w14:paraId="52A261E1" w14:textId="77777777" w:rsidR="001C7B19" w:rsidRPr="00AB1680" w:rsidRDefault="001C7B19">
      <w:pPr>
        <w:pStyle w:val="Corpsdetexte"/>
        <w:rPr>
          <w:rFonts w:ascii="Arial"/>
          <w:sz w:val="20"/>
          <w:lang w:val="fr-FR"/>
        </w:rPr>
      </w:pPr>
    </w:p>
    <w:p w14:paraId="3A91DFA9" w14:textId="77777777" w:rsidR="001C7B19" w:rsidRPr="00AB1680" w:rsidRDefault="001C7B19">
      <w:pPr>
        <w:pStyle w:val="Corpsdetexte"/>
        <w:rPr>
          <w:rFonts w:ascii="Arial"/>
          <w:sz w:val="20"/>
          <w:lang w:val="fr-FR"/>
        </w:rPr>
      </w:pPr>
    </w:p>
    <w:p w14:paraId="093E37F4" w14:textId="77777777" w:rsidR="001C7B19" w:rsidRPr="00AB1680" w:rsidRDefault="001C7B19">
      <w:pPr>
        <w:pStyle w:val="Corpsdetexte"/>
        <w:rPr>
          <w:rFonts w:ascii="Arial"/>
          <w:sz w:val="20"/>
          <w:lang w:val="fr-FR"/>
        </w:rPr>
      </w:pPr>
    </w:p>
    <w:p w14:paraId="32F55226" w14:textId="77777777" w:rsidR="001C7B19" w:rsidRPr="00AB1680" w:rsidRDefault="001C7B19">
      <w:pPr>
        <w:pStyle w:val="Corpsdetexte"/>
        <w:rPr>
          <w:rFonts w:ascii="Arial"/>
          <w:sz w:val="20"/>
          <w:lang w:val="fr-FR"/>
        </w:rPr>
      </w:pPr>
    </w:p>
    <w:p w14:paraId="085D52BA" w14:textId="77777777" w:rsidR="001C7B19" w:rsidRPr="00AB1680" w:rsidRDefault="001C7B19">
      <w:pPr>
        <w:pStyle w:val="Corpsdetexte"/>
        <w:rPr>
          <w:rFonts w:ascii="Arial"/>
          <w:sz w:val="20"/>
          <w:lang w:val="fr-FR"/>
        </w:rPr>
      </w:pPr>
    </w:p>
    <w:p w14:paraId="7F3B51A7" w14:textId="77777777" w:rsidR="001C7B19" w:rsidRPr="00AB1680" w:rsidRDefault="001C7B19">
      <w:pPr>
        <w:pStyle w:val="Corpsdetexte"/>
        <w:rPr>
          <w:rFonts w:ascii="Arial"/>
          <w:sz w:val="20"/>
          <w:lang w:val="fr-FR"/>
        </w:rPr>
      </w:pPr>
    </w:p>
    <w:p w14:paraId="21B87AB1" w14:textId="77777777" w:rsidR="001C7B19" w:rsidRPr="00AB1680" w:rsidRDefault="001C7B19">
      <w:pPr>
        <w:pStyle w:val="Corpsdetexte"/>
        <w:rPr>
          <w:rFonts w:ascii="Arial"/>
          <w:sz w:val="20"/>
          <w:lang w:val="fr-FR"/>
        </w:rPr>
      </w:pPr>
    </w:p>
    <w:p w14:paraId="3D479811" w14:textId="77777777" w:rsidR="001C7B19" w:rsidRPr="00AB1680" w:rsidRDefault="001C7B19">
      <w:pPr>
        <w:pStyle w:val="Corpsdetexte"/>
        <w:rPr>
          <w:rFonts w:ascii="Arial"/>
          <w:sz w:val="20"/>
          <w:lang w:val="fr-FR"/>
        </w:rPr>
      </w:pPr>
    </w:p>
    <w:p w14:paraId="7EA18DC0" w14:textId="77777777" w:rsidR="001C7B19" w:rsidRPr="00AB1680" w:rsidRDefault="001C7B19">
      <w:pPr>
        <w:pStyle w:val="Corpsdetexte"/>
        <w:rPr>
          <w:rFonts w:ascii="Arial"/>
          <w:sz w:val="20"/>
          <w:lang w:val="fr-FR"/>
        </w:rPr>
      </w:pPr>
    </w:p>
    <w:p w14:paraId="16C80D31" w14:textId="77777777" w:rsidR="001C7B19" w:rsidRPr="00AB1680" w:rsidRDefault="001C7B19">
      <w:pPr>
        <w:pStyle w:val="Corpsdetexte"/>
        <w:rPr>
          <w:rFonts w:ascii="Arial"/>
          <w:sz w:val="20"/>
          <w:lang w:val="fr-FR"/>
        </w:rPr>
      </w:pPr>
    </w:p>
    <w:p w14:paraId="13AECFD2" w14:textId="77777777" w:rsidR="001C7B19" w:rsidRPr="00AB1680" w:rsidRDefault="001C7B19">
      <w:pPr>
        <w:pStyle w:val="Corpsdetexte"/>
        <w:rPr>
          <w:rFonts w:ascii="Arial"/>
          <w:sz w:val="20"/>
          <w:lang w:val="fr-FR"/>
        </w:rPr>
      </w:pPr>
    </w:p>
    <w:p w14:paraId="3467558D" w14:textId="77777777" w:rsidR="001C7B19" w:rsidRPr="00AB1680" w:rsidRDefault="001C7B19">
      <w:pPr>
        <w:pStyle w:val="Corpsdetexte"/>
        <w:rPr>
          <w:rFonts w:ascii="Arial"/>
          <w:sz w:val="20"/>
          <w:lang w:val="fr-FR"/>
        </w:rPr>
      </w:pPr>
    </w:p>
    <w:p w14:paraId="7B49C6C7" w14:textId="77777777" w:rsidR="001C7B19" w:rsidRPr="00AB1680" w:rsidRDefault="001C7B19">
      <w:pPr>
        <w:pStyle w:val="Corpsdetexte"/>
        <w:rPr>
          <w:rFonts w:ascii="Arial"/>
          <w:sz w:val="20"/>
          <w:lang w:val="fr-FR"/>
        </w:rPr>
      </w:pPr>
    </w:p>
    <w:p w14:paraId="585BC836" w14:textId="77777777" w:rsidR="001C7B19" w:rsidRPr="00AB1680" w:rsidRDefault="001C7B19">
      <w:pPr>
        <w:pStyle w:val="Corpsdetexte"/>
        <w:rPr>
          <w:rFonts w:ascii="Arial"/>
          <w:sz w:val="20"/>
          <w:lang w:val="fr-FR"/>
        </w:rPr>
      </w:pPr>
    </w:p>
    <w:p w14:paraId="541CACA3" w14:textId="77777777" w:rsidR="001C7B19" w:rsidRPr="00AB1680" w:rsidRDefault="001C7B19">
      <w:pPr>
        <w:pStyle w:val="Corpsdetexte"/>
        <w:rPr>
          <w:rFonts w:ascii="Arial"/>
          <w:sz w:val="20"/>
          <w:lang w:val="fr-FR"/>
        </w:rPr>
      </w:pPr>
    </w:p>
    <w:p w14:paraId="6B17CE11" w14:textId="77777777" w:rsidR="001C7B19" w:rsidRPr="00AB1680" w:rsidRDefault="001C7B19">
      <w:pPr>
        <w:pStyle w:val="Corpsdetexte"/>
        <w:rPr>
          <w:rFonts w:ascii="Arial"/>
          <w:sz w:val="20"/>
          <w:lang w:val="fr-FR"/>
        </w:rPr>
      </w:pPr>
    </w:p>
    <w:p w14:paraId="0B494EC0" w14:textId="77777777" w:rsidR="001C7B19" w:rsidRPr="00AB1680" w:rsidRDefault="001C7B19">
      <w:pPr>
        <w:pStyle w:val="Corpsdetexte"/>
        <w:rPr>
          <w:rFonts w:ascii="Arial"/>
          <w:sz w:val="20"/>
          <w:lang w:val="fr-FR"/>
        </w:rPr>
      </w:pPr>
    </w:p>
    <w:p w14:paraId="165ED6DF" w14:textId="77777777" w:rsidR="001C7B19" w:rsidRPr="00AB1680" w:rsidRDefault="001C7B19">
      <w:pPr>
        <w:pStyle w:val="Corpsdetexte"/>
        <w:rPr>
          <w:rFonts w:ascii="Arial"/>
          <w:sz w:val="20"/>
          <w:lang w:val="fr-FR"/>
        </w:rPr>
      </w:pPr>
    </w:p>
    <w:p w14:paraId="4F65E88D" w14:textId="77777777" w:rsidR="001C7B19" w:rsidRPr="00AB1680" w:rsidRDefault="001C7B19">
      <w:pPr>
        <w:pStyle w:val="Corpsdetexte"/>
        <w:rPr>
          <w:rFonts w:ascii="Arial"/>
          <w:sz w:val="20"/>
          <w:lang w:val="fr-FR"/>
        </w:rPr>
      </w:pPr>
    </w:p>
    <w:p w14:paraId="13974443" w14:textId="77777777" w:rsidR="001C7B19" w:rsidRPr="00AB1680" w:rsidRDefault="001C7B19">
      <w:pPr>
        <w:pStyle w:val="Corpsdetexte"/>
        <w:rPr>
          <w:rFonts w:ascii="Arial"/>
          <w:sz w:val="20"/>
          <w:lang w:val="fr-FR"/>
        </w:rPr>
      </w:pPr>
    </w:p>
    <w:p w14:paraId="2D228C6B" w14:textId="77777777" w:rsidR="001C7B19" w:rsidRPr="00AB1680" w:rsidRDefault="001C7B19">
      <w:pPr>
        <w:pStyle w:val="Corpsdetexte"/>
        <w:rPr>
          <w:rFonts w:ascii="Arial"/>
          <w:sz w:val="20"/>
          <w:lang w:val="fr-FR"/>
        </w:rPr>
      </w:pPr>
    </w:p>
    <w:p w14:paraId="2171A2B0" w14:textId="77777777" w:rsidR="001C7B19" w:rsidRPr="00AB1680" w:rsidRDefault="001C7B19">
      <w:pPr>
        <w:pStyle w:val="Corpsdetexte"/>
        <w:rPr>
          <w:rFonts w:ascii="Arial"/>
          <w:sz w:val="20"/>
          <w:lang w:val="fr-FR"/>
        </w:rPr>
      </w:pPr>
    </w:p>
    <w:p w14:paraId="1F7B0E29" w14:textId="77777777" w:rsidR="001C7B19" w:rsidRPr="00AB1680" w:rsidRDefault="001C7B19">
      <w:pPr>
        <w:pStyle w:val="Corpsdetexte"/>
        <w:spacing w:before="10"/>
        <w:rPr>
          <w:rFonts w:ascii="Arial"/>
          <w:sz w:val="20"/>
          <w:lang w:val="fr-FR"/>
        </w:rPr>
      </w:pPr>
    </w:p>
    <w:p w14:paraId="4EDAF4AA" w14:textId="77777777" w:rsidR="001C7B19" w:rsidRPr="00AB1680" w:rsidRDefault="00A84B16">
      <w:pPr>
        <w:spacing w:before="93"/>
        <w:ind w:left="1255"/>
        <w:jc w:val="both"/>
        <w:rPr>
          <w:sz w:val="17"/>
          <w:lang w:val="fr-FR"/>
        </w:rPr>
      </w:pPr>
      <w:r w:rsidRPr="00AB1680">
        <w:rPr>
          <w:color w:val="4B4944"/>
          <w:sz w:val="17"/>
          <w:lang w:val="fr-FR"/>
        </w:rPr>
        <w:t>ISBN</w:t>
      </w:r>
      <w:r w:rsidRPr="00AB1680">
        <w:rPr>
          <w:color w:val="4B4944"/>
          <w:spacing w:val="29"/>
          <w:sz w:val="17"/>
          <w:lang w:val="fr-FR"/>
        </w:rPr>
        <w:t xml:space="preserve"> </w:t>
      </w:r>
      <w:r w:rsidRPr="00AB1680">
        <w:rPr>
          <w:color w:val="605D59"/>
          <w:sz w:val="17"/>
          <w:lang w:val="fr-FR"/>
        </w:rPr>
        <w:t>978-2-7298-3252-</w:t>
      </w:r>
      <w:r w:rsidRPr="00AB1680">
        <w:rPr>
          <w:color w:val="605D59"/>
          <w:spacing w:val="-10"/>
          <w:sz w:val="17"/>
          <w:lang w:val="fr-FR"/>
        </w:rPr>
        <w:t>0</w:t>
      </w:r>
    </w:p>
    <w:p w14:paraId="40E8F952" w14:textId="77777777" w:rsidR="001C7B19" w:rsidRPr="00AB1680" w:rsidRDefault="00A84B16">
      <w:pPr>
        <w:spacing w:before="64" w:line="319" w:lineRule="auto"/>
        <w:ind w:left="1392" w:right="2616" w:hanging="139"/>
        <w:rPr>
          <w:sz w:val="17"/>
          <w:lang w:val="fr-FR"/>
        </w:rPr>
      </w:pPr>
      <w:r w:rsidRPr="00AB1680">
        <w:rPr>
          <w:color w:val="605D59"/>
          <w:sz w:val="17"/>
          <w:lang w:val="fr-FR"/>
        </w:rPr>
        <w:t xml:space="preserve">©Ellipses Édition Marketing S.A., </w:t>
      </w:r>
      <w:r w:rsidRPr="00AB1680">
        <w:rPr>
          <w:color w:val="4B4944"/>
          <w:sz w:val="17"/>
          <w:lang w:val="fr-FR"/>
        </w:rPr>
        <w:t xml:space="preserve">2007 </w:t>
      </w:r>
      <w:r w:rsidRPr="00AB1680">
        <w:rPr>
          <w:color w:val="605D59"/>
          <w:sz w:val="17"/>
          <w:lang w:val="fr-FR"/>
        </w:rPr>
        <w:t xml:space="preserve">32, rue Bargue 75740 </w:t>
      </w:r>
      <w:r w:rsidRPr="00AB1680">
        <w:rPr>
          <w:color w:val="4B4944"/>
          <w:sz w:val="17"/>
          <w:lang w:val="fr-FR"/>
        </w:rPr>
        <w:t xml:space="preserve">Paris </w:t>
      </w:r>
      <w:r w:rsidRPr="00AB1680">
        <w:rPr>
          <w:color w:val="605D59"/>
          <w:sz w:val="17"/>
          <w:lang w:val="fr-FR"/>
        </w:rPr>
        <w:t xml:space="preserve">cedex </w:t>
      </w:r>
      <w:r w:rsidRPr="00AB1680">
        <w:rPr>
          <w:color w:val="4B4944"/>
          <w:sz w:val="17"/>
          <w:lang w:val="fr-FR"/>
        </w:rPr>
        <w:t>15</w:t>
      </w:r>
    </w:p>
    <w:p w14:paraId="44B19748" w14:textId="77777777" w:rsidR="001C7B19" w:rsidRPr="00AB1680" w:rsidRDefault="00A84B16">
      <w:pPr>
        <w:spacing w:before="8" w:line="278" w:lineRule="auto"/>
        <w:ind w:left="1253" w:right="986" w:firstLine="8"/>
        <w:jc w:val="both"/>
        <w:rPr>
          <w:sz w:val="13"/>
          <w:lang w:val="fr-FR"/>
        </w:rPr>
      </w:pPr>
      <w:r w:rsidRPr="00AB1680">
        <w:rPr>
          <w:color w:val="605D59"/>
          <w:w w:val="105"/>
          <w:sz w:val="13"/>
          <w:lang w:val="fr-FR"/>
        </w:rPr>
        <w:t xml:space="preserve">Le Code de la propriété intellectuelle n'autorisant, aux termes de l'article </w:t>
      </w:r>
      <w:r w:rsidRPr="00AB1680">
        <w:rPr>
          <w:rFonts w:ascii="Arial" w:hAnsi="Arial"/>
          <w:color w:val="605D59"/>
          <w:w w:val="105"/>
          <w:sz w:val="13"/>
          <w:lang w:val="fr-FR"/>
        </w:rPr>
        <w:t xml:space="preserve">L. </w:t>
      </w:r>
      <w:r w:rsidRPr="00AB1680">
        <w:rPr>
          <w:color w:val="605D59"/>
          <w:w w:val="105"/>
          <w:sz w:val="13"/>
          <w:lang w:val="fr-FR"/>
        </w:rPr>
        <w:t>122-</w:t>
      </w:r>
      <w:r w:rsidRPr="00AB1680">
        <w:rPr>
          <w:color w:val="605D59"/>
          <w:spacing w:val="40"/>
          <w:w w:val="105"/>
          <w:sz w:val="13"/>
          <w:lang w:val="fr-FR"/>
        </w:rPr>
        <w:t xml:space="preserve"> </w:t>
      </w:r>
      <w:r w:rsidRPr="00AB1680">
        <w:rPr>
          <w:color w:val="605D59"/>
          <w:w w:val="105"/>
          <w:sz w:val="13"/>
          <w:lang w:val="fr-FR"/>
        </w:rPr>
        <w:t>5.2c et 3°a),</w:t>
      </w:r>
      <w:r w:rsidRPr="00AB1680">
        <w:rPr>
          <w:color w:val="605D59"/>
          <w:spacing w:val="-4"/>
          <w:w w:val="105"/>
          <w:sz w:val="13"/>
          <w:lang w:val="fr-FR"/>
        </w:rPr>
        <w:t xml:space="preserve"> </w:t>
      </w:r>
      <w:r w:rsidRPr="00AB1680">
        <w:rPr>
          <w:color w:val="605D59"/>
          <w:w w:val="105"/>
          <w:sz w:val="13"/>
          <w:lang w:val="fr-FR"/>
        </w:rPr>
        <w:t xml:space="preserve">d'une part, que les« copies ou reproductions strictement réservées </w:t>
      </w:r>
      <w:r w:rsidRPr="00AB1680">
        <w:rPr>
          <w:color w:val="605D59"/>
          <w:w w:val="105"/>
          <w:sz w:val="14"/>
          <w:lang w:val="fr-FR"/>
        </w:rPr>
        <w:t>à</w:t>
      </w:r>
      <w:r w:rsidRPr="00AB1680">
        <w:rPr>
          <w:color w:val="605D59"/>
          <w:spacing w:val="40"/>
          <w:w w:val="105"/>
          <w:sz w:val="14"/>
          <w:lang w:val="fr-FR"/>
        </w:rPr>
        <w:t xml:space="preserve"> </w:t>
      </w:r>
      <w:r w:rsidRPr="00AB1680">
        <w:rPr>
          <w:color w:val="605D59"/>
          <w:w w:val="105"/>
          <w:sz w:val="13"/>
          <w:lang w:val="fr-FR"/>
        </w:rPr>
        <w:t>l'usage privé</w:t>
      </w:r>
      <w:r w:rsidRPr="00AB1680">
        <w:rPr>
          <w:color w:val="605D59"/>
          <w:w w:val="105"/>
          <w:sz w:val="13"/>
          <w:lang w:val="fr-FR"/>
        </w:rPr>
        <w:t xml:space="preserve"> du copiste et non destinées </w:t>
      </w:r>
      <w:r w:rsidRPr="00AB1680">
        <w:rPr>
          <w:rFonts w:ascii="Arial" w:hAnsi="Arial"/>
          <w:color w:val="605D59"/>
          <w:w w:val="105"/>
          <w:sz w:val="12"/>
          <w:lang w:val="fr-FR"/>
        </w:rPr>
        <w:t xml:space="preserve">à </w:t>
      </w:r>
      <w:r w:rsidRPr="00AB1680">
        <w:rPr>
          <w:color w:val="605D59"/>
          <w:w w:val="105"/>
          <w:sz w:val="13"/>
          <w:lang w:val="fr-FR"/>
        </w:rPr>
        <w:t>une utilisation collective». et d</w:t>
      </w:r>
      <w:r w:rsidRPr="00AB1680">
        <w:rPr>
          <w:color w:val="797972"/>
          <w:w w:val="105"/>
          <w:sz w:val="13"/>
          <w:lang w:val="fr-FR"/>
        </w:rPr>
        <w:t>'</w:t>
      </w:r>
      <w:r w:rsidRPr="00AB1680">
        <w:rPr>
          <w:color w:val="605D59"/>
          <w:w w:val="105"/>
          <w:sz w:val="13"/>
          <w:lang w:val="fr-FR"/>
        </w:rPr>
        <w:t>autre</w:t>
      </w:r>
      <w:r w:rsidRPr="00AB1680">
        <w:rPr>
          <w:color w:val="605D59"/>
          <w:spacing w:val="40"/>
          <w:w w:val="105"/>
          <w:sz w:val="13"/>
          <w:lang w:val="fr-FR"/>
        </w:rPr>
        <w:t xml:space="preserve"> </w:t>
      </w:r>
      <w:r w:rsidRPr="00AB1680">
        <w:rPr>
          <w:color w:val="605D59"/>
          <w:w w:val="105"/>
          <w:sz w:val="13"/>
          <w:lang w:val="fr-FR"/>
        </w:rPr>
        <w:t>part, que les analyses et les courtes citations dans un but d'exemple et</w:t>
      </w:r>
      <w:r w:rsidRPr="00AB1680">
        <w:rPr>
          <w:color w:val="605D59"/>
          <w:spacing w:val="40"/>
          <w:w w:val="105"/>
          <w:sz w:val="13"/>
          <w:lang w:val="fr-FR"/>
        </w:rPr>
        <w:t xml:space="preserve"> </w:t>
      </w:r>
      <w:r w:rsidRPr="00AB1680">
        <w:rPr>
          <w:color w:val="605D59"/>
          <w:w w:val="105"/>
          <w:sz w:val="13"/>
          <w:lang w:val="fr-FR"/>
        </w:rPr>
        <w:t xml:space="preserve">d'illustration, </w:t>
      </w:r>
      <w:r w:rsidRPr="00AB1680">
        <w:rPr>
          <w:rFonts w:ascii="Arial" w:hAnsi="Arial"/>
          <w:color w:val="605D59"/>
          <w:w w:val="90"/>
          <w:sz w:val="10"/>
          <w:lang w:val="fr-FR"/>
        </w:rPr>
        <w:t xml:space="preserve">&lt;&lt; </w:t>
      </w:r>
      <w:r w:rsidRPr="00AB1680">
        <w:rPr>
          <w:color w:val="605D59"/>
          <w:w w:val="105"/>
          <w:sz w:val="13"/>
          <w:lang w:val="fr-FR"/>
        </w:rPr>
        <w:t>toute représentation ou reproduction intégrale ou partielle faite</w:t>
      </w:r>
      <w:r w:rsidRPr="00AB1680">
        <w:rPr>
          <w:color w:val="605D59"/>
          <w:spacing w:val="40"/>
          <w:w w:val="105"/>
          <w:sz w:val="13"/>
          <w:lang w:val="fr-FR"/>
        </w:rPr>
        <w:t xml:space="preserve"> </w:t>
      </w:r>
      <w:r w:rsidRPr="00AB1680">
        <w:rPr>
          <w:color w:val="605D59"/>
          <w:w w:val="105"/>
          <w:sz w:val="13"/>
          <w:lang w:val="fr-FR"/>
        </w:rPr>
        <w:t>sans le consentement de l'a</w:t>
      </w:r>
      <w:r w:rsidRPr="00AB1680">
        <w:rPr>
          <w:color w:val="605D59"/>
          <w:w w:val="105"/>
          <w:sz w:val="13"/>
          <w:lang w:val="fr-FR"/>
        </w:rPr>
        <w:t>uteur ou de ses ayants droit ou ayants cause est illi­</w:t>
      </w:r>
      <w:r w:rsidRPr="00AB1680">
        <w:rPr>
          <w:color w:val="605D59"/>
          <w:spacing w:val="40"/>
          <w:w w:val="105"/>
          <w:sz w:val="13"/>
          <w:lang w:val="fr-FR"/>
        </w:rPr>
        <w:t xml:space="preserve"> </w:t>
      </w:r>
      <w:r w:rsidRPr="00AB1680">
        <w:rPr>
          <w:color w:val="605D59"/>
          <w:w w:val="105"/>
          <w:sz w:val="13"/>
          <w:lang w:val="fr-FR"/>
        </w:rPr>
        <w:t xml:space="preserve">cite» (art. </w:t>
      </w:r>
      <w:r w:rsidRPr="00AB1680">
        <w:rPr>
          <w:rFonts w:ascii="Arial" w:hAnsi="Arial"/>
          <w:color w:val="605D59"/>
          <w:w w:val="105"/>
          <w:sz w:val="13"/>
          <w:lang w:val="fr-FR"/>
        </w:rPr>
        <w:t xml:space="preserve">L. </w:t>
      </w:r>
      <w:r w:rsidRPr="00AB1680">
        <w:rPr>
          <w:color w:val="605D59"/>
          <w:w w:val="105"/>
          <w:sz w:val="13"/>
          <w:lang w:val="fr-FR"/>
        </w:rPr>
        <w:t>122-4).</w:t>
      </w:r>
    </w:p>
    <w:p w14:paraId="6C056C7C" w14:textId="77777777" w:rsidR="001C7B19" w:rsidRPr="00AB1680" w:rsidRDefault="00A84B16">
      <w:pPr>
        <w:spacing w:before="47" w:line="285" w:lineRule="auto"/>
        <w:ind w:left="1264" w:right="983" w:hanging="6"/>
        <w:jc w:val="both"/>
        <w:rPr>
          <w:sz w:val="13"/>
          <w:lang w:val="fr-FR"/>
        </w:rPr>
      </w:pPr>
      <w:r w:rsidRPr="00AB1680">
        <w:rPr>
          <w:color w:val="605D59"/>
          <w:w w:val="105"/>
          <w:sz w:val="13"/>
          <w:lang w:val="fr-FR"/>
        </w:rPr>
        <w:t>Cette représentation ou reproductior.. par quelque procédé que ce soit ccnstitue­</w:t>
      </w:r>
      <w:r w:rsidRPr="00AB1680">
        <w:rPr>
          <w:color w:val="605D59"/>
          <w:spacing w:val="40"/>
          <w:w w:val="105"/>
          <w:sz w:val="13"/>
          <w:lang w:val="fr-FR"/>
        </w:rPr>
        <w:t xml:space="preserve"> </w:t>
      </w:r>
      <w:r w:rsidRPr="00AB1680">
        <w:rPr>
          <w:color w:val="605D59"/>
          <w:w w:val="105"/>
          <w:sz w:val="13"/>
          <w:lang w:val="fr-FR"/>
        </w:rPr>
        <w:t>rait une contrefaçon</w:t>
      </w:r>
      <w:r w:rsidRPr="00AB1680">
        <w:rPr>
          <w:color w:val="605D59"/>
          <w:spacing w:val="18"/>
          <w:w w:val="105"/>
          <w:sz w:val="13"/>
          <w:lang w:val="fr-FR"/>
        </w:rPr>
        <w:t xml:space="preserve"> </w:t>
      </w:r>
      <w:r w:rsidRPr="00AB1680">
        <w:rPr>
          <w:color w:val="605D59"/>
          <w:w w:val="105"/>
          <w:sz w:val="13"/>
          <w:lang w:val="fr-FR"/>
        </w:rPr>
        <w:t>sanctionnée</w:t>
      </w:r>
      <w:r w:rsidRPr="00AB1680">
        <w:rPr>
          <w:color w:val="605D59"/>
          <w:spacing w:val="15"/>
          <w:w w:val="105"/>
          <w:sz w:val="13"/>
          <w:lang w:val="fr-FR"/>
        </w:rPr>
        <w:t xml:space="preserve"> </w:t>
      </w:r>
      <w:r w:rsidRPr="00AB1680">
        <w:rPr>
          <w:color w:val="605D59"/>
          <w:w w:val="105"/>
          <w:sz w:val="13"/>
          <w:lang w:val="fr-FR"/>
        </w:rPr>
        <w:t>par les</w:t>
      </w:r>
      <w:r w:rsidRPr="00AB1680">
        <w:rPr>
          <w:color w:val="605D59"/>
          <w:spacing w:val="-2"/>
          <w:w w:val="105"/>
          <w:sz w:val="13"/>
          <w:lang w:val="fr-FR"/>
        </w:rPr>
        <w:t xml:space="preserve"> </w:t>
      </w:r>
      <w:r w:rsidRPr="00AB1680">
        <w:rPr>
          <w:color w:val="605D59"/>
          <w:w w:val="105"/>
          <w:sz w:val="13"/>
          <w:lang w:val="fr-FR"/>
        </w:rPr>
        <w:t>articles</w:t>
      </w:r>
      <w:r w:rsidRPr="00AB1680">
        <w:rPr>
          <w:color w:val="605D59"/>
          <w:spacing w:val="10"/>
          <w:w w:val="105"/>
          <w:sz w:val="13"/>
          <w:lang w:val="fr-FR"/>
        </w:rPr>
        <w:t xml:space="preserve"> </w:t>
      </w:r>
      <w:r w:rsidRPr="00AB1680">
        <w:rPr>
          <w:color w:val="605D59"/>
          <w:w w:val="105"/>
          <w:sz w:val="13"/>
          <w:lang w:val="fr-FR"/>
        </w:rPr>
        <w:t>L.</w:t>
      </w:r>
      <w:r w:rsidRPr="00AB1680">
        <w:rPr>
          <w:color w:val="605D59"/>
          <w:spacing w:val="-7"/>
          <w:w w:val="105"/>
          <w:sz w:val="13"/>
          <w:lang w:val="fr-FR"/>
        </w:rPr>
        <w:t xml:space="preserve"> </w:t>
      </w:r>
      <w:r w:rsidRPr="00AB1680">
        <w:rPr>
          <w:color w:val="605D59"/>
          <w:w w:val="105"/>
          <w:sz w:val="13"/>
          <w:lang w:val="fr-FR"/>
        </w:rPr>
        <w:t>335-2 et suivants du</w:t>
      </w:r>
      <w:r w:rsidRPr="00AB1680">
        <w:rPr>
          <w:color w:val="605D59"/>
          <w:spacing w:val="11"/>
          <w:w w:val="105"/>
          <w:sz w:val="13"/>
          <w:lang w:val="fr-FR"/>
        </w:rPr>
        <w:t xml:space="preserve"> </w:t>
      </w:r>
      <w:r w:rsidRPr="00AB1680">
        <w:rPr>
          <w:color w:val="605D59"/>
          <w:w w:val="105"/>
          <w:sz w:val="13"/>
          <w:lang w:val="fr-FR"/>
        </w:rPr>
        <w:t>Code de</w:t>
      </w:r>
      <w:r w:rsidRPr="00AB1680">
        <w:rPr>
          <w:color w:val="605D59"/>
          <w:spacing w:val="40"/>
          <w:w w:val="105"/>
          <w:sz w:val="13"/>
          <w:lang w:val="fr-FR"/>
        </w:rPr>
        <w:t xml:space="preserve"> </w:t>
      </w:r>
      <w:r w:rsidRPr="00AB1680">
        <w:rPr>
          <w:color w:val="605D59"/>
          <w:w w:val="105"/>
          <w:sz w:val="13"/>
          <w:lang w:val="fr-FR"/>
        </w:rPr>
        <w:t>la propriét6 intellectuelle.</w:t>
      </w:r>
    </w:p>
    <w:p w14:paraId="271FCE41" w14:textId="77777777" w:rsidR="001C7B19" w:rsidRPr="00AB1680" w:rsidRDefault="00A84B16">
      <w:pPr>
        <w:spacing w:before="63"/>
        <w:ind w:left="1455" w:right="1176"/>
        <w:jc w:val="center"/>
        <w:rPr>
          <w:sz w:val="17"/>
          <w:lang w:val="fr-FR"/>
        </w:rPr>
      </w:pPr>
      <w:hyperlink r:id="rId20">
        <w:r w:rsidRPr="00AB1680">
          <w:rPr>
            <w:color w:val="605D59"/>
            <w:sz w:val="17"/>
            <w:lang w:val="fr-FR"/>
          </w:rPr>
          <w:t>www.edilions-</w:t>
        </w:r>
        <w:r w:rsidRPr="00AB1680">
          <w:rPr>
            <w:color w:val="605D59"/>
            <w:spacing w:val="-2"/>
            <w:w w:val="105"/>
            <w:sz w:val="17"/>
            <w:lang w:val="fr-FR"/>
          </w:rPr>
          <w:t>ellipses.fr</w:t>
        </w:r>
      </w:hyperlink>
    </w:p>
    <w:p w14:paraId="0A385B2C" w14:textId="77777777" w:rsidR="001C7B19" w:rsidRPr="00AB1680" w:rsidRDefault="001C7B19">
      <w:pPr>
        <w:jc w:val="center"/>
        <w:rPr>
          <w:sz w:val="17"/>
          <w:lang w:val="fr-FR"/>
        </w:rPr>
        <w:sectPr w:rsidR="001C7B19" w:rsidRPr="00AB1680">
          <w:pgSz w:w="7360" w:h="10410"/>
          <w:pgMar w:top="960" w:right="180" w:bottom="280" w:left="440" w:header="0" w:footer="0" w:gutter="0"/>
          <w:cols w:space="720"/>
        </w:sectPr>
      </w:pPr>
    </w:p>
    <w:p w14:paraId="2F0E6C5F" w14:textId="77777777" w:rsidR="001C7B19" w:rsidRPr="00AB1680" w:rsidRDefault="001C7B19">
      <w:pPr>
        <w:pStyle w:val="Corpsdetexte"/>
        <w:rPr>
          <w:sz w:val="20"/>
          <w:lang w:val="fr-FR"/>
        </w:rPr>
      </w:pPr>
    </w:p>
    <w:p w14:paraId="576033A1" w14:textId="77777777" w:rsidR="001C7B19" w:rsidRPr="00AB1680" w:rsidRDefault="001C7B19">
      <w:pPr>
        <w:pStyle w:val="Corpsdetexte"/>
        <w:rPr>
          <w:sz w:val="20"/>
          <w:lang w:val="fr-FR"/>
        </w:rPr>
      </w:pPr>
    </w:p>
    <w:p w14:paraId="20A98D65" w14:textId="77777777" w:rsidR="001C7B19" w:rsidRPr="00AB1680" w:rsidRDefault="001C7B19">
      <w:pPr>
        <w:pStyle w:val="Corpsdetexte"/>
        <w:rPr>
          <w:sz w:val="20"/>
          <w:lang w:val="fr-FR"/>
        </w:rPr>
      </w:pPr>
    </w:p>
    <w:p w14:paraId="23A2105E" w14:textId="77777777" w:rsidR="001C7B19" w:rsidRPr="00AB1680" w:rsidRDefault="00A84B16">
      <w:pPr>
        <w:spacing w:before="239"/>
        <w:ind w:left="275"/>
        <w:rPr>
          <w:sz w:val="26"/>
          <w:lang w:val="fr-FR"/>
        </w:rPr>
      </w:pPr>
      <w:r w:rsidRPr="00AB1680">
        <w:rPr>
          <w:color w:val="7E7C7B"/>
          <w:spacing w:val="-2"/>
          <w:w w:val="115"/>
          <w:sz w:val="26"/>
          <w:lang w:val="fr-FR"/>
        </w:rPr>
        <w:t>Sommaire</w:t>
      </w:r>
    </w:p>
    <w:p w14:paraId="1B5AB43A" w14:textId="77777777" w:rsidR="001C7B19" w:rsidRPr="00AB1680" w:rsidRDefault="001C7B19">
      <w:pPr>
        <w:rPr>
          <w:sz w:val="26"/>
          <w:lang w:val="fr-FR"/>
        </w:rPr>
        <w:sectPr w:rsidR="001C7B19" w:rsidRPr="00AB1680">
          <w:pgSz w:w="7360" w:h="10410"/>
          <w:pgMar w:top="960" w:right="180" w:bottom="910" w:left="440" w:header="0" w:footer="0" w:gutter="0"/>
          <w:cols w:space="720"/>
        </w:sectPr>
      </w:pPr>
    </w:p>
    <w:sdt>
      <w:sdtPr>
        <w:rPr>
          <w:b w:val="0"/>
          <w:bCs w:val="0"/>
          <w:i w:val="0"/>
          <w:iCs w:val="0"/>
          <w:sz w:val="18"/>
          <w:szCs w:val="18"/>
          <w:lang w:val="fr-FR"/>
        </w:rPr>
        <w:id w:val="-908836533"/>
        <w:docPartObj>
          <w:docPartGallery w:val="Table of Contents"/>
          <w:docPartUnique/>
        </w:docPartObj>
      </w:sdtPr>
      <w:sdtEndPr/>
      <w:sdtContent>
        <w:p w14:paraId="01C0D2E4" w14:textId="77777777" w:rsidR="001C7B19" w:rsidRPr="00AB1680" w:rsidRDefault="00A84B16">
          <w:pPr>
            <w:pStyle w:val="TM3"/>
            <w:tabs>
              <w:tab w:val="right" w:leader="dot" w:pos="5824"/>
            </w:tabs>
            <w:spacing w:before="685"/>
            <w:ind w:left="291"/>
            <w:rPr>
              <w:rFonts w:ascii="Arial" w:hAnsi="Arial"/>
              <w:b w:val="0"/>
              <w:i w:val="0"/>
              <w:sz w:val="16"/>
              <w:lang w:val="fr-FR"/>
            </w:rPr>
          </w:pPr>
          <w:hyperlink w:anchor="_TOC_250007" w:history="1">
            <w:r w:rsidRPr="00AB1680">
              <w:rPr>
                <w:b w:val="0"/>
                <w:i w:val="0"/>
                <w:color w:val="544F4D"/>
                <w:w w:val="105"/>
                <w:sz w:val="15"/>
                <w:lang w:val="fr-FR"/>
              </w:rPr>
              <w:t>«</w:t>
            </w:r>
            <w:r w:rsidRPr="00AB1680">
              <w:rPr>
                <w:b w:val="0"/>
                <w:i w:val="0"/>
                <w:color w:val="544F4D"/>
                <w:spacing w:val="23"/>
                <w:w w:val="105"/>
                <w:sz w:val="15"/>
                <w:lang w:val="fr-FR"/>
              </w:rPr>
              <w:t xml:space="preserve"> </w:t>
            </w:r>
            <w:r w:rsidRPr="00AB1680">
              <w:rPr>
                <w:i w:val="0"/>
                <w:color w:val="544F4D"/>
                <w:w w:val="105"/>
                <w:sz w:val="18"/>
                <w:lang w:val="fr-FR"/>
              </w:rPr>
              <w:t>Ils</w:t>
            </w:r>
            <w:r w:rsidRPr="00AB1680">
              <w:rPr>
                <w:i w:val="0"/>
                <w:color w:val="544F4D"/>
                <w:spacing w:val="2"/>
                <w:w w:val="105"/>
                <w:sz w:val="18"/>
                <w:lang w:val="fr-FR"/>
              </w:rPr>
              <w:t xml:space="preserve"> </w:t>
            </w:r>
            <w:r w:rsidRPr="00AB1680">
              <w:rPr>
                <w:i w:val="0"/>
                <w:color w:val="544F4D"/>
                <w:w w:val="105"/>
                <w:sz w:val="18"/>
                <w:lang w:val="fr-FR"/>
              </w:rPr>
              <w:t>sont</w:t>
            </w:r>
            <w:r w:rsidRPr="00AB1680">
              <w:rPr>
                <w:i w:val="0"/>
                <w:color w:val="544F4D"/>
                <w:spacing w:val="-1"/>
                <w:w w:val="105"/>
                <w:sz w:val="18"/>
                <w:lang w:val="fr-FR"/>
              </w:rPr>
              <w:t xml:space="preserve"> </w:t>
            </w:r>
            <w:r w:rsidRPr="00AB1680">
              <w:rPr>
                <w:i w:val="0"/>
                <w:color w:val="544F4D"/>
                <w:w w:val="105"/>
                <w:sz w:val="18"/>
                <w:lang w:val="fr-FR"/>
              </w:rPr>
              <w:t>comme</w:t>
            </w:r>
            <w:r w:rsidRPr="00AB1680">
              <w:rPr>
                <w:i w:val="0"/>
                <w:color w:val="544F4D"/>
                <w:spacing w:val="5"/>
                <w:w w:val="105"/>
                <w:sz w:val="18"/>
                <w:lang w:val="fr-FR"/>
              </w:rPr>
              <w:t xml:space="preserve"> </w:t>
            </w:r>
            <w:r w:rsidRPr="00AB1680">
              <w:rPr>
                <w:i w:val="0"/>
                <w:color w:val="544F4D"/>
                <w:w w:val="105"/>
                <w:sz w:val="18"/>
                <w:lang w:val="fr-FR"/>
              </w:rPr>
              <w:t>nous...</w:t>
            </w:r>
            <w:r w:rsidRPr="00AB1680">
              <w:rPr>
                <w:i w:val="0"/>
                <w:color w:val="544F4D"/>
                <w:spacing w:val="33"/>
                <w:w w:val="105"/>
                <w:sz w:val="18"/>
                <w:lang w:val="fr-FR"/>
              </w:rPr>
              <w:t xml:space="preserve"> </w:t>
            </w:r>
            <w:r w:rsidRPr="00AB1680">
              <w:rPr>
                <w:rFonts w:ascii="Arial" w:hAnsi="Arial"/>
                <w:b w:val="0"/>
                <w:i w:val="0"/>
                <w:color w:val="544F4D"/>
                <w:spacing w:val="-5"/>
                <w:w w:val="95"/>
                <w:sz w:val="14"/>
                <w:lang w:val="fr-FR"/>
              </w:rPr>
              <w:t>►</w:t>
            </w:r>
            <w:r w:rsidRPr="00AB1680">
              <w:rPr>
                <w:rFonts w:ascii="Arial" w:hAnsi="Arial"/>
                <w:i w:val="0"/>
                <w:color w:val="544F4D"/>
                <w:spacing w:val="-5"/>
                <w:w w:val="95"/>
                <w:sz w:val="13"/>
                <w:lang w:val="fr-FR"/>
              </w:rPr>
              <w:t>&gt;</w:t>
            </w:r>
            <w:r w:rsidRPr="00AB1680">
              <w:rPr>
                <w:rFonts w:ascii="Arial" w:hAnsi="Arial"/>
                <w:i w:val="0"/>
                <w:color w:val="544F4D"/>
                <w:sz w:val="13"/>
                <w:lang w:val="fr-FR"/>
              </w:rPr>
              <w:tab/>
            </w:r>
            <w:r w:rsidRPr="00AB1680">
              <w:rPr>
                <w:rFonts w:ascii="Arial" w:hAnsi="Arial"/>
                <w:b w:val="0"/>
                <w:i w:val="0"/>
                <w:color w:val="544F4D"/>
                <w:spacing w:val="-10"/>
                <w:w w:val="105"/>
                <w:sz w:val="16"/>
                <w:lang w:val="fr-FR"/>
              </w:rPr>
              <w:t>5</w:t>
            </w:r>
          </w:hyperlink>
        </w:p>
        <w:p w14:paraId="5D6722AF" w14:textId="77777777" w:rsidR="001C7B19" w:rsidRPr="00AB1680" w:rsidRDefault="00A84B16">
          <w:pPr>
            <w:pStyle w:val="TM6"/>
            <w:ind w:left="571"/>
            <w:rPr>
              <w:lang w:val="fr-FR"/>
            </w:rPr>
          </w:pPr>
          <w:r w:rsidRPr="00AB1680">
            <w:rPr>
              <w:color w:val="7E7C7B"/>
              <w:w w:val="105"/>
              <w:lang w:val="fr-FR"/>
            </w:rPr>
            <w:t>Jean-Baptiste</w:t>
          </w:r>
          <w:r w:rsidRPr="00AB1680">
            <w:rPr>
              <w:color w:val="7E7C7B"/>
              <w:spacing w:val="24"/>
              <w:w w:val="105"/>
              <w:lang w:val="fr-FR"/>
            </w:rPr>
            <w:t xml:space="preserve"> </w:t>
          </w:r>
          <w:r w:rsidRPr="00AB1680">
            <w:rPr>
              <w:color w:val="7E7C7B"/>
              <w:spacing w:val="-2"/>
              <w:w w:val="105"/>
              <w:lang w:val="fr-FR"/>
            </w:rPr>
            <w:t>Thoret</w:t>
          </w:r>
        </w:p>
        <w:p w14:paraId="58AA73B5" w14:textId="77777777" w:rsidR="001C7B19" w:rsidRPr="00AB1680" w:rsidRDefault="00A84B16">
          <w:pPr>
            <w:pStyle w:val="TM2"/>
            <w:tabs>
              <w:tab w:val="right" w:leader="dot" w:pos="5802"/>
            </w:tabs>
            <w:spacing w:before="192"/>
            <w:ind w:left="287"/>
            <w:rPr>
              <w:lang w:val="fr-FR"/>
            </w:rPr>
          </w:pPr>
          <w:r w:rsidRPr="00AB1680">
            <w:rPr>
              <w:b w:val="0"/>
              <w:color w:val="544F4D"/>
              <w:w w:val="105"/>
              <w:sz w:val="15"/>
              <w:lang w:val="fr-FR"/>
            </w:rPr>
            <w:t>«</w:t>
          </w:r>
          <w:r w:rsidRPr="00AB1680">
            <w:rPr>
              <w:b w:val="0"/>
              <w:color w:val="544F4D"/>
              <w:spacing w:val="-2"/>
              <w:w w:val="105"/>
              <w:sz w:val="15"/>
              <w:lang w:val="fr-FR"/>
            </w:rPr>
            <w:t xml:space="preserve"> </w:t>
          </w:r>
          <w:r w:rsidRPr="00AB1680">
            <w:rPr>
              <w:rFonts w:ascii="Arial" w:hAnsi="Arial"/>
              <w:color w:val="544F4D"/>
              <w:w w:val="105"/>
              <w:sz w:val="17"/>
              <w:lang w:val="fr-FR"/>
            </w:rPr>
            <w:t>À</w:t>
          </w:r>
          <w:r w:rsidRPr="00AB1680">
            <w:rPr>
              <w:rFonts w:ascii="Arial" w:hAnsi="Arial"/>
              <w:color w:val="544F4D"/>
              <w:spacing w:val="-8"/>
              <w:w w:val="105"/>
              <w:sz w:val="17"/>
              <w:lang w:val="fr-FR"/>
            </w:rPr>
            <w:t xml:space="preserve"> </w:t>
          </w:r>
          <w:r w:rsidRPr="00AB1680">
            <w:rPr>
              <w:color w:val="544F4D"/>
              <w:w w:val="105"/>
              <w:lang w:val="fr-FR"/>
            </w:rPr>
            <w:t>leurs</w:t>
          </w:r>
          <w:r w:rsidRPr="00AB1680">
            <w:rPr>
              <w:color w:val="544F4D"/>
              <w:spacing w:val="-10"/>
              <w:w w:val="105"/>
              <w:lang w:val="fr-FR"/>
            </w:rPr>
            <w:t xml:space="preserve"> </w:t>
          </w:r>
          <w:r w:rsidRPr="00AB1680">
            <w:rPr>
              <w:color w:val="544F4D"/>
              <w:w w:val="105"/>
              <w:lang w:val="fr-FR"/>
            </w:rPr>
            <w:t>corps</w:t>
          </w:r>
          <w:r w:rsidRPr="00AB1680">
            <w:rPr>
              <w:color w:val="544F4D"/>
              <w:spacing w:val="-14"/>
              <w:w w:val="105"/>
              <w:lang w:val="fr-FR"/>
            </w:rPr>
            <w:t xml:space="preserve"> </w:t>
          </w:r>
          <w:r w:rsidRPr="00AB1680">
            <w:rPr>
              <w:color w:val="544F4D"/>
              <w:w w:val="105"/>
              <w:lang w:val="fr-FR"/>
            </w:rPr>
            <w:t>défendant</w:t>
          </w:r>
          <w:r w:rsidRPr="00AB1680">
            <w:rPr>
              <w:color w:val="544F4D"/>
              <w:spacing w:val="-20"/>
              <w:w w:val="105"/>
              <w:lang w:val="fr-FR"/>
            </w:rPr>
            <w:t xml:space="preserve"> </w:t>
          </w:r>
          <w:r w:rsidRPr="00AB1680">
            <w:rPr>
              <w:color w:val="544F4D"/>
              <w:w w:val="105"/>
              <w:lang w:val="fr-FR"/>
            </w:rPr>
            <w:t>...</w:t>
          </w:r>
          <w:r w:rsidRPr="00AB1680">
            <w:rPr>
              <w:color w:val="544F4D"/>
              <w:spacing w:val="33"/>
              <w:w w:val="105"/>
              <w:lang w:val="fr-FR"/>
            </w:rPr>
            <w:t xml:space="preserve"> </w:t>
          </w:r>
          <w:r w:rsidRPr="00AB1680">
            <w:rPr>
              <w:b w:val="0"/>
              <w:color w:val="544F4D"/>
              <w:spacing w:val="-10"/>
              <w:w w:val="105"/>
              <w:sz w:val="15"/>
              <w:lang w:val="fr-FR"/>
            </w:rPr>
            <w:t>»</w:t>
          </w:r>
          <w:r w:rsidRPr="00AB1680">
            <w:rPr>
              <w:b w:val="0"/>
              <w:color w:val="544F4D"/>
              <w:sz w:val="15"/>
              <w:lang w:val="fr-FR"/>
            </w:rPr>
            <w:tab/>
          </w:r>
          <w:r w:rsidRPr="00AB1680">
            <w:rPr>
              <w:color w:val="544F4D"/>
              <w:spacing w:val="-5"/>
              <w:w w:val="105"/>
              <w:lang w:val="fr-FR"/>
            </w:rPr>
            <w:t>15</w:t>
          </w:r>
        </w:p>
        <w:p w14:paraId="1E25D952" w14:textId="77777777" w:rsidR="001C7B19" w:rsidRPr="00AB1680" w:rsidRDefault="00A84B16">
          <w:pPr>
            <w:pStyle w:val="TM6"/>
            <w:spacing w:before="97"/>
            <w:rPr>
              <w:lang w:val="fr-FR"/>
            </w:rPr>
          </w:pPr>
          <w:r w:rsidRPr="00AB1680">
            <w:rPr>
              <w:color w:val="7E7C7B"/>
              <w:w w:val="110"/>
              <w:lang w:val="fr-FR"/>
            </w:rPr>
            <w:t>François</w:t>
          </w:r>
          <w:r w:rsidRPr="00AB1680">
            <w:rPr>
              <w:color w:val="7E7C7B"/>
              <w:spacing w:val="16"/>
              <w:w w:val="110"/>
              <w:lang w:val="fr-FR"/>
            </w:rPr>
            <w:t xml:space="preserve"> </w:t>
          </w:r>
          <w:r w:rsidRPr="00AB1680">
            <w:rPr>
              <w:color w:val="7E7C7B"/>
              <w:spacing w:val="-2"/>
              <w:w w:val="110"/>
              <w:lang w:val="fr-FR"/>
            </w:rPr>
            <w:t>Angelier</w:t>
          </w:r>
        </w:p>
        <w:p w14:paraId="2D0EEE37" w14:textId="77777777" w:rsidR="001C7B19" w:rsidRPr="00AB1680" w:rsidRDefault="00A84B16">
          <w:pPr>
            <w:pStyle w:val="TM1"/>
            <w:tabs>
              <w:tab w:val="right" w:leader="dot" w:pos="5803"/>
            </w:tabs>
            <w:rPr>
              <w:i w:val="0"/>
              <w:sz w:val="18"/>
              <w:lang w:val="fr-FR"/>
            </w:rPr>
          </w:pPr>
          <w:hyperlink w:anchor="_TOC_250006" w:history="1">
            <w:r w:rsidRPr="00AB1680">
              <w:rPr>
                <w:color w:val="544F4D"/>
                <w:w w:val="105"/>
                <w:lang w:val="fr-FR"/>
              </w:rPr>
              <w:t>La</w:t>
            </w:r>
            <w:r w:rsidRPr="00AB1680">
              <w:rPr>
                <w:color w:val="544F4D"/>
                <w:spacing w:val="-13"/>
                <w:w w:val="105"/>
                <w:lang w:val="fr-FR"/>
              </w:rPr>
              <w:t xml:space="preserve"> </w:t>
            </w:r>
            <w:r w:rsidRPr="00AB1680">
              <w:rPr>
                <w:color w:val="544F4D"/>
                <w:w w:val="105"/>
                <w:lang w:val="fr-FR"/>
              </w:rPr>
              <w:t>Nuit</w:t>
            </w:r>
            <w:r w:rsidRPr="00AB1680">
              <w:rPr>
                <w:color w:val="544F4D"/>
                <w:spacing w:val="-11"/>
                <w:w w:val="105"/>
                <w:lang w:val="fr-FR"/>
              </w:rPr>
              <w:t xml:space="preserve"> </w:t>
            </w:r>
            <w:r w:rsidRPr="00AB1680">
              <w:rPr>
                <w:color w:val="544F4D"/>
                <w:w w:val="105"/>
                <w:lang w:val="fr-FR"/>
              </w:rPr>
              <w:t>des</w:t>
            </w:r>
            <w:r w:rsidRPr="00AB1680">
              <w:rPr>
                <w:color w:val="544F4D"/>
                <w:spacing w:val="-13"/>
                <w:w w:val="105"/>
                <w:lang w:val="fr-FR"/>
              </w:rPr>
              <w:t xml:space="preserve"> </w:t>
            </w:r>
            <w:r w:rsidRPr="00AB1680">
              <w:rPr>
                <w:color w:val="544F4D"/>
                <w:w w:val="105"/>
                <w:lang w:val="fr-FR"/>
              </w:rPr>
              <w:t>morts</w:t>
            </w:r>
            <w:r w:rsidRPr="00AB1680">
              <w:rPr>
                <w:color w:val="706B6D"/>
                <w:w w:val="105"/>
                <w:lang w:val="fr-FR"/>
              </w:rPr>
              <w:t>-</w:t>
            </w:r>
            <w:r w:rsidRPr="00AB1680">
              <w:rPr>
                <w:color w:val="544F4D"/>
                <w:spacing w:val="-2"/>
                <w:w w:val="105"/>
                <w:lang w:val="fr-FR"/>
              </w:rPr>
              <w:t>vivants</w:t>
            </w:r>
            <w:r w:rsidRPr="00AB1680">
              <w:rPr>
                <w:color w:val="544F4D"/>
                <w:lang w:val="fr-FR"/>
              </w:rPr>
              <w:tab/>
            </w:r>
            <w:r w:rsidRPr="00AB1680">
              <w:rPr>
                <w:i w:val="0"/>
                <w:color w:val="544F4D"/>
                <w:spacing w:val="-5"/>
                <w:w w:val="105"/>
                <w:sz w:val="18"/>
                <w:lang w:val="fr-FR"/>
              </w:rPr>
              <w:t>25</w:t>
            </w:r>
          </w:hyperlink>
        </w:p>
        <w:p w14:paraId="30D57C23" w14:textId="77777777" w:rsidR="001C7B19" w:rsidRPr="00AB1680" w:rsidRDefault="00A84B16">
          <w:pPr>
            <w:pStyle w:val="TM5"/>
            <w:ind w:left="559"/>
            <w:rPr>
              <w:lang w:val="fr-FR"/>
            </w:rPr>
          </w:pPr>
          <w:r w:rsidRPr="00AB1680">
            <w:rPr>
              <w:color w:val="7E7C7B"/>
              <w:lang w:val="fr-FR"/>
            </w:rPr>
            <w:t>George</w:t>
          </w:r>
          <w:r w:rsidRPr="00AB1680">
            <w:rPr>
              <w:color w:val="7E7C7B"/>
              <w:spacing w:val="-1"/>
              <w:lang w:val="fr-FR"/>
            </w:rPr>
            <w:t xml:space="preserve"> </w:t>
          </w:r>
          <w:r w:rsidRPr="00AB1680">
            <w:rPr>
              <w:color w:val="7E7C7B"/>
              <w:lang w:val="fr-FR"/>
            </w:rPr>
            <w:t>A.</w:t>
          </w:r>
          <w:r w:rsidRPr="00AB1680">
            <w:rPr>
              <w:color w:val="7E7C7B"/>
              <w:spacing w:val="4"/>
              <w:lang w:val="fr-FR"/>
            </w:rPr>
            <w:t xml:space="preserve"> </w:t>
          </w:r>
          <w:r w:rsidRPr="00AB1680">
            <w:rPr>
              <w:color w:val="7E7C7B"/>
              <w:spacing w:val="-2"/>
              <w:lang w:val="fr-FR"/>
            </w:rPr>
            <w:t>Romero</w:t>
          </w:r>
        </w:p>
        <w:p w14:paraId="0908217C" w14:textId="77777777" w:rsidR="001C7B19" w:rsidRPr="00AB1680" w:rsidRDefault="00A84B16">
          <w:pPr>
            <w:pStyle w:val="TM2"/>
            <w:tabs>
              <w:tab w:val="right" w:leader="dot" w:pos="5803"/>
            </w:tabs>
            <w:spacing w:before="185"/>
            <w:ind w:left="284"/>
            <w:rPr>
              <w:lang w:val="fr-FR"/>
            </w:rPr>
          </w:pPr>
          <w:hyperlink w:anchor="_TOC_250005" w:history="1">
            <w:r w:rsidRPr="00AB1680">
              <w:rPr>
                <w:color w:val="544F4D"/>
                <w:w w:val="105"/>
                <w:lang w:val="fr-FR"/>
              </w:rPr>
              <w:t>Du</w:t>
            </w:r>
            <w:r w:rsidRPr="00AB1680">
              <w:rPr>
                <w:color w:val="544F4D"/>
                <w:spacing w:val="17"/>
                <w:w w:val="105"/>
                <w:lang w:val="fr-FR"/>
              </w:rPr>
              <w:t xml:space="preserve"> </w:t>
            </w:r>
            <w:r w:rsidRPr="00AB1680">
              <w:rPr>
                <w:color w:val="544F4D"/>
                <w:w w:val="105"/>
                <w:lang w:val="fr-FR"/>
              </w:rPr>
              <w:t>mort</w:t>
            </w:r>
            <w:r w:rsidRPr="00AB1680">
              <w:rPr>
                <w:color w:val="544F4D"/>
                <w:spacing w:val="-10"/>
                <w:w w:val="105"/>
                <w:lang w:val="fr-FR"/>
              </w:rPr>
              <w:t xml:space="preserve"> </w:t>
            </w:r>
            <w:r w:rsidRPr="00AB1680">
              <w:rPr>
                <w:color w:val="544F4D"/>
                <w:w w:val="105"/>
                <w:lang w:val="fr-FR"/>
              </w:rPr>
              <w:t>et</w:t>
            </w:r>
            <w:r w:rsidRPr="00AB1680">
              <w:rPr>
                <w:color w:val="544F4D"/>
                <w:spacing w:val="-20"/>
                <w:w w:val="105"/>
                <w:lang w:val="fr-FR"/>
              </w:rPr>
              <w:t xml:space="preserve"> </w:t>
            </w:r>
            <w:r w:rsidRPr="00AB1680">
              <w:rPr>
                <w:color w:val="544F4D"/>
                <w:w w:val="105"/>
                <w:lang w:val="fr-FR"/>
              </w:rPr>
              <w:t>du</w:t>
            </w:r>
            <w:r w:rsidRPr="00AB1680">
              <w:rPr>
                <w:color w:val="544F4D"/>
                <w:spacing w:val="-7"/>
                <w:w w:val="105"/>
                <w:lang w:val="fr-FR"/>
              </w:rPr>
              <w:t xml:space="preserve"> </w:t>
            </w:r>
            <w:r w:rsidRPr="00AB1680">
              <w:rPr>
                <w:color w:val="544F4D"/>
                <w:spacing w:val="-2"/>
                <w:w w:val="105"/>
                <w:lang w:val="fr-FR"/>
              </w:rPr>
              <w:t>vivant.</w:t>
            </w:r>
            <w:r w:rsidRPr="00AB1680">
              <w:rPr>
                <w:color w:val="544F4D"/>
                <w:lang w:val="fr-FR"/>
              </w:rPr>
              <w:tab/>
            </w:r>
            <w:r w:rsidRPr="00AB1680">
              <w:rPr>
                <w:color w:val="544F4D"/>
                <w:spacing w:val="-5"/>
                <w:w w:val="105"/>
                <w:lang w:val="fr-FR"/>
              </w:rPr>
              <w:t>29</w:t>
            </w:r>
          </w:hyperlink>
        </w:p>
        <w:p w14:paraId="17F95290" w14:textId="77777777" w:rsidR="001C7B19" w:rsidRPr="00AB1680" w:rsidRDefault="00A84B16">
          <w:pPr>
            <w:pStyle w:val="TM5"/>
            <w:spacing w:before="92"/>
            <w:rPr>
              <w:lang w:val="fr-FR"/>
            </w:rPr>
          </w:pPr>
          <w:r w:rsidRPr="00AB1680">
            <w:rPr>
              <w:color w:val="7E7C7B"/>
              <w:lang w:val="fr-FR"/>
            </w:rPr>
            <w:t>Serge</w:t>
          </w:r>
          <w:r w:rsidRPr="00AB1680">
            <w:rPr>
              <w:color w:val="7E7C7B"/>
              <w:spacing w:val="-10"/>
              <w:lang w:val="fr-FR"/>
            </w:rPr>
            <w:t xml:space="preserve"> </w:t>
          </w:r>
          <w:r w:rsidRPr="00AB1680">
            <w:rPr>
              <w:color w:val="7E7C7B"/>
              <w:spacing w:val="-2"/>
              <w:w w:val="105"/>
              <w:lang w:val="fr-FR"/>
            </w:rPr>
            <w:t>Chauvin</w:t>
          </w:r>
        </w:p>
        <w:p w14:paraId="52E120D9" w14:textId="77777777" w:rsidR="001C7B19" w:rsidRPr="00AB1680" w:rsidRDefault="00A84B16">
          <w:pPr>
            <w:pStyle w:val="TM2"/>
            <w:tabs>
              <w:tab w:val="right" w:leader="dot" w:pos="5797"/>
            </w:tabs>
            <w:ind w:left="283"/>
            <w:rPr>
              <w:lang w:val="fr-FR"/>
            </w:rPr>
          </w:pPr>
          <w:hyperlink w:anchor="_TOC_250004" w:history="1">
            <w:r w:rsidRPr="00AB1680">
              <w:rPr>
                <w:color w:val="544F4D"/>
                <w:spacing w:val="-2"/>
                <w:w w:val="105"/>
                <w:lang w:val="fr-FR"/>
              </w:rPr>
              <w:t>Zombie</w:t>
            </w:r>
            <w:r w:rsidRPr="00AB1680">
              <w:rPr>
                <w:color w:val="544F4D"/>
                <w:lang w:val="fr-FR"/>
              </w:rPr>
              <w:tab/>
            </w:r>
            <w:r w:rsidRPr="00AB1680">
              <w:rPr>
                <w:color w:val="544F4D"/>
                <w:spacing w:val="-5"/>
                <w:w w:val="105"/>
                <w:lang w:val="fr-FR"/>
              </w:rPr>
              <w:t>35</w:t>
            </w:r>
          </w:hyperlink>
        </w:p>
        <w:p w14:paraId="21B60A10" w14:textId="77777777" w:rsidR="001C7B19" w:rsidRPr="00AB1680" w:rsidRDefault="00A84B16">
          <w:pPr>
            <w:pStyle w:val="TM5"/>
            <w:spacing w:before="96"/>
            <w:ind w:left="550"/>
            <w:rPr>
              <w:lang w:val="fr-FR"/>
            </w:rPr>
          </w:pPr>
          <w:r w:rsidRPr="00AB1680">
            <w:rPr>
              <w:color w:val="7E7C7B"/>
              <w:w w:val="105"/>
              <w:lang w:val="fr-FR"/>
            </w:rPr>
            <w:t>Tony</w:t>
          </w:r>
          <w:r w:rsidRPr="00AB1680">
            <w:rPr>
              <w:color w:val="7E7C7B"/>
              <w:spacing w:val="4"/>
              <w:w w:val="105"/>
              <w:lang w:val="fr-FR"/>
            </w:rPr>
            <w:t xml:space="preserve"> </w:t>
          </w:r>
          <w:r w:rsidRPr="00AB1680">
            <w:rPr>
              <w:color w:val="7E7C7B"/>
              <w:spacing w:val="-2"/>
              <w:w w:val="105"/>
              <w:lang w:val="fr-FR"/>
            </w:rPr>
            <w:t>Williams</w:t>
          </w:r>
        </w:p>
        <w:p w14:paraId="5FACCA7F" w14:textId="77777777" w:rsidR="001C7B19" w:rsidRPr="00AB1680" w:rsidRDefault="00A84B16">
          <w:pPr>
            <w:pStyle w:val="TM2"/>
            <w:spacing w:before="181"/>
            <w:rPr>
              <w:lang w:val="fr-FR"/>
            </w:rPr>
          </w:pPr>
          <w:r w:rsidRPr="00AB1680">
            <w:rPr>
              <w:color w:val="544F4D"/>
              <w:lang w:val="fr-FR"/>
            </w:rPr>
            <w:t>Le</w:t>
          </w:r>
          <w:r w:rsidRPr="00AB1680">
            <w:rPr>
              <w:color w:val="544F4D"/>
              <w:spacing w:val="10"/>
              <w:lang w:val="fr-FR"/>
            </w:rPr>
            <w:t xml:space="preserve"> </w:t>
          </w:r>
          <w:r w:rsidRPr="00AB1680">
            <w:rPr>
              <w:color w:val="544F4D"/>
              <w:lang w:val="fr-FR"/>
            </w:rPr>
            <w:t>mort-vivant</w:t>
          </w:r>
          <w:r w:rsidRPr="00AB1680">
            <w:rPr>
              <w:color w:val="544F4D"/>
              <w:spacing w:val="15"/>
              <w:lang w:val="fr-FR"/>
            </w:rPr>
            <w:t xml:space="preserve"> </w:t>
          </w:r>
          <w:r w:rsidRPr="00AB1680">
            <w:rPr>
              <w:color w:val="544F4D"/>
              <w:lang w:val="fr-FR"/>
            </w:rPr>
            <w:t>et</w:t>
          </w:r>
          <w:r w:rsidRPr="00AB1680">
            <w:rPr>
              <w:color w:val="544F4D"/>
              <w:spacing w:val="1"/>
              <w:lang w:val="fr-FR"/>
            </w:rPr>
            <w:t xml:space="preserve"> </w:t>
          </w:r>
          <w:r w:rsidRPr="00AB1680">
            <w:rPr>
              <w:color w:val="544F4D"/>
              <w:lang w:val="fr-FR"/>
            </w:rPr>
            <w:t>le</w:t>
          </w:r>
          <w:r w:rsidRPr="00AB1680">
            <w:rPr>
              <w:color w:val="544F4D"/>
              <w:spacing w:val="-1"/>
              <w:lang w:val="fr-FR"/>
            </w:rPr>
            <w:t xml:space="preserve"> </w:t>
          </w:r>
          <w:r w:rsidRPr="00AB1680">
            <w:rPr>
              <w:color w:val="544F4D"/>
              <w:spacing w:val="-2"/>
              <w:lang w:val="fr-FR"/>
            </w:rPr>
            <w:t>cannibale</w:t>
          </w:r>
        </w:p>
        <w:p w14:paraId="02E15D4E" w14:textId="77777777" w:rsidR="001C7B19" w:rsidRPr="00AB1680" w:rsidRDefault="00A84B16">
          <w:pPr>
            <w:pStyle w:val="TM2"/>
            <w:tabs>
              <w:tab w:val="right" w:leader="dot" w:pos="5799"/>
            </w:tabs>
            <w:spacing w:before="28"/>
            <w:rPr>
              <w:lang w:val="fr-FR"/>
            </w:rPr>
          </w:pPr>
          <w:hyperlink w:anchor="_TOC_250003" w:history="1">
            <w:r w:rsidRPr="00AB1680">
              <w:rPr>
                <w:color w:val="544F4D"/>
                <w:w w:val="105"/>
                <w:lang w:val="fr-FR"/>
              </w:rPr>
              <w:t>La</w:t>
            </w:r>
            <w:r w:rsidRPr="00AB1680">
              <w:rPr>
                <w:color w:val="544F4D"/>
                <w:spacing w:val="-12"/>
                <w:w w:val="105"/>
                <w:lang w:val="fr-FR"/>
              </w:rPr>
              <w:t xml:space="preserve"> </w:t>
            </w:r>
            <w:r w:rsidRPr="00AB1680">
              <w:rPr>
                <w:color w:val="544F4D"/>
                <w:w w:val="105"/>
                <w:lang w:val="fr-FR"/>
              </w:rPr>
              <w:t>tétralogie</w:t>
            </w:r>
            <w:r w:rsidRPr="00AB1680">
              <w:rPr>
                <w:color w:val="544F4D"/>
                <w:spacing w:val="-8"/>
                <w:w w:val="105"/>
                <w:lang w:val="fr-FR"/>
              </w:rPr>
              <w:t xml:space="preserve"> </w:t>
            </w:r>
            <w:r w:rsidRPr="00AB1680">
              <w:rPr>
                <w:color w:val="544F4D"/>
                <w:w w:val="105"/>
                <w:lang w:val="fr-FR"/>
              </w:rPr>
              <w:t>ou</w:t>
            </w:r>
            <w:r w:rsidRPr="00AB1680">
              <w:rPr>
                <w:color w:val="544F4D"/>
                <w:spacing w:val="6"/>
                <w:w w:val="105"/>
                <w:lang w:val="fr-FR"/>
              </w:rPr>
              <w:t xml:space="preserve"> </w:t>
            </w:r>
            <w:r w:rsidRPr="00AB1680">
              <w:rPr>
                <w:color w:val="544F4D"/>
                <w:w w:val="105"/>
                <w:lang w:val="fr-FR"/>
              </w:rPr>
              <w:t>les</w:t>
            </w:r>
            <w:r w:rsidRPr="00AB1680">
              <w:rPr>
                <w:color w:val="544F4D"/>
                <w:spacing w:val="-16"/>
                <w:w w:val="105"/>
                <w:lang w:val="fr-FR"/>
              </w:rPr>
              <w:t xml:space="preserve"> </w:t>
            </w:r>
            <w:r w:rsidRPr="00AB1680">
              <w:rPr>
                <w:color w:val="544F4D"/>
                <w:w w:val="105"/>
                <w:lang w:val="fr-FR"/>
              </w:rPr>
              <w:t>disparitions</w:t>
            </w:r>
            <w:r w:rsidRPr="00AB1680">
              <w:rPr>
                <w:color w:val="544F4D"/>
                <w:spacing w:val="4"/>
                <w:w w:val="105"/>
                <w:lang w:val="fr-FR"/>
              </w:rPr>
              <w:t xml:space="preserve"> </w:t>
            </w:r>
            <w:r w:rsidRPr="00AB1680">
              <w:rPr>
                <w:color w:val="544F4D"/>
                <w:spacing w:val="-2"/>
                <w:w w:val="105"/>
                <w:lang w:val="fr-FR"/>
              </w:rPr>
              <w:t>impossibles</w:t>
            </w:r>
            <w:r w:rsidRPr="00AB1680">
              <w:rPr>
                <w:color w:val="544F4D"/>
                <w:lang w:val="fr-FR"/>
              </w:rPr>
              <w:tab/>
            </w:r>
            <w:r w:rsidRPr="00AB1680">
              <w:rPr>
                <w:color w:val="544F4D"/>
                <w:spacing w:val="-5"/>
                <w:w w:val="105"/>
                <w:lang w:val="fr-FR"/>
              </w:rPr>
              <w:t>65</w:t>
            </w:r>
          </w:hyperlink>
        </w:p>
        <w:p w14:paraId="1AC533C8" w14:textId="77777777" w:rsidR="001C7B19" w:rsidRPr="00AB1680" w:rsidRDefault="00A84B16">
          <w:pPr>
            <w:pStyle w:val="TM5"/>
            <w:spacing w:before="92"/>
            <w:ind w:left="552"/>
            <w:rPr>
              <w:lang w:val="fr-FR"/>
            </w:rPr>
          </w:pPr>
          <w:r w:rsidRPr="00AB1680">
            <w:rPr>
              <w:color w:val="7E7C7B"/>
              <w:w w:val="105"/>
              <w:lang w:val="fr-FR"/>
            </w:rPr>
            <w:t>Jean-Marie</w:t>
          </w:r>
          <w:r w:rsidRPr="00AB1680">
            <w:rPr>
              <w:color w:val="7E7C7B"/>
              <w:spacing w:val="-4"/>
              <w:w w:val="105"/>
              <w:lang w:val="fr-FR"/>
            </w:rPr>
            <w:t xml:space="preserve"> </w:t>
          </w:r>
          <w:r w:rsidRPr="00AB1680">
            <w:rPr>
              <w:color w:val="7E7C7B"/>
              <w:spacing w:val="-2"/>
              <w:w w:val="105"/>
              <w:lang w:val="fr-FR"/>
            </w:rPr>
            <w:t>Samocki</w:t>
          </w:r>
        </w:p>
        <w:p w14:paraId="1A604D36" w14:textId="77777777" w:rsidR="001C7B19" w:rsidRPr="00AB1680" w:rsidRDefault="00A84B16">
          <w:pPr>
            <w:pStyle w:val="TM2"/>
            <w:spacing w:before="185"/>
            <w:ind w:left="270"/>
            <w:rPr>
              <w:lang w:val="fr-FR"/>
            </w:rPr>
          </w:pPr>
          <w:hyperlink w:anchor="_TOC_250002" w:history="1">
            <w:r w:rsidRPr="00AB1680">
              <w:rPr>
                <w:color w:val="544F4D"/>
                <w:lang w:val="fr-FR"/>
              </w:rPr>
              <w:t>Cauchemar</w:t>
            </w:r>
            <w:r w:rsidRPr="00AB1680">
              <w:rPr>
                <w:color w:val="544F4D"/>
                <w:spacing w:val="17"/>
                <w:w w:val="105"/>
                <w:lang w:val="fr-FR"/>
              </w:rPr>
              <w:t xml:space="preserve"> </w:t>
            </w:r>
            <w:r w:rsidRPr="00AB1680">
              <w:rPr>
                <w:color w:val="544F4D"/>
                <w:spacing w:val="-2"/>
                <w:w w:val="105"/>
                <w:lang w:val="fr-FR"/>
              </w:rPr>
              <w:t>blanc</w:t>
            </w:r>
          </w:hyperlink>
        </w:p>
        <w:p w14:paraId="7B7EDB05" w14:textId="77777777" w:rsidR="001C7B19" w:rsidRPr="00AB1680" w:rsidRDefault="00A84B16">
          <w:pPr>
            <w:pStyle w:val="TM3"/>
            <w:tabs>
              <w:tab w:val="right" w:leader="dot" w:pos="5802"/>
            </w:tabs>
            <w:ind w:left="272"/>
            <w:rPr>
              <w:i w:val="0"/>
              <w:sz w:val="18"/>
              <w:lang w:val="fr-FR"/>
            </w:rPr>
          </w:pPr>
          <w:r w:rsidRPr="00AB1680">
            <w:rPr>
              <w:color w:val="544F4D"/>
              <w:w w:val="105"/>
              <w:sz w:val="19"/>
              <w:lang w:val="fr-FR"/>
            </w:rPr>
            <w:t>(Le</w:t>
          </w:r>
          <w:r w:rsidRPr="00AB1680">
            <w:rPr>
              <w:color w:val="544F4D"/>
              <w:spacing w:val="-19"/>
              <w:w w:val="105"/>
              <w:sz w:val="19"/>
              <w:lang w:val="fr-FR"/>
            </w:rPr>
            <w:t xml:space="preserve"> </w:t>
          </w:r>
          <w:r w:rsidRPr="00AB1680">
            <w:rPr>
              <w:color w:val="544F4D"/>
              <w:w w:val="105"/>
              <w:sz w:val="19"/>
              <w:lang w:val="fr-FR"/>
            </w:rPr>
            <w:t>Jour</w:t>
          </w:r>
          <w:r w:rsidRPr="00AB1680">
            <w:rPr>
              <w:color w:val="544F4D"/>
              <w:spacing w:val="-7"/>
              <w:w w:val="105"/>
              <w:sz w:val="19"/>
              <w:lang w:val="fr-FR"/>
            </w:rPr>
            <w:t xml:space="preserve"> </w:t>
          </w:r>
          <w:r w:rsidRPr="00AB1680">
            <w:rPr>
              <w:color w:val="544F4D"/>
              <w:w w:val="105"/>
              <w:sz w:val="19"/>
              <w:lang w:val="fr-FR"/>
            </w:rPr>
            <w:t>des</w:t>
          </w:r>
          <w:r w:rsidRPr="00AB1680">
            <w:rPr>
              <w:color w:val="544F4D"/>
              <w:spacing w:val="-9"/>
              <w:w w:val="105"/>
              <w:sz w:val="19"/>
              <w:lang w:val="fr-FR"/>
            </w:rPr>
            <w:t xml:space="preserve"> </w:t>
          </w:r>
          <w:r w:rsidRPr="00AB1680">
            <w:rPr>
              <w:color w:val="544F4D"/>
              <w:w w:val="105"/>
              <w:sz w:val="19"/>
              <w:lang w:val="fr-FR"/>
            </w:rPr>
            <w:t>morts-vivants,</w:t>
          </w:r>
          <w:r w:rsidRPr="00AB1680">
            <w:rPr>
              <w:color w:val="544F4D"/>
              <w:spacing w:val="-10"/>
              <w:w w:val="105"/>
              <w:sz w:val="19"/>
              <w:lang w:val="fr-FR"/>
            </w:rPr>
            <w:t xml:space="preserve"> </w:t>
          </w:r>
          <w:r w:rsidRPr="00AB1680">
            <w:rPr>
              <w:i w:val="0"/>
              <w:color w:val="544F4D"/>
              <w:w w:val="105"/>
              <w:sz w:val="18"/>
              <w:lang w:val="fr-FR"/>
            </w:rPr>
            <w:t>1985</w:t>
          </w:r>
          <w:r w:rsidRPr="00AB1680">
            <w:rPr>
              <w:i w:val="0"/>
              <w:color w:val="544F4D"/>
              <w:spacing w:val="-28"/>
              <w:w w:val="105"/>
              <w:sz w:val="18"/>
              <w:lang w:val="fr-FR"/>
            </w:rPr>
            <w:t xml:space="preserve"> </w:t>
          </w:r>
          <w:r w:rsidRPr="00AB1680">
            <w:rPr>
              <w:b w:val="0"/>
              <w:i w:val="0"/>
              <w:color w:val="544F4D"/>
              <w:spacing w:val="-10"/>
              <w:w w:val="105"/>
              <w:sz w:val="18"/>
              <w:lang w:val="fr-FR"/>
            </w:rPr>
            <w:t>)</w:t>
          </w:r>
          <w:r w:rsidRPr="00AB1680">
            <w:rPr>
              <w:b w:val="0"/>
              <w:i w:val="0"/>
              <w:color w:val="544F4D"/>
              <w:sz w:val="18"/>
              <w:lang w:val="fr-FR"/>
            </w:rPr>
            <w:tab/>
          </w:r>
          <w:r w:rsidRPr="00AB1680">
            <w:rPr>
              <w:i w:val="0"/>
              <w:color w:val="544F4D"/>
              <w:spacing w:val="-5"/>
              <w:w w:val="105"/>
              <w:sz w:val="18"/>
              <w:lang w:val="fr-FR"/>
            </w:rPr>
            <w:t>93</w:t>
          </w:r>
        </w:p>
        <w:p w14:paraId="4CA536D1" w14:textId="77777777" w:rsidR="001C7B19" w:rsidRPr="00AB1680" w:rsidRDefault="00A84B16">
          <w:pPr>
            <w:pStyle w:val="TM5"/>
            <w:rPr>
              <w:lang w:val="fr-FR"/>
            </w:rPr>
          </w:pPr>
          <w:r w:rsidRPr="00AB1680">
            <w:rPr>
              <w:color w:val="7E7C7B"/>
              <w:w w:val="105"/>
              <w:lang w:val="fr-FR"/>
            </w:rPr>
            <w:t>Vincent</w:t>
          </w:r>
          <w:r w:rsidRPr="00AB1680">
            <w:rPr>
              <w:color w:val="7E7C7B"/>
              <w:spacing w:val="8"/>
              <w:w w:val="105"/>
              <w:lang w:val="fr-FR"/>
            </w:rPr>
            <w:t xml:space="preserve"> </w:t>
          </w:r>
          <w:r w:rsidRPr="00AB1680">
            <w:rPr>
              <w:color w:val="7E7C7B"/>
              <w:w w:val="105"/>
              <w:lang w:val="fr-FR"/>
            </w:rPr>
            <w:t>Malausa</w:t>
          </w:r>
          <w:r w:rsidRPr="00AB1680">
            <w:rPr>
              <w:color w:val="7E7C7B"/>
              <w:spacing w:val="5"/>
              <w:w w:val="105"/>
              <w:lang w:val="fr-FR"/>
            </w:rPr>
            <w:t xml:space="preserve"> </w:t>
          </w:r>
          <w:r w:rsidRPr="00AB1680">
            <w:rPr>
              <w:color w:val="7E7C7B"/>
              <w:w w:val="105"/>
              <w:lang w:val="fr-FR"/>
            </w:rPr>
            <w:t>et</w:t>
          </w:r>
          <w:r w:rsidRPr="00AB1680">
            <w:rPr>
              <w:color w:val="7E7C7B"/>
              <w:spacing w:val="-5"/>
              <w:w w:val="105"/>
              <w:lang w:val="fr-FR"/>
            </w:rPr>
            <w:t xml:space="preserve"> </w:t>
          </w:r>
          <w:r w:rsidRPr="00AB1680">
            <w:rPr>
              <w:color w:val="7E7C7B"/>
              <w:w w:val="105"/>
              <w:lang w:val="fr-FR"/>
            </w:rPr>
            <w:t>Jean-</w:t>
          </w:r>
          <w:r w:rsidRPr="00AB1680">
            <w:rPr>
              <w:color w:val="7E7C7B"/>
              <w:spacing w:val="-2"/>
              <w:w w:val="105"/>
              <w:lang w:val="fr-FR"/>
            </w:rPr>
            <w:t>BaptisteThoret</w:t>
          </w:r>
        </w:p>
        <w:p w14:paraId="7934CE42" w14:textId="77777777" w:rsidR="001C7B19" w:rsidRPr="00AB1680" w:rsidRDefault="00A84B16">
          <w:pPr>
            <w:pStyle w:val="TM2"/>
            <w:tabs>
              <w:tab w:val="right" w:leader="dot" w:pos="5794"/>
            </w:tabs>
            <w:ind w:left="267"/>
            <w:rPr>
              <w:lang w:val="fr-FR"/>
            </w:rPr>
          </w:pPr>
          <w:hyperlink w:anchor="_TOC_250001" w:history="1">
            <w:r w:rsidRPr="00AB1680">
              <w:rPr>
                <w:rFonts w:ascii="Arial" w:hAnsi="Arial"/>
                <w:color w:val="544F4D"/>
                <w:w w:val="105"/>
                <w:sz w:val="16"/>
                <w:lang w:val="fr-FR"/>
              </w:rPr>
              <w:t>À</w:t>
            </w:r>
            <w:r w:rsidRPr="00AB1680">
              <w:rPr>
                <w:rFonts w:ascii="Arial" w:hAnsi="Arial"/>
                <w:color w:val="544F4D"/>
                <w:spacing w:val="6"/>
                <w:w w:val="105"/>
                <w:sz w:val="16"/>
                <w:lang w:val="fr-FR"/>
              </w:rPr>
              <w:t xml:space="preserve"> </w:t>
            </w:r>
            <w:r w:rsidRPr="00AB1680">
              <w:rPr>
                <w:color w:val="544F4D"/>
                <w:spacing w:val="-2"/>
                <w:lang w:val="fr-FR"/>
              </w:rPr>
              <w:t>l'ouestd'Éden</w:t>
            </w:r>
            <w:r w:rsidRPr="00AB1680">
              <w:rPr>
                <w:color w:val="544F4D"/>
                <w:lang w:val="fr-FR"/>
              </w:rPr>
              <w:tab/>
            </w:r>
            <w:r w:rsidRPr="00AB1680">
              <w:rPr>
                <w:color w:val="544F4D"/>
                <w:spacing w:val="-5"/>
                <w:w w:val="105"/>
                <w:lang w:val="fr-FR"/>
              </w:rPr>
              <w:t>101</w:t>
            </w:r>
          </w:hyperlink>
        </w:p>
        <w:p w14:paraId="79D9AE1D" w14:textId="77777777" w:rsidR="001C7B19" w:rsidRPr="00AB1680" w:rsidRDefault="00A84B16">
          <w:pPr>
            <w:pStyle w:val="TM4"/>
            <w:rPr>
              <w:lang w:val="fr-FR"/>
            </w:rPr>
          </w:pPr>
          <w:r w:rsidRPr="00AB1680">
            <w:rPr>
              <w:color w:val="7E7C7B"/>
              <w:w w:val="105"/>
              <w:lang w:val="fr-FR"/>
            </w:rPr>
            <w:t>Carole</w:t>
          </w:r>
          <w:r w:rsidRPr="00AB1680">
            <w:rPr>
              <w:color w:val="7E7C7B"/>
              <w:spacing w:val="7"/>
              <w:w w:val="105"/>
              <w:lang w:val="fr-FR"/>
            </w:rPr>
            <w:t xml:space="preserve"> </w:t>
          </w:r>
          <w:r w:rsidRPr="00AB1680">
            <w:rPr>
              <w:color w:val="7E7C7B"/>
              <w:spacing w:val="-2"/>
              <w:w w:val="105"/>
              <w:lang w:val="fr-FR"/>
            </w:rPr>
            <w:t>Lépinay</w:t>
          </w:r>
        </w:p>
        <w:p w14:paraId="2EF97D5B" w14:textId="77777777" w:rsidR="001C7B19" w:rsidRPr="00AB1680" w:rsidRDefault="00A84B16">
          <w:pPr>
            <w:pStyle w:val="TM3"/>
            <w:tabs>
              <w:tab w:val="right" w:leader="dot" w:pos="5789"/>
            </w:tabs>
            <w:spacing w:before="172"/>
            <w:rPr>
              <w:i w:val="0"/>
              <w:sz w:val="18"/>
              <w:lang w:val="fr-FR"/>
            </w:rPr>
          </w:pPr>
          <w:r w:rsidRPr="00AB1680">
            <w:rPr>
              <w:color w:val="544F4D"/>
              <w:w w:val="105"/>
              <w:sz w:val="19"/>
              <w:lang w:val="fr-FR"/>
            </w:rPr>
            <w:t>The</w:t>
          </w:r>
          <w:r w:rsidRPr="00AB1680">
            <w:rPr>
              <w:color w:val="544F4D"/>
              <w:spacing w:val="-5"/>
              <w:w w:val="105"/>
              <w:sz w:val="19"/>
              <w:lang w:val="fr-FR"/>
            </w:rPr>
            <w:t xml:space="preserve"> </w:t>
          </w:r>
          <w:r w:rsidRPr="00AB1680">
            <w:rPr>
              <w:color w:val="544F4D"/>
              <w:w w:val="105"/>
              <w:sz w:val="19"/>
              <w:lang w:val="fr-FR"/>
            </w:rPr>
            <w:t>Turning</w:t>
          </w:r>
          <w:r w:rsidRPr="00AB1680">
            <w:rPr>
              <w:color w:val="544F4D"/>
              <w:spacing w:val="6"/>
              <w:w w:val="105"/>
              <w:sz w:val="19"/>
              <w:lang w:val="fr-FR"/>
            </w:rPr>
            <w:t xml:space="preserve"> </w:t>
          </w:r>
          <w:r w:rsidRPr="00AB1680">
            <w:rPr>
              <w:color w:val="544F4D"/>
              <w:w w:val="105"/>
              <w:sz w:val="19"/>
              <w:lang w:val="fr-FR"/>
            </w:rPr>
            <w:t>Point:</w:t>
          </w:r>
          <w:r w:rsidRPr="00AB1680">
            <w:rPr>
              <w:color w:val="544F4D"/>
              <w:spacing w:val="-4"/>
              <w:w w:val="105"/>
              <w:sz w:val="19"/>
              <w:lang w:val="fr-FR"/>
            </w:rPr>
            <w:t xml:space="preserve"> </w:t>
          </w:r>
          <w:r w:rsidRPr="00AB1680">
            <w:rPr>
              <w:i w:val="0"/>
              <w:color w:val="544F4D"/>
              <w:w w:val="105"/>
              <w:sz w:val="18"/>
              <w:lang w:val="fr-FR"/>
            </w:rPr>
            <w:t>le</w:t>
          </w:r>
          <w:r w:rsidRPr="00AB1680">
            <w:rPr>
              <w:i w:val="0"/>
              <w:color w:val="544F4D"/>
              <w:spacing w:val="-13"/>
              <w:w w:val="105"/>
              <w:sz w:val="18"/>
              <w:lang w:val="fr-FR"/>
            </w:rPr>
            <w:t xml:space="preserve"> </w:t>
          </w:r>
          <w:r w:rsidRPr="00AB1680">
            <w:rPr>
              <w:i w:val="0"/>
              <w:color w:val="544F4D"/>
              <w:w w:val="105"/>
              <w:sz w:val="18"/>
              <w:lang w:val="fr-FR"/>
            </w:rPr>
            <w:t>moment</w:t>
          </w:r>
          <w:r w:rsidRPr="00AB1680">
            <w:rPr>
              <w:i w:val="0"/>
              <w:color w:val="544F4D"/>
              <w:spacing w:val="-7"/>
              <w:w w:val="105"/>
              <w:sz w:val="18"/>
              <w:lang w:val="fr-FR"/>
            </w:rPr>
            <w:t xml:space="preserve"> </w:t>
          </w:r>
          <w:r w:rsidRPr="00AB1680">
            <w:rPr>
              <w:i w:val="0"/>
              <w:color w:val="544F4D"/>
              <w:spacing w:val="-2"/>
              <w:w w:val="105"/>
              <w:sz w:val="18"/>
              <w:lang w:val="fr-FR"/>
            </w:rPr>
            <w:t>décisif</w:t>
          </w:r>
          <w:r w:rsidRPr="00AB1680">
            <w:rPr>
              <w:i w:val="0"/>
              <w:color w:val="544F4D"/>
              <w:sz w:val="18"/>
              <w:lang w:val="fr-FR"/>
            </w:rPr>
            <w:tab/>
          </w:r>
          <w:r w:rsidRPr="00AB1680">
            <w:rPr>
              <w:i w:val="0"/>
              <w:color w:val="544F4D"/>
              <w:spacing w:val="-5"/>
              <w:w w:val="105"/>
              <w:sz w:val="18"/>
              <w:lang w:val="fr-FR"/>
            </w:rPr>
            <w:t>121</w:t>
          </w:r>
        </w:p>
        <w:p w14:paraId="344AD869" w14:textId="77777777" w:rsidR="001C7B19" w:rsidRPr="00AB1680" w:rsidRDefault="00A84B16">
          <w:pPr>
            <w:pStyle w:val="TM5"/>
            <w:spacing w:before="94" w:after="20"/>
            <w:ind w:left="540"/>
            <w:rPr>
              <w:lang w:val="fr-FR"/>
            </w:rPr>
          </w:pPr>
          <w:r w:rsidRPr="00AB1680">
            <w:rPr>
              <w:color w:val="7E7C7B"/>
              <w:w w:val="105"/>
              <w:lang w:val="fr-FR"/>
            </w:rPr>
            <w:t>Adrian</w:t>
          </w:r>
          <w:r w:rsidRPr="00AB1680">
            <w:rPr>
              <w:color w:val="7E7C7B"/>
              <w:spacing w:val="13"/>
              <w:w w:val="105"/>
              <w:lang w:val="fr-FR"/>
            </w:rPr>
            <w:t xml:space="preserve"> </w:t>
          </w:r>
          <w:r w:rsidRPr="00AB1680">
            <w:rPr>
              <w:color w:val="7E7C7B"/>
              <w:spacing w:val="-2"/>
              <w:w w:val="105"/>
              <w:lang w:val="fr-FR"/>
            </w:rPr>
            <w:t>Martin</w:t>
          </w:r>
        </w:p>
        <w:p w14:paraId="365D1182" w14:textId="77777777" w:rsidR="001C7B19" w:rsidRPr="00AB1680" w:rsidRDefault="00A84B16">
          <w:pPr>
            <w:pStyle w:val="TM8"/>
            <w:tabs>
              <w:tab w:val="left" w:pos="2495"/>
            </w:tabs>
            <w:rPr>
              <w:lang w:val="fr-FR"/>
            </w:rPr>
          </w:pPr>
          <w:r w:rsidRPr="00AB1680">
            <w:rPr>
              <w:rFonts w:ascii="Arial" w:hAnsi="Arial"/>
              <w:i w:val="0"/>
              <w:color w:val="3F3D38"/>
              <w:spacing w:val="-10"/>
              <w:w w:val="105"/>
              <w:sz w:val="14"/>
              <w:lang w:val="fr-FR"/>
            </w:rPr>
            <w:lastRenderedPageBreak/>
            <w:t>4</w:t>
          </w:r>
          <w:r w:rsidRPr="00AB1680">
            <w:rPr>
              <w:rFonts w:ascii="Arial" w:hAnsi="Arial"/>
              <w:i w:val="0"/>
              <w:color w:val="3F3D38"/>
              <w:sz w:val="14"/>
              <w:lang w:val="fr-FR"/>
            </w:rPr>
            <w:tab/>
          </w:r>
          <w:r w:rsidRPr="00AB1680">
            <w:rPr>
              <w:color w:val="3F3D38"/>
              <w:w w:val="105"/>
              <w:position w:val="1"/>
              <w:lang w:val="fr-FR"/>
            </w:rPr>
            <w:t>Politique</w:t>
          </w:r>
          <w:r w:rsidRPr="00AB1680">
            <w:rPr>
              <w:color w:val="3F3D38"/>
              <w:spacing w:val="-3"/>
              <w:w w:val="105"/>
              <w:position w:val="1"/>
              <w:lang w:val="fr-FR"/>
            </w:rPr>
            <w:t xml:space="preserve"> </w:t>
          </w:r>
          <w:r w:rsidRPr="00AB1680">
            <w:rPr>
              <w:color w:val="3F3D38"/>
              <w:w w:val="105"/>
              <w:position w:val="1"/>
              <w:lang w:val="fr-FR"/>
            </w:rPr>
            <w:t>des</w:t>
          </w:r>
          <w:r w:rsidRPr="00AB1680">
            <w:rPr>
              <w:color w:val="3F3D38"/>
              <w:spacing w:val="-5"/>
              <w:w w:val="105"/>
              <w:position w:val="1"/>
              <w:lang w:val="fr-FR"/>
            </w:rPr>
            <w:t xml:space="preserve"> </w:t>
          </w:r>
          <w:r w:rsidRPr="00AB1680">
            <w:rPr>
              <w:color w:val="3F3D38"/>
              <w:w w:val="105"/>
              <w:position w:val="1"/>
              <w:lang w:val="fr-FR"/>
            </w:rPr>
            <w:t>zombies</w:t>
          </w:r>
          <w:r w:rsidRPr="00AB1680">
            <w:rPr>
              <w:color w:val="3F3D38"/>
              <w:spacing w:val="1"/>
              <w:w w:val="105"/>
              <w:position w:val="1"/>
              <w:lang w:val="fr-FR"/>
            </w:rPr>
            <w:t xml:space="preserve"> </w:t>
          </w:r>
          <w:r w:rsidRPr="00AB1680">
            <w:rPr>
              <w:i w:val="0"/>
              <w:color w:val="62605B"/>
              <w:w w:val="105"/>
              <w:position w:val="1"/>
              <w:lang w:val="fr-FR"/>
            </w:rPr>
            <w:t>-</w:t>
          </w:r>
          <w:r w:rsidRPr="00AB1680">
            <w:rPr>
              <w:i w:val="0"/>
              <w:color w:val="62605B"/>
              <w:spacing w:val="22"/>
              <w:w w:val="105"/>
              <w:position w:val="1"/>
              <w:lang w:val="fr-FR"/>
            </w:rPr>
            <w:t xml:space="preserve"> </w:t>
          </w:r>
          <w:r w:rsidRPr="00AB1680">
            <w:rPr>
              <w:color w:val="3F3D38"/>
              <w:w w:val="105"/>
              <w:position w:val="1"/>
              <w:lang w:val="fr-FR"/>
            </w:rPr>
            <w:t>L'Amérique</w:t>
          </w:r>
          <w:r w:rsidRPr="00AB1680">
            <w:rPr>
              <w:color w:val="3F3D38"/>
              <w:spacing w:val="1"/>
              <w:w w:val="105"/>
              <w:position w:val="1"/>
              <w:lang w:val="fr-FR"/>
            </w:rPr>
            <w:t xml:space="preserve"> </w:t>
          </w:r>
          <w:r w:rsidRPr="00AB1680">
            <w:rPr>
              <w:color w:val="3F3D38"/>
              <w:w w:val="105"/>
              <w:position w:val="1"/>
              <w:lang w:val="fr-FR"/>
            </w:rPr>
            <w:t>selon</w:t>
          </w:r>
          <w:r w:rsidRPr="00AB1680">
            <w:rPr>
              <w:color w:val="3F3D38"/>
              <w:spacing w:val="-8"/>
              <w:w w:val="105"/>
              <w:position w:val="1"/>
              <w:lang w:val="fr-FR"/>
            </w:rPr>
            <w:t xml:space="preserve"> </w:t>
          </w:r>
          <w:r w:rsidRPr="00AB1680">
            <w:rPr>
              <w:color w:val="3F3D38"/>
              <w:w w:val="105"/>
              <w:position w:val="1"/>
              <w:lang w:val="fr-FR"/>
            </w:rPr>
            <w:t>G</w:t>
          </w:r>
          <w:r w:rsidRPr="00AB1680">
            <w:rPr>
              <w:color w:val="62605B"/>
              <w:w w:val="105"/>
              <w:position w:val="1"/>
              <w:lang w:val="fr-FR"/>
            </w:rPr>
            <w:t>.</w:t>
          </w:r>
          <w:r w:rsidRPr="00AB1680">
            <w:rPr>
              <w:color w:val="3F3D38"/>
              <w:w w:val="105"/>
              <w:position w:val="1"/>
              <w:lang w:val="fr-FR"/>
            </w:rPr>
            <w:t>A.</w:t>
          </w:r>
          <w:r w:rsidRPr="00AB1680">
            <w:rPr>
              <w:color w:val="3F3D38"/>
              <w:spacing w:val="15"/>
              <w:w w:val="105"/>
              <w:position w:val="1"/>
              <w:lang w:val="fr-FR"/>
            </w:rPr>
            <w:t xml:space="preserve"> </w:t>
          </w:r>
          <w:r w:rsidRPr="00AB1680">
            <w:rPr>
              <w:color w:val="3F3D38"/>
              <w:spacing w:val="-2"/>
              <w:w w:val="105"/>
              <w:position w:val="1"/>
              <w:lang w:val="fr-FR"/>
            </w:rPr>
            <w:t>Ramera</w:t>
          </w:r>
        </w:p>
        <w:p w14:paraId="2B756824" w14:textId="77777777" w:rsidR="001C7B19" w:rsidRPr="00AB1680" w:rsidRDefault="00A84B16">
          <w:pPr>
            <w:pStyle w:val="TM7"/>
            <w:tabs>
              <w:tab w:val="left" w:leader="dot" w:pos="5908"/>
            </w:tabs>
            <w:spacing w:before="346"/>
            <w:rPr>
              <w:lang w:val="fr-FR"/>
            </w:rPr>
          </w:pPr>
          <w:r w:rsidRPr="00AB1680">
            <w:rPr>
              <w:color w:val="3F3D38"/>
              <w:w w:val="105"/>
              <w:lang w:val="fr-FR"/>
            </w:rPr>
            <w:t>Le</w:t>
          </w:r>
          <w:r w:rsidRPr="00AB1680">
            <w:rPr>
              <w:color w:val="3F3D38"/>
              <w:spacing w:val="-6"/>
              <w:w w:val="105"/>
              <w:lang w:val="fr-FR"/>
            </w:rPr>
            <w:t xml:space="preserve"> </w:t>
          </w:r>
          <w:r w:rsidRPr="00AB1680">
            <w:rPr>
              <w:color w:val="3F3D38"/>
              <w:w w:val="105"/>
              <w:lang w:val="fr-FR"/>
            </w:rPr>
            <w:t>gore</w:t>
          </w:r>
          <w:r w:rsidRPr="00AB1680">
            <w:rPr>
              <w:color w:val="3F3D38"/>
              <w:spacing w:val="-16"/>
              <w:w w:val="105"/>
              <w:lang w:val="fr-FR"/>
            </w:rPr>
            <w:t xml:space="preserve"> </w:t>
          </w:r>
          <w:r w:rsidRPr="00AB1680">
            <w:rPr>
              <w:color w:val="3F3D38"/>
              <w:w w:val="105"/>
              <w:lang w:val="fr-FR"/>
            </w:rPr>
            <w:t>des</w:t>
          </w:r>
          <w:r w:rsidRPr="00AB1680">
            <w:rPr>
              <w:color w:val="3F3D38"/>
              <w:spacing w:val="-8"/>
              <w:w w:val="105"/>
              <w:lang w:val="fr-FR"/>
            </w:rPr>
            <w:t xml:space="preserve"> </w:t>
          </w:r>
          <w:r w:rsidRPr="00AB1680">
            <w:rPr>
              <w:color w:val="3F3D38"/>
              <w:w w:val="105"/>
              <w:lang w:val="fr-FR"/>
            </w:rPr>
            <w:t>zombies</w:t>
          </w:r>
          <w:r w:rsidRPr="00AB1680">
            <w:rPr>
              <w:color w:val="3F3D38"/>
              <w:spacing w:val="-1"/>
              <w:w w:val="105"/>
              <w:lang w:val="fr-FR"/>
            </w:rPr>
            <w:t xml:space="preserve"> </w:t>
          </w:r>
          <w:r w:rsidRPr="00AB1680">
            <w:rPr>
              <w:color w:val="3F3D38"/>
              <w:spacing w:val="-2"/>
              <w:w w:val="105"/>
              <w:lang w:val="fr-FR"/>
            </w:rPr>
            <w:t>................................................................:.....•.</w:t>
          </w:r>
          <w:r w:rsidRPr="00AB1680">
            <w:rPr>
              <w:color w:val="3F3D38"/>
              <w:lang w:val="fr-FR"/>
            </w:rPr>
            <w:tab/>
          </w:r>
          <w:r w:rsidRPr="00AB1680">
            <w:rPr>
              <w:color w:val="3F3D38"/>
              <w:spacing w:val="-5"/>
              <w:w w:val="105"/>
              <w:lang w:val="fr-FR"/>
            </w:rPr>
            <w:t>131</w:t>
          </w:r>
        </w:p>
        <w:p w14:paraId="52290498" w14:textId="77777777" w:rsidR="001C7B19" w:rsidRPr="00AB1680" w:rsidRDefault="00A84B16">
          <w:pPr>
            <w:spacing w:before="105"/>
            <w:ind w:left="962"/>
            <w:rPr>
              <w:sz w:val="18"/>
              <w:lang w:val="fr-FR"/>
            </w:rPr>
          </w:pPr>
          <w:r w:rsidRPr="00AB1680">
            <w:rPr>
              <w:color w:val="62605B"/>
              <w:spacing w:val="-2"/>
              <w:w w:val="110"/>
              <w:sz w:val="18"/>
              <w:lang w:val="fr-FR"/>
            </w:rPr>
            <w:t>Philippe</w:t>
          </w:r>
          <w:r w:rsidRPr="00AB1680">
            <w:rPr>
              <w:color w:val="62605B"/>
              <w:spacing w:val="-1"/>
              <w:w w:val="110"/>
              <w:sz w:val="18"/>
              <w:lang w:val="fr-FR"/>
            </w:rPr>
            <w:t xml:space="preserve"> </w:t>
          </w:r>
          <w:r w:rsidRPr="00AB1680">
            <w:rPr>
              <w:color w:val="62605B"/>
              <w:spacing w:val="-2"/>
              <w:w w:val="110"/>
              <w:sz w:val="18"/>
              <w:lang w:val="fr-FR"/>
            </w:rPr>
            <w:t>Rouyer</w:t>
          </w:r>
        </w:p>
        <w:p w14:paraId="0AA21B0E" w14:textId="77777777" w:rsidR="001C7B19" w:rsidRPr="00AB1680" w:rsidRDefault="00A84B16">
          <w:pPr>
            <w:pStyle w:val="TM7"/>
            <w:tabs>
              <w:tab w:val="left" w:leader="dot" w:pos="5908"/>
            </w:tabs>
            <w:spacing w:before="178"/>
            <w:ind w:left="683"/>
            <w:rPr>
              <w:lang w:val="fr-FR"/>
            </w:rPr>
          </w:pPr>
          <w:hyperlink w:anchor="_TOC_250000" w:history="1">
            <w:r w:rsidRPr="00AB1680">
              <w:rPr>
                <w:color w:val="3F3D38"/>
                <w:w w:val="110"/>
                <w:lang w:val="fr-FR"/>
              </w:rPr>
              <w:t>Masses,</w:t>
            </w:r>
            <w:r w:rsidRPr="00AB1680">
              <w:rPr>
                <w:color w:val="3F3D38"/>
                <w:spacing w:val="-10"/>
                <w:w w:val="110"/>
                <w:lang w:val="fr-FR"/>
              </w:rPr>
              <w:t xml:space="preserve"> </w:t>
            </w:r>
            <w:r w:rsidRPr="00AB1680">
              <w:rPr>
                <w:color w:val="3F3D38"/>
                <w:w w:val="110"/>
                <w:lang w:val="fr-FR"/>
              </w:rPr>
              <w:t>meutes,</w:t>
            </w:r>
            <w:r w:rsidRPr="00AB1680">
              <w:rPr>
                <w:color w:val="3F3D38"/>
                <w:spacing w:val="-12"/>
                <w:w w:val="110"/>
                <w:lang w:val="fr-FR"/>
              </w:rPr>
              <w:t xml:space="preserve"> </w:t>
            </w:r>
            <w:r w:rsidRPr="00AB1680">
              <w:rPr>
                <w:color w:val="3F3D38"/>
                <w:spacing w:val="-2"/>
                <w:w w:val="110"/>
                <w:lang w:val="fr-FR"/>
              </w:rPr>
              <w:t>individus</w:t>
            </w:r>
            <w:r w:rsidRPr="00AB1680">
              <w:rPr>
                <w:color w:val="3F3D38"/>
                <w:lang w:val="fr-FR"/>
              </w:rPr>
              <w:tab/>
            </w:r>
            <w:r w:rsidRPr="00AB1680">
              <w:rPr>
                <w:color w:val="3F3D38"/>
                <w:spacing w:val="-5"/>
                <w:w w:val="110"/>
                <w:lang w:val="fr-FR"/>
              </w:rPr>
              <w:t>139</w:t>
            </w:r>
          </w:hyperlink>
        </w:p>
        <w:p w14:paraId="07F4A7C7" w14:textId="77777777" w:rsidR="001C7B19" w:rsidRPr="00AB1680" w:rsidRDefault="00A84B16">
          <w:pPr>
            <w:spacing w:before="106"/>
            <w:ind w:left="962"/>
            <w:rPr>
              <w:sz w:val="18"/>
              <w:lang w:val="fr-FR"/>
            </w:rPr>
          </w:pPr>
          <w:r w:rsidRPr="00AB1680">
            <w:rPr>
              <w:color w:val="62605B"/>
              <w:w w:val="110"/>
              <w:sz w:val="18"/>
              <w:lang w:val="fr-FR"/>
            </w:rPr>
            <w:t>Pascal</w:t>
          </w:r>
          <w:r w:rsidRPr="00AB1680">
            <w:rPr>
              <w:color w:val="62605B"/>
              <w:spacing w:val="-4"/>
              <w:w w:val="110"/>
              <w:sz w:val="18"/>
              <w:lang w:val="fr-FR"/>
            </w:rPr>
            <w:t xml:space="preserve"> Couté</w:t>
          </w:r>
        </w:p>
        <w:p w14:paraId="4FD53FE7" w14:textId="77777777" w:rsidR="001C7B19" w:rsidRPr="00AB1680" w:rsidRDefault="00A84B16">
          <w:pPr>
            <w:pStyle w:val="TM7"/>
            <w:ind w:left="688"/>
            <w:rPr>
              <w:lang w:val="fr-FR"/>
            </w:rPr>
          </w:pPr>
          <w:r w:rsidRPr="00AB1680">
            <w:rPr>
              <w:color w:val="3F3D38"/>
              <w:w w:val="110"/>
              <w:lang w:val="fr-FR"/>
            </w:rPr>
            <w:t>Zombies</w:t>
          </w:r>
          <w:r w:rsidRPr="00AB1680">
            <w:rPr>
              <w:color w:val="3F3D38"/>
              <w:spacing w:val="-13"/>
              <w:w w:val="110"/>
              <w:lang w:val="fr-FR"/>
            </w:rPr>
            <w:t xml:space="preserve"> </w:t>
          </w:r>
          <w:r w:rsidRPr="00AB1680">
            <w:rPr>
              <w:color w:val="3F3D38"/>
              <w:w w:val="110"/>
              <w:lang w:val="fr-FR"/>
            </w:rPr>
            <w:t>:</w:t>
          </w:r>
          <w:r w:rsidRPr="00AB1680">
            <w:rPr>
              <w:color w:val="3F3D38"/>
              <w:spacing w:val="-12"/>
              <w:w w:val="110"/>
              <w:lang w:val="fr-FR"/>
            </w:rPr>
            <w:t xml:space="preserve"> </w:t>
          </w:r>
          <w:r w:rsidRPr="00AB1680">
            <w:rPr>
              <w:color w:val="3F3D38"/>
              <w:w w:val="110"/>
              <w:lang w:val="fr-FR"/>
            </w:rPr>
            <w:t>de</w:t>
          </w:r>
          <w:r w:rsidRPr="00AB1680">
            <w:rPr>
              <w:color w:val="3F3D38"/>
              <w:spacing w:val="-21"/>
              <w:w w:val="110"/>
              <w:lang w:val="fr-FR"/>
            </w:rPr>
            <w:t xml:space="preserve"> </w:t>
          </w:r>
          <w:r w:rsidRPr="00AB1680">
            <w:rPr>
              <w:color w:val="3F3D38"/>
              <w:w w:val="110"/>
              <w:lang w:val="fr-FR"/>
            </w:rPr>
            <w:t>la</w:t>
          </w:r>
          <w:r w:rsidRPr="00AB1680">
            <w:rPr>
              <w:color w:val="3F3D38"/>
              <w:spacing w:val="-7"/>
              <w:w w:val="110"/>
              <w:lang w:val="fr-FR"/>
            </w:rPr>
            <w:t xml:space="preserve"> </w:t>
          </w:r>
          <w:r w:rsidRPr="00AB1680">
            <w:rPr>
              <w:color w:val="3F3D38"/>
              <w:w w:val="110"/>
              <w:lang w:val="fr-FR"/>
            </w:rPr>
            <w:t>marge</w:t>
          </w:r>
          <w:r w:rsidRPr="00AB1680">
            <w:rPr>
              <w:color w:val="3F3D38"/>
              <w:spacing w:val="-13"/>
              <w:w w:val="110"/>
              <w:lang w:val="fr-FR"/>
            </w:rPr>
            <w:t xml:space="preserve"> </w:t>
          </w:r>
          <w:r w:rsidRPr="00AB1680">
            <w:rPr>
              <w:color w:val="3F3D38"/>
              <w:w w:val="110"/>
              <w:lang w:val="fr-FR"/>
            </w:rPr>
            <w:t>au</w:t>
          </w:r>
          <w:r w:rsidRPr="00AB1680">
            <w:rPr>
              <w:color w:val="3F3D38"/>
              <w:spacing w:val="-4"/>
              <w:w w:val="110"/>
              <w:lang w:val="fr-FR"/>
            </w:rPr>
            <w:t xml:space="preserve"> </w:t>
          </w:r>
          <w:r w:rsidRPr="00AB1680">
            <w:rPr>
              <w:color w:val="3F3D38"/>
              <w:spacing w:val="-2"/>
              <w:w w:val="110"/>
              <w:lang w:val="fr-FR"/>
            </w:rPr>
            <w:t>centre</w:t>
          </w:r>
        </w:p>
        <w:p w14:paraId="43016D1D" w14:textId="77777777" w:rsidR="001C7B19" w:rsidRPr="00AB1680" w:rsidRDefault="00A84B16">
          <w:pPr>
            <w:pStyle w:val="TM7"/>
            <w:tabs>
              <w:tab w:val="left" w:leader="dot" w:pos="5903"/>
            </w:tabs>
            <w:spacing w:before="28"/>
            <w:rPr>
              <w:lang w:val="fr-FR"/>
            </w:rPr>
          </w:pPr>
          <w:r w:rsidRPr="00AB1680">
            <w:rPr>
              <w:color w:val="3F3D38"/>
              <w:w w:val="105"/>
              <w:lang w:val="fr-FR"/>
            </w:rPr>
            <w:t>La</w:t>
          </w:r>
          <w:r w:rsidRPr="00AB1680">
            <w:rPr>
              <w:color w:val="3F3D38"/>
              <w:spacing w:val="-11"/>
              <w:w w:val="105"/>
              <w:lang w:val="fr-FR"/>
            </w:rPr>
            <w:t xml:space="preserve"> </w:t>
          </w:r>
          <w:r w:rsidRPr="00AB1680">
            <w:rPr>
              <w:color w:val="3F3D38"/>
              <w:w w:val="105"/>
              <w:lang w:val="fr-FR"/>
            </w:rPr>
            <w:t>réception</w:t>
          </w:r>
          <w:r w:rsidRPr="00AB1680">
            <w:rPr>
              <w:color w:val="3F3D38"/>
              <w:spacing w:val="-7"/>
              <w:w w:val="105"/>
              <w:lang w:val="fr-FR"/>
            </w:rPr>
            <w:t xml:space="preserve"> </w:t>
          </w:r>
          <w:r w:rsidRPr="00AB1680">
            <w:rPr>
              <w:color w:val="3F3D38"/>
              <w:w w:val="105"/>
              <w:lang w:val="fr-FR"/>
            </w:rPr>
            <w:t>française</w:t>
          </w:r>
          <w:r w:rsidRPr="00AB1680">
            <w:rPr>
              <w:color w:val="3F3D38"/>
              <w:spacing w:val="-12"/>
              <w:w w:val="105"/>
              <w:lang w:val="fr-FR"/>
            </w:rPr>
            <w:t xml:space="preserve"> </w:t>
          </w:r>
          <w:r w:rsidRPr="00AB1680">
            <w:rPr>
              <w:color w:val="3F3D38"/>
              <w:w w:val="105"/>
              <w:lang w:val="fr-FR"/>
            </w:rPr>
            <w:t>des</w:t>
          </w:r>
          <w:r w:rsidRPr="00AB1680">
            <w:rPr>
              <w:color w:val="3F3D38"/>
              <w:spacing w:val="-27"/>
              <w:w w:val="105"/>
              <w:lang w:val="fr-FR"/>
            </w:rPr>
            <w:t xml:space="preserve"> </w:t>
          </w:r>
          <w:r w:rsidRPr="00AB1680">
            <w:rPr>
              <w:color w:val="3F3D38"/>
              <w:w w:val="105"/>
              <w:lang w:val="fr-FR"/>
            </w:rPr>
            <w:t>films</w:t>
          </w:r>
          <w:r w:rsidRPr="00AB1680">
            <w:rPr>
              <w:color w:val="3F3D38"/>
              <w:spacing w:val="-15"/>
              <w:w w:val="105"/>
              <w:lang w:val="fr-FR"/>
            </w:rPr>
            <w:t xml:space="preserve"> </w:t>
          </w:r>
          <w:r w:rsidRPr="00AB1680">
            <w:rPr>
              <w:color w:val="3F3D38"/>
              <w:w w:val="105"/>
              <w:lang w:val="fr-FR"/>
            </w:rPr>
            <w:t>de</w:t>
          </w:r>
          <w:r w:rsidRPr="00AB1680">
            <w:rPr>
              <w:color w:val="3F3D38"/>
              <w:spacing w:val="-24"/>
              <w:w w:val="105"/>
              <w:lang w:val="fr-FR"/>
            </w:rPr>
            <w:t xml:space="preserve"> </w:t>
          </w:r>
          <w:r w:rsidRPr="00AB1680">
            <w:rPr>
              <w:color w:val="3F3D38"/>
              <w:w w:val="105"/>
              <w:lang w:val="fr-FR"/>
            </w:rPr>
            <w:t>George</w:t>
          </w:r>
          <w:r w:rsidRPr="00AB1680">
            <w:rPr>
              <w:color w:val="3F3D38"/>
              <w:spacing w:val="-10"/>
              <w:w w:val="105"/>
              <w:lang w:val="fr-FR"/>
            </w:rPr>
            <w:t xml:space="preserve"> </w:t>
          </w:r>
          <w:r w:rsidRPr="00AB1680">
            <w:rPr>
              <w:color w:val="3F3D38"/>
              <w:spacing w:val="-2"/>
              <w:w w:val="105"/>
              <w:lang w:val="fr-FR"/>
            </w:rPr>
            <w:t>Romero</w:t>
          </w:r>
          <w:r w:rsidRPr="00AB1680">
            <w:rPr>
              <w:color w:val="3F3D38"/>
              <w:lang w:val="fr-FR"/>
            </w:rPr>
            <w:tab/>
          </w:r>
          <w:r w:rsidRPr="00AB1680">
            <w:rPr>
              <w:color w:val="3F3D38"/>
              <w:spacing w:val="-5"/>
              <w:w w:val="105"/>
              <w:lang w:val="fr-FR"/>
            </w:rPr>
            <w:t>155</w:t>
          </w:r>
        </w:p>
        <w:p w14:paraId="28C3D677" w14:textId="77777777" w:rsidR="001C7B19" w:rsidRPr="00AB1680" w:rsidRDefault="00A84B16">
          <w:pPr>
            <w:spacing w:before="101"/>
            <w:ind w:left="949"/>
            <w:rPr>
              <w:sz w:val="18"/>
              <w:lang w:val="fr-FR"/>
            </w:rPr>
          </w:pPr>
          <w:r w:rsidRPr="00AB1680">
            <w:rPr>
              <w:color w:val="62605B"/>
              <w:w w:val="105"/>
              <w:sz w:val="18"/>
              <w:lang w:val="fr-FR"/>
            </w:rPr>
            <w:t>Sébastien</w:t>
          </w:r>
          <w:r w:rsidRPr="00AB1680">
            <w:rPr>
              <w:color w:val="62605B"/>
              <w:spacing w:val="6"/>
              <w:w w:val="105"/>
              <w:sz w:val="18"/>
              <w:lang w:val="fr-FR"/>
            </w:rPr>
            <w:t xml:space="preserve"> </w:t>
          </w:r>
          <w:r w:rsidRPr="00AB1680">
            <w:rPr>
              <w:color w:val="62605B"/>
              <w:w w:val="105"/>
              <w:sz w:val="18"/>
              <w:lang w:val="fr-FR"/>
            </w:rPr>
            <w:t>Le</w:t>
          </w:r>
          <w:r w:rsidRPr="00AB1680">
            <w:rPr>
              <w:color w:val="62605B"/>
              <w:spacing w:val="7"/>
              <w:w w:val="105"/>
              <w:sz w:val="18"/>
              <w:lang w:val="fr-FR"/>
            </w:rPr>
            <w:t xml:space="preserve"> </w:t>
          </w:r>
          <w:r w:rsidRPr="00AB1680">
            <w:rPr>
              <w:color w:val="62605B"/>
              <w:spacing w:val="-2"/>
              <w:w w:val="105"/>
              <w:sz w:val="18"/>
              <w:lang w:val="fr-FR"/>
            </w:rPr>
            <w:t>Pajolec</w:t>
          </w:r>
        </w:p>
        <w:p w14:paraId="7C076067" w14:textId="77777777" w:rsidR="001C7B19" w:rsidRPr="00AB1680" w:rsidRDefault="00A84B16">
          <w:pPr>
            <w:pStyle w:val="TM7"/>
            <w:tabs>
              <w:tab w:val="left" w:leader="dot" w:pos="5903"/>
            </w:tabs>
            <w:ind w:left="684"/>
            <w:rPr>
              <w:lang w:val="fr-FR"/>
            </w:rPr>
          </w:pPr>
          <w:r w:rsidRPr="00AB1680">
            <w:rPr>
              <w:color w:val="3F3D38"/>
              <w:w w:val="110"/>
              <w:lang w:val="fr-FR"/>
            </w:rPr>
            <w:t>Conversations</w:t>
          </w:r>
          <w:r w:rsidRPr="00AB1680">
            <w:rPr>
              <w:color w:val="3F3D38"/>
              <w:spacing w:val="-5"/>
              <w:w w:val="110"/>
              <w:lang w:val="fr-FR"/>
            </w:rPr>
            <w:t xml:space="preserve"> </w:t>
          </w:r>
          <w:r w:rsidRPr="00AB1680">
            <w:rPr>
              <w:color w:val="3F3D38"/>
              <w:w w:val="110"/>
              <w:lang w:val="fr-FR"/>
            </w:rPr>
            <w:t>avec</w:t>
          </w:r>
          <w:r w:rsidRPr="00AB1680">
            <w:rPr>
              <w:color w:val="3F3D38"/>
              <w:spacing w:val="-13"/>
              <w:w w:val="110"/>
              <w:lang w:val="fr-FR"/>
            </w:rPr>
            <w:t xml:space="preserve"> </w:t>
          </w:r>
          <w:r w:rsidRPr="00AB1680">
            <w:rPr>
              <w:color w:val="3F3D38"/>
              <w:w w:val="110"/>
              <w:lang w:val="fr-FR"/>
            </w:rPr>
            <w:t>George</w:t>
          </w:r>
          <w:r w:rsidRPr="00AB1680">
            <w:rPr>
              <w:color w:val="3F3D38"/>
              <w:spacing w:val="-13"/>
              <w:w w:val="110"/>
              <w:lang w:val="fr-FR"/>
            </w:rPr>
            <w:t xml:space="preserve"> </w:t>
          </w:r>
          <w:r w:rsidRPr="00AB1680">
            <w:rPr>
              <w:color w:val="3F3D38"/>
              <w:w w:val="110"/>
              <w:lang w:val="fr-FR"/>
            </w:rPr>
            <w:t>A.</w:t>
          </w:r>
          <w:r w:rsidRPr="00AB1680">
            <w:rPr>
              <w:color w:val="3F3D38"/>
              <w:spacing w:val="-11"/>
              <w:w w:val="110"/>
              <w:lang w:val="fr-FR"/>
            </w:rPr>
            <w:t xml:space="preserve"> </w:t>
          </w:r>
          <w:r w:rsidRPr="00AB1680">
            <w:rPr>
              <w:color w:val="3F3D38"/>
              <w:spacing w:val="-2"/>
              <w:w w:val="110"/>
              <w:lang w:val="fr-FR"/>
            </w:rPr>
            <w:t>Romero</w:t>
          </w:r>
          <w:r w:rsidRPr="00AB1680">
            <w:rPr>
              <w:color w:val="3F3D38"/>
              <w:lang w:val="fr-FR"/>
            </w:rPr>
            <w:tab/>
          </w:r>
          <w:r w:rsidRPr="00AB1680">
            <w:rPr>
              <w:color w:val="3F3D38"/>
              <w:spacing w:val="-5"/>
              <w:w w:val="110"/>
              <w:lang w:val="fr-FR"/>
            </w:rPr>
            <w:t>183</w:t>
          </w:r>
        </w:p>
        <w:p w14:paraId="420A5311" w14:textId="77777777" w:rsidR="001C7B19" w:rsidRPr="00AB1680" w:rsidRDefault="00A84B16">
          <w:pPr>
            <w:spacing w:before="100"/>
            <w:ind w:left="954"/>
            <w:rPr>
              <w:sz w:val="18"/>
              <w:lang w:val="fr-FR"/>
            </w:rPr>
          </w:pPr>
          <w:r w:rsidRPr="00AB1680">
            <w:rPr>
              <w:color w:val="62605B"/>
              <w:w w:val="110"/>
              <w:sz w:val="18"/>
              <w:lang w:val="fr-FR"/>
            </w:rPr>
            <w:t>entretiens</w:t>
          </w:r>
          <w:r w:rsidRPr="00AB1680">
            <w:rPr>
              <w:color w:val="62605B"/>
              <w:spacing w:val="-2"/>
              <w:w w:val="110"/>
              <w:sz w:val="18"/>
              <w:lang w:val="fr-FR"/>
            </w:rPr>
            <w:t xml:space="preserve"> </w:t>
          </w:r>
          <w:r w:rsidRPr="00AB1680">
            <w:rPr>
              <w:color w:val="62605B"/>
              <w:w w:val="110"/>
              <w:sz w:val="18"/>
              <w:lang w:val="fr-FR"/>
            </w:rPr>
            <w:t>réalisés</w:t>
          </w:r>
          <w:r w:rsidRPr="00AB1680">
            <w:rPr>
              <w:color w:val="62605B"/>
              <w:spacing w:val="-5"/>
              <w:w w:val="110"/>
              <w:sz w:val="18"/>
              <w:lang w:val="fr-FR"/>
            </w:rPr>
            <w:t xml:space="preserve"> </w:t>
          </w:r>
          <w:r w:rsidRPr="00AB1680">
            <w:rPr>
              <w:color w:val="62605B"/>
              <w:w w:val="110"/>
              <w:sz w:val="18"/>
              <w:lang w:val="fr-FR"/>
            </w:rPr>
            <w:t>par</w:t>
          </w:r>
          <w:r w:rsidRPr="00AB1680">
            <w:rPr>
              <w:color w:val="62605B"/>
              <w:spacing w:val="2"/>
              <w:w w:val="110"/>
              <w:sz w:val="18"/>
              <w:lang w:val="fr-FR"/>
            </w:rPr>
            <w:t xml:space="preserve"> </w:t>
          </w:r>
          <w:r w:rsidRPr="00AB1680">
            <w:rPr>
              <w:color w:val="62605B"/>
              <w:w w:val="110"/>
              <w:sz w:val="18"/>
              <w:lang w:val="fr-FR"/>
            </w:rPr>
            <w:t>Jean-Baptiste</w:t>
          </w:r>
          <w:r w:rsidRPr="00AB1680">
            <w:rPr>
              <w:color w:val="62605B"/>
              <w:spacing w:val="-13"/>
              <w:w w:val="110"/>
              <w:sz w:val="18"/>
              <w:lang w:val="fr-FR"/>
            </w:rPr>
            <w:t xml:space="preserve"> </w:t>
          </w:r>
          <w:r w:rsidRPr="00AB1680">
            <w:rPr>
              <w:color w:val="62605B"/>
              <w:spacing w:val="-2"/>
              <w:w w:val="110"/>
              <w:sz w:val="18"/>
              <w:lang w:val="fr-FR"/>
            </w:rPr>
            <w:t>Thoret</w:t>
          </w:r>
        </w:p>
        <w:p w14:paraId="21219290" w14:textId="77777777" w:rsidR="001C7B19" w:rsidRPr="00AB1680" w:rsidRDefault="00A84B16">
          <w:pPr>
            <w:pStyle w:val="TM9"/>
            <w:tabs>
              <w:tab w:val="left" w:leader="dot" w:pos="5905"/>
            </w:tabs>
            <w:rPr>
              <w:b w:val="0"/>
              <w:i w:val="0"/>
              <w:sz w:val="18"/>
              <w:lang w:val="fr-FR"/>
            </w:rPr>
          </w:pPr>
          <w:r w:rsidRPr="00AB1680">
            <w:rPr>
              <w:b w:val="0"/>
              <w:color w:val="3F3D38"/>
              <w:w w:val="105"/>
              <w:sz w:val="19"/>
              <w:lang w:val="fr-FR"/>
            </w:rPr>
            <w:t>New</w:t>
          </w:r>
          <w:r w:rsidRPr="00AB1680">
            <w:rPr>
              <w:b w:val="0"/>
              <w:color w:val="3F3D38"/>
              <w:spacing w:val="-14"/>
              <w:w w:val="105"/>
              <w:sz w:val="19"/>
              <w:lang w:val="fr-FR"/>
            </w:rPr>
            <w:t xml:space="preserve"> </w:t>
          </w:r>
          <w:r w:rsidRPr="00AB1680">
            <w:rPr>
              <w:b w:val="0"/>
              <w:color w:val="3F3D38"/>
              <w:w w:val="105"/>
              <w:sz w:val="19"/>
              <w:lang w:val="fr-FR"/>
            </w:rPr>
            <w:t>Orleans</w:t>
          </w:r>
          <w:r w:rsidRPr="00AB1680">
            <w:rPr>
              <w:b w:val="0"/>
              <w:color w:val="3F3D38"/>
              <w:spacing w:val="-5"/>
              <w:w w:val="105"/>
              <w:sz w:val="19"/>
              <w:lang w:val="fr-FR"/>
            </w:rPr>
            <w:t xml:space="preserve"> </w:t>
          </w:r>
          <w:r w:rsidRPr="00AB1680">
            <w:rPr>
              <w:b w:val="0"/>
              <w:color w:val="3F3D38"/>
              <w:w w:val="105"/>
              <w:sz w:val="19"/>
              <w:lang w:val="fr-FR"/>
            </w:rPr>
            <w:t>:</w:t>
          </w:r>
          <w:r w:rsidRPr="00AB1680">
            <w:rPr>
              <w:b w:val="0"/>
              <w:color w:val="3F3D38"/>
              <w:spacing w:val="-18"/>
              <w:w w:val="105"/>
              <w:sz w:val="19"/>
              <w:lang w:val="fr-FR"/>
            </w:rPr>
            <w:t xml:space="preserve"> </w:t>
          </w:r>
          <w:r w:rsidRPr="00AB1680">
            <w:rPr>
              <w:b w:val="0"/>
              <w:i w:val="0"/>
              <w:color w:val="3F3D38"/>
              <w:w w:val="105"/>
              <w:sz w:val="18"/>
              <w:lang w:val="fr-FR"/>
            </w:rPr>
            <w:t>Land</w:t>
          </w:r>
          <w:r w:rsidRPr="00AB1680">
            <w:rPr>
              <w:b w:val="0"/>
              <w:i w:val="0"/>
              <w:color w:val="3F3D38"/>
              <w:spacing w:val="-3"/>
              <w:w w:val="105"/>
              <w:sz w:val="18"/>
              <w:lang w:val="fr-FR"/>
            </w:rPr>
            <w:t xml:space="preserve"> </w:t>
          </w:r>
          <w:r w:rsidRPr="00AB1680">
            <w:rPr>
              <w:b w:val="0"/>
              <w:i w:val="0"/>
              <w:color w:val="3F3D38"/>
              <w:w w:val="105"/>
              <w:sz w:val="18"/>
              <w:lang w:val="fr-FR"/>
            </w:rPr>
            <w:t>of</w:t>
          </w:r>
          <w:r w:rsidRPr="00AB1680">
            <w:rPr>
              <w:b w:val="0"/>
              <w:i w:val="0"/>
              <w:color w:val="3F3D38"/>
              <w:spacing w:val="-3"/>
              <w:w w:val="105"/>
              <w:sz w:val="18"/>
              <w:lang w:val="fr-FR"/>
            </w:rPr>
            <w:t xml:space="preserve"> </w:t>
          </w:r>
          <w:r w:rsidRPr="00AB1680">
            <w:rPr>
              <w:b w:val="0"/>
              <w:i w:val="0"/>
              <w:color w:val="3F3D38"/>
              <w:w w:val="105"/>
              <w:sz w:val="18"/>
              <w:lang w:val="fr-FR"/>
            </w:rPr>
            <w:t>the</w:t>
          </w:r>
          <w:r w:rsidRPr="00AB1680">
            <w:rPr>
              <w:b w:val="0"/>
              <w:i w:val="0"/>
              <w:color w:val="3F3D38"/>
              <w:spacing w:val="-2"/>
              <w:w w:val="105"/>
              <w:sz w:val="18"/>
              <w:lang w:val="fr-FR"/>
            </w:rPr>
            <w:t xml:space="preserve"> </w:t>
          </w:r>
          <w:r w:rsidRPr="00AB1680">
            <w:rPr>
              <w:b w:val="0"/>
              <w:i w:val="0"/>
              <w:color w:val="3F3D38"/>
              <w:w w:val="105"/>
              <w:sz w:val="18"/>
              <w:lang w:val="fr-FR"/>
            </w:rPr>
            <w:t>Dead</w:t>
          </w:r>
          <w:r w:rsidRPr="00AB1680">
            <w:rPr>
              <w:b w:val="0"/>
              <w:i w:val="0"/>
              <w:color w:val="3F3D38"/>
              <w:spacing w:val="17"/>
              <w:w w:val="105"/>
              <w:sz w:val="18"/>
              <w:lang w:val="fr-FR"/>
            </w:rPr>
            <w:t xml:space="preserve"> </w:t>
          </w:r>
          <w:r w:rsidRPr="00AB1680">
            <w:rPr>
              <w:b w:val="0"/>
              <w:i w:val="0"/>
              <w:color w:val="3F3D38"/>
              <w:spacing w:val="-2"/>
              <w:w w:val="105"/>
              <w:sz w:val="18"/>
              <w:lang w:val="fr-FR"/>
            </w:rPr>
            <w:t>?...........................</w:t>
          </w:r>
          <w:r w:rsidRPr="00AB1680">
            <w:rPr>
              <w:b w:val="0"/>
              <w:i w:val="0"/>
              <w:color w:val="62605B"/>
              <w:spacing w:val="-2"/>
              <w:w w:val="105"/>
              <w:sz w:val="18"/>
              <w:lang w:val="fr-FR"/>
            </w:rPr>
            <w:t>,</w:t>
          </w:r>
          <w:r w:rsidRPr="00AB1680">
            <w:rPr>
              <w:b w:val="0"/>
              <w:i w:val="0"/>
              <w:color w:val="62605B"/>
              <w:sz w:val="18"/>
              <w:lang w:val="fr-FR"/>
            </w:rPr>
            <w:tab/>
          </w:r>
          <w:r w:rsidRPr="00AB1680">
            <w:rPr>
              <w:b w:val="0"/>
              <w:i w:val="0"/>
              <w:color w:val="3F3D38"/>
              <w:spacing w:val="-5"/>
              <w:w w:val="105"/>
              <w:sz w:val="18"/>
              <w:lang w:val="fr-FR"/>
            </w:rPr>
            <w:t>207</w:t>
          </w:r>
        </w:p>
        <w:p w14:paraId="20005A8F" w14:textId="77777777" w:rsidR="001C7B19" w:rsidRPr="00AB1680" w:rsidRDefault="00A84B16">
          <w:pPr>
            <w:spacing w:before="103"/>
            <w:ind w:left="957"/>
            <w:rPr>
              <w:sz w:val="18"/>
              <w:lang w:val="fr-FR"/>
            </w:rPr>
          </w:pPr>
          <w:r w:rsidRPr="00AB1680">
            <w:rPr>
              <w:color w:val="62605B"/>
              <w:w w:val="105"/>
              <w:sz w:val="18"/>
              <w:lang w:val="fr-FR"/>
            </w:rPr>
            <w:t>Jean-Baptiste</w:t>
          </w:r>
          <w:r w:rsidRPr="00AB1680">
            <w:rPr>
              <w:color w:val="62605B"/>
              <w:spacing w:val="20"/>
              <w:w w:val="105"/>
              <w:sz w:val="18"/>
              <w:lang w:val="fr-FR"/>
            </w:rPr>
            <w:t xml:space="preserve"> </w:t>
          </w:r>
          <w:r w:rsidRPr="00AB1680">
            <w:rPr>
              <w:color w:val="62605B"/>
              <w:spacing w:val="-2"/>
              <w:w w:val="105"/>
              <w:sz w:val="18"/>
              <w:lang w:val="fr-FR"/>
            </w:rPr>
            <w:t>Thoret</w:t>
          </w:r>
        </w:p>
        <w:p w14:paraId="489ED4EC" w14:textId="77777777" w:rsidR="001C7B19" w:rsidRPr="00AB1680" w:rsidRDefault="00A84B16">
          <w:pPr>
            <w:pStyle w:val="TM7"/>
            <w:tabs>
              <w:tab w:val="left" w:leader="dot" w:pos="5905"/>
            </w:tabs>
            <w:ind w:left="688"/>
            <w:rPr>
              <w:lang w:val="fr-FR"/>
            </w:rPr>
          </w:pPr>
          <w:r w:rsidRPr="00AB1680">
            <w:rPr>
              <w:color w:val="3F3D38"/>
              <w:w w:val="105"/>
              <w:lang w:val="fr-FR"/>
            </w:rPr>
            <w:t>Filmographie</w:t>
          </w:r>
          <w:r w:rsidRPr="00AB1680">
            <w:rPr>
              <w:color w:val="3F3D38"/>
              <w:spacing w:val="8"/>
              <w:w w:val="105"/>
              <w:lang w:val="fr-FR"/>
            </w:rPr>
            <w:t xml:space="preserve"> </w:t>
          </w:r>
          <w:r w:rsidRPr="00AB1680">
            <w:rPr>
              <w:color w:val="3F3D38"/>
              <w:w w:val="105"/>
              <w:lang w:val="fr-FR"/>
            </w:rPr>
            <w:t>de</w:t>
          </w:r>
          <w:r w:rsidRPr="00AB1680">
            <w:rPr>
              <w:color w:val="3F3D38"/>
              <w:spacing w:val="-12"/>
              <w:w w:val="105"/>
              <w:lang w:val="fr-FR"/>
            </w:rPr>
            <w:t xml:space="preserve"> </w:t>
          </w:r>
          <w:r w:rsidRPr="00AB1680">
            <w:rPr>
              <w:color w:val="3F3D38"/>
              <w:w w:val="105"/>
              <w:lang w:val="fr-FR"/>
            </w:rPr>
            <w:t>George</w:t>
          </w:r>
          <w:r w:rsidRPr="00AB1680">
            <w:rPr>
              <w:color w:val="3F3D38"/>
              <w:spacing w:val="14"/>
              <w:w w:val="105"/>
              <w:lang w:val="fr-FR"/>
            </w:rPr>
            <w:t xml:space="preserve"> </w:t>
          </w:r>
          <w:r w:rsidRPr="00AB1680">
            <w:rPr>
              <w:color w:val="3F3D38"/>
              <w:w w:val="105"/>
              <w:lang w:val="fr-FR"/>
            </w:rPr>
            <w:t>A.</w:t>
          </w:r>
          <w:r w:rsidRPr="00AB1680">
            <w:rPr>
              <w:color w:val="3F3D38"/>
              <w:spacing w:val="16"/>
              <w:w w:val="105"/>
              <w:lang w:val="fr-FR"/>
            </w:rPr>
            <w:t xml:space="preserve"> </w:t>
          </w:r>
          <w:r w:rsidRPr="00AB1680">
            <w:rPr>
              <w:color w:val="3F3D38"/>
              <w:spacing w:val="-2"/>
              <w:w w:val="105"/>
              <w:lang w:val="fr-FR"/>
            </w:rPr>
            <w:t>Romero</w:t>
          </w:r>
          <w:r w:rsidRPr="00AB1680">
            <w:rPr>
              <w:color w:val="3F3D38"/>
              <w:lang w:val="fr-FR"/>
            </w:rPr>
            <w:tab/>
          </w:r>
          <w:r w:rsidRPr="00AB1680">
            <w:rPr>
              <w:color w:val="3F3D38"/>
              <w:spacing w:val="-5"/>
              <w:w w:val="110"/>
              <w:lang w:val="fr-FR"/>
            </w:rPr>
            <w:t>211</w:t>
          </w:r>
        </w:p>
      </w:sdtContent>
    </w:sdt>
    <w:p w14:paraId="105B4BB0" w14:textId="77777777" w:rsidR="001C7B19" w:rsidRPr="00AB1680" w:rsidRDefault="001C7B19">
      <w:pPr>
        <w:rPr>
          <w:lang w:val="fr-FR"/>
        </w:rPr>
        <w:sectPr w:rsidR="001C7B19" w:rsidRPr="00AB1680">
          <w:type w:val="continuous"/>
          <w:pgSz w:w="7360" w:h="10410"/>
          <w:pgMar w:top="130" w:right="180" w:bottom="910" w:left="440" w:header="0" w:footer="0" w:gutter="0"/>
          <w:cols w:space="720"/>
        </w:sectPr>
      </w:pPr>
    </w:p>
    <w:p w14:paraId="19734C46" w14:textId="77777777" w:rsidR="001C7B19" w:rsidRPr="00AB1680" w:rsidRDefault="00A84B16">
      <w:pPr>
        <w:pStyle w:val="Titre2"/>
        <w:spacing w:before="198"/>
        <w:ind w:left="1662"/>
        <w:rPr>
          <w:b w:val="0"/>
          <w:sz w:val="23"/>
          <w:lang w:val="fr-FR"/>
        </w:rPr>
      </w:pPr>
      <w:bookmarkStart w:id="0" w:name="_TOC_250007"/>
      <w:r w:rsidRPr="00AB1680">
        <w:rPr>
          <w:b w:val="0"/>
          <w:color w:val="CDCCCA"/>
          <w:w w:val="105"/>
          <w:sz w:val="21"/>
          <w:shd w:val="clear" w:color="auto" w:fill="383334"/>
          <w:lang w:val="fr-FR"/>
        </w:rPr>
        <w:lastRenderedPageBreak/>
        <w:t>«</w:t>
      </w:r>
      <w:r w:rsidRPr="00AB1680">
        <w:rPr>
          <w:b w:val="0"/>
          <w:color w:val="CDCCCA"/>
          <w:spacing w:val="3"/>
          <w:w w:val="105"/>
          <w:sz w:val="21"/>
          <w:lang w:val="fr-FR"/>
        </w:rPr>
        <w:t xml:space="preserve"> </w:t>
      </w:r>
      <w:r w:rsidRPr="00AB1680">
        <w:rPr>
          <w:color w:val="CDCCCA"/>
          <w:w w:val="105"/>
          <w:shd w:val="clear" w:color="auto" w:fill="383334"/>
          <w:lang w:val="fr-FR"/>
        </w:rPr>
        <w:t>Ils</w:t>
      </w:r>
      <w:r w:rsidRPr="00AB1680">
        <w:rPr>
          <w:color w:val="CDCCCA"/>
          <w:spacing w:val="-17"/>
          <w:w w:val="105"/>
          <w:shd w:val="clear" w:color="auto" w:fill="383334"/>
          <w:lang w:val="fr-FR"/>
        </w:rPr>
        <w:t xml:space="preserve"> </w:t>
      </w:r>
      <w:r w:rsidRPr="00AB1680">
        <w:rPr>
          <w:color w:val="CDCCCA"/>
          <w:w w:val="105"/>
          <w:shd w:val="clear" w:color="auto" w:fill="383334"/>
          <w:lang w:val="fr-FR"/>
        </w:rPr>
        <w:t>sont</w:t>
      </w:r>
      <w:r w:rsidRPr="00AB1680">
        <w:rPr>
          <w:color w:val="CDCCCA"/>
          <w:spacing w:val="-11"/>
          <w:w w:val="105"/>
          <w:shd w:val="clear" w:color="auto" w:fill="383334"/>
          <w:lang w:val="fr-FR"/>
        </w:rPr>
        <w:t xml:space="preserve"> </w:t>
      </w:r>
      <w:r w:rsidRPr="00AB1680">
        <w:rPr>
          <w:color w:val="CDCCCA"/>
          <w:w w:val="105"/>
          <w:shd w:val="clear" w:color="auto" w:fill="383334"/>
          <w:lang w:val="fr-FR"/>
        </w:rPr>
        <w:t>comme</w:t>
      </w:r>
      <w:r w:rsidRPr="00AB1680">
        <w:rPr>
          <w:color w:val="CDCCCA"/>
          <w:spacing w:val="-8"/>
          <w:w w:val="105"/>
          <w:shd w:val="clear" w:color="auto" w:fill="383334"/>
          <w:lang w:val="fr-FR"/>
        </w:rPr>
        <w:t xml:space="preserve"> </w:t>
      </w:r>
      <w:r w:rsidRPr="00AB1680">
        <w:rPr>
          <w:color w:val="CDCCCA"/>
          <w:w w:val="105"/>
          <w:shd w:val="clear" w:color="auto" w:fill="383334"/>
          <w:lang w:val="fr-FR"/>
        </w:rPr>
        <w:t>nous...</w:t>
      </w:r>
      <w:r w:rsidRPr="00AB1680">
        <w:rPr>
          <w:color w:val="CDCCCA"/>
          <w:spacing w:val="-16"/>
          <w:w w:val="105"/>
          <w:shd w:val="clear" w:color="auto" w:fill="383334"/>
          <w:lang w:val="fr-FR"/>
        </w:rPr>
        <w:t xml:space="preserve"> </w:t>
      </w:r>
      <w:bookmarkEnd w:id="0"/>
      <w:r w:rsidRPr="00AB1680">
        <w:rPr>
          <w:b w:val="0"/>
          <w:color w:val="CDCCCA"/>
          <w:spacing w:val="-10"/>
          <w:w w:val="105"/>
          <w:sz w:val="23"/>
          <w:shd w:val="clear" w:color="auto" w:fill="383334"/>
          <w:lang w:val="fr-FR"/>
        </w:rPr>
        <w:t>»</w:t>
      </w:r>
    </w:p>
    <w:p w14:paraId="7741C8C8" w14:textId="77777777" w:rsidR="001C7B19" w:rsidRPr="00AB1680" w:rsidRDefault="00A84B16">
      <w:pPr>
        <w:pStyle w:val="Corpsdetexte"/>
        <w:spacing w:before="89"/>
        <w:ind w:left="4244"/>
        <w:rPr>
          <w:lang w:val="fr-FR"/>
        </w:rPr>
      </w:pPr>
      <w:r w:rsidRPr="00AB1680">
        <w:rPr>
          <w:color w:val="524F4D"/>
          <w:lang w:val="fr-FR"/>
        </w:rPr>
        <w:t>Jean</w:t>
      </w:r>
      <w:r w:rsidRPr="00AB1680">
        <w:rPr>
          <w:color w:val="524F4D"/>
          <w:spacing w:val="-30"/>
          <w:lang w:val="fr-FR"/>
        </w:rPr>
        <w:t xml:space="preserve"> </w:t>
      </w:r>
      <w:r w:rsidRPr="00AB1680">
        <w:rPr>
          <w:color w:val="524F4D"/>
          <w:lang w:val="fr-FR"/>
        </w:rPr>
        <w:t>-Baptiste</w:t>
      </w:r>
      <w:r w:rsidRPr="00AB1680">
        <w:rPr>
          <w:color w:val="524F4D"/>
          <w:spacing w:val="-2"/>
          <w:lang w:val="fr-FR"/>
        </w:rPr>
        <w:t xml:space="preserve"> Thoret</w:t>
      </w:r>
    </w:p>
    <w:p w14:paraId="31C09911" w14:textId="77777777" w:rsidR="001C7B19" w:rsidRPr="00AB1680" w:rsidRDefault="001C7B19">
      <w:pPr>
        <w:pStyle w:val="Corpsdetexte"/>
        <w:rPr>
          <w:sz w:val="20"/>
          <w:lang w:val="fr-FR"/>
        </w:rPr>
      </w:pPr>
    </w:p>
    <w:p w14:paraId="44BCF71E" w14:textId="77777777" w:rsidR="001C7B19" w:rsidRPr="00AB1680" w:rsidRDefault="001C7B19">
      <w:pPr>
        <w:pStyle w:val="Corpsdetexte"/>
        <w:rPr>
          <w:sz w:val="20"/>
          <w:lang w:val="fr-FR"/>
        </w:rPr>
      </w:pPr>
    </w:p>
    <w:p w14:paraId="206120DA" w14:textId="77777777" w:rsidR="001C7B19" w:rsidRPr="00AB1680" w:rsidRDefault="001C7B19">
      <w:pPr>
        <w:pStyle w:val="Corpsdetexte"/>
        <w:rPr>
          <w:sz w:val="20"/>
          <w:lang w:val="fr-FR"/>
        </w:rPr>
      </w:pPr>
    </w:p>
    <w:p w14:paraId="493614B3" w14:textId="77777777" w:rsidR="001C7B19" w:rsidRPr="00AB1680" w:rsidRDefault="001C7B19">
      <w:pPr>
        <w:pStyle w:val="Corpsdetexte"/>
        <w:spacing w:before="4"/>
        <w:rPr>
          <w:sz w:val="26"/>
          <w:lang w:val="fr-FR"/>
        </w:rPr>
      </w:pPr>
    </w:p>
    <w:p w14:paraId="3AC4F823" w14:textId="77777777" w:rsidR="001C7B19" w:rsidRPr="00AB1680" w:rsidRDefault="00A84B16">
      <w:pPr>
        <w:ind w:left="871"/>
        <w:rPr>
          <w:i/>
          <w:sz w:val="17"/>
          <w:lang w:val="fr-FR"/>
        </w:rPr>
      </w:pPr>
      <w:r w:rsidRPr="00AB1680">
        <w:rPr>
          <w:i/>
          <w:color w:val="524F4D"/>
          <w:sz w:val="17"/>
          <w:lang w:val="fr-FR"/>
        </w:rPr>
        <w:t>Tu</w:t>
      </w:r>
      <w:r w:rsidRPr="00AB1680">
        <w:rPr>
          <w:i/>
          <w:color w:val="524F4D"/>
          <w:spacing w:val="24"/>
          <w:sz w:val="17"/>
          <w:lang w:val="fr-FR"/>
        </w:rPr>
        <w:t xml:space="preserve"> </w:t>
      </w:r>
      <w:r w:rsidRPr="00AB1680">
        <w:rPr>
          <w:i/>
          <w:color w:val="524F4D"/>
          <w:sz w:val="17"/>
          <w:lang w:val="fr-FR"/>
        </w:rPr>
        <w:t>peux</w:t>
      </w:r>
      <w:r w:rsidRPr="00AB1680">
        <w:rPr>
          <w:i/>
          <w:color w:val="524F4D"/>
          <w:spacing w:val="8"/>
          <w:sz w:val="17"/>
          <w:lang w:val="fr-FR"/>
        </w:rPr>
        <w:t xml:space="preserve"> </w:t>
      </w:r>
      <w:r w:rsidRPr="00AB1680">
        <w:rPr>
          <w:i/>
          <w:color w:val="524F4D"/>
          <w:sz w:val="17"/>
          <w:lang w:val="fr-FR"/>
        </w:rPr>
        <w:t>dire</w:t>
      </w:r>
      <w:r w:rsidRPr="00AB1680">
        <w:rPr>
          <w:i/>
          <w:color w:val="524F4D"/>
          <w:spacing w:val="8"/>
          <w:sz w:val="17"/>
          <w:lang w:val="fr-FR"/>
        </w:rPr>
        <w:t xml:space="preserve"> </w:t>
      </w:r>
      <w:r w:rsidRPr="00AB1680">
        <w:rPr>
          <w:i/>
          <w:color w:val="524F4D"/>
          <w:sz w:val="17"/>
          <w:lang w:val="fr-FR"/>
        </w:rPr>
        <w:t>combien</w:t>
      </w:r>
      <w:r w:rsidRPr="00AB1680">
        <w:rPr>
          <w:i/>
          <w:color w:val="524F4D"/>
          <w:spacing w:val="26"/>
          <w:sz w:val="17"/>
          <w:lang w:val="fr-FR"/>
        </w:rPr>
        <w:t xml:space="preserve"> </w:t>
      </w:r>
      <w:r w:rsidRPr="00AB1680">
        <w:rPr>
          <w:i/>
          <w:color w:val="524F4D"/>
          <w:sz w:val="17"/>
          <w:lang w:val="fr-FR"/>
        </w:rPr>
        <w:t>j'ai</w:t>
      </w:r>
      <w:r w:rsidRPr="00AB1680">
        <w:rPr>
          <w:i/>
          <w:color w:val="524F4D"/>
          <w:spacing w:val="6"/>
          <w:sz w:val="17"/>
          <w:lang w:val="fr-FR"/>
        </w:rPr>
        <w:t xml:space="preserve"> </w:t>
      </w:r>
      <w:r w:rsidRPr="00AB1680">
        <w:rPr>
          <w:i/>
          <w:color w:val="524F4D"/>
          <w:sz w:val="17"/>
          <w:lang w:val="fr-FR"/>
        </w:rPr>
        <w:t>souffert</w:t>
      </w:r>
      <w:r w:rsidRPr="00AB1680">
        <w:rPr>
          <w:i/>
          <w:color w:val="524F4D"/>
          <w:spacing w:val="13"/>
          <w:sz w:val="17"/>
          <w:lang w:val="fr-FR"/>
        </w:rPr>
        <w:t xml:space="preserve"> </w:t>
      </w:r>
      <w:r w:rsidRPr="00AB1680">
        <w:rPr>
          <w:i/>
          <w:color w:val="524F4D"/>
          <w:sz w:val="17"/>
          <w:lang w:val="fr-FR"/>
        </w:rPr>
        <w:t>en</w:t>
      </w:r>
      <w:r w:rsidRPr="00AB1680">
        <w:rPr>
          <w:i/>
          <w:color w:val="524F4D"/>
          <w:spacing w:val="32"/>
          <w:sz w:val="17"/>
          <w:lang w:val="fr-FR"/>
        </w:rPr>
        <w:t xml:space="preserve"> </w:t>
      </w:r>
      <w:r w:rsidRPr="00AB1680">
        <w:rPr>
          <w:i/>
          <w:color w:val="524F4D"/>
          <w:sz w:val="17"/>
          <w:lang w:val="fr-FR"/>
        </w:rPr>
        <w:t>voyant</w:t>
      </w:r>
      <w:r w:rsidRPr="00AB1680">
        <w:rPr>
          <w:i/>
          <w:color w:val="524F4D"/>
          <w:spacing w:val="17"/>
          <w:sz w:val="17"/>
          <w:lang w:val="fr-FR"/>
        </w:rPr>
        <w:t xml:space="preserve"> </w:t>
      </w:r>
      <w:r w:rsidRPr="00AB1680">
        <w:rPr>
          <w:i/>
          <w:color w:val="524F4D"/>
          <w:sz w:val="17"/>
          <w:lang w:val="fr-FR"/>
        </w:rPr>
        <w:t>mon</w:t>
      </w:r>
      <w:r w:rsidRPr="00AB1680">
        <w:rPr>
          <w:i/>
          <w:color w:val="524F4D"/>
          <w:spacing w:val="10"/>
          <w:sz w:val="17"/>
          <w:lang w:val="fr-FR"/>
        </w:rPr>
        <w:t xml:space="preserve"> </w:t>
      </w:r>
      <w:r w:rsidRPr="00AB1680">
        <w:rPr>
          <w:i/>
          <w:color w:val="524F4D"/>
          <w:spacing w:val="-2"/>
          <w:sz w:val="17"/>
          <w:lang w:val="fr-FR"/>
        </w:rPr>
        <w:t>visage.</w:t>
      </w:r>
    </w:p>
    <w:p w14:paraId="317019C7" w14:textId="77777777" w:rsidR="001C7B19" w:rsidRPr="00AB1680" w:rsidRDefault="001C7B19">
      <w:pPr>
        <w:pStyle w:val="Corpsdetexte"/>
        <w:spacing w:before="11"/>
        <w:rPr>
          <w:i/>
          <w:sz w:val="15"/>
          <w:lang w:val="fr-FR"/>
        </w:rPr>
      </w:pPr>
    </w:p>
    <w:p w14:paraId="3499B093" w14:textId="77777777" w:rsidR="001C7B19" w:rsidRPr="00AB1680" w:rsidRDefault="00A84B16">
      <w:pPr>
        <w:ind w:left="4426"/>
        <w:rPr>
          <w:sz w:val="14"/>
          <w:lang w:val="fr-FR"/>
        </w:rPr>
      </w:pPr>
      <w:r w:rsidRPr="00AB1680">
        <w:rPr>
          <w:i/>
          <w:color w:val="524F4D"/>
          <w:w w:val="105"/>
          <w:sz w:val="14"/>
          <w:lang w:val="fr-FR"/>
        </w:rPr>
        <w:t>Land</w:t>
      </w:r>
      <w:r w:rsidRPr="00AB1680">
        <w:rPr>
          <w:i/>
          <w:color w:val="524F4D"/>
          <w:spacing w:val="9"/>
          <w:w w:val="105"/>
          <w:sz w:val="14"/>
          <w:lang w:val="fr-FR"/>
        </w:rPr>
        <w:t xml:space="preserve"> </w:t>
      </w:r>
      <w:r w:rsidRPr="00AB1680">
        <w:rPr>
          <w:i/>
          <w:color w:val="524F4D"/>
          <w:w w:val="105"/>
          <w:sz w:val="14"/>
          <w:lang w:val="fr-FR"/>
        </w:rPr>
        <w:t>of</w:t>
      </w:r>
      <w:r w:rsidRPr="00AB1680">
        <w:rPr>
          <w:i/>
          <w:color w:val="524F4D"/>
          <w:spacing w:val="-1"/>
          <w:w w:val="105"/>
          <w:sz w:val="14"/>
          <w:lang w:val="fr-FR"/>
        </w:rPr>
        <w:t xml:space="preserve"> </w:t>
      </w:r>
      <w:r w:rsidRPr="00AB1680">
        <w:rPr>
          <w:i/>
          <w:color w:val="524F4D"/>
          <w:w w:val="105"/>
          <w:sz w:val="14"/>
          <w:lang w:val="fr-FR"/>
        </w:rPr>
        <w:t>the</w:t>
      </w:r>
      <w:r w:rsidRPr="00AB1680">
        <w:rPr>
          <w:i/>
          <w:color w:val="524F4D"/>
          <w:spacing w:val="-2"/>
          <w:w w:val="105"/>
          <w:sz w:val="14"/>
          <w:lang w:val="fr-FR"/>
        </w:rPr>
        <w:t xml:space="preserve"> </w:t>
      </w:r>
      <w:r w:rsidRPr="00AB1680">
        <w:rPr>
          <w:i/>
          <w:color w:val="524F4D"/>
          <w:w w:val="105"/>
          <w:sz w:val="14"/>
          <w:lang w:val="fr-FR"/>
        </w:rPr>
        <w:t>Dead,</w:t>
      </w:r>
      <w:r w:rsidRPr="00AB1680">
        <w:rPr>
          <w:i/>
          <w:color w:val="524F4D"/>
          <w:spacing w:val="-4"/>
          <w:w w:val="105"/>
          <w:sz w:val="14"/>
          <w:lang w:val="fr-FR"/>
        </w:rPr>
        <w:t xml:space="preserve"> </w:t>
      </w:r>
      <w:r w:rsidRPr="00AB1680">
        <w:rPr>
          <w:color w:val="524F4D"/>
          <w:spacing w:val="-2"/>
          <w:w w:val="105"/>
          <w:sz w:val="14"/>
          <w:lang w:val="fr-FR"/>
        </w:rPr>
        <w:t>2005.</w:t>
      </w:r>
    </w:p>
    <w:p w14:paraId="0717C39C" w14:textId="77777777" w:rsidR="001C7B19" w:rsidRPr="00AB1680" w:rsidRDefault="00A84B16">
      <w:pPr>
        <w:spacing w:before="139" w:line="283" w:lineRule="auto"/>
        <w:ind w:left="303" w:right="842" w:firstLine="289"/>
        <w:jc w:val="both"/>
        <w:rPr>
          <w:i/>
          <w:sz w:val="18"/>
          <w:lang w:val="fr-FR"/>
        </w:rPr>
      </w:pPr>
      <w:r w:rsidRPr="00AB1680">
        <w:rPr>
          <w:color w:val="524F4D"/>
          <w:w w:val="105"/>
          <w:sz w:val="19"/>
          <w:lang w:val="fr-FR"/>
        </w:rPr>
        <w:t xml:space="preserve">Né </w:t>
      </w:r>
      <w:r w:rsidRPr="00AB1680">
        <w:rPr>
          <w:color w:val="524F4D"/>
          <w:w w:val="105"/>
          <w:sz w:val="18"/>
          <w:lang w:val="fr-FR"/>
        </w:rPr>
        <w:t xml:space="preserve">à </w:t>
      </w:r>
      <w:r w:rsidRPr="00AB1680">
        <w:rPr>
          <w:color w:val="524F4D"/>
          <w:w w:val="105"/>
          <w:sz w:val="19"/>
          <w:lang w:val="fr-FR"/>
        </w:rPr>
        <w:t>New York en 1940, George Romero tourne très jeune des petites</w:t>
      </w:r>
      <w:r w:rsidRPr="00AB1680">
        <w:rPr>
          <w:color w:val="827E7B"/>
          <w:w w:val="105"/>
          <w:sz w:val="19"/>
          <w:lang w:val="fr-FR"/>
        </w:rPr>
        <w:t>.</w:t>
      </w:r>
      <w:r w:rsidRPr="00AB1680">
        <w:rPr>
          <w:color w:val="524F4D"/>
          <w:w w:val="105"/>
          <w:sz w:val="19"/>
          <w:lang w:val="fr-FR"/>
        </w:rPr>
        <w:t xml:space="preserve">bandes en 8 mm </w:t>
      </w:r>
      <w:r w:rsidRPr="00AB1680">
        <w:rPr>
          <w:i/>
          <w:color w:val="524F4D"/>
          <w:w w:val="105"/>
          <w:sz w:val="18"/>
          <w:lang w:val="fr-FR"/>
        </w:rPr>
        <w:t>(The Man From</w:t>
      </w:r>
      <w:r w:rsidRPr="00AB1680">
        <w:rPr>
          <w:i/>
          <w:color w:val="524F4D"/>
          <w:spacing w:val="40"/>
          <w:w w:val="105"/>
          <w:sz w:val="18"/>
          <w:lang w:val="fr-FR"/>
        </w:rPr>
        <w:t xml:space="preserve"> </w:t>
      </w:r>
      <w:r w:rsidRPr="00AB1680">
        <w:rPr>
          <w:i/>
          <w:color w:val="524F4D"/>
          <w:w w:val="105"/>
          <w:sz w:val="18"/>
          <w:lang w:val="fr-FR"/>
        </w:rPr>
        <w:t xml:space="preserve">the Meteor </w:t>
      </w:r>
      <w:r w:rsidRPr="00AB1680">
        <w:rPr>
          <w:color w:val="524F4D"/>
          <w:w w:val="105"/>
          <w:sz w:val="19"/>
          <w:lang w:val="fr-FR"/>
        </w:rPr>
        <w:t>en 1954)</w:t>
      </w:r>
      <w:r w:rsidRPr="00AB1680">
        <w:rPr>
          <w:color w:val="524F4D"/>
          <w:w w:val="105"/>
          <w:sz w:val="19"/>
          <w:lang w:val="fr-FR"/>
        </w:rPr>
        <w:t xml:space="preserve"> puis fonde avec quelques amis </w:t>
      </w:r>
      <w:r w:rsidRPr="00AB1680">
        <w:rPr>
          <w:i/>
          <w:color w:val="524F4D"/>
          <w:w w:val="105"/>
          <w:sz w:val="18"/>
          <w:lang w:val="fr-FR"/>
        </w:rPr>
        <w:t xml:space="preserve">The Latent Image, </w:t>
      </w:r>
      <w:r w:rsidRPr="00AB1680">
        <w:rPr>
          <w:color w:val="524F4D"/>
          <w:w w:val="105"/>
          <w:sz w:val="19"/>
          <w:lang w:val="fr-FR"/>
        </w:rPr>
        <w:t>une société de produc­ tion spécialisée dans le</w:t>
      </w:r>
      <w:r w:rsidRPr="00AB1680">
        <w:rPr>
          <w:color w:val="524F4D"/>
          <w:spacing w:val="-8"/>
          <w:w w:val="105"/>
          <w:sz w:val="19"/>
          <w:lang w:val="fr-FR"/>
        </w:rPr>
        <w:t xml:space="preserve"> </w:t>
      </w:r>
      <w:r w:rsidRPr="00AB1680">
        <w:rPr>
          <w:color w:val="524F4D"/>
          <w:w w:val="105"/>
          <w:sz w:val="19"/>
          <w:lang w:val="fr-FR"/>
        </w:rPr>
        <w:t>film industriel et la publicité, caractérisée par le détournement des classiques du film d'horreur ou de science­ fiction. Romero a vingt-huit ans lorsqu'il to</w:t>
      </w:r>
      <w:r w:rsidRPr="00AB1680">
        <w:rPr>
          <w:color w:val="524F4D"/>
          <w:w w:val="105"/>
          <w:sz w:val="19"/>
          <w:lang w:val="fr-FR"/>
        </w:rPr>
        <w:t xml:space="preserve">urne </w:t>
      </w:r>
      <w:r w:rsidRPr="00AB1680">
        <w:rPr>
          <w:i/>
          <w:color w:val="524F4D"/>
          <w:w w:val="105"/>
          <w:sz w:val="18"/>
          <w:lang w:val="fr-FR"/>
        </w:rPr>
        <w:t xml:space="preserve">La Nuit des morts­ vivants, </w:t>
      </w:r>
      <w:r w:rsidRPr="00AB1680">
        <w:rPr>
          <w:color w:val="524F4D"/>
          <w:w w:val="105"/>
          <w:sz w:val="19"/>
          <w:lang w:val="fr-FR"/>
        </w:rPr>
        <w:t>coup d'envoi du film d'horreur</w:t>
      </w:r>
      <w:r w:rsidRPr="00AB1680">
        <w:rPr>
          <w:color w:val="524F4D"/>
          <w:spacing w:val="40"/>
          <w:w w:val="105"/>
          <w:sz w:val="19"/>
          <w:lang w:val="fr-FR"/>
        </w:rPr>
        <w:t xml:space="preserve"> </w:t>
      </w:r>
      <w:r w:rsidRPr="00AB1680">
        <w:rPr>
          <w:color w:val="524F4D"/>
          <w:w w:val="105"/>
          <w:sz w:val="19"/>
          <w:lang w:val="fr-FR"/>
        </w:rPr>
        <w:t>moderne et premier volet</w:t>
      </w:r>
      <w:r w:rsidRPr="00AB1680">
        <w:rPr>
          <w:color w:val="524F4D"/>
          <w:spacing w:val="40"/>
          <w:w w:val="105"/>
          <w:sz w:val="19"/>
          <w:lang w:val="fr-FR"/>
        </w:rPr>
        <w:t xml:space="preserve"> </w:t>
      </w:r>
      <w:r w:rsidRPr="00AB1680">
        <w:rPr>
          <w:color w:val="524F4D"/>
          <w:w w:val="105"/>
          <w:sz w:val="19"/>
          <w:lang w:val="fr-FR"/>
        </w:rPr>
        <w:t xml:space="preserve">d'une tétralogie poursuivie en 1978 </w:t>
      </w:r>
      <w:r w:rsidRPr="00AB1680">
        <w:rPr>
          <w:i/>
          <w:color w:val="524F4D"/>
          <w:w w:val="105"/>
          <w:sz w:val="18"/>
          <w:lang w:val="fr-FR"/>
        </w:rPr>
        <w:t xml:space="preserve">(Zombie), </w:t>
      </w:r>
      <w:r w:rsidRPr="00AB1680">
        <w:rPr>
          <w:color w:val="524F4D"/>
          <w:w w:val="105"/>
          <w:sz w:val="19"/>
          <w:lang w:val="fr-FR"/>
        </w:rPr>
        <w:t xml:space="preserve">en 1985 </w:t>
      </w:r>
      <w:r w:rsidRPr="00AB1680">
        <w:rPr>
          <w:i/>
          <w:color w:val="524F4D"/>
          <w:w w:val="105"/>
          <w:sz w:val="18"/>
          <w:lang w:val="fr-FR"/>
        </w:rPr>
        <w:t xml:space="preserve">(Le Jour des morts-vivants) </w:t>
      </w:r>
      <w:r w:rsidRPr="00AB1680">
        <w:rPr>
          <w:color w:val="524F4D"/>
          <w:w w:val="105"/>
          <w:sz w:val="19"/>
          <w:lang w:val="fr-FR"/>
        </w:rPr>
        <w:t xml:space="preserve">et achevée en 2005 avec </w:t>
      </w:r>
      <w:r w:rsidRPr="00AB1680">
        <w:rPr>
          <w:i/>
          <w:color w:val="524F4D"/>
          <w:w w:val="105"/>
          <w:sz w:val="18"/>
          <w:lang w:val="fr-FR"/>
        </w:rPr>
        <w:t>Land of the Dead.</w:t>
      </w:r>
    </w:p>
    <w:p w14:paraId="35B7E0BC" w14:textId="77777777" w:rsidR="001C7B19" w:rsidRPr="00AB1680" w:rsidRDefault="00A84B16">
      <w:pPr>
        <w:pStyle w:val="Corpsdetexte"/>
        <w:spacing w:before="46" w:line="285" w:lineRule="auto"/>
        <w:ind w:left="277" w:right="841" w:firstLine="301"/>
        <w:jc w:val="both"/>
        <w:rPr>
          <w:lang w:val="fr-FR"/>
        </w:rPr>
      </w:pPr>
      <w:r w:rsidRPr="00AB1680">
        <w:rPr>
          <w:color w:val="524F4D"/>
          <w:w w:val="105"/>
          <w:lang w:val="fr-FR"/>
        </w:rPr>
        <w:t xml:space="preserve">Au cours des années quatre-vingt, les débordements </w:t>
      </w:r>
      <w:r w:rsidRPr="00AB1680">
        <w:rPr>
          <w:i/>
          <w:color w:val="524F4D"/>
          <w:w w:val="105"/>
          <w:sz w:val="18"/>
          <w:lang w:val="fr-FR"/>
        </w:rPr>
        <w:t>gore,</w:t>
      </w:r>
      <w:r w:rsidRPr="00AB1680">
        <w:rPr>
          <w:i/>
          <w:color w:val="524F4D"/>
          <w:spacing w:val="-10"/>
          <w:w w:val="105"/>
          <w:sz w:val="18"/>
          <w:lang w:val="fr-FR"/>
        </w:rPr>
        <w:t xml:space="preserve"> </w:t>
      </w:r>
      <w:r w:rsidRPr="00AB1680">
        <w:rPr>
          <w:color w:val="524F4D"/>
          <w:w w:val="105"/>
          <w:lang w:val="fr-FR"/>
        </w:rPr>
        <w:t xml:space="preserve">qui ont contaminé l'ensemble du cinéma américain des </w:t>
      </w:r>
      <w:r w:rsidRPr="00AB1680">
        <w:rPr>
          <w:i/>
          <w:color w:val="524F4D"/>
          <w:w w:val="105"/>
          <w:sz w:val="18"/>
          <w:lang w:val="fr-FR"/>
        </w:rPr>
        <w:t xml:space="preserve">seventies, </w:t>
      </w:r>
      <w:r w:rsidRPr="00AB1680">
        <w:rPr>
          <w:color w:val="524F4D"/>
          <w:w w:val="105"/>
          <w:lang w:val="fr-FR"/>
        </w:rPr>
        <w:t>sont passés de</w:t>
      </w:r>
      <w:r w:rsidRPr="00AB1680">
        <w:rPr>
          <w:color w:val="524F4D"/>
          <w:spacing w:val="-1"/>
          <w:w w:val="105"/>
          <w:lang w:val="fr-FR"/>
        </w:rPr>
        <w:t xml:space="preserve"> </w:t>
      </w:r>
      <w:r w:rsidRPr="00AB1680">
        <w:rPr>
          <w:color w:val="524F4D"/>
          <w:w w:val="105"/>
          <w:lang w:val="fr-FR"/>
        </w:rPr>
        <w:t>mode. L'heure est</w:t>
      </w:r>
      <w:r w:rsidRPr="00AB1680">
        <w:rPr>
          <w:color w:val="524F4D"/>
          <w:spacing w:val="-5"/>
          <w:w w:val="105"/>
          <w:lang w:val="fr-FR"/>
        </w:rPr>
        <w:t xml:space="preserve"> </w:t>
      </w:r>
      <w:r w:rsidRPr="00AB1680">
        <w:rPr>
          <w:color w:val="524F4D"/>
          <w:w w:val="105"/>
          <w:lang w:val="fr-FR"/>
        </w:rPr>
        <w:t>aux</w:t>
      </w:r>
      <w:r w:rsidRPr="00AB1680">
        <w:rPr>
          <w:color w:val="524F4D"/>
          <w:spacing w:val="-2"/>
          <w:w w:val="105"/>
          <w:lang w:val="fr-FR"/>
        </w:rPr>
        <w:t xml:space="preserve"> </w:t>
      </w:r>
      <w:r w:rsidRPr="00AB1680">
        <w:rPr>
          <w:color w:val="524F4D"/>
          <w:w w:val="105"/>
          <w:lang w:val="fr-FR"/>
        </w:rPr>
        <w:t>héros lisses et insouciants: l'autosatisfaction remplace l'autoflagellation, Indiana Jones dame le</w:t>
      </w:r>
      <w:r w:rsidRPr="00AB1680">
        <w:rPr>
          <w:color w:val="524F4D"/>
          <w:w w:val="105"/>
          <w:lang w:val="fr-FR"/>
        </w:rPr>
        <w:t xml:space="preserve"> pion </w:t>
      </w:r>
      <w:r w:rsidRPr="00AB1680">
        <w:rPr>
          <w:rFonts w:ascii="Arial" w:hAnsi="Arial"/>
          <w:color w:val="524F4D"/>
          <w:w w:val="105"/>
          <w:sz w:val="16"/>
          <w:lang w:val="fr-FR"/>
        </w:rPr>
        <w:t xml:space="preserve">à </w:t>
      </w:r>
      <w:r w:rsidRPr="00AB1680">
        <w:rPr>
          <w:color w:val="524F4D"/>
          <w:w w:val="105"/>
          <w:lang w:val="fr-FR"/>
        </w:rPr>
        <w:t xml:space="preserve">Travis Bickle </w:t>
      </w:r>
      <w:r w:rsidRPr="00AB1680">
        <w:rPr>
          <w:i/>
          <w:color w:val="524F4D"/>
          <w:w w:val="105"/>
          <w:sz w:val="18"/>
          <w:lang w:val="fr-FR"/>
        </w:rPr>
        <w:t xml:space="preserve">(Taxi Driver). </w:t>
      </w:r>
      <w:r w:rsidRPr="00AB1680">
        <w:rPr>
          <w:color w:val="524F4D"/>
          <w:w w:val="105"/>
          <w:lang w:val="fr-FR"/>
        </w:rPr>
        <w:t>Pour Romero, comme pour la plupart des cinéastes spécialisés dans</w:t>
      </w:r>
      <w:r w:rsidRPr="00AB1680">
        <w:rPr>
          <w:color w:val="524F4D"/>
          <w:spacing w:val="-5"/>
          <w:w w:val="105"/>
          <w:lang w:val="fr-FR"/>
        </w:rPr>
        <w:t xml:space="preserve"> </w:t>
      </w:r>
      <w:r w:rsidRPr="00AB1680">
        <w:rPr>
          <w:color w:val="524F4D"/>
          <w:w w:val="105"/>
          <w:lang w:val="fr-FR"/>
        </w:rPr>
        <w:t xml:space="preserve">le genre (Carpenter, Craven, Dante, Cohen, Hooper), ces années seront celles de la marginalisation, voire de la disparition pure et </w:t>
      </w:r>
      <w:r w:rsidRPr="00AB1680">
        <w:rPr>
          <w:color w:val="666060"/>
          <w:w w:val="105"/>
          <w:lang w:val="fr-FR"/>
        </w:rPr>
        <w:t xml:space="preserve">simple. </w:t>
      </w:r>
      <w:r w:rsidRPr="00AB1680">
        <w:rPr>
          <w:i/>
          <w:color w:val="524F4D"/>
          <w:w w:val="105"/>
          <w:sz w:val="18"/>
          <w:lang w:val="fr-FR"/>
        </w:rPr>
        <w:t>Incident de p</w:t>
      </w:r>
      <w:r w:rsidRPr="00AB1680">
        <w:rPr>
          <w:i/>
          <w:color w:val="524F4D"/>
          <w:w w:val="105"/>
          <w:sz w:val="18"/>
          <w:lang w:val="fr-FR"/>
        </w:rPr>
        <w:t xml:space="preserve">arcours, </w:t>
      </w:r>
      <w:r w:rsidRPr="00AB1680">
        <w:rPr>
          <w:color w:val="524F4D"/>
          <w:w w:val="105"/>
          <w:lang w:val="fr-FR"/>
        </w:rPr>
        <w:t xml:space="preserve">l'un des grands films d'horreur de l'époque, passera presque inaperçu. Au cours de la décennie suivante, il fut longtemps question que Romero tourne un nouveau film de zombie, mais les multiples projets avortés (il tra­ vailla notamment </w:t>
      </w:r>
      <w:r w:rsidRPr="00AB1680">
        <w:rPr>
          <w:color w:val="524F4D"/>
          <w:w w:val="105"/>
          <w:sz w:val="18"/>
          <w:lang w:val="fr-FR"/>
        </w:rPr>
        <w:t xml:space="preserve">à </w:t>
      </w:r>
      <w:r w:rsidRPr="00AB1680">
        <w:rPr>
          <w:color w:val="524F4D"/>
          <w:w w:val="105"/>
          <w:lang w:val="fr-FR"/>
        </w:rPr>
        <w:t>l'adapta</w:t>
      </w:r>
      <w:r w:rsidRPr="00AB1680">
        <w:rPr>
          <w:color w:val="524F4D"/>
          <w:w w:val="105"/>
          <w:lang w:val="fr-FR"/>
        </w:rPr>
        <w:t xml:space="preserve">tion cinématographique du jeu vidéo </w:t>
      </w:r>
      <w:r w:rsidRPr="00AB1680">
        <w:rPr>
          <w:i/>
          <w:color w:val="524F4D"/>
          <w:w w:val="105"/>
          <w:sz w:val="18"/>
          <w:lang w:val="fr-FR"/>
        </w:rPr>
        <w:t>Resident Evil,</w:t>
      </w:r>
      <w:r w:rsidRPr="00AB1680">
        <w:rPr>
          <w:i/>
          <w:color w:val="524F4D"/>
          <w:spacing w:val="-5"/>
          <w:w w:val="105"/>
          <w:sz w:val="18"/>
          <w:lang w:val="fr-FR"/>
        </w:rPr>
        <w:t xml:space="preserve"> </w:t>
      </w:r>
      <w:r w:rsidRPr="00AB1680">
        <w:rPr>
          <w:color w:val="524F4D"/>
          <w:w w:val="105"/>
          <w:lang w:val="fr-FR"/>
        </w:rPr>
        <w:t>lui-même inspiré de la trilogie) et ses</w:t>
      </w:r>
      <w:r w:rsidRPr="00AB1680">
        <w:rPr>
          <w:color w:val="524F4D"/>
          <w:spacing w:val="-1"/>
          <w:w w:val="105"/>
          <w:lang w:val="fr-FR"/>
        </w:rPr>
        <w:t xml:space="preserve"> </w:t>
      </w:r>
      <w:r w:rsidRPr="00AB1680">
        <w:rPr>
          <w:color w:val="524F4D"/>
          <w:w w:val="105"/>
          <w:lang w:val="fr-FR"/>
        </w:rPr>
        <w:t xml:space="preserve">déboires avec les studios empêchèrent finalement sa réalisation. En 2004, après les remakes de </w:t>
      </w:r>
      <w:r w:rsidRPr="00AB1680">
        <w:rPr>
          <w:i/>
          <w:color w:val="524F4D"/>
          <w:w w:val="105"/>
          <w:sz w:val="18"/>
          <w:lang w:val="fr-FR"/>
        </w:rPr>
        <w:t xml:space="preserve">La Planète des singes, </w:t>
      </w:r>
      <w:r w:rsidRPr="00AB1680">
        <w:rPr>
          <w:color w:val="524F4D"/>
          <w:w w:val="105"/>
          <w:lang w:val="fr-FR"/>
        </w:rPr>
        <w:t>de</w:t>
      </w:r>
      <w:r w:rsidRPr="00AB1680">
        <w:rPr>
          <w:color w:val="827E7B"/>
          <w:w w:val="105"/>
          <w:lang w:val="fr-FR"/>
        </w:rPr>
        <w:t>'</w:t>
      </w:r>
      <w:r w:rsidRPr="00AB1680">
        <w:rPr>
          <w:color w:val="827E7B"/>
          <w:spacing w:val="-13"/>
          <w:w w:val="105"/>
          <w:lang w:val="fr-FR"/>
        </w:rPr>
        <w:t xml:space="preserve"> </w:t>
      </w:r>
      <w:r w:rsidRPr="00AB1680">
        <w:rPr>
          <w:i/>
          <w:color w:val="524F4D"/>
          <w:w w:val="105"/>
          <w:sz w:val="18"/>
          <w:lang w:val="fr-FR"/>
        </w:rPr>
        <w:t xml:space="preserve">Massacre à la tronçonneuse, </w:t>
      </w:r>
      <w:r w:rsidRPr="00AB1680">
        <w:rPr>
          <w:color w:val="524F4D"/>
          <w:w w:val="105"/>
          <w:lang w:val="fr-FR"/>
        </w:rPr>
        <w:t xml:space="preserve">de </w:t>
      </w:r>
      <w:r w:rsidRPr="00AB1680">
        <w:rPr>
          <w:i/>
          <w:color w:val="524F4D"/>
          <w:w w:val="105"/>
          <w:sz w:val="18"/>
          <w:lang w:val="fr-FR"/>
        </w:rPr>
        <w:t xml:space="preserve">Shaft </w:t>
      </w:r>
      <w:r w:rsidRPr="00AB1680">
        <w:rPr>
          <w:color w:val="524F4D"/>
          <w:w w:val="105"/>
          <w:lang w:val="fr-FR"/>
        </w:rPr>
        <w:t>et d'a</w:t>
      </w:r>
      <w:r w:rsidRPr="00AB1680">
        <w:rPr>
          <w:color w:val="524F4D"/>
          <w:w w:val="105"/>
          <w:lang w:val="fr-FR"/>
        </w:rPr>
        <w:t>utres films phares</w:t>
      </w:r>
      <w:r w:rsidRPr="00AB1680">
        <w:rPr>
          <w:color w:val="524F4D"/>
          <w:spacing w:val="21"/>
          <w:w w:val="105"/>
          <w:lang w:val="fr-FR"/>
        </w:rPr>
        <w:t xml:space="preserve"> </w:t>
      </w:r>
      <w:r w:rsidRPr="00AB1680">
        <w:rPr>
          <w:color w:val="524F4D"/>
          <w:w w:val="105"/>
          <w:lang w:val="fr-FR"/>
        </w:rPr>
        <w:t>du Nouvel</w:t>
      </w:r>
      <w:r w:rsidRPr="00AB1680">
        <w:rPr>
          <w:color w:val="524F4D"/>
          <w:spacing w:val="31"/>
          <w:w w:val="105"/>
          <w:lang w:val="fr-FR"/>
        </w:rPr>
        <w:t xml:space="preserve"> </w:t>
      </w:r>
      <w:r w:rsidRPr="00AB1680">
        <w:rPr>
          <w:color w:val="524F4D"/>
          <w:w w:val="105"/>
          <w:lang w:val="fr-FR"/>
        </w:rPr>
        <w:t>Hollywood, c'est</w:t>
      </w:r>
      <w:r w:rsidRPr="00AB1680">
        <w:rPr>
          <w:color w:val="524F4D"/>
          <w:spacing w:val="20"/>
          <w:w w:val="105"/>
          <w:lang w:val="fr-FR"/>
        </w:rPr>
        <w:t xml:space="preserve"> </w:t>
      </w:r>
      <w:r w:rsidRPr="00AB1680">
        <w:rPr>
          <w:color w:val="524F4D"/>
          <w:w w:val="105"/>
          <w:lang w:val="fr-FR"/>
        </w:rPr>
        <w:t>au tour de</w:t>
      </w:r>
    </w:p>
    <w:p w14:paraId="6A355473" w14:textId="77777777" w:rsidR="001C7B19" w:rsidRPr="00AB1680" w:rsidRDefault="001C7B19">
      <w:pPr>
        <w:spacing w:line="285" w:lineRule="auto"/>
        <w:jc w:val="both"/>
        <w:rPr>
          <w:lang w:val="fr-FR"/>
        </w:rPr>
        <w:sectPr w:rsidR="001C7B19" w:rsidRPr="00AB1680">
          <w:pgSz w:w="7360" w:h="10410"/>
          <w:pgMar w:top="960" w:right="180" w:bottom="280" w:left="440" w:header="0" w:footer="0" w:gutter="0"/>
          <w:cols w:space="720"/>
        </w:sectPr>
      </w:pPr>
    </w:p>
    <w:p w14:paraId="1AF5BCE9" w14:textId="77777777" w:rsidR="001C7B19" w:rsidRPr="00AB1680" w:rsidRDefault="00A84B16">
      <w:pPr>
        <w:tabs>
          <w:tab w:val="left" w:pos="2490"/>
        </w:tabs>
        <w:spacing w:before="87"/>
        <w:ind w:left="675"/>
        <w:rPr>
          <w:i/>
          <w:sz w:val="16"/>
          <w:lang w:val="fr-FR"/>
        </w:rPr>
      </w:pPr>
      <w:r w:rsidRPr="00AB1680">
        <w:rPr>
          <w:color w:val="4F4D48"/>
          <w:spacing w:val="-10"/>
          <w:w w:val="105"/>
          <w:sz w:val="15"/>
          <w:lang w:val="fr-FR"/>
        </w:rPr>
        <w:lastRenderedPageBreak/>
        <w:t>6</w:t>
      </w:r>
      <w:r w:rsidRPr="00AB1680">
        <w:rPr>
          <w:color w:val="4F4D48"/>
          <w:sz w:val="15"/>
          <w:lang w:val="fr-FR"/>
        </w:rPr>
        <w:tab/>
      </w:r>
      <w:r w:rsidRPr="00AB1680">
        <w:rPr>
          <w:i/>
          <w:color w:val="4F4D48"/>
          <w:w w:val="105"/>
          <w:position w:val="1"/>
          <w:sz w:val="16"/>
          <w:lang w:val="fr-FR"/>
        </w:rPr>
        <w:t>Politique</w:t>
      </w:r>
      <w:r w:rsidRPr="00AB1680">
        <w:rPr>
          <w:i/>
          <w:color w:val="4F4D48"/>
          <w:spacing w:val="4"/>
          <w:w w:val="105"/>
          <w:position w:val="1"/>
          <w:sz w:val="16"/>
          <w:lang w:val="fr-FR"/>
        </w:rPr>
        <w:t xml:space="preserve"> </w:t>
      </w:r>
      <w:r w:rsidRPr="00AB1680">
        <w:rPr>
          <w:i/>
          <w:color w:val="4F4D48"/>
          <w:w w:val="105"/>
          <w:position w:val="1"/>
          <w:sz w:val="16"/>
          <w:lang w:val="fr-FR"/>
        </w:rPr>
        <w:t>de</w:t>
      </w:r>
      <w:r w:rsidRPr="00AB1680">
        <w:rPr>
          <w:i/>
          <w:color w:val="4F4D48"/>
          <w:spacing w:val="64"/>
          <w:w w:val="105"/>
          <w:position w:val="1"/>
          <w:sz w:val="16"/>
          <w:lang w:val="fr-FR"/>
        </w:rPr>
        <w:t xml:space="preserve"> </w:t>
      </w:r>
      <w:r w:rsidRPr="00AB1680">
        <w:rPr>
          <w:i/>
          <w:color w:val="4F4D48"/>
          <w:w w:val="105"/>
          <w:position w:val="1"/>
          <w:sz w:val="16"/>
          <w:lang w:val="fr-FR"/>
        </w:rPr>
        <w:t>zombiès</w:t>
      </w:r>
      <w:r w:rsidRPr="00AB1680">
        <w:rPr>
          <w:i/>
          <w:color w:val="4F4D48"/>
          <w:spacing w:val="7"/>
          <w:w w:val="105"/>
          <w:position w:val="1"/>
          <w:sz w:val="16"/>
          <w:lang w:val="fr-FR"/>
        </w:rPr>
        <w:t xml:space="preserve"> </w:t>
      </w:r>
      <w:r w:rsidRPr="00AB1680">
        <w:rPr>
          <w:color w:val="4F4D48"/>
          <w:w w:val="105"/>
          <w:position w:val="1"/>
          <w:sz w:val="16"/>
          <w:lang w:val="fr-FR"/>
        </w:rPr>
        <w:t>-</w:t>
      </w:r>
      <w:r w:rsidRPr="00AB1680">
        <w:rPr>
          <w:color w:val="4F4D48"/>
          <w:spacing w:val="22"/>
          <w:w w:val="105"/>
          <w:position w:val="1"/>
          <w:sz w:val="16"/>
          <w:lang w:val="fr-FR"/>
        </w:rPr>
        <w:t xml:space="preserve"> </w:t>
      </w:r>
      <w:r w:rsidRPr="00AB1680">
        <w:rPr>
          <w:i/>
          <w:color w:val="4F4D48"/>
          <w:w w:val="105"/>
          <w:position w:val="1"/>
          <w:sz w:val="16"/>
          <w:lang w:val="fr-FR"/>
        </w:rPr>
        <w:t>L'Amérique</w:t>
      </w:r>
      <w:r w:rsidRPr="00AB1680">
        <w:rPr>
          <w:i/>
          <w:color w:val="4F4D48"/>
          <w:spacing w:val="6"/>
          <w:w w:val="105"/>
          <w:position w:val="1"/>
          <w:sz w:val="16"/>
          <w:lang w:val="fr-FR"/>
        </w:rPr>
        <w:t xml:space="preserve"> </w:t>
      </w:r>
      <w:r w:rsidRPr="00AB1680">
        <w:rPr>
          <w:i/>
          <w:color w:val="4F4D48"/>
          <w:w w:val="105"/>
          <w:position w:val="1"/>
          <w:sz w:val="16"/>
          <w:lang w:val="fr-FR"/>
        </w:rPr>
        <w:t>selon</w:t>
      </w:r>
      <w:r w:rsidRPr="00AB1680">
        <w:rPr>
          <w:i/>
          <w:color w:val="4F4D48"/>
          <w:spacing w:val="-6"/>
          <w:w w:val="105"/>
          <w:position w:val="1"/>
          <w:sz w:val="16"/>
          <w:lang w:val="fr-FR"/>
        </w:rPr>
        <w:t xml:space="preserve"> </w:t>
      </w:r>
      <w:r w:rsidRPr="00AB1680">
        <w:rPr>
          <w:i/>
          <w:color w:val="4F4D48"/>
          <w:w w:val="105"/>
          <w:position w:val="1"/>
          <w:sz w:val="16"/>
          <w:lang w:val="fr-FR"/>
        </w:rPr>
        <w:t>G.A.</w:t>
      </w:r>
      <w:r w:rsidRPr="00AB1680">
        <w:rPr>
          <w:i/>
          <w:color w:val="4F4D48"/>
          <w:spacing w:val="-9"/>
          <w:w w:val="105"/>
          <w:position w:val="1"/>
          <w:sz w:val="16"/>
          <w:lang w:val="fr-FR"/>
        </w:rPr>
        <w:t xml:space="preserve"> </w:t>
      </w:r>
      <w:r w:rsidRPr="00AB1680">
        <w:rPr>
          <w:i/>
          <w:color w:val="4F4D48"/>
          <w:spacing w:val="-2"/>
          <w:w w:val="105"/>
          <w:position w:val="1"/>
          <w:sz w:val="16"/>
          <w:lang w:val="fr-FR"/>
        </w:rPr>
        <w:t>Romero</w:t>
      </w:r>
    </w:p>
    <w:p w14:paraId="605CF728" w14:textId="77777777" w:rsidR="001C7B19" w:rsidRPr="00AB1680" w:rsidRDefault="001C7B19">
      <w:pPr>
        <w:pStyle w:val="Corpsdetexte"/>
        <w:rPr>
          <w:i/>
          <w:sz w:val="18"/>
          <w:lang w:val="fr-FR"/>
        </w:rPr>
      </w:pPr>
    </w:p>
    <w:p w14:paraId="6982A26E" w14:textId="77777777" w:rsidR="001C7B19" w:rsidRPr="00AB1680" w:rsidRDefault="00A84B16">
      <w:pPr>
        <w:pStyle w:val="Corpsdetexte"/>
        <w:spacing w:before="141" w:line="283" w:lineRule="auto"/>
        <w:ind w:left="679" w:right="474" w:hanging="3"/>
        <w:jc w:val="both"/>
        <w:rPr>
          <w:lang w:val="fr-FR"/>
        </w:rPr>
      </w:pPr>
      <w:r w:rsidRPr="00AB1680">
        <w:rPr>
          <w:i/>
          <w:color w:val="4F4D48"/>
          <w:w w:val="105"/>
          <w:lang w:val="fr-FR"/>
        </w:rPr>
        <w:t xml:space="preserve">Zombie </w:t>
      </w:r>
      <w:r w:rsidRPr="00AB1680">
        <w:rPr>
          <w:color w:val="4F4D48"/>
          <w:w w:val="105"/>
          <w:lang w:val="fr-FR"/>
        </w:rPr>
        <w:t xml:space="preserve">de subir le grand ravalement. Réalisé par Marcus Nispel, </w:t>
      </w:r>
      <w:r w:rsidRPr="00AB1680">
        <w:rPr>
          <w:i/>
          <w:color w:val="4F4D48"/>
          <w:w w:val="105"/>
          <w:lang w:val="fr-FR"/>
        </w:rPr>
        <w:t xml:space="preserve">Dawn of the Dead </w:t>
      </w:r>
      <w:r w:rsidRPr="00AB1680">
        <w:rPr>
          <w:color w:val="4F4D48"/>
          <w:w w:val="105"/>
          <w:lang w:val="fr-FR"/>
        </w:rPr>
        <w:t>obtie t un succès commercial inattendu et impor­ tant qui, ironie du sort, réinscrit le nom de George Romero dans le champ hollywoodien. Après tout, pourquoi ne pas demander au</w:t>
      </w:r>
      <w:r w:rsidRPr="00AB1680">
        <w:rPr>
          <w:color w:val="4F4D48"/>
          <w:spacing w:val="-1"/>
          <w:w w:val="105"/>
          <w:lang w:val="fr-FR"/>
        </w:rPr>
        <w:t xml:space="preserve"> </w:t>
      </w:r>
      <w:r w:rsidRPr="00AB1680">
        <w:rPr>
          <w:color w:val="4F4D48"/>
          <w:w w:val="105"/>
          <w:lang w:val="fr-FR"/>
        </w:rPr>
        <w:t>père des zombies de</w:t>
      </w:r>
      <w:r w:rsidRPr="00AB1680">
        <w:rPr>
          <w:color w:val="4F4D48"/>
          <w:spacing w:val="-12"/>
          <w:w w:val="105"/>
          <w:lang w:val="fr-FR"/>
        </w:rPr>
        <w:t xml:space="preserve"> </w:t>
      </w:r>
      <w:r w:rsidRPr="00AB1680">
        <w:rPr>
          <w:color w:val="4F4D48"/>
          <w:w w:val="105"/>
          <w:lang w:val="fr-FR"/>
        </w:rPr>
        <w:t xml:space="preserve">donner suite </w:t>
      </w:r>
      <w:r w:rsidRPr="00AB1680">
        <w:rPr>
          <w:color w:val="4F4D48"/>
          <w:w w:val="105"/>
          <w:sz w:val="18"/>
          <w:lang w:val="fr-FR"/>
        </w:rPr>
        <w:t xml:space="preserve">à </w:t>
      </w:r>
      <w:r w:rsidRPr="00AB1680">
        <w:rPr>
          <w:color w:val="4F4D48"/>
          <w:w w:val="105"/>
          <w:lang w:val="fr-FR"/>
        </w:rPr>
        <w:t>sa trilogie des morts-vivants</w:t>
      </w:r>
      <w:r w:rsidRPr="00AB1680">
        <w:rPr>
          <w:color w:val="4F4D48"/>
          <w:spacing w:val="40"/>
          <w:w w:val="105"/>
          <w:lang w:val="fr-FR"/>
        </w:rPr>
        <w:t xml:space="preserve"> </w:t>
      </w:r>
      <w:r w:rsidRPr="00AB1680">
        <w:rPr>
          <w:color w:val="4F4D48"/>
          <w:w w:val="105"/>
          <w:lang w:val="fr-FR"/>
        </w:rPr>
        <w:t>?</w:t>
      </w:r>
    </w:p>
    <w:p w14:paraId="539E3B30" w14:textId="77777777" w:rsidR="001C7B19" w:rsidRPr="00AB1680" w:rsidRDefault="00A84B16">
      <w:pPr>
        <w:pStyle w:val="Corpsdetexte"/>
        <w:spacing w:before="39" w:line="285" w:lineRule="auto"/>
        <w:ind w:left="679" w:right="459" w:firstLine="277"/>
        <w:jc w:val="both"/>
        <w:rPr>
          <w:lang w:val="fr-FR"/>
        </w:rPr>
      </w:pPr>
      <w:r w:rsidRPr="00AB1680">
        <w:rPr>
          <w:color w:val="4F4D48"/>
          <w:w w:val="105"/>
          <w:lang w:val="fr-FR"/>
        </w:rPr>
        <w:t xml:space="preserve">L'émergence </w:t>
      </w:r>
      <w:r w:rsidRPr="00AB1680">
        <w:rPr>
          <w:color w:val="4F4D48"/>
          <w:w w:val="105"/>
          <w:lang w:val="fr-FR"/>
        </w:rPr>
        <w:t xml:space="preserve">fulgurante de George Romero et l'importance, aujourd'hui acquise, de </w:t>
      </w:r>
      <w:r w:rsidRPr="00AB1680">
        <w:rPr>
          <w:i/>
          <w:color w:val="4F4D48"/>
          <w:w w:val="105"/>
          <w:lang w:val="fr-FR"/>
        </w:rPr>
        <w:t xml:space="preserve">La Nuit des morts-vivants </w:t>
      </w:r>
      <w:r w:rsidRPr="00AB1680">
        <w:rPr>
          <w:color w:val="4F4D48"/>
          <w:w w:val="105"/>
          <w:lang w:val="fr-FR"/>
        </w:rPr>
        <w:t xml:space="preserve">sont indissociables d'un contexte, </w:t>
      </w:r>
      <w:r w:rsidRPr="00AB1680">
        <w:rPr>
          <w:i/>
          <w:color w:val="4F4D48"/>
          <w:w w:val="105"/>
          <w:lang w:val="fr-FR"/>
        </w:rPr>
        <w:t xml:space="preserve">grosso modo </w:t>
      </w:r>
      <w:r w:rsidRPr="00AB1680">
        <w:rPr>
          <w:color w:val="4F4D48"/>
          <w:w w:val="105"/>
          <w:lang w:val="fr-FR"/>
        </w:rPr>
        <w:t xml:space="preserve">la période </w:t>
      </w:r>
      <w:r w:rsidRPr="00AB1680">
        <w:rPr>
          <w:color w:val="4F4D48"/>
          <w:w w:val="105"/>
          <w:sz w:val="18"/>
          <w:lang w:val="fr-FR"/>
        </w:rPr>
        <w:t xml:space="preserve">1967-1969, </w:t>
      </w:r>
      <w:r w:rsidRPr="00AB1680">
        <w:rPr>
          <w:color w:val="4F4D48"/>
          <w:w w:val="105"/>
          <w:lang w:val="fr-FR"/>
        </w:rPr>
        <w:t>au cours de</w:t>
      </w:r>
      <w:r w:rsidRPr="00AB1680">
        <w:rPr>
          <w:color w:val="4F4D48"/>
          <w:spacing w:val="80"/>
          <w:w w:val="105"/>
          <w:lang w:val="fr-FR"/>
        </w:rPr>
        <w:t xml:space="preserve"> </w:t>
      </w:r>
      <w:r w:rsidRPr="00AB1680">
        <w:rPr>
          <w:color w:val="4F4D48"/>
          <w:w w:val="105"/>
          <w:lang w:val="fr-FR"/>
        </w:rPr>
        <w:t>laquelle le cinéma américain fit le deuil de son classicisme et entre­ prit la g</w:t>
      </w:r>
      <w:r w:rsidRPr="00AB1680">
        <w:rPr>
          <w:color w:val="4F4D48"/>
          <w:w w:val="105"/>
          <w:lang w:val="fr-FR"/>
        </w:rPr>
        <w:t>rande refonte de son Histoire. Au même moment, la plupart des genres subirent une</w:t>
      </w:r>
      <w:r w:rsidRPr="00AB1680">
        <w:rPr>
          <w:color w:val="4F4D48"/>
          <w:spacing w:val="-4"/>
          <w:w w:val="105"/>
          <w:lang w:val="fr-FR"/>
        </w:rPr>
        <w:t xml:space="preserve"> </w:t>
      </w:r>
      <w:r w:rsidRPr="00AB1680">
        <w:rPr>
          <w:color w:val="4F4D48"/>
          <w:w w:val="105"/>
          <w:lang w:val="fr-FR"/>
        </w:rPr>
        <w:t xml:space="preserve">profonde métamorphose: </w:t>
      </w:r>
      <w:r w:rsidRPr="00AB1680">
        <w:rPr>
          <w:i/>
          <w:color w:val="4F4D48"/>
          <w:w w:val="105"/>
          <w:lang w:val="fr-FR"/>
        </w:rPr>
        <w:t xml:space="preserve">La Horde sauvage, Macadam Cow Boy, French Connection, Easy Rider, Faces, Bonnie and Clyde </w:t>
      </w:r>
      <w:r w:rsidRPr="00AB1680">
        <w:rPr>
          <w:color w:val="4F4D48"/>
          <w:w w:val="105"/>
          <w:lang w:val="fr-FR"/>
        </w:rPr>
        <w:t xml:space="preserve">ou encore </w:t>
      </w:r>
      <w:r w:rsidRPr="00AB1680">
        <w:rPr>
          <w:i/>
          <w:color w:val="4F4D48"/>
          <w:w w:val="105"/>
          <w:lang w:val="fr-FR"/>
        </w:rPr>
        <w:t xml:space="preserve">Rosemary's Baby </w:t>
      </w:r>
      <w:r w:rsidRPr="00AB1680">
        <w:rPr>
          <w:color w:val="4F4D48"/>
          <w:w w:val="105"/>
          <w:lang w:val="fr-FR"/>
        </w:rPr>
        <w:t>contribuèrent à forger les canons</w:t>
      </w:r>
      <w:r w:rsidRPr="00AB1680">
        <w:rPr>
          <w:color w:val="4F4D48"/>
          <w:spacing w:val="-4"/>
          <w:w w:val="105"/>
          <w:lang w:val="fr-FR"/>
        </w:rPr>
        <w:t xml:space="preserve"> </w:t>
      </w:r>
      <w:r w:rsidRPr="00AB1680">
        <w:rPr>
          <w:color w:val="4F4D48"/>
          <w:w w:val="105"/>
          <w:lang w:val="fr-FR"/>
        </w:rPr>
        <w:t>d</w:t>
      </w:r>
      <w:r w:rsidRPr="00AB1680">
        <w:rPr>
          <w:color w:val="4F4D48"/>
          <w:w w:val="105"/>
          <w:lang w:val="fr-FR"/>
        </w:rPr>
        <w:t>'une</w:t>
      </w:r>
      <w:r w:rsidRPr="00AB1680">
        <w:rPr>
          <w:color w:val="4F4D48"/>
          <w:spacing w:val="-8"/>
          <w:w w:val="105"/>
          <w:lang w:val="fr-FR"/>
        </w:rPr>
        <w:t xml:space="preserve"> </w:t>
      </w:r>
      <w:r w:rsidRPr="00AB1680">
        <w:rPr>
          <w:color w:val="4F4D48"/>
          <w:w w:val="105"/>
          <w:lang w:val="fr-FR"/>
        </w:rPr>
        <w:t>décennie placée</w:t>
      </w:r>
      <w:r w:rsidRPr="00AB1680">
        <w:rPr>
          <w:color w:val="4F4D48"/>
          <w:spacing w:val="-5"/>
          <w:w w:val="105"/>
          <w:lang w:val="fr-FR"/>
        </w:rPr>
        <w:t xml:space="preserve"> </w:t>
      </w:r>
      <w:r w:rsidRPr="00AB1680">
        <w:rPr>
          <w:color w:val="4F4D48"/>
          <w:w w:val="105"/>
          <w:lang w:val="fr-FR"/>
        </w:rPr>
        <w:t>sous le</w:t>
      </w:r>
      <w:r w:rsidRPr="00AB1680">
        <w:rPr>
          <w:color w:val="4F4D48"/>
          <w:spacing w:val="-2"/>
          <w:w w:val="105"/>
          <w:lang w:val="fr-FR"/>
        </w:rPr>
        <w:t xml:space="preserve"> </w:t>
      </w:r>
      <w:r w:rsidRPr="00AB1680">
        <w:rPr>
          <w:color w:val="4F4D48"/>
          <w:w w:val="105"/>
          <w:lang w:val="fr-FR"/>
        </w:rPr>
        <w:t>signe</w:t>
      </w:r>
      <w:r w:rsidRPr="00AB1680">
        <w:rPr>
          <w:color w:val="4F4D48"/>
          <w:spacing w:val="-3"/>
          <w:w w:val="105"/>
          <w:lang w:val="fr-FR"/>
        </w:rPr>
        <w:t xml:space="preserve"> </w:t>
      </w:r>
      <w:r w:rsidRPr="00AB1680">
        <w:rPr>
          <w:color w:val="4F4D48"/>
          <w:w w:val="105"/>
          <w:lang w:val="fr-FR"/>
        </w:rPr>
        <w:t>du</w:t>
      </w:r>
      <w:r w:rsidRPr="00AB1680">
        <w:rPr>
          <w:color w:val="4F4D48"/>
          <w:spacing w:val="-7"/>
          <w:w w:val="105"/>
          <w:lang w:val="fr-FR"/>
        </w:rPr>
        <w:t xml:space="preserve"> </w:t>
      </w:r>
      <w:r w:rsidRPr="00AB1680">
        <w:rPr>
          <w:color w:val="4F4D48"/>
          <w:w w:val="105"/>
          <w:lang w:val="fr-FR"/>
        </w:rPr>
        <w:t>chaos,</w:t>
      </w:r>
      <w:r w:rsidRPr="00AB1680">
        <w:rPr>
          <w:color w:val="4F4D48"/>
          <w:spacing w:val="-3"/>
          <w:w w:val="105"/>
          <w:lang w:val="fr-FR"/>
        </w:rPr>
        <w:t xml:space="preserve"> </w:t>
      </w:r>
      <w:r w:rsidRPr="00AB1680">
        <w:rPr>
          <w:color w:val="4F4D48"/>
          <w:w w:val="105"/>
          <w:lang w:val="fr-FR"/>
        </w:rPr>
        <w:t>de</w:t>
      </w:r>
      <w:r w:rsidRPr="00AB1680">
        <w:rPr>
          <w:color w:val="4F4D48"/>
          <w:spacing w:val="-13"/>
          <w:w w:val="105"/>
          <w:lang w:val="fr-FR"/>
        </w:rPr>
        <w:t xml:space="preserve"> </w:t>
      </w:r>
      <w:r w:rsidRPr="00AB1680">
        <w:rPr>
          <w:color w:val="4F4D48"/>
          <w:w w:val="105"/>
          <w:lang w:val="fr-FR"/>
        </w:rPr>
        <w:t>l'opacité</w:t>
      </w:r>
      <w:r w:rsidRPr="00AB1680">
        <w:rPr>
          <w:color w:val="4F4D48"/>
          <w:spacing w:val="-4"/>
          <w:w w:val="105"/>
          <w:lang w:val="fr-FR"/>
        </w:rPr>
        <w:t xml:space="preserve"> </w:t>
      </w:r>
      <w:r w:rsidRPr="00AB1680">
        <w:rPr>
          <w:color w:val="4F4D48"/>
          <w:w w:val="105"/>
          <w:lang w:val="fr-FR"/>
        </w:rPr>
        <w:t>et</w:t>
      </w:r>
      <w:r w:rsidRPr="00AB1680">
        <w:rPr>
          <w:color w:val="4F4D48"/>
          <w:spacing w:val="-7"/>
          <w:w w:val="105"/>
          <w:lang w:val="fr-FR"/>
        </w:rPr>
        <w:t xml:space="preserve"> </w:t>
      </w:r>
      <w:r w:rsidRPr="00AB1680">
        <w:rPr>
          <w:color w:val="4F4D48"/>
          <w:w w:val="105"/>
          <w:lang w:val="fr-FR"/>
        </w:rPr>
        <w:t xml:space="preserve">de la violence. </w:t>
      </w:r>
      <w:r w:rsidRPr="00AB1680">
        <w:rPr>
          <w:rFonts w:ascii="Arial" w:hAnsi="Arial"/>
          <w:color w:val="4F4D48"/>
          <w:w w:val="105"/>
          <w:sz w:val="17"/>
          <w:lang w:val="fr-FR"/>
        </w:rPr>
        <w:t xml:space="preserve">À </w:t>
      </w:r>
      <w:r w:rsidRPr="00AB1680">
        <w:rPr>
          <w:color w:val="4F4D48"/>
          <w:w w:val="105"/>
          <w:lang w:val="fr-FR"/>
        </w:rPr>
        <w:t>l'instar du film de</w:t>
      </w:r>
      <w:r w:rsidRPr="00AB1680">
        <w:rPr>
          <w:color w:val="4F4D48"/>
          <w:spacing w:val="-7"/>
          <w:w w:val="105"/>
          <w:lang w:val="fr-FR"/>
        </w:rPr>
        <w:t xml:space="preserve"> </w:t>
      </w:r>
      <w:r w:rsidRPr="00AB1680">
        <w:rPr>
          <w:color w:val="4F4D48"/>
          <w:w w:val="105"/>
          <w:lang w:val="fr-FR"/>
        </w:rPr>
        <w:t>Sam Peckinpah, s'inspirant pour ses séquences de tueries des reportages photographiques</w:t>
      </w:r>
      <w:r w:rsidRPr="00AB1680">
        <w:rPr>
          <w:color w:val="4F4D48"/>
          <w:spacing w:val="-2"/>
          <w:w w:val="105"/>
          <w:lang w:val="fr-FR"/>
        </w:rPr>
        <w:t xml:space="preserve"> </w:t>
      </w:r>
      <w:r w:rsidRPr="00AB1680">
        <w:rPr>
          <w:color w:val="4F4D48"/>
          <w:w w:val="105"/>
          <w:lang w:val="fr-FR"/>
        </w:rPr>
        <w:t xml:space="preserve">parus dans </w:t>
      </w:r>
      <w:r w:rsidRPr="00AB1680">
        <w:rPr>
          <w:i/>
          <w:color w:val="4F4D48"/>
          <w:w w:val="105"/>
          <w:lang w:val="fr-FR"/>
        </w:rPr>
        <w:t xml:space="preserve">Life </w:t>
      </w:r>
      <w:r w:rsidRPr="00AB1680">
        <w:rPr>
          <w:color w:val="4F4D48"/>
          <w:w w:val="105"/>
          <w:lang w:val="fr-FR"/>
        </w:rPr>
        <w:t>au moment de</w:t>
      </w:r>
      <w:r w:rsidRPr="00AB1680">
        <w:rPr>
          <w:color w:val="4F4D48"/>
          <w:spacing w:val="-1"/>
          <w:w w:val="105"/>
          <w:lang w:val="fr-FR"/>
        </w:rPr>
        <w:t xml:space="preserve"> </w:t>
      </w:r>
      <w:r w:rsidRPr="00AB1680">
        <w:rPr>
          <w:color w:val="4F4D48"/>
          <w:w w:val="105"/>
          <w:lang w:val="fr-FR"/>
        </w:rPr>
        <w:t xml:space="preserve">la guerre du Vietnam ou de </w:t>
      </w:r>
      <w:r w:rsidRPr="00AB1680">
        <w:rPr>
          <w:i/>
          <w:color w:val="4F4D48"/>
          <w:w w:val="105"/>
          <w:lang w:val="fr-FR"/>
        </w:rPr>
        <w:t xml:space="preserve">The Big Shave </w:t>
      </w:r>
      <w:r w:rsidRPr="00AB1680">
        <w:rPr>
          <w:color w:val="4F4D48"/>
          <w:w w:val="105"/>
          <w:lang w:val="fr-FR"/>
        </w:rPr>
        <w:t>de Martin Scorsese</w:t>
      </w:r>
      <w:r w:rsidRPr="00AB1680">
        <w:rPr>
          <w:color w:val="4F4D48"/>
          <w:spacing w:val="-1"/>
          <w:w w:val="105"/>
          <w:lang w:val="fr-FR"/>
        </w:rPr>
        <w:t xml:space="preserve"> </w:t>
      </w:r>
      <w:r w:rsidRPr="00AB1680">
        <w:rPr>
          <w:color w:val="4F4D48"/>
          <w:w w:val="105"/>
          <w:sz w:val="18"/>
          <w:lang w:val="fr-FR"/>
        </w:rPr>
        <w:t xml:space="preserve">(1967), </w:t>
      </w:r>
      <w:r w:rsidRPr="00AB1680">
        <w:rPr>
          <w:i/>
          <w:color w:val="4F4D48"/>
          <w:w w:val="105"/>
          <w:lang w:val="fr-FR"/>
        </w:rPr>
        <w:t>La Nuit</w:t>
      </w:r>
      <w:r w:rsidRPr="00AB1680">
        <w:rPr>
          <w:i/>
          <w:color w:val="4F4D48"/>
          <w:spacing w:val="-4"/>
          <w:w w:val="105"/>
          <w:lang w:val="fr-FR"/>
        </w:rPr>
        <w:t xml:space="preserve"> </w:t>
      </w:r>
      <w:r w:rsidRPr="00AB1680">
        <w:rPr>
          <w:i/>
          <w:color w:val="4F4D48"/>
          <w:w w:val="105"/>
          <w:lang w:val="fr-FR"/>
        </w:rPr>
        <w:t xml:space="preserve">des morts-vivants </w:t>
      </w:r>
      <w:r w:rsidRPr="00AB1680">
        <w:rPr>
          <w:color w:val="4F4D48"/>
          <w:w w:val="105"/>
          <w:lang w:val="fr-FR"/>
        </w:rPr>
        <w:t>abandonne</w:t>
      </w:r>
      <w:r w:rsidRPr="00AB1680">
        <w:rPr>
          <w:color w:val="4F4D48"/>
          <w:spacing w:val="-2"/>
          <w:w w:val="105"/>
          <w:lang w:val="fr-FR"/>
        </w:rPr>
        <w:t xml:space="preserve"> </w:t>
      </w:r>
      <w:r w:rsidRPr="00AB1680">
        <w:rPr>
          <w:color w:val="4F4D48"/>
          <w:w w:val="105"/>
          <w:lang w:val="fr-FR"/>
        </w:rPr>
        <w:t>les</w:t>
      </w:r>
      <w:r w:rsidRPr="00AB1680">
        <w:rPr>
          <w:color w:val="4F4D48"/>
          <w:spacing w:val="-7"/>
          <w:w w:val="105"/>
          <w:lang w:val="fr-FR"/>
        </w:rPr>
        <w:t xml:space="preserve"> </w:t>
      </w:r>
      <w:r w:rsidRPr="00AB1680">
        <w:rPr>
          <w:color w:val="4F4D48"/>
          <w:w w:val="105"/>
          <w:lang w:val="fr-FR"/>
        </w:rPr>
        <w:t>codes</w:t>
      </w:r>
      <w:r w:rsidRPr="00AB1680">
        <w:rPr>
          <w:color w:val="4F4D48"/>
          <w:spacing w:val="-2"/>
          <w:w w:val="105"/>
          <w:lang w:val="fr-FR"/>
        </w:rPr>
        <w:t xml:space="preserve"> </w:t>
      </w:r>
      <w:r w:rsidRPr="00AB1680">
        <w:rPr>
          <w:color w:val="4F4D48"/>
          <w:w w:val="105"/>
          <w:lang w:val="fr-FR"/>
        </w:rPr>
        <w:t>et les motifs mythologiqu</w:t>
      </w:r>
      <w:r w:rsidRPr="00AB1680">
        <w:rPr>
          <w:color w:val="4F4D48"/>
          <w:w w:val="105"/>
          <w:lang w:val="fr-FR"/>
        </w:rPr>
        <w:t>es du cinéma fantastique et recycle l'esthétique documentaire</w:t>
      </w:r>
      <w:r w:rsidRPr="00AB1680">
        <w:rPr>
          <w:color w:val="4F4D48"/>
          <w:spacing w:val="-13"/>
          <w:w w:val="105"/>
          <w:lang w:val="fr-FR"/>
        </w:rPr>
        <w:t xml:space="preserve"> </w:t>
      </w:r>
      <w:r w:rsidRPr="00AB1680">
        <w:rPr>
          <w:color w:val="4F4D48"/>
          <w:w w:val="105"/>
          <w:lang w:val="fr-FR"/>
        </w:rPr>
        <w:t>qui marqua la</w:t>
      </w:r>
      <w:r w:rsidRPr="00AB1680">
        <w:rPr>
          <w:color w:val="4F4D48"/>
          <w:spacing w:val="-11"/>
          <w:w w:val="105"/>
          <w:lang w:val="fr-FR"/>
        </w:rPr>
        <w:t xml:space="preserve"> </w:t>
      </w:r>
      <w:r w:rsidRPr="00AB1680">
        <w:rPr>
          <w:color w:val="4F4D48"/>
          <w:w w:val="105"/>
          <w:lang w:val="fr-FR"/>
        </w:rPr>
        <w:t>fin</w:t>
      </w:r>
      <w:r w:rsidRPr="00AB1680">
        <w:rPr>
          <w:color w:val="4F4D48"/>
          <w:spacing w:val="-10"/>
          <w:w w:val="105"/>
          <w:lang w:val="fr-FR"/>
        </w:rPr>
        <w:t xml:space="preserve"> </w:t>
      </w:r>
      <w:r w:rsidRPr="00AB1680">
        <w:rPr>
          <w:color w:val="4F4D48"/>
          <w:w w:val="105"/>
          <w:lang w:val="fr-FR"/>
        </w:rPr>
        <w:t>des</w:t>
      </w:r>
      <w:r w:rsidRPr="00AB1680">
        <w:rPr>
          <w:color w:val="4F4D48"/>
          <w:spacing w:val="-11"/>
          <w:w w:val="105"/>
          <w:lang w:val="fr-FR"/>
        </w:rPr>
        <w:t xml:space="preserve"> </w:t>
      </w:r>
      <w:r w:rsidRPr="00AB1680">
        <w:rPr>
          <w:color w:val="4F4D48"/>
          <w:w w:val="105"/>
          <w:lang w:val="fr-FR"/>
        </w:rPr>
        <w:t>années soixante,</w:t>
      </w:r>
      <w:r w:rsidRPr="00AB1680">
        <w:rPr>
          <w:color w:val="4F4D48"/>
          <w:spacing w:val="-11"/>
          <w:w w:val="105"/>
          <w:lang w:val="fr-FR"/>
        </w:rPr>
        <w:t xml:space="preserve"> </w:t>
      </w:r>
      <w:r w:rsidRPr="00AB1680">
        <w:rPr>
          <w:color w:val="4F4D48"/>
          <w:w w:val="105"/>
          <w:lang w:val="fr-FR"/>
        </w:rPr>
        <w:t>de</w:t>
      </w:r>
      <w:r w:rsidRPr="00AB1680">
        <w:rPr>
          <w:color w:val="4F4D48"/>
          <w:spacing w:val="-13"/>
          <w:w w:val="105"/>
          <w:lang w:val="fr-FR"/>
        </w:rPr>
        <w:t xml:space="preserve"> </w:t>
      </w:r>
      <w:r w:rsidRPr="00AB1680">
        <w:rPr>
          <w:color w:val="4F4D48"/>
          <w:w w:val="105"/>
          <w:lang w:val="fr-FR"/>
        </w:rPr>
        <w:t>la</w:t>
      </w:r>
      <w:r w:rsidRPr="00AB1680">
        <w:rPr>
          <w:color w:val="4F4D48"/>
          <w:spacing w:val="-6"/>
          <w:w w:val="105"/>
          <w:lang w:val="fr-FR"/>
        </w:rPr>
        <w:t xml:space="preserve"> </w:t>
      </w:r>
      <w:r w:rsidRPr="00AB1680">
        <w:rPr>
          <w:color w:val="4F4D48"/>
          <w:w w:val="105"/>
          <w:lang w:val="fr-FR"/>
        </w:rPr>
        <w:t>même</w:t>
      </w:r>
      <w:r w:rsidRPr="00AB1680">
        <w:rPr>
          <w:color w:val="4F4D48"/>
          <w:spacing w:val="-10"/>
          <w:w w:val="105"/>
          <w:lang w:val="fr-FR"/>
        </w:rPr>
        <w:t xml:space="preserve"> </w:t>
      </w:r>
      <w:r w:rsidRPr="00AB1680">
        <w:rPr>
          <w:color w:val="4F4D48"/>
          <w:w w:val="105"/>
          <w:lang w:val="fr-FR"/>
        </w:rPr>
        <w:t xml:space="preserve">façon que </w:t>
      </w:r>
      <w:r w:rsidRPr="00AB1680">
        <w:rPr>
          <w:i/>
          <w:color w:val="4F4D48"/>
          <w:w w:val="105"/>
          <w:lang w:val="fr-FR"/>
        </w:rPr>
        <w:t xml:space="preserve">Zombie, </w:t>
      </w:r>
      <w:r w:rsidRPr="00AB1680">
        <w:rPr>
          <w:color w:val="4F4D48"/>
          <w:w w:val="105"/>
          <w:lang w:val="fr-FR"/>
        </w:rPr>
        <w:t>dix ans plus tard, témoignera, entre autres projets plastiques, de</w:t>
      </w:r>
      <w:r w:rsidRPr="00AB1680">
        <w:rPr>
          <w:color w:val="4F4D48"/>
          <w:spacing w:val="-3"/>
          <w:w w:val="105"/>
          <w:lang w:val="fr-FR"/>
        </w:rPr>
        <w:t xml:space="preserve"> </w:t>
      </w:r>
      <w:r w:rsidRPr="00AB1680">
        <w:rPr>
          <w:color w:val="4F4D48"/>
          <w:w w:val="105"/>
          <w:lang w:val="fr-FR"/>
        </w:rPr>
        <w:t>la laideur des sitcoms et autres reality-shows télévisés de</w:t>
      </w:r>
      <w:r w:rsidRPr="00AB1680">
        <w:rPr>
          <w:color w:val="4F4D48"/>
          <w:w w:val="105"/>
          <w:lang w:val="fr-FR"/>
        </w:rPr>
        <w:t xml:space="preserve"> l'époque. Lorsqu'il sort en salles le </w:t>
      </w:r>
      <w:r w:rsidRPr="00AB1680">
        <w:rPr>
          <w:color w:val="4F4D48"/>
          <w:w w:val="105"/>
          <w:sz w:val="18"/>
          <w:lang w:val="fr-FR"/>
        </w:rPr>
        <w:t>1er</w:t>
      </w:r>
      <w:r w:rsidRPr="00AB1680">
        <w:rPr>
          <w:color w:val="4F4D48"/>
          <w:spacing w:val="-2"/>
          <w:w w:val="105"/>
          <w:sz w:val="18"/>
          <w:lang w:val="fr-FR"/>
        </w:rPr>
        <w:t xml:space="preserve"> </w:t>
      </w:r>
      <w:r w:rsidRPr="00AB1680">
        <w:rPr>
          <w:color w:val="4F4D48"/>
          <w:w w:val="105"/>
          <w:lang w:val="fr-FR"/>
        </w:rPr>
        <w:t xml:space="preserve">octobre </w:t>
      </w:r>
      <w:r w:rsidRPr="00AB1680">
        <w:rPr>
          <w:color w:val="4F4D48"/>
          <w:w w:val="105"/>
          <w:sz w:val="18"/>
          <w:lang w:val="fr-FR"/>
        </w:rPr>
        <w:t xml:space="preserve">1968, </w:t>
      </w:r>
      <w:r w:rsidRPr="00AB1680">
        <w:rPr>
          <w:i/>
          <w:color w:val="4F4D48"/>
          <w:w w:val="105"/>
          <w:lang w:val="fr-FR"/>
        </w:rPr>
        <w:t xml:space="preserve">La Nuit des morts-vivants </w:t>
      </w:r>
      <w:r w:rsidRPr="00AB1680">
        <w:rPr>
          <w:color w:val="4F4D48"/>
          <w:w w:val="105"/>
          <w:lang w:val="fr-FR"/>
        </w:rPr>
        <w:t xml:space="preserve">se fait ainsi l'écho des bandes d'actualités tournées au Vietnam comme de celle, </w:t>
      </w:r>
      <w:r w:rsidRPr="00AB1680">
        <w:rPr>
          <w:i/>
          <w:color w:val="4F4D48"/>
          <w:w w:val="105"/>
          <w:lang w:val="fr-FR"/>
        </w:rPr>
        <w:t>gore,</w:t>
      </w:r>
      <w:r w:rsidRPr="00AB1680">
        <w:rPr>
          <w:i/>
          <w:color w:val="4F4D48"/>
          <w:spacing w:val="-8"/>
          <w:w w:val="105"/>
          <w:lang w:val="fr-FR"/>
        </w:rPr>
        <w:t xml:space="preserve"> </w:t>
      </w:r>
      <w:r w:rsidRPr="00AB1680">
        <w:rPr>
          <w:color w:val="4F4D48"/>
          <w:w w:val="105"/>
          <w:lang w:val="fr-FR"/>
        </w:rPr>
        <w:t>de</w:t>
      </w:r>
      <w:r w:rsidRPr="00AB1680">
        <w:rPr>
          <w:color w:val="4F4D48"/>
          <w:spacing w:val="-10"/>
          <w:w w:val="105"/>
          <w:lang w:val="fr-FR"/>
        </w:rPr>
        <w:t xml:space="preserve"> </w:t>
      </w:r>
      <w:r w:rsidRPr="00AB1680">
        <w:rPr>
          <w:color w:val="4F4D48"/>
          <w:w w:val="105"/>
          <w:lang w:val="fr-FR"/>
        </w:rPr>
        <w:t>l'assassinat du président</w:t>
      </w:r>
      <w:r w:rsidRPr="00AB1680">
        <w:rPr>
          <w:color w:val="4F4D48"/>
          <w:w w:val="105"/>
          <w:lang w:val="fr-FR"/>
        </w:rPr>
        <w:t xml:space="preserve"> Kennedy. Noir et blanc granuleux, cadrages insolites et instables, distorsion de l'image,</w:t>
      </w:r>
      <w:r w:rsidRPr="00AB1680">
        <w:rPr>
          <w:color w:val="4F4D48"/>
          <w:spacing w:val="39"/>
          <w:w w:val="105"/>
          <w:lang w:val="fr-FR"/>
        </w:rPr>
        <w:t xml:space="preserve"> </w:t>
      </w:r>
      <w:r w:rsidRPr="00AB1680">
        <w:rPr>
          <w:color w:val="4F4D48"/>
          <w:w w:val="105"/>
          <w:lang w:val="fr-FR"/>
        </w:rPr>
        <w:t>raccords approximatifs, acteurs anonymes, détails triviaux,</w:t>
      </w:r>
      <w:r w:rsidRPr="00AB1680">
        <w:rPr>
          <w:color w:val="4F4D48"/>
          <w:spacing w:val="40"/>
          <w:w w:val="105"/>
          <w:lang w:val="fr-FR"/>
        </w:rPr>
        <w:t xml:space="preserve"> </w:t>
      </w:r>
      <w:r w:rsidRPr="00AB1680">
        <w:rPr>
          <w:color w:val="4F4D48"/>
          <w:w w:val="105"/>
          <w:lang w:val="fr-FR"/>
        </w:rPr>
        <w:t>le</w:t>
      </w:r>
      <w:r w:rsidRPr="00AB1680">
        <w:rPr>
          <w:color w:val="4F4D48"/>
          <w:spacing w:val="-11"/>
          <w:w w:val="105"/>
          <w:lang w:val="fr-FR"/>
        </w:rPr>
        <w:t xml:space="preserve"> </w:t>
      </w:r>
      <w:r w:rsidRPr="00AB1680">
        <w:rPr>
          <w:color w:val="4F4D48"/>
          <w:w w:val="105"/>
          <w:lang w:val="fr-FR"/>
        </w:rPr>
        <w:t>film de Romero présente tous</w:t>
      </w:r>
      <w:r w:rsidRPr="00AB1680">
        <w:rPr>
          <w:color w:val="4F4D48"/>
          <w:spacing w:val="-8"/>
          <w:w w:val="105"/>
          <w:lang w:val="fr-FR"/>
        </w:rPr>
        <w:t xml:space="preserve"> </w:t>
      </w:r>
      <w:r w:rsidRPr="00AB1680">
        <w:rPr>
          <w:color w:val="4F4D48"/>
          <w:w w:val="105"/>
          <w:lang w:val="fr-FR"/>
        </w:rPr>
        <w:t>les</w:t>
      </w:r>
      <w:r w:rsidRPr="00AB1680">
        <w:rPr>
          <w:color w:val="4F4D48"/>
          <w:spacing w:val="-4"/>
          <w:w w:val="105"/>
          <w:lang w:val="fr-FR"/>
        </w:rPr>
        <w:t xml:space="preserve"> </w:t>
      </w:r>
      <w:r w:rsidRPr="00AB1680">
        <w:rPr>
          <w:color w:val="4F4D48"/>
          <w:w w:val="105"/>
          <w:lang w:val="fr-FR"/>
        </w:rPr>
        <w:t>stigmates du</w:t>
      </w:r>
      <w:r w:rsidRPr="00AB1680">
        <w:rPr>
          <w:color w:val="4F4D48"/>
          <w:spacing w:val="20"/>
          <w:w w:val="105"/>
          <w:lang w:val="fr-FR"/>
        </w:rPr>
        <w:t xml:space="preserve"> </w:t>
      </w:r>
      <w:r w:rsidRPr="00AB1680">
        <w:rPr>
          <w:color w:val="4F4D48"/>
          <w:w w:val="105"/>
          <w:lang w:val="fr-FR"/>
        </w:rPr>
        <w:t>reportage de</w:t>
      </w:r>
      <w:r w:rsidRPr="00AB1680">
        <w:rPr>
          <w:color w:val="4F4D48"/>
          <w:spacing w:val="-4"/>
          <w:w w:val="105"/>
          <w:lang w:val="fr-FR"/>
        </w:rPr>
        <w:t xml:space="preserve"> </w:t>
      </w:r>
      <w:r w:rsidRPr="00AB1680">
        <w:rPr>
          <w:color w:val="4F4D48"/>
          <w:w w:val="105"/>
          <w:lang w:val="fr-FR"/>
        </w:rPr>
        <w:t>guerre, à</w:t>
      </w:r>
      <w:r w:rsidRPr="00AB1680">
        <w:rPr>
          <w:color w:val="4F4D48"/>
          <w:spacing w:val="-7"/>
          <w:w w:val="105"/>
          <w:lang w:val="fr-FR"/>
        </w:rPr>
        <w:t xml:space="preserve"> </w:t>
      </w:r>
      <w:r w:rsidRPr="00AB1680">
        <w:rPr>
          <w:color w:val="4F4D48"/>
          <w:w w:val="105"/>
          <w:lang w:val="fr-FR"/>
        </w:rPr>
        <w:t>commencer</w:t>
      </w:r>
      <w:r w:rsidRPr="00AB1680">
        <w:rPr>
          <w:color w:val="4F4D48"/>
          <w:spacing w:val="21"/>
          <w:w w:val="105"/>
          <w:lang w:val="fr-FR"/>
        </w:rPr>
        <w:t xml:space="preserve"> </w:t>
      </w:r>
      <w:r w:rsidRPr="00AB1680">
        <w:rPr>
          <w:color w:val="4F4D48"/>
          <w:w w:val="105"/>
          <w:lang w:val="fr-FR"/>
        </w:rPr>
        <w:t>par le</w:t>
      </w:r>
      <w:r w:rsidRPr="00AB1680">
        <w:rPr>
          <w:color w:val="4F4D48"/>
          <w:spacing w:val="-7"/>
          <w:w w:val="105"/>
          <w:lang w:val="fr-FR"/>
        </w:rPr>
        <w:t xml:space="preserve"> </w:t>
      </w:r>
      <w:r w:rsidRPr="00AB1680">
        <w:rPr>
          <w:color w:val="4F4D48"/>
          <w:w w:val="105"/>
          <w:lang w:val="fr-FR"/>
        </w:rPr>
        <w:t>filmage, qui sem</w:t>
      </w:r>
      <w:r w:rsidRPr="00AB1680">
        <w:rPr>
          <w:color w:val="4F4D48"/>
          <w:w w:val="105"/>
          <w:lang w:val="fr-FR"/>
        </w:rPr>
        <w:t>ble lui aussi soumis à</w:t>
      </w:r>
      <w:r w:rsidRPr="00AB1680">
        <w:rPr>
          <w:color w:val="4F4D48"/>
          <w:spacing w:val="-12"/>
          <w:w w:val="105"/>
          <w:lang w:val="fr-FR"/>
        </w:rPr>
        <w:t xml:space="preserve"> </w:t>
      </w:r>
      <w:r w:rsidRPr="00AB1680">
        <w:rPr>
          <w:color w:val="4F4D48"/>
          <w:w w:val="105"/>
          <w:lang w:val="fr-FR"/>
        </w:rPr>
        <w:t>la</w:t>
      </w:r>
      <w:r w:rsidRPr="00AB1680">
        <w:rPr>
          <w:color w:val="4F4D48"/>
          <w:spacing w:val="-7"/>
          <w:w w:val="105"/>
          <w:lang w:val="fr-FR"/>
        </w:rPr>
        <w:t xml:space="preserve"> </w:t>
      </w:r>
      <w:r w:rsidRPr="00AB1680">
        <w:rPr>
          <w:color w:val="4F4D48"/>
          <w:w w:val="105"/>
          <w:lang w:val="fr-FR"/>
        </w:rPr>
        <w:t>fragilité d'un</w:t>
      </w:r>
      <w:r w:rsidRPr="00AB1680">
        <w:rPr>
          <w:color w:val="4F4D48"/>
          <w:spacing w:val="-5"/>
          <w:w w:val="105"/>
          <w:lang w:val="fr-FR"/>
        </w:rPr>
        <w:t xml:space="preserve"> </w:t>
      </w:r>
      <w:r w:rsidRPr="00AB1680">
        <w:rPr>
          <w:color w:val="4F4D48"/>
          <w:w w:val="105"/>
          <w:lang w:val="fr-FR"/>
        </w:rPr>
        <w:t>événement monstrueux et</w:t>
      </w:r>
      <w:r w:rsidRPr="00AB1680">
        <w:rPr>
          <w:color w:val="4F4D48"/>
          <w:spacing w:val="-1"/>
          <w:w w:val="105"/>
          <w:lang w:val="fr-FR"/>
        </w:rPr>
        <w:t xml:space="preserve"> </w:t>
      </w:r>
      <w:r w:rsidRPr="00AB1680">
        <w:rPr>
          <w:color w:val="4F4D48"/>
          <w:w w:val="105"/>
          <w:lang w:val="fr-FR"/>
        </w:rPr>
        <w:t>saisi à vif</w:t>
      </w:r>
      <w:r w:rsidRPr="00AB1680">
        <w:rPr>
          <w:color w:val="4F4D48"/>
          <w:w w:val="105"/>
          <w:position w:val="6"/>
          <w:sz w:val="14"/>
          <w:lang w:val="fr-FR"/>
        </w:rPr>
        <w:t>1</w:t>
      </w:r>
      <w:r w:rsidRPr="00AB1680">
        <w:rPr>
          <w:color w:val="4F4D48"/>
          <w:w w:val="105"/>
          <w:sz w:val="14"/>
          <w:lang w:val="fr-FR"/>
        </w:rPr>
        <w:t xml:space="preserve">. </w:t>
      </w:r>
      <w:r w:rsidRPr="00AB1680">
        <w:rPr>
          <w:color w:val="4F4D48"/>
          <w:w w:val="105"/>
          <w:lang w:val="fr-FR"/>
        </w:rPr>
        <w:t>S'il rompt avec</w:t>
      </w:r>
      <w:r w:rsidRPr="00AB1680">
        <w:rPr>
          <w:color w:val="4F4D48"/>
          <w:spacing w:val="-3"/>
          <w:w w:val="105"/>
          <w:lang w:val="fr-FR"/>
        </w:rPr>
        <w:t xml:space="preserve"> </w:t>
      </w:r>
      <w:r w:rsidRPr="00AB1680">
        <w:rPr>
          <w:color w:val="4F4D48"/>
          <w:w w:val="105"/>
          <w:lang w:val="fr-FR"/>
        </w:rPr>
        <w:t>la</w:t>
      </w:r>
      <w:r w:rsidRPr="00AB1680">
        <w:rPr>
          <w:color w:val="4F4D48"/>
          <w:spacing w:val="-3"/>
          <w:w w:val="105"/>
          <w:lang w:val="fr-FR"/>
        </w:rPr>
        <w:t xml:space="preserve"> </w:t>
      </w:r>
      <w:r w:rsidRPr="00AB1680">
        <w:rPr>
          <w:color w:val="4F4D48"/>
          <w:w w:val="105"/>
          <w:lang w:val="fr-FR"/>
        </w:rPr>
        <w:t>tradition cinématographique du zombie telle qu'elle fut exploitée par Jacques Tourneur</w:t>
      </w:r>
      <w:r w:rsidRPr="00AB1680">
        <w:rPr>
          <w:color w:val="4F4D48"/>
          <w:spacing w:val="27"/>
          <w:w w:val="105"/>
          <w:lang w:val="fr-FR"/>
        </w:rPr>
        <w:t xml:space="preserve"> </w:t>
      </w:r>
      <w:r w:rsidRPr="00AB1680">
        <w:rPr>
          <w:i/>
          <w:color w:val="4F4D48"/>
          <w:w w:val="105"/>
          <w:lang w:val="fr-FR"/>
        </w:rPr>
        <w:t xml:space="preserve">(Vaudou, </w:t>
      </w:r>
      <w:r w:rsidRPr="00AB1680">
        <w:rPr>
          <w:color w:val="4F4D48"/>
          <w:w w:val="105"/>
          <w:lang w:val="fr-FR"/>
        </w:rPr>
        <w:t>1943)</w:t>
      </w:r>
      <w:r w:rsidRPr="00AB1680">
        <w:rPr>
          <w:color w:val="4F4D48"/>
          <w:spacing w:val="27"/>
          <w:w w:val="105"/>
          <w:lang w:val="fr-FR"/>
        </w:rPr>
        <w:t xml:space="preserve"> </w:t>
      </w:r>
      <w:r w:rsidRPr="00AB1680">
        <w:rPr>
          <w:color w:val="4F4D48"/>
          <w:w w:val="105"/>
          <w:lang w:val="fr-FR"/>
        </w:rPr>
        <w:t>ou Victor</w:t>
      </w:r>
      <w:r w:rsidRPr="00AB1680">
        <w:rPr>
          <w:color w:val="4F4D48"/>
          <w:spacing w:val="30"/>
          <w:w w:val="105"/>
          <w:lang w:val="fr-FR"/>
        </w:rPr>
        <w:t xml:space="preserve"> </w:t>
      </w:r>
      <w:r w:rsidRPr="00AB1680">
        <w:rPr>
          <w:color w:val="4F4D48"/>
          <w:w w:val="105"/>
          <w:lang w:val="fr-FR"/>
        </w:rPr>
        <w:t xml:space="preserve">Halperin </w:t>
      </w:r>
      <w:r w:rsidRPr="00AB1680">
        <w:rPr>
          <w:i/>
          <w:color w:val="4F4D48"/>
          <w:w w:val="105"/>
          <w:lang w:val="fr-FR"/>
        </w:rPr>
        <w:t xml:space="preserve">(White Zombie, </w:t>
      </w:r>
      <w:r w:rsidRPr="00AB1680">
        <w:rPr>
          <w:color w:val="4F4D48"/>
          <w:w w:val="105"/>
          <w:lang w:val="fr-FR"/>
        </w:rPr>
        <w:t>1932) et</w:t>
      </w:r>
      <w:r w:rsidRPr="00AB1680">
        <w:rPr>
          <w:color w:val="4F4D48"/>
          <w:spacing w:val="11"/>
          <w:w w:val="105"/>
          <w:lang w:val="fr-FR"/>
        </w:rPr>
        <w:t xml:space="preserve"> </w:t>
      </w:r>
      <w:r w:rsidRPr="00AB1680">
        <w:rPr>
          <w:color w:val="4F4D48"/>
          <w:w w:val="105"/>
          <w:lang w:val="fr-FR"/>
        </w:rPr>
        <w:t>débarrasse</w:t>
      </w:r>
      <w:r w:rsidRPr="00AB1680">
        <w:rPr>
          <w:color w:val="4F4D48"/>
          <w:spacing w:val="24"/>
          <w:w w:val="105"/>
          <w:lang w:val="fr-FR"/>
        </w:rPr>
        <w:t xml:space="preserve"> </w:t>
      </w:r>
      <w:r w:rsidRPr="00AB1680">
        <w:rPr>
          <w:color w:val="4F4D48"/>
          <w:w w:val="105"/>
          <w:lang w:val="fr-FR"/>
        </w:rPr>
        <w:t>le</w:t>
      </w:r>
      <w:r w:rsidRPr="00AB1680">
        <w:rPr>
          <w:color w:val="4F4D48"/>
          <w:spacing w:val="10"/>
          <w:w w:val="105"/>
          <w:lang w:val="fr-FR"/>
        </w:rPr>
        <w:t xml:space="preserve"> </w:t>
      </w:r>
      <w:r w:rsidRPr="00AB1680">
        <w:rPr>
          <w:color w:val="4F4D48"/>
          <w:w w:val="105"/>
          <w:lang w:val="fr-FR"/>
        </w:rPr>
        <w:t>genre</w:t>
      </w:r>
      <w:r w:rsidRPr="00AB1680">
        <w:rPr>
          <w:color w:val="4F4D48"/>
          <w:spacing w:val="15"/>
          <w:w w:val="105"/>
          <w:lang w:val="fr-FR"/>
        </w:rPr>
        <w:t xml:space="preserve"> </w:t>
      </w:r>
      <w:r w:rsidRPr="00AB1680">
        <w:rPr>
          <w:color w:val="4F4D48"/>
          <w:w w:val="105"/>
          <w:lang w:val="fr-FR"/>
        </w:rPr>
        <w:t>de</w:t>
      </w:r>
      <w:r w:rsidRPr="00AB1680">
        <w:rPr>
          <w:color w:val="4F4D48"/>
          <w:spacing w:val="7"/>
          <w:w w:val="105"/>
          <w:lang w:val="fr-FR"/>
        </w:rPr>
        <w:t xml:space="preserve"> </w:t>
      </w:r>
      <w:r w:rsidRPr="00AB1680">
        <w:rPr>
          <w:color w:val="4F4D48"/>
          <w:w w:val="105"/>
          <w:lang w:val="fr-FR"/>
        </w:rPr>
        <w:t>ses</w:t>
      </w:r>
      <w:r w:rsidRPr="00AB1680">
        <w:rPr>
          <w:color w:val="4F4D48"/>
          <w:spacing w:val="17"/>
          <w:w w:val="105"/>
          <w:lang w:val="fr-FR"/>
        </w:rPr>
        <w:t xml:space="preserve"> </w:t>
      </w:r>
      <w:r w:rsidRPr="00AB1680">
        <w:rPr>
          <w:color w:val="4F4D48"/>
          <w:w w:val="105"/>
          <w:lang w:val="fr-FR"/>
        </w:rPr>
        <w:t>oripeaux</w:t>
      </w:r>
      <w:r w:rsidRPr="00AB1680">
        <w:rPr>
          <w:color w:val="4F4D48"/>
          <w:spacing w:val="19"/>
          <w:w w:val="105"/>
          <w:lang w:val="fr-FR"/>
        </w:rPr>
        <w:t xml:space="preserve"> </w:t>
      </w:r>
      <w:r w:rsidRPr="00AB1680">
        <w:rPr>
          <w:color w:val="4F4D48"/>
          <w:w w:val="105"/>
          <w:lang w:val="fr-FR"/>
        </w:rPr>
        <w:t>folkloriques</w:t>
      </w:r>
      <w:r w:rsidRPr="00AB1680">
        <w:rPr>
          <w:color w:val="4F4D48"/>
          <w:spacing w:val="26"/>
          <w:w w:val="105"/>
          <w:lang w:val="fr-FR"/>
        </w:rPr>
        <w:t xml:space="preserve"> </w:t>
      </w:r>
      <w:r w:rsidRPr="00AB1680">
        <w:rPr>
          <w:color w:val="4F4D48"/>
          <w:w w:val="105"/>
          <w:lang w:val="fr-FR"/>
        </w:rPr>
        <w:t>(le</w:t>
      </w:r>
      <w:r w:rsidRPr="00AB1680">
        <w:rPr>
          <w:color w:val="4F4D48"/>
          <w:spacing w:val="12"/>
          <w:w w:val="105"/>
          <w:lang w:val="fr-FR"/>
        </w:rPr>
        <w:t xml:space="preserve"> </w:t>
      </w:r>
      <w:r w:rsidRPr="00AB1680">
        <w:rPr>
          <w:color w:val="4F4D48"/>
          <w:w w:val="105"/>
          <w:lang w:val="fr-FR"/>
        </w:rPr>
        <w:t>fait</w:t>
      </w:r>
      <w:r w:rsidRPr="00AB1680">
        <w:rPr>
          <w:color w:val="4F4D48"/>
          <w:spacing w:val="20"/>
          <w:w w:val="105"/>
          <w:lang w:val="fr-FR"/>
        </w:rPr>
        <w:t xml:space="preserve"> </w:t>
      </w:r>
      <w:r w:rsidRPr="00AB1680">
        <w:rPr>
          <w:color w:val="4F4D48"/>
          <w:w w:val="105"/>
          <w:lang w:val="fr-FR"/>
        </w:rPr>
        <w:t>divers</w:t>
      </w:r>
      <w:r w:rsidRPr="00AB1680">
        <w:rPr>
          <w:color w:val="4F4D48"/>
          <w:spacing w:val="24"/>
          <w:w w:val="105"/>
          <w:lang w:val="fr-FR"/>
        </w:rPr>
        <w:t xml:space="preserve"> </w:t>
      </w:r>
      <w:r w:rsidRPr="00AB1680">
        <w:rPr>
          <w:color w:val="4F4D48"/>
          <w:spacing w:val="-5"/>
          <w:w w:val="105"/>
          <w:lang w:val="fr-FR"/>
        </w:rPr>
        <w:t>ici</w:t>
      </w:r>
    </w:p>
    <w:p w14:paraId="7851897C" w14:textId="34C6147F" w:rsidR="001C7B19" w:rsidRPr="00AB1680" w:rsidRDefault="00AB1680">
      <w:pPr>
        <w:pStyle w:val="Corpsdetexte"/>
        <w:spacing w:before="1"/>
        <w:rPr>
          <w:sz w:val="16"/>
          <w:lang w:val="fr-FR"/>
        </w:rPr>
      </w:pPr>
      <w:r w:rsidRPr="00AB1680">
        <w:rPr>
          <w:noProof/>
          <w:lang w:val="fr-FR"/>
        </w:rPr>
        <mc:AlternateContent>
          <mc:Choice Requires="wps">
            <w:drawing>
              <wp:anchor distT="0" distB="0" distL="0" distR="0" simplePos="0" relativeHeight="487590400" behindDoc="1" locked="0" layoutInCell="1" allowOverlap="1" wp14:anchorId="5654D1BA" wp14:editId="2EA2C0AA">
                <wp:simplePos x="0" y="0"/>
                <wp:positionH relativeFrom="page">
                  <wp:posOffset>709295</wp:posOffset>
                </wp:positionH>
                <wp:positionV relativeFrom="paragraph">
                  <wp:posOffset>132715</wp:posOffset>
                </wp:positionV>
                <wp:extent cx="1797685" cy="1270"/>
                <wp:effectExtent l="0" t="0" r="0" b="0"/>
                <wp:wrapTopAndBottom/>
                <wp:docPr id="66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17 1117"/>
                            <a:gd name="T1" fmla="*/ T0 w 2831"/>
                            <a:gd name="T2" fmla="+- 0 3948 1117"/>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FC11F" id="docshape7" o:spid="_x0000_s1026" style="position:absolute;margin-left:55.85pt;margin-top:10.45pt;width:141.5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" path="m,l2831,e" filled="f" strokeweight=".16967mm">
                <v:path arrowok="t" o:connecttype="custom" o:connectlocs="0,0;1797685,0" o:connectangles="0,0"/>
                <w10:wrap type="topAndBottom" anchorx="page"/>
              </v:shape>
            </w:pict>
          </mc:Fallback>
        </mc:AlternateContent>
      </w:r>
    </w:p>
    <w:p w14:paraId="6B144D36" w14:textId="77777777" w:rsidR="001C7B19" w:rsidRPr="00AB1680" w:rsidRDefault="00A84B16">
      <w:pPr>
        <w:spacing w:before="139"/>
        <w:ind w:left="688"/>
        <w:rPr>
          <w:sz w:val="15"/>
          <w:lang w:val="fr-FR"/>
        </w:rPr>
      </w:pPr>
      <w:r w:rsidRPr="00AB1680">
        <w:rPr>
          <w:color w:val="4F4D48"/>
          <w:w w:val="110"/>
          <w:sz w:val="15"/>
          <w:lang w:val="fr-FR"/>
        </w:rPr>
        <w:t>1.</w:t>
      </w:r>
      <w:r w:rsidRPr="00AB1680">
        <w:rPr>
          <w:color w:val="4F4D48"/>
          <w:spacing w:val="28"/>
          <w:w w:val="110"/>
          <w:sz w:val="15"/>
          <w:lang w:val="fr-FR"/>
        </w:rPr>
        <w:t xml:space="preserve">  </w:t>
      </w:r>
      <w:r w:rsidRPr="00AB1680">
        <w:rPr>
          <w:color w:val="64625B"/>
          <w:w w:val="110"/>
          <w:sz w:val="15"/>
          <w:lang w:val="fr-FR"/>
        </w:rPr>
        <w:t>Tom</w:t>
      </w:r>
      <w:r w:rsidRPr="00AB1680">
        <w:rPr>
          <w:color w:val="64625B"/>
          <w:spacing w:val="-3"/>
          <w:w w:val="110"/>
          <w:sz w:val="15"/>
          <w:lang w:val="fr-FR"/>
        </w:rPr>
        <w:t xml:space="preserve"> </w:t>
      </w:r>
      <w:r w:rsidRPr="00AB1680">
        <w:rPr>
          <w:color w:val="64625B"/>
          <w:w w:val="110"/>
          <w:sz w:val="15"/>
          <w:lang w:val="fr-FR"/>
        </w:rPr>
        <w:t>Savini,</w:t>
      </w:r>
      <w:r w:rsidRPr="00AB1680">
        <w:rPr>
          <w:color w:val="64625B"/>
          <w:spacing w:val="-3"/>
          <w:w w:val="110"/>
          <w:sz w:val="15"/>
          <w:lang w:val="fr-FR"/>
        </w:rPr>
        <w:t xml:space="preserve"> </w:t>
      </w:r>
      <w:r w:rsidRPr="00AB1680">
        <w:rPr>
          <w:color w:val="4F4D48"/>
          <w:w w:val="110"/>
          <w:sz w:val="15"/>
          <w:lang w:val="fr-FR"/>
        </w:rPr>
        <w:t>en</w:t>
      </w:r>
      <w:r w:rsidRPr="00AB1680">
        <w:rPr>
          <w:color w:val="4F4D48"/>
          <w:spacing w:val="20"/>
          <w:w w:val="110"/>
          <w:sz w:val="15"/>
          <w:lang w:val="fr-FR"/>
        </w:rPr>
        <w:t xml:space="preserve"> </w:t>
      </w:r>
      <w:r w:rsidRPr="00AB1680">
        <w:rPr>
          <w:color w:val="64625B"/>
          <w:w w:val="110"/>
          <w:sz w:val="15"/>
          <w:lang w:val="fr-FR"/>
        </w:rPr>
        <w:t>charge</w:t>
      </w:r>
      <w:r w:rsidRPr="00AB1680">
        <w:rPr>
          <w:color w:val="64625B"/>
          <w:spacing w:val="-1"/>
          <w:w w:val="110"/>
          <w:sz w:val="15"/>
          <w:lang w:val="fr-FR"/>
        </w:rPr>
        <w:t xml:space="preserve"> </w:t>
      </w:r>
      <w:r w:rsidRPr="00AB1680">
        <w:rPr>
          <w:color w:val="4F4D48"/>
          <w:w w:val="110"/>
          <w:sz w:val="15"/>
          <w:lang w:val="fr-FR"/>
        </w:rPr>
        <w:t>des maquillages</w:t>
      </w:r>
      <w:r w:rsidRPr="00AB1680">
        <w:rPr>
          <w:color w:val="4F4D48"/>
          <w:spacing w:val="4"/>
          <w:w w:val="110"/>
          <w:sz w:val="15"/>
          <w:lang w:val="fr-FR"/>
        </w:rPr>
        <w:t xml:space="preserve"> </w:t>
      </w:r>
      <w:r w:rsidRPr="00AB1680">
        <w:rPr>
          <w:color w:val="4F4D48"/>
          <w:w w:val="110"/>
          <w:sz w:val="15"/>
          <w:lang w:val="fr-FR"/>
        </w:rPr>
        <w:t>du</w:t>
      </w:r>
      <w:r w:rsidRPr="00AB1680">
        <w:rPr>
          <w:color w:val="4F4D48"/>
          <w:spacing w:val="7"/>
          <w:w w:val="110"/>
          <w:sz w:val="15"/>
          <w:lang w:val="fr-FR"/>
        </w:rPr>
        <w:t xml:space="preserve"> </w:t>
      </w:r>
      <w:r w:rsidRPr="00AB1680">
        <w:rPr>
          <w:color w:val="4F4D48"/>
          <w:w w:val="110"/>
          <w:sz w:val="15"/>
          <w:lang w:val="fr-FR"/>
        </w:rPr>
        <w:t>fùm,</w:t>
      </w:r>
      <w:r w:rsidRPr="00AB1680">
        <w:rPr>
          <w:color w:val="4F4D48"/>
          <w:spacing w:val="-10"/>
          <w:w w:val="110"/>
          <w:sz w:val="15"/>
          <w:lang w:val="fr-FR"/>
        </w:rPr>
        <w:t xml:space="preserve"> </w:t>
      </w:r>
      <w:r w:rsidRPr="00AB1680">
        <w:rPr>
          <w:color w:val="4F4D48"/>
          <w:w w:val="110"/>
          <w:sz w:val="15"/>
          <w:lang w:val="fr-FR"/>
        </w:rPr>
        <w:t>fut</w:t>
      </w:r>
      <w:r w:rsidRPr="00AB1680">
        <w:rPr>
          <w:color w:val="4F4D48"/>
          <w:spacing w:val="9"/>
          <w:w w:val="110"/>
          <w:sz w:val="15"/>
          <w:lang w:val="fr-FR"/>
        </w:rPr>
        <w:t xml:space="preserve"> </w:t>
      </w:r>
      <w:r w:rsidRPr="00AB1680">
        <w:rPr>
          <w:color w:val="4F4D48"/>
          <w:w w:val="110"/>
          <w:sz w:val="15"/>
          <w:lang w:val="fr-FR"/>
        </w:rPr>
        <w:t>d'ailleurs</w:t>
      </w:r>
      <w:r w:rsidRPr="00AB1680">
        <w:rPr>
          <w:color w:val="4F4D48"/>
          <w:spacing w:val="-3"/>
          <w:w w:val="110"/>
          <w:sz w:val="15"/>
          <w:lang w:val="fr-FR"/>
        </w:rPr>
        <w:t xml:space="preserve"> </w:t>
      </w:r>
      <w:r w:rsidRPr="00AB1680">
        <w:rPr>
          <w:color w:val="64625B"/>
          <w:w w:val="110"/>
          <w:sz w:val="15"/>
          <w:lang w:val="fr-FR"/>
        </w:rPr>
        <w:t>reporter</w:t>
      </w:r>
      <w:r w:rsidRPr="00AB1680">
        <w:rPr>
          <w:color w:val="64625B"/>
          <w:spacing w:val="4"/>
          <w:w w:val="110"/>
          <w:sz w:val="15"/>
          <w:lang w:val="fr-FR"/>
        </w:rPr>
        <w:t xml:space="preserve"> </w:t>
      </w:r>
      <w:r w:rsidRPr="00AB1680">
        <w:rPr>
          <w:color w:val="4F4D48"/>
          <w:w w:val="110"/>
          <w:sz w:val="15"/>
          <w:lang w:val="fr-FR"/>
        </w:rPr>
        <w:t>de</w:t>
      </w:r>
      <w:r w:rsidRPr="00AB1680">
        <w:rPr>
          <w:color w:val="4F4D48"/>
          <w:spacing w:val="-3"/>
          <w:w w:val="110"/>
          <w:sz w:val="15"/>
          <w:lang w:val="fr-FR"/>
        </w:rPr>
        <w:t xml:space="preserve"> </w:t>
      </w:r>
      <w:r w:rsidRPr="00AB1680">
        <w:rPr>
          <w:color w:val="4F4D48"/>
          <w:spacing w:val="-2"/>
          <w:w w:val="110"/>
          <w:sz w:val="15"/>
          <w:lang w:val="fr-FR"/>
        </w:rPr>
        <w:t>guerre</w:t>
      </w:r>
    </w:p>
    <w:p w14:paraId="04E2F181" w14:textId="77777777" w:rsidR="001C7B19" w:rsidRPr="00AB1680" w:rsidRDefault="00A84B16">
      <w:pPr>
        <w:spacing w:before="15"/>
        <w:ind w:left="959"/>
        <w:rPr>
          <w:sz w:val="15"/>
          <w:lang w:val="fr-FR"/>
        </w:rPr>
      </w:pPr>
      <w:r w:rsidRPr="00AB1680">
        <w:rPr>
          <w:color w:val="64625B"/>
          <w:w w:val="110"/>
          <w:sz w:val="17"/>
          <w:lang w:val="fr-FR"/>
        </w:rPr>
        <w:t>au</w:t>
      </w:r>
      <w:r w:rsidRPr="00AB1680">
        <w:rPr>
          <w:color w:val="64625B"/>
          <w:spacing w:val="-9"/>
          <w:w w:val="110"/>
          <w:sz w:val="17"/>
          <w:lang w:val="fr-FR"/>
        </w:rPr>
        <w:t xml:space="preserve"> </w:t>
      </w:r>
      <w:r w:rsidRPr="00AB1680">
        <w:rPr>
          <w:color w:val="64625B"/>
          <w:spacing w:val="-2"/>
          <w:w w:val="110"/>
          <w:sz w:val="15"/>
          <w:lang w:val="fr-FR"/>
        </w:rPr>
        <w:t>Vietnam.</w:t>
      </w:r>
    </w:p>
    <w:p w14:paraId="11579019" w14:textId="77777777" w:rsidR="001C7B19" w:rsidRPr="00AB1680" w:rsidRDefault="001C7B19">
      <w:pPr>
        <w:rPr>
          <w:sz w:val="15"/>
          <w:lang w:val="fr-FR"/>
        </w:rPr>
        <w:sectPr w:rsidR="001C7B19" w:rsidRPr="00AB1680">
          <w:pgSz w:w="7360" w:h="10410"/>
          <w:pgMar w:top="0" w:right="180" w:bottom="280" w:left="440" w:header="0" w:footer="0" w:gutter="0"/>
          <w:cols w:space="720"/>
        </w:sectPr>
      </w:pPr>
    </w:p>
    <w:p w14:paraId="673FC554" w14:textId="77777777" w:rsidR="001C7B19" w:rsidRPr="00AB1680" w:rsidRDefault="00A84B16">
      <w:pPr>
        <w:tabs>
          <w:tab w:val="right" w:pos="5896"/>
        </w:tabs>
        <w:spacing w:before="73"/>
        <w:ind w:left="312"/>
        <w:jc w:val="both"/>
        <w:rPr>
          <w:rFonts w:ascii="Arial" w:hAnsi="Arial"/>
          <w:sz w:val="15"/>
          <w:lang w:val="fr-FR"/>
        </w:rPr>
      </w:pPr>
      <w:r w:rsidRPr="00AB1680">
        <w:rPr>
          <w:color w:val="595756"/>
          <w:w w:val="110"/>
          <w:sz w:val="12"/>
          <w:lang w:val="fr-FR"/>
        </w:rPr>
        <w:lastRenderedPageBreak/>
        <w:t>«</w:t>
      </w:r>
      <w:r w:rsidRPr="00AB1680">
        <w:rPr>
          <w:color w:val="595756"/>
          <w:spacing w:val="19"/>
          <w:w w:val="110"/>
          <w:sz w:val="12"/>
          <w:lang w:val="fr-FR"/>
        </w:rPr>
        <w:t xml:space="preserve"> </w:t>
      </w:r>
      <w:r w:rsidRPr="00AB1680">
        <w:rPr>
          <w:color w:val="595756"/>
          <w:w w:val="110"/>
          <w:sz w:val="16"/>
          <w:lang w:val="fr-FR"/>
        </w:rPr>
        <w:t>Ils</w:t>
      </w:r>
      <w:r w:rsidRPr="00AB1680">
        <w:rPr>
          <w:color w:val="595756"/>
          <w:spacing w:val="-2"/>
          <w:w w:val="110"/>
          <w:sz w:val="16"/>
          <w:lang w:val="fr-FR"/>
        </w:rPr>
        <w:t xml:space="preserve"> </w:t>
      </w:r>
      <w:r w:rsidRPr="00AB1680">
        <w:rPr>
          <w:color w:val="595756"/>
          <w:w w:val="110"/>
          <w:sz w:val="16"/>
          <w:lang w:val="fr-FR"/>
        </w:rPr>
        <w:t>sont</w:t>
      </w:r>
      <w:r w:rsidRPr="00AB1680">
        <w:rPr>
          <w:color w:val="595756"/>
          <w:spacing w:val="7"/>
          <w:w w:val="110"/>
          <w:sz w:val="16"/>
          <w:lang w:val="fr-FR"/>
        </w:rPr>
        <w:t xml:space="preserve"> </w:t>
      </w:r>
      <w:r w:rsidRPr="00AB1680">
        <w:rPr>
          <w:color w:val="595756"/>
          <w:w w:val="110"/>
          <w:sz w:val="16"/>
          <w:lang w:val="fr-FR"/>
        </w:rPr>
        <w:t>comme</w:t>
      </w:r>
      <w:r w:rsidRPr="00AB1680">
        <w:rPr>
          <w:color w:val="595756"/>
          <w:spacing w:val="24"/>
          <w:w w:val="110"/>
          <w:sz w:val="16"/>
          <w:lang w:val="fr-FR"/>
        </w:rPr>
        <w:t xml:space="preserve"> </w:t>
      </w:r>
      <w:r w:rsidRPr="00AB1680">
        <w:rPr>
          <w:color w:val="595756"/>
          <w:w w:val="110"/>
          <w:sz w:val="16"/>
          <w:lang w:val="fr-FR"/>
        </w:rPr>
        <w:t>nous.</w:t>
      </w:r>
      <w:r w:rsidRPr="00AB1680">
        <w:rPr>
          <w:color w:val="363834"/>
          <w:w w:val="110"/>
          <w:sz w:val="16"/>
          <w:lang w:val="fr-FR"/>
        </w:rPr>
        <w:t>.</w:t>
      </w:r>
      <w:r w:rsidRPr="00AB1680">
        <w:rPr>
          <w:color w:val="595756"/>
          <w:w w:val="110"/>
          <w:sz w:val="16"/>
          <w:lang w:val="fr-FR"/>
        </w:rPr>
        <w:t>.</w:t>
      </w:r>
      <w:r w:rsidRPr="00AB1680">
        <w:rPr>
          <w:color w:val="595756"/>
          <w:spacing w:val="9"/>
          <w:w w:val="110"/>
          <w:sz w:val="16"/>
          <w:lang w:val="fr-FR"/>
        </w:rPr>
        <w:t xml:space="preserve"> </w:t>
      </w:r>
      <w:r w:rsidRPr="00AB1680">
        <w:rPr>
          <w:rFonts w:ascii="Arial" w:hAnsi="Arial"/>
          <w:color w:val="595756"/>
          <w:spacing w:val="-10"/>
          <w:w w:val="110"/>
          <w:sz w:val="14"/>
          <w:lang w:val="fr-FR"/>
        </w:rPr>
        <w:t>»</w:t>
      </w:r>
      <w:r w:rsidRPr="00AB1680">
        <w:rPr>
          <w:rFonts w:ascii="Arial" w:hAnsi="Arial"/>
          <w:color w:val="595756"/>
          <w:sz w:val="14"/>
          <w:lang w:val="fr-FR"/>
        </w:rPr>
        <w:tab/>
      </w:r>
      <w:r w:rsidRPr="00AB1680">
        <w:rPr>
          <w:rFonts w:ascii="Arial" w:hAnsi="Arial"/>
          <w:color w:val="595756"/>
          <w:spacing w:val="-10"/>
          <w:w w:val="110"/>
          <w:position w:val="-1"/>
          <w:sz w:val="15"/>
          <w:lang w:val="fr-FR"/>
        </w:rPr>
        <w:t>7</w:t>
      </w:r>
    </w:p>
    <w:p w14:paraId="148214D7" w14:textId="77777777" w:rsidR="001C7B19" w:rsidRPr="00AB1680" w:rsidRDefault="001C7B19">
      <w:pPr>
        <w:pStyle w:val="Corpsdetexte"/>
        <w:rPr>
          <w:rFonts w:ascii="Arial"/>
          <w:sz w:val="20"/>
          <w:lang w:val="fr-FR"/>
        </w:rPr>
      </w:pPr>
    </w:p>
    <w:p w14:paraId="5D66301B" w14:textId="77777777" w:rsidR="001C7B19" w:rsidRPr="00AB1680" w:rsidRDefault="00A84B16">
      <w:pPr>
        <w:pStyle w:val="Corpsdetexte"/>
        <w:spacing w:before="123" w:line="283" w:lineRule="auto"/>
        <w:ind w:left="301" w:right="829" w:firstLine="4"/>
        <w:jc w:val="both"/>
        <w:rPr>
          <w:lang w:val="fr-FR"/>
        </w:rPr>
      </w:pPr>
      <w:r w:rsidRPr="00AB1680">
        <w:rPr>
          <w:color w:val="595756"/>
          <w:w w:val="105"/>
          <w:lang w:val="fr-FR"/>
        </w:rPr>
        <w:t>se substitue au mythe), le</w:t>
      </w:r>
      <w:r w:rsidRPr="00AB1680">
        <w:rPr>
          <w:color w:val="595756"/>
          <w:w w:val="105"/>
          <w:lang w:val="fr-FR"/>
        </w:rPr>
        <w:t xml:space="preserve"> premier film de Romero emprunte aux </w:t>
      </w:r>
      <w:r w:rsidRPr="00AB1680">
        <w:rPr>
          <w:i/>
          <w:color w:val="595756"/>
          <w:w w:val="105"/>
          <w:lang w:val="fr-FR"/>
        </w:rPr>
        <w:t xml:space="preserve">Oiseaux </w:t>
      </w:r>
      <w:r w:rsidRPr="00AB1680">
        <w:rPr>
          <w:color w:val="595756"/>
          <w:w w:val="105"/>
          <w:lang w:val="fr-FR"/>
        </w:rPr>
        <w:t xml:space="preserve">d'Alfred Hitchcock sa configuration (un groupe d'humains reclus dans une maison assiégée par des volatiles meurtriers), </w:t>
      </w:r>
      <w:r w:rsidRPr="00AB1680">
        <w:rPr>
          <w:color w:val="595756"/>
          <w:w w:val="105"/>
          <w:sz w:val="18"/>
          <w:lang w:val="fr-FR"/>
        </w:rPr>
        <w:t xml:space="preserve">à </w:t>
      </w:r>
      <w:r w:rsidRPr="00AB1680">
        <w:rPr>
          <w:i/>
          <w:color w:val="595756"/>
          <w:w w:val="105"/>
          <w:lang w:val="fr-FR"/>
        </w:rPr>
        <w:t xml:space="preserve">L'Invasion des profanateurs de sépulture </w:t>
      </w:r>
      <w:r w:rsidRPr="00AB1680">
        <w:rPr>
          <w:color w:val="595756"/>
          <w:w w:val="105"/>
          <w:lang w:val="fr-FR"/>
        </w:rPr>
        <w:t>le motif de la</w:t>
      </w:r>
      <w:r w:rsidRPr="00AB1680">
        <w:rPr>
          <w:color w:val="595756"/>
          <w:w w:val="105"/>
          <w:lang w:val="fr-FR"/>
        </w:rPr>
        <w:t xml:space="preserve"> réplique dis­ semblante (les analogons extraterrestres du film de Siegel préfigu­ rent</w:t>
      </w:r>
      <w:r w:rsidRPr="00AB1680">
        <w:rPr>
          <w:color w:val="595756"/>
          <w:spacing w:val="-1"/>
          <w:w w:val="105"/>
          <w:lang w:val="fr-FR"/>
        </w:rPr>
        <w:t xml:space="preserve"> </w:t>
      </w:r>
      <w:r w:rsidRPr="00AB1680">
        <w:rPr>
          <w:color w:val="595756"/>
          <w:w w:val="105"/>
          <w:lang w:val="fr-FR"/>
        </w:rPr>
        <w:t>ces</w:t>
      </w:r>
      <w:r w:rsidRPr="00AB1680">
        <w:rPr>
          <w:color w:val="595756"/>
          <w:spacing w:val="-3"/>
          <w:w w:val="105"/>
          <w:lang w:val="fr-FR"/>
        </w:rPr>
        <w:t xml:space="preserve"> </w:t>
      </w:r>
      <w:r w:rsidRPr="00AB1680">
        <w:rPr>
          <w:color w:val="595756"/>
          <w:w w:val="105"/>
          <w:lang w:val="fr-FR"/>
        </w:rPr>
        <w:t>humains revenant d'entre</w:t>
      </w:r>
      <w:r w:rsidRPr="00AB1680">
        <w:rPr>
          <w:color w:val="595756"/>
          <w:spacing w:val="-5"/>
          <w:w w:val="105"/>
          <w:lang w:val="fr-FR"/>
        </w:rPr>
        <w:t xml:space="preserve"> </w:t>
      </w:r>
      <w:r w:rsidRPr="00AB1680">
        <w:rPr>
          <w:color w:val="595756"/>
          <w:w w:val="105"/>
          <w:lang w:val="fr-FR"/>
        </w:rPr>
        <w:t>les morts) et</w:t>
      </w:r>
      <w:r w:rsidRPr="00AB1680">
        <w:rPr>
          <w:color w:val="595756"/>
          <w:spacing w:val="-2"/>
          <w:w w:val="105"/>
          <w:lang w:val="fr-FR"/>
        </w:rPr>
        <w:t xml:space="preserve"> </w:t>
      </w:r>
      <w:r w:rsidRPr="00AB1680">
        <w:rPr>
          <w:color w:val="595756"/>
          <w:w w:val="105"/>
          <w:lang w:val="fr-FR"/>
        </w:rPr>
        <w:t>au monde</w:t>
      </w:r>
      <w:r w:rsidRPr="00AB1680">
        <w:rPr>
          <w:color w:val="595756"/>
          <w:spacing w:val="-3"/>
          <w:w w:val="105"/>
          <w:lang w:val="fr-FR"/>
        </w:rPr>
        <w:t xml:space="preserve"> </w:t>
      </w:r>
      <w:r w:rsidRPr="00AB1680">
        <w:rPr>
          <w:color w:val="595756"/>
          <w:w w:val="105"/>
          <w:lang w:val="fr-FR"/>
        </w:rPr>
        <w:t>des</w:t>
      </w:r>
      <w:r w:rsidRPr="00AB1680">
        <w:rPr>
          <w:color w:val="595756"/>
          <w:spacing w:val="-1"/>
          <w:w w:val="105"/>
          <w:lang w:val="fr-FR"/>
        </w:rPr>
        <w:t xml:space="preserve"> </w:t>
      </w:r>
      <w:r w:rsidRPr="00AB1680">
        <w:rPr>
          <w:color w:val="595756"/>
          <w:w w:val="105"/>
          <w:lang w:val="fr-FR"/>
        </w:rPr>
        <w:t xml:space="preserve">spectres de </w:t>
      </w:r>
      <w:r w:rsidRPr="00AB1680">
        <w:rPr>
          <w:i/>
          <w:color w:val="595756"/>
          <w:w w:val="105"/>
          <w:lang w:val="fr-FR"/>
        </w:rPr>
        <w:t xml:space="preserve">Carnival of Souls </w:t>
      </w:r>
      <w:r w:rsidRPr="00AB1680">
        <w:rPr>
          <w:color w:val="595756"/>
          <w:w w:val="105"/>
          <w:lang w:val="fr-FR"/>
        </w:rPr>
        <w:t>(Herk Harvey, 1963), son humeur somnambulique et profane.</w:t>
      </w:r>
    </w:p>
    <w:p w14:paraId="345057E6" w14:textId="77777777" w:rsidR="001C7B19" w:rsidRPr="00AB1680" w:rsidRDefault="00A84B16">
      <w:pPr>
        <w:pStyle w:val="Corpsdetexte"/>
        <w:spacing w:before="44" w:line="285" w:lineRule="auto"/>
        <w:ind w:left="295" w:right="840" w:firstLine="293"/>
        <w:jc w:val="both"/>
        <w:rPr>
          <w:lang w:val="fr-FR"/>
        </w:rPr>
      </w:pPr>
      <w:r w:rsidRPr="00AB1680">
        <w:rPr>
          <w:color w:val="595756"/>
          <w:w w:val="105"/>
          <w:lang w:val="fr-FR"/>
        </w:rPr>
        <w:t>Avec</w:t>
      </w:r>
      <w:r w:rsidRPr="00AB1680">
        <w:rPr>
          <w:color w:val="595756"/>
          <w:spacing w:val="-7"/>
          <w:w w:val="105"/>
          <w:lang w:val="fr-FR"/>
        </w:rPr>
        <w:t xml:space="preserve"> </w:t>
      </w:r>
      <w:r w:rsidRPr="00AB1680">
        <w:rPr>
          <w:color w:val="595756"/>
          <w:w w:val="105"/>
          <w:lang w:val="fr-FR"/>
        </w:rPr>
        <w:t>le</w:t>
      </w:r>
      <w:r w:rsidRPr="00AB1680">
        <w:rPr>
          <w:color w:val="595756"/>
          <w:spacing w:val="-13"/>
          <w:w w:val="105"/>
          <w:lang w:val="fr-FR"/>
        </w:rPr>
        <w:t xml:space="preserve"> </w:t>
      </w:r>
      <w:r w:rsidRPr="00AB1680">
        <w:rPr>
          <w:color w:val="595756"/>
          <w:w w:val="105"/>
          <w:lang w:val="fr-FR"/>
        </w:rPr>
        <w:t>zombie,</w:t>
      </w:r>
      <w:r w:rsidRPr="00AB1680">
        <w:rPr>
          <w:color w:val="595756"/>
          <w:spacing w:val="-3"/>
          <w:w w:val="105"/>
          <w:lang w:val="fr-FR"/>
        </w:rPr>
        <w:t xml:space="preserve"> </w:t>
      </w:r>
      <w:r w:rsidRPr="00AB1680">
        <w:rPr>
          <w:color w:val="595756"/>
          <w:w w:val="105"/>
          <w:lang w:val="fr-FR"/>
        </w:rPr>
        <w:t>métaphor</w:t>
      </w:r>
      <w:r w:rsidRPr="00AB1680">
        <w:rPr>
          <w:color w:val="595756"/>
          <w:w w:val="105"/>
          <w:lang w:val="fr-FR"/>
        </w:rPr>
        <w:t>e limpide</w:t>
      </w:r>
      <w:r w:rsidRPr="00AB1680">
        <w:rPr>
          <w:color w:val="595756"/>
          <w:spacing w:val="-6"/>
          <w:w w:val="105"/>
          <w:lang w:val="fr-FR"/>
        </w:rPr>
        <w:t xml:space="preserve"> </w:t>
      </w:r>
      <w:r w:rsidRPr="00AB1680">
        <w:rPr>
          <w:color w:val="595756"/>
          <w:w w:val="105"/>
          <w:lang w:val="fr-FR"/>
        </w:rPr>
        <w:t>d'une</w:t>
      </w:r>
      <w:r w:rsidRPr="00AB1680">
        <w:rPr>
          <w:color w:val="595756"/>
          <w:spacing w:val="-13"/>
          <w:w w:val="105"/>
          <w:lang w:val="fr-FR"/>
        </w:rPr>
        <w:t xml:space="preserve"> </w:t>
      </w:r>
      <w:r w:rsidRPr="00AB1680">
        <w:rPr>
          <w:color w:val="595756"/>
          <w:w w:val="105"/>
          <w:lang w:val="fr-FR"/>
        </w:rPr>
        <w:t>Amérique</w:t>
      </w:r>
      <w:r w:rsidRPr="00AB1680">
        <w:rPr>
          <w:color w:val="595756"/>
          <w:spacing w:val="-1"/>
          <w:w w:val="105"/>
          <w:lang w:val="fr-FR"/>
        </w:rPr>
        <w:t xml:space="preserve"> </w:t>
      </w:r>
      <w:r w:rsidRPr="00AB1680">
        <w:rPr>
          <w:color w:val="595756"/>
          <w:w w:val="105"/>
          <w:lang w:val="fr-FR"/>
        </w:rPr>
        <w:t xml:space="preserve">déliquescente </w:t>
      </w:r>
      <w:r w:rsidRPr="00AB1680">
        <w:rPr>
          <w:color w:val="595756"/>
          <w:w w:val="110"/>
          <w:lang w:val="fr-FR"/>
        </w:rPr>
        <w:t xml:space="preserve">en proie </w:t>
      </w:r>
      <w:r w:rsidRPr="00AB1680">
        <w:rPr>
          <w:color w:val="595756"/>
          <w:w w:val="110"/>
          <w:sz w:val="18"/>
          <w:lang w:val="fr-FR"/>
        </w:rPr>
        <w:t xml:space="preserve">à </w:t>
      </w:r>
      <w:r w:rsidRPr="00AB1680">
        <w:rPr>
          <w:color w:val="595756"/>
          <w:w w:val="110"/>
          <w:lang w:val="fr-FR"/>
        </w:rPr>
        <w:t xml:space="preserve">un refoulé </w:t>
      </w:r>
      <w:r w:rsidRPr="00AB1680">
        <w:rPr>
          <w:i/>
          <w:color w:val="595756"/>
          <w:w w:val="110"/>
          <w:lang w:val="fr-FR"/>
        </w:rPr>
        <w:t xml:space="preserve">qui fait retour, </w:t>
      </w:r>
      <w:r w:rsidRPr="00AB1680">
        <w:rPr>
          <w:color w:val="595756"/>
          <w:w w:val="110"/>
          <w:lang w:val="fr-FR"/>
        </w:rPr>
        <w:t>Romero propulse le film d'horreur</w:t>
      </w:r>
      <w:r w:rsidRPr="00AB1680">
        <w:rPr>
          <w:color w:val="595756"/>
          <w:spacing w:val="-14"/>
          <w:w w:val="110"/>
          <w:lang w:val="fr-FR"/>
        </w:rPr>
        <w:t xml:space="preserve"> </w:t>
      </w:r>
      <w:r w:rsidRPr="00AB1680">
        <w:rPr>
          <w:color w:val="595756"/>
          <w:w w:val="110"/>
          <w:lang w:val="fr-FR"/>
        </w:rPr>
        <w:t>sur</w:t>
      </w:r>
      <w:r w:rsidRPr="00AB1680">
        <w:rPr>
          <w:color w:val="595756"/>
          <w:spacing w:val="-13"/>
          <w:w w:val="110"/>
          <w:lang w:val="fr-FR"/>
        </w:rPr>
        <w:t xml:space="preserve"> </w:t>
      </w:r>
      <w:r w:rsidRPr="00AB1680">
        <w:rPr>
          <w:color w:val="595756"/>
          <w:w w:val="110"/>
          <w:lang w:val="fr-FR"/>
        </w:rPr>
        <w:t>un</w:t>
      </w:r>
      <w:r w:rsidRPr="00AB1680">
        <w:rPr>
          <w:color w:val="595756"/>
          <w:spacing w:val="-13"/>
          <w:w w:val="110"/>
          <w:lang w:val="fr-FR"/>
        </w:rPr>
        <w:t xml:space="preserve"> </w:t>
      </w:r>
      <w:r w:rsidRPr="00AB1680">
        <w:rPr>
          <w:color w:val="595756"/>
          <w:w w:val="110"/>
          <w:lang w:val="fr-FR"/>
        </w:rPr>
        <w:t>terrain</w:t>
      </w:r>
      <w:r w:rsidRPr="00AB1680">
        <w:rPr>
          <w:color w:val="595756"/>
          <w:spacing w:val="-13"/>
          <w:w w:val="110"/>
          <w:lang w:val="fr-FR"/>
        </w:rPr>
        <w:t xml:space="preserve"> </w:t>
      </w:r>
      <w:r w:rsidRPr="00AB1680">
        <w:rPr>
          <w:color w:val="595756"/>
          <w:w w:val="110"/>
          <w:lang w:val="fr-FR"/>
        </w:rPr>
        <w:t>explicitement</w:t>
      </w:r>
      <w:r w:rsidRPr="00AB1680">
        <w:rPr>
          <w:color w:val="595756"/>
          <w:spacing w:val="-13"/>
          <w:w w:val="110"/>
          <w:lang w:val="fr-FR"/>
        </w:rPr>
        <w:t xml:space="preserve"> </w:t>
      </w:r>
      <w:r w:rsidRPr="00AB1680">
        <w:rPr>
          <w:color w:val="595756"/>
          <w:w w:val="110"/>
          <w:lang w:val="fr-FR"/>
        </w:rPr>
        <w:t>politique.</w:t>
      </w:r>
      <w:r w:rsidRPr="00AB1680">
        <w:rPr>
          <w:color w:val="595756"/>
          <w:spacing w:val="-13"/>
          <w:w w:val="110"/>
          <w:lang w:val="fr-FR"/>
        </w:rPr>
        <w:t xml:space="preserve"> </w:t>
      </w:r>
      <w:r w:rsidRPr="00AB1680">
        <w:rPr>
          <w:color w:val="595756"/>
          <w:w w:val="110"/>
          <w:lang w:val="fr-FR"/>
        </w:rPr>
        <w:t>Politique,</w:t>
      </w:r>
      <w:r w:rsidRPr="00AB1680">
        <w:rPr>
          <w:color w:val="595756"/>
          <w:spacing w:val="-13"/>
          <w:w w:val="110"/>
          <w:lang w:val="fr-FR"/>
        </w:rPr>
        <w:t xml:space="preserve"> </w:t>
      </w:r>
      <w:r w:rsidRPr="00AB1680">
        <w:rPr>
          <w:color w:val="595756"/>
          <w:w w:val="110"/>
          <w:lang w:val="fr-FR"/>
        </w:rPr>
        <w:t>le</w:t>
      </w:r>
      <w:r w:rsidRPr="00AB1680">
        <w:rPr>
          <w:color w:val="595756"/>
          <w:spacing w:val="-13"/>
          <w:w w:val="110"/>
          <w:lang w:val="fr-FR"/>
        </w:rPr>
        <w:t xml:space="preserve"> </w:t>
      </w:r>
      <w:r w:rsidRPr="00AB1680">
        <w:rPr>
          <w:color w:val="595756"/>
          <w:w w:val="110"/>
          <w:lang w:val="fr-FR"/>
        </w:rPr>
        <w:t xml:space="preserve">cinéma américain (et peu importe ici le genre considéré) </w:t>
      </w:r>
      <w:r w:rsidRPr="00AB1680">
        <w:rPr>
          <w:color w:val="363834"/>
          <w:w w:val="110"/>
          <w:lang w:val="fr-FR"/>
        </w:rPr>
        <w:t>l</w:t>
      </w:r>
      <w:r w:rsidRPr="00AB1680">
        <w:rPr>
          <w:color w:val="595756"/>
          <w:w w:val="110"/>
          <w:lang w:val="fr-FR"/>
        </w:rPr>
        <w:t>e fut</w:t>
      </w:r>
      <w:r w:rsidRPr="00AB1680">
        <w:rPr>
          <w:color w:val="595756"/>
          <w:w w:val="110"/>
          <w:lang w:val="fr-FR"/>
        </w:rPr>
        <w:t xml:space="preserve"> toujours, capable</w:t>
      </w:r>
      <w:r w:rsidRPr="00AB1680">
        <w:rPr>
          <w:color w:val="595756"/>
          <w:spacing w:val="-1"/>
          <w:w w:val="110"/>
          <w:lang w:val="fr-FR"/>
        </w:rPr>
        <w:t xml:space="preserve"> </w:t>
      </w:r>
      <w:r w:rsidRPr="00AB1680">
        <w:rPr>
          <w:color w:val="595756"/>
          <w:w w:val="110"/>
          <w:lang w:val="fr-FR"/>
        </w:rPr>
        <w:t>comme</w:t>
      </w:r>
      <w:r w:rsidRPr="00AB1680">
        <w:rPr>
          <w:color w:val="595756"/>
          <w:spacing w:val="-1"/>
          <w:w w:val="110"/>
          <w:lang w:val="fr-FR"/>
        </w:rPr>
        <w:t xml:space="preserve"> </w:t>
      </w:r>
      <w:r w:rsidRPr="00AB1680">
        <w:rPr>
          <w:color w:val="595756"/>
          <w:w w:val="110"/>
          <w:lang w:val="fr-FR"/>
        </w:rPr>
        <w:t>aucun autre,</w:t>
      </w:r>
      <w:r w:rsidRPr="00AB1680">
        <w:rPr>
          <w:color w:val="595756"/>
          <w:spacing w:val="-10"/>
          <w:w w:val="110"/>
          <w:lang w:val="fr-FR"/>
        </w:rPr>
        <w:t xml:space="preserve"> </w:t>
      </w:r>
      <w:r w:rsidRPr="00AB1680">
        <w:rPr>
          <w:color w:val="595756"/>
          <w:w w:val="110"/>
          <w:lang w:val="fr-FR"/>
        </w:rPr>
        <w:t>de</w:t>
      </w:r>
      <w:r w:rsidRPr="00AB1680">
        <w:rPr>
          <w:color w:val="595756"/>
          <w:spacing w:val="-5"/>
          <w:w w:val="110"/>
          <w:lang w:val="fr-FR"/>
        </w:rPr>
        <w:t xml:space="preserve"> </w:t>
      </w:r>
      <w:r w:rsidRPr="00AB1680">
        <w:rPr>
          <w:color w:val="595756"/>
          <w:w w:val="110"/>
          <w:lang w:val="fr-FR"/>
        </w:rPr>
        <w:t>livrer une</w:t>
      </w:r>
      <w:r w:rsidRPr="00AB1680">
        <w:rPr>
          <w:color w:val="595756"/>
          <w:spacing w:val="-6"/>
          <w:w w:val="110"/>
          <w:lang w:val="fr-FR"/>
        </w:rPr>
        <w:t xml:space="preserve"> </w:t>
      </w:r>
      <w:r w:rsidRPr="00AB1680">
        <w:rPr>
          <w:color w:val="595756"/>
          <w:w w:val="110"/>
          <w:lang w:val="fr-FR"/>
        </w:rPr>
        <w:t xml:space="preserve">photographie </w:t>
      </w:r>
      <w:r w:rsidRPr="00AB1680">
        <w:rPr>
          <w:i/>
          <w:color w:val="595756"/>
          <w:w w:val="110"/>
          <w:lang w:val="fr-FR"/>
        </w:rPr>
        <w:t xml:space="preserve">au présent </w:t>
      </w:r>
      <w:r w:rsidRPr="00AB1680">
        <w:rPr>
          <w:color w:val="595756"/>
          <w:w w:val="110"/>
          <w:lang w:val="fr-FR"/>
        </w:rPr>
        <w:t>des soubresauts de son pays, sismographe parfait dont le film d'horreur fut un temps - les années soixante-dix</w:t>
      </w:r>
      <w:r w:rsidRPr="00AB1680">
        <w:rPr>
          <w:color w:val="595756"/>
          <w:spacing w:val="-13"/>
          <w:w w:val="110"/>
          <w:lang w:val="fr-FR"/>
        </w:rPr>
        <w:t xml:space="preserve"> </w:t>
      </w:r>
      <w:r w:rsidRPr="00AB1680">
        <w:rPr>
          <w:color w:val="595756"/>
          <w:w w:val="110"/>
          <w:lang w:val="fr-FR"/>
        </w:rPr>
        <w:t>- l'étendard. Mais loin</w:t>
      </w:r>
      <w:r w:rsidRPr="00AB1680">
        <w:rPr>
          <w:color w:val="595756"/>
          <w:spacing w:val="-5"/>
          <w:w w:val="110"/>
          <w:lang w:val="fr-FR"/>
        </w:rPr>
        <w:t xml:space="preserve"> </w:t>
      </w:r>
      <w:r w:rsidRPr="00AB1680">
        <w:rPr>
          <w:color w:val="595756"/>
          <w:w w:val="110"/>
          <w:lang w:val="fr-FR"/>
        </w:rPr>
        <w:t>d'agir</w:t>
      </w:r>
      <w:r w:rsidRPr="00AB1680">
        <w:rPr>
          <w:color w:val="595756"/>
          <w:spacing w:val="-4"/>
          <w:w w:val="110"/>
          <w:lang w:val="fr-FR"/>
        </w:rPr>
        <w:t xml:space="preserve"> </w:t>
      </w:r>
      <w:r w:rsidRPr="00AB1680">
        <w:rPr>
          <w:color w:val="595756"/>
          <w:w w:val="110"/>
          <w:lang w:val="fr-FR"/>
        </w:rPr>
        <w:t>en</w:t>
      </w:r>
      <w:r w:rsidRPr="00AB1680">
        <w:rPr>
          <w:color w:val="595756"/>
          <w:spacing w:val="-7"/>
          <w:w w:val="110"/>
          <w:lang w:val="fr-FR"/>
        </w:rPr>
        <w:t xml:space="preserve"> </w:t>
      </w:r>
      <w:r w:rsidRPr="00AB1680">
        <w:rPr>
          <w:color w:val="595756"/>
          <w:w w:val="110"/>
          <w:lang w:val="fr-FR"/>
        </w:rPr>
        <w:t>contrebande</w:t>
      </w:r>
      <w:r w:rsidRPr="00AB1680">
        <w:rPr>
          <w:color w:val="595756"/>
          <w:spacing w:val="-2"/>
          <w:w w:val="110"/>
          <w:lang w:val="fr-FR"/>
        </w:rPr>
        <w:t xml:space="preserve"> </w:t>
      </w:r>
      <w:r w:rsidRPr="00AB1680">
        <w:rPr>
          <w:color w:val="595756"/>
          <w:w w:val="110"/>
          <w:lang w:val="fr-FR"/>
        </w:rPr>
        <w:t>sous</w:t>
      </w:r>
      <w:r w:rsidRPr="00AB1680">
        <w:rPr>
          <w:color w:val="595756"/>
          <w:spacing w:val="-1"/>
          <w:w w:val="110"/>
          <w:lang w:val="fr-FR"/>
        </w:rPr>
        <w:t xml:space="preserve"> </w:t>
      </w:r>
      <w:r w:rsidRPr="00AB1680">
        <w:rPr>
          <w:color w:val="595756"/>
          <w:w w:val="110"/>
          <w:lang w:val="fr-FR"/>
        </w:rPr>
        <w:t>une</w:t>
      </w:r>
      <w:r w:rsidRPr="00AB1680">
        <w:rPr>
          <w:color w:val="595756"/>
          <w:spacing w:val="-10"/>
          <w:w w:val="110"/>
          <w:lang w:val="fr-FR"/>
        </w:rPr>
        <w:t xml:space="preserve"> </w:t>
      </w:r>
      <w:r w:rsidRPr="00AB1680">
        <w:rPr>
          <w:color w:val="595756"/>
          <w:w w:val="110"/>
          <w:lang w:val="fr-FR"/>
        </w:rPr>
        <w:t>surface</w:t>
      </w:r>
      <w:r w:rsidRPr="00AB1680">
        <w:rPr>
          <w:color w:val="595756"/>
          <w:spacing w:val="-4"/>
          <w:w w:val="110"/>
          <w:lang w:val="fr-FR"/>
        </w:rPr>
        <w:t xml:space="preserve"> </w:t>
      </w:r>
      <w:r w:rsidRPr="00AB1680">
        <w:rPr>
          <w:color w:val="595756"/>
          <w:w w:val="110"/>
          <w:lang w:val="fr-FR"/>
        </w:rPr>
        <w:t>neutre</w:t>
      </w:r>
      <w:r w:rsidRPr="00AB1680">
        <w:rPr>
          <w:color w:val="595756"/>
          <w:w w:val="110"/>
          <w:lang w:val="fr-FR"/>
        </w:rPr>
        <w:t>,</w:t>
      </w:r>
      <w:r w:rsidRPr="00AB1680">
        <w:rPr>
          <w:color w:val="595756"/>
          <w:spacing w:val="-5"/>
          <w:w w:val="110"/>
          <w:lang w:val="fr-FR"/>
        </w:rPr>
        <w:t xml:space="preserve"> </w:t>
      </w:r>
      <w:r w:rsidRPr="00AB1680">
        <w:rPr>
          <w:color w:val="595756"/>
          <w:w w:val="110"/>
          <w:lang w:val="fr-FR"/>
        </w:rPr>
        <w:t>comme</w:t>
      </w:r>
      <w:r w:rsidRPr="00AB1680">
        <w:rPr>
          <w:color w:val="595756"/>
          <w:spacing w:val="-8"/>
          <w:w w:val="110"/>
          <w:lang w:val="fr-FR"/>
        </w:rPr>
        <w:t xml:space="preserve"> </w:t>
      </w:r>
      <w:r w:rsidRPr="00AB1680">
        <w:rPr>
          <w:color w:val="595756"/>
          <w:w w:val="110"/>
          <w:lang w:val="fr-FR"/>
        </w:rPr>
        <w:t>ce</w:t>
      </w:r>
      <w:r w:rsidRPr="00AB1680">
        <w:rPr>
          <w:color w:val="595756"/>
          <w:spacing w:val="-10"/>
          <w:w w:val="110"/>
          <w:lang w:val="fr-FR"/>
        </w:rPr>
        <w:t xml:space="preserve"> </w:t>
      </w:r>
      <w:r w:rsidRPr="00AB1680">
        <w:rPr>
          <w:color w:val="595756"/>
          <w:w w:val="110"/>
          <w:lang w:val="fr-FR"/>
        </w:rPr>
        <w:t>fut</w:t>
      </w:r>
      <w:r w:rsidRPr="00AB1680">
        <w:rPr>
          <w:color w:val="595756"/>
          <w:spacing w:val="-6"/>
          <w:w w:val="110"/>
          <w:lang w:val="fr-FR"/>
        </w:rPr>
        <w:t xml:space="preserve"> </w:t>
      </w:r>
      <w:r w:rsidRPr="00AB1680">
        <w:rPr>
          <w:color w:val="595756"/>
          <w:w w:val="110"/>
          <w:lang w:val="fr-FR"/>
        </w:rPr>
        <w:t xml:space="preserve">le cas jadis (la dépression en filigrane des productions Universal des </w:t>
      </w:r>
      <w:r w:rsidRPr="00AB1680">
        <w:rPr>
          <w:color w:val="595756"/>
          <w:spacing w:val="-2"/>
          <w:w w:val="110"/>
          <w:lang w:val="fr-FR"/>
        </w:rPr>
        <w:t>années</w:t>
      </w:r>
      <w:r w:rsidRPr="00AB1680">
        <w:rPr>
          <w:color w:val="595756"/>
          <w:spacing w:val="-12"/>
          <w:w w:val="110"/>
          <w:lang w:val="fr-FR"/>
        </w:rPr>
        <w:t xml:space="preserve"> </w:t>
      </w:r>
      <w:r w:rsidRPr="00AB1680">
        <w:rPr>
          <w:color w:val="595756"/>
          <w:spacing w:val="-2"/>
          <w:w w:val="110"/>
          <w:lang w:val="fr-FR"/>
        </w:rPr>
        <w:t>trente,</w:t>
      </w:r>
      <w:r w:rsidRPr="00AB1680">
        <w:rPr>
          <w:color w:val="595756"/>
          <w:spacing w:val="-11"/>
          <w:w w:val="110"/>
          <w:lang w:val="fr-FR"/>
        </w:rPr>
        <w:t xml:space="preserve"> </w:t>
      </w:r>
      <w:r w:rsidRPr="00AB1680">
        <w:rPr>
          <w:color w:val="595756"/>
          <w:spacing w:val="-2"/>
          <w:w w:val="110"/>
          <w:lang w:val="fr-FR"/>
        </w:rPr>
        <w:t>la</w:t>
      </w:r>
      <w:r w:rsidRPr="00AB1680">
        <w:rPr>
          <w:color w:val="595756"/>
          <w:spacing w:val="-11"/>
          <w:w w:val="110"/>
          <w:lang w:val="fr-FR"/>
        </w:rPr>
        <w:t xml:space="preserve"> </w:t>
      </w:r>
      <w:r w:rsidRPr="00AB1680">
        <w:rPr>
          <w:color w:val="595756"/>
          <w:spacing w:val="-2"/>
          <w:w w:val="110"/>
          <w:lang w:val="fr-FR"/>
        </w:rPr>
        <w:t>peur</w:t>
      </w:r>
      <w:r w:rsidRPr="00AB1680">
        <w:rPr>
          <w:color w:val="595756"/>
          <w:spacing w:val="-5"/>
          <w:w w:val="110"/>
          <w:lang w:val="fr-FR"/>
        </w:rPr>
        <w:t xml:space="preserve"> </w:t>
      </w:r>
      <w:r w:rsidRPr="00AB1680">
        <w:rPr>
          <w:color w:val="595756"/>
          <w:spacing w:val="-2"/>
          <w:w w:val="110"/>
          <w:lang w:val="fr-FR"/>
        </w:rPr>
        <w:t>du</w:t>
      </w:r>
      <w:r w:rsidRPr="00AB1680">
        <w:rPr>
          <w:color w:val="595756"/>
          <w:spacing w:val="-6"/>
          <w:w w:val="110"/>
          <w:lang w:val="fr-FR"/>
        </w:rPr>
        <w:t xml:space="preserve"> </w:t>
      </w:r>
      <w:r w:rsidRPr="00AB1680">
        <w:rPr>
          <w:color w:val="595756"/>
          <w:spacing w:val="-2"/>
          <w:w w:val="110"/>
          <w:lang w:val="fr-FR"/>
        </w:rPr>
        <w:t>péril rouge</w:t>
      </w:r>
      <w:r w:rsidRPr="00AB1680">
        <w:rPr>
          <w:color w:val="595756"/>
          <w:spacing w:val="-7"/>
          <w:w w:val="110"/>
          <w:lang w:val="fr-FR"/>
        </w:rPr>
        <w:t xml:space="preserve"> </w:t>
      </w:r>
      <w:r w:rsidRPr="00AB1680">
        <w:rPr>
          <w:color w:val="595756"/>
          <w:spacing w:val="-2"/>
          <w:w w:val="110"/>
          <w:lang w:val="fr-FR"/>
        </w:rPr>
        <w:t>travesti</w:t>
      </w:r>
      <w:r w:rsidRPr="00AB1680">
        <w:rPr>
          <w:color w:val="595756"/>
          <w:spacing w:val="-7"/>
          <w:w w:val="110"/>
          <w:lang w:val="fr-FR"/>
        </w:rPr>
        <w:t xml:space="preserve"> </w:t>
      </w:r>
      <w:r w:rsidRPr="00AB1680">
        <w:rPr>
          <w:color w:val="595756"/>
          <w:spacing w:val="-2"/>
          <w:w w:val="110"/>
          <w:lang w:val="fr-FR"/>
        </w:rPr>
        <w:t>en</w:t>
      </w:r>
      <w:r w:rsidRPr="00AB1680">
        <w:rPr>
          <w:color w:val="595756"/>
          <w:spacing w:val="-6"/>
          <w:w w:val="110"/>
          <w:lang w:val="fr-FR"/>
        </w:rPr>
        <w:t xml:space="preserve"> </w:t>
      </w:r>
      <w:r w:rsidRPr="00AB1680">
        <w:rPr>
          <w:color w:val="595756"/>
          <w:spacing w:val="-2"/>
          <w:w w:val="110"/>
          <w:lang w:val="fr-FR"/>
        </w:rPr>
        <w:t>menace</w:t>
      </w:r>
      <w:r w:rsidRPr="00AB1680">
        <w:rPr>
          <w:color w:val="595756"/>
          <w:spacing w:val="-12"/>
          <w:w w:val="110"/>
          <w:lang w:val="fr-FR"/>
        </w:rPr>
        <w:t xml:space="preserve"> </w:t>
      </w:r>
      <w:r w:rsidRPr="00AB1680">
        <w:rPr>
          <w:color w:val="595756"/>
          <w:spacing w:val="-2"/>
          <w:w w:val="110"/>
          <w:lang w:val="fr-FR"/>
        </w:rPr>
        <w:t xml:space="preserve">extraterrestre </w:t>
      </w:r>
      <w:r w:rsidRPr="00AB1680">
        <w:rPr>
          <w:color w:val="595756"/>
          <w:w w:val="110"/>
          <w:lang w:val="fr-FR"/>
        </w:rPr>
        <w:t>dans les films de science-fiction des années cinquante), les films d'horreur de</w:t>
      </w:r>
      <w:r w:rsidRPr="00AB1680">
        <w:rPr>
          <w:color w:val="595756"/>
          <w:spacing w:val="-4"/>
          <w:w w:val="110"/>
          <w:lang w:val="fr-FR"/>
        </w:rPr>
        <w:t xml:space="preserve"> </w:t>
      </w:r>
      <w:r w:rsidRPr="00AB1680">
        <w:rPr>
          <w:color w:val="595756"/>
          <w:w w:val="110"/>
          <w:lang w:val="fr-FR"/>
        </w:rPr>
        <w:t>Romero,</w:t>
      </w:r>
      <w:r w:rsidRPr="00AB1680">
        <w:rPr>
          <w:color w:val="595756"/>
          <w:w w:val="110"/>
          <w:lang w:val="fr-FR"/>
        </w:rPr>
        <w:t xml:space="preserve"> Friedkin, Craven, Cohen et</w:t>
      </w:r>
      <w:r w:rsidRPr="00AB1680">
        <w:rPr>
          <w:color w:val="595756"/>
          <w:spacing w:val="-2"/>
          <w:w w:val="110"/>
          <w:lang w:val="fr-FR"/>
        </w:rPr>
        <w:t xml:space="preserve"> </w:t>
      </w:r>
      <w:r w:rsidRPr="00AB1680">
        <w:rPr>
          <w:color w:val="595756"/>
          <w:w w:val="110"/>
          <w:lang w:val="fr-FR"/>
        </w:rPr>
        <w:t>consorts affichè­ rent</w:t>
      </w:r>
      <w:r w:rsidRPr="00AB1680">
        <w:rPr>
          <w:color w:val="595756"/>
          <w:spacing w:val="-9"/>
          <w:w w:val="110"/>
          <w:lang w:val="fr-FR"/>
        </w:rPr>
        <w:t xml:space="preserve"> </w:t>
      </w:r>
      <w:r w:rsidRPr="00AB1680">
        <w:rPr>
          <w:color w:val="595756"/>
          <w:w w:val="110"/>
          <w:lang w:val="fr-FR"/>
        </w:rPr>
        <w:t>ouvertement leur</w:t>
      </w:r>
      <w:r w:rsidRPr="00AB1680">
        <w:rPr>
          <w:color w:val="595756"/>
          <w:spacing w:val="-5"/>
          <w:w w:val="110"/>
          <w:lang w:val="fr-FR"/>
        </w:rPr>
        <w:t xml:space="preserve"> </w:t>
      </w:r>
      <w:r w:rsidRPr="00AB1680">
        <w:rPr>
          <w:color w:val="595756"/>
          <w:w w:val="110"/>
          <w:lang w:val="fr-FR"/>
        </w:rPr>
        <w:t>fonction</w:t>
      </w:r>
      <w:r w:rsidRPr="00AB1680">
        <w:rPr>
          <w:color w:val="595756"/>
          <w:spacing w:val="-6"/>
          <w:w w:val="110"/>
          <w:lang w:val="fr-FR"/>
        </w:rPr>
        <w:t xml:space="preserve"> </w:t>
      </w:r>
      <w:r w:rsidRPr="00AB1680">
        <w:rPr>
          <w:color w:val="595756"/>
          <w:w w:val="110"/>
          <w:lang w:val="fr-FR"/>
        </w:rPr>
        <w:t>pamphlétaire:</w:t>
      </w:r>
      <w:r w:rsidRPr="00AB1680">
        <w:rPr>
          <w:color w:val="595756"/>
          <w:spacing w:val="-7"/>
          <w:w w:val="110"/>
          <w:lang w:val="fr-FR"/>
        </w:rPr>
        <w:t xml:space="preserve"> </w:t>
      </w:r>
      <w:r w:rsidRPr="00AB1680">
        <w:rPr>
          <w:color w:val="595756"/>
          <w:w w:val="110"/>
          <w:lang w:val="fr-FR"/>
        </w:rPr>
        <w:t>les</w:t>
      </w:r>
      <w:r w:rsidRPr="00AB1680">
        <w:rPr>
          <w:color w:val="595756"/>
          <w:spacing w:val="-8"/>
          <w:w w:val="110"/>
          <w:lang w:val="fr-FR"/>
        </w:rPr>
        <w:t xml:space="preserve"> </w:t>
      </w:r>
      <w:r w:rsidRPr="00AB1680">
        <w:rPr>
          <w:color w:val="595756"/>
          <w:w w:val="110"/>
          <w:lang w:val="fr-FR"/>
        </w:rPr>
        <w:t>autochtones</w:t>
      </w:r>
      <w:r w:rsidRPr="00AB1680">
        <w:rPr>
          <w:color w:val="595756"/>
          <w:spacing w:val="-3"/>
          <w:w w:val="110"/>
          <w:lang w:val="fr-FR"/>
        </w:rPr>
        <w:t xml:space="preserve"> </w:t>
      </w:r>
      <w:r w:rsidRPr="00AB1680">
        <w:rPr>
          <w:color w:val="595756"/>
          <w:w w:val="110"/>
          <w:lang w:val="fr-FR"/>
        </w:rPr>
        <w:t>de</w:t>
      </w:r>
      <w:r w:rsidRPr="00AB1680">
        <w:rPr>
          <w:color w:val="595756"/>
          <w:spacing w:val="-13"/>
          <w:w w:val="110"/>
          <w:lang w:val="fr-FR"/>
        </w:rPr>
        <w:t xml:space="preserve"> </w:t>
      </w:r>
      <w:r w:rsidRPr="00AB1680">
        <w:rPr>
          <w:i/>
          <w:color w:val="595756"/>
          <w:w w:val="110"/>
          <w:lang w:val="fr-FR"/>
        </w:rPr>
        <w:t xml:space="preserve">La Nuit des morts-vivants </w:t>
      </w:r>
      <w:r w:rsidRPr="00AB1680">
        <w:rPr>
          <w:color w:val="595756"/>
          <w:w w:val="110"/>
          <w:lang w:val="fr-FR"/>
        </w:rPr>
        <w:t xml:space="preserve">regroupés en milice tirant </w:t>
      </w:r>
      <w:r w:rsidRPr="00AB1680">
        <w:rPr>
          <w:color w:val="595756"/>
          <w:w w:val="110"/>
          <w:sz w:val="18"/>
          <w:lang w:val="fr-FR"/>
        </w:rPr>
        <w:t xml:space="preserve">à </w:t>
      </w:r>
      <w:r w:rsidRPr="00AB1680">
        <w:rPr>
          <w:color w:val="595756"/>
          <w:w w:val="110"/>
          <w:lang w:val="fr-FR"/>
        </w:rPr>
        <w:t>vue sur tout individu suspect ou</w:t>
      </w:r>
      <w:r w:rsidRPr="00AB1680">
        <w:rPr>
          <w:color w:val="595756"/>
          <w:spacing w:val="-4"/>
          <w:w w:val="110"/>
          <w:lang w:val="fr-FR"/>
        </w:rPr>
        <w:t xml:space="preserve"> </w:t>
      </w:r>
      <w:r w:rsidRPr="00AB1680">
        <w:rPr>
          <w:color w:val="595756"/>
          <w:w w:val="110"/>
          <w:lang w:val="fr-FR"/>
        </w:rPr>
        <w:t>les</w:t>
      </w:r>
      <w:r w:rsidRPr="00AB1680">
        <w:rPr>
          <w:color w:val="595756"/>
          <w:spacing w:val="-1"/>
          <w:w w:val="110"/>
          <w:lang w:val="fr-FR"/>
        </w:rPr>
        <w:t xml:space="preserve"> </w:t>
      </w:r>
      <w:r w:rsidRPr="00AB1680">
        <w:rPr>
          <w:color w:val="595756"/>
          <w:w w:val="110"/>
          <w:lang w:val="fr-FR"/>
        </w:rPr>
        <w:t>méthodes répressives des</w:t>
      </w:r>
      <w:r w:rsidRPr="00AB1680">
        <w:rPr>
          <w:color w:val="595756"/>
          <w:spacing w:val="-4"/>
          <w:w w:val="110"/>
          <w:lang w:val="fr-FR"/>
        </w:rPr>
        <w:t xml:space="preserve"> </w:t>
      </w:r>
      <w:r w:rsidRPr="00AB1680">
        <w:rPr>
          <w:color w:val="595756"/>
          <w:w w:val="110"/>
          <w:lang w:val="fr-FR"/>
        </w:rPr>
        <w:t>forces gouverne­ mentales dan</w:t>
      </w:r>
      <w:r w:rsidRPr="00AB1680">
        <w:rPr>
          <w:color w:val="595756"/>
          <w:w w:val="110"/>
          <w:lang w:val="fr-FR"/>
        </w:rPr>
        <w:t>s</w:t>
      </w:r>
      <w:r w:rsidRPr="00AB1680">
        <w:rPr>
          <w:color w:val="595756"/>
          <w:spacing w:val="-4"/>
          <w:w w:val="110"/>
          <w:lang w:val="fr-FR"/>
        </w:rPr>
        <w:t xml:space="preserve"> </w:t>
      </w:r>
      <w:r w:rsidRPr="00AB1680">
        <w:rPr>
          <w:i/>
          <w:color w:val="595756"/>
          <w:w w:val="110"/>
          <w:lang w:val="fr-FR"/>
        </w:rPr>
        <w:t>The</w:t>
      </w:r>
      <w:r w:rsidRPr="00AB1680">
        <w:rPr>
          <w:i/>
          <w:color w:val="595756"/>
          <w:spacing w:val="-6"/>
          <w:w w:val="110"/>
          <w:lang w:val="fr-FR"/>
        </w:rPr>
        <w:t xml:space="preserve"> </w:t>
      </w:r>
      <w:r w:rsidRPr="00AB1680">
        <w:rPr>
          <w:i/>
          <w:color w:val="595756"/>
          <w:w w:val="110"/>
          <w:lang w:val="fr-FR"/>
        </w:rPr>
        <w:t>Crazies</w:t>
      </w:r>
      <w:r w:rsidRPr="00AB1680">
        <w:rPr>
          <w:i/>
          <w:color w:val="595756"/>
          <w:spacing w:val="-1"/>
          <w:w w:val="110"/>
          <w:lang w:val="fr-FR"/>
        </w:rPr>
        <w:t xml:space="preserve"> </w:t>
      </w:r>
      <w:r w:rsidRPr="00AB1680">
        <w:rPr>
          <w:color w:val="595756"/>
          <w:w w:val="110"/>
          <w:lang w:val="fr-FR"/>
        </w:rPr>
        <w:t>(1973) et</w:t>
      </w:r>
      <w:r w:rsidRPr="00AB1680">
        <w:rPr>
          <w:color w:val="595756"/>
          <w:spacing w:val="-2"/>
          <w:w w:val="110"/>
          <w:lang w:val="fr-FR"/>
        </w:rPr>
        <w:t xml:space="preserve"> </w:t>
      </w:r>
      <w:r w:rsidRPr="00AB1680">
        <w:rPr>
          <w:i/>
          <w:color w:val="595756"/>
          <w:w w:val="110"/>
          <w:lang w:val="fr-FR"/>
        </w:rPr>
        <w:t>Zombie,</w:t>
      </w:r>
      <w:r w:rsidRPr="00AB1680">
        <w:rPr>
          <w:i/>
          <w:color w:val="595756"/>
          <w:spacing w:val="-9"/>
          <w:w w:val="110"/>
          <w:lang w:val="fr-FR"/>
        </w:rPr>
        <w:t xml:space="preserve"> </w:t>
      </w:r>
      <w:r w:rsidRPr="00AB1680">
        <w:rPr>
          <w:color w:val="595756"/>
          <w:w w:val="110"/>
          <w:lang w:val="fr-FR"/>
        </w:rPr>
        <w:t>en</w:t>
      </w:r>
      <w:r w:rsidRPr="00AB1680">
        <w:rPr>
          <w:color w:val="595756"/>
          <w:spacing w:val="-8"/>
          <w:w w:val="110"/>
          <w:lang w:val="fr-FR"/>
        </w:rPr>
        <w:t xml:space="preserve"> </w:t>
      </w:r>
      <w:r w:rsidRPr="00AB1680">
        <w:rPr>
          <w:color w:val="595756"/>
          <w:w w:val="110"/>
          <w:lang w:val="fr-FR"/>
        </w:rPr>
        <w:t>disent</w:t>
      </w:r>
      <w:r w:rsidRPr="00AB1680">
        <w:rPr>
          <w:color w:val="595756"/>
          <w:spacing w:val="-1"/>
          <w:w w:val="110"/>
          <w:lang w:val="fr-FR"/>
        </w:rPr>
        <w:t xml:space="preserve"> </w:t>
      </w:r>
      <w:r w:rsidRPr="00AB1680">
        <w:rPr>
          <w:color w:val="595756"/>
          <w:w w:val="110"/>
          <w:lang w:val="fr-FR"/>
        </w:rPr>
        <w:t>long</w:t>
      </w:r>
      <w:r w:rsidRPr="00AB1680">
        <w:rPr>
          <w:color w:val="595756"/>
          <w:spacing w:val="-8"/>
          <w:w w:val="110"/>
          <w:lang w:val="fr-FR"/>
        </w:rPr>
        <w:t xml:space="preserve"> </w:t>
      </w:r>
      <w:r w:rsidRPr="00AB1680">
        <w:rPr>
          <w:color w:val="595756"/>
          <w:w w:val="110"/>
          <w:lang w:val="fr-FR"/>
        </w:rPr>
        <w:t xml:space="preserve">sur les </w:t>
      </w:r>
      <w:r w:rsidRPr="00AB1680">
        <w:rPr>
          <w:color w:val="595756"/>
          <w:w w:val="105"/>
          <w:lang w:val="fr-FR"/>
        </w:rPr>
        <w:t>dérives de</w:t>
      </w:r>
      <w:r w:rsidRPr="00AB1680">
        <w:rPr>
          <w:color w:val="595756"/>
          <w:spacing w:val="-9"/>
          <w:w w:val="105"/>
          <w:lang w:val="fr-FR"/>
        </w:rPr>
        <w:t xml:space="preserve"> </w:t>
      </w:r>
      <w:r w:rsidRPr="00AB1680">
        <w:rPr>
          <w:color w:val="595756"/>
          <w:w w:val="105"/>
          <w:lang w:val="fr-FR"/>
        </w:rPr>
        <w:t>la politique sécuritaire dont Nixon fut le</w:t>
      </w:r>
      <w:r w:rsidRPr="00AB1680">
        <w:rPr>
          <w:color w:val="595756"/>
          <w:spacing w:val="-3"/>
          <w:w w:val="105"/>
          <w:lang w:val="fr-FR"/>
        </w:rPr>
        <w:t xml:space="preserve"> </w:t>
      </w:r>
      <w:r w:rsidRPr="00AB1680">
        <w:rPr>
          <w:color w:val="595756"/>
          <w:w w:val="105"/>
          <w:lang w:val="fr-FR"/>
        </w:rPr>
        <w:t xml:space="preserve">héraut, tandis que </w:t>
      </w:r>
      <w:r w:rsidRPr="00AB1680">
        <w:rPr>
          <w:i/>
          <w:color w:val="595756"/>
          <w:w w:val="110"/>
          <w:lang w:val="fr-FR"/>
        </w:rPr>
        <w:t xml:space="preserve">Land of the Dead </w:t>
      </w:r>
      <w:r w:rsidRPr="00AB1680">
        <w:rPr>
          <w:color w:val="595756"/>
          <w:w w:val="110"/>
          <w:lang w:val="fr-FR"/>
        </w:rPr>
        <w:t>reflète partout l'état d'esprit de</w:t>
      </w:r>
      <w:r w:rsidRPr="00AB1680">
        <w:rPr>
          <w:color w:val="595756"/>
          <w:spacing w:val="-7"/>
          <w:w w:val="110"/>
          <w:lang w:val="fr-FR"/>
        </w:rPr>
        <w:t xml:space="preserve"> </w:t>
      </w:r>
      <w:r w:rsidRPr="00AB1680">
        <w:rPr>
          <w:color w:val="595756"/>
          <w:w w:val="110"/>
          <w:lang w:val="fr-FR"/>
        </w:rPr>
        <w:t>l'Amérique post- 11-Septembre (la guerre en Irak, les tortures</w:t>
      </w:r>
      <w:r w:rsidRPr="00AB1680">
        <w:rPr>
          <w:color w:val="595756"/>
          <w:w w:val="110"/>
          <w:lang w:val="fr-FR"/>
        </w:rPr>
        <w:t xml:space="preserve"> d'Abu-Graïb, les techniques de</w:t>
      </w:r>
      <w:r w:rsidRPr="00AB1680">
        <w:rPr>
          <w:color w:val="595756"/>
          <w:spacing w:val="-2"/>
          <w:w w:val="110"/>
          <w:lang w:val="fr-FR"/>
        </w:rPr>
        <w:t xml:space="preserve"> </w:t>
      </w:r>
      <w:r w:rsidRPr="00AB1680">
        <w:rPr>
          <w:color w:val="595756"/>
          <w:w w:val="110"/>
          <w:lang w:val="fr-FR"/>
        </w:rPr>
        <w:t>diversion gouvernementale</w:t>
      </w:r>
      <w:r w:rsidRPr="00AB1680">
        <w:rPr>
          <w:color w:val="595756"/>
          <w:spacing w:val="-6"/>
          <w:w w:val="110"/>
          <w:lang w:val="fr-FR"/>
        </w:rPr>
        <w:t xml:space="preserve"> </w:t>
      </w:r>
      <w:r w:rsidRPr="00AB1680">
        <w:rPr>
          <w:color w:val="595756"/>
          <w:w w:val="110"/>
          <w:lang w:val="fr-FR"/>
        </w:rPr>
        <w:t>symbolisée par ces feux d'artifices</w:t>
      </w:r>
      <w:r w:rsidRPr="00AB1680">
        <w:rPr>
          <w:color w:val="595756"/>
          <w:spacing w:val="-2"/>
          <w:w w:val="110"/>
          <w:lang w:val="fr-FR"/>
        </w:rPr>
        <w:t xml:space="preserve"> </w:t>
      </w:r>
      <w:r w:rsidRPr="00AB1680">
        <w:rPr>
          <w:color w:val="595756"/>
          <w:w w:val="110"/>
          <w:lang w:val="fr-FR"/>
        </w:rPr>
        <w:t>censés</w:t>
      </w:r>
      <w:r w:rsidRPr="00AB1680">
        <w:rPr>
          <w:color w:val="595756"/>
          <w:spacing w:val="-6"/>
          <w:w w:val="110"/>
          <w:lang w:val="fr-FR"/>
        </w:rPr>
        <w:t xml:space="preserve"> </w:t>
      </w:r>
      <w:r w:rsidRPr="00AB1680">
        <w:rPr>
          <w:color w:val="595756"/>
          <w:w w:val="110"/>
          <w:lang w:val="fr-FR"/>
        </w:rPr>
        <w:t>anesthésier les</w:t>
      </w:r>
      <w:r w:rsidRPr="00AB1680">
        <w:rPr>
          <w:color w:val="595756"/>
          <w:spacing w:val="-11"/>
          <w:w w:val="110"/>
          <w:lang w:val="fr-FR"/>
        </w:rPr>
        <w:t xml:space="preserve"> </w:t>
      </w:r>
      <w:r w:rsidRPr="00AB1680">
        <w:rPr>
          <w:color w:val="595756"/>
          <w:w w:val="110"/>
          <w:lang w:val="fr-FR"/>
        </w:rPr>
        <w:t>zombies,</w:t>
      </w:r>
      <w:r w:rsidRPr="00AB1680">
        <w:rPr>
          <w:color w:val="595756"/>
          <w:spacing w:val="-6"/>
          <w:w w:val="110"/>
          <w:lang w:val="fr-FR"/>
        </w:rPr>
        <w:t xml:space="preserve"> </w:t>
      </w:r>
      <w:r w:rsidRPr="00AB1680">
        <w:rPr>
          <w:color w:val="595756"/>
          <w:w w:val="110"/>
          <w:lang w:val="fr-FR"/>
        </w:rPr>
        <w:t>la</w:t>
      </w:r>
      <w:r w:rsidRPr="00AB1680">
        <w:rPr>
          <w:color w:val="595756"/>
          <w:spacing w:val="-5"/>
          <w:w w:val="110"/>
          <w:lang w:val="fr-FR"/>
        </w:rPr>
        <w:t xml:space="preserve"> </w:t>
      </w:r>
      <w:r w:rsidRPr="00AB1680">
        <w:rPr>
          <w:color w:val="595756"/>
          <w:w w:val="110"/>
          <w:lang w:val="fr-FR"/>
        </w:rPr>
        <w:t>réversibilité</w:t>
      </w:r>
      <w:r w:rsidRPr="00AB1680">
        <w:rPr>
          <w:color w:val="595756"/>
          <w:spacing w:val="-4"/>
          <w:w w:val="110"/>
          <w:lang w:val="fr-FR"/>
        </w:rPr>
        <w:t xml:space="preserve"> </w:t>
      </w:r>
      <w:r w:rsidRPr="00AB1680">
        <w:rPr>
          <w:color w:val="595756"/>
          <w:w w:val="110"/>
          <w:lang w:val="fr-FR"/>
        </w:rPr>
        <w:t>du</w:t>
      </w:r>
      <w:r w:rsidRPr="00AB1680">
        <w:rPr>
          <w:color w:val="595756"/>
          <w:spacing w:val="-8"/>
          <w:w w:val="110"/>
          <w:lang w:val="fr-FR"/>
        </w:rPr>
        <w:t xml:space="preserve"> </w:t>
      </w:r>
      <w:r w:rsidRPr="00AB1680">
        <w:rPr>
          <w:color w:val="595756"/>
          <w:w w:val="110"/>
          <w:lang w:val="fr-FR"/>
        </w:rPr>
        <w:t>couple protection/emprisonnement,</w:t>
      </w:r>
      <w:r w:rsidRPr="00AB1680">
        <w:rPr>
          <w:color w:val="595756"/>
          <w:spacing w:val="-19"/>
          <w:w w:val="110"/>
          <w:lang w:val="fr-FR"/>
        </w:rPr>
        <w:t xml:space="preserve"> </w:t>
      </w:r>
      <w:r w:rsidRPr="00AB1680">
        <w:rPr>
          <w:color w:val="595756"/>
          <w:w w:val="110"/>
          <w:lang w:val="fr-FR"/>
        </w:rPr>
        <w:t>etc.).</w:t>
      </w:r>
    </w:p>
    <w:p w14:paraId="0948CF1A" w14:textId="77777777" w:rsidR="001C7B19" w:rsidRPr="00AB1680" w:rsidRDefault="00A84B16">
      <w:pPr>
        <w:spacing w:before="14" w:line="285" w:lineRule="auto"/>
        <w:ind w:left="279" w:right="835" w:firstLine="294"/>
        <w:jc w:val="both"/>
        <w:rPr>
          <w:sz w:val="19"/>
          <w:lang w:val="fr-FR"/>
        </w:rPr>
      </w:pPr>
      <w:r w:rsidRPr="00AB1680">
        <w:rPr>
          <w:color w:val="595756"/>
          <w:w w:val="105"/>
          <w:sz w:val="19"/>
          <w:lang w:val="fr-FR"/>
        </w:rPr>
        <w:t xml:space="preserve">Avec </w:t>
      </w:r>
      <w:r w:rsidRPr="00AB1680">
        <w:rPr>
          <w:i/>
          <w:color w:val="595756"/>
          <w:w w:val="105"/>
          <w:sz w:val="19"/>
          <w:lang w:val="fr-FR"/>
        </w:rPr>
        <w:t xml:space="preserve">La Nuit des morts-vivants, </w:t>
      </w:r>
      <w:r w:rsidRPr="00AB1680">
        <w:rPr>
          <w:color w:val="595756"/>
          <w:w w:val="105"/>
          <w:sz w:val="19"/>
          <w:lang w:val="fr-FR"/>
        </w:rPr>
        <w:t>Romero pose les bases</w:t>
      </w:r>
      <w:r w:rsidRPr="00AB1680">
        <w:rPr>
          <w:color w:val="595756"/>
          <w:w w:val="105"/>
          <w:sz w:val="19"/>
          <w:lang w:val="fr-FR"/>
        </w:rPr>
        <w:t xml:space="preserve"> d'un cinéma du chaos dont Wes Craven </w:t>
      </w:r>
      <w:r w:rsidRPr="00AB1680">
        <w:rPr>
          <w:i/>
          <w:color w:val="595756"/>
          <w:w w:val="105"/>
          <w:sz w:val="19"/>
          <w:lang w:val="fr-FR"/>
        </w:rPr>
        <w:t xml:space="preserve">(La Dernière Maison sur la gau­ che, La colline a des yeux) </w:t>
      </w:r>
      <w:r w:rsidRPr="00AB1680">
        <w:rPr>
          <w:color w:val="595756"/>
          <w:w w:val="105"/>
          <w:sz w:val="19"/>
          <w:lang w:val="fr-FR"/>
        </w:rPr>
        <w:t xml:space="preserve">et Tobe Hooper </w:t>
      </w:r>
      <w:r w:rsidRPr="00AB1680">
        <w:rPr>
          <w:i/>
          <w:color w:val="595756"/>
          <w:w w:val="105"/>
          <w:sz w:val="19"/>
          <w:lang w:val="fr-FR"/>
        </w:rPr>
        <w:t xml:space="preserve">(Massacre à la tronçonneuse) </w:t>
      </w:r>
      <w:r w:rsidRPr="00AB1680">
        <w:rPr>
          <w:color w:val="595756"/>
          <w:w w:val="105"/>
          <w:sz w:val="19"/>
          <w:lang w:val="fr-FR"/>
        </w:rPr>
        <w:t>furent les premiers ef les plus brillants représentants. Surtout,</w:t>
      </w:r>
      <w:r w:rsidRPr="00AB1680">
        <w:rPr>
          <w:color w:val="595756"/>
          <w:spacing w:val="10"/>
          <w:w w:val="105"/>
          <w:sz w:val="19"/>
          <w:lang w:val="fr-FR"/>
        </w:rPr>
        <w:t xml:space="preserve"> </w:t>
      </w:r>
      <w:r w:rsidRPr="00AB1680">
        <w:rPr>
          <w:color w:val="595756"/>
          <w:w w:val="105"/>
          <w:sz w:val="19"/>
          <w:lang w:val="fr-FR"/>
        </w:rPr>
        <w:t>il</w:t>
      </w:r>
      <w:r w:rsidRPr="00AB1680">
        <w:rPr>
          <w:color w:val="595756"/>
          <w:spacing w:val="12"/>
          <w:w w:val="105"/>
          <w:sz w:val="19"/>
          <w:lang w:val="fr-FR"/>
        </w:rPr>
        <w:t xml:space="preserve"> </w:t>
      </w:r>
      <w:r w:rsidRPr="00AB1680">
        <w:rPr>
          <w:color w:val="595756"/>
          <w:w w:val="105"/>
          <w:sz w:val="19"/>
          <w:lang w:val="fr-FR"/>
        </w:rPr>
        <w:t>bouleverse</w:t>
      </w:r>
      <w:r w:rsidRPr="00AB1680">
        <w:rPr>
          <w:color w:val="595756"/>
          <w:spacing w:val="30"/>
          <w:w w:val="105"/>
          <w:sz w:val="19"/>
          <w:lang w:val="fr-FR"/>
        </w:rPr>
        <w:t xml:space="preserve"> </w:t>
      </w:r>
      <w:r w:rsidRPr="00AB1680">
        <w:rPr>
          <w:color w:val="595756"/>
          <w:w w:val="105"/>
          <w:sz w:val="19"/>
          <w:lang w:val="fr-FR"/>
        </w:rPr>
        <w:t>une</w:t>
      </w:r>
      <w:r w:rsidRPr="00AB1680">
        <w:rPr>
          <w:color w:val="595756"/>
          <w:spacing w:val="8"/>
          <w:w w:val="105"/>
          <w:sz w:val="19"/>
          <w:lang w:val="fr-FR"/>
        </w:rPr>
        <w:t xml:space="preserve"> </w:t>
      </w:r>
      <w:r w:rsidRPr="00AB1680">
        <w:rPr>
          <w:color w:val="595756"/>
          <w:w w:val="105"/>
          <w:sz w:val="19"/>
          <w:lang w:val="fr-FR"/>
        </w:rPr>
        <w:t>loi</w:t>
      </w:r>
      <w:r w:rsidRPr="00AB1680">
        <w:rPr>
          <w:color w:val="595756"/>
          <w:spacing w:val="9"/>
          <w:w w:val="105"/>
          <w:sz w:val="19"/>
          <w:lang w:val="fr-FR"/>
        </w:rPr>
        <w:t xml:space="preserve"> </w:t>
      </w:r>
      <w:r w:rsidRPr="00AB1680">
        <w:rPr>
          <w:color w:val="595756"/>
          <w:w w:val="105"/>
          <w:sz w:val="19"/>
          <w:lang w:val="fr-FR"/>
        </w:rPr>
        <w:t>fondatrice</w:t>
      </w:r>
      <w:r w:rsidRPr="00AB1680">
        <w:rPr>
          <w:color w:val="595756"/>
          <w:spacing w:val="15"/>
          <w:w w:val="105"/>
          <w:sz w:val="19"/>
          <w:lang w:val="fr-FR"/>
        </w:rPr>
        <w:t xml:space="preserve"> </w:t>
      </w:r>
      <w:r w:rsidRPr="00AB1680">
        <w:rPr>
          <w:color w:val="595756"/>
          <w:w w:val="105"/>
          <w:sz w:val="19"/>
          <w:lang w:val="fr-FR"/>
        </w:rPr>
        <w:t>du</w:t>
      </w:r>
      <w:r w:rsidRPr="00AB1680">
        <w:rPr>
          <w:color w:val="595756"/>
          <w:spacing w:val="6"/>
          <w:w w:val="105"/>
          <w:sz w:val="19"/>
          <w:lang w:val="fr-FR"/>
        </w:rPr>
        <w:t xml:space="preserve"> </w:t>
      </w:r>
      <w:r w:rsidRPr="00AB1680">
        <w:rPr>
          <w:color w:val="595756"/>
          <w:w w:val="105"/>
          <w:sz w:val="19"/>
          <w:lang w:val="fr-FR"/>
        </w:rPr>
        <w:t>cinéma</w:t>
      </w:r>
      <w:r w:rsidRPr="00AB1680">
        <w:rPr>
          <w:color w:val="595756"/>
          <w:spacing w:val="12"/>
          <w:w w:val="105"/>
          <w:sz w:val="19"/>
          <w:lang w:val="fr-FR"/>
        </w:rPr>
        <w:t xml:space="preserve"> </w:t>
      </w:r>
      <w:r w:rsidRPr="00AB1680">
        <w:rPr>
          <w:color w:val="595756"/>
          <w:w w:val="105"/>
          <w:sz w:val="19"/>
          <w:lang w:val="fr-FR"/>
        </w:rPr>
        <w:t>d'hor</w:t>
      </w:r>
      <w:r w:rsidRPr="00AB1680">
        <w:rPr>
          <w:color w:val="595756"/>
          <w:w w:val="105"/>
          <w:sz w:val="19"/>
          <w:lang w:val="fr-FR"/>
        </w:rPr>
        <w:t>reur,</w:t>
      </w:r>
      <w:r w:rsidRPr="00AB1680">
        <w:rPr>
          <w:color w:val="595756"/>
          <w:spacing w:val="10"/>
          <w:w w:val="105"/>
          <w:sz w:val="19"/>
          <w:lang w:val="fr-FR"/>
        </w:rPr>
        <w:t xml:space="preserve"> </w:t>
      </w:r>
      <w:r w:rsidRPr="00AB1680">
        <w:rPr>
          <w:color w:val="595756"/>
          <w:w w:val="105"/>
          <w:sz w:val="19"/>
          <w:lang w:val="fr-FR"/>
        </w:rPr>
        <w:t>et</w:t>
      </w:r>
      <w:r w:rsidRPr="00AB1680">
        <w:rPr>
          <w:color w:val="595756"/>
          <w:spacing w:val="8"/>
          <w:w w:val="105"/>
          <w:sz w:val="19"/>
          <w:lang w:val="fr-FR"/>
        </w:rPr>
        <w:t xml:space="preserve"> </w:t>
      </w:r>
      <w:r w:rsidRPr="00AB1680">
        <w:rPr>
          <w:color w:val="595756"/>
          <w:spacing w:val="-4"/>
          <w:w w:val="105"/>
          <w:sz w:val="19"/>
          <w:lang w:val="fr-FR"/>
        </w:rPr>
        <w:t>plus</w:t>
      </w:r>
    </w:p>
    <w:p w14:paraId="493DC2EE" w14:textId="77777777" w:rsidR="001C7B19" w:rsidRPr="00AB1680" w:rsidRDefault="001C7B19">
      <w:pPr>
        <w:spacing w:line="285" w:lineRule="auto"/>
        <w:jc w:val="both"/>
        <w:rPr>
          <w:sz w:val="19"/>
          <w:lang w:val="fr-FR"/>
        </w:rPr>
        <w:sectPr w:rsidR="001C7B19" w:rsidRPr="00AB1680">
          <w:pgSz w:w="7360" w:h="10410"/>
          <w:pgMar w:top="120" w:right="180" w:bottom="280" w:left="440" w:header="0" w:footer="0" w:gutter="0"/>
          <w:cols w:space="720"/>
        </w:sectPr>
      </w:pPr>
    </w:p>
    <w:p w14:paraId="616BFDEC" w14:textId="77777777" w:rsidR="001C7B19" w:rsidRPr="00AB1680" w:rsidRDefault="00A84B16">
      <w:pPr>
        <w:tabs>
          <w:tab w:val="left" w:pos="2457"/>
        </w:tabs>
        <w:spacing w:before="80"/>
        <w:ind w:left="642"/>
        <w:rPr>
          <w:i/>
          <w:sz w:val="16"/>
          <w:lang w:val="fr-FR"/>
        </w:rPr>
      </w:pPr>
      <w:r w:rsidRPr="00AB1680">
        <w:rPr>
          <w:rFonts w:ascii="Arial" w:hAnsi="Arial"/>
          <w:color w:val="52524D"/>
          <w:spacing w:val="-10"/>
          <w:w w:val="105"/>
          <w:sz w:val="14"/>
          <w:lang w:val="fr-FR"/>
        </w:rPr>
        <w:lastRenderedPageBreak/>
        <w:t>8</w:t>
      </w:r>
      <w:r w:rsidRPr="00AB1680">
        <w:rPr>
          <w:rFonts w:ascii="Arial" w:hAnsi="Arial"/>
          <w:color w:val="52524D"/>
          <w:sz w:val="14"/>
          <w:lang w:val="fr-FR"/>
        </w:rPr>
        <w:tab/>
      </w:r>
      <w:r w:rsidRPr="00AB1680">
        <w:rPr>
          <w:i/>
          <w:color w:val="52524D"/>
          <w:w w:val="105"/>
          <w:position w:val="1"/>
          <w:sz w:val="16"/>
          <w:lang w:val="fr-FR"/>
        </w:rPr>
        <w:t>Politique</w:t>
      </w:r>
      <w:r w:rsidRPr="00AB1680">
        <w:rPr>
          <w:i/>
          <w:color w:val="52524D"/>
          <w:spacing w:val="4"/>
          <w:w w:val="105"/>
          <w:position w:val="1"/>
          <w:sz w:val="16"/>
          <w:lang w:val="fr-FR"/>
        </w:rPr>
        <w:t xml:space="preserve"> </w:t>
      </w:r>
      <w:r w:rsidRPr="00AB1680">
        <w:rPr>
          <w:i/>
          <w:color w:val="52524D"/>
          <w:w w:val="105"/>
          <w:position w:val="1"/>
          <w:sz w:val="16"/>
          <w:lang w:val="fr-FR"/>
        </w:rPr>
        <w:t>des'zombies</w:t>
      </w:r>
      <w:r w:rsidRPr="00AB1680">
        <w:rPr>
          <w:i/>
          <w:color w:val="52524D"/>
          <w:spacing w:val="9"/>
          <w:w w:val="105"/>
          <w:position w:val="1"/>
          <w:sz w:val="16"/>
          <w:lang w:val="fr-FR"/>
        </w:rPr>
        <w:t xml:space="preserve"> </w:t>
      </w:r>
      <w:r w:rsidRPr="00AB1680">
        <w:rPr>
          <w:color w:val="41423D"/>
          <w:w w:val="105"/>
          <w:position w:val="1"/>
          <w:sz w:val="16"/>
          <w:lang w:val="fr-FR"/>
        </w:rPr>
        <w:t>-</w:t>
      </w:r>
      <w:r w:rsidRPr="00AB1680">
        <w:rPr>
          <w:color w:val="41423D"/>
          <w:spacing w:val="27"/>
          <w:w w:val="105"/>
          <w:position w:val="1"/>
          <w:sz w:val="16"/>
          <w:lang w:val="fr-FR"/>
        </w:rPr>
        <w:t xml:space="preserve"> </w:t>
      </w:r>
      <w:r w:rsidRPr="00AB1680">
        <w:rPr>
          <w:i/>
          <w:color w:val="52524D"/>
          <w:w w:val="105"/>
          <w:position w:val="1"/>
          <w:sz w:val="16"/>
          <w:lang w:val="fr-FR"/>
        </w:rPr>
        <w:t>L'Amérique selon</w:t>
      </w:r>
      <w:r w:rsidRPr="00AB1680">
        <w:rPr>
          <w:i/>
          <w:color w:val="52524D"/>
          <w:spacing w:val="-1"/>
          <w:w w:val="105"/>
          <w:position w:val="1"/>
          <w:sz w:val="16"/>
          <w:lang w:val="fr-FR"/>
        </w:rPr>
        <w:t xml:space="preserve"> </w:t>
      </w:r>
      <w:r w:rsidRPr="00AB1680">
        <w:rPr>
          <w:i/>
          <w:color w:val="52524D"/>
          <w:w w:val="105"/>
          <w:position w:val="1"/>
          <w:sz w:val="16"/>
          <w:lang w:val="fr-FR"/>
        </w:rPr>
        <w:t>G.A.</w:t>
      </w:r>
      <w:r w:rsidRPr="00AB1680">
        <w:rPr>
          <w:i/>
          <w:color w:val="52524D"/>
          <w:spacing w:val="-10"/>
          <w:w w:val="105"/>
          <w:position w:val="1"/>
          <w:sz w:val="16"/>
          <w:lang w:val="fr-FR"/>
        </w:rPr>
        <w:t xml:space="preserve"> </w:t>
      </w:r>
      <w:r w:rsidRPr="00AB1680">
        <w:rPr>
          <w:i/>
          <w:color w:val="52524D"/>
          <w:spacing w:val="-2"/>
          <w:w w:val="105"/>
          <w:position w:val="1"/>
          <w:sz w:val="16"/>
          <w:lang w:val="fr-FR"/>
        </w:rPr>
        <w:t>Ramera</w:t>
      </w:r>
    </w:p>
    <w:p w14:paraId="06F9424C" w14:textId="77777777" w:rsidR="001C7B19" w:rsidRPr="00AB1680" w:rsidRDefault="001C7B19">
      <w:pPr>
        <w:pStyle w:val="Corpsdetexte"/>
        <w:rPr>
          <w:i/>
          <w:sz w:val="18"/>
          <w:lang w:val="fr-FR"/>
        </w:rPr>
      </w:pPr>
    </w:p>
    <w:p w14:paraId="2370FEE1" w14:textId="77777777" w:rsidR="001C7B19" w:rsidRPr="00AB1680" w:rsidRDefault="00A84B16">
      <w:pPr>
        <w:pStyle w:val="Corpsdetexte"/>
        <w:spacing w:before="144" w:line="283" w:lineRule="auto"/>
        <w:ind w:left="638" w:right="503" w:hanging="2"/>
        <w:jc w:val="both"/>
        <w:rPr>
          <w:lang w:val="fr-FR"/>
        </w:rPr>
      </w:pPr>
      <w:r w:rsidRPr="00AB1680">
        <w:rPr>
          <w:color w:val="41423D"/>
          <w:w w:val="105"/>
          <w:lang w:val="fr-FR"/>
        </w:rPr>
        <w:t xml:space="preserve">largement du cinéma </w:t>
      </w:r>
      <w:r w:rsidRPr="00AB1680">
        <w:rPr>
          <w:color w:val="52524D"/>
          <w:w w:val="105"/>
          <w:lang w:val="fr-FR"/>
        </w:rPr>
        <w:t>hollywoodien, selon laquelle l'opposition structurante entre Soi et</w:t>
      </w:r>
      <w:r w:rsidRPr="00AB1680">
        <w:rPr>
          <w:color w:val="6B6D67"/>
          <w:w w:val="105"/>
          <w:lang w:val="fr-FR"/>
        </w:rPr>
        <w:t>·</w:t>
      </w:r>
      <w:r w:rsidRPr="00AB1680">
        <w:rPr>
          <w:color w:val="52524D"/>
          <w:w w:val="105"/>
          <w:sz w:val="21"/>
          <w:lang w:val="fr-FR"/>
        </w:rPr>
        <w:t>1'</w:t>
      </w:r>
      <w:r w:rsidRPr="00AB1680">
        <w:rPr>
          <w:color w:val="52524D"/>
          <w:w w:val="105"/>
          <w:lang w:val="fr-FR"/>
        </w:rPr>
        <w:t xml:space="preserve">Autre dictait un certain </w:t>
      </w:r>
      <w:r w:rsidRPr="00AB1680">
        <w:rPr>
          <w:color w:val="41423D"/>
          <w:w w:val="105"/>
          <w:lang w:val="fr-FR"/>
        </w:rPr>
        <w:t xml:space="preserve">type </w:t>
      </w:r>
      <w:r w:rsidRPr="00AB1680">
        <w:rPr>
          <w:color w:val="52524D"/>
          <w:w w:val="105"/>
          <w:lang w:val="fr-FR"/>
        </w:rPr>
        <w:t xml:space="preserve">de rapport </w:t>
      </w:r>
      <w:r w:rsidRPr="00AB1680">
        <w:rPr>
          <w:color w:val="41423D"/>
          <w:w w:val="105"/>
          <w:lang w:val="fr-FR"/>
        </w:rPr>
        <w:t xml:space="preserve">(dialectique) </w:t>
      </w:r>
      <w:r w:rsidRPr="00AB1680">
        <w:rPr>
          <w:color w:val="52524D"/>
          <w:w w:val="105"/>
          <w:lang w:val="fr-FR"/>
        </w:rPr>
        <w:t xml:space="preserve">entre le champ et le hors-champ. Avec le nourrisson de </w:t>
      </w:r>
      <w:r w:rsidRPr="00AB1680">
        <w:rPr>
          <w:i/>
          <w:color w:val="52524D"/>
          <w:w w:val="105"/>
          <w:lang w:val="fr-FR"/>
        </w:rPr>
        <w:t>Rosemary's Baby,</w:t>
      </w:r>
      <w:r w:rsidRPr="00AB1680">
        <w:rPr>
          <w:i/>
          <w:color w:val="52524D"/>
          <w:spacing w:val="-9"/>
          <w:w w:val="105"/>
          <w:lang w:val="fr-FR"/>
        </w:rPr>
        <w:t xml:space="preserve"> </w:t>
      </w:r>
      <w:r w:rsidRPr="00AB1680">
        <w:rPr>
          <w:color w:val="52524D"/>
          <w:w w:val="105"/>
          <w:lang w:val="fr-FR"/>
        </w:rPr>
        <w:t>réalisé un</w:t>
      </w:r>
      <w:r w:rsidRPr="00AB1680">
        <w:rPr>
          <w:color w:val="52524D"/>
          <w:spacing w:val="-4"/>
          <w:w w:val="105"/>
          <w:lang w:val="fr-FR"/>
        </w:rPr>
        <w:t xml:space="preserve"> </w:t>
      </w:r>
      <w:r w:rsidRPr="00AB1680">
        <w:rPr>
          <w:color w:val="52524D"/>
          <w:w w:val="105"/>
          <w:lang w:val="fr-FR"/>
        </w:rPr>
        <w:t>an</w:t>
      </w:r>
      <w:r w:rsidRPr="00AB1680">
        <w:rPr>
          <w:color w:val="52524D"/>
          <w:spacing w:val="-6"/>
          <w:w w:val="105"/>
          <w:lang w:val="fr-FR"/>
        </w:rPr>
        <w:t xml:space="preserve"> </w:t>
      </w:r>
      <w:r w:rsidRPr="00AB1680">
        <w:rPr>
          <w:color w:val="52524D"/>
          <w:w w:val="105"/>
          <w:lang w:val="fr-FR"/>
        </w:rPr>
        <w:t>plus</w:t>
      </w:r>
      <w:r w:rsidRPr="00AB1680">
        <w:rPr>
          <w:color w:val="52524D"/>
          <w:spacing w:val="-3"/>
          <w:w w:val="105"/>
          <w:lang w:val="fr-FR"/>
        </w:rPr>
        <w:t xml:space="preserve"> </w:t>
      </w:r>
      <w:r w:rsidRPr="00AB1680">
        <w:rPr>
          <w:color w:val="52524D"/>
          <w:w w:val="105"/>
          <w:lang w:val="fr-FR"/>
        </w:rPr>
        <w:t>tôt,</w:t>
      </w:r>
      <w:r w:rsidRPr="00AB1680">
        <w:rPr>
          <w:color w:val="52524D"/>
          <w:spacing w:val="-4"/>
          <w:w w:val="105"/>
          <w:lang w:val="fr-FR"/>
        </w:rPr>
        <w:t xml:space="preserve"> </w:t>
      </w:r>
      <w:r w:rsidRPr="00AB1680">
        <w:rPr>
          <w:color w:val="52524D"/>
          <w:w w:val="105"/>
          <w:lang w:val="fr-FR"/>
        </w:rPr>
        <w:t>et</w:t>
      </w:r>
      <w:r w:rsidRPr="00AB1680">
        <w:rPr>
          <w:color w:val="52524D"/>
          <w:spacing w:val="-12"/>
          <w:w w:val="105"/>
          <w:lang w:val="fr-FR"/>
        </w:rPr>
        <w:t xml:space="preserve"> </w:t>
      </w:r>
      <w:r w:rsidRPr="00AB1680">
        <w:rPr>
          <w:color w:val="52524D"/>
          <w:w w:val="105"/>
          <w:lang w:val="fr-FR"/>
        </w:rPr>
        <w:t>les</w:t>
      </w:r>
      <w:r w:rsidRPr="00AB1680">
        <w:rPr>
          <w:color w:val="52524D"/>
          <w:spacing w:val="-2"/>
          <w:w w:val="105"/>
          <w:lang w:val="fr-FR"/>
        </w:rPr>
        <w:t xml:space="preserve"> </w:t>
      </w:r>
      <w:r w:rsidRPr="00AB1680">
        <w:rPr>
          <w:color w:val="52524D"/>
          <w:w w:val="105"/>
          <w:lang w:val="fr-FR"/>
        </w:rPr>
        <w:t xml:space="preserve">zombies de </w:t>
      </w:r>
      <w:r w:rsidRPr="00AB1680">
        <w:rPr>
          <w:i/>
          <w:color w:val="52524D"/>
          <w:w w:val="105"/>
          <w:lang w:val="fr-FR"/>
        </w:rPr>
        <w:t>La Nuit</w:t>
      </w:r>
      <w:r w:rsidRPr="00AB1680">
        <w:rPr>
          <w:i/>
          <w:color w:val="52524D"/>
          <w:spacing w:val="-1"/>
          <w:w w:val="105"/>
          <w:lang w:val="fr-FR"/>
        </w:rPr>
        <w:t xml:space="preserve"> </w:t>
      </w:r>
      <w:r w:rsidRPr="00AB1680">
        <w:rPr>
          <w:i/>
          <w:color w:val="52524D"/>
          <w:w w:val="105"/>
          <w:lang w:val="fr-FR"/>
        </w:rPr>
        <w:t>des morts-vivants,</w:t>
      </w:r>
      <w:r w:rsidRPr="00AB1680">
        <w:rPr>
          <w:i/>
          <w:color w:val="52524D"/>
          <w:spacing w:val="-13"/>
          <w:w w:val="105"/>
          <w:lang w:val="fr-FR"/>
        </w:rPr>
        <w:t xml:space="preserve"> </w:t>
      </w:r>
      <w:r w:rsidRPr="00AB1680">
        <w:rPr>
          <w:color w:val="52524D"/>
          <w:w w:val="105"/>
          <w:lang w:val="fr-FR"/>
        </w:rPr>
        <w:t xml:space="preserve">le cinéma américain entre dans l'ère du </w:t>
      </w:r>
      <w:r w:rsidRPr="00AB1680">
        <w:rPr>
          <w:i/>
          <w:color w:val="52524D"/>
          <w:w w:val="105"/>
          <w:lang w:val="fr-FR"/>
        </w:rPr>
        <w:t xml:space="preserve">Mal intérieur. </w:t>
      </w:r>
      <w:r w:rsidRPr="00AB1680">
        <w:rPr>
          <w:color w:val="52524D"/>
          <w:w w:val="105"/>
          <w:lang w:val="fr-FR"/>
        </w:rPr>
        <w:t>Dès</w:t>
      </w:r>
      <w:r w:rsidRPr="00AB1680">
        <w:rPr>
          <w:color w:val="52524D"/>
          <w:spacing w:val="-7"/>
          <w:w w:val="105"/>
          <w:lang w:val="fr-FR"/>
        </w:rPr>
        <w:t xml:space="preserve"> </w:t>
      </w:r>
      <w:r w:rsidRPr="00AB1680">
        <w:rPr>
          <w:color w:val="52524D"/>
          <w:w w:val="105"/>
          <w:lang w:val="fr-FR"/>
        </w:rPr>
        <w:t>lors,</w:t>
      </w:r>
      <w:r w:rsidRPr="00AB1680">
        <w:rPr>
          <w:color w:val="52524D"/>
          <w:spacing w:val="-11"/>
          <w:w w:val="105"/>
          <w:lang w:val="fr-FR"/>
        </w:rPr>
        <w:t xml:space="preserve"> </w:t>
      </w:r>
      <w:r w:rsidRPr="00AB1680">
        <w:rPr>
          <w:color w:val="52524D"/>
          <w:w w:val="105"/>
          <w:lang w:val="fr-FR"/>
        </w:rPr>
        <w:t>la</w:t>
      </w:r>
      <w:r w:rsidRPr="00AB1680">
        <w:rPr>
          <w:color w:val="52524D"/>
          <w:spacing w:val="-2"/>
          <w:w w:val="105"/>
          <w:lang w:val="fr-FR"/>
        </w:rPr>
        <w:t xml:space="preserve"> </w:t>
      </w:r>
      <w:r w:rsidRPr="00AB1680">
        <w:rPr>
          <w:color w:val="52524D"/>
          <w:w w:val="105"/>
          <w:lang w:val="fr-FR"/>
        </w:rPr>
        <w:t>frontière séparant le</w:t>
      </w:r>
      <w:r w:rsidRPr="00AB1680">
        <w:rPr>
          <w:color w:val="52524D"/>
          <w:spacing w:val="-9"/>
          <w:w w:val="105"/>
          <w:lang w:val="fr-FR"/>
        </w:rPr>
        <w:t xml:space="preserve"> </w:t>
      </w:r>
      <w:r w:rsidRPr="00AB1680">
        <w:rPr>
          <w:color w:val="52524D"/>
          <w:w w:val="105"/>
          <w:lang w:val="fr-FR"/>
        </w:rPr>
        <w:t>champ (Soi) du</w:t>
      </w:r>
      <w:r w:rsidRPr="00AB1680">
        <w:rPr>
          <w:color w:val="52524D"/>
          <w:spacing w:val="-6"/>
          <w:w w:val="105"/>
          <w:lang w:val="fr-FR"/>
        </w:rPr>
        <w:t xml:space="preserve"> </w:t>
      </w:r>
      <w:r w:rsidRPr="00AB1680">
        <w:rPr>
          <w:color w:val="52524D"/>
          <w:w w:val="105"/>
          <w:lang w:val="fr-FR"/>
        </w:rPr>
        <w:t>hors-champ</w:t>
      </w:r>
      <w:r w:rsidRPr="00AB1680">
        <w:rPr>
          <w:color w:val="52524D"/>
          <w:spacing w:val="18"/>
          <w:w w:val="105"/>
          <w:lang w:val="fr-FR"/>
        </w:rPr>
        <w:t xml:space="preserve"> </w:t>
      </w:r>
      <w:r w:rsidRPr="00AB1680">
        <w:rPr>
          <w:color w:val="52524D"/>
          <w:w w:val="105"/>
          <w:lang w:val="fr-FR"/>
        </w:rPr>
        <w:t xml:space="preserve">(l'Autre) s'effondre, privée de justification historique et politique - pourquoi séparer ce qui s'équivaut? Non pas que toute différence ait disparu, mais celle-ci s'est incorporée dans le cadre, provoquant une désacti­ vation du </w:t>
      </w:r>
      <w:r w:rsidRPr="00AB1680">
        <w:rPr>
          <w:color w:val="52524D"/>
          <w:w w:val="105"/>
          <w:lang w:val="fr-FR"/>
        </w:rPr>
        <w:t xml:space="preserve">hors-champ, lieu historique du Mal. Ce que montrent </w:t>
      </w:r>
      <w:r w:rsidRPr="00AB1680">
        <w:rPr>
          <w:i/>
          <w:color w:val="52524D"/>
          <w:w w:val="105"/>
          <w:lang w:val="fr-FR"/>
        </w:rPr>
        <w:t xml:space="preserve">La </w:t>
      </w:r>
      <w:r w:rsidRPr="00AB1680">
        <w:rPr>
          <w:i/>
          <w:color w:val="41423D"/>
          <w:w w:val="105"/>
          <w:lang w:val="fr-FR"/>
        </w:rPr>
        <w:t xml:space="preserve">Nuit </w:t>
      </w:r>
      <w:r w:rsidRPr="00AB1680">
        <w:rPr>
          <w:i/>
          <w:color w:val="52524D"/>
          <w:w w:val="105"/>
          <w:lang w:val="fr-FR"/>
        </w:rPr>
        <w:t xml:space="preserve">des morts-vivants </w:t>
      </w:r>
      <w:r w:rsidRPr="00AB1680">
        <w:rPr>
          <w:color w:val="52524D"/>
          <w:w w:val="105"/>
          <w:lang w:val="fr-FR"/>
        </w:rPr>
        <w:t xml:space="preserve">et </w:t>
      </w:r>
      <w:r w:rsidRPr="00AB1680">
        <w:rPr>
          <w:i/>
          <w:color w:val="52524D"/>
          <w:w w:val="105"/>
          <w:lang w:val="fr-FR"/>
        </w:rPr>
        <w:t xml:space="preserve">Zombie </w:t>
      </w:r>
      <w:r w:rsidRPr="00AB1680">
        <w:rPr>
          <w:color w:val="52524D"/>
          <w:w w:val="105"/>
          <w:lang w:val="fr-FR"/>
        </w:rPr>
        <w:t xml:space="preserve">réside dans le passage d'une diffé­ </w:t>
      </w:r>
      <w:r w:rsidRPr="00AB1680">
        <w:rPr>
          <w:color w:val="41423D"/>
          <w:w w:val="105"/>
          <w:lang w:val="fr-FR"/>
        </w:rPr>
        <w:t>rence</w:t>
      </w:r>
      <w:r w:rsidRPr="00AB1680">
        <w:rPr>
          <w:color w:val="41423D"/>
          <w:spacing w:val="-13"/>
          <w:w w:val="105"/>
          <w:lang w:val="fr-FR"/>
        </w:rPr>
        <w:t xml:space="preserve"> </w:t>
      </w:r>
      <w:r w:rsidRPr="00AB1680">
        <w:rPr>
          <w:color w:val="52524D"/>
          <w:w w:val="105"/>
          <w:lang w:val="fr-FR"/>
        </w:rPr>
        <w:t>de</w:t>
      </w:r>
      <w:r w:rsidRPr="00AB1680">
        <w:rPr>
          <w:color w:val="52524D"/>
          <w:spacing w:val="-12"/>
          <w:w w:val="105"/>
          <w:lang w:val="fr-FR"/>
        </w:rPr>
        <w:t xml:space="preserve"> </w:t>
      </w:r>
      <w:r w:rsidRPr="00AB1680">
        <w:rPr>
          <w:color w:val="52524D"/>
          <w:w w:val="105"/>
          <w:lang w:val="fr-FR"/>
        </w:rPr>
        <w:t>nature</w:t>
      </w:r>
      <w:r w:rsidRPr="00AB1680">
        <w:rPr>
          <w:color w:val="52524D"/>
          <w:spacing w:val="-13"/>
          <w:w w:val="105"/>
          <w:lang w:val="fr-FR"/>
        </w:rPr>
        <w:t xml:space="preserve"> </w:t>
      </w:r>
      <w:r w:rsidRPr="00AB1680">
        <w:rPr>
          <w:color w:val="52524D"/>
          <w:w w:val="105"/>
          <w:lang w:val="fr-FR"/>
        </w:rPr>
        <w:t>(et</w:t>
      </w:r>
      <w:r w:rsidRPr="00AB1680">
        <w:rPr>
          <w:color w:val="52524D"/>
          <w:spacing w:val="-12"/>
          <w:w w:val="105"/>
          <w:lang w:val="fr-FR"/>
        </w:rPr>
        <w:t xml:space="preserve"> </w:t>
      </w:r>
      <w:r w:rsidRPr="00AB1680">
        <w:rPr>
          <w:color w:val="52524D"/>
          <w:w w:val="105"/>
          <w:lang w:val="fr-FR"/>
        </w:rPr>
        <w:t>sa</w:t>
      </w:r>
      <w:r w:rsidRPr="00AB1680">
        <w:rPr>
          <w:color w:val="52524D"/>
          <w:spacing w:val="-13"/>
          <w:w w:val="105"/>
          <w:lang w:val="fr-FR"/>
        </w:rPr>
        <w:t xml:space="preserve"> </w:t>
      </w:r>
      <w:r w:rsidRPr="00AB1680">
        <w:rPr>
          <w:color w:val="52524D"/>
          <w:w w:val="105"/>
          <w:lang w:val="fr-FR"/>
        </w:rPr>
        <w:t>conséquence</w:t>
      </w:r>
      <w:r w:rsidRPr="00AB1680">
        <w:rPr>
          <w:color w:val="52524D"/>
          <w:spacing w:val="-12"/>
          <w:w w:val="105"/>
          <w:lang w:val="fr-FR"/>
        </w:rPr>
        <w:t xml:space="preserve"> </w:t>
      </w:r>
      <w:r w:rsidRPr="00AB1680">
        <w:rPr>
          <w:color w:val="52524D"/>
          <w:w w:val="105"/>
          <w:lang w:val="fr-FR"/>
        </w:rPr>
        <w:t>en</w:t>
      </w:r>
      <w:r w:rsidRPr="00AB1680">
        <w:rPr>
          <w:color w:val="52524D"/>
          <w:spacing w:val="-10"/>
          <w:w w:val="105"/>
          <w:lang w:val="fr-FR"/>
        </w:rPr>
        <w:t xml:space="preserve"> </w:t>
      </w:r>
      <w:r w:rsidRPr="00AB1680">
        <w:rPr>
          <w:color w:val="52524D"/>
          <w:w w:val="105"/>
          <w:lang w:val="fr-FR"/>
        </w:rPr>
        <w:t>termes</w:t>
      </w:r>
      <w:r w:rsidRPr="00AB1680">
        <w:rPr>
          <w:color w:val="52524D"/>
          <w:spacing w:val="-6"/>
          <w:w w:val="105"/>
          <w:lang w:val="fr-FR"/>
        </w:rPr>
        <w:t xml:space="preserve"> </w:t>
      </w:r>
      <w:r w:rsidRPr="00AB1680">
        <w:rPr>
          <w:color w:val="52524D"/>
          <w:w w:val="105"/>
          <w:lang w:val="fr-FR"/>
        </w:rPr>
        <w:t>d'espace</w:t>
      </w:r>
      <w:r w:rsidRPr="00AB1680">
        <w:rPr>
          <w:color w:val="52524D"/>
          <w:spacing w:val="-13"/>
          <w:w w:val="105"/>
          <w:lang w:val="fr-FR"/>
        </w:rPr>
        <w:t xml:space="preserve"> </w:t>
      </w:r>
      <w:r w:rsidRPr="00AB1680">
        <w:rPr>
          <w:color w:val="52524D"/>
          <w:w w:val="105"/>
          <w:lang w:val="fr-FR"/>
        </w:rPr>
        <w:t>laquelle</w:t>
      </w:r>
      <w:r w:rsidRPr="00AB1680">
        <w:rPr>
          <w:color w:val="52524D"/>
          <w:spacing w:val="-8"/>
          <w:w w:val="105"/>
          <w:lang w:val="fr-FR"/>
        </w:rPr>
        <w:t xml:space="preserve"> </w:t>
      </w:r>
      <w:r w:rsidRPr="00AB1680">
        <w:rPr>
          <w:color w:val="52524D"/>
          <w:w w:val="105"/>
          <w:lang w:val="fr-FR"/>
        </w:rPr>
        <w:t>fonde</w:t>
      </w:r>
      <w:r w:rsidRPr="00AB1680">
        <w:rPr>
          <w:color w:val="52524D"/>
          <w:spacing w:val="-10"/>
          <w:w w:val="105"/>
          <w:lang w:val="fr-FR"/>
        </w:rPr>
        <w:t xml:space="preserve"> </w:t>
      </w:r>
      <w:r w:rsidRPr="00AB1680">
        <w:rPr>
          <w:color w:val="52524D"/>
          <w:w w:val="105"/>
          <w:lang w:val="fr-FR"/>
        </w:rPr>
        <w:t>la distinction</w:t>
      </w:r>
      <w:r w:rsidRPr="00AB1680">
        <w:rPr>
          <w:color w:val="52524D"/>
          <w:spacing w:val="40"/>
          <w:w w:val="105"/>
          <w:lang w:val="fr-FR"/>
        </w:rPr>
        <w:t xml:space="preserve"> </w:t>
      </w:r>
      <w:r w:rsidRPr="00AB1680">
        <w:rPr>
          <w:color w:val="52524D"/>
          <w:w w:val="105"/>
          <w:lang w:val="fr-FR"/>
        </w:rPr>
        <w:t xml:space="preserve">champ/hors-champ puisque </w:t>
      </w:r>
      <w:r w:rsidRPr="00AB1680">
        <w:rPr>
          <w:color w:val="52524D"/>
          <w:w w:val="105"/>
          <w:sz w:val="20"/>
          <w:lang w:val="fr-FR"/>
        </w:rPr>
        <w:t>l'</w:t>
      </w:r>
      <w:r w:rsidRPr="00AB1680">
        <w:rPr>
          <w:color w:val="52524D"/>
          <w:w w:val="105"/>
          <w:lang w:val="fr-FR"/>
        </w:rPr>
        <w:t>Autrè et</w:t>
      </w:r>
      <w:r w:rsidRPr="00AB1680">
        <w:rPr>
          <w:color w:val="52524D"/>
          <w:spacing w:val="40"/>
          <w:w w:val="105"/>
          <w:lang w:val="fr-FR"/>
        </w:rPr>
        <w:t xml:space="preserve"> </w:t>
      </w:r>
      <w:r w:rsidRPr="00AB1680">
        <w:rPr>
          <w:color w:val="41423D"/>
          <w:w w:val="105"/>
          <w:lang w:val="fr-FR"/>
        </w:rPr>
        <w:t xml:space="preserve">le </w:t>
      </w:r>
      <w:r w:rsidRPr="00AB1680">
        <w:rPr>
          <w:color w:val="52524D"/>
          <w:w w:val="105"/>
          <w:lang w:val="fr-FR"/>
        </w:rPr>
        <w:t>Même</w:t>
      </w:r>
      <w:r w:rsidRPr="00AB1680">
        <w:rPr>
          <w:color w:val="52524D"/>
          <w:w w:val="105"/>
          <w:lang w:val="fr-FR"/>
        </w:rPr>
        <w:t xml:space="preserve"> ne</w:t>
      </w:r>
      <w:r w:rsidRPr="00AB1680">
        <w:rPr>
          <w:color w:val="52524D"/>
          <w:spacing w:val="40"/>
          <w:w w:val="105"/>
          <w:lang w:val="fr-FR"/>
        </w:rPr>
        <w:t xml:space="preserve"> </w:t>
      </w:r>
      <w:r w:rsidRPr="00AB1680">
        <w:rPr>
          <w:color w:val="52524D"/>
          <w:w w:val="105"/>
          <w:lang w:val="fr-FR"/>
        </w:rPr>
        <w:t>peuvent</w:t>
      </w:r>
      <w:r w:rsidRPr="00AB1680">
        <w:rPr>
          <w:color w:val="52524D"/>
          <w:spacing w:val="-10"/>
          <w:w w:val="105"/>
          <w:lang w:val="fr-FR"/>
        </w:rPr>
        <w:t xml:space="preserve"> </w:t>
      </w:r>
      <w:r w:rsidRPr="00AB1680">
        <w:rPr>
          <w:color w:val="52524D"/>
          <w:w w:val="105"/>
          <w:lang w:val="fr-FR"/>
        </w:rPr>
        <w:t>partager le</w:t>
      </w:r>
      <w:r w:rsidRPr="00AB1680">
        <w:rPr>
          <w:color w:val="52524D"/>
          <w:spacing w:val="-5"/>
          <w:w w:val="105"/>
          <w:lang w:val="fr-FR"/>
        </w:rPr>
        <w:t xml:space="preserve"> </w:t>
      </w:r>
      <w:r w:rsidRPr="00AB1680">
        <w:rPr>
          <w:color w:val="52524D"/>
          <w:w w:val="105"/>
          <w:lang w:val="fr-FR"/>
        </w:rPr>
        <w:t>même</w:t>
      </w:r>
      <w:r w:rsidRPr="00AB1680">
        <w:rPr>
          <w:color w:val="52524D"/>
          <w:spacing w:val="-2"/>
          <w:w w:val="105"/>
          <w:lang w:val="fr-FR"/>
        </w:rPr>
        <w:t xml:space="preserve"> </w:t>
      </w:r>
      <w:r w:rsidRPr="00AB1680">
        <w:rPr>
          <w:color w:val="52524D"/>
          <w:w w:val="105"/>
          <w:lang w:val="fr-FR"/>
        </w:rPr>
        <w:t>cadre)</w:t>
      </w:r>
      <w:r w:rsidRPr="00AB1680">
        <w:rPr>
          <w:color w:val="52524D"/>
          <w:spacing w:val="-3"/>
          <w:w w:val="105"/>
          <w:lang w:val="fr-FR"/>
        </w:rPr>
        <w:t xml:space="preserve"> </w:t>
      </w:r>
      <w:r w:rsidRPr="00AB1680">
        <w:rPr>
          <w:color w:val="52524D"/>
          <w:w w:val="105"/>
          <w:lang w:val="fr-FR"/>
        </w:rPr>
        <w:t>à</w:t>
      </w:r>
      <w:r w:rsidRPr="00AB1680">
        <w:rPr>
          <w:color w:val="52524D"/>
          <w:spacing w:val="-10"/>
          <w:w w:val="105"/>
          <w:lang w:val="fr-FR"/>
        </w:rPr>
        <w:t xml:space="preserve"> </w:t>
      </w:r>
      <w:r w:rsidRPr="00AB1680">
        <w:rPr>
          <w:color w:val="52524D"/>
          <w:w w:val="105"/>
          <w:lang w:val="fr-FR"/>
        </w:rPr>
        <w:t>une</w:t>
      </w:r>
      <w:r w:rsidRPr="00AB1680">
        <w:rPr>
          <w:color w:val="52524D"/>
          <w:spacing w:val="-13"/>
          <w:w w:val="105"/>
          <w:lang w:val="fr-FR"/>
        </w:rPr>
        <w:t xml:space="preserve"> </w:t>
      </w:r>
      <w:r w:rsidRPr="00AB1680">
        <w:rPr>
          <w:color w:val="52524D"/>
          <w:w w:val="105"/>
          <w:lang w:val="fr-FR"/>
        </w:rPr>
        <w:t>différence</w:t>
      </w:r>
      <w:r w:rsidRPr="00AB1680">
        <w:rPr>
          <w:color w:val="52524D"/>
          <w:spacing w:val="-1"/>
          <w:w w:val="105"/>
          <w:lang w:val="fr-FR"/>
        </w:rPr>
        <w:t xml:space="preserve"> </w:t>
      </w:r>
      <w:r w:rsidRPr="00AB1680">
        <w:rPr>
          <w:color w:val="52524D"/>
          <w:w w:val="105"/>
          <w:lang w:val="fr-FR"/>
        </w:rPr>
        <w:t>de</w:t>
      </w:r>
      <w:r w:rsidRPr="00AB1680">
        <w:rPr>
          <w:color w:val="52524D"/>
          <w:spacing w:val="-13"/>
          <w:w w:val="105"/>
          <w:lang w:val="fr-FR"/>
        </w:rPr>
        <w:t xml:space="preserve"> </w:t>
      </w:r>
      <w:r w:rsidRPr="00AB1680">
        <w:rPr>
          <w:color w:val="52524D"/>
          <w:w w:val="105"/>
          <w:lang w:val="fr-FR"/>
        </w:rPr>
        <w:t>degré</w:t>
      </w:r>
      <w:r w:rsidRPr="00AB1680">
        <w:rPr>
          <w:color w:val="52524D"/>
          <w:spacing w:val="-11"/>
          <w:w w:val="105"/>
          <w:lang w:val="fr-FR"/>
        </w:rPr>
        <w:t xml:space="preserve"> </w:t>
      </w:r>
      <w:r w:rsidRPr="00AB1680">
        <w:rPr>
          <w:color w:val="52524D"/>
          <w:w w:val="105"/>
          <w:lang w:val="fr-FR"/>
        </w:rPr>
        <w:t>:</w:t>
      </w:r>
      <w:r w:rsidRPr="00AB1680">
        <w:rPr>
          <w:color w:val="52524D"/>
          <w:spacing w:val="-13"/>
          <w:w w:val="105"/>
          <w:lang w:val="fr-FR"/>
        </w:rPr>
        <w:t xml:space="preserve"> </w:t>
      </w:r>
      <w:r w:rsidRPr="00AB1680">
        <w:rPr>
          <w:color w:val="52524D"/>
          <w:w w:val="105"/>
          <w:lang w:val="fr-FR"/>
        </w:rPr>
        <w:t>si</w:t>
      </w:r>
      <w:r w:rsidRPr="00AB1680">
        <w:rPr>
          <w:color w:val="52524D"/>
          <w:spacing w:val="-1"/>
          <w:w w:val="105"/>
          <w:lang w:val="fr-FR"/>
        </w:rPr>
        <w:t xml:space="preserve"> </w:t>
      </w:r>
      <w:r w:rsidRPr="00AB1680">
        <w:rPr>
          <w:color w:val="52524D"/>
          <w:w w:val="105"/>
          <w:lang w:val="fr-FR"/>
        </w:rPr>
        <w:t xml:space="preserve">L'Autre </w:t>
      </w:r>
      <w:r w:rsidRPr="00AB1680">
        <w:rPr>
          <w:i/>
          <w:color w:val="52524D"/>
          <w:w w:val="105"/>
          <w:lang w:val="fr-FR"/>
        </w:rPr>
        <w:t xml:space="preserve">est </w:t>
      </w:r>
      <w:r w:rsidRPr="00AB1680">
        <w:rPr>
          <w:color w:val="52524D"/>
          <w:w w:val="105"/>
          <w:lang w:val="fr-FR"/>
        </w:rPr>
        <w:t xml:space="preserve">le Même, champ et hors-champ doivent alors se mêler. Principe </w:t>
      </w:r>
      <w:r w:rsidRPr="00AB1680">
        <w:rPr>
          <w:color w:val="41423D"/>
          <w:w w:val="105"/>
          <w:lang w:val="fr-FR"/>
        </w:rPr>
        <w:t xml:space="preserve">indissociablement </w:t>
      </w:r>
      <w:r w:rsidRPr="00AB1680">
        <w:rPr>
          <w:color w:val="52524D"/>
          <w:w w:val="105"/>
          <w:lang w:val="fr-FR"/>
        </w:rPr>
        <w:t xml:space="preserve">esthétique et politique. D'ailleurs, de 1968 à 2005, Romero n'a cessé de </w:t>
      </w:r>
      <w:r w:rsidRPr="00AB1680">
        <w:rPr>
          <w:color w:val="41423D"/>
          <w:w w:val="105"/>
          <w:lang w:val="fr-FR"/>
        </w:rPr>
        <w:t xml:space="preserve">travailler </w:t>
      </w:r>
      <w:r w:rsidRPr="00AB1680">
        <w:rPr>
          <w:color w:val="52524D"/>
          <w:w w:val="105"/>
          <w:lang w:val="fr-FR"/>
        </w:rPr>
        <w:t>l'indifférenciation figurative et plasti­ que</w:t>
      </w:r>
      <w:r w:rsidRPr="00AB1680">
        <w:rPr>
          <w:color w:val="52524D"/>
          <w:spacing w:val="-7"/>
          <w:w w:val="105"/>
          <w:lang w:val="fr-FR"/>
        </w:rPr>
        <w:t xml:space="preserve"> </w:t>
      </w:r>
      <w:r w:rsidRPr="00AB1680">
        <w:rPr>
          <w:color w:val="52524D"/>
          <w:w w:val="105"/>
          <w:lang w:val="fr-FR"/>
        </w:rPr>
        <w:t>entre Eux</w:t>
      </w:r>
      <w:r w:rsidRPr="00AB1680">
        <w:rPr>
          <w:color w:val="52524D"/>
          <w:spacing w:val="-8"/>
          <w:w w:val="105"/>
          <w:lang w:val="fr-FR"/>
        </w:rPr>
        <w:t xml:space="preserve"> </w:t>
      </w:r>
      <w:r w:rsidRPr="00AB1680">
        <w:rPr>
          <w:color w:val="52524D"/>
          <w:w w:val="105"/>
          <w:lang w:val="fr-FR"/>
        </w:rPr>
        <w:t>et Nous jusqu'à un</w:t>
      </w:r>
      <w:r w:rsidRPr="00AB1680">
        <w:rPr>
          <w:color w:val="52524D"/>
          <w:spacing w:val="-7"/>
          <w:w w:val="105"/>
          <w:lang w:val="fr-FR"/>
        </w:rPr>
        <w:t xml:space="preserve"> </w:t>
      </w:r>
      <w:r w:rsidRPr="00AB1680">
        <w:rPr>
          <w:color w:val="52524D"/>
          <w:w w:val="105"/>
          <w:lang w:val="fr-FR"/>
        </w:rPr>
        <w:t>hypothétique point</w:t>
      </w:r>
      <w:r w:rsidRPr="00AB1680">
        <w:rPr>
          <w:color w:val="52524D"/>
          <w:spacing w:val="-8"/>
          <w:w w:val="105"/>
          <w:lang w:val="fr-FR"/>
        </w:rPr>
        <w:t xml:space="preserve"> </w:t>
      </w:r>
      <w:r w:rsidRPr="00AB1680">
        <w:rPr>
          <w:color w:val="52524D"/>
          <w:w w:val="105"/>
          <w:lang w:val="fr-FR"/>
        </w:rPr>
        <w:t>de</w:t>
      </w:r>
      <w:r w:rsidRPr="00AB1680">
        <w:rPr>
          <w:color w:val="52524D"/>
          <w:spacing w:val="-4"/>
          <w:w w:val="105"/>
          <w:lang w:val="fr-FR"/>
        </w:rPr>
        <w:t xml:space="preserve"> </w:t>
      </w:r>
      <w:r w:rsidRPr="00AB1680">
        <w:rPr>
          <w:color w:val="52524D"/>
          <w:w w:val="105"/>
          <w:lang w:val="fr-FR"/>
        </w:rPr>
        <w:t xml:space="preserve">rencontre que formule de façon </w:t>
      </w:r>
      <w:r w:rsidRPr="00AB1680">
        <w:rPr>
          <w:color w:val="52524D"/>
          <w:w w:val="105"/>
          <w:sz w:val="18"/>
          <w:lang w:val="fr-FR"/>
        </w:rPr>
        <w:t xml:space="preserve">à </w:t>
      </w:r>
      <w:r w:rsidRPr="00AB1680">
        <w:rPr>
          <w:color w:val="52524D"/>
          <w:w w:val="105"/>
          <w:lang w:val="fr-FR"/>
        </w:rPr>
        <w:t xml:space="preserve">peine voilée la fin de </w:t>
      </w:r>
      <w:r w:rsidRPr="00AB1680">
        <w:rPr>
          <w:i/>
          <w:color w:val="52524D"/>
          <w:w w:val="105"/>
          <w:lang w:val="fr-FR"/>
        </w:rPr>
        <w:t xml:space="preserve">Land of the Dead </w:t>
      </w:r>
      <w:r w:rsidRPr="00AB1680">
        <w:rPr>
          <w:color w:val="41423D"/>
          <w:w w:val="105"/>
          <w:lang w:val="fr-FR"/>
        </w:rPr>
        <w:t>lo</w:t>
      </w:r>
      <w:r w:rsidRPr="00AB1680">
        <w:rPr>
          <w:color w:val="41423D"/>
          <w:w w:val="105"/>
          <w:lang w:val="fr-FR"/>
        </w:rPr>
        <w:t xml:space="preserve">rsqu'humains </w:t>
      </w:r>
      <w:r w:rsidRPr="00AB1680">
        <w:rPr>
          <w:color w:val="52524D"/>
          <w:w w:val="105"/>
          <w:lang w:val="fr-FR"/>
        </w:rPr>
        <w:t xml:space="preserve">et zombies, au nom d'une </w:t>
      </w:r>
      <w:r w:rsidRPr="00AB1680">
        <w:rPr>
          <w:i/>
          <w:color w:val="52524D"/>
          <w:w w:val="105"/>
          <w:lang w:val="fr-FR"/>
        </w:rPr>
        <w:t xml:space="preserve">reconnaissance </w:t>
      </w:r>
      <w:r w:rsidRPr="00AB1680">
        <w:rPr>
          <w:color w:val="52524D"/>
          <w:w w:val="105"/>
          <w:lang w:val="fr-FR"/>
        </w:rPr>
        <w:t>implicite, s'accordent une trêve et empruntent deux directions opposées. Au</w:t>
      </w:r>
      <w:r w:rsidRPr="00AB1680">
        <w:rPr>
          <w:color w:val="52524D"/>
          <w:spacing w:val="40"/>
          <w:w w:val="105"/>
          <w:lang w:val="fr-FR"/>
        </w:rPr>
        <w:t xml:space="preserve"> </w:t>
      </w:r>
      <w:r w:rsidRPr="00AB1680">
        <w:rPr>
          <w:color w:val="41423D"/>
          <w:w w:val="105"/>
          <w:lang w:val="fr-FR"/>
        </w:rPr>
        <w:t>loin,</w:t>
      </w:r>
      <w:r w:rsidRPr="00AB1680">
        <w:rPr>
          <w:color w:val="41423D"/>
          <w:spacing w:val="-6"/>
          <w:w w:val="105"/>
          <w:lang w:val="fr-FR"/>
        </w:rPr>
        <w:t xml:space="preserve"> </w:t>
      </w:r>
      <w:r w:rsidRPr="00AB1680">
        <w:rPr>
          <w:color w:val="52524D"/>
          <w:w w:val="105"/>
          <w:lang w:val="fr-FR"/>
        </w:rPr>
        <w:t>Big</w:t>
      </w:r>
      <w:r w:rsidRPr="00AB1680">
        <w:rPr>
          <w:color w:val="52524D"/>
          <w:spacing w:val="-1"/>
          <w:w w:val="105"/>
          <w:lang w:val="fr-FR"/>
        </w:rPr>
        <w:t xml:space="preserve"> </w:t>
      </w:r>
      <w:r w:rsidRPr="00AB1680">
        <w:rPr>
          <w:color w:val="52524D"/>
          <w:w w:val="105"/>
          <w:lang w:val="fr-FR"/>
        </w:rPr>
        <w:t>Daddy,</w:t>
      </w:r>
      <w:r w:rsidRPr="00AB1680">
        <w:rPr>
          <w:color w:val="52524D"/>
          <w:spacing w:val="-7"/>
          <w:w w:val="105"/>
          <w:lang w:val="fr-FR"/>
        </w:rPr>
        <w:t xml:space="preserve"> </w:t>
      </w:r>
      <w:r w:rsidRPr="00AB1680">
        <w:rPr>
          <w:color w:val="52524D"/>
          <w:w w:val="105"/>
          <w:lang w:val="fr-FR"/>
        </w:rPr>
        <w:t>l'ultime</w:t>
      </w:r>
      <w:r w:rsidRPr="00AB1680">
        <w:rPr>
          <w:color w:val="52524D"/>
          <w:spacing w:val="-4"/>
          <w:w w:val="105"/>
          <w:lang w:val="fr-FR"/>
        </w:rPr>
        <w:t xml:space="preserve"> </w:t>
      </w:r>
      <w:r w:rsidRPr="00AB1680">
        <w:rPr>
          <w:color w:val="52524D"/>
          <w:w w:val="105"/>
          <w:lang w:val="fr-FR"/>
        </w:rPr>
        <w:t>leader</w:t>
      </w:r>
      <w:r w:rsidRPr="00AB1680">
        <w:rPr>
          <w:color w:val="52524D"/>
          <w:spacing w:val="-7"/>
          <w:w w:val="105"/>
          <w:lang w:val="fr-FR"/>
        </w:rPr>
        <w:t xml:space="preserve"> </w:t>
      </w:r>
      <w:r w:rsidRPr="00AB1680">
        <w:rPr>
          <w:color w:val="52524D"/>
          <w:w w:val="105"/>
          <w:lang w:val="fr-FR"/>
        </w:rPr>
        <w:t>des</w:t>
      </w:r>
      <w:r w:rsidRPr="00AB1680">
        <w:rPr>
          <w:color w:val="52524D"/>
          <w:spacing w:val="-12"/>
          <w:w w:val="105"/>
          <w:lang w:val="fr-FR"/>
        </w:rPr>
        <w:t xml:space="preserve"> </w:t>
      </w:r>
      <w:r w:rsidRPr="00AB1680">
        <w:rPr>
          <w:color w:val="52524D"/>
          <w:w w:val="105"/>
          <w:lang w:val="fr-FR"/>
        </w:rPr>
        <w:t>zombies, rassemble</w:t>
      </w:r>
      <w:r w:rsidRPr="00AB1680">
        <w:rPr>
          <w:color w:val="52524D"/>
          <w:spacing w:val="-4"/>
          <w:w w:val="105"/>
          <w:lang w:val="fr-FR"/>
        </w:rPr>
        <w:t xml:space="preserve"> </w:t>
      </w:r>
      <w:r w:rsidRPr="00AB1680">
        <w:rPr>
          <w:color w:val="52524D"/>
          <w:w w:val="105"/>
          <w:lang w:val="fr-FR"/>
        </w:rPr>
        <w:t>son</w:t>
      </w:r>
      <w:r w:rsidRPr="00AB1680">
        <w:rPr>
          <w:color w:val="52524D"/>
          <w:spacing w:val="-2"/>
          <w:w w:val="105"/>
          <w:lang w:val="fr-FR"/>
        </w:rPr>
        <w:t xml:space="preserve"> </w:t>
      </w:r>
      <w:r w:rsidRPr="00AB1680">
        <w:rPr>
          <w:color w:val="52524D"/>
          <w:w w:val="105"/>
          <w:lang w:val="fr-FR"/>
        </w:rPr>
        <w:t>peuple</w:t>
      </w:r>
      <w:r w:rsidRPr="00AB1680">
        <w:rPr>
          <w:color w:val="52524D"/>
          <w:spacing w:val="-6"/>
          <w:w w:val="105"/>
          <w:lang w:val="fr-FR"/>
        </w:rPr>
        <w:t xml:space="preserve"> </w:t>
      </w:r>
      <w:r w:rsidRPr="00AB1680">
        <w:rPr>
          <w:color w:val="52524D"/>
          <w:w w:val="105"/>
          <w:lang w:val="fr-FR"/>
        </w:rPr>
        <w:t>et, après l'avoir rééduqué et fait franchir le Rubicon, semb</w:t>
      </w:r>
      <w:r w:rsidRPr="00AB1680">
        <w:rPr>
          <w:color w:val="52524D"/>
          <w:w w:val="105"/>
          <w:lang w:val="fr-FR"/>
        </w:rPr>
        <w:t>le le conduire vers ce territoire exclusif promis par le titre du film.</w:t>
      </w:r>
    </w:p>
    <w:p w14:paraId="40EECA17" w14:textId="77777777" w:rsidR="001C7B19" w:rsidRPr="00AB1680" w:rsidRDefault="00A84B16">
      <w:pPr>
        <w:pStyle w:val="Corpsdetexte"/>
        <w:spacing w:before="24" w:line="285" w:lineRule="auto"/>
        <w:ind w:left="638" w:right="493" w:firstLine="271"/>
        <w:jc w:val="both"/>
        <w:rPr>
          <w:lang w:val="fr-FR"/>
        </w:rPr>
      </w:pPr>
      <w:r w:rsidRPr="00AB1680">
        <w:rPr>
          <w:color w:val="52524D"/>
          <w:w w:val="105"/>
          <w:lang w:val="fr-FR"/>
        </w:rPr>
        <w:t xml:space="preserve">Sujet </w:t>
      </w:r>
      <w:r w:rsidRPr="00AB1680">
        <w:rPr>
          <w:color w:val="52524D"/>
          <w:w w:val="105"/>
          <w:sz w:val="18"/>
          <w:lang w:val="fr-FR"/>
        </w:rPr>
        <w:t xml:space="preserve">à </w:t>
      </w:r>
      <w:r w:rsidRPr="00AB1680">
        <w:rPr>
          <w:color w:val="52524D"/>
          <w:w w:val="105"/>
          <w:lang w:val="fr-FR"/>
        </w:rPr>
        <w:t xml:space="preserve">d'innombrables commentaires de </w:t>
      </w:r>
      <w:r w:rsidRPr="00AB1680">
        <w:rPr>
          <w:rFonts w:ascii="Arial" w:hAnsi="Arial"/>
          <w:color w:val="52524D"/>
          <w:w w:val="105"/>
          <w:lang w:val="fr-FR"/>
        </w:rPr>
        <w:t xml:space="preserve">1 </w:t>
      </w:r>
      <w:r w:rsidRPr="00AB1680">
        <w:rPr>
          <w:color w:val="52524D"/>
          <w:w w:val="105"/>
          <w:lang w:val="fr-FR"/>
        </w:rPr>
        <w:t xml:space="preserve">part de la critique américaine puis européenne, </w:t>
      </w:r>
      <w:r w:rsidRPr="00AB1680">
        <w:rPr>
          <w:i/>
          <w:color w:val="52524D"/>
          <w:w w:val="105"/>
          <w:lang w:val="fr-FR"/>
        </w:rPr>
        <w:t xml:space="preserve">La Nuit des morts-vivants </w:t>
      </w:r>
      <w:r w:rsidRPr="00AB1680">
        <w:rPr>
          <w:color w:val="52524D"/>
          <w:w w:val="105"/>
          <w:lang w:val="fr-FR"/>
        </w:rPr>
        <w:t xml:space="preserve">a acquis, depuis longtemps déjà, le statut d'œuvre classique, et les </w:t>
      </w:r>
      <w:r w:rsidRPr="00AB1680">
        <w:rPr>
          <w:color w:val="52524D"/>
          <w:w w:val="105"/>
          <w:lang w:val="fr-FR"/>
        </w:rPr>
        <w:t>exégèses</w:t>
      </w:r>
      <w:r w:rsidRPr="00AB1680">
        <w:rPr>
          <w:color w:val="52524D"/>
          <w:spacing w:val="40"/>
          <w:w w:val="105"/>
          <w:lang w:val="fr-FR"/>
        </w:rPr>
        <w:t xml:space="preserve"> </w:t>
      </w:r>
      <w:r w:rsidRPr="00AB1680">
        <w:rPr>
          <w:color w:val="52524D"/>
          <w:w w:val="105"/>
          <w:lang w:val="fr-FR"/>
        </w:rPr>
        <w:t>qu'il a suscitées ont largement développé ses divers niveaux de signification. Les zombies furent ainsi les porte-parole de</w:t>
      </w:r>
      <w:r w:rsidRPr="00AB1680">
        <w:rPr>
          <w:color w:val="52524D"/>
          <w:spacing w:val="-3"/>
          <w:w w:val="105"/>
          <w:lang w:val="fr-FR"/>
        </w:rPr>
        <w:t xml:space="preserve"> </w:t>
      </w:r>
      <w:r w:rsidRPr="00AB1680">
        <w:rPr>
          <w:color w:val="52524D"/>
          <w:w w:val="105"/>
          <w:lang w:val="fr-FR"/>
        </w:rPr>
        <w:t>la plupart des mouvements contestataires, qu'ils furent sociaux (majorité silen­ cieuse),</w:t>
      </w:r>
      <w:r w:rsidRPr="00AB1680">
        <w:rPr>
          <w:color w:val="52524D"/>
          <w:spacing w:val="40"/>
          <w:w w:val="105"/>
          <w:lang w:val="fr-FR"/>
        </w:rPr>
        <w:t xml:space="preserve"> </w:t>
      </w:r>
      <w:r w:rsidRPr="00AB1680">
        <w:rPr>
          <w:color w:val="52524D"/>
          <w:w w:val="105"/>
          <w:lang w:val="fr-FR"/>
        </w:rPr>
        <w:t>raciaux</w:t>
      </w:r>
      <w:r w:rsidRPr="00AB1680">
        <w:rPr>
          <w:color w:val="52524D"/>
          <w:spacing w:val="40"/>
          <w:w w:val="105"/>
          <w:lang w:val="fr-FR"/>
        </w:rPr>
        <w:t xml:space="preserve"> </w:t>
      </w:r>
      <w:r w:rsidRPr="00AB1680">
        <w:rPr>
          <w:color w:val="52524D"/>
          <w:w w:val="105"/>
          <w:lang w:val="fr-FR"/>
        </w:rPr>
        <w:t>(revendication</w:t>
      </w:r>
      <w:r w:rsidRPr="00AB1680">
        <w:rPr>
          <w:color w:val="52524D"/>
          <w:spacing w:val="40"/>
          <w:w w:val="105"/>
          <w:lang w:val="fr-FR"/>
        </w:rPr>
        <w:t xml:space="preserve"> </w:t>
      </w:r>
      <w:r w:rsidRPr="00AB1680">
        <w:rPr>
          <w:color w:val="52524D"/>
          <w:w w:val="105"/>
          <w:lang w:val="fr-FR"/>
        </w:rPr>
        <w:t>des</w:t>
      </w:r>
      <w:r w:rsidRPr="00AB1680">
        <w:rPr>
          <w:color w:val="52524D"/>
          <w:spacing w:val="40"/>
          <w:w w:val="105"/>
          <w:lang w:val="fr-FR"/>
        </w:rPr>
        <w:t xml:space="preserve"> </w:t>
      </w:r>
      <w:r w:rsidRPr="00AB1680">
        <w:rPr>
          <w:color w:val="52524D"/>
          <w:w w:val="105"/>
          <w:lang w:val="fr-FR"/>
        </w:rPr>
        <w:t>minorités:</w:t>
      </w:r>
      <w:r w:rsidRPr="00AB1680">
        <w:rPr>
          <w:color w:val="52524D"/>
          <w:spacing w:val="40"/>
          <w:w w:val="105"/>
          <w:lang w:val="fr-FR"/>
        </w:rPr>
        <w:t xml:space="preserve"> </w:t>
      </w:r>
      <w:r w:rsidRPr="00AB1680">
        <w:rPr>
          <w:color w:val="52524D"/>
          <w:w w:val="105"/>
          <w:sz w:val="15"/>
          <w:lang w:val="fr-FR"/>
        </w:rPr>
        <w:t xml:space="preserve">« </w:t>
      </w:r>
      <w:r w:rsidRPr="00AB1680">
        <w:rPr>
          <w:color w:val="52524D"/>
          <w:w w:val="105"/>
          <w:lang w:val="fr-FR"/>
        </w:rPr>
        <w:t>c'est</w:t>
      </w:r>
      <w:r w:rsidRPr="00AB1680">
        <w:rPr>
          <w:color w:val="52524D"/>
          <w:spacing w:val="40"/>
          <w:w w:val="105"/>
          <w:lang w:val="fr-FR"/>
        </w:rPr>
        <w:t xml:space="preserve"> </w:t>
      </w:r>
      <w:r w:rsidRPr="00AB1680">
        <w:rPr>
          <w:color w:val="52524D"/>
          <w:w w:val="105"/>
          <w:lang w:val="fr-FR"/>
        </w:rPr>
        <w:t>l'un</w:t>
      </w:r>
      <w:r w:rsidRPr="00AB1680">
        <w:rPr>
          <w:color w:val="52524D"/>
          <w:spacing w:val="40"/>
          <w:w w:val="105"/>
          <w:lang w:val="fr-FR"/>
        </w:rPr>
        <w:t xml:space="preserve"> </w:t>
      </w:r>
      <w:r w:rsidRPr="00AB1680">
        <w:rPr>
          <w:color w:val="52524D"/>
          <w:w w:val="105"/>
          <w:lang w:val="fr-FR"/>
        </w:rPr>
        <w:t xml:space="preserve">d'entre eux? </w:t>
      </w:r>
      <w:r w:rsidRPr="00AB1680">
        <w:rPr>
          <w:color w:val="52524D"/>
          <w:w w:val="105"/>
          <w:sz w:val="15"/>
          <w:lang w:val="fr-FR"/>
        </w:rPr>
        <w:t xml:space="preserve">», </w:t>
      </w:r>
      <w:r w:rsidRPr="00AB1680">
        <w:rPr>
          <w:color w:val="52524D"/>
          <w:w w:val="105"/>
          <w:lang w:val="fr-FR"/>
        </w:rPr>
        <w:t>s'interroge le</w:t>
      </w:r>
      <w:r w:rsidRPr="00AB1680">
        <w:rPr>
          <w:color w:val="52524D"/>
          <w:spacing w:val="-1"/>
          <w:w w:val="105"/>
          <w:lang w:val="fr-FR"/>
        </w:rPr>
        <w:t xml:space="preserve"> </w:t>
      </w:r>
      <w:r w:rsidRPr="00AB1680">
        <w:rPr>
          <w:color w:val="52524D"/>
          <w:w w:val="105"/>
          <w:lang w:val="fr-FR"/>
        </w:rPr>
        <w:t xml:space="preserve">shérif </w:t>
      </w:r>
      <w:r w:rsidRPr="00AB1680">
        <w:rPr>
          <w:rFonts w:ascii="Arial" w:hAnsi="Arial"/>
          <w:color w:val="52524D"/>
          <w:w w:val="105"/>
          <w:sz w:val="18"/>
          <w:lang w:val="fr-FR"/>
        </w:rPr>
        <w:t>à</w:t>
      </w:r>
      <w:r w:rsidRPr="00AB1680">
        <w:rPr>
          <w:rFonts w:ascii="Arial" w:hAnsi="Arial"/>
          <w:color w:val="52524D"/>
          <w:spacing w:val="-14"/>
          <w:w w:val="105"/>
          <w:sz w:val="18"/>
          <w:lang w:val="fr-FR"/>
        </w:rPr>
        <w:t xml:space="preserve"> </w:t>
      </w:r>
      <w:r w:rsidRPr="00AB1680">
        <w:rPr>
          <w:color w:val="52524D"/>
          <w:w w:val="105"/>
          <w:lang w:val="fr-FR"/>
        </w:rPr>
        <w:t>la</w:t>
      </w:r>
      <w:r w:rsidRPr="00AB1680">
        <w:rPr>
          <w:color w:val="52524D"/>
          <w:spacing w:val="-2"/>
          <w:w w:val="105"/>
          <w:lang w:val="fr-FR"/>
        </w:rPr>
        <w:t xml:space="preserve"> </w:t>
      </w:r>
      <w:r w:rsidRPr="00AB1680">
        <w:rPr>
          <w:color w:val="52524D"/>
          <w:w w:val="105"/>
          <w:lang w:val="fr-FR"/>
        </w:rPr>
        <w:t>fin</w:t>
      </w:r>
      <w:r w:rsidRPr="00AB1680">
        <w:rPr>
          <w:color w:val="52524D"/>
          <w:spacing w:val="-7"/>
          <w:w w:val="105"/>
          <w:lang w:val="fr-FR"/>
        </w:rPr>
        <w:t xml:space="preserve"> </w:t>
      </w:r>
      <w:r w:rsidRPr="00AB1680">
        <w:rPr>
          <w:color w:val="52524D"/>
          <w:w w:val="105"/>
          <w:lang w:val="fr-FR"/>
        </w:rPr>
        <w:t>de</w:t>
      </w:r>
      <w:r w:rsidRPr="00AB1680">
        <w:rPr>
          <w:color w:val="52524D"/>
          <w:spacing w:val="-5"/>
          <w:w w:val="105"/>
          <w:lang w:val="fr-FR"/>
        </w:rPr>
        <w:t xml:space="preserve"> </w:t>
      </w:r>
      <w:r w:rsidRPr="00AB1680">
        <w:rPr>
          <w:i/>
          <w:color w:val="52524D"/>
          <w:w w:val="105"/>
          <w:lang w:val="fr-FR"/>
        </w:rPr>
        <w:t>La Nuit des</w:t>
      </w:r>
      <w:r w:rsidRPr="00AB1680">
        <w:rPr>
          <w:i/>
          <w:color w:val="52524D"/>
          <w:spacing w:val="-1"/>
          <w:w w:val="105"/>
          <w:lang w:val="fr-FR"/>
        </w:rPr>
        <w:t xml:space="preserve"> </w:t>
      </w:r>
      <w:r w:rsidRPr="00AB1680">
        <w:rPr>
          <w:i/>
          <w:color w:val="52524D"/>
          <w:w w:val="105"/>
          <w:lang w:val="fr-FR"/>
        </w:rPr>
        <w:t xml:space="preserve">morts-vivants </w:t>
      </w:r>
      <w:r w:rsidRPr="00AB1680">
        <w:rPr>
          <w:color w:val="52524D"/>
          <w:w w:val="105"/>
          <w:lang w:val="fr-FR"/>
        </w:rPr>
        <w:t>avant d'abattre le survivant noir qu'il</w:t>
      </w:r>
      <w:r w:rsidRPr="00AB1680">
        <w:rPr>
          <w:color w:val="52524D"/>
          <w:w w:val="105"/>
          <w:lang w:val="fr-FR"/>
        </w:rPr>
        <w:t xml:space="preserve"> prend pour un zombie) ou éco­ nomiques (partage des richesses). </w:t>
      </w:r>
      <w:r w:rsidRPr="00AB1680">
        <w:rPr>
          <w:color w:val="52524D"/>
          <w:w w:val="105"/>
          <w:sz w:val="18"/>
          <w:lang w:val="fr-FR"/>
        </w:rPr>
        <w:t xml:space="preserve">À </w:t>
      </w:r>
      <w:r w:rsidRPr="00AB1680">
        <w:rPr>
          <w:color w:val="52524D"/>
          <w:w w:val="105"/>
          <w:lang w:val="fr-FR"/>
        </w:rPr>
        <w:t>chaque décennie, son zombie. Ains</w:t>
      </w:r>
      <w:r w:rsidRPr="00AB1680">
        <w:rPr>
          <w:color w:val="6B6D67"/>
          <w:w w:val="105"/>
          <w:lang w:val="fr-FR"/>
        </w:rPr>
        <w:t xml:space="preserve">i, </w:t>
      </w:r>
      <w:r w:rsidRPr="00AB1680">
        <w:rPr>
          <w:color w:val="52524D"/>
          <w:w w:val="105"/>
          <w:lang w:val="fr-FR"/>
        </w:rPr>
        <w:t>le mort-vivant</w:t>
      </w:r>
      <w:r w:rsidRPr="00AB1680">
        <w:rPr>
          <w:color w:val="52524D"/>
          <w:spacing w:val="40"/>
          <w:w w:val="105"/>
          <w:lang w:val="fr-FR"/>
        </w:rPr>
        <w:t xml:space="preserve"> </w:t>
      </w:r>
      <w:r w:rsidRPr="00AB1680">
        <w:rPr>
          <w:color w:val="52524D"/>
          <w:w w:val="105"/>
          <w:lang w:val="fr-FR"/>
        </w:rPr>
        <w:t>de Romero - que l'on</w:t>
      </w:r>
      <w:r w:rsidRPr="00AB1680">
        <w:rPr>
          <w:color w:val="52524D"/>
          <w:spacing w:val="40"/>
          <w:w w:val="105"/>
          <w:lang w:val="fr-FR"/>
        </w:rPr>
        <w:t xml:space="preserve"> </w:t>
      </w:r>
      <w:r w:rsidRPr="00AB1680">
        <w:rPr>
          <w:color w:val="52524D"/>
          <w:w w:val="105"/>
          <w:lang w:val="fr-FR"/>
        </w:rPr>
        <w:t>pourrait</w:t>
      </w:r>
      <w:r w:rsidRPr="00AB1680">
        <w:rPr>
          <w:color w:val="52524D"/>
          <w:spacing w:val="40"/>
          <w:w w:val="105"/>
          <w:lang w:val="fr-FR"/>
        </w:rPr>
        <w:t xml:space="preserve"> </w:t>
      </w:r>
      <w:r w:rsidRPr="00AB1680">
        <w:rPr>
          <w:color w:val="52524D"/>
          <w:w w:val="105"/>
          <w:lang w:val="fr-FR"/>
        </w:rPr>
        <w:t xml:space="preserve">considérer comme l'unique </w:t>
      </w:r>
      <w:r w:rsidRPr="00AB1680">
        <w:rPr>
          <w:i/>
          <w:color w:val="52524D"/>
          <w:w w:val="105"/>
          <w:lang w:val="fr-FR"/>
        </w:rPr>
        <w:t>figure nouvelle et emblématique</w:t>
      </w:r>
      <w:r w:rsidRPr="00AB1680">
        <w:rPr>
          <w:i/>
          <w:color w:val="52524D"/>
          <w:spacing w:val="21"/>
          <w:w w:val="105"/>
          <w:lang w:val="fr-FR"/>
        </w:rPr>
        <w:t xml:space="preserve"> </w:t>
      </w:r>
      <w:r w:rsidRPr="00AB1680">
        <w:rPr>
          <w:color w:val="52524D"/>
          <w:w w:val="105"/>
          <w:lang w:val="fr-FR"/>
        </w:rPr>
        <w:t>créée par le cinéma</w:t>
      </w:r>
    </w:p>
    <w:p w14:paraId="23CBB1B8" w14:textId="77777777" w:rsidR="001C7B19" w:rsidRPr="00AB1680" w:rsidRDefault="001C7B19">
      <w:pPr>
        <w:spacing w:line="285" w:lineRule="auto"/>
        <w:jc w:val="both"/>
        <w:rPr>
          <w:lang w:val="fr-FR"/>
        </w:rPr>
        <w:sectPr w:rsidR="001C7B19" w:rsidRPr="00AB1680">
          <w:pgSz w:w="7360" w:h="10410"/>
          <w:pgMar w:top="180" w:right="180" w:bottom="0" w:left="440" w:header="0" w:footer="0" w:gutter="0"/>
          <w:cols w:space="720"/>
        </w:sectPr>
      </w:pPr>
    </w:p>
    <w:p w14:paraId="586D9FC2" w14:textId="77777777" w:rsidR="001C7B19" w:rsidRPr="00AB1680" w:rsidRDefault="00A84B16">
      <w:pPr>
        <w:tabs>
          <w:tab w:val="right" w:pos="5930"/>
        </w:tabs>
        <w:spacing w:before="69"/>
        <w:ind w:left="350"/>
        <w:jc w:val="both"/>
        <w:rPr>
          <w:rFonts w:ascii="Arial" w:hAnsi="Arial"/>
          <w:sz w:val="15"/>
          <w:lang w:val="fr-FR"/>
        </w:rPr>
      </w:pPr>
      <w:r w:rsidRPr="00AB1680">
        <w:rPr>
          <w:color w:val="504B4D"/>
          <w:w w:val="110"/>
          <w:sz w:val="13"/>
          <w:lang w:val="fr-FR"/>
        </w:rPr>
        <w:lastRenderedPageBreak/>
        <w:t>«</w:t>
      </w:r>
      <w:r w:rsidRPr="00AB1680">
        <w:rPr>
          <w:color w:val="504B4D"/>
          <w:spacing w:val="12"/>
          <w:w w:val="110"/>
          <w:sz w:val="13"/>
          <w:lang w:val="fr-FR"/>
        </w:rPr>
        <w:t xml:space="preserve"> </w:t>
      </w:r>
      <w:r w:rsidRPr="00AB1680">
        <w:rPr>
          <w:color w:val="504B4D"/>
          <w:w w:val="110"/>
          <w:sz w:val="16"/>
          <w:lang w:val="fr-FR"/>
        </w:rPr>
        <w:t>Ils</w:t>
      </w:r>
      <w:r w:rsidRPr="00AB1680">
        <w:rPr>
          <w:color w:val="504B4D"/>
          <w:spacing w:val="-3"/>
          <w:w w:val="110"/>
          <w:sz w:val="16"/>
          <w:lang w:val="fr-FR"/>
        </w:rPr>
        <w:t xml:space="preserve"> </w:t>
      </w:r>
      <w:r w:rsidRPr="00AB1680">
        <w:rPr>
          <w:color w:val="504B4D"/>
          <w:w w:val="110"/>
          <w:sz w:val="16"/>
          <w:lang w:val="fr-FR"/>
        </w:rPr>
        <w:t>sont</w:t>
      </w:r>
      <w:r w:rsidRPr="00AB1680">
        <w:rPr>
          <w:color w:val="504B4D"/>
          <w:spacing w:val="6"/>
          <w:w w:val="110"/>
          <w:sz w:val="16"/>
          <w:lang w:val="fr-FR"/>
        </w:rPr>
        <w:t xml:space="preserve"> </w:t>
      </w:r>
      <w:r w:rsidRPr="00AB1680">
        <w:rPr>
          <w:color w:val="504B4D"/>
          <w:w w:val="110"/>
          <w:sz w:val="16"/>
          <w:lang w:val="fr-FR"/>
        </w:rPr>
        <w:t>comme</w:t>
      </w:r>
      <w:r w:rsidRPr="00AB1680">
        <w:rPr>
          <w:color w:val="504B4D"/>
          <w:spacing w:val="21"/>
          <w:w w:val="110"/>
          <w:sz w:val="16"/>
          <w:lang w:val="fr-FR"/>
        </w:rPr>
        <w:t xml:space="preserve"> </w:t>
      </w:r>
      <w:r w:rsidRPr="00AB1680">
        <w:rPr>
          <w:color w:val="504B4D"/>
          <w:w w:val="110"/>
          <w:sz w:val="16"/>
          <w:lang w:val="fr-FR"/>
        </w:rPr>
        <w:t>nous.</w:t>
      </w:r>
      <w:r w:rsidRPr="00AB1680">
        <w:rPr>
          <w:color w:val="312B28"/>
          <w:w w:val="110"/>
          <w:sz w:val="16"/>
          <w:lang w:val="fr-FR"/>
        </w:rPr>
        <w:t>..</w:t>
      </w:r>
      <w:r w:rsidRPr="00AB1680">
        <w:rPr>
          <w:color w:val="312B28"/>
          <w:spacing w:val="15"/>
          <w:w w:val="110"/>
          <w:sz w:val="16"/>
          <w:lang w:val="fr-FR"/>
        </w:rPr>
        <w:t xml:space="preserve"> </w:t>
      </w:r>
      <w:r w:rsidRPr="00AB1680">
        <w:rPr>
          <w:color w:val="504B4D"/>
          <w:spacing w:val="-10"/>
          <w:w w:val="110"/>
          <w:sz w:val="13"/>
          <w:lang w:val="fr-FR"/>
        </w:rPr>
        <w:t>»</w:t>
      </w:r>
      <w:r w:rsidRPr="00AB1680">
        <w:rPr>
          <w:color w:val="504B4D"/>
          <w:sz w:val="13"/>
          <w:lang w:val="fr-FR"/>
        </w:rPr>
        <w:tab/>
      </w:r>
      <w:r w:rsidRPr="00AB1680">
        <w:rPr>
          <w:rFonts w:ascii="Arial" w:hAnsi="Arial"/>
          <w:color w:val="504B4D"/>
          <w:spacing w:val="-10"/>
          <w:w w:val="110"/>
          <w:position w:val="-1"/>
          <w:sz w:val="15"/>
          <w:lang w:val="fr-FR"/>
        </w:rPr>
        <w:t>9</w:t>
      </w:r>
    </w:p>
    <w:p w14:paraId="0096ACFF" w14:textId="77777777" w:rsidR="001C7B19" w:rsidRPr="00AB1680" w:rsidRDefault="001C7B19">
      <w:pPr>
        <w:pStyle w:val="Corpsdetexte"/>
        <w:rPr>
          <w:rFonts w:ascii="Arial"/>
          <w:sz w:val="20"/>
          <w:lang w:val="fr-FR"/>
        </w:rPr>
      </w:pPr>
    </w:p>
    <w:p w14:paraId="2F776C1C" w14:textId="77777777" w:rsidR="001C7B19" w:rsidRPr="00AB1680" w:rsidRDefault="00A84B16">
      <w:pPr>
        <w:pStyle w:val="Corpsdetexte"/>
        <w:spacing w:before="123" w:line="278" w:lineRule="auto"/>
        <w:ind w:left="340" w:right="823" w:firstLine="7"/>
        <w:jc w:val="both"/>
        <w:rPr>
          <w:lang w:val="fr-FR"/>
        </w:rPr>
      </w:pPr>
      <w:r w:rsidRPr="00AB1680">
        <w:rPr>
          <w:color w:val="504B4D"/>
          <w:w w:val="105"/>
          <w:lang w:val="fr-FR"/>
        </w:rPr>
        <w:t>américain</w:t>
      </w:r>
      <w:r w:rsidRPr="00AB1680">
        <w:rPr>
          <w:color w:val="504B4D"/>
          <w:spacing w:val="30"/>
          <w:w w:val="105"/>
          <w:lang w:val="fr-FR"/>
        </w:rPr>
        <w:t xml:space="preserve"> </w:t>
      </w:r>
      <w:r w:rsidRPr="00AB1680">
        <w:rPr>
          <w:color w:val="504B4D"/>
          <w:w w:val="105"/>
          <w:lang w:val="fr-FR"/>
        </w:rPr>
        <w:t>des</w:t>
      </w:r>
      <w:r w:rsidRPr="00AB1680">
        <w:rPr>
          <w:color w:val="504B4D"/>
          <w:spacing w:val="25"/>
          <w:w w:val="105"/>
          <w:lang w:val="fr-FR"/>
        </w:rPr>
        <w:t xml:space="preserve"> </w:t>
      </w:r>
      <w:r w:rsidRPr="00AB1680">
        <w:rPr>
          <w:color w:val="504B4D"/>
          <w:w w:val="105"/>
          <w:lang w:val="fr-FR"/>
        </w:rPr>
        <w:t>années</w:t>
      </w:r>
      <w:r w:rsidRPr="00AB1680">
        <w:rPr>
          <w:color w:val="504B4D"/>
          <w:spacing w:val="29"/>
          <w:w w:val="105"/>
          <w:lang w:val="fr-FR"/>
        </w:rPr>
        <w:t xml:space="preserve"> </w:t>
      </w:r>
      <w:r w:rsidRPr="00AB1680">
        <w:rPr>
          <w:color w:val="504B4D"/>
          <w:w w:val="105"/>
          <w:lang w:val="fr-FR"/>
        </w:rPr>
        <w:t>soixante-dix-, devint</w:t>
      </w:r>
      <w:r w:rsidRPr="00AB1680">
        <w:rPr>
          <w:color w:val="504B4D"/>
          <w:spacing w:val="26"/>
          <w:w w:val="105"/>
          <w:lang w:val="fr-FR"/>
        </w:rPr>
        <w:t xml:space="preserve"> </w:t>
      </w:r>
      <w:r w:rsidRPr="00AB1680">
        <w:rPr>
          <w:color w:val="312B28"/>
          <w:w w:val="105"/>
          <w:lang w:val="fr-FR"/>
        </w:rPr>
        <w:t>l</w:t>
      </w:r>
      <w:r w:rsidRPr="00AB1680">
        <w:rPr>
          <w:color w:val="504B4D"/>
          <w:w w:val="105"/>
          <w:lang w:val="fr-FR"/>
        </w:rPr>
        <w:t>e buvard</w:t>
      </w:r>
      <w:r w:rsidRPr="00AB1680">
        <w:rPr>
          <w:color w:val="504B4D"/>
          <w:spacing w:val="31"/>
          <w:w w:val="105"/>
          <w:lang w:val="fr-FR"/>
        </w:rPr>
        <w:t xml:space="preserve"> </w:t>
      </w:r>
      <w:r w:rsidRPr="00AB1680">
        <w:rPr>
          <w:color w:val="504B4D"/>
          <w:w w:val="105"/>
          <w:lang w:val="fr-FR"/>
        </w:rPr>
        <w:t>des</w:t>
      </w:r>
      <w:r w:rsidRPr="00AB1680">
        <w:rPr>
          <w:color w:val="504B4D"/>
          <w:spacing w:val="25"/>
          <w:w w:val="105"/>
          <w:lang w:val="fr-FR"/>
        </w:rPr>
        <w:t xml:space="preserve"> </w:t>
      </w:r>
      <w:r w:rsidRPr="00AB1680">
        <w:rPr>
          <w:color w:val="504B4D"/>
          <w:w w:val="105"/>
          <w:lang w:val="fr-FR"/>
        </w:rPr>
        <w:t xml:space="preserve">angoisses et des doutes secrétés par l'Amérique, depuis la fin des années </w:t>
      </w:r>
      <w:r w:rsidRPr="00AB1680">
        <w:rPr>
          <w:color w:val="504B4D"/>
          <w:spacing w:val="-2"/>
          <w:w w:val="105"/>
          <w:lang w:val="fr-FR"/>
        </w:rPr>
        <w:t>soixante.</w:t>
      </w:r>
    </w:p>
    <w:p w14:paraId="137B2DDD" w14:textId="77777777" w:rsidR="001C7B19" w:rsidRPr="00AB1680" w:rsidRDefault="00A84B16">
      <w:pPr>
        <w:pStyle w:val="Corpsdetexte"/>
        <w:spacing w:before="38" w:line="283" w:lineRule="auto"/>
        <w:ind w:left="328" w:right="798" w:firstLine="295"/>
        <w:jc w:val="both"/>
        <w:rPr>
          <w:lang w:val="fr-FR"/>
        </w:rPr>
      </w:pPr>
      <w:r w:rsidRPr="00AB1680">
        <w:rPr>
          <w:rFonts w:ascii="Arial" w:hAnsi="Arial"/>
          <w:color w:val="504B4D"/>
          <w:w w:val="105"/>
          <w:sz w:val="21"/>
          <w:lang w:val="fr-FR"/>
        </w:rPr>
        <w:t xml:space="preserve">A </w:t>
      </w:r>
      <w:r w:rsidRPr="00AB1680">
        <w:rPr>
          <w:color w:val="504B4D"/>
          <w:w w:val="105"/>
          <w:lang w:val="fr-FR"/>
        </w:rPr>
        <w:t>l'origine des quatre volets de la tétralogie,</w:t>
      </w:r>
      <w:r w:rsidRPr="00AB1680">
        <w:rPr>
          <w:color w:val="504B4D"/>
          <w:spacing w:val="40"/>
          <w:w w:val="105"/>
          <w:lang w:val="fr-FR"/>
        </w:rPr>
        <w:t xml:space="preserve"> </w:t>
      </w:r>
      <w:r w:rsidRPr="00AB1680">
        <w:rPr>
          <w:color w:val="504B4D"/>
          <w:w w:val="105"/>
          <w:lang w:val="fr-FR"/>
        </w:rPr>
        <w:t>un seul et</w:t>
      </w:r>
      <w:r w:rsidRPr="00AB1680">
        <w:rPr>
          <w:color w:val="504B4D"/>
          <w:w w:val="105"/>
          <w:lang w:val="fr-FR"/>
        </w:rPr>
        <w:t xml:space="preserve"> même désir maintes fois réaffirmé par son</w:t>
      </w:r>
      <w:r w:rsidRPr="00AB1680">
        <w:rPr>
          <w:color w:val="504B4D"/>
          <w:spacing w:val="-4"/>
          <w:w w:val="105"/>
          <w:lang w:val="fr-FR"/>
        </w:rPr>
        <w:t xml:space="preserve"> </w:t>
      </w:r>
      <w:r w:rsidRPr="00AB1680">
        <w:rPr>
          <w:color w:val="504B4D"/>
          <w:w w:val="105"/>
          <w:lang w:val="fr-FR"/>
        </w:rPr>
        <w:t>auteur:</w:t>
      </w:r>
      <w:r w:rsidRPr="00AB1680">
        <w:rPr>
          <w:color w:val="504B4D"/>
          <w:spacing w:val="-13"/>
          <w:w w:val="105"/>
          <w:lang w:val="fr-FR"/>
        </w:rPr>
        <w:t xml:space="preserve"> </w:t>
      </w:r>
      <w:r w:rsidRPr="00AB1680">
        <w:rPr>
          <w:color w:val="504B4D"/>
          <w:w w:val="105"/>
          <w:lang w:val="fr-FR"/>
        </w:rPr>
        <w:t>le</w:t>
      </w:r>
      <w:r w:rsidRPr="00AB1680">
        <w:rPr>
          <w:color w:val="504B4D"/>
          <w:spacing w:val="-11"/>
          <w:w w:val="105"/>
          <w:lang w:val="fr-FR"/>
        </w:rPr>
        <w:t xml:space="preserve"> </w:t>
      </w:r>
      <w:r w:rsidRPr="00AB1680">
        <w:rPr>
          <w:color w:val="504B4D"/>
          <w:w w:val="105"/>
          <w:lang w:val="fr-FR"/>
        </w:rPr>
        <w:t>changement. Mais,</w:t>
      </w:r>
      <w:r w:rsidRPr="00AB1680">
        <w:rPr>
          <w:color w:val="504B4D"/>
          <w:spacing w:val="-6"/>
          <w:w w:val="105"/>
          <w:lang w:val="fr-FR"/>
        </w:rPr>
        <w:t xml:space="preserve"> </w:t>
      </w:r>
      <w:r w:rsidRPr="00AB1680">
        <w:rPr>
          <w:rFonts w:ascii="Arial" w:hAnsi="Arial"/>
          <w:color w:val="504B4D"/>
          <w:w w:val="105"/>
          <w:sz w:val="16"/>
          <w:lang w:val="fr-FR"/>
        </w:rPr>
        <w:t>à</w:t>
      </w:r>
      <w:r w:rsidRPr="00AB1680">
        <w:rPr>
          <w:rFonts w:ascii="Arial" w:hAnsi="Arial"/>
          <w:color w:val="504B4D"/>
          <w:spacing w:val="-8"/>
          <w:w w:val="105"/>
          <w:sz w:val="16"/>
          <w:lang w:val="fr-FR"/>
        </w:rPr>
        <w:t xml:space="preserve"> </w:t>
      </w:r>
      <w:r w:rsidRPr="00AB1680">
        <w:rPr>
          <w:color w:val="504B4D"/>
          <w:w w:val="105"/>
          <w:lang w:val="fr-FR"/>
        </w:rPr>
        <w:t>en juger par la nature de ce désir, on mesure l'évolution des idéaux prônés par la contre-culture (dont Romero est issu)</w:t>
      </w:r>
      <w:r w:rsidRPr="00AB1680">
        <w:rPr>
          <w:color w:val="504B4D"/>
          <w:spacing w:val="32"/>
          <w:w w:val="105"/>
          <w:lang w:val="fr-FR"/>
        </w:rPr>
        <w:t xml:space="preserve"> </w:t>
      </w:r>
      <w:r w:rsidRPr="00AB1680">
        <w:rPr>
          <w:color w:val="504B4D"/>
          <w:w w:val="105"/>
          <w:lang w:val="fr-FR"/>
        </w:rPr>
        <w:t xml:space="preserve">et le devenir de ses aspirations. Nourris aux E.C. Comics et </w:t>
      </w:r>
      <w:r w:rsidRPr="00AB1680">
        <w:rPr>
          <w:color w:val="504B4D"/>
          <w:w w:val="105"/>
          <w:lang w:val="fr-FR"/>
        </w:rPr>
        <w:t>aux romans dystopiques de</w:t>
      </w:r>
      <w:r w:rsidRPr="00AB1680">
        <w:rPr>
          <w:color w:val="504B4D"/>
          <w:spacing w:val="-13"/>
          <w:w w:val="105"/>
          <w:lang w:val="fr-FR"/>
        </w:rPr>
        <w:t xml:space="preserve"> </w:t>
      </w:r>
      <w:r w:rsidRPr="00AB1680">
        <w:rPr>
          <w:color w:val="504B4D"/>
          <w:w w:val="105"/>
          <w:lang w:val="fr-FR"/>
        </w:rPr>
        <w:t>Bradbury</w:t>
      </w:r>
      <w:r w:rsidRPr="00AB1680">
        <w:rPr>
          <w:color w:val="504B4D"/>
          <w:spacing w:val="-1"/>
          <w:w w:val="105"/>
          <w:lang w:val="fr-FR"/>
        </w:rPr>
        <w:t xml:space="preserve"> </w:t>
      </w:r>
      <w:r w:rsidRPr="00AB1680">
        <w:rPr>
          <w:i/>
          <w:color w:val="504B4D"/>
          <w:w w:val="105"/>
          <w:lang w:val="fr-FR"/>
        </w:rPr>
        <w:t>(Fahrenheit 451),</w:t>
      </w:r>
      <w:r w:rsidRPr="00AB1680">
        <w:rPr>
          <w:i/>
          <w:color w:val="504B4D"/>
          <w:spacing w:val="-13"/>
          <w:w w:val="105"/>
          <w:lang w:val="fr-FR"/>
        </w:rPr>
        <w:t xml:space="preserve"> </w:t>
      </w:r>
      <w:r w:rsidRPr="00AB1680">
        <w:rPr>
          <w:color w:val="504B4D"/>
          <w:w w:val="105"/>
          <w:lang w:val="fr-FR"/>
        </w:rPr>
        <w:t>de</w:t>
      </w:r>
      <w:r w:rsidRPr="00AB1680">
        <w:rPr>
          <w:color w:val="504B4D"/>
          <w:spacing w:val="-10"/>
          <w:w w:val="105"/>
          <w:lang w:val="fr-FR"/>
        </w:rPr>
        <w:t xml:space="preserve"> </w:t>
      </w:r>
      <w:r w:rsidRPr="00AB1680">
        <w:rPr>
          <w:color w:val="504B4D"/>
          <w:w w:val="105"/>
          <w:lang w:val="fr-FR"/>
        </w:rPr>
        <w:t>Matheson</w:t>
      </w:r>
      <w:r w:rsidRPr="00AB1680">
        <w:rPr>
          <w:color w:val="504B4D"/>
          <w:spacing w:val="-1"/>
          <w:w w:val="105"/>
          <w:lang w:val="fr-FR"/>
        </w:rPr>
        <w:t xml:space="preserve"> </w:t>
      </w:r>
      <w:r w:rsidRPr="00AB1680">
        <w:rPr>
          <w:i/>
          <w:color w:val="504B4D"/>
          <w:w w:val="105"/>
          <w:lang w:val="fr-FR"/>
        </w:rPr>
        <w:t>Ue</w:t>
      </w:r>
      <w:r w:rsidRPr="00AB1680">
        <w:rPr>
          <w:i/>
          <w:color w:val="504B4D"/>
          <w:spacing w:val="-7"/>
          <w:w w:val="105"/>
          <w:lang w:val="fr-FR"/>
        </w:rPr>
        <w:t xml:space="preserve"> </w:t>
      </w:r>
      <w:r w:rsidRPr="00AB1680">
        <w:rPr>
          <w:i/>
          <w:color w:val="504B4D"/>
          <w:w w:val="105"/>
          <w:lang w:val="fr-FR"/>
        </w:rPr>
        <w:t>suis</w:t>
      </w:r>
      <w:r w:rsidRPr="00AB1680">
        <w:rPr>
          <w:i/>
          <w:color w:val="504B4D"/>
          <w:spacing w:val="-9"/>
          <w:w w:val="105"/>
          <w:lang w:val="fr-FR"/>
        </w:rPr>
        <w:t xml:space="preserve"> </w:t>
      </w:r>
      <w:r w:rsidRPr="00AB1680">
        <w:rPr>
          <w:i/>
          <w:color w:val="504B4D"/>
          <w:w w:val="105"/>
          <w:lang w:val="fr-FR"/>
        </w:rPr>
        <w:t>une</w:t>
      </w:r>
      <w:r w:rsidRPr="00AB1680">
        <w:rPr>
          <w:i/>
          <w:color w:val="504B4D"/>
          <w:spacing w:val="-11"/>
          <w:w w:val="105"/>
          <w:lang w:val="fr-FR"/>
        </w:rPr>
        <w:t xml:space="preserve"> </w:t>
      </w:r>
      <w:r w:rsidRPr="00AB1680">
        <w:rPr>
          <w:i/>
          <w:color w:val="504B4D"/>
          <w:w w:val="105"/>
          <w:lang w:val="fr-FR"/>
        </w:rPr>
        <w:t>légende,</w:t>
      </w:r>
      <w:r w:rsidRPr="00AB1680">
        <w:rPr>
          <w:i/>
          <w:color w:val="504B4D"/>
          <w:spacing w:val="-8"/>
          <w:w w:val="105"/>
          <w:lang w:val="fr-FR"/>
        </w:rPr>
        <w:t xml:space="preserve"> </w:t>
      </w:r>
      <w:r w:rsidRPr="00AB1680">
        <w:rPr>
          <w:color w:val="504B4D"/>
          <w:w w:val="105"/>
          <w:lang w:val="fr-FR"/>
        </w:rPr>
        <w:t xml:space="preserve">dont </w:t>
      </w:r>
      <w:r w:rsidRPr="00AB1680">
        <w:rPr>
          <w:i/>
          <w:color w:val="504B4D"/>
          <w:w w:val="105"/>
          <w:lang w:val="fr-FR"/>
        </w:rPr>
        <w:t xml:space="preserve">La Nuit des morts-vivants </w:t>
      </w:r>
      <w:r w:rsidRPr="00AB1680">
        <w:rPr>
          <w:color w:val="504B4D"/>
          <w:w w:val="105"/>
          <w:lang w:val="fr-FR"/>
        </w:rPr>
        <w:t xml:space="preserve">a repris l'argument initial) ou d'Orwell </w:t>
      </w:r>
      <w:r w:rsidRPr="00AB1680">
        <w:rPr>
          <w:i/>
          <w:color w:val="504B4D"/>
          <w:w w:val="105"/>
          <w:lang w:val="fr-FR"/>
        </w:rPr>
        <w:t xml:space="preserve">(1984 </w:t>
      </w:r>
      <w:r w:rsidRPr="00AB1680">
        <w:rPr>
          <w:color w:val="504B4D"/>
          <w:w w:val="105"/>
          <w:lang w:val="fr-FR"/>
        </w:rPr>
        <w:t xml:space="preserve">et </w:t>
      </w:r>
      <w:r w:rsidRPr="00AB1680">
        <w:rPr>
          <w:i/>
          <w:color w:val="504B4D"/>
          <w:w w:val="105"/>
          <w:lang w:val="fr-FR"/>
        </w:rPr>
        <w:t xml:space="preserve">La Ferme des animaux), </w:t>
      </w:r>
      <w:r w:rsidRPr="00AB1680">
        <w:rPr>
          <w:color w:val="504B4D"/>
          <w:w w:val="105"/>
          <w:lang w:val="fr-FR"/>
        </w:rPr>
        <w:t>les films de Romero sont,</w:t>
      </w:r>
      <w:r w:rsidRPr="00AB1680">
        <w:rPr>
          <w:color w:val="504B4D"/>
          <w:spacing w:val="40"/>
          <w:w w:val="105"/>
          <w:lang w:val="fr-FR"/>
        </w:rPr>
        <w:t xml:space="preserve"> </w:t>
      </w:r>
      <w:r w:rsidRPr="00AB1680">
        <w:rPr>
          <w:color w:val="504B4D"/>
          <w:w w:val="105"/>
          <w:lang w:val="fr-FR"/>
        </w:rPr>
        <w:t>rappelons-le,</w:t>
      </w:r>
      <w:r w:rsidRPr="00AB1680">
        <w:rPr>
          <w:color w:val="504B4D"/>
          <w:w w:val="105"/>
          <w:lang w:val="fr-FR"/>
        </w:rPr>
        <w:t xml:space="preserve"> contemporains d'une série de films d'anticipation souvent catastrophistes </w:t>
      </w:r>
      <w:r w:rsidRPr="00AB1680">
        <w:rPr>
          <w:i/>
          <w:color w:val="504B4D"/>
          <w:w w:val="105"/>
          <w:lang w:val="fr-FR"/>
        </w:rPr>
        <w:t xml:space="preserve">(Soleil Vert, Rollerball, Génération Proteus, Mondwest, La Planète des singes, Silent Running, Le Survivant) </w:t>
      </w:r>
      <w:r w:rsidRPr="00AB1680">
        <w:rPr>
          <w:color w:val="504B4D"/>
          <w:w w:val="105"/>
          <w:lang w:val="fr-FR"/>
        </w:rPr>
        <w:t>qui, plutôt que de restaurer un ordre ancien, ont imaginé, non pas des m</w:t>
      </w:r>
      <w:r w:rsidRPr="00AB1680">
        <w:rPr>
          <w:color w:val="504B4D"/>
          <w:w w:val="105"/>
          <w:lang w:val="fr-FR"/>
        </w:rPr>
        <w:t xml:space="preserve">odèles sociétaux de rechange mais les versions extatiques d'une Amérique en pleine déroute: </w:t>
      </w:r>
      <w:r w:rsidRPr="00AB1680">
        <w:rPr>
          <w:rFonts w:ascii="Arial" w:hAnsi="Arial"/>
          <w:color w:val="504B4D"/>
          <w:w w:val="105"/>
          <w:sz w:val="17"/>
          <w:lang w:val="fr-FR"/>
        </w:rPr>
        <w:t>«</w:t>
      </w:r>
      <w:r w:rsidRPr="00AB1680">
        <w:rPr>
          <w:rFonts w:ascii="Arial" w:hAnsi="Arial"/>
          <w:color w:val="504B4D"/>
          <w:spacing w:val="-11"/>
          <w:w w:val="105"/>
          <w:sz w:val="17"/>
          <w:lang w:val="fr-FR"/>
        </w:rPr>
        <w:t xml:space="preserve"> </w:t>
      </w:r>
      <w:r w:rsidRPr="00AB1680">
        <w:rPr>
          <w:color w:val="504B4D"/>
          <w:w w:val="105"/>
          <w:lang w:val="fr-FR"/>
        </w:rPr>
        <w:t xml:space="preserve">L'Amérique, écrit en substance Jean Baudrillard, est un pays qui, dès le départ, s'est vécu comme une utopie réalisée&gt;&gt;. </w:t>
      </w:r>
      <w:r w:rsidRPr="00AB1680">
        <w:rPr>
          <w:rFonts w:ascii="Arial" w:hAnsi="Arial"/>
          <w:color w:val="504B4D"/>
          <w:w w:val="105"/>
          <w:sz w:val="16"/>
          <w:lang w:val="fr-FR"/>
        </w:rPr>
        <w:t xml:space="preserve">Le </w:t>
      </w:r>
      <w:r w:rsidRPr="00AB1680">
        <w:rPr>
          <w:color w:val="504B4D"/>
          <w:w w:val="105"/>
          <w:lang w:val="fr-FR"/>
        </w:rPr>
        <w:t>cinéma américain des années soixante-d</w:t>
      </w:r>
      <w:r w:rsidRPr="00AB1680">
        <w:rPr>
          <w:color w:val="504B4D"/>
          <w:w w:val="105"/>
          <w:lang w:val="fr-FR"/>
        </w:rPr>
        <w:t xml:space="preserve">ix, et singulièrement celui de Romero, ne fut rien d'autre que la mise </w:t>
      </w:r>
      <w:r w:rsidRPr="00AB1680">
        <w:rPr>
          <w:color w:val="504B4D"/>
          <w:w w:val="105"/>
          <w:sz w:val="18"/>
          <w:lang w:val="fr-FR"/>
        </w:rPr>
        <w:t xml:space="preserve">à </w:t>
      </w:r>
      <w:r w:rsidRPr="00AB1680">
        <w:rPr>
          <w:color w:val="504B4D"/>
          <w:w w:val="105"/>
          <w:lang w:val="fr-FR"/>
        </w:rPr>
        <w:t>l'épreuve</w:t>
      </w:r>
      <w:r w:rsidRPr="00AB1680">
        <w:rPr>
          <w:color w:val="504B4D"/>
          <w:spacing w:val="-11"/>
          <w:w w:val="105"/>
          <w:lang w:val="fr-FR"/>
        </w:rPr>
        <w:t xml:space="preserve"> </w:t>
      </w:r>
      <w:r w:rsidRPr="00AB1680">
        <w:rPr>
          <w:color w:val="504B4D"/>
          <w:w w:val="105"/>
          <w:lang w:val="fr-FR"/>
        </w:rPr>
        <w:t>de</w:t>
      </w:r>
      <w:r w:rsidRPr="00AB1680">
        <w:rPr>
          <w:color w:val="504B4D"/>
          <w:spacing w:val="-12"/>
          <w:w w:val="105"/>
          <w:lang w:val="fr-FR"/>
        </w:rPr>
        <w:t xml:space="preserve"> </w:t>
      </w:r>
      <w:r w:rsidRPr="00AB1680">
        <w:rPr>
          <w:color w:val="504B4D"/>
          <w:w w:val="105"/>
          <w:lang w:val="fr-FR"/>
        </w:rPr>
        <w:t>cette</w:t>
      </w:r>
      <w:r w:rsidRPr="00AB1680">
        <w:rPr>
          <w:color w:val="504B4D"/>
          <w:spacing w:val="-8"/>
          <w:w w:val="105"/>
          <w:lang w:val="fr-FR"/>
        </w:rPr>
        <w:t xml:space="preserve"> </w:t>
      </w:r>
      <w:r w:rsidRPr="00AB1680">
        <w:rPr>
          <w:color w:val="504B4D"/>
          <w:w w:val="105"/>
          <w:lang w:val="fr-FR"/>
        </w:rPr>
        <w:t>idée.</w:t>
      </w:r>
      <w:r w:rsidRPr="00AB1680">
        <w:rPr>
          <w:color w:val="504B4D"/>
          <w:spacing w:val="-8"/>
          <w:w w:val="105"/>
          <w:lang w:val="fr-FR"/>
        </w:rPr>
        <w:t xml:space="preserve"> </w:t>
      </w:r>
      <w:r w:rsidRPr="00AB1680">
        <w:rPr>
          <w:color w:val="504B4D"/>
          <w:w w:val="105"/>
          <w:lang w:val="fr-FR"/>
        </w:rPr>
        <w:t>Que</w:t>
      </w:r>
      <w:r w:rsidRPr="00AB1680">
        <w:rPr>
          <w:color w:val="504B4D"/>
          <w:spacing w:val="-13"/>
          <w:w w:val="105"/>
          <w:lang w:val="fr-FR"/>
        </w:rPr>
        <w:t xml:space="preserve"> </w:t>
      </w:r>
      <w:r w:rsidRPr="00AB1680">
        <w:rPr>
          <w:color w:val="504B4D"/>
          <w:w w:val="105"/>
          <w:lang w:val="fr-FR"/>
        </w:rPr>
        <w:t>sont</w:t>
      </w:r>
      <w:r w:rsidRPr="00AB1680">
        <w:rPr>
          <w:color w:val="504B4D"/>
          <w:spacing w:val="-12"/>
          <w:w w:val="105"/>
          <w:lang w:val="fr-FR"/>
        </w:rPr>
        <w:t xml:space="preserve"> </w:t>
      </w:r>
      <w:r w:rsidRPr="00AB1680">
        <w:rPr>
          <w:color w:val="504B4D"/>
          <w:w w:val="105"/>
          <w:lang w:val="fr-FR"/>
        </w:rPr>
        <w:t>devenus</w:t>
      </w:r>
      <w:r w:rsidRPr="00AB1680">
        <w:rPr>
          <w:color w:val="504B4D"/>
          <w:spacing w:val="-4"/>
          <w:w w:val="105"/>
          <w:lang w:val="fr-FR"/>
        </w:rPr>
        <w:t xml:space="preserve"> </w:t>
      </w:r>
      <w:r w:rsidRPr="00AB1680">
        <w:rPr>
          <w:color w:val="504B4D"/>
          <w:w w:val="105"/>
          <w:lang w:val="fr-FR"/>
        </w:rPr>
        <w:t>le</w:t>
      </w:r>
      <w:r w:rsidRPr="00AB1680">
        <w:rPr>
          <w:color w:val="504B4D"/>
          <w:spacing w:val="-2"/>
          <w:w w:val="105"/>
          <w:lang w:val="fr-FR"/>
        </w:rPr>
        <w:t xml:space="preserve"> </w:t>
      </w:r>
      <w:r w:rsidRPr="00AB1680">
        <w:rPr>
          <w:color w:val="504B4D"/>
          <w:w w:val="105"/>
          <w:lang w:val="fr-FR"/>
        </w:rPr>
        <w:t>Nouveau Monde,</w:t>
      </w:r>
      <w:r w:rsidRPr="00AB1680">
        <w:rPr>
          <w:color w:val="504B4D"/>
          <w:spacing w:val="-1"/>
          <w:w w:val="105"/>
          <w:lang w:val="fr-FR"/>
        </w:rPr>
        <w:t xml:space="preserve"> </w:t>
      </w:r>
      <w:r w:rsidRPr="00AB1680">
        <w:rPr>
          <w:color w:val="504B4D"/>
          <w:w w:val="105"/>
          <w:lang w:val="fr-FR"/>
        </w:rPr>
        <w:t>le</w:t>
      </w:r>
      <w:r w:rsidRPr="00AB1680">
        <w:rPr>
          <w:color w:val="504B4D"/>
          <w:spacing w:val="-12"/>
          <w:w w:val="105"/>
          <w:lang w:val="fr-FR"/>
        </w:rPr>
        <w:t xml:space="preserve"> </w:t>
      </w:r>
      <w:r w:rsidRPr="00AB1680">
        <w:rPr>
          <w:color w:val="504B4D"/>
          <w:w w:val="105"/>
          <w:lang w:val="fr-FR"/>
        </w:rPr>
        <w:t>Jardin d'Eden, l'île enchantée,</w:t>
      </w:r>
      <w:r w:rsidRPr="00AB1680">
        <w:rPr>
          <w:color w:val="504B4D"/>
          <w:spacing w:val="29"/>
          <w:w w:val="105"/>
          <w:lang w:val="fr-FR"/>
        </w:rPr>
        <w:t xml:space="preserve"> </w:t>
      </w:r>
      <w:r w:rsidRPr="00AB1680">
        <w:rPr>
          <w:color w:val="504B4D"/>
          <w:w w:val="105"/>
          <w:lang w:val="fr-FR"/>
        </w:rPr>
        <w:t>ces piliers de la mythologie</w:t>
      </w:r>
      <w:r w:rsidRPr="00AB1680">
        <w:rPr>
          <w:color w:val="504B4D"/>
          <w:spacing w:val="40"/>
          <w:w w:val="105"/>
          <w:lang w:val="fr-FR"/>
        </w:rPr>
        <w:t xml:space="preserve"> </w:t>
      </w:r>
      <w:r w:rsidRPr="00AB1680">
        <w:rPr>
          <w:color w:val="504B4D"/>
          <w:w w:val="105"/>
          <w:lang w:val="fr-FR"/>
        </w:rPr>
        <w:t>nationale?</w:t>
      </w:r>
      <w:r w:rsidRPr="00AB1680">
        <w:rPr>
          <w:color w:val="504B4D"/>
          <w:spacing w:val="34"/>
          <w:w w:val="105"/>
          <w:lang w:val="fr-FR"/>
        </w:rPr>
        <w:t xml:space="preserve"> </w:t>
      </w:r>
      <w:r w:rsidRPr="00AB1680">
        <w:rPr>
          <w:color w:val="504B4D"/>
          <w:w w:val="105"/>
          <w:lang w:val="fr-FR"/>
        </w:rPr>
        <w:t>Ont­ ils seulement, un jour, existé?</w:t>
      </w:r>
    </w:p>
    <w:p w14:paraId="779B4565" w14:textId="77777777" w:rsidR="001C7B19" w:rsidRPr="00AB1680" w:rsidRDefault="00A84B16">
      <w:pPr>
        <w:pStyle w:val="Corpsdetexte"/>
        <w:spacing w:before="40" w:line="285" w:lineRule="auto"/>
        <w:ind w:left="311" w:right="805" w:firstLine="299"/>
        <w:jc w:val="both"/>
        <w:rPr>
          <w:lang w:val="fr-FR"/>
        </w:rPr>
      </w:pPr>
      <w:r w:rsidRPr="00AB1680">
        <w:rPr>
          <w:color w:val="504B4D"/>
          <w:w w:val="105"/>
          <w:lang w:val="fr-FR"/>
        </w:rPr>
        <w:t>Le désenchantement est probablement le sentiment qui définit le mieux l'état d'esprit</w:t>
      </w:r>
      <w:r w:rsidRPr="00AB1680">
        <w:rPr>
          <w:color w:val="504B4D"/>
          <w:spacing w:val="40"/>
          <w:w w:val="105"/>
          <w:lang w:val="fr-FR"/>
        </w:rPr>
        <w:t xml:space="preserve"> </w:t>
      </w:r>
      <w:r w:rsidRPr="00AB1680">
        <w:rPr>
          <w:color w:val="504B4D"/>
          <w:w w:val="105"/>
          <w:lang w:val="fr-FR"/>
        </w:rPr>
        <w:t>qui anime les films de Romero.</w:t>
      </w:r>
      <w:r w:rsidRPr="00AB1680">
        <w:rPr>
          <w:color w:val="504B4D"/>
          <w:spacing w:val="40"/>
          <w:w w:val="105"/>
          <w:lang w:val="fr-FR"/>
        </w:rPr>
        <w:t xml:space="preserve"> </w:t>
      </w:r>
      <w:r w:rsidRPr="00AB1680">
        <w:rPr>
          <w:color w:val="504B4D"/>
          <w:w w:val="105"/>
          <w:lang w:val="fr-FR"/>
        </w:rPr>
        <w:t>Ceux-ci</w:t>
      </w:r>
      <w:r w:rsidRPr="00AB1680">
        <w:rPr>
          <w:color w:val="504B4D"/>
          <w:spacing w:val="40"/>
          <w:w w:val="105"/>
          <w:lang w:val="fr-FR"/>
        </w:rPr>
        <w:t xml:space="preserve"> </w:t>
      </w:r>
      <w:r w:rsidRPr="00AB1680">
        <w:rPr>
          <w:color w:val="504B4D"/>
          <w:w w:val="105"/>
          <w:lang w:val="fr-FR"/>
        </w:rPr>
        <w:t>se situent sur cette crête typique du cinéma américain de l'époque, où mythologie et réalité s</w:t>
      </w:r>
      <w:r w:rsidRPr="00AB1680">
        <w:rPr>
          <w:color w:val="504B4D"/>
          <w:w w:val="105"/>
          <w:lang w:val="fr-FR"/>
        </w:rPr>
        <w:t xml:space="preserve">e jaugèrent, où passé et présent entrèrent en conflit, où enfin le désir d'y croire quand même se heurta </w:t>
      </w:r>
      <w:r w:rsidRPr="00AB1680">
        <w:rPr>
          <w:color w:val="504B4D"/>
          <w:w w:val="105"/>
          <w:sz w:val="18"/>
          <w:lang w:val="fr-FR"/>
        </w:rPr>
        <w:t xml:space="preserve">à </w:t>
      </w:r>
      <w:r w:rsidRPr="00AB1680">
        <w:rPr>
          <w:color w:val="504B4D"/>
          <w:w w:val="105"/>
          <w:lang w:val="fr-FR"/>
        </w:rPr>
        <w:t>l'expérience</w:t>
      </w:r>
      <w:r w:rsidRPr="00AB1680">
        <w:rPr>
          <w:color w:val="504B4D"/>
          <w:spacing w:val="-3"/>
          <w:w w:val="105"/>
          <w:lang w:val="fr-FR"/>
        </w:rPr>
        <w:t xml:space="preserve"> </w:t>
      </w:r>
      <w:r w:rsidRPr="00AB1680">
        <w:rPr>
          <w:color w:val="504B4D"/>
          <w:w w:val="105"/>
          <w:lang w:val="fr-FR"/>
        </w:rPr>
        <w:t>d'un monde</w:t>
      </w:r>
      <w:r w:rsidRPr="00AB1680">
        <w:rPr>
          <w:color w:val="504B4D"/>
          <w:spacing w:val="-1"/>
          <w:w w:val="105"/>
          <w:lang w:val="fr-FR"/>
        </w:rPr>
        <w:t xml:space="preserve"> </w:t>
      </w:r>
      <w:r w:rsidRPr="00AB1680">
        <w:rPr>
          <w:color w:val="504B4D"/>
          <w:w w:val="105"/>
          <w:lang w:val="fr-FR"/>
        </w:rPr>
        <w:t>décevant (après le rêve, le</w:t>
      </w:r>
      <w:r w:rsidRPr="00AB1680">
        <w:rPr>
          <w:color w:val="504B4D"/>
          <w:spacing w:val="-10"/>
          <w:w w:val="105"/>
          <w:lang w:val="fr-FR"/>
        </w:rPr>
        <w:t xml:space="preserve"> </w:t>
      </w:r>
      <w:r w:rsidRPr="00AB1680">
        <w:rPr>
          <w:color w:val="504B4D"/>
          <w:w w:val="105"/>
          <w:lang w:val="fr-FR"/>
        </w:rPr>
        <w:t xml:space="preserve">cauchemar). </w:t>
      </w:r>
      <w:r w:rsidRPr="00AB1680">
        <w:rPr>
          <w:rFonts w:ascii="Arial" w:hAnsi="Arial"/>
          <w:color w:val="504B4D"/>
          <w:w w:val="105"/>
          <w:sz w:val="17"/>
          <w:lang w:val="fr-FR"/>
        </w:rPr>
        <w:t xml:space="preserve">À </w:t>
      </w:r>
      <w:r w:rsidRPr="00AB1680">
        <w:rPr>
          <w:color w:val="504B4D"/>
          <w:w w:val="105"/>
          <w:lang w:val="fr-FR"/>
        </w:rPr>
        <w:t xml:space="preserve">cet égard, </w:t>
      </w:r>
      <w:r w:rsidRPr="00AB1680">
        <w:rPr>
          <w:i/>
          <w:color w:val="504B4D"/>
          <w:w w:val="105"/>
          <w:lang w:val="fr-FR"/>
        </w:rPr>
        <w:t xml:space="preserve">Martin </w:t>
      </w:r>
      <w:r w:rsidRPr="00AB1680">
        <w:rPr>
          <w:color w:val="504B4D"/>
          <w:w w:val="105"/>
          <w:lang w:val="fr-FR"/>
        </w:rPr>
        <w:t>(I</w:t>
      </w:r>
      <w:r w:rsidRPr="00AB1680">
        <w:rPr>
          <w:color w:val="504B4D"/>
          <w:spacing w:val="-13"/>
          <w:w w:val="105"/>
          <w:lang w:val="fr-FR"/>
        </w:rPr>
        <w:t xml:space="preserve"> </w:t>
      </w:r>
      <w:r w:rsidRPr="00AB1680">
        <w:rPr>
          <w:color w:val="504B4D"/>
          <w:w w:val="105"/>
          <w:lang w:val="fr-FR"/>
        </w:rPr>
        <w:t>978)</w:t>
      </w:r>
      <w:r w:rsidRPr="00AB1680">
        <w:rPr>
          <w:color w:val="504B4D"/>
          <w:spacing w:val="35"/>
          <w:w w:val="105"/>
          <w:lang w:val="fr-FR"/>
        </w:rPr>
        <w:t xml:space="preserve"> </w:t>
      </w:r>
      <w:r w:rsidRPr="00AB1680">
        <w:rPr>
          <w:color w:val="504B4D"/>
          <w:w w:val="105"/>
          <w:lang w:val="fr-FR"/>
        </w:rPr>
        <w:t>montre bien</w:t>
      </w:r>
      <w:r w:rsidRPr="00AB1680">
        <w:rPr>
          <w:color w:val="504B4D"/>
          <w:spacing w:val="32"/>
          <w:w w:val="105"/>
          <w:lang w:val="fr-FR"/>
        </w:rPr>
        <w:t xml:space="preserve"> </w:t>
      </w:r>
      <w:r w:rsidRPr="00AB1680">
        <w:rPr>
          <w:color w:val="504B4D"/>
          <w:w w:val="105"/>
          <w:lang w:val="fr-FR"/>
        </w:rPr>
        <w:t>la difficulté, voire l'impossibilité, de troquer la mythologie et sa puissance de séduction (la fiction du vampire), contre une réalité déprimante (la maladie). L'adolescent Martin</w:t>
      </w:r>
      <w:r w:rsidRPr="00AB1680">
        <w:rPr>
          <w:color w:val="504B4D"/>
          <w:spacing w:val="21"/>
          <w:w w:val="105"/>
          <w:lang w:val="fr-FR"/>
        </w:rPr>
        <w:t xml:space="preserve"> </w:t>
      </w:r>
      <w:r w:rsidRPr="00AB1680">
        <w:rPr>
          <w:color w:val="504B4D"/>
          <w:w w:val="105"/>
          <w:lang w:val="fr-FR"/>
        </w:rPr>
        <w:t>incarne la schizophrénie américaine type</w:t>
      </w:r>
      <w:r w:rsidRPr="00AB1680">
        <w:rPr>
          <w:color w:val="504B4D"/>
          <w:spacing w:val="-10"/>
          <w:w w:val="105"/>
          <w:lang w:val="fr-FR"/>
        </w:rPr>
        <w:t xml:space="preserve"> </w:t>
      </w:r>
      <w:r w:rsidRPr="00AB1680">
        <w:rPr>
          <w:color w:val="504B4D"/>
          <w:w w:val="105"/>
          <w:lang w:val="fr-FR"/>
        </w:rPr>
        <w:t>:</w:t>
      </w:r>
      <w:r w:rsidRPr="00AB1680">
        <w:rPr>
          <w:color w:val="504B4D"/>
          <w:spacing w:val="-8"/>
          <w:w w:val="105"/>
          <w:lang w:val="fr-FR"/>
        </w:rPr>
        <w:t xml:space="preserve"> </w:t>
      </w:r>
      <w:r w:rsidRPr="00AB1680">
        <w:rPr>
          <w:color w:val="504B4D"/>
          <w:w w:val="105"/>
          <w:sz w:val="20"/>
          <w:lang w:val="fr-FR"/>
        </w:rPr>
        <w:t xml:space="preserve">il </w:t>
      </w:r>
      <w:r w:rsidRPr="00AB1680">
        <w:rPr>
          <w:color w:val="504B4D"/>
          <w:w w:val="105"/>
          <w:lang w:val="fr-FR"/>
        </w:rPr>
        <w:t>tente</w:t>
      </w:r>
      <w:r w:rsidRPr="00AB1680">
        <w:rPr>
          <w:color w:val="504B4D"/>
          <w:spacing w:val="-3"/>
          <w:w w:val="105"/>
          <w:lang w:val="fr-FR"/>
        </w:rPr>
        <w:t xml:space="preserve"> </w:t>
      </w:r>
      <w:r w:rsidRPr="00AB1680">
        <w:rPr>
          <w:color w:val="504B4D"/>
          <w:w w:val="105"/>
          <w:lang w:val="fr-FR"/>
        </w:rPr>
        <w:t>de</w:t>
      </w:r>
      <w:r w:rsidRPr="00AB1680">
        <w:rPr>
          <w:color w:val="504B4D"/>
          <w:spacing w:val="-2"/>
          <w:w w:val="105"/>
          <w:lang w:val="fr-FR"/>
        </w:rPr>
        <w:t xml:space="preserve"> </w:t>
      </w:r>
      <w:r w:rsidRPr="00AB1680">
        <w:rPr>
          <w:color w:val="504B4D"/>
          <w:w w:val="105"/>
          <w:lang w:val="fr-FR"/>
        </w:rPr>
        <w:t>convain- cre les aut</w:t>
      </w:r>
      <w:r w:rsidRPr="00AB1680">
        <w:rPr>
          <w:color w:val="504B4D"/>
          <w:w w:val="105"/>
          <w:lang w:val="fr-FR"/>
        </w:rPr>
        <w:t>res qu'il n'est pas un vampire et pourtant, son besoin de</w:t>
      </w:r>
      <w:r w:rsidRPr="00AB1680">
        <w:rPr>
          <w:color w:val="504B4D"/>
          <w:spacing w:val="80"/>
          <w:w w:val="105"/>
          <w:lang w:val="fr-FR"/>
        </w:rPr>
        <w:t xml:space="preserve"> </w:t>
      </w:r>
      <w:r w:rsidRPr="00AB1680">
        <w:rPr>
          <w:color w:val="504B4D"/>
          <w:w w:val="105"/>
          <w:lang w:val="fr-FR"/>
        </w:rPr>
        <w:t>sang est</w:t>
      </w:r>
      <w:r w:rsidRPr="00AB1680">
        <w:rPr>
          <w:color w:val="504B4D"/>
          <w:spacing w:val="23"/>
          <w:w w:val="105"/>
          <w:lang w:val="fr-FR"/>
        </w:rPr>
        <w:t xml:space="preserve"> </w:t>
      </w:r>
      <w:r w:rsidRPr="00AB1680">
        <w:rPr>
          <w:color w:val="504B4D"/>
          <w:w w:val="105"/>
          <w:lang w:val="fr-FR"/>
        </w:rPr>
        <w:t>réel. En lui, se</w:t>
      </w:r>
      <w:r w:rsidRPr="00AB1680">
        <w:rPr>
          <w:color w:val="504B4D"/>
          <w:spacing w:val="21"/>
          <w:w w:val="105"/>
          <w:lang w:val="fr-FR"/>
        </w:rPr>
        <w:t xml:space="preserve"> </w:t>
      </w:r>
      <w:r w:rsidRPr="00AB1680">
        <w:rPr>
          <w:color w:val="504B4D"/>
          <w:w w:val="105"/>
          <w:lang w:val="fr-FR"/>
        </w:rPr>
        <w:t>joue donc</w:t>
      </w:r>
      <w:r w:rsidRPr="00AB1680">
        <w:rPr>
          <w:color w:val="504B4D"/>
          <w:spacing w:val="-6"/>
          <w:w w:val="105"/>
          <w:lang w:val="fr-FR"/>
        </w:rPr>
        <w:t xml:space="preserve"> </w:t>
      </w:r>
      <w:r w:rsidRPr="00AB1680">
        <w:rPr>
          <w:color w:val="504B4D"/>
          <w:w w:val="105"/>
          <w:lang w:val="fr-FR"/>
        </w:rPr>
        <w:t>le combat</w:t>
      </w:r>
      <w:r w:rsidRPr="00AB1680">
        <w:rPr>
          <w:color w:val="504B4D"/>
          <w:spacing w:val="24"/>
          <w:w w:val="105"/>
          <w:lang w:val="fr-FR"/>
        </w:rPr>
        <w:t xml:space="preserve"> </w:t>
      </w:r>
      <w:r w:rsidRPr="00AB1680">
        <w:rPr>
          <w:color w:val="504B4D"/>
          <w:w w:val="105"/>
          <w:lang w:val="fr-FR"/>
        </w:rPr>
        <w:t>jamais</w:t>
      </w:r>
      <w:r w:rsidRPr="00AB1680">
        <w:rPr>
          <w:color w:val="504B4D"/>
          <w:spacing w:val="19"/>
          <w:w w:val="105"/>
          <w:lang w:val="fr-FR"/>
        </w:rPr>
        <w:t xml:space="preserve"> </w:t>
      </w:r>
      <w:r w:rsidRPr="00AB1680">
        <w:rPr>
          <w:color w:val="504B4D"/>
          <w:w w:val="105"/>
          <w:lang w:val="fr-FR"/>
        </w:rPr>
        <w:t>plié entre la my-</w:t>
      </w:r>
    </w:p>
    <w:p w14:paraId="1AC22E8A" w14:textId="77777777" w:rsidR="001C7B19" w:rsidRPr="00AB1680" w:rsidRDefault="001C7B19">
      <w:pPr>
        <w:spacing w:line="285" w:lineRule="auto"/>
        <w:jc w:val="both"/>
        <w:rPr>
          <w:lang w:val="fr-FR"/>
        </w:rPr>
        <w:sectPr w:rsidR="001C7B19" w:rsidRPr="00AB1680">
          <w:pgSz w:w="7360" w:h="10410"/>
          <w:pgMar w:top="100" w:right="180" w:bottom="280" w:left="440" w:header="0" w:footer="0" w:gutter="0"/>
          <w:cols w:space="720"/>
        </w:sectPr>
      </w:pPr>
    </w:p>
    <w:p w14:paraId="26802326" w14:textId="77777777" w:rsidR="001C7B19" w:rsidRPr="00AB1680" w:rsidRDefault="00A84B16">
      <w:pPr>
        <w:tabs>
          <w:tab w:val="left" w:pos="2461"/>
        </w:tabs>
        <w:spacing w:before="86"/>
        <w:ind w:left="649"/>
        <w:rPr>
          <w:i/>
          <w:sz w:val="16"/>
          <w:lang w:val="fr-FR"/>
        </w:rPr>
      </w:pPr>
      <w:r w:rsidRPr="00AB1680">
        <w:rPr>
          <w:color w:val="565650"/>
          <w:spacing w:val="-5"/>
          <w:w w:val="105"/>
          <w:sz w:val="15"/>
          <w:lang w:val="fr-FR"/>
        </w:rPr>
        <w:lastRenderedPageBreak/>
        <w:t>10</w:t>
      </w:r>
      <w:r w:rsidRPr="00AB1680">
        <w:rPr>
          <w:color w:val="565650"/>
          <w:sz w:val="15"/>
          <w:lang w:val="fr-FR"/>
        </w:rPr>
        <w:tab/>
      </w:r>
      <w:r w:rsidRPr="00AB1680">
        <w:rPr>
          <w:i/>
          <w:color w:val="565650"/>
          <w:w w:val="105"/>
          <w:position w:val="1"/>
          <w:sz w:val="16"/>
          <w:lang w:val="fr-FR"/>
        </w:rPr>
        <w:t>Politique</w:t>
      </w:r>
      <w:r w:rsidRPr="00AB1680">
        <w:rPr>
          <w:i/>
          <w:color w:val="565650"/>
          <w:spacing w:val="-2"/>
          <w:w w:val="105"/>
          <w:position w:val="1"/>
          <w:sz w:val="16"/>
          <w:lang w:val="fr-FR"/>
        </w:rPr>
        <w:t xml:space="preserve"> </w:t>
      </w:r>
      <w:r w:rsidRPr="00AB1680">
        <w:rPr>
          <w:i/>
          <w:color w:val="565650"/>
          <w:w w:val="105"/>
          <w:position w:val="1"/>
          <w:sz w:val="16"/>
          <w:lang w:val="fr-FR"/>
        </w:rPr>
        <w:t>des,zombiès</w:t>
      </w:r>
      <w:r w:rsidRPr="00AB1680">
        <w:rPr>
          <w:i/>
          <w:color w:val="565650"/>
          <w:spacing w:val="13"/>
          <w:w w:val="105"/>
          <w:position w:val="1"/>
          <w:sz w:val="16"/>
          <w:lang w:val="fr-FR"/>
        </w:rPr>
        <w:t xml:space="preserve"> </w:t>
      </w:r>
      <w:r w:rsidRPr="00AB1680">
        <w:rPr>
          <w:color w:val="444441"/>
          <w:w w:val="105"/>
          <w:position w:val="1"/>
          <w:sz w:val="16"/>
          <w:lang w:val="fr-FR"/>
        </w:rPr>
        <w:t>-</w:t>
      </w:r>
      <w:r w:rsidRPr="00AB1680">
        <w:rPr>
          <w:color w:val="444441"/>
          <w:spacing w:val="20"/>
          <w:w w:val="105"/>
          <w:position w:val="1"/>
          <w:sz w:val="16"/>
          <w:lang w:val="fr-FR"/>
        </w:rPr>
        <w:t xml:space="preserve"> </w:t>
      </w:r>
      <w:r w:rsidRPr="00AB1680">
        <w:rPr>
          <w:i/>
          <w:color w:val="565650"/>
          <w:w w:val="105"/>
          <w:position w:val="1"/>
          <w:sz w:val="16"/>
          <w:lang w:val="fr-FR"/>
        </w:rPr>
        <w:t>L'Amérique</w:t>
      </w:r>
      <w:r w:rsidRPr="00AB1680">
        <w:rPr>
          <w:i/>
          <w:color w:val="565650"/>
          <w:spacing w:val="2"/>
          <w:w w:val="105"/>
          <w:position w:val="1"/>
          <w:sz w:val="16"/>
          <w:lang w:val="fr-FR"/>
        </w:rPr>
        <w:t xml:space="preserve"> </w:t>
      </w:r>
      <w:r w:rsidRPr="00AB1680">
        <w:rPr>
          <w:i/>
          <w:color w:val="565650"/>
          <w:w w:val="105"/>
          <w:position w:val="1"/>
          <w:sz w:val="16"/>
          <w:lang w:val="fr-FR"/>
        </w:rPr>
        <w:t>selon</w:t>
      </w:r>
      <w:r w:rsidRPr="00AB1680">
        <w:rPr>
          <w:i/>
          <w:color w:val="565650"/>
          <w:spacing w:val="-2"/>
          <w:w w:val="105"/>
          <w:position w:val="1"/>
          <w:sz w:val="16"/>
          <w:lang w:val="fr-FR"/>
        </w:rPr>
        <w:t xml:space="preserve"> </w:t>
      </w:r>
      <w:r w:rsidRPr="00AB1680">
        <w:rPr>
          <w:i/>
          <w:color w:val="565650"/>
          <w:w w:val="105"/>
          <w:position w:val="1"/>
          <w:sz w:val="16"/>
          <w:lang w:val="fr-FR"/>
        </w:rPr>
        <w:t>G.A.</w:t>
      </w:r>
      <w:r w:rsidRPr="00AB1680">
        <w:rPr>
          <w:i/>
          <w:color w:val="565650"/>
          <w:spacing w:val="-11"/>
          <w:w w:val="105"/>
          <w:position w:val="1"/>
          <w:sz w:val="16"/>
          <w:lang w:val="fr-FR"/>
        </w:rPr>
        <w:t xml:space="preserve"> </w:t>
      </w:r>
      <w:r w:rsidRPr="00AB1680">
        <w:rPr>
          <w:i/>
          <w:color w:val="565650"/>
          <w:spacing w:val="-2"/>
          <w:w w:val="105"/>
          <w:position w:val="1"/>
          <w:sz w:val="16"/>
          <w:lang w:val="fr-FR"/>
        </w:rPr>
        <w:t>Romero</w:t>
      </w:r>
    </w:p>
    <w:p w14:paraId="1CD1396E" w14:textId="77777777" w:rsidR="001C7B19" w:rsidRPr="00AB1680" w:rsidRDefault="001C7B19">
      <w:pPr>
        <w:pStyle w:val="Corpsdetexte"/>
        <w:rPr>
          <w:i/>
          <w:sz w:val="18"/>
          <w:lang w:val="fr-FR"/>
        </w:rPr>
      </w:pPr>
    </w:p>
    <w:p w14:paraId="2194F586" w14:textId="77777777" w:rsidR="001C7B19" w:rsidRPr="00AB1680" w:rsidRDefault="00A84B16">
      <w:pPr>
        <w:pStyle w:val="Corpsdetexte"/>
        <w:spacing w:before="141" w:line="285" w:lineRule="auto"/>
        <w:ind w:left="646" w:right="475" w:firstLine="4"/>
        <w:jc w:val="both"/>
        <w:rPr>
          <w:lang w:val="fr-FR"/>
        </w:rPr>
      </w:pPr>
      <w:r w:rsidRPr="00AB1680">
        <w:rPr>
          <w:color w:val="444441"/>
          <w:w w:val="105"/>
          <w:lang w:val="fr-FR"/>
        </w:rPr>
        <w:t xml:space="preserve">thologie </w:t>
      </w:r>
      <w:r w:rsidRPr="00AB1680">
        <w:rPr>
          <w:color w:val="565650"/>
          <w:w w:val="105"/>
          <w:lang w:val="fr-FR"/>
        </w:rPr>
        <w:t xml:space="preserve">et </w:t>
      </w:r>
      <w:r w:rsidRPr="00AB1680">
        <w:rPr>
          <w:color w:val="444441"/>
          <w:w w:val="105"/>
          <w:lang w:val="fr-FR"/>
        </w:rPr>
        <w:t>la pathologie.</w:t>
      </w:r>
      <w:r w:rsidRPr="00AB1680">
        <w:rPr>
          <w:color w:val="444441"/>
          <w:spacing w:val="40"/>
          <w:w w:val="105"/>
          <w:lang w:val="fr-FR"/>
        </w:rPr>
        <w:t xml:space="preserve"> </w:t>
      </w:r>
      <w:r w:rsidRPr="00AB1680">
        <w:rPr>
          <w:color w:val="565650"/>
          <w:w w:val="105"/>
          <w:lang w:val="fr-FR"/>
        </w:rPr>
        <w:t>Comment</w:t>
      </w:r>
      <w:r w:rsidRPr="00AB1680">
        <w:rPr>
          <w:color w:val="565650"/>
          <w:spacing w:val="40"/>
          <w:w w:val="105"/>
          <w:lang w:val="fr-FR"/>
        </w:rPr>
        <w:t xml:space="preserve"> </w:t>
      </w:r>
      <w:r w:rsidRPr="00AB1680">
        <w:rPr>
          <w:color w:val="565650"/>
          <w:w w:val="105"/>
          <w:lang w:val="fr-FR"/>
        </w:rPr>
        <w:t>évaluer</w:t>
      </w:r>
      <w:r w:rsidRPr="00AB1680">
        <w:rPr>
          <w:color w:val="565650"/>
          <w:spacing w:val="40"/>
          <w:w w:val="105"/>
          <w:lang w:val="fr-FR"/>
        </w:rPr>
        <w:t xml:space="preserve"> </w:t>
      </w:r>
      <w:r w:rsidRPr="00AB1680">
        <w:rPr>
          <w:color w:val="565650"/>
          <w:w w:val="105"/>
          <w:lang w:val="fr-FR"/>
        </w:rPr>
        <w:t>la</w:t>
      </w:r>
      <w:r w:rsidRPr="00AB1680">
        <w:rPr>
          <w:color w:val="565650"/>
          <w:w w:val="105"/>
          <w:lang w:val="fr-FR"/>
        </w:rPr>
        <w:t xml:space="preserve"> part mythologique </w:t>
      </w:r>
      <w:r w:rsidRPr="00AB1680">
        <w:rPr>
          <w:color w:val="444441"/>
          <w:w w:val="105"/>
          <w:lang w:val="fr-FR"/>
        </w:rPr>
        <w:t xml:space="preserve">dans </w:t>
      </w:r>
      <w:r w:rsidRPr="00AB1680">
        <w:rPr>
          <w:color w:val="565650"/>
          <w:w w:val="105"/>
          <w:lang w:val="fr-FR"/>
        </w:rPr>
        <w:t xml:space="preserve">la pathologie de ce vrai-faux vampire et vice versa? Cette </w:t>
      </w:r>
      <w:r w:rsidRPr="00AB1680">
        <w:rPr>
          <w:color w:val="444441"/>
          <w:w w:val="105"/>
          <w:lang w:val="fr-FR"/>
        </w:rPr>
        <w:t xml:space="preserve">indécision </w:t>
      </w:r>
      <w:r w:rsidRPr="00AB1680">
        <w:rPr>
          <w:color w:val="565650"/>
          <w:w w:val="105"/>
          <w:lang w:val="fr-FR"/>
        </w:rPr>
        <w:t>constitue</w:t>
      </w:r>
      <w:r w:rsidRPr="00AB1680">
        <w:rPr>
          <w:color w:val="565650"/>
          <w:spacing w:val="-3"/>
          <w:w w:val="105"/>
          <w:lang w:val="fr-FR"/>
        </w:rPr>
        <w:t xml:space="preserve"> </w:t>
      </w:r>
      <w:r w:rsidRPr="00AB1680">
        <w:rPr>
          <w:color w:val="565650"/>
          <w:w w:val="105"/>
          <w:lang w:val="fr-FR"/>
        </w:rPr>
        <w:t>la</w:t>
      </w:r>
      <w:r w:rsidRPr="00AB1680">
        <w:rPr>
          <w:color w:val="565650"/>
          <w:spacing w:val="-6"/>
          <w:w w:val="105"/>
          <w:lang w:val="fr-FR"/>
        </w:rPr>
        <w:t xml:space="preserve"> </w:t>
      </w:r>
      <w:r w:rsidRPr="00AB1680">
        <w:rPr>
          <w:color w:val="565650"/>
          <w:w w:val="105"/>
          <w:lang w:val="fr-FR"/>
        </w:rPr>
        <w:t>qu.estion centrale</w:t>
      </w:r>
      <w:r w:rsidRPr="00AB1680">
        <w:rPr>
          <w:color w:val="565650"/>
          <w:spacing w:val="-3"/>
          <w:w w:val="105"/>
          <w:lang w:val="fr-FR"/>
        </w:rPr>
        <w:t xml:space="preserve"> </w:t>
      </w:r>
      <w:r w:rsidRPr="00AB1680">
        <w:rPr>
          <w:color w:val="565650"/>
          <w:w w:val="105"/>
          <w:lang w:val="fr-FR"/>
        </w:rPr>
        <w:t>du</w:t>
      </w:r>
      <w:r w:rsidRPr="00AB1680">
        <w:rPr>
          <w:color w:val="565650"/>
          <w:spacing w:val="-2"/>
          <w:w w:val="105"/>
          <w:lang w:val="fr-FR"/>
        </w:rPr>
        <w:t xml:space="preserve"> </w:t>
      </w:r>
      <w:r w:rsidRPr="00AB1680">
        <w:rPr>
          <w:color w:val="565650"/>
          <w:w w:val="105"/>
          <w:lang w:val="fr-FR"/>
        </w:rPr>
        <w:t>Nouvel Hollywood qui,</w:t>
      </w:r>
      <w:r w:rsidRPr="00AB1680">
        <w:rPr>
          <w:color w:val="565650"/>
          <w:spacing w:val="-13"/>
          <w:w w:val="105"/>
          <w:lang w:val="fr-FR"/>
        </w:rPr>
        <w:t xml:space="preserve"> </w:t>
      </w:r>
      <w:r w:rsidRPr="00AB1680">
        <w:rPr>
          <w:color w:val="565650"/>
          <w:w w:val="105"/>
          <w:lang w:val="fr-FR"/>
        </w:rPr>
        <w:t xml:space="preserve">à </w:t>
      </w:r>
      <w:r w:rsidRPr="00AB1680">
        <w:rPr>
          <w:color w:val="444441"/>
          <w:w w:val="105"/>
          <w:lang w:val="fr-FR"/>
        </w:rPr>
        <w:t>l'aune</w:t>
      </w:r>
      <w:r w:rsidRPr="00AB1680">
        <w:rPr>
          <w:color w:val="444441"/>
          <w:spacing w:val="-4"/>
          <w:w w:val="105"/>
          <w:lang w:val="fr-FR"/>
        </w:rPr>
        <w:t xml:space="preserve"> </w:t>
      </w:r>
      <w:r w:rsidRPr="00AB1680">
        <w:rPr>
          <w:color w:val="565650"/>
          <w:w w:val="105"/>
          <w:lang w:val="fr-FR"/>
        </w:rPr>
        <w:t>des</w:t>
      </w:r>
      <w:r w:rsidRPr="00AB1680">
        <w:rPr>
          <w:color w:val="565650"/>
          <w:spacing w:val="-7"/>
          <w:w w:val="105"/>
          <w:lang w:val="fr-FR"/>
        </w:rPr>
        <w:t xml:space="preserve"> </w:t>
      </w:r>
      <w:r w:rsidRPr="00AB1680">
        <w:rPr>
          <w:color w:val="565650"/>
          <w:w w:val="105"/>
          <w:lang w:val="fr-FR"/>
        </w:rPr>
        <w:t>années soixante-dix, interrogea ses mythes fondateurs sous un angle exclusivement pathologique (violence fondatrice/violence barbare, conquête de la civilisation/désir de possession... ). Les films de Romero</w:t>
      </w:r>
      <w:r w:rsidRPr="00AB1680">
        <w:rPr>
          <w:color w:val="565650"/>
          <w:spacing w:val="40"/>
          <w:w w:val="105"/>
          <w:lang w:val="fr-FR"/>
        </w:rPr>
        <w:t xml:space="preserve"> </w:t>
      </w:r>
      <w:r w:rsidRPr="00AB1680">
        <w:rPr>
          <w:color w:val="565650"/>
          <w:w w:val="105"/>
          <w:lang w:val="fr-FR"/>
        </w:rPr>
        <w:t>se caractérisent</w:t>
      </w:r>
      <w:r w:rsidRPr="00AB1680">
        <w:rPr>
          <w:color w:val="565650"/>
          <w:spacing w:val="40"/>
          <w:w w:val="105"/>
          <w:lang w:val="fr-FR"/>
        </w:rPr>
        <w:t xml:space="preserve"> </w:t>
      </w:r>
      <w:r w:rsidRPr="00AB1680">
        <w:rPr>
          <w:color w:val="565650"/>
          <w:w w:val="105"/>
          <w:lang w:val="fr-FR"/>
        </w:rPr>
        <w:t>par le recours constant</w:t>
      </w:r>
      <w:r w:rsidRPr="00AB1680">
        <w:rPr>
          <w:color w:val="565650"/>
          <w:spacing w:val="40"/>
          <w:w w:val="105"/>
          <w:lang w:val="fr-FR"/>
        </w:rPr>
        <w:t xml:space="preserve"> </w:t>
      </w:r>
      <w:r w:rsidRPr="00AB1680">
        <w:rPr>
          <w:color w:val="565650"/>
          <w:w w:val="105"/>
          <w:lang w:val="fr-FR"/>
        </w:rPr>
        <w:t xml:space="preserve">à une </w:t>
      </w:r>
      <w:r w:rsidRPr="00AB1680">
        <w:rPr>
          <w:i/>
          <w:color w:val="565650"/>
          <w:w w:val="105"/>
          <w:sz w:val="18"/>
          <w:lang w:val="fr-FR"/>
        </w:rPr>
        <w:t>c</w:t>
      </w:r>
      <w:r w:rsidRPr="00AB1680">
        <w:rPr>
          <w:i/>
          <w:color w:val="565650"/>
          <w:w w:val="105"/>
          <w:sz w:val="18"/>
          <w:lang w:val="fr-FR"/>
        </w:rPr>
        <w:t xml:space="preserve">ontre­ </w:t>
      </w:r>
      <w:r w:rsidRPr="00AB1680">
        <w:rPr>
          <w:i/>
          <w:color w:val="444441"/>
          <w:w w:val="105"/>
          <w:sz w:val="18"/>
          <w:lang w:val="fr-FR"/>
        </w:rPr>
        <w:t xml:space="preserve">fiction </w:t>
      </w:r>
      <w:r w:rsidRPr="00AB1680">
        <w:rPr>
          <w:color w:val="565650"/>
          <w:w w:val="105"/>
          <w:lang w:val="fr-FR"/>
        </w:rPr>
        <w:t xml:space="preserve">ayant valeur de test: trivialité </w:t>
      </w:r>
      <w:r w:rsidRPr="00AB1680">
        <w:rPr>
          <w:i/>
          <w:color w:val="565650"/>
          <w:w w:val="105"/>
          <w:sz w:val="18"/>
          <w:lang w:val="fr-FR"/>
        </w:rPr>
        <w:t xml:space="preserve">vs </w:t>
      </w:r>
      <w:r w:rsidRPr="00AB1680">
        <w:rPr>
          <w:color w:val="565650"/>
          <w:w w:val="105"/>
          <w:lang w:val="fr-FR"/>
        </w:rPr>
        <w:t xml:space="preserve">magie </w:t>
      </w:r>
      <w:r w:rsidRPr="00AB1680">
        <w:rPr>
          <w:i/>
          <w:color w:val="565650"/>
          <w:w w:val="105"/>
          <w:sz w:val="18"/>
          <w:lang w:val="fr-FR"/>
        </w:rPr>
        <w:t xml:space="preserve">(Martin, Season of the Witch), </w:t>
      </w:r>
      <w:r w:rsidRPr="00AB1680">
        <w:rPr>
          <w:color w:val="565650"/>
          <w:w w:val="105"/>
          <w:lang w:val="fr-FR"/>
        </w:rPr>
        <w:t xml:space="preserve">zombies </w:t>
      </w:r>
      <w:r w:rsidRPr="00AB1680">
        <w:rPr>
          <w:i/>
          <w:color w:val="565650"/>
          <w:w w:val="105"/>
          <w:sz w:val="18"/>
          <w:lang w:val="fr-FR"/>
        </w:rPr>
        <w:t xml:space="preserve">vs </w:t>
      </w:r>
      <w:r w:rsidRPr="00AB1680">
        <w:rPr>
          <w:color w:val="565650"/>
          <w:w w:val="105"/>
          <w:lang w:val="fr-FR"/>
        </w:rPr>
        <w:t xml:space="preserve">humain, idéaux médiévaux </w:t>
      </w:r>
      <w:r w:rsidRPr="00AB1680">
        <w:rPr>
          <w:i/>
          <w:color w:val="565650"/>
          <w:w w:val="105"/>
          <w:sz w:val="18"/>
          <w:lang w:val="fr-FR"/>
        </w:rPr>
        <w:t xml:space="preserve">vs </w:t>
      </w:r>
      <w:r w:rsidRPr="00AB1680">
        <w:rPr>
          <w:color w:val="565650"/>
          <w:w w:val="105"/>
          <w:lang w:val="fr-FR"/>
        </w:rPr>
        <w:t xml:space="preserve">pragmatisme </w:t>
      </w:r>
      <w:r w:rsidRPr="00AB1680">
        <w:rPr>
          <w:i/>
          <w:color w:val="444441"/>
          <w:w w:val="105"/>
          <w:sz w:val="18"/>
          <w:lang w:val="fr-FR"/>
        </w:rPr>
        <w:t>(Knightriders),</w:t>
      </w:r>
      <w:r w:rsidRPr="00AB1680">
        <w:rPr>
          <w:i/>
          <w:color w:val="444441"/>
          <w:spacing w:val="-4"/>
          <w:w w:val="105"/>
          <w:sz w:val="18"/>
          <w:lang w:val="fr-FR"/>
        </w:rPr>
        <w:t xml:space="preserve"> </w:t>
      </w:r>
      <w:r w:rsidRPr="00AB1680">
        <w:rPr>
          <w:color w:val="565650"/>
          <w:w w:val="105"/>
          <w:lang w:val="fr-FR"/>
        </w:rPr>
        <w:t xml:space="preserve">instinct </w:t>
      </w:r>
      <w:r w:rsidRPr="00AB1680">
        <w:rPr>
          <w:i/>
          <w:color w:val="565650"/>
          <w:w w:val="105"/>
          <w:sz w:val="18"/>
          <w:lang w:val="fr-FR"/>
        </w:rPr>
        <w:t>vs</w:t>
      </w:r>
      <w:r w:rsidRPr="00AB1680">
        <w:rPr>
          <w:i/>
          <w:color w:val="565650"/>
          <w:spacing w:val="-3"/>
          <w:w w:val="105"/>
          <w:sz w:val="18"/>
          <w:lang w:val="fr-FR"/>
        </w:rPr>
        <w:t xml:space="preserve"> </w:t>
      </w:r>
      <w:r w:rsidRPr="00AB1680">
        <w:rPr>
          <w:color w:val="565650"/>
          <w:w w:val="105"/>
          <w:lang w:val="fr-FR"/>
        </w:rPr>
        <w:t xml:space="preserve">culture </w:t>
      </w:r>
      <w:r w:rsidRPr="00AB1680">
        <w:rPr>
          <w:i/>
          <w:color w:val="565650"/>
          <w:w w:val="105"/>
          <w:sz w:val="18"/>
          <w:lang w:val="fr-FR"/>
        </w:rPr>
        <w:t>(Incident</w:t>
      </w:r>
      <w:r w:rsidRPr="00AB1680">
        <w:rPr>
          <w:i/>
          <w:color w:val="565650"/>
          <w:spacing w:val="40"/>
          <w:w w:val="105"/>
          <w:sz w:val="18"/>
          <w:lang w:val="fr-FR"/>
        </w:rPr>
        <w:t xml:space="preserve"> </w:t>
      </w:r>
      <w:r w:rsidRPr="00AB1680">
        <w:rPr>
          <w:i/>
          <w:color w:val="565650"/>
          <w:w w:val="105"/>
          <w:sz w:val="18"/>
          <w:lang w:val="fr-FR"/>
        </w:rPr>
        <w:t xml:space="preserve">de parcours), </w:t>
      </w:r>
      <w:r w:rsidRPr="00AB1680">
        <w:rPr>
          <w:color w:val="565650"/>
          <w:w w:val="105"/>
          <w:lang w:val="fr-FR"/>
        </w:rPr>
        <w:t xml:space="preserve">anonymat </w:t>
      </w:r>
      <w:r w:rsidRPr="00AB1680">
        <w:rPr>
          <w:i/>
          <w:color w:val="565650"/>
          <w:w w:val="105"/>
          <w:sz w:val="18"/>
          <w:lang w:val="fr-FR"/>
        </w:rPr>
        <w:t xml:space="preserve">vs </w:t>
      </w:r>
      <w:r w:rsidRPr="00AB1680">
        <w:rPr>
          <w:color w:val="565650"/>
          <w:w w:val="105"/>
          <w:lang w:val="fr-FR"/>
        </w:rPr>
        <w:t xml:space="preserve">identité </w:t>
      </w:r>
      <w:r w:rsidRPr="00AB1680">
        <w:rPr>
          <w:i/>
          <w:color w:val="565650"/>
          <w:w w:val="105"/>
          <w:sz w:val="18"/>
          <w:lang w:val="fr-FR"/>
        </w:rPr>
        <w:t xml:space="preserve">(Bruiser). </w:t>
      </w:r>
      <w:r w:rsidRPr="00AB1680">
        <w:rPr>
          <w:color w:val="565650"/>
          <w:w w:val="105"/>
          <w:lang w:val="fr-FR"/>
        </w:rPr>
        <w:t xml:space="preserve">De ce point de vue, </w:t>
      </w:r>
      <w:r w:rsidRPr="00AB1680">
        <w:rPr>
          <w:i/>
          <w:color w:val="565650"/>
          <w:w w:val="105"/>
          <w:sz w:val="18"/>
          <w:lang w:val="fr-FR"/>
        </w:rPr>
        <w:t>Knigh</w:t>
      </w:r>
      <w:r w:rsidRPr="00AB1680">
        <w:rPr>
          <w:i/>
          <w:color w:val="565650"/>
          <w:w w:val="105"/>
          <w:sz w:val="18"/>
          <w:lang w:val="fr-FR"/>
        </w:rPr>
        <w:t xml:space="preserve">triders </w:t>
      </w:r>
      <w:r w:rsidRPr="00AB1680">
        <w:rPr>
          <w:color w:val="565650"/>
          <w:w w:val="105"/>
          <w:lang w:val="fr-FR"/>
        </w:rPr>
        <w:t>(1981), que</w:t>
      </w:r>
      <w:r w:rsidRPr="00AB1680">
        <w:rPr>
          <w:color w:val="565650"/>
          <w:spacing w:val="40"/>
          <w:w w:val="105"/>
          <w:lang w:val="fr-FR"/>
        </w:rPr>
        <w:t xml:space="preserve"> </w:t>
      </w:r>
      <w:r w:rsidRPr="00AB1680">
        <w:rPr>
          <w:color w:val="565650"/>
          <w:w w:val="105"/>
          <w:lang w:val="fr-FR"/>
        </w:rPr>
        <w:t>Romero considère comme son film le plus personnel, décrit les</w:t>
      </w:r>
      <w:r w:rsidRPr="00AB1680">
        <w:rPr>
          <w:color w:val="565650"/>
          <w:spacing w:val="40"/>
          <w:w w:val="105"/>
          <w:lang w:val="fr-FR"/>
        </w:rPr>
        <w:t xml:space="preserve"> </w:t>
      </w:r>
      <w:r w:rsidRPr="00AB1680">
        <w:rPr>
          <w:color w:val="565650"/>
          <w:w w:val="105"/>
          <w:lang w:val="fr-FR"/>
        </w:rPr>
        <w:t>apories auxquelles</w:t>
      </w:r>
      <w:r w:rsidRPr="00AB1680">
        <w:rPr>
          <w:color w:val="565650"/>
          <w:spacing w:val="38"/>
          <w:w w:val="105"/>
          <w:lang w:val="fr-FR"/>
        </w:rPr>
        <w:t xml:space="preserve"> </w:t>
      </w:r>
      <w:r w:rsidRPr="00AB1680">
        <w:rPr>
          <w:color w:val="565650"/>
          <w:w w:val="105"/>
          <w:lang w:val="fr-FR"/>
        </w:rPr>
        <w:t>a conduit</w:t>
      </w:r>
      <w:r w:rsidRPr="00AB1680">
        <w:rPr>
          <w:color w:val="565650"/>
          <w:spacing w:val="31"/>
          <w:w w:val="105"/>
          <w:lang w:val="fr-FR"/>
        </w:rPr>
        <w:t xml:space="preserve"> </w:t>
      </w:r>
      <w:r w:rsidRPr="00AB1680">
        <w:rPr>
          <w:color w:val="444441"/>
          <w:w w:val="105"/>
          <w:lang w:val="fr-FR"/>
        </w:rPr>
        <w:t xml:space="preserve">la </w:t>
      </w:r>
      <w:r w:rsidRPr="00AB1680">
        <w:rPr>
          <w:color w:val="565650"/>
          <w:w w:val="105"/>
          <w:lang w:val="fr-FR"/>
        </w:rPr>
        <w:t xml:space="preserve">contre-culture des </w:t>
      </w:r>
      <w:r w:rsidRPr="00AB1680">
        <w:rPr>
          <w:i/>
          <w:color w:val="565650"/>
          <w:w w:val="105"/>
          <w:sz w:val="18"/>
          <w:lang w:val="fr-FR"/>
        </w:rPr>
        <w:t xml:space="preserve">sixties. </w:t>
      </w:r>
      <w:r w:rsidRPr="00AB1680">
        <w:rPr>
          <w:color w:val="565650"/>
          <w:w w:val="105"/>
          <w:lang w:val="fr-FR"/>
        </w:rPr>
        <w:t>Plutôt</w:t>
      </w:r>
      <w:r w:rsidRPr="00AB1680">
        <w:rPr>
          <w:color w:val="565650"/>
          <w:spacing w:val="30"/>
          <w:w w:val="105"/>
          <w:lang w:val="fr-FR"/>
        </w:rPr>
        <w:t xml:space="preserve"> </w:t>
      </w:r>
      <w:r w:rsidRPr="00AB1680">
        <w:rPr>
          <w:color w:val="565650"/>
          <w:w w:val="105"/>
          <w:lang w:val="fr-FR"/>
        </w:rPr>
        <w:t xml:space="preserve">que de lutter frontalement contre </w:t>
      </w:r>
      <w:r w:rsidRPr="00AB1680">
        <w:rPr>
          <w:color w:val="444441"/>
          <w:w w:val="105"/>
          <w:lang w:val="fr-FR"/>
        </w:rPr>
        <w:t xml:space="preserve">le </w:t>
      </w:r>
      <w:r w:rsidRPr="00AB1680">
        <w:rPr>
          <w:color w:val="565650"/>
          <w:w w:val="105"/>
          <w:lang w:val="fr-FR"/>
        </w:rPr>
        <w:t>monde tel qu'il va, un</w:t>
      </w:r>
      <w:r w:rsidRPr="00AB1680">
        <w:rPr>
          <w:color w:val="565650"/>
          <w:w w:val="105"/>
          <w:lang w:val="fr-FR"/>
        </w:rPr>
        <w:t xml:space="preserve"> groupe d'individus recrée un territoire imaginaire afin d'y rejouer des joutes dignes du roi Arthur selon des codes empruntés à la chevalerie. </w:t>
      </w:r>
      <w:r w:rsidRPr="00AB1680">
        <w:rPr>
          <w:color w:val="444441"/>
          <w:w w:val="105"/>
          <w:lang w:val="fr-FR"/>
        </w:rPr>
        <w:t xml:space="preserve">L'aspiration </w:t>
      </w:r>
      <w:r w:rsidRPr="00AB1680">
        <w:rPr>
          <w:color w:val="565650"/>
          <w:w w:val="105"/>
          <w:lang w:val="fr-FR"/>
        </w:rPr>
        <w:t xml:space="preserve">au changement, si prégnante dans </w:t>
      </w:r>
      <w:r w:rsidRPr="00AB1680">
        <w:rPr>
          <w:i/>
          <w:color w:val="565650"/>
          <w:w w:val="105"/>
          <w:sz w:val="18"/>
          <w:lang w:val="fr-FR"/>
        </w:rPr>
        <w:t xml:space="preserve">La Nuit des morts­ </w:t>
      </w:r>
      <w:r w:rsidRPr="00AB1680">
        <w:rPr>
          <w:i/>
          <w:color w:val="444441"/>
          <w:w w:val="105"/>
          <w:sz w:val="18"/>
          <w:lang w:val="fr-FR"/>
        </w:rPr>
        <w:t xml:space="preserve">vivants </w:t>
      </w:r>
      <w:r w:rsidRPr="00AB1680">
        <w:rPr>
          <w:color w:val="565650"/>
          <w:w w:val="105"/>
          <w:lang w:val="fr-FR"/>
        </w:rPr>
        <w:t xml:space="preserve">mais déjà érodée dans </w:t>
      </w:r>
      <w:r w:rsidRPr="00AB1680">
        <w:rPr>
          <w:i/>
          <w:color w:val="565650"/>
          <w:w w:val="105"/>
          <w:sz w:val="18"/>
          <w:lang w:val="fr-FR"/>
        </w:rPr>
        <w:t xml:space="preserve">Zombie, </w:t>
      </w:r>
      <w:r w:rsidRPr="00AB1680">
        <w:rPr>
          <w:color w:val="565650"/>
          <w:w w:val="105"/>
          <w:lang w:val="fr-FR"/>
        </w:rPr>
        <w:t>s'est mué</w:t>
      </w:r>
      <w:r w:rsidRPr="00AB1680">
        <w:rPr>
          <w:color w:val="565650"/>
          <w:w w:val="105"/>
          <w:lang w:val="fr-FR"/>
        </w:rPr>
        <w:t xml:space="preserve">e en une forme de </w:t>
      </w:r>
      <w:r w:rsidRPr="00AB1680">
        <w:rPr>
          <w:color w:val="444441"/>
          <w:w w:val="105"/>
          <w:lang w:val="fr-FR"/>
        </w:rPr>
        <w:t xml:space="preserve">résignation </w:t>
      </w:r>
      <w:r w:rsidRPr="00AB1680">
        <w:rPr>
          <w:color w:val="565650"/>
          <w:w w:val="105"/>
          <w:lang w:val="fr-FR"/>
        </w:rPr>
        <w:t>douce:</w:t>
      </w:r>
      <w:r w:rsidRPr="00AB1680">
        <w:rPr>
          <w:color w:val="565650"/>
          <w:spacing w:val="-1"/>
          <w:w w:val="105"/>
          <w:lang w:val="fr-FR"/>
        </w:rPr>
        <w:t xml:space="preserve"> </w:t>
      </w:r>
      <w:r w:rsidRPr="00AB1680">
        <w:rPr>
          <w:color w:val="565650"/>
          <w:w w:val="105"/>
          <w:lang w:val="fr-FR"/>
        </w:rPr>
        <w:t xml:space="preserve">la contre-culture n'est déjà plus qu'un vieux rêve, une idée désuète, un hobby pratiqué par quelques illuminés et sous </w:t>
      </w:r>
      <w:r w:rsidRPr="00AB1680">
        <w:rPr>
          <w:color w:val="444441"/>
          <w:w w:val="105"/>
          <w:lang w:val="fr-FR"/>
        </w:rPr>
        <w:t>haute</w:t>
      </w:r>
      <w:r w:rsidRPr="00AB1680">
        <w:rPr>
          <w:color w:val="444441"/>
          <w:spacing w:val="-1"/>
          <w:w w:val="105"/>
          <w:lang w:val="fr-FR"/>
        </w:rPr>
        <w:t xml:space="preserve"> </w:t>
      </w:r>
      <w:r w:rsidRPr="00AB1680">
        <w:rPr>
          <w:color w:val="565650"/>
          <w:w w:val="105"/>
          <w:lang w:val="fr-FR"/>
        </w:rPr>
        <w:t>surveillance policière. Le</w:t>
      </w:r>
      <w:r w:rsidRPr="00AB1680">
        <w:rPr>
          <w:color w:val="565650"/>
          <w:spacing w:val="-9"/>
          <w:w w:val="105"/>
          <w:lang w:val="fr-FR"/>
        </w:rPr>
        <w:t xml:space="preserve"> </w:t>
      </w:r>
      <w:r w:rsidRPr="00AB1680">
        <w:rPr>
          <w:color w:val="565650"/>
          <w:w w:val="105"/>
          <w:lang w:val="fr-FR"/>
        </w:rPr>
        <w:t>temps</w:t>
      </w:r>
      <w:r w:rsidRPr="00AB1680">
        <w:rPr>
          <w:color w:val="565650"/>
          <w:spacing w:val="-5"/>
          <w:w w:val="105"/>
          <w:lang w:val="fr-FR"/>
        </w:rPr>
        <w:t xml:space="preserve"> </w:t>
      </w:r>
      <w:r w:rsidRPr="00AB1680">
        <w:rPr>
          <w:color w:val="565650"/>
          <w:w w:val="105"/>
          <w:lang w:val="fr-FR"/>
        </w:rPr>
        <w:t>a</w:t>
      </w:r>
      <w:r w:rsidRPr="00AB1680">
        <w:rPr>
          <w:color w:val="565650"/>
          <w:spacing w:val="-8"/>
          <w:w w:val="105"/>
          <w:lang w:val="fr-FR"/>
        </w:rPr>
        <w:t xml:space="preserve"> </w:t>
      </w:r>
      <w:r w:rsidRPr="00AB1680">
        <w:rPr>
          <w:color w:val="565650"/>
          <w:w w:val="105"/>
          <w:lang w:val="fr-FR"/>
        </w:rPr>
        <w:t>passé</w:t>
      </w:r>
      <w:r w:rsidRPr="00AB1680">
        <w:rPr>
          <w:color w:val="565650"/>
          <w:spacing w:val="-5"/>
          <w:w w:val="105"/>
          <w:lang w:val="fr-FR"/>
        </w:rPr>
        <w:t xml:space="preserve"> </w:t>
      </w:r>
      <w:r w:rsidRPr="00AB1680">
        <w:rPr>
          <w:color w:val="565650"/>
          <w:w w:val="105"/>
          <w:lang w:val="fr-FR"/>
        </w:rPr>
        <w:t>et</w:t>
      </w:r>
      <w:r w:rsidRPr="00AB1680">
        <w:rPr>
          <w:color w:val="565650"/>
          <w:spacing w:val="-4"/>
          <w:w w:val="105"/>
          <w:lang w:val="fr-FR"/>
        </w:rPr>
        <w:t xml:space="preserve"> </w:t>
      </w:r>
      <w:r w:rsidRPr="00AB1680">
        <w:rPr>
          <w:color w:val="565650"/>
          <w:w w:val="105"/>
          <w:lang w:val="fr-FR"/>
        </w:rPr>
        <w:t>ce</w:t>
      </w:r>
      <w:r w:rsidRPr="00AB1680">
        <w:rPr>
          <w:color w:val="565650"/>
          <w:spacing w:val="-3"/>
          <w:w w:val="105"/>
          <w:lang w:val="fr-FR"/>
        </w:rPr>
        <w:t xml:space="preserve"> </w:t>
      </w:r>
      <w:r w:rsidRPr="00AB1680">
        <w:rPr>
          <w:color w:val="565650"/>
          <w:w w:val="105"/>
          <w:lang w:val="fr-FR"/>
        </w:rPr>
        <w:t>qui</w:t>
      </w:r>
      <w:r w:rsidRPr="00AB1680">
        <w:rPr>
          <w:color w:val="565650"/>
          <w:spacing w:val="-9"/>
          <w:w w:val="105"/>
          <w:lang w:val="fr-FR"/>
        </w:rPr>
        <w:t xml:space="preserve"> </w:t>
      </w:r>
      <w:r w:rsidRPr="00AB1680">
        <w:rPr>
          <w:color w:val="565650"/>
          <w:w w:val="105"/>
          <w:lang w:val="fr-FR"/>
        </w:rPr>
        <w:t xml:space="preserve">était possible à </w:t>
      </w:r>
      <w:r w:rsidRPr="00AB1680">
        <w:rPr>
          <w:color w:val="444441"/>
          <w:w w:val="105"/>
          <w:lang w:val="fr-FR"/>
        </w:rPr>
        <w:t xml:space="preserve">la </w:t>
      </w:r>
      <w:r w:rsidRPr="00AB1680">
        <w:rPr>
          <w:color w:val="565650"/>
          <w:w w:val="105"/>
          <w:lang w:val="fr-FR"/>
        </w:rPr>
        <w:t>fin des années soixante</w:t>
      </w:r>
      <w:r w:rsidRPr="00AB1680">
        <w:rPr>
          <w:color w:val="565650"/>
          <w:w w:val="105"/>
          <w:lang w:val="fr-FR"/>
        </w:rPr>
        <w:t xml:space="preserve"> (le héros</w:t>
      </w:r>
      <w:r w:rsidRPr="00AB1680">
        <w:rPr>
          <w:color w:val="565650"/>
          <w:spacing w:val="22"/>
          <w:w w:val="105"/>
          <w:lang w:val="fr-FR"/>
        </w:rPr>
        <w:t xml:space="preserve"> </w:t>
      </w:r>
      <w:r w:rsidRPr="00AB1680">
        <w:rPr>
          <w:color w:val="565650"/>
          <w:w w:val="105"/>
          <w:lang w:val="fr-FR"/>
        </w:rPr>
        <w:t xml:space="preserve">noir de </w:t>
      </w:r>
      <w:r w:rsidRPr="00AB1680">
        <w:rPr>
          <w:i/>
          <w:color w:val="565650"/>
          <w:w w:val="105"/>
          <w:sz w:val="18"/>
          <w:lang w:val="fr-FR"/>
        </w:rPr>
        <w:t>La</w:t>
      </w:r>
      <w:r w:rsidRPr="00AB1680">
        <w:rPr>
          <w:i/>
          <w:color w:val="565650"/>
          <w:spacing w:val="24"/>
          <w:w w:val="105"/>
          <w:sz w:val="18"/>
          <w:lang w:val="fr-FR"/>
        </w:rPr>
        <w:t xml:space="preserve"> </w:t>
      </w:r>
      <w:r w:rsidRPr="00AB1680">
        <w:rPr>
          <w:i/>
          <w:color w:val="565650"/>
          <w:w w:val="105"/>
          <w:sz w:val="18"/>
          <w:lang w:val="fr-FR"/>
        </w:rPr>
        <w:t>Nuit</w:t>
      </w:r>
      <w:r w:rsidRPr="00AB1680">
        <w:rPr>
          <w:i/>
          <w:color w:val="565650"/>
          <w:spacing w:val="24"/>
          <w:w w:val="105"/>
          <w:sz w:val="18"/>
          <w:lang w:val="fr-FR"/>
        </w:rPr>
        <w:t xml:space="preserve"> </w:t>
      </w:r>
      <w:r w:rsidRPr="00AB1680">
        <w:rPr>
          <w:i/>
          <w:color w:val="565650"/>
          <w:w w:val="105"/>
          <w:sz w:val="18"/>
          <w:lang w:val="fr-FR"/>
        </w:rPr>
        <w:t xml:space="preserve">des morts-vivants </w:t>
      </w:r>
      <w:r w:rsidRPr="00AB1680">
        <w:rPr>
          <w:color w:val="565650"/>
          <w:w w:val="105"/>
          <w:lang w:val="fr-FR"/>
        </w:rPr>
        <w:t xml:space="preserve">se sacrifie, malgré lui, pour le groupe et est abattu </w:t>
      </w:r>
      <w:r w:rsidRPr="00AB1680">
        <w:rPr>
          <w:i/>
          <w:color w:val="565650"/>
          <w:w w:val="105"/>
          <w:sz w:val="18"/>
          <w:lang w:val="fr-FR"/>
        </w:rPr>
        <w:t xml:space="preserve">in fine </w:t>
      </w:r>
      <w:r w:rsidRPr="00AB1680">
        <w:rPr>
          <w:color w:val="565650"/>
          <w:w w:val="105"/>
          <w:lang w:val="fr-FR"/>
        </w:rPr>
        <w:t>par une humanité réduite à une milice fasciste) ne</w:t>
      </w:r>
      <w:r w:rsidRPr="00AB1680">
        <w:rPr>
          <w:color w:val="565650"/>
          <w:spacing w:val="-3"/>
          <w:w w:val="105"/>
          <w:lang w:val="fr-FR"/>
        </w:rPr>
        <w:t xml:space="preserve"> </w:t>
      </w:r>
      <w:r w:rsidRPr="00AB1680">
        <w:rPr>
          <w:color w:val="565650"/>
          <w:w w:val="105"/>
          <w:lang w:val="fr-FR"/>
        </w:rPr>
        <w:t xml:space="preserve">l'est plus. Le générique de </w:t>
      </w:r>
      <w:r w:rsidRPr="00AB1680">
        <w:rPr>
          <w:color w:val="444441"/>
          <w:w w:val="105"/>
          <w:lang w:val="fr-FR"/>
        </w:rPr>
        <w:t xml:space="preserve">fin </w:t>
      </w:r>
      <w:r w:rsidRPr="00AB1680">
        <w:rPr>
          <w:color w:val="565650"/>
          <w:w w:val="105"/>
          <w:lang w:val="fr-FR"/>
        </w:rPr>
        <w:t>de la version</w:t>
      </w:r>
      <w:r w:rsidRPr="00AB1680">
        <w:rPr>
          <w:color w:val="565650"/>
          <w:spacing w:val="40"/>
          <w:w w:val="105"/>
          <w:lang w:val="fr-FR"/>
        </w:rPr>
        <w:t xml:space="preserve"> </w:t>
      </w:r>
      <w:r w:rsidRPr="00AB1680">
        <w:rPr>
          <w:color w:val="565650"/>
          <w:w w:val="105"/>
          <w:lang w:val="fr-FR"/>
        </w:rPr>
        <w:t xml:space="preserve">américaine de </w:t>
      </w:r>
      <w:r w:rsidRPr="00AB1680">
        <w:rPr>
          <w:i/>
          <w:color w:val="565650"/>
          <w:w w:val="105"/>
          <w:sz w:val="18"/>
          <w:lang w:val="fr-FR"/>
        </w:rPr>
        <w:t xml:space="preserve">Zombie, </w:t>
      </w:r>
      <w:r w:rsidRPr="00AB1680">
        <w:rPr>
          <w:color w:val="565650"/>
          <w:w w:val="105"/>
          <w:lang w:val="fr-FR"/>
        </w:rPr>
        <w:t>auquel</w:t>
      </w:r>
      <w:r w:rsidRPr="00AB1680">
        <w:rPr>
          <w:color w:val="565650"/>
          <w:spacing w:val="40"/>
          <w:w w:val="105"/>
          <w:lang w:val="fr-FR"/>
        </w:rPr>
        <w:t xml:space="preserve"> </w:t>
      </w:r>
      <w:r w:rsidRPr="00AB1680">
        <w:rPr>
          <w:color w:val="565650"/>
          <w:w w:val="105"/>
          <w:lang w:val="fr-FR"/>
        </w:rPr>
        <w:t>Martin</w:t>
      </w:r>
      <w:r w:rsidRPr="00AB1680">
        <w:rPr>
          <w:color w:val="565650"/>
          <w:spacing w:val="40"/>
          <w:w w:val="105"/>
          <w:lang w:val="fr-FR"/>
        </w:rPr>
        <w:t xml:space="preserve"> </w:t>
      </w:r>
      <w:r w:rsidRPr="00AB1680">
        <w:rPr>
          <w:color w:val="565650"/>
          <w:w w:val="105"/>
          <w:lang w:val="fr-FR"/>
        </w:rPr>
        <w:t xml:space="preserve">Scorsese </w:t>
      </w:r>
      <w:r w:rsidRPr="00AB1680">
        <w:rPr>
          <w:color w:val="444441"/>
          <w:w w:val="105"/>
          <w:lang w:val="fr-FR"/>
        </w:rPr>
        <w:t xml:space="preserve">rendra </w:t>
      </w:r>
      <w:r w:rsidRPr="00AB1680">
        <w:rPr>
          <w:color w:val="565650"/>
          <w:w w:val="105"/>
          <w:lang w:val="fr-FR"/>
        </w:rPr>
        <w:t>hommage dans le dernier plan</w:t>
      </w:r>
      <w:r w:rsidRPr="00AB1680">
        <w:rPr>
          <w:color w:val="565650"/>
          <w:spacing w:val="-3"/>
          <w:w w:val="105"/>
          <w:lang w:val="fr-FR"/>
        </w:rPr>
        <w:t xml:space="preserve"> </w:t>
      </w:r>
      <w:r w:rsidRPr="00AB1680">
        <w:rPr>
          <w:color w:val="565650"/>
          <w:w w:val="105"/>
          <w:lang w:val="fr-FR"/>
        </w:rPr>
        <w:t>de</w:t>
      </w:r>
      <w:r w:rsidRPr="00AB1680">
        <w:rPr>
          <w:color w:val="565650"/>
          <w:spacing w:val="-7"/>
          <w:w w:val="105"/>
          <w:lang w:val="fr-FR"/>
        </w:rPr>
        <w:t xml:space="preserve"> </w:t>
      </w:r>
      <w:r w:rsidRPr="00AB1680">
        <w:rPr>
          <w:i/>
          <w:color w:val="565650"/>
          <w:w w:val="105"/>
          <w:sz w:val="18"/>
          <w:lang w:val="fr-FR"/>
        </w:rPr>
        <w:t xml:space="preserve">Casino, </w:t>
      </w:r>
      <w:r w:rsidRPr="00AB1680">
        <w:rPr>
          <w:color w:val="565650"/>
          <w:w w:val="105"/>
          <w:lang w:val="fr-FR"/>
        </w:rPr>
        <w:t>montre des zombies déambulant avec légèreté dans</w:t>
      </w:r>
      <w:r w:rsidRPr="00AB1680">
        <w:rPr>
          <w:color w:val="565650"/>
          <w:spacing w:val="-2"/>
          <w:w w:val="105"/>
          <w:lang w:val="fr-FR"/>
        </w:rPr>
        <w:t xml:space="preserve"> </w:t>
      </w:r>
      <w:r w:rsidRPr="00AB1680">
        <w:rPr>
          <w:color w:val="565650"/>
          <w:w w:val="105"/>
          <w:lang w:val="fr-FR"/>
        </w:rPr>
        <w:t>le</w:t>
      </w:r>
      <w:r w:rsidRPr="00AB1680">
        <w:rPr>
          <w:color w:val="565650"/>
          <w:spacing w:val="-2"/>
          <w:w w:val="105"/>
          <w:lang w:val="fr-FR"/>
        </w:rPr>
        <w:t xml:space="preserve"> </w:t>
      </w:r>
      <w:r w:rsidRPr="00AB1680">
        <w:rPr>
          <w:color w:val="565650"/>
          <w:w w:val="105"/>
          <w:lang w:val="fr-FR"/>
        </w:rPr>
        <w:t>supermarché (temple de</w:t>
      </w:r>
      <w:r w:rsidRPr="00AB1680">
        <w:rPr>
          <w:color w:val="565650"/>
          <w:spacing w:val="-13"/>
          <w:w w:val="105"/>
          <w:lang w:val="fr-FR"/>
        </w:rPr>
        <w:t xml:space="preserve"> </w:t>
      </w:r>
      <w:r w:rsidRPr="00AB1680">
        <w:rPr>
          <w:color w:val="565650"/>
          <w:w w:val="105"/>
          <w:lang w:val="fr-FR"/>
        </w:rPr>
        <w:t>la décennie à</w:t>
      </w:r>
      <w:r w:rsidRPr="00AB1680">
        <w:rPr>
          <w:color w:val="565650"/>
          <w:spacing w:val="-9"/>
          <w:w w:val="105"/>
          <w:lang w:val="fr-FR"/>
        </w:rPr>
        <w:t xml:space="preserve"> </w:t>
      </w:r>
      <w:r w:rsidRPr="00AB1680">
        <w:rPr>
          <w:color w:val="565650"/>
          <w:w w:val="105"/>
          <w:lang w:val="fr-FR"/>
        </w:rPr>
        <w:t>venir) qu'ils ont fini par reconquérir. Symboliquement</w:t>
      </w:r>
      <w:r w:rsidRPr="00AB1680">
        <w:rPr>
          <w:color w:val="565650"/>
          <w:spacing w:val="-13"/>
          <w:w w:val="105"/>
          <w:lang w:val="fr-FR"/>
        </w:rPr>
        <w:t xml:space="preserve"> </w:t>
      </w:r>
      <w:r w:rsidRPr="00AB1680">
        <w:rPr>
          <w:color w:val="565650"/>
          <w:w w:val="105"/>
          <w:lang w:val="fr-FR"/>
        </w:rPr>
        <w:t xml:space="preserve">d'ailleurs, le </w:t>
      </w:r>
      <w:r w:rsidRPr="00AB1680">
        <w:rPr>
          <w:color w:val="444441"/>
          <w:w w:val="105"/>
          <w:lang w:val="fr-FR"/>
        </w:rPr>
        <w:t xml:space="preserve">film </w:t>
      </w:r>
      <w:r w:rsidRPr="00AB1680">
        <w:rPr>
          <w:color w:val="565650"/>
          <w:w w:val="105"/>
          <w:lang w:val="fr-FR"/>
        </w:rPr>
        <w:t>débute</w:t>
      </w:r>
      <w:r w:rsidRPr="00AB1680">
        <w:rPr>
          <w:color w:val="565650"/>
          <w:spacing w:val="-7"/>
          <w:w w:val="105"/>
          <w:lang w:val="fr-FR"/>
        </w:rPr>
        <w:t xml:space="preserve"> </w:t>
      </w:r>
      <w:r w:rsidRPr="00AB1680">
        <w:rPr>
          <w:color w:val="565650"/>
          <w:w w:val="105"/>
          <w:lang w:val="fr-FR"/>
        </w:rPr>
        <w:t>dans un</w:t>
      </w:r>
      <w:r w:rsidRPr="00AB1680">
        <w:rPr>
          <w:color w:val="565650"/>
          <w:spacing w:val="-10"/>
          <w:w w:val="105"/>
          <w:lang w:val="fr-FR"/>
        </w:rPr>
        <w:t xml:space="preserve"> </w:t>
      </w:r>
      <w:r w:rsidRPr="00AB1680">
        <w:rPr>
          <w:color w:val="565650"/>
          <w:w w:val="105"/>
          <w:lang w:val="fr-FR"/>
        </w:rPr>
        <w:t>studio de</w:t>
      </w:r>
      <w:r w:rsidRPr="00AB1680">
        <w:rPr>
          <w:color w:val="565650"/>
          <w:spacing w:val="-2"/>
          <w:w w:val="105"/>
          <w:lang w:val="fr-FR"/>
        </w:rPr>
        <w:t xml:space="preserve"> </w:t>
      </w:r>
      <w:r w:rsidRPr="00AB1680">
        <w:rPr>
          <w:color w:val="565650"/>
          <w:w w:val="105"/>
          <w:lang w:val="fr-FR"/>
        </w:rPr>
        <w:t xml:space="preserve">télévision </w:t>
      </w:r>
      <w:r w:rsidRPr="00AB1680">
        <w:rPr>
          <w:color w:val="565650"/>
          <w:w w:val="105"/>
          <w:lang w:val="fr-FR"/>
        </w:rPr>
        <w:t>en proie</w:t>
      </w:r>
      <w:r w:rsidRPr="00AB1680">
        <w:rPr>
          <w:color w:val="565650"/>
          <w:spacing w:val="-4"/>
          <w:w w:val="105"/>
          <w:lang w:val="fr-FR"/>
        </w:rPr>
        <w:t xml:space="preserve"> </w:t>
      </w:r>
      <w:r w:rsidRPr="00AB1680">
        <w:rPr>
          <w:color w:val="565650"/>
          <w:w w:val="105"/>
          <w:lang w:val="fr-FR"/>
        </w:rPr>
        <w:t>à</w:t>
      </w:r>
      <w:r w:rsidRPr="00AB1680">
        <w:rPr>
          <w:color w:val="565650"/>
          <w:spacing w:val="-2"/>
          <w:w w:val="105"/>
          <w:lang w:val="fr-FR"/>
        </w:rPr>
        <w:t xml:space="preserve"> </w:t>
      </w:r>
      <w:r w:rsidRPr="00AB1680">
        <w:rPr>
          <w:color w:val="565650"/>
          <w:w w:val="105"/>
          <w:lang w:val="fr-FR"/>
        </w:rPr>
        <w:t>une</w:t>
      </w:r>
      <w:r w:rsidRPr="00AB1680">
        <w:rPr>
          <w:color w:val="565650"/>
          <w:spacing w:val="-7"/>
          <w:w w:val="105"/>
          <w:lang w:val="fr-FR"/>
        </w:rPr>
        <w:t xml:space="preserve"> </w:t>
      </w:r>
      <w:r w:rsidRPr="00AB1680">
        <w:rPr>
          <w:color w:val="565650"/>
          <w:w w:val="105"/>
          <w:lang w:val="fr-FR"/>
        </w:rPr>
        <w:t xml:space="preserve">panique indes­ criptible et se poursuit par un double carnage: avant que ne surgis­ sent les premiers zombies, une bande de preneurs d'otages très datée </w:t>
      </w:r>
      <w:r w:rsidRPr="00AB1680">
        <w:rPr>
          <w:i/>
          <w:color w:val="565650"/>
          <w:w w:val="105"/>
          <w:sz w:val="18"/>
          <w:lang w:val="fr-FR"/>
        </w:rPr>
        <w:t>seventies</w:t>
      </w:r>
      <w:r w:rsidRPr="00AB1680">
        <w:rPr>
          <w:i/>
          <w:color w:val="565650"/>
          <w:spacing w:val="-6"/>
          <w:w w:val="105"/>
          <w:sz w:val="18"/>
          <w:lang w:val="fr-FR"/>
        </w:rPr>
        <w:t xml:space="preserve"> </w:t>
      </w:r>
      <w:r w:rsidRPr="00AB1680">
        <w:rPr>
          <w:color w:val="565650"/>
          <w:w w:val="105"/>
          <w:lang w:val="fr-FR"/>
        </w:rPr>
        <w:t>est</w:t>
      </w:r>
      <w:r w:rsidRPr="00AB1680">
        <w:rPr>
          <w:color w:val="565650"/>
          <w:spacing w:val="-5"/>
          <w:w w:val="105"/>
          <w:lang w:val="fr-FR"/>
        </w:rPr>
        <w:t xml:space="preserve"> </w:t>
      </w:r>
      <w:r w:rsidRPr="00AB1680">
        <w:rPr>
          <w:color w:val="565650"/>
          <w:w w:val="105"/>
          <w:lang w:val="fr-FR"/>
        </w:rPr>
        <w:t>décimée</w:t>
      </w:r>
      <w:r w:rsidRPr="00AB1680">
        <w:rPr>
          <w:color w:val="565650"/>
          <w:spacing w:val="-4"/>
          <w:w w:val="105"/>
          <w:lang w:val="fr-FR"/>
        </w:rPr>
        <w:t xml:space="preserve"> </w:t>
      </w:r>
      <w:r w:rsidRPr="00AB1680">
        <w:rPr>
          <w:color w:val="565650"/>
          <w:w w:val="105"/>
          <w:lang w:val="fr-FR"/>
        </w:rPr>
        <w:t>(on</w:t>
      </w:r>
      <w:r w:rsidRPr="00AB1680">
        <w:rPr>
          <w:color w:val="565650"/>
          <w:spacing w:val="-9"/>
          <w:w w:val="105"/>
          <w:lang w:val="fr-FR"/>
        </w:rPr>
        <w:t xml:space="preserve"> </w:t>
      </w:r>
      <w:r w:rsidRPr="00AB1680">
        <w:rPr>
          <w:color w:val="565650"/>
          <w:w w:val="105"/>
          <w:lang w:val="fr-FR"/>
        </w:rPr>
        <w:t>pense</w:t>
      </w:r>
      <w:r w:rsidRPr="00AB1680">
        <w:rPr>
          <w:color w:val="565650"/>
          <w:spacing w:val="-13"/>
          <w:w w:val="105"/>
          <w:lang w:val="fr-FR"/>
        </w:rPr>
        <w:t xml:space="preserve"> </w:t>
      </w:r>
      <w:r w:rsidRPr="00AB1680">
        <w:rPr>
          <w:color w:val="565650"/>
          <w:w w:val="105"/>
          <w:lang w:val="fr-FR"/>
        </w:rPr>
        <w:t>au</w:t>
      </w:r>
      <w:r w:rsidRPr="00AB1680">
        <w:rPr>
          <w:color w:val="565650"/>
          <w:spacing w:val="-6"/>
          <w:w w:val="105"/>
          <w:lang w:val="fr-FR"/>
        </w:rPr>
        <w:t xml:space="preserve"> </w:t>
      </w:r>
      <w:r w:rsidRPr="00AB1680">
        <w:rPr>
          <w:color w:val="565650"/>
          <w:w w:val="105"/>
          <w:lang w:val="fr-FR"/>
        </w:rPr>
        <w:t>groupe</w:t>
      </w:r>
      <w:r w:rsidRPr="00AB1680">
        <w:rPr>
          <w:color w:val="565650"/>
          <w:spacing w:val="-4"/>
          <w:w w:val="105"/>
          <w:lang w:val="fr-FR"/>
        </w:rPr>
        <w:t xml:space="preserve"> </w:t>
      </w:r>
      <w:r w:rsidRPr="00AB1680">
        <w:rPr>
          <w:color w:val="565650"/>
          <w:w w:val="105"/>
          <w:lang w:val="fr-FR"/>
        </w:rPr>
        <w:t>multiracial-exécuté</w:t>
      </w:r>
      <w:r w:rsidRPr="00AB1680">
        <w:rPr>
          <w:color w:val="565650"/>
          <w:spacing w:val="-13"/>
          <w:w w:val="105"/>
          <w:lang w:val="fr-FR"/>
        </w:rPr>
        <w:t xml:space="preserve"> </w:t>
      </w:r>
      <w:r w:rsidRPr="00AB1680">
        <w:rPr>
          <w:color w:val="565650"/>
          <w:w w:val="105"/>
          <w:lang w:val="fr-FR"/>
        </w:rPr>
        <w:t>au</w:t>
      </w:r>
      <w:r w:rsidRPr="00AB1680">
        <w:rPr>
          <w:color w:val="565650"/>
          <w:spacing w:val="-12"/>
          <w:w w:val="105"/>
          <w:lang w:val="fr-FR"/>
        </w:rPr>
        <w:t xml:space="preserve"> </w:t>
      </w:r>
      <w:r w:rsidRPr="00AB1680">
        <w:rPr>
          <w:color w:val="565650"/>
          <w:w w:val="105"/>
          <w:lang w:val="fr-FR"/>
        </w:rPr>
        <w:t xml:space="preserve">début </w:t>
      </w:r>
      <w:r w:rsidRPr="00AB1680">
        <w:rPr>
          <w:i/>
          <w:color w:val="565650"/>
          <w:w w:val="105"/>
          <w:sz w:val="18"/>
          <w:lang w:val="fr-FR"/>
        </w:rPr>
        <w:t>d'Assaut</w:t>
      </w:r>
      <w:r w:rsidRPr="00AB1680">
        <w:rPr>
          <w:i/>
          <w:color w:val="565650"/>
          <w:spacing w:val="40"/>
          <w:w w:val="105"/>
          <w:sz w:val="18"/>
          <w:lang w:val="fr-FR"/>
        </w:rPr>
        <w:t xml:space="preserve"> </w:t>
      </w:r>
      <w:r w:rsidRPr="00AB1680">
        <w:rPr>
          <w:color w:val="565650"/>
          <w:w w:val="105"/>
          <w:lang w:val="fr-FR"/>
        </w:rPr>
        <w:t>ou</w:t>
      </w:r>
      <w:r w:rsidRPr="00AB1680">
        <w:rPr>
          <w:color w:val="565650"/>
          <w:w w:val="105"/>
          <w:lang w:val="fr-FR"/>
        </w:rPr>
        <w:t xml:space="preserve"> aux marginaux</w:t>
      </w:r>
      <w:r w:rsidRPr="00AB1680">
        <w:rPr>
          <w:color w:val="565650"/>
          <w:spacing w:val="40"/>
          <w:w w:val="105"/>
          <w:lang w:val="fr-FR"/>
        </w:rPr>
        <w:t xml:space="preserve"> </w:t>
      </w:r>
      <w:r w:rsidRPr="00AB1680">
        <w:rPr>
          <w:color w:val="565650"/>
          <w:w w:val="105"/>
          <w:lang w:val="fr-FR"/>
        </w:rPr>
        <w:t>de</w:t>
      </w:r>
      <w:r w:rsidRPr="00AB1680">
        <w:rPr>
          <w:color w:val="565650"/>
          <w:spacing w:val="40"/>
          <w:w w:val="105"/>
          <w:lang w:val="fr-FR"/>
        </w:rPr>
        <w:t xml:space="preserve"> </w:t>
      </w:r>
      <w:r w:rsidRPr="00AB1680">
        <w:rPr>
          <w:i/>
          <w:color w:val="565650"/>
          <w:w w:val="105"/>
          <w:sz w:val="18"/>
          <w:lang w:val="fr-FR"/>
        </w:rPr>
        <w:t>Punishment</w:t>
      </w:r>
      <w:r w:rsidRPr="00AB1680">
        <w:rPr>
          <w:i/>
          <w:color w:val="565650"/>
          <w:spacing w:val="40"/>
          <w:w w:val="105"/>
          <w:sz w:val="18"/>
          <w:lang w:val="fr-FR"/>
        </w:rPr>
        <w:t xml:space="preserve"> </w:t>
      </w:r>
      <w:r w:rsidRPr="00AB1680">
        <w:rPr>
          <w:i/>
          <w:color w:val="565650"/>
          <w:w w:val="105"/>
          <w:sz w:val="18"/>
          <w:lang w:val="fr-FR"/>
        </w:rPr>
        <w:t>Park).</w:t>
      </w:r>
      <w:r w:rsidRPr="00AB1680">
        <w:rPr>
          <w:i/>
          <w:color w:val="565650"/>
          <w:spacing w:val="40"/>
          <w:w w:val="105"/>
          <w:sz w:val="18"/>
          <w:lang w:val="fr-FR"/>
        </w:rPr>
        <w:t xml:space="preserve"> </w:t>
      </w:r>
      <w:r w:rsidRPr="00AB1680">
        <w:rPr>
          <w:color w:val="565650"/>
          <w:w w:val="105"/>
          <w:lang w:val="fr-FR"/>
        </w:rPr>
        <w:t>Comme</w:t>
      </w:r>
      <w:r w:rsidRPr="00AB1680">
        <w:rPr>
          <w:color w:val="565650"/>
          <w:spacing w:val="40"/>
          <w:w w:val="105"/>
          <w:lang w:val="fr-FR"/>
        </w:rPr>
        <w:t xml:space="preserve"> </w:t>
      </w:r>
      <w:r w:rsidRPr="00AB1680">
        <w:rPr>
          <w:color w:val="565650"/>
          <w:w w:val="105"/>
          <w:lang w:val="fr-FR"/>
        </w:rPr>
        <w:t>s'il s'agissait en 1978 de</w:t>
      </w:r>
      <w:r w:rsidRPr="00AB1680">
        <w:rPr>
          <w:color w:val="565650"/>
          <w:spacing w:val="-1"/>
          <w:w w:val="105"/>
          <w:lang w:val="fr-FR"/>
        </w:rPr>
        <w:t xml:space="preserve"> </w:t>
      </w:r>
      <w:r w:rsidRPr="00AB1680">
        <w:rPr>
          <w:color w:val="565650"/>
          <w:w w:val="105"/>
          <w:lang w:val="fr-FR"/>
        </w:rPr>
        <w:t>bien marquer le passage d'un mode</w:t>
      </w:r>
      <w:r w:rsidRPr="00AB1680">
        <w:rPr>
          <w:color w:val="565650"/>
          <w:spacing w:val="-4"/>
          <w:w w:val="105"/>
          <w:lang w:val="fr-FR"/>
        </w:rPr>
        <w:t xml:space="preserve"> </w:t>
      </w:r>
      <w:r w:rsidRPr="00AB1680">
        <w:rPr>
          <w:color w:val="565650"/>
          <w:w w:val="105"/>
          <w:lang w:val="fr-FR"/>
        </w:rPr>
        <w:t>de révolte à un autre: les rebelles d'antan et leur cortège d'utopies révolutionnai­ res</w:t>
      </w:r>
      <w:r w:rsidRPr="00AB1680">
        <w:rPr>
          <w:color w:val="565650"/>
          <w:spacing w:val="21"/>
          <w:w w:val="105"/>
          <w:lang w:val="fr-FR"/>
        </w:rPr>
        <w:t xml:space="preserve"> </w:t>
      </w:r>
      <w:r w:rsidRPr="00AB1680">
        <w:rPr>
          <w:color w:val="565650"/>
          <w:w w:val="105"/>
          <w:lang w:val="fr-FR"/>
        </w:rPr>
        <w:t>ont</w:t>
      </w:r>
      <w:r w:rsidRPr="00AB1680">
        <w:rPr>
          <w:color w:val="565650"/>
          <w:spacing w:val="40"/>
          <w:w w:val="105"/>
          <w:lang w:val="fr-FR"/>
        </w:rPr>
        <w:t xml:space="preserve"> </w:t>
      </w:r>
      <w:r w:rsidRPr="00AB1680">
        <w:rPr>
          <w:color w:val="565650"/>
          <w:w w:val="105"/>
          <w:lang w:val="fr-FR"/>
        </w:rPr>
        <w:t>laissé</w:t>
      </w:r>
      <w:r w:rsidRPr="00AB1680">
        <w:rPr>
          <w:color w:val="565650"/>
          <w:spacing w:val="28"/>
          <w:w w:val="105"/>
          <w:lang w:val="fr-FR"/>
        </w:rPr>
        <w:t xml:space="preserve"> </w:t>
      </w:r>
      <w:r w:rsidRPr="00AB1680">
        <w:rPr>
          <w:color w:val="565650"/>
          <w:w w:val="105"/>
          <w:lang w:val="fr-FR"/>
        </w:rPr>
        <w:t>la place à des contestataires</w:t>
      </w:r>
      <w:r w:rsidRPr="00AB1680">
        <w:rPr>
          <w:color w:val="565650"/>
          <w:spacing w:val="22"/>
          <w:w w:val="105"/>
          <w:lang w:val="fr-FR"/>
        </w:rPr>
        <w:t xml:space="preserve"> </w:t>
      </w:r>
      <w:r w:rsidRPr="00AB1680">
        <w:rPr>
          <w:color w:val="565650"/>
          <w:w w:val="105"/>
          <w:lang w:val="fr-FR"/>
        </w:rPr>
        <w:t>plus</w:t>
      </w:r>
      <w:r w:rsidRPr="00AB1680">
        <w:rPr>
          <w:color w:val="565650"/>
          <w:spacing w:val="21"/>
          <w:w w:val="105"/>
          <w:lang w:val="fr-FR"/>
        </w:rPr>
        <w:t xml:space="preserve"> </w:t>
      </w:r>
      <w:r w:rsidRPr="00AB1680">
        <w:rPr>
          <w:color w:val="565650"/>
          <w:w w:val="105"/>
          <w:lang w:val="fr-FR"/>
        </w:rPr>
        <w:t>nombreux</w:t>
      </w:r>
      <w:r w:rsidRPr="00AB1680">
        <w:rPr>
          <w:color w:val="565650"/>
          <w:spacing w:val="27"/>
          <w:w w:val="105"/>
          <w:lang w:val="fr-FR"/>
        </w:rPr>
        <w:t xml:space="preserve"> </w:t>
      </w:r>
      <w:r w:rsidRPr="00AB1680">
        <w:rPr>
          <w:color w:val="565650"/>
          <w:w w:val="105"/>
          <w:lang w:val="fr-FR"/>
        </w:rPr>
        <w:t>mais</w:t>
      </w:r>
      <w:r w:rsidRPr="00AB1680">
        <w:rPr>
          <w:color w:val="565650"/>
          <w:spacing w:val="27"/>
          <w:w w:val="105"/>
          <w:lang w:val="fr-FR"/>
        </w:rPr>
        <w:t xml:space="preserve"> </w:t>
      </w:r>
      <w:r w:rsidRPr="00AB1680">
        <w:rPr>
          <w:color w:val="565650"/>
          <w:w w:val="105"/>
          <w:lang w:val="fr-FR"/>
        </w:rPr>
        <w:t>plus</w:t>
      </w:r>
    </w:p>
    <w:p w14:paraId="6A9BD0DF" w14:textId="77777777" w:rsidR="001C7B19" w:rsidRPr="00AB1680" w:rsidRDefault="001C7B19">
      <w:pPr>
        <w:spacing w:line="285" w:lineRule="auto"/>
        <w:jc w:val="both"/>
        <w:rPr>
          <w:lang w:val="fr-FR"/>
        </w:rPr>
        <w:sectPr w:rsidR="001C7B19" w:rsidRPr="00AB1680">
          <w:pgSz w:w="7360" w:h="10410"/>
          <w:pgMar w:top="40" w:right="180" w:bottom="280" w:left="440" w:header="0" w:footer="0" w:gutter="0"/>
          <w:cols w:space="720"/>
        </w:sectPr>
      </w:pPr>
    </w:p>
    <w:p w14:paraId="76A8E7E1" w14:textId="77777777" w:rsidR="001C7B19" w:rsidRPr="00AB1680" w:rsidRDefault="00A84B16">
      <w:pPr>
        <w:tabs>
          <w:tab w:val="right" w:pos="5969"/>
        </w:tabs>
        <w:spacing w:before="78"/>
        <w:ind w:left="374"/>
        <w:jc w:val="both"/>
        <w:rPr>
          <w:rFonts w:ascii="Arial" w:hAnsi="Arial"/>
          <w:sz w:val="15"/>
          <w:lang w:val="fr-FR"/>
        </w:rPr>
      </w:pPr>
      <w:r w:rsidRPr="00AB1680">
        <w:rPr>
          <w:color w:val="5E5D59"/>
          <w:w w:val="105"/>
          <w:sz w:val="13"/>
          <w:lang w:val="fr-FR"/>
        </w:rPr>
        <w:lastRenderedPageBreak/>
        <w:t>«</w:t>
      </w:r>
      <w:r w:rsidRPr="00AB1680">
        <w:rPr>
          <w:color w:val="5E5D59"/>
          <w:spacing w:val="5"/>
          <w:w w:val="105"/>
          <w:sz w:val="13"/>
          <w:lang w:val="fr-FR"/>
        </w:rPr>
        <w:t xml:space="preserve"> </w:t>
      </w:r>
      <w:r w:rsidRPr="00AB1680">
        <w:rPr>
          <w:color w:val="5E5D59"/>
          <w:w w:val="105"/>
          <w:sz w:val="17"/>
          <w:lang w:val="fr-FR"/>
        </w:rPr>
        <w:t>Ils</w:t>
      </w:r>
      <w:r w:rsidRPr="00AB1680">
        <w:rPr>
          <w:color w:val="5E5D59"/>
          <w:spacing w:val="-12"/>
          <w:w w:val="105"/>
          <w:sz w:val="17"/>
          <w:lang w:val="fr-FR"/>
        </w:rPr>
        <w:t xml:space="preserve"> </w:t>
      </w:r>
      <w:r w:rsidRPr="00AB1680">
        <w:rPr>
          <w:color w:val="5E5D59"/>
          <w:w w:val="105"/>
          <w:sz w:val="17"/>
          <w:lang w:val="fr-FR"/>
        </w:rPr>
        <w:t>sont</w:t>
      </w:r>
      <w:r w:rsidRPr="00AB1680">
        <w:rPr>
          <w:color w:val="5E5D59"/>
          <w:spacing w:val="3"/>
          <w:w w:val="105"/>
          <w:sz w:val="17"/>
          <w:lang w:val="fr-FR"/>
        </w:rPr>
        <w:t xml:space="preserve"> </w:t>
      </w:r>
      <w:r w:rsidRPr="00AB1680">
        <w:rPr>
          <w:color w:val="5E5D59"/>
          <w:w w:val="105"/>
          <w:sz w:val="17"/>
          <w:lang w:val="fr-FR"/>
        </w:rPr>
        <w:t>comme</w:t>
      </w:r>
      <w:r w:rsidRPr="00AB1680">
        <w:rPr>
          <w:color w:val="5E5D59"/>
          <w:spacing w:val="7"/>
          <w:w w:val="105"/>
          <w:sz w:val="17"/>
          <w:lang w:val="fr-FR"/>
        </w:rPr>
        <w:t xml:space="preserve"> </w:t>
      </w:r>
      <w:r w:rsidRPr="00AB1680">
        <w:rPr>
          <w:color w:val="5E5D59"/>
          <w:w w:val="105"/>
          <w:sz w:val="17"/>
          <w:lang w:val="fr-FR"/>
        </w:rPr>
        <w:t>nous...</w:t>
      </w:r>
      <w:r w:rsidRPr="00AB1680">
        <w:rPr>
          <w:color w:val="5E5D59"/>
          <w:spacing w:val="30"/>
          <w:w w:val="105"/>
          <w:sz w:val="17"/>
          <w:lang w:val="fr-FR"/>
        </w:rPr>
        <w:t xml:space="preserve"> </w:t>
      </w:r>
      <w:r w:rsidRPr="00AB1680">
        <w:rPr>
          <w:rFonts w:ascii="Arial" w:hAnsi="Arial"/>
          <w:color w:val="5E5D59"/>
          <w:spacing w:val="-10"/>
          <w:w w:val="105"/>
          <w:sz w:val="14"/>
          <w:lang w:val="fr-FR"/>
        </w:rPr>
        <w:t>»</w:t>
      </w:r>
      <w:r w:rsidRPr="00AB1680">
        <w:rPr>
          <w:rFonts w:ascii="Arial" w:hAnsi="Arial"/>
          <w:color w:val="5E5D59"/>
          <w:sz w:val="14"/>
          <w:lang w:val="fr-FR"/>
        </w:rPr>
        <w:tab/>
      </w:r>
      <w:r w:rsidRPr="00AB1680">
        <w:rPr>
          <w:rFonts w:ascii="Arial" w:hAnsi="Arial"/>
          <w:color w:val="5E5D59"/>
          <w:spacing w:val="-5"/>
          <w:w w:val="105"/>
          <w:position w:val="-1"/>
          <w:sz w:val="15"/>
          <w:lang w:val="fr-FR"/>
        </w:rPr>
        <w:t>11</w:t>
      </w:r>
    </w:p>
    <w:p w14:paraId="48D4A005" w14:textId="77777777" w:rsidR="001C7B19" w:rsidRPr="00AB1680" w:rsidRDefault="001C7B19">
      <w:pPr>
        <w:pStyle w:val="Corpsdetexte"/>
        <w:rPr>
          <w:rFonts w:ascii="Arial"/>
          <w:sz w:val="20"/>
          <w:lang w:val="fr-FR"/>
        </w:rPr>
      </w:pPr>
    </w:p>
    <w:p w14:paraId="200BAE45" w14:textId="77777777" w:rsidR="001C7B19" w:rsidRPr="00AB1680" w:rsidRDefault="00A84B16">
      <w:pPr>
        <w:pStyle w:val="Corpsdetexte"/>
        <w:spacing w:before="122" w:line="283" w:lineRule="auto"/>
        <w:ind w:left="362" w:right="775" w:firstLine="9"/>
        <w:jc w:val="both"/>
        <w:rPr>
          <w:lang w:val="fr-FR"/>
        </w:rPr>
      </w:pPr>
      <w:r w:rsidRPr="00AB1680">
        <w:rPr>
          <w:color w:val="5E5D59"/>
          <w:w w:val="105"/>
          <w:lang w:val="fr-FR"/>
        </w:rPr>
        <w:t>dociles, mus, non pas</w:t>
      </w:r>
      <w:r w:rsidRPr="00AB1680">
        <w:rPr>
          <w:color w:val="5E5D59"/>
          <w:spacing w:val="-5"/>
          <w:w w:val="105"/>
          <w:lang w:val="fr-FR"/>
        </w:rPr>
        <w:t xml:space="preserve"> </w:t>
      </w:r>
      <w:r w:rsidRPr="00AB1680">
        <w:rPr>
          <w:color w:val="5E5D59"/>
          <w:w w:val="105"/>
          <w:lang w:val="fr-FR"/>
        </w:rPr>
        <w:t>par un</w:t>
      </w:r>
      <w:r w:rsidRPr="00AB1680">
        <w:rPr>
          <w:color w:val="5E5D59"/>
          <w:spacing w:val="-1"/>
          <w:w w:val="105"/>
          <w:lang w:val="fr-FR"/>
        </w:rPr>
        <w:t xml:space="preserve"> </w:t>
      </w:r>
      <w:r w:rsidRPr="00AB1680">
        <w:rPr>
          <w:color w:val="5E5D59"/>
          <w:w w:val="105"/>
          <w:lang w:val="fr-FR"/>
        </w:rPr>
        <w:t>idéal singulier ou une</w:t>
      </w:r>
      <w:r w:rsidRPr="00AB1680">
        <w:rPr>
          <w:color w:val="5E5D59"/>
          <w:spacing w:val="-7"/>
          <w:w w:val="105"/>
          <w:lang w:val="fr-FR"/>
        </w:rPr>
        <w:t xml:space="preserve"> </w:t>
      </w:r>
      <w:r w:rsidRPr="00AB1680">
        <w:rPr>
          <w:color w:val="5E5D59"/>
          <w:w w:val="105"/>
          <w:lang w:val="fr-FR"/>
        </w:rPr>
        <w:t>pensée</w:t>
      </w:r>
      <w:r w:rsidRPr="00AB1680">
        <w:rPr>
          <w:color w:val="5E5D59"/>
          <w:spacing w:val="-7"/>
          <w:w w:val="105"/>
          <w:lang w:val="fr-FR"/>
        </w:rPr>
        <w:t xml:space="preserve"> </w:t>
      </w:r>
      <w:r w:rsidRPr="00AB1680">
        <w:rPr>
          <w:color w:val="5E5D59"/>
          <w:w w:val="105"/>
          <w:lang w:val="fr-FR"/>
        </w:rPr>
        <w:t>subversive (rappelons que l'unique moyen d'éradiquer le zombie est de lui tirer une balle dans le cerveau), mais par un pur instinct de</w:t>
      </w:r>
      <w:r w:rsidRPr="00AB1680">
        <w:rPr>
          <w:color w:val="5E5D59"/>
          <w:w w:val="105"/>
          <w:lang w:val="fr-FR"/>
        </w:rPr>
        <w:t xml:space="preserve"> survie. Le zombie, c'est l'application rigoureuse et littérale des lois du capitalisme,</w:t>
      </w:r>
      <w:r w:rsidRPr="00AB1680">
        <w:rPr>
          <w:color w:val="5E5D59"/>
          <w:spacing w:val="40"/>
          <w:w w:val="105"/>
          <w:lang w:val="fr-FR"/>
        </w:rPr>
        <w:t xml:space="preserve"> </w:t>
      </w:r>
      <w:r w:rsidRPr="00AB1680">
        <w:rPr>
          <w:color w:val="5E5D59"/>
          <w:w w:val="105"/>
          <w:lang w:val="fr-FR"/>
        </w:rPr>
        <w:t>une nouvelle dissidence qui loin de s'opposer</w:t>
      </w:r>
      <w:r w:rsidRPr="00AB1680">
        <w:rPr>
          <w:color w:val="5E5D59"/>
          <w:spacing w:val="40"/>
          <w:w w:val="105"/>
          <w:lang w:val="fr-FR"/>
        </w:rPr>
        <w:t xml:space="preserve"> </w:t>
      </w:r>
      <w:r w:rsidRPr="00AB1680">
        <w:rPr>
          <w:color w:val="5E5D59"/>
          <w:w w:val="105"/>
          <w:lang w:val="fr-FR"/>
        </w:rPr>
        <w:t>au système, pousse sa logique jusqu'à son point de rupture</w:t>
      </w:r>
      <w:r w:rsidRPr="00AB1680">
        <w:rPr>
          <w:color w:val="5E5D59"/>
          <w:w w:val="105"/>
          <w:position w:val="6"/>
          <w:sz w:val="14"/>
          <w:lang w:val="fr-FR"/>
        </w:rPr>
        <w:t>1</w:t>
      </w:r>
      <w:r w:rsidRPr="00AB1680">
        <w:rPr>
          <w:color w:val="5E5D59"/>
          <w:w w:val="105"/>
          <w:sz w:val="14"/>
          <w:lang w:val="fr-FR"/>
        </w:rPr>
        <w:t xml:space="preserve">. </w:t>
      </w:r>
      <w:r w:rsidRPr="00AB1680">
        <w:rPr>
          <w:color w:val="5E5D59"/>
          <w:w w:val="105"/>
          <w:lang w:val="fr-FR"/>
        </w:rPr>
        <w:t>Symbole littéral des impasses de</w:t>
      </w:r>
      <w:r w:rsidRPr="00AB1680">
        <w:rPr>
          <w:color w:val="5E5D59"/>
          <w:spacing w:val="-6"/>
          <w:w w:val="105"/>
          <w:lang w:val="fr-FR"/>
        </w:rPr>
        <w:t xml:space="preserve"> </w:t>
      </w:r>
      <w:r w:rsidRPr="00AB1680">
        <w:rPr>
          <w:color w:val="5E5D59"/>
          <w:w w:val="105"/>
          <w:lang w:val="fr-FR"/>
        </w:rPr>
        <w:t>la société de</w:t>
      </w:r>
      <w:r w:rsidRPr="00AB1680">
        <w:rPr>
          <w:color w:val="5E5D59"/>
          <w:spacing w:val="-1"/>
          <w:w w:val="105"/>
          <w:lang w:val="fr-FR"/>
        </w:rPr>
        <w:t xml:space="preserve"> </w:t>
      </w:r>
      <w:r w:rsidRPr="00AB1680">
        <w:rPr>
          <w:color w:val="5E5D59"/>
          <w:w w:val="105"/>
          <w:lang w:val="fr-FR"/>
        </w:rPr>
        <w:t xml:space="preserve">consommation, des </w:t>
      </w:r>
      <w:r w:rsidRPr="00AB1680">
        <w:rPr>
          <w:i/>
          <w:color w:val="5E5D59"/>
          <w:w w:val="105"/>
          <w:lang w:val="fr-FR"/>
        </w:rPr>
        <w:t xml:space="preserve">enterrés vifs </w:t>
      </w:r>
      <w:r w:rsidRPr="00AB1680">
        <w:rPr>
          <w:color w:val="5E5D59"/>
          <w:w w:val="105"/>
          <w:lang w:val="fr-FR"/>
        </w:rPr>
        <w:t>de</w:t>
      </w:r>
      <w:r w:rsidRPr="00AB1680">
        <w:rPr>
          <w:color w:val="5E5D59"/>
          <w:spacing w:val="-5"/>
          <w:w w:val="105"/>
          <w:lang w:val="fr-FR"/>
        </w:rPr>
        <w:t xml:space="preserve"> </w:t>
      </w:r>
      <w:r w:rsidRPr="00AB1680">
        <w:rPr>
          <w:color w:val="5E5D59"/>
          <w:w w:val="105"/>
          <w:lang w:val="fr-FR"/>
        </w:rPr>
        <w:t>!'Histoire américaine,</w:t>
      </w:r>
      <w:r w:rsidRPr="00AB1680">
        <w:rPr>
          <w:color w:val="5E5D59"/>
          <w:spacing w:val="29"/>
          <w:w w:val="105"/>
          <w:lang w:val="fr-FR"/>
        </w:rPr>
        <w:t xml:space="preserve"> </w:t>
      </w:r>
      <w:r w:rsidRPr="00AB1680">
        <w:rPr>
          <w:color w:val="5E5D59"/>
          <w:w w:val="105"/>
          <w:lang w:val="fr-FR"/>
        </w:rPr>
        <w:t>il est cette contre-fiction qui prend d'assaut le</w:t>
      </w:r>
      <w:r w:rsidRPr="00AB1680">
        <w:rPr>
          <w:color w:val="5E5D59"/>
          <w:spacing w:val="-12"/>
          <w:w w:val="105"/>
          <w:lang w:val="fr-FR"/>
        </w:rPr>
        <w:t xml:space="preserve"> </w:t>
      </w:r>
      <w:r w:rsidRPr="00AB1680">
        <w:rPr>
          <w:color w:val="5E5D59"/>
          <w:w w:val="105"/>
          <w:lang w:val="fr-FR"/>
        </w:rPr>
        <w:t>cadre</w:t>
      </w:r>
      <w:r w:rsidRPr="00AB1680">
        <w:rPr>
          <w:color w:val="5E5D59"/>
          <w:spacing w:val="-4"/>
          <w:w w:val="105"/>
          <w:lang w:val="fr-FR"/>
        </w:rPr>
        <w:t xml:space="preserve"> </w:t>
      </w:r>
      <w:r w:rsidRPr="00AB1680">
        <w:rPr>
          <w:color w:val="5E5D59"/>
          <w:w w:val="105"/>
          <w:lang w:val="fr-FR"/>
        </w:rPr>
        <w:t>et</w:t>
      </w:r>
      <w:r w:rsidRPr="00AB1680">
        <w:rPr>
          <w:color w:val="5E5D59"/>
          <w:spacing w:val="-8"/>
          <w:w w:val="105"/>
          <w:lang w:val="fr-FR"/>
        </w:rPr>
        <w:t xml:space="preserve"> </w:t>
      </w:r>
      <w:r w:rsidRPr="00AB1680">
        <w:rPr>
          <w:color w:val="5E5D59"/>
          <w:w w:val="105"/>
          <w:lang w:val="fr-FR"/>
        </w:rPr>
        <w:t>le</w:t>
      </w:r>
      <w:r w:rsidRPr="00AB1680">
        <w:rPr>
          <w:color w:val="5E5D59"/>
          <w:spacing w:val="-10"/>
          <w:w w:val="105"/>
          <w:lang w:val="fr-FR"/>
        </w:rPr>
        <w:t xml:space="preserve"> </w:t>
      </w:r>
      <w:r w:rsidRPr="00AB1680">
        <w:rPr>
          <w:color w:val="5E5D59"/>
          <w:w w:val="105"/>
          <w:lang w:val="fr-FR"/>
        </w:rPr>
        <w:t>déborde.</w:t>
      </w:r>
      <w:r w:rsidRPr="00AB1680">
        <w:rPr>
          <w:color w:val="5E5D59"/>
          <w:spacing w:val="-7"/>
          <w:w w:val="105"/>
          <w:lang w:val="fr-FR"/>
        </w:rPr>
        <w:t xml:space="preserve"> </w:t>
      </w:r>
      <w:r w:rsidRPr="00AB1680">
        <w:rPr>
          <w:color w:val="5E5D59"/>
          <w:w w:val="105"/>
          <w:lang w:val="fr-FR"/>
        </w:rPr>
        <w:t>Mû</w:t>
      </w:r>
      <w:r w:rsidRPr="00AB1680">
        <w:rPr>
          <w:color w:val="5E5D59"/>
          <w:spacing w:val="-1"/>
          <w:w w:val="105"/>
          <w:lang w:val="fr-FR"/>
        </w:rPr>
        <w:t xml:space="preserve"> </w:t>
      </w:r>
      <w:r w:rsidRPr="00AB1680">
        <w:rPr>
          <w:color w:val="5E5D59"/>
          <w:w w:val="105"/>
          <w:lang w:val="fr-FR"/>
        </w:rPr>
        <w:t>par</w:t>
      </w:r>
      <w:r w:rsidRPr="00AB1680">
        <w:rPr>
          <w:color w:val="5E5D59"/>
          <w:spacing w:val="-6"/>
          <w:w w:val="105"/>
          <w:lang w:val="fr-FR"/>
        </w:rPr>
        <w:t xml:space="preserve"> </w:t>
      </w:r>
      <w:r w:rsidRPr="00AB1680">
        <w:rPr>
          <w:color w:val="5E5D59"/>
          <w:w w:val="105"/>
          <w:lang w:val="fr-FR"/>
        </w:rPr>
        <w:t>aucune motivation, si</w:t>
      </w:r>
      <w:r w:rsidRPr="00AB1680">
        <w:rPr>
          <w:color w:val="5E5D59"/>
          <w:spacing w:val="-7"/>
          <w:w w:val="105"/>
          <w:lang w:val="fr-FR"/>
        </w:rPr>
        <w:t xml:space="preserve"> </w:t>
      </w:r>
      <w:r w:rsidRPr="00AB1680">
        <w:rPr>
          <w:color w:val="5E5D59"/>
          <w:w w:val="105"/>
          <w:lang w:val="fr-FR"/>
        </w:rPr>
        <w:t>ce</w:t>
      </w:r>
      <w:r w:rsidRPr="00AB1680">
        <w:rPr>
          <w:color w:val="5E5D59"/>
          <w:spacing w:val="-9"/>
          <w:w w:val="105"/>
          <w:lang w:val="fr-FR"/>
        </w:rPr>
        <w:t xml:space="preserve"> </w:t>
      </w:r>
      <w:r w:rsidRPr="00AB1680">
        <w:rPr>
          <w:color w:val="5E5D59"/>
          <w:w w:val="105"/>
          <w:lang w:val="fr-FR"/>
        </w:rPr>
        <w:t>n'est</w:t>
      </w:r>
      <w:r w:rsidRPr="00AB1680">
        <w:rPr>
          <w:color w:val="5E5D59"/>
          <w:spacing w:val="-6"/>
          <w:w w:val="105"/>
          <w:lang w:val="fr-FR"/>
        </w:rPr>
        <w:t xml:space="preserve"> </w:t>
      </w:r>
      <w:r w:rsidRPr="00AB1680">
        <w:rPr>
          <w:color w:val="5E5D59"/>
          <w:w w:val="105"/>
          <w:lang w:val="fr-FR"/>
        </w:rPr>
        <w:t>la</w:t>
      </w:r>
      <w:r w:rsidRPr="00AB1680">
        <w:rPr>
          <w:color w:val="5E5D59"/>
          <w:spacing w:val="-5"/>
          <w:w w:val="105"/>
          <w:lang w:val="fr-FR"/>
        </w:rPr>
        <w:t xml:space="preserve"> </w:t>
      </w:r>
      <w:r w:rsidRPr="00AB1680">
        <w:rPr>
          <w:color w:val="5E5D59"/>
          <w:w w:val="105"/>
          <w:lang w:val="fr-FR"/>
        </w:rPr>
        <w:t>logique d'un</w:t>
      </w:r>
      <w:r w:rsidRPr="00AB1680">
        <w:rPr>
          <w:color w:val="5E5D59"/>
          <w:spacing w:val="-7"/>
          <w:w w:val="105"/>
          <w:lang w:val="fr-FR"/>
        </w:rPr>
        <w:t xml:space="preserve"> </w:t>
      </w:r>
      <w:r w:rsidRPr="00AB1680">
        <w:rPr>
          <w:color w:val="5E5D59"/>
          <w:w w:val="105"/>
          <w:lang w:val="fr-FR"/>
        </w:rPr>
        <w:t>strict réflexe alimentaire, le</w:t>
      </w:r>
      <w:r w:rsidRPr="00AB1680">
        <w:rPr>
          <w:color w:val="5E5D59"/>
          <w:spacing w:val="-4"/>
          <w:w w:val="105"/>
          <w:lang w:val="fr-FR"/>
        </w:rPr>
        <w:t xml:space="preserve"> </w:t>
      </w:r>
      <w:r w:rsidRPr="00AB1680">
        <w:rPr>
          <w:color w:val="5E5D59"/>
          <w:w w:val="105"/>
          <w:lang w:val="fr-FR"/>
        </w:rPr>
        <w:t>zombie</w:t>
      </w:r>
      <w:r w:rsidRPr="00AB1680">
        <w:rPr>
          <w:color w:val="5E5D59"/>
          <w:spacing w:val="-10"/>
          <w:w w:val="105"/>
          <w:lang w:val="fr-FR"/>
        </w:rPr>
        <w:t xml:space="preserve"> </w:t>
      </w:r>
      <w:r w:rsidRPr="00AB1680">
        <w:rPr>
          <w:color w:val="5E5D59"/>
          <w:w w:val="105"/>
          <w:lang w:val="fr-FR"/>
        </w:rPr>
        <w:t>constitue ce</w:t>
      </w:r>
      <w:r w:rsidRPr="00AB1680">
        <w:rPr>
          <w:color w:val="5E5D59"/>
          <w:spacing w:val="-3"/>
          <w:w w:val="105"/>
          <w:lang w:val="fr-FR"/>
        </w:rPr>
        <w:t xml:space="preserve"> </w:t>
      </w:r>
      <w:r w:rsidRPr="00AB1680">
        <w:rPr>
          <w:color w:val="5E5D59"/>
          <w:w w:val="105"/>
          <w:lang w:val="fr-FR"/>
        </w:rPr>
        <w:t>bloc</w:t>
      </w:r>
      <w:r w:rsidRPr="00AB1680">
        <w:rPr>
          <w:color w:val="5E5D59"/>
          <w:spacing w:val="-12"/>
          <w:w w:val="105"/>
          <w:lang w:val="fr-FR"/>
        </w:rPr>
        <w:t xml:space="preserve"> </w:t>
      </w:r>
      <w:r w:rsidRPr="00AB1680">
        <w:rPr>
          <w:color w:val="5E5D59"/>
          <w:w w:val="105"/>
          <w:lang w:val="fr-FR"/>
        </w:rPr>
        <w:t>insensé</w:t>
      </w:r>
      <w:r w:rsidRPr="00AB1680">
        <w:rPr>
          <w:color w:val="5E5D59"/>
          <w:spacing w:val="-5"/>
          <w:w w:val="105"/>
          <w:lang w:val="fr-FR"/>
        </w:rPr>
        <w:t xml:space="preserve"> </w:t>
      </w:r>
      <w:r w:rsidRPr="00AB1680">
        <w:rPr>
          <w:color w:val="5E5D59"/>
          <w:w w:val="105"/>
          <w:lang w:val="fr-FR"/>
        </w:rPr>
        <w:t>(les ques</w:t>
      </w:r>
      <w:r w:rsidRPr="00AB1680">
        <w:rPr>
          <w:color w:val="5E5D59"/>
          <w:w w:val="105"/>
          <w:lang w:val="fr-FR"/>
        </w:rPr>
        <w:t>tions que sa présence suscite ne</w:t>
      </w:r>
      <w:r w:rsidRPr="00AB1680">
        <w:rPr>
          <w:color w:val="5E5D59"/>
          <w:spacing w:val="-4"/>
          <w:w w:val="105"/>
          <w:lang w:val="fr-FR"/>
        </w:rPr>
        <w:t xml:space="preserve"> </w:t>
      </w:r>
      <w:r w:rsidRPr="00AB1680">
        <w:rPr>
          <w:color w:val="5E5D59"/>
          <w:w w:val="105"/>
          <w:lang w:val="fr-FR"/>
        </w:rPr>
        <w:t>débouchent sur aucune réponse) qui cristallise</w:t>
      </w:r>
      <w:r w:rsidRPr="00AB1680">
        <w:rPr>
          <w:color w:val="5E5D59"/>
          <w:spacing w:val="37"/>
          <w:w w:val="105"/>
          <w:lang w:val="fr-FR"/>
        </w:rPr>
        <w:t xml:space="preserve"> </w:t>
      </w:r>
      <w:r w:rsidRPr="00AB1680">
        <w:rPr>
          <w:color w:val="5E5D59"/>
          <w:w w:val="105"/>
          <w:lang w:val="fr-FR"/>
        </w:rPr>
        <w:t xml:space="preserve">une Amérique en quête de sens, une nouvelle société qui veut </w:t>
      </w:r>
      <w:r w:rsidRPr="00AB1680">
        <w:rPr>
          <w:i/>
          <w:color w:val="5E5D59"/>
          <w:w w:val="105"/>
          <w:lang w:val="fr-FR"/>
        </w:rPr>
        <w:t xml:space="preserve">dévorer </w:t>
      </w:r>
      <w:r w:rsidRPr="00AB1680">
        <w:rPr>
          <w:color w:val="5E5D59"/>
          <w:w w:val="105"/>
          <w:lang w:val="fr-FR"/>
        </w:rPr>
        <w:t>l'ancienne.</w:t>
      </w:r>
    </w:p>
    <w:p w14:paraId="7B29475B" w14:textId="77777777" w:rsidR="001C7B19" w:rsidRPr="00AB1680" w:rsidRDefault="00A84B16">
      <w:pPr>
        <w:pStyle w:val="Corpsdetexte"/>
        <w:spacing w:before="36" w:line="285" w:lineRule="auto"/>
        <w:ind w:left="352" w:right="779" w:firstLine="291"/>
        <w:jc w:val="both"/>
        <w:rPr>
          <w:lang w:val="fr-FR"/>
        </w:rPr>
      </w:pPr>
      <w:r w:rsidRPr="00AB1680">
        <w:rPr>
          <w:color w:val="5E5D59"/>
          <w:w w:val="105"/>
          <w:lang w:val="fr-FR"/>
        </w:rPr>
        <w:t>L'une</w:t>
      </w:r>
      <w:r w:rsidRPr="00AB1680">
        <w:rPr>
          <w:color w:val="5E5D59"/>
          <w:spacing w:val="-1"/>
          <w:w w:val="105"/>
          <w:lang w:val="fr-FR"/>
        </w:rPr>
        <w:t xml:space="preserve"> </w:t>
      </w:r>
      <w:r w:rsidRPr="00AB1680">
        <w:rPr>
          <w:color w:val="5E5D59"/>
          <w:w w:val="105"/>
          <w:lang w:val="fr-FR"/>
        </w:rPr>
        <w:t>des singularités des films de Romero tient dans le</w:t>
      </w:r>
      <w:r w:rsidRPr="00AB1680">
        <w:rPr>
          <w:color w:val="5E5D59"/>
          <w:spacing w:val="-10"/>
          <w:w w:val="105"/>
          <w:lang w:val="fr-FR"/>
        </w:rPr>
        <w:t xml:space="preserve"> </w:t>
      </w:r>
      <w:r w:rsidRPr="00AB1680">
        <w:rPr>
          <w:color w:val="5E5D59"/>
          <w:w w:val="105"/>
          <w:lang w:val="fr-FR"/>
        </w:rPr>
        <w:t xml:space="preserve">fait qu'ils respectent les dichotomies propres au film d'horreur. Mais, à la manière des </w:t>
      </w:r>
      <w:r w:rsidRPr="00AB1680">
        <w:rPr>
          <w:i/>
          <w:color w:val="5E5D59"/>
          <w:w w:val="105"/>
          <w:lang w:val="fr-FR"/>
        </w:rPr>
        <w:t xml:space="preserve">anti-custer movies </w:t>
      </w:r>
      <w:r w:rsidRPr="00AB1680">
        <w:rPr>
          <w:color w:val="5E5D59"/>
          <w:w w:val="105"/>
          <w:lang w:val="fr-FR"/>
        </w:rPr>
        <w:t xml:space="preserve">réhabilitant les Indiens en se plaçant de leur côté </w:t>
      </w:r>
      <w:r w:rsidRPr="00AB1680">
        <w:rPr>
          <w:i/>
          <w:color w:val="5E5D59"/>
          <w:w w:val="105"/>
          <w:lang w:val="fr-FR"/>
        </w:rPr>
        <w:t xml:space="preserve">(Little Big Man, Soldat Bleu), </w:t>
      </w:r>
      <w:r w:rsidRPr="00AB1680">
        <w:rPr>
          <w:color w:val="5E5D59"/>
          <w:w w:val="105"/>
          <w:lang w:val="fr-FR"/>
        </w:rPr>
        <w:t>Romero filme s</w:t>
      </w:r>
      <w:r w:rsidRPr="00AB1680">
        <w:rPr>
          <w:color w:val="5E5D59"/>
          <w:w w:val="105"/>
          <w:lang w:val="fr-FR"/>
        </w:rPr>
        <w:t xml:space="preserve">ystémati­ quement </w:t>
      </w:r>
      <w:r w:rsidRPr="00AB1680">
        <w:rPr>
          <w:i/>
          <w:color w:val="5E5D59"/>
          <w:w w:val="105"/>
          <w:lang w:val="fr-FR"/>
        </w:rPr>
        <w:t>du point</w:t>
      </w:r>
      <w:r w:rsidRPr="00AB1680">
        <w:rPr>
          <w:i/>
          <w:color w:val="5E5D59"/>
          <w:spacing w:val="-1"/>
          <w:w w:val="105"/>
          <w:lang w:val="fr-FR"/>
        </w:rPr>
        <w:t xml:space="preserve"> </w:t>
      </w:r>
      <w:r w:rsidRPr="00AB1680">
        <w:rPr>
          <w:i/>
          <w:color w:val="5E5D59"/>
          <w:w w:val="105"/>
          <w:lang w:val="fr-FR"/>
        </w:rPr>
        <w:t>de</w:t>
      </w:r>
      <w:r w:rsidRPr="00AB1680">
        <w:rPr>
          <w:i/>
          <w:color w:val="5E5D59"/>
          <w:spacing w:val="-4"/>
          <w:w w:val="105"/>
          <w:lang w:val="fr-FR"/>
        </w:rPr>
        <w:t xml:space="preserve"> </w:t>
      </w:r>
      <w:r w:rsidRPr="00AB1680">
        <w:rPr>
          <w:i/>
          <w:color w:val="5E5D59"/>
          <w:w w:val="105"/>
          <w:lang w:val="fr-FR"/>
        </w:rPr>
        <w:t>vue</w:t>
      </w:r>
      <w:r w:rsidRPr="00AB1680">
        <w:rPr>
          <w:i/>
          <w:color w:val="5E5D59"/>
          <w:spacing w:val="-7"/>
          <w:w w:val="105"/>
          <w:lang w:val="fr-FR"/>
        </w:rPr>
        <w:t xml:space="preserve"> </w:t>
      </w:r>
      <w:r w:rsidRPr="00AB1680">
        <w:rPr>
          <w:i/>
          <w:color w:val="5E5D59"/>
          <w:w w:val="105"/>
          <w:lang w:val="fr-FR"/>
        </w:rPr>
        <w:t>de</w:t>
      </w:r>
      <w:r w:rsidRPr="00AB1680">
        <w:rPr>
          <w:i/>
          <w:color w:val="5E5D59"/>
          <w:spacing w:val="-12"/>
          <w:w w:val="105"/>
          <w:lang w:val="fr-FR"/>
        </w:rPr>
        <w:t xml:space="preserve"> </w:t>
      </w:r>
      <w:r w:rsidRPr="00AB1680">
        <w:rPr>
          <w:i/>
          <w:color w:val="5E5D59"/>
          <w:w w:val="105"/>
          <w:lang w:val="fr-FR"/>
        </w:rPr>
        <w:t xml:space="preserve">l'altérité </w:t>
      </w:r>
      <w:r w:rsidRPr="00AB1680">
        <w:rPr>
          <w:color w:val="5E5D59"/>
          <w:w w:val="105"/>
          <w:lang w:val="fr-FR"/>
        </w:rPr>
        <w:t>(chez</w:t>
      </w:r>
      <w:r w:rsidRPr="00AB1680">
        <w:rPr>
          <w:color w:val="5E5D59"/>
          <w:spacing w:val="-2"/>
          <w:w w:val="105"/>
          <w:lang w:val="fr-FR"/>
        </w:rPr>
        <w:t xml:space="preserve"> </w:t>
      </w:r>
      <w:r w:rsidRPr="00AB1680">
        <w:rPr>
          <w:color w:val="5E5D59"/>
          <w:w w:val="105"/>
          <w:lang w:val="fr-FR"/>
        </w:rPr>
        <w:t>lui,</w:t>
      </w:r>
      <w:r w:rsidRPr="00AB1680">
        <w:rPr>
          <w:color w:val="5E5D59"/>
          <w:spacing w:val="-6"/>
          <w:w w:val="105"/>
          <w:lang w:val="fr-FR"/>
        </w:rPr>
        <w:t xml:space="preserve"> </w:t>
      </w:r>
      <w:r w:rsidRPr="00AB1680">
        <w:rPr>
          <w:color w:val="5E5D59"/>
          <w:w w:val="105"/>
          <w:lang w:val="fr-FR"/>
        </w:rPr>
        <w:t>c'est toujours l'humain qui</w:t>
      </w:r>
      <w:r w:rsidRPr="00AB1680">
        <w:rPr>
          <w:color w:val="5E5D59"/>
          <w:spacing w:val="-6"/>
          <w:w w:val="105"/>
          <w:lang w:val="fr-FR"/>
        </w:rPr>
        <w:t xml:space="preserve"> </w:t>
      </w:r>
      <w:r w:rsidRPr="00AB1680">
        <w:rPr>
          <w:color w:val="5E5D59"/>
          <w:w w:val="105"/>
          <w:lang w:val="fr-FR"/>
        </w:rPr>
        <w:t>anéantit les</w:t>
      </w:r>
      <w:r w:rsidRPr="00AB1680">
        <w:rPr>
          <w:color w:val="5E5D59"/>
          <w:spacing w:val="-4"/>
          <w:w w:val="105"/>
          <w:lang w:val="fr-FR"/>
        </w:rPr>
        <w:t xml:space="preserve"> </w:t>
      </w:r>
      <w:r w:rsidRPr="00AB1680">
        <w:rPr>
          <w:color w:val="5E5D59"/>
          <w:w w:val="105"/>
          <w:lang w:val="fr-FR"/>
        </w:rPr>
        <w:t>chances de</w:t>
      </w:r>
      <w:r w:rsidRPr="00AB1680">
        <w:rPr>
          <w:color w:val="5E5D59"/>
          <w:spacing w:val="-13"/>
          <w:w w:val="105"/>
          <w:lang w:val="fr-FR"/>
        </w:rPr>
        <w:t xml:space="preserve"> </w:t>
      </w:r>
      <w:r w:rsidRPr="00AB1680">
        <w:rPr>
          <w:color w:val="5E5D59"/>
          <w:w w:val="105"/>
          <w:lang w:val="fr-FR"/>
        </w:rPr>
        <w:t>survie). En</w:t>
      </w:r>
      <w:r w:rsidRPr="00AB1680">
        <w:rPr>
          <w:color w:val="5E5D59"/>
          <w:spacing w:val="-5"/>
          <w:w w:val="105"/>
          <w:lang w:val="fr-FR"/>
        </w:rPr>
        <w:t xml:space="preserve"> </w:t>
      </w:r>
      <w:r w:rsidRPr="00AB1680">
        <w:rPr>
          <w:color w:val="5E5D59"/>
          <w:w w:val="105"/>
          <w:lang w:val="fr-FR"/>
        </w:rPr>
        <w:t>ce</w:t>
      </w:r>
      <w:r w:rsidRPr="00AB1680">
        <w:rPr>
          <w:color w:val="5E5D59"/>
          <w:spacing w:val="-9"/>
          <w:w w:val="105"/>
          <w:lang w:val="fr-FR"/>
        </w:rPr>
        <w:t xml:space="preserve"> </w:t>
      </w:r>
      <w:r w:rsidRPr="00AB1680">
        <w:rPr>
          <w:color w:val="5E5D59"/>
          <w:w w:val="105"/>
          <w:lang w:val="fr-FR"/>
        </w:rPr>
        <w:t>sens,</w:t>
      </w:r>
      <w:r w:rsidRPr="00AB1680">
        <w:rPr>
          <w:color w:val="5E5D59"/>
          <w:spacing w:val="-9"/>
          <w:w w:val="105"/>
          <w:lang w:val="fr-FR"/>
        </w:rPr>
        <w:t xml:space="preserve"> </w:t>
      </w:r>
      <w:r w:rsidRPr="00AB1680">
        <w:rPr>
          <w:color w:val="5E5D59"/>
          <w:w w:val="105"/>
          <w:lang w:val="fr-FR"/>
        </w:rPr>
        <w:t>ses</w:t>
      </w:r>
      <w:r w:rsidRPr="00AB1680">
        <w:rPr>
          <w:color w:val="5E5D59"/>
          <w:spacing w:val="-3"/>
          <w:w w:val="105"/>
          <w:lang w:val="fr-FR"/>
        </w:rPr>
        <w:t xml:space="preserve"> </w:t>
      </w:r>
      <w:r w:rsidRPr="00AB1680">
        <w:rPr>
          <w:color w:val="5E5D59"/>
          <w:w w:val="105"/>
          <w:lang w:val="fr-FR"/>
        </w:rPr>
        <w:t>films</w:t>
      </w:r>
      <w:r w:rsidRPr="00AB1680">
        <w:rPr>
          <w:color w:val="5E5D59"/>
          <w:spacing w:val="-8"/>
          <w:w w:val="105"/>
          <w:lang w:val="fr-FR"/>
        </w:rPr>
        <w:t xml:space="preserve"> </w:t>
      </w:r>
      <w:r w:rsidRPr="00AB1680">
        <w:rPr>
          <w:color w:val="5E5D59"/>
          <w:w w:val="105"/>
          <w:lang w:val="fr-FR"/>
        </w:rPr>
        <w:t>se</w:t>
      </w:r>
      <w:r w:rsidRPr="00AB1680">
        <w:rPr>
          <w:color w:val="5E5D59"/>
          <w:spacing w:val="-12"/>
          <w:w w:val="105"/>
          <w:lang w:val="fr-FR"/>
        </w:rPr>
        <w:t xml:space="preserve"> </w:t>
      </w:r>
      <w:r w:rsidRPr="00AB1680">
        <w:rPr>
          <w:color w:val="5E5D59"/>
          <w:w w:val="105"/>
          <w:lang w:val="fr-FR"/>
        </w:rPr>
        <w:t>distinguent de</w:t>
      </w:r>
      <w:r w:rsidRPr="00AB1680">
        <w:rPr>
          <w:color w:val="5E5D59"/>
          <w:spacing w:val="-5"/>
          <w:w w:val="105"/>
          <w:lang w:val="fr-FR"/>
        </w:rPr>
        <w:t xml:space="preserve"> </w:t>
      </w:r>
      <w:r w:rsidRPr="00AB1680">
        <w:rPr>
          <w:color w:val="5E5D59"/>
          <w:w w:val="105"/>
          <w:lang w:val="fr-FR"/>
        </w:rPr>
        <w:t>ceux de John Carpenter qui font le tri</w:t>
      </w:r>
      <w:r w:rsidRPr="00AB1680">
        <w:rPr>
          <w:color w:val="5E5D59"/>
          <w:w w:val="105"/>
          <w:lang w:val="fr-FR"/>
        </w:rPr>
        <w:t xml:space="preserve"> à l'intérieur d'une humanité hétérogène (d'où les nouvelles alliances qui s'y nouent) mais ne remettent pas en cause l'existence du Mal (protéiforme, certes, mais toujours défini) et</w:t>
      </w:r>
      <w:r w:rsidRPr="00AB1680">
        <w:rPr>
          <w:color w:val="5E5D59"/>
          <w:spacing w:val="-2"/>
          <w:w w:val="105"/>
          <w:lang w:val="fr-FR"/>
        </w:rPr>
        <w:t xml:space="preserve"> </w:t>
      </w:r>
      <w:r w:rsidRPr="00AB1680">
        <w:rPr>
          <w:color w:val="5E5D59"/>
          <w:w w:val="105"/>
          <w:lang w:val="fr-FR"/>
        </w:rPr>
        <w:t>par</w:t>
      </w:r>
      <w:r w:rsidRPr="00AB1680">
        <w:rPr>
          <w:color w:val="5E5D59"/>
          <w:spacing w:val="-1"/>
          <w:w w:val="105"/>
          <w:lang w:val="fr-FR"/>
        </w:rPr>
        <w:t xml:space="preserve"> </w:t>
      </w:r>
      <w:r w:rsidRPr="00AB1680">
        <w:rPr>
          <w:color w:val="5E5D59"/>
          <w:w w:val="105"/>
          <w:lang w:val="fr-FR"/>
        </w:rPr>
        <w:t>conséquent le</w:t>
      </w:r>
      <w:r w:rsidRPr="00AB1680">
        <w:rPr>
          <w:color w:val="5E5D59"/>
          <w:spacing w:val="-8"/>
          <w:w w:val="105"/>
          <w:lang w:val="fr-FR"/>
        </w:rPr>
        <w:t xml:space="preserve"> </w:t>
      </w:r>
      <w:r w:rsidRPr="00AB1680">
        <w:rPr>
          <w:color w:val="5E5D59"/>
          <w:w w:val="105"/>
          <w:lang w:val="fr-FR"/>
        </w:rPr>
        <w:t>bien-fondé de</w:t>
      </w:r>
      <w:r w:rsidRPr="00AB1680">
        <w:rPr>
          <w:color w:val="5E5D59"/>
          <w:spacing w:val="-10"/>
          <w:w w:val="105"/>
          <w:lang w:val="fr-FR"/>
        </w:rPr>
        <w:t xml:space="preserve"> </w:t>
      </w:r>
      <w:r w:rsidRPr="00AB1680">
        <w:rPr>
          <w:color w:val="5E5D59"/>
          <w:w w:val="105"/>
          <w:lang w:val="fr-FR"/>
        </w:rPr>
        <w:t>la lutte</w:t>
      </w:r>
      <w:r w:rsidRPr="00AB1680">
        <w:rPr>
          <w:color w:val="5E5D59"/>
          <w:spacing w:val="-2"/>
          <w:w w:val="105"/>
          <w:lang w:val="fr-FR"/>
        </w:rPr>
        <w:t xml:space="preserve"> </w:t>
      </w:r>
      <w:r w:rsidRPr="00AB1680">
        <w:rPr>
          <w:color w:val="5E5D59"/>
          <w:w w:val="105"/>
          <w:lang w:val="fr-FR"/>
        </w:rPr>
        <w:t xml:space="preserve">(les marins de </w:t>
      </w:r>
      <w:r w:rsidRPr="00AB1680">
        <w:rPr>
          <w:i/>
          <w:color w:val="5E5D59"/>
          <w:w w:val="105"/>
          <w:lang w:val="fr-FR"/>
        </w:rPr>
        <w:t>The Fog,</w:t>
      </w:r>
      <w:r w:rsidRPr="00AB1680">
        <w:rPr>
          <w:i/>
          <w:color w:val="5E5D59"/>
          <w:spacing w:val="-13"/>
          <w:w w:val="105"/>
          <w:lang w:val="fr-FR"/>
        </w:rPr>
        <w:t xml:space="preserve"> </w:t>
      </w:r>
      <w:r w:rsidRPr="00AB1680">
        <w:rPr>
          <w:color w:val="5E5D59"/>
          <w:w w:val="105"/>
          <w:lang w:val="fr-FR"/>
        </w:rPr>
        <w:t>l'entit</w:t>
      </w:r>
      <w:r w:rsidRPr="00AB1680">
        <w:rPr>
          <w:color w:val="5E5D59"/>
          <w:w w:val="105"/>
          <w:lang w:val="fr-FR"/>
        </w:rPr>
        <w:t>é de</w:t>
      </w:r>
      <w:r w:rsidRPr="00AB1680">
        <w:rPr>
          <w:color w:val="5E5D59"/>
          <w:spacing w:val="-3"/>
          <w:w w:val="105"/>
          <w:lang w:val="fr-FR"/>
        </w:rPr>
        <w:t xml:space="preserve"> </w:t>
      </w:r>
      <w:r w:rsidRPr="00AB1680">
        <w:rPr>
          <w:i/>
          <w:color w:val="5E5D59"/>
          <w:w w:val="105"/>
          <w:lang w:val="fr-FR"/>
        </w:rPr>
        <w:t>The Thing,</w:t>
      </w:r>
      <w:r w:rsidRPr="00AB1680">
        <w:rPr>
          <w:i/>
          <w:color w:val="5E5D59"/>
          <w:spacing w:val="-9"/>
          <w:w w:val="105"/>
          <w:lang w:val="fr-FR"/>
        </w:rPr>
        <w:t xml:space="preserve"> </w:t>
      </w:r>
      <w:r w:rsidRPr="00AB1680">
        <w:rPr>
          <w:color w:val="5E5D59"/>
          <w:w w:val="105"/>
          <w:lang w:val="fr-FR"/>
        </w:rPr>
        <w:t xml:space="preserve">les assaillants </w:t>
      </w:r>
      <w:r w:rsidRPr="00AB1680">
        <w:rPr>
          <w:i/>
          <w:color w:val="5E5D59"/>
          <w:w w:val="105"/>
          <w:lang w:val="fr-FR"/>
        </w:rPr>
        <w:t xml:space="preserve">d'Assaut </w:t>
      </w:r>
      <w:r w:rsidRPr="00AB1680">
        <w:rPr>
          <w:color w:val="5E5D59"/>
          <w:w w:val="105"/>
          <w:lang w:val="fr-FR"/>
        </w:rPr>
        <w:t xml:space="preserve">doivent être </w:t>
      </w:r>
      <w:r w:rsidRPr="00AB1680">
        <w:rPr>
          <w:color w:val="5E5D59"/>
          <w:spacing w:val="-2"/>
          <w:w w:val="105"/>
          <w:lang w:val="fr-FR"/>
        </w:rPr>
        <w:t>anéantis).</w:t>
      </w:r>
    </w:p>
    <w:p w14:paraId="79A37A65" w14:textId="77777777" w:rsidR="001C7B19" w:rsidRPr="00AB1680" w:rsidRDefault="00A84B16">
      <w:pPr>
        <w:spacing w:before="112" w:line="261" w:lineRule="auto"/>
        <w:ind w:left="906" w:right="788" w:firstLine="2"/>
        <w:jc w:val="both"/>
        <w:rPr>
          <w:rFonts w:ascii="Arial" w:hAnsi="Arial"/>
          <w:i/>
          <w:sz w:val="13"/>
          <w:lang w:val="fr-FR"/>
        </w:rPr>
      </w:pPr>
      <w:r w:rsidRPr="00AB1680">
        <w:rPr>
          <w:i/>
          <w:color w:val="5E5D59"/>
          <w:sz w:val="18"/>
          <w:lang w:val="fr-FR"/>
        </w:rPr>
        <w:t>Je ne délivre pas un message aussi profondément anarchique que John Carpenter par</w:t>
      </w:r>
      <w:r w:rsidRPr="00AB1680">
        <w:rPr>
          <w:i/>
          <w:color w:val="5E5D59"/>
          <w:spacing w:val="-11"/>
          <w:sz w:val="18"/>
          <w:lang w:val="fr-FR"/>
        </w:rPr>
        <w:t xml:space="preserve"> </w:t>
      </w:r>
      <w:r w:rsidRPr="00AB1680">
        <w:rPr>
          <w:i/>
          <w:color w:val="5E5D59"/>
          <w:sz w:val="18"/>
          <w:lang w:val="fr-FR"/>
        </w:rPr>
        <w:t>exemple,</w:t>
      </w:r>
      <w:r w:rsidRPr="00AB1680">
        <w:rPr>
          <w:i/>
          <w:color w:val="5E5D59"/>
          <w:spacing w:val="-5"/>
          <w:sz w:val="18"/>
          <w:lang w:val="fr-FR"/>
        </w:rPr>
        <w:t xml:space="preserve"> </w:t>
      </w:r>
      <w:r w:rsidRPr="00AB1680">
        <w:rPr>
          <w:i/>
          <w:color w:val="5E5D59"/>
          <w:sz w:val="18"/>
          <w:lang w:val="fr-FR"/>
        </w:rPr>
        <w:t>qui</w:t>
      </w:r>
      <w:r w:rsidRPr="00AB1680">
        <w:rPr>
          <w:i/>
          <w:color w:val="5E5D59"/>
          <w:spacing w:val="-4"/>
          <w:sz w:val="18"/>
          <w:lang w:val="fr-FR"/>
        </w:rPr>
        <w:t xml:space="preserve"> </w:t>
      </w:r>
      <w:r w:rsidRPr="00AB1680">
        <w:rPr>
          <w:i/>
          <w:color w:val="5E5D59"/>
          <w:sz w:val="18"/>
          <w:lang w:val="fr-FR"/>
        </w:rPr>
        <w:t>rêve toujours de tout foutre</w:t>
      </w:r>
      <w:r w:rsidRPr="00AB1680">
        <w:rPr>
          <w:i/>
          <w:color w:val="5E5D59"/>
          <w:spacing w:val="-1"/>
          <w:sz w:val="18"/>
          <w:lang w:val="fr-FR"/>
        </w:rPr>
        <w:t xml:space="preserve"> </w:t>
      </w:r>
      <w:r w:rsidRPr="00AB1680">
        <w:rPr>
          <w:i/>
          <w:color w:val="5E5D59"/>
          <w:sz w:val="18"/>
          <w:lang w:val="fr-FR"/>
        </w:rPr>
        <w:t xml:space="preserve">en l'air, </w:t>
      </w:r>
      <w:r w:rsidRPr="00AB1680">
        <w:rPr>
          <w:color w:val="5E5D59"/>
          <w:sz w:val="17"/>
          <w:lang w:val="fr-FR"/>
        </w:rPr>
        <w:t>a ainsi déclaré</w:t>
      </w:r>
      <w:r w:rsidRPr="00AB1680">
        <w:rPr>
          <w:color w:val="5E5D59"/>
          <w:spacing w:val="23"/>
          <w:sz w:val="17"/>
          <w:lang w:val="fr-FR"/>
        </w:rPr>
        <w:t xml:space="preserve"> </w:t>
      </w:r>
      <w:r w:rsidRPr="00AB1680">
        <w:rPr>
          <w:color w:val="5E5D59"/>
          <w:sz w:val="17"/>
          <w:lang w:val="fr-FR"/>
        </w:rPr>
        <w:t>Romero.</w:t>
      </w:r>
      <w:r w:rsidRPr="00AB1680">
        <w:rPr>
          <w:color w:val="5E5D59"/>
          <w:spacing w:val="32"/>
          <w:sz w:val="17"/>
          <w:lang w:val="fr-FR"/>
        </w:rPr>
        <w:t xml:space="preserve"> </w:t>
      </w:r>
      <w:r w:rsidRPr="00AB1680">
        <w:rPr>
          <w:i/>
          <w:color w:val="5E5D59"/>
          <w:sz w:val="18"/>
          <w:lang w:val="fr-FR"/>
        </w:rPr>
        <w:t>Moi,je</w:t>
      </w:r>
      <w:r w:rsidRPr="00AB1680">
        <w:rPr>
          <w:i/>
          <w:color w:val="5E5D59"/>
          <w:spacing w:val="23"/>
          <w:sz w:val="18"/>
          <w:lang w:val="fr-FR"/>
        </w:rPr>
        <w:t xml:space="preserve"> </w:t>
      </w:r>
      <w:r w:rsidRPr="00AB1680">
        <w:rPr>
          <w:i/>
          <w:color w:val="5E5D59"/>
          <w:sz w:val="18"/>
          <w:lang w:val="fr-FR"/>
        </w:rPr>
        <w:t>suis plus un témoin</w:t>
      </w:r>
      <w:r w:rsidRPr="00AB1680">
        <w:rPr>
          <w:i/>
          <w:color w:val="5E5D59"/>
          <w:spacing w:val="23"/>
          <w:sz w:val="18"/>
          <w:lang w:val="fr-FR"/>
        </w:rPr>
        <w:t xml:space="preserve"> </w:t>
      </w:r>
      <w:r w:rsidRPr="00AB1680">
        <w:rPr>
          <w:i/>
          <w:color w:val="5E5D59"/>
          <w:sz w:val="18"/>
          <w:lang w:val="fr-FR"/>
        </w:rPr>
        <w:t>qu'un</w:t>
      </w:r>
      <w:r w:rsidRPr="00AB1680">
        <w:rPr>
          <w:i/>
          <w:color w:val="5E5D59"/>
          <w:spacing w:val="23"/>
          <w:sz w:val="18"/>
          <w:lang w:val="fr-FR"/>
        </w:rPr>
        <w:t xml:space="preserve"> </w:t>
      </w:r>
      <w:r w:rsidRPr="00AB1680">
        <w:rPr>
          <w:i/>
          <w:color w:val="5E5D59"/>
          <w:sz w:val="18"/>
          <w:lang w:val="fr-FR"/>
        </w:rPr>
        <w:t>militant ou un</w:t>
      </w:r>
      <w:r w:rsidRPr="00AB1680">
        <w:rPr>
          <w:i/>
          <w:color w:val="5E5D59"/>
          <w:spacing w:val="-6"/>
          <w:sz w:val="18"/>
          <w:lang w:val="fr-FR"/>
        </w:rPr>
        <w:t xml:space="preserve"> </w:t>
      </w:r>
      <w:r w:rsidRPr="00AB1680">
        <w:rPr>
          <w:i/>
          <w:color w:val="5E5D59"/>
          <w:sz w:val="18"/>
          <w:lang w:val="fr-FR"/>
        </w:rPr>
        <w:t>activiste</w:t>
      </w:r>
      <w:r w:rsidRPr="00AB1680">
        <w:rPr>
          <w:rFonts w:ascii="Arial" w:hAnsi="Arial"/>
          <w:i/>
          <w:color w:val="5E5D59"/>
          <w:sz w:val="18"/>
          <w:vertAlign w:val="superscript"/>
          <w:lang w:val="fr-FR"/>
        </w:rPr>
        <w:t>2</w:t>
      </w:r>
      <w:r w:rsidRPr="00AB1680">
        <w:rPr>
          <w:rFonts w:ascii="Arial" w:hAnsi="Arial"/>
          <w:i/>
          <w:color w:val="5E5D59"/>
          <w:sz w:val="13"/>
          <w:lang w:val="fr-FR"/>
        </w:rPr>
        <w:t>.</w:t>
      </w:r>
    </w:p>
    <w:p w14:paraId="0F9B7D24" w14:textId="77777777" w:rsidR="001C7B19" w:rsidRPr="00AB1680" w:rsidRDefault="00A84B16">
      <w:pPr>
        <w:pStyle w:val="Corpsdetexte"/>
        <w:spacing w:before="145" w:line="280" w:lineRule="auto"/>
        <w:ind w:left="347" w:right="781" w:firstLine="282"/>
        <w:jc w:val="both"/>
        <w:rPr>
          <w:lang w:val="fr-FR"/>
        </w:rPr>
      </w:pPr>
      <w:r w:rsidRPr="00AB1680">
        <w:rPr>
          <w:color w:val="5E5D59"/>
          <w:w w:val="105"/>
          <w:lang w:val="fr-FR"/>
        </w:rPr>
        <w:t>Les résistants de Carpenter nourrissent toujours le désir de</w:t>
      </w:r>
      <w:r w:rsidRPr="00AB1680">
        <w:rPr>
          <w:color w:val="5E5D59"/>
          <w:spacing w:val="40"/>
          <w:w w:val="105"/>
          <w:lang w:val="fr-FR"/>
        </w:rPr>
        <w:t xml:space="preserve"> </w:t>
      </w:r>
      <w:r w:rsidRPr="00AB1680">
        <w:rPr>
          <w:color w:val="5E5D59"/>
          <w:w w:val="105"/>
          <w:lang w:val="fr-FR"/>
        </w:rPr>
        <w:t>changer profondément</w:t>
      </w:r>
      <w:r w:rsidRPr="00AB1680">
        <w:rPr>
          <w:color w:val="5E5D59"/>
          <w:spacing w:val="30"/>
          <w:w w:val="105"/>
          <w:lang w:val="fr-FR"/>
        </w:rPr>
        <w:t xml:space="preserve"> </w:t>
      </w:r>
      <w:r w:rsidRPr="00AB1680">
        <w:rPr>
          <w:color w:val="5E5D59"/>
          <w:w w:val="105"/>
          <w:lang w:val="fr-FR"/>
        </w:rPr>
        <w:t>le monde, ceux de Romero, (moins idéalistes</w:t>
      </w:r>
    </w:p>
    <w:p w14:paraId="5B1C78B6" w14:textId="77777777" w:rsidR="001C7B19" w:rsidRPr="00AB1680" w:rsidRDefault="001C7B19">
      <w:pPr>
        <w:pStyle w:val="Corpsdetexte"/>
        <w:rPr>
          <w:sz w:val="20"/>
          <w:lang w:val="fr-FR"/>
        </w:rPr>
      </w:pPr>
    </w:p>
    <w:p w14:paraId="6E4FC584" w14:textId="766C5EF7" w:rsidR="001C7B19" w:rsidRPr="00AB1680" w:rsidRDefault="00AB1680">
      <w:pPr>
        <w:pStyle w:val="Corpsdetexte"/>
        <w:spacing w:before="6"/>
        <w:rPr>
          <w:sz w:val="14"/>
          <w:lang w:val="fr-FR"/>
        </w:rPr>
      </w:pPr>
      <w:r w:rsidRPr="00AB1680">
        <w:rPr>
          <w:noProof/>
          <w:lang w:val="fr-FR"/>
        </w:rPr>
        <mc:AlternateContent>
          <mc:Choice Requires="wps">
            <w:drawing>
              <wp:anchor distT="0" distB="0" distL="0" distR="0" simplePos="0" relativeHeight="487590912" behindDoc="1" locked="0" layoutInCell="1" allowOverlap="1" wp14:anchorId="0EFEB3D3" wp14:editId="0CB77E13">
                <wp:simplePos x="0" y="0"/>
                <wp:positionH relativeFrom="page">
                  <wp:posOffset>488950</wp:posOffset>
                </wp:positionH>
                <wp:positionV relativeFrom="paragraph">
                  <wp:posOffset>121920</wp:posOffset>
                </wp:positionV>
                <wp:extent cx="1809750" cy="1270"/>
                <wp:effectExtent l="0" t="0" r="0" b="0"/>
                <wp:wrapTopAndBottom/>
                <wp:docPr id="66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70 770"/>
                            <a:gd name="T1" fmla="*/ T0 w 2850"/>
                            <a:gd name="T2" fmla="+- 0 3620 770"/>
                            <a:gd name="T3" fmla="*/ T2 w 2850"/>
                          </a:gdLst>
                          <a:ahLst/>
                          <a:cxnLst>
                            <a:cxn ang="0">
                              <a:pos x="T1" y="0"/>
                            </a:cxn>
                            <a:cxn ang="0">
                              <a:pos x="T3" y="0"/>
                            </a:cxn>
                          </a:cxnLst>
                          <a:rect l="0" t="0" r="r" b="b"/>
                          <a:pathLst>
                            <a:path w="2850">
                              <a:moveTo>
                                <a:pt x="0" y="0"/>
                              </a:moveTo>
                              <a:lnTo>
                                <a:pt x="2850"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0C9D" id="docshape8" o:spid="_x0000_s1026" style="position:absolute;margin-left:38.5pt;margin-top:9.6pt;width:142.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" path="m,l2850,e" filled="f" strokeweight=".08483mm">
                <v:path arrowok="t" o:connecttype="custom" o:connectlocs="0,0;1809750,0" o:connectangles="0,0"/>
                <w10:wrap type="topAndBottom" anchorx="page"/>
              </v:shape>
            </w:pict>
          </mc:Fallback>
        </mc:AlternateContent>
      </w:r>
    </w:p>
    <w:p w14:paraId="05594C46" w14:textId="77777777" w:rsidR="001C7B19" w:rsidRPr="00AB1680" w:rsidRDefault="00A84B16">
      <w:pPr>
        <w:pStyle w:val="Paragraphedeliste"/>
        <w:numPr>
          <w:ilvl w:val="0"/>
          <w:numId w:val="32"/>
        </w:numPr>
        <w:tabs>
          <w:tab w:val="left" w:pos="631"/>
        </w:tabs>
        <w:spacing w:before="127" w:line="307" w:lineRule="auto"/>
        <w:ind w:right="797" w:hanging="283"/>
        <w:rPr>
          <w:sz w:val="15"/>
          <w:lang w:val="fr-FR"/>
        </w:rPr>
      </w:pPr>
      <w:r w:rsidRPr="00AB1680">
        <w:rPr>
          <w:color w:val="5E5D59"/>
          <w:w w:val="110"/>
          <w:sz w:val="15"/>
          <w:lang w:val="fr-FR"/>
        </w:rPr>
        <w:t>Notons que</w:t>
      </w:r>
      <w:r w:rsidRPr="00AB1680">
        <w:rPr>
          <w:color w:val="5E5D59"/>
          <w:spacing w:val="27"/>
          <w:w w:val="110"/>
          <w:sz w:val="15"/>
          <w:lang w:val="fr-FR"/>
        </w:rPr>
        <w:t xml:space="preserve"> </w:t>
      </w:r>
      <w:r w:rsidRPr="00AB1680">
        <w:rPr>
          <w:color w:val="5E5D59"/>
          <w:w w:val="110"/>
          <w:sz w:val="15"/>
          <w:lang w:val="fr-FR"/>
        </w:rPr>
        <w:t>Romero</w:t>
      </w:r>
      <w:r w:rsidRPr="00AB1680">
        <w:rPr>
          <w:color w:val="5E5D59"/>
          <w:spacing w:val="27"/>
          <w:w w:val="110"/>
          <w:sz w:val="15"/>
          <w:lang w:val="fr-FR"/>
        </w:rPr>
        <w:t xml:space="preserve"> </w:t>
      </w:r>
      <w:r w:rsidRPr="00AB1680">
        <w:rPr>
          <w:color w:val="5E5D59"/>
          <w:w w:val="110"/>
          <w:sz w:val="15"/>
          <w:lang w:val="fr-FR"/>
        </w:rPr>
        <w:t>ne statue</w:t>
      </w:r>
      <w:r w:rsidRPr="00AB1680">
        <w:rPr>
          <w:color w:val="5E5D59"/>
          <w:spacing w:val="21"/>
          <w:w w:val="110"/>
          <w:sz w:val="15"/>
          <w:lang w:val="fr-FR"/>
        </w:rPr>
        <w:t xml:space="preserve"> </w:t>
      </w:r>
      <w:r w:rsidRPr="00AB1680">
        <w:rPr>
          <w:color w:val="5E5D59"/>
          <w:w w:val="110"/>
          <w:sz w:val="15"/>
          <w:lang w:val="fr-FR"/>
        </w:rPr>
        <w:t>pas wr,la</w:t>
      </w:r>
      <w:r w:rsidRPr="00AB1680">
        <w:rPr>
          <w:color w:val="5E5D59"/>
          <w:spacing w:val="19"/>
          <w:w w:val="110"/>
          <w:sz w:val="15"/>
          <w:lang w:val="fr-FR"/>
        </w:rPr>
        <w:t xml:space="preserve"> </w:t>
      </w:r>
      <w:r w:rsidRPr="00AB1680">
        <w:rPr>
          <w:color w:val="5E5D59"/>
          <w:w w:val="110"/>
          <w:sz w:val="15"/>
          <w:lang w:val="fr-FR"/>
        </w:rPr>
        <w:t>question</w:t>
      </w:r>
      <w:r w:rsidRPr="00AB1680">
        <w:rPr>
          <w:color w:val="5E5D59"/>
          <w:spacing w:val="30"/>
          <w:w w:val="110"/>
          <w:sz w:val="15"/>
          <w:lang w:val="fr-FR"/>
        </w:rPr>
        <w:t xml:space="preserve"> </w:t>
      </w:r>
      <w:r w:rsidRPr="00AB1680">
        <w:rPr>
          <w:color w:val="5E5D59"/>
          <w:w w:val="110"/>
          <w:sz w:val="15"/>
          <w:lang w:val="fr-FR"/>
        </w:rPr>
        <w:t>qui</w:t>
      </w:r>
      <w:r w:rsidRPr="00AB1680">
        <w:rPr>
          <w:color w:val="5E5D59"/>
          <w:spacing w:val="27"/>
          <w:w w:val="110"/>
          <w:sz w:val="15"/>
          <w:lang w:val="fr-FR"/>
        </w:rPr>
        <w:t xml:space="preserve"> </w:t>
      </w:r>
      <w:r w:rsidRPr="00AB1680">
        <w:rPr>
          <w:color w:val="5E5D59"/>
          <w:w w:val="110"/>
          <w:sz w:val="15"/>
          <w:lang w:val="fr-FR"/>
        </w:rPr>
        <w:t>hante la</w:t>
      </w:r>
      <w:r w:rsidRPr="00AB1680">
        <w:rPr>
          <w:color w:val="5E5D59"/>
          <w:spacing w:val="23"/>
          <w:w w:val="110"/>
          <w:sz w:val="15"/>
          <w:lang w:val="fr-FR"/>
        </w:rPr>
        <w:t xml:space="preserve"> </w:t>
      </w:r>
      <w:r w:rsidRPr="00AB1680">
        <w:rPr>
          <w:color w:val="5E5D59"/>
          <w:w w:val="110"/>
          <w:sz w:val="15"/>
          <w:lang w:val="fr-FR"/>
        </w:rPr>
        <w:t>trilogie: que se passera+il</w:t>
      </w:r>
      <w:r w:rsidRPr="00AB1680">
        <w:rPr>
          <w:color w:val="5E5D59"/>
          <w:spacing w:val="40"/>
          <w:w w:val="110"/>
          <w:sz w:val="15"/>
          <w:lang w:val="fr-FR"/>
        </w:rPr>
        <w:t xml:space="preserve"> </w:t>
      </w:r>
      <w:r w:rsidRPr="00AB1680">
        <w:rPr>
          <w:color w:val="5E5D59"/>
          <w:w w:val="110"/>
          <w:sz w:val="15"/>
          <w:lang w:val="fr-FR"/>
        </w:rPr>
        <w:t>lorsque</w:t>
      </w:r>
      <w:r w:rsidRPr="00AB1680">
        <w:rPr>
          <w:color w:val="5E5D59"/>
          <w:spacing w:val="40"/>
          <w:w w:val="110"/>
          <w:sz w:val="15"/>
          <w:lang w:val="fr-FR"/>
        </w:rPr>
        <w:t xml:space="preserve"> </w:t>
      </w:r>
      <w:r w:rsidRPr="00AB1680">
        <w:rPr>
          <w:color w:val="5E5D59"/>
          <w:w w:val="110"/>
          <w:sz w:val="15"/>
          <w:lang w:val="fr-FR"/>
        </w:rPr>
        <w:t>tous les</w:t>
      </w:r>
      <w:r w:rsidRPr="00AB1680">
        <w:rPr>
          <w:color w:val="5E5D59"/>
          <w:spacing w:val="40"/>
          <w:w w:val="110"/>
          <w:sz w:val="15"/>
          <w:lang w:val="fr-FR"/>
        </w:rPr>
        <w:t xml:space="preserve"> </w:t>
      </w:r>
      <w:r w:rsidRPr="00AB1680">
        <w:rPr>
          <w:color w:val="5E5D59"/>
          <w:w w:val="110"/>
          <w:sz w:val="15"/>
          <w:lang w:val="fr-FR"/>
        </w:rPr>
        <w:t>humains auront</w:t>
      </w:r>
      <w:r w:rsidRPr="00AB1680">
        <w:rPr>
          <w:color w:val="5E5D59"/>
          <w:spacing w:val="40"/>
          <w:w w:val="110"/>
          <w:sz w:val="15"/>
          <w:lang w:val="fr-FR"/>
        </w:rPr>
        <w:t xml:space="preserve"> </w:t>
      </w:r>
      <w:r w:rsidRPr="00AB1680">
        <w:rPr>
          <w:color w:val="5E5D59"/>
          <w:w w:val="110"/>
          <w:sz w:val="15"/>
          <w:lang w:val="fr-FR"/>
        </w:rPr>
        <w:t>été dévorés?</w:t>
      </w:r>
    </w:p>
    <w:p w14:paraId="4DCFBB86" w14:textId="77777777" w:rsidR="001C7B19" w:rsidRPr="00AB1680" w:rsidRDefault="00A84B16">
      <w:pPr>
        <w:pStyle w:val="Paragraphedeliste"/>
        <w:numPr>
          <w:ilvl w:val="0"/>
          <w:numId w:val="32"/>
        </w:numPr>
        <w:tabs>
          <w:tab w:val="left" w:pos="630"/>
        </w:tabs>
        <w:spacing w:line="180" w:lineRule="exact"/>
        <w:ind w:left="629" w:hanging="289"/>
        <w:rPr>
          <w:sz w:val="15"/>
          <w:lang w:val="fr-FR"/>
        </w:rPr>
      </w:pPr>
      <w:r w:rsidRPr="00AB1680">
        <w:rPr>
          <w:i/>
          <w:color w:val="5E5D59"/>
          <w:sz w:val="18"/>
          <w:lang w:val="fr-FR"/>
        </w:rPr>
        <w:t>Libération</w:t>
      </w:r>
      <w:r w:rsidRPr="00AB1680">
        <w:rPr>
          <w:i/>
          <w:color w:val="5E5D59"/>
          <w:spacing w:val="-5"/>
          <w:sz w:val="18"/>
          <w:lang w:val="fr-FR"/>
        </w:rPr>
        <w:t xml:space="preserve"> </w:t>
      </w:r>
      <w:r w:rsidRPr="00AB1680">
        <w:rPr>
          <w:color w:val="5E5D59"/>
          <w:sz w:val="15"/>
          <w:lang w:val="fr-FR"/>
        </w:rPr>
        <w:t>du</w:t>
      </w:r>
      <w:r w:rsidRPr="00AB1680">
        <w:rPr>
          <w:color w:val="5E5D59"/>
          <w:spacing w:val="41"/>
          <w:sz w:val="15"/>
          <w:lang w:val="fr-FR"/>
        </w:rPr>
        <w:t xml:space="preserve"> </w:t>
      </w:r>
      <w:r w:rsidRPr="00AB1680">
        <w:rPr>
          <w:color w:val="5E5D59"/>
          <w:sz w:val="15"/>
          <w:lang w:val="fr-FR"/>
        </w:rPr>
        <w:t>7</w:t>
      </w:r>
      <w:r w:rsidRPr="00AB1680">
        <w:rPr>
          <w:color w:val="5E5D59"/>
          <w:spacing w:val="-8"/>
          <w:sz w:val="15"/>
          <w:lang w:val="fr-FR"/>
        </w:rPr>
        <w:t xml:space="preserve"> </w:t>
      </w:r>
      <w:r w:rsidRPr="00AB1680">
        <w:rPr>
          <w:color w:val="5E5D59"/>
          <w:sz w:val="15"/>
          <w:lang w:val="fr-FR"/>
        </w:rPr>
        <w:t>décembre</w:t>
      </w:r>
      <w:r w:rsidRPr="00AB1680">
        <w:rPr>
          <w:color w:val="5E5D59"/>
          <w:spacing w:val="7"/>
          <w:sz w:val="15"/>
          <w:lang w:val="fr-FR"/>
        </w:rPr>
        <w:t xml:space="preserve"> </w:t>
      </w:r>
      <w:r w:rsidRPr="00AB1680">
        <w:rPr>
          <w:color w:val="5E5D59"/>
          <w:spacing w:val="-2"/>
          <w:sz w:val="15"/>
          <w:lang w:val="fr-FR"/>
        </w:rPr>
        <w:t>2001.</w:t>
      </w:r>
    </w:p>
    <w:p w14:paraId="3559CFF5" w14:textId="77777777" w:rsidR="001C7B19" w:rsidRPr="00AB1680" w:rsidRDefault="001C7B19">
      <w:pPr>
        <w:spacing w:line="180" w:lineRule="exact"/>
        <w:rPr>
          <w:sz w:val="15"/>
          <w:lang w:val="fr-FR"/>
        </w:rPr>
        <w:sectPr w:rsidR="001C7B19" w:rsidRPr="00AB1680">
          <w:pgSz w:w="7360" w:h="10410"/>
          <w:pgMar w:top="20" w:right="180" w:bottom="0" w:left="440" w:header="0" w:footer="0" w:gutter="0"/>
          <w:cols w:space="720"/>
        </w:sectPr>
      </w:pPr>
    </w:p>
    <w:p w14:paraId="518BC065" w14:textId="3EC86801" w:rsidR="001C7B19" w:rsidRPr="00AB1680" w:rsidRDefault="00AB1680">
      <w:pPr>
        <w:tabs>
          <w:tab w:val="left" w:pos="1062"/>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733248" behindDoc="0" locked="0" layoutInCell="1" allowOverlap="1" wp14:anchorId="5C4564AA" wp14:editId="32ECBAD6">
                <wp:simplePos x="0" y="0"/>
                <wp:positionH relativeFrom="page">
                  <wp:posOffset>12065</wp:posOffset>
                </wp:positionH>
                <wp:positionV relativeFrom="page">
                  <wp:posOffset>788035</wp:posOffset>
                </wp:positionV>
                <wp:extent cx="12065" cy="5821045"/>
                <wp:effectExtent l="0" t="0" r="0" b="0"/>
                <wp:wrapNone/>
                <wp:docPr id="66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D0F60" id="docshape9" o:spid="_x0000_s1026" style="position:absolute;margin-left:.95pt;margin-top:62.05pt;width:.95pt;height:458.3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" fillcolor="black" stroked="f">
                <w10:wrap anchorx="page" anchory="page"/>
              </v:rect>
            </w:pict>
          </mc:Fallback>
        </mc:AlternateContent>
      </w:r>
      <w:r w:rsidRPr="00AB1680">
        <w:rPr>
          <w:noProof/>
          <w:sz w:val="2"/>
          <w:lang w:val="fr-FR"/>
        </w:rPr>
        <mc:AlternateContent>
          <mc:Choice Requires="wpg">
            <w:drawing>
              <wp:inline distT="0" distB="0" distL="0" distR="0" wp14:anchorId="6D33C4BE" wp14:editId="02BDC632">
                <wp:extent cx="489585" cy="12700"/>
                <wp:effectExtent l="12065" t="635" r="12700" b="5715"/>
                <wp:docPr id="66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2700"/>
                          <a:chOff x="0" y="0"/>
                          <a:chExt cx="771" cy="20"/>
                        </a:xfrm>
                      </wpg:grpSpPr>
                      <wps:wsp>
                        <wps:cNvPr id="666" name="Line 476"/>
                        <wps:cNvCnPr>
                          <a:cxnSpLocks noChangeShapeType="1"/>
                        </wps:cNvCnPr>
                        <wps:spPr bwMode="auto">
                          <a:xfrm>
                            <a:off x="0" y="10"/>
                            <a:ext cx="77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D46379" id="docshapegroup10" o:spid="_x0000_s1026" style="width:38.55pt;height:1pt;mso-position-horizontal-relative:char;mso-position-vertical-relative:line" coordsize="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">
                <v:line id="Line 476" o:spid="_x0000_s1027" style="position:absolute;visibility:visible;mso-wrap-style:square" from="0,10" to="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" strokeweight=".33933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4F45008C" wp14:editId="01452598">
                <wp:extent cx="685165" cy="6350"/>
                <wp:effectExtent l="10795" t="3810" r="8890" b="8890"/>
                <wp:docPr id="663"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6350"/>
                          <a:chOff x="0" y="0"/>
                          <a:chExt cx="1079" cy="10"/>
                        </a:xfrm>
                      </wpg:grpSpPr>
                      <wps:wsp>
                        <wps:cNvPr id="664" name="Line 474"/>
                        <wps:cNvCnPr>
                          <a:cxnSpLocks noChangeShapeType="1"/>
                        </wps:cNvCnPr>
                        <wps:spPr bwMode="auto">
                          <a:xfrm>
                            <a:off x="0" y="5"/>
                            <a:ext cx="1078"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36C356" id="docshapegroup11" o:spid="_x0000_s1026" style="width:53.95pt;height:.5pt;mso-position-horizontal-relative:char;mso-position-vertical-relative:line" coordsize="10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">
                <v:line id="Line 474" o:spid="_x0000_s1027" style="position:absolute;visibility:visible;mso-wrap-style:square" from="0,5" to="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" strokeweight=".16967mm"/>
                <w10:anchorlock/>
              </v:group>
            </w:pict>
          </mc:Fallback>
        </mc:AlternateContent>
      </w:r>
    </w:p>
    <w:p w14:paraId="7960CD16" w14:textId="77777777" w:rsidR="001C7B19" w:rsidRPr="00AB1680" w:rsidRDefault="00A84B16">
      <w:pPr>
        <w:tabs>
          <w:tab w:val="left" w:pos="2437"/>
        </w:tabs>
        <w:spacing w:before="154"/>
        <w:ind w:left="624"/>
        <w:rPr>
          <w:i/>
          <w:sz w:val="16"/>
          <w:lang w:val="fr-FR"/>
        </w:rPr>
      </w:pPr>
      <w:r w:rsidRPr="00AB1680">
        <w:rPr>
          <w:color w:val="565752"/>
          <w:spacing w:val="-5"/>
          <w:w w:val="105"/>
          <w:sz w:val="16"/>
          <w:lang w:val="fr-FR"/>
        </w:rPr>
        <w:t>12</w:t>
      </w:r>
      <w:r w:rsidRPr="00AB1680">
        <w:rPr>
          <w:color w:val="565752"/>
          <w:sz w:val="16"/>
          <w:lang w:val="fr-FR"/>
        </w:rPr>
        <w:tab/>
      </w:r>
      <w:r w:rsidRPr="00AB1680">
        <w:rPr>
          <w:i/>
          <w:color w:val="565752"/>
          <w:w w:val="105"/>
          <w:position w:val="1"/>
          <w:sz w:val="16"/>
          <w:lang w:val="fr-FR"/>
        </w:rPr>
        <w:t>Politique</w:t>
      </w:r>
      <w:r w:rsidRPr="00AB1680">
        <w:rPr>
          <w:i/>
          <w:color w:val="565752"/>
          <w:spacing w:val="-3"/>
          <w:w w:val="105"/>
          <w:position w:val="1"/>
          <w:sz w:val="16"/>
          <w:lang w:val="fr-FR"/>
        </w:rPr>
        <w:t xml:space="preserve"> </w:t>
      </w:r>
      <w:r w:rsidRPr="00AB1680">
        <w:rPr>
          <w:i/>
          <w:color w:val="565752"/>
          <w:w w:val="105"/>
          <w:position w:val="1"/>
          <w:sz w:val="16"/>
          <w:lang w:val="fr-FR"/>
        </w:rPr>
        <w:t>des.zombies</w:t>
      </w:r>
      <w:r w:rsidRPr="00AB1680">
        <w:rPr>
          <w:i/>
          <w:color w:val="565752"/>
          <w:spacing w:val="7"/>
          <w:w w:val="105"/>
          <w:position w:val="1"/>
          <w:sz w:val="16"/>
          <w:lang w:val="fr-FR"/>
        </w:rPr>
        <w:t xml:space="preserve"> </w:t>
      </w:r>
      <w:r w:rsidRPr="00AB1680">
        <w:rPr>
          <w:color w:val="464641"/>
          <w:w w:val="105"/>
          <w:position w:val="1"/>
          <w:sz w:val="16"/>
          <w:lang w:val="fr-FR"/>
        </w:rPr>
        <w:t>-</w:t>
      </w:r>
      <w:r w:rsidRPr="00AB1680">
        <w:rPr>
          <w:color w:val="464641"/>
          <w:spacing w:val="26"/>
          <w:w w:val="105"/>
          <w:position w:val="1"/>
          <w:sz w:val="16"/>
          <w:lang w:val="fr-FR"/>
        </w:rPr>
        <w:t xml:space="preserve"> </w:t>
      </w:r>
      <w:r w:rsidRPr="00AB1680">
        <w:rPr>
          <w:i/>
          <w:color w:val="565752"/>
          <w:w w:val="105"/>
          <w:position w:val="1"/>
          <w:sz w:val="16"/>
          <w:lang w:val="fr-FR"/>
        </w:rPr>
        <w:t>L'Amérique</w:t>
      </w:r>
      <w:r w:rsidRPr="00AB1680">
        <w:rPr>
          <w:i/>
          <w:color w:val="565752"/>
          <w:spacing w:val="3"/>
          <w:w w:val="105"/>
          <w:position w:val="1"/>
          <w:sz w:val="16"/>
          <w:lang w:val="fr-FR"/>
        </w:rPr>
        <w:t xml:space="preserve"> </w:t>
      </w:r>
      <w:r w:rsidRPr="00AB1680">
        <w:rPr>
          <w:i/>
          <w:color w:val="565752"/>
          <w:w w:val="105"/>
          <w:position w:val="1"/>
          <w:sz w:val="16"/>
          <w:lang w:val="fr-FR"/>
        </w:rPr>
        <w:t>selon</w:t>
      </w:r>
      <w:r w:rsidRPr="00AB1680">
        <w:rPr>
          <w:i/>
          <w:color w:val="565752"/>
          <w:spacing w:val="-1"/>
          <w:w w:val="105"/>
          <w:position w:val="1"/>
          <w:sz w:val="16"/>
          <w:lang w:val="fr-FR"/>
        </w:rPr>
        <w:t xml:space="preserve"> </w:t>
      </w:r>
      <w:r w:rsidRPr="00AB1680">
        <w:rPr>
          <w:i/>
          <w:color w:val="464641"/>
          <w:w w:val="105"/>
          <w:position w:val="1"/>
          <w:sz w:val="16"/>
          <w:lang w:val="fr-FR"/>
        </w:rPr>
        <w:t>G.A.</w:t>
      </w:r>
      <w:r w:rsidRPr="00AB1680">
        <w:rPr>
          <w:i/>
          <w:color w:val="464641"/>
          <w:spacing w:val="-12"/>
          <w:w w:val="105"/>
          <w:position w:val="1"/>
          <w:sz w:val="16"/>
          <w:lang w:val="fr-FR"/>
        </w:rPr>
        <w:t xml:space="preserve"> </w:t>
      </w:r>
      <w:r w:rsidRPr="00AB1680">
        <w:rPr>
          <w:i/>
          <w:color w:val="565752"/>
          <w:spacing w:val="-2"/>
          <w:w w:val="105"/>
          <w:position w:val="1"/>
          <w:sz w:val="16"/>
          <w:lang w:val="fr-FR"/>
        </w:rPr>
        <w:t>Romero</w:t>
      </w:r>
    </w:p>
    <w:p w14:paraId="11A8C280" w14:textId="77777777" w:rsidR="001C7B19" w:rsidRPr="00AB1680" w:rsidRDefault="001C7B19">
      <w:pPr>
        <w:pStyle w:val="Corpsdetexte"/>
        <w:rPr>
          <w:i/>
          <w:sz w:val="18"/>
          <w:lang w:val="fr-FR"/>
        </w:rPr>
      </w:pPr>
    </w:p>
    <w:p w14:paraId="123A6592" w14:textId="77777777" w:rsidR="001C7B19" w:rsidRPr="00AB1680" w:rsidRDefault="00A84B16">
      <w:pPr>
        <w:pStyle w:val="Corpsdetexte"/>
        <w:spacing w:before="144" w:line="285" w:lineRule="auto"/>
        <w:ind w:left="625" w:right="536" w:hanging="4"/>
        <w:jc w:val="both"/>
        <w:rPr>
          <w:i/>
          <w:sz w:val="18"/>
          <w:lang w:val="fr-FR"/>
        </w:rPr>
      </w:pPr>
      <w:r w:rsidRPr="00AB1680">
        <w:rPr>
          <w:color w:val="565752"/>
          <w:w w:val="105"/>
          <w:lang w:val="fr-FR"/>
        </w:rPr>
        <w:t xml:space="preserve">ou </w:t>
      </w:r>
      <w:r w:rsidRPr="00AB1680">
        <w:rPr>
          <w:color w:val="464641"/>
          <w:w w:val="105"/>
          <w:lang w:val="fr-FR"/>
        </w:rPr>
        <w:t xml:space="preserve">résignés?) </w:t>
      </w:r>
      <w:r w:rsidRPr="00AB1680">
        <w:rPr>
          <w:color w:val="565752"/>
          <w:w w:val="105"/>
          <w:lang w:val="fr-FR"/>
        </w:rPr>
        <w:t>savent que</w:t>
      </w:r>
      <w:r w:rsidRPr="00AB1680">
        <w:rPr>
          <w:color w:val="565752"/>
          <w:spacing w:val="-3"/>
          <w:w w:val="105"/>
          <w:lang w:val="fr-FR"/>
        </w:rPr>
        <w:t xml:space="preserve"> </w:t>
      </w:r>
      <w:r w:rsidRPr="00AB1680">
        <w:rPr>
          <w:color w:val="565752"/>
          <w:w w:val="105"/>
          <w:lang w:val="fr-FR"/>
        </w:rPr>
        <w:t>cette velléité-là est vouée</w:t>
      </w:r>
      <w:r w:rsidRPr="00AB1680">
        <w:rPr>
          <w:color w:val="565752"/>
          <w:spacing w:val="-2"/>
          <w:w w:val="105"/>
          <w:lang w:val="fr-FR"/>
        </w:rPr>
        <w:t xml:space="preserve"> </w:t>
      </w:r>
      <w:r w:rsidRPr="00AB1680">
        <w:rPr>
          <w:color w:val="565752"/>
          <w:w w:val="105"/>
          <w:lang w:val="fr-FR"/>
        </w:rPr>
        <w:t>à</w:t>
      </w:r>
      <w:r w:rsidRPr="00AB1680">
        <w:rPr>
          <w:color w:val="565752"/>
          <w:spacing w:val="-5"/>
          <w:w w:val="105"/>
          <w:lang w:val="fr-FR"/>
        </w:rPr>
        <w:t xml:space="preserve"> </w:t>
      </w:r>
      <w:r w:rsidRPr="00AB1680">
        <w:rPr>
          <w:color w:val="565752"/>
          <w:w w:val="105"/>
          <w:lang w:val="fr-FR"/>
        </w:rPr>
        <w:t xml:space="preserve">l'échec et rêvent </w:t>
      </w:r>
      <w:r w:rsidRPr="00AB1680">
        <w:rPr>
          <w:color w:val="464641"/>
          <w:w w:val="105"/>
          <w:lang w:val="fr-FR"/>
        </w:rPr>
        <w:t xml:space="preserve">plutôt </w:t>
      </w:r>
      <w:r w:rsidRPr="00AB1680">
        <w:rPr>
          <w:color w:val="565752"/>
          <w:w w:val="105"/>
          <w:lang w:val="fr-FR"/>
        </w:rPr>
        <w:t xml:space="preserve">de s'en abstraire, vers une île </w:t>
      </w:r>
      <w:r w:rsidRPr="00AB1680">
        <w:rPr>
          <w:color w:val="464641"/>
          <w:w w:val="105"/>
          <w:lang w:val="fr-FR"/>
        </w:rPr>
        <w:t xml:space="preserve">déserte </w:t>
      </w:r>
      <w:r w:rsidRPr="00AB1680">
        <w:rPr>
          <w:color w:val="565752"/>
          <w:w w:val="105"/>
          <w:lang w:val="fr-FR"/>
        </w:rPr>
        <w:t xml:space="preserve">aux allures de Paradis </w:t>
      </w:r>
      <w:r w:rsidRPr="00AB1680">
        <w:rPr>
          <w:color w:val="464641"/>
          <w:w w:val="105"/>
          <w:lang w:val="fr-FR"/>
        </w:rPr>
        <w:t xml:space="preserve">(dernière </w:t>
      </w:r>
      <w:r w:rsidRPr="00AB1680">
        <w:rPr>
          <w:color w:val="565752"/>
          <w:w w:val="105"/>
          <w:lang w:val="fr-FR"/>
        </w:rPr>
        <w:t xml:space="preserve">séquence du </w:t>
      </w:r>
      <w:r w:rsidRPr="00AB1680">
        <w:rPr>
          <w:i/>
          <w:color w:val="565752"/>
          <w:w w:val="105"/>
          <w:sz w:val="18"/>
          <w:lang w:val="fr-FR"/>
        </w:rPr>
        <w:t xml:space="preserve">Jour des morts-vivants) </w:t>
      </w:r>
      <w:r w:rsidRPr="00AB1680">
        <w:rPr>
          <w:color w:val="565752"/>
          <w:w w:val="105"/>
          <w:lang w:val="fr-FR"/>
        </w:rPr>
        <w:t xml:space="preserve">ou un territoire, le Canada, dont ils fantasment la virginité </w:t>
      </w:r>
      <w:r w:rsidRPr="00AB1680">
        <w:rPr>
          <w:i/>
          <w:color w:val="565752"/>
          <w:w w:val="105"/>
          <w:sz w:val="18"/>
          <w:lang w:val="fr-FR"/>
        </w:rPr>
        <w:t>(Land of the Dead).</w:t>
      </w:r>
    </w:p>
    <w:p w14:paraId="655746F0" w14:textId="77777777" w:rsidR="001C7B19" w:rsidRPr="00AB1680" w:rsidRDefault="00A84B16">
      <w:pPr>
        <w:pStyle w:val="Corpsdetexte"/>
        <w:spacing w:before="32" w:line="285" w:lineRule="auto"/>
        <w:ind w:left="613" w:right="514" w:firstLine="286"/>
        <w:jc w:val="both"/>
        <w:rPr>
          <w:lang w:val="fr-FR"/>
        </w:rPr>
      </w:pPr>
      <w:r w:rsidRPr="00AB1680">
        <w:rPr>
          <w:color w:val="565752"/>
          <w:w w:val="105"/>
          <w:lang w:val="fr-FR"/>
        </w:rPr>
        <w:t xml:space="preserve">Les zombies </w:t>
      </w:r>
      <w:r w:rsidRPr="00AB1680">
        <w:rPr>
          <w:color w:val="464641"/>
          <w:w w:val="105"/>
          <w:lang w:val="fr-FR"/>
        </w:rPr>
        <w:t xml:space="preserve">ne </w:t>
      </w:r>
      <w:r w:rsidRPr="00AB1680">
        <w:rPr>
          <w:color w:val="565752"/>
          <w:w w:val="105"/>
          <w:lang w:val="fr-FR"/>
        </w:rPr>
        <w:t>sont porteurs d'aucune revendication, d'aucune sol</w:t>
      </w:r>
      <w:r w:rsidRPr="00AB1680">
        <w:rPr>
          <w:color w:val="565752"/>
          <w:w w:val="105"/>
          <w:lang w:val="fr-FR"/>
        </w:rPr>
        <w:t xml:space="preserve">ution de rechange, ils sont </w:t>
      </w:r>
      <w:r w:rsidRPr="00AB1680">
        <w:rPr>
          <w:color w:val="464641"/>
          <w:w w:val="105"/>
          <w:lang w:val="fr-FR"/>
        </w:rPr>
        <w:t xml:space="preserve">là, </w:t>
      </w:r>
      <w:r w:rsidRPr="00AB1680">
        <w:rPr>
          <w:color w:val="565752"/>
          <w:w w:val="105"/>
          <w:lang w:val="fr-FR"/>
        </w:rPr>
        <w:t>un point c'est tout. Masse indestruc­ tible,</w:t>
      </w:r>
      <w:r w:rsidRPr="00AB1680">
        <w:rPr>
          <w:color w:val="565752"/>
          <w:spacing w:val="-13"/>
          <w:w w:val="105"/>
          <w:lang w:val="fr-FR"/>
        </w:rPr>
        <w:t xml:space="preserve"> </w:t>
      </w:r>
      <w:r w:rsidRPr="00AB1680">
        <w:rPr>
          <w:color w:val="565752"/>
          <w:w w:val="105"/>
          <w:lang w:val="fr-FR"/>
        </w:rPr>
        <w:t>capable</w:t>
      </w:r>
      <w:r w:rsidRPr="00AB1680">
        <w:rPr>
          <w:color w:val="565752"/>
          <w:spacing w:val="-1"/>
          <w:w w:val="105"/>
          <w:lang w:val="fr-FR"/>
        </w:rPr>
        <w:t xml:space="preserve"> </w:t>
      </w:r>
      <w:r w:rsidRPr="00AB1680">
        <w:rPr>
          <w:color w:val="565752"/>
          <w:w w:val="105"/>
          <w:lang w:val="fr-FR"/>
        </w:rPr>
        <w:t>de</w:t>
      </w:r>
      <w:r w:rsidRPr="00AB1680">
        <w:rPr>
          <w:color w:val="565752"/>
          <w:spacing w:val="-13"/>
          <w:w w:val="105"/>
          <w:lang w:val="fr-FR"/>
        </w:rPr>
        <w:t xml:space="preserve"> </w:t>
      </w:r>
      <w:r w:rsidRPr="00AB1680">
        <w:rPr>
          <w:color w:val="565752"/>
          <w:w w:val="105"/>
          <w:lang w:val="fr-FR"/>
        </w:rPr>
        <w:t>se régénérer comme une</w:t>
      </w:r>
      <w:r w:rsidRPr="00AB1680">
        <w:rPr>
          <w:color w:val="565752"/>
          <w:spacing w:val="-13"/>
          <w:w w:val="105"/>
          <w:lang w:val="fr-FR"/>
        </w:rPr>
        <w:t xml:space="preserve"> </w:t>
      </w:r>
      <w:r w:rsidRPr="00AB1680">
        <w:rPr>
          <w:color w:val="565752"/>
          <w:w w:val="105"/>
          <w:lang w:val="fr-FR"/>
        </w:rPr>
        <w:t>hydre, les zombies</w:t>
      </w:r>
      <w:r w:rsidRPr="00AB1680">
        <w:rPr>
          <w:color w:val="565752"/>
          <w:spacing w:val="-5"/>
          <w:w w:val="105"/>
          <w:lang w:val="fr-FR"/>
        </w:rPr>
        <w:t xml:space="preserve"> </w:t>
      </w:r>
      <w:r w:rsidRPr="00AB1680">
        <w:rPr>
          <w:color w:val="565752"/>
          <w:w w:val="105"/>
          <w:lang w:val="fr-FR"/>
        </w:rPr>
        <w:t>font</w:t>
      </w:r>
      <w:r w:rsidRPr="00AB1680">
        <w:rPr>
          <w:color w:val="565752"/>
          <w:spacing w:val="-9"/>
          <w:w w:val="105"/>
          <w:lang w:val="fr-FR"/>
        </w:rPr>
        <w:t xml:space="preserve"> </w:t>
      </w:r>
      <w:r w:rsidRPr="00AB1680">
        <w:rPr>
          <w:color w:val="565752"/>
          <w:w w:val="105"/>
          <w:lang w:val="fr-FR"/>
        </w:rPr>
        <w:t xml:space="preserve">sens par leur simple présence. Une présence massive, permanente, têtue, </w:t>
      </w:r>
      <w:r w:rsidRPr="00AB1680">
        <w:rPr>
          <w:color w:val="464641"/>
          <w:w w:val="105"/>
          <w:lang w:val="fr-FR"/>
        </w:rPr>
        <w:t xml:space="preserve">qui </w:t>
      </w:r>
      <w:r w:rsidRPr="00AB1680">
        <w:rPr>
          <w:color w:val="565752"/>
          <w:w w:val="105"/>
          <w:lang w:val="fr-FR"/>
        </w:rPr>
        <w:t xml:space="preserve">insiste dans le cadre, refuse d'être écartée </w:t>
      </w:r>
      <w:r w:rsidRPr="00AB1680">
        <w:rPr>
          <w:color w:val="565752"/>
          <w:w w:val="105"/>
          <w:lang w:val="fr-FR"/>
        </w:rPr>
        <w:t xml:space="preserve">du </w:t>
      </w:r>
      <w:r w:rsidRPr="00AB1680">
        <w:rPr>
          <w:color w:val="464641"/>
          <w:w w:val="105"/>
          <w:lang w:val="fr-FR"/>
        </w:rPr>
        <w:t xml:space="preserve">champ. </w:t>
      </w:r>
      <w:r w:rsidRPr="00AB1680">
        <w:rPr>
          <w:color w:val="565752"/>
          <w:w w:val="105"/>
          <w:lang w:val="fr-FR"/>
        </w:rPr>
        <w:t>Ils se contentent</w:t>
      </w:r>
      <w:r w:rsidRPr="00AB1680">
        <w:rPr>
          <w:color w:val="565752"/>
          <w:spacing w:val="40"/>
          <w:w w:val="105"/>
          <w:lang w:val="fr-FR"/>
        </w:rPr>
        <w:t xml:space="preserve"> </w:t>
      </w:r>
      <w:r w:rsidRPr="00AB1680">
        <w:rPr>
          <w:color w:val="565752"/>
          <w:w w:val="105"/>
          <w:lang w:val="fr-FR"/>
        </w:rPr>
        <w:t>de faire</w:t>
      </w:r>
      <w:r w:rsidRPr="00AB1680">
        <w:rPr>
          <w:color w:val="565752"/>
          <w:spacing w:val="40"/>
          <w:w w:val="105"/>
          <w:lang w:val="fr-FR"/>
        </w:rPr>
        <w:t xml:space="preserve"> </w:t>
      </w:r>
      <w:r w:rsidRPr="00AB1680">
        <w:rPr>
          <w:color w:val="565752"/>
          <w:w w:val="105"/>
          <w:lang w:val="fr-FR"/>
        </w:rPr>
        <w:t>retour, éternellement, d'être là sous</w:t>
      </w:r>
      <w:r w:rsidRPr="00AB1680">
        <w:rPr>
          <w:color w:val="565752"/>
          <w:spacing w:val="40"/>
          <w:w w:val="105"/>
          <w:lang w:val="fr-FR"/>
        </w:rPr>
        <w:t xml:space="preserve"> </w:t>
      </w:r>
      <w:r w:rsidRPr="00AB1680">
        <w:rPr>
          <w:color w:val="565752"/>
          <w:w w:val="105"/>
          <w:lang w:val="fr-FR"/>
        </w:rPr>
        <w:t>nos</w:t>
      </w:r>
      <w:r w:rsidRPr="00AB1680">
        <w:rPr>
          <w:color w:val="565752"/>
          <w:spacing w:val="40"/>
          <w:w w:val="105"/>
          <w:lang w:val="fr-FR"/>
        </w:rPr>
        <w:t xml:space="preserve"> </w:t>
      </w:r>
      <w:r w:rsidRPr="00AB1680">
        <w:rPr>
          <w:color w:val="565752"/>
          <w:w w:val="105"/>
          <w:lang w:val="fr-FR"/>
        </w:rPr>
        <w:t>yeux, prêts à nous dévorer</w:t>
      </w:r>
      <w:r w:rsidRPr="00AB1680">
        <w:rPr>
          <w:color w:val="565752"/>
          <w:spacing w:val="39"/>
          <w:w w:val="105"/>
          <w:lang w:val="fr-FR"/>
        </w:rPr>
        <w:t xml:space="preserve"> </w:t>
      </w:r>
      <w:r w:rsidRPr="00AB1680">
        <w:rPr>
          <w:color w:val="565752"/>
          <w:w w:val="105"/>
          <w:lang w:val="fr-FR"/>
        </w:rPr>
        <w:t>vivants. Ils réclament</w:t>
      </w:r>
      <w:r w:rsidRPr="00AB1680">
        <w:rPr>
          <w:color w:val="565752"/>
          <w:spacing w:val="37"/>
          <w:w w:val="105"/>
          <w:lang w:val="fr-FR"/>
        </w:rPr>
        <w:t xml:space="preserve"> </w:t>
      </w:r>
      <w:r w:rsidRPr="00AB1680">
        <w:rPr>
          <w:color w:val="565752"/>
          <w:w w:val="105"/>
          <w:lang w:val="fr-FR"/>
        </w:rPr>
        <w:t>leur</w:t>
      </w:r>
      <w:r w:rsidRPr="00AB1680">
        <w:rPr>
          <w:color w:val="565752"/>
          <w:spacing w:val="39"/>
          <w:w w:val="105"/>
          <w:lang w:val="fr-FR"/>
        </w:rPr>
        <w:t xml:space="preserve"> </w:t>
      </w:r>
      <w:r w:rsidRPr="00AB1680">
        <w:rPr>
          <w:color w:val="565752"/>
          <w:w w:val="105"/>
          <w:lang w:val="fr-FR"/>
        </w:rPr>
        <w:t xml:space="preserve">part </w:t>
      </w:r>
      <w:r w:rsidRPr="00AB1680">
        <w:rPr>
          <w:color w:val="464641"/>
          <w:w w:val="105"/>
          <w:lang w:val="fr-FR"/>
        </w:rPr>
        <w:t xml:space="preserve">du </w:t>
      </w:r>
      <w:r w:rsidRPr="00AB1680">
        <w:rPr>
          <w:color w:val="565752"/>
          <w:w w:val="105"/>
          <w:lang w:val="fr-FR"/>
        </w:rPr>
        <w:t xml:space="preserve">gâteau, ils sont les </w:t>
      </w:r>
      <w:r w:rsidRPr="00AB1680">
        <w:rPr>
          <w:color w:val="464641"/>
          <w:w w:val="105"/>
          <w:lang w:val="fr-FR"/>
        </w:rPr>
        <w:t xml:space="preserve">ombres </w:t>
      </w:r>
      <w:r w:rsidRPr="00AB1680">
        <w:rPr>
          <w:color w:val="565752"/>
          <w:w w:val="105"/>
          <w:lang w:val="fr-FR"/>
        </w:rPr>
        <w:t>de !'Histoire américaine. D'abord</w:t>
      </w:r>
      <w:r w:rsidRPr="00AB1680">
        <w:rPr>
          <w:color w:val="565752"/>
          <w:spacing w:val="40"/>
          <w:w w:val="105"/>
          <w:lang w:val="fr-FR"/>
        </w:rPr>
        <w:t xml:space="preserve"> </w:t>
      </w:r>
      <w:r w:rsidRPr="00AB1680">
        <w:rPr>
          <w:color w:val="565752"/>
          <w:w w:val="105"/>
          <w:lang w:val="fr-FR"/>
        </w:rPr>
        <w:t>minoritaires</w:t>
      </w:r>
      <w:r w:rsidRPr="00AB1680">
        <w:rPr>
          <w:color w:val="565752"/>
          <w:spacing w:val="40"/>
          <w:w w:val="105"/>
          <w:lang w:val="fr-FR"/>
        </w:rPr>
        <w:t xml:space="preserve"> </w:t>
      </w:r>
      <w:r w:rsidRPr="00AB1680">
        <w:rPr>
          <w:i/>
          <w:color w:val="565752"/>
          <w:w w:val="105"/>
          <w:sz w:val="18"/>
          <w:lang w:val="fr-FR"/>
        </w:rPr>
        <w:t>(La</w:t>
      </w:r>
      <w:r w:rsidRPr="00AB1680">
        <w:rPr>
          <w:i/>
          <w:color w:val="565752"/>
          <w:w w:val="105"/>
          <w:sz w:val="18"/>
          <w:lang w:val="fr-FR"/>
        </w:rPr>
        <w:t xml:space="preserve"> Nuit des morts-vivants),</w:t>
      </w:r>
      <w:r w:rsidRPr="00AB1680">
        <w:rPr>
          <w:i/>
          <w:color w:val="565752"/>
          <w:spacing w:val="-12"/>
          <w:w w:val="105"/>
          <w:sz w:val="18"/>
          <w:lang w:val="fr-FR"/>
        </w:rPr>
        <w:t xml:space="preserve"> </w:t>
      </w:r>
      <w:r w:rsidRPr="00AB1680">
        <w:rPr>
          <w:color w:val="565752"/>
          <w:w w:val="105"/>
          <w:lang w:val="fr-FR"/>
        </w:rPr>
        <w:t xml:space="preserve">les zombies ont rapidement proliféré jusqu'à envahir </w:t>
      </w:r>
      <w:r w:rsidRPr="00AB1680">
        <w:rPr>
          <w:color w:val="464641"/>
          <w:w w:val="105"/>
          <w:lang w:val="fr-FR"/>
        </w:rPr>
        <w:t xml:space="preserve">la </w:t>
      </w:r>
      <w:r w:rsidRPr="00AB1680">
        <w:rPr>
          <w:color w:val="565752"/>
          <w:w w:val="105"/>
          <w:lang w:val="fr-FR"/>
        </w:rPr>
        <w:t>surface de la terre. Inversion ironique</w:t>
      </w:r>
      <w:r w:rsidRPr="00AB1680">
        <w:rPr>
          <w:color w:val="565752"/>
          <w:spacing w:val="-3"/>
          <w:w w:val="105"/>
          <w:lang w:val="fr-FR"/>
        </w:rPr>
        <w:t xml:space="preserve"> </w:t>
      </w:r>
      <w:r w:rsidRPr="00AB1680">
        <w:rPr>
          <w:color w:val="565752"/>
          <w:w w:val="105"/>
          <w:lang w:val="fr-FR"/>
        </w:rPr>
        <w:t xml:space="preserve">: dans </w:t>
      </w:r>
      <w:r w:rsidRPr="00AB1680">
        <w:rPr>
          <w:i/>
          <w:color w:val="565752"/>
          <w:w w:val="105"/>
          <w:sz w:val="18"/>
          <w:lang w:val="fr-FR"/>
        </w:rPr>
        <w:t xml:space="preserve">Le Jour des morts-vivants, </w:t>
      </w:r>
      <w:r w:rsidRPr="00AB1680">
        <w:rPr>
          <w:color w:val="565752"/>
          <w:w w:val="105"/>
          <w:lang w:val="fr-FR"/>
        </w:rPr>
        <w:t>les humains vivent désormais sous terre, dans des bunkers</w:t>
      </w:r>
      <w:r w:rsidRPr="00AB1680">
        <w:rPr>
          <w:color w:val="565752"/>
          <w:spacing w:val="40"/>
          <w:w w:val="105"/>
          <w:lang w:val="fr-FR"/>
        </w:rPr>
        <w:t xml:space="preserve"> </w:t>
      </w:r>
      <w:r w:rsidRPr="00AB1680">
        <w:rPr>
          <w:color w:val="565752"/>
          <w:w w:val="105"/>
          <w:lang w:val="fr-FR"/>
        </w:rPr>
        <w:t>graniteux,</w:t>
      </w:r>
      <w:r w:rsidRPr="00AB1680">
        <w:rPr>
          <w:color w:val="565752"/>
          <w:spacing w:val="40"/>
          <w:w w:val="105"/>
          <w:lang w:val="fr-FR"/>
        </w:rPr>
        <w:t xml:space="preserve"> </w:t>
      </w:r>
      <w:r w:rsidRPr="00AB1680">
        <w:rPr>
          <w:color w:val="565752"/>
          <w:w w:val="105"/>
          <w:lang w:val="fr-FR"/>
        </w:rPr>
        <w:t>tandis</w:t>
      </w:r>
      <w:r w:rsidRPr="00AB1680">
        <w:rPr>
          <w:color w:val="565752"/>
          <w:spacing w:val="40"/>
          <w:w w:val="105"/>
          <w:lang w:val="fr-FR"/>
        </w:rPr>
        <w:t xml:space="preserve"> </w:t>
      </w:r>
      <w:r w:rsidRPr="00AB1680">
        <w:rPr>
          <w:color w:val="565752"/>
          <w:w w:val="105"/>
          <w:lang w:val="fr-FR"/>
        </w:rPr>
        <w:t>que les</w:t>
      </w:r>
      <w:r w:rsidRPr="00AB1680">
        <w:rPr>
          <w:color w:val="565752"/>
          <w:spacing w:val="40"/>
          <w:w w:val="105"/>
          <w:lang w:val="fr-FR"/>
        </w:rPr>
        <w:t xml:space="preserve"> </w:t>
      </w:r>
      <w:r w:rsidRPr="00AB1680">
        <w:rPr>
          <w:color w:val="565752"/>
          <w:w w:val="105"/>
          <w:lang w:val="fr-FR"/>
        </w:rPr>
        <w:t>morts-vivants</w:t>
      </w:r>
      <w:r w:rsidRPr="00AB1680">
        <w:rPr>
          <w:color w:val="565752"/>
          <w:spacing w:val="40"/>
          <w:w w:val="105"/>
          <w:lang w:val="fr-FR"/>
        </w:rPr>
        <w:t xml:space="preserve"> </w:t>
      </w:r>
      <w:r w:rsidRPr="00AB1680">
        <w:rPr>
          <w:color w:val="565752"/>
          <w:w w:val="105"/>
          <w:lang w:val="fr-FR"/>
        </w:rPr>
        <w:t>dé</w:t>
      </w:r>
      <w:r w:rsidRPr="00AB1680">
        <w:rPr>
          <w:color w:val="565752"/>
          <w:w w:val="105"/>
          <w:lang w:val="fr-FR"/>
        </w:rPr>
        <w:t>ambulent</w:t>
      </w:r>
      <w:r w:rsidRPr="00AB1680">
        <w:rPr>
          <w:color w:val="565752"/>
          <w:spacing w:val="40"/>
          <w:w w:val="105"/>
          <w:lang w:val="fr-FR"/>
        </w:rPr>
        <w:t xml:space="preserve"> </w:t>
      </w:r>
      <w:r w:rsidRPr="00AB1680">
        <w:rPr>
          <w:color w:val="565752"/>
          <w:w w:val="105"/>
          <w:lang w:val="fr-FR"/>
        </w:rPr>
        <w:t>en pleine lumière. Les quelques humains restants apparaissent alors comme</w:t>
      </w:r>
      <w:r w:rsidRPr="00AB1680">
        <w:rPr>
          <w:color w:val="565752"/>
          <w:spacing w:val="-11"/>
          <w:w w:val="105"/>
          <w:lang w:val="fr-FR"/>
        </w:rPr>
        <w:t xml:space="preserve"> </w:t>
      </w:r>
      <w:r w:rsidRPr="00AB1680">
        <w:rPr>
          <w:color w:val="565752"/>
          <w:w w:val="105"/>
          <w:lang w:val="fr-FR"/>
        </w:rPr>
        <w:t xml:space="preserve">des naufragés tentant de reconstruire </w:t>
      </w:r>
      <w:r w:rsidRPr="00AB1680">
        <w:rPr>
          <w:i/>
          <w:color w:val="565752"/>
          <w:w w:val="105"/>
          <w:sz w:val="18"/>
          <w:lang w:val="fr-FR"/>
        </w:rPr>
        <w:t xml:space="preserve">ailleurs </w:t>
      </w:r>
      <w:r w:rsidRPr="00AB1680">
        <w:rPr>
          <w:color w:val="565752"/>
          <w:w w:val="105"/>
          <w:lang w:val="fr-FR"/>
        </w:rPr>
        <w:t>un</w:t>
      </w:r>
      <w:r w:rsidRPr="00AB1680">
        <w:rPr>
          <w:color w:val="565752"/>
          <w:spacing w:val="-4"/>
          <w:w w:val="105"/>
          <w:lang w:val="fr-FR"/>
        </w:rPr>
        <w:t xml:space="preserve"> </w:t>
      </w:r>
      <w:r w:rsidRPr="00AB1680">
        <w:rPr>
          <w:color w:val="565752"/>
          <w:w w:val="105"/>
          <w:lang w:val="fr-FR"/>
        </w:rPr>
        <w:t>ersatz</w:t>
      </w:r>
      <w:r w:rsidRPr="00AB1680">
        <w:rPr>
          <w:color w:val="565752"/>
          <w:spacing w:val="-6"/>
          <w:w w:val="105"/>
          <w:lang w:val="fr-FR"/>
        </w:rPr>
        <w:t xml:space="preserve"> </w:t>
      </w:r>
      <w:r w:rsidRPr="00AB1680">
        <w:rPr>
          <w:color w:val="565752"/>
          <w:w w:val="105"/>
          <w:lang w:val="fr-FR"/>
        </w:rPr>
        <w:t>de</w:t>
      </w:r>
      <w:r w:rsidRPr="00AB1680">
        <w:rPr>
          <w:color w:val="565752"/>
          <w:spacing w:val="-8"/>
          <w:w w:val="105"/>
          <w:lang w:val="fr-FR"/>
        </w:rPr>
        <w:t xml:space="preserve"> </w:t>
      </w:r>
      <w:r w:rsidRPr="00AB1680">
        <w:rPr>
          <w:color w:val="565752"/>
          <w:w w:val="105"/>
          <w:lang w:val="fr-FR"/>
        </w:rPr>
        <w:t xml:space="preserve">leur ancien monde. Après avoir délimité une nouvelle topographie dont l'île serait le modèle (maison isolée dans </w:t>
      </w:r>
      <w:r w:rsidRPr="00AB1680">
        <w:rPr>
          <w:i/>
          <w:color w:val="565752"/>
          <w:w w:val="105"/>
          <w:sz w:val="18"/>
          <w:lang w:val="fr-FR"/>
        </w:rPr>
        <w:t xml:space="preserve">La Nuit des morts-vivants, </w:t>
      </w:r>
      <w:r w:rsidRPr="00AB1680">
        <w:rPr>
          <w:color w:val="565752"/>
          <w:w w:val="105"/>
          <w:lang w:val="fr-FR"/>
        </w:rPr>
        <w:t>supermarché</w:t>
      </w:r>
      <w:r w:rsidRPr="00AB1680">
        <w:rPr>
          <w:color w:val="565752"/>
          <w:spacing w:val="40"/>
          <w:w w:val="105"/>
          <w:lang w:val="fr-FR"/>
        </w:rPr>
        <w:t xml:space="preserve"> </w:t>
      </w:r>
      <w:r w:rsidRPr="00AB1680">
        <w:rPr>
          <w:color w:val="565752"/>
          <w:w w:val="105"/>
          <w:lang w:val="fr-FR"/>
        </w:rPr>
        <w:t>dans</w:t>
      </w:r>
      <w:r w:rsidRPr="00AB1680">
        <w:rPr>
          <w:color w:val="565752"/>
          <w:spacing w:val="40"/>
          <w:w w:val="105"/>
          <w:lang w:val="fr-FR"/>
        </w:rPr>
        <w:t xml:space="preserve"> </w:t>
      </w:r>
      <w:r w:rsidRPr="00AB1680">
        <w:rPr>
          <w:i/>
          <w:color w:val="565752"/>
          <w:w w:val="105"/>
          <w:sz w:val="18"/>
          <w:lang w:val="fr-FR"/>
        </w:rPr>
        <w:t>Zombie,</w:t>
      </w:r>
      <w:r w:rsidRPr="00AB1680">
        <w:rPr>
          <w:i/>
          <w:color w:val="565752"/>
          <w:spacing w:val="40"/>
          <w:w w:val="105"/>
          <w:sz w:val="18"/>
          <w:lang w:val="fr-FR"/>
        </w:rPr>
        <w:t xml:space="preserve"> </w:t>
      </w:r>
      <w:r w:rsidRPr="00AB1680">
        <w:rPr>
          <w:color w:val="565752"/>
          <w:w w:val="105"/>
          <w:lang w:val="fr-FR"/>
        </w:rPr>
        <w:t>terrier</w:t>
      </w:r>
      <w:r w:rsidRPr="00AB1680">
        <w:rPr>
          <w:color w:val="565752"/>
          <w:spacing w:val="40"/>
          <w:w w:val="105"/>
          <w:lang w:val="fr-FR"/>
        </w:rPr>
        <w:t xml:space="preserve"> </w:t>
      </w:r>
      <w:r w:rsidRPr="00AB1680">
        <w:rPr>
          <w:color w:val="565752"/>
          <w:w w:val="105"/>
          <w:lang w:val="fr-FR"/>
        </w:rPr>
        <w:t>dans</w:t>
      </w:r>
      <w:r w:rsidRPr="00AB1680">
        <w:rPr>
          <w:color w:val="565752"/>
          <w:spacing w:val="40"/>
          <w:w w:val="105"/>
          <w:lang w:val="fr-FR"/>
        </w:rPr>
        <w:t xml:space="preserve"> </w:t>
      </w:r>
      <w:r w:rsidRPr="00AB1680">
        <w:rPr>
          <w:i/>
          <w:color w:val="565752"/>
          <w:w w:val="105"/>
          <w:sz w:val="18"/>
          <w:lang w:val="fr-FR"/>
        </w:rPr>
        <w:t>Le</w:t>
      </w:r>
      <w:r w:rsidRPr="00AB1680">
        <w:rPr>
          <w:i/>
          <w:color w:val="565752"/>
          <w:spacing w:val="40"/>
          <w:w w:val="105"/>
          <w:sz w:val="18"/>
          <w:lang w:val="fr-FR"/>
        </w:rPr>
        <w:t xml:space="preserve"> </w:t>
      </w:r>
      <w:r w:rsidRPr="00AB1680">
        <w:rPr>
          <w:i/>
          <w:color w:val="565752"/>
          <w:w w:val="105"/>
          <w:sz w:val="18"/>
          <w:lang w:val="fr-FR"/>
        </w:rPr>
        <w:t>Jour</w:t>
      </w:r>
      <w:r w:rsidRPr="00AB1680">
        <w:rPr>
          <w:i/>
          <w:color w:val="565752"/>
          <w:spacing w:val="40"/>
          <w:w w:val="105"/>
          <w:sz w:val="18"/>
          <w:lang w:val="fr-FR"/>
        </w:rPr>
        <w:t xml:space="preserve"> </w:t>
      </w:r>
      <w:r w:rsidRPr="00AB1680">
        <w:rPr>
          <w:i/>
          <w:color w:val="565752"/>
          <w:w w:val="105"/>
          <w:sz w:val="18"/>
          <w:lang w:val="fr-FR"/>
        </w:rPr>
        <w:t>des</w:t>
      </w:r>
      <w:r w:rsidRPr="00AB1680">
        <w:rPr>
          <w:i/>
          <w:color w:val="565752"/>
          <w:spacing w:val="40"/>
          <w:w w:val="105"/>
          <w:sz w:val="18"/>
          <w:lang w:val="fr-FR"/>
        </w:rPr>
        <w:t xml:space="preserve"> </w:t>
      </w:r>
      <w:r w:rsidRPr="00AB1680">
        <w:rPr>
          <w:i/>
          <w:color w:val="565752"/>
          <w:w w:val="105"/>
          <w:sz w:val="18"/>
          <w:lang w:val="fr-FR"/>
        </w:rPr>
        <w:t xml:space="preserve">morts-vivants, </w:t>
      </w:r>
      <w:r w:rsidRPr="00AB1680">
        <w:rPr>
          <w:color w:val="565752"/>
          <w:w w:val="105"/>
          <w:lang w:val="fr-FR"/>
        </w:rPr>
        <w:t xml:space="preserve">ville forteresse dans </w:t>
      </w:r>
      <w:r w:rsidRPr="00AB1680">
        <w:rPr>
          <w:i/>
          <w:color w:val="565752"/>
          <w:w w:val="105"/>
          <w:sz w:val="18"/>
          <w:lang w:val="fr-FR"/>
        </w:rPr>
        <w:t>Land</w:t>
      </w:r>
      <w:r w:rsidRPr="00AB1680">
        <w:rPr>
          <w:i/>
          <w:color w:val="565752"/>
          <w:spacing w:val="37"/>
          <w:w w:val="105"/>
          <w:sz w:val="18"/>
          <w:lang w:val="fr-FR"/>
        </w:rPr>
        <w:t xml:space="preserve"> </w:t>
      </w:r>
      <w:r w:rsidRPr="00AB1680">
        <w:rPr>
          <w:i/>
          <w:color w:val="565752"/>
          <w:w w:val="105"/>
          <w:sz w:val="18"/>
          <w:lang w:val="fr-FR"/>
        </w:rPr>
        <w:t>of</w:t>
      </w:r>
      <w:r w:rsidRPr="00AB1680">
        <w:rPr>
          <w:i/>
          <w:color w:val="565752"/>
          <w:spacing w:val="30"/>
          <w:w w:val="105"/>
          <w:sz w:val="18"/>
          <w:lang w:val="fr-FR"/>
        </w:rPr>
        <w:t xml:space="preserve"> </w:t>
      </w:r>
      <w:r w:rsidRPr="00AB1680">
        <w:rPr>
          <w:i/>
          <w:color w:val="565752"/>
          <w:w w:val="105"/>
          <w:sz w:val="18"/>
          <w:lang w:val="fr-FR"/>
        </w:rPr>
        <w:t>the</w:t>
      </w:r>
      <w:r w:rsidRPr="00AB1680">
        <w:rPr>
          <w:i/>
          <w:color w:val="565752"/>
          <w:spacing w:val="29"/>
          <w:w w:val="105"/>
          <w:sz w:val="18"/>
          <w:lang w:val="fr-FR"/>
        </w:rPr>
        <w:t xml:space="preserve"> </w:t>
      </w:r>
      <w:r w:rsidRPr="00AB1680">
        <w:rPr>
          <w:i/>
          <w:color w:val="565752"/>
          <w:w w:val="105"/>
          <w:sz w:val="18"/>
          <w:lang w:val="fr-FR"/>
        </w:rPr>
        <w:t xml:space="preserve">Dead), </w:t>
      </w:r>
      <w:r w:rsidRPr="00AB1680">
        <w:rPr>
          <w:color w:val="565752"/>
          <w:w w:val="105"/>
          <w:lang w:val="fr-FR"/>
        </w:rPr>
        <w:t>tous les survivants</w:t>
      </w:r>
      <w:r w:rsidRPr="00AB1680">
        <w:rPr>
          <w:color w:val="565752"/>
          <w:spacing w:val="25"/>
          <w:w w:val="105"/>
          <w:lang w:val="fr-FR"/>
        </w:rPr>
        <w:t xml:space="preserve"> </w:t>
      </w:r>
      <w:r w:rsidRPr="00AB1680">
        <w:rPr>
          <w:color w:val="565752"/>
          <w:w w:val="105"/>
          <w:lang w:val="fr-FR"/>
        </w:rPr>
        <w:t>ont</w:t>
      </w:r>
      <w:r w:rsidRPr="00AB1680">
        <w:rPr>
          <w:color w:val="565752"/>
          <w:spacing w:val="31"/>
          <w:w w:val="105"/>
          <w:lang w:val="fr-FR"/>
        </w:rPr>
        <w:t xml:space="preserve"> </w:t>
      </w:r>
      <w:r w:rsidRPr="00AB1680">
        <w:rPr>
          <w:color w:val="565752"/>
          <w:w w:val="105"/>
          <w:lang w:val="fr-FR"/>
        </w:rPr>
        <w:t xml:space="preserve">tenté de recréer un temps connu, calendaire - voir ces croix inscrites par </w:t>
      </w:r>
      <w:r w:rsidRPr="00AB1680">
        <w:rPr>
          <w:color w:val="464641"/>
          <w:w w:val="105"/>
          <w:lang w:val="fr-FR"/>
        </w:rPr>
        <w:t xml:space="preserve">l'héroïne </w:t>
      </w:r>
      <w:r w:rsidRPr="00AB1680">
        <w:rPr>
          <w:color w:val="565752"/>
          <w:w w:val="105"/>
          <w:lang w:val="fr-FR"/>
        </w:rPr>
        <w:t xml:space="preserve">du </w:t>
      </w:r>
      <w:r w:rsidRPr="00AB1680">
        <w:rPr>
          <w:i/>
          <w:color w:val="565752"/>
          <w:w w:val="105"/>
          <w:sz w:val="18"/>
          <w:lang w:val="fr-FR"/>
        </w:rPr>
        <w:t xml:space="preserve">Jour </w:t>
      </w:r>
      <w:r w:rsidRPr="00AB1680">
        <w:rPr>
          <w:color w:val="565752"/>
          <w:w w:val="105"/>
          <w:lang w:val="fr-FR"/>
        </w:rPr>
        <w:t xml:space="preserve">semblables aux coches taillées dans l'arbre par </w:t>
      </w:r>
      <w:r w:rsidRPr="00AB1680">
        <w:rPr>
          <w:color w:val="565752"/>
          <w:spacing w:val="-2"/>
          <w:w w:val="105"/>
          <w:lang w:val="fr-FR"/>
        </w:rPr>
        <w:t>Robinson.</w:t>
      </w:r>
    </w:p>
    <w:p w14:paraId="6049482B" w14:textId="77777777" w:rsidR="001C7B19" w:rsidRPr="00AB1680" w:rsidRDefault="00A84B16">
      <w:pPr>
        <w:pStyle w:val="Corpsdetexte"/>
        <w:spacing w:before="18" w:line="285" w:lineRule="auto"/>
        <w:ind w:left="612" w:right="517" w:firstLine="281"/>
        <w:jc w:val="both"/>
        <w:rPr>
          <w:lang w:val="fr-FR"/>
        </w:rPr>
      </w:pPr>
      <w:r w:rsidRPr="00AB1680">
        <w:rPr>
          <w:color w:val="565752"/>
          <w:w w:val="105"/>
          <w:lang w:val="fr-FR"/>
        </w:rPr>
        <w:t>Le</w:t>
      </w:r>
      <w:r w:rsidRPr="00AB1680">
        <w:rPr>
          <w:color w:val="565752"/>
          <w:spacing w:val="-5"/>
          <w:w w:val="105"/>
          <w:lang w:val="fr-FR"/>
        </w:rPr>
        <w:t xml:space="preserve"> </w:t>
      </w:r>
      <w:r w:rsidRPr="00AB1680">
        <w:rPr>
          <w:color w:val="565752"/>
          <w:w w:val="105"/>
          <w:lang w:val="fr-FR"/>
        </w:rPr>
        <w:t>mythe</w:t>
      </w:r>
      <w:r w:rsidRPr="00AB1680">
        <w:rPr>
          <w:color w:val="565752"/>
          <w:spacing w:val="-7"/>
          <w:w w:val="105"/>
          <w:lang w:val="fr-FR"/>
        </w:rPr>
        <w:t xml:space="preserve"> </w:t>
      </w:r>
      <w:r w:rsidRPr="00AB1680">
        <w:rPr>
          <w:color w:val="565752"/>
          <w:w w:val="105"/>
          <w:lang w:val="fr-FR"/>
        </w:rPr>
        <w:t>de</w:t>
      </w:r>
      <w:r w:rsidRPr="00AB1680">
        <w:rPr>
          <w:color w:val="565752"/>
          <w:spacing w:val="-13"/>
          <w:w w:val="105"/>
          <w:lang w:val="fr-FR"/>
        </w:rPr>
        <w:t xml:space="preserve"> </w:t>
      </w:r>
      <w:r w:rsidRPr="00AB1680">
        <w:rPr>
          <w:color w:val="565752"/>
          <w:w w:val="105"/>
          <w:lang w:val="fr-FR"/>
        </w:rPr>
        <w:t>Robinson Crusoé</w:t>
      </w:r>
      <w:r w:rsidRPr="00AB1680">
        <w:rPr>
          <w:color w:val="565752"/>
          <w:spacing w:val="-1"/>
          <w:w w:val="105"/>
          <w:lang w:val="fr-FR"/>
        </w:rPr>
        <w:t xml:space="preserve"> </w:t>
      </w:r>
      <w:r w:rsidRPr="00AB1680">
        <w:rPr>
          <w:color w:val="565752"/>
          <w:w w:val="105"/>
          <w:lang w:val="fr-FR"/>
        </w:rPr>
        <w:t>structure</w:t>
      </w:r>
      <w:r w:rsidRPr="00AB1680">
        <w:rPr>
          <w:color w:val="565752"/>
          <w:spacing w:val="-7"/>
          <w:w w:val="105"/>
          <w:lang w:val="fr-FR"/>
        </w:rPr>
        <w:t xml:space="preserve"> </w:t>
      </w:r>
      <w:r w:rsidRPr="00AB1680">
        <w:rPr>
          <w:color w:val="565752"/>
          <w:w w:val="105"/>
          <w:lang w:val="fr-FR"/>
        </w:rPr>
        <w:t>à</w:t>
      </w:r>
      <w:r w:rsidRPr="00AB1680">
        <w:rPr>
          <w:color w:val="565752"/>
          <w:spacing w:val="-9"/>
          <w:w w:val="105"/>
          <w:lang w:val="fr-FR"/>
        </w:rPr>
        <w:t xml:space="preserve"> </w:t>
      </w:r>
      <w:r w:rsidRPr="00AB1680">
        <w:rPr>
          <w:color w:val="565752"/>
          <w:w w:val="105"/>
          <w:lang w:val="fr-FR"/>
        </w:rPr>
        <w:t>l'évidence la trilogie des morts-vivants (îlot humain, mer de zombies, reconquête</w:t>
      </w:r>
      <w:r w:rsidRPr="00AB1680">
        <w:rPr>
          <w:color w:val="565752"/>
          <w:w w:val="105"/>
          <w:lang w:val="fr-FR"/>
        </w:rPr>
        <w:t xml:space="preserve"> d'un territoire), et plus généralement l'ensemble des films de Romero qui racontent</w:t>
      </w:r>
      <w:r w:rsidRPr="00AB1680">
        <w:rPr>
          <w:color w:val="565752"/>
          <w:spacing w:val="37"/>
          <w:w w:val="105"/>
          <w:lang w:val="fr-FR"/>
        </w:rPr>
        <w:t xml:space="preserve"> </w:t>
      </w:r>
      <w:r w:rsidRPr="00AB1680">
        <w:rPr>
          <w:color w:val="565752"/>
          <w:w w:val="105"/>
          <w:lang w:val="fr-FR"/>
        </w:rPr>
        <w:t>tous l'expérience d'un</w:t>
      </w:r>
      <w:r w:rsidRPr="00AB1680">
        <w:rPr>
          <w:color w:val="565752"/>
          <w:spacing w:val="28"/>
          <w:w w:val="105"/>
          <w:lang w:val="fr-FR"/>
        </w:rPr>
        <w:t xml:space="preserve"> </w:t>
      </w:r>
      <w:r w:rsidRPr="00AB1680">
        <w:rPr>
          <w:color w:val="565752"/>
          <w:w w:val="105"/>
          <w:lang w:val="fr-FR"/>
        </w:rPr>
        <w:t>individu</w:t>
      </w:r>
      <w:r w:rsidRPr="00AB1680">
        <w:rPr>
          <w:color w:val="565752"/>
          <w:spacing w:val="29"/>
          <w:w w:val="105"/>
          <w:lang w:val="fr-FR"/>
        </w:rPr>
        <w:t xml:space="preserve"> </w:t>
      </w:r>
      <w:r w:rsidRPr="00AB1680">
        <w:rPr>
          <w:color w:val="565752"/>
          <w:w w:val="105"/>
          <w:lang w:val="fr-FR"/>
        </w:rPr>
        <w:t>ou d'un groupe, qui face à un réel soudain</w:t>
      </w:r>
      <w:r w:rsidRPr="00AB1680">
        <w:rPr>
          <w:color w:val="565752"/>
          <w:spacing w:val="18"/>
          <w:w w:val="105"/>
          <w:lang w:val="fr-FR"/>
        </w:rPr>
        <w:t xml:space="preserve"> </w:t>
      </w:r>
      <w:r w:rsidRPr="00AB1680">
        <w:rPr>
          <w:color w:val="565752"/>
          <w:w w:val="105"/>
          <w:lang w:val="fr-FR"/>
        </w:rPr>
        <w:t>méconnaissable,</w:t>
      </w:r>
      <w:r w:rsidRPr="00AB1680">
        <w:rPr>
          <w:color w:val="565752"/>
          <w:spacing w:val="-13"/>
          <w:w w:val="105"/>
          <w:lang w:val="fr-FR"/>
        </w:rPr>
        <w:t xml:space="preserve"> </w:t>
      </w:r>
      <w:r w:rsidRPr="00AB1680">
        <w:rPr>
          <w:color w:val="565752"/>
          <w:w w:val="105"/>
          <w:lang w:val="fr-FR"/>
        </w:rPr>
        <w:t>vit l'expérience</w:t>
      </w:r>
      <w:r w:rsidRPr="00AB1680">
        <w:rPr>
          <w:color w:val="565752"/>
          <w:spacing w:val="-2"/>
          <w:w w:val="105"/>
          <w:lang w:val="fr-FR"/>
        </w:rPr>
        <w:t xml:space="preserve"> </w:t>
      </w:r>
      <w:r w:rsidRPr="00AB1680">
        <w:rPr>
          <w:color w:val="565752"/>
          <w:w w:val="105"/>
          <w:lang w:val="fr-FR"/>
        </w:rPr>
        <w:t>de repli sur soi,</w:t>
      </w:r>
      <w:r w:rsidRPr="00AB1680">
        <w:rPr>
          <w:color w:val="565752"/>
          <w:spacing w:val="-12"/>
          <w:w w:val="105"/>
          <w:lang w:val="fr-FR"/>
        </w:rPr>
        <w:t xml:space="preserve"> </w:t>
      </w:r>
      <w:r w:rsidRPr="00AB1680">
        <w:rPr>
          <w:color w:val="565752"/>
          <w:w w:val="105"/>
          <w:lang w:val="fr-FR"/>
        </w:rPr>
        <w:t>de</w:t>
      </w:r>
      <w:r w:rsidRPr="00AB1680">
        <w:rPr>
          <w:color w:val="565752"/>
          <w:spacing w:val="-7"/>
          <w:w w:val="105"/>
          <w:lang w:val="fr-FR"/>
        </w:rPr>
        <w:t xml:space="preserve"> </w:t>
      </w:r>
      <w:r w:rsidRPr="00AB1680">
        <w:rPr>
          <w:color w:val="565752"/>
          <w:w w:val="105"/>
          <w:lang w:val="fr-FR"/>
        </w:rPr>
        <w:t>la renaissance (toujours</w:t>
      </w:r>
      <w:r w:rsidRPr="00AB1680">
        <w:rPr>
          <w:color w:val="565752"/>
          <w:spacing w:val="40"/>
          <w:w w:val="105"/>
          <w:lang w:val="fr-FR"/>
        </w:rPr>
        <w:t xml:space="preserve"> </w:t>
      </w:r>
      <w:r w:rsidRPr="00AB1680">
        <w:rPr>
          <w:color w:val="565752"/>
          <w:w w:val="105"/>
          <w:lang w:val="fr-FR"/>
        </w:rPr>
        <w:t>ratée) puis de la</w:t>
      </w:r>
      <w:r w:rsidRPr="00AB1680">
        <w:rPr>
          <w:color w:val="565752"/>
          <w:w w:val="105"/>
          <w:lang w:val="fr-FR"/>
        </w:rPr>
        <w:t xml:space="preserve"> survie.</w:t>
      </w:r>
      <w:r w:rsidRPr="00AB1680">
        <w:rPr>
          <w:color w:val="565752"/>
          <w:spacing w:val="27"/>
          <w:w w:val="105"/>
          <w:lang w:val="fr-FR"/>
        </w:rPr>
        <w:t xml:space="preserve"> </w:t>
      </w:r>
      <w:r w:rsidRPr="00AB1680">
        <w:rPr>
          <w:color w:val="565752"/>
          <w:w w:val="105"/>
          <w:lang w:val="fr-FR"/>
        </w:rPr>
        <w:t>Pour</w:t>
      </w:r>
      <w:r w:rsidRPr="00AB1680">
        <w:rPr>
          <w:color w:val="565752"/>
          <w:spacing w:val="27"/>
          <w:w w:val="105"/>
          <w:lang w:val="fr-FR"/>
        </w:rPr>
        <w:t xml:space="preserve"> </w:t>
      </w:r>
      <w:r w:rsidRPr="00AB1680">
        <w:rPr>
          <w:color w:val="565752"/>
          <w:w w:val="105"/>
          <w:lang w:val="fr-FR"/>
        </w:rPr>
        <w:t>les</w:t>
      </w:r>
      <w:r w:rsidRPr="00AB1680">
        <w:rPr>
          <w:color w:val="565752"/>
          <w:spacing w:val="29"/>
          <w:w w:val="105"/>
          <w:lang w:val="fr-FR"/>
        </w:rPr>
        <w:t xml:space="preserve"> </w:t>
      </w:r>
      <w:r w:rsidRPr="00AB1680">
        <w:rPr>
          <w:color w:val="565752"/>
          <w:w w:val="105"/>
          <w:lang w:val="fr-FR"/>
        </w:rPr>
        <w:t>personnages de la tétralogie, la peur de manquer (de provisions, d</w:t>
      </w:r>
      <w:r w:rsidRPr="00AB1680">
        <w:rPr>
          <w:color w:val="75756D"/>
          <w:w w:val="105"/>
          <w:lang w:val="fr-FR"/>
        </w:rPr>
        <w:t>'</w:t>
      </w:r>
      <w:r w:rsidRPr="00AB1680">
        <w:rPr>
          <w:color w:val="565752"/>
          <w:w w:val="105"/>
          <w:lang w:val="fr-FR"/>
        </w:rPr>
        <w:t>espace, de temps) fait écho à celle d'être dévoré par ces créatures qui peuplent une Amérique rendue à sa sauvagerie inaugurale. Animaux ou pré­ sences</w:t>
      </w:r>
      <w:r w:rsidRPr="00AB1680">
        <w:rPr>
          <w:color w:val="565752"/>
          <w:spacing w:val="27"/>
          <w:w w:val="105"/>
          <w:lang w:val="fr-FR"/>
        </w:rPr>
        <w:t xml:space="preserve"> </w:t>
      </w:r>
      <w:r w:rsidRPr="00AB1680">
        <w:rPr>
          <w:color w:val="565752"/>
          <w:w w:val="105"/>
          <w:lang w:val="fr-FR"/>
        </w:rPr>
        <w:t>telluriques</w:t>
      </w:r>
      <w:r w:rsidRPr="00AB1680">
        <w:rPr>
          <w:color w:val="565752"/>
          <w:spacing w:val="31"/>
          <w:w w:val="105"/>
          <w:lang w:val="fr-FR"/>
        </w:rPr>
        <w:t xml:space="preserve"> </w:t>
      </w:r>
      <w:r w:rsidRPr="00AB1680">
        <w:rPr>
          <w:color w:val="565752"/>
          <w:w w:val="105"/>
          <w:lang w:val="fr-FR"/>
        </w:rPr>
        <w:t>chez De</w:t>
      </w:r>
      <w:r w:rsidRPr="00AB1680">
        <w:rPr>
          <w:color w:val="565752"/>
          <w:w w:val="105"/>
          <w:lang w:val="fr-FR"/>
        </w:rPr>
        <w:t>foe, zombies chez Romero,</w:t>
      </w:r>
      <w:r w:rsidRPr="00AB1680">
        <w:rPr>
          <w:color w:val="565752"/>
          <w:spacing w:val="23"/>
          <w:w w:val="105"/>
          <w:lang w:val="fr-FR"/>
        </w:rPr>
        <w:t xml:space="preserve"> </w:t>
      </w:r>
      <w:r w:rsidRPr="00AB1680">
        <w:rPr>
          <w:color w:val="464641"/>
          <w:w w:val="105"/>
          <w:lang w:val="fr-FR"/>
        </w:rPr>
        <w:t>les</w:t>
      </w:r>
      <w:r w:rsidRPr="00AB1680">
        <w:rPr>
          <w:color w:val="464641"/>
          <w:spacing w:val="26"/>
          <w:w w:val="105"/>
          <w:lang w:val="fr-FR"/>
        </w:rPr>
        <w:t xml:space="preserve"> </w:t>
      </w:r>
      <w:r w:rsidRPr="00AB1680">
        <w:rPr>
          <w:color w:val="565752"/>
          <w:w w:val="105"/>
          <w:lang w:val="fr-FR"/>
        </w:rPr>
        <w:t>récits</w:t>
      </w:r>
      <w:r w:rsidRPr="00AB1680">
        <w:rPr>
          <w:color w:val="565752"/>
          <w:spacing w:val="27"/>
          <w:w w:val="105"/>
          <w:lang w:val="fr-FR"/>
        </w:rPr>
        <w:t xml:space="preserve"> </w:t>
      </w:r>
      <w:r w:rsidRPr="00AB1680">
        <w:rPr>
          <w:color w:val="565752"/>
          <w:w w:val="105"/>
          <w:lang w:val="fr-FR"/>
        </w:rPr>
        <w:t>des</w:t>
      </w:r>
    </w:p>
    <w:p w14:paraId="7662716F" w14:textId="77777777" w:rsidR="001C7B19" w:rsidRPr="00AB1680" w:rsidRDefault="001C7B19">
      <w:pPr>
        <w:spacing w:line="285" w:lineRule="auto"/>
        <w:jc w:val="both"/>
        <w:rPr>
          <w:lang w:val="fr-FR"/>
        </w:rPr>
        <w:sectPr w:rsidR="001C7B19" w:rsidRPr="00AB1680">
          <w:pgSz w:w="7360" w:h="10410"/>
          <w:pgMar w:top="0" w:right="180" w:bottom="0" w:left="440" w:header="0" w:footer="0" w:gutter="0"/>
          <w:cols w:space="720"/>
        </w:sectPr>
      </w:pPr>
    </w:p>
    <w:p w14:paraId="39A6AB08" w14:textId="76A06BEC" w:rsidR="001C7B19" w:rsidRPr="00AB1680" w:rsidRDefault="00AB1680">
      <w:pPr>
        <w:pStyle w:val="Corpsdetexte"/>
        <w:spacing w:before="11"/>
        <w:rPr>
          <w:sz w:val="12"/>
          <w:lang w:val="fr-FR"/>
        </w:rPr>
      </w:pPr>
      <w:r w:rsidRPr="00AB1680">
        <w:rPr>
          <w:noProof/>
          <w:lang w:val="fr-FR"/>
        </w:rPr>
        <w:lastRenderedPageBreak/>
        <mc:AlternateContent>
          <mc:Choice Requires="wps">
            <w:drawing>
              <wp:anchor distT="0" distB="0" distL="114300" distR="114300" simplePos="0" relativeHeight="15733760" behindDoc="0" locked="0" layoutInCell="1" allowOverlap="1" wp14:anchorId="283F3DE9" wp14:editId="79FCE9C0">
                <wp:simplePos x="0" y="0"/>
                <wp:positionH relativeFrom="page">
                  <wp:posOffset>27305</wp:posOffset>
                </wp:positionH>
                <wp:positionV relativeFrom="page">
                  <wp:posOffset>0</wp:posOffset>
                </wp:positionV>
                <wp:extent cx="12065" cy="6248400"/>
                <wp:effectExtent l="0" t="0" r="0" b="0"/>
                <wp:wrapNone/>
                <wp:docPr id="66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7522" id="docshape12" o:spid="_x0000_s1026" style="position:absolute;margin-left:2.15pt;margin-top:0;width:.95pt;height:492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" fillcolor="black" stroked="f">
                <w10:wrap anchorx="page" anchory="page"/>
              </v:rect>
            </w:pict>
          </mc:Fallback>
        </mc:AlternateContent>
      </w:r>
    </w:p>
    <w:p w14:paraId="49FC278D" w14:textId="4CE36414" w:rsidR="001C7B19" w:rsidRPr="00AB1680" w:rsidRDefault="00AB1680">
      <w:pPr>
        <w:tabs>
          <w:tab w:val="right" w:pos="5990"/>
        </w:tabs>
        <w:spacing w:before="98"/>
        <w:ind w:left="398"/>
        <w:jc w:val="both"/>
        <w:rPr>
          <w:sz w:val="15"/>
          <w:lang w:val="fr-FR"/>
        </w:rPr>
      </w:pPr>
      <w:r w:rsidRPr="00AB1680">
        <w:rPr>
          <w:noProof/>
          <w:lang w:val="fr-FR"/>
        </w:rPr>
        <mc:AlternateContent>
          <mc:Choice Requires="wps">
            <w:drawing>
              <wp:anchor distT="0" distB="0" distL="114300" distR="114300" simplePos="0" relativeHeight="15734272" behindDoc="0" locked="0" layoutInCell="1" allowOverlap="1" wp14:anchorId="1D36DE5A" wp14:editId="1C037D1C">
                <wp:simplePos x="0" y="0"/>
                <wp:positionH relativeFrom="page">
                  <wp:posOffset>4255135</wp:posOffset>
                </wp:positionH>
                <wp:positionV relativeFrom="paragraph">
                  <wp:posOffset>-78105</wp:posOffset>
                </wp:positionV>
                <wp:extent cx="415925" cy="6350"/>
                <wp:effectExtent l="0" t="0" r="0" b="0"/>
                <wp:wrapNone/>
                <wp:docPr id="6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11F3" id="docshape13" o:spid="_x0000_s1026" style="position:absolute;margin-left:335.05pt;margin-top:-6.15pt;width:32.75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" fillcolor="black" stroked="f">
                <w10:wrap anchorx="page"/>
              </v:rect>
            </w:pict>
          </mc:Fallback>
        </mc:AlternateContent>
      </w:r>
      <w:r w:rsidR="00A84B16" w:rsidRPr="00AB1680">
        <w:rPr>
          <w:color w:val="625B5B"/>
          <w:w w:val="105"/>
          <w:sz w:val="13"/>
          <w:lang w:val="fr-FR"/>
        </w:rPr>
        <w:t>«</w:t>
      </w:r>
      <w:r w:rsidR="00A84B16" w:rsidRPr="00AB1680">
        <w:rPr>
          <w:color w:val="625B5B"/>
          <w:spacing w:val="7"/>
          <w:w w:val="105"/>
          <w:sz w:val="13"/>
          <w:lang w:val="fr-FR"/>
        </w:rPr>
        <w:t xml:space="preserve"> </w:t>
      </w:r>
      <w:r w:rsidR="00A84B16" w:rsidRPr="00AB1680">
        <w:rPr>
          <w:color w:val="625B5B"/>
          <w:w w:val="105"/>
          <w:sz w:val="17"/>
          <w:lang w:val="fr-FR"/>
        </w:rPr>
        <w:t>Ils</w:t>
      </w:r>
      <w:r w:rsidR="00A84B16" w:rsidRPr="00AB1680">
        <w:rPr>
          <w:color w:val="625B5B"/>
          <w:spacing w:val="-11"/>
          <w:w w:val="105"/>
          <w:sz w:val="17"/>
          <w:lang w:val="fr-FR"/>
        </w:rPr>
        <w:t xml:space="preserve"> </w:t>
      </w:r>
      <w:r w:rsidR="00A84B16" w:rsidRPr="00AB1680">
        <w:rPr>
          <w:color w:val="625B5B"/>
          <w:w w:val="105"/>
          <w:sz w:val="17"/>
          <w:lang w:val="fr-FR"/>
        </w:rPr>
        <w:t>sont</w:t>
      </w:r>
      <w:r w:rsidR="00A84B16" w:rsidRPr="00AB1680">
        <w:rPr>
          <w:color w:val="625B5B"/>
          <w:spacing w:val="-3"/>
          <w:w w:val="105"/>
          <w:sz w:val="17"/>
          <w:lang w:val="fr-FR"/>
        </w:rPr>
        <w:t xml:space="preserve"> </w:t>
      </w:r>
      <w:r w:rsidR="00A84B16" w:rsidRPr="00AB1680">
        <w:rPr>
          <w:color w:val="625B5B"/>
          <w:w w:val="105"/>
          <w:sz w:val="17"/>
          <w:lang w:val="fr-FR"/>
        </w:rPr>
        <w:t>comme</w:t>
      </w:r>
      <w:r w:rsidR="00A84B16" w:rsidRPr="00AB1680">
        <w:rPr>
          <w:color w:val="625B5B"/>
          <w:spacing w:val="10"/>
          <w:w w:val="105"/>
          <w:sz w:val="17"/>
          <w:lang w:val="fr-FR"/>
        </w:rPr>
        <w:t xml:space="preserve"> </w:t>
      </w:r>
      <w:r w:rsidR="00A84B16" w:rsidRPr="00AB1680">
        <w:rPr>
          <w:color w:val="625B5B"/>
          <w:w w:val="105"/>
          <w:sz w:val="17"/>
          <w:lang w:val="fr-FR"/>
        </w:rPr>
        <w:t>nous...</w:t>
      </w:r>
      <w:r w:rsidR="00A84B16" w:rsidRPr="00AB1680">
        <w:rPr>
          <w:color w:val="625B5B"/>
          <w:spacing w:val="23"/>
          <w:w w:val="105"/>
          <w:sz w:val="17"/>
          <w:lang w:val="fr-FR"/>
        </w:rPr>
        <w:t xml:space="preserve"> </w:t>
      </w:r>
      <w:r w:rsidR="00A84B16" w:rsidRPr="00AB1680">
        <w:rPr>
          <w:rFonts w:ascii="Arial" w:hAnsi="Arial"/>
          <w:color w:val="625B5B"/>
          <w:spacing w:val="-10"/>
          <w:w w:val="105"/>
          <w:sz w:val="15"/>
          <w:lang w:val="fr-FR"/>
        </w:rPr>
        <w:t>»</w:t>
      </w:r>
      <w:r w:rsidR="00A84B16" w:rsidRPr="00AB1680">
        <w:rPr>
          <w:rFonts w:ascii="Arial" w:hAnsi="Arial"/>
          <w:color w:val="625B5B"/>
          <w:sz w:val="15"/>
          <w:lang w:val="fr-FR"/>
        </w:rPr>
        <w:tab/>
      </w:r>
      <w:r w:rsidR="00A84B16" w:rsidRPr="00AB1680">
        <w:rPr>
          <w:color w:val="625B5B"/>
          <w:spacing w:val="-5"/>
          <w:w w:val="105"/>
          <w:sz w:val="15"/>
          <w:lang w:val="fr-FR"/>
        </w:rPr>
        <w:t>13</w:t>
      </w:r>
    </w:p>
    <w:p w14:paraId="6986174C" w14:textId="77777777" w:rsidR="001C7B19" w:rsidRPr="00AB1680" w:rsidRDefault="00A84B16">
      <w:pPr>
        <w:pStyle w:val="Corpsdetexte"/>
        <w:spacing w:before="353" w:line="283" w:lineRule="auto"/>
        <w:ind w:left="393" w:right="738" w:firstLine="3"/>
        <w:jc w:val="both"/>
        <w:rPr>
          <w:i/>
          <w:lang w:val="fr-FR"/>
        </w:rPr>
      </w:pPr>
      <w:r w:rsidRPr="00AB1680">
        <w:rPr>
          <w:color w:val="625B5B"/>
          <w:w w:val="105"/>
          <w:lang w:val="fr-FR"/>
        </w:rPr>
        <w:t>quatre films déclinent tous le motif de</w:t>
      </w:r>
      <w:r w:rsidRPr="00AB1680">
        <w:rPr>
          <w:color w:val="625B5B"/>
          <w:spacing w:val="-3"/>
          <w:w w:val="105"/>
          <w:lang w:val="fr-FR"/>
        </w:rPr>
        <w:t xml:space="preserve"> </w:t>
      </w:r>
      <w:r w:rsidRPr="00AB1680">
        <w:rPr>
          <w:color w:val="44423F"/>
          <w:w w:val="105"/>
          <w:lang w:val="fr-FR"/>
        </w:rPr>
        <w:t>l</w:t>
      </w:r>
      <w:r w:rsidRPr="00AB1680">
        <w:rPr>
          <w:color w:val="625B5B"/>
          <w:w w:val="105"/>
          <w:lang w:val="fr-FR"/>
        </w:rPr>
        <w:t xml:space="preserve">a robinsonnade. </w:t>
      </w:r>
      <w:r w:rsidRPr="00AB1680">
        <w:rPr>
          <w:rFonts w:ascii="Arial" w:hAnsi="Arial"/>
          <w:color w:val="625B5B"/>
          <w:w w:val="105"/>
          <w:sz w:val="17"/>
          <w:lang w:val="fr-FR"/>
        </w:rPr>
        <w:t xml:space="preserve">À </w:t>
      </w:r>
      <w:r w:rsidRPr="00AB1680">
        <w:rPr>
          <w:color w:val="44423F"/>
          <w:w w:val="105"/>
          <w:lang w:val="fr-FR"/>
        </w:rPr>
        <w:t>l</w:t>
      </w:r>
      <w:r w:rsidRPr="00AB1680">
        <w:rPr>
          <w:color w:val="625B5B"/>
          <w:w w:val="105"/>
          <w:lang w:val="fr-FR"/>
        </w:rPr>
        <w:t>'instar de l'épave qui marque pour Robinson le lien toujours vivace avec</w:t>
      </w:r>
      <w:r w:rsidRPr="00AB1680">
        <w:rPr>
          <w:color w:val="625B5B"/>
          <w:w w:val="105"/>
          <w:lang w:val="fr-FR"/>
        </w:rPr>
        <w:t xml:space="preserve"> son passé,.le supermarché de </w:t>
      </w:r>
      <w:r w:rsidRPr="00AB1680">
        <w:rPr>
          <w:i/>
          <w:color w:val="625B5B"/>
          <w:w w:val="105"/>
          <w:lang w:val="fr-FR"/>
        </w:rPr>
        <w:t xml:space="preserve">Zombie </w:t>
      </w:r>
      <w:r w:rsidRPr="00AB1680">
        <w:rPr>
          <w:color w:val="625B5B"/>
          <w:w w:val="105"/>
          <w:lang w:val="fr-FR"/>
        </w:rPr>
        <w:t>fait figure de lieu matriciel, espace somme</w:t>
      </w:r>
      <w:r w:rsidRPr="00AB1680">
        <w:rPr>
          <w:color w:val="625B5B"/>
          <w:spacing w:val="-2"/>
          <w:w w:val="105"/>
          <w:lang w:val="fr-FR"/>
        </w:rPr>
        <w:t xml:space="preserve"> </w:t>
      </w:r>
      <w:r w:rsidRPr="00AB1680">
        <w:rPr>
          <w:color w:val="625B5B"/>
          <w:w w:val="105"/>
          <w:lang w:val="fr-FR"/>
        </w:rPr>
        <w:t>dans lequel</w:t>
      </w:r>
      <w:r w:rsidRPr="00AB1680">
        <w:rPr>
          <w:color w:val="625B5B"/>
          <w:spacing w:val="-2"/>
          <w:w w:val="105"/>
          <w:lang w:val="fr-FR"/>
        </w:rPr>
        <w:t xml:space="preserve"> </w:t>
      </w:r>
      <w:r w:rsidRPr="00AB1680">
        <w:rPr>
          <w:color w:val="625B5B"/>
          <w:w w:val="105"/>
          <w:lang w:val="fr-FR"/>
        </w:rPr>
        <w:t>se retrouvent entassés tous</w:t>
      </w:r>
      <w:r w:rsidRPr="00AB1680">
        <w:rPr>
          <w:color w:val="625B5B"/>
          <w:spacing w:val="-9"/>
          <w:w w:val="105"/>
          <w:lang w:val="fr-FR"/>
        </w:rPr>
        <w:t xml:space="preserve"> </w:t>
      </w:r>
      <w:r w:rsidRPr="00AB1680">
        <w:rPr>
          <w:color w:val="625B5B"/>
          <w:w w:val="105"/>
          <w:lang w:val="fr-FR"/>
        </w:rPr>
        <w:t>les</w:t>
      </w:r>
      <w:r w:rsidRPr="00AB1680">
        <w:rPr>
          <w:color w:val="625B5B"/>
          <w:spacing w:val="-10"/>
          <w:w w:val="105"/>
          <w:lang w:val="fr-FR"/>
        </w:rPr>
        <w:t xml:space="preserve"> </w:t>
      </w:r>
      <w:r w:rsidRPr="00AB1680">
        <w:rPr>
          <w:color w:val="625B5B"/>
          <w:w w:val="105"/>
          <w:lang w:val="fr-FR"/>
        </w:rPr>
        <w:t>signes passés d'une société révolue</w:t>
      </w:r>
      <w:r w:rsidRPr="00AB1680">
        <w:rPr>
          <w:color w:val="7C7775"/>
          <w:w w:val="105"/>
          <w:lang w:val="fr-FR"/>
        </w:rPr>
        <w:t xml:space="preserve">. </w:t>
      </w:r>
      <w:r w:rsidRPr="00AB1680">
        <w:rPr>
          <w:color w:val="625B5B"/>
          <w:w w:val="105"/>
          <w:lang w:val="fr-FR"/>
        </w:rPr>
        <w:t>Malgré tout, les survivants romériens tentent de repartir de zéro et partent en</w:t>
      </w:r>
      <w:r w:rsidRPr="00AB1680">
        <w:rPr>
          <w:color w:val="625B5B"/>
          <w:w w:val="105"/>
          <w:lang w:val="fr-FR"/>
        </w:rPr>
        <w:t xml:space="preserve"> quête d'un Nouvel Eden, semblable </w:t>
      </w:r>
      <w:r w:rsidRPr="00AB1680">
        <w:rPr>
          <w:color w:val="625B5B"/>
          <w:w w:val="105"/>
          <w:sz w:val="18"/>
          <w:lang w:val="fr-FR"/>
        </w:rPr>
        <w:t xml:space="preserve">à </w:t>
      </w:r>
      <w:r w:rsidRPr="00AB1680">
        <w:rPr>
          <w:color w:val="625B5B"/>
          <w:w w:val="105"/>
          <w:lang w:val="fr-FR"/>
        </w:rPr>
        <w:t xml:space="preserve">l'exergue irréel et apaisé qui clôt </w:t>
      </w:r>
      <w:r w:rsidRPr="00AB1680">
        <w:rPr>
          <w:i/>
          <w:color w:val="625B5B"/>
          <w:w w:val="105"/>
          <w:lang w:val="fr-FR"/>
        </w:rPr>
        <w:t xml:space="preserve">Le Jour des morts-vivants. </w:t>
      </w:r>
      <w:r w:rsidRPr="00AB1680">
        <w:rPr>
          <w:color w:val="625B5B"/>
          <w:w w:val="105"/>
          <w:lang w:val="fr-FR"/>
        </w:rPr>
        <w:t xml:space="preserve">Cette </w:t>
      </w:r>
      <w:r w:rsidRPr="00AB1680">
        <w:rPr>
          <w:color w:val="44423F"/>
          <w:w w:val="105"/>
          <w:lang w:val="fr-FR"/>
        </w:rPr>
        <w:t>r</w:t>
      </w:r>
      <w:r w:rsidRPr="00AB1680">
        <w:rPr>
          <w:color w:val="625B5B"/>
          <w:w w:val="105"/>
          <w:lang w:val="fr-FR"/>
        </w:rPr>
        <w:t xml:space="preserve">enaissance prend d'abord la forme d'un </w:t>
      </w:r>
      <w:r w:rsidRPr="00AB1680">
        <w:rPr>
          <w:i/>
          <w:color w:val="625B5B"/>
          <w:w w:val="105"/>
          <w:lang w:val="fr-FR"/>
        </w:rPr>
        <w:t xml:space="preserve">regressum ad uterum </w:t>
      </w:r>
      <w:r w:rsidRPr="00AB1680">
        <w:rPr>
          <w:color w:val="625B5B"/>
          <w:w w:val="105"/>
          <w:lang w:val="fr-FR"/>
        </w:rPr>
        <w:t>clas­ sique</w:t>
      </w:r>
      <w:r w:rsidRPr="00AB1680">
        <w:rPr>
          <w:color w:val="625B5B"/>
          <w:spacing w:val="-3"/>
          <w:w w:val="105"/>
          <w:lang w:val="fr-FR"/>
        </w:rPr>
        <w:t xml:space="preserve"> </w:t>
      </w:r>
      <w:r w:rsidRPr="00AB1680">
        <w:rPr>
          <w:color w:val="625B5B"/>
          <w:w w:val="105"/>
          <w:lang w:val="fr-FR"/>
        </w:rPr>
        <w:t>(voir ces</w:t>
      </w:r>
      <w:r w:rsidRPr="00AB1680">
        <w:rPr>
          <w:color w:val="625B5B"/>
          <w:spacing w:val="-3"/>
          <w:w w:val="105"/>
          <w:lang w:val="fr-FR"/>
        </w:rPr>
        <w:t xml:space="preserve"> </w:t>
      </w:r>
      <w:r w:rsidRPr="00AB1680">
        <w:rPr>
          <w:color w:val="625B5B"/>
          <w:w w:val="105"/>
          <w:lang w:val="fr-FR"/>
        </w:rPr>
        <w:t>séquences de</w:t>
      </w:r>
      <w:r w:rsidRPr="00AB1680">
        <w:rPr>
          <w:color w:val="625B5B"/>
          <w:spacing w:val="-8"/>
          <w:w w:val="105"/>
          <w:lang w:val="fr-FR"/>
        </w:rPr>
        <w:t xml:space="preserve"> </w:t>
      </w:r>
      <w:r w:rsidRPr="00AB1680">
        <w:rPr>
          <w:i/>
          <w:color w:val="625B5B"/>
          <w:w w:val="105"/>
          <w:lang w:val="fr-FR"/>
        </w:rPr>
        <w:t xml:space="preserve">Zombie </w:t>
      </w:r>
      <w:r w:rsidRPr="00AB1680">
        <w:rPr>
          <w:color w:val="625B5B"/>
          <w:w w:val="105"/>
          <w:lang w:val="fr-FR"/>
        </w:rPr>
        <w:t>où</w:t>
      </w:r>
      <w:r w:rsidRPr="00AB1680">
        <w:rPr>
          <w:color w:val="625B5B"/>
          <w:spacing w:val="-1"/>
          <w:w w:val="105"/>
          <w:lang w:val="fr-FR"/>
        </w:rPr>
        <w:t xml:space="preserve"> </w:t>
      </w:r>
      <w:r w:rsidRPr="00AB1680">
        <w:rPr>
          <w:color w:val="625B5B"/>
          <w:w w:val="105"/>
          <w:lang w:val="fr-FR"/>
        </w:rPr>
        <w:t>les</w:t>
      </w:r>
      <w:r w:rsidRPr="00AB1680">
        <w:rPr>
          <w:color w:val="625B5B"/>
          <w:spacing w:val="-6"/>
          <w:w w:val="105"/>
          <w:lang w:val="fr-FR"/>
        </w:rPr>
        <w:t xml:space="preserve"> </w:t>
      </w:r>
      <w:r w:rsidRPr="00AB1680">
        <w:rPr>
          <w:color w:val="625B5B"/>
          <w:w w:val="105"/>
          <w:lang w:val="fr-FR"/>
        </w:rPr>
        <w:t>hommes</w:t>
      </w:r>
      <w:r w:rsidRPr="00AB1680">
        <w:rPr>
          <w:color w:val="625B5B"/>
          <w:spacing w:val="18"/>
          <w:w w:val="105"/>
          <w:lang w:val="fr-FR"/>
        </w:rPr>
        <w:t xml:space="preserve"> </w:t>
      </w:r>
      <w:r w:rsidRPr="00AB1680">
        <w:rPr>
          <w:color w:val="625B5B"/>
          <w:w w:val="105"/>
          <w:lang w:val="fr-FR"/>
        </w:rPr>
        <w:t>jouent</w:t>
      </w:r>
      <w:r w:rsidRPr="00AB1680">
        <w:rPr>
          <w:color w:val="625B5B"/>
          <w:spacing w:val="-1"/>
          <w:w w:val="105"/>
          <w:lang w:val="fr-FR"/>
        </w:rPr>
        <w:t xml:space="preserve"> </w:t>
      </w:r>
      <w:r w:rsidRPr="00AB1680">
        <w:rPr>
          <w:color w:val="625B5B"/>
          <w:w w:val="105"/>
          <w:sz w:val="20"/>
          <w:lang w:val="fr-FR"/>
        </w:rPr>
        <w:t>à</w:t>
      </w:r>
      <w:r w:rsidRPr="00AB1680">
        <w:rPr>
          <w:color w:val="625B5B"/>
          <w:spacing w:val="-14"/>
          <w:w w:val="105"/>
          <w:sz w:val="20"/>
          <w:lang w:val="fr-FR"/>
        </w:rPr>
        <w:t xml:space="preserve"> </w:t>
      </w:r>
      <w:r w:rsidRPr="00AB1680">
        <w:rPr>
          <w:color w:val="625B5B"/>
          <w:w w:val="105"/>
          <w:lang w:val="fr-FR"/>
        </w:rPr>
        <w:t>des jeux d'arcade et joui</w:t>
      </w:r>
      <w:r w:rsidRPr="00AB1680">
        <w:rPr>
          <w:color w:val="625B5B"/>
          <w:w w:val="105"/>
          <w:lang w:val="fr-FR"/>
        </w:rPr>
        <w:t xml:space="preserve">ssent comme des enfants des biens qu'ils accumulent gratuitement), avant d'aboutir à la </w:t>
      </w:r>
      <w:r w:rsidRPr="00AB1680">
        <w:rPr>
          <w:i/>
          <w:color w:val="625B5B"/>
          <w:w w:val="105"/>
          <w:lang w:val="fr-FR"/>
        </w:rPr>
        <w:t xml:space="preserve">zombication, </w:t>
      </w:r>
      <w:r w:rsidRPr="00AB1680">
        <w:rPr>
          <w:color w:val="625B5B"/>
          <w:w w:val="105"/>
          <w:lang w:val="fr-FR"/>
        </w:rPr>
        <w:t xml:space="preserve">processus de transformation qui évoque une renaissance monstrueuse </w:t>
      </w:r>
      <w:r w:rsidRPr="00AB1680">
        <w:rPr>
          <w:color w:val="7C7775"/>
          <w:w w:val="105"/>
          <w:lang w:val="fr-FR"/>
        </w:rPr>
        <w:t xml:space="preserve">- </w:t>
      </w:r>
      <w:r w:rsidRPr="00AB1680">
        <w:rPr>
          <w:color w:val="625B5B"/>
          <w:w w:val="105"/>
          <w:lang w:val="fr-FR"/>
        </w:rPr>
        <w:t>chaque humain</w:t>
      </w:r>
      <w:r w:rsidRPr="00AB1680">
        <w:rPr>
          <w:color w:val="625B5B"/>
          <w:spacing w:val="40"/>
          <w:w w:val="105"/>
          <w:lang w:val="fr-FR"/>
        </w:rPr>
        <w:t xml:space="preserve"> </w:t>
      </w:r>
      <w:r w:rsidRPr="00AB1680">
        <w:rPr>
          <w:color w:val="625B5B"/>
          <w:w w:val="105"/>
          <w:lang w:val="fr-FR"/>
        </w:rPr>
        <w:t>mordu meurt</w:t>
      </w:r>
      <w:r w:rsidRPr="00AB1680">
        <w:rPr>
          <w:color w:val="625B5B"/>
          <w:spacing w:val="40"/>
          <w:w w:val="105"/>
          <w:lang w:val="fr-FR"/>
        </w:rPr>
        <w:t xml:space="preserve"> </w:t>
      </w:r>
      <w:r w:rsidRPr="00AB1680">
        <w:rPr>
          <w:color w:val="625B5B"/>
          <w:w w:val="105"/>
          <w:lang w:val="fr-FR"/>
        </w:rPr>
        <w:t xml:space="preserve">puis renaît sous une forme altérée. Mort­ vivant: </w:t>
      </w:r>
      <w:r w:rsidRPr="00AB1680">
        <w:rPr>
          <w:color w:val="625B5B"/>
          <w:w w:val="105"/>
          <w:sz w:val="18"/>
          <w:lang w:val="fr-FR"/>
        </w:rPr>
        <w:t xml:space="preserve">à </w:t>
      </w:r>
      <w:r w:rsidRPr="00AB1680">
        <w:rPr>
          <w:color w:val="625B5B"/>
          <w:w w:val="105"/>
          <w:lang w:val="fr-FR"/>
        </w:rPr>
        <w:t>la</w:t>
      </w:r>
      <w:r w:rsidRPr="00AB1680">
        <w:rPr>
          <w:color w:val="625B5B"/>
          <w:w w:val="105"/>
          <w:lang w:val="fr-FR"/>
        </w:rPr>
        <w:t xml:space="preserve"> fois ressemblant et radicalement autre. </w:t>
      </w:r>
      <w:r w:rsidRPr="00AB1680">
        <w:rPr>
          <w:rFonts w:ascii="Arial" w:hAnsi="Arial"/>
          <w:color w:val="625B5B"/>
          <w:w w:val="105"/>
          <w:lang w:val="fr-FR"/>
        </w:rPr>
        <w:t xml:space="preserve">Le </w:t>
      </w:r>
      <w:r w:rsidRPr="00AB1680">
        <w:rPr>
          <w:color w:val="625B5B"/>
          <w:w w:val="105"/>
          <w:lang w:val="fr-FR"/>
        </w:rPr>
        <w:t>zombie n</w:t>
      </w:r>
      <w:r w:rsidRPr="00AB1680">
        <w:rPr>
          <w:color w:val="7C7775"/>
          <w:w w:val="105"/>
          <w:lang w:val="fr-FR"/>
        </w:rPr>
        <w:t>'</w:t>
      </w:r>
      <w:r w:rsidRPr="00AB1680">
        <w:rPr>
          <w:color w:val="625B5B"/>
          <w:w w:val="105"/>
          <w:lang w:val="fr-FR"/>
        </w:rPr>
        <w:t>est donc pas un être nouveau mais une créature grosse de son passé humain.</w:t>
      </w:r>
      <w:r w:rsidRPr="00AB1680">
        <w:rPr>
          <w:color w:val="625B5B"/>
          <w:spacing w:val="-2"/>
          <w:w w:val="105"/>
          <w:lang w:val="fr-FR"/>
        </w:rPr>
        <w:t xml:space="preserve"> </w:t>
      </w:r>
      <w:r w:rsidRPr="00AB1680">
        <w:rPr>
          <w:color w:val="625B5B"/>
          <w:w w:val="105"/>
          <w:lang w:val="fr-FR"/>
        </w:rPr>
        <w:t>Il</w:t>
      </w:r>
      <w:r w:rsidRPr="00AB1680">
        <w:rPr>
          <w:color w:val="625B5B"/>
          <w:spacing w:val="-5"/>
          <w:w w:val="105"/>
          <w:lang w:val="fr-FR"/>
        </w:rPr>
        <w:t xml:space="preserve"> </w:t>
      </w:r>
      <w:r w:rsidRPr="00AB1680">
        <w:rPr>
          <w:color w:val="625B5B"/>
          <w:w w:val="105"/>
          <w:lang w:val="fr-FR"/>
        </w:rPr>
        <w:t>incarne l'impossibilité de</w:t>
      </w:r>
      <w:r w:rsidRPr="00AB1680">
        <w:rPr>
          <w:color w:val="625B5B"/>
          <w:spacing w:val="-10"/>
          <w:w w:val="105"/>
          <w:lang w:val="fr-FR"/>
        </w:rPr>
        <w:t xml:space="preserve"> </w:t>
      </w:r>
      <w:r w:rsidRPr="00AB1680">
        <w:rPr>
          <w:color w:val="625B5B"/>
          <w:w w:val="105"/>
          <w:lang w:val="fr-FR"/>
        </w:rPr>
        <w:t xml:space="preserve">la </w:t>
      </w:r>
      <w:r w:rsidRPr="00AB1680">
        <w:rPr>
          <w:i/>
          <w:color w:val="625B5B"/>
          <w:w w:val="105"/>
          <w:lang w:val="fr-FR"/>
        </w:rPr>
        <w:t xml:space="preserve">tabula rasa </w:t>
      </w:r>
      <w:r w:rsidRPr="00AB1680">
        <w:rPr>
          <w:color w:val="625B5B"/>
          <w:w w:val="105"/>
          <w:lang w:val="fr-FR"/>
        </w:rPr>
        <w:t>-</w:t>
      </w:r>
      <w:r w:rsidRPr="00AB1680">
        <w:rPr>
          <w:color w:val="625B5B"/>
          <w:spacing w:val="37"/>
          <w:w w:val="105"/>
          <w:lang w:val="fr-FR"/>
        </w:rPr>
        <w:t xml:space="preserve"> </w:t>
      </w:r>
      <w:r w:rsidRPr="00AB1680">
        <w:rPr>
          <w:color w:val="625B5B"/>
          <w:w w:val="105"/>
          <w:lang w:val="fr-FR"/>
        </w:rPr>
        <w:t>signalant dans</w:t>
      </w:r>
      <w:r w:rsidRPr="00AB1680">
        <w:rPr>
          <w:color w:val="625B5B"/>
          <w:spacing w:val="-2"/>
          <w:w w:val="105"/>
          <w:lang w:val="fr-FR"/>
        </w:rPr>
        <w:t xml:space="preserve"> </w:t>
      </w:r>
      <w:r w:rsidRPr="00AB1680">
        <w:rPr>
          <w:color w:val="625B5B"/>
          <w:w w:val="105"/>
          <w:lang w:val="fr-FR"/>
        </w:rPr>
        <w:t>la foulée l'inanité d</w:t>
      </w:r>
      <w:r w:rsidRPr="00AB1680">
        <w:rPr>
          <w:color w:val="7C7775"/>
          <w:w w:val="105"/>
          <w:lang w:val="fr-FR"/>
        </w:rPr>
        <w:t>'</w:t>
      </w:r>
      <w:r w:rsidRPr="00AB1680">
        <w:rPr>
          <w:color w:val="625B5B"/>
          <w:w w:val="105"/>
          <w:lang w:val="fr-FR"/>
        </w:rPr>
        <w:t>un scénario adamique. Soit la version pathol</w:t>
      </w:r>
      <w:r w:rsidRPr="00AB1680">
        <w:rPr>
          <w:color w:val="625B5B"/>
          <w:w w:val="105"/>
          <w:lang w:val="fr-FR"/>
        </w:rPr>
        <w:t xml:space="preserve">ogique de la mythologie si américaine du </w:t>
      </w:r>
      <w:r w:rsidRPr="00AB1680">
        <w:rPr>
          <w:i/>
          <w:color w:val="625B5B"/>
          <w:w w:val="105"/>
          <w:lang w:val="fr-FR"/>
        </w:rPr>
        <w:t>reborn.</w:t>
      </w:r>
    </w:p>
    <w:p w14:paraId="5838BEF6" w14:textId="77777777" w:rsidR="001C7B19" w:rsidRPr="00AB1680" w:rsidRDefault="001C7B19">
      <w:pPr>
        <w:spacing w:line="283" w:lineRule="auto"/>
        <w:jc w:val="both"/>
        <w:rPr>
          <w:lang w:val="fr-FR"/>
        </w:rPr>
        <w:sectPr w:rsidR="001C7B19" w:rsidRPr="00AB1680">
          <w:pgSz w:w="7360" w:h="10410"/>
          <w:pgMar w:top="0" w:right="180" w:bottom="280" w:left="440" w:header="0" w:footer="0" w:gutter="0"/>
          <w:cols w:space="720"/>
        </w:sectPr>
      </w:pPr>
    </w:p>
    <w:p w14:paraId="1402C2FB" w14:textId="77777777" w:rsidR="001C7B19" w:rsidRPr="00AB1680" w:rsidRDefault="00A84B16">
      <w:pPr>
        <w:pStyle w:val="Corpsdetexte"/>
        <w:spacing w:before="4"/>
        <w:rPr>
          <w:i/>
          <w:sz w:val="17"/>
          <w:lang w:val="fr-FR"/>
        </w:rPr>
      </w:pPr>
      <w:r w:rsidRPr="00AB1680">
        <w:rPr>
          <w:lang w:val="fr-FR"/>
        </w:rPr>
        <w:lastRenderedPageBreak/>
        <w:drawing>
          <wp:anchor distT="0" distB="0" distL="0" distR="0" simplePos="0" relativeHeight="485427200" behindDoc="1" locked="0" layoutInCell="1" allowOverlap="1" wp14:anchorId="5CFCD9D7" wp14:editId="6B3E0151">
            <wp:simplePos x="0" y="0"/>
            <wp:positionH relativeFrom="page">
              <wp:posOffset>0</wp:posOffset>
            </wp:positionH>
            <wp:positionV relativeFrom="page">
              <wp:posOffset>0</wp:posOffset>
            </wp:positionV>
            <wp:extent cx="4671059" cy="6609079"/>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4671059" cy="6609079"/>
                    </a:xfrm>
                    <a:prstGeom prst="rect">
                      <a:avLst/>
                    </a:prstGeom>
                  </pic:spPr>
                </pic:pic>
              </a:graphicData>
            </a:graphic>
          </wp:anchor>
        </w:drawing>
      </w:r>
    </w:p>
    <w:p w14:paraId="48FEC1F8" w14:textId="77777777" w:rsidR="001C7B19" w:rsidRPr="00AB1680" w:rsidRDefault="001C7B19">
      <w:pPr>
        <w:rPr>
          <w:sz w:val="17"/>
          <w:lang w:val="fr-FR"/>
        </w:rPr>
        <w:sectPr w:rsidR="001C7B19" w:rsidRPr="00AB1680">
          <w:pgSz w:w="7360" w:h="10410"/>
          <w:pgMar w:top="960" w:right="180" w:bottom="280" w:left="440" w:header="0" w:footer="0" w:gutter="0"/>
          <w:cols w:space="720"/>
        </w:sectPr>
      </w:pPr>
    </w:p>
    <w:p w14:paraId="70641611" w14:textId="724FD8B2" w:rsidR="001C7B19" w:rsidRPr="00AB1680" w:rsidRDefault="00AB1680">
      <w:pPr>
        <w:pStyle w:val="Corpsdetexte"/>
        <w:rPr>
          <w:i/>
          <w:sz w:val="30"/>
          <w:lang w:val="fr-FR"/>
        </w:rPr>
      </w:pPr>
      <w:r w:rsidRPr="00AB1680">
        <w:rPr>
          <w:noProof/>
          <w:lang w:val="fr-FR"/>
        </w:rPr>
        <w:lastRenderedPageBreak/>
        <mc:AlternateContent>
          <mc:Choice Requires="wps">
            <w:drawing>
              <wp:anchor distT="0" distB="0" distL="114300" distR="114300" simplePos="0" relativeHeight="15735296" behindDoc="0" locked="0" layoutInCell="1" allowOverlap="1" wp14:anchorId="44C57610" wp14:editId="72A3004F">
                <wp:simplePos x="0" y="0"/>
                <wp:positionH relativeFrom="page">
                  <wp:posOffset>27305</wp:posOffset>
                </wp:positionH>
                <wp:positionV relativeFrom="page">
                  <wp:posOffset>0</wp:posOffset>
                </wp:positionV>
                <wp:extent cx="12065" cy="6248400"/>
                <wp:effectExtent l="0" t="0" r="0" b="0"/>
                <wp:wrapNone/>
                <wp:docPr id="6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18923" id="docshape14" o:spid="_x0000_s1026" style="position:absolute;margin-left:2.15pt;margin-top:0;width:.95pt;height:492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" fillcolor="black" stroked="f">
                <w10:wrap anchorx="page" anchory="page"/>
              </v:rect>
            </w:pict>
          </mc:Fallback>
        </mc:AlternateContent>
      </w:r>
    </w:p>
    <w:p w14:paraId="4AAF753F" w14:textId="77777777" w:rsidR="001C7B19" w:rsidRPr="00AB1680" w:rsidRDefault="001C7B19">
      <w:pPr>
        <w:pStyle w:val="Corpsdetexte"/>
        <w:rPr>
          <w:i/>
          <w:sz w:val="30"/>
          <w:lang w:val="fr-FR"/>
        </w:rPr>
      </w:pPr>
    </w:p>
    <w:p w14:paraId="4831E174" w14:textId="77777777" w:rsidR="001C7B19" w:rsidRPr="00AB1680" w:rsidRDefault="001C7B19">
      <w:pPr>
        <w:pStyle w:val="Corpsdetexte"/>
        <w:rPr>
          <w:i/>
          <w:sz w:val="30"/>
          <w:lang w:val="fr-FR"/>
        </w:rPr>
      </w:pPr>
    </w:p>
    <w:p w14:paraId="3CA30ABD" w14:textId="15028361" w:rsidR="001C7B19" w:rsidRPr="00AB1680" w:rsidRDefault="00AB1680">
      <w:pPr>
        <w:pStyle w:val="Titre1"/>
        <w:spacing w:before="239"/>
        <w:ind w:left="1560"/>
        <w:rPr>
          <w:b w:val="0"/>
          <w:sz w:val="23"/>
          <w:lang w:val="fr-FR"/>
        </w:rPr>
      </w:pPr>
      <w:r w:rsidRPr="00AB1680">
        <w:rPr>
          <w:noProof/>
          <w:lang w:val="fr-FR"/>
        </w:rPr>
        <mc:AlternateContent>
          <mc:Choice Requires="wps">
            <w:drawing>
              <wp:anchor distT="0" distB="0" distL="114300" distR="114300" simplePos="0" relativeHeight="15735808" behindDoc="0" locked="0" layoutInCell="1" allowOverlap="1" wp14:anchorId="664F248B" wp14:editId="0EEC298B">
                <wp:simplePos x="0" y="0"/>
                <wp:positionH relativeFrom="page">
                  <wp:posOffset>929005</wp:posOffset>
                </wp:positionH>
                <wp:positionV relativeFrom="paragraph">
                  <wp:posOffset>-662305</wp:posOffset>
                </wp:positionV>
                <wp:extent cx="3742055" cy="7620"/>
                <wp:effectExtent l="0" t="0" r="0" b="0"/>
                <wp:wrapNone/>
                <wp:docPr id="65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0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D5717" id="docshape15" o:spid="_x0000_s1026" style="position:absolute;margin-left:73.15pt;margin-top:-52.15pt;width:294.65pt;height:.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" fillcolor="black" stroked="f">
                <w10:wrap anchorx="page"/>
              </v:rect>
            </w:pict>
          </mc:Fallback>
        </mc:AlternateContent>
      </w:r>
      <w:r w:rsidR="00A84B16" w:rsidRPr="00AB1680">
        <w:rPr>
          <w:b w:val="0"/>
          <w:color w:val="BFBCBA"/>
          <w:sz w:val="22"/>
          <w:shd w:val="clear" w:color="auto" w:fill="3B3636"/>
          <w:lang w:val="fr-FR"/>
        </w:rPr>
        <w:t>«</w:t>
      </w:r>
      <w:r w:rsidR="00A84B16" w:rsidRPr="00AB1680">
        <w:rPr>
          <w:b w:val="0"/>
          <w:color w:val="BFBCBA"/>
          <w:spacing w:val="23"/>
          <w:sz w:val="22"/>
          <w:shd w:val="clear" w:color="auto" w:fill="3B3636"/>
          <w:lang w:val="fr-FR"/>
        </w:rPr>
        <w:t xml:space="preserve"> </w:t>
      </w:r>
      <w:r w:rsidR="00A84B16" w:rsidRPr="00AB1680">
        <w:rPr>
          <w:color w:val="BFBCBA"/>
          <w:sz w:val="23"/>
          <w:shd w:val="clear" w:color="auto" w:fill="3B3636"/>
          <w:lang w:val="fr-FR"/>
        </w:rPr>
        <w:t>À</w:t>
      </w:r>
      <w:r w:rsidR="00A84B16" w:rsidRPr="00AB1680">
        <w:rPr>
          <w:color w:val="BFBCBA"/>
          <w:spacing w:val="-14"/>
          <w:sz w:val="23"/>
          <w:lang w:val="fr-FR"/>
        </w:rPr>
        <w:t xml:space="preserve"> </w:t>
      </w:r>
      <w:r w:rsidR="00A84B16" w:rsidRPr="00AB1680">
        <w:rPr>
          <w:color w:val="BFBCBA"/>
          <w:shd w:val="clear" w:color="auto" w:fill="3B3636"/>
          <w:lang w:val="fr-FR"/>
        </w:rPr>
        <w:t>leurs</w:t>
      </w:r>
      <w:r w:rsidR="00A84B16" w:rsidRPr="00AB1680">
        <w:rPr>
          <w:color w:val="BFBCBA"/>
          <w:spacing w:val="-5"/>
          <w:shd w:val="clear" w:color="auto" w:fill="3B3636"/>
          <w:lang w:val="fr-FR"/>
        </w:rPr>
        <w:t xml:space="preserve"> </w:t>
      </w:r>
      <w:r w:rsidR="00A84B16" w:rsidRPr="00AB1680">
        <w:rPr>
          <w:color w:val="BFBCBA"/>
          <w:shd w:val="clear" w:color="auto" w:fill="3B3636"/>
          <w:lang w:val="fr-FR"/>
        </w:rPr>
        <w:t>cor</w:t>
      </w:r>
      <w:r w:rsidR="00A84B16" w:rsidRPr="00AB1680">
        <w:rPr>
          <w:color w:val="BFBCBA"/>
          <w:spacing w:val="77"/>
          <w:shd w:val="clear" w:color="auto" w:fill="3B3636"/>
          <w:lang w:val="fr-FR"/>
        </w:rPr>
        <w:t xml:space="preserve"> </w:t>
      </w:r>
      <w:r w:rsidR="00A84B16" w:rsidRPr="00AB1680">
        <w:rPr>
          <w:color w:val="BFBCBA"/>
          <w:shd w:val="clear" w:color="auto" w:fill="3B3636"/>
          <w:lang w:val="fr-FR"/>
        </w:rPr>
        <w:t>s</w:t>
      </w:r>
      <w:r w:rsidR="00A84B16" w:rsidRPr="00AB1680">
        <w:rPr>
          <w:color w:val="BFBCBA"/>
          <w:spacing w:val="8"/>
          <w:shd w:val="clear" w:color="auto" w:fill="3B3636"/>
          <w:lang w:val="fr-FR"/>
        </w:rPr>
        <w:t xml:space="preserve"> </w:t>
      </w:r>
      <w:r w:rsidR="00A84B16" w:rsidRPr="00AB1680">
        <w:rPr>
          <w:color w:val="BFBCBA"/>
          <w:shd w:val="clear" w:color="auto" w:fill="3B3636"/>
          <w:lang w:val="fr-FR"/>
        </w:rPr>
        <w:t>défendant...</w:t>
      </w:r>
      <w:r w:rsidR="00A84B16" w:rsidRPr="00AB1680">
        <w:rPr>
          <w:color w:val="BFBCBA"/>
          <w:lang w:val="fr-FR"/>
        </w:rPr>
        <w:t xml:space="preserve"> </w:t>
      </w:r>
      <w:r w:rsidR="00A84B16" w:rsidRPr="00AB1680">
        <w:rPr>
          <w:b w:val="0"/>
          <w:color w:val="BFBCBA"/>
          <w:spacing w:val="-10"/>
          <w:sz w:val="23"/>
          <w:shd w:val="clear" w:color="auto" w:fill="3B3636"/>
          <w:lang w:val="fr-FR"/>
        </w:rPr>
        <w:t>»</w:t>
      </w:r>
    </w:p>
    <w:p w14:paraId="55DFC834" w14:textId="77777777" w:rsidR="001C7B19" w:rsidRPr="00AB1680" w:rsidRDefault="00A84B16">
      <w:pPr>
        <w:pStyle w:val="Corpsdetexte"/>
        <w:spacing w:before="82"/>
        <w:ind w:right="752"/>
        <w:jc w:val="right"/>
        <w:rPr>
          <w:lang w:val="fr-FR"/>
        </w:rPr>
      </w:pPr>
      <w:r w:rsidRPr="00AB1680">
        <w:rPr>
          <w:color w:val="626060"/>
          <w:w w:val="105"/>
          <w:lang w:val="fr-FR"/>
        </w:rPr>
        <w:t>François</w:t>
      </w:r>
      <w:r w:rsidRPr="00AB1680">
        <w:rPr>
          <w:color w:val="626060"/>
          <w:spacing w:val="-9"/>
          <w:w w:val="105"/>
          <w:lang w:val="fr-FR"/>
        </w:rPr>
        <w:t xml:space="preserve"> </w:t>
      </w:r>
      <w:r w:rsidRPr="00AB1680">
        <w:rPr>
          <w:color w:val="626060"/>
          <w:spacing w:val="-2"/>
          <w:w w:val="105"/>
          <w:lang w:val="fr-FR"/>
        </w:rPr>
        <w:t>Angelier</w:t>
      </w:r>
    </w:p>
    <w:p w14:paraId="0510610A" w14:textId="77777777" w:rsidR="001C7B19" w:rsidRPr="00AB1680" w:rsidRDefault="001C7B19">
      <w:pPr>
        <w:pStyle w:val="Corpsdetexte"/>
        <w:rPr>
          <w:sz w:val="20"/>
          <w:lang w:val="fr-FR"/>
        </w:rPr>
      </w:pPr>
    </w:p>
    <w:p w14:paraId="6067708E" w14:textId="77777777" w:rsidR="001C7B19" w:rsidRPr="00AB1680" w:rsidRDefault="001C7B19">
      <w:pPr>
        <w:pStyle w:val="Corpsdetexte"/>
        <w:rPr>
          <w:sz w:val="20"/>
          <w:lang w:val="fr-FR"/>
        </w:rPr>
      </w:pPr>
    </w:p>
    <w:p w14:paraId="7B55F311" w14:textId="77777777" w:rsidR="001C7B19" w:rsidRPr="00AB1680" w:rsidRDefault="001C7B19">
      <w:pPr>
        <w:pStyle w:val="Corpsdetexte"/>
        <w:rPr>
          <w:sz w:val="20"/>
          <w:lang w:val="fr-FR"/>
        </w:rPr>
      </w:pPr>
    </w:p>
    <w:p w14:paraId="2B5ABA34" w14:textId="77777777" w:rsidR="001C7B19" w:rsidRPr="00AB1680" w:rsidRDefault="001C7B19">
      <w:pPr>
        <w:pStyle w:val="Corpsdetexte"/>
        <w:spacing w:before="10"/>
        <w:rPr>
          <w:sz w:val="27"/>
          <w:lang w:val="fr-FR"/>
        </w:rPr>
      </w:pPr>
    </w:p>
    <w:p w14:paraId="52A62D70" w14:textId="77777777" w:rsidR="001C7B19" w:rsidRPr="00AB1680" w:rsidRDefault="00A84B16">
      <w:pPr>
        <w:spacing w:before="1"/>
        <w:ind w:right="737"/>
        <w:jc w:val="right"/>
        <w:rPr>
          <w:sz w:val="14"/>
          <w:lang w:val="fr-FR"/>
        </w:rPr>
      </w:pPr>
      <w:r w:rsidRPr="00AB1680">
        <w:rPr>
          <w:color w:val="626060"/>
          <w:w w:val="105"/>
          <w:sz w:val="14"/>
          <w:lang w:val="fr-FR"/>
        </w:rPr>
        <w:t>Pour</w:t>
      </w:r>
      <w:r w:rsidRPr="00AB1680">
        <w:rPr>
          <w:color w:val="626060"/>
          <w:spacing w:val="16"/>
          <w:w w:val="105"/>
          <w:sz w:val="14"/>
          <w:lang w:val="fr-FR"/>
        </w:rPr>
        <w:t xml:space="preserve"> </w:t>
      </w:r>
      <w:r w:rsidRPr="00AB1680">
        <w:rPr>
          <w:color w:val="626060"/>
          <w:w w:val="105"/>
          <w:sz w:val="14"/>
          <w:lang w:val="fr-FR"/>
        </w:rPr>
        <w:t>El</w:t>
      </w:r>
      <w:r w:rsidRPr="00AB1680">
        <w:rPr>
          <w:color w:val="626060"/>
          <w:spacing w:val="16"/>
          <w:w w:val="105"/>
          <w:sz w:val="14"/>
          <w:lang w:val="fr-FR"/>
        </w:rPr>
        <w:t xml:space="preserve"> </w:t>
      </w:r>
      <w:r w:rsidRPr="00AB1680">
        <w:rPr>
          <w:color w:val="626060"/>
          <w:spacing w:val="-4"/>
          <w:w w:val="105"/>
          <w:sz w:val="14"/>
          <w:lang w:val="fr-FR"/>
        </w:rPr>
        <w:t>Peon</w:t>
      </w:r>
    </w:p>
    <w:p w14:paraId="4C2A05A4" w14:textId="77777777" w:rsidR="001C7B19" w:rsidRPr="00AB1680" w:rsidRDefault="00A84B16">
      <w:pPr>
        <w:pStyle w:val="Corpsdetexte"/>
        <w:spacing w:before="138" w:line="283" w:lineRule="auto"/>
        <w:ind w:left="385" w:right="721" w:firstLine="303"/>
        <w:jc w:val="both"/>
        <w:rPr>
          <w:lang w:val="fr-FR"/>
        </w:rPr>
      </w:pPr>
      <w:r w:rsidRPr="00AB1680">
        <w:rPr>
          <w:color w:val="626060"/>
          <w:w w:val="105"/>
          <w:lang w:val="fr-FR"/>
        </w:rPr>
        <w:t xml:space="preserve">C'est une bien vieille </w:t>
      </w:r>
      <w:r w:rsidRPr="00AB1680">
        <w:rPr>
          <w:color w:val="54504F"/>
          <w:w w:val="105"/>
          <w:lang w:val="fr-FR"/>
        </w:rPr>
        <w:t>histoire</w:t>
      </w:r>
      <w:r w:rsidRPr="00AB1680">
        <w:rPr>
          <w:color w:val="757070"/>
          <w:w w:val="105"/>
          <w:lang w:val="fr-FR"/>
        </w:rPr>
        <w:t xml:space="preserve">. </w:t>
      </w:r>
      <w:r w:rsidRPr="00AB1680">
        <w:rPr>
          <w:color w:val="626060"/>
          <w:w w:val="105"/>
          <w:lang w:val="fr-FR"/>
        </w:rPr>
        <w:t>Tout commence à Béthanie,</w:t>
      </w:r>
      <w:r w:rsidRPr="00AB1680">
        <w:rPr>
          <w:color w:val="626060"/>
          <w:w w:val="105"/>
          <w:lang w:val="fr-FR"/>
        </w:rPr>
        <w:t xml:space="preserve"> en Judée, au fond d'une grotte </w:t>
      </w:r>
      <w:r w:rsidRPr="00AB1680">
        <w:rPr>
          <w:rFonts w:ascii="Arial" w:hAnsi="Arial"/>
          <w:color w:val="757070"/>
          <w:w w:val="105"/>
          <w:sz w:val="16"/>
          <w:lang w:val="fr-FR"/>
        </w:rPr>
        <w:t>«</w:t>
      </w:r>
      <w:r w:rsidRPr="00AB1680">
        <w:rPr>
          <w:rFonts w:ascii="Arial" w:hAnsi="Arial"/>
          <w:color w:val="757070"/>
          <w:spacing w:val="-8"/>
          <w:w w:val="105"/>
          <w:sz w:val="16"/>
          <w:lang w:val="fr-FR"/>
        </w:rPr>
        <w:t xml:space="preserve"> </w:t>
      </w:r>
      <w:r w:rsidRPr="00AB1680">
        <w:rPr>
          <w:color w:val="626060"/>
          <w:w w:val="105"/>
          <w:lang w:val="fr-FR"/>
        </w:rPr>
        <w:t xml:space="preserve">avec une pierre placée par-dessus </w:t>
      </w:r>
      <w:r w:rsidRPr="00AB1680">
        <w:rPr>
          <w:color w:val="757070"/>
          <w:w w:val="105"/>
          <w:lang w:val="fr-FR"/>
        </w:rPr>
        <w:t xml:space="preserve">» </w:t>
      </w:r>
      <w:r w:rsidRPr="00AB1680">
        <w:rPr>
          <w:color w:val="626060"/>
          <w:w w:val="105"/>
          <w:lang w:val="fr-FR"/>
        </w:rPr>
        <w:t>(Jn, 11-38). Lazare gît. Mort</w:t>
      </w:r>
      <w:r w:rsidRPr="00AB1680">
        <w:rPr>
          <w:color w:val="626060"/>
          <w:spacing w:val="20"/>
          <w:w w:val="105"/>
          <w:lang w:val="fr-FR"/>
        </w:rPr>
        <w:t xml:space="preserve"> </w:t>
      </w:r>
      <w:r w:rsidRPr="00AB1680">
        <w:rPr>
          <w:color w:val="626060"/>
          <w:w w:val="105"/>
          <w:lang w:val="fr-FR"/>
        </w:rPr>
        <w:t>depuis</w:t>
      </w:r>
      <w:r w:rsidRPr="00AB1680">
        <w:rPr>
          <w:color w:val="626060"/>
          <w:spacing w:val="29"/>
          <w:w w:val="105"/>
          <w:lang w:val="fr-FR"/>
        </w:rPr>
        <w:t xml:space="preserve"> </w:t>
      </w:r>
      <w:r w:rsidRPr="00AB1680">
        <w:rPr>
          <w:color w:val="626060"/>
          <w:w w:val="105"/>
          <w:sz w:val="14"/>
          <w:lang w:val="fr-FR"/>
        </w:rPr>
        <w:t>«</w:t>
      </w:r>
      <w:r w:rsidRPr="00AB1680">
        <w:rPr>
          <w:color w:val="626060"/>
          <w:spacing w:val="19"/>
          <w:w w:val="105"/>
          <w:sz w:val="14"/>
          <w:lang w:val="fr-FR"/>
        </w:rPr>
        <w:t xml:space="preserve"> </w:t>
      </w:r>
      <w:r w:rsidRPr="00AB1680">
        <w:rPr>
          <w:color w:val="626060"/>
          <w:w w:val="105"/>
          <w:lang w:val="fr-FR"/>
        </w:rPr>
        <w:t>quatre</w:t>
      </w:r>
      <w:r w:rsidRPr="00AB1680">
        <w:rPr>
          <w:color w:val="626060"/>
          <w:spacing w:val="32"/>
          <w:w w:val="105"/>
          <w:lang w:val="fr-FR"/>
        </w:rPr>
        <w:t xml:space="preserve"> </w:t>
      </w:r>
      <w:r w:rsidRPr="00AB1680">
        <w:rPr>
          <w:color w:val="626060"/>
          <w:w w:val="105"/>
          <w:lang w:val="fr-FR"/>
        </w:rPr>
        <w:t>jours».</w:t>
      </w:r>
      <w:r w:rsidRPr="00AB1680">
        <w:rPr>
          <w:color w:val="626060"/>
          <w:spacing w:val="20"/>
          <w:w w:val="105"/>
          <w:lang w:val="fr-FR"/>
        </w:rPr>
        <w:t xml:space="preserve"> </w:t>
      </w:r>
      <w:r w:rsidRPr="00AB1680">
        <w:rPr>
          <w:color w:val="626060"/>
          <w:w w:val="105"/>
          <w:sz w:val="17"/>
          <w:lang w:val="fr-FR"/>
        </w:rPr>
        <w:t>À</w:t>
      </w:r>
      <w:r w:rsidRPr="00AB1680">
        <w:rPr>
          <w:color w:val="626060"/>
          <w:spacing w:val="19"/>
          <w:w w:val="105"/>
          <w:sz w:val="17"/>
          <w:lang w:val="fr-FR"/>
        </w:rPr>
        <w:t xml:space="preserve"> </w:t>
      </w:r>
      <w:r w:rsidRPr="00AB1680">
        <w:rPr>
          <w:color w:val="626060"/>
          <w:w w:val="105"/>
          <w:lang w:val="fr-FR"/>
        </w:rPr>
        <w:t>l'instant</w:t>
      </w:r>
      <w:r w:rsidRPr="00AB1680">
        <w:rPr>
          <w:color w:val="626060"/>
          <w:spacing w:val="29"/>
          <w:w w:val="105"/>
          <w:lang w:val="fr-FR"/>
        </w:rPr>
        <w:t xml:space="preserve"> </w:t>
      </w:r>
      <w:r w:rsidRPr="00AB1680">
        <w:rPr>
          <w:color w:val="626060"/>
          <w:w w:val="105"/>
          <w:lang w:val="fr-FR"/>
        </w:rPr>
        <w:t>d'enlever la pierre, Marthe prévient Jésus</w:t>
      </w:r>
      <w:r w:rsidRPr="00AB1680">
        <w:rPr>
          <w:color w:val="626060"/>
          <w:spacing w:val="-1"/>
          <w:w w:val="105"/>
          <w:lang w:val="fr-FR"/>
        </w:rPr>
        <w:t xml:space="preserve"> </w:t>
      </w:r>
      <w:r w:rsidRPr="00AB1680">
        <w:rPr>
          <w:color w:val="626060"/>
          <w:w w:val="105"/>
          <w:lang w:val="fr-FR"/>
        </w:rPr>
        <w:t>:</w:t>
      </w:r>
      <w:r w:rsidRPr="00AB1680">
        <w:rPr>
          <w:color w:val="626060"/>
          <w:spacing w:val="-3"/>
          <w:w w:val="105"/>
          <w:lang w:val="fr-FR"/>
        </w:rPr>
        <w:t xml:space="preserve"> </w:t>
      </w:r>
      <w:r w:rsidRPr="00AB1680">
        <w:rPr>
          <w:color w:val="757070"/>
          <w:w w:val="105"/>
          <w:sz w:val="14"/>
          <w:lang w:val="fr-FR"/>
        </w:rPr>
        <w:t>«</w:t>
      </w:r>
      <w:r w:rsidRPr="00AB1680">
        <w:rPr>
          <w:color w:val="757070"/>
          <w:spacing w:val="25"/>
          <w:w w:val="105"/>
          <w:sz w:val="14"/>
          <w:lang w:val="fr-FR"/>
        </w:rPr>
        <w:t xml:space="preserve"> </w:t>
      </w:r>
      <w:r w:rsidRPr="00AB1680">
        <w:rPr>
          <w:color w:val="626060"/>
          <w:w w:val="105"/>
          <w:lang w:val="fr-FR"/>
        </w:rPr>
        <w:t xml:space="preserve">il sent déjà». Mais le maître abolit la pourriture, son remugle </w:t>
      </w:r>
      <w:r w:rsidRPr="00AB1680">
        <w:rPr>
          <w:color w:val="757070"/>
          <w:w w:val="105"/>
          <w:lang w:val="fr-FR"/>
        </w:rPr>
        <w:t xml:space="preserve">et </w:t>
      </w:r>
      <w:r w:rsidRPr="00AB1680">
        <w:rPr>
          <w:color w:val="626060"/>
          <w:w w:val="105"/>
          <w:lang w:val="fr-FR"/>
        </w:rPr>
        <w:t>sa déf</w:t>
      </w:r>
      <w:r w:rsidRPr="00AB1680">
        <w:rPr>
          <w:color w:val="626060"/>
          <w:w w:val="105"/>
          <w:lang w:val="fr-FR"/>
        </w:rPr>
        <w:t xml:space="preserve">ection, agit à rebrousse-temps, vainc la durée qui détruit les corps : </w:t>
      </w:r>
      <w:r w:rsidRPr="00AB1680">
        <w:rPr>
          <w:color w:val="626060"/>
          <w:w w:val="105"/>
          <w:sz w:val="14"/>
          <w:lang w:val="fr-FR"/>
        </w:rPr>
        <w:t xml:space="preserve">« </w:t>
      </w:r>
      <w:r w:rsidRPr="00AB1680">
        <w:rPr>
          <w:color w:val="626060"/>
          <w:w w:val="105"/>
          <w:lang w:val="fr-FR"/>
        </w:rPr>
        <w:t xml:space="preserve">le mort sortit, </w:t>
      </w:r>
      <w:r w:rsidRPr="00AB1680">
        <w:rPr>
          <w:color w:val="54504F"/>
          <w:w w:val="105"/>
          <w:lang w:val="fr-FR"/>
        </w:rPr>
        <w:t xml:space="preserve">les </w:t>
      </w:r>
      <w:r w:rsidRPr="00AB1680">
        <w:rPr>
          <w:color w:val="626060"/>
          <w:w w:val="105"/>
          <w:lang w:val="fr-FR"/>
        </w:rPr>
        <w:t>pieds et les mains liés de bandelettes, et son visage était enveloppé d'un suaire» (Jn,</w:t>
      </w:r>
      <w:r w:rsidRPr="00AB1680">
        <w:rPr>
          <w:color w:val="626060"/>
          <w:spacing w:val="-2"/>
          <w:w w:val="105"/>
          <w:lang w:val="fr-FR"/>
        </w:rPr>
        <w:t xml:space="preserve"> </w:t>
      </w:r>
      <w:r w:rsidRPr="00AB1680">
        <w:rPr>
          <w:color w:val="626060"/>
          <w:w w:val="105"/>
          <w:lang w:val="fr-FR"/>
        </w:rPr>
        <w:t>11,43-44). Quelques</w:t>
      </w:r>
      <w:r w:rsidRPr="00AB1680">
        <w:rPr>
          <w:color w:val="626060"/>
          <w:w w:val="105"/>
          <w:lang w:val="fr-FR"/>
        </w:rPr>
        <w:t xml:space="preserve"> jours plus tard, toujours à Béthanie,« on lui fit là un repas», «</w:t>
      </w:r>
      <w:r w:rsidRPr="00AB1680">
        <w:rPr>
          <w:color w:val="626060"/>
          <w:spacing w:val="-10"/>
          <w:w w:val="105"/>
          <w:lang w:val="fr-FR"/>
        </w:rPr>
        <w:t xml:space="preserve"> </w:t>
      </w:r>
      <w:r w:rsidRPr="00AB1680">
        <w:rPr>
          <w:color w:val="626060"/>
          <w:w w:val="105"/>
          <w:lang w:val="fr-FR"/>
        </w:rPr>
        <w:t xml:space="preserve">Lazare était l'un </w:t>
      </w:r>
      <w:r w:rsidRPr="00AB1680">
        <w:rPr>
          <w:color w:val="54504F"/>
          <w:w w:val="105"/>
          <w:lang w:val="fr-FR"/>
        </w:rPr>
        <w:t xml:space="preserve">des </w:t>
      </w:r>
      <w:r w:rsidRPr="00AB1680">
        <w:rPr>
          <w:color w:val="626060"/>
          <w:w w:val="105"/>
          <w:lang w:val="fr-FR"/>
        </w:rPr>
        <w:t xml:space="preserve">convives». Avait-il sur </w:t>
      </w:r>
      <w:r w:rsidRPr="00AB1680">
        <w:rPr>
          <w:color w:val="54504F"/>
          <w:w w:val="105"/>
          <w:lang w:val="fr-FR"/>
        </w:rPr>
        <w:t xml:space="preserve">lui </w:t>
      </w:r>
      <w:r w:rsidRPr="00AB1680">
        <w:rPr>
          <w:color w:val="626060"/>
          <w:w w:val="105"/>
          <w:lang w:val="fr-FR"/>
        </w:rPr>
        <w:t xml:space="preserve">conservé les </w:t>
      </w:r>
      <w:r w:rsidRPr="00AB1680">
        <w:rPr>
          <w:color w:val="757070"/>
          <w:w w:val="105"/>
          <w:lang w:val="fr-FR"/>
        </w:rPr>
        <w:t>stigma</w:t>
      </w:r>
      <w:r w:rsidRPr="00AB1680">
        <w:rPr>
          <w:color w:val="54504F"/>
          <w:w w:val="105"/>
          <w:lang w:val="fr-FR"/>
        </w:rPr>
        <w:t>te</w:t>
      </w:r>
      <w:r w:rsidRPr="00AB1680">
        <w:rPr>
          <w:color w:val="757070"/>
          <w:w w:val="105"/>
          <w:lang w:val="fr-FR"/>
        </w:rPr>
        <w:t xml:space="preserve">s </w:t>
      </w:r>
      <w:r w:rsidRPr="00AB1680">
        <w:rPr>
          <w:color w:val="626060"/>
          <w:w w:val="105"/>
          <w:lang w:val="fr-FR"/>
        </w:rPr>
        <w:t xml:space="preserve">de la pourriture ou retrouver le corps neuf d'avant la maladie. Sans doute. Qu'avait-il gardé en </w:t>
      </w:r>
      <w:r w:rsidRPr="00AB1680">
        <w:rPr>
          <w:color w:val="54504F"/>
          <w:w w:val="105"/>
          <w:lang w:val="fr-FR"/>
        </w:rPr>
        <w:t>lui</w:t>
      </w:r>
      <w:r w:rsidRPr="00AB1680">
        <w:rPr>
          <w:color w:val="757070"/>
          <w:w w:val="105"/>
          <w:lang w:val="fr-FR"/>
        </w:rPr>
        <w:t xml:space="preserve">, </w:t>
      </w:r>
      <w:r w:rsidRPr="00AB1680">
        <w:rPr>
          <w:color w:val="626060"/>
          <w:w w:val="105"/>
          <w:lang w:val="fr-FR"/>
        </w:rPr>
        <w:t>comme mémoire,</w:t>
      </w:r>
      <w:r w:rsidRPr="00AB1680">
        <w:rPr>
          <w:color w:val="626060"/>
          <w:spacing w:val="-5"/>
          <w:w w:val="105"/>
          <w:lang w:val="fr-FR"/>
        </w:rPr>
        <w:t xml:space="preserve"> </w:t>
      </w:r>
      <w:r w:rsidRPr="00AB1680">
        <w:rPr>
          <w:color w:val="626060"/>
          <w:w w:val="105"/>
          <w:lang w:val="fr-FR"/>
        </w:rPr>
        <w:t>de</w:t>
      </w:r>
      <w:r w:rsidRPr="00AB1680">
        <w:rPr>
          <w:color w:val="626060"/>
          <w:spacing w:val="-4"/>
          <w:w w:val="105"/>
          <w:lang w:val="fr-FR"/>
        </w:rPr>
        <w:t xml:space="preserve"> </w:t>
      </w:r>
      <w:r w:rsidRPr="00AB1680">
        <w:rPr>
          <w:color w:val="626060"/>
          <w:w w:val="105"/>
          <w:lang w:val="fr-FR"/>
        </w:rPr>
        <w:t>son passage dans le monde</w:t>
      </w:r>
      <w:r w:rsidRPr="00AB1680">
        <w:rPr>
          <w:color w:val="626060"/>
          <w:spacing w:val="-2"/>
          <w:w w:val="105"/>
          <w:lang w:val="fr-FR"/>
        </w:rPr>
        <w:t xml:space="preserve"> </w:t>
      </w:r>
      <w:r w:rsidRPr="00AB1680">
        <w:rPr>
          <w:color w:val="626060"/>
          <w:w w:val="105"/>
          <w:lang w:val="fr-FR"/>
        </w:rPr>
        <w:t xml:space="preserve">des morts </w:t>
      </w:r>
      <w:r w:rsidRPr="00AB1680">
        <w:rPr>
          <w:color w:val="626060"/>
          <w:w w:val="105"/>
          <w:sz w:val="20"/>
          <w:lang w:val="fr-FR"/>
        </w:rPr>
        <w:t>?</w:t>
      </w:r>
      <w:r w:rsidRPr="00AB1680">
        <w:rPr>
          <w:color w:val="626060"/>
          <w:spacing w:val="-5"/>
          <w:w w:val="105"/>
          <w:sz w:val="20"/>
          <w:lang w:val="fr-FR"/>
        </w:rPr>
        <w:t xml:space="preserve"> </w:t>
      </w:r>
      <w:r w:rsidRPr="00AB1680">
        <w:rPr>
          <w:color w:val="626060"/>
          <w:w w:val="105"/>
          <w:lang w:val="fr-FR"/>
        </w:rPr>
        <w:t>On ne</w:t>
      </w:r>
      <w:r w:rsidRPr="00AB1680">
        <w:rPr>
          <w:color w:val="626060"/>
          <w:spacing w:val="-13"/>
          <w:w w:val="105"/>
          <w:lang w:val="fr-FR"/>
        </w:rPr>
        <w:t xml:space="preserve"> </w:t>
      </w:r>
      <w:r w:rsidRPr="00AB1680">
        <w:rPr>
          <w:color w:val="626060"/>
          <w:w w:val="105"/>
          <w:lang w:val="fr-FR"/>
        </w:rPr>
        <w:t xml:space="preserve">sait. Autre </w:t>
      </w:r>
      <w:r w:rsidRPr="00AB1680">
        <w:rPr>
          <w:color w:val="54504F"/>
          <w:w w:val="105"/>
          <w:lang w:val="fr-FR"/>
        </w:rPr>
        <w:t xml:space="preserve">miracle, </w:t>
      </w:r>
      <w:r w:rsidRPr="00AB1680">
        <w:rPr>
          <w:color w:val="626060"/>
          <w:w w:val="105"/>
          <w:lang w:val="fr-FR"/>
        </w:rPr>
        <w:t>autre humain rendu à la vie</w:t>
      </w:r>
      <w:r w:rsidRPr="00AB1680">
        <w:rPr>
          <w:color w:val="626060"/>
          <w:spacing w:val="-13"/>
          <w:w w:val="105"/>
          <w:lang w:val="fr-FR"/>
        </w:rPr>
        <w:t xml:space="preserve"> </w:t>
      </w:r>
      <w:r w:rsidRPr="00AB1680">
        <w:rPr>
          <w:color w:val="626060"/>
          <w:w w:val="105"/>
          <w:lang w:val="fr-FR"/>
        </w:rPr>
        <w:t>: la fille de Jaïre, présente dans Mathieu, Luc</w:t>
      </w:r>
      <w:r w:rsidRPr="00AB1680">
        <w:rPr>
          <w:color w:val="626060"/>
          <w:spacing w:val="-7"/>
          <w:w w:val="105"/>
          <w:lang w:val="fr-FR"/>
        </w:rPr>
        <w:t xml:space="preserve"> </w:t>
      </w:r>
      <w:r w:rsidRPr="00AB1680">
        <w:rPr>
          <w:color w:val="626060"/>
          <w:w w:val="105"/>
          <w:lang w:val="fr-FR"/>
        </w:rPr>
        <w:t>et Marc.</w:t>
      </w:r>
      <w:r w:rsidRPr="00AB1680">
        <w:rPr>
          <w:color w:val="626060"/>
          <w:spacing w:val="-10"/>
          <w:w w:val="105"/>
          <w:lang w:val="fr-FR"/>
        </w:rPr>
        <w:t xml:space="preserve"> </w:t>
      </w:r>
      <w:r w:rsidRPr="00AB1680">
        <w:rPr>
          <w:rFonts w:ascii="Arial" w:hAnsi="Arial"/>
          <w:color w:val="626060"/>
          <w:w w:val="105"/>
          <w:sz w:val="17"/>
          <w:lang w:val="fr-FR"/>
        </w:rPr>
        <w:t>Là</w:t>
      </w:r>
      <w:r w:rsidRPr="00AB1680">
        <w:rPr>
          <w:rFonts w:ascii="Arial" w:hAnsi="Arial"/>
          <w:color w:val="626060"/>
          <w:spacing w:val="-11"/>
          <w:w w:val="105"/>
          <w:sz w:val="17"/>
          <w:lang w:val="fr-FR"/>
        </w:rPr>
        <w:t xml:space="preserve"> </w:t>
      </w:r>
      <w:r w:rsidRPr="00AB1680">
        <w:rPr>
          <w:color w:val="626060"/>
          <w:w w:val="105"/>
          <w:lang w:val="fr-FR"/>
        </w:rPr>
        <w:t>encore,« elle n'est pas morte,</w:t>
      </w:r>
      <w:r w:rsidRPr="00AB1680">
        <w:rPr>
          <w:color w:val="626060"/>
          <w:spacing w:val="-1"/>
          <w:w w:val="105"/>
          <w:lang w:val="fr-FR"/>
        </w:rPr>
        <w:t xml:space="preserve"> </w:t>
      </w:r>
      <w:r w:rsidRPr="00AB1680">
        <w:rPr>
          <w:color w:val="626060"/>
          <w:w w:val="105"/>
          <w:lang w:val="fr-FR"/>
        </w:rPr>
        <w:t>elle</w:t>
      </w:r>
      <w:r w:rsidRPr="00AB1680">
        <w:rPr>
          <w:color w:val="626060"/>
          <w:spacing w:val="-3"/>
          <w:w w:val="105"/>
          <w:lang w:val="fr-FR"/>
        </w:rPr>
        <w:t xml:space="preserve"> </w:t>
      </w:r>
      <w:r w:rsidRPr="00AB1680">
        <w:rPr>
          <w:color w:val="626060"/>
          <w:w w:val="105"/>
          <w:lang w:val="fr-FR"/>
        </w:rPr>
        <w:t>dort» (Mt, 9,24, Mc, 5, 39; Le, 8,52). De quoi</w:t>
      </w:r>
      <w:r w:rsidRPr="00AB1680">
        <w:rPr>
          <w:color w:val="626060"/>
          <w:w w:val="105"/>
          <w:lang w:val="fr-FR"/>
        </w:rPr>
        <w:t xml:space="preserve"> s'agit-il dans ces moments évangéliques? De résurrection et non de reviviscence. La chair, le corps</w:t>
      </w:r>
      <w:r w:rsidRPr="00AB1680">
        <w:rPr>
          <w:color w:val="626060"/>
          <w:spacing w:val="-1"/>
          <w:w w:val="105"/>
          <w:lang w:val="fr-FR"/>
        </w:rPr>
        <w:t xml:space="preserve"> </w:t>
      </w:r>
      <w:r w:rsidRPr="00AB1680">
        <w:rPr>
          <w:color w:val="626060"/>
          <w:w w:val="105"/>
          <w:lang w:val="fr-FR"/>
        </w:rPr>
        <w:t>matière</w:t>
      </w:r>
      <w:r w:rsidRPr="00AB1680">
        <w:rPr>
          <w:color w:val="626060"/>
          <w:spacing w:val="-3"/>
          <w:w w:val="105"/>
          <w:lang w:val="fr-FR"/>
        </w:rPr>
        <w:t xml:space="preserve"> </w:t>
      </w:r>
      <w:r w:rsidRPr="00AB1680">
        <w:rPr>
          <w:color w:val="626060"/>
          <w:w w:val="105"/>
          <w:lang w:val="fr-FR"/>
        </w:rPr>
        <w:t>et machine n'est</w:t>
      </w:r>
      <w:r w:rsidRPr="00AB1680">
        <w:rPr>
          <w:color w:val="626060"/>
          <w:spacing w:val="-1"/>
          <w:w w:val="105"/>
          <w:lang w:val="fr-FR"/>
        </w:rPr>
        <w:t xml:space="preserve"> </w:t>
      </w:r>
      <w:r w:rsidRPr="00AB1680">
        <w:rPr>
          <w:color w:val="626060"/>
          <w:w w:val="105"/>
          <w:lang w:val="fr-FR"/>
        </w:rPr>
        <w:t>pas</w:t>
      </w:r>
      <w:r w:rsidRPr="00AB1680">
        <w:rPr>
          <w:color w:val="626060"/>
          <w:spacing w:val="-3"/>
          <w:w w:val="105"/>
          <w:lang w:val="fr-FR"/>
        </w:rPr>
        <w:t xml:space="preserve"> </w:t>
      </w:r>
      <w:r w:rsidRPr="00AB1680">
        <w:rPr>
          <w:color w:val="626060"/>
          <w:w w:val="105"/>
          <w:lang w:val="fr-FR"/>
        </w:rPr>
        <w:t>réactivé,</w:t>
      </w:r>
      <w:r w:rsidRPr="00AB1680">
        <w:rPr>
          <w:color w:val="626060"/>
          <w:spacing w:val="-3"/>
          <w:w w:val="105"/>
          <w:lang w:val="fr-FR"/>
        </w:rPr>
        <w:t xml:space="preserve"> </w:t>
      </w:r>
      <w:r w:rsidRPr="00AB1680">
        <w:rPr>
          <w:color w:val="626060"/>
          <w:w w:val="105"/>
          <w:lang w:val="fr-FR"/>
        </w:rPr>
        <w:t>il</w:t>
      </w:r>
      <w:r w:rsidRPr="00AB1680">
        <w:rPr>
          <w:color w:val="626060"/>
          <w:spacing w:val="-3"/>
          <w:w w:val="105"/>
          <w:lang w:val="fr-FR"/>
        </w:rPr>
        <w:t xml:space="preserve"> </w:t>
      </w:r>
      <w:r w:rsidRPr="00AB1680">
        <w:rPr>
          <w:color w:val="626060"/>
          <w:w w:val="105"/>
          <w:lang w:val="fr-FR"/>
        </w:rPr>
        <w:t>est refondé.</w:t>
      </w:r>
      <w:r w:rsidRPr="00AB1680">
        <w:rPr>
          <w:color w:val="626060"/>
          <w:spacing w:val="-6"/>
          <w:w w:val="105"/>
          <w:lang w:val="fr-FR"/>
        </w:rPr>
        <w:t xml:space="preserve"> </w:t>
      </w:r>
      <w:r w:rsidRPr="00AB1680">
        <w:rPr>
          <w:color w:val="626060"/>
          <w:w w:val="105"/>
          <w:lang w:val="fr-FR"/>
        </w:rPr>
        <w:t>On</w:t>
      </w:r>
      <w:r w:rsidRPr="00AB1680">
        <w:rPr>
          <w:color w:val="626060"/>
          <w:spacing w:val="-7"/>
          <w:w w:val="105"/>
          <w:lang w:val="fr-FR"/>
        </w:rPr>
        <w:t xml:space="preserve"> </w:t>
      </w:r>
      <w:r w:rsidRPr="00AB1680">
        <w:rPr>
          <w:color w:val="626060"/>
          <w:w w:val="105"/>
          <w:lang w:val="fr-FR"/>
        </w:rPr>
        <w:t>n'assiste pas là, de par l'action du Sauveur, à une réactivation de</w:t>
      </w:r>
      <w:r w:rsidRPr="00AB1680">
        <w:rPr>
          <w:color w:val="626060"/>
          <w:spacing w:val="-3"/>
          <w:w w:val="105"/>
          <w:lang w:val="fr-FR"/>
        </w:rPr>
        <w:t xml:space="preserve"> </w:t>
      </w:r>
      <w:r w:rsidRPr="00AB1680">
        <w:rPr>
          <w:color w:val="626060"/>
          <w:w w:val="105"/>
          <w:lang w:val="fr-FR"/>
        </w:rPr>
        <w:t>la machinerie biologique, mai</w:t>
      </w:r>
      <w:r w:rsidRPr="00AB1680">
        <w:rPr>
          <w:color w:val="626060"/>
          <w:w w:val="105"/>
          <w:lang w:val="fr-FR"/>
        </w:rPr>
        <w:t xml:space="preserve">s à une réinsufflation de l'esprit au sein du corps. </w:t>
      </w:r>
      <w:r w:rsidRPr="00AB1680">
        <w:rPr>
          <w:color w:val="54504F"/>
          <w:w w:val="105"/>
          <w:lang w:val="fr-FR"/>
        </w:rPr>
        <w:t xml:space="preserve">L'humain </w:t>
      </w:r>
      <w:r w:rsidRPr="00AB1680">
        <w:rPr>
          <w:color w:val="626060"/>
          <w:w w:val="105"/>
          <w:lang w:val="fr-FR"/>
        </w:rPr>
        <w:t>n'est pas remis dans le transit, mais le pacte entre âme et corps est</w:t>
      </w:r>
      <w:r w:rsidRPr="00AB1680">
        <w:rPr>
          <w:color w:val="626060"/>
          <w:spacing w:val="27"/>
          <w:w w:val="105"/>
          <w:lang w:val="fr-FR"/>
        </w:rPr>
        <w:t xml:space="preserve"> </w:t>
      </w:r>
      <w:r w:rsidRPr="00AB1680">
        <w:rPr>
          <w:color w:val="626060"/>
          <w:w w:val="105"/>
          <w:lang w:val="fr-FR"/>
        </w:rPr>
        <w:t>réinstauré.</w:t>
      </w:r>
      <w:r w:rsidRPr="00AB1680">
        <w:rPr>
          <w:color w:val="626060"/>
          <w:spacing w:val="28"/>
          <w:w w:val="105"/>
          <w:lang w:val="fr-FR"/>
        </w:rPr>
        <w:t xml:space="preserve"> </w:t>
      </w:r>
      <w:r w:rsidRPr="00AB1680">
        <w:rPr>
          <w:color w:val="626060"/>
          <w:w w:val="105"/>
          <w:lang w:val="fr-FR"/>
        </w:rPr>
        <w:t>Et</w:t>
      </w:r>
      <w:r w:rsidRPr="00AB1680">
        <w:rPr>
          <w:color w:val="626060"/>
          <w:spacing w:val="19"/>
          <w:w w:val="105"/>
          <w:lang w:val="fr-FR"/>
        </w:rPr>
        <w:t xml:space="preserve"> </w:t>
      </w:r>
      <w:r w:rsidRPr="00AB1680">
        <w:rPr>
          <w:color w:val="626060"/>
          <w:w w:val="105"/>
          <w:lang w:val="fr-FR"/>
        </w:rPr>
        <w:t>toute la</w:t>
      </w:r>
      <w:r w:rsidRPr="00AB1680">
        <w:rPr>
          <w:color w:val="626060"/>
          <w:spacing w:val="17"/>
          <w:w w:val="105"/>
          <w:lang w:val="fr-FR"/>
        </w:rPr>
        <w:t xml:space="preserve"> </w:t>
      </w:r>
      <w:r w:rsidRPr="00AB1680">
        <w:rPr>
          <w:color w:val="626060"/>
          <w:w w:val="105"/>
          <w:lang w:val="fr-FR"/>
        </w:rPr>
        <w:t>thématique des morts-vivants</w:t>
      </w:r>
      <w:r w:rsidRPr="00AB1680">
        <w:rPr>
          <w:color w:val="626060"/>
          <w:spacing w:val="40"/>
          <w:w w:val="105"/>
          <w:lang w:val="fr-FR"/>
        </w:rPr>
        <w:t xml:space="preserve"> </w:t>
      </w:r>
      <w:r w:rsidRPr="00AB1680">
        <w:rPr>
          <w:color w:val="626060"/>
          <w:w w:val="105"/>
          <w:lang w:val="fr-FR"/>
        </w:rPr>
        <w:t>jouera à un pastiche malin de cette résurrection en offrant non des Viv</w:t>
      </w:r>
      <w:r w:rsidRPr="00AB1680">
        <w:rPr>
          <w:color w:val="626060"/>
          <w:w w:val="105"/>
          <w:lang w:val="fr-FR"/>
        </w:rPr>
        <w:t xml:space="preserve">ants, ou </w:t>
      </w:r>
      <w:r w:rsidRPr="00AB1680">
        <w:rPr>
          <w:i/>
          <w:color w:val="626060"/>
          <w:w w:val="105"/>
          <w:lang w:val="fr-FR"/>
        </w:rPr>
        <w:t xml:space="preserve">Revivants, </w:t>
      </w:r>
      <w:r w:rsidRPr="00AB1680">
        <w:rPr>
          <w:color w:val="626060"/>
          <w:w w:val="105"/>
          <w:lang w:val="fr-FR"/>
        </w:rPr>
        <w:t xml:space="preserve">mais des vivants qui traînent leur mort après eux, </w:t>
      </w:r>
      <w:r w:rsidRPr="00AB1680">
        <w:rPr>
          <w:color w:val="54504F"/>
          <w:w w:val="105"/>
          <w:lang w:val="fr-FR"/>
        </w:rPr>
        <w:t xml:space="preserve">comme </w:t>
      </w:r>
      <w:r w:rsidRPr="00AB1680">
        <w:rPr>
          <w:color w:val="626060"/>
          <w:w w:val="105"/>
          <w:lang w:val="fr-FR"/>
        </w:rPr>
        <w:t xml:space="preserve">une guenille, où un chien </w:t>
      </w:r>
      <w:r w:rsidRPr="00AB1680">
        <w:rPr>
          <w:color w:val="54504F"/>
          <w:w w:val="105"/>
          <w:lang w:val="fr-FR"/>
        </w:rPr>
        <w:t xml:space="preserve">qui </w:t>
      </w:r>
      <w:r w:rsidRPr="00AB1680">
        <w:rPr>
          <w:color w:val="626060"/>
          <w:w w:val="105"/>
          <w:lang w:val="fr-FR"/>
        </w:rPr>
        <w:t xml:space="preserve">les piste sans les </w:t>
      </w:r>
      <w:r w:rsidRPr="00AB1680">
        <w:rPr>
          <w:color w:val="54504F"/>
          <w:w w:val="105"/>
          <w:lang w:val="fr-FR"/>
        </w:rPr>
        <w:t xml:space="preserve">lâcher, </w:t>
      </w:r>
      <w:r w:rsidRPr="00AB1680">
        <w:rPr>
          <w:color w:val="626060"/>
          <w:w w:val="105"/>
          <w:lang w:val="fr-FR"/>
        </w:rPr>
        <w:t xml:space="preserve">leur mort et la défaite </w:t>
      </w:r>
      <w:r w:rsidRPr="00AB1680">
        <w:rPr>
          <w:color w:val="54504F"/>
          <w:w w:val="105"/>
          <w:lang w:val="fr-FR"/>
        </w:rPr>
        <w:t xml:space="preserve">des </w:t>
      </w:r>
      <w:r w:rsidRPr="00AB1680">
        <w:rPr>
          <w:color w:val="626060"/>
          <w:w w:val="105"/>
          <w:lang w:val="fr-FR"/>
        </w:rPr>
        <w:t>corps abandonnés</w:t>
      </w:r>
      <w:r w:rsidRPr="00AB1680">
        <w:rPr>
          <w:color w:val="626060"/>
          <w:spacing w:val="40"/>
          <w:w w:val="105"/>
          <w:lang w:val="fr-FR"/>
        </w:rPr>
        <w:t xml:space="preserve"> </w:t>
      </w:r>
      <w:r w:rsidRPr="00AB1680">
        <w:rPr>
          <w:color w:val="626060"/>
          <w:w w:val="105"/>
          <w:lang w:val="fr-FR"/>
        </w:rPr>
        <w:t>à leur charpie, leur</w:t>
      </w:r>
      <w:r w:rsidRPr="00AB1680">
        <w:rPr>
          <w:color w:val="626060"/>
          <w:spacing w:val="40"/>
          <w:w w:val="105"/>
          <w:lang w:val="fr-FR"/>
        </w:rPr>
        <w:t xml:space="preserve"> </w:t>
      </w:r>
      <w:r w:rsidRPr="00AB1680">
        <w:rPr>
          <w:color w:val="626060"/>
          <w:w w:val="105"/>
          <w:lang w:val="fr-FR"/>
        </w:rPr>
        <w:t>ruine. C'est</w:t>
      </w:r>
      <w:r w:rsidRPr="00AB1680">
        <w:rPr>
          <w:color w:val="626060"/>
          <w:spacing w:val="80"/>
          <w:w w:val="105"/>
          <w:lang w:val="fr-FR"/>
        </w:rPr>
        <w:t xml:space="preserve"> </w:t>
      </w:r>
      <w:r w:rsidRPr="00AB1680">
        <w:rPr>
          <w:color w:val="626060"/>
          <w:w w:val="105"/>
          <w:lang w:val="fr-FR"/>
        </w:rPr>
        <w:t>une</w:t>
      </w:r>
      <w:r w:rsidRPr="00AB1680">
        <w:rPr>
          <w:color w:val="626060"/>
          <w:spacing w:val="65"/>
          <w:w w:val="105"/>
          <w:lang w:val="fr-FR"/>
        </w:rPr>
        <w:t xml:space="preserve"> </w:t>
      </w:r>
      <w:r w:rsidRPr="00AB1680">
        <w:rPr>
          <w:color w:val="626060"/>
          <w:w w:val="105"/>
          <w:lang w:val="fr-FR"/>
        </w:rPr>
        <w:t>affaire</w:t>
      </w:r>
      <w:r w:rsidRPr="00AB1680">
        <w:rPr>
          <w:color w:val="626060"/>
          <w:spacing w:val="71"/>
          <w:w w:val="105"/>
          <w:lang w:val="fr-FR"/>
        </w:rPr>
        <w:t xml:space="preserve"> </w:t>
      </w:r>
      <w:r w:rsidRPr="00AB1680">
        <w:rPr>
          <w:color w:val="626060"/>
          <w:w w:val="105"/>
          <w:lang w:val="fr-FR"/>
        </w:rPr>
        <w:t>de</w:t>
      </w:r>
      <w:r w:rsidRPr="00AB1680">
        <w:rPr>
          <w:color w:val="626060"/>
          <w:spacing w:val="71"/>
          <w:w w:val="105"/>
          <w:lang w:val="fr-FR"/>
        </w:rPr>
        <w:t xml:space="preserve"> </w:t>
      </w:r>
      <w:r w:rsidRPr="00AB1680">
        <w:rPr>
          <w:color w:val="626060"/>
          <w:w w:val="105"/>
          <w:lang w:val="fr-FR"/>
        </w:rPr>
        <w:t>tiret</w:t>
      </w:r>
      <w:r w:rsidRPr="00AB1680">
        <w:rPr>
          <w:color w:val="626060"/>
          <w:spacing w:val="79"/>
          <w:w w:val="105"/>
          <w:lang w:val="fr-FR"/>
        </w:rPr>
        <w:t xml:space="preserve"> </w:t>
      </w:r>
      <w:r w:rsidRPr="00AB1680">
        <w:rPr>
          <w:color w:val="626060"/>
          <w:w w:val="105"/>
          <w:lang w:val="fr-FR"/>
        </w:rPr>
        <w:t>(-),</w:t>
      </w:r>
      <w:r w:rsidRPr="00AB1680">
        <w:rPr>
          <w:color w:val="626060"/>
          <w:spacing w:val="64"/>
          <w:w w:val="105"/>
          <w:lang w:val="fr-FR"/>
        </w:rPr>
        <w:t xml:space="preserve"> </w:t>
      </w:r>
      <w:r w:rsidRPr="00AB1680">
        <w:rPr>
          <w:color w:val="626060"/>
          <w:w w:val="105"/>
          <w:lang w:val="fr-FR"/>
        </w:rPr>
        <w:t>le</w:t>
      </w:r>
      <w:r w:rsidRPr="00AB1680">
        <w:rPr>
          <w:color w:val="626060"/>
          <w:spacing w:val="66"/>
          <w:w w:val="105"/>
          <w:lang w:val="fr-FR"/>
        </w:rPr>
        <w:t xml:space="preserve"> </w:t>
      </w:r>
      <w:r w:rsidRPr="00AB1680">
        <w:rPr>
          <w:color w:val="626060"/>
          <w:w w:val="105"/>
          <w:lang w:val="fr-FR"/>
        </w:rPr>
        <w:t>tiret</w:t>
      </w:r>
      <w:r w:rsidRPr="00AB1680">
        <w:rPr>
          <w:color w:val="626060"/>
          <w:spacing w:val="70"/>
          <w:w w:val="105"/>
          <w:lang w:val="fr-FR"/>
        </w:rPr>
        <w:t xml:space="preserve"> </w:t>
      </w:r>
      <w:r w:rsidRPr="00AB1680">
        <w:rPr>
          <w:color w:val="626060"/>
          <w:w w:val="105"/>
          <w:lang w:val="fr-FR"/>
        </w:rPr>
        <w:t>fatidique</w:t>
      </w:r>
      <w:r w:rsidRPr="00AB1680">
        <w:rPr>
          <w:color w:val="626060"/>
          <w:spacing w:val="69"/>
          <w:w w:val="105"/>
          <w:lang w:val="fr-FR"/>
        </w:rPr>
        <w:t xml:space="preserve"> </w:t>
      </w:r>
      <w:r w:rsidRPr="00AB1680">
        <w:rPr>
          <w:color w:val="626060"/>
          <w:w w:val="105"/>
          <w:lang w:val="fr-FR"/>
        </w:rPr>
        <w:t>entre</w:t>
      </w:r>
      <w:r w:rsidRPr="00AB1680">
        <w:rPr>
          <w:color w:val="626060"/>
          <w:spacing w:val="71"/>
          <w:w w:val="105"/>
          <w:lang w:val="fr-FR"/>
        </w:rPr>
        <w:t xml:space="preserve"> </w:t>
      </w:r>
      <w:r w:rsidRPr="00AB1680">
        <w:rPr>
          <w:color w:val="626060"/>
          <w:w w:val="105"/>
          <w:lang w:val="fr-FR"/>
        </w:rPr>
        <w:t>«mort»</w:t>
      </w:r>
      <w:r w:rsidRPr="00AB1680">
        <w:rPr>
          <w:color w:val="626060"/>
          <w:spacing w:val="71"/>
          <w:w w:val="105"/>
          <w:lang w:val="fr-FR"/>
        </w:rPr>
        <w:t xml:space="preserve"> </w:t>
      </w:r>
      <w:r w:rsidRPr="00AB1680">
        <w:rPr>
          <w:color w:val="626060"/>
          <w:w w:val="105"/>
          <w:lang w:val="fr-FR"/>
        </w:rPr>
        <w:t>et</w:t>
      </w:r>
    </w:p>
    <w:p w14:paraId="03274A43" w14:textId="77777777" w:rsidR="001C7B19" w:rsidRPr="00AB1680" w:rsidRDefault="001C7B19">
      <w:pPr>
        <w:spacing w:line="283" w:lineRule="auto"/>
        <w:jc w:val="both"/>
        <w:rPr>
          <w:lang w:val="fr-FR"/>
        </w:rPr>
        <w:sectPr w:rsidR="001C7B19" w:rsidRPr="00AB1680">
          <w:pgSz w:w="7360" w:h="10410"/>
          <w:pgMar w:top="0" w:right="180" w:bottom="280" w:left="440" w:header="0" w:footer="0" w:gutter="0"/>
          <w:cols w:space="720"/>
        </w:sectPr>
      </w:pPr>
    </w:p>
    <w:p w14:paraId="15588C1D" w14:textId="0266681E" w:rsidR="001C7B19" w:rsidRPr="00AB1680" w:rsidRDefault="00AB1680">
      <w:pPr>
        <w:tabs>
          <w:tab w:val="left" w:pos="2404"/>
        </w:tabs>
        <w:spacing w:before="70"/>
        <w:ind w:left="587"/>
        <w:rPr>
          <w:i/>
          <w:sz w:val="16"/>
          <w:lang w:val="fr-FR"/>
        </w:rPr>
      </w:pPr>
      <w:r w:rsidRPr="00AB1680">
        <w:rPr>
          <w:noProof/>
          <w:lang w:val="fr-FR"/>
        </w:rPr>
        <w:lastRenderedPageBreak/>
        <mc:AlternateContent>
          <mc:Choice Requires="wps">
            <w:drawing>
              <wp:anchor distT="0" distB="0" distL="114300" distR="114300" simplePos="0" relativeHeight="15736320" behindDoc="0" locked="0" layoutInCell="1" allowOverlap="1" wp14:anchorId="0539D572" wp14:editId="7242A950">
                <wp:simplePos x="0" y="0"/>
                <wp:positionH relativeFrom="page">
                  <wp:posOffset>6350</wp:posOffset>
                </wp:positionH>
                <wp:positionV relativeFrom="page">
                  <wp:posOffset>1044575</wp:posOffset>
                </wp:positionV>
                <wp:extent cx="12065" cy="5564505"/>
                <wp:effectExtent l="0" t="0" r="0" b="0"/>
                <wp:wrapNone/>
                <wp:docPr id="65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8AF6" id="docshape16" o:spid="_x0000_s1026" style="position:absolute;margin-left:.5pt;margin-top:82.25pt;width:.95pt;height:438.1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36832" behindDoc="0" locked="0" layoutInCell="1" allowOverlap="1" wp14:anchorId="16BE2DF0" wp14:editId="484CA389">
                <wp:simplePos x="0" y="0"/>
                <wp:positionH relativeFrom="page">
                  <wp:posOffset>513715</wp:posOffset>
                </wp:positionH>
                <wp:positionV relativeFrom="page">
                  <wp:posOffset>6604635</wp:posOffset>
                </wp:positionV>
                <wp:extent cx="4157345" cy="4445"/>
                <wp:effectExtent l="0" t="0" r="0" b="0"/>
                <wp:wrapNone/>
                <wp:docPr id="65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5A75D" id="docshape17" o:spid="_x0000_s1026" style="position:absolute;margin-left:40.45pt;margin-top:520.05pt;width:327.35pt;height:.3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" fillcolor="black" stroked="f">
                <w10:wrap anchorx="page" anchory="page"/>
              </v:rect>
            </w:pict>
          </mc:Fallback>
        </mc:AlternateContent>
      </w:r>
      <w:r w:rsidR="00A84B16" w:rsidRPr="00AB1680">
        <w:rPr>
          <w:color w:val="595954"/>
          <w:spacing w:val="-5"/>
          <w:w w:val="105"/>
          <w:sz w:val="15"/>
          <w:lang w:val="fr-FR"/>
        </w:rPr>
        <w:t>16</w:t>
      </w:r>
      <w:r w:rsidR="00A84B16" w:rsidRPr="00AB1680">
        <w:rPr>
          <w:color w:val="595954"/>
          <w:sz w:val="15"/>
          <w:lang w:val="fr-FR"/>
        </w:rPr>
        <w:tab/>
      </w:r>
      <w:r w:rsidR="00A84B16" w:rsidRPr="00AB1680">
        <w:rPr>
          <w:i/>
          <w:color w:val="595954"/>
          <w:w w:val="105"/>
          <w:position w:val="2"/>
          <w:sz w:val="16"/>
          <w:lang w:val="fr-FR"/>
        </w:rPr>
        <w:t>Politique</w:t>
      </w:r>
      <w:r w:rsidR="00A84B16" w:rsidRPr="00AB1680">
        <w:rPr>
          <w:i/>
          <w:color w:val="595954"/>
          <w:spacing w:val="-3"/>
          <w:w w:val="105"/>
          <w:position w:val="2"/>
          <w:sz w:val="16"/>
          <w:lang w:val="fr-FR"/>
        </w:rPr>
        <w:t xml:space="preserve"> </w:t>
      </w:r>
      <w:r w:rsidR="00A84B16" w:rsidRPr="00AB1680">
        <w:rPr>
          <w:i/>
          <w:color w:val="595954"/>
          <w:w w:val="105"/>
          <w:position w:val="2"/>
          <w:sz w:val="16"/>
          <w:lang w:val="fr-FR"/>
        </w:rPr>
        <w:t>des</w:t>
      </w:r>
      <w:r w:rsidR="00A84B16" w:rsidRPr="00AB1680">
        <w:rPr>
          <w:i/>
          <w:color w:val="595954"/>
          <w:spacing w:val="-6"/>
          <w:w w:val="105"/>
          <w:position w:val="2"/>
          <w:sz w:val="16"/>
          <w:lang w:val="fr-FR"/>
        </w:rPr>
        <w:t xml:space="preserve"> </w:t>
      </w:r>
      <w:r w:rsidR="00A84B16" w:rsidRPr="00AB1680">
        <w:rPr>
          <w:i/>
          <w:color w:val="595954"/>
          <w:w w:val="105"/>
          <w:position w:val="2"/>
          <w:sz w:val="16"/>
          <w:lang w:val="fr-FR"/>
        </w:rPr>
        <w:t>wmbies·</w:t>
      </w:r>
      <w:r w:rsidR="00A84B16" w:rsidRPr="00AB1680">
        <w:rPr>
          <w:i/>
          <w:color w:val="595954"/>
          <w:spacing w:val="-3"/>
          <w:w w:val="105"/>
          <w:position w:val="2"/>
          <w:sz w:val="16"/>
          <w:lang w:val="fr-FR"/>
        </w:rPr>
        <w:t xml:space="preserve"> </w:t>
      </w:r>
      <w:r w:rsidR="00A84B16" w:rsidRPr="00AB1680">
        <w:rPr>
          <w:color w:val="595954"/>
          <w:w w:val="105"/>
          <w:position w:val="2"/>
          <w:sz w:val="16"/>
          <w:lang w:val="fr-FR"/>
        </w:rPr>
        <w:t>-</w:t>
      </w:r>
      <w:r w:rsidR="00A84B16" w:rsidRPr="00AB1680">
        <w:rPr>
          <w:color w:val="595954"/>
          <w:spacing w:val="27"/>
          <w:w w:val="105"/>
          <w:position w:val="2"/>
          <w:sz w:val="16"/>
          <w:lang w:val="fr-FR"/>
        </w:rPr>
        <w:t xml:space="preserve"> </w:t>
      </w:r>
      <w:r w:rsidR="00A84B16" w:rsidRPr="00AB1680">
        <w:rPr>
          <w:i/>
          <w:color w:val="595954"/>
          <w:w w:val="105"/>
          <w:position w:val="2"/>
          <w:sz w:val="16"/>
          <w:lang w:val="fr-FR"/>
        </w:rPr>
        <w:t>L'Amérique</w:t>
      </w:r>
      <w:r w:rsidR="00A84B16" w:rsidRPr="00AB1680">
        <w:rPr>
          <w:i/>
          <w:color w:val="595954"/>
          <w:spacing w:val="7"/>
          <w:w w:val="105"/>
          <w:position w:val="2"/>
          <w:sz w:val="16"/>
          <w:lang w:val="fr-FR"/>
        </w:rPr>
        <w:t xml:space="preserve"> </w:t>
      </w:r>
      <w:r w:rsidR="00A84B16" w:rsidRPr="00AB1680">
        <w:rPr>
          <w:i/>
          <w:color w:val="595954"/>
          <w:w w:val="105"/>
          <w:position w:val="2"/>
          <w:sz w:val="16"/>
          <w:lang w:val="fr-FR"/>
        </w:rPr>
        <w:t>selon</w:t>
      </w:r>
      <w:r w:rsidR="00A84B16" w:rsidRPr="00AB1680">
        <w:rPr>
          <w:i/>
          <w:color w:val="595954"/>
          <w:spacing w:val="-1"/>
          <w:w w:val="105"/>
          <w:position w:val="2"/>
          <w:sz w:val="16"/>
          <w:lang w:val="fr-FR"/>
        </w:rPr>
        <w:t xml:space="preserve"> </w:t>
      </w:r>
      <w:r w:rsidR="00A84B16" w:rsidRPr="00AB1680">
        <w:rPr>
          <w:i/>
          <w:color w:val="595954"/>
          <w:w w:val="105"/>
          <w:position w:val="2"/>
          <w:sz w:val="16"/>
          <w:lang w:val="fr-FR"/>
        </w:rPr>
        <w:t>G.A</w:t>
      </w:r>
      <w:r w:rsidR="00A84B16" w:rsidRPr="00AB1680">
        <w:rPr>
          <w:i/>
          <w:color w:val="7E7E75"/>
          <w:w w:val="105"/>
          <w:position w:val="2"/>
          <w:sz w:val="16"/>
          <w:lang w:val="fr-FR"/>
        </w:rPr>
        <w:t>.</w:t>
      </w:r>
      <w:r w:rsidR="00A84B16" w:rsidRPr="00AB1680">
        <w:rPr>
          <w:i/>
          <w:color w:val="7E7E75"/>
          <w:spacing w:val="-11"/>
          <w:w w:val="105"/>
          <w:position w:val="2"/>
          <w:sz w:val="16"/>
          <w:lang w:val="fr-FR"/>
        </w:rPr>
        <w:t xml:space="preserve"> </w:t>
      </w:r>
      <w:r w:rsidR="00A84B16" w:rsidRPr="00AB1680">
        <w:rPr>
          <w:i/>
          <w:color w:val="595954"/>
          <w:spacing w:val="-2"/>
          <w:w w:val="105"/>
          <w:position w:val="2"/>
          <w:sz w:val="16"/>
          <w:lang w:val="fr-FR"/>
        </w:rPr>
        <w:t>Romero</w:t>
      </w:r>
    </w:p>
    <w:p w14:paraId="0103E89E" w14:textId="77777777" w:rsidR="001C7B19" w:rsidRPr="00AB1680" w:rsidRDefault="001C7B19">
      <w:pPr>
        <w:pStyle w:val="Corpsdetexte"/>
        <w:rPr>
          <w:i/>
          <w:sz w:val="18"/>
          <w:lang w:val="fr-FR"/>
        </w:rPr>
      </w:pPr>
    </w:p>
    <w:p w14:paraId="0DFFA2BC" w14:textId="77777777" w:rsidR="001C7B19" w:rsidRPr="00AB1680" w:rsidRDefault="00A84B16">
      <w:pPr>
        <w:pStyle w:val="Corpsdetexte"/>
        <w:spacing w:before="141" w:line="283" w:lineRule="auto"/>
        <w:ind w:left="583" w:right="568" w:firstLine="5"/>
        <w:jc w:val="both"/>
        <w:rPr>
          <w:lang w:val="fr-FR"/>
        </w:rPr>
      </w:pPr>
      <w:r w:rsidRPr="00AB1680">
        <w:rPr>
          <w:color w:val="595954"/>
          <w:w w:val="105"/>
          <w:lang w:val="fr-FR"/>
        </w:rPr>
        <w:t xml:space="preserve">«vivant» qui </w:t>
      </w:r>
      <w:r w:rsidRPr="00AB1680">
        <w:rPr>
          <w:color w:val="464842"/>
          <w:w w:val="105"/>
          <w:lang w:val="fr-FR"/>
        </w:rPr>
        <w:t xml:space="preserve">tisse </w:t>
      </w:r>
      <w:r w:rsidRPr="00AB1680">
        <w:rPr>
          <w:color w:val="595954"/>
          <w:w w:val="105"/>
          <w:lang w:val="fr-FR"/>
        </w:rPr>
        <w:t>entre les deux instances un lieh siamois monstrueux. Ceux</w:t>
      </w:r>
      <w:r w:rsidRPr="00AB1680">
        <w:rPr>
          <w:color w:val="595954"/>
          <w:spacing w:val="-8"/>
          <w:w w:val="105"/>
          <w:lang w:val="fr-FR"/>
        </w:rPr>
        <w:t xml:space="preserve"> </w:t>
      </w:r>
      <w:r w:rsidRPr="00AB1680">
        <w:rPr>
          <w:color w:val="595954"/>
          <w:w w:val="105"/>
          <w:lang w:val="fr-FR"/>
        </w:rPr>
        <w:t xml:space="preserve">qui </w:t>
      </w:r>
      <w:r w:rsidRPr="00AB1680">
        <w:rPr>
          <w:i/>
          <w:color w:val="595954"/>
          <w:w w:val="105"/>
          <w:sz w:val="20"/>
          <w:lang w:val="fr-FR"/>
        </w:rPr>
        <w:t xml:space="preserve">mo.rt-vivent </w:t>
      </w:r>
      <w:r w:rsidRPr="00AB1680">
        <w:rPr>
          <w:color w:val="595954"/>
          <w:w w:val="105"/>
          <w:lang w:val="fr-FR"/>
        </w:rPr>
        <w:t>offrent le</w:t>
      </w:r>
      <w:r w:rsidRPr="00AB1680">
        <w:rPr>
          <w:color w:val="595954"/>
          <w:spacing w:val="-8"/>
          <w:w w:val="105"/>
          <w:lang w:val="fr-FR"/>
        </w:rPr>
        <w:t xml:space="preserve"> </w:t>
      </w:r>
      <w:r w:rsidRPr="00AB1680">
        <w:rPr>
          <w:color w:val="595954"/>
          <w:w w:val="105"/>
          <w:lang w:val="fr-FR"/>
        </w:rPr>
        <w:t>spectacle</w:t>
      </w:r>
      <w:r w:rsidRPr="00AB1680">
        <w:rPr>
          <w:color w:val="595954"/>
          <w:spacing w:val="-3"/>
          <w:w w:val="105"/>
          <w:lang w:val="fr-FR"/>
        </w:rPr>
        <w:t xml:space="preserve"> </w:t>
      </w:r>
      <w:r w:rsidRPr="00AB1680">
        <w:rPr>
          <w:color w:val="595954"/>
          <w:w w:val="105"/>
          <w:lang w:val="fr-FR"/>
        </w:rPr>
        <w:t>d'une mort en acte,</w:t>
      </w:r>
      <w:r w:rsidRPr="00AB1680">
        <w:rPr>
          <w:color w:val="595954"/>
          <w:spacing w:val="-1"/>
          <w:w w:val="105"/>
          <w:lang w:val="fr-FR"/>
        </w:rPr>
        <w:t xml:space="preserve"> </w:t>
      </w:r>
      <w:r w:rsidRPr="00AB1680">
        <w:rPr>
          <w:color w:val="595954"/>
          <w:w w:val="105"/>
          <w:lang w:val="fr-FR"/>
        </w:rPr>
        <w:t>devenus des marionnettes qu'agit une</w:t>
      </w:r>
      <w:r w:rsidRPr="00AB1680">
        <w:rPr>
          <w:color w:val="595954"/>
          <w:spacing w:val="-6"/>
          <w:w w:val="105"/>
          <w:lang w:val="fr-FR"/>
        </w:rPr>
        <w:t xml:space="preserve"> </w:t>
      </w:r>
      <w:r w:rsidRPr="00AB1680">
        <w:rPr>
          <w:color w:val="595954"/>
          <w:w w:val="105"/>
          <w:lang w:val="fr-FR"/>
        </w:rPr>
        <w:t>force qui</w:t>
      </w:r>
      <w:r w:rsidRPr="00AB1680">
        <w:rPr>
          <w:color w:val="595954"/>
          <w:spacing w:val="-1"/>
          <w:w w:val="105"/>
          <w:lang w:val="fr-FR"/>
        </w:rPr>
        <w:t xml:space="preserve"> </w:t>
      </w:r>
      <w:r w:rsidRPr="00AB1680">
        <w:rPr>
          <w:color w:val="595954"/>
          <w:w w:val="105"/>
          <w:lang w:val="fr-FR"/>
        </w:rPr>
        <w:t>ne</w:t>
      </w:r>
      <w:r w:rsidRPr="00AB1680">
        <w:rPr>
          <w:color w:val="595954"/>
          <w:spacing w:val="-7"/>
          <w:w w:val="105"/>
          <w:lang w:val="fr-FR"/>
        </w:rPr>
        <w:t xml:space="preserve"> </w:t>
      </w:r>
      <w:r w:rsidRPr="00AB1680">
        <w:rPr>
          <w:color w:val="595954"/>
          <w:w w:val="105"/>
          <w:lang w:val="fr-FR"/>
        </w:rPr>
        <w:t>fait pas corps avec le corps mais le manipule, le brandit</w:t>
      </w:r>
      <w:r w:rsidRPr="00AB1680">
        <w:rPr>
          <w:color w:val="595954"/>
          <w:spacing w:val="-1"/>
          <w:w w:val="105"/>
          <w:lang w:val="fr-FR"/>
        </w:rPr>
        <w:t xml:space="preserve"> </w:t>
      </w:r>
      <w:r w:rsidRPr="00AB1680">
        <w:rPr>
          <w:color w:val="595954"/>
          <w:w w:val="105"/>
          <w:lang w:val="fr-FR"/>
        </w:rPr>
        <w:t>:</w:t>
      </w:r>
      <w:r w:rsidRPr="00AB1680">
        <w:rPr>
          <w:color w:val="595954"/>
          <w:spacing w:val="-8"/>
          <w:w w:val="105"/>
          <w:lang w:val="fr-FR"/>
        </w:rPr>
        <w:t xml:space="preserve"> </w:t>
      </w:r>
      <w:r w:rsidRPr="00AB1680">
        <w:rPr>
          <w:color w:val="595954"/>
          <w:w w:val="105"/>
          <w:lang w:val="fr-FR"/>
        </w:rPr>
        <w:t xml:space="preserve">pouvoir diabolique, onde </w:t>
      </w:r>
      <w:r w:rsidRPr="00AB1680">
        <w:rPr>
          <w:color w:val="595954"/>
          <w:spacing w:val="-2"/>
          <w:w w:val="105"/>
          <w:lang w:val="fr-FR"/>
        </w:rPr>
        <w:t>hypnotique.</w:t>
      </w:r>
    </w:p>
    <w:p w14:paraId="2312B5A8" w14:textId="77777777" w:rsidR="001C7B19" w:rsidRPr="00AB1680" w:rsidRDefault="00A84B16">
      <w:pPr>
        <w:pStyle w:val="Corpsdetexte"/>
        <w:spacing w:before="25" w:line="285" w:lineRule="auto"/>
        <w:ind w:left="583" w:right="560" w:firstLine="282"/>
        <w:jc w:val="both"/>
        <w:rPr>
          <w:lang w:val="fr-FR"/>
        </w:rPr>
      </w:pPr>
      <w:r w:rsidRPr="00AB1680">
        <w:rPr>
          <w:color w:val="595954"/>
          <w:w w:val="105"/>
          <w:lang w:val="fr-FR"/>
        </w:rPr>
        <w:t>Plaçons d'emblée une</w:t>
      </w:r>
      <w:r w:rsidRPr="00AB1680">
        <w:rPr>
          <w:color w:val="595954"/>
          <w:spacing w:val="-1"/>
          <w:w w:val="105"/>
          <w:lang w:val="fr-FR"/>
        </w:rPr>
        <w:t xml:space="preserve"> </w:t>
      </w:r>
      <w:r w:rsidRPr="00AB1680">
        <w:rPr>
          <w:color w:val="595954"/>
          <w:w w:val="105"/>
          <w:lang w:val="fr-FR"/>
        </w:rPr>
        <w:t>distinction</w:t>
      </w:r>
      <w:r w:rsidRPr="00AB1680">
        <w:rPr>
          <w:color w:val="595954"/>
          <w:spacing w:val="34"/>
          <w:w w:val="105"/>
          <w:lang w:val="fr-FR"/>
        </w:rPr>
        <w:t xml:space="preserve"> </w:t>
      </w:r>
      <w:r w:rsidRPr="00AB1680">
        <w:rPr>
          <w:color w:val="595954"/>
          <w:w w:val="105"/>
          <w:lang w:val="fr-FR"/>
        </w:rPr>
        <w:t>qui doit régir les deux mondes: la vie</w:t>
      </w:r>
      <w:r w:rsidRPr="00AB1680">
        <w:rPr>
          <w:color w:val="595954"/>
          <w:spacing w:val="-4"/>
          <w:w w:val="105"/>
          <w:lang w:val="fr-FR"/>
        </w:rPr>
        <w:t xml:space="preserve"> </w:t>
      </w:r>
      <w:r w:rsidRPr="00AB1680">
        <w:rPr>
          <w:color w:val="595954"/>
          <w:w w:val="105"/>
          <w:lang w:val="fr-FR"/>
        </w:rPr>
        <w:t>et</w:t>
      </w:r>
      <w:r w:rsidRPr="00AB1680">
        <w:rPr>
          <w:color w:val="595954"/>
          <w:spacing w:val="-2"/>
          <w:w w:val="105"/>
          <w:lang w:val="fr-FR"/>
        </w:rPr>
        <w:t xml:space="preserve"> </w:t>
      </w:r>
      <w:r w:rsidRPr="00AB1680">
        <w:rPr>
          <w:color w:val="595954"/>
          <w:w w:val="105"/>
          <w:lang w:val="fr-FR"/>
        </w:rPr>
        <w:t>la vivacité. Le</w:t>
      </w:r>
      <w:r w:rsidRPr="00AB1680">
        <w:rPr>
          <w:color w:val="595954"/>
          <w:spacing w:val="-3"/>
          <w:w w:val="105"/>
          <w:lang w:val="fr-FR"/>
        </w:rPr>
        <w:t xml:space="preserve"> </w:t>
      </w:r>
      <w:r w:rsidRPr="00AB1680">
        <w:rPr>
          <w:color w:val="595954"/>
          <w:w w:val="105"/>
          <w:lang w:val="fr-FR"/>
        </w:rPr>
        <w:t>vivant participe d'une unanimité pneumatique qui mêle sans les confondre le corps et l'âme, d'un plein sans césure entre l'acte et la forme agie; le vivace, lui, n'est qu'une forme</w:t>
      </w:r>
      <w:r w:rsidRPr="00AB1680">
        <w:rPr>
          <w:color w:val="595954"/>
          <w:spacing w:val="40"/>
          <w:w w:val="105"/>
          <w:lang w:val="fr-FR"/>
        </w:rPr>
        <w:t xml:space="preserve"> </w:t>
      </w:r>
      <w:r w:rsidRPr="00AB1680">
        <w:rPr>
          <w:color w:val="595954"/>
          <w:w w:val="105"/>
          <w:lang w:val="fr-FR"/>
        </w:rPr>
        <w:t>rampante et dégradée de la ténacité biologique, vivacité des plantes folles</w:t>
      </w:r>
      <w:r w:rsidRPr="00AB1680">
        <w:rPr>
          <w:color w:val="595954"/>
          <w:w w:val="105"/>
          <w:lang w:val="fr-FR"/>
        </w:rPr>
        <w:t xml:space="preserve">, du chiendent, vivacité </w:t>
      </w:r>
      <w:r w:rsidRPr="00AB1680">
        <w:rPr>
          <w:color w:val="464842"/>
          <w:w w:val="105"/>
          <w:lang w:val="fr-FR"/>
        </w:rPr>
        <w:t xml:space="preserve">d'animaux </w:t>
      </w:r>
      <w:r w:rsidRPr="00AB1680">
        <w:rPr>
          <w:color w:val="595954"/>
          <w:w w:val="105"/>
          <w:lang w:val="fr-FR"/>
        </w:rPr>
        <w:t xml:space="preserve">qu'on peine </w:t>
      </w:r>
      <w:r w:rsidRPr="00AB1680">
        <w:rPr>
          <w:color w:val="595954"/>
          <w:w w:val="105"/>
          <w:sz w:val="18"/>
          <w:lang w:val="fr-FR"/>
        </w:rPr>
        <w:t xml:space="preserve">à </w:t>
      </w:r>
      <w:r w:rsidRPr="00AB1680">
        <w:rPr>
          <w:color w:val="595954"/>
          <w:w w:val="105"/>
          <w:lang w:val="fr-FR"/>
        </w:rPr>
        <w:t>éradiquer. Le vivace</w:t>
      </w:r>
      <w:r w:rsidRPr="00AB1680">
        <w:rPr>
          <w:color w:val="595954"/>
          <w:spacing w:val="12"/>
          <w:w w:val="105"/>
          <w:lang w:val="fr-FR"/>
        </w:rPr>
        <w:t xml:space="preserve"> </w:t>
      </w:r>
      <w:r w:rsidRPr="00AB1680">
        <w:rPr>
          <w:color w:val="595954"/>
          <w:w w:val="105"/>
          <w:lang w:val="fr-FR"/>
        </w:rPr>
        <w:t>c'est</w:t>
      </w:r>
      <w:r w:rsidRPr="00AB1680">
        <w:rPr>
          <w:color w:val="595954"/>
          <w:spacing w:val="30"/>
          <w:w w:val="105"/>
          <w:lang w:val="fr-FR"/>
        </w:rPr>
        <w:t xml:space="preserve"> </w:t>
      </w:r>
      <w:r w:rsidRPr="00AB1680">
        <w:rPr>
          <w:color w:val="595954"/>
          <w:w w:val="105"/>
          <w:lang w:val="fr-FR"/>
        </w:rPr>
        <w:t>la</w:t>
      </w:r>
      <w:r w:rsidRPr="00AB1680">
        <w:rPr>
          <w:color w:val="595954"/>
          <w:spacing w:val="25"/>
          <w:w w:val="105"/>
          <w:lang w:val="fr-FR"/>
        </w:rPr>
        <w:t xml:space="preserve"> </w:t>
      </w:r>
      <w:r w:rsidRPr="00AB1680">
        <w:rPr>
          <w:color w:val="595954"/>
          <w:w w:val="105"/>
          <w:lang w:val="fr-FR"/>
        </w:rPr>
        <w:t>vie</w:t>
      </w:r>
      <w:r w:rsidRPr="00AB1680">
        <w:rPr>
          <w:color w:val="595954"/>
          <w:spacing w:val="20"/>
          <w:w w:val="105"/>
          <w:lang w:val="fr-FR"/>
        </w:rPr>
        <w:t xml:space="preserve"> </w:t>
      </w:r>
      <w:r w:rsidRPr="00AB1680">
        <w:rPr>
          <w:color w:val="595954"/>
          <w:w w:val="105"/>
          <w:lang w:val="fr-FR"/>
        </w:rPr>
        <w:t>moins</w:t>
      </w:r>
      <w:r w:rsidRPr="00AB1680">
        <w:rPr>
          <w:color w:val="595954"/>
          <w:spacing w:val="19"/>
          <w:w w:val="105"/>
          <w:lang w:val="fr-FR"/>
        </w:rPr>
        <w:t xml:space="preserve"> </w:t>
      </w:r>
      <w:r w:rsidRPr="00AB1680">
        <w:rPr>
          <w:color w:val="595954"/>
          <w:w w:val="105"/>
          <w:lang w:val="fr-FR"/>
        </w:rPr>
        <w:t>le</w:t>
      </w:r>
      <w:r w:rsidRPr="00AB1680">
        <w:rPr>
          <w:color w:val="595954"/>
          <w:spacing w:val="9"/>
          <w:w w:val="105"/>
          <w:lang w:val="fr-FR"/>
        </w:rPr>
        <w:t xml:space="preserve"> </w:t>
      </w:r>
      <w:r w:rsidRPr="00AB1680">
        <w:rPr>
          <w:color w:val="595954"/>
          <w:w w:val="105"/>
          <w:lang w:val="fr-FR"/>
        </w:rPr>
        <w:t>vivant,</w:t>
      </w:r>
      <w:r w:rsidRPr="00AB1680">
        <w:rPr>
          <w:color w:val="595954"/>
          <w:spacing w:val="9"/>
          <w:w w:val="105"/>
          <w:lang w:val="fr-FR"/>
        </w:rPr>
        <w:t xml:space="preserve"> </w:t>
      </w:r>
      <w:r w:rsidRPr="00AB1680">
        <w:rPr>
          <w:color w:val="595954"/>
          <w:w w:val="105"/>
          <w:lang w:val="fr-FR"/>
        </w:rPr>
        <w:t>la</w:t>
      </w:r>
      <w:r w:rsidRPr="00AB1680">
        <w:rPr>
          <w:color w:val="595954"/>
          <w:spacing w:val="18"/>
          <w:w w:val="105"/>
          <w:lang w:val="fr-FR"/>
        </w:rPr>
        <w:t xml:space="preserve"> </w:t>
      </w:r>
      <w:r w:rsidRPr="00AB1680">
        <w:rPr>
          <w:color w:val="595954"/>
          <w:w w:val="105"/>
          <w:lang w:val="fr-FR"/>
        </w:rPr>
        <w:t>survie</w:t>
      </w:r>
      <w:r w:rsidRPr="00AB1680">
        <w:rPr>
          <w:color w:val="595954"/>
          <w:spacing w:val="29"/>
          <w:w w:val="105"/>
          <w:lang w:val="fr-FR"/>
        </w:rPr>
        <w:t xml:space="preserve"> </w:t>
      </w:r>
      <w:r w:rsidRPr="00AB1680">
        <w:rPr>
          <w:color w:val="595954"/>
          <w:w w:val="105"/>
          <w:lang w:val="fr-FR"/>
        </w:rPr>
        <w:t>malade.</w:t>
      </w:r>
      <w:r w:rsidRPr="00AB1680">
        <w:rPr>
          <w:color w:val="595954"/>
          <w:spacing w:val="14"/>
          <w:w w:val="105"/>
          <w:lang w:val="fr-FR"/>
        </w:rPr>
        <w:t xml:space="preserve"> </w:t>
      </w:r>
      <w:r w:rsidRPr="00AB1680">
        <w:rPr>
          <w:color w:val="595954"/>
          <w:w w:val="105"/>
          <w:lang w:val="fr-FR"/>
        </w:rPr>
        <w:t>Il</w:t>
      </w:r>
      <w:r w:rsidRPr="00AB1680">
        <w:rPr>
          <w:color w:val="595954"/>
          <w:spacing w:val="16"/>
          <w:w w:val="105"/>
          <w:lang w:val="fr-FR"/>
        </w:rPr>
        <w:t xml:space="preserve"> </w:t>
      </w:r>
      <w:r w:rsidRPr="00AB1680">
        <w:rPr>
          <w:color w:val="595954"/>
          <w:w w:val="105"/>
          <w:lang w:val="fr-FR"/>
        </w:rPr>
        <w:t>n'y</w:t>
      </w:r>
      <w:r w:rsidRPr="00AB1680">
        <w:rPr>
          <w:color w:val="595954"/>
          <w:spacing w:val="17"/>
          <w:w w:val="105"/>
          <w:lang w:val="fr-FR"/>
        </w:rPr>
        <w:t xml:space="preserve"> </w:t>
      </w:r>
      <w:r w:rsidRPr="00AB1680">
        <w:rPr>
          <w:color w:val="595954"/>
          <w:w w:val="105"/>
          <w:lang w:val="fr-FR"/>
        </w:rPr>
        <w:t>a</w:t>
      </w:r>
      <w:r w:rsidRPr="00AB1680">
        <w:rPr>
          <w:color w:val="595954"/>
          <w:spacing w:val="16"/>
          <w:w w:val="105"/>
          <w:lang w:val="fr-FR"/>
        </w:rPr>
        <w:t xml:space="preserve"> </w:t>
      </w:r>
      <w:r w:rsidRPr="00AB1680">
        <w:rPr>
          <w:color w:val="595954"/>
          <w:w w:val="105"/>
          <w:lang w:val="fr-FR"/>
        </w:rPr>
        <w:t>pas</w:t>
      </w:r>
      <w:r w:rsidRPr="00AB1680">
        <w:rPr>
          <w:color w:val="595954"/>
          <w:spacing w:val="16"/>
          <w:w w:val="105"/>
          <w:lang w:val="fr-FR"/>
        </w:rPr>
        <w:t xml:space="preserve"> </w:t>
      </w:r>
      <w:r w:rsidRPr="00AB1680">
        <w:rPr>
          <w:color w:val="595954"/>
          <w:spacing w:val="-5"/>
          <w:w w:val="105"/>
          <w:lang w:val="fr-FR"/>
        </w:rPr>
        <w:t>de</w:t>
      </w:r>
    </w:p>
    <w:p w14:paraId="1FCFA538" w14:textId="77777777" w:rsidR="001C7B19" w:rsidRPr="00AB1680" w:rsidRDefault="00A84B16">
      <w:pPr>
        <w:pStyle w:val="Corpsdetexte"/>
        <w:spacing w:line="283" w:lineRule="auto"/>
        <w:ind w:left="579" w:right="560" w:firstLine="14"/>
        <w:jc w:val="both"/>
        <w:rPr>
          <w:lang w:val="fr-FR"/>
        </w:rPr>
      </w:pPr>
      <w:r w:rsidRPr="00AB1680">
        <w:rPr>
          <w:color w:val="595954"/>
          <w:w w:val="105"/>
          <w:lang w:val="fr-FR"/>
        </w:rPr>
        <w:t xml:space="preserve">«morts-vivants», rien que des </w:t>
      </w:r>
      <w:r w:rsidRPr="00AB1680">
        <w:rPr>
          <w:rFonts w:ascii="Arial" w:hAnsi="Arial"/>
          <w:color w:val="595954"/>
          <w:w w:val="95"/>
          <w:sz w:val="11"/>
          <w:lang w:val="fr-FR"/>
        </w:rPr>
        <w:t xml:space="preserve">&lt;&lt; </w:t>
      </w:r>
      <w:r w:rsidRPr="00AB1680">
        <w:rPr>
          <w:color w:val="595954"/>
          <w:w w:val="105"/>
          <w:lang w:val="fr-FR"/>
        </w:rPr>
        <w:t xml:space="preserve">morts-vivacès », qui gagnent, débordent, s'accrochent, mordent la vie, </w:t>
      </w:r>
      <w:r w:rsidRPr="00AB1680">
        <w:rPr>
          <w:color w:val="595954"/>
          <w:w w:val="105"/>
          <w:sz w:val="18"/>
          <w:lang w:val="fr-FR"/>
        </w:rPr>
        <w:t xml:space="preserve">à </w:t>
      </w:r>
      <w:r w:rsidRPr="00AB1680">
        <w:rPr>
          <w:color w:val="464842"/>
          <w:w w:val="105"/>
          <w:lang w:val="fr-FR"/>
        </w:rPr>
        <w:t>la</w:t>
      </w:r>
      <w:r w:rsidRPr="00AB1680">
        <w:rPr>
          <w:color w:val="464842"/>
          <w:spacing w:val="-1"/>
          <w:w w:val="105"/>
          <w:lang w:val="fr-FR"/>
        </w:rPr>
        <w:t xml:space="preserve"> </w:t>
      </w:r>
      <w:r w:rsidRPr="00AB1680">
        <w:rPr>
          <w:color w:val="595954"/>
          <w:w w:val="105"/>
          <w:lang w:val="fr-FR"/>
        </w:rPr>
        <w:t xml:space="preserve">vie pour s'en nourrir. Se remplir </w:t>
      </w:r>
      <w:r w:rsidRPr="00AB1680">
        <w:rPr>
          <w:color w:val="595954"/>
          <w:w w:val="105"/>
          <w:sz w:val="18"/>
          <w:lang w:val="fr-FR"/>
        </w:rPr>
        <w:t xml:space="preserve">à </w:t>
      </w:r>
      <w:r w:rsidRPr="00AB1680">
        <w:rPr>
          <w:color w:val="595954"/>
          <w:w w:val="105"/>
          <w:lang w:val="fr-FR"/>
        </w:rPr>
        <w:t>perte, se</w:t>
      </w:r>
      <w:r w:rsidRPr="00AB1680">
        <w:rPr>
          <w:color w:val="595954"/>
          <w:spacing w:val="-7"/>
          <w:w w:val="105"/>
          <w:lang w:val="fr-FR"/>
        </w:rPr>
        <w:t xml:space="preserve"> </w:t>
      </w:r>
      <w:r w:rsidRPr="00AB1680">
        <w:rPr>
          <w:color w:val="595954"/>
          <w:w w:val="105"/>
          <w:lang w:val="fr-FR"/>
        </w:rPr>
        <w:t>bonder sans</w:t>
      </w:r>
      <w:r w:rsidRPr="00AB1680">
        <w:rPr>
          <w:color w:val="595954"/>
          <w:spacing w:val="-4"/>
          <w:w w:val="105"/>
          <w:lang w:val="fr-FR"/>
        </w:rPr>
        <w:t xml:space="preserve"> </w:t>
      </w:r>
      <w:r w:rsidRPr="00AB1680">
        <w:rPr>
          <w:color w:val="595954"/>
          <w:w w:val="105"/>
          <w:lang w:val="fr-FR"/>
        </w:rPr>
        <w:t>fin,</w:t>
      </w:r>
      <w:r w:rsidRPr="00AB1680">
        <w:rPr>
          <w:color w:val="595954"/>
          <w:spacing w:val="-2"/>
          <w:w w:val="105"/>
          <w:lang w:val="fr-FR"/>
        </w:rPr>
        <w:t xml:space="preserve"> </w:t>
      </w:r>
      <w:r w:rsidRPr="00AB1680">
        <w:rPr>
          <w:color w:val="595954"/>
          <w:w w:val="105"/>
          <w:lang w:val="fr-FR"/>
        </w:rPr>
        <w:t>et</w:t>
      </w:r>
      <w:r w:rsidRPr="00AB1680">
        <w:rPr>
          <w:color w:val="595954"/>
          <w:spacing w:val="-2"/>
          <w:w w:val="105"/>
          <w:lang w:val="fr-FR"/>
        </w:rPr>
        <w:t xml:space="preserve"> </w:t>
      </w:r>
      <w:r w:rsidRPr="00AB1680">
        <w:rPr>
          <w:color w:val="595954"/>
          <w:w w:val="105"/>
          <w:lang w:val="fr-FR"/>
        </w:rPr>
        <w:t>sans que rien puisse combler</w:t>
      </w:r>
      <w:r w:rsidRPr="00AB1680">
        <w:rPr>
          <w:color w:val="595954"/>
          <w:spacing w:val="27"/>
          <w:w w:val="105"/>
          <w:lang w:val="fr-FR"/>
        </w:rPr>
        <w:t xml:space="preserve"> </w:t>
      </w:r>
      <w:r w:rsidRPr="00AB1680">
        <w:rPr>
          <w:color w:val="595954"/>
          <w:w w:val="105"/>
          <w:lang w:val="fr-FR"/>
        </w:rPr>
        <w:t xml:space="preserve">le vide ontologique qui réside en eux, au centre de </w:t>
      </w:r>
      <w:r w:rsidRPr="00AB1680">
        <w:rPr>
          <w:color w:val="464842"/>
          <w:w w:val="105"/>
          <w:lang w:val="fr-FR"/>
        </w:rPr>
        <w:t xml:space="preserve">leur </w:t>
      </w:r>
      <w:r w:rsidRPr="00AB1680">
        <w:rPr>
          <w:color w:val="595954"/>
          <w:w w:val="105"/>
          <w:lang w:val="fr-FR"/>
        </w:rPr>
        <w:t xml:space="preserve">machinerie. Le mort-vivace pourra </w:t>
      </w:r>
      <w:r w:rsidRPr="00AB1680">
        <w:rPr>
          <w:color w:val="595954"/>
          <w:w w:val="105"/>
          <w:sz w:val="18"/>
          <w:lang w:val="fr-FR"/>
        </w:rPr>
        <w:t xml:space="preserve">à </w:t>
      </w:r>
      <w:r w:rsidRPr="00AB1680">
        <w:rPr>
          <w:color w:val="595954"/>
          <w:w w:val="105"/>
          <w:lang w:val="fr-FR"/>
        </w:rPr>
        <w:t>l'infini se repaître de vivant, rien ne rassasiera jamais le vide av</w:t>
      </w:r>
      <w:r w:rsidRPr="00AB1680">
        <w:rPr>
          <w:color w:val="595954"/>
          <w:w w:val="105"/>
          <w:lang w:val="fr-FR"/>
        </w:rPr>
        <w:t xml:space="preserve">ide, le gouffre ouvert. Tonneau des </w:t>
      </w:r>
      <w:r w:rsidRPr="00AB1680">
        <w:rPr>
          <w:color w:val="464842"/>
          <w:w w:val="105"/>
          <w:lang w:val="fr-FR"/>
        </w:rPr>
        <w:t xml:space="preserve">danaïdes, </w:t>
      </w:r>
      <w:r w:rsidRPr="00AB1680">
        <w:rPr>
          <w:color w:val="595954"/>
          <w:w w:val="105"/>
          <w:lang w:val="fr-FR"/>
        </w:rPr>
        <w:t xml:space="preserve">d'une mort en proie </w:t>
      </w:r>
      <w:r w:rsidRPr="00AB1680">
        <w:rPr>
          <w:rFonts w:ascii="Arial" w:hAnsi="Arial"/>
          <w:color w:val="595954"/>
          <w:w w:val="105"/>
          <w:sz w:val="16"/>
          <w:lang w:val="fr-FR"/>
        </w:rPr>
        <w:t xml:space="preserve">à </w:t>
      </w:r>
      <w:r w:rsidRPr="00AB1680">
        <w:rPr>
          <w:color w:val="595954"/>
          <w:w w:val="105"/>
          <w:lang w:val="fr-FR"/>
        </w:rPr>
        <w:t>la chair</w:t>
      </w:r>
      <w:r w:rsidRPr="00AB1680">
        <w:rPr>
          <w:color w:val="595954"/>
          <w:spacing w:val="22"/>
          <w:w w:val="105"/>
          <w:lang w:val="fr-FR"/>
        </w:rPr>
        <w:t xml:space="preserve"> </w:t>
      </w:r>
      <w:r w:rsidRPr="00AB1680">
        <w:rPr>
          <w:color w:val="595954"/>
          <w:w w:val="105"/>
          <w:lang w:val="fr-FR"/>
        </w:rPr>
        <w:t>(c'est</w:t>
      </w:r>
      <w:r w:rsidRPr="00AB1680">
        <w:rPr>
          <w:color w:val="595954"/>
          <w:spacing w:val="22"/>
          <w:w w:val="105"/>
          <w:lang w:val="fr-FR"/>
        </w:rPr>
        <w:t xml:space="preserve"> </w:t>
      </w:r>
      <w:r w:rsidRPr="00AB1680">
        <w:rPr>
          <w:color w:val="595954"/>
          <w:w w:val="105"/>
          <w:lang w:val="fr-FR"/>
        </w:rPr>
        <w:t>sans</w:t>
      </w:r>
      <w:r w:rsidRPr="00AB1680">
        <w:rPr>
          <w:color w:val="595954"/>
          <w:spacing w:val="16"/>
          <w:w w:val="105"/>
          <w:lang w:val="fr-FR"/>
        </w:rPr>
        <w:t xml:space="preserve"> </w:t>
      </w:r>
      <w:r w:rsidRPr="00AB1680">
        <w:rPr>
          <w:color w:val="595954"/>
          <w:w w:val="105"/>
          <w:lang w:val="fr-FR"/>
        </w:rPr>
        <w:t>doute la</w:t>
      </w:r>
      <w:r w:rsidRPr="00AB1680">
        <w:rPr>
          <w:color w:val="595954"/>
          <w:spacing w:val="16"/>
          <w:w w:val="105"/>
          <w:lang w:val="fr-FR"/>
        </w:rPr>
        <w:t xml:space="preserve"> </w:t>
      </w:r>
      <w:r w:rsidRPr="00AB1680">
        <w:rPr>
          <w:color w:val="595954"/>
          <w:w w:val="105"/>
          <w:lang w:val="fr-FR"/>
        </w:rPr>
        <w:t>bonne piste pour</w:t>
      </w:r>
      <w:r w:rsidRPr="00AB1680">
        <w:rPr>
          <w:color w:val="595954"/>
          <w:spacing w:val="25"/>
          <w:w w:val="105"/>
          <w:lang w:val="fr-FR"/>
        </w:rPr>
        <w:t xml:space="preserve"> </w:t>
      </w:r>
      <w:r w:rsidRPr="00AB1680">
        <w:rPr>
          <w:color w:val="595954"/>
          <w:w w:val="105"/>
          <w:lang w:val="fr-FR"/>
        </w:rPr>
        <w:t xml:space="preserve">traquer </w:t>
      </w:r>
      <w:r w:rsidRPr="00AB1680">
        <w:rPr>
          <w:color w:val="464842"/>
          <w:w w:val="105"/>
          <w:lang w:val="fr-FR"/>
        </w:rPr>
        <w:t xml:space="preserve">le </w:t>
      </w:r>
      <w:r w:rsidRPr="00AB1680">
        <w:rPr>
          <w:color w:val="595954"/>
          <w:w w:val="105"/>
          <w:lang w:val="fr-FR"/>
        </w:rPr>
        <w:t>mystère du mort-vivace:</w:t>
      </w:r>
      <w:r w:rsidRPr="00AB1680">
        <w:rPr>
          <w:color w:val="595954"/>
          <w:spacing w:val="40"/>
          <w:w w:val="105"/>
          <w:lang w:val="fr-FR"/>
        </w:rPr>
        <w:t xml:space="preserve"> </w:t>
      </w:r>
      <w:r w:rsidRPr="00AB1680">
        <w:rPr>
          <w:color w:val="595954"/>
          <w:w w:val="105"/>
          <w:lang w:val="fr-FR"/>
        </w:rPr>
        <w:t>non un corps</w:t>
      </w:r>
      <w:r w:rsidRPr="00AB1680">
        <w:rPr>
          <w:color w:val="595954"/>
          <w:spacing w:val="40"/>
          <w:w w:val="105"/>
          <w:lang w:val="fr-FR"/>
        </w:rPr>
        <w:t xml:space="preserve"> </w:t>
      </w:r>
      <w:r w:rsidRPr="00AB1680">
        <w:rPr>
          <w:color w:val="595954"/>
          <w:w w:val="105"/>
          <w:lang w:val="fr-FR"/>
        </w:rPr>
        <w:t xml:space="preserve">rendu </w:t>
      </w:r>
      <w:r w:rsidRPr="00AB1680">
        <w:rPr>
          <w:rFonts w:ascii="Arial" w:hAnsi="Arial"/>
          <w:color w:val="595954"/>
          <w:w w:val="105"/>
          <w:sz w:val="18"/>
          <w:lang w:val="fr-FR"/>
        </w:rPr>
        <w:t xml:space="preserve">à </w:t>
      </w:r>
      <w:r w:rsidRPr="00AB1680">
        <w:rPr>
          <w:color w:val="595954"/>
          <w:w w:val="105"/>
          <w:lang w:val="fr-FR"/>
        </w:rPr>
        <w:t>la vivacité,</w:t>
      </w:r>
      <w:r w:rsidRPr="00AB1680">
        <w:rPr>
          <w:color w:val="595954"/>
          <w:spacing w:val="34"/>
          <w:w w:val="105"/>
          <w:lang w:val="fr-FR"/>
        </w:rPr>
        <w:t xml:space="preserve"> </w:t>
      </w:r>
      <w:r w:rsidRPr="00AB1680">
        <w:rPr>
          <w:color w:val="595954"/>
          <w:w w:val="105"/>
          <w:lang w:val="fr-FR"/>
        </w:rPr>
        <w:t>mais une mort</w:t>
      </w:r>
      <w:r w:rsidRPr="00AB1680">
        <w:rPr>
          <w:color w:val="595954"/>
          <w:spacing w:val="19"/>
          <w:w w:val="105"/>
          <w:lang w:val="fr-FR"/>
        </w:rPr>
        <w:t xml:space="preserve"> </w:t>
      </w:r>
      <w:r w:rsidRPr="00AB1680">
        <w:rPr>
          <w:color w:val="595954"/>
          <w:w w:val="105"/>
          <w:lang w:val="fr-FR"/>
        </w:rPr>
        <w:t>malade de</w:t>
      </w:r>
      <w:r w:rsidRPr="00AB1680">
        <w:rPr>
          <w:color w:val="595954"/>
          <w:spacing w:val="-3"/>
          <w:w w:val="105"/>
          <w:lang w:val="fr-FR"/>
        </w:rPr>
        <w:t xml:space="preserve"> </w:t>
      </w:r>
      <w:r w:rsidRPr="00AB1680">
        <w:rPr>
          <w:color w:val="464842"/>
          <w:w w:val="105"/>
          <w:lang w:val="fr-FR"/>
        </w:rPr>
        <w:t xml:space="preserve">la </w:t>
      </w:r>
      <w:r w:rsidRPr="00AB1680">
        <w:rPr>
          <w:color w:val="595954"/>
          <w:w w:val="105"/>
          <w:lang w:val="fr-FR"/>
        </w:rPr>
        <w:t>vie, le Mort-vivant</w:t>
      </w:r>
      <w:r w:rsidRPr="00AB1680">
        <w:rPr>
          <w:color w:val="595954"/>
          <w:spacing w:val="24"/>
          <w:w w:val="105"/>
          <w:lang w:val="fr-FR"/>
        </w:rPr>
        <w:t xml:space="preserve"> </w:t>
      </w:r>
      <w:r w:rsidRPr="00AB1680">
        <w:rPr>
          <w:color w:val="595954"/>
          <w:w w:val="105"/>
          <w:lang w:val="fr-FR"/>
        </w:rPr>
        <w:t>n'est qu'un mort en proie</w:t>
      </w:r>
      <w:r w:rsidRPr="00AB1680">
        <w:rPr>
          <w:color w:val="595954"/>
          <w:spacing w:val="-3"/>
          <w:w w:val="105"/>
          <w:lang w:val="fr-FR"/>
        </w:rPr>
        <w:t xml:space="preserve"> </w:t>
      </w:r>
      <w:r w:rsidRPr="00AB1680">
        <w:rPr>
          <w:color w:val="595954"/>
          <w:w w:val="105"/>
          <w:sz w:val="18"/>
          <w:lang w:val="fr-FR"/>
        </w:rPr>
        <w:t xml:space="preserve">à </w:t>
      </w:r>
      <w:r w:rsidRPr="00AB1680">
        <w:rPr>
          <w:color w:val="464842"/>
          <w:w w:val="105"/>
          <w:lang w:val="fr-FR"/>
        </w:rPr>
        <w:t xml:space="preserve">la </w:t>
      </w:r>
      <w:r w:rsidRPr="00AB1680">
        <w:rPr>
          <w:color w:val="595954"/>
          <w:w w:val="105"/>
          <w:lang w:val="fr-FR"/>
        </w:rPr>
        <w:t xml:space="preserve">vie). Le corps ne peut pas être rendu </w:t>
      </w:r>
      <w:r w:rsidRPr="00AB1680">
        <w:rPr>
          <w:color w:val="595954"/>
          <w:w w:val="105"/>
          <w:sz w:val="20"/>
          <w:lang w:val="fr-FR"/>
        </w:rPr>
        <w:t xml:space="preserve">à </w:t>
      </w:r>
      <w:r w:rsidRPr="00AB1680">
        <w:rPr>
          <w:color w:val="595954"/>
          <w:w w:val="105"/>
          <w:lang w:val="fr-FR"/>
        </w:rPr>
        <w:t>la vie, seule l'âme peut connaître cette ré-action. L'orgie de chair des morts-vivants</w:t>
      </w:r>
      <w:r w:rsidRPr="00AB1680">
        <w:rPr>
          <w:color w:val="595954"/>
          <w:spacing w:val="40"/>
          <w:w w:val="105"/>
          <w:lang w:val="fr-FR"/>
        </w:rPr>
        <w:t xml:space="preserve"> </w:t>
      </w:r>
      <w:r w:rsidRPr="00AB1680">
        <w:rPr>
          <w:color w:val="595954"/>
          <w:w w:val="105"/>
          <w:lang w:val="fr-FR"/>
        </w:rPr>
        <w:t>n'est</w:t>
      </w:r>
      <w:r w:rsidRPr="00AB1680">
        <w:rPr>
          <w:color w:val="595954"/>
          <w:spacing w:val="40"/>
          <w:w w:val="105"/>
          <w:lang w:val="fr-FR"/>
        </w:rPr>
        <w:t xml:space="preserve"> </w:t>
      </w:r>
      <w:r w:rsidRPr="00AB1680">
        <w:rPr>
          <w:color w:val="595954"/>
          <w:w w:val="105"/>
          <w:lang w:val="fr-FR"/>
        </w:rPr>
        <w:t>donc que le désespérant espoir d'un renversement quantité/qualité, qu'au bout de</w:t>
      </w:r>
      <w:r w:rsidRPr="00AB1680">
        <w:rPr>
          <w:color w:val="595954"/>
          <w:spacing w:val="-5"/>
          <w:w w:val="105"/>
          <w:lang w:val="fr-FR"/>
        </w:rPr>
        <w:t xml:space="preserve"> </w:t>
      </w:r>
      <w:r w:rsidRPr="00AB1680">
        <w:rPr>
          <w:color w:val="595954"/>
          <w:w w:val="105"/>
          <w:lang w:val="fr-FR"/>
        </w:rPr>
        <w:t>cette inges</w:t>
      </w:r>
      <w:r w:rsidRPr="00AB1680">
        <w:rPr>
          <w:color w:val="595954"/>
          <w:w w:val="105"/>
          <w:lang w:val="fr-FR"/>
        </w:rPr>
        <w:t>tion</w:t>
      </w:r>
      <w:r w:rsidRPr="00AB1680">
        <w:rPr>
          <w:color w:val="595954"/>
          <w:spacing w:val="19"/>
          <w:w w:val="105"/>
          <w:lang w:val="fr-FR"/>
        </w:rPr>
        <w:t xml:space="preserve"> </w:t>
      </w:r>
      <w:r w:rsidRPr="00AB1680">
        <w:rPr>
          <w:color w:val="595954"/>
          <w:w w:val="105"/>
          <w:lang w:val="fr-FR"/>
        </w:rPr>
        <w:t>monstre de</w:t>
      </w:r>
      <w:r w:rsidRPr="00AB1680">
        <w:rPr>
          <w:color w:val="595954"/>
          <w:spacing w:val="-11"/>
          <w:w w:val="105"/>
          <w:lang w:val="fr-FR"/>
        </w:rPr>
        <w:t xml:space="preserve"> </w:t>
      </w:r>
      <w:r w:rsidRPr="00AB1680">
        <w:rPr>
          <w:color w:val="595954"/>
          <w:w w:val="105"/>
          <w:lang w:val="fr-FR"/>
        </w:rPr>
        <w:t>carne</w:t>
      </w:r>
      <w:r w:rsidRPr="00AB1680">
        <w:rPr>
          <w:color w:val="595954"/>
          <w:spacing w:val="-3"/>
          <w:w w:val="105"/>
          <w:lang w:val="fr-FR"/>
        </w:rPr>
        <w:t xml:space="preserve"> </w:t>
      </w:r>
      <w:r w:rsidRPr="00AB1680">
        <w:rPr>
          <w:color w:val="595954"/>
          <w:w w:val="105"/>
          <w:lang w:val="fr-FR"/>
        </w:rPr>
        <w:t xml:space="preserve">sanglante se génère un </w:t>
      </w:r>
      <w:r w:rsidRPr="00AB1680">
        <w:rPr>
          <w:color w:val="464842"/>
          <w:w w:val="105"/>
          <w:lang w:val="fr-FR"/>
        </w:rPr>
        <w:t>rien</w:t>
      </w:r>
      <w:r w:rsidRPr="00AB1680">
        <w:rPr>
          <w:color w:val="464842"/>
          <w:spacing w:val="-1"/>
          <w:w w:val="105"/>
          <w:lang w:val="fr-FR"/>
        </w:rPr>
        <w:t xml:space="preserve"> </w:t>
      </w:r>
      <w:r w:rsidRPr="00AB1680">
        <w:rPr>
          <w:color w:val="595954"/>
          <w:w w:val="105"/>
          <w:lang w:val="fr-FR"/>
        </w:rPr>
        <w:t>d'âme,</w:t>
      </w:r>
      <w:r w:rsidRPr="00AB1680">
        <w:rPr>
          <w:color w:val="595954"/>
          <w:spacing w:val="-3"/>
          <w:w w:val="105"/>
          <w:lang w:val="fr-FR"/>
        </w:rPr>
        <w:t xml:space="preserve"> </w:t>
      </w:r>
      <w:r w:rsidRPr="00AB1680">
        <w:rPr>
          <w:color w:val="595954"/>
          <w:w w:val="105"/>
          <w:lang w:val="fr-FR"/>
        </w:rPr>
        <w:t>mais</w:t>
      </w:r>
      <w:r w:rsidRPr="00AB1680">
        <w:rPr>
          <w:color w:val="595954"/>
          <w:spacing w:val="-2"/>
          <w:w w:val="105"/>
          <w:lang w:val="fr-FR"/>
        </w:rPr>
        <w:t xml:space="preserve"> </w:t>
      </w:r>
      <w:r w:rsidRPr="00AB1680">
        <w:rPr>
          <w:color w:val="595954"/>
          <w:w w:val="105"/>
          <w:lang w:val="fr-FR"/>
        </w:rPr>
        <w:t xml:space="preserve">c'est </w:t>
      </w:r>
      <w:r w:rsidRPr="00AB1680">
        <w:rPr>
          <w:color w:val="595954"/>
          <w:w w:val="105"/>
          <w:sz w:val="18"/>
          <w:lang w:val="fr-FR"/>
        </w:rPr>
        <w:t xml:space="preserve">à </w:t>
      </w:r>
      <w:r w:rsidRPr="00AB1680">
        <w:rPr>
          <w:color w:val="595954"/>
          <w:w w:val="105"/>
          <w:lang w:val="fr-FR"/>
        </w:rPr>
        <w:t>perte:</w:t>
      </w:r>
      <w:r w:rsidRPr="00AB1680">
        <w:rPr>
          <w:color w:val="595954"/>
          <w:spacing w:val="-5"/>
          <w:w w:val="105"/>
          <w:lang w:val="fr-FR"/>
        </w:rPr>
        <w:t xml:space="preserve"> </w:t>
      </w:r>
      <w:r w:rsidRPr="00AB1680">
        <w:rPr>
          <w:color w:val="595954"/>
          <w:w w:val="105"/>
          <w:lang w:val="fr-FR"/>
        </w:rPr>
        <w:t>car la</w:t>
      </w:r>
      <w:r w:rsidRPr="00AB1680">
        <w:rPr>
          <w:color w:val="595954"/>
          <w:spacing w:val="-3"/>
          <w:w w:val="105"/>
          <w:lang w:val="fr-FR"/>
        </w:rPr>
        <w:t xml:space="preserve"> </w:t>
      </w:r>
      <w:r w:rsidRPr="00AB1680">
        <w:rPr>
          <w:color w:val="595954"/>
          <w:w w:val="105"/>
          <w:lang w:val="fr-FR"/>
        </w:rPr>
        <w:t>chair qui se</w:t>
      </w:r>
      <w:r w:rsidRPr="00AB1680">
        <w:rPr>
          <w:color w:val="595954"/>
          <w:spacing w:val="-2"/>
          <w:w w:val="105"/>
          <w:lang w:val="fr-FR"/>
        </w:rPr>
        <w:t xml:space="preserve"> </w:t>
      </w:r>
      <w:r w:rsidRPr="00AB1680">
        <w:rPr>
          <w:color w:val="464842"/>
          <w:w w:val="105"/>
          <w:lang w:val="fr-FR"/>
        </w:rPr>
        <w:t>bâfre</w:t>
      </w:r>
      <w:r w:rsidRPr="00AB1680">
        <w:rPr>
          <w:color w:val="464842"/>
          <w:spacing w:val="-3"/>
          <w:w w:val="105"/>
          <w:lang w:val="fr-FR"/>
        </w:rPr>
        <w:t xml:space="preserve"> </w:t>
      </w:r>
      <w:r w:rsidRPr="00AB1680">
        <w:rPr>
          <w:color w:val="595954"/>
          <w:w w:val="105"/>
          <w:lang w:val="fr-FR"/>
        </w:rPr>
        <w:t>elle-même n'est que</w:t>
      </w:r>
      <w:r w:rsidRPr="00AB1680">
        <w:rPr>
          <w:color w:val="595954"/>
          <w:spacing w:val="-3"/>
          <w:w w:val="105"/>
          <w:lang w:val="fr-FR"/>
        </w:rPr>
        <w:t xml:space="preserve"> </w:t>
      </w:r>
      <w:r w:rsidRPr="00AB1680">
        <w:rPr>
          <w:color w:val="595954"/>
          <w:w w:val="105"/>
          <w:lang w:val="fr-FR"/>
        </w:rPr>
        <w:t>de</w:t>
      </w:r>
      <w:r w:rsidRPr="00AB1680">
        <w:rPr>
          <w:color w:val="595954"/>
          <w:spacing w:val="-6"/>
          <w:w w:val="105"/>
          <w:lang w:val="fr-FR"/>
        </w:rPr>
        <w:t xml:space="preserve"> </w:t>
      </w:r>
      <w:r w:rsidRPr="00AB1680">
        <w:rPr>
          <w:color w:val="595954"/>
          <w:w w:val="105"/>
          <w:lang w:val="fr-FR"/>
        </w:rPr>
        <w:t>la mort qui se mire au miroir de</w:t>
      </w:r>
      <w:r w:rsidRPr="00AB1680">
        <w:rPr>
          <w:color w:val="595954"/>
          <w:spacing w:val="-3"/>
          <w:w w:val="105"/>
          <w:lang w:val="fr-FR"/>
        </w:rPr>
        <w:t xml:space="preserve"> </w:t>
      </w:r>
      <w:r w:rsidRPr="00AB1680">
        <w:rPr>
          <w:color w:val="595954"/>
          <w:w w:val="105"/>
          <w:lang w:val="fr-FR"/>
        </w:rPr>
        <w:t>son essence.</w:t>
      </w:r>
    </w:p>
    <w:p w14:paraId="7C02137E" w14:textId="77777777" w:rsidR="001C7B19" w:rsidRPr="00AB1680" w:rsidRDefault="00A84B16">
      <w:pPr>
        <w:pStyle w:val="Corpsdetexte"/>
        <w:spacing w:before="42" w:line="285" w:lineRule="auto"/>
        <w:ind w:left="574" w:right="558" w:firstLine="283"/>
        <w:jc w:val="both"/>
        <w:rPr>
          <w:lang w:val="fr-FR"/>
        </w:rPr>
      </w:pPr>
      <w:r w:rsidRPr="00AB1680">
        <w:rPr>
          <w:color w:val="595954"/>
          <w:w w:val="105"/>
          <w:lang w:val="fr-FR"/>
        </w:rPr>
        <w:t xml:space="preserve">Que défile donc, et comme </w:t>
      </w:r>
      <w:r w:rsidRPr="00AB1680">
        <w:rPr>
          <w:color w:val="595954"/>
          <w:w w:val="105"/>
          <w:sz w:val="18"/>
          <w:lang w:val="fr-FR"/>
        </w:rPr>
        <w:t xml:space="preserve">à </w:t>
      </w:r>
      <w:r w:rsidRPr="00AB1680">
        <w:rPr>
          <w:color w:val="595954"/>
          <w:w w:val="105"/>
          <w:lang w:val="fr-FR"/>
        </w:rPr>
        <w:t>la parade, la cohorte des morts vivaces:</w:t>
      </w:r>
      <w:r w:rsidRPr="00AB1680">
        <w:rPr>
          <w:color w:val="595954"/>
          <w:spacing w:val="40"/>
          <w:w w:val="105"/>
          <w:lang w:val="fr-FR"/>
        </w:rPr>
        <w:t xml:space="preserve"> </w:t>
      </w:r>
      <w:r w:rsidRPr="00AB1680">
        <w:rPr>
          <w:color w:val="595954"/>
          <w:w w:val="105"/>
          <w:lang w:val="fr-FR"/>
        </w:rPr>
        <w:t>« gûl</w:t>
      </w:r>
      <w:r w:rsidRPr="00AB1680">
        <w:rPr>
          <w:color w:val="595954"/>
          <w:spacing w:val="-5"/>
          <w:w w:val="105"/>
          <w:lang w:val="fr-FR"/>
        </w:rPr>
        <w:t xml:space="preserve"> </w:t>
      </w:r>
      <w:r w:rsidRPr="00AB1680">
        <w:rPr>
          <w:color w:val="595954"/>
          <w:w w:val="105"/>
          <w:sz w:val="15"/>
          <w:lang w:val="fr-FR"/>
        </w:rPr>
        <w:t>»</w:t>
      </w:r>
      <w:r w:rsidRPr="00AB1680">
        <w:rPr>
          <w:color w:val="595954"/>
          <w:spacing w:val="40"/>
          <w:w w:val="105"/>
          <w:sz w:val="15"/>
          <w:lang w:val="fr-FR"/>
        </w:rPr>
        <w:t xml:space="preserve"> </w:t>
      </w:r>
      <w:r w:rsidRPr="00AB1680">
        <w:rPr>
          <w:color w:val="464842"/>
          <w:w w:val="105"/>
          <w:lang w:val="fr-FR"/>
        </w:rPr>
        <w:t xml:space="preserve">de </w:t>
      </w:r>
      <w:r w:rsidRPr="00AB1680">
        <w:rPr>
          <w:color w:val="595954"/>
          <w:w w:val="105"/>
          <w:lang w:val="fr-FR"/>
        </w:rPr>
        <w:t>l'imaginaire</w:t>
      </w:r>
      <w:r w:rsidRPr="00AB1680">
        <w:rPr>
          <w:color w:val="595954"/>
          <w:spacing w:val="40"/>
          <w:w w:val="105"/>
          <w:lang w:val="fr-FR"/>
        </w:rPr>
        <w:t xml:space="preserve"> </w:t>
      </w:r>
      <w:r w:rsidRPr="00AB1680">
        <w:rPr>
          <w:color w:val="595954"/>
          <w:w w:val="105"/>
          <w:lang w:val="fr-FR"/>
        </w:rPr>
        <w:t>arabe,</w:t>
      </w:r>
      <w:r w:rsidRPr="00AB1680">
        <w:rPr>
          <w:color w:val="595954"/>
          <w:spacing w:val="40"/>
          <w:w w:val="105"/>
          <w:lang w:val="fr-FR"/>
        </w:rPr>
        <w:t xml:space="preserve"> </w:t>
      </w:r>
      <w:r w:rsidRPr="00AB1680">
        <w:rPr>
          <w:color w:val="595954"/>
          <w:w w:val="105"/>
          <w:lang w:val="fr-FR"/>
        </w:rPr>
        <w:t>francisé</w:t>
      </w:r>
      <w:r w:rsidRPr="00AB1680">
        <w:rPr>
          <w:color w:val="595954"/>
          <w:spacing w:val="40"/>
          <w:w w:val="105"/>
          <w:lang w:val="fr-FR"/>
        </w:rPr>
        <w:t xml:space="preserve"> </w:t>
      </w:r>
      <w:r w:rsidRPr="00AB1680">
        <w:rPr>
          <w:color w:val="595954"/>
          <w:w w:val="105"/>
          <w:lang w:val="fr-FR"/>
        </w:rPr>
        <w:t>en</w:t>
      </w:r>
      <w:r w:rsidRPr="00AB1680">
        <w:rPr>
          <w:color w:val="595954"/>
          <w:spacing w:val="40"/>
          <w:w w:val="105"/>
          <w:lang w:val="fr-FR"/>
        </w:rPr>
        <w:t xml:space="preserve"> </w:t>
      </w:r>
      <w:r w:rsidRPr="00AB1680">
        <w:rPr>
          <w:color w:val="595954"/>
          <w:w w:val="105"/>
          <w:lang w:val="fr-FR"/>
        </w:rPr>
        <w:t>«goule»</w:t>
      </w:r>
      <w:r w:rsidRPr="00AB1680">
        <w:rPr>
          <w:color w:val="595954"/>
          <w:spacing w:val="40"/>
          <w:w w:val="105"/>
          <w:lang w:val="fr-FR"/>
        </w:rPr>
        <w:t xml:space="preserve"> </w:t>
      </w:r>
      <w:r w:rsidRPr="00AB1680">
        <w:rPr>
          <w:color w:val="595954"/>
          <w:w w:val="105"/>
          <w:lang w:val="fr-FR"/>
        </w:rPr>
        <w:t>par Galland (1712) et reprise par Nodier (1821) et par tout romantisme («Goules,</w:t>
      </w:r>
      <w:r w:rsidRPr="00AB1680">
        <w:rPr>
          <w:color w:val="595954"/>
          <w:spacing w:val="-1"/>
          <w:w w:val="105"/>
          <w:lang w:val="fr-FR"/>
        </w:rPr>
        <w:t xml:space="preserve"> </w:t>
      </w:r>
      <w:r w:rsidRPr="00AB1680">
        <w:rPr>
          <w:color w:val="595954"/>
          <w:w w:val="105"/>
          <w:lang w:val="fr-FR"/>
        </w:rPr>
        <w:t>dont la lèvre/</w:t>
      </w:r>
      <w:r w:rsidRPr="00AB1680">
        <w:rPr>
          <w:color w:val="595954"/>
          <w:spacing w:val="26"/>
          <w:w w:val="105"/>
          <w:lang w:val="fr-FR"/>
        </w:rPr>
        <w:t xml:space="preserve"> </w:t>
      </w:r>
      <w:r w:rsidRPr="00AB1680">
        <w:rPr>
          <w:color w:val="595954"/>
          <w:w w:val="105"/>
          <w:lang w:val="fr-FR"/>
        </w:rPr>
        <w:t>jamais ne</w:t>
      </w:r>
      <w:r w:rsidRPr="00AB1680">
        <w:rPr>
          <w:color w:val="595954"/>
          <w:spacing w:val="-9"/>
          <w:w w:val="105"/>
          <w:lang w:val="fr-FR"/>
        </w:rPr>
        <w:t xml:space="preserve"> </w:t>
      </w:r>
      <w:r w:rsidRPr="00AB1680">
        <w:rPr>
          <w:color w:val="595954"/>
          <w:w w:val="105"/>
          <w:lang w:val="fr-FR"/>
        </w:rPr>
        <w:t>se</w:t>
      </w:r>
      <w:r w:rsidRPr="00AB1680">
        <w:rPr>
          <w:color w:val="595954"/>
          <w:spacing w:val="-9"/>
          <w:w w:val="105"/>
          <w:lang w:val="fr-FR"/>
        </w:rPr>
        <w:t xml:space="preserve"> </w:t>
      </w:r>
      <w:r w:rsidRPr="00AB1680">
        <w:rPr>
          <w:color w:val="595954"/>
          <w:w w:val="105"/>
          <w:lang w:val="fr-FR"/>
        </w:rPr>
        <w:t>sèvre/ du sang noir des morts », Hugo);</w:t>
      </w:r>
      <w:r w:rsidRPr="00AB1680">
        <w:rPr>
          <w:color w:val="595954"/>
          <w:spacing w:val="-13"/>
          <w:w w:val="105"/>
          <w:lang w:val="fr-FR"/>
        </w:rPr>
        <w:t xml:space="preserve"> </w:t>
      </w:r>
      <w:r w:rsidRPr="00AB1680">
        <w:rPr>
          <w:color w:val="595954"/>
          <w:w w:val="105"/>
          <w:lang w:val="fr-FR"/>
        </w:rPr>
        <w:t>cohorte médiévale des</w:t>
      </w:r>
      <w:r w:rsidRPr="00AB1680">
        <w:rPr>
          <w:color w:val="595954"/>
          <w:spacing w:val="-3"/>
          <w:w w:val="105"/>
          <w:lang w:val="fr-FR"/>
        </w:rPr>
        <w:t xml:space="preserve"> </w:t>
      </w:r>
      <w:r w:rsidRPr="00AB1680">
        <w:rPr>
          <w:color w:val="595954"/>
          <w:w w:val="105"/>
          <w:lang w:val="fr-FR"/>
        </w:rPr>
        <w:t>damnés de</w:t>
      </w:r>
      <w:r w:rsidRPr="00AB1680">
        <w:rPr>
          <w:color w:val="595954"/>
          <w:spacing w:val="-3"/>
          <w:w w:val="105"/>
          <w:lang w:val="fr-FR"/>
        </w:rPr>
        <w:t xml:space="preserve"> </w:t>
      </w:r>
      <w:r w:rsidRPr="00AB1680">
        <w:rPr>
          <w:color w:val="595954"/>
          <w:w w:val="105"/>
          <w:lang w:val="fr-FR"/>
        </w:rPr>
        <w:t>la« Mesnie Hellequin »</w:t>
      </w:r>
      <w:r w:rsidRPr="00AB1680">
        <w:rPr>
          <w:color w:val="595954"/>
          <w:spacing w:val="-8"/>
          <w:w w:val="105"/>
          <w:lang w:val="fr-FR"/>
        </w:rPr>
        <w:t xml:space="preserve"> </w:t>
      </w:r>
      <w:r w:rsidRPr="00AB1680">
        <w:rPr>
          <w:color w:val="595954"/>
          <w:w w:val="105"/>
          <w:lang w:val="fr-FR"/>
        </w:rPr>
        <w:t>qui reviennent</w:t>
      </w:r>
      <w:r w:rsidRPr="00AB1680">
        <w:rPr>
          <w:color w:val="595954"/>
          <w:spacing w:val="35"/>
          <w:w w:val="105"/>
          <w:lang w:val="fr-FR"/>
        </w:rPr>
        <w:t xml:space="preserve"> </w:t>
      </w:r>
      <w:r w:rsidRPr="00AB1680">
        <w:rPr>
          <w:color w:val="595954"/>
          <w:w w:val="105"/>
          <w:lang w:val="fr-FR"/>
        </w:rPr>
        <w:t>processionner</w:t>
      </w:r>
      <w:r w:rsidRPr="00AB1680">
        <w:rPr>
          <w:color w:val="595954"/>
          <w:spacing w:val="40"/>
          <w:w w:val="105"/>
          <w:lang w:val="fr-FR"/>
        </w:rPr>
        <w:t xml:space="preserve"> </w:t>
      </w:r>
      <w:r w:rsidRPr="00AB1680">
        <w:rPr>
          <w:color w:val="595954"/>
          <w:w w:val="105"/>
          <w:lang w:val="fr-FR"/>
        </w:rPr>
        <w:t xml:space="preserve">de nuit, en forêt, porteurs des instruments de leurs supplices ; mort pris </w:t>
      </w:r>
      <w:r w:rsidRPr="00AB1680">
        <w:rPr>
          <w:color w:val="595954"/>
          <w:w w:val="105"/>
          <w:sz w:val="18"/>
          <w:lang w:val="fr-FR"/>
        </w:rPr>
        <w:t xml:space="preserve">à </w:t>
      </w:r>
      <w:r w:rsidRPr="00AB1680">
        <w:rPr>
          <w:color w:val="595954"/>
          <w:w w:val="105"/>
          <w:lang w:val="fr-FR"/>
        </w:rPr>
        <w:t>manger, mastiquer leur linceul; revenants en corps classés par Dom Calmet :</w:t>
      </w:r>
      <w:r w:rsidRPr="00AB1680">
        <w:rPr>
          <w:color w:val="595954"/>
          <w:spacing w:val="-4"/>
          <w:w w:val="105"/>
          <w:lang w:val="fr-FR"/>
        </w:rPr>
        <w:t xml:space="preserve"> </w:t>
      </w:r>
      <w:r w:rsidRPr="00AB1680">
        <w:rPr>
          <w:color w:val="595954"/>
          <w:w w:val="105"/>
          <w:lang w:val="fr-FR"/>
        </w:rPr>
        <w:t>vampire, oupires, etc.</w:t>
      </w:r>
    </w:p>
    <w:p w14:paraId="76B2CF87" w14:textId="77777777" w:rsidR="001C7B19" w:rsidRPr="00AB1680" w:rsidRDefault="001C7B19">
      <w:pPr>
        <w:spacing w:line="285" w:lineRule="auto"/>
        <w:jc w:val="both"/>
        <w:rPr>
          <w:lang w:val="fr-FR"/>
        </w:rPr>
        <w:sectPr w:rsidR="001C7B19" w:rsidRPr="00AB1680">
          <w:pgSz w:w="7360" w:h="10410"/>
          <w:pgMar w:top="200" w:right="180" w:bottom="0" w:left="440" w:header="0" w:footer="0" w:gutter="0"/>
          <w:cols w:space="720"/>
        </w:sectPr>
      </w:pPr>
    </w:p>
    <w:p w14:paraId="44D0754A" w14:textId="5BDFEC53"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37344" behindDoc="0" locked="0" layoutInCell="1" allowOverlap="1" wp14:anchorId="18F51A85" wp14:editId="1BB723AA">
                <wp:simplePos x="0" y="0"/>
                <wp:positionH relativeFrom="page">
                  <wp:posOffset>15240</wp:posOffset>
                </wp:positionH>
                <wp:positionV relativeFrom="page">
                  <wp:posOffset>0</wp:posOffset>
                </wp:positionV>
                <wp:extent cx="12065" cy="5723255"/>
                <wp:effectExtent l="0" t="0" r="0" b="0"/>
                <wp:wrapNone/>
                <wp:docPr id="65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FD4AD" id="docshape20" o:spid="_x0000_s1026" style="position:absolute;margin-left:1.2pt;margin-top:0;width:.95pt;height:450.6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37856" behindDoc="0" locked="0" layoutInCell="1" allowOverlap="1" wp14:anchorId="0E071AFD" wp14:editId="76932D6F">
                <wp:simplePos x="0" y="0"/>
                <wp:positionH relativeFrom="page">
                  <wp:posOffset>2030095</wp:posOffset>
                </wp:positionH>
                <wp:positionV relativeFrom="page">
                  <wp:posOffset>0</wp:posOffset>
                </wp:positionV>
                <wp:extent cx="1797050" cy="0"/>
                <wp:effectExtent l="0" t="0" r="0" b="0"/>
                <wp:wrapNone/>
                <wp:docPr id="65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66570" id="Line 465"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85pt,0" to="30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" strokeweight=".16967mm">
                <w10:wrap anchorx="page" anchory="page"/>
              </v:line>
            </w:pict>
          </mc:Fallback>
        </mc:AlternateContent>
      </w:r>
      <w:r w:rsidRPr="00AB1680">
        <w:rPr>
          <w:noProof/>
          <w:lang w:val="fr-FR"/>
        </w:rPr>
        <mc:AlternateContent>
          <mc:Choice Requires="wps">
            <w:drawing>
              <wp:anchor distT="0" distB="0" distL="114300" distR="114300" simplePos="0" relativeHeight="15738368" behindDoc="0" locked="0" layoutInCell="1" allowOverlap="1" wp14:anchorId="41A31801" wp14:editId="047E1CEF">
                <wp:simplePos x="0" y="0"/>
                <wp:positionH relativeFrom="page">
                  <wp:posOffset>4231005</wp:posOffset>
                </wp:positionH>
                <wp:positionV relativeFrom="page">
                  <wp:posOffset>4445</wp:posOffset>
                </wp:positionV>
                <wp:extent cx="440055" cy="8890"/>
                <wp:effectExtent l="0" t="0" r="0" b="0"/>
                <wp:wrapNone/>
                <wp:docPr id="6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974D" id="docshape21" o:spid="_x0000_s1026" style="position:absolute;margin-left:333.15pt;margin-top:.35pt;width:34.65pt;height:.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38880" behindDoc="0" locked="0" layoutInCell="1" allowOverlap="1" wp14:anchorId="28DCABC4" wp14:editId="6D6152FB">
                <wp:simplePos x="0" y="0"/>
                <wp:positionH relativeFrom="page">
                  <wp:posOffset>12065</wp:posOffset>
                </wp:positionH>
                <wp:positionV relativeFrom="page">
                  <wp:posOffset>6605905</wp:posOffset>
                </wp:positionV>
                <wp:extent cx="4182110" cy="0"/>
                <wp:effectExtent l="0" t="0" r="0" b="0"/>
                <wp:wrapNone/>
                <wp:docPr id="65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1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F9241" id="Line 463"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" strokeweight=".16967mm">
                <w10:wrap anchorx="page" anchory="page"/>
              </v:line>
            </w:pict>
          </mc:Fallback>
        </mc:AlternateContent>
      </w:r>
    </w:p>
    <w:p w14:paraId="0C306C7B" w14:textId="77777777" w:rsidR="001C7B19" w:rsidRPr="00AB1680" w:rsidRDefault="00A84B16">
      <w:pPr>
        <w:pStyle w:val="Corpsdetexte"/>
        <w:spacing w:before="93" w:line="283" w:lineRule="auto"/>
        <w:ind w:left="348" w:right="797" w:firstLine="281"/>
        <w:jc w:val="both"/>
        <w:rPr>
          <w:lang w:val="fr-FR"/>
        </w:rPr>
      </w:pPr>
      <w:r w:rsidRPr="00AB1680">
        <w:rPr>
          <w:color w:val="5D5B5B"/>
          <w:w w:val="105"/>
          <w:lang w:val="fr-FR"/>
        </w:rPr>
        <w:t>Et le</w:t>
      </w:r>
      <w:r w:rsidRPr="00AB1680">
        <w:rPr>
          <w:color w:val="5D5B5B"/>
          <w:w w:val="105"/>
          <w:lang w:val="fr-FR"/>
        </w:rPr>
        <w:t xml:space="preserve"> mort-vivace de</w:t>
      </w:r>
      <w:r w:rsidRPr="00AB1680">
        <w:rPr>
          <w:color w:val="5D5B5B"/>
          <w:spacing w:val="-9"/>
          <w:w w:val="105"/>
          <w:lang w:val="fr-FR"/>
        </w:rPr>
        <w:t xml:space="preserve"> </w:t>
      </w:r>
      <w:r w:rsidRPr="00AB1680">
        <w:rPr>
          <w:color w:val="5D5B5B"/>
          <w:w w:val="105"/>
          <w:lang w:val="fr-FR"/>
        </w:rPr>
        <w:t>celluloïd héritera et de</w:t>
      </w:r>
      <w:r w:rsidRPr="00AB1680">
        <w:rPr>
          <w:color w:val="5D5B5B"/>
          <w:spacing w:val="-8"/>
          <w:w w:val="105"/>
          <w:lang w:val="fr-FR"/>
        </w:rPr>
        <w:t xml:space="preserve"> </w:t>
      </w:r>
      <w:r w:rsidRPr="00AB1680">
        <w:rPr>
          <w:color w:val="5D5B5B"/>
          <w:w w:val="105"/>
          <w:lang w:val="fr-FR"/>
        </w:rPr>
        <w:t>ce</w:t>
      </w:r>
      <w:r w:rsidRPr="00AB1680">
        <w:rPr>
          <w:color w:val="5D5B5B"/>
          <w:spacing w:val="-8"/>
          <w:w w:val="105"/>
          <w:lang w:val="fr-FR"/>
        </w:rPr>
        <w:t xml:space="preserve"> </w:t>
      </w:r>
      <w:r w:rsidRPr="00AB1680">
        <w:rPr>
          <w:color w:val="5D5B5B"/>
          <w:w w:val="105"/>
          <w:lang w:val="fr-FR"/>
        </w:rPr>
        <w:t>malaise, et</w:t>
      </w:r>
      <w:r w:rsidRPr="00AB1680">
        <w:rPr>
          <w:color w:val="5D5B5B"/>
          <w:spacing w:val="-7"/>
          <w:w w:val="105"/>
          <w:lang w:val="fr-FR"/>
        </w:rPr>
        <w:t xml:space="preserve"> </w:t>
      </w:r>
      <w:r w:rsidRPr="00AB1680">
        <w:rPr>
          <w:color w:val="5D5B5B"/>
          <w:w w:val="105"/>
          <w:lang w:val="fr-FR"/>
        </w:rPr>
        <w:t>de</w:t>
      </w:r>
      <w:r w:rsidRPr="00AB1680">
        <w:rPr>
          <w:color w:val="5D5B5B"/>
          <w:spacing w:val="-4"/>
          <w:w w:val="105"/>
          <w:lang w:val="fr-FR"/>
        </w:rPr>
        <w:t xml:space="preserve"> </w:t>
      </w:r>
      <w:r w:rsidRPr="00AB1680">
        <w:rPr>
          <w:color w:val="5D5B5B"/>
          <w:w w:val="105"/>
          <w:lang w:val="fr-FR"/>
        </w:rPr>
        <w:t>cette tradition</w:t>
      </w:r>
      <w:r w:rsidRPr="00AB1680">
        <w:rPr>
          <w:color w:val="5D5B5B"/>
          <w:spacing w:val="35"/>
          <w:w w:val="105"/>
          <w:lang w:val="fr-FR"/>
        </w:rPr>
        <w:t xml:space="preserve"> </w:t>
      </w:r>
      <w:r w:rsidRPr="00AB1680">
        <w:rPr>
          <w:color w:val="5D5B5B"/>
          <w:w w:val="105"/>
          <w:lang w:val="fr-FR"/>
        </w:rPr>
        <w:t xml:space="preserve">littéraire et picturale: de Saint Jean </w:t>
      </w:r>
      <w:r w:rsidRPr="00AB1680">
        <w:rPr>
          <w:rFonts w:ascii="Arial" w:hAnsi="Arial"/>
          <w:color w:val="5D5B5B"/>
          <w:w w:val="105"/>
          <w:sz w:val="18"/>
          <w:lang w:val="fr-FR"/>
        </w:rPr>
        <w:t xml:space="preserve">à </w:t>
      </w:r>
      <w:r w:rsidRPr="00AB1680">
        <w:rPr>
          <w:color w:val="5D5B5B"/>
          <w:w w:val="105"/>
          <w:lang w:val="fr-FR"/>
        </w:rPr>
        <w:t>George Romero,</w:t>
      </w:r>
      <w:r w:rsidRPr="00AB1680">
        <w:rPr>
          <w:color w:val="5D5B5B"/>
          <w:spacing w:val="34"/>
          <w:w w:val="105"/>
          <w:lang w:val="fr-FR"/>
        </w:rPr>
        <w:t xml:space="preserve"> </w:t>
      </w:r>
      <w:r w:rsidRPr="00AB1680">
        <w:rPr>
          <w:color w:val="5D5B5B"/>
          <w:w w:val="105"/>
          <w:lang w:val="fr-FR"/>
        </w:rPr>
        <w:t>via les frères Halperin.</w:t>
      </w:r>
    </w:p>
    <w:p w14:paraId="38BE60EF" w14:textId="77777777" w:rsidR="001C7B19" w:rsidRPr="00AB1680" w:rsidRDefault="00A84B16">
      <w:pPr>
        <w:pStyle w:val="Corpsdetexte"/>
        <w:spacing w:before="44" w:line="283" w:lineRule="auto"/>
        <w:ind w:left="340" w:right="802" w:firstLine="281"/>
        <w:jc w:val="both"/>
        <w:rPr>
          <w:lang w:val="fr-FR"/>
        </w:rPr>
      </w:pPr>
      <w:r w:rsidRPr="00AB1680">
        <w:rPr>
          <w:color w:val="5D5B5B"/>
          <w:w w:val="105"/>
          <w:lang w:val="fr-FR"/>
        </w:rPr>
        <w:t>Si tout commence à Béthanie de Judée, tout recommence à Port­ au-Prince dans l'Haïti des</w:t>
      </w:r>
      <w:r w:rsidRPr="00AB1680">
        <w:rPr>
          <w:color w:val="5D5B5B"/>
          <w:w w:val="105"/>
          <w:lang w:val="fr-FR"/>
        </w:rPr>
        <w:t xml:space="preserve"> planteurs, des esclaves, des rébellions matées</w:t>
      </w:r>
      <w:r w:rsidRPr="00AB1680">
        <w:rPr>
          <w:color w:val="5D5B5B"/>
          <w:spacing w:val="-1"/>
          <w:w w:val="105"/>
          <w:lang w:val="fr-FR"/>
        </w:rPr>
        <w:t xml:space="preserve"> </w:t>
      </w:r>
      <w:r w:rsidRPr="00AB1680">
        <w:rPr>
          <w:color w:val="5D5B5B"/>
          <w:w w:val="105"/>
          <w:lang w:val="fr-FR"/>
        </w:rPr>
        <w:t>et rematées et</w:t>
      </w:r>
      <w:r w:rsidRPr="00AB1680">
        <w:rPr>
          <w:color w:val="5D5B5B"/>
          <w:spacing w:val="-9"/>
          <w:w w:val="105"/>
          <w:lang w:val="fr-FR"/>
        </w:rPr>
        <w:t xml:space="preserve"> </w:t>
      </w:r>
      <w:r w:rsidRPr="00AB1680">
        <w:rPr>
          <w:color w:val="5D5B5B"/>
          <w:w w:val="105"/>
          <w:lang w:val="fr-FR"/>
        </w:rPr>
        <w:t>de</w:t>
      </w:r>
      <w:r w:rsidRPr="00AB1680">
        <w:rPr>
          <w:color w:val="5D5B5B"/>
          <w:spacing w:val="-9"/>
          <w:w w:val="105"/>
          <w:lang w:val="fr-FR"/>
        </w:rPr>
        <w:t xml:space="preserve"> </w:t>
      </w:r>
      <w:r w:rsidRPr="00AB1680">
        <w:rPr>
          <w:color w:val="5D5B5B"/>
          <w:w w:val="105"/>
          <w:lang w:val="fr-FR"/>
        </w:rPr>
        <w:t>l</w:t>
      </w:r>
      <w:r w:rsidRPr="00AB1680">
        <w:rPr>
          <w:color w:val="797777"/>
          <w:w w:val="105"/>
          <w:lang w:val="fr-FR"/>
        </w:rPr>
        <w:t>'</w:t>
      </w:r>
      <w:r w:rsidRPr="00AB1680">
        <w:rPr>
          <w:color w:val="5D5B5B"/>
          <w:w w:val="105"/>
          <w:lang w:val="fr-FR"/>
        </w:rPr>
        <w:t>occupation</w:t>
      </w:r>
      <w:r w:rsidRPr="00AB1680">
        <w:rPr>
          <w:color w:val="5D5B5B"/>
          <w:spacing w:val="-4"/>
          <w:w w:val="105"/>
          <w:lang w:val="fr-FR"/>
        </w:rPr>
        <w:t xml:space="preserve"> </w:t>
      </w:r>
      <w:r w:rsidRPr="00AB1680">
        <w:rPr>
          <w:color w:val="5D5B5B"/>
          <w:w w:val="105"/>
          <w:lang w:val="fr-FR"/>
        </w:rPr>
        <w:t>américaine. Pleines</w:t>
      </w:r>
      <w:r w:rsidRPr="00AB1680">
        <w:rPr>
          <w:color w:val="5D5B5B"/>
          <w:spacing w:val="-3"/>
          <w:w w:val="105"/>
          <w:lang w:val="fr-FR"/>
        </w:rPr>
        <w:t xml:space="preserve"> </w:t>
      </w:r>
      <w:r w:rsidRPr="00AB1680">
        <w:rPr>
          <w:color w:val="5D5B5B"/>
          <w:w w:val="105"/>
          <w:lang w:val="fr-FR"/>
        </w:rPr>
        <w:t>d'un</w:t>
      </w:r>
      <w:r w:rsidRPr="00AB1680">
        <w:rPr>
          <w:color w:val="5D5B5B"/>
          <w:spacing w:val="-5"/>
          <w:w w:val="105"/>
          <w:lang w:val="fr-FR"/>
        </w:rPr>
        <w:t xml:space="preserve"> </w:t>
      </w:r>
      <w:r w:rsidRPr="00AB1680">
        <w:rPr>
          <w:color w:val="5D5B5B"/>
          <w:w w:val="105"/>
          <w:lang w:val="fr-FR"/>
        </w:rPr>
        <w:t xml:space="preserve">louable souci d'aider ces grands enfants d'Haïtiens </w:t>
      </w:r>
      <w:r w:rsidRPr="00AB1680">
        <w:rPr>
          <w:color w:val="5D5B5B"/>
          <w:w w:val="105"/>
          <w:sz w:val="18"/>
          <w:lang w:val="fr-FR"/>
        </w:rPr>
        <w:t xml:space="preserve">à </w:t>
      </w:r>
      <w:r w:rsidRPr="00AB1680">
        <w:rPr>
          <w:color w:val="5D5B5B"/>
          <w:w w:val="105"/>
          <w:lang w:val="fr-FR"/>
        </w:rPr>
        <w:t>se gouverner, égarés qu'ils sont entre sauvagerie, superstition et pervers besoin d'indépendance</w:t>
      </w:r>
      <w:r w:rsidRPr="00AB1680">
        <w:rPr>
          <w:color w:val="797777"/>
          <w:w w:val="105"/>
          <w:lang w:val="fr-FR"/>
        </w:rPr>
        <w:t xml:space="preserve">, </w:t>
      </w:r>
      <w:r w:rsidRPr="00AB1680">
        <w:rPr>
          <w:color w:val="5D5B5B"/>
          <w:w w:val="105"/>
          <w:lang w:val="fr-FR"/>
        </w:rPr>
        <w:t xml:space="preserve">les États-Unis toutes proches font donner leurs </w:t>
      </w:r>
      <w:r w:rsidRPr="00AB1680">
        <w:rPr>
          <w:i/>
          <w:color w:val="5D5B5B"/>
          <w:w w:val="105"/>
          <w:sz w:val="18"/>
          <w:lang w:val="fr-FR"/>
        </w:rPr>
        <w:t xml:space="preserve">marines </w:t>
      </w:r>
      <w:r w:rsidRPr="00AB1680">
        <w:rPr>
          <w:color w:val="5D5B5B"/>
          <w:w w:val="105"/>
          <w:lang w:val="fr-FR"/>
        </w:rPr>
        <w:t xml:space="preserve">et occupent l'île pendant </w:t>
      </w:r>
      <w:r w:rsidRPr="00AB1680">
        <w:rPr>
          <w:color w:val="5D5B5B"/>
          <w:w w:val="105"/>
          <w:sz w:val="18"/>
          <w:lang w:val="fr-FR"/>
        </w:rPr>
        <w:t xml:space="preserve">19 </w:t>
      </w:r>
      <w:r w:rsidRPr="00AB1680">
        <w:rPr>
          <w:color w:val="5D5B5B"/>
          <w:w w:val="105"/>
          <w:lang w:val="fr-FR"/>
        </w:rPr>
        <w:t xml:space="preserve">ans, de </w:t>
      </w:r>
      <w:r w:rsidRPr="00AB1680">
        <w:rPr>
          <w:color w:val="5D5B5B"/>
          <w:w w:val="105"/>
          <w:sz w:val="18"/>
          <w:lang w:val="fr-FR"/>
        </w:rPr>
        <w:t xml:space="preserve">1915 </w:t>
      </w:r>
      <w:r w:rsidRPr="00AB1680">
        <w:rPr>
          <w:rFonts w:ascii="Arial" w:hAnsi="Arial"/>
          <w:color w:val="5D5B5B"/>
          <w:w w:val="105"/>
          <w:sz w:val="18"/>
          <w:lang w:val="fr-FR"/>
        </w:rPr>
        <w:t xml:space="preserve">à </w:t>
      </w:r>
      <w:r w:rsidRPr="00AB1680">
        <w:rPr>
          <w:color w:val="5D5B5B"/>
          <w:w w:val="105"/>
          <w:sz w:val="18"/>
          <w:lang w:val="fr-FR"/>
        </w:rPr>
        <w:t xml:space="preserve">1934. </w:t>
      </w:r>
      <w:r w:rsidRPr="00AB1680">
        <w:rPr>
          <w:color w:val="5D5B5B"/>
          <w:w w:val="105"/>
          <w:lang w:val="fr-FR"/>
        </w:rPr>
        <w:t>Tâche première</w:t>
      </w:r>
      <w:r w:rsidRPr="00AB1680">
        <w:rPr>
          <w:color w:val="5D5B5B"/>
          <w:spacing w:val="-12"/>
          <w:w w:val="105"/>
          <w:lang w:val="fr-FR"/>
        </w:rPr>
        <w:t xml:space="preserve"> </w:t>
      </w:r>
      <w:r w:rsidRPr="00AB1680">
        <w:rPr>
          <w:color w:val="5D5B5B"/>
          <w:w w:val="105"/>
          <w:lang w:val="fr-FR"/>
        </w:rPr>
        <w:t>:</w:t>
      </w:r>
      <w:r w:rsidRPr="00AB1680">
        <w:rPr>
          <w:color w:val="5D5B5B"/>
          <w:spacing w:val="-10"/>
          <w:w w:val="105"/>
          <w:lang w:val="fr-FR"/>
        </w:rPr>
        <w:t xml:space="preserve"> </w:t>
      </w:r>
      <w:r w:rsidRPr="00AB1680">
        <w:rPr>
          <w:color w:val="5D5B5B"/>
          <w:w w:val="105"/>
          <w:lang w:val="fr-FR"/>
        </w:rPr>
        <w:t>évangéliser. Le</w:t>
      </w:r>
      <w:r w:rsidRPr="00AB1680">
        <w:rPr>
          <w:color w:val="5D5B5B"/>
          <w:spacing w:val="-2"/>
          <w:w w:val="105"/>
          <w:lang w:val="fr-FR"/>
        </w:rPr>
        <w:t xml:space="preserve"> </w:t>
      </w:r>
      <w:r w:rsidRPr="00AB1680">
        <w:rPr>
          <w:color w:val="5D5B5B"/>
          <w:w w:val="105"/>
          <w:lang w:val="fr-FR"/>
        </w:rPr>
        <w:t>Lazare biblique</w:t>
      </w:r>
      <w:r w:rsidRPr="00AB1680">
        <w:rPr>
          <w:color w:val="5D5B5B"/>
          <w:spacing w:val="-4"/>
          <w:w w:val="105"/>
          <w:lang w:val="fr-FR"/>
        </w:rPr>
        <w:t xml:space="preserve"> </w:t>
      </w:r>
      <w:r w:rsidRPr="00AB1680">
        <w:rPr>
          <w:color w:val="5D5B5B"/>
          <w:w w:val="105"/>
          <w:lang w:val="fr-FR"/>
        </w:rPr>
        <w:t>contre les zombies, temple contre</w:t>
      </w:r>
      <w:r w:rsidRPr="00AB1680">
        <w:rPr>
          <w:color w:val="797777"/>
          <w:w w:val="105"/>
          <w:lang w:val="fr-FR"/>
        </w:rPr>
        <w:t>«</w:t>
      </w:r>
      <w:r w:rsidRPr="00AB1680">
        <w:rPr>
          <w:color w:val="797777"/>
          <w:spacing w:val="-11"/>
          <w:w w:val="105"/>
          <w:lang w:val="fr-FR"/>
        </w:rPr>
        <w:t xml:space="preserve"> </w:t>
      </w:r>
      <w:r w:rsidRPr="00AB1680">
        <w:rPr>
          <w:color w:val="5D5B5B"/>
          <w:w w:val="105"/>
          <w:lang w:val="fr-FR"/>
        </w:rPr>
        <w:t xml:space="preserve">houmfort </w:t>
      </w:r>
      <w:r w:rsidRPr="00AB1680">
        <w:rPr>
          <w:color w:val="5D5B5B"/>
          <w:w w:val="105"/>
          <w:sz w:val="15"/>
          <w:lang w:val="fr-FR"/>
        </w:rPr>
        <w:t>»,</w:t>
      </w:r>
      <w:r w:rsidRPr="00AB1680">
        <w:rPr>
          <w:color w:val="5D5B5B"/>
          <w:spacing w:val="32"/>
          <w:w w:val="105"/>
          <w:sz w:val="15"/>
          <w:lang w:val="fr-FR"/>
        </w:rPr>
        <w:t xml:space="preserve"> </w:t>
      </w:r>
      <w:r w:rsidRPr="00AB1680">
        <w:rPr>
          <w:color w:val="5D5B5B"/>
          <w:w w:val="105"/>
          <w:lang w:val="fr-FR"/>
        </w:rPr>
        <w:t>missionnaire blanc contre grand-prêtre nègre du vaudou</w:t>
      </w:r>
      <w:r w:rsidRPr="00AB1680">
        <w:rPr>
          <w:color w:val="797777"/>
          <w:w w:val="105"/>
          <w:lang w:val="fr-FR"/>
        </w:rPr>
        <w:t xml:space="preserve">. </w:t>
      </w:r>
      <w:r w:rsidRPr="00AB1680">
        <w:rPr>
          <w:color w:val="5D5B5B"/>
          <w:w w:val="105"/>
          <w:lang w:val="fr-FR"/>
        </w:rPr>
        <w:t>Alors que la paysannerie est contrainte au travail forcé, ou déportée, au nord de l'île dans le camp de Chalbert, l'occupant s'emploie à dévaudouiser</w:t>
      </w:r>
      <w:r w:rsidRPr="00AB1680">
        <w:rPr>
          <w:color w:val="797777"/>
          <w:w w:val="105"/>
          <w:lang w:val="fr-FR"/>
        </w:rPr>
        <w:t xml:space="preserve">. </w:t>
      </w:r>
      <w:r w:rsidRPr="00AB1680">
        <w:rPr>
          <w:color w:val="5D5B5B"/>
          <w:w w:val="105"/>
          <w:lang w:val="fr-FR"/>
        </w:rPr>
        <w:t>Témoin du rouleau convertisseur</w:t>
      </w:r>
      <w:r w:rsidRPr="00AB1680">
        <w:rPr>
          <w:color w:val="5D5B5B"/>
          <w:spacing w:val="80"/>
          <w:w w:val="105"/>
          <w:lang w:val="fr-FR"/>
        </w:rPr>
        <w:t xml:space="preserve"> </w:t>
      </w:r>
      <w:r w:rsidRPr="00AB1680">
        <w:rPr>
          <w:color w:val="5D5B5B"/>
          <w:w w:val="105"/>
          <w:lang w:val="fr-FR"/>
        </w:rPr>
        <w:t>américain et de s</w:t>
      </w:r>
      <w:r w:rsidRPr="00AB1680">
        <w:rPr>
          <w:color w:val="5D5B5B"/>
          <w:w w:val="105"/>
          <w:lang w:val="fr-FR"/>
        </w:rPr>
        <w:t xml:space="preserve">a juste férule, J'ouvrage du lieutenant Faustin Wirkus, </w:t>
      </w:r>
      <w:r w:rsidRPr="00AB1680">
        <w:rPr>
          <w:i/>
          <w:color w:val="5D5B5B"/>
          <w:w w:val="105"/>
          <w:sz w:val="18"/>
          <w:lang w:val="fr-FR"/>
        </w:rPr>
        <w:t>Le Roi</w:t>
      </w:r>
      <w:r w:rsidRPr="00AB1680">
        <w:rPr>
          <w:i/>
          <w:color w:val="5D5B5B"/>
          <w:spacing w:val="28"/>
          <w:w w:val="105"/>
          <w:sz w:val="18"/>
          <w:lang w:val="fr-FR"/>
        </w:rPr>
        <w:t xml:space="preserve"> </w:t>
      </w:r>
      <w:r w:rsidRPr="00AB1680">
        <w:rPr>
          <w:i/>
          <w:color w:val="5D5B5B"/>
          <w:w w:val="105"/>
          <w:sz w:val="18"/>
          <w:lang w:val="fr-FR"/>
        </w:rPr>
        <w:t>blanc de Gonave.</w:t>
      </w:r>
      <w:r w:rsidRPr="00AB1680">
        <w:rPr>
          <w:i/>
          <w:color w:val="5D5B5B"/>
          <w:spacing w:val="-4"/>
          <w:w w:val="105"/>
          <w:sz w:val="18"/>
          <w:lang w:val="fr-FR"/>
        </w:rPr>
        <w:t xml:space="preserve"> </w:t>
      </w:r>
      <w:r w:rsidRPr="00AB1680">
        <w:rPr>
          <w:color w:val="5D5B5B"/>
          <w:w w:val="105"/>
          <w:lang w:val="fr-FR"/>
        </w:rPr>
        <w:t xml:space="preserve">Au </w:t>
      </w:r>
      <w:r w:rsidRPr="00AB1680">
        <w:rPr>
          <w:color w:val="5D5B5B"/>
          <w:w w:val="105"/>
          <w:sz w:val="18"/>
          <w:lang w:val="fr-FR"/>
        </w:rPr>
        <w:t>fil</w:t>
      </w:r>
      <w:r w:rsidRPr="00AB1680">
        <w:rPr>
          <w:color w:val="5D5B5B"/>
          <w:spacing w:val="-1"/>
          <w:w w:val="105"/>
          <w:sz w:val="18"/>
          <w:lang w:val="fr-FR"/>
        </w:rPr>
        <w:t xml:space="preserve"> </w:t>
      </w:r>
      <w:r w:rsidRPr="00AB1680">
        <w:rPr>
          <w:color w:val="5D5B5B"/>
          <w:w w:val="105"/>
          <w:lang w:val="fr-FR"/>
        </w:rPr>
        <w:t>de</w:t>
      </w:r>
      <w:r w:rsidRPr="00AB1680">
        <w:rPr>
          <w:color w:val="5D5B5B"/>
          <w:spacing w:val="-6"/>
          <w:w w:val="105"/>
          <w:lang w:val="fr-FR"/>
        </w:rPr>
        <w:t xml:space="preserve"> </w:t>
      </w:r>
      <w:r w:rsidRPr="00AB1680">
        <w:rPr>
          <w:color w:val="5D5B5B"/>
          <w:w w:val="105"/>
          <w:lang w:val="fr-FR"/>
        </w:rPr>
        <w:t>ce best-seller</w:t>
      </w:r>
      <w:r w:rsidRPr="00AB1680">
        <w:rPr>
          <w:color w:val="5D5B5B"/>
          <w:spacing w:val="30"/>
          <w:w w:val="105"/>
          <w:lang w:val="fr-FR"/>
        </w:rPr>
        <w:t xml:space="preserve"> </w:t>
      </w:r>
      <w:r w:rsidRPr="00AB1680">
        <w:rPr>
          <w:color w:val="5D5B5B"/>
          <w:w w:val="105"/>
          <w:lang w:val="fr-FR"/>
        </w:rPr>
        <w:t>international</w:t>
      </w:r>
    </w:p>
    <w:p w14:paraId="7A9977C7" w14:textId="77777777" w:rsidR="001C7B19" w:rsidRPr="00AB1680" w:rsidRDefault="00A84B16">
      <w:pPr>
        <w:pStyle w:val="Corpsdetexte"/>
        <w:spacing w:before="12" w:line="285" w:lineRule="auto"/>
        <w:ind w:left="338" w:right="800" w:hanging="11"/>
        <w:jc w:val="both"/>
        <w:rPr>
          <w:lang w:val="fr-FR"/>
        </w:rPr>
      </w:pPr>
      <w:r w:rsidRPr="00AB1680">
        <w:rPr>
          <w:color w:val="5D5B5B"/>
          <w:w w:val="105"/>
          <w:lang w:val="fr-FR"/>
        </w:rPr>
        <w:t>{10</w:t>
      </w:r>
      <w:r w:rsidRPr="00AB1680">
        <w:rPr>
          <w:color w:val="5D5B5B"/>
          <w:spacing w:val="-1"/>
          <w:w w:val="105"/>
          <w:lang w:val="fr-FR"/>
        </w:rPr>
        <w:t xml:space="preserve"> </w:t>
      </w:r>
      <w:r w:rsidRPr="00AB1680">
        <w:rPr>
          <w:color w:val="5D5B5B"/>
          <w:w w:val="105"/>
          <w:lang w:val="fr-FR"/>
        </w:rPr>
        <w:t>millions d'exemplaires vendus dans le monde), le fringant militaire nous</w:t>
      </w:r>
      <w:r w:rsidRPr="00AB1680">
        <w:rPr>
          <w:color w:val="5D5B5B"/>
          <w:spacing w:val="-1"/>
          <w:w w:val="105"/>
          <w:lang w:val="fr-FR"/>
        </w:rPr>
        <w:t xml:space="preserve"> </w:t>
      </w:r>
      <w:r w:rsidRPr="00AB1680">
        <w:rPr>
          <w:color w:val="5D5B5B"/>
          <w:w w:val="105"/>
          <w:lang w:val="fr-FR"/>
        </w:rPr>
        <w:t>éclaire sur</w:t>
      </w:r>
      <w:r w:rsidRPr="00AB1680">
        <w:rPr>
          <w:color w:val="5D5B5B"/>
          <w:spacing w:val="33"/>
          <w:w w:val="105"/>
          <w:lang w:val="fr-FR"/>
        </w:rPr>
        <w:t xml:space="preserve"> </w:t>
      </w:r>
      <w:r w:rsidRPr="00AB1680">
        <w:rPr>
          <w:color w:val="5D5B5B"/>
          <w:w w:val="105"/>
          <w:lang w:val="fr-FR"/>
        </w:rPr>
        <w:t>les massacres en séries censés purger Haïti du c</w:t>
      </w:r>
      <w:r w:rsidRPr="00AB1680">
        <w:rPr>
          <w:color w:val="5D5B5B"/>
          <w:w w:val="105"/>
          <w:lang w:val="fr-FR"/>
        </w:rPr>
        <w:t>annibalisme et de la magie noire</w:t>
      </w:r>
      <w:r w:rsidRPr="00AB1680">
        <w:rPr>
          <w:color w:val="5D5B5B"/>
          <w:spacing w:val="-8"/>
          <w:w w:val="105"/>
          <w:lang w:val="fr-FR"/>
        </w:rPr>
        <w:t xml:space="preserve"> </w:t>
      </w:r>
      <w:r w:rsidRPr="00AB1680">
        <w:rPr>
          <w:color w:val="5D5B5B"/>
          <w:w w:val="105"/>
          <w:lang w:val="fr-FR"/>
        </w:rPr>
        <w:t>; le désir d'indépendance étant une</w:t>
      </w:r>
      <w:r w:rsidRPr="00AB1680">
        <w:rPr>
          <w:color w:val="5D5B5B"/>
          <w:spacing w:val="-10"/>
          <w:w w:val="105"/>
          <w:lang w:val="fr-FR"/>
        </w:rPr>
        <w:t xml:space="preserve"> </w:t>
      </w:r>
      <w:r w:rsidRPr="00AB1680">
        <w:rPr>
          <w:color w:val="5D5B5B"/>
          <w:w w:val="105"/>
          <w:lang w:val="fr-FR"/>
        </w:rPr>
        <w:t>dimension perverse</w:t>
      </w:r>
      <w:r w:rsidRPr="00AB1680">
        <w:rPr>
          <w:color w:val="5D5B5B"/>
          <w:spacing w:val="16"/>
          <w:w w:val="105"/>
          <w:lang w:val="fr-FR"/>
        </w:rPr>
        <w:t xml:space="preserve"> </w:t>
      </w:r>
      <w:r w:rsidRPr="00AB1680">
        <w:rPr>
          <w:color w:val="5D5B5B"/>
          <w:w w:val="105"/>
          <w:lang w:val="fr-FR"/>
        </w:rPr>
        <w:t>de</w:t>
      </w:r>
      <w:r w:rsidRPr="00AB1680">
        <w:rPr>
          <w:color w:val="5D5B5B"/>
          <w:spacing w:val="-8"/>
          <w:w w:val="105"/>
          <w:lang w:val="fr-FR"/>
        </w:rPr>
        <w:t xml:space="preserve"> </w:t>
      </w:r>
      <w:r w:rsidRPr="00AB1680">
        <w:rPr>
          <w:color w:val="5D5B5B"/>
          <w:w w:val="105"/>
          <w:lang w:val="fr-FR"/>
        </w:rPr>
        <w:t>cette</w:t>
      </w:r>
      <w:r w:rsidRPr="00AB1680">
        <w:rPr>
          <w:color w:val="5D5B5B"/>
          <w:spacing w:val="-1"/>
          <w:w w:val="105"/>
          <w:lang w:val="fr-FR"/>
        </w:rPr>
        <w:t xml:space="preserve"> </w:t>
      </w:r>
      <w:r w:rsidRPr="00AB1680">
        <w:rPr>
          <w:color w:val="5D5B5B"/>
          <w:w w:val="105"/>
          <w:lang w:val="fr-FR"/>
        </w:rPr>
        <w:t>derni</w:t>
      </w:r>
      <w:r w:rsidRPr="00AB1680">
        <w:rPr>
          <w:color w:val="797777"/>
          <w:w w:val="105"/>
          <w:lang w:val="fr-FR"/>
        </w:rPr>
        <w:t>è</w:t>
      </w:r>
      <w:r w:rsidRPr="00AB1680">
        <w:rPr>
          <w:color w:val="5D5B5B"/>
          <w:w w:val="105"/>
          <w:lang w:val="fr-FR"/>
        </w:rPr>
        <w:t>re.</w:t>
      </w:r>
      <w:r w:rsidRPr="00AB1680">
        <w:rPr>
          <w:color w:val="5D5B5B"/>
          <w:spacing w:val="-7"/>
          <w:w w:val="105"/>
          <w:lang w:val="fr-FR"/>
        </w:rPr>
        <w:t xml:space="preserve"> </w:t>
      </w:r>
      <w:r w:rsidRPr="00AB1680">
        <w:rPr>
          <w:color w:val="5D5B5B"/>
          <w:w w:val="105"/>
          <w:lang w:val="fr-FR"/>
        </w:rPr>
        <w:t>Une</w:t>
      </w:r>
      <w:r w:rsidRPr="00AB1680">
        <w:rPr>
          <w:color w:val="5D5B5B"/>
          <w:spacing w:val="-7"/>
          <w:w w:val="105"/>
          <w:lang w:val="fr-FR"/>
        </w:rPr>
        <w:t xml:space="preserve"> </w:t>
      </w:r>
      <w:r w:rsidRPr="00AB1680">
        <w:rPr>
          <w:color w:val="5D5B5B"/>
          <w:w w:val="105"/>
          <w:lang w:val="fr-FR"/>
        </w:rPr>
        <w:t>longue</w:t>
      </w:r>
      <w:r w:rsidRPr="00AB1680">
        <w:rPr>
          <w:color w:val="5D5B5B"/>
          <w:spacing w:val="-4"/>
          <w:w w:val="105"/>
          <w:lang w:val="fr-FR"/>
        </w:rPr>
        <w:t xml:space="preserve"> </w:t>
      </w:r>
      <w:r w:rsidRPr="00AB1680">
        <w:rPr>
          <w:color w:val="5D5B5B"/>
          <w:w w:val="105"/>
          <w:lang w:val="fr-FR"/>
        </w:rPr>
        <w:t xml:space="preserve">campagne anti­ superstitieuse de </w:t>
      </w:r>
      <w:r w:rsidRPr="00AB1680">
        <w:rPr>
          <w:color w:val="5D5B5B"/>
          <w:w w:val="105"/>
          <w:sz w:val="18"/>
          <w:lang w:val="fr-FR"/>
        </w:rPr>
        <w:t xml:space="preserve">5 </w:t>
      </w:r>
      <w:r w:rsidRPr="00AB1680">
        <w:rPr>
          <w:color w:val="5D5B5B"/>
          <w:w w:val="105"/>
          <w:lang w:val="fr-FR"/>
        </w:rPr>
        <w:t xml:space="preserve">ans </w:t>
      </w:r>
      <w:r w:rsidRPr="00AB1680">
        <w:rPr>
          <w:color w:val="5D5B5B"/>
          <w:w w:val="105"/>
          <w:sz w:val="18"/>
          <w:lang w:val="fr-FR"/>
        </w:rPr>
        <w:t xml:space="preserve">(1925-1930) </w:t>
      </w:r>
      <w:r w:rsidRPr="00AB1680">
        <w:rPr>
          <w:color w:val="5D5B5B"/>
          <w:w w:val="105"/>
          <w:lang w:val="fr-FR"/>
        </w:rPr>
        <w:t xml:space="preserve">appelant la masse haïtienne </w:t>
      </w:r>
      <w:r w:rsidRPr="00AB1680">
        <w:rPr>
          <w:color w:val="5D5B5B"/>
          <w:w w:val="105"/>
          <w:sz w:val="18"/>
          <w:lang w:val="fr-FR"/>
        </w:rPr>
        <w:t xml:space="preserve">à </w:t>
      </w:r>
      <w:r w:rsidRPr="00AB1680">
        <w:rPr>
          <w:color w:val="5D5B5B"/>
          <w:w w:val="105"/>
          <w:lang w:val="fr-FR"/>
        </w:rPr>
        <w:t>rejeter la magie du vaudou au profit de</w:t>
      </w:r>
      <w:r w:rsidRPr="00AB1680">
        <w:rPr>
          <w:color w:val="5D5B5B"/>
          <w:w w:val="105"/>
          <w:lang w:val="fr-FR"/>
        </w:rPr>
        <w:t xml:space="preserve"> l'évangile, à rompre avec zombies et maléfices, marquera la présence américaine. L'Haïti amencan1see</w:t>
      </w:r>
      <w:r w:rsidRPr="00AB1680">
        <w:rPr>
          <w:color w:val="5D5B5B"/>
          <w:spacing w:val="62"/>
          <w:w w:val="105"/>
          <w:lang w:val="fr-FR"/>
        </w:rPr>
        <w:t xml:space="preserve">  </w:t>
      </w:r>
      <w:r w:rsidRPr="00AB1680">
        <w:rPr>
          <w:color w:val="5D5B5B"/>
          <w:w w:val="105"/>
          <w:lang w:val="fr-FR"/>
        </w:rPr>
        <w:t>post-occupation</w:t>
      </w:r>
      <w:r w:rsidRPr="00AB1680">
        <w:rPr>
          <w:color w:val="5D5B5B"/>
          <w:spacing w:val="48"/>
          <w:w w:val="105"/>
          <w:lang w:val="fr-FR"/>
        </w:rPr>
        <w:t xml:space="preserve">  </w:t>
      </w:r>
      <w:r w:rsidRPr="00AB1680">
        <w:rPr>
          <w:color w:val="5D5B5B"/>
          <w:w w:val="105"/>
          <w:lang w:val="fr-FR"/>
        </w:rPr>
        <w:t>continuera</w:t>
      </w:r>
      <w:r w:rsidRPr="00AB1680">
        <w:rPr>
          <w:color w:val="5D5B5B"/>
          <w:spacing w:val="53"/>
          <w:w w:val="105"/>
          <w:lang w:val="fr-FR"/>
        </w:rPr>
        <w:t xml:space="preserve">  </w:t>
      </w:r>
      <w:r w:rsidRPr="00AB1680">
        <w:rPr>
          <w:color w:val="5D5B5B"/>
          <w:w w:val="105"/>
          <w:lang w:val="fr-FR"/>
        </w:rPr>
        <w:t>de</w:t>
      </w:r>
      <w:r w:rsidRPr="00AB1680">
        <w:rPr>
          <w:color w:val="5D5B5B"/>
          <w:spacing w:val="45"/>
          <w:w w:val="105"/>
          <w:lang w:val="fr-FR"/>
        </w:rPr>
        <w:t xml:space="preserve">  </w:t>
      </w:r>
      <w:r w:rsidRPr="00AB1680">
        <w:rPr>
          <w:color w:val="5D5B5B"/>
          <w:w w:val="105"/>
          <w:lang w:val="fr-FR"/>
        </w:rPr>
        <w:t>plus</w:t>
      </w:r>
      <w:r w:rsidRPr="00AB1680">
        <w:rPr>
          <w:color w:val="5D5B5B"/>
          <w:spacing w:val="53"/>
          <w:w w:val="105"/>
          <w:lang w:val="fr-FR"/>
        </w:rPr>
        <w:t xml:space="preserve">  </w:t>
      </w:r>
      <w:r w:rsidRPr="00AB1680">
        <w:rPr>
          <w:color w:val="5D5B5B"/>
          <w:w w:val="105"/>
          <w:lang w:val="fr-FR"/>
        </w:rPr>
        <w:t>belle</w:t>
      </w:r>
      <w:r w:rsidRPr="00AB1680">
        <w:rPr>
          <w:color w:val="5D5B5B"/>
          <w:spacing w:val="48"/>
          <w:w w:val="105"/>
          <w:lang w:val="fr-FR"/>
        </w:rPr>
        <w:t xml:space="preserve">  </w:t>
      </w:r>
      <w:r w:rsidRPr="00AB1680">
        <w:rPr>
          <w:color w:val="5D5B5B"/>
          <w:spacing w:val="-5"/>
          <w:w w:val="105"/>
          <w:lang w:val="fr-FR"/>
        </w:rPr>
        <w:t>ces</w:t>
      </w:r>
    </w:p>
    <w:p w14:paraId="6C950E04" w14:textId="77777777" w:rsidR="001C7B19" w:rsidRPr="00AB1680" w:rsidRDefault="00A84B16">
      <w:pPr>
        <w:pStyle w:val="Corpsdetexte"/>
        <w:spacing w:line="211" w:lineRule="exact"/>
        <w:ind w:left="345"/>
        <w:jc w:val="both"/>
        <w:rPr>
          <w:lang w:val="fr-FR"/>
        </w:rPr>
      </w:pPr>
      <w:r w:rsidRPr="00AB1680">
        <w:rPr>
          <w:color w:val="5D5B5B"/>
          <w:w w:val="105"/>
          <w:sz w:val="14"/>
          <w:lang w:val="fr-FR"/>
        </w:rPr>
        <w:t>«</w:t>
      </w:r>
      <w:r w:rsidRPr="00AB1680">
        <w:rPr>
          <w:color w:val="5D5B5B"/>
          <w:spacing w:val="24"/>
          <w:w w:val="105"/>
          <w:sz w:val="14"/>
          <w:lang w:val="fr-FR"/>
        </w:rPr>
        <w:t xml:space="preserve"> </w:t>
      </w:r>
      <w:r w:rsidRPr="00AB1680">
        <w:rPr>
          <w:color w:val="5D5B5B"/>
          <w:w w:val="105"/>
          <w:lang w:val="fr-FR"/>
        </w:rPr>
        <w:t>missions»</w:t>
      </w:r>
      <w:r w:rsidRPr="00AB1680">
        <w:rPr>
          <w:color w:val="5D5B5B"/>
          <w:spacing w:val="13"/>
          <w:w w:val="105"/>
          <w:lang w:val="fr-FR"/>
        </w:rPr>
        <w:t xml:space="preserve"> </w:t>
      </w:r>
      <w:r w:rsidRPr="00AB1680">
        <w:rPr>
          <w:color w:val="5D5B5B"/>
          <w:w w:val="105"/>
          <w:lang w:val="fr-FR"/>
        </w:rPr>
        <w:t>de</w:t>
      </w:r>
      <w:r w:rsidRPr="00AB1680">
        <w:rPr>
          <w:color w:val="5D5B5B"/>
          <w:spacing w:val="-13"/>
          <w:w w:val="105"/>
          <w:lang w:val="fr-FR"/>
        </w:rPr>
        <w:t xml:space="preserve"> </w:t>
      </w:r>
      <w:r w:rsidRPr="00AB1680">
        <w:rPr>
          <w:color w:val="5D5B5B"/>
          <w:w w:val="105"/>
          <w:lang w:val="fr-FR"/>
        </w:rPr>
        <w:t>désenchantement</w:t>
      </w:r>
      <w:r w:rsidRPr="00AB1680">
        <w:rPr>
          <w:color w:val="5D5B5B"/>
          <w:spacing w:val="-6"/>
          <w:w w:val="105"/>
          <w:lang w:val="fr-FR"/>
        </w:rPr>
        <w:t xml:space="preserve"> </w:t>
      </w:r>
      <w:r w:rsidRPr="00AB1680">
        <w:rPr>
          <w:color w:val="5D5B5B"/>
          <w:w w:val="105"/>
          <w:lang w:val="fr-FR"/>
        </w:rPr>
        <w:t>forcé</w:t>
      </w:r>
      <w:r w:rsidRPr="00AB1680">
        <w:rPr>
          <w:color w:val="5D5B5B"/>
          <w:spacing w:val="-10"/>
          <w:w w:val="105"/>
          <w:lang w:val="fr-FR"/>
        </w:rPr>
        <w:t xml:space="preserve"> </w:t>
      </w:r>
      <w:r w:rsidRPr="00AB1680">
        <w:rPr>
          <w:color w:val="5D5B5B"/>
          <w:w w:val="105"/>
          <w:lang w:val="fr-FR"/>
        </w:rPr>
        <w:t>de</w:t>
      </w:r>
      <w:r w:rsidRPr="00AB1680">
        <w:rPr>
          <w:color w:val="5D5B5B"/>
          <w:spacing w:val="-13"/>
          <w:w w:val="105"/>
          <w:lang w:val="fr-FR"/>
        </w:rPr>
        <w:t xml:space="preserve"> </w:t>
      </w:r>
      <w:r w:rsidRPr="00AB1680">
        <w:rPr>
          <w:color w:val="5D5B5B"/>
          <w:w w:val="105"/>
          <w:lang w:val="fr-FR"/>
        </w:rPr>
        <w:t>la</w:t>
      </w:r>
      <w:r w:rsidRPr="00AB1680">
        <w:rPr>
          <w:color w:val="5D5B5B"/>
          <w:spacing w:val="-2"/>
          <w:w w:val="105"/>
          <w:lang w:val="fr-FR"/>
        </w:rPr>
        <w:t xml:space="preserve"> contrée.</w:t>
      </w:r>
    </w:p>
    <w:p w14:paraId="2D47B20E" w14:textId="77777777" w:rsidR="001C7B19" w:rsidRPr="00AB1680" w:rsidRDefault="00A84B16">
      <w:pPr>
        <w:pStyle w:val="Corpsdetexte"/>
        <w:spacing w:before="75" w:line="285" w:lineRule="auto"/>
        <w:ind w:left="325" w:right="796" w:firstLine="295"/>
        <w:jc w:val="both"/>
        <w:rPr>
          <w:lang w:val="fr-FR"/>
        </w:rPr>
      </w:pPr>
      <w:r w:rsidRPr="00AB1680">
        <w:rPr>
          <w:color w:val="5D5B5B"/>
          <w:w w:val="105"/>
          <w:lang w:val="fr-FR"/>
        </w:rPr>
        <w:t>Parmi les ouvrages américains traitant de</w:t>
      </w:r>
      <w:r w:rsidRPr="00AB1680">
        <w:rPr>
          <w:color w:val="5D5B5B"/>
          <w:w w:val="105"/>
          <w:lang w:val="fr-FR"/>
        </w:rPr>
        <w:t xml:space="preserve"> l'île caraïbe, l'un se détache des pures productions censées justifier l'action civilisatrice américaine. Récit de</w:t>
      </w:r>
      <w:r w:rsidRPr="00AB1680">
        <w:rPr>
          <w:color w:val="5D5B5B"/>
          <w:spacing w:val="-10"/>
          <w:w w:val="105"/>
          <w:lang w:val="fr-FR"/>
        </w:rPr>
        <w:t xml:space="preserve"> </w:t>
      </w:r>
      <w:r w:rsidRPr="00AB1680">
        <w:rPr>
          <w:color w:val="5D5B5B"/>
          <w:w w:val="105"/>
          <w:lang w:val="fr-FR"/>
        </w:rPr>
        <w:t>voyage à qui l'on</w:t>
      </w:r>
      <w:r w:rsidRPr="00AB1680">
        <w:rPr>
          <w:color w:val="5D5B5B"/>
          <w:spacing w:val="-3"/>
          <w:w w:val="105"/>
          <w:lang w:val="fr-FR"/>
        </w:rPr>
        <w:t xml:space="preserve"> </w:t>
      </w:r>
      <w:r w:rsidRPr="00AB1680">
        <w:rPr>
          <w:color w:val="5D5B5B"/>
          <w:w w:val="105"/>
          <w:lang w:val="fr-FR"/>
        </w:rPr>
        <w:t>doit le lancement du</w:t>
      </w:r>
      <w:r w:rsidRPr="00AB1680">
        <w:rPr>
          <w:color w:val="5D5B5B"/>
          <w:spacing w:val="-2"/>
          <w:w w:val="105"/>
          <w:lang w:val="fr-FR"/>
        </w:rPr>
        <w:t xml:space="preserve"> </w:t>
      </w:r>
      <w:r w:rsidRPr="00AB1680">
        <w:rPr>
          <w:color w:val="5D5B5B"/>
          <w:w w:val="105"/>
          <w:lang w:val="fr-FR"/>
        </w:rPr>
        <w:t>zombie et du vaudou dans la culture populaire anglo-saxonne:</w:t>
      </w:r>
      <w:r w:rsidRPr="00AB1680">
        <w:rPr>
          <w:color w:val="5D5B5B"/>
          <w:spacing w:val="-13"/>
          <w:w w:val="105"/>
          <w:lang w:val="fr-FR"/>
        </w:rPr>
        <w:t xml:space="preserve"> </w:t>
      </w:r>
      <w:r w:rsidRPr="00AB1680">
        <w:rPr>
          <w:i/>
          <w:color w:val="5D5B5B"/>
          <w:w w:val="105"/>
          <w:sz w:val="18"/>
          <w:lang w:val="fr-FR"/>
        </w:rPr>
        <w:t xml:space="preserve">L1/e magique </w:t>
      </w:r>
      <w:r w:rsidRPr="00AB1680">
        <w:rPr>
          <w:color w:val="5D5B5B"/>
          <w:w w:val="105"/>
          <w:lang w:val="fr-FR"/>
        </w:rPr>
        <w:t>de William</w:t>
      </w:r>
      <w:r w:rsidRPr="00AB1680">
        <w:rPr>
          <w:color w:val="5D5B5B"/>
          <w:spacing w:val="40"/>
          <w:w w:val="105"/>
          <w:lang w:val="fr-FR"/>
        </w:rPr>
        <w:t xml:space="preserve"> </w:t>
      </w:r>
      <w:r w:rsidRPr="00AB1680">
        <w:rPr>
          <w:color w:val="5D5B5B"/>
          <w:w w:val="105"/>
          <w:lang w:val="fr-FR"/>
        </w:rPr>
        <w:t>Buehler</w:t>
      </w:r>
      <w:r w:rsidRPr="00AB1680">
        <w:rPr>
          <w:color w:val="5D5B5B"/>
          <w:spacing w:val="40"/>
          <w:w w:val="105"/>
          <w:lang w:val="fr-FR"/>
        </w:rPr>
        <w:t xml:space="preserve"> </w:t>
      </w:r>
      <w:r w:rsidRPr="00AB1680">
        <w:rPr>
          <w:color w:val="5D5B5B"/>
          <w:w w:val="105"/>
          <w:lang w:val="fr-FR"/>
        </w:rPr>
        <w:t>Seabrook</w:t>
      </w:r>
      <w:r w:rsidRPr="00AB1680">
        <w:rPr>
          <w:color w:val="5D5B5B"/>
          <w:spacing w:val="40"/>
          <w:w w:val="105"/>
          <w:lang w:val="fr-FR"/>
        </w:rPr>
        <w:t xml:space="preserve"> </w:t>
      </w:r>
      <w:r w:rsidRPr="00AB1680">
        <w:rPr>
          <w:color w:val="5D5B5B"/>
          <w:w w:val="105"/>
          <w:sz w:val="18"/>
          <w:lang w:val="fr-FR"/>
        </w:rPr>
        <w:t>(1886-1945).</w:t>
      </w:r>
      <w:r w:rsidRPr="00AB1680">
        <w:rPr>
          <w:color w:val="5D5B5B"/>
          <w:spacing w:val="40"/>
          <w:w w:val="105"/>
          <w:sz w:val="18"/>
          <w:lang w:val="fr-FR"/>
        </w:rPr>
        <w:t xml:space="preserve"> </w:t>
      </w:r>
      <w:r w:rsidRPr="00AB1680">
        <w:rPr>
          <w:color w:val="5D5B5B"/>
          <w:w w:val="105"/>
          <w:lang w:val="fr-FR"/>
        </w:rPr>
        <w:t>Arrêtons-nous</w:t>
      </w:r>
      <w:r w:rsidRPr="00AB1680">
        <w:rPr>
          <w:color w:val="5D5B5B"/>
          <w:spacing w:val="40"/>
          <w:w w:val="105"/>
          <w:lang w:val="fr-FR"/>
        </w:rPr>
        <w:t xml:space="preserve"> </w:t>
      </w:r>
      <w:r w:rsidRPr="00AB1680">
        <w:rPr>
          <w:color w:val="5D5B5B"/>
          <w:w w:val="105"/>
          <w:sz w:val="18"/>
          <w:lang w:val="fr-FR"/>
        </w:rPr>
        <w:t>à</w:t>
      </w:r>
      <w:r w:rsidRPr="00AB1680">
        <w:rPr>
          <w:color w:val="5D5B5B"/>
          <w:spacing w:val="37"/>
          <w:w w:val="105"/>
          <w:sz w:val="18"/>
          <w:lang w:val="fr-FR"/>
        </w:rPr>
        <w:t xml:space="preserve"> </w:t>
      </w:r>
      <w:r w:rsidRPr="00AB1680">
        <w:rPr>
          <w:color w:val="5D5B5B"/>
          <w:w w:val="105"/>
          <w:lang w:val="fr-FR"/>
        </w:rPr>
        <w:t>l'homme, il vaut le détour. Éduqué en Suisse</w:t>
      </w:r>
      <w:r w:rsidRPr="00AB1680">
        <w:rPr>
          <w:color w:val="797777"/>
          <w:w w:val="105"/>
          <w:lang w:val="fr-FR"/>
        </w:rPr>
        <w:t xml:space="preserve">, </w:t>
      </w:r>
      <w:r w:rsidRPr="00AB1680">
        <w:rPr>
          <w:color w:val="5D5B5B"/>
          <w:w w:val="105"/>
          <w:lang w:val="fr-FR"/>
        </w:rPr>
        <w:t>infirmier pendant la Première Guerre mondiale, il est d'abord, avant de devenir écrivain</w:t>
      </w:r>
      <w:r w:rsidRPr="00AB1680">
        <w:rPr>
          <w:color w:val="5D5B5B"/>
          <w:spacing w:val="40"/>
          <w:w w:val="105"/>
          <w:lang w:val="fr-FR"/>
        </w:rPr>
        <w:t xml:space="preserve"> </w:t>
      </w:r>
      <w:r w:rsidRPr="00AB1680">
        <w:rPr>
          <w:color w:val="5D5B5B"/>
          <w:w w:val="105"/>
          <w:lang w:val="fr-FR"/>
        </w:rPr>
        <w:t>indépendant,</w:t>
      </w:r>
      <w:r w:rsidRPr="00AB1680">
        <w:rPr>
          <w:color w:val="5D5B5B"/>
          <w:spacing w:val="40"/>
          <w:w w:val="105"/>
          <w:lang w:val="fr-FR"/>
        </w:rPr>
        <w:t xml:space="preserve"> </w:t>
      </w:r>
      <w:r w:rsidRPr="00AB1680">
        <w:rPr>
          <w:color w:val="5D5B5B"/>
          <w:w w:val="105"/>
          <w:lang w:val="fr-FR"/>
        </w:rPr>
        <w:t>reporter</w:t>
      </w:r>
      <w:r w:rsidRPr="00AB1680">
        <w:rPr>
          <w:color w:val="5D5B5B"/>
          <w:spacing w:val="37"/>
          <w:w w:val="105"/>
          <w:lang w:val="fr-FR"/>
        </w:rPr>
        <w:t xml:space="preserve"> </w:t>
      </w:r>
      <w:r w:rsidRPr="00AB1680">
        <w:rPr>
          <w:color w:val="5D5B5B"/>
          <w:w w:val="105"/>
          <w:lang w:val="fr-FR"/>
        </w:rPr>
        <w:t>pour</w:t>
      </w:r>
      <w:r w:rsidRPr="00AB1680">
        <w:rPr>
          <w:color w:val="5D5B5B"/>
          <w:spacing w:val="35"/>
          <w:w w:val="105"/>
          <w:lang w:val="fr-FR"/>
        </w:rPr>
        <w:t xml:space="preserve"> </w:t>
      </w:r>
      <w:r w:rsidRPr="00AB1680">
        <w:rPr>
          <w:color w:val="5D5B5B"/>
          <w:w w:val="105"/>
          <w:lang w:val="fr-FR"/>
        </w:rPr>
        <w:t xml:space="preserve">le </w:t>
      </w:r>
      <w:r w:rsidRPr="00AB1680">
        <w:rPr>
          <w:i/>
          <w:color w:val="5D5B5B"/>
          <w:w w:val="105"/>
          <w:sz w:val="18"/>
          <w:lang w:val="fr-FR"/>
        </w:rPr>
        <w:t>New</w:t>
      </w:r>
      <w:r w:rsidRPr="00AB1680">
        <w:rPr>
          <w:i/>
          <w:color w:val="5D5B5B"/>
          <w:spacing w:val="40"/>
          <w:w w:val="105"/>
          <w:sz w:val="18"/>
          <w:lang w:val="fr-FR"/>
        </w:rPr>
        <w:t xml:space="preserve"> </w:t>
      </w:r>
      <w:r w:rsidRPr="00AB1680">
        <w:rPr>
          <w:i/>
          <w:color w:val="5D5B5B"/>
          <w:w w:val="105"/>
          <w:sz w:val="18"/>
          <w:lang w:val="fr-FR"/>
        </w:rPr>
        <w:t>York</w:t>
      </w:r>
      <w:r w:rsidRPr="00AB1680">
        <w:rPr>
          <w:i/>
          <w:color w:val="5D5B5B"/>
          <w:spacing w:val="40"/>
          <w:w w:val="105"/>
          <w:sz w:val="18"/>
          <w:lang w:val="fr-FR"/>
        </w:rPr>
        <w:t xml:space="preserve"> </w:t>
      </w:r>
      <w:r w:rsidRPr="00AB1680">
        <w:rPr>
          <w:i/>
          <w:color w:val="5D5B5B"/>
          <w:w w:val="105"/>
          <w:sz w:val="18"/>
          <w:lang w:val="fr-FR"/>
        </w:rPr>
        <w:t xml:space="preserve">Times. </w:t>
      </w:r>
      <w:r w:rsidRPr="00AB1680">
        <w:rPr>
          <w:color w:val="5D5B5B"/>
          <w:w w:val="105"/>
          <w:lang w:val="fr-FR"/>
        </w:rPr>
        <w:t>Son</w:t>
      </w:r>
      <w:r w:rsidRPr="00AB1680">
        <w:rPr>
          <w:color w:val="5D5B5B"/>
          <w:spacing w:val="32"/>
          <w:w w:val="105"/>
          <w:lang w:val="fr-FR"/>
        </w:rPr>
        <w:t xml:space="preserve"> </w:t>
      </w:r>
      <w:r w:rsidRPr="00AB1680">
        <w:rPr>
          <w:color w:val="5D5B5B"/>
          <w:w w:val="105"/>
          <w:lang w:val="fr-FR"/>
        </w:rPr>
        <w:t>œuvre dit</w:t>
      </w:r>
      <w:r w:rsidRPr="00AB1680">
        <w:rPr>
          <w:color w:val="5D5B5B"/>
          <w:spacing w:val="37"/>
          <w:w w:val="105"/>
          <w:lang w:val="fr-FR"/>
        </w:rPr>
        <w:t xml:space="preserve"> </w:t>
      </w:r>
      <w:r w:rsidRPr="00AB1680">
        <w:rPr>
          <w:color w:val="5D5B5B"/>
          <w:w w:val="105"/>
          <w:lang w:val="fr-FR"/>
        </w:rPr>
        <w:t>bien son</w:t>
      </w:r>
      <w:r w:rsidRPr="00AB1680">
        <w:rPr>
          <w:color w:val="5D5B5B"/>
          <w:spacing w:val="37"/>
          <w:w w:val="105"/>
          <w:lang w:val="fr-FR"/>
        </w:rPr>
        <w:t xml:space="preserve"> </w:t>
      </w:r>
      <w:r w:rsidRPr="00AB1680">
        <w:rPr>
          <w:color w:val="5D5B5B"/>
          <w:w w:val="105"/>
          <w:lang w:val="fr-FR"/>
        </w:rPr>
        <w:t>incessante</w:t>
      </w:r>
      <w:r w:rsidRPr="00AB1680">
        <w:rPr>
          <w:color w:val="5D5B5B"/>
          <w:spacing w:val="41"/>
          <w:w w:val="105"/>
          <w:lang w:val="fr-FR"/>
        </w:rPr>
        <w:t xml:space="preserve"> </w:t>
      </w:r>
      <w:r w:rsidRPr="00AB1680">
        <w:rPr>
          <w:color w:val="5D5B5B"/>
          <w:w w:val="105"/>
          <w:lang w:val="fr-FR"/>
        </w:rPr>
        <w:t>quête</w:t>
      </w:r>
      <w:r w:rsidRPr="00AB1680">
        <w:rPr>
          <w:color w:val="5D5B5B"/>
          <w:spacing w:val="20"/>
          <w:w w:val="105"/>
          <w:lang w:val="fr-FR"/>
        </w:rPr>
        <w:t xml:space="preserve"> </w:t>
      </w:r>
      <w:r w:rsidRPr="00AB1680">
        <w:rPr>
          <w:color w:val="5D5B5B"/>
          <w:w w:val="105"/>
          <w:lang w:val="fr-FR"/>
        </w:rPr>
        <w:t>d'extraordinaire:</w:t>
      </w:r>
      <w:r w:rsidRPr="00AB1680">
        <w:rPr>
          <w:color w:val="5D5B5B"/>
          <w:spacing w:val="5"/>
          <w:w w:val="105"/>
          <w:lang w:val="fr-FR"/>
        </w:rPr>
        <w:t xml:space="preserve"> </w:t>
      </w:r>
      <w:r w:rsidRPr="00AB1680">
        <w:rPr>
          <w:color w:val="5D5B5B"/>
          <w:w w:val="105"/>
          <w:lang w:val="fr-FR"/>
        </w:rPr>
        <w:t>on</w:t>
      </w:r>
      <w:r w:rsidRPr="00AB1680">
        <w:rPr>
          <w:color w:val="5D5B5B"/>
          <w:spacing w:val="30"/>
          <w:w w:val="105"/>
          <w:lang w:val="fr-FR"/>
        </w:rPr>
        <w:t xml:space="preserve"> </w:t>
      </w:r>
      <w:r w:rsidRPr="00AB1680">
        <w:rPr>
          <w:color w:val="5D5B5B"/>
          <w:w w:val="105"/>
          <w:lang w:val="fr-FR"/>
        </w:rPr>
        <w:t>lui</w:t>
      </w:r>
      <w:r w:rsidRPr="00AB1680">
        <w:rPr>
          <w:color w:val="5D5B5B"/>
          <w:spacing w:val="27"/>
          <w:w w:val="105"/>
          <w:lang w:val="fr-FR"/>
        </w:rPr>
        <w:t xml:space="preserve"> </w:t>
      </w:r>
      <w:r w:rsidRPr="00AB1680">
        <w:rPr>
          <w:color w:val="5D5B5B"/>
          <w:w w:val="105"/>
          <w:lang w:val="fr-FR"/>
        </w:rPr>
        <w:t>doit</w:t>
      </w:r>
      <w:r w:rsidRPr="00AB1680">
        <w:rPr>
          <w:color w:val="5D5B5B"/>
          <w:spacing w:val="34"/>
          <w:w w:val="105"/>
          <w:lang w:val="fr-FR"/>
        </w:rPr>
        <w:t xml:space="preserve"> </w:t>
      </w:r>
      <w:r w:rsidRPr="00AB1680">
        <w:rPr>
          <w:color w:val="5D5B5B"/>
          <w:w w:val="105"/>
          <w:lang w:val="fr-FR"/>
        </w:rPr>
        <w:t>en</w:t>
      </w:r>
      <w:r w:rsidRPr="00AB1680">
        <w:rPr>
          <w:color w:val="5D5B5B"/>
          <w:spacing w:val="30"/>
          <w:w w:val="105"/>
          <w:lang w:val="fr-FR"/>
        </w:rPr>
        <w:t xml:space="preserve"> </w:t>
      </w:r>
      <w:r w:rsidRPr="00AB1680">
        <w:rPr>
          <w:color w:val="5D5B5B"/>
          <w:w w:val="105"/>
          <w:lang w:val="fr-FR"/>
        </w:rPr>
        <w:t>effet,</w:t>
      </w:r>
      <w:r w:rsidRPr="00AB1680">
        <w:rPr>
          <w:color w:val="5D5B5B"/>
          <w:spacing w:val="28"/>
          <w:w w:val="105"/>
          <w:lang w:val="fr-FR"/>
        </w:rPr>
        <w:t xml:space="preserve"> </w:t>
      </w:r>
      <w:r w:rsidRPr="00AB1680">
        <w:rPr>
          <w:color w:val="5D5B5B"/>
          <w:w w:val="105"/>
          <w:lang w:val="fr-FR"/>
        </w:rPr>
        <w:t>outre</w:t>
      </w:r>
      <w:r w:rsidRPr="00AB1680">
        <w:rPr>
          <w:color w:val="5D5B5B"/>
          <w:spacing w:val="44"/>
          <w:w w:val="105"/>
          <w:lang w:val="fr-FR"/>
        </w:rPr>
        <w:t xml:space="preserve"> </w:t>
      </w:r>
      <w:r w:rsidRPr="00AB1680">
        <w:rPr>
          <w:color w:val="5D5B5B"/>
          <w:spacing w:val="-5"/>
          <w:w w:val="105"/>
          <w:lang w:val="fr-FR"/>
        </w:rPr>
        <w:t>un</w:t>
      </w:r>
    </w:p>
    <w:p w14:paraId="32868DA4" w14:textId="77777777" w:rsidR="001C7B19" w:rsidRPr="00AB1680" w:rsidRDefault="001C7B19">
      <w:pPr>
        <w:spacing w:line="285" w:lineRule="auto"/>
        <w:jc w:val="both"/>
        <w:rPr>
          <w:lang w:val="fr-FR"/>
        </w:rPr>
        <w:sectPr w:rsidR="001C7B19" w:rsidRPr="00AB1680">
          <w:headerReference w:type="default" r:id="rId22"/>
          <w:pgSz w:w="7360" w:h="10410"/>
          <w:pgMar w:top="360" w:right="180" w:bottom="0" w:left="440" w:header="170" w:footer="0" w:gutter="0"/>
          <w:pgNumType w:start="17"/>
          <w:cols w:space="720"/>
        </w:sectPr>
      </w:pPr>
    </w:p>
    <w:p w14:paraId="6EF49C26" w14:textId="7B6C99D6" w:rsidR="001C7B19" w:rsidRPr="00AB1680" w:rsidRDefault="00AB1680">
      <w:pPr>
        <w:tabs>
          <w:tab w:val="left" w:pos="2447"/>
        </w:tabs>
        <w:spacing w:before="69"/>
        <w:ind w:left="630"/>
        <w:rPr>
          <w:i/>
          <w:sz w:val="17"/>
          <w:lang w:val="fr-FR"/>
        </w:rPr>
      </w:pPr>
      <w:r w:rsidRPr="00AB1680">
        <w:rPr>
          <w:noProof/>
          <w:lang w:val="fr-FR"/>
        </w:rPr>
        <w:lastRenderedPageBreak/>
        <mc:AlternateContent>
          <mc:Choice Requires="wps">
            <w:drawing>
              <wp:anchor distT="0" distB="0" distL="114300" distR="114300" simplePos="0" relativeHeight="15739392" behindDoc="0" locked="0" layoutInCell="1" allowOverlap="1" wp14:anchorId="34B64A08" wp14:editId="788AAF1B">
                <wp:simplePos x="0" y="0"/>
                <wp:positionH relativeFrom="page">
                  <wp:posOffset>0</wp:posOffset>
                </wp:positionH>
                <wp:positionV relativeFrom="page">
                  <wp:posOffset>1545590</wp:posOffset>
                </wp:positionV>
                <wp:extent cx="12065" cy="5063490"/>
                <wp:effectExtent l="0" t="0" r="0" b="0"/>
                <wp:wrapNone/>
                <wp:docPr id="65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6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2F5F" id="docshape22" o:spid="_x0000_s1026" style="position:absolute;margin-left:0;margin-top:121.7pt;width:.95pt;height:398.7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" fillcolor="black" stroked="f">
                <w10:wrap anchorx="page" anchory="page"/>
              </v:rect>
            </w:pict>
          </mc:Fallback>
        </mc:AlternateContent>
      </w:r>
      <w:r w:rsidR="00A84B16" w:rsidRPr="00AB1680">
        <w:rPr>
          <w:color w:val="5E6059"/>
          <w:spacing w:val="-5"/>
          <w:sz w:val="15"/>
          <w:lang w:val="fr-FR"/>
        </w:rPr>
        <w:t>18</w:t>
      </w:r>
      <w:r w:rsidR="00A84B16" w:rsidRPr="00AB1680">
        <w:rPr>
          <w:color w:val="5E6059"/>
          <w:sz w:val="15"/>
          <w:lang w:val="fr-FR"/>
        </w:rPr>
        <w:tab/>
      </w:r>
      <w:r w:rsidR="00A84B16" w:rsidRPr="00AB1680">
        <w:rPr>
          <w:i/>
          <w:color w:val="4B4B46"/>
          <w:position w:val="1"/>
          <w:sz w:val="17"/>
          <w:lang w:val="fr-FR"/>
        </w:rPr>
        <w:t>Politique</w:t>
      </w:r>
      <w:r w:rsidR="00A84B16" w:rsidRPr="00AB1680">
        <w:rPr>
          <w:i/>
          <w:color w:val="4B4B46"/>
          <w:spacing w:val="4"/>
          <w:position w:val="1"/>
          <w:sz w:val="17"/>
          <w:lang w:val="fr-FR"/>
        </w:rPr>
        <w:t xml:space="preserve"> </w:t>
      </w:r>
      <w:r w:rsidR="00A84B16" w:rsidRPr="00AB1680">
        <w:rPr>
          <w:i/>
          <w:color w:val="5E6059"/>
          <w:position w:val="1"/>
          <w:sz w:val="17"/>
          <w:lang w:val="fr-FR"/>
        </w:rPr>
        <w:t>des.zombie</w:t>
      </w:r>
      <w:r w:rsidR="00A84B16" w:rsidRPr="00AB1680">
        <w:rPr>
          <w:i/>
          <w:color w:val="5E6059"/>
          <w:spacing w:val="14"/>
          <w:position w:val="1"/>
          <w:sz w:val="17"/>
          <w:lang w:val="fr-FR"/>
        </w:rPr>
        <w:t xml:space="preserve"> </w:t>
      </w:r>
      <w:r w:rsidR="00A84B16" w:rsidRPr="00AB1680">
        <w:rPr>
          <w:color w:val="5E6059"/>
          <w:position w:val="1"/>
          <w:sz w:val="17"/>
          <w:lang w:val="fr-FR"/>
        </w:rPr>
        <w:t>-</w:t>
      </w:r>
      <w:r w:rsidR="00A84B16" w:rsidRPr="00AB1680">
        <w:rPr>
          <w:color w:val="5E6059"/>
          <w:spacing w:val="26"/>
          <w:position w:val="1"/>
          <w:sz w:val="17"/>
          <w:lang w:val="fr-FR"/>
        </w:rPr>
        <w:t xml:space="preserve"> </w:t>
      </w:r>
      <w:r w:rsidR="00A84B16" w:rsidRPr="00AB1680">
        <w:rPr>
          <w:i/>
          <w:color w:val="5E6059"/>
          <w:position w:val="1"/>
          <w:sz w:val="17"/>
          <w:lang w:val="fr-FR"/>
        </w:rPr>
        <w:t>L'Amérique</w:t>
      </w:r>
      <w:r w:rsidR="00A84B16" w:rsidRPr="00AB1680">
        <w:rPr>
          <w:i/>
          <w:color w:val="5E6059"/>
          <w:spacing w:val="10"/>
          <w:position w:val="1"/>
          <w:sz w:val="17"/>
          <w:lang w:val="fr-FR"/>
        </w:rPr>
        <w:t xml:space="preserve"> </w:t>
      </w:r>
      <w:r w:rsidR="00A84B16" w:rsidRPr="00AB1680">
        <w:rPr>
          <w:i/>
          <w:color w:val="5E6059"/>
          <w:position w:val="1"/>
          <w:sz w:val="17"/>
          <w:lang w:val="fr-FR"/>
        </w:rPr>
        <w:t>selon</w:t>
      </w:r>
      <w:r w:rsidR="00A84B16" w:rsidRPr="00AB1680">
        <w:rPr>
          <w:i/>
          <w:color w:val="5E6059"/>
          <w:spacing w:val="-1"/>
          <w:position w:val="1"/>
          <w:sz w:val="17"/>
          <w:lang w:val="fr-FR"/>
        </w:rPr>
        <w:t xml:space="preserve"> </w:t>
      </w:r>
      <w:r w:rsidR="00A84B16" w:rsidRPr="00AB1680">
        <w:rPr>
          <w:i/>
          <w:color w:val="5E6059"/>
          <w:position w:val="1"/>
          <w:sz w:val="17"/>
          <w:lang w:val="fr-FR"/>
        </w:rPr>
        <w:t>G.A.</w:t>
      </w:r>
      <w:r w:rsidR="00A84B16" w:rsidRPr="00AB1680">
        <w:rPr>
          <w:i/>
          <w:color w:val="5E6059"/>
          <w:spacing w:val="-10"/>
          <w:position w:val="1"/>
          <w:sz w:val="17"/>
          <w:lang w:val="fr-FR"/>
        </w:rPr>
        <w:t xml:space="preserve"> </w:t>
      </w:r>
      <w:r w:rsidR="00A84B16" w:rsidRPr="00AB1680">
        <w:rPr>
          <w:i/>
          <w:color w:val="5E6059"/>
          <w:spacing w:val="-2"/>
          <w:position w:val="1"/>
          <w:sz w:val="17"/>
          <w:lang w:val="fr-FR"/>
        </w:rPr>
        <w:t>Romero</w:t>
      </w:r>
    </w:p>
    <w:p w14:paraId="39175A43" w14:textId="77777777" w:rsidR="001C7B19" w:rsidRPr="00AB1680" w:rsidRDefault="001C7B19">
      <w:pPr>
        <w:pStyle w:val="Corpsdetexte"/>
        <w:spacing w:before="9"/>
        <w:rPr>
          <w:i/>
          <w:sz w:val="29"/>
          <w:lang w:val="fr-FR"/>
        </w:rPr>
      </w:pPr>
    </w:p>
    <w:p w14:paraId="4FEE8AF0" w14:textId="77777777" w:rsidR="001C7B19" w:rsidRPr="00AB1680" w:rsidRDefault="00A84B16">
      <w:pPr>
        <w:pStyle w:val="Corpsdetexte"/>
        <w:spacing w:line="285" w:lineRule="auto"/>
        <w:ind w:left="624" w:right="517" w:firstLine="14"/>
        <w:jc w:val="both"/>
        <w:rPr>
          <w:lang w:val="fr-FR"/>
        </w:rPr>
      </w:pPr>
      <w:r w:rsidRPr="00AB1680">
        <w:rPr>
          <w:color w:val="5E6059"/>
          <w:w w:val="105"/>
          <w:lang w:val="fr-FR"/>
        </w:rPr>
        <w:t>journal du Front (1916), une nouvelle, «Wow» (1921),</w:t>
      </w:r>
      <w:r w:rsidRPr="00AB1680">
        <w:rPr>
          <w:color w:val="5E6059"/>
          <w:w w:val="105"/>
          <w:lang w:val="fr-FR"/>
        </w:rPr>
        <w:t xml:space="preserve"> narrant l'expérience faite en compagnie de son ami Aleister Crawley, de ne communiquer pendant une semaine qu'avec un seul mot, un récit d'aventures arabes (1927),</w:t>
      </w:r>
      <w:r w:rsidRPr="00AB1680">
        <w:rPr>
          <w:color w:val="5E6059"/>
          <w:spacing w:val="-4"/>
          <w:w w:val="105"/>
          <w:lang w:val="fr-FR"/>
        </w:rPr>
        <w:t xml:space="preserve"> </w:t>
      </w:r>
      <w:r w:rsidRPr="00AB1680">
        <w:rPr>
          <w:color w:val="5E6059"/>
          <w:w w:val="105"/>
          <w:lang w:val="fr-FR"/>
        </w:rPr>
        <w:t>des ouvrages sur les magies (1940). Mais son œuvre la plus connue reste le récit de</w:t>
      </w:r>
      <w:r w:rsidRPr="00AB1680">
        <w:rPr>
          <w:color w:val="5E6059"/>
          <w:spacing w:val="-5"/>
          <w:w w:val="105"/>
          <w:lang w:val="fr-FR"/>
        </w:rPr>
        <w:t xml:space="preserve"> </w:t>
      </w:r>
      <w:r w:rsidRPr="00AB1680">
        <w:rPr>
          <w:color w:val="5E6059"/>
          <w:w w:val="105"/>
          <w:lang w:val="fr-FR"/>
        </w:rPr>
        <w:t>son exp</w:t>
      </w:r>
      <w:r w:rsidRPr="00AB1680">
        <w:rPr>
          <w:color w:val="5E6059"/>
          <w:w w:val="105"/>
          <w:lang w:val="fr-FR"/>
        </w:rPr>
        <w:t>érience haïtienne.</w:t>
      </w:r>
    </w:p>
    <w:p w14:paraId="0D5507C9" w14:textId="77777777" w:rsidR="001C7B19" w:rsidRPr="00AB1680" w:rsidRDefault="00A84B16">
      <w:pPr>
        <w:pStyle w:val="Corpsdetexte"/>
        <w:spacing w:before="33" w:line="290" w:lineRule="auto"/>
        <w:ind w:left="624" w:right="533" w:firstLine="284"/>
        <w:jc w:val="both"/>
        <w:rPr>
          <w:lang w:val="fr-FR"/>
        </w:rPr>
      </w:pPr>
      <w:r w:rsidRPr="00AB1680">
        <w:rPr>
          <w:color w:val="5E6059"/>
          <w:w w:val="105"/>
          <w:lang w:val="fr-FR"/>
        </w:rPr>
        <w:t>L'originalité de la perspective seabrokienne est qu'elle réfute la hiérarchie</w:t>
      </w:r>
      <w:r w:rsidRPr="00AB1680">
        <w:rPr>
          <w:color w:val="5E6059"/>
          <w:spacing w:val="40"/>
          <w:w w:val="105"/>
          <w:lang w:val="fr-FR"/>
        </w:rPr>
        <w:t xml:space="preserve"> </w:t>
      </w:r>
      <w:r w:rsidRPr="00AB1680">
        <w:rPr>
          <w:color w:val="5E6059"/>
          <w:w w:val="105"/>
          <w:lang w:val="fr-FR"/>
        </w:rPr>
        <w:t>civilisatrice.</w:t>
      </w:r>
      <w:r w:rsidRPr="00AB1680">
        <w:rPr>
          <w:color w:val="5E6059"/>
          <w:spacing w:val="40"/>
          <w:w w:val="105"/>
          <w:lang w:val="fr-FR"/>
        </w:rPr>
        <w:t xml:space="preserve"> </w:t>
      </w:r>
      <w:r w:rsidRPr="00AB1680">
        <w:rPr>
          <w:color w:val="5E6059"/>
          <w:w w:val="105"/>
          <w:lang w:val="fr-FR"/>
        </w:rPr>
        <w:t>Pour</w:t>
      </w:r>
      <w:r w:rsidRPr="00AB1680">
        <w:rPr>
          <w:color w:val="5E6059"/>
          <w:spacing w:val="40"/>
          <w:w w:val="105"/>
          <w:lang w:val="fr-FR"/>
        </w:rPr>
        <w:t xml:space="preserve"> </w:t>
      </w:r>
      <w:r w:rsidRPr="00AB1680">
        <w:rPr>
          <w:color w:val="5E6059"/>
          <w:w w:val="105"/>
          <w:lang w:val="fr-FR"/>
        </w:rPr>
        <w:t>lui</w:t>
      </w:r>
      <w:r w:rsidRPr="00AB1680">
        <w:rPr>
          <w:color w:val="5E6059"/>
          <w:spacing w:val="40"/>
          <w:w w:val="105"/>
          <w:lang w:val="fr-FR"/>
        </w:rPr>
        <w:t xml:space="preserve"> </w:t>
      </w:r>
      <w:r w:rsidRPr="00AB1680">
        <w:rPr>
          <w:color w:val="5E6059"/>
          <w:w w:val="105"/>
          <w:lang w:val="fr-FR"/>
        </w:rPr>
        <w:t>vaudou</w:t>
      </w:r>
      <w:r w:rsidRPr="00AB1680">
        <w:rPr>
          <w:color w:val="5E6059"/>
          <w:spacing w:val="40"/>
          <w:w w:val="105"/>
          <w:lang w:val="fr-FR"/>
        </w:rPr>
        <w:t xml:space="preserve"> </w:t>
      </w:r>
      <w:r w:rsidRPr="00AB1680">
        <w:rPr>
          <w:color w:val="5E6059"/>
          <w:w w:val="105"/>
          <w:lang w:val="fr-FR"/>
        </w:rPr>
        <w:t>et</w:t>
      </w:r>
      <w:r w:rsidRPr="00AB1680">
        <w:rPr>
          <w:color w:val="5E6059"/>
          <w:spacing w:val="40"/>
          <w:w w:val="105"/>
          <w:lang w:val="fr-FR"/>
        </w:rPr>
        <w:t xml:space="preserve"> </w:t>
      </w:r>
      <w:r w:rsidRPr="00AB1680">
        <w:rPr>
          <w:color w:val="5E6059"/>
          <w:w w:val="105"/>
          <w:lang w:val="fr-FR"/>
        </w:rPr>
        <w:t xml:space="preserve">christianisme </w:t>
      </w:r>
      <w:r w:rsidRPr="00AB1680">
        <w:rPr>
          <w:color w:val="5E6059"/>
          <w:spacing w:val="-2"/>
          <w:w w:val="105"/>
          <w:lang w:val="fr-FR"/>
        </w:rPr>
        <w:t>s'équivalent:</w:t>
      </w:r>
    </w:p>
    <w:p w14:paraId="12186165" w14:textId="77777777" w:rsidR="001C7B19" w:rsidRPr="00AB1680" w:rsidRDefault="00A84B16">
      <w:pPr>
        <w:spacing w:before="115" w:line="278" w:lineRule="auto"/>
        <w:ind w:left="1178" w:right="530" w:firstLine="8"/>
        <w:jc w:val="both"/>
        <w:rPr>
          <w:i/>
          <w:sz w:val="17"/>
          <w:lang w:val="fr-FR"/>
        </w:rPr>
      </w:pPr>
      <w:r w:rsidRPr="00AB1680">
        <w:rPr>
          <w:i/>
          <w:color w:val="5E6059"/>
          <w:w w:val="105"/>
          <w:sz w:val="17"/>
          <w:lang w:val="fr-FR"/>
        </w:rPr>
        <w:t>Le vaudou est en</w:t>
      </w:r>
      <w:r w:rsidRPr="00AB1680">
        <w:rPr>
          <w:i/>
          <w:color w:val="5E6059"/>
          <w:spacing w:val="29"/>
          <w:w w:val="105"/>
          <w:sz w:val="17"/>
          <w:lang w:val="fr-FR"/>
        </w:rPr>
        <w:t xml:space="preserve"> </w:t>
      </w:r>
      <w:r w:rsidRPr="00AB1680">
        <w:rPr>
          <w:i/>
          <w:color w:val="5E6059"/>
          <w:w w:val="105"/>
          <w:sz w:val="17"/>
          <w:lang w:val="fr-FR"/>
        </w:rPr>
        <w:t>Haïti une religion vivante,</w:t>
      </w:r>
      <w:r w:rsidRPr="00AB1680">
        <w:rPr>
          <w:i/>
          <w:color w:val="5E6059"/>
          <w:spacing w:val="-1"/>
          <w:w w:val="105"/>
          <w:sz w:val="17"/>
          <w:lang w:val="fr-FR"/>
        </w:rPr>
        <w:t xml:space="preserve"> </w:t>
      </w:r>
      <w:r w:rsidRPr="00AB1680">
        <w:rPr>
          <w:i/>
          <w:color w:val="5E6059"/>
          <w:w w:val="105"/>
          <w:sz w:val="17"/>
          <w:lang w:val="fr-FR"/>
        </w:rPr>
        <w:t>et qui</w:t>
      </w:r>
      <w:r w:rsidRPr="00AB1680">
        <w:rPr>
          <w:i/>
          <w:color w:val="5E6059"/>
          <w:spacing w:val="-3"/>
          <w:w w:val="105"/>
          <w:sz w:val="17"/>
          <w:lang w:val="fr-FR"/>
        </w:rPr>
        <w:t xml:space="preserve"> </w:t>
      </w:r>
      <w:r w:rsidRPr="00AB1680">
        <w:rPr>
          <w:i/>
          <w:color w:val="5E6059"/>
          <w:w w:val="105"/>
          <w:sz w:val="17"/>
          <w:lang w:val="fr-FR"/>
        </w:rPr>
        <w:t>vit d'une vie aussi profonde que le</w:t>
      </w:r>
      <w:r w:rsidRPr="00AB1680">
        <w:rPr>
          <w:i/>
          <w:color w:val="5E6059"/>
          <w:w w:val="105"/>
          <w:sz w:val="17"/>
          <w:lang w:val="fr-FR"/>
        </w:rPr>
        <w:t xml:space="preserve"> christianisme à ses commencements</w:t>
      </w:r>
      <w:r w:rsidRPr="00AB1680">
        <w:rPr>
          <w:i/>
          <w:color w:val="5E6059"/>
          <w:spacing w:val="40"/>
          <w:w w:val="105"/>
          <w:sz w:val="17"/>
          <w:lang w:val="fr-FR"/>
        </w:rPr>
        <w:t xml:space="preserve"> </w:t>
      </w:r>
      <w:r w:rsidRPr="00AB1680">
        <w:rPr>
          <w:i/>
          <w:color w:val="5E6059"/>
          <w:w w:val="105"/>
          <w:sz w:val="17"/>
          <w:lang w:val="fr-FR"/>
        </w:rPr>
        <w:t>et au Moyen</w:t>
      </w:r>
      <w:r w:rsidRPr="00AB1680">
        <w:rPr>
          <w:i/>
          <w:color w:val="5E6059"/>
          <w:spacing w:val="40"/>
          <w:w w:val="105"/>
          <w:sz w:val="17"/>
          <w:lang w:val="fr-FR"/>
        </w:rPr>
        <w:t xml:space="preserve"> </w:t>
      </w:r>
      <w:r w:rsidRPr="00AB1680">
        <w:rPr>
          <w:i/>
          <w:color w:val="5E6059"/>
          <w:w w:val="105"/>
          <w:sz w:val="17"/>
          <w:lang w:val="fr-FR"/>
        </w:rPr>
        <w:t>Âge, quand miracles et phénomènes mystiques étaient pain quoti­</w:t>
      </w:r>
      <w:r w:rsidRPr="00AB1680">
        <w:rPr>
          <w:i/>
          <w:color w:val="5E6059"/>
          <w:spacing w:val="40"/>
          <w:w w:val="105"/>
          <w:sz w:val="17"/>
          <w:lang w:val="fr-FR"/>
        </w:rPr>
        <w:t xml:space="preserve"> </w:t>
      </w:r>
      <w:r w:rsidRPr="00AB1680">
        <w:rPr>
          <w:i/>
          <w:color w:val="5E6059"/>
          <w:spacing w:val="-2"/>
          <w:w w:val="105"/>
          <w:sz w:val="17"/>
          <w:lang w:val="fr-FR"/>
        </w:rPr>
        <w:t>dien.</w:t>
      </w:r>
    </w:p>
    <w:p w14:paraId="4C5D1C15" w14:textId="77777777" w:rsidR="001C7B19" w:rsidRPr="00AB1680" w:rsidRDefault="00A84B16">
      <w:pPr>
        <w:pStyle w:val="Corpsdetexte"/>
        <w:spacing w:before="132" w:line="283" w:lineRule="auto"/>
        <w:ind w:left="627" w:right="531" w:firstLine="282"/>
        <w:jc w:val="both"/>
        <w:rPr>
          <w:lang w:val="fr-FR"/>
        </w:rPr>
      </w:pPr>
      <w:r w:rsidRPr="00AB1680">
        <w:rPr>
          <w:color w:val="5E6059"/>
          <w:w w:val="105"/>
          <w:lang w:val="fr-FR"/>
        </w:rPr>
        <w:t xml:space="preserve">Partant de là, les adeptes du vaudou sont comparés à </w:t>
      </w:r>
      <w:r w:rsidRPr="00AB1680">
        <w:rPr>
          <w:color w:val="5E6059"/>
          <w:w w:val="105"/>
          <w:sz w:val="15"/>
          <w:lang w:val="fr-FR"/>
        </w:rPr>
        <w:t>«</w:t>
      </w:r>
      <w:r w:rsidRPr="00AB1680">
        <w:rPr>
          <w:color w:val="5E6059"/>
          <w:spacing w:val="-2"/>
          <w:w w:val="105"/>
          <w:sz w:val="15"/>
          <w:lang w:val="fr-FR"/>
        </w:rPr>
        <w:t xml:space="preserve"> </w:t>
      </w:r>
      <w:r w:rsidRPr="00AB1680">
        <w:rPr>
          <w:color w:val="5E6059"/>
          <w:w w:val="105"/>
          <w:lang w:val="fr-FR"/>
        </w:rPr>
        <w:t xml:space="preserve">saint François», leurs rites au </w:t>
      </w:r>
      <w:r w:rsidRPr="00AB1680">
        <w:rPr>
          <w:color w:val="5E6059"/>
          <w:w w:val="105"/>
          <w:sz w:val="14"/>
          <w:lang w:val="fr-FR"/>
        </w:rPr>
        <w:t xml:space="preserve">« </w:t>
      </w:r>
      <w:r w:rsidRPr="00AB1680">
        <w:rPr>
          <w:color w:val="5E6059"/>
          <w:w w:val="105"/>
          <w:lang w:val="fr-FR"/>
        </w:rPr>
        <w:t>christianisme des catacombes», telle mélopée vaudo</w:t>
      </w:r>
      <w:r w:rsidRPr="00AB1680">
        <w:rPr>
          <w:color w:val="5E6059"/>
          <w:w w:val="105"/>
          <w:lang w:val="fr-FR"/>
        </w:rPr>
        <w:t xml:space="preserve">u à </w:t>
      </w:r>
      <w:r w:rsidRPr="00AB1680">
        <w:rPr>
          <w:rFonts w:ascii="Arial" w:hAnsi="Arial"/>
          <w:color w:val="5E6059"/>
          <w:w w:val="105"/>
          <w:sz w:val="16"/>
          <w:lang w:val="fr-FR"/>
        </w:rPr>
        <w:t>«</w:t>
      </w:r>
      <w:r w:rsidRPr="00AB1680">
        <w:rPr>
          <w:rFonts w:ascii="Arial" w:hAnsi="Arial"/>
          <w:color w:val="5E6059"/>
          <w:spacing w:val="-4"/>
          <w:w w:val="105"/>
          <w:sz w:val="16"/>
          <w:lang w:val="fr-FR"/>
        </w:rPr>
        <w:t xml:space="preserve"> </w:t>
      </w:r>
      <w:r w:rsidRPr="00AB1680">
        <w:rPr>
          <w:color w:val="5E6059"/>
          <w:w w:val="105"/>
          <w:lang w:val="fr-FR"/>
        </w:rPr>
        <w:t xml:space="preserve">une fugue de Bach». L'auteur, avide de dévoi­ </w:t>
      </w:r>
      <w:r w:rsidRPr="00AB1680">
        <w:rPr>
          <w:color w:val="4B4B46"/>
          <w:w w:val="105"/>
          <w:lang w:val="fr-FR"/>
        </w:rPr>
        <w:t xml:space="preserve">lement </w:t>
      </w:r>
      <w:r w:rsidRPr="00AB1680">
        <w:rPr>
          <w:color w:val="5E6059"/>
          <w:w w:val="105"/>
          <w:lang w:val="fr-FR"/>
        </w:rPr>
        <w:t>sacral et</w:t>
      </w:r>
      <w:r w:rsidRPr="00AB1680">
        <w:rPr>
          <w:color w:val="5E6059"/>
          <w:spacing w:val="-1"/>
          <w:w w:val="105"/>
          <w:lang w:val="fr-FR"/>
        </w:rPr>
        <w:t xml:space="preserve"> </w:t>
      </w:r>
      <w:r w:rsidRPr="00AB1680">
        <w:rPr>
          <w:color w:val="5E6059"/>
          <w:w w:val="105"/>
          <w:lang w:val="fr-FR"/>
        </w:rPr>
        <w:t>connaissances occultes, résume ainsi sa position :</w:t>
      </w:r>
    </w:p>
    <w:p w14:paraId="2B0B3AE8" w14:textId="77777777" w:rsidR="001C7B19" w:rsidRPr="00AB1680" w:rsidRDefault="00A84B16">
      <w:pPr>
        <w:spacing w:before="137" w:line="273" w:lineRule="auto"/>
        <w:ind w:left="1177" w:right="531" w:hanging="1"/>
        <w:jc w:val="both"/>
        <w:rPr>
          <w:i/>
          <w:sz w:val="17"/>
          <w:lang w:val="fr-FR"/>
        </w:rPr>
      </w:pPr>
      <w:r w:rsidRPr="00AB1680">
        <w:rPr>
          <w:i/>
          <w:color w:val="5E6059"/>
          <w:w w:val="105"/>
          <w:sz w:val="17"/>
          <w:lang w:val="fr-FR"/>
        </w:rPr>
        <w:t xml:space="preserve">Moi qui, en quelques manières, ne crois </w:t>
      </w:r>
      <w:r w:rsidRPr="00AB1680">
        <w:rPr>
          <w:rFonts w:ascii="Arial" w:hAnsi="Arial"/>
          <w:i/>
          <w:color w:val="5E6059"/>
          <w:w w:val="105"/>
          <w:sz w:val="16"/>
          <w:lang w:val="fr-FR"/>
        </w:rPr>
        <w:t>à</w:t>
      </w:r>
      <w:r w:rsidRPr="00AB1680">
        <w:rPr>
          <w:rFonts w:ascii="Arial" w:hAnsi="Arial"/>
          <w:i/>
          <w:color w:val="5E6059"/>
          <w:spacing w:val="-2"/>
          <w:w w:val="105"/>
          <w:sz w:val="16"/>
          <w:lang w:val="fr-FR"/>
        </w:rPr>
        <w:t xml:space="preserve"> </w:t>
      </w:r>
      <w:r w:rsidRPr="00AB1680">
        <w:rPr>
          <w:i/>
          <w:color w:val="5E6059"/>
          <w:w w:val="105"/>
          <w:sz w:val="17"/>
          <w:lang w:val="fr-FR"/>
        </w:rPr>
        <w:t>aucune religion en</w:t>
      </w:r>
      <w:r w:rsidRPr="00AB1680">
        <w:rPr>
          <w:i/>
          <w:color w:val="5E6059"/>
          <w:spacing w:val="36"/>
          <w:w w:val="105"/>
          <w:sz w:val="17"/>
          <w:lang w:val="fr-FR"/>
        </w:rPr>
        <w:t xml:space="preserve"> </w:t>
      </w:r>
      <w:r w:rsidRPr="00AB1680">
        <w:rPr>
          <w:i/>
          <w:color w:val="5E6059"/>
          <w:w w:val="105"/>
          <w:sz w:val="17"/>
          <w:lang w:val="fr-FR"/>
        </w:rPr>
        <w:t>parti­ culier, je crois à toutes en général. Je ne leur demande que</w:t>
      </w:r>
      <w:r w:rsidRPr="00AB1680">
        <w:rPr>
          <w:i/>
          <w:color w:val="5E6059"/>
          <w:w w:val="105"/>
          <w:sz w:val="17"/>
          <w:lang w:val="fr-FR"/>
        </w:rPr>
        <w:t xml:space="preserve"> d'être vivantes en tant que religions.</w:t>
      </w:r>
    </w:p>
    <w:p w14:paraId="68DF919F" w14:textId="77777777" w:rsidR="001C7B19" w:rsidRPr="00AB1680" w:rsidRDefault="00A84B16">
      <w:pPr>
        <w:pStyle w:val="Corpsdetexte"/>
        <w:spacing w:before="145" w:line="280" w:lineRule="auto"/>
        <w:ind w:left="619" w:right="512" w:firstLine="290"/>
        <w:jc w:val="both"/>
        <w:rPr>
          <w:lang w:val="fr-FR"/>
        </w:rPr>
      </w:pPr>
      <w:r w:rsidRPr="00AB1680">
        <w:rPr>
          <w:color w:val="5E6059"/>
          <w:w w:val="105"/>
          <w:lang w:val="fr-FR"/>
        </w:rPr>
        <w:t>Pour Seabrook, contemporain des retombées de la crise moder­ niste sur l'historicisation des Écritures,</w:t>
      </w:r>
      <w:r w:rsidRPr="00AB1680">
        <w:rPr>
          <w:color w:val="5E6059"/>
          <w:spacing w:val="40"/>
          <w:w w:val="105"/>
          <w:lang w:val="fr-FR"/>
        </w:rPr>
        <w:t xml:space="preserve"> </w:t>
      </w:r>
      <w:r w:rsidRPr="00AB1680">
        <w:rPr>
          <w:color w:val="5E6059"/>
          <w:w w:val="105"/>
          <w:lang w:val="fr-FR"/>
        </w:rPr>
        <w:t xml:space="preserve">mieux vaut un vaudou sin­ cère qu'un christianisme javellisé par le matérialisme mythologisant. Au </w:t>
      </w:r>
      <w:r w:rsidRPr="00AB1680">
        <w:rPr>
          <w:color w:val="5E6059"/>
          <w:w w:val="105"/>
          <w:sz w:val="20"/>
          <w:lang w:val="fr-FR"/>
        </w:rPr>
        <w:t xml:space="preserve">fil </w:t>
      </w:r>
      <w:r w:rsidRPr="00AB1680">
        <w:rPr>
          <w:color w:val="5E6059"/>
          <w:w w:val="105"/>
          <w:lang w:val="fr-FR"/>
        </w:rPr>
        <w:t>du récit,</w:t>
      </w:r>
      <w:r w:rsidRPr="00AB1680">
        <w:rPr>
          <w:color w:val="5E6059"/>
          <w:w w:val="105"/>
          <w:lang w:val="fr-FR"/>
        </w:rPr>
        <w:t xml:space="preserve"> on le voit tenté de s'insérer dans le monde de la paysannerie haïtienne, se</w:t>
      </w:r>
      <w:r w:rsidRPr="00AB1680">
        <w:rPr>
          <w:color w:val="5E6059"/>
          <w:spacing w:val="-6"/>
          <w:w w:val="105"/>
          <w:lang w:val="fr-FR"/>
        </w:rPr>
        <w:t xml:space="preserve"> </w:t>
      </w:r>
      <w:r w:rsidRPr="00AB1680">
        <w:rPr>
          <w:color w:val="5E6059"/>
          <w:w w:val="105"/>
          <w:lang w:val="fr-FR"/>
        </w:rPr>
        <w:t>faire initier aux</w:t>
      </w:r>
      <w:r w:rsidRPr="00AB1680">
        <w:rPr>
          <w:color w:val="5E6059"/>
          <w:spacing w:val="-5"/>
          <w:w w:val="105"/>
          <w:lang w:val="fr-FR"/>
        </w:rPr>
        <w:t xml:space="preserve"> </w:t>
      </w:r>
      <w:r w:rsidRPr="00AB1680">
        <w:rPr>
          <w:color w:val="5E6059"/>
          <w:w w:val="105"/>
          <w:lang w:val="fr-FR"/>
        </w:rPr>
        <w:t xml:space="preserve">cérémonies vaudoues, faire </w:t>
      </w:r>
      <w:r w:rsidRPr="00AB1680">
        <w:rPr>
          <w:color w:val="4B4B46"/>
          <w:w w:val="105"/>
          <w:lang w:val="fr-FR"/>
        </w:rPr>
        <w:t xml:space="preserve">récolte </w:t>
      </w:r>
      <w:r w:rsidRPr="00AB1680">
        <w:rPr>
          <w:color w:val="5E6059"/>
          <w:w w:val="105"/>
          <w:lang w:val="fr-FR"/>
        </w:rPr>
        <w:t>d'anecdotes et surtout témoigner de l'existence des zombies</w:t>
      </w:r>
      <w:r w:rsidRPr="00AB1680">
        <w:rPr>
          <w:color w:val="5E6059"/>
          <w:spacing w:val="40"/>
          <w:w w:val="105"/>
          <w:lang w:val="fr-FR"/>
        </w:rPr>
        <w:t xml:space="preserve"> </w:t>
      </w:r>
      <w:r w:rsidRPr="00AB1680">
        <w:rPr>
          <w:color w:val="5E6059"/>
          <w:w w:val="105"/>
          <w:lang w:val="fr-FR"/>
        </w:rPr>
        <w:t>sur</w:t>
      </w:r>
      <w:r w:rsidRPr="00AB1680">
        <w:rPr>
          <w:color w:val="5E6059"/>
          <w:spacing w:val="38"/>
          <w:w w:val="105"/>
          <w:lang w:val="fr-FR"/>
        </w:rPr>
        <w:t xml:space="preserve"> </w:t>
      </w:r>
      <w:r w:rsidRPr="00AB1680">
        <w:rPr>
          <w:color w:val="5E6059"/>
          <w:w w:val="105"/>
          <w:lang w:val="fr-FR"/>
        </w:rPr>
        <w:t>un mode que</w:t>
      </w:r>
      <w:r w:rsidRPr="00AB1680">
        <w:rPr>
          <w:color w:val="5E6059"/>
          <w:spacing w:val="-5"/>
          <w:w w:val="105"/>
          <w:lang w:val="fr-FR"/>
        </w:rPr>
        <w:t xml:space="preserve"> </w:t>
      </w:r>
      <w:r w:rsidRPr="00AB1680">
        <w:rPr>
          <w:color w:val="5E6059"/>
          <w:w w:val="105"/>
          <w:lang w:val="fr-FR"/>
        </w:rPr>
        <w:t>le cinéma, on va le voir, reprendra à loisir.</w:t>
      </w:r>
    </w:p>
    <w:p w14:paraId="63E27B91" w14:textId="77777777" w:rsidR="001C7B19" w:rsidRPr="00AB1680" w:rsidRDefault="00A84B16">
      <w:pPr>
        <w:pStyle w:val="Corpsdetexte"/>
        <w:spacing w:before="54" w:line="285" w:lineRule="auto"/>
        <w:ind w:left="626" w:right="515" w:firstLine="277"/>
        <w:jc w:val="both"/>
        <w:rPr>
          <w:lang w:val="fr-FR"/>
        </w:rPr>
      </w:pPr>
      <w:r w:rsidRPr="00AB1680">
        <w:rPr>
          <w:color w:val="5E6059"/>
          <w:w w:val="105"/>
          <w:lang w:val="fr-FR"/>
        </w:rPr>
        <w:t>L'ou</w:t>
      </w:r>
      <w:r w:rsidRPr="00AB1680">
        <w:rPr>
          <w:color w:val="5E6059"/>
          <w:w w:val="105"/>
          <w:lang w:val="fr-FR"/>
        </w:rPr>
        <w:t>vrage paraît en 1929 et connaît un succès international (son édition française, en I</w:t>
      </w:r>
      <w:r w:rsidRPr="00AB1680">
        <w:rPr>
          <w:color w:val="5E6059"/>
          <w:spacing w:val="-13"/>
          <w:w w:val="105"/>
          <w:lang w:val="fr-FR"/>
        </w:rPr>
        <w:t xml:space="preserve"> </w:t>
      </w:r>
      <w:r w:rsidRPr="00AB1680">
        <w:rPr>
          <w:color w:val="5E6059"/>
          <w:w w:val="105"/>
          <w:lang w:val="fr-FR"/>
        </w:rPr>
        <w:t xml:space="preserve">932, sera préfacée par Paul Morand, l'auteur, pour le cas, de </w:t>
      </w:r>
      <w:r w:rsidRPr="00AB1680">
        <w:rPr>
          <w:i/>
          <w:color w:val="5E6059"/>
          <w:w w:val="105"/>
          <w:lang w:val="fr-FR"/>
        </w:rPr>
        <w:t xml:space="preserve">Magie noire </w:t>
      </w:r>
      <w:r w:rsidRPr="00AB1680">
        <w:rPr>
          <w:color w:val="5E6059"/>
          <w:w w:val="105"/>
          <w:lang w:val="fr-FR"/>
        </w:rPr>
        <w:t xml:space="preserve">et de </w:t>
      </w:r>
      <w:r w:rsidRPr="00AB1680">
        <w:rPr>
          <w:i/>
          <w:color w:val="5E6059"/>
          <w:w w:val="105"/>
          <w:lang w:val="fr-FR"/>
        </w:rPr>
        <w:t xml:space="preserve">Hiver Caraïbe, </w:t>
      </w:r>
      <w:r w:rsidRPr="00AB1680">
        <w:rPr>
          <w:color w:val="5E6059"/>
          <w:w w:val="105"/>
          <w:lang w:val="fr-FR"/>
        </w:rPr>
        <w:t xml:space="preserve">1929) et se trouve </w:t>
      </w:r>
      <w:r w:rsidRPr="00AB1680">
        <w:rPr>
          <w:color w:val="4B4B46"/>
          <w:w w:val="105"/>
          <w:lang w:val="fr-FR"/>
        </w:rPr>
        <w:t>porté</w:t>
      </w:r>
      <w:r w:rsidRPr="00AB1680">
        <w:rPr>
          <w:color w:val="4B4B46"/>
          <w:spacing w:val="-13"/>
          <w:w w:val="105"/>
          <w:lang w:val="fr-FR"/>
        </w:rPr>
        <w:t xml:space="preserve"> </w:t>
      </w:r>
      <w:r w:rsidRPr="00AB1680">
        <w:rPr>
          <w:color w:val="5E6059"/>
          <w:w w:val="105"/>
          <w:lang w:val="fr-FR"/>
        </w:rPr>
        <w:t>à</w:t>
      </w:r>
      <w:r w:rsidRPr="00AB1680">
        <w:rPr>
          <w:color w:val="5E6059"/>
          <w:spacing w:val="-5"/>
          <w:w w:val="105"/>
          <w:lang w:val="fr-FR"/>
        </w:rPr>
        <w:t xml:space="preserve"> </w:t>
      </w:r>
      <w:r w:rsidRPr="00AB1680">
        <w:rPr>
          <w:color w:val="5E6059"/>
          <w:w w:val="105"/>
          <w:lang w:val="fr-FR"/>
        </w:rPr>
        <w:t>la</w:t>
      </w:r>
      <w:r w:rsidRPr="00AB1680">
        <w:rPr>
          <w:color w:val="5E6059"/>
          <w:spacing w:val="-6"/>
          <w:w w:val="105"/>
          <w:lang w:val="fr-FR"/>
        </w:rPr>
        <w:t xml:space="preserve"> </w:t>
      </w:r>
      <w:r w:rsidRPr="00AB1680">
        <w:rPr>
          <w:color w:val="5E6059"/>
          <w:w w:val="105"/>
          <w:lang w:val="fr-FR"/>
        </w:rPr>
        <w:t>scène,</w:t>
      </w:r>
      <w:r w:rsidRPr="00AB1680">
        <w:rPr>
          <w:color w:val="5E6059"/>
          <w:spacing w:val="-10"/>
          <w:w w:val="105"/>
          <w:lang w:val="fr-FR"/>
        </w:rPr>
        <w:t xml:space="preserve"> </w:t>
      </w:r>
      <w:r w:rsidRPr="00AB1680">
        <w:rPr>
          <w:color w:val="5E6059"/>
          <w:w w:val="105"/>
          <w:lang w:val="fr-FR"/>
        </w:rPr>
        <w:t>à</w:t>
      </w:r>
      <w:r w:rsidRPr="00AB1680">
        <w:rPr>
          <w:color w:val="5E6059"/>
          <w:spacing w:val="-7"/>
          <w:w w:val="105"/>
          <w:lang w:val="fr-FR"/>
        </w:rPr>
        <w:t xml:space="preserve"> </w:t>
      </w:r>
      <w:r w:rsidRPr="00AB1680">
        <w:rPr>
          <w:color w:val="5E6059"/>
          <w:w w:val="105"/>
          <w:lang w:val="fr-FR"/>
        </w:rPr>
        <w:t>Broadway, en</w:t>
      </w:r>
      <w:r w:rsidRPr="00AB1680">
        <w:rPr>
          <w:color w:val="5E6059"/>
          <w:spacing w:val="-10"/>
          <w:w w:val="105"/>
          <w:lang w:val="fr-FR"/>
        </w:rPr>
        <w:t xml:space="preserve"> </w:t>
      </w:r>
      <w:r w:rsidRPr="00AB1680">
        <w:rPr>
          <w:color w:val="5E6059"/>
          <w:w w:val="105"/>
          <w:lang w:val="fr-FR"/>
        </w:rPr>
        <w:t>février 1932,</w:t>
      </w:r>
      <w:r w:rsidRPr="00AB1680">
        <w:rPr>
          <w:color w:val="5E6059"/>
          <w:spacing w:val="-4"/>
          <w:w w:val="105"/>
          <w:lang w:val="fr-FR"/>
        </w:rPr>
        <w:t xml:space="preserve"> </w:t>
      </w:r>
      <w:r w:rsidRPr="00AB1680">
        <w:rPr>
          <w:color w:val="5E6059"/>
          <w:w w:val="105"/>
          <w:lang w:val="fr-FR"/>
        </w:rPr>
        <w:t>sous</w:t>
      </w:r>
      <w:r w:rsidRPr="00AB1680">
        <w:rPr>
          <w:color w:val="5E6059"/>
          <w:spacing w:val="-7"/>
          <w:w w:val="105"/>
          <w:lang w:val="fr-FR"/>
        </w:rPr>
        <w:t xml:space="preserve"> </w:t>
      </w:r>
      <w:r w:rsidRPr="00AB1680">
        <w:rPr>
          <w:color w:val="5E6059"/>
          <w:w w:val="105"/>
          <w:lang w:val="fr-FR"/>
        </w:rPr>
        <w:t>le</w:t>
      </w:r>
      <w:r w:rsidRPr="00AB1680">
        <w:rPr>
          <w:color w:val="5E6059"/>
          <w:spacing w:val="-13"/>
          <w:w w:val="105"/>
          <w:lang w:val="fr-FR"/>
        </w:rPr>
        <w:t xml:space="preserve"> </w:t>
      </w:r>
      <w:r w:rsidRPr="00AB1680">
        <w:rPr>
          <w:color w:val="5E6059"/>
          <w:w w:val="105"/>
          <w:lang w:val="fr-FR"/>
        </w:rPr>
        <w:t xml:space="preserve">titre </w:t>
      </w:r>
      <w:r w:rsidRPr="00AB1680">
        <w:rPr>
          <w:i/>
          <w:color w:val="5E6059"/>
          <w:w w:val="105"/>
          <w:lang w:val="fr-FR"/>
        </w:rPr>
        <w:t>Zombie.</w:t>
      </w:r>
      <w:r w:rsidRPr="00AB1680">
        <w:rPr>
          <w:i/>
          <w:color w:val="5E6059"/>
          <w:spacing w:val="-8"/>
          <w:w w:val="105"/>
          <w:lang w:val="fr-FR"/>
        </w:rPr>
        <w:t xml:space="preserve"> </w:t>
      </w:r>
      <w:r w:rsidRPr="00AB1680">
        <w:rPr>
          <w:color w:val="5E6059"/>
          <w:w w:val="105"/>
          <w:lang w:val="fr-FR"/>
        </w:rPr>
        <w:t>Un four: 21 représentations.</w:t>
      </w:r>
    </w:p>
    <w:p w14:paraId="02AB5EB8" w14:textId="350DBF26" w:rsidR="001C7B19" w:rsidRPr="00AB1680" w:rsidRDefault="00AB1680">
      <w:pPr>
        <w:pStyle w:val="Corpsdetexte"/>
        <w:spacing w:before="42" w:line="285" w:lineRule="auto"/>
        <w:ind w:left="626" w:right="518" w:firstLine="277"/>
        <w:jc w:val="both"/>
        <w:rPr>
          <w:lang w:val="fr-FR"/>
        </w:rPr>
      </w:pPr>
      <w:r w:rsidRPr="00AB1680">
        <w:rPr>
          <w:noProof/>
          <w:lang w:val="fr-FR"/>
        </w:rPr>
        <mc:AlternateContent>
          <mc:Choice Requires="wps">
            <w:drawing>
              <wp:anchor distT="0" distB="0" distL="114300" distR="114300" simplePos="0" relativeHeight="15739904" behindDoc="0" locked="0" layoutInCell="1" allowOverlap="1" wp14:anchorId="5042E7DA" wp14:editId="2D5BC7D3">
                <wp:simplePos x="0" y="0"/>
                <wp:positionH relativeFrom="page">
                  <wp:posOffset>1553210</wp:posOffset>
                </wp:positionH>
                <wp:positionV relativeFrom="paragraph">
                  <wp:posOffset>782320</wp:posOffset>
                </wp:positionV>
                <wp:extent cx="3117850" cy="8890"/>
                <wp:effectExtent l="0" t="0" r="0" b="0"/>
                <wp:wrapNone/>
                <wp:docPr id="65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9DB68" id="docshape23" o:spid="_x0000_s1026" style="position:absolute;margin-left:122.3pt;margin-top:61.6pt;width:245.5pt;height:.7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" fillcolor="black" stroked="f">
                <w10:wrap anchorx="page"/>
              </v:rect>
            </w:pict>
          </mc:Fallback>
        </mc:AlternateContent>
      </w:r>
      <w:r w:rsidR="00A84B16" w:rsidRPr="00AB1680">
        <w:rPr>
          <w:color w:val="5E6059"/>
          <w:w w:val="105"/>
          <w:lang w:val="fr-FR"/>
        </w:rPr>
        <w:t xml:space="preserve">L'histoire cinématographique des zombies et des morts-vivants peut dès lors commencer. L'occupation américaine d'Haïti fait </w:t>
      </w:r>
      <w:r w:rsidR="00A84B16" w:rsidRPr="00AB1680">
        <w:rPr>
          <w:color w:val="4B4B46"/>
          <w:w w:val="105"/>
          <w:lang w:val="fr-FR"/>
        </w:rPr>
        <w:t>que</w:t>
      </w:r>
      <w:r w:rsidR="00A84B16" w:rsidRPr="00AB1680">
        <w:rPr>
          <w:color w:val="4B4B46"/>
          <w:spacing w:val="-2"/>
          <w:w w:val="105"/>
          <w:lang w:val="fr-FR"/>
        </w:rPr>
        <w:t xml:space="preserve"> </w:t>
      </w:r>
      <w:r w:rsidR="00A84B16" w:rsidRPr="00AB1680">
        <w:rPr>
          <w:color w:val="4B4B46"/>
          <w:w w:val="105"/>
          <w:lang w:val="fr-FR"/>
        </w:rPr>
        <w:t xml:space="preserve">le </w:t>
      </w:r>
      <w:r w:rsidR="00A84B16" w:rsidRPr="00AB1680">
        <w:rPr>
          <w:color w:val="5E6059"/>
          <w:w w:val="105"/>
          <w:lang w:val="fr-FR"/>
        </w:rPr>
        <w:t>cinéma de zombie s'ouvre dans un contexte non exotique (étr</w:t>
      </w:r>
      <w:r w:rsidR="00A84B16" w:rsidRPr="00AB1680">
        <w:rPr>
          <w:color w:val="5E6059"/>
          <w:w w:val="105"/>
          <w:lang w:val="fr-FR"/>
        </w:rPr>
        <w:t>angeté,</w:t>
      </w:r>
    </w:p>
    <w:p w14:paraId="035D61AF" w14:textId="77777777" w:rsidR="001C7B19" w:rsidRPr="00AB1680" w:rsidRDefault="001C7B19">
      <w:pPr>
        <w:spacing w:line="285" w:lineRule="auto"/>
        <w:jc w:val="both"/>
        <w:rPr>
          <w:lang w:val="fr-FR"/>
        </w:rPr>
        <w:sectPr w:rsidR="001C7B19" w:rsidRPr="00AB1680">
          <w:headerReference w:type="even" r:id="rId23"/>
          <w:pgSz w:w="7360" w:h="10410"/>
          <w:pgMar w:top="120" w:right="180" w:bottom="0" w:left="440" w:header="0" w:footer="0" w:gutter="0"/>
          <w:cols w:space="720"/>
        </w:sectPr>
      </w:pPr>
    </w:p>
    <w:p w14:paraId="307929D4" w14:textId="3AE1A1C4"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40416" behindDoc="0" locked="0" layoutInCell="1" allowOverlap="1" wp14:anchorId="31C572F5" wp14:editId="65885995">
                <wp:simplePos x="0" y="0"/>
                <wp:positionH relativeFrom="page">
                  <wp:posOffset>21590</wp:posOffset>
                </wp:positionH>
                <wp:positionV relativeFrom="page">
                  <wp:posOffset>0</wp:posOffset>
                </wp:positionV>
                <wp:extent cx="12065" cy="5857875"/>
                <wp:effectExtent l="0" t="0" r="0" b="0"/>
                <wp:wrapNone/>
                <wp:docPr id="65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66528" id="docshape26" o:spid="_x0000_s1026" style="position:absolute;margin-left:1.7pt;margin-top:0;width:.95pt;height:461.2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0928" behindDoc="0" locked="0" layoutInCell="1" allowOverlap="1" wp14:anchorId="7ED7F5E5" wp14:editId="3B7017C9">
                <wp:simplePos x="0" y="0"/>
                <wp:positionH relativeFrom="page">
                  <wp:posOffset>2042160</wp:posOffset>
                </wp:positionH>
                <wp:positionV relativeFrom="page">
                  <wp:posOffset>6350</wp:posOffset>
                </wp:positionV>
                <wp:extent cx="1784985" cy="0"/>
                <wp:effectExtent l="0" t="0" r="0" b="0"/>
                <wp:wrapNone/>
                <wp:docPr id="64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6159A" id="Line 459"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8pt,.5pt" to="301.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" strokeweight=".16967mm">
                <w10:wrap anchorx="page" anchory="page"/>
              </v:line>
            </w:pict>
          </mc:Fallback>
        </mc:AlternateContent>
      </w:r>
      <w:r w:rsidRPr="00AB1680">
        <w:rPr>
          <w:noProof/>
          <w:lang w:val="fr-FR"/>
        </w:rPr>
        <mc:AlternateContent>
          <mc:Choice Requires="wps">
            <w:drawing>
              <wp:anchor distT="0" distB="0" distL="114300" distR="114300" simplePos="0" relativeHeight="15741440" behindDoc="0" locked="0" layoutInCell="1" allowOverlap="1" wp14:anchorId="3E014AAD" wp14:editId="12AB5939">
                <wp:simplePos x="0" y="0"/>
                <wp:positionH relativeFrom="page">
                  <wp:posOffset>4243070</wp:posOffset>
                </wp:positionH>
                <wp:positionV relativeFrom="page">
                  <wp:posOffset>12065</wp:posOffset>
                </wp:positionV>
                <wp:extent cx="427990" cy="12065"/>
                <wp:effectExtent l="0" t="0" r="0" b="0"/>
                <wp:wrapNone/>
                <wp:docPr id="64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D724B" id="docshape27" o:spid="_x0000_s1026" style="position:absolute;margin-left:334.1pt;margin-top:.95pt;width:33.7pt;height:.9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1952" behindDoc="0" locked="0" layoutInCell="1" allowOverlap="1" wp14:anchorId="529AABAF" wp14:editId="4C1E0FF9">
                <wp:simplePos x="0" y="0"/>
                <wp:positionH relativeFrom="page">
                  <wp:posOffset>12065</wp:posOffset>
                </wp:positionH>
                <wp:positionV relativeFrom="page">
                  <wp:posOffset>6605905</wp:posOffset>
                </wp:positionV>
                <wp:extent cx="3521710" cy="0"/>
                <wp:effectExtent l="0" t="0" r="0" b="0"/>
                <wp:wrapNone/>
                <wp:docPr id="64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78464" id="Line 457"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" strokeweight=".16967mm">
                <w10:wrap anchorx="page" anchory="page"/>
              </v:line>
            </w:pict>
          </mc:Fallback>
        </mc:AlternateContent>
      </w:r>
    </w:p>
    <w:p w14:paraId="33467DC7" w14:textId="77777777" w:rsidR="001C7B19" w:rsidRPr="00AB1680" w:rsidRDefault="00A84B16">
      <w:pPr>
        <w:pStyle w:val="Corpsdetexte"/>
        <w:spacing w:before="93" w:line="283" w:lineRule="auto"/>
        <w:ind w:left="364" w:right="772" w:firstLine="7"/>
        <w:jc w:val="both"/>
        <w:rPr>
          <w:lang w:val="fr-FR"/>
        </w:rPr>
      </w:pPr>
      <w:r w:rsidRPr="00AB1680">
        <w:rPr>
          <w:color w:val="646260"/>
          <w:w w:val="105"/>
          <w:lang w:val="fr-FR"/>
        </w:rPr>
        <w:t>éloignement), mais colonial (occupation, proximité). Les frères Halperin en font, en effet, tirer un scénario par Garnett Weston. Le tournage</w:t>
      </w:r>
      <w:r w:rsidRPr="00AB1680">
        <w:rPr>
          <w:color w:val="646260"/>
          <w:spacing w:val="-2"/>
          <w:w w:val="105"/>
          <w:lang w:val="fr-FR"/>
        </w:rPr>
        <w:t xml:space="preserve"> </w:t>
      </w:r>
      <w:r w:rsidRPr="00AB1680">
        <w:rPr>
          <w:color w:val="646260"/>
          <w:w w:val="105"/>
          <w:lang w:val="fr-FR"/>
        </w:rPr>
        <w:t>s'effectue la</w:t>
      </w:r>
      <w:r w:rsidRPr="00AB1680">
        <w:rPr>
          <w:color w:val="646260"/>
          <w:spacing w:val="-2"/>
          <w:w w:val="105"/>
          <w:lang w:val="fr-FR"/>
        </w:rPr>
        <w:t xml:space="preserve"> </w:t>
      </w:r>
      <w:r w:rsidRPr="00AB1680">
        <w:rPr>
          <w:color w:val="646260"/>
          <w:w w:val="105"/>
          <w:lang w:val="fr-FR"/>
        </w:rPr>
        <w:t>même</w:t>
      </w:r>
      <w:r w:rsidRPr="00AB1680">
        <w:rPr>
          <w:color w:val="646260"/>
          <w:spacing w:val="-13"/>
          <w:w w:val="105"/>
          <w:lang w:val="fr-FR"/>
        </w:rPr>
        <w:t xml:space="preserve"> </w:t>
      </w:r>
      <w:r w:rsidRPr="00AB1680">
        <w:rPr>
          <w:color w:val="646260"/>
          <w:w w:val="105"/>
          <w:lang w:val="fr-FR"/>
        </w:rPr>
        <w:t>année,</w:t>
      </w:r>
      <w:r w:rsidRPr="00AB1680">
        <w:rPr>
          <w:color w:val="646260"/>
          <w:spacing w:val="-11"/>
          <w:w w:val="105"/>
          <w:lang w:val="fr-FR"/>
        </w:rPr>
        <w:t xml:space="preserve"> </w:t>
      </w:r>
      <w:r w:rsidRPr="00AB1680">
        <w:rPr>
          <w:color w:val="646260"/>
          <w:w w:val="105"/>
          <w:lang w:val="fr-FR"/>
        </w:rPr>
        <w:t>en</w:t>
      </w:r>
      <w:r w:rsidRPr="00AB1680">
        <w:rPr>
          <w:color w:val="646260"/>
          <w:spacing w:val="-11"/>
          <w:w w:val="105"/>
          <w:lang w:val="fr-FR"/>
        </w:rPr>
        <w:t xml:space="preserve"> </w:t>
      </w:r>
      <w:r w:rsidRPr="00AB1680">
        <w:rPr>
          <w:color w:val="646260"/>
          <w:w w:val="105"/>
          <w:lang w:val="fr-FR"/>
        </w:rPr>
        <w:t>deux</w:t>
      </w:r>
      <w:r w:rsidRPr="00AB1680">
        <w:rPr>
          <w:color w:val="646260"/>
          <w:spacing w:val="-6"/>
          <w:w w:val="105"/>
          <w:lang w:val="fr-FR"/>
        </w:rPr>
        <w:t xml:space="preserve"> </w:t>
      </w:r>
      <w:r w:rsidRPr="00AB1680">
        <w:rPr>
          <w:color w:val="646260"/>
          <w:w w:val="105"/>
          <w:lang w:val="fr-FR"/>
        </w:rPr>
        <w:t>semaines sous</w:t>
      </w:r>
      <w:r w:rsidRPr="00AB1680">
        <w:rPr>
          <w:color w:val="646260"/>
          <w:spacing w:val="-9"/>
          <w:w w:val="105"/>
          <w:lang w:val="fr-FR"/>
        </w:rPr>
        <w:t xml:space="preserve"> </w:t>
      </w:r>
      <w:r w:rsidRPr="00AB1680">
        <w:rPr>
          <w:color w:val="646260"/>
          <w:w w:val="105"/>
          <w:lang w:val="fr-FR"/>
        </w:rPr>
        <w:t>la</w:t>
      </w:r>
      <w:r w:rsidRPr="00AB1680">
        <w:rPr>
          <w:color w:val="646260"/>
          <w:spacing w:val="-9"/>
          <w:w w:val="105"/>
          <w:lang w:val="fr-FR"/>
        </w:rPr>
        <w:t xml:space="preserve"> </w:t>
      </w:r>
      <w:r w:rsidRPr="00AB1680">
        <w:rPr>
          <w:color w:val="646260"/>
          <w:w w:val="105"/>
          <w:lang w:val="fr-FR"/>
        </w:rPr>
        <w:t>direction de Victor, dans</w:t>
      </w:r>
      <w:r w:rsidRPr="00AB1680">
        <w:rPr>
          <w:color w:val="646260"/>
          <w:w w:val="105"/>
          <w:lang w:val="fr-FR"/>
        </w:rPr>
        <w:t xml:space="preserve"> les studios d'Universal</w:t>
      </w:r>
      <w:r w:rsidRPr="00AB1680">
        <w:rPr>
          <w:color w:val="646260"/>
          <w:spacing w:val="40"/>
          <w:w w:val="105"/>
          <w:lang w:val="fr-FR"/>
        </w:rPr>
        <w:t xml:space="preserve"> </w:t>
      </w:r>
      <w:r w:rsidRPr="00AB1680">
        <w:rPr>
          <w:color w:val="646260"/>
          <w:w w:val="105"/>
          <w:lang w:val="fr-FR"/>
        </w:rPr>
        <w:t>avec des décors empruntés</w:t>
      </w:r>
      <w:r w:rsidRPr="00AB1680">
        <w:rPr>
          <w:color w:val="646260"/>
          <w:spacing w:val="40"/>
          <w:w w:val="105"/>
          <w:lang w:val="fr-FR"/>
        </w:rPr>
        <w:t xml:space="preserve"> </w:t>
      </w:r>
      <w:r w:rsidRPr="00AB1680">
        <w:rPr>
          <w:color w:val="646260"/>
          <w:w w:val="105"/>
          <w:lang w:val="fr-FR"/>
        </w:rPr>
        <w:t xml:space="preserve">aux films </w:t>
      </w:r>
      <w:r w:rsidRPr="00AB1680">
        <w:rPr>
          <w:i/>
          <w:color w:val="646260"/>
          <w:w w:val="105"/>
          <w:sz w:val="18"/>
          <w:lang w:val="fr-FR"/>
        </w:rPr>
        <w:t xml:space="preserve">Dracula </w:t>
      </w:r>
      <w:r w:rsidRPr="00AB1680">
        <w:rPr>
          <w:color w:val="646260"/>
          <w:w w:val="105"/>
          <w:lang w:val="fr-FR"/>
        </w:rPr>
        <w:t xml:space="preserve">(1931) et </w:t>
      </w:r>
      <w:r w:rsidRPr="00AB1680">
        <w:rPr>
          <w:i/>
          <w:color w:val="646260"/>
          <w:w w:val="105"/>
          <w:sz w:val="18"/>
          <w:lang w:val="fr-FR"/>
        </w:rPr>
        <w:t xml:space="preserve">Frankenstein </w:t>
      </w:r>
      <w:r w:rsidRPr="00AB1680">
        <w:rPr>
          <w:color w:val="646260"/>
          <w:w w:val="105"/>
          <w:lang w:val="fr-FR"/>
        </w:rPr>
        <w:t xml:space="preserve">(1931). Avec comme titre </w:t>
      </w:r>
      <w:r w:rsidRPr="00AB1680">
        <w:rPr>
          <w:i/>
          <w:color w:val="646260"/>
          <w:w w:val="105"/>
          <w:lang w:val="fr-FR"/>
        </w:rPr>
        <w:t xml:space="preserve">White Zombie, </w:t>
      </w:r>
      <w:r w:rsidRPr="00AB1680">
        <w:rPr>
          <w:color w:val="646260"/>
          <w:w w:val="105"/>
          <w:lang w:val="fr-FR"/>
        </w:rPr>
        <w:t xml:space="preserve">l'histoire met en scène deux fiancés arrivant pour se marier </w:t>
      </w:r>
      <w:r w:rsidRPr="00AB1680">
        <w:rPr>
          <w:color w:val="797775"/>
          <w:w w:val="105"/>
          <w:sz w:val="18"/>
          <w:lang w:val="fr-FR"/>
        </w:rPr>
        <w:t xml:space="preserve">à </w:t>
      </w:r>
      <w:r w:rsidRPr="00AB1680">
        <w:rPr>
          <w:color w:val="646260"/>
          <w:w w:val="105"/>
          <w:lang w:val="fr-FR"/>
        </w:rPr>
        <w:t>Haïti. Leur hôte étant amoureux de la pure jeune fille, il sol</w:t>
      </w:r>
      <w:r w:rsidRPr="00AB1680">
        <w:rPr>
          <w:color w:val="646260"/>
          <w:w w:val="105"/>
          <w:lang w:val="fr-FR"/>
        </w:rPr>
        <w:t>licite les</w:t>
      </w:r>
      <w:r w:rsidRPr="00AB1680">
        <w:rPr>
          <w:color w:val="646260"/>
          <w:spacing w:val="-4"/>
          <w:w w:val="105"/>
          <w:lang w:val="fr-FR"/>
        </w:rPr>
        <w:t xml:space="preserve"> </w:t>
      </w:r>
      <w:r w:rsidRPr="00AB1680">
        <w:rPr>
          <w:color w:val="646260"/>
          <w:w w:val="105"/>
          <w:lang w:val="fr-FR"/>
        </w:rPr>
        <w:t>services d'un maître magicien (Legendre) pour zombifier le couple et ainsi écarter le prétendant et soumettre la jeune fille. L'intrigue se déroule entre maison de maître, usine actionnée par les zombies et castel gothique draculesque.</w:t>
      </w:r>
    </w:p>
    <w:p w14:paraId="325408BC" w14:textId="77777777" w:rsidR="001C7B19" w:rsidRPr="00AB1680" w:rsidRDefault="00A84B16">
      <w:pPr>
        <w:pStyle w:val="Corpsdetexte"/>
        <w:spacing w:before="50" w:line="285" w:lineRule="auto"/>
        <w:ind w:left="353" w:right="773" w:firstLine="292"/>
        <w:jc w:val="both"/>
        <w:rPr>
          <w:lang w:val="fr-FR"/>
        </w:rPr>
      </w:pPr>
      <w:r w:rsidRPr="00AB1680">
        <w:rPr>
          <w:color w:val="646260"/>
          <w:w w:val="105"/>
          <w:lang w:val="fr-FR"/>
        </w:rPr>
        <w:t>Se met en</w:t>
      </w:r>
      <w:r w:rsidRPr="00AB1680">
        <w:rPr>
          <w:color w:val="646260"/>
          <w:w w:val="105"/>
          <w:lang w:val="fr-FR"/>
        </w:rPr>
        <w:t xml:space="preserve"> place dans ce premier film entièrement dévolu </w:t>
      </w:r>
      <w:r w:rsidRPr="00AB1680">
        <w:rPr>
          <w:color w:val="646260"/>
          <w:w w:val="105"/>
          <w:sz w:val="18"/>
          <w:lang w:val="fr-FR"/>
        </w:rPr>
        <w:t xml:space="preserve">à </w:t>
      </w:r>
      <w:r w:rsidRPr="00AB1680">
        <w:rPr>
          <w:color w:val="646260"/>
          <w:w w:val="105"/>
          <w:lang w:val="fr-FR"/>
        </w:rPr>
        <w:t xml:space="preserve">la figure du zombie un imaginaire et des thèmes appelés </w:t>
      </w:r>
      <w:r w:rsidRPr="00AB1680">
        <w:rPr>
          <w:color w:val="646260"/>
          <w:w w:val="105"/>
          <w:sz w:val="18"/>
          <w:lang w:val="fr-FR"/>
        </w:rPr>
        <w:t xml:space="preserve">à </w:t>
      </w:r>
      <w:r w:rsidRPr="00AB1680">
        <w:rPr>
          <w:color w:val="646260"/>
          <w:w w:val="105"/>
          <w:lang w:val="fr-FR"/>
        </w:rPr>
        <w:t>une récur­ rence permanente: la figure néfaste de l'enchanteur et du</w:t>
      </w:r>
      <w:r w:rsidRPr="00AB1680">
        <w:rPr>
          <w:color w:val="646260"/>
          <w:spacing w:val="80"/>
          <w:w w:val="105"/>
          <w:lang w:val="fr-FR"/>
        </w:rPr>
        <w:t xml:space="preserve"> </w:t>
      </w:r>
      <w:r w:rsidRPr="00AB1680">
        <w:rPr>
          <w:color w:val="646260"/>
          <w:w w:val="105"/>
          <w:lang w:val="fr-FR"/>
        </w:rPr>
        <w:t>manipulateur qui tirent les ficelles et de</w:t>
      </w:r>
      <w:r w:rsidRPr="00AB1680">
        <w:rPr>
          <w:color w:val="646260"/>
          <w:spacing w:val="-8"/>
          <w:w w:val="105"/>
          <w:lang w:val="fr-FR"/>
        </w:rPr>
        <w:t xml:space="preserve"> </w:t>
      </w:r>
      <w:r w:rsidRPr="00AB1680">
        <w:rPr>
          <w:color w:val="646260"/>
          <w:w w:val="105"/>
          <w:lang w:val="fr-FR"/>
        </w:rPr>
        <w:t>l'intrigue et du système</w:t>
      </w:r>
      <w:r w:rsidRPr="00AB1680">
        <w:rPr>
          <w:color w:val="646260"/>
          <w:spacing w:val="-2"/>
          <w:w w:val="105"/>
          <w:lang w:val="fr-FR"/>
        </w:rPr>
        <w:t xml:space="preserve"> </w:t>
      </w:r>
      <w:r w:rsidRPr="00AB1680">
        <w:rPr>
          <w:color w:val="646260"/>
          <w:w w:val="105"/>
          <w:lang w:val="fr-FR"/>
        </w:rPr>
        <w:t>vital des ma</w:t>
      </w:r>
      <w:r w:rsidRPr="00AB1680">
        <w:rPr>
          <w:color w:val="646260"/>
          <w:w w:val="105"/>
          <w:lang w:val="fr-FR"/>
        </w:rPr>
        <w:t xml:space="preserve">rionnettes humaines zombifiées. Joué par un Bela Lugosi fraîchement starisé par le </w:t>
      </w:r>
      <w:r w:rsidRPr="00AB1680">
        <w:rPr>
          <w:i/>
          <w:color w:val="646260"/>
          <w:w w:val="105"/>
          <w:sz w:val="18"/>
          <w:lang w:val="fr-FR"/>
        </w:rPr>
        <w:t xml:space="preserve">Dracula </w:t>
      </w:r>
      <w:r w:rsidRPr="00AB1680">
        <w:rPr>
          <w:color w:val="646260"/>
          <w:w w:val="105"/>
          <w:lang w:val="fr-FR"/>
        </w:rPr>
        <w:t>de Browning, il emprunte aux enchanteurs noirs de</w:t>
      </w:r>
      <w:r w:rsidRPr="00AB1680">
        <w:rPr>
          <w:color w:val="646260"/>
          <w:spacing w:val="-5"/>
          <w:w w:val="105"/>
          <w:lang w:val="fr-FR"/>
        </w:rPr>
        <w:t xml:space="preserve"> </w:t>
      </w:r>
      <w:r w:rsidRPr="00AB1680">
        <w:rPr>
          <w:color w:val="646260"/>
          <w:w w:val="105"/>
          <w:lang w:val="fr-FR"/>
        </w:rPr>
        <w:t>l'écran comme le</w:t>
      </w:r>
      <w:r w:rsidRPr="00AB1680">
        <w:rPr>
          <w:color w:val="646260"/>
          <w:spacing w:val="-3"/>
          <w:w w:val="105"/>
          <w:lang w:val="fr-FR"/>
        </w:rPr>
        <w:t xml:space="preserve"> </w:t>
      </w:r>
      <w:r w:rsidRPr="00AB1680">
        <w:rPr>
          <w:color w:val="646260"/>
          <w:w w:val="105"/>
          <w:lang w:val="fr-FR"/>
        </w:rPr>
        <w:t>docteur Caligari, le vampire et telle figure légendaire comme le joueur de flûte de Hamelin. Son p</w:t>
      </w:r>
      <w:r w:rsidRPr="00AB1680">
        <w:rPr>
          <w:color w:val="646260"/>
          <w:w w:val="105"/>
          <w:lang w:val="fr-FR"/>
        </w:rPr>
        <w:t>ouvoir lui venant d'une</w:t>
      </w:r>
      <w:r w:rsidRPr="00AB1680">
        <w:rPr>
          <w:color w:val="646260"/>
          <w:spacing w:val="-3"/>
          <w:w w:val="105"/>
          <w:lang w:val="fr-FR"/>
        </w:rPr>
        <w:t xml:space="preserve"> </w:t>
      </w:r>
      <w:r w:rsidRPr="00AB1680">
        <w:rPr>
          <w:color w:val="646260"/>
          <w:w w:val="105"/>
          <w:lang w:val="fr-FR"/>
        </w:rPr>
        <w:t>poudre magique</w:t>
      </w:r>
      <w:r w:rsidRPr="00AB1680">
        <w:rPr>
          <w:color w:val="646260"/>
          <w:spacing w:val="-5"/>
          <w:w w:val="105"/>
          <w:lang w:val="fr-FR"/>
        </w:rPr>
        <w:t xml:space="preserve"> </w:t>
      </w:r>
      <w:r w:rsidRPr="00AB1680">
        <w:rPr>
          <w:color w:val="646260"/>
          <w:w w:val="105"/>
          <w:lang w:val="fr-FR"/>
        </w:rPr>
        <w:t>et</w:t>
      </w:r>
      <w:r w:rsidRPr="00AB1680">
        <w:rPr>
          <w:color w:val="646260"/>
          <w:spacing w:val="-6"/>
          <w:w w:val="105"/>
          <w:lang w:val="fr-FR"/>
        </w:rPr>
        <w:t xml:space="preserve"> </w:t>
      </w:r>
      <w:r w:rsidRPr="00AB1680">
        <w:rPr>
          <w:color w:val="646260"/>
          <w:w w:val="105"/>
          <w:lang w:val="fr-FR"/>
        </w:rPr>
        <w:t>de</w:t>
      </w:r>
      <w:r w:rsidRPr="00AB1680">
        <w:rPr>
          <w:color w:val="646260"/>
          <w:spacing w:val="-11"/>
          <w:w w:val="105"/>
          <w:lang w:val="fr-FR"/>
        </w:rPr>
        <w:t xml:space="preserve"> </w:t>
      </w:r>
      <w:r w:rsidRPr="00AB1680">
        <w:rPr>
          <w:color w:val="646260"/>
          <w:w w:val="105"/>
          <w:lang w:val="fr-FR"/>
        </w:rPr>
        <w:t>capacité hypnotique, il l'exerce également via une gestuelle manuelle. Les zombies qu'ils gouvernent se</w:t>
      </w:r>
      <w:r w:rsidRPr="00AB1680">
        <w:rPr>
          <w:color w:val="646260"/>
          <w:spacing w:val="-7"/>
          <w:w w:val="105"/>
          <w:lang w:val="fr-FR"/>
        </w:rPr>
        <w:t xml:space="preserve"> </w:t>
      </w:r>
      <w:r w:rsidRPr="00AB1680">
        <w:rPr>
          <w:color w:val="646260"/>
          <w:w w:val="105"/>
          <w:lang w:val="fr-FR"/>
        </w:rPr>
        <w:t xml:space="preserve">meuvent </w:t>
      </w:r>
      <w:r w:rsidRPr="00AB1680">
        <w:rPr>
          <w:color w:val="797775"/>
          <w:w w:val="105"/>
          <w:lang w:val="fr-FR"/>
        </w:rPr>
        <w:t xml:space="preserve">scion </w:t>
      </w:r>
      <w:r w:rsidRPr="00AB1680">
        <w:rPr>
          <w:color w:val="646260"/>
          <w:w w:val="105"/>
          <w:lang w:val="fr-FR"/>
        </w:rPr>
        <w:t>un protocole qui</w:t>
      </w:r>
      <w:r w:rsidRPr="00AB1680">
        <w:rPr>
          <w:color w:val="646260"/>
          <w:spacing w:val="-5"/>
          <w:w w:val="105"/>
          <w:lang w:val="fr-FR"/>
        </w:rPr>
        <w:t xml:space="preserve"> </w:t>
      </w:r>
      <w:r w:rsidRPr="00AB1680">
        <w:rPr>
          <w:color w:val="646260"/>
          <w:w w:val="105"/>
          <w:lang w:val="fr-FR"/>
        </w:rPr>
        <w:t>ne</w:t>
      </w:r>
      <w:r w:rsidRPr="00AB1680">
        <w:rPr>
          <w:color w:val="646260"/>
          <w:spacing w:val="-5"/>
          <w:w w:val="105"/>
          <w:lang w:val="fr-FR"/>
        </w:rPr>
        <w:t xml:space="preserve"> </w:t>
      </w:r>
      <w:r w:rsidRPr="00AB1680">
        <w:rPr>
          <w:color w:val="646260"/>
          <w:w w:val="105"/>
          <w:lang w:val="fr-FR"/>
        </w:rPr>
        <w:t>variera pas</w:t>
      </w:r>
      <w:r w:rsidRPr="00AB1680">
        <w:rPr>
          <w:color w:val="646260"/>
          <w:spacing w:val="-6"/>
          <w:w w:val="105"/>
          <w:lang w:val="fr-FR"/>
        </w:rPr>
        <w:t xml:space="preserve"> </w:t>
      </w:r>
      <w:r w:rsidRPr="00AB1680">
        <w:rPr>
          <w:color w:val="646260"/>
          <w:w w:val="105"/>
          <w:lang w:val="fr-FR"/>
        </w:rPr>
        <w:t>:</w:t>
      </w:r>
      <w:r w:rsidRPr="00AB1680">
        <w:rPr>
          <w:color w:val="646260"/>
          <w:spacing w:val="-6"/>
          <w:w w:val="105"/>
          <w:lang w:val="fr-FR"/>
        </w:rPr>
        <w:t xml:space="preserve"> </w:t>
      </w:r>
      <w:r w:rsidRPr="00AB1680">
        <w:rPr>
          <w:color w:val="646260"/>
          <w:w w:val="105"/>
          <w:lang w:val="fr-FR"/>
        </w:rPr>
        <w:t>raideur du corps, déplacé sans flexion, yeux vides et regard fixe. Ceux régis par Legendre sont notamment d'anciennes relations: son maître en magie, un militaire, un juge, un bandit. Une véritable contre-société blanche, et</w:t>
      </w:r>
      <w:r w:rsidRPr="00AB1680">
        <w:rPr>
          <w:color w:val="646260"/>
          <w:spacing w:val="-3"/>
          <w:w w:val="105"/>
          <w:lang w:val="fr-FR"/>
        </w:rPr>
        <w:t xml:space="preserve"> </w:t>
      </w:r>
      <w:r w:rsidRPr="00AB1680">
        <w:rPr>
          <w:color w:val="646260"/>
          <w:w w:val="105"/>
          <w:lang w:val="fr-FR"/>
        </w:rPr>
        <w:t xml:space="preserve">non faite d'indigènes, servile </w:t>
      </w:r>
      <w:r w:rsidRPr="00AB1680">
        <w:rPr>
          <w:color w:val="646260"/>
          <w:w w:val="105"/>
          <w:lang w:val="fr-FR"/>
        </w:rPr>
        <w:t>et décérébrée. Autre élément clé: l'usine.</w:t>
      </w:r>
      <w:r w:rsidRPr="00AB1680">
        <w:rPr>
          <w:color w:val="646260"/>
          <w:spacing w:val="40"/>
          <w:w w:val="105"/>
          <w:lang w:val="fr-FR"/>
        </w:rPr>
        <w:t xml:space="preserve"> </w:t>
      </w:r>
      <w:r w:rsidRPr="00AB1680">
        <w:rPr>
          <w:color w:val="646260"/>
          <w:w w:val="105"/>
          <w:sz w:val="18"/>
          <w:lang w:val="fr-FR"/>
        </w:rPr>
        <w:t>À</w:t>
      </w:r>
      <w:r w:rsidRPr="00AB1680">
        <w:rPr>
          <w:color w:val="646260"/>
          <w:spacing w:val="40"/>
          <w:w w:val="105"/>
          <w:sz w:val="18"/>
          <w:lang w:val="fr-FR"/>
        </w:rPr>
        <w:t xml:space="preserve"> </w:t>
      </w:r>
      <w:r w:rsidRPr="00AB1680">
        <w:rPr>
          <w:color w:val="646260"/>
          <w:w w:val="105"/>
          <w:lang w:val="fr-FR"/>
        </w:rPr>
        <w:t>l'instar</w:t>
      </w:r>
      <w:r w:rsidRPr="00AB1680">
        <w:rPr>
          <w:color w:val="646260"/>
          <w:spacing w:val="40"/>
          <w:w w:val="105"/>
          <w:lang w:val="fr-FR"/>
        </w:rPr>
        <w:t xml:space="preserve"> </w:t>
      </w:r>
      <w:r w:rsidRPr="00AB1680">
        <w:rPr>
          <w:color w:val="646260"/>
          <w:w w:val="105"/>
          <w:lang w:val="fr-FR"/>
        </w:rPr>
        <w:t>des</w:t>
      </w:r>
      <w:r w:rsidRPr="00AB1680">
        <w:rPr>
          <w:color w:val="646260"/>
          <w:spacing w:val="40"/>
          <w:w w:val="105"/>
          <w:lang w:val="fr-FR"/>
        </w:rPr>
        <w:t xml:space="preserve"> </w:t>
      </w:r>
      <w:r w:rsidRPr="00AB1680">
        <w:rPr>
          <w:color w:val="646260"/>
          <w:w w:val="105"/>
          <w:lang w:val="fr-FR"/>
        </w:rPr>
        <w:t>Nibelungen</w:t>
      </w:r>
      <w:r w:rsidRPr="00AB1680">
        <w:rPr>
          <w:color w:val="646260"/>
          <w:spacing w:val="40"/>
          <w:w w:val="105"/>
          <w:lang w:val="fr-FR"/>
        </w:rPr>
        <w:t xml:space="preserve"> </w:t>
      </w:r>
      <w:r w:rsidRPr="00AB1680">
        <w:rPr>
          <w:color w:val="646260"/>
          <w:w w:val="105"/>
          <w:lang w:val="fr-FR"/>
        </w:rPr>
        <w:t>œuvrant</w:t>
      </w:r>
      <w:r w:rsidRPr="00AB1680">
        <w:rPr>
          <w:color w:val="646260"/>
          <w:spacing w:val="40"/>
          <w:w w:val="105"/>
          <w:lang w:val="fr-FR"/>
        </w:rPr>
        <w:t xml:space="preserve"> </w:t>
      </w:r>
      <w:r w:rsidRPr="00AB1680">
        <w:rPr>
          <w:color w:val="646260"/>
          <w:w w:val="105"/>
          <w:lang w:val="fr-FR"/>
        </w:rPr>
        <w:t>sous</w:t>
      </w:r>
      <w:r w:rsidRPr="00AB1680">
        <w:rPr>
          <w:color w:val="646260"/>
          <w:spacing w:val="40"/>
          <w:w w:val="105"/>
          <w:lang w:val="fr-FR"/>
        </w:rPr>
        <w:t xml:space="preserve"> </w:t>
      </w:r>
      <w:r w:rsidRPr="00AB1680">
        <w:rPr>
          <w:color w:val="646260"/>
          <w:w w:val="105"/>
          <w:lang w:val="fr-FR"/>
        </w:rPr>
        <w:t>terre,</w:t>
      </w:r>
      <w:r w:rsidRPr="00AB1680">
        <w:rPr>
          <w:color w:val="646260"/>
          <w:spacing w:val="40"/>
          <w:w w:val="105"/>
          <w:lang w:val="fr-FR"/>
        </w:rPr>
        <w:t xml:space="preserve"> </w:t>
      </w:r>
      <w:r w:rsidRPr="00AB1680">
        <w:rPr>
          <w:color w:val="646260"/>
          <w:w w:val="105"/>
          <w:lang w:val="fr-FR"/>
        </w:rPr>
        <w:t xml:space="preserve">les zombies </w:t>
      </w:r>
      <w:r w:rsidRPr="00AB1680">
        <w:rPr>
          <w:color w:val="797775"/>
          <w:w w:val="105"/>
          <w:lang w:val="fr-FR"/>
        </w:rPr>
        <w:t>actionnent</w:t>
      </w:r>
      <w:r w:rsidRPr="00AB1680">
        <w:rPr>
          <w:color w:val="797775"/>
          <w:spacing w:val="17"/>
          <w:w w:val="105"/>
          <w:lang w:val="fr-FR"/>
        </w:rPr>
        <w:t xml:space="preserve"> </w:t>
      </w:r>
      <w:r w:rsidRPr="00AB1680">
        <w:rPr>
          <w:color w:val="646260"/>
          <w:w w:val="105"/>
          <w:lang w:val="fr-FR"/>
        </w:rPr>
        <w:t>une</w:t>
      </w:r>
      <w:r w:rsidRPr="00AB1680">
        <w:rPr>
          <w:color w:val="646260"/>
          <w:spacing w:val="-3"/>
          <w:w w:val="105"/>
          <w:lang w:val="fr-FR"/>
        </w:rPr>
        <w:t xml:space="preserve"> </w:t>
      </w:r>
      <w:r w:rsidRPr="00AB1680">
        <w:rPr>
          <w:color w:val="646260"/>
          <w:w w:val="105"/>
          <w:lang w:val="fr-FR"/>
        </w:rPr>
        <w:t>usine</w:t>
      </w:r>
      <w:r w:rsidRPr="00AB1680">
        <w:rPr>
          <w:color w:val="646260"/>
          <w:spacing w:val="-8"/>
          <w:w w:val="105"/>
          <w:lang w:val="fr-FR"/>
        </w:rPr>
        <w:t xml:space="preserve"> </w:t>
      </w:r>
      <w:r w:rsidRPr="00AB1680">
        <w:rPr>
          <w:color w:val="646260"/>
          <w:w w:val="105"/>
          <w:lang w:val="fr-FR"/>
        </w:rPr>
        <w:t>de traitement de</w:t>
      </w:r>
      <w:r w:rsidRPr="00AB1680">
        <w:rPr>
          <w:color w:val="646260"/>
          <w:spacing w:val="-8"/>
          <w:w w:val="105"/>
          <w:lang w:val="fr-FR"/>
        </w:rPr>
        <w:t xml:space="preserve"> </w:t>
      </w:r>
      <w:r w:rsidRPr="00AB1680">
        <w:rPr>
          <w:color w:val="646260"/>
          <w:w w:val="105"/>
          <w:lang w:val="fr-FR"/>
        </w:rPr>
        <w:t>la</w:t>
      </w:r>
      <w:r w:rsidRPr="00AB1680">
        <w:rPr>
          <w:color w:val="646260"/>
          <w:spacing w:val="-4"/>
          <w:w w:val="105"/>
          <w:lang w:val="fr-FR"/>
        </w:rPr>
        <w:t xml:space="preserve"> </w:t>
      </w:r>
      <w:r w:rsidRPr="00AB1680">
        <w:rPr>
          <w:color w:val="646260"/>
          <w:w w:val="105"/>
          <w:lang w:val="fr-FR"/>
        </w:rPr>
        <w:t>canne</w:t>
      </w:r>
      <w:r w:rsidRPr="00AB1680">
        <w:rPr>
          <w:color w:val="646260"/>
          <w:spacing w:val="-8"/>
          <w:w w:val="105"/>
          <w:lang w:val="fr-FR"/>
        </w:rPr>
        <w:t xml:space="preserve"> </w:t>
      </w:r>
      <w:r w:rsidRPr="00AB1680">
        <w:rPr>
          <w:color w:val="646260"/>
          <w:w w:val="105"/>
          <w:sz w:val="18"/>
          <w:lang w:val="fr-FR"/>
        </w:rPr>
        <w:t>à</w:t>
      </w:r>
      <w:r w:rsidRPr="00AB1680">
        <w:rPr>
          <w:color w:val="646260"/>
          <w:spacing w:val="-5"/>
          <w:w w:val="105"/>
          <w:sz w:val="18"/>
          <w:lang w:val="fr-FR"/>
        </w:rPr>
        <w:t xml:space="preserve"> </w:t>
      </w:r>
      <w:r w:rsidRPr="00AB1680">
        <w:rPr>
          <w:color w:val="646260"/>
          <w:w w:val="105"/>
          <w:lang w:val="fr-FR"/>
        </w:rPr>
        <w:t>sucre</w:t>
      </w:r>
      <w:r w:rsidRPr="00AB1680">
        <w:rPr>
          <w:color w:val="646260"/>
          <w:spacing w:val="-5"/>
          <w:w w:val="105"/>
          <w:lang w:val="fr-FR"/>
        </w:rPr>
        <w:t xml:space="preserve"> </w:t>
      </w:r>
      <w:r w:rsidRPr="00AB1680">
        <w:rPr>
          <w:color w:val="646260"/>
          <w:w w:val="105"/>
          <w:lang w:val="fr-FR"/>
        </w:rPr>
        <w:t>qui</w:t>
      </w:r>
      <w:r w:rsidRPr="00AB1680">
        <w:rPr>
          <w:color w:val="646260"/>
          <w:spacing w:val="-2"/>
          <w:w w:val="105"/>
          <w:lang w:val="fr-FR"/>
        </w:rPr>
        <w:t xml:space="preserve"> </w:t>
      </w:r>
      <w:r w:rsidRPr="00AB1680">
        <w:rPr>
          <w:color w:val="646260"/>
          <w:w w:val="105"/>
          <w:lang w:val="fr-FR"/>
        </w:rPr>
        <w:t>les use et les broie sans trêve. La citation de Seabrook est ici claire (et l'une des seules):</w:t>
      </w:r>
    </w:p>
    <w:p w14:paraId="5CDFD06D" w14:textId="77777777" w:rsidR="001C7B19" w:rsidRPr="00AB1680" w:rsidRDefault="00A84B16">
      <w:pPr>
        <w:spacing w:before="114" w:line="278" w:lineRule="auto"/>
        <w:ind w:left="914" w:right="786" w:hanging="1"/>
        <w:jc w:val="both"/>
        <w:rPr>
          <w:i/>
          <w:sz w:val="17"/>
          <w:lang w:val="fr-FR"/>
        </w:rPr>
      </w:pPr>
      <w:r w:rsidRPr="00AB1680">
        <w:rPr>
          <w:i/>
          <w:color w:val="646260"/>
          <w:sz w:val="17"/>
          <w:lang w:val="fr-FR"/>
        </w:rPr>
        <w:t>Un corps</w:t>
      </w:r>
      <w:r w:rsidRPr="00AB1680">
        <w:rPr>
          <w:i/>
          <w:color w:val="646260"/>
          <w:spacing w:val="28"/>
          <w:sz w:val="17"/>
          <w:lang w:val="fr-FR"/>
        </w:rPr>
        <w:t xml:space="preserve"> </w:t>
      </w:r>
      <w:r w:rsidRPr="00AB1680">
        <w:rPr>
          <w:i/>
          <w:color w:val="646260"/>
          <w:sz w:val="17"/>
          <w:lang w:val="fr-FR"/>
        </w:rPr>
        <w:t>sans âme, un</w:t>
      </w:r>
      <w:r w:rsidRPr="00AB1680">
        <w:rPr>
          <w:i/>
          <w:color w:val="646260"/>
          <w:spacing w:val="36"/>
          <w:sz w:val="17"/>
          <w:lang w:val="fr-FR"/>
        </w:rPr>
        <w:t xml:space="preserve"> </w:t>
      </w:r>
      <w:r w:rsidRPr="00AB1680">
        <w:rPr>
          <w:i/>
          <w:color w:val="646260"/>
          <w:sz w:val="17"/>
          <w:lang w:val="fr-FR"/>
        </w:rPr>
        <w:t>corps</w:t>
      </w:r>
      <w:r w:rsidRPr="00AB1680">
        <w:rPr>
          <w:i/>
          <w:color w:val="797775"/>
          <w:sz w:val="17"/>
          <w:lang w:val="fr-FR"/>
        </w:rPr>
        <w:t>...</w:t>
      </w:r>
      <w:r w:rsidRPr="00AB1680">
        <w:rPr>
          <w:i/>
          <w:color w:val="797775"/>
          <w:spacing w:val="40"/>
          <w:sz w:val="17"/>
          <w:lang w:val="fr-FR"/>
        </w:rPr>
        <w:t xml:space="preserve"> </w:t>
      </w:r>
      <w:r w:rsidRPr="00AB1680">
        <w:rPr>
          <w:i/>
          <w:color w:val="646260"/>
          <w:sz w:val="17"/>
          <w:lang w:val="fr-FR"/>
        </w:rPr>
        <w:t>{on]</w:t>
      </w:r>
      <w:r w:rsidRPr="00AB1680">
        <w:rPr>
          <w:i/>
          <w:color w:val="646260"/>
          <w:spacing w:val="32"/>
          <w:sz w:val="17"/>
          <w:lang w:val="fr-FR"/>
        </w:rPr>
        <w:t xml:space="preserve"> </w:t>
      </w:r>
      <w:r w:rsidRPr="00AB1680">
        <w:rPr>
          <w:i/>
          <w:color w:val="646260"/>
          <w:sz w:val="17"/>
          <w:lang w:val="fr-FR"/>
        </w:rPr>
        <w:t>lui communiqu[e]</w:t>
      </w:r>
      <w:r w:rsidRPr="00AB1680">
        <w:rPr>
          <w:i/>
          <w:color w:val="646260"/>
          <w:spacing w:val="37"/>
          <w:sz w:val="17"/>
          <w:lang w:val="fr-FR"/>
        </w:rPr>
        <w:t xml:space="preserve"> </w:t>
      </w:r>
      <w:r w:rsidRPr="00AB1680">
        <w:rPr>
          <w:i/>
          <w:color w:val="646260"/>
          <w:sz w:val="17"/>
          <w:lang w:val="fr-FR"/>
        </w:rPr>
        <w:t>le</w:t>
      </w:r>
      <w:r w:rsidRPr="00AB1680">
        <w:rPr>
          <w:i/>
          <w:color w:val="646260"/>
          <w:spacing w:val="35"/>
          <w:sz w:val="17"/>
          <w:lang w:val="fr-FR"/>
        </w:rPr>
        <w:t xml:space="preserve"> </w:t>
      </w:r>
      <w:r w:rsidRPr="00AB1680">
        <w:rPr>
          <w:i/>
          <w:color w:val="646260"/>
          <w:sz w:val="17"/>
          <w:lang w:val="fr-FR"/>
        </w:rPr>
        <w:t>mouvement par une sorte de galvanisation...</w:t>
      </w:r>
      <w:r w:rsidRPr="00AB1680">
        <w:rPr>
          <w:i/>
          <w:color w:val="646260"/>
          <w:spacing w:val="40"/>
          <w:sz w:val="17"/>
          <w:lang w:val="fr-FR"/>
        </w:rPr>
        <w:t xml:space="preserve"> </w:t>
      </w:r>
      <w:r w:rsidRPr="00AB1680">
        <w:rPr>
          <w:i/>
          <w:color w:val="646260"/>
          <w:sz w:val="17"/>
          <w:lang w:val="fr-FR"/>
        </w:rPr>
        <w:t>[ses maîtres} lui imposent de lourdes tâches,</w:t>
      </w:r>
      <w:r w:rsidRPr="00AB1680">
        <w:rPr>
          <w:i/>
          <w:color w:val="646260"/>
          <w:spacing w:val="40"/>
          <w:sz w:val="17"/>
          <w:lang w:val="fr-FR"/>
        </w:rPr>
        <w:t xml:space="preserve"> </w:t>
      </w:r>
      <w:r w:rsidRPr="00AB1680">
        <w:rPr>
          <w:i/>
          <w:color w:val="646260"/>
          <w:sz w:val="17"/>
          <w:lang w:val="fr-FR"/>
        </w:rPr>
        <w:t>le</w:t>
      </w:r>
      <w:r w:rsidRPr="00AB1680">
        <w:rPr>
          <w:i/>
          <w:color w:val="646260"/>
          <w:spacing w:val="40"/>
          <w:sz w:val="17"/>
          <w:lang w:val="fr-FR"/>
        </w:rPr>
        <w:t xml:space="preserve"> </w:t>
      </w:r>
      <w:r w:rsidRPr="00AB1680">
        <w:rPr>
          <w:i/>
          <w:color w:val="646260"/>
          <w:sz w:val="17"/>
          <w:lang w:val="fr-FR"/>
        </w:rPr>
        <w:t>frappent</w:t>
      </w:r>
      <w:r w:rsidRPr="00AB1680">
        <w:rPr>
          <w:i/>
          <w:color w:val="646260"/>
          <w:spacing w:val="40"/>
          <w:sz w:val="17"/>
          <w:lang w:val="fr-FR"/>
        </w:rPr>
        <w:t xml:space="preserve"> </w:t>
      </w:r>
      <w:r w:rsidRPr="00AB1680">
        <w:rPr>
          <w:i/>
          <w:color w:val="646260"/>
          <w:sz w:val="17"/>
          <w:lang w:val="fr-FR"/>
        </w:rPr>
        <w:t>comme</w:t>
      </w:r>
      <w:r w:rsidRPr="00AB1680">
        <w:rPr>
          <w:i/>
          <w:color w:val="646260"/>
          <w:spacing w:val="40"/>
          <w:sz w:val="17"/>
          <w:lang w:val="fr-FR"/>
        </w:rPr>
        <w:t xml:space="preserve"> </w:t>
      </w:r>
      <w:r w:rsidRPr="00AB1680">
        <w:rPr>
          <w:i/>
          <w:color w:val="646260"/>
          <w:sz w:val="17"/>
          <w:lang w:val="fr-FR"/>
        </w:rPr>
        <w:t>une</w:t>
      </w:r>
      <w:r w:rsidRPr="00AB1680">
        <w:rPr>
          <w:i/>
          <w:color w:val="646260"/>
          <w:spacing w:val="40"/>
          <w:sz w:val="17"/>
          <w:lang w:val="fr-FR"/>
        </w:rPr>
        <w:t xml:space="preserve"> </w:t>
      </w:r>
      <w:r w:rsidRPr="00AB1680">
        <w:rPr>
          <w:i/>
          <w:color w:val="646260"/>
          <w:sz w:val="17"/>
          <w:lang w:val="fr-FR"/>
        </w:rPr>
        <w:t>bête</w:t>
      </w:r>
      <w:r w:rsidRPr="00AB1680">
        <w:rPr>
          <w:i/>
          <w:color w:val="646260"/>
          <w:spacing w:val="40"/>
          <w:sz w:val="17"/>
          <w:lang w:val="fr-FR"/>
        </w:rPr>
        <w:t xml:space="preserve"> </w:t>
      </w:r>
      <w:r w:rsidRPr="00AB1680">
        <w:rPr>
          <w:i/>
          <w:color w:val="646260"/>
          <w:sz w:val="17"/>
          <w:lang w:val="fr-FR"/>
        </w:rPr>
        <w:t>de</w:t>
      </w:r>
      <w:r w:rsidRPr="00AB1680">
        <w:rPr>
          <w:i/>
          <w:color w:val="646260"/>
          <w:spacing w:val="40"/>
          <w:sz w:val="17"/>
          <w:lang w:val="fr-FR"/>
        </w:rPr>
        <w:t xml:space="preserve"> </w:t>
      </w:r>
      <w:r w:rsidRPr="00AB1680">
        <w:rPr>
          <w:i/>
          <w:color w:val="646260"/>
          <w:sz w:val="17"/>
          <w:lang w:val="fr-FR"/>
        </w:rPr>
        <w:t>somme,</w:t>
      </w:r>
      <w:r w:rsidRPr="00AB1680">
        <w:rPr>
          <w:i/>
          <w:color w:val="646260"/>
          <w:spacing w:val="40"/>
          <w:sz w:val="17"/>
          <w:lang w:val="fr-FR"/>
        </w:rPr>
        <w:t xml:space="preserve"> </w:t>
      </w:r>
      <w:r w:rsidRPr="00AB1680">
        <w:rPr>
          <w:i/>
          <w:color w:val="646260"/>
          <w:sz w:val="17"/>
          <w:lang w:val="fr-FR"/>
        </w:rPr>
        <w:t>pour</w:t>
      </w:r>
      <w:r w:rsidRPr="00AB1680">
        <w:rPr>
          <w:i/>
          <w:color w:val="646260"/>
          <w:spacing w:val="40"/>
          <w:sz w:val="17"/>
          <w:lang w:val="fr-FR"/>
        </w:rPr>
        <w:t xml:space="preserve"> </w:t>
      </w:r>
      <w:r w:rsidRPr="00AB1680">
        <w:rPr>
          <w:i/>
          <w:color w:val="646260"/>
          <w:sz w:val="17"/>
          <w:lang w:val="fr-FR"/>
        </w:rPr>
        <w:t>peu</w:t>
      </w:r>
      <w:r w:rsidRPr="00AB1680">
        <w:rPr>
          <w:i/>
          <w:color w:val="646260"/>
          <w:spacing w:val="40"/>
          <w:sz w:val="17"/>
          <w:lang w:val="fr-FR"/>
        </w:rPr>
        <w:t xml:space="preserve"> </w:t>
      </w:r>
      <w:r w:rsidRPr="00AB1680">
        <w:rPr>
          <w:i/>
          <w:color w:val="646260"/>
          <w:sz w:val="17"/>
          <w:lang w:val="fr-FR"/>
        </w:rPr>
        <w:t>qu'il</w:t>
      </w:r>
      <w:r w:rsidRPr="00AB1680">
        <w:rPr>
          <w:i/>
          <w:color w:val="646260"/>
          <w:spacing w:val="40"/>
          <w:sz w:val="17"/>
          <w:lang w:val="fr-FR"/>
        </w:rPr>
        <w:t xml:space="preserve"> </w:t>
      </w:r>
      <w:r w:rsidRPr="00AB1680">
        <w:rPr>
          <w:i/>
          <w:color w:val="646260"/>
          <w:sz w:val="17"/>
          <w:lang w:val="fr-FR"/>
        </w:rPr>
        <w:t xml:space="preserve">se </w:t>
      </w:r>
      <w:r w:rsidRPr="00AB1680">
        <w:rPr>
          <w:i/>
          <w:color w:val="646260"/>
          <w:spacing w:val="-2"/>
          <w:sz w:val="17"/>
          <w:lang w:val="fr-FR"/>
        </w:rPr>
        <w:t>relâche.</w:t>
      </w:r>
    </w:p>
    <w:p w14:paraId="114BC9AB" w14:textId="77777777" w:rsidR="001C7B19" w:rsidRPr="00AB1680" w:rsidRDefault="001C7B19">
      <w:pPr>
        <w:spacing w:line="278" w:lineRule="auto"/>
        <w:jc w:val="both"/>
        <w:rPr>
          <w:sz w:val="17"/>
          <w:lang w:val="fr-FR"/>
        </w:rPr>
        <w:sectPr w:rsidR="001C7B19" w:rsidRPr="00AB1680">
          <w:headerReference w:type="default" r:id="rId24"/>
          <w:pgSz w:w="7360" w:h="10410"/>
          <w:pgMar w:top="400" w:right="180" w:bottom="0" w:left="440" w:header="199" w:footer="0" w:gutter="0"/>
          <w:pgNumType w:start="19"/>
          <w:cols w:space="720"/>
        </w:sectPr>
      </w:pPr>
    </w:p>
    <w:p w14:paraId="23845BAC" w14:textId="74EEA664" w:rsidR="001C7B19" w:rsidRPr="00AB1680" w:rsidRDefault="00AB1680">
      <w:pPr>
        <w:tabs>
          <w:tab w:val="left" w:pos="1062"/>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743488" behindDoc="0" locked="0" layoutInCell="1" allowOverlap="1" wp14:anchorId="12B93470" wp14:editId="377A968E">
                <wp:simplePos x="0" y="0"/>
                <wp:positionH relativeFrom="page">
                  <wp:posOffset>6350</wp:posOffset>
                </wp:positionH>
                <wp:positionV relativeFrom="page">
                  <wp:posOffset>1044575</wp:posOffset>
                </wp:positionV>
                <wp:extent cx="12065" cy="5564505"/>
                <wp:effectExtent l="0" t="0" r="0" b="0"/>
                <wp:wrapNone/>
                <wp:docPr id="64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1D628" id="docshape28" o:spid="_x0000_s1026" style="position:absolute;margin-left:.5pt;margin-top:82.25pt;width:.95pt;height:438.1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4000" behindDoc="0" locked="0" layoutInCell="1" allowOverlap="1" wp14:anchorId="661D7AB0" wp14:editId="1449CB2B">
                <wp:simplePos x="0" y="0"/>
                <wp:positionH relativeFrom="page">
                  <wp:posOffset>513715</wp:posOffset>
                </wp:positionH>
                <wp:positionV relativeFrom="page">
                  <wp:posOffset>6604635</wp:posOffset>
                </wp:positionV>
                <wp:extent cx="4157345" cy="4445"/>
                <wp:effectExtent l="0" t="0" r="0" b="0"/>
                <wp:wrapNone/>
                <wp:docPr id="64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5AD9" id="docshape29" o:spid="_x0000_s1026" style="position:absolute;margin-left:40.45pt;margin-top:520.05pt;width:327.35pt;height:.3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" fillcolor="black" stroked="f">
                <w10:wrap anchorx="page" anchory="page"/>
              </v:rect>
            </w:pict>
          </mc:Fallback>
        </mc:AlternateContent>
      </w:r>
      <w:r w:rsidRPr="00AB1680">
        <w:rPr>
          <w:noProof/>
          <w:sz w:val="2"/>
          <w:lang w:val="fr-FR"/>
        </w:rPr>
        <mc:AlternateContent>
          <mc:Choice Requires="wpg">
            <w:drawing>
              <wp:inline distT="0" distB="0" distL="0" distR="0" wp14:anchorId="13F88F27" wp14:editId="043CC41B">
                <wp:extent cx="476885" cy="9525"/>
                <wp:effectExtent l="12065" t="1270" r="6350" b="8255"/>
                <wp:docPr id="64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9525"/>
                          <a:chOff x="0" y="0"/>
                          <a:chExt cx="751" cy="15"/>
                        </a:xfrm>
                      </wpg:grpSpPr>
                      <wps:wsp>
                        <wps:cNvPr id="644" name="Line 454"/>
                        <wps:cNvCnPr>
                          <a:cxnSpLocks noChangeShapeType="1"/>
                        </wps:cNvCnPr>
                        <wps:spPr bwMode="auto">
                          <a:xfrm>
                            <a:off x="0" y="7"/>
                            <a:ext cx="751"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9611BC" id="docshapegroup30" o:spid="_x0000_s1026" style="width:37.55pt;height:.75pt;mso-position-horizontal-relative:char;mso-position-vertical-relative:line" coordsize="7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">
                <v:line id="Line 454" o:spid="_x0000_s1027" style="position:absolute;visibility:visible;mso-wrap-style:square" from="0,7" to="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" strokeweight=".2545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1205D434" wp14:editId="09DEB4B8">
                <wp:extent cx="685165" cy="12700"/>
                <wp:effectExtent l="10795" t="4445" r="8890" b="1905"/>
                <wp:docPr id="64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12700"/>
                          <a:chOff x="0" y="0"/>
                          <a:chExt cx="1079" cy="20"/>
                        </a:xfrm>
                      </wpg:grpSpPr>
                      <wps:wsp>
                        <wps:cNvPr id="642" name="Line 452"/>
                        <wps:cNvCnPr>
                          <a:cxnSpLocks noChangeShapeType="1"/>
                        </wps:cNvCnPr>
                        <wps:spPr bwMode="auto">
                          <a:xfrm>
                            <a:off x="0" y="10"/>
                            <a:ext cx="1078"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6E8E5" id="docshapegroup31" o:spid="_x0000_s1026" style="width:53.95pt;height:1pt;mso-position-horizontal-relative:char;mso-position-vertical-relative:line" coordsize="1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">
                <v:line id="Line 452" o:spid="_x0000_s1027" style="position:absolute;visibility:visible;mso-wrap-style:square" from="0,10" to="1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" strokeweight=".33933mm"/>
                <w10:anchorlock/>
              </v:group>
            </w:pict>
          </mc:Fallback>
        </mc:AlternateContent>
      </w:r>
    </w:p>
    <w:p w14:paraId="27BD91F4" w14:textId="77777777" w:rsidR="001C7B19" w:rsidRPr="00AB1680" w:rsidRDefault="001C7B19">
      <w:pPr>
        <w:pStyle w:val="Corpsdetexte"/>
        <w:spacing w:before="1"/>
        <w:rPr>
          <w:i/>
          <w:sz w:val="8"/>
          <w:lang w:val="fr-FR"/>
        </w:rPr>
      </w:pPr>
    </w:p>
    <w:p w14:paraId="2E950785" w14:textId="77777777" w:rsidR="001C7B19" w:rsidRPr="00AB1680" w:rsidRDefault="00A84B16">
      <w:pPr>
        <w:tabs>
          <w:tab w:val="left" w:pos="2423"/>
        </w:tabs>
        <w:spacing w:before="93"/>
        <w:ind w:left="599"/>
        <w:rPr>
          <w:i/>
          <w:sz w:val="16"/>
          <w:lang w:val="fr-FR"/>
        </w:rPr>
      </w:pPr>
      <w:r w:rsidRPr="00AB1680">
        <w:rPr>
          <w:rFonts w:ascii="Courier New" w:hAnsi="Courier New"/>
          <w:color w:val="565652"/>
          <w:spacing w:val="-5"/>
          <w:sz w:val="18"/>
          <w:lang w:val="fr-FR"/>
        </w:rPr>
        <w:t>20</w:t>
      </w:r>
      <w:r w:rsidRPr="00AB1680">
        <w:rPr>
          <w:rFonts w:ascii="Courier New" w:hAnsi="Courier New"/>
          <w:color w:val="565652"/>
          <w:sz w:val="18"/>
          <w:lang w:val="fr-FR"/>
        </w:rPr>
        <w:tab/>
      </w:r>
      <w:r w:rsidRPr="00AB1680">
        <w:rPr>
          <w:i/>
          <w:color w:val="565652"/>
          <w:position w:val="1"/>
          <w:sz w:val="16"/>
          <w:lang w:val="fr-FR"/>
        </w:rPr>
        <w:t>Politique</w:t>
      </w:r>
      <w:r w:rsidRPr="00AB1680">
        <w:rPr>
          <w:i/>
          <w:color w:val="565652"/>
          <w:spacing w:val="27"/>
          <w:position w:val="1"/>
          <w:sz w:val="16"/>
          <w:lang w:val="fr-FR"/>
        </w:rPr>
        <w:t xml:space="preserve"> </w:t>
      </w:r>
      <w:r w:rsidRPr="00AB1680">
        <w:rPr>
          <w:i/>
          <w:color w:val="565652"/>
          <w:position w:val="1"/>
          <w:sz w:val="16"/>
          <w:lang w:val="fr-FR"/>
        </w:rPr>
        <w:t>des</w:t>
      </w:r>
      <w:r w:rsidRPr="00AB1680">
        <w:rPr>
          <w:i/>
          <w:color w:val="565652"/>
          <w:spacing w:val="-7"/>
          <w:position w:val="1"/>
          <w:sz w:val="16"/>
          <w:lang w:val="fr-FR"/>
        </w:rPr>
        <w:t xml:space="preserve"> </w:t>
      </w:r>
      <w:r w:rsidRPr="00AB1680">
        <w:rPr>
          <w:i/>
          <w:color w:val="565652"/>
          <w:position w:val="1"/>
          <w:sz w:val="16"/>
          <w:lang w:val="fr-FR"/>
        </w:rPr>
        <w:t>,zombie!</w:t>
      </w:r>
      <w:r w:rsidRPr="00AB1680">
        <w:rPr>
          <w:i/>
          <w:color w:val="565652"/>
          <w:spacing w:val="31"/>
          <w:position w:val="1"/>
          <w:sz w:val="16"/>
          <w:lang w:val="fr-FR"/>
        </w:rPr>
        <w:t xml:space="preserve"> </w:t>
      </w:r>
      <w:r w:rsidRPr="00AB1680">
        <w:rPr>
          <w:color w:val="565652"/>
          <w:position w:val="1"/>
          <w:sz w:val="16"/>
          <w:lang w:val="fr-FR"/>
        </w:rPr>
        <w:t>-</w:t>
      </w:r>
      <w:r w:rsidRPr="00AB1680">
        <w:rPr>
          <w:color w:val="565652"/>
          <w:spacing w:val="53"/>
          <w:position w:val="1"/>
          <w:sz w:val="16"/>
          <w:lang w:val="fr-FR"/>
        </w:rPr>
        <w:t xml:space="preserve"> </w:t>
      </w:r>
      <w:r w:rsidRPr="00AB1680">
        <w:rPr>
          <w:i/>
          <w:color w:val="44443F"/>
          <w:position w:val="1"/>
          <w:sz w:val="16"/>
          <w:lang w:val="fr-FR"/>
        </w:rPr>
        <w:t>L'Amérique</w:t>
      </w:r>
      <w:r w:rsidRPr="00AB1680">
        <w:rPr>
          <w:i/>
          <w:color w:val="44443F"/>
          <w:spacing w:val="30"/>
          <w:position w:val="1"/>
          <w:sz w:val="16"/>
          <w:lang w:val="fr-FR"/>
        </w:rPr>
        <w:t xml:space="preserve"> </w:t>
      </w:r>
      <w:r w:rsidRPr="00AB1680">
        <w:rPr>
          <w:i/>
          <w:color w:val="565652"/>
          <w:position w:val="1"/>
          <w:sz w:val="16"/>
          <w:lang w:val="fr-FR"/>
        </w:rPr>
        <w:t>selon</w:t>
      </w:r>
      <w:r w:rsidRPr="00AB1680">
        <w:rPr>
          <w:i/>
          <w:color w:val="565652"/>
          <w:spacing w:val="11"/>
          <w:position w:val="1"/>
          <w:sz w:val="16"/>
          <w:lang w:val="fr-FR"/>
        </w:rPr>
        <w:t xml:space="preserve"> </w:t>
      </w:r>
      <w:r w:rsidRPr="00AB1680">
        <w:rPr>
          <w:i/>
          <w:color w:val="565652"/>
          <w:position w:val="1"/>
          <w:sz w:val="16"/>
          <w:lang w:val="fr-FR"/>
        </w:rPr>
        <w:t>G.A.</w:t>
      </w:r>
      <w:r w:rsidRPr="00AB1680">
        <w:rPr>
          <w:i/>
          <w:color w:val="565652"/>
          <w:spacing w:val="7"/>
          <w:position w:val="1"/>
          <w:sz w:val="16"/>
          <w:lang w:val="fr-FR"/>
        </w:rPr>
        <w:t xml:space="preserve"> </w:t>
      </w:r>
      <w:r w:rsidRPr="00AB1680">
        <w:rPr>
          <w:i/>
          <w:color w:val="44443F"/>
          <w:spacing w:val="-2"/>
          <w:position w:val="1"/>
          <w:sz w:val="16"/>
          <w:lang w:val="fr-FR"/>
        </w:rPr>
        <w:t>Romero</w:t>
      </w:r>
    </w:p>
    <w:p w14:paraId="264E56E7" w14:textId="77777777" w:rsidR="001C7B19" w:rsidRPr="00AB1680" w:rsidRDefault="001C7B19">
      <w:pPr>
        <w:pStyle w:val="Corpsdetexte"/>
        <w:spacing w:before="9"/>
        <w:rPr>
          <w:i/>
          <w:sz w:val="28"/>
          <w:lang w:val="fr-FR"/>
        </w:rPr>
      </w:pPr>
    </w:p>
    <w:p w14:paraId="2668B0BD" w14:textId="77777777" w:rsidR="001C7B19" w:rsidRPr="00AB1680" w:rsidRDefault="00A84B16">
      <w:pPr>
        <w:pStyle w:val="Corpsdetexte"/>
        <w:spacing w:line="285" w:lineRule="auto"/>
        <w:ind w:left="603" w:right="530" w:firstLine="279"/>
        <w:jc w:val="both"/>
        <w:rPr>
          <w:lang w:val="fr-FR"/>
        </w:rPr>
      </w:pPr>
      <w:r w:rsidRPr="00AB1680">
        <w:rPr>
          <w:color w:val="44443F"/>
          <w:w w:val="105"/>
          <w:lang w:val="fr-FR"/>
        </w:rPr>
        <w:t xml:space="preserve">Tout </w:t>
      </w:r>
      <w:r w:rsidRPr="00AB1680">
        <w:rPr>
          <w:color w:val="565652"/>
          <w:w w:val="105"/>
          <w:lang w:val="fr-FR"/>
        </w:rPr>
        <w:t>est donc</w:t>
      </w:r>
      <w:r w:rsidRPr="00AB1680">
        <w:rPr>
          <w:color w:val="565652"/>
          <w:spacing w:val="-11"/>
          <w:w w:val="105"/>
          <w:lang w:val="fr-FR"/>
        </w:rPr>
        <w:t xml:space="preserve"> </w:t>
      </w:r>
      <w:r w:rsidRPr="00AB1680">
        <w:rPr>
          <w:color w:val="565652"/>
          <w:w w:val="105"/>
          <w:lang w:val="fr-FR"/>
        </w:rPr>
        <w:t>en</w:t>
      </w:r>
      <w:r w:rsidRPr="00AB1680">
        <w:rPr>
          <w:color w:val="565652"/>
          <w:spacing w:val="-2"/>
          <w:w w:val="105"/>
          <w:lang w:val="fr-FR"/>
        </w:rPr>
        <w:t xml:space="preserve"> </w:t>
      </w:r>
      <w:r w:rsidRPr="00AB1680">
        <w:rPr>
          <w:color w:val="565652"/>
          <w:w w:val="105"/>
          <w:lang w:val="fr-FR"/>
        </w:rPr>
        <w:t>place pour une</w:t>
      </w:r>
      <w:r w:rsidRPr="00AB1680">
        <w:rPr>
          <w:color w:val="565652"/>
          <w:spacing w:val="-4"/>
          <w:w w:val="105"/>
          <w:lang w:val="fr-FR"/>
        </w:rPr>
        <w:t xml:space="preserve"> </w:t>
      </w:r>
      <w:r w:rsidRPr="00AB1680">
        <w:rPr>
          <w:color w:val="565652"/>
          <w:w w:val="105"/>
          <w:lang w:val="fr-FR"/>
        </w:rPr>
        <w:t>production qui ne</w:t>
      </w:r>
      <w:r w:rsidRPr="00AB1680">
        <w:rPr>
          <w:color w:val="565652"/>
          <w:spacing w:val="-9"/>
          <w:w w:val="105"/>
          <w:lang w:val="fr-FR"/>
        </w:rPr>
        <w:t xml:space="preserve"> </w:t>
      </w:r>
      <w:r w:rsidRPr="00AB1680">
        <w:rPr>
          <w:color w:val="565652"/>
          <w:w w:val="105"/>
          <w:lang w:val="fr-FR"/>
        </w:rPr>
        <w:t>variera</w:t>
      </w:r>
      <w:r w:rsidRPr="00AB1680">
        <w:rPr>
          <w:color w:val="565652"/>
          <w:spacing w:val="-2"/>
          <w:w w:val="105"/>
          <w:lang w:val="fr-FR"/>
        </w:rPr>
        <w:t xml:space="preserve"> </w:t>
      </w:r>
      <w:r w:rsidRPr="00AB1680">
        <w:rPr>
          <w:color w:val="565652"/>
          <w:w w:val="105"/>
          <w:lang w:val="fr-FR"/>
        </w:rPr>
        <w:t>guère,</w:t>
      </w:r>
      <w:r w:rsidRPr="00AB1680">
        <w:rPr>
          <w:color w:val="565652"/>
          <w:spacing w:val="-4"/>
          <w:w w:val="105"/>
          <w:lang w:val="fr-FR"/>
        </w:rPr>
        <w:t xml:space="preserve"> </w:t>
      </w:r>
      <w:r w:rsidRPr="00AB1680">
        <w:rPr>
          <w:color w:val="565652"/>
          <w:w w:val="105"/>
          <w:lang w:val="fr-FR"/>
        </w:rPr>
        <w:t xml:space="preserve">à </w:t>
      </w:r>
      <w:r w:rsidRPr="00AB1680">
        <w:rPr>
          <w:color w:val="565652"/>
          <w:w w:val="110"/>
          <w:lang w:val="fr-FR"/>
        </w:rPr>
        <w:t xml:space="preserve">l'exception de Tourneur, </w:t>
      </w:r>
      <w:r w:rsidRPr="00AB1680">
        <w:rPr>
          <w:color w:val="44443F"/>
          <w:w w:val="110"/>
          <w:lang w:val="fr-FR"/>
        </w:rPr>
        <w:t xml:space="preserve">dans </w:t>
      </w:r>
      <w:r w:rsidRPr="00AB1680">
        <w:rPr>
          <w:color w:val="565652"/>
          <w:w w:val="110"/>
          <w:lang w:val="fr-FR"/>
        </w:rPr>
        <w:t xml:space="preserve">les années </w:t>
      </w:r>
      <w:r w:rsidRPr="00AB1680">
        <w:rPr>
          <w:color w:val="565652"/>
          <w:w w:val="110"/>
          <w:sz w:val="18"/>
          <w:lang w:val="fr-FR"/>
        </w:rPr>
        <w:t xml:space="preserve">à </w:t>
      </w:r>
      <w:r w:rsidRPr="00AB1680">
        <w:rPr>
          <w:color w:val="565652"/>
          <w:w w:val="110"/>
          <w:lang w:val="fr-FR"/>
        </w:rPr>
        <w:t xml:space="preserve">venir: la mythologie populaire haïtienne pétri </w:t>
      </w:r>
      <w:r w:rsidRPr="00AB1680">
        <w:rPr>
          <w:color w:val="44443F"/>
          <w:w w:val="110"/>
          <w:lang w:val="fr-FR"/>
        </w:rPr>
        <w:t xml:space="preserve">de </w:t>
      </w:r>
      <w:r w:rsidRPr="00AB1680">
        <w:rPr>
          <w:color w:val="565652"/>
          <w:w w:val="110"/>
          <w:lang w:val="fr-FR"/>
        </w:rPr>
        <w:t xml:space="preserve">magie noire, un maître des zombies </w:t>
      </w:r>
      <w:r w:rsidRPr="00AB1680">
        <w:rPr>
          <w:color w:val="44443F"/>
          <w:w w:val="110"/>
          <w:lang w:val="fr-FR"/>
        </w:rPr>
        <w:t xml:space="preserve">usant de </w:t>
      </w:r>
      <w:r w:rsidRPr="00AB1680">
        <w:rPr>
          <w:color w:val="565652"/>
          <w:w w:val="110"/>
          <w:lang w:val="fr-FR"/>
        </w:rPr>
        <w:t>pouvoir magiques</w:t>
      </w:r>
      <w:r w:rsidRPr="00AB1680">
        <w:rPr>
          <w:color w:val="565652"/>
          <w:w w:val="110"/>
          <w:lang w:val="fr-FR"/>
        </w:rPr>
        <w:t xml:space="preserve"> hypnotico-chimiques, des zombies devenus</w:t>
      </w:r>
      <w:r w:rsidRPr="00AB1680">
        <w:rPr>
          <w:color w:val="565652"/>
          <w:spacing w:val="-14"/>
          <w:w w:val="110"/>
          <w:lang w:val="fr-FR"/>
        </w:rPr>
        <w:t xml:space="preserve"> </w:t>
      </w:r>
      <w:r w:rsidRPr="00AB1680">
        <w:rPr>
          <w:color w:val="565652"/>
          <w:w w:val="110"/>
          <w:lang w:val="fr-FR"/>
        </w:rPr>
        <w:t>soit</w:t>
      </w:r>
      <w:r w:rsidRPr="00AB1680">
        <w:rPr>
          <w:color w:val="565652"/>
          <w:spacing w:val="-13"/>
          <w:w w:val="110"/>
          <w:lang w:val="fr-FR"/>
        </w:rPr>
        <w:t xml:space="preserve"> </w:t>
      </w:r>
      <w:r w:rsidRPr="00AB1680">
        <w:rPr>
          <w:color w:val="565652"/>
          <w:w w:val="110"/>
          <w:lang w:val="fr-FR"/>
        </w:rPr>
        <w:t>objets</w:t>
      </w:r>
      <w:r w:rsidRPr="00AB1680">
        <w:rPr>
          <w:color w:val="565652"/>
          <w:spacing w:val="-13"/>
          <w:w w:val="110"/>
          <w:lang w:val="fr-FR"/>
        </w:rPr>
        <w:t xml:space="preserve"> </w:t>
      </w:r>
      <w:r w:rsidRPr="00AB1680">
        <w:rPr>
          <w:color w:val="565652"/>
          <w:w w:val="110"/>
          <w:lang w:val="fr-FR"/>
        </w:rPr>
        <w:t>sexuels</w:t>
      </w:r>
      <w:r w:rsidRPr="00AB1680">
        <w:rPr>
          <w:color w:val="565652"/>
          <w:spacing w:val="-5"/>
          <w:w w:val="110"/>
          <w:lang w:val="fr-FR"/>
        </w:rPr>
        <w:t xml:space="preserve"> </w:t>
      </w:r>
      <w:r w:rsidRPr="00AB1680">
        <w:rPr>
          <w:color w:val="565652"/>
          <w:w w:val="110"/>
          <w:lang w:val="fr-FR"/>
        </w:rPr>
        <w:t>rendus</w:t>
      </w:r>
      <w:r w:rsidRPr="00AB1680">
        <w:rPr>
          <w:color w:val="565652"/>
          <w:spacing w:val="-14"/>
          <w:w w:val="110"/>
          <w:lang w:val="fr-FR"/>
        </w:rPr>
        <w:t xml:space="preserve"> </w:t>
      </w:r>
      <w:r w:rsidRPr="00AB1680">
        <w:rPr>
          <w:color w:val="565652"/>
          <w:w w:val="110"/>
          <w:lang w:val="fr-FR"/>
        </w:rPr>
        <w:t>consentant</w:t>
      </w:r>
      <w:r w:rsidRPr="00AB1680">
        <w:rPr>
          <w:color w:val="565652"/>
          <w:spacing w:val="-5"/>
          <w:w w:val="110"/>
          <w:lang w:val="fr-FR"/>
        </w:rPr>
        <w:t xml:space="preserve"> </w:t>
      </w:r>
      <w:r w:rsidRPr="00AB1680">
        <w:rPr>
          <w:color w:val="565652"/>
          <w:w w:val="110"/>
          <w:lang w:val="fr-FR"/>
        </w:rPr>
        <w:t>par</w:t>
      </w:r>
      <w:r w:rsidRPr="00AB1680">
        <w:rPr>
          <w:color w:val="565652"/>
          <w:spacing w:val="-11"/>
          <w:w w:val="110"/>
          <w:lang w:val="fr-FR"/>
        </w:rPr>
        <w:t xml:space="preserve"> </w:t>
      </w:r>
      <w:r w:rsidRPr="00AB1680">
        <w:rPr>
          <w:color w:val="565652"/>
          <w:w w:val="110"/>
          <w:lang w:val="fr-FR"/>
        </w:rPr>
        <w:t>l'effacement</w:t>
      </w:r>
      <w:r w:rsidRPr="00AB1680">
        <w:rPr>
          <w:color w:val="565652"/>
          <w:spacing w:val="-8"/>
          <w:w w:val="110"/>
          <w:lang w:val="fr-FR"/>
        </w:rPr>
        <w:t xml:space="preserve"> </w:t>
      </w:r>
      <w:r w:rsidRPr="00AB1680">
        <w:rPr>
          <w:color w:val="565652"/>
          <w:w w:val="110"/>
          <w:lang w:val="fr-FR"/>
        </w:rPr>
        <w:t>de</w:t>
      </w:r>
      <w:r w:rsidRPr="00AB1680">
        <w:rPr>
          <w:color w:val="565652"/>
          <w:spacing w:val="-14"/>
          <w:w w:val="110"/>
          <w:lang w:val="fr-FR"/>
        </w:rPr>
        <w:t xml:space="preserve"> </w:t>
      </w:r>
      <w:r w:rsidRPr="00AB1680">
        <w:rPr>
          <w:color w:val="565652"/>
          <w:w w:val="110"/>
          <w:lang w:val="fr-FR"/>
        </w:rPr>
        <w:t>la volonté et</w:t>
      </w:r>
      <w:r w:rsidRPr="00AB1680">
        <w:rPr>
          <w:color w:val="565652"/>
          <w:spacing w:val="-1"/>
          <w:w w:val="110"/>
          <w:lang w:val="fr-FR"/>
        </w:rPr>
        <w:t xml:space="preserve"> </w:t>
      </w:r>
      <w:r w:rsidRPr="00AB1680">
        <w:rPr>
          <w:color w:val="565652"/>
          <w:w w:val="110"/>
          <w:lang w:val="fr-FR"/>
        </w:rPr>
        <w:t>de</w:t>
      </w:r>
      <w:r w:rsidRPr="00AB1680">
        <w:rPr>
          <w:color w:val="565652"/>
          <w:spacing w:val="-6"/>
          <w:w w:val="110"/>
          <w:lang w:val="fr-FR"/>
        </w:rPr>
        <w:t xml:space="preserve"> </w:t>
      </w:r>
      <w:r w:rsidRPr="00AB1680">
        <w:rPr>
          <w:color w:val="44443F"/>
          <w:w w:val="110"/>
          <w:lang w:val="fr-FR"/>
        </w:rPr>
        <w:t xml:space="preserve">la </w:t>
      </w:r>
      <w:r w:rsidRPr="00AB1680">
        <w:rPr>
          <w:color w:val="565652"/>
          <w:w w:val="110"/>
          <w:lang w:val="fr-FR"/>
        </w:rPr>
        <w:t xml:space="preserve">conscience, soit pures forces de travail, muettes et corvéables </w:t>
      </w:r>
      <w:r w:rsidRPr="00AB1680">
        <w:rPr>
          <w:color w:val="565652"/>
          <w:w w:val="110"/>
          <w:sz w:val="18"/>
          <w:lang w:val="fr-FR"/>
        </w:rPr>
        <w:t xml:space="preserve">à </w:t>
      </w:r>
      <w:r w:rsidRPr="00AB1680">
        <w:rPr>
          <w:color w:val="565652"/>
          <w:w w:val="110"/>
          <w:lang w:val="fr-FR"/>
        </w:rPr>
        <w:t>merci.</w:t>
      </w:r>
    </w:p>
    <w:p w14:paraId="19510DD1" w14:textId="77777777" w:rsidR="001C7B19" w:rsidRPr="00AB1680" w:rsidRDefault="00A84B16">
      <w:pPr>
        <w:pStyle w:val="Corpsdetexte"/>
        <w:spacing w:before="27" w:line="285" w:lineRule="auto"/>
        <w:ind w:left="612" w:right="542" w:firstLine="274"/>
        <w:jc w:val="both"/>
        <w:rPr>
          <w:lang w:val="fr-FR"/>
        </w:rPr>
      </w:pPr>
      <w:r w:rsidRPr="00AB1680">
        <w:rPr>
          <w:color w:val="565652"/>
          <w:w w:val="105"/>
          <w:lang w:val="fr-FR"/>
        </w:rPr>
        <w:t>Victor Halperin retrouve le genre</w:t>
      </w:r>
      <w:r w:rsidRPr="00AB1680">
        <w:rPr>
          <w:color w:val="565652"/>
          <w:spacing w:val="-6"/>
          <w:w w:val="105"/>
          <w:lang w:val="fr-FR"/>
        </w:rPr>
        <w:t xml:space="preserve"> </w:t>
      </w:r>
      <w:r w:rsidRPr="00AB1680">
        <w:rPr>
          <w:color w:val="565652"/>
          <w:w w:val="105"/>
          <w:lang w:val="fr-FR"/>
        </w:rPr>
        <w:t xml:space="preserve">en 1936 avec infiniment moins de force dans </w:t>
      </w:r>
      <w:r w:rsidRPr="00AB1680">
        <w:rPr>
          <w:i/>
          <w:color w:val="565652"/>
          <w:w w:val="105"/>
          <w:lang w:val="fr-FR"/>
        </w:rPr>
        <w:t xml:space="preserve">La Révolte des zombies. </w:t>
      </w:r>
      <w:r w:rsidRPr="00AB1680">
        <w:rPr>
          <w:color w:val="565652"/>
          <w:w w:val="105"/>
          <w:lang w:val="fr-FR"/>
        </w:rPr>
        <w:t xml:space="preserve">Exit Haïti, la scène se passe durant la Première Guerre mondiale et met en scène des sortilèges cambodgiens, le site d'Angkor, </w:t>
      </w:r>
      <w:r w:rsidRPr="00AB1680">
        <w:rPr>
          <w:color w:val="44443F"/>
          <w:w w:val="105"/>
          <w:lang w:val="fr-FR"/>
        </w:rPr>
        <w:t xml:space="preserve">une </w:t>
      </w:r>
      <w:r w:rsidRPr="00AB1680">
        <w:rPr>
          <w:color w:val="565652"/>
          <w:w w:val="105"/>
          <w:lang w:val="fr-FR"/>
        </w:rPr>
        <w:t>expédition archéologiqu</w:t>
      </w:r>
      <w:r w:rsidRPr="00AB1680">
        <w:rPr>
          <w:color w:val="565652"/>
          <w:w w:val="105"/>
          <w:lang w:val="fr-FR"/>
        </w:rPr>
        <w:t>e et encore une fois une querelle sentimentale. Les zombies n'œuvrent plus dans une usine mais constituent une escouade militaire</w:t>
      </w:r>
      <w:r w:rsidRPr="00AB1680">
        <w:rPr>
          <w:color w:val="565652"/>
          <w:spacing w:val="40"/>
          <w:w w:val="105"/>
          <w:lang w:val="fr-FR"/>
        </w:rPr>
        <w:t xml:space="preserve"> </w:t>
      </w:r>
      <w:r w:rsidRPr="00AB1680">
        <w:rPr>
          <w:color w:val="44443F"/>
          <w:w w:val="105"/>
          <w:lang w:val="fr-FR"/>
        </w:rPr>
        <w:t xml:space="preserve">insensible </w:t>
      </w:r>
      <w:r w:rsidRPr="00AB1680">
        <w:rPr>
          <w:color w:val="565652"/>
          <w:w w:val="105"/>
          <w:sz w:val="18"/>
          <w:lang w:val="fr-FR"/>
        </w:rPr>
        <w:t xml:space="preserve">à </w:t>
      </w:r>
      <w:r w:rsidRPr="00AB1680">
        <w:rPr>
          <w:color w:val="565652"/>
          <w:w w:val="105"/>
          <w:lang w:val="fr-FR"/>
        </w:rPr>
        <w:t>la peur (le</w:t>
      </w:r>
      <w:r w:rsidRPr="00AB1680">
        <w:rPr>
          <w:color w:val="565652"/>
          <w:spacing w:val="-7"/>
          <w:w w:val="105"/>
          <w:lang w:val="fr-FR"/>
        </w:rPr>
        <w:t xml:space="preserve"> </w:t>
      </w:r>
      <w:r w:rsidRPr="00AB1680">
        <w:rPr>
          <w:color w:val="565652"/>
          <w:w w:val="105"/>
          <w:lang w:val="fr-FR"/>
        </w:rPr>
        <w:t>soldat sans</w:t>
      </w:r>
      <w:r w:rsidRPr="00AB1680">
        <w:rPr>
          <w:color w:val="565652"/>
          <w:spacing w:val="-1"/>
          <w:w w:val="105"/>
          <w:lang w:val="fr-FR"/>
        </w:rPr>
        <w:t xml:space="preserve"> </w:t>
      </w:r>
      <w:r w:rsidRPr="00AB1680">
        <w:rPr>
          <w:color w:val="565652"/>
          <w:w w:val="105"/>
          <w:lang w:val="fr-FR"/>
        </w:rPr>
        <w:t xml:space="preserve">peur comme pendant du prolétaire </w:t>
      </w:r>
      <w:r w:rsidRPr="00AB1680">
        <w:rPr>
          <w:color w:val="44443F"/>
          <w:w w:val="105"/>
          <w:lang w:val="fr-FR"/>
        </w:rPr>
        <w:t xml:space="preserve">infatigable); </w:t>
      </w:r>
      <w:r w:rsidRPr="00AB1680">
        <w:rPr>
          <w:color w:val="565652"/>
          <w:w w:val="105"/>
          <w:lang w:val="fr-FR"/>
        </w:rPr>
        <w:t>leur maître finit par être l'amoureux écon</w:t>
      </w:r>
      <w:r w:rsidRPr="00AB1680">
        <w:rPr>
          <w:color w:val="565652"/>
          <w:w w:val="105"/>
          <w:lang w:val="fr-FR"/>
        </w:rPr>
        <w:t>duit devenu maître du sortilège.</w:t>
      </w:r>
    </w:p>
    <w:p w14:paraId="558BC585" w14:textId="77777777" w:rsidR="001C7B19" w:rsidRPr="00AB1680" w:rsidRDefault="00A84B16">
      <w:pPr>
        <w:pStyle w:val="Corpsdetexte"/>
        <w:spacing w:before="26" w:line="285" w:lineRule="auto"/>
        <w:ind w:left="603" w:right="534" w:firstLine="277"/>
        <w:jc w:val="both"/>
        <w:rPr>
          <w:lang w:val="fr-FR"/>
        </w:rPr>
      </w:pPr>
      <w:r w:rsidRPr="00AB1680">
        <w:rPr>
          <w:rFonts w:ascii="Arial" w:hAnsi="Arial"/>
          <w:color w:val="565652"/>
          <w:w w:val="105"/>
          <w:sz w:val="18"/>
          <w:lang w:val="fr-FR"/>
        </w:rPr>
        <w:t xml:space="preserve">Le </w:t>
      </w:r>
      <w:r w:rsidRPr="00AB1680">
        <w:rPr>
          <w:color w:val="565652"/>
          <w:w w:val="105"/>
          <w:lang w:val="fr-FR"/>
        </w:rPr>
        <w:t xml:space="preserve">contexte de guerre mondiale se retrouvera, </w:t>
      </w:r>
      <w:r w:rsidRPr="00AB1680">
        <w:rPr>
          <w:i/>
          <w:color w:val="565652"/>
          <w:w w:val="105"/>
          <w:lang w:val="fr-FR"/>
        </w:rPr>
        <w:t xml:space="preserve">in actu, </w:t>
      </w:r>
      <w:r w:rsidRPr="00AB1680">
        <w:rPr>
          <w:color w:val="565652"/>
          <w:w w:val="105"/>
          <w:lang w:val="fr-FR"/>
        </w:rPr>
        <w:t xml:space="preserve">en </w:t>
      </w:r>
      <w:r w:rsidRPr="00AB1680">
        <w:rPr>
          <w:color w:val="44443F"/>
          <w:w w:val="105"/>
          <w:lang w:val="fr-FR"/>
        </w:rPr>
        <w:t xml:space="preserve">1941 </w:t>
      </w:r>
      <w:r w:rsidRPr="00AB1680">
        <w:rPr>
          <w:color w:val="565652"/>
          <w:w w:val="105"/>
          <w:lang w:val="fr-FR"/>
        </w:rPr>
        <w:t xml:space="preserve">dans </w:t>
      </w:r>
      <w:r w:rsidRPr="00AB1680">
        <w:rPr>
          <w:i/>
          <w:color w:val="565652"/>
          <w:w w:val="105"/>
          <w:lang w:val="fr-FR"/>
        </w:rPr>
        <w:t xml:space="preserve">King of the zombies, </w:t>
      </w:r>
      <w:r w:rsidRPr="00AB1680">
        <w:rPr>
          <w:color w:val="565652"/>
          <w:w w:val="105"/>
          <w:lang w:val="fr-FR"/>
        </w:rPr>
        <w:t>une production</w:t>
      </w:r>
      <w:r w:rsidRPr="00AB1680">
        <w:rPr>
          <w:color w:val="565652"/>
          <w:spacing w:val="40"/>
          <w:w w:val="105"/>
          <w:lang w:val="fr-FR"/>
        </w:rPr>
        <w:t xml:space="preserve"> </w:t>
      </w:r>
      <w:r w:rsidRPr="00AB1680">
        <w:rPr>
          <w:color w:val="565652"/>
          <w:w w:val="105"/>
          <w:lang w:val="fr-FR"/>
        </w:rPr>
        <w:t>Monogram où un savant nazi,</w:t>
      </w:r>
      <w:r w:rsidRPr="00AB1680">
        <w:rPr>
          <w:color w:val="565652"/>
          <w:spacing w:val="-13"/>
          <w:w w:val="105"/>
          <w:lang w:val="fr-FR"/>
        </w:rPr>
        <w:t xml:space="preserve"> </w:t>
      </w:r>
      <w:r w:rsidRPr="00AB1680">
        <w:rPr>
          <w:color w:val="565652"/>
          <w:w w:val="105"/>
          <w:lang w:val="fr-FR"/>
        </w:rPr>
        <w:t>le</w:t>
      </w:r>
      <w:r w:rsidRPr="00AB1680">
        <w:rPr>
          <w:color w:val="565652"/>
          <w:spacing w:val="-12"/>
          <w:w w:val="105"/>
          <w:lang w:val="fr-FR"/>
        </w:rPr>
        <w:t xml:space="preserve"> </w:t>
      </w:r>
      <w:r w:rsidRPr="00AB1680">
        <w:rPr>
          <w:color w:val="565652"/>
          <w:w w:val="105"/>
          <w:lang w:val="fr-FR"/>
        </w:rPr>
        <w:t>docteur</w:t>
      </w:r>
      <w:r w:rsidRPr="00AB1680">
        <w:rPr>
          <w:color w:val="565652"/>
          <w:spacing w:val="-4"/>
          <w:w w:val="105"/>
          <w:lang w:val="fr-FR"/>
        </w:rPr>
        <w:t xml:space="preserve"> </w:t>
      </w:r>
      <w:r w:rsidRPr="00AB1680">
        <w:rPr>
          <w:color w:val="565652"/>
          <w:w w:val="105"/>
          <w:lang w:val="fr-FR"/>
        </w:rPr>
        <w:t>Sangre, règne</w:t>
      </w:r>
      <w:r w:rsidRPr="00AB1680">
        <w:rPr>
          <w:color w:val="565652"/>
          <w:spacing w:val="-10"/>
          <w:w w:val="105"/>
          <w:lang w:val="fr-FR"/>
        </w:rPr>
        <w:t xml:space="preserve"> </w:t>
      </w:r>
      <w:r w:rsidRPr="00AB1680">
        <w:rPr>
          <w:color w:val="565652"/>
          <w:w w:val="105"/>
          <w:lang w:val="fr-FR"/>
        </w:rPr>
        <w:t>sur</w:t>
      </w:r>
      <w:r w:rsidRPr="00AB1680">
        <w:rPr>
          <w:color w:val="565652"/>
          <w:spacing w:val="15"/>
          <w:w w:val="105"/>
          <w:lang w:val="fr-FR"/>
        </w:rPr>
        <w:t xml:space="preserve"> </w:t>
      </w:r>
      <w:r w:rsidRPr="00AB1680">
        <w:rPr>
          <w:color w:val="565652"/>
          <w:w w:val="105"/>
          <w:lang w:val="fr-FR"/>
        </w:rPr>
        <w:t>une</w:t>
      </w:r>
      <w:r w:rsidRPr="00AB1680">
        <w:rPr>
          <w:color w:val="565652"/>
          <w:spacing w:val="-5"/>
          <w:w w:val="105"/>
          <w:lang w:val="fr-FR"/>
        </w:rPr>
        <w:t xml:space="preserve"> </w:t>
      </w:r>
      <w:r w:rsidRPr="00AB1680">
        <w:rPr>
          <w:color w:val="565652"/>
          <w:w w:val="105"/>
          <w:lang w:val="fr-FR"/>
        </w:rPr>
        <w:t>île</w:t>
      </w:r>
      <w:r w:rsidRPr="00AB1680">
        <w:rPr>
          <w:color w:val="565652"/>
          <w:spacing w:val="-9"/>
          <w:w w:val="105"/>
          <w:lang w:val="fr-FR"/>
        </w:rPr>
        <w:t xml:space="preserve"> </w:t>
      </w:r>
      <w:r w:rsidRPr="00AB1680">
        <w:rPr>
          <w:color w:val="565652"/>
          <w:w w:val="105"/>
          <w:lang w:val="fr-FR"/>
        </w:rPr>
        <w:t>de</w:t>
      </w:r>
      <w:r w:rsidRPr="00AB1680">
        <w:rPr>
          <w:color w:val="565652"/>
          <w:spacing w:val="-12"/>
          <w:w w:val="105"/>
          <w:lang w:val="fr-FR"/>
        </w:rPr>
        <w:t xml:space="preserve"> </w:t>
      </w:r>
      <w:r w:rsidRPr="00AB1680">
        <w:rPr>
          <w:color w:val="565652"/>
          <w:w w:val="105"/>
          <w:lang w:val="fr-FR"/>
        </w:rPr>
        <w:t>zombie</w:t>
      </w:r>
      <w:r w:rsidRPr="00AB1680">
        <w:rPr>
          <w:color w:val="565652"/>
          <w:spacing w:val="-8"/>
          <w:w w:val="105"/>
          <w:lang w:val="fr-FR"/>
        </w:rPr>
        <w:t xml:space="preserve"> </w:t>
      </w:r>
      <w:r w:rsidRPr="00AB1680">
        <w:rPr>
          <w:color w:val="565652"/>
          <w:w w:val="105"/>
          <w:lang w:val="fr-FR"/>
        </w:rPr>
        <w:t>avec</w:t>
      </w:r>
      <w:r w:rsidRPr="00AB1680">
        <w:rPr>
          <w:color w:val="565652"/>
          <w:spacing w:val="-9"/>
          <w:w w:val="105"/>
          <w:lang w:val="fr-FR"/>
        </w:rPr>
        <w:t xml:space="preserve"> </w:t>
      </w:r>
      <w:r w:rsidRPr="00AB1680">
        <w:rPr>
          <w:color w:val="565652"/>
          <w:w w:val="105"/>
          <w:lang w:val="fr-FR"/>
        </w:rPr>
        <w:t>la</w:t>
      </w:r>
      <w:r w:rsidRPr="00AB1680">
        <w:rPr>
          <w:color w:val="565652"/>
          <w:spacing w:val="-5"/>
          <w:w w:val="105"/>
          <w:lang w:val="fr-FR"/>
        </w:rPr>
        <w:t xml:space="preserve"> </w:t>
      </w:r>
      <w:r w:rsidRPr="00AB1680">
        <w:rPr>
          <w:color w:val="565652"/>
          <w:w w:val="105"/>
          <w:lang w:val="fr-FR"/>
        </w:rPr>
        <w:t>complicité d</w:t>
      </w:r>
      <w:r w:rsidRPr="00AB1680">
        <w:rPr>
          <w:color w:val="72746D"/>
          <w:w w:val="105"/>
          <w:lang w:val="fr-FR"/>
        </w:rPr>
        <w:t>'</w:t>
      </w:r>
      <w:r w:rsidRPr="00AB1680">
        <w:rPr>
          <w:color w:val="565652"/>
          <w:w w:val="105"/>
          <w:lang w:val="fr-FR"/>
        </w:rPr>
        <w:t>une prêtresse vaudou et d'un majordome nègre. Version dénaturée des productions Halperin, avec zombies haïtiens et aventuriers intrépides, le film vaut surtout pour le festival de cocasseries bamboulesques et les roulements d'yeux de l'acteur</w:t>
      </w:r>
      <w:r w:rsidRPr="00AB1680">
        <w:rPr>
          <w:color w:val="565652"/>
          <w:spacing w:val="40"/>
          <w:w w:val="105"/>
          <w:lang w:val="fr-FR"/>
        </w:rPr>
        <w:t xml:space="preserve"> </w:t>
      </w:r>
      <w:r w:rsidRPr="00AB1680">
        <w:rPr>
          <w:color w:val="565652"/>
          <w:w w:val="105"/>
          <w:lang w:val="fr-FR"/>
        </w:rPr>
        <w:t>Mantan</w:t>
      </w:r>
      <w:r w:rsidRPr="00AB1680">
        <w:rPr>
          <w:color w:val="565652"/>
          <w:spacing w:val="40"/>
          <w:w w:val="105"/>
          <w:lang w:val="fr-FR"/>
        </w:rPr>
        <w:t xml:space="preserve"> </w:t>
      </w:r>
      <w:r w:rsidRPr="00AB1680">
        <w:rPr>
          <w:color w:val="565652"/>
          <w:spacing w:val="-2"/>
          <w:w w:val="105"/>
          <w:lang w:val="fr-FR"/>
        </w:rPr>
        <w:t>Morela</w:t>
      </w:r>
      <w:r w:rsidRPr="00AB1680">
        <w:rPr>
          <w:color w:val="565652"/>
          <w:spacing w:val="-2"/>
          <w:w w:val="105"/>
          <w:lang w:val="fr-FR"/>
        </w:rPr>
        <w:t>nd</w:t>
      </w:r>
      <w:r w:rsidRPr="00AB1680">
        <w:rPr>
          <w:color w:val="72746D"/>
          <w:spacing w:val="-2"/>
          <w:w w:val="105"/>
          <w:lang w:val="fr-FR"/>
        </w:rPr>
        <w:t>.</w:t>
      </w:r>
    </w:p>
    <w:p w14:paraId="6E255ACD" w14:textId="77777777" w:rsidR="001C7B19" w:rsidRPr="00AB1680" w:rsidRDefault="00A84B16">
      <w:pPr>
        <w:pStyle w:val="Corpsdetexte"/>
        <w:spacing w:before="37" w:line="285" w:lineRule="auto"/>
        <w:ind w:left="600" w:right="522" w:firstLine="289"/>
        <w:jc w:val="both"/>
        <w:rPr>
          <w:lang w:val="fr-FR"/>
        </w:rPr>
      </w:pPr>
      <w:r w:rsidRPr="00AB1680">
        <w:rPr>
          <w:i/>
          <w:color w:val="565652"/>
          <w:w w:val="105"/>
          <w:lang w:val="fr-FR"/>
        </w:rPr>
        <w:t xml:space="preserve">I Walked With a Zombie (Vaudou) </w:t>
      </w:r>
      <w:r w:rsidRPr="00AB1680">
        <w:rPr>
          <w:color w:val="565652"/>
          <w:w w:val="105"/>
          <w:lang w:val="fr-FR"/>
        </w:rPr>
        <w:t xml:space="preserve">de Jacques Tourneur, 1943, opère une remise </w:t>
      </w:r>
      <w:r w:rsidRPr="00AB1680">
        <w:rPr>
          <w:rFonts w:ascii="Arial" w:hAnsi="Arial"/>
          <w:color w:val="565652"/>
          <w:w w:val="105"/>
          <w:sz w:val="18"/>
          <w:lang w:val="fr-FR"/>
        </w:rPr>
        <w:t xml:space="preserve">à </w:t>
      </w:r>
      <w:r w:rsidRPr="00AB1680">
        <w:rPr>
          <w:color w:val="565652"/>
          <w:w w:val="105"/>
          <w:lang w:val="fr-FR"/>
        </w:rPr>
        <w:t xml:space="preserve">plat de toute </w:t>
      </w:r>
      <w:r w:rsidRPr="00AB1680">
        <w:rPr>
          <w:color w:val="44443F"/>
          <w:w w:val="105"/>
          <w:lang w:val="fr-FR"/>
        </w:rPr>
        <w:t xml:space="preserve">la </w:t>
      </w:r>
      <w:r w:rsidRPr="00AB1680">
        <w:rPr>
          <w:color w:val="565652"/>
          <w:w w:val="105"/>
          <w:lang w:val="fr-FR"/>
        </w:rPr>
        <w:t>fantasmatique vaudou et une réorientation de la thématique</w:t>
      </w:r>
      <w:r w:rsidRPr="00AB1680">
        <w:rPr>
          <w:color w:val="72746D"/>
          <w:w w:val="105"/>
          <w:lang w:val="fr-FR"/>
        </w:rPr>
        <w:t>.</w:t>
      </w:r>
      <w:r w:rsidRPr="00AB1680">
        <w:rPr>
          <w:color w:val="72746D"/>
          <w:spacing w:val="-7"/>
          <w:w w:val="105"/>
          <w:lang w:val="fr-FR"/>
        </w:rPr>
        <w:t xml:space="preserve"> </w:t>
      </w:r>
      <w:r w:rsidRPr="00AB1680">
        <w:rPr>
          <w:rFonts w:ascii="Arial" w:hAnsi="Arial"/>
          <w:color w:val="565652"/>
          <w:w w:val="105"/>
          <w:lang w:val="fr-FR"/>
        </w:rPr>
        <w:t xml:space="preserve">Là </w:t>
      </w:r>
      <w:r w:rsidRPr="00AB1680">
        <w:rPr>
          <w:color w:val="565652"/>
          <w:w w:val="105"/>
          <w:lang w:val="fr-FR"/>
        </w:rPr>
        <w:t>encore mélange du magique et de l'affectif</w:t>
      </w:r>
      <w:r w:rsidRPr="00AB1680">
        <w:rPr>
          <w:color w:val="72746D"/>
          <w:w w:val="105"/>
          <w:lang w:val="fr-FR"/>
        </w:rPr>
        <w:t xml:space="preserve">: </w:t>
      </w:r>
      <w:r w:rsidRPr="00AB1680">
        <w:rPr>
          <w:color w:val="565652"/>
          <w:w w:val="105"/>
          <w:lang w:val="fr-FR"/>
        </w:rPr>
        <w:t>une infirmière arrive aux Antilles pour soigner la</w:t>
      </w:r>
      <w:r w:rsidRPr="00AB1680">
        <w:rPr>
          <w:color w:val="565652"/>
          <w:w w:val="105"/>
          <w:lang w:val="fr-FR"/>
        </w:rPr>
        <w:t xml:space="preserve"> femme </w:t>
      </w:r>
      <w:r w:rsidRPr="00AB1680">
        <w:rPr>
          <w:color w:val="44443F"/>
          <w:w w:val="105"/>
          <w:lang w:val="fr-FR"/>
        </w:rPr>
        <w:t xml:space="preserve">d'un </w:t>
      </w:r>
      <w:r w:rsidRPr="00AB1680">
        <w:rPr>
          <w:color w:val="565652"/>
          <w:w w:val="105"/>
          <w:lang w:val="fr-FR"/>
        </w:rPr>
        <w:t xml:space="preserve">planteur; elle se rendra compte que la malade est au cœur d'un drame sentimental et de manipulation magico-médical. Bijou du gothique tropical, romance morbide, </w:t>
      </w:r>
      <w:r w:rsidRPr="00AB1680">
        <w:rPr>
          <w:i/>
          <w:color w:val="565652"/>
          <w:w w:val="105"/>
          <w:lang w:val="fr-FR"/>
        </w:rPr>
        <w:t xml:space="preserve">Vaudou </w:t>
      </w:r>
      <w:r w:rsidRPr="00AB1680">
        <w:rPr>
          <w:color w:val="565652"/>
          <w:w w:val="105"/>
          <w:lang w:val="fr-FR"/>
        </w:rPr>
        <w:t>c'est d</w:t>
      </w:r>
      <w:r w:rsidRPr="00AB1680">
        <w:rPr>
          <w:color w:val="72746D"/>
          <w:w w:val="105"/>
          <w:lang w:val="fr-FR"/>
        </w:rPr>
        <w:t>'</w:t>
      </w:r>
      <w:r w:rsidRPr="00AB1680">
        <w:rPr>
          <w:color w:val="565652"/>
          <w:w w:val="105"/>
          <w:lang w:val="fr-FR"/>
        </w:rPr>
        <w:t xml:space="preserve">abord un climat: ombres des plantes, des jalousies, des silhouettes </w:t>
      </w:r>
      <w:r w:rsidRPr="00AB1680">
        <w:rPr>
          <w:color w:val="565652"/>
          <w:w w:val="105"/>
          <w:lang w:val="fr-FR"/>
        </w:rPr>
        <w:t>projetées sur les surfaces blanches</w:t>
      </w:r>
      <w:r w:rsidRPr="00AB1680">
        <w:rPr>
          <w:color w:val="565652"/>
          <w:spacing w:val="-5"/>
          <w:w w:val="105"/>
          <w:lang w:val="fr-FR"/>
        </w:rPr>
        <w:t xml:space="preserve"> </w:t>
      </w:r>
      <w:r w:rsidRPr="00AB1680">
        <w:rPr>
          <w:color w:val="565652"/>
          <w:w w:val="105"/>
          <w:lang w:val="fr-FR"/>
        </w:rPr>
        <w:t>des</w:t>
      </w:r>
      <w:r w:rsidRPr="00AB1680">
        <w:rPr>
          <w:color w:val="565652"/>
          <w:spacing w:val="-2"/>
          <w:w w:val="105"/>
          <w:lang w:val="fr-FR"/>
        </w:rPr>
        <w:t xml:space="preserve"> </w:t>
      </w:r>
      <w:r w:rsidRPr="00AB1680">
        <w:rPr>
          <w:color w:val="565652"/>
          <w:w w:val="105"/>
          <w:lang w:val="fr-FR"/>
        </w:rPr>
        <w:t>parois</w:t>
      </w:r>
      <w:r w:rsidRPr="00AB1680">
        <w:rPr>
          <w:color w:val="565652"/>
          <w:spacing w:val="-9"/>
          <w:w w:val="105"/>
          <w:lang w:val="fr-FR"/>
        </w:rPr>
        <w:t xml:space="preserve"> </w:t>
      </w:r>
      <w:r w:rsidRPr="00AB1680">
        <w:rPr>
          <w:color w:val="565652"/>
          <w:w w:val="105"/>
          <w:lang w:val="fr-FR"/>
        </w:rPr>
        <w:t>ou des</w:t>
      </w:r>
      <w:r w:rsidRPr="00AB1680">
        <w:rPr>
          <w:color w:val="565652"/>
          <w:spacing w:val="-9"/>
          <w:w w:val="105"/>
          <w:lang w:val="fr-FR"/>
        </w:rPr>
        <w:t xml:space="preserve"> </w:t>
      </w:r>
      <w:r w:rsidRPr="00AB1680">
        <w:rPr>
          <w:color w:val="565652"/>
          <w:w w:val="105"/>
          <w:lang w:val="fr-FR"/>
        </w:rPr>
        <w:t>façades,</w:t>
      </w:r>
      <w:r w:rsidRPr="00AB1680">
        <w:rPr>
          <w:color w:val="565652"/>
          <w:spacing w:val="-5"/>
          <w:w w:val="105"/>
          <w:lang w:val="fr-FR"/>
        </w:rPr>
        <w:t xml:space="preserve"> </w:t>
      </w:r>
      <w:r w:rsidRPr="00AB1680">
        <w:rPr>
          <w:color w:val="565652"/>
          <w:w w:val="105"/>
          <w:lang w:val="fr-FR"/>
        </w:rPr>
        <w:t>scansions lancinantes des tambours rituels, cris ou soupirs, stature hiératique des figures féminines</w:t>
      </w:r>
      <w:r w:rsidRPr="00AB1680">
        <w:rPr>
          <w:color w:val="72746D"/>
          <w:w w:val="105"/>
          <w:lang w:val="fr-FR"/>
        </w:rPr>
        <w:t>,</w:t>
      </w:r>
      <w:r w:rsidRPr="00AB1680">
        <w:rPr>
          <w:color w:val="72746D"/>
          <w:spacing w:val="-10"/>
          <w:w w:val="105"/>
          <w:lang w:val="fr-FR"/>
        </w:rPr>
        <w:t xml:space="preserve"> </w:t>
      </w:r>
      <w:r w:rsidRPr="00AB1680">
        <w:rPr>
          <w:color w:val="565652"/>
          <w:w w:val="105"/>
          <w:lang w:val="fr-FR"/>
        </w:rPr>
        <w:t>apparition</w:t>
      </w:r>
      <w:r w:rsidRPr="00AB1680">
        <w:rPr>
          <w:color w:val="565652"/>
          <w:spacing w:val="18"/>
          <w:w w:val="105"/>
          <w:lang w:val="fr-FR"/>
        </w:rPr>
        <w:t xml:space="preserve"> </w:t>
      </w:r>
      <w:r w:rsidRPr="00AB1680">
        <w:rPr>
          <w:color w:val="565652"/>
          <w:w w:val="105"/>
          <w:lang w:val="fr-FR"/>
        </w:rPr>
        <w:t>dans</w:t>
      </w:r>
      <w:r w:rsidRPr="00AB1680">
        <w:rPr>
          <w:color w:val="565652"/>
          <w:spacing w:val="-1"/>
          <w:w w:val="105"/>
          <w:lang w:val="fr-FR"/>
        </w:rPr>
        <w:t xml:space="preserve"> </w:t>
      </w:r>
      <w:r w:rsidRPr="00AB1680">
        <w:rPr>
          <w:color w:val="565652"/>
          <w:w w:val="105"/>
          <w:lang w:val="fr-FR"/>
        </w:rPr>
        <w:t>la touffeur des</w:t>
      </w:r>
      <w:r w:rsidRPr="00AB1680">
        <w:rPr>
          <w:color w:val="565652"/>
          <w:spacing w:val="-5"/>
          <w:w w:val="105"/>
          <w:lang w:val="fr-FR"/>
        </w:rPr>
        <w:t xml:space="preserve"> </w:t>
      </w:r>
      <w:r w:rsidRPr="00AB1680">
        <w:rPr>
          <w:color w:val="565652"/>
          <w:w w:val="105"/>
          <w:lang w:val="fr-FR"/>
        </w:rPr>
        <w:t>cannes de</w:t>
      </w:r>
      <w:r w:rsidRPr="00AB1680">
        <w:rPr>
          <w:color w:val="565652"/>
          <w:spacing w:val="-1"/>
          <w:w w:val="105"/>
          <w:lang w:val="fr-FR"/>
        </w:rPr>
        <w:t xml:space="preserve"> </w:t>
      </w:r>
      <w:r w:rsidRPr="00AB1680">
        <w:rPr>
          <w:color w:val="565652"/>
          <w:w w:val="105"/>
          <w:lang w:val="fr-FR"/>
        </w:rPr>
        <w:t>fétiches animaux</w:t>
      </w:r>
    </w:p>
    <w:p w14:paraId="2A19625C" w14:textId="77777777" w:rsidR="001C7B19" w:rsidRPr="00AB1680" w:rsidRDefault="001C7B19">
      <w:pPr>
        <w:spacing w:line="285" w:lineRule="auto"/>
        <w:jc w:val="both"/>
        <w:rPr>
          <w:lang w:val="fr-FR"/>
        </w:rPr>
        <w:sectPr w:rsidR="001C7B19" w:rsidRPr="00AB1680">
          <w:headerReference w:type="even" r:id="rId25"/>
          <w:pgSz w:w="7360" w:h="10410"/>
          <w:pgMar w:top="0" w:right="180" w:bottom="0" w:left="440" w:header="0" w:footer="0" w:gutter="0"/>
          <w:cols w:space="720"/>
        </w:sectPr>
      </w:pPr>
    </w:p>
    <w:p w14:paraId="2ADF2EE0" w14:textId="3BE6340C"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44512" behindDoc="0" locked="0" layoutInCell="1" allowOverlap="1" wp14:anchorId="1D2158C5" wp14:editId="390625D5">
                <wp:simplePos x="0" y="0"/>
                <wp:positionH relativeFrom="page">
                  <wp:posOffset>21590</wp:posOffset>
                </wp:positionH>
                <wp:positionV relativeFrom="page">
                  <wp:posOffset>0</wp:posOffset>
                </wp:positionV>
                <wp:extent cx="12065" cy="5857875"/>
                <wp:effectExtent l="0" t="0" r="0" b="0"/>
                <wp:wrapNone/>
                <wp:docPr id="64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F666" id="docshape34" o:spid="_x0000_s1026" style="position:absolute;margin-left:1.7pt;margin-top:0;width:.95pt;height:461.2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5024" behindDoc="0" locked="0" layoutInCell="1" allowOverlap="1" wp14:anchorId="23574307" wp14:editId="0EBEC045">
                <wp:simplePos x="0" y="0"/>
                <wp:positionH relativeFrom="page">
                  <wp:posOffset>12065</wp:posOffset>
                </wp:positionH>
                <wp:positionV relativeFrom="page">
                  <wp:posOffset>6605905</wp:posOffset>
                </wp:positionV>
                <wp:extent cx="3521710" cy="0"/>
                <wp:effectExtent l="0" t="0" r="0" b="0"/>
                <wp:wrapNone/>
                <wp:docPr id="63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FE3E" id="Line 449"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" strokeweight=".16967mm">
                <w10:wrap anchorx="page" anchory="page"/>
              </v:line>
            </w:pict>
          </mc:Fallback>
        </mc:AlternateContent>
      </w:r>
    </w:p>
    <w:p w14:paraId="4F161DD7" w14:textId="77777777" w:rsidR="001C7B19" w:rsidRPr="00AB1680" w:rsidRDefault="00A84B16">
      <w:pPr>
        <w:pStyle w:val="Corpsdetexte"/>
        <w:spacing w:before="93" w:line="283" w:lineRule="auto"/>
        <w:ind w:left="300" w:right="829" w:firstLine="13"/>
        <w:jc w:val="both"/>
        <w:rPr>
          <w:lang w:val="fr-FR"/>
        </w:rPr>
      </w:pPr>
      <w:r w:rsidRPr="00AB1680">
        <w:rPr>
          <w:color w:val="625D5D"/>
          <w:w w:val="105"/>
          <w:lang w:val="fr-FR"/>
        </w:rPr>
        <w:t>ou</w:t>
      </w:r>
      <w:r w:rsidRPr="00AB1680">
        <w:rPr>
          <w:color w:val="625D5D"/>
          <w:spacing w:val="-1"/>
          <w:w w:val="105"/>
          <w:lang w:val="fr-FR"/>
        </w:rPr>
        <w:t xml:space="preserve"> </w:t>
      </w:r>
      <w:r w:rsidRPr="00AB1680">
        <w:rPr>
          <w:color w:val="625D5D"/>
          <w:w w:val="105"/>
          <w:lang w:val="fr-FR"/>
        </w:rPr>
        <w:t>de</w:t>
      </w:r>
      <w:r w:rsidRPr="00AB1680">
        <w:rPr>
          <w:color w:val="625D5D"/>
          <w:spacing w:val="-6"/>
          <w:w w:val="105"/>
          <w:lang w:val="fr-FR"/>
        </w:rPr>
        <w:t xml:space="preserve"> </w:t>
      </w:r>
      <w:r w:rsidRPr="00AB1680">
        <w:rPr>
          <w:color w:val="625D5D"/>
          <w:w w:val="105"/>
          <w:lang w:val="fr-FR"/>
        </w:rPr>
        <w:t>zombies sculpturaux. Là</w:t>
      </w:r>
      <w:r w:rsidRPr="00AB1680">
        <w:rPr>
          <w:color w:val="625D5D"/>
          <w:spacing w:val="-7"/>
          <w:w w:val="105"/>
          <w:lang w:val="fr-FR"/>
        </w:rPr>
        <w:t xml:space="preserve"> </w:t>
      </w:r>
      <w:r w:rsidRPr="00AB1680">
        <w:rPr>
          <w:color w:val="625D5D"/>
          <w:w w:val="105"/>
          <w:lang w:val="fr-FR"/>
        </w:rPr>
        <w:t>où,</w:t>
      </w:r>
      <w:r w:rsidRPr="00AB1680">
        <w:rPr>
          <w:color w:val="625D5D"/>
          <w:spacing w:val="-13"/>
          <w:w w:val="105"/>
          <w:lang w:val="fr-FR"/>
        </w:rPr>
        <w:t xml:space="preserve"> </w:t>
      </w:r>
      <w:r w:rsidRPr="00AB1680">
        <w:rPr>
          <w:color w:val="625D5D"/>
          <w:w w:val="105"/>
          <w:lang w:val="fr-FR"/>
        </w:rPr>
        <w:t>dans</w:t>
      </w:r>
      <w:r w:rsidRPr="00AB1680">
        <w:rPr>
          <w:color w:val="625D5D"/>
          <w:spacing w:val="-7"/>
          <w:w w:val="105"/>
          <w:lang w:val="fr-FR"/>
        </w:rPr>
        <w:t xml:space="preserve"> </w:t>
      </w:r>
      <w:r w:rsidRPr="00AB1680">
        <w:rPr>
          <w:color w:val="625D5D"/>
          <w:w w:val="105"/>
          <w:lang w:val="fr-FR"/>
        </w:rPr>
        <w:t>les</w:t>
      </w:r>
      <w:r w:rsidRPr="00AB1680">
        <w:rPr>
          <w:color w:val="625D5D"/>
          <w:spacing w:val="-4"/>
          <w:w w:val="105"/>
          <w:lang w:val="fr-FR"/>
        </w:rPr>
        <w:t xml:space="preserve"> </w:t>
      </w:r>
      <w:r w:rsidRPr="00AB1680">
        <w:rPr>
          <w:color w:val="625D5D"/>
          <w:w w:val="105"/>
          <w:lang w:val="fr-FR"/>
        </w:rPr>
        <w:t>autres films, le</w:t>
      </w:r>
      <w:r w:rsidRPr="00AB1680">
        <w:rPr>
          <w:color w:val="625D5D"/>
          <w:spacing w:val="-4"/>
          <w:w w:val="105"/>
          <w:lang w:val="fr-FR"/>
        </w:rPr>
        <w:t xml:space="preserve"> </w:t>
      </w:r>
      <w:r w:rsidRPr="00AB1680">
        <w:rPr>
          <w:color w:val="625D5D"/>
          <w:w w:val="105"/>
          <w:lang w:val="fr-FR"/>
        </w:rPr>
        <w:t>vaudou est présenté comme une magie nocive, elle figure chez Tourneur une thérapie possible, une médecine clandestine qui contrebalance la médecine officielle. Et le fait que ce soit l'infirmière héroïn</w:t>
      </w:r>
      <w:r w:rsidRPr="00AB1680">
        <w:rPr>
          <w:color w:val="625D5D"/>
          <w:w w:val="105"/>
          <w:lang w:val="fr-FR"/>
        </w:rPr>
        <w:t>e qui entraîne la malade à la cérémonie ne fait qu'accentuer le face-à-face. Par ailleurs, la société noire post-esclavagiste est prise en compte, autrement dit dotée d'une parole et d'un récit: celui du vieux cocher noir qui évoque ses ancêtres esclaves e</w:t>
      </w:r>
      <w:r w:rsidRPr="00AB1680">
        <w:rPr>
          <w:color w:val="625D5D"/>
          <w:w w:val="105"/>
          <w:lang w:val="fr-FR"/>
        </w:rPr>
        <w:t>t l'histoire de la famille Holland, le barde public qui chansonne à</w:t>
      </w:r>
      <w:r w:rsidRPr="00AB1680">
        <w:rPr>
          <w:color w:val="625D5D"/>
          <w:spacing w:val="-7"/>
          <w:w w:val="105"/>
          <w:lang w:val="fr-FR"/>
        </w:rPr>
        <w:t xml:space="preserve"> </w:t>
      </w:r>
      <w:r w:rsidRPr="00AB1680">
        <w:rPr>
          <w:color w:val="625D5D"/>
          <w:w w:val="105"/>
          <w:lang w:val="fr-FR"/>
        </w:rPr>
        <w:t xml:space="preserve">la guitare le drame familial des mêmes Holland, chœur antique à lui seul. La révélation de la </w:t>
      </w:r>
      <w:r w:rsidRPr="00AB1680">
        <w:rPr>
          <w:i/>
          <w:color w:val="625D5D"/>
          <w:w w:val="105"/>
          <w:lang w:val="fr-FR"/>
        </w:rPr>
        <w:t xml:space="preserve">Mater familias </w:t>
      </w:r>
      <w:r w:rsidRPr="00AB1680">
        <w:rPr>
          <w:color w:val="625D5D"/>
          <w:w w:val="105"/>
          <w:lang w:val="fr-FR"/>
        </w:rPr>
        <w:t>des Holland comme «prêtresse» vaudou vaudra</w:t>
      </w:r>
      <w:r w:rsidRPr="00AB1680">
        <w:rPr>
          <w:color w:val="625D5D"/>
          <w:spacing w:val="40"/>
          <w:w w:val="105"/>
          <w:lang w:val="fr-FR"/>
        </w:rPr>
        <w:t xml:space="preserve"> </w:t>
      </w:r>
      <w:r w:rsidRPr="00AB1680">
        <w:rPr>
          <w:color w:val="625D5D"/>
          <w:w w:val="105"/>
          <w:lang w:val="fr-FR"/>
        </w:rPr>
        <w:t xml:space="preserve">comme une fusion clandestine entre </w:t>
      </w:r>
      <w:r w:rsidRPr="00AB1680">
        <w:rPr>
          <w:color w:val="625D5D"/>
          <w:w w:val="105"/>
          <w:lang w:val="fr-FR"/>
        </w:rPr>
        <w:t>les deux mondes - l'univers des Blancs étant marqué par une déliquescence névrotique et une décadence</w:t>
      </w:r>
      <w:r w:rsidRPr="00AB1680">
        <w:rPr>
          <w:color w:val="625D5D"/>
          <w:spacing w:val="-1"/>
          <w:w w:val="105"/>
          <w:lang w:val="fr-FR"/>
        </w:rPr>
        <w:t xml:space="preserve"> </w:t>
      </w:r>
      <w:r w:rsidRPr="00AB1680">
        <w:rPr>
          <w:color w:val="625D5D"/>
          <w:w w:val="105"/>
          <w:lang w:val="fr-FR"/>
        </w:rPr>
        <w:t>affective, alors que</w:t>
      </w:r>
      <w:r w:rsidRPr="00AB1680">
        <w:rPr>
          <w:color w:val="625D5D"/>
          <w:spacing w:val="-3"/>
          <w:w w:val="105"/>
          <w:lang w:val="fr-FR"/>
        </w:rPr>
        <w:t xml:space="preserve"> </w:t>
      </w:r>
      <w:r w:rsidRPr="00AB1680">
        <w:rPr>
          <w:color w:val="625D5D"/>
          <w:w w:val="105"/>
          <w:lang w:val="fr-FR"/>
        </w:rPr>
        <w:t>la société noire</w:t>
      </w:r>
      <w:r w:rsidRPr="00AB1680">
        <w:rPr>
          <w:color w:val="625D5D"/>
          <w:spacing w:val="-5"/>
          <w:w w:val="105"/>
          <w:lang w:val="fr-FR"/>
        </w:rPr>
        <w:t xml:space="preserve"> </w:t>
      </w:r>
      <w:r w:rsidRPr="00AB1680">
        <w:rPr>
          <w:color w:val="625D5D"/>
          <w:w w:val="105"/>
          <w:lang w:val="fr-FR"/>
        </w:rPr>
        <w:t>assiste sans frémir à</w:t>
      </w:r>
      <w:r w:rsidRPr="00AB1680">
        <w:rPr>
          <w:color w:val="625D5D"/>
          <w:spacing w:val="-1"/>
          <w:w w:val="105"/>
          <w:lang w:val="fr-FR"/>
        </w:rPr>
        <w:t xml:space="preserve"> </w:t>
      </w:r>
      <w:r w:rsidRPr="00AB1680">
        <w:rPr>
          <w:color w:val="625D5D"/>
          <w:w w:val="105"/>
          <w:lang w:val="fr-FR"/>
        </w:rPr>
        <w:t>ce déclin</w:t>
      </w:r>
      <w:r w:rsidRPr="00AB1680">
        <w:rPr>
          <w:color w:val="85807C"/>
          <w:w w:val="105"/>
          <w:lang w:val="fr-FR"/>
        </w:rPr>
        <w:t xml:space="preserve">. </w:t>
      </w:r>
      <w:r w:rsidRPr="00AB1680">
        <w:rPr>
          <w:color w:val="625D5D"/>
          <w:w w:val="105"/>
          <w:lang w:val="fr-FR"/>
        </w:rPr>
        <w:t>Après les films des Halperin et autres productions</w:t>
      </w:r>
      <w:r w:rsidRPr="00AB1680">
        <w:rPr>
          <w:color w:val="625D5D"/>
          <w:w w:val="105"/>
          <w:lang w:val="fr-FR"/>
        </w:rPr>
        <w:t xml:space="preserve"> de séries, Tourneur décape le film de zombies du tandem magicien/créatures pour humaniser ses personnages, ne conservant, comme élément traditionnel </w:t>
      </w:r>
      <w:r w:rsidRPr="00AB1680">
        <w:rPr>
          <w:i/>
          <w:color w:val="625D5D"/>
          <w:w w:val="105"/>
          <w:lang w:val="fr-FR"/>
        </w:rPr>
        <w:t xml:space="preserve">(White Zombie, La Révolte des zombies) </w:t>
      </w:r>
      <w:r w:rsidRPr="00AB1680">
        <w:rPr>
          <w:color w:val="625D5D"/>
          <w:w w:val="105"/>
          <w:lang w:val="fr-FR"/>
        </w:rPr>
        <w:t>que</w:t>
      </w:r>
      <w:r w:rsidRPr="00AB1680">
        <w:rPr>
          <w:color w:val="625D5D"/>
          <w:spacing w:val="-7"/>
          <w:w w:val="105"/>
          <w:lang w:val="fr-FR"/>
        </w:rPr>
        <w:t xml:space="preserve"> </w:t>
      </w:r>
      <w:r w:rsidRPr="00AB1680">
        <w:rPr>
          <w:color w:val="625D5D"/>
          <w:w w:val="105"/>
          <w:lang w:val="fr-FR"/>
        </w:rPr>
        <w:t>le recours à la magie pour résoudre un drame familial.</w:t>
      </w:r>
    </w:p>
    <w:p w14:paraId="1E83B279" w14:textId="77777777" w:rsidR="001C7B19" w:rsidRPr="00AB1680" w:rsidRDefault="00A84B16">
      <w:pPr>
        <w:pStyle w:val="Corpsdetexte"/>
        <w:spacing w:before="50" w:line="285" w:lineRule="auto"/>
        <w:ind w:left="281" w:right="835" w:firstLine="305"/>
        <w:jc w:val="both"/>
        <w:rPr>
          <w:lang w:val="fr-FR"/>
        </w:rPr>
      </w:pPr>
      <w:r w:rsidRPr="00AB1680">
        <w:rPr>
          <w:color w:val="625D5D"/>
          <w:w w:val="105"/>
          <w:lang w:val="fr-FR"/>
        </w:rPr>
        <w:t>Le zombie (ou déjà le «mort-vivant»,</w:t>
      </w:r>
      <w:r w:rsidRPr="00AB1680">
        <w:rPr>
          <w:color w:val="625D5D"/>
          <w:spacing w:val="-8"/>
          <w:w w:val="105"/>
          <w:lang w:val="fr-FR"/>
        </w:rPr>
        <w:t xml:space="preserve"> </w:t>
      </w:r>
      <w:r w:rsidRPr="00AB1680">
        <w:rPr>
          <w:color w:val="625D5D"/>
          <w:w w:val="105"/>
          <w:lang w:val="fr-FR"/>
        </w:rPr>
        <w:t xml:space="preserve">le terme est employé dans nombres des films précités), devenu une figure canonique du genre fantastique, les productions se multiplient en Italie (série des Macistes), au Mexique (série des </w:t>
      </w:r>
      <w:r w:rsidRPr="00AB1680">
        <w:rPr>
          <w:i/>
          <w:color w:val="625D5D"/>
          <w:w w:val="105"/>
          <w:lang w:val="fr-FR"/>
        </w:rPr>
        <w:t xml:space="preserve">Santo) </w:t>
      </w:r>
      <w:r w:rsidRPr="00AB1680">
        <w:rPr>
          <w:color w:val="625D5D"/>
          <w:w w:val="105"/>
          <w:lang w:val="fr-FR"/>
        </w:rPr>
        <w:t>et même, en 1966, dans</w:t>
      </w:r>
      <w:r w:rsidRPr="00AB1680">
        <w:rPr>
          <w:color w:val="625D5D"/>
          <w:w w:val="105"/>
          <w:lang w:val="fr-FR"/>
        </w:rPr>
        <w:t xml:space="preserve"> un film produit par la Hammer, </w:t>
      </w:r>
      <w:r w:rsidRPr="00AB1680">
        <w:rPr>
          <w:i/>
          <w:color w:val="625D5D"/>
          <w:w w:val="105"/>
          <w:lang w:val="fr-FR"/>
        </w:rPr>
        <w:t xml:space="preserve">Plague of the Zombies </w:t>
      </w:r>
      <w:r w:rsidRPr="00AB1680">
        <w:rPr>
          <w:color w:val="625D5D"/>
          <w:w w:val="105"/>
          <w:lang w:val="fr-FR"/>
        </w:rPr>
        <w:t>de John Gilling</w:t>
      </w:r>
      <w:r w:rsidRPr="00AB1680">
        <w:rPr>
          <w:color w:val="85807C"/>
          <w:w w:val="105"/>
          <w:lang w:val="fr-FR"/>
        </w:rPr>
        <w:t xml:space="preserve">. </w:t>
      </w:r>
      <w:r w:rsidRPr="00AB1680">
        <w:rPr>
          <w:color w:val="625D5D"/>
          <w:w w:val="105"/>
          <w:lang w:val="fr-FR"/>
        </w:rPr>
        <w:t>Se</w:t>
      </w:r>
      <w:r w:rsidRPr="00AB1680">
        <w:rPr>
          <w:color w:val="625D5D"/>
          <w:spacing w:val="-13"/>
          <w:w w:val="105"/>
          <w:lang w:val="fr-FR"/>
        </w:rPr>
        <w:t xml:space="preserve"> </w:t>
      </w:r>
      <w:r w:rsidRPr="00AB1680">
        <w:rPr>
          <w:color w:val="625D5D"/>
          <w:w w:val="105"/>
          <w:lang w:val="fr-FR"/>
        </w:rPr>
        <w:t>situant dans le</w:t>
      </w:r>
      <w:r w:rsidRPr="00AB1680">
        <w:rPr>
          <w:color w:val="625D5D"/>
          <w:spacing w:val="-4"/>
          <w:w w:val="105"/>
          <w:lang w:val="fr-FR"/>
        </w:rPr>
        <w:t xml:space="preserve"> </w:t>
      </w:r>
      <w:r w:rsidRPr="00AB1680">
        <w:rPr>
          <w:color w:val="625D5D"/>
          <w:w w:val="105"/>
          <w:lang w:val="fr-FR"/>
        </w:rPr>
        <w:t>sillage</w:t>
      </w:r>
      <w:r w:rsidRPr="00AB1680">
        <w:rPr>
          <w:color w:val="625D5D"/>
          <w:spacing w:val="-1"/>
          <w:w w:val="105"/>
          <w:lang w:val="fr-FR"/>
        </w:rPr>
        <w:t xml:space="preserve"> </w:t>
      </w:r>
      <w:r w:rsidRPr="00AB1680">
        <w:rPr>
          <w:color w:val="625D5D"/>
          <w:w w:val="105"/>
          <w:lang w:val="fr-FR"/>
        </w:rPr>
        <w:t>de</w:t>
      </w:r>
      <w:r w:rsidRPr="00AB1680">
        <w:rPr>
          <w:color w:val="625D5D"/>
          <w:spacing w:val="-13"/>
          <w:w w:val="105"/>
          <w:lang w:val="fr-FR"/>
        </w:rPr>
        <w:t xml:space="preserve"> </w:t>
      </w:r>
      <w:r w:rsidRPr="00AB1680">
        <w:rPr>
          <w:color w:val="625D5D"/>
          <w:w w:val="105"/>
          <w:lang w:val="fr-FR"/>
        </w:rPr>
        <w:t>!'Edgar</w:t>
      </w:r>
      <w:r w:rsidRPr="00AB1680">
        <w:rPr>
          <w:color w:val="625D5D"/>
          <w:spacing w:val="22"/>
          <w:w w:val="105"/>
          <w:lang w:val="fr-FR"/>
        </w:rPr>
        <w:t xml:space="preserve"> </w:t>
      </w:r>
      <w:r w:rsidRPr="00AB1680">
        <w:rPr>
          <w:color w:val="625D5D"/>
          <w:w w:val="105"/>
          <w:lang w:val="fr-FR"/>
        </w:rPr>
        <w:t>Poe de</w:t>
      </w:r>
      <w:r w:rsidRPr="00AB1680">
        <w:rPr>
          <w:color w:val="625D5D"/>
          <w:spacing w:val="-4"/>
          <w:w w:val="105"/>
          <w:lang w:val="fr-FR"/>
        </w:rPr>
        <w:t xml:space="preserve"> </w:t>
      </w:r>
      <w:r w:rsidRPr="00AB1680">
        <w:rPr>
          <w:i/>
          <w:color w:val="625D5D"/>
          <w:w w:val="105"/>
          <w:lang w:val="fr-FR"/>
        </w:rPr>
        <w:t>The</w:t>
      </w:r>
      <w:r w:rsidRPr="00AB1680">
        <w:rPr>
          <w:i/>
          <w:color w:val="625D5D"/>
          <w:spacing w:val="-2"/>
          <w:w w:val="105"/>
          <w:lang w:val="fr-FR"/>
        </w:rPr>
        <w:t xml:space="preserve"> </w:t>
      </w:r>
      <w:r w:rsidRPr="00AB1680">
        <w:rPr>
          <w:i/>
          <w:color w:val="625D5D"/>
          <w:w w:val="105"/>
          <w:lang w:val="fr-FR"/>
        </w:rPr>
        <w:t>Oblong Box,</w:t>
      </w:r>
      <w:r w:rsidRPr="00AB1680">
        <w:rPr>
          <w:i/>
          <w:color w:val="625D5D"/>
          <w:spacing w:val="-13"/>
          <w:w w:val="105"/>
          <w:lang w:val="fr-FR"/>
        </w:rPr>
        <w:t xml:space="preserve"> </w:t>
      </w:r>
      <w:r w:rsidRPr="00AB1680">
        <w:rPr>
          <w:color w:val="625D5D"/>
          <w:w w:val="105"/>
          <w:lang w:val="fr-FR"/>
        </w:rPr>
        <w:t>il met en scène des sortilèges magiques importés et un peuple de zombies blancs, les morts d'un village des Cornouailles, en</w:t>
      </w:r>
      <w:r w:rsidRPr="00AB1680">
        <w:rPr>
          <w:color w:val="625D5D"/>
          <w:w w:val="105"/>
          <w:lang w:val="fr-FR"/>
        </w:rPr>
        <w:t>rôlés pour faire fonctionner</w:t>
      </w:r>
      <w:r w:rsidRPr="00AB1680">
        <w:rPr>
          <w:color w:val="625D5D"/>
          <w:spacing w:val="37"/>
          <w:w w:val="105"/>
          <w:lang w:val="fr-FR"/>
        </w:rPr>
        <w:t xml:space="preserve"> </w:t>
      </w:r>
      <w:r w:rsidRPr="00AB1680">
        <w:rPr>
          <w:color w:val="625D5D"/>
          <w:w w:val="105"/>
          <w:lang w:val="fr-FR"/>
        </w:rPr>
        <w:t xml:space="preserve">une mine souterraine. Tous les thèmes mis en place par les Halperin en 1932 se retrouvent: magie caraïbe, maîtres des zombies les asservissant </w:t>
      </w:r>
      <w:r w:rsidRPr="00AB1680">
        <w:rPr>
          <w:color w:val="625D5D"/>
          <w:w w:val="105"/>
          <w:sz w:val="18"/>
          <w:lang w:val="fr-FR"/>
        </w:rPr>
        <w:t xml:space="preserve">à </w:t>
      </w:r>
      <w:r w:rsidRPr="00AB1680">
        <w:rPr>
          <w:color w:val="625D5D"/>
          <w:w w:val="105"/>
          <w:lang w:val="fr-FR"/>
        </w:rPr>
        <w:t>des fins économiques, drame sentimental.</w:t>
      </w:r>
    </w:p>
    <w:p w14:paraId="3D629EFA" w14:textId="77777777" w:rsidR="001C7B19" w:rsidRPr="00AB1680" w:rsidRDefault="00A84B16">
      <w:pPr>
        <w:spacing w:before="36" w:line="290" w:lineRule="auto"/>
        <w:ind w:left="285" w:right="852" w:firstLine="289"/>
        <w:jc w:val="both"/>
        <w:rPr>
          <w:sz w:val="19"/>
          <w:lang w:val="fr-FR"/>
        </w:rPr>
      </w:pPr>
      <w:r w:rsidRPr="00AB1680">
        <w:rPr>
          <w:color w:val="625D5D"/>
          <w:w w:val="105"/>
          <w:sz w:val="19"/>
          <w:lang w:val="fr-FR"/>
        </w:rPr>
        <w:t>Un point,</w:t>
      </w:r>
      <w:r w:rsidRPr="00AB1680">
        <w:rPr>
          <w:color w:val="625D5D"/>
          <w:spacing w:val="-4"/>
          <w:w w:val="105"/>
          <w:sz w:val="19"/>
          <w:lang w:val="fr-FR"/>
        </w:rPr>
        <w:t xml:space="preserve"> </w:t>
      </w:r>
      <w:r w:rsidRPr="00AB1680">
        <w:rPr>
          <w:color w:val="625D5D"/>
          <w:w w:val="105"/>
          <w:sz w:val="19"/>
          <w:lang w:val="fr-FR"/>
        </w:rPr>
        <w:t>donc,</w:t>
      </w:r>
      <w:r w:rsidRPr="00AB1680">
        <w:rPr>
          <w:color w:val="625D5D"/>
          <w:spacing w:val="-5"/>
          <w:w w:val="105"/>
          <w:sz w:val="19"/>
          <w:lang w:val="fr-FR"/>
        </w:rPr>
        <w:t xml:space="preserve"> </w:t>
      </w:r>
      <w:r w:rsidRPr="00AB1680">
        <w:rPr>
          <w:color w:val="625D5D"/>
          <w:w w:val="105"/>
          <w:sz w:val="19"/>
          <w:lang w:val="fr-FR"/>
        </w:rPr>
        <w:t>sur</w:t>
      </w:r>
      <w:r w:rsidRPr="00AB1680">
        <w:rPr>
          <w:color w:val="625D5D"/>
          <w:w w:val="105"/>
          <w:sz w:val="19"/>
          <w:lang w:val="fr-FR"/>
        </w:rPr>
        <w:t xml:space="preserve"> l'état du film de</w:t>
      </w:r>
      <w:r w:rsidRPr="00AB1680">
        <w:rPr>
          <w:color w:val="625D5D"/>
          <w:spacing w:val="-3"/>
          <w:w w:val="105"/>
          <w:sz w:val="19"/>
          <w:lang w:val="fr-FR"/>
        </w:rPr>
        <w:t xml:space="preserve"> </w:t>
      </w:r>
      <w:r w:rsidRPr="00AB1680">
        <w:rPr>
          <w:color w:val="625D5D"/>
          <w:w w:val="105"/>
          <w:sz w:val="19"/>
          <w:lang w:val="fr-FR"/>
        </w:rPr>
        <w:t xml:space="preserve">zombies et de morts-vivants, avant l'arrivée de </w:t>
      </w:r>
      <w:r w:rsidRPr="00AB1680">
        <w:rPr>
          <w:i/>
          <w:color w:val="625D5D"/>
          <w:w w:val="105"/>
          <w:sz w:val="19"/>
          <w:lang w:val="fr-FR"/>
        </w:rPr>
        <w:t xml:space="preserve">La Nuit des morts-vivants </w:t>
      </w:r>
      <w:r w:rsidRPr="00AB1680">
        <w:rPr>
          <w:color w:val="625D5D"/>
          <w:w w:val="105"/>
          <w:sz w:val="19"/>
          <w:lang w:val="fr-FR"/>
        </w:rPr>
        <w:t>de</w:t>
      </w:r>
      <w:r w:rsidRPr="00AB1680">
        <w:rPr>
          <w:color w:val="625D5D"/>
          <w:spacing w:val="-7"/>
          <w:w w:val="105"/>
          <w:sz w:val="19"/>
          <w:lang w:val="fr-FR"/>
        </w:rPr>
        <w:t xml:space="preserve"> </w:t>
      </w:r>
      <w:r w:rsidRPr="00AB1680">
        <w:rPr>
          <w:color w:val="625D5D"/>
          <w:w w:val="105"/>
          <w:sz w:val="19"/>
          <w:lang w:val="fr-FR"/>
        </w:rPr>
        <w:t>George Romero:</w:t>
      </w:r>
    </w:p>
    <w:p w14:paraId="0B79C08E" w14:textId="77777777" w:rsidR="001C7B19" w:rsidRPr="00AB1680" w:rsidRDefault="00A84B16">
      <w:pPr>
        <w:pStyle w:val="Corpsdetexte"/>
        <w:spacing w:before="29" w:line="285" w:lineRule="auto"/>
        <w:ind w:left="723" w:right="840" w:hanging="161"/>
        <w:jc w:val="both"/>
        <w:rPr>
          <w:lang w:val="fr-FR"/>
        </w:rPr>
      </w:pPr>
      <w:r w:rsidRPr="00AB1680">
        <w:rPr>
          <w:color w:val="625D5D"/>
          <w:w w:val="110"/>
          <w:lang w:val="fr-FR"/>
        </w:rPr>
        <w:t>-</w:t>
      </w:r>
      <w:r w:rsidRPr="00AB1680">
        <w:rPr>
          <w:color w:val="625D5D"/>
          <w:spacing w:val="-14"/>
          <w:w w:val="110"/>
          <w:lang w:val="fr-FR"/>
        </w:rPr>
        <w:t xml:space="preserve"> </w:t>
      </w:r>
      <w:r w:rsidRPr="00AB1680">
        <w:rPr>
          <w:color w:val="625D5D"/>
          <w:w w:val="110"/>
          <w:lang w:val="fr-FR"/>
        </w:rPr>
        <w:t>L'élément</w:t>
      </w:r>
      <w:r w:rsidRPr="00AB1680">
        <w:rPr>
          <w:color w:val="625D5D"/>
          <w:spacing w:val="-13"/>
          <w:w w:val="110"/>
          <w:lang w:val="fr-FR"/>
        </w:rPr>
        <w:t xml:space="preserve"> </w:t>
      </w:r>
      <w:r w:rsidRPr="00AB1680">
        <w:rPr>
          <w:color w:val="625D5D"/>
          <w:w w:val="110"/>
          <w:lang w:val="fr-FR"/>
        </w:rPr>
        <w:t>haïtien,</w:t>
      </w:r>
      <w:r w:rsidRPr="00AB1680">
        <w:rPr>
          <w:color w:val="625D5D"/>
          <w:spacing w:val="-13"/>
          <w:w w:val="110"/>
          <w:lang w:val="fr-FR"/>
        </w:rPr>
        <w:t xml:space="preserve"> </w:t>
      </w:r>
      <w:r w:rsidRPr="00AB1680">
        <w:rPr>
          <w:color w:val="625D5D"/>
          <w:w w:val="110"/>
          <w:lang w:val="fr-FR"/>
        </w:rPr>
        <w:t>ethno-fictionnel,</w:t>
      </w:r>
      <w:r w:rsidRPr="00AB1680">
        <w:rPr>
          <w:color w:val="625D5D"/>
          <w:spacing w:val="-13"/>
          <w:w w:val="110"/>
          <w:lang w:val="fr-FR"/>
        </w:rPr>
        <w:t xml:space="preserve"> </w:t>
      </w:r>
      <w:r w:rsidRPr="00AB1680">
        <w:rPr>
          <w:color w:val="625D5D"/>
          <w:w w:val="110"/>
          <w:lang w:val="fr-FR"/>
        </w:rPr>
        <w:t>colonial</w:t>
      </w:r>
      <w:r w:rsidRPr="00AB1680">
        <w:rPr>
          <w:color w:val="625D5D"/>
          <w:spacing w:val="-12"/>
          <w:w w:val="110"/>
          <w:lang w:val="fr-FR"/>
        </w:rPr>
        <w:t xml:space="preserve"> </w:t>
      </w:r>
      <w:r w:rsidRPr="00AB1680">
        <w:rPr>
          <w:color w:val="625D5D"/>
          <w:w w:val="110"/>
          <w:lang w:val="fr-FR"/>
        </w:rPr>
        <w:t>ou</w:t>
      </w:r>
      <w:r w:rsidRPr="00AB1680">
        <w:rPr>
          <w:color w:val="625D5D"/>
          <w:spacing w:val="-13"/>
          <w:w w:val="110"/>
          <w:lang w:val="fr-FR"/>
        </w:rPr>
        <w:t xml:space="preserve"> </w:t>
      </w:r>
      <w:r w:rsidRPr="00AB1680">
        <w:rPr>
          <w:color w:val="625D5D"/>
          <w:w w:val="110"/>
          <w:lang w:val="fr-FR"/>
        </w:rPr>
        <w:t>post-colonial,</w:t>
      </w:r>
      <w:r w:rsidRPr="00AB1680">
        <w:rPr>
          <w:color w:val="625D5D"/>
          <w:spacing w:val="-13"/>
          <w:w w:val="110"/>
          <w:lang w:val="fr-FR"/>
        </w:rPr>
        <w:t xml:space="preserve"> </w:t>
      </w:r>
      <w:r w:rsidRPr="00AB1680">
        <w:rPr>
          <w:color w:val="625D5D"/>
          <w:w w:val="110"/>
          <w:lang w:val="fr-FR"/>
        </w:rPr>
        <w:t xml:space="preserve">a fait long feu: sur les quelqués dizaines de films de morts­ </w:t>
      </w:r>
      <w:r w:rsidRPr="00AB1680">
        <w:rPr>
          <w:color w:val="625D5D"/>
          <w:spacing w:val="-2"/>
          <w:w w:val="110"/>
          <w:lang w:val="fr-FR"/>
        </w:rPr>
        <w:t>vivants</w:t>
      </w:r>
      <w:r w:rsidRPr="00AB1680">
        <w:rPr>
          <w:color w:val="625D5D"/>
          <w:spacing w:val="-1"/>
          <w:w w:val="110"/>
          <w:lang w:val="fr-FR"/>
        </w:rPr>
        <w:t xml:space="preserve"> </w:t>
      </w:r>
      <w:r w:rsidRPr="00AB1680">
        <w:rPr>
          <w:color w:val="625D5D"/>
          <w:spacing w:val="-2"/>
          <w:w w:val="110"/>
          <w:lang w:val="fr-FR"/>
        </w:rPr>
        <w:t>tournés</w:t>
      </w:r>
      <w:r w:rsidRPr="00AB1680">
        <w:rPr>
          <w:color w:val="625D5D"/>
          <w:spacing w:val="-3"/>
          <w:w w:val="110"/>
          <w:lang w:val="fr-FR"/>
        </w:rPr>
        <w:t xml:space="preserve"> </w:t>
      </w:r>
      <w:r w:rsidRPr="00AB1680">
        <w:rPr>
          <w:color w:val="625D5D"/>
          <w:spacing w:val="-2"/>
          <w:w w:val="110"/>
          <w:lang w:val="fr-FR"/>
        </w:rPr>
        <w:t>e</w:t>
      </w:r>
      <w:r w:rsidRPr="00AB1680">
        <w:rPr>
          <w:color w:val="625D5D"/>
          <w:spacing w:val="-2"/>
          <w:w w:val="110"/>
          <w:lang w:val="fr-FR"/>
        </w:rPr>
        <w:t>ntre</w:t>
      </w:r>
      <w:r w:rsidRPr="00AB1680">
        <w:rPr>
          <w:color w:val="625D5D"/>
          <w:spacing w:val="-9"/>
          <w:w w:val="110"/>
          <w:lang w:val="fr-FR"/>
        </w:rPr>
        <w:t xml:space="preserve"> </w:t>
      </w:r>
      <w:r w:rsidRPr="00AB1680">
        <w:rPr>
          <w:color w:val="625D5D"/>
          <w:spacing w:val="-2"/>
          <w:w w:val="110"/>
          <w:lang w:val="fr-FR"/>
        </w:rPr>
        <w:t>1932</w:t>
      </w:r>
      <w:r w:rsidRPr="00AB1680">
        <w:rPr>
          <w:color w:val="625D5D"/>
          <w:spacing w:val="-7"/>
          <w:w w:val="110"/>
          <w:lang w:val="fr-FR"/>
        </w:rPr>
        <w:t xml:space="preserve"> </w:t>
      </w:r>
      <w:r w:rsidRPr="00AB1680">
        <w:rPr>
          <w:color w:val="625D5D"/>
          <w:spacing w:val="-2"/>
          <w:w w:val="110"/>
          <w:lang w:val="fr-FR"/>
        </w:rPr>
        <w:t>et</w:t>
      </w:r>
      <w:r w:rsidRPr="00AB1680">
        <w:rPr>
          <w:color w:val="625D5D"/>
          <w:spacing w:val="-3"/>
          <w:w w:val="110"/>
          <w:lang w:val="fr-FR"/>
        </w:rPr>
        <w:t xml:space="preserve"> </w:t>
      </w:r>
      <w:r w:rsidRPr="00AB1680">
        <w:rPr>
          <w:color w:val="625D5D"/>
          <w:spacing w:val="-2"/>
          <w:w w:val="110"/>
          <w:lang w:val="fr-FR"/>
        </w:rPr>
        <w:t>1968,</w:t>
      </w:r>
      <w:r w:rsidRPr="00AB1680">
        <w:rPr>
          <w:color w:val="625D5D"/>
          <w:spacing w:val="-4"/>
          <w:w w:val="110"/>
          <w:lang w:val="fr-FR"/>
        </w:rPr>
        <w:t xml:space="preserve"> </w:t>
      </w:r>
      <w:r w:rsidRPr="00AB1680">
        <w:rPr>
          <w:color w:val="625D5D"/>
          <w:spacing w:val="-2"/>
          <w:w w:val="110"/>
          <w:lang w:val="fr-FR"/>
        </w:rPr>
        <w:t>seulement</w:t>
      </w:r>
      <w:r w:rsidRPr="00AB1680">
        <w:rPr>
          <w:color w:val="625D5D"/>
          <w:spacing w:val="8"/>
          <w:w w:val="110"/>
          <w:lang w:val="fr-FR"/>
        </w:rPr>
        <w:t xml:space="preserve"> </w:t>
      </w:r>
      <w:r w:rsidRPr="00AB1680">
        <w:rPr>
          <w:color w:val="625D5D"/>
          <w:spacing w:val="-2"/>
          <w:w w:val="110"/>
          <w:lang w:val="fr-FR"/>
        </w:rPr>
        <w:t>24</w:t>
      </w:r>
      <w:r w:rsidRPr="00AB1680">
        <w:rPr>
          <w:color w:val="625D5D"/>
          <w:spacing w:val="-7"/>
          <w:w w:val="110"/>
          <w:lang w:val="fr-FR"/>
        </w:rPr>
        <w:t xml:space="preserve"> </w:t>
      </w:r>
      <w:r w:rsidRPr="00AB1680">
        <w:rPr>
          <w:color w:val="625D5D"/>
          <w:spacing w:val="-2"/>
          <w:w w:val="110"/>
          <w:lang w:val="fr-FR"/>
        </w:rPr>
        <w:t>se</w:t>
      </w:r>
      <w:r w:rsidRPr="00AB1680">
        <w:rPr>
          <w:color w:val="625D5D"/>
          <w:spacing w:val="-3"/>
          <w:w w:val="110"/>
          <w:lang w:val="fr-FR"/>
        </w:rPr>
        <w:t xml:space="preserve"> </w:t>
      </w:r>
      <w:r w:rsidRPr="00AB1680">
        <w:rPr>
          <w:color w:val="625D5D"/>
          <w:spacing w:val="-2"/>
          <w:w w:val="110"/>
          <w:lang w:val="fr-FR"/>
        </w:rPr>
        <w:t>réfèrent</w:t>
      </w:r>
      <w:r w:rsidRPr="00AB1680">
        <w:rPr>
          <w:color w:val="625D5D"/>
          <w:spacing w:val="-5"/>
          <w:w w:val="110"/>
          <w:lang w:val="fr-FR"/>
        </w:rPr>
        <w:t xml:space="preserve"> </w:t>
      </w:r>
      <w:r w:rsidRPr="00AB1680">
        <w:rPr>
          <w:color w:val="625D5D"/>
          <w:spacing w:val="-7"/>
          <w:w w:val="110"/>
          <w:lang w:val="fr-FR"/>
        </w:rPr>
        <w:t>de</w:t>
      </w:r>
    </w:p>
    <w:p w14:paraId="58DCB1FF" w14:textId="77777777" w:rsidR="001C7B19" w:rsidRPr="00AB1680" w:rsidRDefault="001C7B19">
      <w:pPr>
        <w:spacing w:line="285" w:lineRule="auto"/>
        <w:jc w:val="both"/>
        <w:rPr>
          <w:lang w:val="fr-FR"/>
        </w:rPr>
        <w:sectPr w:rsidR="001C7B19" w:rsidRPr="00AB1680">
          <w:headerReference w:type="default" r:id="rId26"/>
          <w:pgSz w:w="7360" w:h="10410"/>
          <w:pgMar w:top="500" w:right="180" w:bottom="0" w:left="440" w:header="317" w:footer="0" w:gutter="0"/>
          <w:pgNumType w:start="21"/>
          <w:cols w:space="720"/>
        </w:sectPr>
      </w:pPr>
    </w:p>
    <w:p w14:paraId="25A55622" w14:textId="34B125C1" w:rsidR="001C7B19" w:rsidRPr="00AB1680" w:rsidRDefault="00AB1680">
      <w:pPr>
        <w:tabs>
          <w:tab w:val="left" w:pos="2399"/>
        </w:tabs>
        <w:spacing w:before="64"/>
        <w:ind w:left="570"/>
        <w:rPr>
          <w:i/>
          <w:sz w:val="16"/>
          <w:lang w:val="fr-FR"/>
        </w:rPr>
      </w:pPr>
      <w:r w:rsidRPr="00AB1680">
        <w:rPr>
          <w:noProof/>
          <w:lang w:val="fr-FR"/>
        </w:rPr>
        <w:lastRenderedPageBreak/>
        <mc:AlternateContent>
          <mc:Choice Requires="wps">
            <w:drawing>
              <wp:anchor distT="0" distB="0" distL="114300" distR="114300" simplePos="0" relativeHeight="15745536" behindDoc="0" locked="0" layoutInCell="1" allowOverlap="1" wp14:anchorId="65B325A1" wp14:editId="43FF501C">
                <wp:simplePos x="0" y="0"/>
                <wp:positionH relativeFrom="page">
                  <wp:posOffset>0</wp:posOffset>
                </wp:positionH>
                <wp:positionV relativeFrom="page">
                  <wp:posOffset>1557655</wp:posOffset>
                </wp:positionV>
                <wp:extent cx="12065" cy="5051425"/>
                <wp:effectExtent l="0" t="0" r="0" b="0"/>
                <wp:wrapNone/>
                <wp:docPr id="63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0C39" id="docshape35" o:spid="_x0000_s1026" style="position:absolute;margin-left:0;margin-top:122.65pt;width:.95pt;height:397.7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" fillcolor="black" stroked="f">
                <w10:wrap anchorx="page" anchory="page"/>
              </v:rect>
            </w:pict>
          </mc:Fallback>
        </mc:AlternateContent>
      </w:r>
      <w:r w:rsidR="00A84B16" w:rsidRPr="00AB1680">
        <w:rPr>
          <w:rFonts w:ascii="Courier New" w:hAnsi="Courier New"/>
          <w:color w:val="595B54"/>
          <w:spacing w:val="-5"/>
          <w:sz w:val="18"/>
          <w:lang w:val="fr-FR"/>
        </w:rPr>
        <w:t>22</w:t>
      </w:r>
      <w:r w:rsidR="00A84B16" w:rsidRPr="00AB1680">
        <w:rPr>
          <w:rFonts w:ascii="Courier New" w:hAnsi="Courier New"/>
          <w:color w:val="595B54"/>
          <w:sz w:val="18"/>
          <w:lang w:val="fr-FR"/>
        </w:rPr>
        <w:tab/>
      </w:r>
      <w:r w:rsidR="00A84B16" w:rsidRPr="00AB1680">
        <w:rPr>
          <w:i/>
          <w:color w:val="595B54"/>
          <w:position w:val="1"/>
          <w:sz w:val="16"/>
          <w:lang w:val="fr-FR"/>
        </w:rPr>
        <w:t>Politique</w:t>
      </w:r>
      <w:r w:rsidR="00A84B16" w:rsidRPr="00AB1680">
        <w:rPr>
          <w:i/>
          <w:color w:val="595B54"/>
          <w:spacing w:val="20"/>
          <w:position w:val="1"/>
          <w:sz w:val="16"/>
          <w:lang w:val="fr-FR"/>
        </w:rPr>
        <w:t xml:space="preserve"> </w:t>
      </w:r>
      <w:r w:rsidR="00A84B16" w:rsidRPr="00AB1680">
        <w:rPr>
          <w:i/>
          <w:color w:val="595B54"/>
          <w:position w:val="1"/>
          <w:sz w:val="16"/>
          <w:lang w:val="fr-FR"/>
        </w:rPr>
        <w:t>des</w:t>
      </w:r>
      <w:r w:rsidR="00A84B16" w:rsidRPr="00AB1680">
        <w:rPr>
          <w:i/>
          <w:color w:val="595B54"/>
          <w:spacing w:val="14"/>
          <w:position w:val="1"/>
          <w:sz w:val="16"/>
          <w:lang w:val="fr-FR"/>
        </w:rPr>
        <w:t xml:space="preserve"> </w:t>
      </w:r>
      <w:r w:rsidR="00A84B16" w:rsidRPr="00AB1680">
        <w:rPr>
          <w:i/>
          <w:color w:val="595B54"/>
          <w:position w:val="1"/>
          <w:sz w:val="16"/>
          <w:lang w:val="fr-FR"/>
        </w:rPr>
        <w:t>zombies</w:t>
      </w:r>
      <w:r w:rsidR="00A84B16" w:rsidRPr="00AB1680">
        <w:rPr>
          <w:i/>
          <w:color w:val="595B54"/>
          <w:spacing w:val="34"/>
          <w:position w:val="1"/>
          <w:sz w:val="16"/>
          <w:lang w:val="fr-FR"/>
        </w:rPr>
        <w:t xml:space="preserve"> </w:t>
      </w:r>
      <w:r w:rsidR="00A84B16" w:rsidRPr="00AB1680">
        <w:rPr>
          <w:color w:val="595B54"/>
          <w:position w:val="1"/>
          <w:sz w:val="16"/>
          <w:lang w:val="fr-FR"/>
        </w:rPr>
        <w:t>-</w:t>
      </w:r>
      <w:r w:rsidR="00A84B16" w:rsidRPr="00AB1680">
        <w:rPr>
          <w:color w:val="595B54"/>
          <w:spacing w:val="57"/>
          <w:position w:val="1"/>
          <w:sz w:val="16"/>
          <w:lang w:val="fr-FR"/>
        </w:rPr>
        <w:t xml:space="preserve"> </w:t>
      </w:r>
      <w:r w:rsidR="00A84B16" w:rsidRPr="00AB1680">
        <w:rPr>
          <w:i/>
          <w:color w:val="595B54"/>
          <w:position w:val="1"/>
          <w:sz w:val="16"/>
          <w:lang w:val="fr-FR"/>
        </w:rPr>
        <w:t>L'Amérique</w:t>
      </w:r>
      <w:r w:rsidR="00A84B16" w:rsidRPr="00AB1680">
        <w:rPr>
          <w:i/>
          <w:color w:val="595B54"/>
          <w:spacing w:val="22"/>
          <w:position w:val="1"/>
          <w:sz w:val="16"/>
          <w:lang w:val="fr-FR"/>
        </w:rPr>
        <w:t xml:space="preserve"> </w:t>
      </w:r>
      <w:r w:rsidR="00A84B16" w:rsidRPr="00AB1680">
        <w:rPr>
          <w:i/>
          <w:color w:val="595B54"/>
          <w:position w:val="1"/>
          <w:sz w:val="16"/>
          <w:lang w:val="fr-FR"/>
        </w:rPr>
        <w:t>selon</w:t>
      </w:r>
      <w:r w:rsidR="00A84B16" w:rsidRPr="00AB1680">
        <w:rPr>
          <w:i/>
          <w:color w:val="595B54"/>
          <w:spacing w:val="16"/>
          <w:position w:val="1"/>
          <w:sz w:val="16"/>
          <w:lang w:val="fr-FR"/>
        </w:rPr>
        <w:t xml:space="preserve"> </w:t>
      </w:r>
      <w:r w:rsidR="00A84B16" w:rsidRPr="00AB1680">
        <w:rPr>
          <w:i/>
          <w:color w:val="595B54"/>
          <w:position w:val="1"/>
          <w:sz w:val="16"/>
          <w:lang w:val="fr-FR"/>
        </w:rPr>
        <w:t>G.A.</w:t>
      </w:r>
      <w:r w:rsidR="00A84B16" w:rsidRPr="00AB1680">
        <w:rPr>
          <w:i/>
          <w:color w:val="595B54"/>
          <w:spacing w:val="2"/>
          <w:position w:val="1"/>
          <w:sz w:val="16"/>
          <w:lang w:val="fr-FR"/>
        </w:rPr>
        <w:t xml:space="preserve"> </w:t>
      </w:r>
      <w:r w:rsidR="00A84B16" w:rsidRPr="00AB1680">
        <w:rPr>
          <w:i/>
          <w:color w:val="595B54"/>
          <w:spacing w:val="-2"/>
          <w:position w:val="1"/>
          <w:sz w:val="16"/>
          <w:lang w:val="fr-FR"/>
        </w:rPr>
        <w:t>Romero</w:t>
      </w:r>
    </w:p>
    <w:p w14:paraId="52E62FAA" w14:textId="77777777" w:rsidR="001C7B19" w:rsidRPr="00AB1680" w:rsidRDefault="001C7B19">
      <w:pPr>
        <w:pStyle w:val="Corpsdetexte"/>
        <w:spacing w:before="9"/>
        <w:rPr>
          <w:i/>
          <w:sz w:val="28"/>
          <w:lang w:val="fr-FR"/>
        </w:rPr>
      </w:pPr>
    </w:p>
    <w:p w14:paraId="63BF7A60" w14:textId="77777777" w:rsidR="001C7B19" w:rsidRPr="00AB1680" w:rsidRDefault="00A84B16">
      <w:pPr>
        <w:pStyle w:val="Corpsdetexte"/>
        <w:spacing w:line="285" w:lineRule="auto"/>
        <w:ind w:left="1029" w:right="573" w:hanging="4"/>
        <w:jc w:val="both"/>
        <w:rPr>
          <w:lang w:val="fr-FR"/>
        </w:rPr>
      </w:pPr>
      <w:r w:rsidRPr="00AB1680">
        <w:rPr>
          <w:color w:val="595B54"/>
          <w:w w:val="105"/>
          <w:lang w:val="fr-FR"/>
        </w:rPr>
        <w:t>façon ferme et claire aux zombies haïtiens. Le</w:t>
      </w:r>
      <w:r w:rsidRPr="00AB1680">
        <w:rPr>
          <w:color w:val="595B54"/>
          <w:spacing w:val="-2"/>
          <w:w w:val="105"/>
          <w:lang w:val="fr-FR"/>
        </w:rPr>
        <w:t xml:space="preserve"> </w:t>
      </w:r>
      <w:r w:rsidRPr="00AB1680">
        <w:rPr>
          <w:color w:val="595B54"/>
          <w:w w:val="105"/>
          <w:lang w:val="fr-FR"/>
        </w:rPr>
        <w:t>mot zombie</w:t>
      </w:r>
      <w:r w:rsidRPr="00AB1680">
        <w:rPr>
          <w:color w:val="595B54"/>
          <w:spacing w:val="-7"/>
          <w:w w:val="105"/>
          <w:lang w:val="fr-FR"/>
        </w:rPr>
        <w:t xml:space="preserve"> </w:t>
      </w:r>
      <w:r w:rsidRPr="00AB1680">
        <w:rPr>
          <w:color w:val="595B54"/>
          <w:w w:val="105"/>
          <w:lang w:val="fr-FR"/>
        </w:rPr>
        <w:t>finit par désigner une créature humaine encharmée par un sortilège mental, religieux ou une substance chimique.</w:t>
      </w:r>
    </w:p>
    <w:p w14:paraId="43C6AB1D" w14:textId="77777777" w:rsidR="001C7B19" w:rsidRPr="00AB1680" w:rsidRDefault="00A84B16">
      <w:pPr>
        <w:pStyle w:val="Corpsdetexte"/>
        <w:spacing w:before="38" w:line="283" w:lineRule="auto"/>
        <w:ind w:left="1029" w:right="575" w:hanging="170"/>
        <w:jc w:val="both"/>
        <w:rPr>
          <w:lang w:val="fr-FR"/>
        </w:rPr>
      </w:pPr>
      <w:r w:rsidRPr="00AB1680">
        <w:rPr>
          <w:rFonts w:ascii="Arial" w:hAnsi="Arial"/>
          <w:color w:val="3B3B3A"/>
          <w:w w:val="105"/>
          <w:sz w:val="16"/>
          <w:lang w:val="fr-FR"/>
        </w:rPr>
        <w:t xml:space="preserve">- </w:t>
      </w:r>
      <w:r w:rsidRPr="00AB1680">
        <w:rPr>
          <w:rFonts w:ascii="Arial" w:hAnsi="Arial"/>
          <w:color w:val="595B54"/>
          <w:w w:val="105"/>
          <w:sz w:val="16"/>
          <w:lang w:val="fr-FR"/>
        </w:rPr>
        <w:t xml:space="preserve">La </w:t>
      </w:r>
      <w:r w:rsidRPr="00AB1680">
        <w:rPr>
          <w:color w:val="595B54"/>
          <w:w w:val="105"/>
          <w:lang w:val="fr-FR"/>
        </w:rPr>
        <w:t>figure prépondérante est celle du magicien, du maître des zombies. Du Legendre de</w:t>
      </w:r>
      <w:r w:rsidRPr="00AB1680">
        <w:rPr>
          <w:color w:val="595B54"/>
          <w:w w:val="105"/>
          <w:lang w:val="fr-FR"/>
        </w:rPr>
        <w:t>s Halperin au Hamilton de John Gilling, le processus reste le même: un asservissement neuro­ psychique effectué pour des raisons économiques ou</w:t>
      </w:r>
      <w:r w:rsidRPr="00AB1680">
        <w:rPr>
          <w:color w:val="595B54"/>
          <w:spacing w:val="-5"/>
          <w:w w:val="105"/>
          <w:lang w:val="fr-FR"/>
        </w:rPr>
        <w:t xml:space="preserve"> </w:t>
      </w:r>
      <w:r w:rsidRPr="00AB1680">
        <w:rPr>
          <w:color w:val="595B54"/>
          <w:w w:val="105"/>
          <w:lang w:val="fr-FR"/>
        </w:rPr>
        <w:t>affectives. La perte des pouvoirs entraîne la mort du maître.</w:t>
      </w:r>
    </w:p>
    <w:p w14:paraId="379F4323" w14:textId="77777777" w:rsidR="001C7B19" w:rsidRPr="00AB1680" w:rsidRDefault="00A84B16">
      <w:pPr>
        <w:pStyle w:val="Paragraphedeliste"/>
        <w:numPr>
          <w:ilvl w:val="0"/>
          <w:numId w:val="31"/>
        </w:numPr>
        <w:tabs>
          <w:tab w:val="left" w:pos="1011"/>
        </w:tabs>
        <w:spacing w:before="38" w:line="283" w:lineRule="auto"/>
        <w:ind w:right="566" w:hanging="160"/>
        <w:rPr>
          <w:color w:val="595B54"/>
          <w:sz w:val="19"/>
          <w:lang w:val="fr-FR"/>
        </w:rPr>
      </w:pPr>
      <w:r w:rsidRPr="00AB1680">
        <w:rPr>
          <w:color w:val="595B54"/>
          <w:w w:val="105"/>
          <w:sz w:val="19"/>
          <w:lang w:val="fr-FR"/>
        </w:rPr>
        <w:t>Les</w:t>
      </w:r>
      <w:r w:rsidRPr="00AB1680">
        <w:rPr>
          <w:color w:val="595B54"/>
          <w:spacing w:val="-11"/>
          <w:w w:val="105"/>
          <w:sz w:val="19"/>
          <w:lang w:val="fr-FR"/>
        </w:rPr>
        <w:t xml:space="preserve"> </w:t>
      </w:r>
      <w:r w:rsidRPr="00AB1680">
        <w:rPr>
          <w:color w:val="595B54"/>
          <w:w w:val="105"/>
          <w:sz w:val="19"/>
          <w:lang w:val="fr-FR"/>
        </w:rPr>
        <w:t>zombies</w:t>
      </w:r>
      <w:r w:rsidRPr="00AB1680">
        <w:rPr>
          <w:color w:val="595B54"/>
          <w:spacing w:val="19"/>
          <w:w w:val="105"/>
          <w:sz w:val="19"/>
          <w:lang w:val="fr-FR"/>
        </w:rPr>
        <w:t xml:space="preserve"> </w:t>
      </w:r>
      <w:r w:rsidRPr="00AB1680">
        <w:rPr>
          <w:color w:val="595B54"/>
          <w:w w:val="105"/>
          <w:sz w:val="19"/>
          <w:lang w:val="fr-FR"/>
        </w:rPr>
        <w:t>héritent tous</w:t>
      </w:r>
      <w:r w:rsidRPr="00AB1680">
        <w:rPr>
          <w:color w:val="595B54"/>
          <w:spacing w:val="-1"/>
          <w:w w:val="105"/>
          <w:sz w:val="19"/>
          <w:lang w:val="fr-FR"/>
        </w:rPr>
        <w:t xml:space="preserve"> </w:t>
      </w:r>
      <w:r w:rsidRPr="00AB1680">
        <w:rPr>
          <w:color w:val="595B54"/>
          <w:w w:val="105"/>
          <w:sz w:val="19"/>
          <w:lang w:val="fr-FR"/>
        </w:rPr>
        <w:t>d'une</w:t>
      </w:r>
      <w:r w:rsidRPr="00AB1680">
        <w:rPr>
          <w:color w:val="595B54"/>
          <w:spacing w:val="-3"/>
          <w:w w:val="105"/>
          <w:sz w:val="19"/>
          <w:lang w:val="fr-FR"/>
        </w:rPr>
        <w:t xml:space="preserve"> </w:t>
      </w:r>
      <w:r w:rsidRPr="00AB1680">
        <w:rPr>
          <w:color w:val="595B54"/>
          <w:w w:val="105"/>
          <w:sz w:val="19"/>
          <w:lang w:val="fr-FR"/>
        </w:rPr>
        <w:t>allure</w:t>
      </w:r>
      <w:r w:rsidRPr="00AB1680">
        <w:rPr>
          <w:color w:val="595B54"/>
          <w:spacing w:val="-4"/>
          <w:w w:val="105"/>
          <w:sz w:val="19"/>
          <w:lang w:val="fr-FR"/>
        </w:rPr>
        <w:t xml:space="preserve"> </w:t>
      </w:r>
      <w:r w:rsidRPr="00AB1680">
        <w:rPr>
          <w:color w:val="595B54"/>
          <w:w w:val="105"/>
          <w:sz w:val="19"/>
          <w:lang w:val="fr-FR"/>
        </w:rPr>
        <w:t>halperinien</w:t>
      </w:r>
      <w:r w:rsidRPr="00AB1680">
        <w:rPr>
          <w:color w:val="595B54"/>
          <w:w w:val="105"/>
          <w:sz w:val="19"/>
          <w:lang w:val="fr-FR"/>
        </w:rPr>
        <w:t>ne:</w:t>
      </w:r>
      <w:r w:rsidRPr="00AB1680">
        <w:rPr>
          <w:color w:val="595B54"/>
          <w:spacing w:val="-13"/>
          <w:w w:val="105"/>
          <w:sz w:val="19"/>
          <w:lang w:val="fr-FR"/>
        </w:rPr>
        <w:t xml:space="preserve"> </w:t>
      </w:r>
      <w:r w:rsidRPr="00AB1680">
        <w:rPr>
          <w:color w:val="595B54"/>
          <w:w w:val="105"/>
          <w:sz w:val="19"/>
          <w:lang w:val="fr-FR"/>
        </w:rPr>
        <w:t>celle d'une créature frankensteinienne encore rigide et titubante, regard</w:t>
      </w:r>
      <w:r w:rsidRPr="00AB1680">
        <w:rPr>
          <w:color w:val="595B54"/>
          <w:spacing w:val="40"/>
          <w:w w:val="105"/>
          <w:sz w:val="19"/>
          <w:lang w:val="fr-FR"/>
        </w:rPr>
        <w:t xml:space="preserve"> </w:t>
      </w:r>
      <w:r w:rsidRPr="00AB1680">
        <w:rPr>
          <w:color w:val="595B54"/>
          <w:w w:val="105"/>
          <w:sz w:val="19"/>
          <w:lang w:val="fr-FR"/>
        </w:rPr>
        <w:t>vide</w:t>
      </w:r>
      <w:r w:rsidRPr="00AB1680">
        <w:rPr>
          <w:color w:val="595B54"/>
          <w:spacing w:val="-13"/>
          <w:w w:val="105"/>
          <w:sz w:val="19"/>
          <w:lang w:val="fr-FR"/>
        </w:rPr>
        <w:t xml:space="preserve"> </w:t>
      </w:r>
      <w:r w:rsidRPr="00AB1680">
        <w:rPr>
          <w:color w:val="595B54"/>
          <w:w w:val="105"/>
          <w:sz w:val="19"/>
          <w:lang w:val="fr-FR"/>
        </w:rPr>
        <w:t>et</w:t>
      </w:r>
      <w:r w:rsidRPr="00AB1680">
        <w:rPr>
          <w:color w:val="595B54"/>
          <w:spacing w:val="-6"/>
          <w:w w:val="105"/>
          <w:sz w:val="19"/>
          <w:lang w:val="fr-FR"/>
        </w:rPr>
        <w:t xml:space="preserve"> </w:t>
      </w:r>
      <w:r w:rsidRPr="00AB1680">
        <w:rPr>
          <w:color w:val="595B54"/>
          <w:w w:val="105"/>
          <w:sz w:val="19"/>
          <w:lang w:val="fr-FR"/>
        </w:rPr>
        <w:t>œil</w:t>
      </w:r>
      <w:r w:rsidRPr="00AB1680">
        <w:rPr>
          <w:color w:val="595B54"/>
          <w:spacing w:val="-4"/>
          <w:w w:val="105"/>
          <w:sz w:val="19"/>
          <w:lang w:val="fr-FR"/>
        </w:rPr>
        <w:t xml:space="preserve"> </w:t>
      </w:r>
      <w:r w:rsidRPr="00AB1680">
        <w:rPr>
          <w:color w:val="595B54"/>
          <w:w w:val="105"/>
          <w:sz w:val="19"/>
          <w:lang w:val="fr-FR"/>
        </w:rPr>
        <w:t>écarquillé.</w:t>
      </w:r>
      <w:r w:rsidRPr="00AB1680">
        <w:rPr>
          <w:color w:val="595B54"/>
          <w:spacing w:val="-8"/>
          <w:w w:val="105"/>
          <w:sz w:val="19"/>
          <w:lang w:val="fr-FR"/>
        </w:rPr>
        <w:t xml:space="preserve"> </w:t>
      </w:r>
      <w:r w:rsidRPr="00AB1680">
        <w:rPr>
          <w:color w:val="595B54"/>
          <w:w w:val="105"/>
          <w:sz w:val="19"/>
          <w:lang w:val="fr-FR"/>
        </w:rPr>
        <w:t>Leur</w:t>
      </w:r>
      <w:r w:rsidRPr="00AB1680">
        <w:rPr>
          <w:color w:val="595B54"/>
          <w:spacing w:val="-3"/>
          <w:w w:val="105"/>
          <w:sz w:val="19"/>
          <w:lang w:val="fr-FR"/>
        </w:rPr>
        <w:t xml:space="preserve"> </w:t>
      </w:r>
      <w:r w:rsidRPr="00AB1680">
        <w:rPr>
          <w:color w:val="595B54"/>
          <w:w w:val="105"/>
          <w:sz w:val="19"/>
          <w:lang w:val="fr-FR"/>
        </w:rPr>
        <w:t>présence,</w:t>
      </w:r>
      <w:r w:rsidRPr="00AB1680">
        <w:rPr>
          <w:color w:val="595B54"/>
          <w:spacing w:val="-5"/>
          <w:w w:val="105"/>
          <w:sz w:val="19"/>
          <w:lang w:val="fr-FR"/>
        </w:rPr>
        <w:t xml:space="preserve"> </w:t>
      </w:r>
      <w:r w:rsidRPr="00AB1680">
        <w:rPr>
          <w:color w:val="595B54"/>
          <w:w w:val="105"/>
          <w:sz w:val="19"/>
          <w:lang w:val="fr-FR"/>
        </w:rPr>
        <w:t>soumise</w:t>
      </w:r>
      <w:r w:rsidRPr="00AB1680">
        <w:rPr>
          <w:color w:val="595B54"/>
          <w:spacing w:val="-7"/>
          <w:w w:val="105"/>
          <w:sz w:val="19"/>
          <w:lang w:val="fr-FR"/>
        </w:rPr>
        <w:t xml:space="preserve"> </w:t>
      </w:r>
      <w:r w:rsidRPr="00AB1680">
        <w:rPr>
          <w:color w:val="595B54"/>
          <w:w w:val="105"/>
          <w:sz w:val="19"/>
          <w:lang w:val="fr-FR"/>
        </w:rPr>
        <w:t>au</w:t>
      </w:r>
      <w:r w:rsidRPr="00AB1680">
        <w:rPr>
          <w:color w:val="595B54"/>
          <w:spacing w:val="-10"/>
          <w:w w:val="105"/>
          <w:sz w:val="19"/>
          <w:lang w:val="fr-FR"/>
        </w:rPr>
        <w:t xml:space="preserve"> </w:t>
      </w:r>
      <w:r w:rsidRPr="00AB1680">
        <w:rPr>
          <w:color w:val="595B54"/>
          <w:w w:val="105"/>
          <w:sz w:val="19"/>
          <w:lang w:val="fr-FR"/>
        </w:rPr>
        <w:t>diktat</w:t>
      </w:r>
      <w:r w:rsidRPr="00AB1680">
        <w:rPr>
          <w:color w:val="595B54"/>
          <w:spacing w:val="-9"/>
          <w:w w:val="105"/>
          <w:sz w:val="19"/>
          <w:lang w:val="fr-FR"/>
        </w:rPr>
        <w:t xml:space="preserve"> </w:t>
      </w:r>
      <w:r w:rsidRPr="00AB1680">
        <w:rPr>
          <w:color w:val="595B54"/>
          <w:w w:val="105"/>
          <w:sz w:val="19"/>
          <w:lang w:val="fr-FR"/>
        </w:rPr>
        <w:t>du</w:t>
      </w:r>
      <w:r w:rsidRPr="00AB1680">
        <w:rPr>
          <w:color w:val="595B54"/>
          <w:spacing w:val="-10"/>
          <w:w w:val="105"/>
          <w:sz w:val="19"/>
          <w:lang w:val="fr-FR"/>
        </w:rPr>
        <w:t xml:space="preserve"> </w:t>
      </w:r>
      <w:r w:rsidRPr="00AB1680">
        <w:rPr>
          <w:color w:val="595B54"/>
          <w:w w:val="105"/>
          <w:sz w:val="19"/>
          <w:lang w:val="fr-FR"/>
        </w:rPr>
        <w:t xml:space="preserve">mage, est purement décorative ou atmosphérique. Ils sont soit noirs </w:t>
      </w:r>
      <w:r w:rsidRPr="00AB1680">
        <w:rPr>
          <w:i/>
          <w:color w:val="595B54"/>
          <w:w w:val="105"/>
          <w:sz w:val="18"/>
          <w:lang w:val="fr-FR"/>
        </w:rPr>
        <w:t xml:space="preserve">(Vaudou </w:t>
      </w:r>
      <w:r w:rsidRPr="00AB1680">
        <w:rPr>
          <w:color w:val="595B54"/>
          <w:w w:val="105"/>
          <w:sz w:val="19"/>
          <w:lang w:val="fr-FR"/>
        </w:rPr>
        <w:t>et autres récits marqués par un sou'ci ethnologique ou un décorum folklorique) ou blancs (récit de</w:t>
      </w:r>
      <w:r w:rsidRPr="00AB1680">
        <w:rPr>
          <w:color w:val="595B54"/>
          <w:spacing w:val="-7"/>
          <w:w w:val="105"/>
          <w:sz w:val="19"/>
          <w:lang w:val="fr-FR"/>
        </w:rPr>
        <w:t xml:space="preserve"> </w:t>
      </w:r>
      <w:r w:rsidRPr="00AB1680">
        <w:rPr>
          <w:color w:val="595B54"/>
          <w:w w:val="105"/>
          <w:sz w:val="19"/>
          <w:lang w:val="fr-FR"/>
        </w:rPr>
        <w:t>vengeance).</w:t>
      </w:r>
    </w:p>
    <w:p w14:paraId="73DF7A1E" w14:textId="77777777" w:rsidR="001C7B19" w:rsidRPr="00AB1680" w:rsidRDefault="00A84B16">
      <w:pPr>
        <w:pStyle w:val="Paragraphedeliste"/>
        <w:numPr>
          <w:ilvl w:val="0"/>
          <w:numId w:val="31"/>
        </w:numPr>
        <w:tabs>
          <w:tab w:val="left" w:pos="1011"/>
        </w:tabs>
        <w:spacing w:before="45" w:line="285" w:lineRule="auto"/>
        <w:ind w:left="1027" w:right="572" w:hanging="166"/>
        <w:rPr>
          <w:color w:val="3B3B3A"/>
          <w:sz w:val="19"/>
          <w:lang w:val="fr-FR"/>
        </w:rPr>
      </w:pPr>
      <w:r w:rsidRPr="00AB1680">
        <w:rPr>
          <w:color w:val="595B54"/>
          <w:w w:val="105"/>
          <w:sz w:val="19"/>
          <w:lang w:val="fr-FR"/>
        </w:rPr>
        <w:t>Désacralisation totale du vaudou qui perd toute valeur reli­ gieuse pour devenir un pur moyen de contrôle érotique ou</w:t>
      </w:r>
      <w:r w:rsidRPr="00AB1680">
        <w:rPr>
          <w:color w:val="595B54"/>
          <w:spacing w:val="40"/>
          <w:w w:val="105"/>
          <w:sz w:val="19"/>
          <w:lang w:val="fr-FR"/>
        </w:rPr>
        <w:t xml:space="preserve"> </w:t>
      </w:r>
      <w:r w:rsidRPr="00AB1680">
        <w:rPr>
          <w:color w:val="595B54"/>
          <w:spacing w:val="-2"/>
          <w:w w:val="105"/>
          <w:sz w:val="19"/>
          <w:lang w:val="fr-FR"/>
        </w:rPr>
        <w:t>social.</w:t>
      </w:r>
    </w:p>
    <w:p w14:paraId="5F5CBA05" w14:textId="77777777" w:rsidR="001C7B19" w:rsidRPr="00AB1680" w:rsidRDefault="00A84B16">
      <w:pPr>
        <w:pStyle w:val="Corpsdetexte"/>
        <w:spacing w:before="33" w:line="290" w:lineRule="auto"/>
        <w:ind w:left="593" w:right="567" w:firstLine="278"/>
        <w:jc w:val="both"/>
        <w:rPr>
          <w:lang w:val="fr-FR"/>
        </w:rPr>
      </w:pPr>
      <w:r w:rsidRPr="00AB1680">
        <w:rPr>
          <w:color w:val="595B54"/>
          <w:w w:val="105"/>
          <w:lang w:val="fr-FR"/>
        </w:rPr>
        <w:t xml:space="preserve">Face </w:t>
      </w:r>
      <w:r w:rsidRPr="00AB1680">
        <w:rPr>
          <w:color w:val="595B54"/>
          <w:w w:val="105"/>
          <w:sz w:val="18"/>
          <w:lang w:val="fr-FR"/>
        </w:rPr>
        <w:t xml:space="preserve">à </w:t>
      </w:r>
      <w:r w:rsidRPr="00AB1680">
        <w:rPr>
          <w:color w:val="595B54"/>
          <w:w w:val="105"/>
          <w:lang w:val="fr-FR"/>
        </w:rPr>
        <w:t>pareilles</w:t>
      </w:r>
      <w:r w:rsidRPr="00AB1680">
        <w:rPr>
          <w:color w:val="595B54"/>
          <w:w w:val="105"/>
          <w:lang w:val="fr-FR"/>
        </w:rPr>
        <w:t xml:space="preserve"> situation et tradition, la rupture romérienne apparaît en 1968 d'autant plus flagrante:</w:t>
      </w:r>
    </w:p>
    <w:p w14:paraId="03594C07" w14:textId="77777777" w:rsidR="001C7B19" w:rsidRPr="00AB1680" w:rsidRDefault="00A84B16">
      <w:pPr>
        <w:pStyle w:val="Paragraphedeliste"/>
        <w:numPr>
          <w:ilvl w:val="0"/>
          <w:numId w:val="31"/>
        </w:numPr>
        <w:tabs>
          <w:tab w:val="left" w:pos="1015"/>
        </w:tabs>
        <w:spacing w:before="34" w:line="285" w:lineRule="auto"/>
        <w:ind w:right="549" w:hanging="160"/>
        <w:rPr>
          <w:color w:val="595B54"/>
          <w:sz w:val="19"/>
          <w:lang w:val="fr-FR"/>
        </w:rPr>
      </w:pPr>
      <w:r w:rsidRPr="00AB1680">
        <w:rPr>
          <w:color w:val="595B54"/>
          <w:w w:val="105"/>
          <w:sz w:val="19"/>
          <w:lang w:val="fr-FR"/>
        </w:rPr>
        <w:t xml:space="preserve">Élément nodal: la disparition du maître des zombies, des pra-• </w:t>
      </w:r>
      <w:r w:rsidRPr="00AB1680">
        <w:rPr>
          <w:color w:val="3B3B3A"/>
          <w:w w:val="105"/>
          <w:sz w:val="19"/>
          <w:lang w:val="fr-FR"/>
        </w:rPr>
        <w:t>t</w:t>
      </w:r>
      <w:r w:rsidRPr="00AB1680">
        <w:rPr>
          <w:color w:val="595B54"/>
          <w:w w:val="105"/>
          <w:sz w:val="19"/>
          <w:lang w:val="fr-FR"/>
        </w:rPr>
        <w:t>iques magiques, de manipulations chimiques. Absence de contrôle et de maîtrise. Les zombies forment une</w:t>
      </w:r>
      <w:r w:rsidRPr="00AB1680">
        <w:rPr>
          <w:color w:val="595B54"/>
          <w:w w:val="105"/>
          <w:sz w:val="19"/>
          <w:lang w:val="fr-FR"/>
        </w:rPr>
        <w:t xml:space="preserve"> engeance acéphale, sans hiérarchie. Causée par des radiations cosmiques (clin d'œil au Ed Wood de </w:t>
      </w:r>
      <w:r w:rsidRPr="00AB1680">
        <w:rPr>
          <w:i/>
          <w:color w:val="595B54"/>
          <w:w w:val="105"/>
          <w:sz w:val="18"/>
          <w:lang w:val="fr-FR"/>
        </w:rPr>
        <w:t xml:space="preserve">Plan 9 From Outer Space </w:t>
      </w:r>
      <w:r w:rsidRPr="00AB1680">
        <w:rPr>
          <w:color w:val="595B54"/>
          <w:w w:val="105"/>
          <w:sz w:val="19"/>
          <w:lang w:val="fr-FR"/>
        </w:rPr>
        <w:t xml:space="preserve">?) leur émergence meurtrière offre une version tout </w:t>
      </w:r>
      <w:r w:rsidRPr="00AB1680">
        <w:rPr>
          <w:color w:val="595B54"/>
          <w:w w:val="105"/>
          <w:sz w:val="18"/>
          <w:lang w:val="fr-FR"/>
        </w:rPr>
        <w:t xml:space="preserve">à </w:t>
      </w:r>
      <w:r w:rsidRPr="00AB1680">
        <w:rPr>
          <w:color w:val="595B54"/>
          <w:w w:val="105"/>
          <w:sz w:val="19"/>
          <w:lang w:val="fr-FR"/>
        </w:rPr>
        <w:t>la fois cosmique</w:t>
      </w:r>
      <w:r w:rsidRPr="00AB1680">
        <w:rPr>
          <w:color w:val="595B54"/>
          <w:spacing w:val="40"/>
          <w:w w:val="105"/>
          <w:sz w:val="19"/>
          <w:lang w:val="fr-FR"/>
        </w:rPr>
        <w:t xml:space="preserve"> </w:t>
      </w:r>
      <w:r w:rsidRPr="00AB1680">
        <w:rPr>
          <w:color w:val="595B54"/>
          <w:w w:val="105"/>
          <w:sz w:val="19"/>
          <w:lang w:val="fr-FR"/>
        </w:rPr>
        <w:t>et</w:t>
      </w:r>
      <w:r w:rsidRPr="00AB1680">
        <w:rPr>
          <w:color w:val="595B54"/>
          <w:spacing w:val="-7"/>
          <w:w w:val="105"/>
          <w:sz w:val="19"/>
          <w:lang w:val="fr-FR"/>
        </w:rPr>
        <w:t xml:space="preserve"> </w:t>
      </w:r>
      <w:r w:rsidRPr="00AB1680">
        <w:rPr>
          <w:color w:val="595B54"/>
          <w:w w:val="105"/>
          <w:sz w:val="19"/>
          <w:lang w:val="fr-FR"/>
        </w:rPr>
        <w:t>athée, naturelle et globale. Avec Romero, les zombies entre</w:t>
      </w:r>
      <w:r w:rsidRPr="00AB1680">
        <w:rPr>
          <w:color w:val="595B54"/>
          <w:w w:val="105"/>
          <w:sz w:val="19"/>
          <w:lang w:val="fr-FR"/>
        </w:rPr>
        <w:t xml:space="preserve">nt dans un âge athéologique et populaire, ils échappent </w:t>
      </w:r>
      <w:r w:rsidRPr="00AB1680">
        <w:rPr>
          <w:color w:val="595B54"/>
          <w:w w:val="105"/>
          <w:sz w:val="18"/>
          <w:lang w:val="fr-FR"/>
        </w:rPr>
        <w:t xml:space="preserve">à </w:t>
      </w:r>
      <w:r w:rsidRPr="00AB1680">
        <w:rPr>
          <w:color w:val="595B54"/>
          <w:w w:val="105"/>
          <w:sz w:val="19"/>
          <w:lang w:val="fr-FR"/>
        </w:rPr>
        <w:t>une volonté centrale, un mental-roi qui les génère et les contrôle.</w:t>
      </w:r>
      <w:r w:rsidRPr="00AB1680">
        <w:rPr>
          <w:color w:val="595B54"/>
          <w:spacing w:val="40"/>
          <w:w w:val="105"/>
          <w:sz w:val="19"/>
          <w:lang w:val="fr-FR"/>
        </w:rPr>
        <w:t xml:space="preserve"> </w:t>
      </w:r>
      <w:r w:rsidRPr="00AB1680">
        <w:rPr>
          <w:color w:val="595B54"/>
          <w:w w:val="105"/>
          <w:sz w:val="19"/>
          <w:lang w:val="fr-FR"/>
        </w:rPr>
        <w:t>Les Halperin clouaient les yeux de</w:t>
      </w:r>
      <w:r w:rsidRPr="00AB1680">
        <w:rPr>
          <w:color w:val="595B54"/>
          <w:spacing w:val="-2"/>
          <w:w w:val="105"/>
          <w:sz w:val="19"/>
          <w:lang w:val="fr-FR"/>
        </w:rPr>
        <w:t xml:space="preserve"> </w:t>
      </w:r>
      <w:r w:rsidRPr="00AB1680">
        <w:rPr>
          <w:color w:val="595B54"/>
          <w:w w:val="105"/>
          <w:sz w:val="19"/>
          <w:lang w:val="fr-FR"/>
        </w:rPr>
        <w:t>Lugosi en travers de l'écran pour montrer l'omniprésence de la hiérarchie. Plus de regard magis</w:t>
      </w:r>
      <w:r w:rsidRPr="00AB1680">
        <w:rPr>
          <w:color w:val="595B54"/>
          <w:w w:val="105"/>
          <w:sz w:val="19"/>
          <w:lang w:val="fr-FR"/>
        </w:rPr>
        <w:t>tral pour barrer l'écran chez Romero: Dieu est mort.</w:t>
      </w:r>
    </w:p>
    <w:p w14:paraId="13C665D6" w14:textId="5E88088C" w:rsidR="001C7B19" w:rsidRPr="00AB1680" w:rsidRDefault="00AB1680">
      <w:pPr>
        <w:pStyle w:val="Paragraphedeliste"/>
        <w:numPr>
          <w:ilvl w:val="0"/>
          <w:numId w:val="31"/>
        </w:numPr>
        <w:tabs>
          <w:tab w:val="left" w:pos="1015"/>
        </w:tabs>
        <w:spacing w:before="40" w:line="285" w:lineRule="auto"/>
        <w:ind w:left="1030" w:right="540" w:hanging="165"/>
        <w:rPr>
          <w:color w:val="595B54"/>
          <w:sz w:val="19"/>
          <w:lang w:val="fr-FR"/>
        </w:rPr>
      </w:pPr>
      <w:r w:rsidRPr="00AB1680">
        <w:rPr>
          <w:noProof/>
          <w:lang w:val="fr-FR"/>
        </w:rPr>
        <mc:AlternateContent>
          <mc:Choice Requires="wps">
            <w:drawing>
              <wp:anchor distT="0" distB="0" distL="114300" distR="114300" simplePos="0" relativeHeight="15746048" behindDoc="0" locked="0" layoutInCell="1" allowOverlap="1" wp14:anchorId="24B77346" wp14:editId="7C5B8847">
                <wp:simplePos x="0" y="0"/>
                <wp:positionH relativeFrom="page">
                  <wp:posOffset>2910205</wp:posOffset>
                </wp:positionH>
                <wp:positionV relativeFrom="paragraph">
                  <wp:posOffset>825500</wp:posOffset>
                </wp:positionV>
                <wp:extent cx="1760855" cy="6350"/>
                <wp:effectExtent l="0" t="0" r="0" b="0"/>
                <wp:wrapNone/>
                <wp:docPr id="63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2AB1A" id="docshape36" o:spid="_x0000_s1026" style="position:absolute;margin-left:229.15pt;margin-top:65pt;width:138.65pt;height:.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" fillcolor="black" stroked="f">
                <w10:wrap anchorx="page"/>
              </v:rect>
            </w:pict>
          </mc:Fallback>
        </mc:AlternateContent>
      </w:r>
      <w:r w:rsidRPr="00AB1680">
        <w:rPr>
          <w:noProof/>
          <w:lang w:val="fr-FR"/>
        </w:rPr>
        <mc:AlternateContent>
          <mc:Choice Requires="wps">
            <w:drawing>
              <wp:anchor distT="0" distB="0" distL="114300" distR="114300" simplePos="0" relativeHeight="15746560" behindDoc="0" locked="0" layoutInCell="1" allowOverlap="1" wp14:anchorId="2CCDF97B" wp14:editId="023FDB7B">
                <wp:simplePos x="0" y="0"/>
                <wp:positionH relativeFrom="page">
                  <wp:posOffset>1405890</wp:posOffset>
                </wp:positionH>
                <wp:positionV relativeFrom="paragraph">
                  <wp:posOffset>834390</wp:posOffset>
                </wp:positionV>
                <wp:extent cx="855980" cy="0"/>
                <wp:effectExtent l="0" t="0" r="0" b="0"/>
                <wp:wrapNone/>
                <wp:docPr id="63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76A66" id="Line 446"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7pt,65.7pt" to="178.1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" strokeweight=".33933mm">
                <w10:wrap anchorx="page"/>
              </v:line>
            </w:pict>
          </mc:Fallback>
        </mc:AlternateContent>
      </w:r>
      <w:r w:rsidR="00A84B16" w:rsidRPr="00AB1680">
        <w:rPr>
          <w:color w:val="595B54"/>
          <w:w w:val="105"/>
          <w:sz w:val="19"/>
          <w:lang w:val="fr-FR"/>
        </w:rPr>
        <w:t xml:space="preserve">L'absence de maître-magiciens qui les créent et les utilisent aboutit à ce qu'il y ait non des zombies, mais du zombie. Ils forment une matière vivace en expansion constante, soumise </w:t>
      </w:r>
      <w:r w:rsidR="00A84B16" w:rsidRPr="00AB1680">
        <w:rPr>
          <w:color w:val="595B54"/>
          <w:w w:val="105"/>
          <w:sz w:val="18"/>
          <w:lang w:val="fr-FR"/>
        </w:rPr>
        <w:t xml:space="preserve">à </w:t>
      </w:r>
      <w:r w:rsidR="00A84B16" w:rsidRPr="00AB1680">
        <w:rPr>
          <w:color w:val="595B54"/>
          <w:w w:val="105"/>
          <w:sz w:val="19"/>
          <w:lang w:val="fr-FR"/>
        </w:rPr>
        <w:t>cru.</w:t>
      </w:r>
      <w:r w:rsidR="00A84B16" w:rsidRPr="00AB1680">
        <w:rPr>
          <w:color w:val="595B54"/>
          <w:spacing w:val="27"/>
          <w:w w:val="105"/>
          <w:sz w:val="19"/>
          <w:lang w:val="fr-FR"/>
        </w:rPr>
        <w:t xml:space="preserve"> </w:t>
      </w:r>
      <w:r w:rsidR="00A84B16" w:rsidRPr="00AB1680">
        <w:rPr>
          <w:color w:val="595B54"/>
          <w:w w:val="105"/>
          <w:sz w:val="19"/>
          <w:lang w:val="fr-FR"/>
        </w:rPr>
        <w:t>Ni</w:t>
      </w:r>
      <w:r w:rsidR="00A84B16" w:rsidRPr="00AB1680">
        <w:rPr>
          <w:color w:val="595B54"/>
          <w:spacing w:val="36"/>
          <w:w w:val="105"/>
          <w:sz w:val="19"/>
          <w:lang w:val="fr-FR"/>
        </w:rPr>
        <w:t xml:space="preserve"> </w:t>
      </w:r>
      <w:r w:rsidR="00A84B16" w:rsidRPr="00AB1680">
        <w:rPr>
          <w:color w:val="595B54"/>
          <w:w w:val="105"/>
          <w:sz w:val="19"/>
          <w:lang w:val="fr-FR"/>
        </w:rPr>
        <w:t>masse,</w:t>
      </w:r>
      <w:r w:rsidR="00A84B16" w:rsidRPr="00AB1680">
        <w:rPr>
          <w:color w:val="595B54"/>
          <w:spacing w:val="37"/>
          <w:w w:val="105"/>
          <w:sz w:val="19"/>
          <w:lang w:val="fr-FR"/>
        </w:rPr>
        <w:t xml:space="preserve"> </w:t>
      </w:r>
      <w:r w:rsidR="00A84B16" w:rsidRPr="00AB1680">
        <w:rPr>
          <w:color w:val="595B54"/>
          <w:w w:val="105"/>
          <w:sz w:val="19"/>
          <w:lang w:val="fr-FR"/>
        </w:rPr>
        <w:t>n</w:t>
      </w:r>
      <w:r w:rsidR="00A84B16" w:rsidRPr="00AB1680">
        <w:rPr>
          <w:color w:val="595B54"/>
          <w:w w:val="105"/>
          <w:sz w:val="19"/>
          <w:lang w:val="fr-FR"/>
        </w:rPr>
        <w:t>i</w:t>
      </w:r>
      <w:r w:rsidR="00A84B16" w:rsidRPr="00AB1680">
        <w:rPr>
          <w:color w:val="595B54"/>
          <w:spacing w:val="40"/>
          <w:w w:val="105"/>
          <w:sz w:val="19"/>
          <w:lang w:val="fr-FR"/>
        </w:rPr>
        <w:t xml:space="preserve"> </w:t>
      </w:r>
      <w:r w:rsidR="00A84B16" w:rsidRPr="00AB1680">
        <w:rPr>
          <w:color w:val="595B54"/>
          <w:w w:val="105"/>
          <w:sz w:val="19"/>
          <w:lang w:val="fr-FR"/>
        </w:rPr>
        <w:t>meute,</w:t>
      </w:r>
      <w:r w:rsidR="00A84B16" w:rsidRPr="00AB1680">
        <w:rPr>
          <w:color w:val="595B54"/>
          <w:spacing w:val="32"/>
          <w:w w:val="105"/>
          <w:sz w:val="19"/>
          <w:lang w:val="fr-FR"/>
        </w:rPr>
        <w:t xml:space="preserve"> </w:t>
      </w:r>
      <w:r w:rsidR="00A84B16" w:rsidRPr="00AB1680">
        <w:rPr>
          <w:color w:val="595B54"/>
          <w:w w:val="105"/>
          <w:sz w:val="19"/>
          <w:lang w:val="fr-FR"/>
        </w:rPr>
        <w:t>ni</w:t>
      </w:r>
      <w:r w:rsidR="00A84B16" w:rsidRPr="00AB1680">
        <w:rPr>
          <w:color w:val="595B54"/>
          <w:spacing w:val="32"/>
          <w:w w:val="105"/>
          <w:sz w:val="19"/>
          <w:lang w:val="fr-FR"/>
        </w:rPr>
        <w:t xml:space="preserve"> </w:t>
      </w:r>
      <w:r w:rsidR="00A84B16" w:rsidRPr="00AB1680">
        <w:rPr>
          <w:color w:val="595B54"/>
          <w:w w:val="105"/>
          <w:sz w:val="19"/>
          <w:lang w:val="fr-FR"/>
        </w:rPr>
        <w:t>groupe,</w:t>
      </w:r>
      <w:r w:rsidR="00A84B16" w:rsidRPr="00AB1680">
        <w:rPr>
          <w:color w:val="595B54"/>
          <w:spacing w:val="40"/>
          <w:w w:val="105"/>
          <w:sz w:val="19"/>
          <w:lang w:val="fr-FR"/>
        </w:rPr>
        <w:t xml:space="preserve"> </w:t>
      </w:r>
      <w:r w:rsidR="00A84B16" w:rsidRPr="00AB1680">
        <w:rPr>
          <w:color w:val="595B54"/>
          <w:w w:val="105"/>
          <w:sz w:val="19"/>
          <w:lang w:val="fr-FR"/>
        </w:rPr>
        <w:t>ils</w:t>
      </w:r>
      <w:r w:rsidR="00A84B16" w:rsidRPr="00AB1680">
        <w:rPr>
          <w:color w:val="595B54"/>
          <w:spacing w:val="30"/>
          <w:w w:val="105"/>
          <w:sz w:val="19"/>
          <w:lang w:val="fr-FR"/>
        </w:rPr>
        <w:t xml:space="preserve"> </w:t>
      </w:r>
      <w:r w:rsidR="00A84B16" w:rsidRPr="00AB1680">
        <w:rPr>
          <w:color w:val="595B54"/>
          <w:w w:val="105"/>
          <w:sz w:val="19"/>
          <w:lang w:val="fr-FR"/>
        </w:rPr>
        <w:t>sont</w:t>
      </w:r>
      <w:r w:rsidR="00A84B16" w:rsidRPr="00AB1680">
        <w:rPr>
          <w:color w:val="595B54"/>
          <w:spacing w:val="29"/>
          <w:w w:val="105"/>
          <w:sz w:val="19"/>
          <w:lang w:val="fr-FR"/>
        </w:rPr>
        <w:t xml:space="preserve"> </w:t>
      </w:r>
      <w:r w:rsidR="00A84B16" w:rsidRPr="00AB1680">
        <w:rPr>
          <w:color w:val="595B54"/>
          <w:w w:val="105"/>
          <w:sz w:val="19"/>
          <w:lang w:val="fr-FR"/>
        </w:rPr>
        <w:t>nommés</w:t>
      </w:r>
      <w:r w:rsidR="00A84B16" w:rsidRPr="00AB1680">
        <w:rPr>
          <w:color w:val="595B54"/>
          <w:spacing w:val="34"/>
          <w:w w:val="105"/>
          <w:sz w:val="19"/>
          <w:lang w:val="fr-FR"/>
        </w:rPr>
        <w:t xml:space="preserve"> </w:t>
      </w:r>
      <w:r w:rsidR="00A84B16" w:rsidRPr="00AB1680">
        <w:rPr>
          <w:color w:val="595B54"/>
          <w:w w:val="105"/>
          <w:sz w:val="19"/>
          <w:lang w:val="fr-FR"/>
        </w:rPr>
        <w:t>comme</w:t>
      </w:r>
    </w:p>
    <w:p w14:paraId="3D3D8C8C" w14:textId="77777777" w:rsidR="001C7B19" w:rsidRPr="00AB1680" w:rsidRDefault="001C7B19">
      <w:pPr>
        <w:spacing w:line="285" w:lineRule="auto"/>
        <w:jc w:val="both"/>
        <w:rPr>
          <w:sz w:val="19"/>
          <w:lang w:val="fr-FR"/>
        </w:rPr>
        <w:sectPr w:rsidR="001C7B19" w:rsidRPr="00AB1680">
          <w:headerReference w:type="even" r:id="rId27"/>
          <w:pgSz w:w="7360" w:h="10410"/>
          <w:pgMar w:top="240" w:right="180" w:bottom="0" w:left="440" w:header="0" w:footer="0" w:gutter="0"/>
          <w:cols w:space="720"/>
        </w:sectPr>
      </w:pPr>
    </w:p>
    <w:p w14:paraId="7D45AD79" w14:textId="1CEFD530" w:rsidR="001C7B19" w:rsidRPr="00AB1680" w:rsidRDefault="00AB1680">
      <w:pPr>
        <w:pStyle w:val="Corpsdetexte"/>
        <w:spacing w:before="10"/>
        <w:rPr>
          <w:sz w:val="20"/>
          <w:lang w:val="fr-FR"/>
        </w:rPr>
      </w:pPr>
      <w:r w:rsidRPr="00AB1680">
        <w:rPr>
          <w:noProof/>
          <w:lang w:val="fr-FR"/>
        </w:rPr>
        <w:lastRenderedPageBreak/>
        <mc:AlternateContent>
          <mc:Choice Requires="wps">
            <w:drawing>
              <wp:anchor distT="0" distB="0" distL="114300" distR="114300" simplePos="0" relativeHeight="15747072" behindDoc="0" locked="0" layoutInCell="1" allowOverlap="1" wp14:anchorId="74E8AE3C" wp14:editId="14FBDA3B">
                <wp:simplePos x="0" y="0"/>
                <wp:positionH relativeFrom="page">
                  <wp:posOffset>21590</wp:posOffset>
                </wp:positionH>
                <wp:positionV relativeFrom="page">
                  <wp:posOffset>0</wp:posOffset>
                </wp:positionV>
                <wp:extent cx="12065" cy="5857875"/>
                <wp:effectExtent l="0" t="0" r="0" b="0"/>
                <wp:wrapNone/>
                <wp:docPr id="63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091DD" id="docshape39" o:spid="_x0000_s1026" style="position:absolute;margin-left:1.7pt;margin-top:0;width:.95pt;height:461.2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SHy90/wBAADb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7584" behindDoc="0" locked="0" layoutInCell="1" allowOverlap="1" wp14:anchorId="1D7129BD" wp14:editId="60291A81">
                <wp:simplePos x="0" y="0"/>
                <wp:positionH relativeFrom="page">
                  <wp:posOffset>2042160</wp:posOffset>
                </wp:positionH>
                <wp:positionV relativeFrom="page">
                  <wp:posOffset>6350</wp:posOffset>
                </wp:positionV>
                <wp:extent cx="1736090" cy="0"/>
                <wp:effectExtent l="0" t="0" r="0" b="0"/>
                <wp:wrapNone/>
                <wp:docPr id="63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11709" id="Line 444"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8pt,.5pt" to="2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" strokeweight=".16967mm">
                <w10:wrap anchorx="page" anchory="page"/>
              </v:line>
            </w:pict>
          </mc:Fallback>
        </mc:AlternateContent>
      </w:r>
      <w:r w:rsidRPr="00AB1680">
        <w:rPr>
          <w:noProof/>
          <w:lang w:val="fr-FR"/>
        </w:rPr>
        <mc:AlternateContent>
          <mc:Choice Requires="wps">
            <w:drawing>
              <wp:anchor distT="0" distB="0" distL="114300" distR="114300" simplePos="0" relativeHeight="15748096" behindDoc="0" locked="0" layoutInCell="1" allowOverlap="1" wp14:anchorId="195AE78B" wp14:editId="1984DA91">
                <wp:simplePos x="0" y="0"/>
                <wp:positionH relativeFrom="page">
                  <wp:posOffset>4243070</wp:posOffset>
                </wp:positionH>
                <wp:positionV relativeFrom="page">
                  <wp:posOffset>12065</wp:posOffset>
                </wp:positionV>
                <wp:extent cx="427990" cy="12065"/>
                <wp:effectExtent l="0" t="0" r="0" b="0"/>
                <wp:wrapNone/>
                <wp:docPr id="63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4482" id="docshape40" o:spid="_x0000_s1026" style="position:absolute;margin-left:334.1pt;margin-top:.95pt;width:33.7pt;height:.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48608" behindDoc="0" locked="0" layoutInCell="1" allowOverlap="1" wp14:anchorId="4F717598" wp14:editId="22C150F5">
                <wp:simplePos x="0" y="0"/>
                <wp:positionH relativeFrom="page">
                  <wp:posOffset>12065</wp:posOffset>
                </wp:positionH>
                <wp:positionV relativeFrom="page">
                  <wp:posOffset>6605905</wp:posOffset>
                </wp:positionV>
                <wp:extent cx="3521710" cy="0"/>
                <wp:effectExtent l="0" t="0" r="0" b="0"/>
                <wp:wrapNone/>
                <wp:docPr id="63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3FCC" id="Line 442"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" strokeweight=".2545mm">
                <w10:wrap anchorx="page" anchory="page"/>
              </v:line>
            </w:pict>
          </mc:Fallback>
        </mc:AlternateContent>
      </w:r>
    </w:p>
    <w:p w14:paraId="751CFA42" w14:textId="77777777" w:rsidR="001C7B19" w:rsidRPr="00AB1680" w:rsidRDefault="00A84B16">
      <w:pPr>
        <w:pStyle w:val="Corpsdetexte"/>
        <w:spacing w:before="92" w:line="280" w:lineRule="auto"/>
        <w:ind w:left="814" w:right="772" w:firstLine="3"/>
        <w:jc w:val="both"/>
        <w:rPr>
          <w:lang w:val="fr-FR"/>
        </w:rPr>
      </w:pPr>
      <w:r w:rsidRPr="00AB1680">
        <w:rPr>
          <w:color w:val="676260"/>
          <w:w w:val="105"/>
          <w:lang w:val="fr-FR"/>
        </w:rPr>
        <w:t>purs</w:t>
      </w:r>
      <w:r w:rsidRPr="00AB1680">
        <w:rPr>
          <w:color w:val="676260"/>
          <w:spacing w:val="-7"/>
          <w:w w:val="105"/>
          <w:lang w:val="fr-FR"/>
        </w:rPr>
        <w:t xml:space="preserve"> </w:t>
      </w:r>
      <w:r w:rsidRPr="00AB1680">
        <w:rPr>
          <w:color w:val="676260"/>
          <w:w w:val="105"/>
          <w:lang w:val="fr-FR"/>
        </w:rPr>
        <w:t>étant :</w:t>
      </w:r>
      <w:r w:rsidRPr="00AB1680">
        <w:rPr>
          <w:color w:val="676260"/>
          <w:spacing w:val="-2"/>
          <w:w w:val="105"/>
          <w:lang w:val="fr-FR"/>
        </w:rPr>
        <w:t xml:space="preserve"> </w:t>
      </w:r>
      <w:r w:rsidRPr="00AB1680">
        <w:rPr>
          <w:color w:val="676260"/>
          <w:w w:val="105"/>
          <w:sz w:val="14"/>
          <w:lang w:val="fr-FR"/>
        </w:rPr>
        <w:t xml:space="preserve">« </w:t>
      </w:r>
      <w:r w:rsidRPr="00AB1680">
        <w:rPr>
          <w:color w:val="676260"/>
          <w:w w:val="105"/>
          <w:lang w:val="fr-FR"/>
        </w:rPr>
        <w:t xml:space="preserve">ils </w:t>
      </w:r>
      <w:r w:rsidRPr="00AB1680">
        <w:rPr>
          <w:color w:val="676260"/>
          <w:w w:val="105"/>
          <w:sz w:val="15"/>
          <w:lang w:val="fr-FR"/>
        </w:rPr>
        <w:t xml:space="preserve">», « </w:t>
      </w:r>
      <w:r w:rsidRPr="00AB1680">
        <w:rPr>
          <w:color w:val="676260"/>
          <w:w w:val="105"/>
          <w:lang w:val="fr-FR"/>
        </w:rPr>
        <w:t xml:space="preserve">choses </w:t>
      </w:r>
      <w:r w:rsidRPr="00AB1680">
        <w:rPr>
          <w:color w:val="676260"/>
          <w:w w:val="105"/>
          <w:sz w:val="15"/>
          <w:lang w:val="fr-FR"/>
        </w:rPr>
        <w:t xml:space="preserve">», « </w:t>
      </w:r>
      <w:r w:rsidRPr="00AB1680">
        <w:rPr>
          <w:color w:val="676260"/>
          <w:w w:val="105"/>
          <w:lang w:val="fr-FR"/>
        </w:rPr>
        <w:t xml:space="preserve">meurtriers »,«monstres </w:t>
      </w:r>
      <w:r w:rsidRPr="00AB1680">
        <w:rPr>
          <w:color w:val="676260"/>
          <w:w w:val="105"/>
          <w:sz w:val="15"/>
          <w:lang w:val="fr-FR"/>
        </w:rPr>
        <w:t xml:space="preserve">» ; </w:t>
      </w:r>
      <w:r w:rsidRPr="00AB1680">
        <w:rPr>
          <w:color w:val="676260"/>
          <w:w w:val="105"/>
          <w:lang w:val="fr-FR"/>
        </w:rPr>
        <w:t>il</w:t>
      </w:r>
      <w:r w:rsidRPr="00AB1680">
        <w:rPr>
          <w:color w:val="676260"/>
          <w:spacing w:val="-2"/>
          <w:w w:val="105"/>
          <w:lang w:val="fr-FR"/>
        </w:rPr>
        <w:t xml:space="preserve"> </w:t>
      </w:r>
      <w:r w:rsidRPr="00AB1680">
        <w:rPr>
          <w:color w:val="676260"/>
          <w:w w:val="105"/>
          <w:lang w:val="fr-FR"/>
        </w:rPr>
        <w:t>faut attendre la 56c</w:t>
      </w:r>
      <w:r w:rsidRPr="00AB1680">
        <w:rPr>
          <w:color w:val="676260"/>
          <w:spacing w:val="-7"/>
          <w:w w:val="105"/>
          <w:lang w:val="fr-FR"/>
        </w:rPr>
        <w:t xml:space="preserve"> </w:t>
      </w:r>
      <w:r w:rsidRPr="00AB1680">
        <w:rPr>
          <w:color w:val="676260"/>
          <w:w w:val="105"/>
          <w:lang w:val="fr-FR"/>
        </w:rPr>
        <w:t xml:space="preserve">minute pour que l'expression </w:t>
      </w:r>
      <w:r w:rsidRPr="00AB1680">
        <w:rPr>
          <w:i/>
          <w:color w:val="676260"/>
          <w:w w:val="105"/>
          <w:sz w:val="20"/>
          <w:lang w:val="fr-FR"/>
        </w:rPr>
        <w:t xml:space="preserve">living dead </w:t>
      </w:r>
      <w:r w:rsidRPr="00AB1680">
        <w:rPr>
          <w:color w:val="676260"/>
          <w:w w:val="105"/>
          <w:lang w:val="fr-FR"/>
        </w:rPr>
        <w:t>apparaisse. Leur identité (souvent citée dans les</w:t>
      </w:r>
      <w:r w:rsidRPr="00AB1680">
        <w:rPr>
          <w:color w:val="676260"/>
          <w:w w:val="105"/>
          <w:lang w:val="fr-FR"/>
        </w:rPr>
        <w:t xml:space="preserve"> précédents films) est absente, leur allure titubante relève d'un modèle classique, ils sont radicalement impurs, participant de toute la mythologie fantastique: le vampire (morsure contaminante), </w:t>
      </w:r>
      <w:r w:rsidRPr="00AB1680">
        <w:rPr>
          <w:b/>
          <w:color w:val="676260"/>
          <w:w w:val="105"/>
          <w:sz w:val="20"/>
          <w:lang w:val="fr-FR"/>
        </w:rPr>
        <w:t xml:space="preserve">la </w:t>
      </w:r>
      <w:r w:rsidRPr="00AB1680">
        <w:rPr>
          <w:color w:val="676260"/>
          <w:w w:val="105"/>
          <w:lang w:val="fr-FR"/>
        </w:rPr>
        <w:t>créature (force physique, démarche), la momie (exhumatio</w:t>
      </w:r>
      <w:r w:rsidRPr="00AB1680">
        <w:rPr>
          <w:color w:val="676260"/>
          <w:w w:val="105"/>
          <w:lang w:val="fr-FR"/>
        </w:rPr>
        <w:t>n), l'animal sauvage comme le loup (voracité, peur du feu), le cannibale.</w:t>
      </w:r>
      <w:r w:rsidRPr="00AB1680">
        <w:rPr>
          <w:color w:val="676260"/>
          <w:spacing w:val="-13"/>
          <w:w w:val="105"/>
          <w:lang w:val="fr-FR"/>
        </w:rPr>
        <w:t xml:space="preserve"> </w:t>
      </w:r>
      <w:r w:rsidRPr="00AB1680">
        <w:rPr>
          <w:color w:val="676260"/>
          <w:w w:val="105"/>
          <w:lang w:val="fr-FR"/>
        </w:rPr>
        <w:t>Cette</w:t>
      </w:r>
      <w:r w:rsidRPr="00AB1680">
        <w:rPr>
          <w:color w:val="676260"/>
          <w:spacing w:val="-12"/>
          <w:w w:val="105"/>
          <w:lang w:val="fr-FR"/>
        </w:rPr>
        <w:t xml:space="preserve"> </w:t>
      </w:r>
      <w:r w:rsidRPr="00AB1680">
        <w:rPr>
          <w:color w:val="676260"/>
          <w:w w:val="105"/>
          <w:lang w:val="fr-FR"/>
        </w:rPr>
        <w:t>espèce</w:t>
      </w:r>
      <w:r w:rsidRPr="00AB1680">
        <w:rPr>
          <w:color w:val="676260"/>
          <w:spacing w:val="-13"/>
          <w:w w:val="105"/>
          <w:lang w:val="fr-FR"/>
        </w:rPr>
        <w:t xml:space="preserve"> </w:t>
      </w:r>
      <w:r w:rsidRPr="00AB1680">
        <w:rPr>
          <w:color w:val="676260"/>
          <w:w w:val="105"/>
          <w:lang w:val="fr-FR"/>
        </w:rPr>
        <w:t>de</w:t>
      </w:r>
      <w:r w:rsidRPr="00AB1680">
        <w:rPr>
          <w:color w:val="676260"/>
          <w:spacing w:val="-12"/>
          <w:w w:val="105"/>
          <w:lang w:val="fr-FR"/>
        </w:rPr>
        <w:t xml:space="preserve"> </w:t>
      </w:r>
      <w:r w:rsidRPr="00AB1680">
        <w:rPr>
          <w:color w:val="676260"/>
          <w:w w:val="105"/>
          <w:lang w:val="fr-FR"/>
        </w:rPr>
        <w:t>levée</w:t>
      </w:r>
      <w:r w:rsidRPr="00AB1680">
        <w:rPr>
          <w:color w:val="676260"/>
          <w:spacing w:val="-13"/>
          <w:w w:val="105"/>
          <w:lang w:val="fr-FR"/>
        </w:rPr>
        <w:t xml:space="preserve"> </w:t>
      </w:r>
      <w:r w:rsidRPr="00AB1680">
        <w:rPr>
          <w:color w:val="676260"/>
          <w:w w:val="105"/>
          <w:lang w:val="fr-FR"/>
        </w:rPr>
        <w:t>en</w:t>
      </w:r>
      <w:r w:rsidRPr="00AB1680">
        <w:rPr>
          <w:color w:val="676260"/>
          <w:spacing w:val="-7"/>
          <w:w w:val="105"/>
          <w:lang w:val="fr-FR"/>
        </w:rPr>
        <w:t xml:space="preserve"> </w:t>
      </w:r>
      <w:r w:rsidRPr="00AB1680">
        <w:rPr>
          <w:color w:val="676260"/>
          <w:w w:val="105"/>
          <w:lang w:val="fr-FR"/>
        </w:rPr>
        <w:t>masse</w:t>
      </w:r>
      <w:r w:rsidRPr="00AB1680">
        <w:rPr>
          <w:color w:val="676260"/>
          <w:spacing w:val="-13"/>
          <w:w w:val="105"/>
          <w:lang w:val="fr-FR"/>
        </w:rPr>
        <w:t xml:space="preserve"> </w:t>
      </w:r>
      <w:r w:rsidRPr="00AB1680">
        <w:rPr>
          <w:color w:val="676260"/>
          <w:w w:val="105"/>
          <w:lang w:val="fr-FR"/>
        </w:rPr>
        <w:t>de</w:t>
      </w:r>
      <w:r w:rsidRPr="00AB1680">
        <w:rPr>
          <w:color w:val="676260"/>
          <w:spacing w:val="-12"/>
          <w:w w:val="105"/>
          <w:lang w:val="fr-FR"/>
        </w:rPr>
        <w:t xml:space="preserve"> </w:t>
      </w:r>
      <w:r w:rsidRPr="00AB1680">
        <w:rPr>
          <w:color w:val="676260"/>
          <w:w w:val="105"/>
          <w:lang w:val="fr-FR"/>
        </w:rPr>
        <w:t>corps</w:t>
      </w:r>
      <w:r w:rsidRPr="00AB1680">
        <w:rPr>
          <w:color w:val="676260"/>
          <w:spacing w:val="-9"/>
          <w:w w:val="105"/>
          <w:lang w:val="fr-FR"/>
        </w:rPr>
        <w:t xml:space="preserve"> </w:t>
      </w:r>
      <w:r w:rsidRPr="00AB1680">
        <w:rPr>
          <w:color w:val="676260"/>
          <w:w w:val="105"/>
          <w:lang w:val="fr-FR"/>
        </w:rPr>
        <w:t>indifférenciés prend dès lors l'aspect soit d'une révolte</w:t>
      </w:r>
      <w:r w:rsidRPr="00AB1680">
        <w:rPr>
          <w:color w:val="676260"/>
          <w:w w:val="105"/>
          <w:lang w:val="fr-FR"/>
        </w:rPr>
        <w:t xml:space="preserve"> politique, du sursaut massif des anonymes, soit d'un film-catastrophe ou l'eau ou le feu ou</w:t>
      </w:r>
      <w:r w:rsidRPr="00AB1680">
        <w:rPr>
          <w:color w:val="676260"/>
          <w:spacing w:val="-1"/>
          <w:w w:val="105"/>
          <w:lang w:val="fr-FR"/>
        </w:rPr>
        <w:t xml:space="preserve"> </w:t>
      </w:r>
      <w:r w:rsidRPr="00AB1680">
        <w:rPr>
          <w:color w:val="676260"/>
          <w:w w:val="105"/>
          <w:lang w:val="fr-FR"/>
        </w:rPr>
        <w:t>la lave sont remplacés par de la chair humaine. Il y a de l'humain en crue, dressons des digues.</w:t>
      </w:r>
    </w:p>
    <w:p w14:paraId="73B9A731" w14:textId="77777777" w:rsidR="001C7B19" w:rsidRPr="00AB1680" w:rsidRDefault="00A84B16">
      <w:pPr>
        <w:pStyle w:val="Corpsdetexte"/>
        <w:spacing w:before="55" w:line="283" w:lineRule="auto"/>
        <w:ind w:left="800" w:right="785" w:hanging="156"/>
        <w:jc w:val="both"/>
        <w:rPr>
          <w:lang w:val="fr-FR"/>
        </w:rPr>
      </w:pPr>
      <w:r w:rsidRPr="00AB1680">
        <w:rPr>
          <w:color w:val="3B3838"/>
          <w:w w:val="110"/>
          <w:lang w:val="fr-FR"/>
        </w:rPr>
        <w:t xml:space="preserve">- </w:t>
      </w:r>
      <w:r w:rsidRPr="00AB1680">
        <w:rPr>
          <w:color w:val="676260"/>
          <w:w w:val="110"/>
          <w:lang w:val="fr-FR"/>
        </w:rPr>
        <w:t>Dernier élément qui rompt avec la tradition halperinienne:</w:t>
      </w:r>
      <w:r w:rsidRPr="00AB1680">
        <w:rPr>
          <w:color w:val="676260"/>
          <w:spacing w:val="-12"/>
          <w:w w:val="110"/>
          <w:lang w:val="fr-FR"/>
        </w:rPr>
        <w:t xml:space="preserve"> </w:t>
      </w:r>
      <w:r w:rsidRPr="00AB1680">
        <w:rPr>
          <w:color w:val="676260"/>
          <w:w w:val="110"/>
          <w:lang w:val="fr-FR"/>
        </w:rPr>
        <w:t>la né</w:t>
      </w:r>
      <w:r w:rsidRPr="00AB1680">
        <w:rPr>
          <w:color w:val="676260"/>
          <w:w w:val="110"/>
          <w:lang w:val="fr-FR"/>
        </w:rPr>
        <w:t xml:space="preserve">gritude du héros. Les films de zombies ont été pour les Américains, comme les films de </w:t>
      </w:r>
      <w:r w:rsidRPr="00AB1680">
        <w:rPr>
          <w:i/>
          <w:color w:val="676260"/>
          <w:w w:val="110"/>
          <w:sz w:val="20"/>
          <w:lang w:val="fr-FR"/>
        </w:rPr>
        <w:t xml:space="preserve">thugs </w:t>
      </w:r>
      <w:r w:rsidRPr="00AB1680">
        <w:rPr>
          <w:color w:val="676260"/>
          <w:w w:val="110"/>
          <w:lang w:val="fr-FR"/>
        </w:rPr>
        <w:t>pour les Anglais</w:t>
      </w:r>
      <w:r w:rsidRPr="00AB1680">
        <w:rPr>
          <w:color w:val="676260"/>
          <w:spacing w:val="-14"/>
          <w:w w:val="110"/>
          <w:lang w:val="fr-FR"/>
        </w:rPr>
        <w:t xml:space="preserve"> </w:t>
      </w:r>
      <w:r w:rsidRPr="00AB1680">
        <w:rPr>
          <w:color w:val="676260"/>
          <w:w w:val="110"/>
          <w:lang w:val="fr-FR"/>
        </w:rPr>
        <w:t>: un fantasme exotique doublé d'une phobie coloniale. Le nègre haïtien n'est qu'un élément décoratif ou un figurant, une sil­ houette</w:t>
      </w:r>
      <w:r w:rsidRPr="00AB1680">
        <w:rPr>
          <w:color w:val="676260"/>
          <w:spacing w:val="-14"/>
          <w:w w:val="110"/>
          <w:lang w:val="fr-FR"/>
        </w:rPr>
        <w:t xml:space="preserve"> </w:t>
      </w:r>
      <w:r w:rsidRPr="00AB1680">
        <w:rPr>
          <w:color w:val="676260"/>
          <w:w w:val="110"/>
          <w:lang w:val="fr-FR"/>
        </w:rPr>
        <w:t>inquiétante.</w:t>
      </w:r>
      <w:r w:rsidRPr="00AB1680">
        <w:rPr>
          <w:color w:val="676260"/>
          <w:spacing w:val="-13"/>
          <w:w w:val="110"/>
          <w:lang w:val="fr-FR"/>
        </w:rPr>
        <w:t xml:space="preserve"> </w:t>
      </w:r>
      <w:r w:rsidRPr="00AB1680">
        <w:rPr>
          <w:color w:val="676260"/>
          <w:w w:val="110"/>
          <w:lang w:val="fr-FR"/>
        </w:rPr>
        <w:t>Il</w:t>
      </w:r>
      <w:r w:rsidRPr="00AB1680">
        <w:rPr>
          <w:color w:val="676260"/>
          <w:spacing w:val="-13"/>
          <w:w w:val="110"/>
          <w:lang w:val="fr-FR"/>
        </w:rPr>
        <w:t xml:space="preserve"> </w:t>
      </w:r>
      <w:r w:rsidRPr="00AB1680">
        <w:rPr>
          <w:color w:val="676260"/>
          <w:w w:val="110"/>
          <w:lang w:val="fr-FR"/>
        </w:rPr>
        <w:t>faut</w:t>
      </w:r>
      <w:r w:rsidRPr="00AB1680">
        <w:rPr>
          <w:color w:val="676260"/>
          <w:spacing w:val="-13"/>
          <w:w w:val="110"/>
          <w:lang w:val="fr-FR"/>
        </w:rPr>
        <w:t xml:space="preserve"> </w:t>
      </w:r>
      <w:r w:rsidRPr="00AB1680">
        <w:rPr>
          <w:color w:val="676260"/>
          <w:w w:val="110"/>
          <w:lang w:val="fr-FR"/>
        </w:rPr>
        <w:t>attendre</w:t>
      </w:r>
      <w:r w:rsidRPr="00AB1680">
        <w:rPr>
          <w:color w:val="676260"/>
          <w:spacing w:val="-13"/>
          <w:w w:val="110"/>
          <w:lang w:val="fr-FR"/>
        </w:rPr>
        <w:t xml:space="preserve"> </w:t>
      </w:r>
      <w:r w:rsidRPr="00AB1680">
        <w:rPr>
          <w:color w:val="676260"/>
          <w:w w:val="110"/>
          <w:lang w:val="fr-FR"/>
        </w:rPr>
        <w:t>Tourneur</w:t>
      </w:r>
      <w:r w:rsidRPr="00AB1680">
        <w:rPr>
          <w:color w:val="676260"/>
          <w:spacing w:val="-13"/>
          <w:w w:val="110"/>
          <w:lang w:val="fr-FR"/>
        </w:rPr>
        <w:t xml:space="preserve"> </w:t>
      </w:r>
      <w:r w:rsidRPr="00AB1680">
        <w:rPr>
          <w:color w:val="676260"/>
          <w:w w:val="110"/>
          <w:lang w:val="fr-FR"/>
        </w:rPr>
        <w:t>pour</w:t>
      </w:r>
      <w:r w:rsidRPr="00AB1680">
        <w:rPr>
          <w:color w:val="676260"/>
          <w:spacing w:val="-13"/>
          <w:w w:val="110"/>
          <w:lang w:val="fr-FR"/>
        </w:rPr>
        <w:t xml:space="preserve"> </w:t>
      </w:r>
      <w:r w:rsidRPr="00AB1680">
        <w:rPr>
          <w:color w:val="676260"/>
          <w:w w:val="110"/>
          <w:lang w:val="fr-FR"/>
        </w:rPr>
        <w:t>qu'il</w:t>
      </w:r>
      <w:r w:rsidRPr="00AB1680">
        <w:rPr>
          <w:color w:val="676260"/>
          <w:spacing w:val="-13"/>
          <w:w w:val="110"/>
          <w:lang w:val="fr-FR"/>
        </w:rPr>
        <w:t xml:space="preserve"> </w:t>
      </w:r>
      <w:r w:rsidRPr="00AB1680">
        <w:rPr>
          <w:color w:val="676260"/>
          <w:w w:val="110"/>
          <w:lang w:val="fr-FR"/>
        </w:rPr>
        <w:t xml:space="preserve">accède au rang de sujet. Avec Romero, il est l'élément rationnel, pondérateur, ingemeux, courageux du récit. Face </w:t>
      </w:r>
      <w:r w:rsidRPr="00AB1680">
        <w:rPr>
          <w:color w:val="676260"/>
          <w:w w:val="110"/>
          <w:sz w:val="20"/>
          <w:lang w:val="fr-FR"/>
        </w:rPr>
        <w:t xml:space="preserve">à </w:t>
      </w:r>
      <w:r w:rsidRPr="00AB1680">
        <w:rPr>
          <w:color w:val="676260"/>
          <w:spacing w:val="-2"/>
          <w:w w:val="110"/>
          <w:lang w:val="fr-FR"/>
        </w:rPr>
        <w:t>l'affrontement</w:t>
      </w:r>
      <w:r w:rsidRPr="00AB1680">
        <w:rPr>
          <w:color w:val="676260"/>
          <w:spacing w:val="-12"/>
          <w:w w:val="110"/>
          <w:lang w:val="fr-FR"/>
        </w:rPr>
        <w:t xml:space="preserve"> </w:t>
      </w:r>
      <w:r w:rsidRPr="00AB1680">
        <w:rPr>
          <w:color w:val="676260"/>
          <w:spacing w:val="-2"/>
          <w:w w:val="110"/>
          <w:lang w:val="fr-FR"/>
        </w:rPr>
        <w:t>des</w:t>
      </w:r>
      <w:r w:rsidRPr="00AB1680">
        <w:rPr>
          <w:color w:val="676260"/>
          <w:spacing w:val="-11"/>
          <w:w w:val="110"/>
          <w:lang w:val="fr-FR"/>
        </w:rPr>
        <w:t xml:space="preserve"> </w:t>
      </w:r>
      <w:r w:rsidRPr="00AB1680">
        <w:rPr>
          <w:color w:val="676260"/>
          <w:spacing w:val="-2"/>
          <w:w w:val="110"/>
          <w:lang w:val="fr-FR"/>
        </w:rPr>
        <w:t>petits Blancs vivants</w:t>
      </w:r>
      <w:r w:rsidRPr="00AB1680">
        <w:rPr>
          <w:color w:val="676260"/>
          <w:spacing w:val="-6"/>
          <w:w w:val="110"/>
          <w:lang w:val="fr-FR"/>
        </w:rPr>
        <w:t xml:space="preserve"> </w:t>
      </w:r>
      <w:r w:rsidRPr="00AB1680">
        <w:rPr>
          <w:color w:val="676260"/>
          <w:spacing w:val="-2"/>
          <w:w w:val="110"/>
          <w:lang w:val="fr-FR"/>
        </w:rPr>
        <w:t>contre</w:t>
      </w:r>
      <w:r w:rsidRPr="00AB1680">
        <w:rPr>
          <w:color w:val="676260"/>
          <w:spacing w:val="-11"/>
          <w:w w:val="110"/>
          <w:lang w:val="fr-FR"/>
        </w:rPr>
        <w:t xml:space="preserve"> </w:t>
      </w:r>
      <w:r w:rsidRPr="00AB1680">
        <w:rPr>
          <w:color w:val="676260"/>
          <w:spacing w:val="-2"/>
          <w:w w:val="110"/>
          <w:lang w:val="fr-FR"/>
        </w:rPr>
        <w:t>les</w:t>
      </w:r>
      <w:r w:rsidRPr="00AB1680">
        <w:rPr>
          <w:color w:val="676260"/>
          <w:spacing w:val="-8"/>
          <w:w w:val="110"/>
          <w:lang w:val="fr-FR"/>
        </w:rPr>
        <w:t xml:space="preserve"> </w:t>
      </w:r>
      <w:r w:rsidRPr="00AB1680">
        <w:rPr>
          <w:color w:val="676260"/>
          <w:spacing w:val="-2"/>
          <w:w w:val="110"/>
          <w:lang w:val="fr-FR"/>
        </w:rPr>
        <w:t xml:space="preserve">petits Blancs </w:t>
      </w:r>
      <w:r w:rsidRPr="00AB1680">
        <w:rPr>
          <w:color w:val="676260"/>
          <w:w w:val="110"/>
          <w:lang w:val="fr-FR"/>
        </w:rPr>
        <w:t xml:space="preserve">morts, </w:t>
      </w:r>
      <w:r w:rsidRPr="00AB1680">
        <w:rPr>
          <w:color w:val="676260"/>
          <w:w w:val="110"/>
          <w:sz w:val="18"/>
          <w:lang w:val="fr-FR"/>
        </w:rPr>
        <w:t xml:space="preserve">il </w:t>
      </w:r>
      <w:r w:rsidRPr="00AB1680">
        <w:rPr>
          <w:color w:val="676260"/>
          <w:w w:val="110"/>
          <w:lang w:val="fr-FR"/>
        </w:rPr>
        <w:t>est seul facteur</w:t>
      </w:r>
      <w:r w:rsidRPr="00AB1680">
        <w:rPr>
          <w:color w:val="676260"/>
          <w:w w:val="110"/>
          <w:lang w:val="fr-FR"/>
        </w:rPr>
        <w:t xml:space="preserve"> de maîtrise du récit. Il règne sur les </w:t>
      </w:r>
      <w:r w:rsidRPr="00AB1680">
        <w:rPr>
          <w:color w:val="676260"/>
          <w:w w:val="105"/>
          <w:lang w:val="fr-FR"/>
        </w:rPr>
        <w:t>petits Blancs terrorisés comme le</w:t>
      </w:r>
      <w:r w:rsidRPr="00AB1680">
        <w:rPr>
          <w:color w:val="676260"/>
          <w:spacing w:val="-6"/>
          <w:w w:val="105"/>
          <w:lang w:val="fr-FR"/>
        </w:rPr>
        <w:t xml:space="preserve"> </w:t>
      </w:r>
      <w:r w:rsidRPr="00AB1680">
        <w:rPr>
          <w:color w:val="676260"/>
          <w:w w:val="105"/>
          <w:lang w:val="fr-FR"/>
        </w:rPr>
        <w:t>maître blanc</w:t>
      </w:r>
      <w:r w:rsidRPr="00AB1680">
        <w:rPr>
          <w:color w:val="676260"/>
          <w:spacing w:val="-8"/>
          <w:w w:val="105"/>
          <w:lang w:val="fr-FR"/>
        </w:rPr>
        <w:t xml:space="preserve"> </w:t>
      </w:r>
      <w:r w:rsidRPr="00AB1680">
        <w:rPr>
          <w:color w:val="676260"/>
          <w:w w:val="105"/>
          <w:lang w:val="fr-FR"/>
        </w:rPr>
        <w:t>sur son</w:t>
      </w:r>
      <w:r w:rsidRPr="00AB1680">
        <w:rPr>
          <w:color w:val="676260"/>
          <w:spacing w:val="-7"/>
          <w:w w:val="105"/>
          <w:lang w:val="fr-FR"/>
        </w:rPr>
        <w:t xml:space="preserve"> </w:t>
      </w:r>
      <w:r w:rsidRPr="00AB1680">
        <w:rPr>
          <w:color w:val="676260"/>
          <w:w w:val="105"/>
          <w:lang w:val="fr-FR"/>
        </w:rPr>
        <w:t xml:space="preserve">escouade </w:t>
      </w:r>
      <w:r w:rsidRPr="00AB1680">
        <w:rPr>
          <w:color w:val="676260"/>
          <w:w w:val="110"/>
          <w:lang w:val="fr-FR"/>
        </w:rPr>
        <w:t>de zombies laborieux.</w:t>
      </w:r>
    </w:p>
    <w:p w14:paraId="344FEE53" w14:textId="77777777" w:rsidR="001C7B19" w:rsidRPr="00AB1680" w:rsidRDefault="00A84B16">
      <w:pPr>
        <w:pStyle w:val="Corpsdetexte"/>
        <w:spacing w:before="25" w:line="285" w:lineRule="auto"/>
        <w:ind w:left="352" w:right="787" w:firstLine="283"/>
        <w:jc w:val="both"/>
        <w:rPr>
          <w:lang w:val="fr-FR"/>
        </w:rPr>
      </w:pPr>
      <w:r w:rsidRPr="00AB1680">
        <w:rPr>
          <w:color w:val="676260"/>
          <w:w w:val="105"/>
          <w:lang w:val="fr-FR"/>
        </w:rPr>
        <w:t>Avec George Romero, c'est le</w:t>
      </w:r>
      <w:r w:rsidRPr="00AB1680">
        <w:rPr>
          <w:color w:val="676260"/>
          <w:spacing w:val="-2"/>
          <w:w w:val="105"/>
          <w:lang w:val="fr-FR"/>
        </w:rPr>
        <w:t xml:space="preserve"> </w:t>
      </w:r>
      <w:r w:rsidRPr="00AB1680">
        <w:rPr>
          <w:color w:val="676260"/>
          <w:w w:val="105"/>
          <w:lang w:val="fr-FR"/>
        </w:rPr>
        <w:t>désenchantement du zombie</w:t>
      </w:r>
      <w:r w:rsidRPr="00AB1680">
        <w:rPr>
          <w:color w:val="676260"/>
          <w:spacing w:val="-1"/>
          <w:w w:val="105"/>
          <w:lang w:val="fr-FR"/>
        </w:rPr>
        <w:t xml:space="preserve"> </w:t>
      </w:r>
      <w:r w:rsidRPr="00AB1680">
        <w:rPr>
          <w:color w:val="676260"/>
          <w:w w:val="105"/>
          <w:lang w:val="fr-FR"/>
        </w:rPr>
        <w:t>qui se réalise:</w:t>
      </w:r>
      <w:r w:rsidRPr="00AB1680">
        <w:rPr>
          <w:color w:val="676260"/>
          <w:spacing w:val="28"/>
          <w:w w:val="105"/>
          <w:lang w:val="fr-FR"/>
        </w:rPr>
        <w:t xml:space="preserve">  </w:t>
      </w:r>
      <w:r w:rsidRPr="00AB1680">
        <w:rPr>
          <w:color w:val="676260"/>
          <w:w w:val="105"/>
          <w:lang w:val="fr-FR"/>
        </w:rPr>
        <w:t>loin</w:t>
      </w:r>
      <w:r w:rsidRPr="00AB1680">
        <w:rPr>
          <w:color w:val="676260"/>
          <w:spacing w:val="32"/>
          <w:w w:val="105"/>
          <w:lang w:val="fr-FR"/>
        </w:rPr>
        <w:t xml:space="preserve">  </w:t>
      </w:r>
      <w:r w:rsidRPr="00AB1680">
        <w:rPr>
          <w:color w:val="676260"/>
          <w:w w:val="105"/>
          <w:lang w:val="fr-FR"/>
        </w:rPr>
        <w:t>du</w:t>
      </w:r>
      <w:r w:rsidRPr="00AB1680">
        <w:rPr>
          <w:color w:val="676260"/>
          <w:spacing w:val="31"/>
          <w:w w:val="105"/>
          <w:lang w:val="fr-FR"/>
        </w:rPr>
        <w:t xml:space="preserve">  </w:t>
      </w:r>
      <w:r w:rsidRPr="00AB1680">
        <w:rPr>
          <w:color w:val="676260"/>
          <w:w w:val="105"/>
          <w:lang w:val="fr-FR"/>
        </w:rPr>
        <w:t>rituel</w:t>
      </w:r>
      <w:r w:rsidRPr="00AB1680">
        <w:rPr>
          <w:color w:val="676260"/>
          <w:spacing w:val="39"/>
          <w:w w:val="105"/>
          <w:lang w:val="fr-FR"/>
        </w:rPr>
        <w:t xml:space="preserve">  </w:t>
      </w:r>
      <w:r w:rsidRPr="00AB1680">
        <w:rPr>
          <w:color w:val="676260"/>
          <w:w w:val="105"/>
          <w:lang w:val="fr-FR"/>
        </w:rPr>
        <w:t>religieux,</w:t>
      </w:r>
      <w:r w:rsidRPr="00AB1680">
        <w:rPr>
          <w:color w:val="676260"/>
          <w:spacing w:val="34"/>
          <w:w w:val="105"/>
          <w:lang w:val="fr-FR"/>
        </w:rPr>
        <w:t xml:space="preserve">  </w:t>
      </w:r>
      <w:r w:rsidRPr="00AB1680">
        <w:rPr>
          <w:color w:val="676260"/>
          <w:w w:val="105"/>
          <w:lang w:val="fr-FR"/>
        </w:rPr>
        <w:t>de</w:t>
      </w:r>
      <w:r w:rsidRPr="00AB1680">
        <w:rPr>
          <w:color w:val="676260"/>
          <w:spacing w:val="25"/>
          <w:w w:val="105"/>
          <w:lang w:val="fr-FR"/>
        </w:rPr>
        <w:t xml:space="preserve">  </w:t>
      </w:r>
      <w:r w:rsidRPr="00AB1680">
        <w:rPr>
          <w:color w:val="676260"/>
          <w:w w:val="105"/>
          <w:lang w:val="fr-FR"/>
        </w:rPr>
        <w:t>la</w:t>
      </w:r>
      <w:r w:rsidRPr="00AB1680">
        <w:rPr>
          <w:color w:val="676260"/>
          <w:spacing w:val="33"/>
          <w:w w:val="105"/>
          <w:lang w:val="fr-FR"/>
        </w:rPr>
        <w:t xml:space="preserve">  </w:t>
      </w:r>
      <w:r w:rsidRPr="00AB1680">
        <w:rPr>
          <w:color w:val="676260"/>
          <w:w w:val="105"/>
          <w:lang w:val="fr-FR"/>
        </w:rPr>
        <w:t>pratique</w:t>
      </w:r>
      <w:r w:rsidRPr="00AB1680">
        <w:rPr>
          <w:color w:val="676260"/>
          <w:spacing w:val="35"/>
          <w:w w:val="105"/>
          <w:lang w:val="fr-FR"/>
        </w:rPr>
        <w:t xml:space="preserve">  </w:t>
      </w:r>
      <w:r w:rsidRPr="00AB1680">
        <w:rPr>
          <w:color w:val="676260"/>
          <w:w w:val="105"/>
          <w:lang w:val="fr-FR"/>
        </w:rPr>
        <w:t>magique</w:t>
      </w:r>
      <w:r w:rsidRPr="00AB1680">
        <w:rPr>
          <w:color w:val="676260"/>
          <w:spacing w:val="35"/>
          <w:w w:val="105"/>
          <w:lang w:val="fr-FR"/>
        </w:rPr>
        <w:t xml:space="preserve">  </w:t>
      </w:r>
      <w:r w:rsidRPr="00AB1680">
        <w:rPr>
          <w:color w:val="676260"/>
          <w:spacing w:val="-5"/>
          <w:w w:val="105"/>
          <w:lang w:val="fr-FR"/>
        </w:rPr>
        <w:t>et</w:t>
      </w:r>
    </w:p>
    <w:p w14:paraId="7976B2CD" w14:textId="77777777" w:rsidR="001C7B19" w:rsidRPr="00AB1680" w:rsidRDefault="00A84B16">
      <w:pPr>
        <w:pStyle w:val="Corpsdetexte"/>
        <w:spacing w:line="283" w:lineRule="auto"/>
        <w:ind w:left="340" w:right="774" w:hanging="8"/>
        <w:jc w:val="both"/>
        <w:rPr>
          <w:lang w:val="fr-FR"/>
        </w:rPr>
      </w:pPr>
      <w:r w:rsidRPr="00AB1680">
        <w:rPr>
          <w:color w:val="676260"/>
          <w:w w:val="105"/>
          <w:lang w:val="fr-FR"/>
        </w:rPr>
        <w:t xml:space="preserve">!'instrumentalisation </w:t>
      </w:r>
      <w:r w:rsidRPr="00AB1680">
        <w:rPr>
          <w:color w:val="676260"/>
          <w:w w:val="105"/>
          <w:sz w:val="18"/>
          <w:lang w:val="fr-FR"/>
        </w:rPr>
        <w:t xml:space="preserve">à </w:t>
      </w:r>
      <w:r w:rsidRPr="00AB1680">
        <w:rPr>
          <w:color w:val="676260"/>
          <w:w w:val="105"/>
          <w:lang w:val="fr-FR"/>
        </w:rPr>
        <w:t xml:space="preserve">des fins affectives ou économiques, le zombie entre en révolte et accède </w:t>
      </w:r>
      <w:r w:rsidRPr="00AB1680">
        <w:rPr>
          <w:color w:val="676260"/>
          <w:w w:val="105"/>
          <w:sz w:val="18"/>
          <w:lang w:val="fr-FR"/>
        </w:rPr>
        <w:t xml:space="preserve">à </w:t>
      </w:r>
      <w:r w:rsidRPr="00AB1680">
        <w:rPr>
          <w:color w:val="676260"/>
          <w:w w:val="105"/>
          <w:lang w:val="fr-FR"/>
        </w:rPr>
        <w:t>une forme terroriste de reconnaissance sociale EN TANT que zombie. Dans les films précédents, la révolte coïncidait avec la vengeance de la créat</w:t>
      </w:r>
      <w:r w:rsidRPr="00AB1680">
        <w:rPr>
          <w:color w:val="676260"/>
          <w:w w:val="105"/>
          <w:lang w:val="fr-FR"/>
        </w:rPr>
        <w:t xml:space="preserve">ure sortie de l'état d'inconscience. Avec Romero, c'est le zombie lui-même qui, en tant que tel, entre en dissidence. </w:t>
      </w:r>
      <w:r w:rsidRPr="00AB1680">
        <w:rPr>
          <w:rFonts w:ascii="Arial" w:hAnsi="Arial"/>
          <w:color w:val="676260"/>
          <w:w w:val="105"/>
          <w:sz w:val="17"/>
          <w:lang w:val="fr-FR"/>
        </w:rPr>
        <w:t>«</w:t>
      </w:r>
      <w:r w:rsidRPr="00AB1680">
        <w:rPr>
          <w:rFonts w:ascii="Arial" w:hAnsi="Arial"/>
          <w:color w:val="676260"/>
          <w:spacing w:val="-8"/>
          <w:w w:val="105"/>
          <w:sz w:val="17"/>
          <w:lang w:val="fr-FR"/>
        </w:rPr>
        <w:t xml:space="preserve"> </w:t>
      </w:r>
      <w:r w:rsidRPr="00AB1680">
        <w:rPr>
          <w:i/>
          <w:color w:val="676260"/>
          <w:w w:val="105"/>
          <w:sz w:val="20"/>
          <w:lang w:val="fr-FR"/>
        </w:rPr>
        <w:t xml:space="preserve">NIGHT OF THE LIVING </w:t>
      </w:r>
      <w:r w:rsidRPr="00AB1680">
        <w:rPr>
          <w:color w:val="676260"/>
          <w:w w:val="105"/>
          <w:sz w:val="15"/>
          <w:lang w:val="fr-FR"/>
        </w:rPr>
        <w:t xml:space="preserve">» </w:t>
      </w:r>
      <w:r w:rsidRPr="00AB1680">
        <w:rPr>
          <w:color w:val="676260"/>
          <w:w w:val="105"/>
          <w:lang w:val="fr-FR"/>
        </w:rPr>
        <w:t xml:space="preserve">ou la première vraie </w:t>
      </w:r>
      <w:r w:rsidRPr="00AB1680">
        <w:rPr>
          <w:color w:val="676260"/>
          <w:w w:val="105"/>
          <w:sz w:val="15"/>
          <w:lang w:val="fr-FR"/>
        </w:rPr>
        <w:t xml:space="preserve">« </w:t>
      </w:r>
      <w:r w:rsidRPr="00AB1680">
        <w:rPr>
          <w:color w:val="676260"/>
          <w:w w:val="105"/>
          <w:lang w:val="fr-FR"/>
        </w:rPr>
        <w:t>révolte des zom ies ». Fin de l'ère Halperin, les zombies entrent dans l'ère politique.</w:t>
      </w:r>
    </w:p>
    <w:p w14:paraId="59B65BB5" w14:textId="77777777" w:rsidR="001C7B19" w:rsidRPr="00AB1680" w:rsidRDefault="001C7B19">
      <w:pPr>
        <w:spacing w:line="283" w:lineRule="auto"/>
        <w:jc w:val="both"/>
        <w:rPr>
          <w:lang w:val="fr-FR"/>
        </w:rPr>
        <w:sectPr w:rsidR="001C7B19" w:rsidRPr="00AB1680">
          <w:headerReference w:type="default" r:id="rId28"/>
          <w:pgSz w:w="7360" w:h="10410"/>
          <w:pgMar w:top="380" w:right="180" w:bottom="0" w:left="440" w:header="161" w:footer="0" w:gutter="0"/>
          <w:pgNumType w:start="23"/>
          <w:cols w:space="720"/>
        </w:sectPr>
      </w:pPr>
    </w:p>
    <w:p w14:paraId="43E904B2"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441536" behindDoc="1" locked="0" layoutInCell="1" allowOverlap="1" wp14:anchorId="4EB9279A" wp14:editId="3031218D">
            <wp:simplePos x="0" y="0"/>
            <wp:positionH relativeFrom="page">
              <wp:posOffset>0</wp:posOffset>
            </wp:positionH>
            <wp:positionV relativeFrom="page">
              <wp:posOffset>0</wp:posOffset>
            </wp:positionV>
            <wp:extent cx="4671059" cy="6609079"/>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9" cstate="print"/>
                    <a:stretch>
                      <a:fillRect/>
                    </a:stretch>
                  </pic:blipFill>
                  <pic:spPr>
                    <a:xfrm>
                      <a:off x="0" y="0"/>
                      <a:ext cx="4671059" cy="6609079"/>
                    </a:xfrm>
                    <a:prstGeom prst="rect">
                      <a:avLst/>
                    </a:prstGeom>
                  </pic:spPr>
                </pic:pic>
              </a:graphicData>
            </a:graphic>
          </wp:anchor>
        </w:drawing>
      </w:r>
    </w:p>
    <w:p w14:paraId="5D66079D" w14:textId="77777777" w:rsidR="001C7B19" w:rsidRPr="00AB1680" w:rsidRDefault="001C7B19">
      <w:pPr>
        <w:rPr>
          <w:sz w:val="17"/>
          <w:lang w:val="fr-FR"/>
        </w:rPr>
        <w:sectPr w:rsidR="001C7B19" w:rsidRPr="00AB1680">
          <w:headerReference w:type="even" r:id="rId30"/>
          <w:pgSz w:w="7360" w:h="10410"/>
          <w:pgMar w:top="960" w:right="180" w:bottom="280" w:left="440" w:header="0" w:footer="0" w:gutter="0"/>
          <w:cols w:space="720"/>
        </w:sectPr>
      </w:pPr>
    </w:p>
    <w:p w14:paraId="2E3F01E8" w14:textId="564E0535"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749632" behindDoc="0" locked="0" layoutInCell="1" allowOverlap="1" wp14:anchorId="67E0F98F" wp14:editId="5F9AF24B">
                <wp:simplePos x="0" y="0"/>
                <wp:positionH relativeFrom="page">
                  <wp:posOffset>21590</wp:posOffset>
                </wp:positionH>
                <wp:positionV relativeFrom="page">
                  <wp:posOffset>0</wp:posOffset>
                </wp:positionV>
                <wp:extent cx="12065" cy="5857875"/>
                <wp:effectExtent l="0" t="0" r="0" b="0"/>
                <wp:wrapNone/>
                <wp:docPr id="63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D465F" id="docshape41" o:spid="_x0000_s1026" style="position:absolute;margin-left:1.7pt;margin-top:0;width:.95pt;height:461.2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50144" behindDoc="0" locked="0" layoutInCell="1" allowOverlap="1" wp14:anchorId="3CD2CCE6" wp14:editId="26DE19A1">
                <wp:simplePos x="0" y="0"/>
                <wp:positionH relativeFrom="page">
                  <wp:posOffset>12065</wp:posOffset>
                </wp:positionH>
                <wp:positionV relativeFrom="page">
                  <wp:posOffset>6605905</wp:posOffset>
                </wp:positionV>
                <wp:extent cx="3521710" cy="0"/>
                <wp:effectExtent l="0" t="0" r="0" b="0"/>
                <wp:wrapNone/>
                <wp:docPr id="63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B7A0" id="Line 440"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" strokeweight=".16967mm">
                <w10:wrap anchorx="page" anchory="page"/>
              </v:line>
            </w:pict>
          </mc:Fallback>
        </mc:AlternateContent>
      </w:r>
    </w:p>
    <w:p w14:paraId="4238DC06" w14:textId="77777777" w:rsidR="001C7B19" w:rsidRPr="00AB1680" w:rsidRDefault="001C7B19">
      <w:pPr>
        <w:pStyle w:val="Corpsdetexte"/>
        <w:rPr>
          <w:sz w:val="20"/>
          <w:lang w:val="fr-FR"/>
        </w:rPr>
      </w:pPr>
    </w:p>
    <w:p w14:paraId="1A5DBB9B" w14:textId="77777777" w:rsidR="001C7B19" w:rsidRPr="00AB1680" w:rsidRDefault="001C7B19">
      <w:pPr>
        <w:pStyle w:val="Corpsdetexte"/>
        <w:rPr>
          <w:sz w:val="20"/>
          <w:lang w:val="fr-FR"/>
        </w:rPr>
      </w:pPr>
    </w:p>
    <w:p w14:paraId="18F2F297" w14:textId="77777777" w:rsidR="001C7B19" w:rsidRPr="00AB1680" w:rsidRDefault="001C7B19">
      <w:pPr>
        <w:pStyle w:val="Corpsdetexte"/>
        <w:rPr>
          <w:sz w:val="20"/>
          <w:lang w:val="fr-FR"/>
        </w:rPr>
      </w:pPr>
    </w:p>
    <w:p w14:paraId="3B51570F" w14:textId="77777777" w:rsidR="001C7B19" w:rsidRPr="00AB1680" w:rsidRDefault="001C7B19">
      <w:pPr>
        <w:pStyle w:val="Corpsdetexte"/>
        <w:spacing w:before="2"/>
        <w:rPr>
          <w:sz w:val="22"/>
          <w:lang w:val="fr-FR"/>
        </w:rPr>
      </w:pPr>
    </w:p>
    <w:p w14:paraId="3A85A9E0" w14:textId="77777777" w:rsidR="001C7B19" w:rsidRPr="00AB1680" w:rsidRDefault="00A84B16">
      <w:pPr>
        <w:pStyle w:val="Titre3"/>
        <w:rPr>
          <w:lang w:val="fr-FR"/>
        </w:rPr>
      </w:pPr>
      <w:bookmarkStart w:id="1" w:name="_TOC_250006"/>
      <w:r w:rsidRPr="00AB1680">
        <w:rPr>
          <w:color w:val="BFBFBC"/>
          <w:shd w:val="clear" w:color="auto" w:fill="343131"/>
          <w:lang w:val="fr-FR"/>
        </w:rPr>
        <w:t>La</w:t>
      </w:r>
      <w:r w:rsidRPr="00AB1680">
        <w:rPr>
          <w:color w:val="BFBFBC"/>
          <w:spacing w:val="1"/>
          <w:shd w:val="clear" w:color="auto" w:fill="343131"/>
          <w:lang w:val="fr-FR"/>
        </w:rPr>
        <w:t xml:space="preserve"> </w:t>
      </w:r>
      <w:r w:rsidRPr="00AB1680">
        <w:rPr>
          <w:color w:val="BFBFBC"/>
          <w:shd w:val="clear" w:color="auto" w:fill="343131"/>
          <w:lang w:val="fr-FR"/>
        </w:rPr>
        <w:t>Nuit</w:t>
      </w:r>
      <w:r w:rsidRPr="00AB1680">
        <w:rPr>
          <w:color w:val="BFBFBC"/>
          <w:spacing w:val="24"/>
          <w:shd w:val="clear" w:color="auto" w:fill="343131"/>
          <w:lang w:val="fr-FR"/>
        </w:rPr>
        <w:t xml:space="preserve"> </w:t>
      </w:r>
      <w:r w:rsidRPr="00AB1680">
        <w:rPr>
          <w:color w:val="BFBFBC"/>
          <w:shd w:val="clear" w:color="auto" w:fill="343131"/>
          <w:lang w:val="fr-FR"/>
        </w:rPr>
        <w:t>des</w:t>
      </w:r>
      <w:r w:rsidRPr="00AB1680">
        <w:rPr>
          <w:color w:val="BFBFBC"/>
          <w:spacing w:val="50"/>
          <w:shd w:val="clear" w:color="auto" w:fill="343131"/>
          <w:lang w:val="fr-FR"/>
        </w:rPr>
        <w:t xml:space="preserve"> </w:t>
      </w:r>
      <w:r w:rsidRPr="00AB1680">
        <w:rPr>
          <w:color w:val="BFBFBC"/>
          <w:shd w:val="clear" w:color="auto" w:fill="343131"/>
          <w:lang w:val="fr-FR"/>
        </w:rPr>
        <w:t>morts-</w:t>
      </w:r>
      <w:bookmarkEnd w:id="1"/>
      <w:r w:rsidRPr="00AB1680">
        <w:rPr>
          <w:color w:val="BFBFBC"/>
          <w:spacing w:val="-2"/>
          <w:shd w:val="clear" w:color="auto" w:fill="343131"/>
          <w:lang w:val="fr-FR"/>
        </w:rPr>
        <w:t>vivants</w:t>
      </w:r>
    </w:p>
    <w:p w14:paraId="34D2BE88" w14:textId="77777777" w:rsidR="001C7B19" w:rsidRPr="00AB1680" w:rsidRDefault="00A84B16">
      <w:pPr>
        <w:pStyle w:val="Corpsdetexte"/>
        <w:spacing w:before="79"/>
        <w:ind w:left="4405"/>
        <w:rPr>
          <w:lang w:val="fr-FR"/>
        </w:rPr>
      </w:pPr>
      <w:r w:rsidRPr="00AB1680">
        <w:rPr>
          <w:color w:val="646260"/>
          <w:lang w:val="fr-FR"/>
        </w:rPr>
        <w:t>George</w:t>
      </w:r>
      <w:r w:rsidRPr="00AB1680">
        <w:rPr>
          <w:color w:val="646260"/>
          <w:spacing w:val="19"/>
          <w:lang w:val="fr-FR"/>
        </w:rPr>
        <w:t xml:space="preserve"> </w:t>
      </w:r>
      <w:r w:rsidRPr="00AB1680">
        <w:rPr>
          <w:color w:val="646260"/>
          <w:lang w:val="fr-FR"/>
        </w:rPr>
        <w:t>A.</w:t>
      </w:r>
      <w:r w:rsidRPr="00AB1680">
        <w:rPr>
          <w:color w:val="646260"/>
          <w:spacing w:val="-2"/>
          <w:lang w:val="fr-FR"/>
        </w:rPr>
        <w:t xml:space="preserve"> </w:t>
      </w:r>
      <w:r w:rsidRPr="00AB1680">
        <w:rPr>
          <w:color w:val="4F4F4F"/>
          <w:spacing w:val="-2"/>
          <w:lang w:val="fr-FR"/>
        </w:rPr>
        <w:t>Romero</w:t>
      </w:r>
    </w:p>
    <w:p w14:paraId="13E43E2D" w14:textId="77777777" w:rsidR="001C7B19" w:rsidRPr="00AB1680" w:rsidRDefault="001C7B19">
      <w:pPr>
        <w:pStyle w:val="Corpsdetexte"/>
        <w:rPr>
          <w:sz w:val="20"/>
          <w:lang w:val="fr-FR"/>
        </w:rPr>
      </w:pPr>
    </w:p>
    <w:p w14:paraId="363204DD" w14:textId="77777777" w:rsidR="001C7B19" w:rsidRPr="00AB1680" w:rsidRDefault="001C7B19">
      <w:pPr>
        <w:pStyle w:val="Corpsdetexte"/>
        <w:rPr>
          <w:sz w:val="20"/>
          <w:lang w:val="fr-FR"/>
        </w:rPr>
      </w:pPr>
    </w:p>
    <w:p w14:paraId="37F154D3" w14:textId="77777777" w:rsidR="001C7B19" w:rsidRPr="00AB1680" w:rsidRDefault="001C7B19">
      <w:pPr>
        <w:pStyle w:val="Corpsdetexte"/>
        <w:rPr>
          <w:sz w:val="20"/>
          <w:lang w:val="fr-FR"/>
        </w:rPr>
      </w:pPr>
    </w:p>
    <w:p w14:paraId="404FE184" w14:textId="77777777" w:rsidR="001C7B19" w:rsidRPr="00AB1680" w:rsidRDefault="001C7B19">
      <w:pPr>
        <w:pStyle w:val="Corpsdetexte"/>
        <w:spacing w:before="2"/>
        <w:rPr>
          <w:sz w:val="27"/>
          <w:lang w:val="fr-FR"/>
        </w:rPr>
      </w:pPr>
    </w:p>
    <w:p w14:paraId="538B6E00" w14:textId="77777777" w:rsidR="001C7B19" w:rsidRPr="00AB1680" w:rsidRDefault="00A84B16">
      <w:pPr>
        <w:ind w:left="603" w:right="400"/>
        <w:jc w:val="center"/>
        <w:rPr>
          <w:sz w:val="15"/>
          <w:lang w:val="fr-FR"/>
        </w:rPr>
      </w:pPr>
      <w:r w:rsidRPr="00AB1680">
        <w:rPr>
          <w:color w:val="646260"/>
          <w:w w:val="105"/>
          <w:sz w:val="15"/>
          <w:lang w:val="fr-FR"/>
        </w:rPr>
        <w:t>Préface</w:t>
      </w:r>
      <w:r w:rsidRPr="00AB1680">
        <w:rPr>
          <w:color w:val="646260"/>
          <w:spacing w:val="-5"/>
          <w:w w:val="105"/>
          <w:sz w:val="15"/>
          <w:lang w:val="fr-FR"/>
        </w:rPr>
        <w:t xml:space="preserve"> </w:t>
      </w:r>
      <w:r w:rsidRPr="00AB1680">
        <w:rPr>
          <w:color w:val="646260"/>
          <w:w w:val="105"/>
          <w:sz w:val="15"/>
          <w:lang w:val="fr-FR"/>
        </w:rPr>
        <w:t>à</w:t>
      </w:r>
      <w:r w:rsidRPr="00AB1680">
        <w:rPr>
          <w:color w:val="646260"/>
          <w:spacing w:val="2"/>
          <w:w w:val="105"/>
          <w:sz w:val="15"/>
          <w:lang w:val="fr-FR"/>
        </w:rPr>
        <w:t xml:space="preserve"> </w:t>
      </w:r>
      <w:r w:rsidRPr="00AB1680">
        <w:rPr>
          <w:i/>
          <w:color w:val="646260"/>
          <w:w w:val="105"/>
          <w:sz w:val="14"/>
          <w:lang w:val="fr-FR"/>
        </w:rPr>
        <w:t>The</w:t>
      </w:r>
      <w:r w:rsidRPr="00AB1680">
        <w:rPr>
          <w:i/>
          <w:color w:val="646260"/>
          <w:spacing w:val="-7"/>
          <w:w w:val="105"/>
          <w:sz w:val="14"/>
          <w:lang w:val="fr-FR"/>
        </w:rPr>
        <w:t xml:space="preserve"> </w:t>
      </w:r>
      <w:r w:rsidRPr="00AB1680">
        <w:rPr>
          <w:i/>
          <w:color w:val="646260"/>
          <w:w w:val="105"/>
          <w:sz w:val="14"/>
          <w:lang w:val="fr-FR"/>
        </w:rPr>
        <w:t>Complete</w:t>
      </w:r>
      <w:r w:rsidRPr="00AB1680">
        <w:rPr>
          <w:i/>
          <w:color w:val="646260"/>
          <w:spacing w:val="5"/>
          <w:w w:val="105"/>
          <w:sz w:val="14"/>
          <w:lang w:val="fr-FR"/>
        </w:rPr>
        <w:t xml:space="preserve"> </w:t>
      </w:r>
      <w:r w:rsidRPr="00AB1680">
        <w:rPr>
          <w:i/>
          <w:color w:val="646260"/>
          <w:w w:val="105"/>
          <w:sz w:val="14"/>
          <w:lang w:val="fr-FR"/>
        </w:rPr>
        <w:t>Night</w:t>
      </w:r>
      <w:r w:rsidRPr="00AB1680">
        <w:rPr>
          <w:i/>
          <w:color w:val="646260"/>
          <w:spacing w:val="1"/>
          <w:w w:val="105"/>
          <w:sz w:val="14"/>
          <w:lang w:val="fr-FR"/>
        </w:rPr>
        <w:t xml:space="preserve"> </w:t>
      </w:r>
      <w:r w:rsidRPr="00AB1680">
        <w:rPr>
          <w:i/>
          <w:color w:val="646260"/>
          <w:w w:val="105"/>
          <w:sz w:val="14"/>
          <w:lang w:val="fr-FR"/>
        </w:rPr>
        <w:t>of</w:t>
      </w:r>
      <w:r w:rsidRPr="00AB1680">
        <w:rPr>
          <w:i/>
          <w:color w:val="646260"/>
          <w:spacing w:val="-5"/>
          <w:w w:val="105"/>
          <w:sz w:val="14"/>
          <w:lang w:val="fr-FR"/>
        </w:rPr>
        <w:t xml:space="preserve"> </w:t>
      </w:r>
      <w:r w:rsidRPr="00AB1680">
        <w:rPr>
          <w:i/>
          <w:color w:val="646260"/>
          <w:w w:val="105"/>
          <w:sz w:val="14"/>
          <w:lang w:val="fr-FR"/>
        </w:rPr>
        <w:t>the</w:t>
      </w:r>
      <w:r w:rsidRPr="00AB1680">
        <w:rPr>
          <w:i/>
          <w:color w:val="646260"/>
          <w:spacing w:val="-4"/>
          <w:w w:val="105"/>
          <w:sz w:val="14"/>
          <w:lang w:val="fr-FR"/>
        </w:rPr>
        <w:t xml:space="preserve"> </w:t>
      </w:r>
      <w:r w:rsidRPr="00AB1680">
        <w:rPr>
          <w:i/>
          <w:color w:val="646260"/>
          <w:w w:val="105"/>
          <w:sz w:val="14"/>
          <w:lang w:val="fr-FR"/>
        </w:rPr>
        <w:t>Living</w:t>
      </w:r>
      <w:r w:rsidRPr="00AB1680">
        <w:rPr>
          <w:i/>
          <w:color w:val="646260"/>
          <w:spacing w:val="-4"/>
          <w:w w:val="105"/>
          <w:sz w:val="14"/>
          <w:lang w:val="fr-FR"/>
        </w:rPr>
        <w:t xml:space="preserve"> </w:t>
      </w:r>
      <w:r w:rsidRPr="00AB1680">
        <w:rPr>
          <w:i/>
          <w:color w:val="646260"/>
          <w:w w:val="105"/>
          <w:sz w:val="14"/>
          <w:lang w:val="fr-FR"/>
        </w:rPr>
        <w:t>Dead</w:t>
      </w:r>
      <w:r w:rsidRPr="00AB1680">
        <w:rPr>
          <w:i/>
          <w:color w:val="646260"/>
          <w:spacing w:val="16"/>
          <w:w w:val="105"/>
          <w:sz w:val="14"/>
          <w:lang w:val="fr-FR"/>
        </w:rPr>
        <w:t xml:space="preserve"> </w:t>
      </w:r>
      <w:r w:rsidRPr="00AB1680">
        <w:rPr>
          <w:i/>
          <w:color w:val="646260"/>
          <w:w w:val="105"/>
          <w:sz w:val="14"/>
          <w:lang w:val="fr-FR"/>
        </w:rPr>
        <w:t>Book,</w:t>
      </w:r>
      <w:r w:rsidRPr="00AB1680">
        <w:rPr>
          <w:i/>
          <w:color w:val="646260"/>
          <w:spacing w:val="-9"/>
          <w:w w:val="105"/>
          <w:sz w:val="14"/>
          <w:lang w:val="fr-FR"/>
        </w:rPr>
        <w:t xml:space="preserve"> </w:t>
      </w:r>
      <w:r w:rsidRPr="00AB1680">
        <w:rPr>
          <w:color w:val="646260"/>
          <w:w w:val="105"/>
          <w:sz w:val="15"/>
          <w:lang w:val="fr-FR"/>
        </w:rPr>
        <w:t>Harmony</w:t>
      </w:r>
      <w:r w:rsidRPr="00AB1680">
        <w:rPr>
          <w:color w:val="646260"/>
          <w:spacing w:val="12"/>
          <w:w w:val="105"/>
          <w:sz w:val="15"/>
          <w:lang w:val="fr-FR"/>
        </w:rPr>
        <w:t xml:space="preserve"> </w:t>
      </w:r>
      <w:r w:rsidRPr="00AB1680">
        <w:rPr>
          <w:color w:val="646260"/>
          <w:w w:val="105"/>
          <w:sz w:val="15"/>
          <w:lang w:val="fr-FR"/>
        </w:rPr>
        <w:t xml:space="preserve">Books, </w:t>
      </w:r>
      <w:r w:rsidRPr="00AB1680">
        <w:rPr>
          <w:color w:val="646260"/>
          <w:spacing w:val="-2"/>
          <w:w w:val="105"/>
          <w:sz w:val="15"/>
          <w:lang w:val="fr-FR"/>
        </w:rPr>
        <w:t>1985.</w:t>
      </w:r>
    </w:p>
    <w:p w14:paraId="2707E92B" w14:textId="77777777" w:rsidR="001C7B19" w:rsidRPr="00AB1680" w:rsidRDefault="001C7B19">
      <w:pPr>
        <w:pStyle w:val="Corpsdetexte"/>
        <w:spacing w:before="4"/>
        <w:rPr>
          <w:sz w:val="14"/>
          <w:lang w:val="fr-FR"/>
        </w:rPr>
      </w:pPr>
    </w:p>
    <w:p w14:paraId="7588D110" w14:textId="77777777" w:rsidR="001C7B19" w:rsidRPr="00AB1680" w:rsidRDefault="00A84B16">
      <w:pPr>
        <w:spacing w:line="259" w:lineRule="auto"/>
        <w:ind w:left="874" w:right="820" w:firstLine="18"/>
        <w:jc w:val="center"/>
        <w:rPr>
          <w:i/>
          <w:sz w:val="18"/>
          <w:lang w:val="fr-FR"/>
        </w:rPr>
      </w:pPr>
      <w:r w:rsidRPr="00AB1680">
        <w:rPr>
          <w:i/>
          <w:color w:val="646260"/>
          <w:sz w:val="18"/>
          <w:lang w:val="fr-FR"/>
        </w:rPr>
        <w:t>En</w:t>
      </w:r>
      <w:r w:rsidRPr="00AB1680">
        <w:rPr>
          <w:i/>
          <w:color w:val="646260"/>
          <w:spacing w:val="25"/>
          <w:sz w:val="18"/>
          <w:lang w:val="fr-FR"/>
        </w:rPr>
        <w:t xml:space="preserve"> </w:t>
      </w:r>
      <w:r w:rsidRPr="00AB1680">
        <w:rPr>
          <w:i/>
          <w:color w:val="646260"/>
          <w:sz w:val="18"/>
          <w:lang w:val="fr-FR"/>
        </w:rPr>
        <w:t>1968,</w:t>
      </w:r>
      <w:r w:rsidRPr="00AB1680">
        <w:rPr>
          <w:i/>
          <w:color w:val="646260"/>
          <w:spacing w:val="13"/>
          <w:sz w:val="18"/>
          <w:lang w:val="fr-FR"/>
        </w:rPr>
        <w:t xml:space="preserve"> </w:t>
      </w:r>
      <w:r w:rsidRPr="00AB1680">
        <w:rPr>
          <w:i/>
          <w:color w:val="646260"/>
          <w:sz w:val="18"/>
          <w:lang w:val="fr-FR"/>
        </w:rPr>
        <w:t>l'industrie</w:t>
      </w:r>
      <w:r w:rsidRPr="00AB1680">
        <w:rPr>
          <w:i/>
          <w:color w:val="646260"/>
          <w:spacing w:val="36"/>
          <w:sz w:val="18"/>
          <w:lang w:val="fr-FR"/>
        </w:rPr>
        <w:t xml:space="preserve"> </w:t>
      </w:r>
      <w:r w:rsidRPr="00AB1680">
        <w:rPr>
          <w:i/>
          <w:color w:val="646260"/>
          <w:sz w:val="18"/>
          <w:lang w:val="fr-FR"/>
        </w:rPr>
        <w:t>du</w:t>
      </w:r>
      <w:r w:rsidRPr="00AB1680">
        <w:rPr>
          <w:i/>
          <w:color w:val="646260"/>
          <w:spacing w:val="24"/>
          <w:sz w:val="18"/>
          <w:lang w:val="fr-FR"/>
        </w:rPr>
        <w:t xml:space="preserve"> </w:t>
      </w:r>
      <w:r w:rsidRPr="00AB1680">
        <w:rPr>
          <w:i/>
          <w:color w:val="646260"/>
          <w:sz w:val="18"/>
          <w:lang w:val="fr-FR"/>
        </w:rPr>
        <w:t>cinéma</w:t>
      </w:r>
      <w:r w:rsidRPr="00AB1680">
        <w:rPr>
          <w:i/>
          <w:color w:val="646260"/>
          <w:spacing w:val="27"/>
          <w:sz w:val="18"/>
          <w:lang w:val="fr-FR"/>
        </w:rPr>
        <w:t xml:space="preserve"> </w:t>
      </w:r>
      <w:r w:rsidRPr="00AB1680">
        <w:rPr>
          <w:i/>
          <w:color w:val="646260"/>
          <w:sz w:val="18"/>
          <w:lang w:val="fr-FR"/>
        </w:rPr>
        <w:t>commençait</w:t>
      </w:r>
      <w:r w:rsidRPr="00AB1680">
        <w:rPr>
          <w:i/>
          <w:color w:val="646260"/>
          <w:spacing w:val="33"/>
          <w:sz w:val="18"/>
          <w:lang w:val="fr-FR"/>
        </w:rPr>
        <w:t xml:space="preserve"> </w:t>
      </w:r>
      <w:r w:rsidRPr="00AB1680">
        <w:rPr>
          <w:i/>
          <w:color w:val="646260"/>
          <w:sz w:val="17"/>
          <w:lang w:val="fr-FR"/>
        </w:rPr>
        <w:t>à</w:t>
      </w:r>
      <w:r w:rsidRPr="00AB1680">
        <w:rPr>
          <w:i/>
          <w:color w:val="646260"/>
          <w:spacing w:val="23"/>
          <w:sz w:val="17"/>
          <w:lang w:val="fr-FR"/>
        </w:rPr>
        <w:t xml:space="preserve"> </w:t>
      </w:r>
      <w:r w:rsidRPr="00AB1680">
        <w:rPr>
          <w:i/>
          <w:color w:val="646260"/>
          <w:sz w:val="18"/>
          <w:lang w:val="fr-FR"/>
        </w:rPr>
        <w:t>perdre</w:t>
      </w:r>
      <w:r w:rsidRPr="00AB1680">
        <w:rPr>
          <w:i/>
          <w:color w:val="646260"/>
          <w:spacing w:val="24"/>
          <w:sz w:val="18"/>
          <w:lang w:val="fr-FR"/>
        </w:rPr>
        <w:t xml:space="preserve"> </w:t>
      </w:r>
      <w:r w:rsidRPr="00AB1680">
        <w:rPr>
          <w:i/>
          <w:color w:val="646260"/>
          <w:sz w:val="18"/>
          <w:lang w:val="fr-FR"/>
        </w:rPr>
        <w:t>son</w:t>
      </w:r>
      <w:r w:rsidRPr="00AB1680">
        <w:rPr>
          <w:i/>
          <w:color w:val="646260"/>
          <w:spacing w:val="19"/>
          <w:sz w:val="18"/>
          <w:lang w:val="fr-FR"/>
        </w:rPr>
        <w:t xml:space="preserve"> </w:t>
      </w:r>
      <w:r w:rsidRPr="00AB1680">
        <w:rPr>
          <w:i/>
          <w:color w:val="646260"/>
          <w:sz w:val="18"/>
          <w:lang w:val="fr-FR"/>
        </w:rPr>
        <w:t>souffle</w:t>
      </w:r>
      <w:r w:rsidRPr="00AB1680">
        <w:rPr>
          <w:i/>
          <w:color w:val="646260"/>
          <w:spacing w:val="27"/>
          <w:sz w:val="18"/>
          <w:lang w:val="fr-FR"/>
        </w:rPr>
        <w:t xml:space="preserve"> </w:t>
      </w:r>
      <w:r w:rsidRPr="00AB1680">
        <w:rPr>
          <w:i/>
          <w:color w:val="646260"/>
          <w:sz w:val="17"/>
          <w:lang w:val="fr-FR"/>
        </w:rPr>
        <w:t xml:space="preserve">à </w:t>
      </w:r>
      <w:r w:rsidRPr="00AB1680">
        <w:rPr>
          <w:i/>
          <w:color w:val="646260"/>
          <w:sz w:val="18"/>
          <w:lang w:val="fr-FR"/>
        </w:rPr>
        <w:t>cause du</w:t>
      </w:r>
      <w:r w:rsidRPr="00AB1680">
        <w:rPr>
          <w:i/>
          <w:color w:val="646260"/>
          <w:spacing w:val="-5"/>
          <w:sz w:val="18"/>
          <w:lang w:val="fr-FR"/>
        </w:rPr>
        <w:t xml:space="preserve"> </w:t>
      </w:r>
      <w:r w:rsidRPr="00AB1680">
        <w:rPr>
          <w:i/>
          <w:color w:val="646260"/>
          <w:sz w:val="18"/>
          <w:lang w:val="fr-FR"/>
        </w:rPr>
        <w:t>développement de</w:t>
      </w:r>
      <w:r w:rsidRPr="00AB1680">
        <w:rPr>
          <w:i/>
          <w:color w:val="646260"/>
          <w:spacing w:val="-6"/>
          <w:sz w:val="18"/>
          <w:lang w:val="fr-FR"/>
        </w:rPr>
        <w:t xml:space="preserve"> </w:t>
      </w:r>
      <w:r w:rsidRPr="00AB1680">
        <w:rPr>
          <w:i/>
          <w:color w:val="646260"/>
          <w:sz w:val="18"/>
          <w:lang w:val="fr-FR"/>
        </w:rPr>
        <w:t>la</w:t>
      </w:r>
      <w:r w:rsidRPr="00AB1680">
        <w:rPr>
          <w:i/>
          <w:color w:val="646260"/>
          <w:spacing w:val="-4"/>
          <w:sz w:val="18"/>
          <w:lang w:val="fr-FR"/>
        </w:rPr>
        <w:t xml:space="preserve"> </w:t>
      </w:r>
      <w:r w:rsidRPr="00AB1680">
        <w:rPr>
          <w:i/>
          <w:color w:val="646260"/>
          <w:sz w:val="18"/>
          <w:lang w:val="fr-FR"/>
        </w:rPr>
        <w:t>vidéo.</w:t>
      </w:r>
      <w:r w:rsidRPr="00AB1680">
        <w:rPr>
          <w:i/>
          <w:color w:val="646260"/>
          <w:spacing w:val="-5"/>
          <w:sz w:val="18"/>
          <w:lang w:val="fr-FR"/>
        </w:rPr>
        <w:t xml:space="preserve"> </w:t>
      </w:r>
      <w:r w:rsidRPr="00AB1680">
        <w:rPr>
          <w:i/>
          <w:color w:val="646260"/>
          <w:sz w:val="18"/>
          <w:lang w:val="fr-FR"/>
        </w:rPr>
        <w:t>Le précieux</w:t>
      </w:r>
      <w:r w:rsidRPr="00AB1680">
        <w:rPr>
          <w:i/>
          <w:color w:val="646260"/>
          <w:spacing w:val="-6"/>
          <w:sz w:val="18"/>
          <w:lang w:val="fr-FR"/>
        </w:rPr>
        <w:t xml:space="preserve"> </w:t>
      </w:r>
      <w:r w:rsidRPr="00AB1680">
        <w:rPr>
          <w:i/>
          <w:color w:val="646260"/>
          <w:sz w:val="18"/>
          <w:lang w:val="fr-FR"/>
        </w:rPr>
        <w:t>ticket</w:t>
      </w:r>
      <w:r w:rsidRPr="00AB1680">
        <w:rPr>
          <w:i/>
          <w:color w:val="646260"/>
          <w:spacing w:val="-1"/>
          <w:sz w:val="18"/>
          <w:lang w:val="fr-FR"/>
        </w:rPr>
        <w:t xml:space="preserve"> </w:t>
      </w:r>
      <w:r w:rsidRPr="00AB1680">
        <w:rPr>
          <w:i/>
          <w:color w:val="646260"/>
          <w:sz w:val="18"/>
          <w:lang w:val="fr-FR"/>
        </w:rPr>
        <w:t>d'un dollar</w:t>
      </w:r>
      <w:r w:rsidRPr="00AB1680">
        <w:rPr>
          <w:i/>
          <w:color w:val="646260"/>
          <w:spacing w:val="-3"/>
          <w:sz w:val="18"/>
          <w:lang w:val="fr-FR"/>
        </w:rPr>
        <w:t xml:space="preserve"> </w:t>
      </w:r>
      <w:r w:rsidRPr="00AB1680">
        <w:rPr>
          <w:i/>
          <w:color w:val="646260"/>
          <w:sz w:val="18"/>
          <w:lang w:val="fr-FR"/>
        </w:rPr>
        <w:t>ne suffisait</w:t>
      </w:r>
      <w:r w:rsidRPr="00AB1680">
        <w:rPr>
          <w:i/>
          <w:color w:val="646260"/>
          <w:spacing w:val="12"/>
          <w:sz w:val="18"/>
          <w:lang w:val="fr-FR"/>
        </w:rPr>
        <w:t xml:space="preserve"> </w:t>
      </w:r>
      <w:r w:rsidRPr="00AB1680">
        <w:rPr>
          <w:i/>
          <w:color w:val="646260"/>
          <w:sz w:val="18"/>
          <w:lang w:val="fr-FR"/>
        </w:rPr>
        <w:t>plus</w:t>
      </w:r>
      <w:r w:rsidRPr="00AB1680">
        <w:rPr>
          <w:i/>
          <w:color w:val="646260"/>
          <w:spacing w:val="-1"/>
          <w:sz w:val="18"/>
          <w:lang w:val="fr-FR"/>
        </w:rPr>
        <w:t xml:space="preserve"> </w:t>
      </w:r>
      <w:r w:rsidRPr="00AB1680">
        <w:rPr>
          <w:i/>
          <w:color w:val="646260"/>
          <w:sz w:val="16"/>
          <w:lang w:val="fr-FR"/>
        </w:rPr>
        <w:t xml:space="preserve">à </w:t>
      </w:r>
      <w:r w:rsidRPr="00AB1680">
        <w:rPr>
          <w:i/>
          <w:color w:val="646260"/>
          <w:sz w:val="18"/>
          <w:lang w:val="fr-FR"/>
        </w:rPr>
        <w:t>soutenir les</w:t>
      </w:r>
      <w:r w:rsidRPr="00AB1680">
        <w:rPr>
          <w:i/>
          <w:color w:val="646260"/>
          <w:spacing w:val="-4"/>
          <w:sz w:val="18"/>
          <w:lang w:val="fr-FR"/>
        </w:rPr>
        <w:t xml:space="preserve"> </w:t>
      </w:r>
      <w:r w:rsidRPr="00AB1680">
        <w:rPr>
          <w:i/>
          <w:color w:val="646260"/>
          <w:sz w:val="18"/>
          <w:lang w:val="fr-FR"/>
        </w:rPr>
        <w:t>films de Bergman, de</w:t>
      </w:r>
      <w:r w:rsidRPr="00AB1680">
        <w:rPr>
          <w:i/>
          <w:color w:val="646260"/>
          <w:spacing w:val="13"/>
          <w:sz w:val="18"/>
          <w:lang w:val="fr-FR"/>
        </w:rPr>
        <w:t xml:space="preserve"> </w:t>
      </w:r>
      <w:r w:rsidRPr="00AB1680">
        <w:rPr>
          <w:i/>
          <w:color w:val="646260"/>
          <w:sz w:val="18"/>
          <w:lang w:val="fr-FR"/>
        </w:rPr>
        <w:t>Fellini ou même</w:t>
      </w:r>
      <w:r w:rsidRPr="00AB1680">
        <w:rPr>
          <w:i/>
          <w:color w:val="646260"/>
          <w:spacing w:val="12"/>
          <w:sz w:val="18"/>
          <w:lang w:val="fr-FR"/>
        </w:rPr>
        <w:t xml:space="preserve"> </w:t>
      </w:r>
      <w:r w:rsidRPr="00AB1680">
        <w:rPr>
          <w:i/>
          <w:color w:val="646260"/>
          <w:sz w:val="18"/>
          <w:lang w:val="fr-FR"/>
        </w:rPr>
        <w:t xml:space="preserve">de </w:t>
      </w:r>
      <w:r w:rsidRPr="00AB1680">
        <w:rPr>
          <w:i/>
          <w:color w:val="646260"/>
          <w:w w:val="95"/>
          <w:sz w:val="18"/>
          <w:lang w:val="fr-FR"/>
        </w:rPr>
        <w:t>Doris Day. Désormais les</w:t>
      </w:r>
      <w:r w:rsidRPr="00AB1680">
        <w:rPr>
          <w:i/>
          <w:color w:val="646260"/>
          <w:spacing w:val="-4"/>
          <w:w w:val="95"/>
          <w:sz w:val="18"/>
          <w:lang w:val="fr-FR"/>
        </w:rPr>
        <w:t xml:space="preserve"> </w:t>
      </w:r>
      <w:r w:rsidRPr="00AB1680">
        <w:rPr>
          <w:i/>
          <w:color w:val="646260"/>
          <w:w w:val="95"/>
          <w:sz w:val="18"/>
          <w:lang w:val="fr-FR"/>
        </w:rPr>
        <w:t xml:space="preserve">films devaient coûter moins cher et bénéficier </w:t>
      </w:r>
      <w:r w:rsidRPr="00AB1680">
        <w:rPr>
          <w:i/>
          <w:color w:val="646260"/>
          <w:sz w:val="18"/>
          <w:lang w:val="fr-FR"/>
        </w:rPr>
        <w:t>d'une promotion</w:t>
      </w:r>
      <w:r w:rsidRPr="00AB1680">
        <w:rPr>
          <w:i/>
          <w:color w:val="646260"/>
          <w:spacing w:val="-1"/>
          <w:sz w:val="18"/>
          <w:lang w:val="fr-FR"/>
        </w:rPr>
        <w:t xml:space="preserve"> </w:t>
      </w:r>
      <w:r w:rsidRPr="00AB1680">
        <w:rPr>
          <w:i/>
          <w:color w:val="646260"/>
          <w:sz w:val="18"/>
          <w:lang w:val="fr-FR"/>
        </w:rPr>
        <w:t>plus</w:t>
      </w:r>
      <w:r w:rsidRPr="00AB1680">
        <w:rPr>
          <w:i/>
          <w:color w:val="646260"/>
          <w:spacing w:val="-9"/>
          <w:sz w:val="18"/>
          <w:lang w:val="fr-FR"/>
        </w:rPr>
        <w:t xml:space="preserve"> </w:t>
      </w:r>
      <w:r w:rsidRPr="00AB1680">
        <w:rPr>
          <w:i/>
          <w:color w:val="646260"/>
          <w:sz w:val="18"/>
          <w:lang w:val="fr-FR"/>
        </w:rPr>
        <w:t>soignée</w:t>
      </w:r>
      <w:r w:rsidRPr="00AB1680">
        <w:rPr>
          <w:i/>
          <w:color w:val="646260"/>
          <w:spacing w:val="5"/>
          <w:sz w:val="18"/>
          <w:lang w:val="fr-FR"/>
        </w:rPr>
        <w:t xml:space="preserve"> </w:t>
      </w:r>
      <w:r w:rsidRPr="00AB1680">
        <w:rPr>
          <w:i/>
          <w:color w:val="646260"/>
          <w:sz w:val="18"/>
          <w:lang w:val="fr-FR"/>
        </w:rPr>
        <w:t>s'ils</w:t>
      </w:r>
      <w:r w:rsidRPr="00AB1680">
        <w:rPr>
          <w:i/>
          <w:color w:val="646260"/>
          <w:spacing w:val="-11"/>
          <w:sz w:val="18"/>
          <w:lang w:val="fr-FR"/>
        </w:rPr>
        <w:t xml:space="preserve"> </w:t>
      </w:r>
      <w:r w:rsidRPr="00AB1680">
        <w:rPr>
          <w:i/>
          <w:color w:val="646260"/>
          <w:sz w:val="18"/>
          <w:lang w:val="fr-FR"/>
        </w:rPr>
        <w:t>espéraient</w:t>
      </w:r>
      <w:r w:rsidRPr="00AB1680">
        <w:rPr>
          <w:i/>
          <w:color w:val="646260"/>
          <w:spacing w:val="1"/>
          <w:sz w:val="18"/>
          <w:lang w:val="fr-FR"/>
        </w:rPr>
        <w:t xml:space="preserve"> </w:t>
      </w:r>
      <w:r w:rsidRPr="00AB1680">
        <w:rPr>
          <w:i/>
          <w:color w:val="646260"/>
          <w:sz w:val="18"/>
          <w:lang w:val="fr-FR"/>
        </w:rPr>
        <w:t>rapporter</w:t>
      </w:r>
      <w:r w:rsidRPr="00AB1680">
        <w:rPr>
          <w:i/>
          <w:color w:val="646260"/>
          <w:spacing w:val="-5"/>
          <w:sz w:val="18"/>
          <w:lang w:val="fr-FR"/>
        </w:rPr>
        <w:t xml:space="preserve"> </w:t>
      </w:r>
      <w:r w:rsidRPr="00AB1680">
        <w:rPr>
          <w:i/>
          <w:color w:val="646260"/>
          <w:sz w:val="18"/>
          <w:lang w:val="fr-FR"/>
        </w:rPr>
        <w:t>de</w:t>
      </w:r>
      <w:r w:rsidRPr="00AB1680">
        <w:rPr>
          <w:i/>
          <w:color w:val="646260"/>
          <w:spacing w:val="-8"/>
          <w:sz w:val="18"/>
          <w:lang w:val="fr-FR"/>
        </w:rPr>
        <w:t xml:space="preserve"> </w:t>
      </w:r>
      <w:r w:rsidRPr="00AB1680">
        <w:rPr>
          <w:i/>
          <w:color w:val="646260"/>
          <w:sz w:val="18"/>
          <w:lang w:val="fr-FR"/>
        </w:rPr>
        <w:t>l'argent au box-office.</w:t>
      </w:r>
      <w:r w:rsidRPr="00AB1680">
        <w:rPr>
          <w:i/>
          <w:color w:val="646260"/>
          <w:spacing w:val="40"/>
          <w:sz w:val="18"/>
          <w:lang w:val="fr-FR"/>
        </w:rPr>
        <w:t xml:space="preserve"> </w:t>
      </w:r>
      <w:r w:rsidRPr="00AB1680">
        <w:rPr>
          <w:i/>
          <w:color w:val="646260"/>
          <w:sz w:val="18"/>
          <w:lang w:val="fr-FR"/>
        </w:rPr>
        <w:t>Le</w:t>
      </w:r>
      <w:r w:rsidRPr="00AB1680">
        <w:rPr>
          <w:i/>
          <w:color w:val="646260"/>
          <w:spacing w:val="40"/>
          <w:sz w:val="18"/>
          <w:lang w:val="fr-FR"/>
        </w:rPr>
        <w:t xml:space="preserve"> </w:t>
      </w:r>
      <w:r w:rsidRPr="00AB1680">
        <w:rPr>
          <w:i/>
          <w:color w:val="646260"/>
          <w:sz w:val="18"/>
          <w:lang w:val="fr-FR"/>
        </w:rPr>
        <w:t>distributeur</w:t>
      </w:r>
      <w:r w:rsidRPr="00AB1680">
        <w:rPr>
          <w:i/>
          <w:color w:val="646260"/>
          <w:spacing w:val="40"/>
          <w:sz w:val="18"/>
          <w:lang w:val="fr-FR"/>
        </w:rPr>
        <w:t xml:space="preserve"> </w:t>
      </w:r>
      <w:r w:rsidRPr="00AB1680">
        <w:rPr>
          <w:i/>
          <w:color w:val="646260"/>
          <w:sz w:val="18"/>
          <w:lang w:val="fr-FR"/>
        </w:rPr>
        <w:t>indépendant</w:t>
      </w:r>
      <w:r w:rsidRPr="00AB1680">
        <w:rPr>
          <w:i/>
          <w:color w:val="646260"/>
          <w:spacing w:val="71"/>
          <w:sz w:val="18"/>
          <w:lang w:val="fr-FR"/>
        </w:rPr>
        <w:t xml:space="preserve"> </w:t>
      </w:r>
      <w:r w:rsidRPr="00AB1680">
        <w:rPr>
          <w:i/>
          <w:color w:val="646260"/>
          <w:sz w:val="18"/>
          <w:lang w:val="fr-FR"/>
        </w:rPr>
        <w:t>commençait</w:t>
      </w:r>
      <w:r w:rsidRPr="00AB1680">
        <w:rPr>
          <w:i/>
          <w:color w:val="646260"/>
          <w:spacing w:val="40"/>
          <w:sz w:val="18"/>
          <w:lang w:val="fr-FR"/>
        </w:rPr>
        <w:t xml:space="preserve"> </w:t>
      </w:r>
      <w:r w:rsidRPr="00AB1680">
        <w:rPr>
          <w:i/>
          <w:color w:val="646260"/>
          <w:sz w:val="17"/>
          <w:lang w:val="fr-FR"/>
        </w:rPr>
        <w:t>à</w:t>
      </w:r>
      <w:r w:rsidRPr="00AB1680">
        <w:rPr>
          <w:i/>
          <w:color w:val="646260"/>
          <w:spacing w:val="40"/>
          <w:sz w:val="17"/>
          <w:lang w:val="fr-FR"/>
        </w:rPr>
        <w:t xml:space="preserve"> </w:t>
      </w:r>
      <w:r w:rsidRPr="00AB1680">
        <w:rPr>
          <w:i/>
          <w:color w:val="646260"/>
          <w:sz w:val="18"/>
          <w:lang w:val="fr-FR"/>
        </w:rPr>
        <w:t>avoir</w:t>
      </w:r>
      <w:r w:rsidRPr="00AB1680">
        <w:rPr>
          <w:i/>
          <w:color w:val="646260"/>
          <w:spacing w:val="40"/>
          <w:sz w:val="18"/>
          <w:lang w:val="fr-FR"/>
        </w:rPr>
        <w:t xml:space="preserve"> </w:t>
      </w:r>
      <w:r w:rsidRPr="00AB1680">
        <w:rPr>
          <w:i/>
          <w:color w:val="646260"/>
          <w:sz w:val="18"/>
          <w:lang w:val="fr-FR"/>
        </w:rPr>
        <w:t>une influence</w:t>
      </w:r>
      <w:r w:rsidRPr="00AB1680">
        <w:rPr>
          <w:i/>
          <w:color w:val="646260"/>
          <w:spacing w:val="80"/>
          <w:sz w:val="18"/>
          <w:lang w:val="fr-FR"/>
        </w:rPr>
        <w:t xml:space="preserve"> </w:t>
      </w:r>
      <w:r w:rsidRPr="00AB1680">
        <w:rPr>
          <w:i/>
          <w:color w:val="646260"/>
          <w:sz w:val="18"/>
          <w:lang w:val="fr-FR"/>
        </w:rPr>
        <w:t>aussi</w:t>
      </w:r>
      <w:r w:rsidRPr="00AB1680">
        <w:rPr>
          <w:i/>
          <w:color w:val="646260"/>
          <w:spacing w:val="80"/>
          <w:sz w:val="18"/>
          <w:lang w:val="fr-FR"/>
        </w:rPr>
        <w:t xml:space="preserve"> </w:t>
      </w:r>
      <w:r w:rsidRPr="00AB1680">
        <w:rPr>
          <w:i/>
          <w:color w:val="646260"/>
          <w:sz w:val="18"/>
          <w:lang w:val="fr-FR"/>
        </w:rPr>
        <w:t>importante</w:t>
      </w:r>
      <w:r w:rsidRPr="00AB1680">
        <w:rPr>
          <w:i/>
          <w:color w:val="646260"/>
          <w:spacing w:val="80"/>
          <w:sz w:val="18"/>
          <w:lang w:val="fr-FR"/>
        </w:rPr>
        <w:t xml:space="preserve"> </w:t>
      </w:r>
      <w:r w:rsidRPr="00AB1680">
        <w:rPr>
          <w:i/>
          <w:color w:val="646260"/>
          <w:sz w:val="18"/>
          <w:lang w:val="fr-FR"/>
        </w:rPr>
        <w:t>que</w:t>
      </w:r>
      <w:r w:rsidRPr="00AB1680">
        <w:rPr>
          <w:i/>
          <w:color w:val="646260"/>
          <w:spacing w:val="80"/>
          <w:sz w:val="18"/>
          <w:lang w:val="fr-FR"/>
        </w:rPr>
        <w:t xml:space="preserve"> </w:t>
      </w:r>
      <w:r w:rsidRPr="00AB1680">
        <w:rPr>
          <w:i/>
          <w:color w:val="646260"/>
          <w:sz w:val="18"/>
          <w:lang w:val="fr-FR"/>
        </w:rPr>
        <w:t>celle</w:t>
      </w:r>
      <w:r w:rsidRPr="00AB1680">
        <w:rPr>
          <w:i/>
          <w:color w:val="646260"/>
          <w:spacing w:val="80"/>
          <w:sz w:val="18"/>
          <w:lang w:val="fr-FR"/>
        </w:rPr>
        <w:t xml:space="preserve"> </w:t>
      </w:r>
      <w:r w:rsidRPr="00AB1680">
        <w:rPr>
          <w:i/>
          <w:color w:val="646260"/>
          <w:sz w:val="18"/>
          <w:lang w:val="fr-FR"/>
        </w:rPr>
        <w:t>d'une</w:t>
      </w:r>
      <w:r w:rsidRPr="00AB1680">
        <w:rPr>
          <w:i/>
          <w:color w:val="646260"/>
          <w:spacing w:val="80"/>
          <w:sz w:val="18"/>
          <w:lang w:val="fr-FR"/>
        </w:rPr>
        <w:t xml:space="preserve"> </w:t>
      </w:r>
      <w:r w:rsidRPr="00AB1680">
        <w:rPr>
          <w:color w:val="646260"/>
          <w:sz w:val="17"/>
          <w:lang w:val="fr-FR"/>
        </w:rPr>
        <w:t>Major.</w:t>
      </w:r>
      <w:r w:rsidRPr="00AB1680">
        <w:rPr>
          <w:color w:val="646260"/>
          <w:spacing w:val="80"/>
          <w:sz w:val="17"/>
          <w:lang w:val="fr-FR"/>
        </w:rPr>
        <w:t xml:space="preserve"> </w:t>
      </w:r>
      <w:r w:rsidRPr="00AB1680">
        <w:rPr>
          <w:i/>
          <w:color w:val="646260"/>
          <w:sz w:val="18"/>
          <w:lang w:val="fr-FR"/>
        </w:rPr>
        <w:t>Dans</w:t>
      </w:r>
      <w:r w:rsidRPr="00AB1680">
        <w:rPr>
          <w:i/>
          <w:color w:val="646260"/>
          <w:spacing w:val="80"/>
          <w:sz w:val="18"/>
          <w:lang w:val="fr-FR"/>
        </w:rPr>
        <w:t xml:space="preserve"> </w:t>
      </w:r>
      <w:r w:rsidRPr="00AB1680">
        <w:rPr>
          <w:i/>
          <w:color w:val="646260"/>
          <w:sz w:val="18"/>
          <w:lang w:val="fr-FR"/>
        </w:rPr>
        <w:t>ces</w:t>
      </w:r>
      <w:r w:rsidRPr="00AB1680">
        <w:rPr>
          <w:i/>
          <w:color w:val="646260"/>
          <w:sz w:val="18"/>
          <w:lang w:val="fr-FR"/>
        </w:rPr>
        <w:t xml:space="preserve"> circonstances,</w:t>
      </w:r>
      <w:r w:rsidRPr="00AB1680">
        <w:rPr>
          <w:i/>
          <w:color w:val="646260"/>
          <w:spacing w:val="35"/>
          <w:sz w:val="18"/>
          <w:lang w:val="fr-FR"/>
        </w:rPr>
        <w:t xml:space="preserve"> </w:t>
      </w:r>
      <w:r w:rsidRPr="00AB1680">
        <w:rPr>
          <w:i/>
          <w:color w:val="646260"/>
          <w:sz w:val="18"/>
          <w:lang w:val="fr-FR"/>
        </w:rPr>
        <w:t>certaines</w:t>
      </w:r>
      <w:r w:rsidRPr="00AB1680">
        <w:rPr>
          <w:i/>
          <w:color w:val="646260"/>
          <w:spacing w:val="40"/>
          <w:sz w:val="18"/>
          <w:lang w:val="fr-FR"/>
        </w:rPr>
        <w:t xml:space="preserve"> </w:t>
      </w:r>
      <w:r w:rsidRPr="00AB1680">
        <w:rPr>
          <w:i/>
          <w:color w:val="646260"/>
          <w:sz w:val="18"/>
          <w:lang w:val="fr-FR"/>
        </w:rPr>
        <w:t>portes</w:t>
      </w:r>
      <w:r w:rsidRPr="00AB1680">
        <w:rPr>
          <w:i/>
          <w:color w:val="646260"/>
          <w:spacing w:val="40"/>
          <w:sz w:val="18"/>
          <w:lang w:val="fr-FR"/>
        </w:rPr>
        <w:t xml:space="preserve"> </w:t>
      </w:r>
      <w:r w:rsidRPr="00AB1680">
        <w:rPr>
          <w:i/>
          <w:color w:val="4F4F4F"/>
          <w:sz w:val="18"/>
          <w:lang w:val="fr-FR"/>
        </w:rPr>
        <w:t>de</w:t>
      </w:r>
      <w:r w:rsidRPr="00AB1680">
        <w:rPr>
          <w:i/>
          <w:color w:val="4F4F4F"/>
          <w:spacing w:val="40"/>
          <w:sz w:val="18"/>
          <w:lang w:val="fr-FR"/>
        </w:rPr>
        <w:t xml:space="preserve"> </w:t>
      </w:r>
      <w:r w:rsidRPr="00AB1680">
        <w:rPr>
          <w:i/>
          <w:color w:val="646260"/>
          <w:sz w:val="18"/>
          <w:lang w:val="fr-FR"/>
        </w:rPr>
        <w:t>l'industrie</w:t>
      </w:r>
      <w:r w:rsidRPr="00AB1680">
        <w:rPr>
          <w:i/>
          <w:color w:val="646260"/>
          <w:spacing w:val="40"/>
          <w:sz w:val="18"/>
          <w:lang w:val="fr-FR"/>
        </w:rPr>
        <w:t xml:space="preserve"> </w:t>
      </w:r>
      <w:r w:rsidRPr="00AB1680">
        <w:rPr>
          <w:i/>
          <w:color w:val="646260"/>
          <w:sz w:val="18"/>
          <w:lang w:val="fr-FR"/>
        </w:rPr>
        <w:t>s'ouvrirent</w:t>
      </w:r>
      <w:r w:rsidRPr="00AB1680">
        <w:rPr>
          <w:i/>
          <w:color w:val="646260"/>
          <w:spacing w:val="40"/>
          <w:sz w:val="18"/>
          <w:lang w:val="fr-FR"/>
        </w:rPr>
        <w:t xml:space="preserve"> </w:t>
      </w:r>
      <w:r w:rsidRPr="00AB1680">
        <w:rPr>
          <w:i/>
          <w:color w:val="646260"/>
          <w:sz w:val="18"/>
          <w:lang w:val="fr-FR"/>
        </w:rPr>
        <w:t>alors</w:t>
      </w:r>
      <w:r w:rsidRPr="00AB1680">
        <w:rPr>
          <w:i/>
          <w:color w:val="646260"/>
          <w:spacing w:val="40"/>
          <w:sz w:val="18"/>
          <w:lang w:val="fr-FR"/>
        </w:rPr>
        <w:t xml:space="preserve"> </w:t>
      </w:r>
      <w:r w:rsidRPr="00AB1680">
        <w:rPr>
          <w:i/>
          <w:color w:val="646260"/>
          <w:sz w:val="18"/>
          <w:lang w:val="fr-FR"/>
        </w:rPr>
        <w:t xml:space="preserve">au </w:t>
      </w:r>
      <w:r w:rsidRPr="00AB1680">
        <w:rPr>
          <w:i/>
          <w:color w:val="4F4F4F"/>
          <w:sz w:val="18"/>
          <w:lang w:val="fr-FR"/>
        </w:rPr>
        <w:t>réalisateur</w:t>
      </w:r>
      <w:r w:rsidRPr="00AB1680">
        <w:rPr>
          <w:i/>
          <w:color w:val="4F4F4F"/>
          <w:spacing w:val="6"/>
          <w:sz w:val="18"/>
          <w:lang w:val="fr-FR"/>
        </w:rPr>
        <w:t xml:space="preserve"> </w:t>
      </w:r>
      <w:r w:rsidRPr="00AB1680">
        <w:rPr>
          <w:i/>
          <w:color w:val="646260"/>
          <w:sz w:val="18"/>
          <w:lang w:val="fr-FR"/>
        </w:rPr>
        <w:t>indépendant.</w:t>
      </w:r>
      <w:r w:rsidRPr="00AB1680">
        <w:rPr>
          <w:i/>
          <w:color w:val="646260"/>
          <w:spacing w:val="10"/>
          <w:sz w:val="18"/>
          <w:lang w:val="fr-FR"/>
        </w:rPr>
        <w:t xml:space="preserve"> </w:t>
      </w:r>
      <w:r w:rsidRPr="00AB1680">
        <w:rPr>
          <w:i/>
          <w:color w:val="646260"/>
          <w:sz w:val="18"/>
          <w:lang w:val="fr-FR"/>
        </w:rPr>
        <w:t>S'il ne parvenait</w:t>
      </w:r>
      <w:r w:rsidRPr="00AB1680">
        <w:rPr>
          <w:i/>
          <w:color w:val="646260"/>
          <w:spacing w:val="16"/>
          <w:sz w:val="18"/>
          <w:lang w:val="fr-FR"/>
        </w:rPr>
        <w:t xml:space="preserve"> </w:t>
      </w:r>
      <w:r w:rsidRPr="00AB1680">
        <w:rPr>
          <w:i/>
          <w:color w:val="646260"/>
          <w:sz w:val="18"/>
          <w:lang w:val="fr-FR"/>
        </w:rPr>
        <w:t>pas</w:t>
      </w:r>
      <w:r w:rsidRPr="00AB1680">
        <w:rPr>
          <w:i/>
          <w:color w:val="646260"/>
          <w:spacing w:val="-9"/>
          <w:sz w:val="18"/>
          <w:lang w:val="fr-FR"/>
        </w:rPr>
        <w:t xml:space="preserve"> </w:t>
      </w:r>
      <w:r w:rsidRPr="00AB1680">
        <w:rPr>
          <w:rFonts w:ascii="Arial" w:hAnsi="Arial"/>
          <w:i/>
          <w:color w:val="646260"/>
          <w:sz w:val="16"/>
          <w:lang w:val="fr-FR"/>
        </w:rPr>
        <w:t>à</w:t>
      </w:r>
      <w:r w:rsidRPr="00AB1680">
        <w:rPr>
          <w:rFonts w:ascii="Arial" w:hAnsi="Arial"/>
          <w:i/>
          <w:color w:val="646260"/>
          <w:spacing w:val="-7"/>
          <w:sz w:val="16"/>
          <w:lang w:val="fr-FR"/>
        </w:rPr>
        <w:t xml:space="preserve"> </w:t>
      </w:r>
      <w:r w:rsidRPr="00AB1680">
        <w:rPr>
          <w:i/>
          <w:color w:val="646260"/>
          <w:sz w:val="18"/>
          <w:lang w:val="fr-FR"/>
        </w:rPr>
        <w:t>briser les verrous</w:t>
      </w:r>
      <w:r w:rsidRPr="00AB1680">
        <w:rPr>
          <w:i/>
          <w:color w:val="646260"/>
          <w:spacing w:val="10"/>
          <w:sz w:val="18"/>
          <w:lang w:val="fr-FR"/>
        </w:rPr>
        <w:t xml:space="preserve"> </w:t>
      </w:r>
      <w:r w:rsidRPr="00AB1680">
        <w:rPr>
          <w:i/>
          <w:color w:val="646260"/>
          <w:sz w:val="18"/>
          <w:lang w:val="fr-FR"/>
        </w:rPr>
        <w:t>du système</w:t>
      </w:r>
      <w:r w:rsidRPr="00AB1680">
        <w:rPr>
          <w:i/>
          <w:color w:val="646260"/>
          <w:spacing w:val="23"/>
          <w:sz w:val="18"/>
          <w:lang w:val="fr-FR"/>
        </w:rPr>
        <w:t xml:space="preserve"> </w:t>
      </w:r>
      <w:r w:rsidRPr="00AB1680">
        <w:rPr>
          <w:i/>
          <w:color w:val="646260"/>
          <w:sz w:val="18"/>
          <w:lang w:val="fr-FR"/>
        </w:rPr>
        <w:t>hollywoodien,</w:t>
      </w:r>
      <w:r w:rsidRPr="00AB1680">
        <w:rPr>
          <w:i/>
          <w:color w:val="646260"/>
          <w:spacing w:val="21"/>
          <w:sz w:val="18"/>
          <w:lang w:val="fr-FR"/>
        </w:rPr>
        <w:t xml:space="preserve"> </w:t>
      </w:r>
      <w:r w:rsidRPr="00AB1680">
        <w:rPr>
          <w:i/>
          <w:color w:val="646260"/>
          <w:sz w:val="18"/>
          <w:lang w:val="fr-FR"/>
        </w:rPr>
        <w:t>il</w:t>
      </w:r>
      <w:r w:rsidRPr="00AB1680">
        <w:rPr>
          <w:i/>
          <w:color w:val="646260"/>
          <w:spacing w:val="20"/>
          <w:sz w:val="18"/>
          <w:lang w:val="fr-FR"/>
        </w:rPr>
        <w:t xml:space="preserve"> </w:t>
      </w:r>
      <w:r w:rsidRPr="00AB1680">
        <w:rPr>
          <w:i/>
          <w:color w:val="646260"/>
          <w:sz w:val="18"/>
          <w:lang w:val="fr-FR"/>
        </w:rPr>
        <w:t>pouvait</w:t>
      </w:r>
      <w:r w:rsidRPr="00AB1680">
        <w:rPr>
          <w:i/>
          <w:color w:val="646260"/>
          <w:spacing w:val="23"/>
          <w:sz w:val="18"/>
          <w:lang w:val="fr-FR"/>
        </w:rPr>
        <w:t xml:space="preserve"> </w:t>
      </w:r>
      <w:r w:rsidRPr="00AB1680">
        <w:rPr>
          <w:i/>
          <w:color w:val="646260"/>
          <w:sz w:val="18"/>
          <w:lang w:val="fr-FR"/>
        </w:rPr>
        <w:t>néanmoins intéresser</w:t>
      </w:r>
      <w:r w:rsidRPr="00AB1680">
        <w:rPr>
          <w:i/>
          <w:color w:val="646260"/>
          <w:spacing w:val="30"/>
          <w:sz w:val="18"/>
          <w:lang w:val="fr-FR"/>
        </w:rPr>
        <w:t xml:space="preserve"> </w:t>
      </w:r>
      <w:r w:rsidRPr="00AB1680">
        <w:rPr>
          <w:i/>
          <w:color w:val="646260"/>
          <w:sz w:val="18"/>
          <w:lang w:val="fr-FR"/>
        </w:rPr>
        <w:t>un</w:t>
      </w:r>
      <w:r w:rsidRPr="00AB1680">
        <w:rPr>
          <w:i/>
          <w:color w:val="646260"/>
          <w:spacing w:val="25"/>
          <w:sz w:val="18"/>
          <w:lang w:val="fr-FR"/>
        </w:rPr>
        <w:t xml:space="preserve"> </w:t>
      </w:r>
      <w:r w:rsidRPr="00AB1680">
        <w:rPr>
          <w:i/>
          <w:color w:val="646260"/>
          <w:sz w:val="18"/>
          <w:lang w:val="fr-FR"/>
        </w:rPr>
        <w:t>petit dis­ tributeur, et comme ce dernier ne comptait pas</w:t>
      </w:r>
      <w:r w:rsidRPr="00AB1680">
        <w:rPr>
          <w:i/>
          <w:color w:val="646260"/>
          <w:spacing w:val="-1"/>
          <w:sz w:val="18"/>
          <w:lang w:val="fr-FR"/>
        </w:rPr>
        <w:t xml:space="preserve"> </w:t>
      </w:r>
      <w:r w:rsidRPr="00AB1680">
        <w:rPr>
          <w:i/>
          <w:color w:val="646260"/>
          <w:sz w:val="18"/>
          <w:lang w:val="fr-FR"/>
        </w:rPr>
        <w:t>rivaliser</w:t>
      </w:r>
      <w:r w:rsidRPr="00AB1680">
        <w:rPr>
          <w:i/>
          <w:color w:val="646260"/>
          <w:spacing w:val="-3"/>
          <w:sz w:val="18"/>
          <w:lang w:val="fr-FR"/>
        </w:rPr>
        <w:t xml:space="preserve"> </w:t>
      </w:r>
      <w:r w:rsidRPr="00AB1680">
        <w:rPr>
          <w:i/>
          <w:color w:val="646260"/>
          <w:sz w:val="18"/>
          <w:lang w:val="fr-FR"/>
        </w:rPr>
        <w:t>avec</w:t>
      </w:r>
      <w:r w:rsidRPr="00AB1680">
        <w:rPr>
          <w:i/>
          <w:color w:val="646260"/>
          <w:spacing w:val="-6"/>
          <w:sz w:val="18"/>
          <w:lang w:val="fr-FR"/>
        </w:rPr>
        <w:t xml:space="preserve"> </w:t>
      </w:r>
      <w:r w:rsidRPr="00AB1680">
        <w:rPr>
          <w:i/>
          <w:color w:val="646260"/>
          <w:sz w:val="18"/>
          <w:lang w:val="fr-FR"/>
        </w:rPr>
        <w:t>les</w:t>
      </w:r>
      <w:r w:rsidRPr="00AB1680">
        <w:rPr>
          <w:i/>
          <w:color w:val="646260"/>
          <w:spacing w:val="-4"/>
          <w:sz w:val="18"/>
          <w:lang w:val="fr-FR"/>
        </w:rPr>
        <w:t xml:space="preserve"> </w:t>
      </w:r>
      <w:r w:rsidRPr="00AB1680">
        <w:rPr>
          <w:color w:val="646260"/>
          <w:sz w:val="17"/>
          <w:lang w:val="fr-FR"/>
        </w:rPr>
        <w:t>Quo Vadis</w:t>
      </w:r>
      <w:r w:rsidRPr="00AB1680">
        <w:rPr>
          <w:color w:val="646260"/>
          <w:spacing w:val="-8"/>
          <w:sz w:val="17"/>
          <w:lang w:val="fr-FR"/>
        </w:rPr>
        <w:t xml:space="preserve"> </w:t>
      </w:r>
      <w:r w:rsidRPr="00AB1680">
        <w:rPr>
          <w:i/>
          <w:color w:val="646260"/>
          <w:sz w:val="18"/>
          <w:lang w:val="fr-FR"/>
        </w:rPr>
        <w:t>de</w:t>
      </w:r>
      <w:r w:rsidRPr="00AB1680">
        <w:rPr>
          <w:i/>
          <w:color w:val="646260"/>
          <w:spacing w:val="-11"/>
          <w:sz w:val="18"/>
          <w:lang w:val="fr-FR"/>
        </w:rPr>
        <w:t xml:space="preserve"> </w:t>
      </w:r>
      <w:r w:rsidRPr="00AB1680">
        <w:rPr>
          <w:i/>
          <w:color w:val="646260"/>
          <w:sz w:val="18"/>
          <w:lang w:val="fr-FR"/>
        </w:rPr>
        <w:t>l'âge</w:t>
      </w:r>
      <w:r w:rsidRPr="00AB1680">
        <w:rPr>
          <w:i/>
          <w:color w:val="646260"/>
          <w:spacing w:val="6"/>
          <w:sz w:val="18"/>
          <w:lang w:val="fr-FR"/>
        </w:rPr>
        <w:t xml:space="preserve"> </w:t>
      </w:r>
      <w:r w:rsidRPr="00AB1680">
        <w:rPr>
          <w:i/>
          <w:color w:val="646260"/>
          <w:sz w:val="18"/>
          <w:lang w:val="fr-FR"/>
        </w:rPr>
        <w:t>d'or,</w:t>
      </w:r>
      <w:r w:rsidRPr="00AB1680">
        <w:rPr>
          <w:i/>
          <w:color w:val="646260"/>
          <w:spacing w:val="-12"/>
          <w:sz w:val="18"/>
          <w:lang w:val="fr-FR"/>
        </w:rPr>
        <w:t xml:space="preserve"> </w:t>
      </w:r>
      <w:r w:rsidRPr="00AB1680">
        <w:rPr>
          <w:i/>
          <w:color w:val="646260"/>
          <w:sz w:val="18"/>
          <w:lang w:val="fr-FR"/>
        </w:rPr>
        <w:t>son</w:t>
      </w:r>
      <w:r w:rsidRPr="00AB1680">
        <w:rPr>
          <w:i/>
          <w:color w:val="646260"/>
          <w:spacing w:val="-8"/>
          <w:sz w:val="18"/>
          <w:lang w:val="fr-FR"/>
        </w:rPr>
        <w:t xml:space="preserve"> </w:t>
      </w:r>
      <w:r w:rsidRPr="00AB1680">
        <w:rPr>
          <w:i/>
          <w:color w:val="646260"/>
          <w:sz w:val="18"/>
          <w:lang w:val="fr-FR"/>
        </w:rPr>
        <w:t>film</w:t>
      </w:r>
      <w:r w:rsidRPr="00AB1680">
        <w:rPr>
          <w:i/>
          <w:color w:val="646260"/>
          <w:spacing w:val="-12"/>
          <w:sz w:val="18"/>
          <w:lang w:val="fr-FR"/>
        </w:rPr>
        <w:t xml:space="preserve"> </w:t>
      </w:r>
      <w:r w:rsidRPr="00AB1680">
        <w:rPr>
          <w:i/>
          <w:color w:val="646260"/>
          <w:sz w:val="18"/>
          <w:lang w:val="fr-FR"/>
        </w:rPr>
        <w:t>avait</w:t>
      </w:r>
      <w:r w:rsidRPr="00AB1680">
        <w:rPr>
          <w:i/>
          <w:color w:val="646260"/>
          <w:spacing w:val="-8"/>
          <w:sz w:val="18"/>
          <w:lang w:val="fr-FR"/>
        </w:rPr>
        <w:t xml:space="preserve"> </w:t>
      </w:r>
      <w:r w:rsidRPr="00AB1680">
        <w:rPr>
          <w:i/>
          <w:color w:val="646260"/>
          <w:sz w:val="18"/>
          <w:lang w:val="fr-FR"/>
        </w:rPr>
        <w:t>certainement</w:t>
      </w:r>
      <w:r w:rsidRPr="00AB1680">
        <w:rPr>
          <w:i/>
          <w:color w:val="646260"/>
          <w:spacing w:val="8"/>
          <w:sz w:val="18"/>
          <w:lang w:val="fr-FR"/>
        </w:rPr>
        <w:t xml:space="preserve"> </w:t>
      </w:r>
      <w:r w:rsidRPr="00AB1680">
        <w:rPr>
          <w:i/>
          <w:color w:val="646260"/>
          <w:sz w:val="18"/>
          <w:lang w:val="fr-FR"/>
        </w:rPr>
        <w:t>des</w:t>
      </w:r>
      <w:r w:rsidRPr="00AB1680">
        <w:rPr>
          <w:i/>
          <w:color w:val="646260"/>
          <w:spacing w:val="-5"/>
          <w:sz w:val="18"/>
          <w:lang w:val="fr-FR"/>
        </w:rPr>
        <w:t xml:space="preserve"> </w:t>
      </w:r>
      <w:r w:rsidRPr="00AB1680">
        <w:rPr>
          <w:i/>
          <w:color w:val="646260"/>
          <w:sz w:val="18"/>
          <w:lang w:val="fr-FR"/>
        </w:rPr>
        <w:t>chances</w:t>
      </w:r>
      <w:r w:rsidRPr="00AB1680">
        <w:rPr>
          <w:i/>
          <w:color w:val="646260"/>
          <w:spacing w:val="-2"/>
          <w:sz w:val="18"/>
          <w:lang w:val="fr-FR"/>
        </w:rPr>
        <w:t xml:space="preserve"> </w:t>
      </w:r>
      <w:r w:rsidRPr="00AB1680">
        <w:rPr>
          <w:i/>
          <w:color w:val="646260"/>
          <w:sz w:val="18"/>
          <w:lang w:val="fr-FR"/>
        </w:rPr>
        <w:t xml:space="preserve">d'occuper </w:t>
      </w:r>
      <w:r w:rsidRPr="00AB1680">
        <w:rPr>
          <w:i/>
          <w:color w:val="4F4F4F"/>
          <w:sz w:val="18"/>
          <w:lang w:val="fr-FR"/>
        </w:rPr>
        <w:t xml:space="preserve">les </w:t>
      </w:r>
      <w:r w:rsidRPr="00AB1680">
        <w:rPr>
          <w:i/>
          <w:color w:val="646260"/>
          <w:sz w:val="18"/>
          <w:lang w:val="fr-FR"/>
        </w:rPr>
        <w:t>écrans</w:t>
      </w:r>
      <w:r w:rsidRPr="00AB1680">
        <w:rPr>
          <w:i/>
          <w:color w:val="646260"/>
          <w:spacing w:val="12"/>
          <w:sz w:val="18"/>
          <w:lang w:val="fr-FR"/>
        </w:rPr>
        <w:t xml:space="preserve"> </w:t>
      </w:r>
      <w:r w:rsidRPr="00AB1680">
        <w:rPr>
          <w:i/>
          <w:color w:val="646260"/>
          <w:sz w:val="18"/>
          <w:lang w:val="fr-FR"/>
        </w:rPr>
        <w:t>dès qu'ils devenaient</w:t>
      </w:r>
      <w:r w:rsidRPr="00AB1680">
        <w:rPr>
          <w:i/>
          <w:color w:val="646260"/>
          <w:spacing w:val="12"/>
          <w:sz w:val="18"/>
          <w:lang w:val="fr-FR"/>
        </w:rPr>
        <w:t xml:space="preserve"> </w:t>
      </w:r>
      <w:r w:rsidRPr="00AB1680">
        <w:rPr>
          <w:i/>
          <w:color w:val="646260"/>
          <w:sz w:val="18"/>
          <w:lang w:val="fr-FR"/>
        </w:rPr>
        <w:t>disponibles.</w:t>
      </w:r>
      <w:r w:rsidRPr="00AB1680">
        <w:rPr>
          <w:i/>
          <w:color w:val="646260"/>
          <w:spacing w:val="15"/>
          <w:sz w:val="18"/>
          <w:lang w:val="fr-FR"/>
        </w:rPr>
        <w:t xml:space="preserve"> </w:t>
      </w:r>
      <w:r w:rsidRPr="00AB1680">
        <w:rPr>
          <w:i/>
          <w:color w:val="646260"/>
          <w:sz w:val="18"/>
          <w:lang w:val="fr-FR"/>
        </w:rPr>
        <w:t>Tandis que la</w:t>
      </w:r>
      <w:r w:rsidRPr="00AB1680">
        <w:rPr>
          <w:i/>
          <w:color w:val="646260"/>
          <w:spacing w:val="9"/>
          <w:sz w:val="18"/>
          <w:lang w:val="fr-FR"/>
        </w:rPr>
        <w:t xml:space="preserve"> </w:t>
      </w:r>
      <w:r w:rsidRPr="00AB1680">
        <w:rPr>
          <w:i/>
          <w:color w:val="646260"/>
          <w:sz w:val="18"/>
          <w:lang w:val="fr-FR"/>
        </w:rPr>
        <w:t xml:space="preserve">télévision </w:t>
      </w:r>
      <w:r w:rsidRPr="00AB1680">
        <w:rPr>
          <w:i/>
          <w:color w:val="4F4F4F"/>
          <w:sz w:val="18"/>
          <w:lang w:val="fr-FR"/>
        </w:rPr>
        <w:t>diffusait</w:t>
      </w:r>
      <w:r w:rsidRPr="00AB1680">
        <w:rPr>
          <w:i/>
          <w:color w:val="4F4F4F"/>
          <w:spacing w:val="80"/>
          <w:sz w:val="18"/>
          <w:lang w:val="fr-FR"/>
        </w:rPr>
        <w:t xml:space="preserve"> </w:t>
      </w:r>
      <w:r w:rsidRPr="00AB1680">
        <w:rPr>
          <w:i/>
          <w:color w:val="646260"/>
          <w:sz w:val="18"/>
          <w:lang w:val="fr-FR"/>
        </w:rPr>
        <w:t>vingt-quatre</w:t>
      </w:r>
      <w:r w:rsidRPr="00AB1680">
        <w:rPr>
          <w:i/>
          <w:color w:val="646260"/>
          <w:spacing w:val="80"/>
          <w:sz w:val="18"/>
          <w:lang w:val="fr-FR"/>
        </w:rPr>
        <w:t xml:space="preserve"> </w:t>
      </w:r>
      <w:r w:rsidRPr="00AB1680">
        <w:rPr>
          <w:i/>
          <w:color w:val="646260"/>
          <w:sz w:val="18"/>
          <w:lang w:val="fr-FR"/>
        </w:rPr>
        <w:t>heures</w:t>
      </w:r>
      <w:r w:rsidRPr="00AB1680">
        <w:rPr>
          <w:i/>
          <w:color w:val="646260"/>
          <w:spacing w:val="80"/>
          <w:sz w:val="18"/>
          <w:lang w:val="fr-FR"/>
        </w:rPr>
        <w:t xml:space="preserve"> </w:t>
      </w:r>
      <w:r w:rsidRPr="00AB1680">
        <w:rPr>
          <w:i/>
          <w:color w:val="646260"/>
          <w:sz w:val="18"/>
          <w:lang w:val="fr-FR"/>
        </w:rPr>
        <w:t>sur</w:t>
      </w:r>
      <w:r w:rsidRPr="00AB1680">
        <w:rPr>
          <w:i/>
          <w:color w:val="646260"/>
          <w:spacing w:val="80"/>
          <w:sz w:val="18"/>
          <w:lang w:val="fr-FR"/>
        </w:rPr>
        <w:t xml:space="preserve"> </w:t>
      </w:r>
      <w:r w:rsidRPr="00AB1680">
        <w:rPr>
          <w:i/>
          <w:color w:val="646260"/>
          <w:sz w:val="18"/>
          <w:lang w:val="fr-FR"/>
        </w:rPr>
        <w:t>vingt-quatre</w:t>
      </w:r>
      <w:r w:rsidRPr="00AB1680">
        <w:rPr>
          <w:i/>
          <w:color w:val="646260"/>
          <w:spacing w:val="80"/>
          <w:sz w:val="18"/>
          <w:lang w:val="fr-FR"/>
        </w:rPr>
        <w:t xml:space="preserve"> </w:t>
      </w:r>
      <w:r w:rsidRPr="00AB1680">
        <w:rPr>
          <w:i/>
          <w:color w:val="646260"/>
          <w:sz w:val="18"/>
          <w:lang w:val="fr-FR"/>
        </w:rPr>
        <w:t>des</w:t>
      </w:r>
      <w:r w:rsidRPr="00AB1680">
        <w:rPr>
          <w:i/>
          <w:color w:val="646260"/>
          <w:spacing w:val="80"/>
          <w:sz w:val="18"/>
          <w:lang w:val="fr-FR"/>
        </w:rPr>
        <w:t xml:space="preserve"> </w:t>
      </w:r>
      <w:r w:rsidRPr="00AB1680">
        <w:rPr>
          <w:i/>
          <w:color w:val="646260"/>
          <w:sz w:val="18"/>
          <w:lang w:val="fr-FR"/>
        </w:rPr>
        <w:t>torrents</w:t>
      </w:r>
      <w:r w:rsidRPr="00AB1680">
        <w:rPr>
          <w:i/>
          <w:color w:val="646260"/>
          <w:spacing w:val="80"/>
          <w:sz w:val="18"/>
          <w:lang w:val="fr-FR"/>
        </w:rPr>
        <w:t xml:space="preserve"> </w:t>
      </w:r>
      <w:r w:rsidRPr="00AB1680">
        <w:rPr>
          <w:i/>
          <w:color w:val="646260"/>
          <w:sz w:val="18"/>
          <w:lang w:val="fr-FR"/>
        </w:rPr>
        <w:t>de niaiseries,</w:t>
      </w:r>
      <w:r w:rsidRPr="00AB1680">
        <w:rPr>
          <w:i/>
          <w:color w:val="646260"/>
          <w:spacing w:val="65"/>
          <w:sz w:val="18"/>
          <w:lang w:val="fr-FR"/>
        </w:rPr>
        <w:t xml:space="preserve"> </w:t>
      </w:r>
      <w:r w:rsidRPr="00AB1680">
        <w:rPr>
          <w:i/>
          <w:color w:val="646260"/>
          <w:sz w:val="18"/>
          <w:lang w:val="fr-FR"/>
        </w:rPr>
        <w:t>prétendant</w:t>
      </w:r>
      <w:r w:rsidRPr="00AB1680">
        <w:rPr>
          <w:i/>
          <w:color w:val="646260"/>
          <w:spacing w:val="70"/>
          <w:sz w:val="18"/>
          <w:lang w:val="fr-FR"/>
        </w:rPr>
        <w:t xml:space="preserve"> </w:t>
      </w:r>
      <w:r w:rsidRPr="00AB1680">
        <w:rPr>
          <w:i/>
          <w:color w:val="646260"/>
          <w:sz w:val="18"/>
          <w:lang w:val="fr-FR"/>
        </w:rPr>
        <w:t>offrir</w:t>
      </w:r>
      <w:r w:rsidRPr="00AB1680">
        <w:rPr>
          <w:i/>
          <w:color w:val="646260"/>
          <w:spacing w:val="40"/>
          <w:sz w:val="18"/>
          <w:lang w:val="fr-FR"/>
        </w:rPr>
        <w:t xml:space="preserve"> </w:t>
      </w:r>
      <w:r w:rsidRPr="00AB1680">
        <w:rPr>
          <w:i/>
          <w:color w:val="646260"/>
          <w:sz w:val="18"/>
          <w:lang w:val="fr-FR"/>
        </w:rPr>
        <w:t>à</w:t>
      </w:r>
      <w:r w:rsidRPr="00AB1680">
        <w:rPr>
          <w:i/>
          <w:color w:val="646260"/>
          <w:spacing w:val="63"/>
          <w:sz w:val="18"/>
          <w:lang w:val="fr-FR"/>
        </w:rPr>
        <w:t xml:space="preserve"> </w:t>
      </w:r>
      <w:r w:rsidRPr="00AB1680">
        <w:rPr>
          <w:i/>
          <w:color w:val="646260"/>
          <w:sz w:val="18"/>
          <w:lang w:val="fr-FR"/>
        </w:rPr>
        <w:t>un</w:t>
      </w:r>
      <w:r w:rsidRPr="00AB1680">
        <w:rPr>
          <w:i/>
          <w:color w:val="646260"/>
          <w:spacing w:val="40"/>
          <w:sz w:val="18"/>
          <w:lang w:val="fr-FR"/>
        </w:rPr>
        <w:t xml:space="preserve"> </w:t>
      </w:r>
      <w:r w:rsidRPr="00AB1680">
        <w:rPr>
          <w:i/>
          <w:color w:val="646260"/>
          <w:sz w:val="18"/>
          <w:lang w:val="fr-FR"/>
        </w:rPr>
        <w:t>large</w:t>
      </w:r>
      <w:r w:rsidRPr="00AB1680">
        <w:rPr>
          <w:i/>
          <w:color w:val="646260"/>
          <w:spacing w:val="68"/>
          <w:sz w:val="18"/>
          <w:lang w:val="fr-FR"/>
        </w:rPr>
        <w:t xml:space="preserve"> </w:t>
      </w:r>
      <w:r w:rsidRPr="00AB1680">
        <w:rPr>
          <w:i/>
          <w:color w:val="646260"/>
          <w:sz w:val="18"/>
          <w:lang w:val="fr-FR"/>
        </w:rPr>
        <w:t>public</w:t>
      </w:r>
      <w:r w:rsidRPr="00AB1680">
        <w:rPr>
          <w:i/>
          <w:color w:val="646260"/>
          <w:spacing w:val="40"/>
          <w:sz w:val="18"/>
          <w:lang w:val="fr-FR"/>
        </w:rPr>
        <w:t xml:space="preserve"> </w:t>
      </w:r>
      <w:r w:rsidRPr="00AB1680">
        <w:rPr>
          <w:i/>
          <w:color w:val="646260"/>
          <w:sz w:val="18"/>
          <w:lang w:val="fr-FR"/>
        </w:rPr>
        <w:t>la</w:t>
      </w:r>
      <w:r w:rsidRPr="00AB1680">
        <w:rPr>
          <w:i/>
          <w:color w:val="646260"/>
          <w:spacing w:val="40"/>
          <w:sz w:val="18"/>
          <w:lang w:val="fr-FR"/>
        </w:rPr>
        <w:t xml:space="preserve"> </w:t>
      </w:r>
      <w:r w:rsidRPr="00AB1680">
        <w:rPr>
          <w:i/>
          <w:color w:val="646260"/>
          <w:sz w:val="18"/>
          <w:lang w:val="fr-FR"/>
        </w:rPr>
        <w:t>possibilité</w:t>
      </w:r>
      <w:r w:rsidRPr="00AB1680">
        <w:rPr>
          <w:i/>
          <w:color w:val="646260"/>
          <w:spacing w:val="66"/>
          <w:sz w:val="18"/>
          <w:lang w:val="fr-FR"/>
        </w:rPr>
        <w:t xml:space="preserve"> </w:t>
      </w:r>
      <w:r w:rsidRPr="00AB1680">
        <w:rPr>
          <w:i/>
          <w:color w:val="646260"/>
          <w:sz w:val="18"/>
          <w:lang w:val="fr-FR"/>
        </w:rPr>
        <w:t xml:space="preserve">de </w:t>
      </w:r>
      <w:r w:rsidRPr="00AB1680">
        <w:rPr>
          <w:i/>
          <w:color w:val="4F4F4F"/>
          <w:sz w:val="18"/>
          <w:lang w:val="fr-FR"/>
        </w:rPr>
        <w:t>s'échapper</w:t>
      </w:r>
      <w:r w:rsidRPr="00AB1680">
        <w:rPr>
          <w:i/>
          <w:color w:val="4F4F4F"/>
          <w:spacing w:val="39"/>
          <w:sz w:val="18"/>
          <w:lang w:val="fr-FR"/>
        </w:rPr>
        <w:t xml:space="preserve"> </w:t>
      </w:r>
      <w:r w:rsidRPr="00AB1680">
        <w:rPr>
          <w:i/>
          <w:color w:val="646260"/>
          <w:sz w:val="18"/>
          <w:lang w:val="fr-FR"/>
        </w:rPr>
        <w:t>du</w:t>
      </w:r>
      <w:r w:rsidRPr="00AB1680">
        <w:rPr>
          <w:i/>
          <w:color w:val="646260"/>
          <w:spacing w:val="26"/>
          <w:sz w:val="18"/>
          <w:lang w:val="fr-FR"/>
        </w:rPr>
        <w:t xml:space="preserve"> </w:t>
      </w:r>
      <w:r w:rsidRPr="00AB1680">
        <w:rPr>
          <w:i/>
          <w:color w:val="646260"/>
          <w:sz w:val="18"/>
          <w:lang w:val="fr-FR"/>
        </w:rPr>
        <w:t>réel,</w:t>
      </w:r>
      <w:r w:rsidRPr="00AB1680">
        <w:rPr>
          <w:i/>
          <w:color w:val="646260"/>
          <w:spacing w:val="20"/>
          <w:sz w:val="18"/>
          <w:lang w:val="fr-FR"/>
        </w:rPr>
        <w:t xml:space="preserve"> </w:t>
      </w:r>
      <w:r w:rsidRPr="00AB1680">
        <w:rPr>
          <w:i/>
          <w:color w:val="646260"/>
          <w:sz w:val="18"/>
          <w:lang w:val="fr-FR"/>
        </w:rPr>
        <w:t>les</w:t>
      </w:r>
      <w:r w:rsidRPr="00AB1680">
        <w:rPr>
          <w:i/>
          <w:color w:val="646260"/>
          <w:spacing w:val="29"/>
          <w:sz w:val="18"/>
          <w:lang w:val="fr-FR"/>
        </w:rPr>
        <w:t xml:space="preserve"> </w:t>
      </w:r>
      <w:r w:rsidRPr="00AB1680">
        <w:rPr>
          <w:i/>
          <w:color w:val="646260"/>
          <w:sz w:val="18"/>
          <w:lang w:val="fr-FR"/>
        </w:rPr>
        <w:t>exploitants</w:t>
      </w:r>
      <w:r w:rsidRPr="00AB1680">
        <w:rPr>
          <w:i/>
          <w:color w:val="646260"/>
          <w:spacing w:val="37"/>
          <w:sz w:val="18"/>
          <w:lang w:val="fr-FR"/>
        </w:rPr>
        <w:t xml:space="preserve"> </w:t>
      </w:r>
      <w:r w:rsidRPr="00AB1680">
        <w:rPr>
          <w:i/>
          <w:color w:val="646260"/>
          <w:sz w:val="18"/>
          <w:lang w:val="fr-FR"/>
        </w:rPr>
        <w:t>de</w:t>
      </w:r>
      <w:r w:rsidRPr="00AB1680">
        <w:rPr>
          <w:i/>
          <w:color w:val="646260"/>
          <w:spacing w:val="29"/>
          <w:sz w:val="18"/>
          <w:lang w:val="fr-FR"/>
        </w:rPr>
        <w:t xml:space="preserve"> </w:t>
      </w:r>
      <w:r w:rsidRPr="00AB1680">
        <w:rPr>
          <w:i/>
          <w:color w:val="646260"/>
          <w:sz w:val="18"/>
          <w:lang w:val="fr-FR"/>
        </w:rPr>
        <w:t>cinéma</w:t>
      </w:r>
      <w:r w:rsidRPr="00AB1680">
        <w:rPr>
          <w:i/>
          <w:color w:val="646260"/>
          <w:spacing w:val="38"/>
          <w:sz w:val="18"/>
          <w:lang w:val="fr-FR"/>
        </w:rPr>
        <w:t xml:space="preserve"> </w:t>
      </w:r>
      <w:r w:rsidRPr="00AB1680">
        <w:rPr>
          <w:i/>
          <w:color w:val="646260"/>
          <w:sz w:val="18"/>
          <w:lang w:val="fr-FR"/>
        </w:rPr>
        <w:t>s'orientèrent</w:t>
      </w:r>
      <w:r w:rsidRPr="00AB1680">
        <w:rPr>
          <w:i/>
          <w:color w:val="646260"/>
          <w:spacing w:val="40"/>
          <w:sz w:val="18"/>
          <w:lang w:val="fr-FR"/>
        </w:rPr>
        <w:t xml:space="preserve"> </w:t>
      </w:r>
      <w:r w:rsidRPr="00AB1680">
        <w:rPr>
          <w:i/>
          <w:color w:val="646260"/>
          <w:sz w:val="18"/>
          <w:lang w:val="fr-FR"/>
        </w:rPr>
        <w:t>vers</w:t>
      </w:r>
      <w:r w:rsidRPr="00AB1680">
        <w:rPr>
          <w:i/>
          <w:color w:val="646260"/>
          <w:spacing w:val="24"/>
          <w:sz w:val="18"/>
          <w:lang w:val="fr-FR"/>
        </w:rPr>
        <w:t xml:space="preserve"> </w:t>
      </w:r>
      <w:r w:rsidRPr="00AB1680">
        <w:rPr>
          <w:i/>
          <w:color w:val="646260"/>
          <w:sz w:val="18"/>
          <w:lang w:val="fr-FR"/>
        </w:rPr>
        <w:t>la violence, l'horreur</w:t>
      </w:r>
      <w:r w:rsidRPr="00AB1680">
        <w:rPr>
          <w:i/>
          <w:color w:val="646260"/>
          <w:spacing w:val="20"/>
          <w:sz w:val="18"/>
          <w:lang w:val="fr-FR"/>
        </w:rPr>
        <w:t xml:space="preserve"> </w:t>
      </w:r>
      <w:r w:rsidRPr="00AB1680">
        <w:rPr>
          <w:i/>
          <w:color w:val="646260"/>
          <w:sz w:val="18"/>
          <w:lang w:val="fr-FR"/>
        </w:rPr>
        <w:t>et le sexe. Dans ce contexte, le cinéaste</w:t>
      </w:r>
      <w:r w:rsidRPr="00AB1680">
        <w:rPr>
          <w:i/>
          <w:color w:val="646260"/>
          <w:spacing w:val="16"/>
          <w:sz w:val="18"/>
          <w:lang w:val="fr-FR"/>
        </w:rPr>
        <w:t xml:space="preserve"> </w:t>
      </w:r>
      <w:r w:rsidRPr="00AB1680">
        <w:rPr>
          <w:i/>
          <w:color w:val="646260"/>
          <w:sz w:val="18"/>
          <w:lang w:val="fr-FR"/>
        </w:rPr>
        <w:t xml:space="preserve">indépen­ </w:t>
      </w:r>
      <w:r w:rsidRPr="00AB1680">
        <w:rPr>
          <w:i/>
          <w:color w:val="4F4F4F"/>
          <w:sz w:val="18"/>
          <w:lang w:val="fr-FR"/>
        </w:rPr>
        <w:t>dant</w:t>
      </w:r>
      <w:r w:rsidRPr="00AB1680">
        <w:rPr>
          <w:i/>
          <w:color w:val="4F4F4F"/>
          <w:spacing w:val="33"/>
          <w:sz w:val="18"/>
          <w:lang w:val="fr-FR"/>
        </w:rPr>
        <w:t xml:space="preserve"> </w:t>
      </w:r>
      <w:r w:rsidRPr="00AB1680">
        <w:rPr>
          <w:i/>
          <w:color w:val="646260"/>
          <w:sz w:val="18"/>
          <w:lang w:val="fr-FR"/>
        </w:rPr>
        <w:t>devait</w:t>
      </w:r>
      <w:r w:rsidRPr="00AB1680">
        <w:rPr>
          <w:i/>
          <w:color w:val="646260"/>
          <w:spacing w:val="34"/>
          <w:sz w:val="18"/>
          <w:lang w:val="fr-FR"/>
        </w:rPr>
        <w:t xml:space="preserve"> </w:t>
      </w:r>
      <w:r w:rsidRPr="00AB1680">
        <w:rPr>
          <w:i/>
          <w:color w:val="646260"/>
          <w:sz w:val="18"/>
          <w:lang w:val="fr-FR"/>
        </w:rPr>
        <w:t>se</w:t>
      </w:r>
      <w:r w:rsidRPr="00AB1680">
        <w:rPr>
          <w:i/>
          <w:color w:val="646260"/>
          <w:spacing w:val="27"/>
          <w:sz w:val="18"/>
          <w:lang w:val="fr-FR"/>
        </w:rPr>
        <w:t xml:space="preserve"> </w:t>
      </w:r>
      <w:r w:rsidRPr="00AB1680">
        <w:rPr>
          <w:i/>
          <w:color w:val="646260"/>
          <w:sz w:val="18"/>
          <w:lang w:val="fr-FR"/>
        </w:rPr>
        <w:t>transformer</w:t>
      </w:r>
      <w:r w:rsidRPr="00AB1680">
        <w:rPr>
          <w:i/>
          <w:color w:val="646260"/>
          <w:spacing w:val="34"/>
          <w:sz w:val="18"/>
          <w:lang w:val="fr-FR"/>
        </w:rPr>
        <w:t xml:space="preserve"> </w:t>
      </w:r>
      <w:r w:rsidRPr="00AB1680">
        <w:rPr>
          <w:i/>
          <w:color w:val="646260"/>
          <w:sz w:val="18"/>
          <w:lang w:val="fr-FR"/>
        </w:rPr>
        <w:t>en</w:t>
      </w:r>
      <w:r w:rsidRPr="00AB1680">
        <w:rPr>
          <w:i/>
          <w:color w:val="646260"/>
          <w:spacing w:val="21"/>
          <w:sz w:val="18"/>
          <w:lang w:val="fr-FR"/>
        </w:rPr>
        <w:t xml:space="preserve"> </w:t>
      </w:r>
      <w:r w:rsidRPr="00AB1680">
        <w:rPr>
          <w:i/>
          <w:color w:val="646260"/>
          <w:sz w:val="18"/>
          <w:lang w:val="fr-FR"/>
        </w:rPr>
        <w:t>investisseur</w:t>
      </w:r>
      <w:r w:rsidRPr="00AB1680">
        <w:rPr>
          <w:i/>
          <w:color w:val="646260"/>
          <w:spacing w:val="38"/>
          <w:sz w:val="18"/>
          <w:lang w:val="fr-FR"/>
        </w:rPr>
        <w:t xml:space="preserve"> </w:t>
      </w:r>
      <w:r w:rsidRPr="00AB1680">
        <w:rPr>
          <w:i/>
          <w:color w:val="646260"/>
          <w:sz w:val="18"/>
          <w:lang w:val="fr-FR"/>
        </w:rPr>
        <w:t>et</w:t>
      </w:r>
      <w:r w:rsidRPr="00AB1680">
        <w:rPr>
          <w:i/>
          <w:color w:val="646260"/>
          <w:spacing w:val="31"/>
          <w:sz w:val="18"/>
          <w:lang w:val="fr-FR"/>
        </w:rPr>
        <w:t xml:space="preserve"> </w:t>
      </w:r>
      <w:r w:rsidRPr="00AB1680">
        <w:rPr>
          <w:i/>
          <w:color w:val="646260"/>
          <w:sz w:val="18"/>
          <w:lang w:val="fr-FR"/>
        </w:rPr>
        <w:t>se</w:t>
      </w:r>
      <w:r w:rsidRPr="00AB1680">
        <w:rPr>
          <w:i/>
          <w:color w:val="646260"/>
          <w:spacing w:val="34"/>
          <w:sz w:val="18"/>
          <w:lang w:val="fr-FR"/>
        </w:rPr>
        <w:t xml:space="preserve"> </w:t>
      </w:r>
      <w:r w:rsidRPr="00AB1680">
        <w:rPr>
          <w:i/>
          <w:color w:val="646260"/>
          <w:sz w:val="18"/>
          <w:lang w:val="fr-FR"/>
        </w:rPr>
        <w:t>retrouvait</w:t>
      </w:r>
      <w:r w:rsidRPr="00AB1680">
        <w:rPr>
          <w:i/>
          <w:color w:val="646260"/>
          <w:spacing w:val="40"/>
          <w:sz w:val="18"/>
          <w:lang w:val="fr-FR"/>
        </w:rPr>
        <w:t xml:space="preserve"> </w:t>
      </w:r>
      <w:r w:rsidRPr="00AB1680">
        <w:rPr>
          <w:i/>
          <w:color w:val="646260"/>
          <w:sz w:val="18"/>
          <w:lang w:val="fr-FR"/>
        </w:rPr>
        <w:t xml:space="preserve">parfois </w:t>
      </w:r>
      <w:r w:rsidRPr="00AB1680">
        <w:rPr>
          <w:i/>
          <w:color w:val="4F4F4F"/>
          <w:sz w:val="18"/>
          <w:lang w:val="fr-FR"/>
        </w:rPr>
        <w:t>contraint</w:t>
      </w:r>
      <w:r w:rsidRPr="00AB1680">
        <w:rPr>
          <w:i/>
          <w:color w:val="4F4F4F"/>
          <w:spacing w:val="-10"/>
          <w:sz w:val="18"/>
          <w:lang w:val="fr-FR"/>
        </w:rPr>
        <w:t xml:space="preserve"> </w:t>
      </w:r>
      <w:r w:rsidRPr="00AB1680">
        <w:rPr>
          <w:i/>
          <w:color w:val="646260"/>
          <w:sz w:val="18"/>
          <w:lang w:val="fr-FR"/>
        </w:rPr>
        <w:t>de</w:t>
      </w:r>
      <w:r w:rsidRPr="00AB1680">
        <w:rPr>
          <w:i/>
          <w:color w:val="646260"/>
          <w:spacing w:val="-12"/>
          <w:sz w:val="18"/>
          <w:lang w:val="fr-FR"/>
        </w:rPr>
        <w:t xml:space="preserve"> </w:t>
      </w:r>
      <w:r w:rsidRPr="00AB1680">
        <w:rPr>
          <w:i/>
          <w:color w:val="646260"/>
          <w:sz w:val="18"/>
          <w:lang w:val="fr-FR"/>
        </w:rPr>
        <w:t>compromettre</w:t>
      </w:r>
      <w:r w:rsidRPr="00AB1680">
        <w:rPr>
          <w:i/>
          <w:color w:val="646260"/>
          <w:spacing w:val="-2"/>
          <w:sz w:val="18"/>
          <w:lang w:val="fr-FR"/>
        </w:rPr>
        <w:t xml:space="preserve"> </w:t>
      </w:r>
      <w:r w:rsidRPr="00AB1680">
        <w:rPr>
          <w:i/>
          <w:color w:val="646260"/>
          <w:sz w:val="18"/>
          <w:lang w:val="fr-FR"/>
        </w:rPr>
        <w:t>son</w:t>
      </w:r>
      <w:r w:rsidRPr="00AB1680">
        <w:rPr>
          <w:i/>
          <w:color w:val="646260"/>
          <w:spacing w:val="-11"/>
          <w:sz w:val="18"/>
          <w:lang w:val="fr-FR"/>
        </w:rPr>
        <w:t xml:space="preserve"> </w:t>
      </w:r>
      <w:r w:rsidRPr="00AB1680">
        <w:rPr>
          <w:i/>
          <w:color w:val="646260"/>
          <w:sz w:val="18"/>
          <w:lang w:val="fr-FR"/>
        </w:rPr>
        <w:t>art.</w:t>
      </w:r>
      <w:r w:rsidRPr="00AB1680">
        <w:rPr>
          <w:i/>
          <w:color w:val="646260"/>
          <w:spacing w:val="-11"/>
          <w:sz w:val="18"/>
          <w:lang w:val="fr-FR"/>
        </w:rPr>
        <w:t xml:space="preserve"> </w:t>
      </w:r>
      <w:r w:rsidRPr="00AB1680">
        <w:rPr>
          <w:i/>
          <w:color w:val="646260"/>
          <w:sz w:val="18"/>
          <w:lang w:val="fr-FR"/>
        </w:rPr>
        <w:t>Mais</w:t>
      </w:r>
      <w:r w:rsidRPr="00AB1680">
        <w:rPr>
          <w:i/>
          <w:color w:val="646260"/>
          <w:spacing w:val="-11"/>
          <w:sz w:val="18"/>
          <w:lang w:val="fr-FR"/>
        </w:rPr>
        <w:t xml:space="preserve"> </w:t>
      </w:r>
      <w:r w:rsidRPr="00AB1680">
        <w:rPr>
          <w:i/>
          <w:color w:val="646260"/>
          <w:sz w:val="18"/>
          <w:lang w:val="fr-FR"/>
        </w:rPr>
        <w:t>au</w:t>
      </w:r>
      <w:r w:rsidRPr="00AB1680">
        <w:rPr>
          <w:i/>
          <w:color w:val="646260"/>
          <w:spacing w:val="-5"/>
          <w:sz w:val="18"/>
          <w:lang w:val="fr-FR"/>
        </w:rPr>
        <w:t xml:space="preserve"> </w:t>
      </w:r>
      <w:r w:rsidRPr="00AB1680">
        <w:rPr>
          <w:i/>
          <w:color w:val="646260"/>
          <w:sz w:val="18"/>
          <w:lang w:val="fr-FR"/>
        </w:rPr>
        <w:t>moins</w:t>
      </w:r>
      <w:r w:rsidRPr="00AB1680">
        <w:rPr>
          <w:i/>
          <w:color w:val="646260"/>
          <w:spacing w:val="-11"/>
          <w:sz w:val="18"/>
          <w:lang w:val="fr-FR"/>
        </w:rPr>
        <w:t xml:space="preserve"> </w:t>
      </w:r>
      <w:r w:rsidRPr="00AB1680">
        <w:rPr>
          <w:i/>
          <w:color w:val="646260"/>
          <w:sz w:val="18"/>
          <w:lang w:val="fr-FR"/>
        </w:rPr>
        <w:t>il</w:t>
      </w:r>
      <w:r w:rsidRPr="00AB1680">
        <w:rPr>
          <w:i/>
          <w:color w:val="646260"/>
          <w:spacing w:val="-11"/>
          <w:sz w:val="18"/>
          <w:lang w:val="fr-FR"/>
        </w:rPr>
        <w:t xml:space="preserve"> </w:t>
      </w:r>
      <w:r w:rsidRPr="00AB1680">
        <w:rPr>
          <w:i/>
          <w:color w:val="646260"/>
          <w:sz w:val="18"/>
          <w:lang w:val="fr-FR"/>
        </w:rPr>
        <w:t>pouvait</w:t>
      </w:r>
      <w:r w:rsidRPr="00AB1680">
        <w:rPr>
          <w:i/>
          <w:color w:val="646260"/>
          <w:spacing w:val="-5"/>
          <w:sz w:val="18"/>
          <w:lang w:val="fr-FR"/>
        </w:rPr>
        <w:t xml:space="preserve"> </w:t>
      </w:r>
      <w:r w:rsidRPr="00AB1680">
        <w:rPr>
          <w:i/>
          <w:color w:val="646260"/>
          <w:spacing w:val="-2"/>
          <w:sz w:val="18"/>
          <w:lang w:val="fr-FR"/>
        </w:rPr>
        <w:t>travailler.</w:t>
      </w:r>
    </w:p>
    <w:p w14:paraId="1CC946BB" w14:textId="77777777" w:rsidR="001C7B19" w:rsidRPr="00AB1680" w:rsidRDefault="00A84B16">
      <w:pPr>
        <w:spacing w:before="139" w:line="261" w:lineRule="auto"/>
        <w:ind w:left="862" w:right="819" w:firstLine="12"/>
        <w:jc w:val="both"/>
        <w:rPr>
          <w:i/>
          <w:sz w:val="18"/>
          <w:lang w:val="fr-FR"/>
        </w:rPr>
      </w:pPr>
      <w:r w:rsidRPr="00AB1680">
        <w:rPr>
          <w:i/>
          <w:color w:val="4F4F4F"/>
          <w:sz w:val="18"/>
          <w:lang w:val="fr-FR"/>
        </w:rPr>
        <w:t xml:space="preserve">Depuis </w:t>
      </w:r>
      <w:r w:rsidRPr="00AB1680">
        <w:rPr>
          <w:i/>
          <w:color w:val="646260"/>
          <w:sz w:val="18"/>
          <w:lang w:val="fr-FR"/>
        </w:rPr>
        <w:t xml:space="preserve">1%1, notre groupe, des amis depuis le collège, avait réussi </w:t>
      </w:r>
      <w:r w:rsidRPr="00AB1680">
        <w:rPr>
          <w:i/>
          <w:color w:val="646260"/>
          <w:sz w:val="16"/>
          <w:lang w:val="fr-FR"/>
        </w:rPr>
        <w:t>à</w:t>
      </w:r>
      <w:r w:rsidRPr="00AB1680">
        <w:rPr>
          <w:i/>
          <w:color w:val="646260"/>
          <w:spacing w:val="40"/>
          <w:sz w:val="16"/>
          <w:lang w:val="fr-FR"/>
        </w:rPr>
        <w:t xml:space="preserve"> </w:t>
      </w:r>
      <w:r w:rsidRPr="00AB1680">
        <w:rPr>
          <w:i/>
          <w:color w:val="646260"/>
          <w:sz w:val="18"/>
          <w:lang w:val="fr-FR"/>
        </w:rPr>
        <w:t xml:space="preserve">monter et </w:t>
      </w:r>
      <w:r w:rsidRPr="00AB1680">
        <w:rPr>
          <w:rFonts w:ascii="Arial" w:hAnsi="Arial"/>
          <w:i/>
          <w:color w:val="646260"/>
          <w:sz w:val="16"/>
          <w:lang w:val="fr-FR"/>
        </w:rPr>
        <w:t xml:space="preserve">à </w:t>
      </w:r>
      <w:r w:rsidRPr="00AB1680">
        <w:rPr>
          <w:i/>
          <w:color w:val="646260"/>
          <w:sz w:val="18"/>
          <w:lang w:val="fr-FR"/>
        </w:rPr>
        <w:t xml:space="preserve">faire fonctionner une boîte de production </w:t>
      </w:r>
      <w:r w:rsidRPr="00AB1680">
        <w:rPr>
          <w:rFonts w:ascii="Arial" w:hAnsi="Arial"/>
          <w:i/>
          <w:color w:val="646260"/>
          <w:sz w:val="16"/>
          <w:lang w:val="fr-FR"/>
        </w:rPr>
        <w:t xml:space="preserve">à </w:t>
      </w:r>
      <w:r w:rsidRPr="00AB1680">
        <w:rPr>
          <w:i/>
          <w:color w:val="646260"/>
          <w:sz w:val="18"/>
          <w:lang w:val="fr-FR"/>
        </w:rPr>
        <w:t xml:space="preserve">Pittsburgh. </w:t>
      </w:r>
      <w:r w:rsidRPr="00AB1680">
        <w:rPr>
          <w:i/>
          <w:color w:val="646260"/>
          <w:spacing w:val="-2"/>
          <w:sz w:val="18"/>
          <w:lang w:val="fr-FR"/>
        </w:rPr>
        <w:t>Nous</w:t>
      </w:r>
      <w:r w:rsidRPr="00AB1680">
        <w:rPr>
          <w:i/>
          <w:color w:val="646260"/>
          <w:spacing w:val="-7"/>
          <w:sz w:val="18"/>
          <w:lang w:val="fr-FR"/>
        </w:rPr>
        <w:t xml:space="preserve"> </w:t>
      </w:r>
      <w:r w:rsidRPr="00AB1680">
        <w:rPr>
          <w:i/>
          <w:color w:val="646260"/>
          <w:spacing w:val="-2"/>
          <w:sz w:val="18"/>
          <w:lang w:val="fr-FR"/>
        </w:rPr>
        <w:t>avions</w:t>
      </w:r>
      <w:r w:rsidRPr="00AB1680">
        <w:rPr>
          <w:i/>
          <w:color w:val="646260"/>
          <w:spacing w:val="-6"/>
          <w:sz w:val="18"/>
          <w:lang w:val="fr-FR"/>
        </w:rPr>
        <w:t xml:space="preserve"> </w:t>
      </w:r>
      <w:r w:rsidRPr="00AB1680">
        <w:rPr>
          <w:i/>
          <w:color w:val="646260"/>
          <w:spacing w:val="-2"/>
          <w:sz w:val="18"/>
          <w:lang w:val="fr-FR"/>
        </w:rPr>
        <w:t>produit et</w:t>
      </w:r>
      <w:r w:rsidRPr="00AB1680">
        <w:rPr>
          <w:i/>
          <w:color w:val="646260"/>
          <w:spacing w:val="-3"/>
          <w:sz w:val="18"/>
          <w:lang w:val="fr-FR"/>
        </w:rPr>
        <w:t xml:space="preserve"> </w:t>
      </w:r>
      <w:r w:rsidRPr="00AB1680">
        <w:rPr>
          <w:i/>
          <w:color w:val="646260"/>
          <w:spacing w:val="-2"/>
          <w:sz w:val="18"/>
          <w:lang w:val="fr-FR"/>
        </w:rPr>
        <w:t>réalisé des</w:t>
      </w:r>
      <w:r w:rsidRPr="00AB1680">
        <w:rPr>
          <w:i/>
          <w:color w:val="646260"/>
          <w:spacing w:val="-7"/>
          <w:sz w:val="18"/>
          <w:lang w:val="fr-FR"/>
        </w:rPr>
        <w:t xml:space="preserve"> </w:t>
      </w:r>
      <w:r w:rsidRPr="00AB1680">
        <w:rPr>
          <w:i/>
          <w:color w:val="646260"/>
          <w:spacing w:val="-2"/>
          <w:sz w:val="18"/>
          <w:lang w:val="fr-FR"/>
        </w:rPr>
        <w:t>films</w:t>
      </w:r>
      <w:r w:rsidRPr="00AB1680">
        <w:rPr>
          <w:i/>
          <w:color w:val="646260"/>
          <w:spacing w:val="-6"/>
          <w:sz w:val="18"/>
          <w:lang w:val="fr-FR"/>
        </w:rPr>
        <w:t xml:space="preserve"> </w:t>
      </w:r>
      <w:r w:rsidRPr="00AB1680">
        <w:rPr>
          <w:i/>
          <w:color w:val="646260"/>
          <w:spacing w:val="-2"/>
          <w:sz w:val="18"/>
          <w:lang w:val="fr-FR"/>
        </w:rPr>
        <w:t>publicitaires</w:t>
      </w:r>
      <w:r w:rsidRPr="00AB1680">
        <w:rPr>
          <w:i/>
          <w:color w:val="646260"/>
          <w:sz w:val="18"/>
          <w:lang w:val="fr-FR"/>
        </w:rPr>
        <w:t xml:space="preserve"> </w:t>
      </w:r>
      <w:r w:rsidRPr="00AB1680">
        <w:rPr>
          <w:i/>
          <w:color w:val="646260"/>
          <w:spacing w:val="-2"/>
          <w:sz w:val="18"/>
          <w:lang w:val="fr-FR"/>
        </w:rPr>
        <w:t>et</w:t>
      </w:r>
      <w:r w:rsidRPr="00AB1680">
        <w:rPr>
          <w:i/>
          <w:color w:val="646260"/>
          <w:spacing w:val="-8"/>
          <w:sz w:val="18"/>
          <w:lang w:val="fr-FR"/>
        </w:rPr>
        <w:t xml:space="preserve"> </w:t>
      </w:r>
      <w:r w:rsidRPr="00AB1680">
        <w:rPr>
          <w:i/>
          <w:color w:val="646260"/>
          <w:spacing w:val="-2"/>
          <w:sz w:val="18"/>
          <w:lang w:val="fr-FR"/>
        </w:rPr>
        <w:t>industriels</w:t>
      </w:r>
      <w:r w:rsidRPr="00AB1680">
        <w:rPr>
          <w:i/>
          <w:color w:val="646260"/>
          <w:spacing w:val="-3"/>
          <w:sz w:val="18"/>
          <w:lang w:val="fr-FR"/>
        </w:rPr>
        <w:t xml:space="preserve"> </w:t>
      </w:r>
      <w:r w:rsidRPr="00AB1680">
        <w:rPr>
          <w:i/>
          <w:color w:val="646260"/>
          <w:spacing w:val="-2"/>
          <w:sz w:val="18"/>
          <w:lang w:val="fr-FR"/>
        </w:rPr>
        <w:t xml:space="preserve">pour </w:t>
      </w:r>
      <w:r w:rsidRPr="00AB1680">
        <w:rPr>
          <w:i/>
          <w:color w:val="4F4F4F"/>
          <w:sz w:val="18"/>
          <w:lang w:val="fr-FR"/>
        </w:rPr>
        <w:t>la</w:t>
      </w:r>
      <w:r w:rsidRPr="00AB1680">
        <w:rPr>
          <w:i/>
          <w:color w:val="4F4F4F"/>
          <w:spacing w:val="-6"/>
          <w:sz w:val="18"/>
          <w:lang w:val="fr-FR"/>
        </w:rPr>
        <w:t xml:space="preserve"> </w:t>
      </w:r>
      <w:r w:rsidRPr="00AB1680">
        <w:rPr>
          <w:i/>
          <w:color w:val="646260"/>
          <w:sz w:val="18"/>
          <w:lang w:val="fr-FR"/>
        </w:rPr>
        <w:t>télévision.</w:t>
      </w:r>
      <w:r w:rsidRPr="00AB1680">
        <w:rPr>
          <w:i/>
          <w:color w:val="646260"/>
          <w:spacing w:val="-5"/>
          <w:sz w:val="18"/>
          <w:lang w:val="fr-FR"/>
        </w:rPr>
        <w:t xml:space="preserve"> </w:t>
      </w:r>
      <w:r w:rsidRPr="00AB1680">
        <w:rPr>
          <w:i/>
          <w:color w:val="646260"/>
          <w:sz w:val="18"/>
          <w:lang w:val="fr-FR"/>
        </w:rPr>
        <w:t>On jubilait</w:t>
      </w:r>
      <w:r w:rsidRPr="00AB1680">
        <w:rPr>
          <w:i/>
          <w:color w:val="646260"/>
          <w:spacing w:val="-5"/>
          <w:sz w:val="18"/>
          <w:lang w:val="fr-FR"/>
        </w:rPr>
        <w:t xml:space="preserve"> </w:t>
      </w:r>
      <w:r w:rsidRPr="00AB1680">
        <w:rPr>
          <w:i/>
          <w:color w:val="646260"/>
          <w:sz w:val="18"/>
          <w:lang w:val="fr-FR"/>
        </w:rPr>
        <w:t>alors</w:t>
      </w:r>
      <w:r w:rsidRPr="00AB1680">
        <w:rPr>
          <w:i/>
          <w:color w:val="646260"/>
          <w:spacing w:val="-5"/>
          <w:sz w:val="18"/>
          <w:lang w:val="fr-FR"/>
        </w:rPr>
        <w:t xml:space="preserve"> </w:t>
      </w:r>
      <w:r w:rsidRPr="00AB1680">
        <w:rPr>
          <w:i/>
          <w:color w:val="646260"/>
          <w:sz w:val="16"/>
          <w:lang w:val="fr-FR"/>
        </w:rPr>
        <w:t>à</w:t>
      </w:r>
      <w:r w:rsidRPr="00AB1680">
        <w:rPr>
          <w:i/>
          <w:color w:val="646260"/>
          <w:spacing w:val="-10"/>
          <w:sz w:val="16"/>
          <w:lang w:val="fr-FR"/>
        </w:rPr>
        <w:t xml:space="preserve"> </w:t>
      </w:r>
      <w:r w:rsidRPr="00AB1680">
        <w:rPr>
          <w:i/>
          <w:color w:val="646260"/>
          <w:sz w:val="18"/>
          <w:lang w:val="fr-FR"/>
        </w:rPr>
        <w:t>l'idée de</w:t>
      </w:r>
      <w:r w:rsidRPr="00AB1680">
        <w:rPr>
          <w:i/>
          <w:color w:val="646260"/>
          <w:spacing w:val="-8"/>
          <w:sz w:val="18"/>
          <w:lang w:val="fr-FR"/>
        </w:rPr>
        <w:t xml:space="preserve"> </w:t>
      </w:r>
      <w:r w:rsidRPr="00AB1680">
        <w:rPr>
          <w:i/>
          <w:color w:val="646260"/>
          <w:sz w:val="18"/>
          <w:lang w:val="fr-FR"/>
        </w:rPr>
        <w:t>ce</w:t>
      </w:r>
      <w:r w:rsidRPr="00AB1680">
        <w:rPr>
          <w:i/>
          <w:color w:val="646260"/>
          <w:spacing w:val="-4"/>
          <w:sz w:val="18"/>
          <w:lang w:val="fr-FR"/>
        </w:rPr>
        <w:t xml:space="preserve"> </w:t>
      </w:r>
      <w:r w:rsidRPr="00AB1680">
        <w:rPr>
          <w:i/>
          <w:color w:val="646260"/>
          <w:sz w:val="18"/>
          <w:lang w:val="fr-FR"/>
        </w:rPr>
        <w:t>que ces</w:t>
      </w:r>
      <w:r w:rsidRPr="00AB1680">
        <w:rPr>
          <w:i/>
          <w:color w:val="646260"/>
          <w:spacing w:val="-8"/>
          <w:sz w:val="18"/>
          <w:lang w:val="fr-FR"/>
        </w:rPr>
        <w:t xml:space="preserve"> </w:t>
      </w:r>
      <w:r w:rsidRPr="00AB1680">
        <w:rPr>
          <w:i/>
          <w:color w:val="646260"/>
          <w:sz w:val="18"/>
          <w:lang w:val="fr-FR"/>
        </w:rPr>
        <w:t>films</w:t>
      </w:r>
      <w:r w:rsidRPr="00AB1680">
        <w:rPr>
          <w:i/>
          <w:color w:val="646260"/>
          <w:spacing w:val="-7"/>
          <w:sz w:val="18"/>
          <w:lang w:val="fr-FR"/>
        </w:rPr>
        <w:t xml:space="preserve"> </w:t>
      </w:r>
      <w:r w:rsidRPr="00AB1680">
        <w:rPr>
          <w:i/>
          <w:color w:val="646260"/>
          <w:sz w:val="18"/>
          <w:lang w:val="fr-FR"/>
        </w:rPr>
        <w:t>nous</w:t>
      </w:r>
      <w:r w:rsidRPr="00AB1680">
        <w:rPr>
          <w:i/>
          <w:color w:val="646260"/>
          <w:spacing w:val="-7"/>
          <w:sz w:val="18"/>
          <w:lang w:val="fr-FR"/>
        </w:rPr>
        <w:t xml:space="preserve"> </w:t>
      </w:r>
      <w:r w:rsidRPr="00AB1680">
        <w:rPr>
          <w:i/>
          <w:color w:val="646260"/>
          <w:sz w:val="18"/>
          <w:lang w:val="fr-FR"/>
        </w:rPr>
        <w:t xml:space="preserve">avaient rapporté, du matériel technique que nous avions réussi </w:t>
      </w:r>
      <w:r w:rsidRPr="00AB1680">
        <w:rPr>
          <w:i/>
          <w:color w:val="646260"/>
          <w:sz w:val="16"/>
          <w:lang w:val="fr-FR"/>
        </w:rPr>
        <w:t xml:space="preserve">à </w:t>
      </w:r>
      <w:r w:rsidRPr="00AB1680">
        <w:rPr>
          <w:i/>
          <w:color w:val="646260"/>
          <w:sz w:val="18"/>
          <w:lang w:val="fr-FR"/>
        </w:rPr>
        <w:t>accumuler mais</w:t>
      </w:r>
      <w:r w:rsidRPr="00AB1680">
        <w:rPr>
          <w:i/>
          <w:color w:val="646260"/>
          <w:spacing w:val="-12"/>
          <w:sz w:val="18"/>
          <w:lang w:val="fr-FR"/>
        </w:rPr>
        <w:t xml:space="preserve"> </w:t>
      </w:r>
      <w:r w:rsidRPr="00AB1680">
        <w:rPr>
          <w:i/>
          <w:color w:val="646260"/>
          <w:sz w:val="18"/>
          <w:lang w:val="fr-FR"/>
        </w:rPr>
        <w:t>aussi</w:t>
      </w:r>
      <w:r w:rsidRPr="00AB1680">
        <w:rPr>
          <w:i/>
          <w:color w:val="646260"/>
          <w:spacing w:val="-7"/>
          <w:sz w:val="18"/>
          <w:lang w:val="fr-FR"/>
        </w:rPr>
        <w:t xml:space="preserve"> </w:t>
      </w:r>
      <w:r w:rsidRPr="00AB1680">
        <w:rPr>
          <w:i/>
          <w:color w:val="646260"/>
          <w:sz w:val="18"/>
          <w:lang w:val="fr-FR"/>
        </w:rPr>
        <w:t>des</w:t>
      </w:r>
      <w:r w:rsidRPr="00AB1680">
        <w:rPr>
          <w:i/>
          <w:color w:val="646260"/>
          <w:spacing w:val="-9"/>
          <w:sz w:val="18"/>
          <w:lang w:val="fr-FR"/>
        </w:rPr>
        <w:t xml:space="preserve"> </w:t>
      </w:r>
      <w:r w:rsidRPr="00AB1680">
        <w:rPr>
          <w:i/>
          <w:color w:val="646260"/>
          <w:sz w:val="18"/>
          <w:lang w:val="fr-FR"/>
        </w:rPr>
        <w:t>connaissances techniques</w:t>
      </w:r>
      <w:r w:rsidRPr="00AB1680">
        <w:rPr>
          <w:i/>
          <w:color w:val="646260"/>
          <w:spacing w:val="-6"/>
          <w:sz w:val="18"/>
          <w:lang w:val="fr-FR"/>
        </w:rPr>
        <w:t xml:space="preserve"> </w:t>
      </w:r>
      <w:r w:rsidRPr="00AB1680">
        <w:rPr>
          <w:i/>
          <w:color w:val="646260"/>
          <w:sz w:val="18"/>
          <w:lang w:val="fr-FR"/>
        </w:rPr>
        <w:t>que</w:t>
      </w:r>
      <w:r w:rsidRPr="00AB1680">
        <w:rPr>
          <w:i/>
          <w:color w:val="646260"/>
          <w:spacing w:val="-7"/>
          <w:sz w:val="18"/>
          <w:lang w:val="fr-FR"/>
        </w:rPr>
        <w:t xml:space="preserve"> </w:t>
      </w:r>
      <w:r w:rsidRPr="00AB1680">
        <w:rPr>
          <w:i/>
          <w:color w:val="646260"/>
          <w:sz w:val="18"/>
          <w:lang w:val="fr-FR"/>
        </w:rPr>
        <w:t>nous</w:t>
      </w:r>
      <w:r w:rsidRPr="00AB1680">
        <w:rPr>
          <w:i/>
          <w:color w:val="646260"/>
          <w:spacing w:val="-12"/>
          <w:sz w:val="18"/>
          <w:lang w:val="fr-FR"/>
        </w:rPr>
        <w:t xml:space="preserve"> </w:t>
      </w:r>
      <w:r w:rsidRPr="00AB1680">
        <w:rPr>
          <w:i/>
          <w:color w:val="646260"/>
          <w:sz w:val="18"/>
          <w:lang w:val="fr-FR"/>
        </w:rPr>
        <w:t>avions</w:t>
      </w:r>
      <w:r w:rsidRPr="00AB1680">
        <w:rPr>
          <w:i/>
          <w:color w:val="646260"/>
          <w:spacing w:val="-3"/>
          <w:sz w:val="18"/>
          <w:lang w:val="fr-FR"/>
        </w:rPr>
        <w:t xml:space="preserve"> </w:t>
      </w:r>
      <w:r w:rsidRPr="00AB1680">
        <w:rPr>
          <w:i/>
          <w:color w:val="646260"/>
          <w:sz w:val="18"/>
          <w:lang w:val="fr-FR"/>
        </w:rPr>
        <w:t>pu</w:t>
      </w:r>
      <w:r w:rsidRPr="00AB1680">
        <w:rPr>
          <w:i/>
          <w:color w:val="646260"/>
          <w:spacing w:val="-12"/>
          <w:sz w:val="18"/>
          <w:lang w:val="fr-FR"/>
        </w:rPr>
        <w:t xml:space="preserve"> </w:t>
      </w:r>
      <w:r w:rsidRPr="00AB1680">
        <w:rPr>
          <w:i/>
          <w:color w:val="646260"/>
          <w:sz w:val="18"/>
          <w:lang w:val="fr-FR"/>
        </w:rPr>
        <w:t xml:space="preserve">acquérir. Complètement indépendants, nous avions désormais les moyens </w:t>
      </w:r>
      <w:r w:rsidRPr="00AB1680">
        <w:rPr>
          <w:i/>
          <w:color w:val="4F4F4F"/>
          <w:sz w:val="18"/>
          <w:lang w:val="fr-FR"/>
        </w:rPr>
        <w:t xml:space="preserve">d'ajouter </w:t>
      </w:r>
      <w:r w:rsidRPr="00AB1680">
        <w:rPr>
          <w:i/>
          <w:color w:val="646260"/>
          <w:sz w:val="18"/>
          <w:lang w:val="fr-FR"/>
        </w:rPr>
        <w:t xml:space="preserve">à notre petite boîte </w:t>
      </w:r>
      <w:r w:rsidRPr="00AB1680">
        <w:rPr>
          <w:color w:val="646260"/>
          <w:sz w:val="17"/>
          <w:lang w:val="fr-FR"/>
        </w:rPr>
        <w:t>The Latent</w:t>
      </w:r>
      <w:r w:rsidRPr="00AB1680">
        <w:rPr>
          <w:color w:val="646260"/>
          <w:spacing w:val="40"/>
          <w:sz w:val="17"/>
          <w:lang w:val="fr-FR"/>
        </w:rPr>
        <w:t xml:space="preserve"> </w:t>
      </w:r>
      <w:r w:rsidRPr="00AB1680">
        <w:rPr>
          <w:color w:val="646260"/>
          <w:sz w:val="17"/>
          <w:lang w:val="fr-FR"/>
        </w:rPr>
        <w:t xml:space="preserve">Image, Inc., </w:t>
      </w:r>
      <w:r w:rsidRPr="00AB1680">
        <w:rPr>
          <w:i/>
          <w:color w:val="646260"/>
          <w:sz w:val="18"/>
          <w:lang w:val="fr-FR"/>
        </w:rPr>
        <w:t xml:space="preserve">la production </w:t>
      </w:r>
      <w:r w:rsidRPr="00AB1680">
        <w:rPr>
          <w:i/>
          <w:color w:val="4F4F4F"/>
          <w:sz w:val="18"/>
          <w:lang w:val="fr-FR"/>
        </w:rPr>
        <w:t xml:space="preserve">d'un </w:t>
      </w:r>
      <w:r w:rsidRPr="00AB1680">
        <w:rPr>
          <w:i/>
          <w:color w:val="646260"/>
          <w:sz w:val="18"/>
          <w:lang w:val="fr-FR"/>
        </w:rPr>
        <w:t>long-métrage.</w:t>
      </w:r>
    </w:p>
    <w:p w14:paraId="70AB2768" w14:textId="77777777" w:rsidR="001C7B19" w:rsidRPr="00AB1680" w:rsidRDefault="001C7B19">
      <w:pPr>
        <w:spacing w:line="261" w:lineRule="auto"/>
        <w:jc w:val="both"/>
        <w:rPr>
          <w:sz w:val="18"/>
          <w:lang w:val="fr-FR"/>
        </w:rPr>
        <w:sectPr w:rsidR="001C7B19" w:rsidRPr="00AB1680">
          <w:headerReference w:type="default" r:id="rId31"/>
          <w:pgSz w:w="7360" w:h="10410"/>
          <w:pgMar w:top="0" w:right="180" w:bottom="0" w:left="440" w:header="0" w:footer="0" w:gutter="0"/>
          <w:cols w:space="720"/>
        </w:sectPr>
      </w:pPr>
    </w:p>
    <w:p w14:paraId="7113B8D0" w14:textId="2892AB1C" w:rsidR="001C7B19" w:rsidRPr="00AB1680" w:rsidRDefault="00AB1680">
      <w:pPr>
        <w:tabs>
          <w:tab w:val="left" w:pos="2390"/>
        </w:tabs>
        <w:spacing w:before="83"/>
        <w:ind w:left="560"/>
        <w:rPr>
          <w:i/>
          <w:sz w:val="18"/>
          <w:lang w:val="fr-FR"/>
        </w:rPr>
      </w:pPr>
      <w:r w:rsidRPr="00AB1680">
        <w:rPr>
          <w:noProof/>
          <w:lang w:val="fr-FR"/>
        </w:rPr>
        <w:lastRenderedPageBreak/>
        <mc:AlternateContent>
          <mc:Choice Requires="wps">
            <w:drawing>
              <wp:anchor distT="0" distB="0" distL="114300" distR="114300" simplePos="0" relativeHeight="15750656" behindDoc="0" locked="0" layoutInCell="1" allowOverlap="1" wp14:anchorId="7E0B673F" wp14:editId="6C237D81">
                <wp:simplePos x="0" y="0"/>
                <wp:positionH relativeFrom="page">
                  <wp:posOffset>8890</wp:posOffset>
                </wp:positionH>
                <wp:positionV relativeFrom="page">
                  <wp:posOffset>6602730</wp:posOffset>
                </wp:positionV>
                <wp:extent cx="0" cy="0"/>
                <wp:effectExtent l="0" t="0" r="0" b="0"/>
                <wp:wrapNone/>
                <wp:docPr id="62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0763A" id="Line 439"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" strokeweight=".33967mm">
                <w10:wrap anchorx="page" anchory="page"/>
              </v:line>
            </w:pict>
          </mc:Fallback>
        </mc:AlternateContent>
      </w:r>
      <w:r w:rsidR="00A84B16" w:rsidRPr="00AB1680">
        <w:rPr>
          <w:rFonts w:ascii="Courier New" w:hAnsi="Courier New"/>
          <w:color w:val="64625D"/>
          <w:spacing w:val="-5"/>
          <w:sz w:val="18"/>
          <w:lang w:val="fr-FR"/>
        </w:rPr>
        <w:t>26</w:t>
      </w:r>
      <w:r w:rsidR="00A84B16" w:rsidRPr="00AB1680">
        <w:rPr>
          <w:rFonts w:ascii="Courier New" w:hAnsi="Courier New"/>
          <w:color w:val="64625D"/>
          <w:sz w:val="18"/>
          <w:lang w:val="fr-FR"/>
        </w:rPr>
        <w:tab/>
      </w:r>
      <w:r w:rsidR="00A84B16" w:rsidRPr="00AB1680">
        <w:rPr>
          <w:i/>
          <w:color w:val="52504D"/>
          <w:w w:val="90"/>
          <w:position w:val="1"/>
          <w:sz w:val="18"/>
          <w:lang w:val="fr-FR"/>
        </w:rPr>
        <w:t>Politique</w:t>
      </w:r>
      <w:r w:rsidR="00A84B16" w:rsidRPr="00AB1680">
        <w:rPr>
          <w:i/>
          <w:color w:val="52504D"/>
          <w:spacing w:val="5"/>
          <w:position w:val="1"/>
          <w:sz w:val="18"/>
          <w:lang w:val="fr-FR"/>
        </w:rPr>
        <w:t xml:space="preserve"> </w:t>
      </w:r>
      <w:r w:rsidR="00A84B16" w:rsidRPr="00AB1680">
        <w:rPr>
          <w:i/>
          <w:color w:val="52504D"/>
          <w:w w:val="90"/>
          <w:position w:val="1"/>
          <w:sz w:val="18"/>
          <w:lang w:val="fr-FR"/>
        </w:rPr>
        <w:t>des</w:t>
      </w:r>
      <w:r w:rsidR="00A84B16" w:rsidRPr="00AB1680">
        <w:rPr>
          <w:i/>
          <w:color w:val="52504D"/>
          <w:spacing w:val="4"/>
          <w:position w:val="1"/>
          <w:sz w:val="18"/>
          <w:lang w:val="fr-FR"/>
        </w:rPr>
        <w:t xml:space="preserve"> </w:t>
      </w:r>
      <w:r w:rsidR="00A84B16" w:rsidRPr="00AB1680">
        <w:rPr>
          <w:i/>
          <w:color w:val="64625D"/>
          <w:w w:val="90"/>
          <w:position w:val="1"/>
          <w:sz w:val="18"/>
          <w:lang w:val="fr-FR"/>
        </w:rPr>
        <w:t>zombies·</w:t>
      </w:r>
      <w:r w:rsidR="00A84B16" w:rsidRPr="00AB1680">
        <w:rPr>
          <w:i/>
          <w:color w:val="64625D"/>
          <w:spacing w:val="-7"/>
          <w:w w:val="90"/>
          <w:position w:val="1"/>
          <w:sz w:val="18"/>
          <w:lang w:val="fr-FR"/>
        </w:rPr>
        <w:t xml:space="preserve"> </w:t>
      </w:r>
      <w:r w:rsidR="00A84B16" w:rsidRPr="00AB1680">
        <w:rPr>
          <w:color w:val="64625D"/>
          <w:w w:val="90"/>
          <w:position w:val="1"/>
          <w:sz w:val="18"/>
          <w:lang w:val="fr-FR"/>
        </w:rPr>
        <w:t>-</w:t>
      </w:r>
      <w:r w:rsidR="00A84B16" w:rsidRPr="00AB1680">
        <w:rPr>
          <w:color w:val="64625D"/>
          <w:spacing w:val="46"/>
          <w:position w:val="1"/>
          <w:sz w:val="18"/>
          <w:lang w:val="fr-FR"/>
        </w:rPr>
        <w:t xml:space="preserve"> </w:t>
      </w:r>
      <w:r w:rsidR="00A84B16" w:rsidRPr="00AB1680">
        <w:rPr>
          <w:i/>
          <w:color w:val="52504D"/>
          <w:w w:val="90"/>
          <w:position w:val="1"/>
          <w:sz w:val="18"/>
          <w:lang w:val="fr-FR"/>
        </w:rPr>
        <w:t>L'Amérique</w:t>
      </w:r>
      <w:r w:rsidR="00A84B16" w:rsidRPr="00AB1680">
        <w:rPr>
          <w:i/>
          <w:color w:val="52504D"/>
          <w:spacing w:val="12"/>
          <w:position w:val="1"/>
          <w:sz w:val="18"/>
          <w:lang w:val="fr-FR"/>
        </w:rPr>
        <w:t xml:space="preserve"> </w:t>
      </w:r>
      <w:r w:rsidR="00A84B16" w:rsidRPr="00AB1680">
        <w:rPr>
          <w:i/>
          <w:color w:val="52504D"/>
          <w:w w:val="90"/>
          <w:position w:val="1"/>
          <w:sz w:val="18"/>
          <w:lang w:val="fr-FR"/>
        </w:rPr>
        <w:t>selon</w:t>
      </w:r>
      <w:r w:rsidR="00A84B16" w:rsidRPr="00AB1680">
        <w:rPr>
          <w:i/>
          <w:color w:val="52504D"/>
          <w:spacing w:val="5"/>
          <w:position w:val="1"/>
          <w:sz w:val="18"/>
          <w:lang w:val="fr-FR"/>
        </w:rPr>
        <w:t xml:space="preserve"> </w:t>
      </w:r>
      <w:r w:rsidR="00A84B16" w:rsidRPr="00AB1680">
        <w:rPr>
          <w:i/>
          <w:color w:val="52504D"/>
          <w:w w:val="90"/>
          <w:position w:val="1"/>
          <w:sz w:val="18"/>
          <w:lang w:val="fr-FR"/>
        </w:rPr>
        <w:t>G.A.</w:t>
      </w:r>
      <w:r w:rsidR="00A84B16" w:rsidRPr="00AB1680">
        <w:rPr>
          <w:i/>
          <w:color w:val="52504D"/>
          <w:spacing w:val="-3"/>
          <w:w w:val="90"/>
          <w:position w:val="1"/>
          <w:sz w:val="18"/>
          <w:lang w:val="fr-FR"/>
        </w:rPr>
        <w:t xml:space="preserve"> </w:t>
      </w:r>
      <w:r w:rsidR="00A84B16" w:rsidRPr="00AB1680">
        <w:rPr>
          <w:i/>
          <w:color w:val="52504D"/>
          <w:spacing w:val="-2"/>
          <w:w w:val="90"/>
          <w:position w:val="1"/>
          <w:sz w:val="18"/>
          <w:lang w:val="fr-FR"/>
        </w:rPr>
        <w:t>Ramera</w:t>
      </w:r>
    </w:p>
    <w:p w14:paraId="1CA60378" w14:textId="77777777" w:rsidR="001C7B19" w:rsidRPr="00AB1680" w:rsidRDefault="001C7B19">
      <w:pPr>
        <w:pStyle w:val="Corpsdetexte"/>
        <w:spacing w:before="1"/>
        <w:rPr>
          <w:i/>
          <w:sz w:val="27"/>
          <w:lang w:val="fr-FR"/>
        </w:rPr>
      </w:pPr>
    </w:p>
    <w:p w14:paraId="27DFC878" w14:textId="77777777" w:rsidR="001C7B19" w:rsidRPr="00AB1680" w:rsidRDefault="00A84B16">
      <w:pPr>
        <w:spacing w:before="1" w:line="259" w:lineRule="auto"/>
        <w:ind w:left="1125" w:right="580" w:firstLine="8"/>
        <w:jc w:val="both"/>
        <w:rPr>
          <w:i/>
          <w:sz w:val="18"/>
          <w:lang w:val="fr-FR"/>
        </w:rPr>
      </w:pPr>
      <w:r w:rsidRPr="00AB1680">
        <w:rPr>
          <w:i/>
          <w:color w:val="64625D"/>
          <w:sz w:val="18"/>
          <w:lang w:val="fr-FR"/>
        </w:rPr>
        <w:t xml:space="preserve">Avant </w:t>
      </w:r>
      <w:r w:rsidRPr="00AB1680">
        <w:rPr>
          <w:i/>
          <w:color w:val="52504D"/>
          <w:sz w:val="18"/>
          <w:lang w:val="fr-FR"/>
        </w:rPr>
        <w:t xml:space="preserve">le </w:t>
      </w:r>
      <w:r w:rsidRPr="00AB1680">
        <w:rPr>
          <w:i/>
          <w:color w:val="64625D"/>
          <w:sz w:val="18"/>
          <w:lang w:val="fr-FR"/>
        </w:rPr>
        <w:t xml:space="preserve">tournage </w:t>
      </w:r>
      <w:r w:rsidRPr="00AB1680">
        <w:rPr>
          <w:i/>
          <w:color w:val="52504D"/>
          <w:sz w:val="18"/>
          <w:lang w:val="fr-FR"/>
        </w:rPr>
        <w:t xml:space="preserve">de </w:t>
      </w:r>
      <w:r w:rsidRPr="00AB1680">
        <w:rPr>
          <w:color w:val="52504D"/>
          <w:sz w:val="17"/>
          <w:lang w:val="fr-FR"/>
        </w:rPr>
        <w:t xml:space="preserve">La </w:t>
      </w:r>
      <w:r w:rsidRPr="00AB1680">
        <w:rPr>
          <w:color w:val="64625D"/>
          <w:sz w:val="17"/>
          <w:lang w:val="fr-FR"/>
        </w:rPr>
        <w:t xml:space="preserve">Nuit des </w:t>
      </w:r>
      <w:r w:rsidRPr="00AB1680">
        <w:rPr>
          <w:color w:val="52504D"/>
          <w:sz w:val="17"/>
          <w:lang w:val="fr-FR"/>
        </w:rPr>
        <w:t xml:space="preserve">morts-vivants, </w:t>
      </w:r>
      <w:r w:rsidRPr="00AB1680">
        <w:rPr>
          <w:i/>
          <w:color w:val="52504D"/>
          <w:sz w:val="18"/>
          <w:lang w:val="fr-FR"/>
        </w:rPr>
        <w:t xml:space="preserve">nous </w:t>
      </w:r>
      <w:r w:rsidRPr="00AB1680">
        <w:rPr>
          <w:i/>
          <w:color w:val="64625D"/>
          <w:sz w:val="18"/>
          <w:lang w:val="fr-FR"/>
        </w:rPr>
        <w:t xml:space="preserve">avons essayé </w:t>
      </w:r>
      <w:r w:rsidRPr="00AB1680">
        <w:rPr>
          <w:i/>
          <w:color w:val="52504D"/>
          <w:sz w:val="18"/>
          <w:lang w:val="fr-FR"/>
        </w:rPr>
        <w:t>d'attirer</w:t>
      </w:r>
      <w:r w:rsidRPr="00AB1680">
        <w:rPr>
          <w:i/>
          <w:color w:val="52504D"/>
          <w:spacing w:val="-4"/>
          <w:sz w:val="18"/>
          <w:lang w:val="fr-FR"/>
        </w:rPr>
        <w:t xml:space="preserve"> </w:t>
      </w:r>
      <w:r w:rsidRPr="00AB1680">
        <w:rPr>
          <w:i/>
          <w:color w:val="64625D"/>
          <w:sz w:val="18"/>
          <w:lang w:val="fr-FR"/>
        </w:rPr>
        <w:t>l'attention de</w:t>
      </w:r>
      <w:r w:rsidRPr="00AB1680">
        <w:rPr>
          <w:i/>
          <w:color w:val="64625D"/>
          <w:spacing w:val="-3"/>
          <w:sz w:val="18"/>
          <w:lang w:val="fr-FR"/>
        </w:rPr>
        <w:t xml:space="preserve"> </w:t>
      </w:r>
      <w:r w:rsidRPr="00AB1680">
        <w:rPr>
          <w:i/>
          <w:color w:val="64625D"/>
          <w:sz w:val="18"/>
          <w:lang w:val="fr-FR"/>
        </w:rPr>
        <w:t>la</w:t>
      </w:r>
      <w:r w:rsidRPr="00AB1680">
        <w:rPr>
          <w:i/>
          <w:color w:val="64625D"/>
          <w:spacing w:val="-2"/>
          <w:sz w:val="18"/>
          <w:lang w:val="fr-FR"/>
        </w:rPr>
        <w:t xml:space="preserve"> </w:t>
      </w:r>
      <w:r w:rsidRPr="00AB1680">
        <w:rPr>
          <w:i/>
          <w:color w:val="64625D"/>
          <w:sz w:val="18"/>
          <w:lang w:val="fr-FR"/>
        </w:rPr>
        <w:t>communauté</w:t>
      </w:r>
      <w:r w:rsidRPr="00AB1680">
        <w:rPr>
          <w:i/>
          <w:color w:val="64625D"/>
          <w:spacing w:val="-12"/>
          <w:sz w:val="18"/>
          <w:lang w:val="fr-FR"/>
        </w:rPr>
        <w:t xml:space="preserve"> </w:t>
      </w:r>
      <w:r w:rsidRPr="00AB1680">
        <w:rPr>
          <w:i/>
          <w:color w:val="64625D"/>
          <w:sz w:val="18"/>
          <w:lang w:val="fr-FR"/>
        </w:rPr>
        <w:t xml:space="preserve">.financière </w:t>
      </w:r>
      <w:r w:rsidRPr="00AB1680">
        <w:rPr>
          <w:i/>
          <w:color w:val="52504D"/>
          <w:sz w:val="18"/>
          <w:lang w:val="fr-FR"/>
        </w:rPr>
        <w:t xml:space="preserve">de </w:t>
      </w:r>
      <w:r w:rsidRPr="00AB1680">
        <w:rPr>
          <w:i/>
          <w:color w:val="64625D"/>
          <w:sz w:val="18"/>
          <w:lang w:val="fr-FR"/>
        </w:rPr>
        <w:t xml:space="preserve">Pittsburgh et de </w:t>
      </w:r>
      <w:r w:rsidRPr="00AB1680">
        <w:rPr>
          <w:i/>
          <w:color w:val="52504D"/>
          <w:sz w:val="18"/>
          <w:lang w:val="fr-FR"/>
        </w:rPr>
        <w:t>la</w:t>
      </w:r>
      <w:r w:rsidRPr="00AB1680">
        <w:rPr>
          <w:i/>
          <w:color w:val="52504D"/>
          <w:spacing w:val="-12"/>
          <w:sz w:val="18"/>
          <w:lang w:val="fr-FR"/>
        </w:rPr>
        <w:t xml:space="preserve"> </w:t>
      </w:r>
      <w:r w:rsidRPr="00AB1680">
        <w:rPr>
          <w:i/>
          <w:color w:val="64625D"/>
          <w:sz w:val="18"/>
          <w:lang w:val="fr-FR"/>
        </w:rPr>
        <w:t>convaincre de</w:t>
      </w:r>
      <w:r w:rsidRPr="00AB1680">
        <w:rPr>
          <w:i/>
          <w:color w:val="64625D"/>
          <w:spacing w:val="-8"/>
          <w:sz w:val="18"/>
          <w:lang w:val="fr-FR"/>
        </w:rPr>
        <w:t xml:space="preserve"> </w:t>
      </w:r>
      <w:r w:rsidRPr="00AB1680">
        <w:rPr>
          <w:i/>
          <w:color w:val="52504D"/>
          <w:sz w:val="18"/>
          <w:lang w:val="fr-FR"/>
        </w:rPr>
        <w:t xml:space="preserve">la </w:t>
      </w:r>
      <w:r w:rsidRPr="00AB1680">
        <w:rPr>
          <w:i/>
          <w:color w:val="64625D"/>
          <w:sz w:val="18"/>
          <w:lang w:val="fr-FR"/>
        </w:rPr>
        <w:t>viàbilité de</w:t>
      </w:r>
      <w:r w:rsidRPr="00AB1680">
        <w:rPr>
          <w:i/>
          <w:color w:val="64625D"/>
          <w:spacing w:val="-5"/>
          <w:sz w:val="18"/>
          <w:lang w:val="fr-FR"/>
        </w:rPr>
        <w:t xml:space="preserve"> </w:t>
      </w:r>
      <w:r w:rsidRPr="00AB1680">
        <w:rPr>
          <w:i/>
          <w:color w:val="64625D"/>
          <w:sz w:val="18"/>
          <w:lang w:val="fr-FR"/>
        </w:rPr>
        <w:t>la</w:t>
      </w:r>
      <w:r w:rsidRPr="00AB1680">
        <w:rPr>
          <w:i/>
          <w:color w:val="64625D"/>
          <w:spacing w:val="-4"/>
          <w:sz w:val="18"/>
          <w:lang w:val="fr-FR"/>
        </w:rPr>
        <w:t xml:space="preserve"> </w:t>
      </w:r>
      <w:r w:rsidRPr="00AB1680">
        <w:rPr>
          <w:i/>
          <w:color w:val="64625D"/>
          <w:sz w:val="18"/>
          <w:lang w:val="fr-FR"/>
        </w:rPr>
        <w:t>production d'un</w:t>
      </w:r>
      <w:r w:rsidRPr="00AB1680">
        <w:rPr>
          <w:i/>
          <w:color w:val="64625D"/>
          <w:spacing w:val="-7"/>
          <w:sz w:val="18"/>
          <w:lang w:val="fr-FR"/>
        </w:rPr>
        <w:t xml:space="preserve"> </w:t>
      </w:r>
      <w:r w:rsidRPr="00AB1680">
        <w:rPr>
          <w:i/>
          <w:color w:val="64625D"/>
          <w:sz w:val="18"/>
          <w:lang w:val="fr-FR"/>
        </w:rPr>
        <w:t>film</w:t>
      </w:r>
      <w:r w:rsidRPr="00AB1680">
        <w:rPr>
          <w:i/>
          <w:color w:val="64625D"/>
          <w:spacing w:val="-4"/>
          <w:sz w:val="18"/>
          <w:lang w:val="fr-FR"/>
        </w:rPr>
        <w:t xml:space="preserve"> </w:t>
      </w:r>
      <w:r w:rsidRPr="00AB1680">
        <w:rPr>
          <w:i/>
          <w:color w:val="64625D"/>
          <w:sz w:val="18"/>
          <w:lang w:val="fr-FR"/>
        </w:rPr>
        <w:t>à</w:t>
      </w:r>
      <w:r w:rsidRPr="00AB1680">
        <w:rPr>
          <w:i/>
          <w:color w:val="64625D"/>
          <w:spacing w:val="-2"/>
          <w:sz w:val="18"/>
          <w:lang w:val="fr-FR"/>
        </w:rPr>
        <w:t xml:space="preserve"> </w:t>
      </w:r>
      <w:r w:rsidRPr="00AB1680">
        <w:rPr>
          <w:i/>
          <w:color w:val="64625D"/>
          <w:sz w:val="18"/>
          <w:lang w:val="fr-FR"/>
        </w:rPr>
        <w:t>petit</w:t>
      </w:r>
      <w:r w:rsidRPr="00AB1680">
        <w:rPr>
          <w:i/>
          <w:color w:val="64625D"/>
          <w:spacing w:val="-2"/>
          <w:sz w:val="18"/>
          <w:lang w:val="fr-FR"/>
        </w:rPr>
        <w:t xml:space="preserve"> </w:t>
      </w:r>
      <w:r w:rsidRPr="00AB1680">
        <w:rPr>
          <w:i/>
          <w:color w:val="64625D"/>
          <w:sz w:val="18"/>
          <w:lang w:val="fr-FR"/>
        </w:rPr>
        <w:t xml:space="preserve">budget, </w:t>
      </w:r>
      <w:r w:rsidRPr="00AB1680">
        <w:rPr>
          <w:i/>
          <w:color w:val="52504D"/>
          <w:sz w:val="18"/>
          <w:lang w:val="fr-FR"/>
        </w:rPr>
        <w:t>mais</w:t>
      </w:r>
      <w:r w:rsidRPr="00AB1680">
        <w:rPr>
          <w:i/>
          <w:color w:val="52504D"/>
          <w:spacing w:val="-12"/>
          <w:sz w:val="18"/>
          <w:lang w:val="fr-FR"/>
        </w:rPr>
        <w:t xml:space="preserve"> </w:t>
      </w:r>
      <w:r w:rsidRPr="00AB1680">
        <w:rPr>
          <w:i/>
          <w:color w:val="64625D"/>
          <w:sz w:val="18"/>
          <w:lang w:val="fr-FR"/>
        </w:rPr>
        <w:t>sans</w:t>
      </w:r>
      <w:r w:rsidRPr="00AB1680">
        <w:rPr>
          <w:i/>
          <w:color w:val="64625D"/>
          <w:spacing w:val="-11"/>
          <w:sz w:val="18"/>
          <w:lang w:val="fr-FR"/>
        </w:rPr>
        <w:t xml:space="preserve"> </w:t>
      </w:r>
      <w:r w:rsidRPr="00AB1680">
        <w:rPr>
          <w:i/>
          <w:color w:val="64625D"/>
          <w:sz w:val="18"/>
          <w:lang w:val="fr-FR"/>
        </w:rPr>
        <w:t>succès.</w:t>
      </w:r>
      <w:r w:rsidRPr="00AB1680">
        <w:rPr>
          <w:i/>
          <w:color w:val="64625D"/>
          <w:spacing w:val="-7"/>
          <w:sz w:val="18"/>
          <w:lang w:val="fr-FR"/>
        </w:rPr>
        <w:t xml:space="preserve"> </w:t>
      </w:r>
      <w:r w:rsidRPr="00AB1680">
        <w:rPr>
          <w:i/>
          <w:color w:val="64625D"/>
          <w:sz w:val="18"/>
          <w:lang w:val="fr-FR"/>
        </w:rPr>
        <w:t>Frustrés</w:t>
      </w:r>
      <w:r w:rsidRPr="00AB1680">
        <w:rPr>
          <w:i/>
          <w:color w:val="64625D"/>
          <w:spacing w:val="-3"/>
          <w:sz w:val="18"/>
          <w:lang w:val="fr-FR"/>
        </w:rPr>
        <w:t xml:space="preserve"> </w:t>
      </w:r>
      <w:r w:rsidRPr="00AB1680">
        <w:rPr>
          <w:i/>
          <w:color w:val="64625D"/>
          <w:sz w:val="18"/>
          <w:lang w:val="fr-FR"/>
        </w:rPr>
        <w:t>par</w:t>
      </w:r>
      <w:r w:rsidRPr="00AB1680">
        <w:rPr>
          <w:i/>
          <w:color w:val="64625D"/>
          <w:spacing w:val="-12"/>
          <w:sz w:val="18"/>
          <w:lang w:val="fr-FR"/>
        </w:rPr>
        <w:t xml:space="preserve"> </w:t>
      </w:r>
      <w:r w:rsidRPr="00AB1680">
        <w:rPr>
          <w:i/>
          <w:color w:val="64625D"/>
          <w:sz w:val="18"/>
          <w:lang w:val="fr-FR"/>
        </w:rPr>
        <w:t>cet</w:t>
      </w:r>
      <w:r w:rsidRPr="00AB1680">
        <w:rPr>
          <w:i/>
          <w:color w:val="64625D"/>
          <w:spacing w:val="-6"/>
          <w:sz w:val="18"/>
          <w:lang w:val="fr-FR"/>
        </w:rPr>
        <w:t xml:space="preserve"> </w:t>
      </w:r>
      <w:r w:rsidRPr="00AB1680">
        <w:rPr>
          <w:i/>
          <w:color w:val="64625D"/>
          <w:sz w:val="18"/>
          <w:lang w:val="fr-FR"/>
        </w:rPr>
        <w:t>échec,</w:t>
      </w:r>
      <w:r w:rsidRPr="00AB1680">
        <w:rPr>
          <w:i/>
          <w:color w:val="64625D"/>
          <w:spacing w:val="-12"/>
          <w:sz w:val="18"/>
          <w:lang w:val="fr-FR"/>
        </w:rPr>
        <w:t xml:space="preserve"> </w:t>
      </w:r>
      <w:r w:rsidRPr="00AB1680">
        <w:rPr>
          <w:i/>
          <w:color w:val="64625D"/>
          <w:sz w:val="18"/>
          <w:lang w:val="fr-FR"/>
        </w:rPr>
        <w:t>nous</w:t>
      </w:r>
      <w:r w:rsidRPr="00AB1680">
        <w:rPr>
          <w:i/>
          <w:color w:val="64625D"/>
          <w:spacing w:val="-11"/>
          <w:sz w:val="18"/>
          <w:lang w:val="fr-FR"/>
        </w:rPr>
        <w:t xml:space="preserve"> </w:t>
      </w:r>
      <w:r w:rsidRPr="00AB1680">
        <w:rPr>
          <w:i/>
          <w:color w:val="52504D"/>
          <w:sz w:val="18"/>
          <w:lang w:val="fr-FR"/>
        </w:rPr>
        <w:t>avons</w:t>
      </w:r>
      <w:r w:rsidRPr="00AB1680">
        <w:rPr>
          <w:i/>
          <w:color w:val="52504D"/>
          <w:spacing w:val="-8"/>
          <w:sz w:val="18"/>
          <w:lang w:val="fr-FR"/>
        </w:rPr>
        <w:t xml:space="preserve"> </w:t>
      </w:r>
      <w:r w:rsidRPr="00AB1680">
        <w:rPr>
          <w:i/>
          <w:color w:val="64625D"/>
          <w:sz w:val="18"/>
          <w:lang w:val="fr-FR"/>
        </w:rPr>
        <w:t>observé</w:t>
      </w:r>
      <w:r w:rsidRPr="00AB1680">
        <w:rPr>
          <w:i/>
          <w:color w:val="64625D"/>
          <w:spacing w:val="-4"/>
          <w:sz w:val="18"/>
          <w:lang w:val="fr-FR"/>
        </w:rPr>
        <w:t xml:space="preserve"> </w:t>
      </w:r>
      <w:r w:rsidRPr="00AB1680">
        <w:rPr>
          <w:i/>
          <w:color w:val="64625D"/>
          <w:sz w:val="18"/>
          <w:lang w:val="fr-FR"/>
        </w:rPr>
        <w:t>ce</w:t>
      </w:r>
      <w:r w:rsidRPr="00AB1680">
        <w:rPr>
          <w:i/>
          <w:color w:val="64625D"/>
          <w:spacing w:val="-10"/>
          <w:sz w:val="18"/>
          <w:lang w:val="fr-FR"/>
        </w:rPr>
        <w:t xml:space="preserve"> </w:t>
      </w:r>
      <w:r w:rsidRPr="00AB1680">
        <w:rPr>
          <w:i/>
          <w:color w:val="64625D"/>
          <w:sz w:val="18"/>
          <w:lang w:val="fr-FR"/>
        </w:rPr>
        <w:t>qui</w:t>
      </w:r>
      <w:r w:rsidRPr="00AB1680">
        <w:rPr>
          <w:i/>
          <w:color w:val="64625D"/>
          <w:spacing w:val="-11"/>
          <w:sz w:val="18"/>
          <w:lang w:val="fr-FR"/>
        </w:rPr>
        <w:t xml:space="preserve"> </w:t>
      </w:r>
      <w:r w:rsidRPr="00AB1680">
        <w:rPr>
          <w:i/>
          <w:color w:val="64625D"/>
          <w:sz w:val="18"/>
          <w:lang w:val="fr-FR"/>
        </w:rPr>
        <w:t xml:space="preserve">se </w:t>
      </w:r>
      <w:r w:rsidRPr="00AB1680">
        <w:rPr>
          <w:i/>
          <w:color w:val="52504D"/>
          <w:sz w:val="18"/>
          <w:lang w:val="fr-FR"/>
        </w:rPr>
        <w:t xml:space="preserve">passait </w:t>
      </w:r>
      <w:r w:rsidRPr="00AB1680">
        <w:rPr>
          <w:i/>
          <w:color w:val="64625D"/>
          <w:sz w:val="18"/>
          <w:lang w:val="fr-FR"/>
        </w:rPr>
        <w:t>du côté de la distribution. Finalement, on a pensé que le fait d'investir</w:t>
      </w:r>
      <w:r w:rsidRPr="00AB1680">
        <w:rPr>
          <w:i/>
          <w:color w:val="64625D"/>
          <w:spacing w:val="-8"/>
          <w:sz w:val="18"/>
          <w:lang w:val="fr-FR"/>
        </w:rPr>
        <w:t xml:space="preserve"> </w:t>
      </w:r>
      <w:r w:rsidRPr="00AB1680">
        <w:rPr>
          <w:i/>
          <w:color w:val="64625D"/>
          <w:sz w:val="18"/>
          <w:lang w:val="fr-FR"/>
        </w:rPr>
        <w:t>dans</w:t>
      </w:r>
      <w:r w:rsidRPr="00AB1680">
        <w:rPr>
          <w:i/>
          <w:color w:val="64625D"/>
          <w:spacing w:val="-11"/>
          <w:sz w:val="18"/>
          <w:lang w:val="fr-FR"/>
        </w:rPr>
        <w:t xml:space="preserve"> </w:t>
      </w:r>
      <w:r w:rsidRPr="00AB1680">
        <w:rPr>
          <w:i/>
          <w:color w:val="64625D"/>
          <w:sz w:val="18"/>
          <w:lang w:val="fr-FR"/>
        </w:rPr>
        <w:t>un</w:t>
      </w:r>
      <w:r w:rsidRPr="00AB1680">
        <w:rPr>
          <w:i/>
          <w:color w:val="64625D"/>
          <w:spacing w:val="-4"/>
          <w:sz w:val="18"/>
          <w:lang w:val="fr-FR"/>
        </w:rPr>
        <w:t xml:space="preserve"> </w:t>
      </w:r>
      <w:r w:rsidRPr="00AB1680">
        <w:rPr>
          <w:i/>
          <w:color w:val="64625D"/>
          <w:sz w:val="18"/>
          <w:lang w:val="fr-FR"/>
        </w:rPr>
        <w:t>film</w:t>
      </w:r>
      <w:r w:rsidRPr="00AB1680">
        <w:rPr>
          <w:i/>
          <w:color w:val="64625D"/>
          <w:spacing w:val="-8"/>
          <w:sz w:val="18"/>
          <w:lang w:val="fr-FR"/>
        </w:rPr>
        <w:t xml:space="preserve"> </w:t>
      </w:r>
      <w:r w:rsidRPr="00AB1680">
        <w:rPr>
          <w:i/>
          <w:color w:val="64625D"/>
          <w:sz w:val="18"/>
          <w:lang w:val="fr-FR"/>
        </w:rPr>
        <w:t>nous</w:t>
      </w:r>
      <w:r w:rsidRPr="00AB1680">
        <w:rPr>
          <w:i/>
          <w:color w:val="64625D"/>
          <w:spacing w:val="-3"/>
          <w:sz w:val="18"/>
          <w:lang w:val="fr-FR"/>
        </w:rPr>
        <w:t xml:space="preserve"> </w:t>
      </w:r>
      <w:r w:rsidRPr="00AB1680">
        <w:rPr>
          <w:i/>
          <w:color w:val="64625D"/>
          <w:sz w:val="18"/>
          <w:lang w:val="fr-FR"/>
        </w:rPr>
        <w:t>permettrait</w:t>
      </w:r>
      <w:r w:rsidRPr="00AB1680">
        <w:rPr>
          <w:i/>
          <w:color w:val="64625D"/>
          <w:spacing w:val="9"/>
          <w:sz w:val="18"/>
          <w:lang w:val="fr-FR"/>
        </w:rPr>
        <w:t xml:space="preserve"> </w:t>
      </w:r>
      <w:r w:rsidRPr="00AB1680">
        <w:rPr>
          <w:i/>
          <w:color w:val="64625D"/>
          <w:sz w:val="18"/>
          <w:lang w:val="fr-FR"/>
        </w:rPr>
        <w:t>de</w:t>
      </w:r>
      <w:r w:rsidRPr="00AB1680">
        <w:rPr>
          <w:i/>
          <w:color w:val="64625D"/>
          <w:spacing w:val="-4"/>
          <w:sz w:val="18"/>
          <w:lang w:val="fr-FR"/>
        </w:rPr>
        <w:t xml:space="preserve"> </w:t>
      </w:r>
      <w:r w:rsidRPr="00AB1680">
        <w:rPr>
          <w:i/>
          <w:color w:val="64625D"/>
          <w:sz w:val="18"/>
          <w:lang w:val="fr-FR"/>
        </w:rPr>
        <w:t>tirer</w:t>
      </w:r>
      <w:r w:rsidRPr="00AB1680">
        <w:rPr>
          <w:i/>
          <w:color w:val="64625D"/>
          <w:spacing w:val="-12"/>
          <w:sz w:val="18"/>
          <w:lang w:val="fr-FR"/>
        </w:rPr>
        <w:t xml:space="preserve"> </w:t>
      </w:r>
      <w:r w:rsidRPr="00AB1680">
        <w:rPr>
          <w:i/>
          <w:color w:val="52504D"/>
          <w:sz w:val="18"/>
          <w:lang w:val="fr-FR"/>
        </w:rPr>
        <w:t>pro.fit</w:t>
      </w:r>
      <w:r w:rsidRPr="00AB1680">
        <w:rPr>
          <w:i/>
          <w:color w:val="52504D"/>
          <w:spacing w:val="-9"/>
          <w:sz w:val="18"/>
          <w:lang w:val="fr-FR"/>
        </w:rPr>
        <w:t xml:space="preserve"> </w:t>
      </w:r>
      <w:r w:rsidRPr="00AB1680">
        <w:rPr>
          <w:i/>
          <w:color w:val="64625D"/>
          <w:sz w:val="18"/>
          <w:lang w:val="fr-FR"/>
        </w:rPr>
        <w:t>de</w:t>
      </w:r>
      <w:r w:rsidRPr="00AB1680">
        <w:rPr>
          <w:i/>
          <w:color w:val="64625D"/>
          <w:spacing w:val="-8"/>
          <w:sz w:val="18"/>
          <w:lang w:val="fr-FR"/>
        </w:rPr>
        <w:t xml:space="preserve"> </w:t>
      </w:r>
      <w:r w:rsidRPr="00AB1680">
        <w:rPr>
          <w:i/>
          <w:color w:val="64625D"/>
          <w:sz w:val="18"/>
          <w:lang w:val="fr-FR"/>
        </w:rPr>
        <w:t>la</w:t>
      </w:r>
      <w:r w:rsidRPr="00AB1680">
        <w:rPr>
          <w:i/>
          <w:color w:val="64625D"/>
          <w:spacing w:val="-11"/>
          <w:sz w:val="18"/>
          <w:lang w:val="fr-FR"/>
        </w:rPr>
        <w:t xml:space="preserve"> </w:t>
      </w:r>
      <w:r w:rsidRPr="00AB1680">
        <w:rPr>
          <w:i/>
          <w:color w:val="64625D"/>
          <w:sz w:val="18"/>
          <w:lang w:val="fr-FR"/>
        </w:rPr>
        <w:t>confusion qui régnait alors dans</w:t>
      </w:r>
      <w:r w:rsidRPr="00AB1680">
        <w:rPr>
          <w:i/>
          <w:color w:val="64625D"/>
          <w:spacing w:val="-1"/>
          <w:sz w:val="18"/>
          <w:lang w:val="fr-FR"/>
        </w:rPr>
        <w:t xml:space="preserve"> </w:t>
      </w:r>
      <w:r w:rsidRPr="00AB1680">
        <w:rPr>
          <w:i/>
          <w:color w:val="64625D"/>
          <w:sz w:val="18"/>
          <w:lang w:val="fr-FR"/>
        </w:rPr>
        <w:t>l'industrie cinématographique mais</w:t>
      </w:r>
      <w:r w:rsidRPr="00AB1680">
        <w:rPr>
          <w:i/>
          <w:color w:val="64625D"/>
          <w:spacing w:val="-2"/>
          <w:sz w:val="18"/>
          <w:lang w:val="fr-FR"/>
        </w:rPr>
        <w:t xml:space="preserve"> </w:t>
      </w:r>
      <w:r w:rsidRPr="00AB1680">
        <w:rPr>
          <w:i/>
          <w:color w:val="64625D"/>
          <w:sz w:val="18"/>
          <w:lang w:val="fr-FR"/>
        </w:rPr>
        <w:t>aussi</w:t>
      </w:r>
      <w:r w:rsidRPr="00AB1680">
        <w:rPr>
          <w:i/>
          <w:color w:val="7E7C75"/>
          <w:sz w:val="18"/>
          <w:lang w:val="fr-FR"/>
        </w:rPr>
        <w:t xml:space="preserve">, </w:t>
      </w:r>
      <w:r w:rsidRPr="00AB1680">
        <w:rPr>
          <w:i/>
          <w:color w:val="64625D"/>
          <w:sz w:val="18"/>
          <w:lang w:val="fr-FR"/>
        </w:rPr>
        <w:t xml:space="preserve">que notre soif de l'étrange collait avec l'air du temps. Nous avons donc rompu </w:t>
      </w:r>
      <w:r w:rsidRPr="00AB1680">
        <w:rPr>
          <w:rFonts w:ascii="Arial" w:hAnsi="Arial"/>
          <w:i/>
          <w:color w:val="64625D"/>
          <w:sz w:val="18"/>
          <w:lang w:val="fr-FR"/>
        </w:rPr>
        <w:t>la</w:t>
      </w:r>
      <w:r w:rsidRPr="00AB1680">
        <w:rPr>
          <w:rFonts w:ascii="Arial" w:hAnsi="Arial"/>
          <w:i/>
          <w:color w:val="64625D"/>
          <w:spacing w:val="-5"/>
          <w:sz w:val="18"/>
          <w:lang w:val="fr-FR"/>
        </w:rPr>
        <w:t xml:space="preserve"> </w:t>
      </w:r>
      <w:r w:rsidRPr="00AB1680">
        <w:rPr>
          <w:i/>
          <w:color w:val="64625D"/>
          <w:sz w:val="18"/>
          <w:lang w:val="fr-FR"/>
        </w:rPr>
        <w:t xml:space="preserve">règle d'or </w:t>
      </w:r>
      <w:r w:rsidRPr="00AB1680">
        <w:rPr>
          <w:i/>
          <w:color w:val="52504D"/>
          <w:sz w:val="18"/>
          <w:lang w:val="fr-FR"/>
        </w:rPr>
        <w:t xml:space="preserve">de </w:t>
      </w:r>
      <w:r w:rsidRPr="00AB1680">
        <w:rPr>
          <w:i/>
          <w:color w:val="64625D"/>
          <w:sz w:val="18"/>
          <w:lang w:val="fr-FR"/>
        </w:rPr>
        <w:t>toute aventure un peu risquée en investissant notre propre argent.</w:t>
      </w:r>
    </w:p>
    <w:p w14:paraId="4F1A6E12" w14:textId="77777777" w:rsidR="001C7B19" w:rsidRPr="00AB1680" w:rsidRDefault="00A84B16">
      <w:pPr>
        <w:spacing w:before="139" w:line="259" w:lineRule="auto"/>
        <w:ind w:left="1119" w:right="581" w:firstLine="10"/>
        <w:jc w:val="both"/>
        <w:rPr>
          <w:i/>
          <w:sz w:val="18"/>
          <w:lang w:val="fr-FR"/>
        </w:rPr>
      </w:pPr>
      <w:r w:rsidRPr="00AB1680">
        <w:rPr>
          <w:i/>
          <w:color w:val="64625D"/>
          <w:sz w:val="18"/>
          <w:lang w:val="fr-FR"/>
        </w:rPr>
        <w:t xml:space="preserve">Dix d'entre nous, des amis de longue date, formèrent alors une société de production baptisée Image Ten. Chacun de nous avança </w:t>
      </w:r>
      <w:r w:rsidRPr="00AB1680">
        <w:rPr>
          <w:i/>
          <w:color w:val="52504D"/>
          <w:sz w:val="18"/>
          <w:lang w:val="fr-FR"/>
        </w:rPr>
        <w:t xml:space="preserve">l'argent </w:t>
      </w:r>
      <w:r w:rsidRPr="00AB1680">
        <w:rPr>
          <w:i/>
          <w:color w:val="64625D"/>
          <w:sz w:val="18"/>
          <w:lang w:val="fr-FR"/>
        </w:rPr>
        <w:t xml:space="preserve">qui permit le démarrage de la production. J'avais écrit une nouvelle, une sorte d'allégorie inspirée de </w:t>
      </w:r>
      <w:r w:rsidRPr="00AB1680">
        <w:rPr>
          <w:color w:val="64625D"/>
          <w:sz w:val="17"/>
          <w:lang w:val="fr-FR"/>
        </w:rPr>
        <w:t>Je</w:t>
      </w:r>
      <w:r w:rsidRPr="00AB1680">
        <w:rPr>
          <w:color w:val="64625D"/>
          <w:spacing w:val="40"/>
          <w:sz w:val="17"/>
          <w:lang w:val="fr-FR"/>
        </w:rPr>
        <w:t xml:space="preserve"> </w:t>
      </w:r>
      <w:r w:rsidRPr="00AB1680">
        <w:rPr>
          <w:color w:val="64625D"/>
          <w:sz w:val="17"/>
          <w:lang w:val="fr-FR"/>
        </w:rPr>
        <w:t>uis une légen</w:t>
      </w:r>
      <w:r w:rsidRPr="00AB1680">
        <w:rPr>
          <w:color w:val="64625D"/>
          <w:sz w:val="17"/>
          <w:lang w:val="fr-FR"/>
        </w:rPr>
        <w:t xml:space="preserve">de </w:t>
      </w:r>
      <w:r w:rsidRPr="00AB1680">
        <w:rPr>
          <w:i/>
          <w:color w:val="64625D"/>
          <w:sz w:val="18"/>
          <w:lang w:val="fr-FR"/>
        </w:rPr>
        <w:t xml:space="preserve">de </w:t>
      </w:r>
      <w:r w:rsidRPr="00AB1680">
        <w:rPr>
          <w:i/>
          <w:color w:val="52504D"/>
          <w:sz w:val="18"/>
          <w:lang w:val="fr-FR"/>
        </w:rPr>
        <w:t xml:space="preserve">Richard </w:t>
      </w:r>
      <w:r w:rsidRPr="00AB1680">
        <w:rPr>
          <w:i/>
          <w:color w:val="64625D"/>
          <w:sz w:val="18"/>
          <w:lang w:val="fr-FR"/>
        </w:rPr>
        <w:t>Matheson.</w:t>
      </w:r>
      <w:r w:rsidRPr="00AB1680">
        <w:rPr>
          <w:i/>
          <w:color w:val="64625D"/>
          <w:spacing w:val="-3"/>
          <w:sz w:val="18"/>
          <w:lang w:val="fr-FR"/>
        </w:rPr>
        <w:t xml:space="preserve"> </w:t>
      </w:r>
      <w:r w:rsidRPr="00AB1680">
        <w:rPr>
          <w:i/>
          <w:color w:val="64625D"/>
          <w:sz w:val="18"/>
          <w:lang w:val="fr-FR"/>
        </w:rPr>
        <w:t>Mon</w:t>
      </w:r>
      <w:r w:rsidRPr="00AB1680">
        <w:rPr>
          <w:i/>
          <w:color w:val="64625D"/>
          <w:spacing w:val="-5"/>
          <w:sz w:val="18"/>
          <w:lang w:val="fr-FR"/>
        </w:rPr>
        <w:t xml:space="preserve"> </w:t>
      </w:r>
      <w:r w:rsidRPr="00AB1680">
        <w:rPr>
          <w:i/>
          <w:color w:val="64625D"/>
          <w:sz w:val="18"/>
          <w:lang w:val="fr-FR"/>
        </w:rPr>
        <w:t>histoire parlait</w:t>
      </w:r>
      <w:r w:rsidRPr="00AB1680">
        <w:rPr>
          <w:i/>
          <w:color w:val="64625D"/>
          <w:spacing w:val="-12"/>
          <w:sz w:val="18"/>
          <w:lang w:val="fr-FR"/>
        </w:rPr>
        <w:t xml:space="preserve"> </w:t>
      </w:r>
      <w:r w:rsidRPr="00AB1680">
        <w:rPr>
          <w:i/>
          <w:color w:val="64625D"/>
          <w:sz w:val="18"/>
          <w:lang w:val="fr-FR"/>
        </w:rPr>
        <w:t>d'une</w:t>
      </w:r>
      <w:r w:rsidRPr="00AB1680">
        <w:rPr>
          <w:i/>
          <w:color w:val="64625D"/>
          <w:spacing w:val="-3"/>
          <w:sz w:val="18"/>
          <w:lang w:val="fr-FR"/>
        </w:rPr>
        <w:t xml:space="preserve"> </w:t>
      </w:r>
      <w:r w:rsidRPr="00AB1680">
        <w:rPr>
          <w:i/>
          <w:color w:val="64625D"/>
          <w:sz w:val="18"/>
          <w:lang w:val="fr-FR"/>
        </w:rPr>
        <w:t>masse</w:t>
      </w:r>
      <w:r w:rsidRPr="00AB1680">
        <w:rPr>
          <w:i/>
          <w:color w:val="64625D"/>
          <w:spacing w:val="-10"/>
          <w:sz w:val="18"/>
          <w:lang w:val="fr-FR"/>
        </w:rPr>
        <w:t xml:space="preserve"> </w:t>
      </w:r>
      <w:r w:rsidRPr="00AB1680">
        <w:rPr>
          <w:i/>
          <w:color w:val="64625D"/>
          <w:sz w:val="18"/>
          <w:lang w:val="fr-FR"/>
        </w:rPr>
        <w:t>informe</w:t>
      </w:r>
      <w:r w:rsidRPr="00AB1680">
        <w:rPr>
          <w:i/>
          <w:color w:val="64625D"/>
          <w:spacing w:val="-5"/>
          <w:sz w:val="18"/>
          <w:lang w:val="fr-FR"/>
        </w:rPr>
        <w:t xml:space="preserve"> </w:t>
      </w:r>
      <w:r w:rsidRPr="00AB1680">
        <w:rPr>
          <w:i/>
          <w:color w:val="64625D"/>
          <w:sz w:val="18"/>
          <w:lang w:val="fr-FR"/>
        </w:rPr>
        <w:t>revenue d'entre les morts</w:t>
      </w:r>
      <w:r w:rsidRPr="00AB1680">
        <w:rPr>
          <w:i/>
          <w:color w:val="64625D"/>
          <w:spacing w:val="-2"/>
          <w:sz w:val="18"/>
          <w:lang w:val="fr-FR"/>
        </w:rPr>
        <w:t xml:space="preserve"> </w:t>
      </w:r>
      <w:r w:rsidRPr="00AB1680">
        <w:rPr>
          <w:i/>
          <w:color w:val="64625D"/>
          <w:sz w:val="18"/>
          <w:lang w:val="fr-FR"/>
        </w:rPr>
        <w:t>et poussée par</w:t>
      </w:r>
      <w:r w:rsidRPr="00AB1680">
        <w:rPr>
          <w:i/>
          <w:color w:val="64625D"/>
          <w:spacing w:val="-7"/>
          <w:sz w:val="18"/>
          <w:lang w:val="fr-FR"/>
        </w:rPr>
        <w:t xml:space="preserve"> </w:t>
      </w:r>
      <w:r w:rsidRPr="00AB1680">
        <w:rPr>
          <w:i/>
          <w:color w:val="64625D"/>
          <w:sz w:val="18"/>
          <w:lang w:val="fr-FR"/>
        </w:rPr>
        <w:t>un</w:t>
      </w:r>
      <w:r w:rsidRPr="00AB1680">
        <w:rPr>
          <w:i/>
          <w:color w:val="64625D"/>
          <w:spacing w:val="-1"/>
          <w:sz w:val="18"/>
          <w:lang w:val="fr-FR"/>
        </w:rPr>
        <w:t xml:space="preserve"> </w:t>
      </w:r>
      <w:r w:rsidRPr="00AB1680">
        <w:rPr>
          <w:i/>
          <w:color w:val="64625D"/>
          <w:sz w:val="18"/>
          <w:lang w:val="fr-FR"/>
        </w:rPr>
        <w:t>besoin</w:t>
      </w:r>
      <w:r w:rsidRPr="00AB1680">
        <w:rPr>
          <w:i/>
          <w:color w:val="64625D"/>
          <w:spacing w:val="-3"/>
          <w:sz w:val="18"/>
          <w:lang w:val="fr-FR"/>
        </w:rPr>
        <w:t xml:space="preserve"> </w:t>
      </w:r>
      <w:r w:rsidRPr="00AB1680">
        <w:rPr>
          <w:i/>
          <w:color w:val="64625D"/>
          <w:sz w:val="18"/>
          <w:lang w:val="fr-FR"/>
        </w:rPr>
        <w:t>irrépressible de se nourrir de</w:t>
      </w:r>
      <w:r w:rsidRPr="00AB1680">
        <w:rPr>
          <w:i/>
          <w:color w:val="64625D"/>
          <w:spacing w:val="-5"/>
          <w:sz w:val="18"/>
          <w:lang w:val="fr-FR"/>
        </w:rPr>
        <w:t xml:space="preserve"> </w:t>
      </w:r>
      <w:r w:rsidRPr="00AB1680">
        <w:rPr>
          <w:i/>
          <w:color w:val="64625D"/>
          <w:sz w:val="18"/>
          <w:lang w:val="fr-FR"/>
        </w:rPr>
        <w:t>la</w:t>
      </w:r>
      <w:r w:rsidRPr="00AB1680">
        <w:rPr>
          <w:i/>
          <w:color w:val="64625D"/>
          <w:spacing w:val="-12"/>
          <w:sz w:val="18"/>
          <w:lang w:val="fr-FR"/>
        </w:rPr>
        <w:t xml:space="preserve"> </w:t>
      </w:r>
      <w:r w:rsidRPr="00AB1680">
        <w:rPr>
          <w:i/>
          <w:color w:val="64625D"/>
          <w:sz w:val="18"/>
          <w:lang w:val="fr-FR"/>
        </w:rPr>
        <w:t>chair</w:t>
      </w:r>
      <w:r w:rsidRPr="00AB1680">
        <w:rPr>
          <w:i/>
          <w:color w:val="64625D"/>
          <w:spacing w:val="-8"/>
          <w:sz w:val="18"/>
          <w:lang w:val="fr-FR"/>
        </w:rPr>
        <w:t xml:space="preserve"> </w:t>
      </w:r>
      <w:r w:rsidRPr="00AB1680">
        <w:rPr>
          <w:i/>
          <w:color w:val="64625D"/>
          <w:sz w:val="18"/>
          <w:lang w:val="fr-FR"/>
        </w:rPr>
        <w:t>et</w:t>
      </w:r>
      <w:r w:rsidRPr="00AB1680">
        <w:rPr>
          <w:i/>
          <w:color w:val="64625D"/>
          <w:spacing w:val="-4"/>
          <w:sz w:val="18"/>
          <w:lang w:val="fr-FR"/>
        </w:rPr>
        <w:t xml:space="preserve"> </w:t>
      </w:r>
      <w:r w:rsidRPr="00AB1680">
        <w:rPr>
          <w:i/>
          <w:color w:val="64625D"/>
          <w:sz w:val="18"/>
          <w:lang w:val="fr-FR"/>
        </w:rPr>
        <w:t>du</w:t>
      </w:r>
      <w:r w:rsidRPr="00AB1680">
        <w:rPr>
          <w:i/>
          <w:color w:val="64625D"/>
          <w:spacing w:val="-1"/>
          <w:sz w:val="18"/>
          <w:lang w:val="fr-FR"/>
        </w:rPr>
        <w:t xml:space="preserve"> </w:t>
      </w:r>
      <w:r w:rsidRPr="00AB1680">
        <w:rPr>
          <w:i/>
          <w:color w:val="64625D"/>
          <w:sz w:val="18"/>
          <w:lang w:val="fr-FR"/>
        </w:rPr>
        <w:t>sang</w:t>
      </w:r>
      <w:r w:rsidRPr="00AB1680">
        <w:rPr>
          <w:i/>
          <w:color w:val="64625D"/>
          <w:spacing w:val="-5"/>
          <w:sz w:val="18"/>
          <w:lang w:val="fr-FR"/>
        </w:rPr>
        <w:t xml:space="preserve"> </w:t>
      </w:r>
      <w:r w:rsidRPr="00AB1680">
        <w:rPr>
          <w:i/>
          <w:color w:val="64625D"/>
          <w:sz w:val="18"/>
          <w:lang w:val="fr-FR"/>
        </w:rPr>
        <w:t>des vivants.</w:t>
      </w:r>
      <w:r w:rsidRPr="00AB1680">
        <w:rPr>
          <w:i/>
          <w:color w:val="64625D"/>
          <w:spacing w:val="14"/>
          <w:sz w:val="18"/>
          <w:lang w:val="fr-FR"/>
        </w:rPr>
        <w:t xml:space="preserve"> </w:t>
      </w:r>
      <w:r w:rsidRPr="00AB1680">
        <w:rPr>
          <w:i/>
          <w:color w:val="64625D"/>
          <w:sz w:val="18"/>
          <w:lang w:val="fr-FR"/>
        </w:rPr>
        <w:t>j'étais</w:t>
      </w:r>
      <w:r w:rsidRPr="00AB1680">
        <w:rPr>
          <w:i/>
          <w:color w:val="64625D"/>
          <w:spacing w:val="-11"/>
          <w:sz w:val="18"/>
          <w:lang w:val="fr-FR"/>
        </w:rPr>
        <w:t xml:space="preserve"> </w:t>
      </w:r>
      <w:r w:rsidRPr="00AB1680">
        <w:rPr>
          <w:i/>
          <w:color w:val="64625D"/>
          <w:sz w:val="18"/>
          <w:lang w:val="fr-FR"/>
        </w:rPr>
        <w:t>en train de</w:t>
      </w:r>
      <w:r w:rsidRPr="00AB1680">
        <w:rPr>
          <w:i/>
          <w:color w:val="64625D"/>
          <w:spacing w:val="-1"/>
          <w:sz w:val="18"/>
          <w:lang w:val="fr-FR"/>
        </w:rPr>
        <w:t xml:space="preserve"> </w:t>
      </w:r>
      <w:r w:rsidRPr="00AB1680">
        <w:rPr>
          <w:i/>
          <w:color w:val="64625D"/>
          <w:sz w:val="18"/>
          <w:lang w:val="fr-FR"/>
        </w:rPr>
        <w:t xml:space="preserve">retranscrire mon </w:t>
      </w:r>
      <w:r w:rsidRPr="00AB1680">
        <w:rPr>
          <w:i/>
          <w:color w:val="52504D"/>
          <w:sz w:val="18"/>
          <w:lang w:val="fr-FR"/>
        </w:rPr>
        <w:t xml:space="preserve">idée </w:t>
      </w:r>
      <w:r w:rsidRPr="00AB1680">
        <w:rPr>
          <w:i/>
          <w:color w:val="64625D"/>
          <w:sz w:val="18"/>
          <w:lang w:val="fr-FR"/>
        </w:rPr>
        <w:t xml:space="preserve">sous la forme d'un scénario, et à mi-parcours, notre petite compagnie était déjà prête à tourner. John </w:t>
      </w:r>
      <w:r w:rsidRPr="00AB1680">
        <w:rPr>
          <w:i/>
          <w:color w:val="52504D"/>
          <w:sz w:val="18"/>
          <w:lang w:val="fr-FR"/>
        </w:rPr>
        <w:t xml:space="preserve">Russo prit </w:t>
      </w:r>
      <w:r w:rsidRPr="00AB1680">
        <w:rPr>
          <w:i/>
          <w:color w:val="64625D"/>
          <w:sz w:val="18"/>
          <w:lang w:val="fr-FR"/>
        </w:rPr>
        <w:t xml:space="preserve">la </w:t>
      </w:r>
      <w:r w:rsidRPr="00AB1680">
        <w:rPr>
          <w:i/>
          <w:color w:val="52504D"/>
          <w:sz w:val="18"/>
          <w:lang w:val="fr-FR"/>
        </w:rPr>
        <w:t xml:space="preserve">relève </w:t>
      </w:r>
      <w:r w:rsidRPr="00AB1680">
        <w:rPr>
          <w:i/>
          <w:color w:val="64625D"/>
          <w:sz w:val="18"/>
          <w:lang w:val="fr-FR"/>
        </w:rPr>
        <w:t xml:space="preserve">pour </w:t>
      </w:r>
      <w:r w:rsidRPr="00AB1680">
        <w:rPr>
          <w:i/>
          <w:color w:val="52504D"/>
          <w:sz w:val="18"/>
          <w:lang w:val="fr-FR"/>
        </w:rPr>
        <w:t xml:space="preserve">l'écriture </w:t>
      </w:r>
      <w:r w:rsidRPr="00AB1680">
        <w:rPr>
          <w:i/>
          <w:color w:val="64625D"/>
          <w:sz w:val="18"/>
          <w:lang w:val="fr-FR"/>
        </w:rPr>
        <w:t>du script tandis que nous préparions nos caméras et nos objectifs, direction</w:t>
      </w:r>
      <w:r w:rsidRPr="00AB1680">
        <w:rPr>
          <w:i/>
          <w:color w:val="64625D"/>
          <w:spacing w:val="26"/>
          <w:sz w:val="18"/>
          <w:lang w:val="fr-FR"/>
        </w:rPr>
        <w:t xml:space="preserve"> </w:t>
      </w:r>
      <w:r w:rsidRPr="00AB1680">
        <w:rPr>
          <w:i/>
          <w:color w:val="64625D"/>
          <w:sz w:val="18"/>
          <w:lang w:val="fr-FR"/>
        </w:rPr>
        <w:t>Evans City, Pennsylvanie.</w:t>
      </w:r>
    </w:p>
    <w:p w14:paraId="43FD9782" w14:textId="77777777" w:rsidR="001C7B19" w:rsidRPr="00AB1680" w:rsidRDefault="00A84B16">
      <w:pPr>
        <w:spacing w:before="139" w:line="259" w:lineRule="auto"/>
        <w:ind w:left="1115" w:right="574" w:firstLine="10"/>
        <w:jc w:val="both"/>
        <w:rPr>
          <w:i/>
          <w:sz w:val="18"/>
          <w:lang w:val="fr-FR"/>
        </w:rPr>
      </w:pPr>
      <w:r w:rsidRPr="00AB1680">
        <w:rPr>
          <w:i/>
          <w:color w:val="64625D"/>
          <w:sz w:val="18"/>
          <w:lang w:val="fr-FR"/>
        </w:rPr>
        <w:t xml:space="preserve">Nous étions </w:t>
      </w:r>
      <w:r w:rsidRPr="00AB1680">
        <w:rPr>
          <w:i/>
          <w:color w:val="52504D"/>
          <w:sz w:val="18"/>
          <w:lang w:val="fr-FR"/>
        </w:rPr>
        <w:t>t</w:t>
      </w:r>
      <w:r w:rsidRPr="00AB1680">
        <w:rPr>
          <w:i/>
          <w:color w:val="52504D"/>
          <w:sz w:val="18"/>
          <w:lang w:val="fr-FR"/>
        </w:rPr>
        <w:t xml:space="preserve">ous </w:t>
      </w:r>
      <w:r w:rsidRPr="00AB1680">
        <w:rPr>
          <w:i/>
          <w:color w:val="64625D"/>
          <w:sz w:val="18"/>
          <w:lang w:val="fr-FR"/>
        </w:rPr>
        <w:t xml:space="preserve">impliqués dans la production de </w:t>
      </w:r>
      <w:r w:rsidRPr="00AB1680">
        <w:rPr>
          <w:color w:val="64625D"/>
          <w:sz w:val="17"/>
          <w:lang w:val="fr-FR"/>
        </w:rPr>
        <w:t>La Nuit des</w:t>
      </w:r>
      <w:r w:rsidRPr="00AB1680">
        <w:rPr>
          <w:color w:val="64625D"/>
          <w:spacing w:val="-2"/>
          <w:sz w:val="17"/>
          <w:lang w:val="fr-FR"/>
        </w:rPr>
        <w:t xml:space="preserve"> </w:t>
      </w:r>
      <w:r w:rsidRPr="00AB1680">
        <w:rPr>
          <w:color w:val="64625D"/>
          <w:sz w:val="17"/>
          <w:lang w:val="fr-FR"/>
        </w:rPr>
        <w:t xml:space="preserve">morts­ vivants </w:t>
      </w:r>
      <w:r w:rsidRPr="00AB1680">
        <w:rPr>
          <w:i/>
          <w:color w:val="64625D"/>
          <w:sz w:val="18"/>
          <w:lang w:val="fr-FR"/>
        </w:rPr>
        <w:t>et on se voyait tous</w:t>
      </w:r>
      <w:r w:rsidRPr="00AB1680">
        <w:rPr>
          <w:i/>
          <w:color w:val="64625D"/>
          <w:spacing w:val="-3"/>
          <w:sz w:val="18"/>
          <w:lang w:val="fr-FR"/>
        </w:rPr>
        <w:t xml:space="preserve"> </w:t>
      </w:r>
      <w:r w:rsidRPr="00AB1680">
        <w:rPr>
          <w:i/>
          <w:color w:val="64625D"/>
          <w:sz w:val="18"/>
          <w:lang w:val="fr-FR"/>
        </w:rPr>
        <w:t>comme des</w:t>
      </w:r>
      <w:r w:rsidRPr="00AB1680">
        <w:rPr>
          <w:i/>
          <w:color w:val="64625D"/>
          <w:spacing w:val="-4"/>
          <w:sz w:val="18"/>
          <w:lang w:val="fr-FR"/>
        </w:rPr>
        <w:t xml:space="preserve"> </w:t>
      </w:r>
      <w:r w:rsidRPr="00AB1680">
        <w:rPr>
          <w:i/>
          <w:color w:val="64625D"/>
          <w:sz w:val="18"/>
          <w:lang w:val="fr-FR"/>
        </w:rPr>
        <w:t>cinéastes totalement indépen</w:t>
      </w:r>
      <w:r w:rsidRPr="00AB1680">
        <w:rPr>
          <w:i/>
          <w:color w:val="939389"/>
          <w:sz w:val="18"/>
          <w:lang w:val="fr-FR"/>
        </w:rPr>
        <w:t xml:space="preserve">­ </w:t>
      </w:r>
      <w:r w:rsidRPr="00AB1680">
        <w:rPr>
          <w:i/>
          <w:color w:val="52504D"/>
          <w:sz w:val="18"/>
          <w:lang w:val="fr-FR"/>
        </w:rPr>
        <w:t>dants</w:t>
      </w:r>
      <w:r w:rsidRPr="00AB1680">
        <w:rPr>
          <w:i/>
          <w:color w:val="7E7C75"/>
          <w:sz w:val="18"/>
          <w:lang w:val="fr-FR"/>
        </w:rPr>
        <w:t>.</w:t>
      </w:r>
      <w:r w:rsidRPr="00AB1680">
        <w:rPr>
          <w:i/>
          <w:color w:val="7E7C75"/>
          <w:spacing w:val="-6"/>
          <w:sz w:val="18"/>
          <w:lang w:val="fr-FR"/>
        </w:rPr>
        <w:t xml:space="preserve"> </w:t>
      </w:r>
      <w:r w:rsidRPr="00AB1680">
        <w:rPr>
          <w:i/>
          <w:color w:val="64625D"/>
          <w:sz w:val="18"/>
          <w:lang w:val="fr-FR"/>
        </w:rPr>
        <w:t>On se</w:t>
      </w:r>
      <w:r w:rsidRPr="00AB1680">
        <w:rPr>
          <w:i/>
          <w:color w:val="64625D"/>
          <w:spacing w:val="-4"/>
          <w:sz w:val="18"/>
          <w:lang w:val="fr-FR"/>
        </w:rPr>
        <w:t xml:space="preserve"> </w:t>
      </w:r>
      <w:r w:rsidRPr="00AB1680">
        <w:rPr>
          <w:i/>
          <w:color w:val="64625D"/>
          <w:sz w:val="18"/>
          <w:lang w:val="fr-FR"/>
        </w:rPr>
        <w:t>chargeait de tout</w:t>
      </w:r>
      <w:r w:rsidRPr="00AB1680">
        <w:rPr>
          <w:i/>
          <w:color w:val="7E7C75"/>
          <w:sz w:val="18"/>
          <w:lang w:val="fr-FR"/>
        </w:rPr>
        <w:t>:</w:t>
      </w:r>
      <w:r w:rsidRPr="00AB1680">
        <w:rPr>
          <w:i/>
          <w:color w:val="7E7C75"/>
          <w:spacing w:val="-12"/>
          <w:sz w:val="18"/>
          <w:lang w:val="fr-FR"/>
        </w:rPr>
        <w:t xml:space="preserve"> </w:t>
      </w:r>
      <w:r w:rsidRPr="00AB1680">
        <w:rPr>
          <w:i/>
          <w:color w:val="64625D"/>
          <w:sz w:val="18"/>
          <w:lang w:val="fr-FR"/>
        </w:rPr>
        <w:t>des magazines, des</w:t>
      </w:r>
      <w:r w:rsidRPr="00AB1680">
        <w:rPr>
          <w:i/>
          <w:color w:val="64625D"/>
          <w:spacing w:val="-5"/>
          <w:sz w:val="18"/>
          <w:lang w:val="fr-FR"/>
        </w:rPr>
        <w:t xml:space="preserve"> </w:t>
      </w:r>
      <w:r w:rsidRPr="00AB1680">
        <w:rPr>
          <w:i/>
          <w:color w:val="64625D"/>
          <w:sz w:val="18"/>
          <w:lang w:val="fr-FR"/>
        </w:rPr>
        <w:t xml:space="preserve">accessoires et des </w:t>
      </w:r>
      <w:r w:rsidRPr="00AB1680">
        <w:rPr>
          <w:i/>
          <w:color w:val="52504D"/>
          <w:sz w:val="18"/>
          <w:lang w:val="fr-FR"/>
        </w:rPr>
        <w:t xml:space="preserve">dépenses, </w:t>
      </w:r>
      <w:r w:rsidRPr="00AB1680">
        <w:rPr>
          <w:i/>
          <w:color w:val="64625D"/>
          <w:sz w:val="18"/>
          <w:lang w:val="fr-FR"/>
        </w:rPr>
        <w:t xml:space="preserve">chacun d'entre nous prit part au tournage, </w:t>
      </w:r>
      <w:r w:rsidRPr="00AB1680">
        <w:rPr>
          <w:rFonts w:ascii="Arial" w:hAnsi="Arial"/>
          <w:i/>
          <w:color w:val="64625D"/>
          <w:sz w:val="16"/>
          <w:lang w:val="fr-FR"/>
        </w:rPr>
        <w:t xml:space="preserve">à </w:t>
      </w:r>
      <w:r w:rsidRPr="00AB1680">
        <w:rPr>
          <w:i/>
          <w:color w:val="52504D"/>
          <w:sz w:val="18"/>
          <w:lang w:val="fr-FR"/>
        </w:rPr>
        <w:t xml:space="preserve">l'enregistrement </w:t>
      </w:r>
      <w:r w:rsidRPr="00AB1680">
        <w:rPr>
          <w:i/>
          <w:color w:val="64625D"/>
          <w:sz w:val="18"/>
          <w:lang w:val="fr-FR"/>
        </w:rPr>
        <w:t>ainsi qu</w:t>
      </w:r>
      <w:r w:rsidRPr="00AB1680">
        <w:rPr>
          <w:i/>
          <w:color w:val="7E7C75"/>
          <w:sz w:val="18"/>
          <w:lang w:val="fr-FR"/>
        </w:rPr>
        <w:t>'</w:t>
      </w:r>
      <w:r w:rsidRPr="00AB1680">
        <w:rPr>
          <w:i/>
          <w:color w:val="64625D"/>
          <w:sz w:val="18"/>
          <w:lang w:val="fr-FR"/>
        </w:rPr>
        <w:t>au montage. Nous étions collectivement en­ gagés dans la</w:t>
      </w:r>
      <w:r w:rsidRPr="00AB1680">
        <w:rPr>
          <w:i/>
          <w:color w:val="64625D"/>
          <w:spacing w:val="-4"/>
          <w:sz w:val="18"/>
          <w:lang w:val="fr-FR"/>
        </w:rPr>
        <w:t xml:space="preserve"> </w:t>
      </w:r>
      <w:r w:rsidRPr="00AB1680">
        <w:rPr>
          <w:i/>
          <w:color w:val="64625D"/>
          <w:sz w:val="18"/>
          <w:lang w:val="fr-FR"/>
        </w:rPr>
        <w:t>réalisation</w:t>
      </w:r>
      <w:r w:rsidRPr="00AB1680">
        <w:rPr>
          <w:i/>
          <w:color w:val="64625D"/>
          <w:spacing w:val="21"/>
          <w:sz w:val="18"/>
          <w:lang w:val="fr-FR"/>
        </w:rPr>
        <w:t xml:space="preserve"> </w:t>
      </w:r>
      <w:r w:rsidRPr="00AB1680">
        <w:rPr>
          <w:i/>
          <w:color w:val="64625D"/>
          <w:sz w:val="18"/>
          <w:lang w:val="fr-FR"/>
        </w:rPr>
        <w:t>de notre projet.</w:t>
      </w:r>
    </w:p>
    <w:p w14:paraId="72AA3070" w14:textId="19C203D7" w:rsidR="001C7B19" w:rsidRPr="00AB1680" w:rsidRDefault="00AB1680">
      <w:pPr>
        <w:spacing w:before="140" w:line="261" w:lineRule="auto"/>
        <w:ind w:left="1114" w:right="576" w:firstLine="10"/>
        <w:jc w:val="both"/>
        <w:rPr>
          <w:i/>
          <w:sz w:val="18"/>
          <w:lang w:val="fr-FR"/>
        </w:rPr>
      </w:pPr>
      <w:r w:rsidRPr="00AB1680">
        <w:rPr>
          <w:noProof/>
          <w:lang w:val="fr-FR"/>
        </w:rPr>
        <mc:AlternateContent>
          <mc:Choice Requires="wps">
            <w:drawing>
              <wp:anchor distT="0" distB="0" distL="114300" distR="114300" simplePos="0" relativeHeight="15751168" behindDoc="0" locked="0" layoutInCell="1" allowOverlap="1" wp14:anchorId="1684D7F9" wp14:editId="5C0A7F49">
                <wp:simplePos x="0" y="0"/>
                <wp:positionH relativeFrom="page">
                  <wp:posOffset>2458085</wp:posOffset>
                </wp:positionH>
                <wp:positionV relativeFrom="paragraph">
                  <wp:posOffset>2098040</wp:posOffset>
                </wp:positionV>
                <wp:extent cx="2212975" cy="12065"/>
                <wp:effectExtent l="0" t="0" r="0" b="0"/>
                <wp:wrapNone/>
                <wp:docPr id="6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9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DA258" id="docshape42" o:spid="_x0000_s1026" style="position:absolute;margin-left:193.55pt;margin-top:165.2pt;width:174.25pt;height:.9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" fillcolor="black" stroked="f">
                <w10:wrap anchorx="page"/>
              </v:rect>
            </w:pict>
          </mc:Fallback>
        </mc:AlternateContent>
      </w:r>
      <w:r w:rsidR="00A84B16" w:rsidRPr="00AB1680">
        <w:rPr>
          <w:i/>
          <w:color w:val="64625D"/>
          <w:sz w:val="18"/>
          <w:lang w:val="fr-FR"/>
        </w:rPr>
        <w:t xml:space="preserve">Nous avons </w:t>
      </w:r>
      <w:r w:rsidR="00A84B16" w:rsidRPr="00AB1680">
        <w:rPr>
          <w:i/>
          <w:color w:val="52504D"/>
          <w:sz w:val="18"/>
          <w:lang w:val="fr-FR"/>
        </w:rPr>
        <w:t xml:space="preserve">choisi </w:t>
      </w:r>
      <w:r w:rsidR="00A84B16" w:rsidRPr="00AB1680">
        <w:rPr>
          <w:i/>
          <w:color w:val="64625D"/>
          <w:sz w:val="18"/>
          <w:lang w:val="fr-FR"/>
        </w:rPr>
        <w:t xml:space="preserve">les acteurs du film parmi nos amis originaires de </w:t>
      </w:r>
      <w:r w:rsidR="00A84B16" w:rsidRPr="00AB1680">
        <w:rPr>
          <w:i/>
          <w:color w:val="52504D"/>
          <w:sz w:val="18"/>
          <w:lang w:val="fr-FR"/>
        </w:rPr>
        <w:t xml:space="preserve">Pittsburgh. </w:t>
      </w:r>
      <w:r w:rsidR="00A84B16" w:rsidRPr="00AB1680">
        <w:rPr>
          <w:i/>
          <w:color w:val="64625D"/>
          <w:sz w:val="18"/>
          <w:lang w:val="fr-FR"/>
        </w:rPr>
        <w:t>Certains étaient d</w:t>
      </w:r>
      <w:r w:rsidR="00A84B16" w:rsidRPr="00AB1680">
        <w:rPr>
          <w:i/>
          <w:color w:val="64625D"/>
          <w:sz w:val="18"/>
          <w:lang w:val="fr-FR"/>
        </w:rPr>
        <w:t>es professionnels,</w:t>
      </w:r>
      <w:r w:rsidR="00A84B16" w:rsidRPr="00AB1680">
        <w:rPr>
          <w:i/>
          <w:color w:val="64625D"/>
          <w:spacing w:val="-1"/>
          <w:sz w:val="18"/>
          <w:lang w:val="fr-FR"/>
        </w:rPr>
        <w:t xml:space="preserve"> </w:t>
      </w:r>
      <w:r w:rsidR="00A84B16" w:rsidRPr="00AB1680">
        <w:rPr>
          <w:i/>
          <w:color w:val="64625D"/>
          <w:sz w:val="18"/>
          <w:lang w:val="fr-FR"/>
        </w:rPr>
        <w:t>d'autres non. Dès le départ,</w:t>
      </w:r>
      <w:r w:rsidR="00A84B16" w:rsidRPr="00AB1680">
        <w:rPr>
          <w:i/>
          <w:color w:val="64625D"/>
          <w:spacing w:val="-8"/>
          <w:sz w:val="18"/>
          <w:lang w:val="fr-FR"/>
        </w:rPr>
        <w:t xml:space="preserve"> </w:t>
      </w:r>
      <w:r w:rsidR="00A84B16" w:rsidRPr="00AB1680">
        <w:rPr>
          <w:i/>
          <w:color w:val="64625D"/>
          <w:sz w:val="18"/>
          <w:lang w:val="fr-FR"/>
        </w:rPr>
        <w:t>les</w:t>
      </w:r>
      <w:r w:rsidR="00A84B16" w:rsidRPr="00AB1680">
        <w:rPr>
          <w:i/>
          <w:color w:val="64625D"/>
          <w:spacing w:val="-2"/>
          <w:sz w:val="18"/>
          <w:lang w:val="fr-FR"/>
        </w:rPr>
        <w:t xml:space="preserve"> </w:t>
      </w:r>
      <w:r w:rsidR="00A84B16" w:rsidRPr="00AB1680">
        <w:rPr>
          <w:i/>
          <w:color w:val="64625D"/>
          <w:sz w:val="18"/>
          <w:lang w:val="fr-FR"/>
        </w:rPr>
        <w:t>facteurs susceptibles de propulser le film</w:t>
      </w:r>
      <w:r w:rsidR="00A84B16" w:rsidRPr="00AB1680">
        <w:rPr>
          <w:i/>
          <w:color w:val="64625D"/>
          <w:spacing w:val="-2"/>
          <w:sz w:val="18"/>
          <w:lang w:val="fr-FR"/>
        </w:rPr>
        <w:t xml:space="preserve"> </w:t>
      </w:r>
      <w:r w:rsidR="00A84B16" w:rsidRPr="00AB1680">
        <w:rPr>
          <w:i/>
          <w:color w:val="64625D"/>
          <w:sz w:val="18"/>
          <w:lang w:val="fr-FR"/>
        </w:rPr>
        <w:t>en tant</w:t>
      </w:r>
      <w:r w:rsidR="00A84B16" w:rsidRPr="00AB1680">
        <w:rPr>
          <w:i/>
          <w:color w:val="64625D"/>
          <w:spacing w:val="-2"/>
          <w:sz w:val="18"/>
          <w:lang w:val="fr-FR"/>
        </w:rPr>
        <w:t xml:space="preserve"> </w:t>
      </w:r>
      <w:r w:rsidR="00A84B16" w:rsidRPr="00AB1680">
        <w:rPr>
          <w:i/>
          <w:color w:val="64625D"/>
          <w:sz w:val="18"/>
          <w:lang w:val="fr-FR"/>
        </w:rPr>
        <w:t>que clas­ sique</w:t>
      </w:r>
      <w:r w:rsidR="00A84B16" w:rsidRPr="00AB1680">
        <w:rPr>
          <w:i/>
          <w:color w:val="64625D"/>
          <w:spacing w:val="-2"/>
          <w:sz w:val="18"/>
          <w:lang w:val="fr-FR"/>
        </w:rPr>
        <w:t xml:space="preserve"> </w:t>
      </w:r>
      <w:r w:rsidR="00A84B16" w:rsidRPr="00AB1680">
        <w:rPr>
          <w:i/>
          <w:color w:val="64625D"/>
          <w:sz w:val="18"/>
          <w:lang w:val="fr-FR"/>
        </w:rPr>
        <w:t>à succès</w:t>
      </w:r>
      <w:r w:rsidR="00A84B16" w:rsidRPr="00AB1680">
        <w:rPr>
          <w:i/>
          <w:color w:val="64625D"/>
          <w:spacing w:val="-3"/>
          <w:sz w:val="18"/>
          <w:lang w:val="fr-FR"/>
        </w:rPr>
        <w:t xml:space="preserve"> </w:t>
      </w:r>
      <w:r w:rsidR="00A84B16" w:rsidRPr="00AB1680">
        <w:rPr>
          <w:i/>
          <w:color w:val="64625D"/>
          <w:sz w:val="18"/>
          <w:lang w:val="fr-FR"/>
        </w:rPr>
        <w:t>du</w:t>
      </w:r>
      <w:r w:rsidR="00A84B16" w:rsidRPr="00AB1680">
        <w:rPr>
          <w:i/>
          <w:color w:val="64625D"/>
          <w:spacing w:val="-6"/>
          <w:sz w:val="18"/>
          <w:lang w:val="fr-FR"/>
        </w:rPr>
        <w:t xml:space="preserve"> </w:t>
      </w:r>
      <w:r w:rsidR="00A84B16" w:rsidRPr="00AB1680">
        <w:rPr>
          <w:i/>
          <w:color w:val="64625D"/>
          <w:sz w:val="18"/>
          <w:lang w:val="fr-FR"/>
        </w:rPr>
        <w:t>genre commencèrent à</w:t>
      </w:r>
      <w:r w:rsidR="00A84B16" w:rsidRPr="00AB1680">
        <w:rPr>
          <w:i/>
          <w:color w:val="64625D"/>
          <w:spacing w:val="-4"/>
          <w:sz w:val="18"/>
          <w:lang w:val="fr-FR"/>
        </w:rPr>
        <w:t xml:space="preserve"> </w:t>
      </w:r>
      <w:r w:rsidR="00A84B16" w:rsidRPr="00AB1680">
        <w:rPr>
          <w:i/>
          <w:color w:val="64625D"/>
          <w:sz w:val="18"/>
          <w:lang w:val="fr-FR"/>
        </w:rPr>
        <w:t>s'accumuler. Le</w:t>
      </w:r>
      <w:r w:rsidR="00A84B16" w:rsidRPr="00AB1680">
        <w:rPr>
          <w:i/>
          <w:color w:val="64625D"/>
          <w:spacing w:val="-1"/>
          <w:sz w:val="18"/>
          <w:lang w:val="fr-FR"/>
        </w:rPr>
        <w:t xml:space="preserve"> </w:t>
      </w:r>
      <w:r w:rsidR="00A84B16" w:rsidRPr="00AB1680">
        <w:rPr>
          <w:i/>
          <w:color w:val="64625D"/>
          <w:sz w:val="18"/>
          <w:lang w:val="fr-FR"/>
        </w:rPr>
        <w:t>rôle de Ben incarné par Duane Jones constituait l'un de ces facteurs. Dans le script</w:t>
      </w:r>
      <w:r w:rsidR="00A84B16" w:rsidRPr="00AB1680">
        <w:rPr>
          <w:i/>
          <w:color w:val="7E7C75"/>
          <w:sz w:val="18"/>
          <w:lang w:val="fr-FR"/>
        </w:rPr>
        <w:t>,</w:t>
      </w:r>
      <w:r w:rsidR="00A84B16" w:rsidRPr="00AB1680">
        <w:rPr>
          <w:i/>
          <w:color w:val="7E7C75"/>
          <w:spacing w:val="-11"/>
          <w:sz w:val="18"/>
          <w:lang w:val="fr-FR"/>
        </w:rPr>
        <w:t xml:space="preserve"> </w:t>
      </w:r>
      <w:r w:rsidR="00A84B16" w:rsidRPr="00AB1680">
        <w:rPr>
          <w:i/>
          <w:color w:val="64625D"/>
          <w:sz w:val="18"/>
          <w:lang w:val="fr-FR"/>
        </w:rPr>
        <w:t>Ben était</w:t>
      </w:r>
      <w:r w:rsidR="00A84B16" w:rsidRPr="00AB1680">
        <w:rPr>
          <w:i/>
          <w:color w:val="64625D"/>
          <w:spacing w:val="-6"/>
          <w:sz w:val="18"/>
          <w:lang w:val="fr-FR"/>
        </w:rPr>
        <w:t xml:space="preserve"> </w:t>
      </w:r>
      <w:r w:rsidR="00A84B16" w:rsidRPr="00AB1680">
        <w:rPr>
          <w:i/>
          <w:color w:val="64625D"/>
          <w:sz w:val="18"/>
          <w:lang w:val="fr-FR"/>
        </w:rPr>
        <w:t>censé être un personnage malade mais</w:t>
      </w:r>
      <w:r w:rsidR="00A84B16" w:rsidRPr="00AB1680">
        <w:rPr>
          <w:i/>
          <w:color w:val="64625D"/>
          <w:spacing w:val="-8"/>
          <w:sz w:val="18"/>
          <w:lang w:val="fr-FR"/>
        </w:rPr>
        <w:t xml:space="preserve"> </w:t>
      </w:r>
      <w:r w:rsidR="00A84B16" w:rsidRPr="00AB1680">
        <w:rPr>
          <w:i/>
          <w:color w:val="64625D"/>
          <w:sz w:val="18"/>
          <w:lang w:val="fr-FR"/>
        </w:rPr>
        <w:t>au final,</w:t>
      </w:r>
      <w:r w:rsidR="00A84B16" w:rsidRPr="00AB1680">
        <w:rPr>
          <w:i/>
          <w:color w:val="64625D"/>
          <w:spacing w:val="-8"/>
          <w:sz w:val="18"/>
          <w:lang w:val="fr-FR"/>
        </w:rPr>
        <w:t xml:space="preserve"> </w:t>
      </w:r>
      <w:r w:rsidR="00A84B16" w:rsidRPr="00AB1680">
        <w:rPr>
          <w:i/>
          <w:color w:val="64625D"/>
          <w:sz w:val="18"/>
          <w:lang w:val="fr-FR"/>
        </w:rPr>
        <w:t>nous avons décidé d'en faire un homme jeune, charmant, en</w:t>
      </w:r>
      <w:r w:rsidR="00A84B16" w:rsidRPr="00AB1680">
        <w:rPr>
          <w:i/>
          <w:color w:val="64625D"/>
          <w:spacing w:val="24"/>
          <w:sz w:val="18"/>
          <w:lang w:val="fr-FR"/>
        </w:rPr>
        <w:t xml:space="preserve"> </w:t>
      </w:r>
      <w:r w:rsidR="00A84B16" w:rsidRPr="00AB1680">
        <w:rPr>
          <w:i/>
          <w:color w:val="64625D"/>
          <w:sz w:val="18"/>
          <w:lang w:val="fr-FR"/>
        </w:rPr>
        <w:t>pleine forme</w:t>
      </w:r>
      <w:r w:rsidR="00A84B16" w:rsidRPr="00AB1680">
        <w:rPr>
          <w:i/>
          <w:color w:val="64625D"/>
          <w:spacing w:val="40"/>
          <w:sz w:val="18"/>
          <w:lang w:val="fr-FR"/>
        </w:rPr>
        <w:t xml:space="preserve"> </w:t>
      </w:r>
      <w:r w:rsidR="00A84B16" w:rsidRPr="00AB1680">
        <w:rPr>
          <w:i/>
          <w:color w:val="64625D"/>
          <w:sz w:val="18"/>
          <w:lang w:val="fr-FR"/>
        </w:rPr>
        <w:t>et</w:t>
      </w:r>
      <w:r w:rsidR="00A84B16" w:rsidRPr="00AB1680">
        <w:rPr>
          <w:i/>
          <w:color w:val="64625D"/>
          <w:spacing w:val="-11"/>
          <w:sz w:val="18"/>
          <w:lang w:val="fr-FR"/>
        </w:rPr>
        <w:t xml:space="preserve"> </w:t>
      </w:r>
      <w:r w:rsidR="00A84B16" w:rsidRPr="00AB1680">
        <w:rPr>
          <w:i/>
          <w:color w:val="64625D"/>
          <w:sz w:val="18"/>
          <w:lang w:val="fr-FR"/>
        </w:rPr>
        <w:t>doté</w:t>
      </w:r>
      <w:r w:rsidR="00A84B16" w:rsidRPr="00AB1680">
        <w:rPr>
          <w:i/>
          <w:color w:val="64625D"/>
          <w:spacing w:val="-3"/>
          <w:sz w:val="18"/>
          <w:lang w:val="fr-FR"/>
        </w:rPr>
        <w:t xml:space="preserve"> </w:t>
      </w:r>
      <w:r w:rsidR="00A84B16" w:rsidRPr="00AB1680">
        <w:rPr>
          <w:i/>
          <w:color w:val="64625D"/>
          <w:sz w:val="18"/>
          <w:lang w:val="fr-FR"/>
        </w:rPr>
        <w:t>d'un</w:t>
      </w:r>
      <w:r w:rsidR="00A84B16" w:rsidRPr="00AB1680">
        <w:rPr>
          <w:i/>
          <w:color w:val="64625D"/>
          <w:spacing w:val="-4"/>
          <w:sz w:val="18"/>
          <w:lang w:val="fr-FR"/>
        </w:rPr>
        <w:t xml:space="preserve"> </w:t>
      </w:r>
      <w:r w:rsidR="00A84B16" w:rsidRPr="00AB1680">
        <w:rPr>
          <w:i/>
          <w:color w:val="64625D"/>
          <w:sz w:val="18"/>
          <w:lang w:val="fr-FR"/>
        </w:rPr>
        <w:t>fort</w:t>
      </w:r>
      <w:r w:rsidR="00A84B16" w:rsidRPr="00AB1680">
        <w:rPr>
          <w:i/>
          <w:color w:val="64625D"/>
          <w:spacing w:val="-12"/>
          <w:sz w:val="18"/>
          <w:lang w:val="fr-FR"/>
        </w:rPr>
        <w:t xml:space="preserve"> </w:t>
      </w:r>
      <w:r w:rsidR="00A84B16" w:rsidRPr="00AB1680">
        <w:rPr>
          <w:i/>
          <w:color w:val="64625D"/>
          <w:sz w:val="18"/>
          <w:lang w:val="fr-FR"/>
        </w:rPr>
        <w:t>caractère.</w:t>
      </w:r>
      <w:r w:rsidR="00A84B16" w:rsidRPr="00AB1680">
        <w:rPr>
          <w:i/>
          <w:color w:val="64625D"/>
          <w:spacing w:val="-2"/>
          <w:sz w:val="18"/>
          <w:lang w:val="fr-FR"/>
        </w:rPr>
        <w:t xml:space="preserve"> </w:t>
      </w:r>
      <w:r w:rsidR="00A84B16" w:rsidRPr="00AB1680">
        <w:rPr>
          <w:i/>
          <w:color w:val="64625D"/>
          <w:sz w:val="18"/>
          <w:lang w:val="fr-FR"/>
        </w:rPr>
        <w:t>Nous n'avons</w:t>
      </w:r>
      <w:r w:rsidR="00A84B16" w:rsidRPr="00AB1680">
        <w:rPr>
          <w:i/>
          <w:color w:val="64625D"/>
          <w:spacing w:val="-3"/>
          <w:sz w:val="18"/>
          <w:lang w:val="fr-FR"/>
        </w:rPr>
        <w:t xml:space="preserve"> </w:t>
      </w:r>
      <w:r w:rsidR="00A84B16" w:rsidRPr="00AB1680">
        <w:rPr>
          <w:i/>
          <w:color w:val="64625D"/>
          <w:sz w:val="18"/>
          <w:lang w:val="fr-FR"/>
        </w:rPr>
        <w:t>pas</w:t>
      </w:r>
      <w:r w:rsidR="00A84B16" w:rsidRPr="00AB1680">
        <w:rPr>
          <w:i/>
          <w:color w:val="64625D"/>
          <w:spacing w:val="-12"/>
          <w:sz w:val="18"/>
          <w:lang w:val="fr-FR"/>
        </w:rPr>
        <w:t xml:space="preserve"> </w:t>
      </w:r>
      <w:r w:rsidR="00A84B16" w:rsidRPr="00AB1680">
        <w:rPr>
          <w:i/>
          <w:color w:val="64625D"/>
          <w:sz w:val="18"/>
          <w:lang w:val="fr-FR"/>
        </w:rPr>
        <w:t>choisi</w:t>
      </w:r>
      <w:r w:rsidR="00A84B16" w:rsidRPr="00AB1680">
        <w:rPr>
          <w:i/>
          <w:color w:val="64625D"/>
          <w:spacing w:val="-6"/>
          <w:sz w:val="18"/>
          <w:lang w:val="fr-FR"/>
        </w:rPr>
        <w:t xml:space="preserve"> </w:t>
      </w:r>
      <w:r w:rsidR="00A84B16" w:rsidRPr="00AB1680">
        <w:rPr>
          <w:i/>
          <w:color w:val="64625D"/>
          <w:sz w:val="18"/>
          <w:lang w:val="fr-FR"/>
        </w:rPr>
        <w:t>Duane</w:t>
      </w:r>
      <w:r w:rsidR="00A84B16" w:rsidRPr="00AB1680">
        <w:rPr>
          <w:i/>
          <w:color w:val="64625D"/>
          <w:spacing w:val="-6"/>
          <w:sz w:val="18"/>
          <w:lang w:val="fr-FR"/>
        </w:rPr>
        <w:t xml:space="preserve"> </w:t>
      </w:r>
      <w:r w:rsidR="00A84B16" w:rsidRPr="00AB1680">
        <w:rPr>
          <w:i/>
          <w:color w:val="64625D"/>
          <w:sz w:val="18"/>
          <w:lang w:val="fr-FR"/>
        </w:rPr>
        <w:t>Jones</w:t>
      </w:r>
      <w:r w:rsidR="00A84B16" w:rsidRPr="00AB1680">
        <w:rPr>
          <w:i/>
          <w:color w:val="64625D"/>
          <w:spacing w:val="-4"/>
          <w:sz w:val="18"/>
          <w:lang w:val="fr-FR"/>
        </w:rPr>
        <w:t xml:space="preserve"> </w:t>
      </w:r>
      <w:r w:rsidR="00A84B16" w:rsidRPr="00AB1680">
        <w:rPr>
          <w:i/>
          <w:color w:val="64625D"/>
          <w:sz w:val="18"/>
          <w:lang w:val="fr-FR"/>
        </w:rPr>
        <w:t xml:space="preserve">pour </w:t>
      </w:r>
      <w:r w:rsidR="00A84B16" w:rsidRPr="00AB1680">
        <w:rPr>
          <w:i/>
          <w:color w:val="52504D"/>
          <w:sz w:val="18"/>
          <w:lang w:val="fr-FR"/>
        </w:rPr>
        <w:t>la</w:t>
      </w:r>
      <w:r w:rsidR="00A84B16" w:rsidRPr="00AB1680">
        <w:rPr>
          <w:i/>
          <w:color w:val="52504D"/>
          <w:spacing w:val="-1"/>
          <w:sz w:val="18"/>
          <w:lang w:val="fr-FR"/>
        </w:rPr>
        <w:t xml:space="preserve"> </w:t>
      </w:r>
      <w:r w:rsidR="00A84B16" w:rsidRPr="00AB1680">
        <w:rPr>
          <w:i/>
          <w:color w:val="64625D"/>
          <w:sz w:val="18"/>
          <w:lang w:val="fr-FR"/>
        </w:rPr>
        <w:t>couleur de sa peau mais parce que lors des auditions</w:t>
      </w:r>
      <w:r w:rsidR="00A84B16" w:rsidRPr="00AB1680">
        <w:rPr>
          <w:i/>
          <w:color w:val="7E7C75"/>
          <w:sz w:val="18"/>
          <w:lang w:val="fr-FR"/>
        </w:rPr>
        <w:t xml:space="preserve">, </w:t>
      </w:r>
      <w:r w:rsidR="00A84B16" w:rsidRPr="00AB1680">
        <w:rPr>
          <w:i/>
          <w:color w:val="64625D"/>
          <w:sz w:val="18"/>
          <w:lang w:val="fr-FR"/>
        </w:rPr>
        <w:t xml:space="preserve">il était tout </w:t>
      </w:r>
      <w:r w:rsidR="00A84B16" w:rsidRPr="00AB1680">
        <w:rPr>
          <w:i/>
          <w:color w:val="64625D"/>
          <w:w w:val="95"/>
          <w:sz w:val="18"/>
          <w:lang w:val="fr-FR"/>
        </w:rPr>
        <w:t>simplement</w:t>
      </w:r>
      <w:r w:rsidR="00A84B16" w:rsidRPr="00AB1680">
        <w:rPr>
          <w:i/>
          <w:color w:val="64625D"/>
          <w:sz w:val="18"/>
          <w:lang w:val="fr-FR"/>
        </w:rPr>
        <w:t xml:space="preserve"> </w:t>
      </w:r>
      <w:r w:rsidR="00A84B16" w:rsidRPr="00AB1680">
        <w:rPr>
          <w:i/>
          <w:color w:val="64625D"/>
          <w:w w:val="95"/>
          <w:sz w:val="18"/>
          <w:lang w:val="fr-FR"/>
        </w:rPr>
        <w:t>le meilleur. Les</w:t>
      </w:r>
      <w:r w:rsidR="00A84B16" w:rsidRPr="00AB1680">
        <w:rPr>
          <w:i/>
          <w:color w:val="64625D"/>
          <w:spacing w:val="-9"/>
          <w:w w:val="95"/>
          <w:sz w:val="18"/>
          <w:lang w:val="fr-FR"/>
        </w:rPr>
        <w:t xml:space="preserve"> </w:t>
      </w:r>
      <w:r w:rsidR="00A84B16" w:rsidRPr="00AB1680">
        <w:rPr>
          <w:i/>
          <w:color w:val="64625D"/>
          <w:w w:val="95"/>
          <w:sz w:val="18"/>
          <w:lang w:val="fr-FR"/>
        </w:rPr>
        <w:t>implications sociopolitiques suscitées par</w:t>
      </w:r>
      <w:r w:rsidR="00A84B16" w:rsidRPr="00AB1680">
        <w:rPr>
          <w:i/>
          <w:color w:val="64625D"/>
          <w:spacing w:val="-8"/>
          <w:w w:val="95"/>
          <w:sz w:val="18"/>
          <w:lang w:val="fr-FR"/>
        </w:rPr>
        <w:t xml:space="preserve"> </w:t>
      </w:r>
      <w:r w:rsidR="00A84B16" w:rsidRPr="00AB1680">
        <w:rPr>
          <w:i/>
          <w:color w:val="64625D"/>
          <w:w w:val="95"/>
          <w:sz w:val="18"/>
          <w:lang w:val="fr-FR"/>
        </w:rPr>
        <w:t xml:space="preserve">la </w:t>
      </w:r>
      <w:r w:rsidR="00A84B16" w:rsidRPr="00AB1680">
        <w:rPr>
          <w:i/>
          <w:color w:val="64625D"/>
          <w:sz w:val="18"/>
          <w:lang w:val="fr-FR"/>
        </w:rPr>
        <w:t xml:space="preserve">présence d'un héros noir ont été étudiées et analysées dans divers </w:t>
      </w:r>
      <w:r w:rsidR="00A84B16" w:rsidRPr="00AB1680">
        <w:rPr>
          <w:i/>
          <w:color w:val="52504D"/>
          <w:sz w:val="18"/>
          <w:lang w:val="fr-FR"/>
        </w:rPr>
        <w:t>journaux.</w:t>
      </w:r>
      <w:r w:rsidR="00A84B16" w:rsidRPr="00AB1680">
        <w:rPr>
          <w:i/>
          <w:color w:val="52504D"/>
          <w:spacing w:val="26"/>
          <w:sz w:val="18"/>
          <w:lang w:val="fr-FR"/>
        </w:rPr>
        <w:t xml:space="preserve"> </w:t>
      </w:r>
      <w:r w:rsidR="00A84B16" w:rsidRPr="00AB1680">
        <w:rPr>
          <w:i/>
          <w:color w:val="64625D"/>
          <w:sz w:val="18"/>
          <w:lang w:val="fr-FR"/>
        </w:rPr>
        <w:t>Un</w:t>
      </w:r>
      <w:r w:rsidR="00A84B16" w:rsidRPr="00AB1680">
        <w:rPr>
          <w:i/>
          <w:color w:val="64625D"/>
          <w:spacing w:val="24"/>
          <w:sz w:val="18"/>
          <w:lang w:val="fr-FR"/>
        </w:rPr>
        <w:t xml:space="preserve"> </w:t>
      </w:r>
      <w:r w:rsidR="00A84B16" w:rsidRPr="00AB1680">
        <w:rPr>
          <w:i/>
          <w:color w:val="64625D"/>
          <w:sz w:val="18"/>
          <w:lang w:val="fr-FR"/>
        </w:rPr>
        <w:t>critique</w:t>
      </w:r>
      <w:r w:rsidR="00A84B16" w:rsidRPr="00AB1680">
        <w:rPr>
          <w:i/>
          <w:color w:val="64625D"/>
          <w:spacing w:val="31"/>
          <w:sz w:val="18"/>
          <w:lang w:val="fr-FR"/>
        </w:rPr>
        <w:t xml:space="preserve"> </w:t>
      </w:r>
      <w:r w:rsidR="00A84B16" w:rsidRPr="00AB1680">
        <w:rPr>
          <w:i/>
          <w:color w:val="64625D"/>
          <w:sz w:val="18"/>
          <w:lang w:val="fr-FR"/>
        </w:rPr>
        <w:t>assez</w:t>
      </w:r>
      <w:r w:rsidR="00A84B16" w:rsidRPr="00AB1680">
        <w:rPr>
          <w:i/>
          <w:color w:val="64625D"/>
          <w:spacing w:val="29"/>
          <w:sz w:val="18"/>
          <w:lang w:val="fr-FR"/>
        </w:rPr>
        <w:t xml:space="preserve"> </w:t>
      </w:r>
      <w:r w:rsidR="00A84B16" w:rsidRPr="00AB1680">
        <w:rPr>
          <w:i/>
          <w:color w:val="64625D"/>
          <w:sz w:val="18"/>
          <w:lang w:val="fr-FR"/>
        </w:rPr>
        <w:t>exubérant</w:t>
      </w:r>
      <w:r w:rsidR="00A84B16" w:rsidRPr="00AB1680">
        <w:rPr>
          <w:i/>
          <w:color w:val="64625D"/>
          <w:spacing w:val="39"/>
          <w:sz w:val="18"/>
          <w:lang w:val="fr-FR"/>
        </w:rPr>
        <w:t xml:space="preserve"> </w:t>
      </w:r>
      <w:r w:rsidR="00A84B16" w:rsidRPr="00AB1680">
        <w:rPr>
          <w:i/>
          <w:color w:val="64625D"/>
          <w:sz w:val="18"/>
          <w:lang w:val="fr-FR"/>
        </w:rPr>
        <w:t>a</w:t>
      </w:r>
      <w:r w:rsidR="00A84B16" w:rsidRPr="00AB1680">
        <w:rPr>
          <w:i/>
          <w:color w:val="64625D"/>
          <w:spacing w:val="30"/>
          <w:sz w:val="18"/>
          <w:lang w:val="fr-FR"/>
        </w:rPr>
        <w:t xml:space="preserve"> </w:t>
      </w:r>
      <w:r w:rsidR="00A84B16" w:rsidRPr="00AB1680">
        <w:rPr>
          <w:i/>
          <w:color w:val="64625D"/>
          <w:sz w:val="18"/>
          <w:lang w:val="fr-FR"/>
        </w:rPr>
        <w:t>même</w:t>
      </w:r>
      <w:r w:rsidR="00A84B16" w:rsidRPr="00AB1680">
        <w:rPr>
          <w:i/>
          <w:color w:val="64625D"/>
          <w:spacing w:val="27"/>
          <w:sz w:val="18"/>
          <w:lang w:val="fr-FR"/>
        </w:rPr>
        <w:t xml:space="preserve"> </w:t>
      </w:r>
      <w:r w:rsidR="00A84B16" w:rsidRPr="00AB1680">
        <w:rPr>
          <w:i/>
          <w:color w:val="64625D"/>
          <w:sz w:val="18"/>
          <w:lang w:val="fr-FR"/>
        </w:rPr>
        <w:t>soutenu</w:t>
      </w:r>
      <w:r w:rsidR="00A84B16" w:rsidRPr="00AB1680">
        <w:rPr>
          <w:i/>
          <w:color w:val="64625D"/>
          <w:spacing w:val="34"/>
          <w:sz w:val="18"/>
          <w:lang w:val="fr-FR"/>
        </w:rPr>
        <w:t xml:space="preserve"> </w:t>
      </w:r>
      <w:r w:rsidR="00A84B16" w:rsidRPr="00AB1680">
        <w:rPr>
          <w:i/>
          <w:color w:val="64625D"/>
          <w:sz w:val="18"/>
          <w:lang w:val="fr-FR"/>
        </w:rPr>
        <w:t>qu'au</w:t>
      </w:r>
      <w:r w:rsidR="00A84B16" w:rsidRPr="00AB1680">
        <w:rPr>
          <w:i/>
          <w:color w:val="64625D"/>
          <w:spacing w:val="38"/>
          <w:sz w:val="18"/>
          <w:lang w:val="fr-FR"/>
        </w:rPr>
        <w:t xml:space="preserve"> </w:t>
      </w:r>
      <w:r w:rsidR="00A84B16" w:rsidRPr="00AB1680">
        <w:rPr>
          <w:i/>
          <w:color w:val="64625D"/>
          <w:sz w:val="18"/>
          <w:lang w:val="fr-FR"/>
        </w:rPr>
        <w:t>ma-</w:t>
      </w:r>
    </w:p>
    <w:p w14:paraId="06112D34" w14:textId="77777777" w:rsidR="001C7B19" w:rsidRPr="00AB1680" w:rsidRDefault="001C7B19">
      <w:pPr>
        <w:spacing w:line="261" w:lineRule="auto"/>
        <w:jc w:val="both"/>
        <w:rPr>
          <w:sz w:val="18"/>
          <w:lang w:val="fr-FR"/>
        </w:rPr>
        <w:sectPr w:rsidR="001C7B19" w:rsidRPr="00AB1680">
          <w:headerReference w:type="even" r:id="rId32"/>
          <w:pgSz w:w="7360" w:h="10410"/>
          <w:pgMar w:top="120" w:right="180" w:bottom="0" w:left="440" w:header="0" w:footer="0" w:gutter="0"/>
          <w:cols w:space="720"/>
        </w:sectPr>
      </w:pPr>
    </w:p>
    <w:p w14:paraId="5BFFE8C0" w14:textId="4A76671F" w:rsidR="001C7B19" w:rsidRPr="00AB1680" w:rsidRDefault="00AB1680">
      <w:pPr>
        <w:pStyle w:val="Corpsdetexte"/>
        <w:spacing w:before="6"/>
        <w:rPr>
          <w:i/>
          <w:sz w:val="9"/>
          <w:lang w:val="fr-FR"/>
        </w:rPr>
      </w:pPr>
      <w:r w:rsidRPr="00AB1680">
        <w:rPr>
          <w:noProof/>
          <w:lang w:val="fr-FR"/>
        </w:rPr>
        <w:lastRenderedPageBreak/>
        <mc:AlternateContent>
          <mc:Choice Requires="wps">
            <w:drawing>
              <wp:anchor distT="0" distB="0" distL="114300" distR="114300" simplePos="0" relativeHeight="15751680" behindDoc="0" locked="0" layoutInCell="1" allowOverlap="1" wp14:anchorId="015E1725" wp14:editId="780DF4D4">
                <wp:simplePos x="0" y="0"/>
                <wp:positionH relativeFrom="page">
                  <wp:posOffset>21590</wp:posOffset>
                </wp:positionH>
                <wp:positionV relativeFrom="page">
                  <wp:posOffset>0</wp:posOffset>
                </wp:positionV>
                <wp:extent cx="12065" cy="5857875"/>
                <wp:effectExtent l="0" t="0" r="0" b="0"/>
                <wp:wrapNone/>
                <wp:docPr id="62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D9338" id="docshape43" o:spid="_x0000_s1026" style="position:absolute;margin-left:1.7pt;margin-top:0;width:.95pt;height:461.2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zXZo0PwBAADb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52704" behindDoc="0" locked="0" layoutInCell="1" allowOverlap="1" wp14:anchorId="11AA95F3" wp14:editId="32D7768B">
                <wp:simplePos x="0" y="0"/>
                <wp:positionH relativeFrom="page">
                  <wp:posOffset>12065</wp:posOffset>
                </wp:positionH>
                <wp:positionV relativeFrom="page">
                  <wp:posOffset>6605905</wp:posOffset>
                </wp:positionV>
                <wp:extent cx="3521710" cy="0"/>
                <wp:effectExtent l="0" t="0" r="0" b="0"/>
                <wp:wrapNone/>
                <wp:docPr id="62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F30E" id="Line 436" o:spid="_x0000_s1026" style="position:absolute;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" strokeweight=".16967mm">
                <w10:wrap anchorx="page" anchory="page"/>
              </v:line>
            </w:pict>
          </mc:Fallback>
        </mc:AlternateContent>
      </w:r>
    </w:p>
    <w:p w14:paraId="0390E4D2" w14:textId="44ED1297" w:rsidR="001C7B19" w:rsidRPr="00AB1680" w:rsidRDefault="00AB1680">
      <w:pPr>
        <w:tabs>
          <w:tab w:val="right" w:pos="5923"/>
        </w:tabs>
        <w:spacing w:before="94"/>
        <w:ind w:left="330"/>
        <w:rPr>
          <w:sz w:val="16"/>
          <w:lang w:val="fr-FR"/>
        </w:rPr>
      </w:pPr>
      <w:r w:rsidRPr="00AB1680">
        <w:rPr>
          <w:noProof/>
          <w:lang w:val="fr-FR"/>
        </w:rPr>
        <mc:AlternateContent>
          <mc:Choice Requires="wps">
            <w:drawing>
              <wp:anchor distT="0" distB="0" distL="114300" distR="114300" simplePos="0" relativeHeight="15752192" behindDoc="0" locked="0" layoutInCell="1" allowOverlap="1" wp14:anchorId="584744E6" wp14:editId="6DE9FF1E">
                <wp:simplePos x="0" y="0"/>
                <wp:positionH relativeFrom="page">
                  <wp:posOffset>4218305</wp:posOffset>
                </wp:positionH>
                <wp:positionV relativeFrom="paragraph">
                  <wp:posOffset>-62230</wp:posOffset>
                </wp:positionV>
                <wp:extent cx="452755" cy="12065"/>
                <wp:effectExtent l="0" t="0" r="0" b="0"/>
                <wp:wrapNone/>
                <wp:docPr id="62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8E54" id="docshape44" o:spid="_x0000_s1026" style="position:absolute;margin-left:332.15pt;margin-top:-4.9pt;width:35.65pt;height:.9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" fillcolor="black" stroked="f">
                <w10:wrap anchorx="page"/>
              </v:rect>
            </w:pict>
          </mc:Fallback>
        </mc:AlternateContent>
      </w:r>
      <w:r w:rsidR="00A84B16" w:rsidRPr="00AB1680">
        <w:rPr>
          <w:i/>
          <w:color w:val="696764"/>
          <w:w w:val="105"/>
          <w:sz w:val="16"/>
          <w:lang w:val="fr-FR"/>
        </w:rPr>
        <w:t>La</w:t>
      </w:r>
      <w:r w:rsidR="00A84B16" w:rsidRPr="00AB1680">
        <w:rPr>
          <w:i/>
          <w:color w:val="696764"/>
          <w:spacing w:val="4"/>
          <w:w w:val="105"/>
          <w:sz w:val="16"/>
          <w:lang w:val="fr-FR"/>
        </w:rPr>
        <w:t xml:space="preserve"> </w:t>
      </w:r>
      <w:r w:rsidR="00A84B16" w:rsidRPr="00AB1680">
        <w:rPr>
          <w:i/>
          <w:color w:val="575654"/>
          <w:w w:val="105"/>
          <w:sz w:val="16"/>
          <w:lang w:val="fr-FR"/>
        </w:rPr>
        <w:t>Nuit</w:t>
      </w:r>
      <w:r w:rsidR="00A84B16" w:rsidRPr="00AB1680">
        <w:rPr>
          <w:i/>
          <w:color w:val="575654"/>
          <w:spacing w:val="5"/>
          <w:w w:val="105"/>
          <w:sz w:val="16"/>
          <w:lang w:val="fr-FR"/>
        </w:rPr>
        <w:t xml:space="preserve"> </w:t>
      </w:r>
      <w:r w:rsidR="00A84B16" w:rsidRPr="00AB1680">
        <w:rPr>
          <w:i/>
          <w:color w:val="575654"/>
          <w:w w:val="105"/>
          <w:sz w:val="16"/>
          <w:lang w:val="fr-FR"/>
        </w:rPr>
        <w:t>des</w:t>
      </w:r>
      <w:r w:rsidR="00A84B16" w:rsidRPr="00AB1680">
        <w:rPr>
          <w:i/>
          <w:color w:val="575654"/>
          <w:spacing w:val="5"/>
          <w:w w:val="105"/>
          <w:sz w:val="16"/>
          <w:lang w:val="fr-FR"/>
        </w:rPr>
        <w:t xml:space="preserve"> </w:t>
      </w:r>
      <w:r w:rsidR="00A84B16" w:rsidRPr="00AB1680">
        <w:rPr>
          <w:i/>
          <w:color w:val="696764"/>
          <w:w w:val="105"/>
          <w:sz w:val="16"/>
          <w:lang w:val="fr-FR"/>
        </w:rPr>
        <w:t>morts-</w:t>
      </w:r>
      <w:r w:rsidR="00A84B16" w:rsidRPr="00AB1680">
        <w:rPr>
          <w:i/>
          <w:color w:val="696764"/>
          <w:spacing w:val="-2"/>
          <w:w w:val="105"/>
          <w:sz w:val="16"/>
          <w:lang w:val="fr-FR"/>
        </w:rPr>
        <w:t>vivants</w:t>
      </w:r>
      <w:r w:rsidR="00A84B16" w:rsidRPr="00AB1680">
        <w:rPr>
          <w:i/>
          <w:color w:val="696764"/>
          <w:sz w:val="16"/>
          <w:lang w:val="fr-FR"/>
        </w:rPr>
        <w:tab/>
      </w:r>
      <w:r w:rsidR="00A84B16" w:rsidRPr="00AB1680">
        <w:rPr>
          <w:color w:val="575654"/>
          <w:spacing w:val="-5"/>
          <w:w w:val="105"/>
          <w:position w:val="-1"/>
          <w:sz w:val="16"/>
          <w:lang w:val="fr-FR"/>
        </w:rPr>
        <w:t>27</w:t>
      </w:r>
    </w:p>
    <w:p w14:paraId="68A7024F" w14:textId="77777777" w:rsidR="001C7B19" w:rsidRPr="00AB1680" w:rsidRDefault="001C7B19">
      <w:pPr>
        <w:pStyle w:val="Corpsdetexte"/>
        <w:rPr>
          <w:sz w:val="20"/>
          <w:lang w:val="fr-FR"/>
        </w:rPr>
      </w:pPr>
    </w:p>
    <w:p w14:paraId="6A108F7A" w14:textId="77777777" w:rsidR="001C7B19" w:rsidRPr="00AB1680" w:rsidRDefault="00A84B16">
      <w:pPr>
        <w:spacing w:before="119" w:line="283" w:lineRule="auto"/>
        <w:ind w:left="882" w:right="816" w:firstLine="3"/>
        <w:jc w:val="both"/>
        <w:rPr>
          <w:sz w:val="11"/>
          <w:lang w:val="fr-FR"/>
        </w:rPr>
      </w:pPr>
      <w:r w:rsidRPr="00AB1680">
        <w:rPr>
          <w:i/>
          <w:color w:val="696764"/>
          <w:w w:val="110"/>
          <w:sz w:val="16"/>
          <w:lang w:val="fr-FR"/>
        </w:rPr>
        <w:t xml:space="preserve">ment où Ben se retrouve face </w:t>
      </w:r>
      <w:r w:rsidRPr="00AB1680">
        <w:rPr>
          <w:i/>
          <w:color w:val="575654"/>
          <w:w w:val="110"/>
          <w:sz w:val="16"/>
          <w:lang w:val="fr-FR"/>
        </w:rPr>
        <w:t xml:space="preserve">à </w:t>
      </w:r>
      <w:r w:rsidRPr="00AB1680">
        <w:rPr>
          <w:i/>
          <w:color w:val="696764"/>
          <w:w w:val="110"/>
          <w:sz w:val="16"/>
          <w:lang w:val="fr-FR"/>
        </w:rPr>
        <w:t>son destin, il avait entendu</w:t>
      </w:r>
      <w:r w:rsidRPr="00AB1680">
        <w:rPr>
          <w:i/>
          <w:color w:val="696764"/>
          <w:spacing w:val="40"/>
          <w:w w:val="110"/>
          <w:sz w:val="16"/>
          <w:lang w:val="fr-FR"/>
        </w:rPr>
        <w:t xml:space="preserve"> </w:t>
      </w:r>
      <w:r w:rsidRPr="00AB1680">
        <w:rPr>
          <w:i/>
          <w:color w:val="696764"/>
          <w:w w:val="110"/>
          <w:sz w:val="16"/>
          <w:lang w:val="fr-FR"/>
        </w:rPr>
        <w:t xml:space="preserve">sur </w:t>
      </w:r>
      <w:r w:rsidRPr="00AB1680">
        <w:rPr>
          <w:i/>
          <w:color w:val="575654"/>
          <w:w w:val="110"/>
          <w:sz w:val="16"/>
          <w:lang w:val="fr-FR"/>
        </w:rPr>
        <w:t xml:space="preserve">la </w:t>
      </w:r>
      <w:r w:rsidRPr="00AB1680">
        <w:rPr>
          <w:i/>
          <w:color w:val="696764"/>
          <w:w w:val="110"/>
          <w:sz w:val="16"/>
          <w:lang w:val="fr-FR"/>
        </w:rPr>
        <w:t>bande-son les cordes de</w:t>
      </w:r>
      <w:r w:rsidRPr="00AB1680">
        <w:rPr>
          <w:i/>
          <w:color w:val="696764"/>
          <w:spacing w:val="40"/>
          <w:w w:val="110"/>
          <w:sz w:val="16"/>
          <w:lang w:val="fr-FR"/>
        </w:rPr>
        <w:t xml:space="preserve"> </w:t>
      </w:r>
      <w:r w:rsidRPr="00AB1680">
        <w:rPr>
          <w:color w:val="696764"/>
          <w:w w:val="110"/>
          <w:sz w:val="13"/>
          <w:lang w:val="fr-FR"/>
        </w:rPr>
        <w:t xml:space="preserve">« </w:t>
      </w:r>
      <w:r w:rsidRPr="00AB1680">
        <w:rPr>
          <w:color w:val="696764"/>
          <w:w w:val="110"/>
          <w:sz w:val="17"/>
          <w:lang w:val="fr-FR"/>
        </w:rPr>
        <w:t xml:space="preserve">Oie Man River </w:t>
      </w:r>
      <w:r w:rsidRPr="00AB1680">
        <w:rPr>
          <w:color w:val="696764"/>
          <w:w w:val="110"/>
          <w:sz w:val="11"/>
          <w:lang w:val="fr-FR"/>
        </w:rPr>
        <w:t>».</w:t>
      </w:r>
    </w:p>
    <w:p w14:paraId="185D220D" w14:textId="77777777" w:rsidR="001C7B19" w:rsidRPr="00AB1680" w:rsidRDefault="00A84B16">
      <w:pPr>
        <w:spacing w:before="129" w:line="290" w:lineRule="auto"/>
        <w:ind w:left="884" w:right="819" w:hanging="37"/>
        <w:jc w:val="both"/>
        <w:rPr>
          <w:i/>
          <w:sz w:val="16"/>
          <w:lang w:val="fr-FR"/>
        </w:rPr>
      </w:pPr>
      <w:r w:rsidRPr="00AB1680">
        <w:rPr>
          <w:color w:val="696764"/>
          <w:w w:val="110"/>
          <w:sz w:val="17"/>
          <w:lang w:val="fr-FR"/>
        </w:rPr>
        <w:t>.La Nuit des morts</w:t>
      </w:r>
      <w:r w:rsidRPr="00AB1680">
        <w:rPr>
          <w:color w:val="8E8C89"/>
          <w:w w:val="110"/>
          <w:sz w:val="17"/>
          <w:lang w:val="fr-FR"/>
        </w:rPr>
        <w:t>-</w:t>
      </w:r>
      <w:r w:rsidRPr="00AB1680">
        <w:rPr>
          <w:color w:val="696764"/>
          <w:w w:val="110"/>
          <w:sz w:val="17"/>
          <w:lang w:val="fr-FR"/>
        </w:rPr>
        <w:t xml:space="preserve">vivants </w:t>
      </w:r>
      <w:r w:rsidRPr="00AB1680">
        <w:rPr>
          <w:i/>
          <w:color w:val="696764"/>
          <w:w w:val="110"/>
          <w:sz w:val="16"/>
          <w:lang w:val="fr-FR"/>
        </w:rPr>
        <w:t>est peut-être</w:t>
      </w:r>
      <w:r w:rsidRPr="00AB1680">
        <w:rPr>
          <w:i/>
          <w:color w:val="696764"/>
          <w:spacing w:val="28"/>
          <w:w w:val="110"/>
          <w:sz w:val="16"/>
          <w:lang w:val="fr-FR"/>
        </w:rPr>
        <w:t xml:space="preserve"> </w:t>
      </w:r>
      <w:r w:rsidRPr="00AB1680">
        <w:rPr>
          <w:i/>
          <w:color w:val="696764"/>
          <w:w w:val="110"/>
          <w:sz w:val="16"/>
          <w:lang w:val="fr-FR"/>
        </w:rPr>
        <w:t>le premier film</w:t>
      </w:r>
      <w:r w:rsidRPr="00AB1680">
        <w:rPr>
          <w:i/>
          <w:color w:val="696764"/>
          <w:spacing w:val="24"/>
          <w:w w:val="110"/>
          <w:sz w:val="16"/>
          <w:lang w:val="fr-FR"/>
        </w:rPr>
        <w:t xml:space="preserve"> </w:t>
      </w:r>
      <w:r w:rsidRPr="00AB1680">
        <w:rPr>
          <w:i/>
          <w:color w:val="696764"/>
          <w:w w:val="110"/>
          <w:sz w:val="16"/>
          <w:lang w:val="fr-FR"/>
        </w:rPr>
        <w:t>dans lequel un</w:t>
      </w:r>
      <w:r w:rsidRPr="00AB1680">
        <w:rPr>
          <w:i/>
          <w:color w:val="696764"/>
          <w:spacing w:val="24"/>
          <w:w w:val="110"/>
          <w:sz w:val="16"/>
          <w:lang w:val="fr-FR"/>
        </w:rPr>
        <w:t xml:space="preserve"> </w:t>
      </w:r>
      <w:r w:rsidRPr="00AB1680">
        <w:rPr>
          <w:i/>
          <w:color w:val="696764"/>
          <w:w w:val="110"/>
          <w:sz w:val="16"/>
          <w:lang w:val="fr-FR"/>
        </w:rPr>
        <w:t>Noir</w:t>
      </w:r>
      <w:r w:rsidRPr="00AB1680">
        <w:rPr>
          <w:i/>
          <w:color w:val="696764"/>
          <w:spacing w:val="-3"/>
          <w:w w:val="110"/>
          <w:sz w:val="16"/>
          <w:lang w:val="fr-FR"/>
        </w:rPr>
        <w:t xml:space="preserve"> </w:t>
      </w:r>
      <w:r w:rsidRPr="00AB1680">
        <w:rPr>
          <w:i/>
          <w:color w:val="696764"/>
          <w:w w:val="110"/>
          <w:sz w:val="16"/>
          <w:lang w:val="fr-FR"/>
        </w:rPr>
        <w:t>joue le</w:t>
      </w:r>
      <w:r w:rsidRPr="00AB1680">
        <w:rPr>
          <w:i/>
          <w:color w:val="696764"/>
          <w:spacing w:val="-3"/>
          <w:w w:val="110"/>
          <w:sz w:val="16"/>
          <w:lang w:val="fr-FR"/>
        </w:rPr>
        <w:t xml:space="preserve"> </w:t>
      </w:r>
      <w:r w:rsidRPr="00AB1680">
        <w:rPr>
          <w:i/>
          <w:color w:val="696764"/>
          <w:w w:val="110"/>
          <w:sz w:val="16"/>
          <w:lang w:val="fr-FR"/>
        </w:rPr>
        <w:t>rôle principal mais</w:t>
      </w:r>
      <w:r w:rsidRPr="00AB1680">
        <w:rPr>
          <w:i/>
          <w:color w:val="696764"/>
          <w:spacing w:val="-9"/>
          <w:w w:val="110"/>
          <w:sz w:val="16"/>
          <w:lang w:val="fr-FR"/>
        </w:rPr>
        <w:t xml:space="preserve"> </w:t>
      </w:r>
      <w:r w:rsidRPr="00AB1680">
        <w:rPr>
          <w:i/>
          <w:color w:val="696764"/>
          <w:w w:val="110"/>
          <w:sz w:val="16"/>
          <w:lang w:val="fr-FR"/>
        </w:rPr>
        <w:t>cette</w:t>
      </w:r>
      <w:r w:rsidRPr="00AB1680">
        <w:rPr>
          <w:i/>
          <w:color w:val="696764"/>
          <w:spacing w:val="-5"/>
          <w:w w:val="110"/>
          <w:sz w:val="16"/>
          <w:lang w:val="fr-FR"/>
        </w:rPr>
        <w:t xml:space="preserve"> </w:t>
      </w:r>
      <w:r w:rsidRPr="00AB1680">
        <w:rPr>
          <w:i/>
          <w:color w:val="696764"/>
          <w:w w:val="110"/>
          <w:sz w:val="16"/>
          <w:lang w:val="fr-FR"/>
        </w:rPr>
        <w:t>observation n'est valable</w:t>
      </w:r>
      <w:r w:rsidRPr="00AB1680">
        <w:rPr>
          <w:i/>
          <w:color w:val="696764"/>
          <w:spacing w:val="-3"/>
          <w:w w:val="110"/>
          <w:sz w:val="16"/>
          <w:lang w:val="fr-FR"/>
        </w:rPr>
        <w:t xml:space="preserve"> </w:t>
      </w:r>
      <w:r w:rsidRPr="00AB1680">
        <w:rPr>
          <w:i/>
          <w:color w:val="696764"/>
          <w:w w:val="110"/>
          <w:sz w:val="16"/>
          <w:lang w:val="fr-FR"/>
        </w:rPr>
        <w:t>qu'à condition de se focaliser sur la couleur de sa peau. Je dois dire</w:t>
      </w:r>
      <w:r w:rsidRPr="00AB1680">
        <w:rPr>
          <w:i/>
          <w:color w:val="696764"/>
          <w:w w:val="110"/>
          <w:sz w:val="16"/>
          <w:lang w:val="fr-FR"/>
        </w:rPr>
        <w:t xml:space="preserve"> que nous n'avions pas imaginé attirer autant l'attention</w:t>
      </w:r>
      <w:r w:rsidRPr="00AB1680">
        <w:rPr>
          <w:i/>
          <w:color w:val="696764"/>
          <w:spacing w:val="40"/>
          <w:w w:val="110"/>
          <w:sz w:val="16"/>
          <w:lang w:val="fr-FR"/>
        </w:rPr>
        <w:t xml:space="preserve"> </w:t>
      </w:r>
      <w:r w:rsidRPr="00AB1680">
        <w:rPr>
          <w:i/>
          <w:color w:val="696764"/>
          <w:w w:val="110"/>
          <w:sz w:val="16"/>
          <w:lang w:val="fr-FR"/>
        </w:rPr>
        <w:t>en faisant</w:t>
      </w:r>
      <w:r w:rsidRPr="00AB1680">
        <w:rPr>
          <w:i/>
          <w:color w:val="696764"/>
          <w:spacing w:val="40"/>
          <w:w w:val="110"/>
          <w:sz w:val="16"/>
          <w:lang w:val="fr-FR"/>
        </w:rPr>
        <w:t xml:space="preserve"> </w:t>
      </w:r>
      <w:r w:rsidRPr="00AB1680">
        <w:rPr>
          <w:i/>
          <w:color w:val="696764"/>
          <w:w w:val="110"/>
          <w:sz w:val="16"/>
          <w:lang w:val="fr-FR"/>
        </w:rPr>
        <w:t>ce choix. Nous l'avons réalisé plus tard. À l'époque, nous étions décontractés,</w:t>
      </w:r>
      <w:r w:rsidRPr="00AB1680">
        <w:rPr>
          <w:i/>
          <w:color w:val="696764"/>
          <w:spacing w:val="40"/>
          <w:w w:val="110"/>
          <w:sz w:val="16"/>
          <w:lang w:val="fr-FR"/>
        </w:rPr>
        <w:t xml:space="preserve"> </w:t>
      </w:r>
      <w:r w:rsidRPr="00AB1680">
        <w:rPr>
          <w:i/>
          <w:color w:val="696764"/>
          <w:w w:val="110"/>
          <w:sz w:val="16"/>
          <w:lang w:val="fr-FR"/>
        </w:rPr>
        <w:t>honnêtes,</w:t>
      </w:r>
      <w:r w:rsidRPr="00AB1680">
        <w:rPr>
          <w:i/>
          <w:color w:val="696764"/>
          <w:spacing w:val="40"/>
          <w:w w:val="110"/>
          <w:sz w:val="16"/>
          <w:lang w:val="fr-FR"/>
        </w:rPr>
        <w:t xml:space="preserve"> </w:t>
      </w:r>
      <w:r w:rsidRPr="00AB1680">
        <w:rPr>
          <w:i/>
          <w:color w:val="696764"/>
          <w:w w:val="110"/>
          <w:sz w:val="16"/>
          <w:lang w:val="fr-FR"/>
        </w:rPr>
        <w:t>dépourvus</w:t>
      </w:r>
      <w:r w:rsidRPr="00AB1680">
        <w:rPr>
          <w:i/>
          <w:color w:val="696764"/>
          <w:spacing w:val="40"/>
          <w:w w:val="110"/>
          <w:sz w:val="16"/>
          <w:lang w:val="fr-FR"/>
        </w:rPr>
        <w:t xml:space="preserve"> </w:t>
      </w:r>
      <w:r w:rsidRPr="00AB1680">
        <w:rPr>
          <w:i/>
          <w:color w:val="696764"/>
          <w:w w:val="110"/>
          <w:sz w:val="16"/>
          <w:lang w:val="fr-FR"/>
        </w:rPr>
        <w:t>d'inhibitions</w:t>
      </w:r>
      <w:r w:rsidRPr="00AB1680">
        <w:rPr>
          <w:i/>
          <w:color w:val="696764"/>
          <w:spacing w:val="40"/>
          <w:w w:val="110"/>
          <w:sz w:val="16"/>
          <w:lang w:val="fr-FR"/>
        </w:rPr>
        <w:t xml:space="preserve"> </w:t>
      </w:r>
      <w:r w:rsidRPr="00AB1680">
        <w:rPr>
          <w:i/>
          <w:color w:val="696764"/>
          <w:w w:val="110"/>
          <w:sz w:val="16"/>
          <w:lang w:val="fr-FR"/>
        </w:rPr>
        <w:t>et</w:t>
      </w:r>
      <w:r w:rsidRPr="00AB1680">
        <w:rPr>
          <w:i/>
          <w:color w:val="696764"/>
          <w:spacing w:val="40"/>
          <w:w w:val="110"/>
          <w:sz w:val="16"/>
          <w:lang w:val="fr-FR"/>
        </w:rPr>
        <w:t xml:space="preserve"> </w:t>
      </w:r>
      <w:r w:rsidRPr="00AB1680">
        <w:rPr>
          <w:i/>
          <w:color w:val="696764"/>
          <w:w w:val="110"/>
          <w:sz w:val="16"/>
          <w:lang w:val="fr-FR"/>
        </w:rPr>
        <w:t>d'une</w:t>
      </w:r>
      <w:r w:rsidRPr="00AB1680">
        <w:rPr>
          <w:i/>
          <w:color w:val="696764"/>
          <w:spacing w:val="40"/>
          <w:w w:val="110"/>
          <w:sz w:val="16"/>
          <w:lang w:val="fr-FR"/>
        </w:rPr>
        <w:t xml:space="preserve"> </w:t>
      </w:r>
      <w:r w:rsidRPr="00AB1680">
        <w:rPr>
          <w:i/>
          <w:color w:val="696764"/>
          <w:w w:val="110"/>
          <w:sz w:val="16"/>
          <w:lang w:val="fr-FR"/>
        </w:rPr>
        <w:t>telle naïveté qu'en fin de compte, le film fit ressurgir des élé</w:t>
      </w:r>
      <w:r w:rsidRPr="00AB1680">
        <w:rPr>
          <w:i/>
          <w:color w:val="696764"/>
          <w:w w:val="110"/>
          <w:sz w:val="16"/>
          <w:lang w:val="fr-FR"/>
        </w:rPr>
        <w:t>ments inconscients qui se greffèrent au réalisme de l'ensemble.</w:t>
      </w:r>
    </w:p>
    <w:p w14:paraId="47F00152" w14:textId="77777777" w:rsidR="001C7B19" w:rsidRPr="00AB1680" w:rsidRDefault="00A84B16">
      <w:pPr>
        <w:spacing w:before="139" w:line="290" w:lineRule="auto"/>
        <w:ind w:left="870" w:right="819" w:firstLine="18"/>
        <w:jc w:val="both"/>
        <w:rPr>
          <w:i/>
          <w:sz w:val="16"/>
          <w:lang w:val="fr-FR"/>
        </w:rPr>
      </w:pPr>
      <w:r w:rsidRPr="00AB1680">
        <w:rPr>
          <w:i/>
          <w:color w:val="696764"/>
          <w:w w:val="110"/>
          <w:sz w:val="16"/>
          <w:lang w:val="fr-FR"/>
        </w:rPr>
        <w:t>De</w:t>
      </w:r>
      <w:r w:rsidRPr="00AB1680">
        <w:rPr>
          <w:i/>
          <w:color w:val="696764"/>
          <w:spacing w:val="-6"/>
          <w:w w:val="110"/>
          <w:sz w:val="16"/>
          <w:lang w:val="fr-FR"/>
        </w:rPr>
        <w:t xml:space="preserve"> </w:t>
      </w:r>
      <w:r w:rsidRPr="00AB1680">
        <w:rPr>
          <w:i/>
          <w:color w:val="696764"/>
          <w:w w:val="110"/>
          <w:sz w:val="16"/>
          <w:lang w:val="fr-FR"/>
        </w:rPr>
        <w:t>la même</w:t>
      </w:r>
      <w:r w:rsidRPr="00AB1680">
        <w:rPr>
          <w:i/>
          <w:color w:val="696764"/>
          <w:spacing w:val="-3"/>
          <w:w w:val="110"/>
          <w:sz w:val="16"/>
          <w:lang w:val="fr-FR"/>
        </w:rPr>
        <w:t xml:space="preserve"> </w:t>
      </w:r>
      <w:r w:rsidRPr="00AB1680">
        <w:rPr>
          <w:i/>
          <w:color w:val="696764"/>
          <w:w w:val="110"/>
          <w:sz w:val="16"/>
          <w:lang w:val="fr-FR"/>
        </w:rPr>
        <w:t>façon,</w:t>
      </w:r>
      <w:r w:rsidRPr="00AB1680">
        <w:rPr>
          <w:i/>
          <w:color w:val="696764"/>
          <w:spacing w:val="-6"/>
          <w:w w:val="110"/>
          <w:sz w:val="16"/>
          <w:lang w:val="fr-FR"/>
        </w:rPr>
        <w:t xml:space="preserve"> </w:t>
      </w:r>
      <w:r w:rsidRPr="00AB1680">
        <w:rPr>
          <w:i/>
          <w:color w:val="696764"/>
          <w:w w:val="110"/>
          <w:sz w:val="16"/>
          <w:lang w:val="fr-FR"/>
        </w:rPr>
        <w:t>l'utilisation du</w:t>
      </w:r>
      <w:r w:rsidRPr="00AB1680">
        <w:rPr>
          <w:i/>
          <w:color w:val="696764"/>
          <w:spacing w:val="28"/>
          <w:w w:val="110"/>
          <w:sz w:val="16"/>
          <w:lang w:val="fr-FR"/>
        </w:rPr>
        <w:t xml:space="preserve"> </w:t>
      </w:r>
      <w:r w:rsidRPr="00AB1680">
        <w:rPr>
          <w:i/>
          <w:color w:val="696764"/>
          <w:w w:val="110"/>
          <w:sz w:val="16"/>
          <w:lang w:val="fr-FR"/>
        </w:rPr>
        <w:t>noir</w:t>
      </w:r>
      <w:r w:rsidRPr="00AB1680">
        <w:rPr>
          <w:i/>
          <w:color w:val="696764"/>
          <w:spacing w:val="-8"/>
          <w:w w:val="110"/>
          <w:sz w:val="16"/>
          <w:lang w:val="fr-FR"/>
        </w:rPr>
        <w:t xml:space="preserve"> </w:t>
      </w:r>
      <w:r w:rsidRPr="00AB1680">
        <w:rPr>
          <w:i/>
          <w:color w:val="696764"/>
          <w:w w:val="110"/>
          <w:sz w:val="16"/>
          <w:lang w:val="fr-FR"/>
        </w:rPr>
        <w:t>et blanc, plutôt que la</w:t>
      </w:r>
      <w:r w:rsidRPr="00AB1680">
        <w:rPr>
          <w:i/>
          <w:color w:val="696764"/>
          <w:spacing w:val="-8"/>
          <w:w w:val="110"/>
          <w:sz w:val="16"/>
          <w:lang w:val="fr-FR"/>
        </w:rPr>
        <w:t xml:space="preserve"> </w:t>
      </w:r>
      <w:r w:rsidRPr="00AB1680">
        <w:rPr>
          <w:i/>
          <w:color w:val="696764"/>
          <w:w w:val="110"/>
          <w:sz w:val="16"/>
          <w:lang w:val="fr-FR"/>
        </w:rPr>
        <w:t>couleur, était davantage liée à des raisons budgétaires qu'à un parti pris esthétique. La dimension allégorique du film</w:t>
      </w:r>
      <w:r w:rsidRPr="00AB1680">
        <w:rPr>
          <w:i/>
          <w:color w:val="696764"/>
          <w:w w:val="110"/>
          <w:sz w:val="16"/>
          <w:lang w:val="fr-FR"/>
        </w:rPr>
        <w:t xml:space="preserve"> sur lequel nous travail­ lions ne nous préoccupait pas du</w:t>
      </w:r>
      <w:r w:rsidRPr="00AB1680">
        <w:rPr>
          <w:i/>
          <w:color w:val="696764"/>
          <w:spacing w:val="40"/>
          <w:w w:val="110"/>
          <w:sz w:val="16"/>
          <w:lang w:val="fr-FR"/>
        </w:rPr>
        <w:t xml:space="preserve"> </w:t>
      </w:r>
      <w:r w:rsidRPr="00AB1680">
        <w:rPr>
          <w:i/>
          <w:color w:val="696764"/>
          <w:w w:val="110"/>
          <w:sz w:val="16"/>
          <w:lang w:val="fr-FR"/>
        </w:rPr>
        <w:t xml:space="preserve">tout. Néanmoins notre façon de </w:t>
      </w:r>
      <w:r w:rsidRPr="00AB1680">
        <w:rPr>
          <w:i/>
          <w:color w:val="575654"/>
          <w:w w:val="110"/>
          <w:sz w:val="16"/>
          <w:lang w:val="fr-FR"/>
        </w:rPr>
        <w:t xml:space="preserve">penser </w:t>
      </w:r>
      <w:r w:rsidRPr="00AB1680">
        <w:rPr>
          <w:i/>
          <w:color w:val="696764"/>
          <w:w w:val="110"/>
          <w:sz w:val="16"/>
          <w:lang w:val="fr-FR"/>
        </w:rPr>
        <w:t xml:space="preserve">nous éloignait des schémas préconçus et aucun des personna­ ges n'était décrit comme héroïque ou exceptionnel. Les principaux </w:t>
      </w:r>
      <w:r w:rsidRPr="00AB1680">
        <w:rPr>
          <w:i/>
          <w:color w:val="575654"/>
          <w:w w:val="110"/>
          <w:sz w:val="16"/>
          <w:lang w:val="fr-FR"/>
        </w:rPr>
        <w:t xml:space="preserve">personnages </w:t>
      </w:r>
      <w:r w:rsidRPr="00AB1680">
        <w:rPr>
          <w:i/>
          <w:color w:val="696764"/>
          <w:w w:val="110"/>
          <w:sz w:val="16"/>
          <w:lang w:val="fr-FR"/>
        </w:rPr>
        <w:t>incarnaient des victi</w:t>
      </w:r>
      <w:r w:rsidRPr="00AB1680">
        <w:rPr>
          <w:i/>
          <w:color w:val="696764"/>
          <w:w w:val="110"/>
          <w:sz w:val="16"/>
          <w:lang w:val="fr-FR"/>
        </w:rPr>
        <w:t xml:space="preserve">mes malchanceuses privées d'une </w:t>
      </w:r>
      <w:r w:rsidRPr="00AB1680">
        <w:rPr>
          <w:i/>
          <w:color w:val="575654"/>
          <w:w w:val="110"/>
          <w:sz w:val="16"/>
          <w:lang w:val="fr-FR"/>
        </w:rPr>
        <w:t xml:space="preserve">intrigue </w:t>
      </w:r>
      <w:r w:rsidRPr="00AB1680">
        <w:rPr>
          <w:i/>
          <w:color w:val="696764"/>
          <w:w w:val="110"/>
          <w:sz w:val="16"/>
          <w:lang w:val="fr-FR"/>
        </w:rPr>
        <w:t>secondaire; les goules paraissaient banales, faibles, vulnéra</w:t>
      </w:r>
      <w:r w:rsidRPr="00AB1680">
        <w:rPr>
          <w:i/>
          <w:color w:val="8E8C89"/>
          <w:w w:val="110"/>
          <w:sz w:val="16"/>
          <w:lang w:val="fr-FR"/>
        </w:rPr>
        <w:t xml:space="preserve">­ </w:t>
      </w:r>
      <w:r w:rsidRPr="00AB1680">
        <w:rPr>
          <w:i/>
          <w:color w:val="696764"/>
          <w:w w:val="110"/>
          <w:sz w:val="16"/>
          <w:lang w:val="fr-FR"/>
        </w:rPr>
        <w:t>bles</w:t>
      </w:r>
      <w:r w:rsidRPr="00AB1680">
        <w:rPr>
          <w:i/>
          <w:color w:val="696764"/>
          <w:spacing w:val="-5"/>
          <w:w w:val="110"/>
          <w:sz w:val="16"/>
          <w:lang w:val="fr-FR"/>
        </w:rPr>
        <w:t xml:space="preserve"> </w:t>
      </w:r>
      <w:r w:rsidRPr="00AB1680">
        <w:rPr>
          <w:i/>
          <w:color w:val="696764"/>
          <w:w w:val="110"/>
          <w:sz w:val="16"/>
          <w:lang w:val="fr-FR"/>
        </w:rPr>
        <w:t>lorsqu'elles étaient isolées mais</w:t>
      </w:r>
      <w:r w:rsidRPr="00AB1680">
        <w:rPr>
          <w:i/>
          <w:color w:val="696764"/>
          <w:spacing w:val="-7"/>
          <w:w w:val="110"/>
          <w:sz w:val="16"/>
          <w:lang w:val="fr-FR"/>
        </w:rPr>
        <w:t xml:space="preserve"> </w:t>
      </w:r>
      <w:r w:rsidRPr="00AB1680">
        <w:rPr>
          <w:i/>
          <w:color w:val="696764"/>
          <w:w w:val="110"/>
          <w:sz w:val="16"/>
          <w:lang w:val="fr-FR"/>
        </w:rPr>
        <w:t xml:space="preserve">invincibles dès qu'elles se regrou­ </w:t>
      </w:r>
      <w:r w:rsidRPr="00AB1680">
        <w:rPr>
          <w:i/>
          <w:color w:val="575654"/>
          <w:w w:val="110"/>
          <w:sz w:val="16"/>
          <w:lang w:val="fr-FR"/>
        </w:rPr>
        <w:t xml:space="preserve">paient </w:t>
      </w:r>
      <w:r w:rsidRPr="00AB1680">
        <w:rPr>
          <w:i/>
          <w:color w:val="696764"/>
          <w:w w:val="110"/>
          <w:sz w:val="16"/>
          <w:lang w:val="fr-FR"/>
        </w:rPr>
        <w:t>en</w:t>
      </w:r>
      <w:r w:rsidRPr="00AB1680">
        <w:rPr>
          <w:i/>
          <w:color w:val="696764"/>
          <w:spacing w:val="40"/>
          <w:w w:val="110"/>
          <w:sz w:val="16"/>
          <w:lang w:val="fr-FR"/>
        </w:rPr>
        <w:t xml:space="preserve"> </w:t>
      </w:r>
      <w:r w:rsidRPr="00AB1680">
        <w:rPr>
          <w:i/>
          <w:color w:val="696764"/>
          <w:w w:val="110"/>
          <w:sz w:val="16"/>
          <w:lang w:val="fr-FR"/>
        </w:rPr>
        <w:t>masse.</w:t>
      </w:r>
      <w:r w:rsidRPr="00AB1680">
        <w:rPr>
          <w:i/>
          <w:color w:val="696764"/>
          <w:spacing w:val="33"/>
          <w:w w:val="110"/>
          <w:sz w:val="16"/>
          <w:lang w:val="fr-FR"/>
        </w:rPr>
        <w:t xml:space="preserve"> </w:t>
      </w:r>
      <w:r w:rsidRPr="00AB1680">
        <w:rPr>
          <w:i/>
          <w:color w:val="696764"/>
          <w:w w:val="110"/>
          <w:sz w:val="16"/>
          <w:lang w:val="fr-FR"/>
        </w:rPr>
        <w:t>Les autorités gouvernementales, les</w:t>
      </w:r>
      <w:r w:rsidRPr="00AB1680">
        <w:rPr>
          <w:i/>
          <w:color w:val="696764"/>
          <w:spacing w:val="33"/>
          <w:w w:val="110"/>
          <w:sz w:val="16"/>
          <w:lang w:val="fr-FR"/>
        </w:rPr>
        <w:t xml:space="preserve"> </w:t>
      </w:r>
      <w:r w:rsidRPr="00AB1680">
        <w:rPr>
          <w:i/>
          <w:color w:val="696764"/>
          <w:w w:val="110"/>
          <w:sz w:val="16"/>
          <w:lang w:val="fr-FR"/>
        </w:rPr>
        <w:t>journalistes</w:t>
      </w:r>
      <w:r w:rsidRPr="00AB1680">
        <w:rPr>
          <w:i/>
          <w:color w:val="696764"/>
          <w:spacing w:val="38"/>
          <w:w w:val="110"/>
          <w:sz w:val="16"/>
          <w:lang w:val="fr-FR"/>
        </w:rPr>
        <w:t xml:space="preserve"> </w:t>
      </w:r>
      <w:r w:rsidRPr="00AB1680">
        <w:rPr>
          <w:i/>
          <w:color w:val="696764"/>
          <w:w w:val="110"/>
          <w:sz w:val="16"/>
          <w:lang w:val="fr-FR"/>
        </w:rPr>
        <w:t xml:space="preserve">et </w:t>
      </w:r>
      <w:r w:rsidRPr="00AB1680">
        <w:rPr>
          <w:i/>
          <w:color w:val="575654"/>
          <w:w w:val="110"/>
          <w:sz w:val="16"/>
          <w:lang w:val="fr-FR"/>
        </w:rPr>
        <w:t xml:space="preserve">les </w:t>
      </w:r>
      <w:r w:rsidRPr="00AB1680">
        <w:rPr>
          <w:i/>
          <w:color w:val="696764"/>
          <w:w w:val="110"/>
          <w:sz w:val="16"/>
          <w:lang w:val="fr-FR"/>
        </w:rPr>
        <w:t>peti</w:t>
      </w:r>
      <w:r w:rsidRPr="00AB1680">
        <w:rPr>
          <w:i/>
          <w:color w:val="696764"/>
          <w:w w:val="110"/>
          <w:sz w:val="16"/>
          <w:lang w:val="fr-FR"/>
        </w:rPr>
        <w:t>tes</w:t>
      </w:r>
      <w:r w:rsidRPr="00AB1680">
        <w:rPr>
          <w:i/>
          <w:color w:val="696764"/>
          <w:spacing w:val="33"/>
          <w:w w:val="110"/>
          <w:sz w:val="16"/>
          <w:lang w:val="fr-FR"/>
        </w:rPr>
        <w:t xml:space="preserve"> </w:t>
      </w:r>
      <w:r w:rsidRPr="00AB1680">
        <w:rPr>
          <w:i/>
          <w:color w:val="696764"/>
          <w:w w:val="110"/>
          <w:sz w:val="16"/>
          <w:lang w:val="fr-FR"/>
        </w:rPr>
        <w:t>milices prêts à se venger des goules</w:t>
      </w:r>
      <w:r w:rsidRPr="00AB1680">
        <w:rPr>
          <w:i/>
          <w:color w:val="696764"/>
          <w:spacing w:val="32"/>
          <w:w w:val="110"/>
          <w:sz w:val="16"/>
          <w:lang w:val="fr-FR"/>
        </w:rPr>
        <w:t xml:space="preserve"> </w:t>
      </w:r>
      <w:r w:rsidRPr="00AB1680">
        <w:rPr>
          <w:i/>
          <w:color w:val="696764"/>
          <w:w w:val="110"/>
          <w:sz w:val="16"/>
          <w:lang w:val="fr-FR"/>
        </w:rPr>
        <w:t>prédatrices n'étaient que des</w:t>
      </w:r>
      <w:r w:rsidRPr="00AB1680">
        <w:rPr>
          <w:i/>
          <w:color w:val="696764"/>
          <w:spacing w:val="-1"/>
          <w:w w:val="110"/>
          <w:sz w:val="16"/>
          <w:lang w:val="fr-FR"/>
        </w:rPr>
        <w:t xml:space="preserve"> </w:t>
      </w:r>
      <w:r w:rsidRPr="00AB1680">
        <w:rPr>
          <w:i/>
          <w:color w:val="696764"/>
          <w:w w:val="110"/>
          <w:sz w:val="16"/>
          <w:lang w:val="fr-FR"/>
        </w:rPr>
        <w:t>gaffeurs inefficaces dépourvus de remède miracle et n'avaient rien</w:t>
      </w:r>
      <w:r w:rsidRPr="00AB1680">
        <w:rPr>
          <w:i/>
          <w:color w:val="696764"/>
          <w:spacing w:val="24"/>
          <w:w w:val="110"/>
          <w:sz w:val="16"/>
          <w:lang w:val="fr-FR"/>
        </w:rPr>
        <w:t xml:space="preserve"> </w:t>
      </w:r>
      <w:r w:rsidRPr="00AB1680">
        <w:rPr>
          <w:i/>
          <w:color w:val="696764"/>
          <w:w w:val="110"/>
          <w:sz w:val="16"/>
          <w:lang w:val="fr-FR"/>
        </w:rPr>
        <w:t>trouvé</w:t>
      </w:r>
      <w:r w:rsidRPr="00AB1680">
        <w:rPr>
          <w:i/>
          <w:color w:val="696764"/>
          <w:spacing w:val="29"/>
          <w:w w:val="110"/>
          <w:sz w:val="16"/>
          <w:lang w:val="fr-FR"/>
        </w:rPr>
        <w:t xml:space="preserve"> </w:t>
      </w:r>
      <w:r w:rsidRPr="00AB1680">
        <w:rPr>
          <w:i/>
          <w:color w:val="696764"/>
          <w:w w:val="110"/>
          <w:sz w:val="16"/>
          <w:lang w:val="fr-FR"/>
        </w:rPr>
        <w:t>d'autre</w:t>
      </w:r>
      <w:r w:rsidRPr="00AB1680">
        <w:rPr>
          <w:i/>
          <w:color w:val="696764"/>
          <w:spacing w:val="20"/>
          <w:w w:val="110"/>
          <w:sz w:val="16"/>
          <w:lang w:val="fr-FR"/>
        </w:rPr>
        <w:t xml:space="preserve"> </w:t>
      </w:r>
      <w:r w:rsidRPr="00AB1680">
        <w:rPr>
          <w:i/>
          <w:color w:val="696764"/>
          <w:w w:val="110"/>
          <w:sz w:val="16"/>
          <w:lang w:val="fr-FR"/>
        </w:rPr>
        <w:t>que de</w:t>
      </w:r>
      <w:r w:rsidRPr="00AB1680">
        <w:rPr>
          <w:i/>
          <w:color w:val="696764"/>
          <w:spacing w:val="25"/>
          <w:w w:val="110"/>
          <w:sz w:val="16"/>
          <w:lang w:val="fr-FR"/>
        </w:rPr>
        <w:t xml:space="preserve"> </w:t>
      </w:r>
      <w:r w:rsidRPr="00AB1680">
        <w:rPr>
          <w:i/>
          <w:color w:val="696764"/>
          <w:w w:val="110"/>
          <w:sz w:val="16"/>
          <w:lang w:val="fr-FR"/>
        </w:rPr>
        <w:t>parcourir la campagne</w:t>
      </w:r>
      <w:r w:rsidRPr="00AB1680">
        <w:rPr>
          <w:i/>
          <w:color w:val="696764"/>
          <w:spacing w:val="34"/>
          <w:w w:val="110"/>
          <w:sz w:val="16"/>
          <w:lang w:val="fr-FR"/>
        </w:rPr>
        <w:t xml:space="preserve"> </w:t>
      </w:r>
      <w:r w:rsidRPr="00AB1680">
        <w:rPr>
          <w:i/>
          <w:color w:val="696764"/>
          <w:w w:val="110"/>
          <w:sz w:val="16"/>
          <w:lang w:val="fr-FR"/>
        </w:rPr>
        <w:t>en</w:t>
      </w:r>
      <w:r w:rsidRPr="00AB1680">
        <w:rPr>
          <w:i/>
          <w:color w:val="696764"/>
          <w:spacing w:val="30"/>
          <w:w w:val="110"/>
          <w:sz w:val="16"/>
          <w:lang w:val="fr-FR"/>
        </w:rPr>
        <w:t xml:space="preserve"> </w:t>
      </w:r>
      <w:r w:rsidRPr="00AB1680">
        <w:rPr>
          <w:i/>
          <w:color w:val="696764"/>
          <w:w w:val="110"/>
          <w:sz w:val="16"/>
          <w:lang w:val="fr-FR"/>
        </w:rPr>
        <w:t xml:space="preserve">camion, armés </w:t>
      </w:r>
      <w:r w:rsidRPr="00AB1680">
        <w:rPr>
          <w:i/>
          <w:color w:val="575654"/>
          <w:w w:val="110"/>
          <w:sz w:val="16"/>
          <w:lang w:val="fr-FR"/>
        </w:rPr>
        <w:t xml:space="preserve">de </w:t>
      </w:r>
      <w:r w:rsidRPr="00AB1680">
        <w:rPr>
          <w:i/>
          <w:color w:val="696764"/>
          <w:w w:val="110"/>
          <w:sz w:val="16"/>
          <w:lang w:val="fr-FR"/>
        </w:rPr>
        <w:t>fusils de chasse dans</w:t>
      </w:r>
      <w:r w:rsidRPr="00AB1680">
        <w:rPr>
          <w:i/>
          <w:color w:val="696764"/>
          <w:spacing w:val="-6"/>
          <w:w w:val="110"/>
          <w:sz w:val="16"/>
          <w:lang w:val="fr-FR"/>
        </w:rPr>
        <w:t xml:space="preserve"> </w:t>
      </w:r>
      <w:r w:rsidRPr="00AB1680">
        <w:rPr>
          <w:i/>
          <w:color w:val="696764"/>
          <w:w w:val="110"/>
          <w:sz w:val="16"/>
          <w:lang w:val="fr-FR"/>
        </w:rPr>
        <w:t>le</w:t>
      </w:r>
      <w:r w:rsidRPr="00AB1680">
        <w:rPr>
          <w:i/>
          <w:color w:val="696764"/>
          <w:spacing w:val="-1"/>
          <w:w w:val="110"/>
          <w:sz w:val="16"/>
          <w:lang w:val="fr-FR"/>
        </w:rPr>
        <w:t xml:space="preserve"> </w:t>
      </w:r>
      <w:r w:rsidRPr="00AB1680">
        <w:rPr>
          <w:i/>
          <w:color w:val="696764"/>
          <w:w w:val="110"/>
          <w:sz w:val="16"/>
          <w:lang w:val="fr-FR"/>
        </w:rPr>
        <w:t>but de</w:t>
      </w:r>
      <w:r w:rsidRPr="00AB1680">
        <w:rPr>
          <w:i/>
          <w:color w:val="696764"/>
          <w:spacing w:val="-11"/>
          <w:w w:val="110"/>
          <w:sz w:val="16"/>
          <w:lang w:val="fr-FR"/>
        </w:rPr>
        <w:t xml:space="preserve"> </w:t>
      </w:r>
      <w:r w:rsidRPr="00AB1680">
        <w:rPr>
          <w:i/>
          <w:color w:val="696764"/>
          <w:w w:val="110"/>
          <w:sz w:val="16"/>
          <w:lang w:val="fr-FR"/>
        </w:rPr>
        <w:t>Jaire</w:t>
      </w:r>
      <w:r w:rsidRPr="00AB1680">
        <w:rPr>
          <w:i/>
          <w:color w:val="696764"/>
          <w:w w:val="110"/>
          <w:sz w:val="16"/>
          <w:lang w:val="fr-FR"/>
        </w:rPr>
        <w:t xml:space="preserve"> sauter la cervelle des zombies. </w:t>
      </w:r>
      <w:r w:rsidRPr="00AB1680">
        <w:rPr>
          <w:i/>
          <w:color w:val="575654"/>
          <w:w w:val="110"/>
          <w:sz w:val="16"/>
          <w:lang w:val="fr-FR"/>
        </w:rPr>
        <w:t xml:space="preserve">Bizarrement, </w:t>
      </w:r>
      <w:r w:rsidRPr="00AB1680">
        <w:rPr>
          <w:i/>
          <w:color w:val="696764"/>
          <w:w w:val="110"/>
          <w:sz w:val="16"/>
          <w:lang w:val="fr-FR"/>
        </w:rPr>
        <w:t xml:space="preserve">cette méthode de destruction n'affichait aucune pré­ </w:t>
      </w:r>
      <w:r w:rsidRPr="00AB1680">
        <w:rPr>
          <w:i/>
          <w:color w:val="575654"/>
          <w:w w:val="110"/>
          <w:sz w:val="16"/>
          <w:lang w:val="fr-FR"/>
        </w:rPr>
        <w:t>tention.</w:t>
      </w:r>
      <w:r w:rsidRPr="00AB1680">
        <w:rPr>
          <w:i/>
          <w:color w:val="575654"/>
          <w:spacing w:val="-7"/>
          <w:w w:val="110"/>
          <w:sz w:val="16"/>
          <w:lang w:val="fr-FR"/>
        </w:rPr>
        <w:t xml:space="preserve"> </w:t>
      </w:r>
      <w:r w:rsidRPr="00AB1680">
        <w:rPr>
          <w:i/>
          <w:color w:val="696764"/>
          <w:w w:val="110"/>
          <w:sz w:val="16"/>
          <w:lang w:val="fr-FR"/>
        </w:rPr>
        <w:t>Tous</w:t>
      </w:r>
      <w:r w:rsidRPr="00AB1680">
        <w:rPr>
          <w:i/>
          <w:color w:val="696764"/>
          <w:spacing w:val="-8"/>
          <w:w w:val="110"/>
          <w:sz w:val="16"/>
          <w:lang w:val="fr-FR"/>
        </w:rPr>
        <w:t xml:space="preserve"> </w:t>
      </w:r>
      <w:r w:rsidRPr="00AB1680">
        <w:rPr>
          <w:i/>
          <w:color w:val="696764"/>
          <w:w w:val="110"/>
          <w:sz w:val="16"/>
          <w:lang w:val="fr-FR"/>
        </w:rPr>
        <w:t>ces</w:t>
      </w:r>
      <w:r w:rsidRPr="00AB1680">
        <w:rPr>
          <w:i/>
          <w:color w:val="696764"/>
          <w:spacing w:val="-4"/>
          <w:w w:val="110"/>
          <w:sz w:val="16"/>
          <w:lang w:val="fr-FR"/>
        </w:rPr>
        <w:t xml:space="preserve"> </w:t>
      </w:r>
      <w:r w:rsidRPr="00AB1680">
        <w:rPr>
          <w:i/>
          <w:color w:val="696764"/>
          <w:w w:val="110"/>
          <w:sz w:val="16"/>
          <w:lang w:val="fr-FR"/>
        </w:rPr>
        <w:t>facteurs contribuaient à éloigner</w:t>
      </w:r>
      <w:r w:rsidRPr="00AB1680">
        <w:rPr>
          <w:i/>
          <w:color w:val="696764"/>
          <w:spacing w:val="-2"/>
          <w:w w:val="110"/>
          <w:sz w:val="16"/>
          <w:lang w:val="fr-FR"/>
        </w:rPr>
        <w:t xml:space="preserve"> </w:t>
      </w:r>
      <w:r w:rsidRPr="00AB1680">
        <w:rPr>
          <w:i/>
          <w:color w:val="696764"/>
          <w:w w:val="110"/>
          <w:sz w:val="16"/>
          <w:lang w:val="fr-FR"/>
        </w:rPr>
        <w:t>le</w:t>
      </w:r>
      <w:r w:rsidRPr="00AB1680">
        <w:rPr>
          <w:i/>
          <w:color w:val="696764"/>
          <w:spacing w:val="-5"/>
          <w:w w:val="110"/>
          <w:sz w:val="16"/>
          <w:lang w:val="fr-FR"/>
        </w:rPr>
        <w:t xml:space="preserve"> </w:t>
      </w:r>
      <w:r w:rsidRPr="00AB1680">
        <w:rPr>
          <w:i/>
          <w:color w:val="696764"/>
          <w:w w:val="110"/>
          <w:sz w:val="16"/>
          <w:lang w:val="fr-FR"/>
        </w:rPr>
        <w:t xml:space="preserve">film du champ de </w:t>
      </w:r>
      <w:r w:rsidRPr="00AB1680">
        <w:rPr>
          <w:i/>
          <w:color w:val="575654"/>
          <w:w w:val="110"/>
          <w:sz w:val="16"/>
          <w:lang w:val="fr-FR"/>
        </w:rPr>
        <w:t xml:space="preserve">l'ordinaire </w:t>
      </w:r>
      <w:r w:rsidRPr="00AB1680">
        <w:rPr>
          <w:i/>
          <w:color w:val="696764"/>
          <w:w w:val="110"/>
          <w:sz w:val="16"/>
          <w:lang w:val="fr-FR"/>
        </w:rPr>
        <w:t>et c'est justement grâce</w:t>
      </w:r>
      <w:r w:rsidRPr="00AB1680">
        <w:rPr>
          <w:i/>
          <w:color w:val="696764"/>
          <w:spacing w:val="-5"/>
          <w:w w:val="110"/>
          <w:sz w:val="16"/>
          <w:lang w:val="fr-FR"/>
        </w:rPr>
        <w:t xml:space="preserve"> </w:t>
      </w:r>
      <w:r w:rsidRPr="00AB1680">
        <w:rPr>
          <w:i/>
          <w:color w:val="696764"/>
          <w:w w:val="110"/>
          <w:sz w:val="17"/>
          <w:lang w:val="fr-FR"/>
        </w:rPr>
        <w:t xml:space="preserve">à </w:t>
      </w:r>
      <w:r w:rsidRPr="00AB1680">
        <w:rPr>
          <w:i/>
          <w:color w:val="696764"/>
          <w:w w:val="110"/>
          <w:sz w:val="16"/>
          <w:lang w:val="fr-FR"/>
        </w:rPr>
        <w:t>une</w:t>
      </w:r>
      <w:r w:rsidRPr="00AB1680">
        <w:rPr>
          <w:i/>
          <w:color w:val="696764"/>
          <w:spacing w:val="40"/>
          <w:w w:val="110"/>
          <w:sz w:val="16"/>
          <w:lang w:val="fr-FR"/>
        </w:rPr>
        <w:t xml:space="preserve"> </w:t>
      </w:r>
      <w:r w:rsidRPr="00AB1680">
        <w:rPr>
          <w:i/>
          <w:color w:val="696764"/>
          <w:w w:val="110"/>
          <w:sz w:val="16"/>
          <w:lang w:val="fr-FR"/>
        </w:rPr>
        <w:t>représentation hyperréaliste qu'une interprétation allégorique</w:t>
      </w:r>
      <w:r w:rsidRPr="00AB1680">
        <w:rPr>
          <w:i/>
          <w:color w:val="696764"/>
          <w:spacing w:val="40"/>
          <w:w w:val="110"/>
          <w:sz w:val="16"/>
          <w:lang w:val="fr-FR"/>
        </w:rPr>
        <w:t xml:space="preserve"> </w:t>
      </w:r>
      <w:r w:rsidRPr="00AB1680">
        <w:rPr>
          <w:i/>
          <w:color w:val="696764"/>
          <w:w w:val="110"/>
          <w:sz w:val="16"/>
          <w:lang w:val="fr-FR"/>
        </w:rPr>
        <w:t>devint possible.</w:t>
      </w:r>
    </w:p>
    <w:p w14:paraId="5D6F9442" w14:textId="77777777" w:rsidR="001C7B19" w:rsidRPr="00AB1680" w:rsidRDefault="00A84B16">
      <w:pPr>
        <w:spacing w:before="139" w:line="295" w:lineRule="auto"/>
        <w:ind w:left="861" w:right="815" w:firstLine="19"/>
        <w:jc w:val="both"/>
        <w:rPr>
          <w:i/>
          <w:sz w:val="16"/>
          <w:lang w:val="fr-FR"/>
        </w:rPr>
      </w:pPr>
      <w:r w:rsidRPr="00AB1680">
        <w:rPr>
          <w:i/>
          <w:color w:val="575654"/>
          <w:w w:val="105"/>
          <w:sz w:val="16"/>
          <w:lang w:val="fr-FR"/>
        </w:rPr>
        <w:t>]'ai</w:t>
      </w:r>
      <w:r w:rsidRPr="00AB1680">
        <w:rPr>
          <w:i/>
          <w:color w:val="575654"/>
          <w:spacing w:val="40"/>
          <w:w w:val="105"/>
          <w:sz w:val="16"/>
          <w:lang w:val="fr-FR"/>
        </w:rPr>
        <w:t xml:space="preserve"> </w:t>
      </w:r>
      <w:r w:rsidRPr="00AB1680">
        <w:rPr>
          <w:i/>
          <w:color w:val="696764"/>
          <w:w w:val="105"/>
          <w:sz w:val="16"/>
          <w:lang w:val="fr-FR"/>
        </w:rPr>
        <w:t>choisi</w:t>
      </w:r>
      <w:r w:rsidRPr="00AB1680">
        <w:rPr>
          <w:i/>
          <w:color w:val="696764"/>
          <w:spacing w:val="40"/>
          <w:w w:val="105"/>
          <w:sz w:val="16"/>
          <w:lang w:val="fr-FR"/>
        </w:rPr>
        <w:t xml:space="preserve"> </w:t>
      </w:r>
      <w:r w:rsidRPr="00AB1680">
        <w:rPr>
          <w:i/>
          <w:color w:val="696764"/>
          <w:w w:val="105"/>
          <w:sz w:val="16"/>
          <w:lang w:val="fr-FR"/>
        </w:rPr>
        <w:t>une</w:t>
      </w:r>
      <w:r w:rsidRPr="00AB1680">
        <w:rPr>
          <w:i/>
          <w:color w:val="696764"/>
          <w:spacing w:val="40"/>
          <w:w w:val="105"/>
          <w:sz w:val="16"/>
          <w:lang w:val="fr-FR"/>
        </w:rPr>
        <w:t xml:space="preserve"> </w:t>
      </w:r>
      <w:r w:rsidRPr="00AB1680">
        <w:rPr>
          <w:i/>
          <w:color w:val="696764"/>
          <w:w w:val="105"/>
          <w:sz w:val="16"/>
          <w:lang w:val="fr-FR"/>
        </w:rPr>
        <w:t>approche</w:t>
      </w:r>
      <w:r w:rsidRPr="00AB1680">
        <w:rPr>
          <w:i/>
          <w:color w:val="696764"/>
          <w:spacing w:val="40"/>
          <w:w w:val="105"/>
          <w:sz w:val="16"/>
          <w:lang w:val="fr-FR"/>
        </w:rPr>
        <w:t xml:space="preserve"> </w:t>
      </w:r>
      <w:r w:rsidRPr="00AB1680">
        <w:rPr>
          <w:i/>
          <w:color w:val="696764"/>
          <w:w w:val="105"/>
          <w:sz w:val="16"/>
          <w:lang w:val="fr-FR"/>
        </w:rPr>
        <w:t>naturaliste</w:t>
      </w:r>
      <w:r w:rsidRPr="00AB1680">
        <w:rPr>
          <w:i/>
          <w:color w:val="8E8C89"/>
          <w:w w:val="105"/>
          <w:sz w:val="16"/>
          <w:lang w:val="fr-FR"/>
        </w:rPr>
        <w:t>.</w:t>
      </w:r>
      <w:r w:rsidRPr="00AB1680">
        <w:rPr>
          <w:i/>
          <w:color w:val="8E8C89"/>
          <w:spacing w:val="40"/>
          <w:w w:val="105"/>
          <w:sz w:val="16"/>
          <w:lang w:val="fr-FR"/>
        </w:rPr>
        <w:t xml:space="preserve"> </w:t>
      </w:r>
      <w:r w:rsidRPr="00AB1680">
        <w:rPr>
          <w:i/>
          <w:color w:val="696764"/>
          <w:w w:val="105"/>
          <w:sz w:val="16"/>
          <w:lang w:val="fr-FR"/>
        </w:rPr>
        <w:t>Par</w:t>
      </w:r>
      <w:r w:rsidRPr="00AB1680">
        <w:rPr>
          <w:i/>
          <w:color w:val="696764"/>
          <w:spacing w:val="40"/>
          <w:w w:val="105"/>
          <w:sz w:val="16"/>
          <w:lang w:val="fr-FR"/>
        </w:rPr>
        <w:t xml:space="preserve"> </w:t>
      </w:r>
      <w:r w:rsidRPr="00AB1680">
        <w:rPr>
          <w:i/>
          <w:color w:val="696764"/>
          <w:w w:val="105"/>
          <w:sz w:val="16"/>
          <w:lang w:val="fr-FR"/>
        </w:rPr>
        <w:t>conséquent,</w:t>
      </w:r>
      <w:r w:rsidRPr="00AB1680">
        <w:rPr>
          <w:i/>
          <w:color w:val="696764"/>
          <w:spacing w:val="40"/>
          <w:w w:val="105"/>
          <w:sz w:val="16"/>
          <w:lang w:val="fr-FR"/>
        </w:rPr>
        <w:t xml:space="preserve"> </w:t>
      </w:r>
      <w:r w:rsidRPr="00AB1680">
        <w:rPr>
          <w:i/>
          <w:color w:val="696764"/>
          <w:w w:val="105"/>
          <w:sz w:val="16"/>
          <w:lang w:val="fr-FR"/>
        </w:rPr>
        <w:t>je</w:t>
      </w:r>
      <w:r w:rsidRPr="00AB1680">
        <w:rPr>
          <w:i/>
          <w:color w:val="696764"/>
          <w:spacing w:val="40"/>
          <w:w w:val="105"/>
          <w:sz w:val="16"/>
          <w:lang w:val="fr-FR"/>
        </w:rPr>
        <w:t xml:space="preserve"> </w:t>
      </w:r>
      <w:r w:rsidRPr="00AB1680">
        <w:rPr>
          <w:i/>
          <w:color w:val="696764"/>
          <w:w w:val="105"/>
          <w:sz w:val="16"/>
          <w:lang w:val="fr-FR"/>
        </w:rPr>
        <w:t>ne</w:t>
      </w:r>
      <w:r w:rsidRPr="00AB1680">
        <w:rPr>
          <w:i/>
          <w:color w:val="696764"/>
          <w:spacing w:val="40"/>
          <w:w w:val="105"/>
          <w:sz w:val="16"/>
          <w:lang w:val="fr-FR"/>
        </w:rPr>
        <w:t xml:space="preserve"> </w:t>
      </w:r>
      <w:r w:rsidRPr="00AB1680">
        <w:rPr>
          <w:i/>
          <w:color w:val="696764"/>
          <w:w w:val="105"/>
          <w:sz w:val="16"/>
          <w:lang w:val="fr-FR"/>
        </w:rPr>
        <w:t xml:space="preserve">voyais </w:t>
      </w:r>
      <w:r w:rsidRPr="00AB1680">
        <w:rPr>
          <w:i/>
          <w:color w:val="575654"/>
          <w:w w:val="105"/>
          <w:sz w:val="16"/>
          <w:lang w:val="fr-FR"/>
        </w:rPr>
        <w:t xml:space="preserve">aucune </w:t>
      </w:r>
      <w:r w:rsidRPr="00AB1680">
        <w:rPr>
          <w:i/>
          <w:color w:val="696764"/>
          <w:w w:val="105"/>
          <w:sz w:val="16"/>
          <w:lang w:val="fr-FR"/>
        </w:rPr>
        <w:t xml:space="preserve">raison de supprimer les plans où l'on voyait les goules dévorer </w:t>
      </w:r>
      <w:r w:rsidRPr="00AB1680">
        <w:rPr>
          <w:i/>
          <w:color w:val="575654"/>
          <w:w w:val="105"/>
          <w:sz w:val="16"/>
          <w:lang w:val="fr-FR"/>
        </w:rPr>
        <w:t xml:space="preserve">leurs </w:t>
      </w:r>
      <w:r w:rsidRPr="00AB1680">
        <w:rPr>
          <w:i/>
          <w:color w:val="696764"/>
          <w:w w:val="105"/>
          <w:sz w:val="16"/>
          <w:lang w:val="fr-FR"/>
        </w:rPr>
        <w:t>victimes. En</w:t>
      </w:r>
      <w:r w:rsidRPr="00AB1680">
        <w:rPr>
          <w:i/>
          <w:color w:val="696764"/>
          <w:w w:val="105"/>
          <w:sz w:val="16"/>
          <w:lang w:val="fr-FR"/>
        </w:rPr>
        <w:t xml:space="preserve"> fait, j'ai été</w:t>
      </w:r>
      <w:r w:rsidRPr="00AB1680">
        <w:rPr>
          <w:i/>
          <w:color w:val="696764"/>
          <w:spacing w:val="40"/>
          <w:w w:val="105"/>
          <w:sz w:val="16"/>
          <w:lang w:val="fr-FR"/>
        </w:rPr>
        <w:t xml:space="preserve"> </w:t>
      </w:r>
      <w:r w:rsidRPr="00AB1680">
        <w:rPr>
          <w:i/>
          <w:color w:val="696764"/>
          <w:w w:val="105"/>
          <w:sz w:val="16"/>
          <w:lang w:val="fr-FR"/>
        </w:rPr>
        <w:t xml:space="preserve">ravi lorsque l'un de nos actionnaires qui </w:t>
      </w:r>
      <w:r w:rsidRPr="00AB1680">
        <w:rPr>
          <w:i/>
          <w:color w:val="575654"/>
          <w:w w:val="105"/>
          <w:sz w:val="16"/>
          <w:lang w:val="fr-FR"/>
        </w:rPr>
        <w:t xml:space="preserve">travaillait </w:t>
      </w:r>
      <w:r w:rsidRPr="00AB1680">
        <w:rPr>
          <w:i/>
          <w:color w:val="696764"/>
          <w:w w:val="105"/>
          <w:sz w:val="16"/>
          <w:lang w:val="fr-FR"/>
        </w:rPr>
        <w:t>dans une entreprise d'emballage de viande rapporta un sac rempli d'abats sur le plateau. Cela a conféré aux séquences de cannibalisme</w:t>
      </w:r>
      <w:r w:rsidRPr="00AB1680">
        <w:rPr>
          <w:i/>
          <w:color w:val="696764"/>
          <w:spacing w:val="40"/>
          <w:w w:val="105"/>
          <w:sz w:val="16"/>
          <w:lang w:val="fr-FR"/>
        </w:rPr>
        <w:t xml:space="preserve"> </w:t>
      </w:r>
      <w:r w:rsidRPr="00AB1680">
        <w:rPr>
          <w:i/>
          <w:color w:val="696764"/>
          <w:w w:val="105"/>
          <w:sz w:val="16"/>
          <w:lang w:val="fr-FR"/>
        </w:rPr>
        <w:t>un</w:t>
      </w:r>
      <w:r w:rsidRPr="00AB1680">
        <w:rPr>
          <w:i/>
          <w:color w:val="696764"/>
          <w:spacing w:val="40"/>
          <w:w w:val="105"/>
          <w:sz w:val="16"/>
          <w:lang w:val="fr-FR"/>
        </w:rPr>
        <w:t xml:space="preserve"> </w:t>
      </w:r>
      <w:r w:rsidRPr="00AB1680">
        <w:rPr>
          <w:i/>
          <w:color w:val="696764"/>
          <w:w w:val="105"/>
          <w:sz w:val="16"/>
          <w:lang w:val="fr-FR"/>
        </w:rPr>
        <w:t>formidable</w:t>
      </w:r>
      <w:r w:rsidRPr="00AB1680">
        <w:rPr>
          <w:i/>
          <w:color w:val="696764"/>
          <w:spacing w:val="40"/>
          <w:w w:val="105"/>
          <w:sz w:val="16"/>
          <w:lang w:val="fr-FR"/>
        </w:rPr>
        <w:t xml:space="preserve"> </w:t>
      </w:r>
      <w:r w:rsidRPr="00AB1680">
        <w:rPr>
          <w:i/>
          <w:color w:val="696764"/>
          <w:w w:val="105"/>
          <w:sz w:val="16"/>
          <w:lang w:val="fr-FR"/>
        </w:rPr>
        <w:t>réalisme.</w:t>
      </w:r>
      <w:r w:rsidRPr="00AB1680">
        <w:rPr>
          <w:i/>
          <w:color w:val="696764"/>
          <w:spacing w:val="40"/>
          <w:w w:val="105"/>
          <w:sz w:val="16"/>
          <w:lang w:val="fr-FR"/>
        </w:rPr>
        <w:t xml:space="preserve"> </w:t>
      </w:r>
      <w:r w:rsidRPr="00AB1680">
        <w:rPr>
          <w:i/>
          <w:color w:val="696764"/>
          <w:w w:val="105"/>
          <w:sz w:val="16"/>
          <w:lang w:val="fr-FR"/>
        </w:rPr>
        <w:t>Nous</w:t>
      </w:r>
      <w:r w:rsidRPr="00AB1680">
        <w:rPr>
          <w:i/>
          <w:color w:val="696764"/>
          <w:spacing w:val="40"/>
          <w:w w:val="105"/>
          <w:sz w:val="16"/>
          <w:lang w:val="fr-FR"/>
        </w:rPr>
        <w:t xml:space="preserve"> </w:t>
      </w:r>
      <w:r w:rsidRPr="00AB1680">
        <w:rPr>
          <w:i/>
          <w:color w:val="696764"/>
          <w:w w:val="105"/>
          <w:sz w:val="16"/>
          <w:lang w:val="fr-FR"/>
        </w:rPr>
        <w:t>n'avions</w:t>
      </w:r>
      <w:r w:rsidRPr="00AB1680">
        <w:rPr>
          <w:i/>
          <w:color w:val="696764"/>
          <w:spacing w:val="40"/>
          <w:w w:val="105"/>
          <w:sz w:val="16"/>
          <w:lang w:val="fr-FR"/>
        </w:rPr>
        <w:t xml:space="preserve"> </w:t>
      </w:r>
      <w:r w:rsidRPr="00AB1680">
        <w:rPr>
          <w:i/>
          <w:color w:val="696764"/>
          <w:w w:val="105"/>
          <w:sz w:val="16"/>
          <w:lang w:val="fr-FR"/>
        </w:rPr>
        <w:t>pas</w:t>
      </w:r>
      <w:r w:rsidRPr="00AB1680">
        <w:rPr>
          <w:i/>
          <w:color w:val="696764"/>
          <w:spacing w:val="40"/>
          <w:w w:val="105"/>
          <w:sz w:val="16"/>
          <w:lang w:val="fr-FR"/>
        </w:rPr>
        <w:t xml:space="preserve"> </w:t>
      </w:r>
      <w:r w:rsidRPr="00AB1680">
        <w:rPr>
          <w:i/>
          <w:color w:val="696764"/>
          <w:w w:val="105"/>
          <w:sz w:val="16"/>
          <w:lang w:val="fr-FR"/>
        </w:rPr>
        <w:t>imaginé</w:t>
      </w:r>
      <w:r w:rsidRPr="00AB1680">
        <w:rPr>
          <w:i/>
          <w:color w:val="696764"/>
          <w:spacing w:val="40"/>
          <w:w w:val="105"/>
          <w:sz w:val="16"/>
          <w:lang w:val="fr-FR"/>
        </w:rPr>
        <w:t xml:space="preserve"> </w:t>
      </w:r>
      <w:r w:rsidRPr="00AB1680">
        <w:rPr>
          <w:i/>
          <w:color w:val="696764"/>
          <w:w w:val="105"/>
          <w:sz w:val="16"/>
          <w:lang w:val="fr-FR"/>
        </w:rPr>
        <w:t xml:space="preserve">à </w:t>
      </w:r>
      <w:r w:rsidRPr="00AB1680">
        <w:rPr>
          <w:i/>
          <w:color w:val="575654"/>
          <w:w w:val="105"/>
          <w:sz w:val="16"/>
          <w:lang w:val="fr-FR"/>
        </w:rPr>
        <w:t>quel</w:t>
      </w:r>
      <w:r w:rsidRPr="00AB1680">
        <w:rPr>
          <w:i/>
          <w:color w:val="575654"/>
          <w:spacing w:val="40"/>
          <w:w w:val="105"/>
          <w:sz w:val="16"/>
          <w:lang w:val="fr-FR"/>
        </w:rPr>
        <w:t xml:space="preserve"> </w:t>
      </w:r>
      <w:r w:rsidRPr="00AB1680">
        <w:rPr>
          <w:i/>
          <w:color w:val="696764"/>
          <w:w w:val="105"/>
          <w:sz w:val="16"/>
          <w:lang w:val="fr-FR"/>
        </w:rPr>
        <w:t>point ces scènes briseraient les tabous.</w:t>
      </w:r>
    </w:p>
    <w:p w14:paraId="1C979047" w14:textId="77777777" w:rsidR="001C7B19" w:rsidRPr="00AB1680" w:rsidRDefault="00A84B16">
      <w:pPr>
        <w:spacing w:before="128" w:line="288" w:lineRule="auto"/>
        <w:ind w:left="858" w:right="838" w:firstLine="11"/>
        <w:jc w:val="both"/>
        <w:rPr>
          <w:i/>
          <w:sz w:val="16"/>
          <w:lang w:val="fr-FR"/>
        </w:rPr>
      </w:pPr>
      <w:r w:rsidRPr="00AB1680">
        <w:rPr>
          <w:i/>
          <w:color w:val="575654"/>
          <w:w w:val="105"/>
          <w:sz w:val="16"/>
          <w:lang w:val="fr-FR"/>
        </w:rPr>
        <w:t xml:space="preserve">Le </w:t>
      </w:r>
      <w:r w:rsidRPr="00AB1680">
        <w:rPr>
          <w:i/>
          <w:color w:val="696764"/>
          <w:w w:val="105"/>
          <w:sz w:val="16"/>
          <w:lang w:val="fr-FR"/>
        </w:rPr>
        <w:t>film possède</w:t>
      </w:r>
      <w:r w:rsidRPr="00AB1680">
        <w:rPr>
          <w:i/>
          <w:color w:val="696764"/>
          <w:spacing w:val="27"/>
          <w:w w:val="105"/>
          <w:sz w:val="16"/>
          <w:lang w:val="fr-FR"/>
        </w:rPr>
        <w:t xml:space="preserve"> </w:t>
      </w:r>
      <w:r w:rsidRPr="00AB1680">
        <w:rPr>
          <w:i/>
          <w:color w:val="696764"/>
          <w:w w:val="105"/>
          <w:sz w:val="16"/>
          <w:lang w:val="fr-FR"/>
        </w:rPr>
        <w:t>surtout</w:t>
      </w:r>
      <w:r w:rsidRPr="00AB1680">
        <w:rPr>
          <w:i/>
          <w:color w:val="696764"/>
          <w:spacing w:val="40"/>
          <w:w w:val="105"/>
          <w:sz w:val="16"/>
          <w:lang w:val="fr-FR"/>
        </w:rPr>
        <w:t xml:space="preserve"> </w:t>
      </w:r>
      <w:r w:rsidRPr="00AB1680">
        <w:rPr>
          <w:i/>
          <w:color w:val="696764"/>
          <w:w w:val="105"/>
          <w:sz w:val="16"/>
          <w:lang w:val="fr-FR"/>
        </w:rPr>
        <w:t>une qualité</w:t>
      </w:r>
      <w:r w:rsidRPr="00AB1680">
        <w:rPr>
          <w:i/>
          <w:color w:val="696764"/>
          <w:spacing w:val="35"/>
          <w:w w:val="105"/>
          <w:sz w:val="16"/>
          <w:lang w:val="fr-FR"/>
        </w:rPr>
        <w:t xml:space="preserve"> </w:t>
      </w:r>
      <w:r w:rsidRPr="00AB1680">
        <w:rPr>
          <w:i/>
          <w:color w:val="696764"/>
          <w:w w:val="105"/>
          <w:sz w:val="16"/>
          <w:lang w:val="fr-FR"/>
        </w:rPr>
        <w:t>nostalgique</w:t>
      </w:r>
      <w:r w:rsidRPr="00AB1680">
        <w:rPr>
          <w:i/>
          <w:color w:val="696764"/>
          <w:spacing w:val="28"/>
          <w:w w:val="105"/>
          <w:sz w:val="16"/>
          <w:lang w:val="fr-FR"/>
        </w:rPr>
        <w:t xml:space="preserve"> </w:t>
      </w:r>
      <w:r w:rsidRPr="00AB1680">
        <w:rPr>
          <w:i/>
          <w:color w:val="696764"/>
          <w:w w:val="105"/>
          <w:sz w:val="16"/>
          <w:lang w:val="fr-FR"/>
        </w:rPr>
        <w:t>qui</w:t>
      </w:r>
      <w:r w:rsidRPr="00AB1680">
        <w:rPr>
          <w:i/>
          <w:color w:val="696764"/>
          <w:spacing w:val="28"/>
          <w:w w:val="105"/>
          <w:sz w:val="16"/>
          <w:lang w:val="fr-FR"/>
        </w:rPr>
        <w:t xml:space="preserve"> </w:t>
      </w:r>
      <w:r w:rsidRPr="00AB1680">
        <w:rPr>
          <w:i/>
          <w:color w:val="696764"/>
          <w:w w:val="105"/>
          <w:sz w:val="16"/>
          <w:lang w:val="fr-FR"/>
        </w:rPr>
        <w:t xml:space="preserve">rappelle aussi bien </w:t>
      </w:r>
      <w:r w:rsidRPr="00AB1680">
        <w:rPr>
          <w:i/>
          <w:color w:val="575654"/>
          <w:w w:val="105"/>
          <w:sz w:val="16"/>
          <w:lang w:val="fr-FR"/>
        </w:rPr>
        <w:t xml:space="preserve">les </w:t>
      </w:r>
      <w:r w:rsidRPr="00AB1680">
        <w:rPr>
          <w:i/>
          <w:color w:val="696764"/>
          <w:w w:val="105"/>
          <w:sz w:val="16"/>
          <w:lang w:val="fr-FR"/>
        </w:rPr>
        <w:t>films d'horreur que les</w:t>
      </w:r>
      <w:r w:rsidRPr="00AB1680">
        <w:rPr>
          <w:i/>
          <w:color w:val="696764"/>
          <w:spacing w:val="40"/>
          <w:w w:val="105"/>
          <w:sz w:val="16"/>
          <w:lang w:val="fr-FR"/>
        </w:rPr>
        <w:t xml:space="preserve"> </w:t>
      </w:r>
      <w:r w:rsidRPr="00AB1680">
        <w:rPr>
          <w:color w:val="696764"/>
          <w:w w:val="105"/>
          <w:sz w:val="17"/>
          <w:lang w:val="fr-FR"/>
        </w:rPr>
        <w:t>comics,</w:t>
      </w:r>
      <w:r w:rsidRPr="00AB1680">
        <w:rPr>
          <w:i/>
          <w:color w:val="696764"/>
          <w:w w:val="105"/>
          <w:sz w:val="16"/>
          <w:lang w:val="fr-FR"/>
        </w:rPr>
        <w:t>des</w:t>
      </w:r>
      <w:r w:rsidRPr="00AB1680">
        <w:rPr>
          <w:i/>
          <w:color w:val="696764"/>
          <w:spacing w:val="40"/>
          <w:w w:val="105"/>
          <w:sz w:val="16"/>
          <w:lang w:val="fr-FR"/>
        </w:rPr>
        <w:t xml:space="preserve"> </w:t>
      </w:r>
      <w:r w:rsidRPr="00AB1680">
        <w:rPr>
          <w:i/>
          <w:color w:val="696764"/>
          <w:w w:val="105"/>
          <w:sz w:val="16"/>
          <w:lang w:val="fr-FR"/>
        </w:rPr>
        <w:t>années cinquante.</w:t>
      </w:r>
    </w:p>
    <w:p w14:paraId="7D86C7A2" w14:textId="77777777" w:rsidR="001C7B19" w:rsidRPr="00AB1680" w:rsidRDefault="001C7B19">
      <w:pPr>
        <w:spacing w:line="288" w:lineRule="auto"/>
        <w:jc w:val="both"/>
        <w:rPr>
          <w:sz w:val="16"/>
          <w:lang w:val="fr-FR"/>
        </w:rPr>
        <w:sectPr w:rsidR="001C7B19" w:rsidRPr="00AB1680">
          <w:headerReference w:type="default" r:id="rId33"/>
          <w:pgSz w:w="7360" w:h="10410"/>
          <w:pgMar w:top="0" w:right="180" w:bottom="0" w:left="440" w:header="0" w:footer="0" w:gutter="0"/>
          <w:cols w:space="720"/>
        </w:sectPr>
      </w:pPr>
    </w:p>
    <w:p w14:paraId="36A59BDF" w14:textId="77777777" w:rsidR="001C7B19" w:rsidRPr="00AB1680" w:rsidRDefault="00A84B16">
      <w:pPr>
        <w:tabs>
          <w:tab w:val="left" w:pos="2404"/>
        </w:tabs>
        <w:spacing w:before="83"/>
        <w:ind w:left="580"/>
        <w:rPr>
          <w:i/>
          <w:sz w:val="17"/>
          <w:lang w:val="fr-FR"/>
        </w:rPr>
      </w:pPr>
      <w:r w:rsidRPr="00AB1680">
        <w:rPr>
          <w:rFonts w:ascii="Courier New" w:hAnsi="Courier New"/>
          <w:color w:val="52524D"/>
          <w:spacing w:val="-5"/>
          <w:sz w:val="17"/>
          <w:lang w:val="fr-FR"/>
        </w:rPr>
        <w:lastRenderedPageBreak/>
        <w:t>28</w:t>
      </w:r>
      <w:r w:rsidRPr="00AB1680">
        <w:rPr>
          <w:rFonts w:ascii="Courier New" w:hAnsi="Courier New"/>
          <w:color w:val="52524D"/>
          <w:sz w:val="17"/>
          <w:lang w:val="fr-FR"/>
        </w:rPr>
        <w:tab/>
      </w:r>
      <w:r w:rsidRPr="00AB1680">
        <w:rPr>
          <w:i/>
          <w:color w:val="41423D"/>
          <w:sz w:val="17"/>
          <w:lang w:val="fr-FR"/>
        </w:rPr>
        <w:t>Politique</w:t>
      </w:r>
      <w:r w:rsidRPr="00AB1680">
        <w:rPr>
          <w:i/>
          <w:color w:val="41423D"/>
          <w:spacing w:val="-6"/>
          <w:sz w:val="17"/>
          <w:lang w:val="fr-FR"/>
        </w:rPr>
        <w:t xml:space="preserve"> </w:t>
      </w:r>
      <w:r w:rsidRPr="00AB1680">
        <w:rPr>
          <w:i/>
          <w:color w:val="41423D"/>
          <w:sz w:val="17"/>
          <w:lang w:val="fr-FR"/>
        </w:rPr>
        <w:t>des</w:t>
      </w:r>
      <w:r w:rsidRPr="00AB1680">
        <w:rPr>
          <w:i/>
          <w:color w:val="41423D"/>
          <w:spacing w:val="-9"/>
          <w:sz w:val="17"/>
          <w:lang w:val="fr-FR"/>
        </w:rPr>
        <w:t xml:space="preserve"> </w:t>
      </w:r>
      <w:r w:rsidRPr="00AB1680">
        <w:rPr>
          <w:i/>
          <w:color w:val="41423D"/>
          <w:sz w:val="17"/>
          <w:lang w:val="fr-FR"/>
        </w:rPr>
        <w:t>zombies</w:t>
      </w:r>
      <w:r w:rsidRPr="00AB1680">
        <w:rPr>
          <w:i/>
          <w:color w:val="41423D"/>
          <w:spacing w:val="-5"/>
          <w:sz w:val="17"/>
          <w:lang w:val="fr-FR"/>
        </w:rPr>
        <w:t xml:space="preserve"> </w:t>
      </w:r>
      <w:r w:rsidRPr="00AB1680">
        <w:rPr>
          <w:color w:val="52524D"/>
          <w:sz w:val="17"/>
          <w:lang w:val="fr-FR"/>
        </w:rPr>
        <w:t>-</w:t>
      </w:r>
      <w:r w:rsidRPr="00AB1680">
        <w:rPr>
          <w:color w:val="52524D"/>
          <w:spacing w:val="17"/>
          <w:sz w:val="17"/>
          <w:lang w:val="fr-FR"/>
        </w:rPr>
        <w:t xml:space="preserve"> </w:t>
      </w:r>
      <w:r w:rsidRPr="00AB1680">
        <w:rPr>
          <w:i/>
          <w:color w:val="41423D"/>
          <w:sz w:val="17"/>
          <w:lang w:val="fr-FR"/>
        </w:rPr>
        <w:t>L'Amérique selon</w:t>
      </w:r>
      <w:r w:rsidRPr="00AB1680">
        <w:rPr>
          <w:i/>
          <w:color w:val="41423D"/>
          <w:spacing w:val="-8"/>
          <w:sz w:val="17"/>
          <w:lang w:val="fr-FR"/>
        </w:rPr>
        <w:t xml:space="preserve"> </w:t>
      </w:r>
      <w:r w:rsidRPr="00AB1680">
        <w:rPr>
          <w:i/>
          <w:color w:val="52524D"/>
          <w:sz w:val="17"/>
          <w:lang w:val="fr-FR"/>
        </w:rPr>
        <w:t>G.A.</w:t>
      </w:r>
      <w:r w:rsidRPr="00AB1680">
        <w:rPr>
          <w:i/>
          <w:color w:val="52524D"/>
          <w:spacing w:val="-10"/>
          <w:sz w:val="17"/>
          <w:lang w:val="fr-FR"/>
        </w:rPr>
        <w:t xml:space="preserve"> </w:t>
      </w:r>
      <w:r w:rsidRPr="00AB1680">
        <w:rPr>
          <w:i/>
          <w:color w:val="41423D"/>
          <w:spacing w:val="-2"/>
          <w:sz w:val="17"/>
          <w:lang w:val="fr-FR"/>
        </w:rPr>
        <w:t>Romero</w:t>
      </w:r>
    </w:p>
    <w:p w14:paraId="0A5983F8" w14:textId="77777777" w:rsidR="001C7B19" w:rsidRPr="00AB1680" w:rsidRDefault="001C7B19">
      <w:pPr>
        <w:pStyle w:val="Corpsdetexte"/>
        <w:spacing w:before="4"/>
        <w:rPr>
          <w:i/>
          <w:sz w:val="27"/>
          <w:lang w:val="fr-FR"/>
        </w:rPr>
      </w:pPr>
    </w:p>
    <w:p w14:paraId="27287F49" w14:textId="77777777" w:rsidR="001C7B19" w:rsidRPr="00AB1680" w:rsidRDefault="00A84B16">
      <w:pPr>
        <w:spacing w:line="276" w:lineRule="auto"/>
        <w:ind w:left="1134" w:right="562" w:firstLine="9"/>
        <w:jc w:val="both"/>
        <w:rPr>
          <w:i/>
          <w:sz w:val="17"/>
          <w:lang w:val="fr-FR"/>
        </w:rPr>
      </w:pPr>
      <w:r w:rsidRPr="00AB1680">
        <w:rPr>
          <w:i/>
          <w:color w:val="52524D"/>
          <w:sz w:val="17"/>
          <w:lang w:val="fr-FR"/>
        </w:rPr>
        <w:t>Finalement,</w:t>
      </w:r>
      <w:r w:rsidRPr="00AB1680">
        <w:rPr>
          <w:i/>
          <w:color w:val="52524D"/>
          <w:spacing w:val="40"/>
          <w:sz w:val="17"/>
          <w:lang w:val="fr-FR"/>
        </w:rPr>
        <w:t xml:space="preserve"> </w:t>
      </w:r>
      <w:r w:rsidRPr="00AB1680">
        <w:rPr>
          <w:color w:val="52524D"/>
          <w:sz w:val="18"/>
          <w:lang w:val="fr-FR"/>
        </w:rPr>
        <w:t>La</w:t>
      </w:r>
      <w:r w:rsidRPr="00AB1680">
        <w:rPr>
          <w:color w:val="52524D"/>
          <w:spacing w:val="40"/>
          <w:sz w:val="18"/>
          <w:lang w:val="fr-FR"/>
        </w:rPr>
        <w:t xml:space="preserve"> </w:t>
      </w:r>
      <w:r w:rsidRPr="00AB1680">
        <w:rPr>
          <w:color w:val="52524D"/>
          <w:sz w:val="18"/>
          <w:lang w:val="fr-FR"/>
        </w:rPr>
        <w:t>Nuit</w:t>
      </w:r>
      <w:r w:rsidRPr="00AB1680">
        <w:rPr>
          <w:color w:val="52524D"/>
          <w:spacing w:val="40"/>
          <w:sz w:val="18"/>
          <w:lang w:val="fr-FR"/>
        </w:rPr>
        <w:t xml:space="preserve"> </w:t>
      </w:r>
      <w:r w:rsidRPr="00AB1680">
        <w:rPr>
          <w:color w:val="52524D"/>
          <w:sz w:val="18"/>
          <w:lang w:val="fr-FR"/>
        </w:rPr>
        <w:t>des morts-vivants</w:t>
      </w:r>
      <w:r w:rsidRPr="00AB1680">
        <w:rPr>
          <w:color w:val="52524D"/>
          <w:spacing w:val="40"/>
          <w:sz w:val="18"/>
          <w:lang w:val="fr-FR"/>
        </w:rPr>
        <w:t xml:space="preserve"> </w:t>
      </w:r>
      <w:r w:rsidRPr="00AB1680">
        <w:rPr>
          <w:i/>
          <w:color w:val="52524D"/>
          <w:sz w:val="17"/>
          <w:lang w:val="fr-FR"/>
        </w:rPr>
        <w:t>bénéficie</w:t>
      </w:r>
      <w:r w:rsidRPr="00AB1680">
        <w:rPr>
          <w:i/>
          <w:color w:val="52524D"/>
          <w:spacing w:val="40"/>
          <w:sz w:val="17"/>
          <w:lang w:val="fr-FR"/>
        </w:rPr>
        <w:t xml:space="preserve"> </w:t>
      </w:r>
      <w:r w:rsidRPr="00AB1680">
        <w:rPr>
          <w:i/>
          <w:color w:val="52524D"/>
          <w:sz w:val="17"/>
          <w:lang w:val="fr-FR"/>
        </w:rPr>
        <w:t>d'une</w:t>
      </w:r>
      <w:r w:rsidRPr="00AB1680">
        <w:rPr>
          <w:i/>
          <w:color w:val="52524D"/>
          <w:spacing w:val="40"/>
          <w:sz w:val="17"/>
          <w:lang w:val="fr-FR"/>
        </w:rPr>
        <w:t xml:space="preserve"> </w:t>
      </w:r>
      <w:r w:rsidRPr="00AB1680">
        <w:rPr>
          <w:i/>
          <w:color w:val="52524D"/>
          <w:sz w:val="17"/>
          <w:lang w:val="fr-FR"/>
        </w:rPr>
        <w:t>bonne</w:t>
      </w:r>
      <w:r w:rsidRPr="00AB1680">
        <w:rPr>
          <w:i/>
          <w:color w:val="52524D"/>
          <w:spacing w:val="40"/>
          <w:sz w:val="17"/>
          <w:lang w:val="fr-FR"/>
        </w:rPr>
        <w:t xml:space="preserve"> </w:t>
      </w:r>
      <w:r w:rsidRPr="00AB1680">
        <w:rPr>
          <w:i/>
          <w:color w:val="52524D"/>
          <w:sz w:val="17"/>
          <w:lang w:val="fr-FR"/>
        </w:rPr>
        <w:t>maî­ trise filmique qui procure aux</w:t>
      </w:r>
      <w:r w:rsidRPr="00AB1680">
        <w:rPr>
          <w:i/>
          <w:color w:val="52524D"/>
          <w:spacing w:val="40"/>
          <w:sz w:val="17"/>
          <w:lang w:val="fr-FR"/>
        </w:rPr>
        <w:t xml:space="preserve"> </w:t>
      </w:r>
      <w:r w:rsidRPr="00AB1680">
        <w:rPr>
          <w:i/>
          <w:color w:val="52524D"/>
          <w:sz w:val="17"/>
          <w:lang w:val="fr-FR"/>
        </w:rPr>
        <w:t>spectateurs des chocs réels et saisissants avec</w:t>
      </w:r>
      <w:r w:rsidRPr="00AB1680">
        <w:rPr>
          <w:i/>
          <w:color w:val="52524D"/>
          <w:spacing w:val="40"/>
          <w:sz w:val="17"/>
          <w:lang w:val="fr-FR"/>
        </w:rPr>
        <w:t xml:space="preserve"> </w:t>
      </w:r>
      <w:r w:rsidRPr="00AB1680">
        <w:rPr>
          <w:i/>
          <w:color w:val="52524D"/>
          <w:sz w:val="17"/>
          <w:lang w:val="fr-FR"/>
        </w:rPr>
        <w:t>une</w:t>
      </w:r>
      <w:r w:rsidRPr="00AB1680">
        <w:rPr>
          <w:i/>
          <w:color w:val="52524D"/>
          <w:spacing w:val="40"/>
          <w:sz w:val="17"/>
          <w:lang w:val="fr-FR"/>
        </w:rPr>
        <w:t xml:space="preserve"> </w:t>
      </w:r>
      <w:r w:rsidRPr="00AB1680">
        <w:rPr>
          <w:i/>
          <w:color w:val="52524D"/>
          <w:sz w:val="17"/>
          <w:lang w:val="fr-FR"/>
        </w:rPr>
        <w:t>sensation</w:t>
      </w:r>
      <w:r w:rsidRPr="00AB1680">
        <w:rPr>
          <w:i/>
          <w:color w:val="72746D"/>
          <w:sz w:val="17"/>
          <w:lang w:val="fr-FR"/>
        </w:rPr>
        <w:t xml:space="preserve">· </w:t>
      </w:r>
      <w:r w:rsidRPr="00AB1680">
        <w:rPr>
          <w:i/>
          <w:color w:val="52524D"/>
          <w:sz w:val="17"/>
          <w:lang w:val="fr-FR"/>
        </w:rPr>
        <w:t>de</w:t>
      </w:r>
      <w:r w:rsidRPr="00AB1680">
        <w:rPr>
          <w:i/>
          <w:color w:val="52524D"/>
          <w:spacing w:val="40"/>
          <w:sz w:val="17"/>
          <w:lang w:val="fr-FR"/>
        </w:rPr>
        <w:t xml:space="preserve"> </w:t>
      </w:r>
      <w:r w:rsidRPr="00AB1680">
        <w:rPr>
          <w:i/>
          <w:color w:val="52524D"/>
          <w:sz w:val="17"/>
          <w:lang w:val="fr-FR"/>
        </w:rPr>
        <w:t>crudité.</w:t>
      </w:r>
      <w:r w:rsidRPr="00AB1680">
        <w:rPr>
          <w:i/>
          <w:color w:val="52524D"/>
          <w:spacing w:val="40"/>
          <w:sz w:val="17"/>
          <w:lang w:val="fr-FR"/>
        </w:rPr>
        <w:t xml:space="preserve"> </w:t>
      </w:r>
      <w:r w:rsidRPr="00AB1680">
        <w:rPr>
          <w:i/>
          <w:color w:val="52524D"/>
          <w:sz w:val="17"/>
          <w:lang w:val="fr-FR"/>
        </w:rPr>
        <w:t>Comme</w:t>
      </w:r>
      <w:r w:rsidRPr="00AB1680">
        <w:rPr>
          <w:i/>
          <w:color w:val="52524D"/>
          <w:spacing w:val="40"/>
          <w:sz w:val="17"/>
          <w:lang w:val="fr-FR"/>
        </w:rPr>
        <w:t xml:space="preserve"> </w:t>
      </w:r>
      <w:r w:rsidRPr="00AB1680">
        <w:rPr>
          <w:i/>
          <w:color w:val="52524D"/>
          <w:sz w:val="17"/>
          <w:lang w:val="fr-FR"/>
        </w:rPr>
        <w:t>s'ils</w:t>
      </w:r>
      <w:r w:rsidRPr="00AB1680">
        <w:rPr>
          <w:i/>
          <w:color w:val="52524D"/>
          <w:spacing w:val="40"/>
          <w:sz w:val="17"/>
          <w:lang w:val="fr-FR"/>
        </w:rPr>
        <w:t xml:space="preserve"> </w:t>
      </w:r>
      <w:r w:rsidRPr="00AB1680">
        <w:rPr>
          <w:i/>
          <w:color w:val="52524D"/>
          <w:sz w:val="17"/>
          <w:lang w:val="fr-FR"/>
        </w:rPr>
        <w:t>étaient</w:t>
      </w:r>
      <w:r w:rsidRPr="00AB1680">
        <w:rPr>
          <w:i/>
          <w:color w:val="52524D"/>
          <w:spacing w:val="40"/>
          <w:sz w:val="17"/>
          <w:lang w:val="fr-FR"/>
        </w:rPr>
        <w:t xml:space="preserve"> </w:t>
      </w:r>
      <w:r w:rsidRPr="00AB1680">
        <w:rPr>
          <w:i/>
          <w:color w:val="52524D"/>
          <w:sz w:val="17"/>
          <w:lang w:val="fr-FR"/>
        </w:rPr>
        <w:t>assis</w:t>
      </w:r>
      <w:r w:rsidRPr="00AB1680">
        <w:rPr>
          <w:i/>
          <w:color w:val="52524D"/>
          <w:spacing w:val="40"/>
          <w:sz w:val="17"/>
          <w:lang w:val="fr-FR"/>
        </w:rPr>
        <w:t xml:space="preserve"> </w:t>
      </w:r>
      <w:r w:rsidRPr="00AB1680">
        <w:rPr>
          <w:i/>
          <w:color w:val="52524D"/>
          <w:sz w:val="17"/>
          <w:lang w:val="fr-FR"/>
        </w:rPr>
        <w:t>aux premières loges de la terreur. Au</w:t>
      </w:r>
      <w:r w:rsidRPr="00AB1680">
        <w:rPr>
          <w:i/>
          <w:color w:val="52524D"/>
          <w:spacing w:val="40"/>
          <w:sz w:val="17"/>
          <w:lang w:val="fr-FR"/>
        </w:rPr>
        <w:t xml:space="preserve"> </w:t>
      </w:r>
      <w:r w:rsidRPr="00AB1680">
        <w:rPr>
          <w:i/>
          <w:color w:val="52524D"/>
          <w:sz w:val="17"/>
          <w:lang w:val="fr-FR"/>
        </w:rPr>
        <w:t xml:space="preserve">fur et </w:t>
      </w:r>
      <w:r w:rsidRPr="00AB1680">
        <w:rPr>
          <w:rFonts w:ascii="Arial" w:hAnsi="Arial"/>
          <w:i/>
          <w:color w:val="52524D"/>
          <w:sz w:val="16"/>
          <w:lang w:val="fr-FR"/>
        </w:rPr>
        <w:t xml:space="preserve">à </w:t>
      </w:r>
      <w:r w:rsidRPr="00AB1680">
        <w:rPr>
          <w:i/>
          <w:color w:val="52524D"/>
          <w:sz w:val="17"/>
          <w:lang w:val="fr-FR"/>
        </w:rPr>
        <w:t>mesure que l'histoire pro­ gresse, il devient évident que le film se dirige vers un</w:t>
      </w:r>
      <w:r w:rsidRPr="00AB1680">
        <w:rPr>
          <w:i/>
          <w:color w:val="52524D"/>
          <w:spacing w:val="40"/>
          <w:sz w:val="17"/>
          <w:lang w:val="fr-FR"/>
        </w:rPr>
        <w:t xml:space="preserve"> </w:t>
      </w:r>
      <w:r w:rsidRPr="00AB1680">
        <w:rPr>
          <w:i/>
          <w:color w:val="52524D"/>
          <w:sz w:val="17"/>
          <w:lang w:val="fr-FR"/>
        </w:rPr>
        <w:t xml:space="preserve">point de non­ </w:t>
      </w:r>
      <w:r w:rsidRPr="00AB1680">
        <w:rPr>
          <w:i/>
          <w:color w:val="41423D"/>
          <w:sz w:val="17"/>
          <w:lang w:val="fr-FR"/>
        </w:rPr>
        <w:t>retour.</w:t>
      </w:r>
      <w:r w:rsidRPr="00AB1680">
        <w:rPr>
          <w:i/>
          <w:color w:val="41423D"/>
          <w:spacing w:val="66"/>
          <w:sz w:val="17"/>
          <w:lang w:val="fr-FR"/>
        </w:rPr>
        <w:t xml:space="preserve"> </w:t>
      </w:r>
      <w:r w:rsidRPr="00AB1680">
        <w:rPr>
          <w:i/>
          <w:color w:val="52524D"/>
          <w:sz w:val="17"/>
          <w:lang w:val="fr-FR"/>
        </w:rPr>
        <w:t>Le</w:t>
      </w:r>
      <w:r w:rsidRPr="00AB1680">
        <w:rPr>
          <w:i/>
          <w:color w:val="52524D"/>
          <w:spacing w:val="40"/>
          <w:sz w:val="17"/>
          <w:lang w:val="fr-FR"/>
        </w:rPr>
        <w:t xml:space="preserve"> </w:t>
      </w:r>
      <w:r w:rsidRPr="00AB1680">
        <w:rPr>
          <w:i/>
          <w:color w:val="52524D"/>
          <w:sz w:val="17"/>
          <w:lang w:val="fr-FR"/>
        </w:rPr>
        <w:t>film</w:t>
      </w:r>
      <w:r w:rsidRPr="00AB1680">
        <w:rPr>
          <w:i/>
          <w:color w:val="52524D"/>
          <w:spacing w:val="62"/>
          <w:sz w:val="17"/>
          <w:lang w:val="fr-FR"/>
        </w:rPr>
        <w:t xml:space="preserve"> </w:t>
      </w:r>
      <w:r w:rsidRPr="00AB1680">
        <w:rPr>
          <w:i/>
          <w:color w:val="52524D"/>
          <w:sz w:val="17"/>
          <w:lang w:val="fr-FR"/>
        </w:rPr>
        <w:t>s'ouvre</w:t>
      </w:r>
      <w:r w:rsidRPr="00AB1680">
        <w:rPr>
          <w:i/>
          <w:color w:val="52524D"/>
          <w:spacing w:val="61"/>
          <w:sz w:val="17"/>
          <w:lang w:val="fr-FR"/>
        </w:rPr>
        <w:t xml:space="preserve"> </w:t>
      </w:r>
      <w:r w:rsidRPr="00AB1680">
        <w:rPr>
          <w:i/>
          <w:color w:val="52524D"/>
          <w:sz w:val="17"/>
          <w:lang w:val="fr-FR"/>
        </w:rPr>
        <w:t>avec</w:t>
      </w:r>
      <w:r w:rsidRPr="00AB1680">
        <w:rPr>
          <w:i/>
          <w:color w:val="52524D"/>
          <w:spacing w:val="40"/>
          <w:sz w:val="17"/>
          <w:lang w:val="fr-FR"/>
        </w:rPr>
        <w:t xml:space="preserve"> </w:t>
      </w:r>
      <w:r w:rsidRPr="00AB1680">
        <w:rPr>
          <w:i/>
          <w:color w:val="52524D"/>
          <w:sz w:val="17"/>
          <w:lang w:val="fr-FR"/>
        </w:rPr>
        <w:t>une</w:t>
      </w:r>
      <w:r w:rsidRPr="00AB1680">
        <w:rPr>
          <w:i/>
          <w:color w:val="52524D"/>
          <w:spacing w:val="80"/>
          <w:sz w:val="17"/>
          <w:lang w:val="fr-FR"/>
        </w:rPr>
        <w:t xml:space="preserve"> </w:t>
      </w:r>
      <w:r w:rsidRPr="00AB1680">
        <w:rPr>
          <w:i/>
          <w:color w:val="52524D"/>
          <w:sz w:val="17"/>
          <w:lang w:val="fr-FR"/>
        </w:rPr>
        <w:t>situation</w:t>
      </w:r>
      <w:r w:rsidRPr="00AB1680">
        <w:rPr>
          <w:i/>
          <w:color w:val="52524D"/>
          <w:spacing w:val="76"/>
          <w:sz w:val="17"/>
          <w:lang w:val="fr-FR"/>
        </w:rPr>
        <w:t xml:space="preserve"> </w:t>
      </w:r>
      <w:r w:rsidRPr="00AB1680">
        <w:rPr>
          <w:i/>
          <w:color w:val="52524D"/>
          <w:sz w:val="17"/>
          <w:lang w:val="fr-FR"/>
        </w:rPr>
        <w:t>et</w:t>
      </w:r>
      <w:r w:rsidRPr="00AB1680">
        <w:rPr>
          <w:i/>
          <w:color w:val="52524D"/>
          <w:spacing w:val="60"/>
          <w:sz w:val="17"/>
          <w:lang w:val="fr-FR"/>
        </w:rPr>
        <w:t xml:space="preserve"> </w:t>
      </w:r>
      <w:r w:rsidRPr="00AB1680">
        <w:rPr>
          <w:i/>
          <w:color w:val="52524D"/>
          <w:sz w:val="17"/>
          <w:lang w:val="fr-FR"/>
        </w:rPr>
        <w:t>sur</w:t>
      </w:r>
      <w:r w:rsidRPr="00AB1680">
        <w:rPr>
          <w:i/>
          <w:color w:val="52524D"/>
          <w:spacing w:val="60"/>
          <w:sz w:val="17"/>
          <w:lang w:val="fr-FR"/>
        </w:rPr>
        <w:t xml:space="preserve"> </w:t>
      </w:r>
      <w:r w:rsidRPr="00AB1680">
        <w:rPr>
          <w:i/>
          <w:color w:val="52524D"/>
          <w:sz w:val="17"/>
          <w:lang w:val="fr-FR"/>
        </w:rPr>
        <w:t>un</w:t>
      </w:r>
      <w:r w:rsidRPr="00AB1680">
        <w:rPr>
          <w:i/>
          <w:color w:val="52524D"/>
          <w:spacing w:val="80"/>
          <w:sz w:val="17"/>
          <w:lang w:val="fr-FR"/>
        </w:rPr>
        <w:t xml:space="preserve"> </w:t>
      </w:r>
      <w:r w:rsidRPr="00AB1680">
        <w:rPr>
          <w:i/>
          <w:color w:val="52524D"/>
          <w:sz w:val="17"/>
          <w:lang w:val="fr-FR"/>
        </w:rPr>
        <w:t>monde</w:t>
      </w:r>
      <w:r w:rsidRPr="00AB1680">
        <w:rPr>
          <w:i/>
          <w:color w:val="52524D"/>
          <w:spacing w:val="68"/>
          <w:sz w:val="17"/>
          <w:lang w:val="fr-FR"/>
        </w:rPr>
        <w:t xml:space="preserve"> </w:t>
      </w:r>
      <w:r w:rsidRPr="00AB1680">
        <w:rPr>
          <w:i/>
          <w:color w:val="52524D"/>
          <w:sz w:val="17"/>
          <w:lang w:val="fr-FR"/>
        </w:rPr>
        <w:t>déjà</w:t>
      </w:r>
    </w:p>
    <w:p w14:paraId="57A7E437" w14:textId="77777777" w:rsidR="001C7B19" w:rsidRPr="00AB1680" w:rsidRDefault="00A84B16">
      <w:pPr>
        <w:spacing w:before="7" w:line="228" w:lineRule="auto"/>
        <w:ind w:left="1143" w:right="571" w:hanging="4"/>
        <w:jc w:val="both"/>
        <w:rPr>
          <w:i/>
          <w:sz w:val="17"/>
          <w:lang w:val="fr-FR"/>
        </w:rPr>
      </w:pPr>
      <w:r w:rsidRPr="00AB1680">
        <w:rPr>
          <w:i/>
          <w:color w:val="52524D"/>
          <w:sz w:val="17"/>
          <w:lang w:val="fr-FR"/>
        </w:rPr>
        <w:t xml:space="preserve">désintégré, la petite trace d'espoir disparaît </w:t>
      </w:r>
      <w:r w:rsidRPr="00AB1680">
        <w:rPr>
          <w:i/>
          <w:color w:val="52524D"/>
          <w:sz w:val="17"/>
          <w:lang w:val="fr-FR"/>
        </w:rPr>
        <w:t>progressivement et le film plonge</w:t>
      </w:r>
      <w:r w:rsidRPr="00AB1680">
        <w:rPr>
          <w:i/>
          <w:color w:val="52524D"/>
          <w:spacing w:val="40"/>
          <w:sz w:val="17"/>
          <w:lang w:val="fr-FR"/>
        </w:rPr>
        <w:t xml:space="preserve"> </w:t>
      </w:r>
      <w:r w:rsidRPr="00AB1680">
        <w:rPr>
          <w:i/>
          <w:color w:val="52524D"/>
          <w:sz w:val="17"/>
          <w:lang w:val="fr-FR"/>
        </w:rPr>
        <w:t>vers</w:t>
      </w:r>
      <w:r w:rsidRPr="00AB1680">
        <w:rPr>
          <w:i/>
          <w:color w:val="52524D"/>
          <w:spacing w:val="37"/>
          <w:sz w:val="17"/>
          <w:lang w:val="fr-FR"/>
        </w:rPr>
        <w:t xml:space="preserve"> </w:t>
      </w:r>
      <w:r w:rsidRPr="00AB1680">
        <w:rPr>
          <w:i/>
          <w:color w:val="52524D"/>
          <w:sz w:val="17"/>
          <w:lang w:val="fr-FR"/>
        </w:rPr>
        <w:t>le</w:t>
      </w:r>
      <w:r w:rsidRPr="00AB1680">
        <w:rPr>
          <w:i/>
          <w:color w:val="52524D"/>
          <w:spacing w:val="40"/>
          <w:sz w:val="17"/>
          <w:lang w:val="fr-FR"/>
        </w:rPr>
        <w:t xml:space="preserve"> </w:t>
      </w:r>
      <w:r w:rsidRPr="00AB1680">
        <w:rPr>
          <w:i/>
          <w:color w:val="52524D"/>
          <w:sz w:val="17"/>
          <w:lang w:val="fr-FR"/>
        </w:rPr>
        <w:t>néant</w:t>
      </w:r>
      <w:r w:rsidRPr="00AB1680">
        <w:rPr>
          <w:i/>
          <w:color w:val="52524D"/>
          <w:spacing w:val="40"/>
          <w:sz w:val="17"/>
          <w:lang w:val="fr-FR"/>
        </w:rPr>
        <w:t xml:space="preserve"> </w:t>
      </w:r>
      <w:r w:rsidRPr="00AB1680">
        <w:rPr>
          <w:i/>
          <w:color w:val="52524D"/>
          <w:sz w:val="17"/>
          <w:lang w:val="fr-FR"/>
        </w:rPr>
        <w:t>et</w:t>
      </w:r>
      <w:r w:rsidRPr="00AB1680">
        <w:rPr>
          <w:i/>
          <w:color w:val="52524D"/>
          <w:spacing w:val="40"/>
          <w:sz w:val="17"/>
          <w:lang w:val="fr-FR"/>
        </w:rPr>
        <w:t xml:space="preserve"> </w:t>
      </w:r>
      <w:r w:rsidRPr="00AB1680">
        <w:rPr>
          <w:i/>
          <w:color w:val="52524D"/>
          <w:sz w:val="17"/>
          <w:lang w:val="fr-FR"/>
        </w:rPr>
        <w:t>la</w:t>
      </w:r>
      <w:r w:rsidRPr="00AB1680">
        <w:rPr>
          <w:i/>
          <w:color w:val="52524D"/>
          <w:spacing w:val="40"/>
          <w:sz w:val="17"/>
          <w:lang w:val="fr-FR"/>
        </w:rPr>
        <w:t xml:space="preserve"> </w:t>
      </w:r>
      <w:r w:rsidRPr="00AB1680">
        <w:rPr>
          <w:i/>
          <w:color w:val="52524D"/>
          <w:sz w:val="17"/>
          <w:lang w:val="fr-FR"/>
        </w:rPr>
        <w:t>tragédie</w:t>
      </w:r>
      <w:r w:rsidRPr="00AB1680">
        <w:rPr>
          <w:i/>
          <w:color w:val="52524D"/>
          <w:spacing w:val="40"/>
          <w:sz w:val="17"/>
          <w:lang w:val="fr-FR"/>
        </w:rPr>
        <w:t xml:space="preserve"> </w:t>
      </w:r>
      <w:r w:rsidRPr="00AB1680">
        <w:rPr>
          <w:i/>
          <w:color w:val="52524D"/>
          <w:sz w:val="17"/>
          <w:lang w:val="fr-FR"/>
        </w:rPr>
        <w:t>absolue.</w:t>
      </w:r>
      <w:r w:rsidRPr="00AB1680">
        <w:rPr>
          <w:i/>
          <w:color w:val="52524D"/>
          <w:spacing w:val="40"/>
          <w:sz w:val="17"/>
          <w:lang w:val="fr-FR"/>
        </w:rPr>
        <w:t xml:space="preserve"> </w:t>
      </w:r>
      <w:r w:rsidRPr="00AB1680">
        <w:rPr>
          <w:i/>
          <w:color w:val="52524D"/>
          <w:sz w:val="21"/>
          <w:lang w:val="fr-FR"/>
        </w:rPr>
        <w:t>A</w:t>
      </w:r>
      <w:r w:rsidRPr="00AB1680">
        <w:rPr>
          <w:i/>
          <w:color w:val="52524D"/>
          <w:spacing w:val="25"/>
          <w:sz w:val="21"/>
          <w:lang w:val="fr-FR"/>
        </w:rPr>
        <w:t xml:space="preserve"> </w:t>
      </w:r>
      <w:r w:rsidRPr="00AB1680">
        <w:rPr>
          <w:i/>
          <w:color w:val="52524D"/>
          <w:sz w:val="17"/>
          <w:lang w:val="fr-FR"/>
        </w:rPr>
        <w:t>la</w:t>
      </w:r>
      <w:r w:rsidRPr="00AB1680">
        <w:rPr>
          <w:i/>
          <w:color w:val="52524D"/>
          <w:spacing w:val="40"/>
          <w:sz w:val="17"/>
          <w:lang w:val="fr-FR"/>
        </w:rPr>
        <w:t xml:space="preserve"> </w:t>
      </w:r>
      <w:r w:rsidRPr="00AB1680">
        <w:rPr>
          <w:i/>
          <w:color w:val="52524D"/>
          <w:sz w:val="17"/>
          <w:lang w:val="fr-FR"/>
        </w:rPr>
        <w:t>fin,</w:t>
      </w:r>
      <w:r w:rsidRPr="00AB1680">
        <w:rPr>
          <w:i/>
          <w:color w:val="52524D"/>
          <w:spacing w:val="40"/>
          <w:sz w:val="17"/>
          <w:lang w:val="fr-FR"/>
        </w:rPr>
        <w:t xml:space="preserve"> </w:t>
      </w:r>
      <w:r w:rsidRPr="00AB1680">
        <w:rPr>
          <w:i/>
          <w:color w:val="52524D"/>
          <w:sz w:val="17"/>
          <w:lang w:val="fr-FR"/>
        </w:rPr>
        <w:t>personne</w:t>
      </w:r>
      <w:r w:rsidRPr="00AB1680">
        <w:rPr>
          <w:i/>
          <w:color w:val="52524D"/>
          <w:spacing w:val="40"/>
          <w:sz w:val="17"/>
          <w:lang w:val="fr-FR"/>
        </w:rPr>
        <w:t xml:space="preserve"> </w:t>
      </w:r>
      <w:r w:rsidRPr="00AB1680">
        <w:rPr>
          <w:i/>
          <w:color w:val="52524D"/>
          <w:sz w:val="17"/>
          <w:lang w:val="fr-FR"/>
        </w:rPr>
        <w:t>ne</w:t>
      </w:r>
    </w:p>
    <w:p w14:paraId="5EEB03DF" w14:textId="77777777" w:rsidR="001C7B19" w:rsidRPr="00AB1680" w:rsidRDefault="00A84B16">
      <w:pPr>
        <w:spacing w:before="24" w:line="266" w:lineRule="auto"/>
        <w:ind w:left="1134" w:right="573" w:firstLine="11"/>
        <w:jc w:val="both"/>
        <w:rPr>
          <w:i/>
          <w:sz w:val="17"/>
          <w:lang w:val="fr-FR"/>
        </w:rPr>
      </w:pPr>
      <w:r w:rsidRPr="00AB1680">
        <w:rPr>
          <w:i/>
          <w:color w:val="52524D"/>
          <w:w w:val="105"/>
          <w:sz w:val="17"/>
          <w:lang w:val="fr-FR"/>
        </w:rPr>
        <w:t xml:space="preserve">revient avec la formule secrète qui pourrait nous sauver. Ce sont les </w:t>
      </w:r>
      <w:r w:rsidRPr="00AB1680">
        <w:rPr>
          <w:i/>
          <w:color w:val="41423D"/>
          <w:w w:val="105"/>
          <w:sz w:val="17"/>
          <w:lang w:val="fr-FR"/>
        </w:rPr>
        <w:t xml:space="preserve">goules </w:t>
      </w:r>
      <w:r w:rsidRPr="00AB1680">
        <w:rPr>
          <w:i/>
          <w:color w:val="52524D"/>
          <w:w w:val="105"/>
          <w:sz w:val="17"/>
          <w:lang w:val="fr-FR"/>
        </w:rPr>
        <w:t>qui l'emportent.</w:t>
      </w:r>
    </w:p>
    <w:p w14:paraId="79005F72" w14:textId="77777777" w:rsidR="001C7B19" w:rsidRPr="00AB1680" w:rsidRDefault="00A84B16">
      <w:pPr>
        <w:spacing w:before="109" w:line="271" w:lineRule="auto"/>
        <w:ind w:left="1133" w:right="566" w:firstLine="6"/>
        <w:jc w:val="both"/>
        <w:rPr>
          <w:i/>
          <w:sz w:val="17"/>
          <w:lang w:val="fr-FR"/>
        </w:rPr>
      </w:pPr>
      <w:r w:rsidRPr="00AB1680">
        <w:rPr>
          <w:i/>
          <w:color w:val="52524D"/>
          <w:sz w:val="17"/>
          <w:lang w:val="fr-FR"/>
        </w:rPr>
        <w:t>Lors de sa sortie en salles, le film a provoqué des réactions rageuses contre</w:t>
      </w:r>
      <w:r w:rsidRPr="00AB1680">
        <w:rPr>
          <w:i/>
          <w:color w:val="52524D"/>
          <w:spacing w:val="40"/>
          <w:sz w:val="17"/>
          <w:lang w:val="fr-FR"/>
        </w:rPr>
        <w:t xml:space="preserve"> </w:t>
      </w:r>
      <w:r w:rsidRPr="00AB1680">
        <w:rPr>
          <w:i/>
          <w:color w:val="52524D"/>
          <w:sz w:val="17"/>
          <w:lang w:val="fr-FR"/>
        </w:rPr>
        <w:t>ses</w:t>
      </w:r>
      <w:r w:rsidRPr="00AB1680">
        <w:rPr>
          <w:i/>
          <w:color w:val="52524D"/>
          <w:spacing w:val="40"/>
          <w:sz w:val="17"/>
          <w:lang w:val="fr-FR"/>
        </w:rPr>
        <w:t xml:space="preserve"> </w:t>
      </w:r>
      <w:r w:rsidRPr="00AB1680">
        <w:rPr>
          <w:i/>
          <w:color w:val="52524D"/>
          <w:sz w:val="17"/>
          <w:lang w:val="fr-FR"/>
        </w:rPr>
        <w:t>intentions,</w:t>
      </w:r>
      <w:r w:rsidRPr="00AB1680">
        <w:rPr>
          <w:i/>
          <w:color w:val="52524D"/>
          <w:spacing w:val="40"/>
          <w:sz w:val="17"/>
          <w:lang w:val="fr-FR"/>
        </w:rPr>
        <w:t xml:space="preserve"> </w:t>
      </w:r>
      <w:r w:rsidRPr="00AB1680">
        <w:rPr>
          <w:i/>
          <w:color w:val="52524D"/>
          <w:sz w:val="17"/>
          <w:lang w:val="fr-FR"/>
        </w:rPr>
        <w:t>contre</w:t>
      </w:r>
      <w:r w:rsidRPr="00AB1680">
        <w:rPr>
          <w:i/>
          <w:color w:val="52524D"/>
          <w:spacing w:val="40"/>
          <w:sz w:val="17"/>
          <w:lang w:val="fr-FR"/>
        </w:rPr>
        <w:t xml:space="preserve"> </w:t>
      </w:r>
      <w:r w:rsidRPr="00AB1680">
        <w:rPr>
          <w:i/>
          <w:color w:val="52524D"/>
          <w:sz w:val="17"/>
          <w:lang w:val="fr-FR"/>
        </w:rPr>
        <w:t>toutes</w:t>
      </w:r>
      <w:r w:rsidRPr="00AB1680">
        <w:rPr>
          <w:i/>
          <w:color w:val="52524D"/>
          <w:spacing w:val="40"/>
          <w:sz w:val="17"/>
          <w:lang w:val="fr-FR"/>
        </w:rPr>
        <w:t xml:space="preserve"> </w:t>
      </w:r>
      <w:r w:rsidRPr="00AB1680">
        <w:rPr>
          <w:i/>
          <w:color w:val="52524D"/>
          <w:sz w:val="17"/>
          <w:lang w:val="fr-FR"/>
        </w:rPr>
        <w:t>ses</w:t>
      </w:r>
      <w:r w:rsidRPr="00AB1680">
        <w:rPr>
          <w:i/>
          <w:color w:val="52524D"/>
          <w:spacing w:val="40"/>
          <w:sz w:val="17"/>
          <w:lang w:val="fr-FR"/>
        </w:rPr>
        <w:t xml:space="preserve"> </w:t>
      </w:r>
      <w:r w:rsidRPr="00AB1680">
        <w:rPr>
          <w:i/>
          <w:color w:val="52524D"/>
          <w:sz w:val="17"/>
          <w:lang w:val="fr-FR"/>
        </w:rPr>
        <w:t>séquences</w:t>
      </w:r>
      <w:r w:rsidRPr="00AB1680">
        <w:rPr>
          <w:i/>
          <w:color w:val="52524D"/>
          <w:spacing w:val="40"/>
          <w:sz w:val="17"/>
          <w:lang w:val="fr-FR"/>
        </w:rPr>
        <w:t xml:space="preserve"> </w:t>
      </w:r>
      <w:r w:rsidRPr="00AB1680">
        <w:rPr>
          <w:i/>
          <w:color w:val="52524D"/>
          <w:sz w:val="17"/>
          <w:lang w:val="fr-FR"/>
        </w:rPr>
        <w:t>d'exécutions</w:t>
      </w:r>
      <w:r w:rsidRPr="00AB1680">
        <w:rPr>
          <w:i/>
          <w:color w:val="52524D"/>
          <w:spacing w:val="40"/>
          <w:sz w:val="17"/>
          <w:lang w:val="fr-FR"/>
        </w:rPr>
        <w:t xml:space="preserve"> </w:t>
      </w:r>
      <w:r w:rsidRPr="00AB1680">
        <w:rPr>
          <w:i/>
          <w:color w:val="52524D"/>
          <w:sz w:val="17"/>
          <w:lang w:val="fr-FR"/>
        </w:rPr>
        <w:t xml:space="preserve">et </w:t>
      </w:r>
      <w:r w:rsidRPr="00AB1680">
        <w:rPr>
          <w:i/>
          <w:color w:val="41423D"/>
          <w:sz w:val="17"/>
          <w:lang w:val="fr-FR"/>
        </w:rPr>
        <w:t>contre</w:t>
      </w:r>
      <w:r w:rsidRPr="00AB1680">
        <w:rPr>
          <w:i/>
          <w:color w:val="41423D"/>
          <w:spacing w:val="22"/>
          <w:sz w:val="17"/>
          <w:lang w:val="fr-FR"/>
        </w:rPr>
        <w:t xml:space="preserve"> </w:t>
      </w:r>
      <w:r w:rsidRPr="00AB1680">
        <w:rPr>
          <w:i/>
          <w:color w:val="52524D"/>
          <w:sz w:val="17"/>
          <w:lang w:val="fr-FR"/>
        </w:rPr>
        <w:t>ses</w:t>
      </w:r>
      <w:r w:rsidRPr="00AB1680">
        <w:rPr>
          <w:i/>
          <w:color w:val="52524D"/>
          <w:spacing w:val="21"/>
          <w:sz w:val="17"/>
          <w:lang w:val="fr-FR"/>
        </w:rPr>
        <w:t xml:space="preserve"> </w:t>
      </w:r>
      <w:r w:rsidRPr="00AB1680">
        <w:rPr>
          <w:i/>
          <w:color w:val="52524D"/>
          <w:sz w:val="17"/>
          <w:lang w:val="fr-FR"/>
        </w:rPr>
        <w:t>effets outrageusement gore.</w:t>
      </w:r>
      <w:r w:rsidRPr="00AB1680">
        <w:rPr>
          <w:i/>
          <w:color w:val="52524D"/>
          <w:spacing w:val="17"/>
          <w:sz w:val="17"/>
          <w:lang w:val="fr-FR"/>
        </w:rPr>
        <w:t xml:space="preserve"> </w:t>
      </w:r>
      <w:r w:rsidRPr="00AB1680">
        <w:rPr>
          <w:i/>
          <w:color w:val="52524D"/>
          <w:sz w:val="17"/>
          <w:lang w:val="fr-FR"/>
        </w:rPr>
        <w:t>Il fut</w:t>
      </w:r>
      <w:r w:rsidRPr="00AB1680">
        <w:rPr>
          <w:i/>
          <w:color w:val="52524D"/>
          <w:spacing w:val="40"/>
          <w:sz w:val="17"/>
          <w:lang w:val="fr-FR"/>
        </w:rPr>
        <w:t xml:space="preserve"> </w:t>
      </w:r>
      <w:r w:rsidRPr="00AB1680">
        <w:rPr>
          <w:i/>
          <w:color w:val="52524D"/>
          <w:sz w:val="17"/>
          <w:lang w:val="fr-FR"/>
        </w:rPr>
        <w:t>massacré</w:t>
      </w:r>
      <w:r w:rsidRPr="00AB1680">
        <w:rPr>
          <w:i/>
          <w:color w:val="52524D"/>
          <w:spacing w:val="31"/>
          <w:sz w:val="17"/>
          <w:lang w:val="fr-FR"/>
        </w:rPr>
        <w:t xml:space="preserve"> </w:t>
      </w:r>
      <w:r w:rsidRPr="00AB1680">
        <w:rPr>
          <w:i/>
          <w:color w:val="52524D"/>
          <w:sz w:val="17"/>
          <w:lang w:val="fr-FR"/>
        </w:rPr>
        <w:t>par les critiques et</w:t>
      </w:r>
      <w:r w:rsidRPr="00AB1680">
        <w:rPr>
          <w:i/>
          <w:color w:val="52524D"/>
          <w:spacing w:val="40"/>
          <w:sz w:val="17"/>
          <w:lang w:val="fr-FR"/>
        </w:rPr>
        <w:t xml:space="preserve"> </w:t>
      </w:r>
      <w:r w:rsidRPr="00AB1680">
        <w:rPr>
          <w:i/>
          <w:color w:val="52524D"/>
          <w:sz w:val="17"/>
          <w:lang w:val="fr-FR"/>
        </w:rPr>
        <w:t>les commentateurs. Pour</w:t>
      </w:r>
      <w:r w:rsidRPr="00AB1680">
        <w:rPr>
          <w:i/>
          <w:color w:val="52524D"/>
          <w:spacing w:val="40"/>
          <w:sz w:val="17"/>
          <w:lang w:val="fr-FR"/>
        </w:rPr>
        <w:t xml:space="preserve"> </w:t>
      </w:r>
      <w:r w:rsidRPr="00AB1680">
        <w:rPr>
          <w:i/>
          <w:color w:val="52524D"/>
          <w:sz w:val="17"/>
          <w:lang w:val="fr-FR"/>
        </w:rPr>
        <w:t xml:space="preserve">eux, </w:t>
      </w:r>
      <w:r w:rsidRPr="00AB1680">
        <w:rPr>
          <w:color w:val="52524D"/>
          <w:sz w:val="18"/>
          <w:lang w:val="fr-FR"/>
        </w:rPr>
        <w:t>La</w:t>
      </w:r>
      <w:r w:rsidRPr="00AB1680">
        <w:rPr>
          <w:color w:val="52524D"/>
          <w:spacing w:val="40"/>
          <w:sz w:val="18"/>
          <w:lang w:val="fr-FR"/>
        </w:rPr>
        <w:t xml:space="preserve"> </w:t>
      </w:r>
      <w:r w:rsidRPr="00AB1680">
        <w:rPr>
          <w:color w:val="52524D"/>
          <w:sz w:val="18"/>
          <w:lang w:val="fr-FR"/>
        </w:rPr>
        <w:t>Nuit</w:t>
      </w:r>
      <w:r w:rsidRPr="00AB1680">
        <w:rPr>
          <w:color w:val="52524D"/>
          <w:spacing w:val="40"/>
          <w:sz w:val="18"/>
          <w:lang w:val="fr-FR"/>
        </w:rPr>
        <w:t xml:space="preserve"> </w:t>
      </w:r>
      <w:r w:rsidRPr="00AB1680">
        <w:rPr>
          <w:color w:val="52524D"/>
          <w:sz w:val="18"/>
          <w:lang w:val="fr-FR"/>
        </w:rPr>
        <w:t>des morts-vivants</w:t>
      </w:r>
      <w:r w:rsidRPr="00AB1680">
        <w:rPr>
          <w:color w:val="52524D"/>
          <w:spacing w:val="40"/>
          <w:sz w:val="18"/>
          <w:lang w:val="fr-FR"/>
        </w:rPr>
        <w:t xml:space="preserve"> </w:t>
      </w:r>
      <w:r w:rsidRPr="00AB1680">
        <w:rPr>
          <w:i/>
          <w:color w:val="52524D"/>
          <w:sz w:val="17"/>
          <w:lang w:val="fr-FR"/>
        </w:rPr>
        <w:t xml:space="preserve">était comme un facteur de plus contribuant </w:t>
      </w:r>
      <w:r w:rsidRPr="00AB1680">
        <w:rPr>
          <w:i/>
          <w:color w:val="52524D"/>
          <w:sz w:val="16"/>
          <w:lang w:val="fr-FR"/>
        </w:rPr>
        <w:t xml:space="preserve">à </w:t>
      </w:r>
      <w:r w:rsidRPr="00AB1680">
        <w:rPr>
          <w:i/>
          <w:color w:val="52524D"/>
          <w:sz w:val="17"/>
          <w:lang w:val="fr-FR"/>
        </w:rPr>
        <w:t>la criminalité urbaine et à la corruption</w:t>
      </w:r>
      <w:r w:rsidRPr="00AB1680">
        <w:rPr>
          <w:i/>
          <w:color w:val="52524D"/>
          <w:spacing w:val="40"/>
          <w:sz w:val="17"/>
          <w:lang w:val="fr-FR"/>
        </w:rPr>
        <w:t xml:space="preserve"> </w:t>
      </w:r>
      <w:r w:rsidRPr="00AB1680">
        <w:rPr>
          <w:i/>
          <w:color w:val="52524D"/>
          <w:sz w:val="17"/>
          <w:lang w:val="fr-FR"/>
        </w:rPr>
        <w:t>des valeurs de la jeunesse américaine.</w:t>
      </w:r>
    </w:p>
    <w:p w14:paraId="1E5A85A9" w14:textId="77777777" w:rsidR="001C7B19" w:rsidRPr="00AB1680" w:rsidRDefault="00A84B16">
      <w:pPr>
        <w:spacing w:before="100" w:line="271" w:lineRule="auto"/>
        <w:ind w:left="1119" w:right="566" w:firstLine="14"/>
        <w:jc w:val="both"/>
        <w:rPr>
          <w:i/>
          <w:sz w:val="17"/>
          <w:lang w:val="fr-FR"/>
        </w:rPr>
      </w:pPr>
      <w:r w:rsidRPr="00AB1680">
        <w:rPr>
          <w:i/>
          <w:color w:val="52524D"/>
          <w:w w:val="105"/>
          <w:sz w:val="17"/>
          <w:lang w:val="fr-FR"/>
        </w:rPr>
        <w:t>Nous</w:t>
      </w:r>
      <w:r w:rsidRPr="00AB1680">
        <w:rPr>
          <w:i/>
          <w:color w:val="52524D"/>
          <w:spacing w:val="-5"/>
          <w:w w:val="105"/>
          <w:sz w:val="17"/>
          <w:lang w:val="fr-FR"/>
        </w:rPr>
        <w:t xml:space="preserve"> </w:t>
      </w:r>
      <w:r w:rsidRPr="00AB1680">
        <w:rPr>
          <w:i/>
          <w:color w:val="52524D"/>
          <w:w w:val="105"/>
          <w:sz w:val="17"/>
          <w:lang w:val="fr-FR"/>
        </w:rPr>
        <w:t>regardions</w:t>
      </w:r>
      <w:r w:rsidRPr="00AB1680">
        <w:rPr>
          <w:i/>
          <w:color w:val="52524D"/>
          <w:spacing w:val="-3"/>
          <w:w w:val="105"/>
          <w:sz w:val="17"/>
          <w:lang w:val="fr-FR"/>
        </w:rPr>
        <w:t xml:space="preserve"> </w:t>
      </w:r>
      <w:r w:rsidRPr="00AB1680">
        <w:rPr>
          <w:i/>
          <w:color w:val="52524D"/>
          <w:w w:val="105"/>
          <w:sz w:val="17"/>
          <w:lang w:val="fr-FR"/>
        </w:rPr>
        <w:t>avec</w:t>
      </w:r>
      <w:r w:rsidRPr="00AB1680">
        <w:rPr>
          <w:i/>
          <w:color w:val="52524D"/>
          <w:spacing w:val="-12"/>
          <w:w w:val="105"/>
          <w:sz w:val="17"/>
          <w:lang w:val="fr-FR"/>
        </w:rPr>
        <w:t xml:space="preserve"> </w:t>
      </w:r>
      <w:r w:rsidRPr="00AB1680">
        <w:rPr>
          <w:i/>
          <w:color w:val="52524D"/>
          <w:w w:val="105"/>
          <w:sz w:val="17"/>
          <w:lang w:val="fr-FR"/>
        </w:rPr>
        <w:t>beaucoup d'intérêt</w:t>
      </w:r>
      <w:r w:rsidRPr="00AB1680">
        <w:rPr>
          <w:i/>
          <w:color w:val="52524D"/>
          <w:spacing w:val="-3"/>
          <w:w w:val="105"/>
          <w:sz w:val="17"/>
          <w:lang w:val="fr-FR"/>
        </w:rPr>
        <w:t xml:space="preserve"> </w:t>
      </w:r>
      <w:r w:rsidRPr="00AB1680">
        <w:rPr>
          <w:i/>
          <w:color w:val="52524D"/>
          <w:w w:val="105"/>
          <w:sz w:val="17"/>
          <w:lang w:val="fr-FR"/>
        </w:rPr>
        <w:t>les</w:t>
      </w:r>
      <w:r w:rsidRPr="00AB1680">
        <w:rPr>
          <w:i/>
          <w:color w:val="52524D"/>
          <w:spacing w:val="-7"/>
          <w:w w:val="105"/>
          <w:sz w:val="17"/>
          <w:lang w:val="fr-FR"/>
        </w:rPr>
        <w:t xml:space="preserve"> </w:t>
      </w:r>
      <w:r w:rsidRPr="00AB1680">
        <w:rPr>
          <w:i/>
          <w:color w:val="52524D"/>
          <w:w w:val="105"/>
          <w:sz w:val="17"/>
          <w:lang w:val="fr-FR"/>
        </w:rPr>
        <w:t>coupures de presse et les artic</w:t>
      </w:r>
      <w:r w:rsidRPr="00AB1680">
        <w:rPr>
          <w:i/>
          <w:color w:val="52524D"/>
          <w:w w:val="105"/>
          <w:sz w:val="17"/>
          <w:lang w:val="fr-FR"/>
        </w:rPr>
        <w:t xml:space="preserve">les publiés </w:t>
      </w:r>
      <w:r w:rsidRPr="00AB1680">
        <w:rPr>
          <w:rFonts w:ascii="Arial" w:hAnsi="Arial"/>
          <w:i/>
          <w:color w:val="52524D"/>
          <w:w w:val="105"/>
          <w:sz w:val="16"/>
          <w:lang w:val="fr-FR"/>
        </w:rPr>
        <w:t xml:space="preserve">à </w:t>
      </w:r>
      <w:r w:rsidRPr="00AB1680">
        <w:rPr>
          <w:i/>
          <w:color w:val="52524D"/>
          <w:w w:val="105"/>
          <w:sz w:val="17"/>
          <w:lang w:val="fr-FR"/>
        </w:rPr>
        <w:t>travers le pays. Tantôt déçus, tantôt amusés par la colère que nous avions provoquée, nous réalisions malgré tout qu'ils apportaient la preuve que nous avio_ns atteint notre objectif. Nous avions</w:t>
      </w:r>
      <w:r w:rsidRPr="00AB1680">
        <w:rPr>
          <w:i/>
          <w:color w:val="52524D"/>
          <w:spacing w:val="-3"/>
          <w:w w:val="105"/>
          <w:sz w:val="17"/>
          <w:lang w:val="fr-FR"/>
        </w:rPr>
        <w:t xml:space="preserve"> </w:t>
      </w:r>
      <w:r w:rsidRPr="00AB1680">
        <w:rPr>
          <w:i/>
          <w:color w:val="52524D"/>
          <w:w w:val="105"/>
          <w:sz w:val="17"/>
          <w:lang w:val="fr-FR"/>
        </w:rPr>
        <w:t>trouvé notre porte d'entrée. Nous</w:t>
      </w:r>
      <w:r w:rsidRPr="00AB1680">
        <w:rPr>
          <w:i/>
          <w:color w:val="52524D"/>
          <w:spacing w:val="-5"/>
          <w:w w:val="105"/>
          <w:sz w:val="17"/>
          <w:lang w:val="fr-FR"/>
        </w:rPr>
        <w:t xml:space="preserve"> </w:t>
      </w:r>
      <w:r w:rsidRPr="00AB1680">
        <w:rPr>
          <w:i/>
          <w:color w:val="52524D"/>
          <w:w w:val="105"/>
          <w:sz w:val="17"/>
          <w:lang w:val="fr-FR"/>
        </w:rPr>
        <w:t>avions donc</w:t>
      </w:r>
      <w:r w:rsidRPr="00AB1680">
        <w:rPr>
          <w:i/>
          <w:color w:val="52524D"/>
          <w:spacing w:val="-4"/>
          <w:w w:val="105"/>
          <w:sz w:val="17"/>
          <w:lang w:val="fr-FR"/>
        </w:rPr>
        <w:t xml:space="preserve"> </w:t>
      </w:r>
      <w:r w:rsidRPr="00AB1680">
        <w:rPr>
          <w:i/>
          <w:color w:val="52524D"/>
          <w:w w:val="105"/>
          <w:sz w:val="17"/>
          <w:lang w:val="fr-FR"/>
        </w:rPr>
        <w:t xml:space="preserve">terminé un film. Débutait alors le moment magique de la distribution ou il s'agit </w:t>
      </w:r>
      <w:r w:rsidRPr="00AB1680">
        <w:rPr>
          <w:i/>
          <w:color w:val="41423D"/>
          <w:w w:val="105"/>
          <w:sz w:val="17"/>
          <w:lang w:val="fr-FR"/>
        </w:rPr>
        <w:t>d'attirer</w:t>
      </w:r>
      <w:r w:rsidRPr="00AB1680">
        <w:rPr>
          <w:i/>
          <w:color w:val="41423D"/>
          <w:spacing w:val="-12"/>
          <w:w w:val="105"/>
          <w:sz w:val="17"/>
          <w:lang w:val="fr-FR"/>
        </w:rPr>
        <w:t xml:space="preserve"> </w:t>
      </w:r>
      <w:r w:rsidRPr="00AB1680">
        <w:rPr>
          <w:i/>
          <w:color w:val="52524D"/>
          <w:w w:val="105"/>
          <w:sz w:val="17"/>
          <w:lang w:val="fr-FR"/>
        </w:rPr>
        <w:t>le public.</w:t>
      </w:r>
      <w:r w:rsidRPr="00AB1680">
        <w:rPr>
          <w:i/>
          <w:color w:val="52524D"/>
          <w:spacing w:val="-2"/>
          <w:w w:val="105"/>
          <w:sz w:val="17"/>
          <w:lang w:val="fr-FR"/>
        </w:rPr>
        <w:t xml:space="preserve"> </w:t>
      </w:r>
      <w:r w:rsidRPr="00AB1680">
        <w:rPr>
          <w:color w:val="52524D"/>
          <w:w w:val="105"/>
          <w:sz w:val="18"/>
          <w:lang w:val="fr-FR"/>
        </w:rPr>
        <w:t>La Nuit des</w:t>
      </w:r>
      <w:r w:rsidRPr="00AB1680">
        <w:rPr>
          <w:color w:val="52524D"/>
          <w:spacing w:val="-3"/>
          <w:w w:val="105"/>
          <w:sz w:val="18"/>
          <w:lang w:val="fr-FR"/>
        </w:rPr>
        <w:t xml:space="preserve"> </w:t>
      </w:r>
      <w:r w:rsidRPr="00AB1680">
        <w:rPr>
          <w:color w:val="52524D"/>
          <w:w w:val="105"/>
          <w:sz w:val="18"/>
          <w:lang w:val="fr-FR"/>
        </w:rPr>
        <w:t>morts-vivants</w:t>
      </w:r>
      <w:r w:rsidRPr="00AB1680">
        <w:rPr>
          <w:color w:val="52524D"/>
          <w:spacing w:val="-2"/>
          <w:w w:val="105"/>
          <w:sz w:val="18"/>
          <w:lang w:val="fr-FR"/>
        </w:rPr>
        <w:t xml:space="preserve"> </w:t>
      </w:r>
      <w:r w:rsidRPr="00AB1680">
        <w:rPr>
          <w:i/>
          <w:color w:val="52524D"/>
          <w:w w:val="105"/>
          <w:sz w:val="17"/>
          <w:lang w:val="fr-FR"/>
        </w:rPr>
        <w:t>a</w:t>
      </w:r>
      <w:r w:rsidRPr="00AB1680">
        <w:rPr>
          <w:i/>
          <w:color w:val="52524D"/>
          <w:spacing w:val="-8"/>
          <w:w w:val="105"/>
          <w:sz w:val="17"/>
          <w:lang w:val="fr-FR"/>
        </w:rPr>
        <w:t xml:space="preserve"> </w:t>
      </w:r>
      <w:r w:rsidRPr="00AB1680">
        <w:rPr>
          <w:i/>
          <w:color w:val="52524D"/>
          <w:w w:val="105"/>
          <w:sz w:val="17"/>
          <w:lang w:val="fr-FR"/>
        </w:rPr>
        <w:t>coûté 114</w:t>
      </w:r>
      <w:r w:rsidRPr="00AB1680">
        <w:rPr>
          <w:i/>
          <w:color w:val="52524D"/>
          <w:spacing w:val="-12"/>
          <w:w w:val="105"/>
          <w:sz w:val="17"/>
          <w:lang w:val="fr-FR"/>
        </w:rPr>
        <w:t xml:space="preserve"> </w:t>
      </w:r>
      <w:r w:rsidRPr="00AB1680">
        <w:rPr>
          <w:i/>
          <w:color w:val="52524D"/>
          <w:w w:val="105"/>
          <w:sz w:val="17"/>
          <w:lang w:val="fr-FR"/>
        </w:rPr>
        <w:t>000</w:t>
      </w:r>
      <w:r w:rsidRPr="00AB1680">
        <w:rPr>
          <w:i/>
          <w:color w:val="52524D"/>
          <w:spacing w:val="-11"/>
          <w:w w:val="105"/>
          <w:sz w:val="17"/>
          <w:lang w:val="fr-FR"/>
        </w:rPr>
        <w:t xml:space="preserve"> </w:t>
      </w:r>
      <w:r w:rsidRPr="00AB1680">
        <w:rPr>
          <w:i/>
          <w:color w:val="52524D"/>
          <w:w w:val="105"/>
          <w:sz w:val="17"/>
          <w:lang w:val="fr-FR"/>
        </w:rPr>
        <w:t xml:space="preserve">dollars </w:t>
      </w:r>
      <w:r w:rsidRPr="00AB1680">
        <w:rPr>
          <w:i/>
          <w:color w:val="41423D"/>
          <w:w w:val="105"/>
          <w:sz w:val="17"/>
          <w:lang w:val="fr-FR"/>
        </w:rPr>
        <w:t xml:space="preserve">(la </w:t>
      </w:r>
      <w:r w:rsidRPr="00AB1680">
        <w:rPr>
          <w:i/>
          <w:color w:val="52524D"/>
          <w:w w:val="105"/>
          <w:sz w:val="17"/>
          <w:lang w:val="fr-FR"/>
        </w:rPr>
        <w:t>mise de fond étant de 60</w:t>
      </w:r>
      <w:r w:rsidRPr="00AB1680">
        <w:rPr>
          <w:i/>
          <w:color w:val="52524D"/>
          <w:spacing w:val="-12"/>
          <w:w w:val="105"/>
          <w:sz w:val="17"/>
          <w:lang w:val="fr-FR"/>
        </w:rPr>
        <w:t xml:space="preserve"> </w:t>
      </w:r>
      <w:r w:rsidRPr="00AB1680">
        <w:rPr>
          <w:i/>
          <w:color w:val="52524D"/>
          <w:w w:val="105"/>
          <w:sz w:val="17"/>
          <w:lang w:val="fr-FR"/>
        </w:rPr>
        <w:t>000</w:t>
      </w:r>
      <w:r w:rsidRPr="00AB1680">
        <w:rPr>
          <w:i/>
          <w:color w:val="52524D"/>
          <w:spacing w:val="-11"/>
          <w:w w:val="105"/>
          <w:sz w:val="17"/>
          <w:lang w:val="fr-FR"/>
        </w:rPr>
        <w:t xml:space="preserve"> </w:t>
      </w:r>
      <w:r w:rsidRPr="00AB1680">
        <w:rPr>
          <w:i/>
          <w:color w:val="52524D"/>
          <w:w w:val="105"/>
          <w:sz w:val="17"/>
          <w:lang w:val="fr-FR"/>
        </w:rPr>
        <w:t xml:space="preserve">dollars, le reste est arrivé après la </w:t>
      </w:r>
      <w:r w:rsidRPr="00AB1680">
        <w:rPr>
          <w:i/>
          <w:color w:val="41423D"/>
          <w:w w:val="105"/>
          <w:sz w:val="17"/>
          <w:lang w:val="fr-FR"/>
        </w:rPr>
        <w:t xml:space="preserve">sortie </w:t>
      </w:r>
      <w:r w:rsidRPr="00AB1680">
        <w:rPr>
          <w:i/>
          <w:color w:val="52524D"/>
          <w:w w:val="105"/>
          <w:sz w:val="17"/>
          <w:lang w:val="fr-FR"/>
        </w:rPr>
        <w:t>du</w:t>
      </w:r>
      <w:r w:rsidRPr="00AB1680">
        <w:rPr>
          <w:i/>
          <w:color w:val="52524D"/>
          <w:spacing w:val="40"/>
          <w:w w:val="105"/>
          <w:sz w:val="17"/>
          <w:lang w:val="fr-FR"/>
        </w:rPr>
        <w:t xml:space="preserve"> </w:t>
      </w:r>
      <w:r w:rsidRPr="00AB1680">
        <w:rPr>
          <w:i/>
          <w:color w:val="52524D"/>
          <w:w w:val="105"/>
          <w:sz w:val="17"/>
          <w:lang w:val="fr-FR"/>
        </w:rPr>
        <w:t xml:space="preserve">film) et </w:t>
      </w:r>
      <w:r w:rsidRPr="00AB1680">
        <w:rPr>
          <w:rFonts w:ascii="Arial" w:hAnsi="Arial"/>
          <w:i/>
          <w:color w:val="52524D"/>
          <w:w w:val="105"/>
          <w:sz w:val="17"/>
          <w:lang w:val="fr-FR"/>
        </w:rPr>
        <w:t xml:space="preserve">il </w:t>
      </w:r>
      <w:r w:rsidRPr="00AB1680">
        <w:rPr>
          <w:i/>
          <w:color w:val="52524D"/>
          <w:w w:val="105"/>
          <w:sz w:val="17"/>
          <w:lang w:val="fr-FR"/>
        </w:rPr>
        <w:t>en a rappo</w:t>
      </w:r>
      <w:r w:rsidRPr="00AB1680">
        <w:rPr>
          <w:i/>
          <w:color w:val="52524D"/>
          <w:w w:val="105"/>
          <w:sz w:val="17"/>
          <w:lang w:val="fr-FR"/>
        </w:rPr>
        <w:t xml:space="preserve">rté des millions, apparaissant même </w:t>
      </w:r>
      <w:r w:rsidRPr="00AB1680">
        <w:rPr>
          <w:i/>
          <w:color w:val="41423D"/>
          <w:w w:val="105"/>
          <w:sz w:val="17"/>
          <w:lang w:val="fr-FR"/>
        </w:rPr>
        <w:t>dans</w:t>
      </w:r>
      <w:r w:rsidRPr="00AB1680">
        <w:rPr>
          <w:i/>
          <w:color w:val="41423D"/>
          <w:spacing w:val="-1"/>
          <w:w w:val="105"/>
          <w:sz w:val="17"/>
          <w:lang w:val="fr-FR"/>
        </w:rPr>
        <w:t xml:space="preserve"> </w:t>
      </w:r>
      <w:r w:rsidRPr="00AB1680">
        <w:rPr>
          <w:i/>
          <w:color w:val="52524D"/>
          <w:w w:val="105"/>
          <w:sz w:val="17"/>
          <w:lang w:val="fr-FR"/>
        </w:rPr>
        <w:t>le classement de</w:t>
      </w:r>
      <w:r w:rsidRPr="00AB1680">
        <w:rPr>
          <w:i/>
          <w:color w:val="52524D"/>
          <w:spacing w:val="-2"/>
          <w:w w:val="105"/>
          <w:sz w:val="17"/>
          <w:lang w:val="fr-FR"/>
        </w:rPr>
        <w:t xml:space="preserve"> </w:t>
      </w:r>
      <w:r w:rsidRPr="00AB1680">
        <w:rPr>
          <w:color w:val="52524D"/>
          <w:w w:val="105"/>
          <w:sz w:val="18"/>
          <w:lang w:val="fr-FR"/>
        </w:rPr>
        <w:t>Variety</w:t>
      </w:r>
      <w:r w:rsidRPr="00AB1680">
        <w:rPr>
          <w:color w:val="52524D"/>
          <w:spacing w:val="-7"/>
          <w:w w:val="105"/>
          <w:sz w:val="18"/>
          <w:lang w:val="fr-FR"/>
        </w:rPr>
        <w:t xml:space="preserve"> </w:t>
      </w:r>
      <w:r w:rsidRPr="00AB1680">
        <w:rPr>
          <w:i/>
          <w:color w:val="52524D"/>
          <w:w w:val="105"/>
          <w:sz w:val="17"/>
          <w:lang w:val="fr-FR"/>
        </w:rPr>
        <w:t>comme l'un des films</w:t>
      </w:r>
      <w:r w:rsidRPr="00AB1680">
        <w:rPr>
          <w:i/>
          <w:color w:val="52524D"/>
          <w:spacing w:val="-4"/>
          <w:w w:val="105"/>
          <w:sz w:val="17"/>
          <w:lang w:val="fr-FR"/>
        </w:rPr>
        <w:t xml:space="preserve"> </w:t>
      </w:r>
      <w:r w:rsidRPr="00AB1680">
        <w:rPr>
          <w:i/>
          <w:color w:val="52524D"/>
          <w:w w:val="105"/>
          <w:sz w:val="17"/>
          <w:lang w:val="fr-FR"/>
        </w:rPr>
        <w:t xml:space="preserve">les plus rentables </w:t>
      </w:r>
      <w:r w:rsidRPr="00AB1680">
        <w:rPr>
          <w:i/>
          <w:color w:val="41423D"/>
          <w:w w:val="105"/>
          <w:sz w:val="17"/>
          <w:lang w:val="fr-FR"/>
        </w:rPr>
        <w:t xml:space="preserve">des </w:t>
      </w:r>
      <w:r w:rsidRPr="00AB1680">
        <w:rPr>
          <w:i/>
          <w:color w:val="52524D"/>
          <w:w w:val="105"/>
          <w:sz w:val="17"/>
          <w:lang w:val="fr-FR"/>
        </w:rPr>
        <w:t xml:space="preserve">années 1969 et 1970. Depuis 1968, le film n'a pas cessé d'être </w:t>
      </w:r>
      <w:r w:rsidRPr="00AB1680">
        <w:rPr>
          <w:i/>
          <w:color w:val="41423D"/>
          <w:w w:val="105"/>
          <w:sz w:val="17"/>
          <w:lang w:val="fr-FR"/>
        </w:rPr>
        <w:t>projeté</w:t>
      </w:r>
      <w:r w:rsidRPr="00AB1680">
        <w:rPr>
          <w:i/>
          <w:color w:val="41423D"/>
          <w:spacing w:val="40"/>
          <w:w w:val="105"/>
          <w:sz w:val="17"/>
          <w:lang w:val="fr-FR"/>
        </w:rPr>
        <w:t xml:space="preserve"> </w:t>
      </w:r>
      <w:r w:rsidRPr="00AB1680">
        <w:rPr>
          <w:i/>
          <w:color w:val="52524D"/>
          <w:w w:val="105"/>
          <w:sz w:val="17"/>
          <w:lang w:val="fr-FR"/>
        </w:rPr>
        <w:t>dans</w:t>
      </w:r>
      <w:r w:rsidRPr="00AB1680">
        <w:rPr>
          <w:i/>
          <w:color w:val="52524D"/>
          <w:spacing w:val="40"/>
          <w:w w:val="105"/>
          <w:sz w:val="17"/>
          <w:lang w:val="fr-FR"/>
        </w:rPr>
        <w:t xml:space="preserve"> </w:t>
      </w:r>
      <w:r w:rsidRPr="00AB1680">
        <w:rPr>
          <w:i/>
          <w:color w:val="52524D"/>
          <w:w w:val="105"/>
          <w:sz w:val="17"/>
          <w:lang w:val="fr-FR"/>
        </w:rPr>
        <w:t>le</w:t>
      </w:r>
      <w:r w:rsidRPr="00AB1680">
        <w:rPr>
          <w:i/>
          <w:color w:val="52524D"/>
          <w:spacing w:val="40"/>
          <w:w w:val="105"/>
          <w:sz w:val="17"/>
          <w:lang w:val="fr-FR"/>
        </w:rPr>
        <w:t xml:space="preserve"> </w:t>
      </w:r>
      <w:r w:rsidRPr="00AB1680">
        <w:rPr>
          <w:i/>
          <w:color w:val="52524D"/>
          <w:w w:val="105"/>
          <w:sz w:val="17"/>
          <w:lang w:val="fr-FR"/>
        </w:rPr>
        <w:t>monde.</w:t>
      </w:r>
      <w:r w:rsidRPr="00AB1680">
        <w:rPr>
          <w:i/>
          <w:color w:val="52524D"/>
          <w:spacing w:val="40"/>
          <w:w w:val="105"/>
          <w:sz w:val="17"/>
          <w:lang w:val="fr-FR"/>
        </w:rPr>
        <w:t xml:space="preserve"> </w:t>
      </w:r>
      <w:r w:rsidRPr="00AB1680">
        <w:rPr>
          <w:i/>
          <w:color w:val="52524D"/>
          <w:w w:val="105"/>
          <w:sz w:val="17"/>
          <w:lang w:val="fr-FR"/>
        </w:rPr>
        <w:t>Il</w:t>
      </w:r>
      <w:r w:rsidRPr="00AB1680">
        <w:rPr>
          <w:i/>
          <w:color w:val="52524D"/>
          <w:spacing w:val="40"/>
          <w:w w:val="105"/>
          <w:sz w:val="17"/>
          <w:lang w:val="fr-FR"/>
        </w:rPr>
        <w:t xml:space="preserve"> </w:t>
      </w:r>
      <w:r w:rsidRPr="00AB1680">
        <w:rPr>
          <w:i/>
          <w:color w:val="52524D"/>
          <w:w w:val="105"/>
          <w:sz w:val="17"/>
          <w:lang w:val="fr-FR"/>
        </w:rPr>
        <w:t>fut</w:t>
      </w:r>
      <w:r w:rsidRPr="00AB1680">
        <w:rPr>
          <w:i/>
          <w:color w:val="52524D"/>
          <w:spacing w:val="40"/>
          <w:w w:val="105"/>
          <w:sz w:val="17"/>
          <w:lang w:val="fr-FR"/>
        </w:rPr>
        <w:t xml:space="preserve"> </w:t>
      </w:r>
      <w:r w:rsidRPr="00AB1680">
        <w:rPr>
          <w:i/>
          <w:color w:val="52524D"/>
          <w:w w:val="105"/>
          <w:sz w:val="17"/>
          <w:lang w:val="fr-FR"/>
        </w:rPr>
        <w:t>traduit</w:t>
      </w:r>
      <w:r w:rsidRPr="00AB1680">
        <w:rPr>
          <w:i/>
          <w:color w:val="52524D"/>
          <w:spacing w:val="40"/>
          <w:w w:val="105"/>
          <w:sz w:val="17"/>
          <w:lang w:val="fr-FR"/>
        </w:rPr>
        <w:t xml:space="preserve"> </w:t>
      </w:r>
      <w:r w:rsidRPr="00AB1680">
        <w:rPr>
          <w:i/>
          <w:color w:val="52524D"/>
          <w:w w:val="105"/>
          <w:sz w:val="17"/>
          <w:lang w:val="fr-FR"/>
        </w:rPr>
        <w:t>en</w:t>
      </w:r>
      <w:r w:rsidRPr="00AB1680">
        <w:rPr>
          <w:i/>
          <w:color w:val="52524D"/>
          <w:spacing w:val="40"/>
          <w:w w:val="105"/>
          <w:sz w:val="17"/>
          <w:lang w:val="fr-FR"/>
        </w:rPr>
        <w:t xml:space="preserve"> </w:t>
      </w:r>
      <w:r w:rsidRPr="00AB1680">
        <w:rPr>
          <w:i/>
          <w:color w:val="52524D"/>
          <w:w w:val="105"/>
          <w:sz w:val="17"/>
          <w:lang w:val="fr-FR"/>
        </w:rPr>
        <w:t>dix-sept</w:t>
      </w:r>
      <w:r w:rsidRPr="00AB1680">
        <w:rPr>
          <w:i/>
          <w:color w:val="52524D"/>
          <w:spacing w:val="40"/>
          <w:w w:val="105"/>
          <w:sz w:val="17"/>
          <w:lang w:val="fr-FR"/>
        </w:rPr>
        <w:t xml:space="preserve"> </w:t>
      </w:r>
      <w:r w:rsidRPr="00AB1680">
        <w:rPr>
          <w:i/>
          <w:color w:val="52524D"/>
          <w:w w:val="105"/>
          <w:sz w:val="17"/>
          <w:lang w:val="fr-FR"/>
        </w:rPr>
        <w:t>langues</w:t>
      </w:r>
      <w:r w:rsidRPr="00AB1680">
        <w:rPr>
          <w:i/>
          <w:color w:val="52524D"/>
          <w:spacing w:val="40"/>
          <w:w w:val="105"/>
          <w:sz w:val="17"/>
          <w:lang w:val="fr-FR"/>
        </w:rPr>
        <w:t xml:space="preserve"> </w:t>
      </w:r>
      <w:r w:rsidRPr="00AB1680">
        <w:rPr>
          <w:i/>
          <w:color w:val="52524D"/>
          <w:w w:val="105"/>
          <w:sz w:val="17"/>
          <w:lang w:val="fr-FR"/>
        </w:rPr>
        <w:t>et</w:t>
      </w:r>
      <w:r w:rsidRPr="00AB1680">
        <w:rPr>
          <w:i/>
          <w:color w:val="52524D"/>
          <w:spacing w:val="40"/>
          <w:w w:val="105"/>
          <w:sz w:val="17"/>
          <w:lang w:val="fr-FR"/>
        </w:rPr>
        <w:t xml:space="preserve"> </w:t>
      </w:r>
      <w:r w:rsidRPr="00AB1680">
        <w:rPr>
          <w:i/>
          <w:color w:val="52524D"/>
          <w:w w:val="105"/>
          <w:sz w:val="17"/>
          <w:lang w:val="fr-FR"/>
        </w:rPr>
        <w:t xml:space="preserve">est </w:t>
      </w:r>
      <w:r w:rsidRPr="00AB1680">
        <w:rPr>
          <w:i/>
          <w:color w:val="41423D"/>
          <w:w w:val="105"/>
          <w:sz w:val="17"/>
          <w:lang w:val="fr-FR"/>
        </w:rPr>
        <w:t xml:space="preserve">devenu </w:t>
      </w:r>
      <w:r w:rsidRPr="00AB1680">
        <w:rPr>
          <w:i/>
          <w:color w:val="52524D"/>
          <w:w w:val="105"/>
          <w:sz w:val="17"/>
          <w:lang w:val="fr-FR"/>
        </w:rPr>
        <w:t>un</w:t>
      </w:r>
      <w:r w:rsidRPr="00AB1680">
        <w:rPr>
          <w:i/>
          <w:color w:val="52524D"/>
          <w:w w:val="105"/>
          <w:sz w:val="17"/>
          <w:lang w:val="fr-FR"/>
        </w:rPr>
        <w:t xml:space="preserve"> objet de culte. </w:t>
      </w:r>
      <w:r w:rsidRPr="00AB1680">
        <w:rPr>
          <w:color w:val="52524D"/>
          <w:w w:val="105"/>
          <w:sz w:val="18"/>
          <w:lang w:val="fr-FR"/>
        </w:rPr>
        <w:t xml:space="preserve">La Nuit des morts-vivants </w:t>
      </w:r>
      <w:r w:rsidRPr="00AB1680">
        <w:rPr>
          <w:i/>
          <w:color w:val="52524D"/>
          <w:w w:val="105"/>
          <w:sz w:val="17"/>
          <w:lang w:val="fr-FR"/>
        </w:rPr>
        <w:t xml:space="preserve">est même </w:t>
      </w:r>
      <w:r w:rsidRPr="00AB1680">
        <w:rPr>
          <w:i/>
          <w:color w:val="52524D"/>
          <w:w w:val="105"/>
          <w:sz w:val="16"/>
          <w:lang w:val="fr-FR"/>
        </w:rPr>
        <w:t xml:space="preserve">à </w:t>
      </w:r>
      <w:r w:rsidRPr="00AB1680">
        <w:rPr>
          <w:i/>
          <w:color w:val="41423D"/>
          <w:w w:val="105"/>
          <w:sz w:val="17"/>
          <w:lang w:val="fr-FR"/>
        </w:rPr>
        <w:t>l'origine</w:t>
      </w:r>
      <w:r w:rsidRPr="00AB1680">
        <w:rPr>
          <w:i/>
          <w:color w:val="41423D"/>
          <w:spacing w:val="-4"/>
          <w:w w:val="105"/>
          <w:sz w:val="17"/>
          <w:lang w:val="fr-FR"/>
        </w:rPr>
        <w:t xml:space="preserve"> </w:t>
      </w:r>
      <w:r w:rsidRPr="00AB1680">
        <w:rPr>
          <w:i/>
          <w:color w:val="52524D"/>
          <w:w w:val="105"/>
          <w:sz w:val="17"/>
          <w:lang w:val="fr-FR"/>
        </w:rPr>
        <w:t>des</w:t>
      </w:r>
      <w:r w:rsidRPr="00AB1680">
        <w:rPr>
          <w:i/>
          <w:color w:val="52524D"/>
          <w:spacing w:val="-12"/>
          <w:w w:val="105"/>
          <w:sz w:val="17"/>
          <w:lang w:val="fr-FR"/>
        </w:rPr>
        <w:t xml:space="preserve"> </w:t>
      </w:r>
      <w:r w:rsidRPr="00AB1680">
        <w:rPr>
          <w:i/>
          <w:color w:val="52524D"/>
          <w:w w:val="105"/>
          <w:sz w:val="17"/>
          <w:lang w:val="fr-FR"/>
        </w:rPr>
        <w:t>projections de</w:t>
      </w:r>
      <w:r w:rsidRPr="00AB1680">
        <w:rPr>
          <w:i/>
          <w:color w:val="52524D"/>
          <w:spacing w:val="-9"/>
          <w:w w:val="105"/>
          <w:sz w:val="17"/>
          <w:lang w:val="fr-FR"/>
        </w:rPr>
        <w:t xml:space="preserve"> </w:t>
      </w:r>
      <w:r w:rsidRPr="00AB1680">
        <w:rPr>
          <w:i/>
          <w:color w:val="52524D"/>
          <w:w w:val="105"/>
          <w:sz w:val="17"/>
          <w:lang w:val="fr-FR"/>
        </w:rPr>
        <w:t>minuit</w:t>
      </w:r>
      <w:r w:rsidRPr="00AB1680">
        <w:rPr>
          <w:i/>
          <w:color w:val="52524D"/>
          <w:spacing w:val="-10"/>
          <w:w w:val="105"/>
          <w:sz w:val="17"/>
          <w:lang w:val="fr-FR"/>
        </w:rPr>
        <w:t xml:space="preserve"> </w:t>
      </w:r>
      <w:r w:rsidRPr="00AB1680">
        <w:rPr>
          <w:i/>
          <w:color w:val="52524D"/>
          <w:w w:val="105"/>
          <w:sz w:val="17"/>
          <w:lang w:val="fr-FR"/>
        </w:rPr>
        <w:t>(les</w:t>
      </w:r>
      <w:r w:rsidRPr="00AB1680">
        <w:rPr>
          <w:i/>
          <w:color w:val="52524D"/>
          <w:spacing w:val="-10"/>
          <w:w w:val="105"/>
          <w:sz w:val="17"/>
          <w:lang w:val="fr-FR"/>
        </w:rPr>
        <w:t xml:space="preserve"> </w:t>
      </w:r>
      <w:r w:rsidRPr="00AB1680">
        <w:rPr>
          <w:color w:val="52524D"/>
          <w:w w:val="105"/>
          <w:sz w:val="18"/>
          <w:lang w:val="fr-FR"/>
        </w:rPr>
        <w:t>midnights</w:t>
      </w:r>
      <w:r w:rsidRPr="00AB1680">
        <w:rPr>
          <w:color w:val="52524D"/>
          <w:spacing w:val="-12"/>
          <w:w w:val="105"/>
          <w:sz w:val="18"/>
          <w:lang w:val="fr-FR"/>
        </w:rPr>
        <w:t xml:space="preserve"> </w:t>
      </w:r>
      <w:r w:rsidRPr="00AB1680">
        <w:rPr>
          <w:color w:val="52524D"/>
          <w:w w:val="105"/>
          <w:sz w:val="18"/>
          <w:lang w:val="fr-FR"/>
        </w:rPr>
        <w:t>screeningsJ</w:t>
      </w:r>
      <w:r w:rsidRPr="00AB1680">
        <w:rPr>
          <w:color w:val="52524D"/>
          <w:spacing w:val="-10"/>
          <w:w w:val="105"/>
          <w:sz w:val="18"/>
          <w:lang w:val="fr-FR"/>
        </w:rPr>
        <w:t xml:space="preserve"> </w:t>
      </w:r>
      <w:r w:rsidRPr="00AB1680">
        <w:rPr>
          <w:i/>
          <w:color w:val="52524D"/>
          <w:w w:val="105"/>
          <w:sz w:val="17"/>
          <w:lang w:val="fr-FR"/>
        </w:rPr>
        <w:t>qui</w:t>
      </w:r>
      <w:r w:rsidRPr="00AB1680">
        <w:rPr>
          <w:i/>
          <w:color w:val="52524D"/>
          <w:spacing w:val="-9"/>
          <w:w w:val="105"/>
          <w:sz w:val="17"/>
          <w:lang w:val="fr-FR"/>
        </w:rPr>
        <w:t xml:space="preserve"> </w:t>
      </w:r>
      <w:r w:rsidRPr="00AB1680">
        <w:rPr>
          <w:i/>
          <w:color w:val="52524D"/>
          <w:w w:val="105"/>
          <w:sz w:val="17"/>
          <w:lang w:val="fr-FR"/>
        </w:rPr>
        <w:t xml:space="preserve">sont </w:t>
      </w:r>
      <w:r w:rsidRPr="00AB1680">
        <w:rPr>
          <w:i/>
          <w:color w:val="41423D"/>
          <w:w w:val="105"/>
          <w:sz w:val="17"/>
          <w:lang w:val="fr-FR"/>
        </w:rPr>
        <w:t xml:space="preserve">si </w:t>
      </w:r>
      <w:r w:rsidRPr="00AB1680">
        <w:rPr>
          <w:i/>
          <w:color w:val="52524D"/>
          <w:w w:val="105"/>
          <w:sz w:val="17"/>
          <w:lang w:val="fr-FR"/>
        </w:rPr>
        <w:t>populaires de nos jours. Il</w:t>
      </w:r>
      <w:r w:rsidRPr="00AB1680">
        <w:rPr>
          <w:i/>
          <w:color w:val="52524D"/>
          <w:spacing w:val="-2"/>
          <w:w w:val="105"/>
          <w:sz w:val="17"/>
          <w:lang w:val="fr-FR"/>
        </w:rPr>
        <w:t xml:space="preserve"> </w:t>
      </w:r>
      <w:r w:rsidRPr="00AB1680">
        <w:rPr>
          <w:i/>
          <w:color w:val="52524D"/>
          <w:w w:val="105"/>
          <w:sz w:val="17"/>
          <w:lang w:val="fr-FR"/>
        </w:rPr>
        <w:t>a</w:t>
      </w:r>
      <w:r w:rsidRPr="00AB1680">
        <w:rPr>
          <w:i/>
          <w:color w:val="52524D"/>
          <w:spacing w:val="-4"/>
          <w:w w:val="105"/>
          <w:sz w:val="17"/>
          <w:lang w:val="fr-FR"/>
        </w:rPr>
        <w:t xml:space="preserve"> </w:t>
      </w:r>
      <w:r w:rsidRPr="00AB1680">
        <w:rPr>
          <w:i/>
          <w:color w:val="52524D"/>
          <w:w w:val="105"/>
          <w:sz w:val="17"/>
          <w:lang w:val="fr-FR"/>
        </w:rPr>
        <w:t xml:space="preserve">été projeté au Museum of Modern Art </w:t>
      </w:r>
      <w:r w:rsidRPr="00AB1680">
        <w:rPr>
          <w:i/>
          <w:color w:val="41423D"/>
          <w:w w:val="105"/>
          <w:sz w:val="17"/>
          <w:lang w:val="fr-FR"/>
        </w:rPr>
        <w:t xml:space="preserve">de </w:t>
      </w:r>
      <w:r w:rsidRPr="00AB1680">
        <w:rPr>
          <w:i/>
          <w:color w:val="52524D"/>
          <w:w w:val="105"/>
          <w:sz w:val="17"/>
          <w:lang w:val="fr-FR"/>
        </w:rPr>
        <w:t>New York, et il est respecté par les critiques et les</w:t>
      </w:r>
      <w:r w:rsidRPr="00AB1680">
        <w:rPr>
          <w:i/>
          <w:color w:val="52524D"/>
          <w:w w:val="105"/>
          <w:sz w:val="17"/>
          <w:lang w:val="fr-FR"/>
        </w:rPr>
        <w:t xml:space="preserve"> mordus de cinéma qui le perçoivent comme étant peut-être le meilleur film du </w:t>
      </w:r>
      <w:r w:rsidRPr="00AB1680">
        <w:rPr>
          <w:i/>
          <w:color w:val="41423D"/>
          <w:spacing w:val="-2"/>
          <w:w w:val="105"/>
          <w:sz w:val="17"/>
          <w:lang w:val="fr-FR"/>
        </w:rPr>
        <w:t>genre.</w:t>
      </w:r>
    </w:p>
    <w:p w14:paraId="11C677F1" w14:textId="77777777" w:rsidR="001C7B19" w:rsidRPr="00AB1680" w:rsidRDefault="00A84B16">
      <w:pPr>
        <w:spacing w:before="98" w:line="333" w:lineRule="auto"/>
        <w:ind w:left="1134" w:right="1593" w:hanging="7"/>
        <w:rPr>
          <w:i/>
          <w:sz w:val="17"/>
          <w:lang w:val="fr-FR"/>
        </w:rPr>
      </w:pPr>
      <w:r w:rsidRPr="00AB1680">
        <w:rPr>
          <w:i/>
          <w:color w:val="41423D"/>
          <w:sz w:val="17"/>
          <w:lang w:val="fr-FR"/>
        </w:rPr>
        <w:t>Si</w:t>
      </w:r>
      <w:r w:rsidRPr="00AB1680">
        <w:rPr>
          <w:i/>
          <w:color w:val="41423D"/>
          <w:spacing w:val="-2"/>
          <w:sz w:val="17"/>
          <w:lang w:val="fr-FR"/>
        </w:rPr>
        <w:t xml:space="preserve"> </w:t>
      </w:r>
      <w:r w:rsidRPr="00AB1680">
        <w:rPr>
          <w:i/>
          <w:color w:val="52524D"/>
          <w:sz w:val="17"/>
          <w:lang w:val="fr-FR"/>
        </w:rPr>
        <w:t>vous êtes partis voir</w:t>
      </w:r>
      <w:r w:rsidRPr="00AB1680">
        <w:rPr>
          <w:i/>
          <w:color w:val="52524D"/>
          <w:spacing w:val="-1"/>
          <w:sz w:val="17"/>
          <w:lang w:val="fr-FR"/>
        </w:rPr>
        <w:t xml:space="preserve"> </w:t>
      </w:r>
      <w:r w:rsidRPr="00AB1680">
        <w:rPr>
          <w:color w:val="52524D"/>
          <w:sz w:val="18"/>
          <w:lang w:val="fr-FR"/>
        </w:rPr>
        <w:t>La Nuit des</w:t>
      </w:r>
      <w:r w:rsidRPr="00AB1680">
        <w:rPr>
          <w:color w:val="52524D"/>
          <w:spacing w:val="-5"/>
          <w:sz w:val="18"/>
          <w:lang w:val="fr-FR"/>
        </w:rPr>
        <w:t xml:space="preserve"> </w:t>
      </w:r>
      <w:r w:rsidRPr="00AB1680">
        <w:rPr>
          <w:color w:val="52524D"/>
          <w:sz w:val="18"/>
          <w:lang w:val="fr-FR"/>
        </w:rPr>
        <w:t>morts-vivants,</w:t>
      </w:r>
      <w:r w:rsidRPr="00AB1680">
        <w:rPr>
          <w:color w:val="52524D"/>
          <w:spacing w:val="-1"/>
          <w:sz w:val="18"/>
          <w:lang w:val="fr-FR"/>
        </w:rPr>
        <w:t xml:space="preserve"> </w:t>
      </w:r>
      <w:r w:rsidRPr="00AB1680">
        <w:rPr>
          <w:i/>
          <w:color w:val="52524D"/>
          <w:sz w:val="17"/>
          <w:lang w:val="fr-FR"/>
        </w:rPr>
        <w:t>merci. De Pittsburgh,</w:t>
      </w:r>
    </w:p>
    <w:p w14:paraId="05F42056" w14:textId="77777777" w:rsidR="001C7B19" w:rsidRPr="00AB1680" w:rsidRDefault="00A84B16">
      <w:pPr>
        <w:spacing w:line="150" w:lineRule="exact"/>
        <w:ind w:left="1130"/>
        <w:rPr>
          <w:i/>
          <w:sz w:val="17"/>
          <w:lang w:val="fr-FR"/>
        </w:rPr>
      </w:pPr>
      <w:r w:rsidRPr="00AB1680">
        <w:rPr>
          <w:i/>
          <w:color w:val="52524D"/>
          <w:sz w:val="17"/>
          <w:lang w:val="fr-FR"/>
        </w:rPr>
        <w:t>La</w:t>
      </w:r>
      <w:r w:rsidRPr="00AB1680">
        <w:rPr>
          <w:i/>
          <w:color w:val="52524D"/>
          <w:spacing w:val="2"/>
          <w:sz w:val="17"/>
          <w:lang w:val="fr-FR"/>
        </w:rPr>
        <w:t xml:space="preserve"> </w:t>
      </w:r>
      <w:r w:rsidRPr="00AB1680">
        <w:rPr>
          <w:i/>
          <w:color w:val="52524D"/>
          <w:sz w:val="17"/>
          <w:lang w:val="fr-FR"/>
        </w:rPr>
        <w:t>ville</w:t>
      </w:r>
      <w:r w:rsidRPr="00AB1680">
        <w:rPr>
          <w:i/>
          <w:color w:val="52524D"/>
          <w:spacing w:val="1"/>
          <w:sz w:val="17"/>
          <w:lang w:val="fr-FR"/>
        </w:rPr>
        <w:t xml:space="preserve"> </w:t>
      </w:r>
      <w:r w:rsidRPr="00AB1680">
        <w:rPr>
          <w:i/>
          <w:color w:val="52524D"/>
          <w:sz w:val="17"/>
          <w:lang w:val="fr-FR"/>
        </w:rPr>
        <w:t>du</w:t>
      </w:r>
      <w:r w:rsidRPr="00AB1680">
        <w:rPr>
          <w:i/>
          <w:color w:val="52524D"/>
          <w:spacing w:val="28"/>
          <w:sz w:val="17"/>
          <w:lang w:val="fr-FR"/>
        </w:rPr>
        <w:t xml:space="preserve"> </w:t>
      </w:r>
      <w:r w:rsidRPr="00AB1680">
        <w:rPr>
          <w:i/>
          <w:color w:val="52524D"/>
          <w:sz w:val="17"/>
          <w:lang w:val="fr-FR"/>
        </w:rPr>
        <w:t>premier</w:t>
      </w:r>
      <w:r w:rsidRPr="00AB1680">
        <w:rPr>
          <w:i/>
          <w:color w:val="52524D"/>
          <w:spacing w:val="7"/>
          <w:sz w:val="17"/>
          <w:lang w:val="fr-FR"/>
        </w:rPr>
        <w:t xml:space="preserve"> </w:t>
      </w:r>
      <w:r w:rsidRPr="00AB1680">
        <w:rPr>
          <w:i/>
          <w:color w:val="52524D"/>
          <w:spacing w:val="-2"/>
          <w:sz w:val="17"/>
          <w:lang w:val="fr-FR"/>
        </w:rPr>
        <w:t>Nickelodeon,</w:t>
      </w:r>
    </w:p>
    <w:p w14:paraId="0189372C" w14:textId="77777777" w:rsidR="001C7B19" w:rsidRPr="00AB1680" w:rsidRDefault="00A84B16">
      <w:pPr>
        <w:spacing w:before="88"/>
        <w:ind w:left="1117"/>
        <w:rPr>
          <w:i/>
          <w:sz w:val="17"/>
          <w:lang w:val="fr-FR"/>
        </w:rPr>
      </w:pPr>
      <w:r w:rsidRPr="00AB1680">
        <w:rPr>
          <w:i/>
          <w:color w:val="52524D"/>
          <w:sz w:val="17"/>
          <w:lang w:val="fr-FR"/>
        </w:rPr>
        <w:t>George</w:t>
      </w:r>
      <w:r w:rsidRPr="00AB1680">
        <w:rPr>
          <w:i/>
          <w:color w:val="52524D"/>
          <w:spacing w:val="8"/>
          <w:sz w:val="17"/>
          <w:lang w:val="fr-FR"/>
        </w:rPr>
        <w:t xml:space="preserve"> </w:t>
      </w:r>
      <w:r w:rsidRPr="00AB1680">
        <w:rPr>
          <w:i/>
          <w:color w:val="52524D"/>
          <w:sz w:val="17"/>
          <w:lang w:val="fr-FR"/>
        </w:rPr>
        <w:t>A.</w:t>
      </w:r>
      <w:r w:rsidRPr="00AB1680">
        <w:rPr>
          <w:i/>
          <w:color w:val="52524D"/>
          <w:spacing w:val="8"/>
          <w:sz w:val="17"/>
          <w:lang w:val="fr-FR"/>
        </w:rPr>
        <w:t xml:space="preserve"> </w:t>
      </w:r>
      <w:r w:rsidRPr="00AB1680">
        <w:rPr>
          <w:i/>
          <w:color w:val="52524D"/>
          <w:spacing w:val="-2"/>
          <w:sz w:val="17"/>
          <w:lang w:val="fr-FR"/>
        </w:rPr>
        <w:t>Ramera</w:t>
      </w:r>
    </w:p>
    <w:p w14:paraId="081641BE" w14:textId="77777777" w:rsidR="001C7B19" w:rsidRPr="00AB1680" w:rsidRDefault="001C7B19">
      <w:pPr>
        <w:pStyle w:val="Corpsdetexte"/>
        <w:spacing w:before="6"/>
        <w:rPr>
          <w:i/>
          <w:sz w:val="13"/>
          <w:lang w:val="fr-FR"/>
        </w:rPr>
      </w:pPr>
    </w:p>
    <w:p w14:paraId="58E4D6B0" w14:textId="77777777" w:rsidR="001C7B19" w:rsidRPr="00AB1680" w:rsidRDefault="00A84B16">
      <w:pPr>
        <w:ind w:left="3507"/>
        <w:rPr>
          <w:sz w:val="15"/>
          <w:lang w:val="fr-FR"/>
        </w:rPr>
      </w:pPr>
      <w:r w:rsidRPr="00AB1680">
        <w:rPr>
          <w:color w:val="52524D"/>
          <w:w w:val="105"/>
          <w:sz w:val="15"/>
          <w:lang w:val="fr-FR"/>
        </w:rPr>
        <w:t>Traduit</w:t>
      </w:r>
      <w:r w:rsidRPr="00AB1680">
        <w:rPr>
          <w:color w:val="52524D"/>
          <w:spacing w:val="2"/>
          <w:w w:val="105"/>
          <w:sz w:val="15"/>
          <w:lang w:val="fr-FR"/>
        </w:rPr>
        <w:t xml:space="preserve"> </w:t>
      </w:r>
      <w:r w:rsidRPr="00AB1680">
        <w:rPr>
          <w:color w:val="52524D"/>
          <w:w w:val="105"/>
          <w:sz w:val="15"/>
          <w:lang w:val="fr-FR"/>
        </w:rPr>
        <w:t>del'américain</w:t>
      </w:r>
      <w:r w:rsidRPr="00AB1680">
        <w:rPr>
          <w:color w:val="52524D"/>
          <w:spacing w:val="18"/>
          <w:w w:val="105"/>
          <w:sz w:val="15"/>
          <w:lang w:val="fr-FR"/>
        </w:rPr>
        <w:t xml:space="preserve"> </w:t>
      </w:r>
      <w:r w:rsidRPr="00AB1680">
        <w:rPr>
          <w:color w:val="52524D"/>
          <w:w w:val="105"/>
          <w:sz w:val="15"/>
          <w:lang w:val="fr-FR"/>
        </w:rPr>
        <w:t>par Carole</w:t>
      </w:r>
      <w:r w:rsidRPr="00AB1680">
        <w:rPr>
          <w:color w:val="52524D"/>
          <w:spacing w:val="6"/>
          <w:w w:val="105"/>
          <w:sz w:val="15"/>
          <w:lang w:val="fr-FR"/>
        </w:rPr>
        <w:t xml:space="preserve"> </w:t>
      </w:r>
      <w:r w:rsidRPr="00AB1680">
        <w:rPr>
          <w:color w:val="52524D"/>
          <w:spacing w:val="-2"/>
          <w:w w:val="105"/>
          <w:sz w:val="15"/>
          <w:lang w:val="fr-FR"/>
        </w:rPr>
        <w:t>Lépinay.</w:t>
      </w:r>
    </w:p>
    <w:p w14:paraId="5E0CF9E9" w14:textId="77777777" w:rsidR="001C7B19" w:rsidRPr="00AB1680" w:rsidRDefault="001C7B19">
      <w:pPr>
        <w:rPr>
          <w:sz w:val="15"/>
          <w:lang w:val="fr-FR"/>
        </w:rPr>
        <w:sectPr w:rsidR="001C7B19" w:rsidRPr="00AB1680">
          <w:headerReference w:type="even" r:id="rId34"/>
          <w:pgSz w:w="7360" w:h="10410"/>
          <w:pgMar w:top="140" w:right="180" w:bottom="280" w:left="440" w:header="0" w:footer="0" w:gutter="0"/>
          <w:cols w:space="720"/>
        </w:sectPr>
      </w:pPr>
    </w:p>
    <w:p w14:paraId="32DC4B3E" w14:textId="5F9C0892"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753728" behindDoc="0" locked="0" layoutInCell="1" allowOverlap="1" wp14:anchorId="412B04AF" wp14:editId="795F7F1A">
                <wp:simplePos x="0" y="0"/>
                <wp:positionH relativeFrom="page">
                  <wp:posOffset>15240</wp:posOffset>
                </wp:positionH>
                <wp:positionV relativeFrom="page">
                  <wp:posOffset>0</wp:posOffset>
                </wp:positionV>
                <wp:extent cx="12065" cy="5723255"/>
                <wp:effectExtent l="0" t="0" r="0" b="0"/>
                <wp:wrapNone/>
                <wp:docPr id="62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7C278" id="docshape45" o:spid="_x0000_s1026" style="position:absolute;margin-left:1.2pt;margin-top:0;width:.95pt;height:450.6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54752" behindDoc="0" locked="0" layoutInCell="1" allowOverlap="1" wp14:anchorId="2A5F768E" wp14:editId="5686C397">
                <wp:simplePos x="0" y="0"/>
                <wp:positionH relativeFrom="page">
                  <wp:posOffset>12065</wp:posOffset>
                </wp:positionH>
                <wp:positionV relativeFrom="page">
                  <wp:posOffset>6605905</wp:posOffset>
                </wp:positionV>
                <wp:extent cx="4178935" cy="0"/>
                <wp:effectExtent l="0" t="0" r="0" b="0"/>
                <wp:wrapNone/>
                <wp:docPr id="62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93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BD5AB" id="Line 433"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" strokeweight=".16967mm">
                <w10:wrap anchorx="page" anchory="page"/>
              </v:line>
            </w:pict>
          </mc:Fallback>
        </mc:AlternateContent>
      </w:r>
    </w:p>
    <w:p w14:paraId="483F5D11" w14:textId="77777777" w:rsidR="001C7B19" w:rsidRPr="00AB1680" w:rsidRDefault="001C7B19">
      <w:pPr>
        <w:pStyle w:val="Corpsdetexte"/>
        <w:rPr>
          <w:sz w:val="20"/>
          <w:lang w:val="fr-FR"/>
        </w:rPr>
      </w:pPr>
    </w:p>
    <w:p w14:paraId="41E24352" w14:textId="77777777" w:rsidR="001C7B19" w:rsidRPr="00AB1680" w:rsidRDefault="001C7B19">
      <w:pPr>
        <w:pStyle w:val="Corpsdetexte"/>
        <w:spacing w:before="3"/>
        <w:rPr>
          <w:sz w:val="27"/>
          <w:lang w:val="fr-FR"/>
        </w:rPr>
      </w:pPr>
    </w:p>
    <w:p w14:paraId="203D7B14" w14:textId="77777777" w:rsidR="001C7B19" w:rsidRPr="00AB1680" w:rsidRDefault="001C7B19">
      <w:pPr>
        <w:pStyle w:val="Corpsdetexte"/>
        <w:spacing w:before="4"/>
        <w:rPr>
          <w:sz w:val="8"/>
          <w:lang w:val="fr-FR"/>
        </w:rPr>
      </w:pPr>
    </w:p>
    <w:p w14:paraId="71A78362" w14:textId="432F43FE" w:rsidR="001C7B19" w:rsidRPr="00AB1680" w:rsidRDefault="00AB1680">
      <w:pPr>
        <w:ind w:left="278"/>
        <w:rPr>
          <w:sz w:val="9"/>
          <w:lang w:val="fr-FR"/>
        </w:rPr>
      </w:pPr>
      <w:r w:rsidRPr="00AB1680">
        <w:rPr>
          <w:noProof/>
          <w:lang w:val="fr-FR"/>
        </w:rPr>
        <mc:AlternateContent>
          <mc:Choice Requires="wps">
            <w:drawing>
              <wp:anchor distT="0" distB="0" distL="114300" distR="114300" simplePos="0" relativeHeight="15754240" behindDoc="0" locked="0" layoutInCell="1" allowOverlap="1" wp14:anchorId="2B53FC48" wp14:editId="0303C87E">
                <wp:simplePos x="0" y="0"/>
                <wp:positionH relativeFrom="page">
                  <wp:posOffset>1553210</wp:posOffset>
                </wp:positionH>
                <wp:positionV relativeFrom="paragraph">
                  <wp:posOffset>-557530</wp:posOffset>
                </wp:positionV>
                <wp:extent cx="3117850" cy="4445"/>
                <wp:effectExtent l="0" t="0" r="0" b="0"/>
                <wp:wrapNone/>
                <wp:docPr id="62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F6AA" id="docshape46" o:spid="_x0000_s1026" style="position:absolute;margin-left:122.3pt;margin-top:-43.9pt;width:245.5pt;height:.3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" fillcolor="black" stroked="f">
                <w10:wrap anchorx="page"/>
              </v:rect>
            </w:pict>
          </mc:Fallback>
        </mc:AlternateContent>
      </w:r>
      <w:r w:rsidRPr="00AB1680">
        <w:rPr>
          <w:noProof/>
          <w:lang w:val="fr-FR"/>
        </w:rPr>
        <mc:AlternateContent>
          <mc:Choice Requires="wps">
            <w:drawing>
              <wp:anchor distT="0" distB="0" distL="114300" distR="114300" simplePos="0" relativeHeight="15755264" behindDoc="0" locked="0" layoutInCell="1" allowOverlap="1" wp14:anchorId="50020FB3" wp14:editId="1807E9E9">
                <wp:simplePos x="0" y="0"/>
                <wp:positionH relativeFrom="page">
                  <wp:posOffset>455930</wp:posOffset>
                </wp:positionH>
                <wp:positionV relativeFrom="paragraph">
                  <wp:posOffset>-6350</wp:posOffset>
                </wp:positionV>
                <wp:extent cx="3175" cy="76835"/>
                <wp:effectExtent l="0" t="0" r="0" b="0"/>
                <wp:wrapNone/>
                <wp:docPr id="62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76835"/>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57CA" id="docshape47" o:spid="_x0000_s1026" style="position:absolute;margin-left:35.9pt;margin-top:-.5pt;width:.25pt;height:6.0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" fillcolor="#363636" stroked="f">
                <w10:wrap anchorx="page"/>
              </v:rect>
            </w:pict>
          </mc:Fallback>
        </mc:AlternateContent>
      </w:r>
      <w:r w:rsidR="00A84B16" w:rsidRPr="00AB1680">
        <w:rPr>
          <w:color w:val="BFBDBC"/>
          <w:w w:val="37"/>
          <w:sz w:val="9"/>
          <w:lang w:val="fr-FR"/>
        </w:rPr>
        <w:t>'</w:t>
      </w:r>
    </w:p>
    <w:p w14:paraId="42682DA1" w14:textId="77777777" w:rsidR="001C7B19" w:rsidRPr="00AB1680" w:rsidRDefault="001C7B19">
      <w:pPr>
        <w:pStyle w:val="Corpsdetexte"/>
        <w:rPr>
          <w:sz w:val="10"/>
          <w:lang w:val="fr-FR"/>
        </w:rPr>
      </w:pPr>
    </w:p>
    <w:p w14:paraId="31AB4A0A" w14:textId="77777777" w:rsidR="001C7B19" w:rsidRPr="00AB1680" w:rsidRDefault="00A84B16">
      <w:pPr>
        <w:pStyle w:val="Titre4"/>
        <w:spacing w:before="65"/>
        <w:ind w:left="1958" w:right="0"/>
        <w:rPr>
          <w:lang w:val="fr-FR"/>
        </w:rPr>
      </w:pPr>
      <w:bookmarkStart w:id="2" w:name="_TOC_250005"/>
      <w:r w:rsidRPr="00AB1680">
        <w:rPr>
          <w:color w:val="BFBDBC"/>
          <w:w w:val="105"/>
          <w:shd w:val="clear" w:color="auto" w:fill="363636"/>
          <w:lang w:val="fr-FR"/>
        </w:rPr>
        <w:t>Du</w:t>
      </w:r>
      <w:r w:rsidRPr="00AB1680">
        <w:rPr>
          <w:color w:val="BFBDBC"/>
          <w:spacing w:val="-22"/>
          <w:w w:val="105"/>
          <w:shd w:val="clear" w:color="auto" w:fill="363636"/>
          <w:lang w:val="fr-FR"/>
        </w:rPr>
        <w:t xml:space="preserve"> </w:t>
      </w:r>
      <w:r w:rsidRPr="00AB1680">
        <w:rPr>
          <w:color w:val="BFBDBC"/>
          <w:w w:val="105"/>
          <w:shd w:val="clear" w:color="auto" w:fill="363636"/>
          <w:lang w:val="fr-FR"/>
        </w:rPr>
        <w:t>mort</w:t>
      </w:r>
      <w:r w:rsidRPr="00AB1680">
        <w:rPr>
          <w:color w:val="BFBDBC"/>
          <w:spacing w:val="-16"/>
          <w:w w:val="105"/>
          <w:shd w:val="clear" w:color="auto" w:fill="363636"/>
          <w:lang w:val="fr-FR"/>
        </w:rPr>
        <w:t xml:space="preserve"> </w:t>
      </w:r>
      <w:r w:rsidRPr="00AB1680">
        <w:rPr>
          <w:color w:val="BFBDBC"/>
          <w:w w:val="105"/>
          <w:shd w:val="clear" w:color="auto" w:fill="363636"/>
          <w:lang w:val="fr-FR"/>
        </w:rPr>
        <w:t>et</w:t>
      </w:r>
      <w:r w:rsidRPr="00AB1680">
        <w:rPr>
          <w:color w:val="BFBDBC"/>
          <w:spacing w:val="16"/>
          <w:w w:val="105"/>
          <w:shd w:val="clear" w:color="auto" w:fill="363636"/>
          <w:lang w:val="fr-FR"/>
        </w:rPr>
        <w:t xml:space="preserve"> </w:t>
      </w:r>
      <w:r w:rsidRPr="00AB1680">
        <w:rPr>
          <w:color w:val="BFBDBC"/>
          <w:w w:val="105"/>
          <w:shd w:val="clear" w:color="auto" w:fill="363636"/>
          <w:lang w:val="fr-FR"/>
        </w:rPr>
        <w:t>du</w:t>
      </w:r>
      <w:r w:rsidRPr="00AB1680">
        <w:rPr>
          <w:color w:val="BFBDBC"/>
          <w:spacing w:val="6"/>
          <w:w w:val="105"/>
          <w:shd w:val="clear" w:color="auto" w:fill="363636"/>
          <w:lang w:val="fr-FR"/>
        </w:rPr>
        <w:t xml:space="preserve"> </w:t>
      </w:r>
      <w:bookmarkEnd w:id="2"/>
      <w:r w:rsidRPr="00AB1680">
        <w:rPr>
          <w:color w:val="BFBDBC"/>
          <w:spacing w:val="-2"/>
          <w:w w:val="105"/>
          <w:shd w:val="clear" w:color="auto" w:fill="363636"/>
          <w:lang w:val="fr-FR"/>
        </w:rPr>
        <w:t>vivant</w:t>
      </w:r>
    </w:p>
    <w:p w14:paraId="13441F3A" w14:textId="77777777" w:rsidR="001C7B19" w:rsidRPr="00AB1680" w:rsidRDefault="00A84B16">
      <w:pPr>
        <w:pStyle w:val="Corpsdetexte"/>
        <w:spacing w:before="81"/>
        <w:ind w:right="822"/>
        <w:jc w:val="right"/>
        <w:rPr>
          <w:lang w:val="fr-FR"/>
        </w:rPr>
      </w:pPr>
      <w:r w:rsidRPr="00AB1680">
        <w:rPr>
          <w:color w:val="62605E"/>
          <w:lang w:val="fr-FR"/>
        </w:rPr>
        <w:t>Serge</w:t>
      </w:r>
      <w:r w:rsidRPr="00AB1680">
        <w:rPr>
          <w:color w:val="62605E"/>
          <w:spacing w:val="3"/>
          <w:w w:val="105"/>
          <w:lang w:val="fr-FR"/>
        </w:rPr>
        <w:t xml:space="preserve"> </w:t>
      </w:r>
      <w:r w:rsidRPr="00AB1680">
        <w:rPr>
          <w:color w:val="4F4F4F"/>
          <w:spacing w:val="-2"/>
          <w:w w:val="105"/>
          <w:lang w:val="fr-FR"/>
        </w:rPr>
        <w:t>Chauvin</w:t>
      </w:r>
    </w:p>
    <w:p w14:paraId="376EB363" w14:textId="77777777" w:rsidR="001C7B19" w:rsidRPr="00AB1680" w:rsidRDefault="001C7B19">
      <w:pPr>
        <w:pStyle w:val="Corpsdetexte"/>
        <w:rPr>
          <w:sz w:val="20"/>
          <w:lang w:val="fr-FR"/>
        </w:rPr>
      </w:pPr>
    </w:p>
    <w:p w14:paraId="2CE4A319" w14:textId="77777777" w:rsidR="001C7B19" w:rsidRPr="00AB1680" w:rsidRDefault="001C7B19">
      <w:pPr>
        <w:pStyle w:val="Corpsdetexte"/>
        <w:rPr>
          <w:sz w:val="20"/>
          <w:lang w:val="fr-FR"/>
        </w:rPr>
      </w:pPr>
    </w:p>
    <w:p w14:paraId="5A51D085" w14:textId="77777777" w:rsidR="001C7B19" w:rsidRPr="00AB1680" w:rsidRDefault="001C7B19">
      <w:pPr>
        <w:pStyle w:val="Corpsdetexte"/>
        <w:rPr>
          <w:sz w:val="20"/>
          <w:lang w:val="fr-FR"/>
        </w:rPr>
      </w:pPr>
    </w:p>
    <w:p w14:paraId="0FB96160" w14:textId="77777777" w:rsidR="001C7B19" w:rsidRPr="00AB1680" w:rsidRDefault="001C7B19">
      <w:pPr>
        <w:pStyle w:val="Corpsdetexte"/>
        <w:spacing w:before="3"/>
        <w:rPr>
          <w:lang w:val="fr-FR"/>
        </w:rPr>
      </w:pPr>
    </w:p>
    <w:p w14:paraId="55D9584C" w14:textId="77777777" w:rsidR="001C7B19" w:rsidRPr="00AB1680" w:rsidRDefault="00A84B16">
      <w:pPr>
        <w:pStyle w:val="Corpsdetexte"/>
        <w:spacing w:before="92" w:line="283" w:lineRule="auto"/>
        <w:ind w:left="332" w:right="725" w:firstLine="284"/>
        <w:rPr>
          <w:lang w:val="fr-FR"/>
        </w:rPr>
      </w:pPr>
      <w:r w:rsidRPr="00AB1680">
        <w:rPr>
          <w:color w:val="62605E"/>
          <w:spacing w:val="-2"/>
          <w:w w:val="110"/>
          <w:lang w:val="fr-FR"/>
        </w:rPr>
        <w:t>On</w:t>
      </w:r>
      <w:r w:rsidRPr="00AB1680">
        <w:rPr>
          <w:color w:val="62605E"/>
          <w:spacing w:val="-12"/>
          <w:w w:val="110"/>
          <w:lang w:val="fr-FR"/>
        </w:rPr>
        <w:t xml:space="preserve"> </w:t>
      </w:r>
      <w:r w:rsidRPr="00AB1680">
        <w:rPr>
          <w:color w:val="62605E"/>
          <w:spacing w:val="-2"/>
          <w:w w:val="110"/>
          <w:lang w:val="fr-FR"/>
        </w:rPr>
        <w:t>a</w:t>
      </w:r>
      <w:r w:rsidRPr="00AB1680">
        <w:rPr>
          <w:color w:val="62605E"/>
          <w:spacing w:val="-11"/>
          <w:w w:val="110"/>
          <w:lang w:val="fr-FR"/>
        </w:rPr>
        <w:t xml:space="preserve"> </w:t>
      </w:r>
      <w:r w:rsidRPr="00AB1680">
        <w:rPr>
          <w:color w:val="62605E"/>
          <w:spacing w:val="-2"/>
          <w:w w:val="110"/>
          <w:lang w:val="fr-FR"/>
        </w:rPr>
        <w:t>beaucoup</w:t>
      </w:r>
      <w:r w:rsidRPr="00AB1680">
        <w:rPr>
          <w:color w:val="62605E"/>
          <w:spacing w:val="-9"/>
          <w:w w:val="110"/>
          <w:lang w:val="fr-FR"/>
        </w:rPr>
        <w:t xml:space="preserve"> </w:t>
      </w:r>
      <w:r w:rsidRPr="00AB1680">
        <w:rPr>
          <w:color w:val="62605E"/>
          <w:spacing w:val="-2"/>
          <w:w w:val="110"/>
          <w:lang w:val="fr-FR"/>
        </w:rPr>
        <w:t>glosé</w:t>
      </w:r>
      <w:r w:rsidRPr="00AB1680">
        <w:rPr>
          <w:color w:val="62605E"/>
          <w:spacing w:val="-8"/>
          <w:w w:val="110"/>
          <w:lang w:val="fr-FR"/>
        </w:rPr>
        <w:t xml:space="preserve"> </w:t>
      </w:r>
      <w:r w:rsidRPr="00AB1680">
        <w:rPr>
          <w:color w:val="62605E"/>
          <w:spacing w:val="-2"/>
          <w:w w:val="110"/>
          <w:lang w:val="fr-FR"/>
        </w:rPr>
        <w:t>sur</w:t>
      </w:r>
      <w:r w:rsidRPr="00AB1680">
        <w:rPr>
          <w:color w:val="62605E"/>
          <w:spacing w:val="-3"/>
          <w:w w:val="110"/>
          <w:lang w:val="fr-FR"/>
        </w:rPr>
        <w:t xml:space="preserve"> </w:t>
      </w:r>
      <w:r w:rsidRPr="00AB1680">
        <w:rPr>
          <w:color w:val="4F4F4F"/>
          <w:spacing w:val="-2"/>
          <w:w w:val="110"/>
          <w:lang w:val="fr-FR"/>
        </w:rPr>
        <w:t>la</w:t>
      </w:r>
      <w:r w:rsidRPr="00AB1680">
        <w:rPr>
          <w:color w:val="4F4F4F"/>
          <w:spacing w:val="-4"/>
          <w:w w:val="110"/>
          <w:lang w:val="fr-FR"/>
        </w:rPr>
        <w:t xml:space="preserve"> </w:t>
      </w:r>
      <w:r w:rsidRPr="00AB1680">
        <w:rPr>
          <w:color w:val="62605E"/>
          <w:spacing w:val="-2"/>
          <w:w w:val="110"/>
          <w:lang w:val="fr-FR"/>
        </w:rPr>
        <w:t>possible</w:t>
      </w:r>
      <w:r w:rsidRPr="00AB1680">
        <w:rPr>
          <w:color w:val="62605E"/>
          <w:spacing w:val="-7"/>
          <w:w w:val="110"/>
          <w:lang w:val="fr-FR"/>
        </w:rPr>
        <w:t xml:space="preserve"> </w:t>
      </w:r>
      <w:r w:rsidRPr="00AB1680">
        <w:rPr>
          <w:color w:val="62605E"/>
          <w:spacing w:val="-2"/>
          <w:w w:val="110"/>
          <w:lang w:val="fr-FR"/>
        </w:rPr>
        <w:t>valeur</w:t>
      </w:r>
      <w:r w:rsidRPr="00AB1680">
        <w:rPr>
          <w:color w:val="62605E"/>
          <w:spacing w:val="-3"/>
          <w:w w:val="110"/>
          <w:lang w:val="fr-FR"/>
        </w:rPr>
        <w:t xml:space="preserve"> </w:t>
      </w:r>
      <w:r w:rsidRPr="00AB1680">
        <w:rPr>
          <w:color w:val="62605E"/>
          <w:spacing w:val="-2"/>
          <w:w w:val="110"/>
          <w:lang w:val="fr-FR"/>
        </w:rPr>
        <w:t>métaphorique ou</w:t>
      </w:r>
      <w:r w:rsidRPr="00AB1680">
        <w:rPr>
          <w:color w:val="62605E"/>
          <w:spacing w:val="-12"/>
          <w:w w:val="110"/>
          <w:lang w:val="fr-FR"/>
        </w:rPr>
        <w:t xml:space="preserve"> </w:t>
      </w:r>
      <w:r w:rsidRPr="00AB1680">
        <w:rPr>
          <w:color w:val="62605E"/>
          <w:spacing w:val="-2"/>
          <w:w w:val="110"/>
          <w:lang w:val="fr-FR"/>
        </w:rPr>
        <w:t xml:space="preserve">allé­ </w:t>
      </w:r>
      <w:r w:rsidRPr="00AB1680">
        <w:rPr>
          <w:color w:val="62605E"/>
          <w:w w:val="110"/>
          <w:lang w:val="fr-FR"/>
        </w:rPr>
        <w:t>gorique</w:t>
      </w:r>
      <w:r w:rsidRPr="00AB1680">
        <w:rPr>
          <w:color w:val="62605E"/>
          <w:spacing w:val="-14"/>
          <w:w w:val="110"/>
          <w:lang w:val="fr-FR"/>
        </w:rPr>
        <w:t xml:space="preserve"> </w:t>
      </w:r>
      <w:r w:rsidRPr="00AB1680">
        <w:rPr>
          <w:color w:val="62605E"/>
          <w:w w:val="110"/>
          <w:lang w:val="fr-FR"/>
        </w:rPr>
        <w:t>de</w:t>
      </w:r>
      <w:r w:rsidRPr="00AB1680">
        <w:rPr>
          <w:color w:val="62605E"/>
          <w:spacing w:val="-13"/>
          <w:w w:val="110"/>
          <w:lang w:val="fr-FR"/>
        </w:rPr>
        <w:t xml:space="preserve"> </w:t>
      </w:r>
      <w:r w:rsidRPr="00AB1680">
        <w:rPr>
          <w:i/>
          <w:color w:val="62605E"/>
          <w:w w:val="110"/>
          <w:sz w:val="18"/>
          <w:lang w:val="fr-FR"/>
        </w:rPr>
        <w:t>La Nuit des morts-vivants,</w:t>
      </w:r>
      <w:r w:rsidRPr="00AB1680">
        <w:rPr>
          <w:i/>
          <w:color w:val="62605E"/>
          <w:spacing w:val="-29"/>
          <w:w w:val="110"/>
          <w:sz w:val="18"/>
          <w:lang w:val="fr-FR"/>
        </w:rPr>
        <w:t xml:space="preserve"> </w:t>
      </w:r>
      <w:r w:rsidRPr="00AB1680">
        <w:rPr>
          <w:color w:val="62605E"/>
          <w:w w:val="110"/>
          <w:lang w:val="fr-FR"/>
        </w:rPr>
        <w:t>qui</w:t>
      </w:r>
      <w:r w:rsidRPr="00AB1680">
        <w:rPr>
          <w:color w:val="62605E"/>
          <w:spacing w:val="-12"/>
          <w:w w:val="110"/>
          <w:lang w:val="fr-FR"/>
        </w:rPr>
        <w:t xml:space="preserve"> </w:t>
      </w:r>
      <w:r w:rsidRPr="00AB1680">
        <w:rPr>
          <w:color w:val="62605E"/>
          <w:w w:val="110"/>
          <w:lang w:val="fr-FR"/>
        </w:rPr>
        <w:t>assurément</w:t>
      </w:r>
      <w:r w:rsidRPr="00AB1680">
        <w:rPr>
          <w:color w:val="62605E"/>
          <w:spacing w:val="-2"/>
          <w:w w:val="110"/>
          <w:lang w:val="fr-FR"/>
        </w:rPr>
        <w:t xml:space="preserve"> </w:t>
      </w:r>
      <w:r w:rsidRPr="00AB1680">
        <w:rPr>
          <w:color w:val="62605E"/>
          <w:w w:val="110"/>
          <w:lang w:val="fr-FR"/>
        </w:rPr>
        <w:t>s'y</w:t>
      </w:r>
      <w:r w:rsidRPr="00AB1680">
        <w:rPr>
          <w:color w:val="62605E"/>
          <w:spacing w:val="-8"/>
          <w:w w:val="110"/>
          <w:lang w:val="fr-FR"/>
        </w:rPr>
        <w:t xml:space="preserve"> </w:t>
      </w:r>
      <w:r w:rsidRPr="00AB1680">
        <w:rPr>
          <w:color w:val="4F4F4F"/>
          <w:w w:val="110"/>
          <w:lang w:val="fr-FR"/>
        </w:rPr>
        <w:t>prête.</w:t>
      </w:r>
      <w:r w:rsidRPr="00AB1680">
        <w:rPr>
          <w:color w:val="4F4F4F"/>
          <w:spacing w:val="-6"/>
          <w:w w:val="110"/>
          <w:lang w:val="fr-FR"/>
        </w:rPr>
        <w:t xml:space="preserve"> </w:t>
      </w:r>
      <w:r w:rsidRPr="00AB1680">
        <w:rPr>
          <w:color w:val="62605E"/>
          <w:w w:val="110"/>
          <w:lang w:val="fr-FR"/>
        </w:rPr>
        <w:t xml:space="preserve">Ainsi </w:t>
      </w:r>
      <w:r w:rsidRPr="00AB1680">
        <w:rPr>
          <w:color w:val="62605E"/>
          <w:w w:val="105"/>
          <w:lang w:val="fr-FR"/>
        </w:rPr>
        <w:t>la mort finale</w:t>
      </w:r>
      <w:r w:rsidRPr="00AB1680">
        <w:rPr>
          <w:color w:val="62605E"/>
          <w:spacing w:val="-6"/>
          <w:w w:val="105"/>
          <w:lang w:val="fr-FR"/>
        </w:rPr>
        <w:t xml:space="preserve"> </w:t>
      </w:r>
      <w:r w:rsidRPr="00AB1680">
        <w:rPr>
          <w:color w:val="62605E"/>
          <w:w w:val="105"/>
          <w:lang w:val="fr-FR"/>
        </w:rPr>
        <w:t>de</w:t>
      </w:r>
      <w:r w:rsidRPr="00AB1680">
        <w:rPr>
          <w:color w:val="62605E"/>
          <w:spacing w:val="-1"/>
          <w:w w:val="105"/>
          <w:lang w:val="fr-FR"/>
        </w:rPr>
        <w:t xml:space="preserve"> </w:t>
      </w:r>
      <w:r w:rsidRPr="00AB1680">
        <w:rPr>
          <w:color w:val="62605E"/>
          <w:w w:val="105"/>
          <w:lang w:val="fr-FR"/>
        </w:rPr>
        <w:t>Ben,</w:t>
      </w:r>
      <w:r w:rsidRPr="00AB1680">
        <w:rPr>
          <w:color w:val="62605E"/>
          <w:spacing w:val="-10"/>
          <w:w w:val="105"/>
          <w:lang w:val="fr-FR"/>
        </w:rPr>
        <w:t xml:space="preserve"> </w:t>
      </w:r>
      <w:r w:rsidRPr="00AB1680">
        <w:rPr>
          <w:color w:val="62605E"/>
          <w:w w:val="105"/>
          <w:lang w:val="fr-FR"/>
        </w:rPr>
        <w:t>le</w:t>
      </w:r>
      <w:r w:rsidRPr="00AB1680">
        <w:rPr>
          <w:color w:val="62605E"/>
          <w:spacing w:val="-11"/>
          <w:w w:val="105"/>
          <w:lang w:val="fr-FR"/>
        </w:rPr>
        <w:t xml:space="preserve"> </w:t>
      </w:r>
      <w:r w:rsidRPr="00AB1680">
        <w:rPr>
          <w:color w:val="62605E"/>
          <w:w w:val="105"/>
          <w:lang w:val="fr-FR"/>
        </w:rPr>
        <w:t>héros noir</w:t>
      </w:r>
      <w:r w:rsidRPr="00AB1680">
        <w:rPr>
          <w:color w:val="62605E"/>
          <w:spacing w:val="-3"/>
          <w:w w:val="105"/>
          <w:lang w:val="fr-FR"/>
        </w:rPr>
        <w:t xml:space="preserve"> </w:t>
      </w:r>
      <w:r w:rsidRPr="00AB1680">
        <w:rPr>
          <w:color w:val="62605E"/>
          <w:w w:val="105"/>
          <w:lang w:val="fr-FR"/>
        </w:rPr>
        <w:t>du</w:t>
      </w:r>
      <w:r w:rsidRPr="00AB1680">
        <w:rPr>
          <w:color w:val="62605E"/>
          <w:spacing w:val="-3"/>
          <w:w w:val="105"/>
          <w:lang w:val="fr-FR"/>
        </w:rPr>
        <w:t xml:space="preserve"> </w:t>
      </w:r>
      <w:r w:rsidRPr="00AB1680">
        <w:rPr>
          <w:color w:val="62605E"/>
          <w:w w:val="105"/>
          <w:lang w:val="fr-FR"/>
        </w:rPr>
        <w:t>film,</w:t>
      </w:r>
      <w:r w:rsidRPr="00AB1680">
        <w:rPr>
          <w:color w:val="62605E"/>
          <w:spacing w:val="-6"/>
          <w:w w:val="105"/>
          <w:lang w:val="fr-FR"/>
        </w:rPr>
        <w:t xml:space="preserve"> </w:t>
      </w:r>
      <w:r w:rsidRPr="00AB1680">
        <w:rPr>
          <w:color w:val="62605E"/>
          <w:w w:val="105"/>
          <w:lang w:val="fr-FR"/>
        </w:rPr>
        <w:t>abattu comme un</w:t>
      </w:r>
      <w:r w:rsidRPr="00AB1680">
        <w:rPr>
          <w:color w:val="62605E"/>
          <w:spacing w:val="-10"/>
          <w:w w:val="105"/>
          <w:lang w:val="fr-FR"/>
        </w:rPr>
        <w:t xml:space="preserve"> </w:t>
      </w:r>
      <w:r w:rsidRPr="00AB1680">
        <w:rPr>
          <w:color w:val="62605E"/>
          <w:w w:val="105"/>
          <w:lang w:val="fr-FR"/>
        </w:rPr>
        <w:t xml:space="preserve">vulgaire zombie par le </w:t>
      </w:r>
      <w:r w:rsidRPr="00AB1680">
        <w:rPr>
          <w:i/>
          <w:color w:val="62605E"/>
          <w:w w:val="105"/>
          <w:sz w:val="18"/>
          <w:lang w:val="fr-FR"/>
        </w:rPr>
        <w:t>passe</w:t>
      </w:r>
      <w:r w:rsidRPr="00AB1680">
        <w:rPr>
          <w:i/>
          <w:color w:val="62605E"/>
          <w:spacing w:val="-2"/>
          <w:w w:val="105"/>
          <w:sz w:val="18"/>
          <w:lang w:val="fr-FR"/>
        </w:rPr>
        <w:t xml:space="preserve"> </w:t>
      </w:r>
      <w:r w:rsidRPr="00AB1680">
        <w:rPr>
          <w:color w:val="62605E"/>
          <w:w w:val="105"/>
          <w:lang w:val="fr-FR"/>
        </w:rPr>
        <w:t>d'un</w:t>
      </w:r>
      <w:r w:rsidRPr="00AB1680">
        <w:rPr>
          <w:color w:val="62605E"/>
          <w:spacing w:val="-9"/>
          <w:w w:val="105"/>
          <w:lang w:val="fr-FR"/>
        </w:rPr>
        <w:t xml:space="preserve"> </w:t>
      </w:r>
      <w:r w:rsidRPr="00AB1680">
        <w:rPr>
          <w:color w:val="62605E"/>
          <w:w w:val="105"/>
          <w:lang w:val="fr-FR"/>
        </w:rPr>
        <w:t>shérif</w:t>
      </w:r>
      <w:r w:rsidRPr="00AB1680">
        <w:rPr>
          <w:color w:val="62605E"/>
          <w:spacing w:val="-1"/>
          <w:w w:val="105"/>
          <w:lang w:val="fr-FR"/>
        </w:rPr>
        <w:t xml:space="preserve"> </w:t>
      </w:r>
      <w:r w:rsidRPr="00AB1680">
        <w:rPr>
          <w:color w:val="62605E"/>
          <w:w w:val="105"/>
          <w:lang w:val="fr-FR"/>
        </w:rPr>
        <w:t>pennsylvanien</w:t>
      </w:r>
      <w:r w:rsidRPr="00AB1680">
        <w:rPr>
          <w:color w:val="62605E"/>
          <w:spacing w:val="26"/>
          <w:w w:val="105"/>
          <w:lang w:val="fr-FR"/>
        </w:rPr>
        <w:t xml:space="preserve"> </w:t>
      </w:r>
      <w:r w:rsidRPr="00AB1680">
        <w:rPr>
          <w:color w:val="62605E"/>
          <w:w w:val="105"/>
          <w:lang w:val="fr-FR"/>
        </w:rPr>
        <w:t>bas</w:t>
      </w:r>
      <w:r w:rsidRPr="00AB1680">
        <w:rPr>
          <w:color w:val="62605E"/>
          <w:spacing w:val="-3"/>
          <w:w w:val="105"/>
          <w:lang w:val="fr-FR"/>
        </w:rPr>
        <w:t xml:space="preserve"> </w:t>
      </w:r>
      <w:r w:rsidRPr="00AB1680">
        <w:rPr>
          <w:color w:val="62605E"/>
          <w:w w:val="105"/>
          <w:lang w:val="fr-FR"/>
        </w:rPr>
        <w:t>du</w:t>
      </w:r>
      <w:r w:rsidRPr="00AB1680">
        <w:rPr>
          <w:color w:val="62605E"/>
          <w:spacing w:val="-4"/>
          <w:w w:val="105"/>
          <w:lang w:val="fr-FR"/>
        </w:rPr>
        <w:t xml:space="preserve"> </w:t>
      </w:r>
      <w:r w:rsidRPr="00AB1680">
        <w:rPr>
          <w:color w:val="62605E"/>
          <w:w w:val="105"/>
          <w:lang w:val="fr-FR"/>
        </w:rPr>
        <w:t>front,</w:t>
      </w:r>
      <w:r w:rsidRPr="00AB1680">
        <w:rPr>
          <w:color w:val="62605E"/>
          <w:spacing w:val="-17"/>
          <w:w w:val="105"/>
          <w:lang w:val="fr-FR"/>
        </w:rPr>
        <w:t xml:space="preserve"> </w:t>
      </w:r>
      <w:r w:rsidRPr="00AB1680">
        <w:rPr>
          <w:color w:val="62605E"/>
          <w:w w:val="105"/>
          <w:lang w:val="fr-FR"/>
        </w:rPr>
        <w:t>a-t-elle</w:t>
      </w:r>
      <w:r w:rsidRPr="00AB1680">
        <w:rPr>
          <w:color w:val="62605E"/>
          <w:spacing w:val="-2"/>
          <w:w w:val="105"/>
          <w:lang w:val="fr-FR"/>
        </w:rPr>
        <w:t xml:space="preserve"> </w:t>
      </w:r>
      <w:r w:rsidRPr="00AB1680">
        <w:rPr>
          <w:color w:val="62605E"/>
          <w:w w:val="105"/>
          <w:lang w:val="fr-FR"/>
        </w:rPr>
        <w:t xml:space="preserve">pu </w:t>
      </w:r>
      <w:r w:rsidRPr="00AB1680">
        <w:rPr>
          <w:color w:val="62605E"/>
          <w:w w:val="110"/>
          <w:lang w:val="fr-FR"/>
        </w:rPr>
        <w:t>être</w:t>
      </w:r>
      <w:r w:rsidRPr="00AB1680">
        <w:rPr>
          <w:color w:val="62605E"/>
          <w:spacing w:val="5"/>
          <w:w w:val="110"/>
          <w:lang w:val="fr-FR"/>
        </w:rPr>
        <w:t xml:space="preserve"> </w:t>
      </w:r>
      <w:r w:rsidRPr="00AB1680">
        <w:rPr>
          <w:color w:val="62605E"/>
          <w:w w:val="110"/>
          <w:lang w:val="fr-FR"/>
        </w:rPr>
        <w:t>interprétée</w:t>
      </w:r>
      <w:r w:rsidRPr="00AB1680">
        <w:rPr>
          <w:color w:val="62605E"/>
          <w:spacing w:val="6"/>
          <w:w w:val="110"/>
          <w:lang w:val="fr-FR"/>
        </w:rPr>
        <w:t xml:space="preserve"> </w:t>
      </w:r>
      <w:r w:rsidRPr="00AB1680">
        <w:rPr>
          <w:color w:val="62605E"/>
          <w:w w:val="110"/>
          <w:lang w:val="fr-FR"/>
        </w:rPr>
        <w:t>comme</w:t>
      </w:r>
      <w:r w:rsidRPr="00AB1680">
        <w:rPr>
          <w:color w:val="62605E"/>
          <w:spacing w:val="8"/>
          <w:w w:val="110"/>
          <w:lang w:val="fr-FR"/>
        </w:rPr>
        <w:t xml:space="preserve"> </w:t>
      </w:r>
      <w:r w:rsidRPr="00AB1680">
        <w:rPr>
          <w:color w:val="62605E"/>
          <w:w w:val="110"/>
          <w:lang w:val="fr-FR"/>
        </w:rPr>
        <w:t>un lynchage,</w:t>
      </w:r>
      <w:r w:rsidRPr="00AB1680">
        <w:rPr>
          <w:color w:val="62605E"/>
          <w:spacing w:val="6"/>
          <w:w w:val="110"/>
          <w:lang w:val="fr-FR"/>
        </w:rPr>
        <w:t xml:space="preserve"> </w:t>
      </w:r>
      <w:r w:rsidRPr="00AB1680">
        <w:rPr>
          <w:color w:val="62605E"/>
          <w:w w:val="110"/>
          <w:lang w:val="fr-FR"/>
        </w:rPr>
        <w:t>ou comme</w:t>
      </w:r>
      <w:r w:rsidRPr="00AB1680">
        <w:rPr>
          <w:color w:val="62605E"/>
          <w:spacing w:val="5"/>
          <w:w w:val="110"/>
          <w:lang w:val="fr-FR"/>
        </w:rPr>
        <w:t xml:space="preserve"> </w:t>
      </w:r>
      <w:r w:rsidRPr="00AB1680">
        <w:rPr>
          <w:color w:val="62605E"/>
          <w:w w:val="110"/>
          <w:lang w:val="fr-FR"/>
        </w:rPr>
        <w:t>un</w:t>
      </w:r>
      <w:r w:rsidRPr="00AB1680">
        <w:rPr>
          <w:color w:val="62605E"/>
          <w:spacing w:val="-2"/>
          <w:w w:val="110"/>
          <w:lang w:val="fr-FR"/>
        </w:rPr>
        <w:t xml:space="preserve"> </w:t>
      </w:r>
      <w:r w:rsidRPr="00AB1680">
        <w:rPr>
          <w:color w:val="62605E"/>
          <w:w w:val="110"/>
          <w:lang w:val="fr-FR"/>
        </w:rPr>
        <w:t>condensé</w:t>
      </w:r>
      <w:r w:rsidRPr="00AB1680">
        <w:rPr>
          <w:color w:val="62605E"/>
          <w:spacing w:val="5"/>
          <w:w w:val="110"/>
          <w:lang w:val="fr-FR"/>
        </w:rPr>
        <w:t xml:space="preserve"> </w:t>
      </w:r>
      <w:r w:rsidRPr="00AB1680">
        <w:rPr>
          <w:color w:val="62605E"/>
          <w:w w:val="110"/>
          <w:lang w:val="fr-FR"/>
        </w:rPr>
        <w:t>de la répression</w:t>
      </w:r>
      <w:r w:rsidRPr="00AB1680">
        <w:rPr>
          <w:color w:val="62605E"/>
          <w:spacing w:val="80"/>
          <w:w w:val="110"/>
          <w:lang w:val="fr-FR"/>
        </w:rPr>
        <w:t xml:space="preserve"> </w:t>
      </w:r>
      <w:r w:rsidRPr="00AB1680">
        <w:rPr>
          <w:color w:val="62605E"/>
          <w:w w:val="110"/>
          <w:lang w:val="fr-FR"/>
        </w:rPr>
        <w:t>des</w:t>
      </w:r>
      <w:r w:rsidRPr="00AB1680">
        <w:rPr>
          <w:color w:val="62605E"/>
          <w:spacing w:val="80"/>
          <w:w w:val="110"/>
          <w:lang w:val="fr-FR"/>
        </w:rPr>
        <w:t xml:space="preserve"> </w:t>
      </w:r>
      <w:r w:rsidRPr="00AB1680">
        <w:rPr>
          <w:color w:val="62605E"/>
          <w:w w:val="110"/>
          <w:lang w:val="fr-FR"/>
        </w:rPr>
        <w:t>mouvements</w:t>
      </w:r>
      <w:r w:rsidRPr="00AB1680">
        <w:rPr>
          <w:color w:val="62605E"/>
          <w:spacing w:val="80"/>
          <w:w w:val="110"/>
          <w:lang w:val="fr-FR"/>
        </w:rPr>
        <w:t xml:space="preserve"> </w:t>
      </w:r>
      <w:r w:rsidRPr="00AB1680">
        <w:rPr>
          <w:color w:val="62605E"/>
          <w:w w:val="110"/>
          <w:lang w:val="fr-FR"/>
        </w:rPr>
        <w:t>de</w:t>
      </w:r>
      <w:r w:rsidRPr="00AB1680">
        <w:rPr>
          <w:color w:val="62605E"/>
          <w:spacing w:val="80"/>
          <w:w w:val="110"/>
          <w:lang w:val="fr-FR"/>
        </w:rPr>
        <w:t xml:space="preserve"> </w:t>
      </w:r>
      <w:r w:rsidRPr="00AB1680">
        <w:rPr>
          <w:color w:val="62605E"/>
          <w:w w:val="110"/>
          <w:lang w:val="fr-FR"/>
        </w:rPr>
        <w:t>libération</w:t>
      </w:r>
      <w:r w:rsidRPr="00AB1680">
        <w:rPr>
          <w:color w:val="62605E"/>
          <w:spacing w:val="80"/>
          <w:w w:val="110"/>
          <w:lang w:val="fr-FR"/>
        </w:rPr>
        <w:t xml:space="preserve"> </w:t>
      </w:r>
      <w:r w:rsidRPr="00AB1680">
        <w:rPr>
          <w:color w:val="62605E"/>
          <w:w w:val="110"/>
          <w:lang w:val="fr-FR"/>
        </w:rPr>
        <w:t>afro-américains</w:t>
      </w:r>
      <w:r w:rsidRPr="00AB1680">
        <w:rPr>
          <w:color w:val="62605E"/>
          <w:spacing w:val="80"/>
          <w:w w:val="110"/>
          <w:lang w:val="fr-FR"/>
        </w:rPr>
        <w:t xml:space="preserve"> </w:t>
      </w:r>
      <w:r w:rsidRPr="00AB1680">
        <w:rPr>
          <w:color w:val="62605E"/>
          <w:w w:val="110"/>
          <w:lang w:val="fr-FR"/>
        </w:rPr>
        <w:t>- hypothèse que Romero a pour sa</w:t>
      </w:r>
      <w:r w:rsidRPr="00AB1680">
        <w:rPr>
          <w:color w:val="62605E"/>
          <w:spacing w:val="-1"/>
          <w:w w:val="110"/>
          <w:lang w:val="fr-FR"/>
        </w:rPr>
        <w:t xml:space="preserve"> </w:t>
      </w:r>
      <w:r w:rsidRPr="00AB1680">
        <w:rPr>
          <w:color w:val="62605E"/>
          <w:w w:val="110"/>
          <w:lang w:val="fr-FR"/>
        </w:rPr>
        <w:t>part toujours</w:t>
      </w:r>
      <w:r w:rsidRPr="00AB1680">
        <w:rPr>
          <w:color w:val="62605E"/>
          <w:spacing w:val="13"/>
          <w:w w:val="110"/>
          <w:lang w:val="fr-FR"/>
        </w:rPr>
        <w:t xml:space="preserve"> </w:t>
      </w:r>
      <w:r w:rsidRPr="00AB1680">
        <w:rPr>
          <w:color w:val="62605E"/>
          <w:w w:val="110"/>
          <w:lang w:val="fr-FR"/>
        </w:rPr>
        <w:t>récusée</w:t>
      </w:r>
      <w:r w:rsidRPr="00AB1680">
        <w:rPr>
          <w:color w:val="62605E"/>
          <w:w w:val="110"/>
          <w:position w:val="6"/>
          <w:sz w:val="14"/>
          <w:lang w:val="fr-FR"/>
        </w:rPr>
        <w:t>1</w:t>
      </w:r>
      <w:r w:rsidRPr="00AB1680">
        <w:rPr>
          <w:color w:val="62605E"/>
          <w:w w:val="110"/>
          <w:sz w:val="14"/>
          <w:lang w:val="fr-FR"/>
        </w:rPr>
        <w:t>.</w:t>
      </w:r>
      <w:r w:rsidRPr="00AB1680">
        <w:rPr>
          <w:color w:val="62605E"/>
          <w:spacing w:val="15"/>
          <w:w w:val="110"/>
          <w:sz w:val="14"/>
          <w:lang w:val="fr-FR"/>
        </w:rPr>
        <w:t xml:space="preserve"> </w:t>
      </w:r>
      <w:r w:rsidRPr="00AB1680">
        <w:rPr>
          <w:color w:val="62605E"/>
          <w:w w:val="110"/>
          <w:lang w:val="fr-FR"/>
        </w:rPr>
        <w:t>Plus trou­ blant</w:t>
      </w:r>
      <w:r w:rsidRPr="00AB1680">
        <w:rPr>
          <w:color w:val="62605E"/>
          <w:spacing w:val="40"/>
          <w:w w:val="110"/>
          <w:lang w:val="fr-FR"/>
        </w:rPr>
        <w:t xml:space="preserve"> </w:t>
      </w:r>
      <w:r w:rsidRPr="00AB1680">
        <w:rPr>
          <w:color w:val="62605E"/>
          <w:w w:val="110"/>
          <w:lang w:val="fr-FR"/>
        </w:rPr>
        <w:t>est</w:t>
      </w:r>
      <w:r w:rsidRPr="00AB1680">
        <w:rPr>
          <w:color w:val="62605E"/>
          <w:spacing w:val="40"/>
          <w:w w:val="110"/>
          <w:lang w:val="fr-FR"/>
        </w:rPr>
        <w:t xml:space="preserve"> </w:t>
      </w:r>
      <w:r w:rsidRPr="00AB1680">
        <w:rPr>
          <w:color w:val="62605E"/>
          <w:w w:val="110"/>
          <w:lang w:val="fr-FR"/>
        </w:rPr>
        <w:t>le</w:t>
      </w:r>
      <w:r w:rsidRPr="00AB1680">
        <w:rPr>
          <w:color w:val="62605E"/>
          <w:spacing w:val="40"/>
          <w:w w:val="110"/>
          <w:lang w:val="fr-FR"/>
        </w:rPr>
        <w:t xml:space="preserve"> </w:t>
      </w:r>
      <w:r w:rsidRPr="00AB1680">
        <w:rPr>
          <w:color w:val="62605E"/>
          <w:w w:val="110"/>
          <w:lang w:val="fr-FR"/>
        </w:rPr>
        <w:t>parallèle</w:t>
      </w:r>
      <w:r w:rsidRPr="00AB1680">
        <w:rPr>
          <w:color w:val="62605E"/>
          <w:spacing w:val="40"/>
          <w:w w:val="110"/>
          <w:lang w:val="fr-FR"/>
        </w:rPr>
        <w:t xml:space="preserve"> </w:t>
      </w:r>
      <w:r w:rsidRPr="00AB1680">
        <w:rPr>
          <w:color w:val="62605E"/>
          <w:w w:val="110"/>
          <w:lang w:val="fr-FR"/>
        </w:rPr>
        <w:t>possible</w:t>
      </w:r>
      <w:r w:rsidRPr="00AB1680">
        <w:rPr>
          <w:color w:val="62605E"/>
          <w:spacing w:val="40"/>
          <w:w w:val="110"/>
          <w:lang w:val="fr-FR"/>
        </w:rPr>
        <w:t xml:space="preserve"> </w:t>
      </w:r>
      <w:r w:rsidRPr="00AB1680">
        <w:rPr>
          <w:color w:val="62605E"/>
          <w:w w:val="110"/>
          <w:lang w:val="fr-FR"/>
        </w:rPr>
        <w:t>avec</w:t>
      </w:r>
      <w:r w:rsidRPr="00AB1680">
        <w:rPr>
          <w:color w:val="62605E"/>
          <w:spacing w:val="40"/>
          <w:w w:val="110"/>
          <w:lang w:val="fr-FR"/>
        </w:rPr>
        <w:t xml:space="preserve"> </w:t>
      </w:r>
      <w:r w:rsidRPr="00AB1680">
        <w:rPr>
          <w:color w:val="62605E"/>
          <w:w w:val="110"/>
          <w:lang w:val="fr-FR"/>
        </w:rPr>
        <w:t>les</w:t>
      </w:r>
      <w:r w:rsidRPr="00AB1680">
        <w:rPr>
          <w:color w:val="62605E"/>
          <w:spacing w:val="40"/>
          <w:w w:val="110"/>
          <w:lang w:val="fr-FR"/>
        </w:rPr>
        <w:t xml:space="preserve"> </w:t>
      </w:r>
      <w:r w:rsidRPr="00AB1680">
        <w:rPr>
          <w:color w:val="62605E"/>
          <w:w w:val="110"/>
          <w:lang w:val="fr-FR"/>
        </w:rPr>
        <w:t>exactions</w:t>
      </w:r>
      <w:r w:rsidRPr="00AB1680">
        <w:rPr>
          <w:color w:val="62605E"/>
          <w:spacing w:val="40"/>
          <w:w w:val="110"/>
          <w:lang w:val="fr-FR"/>
        </w:rPr>
        <w:t xml:space="preserve"> </w:t>
      </w:r>
      <w:r w:rsidRPr="00AB1680">
        <w:rPr>
          <w:color w:val="62605E"/>
          <w:w w:val="110"/>
          <w:lang w:val="fr-FR"/>
        </w:rPr>
        <w:t>commises</w:t>
      </w:r>
      <w:r w:rsidRPr="00AB1680">
        <w:rPr>
          <w:color w:val="62605E"/>
          <w:spacing w:val="40"/>
          <w:w w:val="110"/>
          <w:lang w:val="fr-FR"/>
        </w:rPr>
        <w:t xml:space="preserve"> </w:t>
      </w:r>
      <w:r w:rsidRPr="00AB1680">
        <w:rPr>
          <w:color w:val="62605E"/>
          <w:w w:val="110"/>
          <w:lang w:val="fr-FR"/>
        </w:rPr>
        <w:t xml:space="preserve">au </w:t>
      </w:r>
      <w:r w:rsidRPr="00AB1680">
        <w:rPr>
          <w:color w:val="4F4F4F"/>
          <w:w w:val="110"/>
          <w:lang w:val="fr-FR"/>
        </w:rPr>
        <w:t>Vietnam:</w:t>
      </w:r>
      <w:r w:rsidRPr="00AB1680">
        <w:rPr>
          <w:color w:val="4F4F4F"/>
          <w:spacing w:val="30"/>
          <w:w w:val="110"/>
          <w:lang w:val="fr-FR"/>
        </w:rPr>
        <w:t xml:space="preserve"> </w:t>
      </w:r>
      <w:r w:rsidRPr="00AB1680">
        <w:rPr>
          <w:color w:val="62605E"/>
          <w:w w:val="110"/>
          <w:lang w:val="fr-FR"/>
        </w:rPr>
        <w:t>l'opération</w:t>
      </w:r>
      <w:r w:rsidRPr="00AB1680">
        <w:rPr>
          <w:color w:val="62605E"/>
          <w:spacing w:val="39"/>
          <w:w w:val="110"/>
          <w:lang w:val="fr-FR"/>
        </w:rPr>
        <w:t xml:space="preserve"> </w:t>
      </w:r>
      <w:r w:rsidRPr="00AB1680">
        <w:rPr>
          <w:color w:val="62605E"/>
          <w:w w:val="110"/>
          <w:lang w:val="fr-FR"/>
        </w:rPr>
        <w:t>d'extermination</w:t>
      </w:r>
      <w:r w:rsidRPr="00AB1680">
        <w:rPr>
          <w:color w:val="62605E"/>
          <w:spacing w:val="21"/>
          <w:w w:val="110"/>
          <w:lang w:val="fr-FR"/>
        </w:rPr>
        <w:t xml:space="preserve"> </w:t>
      </w:r>
      <w:r w:rsidRPr="00AB1680">
        <w:rPr>
          <w:color w:val="4F4F4F"/>
          <w:w w:val="110"/>
          <w:lang w:val="fr-FR"/>
        </w:rPr>
        <w:t>des</w:t>
      </w:r>
      <w:r w:rsidRPr="00AB1680">
        <w:rPr>
          <w:color w:val="4F4F4F"/>
          <w:spacing w:val="29"/>
          <w:w w:val="110"/>
          <w:lang w:val="fr-FR"/>
        </w:rPr>
        <w:t xml:space="preserve"> </w:t>
      </w:r>
      <w:r w:rsidRPr="00AB1680">
        <w:rPr>
          <w:color w:val="62605E"/>
          <w:w w:val="110"/>
          <w:lang w:val="fr-FR"/>
        </w:rPr>
        <w:t>morts-vivants</w:t>
      </w:r>
      <w:r w:rsidRPr="00AB1680">
        <w:rPr>
          <w:color w:val="62605E"/>
          <w:spacing w:val="40"/>
          <w:w w:val="110"/>
          <w:lang w:val="fr-FR"/>
        </w:rPr>
        <w:t xml:space="preserve"> </w:t>
      </w:r>
      <w:r w:rsidRPr="00AB1680">
        <w:rPr>
          <w:color w:val="62605E"/>
          <w:w w:val="110"/>
          <w:lang w:val="fr-FR"/>
        </w:rPr>
        <w:t xml:space="preserve">n'est-elle </w:t>
      </w:r>
      <w:r w:rsidRPr="00AB1680">
        <w:rPr>
          <w:color w:val="4F4F4F"/>
          <w:w w:val="110"/>
          <w:lang w:val="fr-FR"/>
        </w:rPr>
        <w:t>pa</w:t>
      </w:r>
      <w:r w:rsidRPr="00AB1680">
        <w:rPr>
          <w:color w:val="727270"/>
          <w:w w:val="110"/>
          <w:lang w:val="fr-FR"/>
        </w:rPr>
        <w:t>s</w:t>
      </w:r>
      <w:r w:rsidRPr="00AB1680">
        <w:rPr>
          <w:color w:val="727270"/>
          <w:spacing w:val="-11"/>
          <w:w w:val="110"/>
          <w:lang w:val="fr-FR"/>
        </w:rPr>
        <w:t xml:space="preserve"> </w:t>
      </w:r>
      <w:r w:rsidRPr="00AB1680">
        <w:rPr>
          <w:color w:val="727270"/>
          <w:w w:val="110"/>
          <w:lang w:val="fr-FR"/>
        </w:rPr>
        <w:t>explicitement</w:t>
      </w:r>
      <w:r w:rsidRPr="00AB1680">
        <w:rPr>
          <w:color w:val="727270"/>
          <w:spacing w:val="-1"/>
          <w:w w:val="110"/>
          <w:lang w:val="fr-FR"/>
        </w:rPr>
        <w:t xml:space="preserve"> </w:t>
      </w:r>
      <w:r w:rsidRPr="00AB1680">
        <w:rPr>
          <w:color w:val="62605E"/>
          <w:w w:val="110"/>
          <w:lang w:val="fr-FR"/>
        </w:rPr>
        <w:t>décrite</w:t>
      </w:r>
      <w:r w:rsidRPr="00AB1680">
        <w:rPr>
          <w:color w:val="62605E"/>
          <w:spacing w:val="-8"/>
          <w:w w:val="110"/>
          <w:lang w:val="fr-FR"/>
        </w:rPr>
        <w:t xml:space="preserve"> </w:t>
      </w:r>
      <w:r w:rsidRPr="00AB1680">
        <w:rPr>
          <w:color w:val="62605E"/>
          <w:w w:val="110"/>
          <w:lang w:val="fr-FR"/>
        </w:rPr>
        <w:t>comme</w:t>
      </w:r>
      <w:r w:rsidRPr="00AB1680">
        <w:rPr>
          <w:color w:val="62605E"/>
          <w:spacing w:val="-7"/>
          <w:w w:val="110"/>
          <w:lang w:val="fr-FR"/>
        </w:rPr>
        <w:t xml:space="preserve"> </w:t>
      </w:r>
      <w:r w:rsidRPr="00AB1680">
        <w:rPr>
          <w:color w:val="62605E"/>
          <w:w w:val="110"/>
          <w:lang w:val="fr-FR"/>
        </w:rPr>
        <w:t>une</w:t>
      </w:r>
      <w:r w:rsidRPr="00AB1680">
        <w:rPr>
          <w:color w:val="62605E"/>
          <w:spacing w:val="-14"/>
          <w:w w:val="110"/>
          <w:lang w:val="fr-FR"/>
        </w:rPr>
        <w:t xml:space="preserve"> </w:t>
      </w:r>
      <w:r w:rsidRPr="00AB1680">
        <w:rPr>
          <w:color w:val="62605E"/>
          <w:w w:val="110"/>
          <w:lang w:val="fr-FR"/>
        </w:rPr>
        <w:t>mission</w:t>
      </w:r>
      <w:r w:rsidRPr="00AB1680">
        <w:rPr>
          <w:color w:val="62605E"/>
          <w:spacing w:val="-5"/>
          <w:w w:val="110"/>
          <w:lang w:val="fr-FR"/>
        </w:rPr>
        <w:t xml:space="preserve"> </w:t>
      </w:r>
      <w:r w:rsidRPr="00AB1680">
        <w:rPr>
          <w:color w:val="62605E"/>
          <w:w w:val="110"/>
          <w:lang w:val="fr-FR"/>
        </w:rPr>
        <w:t>de</w:t>
      </w:r>
      <w:r w:rsidRPr="00AB1680">
        <w:rPr>
          <w:color w:val="62605E"/>
          <w:spacing w:val="-13"/>
          <w:w w:val="110"/>
          <w:lang w:val="fr-FR"/>
        </w:rPr>
        <w:t xml:space="preserve"> </w:t>
      </w:r>
      <w:r w:rsidRPr="00AB1680">
        <w:rPr>
          <w:color w:val="62605E"/>
          <w:w w:val="110"/>
          <w:sz w:val="14"/>
          <w:lang w:val="fr-FR"/>
        </w:rPr>
        <w:t>«</w:t>
      </w:r>
      <w:r w:rsidRPr="00AB1680">
        <w:rPr>
          <w:color w:val="62605E"/>
          <w:spacing w:val="-2"/>
          <w:w w:val="110"/>
          <w:sz w:val="14"/>
          <w:lang w:val="fr-FR"/>
        </w:rPr>
        <w:t xml:space="preserve"> </w:t>
      </w:r>
      <w:r w:rsidRPr="00AB1680">
        <w:rPr>
          <w:color w:val="62605E"/>
          <w:w w:val="110"/>
          <w:lang w:val="fr-FR"/>
        </w:rPr>
        <w:t>recherche</w:t>
      </w:r>
      <w:r w:rsidRPr="00AB1680">
        <w:rPr>
          <w:color w:val="62605E"/>
          <w:spacing w:val="-8"/>
          <w:w w:val="110"/>
          <w:lang w:val="fr-FR"/>
        </w:rPr>
        <w:t xml:space="preserve"> </w:t>
      </w:r>
      <w:r w:rsidRPr="00AB1680">
        <w:rPr>
          <w:color w:val="62605E"/>
          <w:w w:val="110"/>
          <w:lang w:val="fr-FR"/>
        </w:rPr>
        <w:t>et</w:t>
      </w:r>
      <w:r w:rsidRPr="00AB1680">
        <w:rPr>
          <w:color w:val="62605E"/>
          <w:spacing w:val="-13"/>
          <w:w w:val="110"/>
          <w:lang w:val="fr-FR"/>
        </w:rPr>
        <w:t xml:space="preserve"> </w:t>
      </w:r>
      <w:r w:rsidRPr="00AB1680">
        <w:rPr>
          <w:color w:val="62605E"/>
          <w:w w:val="110"/>
          <w:lang w:val="fr-FR"/>
        </w:rPr>
        <w:t xml:space="preserve">des­ </w:t>
      </w:r>
      <w:r w:rsidRPr="00AB1680">
        <w:rPr>
          <w:color w:val="4F4F4F"/>
          <w:w w:val="110"/>
          <w:lang w:val="fr-FR"/>
        </w:rPr>
        <w:t>truction»</w:t>
      </w:r>
      <w:r w:rsidRPr="00AB1680">
        <w:rPr>
          <w:color w:val="4F4F4F"/>
          <w:spacing w:val="40"/>
          <w:w w:val="110"/>
          <w:lang w:val="fr-FR"/>
        </w:rPr>
        <w:t xml:space="preserve"> </w:t>
      </w:r>
      <w:r w:rsidRPr="00AB1680">
        <w:rPr>
          <w:i/>
          <w:color w:val="62605E"/>
          <w:w w:val="110"/>
          <w:sz w:val="18"/>
          <w:lang w:val="fr-FR"/>
        </w:rPr>
        <w:t>(search</w:t>
      </w:r>
      <w:r w:rsidRPr="00AB1680">
        <w:rPr>
          <w:i/>
          <w:color w:val="62605E"/>
          <w:spacing w:val="40"/>
          <w:w w:val="110"/>
          <w:sz w:val="18"/>
          <w:lang w:val="fr-FR"/>
        </w:rPr>
        <w:t xml:space="preserve"> </w:t>
      </w:r>
      <w:r w:rsidRPr="00AB1680">
        <w:rPr>
          <w:i/>
          <w:color w:val="62605E"/>
          <w:w w:val="110"/>
          <w:sz w:val="18"/>
          <w:lang w:val="fr-FR"/>
        </w:rPr>
        <w:t>and</w:t>
      </w:r>
      <w:r w:rsidRPr="00AB1680">
        <w:rPr>
          <w:i/>
          <w:color w:val="62605E"/>
          <w:spacing w:val="40"/>
          <w:w w:val="110"/>
          <w:sz w:val="18"/>
          <w:lang w:val="fr-FR"/>
        </w:rPr>
        <w:t xml:space="preserve"> </w:t>
      </w:r>
      <w:r w:rsidRPr="00AB1680">
        <w:rPr>
          <w:i/>
          <w:color w:val="62605E"/>
          <w:w w:val="110"/>
          <w:sz w:val="18"/>
          <w:lang w:val="fr-FR"/>
        </w:rPr>
        <w:t>destroy),</w:t>
      </w:r>
      <w:r w:rsidRPr="00AB1680">
        <w:rPr>
          <w:i/>
          <w:color w:val="62605E"/>
          <w:spacing w:val="39"/>
          <w:w w:val="110"/>
          <w:sz w:val="18"/>
          <w:lang w:val="fr-FR"/>
        </w:rPr>
        <w:t xml:space="preserve"> </w:t>
      </w:r>
      <w:r w:rsidRPr="00AB1680">
        <w:rPr>
          <w:color w:val="62605E"/>
          <w:w w:val="110"/>
          <w:lang w:val="fr-FR"/>
        </w:rPr>
        <w:t>terme</w:t>
      </w:r>
      <w:r w:rsidRPr="00AB1680">
        <w:rPr>
          <w:color w:val="62605E"/>
          <w:spacing w:val="38"/>
          <w:w w:val="110"/>
          <w:lang w:val="fr-FR"/>
        </w:rPr>
        <w:t xml:space="preserve"> </w:t>
      </w:r>
      <w:r w:rsidRPr="00AB1680">
        <w:rPr>
          <w:color w:val="62605E"/>
          <w:w w:val="110"/>
          <w:lang w:val="fr-FR"/>
        </w:rPr>
        <w:t>directement</w:t>
      </w:r>
      <w:r w:rsidRPr="00AB1680">
        <w:rPr>
          <w:color w:val="62605E"/>
          <w:spacing w:val="39"/>
          <w:w w:val="110"/>
          <w:lang w:val="fr-FR"/>
        </w:rPr>
        <w:t xml:space="preserve"> </w:t>
      </w:r>
      <w:r w:rsidRPr="00AB1680">
        <w:rPr>
          <w:color w:val="62605E"/>
          <w:w w:val="110"/>
          <w:lang w:val="fr-FR"/>
        </w:rPr>
        <w:t>emprunté</w:t>
      </w:r>
      <w:r w:rsidRPr="00AB1680">
        <w:rPr>
          <w:color w:val="62605E"/>
          <w:spacing w:val="35"/>
          <w:w w:val="110"/>
          <w:lang w:val="fr-FR"/>
        </w:rPr>
        <w:t xml:space="preserve"> </w:t>
      </w:r>
      <w:r w:rsidRPr="00AB1680">
        <w:rPr>
          <w:color w:val="62605E"/>
          <w:w w:val="110"/>
          <w:sz w:val="18"/>
          <w:lang w:val="fr-FR"/>
        </w:rPr>
        <w:t>à</w:t>
      </w:r>
      <w:r w:rsidRPr="00AB1680">
        <w:rPr>
          <w:color w:val="62605E"/>
          <w:spacing w:val="31"/>
          <w:w w:val="110"/>
          <w:sz w:val="18"/>
          <w:lang w:val="fr-FR"/>
        </w:rPr>
        <w:t xml:space="preserve"> </w:t>
      </w:r>
      <w:r w:rsidRPr="00AB1680">
        <w:rPr>
          <w:color w:val="4F4F4F"/>
          <w:w w:val="110"/>
          <w:lang w:val="fr-FR"/>
        </w:rPr>
        <w:t xml:space="preserve">la </w:t>
      </w:r>
      <w:r w:rsidRPr="00AB1680">
        <w:rPr>
          <w:color w:val="62605E"/>
          <w:w w:val="110"/>
          <w:lang w:val="fr-FR"/>
        </w:rPr>
        <w:t>langue de bois de ce conflit?</w:t>
      </w:r>
      <w:r w:rsidRPr="00AB1680">
        <w:rPr>
          <w:color w:val="62605E"/>
          <w:spacing w:val="17"/>
          <w:w w:val="110"/>
          <w:lang w:val="fr-FR"/>
        </w:rPr>
        <w:t xml:space="preserve"> </w:t>
      </w:r>
      <w:r w:rsidRPr="00AB1680">
        <w:rPr>
          <w:color w:val="62605E"/>
          <w:w w:val="110"/>
          <w:lang w:val="fr-FR"/>
        </w:rPr>
        <w:t>Sans oublier</w:t>
      </w:r>
      <w:r w:rsidRPr="00AB1680">
        <w:rPr>
          <w:color w:val="62605E"/>
          <w:spacing w:val="21"/>
          <w:w w:val="110"/>
          <w:lang w:val="fr-FR"/>
        </w:rPr>
        <w:t xml:space="preserve"> </w:t>
      </w:r>
      <w:r w:rsidRPr="00AB1680">
        <w:rPr>
          <w:color w:val="62605E"/>
          <w:w w:val="110"/>
          <w:lang w:val="fr-FR"/>
        </w:rPr>
        <w:t>les</w:t>
      </w:r>
      <w:r w:rsidRPr="00AB1680">
        <w:rPr>
          <w:color w:val="62605E"/>
          <w:spacing w:val="14"/>
          <w:w w:val="110"/>
          <w:lang w:val="fr-FR"/>
        </w:rPr>
        <w:t xml:space="preserve"> </w:t>
      </w:r>
      <w:r w:rsidRPr="00AB1680">
        <w:rPr>
          <w:color w:val="62605E"/>
          <w:w w:val="110"/>
          <w:lang w:val="fr-FR"/>
        </w:rPr>
        <w:t>mystérieuses</w:t>
      </w:r>
      <w:r w:rsidRPr="00AB1680">
        <w:rPr>
          <w:color w:val="62605E"/>
          <w:spacing w:val="36"/>
          <w:w w:val="110"/>
          <w:lang w:val="fr-FR"/>
        </w:rPr>
        <w:t xml:space="preserve"> </w:t>
      </w:r>
      <w:r w:rsidRPr="00AB1680">
        <w:rPr>
          <w:color w:val="62605E"/>
          <w:w w:val="110"/>
          <w:lang w:val="fr-FR"/>
        </w:rPr>
        <w:t xml:space="preserve">radia­ </w:t>
      </w:r>
      <w:r w:rsidRPr="00AB1680">
        <w:rPr>
          <w:color w:val="4F4F4F"/>
          <w:w w:val="110"/>
          <w:lang w:val="fr-FR"/>
        </w:rPr>
        <w:t>tions</w:t>
      </w:r>
      <w:r w:rsidRPr="00AB1680">
        <w:rPr>
          <w:color w:val="727270"/>
          <w:w w:val="110"/>
          <w:lang w:val="fr-FR"/>
        </w:rPr>
        <w:t>,</w:t>
      </w:r>
      <w:r w:rsidRPr="00AB1680">
        <w:rPr>
          <w:color w:val="727270"/>
          <w:spacing w:val="-13"/>
          <w:w w:val="110"/>
          <w:lang w:val="fr-FR"/>
        </w:rPr>
        <w:t xml:space="preserve"> </w:t>
      </w:r>
      <w:r w:rsidRPr="00AB1680">
        <w:rPr>
          <w:color w:val="62605E"/>
          <w:w w:val="110"/>
          <w:lang w:val="fr-FR"/>
        </w:rPr>
        <w:t>fugitivement</w:t>
      </w:r>
      <w:r w:rsidRPr="00AB1680">
        <w:rPr>
          <w:color w:val="62605E"/>
          <w:spacing w:val="10"/>
          <w:w w:val="110"/>
          <w:lang w:val="fr-FR"/>
        </w:rPr>
        <w:t xml:space="preserve"> </w:t>
      </w:r>
      <w:r w:rsidRPr="00AB1680">
        <w:rPr>
          <w:color w:val="62605E"/>
          <w:w w:val="110"/>
          <w:lang w:val="fr-FR"/>
        </w:rPr>
        <w:t>mentionnées</w:t>
      </w:r>
      <w:r w:rsidRPr="00AB1680">
        <w:rPr>
          <w:color w:val="62605E"/>
          <w:spacing w:val="1"/>
          <w:w w:val="110"/>
          <w:lang w:val="fr-FR"/>
        </w:rPr>
        <w:t xml:space="preserve"> </w:t>
      </w:r>
      <w:r w:rsidRPr="00AB1680">
        <w:rPr>
          <w:color w:val="62605E"/>
          <w:w w:val="110"/>
          <w:lang w:val="fr-FR"/>
        </w:rPr>
        <w:t>comme</w:t>
      </w:r>
      <w:r w:rsidRPr="00AB1680">
        <w:rPr>
          <w:color w:val="62605E"/>
          <w:spacing w:val="-3"/>
          <w:w w:val="110"/>
          <w:lang w:val="fr-FR"/>
        </w:rPr>
        <w:t xml:space="preserve"> </w:t>
      </w:r>
      <w:r w:rsidRPr="00AB1680">
        <w:rPr>
          <w:color w:val="62605E"/>
          <w:w w:val="110"/>
          <w:lang w:val="fr-FR"/>
        </w:rPr>
        <w:t>cause</w:t>
      </w:r>
      <w:r w:rsidRPr="00AB1680">
        <w:rPr>
          <w:color w:val="62605E"/>
          <w:spacing w:val="-5"/>
          <w:w w:val="110"/>
          <w:lang w:val="fr-FR"/>
        </w:rPr>
        <w:t xml:space="preserve"> </w:t>
      </w:r>
      <w:r w:rsidRPr="00AB1680">
        <w:rPr>
          <w:color w:val="62605E"/>
          <w:w w:val="110"/>
          <w:lang w:val="fr-FR"/>
        </w:rPr>
        <w:t>du</w:t>
      </w:r>
      <w:r w:rsidRPr="00AB1680">
        <w:rPr>
          <w:color w:val="62605E"/>
          <w:spacing w:val="2"/>
          <w:w w:val="110"/>
          <w:lang w:val="fr-FR"/>
        </w:rPr>
        <w:t xml:space="preserve"> </w:t>
      </w:r>
      <w:r w:rsidRPr="00AB1680">
        <w:rPr>
          <w:color w:val="62605E"/>
          <w:w w:val="110"/>
          <w:lang w:val="fr-FR"/>
        </w:rPr>
        <w:t>réveil</w:t>
      </w:r>
      <w:r w:rsidRPr="00AB1680">
        <w:rPr>
          <w:color w:val="62605E"/>
          <w:spacing w:val="6"/>
          <w:w w:val="110"/>
          <w:lang w:val="fr-FR"/>
        </w:rPr>
        <w:t xml:space="preserve"> </w:t>
      </w:r>
      <w:r w:rsidRPr="00AB1680">
        <w:rPr>
          <w:color w:val="62605E"/>
          <w:w w:val="110"/>
          <w:lang w:val="fr-FR"/>
        </w:rPr>
        <w:t>des</w:t>
      </w:r>
      <w:r w:rsidRPr="00AB1680">
        <w:rPr>
          <w:color w:val="62605E"/>
          <w:spacing w:val="-3"/>
          <w:w w:val="110"/>
          <w:lang w:val="fr-FR"/>
        </w:rPr>
        <w:t xml:space="preserve"> </w:t>
      </w:r>
      <w:r w:rsidRPr="00AB1680">
        <w:rPr>
          <w:color w:val="4F4F4F"/>
          <w:w w:val="110"/>
          <w:lang w:val="fr-FR"/>
        </w:rPr>
        <w:t xml:space="preserve">morts, </w:t>
      </w:r>
      <w:r w:rsidRPr="00AB1680">
        <w:rPr>
          <w:color w:val="62605E"/>
          <w:w w:val="105"/>
          <w:lang w:val="fr-FR"/>
        </w:rPr>
        <w:t>mais</w:t>
      </w:r>
      <w:r w:rsidRPr="00AB1680">
        <w:rPr>
          <w:color w:val="62605E"/>
          <w:spacing w:val="-8"/>
          <w:w w:val="105"/>
          <w:lang w:val="fr-FR"/>
        </w:rPr>
        <w:t xml:space="preserve"> </w:t>
      </w:r>
      <w:r w:rsidRPr="00AB1680">
        <w:rPr>
          <w:color w:val="62605E"/>
          <w:w w:val="105"/>
          <w:lang w:val="fr-FR"/>
        </w:rPr>
        <w:t>qui paraissent</w:t>
      </w:r>
      <w:r w:rsidRPr="00AB1680">
        <w:rPr>
          <w:color w:val="62605E"/>
          <w:spacing w:val="-6"/>
          <w:w w:val="105"/>
          <w:lang w:val="fr-FR"/>
        </w:rPr>
        <w:t xml:space="preserve"> </w:t>
      </w:r>
      <w:r w:rsidRPr="00AB1680">
        <w:rPr>
          <w:color w:val="62605E"/>
          <w:w w:val="105"/>
          <w:lang w:val="fr-FR"/>
        </w:rPr>
        <w:t>davantage</w:t>
      </w:r>
      <w:r w:rsidRPr="00AB1680">
        <w:rPr>
          <w:color w:val="62605E"/>
          <w:spacing w:val="-4"/>
          <w:w w:val="105"/>
          <w:lang w:val="fr-FR"/>
        </w:rPr>
        <w:t xml:space="preserve"> </w:t>
      </w:r>
      <w:r w:rsidRPr="00AB1680">
        <w:rPr>
          <w:color w:val="62605E"/>
          <w:w w:val="105"/>
          <w:lang w:val="fr-FR"/>
        </w:rPr>
        <w:t>occuper</w:t>
      </w:r>
      <w:r w:rsidRPr="00AB1680">
        <w:rPr>
          <w:color w:val="62605E"/>
          <w:spacing w:val="12"/>
          <w:w w:val="105"/>
          <w:lang w:val="fr-FR"/>
        </w:rPr>
        <w:t xml:space="preserve"> </w:t>
      </w:r>
      <w:r w:rsidRPr="00AB1680">
        <w:rPr>
          <w:color w:val="62605E"/>
          <w:w w:val="105"/>
          <w:lang w:val="fr-FR"/>
        </w:rPr>
        <w:t>une</w:t>
      </w:r>
      <w:r w:rsidRPr="00AB1680">
        <w:rPr>
          <w:color w:val="62605E"/>
          <w:spacing w:val="-13"/>
          <w:w w:val="105"/>
          <w:lang w:val="fr-FR"/>
        </w:rPr>
        <w:t xml:space="preserve"> </w:t>
      </w:r>
      <w:r w:rsidRPr="00AB1680">
        <w:rPr>
          <w:color w:val="62605E"/>
          <w:w w:val="105"/>
          <w:lang w:val="fr-FR"/>
        </w:rPr>
        <w:t>place</w:t>
      </w:r>
      <w:r w:rsidRPr="00AB1680">
        <w:rPr>
          <w:color w:val="62605E"/>
          <w:spacing w:val="-10"/>
          <w:w w:val="105"/>
          <w:lang w:val="fr-FR"/>
        </w:rPr>
        <w:t xml:space="preserve"> </w:t>
      </w:r>
      <w:r w:rsidRPr="00AB1680">
        <w:rPr>
          <w:color w:val="62605E"/>
          <w:w w:val="105"/>
          <w:lang w:val="fr-FR"/>
        </w:rPr>
        <w:t>fonctionnelle dans</w:t>
      </w:r>
      <w:r w:rsidRPr="00AB1680">
        <w:rPr>
          <w:color w:val="62605E"/>
          <w:spacing w:val="-5"/>
          <w:w w:val="105"/>
          <w:lang w:val="fr-FR"/>
        </w:rPr>
        <w:t xml:space="preserve"> </w:t>
      </w:r>
      <w:r w:rsidRPr="00AB1680">
        <w:rPr>
          <w:color w:val="62605E"/>
          <w:w w:val="105"/>
          <w:lang w:val="fr-FR"/>
        </w:rPr>
        <w:t xml:space="preserve">le </w:t>
      </w:r>
      <w:r w:rsidRPr="00AB1680">
        <w:rPr>
          <w:color w:val="4F4F4F"/>
          <w:w w:val="105"/>
          <w:lang w:val="fr-FR"/>
        </w:rPr>
        <w:t xml:space="preserve">récit </w:t>
      </w:r>
      <w:r w:rsidRPr="00AB1680">
        <w:rPr>
          <w:color w:val="62605E"/>
          <w:w w:val="105"/>
          <w:lang w:val="fr-FR"/>
        </w:rPr>
        <w:t>(permettant d'évacuer la</w:t>
      </w:r>
      <w:r w:rsidRPr="00AB1680">
        <w:rPr>
          <w:color w:val="62605E"/>
          <w:spacing w:val="-7"/>
          <w:w w:val="105"/>
          <w:lang w:val="fr-FR"/>
        </w:rPr>
        <w:t xml:space="preserve"> </w:t>
      </w:r>
      <w:r w:rsidRPr="00AB1680">
        <w:rPr>
          <w:color w:val="62605E"/>
          <w:w w:val="105"/>
          <w:lang w:val="fr-FR"/>
        </w:rPr>
        <w:t>question de</w:t>
      </w:r>
      <w:r w:rsidRPr="00AB1680">
        <w:rPr>
          <w:color w:val="62605E"/>
          <w:spacing w:val="-17"/>
          <w:w w:val="105"/>
          <w:lang w:val="fr-FR"/>
        </w:rPr>
        <w:t xml:space="preserve"> </w:t>
      </w:r>
      <w:r w:rsidRPr="00AB1680">
        <w:rPr>
          <w:color w:val="62605E"/>
          <w:w w:val="105"/>
          <w:lang w:val="fr-FR"/>
        </w:rPr>
        <w:t>la</w:t>
      </w:r>
      <w:r w:rsidRPr="00AB1680">
        <w:rPr>
          <w:color w:val="62605E"/>
          <w:spacing w:val="-1"/>
          <w:w w:val="105"/>
          <w:lang w:val="fr-FR"/>
        </w:rPr>
        <w:t xml:space="preserve"> </w:t>
      </w:r>
      <w:r w:rsidRPr="00AB1680">
        <w:rPr>
          <w:color w:val="62605E"/>
          <w:w w:val="105"/>
          <w:lang w:val="fr-FR"/>
        </w:rPr>
        <w:t xml:space="preserve">causalité), voire réactiver </w:t>
      </w:r>
      <w:r w:rsidRPr="00AB1680">
        <w:rPr>
          <w:color w:val="62605E"/>
          <w:w w:val="110"/>
          <w:lang w:val="fr-FR"/>
        </w:rPr>
        <w:t>un</w:t>
      </w:r>
      <w:r w:rsidRPr="00AB1680">
        <w:rPr>
          <w:color w:val="62605E"/>
          <w:spacing w:val="-5"/>
          <w:w w:val="110"/>
          <w:lang w:val="fr-FR"/>
        </w:rPr>
        <w:t xml:space="preserve"> </w:t>
      </w:r>
      <w:r w:rsidRPr="00AB1680">
        <w:rPr>
          <w:color w:val="727270"/>
          <w:w w:val="110"/>
          <w:lang w:val="fr-FR"/>
        </w:rPr>
        <w:t>stéréotype</w:t>
      </w:r>
      <w:r w:rsidRPr="00AB1680">
        <w:rPr>
          <w:color w:val="727270"/>
          <w:spacing w:val="-1"/>
          <w:w w:val="110"/>
          <w:lang w:val="fr-FR"/>
        </w:rPr>
        <w:t xml:space="preserve"> </w:t>
      </w:r>
      <w:r w:rsidRPr="00AB1680">
        <w:rPr>
          <w:color w:val="62605E"/>
          <w:w w:val="110"/>
          <w:lang w:val="fr-FR"/>
        </w:rPr>
        <w:t>de</w:t>
      </w:r>
      <w:r w:rsidRPr="00AB1680">
        <w:rPr>
          <w:color w:val="62605E"/>
          <w:spacing w:val="-6"/>
          <w:w w:val="110"/>
          <w:lang w:val="fr-FR"/>
        </w:rPr>
        <w:t xml:space="preserve"> </w:t>
      </w:r>
      <w:r w:rsidRPr="00AB1680">
        <w:rPr>
          <w:color w:val="62605E"/>
          <w:w w:val="110"/>
          <w:lang w:val="fr-FR"/>
        </w:rPr>
        <w:t>toute</w:t>
      </w:r>
      <w:r w:rsidRPr="00AB1680">
        <w:rPr>
          <w:color w:val="62605E"/>
          <w:spacing w:val="-9"/>
          <w:w w:val="110"/>
          <w:lang w:val="fr-FR"/>
        </w:rPr>
        <w:t xml:space="preserve"> </w:t>
      </w:r>
      <w:r w:rsidRPr="00AB1680">
        <w:rPr>
          <w:color w:val="62605E"/>
          <w:w w:val="110"/>
          <w:lang w:val="fr-FR"/>
        </w:rPr>
        <w:t>la</w:t>
      </w:r>
      <w:r w:rsidRPr="00AB1680">
        <w:rPr>
          <w:color w:val="62605E"/>
          <w:spacing w:val="-7"/>
          <w:w w:val="110"/>
          <w:lang w:val="fr-FR"/>
        </w:rPr>
        <w:t xml:space="preserve"> </w:t>
      </w:r>
      <w:r w:rsidRPr="00AB1680">
        <w:rPr>
          <w:color w:val="62605E"/>
          <w:w w:val="110"/>
          <w:lang w:val="fr-FR"/>
        </w:rPr>
        <w:t>science-fiction</w:t>
      </w:r>
      <w:r w:rsidRPr="00AB1680">
        <w:rPr>
          <w:color w:val="62605E"/>
          <w:spacing w:val="-6"/>
          <w:w w:val="110"/>
          <w:lang w:val="fr-FR"/>
        </w:rPr>
        <w:t xml:space="preserve"> </w:t>
      </w:r>
      <w:r w:rsidRPr="00AB1680">
        <w:rPr>
          <w:color w:val="4F4F4F"/>
          <w:w w:val="110"/>
          <w:lang w:val="fr-FR"/>
        </w:rPr>
        <w:t>d'après</w:t>
      </w:r>
      <w:r w:rsidRPr="00AB1680">
        <w:rPr>
          <w:color w:val="4F4F4F"/>
          <w:spacing w:val="-3"/>
          <w:w w:val="110"/>
          <w:lang w:val="fr-FR"/>
        </w:rPr>
        <w:t xml:space="preserve"> </w:t>
      </w:r>
      <w:r w:rsidRPr="00AB1680">
        <w:rPr>
          <w:color w:val="4F4F4F"/>
          <w:w w:val="110"/>
          <w:lang w:val="fr-FR"/>
        </w:rPr>
        <w:t>la</w:t>
      </w:r>
      <w:r w:rsidRPr="00AB1680">
        <w:rPr>
          <w:color w:val="4F4F4F"/>
          <w:spacing w:val="-3"/>
          <w:w w:val="110"/>
          <w:lang w:val="fr-FR"/>
        </w:rPr>
        <w:t xml:space="preserve"> </w:t>
      </w:r>
      <w:r w:rsidRPr="00AB1680">
        <w:rPr>
          <w:color w:val="62605E"/>
          <w:w w:val="110"/>
          <w:lang w:val="fr-FR"/>
        </w:rPr>
        <w:t>bombe</w:t>
      </w:r>
      <w:r w:rsidRPr="00AB1680">
        <w:rPr>
          <w:color w:val="62605E"/>
          <w:spacing w:val="-14"/>
          <w:w w:val="110"/>
          <w:lang w:val="fr-FR"/>
        </w:rPr>
        <w:t xml:space="preserve"> </w:t>
      </w:r>
      <w:r w:rsidRPr="00AB1680">
        <w:rPr>
          <w:color w:val="62605E"/>
          <w:w w:val="110"/>
          <w:lang w:val="fr-FR"/>
        </w:rPr>
        <w:t xml:space="preserve">atomique </w:t>
      </w:r>
      <w:r w:rsidRPr="00AB1680">
        <w:rPr>
          <w:i/>
          <w:color w:val="62605E"/>
          <w:w w:val="110"/>
          <w:sz w:val="18"/>
          <w:lang w:val="fr-FR"/>
        </w:rPr>
        <w:t>(L'Homme</w:t>
      </w:r>
      <w:r w:rsidRPr="00AB1680">
        <w:rPr>
          <w:i/>
          <w:color w:val="62605E"/>
          <w:spacing w:val="-8"/>
          <w:w w:val="110"/>
          <w:sz w:val="18"/>
          <w:lang w:val="fr-FR"/>
        </w:rPr>
        <w:t xml:space="preserve"> </w:t>
      </w:r>
      <w:r w:rsidRPr="00AB1680">
        <w:rPr>
          <w:i/>
          <w:color w:val="62605E"/>
          <w:w w:val="110"/>
          <w:sz w:val="18"/>
          <w:lang w:val="fr-FR"/>
        </w:rPr>
        <w:t>qui</w:t>
      </w:r>
      <w:r w:rsidRPr="00AB1680">
        <w:rPr>
          <w:i/>
          <w:color w:val="62605E"/>
          <w:spacing w:val="-1"/>
          <w:w w:val="110"/>
          <w:sz w:val="18"/>
          <w:lang w:val="fr-FR"/>
        </w:rPr>
        <w:t xml:space="preserve"> </w:t>
      </w:r>
      <w:r w:rsidRPr="00AB1680">
        <w:rPr>
          <w:i/>
          <w:color w:val="62605E"/>
          <w:w w:val="110"/>
          <w:sz w:val="18"/>
          <w:lang w:val="fr-FR"/>
        </w:rPr>
        <w:t>rétrécit</w:t>
      </w:r>
      <w:r w:rsidRPr="00AB1680">
        <w:rPr>
          <w:i/>
          <w:color w:val="62605E"/>
          <w:spacing w:val="-4"/>
          <w:w w:val="110"/>
          <w:sz w:val="18"/>
          <w:lang w:val="fr-FR"/>
        </w:rPr>
        <w:t xml:space="preserve"> </w:t>
      </w:r>
      <w:r w:rsidRPr="00AB1680">
        <w:rPr>
          <w:color w:val="62605E"/>
          <w:w w:val="110"/>
          <w:lang w:val="fr-FR"/>
        </w:rPr>
        <w:t>de</w:t>
      </w:r>
      <w:r w:rsidRPr="00AB1680">
        <w:rPr>
          <w:color w:val="62605E"/>
          <w:spacing w:val="-14"/>
          <w:w w:val="110"/>
          <w:lang w:val="fr-FR"/>
        </w:rPr>
        <w:t xml:space="preserve"> </w:t>
      </w:r>
      <w:r w:rsidRPr="00AB1680">
        <w:rPr>
          <w:color w:val="62605E"/>
          <w:w w:val="110"/>
          <w:lang w:val="fr-FR"/>
        </w:rPr>
        <w:t>Jack</w:t>
      </w:r>
      <w:r w:rsidRPr="00AB1680">
        <w:rPr>
          <w:color w:val="62605E"/>
          <w:spacing w:val="-2"/>
          <w:w w:val="110"/>
          <w:lang w:val="fr-FR"/>
        </w:rPr>
        <w:t xml:space="preserve"> </w:t>
      </w:r>
      <w:r w:rsidRPr="00AB1680">
        <w:rPr>
          <w:color w:val="62605E"/>
          <w:w w:val="110"/>
          <w:lang w:val="fr-FR"/>
        </w:rPr>
        <w:t>Arnold,</w:t>
      </w:r>
      <w:r w:rsidRPr="00AB1680">
        <w:rPr>
          <w:color w:val="62605E"/>
          <w:spacing w:val="-8"/>
          <w:w w:val="110"/>
          <w:lang w:val="fr-FR"/>
        </w:rPr>
        <w:t xml:space="preserve"> </w:t>
      </w:r>
      <w:r w:rsidRPr="00AB1680">
        <w:rPr>
          <w:color w:val="62605E"/>
          <w:w w:val="110"/>
          <w:lang w:val="fr-FR"/>
        </w:rPr>
        <w:t>pour</w:t>
      </w:r>
      <w:r w:rsidRPr="00AB1680">
        <w:rPr>
          <w:color w:val="62605E"/>
          <w:spacing w:val="-3"/>
          <w:w w:val="110"/>
          <w:lang w:val="fr-FR"/>
        </w:rPr>
        <w:t xml:space="preserve"> </w:t>
      </w:r>
      <w:r w:rsidRPr="00AB1680">
        <w:rPr>
          <w:color w:val="62605E"/>
          <w:w w:val="110"/>
          <w:lang w:val="fr-FR"/>
        </w:rPr>
        <w:t>ne</w:t>
      </w:r>
      <w:r w:rsidRPr="00AB1680">
        <w:rPr>
          <w:color w:val="62605E"/>
          <w:spacing w:val="-14"/>
          <w:w w:val="110"/>
          <w:lang w:val="fr-FR"/>
        </w:rPr>
        <w:t xml:space="preserve"> </w:t>
      </w:r>
      <w:r w:rsidRPr="00AB1680">
        <w:rPr>
          <w:color w:val="62605E"/>
          <w:w w:val="110"/>
          <w:lang w:val="fr-FR"/>
        </w:rPr>
        <w:t>citer</w:t>
      </w:r>
      <w:r w:rsidRPr="00AB1680">
        <w:rPr>
          <w:color w:val="62605E"/>
          <w:spacing w:val="-6"/>
          <w:w w:val="110"/>
          <w:lang w:val="fr-FR"/>
        </w:rPr>
        <w:t xml:space="preserve"> </w:t>
      </w:r>
      <w:r w:rsidRPr="00AB1680">
        <w:rPr>
          <w:color w:val="62605E"/>
          <w:w w:val="110"/>
          <w:lang w:val="fr-FR"/>
        </w:rPr>
        <w:t>qu'un</w:t>
      </w:r>
      <w:r w:rsidRPr="00AB1680">
        <w:rPr>
          <w:color w:val="62605E"/>
          <w:spacing w:val="-12"/>
          <w:w w:val="110"/>
          <w:lang w:val="fr-FR"/>
        </w:rPr>
        <w:t xml:space="preserve"> </w:t>
      </w:r>
      <w:r w:rsidRPr="00AB1680">
        <w:rPr>
          <w:color w:val="62605E"/>
          <w:w w:val="110"/>
          <w:lang w:val="fr-FR"/>
        </w:rPr>
        <w:t>exemple), que</w:t>
      </w:r>
      <w:r w:rsidRPr="00AB1680">
        <w:rPr>
          <w:color w:val="62605E"/>
          <w:spacing w:val="-8"/>
          <w:w w:val="110"/>
          <w:lang w:val="fr-FR"/>
        </w:rPr>
        <w:t xml:space="preserve"> </w:t>
      </w:r>
      <w:r w:rsidRPr="00AB1680">
        <w:rPr>
          <w:color w:val="62605E"/>
          <w:w w:val="110"/>
          <w:lang w:val="fr-FR"/>
        </w:rPr>
        <w:t>relever</w:t>
      </w:r>
      <w:r w:rsidRPr="00AB1680">
        <w:rPr>
          <w:color w:val="62605E"/>
          <w:spacing w:val="-2"/>
          <w:w w:val="110"/>
          <w:lang w:val="fr-FR"/>
        </w:rPr>
        <w:t xml:space="preserve"> </w:t>
      </w:r>
      <w:r w:rsidRPr="00AB1680">
        <w:rPr>
          <w:color w:val="62605E"/>
          <w:w w:val="110"/>
          <w:lang w:val="fr-FR"/>
        </w:rPr>
        <w:t>d'une</w:t>
      </w:r>
      <w:r w:rsidRPr="00AB1680">
        <w:rPr>
          <w:color w:val="62605E"/>
          <w:spacing w:val="-13"/>
          <w:w w:val="110"/>
          <w:lang w:val="fr-FR"/>
        </w:rPr>
        <w:t xml:space="preserve"> </w:t>
      </w:r>
      <w:r w:rsidRPr="00AB1680">
        <w:rPr>
          <w:color w:val="62605E"/>
          <w:w w:val="110"/>
          <w:lang w:val="fr-FR"/>
        </w:rPr>
        <w:t>véritable</w:t>
      </w:r>
      <w:r w:rsidRPr="00AB1680">
        <w:rPr>
          <w:color w:val="62605E"/>
          <w:spacing w:val="-12"/>
          <w:w w:val="110"/>
          <w:lang w:val="fr-FR"/>
        </w:rPr>
        <w:t xml:space="preserve"> </w:t>
      </w:r>
      <w:r w:rsidRPr="00AB1680">
        <w:rPr>
          <w:color w:val="62605E"/>
          <w:w w:val="110"/>
          <w:lang w:val="fr-FR"/>
        </w:rPr>
        <w:t>critique</w:t>
      </w:r>
      <w:r w:rsidRPr="00AB1680">
        <w:rPr>
          <w:color w:val="62605E"/>
          <w:spacing w:val="-13"/>
          <w:w w:val="110"/>
          <w:lang w:val="fr-FR"/>
        </w:rPr>
        <w:t xml:space="preserve"> </w:t>
      </w:r>
      <w:r w:rsidRPr="00AB1680">
        <w:rPr>
          <w:color w:val="62605E"/>
          <w:w w:val="110"/>
          <w:lang w:val="fr-FR"/>
        </w:rPr>
        <w:t>des</w:t>
      </w:r>
      <w:r w:rsidRPr="00AB1680">
        <w:rPr>
          <w:color w:val="62605E"/>
          <w:spacing w:val="-14"/>
          <w:w w:val="110"/>
          <w:lang w:val="fr-FR"/>
        </w:rPr>
        <w:t xml:space="preserve"> </w:t>
      </w:r>
      <w:r w:rsidRPr="00AB1680">
        <w:rPr>
          <w:color w:val="62605E"/>
          <w:w w:val="110"/>
          <w:lang w:val="fr-FR"/>
        </w:rPr>
        <w:t>dérives</w:t>
      </w:r>
      <w:r w:rsidRPr="00AB1680">
        <w:rPr>
          <w:color w:val="62605E"/>
          <w:spacing w:val="-8"/>
          <w:w w:val="110"/>
          <w:lang w:val="fr-FR"/>
        </w:rPr>
        <w:t xml:space="preserve"> </w:t>
      </w:r>
      <w:r w:rsidRPr="00AB1680">
        <w:rPr>
          <w:color w:val="62605E"/>
          <w:w w:val="110"/>
          <w:lang w:val="fr-FR"/>
        </w:rPr>
        <w:t>de</w:t>
      </w:r>
      <w:r w:rsidRPr="00AB1680">
        <w:rPr>
          <w:color w:val="62605E"/>
          <w:spacing w:val="-14"/>
          <w:w w:val="110"/>
          <w:lang w:val="fr-FR"/>
        </w:rPr>
        <w:t xml:space="preserve"> </w:t>
      </w:r>
      <w:r w:rsidRPr="00AB1680">
        <w:rPr>
          <w:color w:val="62605E"/>
          <w:w w:val="110"/>
          <w:lang w:val="fr-FR"/>
        </w:rPr>
        <w:t>la</w:t>
      </w:r>
      <w:r w:rsidRPr="00AB1680">
        <w:rPr>
          <w:color w:val="62605E"/>
          <w:spacing w:val="-4"/>
          <w:w w:val="110"/>
          <w:lang w:val="fr-FR"/>
        </w:rPr>
        <w:t xml:space="preserve"> </w:t>
      </w:r>
      <w:r w:rsidRPr="00AB1680">
        <w:rPr>
          <w:color w:val="62605E"/>
          <w:w w:val="110"/>
          <w:lang w:val="fr-FR"/>
        </w:rPr>
        <w:t>science</w:t>
      </w:r>
      <w:r w:rsidRPr="00AB1680">
        <w:rPr>
          <w:color w:val="62605E"/>
          <w:spacing w:val="-12"/>
          <w:w w:val="110"/>
          <w:lang w:val="fr-FR"/>
        </w:rPr>
        <w:t xml:space="preserve"> </w:t>
      </w:r>
      <w:r w:rsidRPr="00AB1680">
        <w:rPr>
          <w:color w:val="62605E"/>
          <w:w w:val="110"/>
          <w:lang w:val="fr-FR"/>
        </w:rPr>
        <w:t>ou</w:t>
      </w:r>
      <w:r w:rsidRPr="00AB1680">
        <w:rPr>
          <w:color w:val="62605E"/>
          <w:spacing w:val="-13"/>
          <w:w w:val="110"/>
          <w:lang w:val="fr-FR"/>
        </w:rPr>
        <w:t xml:space="preserve"> </w:t>
      </w:r>
      <w:r w:rsidRPr="00AB1680">
        <w:rPr>
          <w:color w:val="62605E"/>
          <w:w w:val="110"/>
          <w:lang w:val="fr-FR"/>
        </w:rPr>
        <w:t xml:space="preserve">d'un </w:t>
      </w:r>
      <w:r w:rsidRPr="00AB1680">
        <w:rPr>
          <w:color w:val="4F4F4F"/>
          <w:w w:val="110"/>
          <w:lang w:val="fr-FR"/>
        </w:rPr>
        <w:t xml:space="preserve">quelconque </w:t>
      </w:r>
      <w:r w:rsidRPr="00AB1680">
        <w:rPr>
          <w:color w:val="62605E"/>
          <w:w w:val="110"/>
          <w:lang w:val="fr-FR"/>
        </w:rPr>
        <w:t>complexe militaro-industriel.</w:t>
      </w:r>
    </w:p>
    <w:p w14:paraId="0E1D2CD6" w14:textId="6FF2D3C4" w:rsidR="001C7B19" w:rsidRPr="00AB1680" w:rsidRDefault="00AB1680">
      <w:pPr>
        <w:pStyle w:val="Corpsdetexte"/>
        <w:spacing w:before="9"/>
        <w:rPr>
          <w:sz w:val="25"/>
          <w:lang w:val="fr-FR"/>
        </w:rPr>
      </w:pPr>
      <w:r w:rsidRPr="00AB1680">
        <w:rPr>
          <w:noProof/>
          <w:lang w:val="fr-FR"/>
        </w:rPr>
        <mc:AlternateContent>
          <mc:Choice Requires="wps">
            <w:drawing>
              <wp:anchor distT="0" distB="0" distL="0" distR="0" simplePos="0" relativeHeight="487612416" behindDoc="1" locked="0" layoutInCell="1" allowOverlap="1" wp14:anchorId="7A21330B" wp14:editId="33B98A13">
                <wp:simplePos x="0" y="0"/>
                <wp:positionH relativeFrom="page">
                  <wp:posOffset>495300</wp:posOffset>
                </wp:positionH>
                <wp:positionV relativeFrom="paragraph">
                  <wp:posOffset>203835</wp:posOffset>
                </wp:positionV>
                <wp:extent cx="1791970" cy="1270"/>
                <wp:effectExtent l="0" t="0" r="0" b="0"/>
                <wp:wrapTopAndBottom/>
                <wp:docPr id="62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780 780"/>
                            <a:gd name="T1" fmla="*/ T0 w 2822"/>
                            <a:gd name="T2" fmla="+- 0 3601 780"/>
                            <a:gd name="T3" fmla="*/ T2 w 2822"/>
                          </a:gdLst>
                          <a:ahLst/>
                          <a:cxnLst>
                            <a:cxn ang="0">
                              <a:pos x="T1" y="0"/>
                            </a:cxn>
                            <a:cxn ang="0">
                              <a:pos x="T3" y="0"/>
                            </a:cxn>
                          </a:cxnLst>
                          <a:rect l="0" t="0" r="r" b="b"/>
                          <a:pathLst>
                            <a:path w="2822">
                              <a:moveTo>
                                <a:pt x="0" y="0"/>
                              </a:moveTo>
                              <a:lnTo>
                                <a:pt x="282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6B97" id="docshape48" o:spid="_x0000_s1026" style="position:absolute;margin-left:39pt;margin-top:16.05pt;width:141.1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" path="m,l2821,e" filled="f" strokeweight=".16967mm">
                <v:path arrowok="t" o:connecttype="custom" o:connectlocs="0,0;1791335,0" o:connectangles="0,0"/>
                <w10:wrap type="topAndBottom" anchorx="page"/>
              </v:shape>
            </w:pict>
          </mc:Fallback>
        </mc:AlternateContent>
      </w:r>
    </w:p>
    <w:p w14:paraId="104DBD53" w14:textId="77777777" w:rsidR="001C7B19" w:rsidRPr="00AB1680" w:rsidRDefault="00A84B16">
      <w:pPr>
        <w:spacing w:before="120" w:line="280" w:lineRule="auto"/>
        <w:ind w:left="598" w:right="807" w:hanging="266"/>
        <w:jc w:val="both"/>
        <w:rPr>
          <w:sz w:val="11"/>
          <w:lang w:val="fr-FR"/>
        </w:rPr>
      </w:pPr>
      <w:r w:rsidRPr="00AB1680">
        <w:rPr>
          <w:color w:val="4F4F4F"/>
          <w:w w:val="105"/>
          <w:sz w:val="14"/>
          <w:lang w:val="fr-FR"/>
        </w:rPr>
        <w:t>1.</w:t>
      </w:r>
      <w:r w:rsidRPr="00AB1680">
        <w:rPr>
          <w:color w:val="4F4F4F"/>
          <w:spacing w:val="80"/>
          <w:w w:val="105"/>
          <w:sz w:val="14"/>
          <w:lang w:val="fr-FR"/>
        </w:rPr>
        <w:t xml:space="preserve"> </w:t>
      </w:r>
      <w:r w:rsidRPr="00AB1680">
        <w:rPr>
          <w:color w:val="62605E"/>
          <w:w w:val="105"/>
          <w:sz w:val="16"/>
          <w:lang w:val="fr-FR"/>
        </w:rPr>
        <w:t>Notamment</w:t>
      </w:r>
      <w:r w:rsidRPr="00AB1680">
        <w:rPr>
          <w:color w:val="62605E"/>
          <w:spacing w:val="24"/>
          <w:w w:val="105"/>
          <w:sz w:val="16"/>
          <w:lang w:val="fr-FR"/>
        </w:rPr>
        <w:t xml:space="preserve"> </w:t>
      </w:r>
      <w:r w:rsidRPr="00AB1680">
        <w:rPr>
          <w:color w:val="62605E"/>
          <w:w w:val="105"/>
          <w:sz w:val="16"/>
          <w:lang w:val="fr-FR"/>
        </w:rPr>
        <w:t>dans sa</w:t>
      </w:r>
      <w:r w:rsidRPr="00AB1680">
        <w:rPr>
          <w:color w:val="62605E"/>
          <w:spacing w:val="19"/>
          <w:w w:val="105"/>
          <w:sz w:val="16"/>
          <w:lang w:val="fr-FR"/>
        </w:rPr>
        <w:t xml:space="preserve"> </w:t>
      </w:r>
      <w:r w:rsidRPr="00AB1680">
        <w:rPr>
          <w:color w:val="62605E"/>
          <w:w w:val="105"/>
          <w:sz w:val="16"/>
          <w:lang w:val="fr-FR"/>
        </w:rPr>
        <w:t>préface</w:t>
      </w:r>
      <w:r w:rsidRPr="00AB1680">
        <w:rPr>
          <w:color w:val="62605E"/>
          <w:spacing w:val="24"/>
          <w:w w:val="105"/>
          <w:sz w:val="16"/>
          <w:lang w:val="fr-FR"/>
        </w:rPr>
        <w:t xml:space="preserve"> </w:t>
      </w:r>
      <w:r w:rsidRPr="00AB1680">
        <w:rPr>
          <w:color w:val="62605E"/>
          <w:w w:val="105"/>
          <w:sz w:val="16"/>
          <w:lang w:val="fr-FR"/>
        </w:rPr>
        <w:t xml:space="preserve">à </w:t>
      </w:r>
      <w:r w:rsidRPr="00AB1680">
        <w:rPr>
          <w:color w:val="4F4F4F"/>
          <w:w w:val="105"/>
          <w:sz w:val="16"/>
          <w:lang w:val="fr-FR"/>
        </w:rPr>
        <w:t>la</w:t>
      </w:r>
      <w:r w:rsidRPr="00AB1680">
        <w:rPr>
          <w:color w:val="4F4F4F"/>
          <w:spacing w:val="25"/>
          <w:w w:val="105"/>
          <w:sz w:val="16"/>
          <w:lang w:val="fr-FR"/>
        </w:rPr>
        <w:t xml:space="preserve"> </w:t>
      </w:r>
      <w:r w:rsidRPr="00AB1680">
        <w:rPr>
          <w:i/>
          <w:color w:val="62605E"/>
          <w:w w:val="105"/>
          <w:sz w:val="16"/>
          <w:lang w:val="fr-FR"/>
        </w:rPr>
        <w:t>novelization</w:t>
      </w:r>
      <w:r w:rsidRPr="00AB1680">
        <w:rPr>
          <w:i/>
          <w:color w:val="62605E"/>
          <w:spacing w:val="21"/>
          <w:w w:val="105"/>
          <w:sz w:val="16"/>
          <w:lang w:val="fr-FR"/>
        </w:rPr>
        <w:t xml:space="preserve"> </w:t>
      </w:r>
      <w:r w:rsidRPr="00AB1680">
        <w:rPr>
          <w:color w:val="62605E"/>
          <w:w w:val="105"/>
          <w:sz w:val="16"/>
          <w:lang w:val="fr-FR"/>
        </w:rPr>
        <w:t>du</w:t>
      </w:r>
      <w:r w:rsidRPr="00AB1680">
        <w:rPr>
          <w:color w:val="62605E"/>
          <w:spacing w:val="20"/>
          <w:w w:val="105"/>
          <w:sz w:val="16"/>
          <w:lang w:val="fr-FR"/>
        </w:rPr>
        <w:t xml:space="preserve"> </w:t>
      </w:r>
      <w:r w:rsidRPr="00AB1680">
        <w:rPr>
          <w:color w:val="62605E"/>
          <w:w w:val="105"/>
          <w:sz w:val="16"/>
          <w:lang w:val="fr-FR"/>
        </w:rPr>
        <w:t>scénario du füm, écrite</w:t>
      </w:r>
      <w:r w:rsidRPr="00AB1680">
        <w:rPr>
          <w:color w:val="62605E"/>
          <w:spacing w:val="27"/>
          <w:w w:val="105"/>
          <w:sz w:val="16"/>
          <w:lang w:val="fr-FR"/>
        </w:rPr>
        <w:t xml:space="preserve"> </w:t>
      </w:r>
      <w:r w:rsidRPr="00AB1680">
        <w:rPr>
          <w:color w:val="62605E"/>
          <w:w w:val="105"/>
          <w:sz w:val="16"/>
          <w:lang w:val="fr-FR"/>
        </w:rPr>
        <w:t xml:space="preserve">par son </w:t>
      </w:r>
      <w:r w:rsidRPr="00AB1680">
        <w:rPr>
          <w:color w:val="727270"/>
          <w:w w:val="105"/>
          <w:sz w:val="16"/>
          <w:lang w:val="fr-FR"/>
        </w:rPr>
        <w:t xml:space="preserve">co-scénariste </w:t>
      </w:r>
      <w:r w:rsidRPr="00AB1680">
        <w:rPr>
          <w:color w:val="62605E"/>
          <w:w w:val="105"/>
          <w:sz w:val="16"/>
          <w:lang w:val="fr-FR"/>
        </w:rPr>
        <w:t xml:space="preserve">John Russo </w:t>
      </w:r>
      <w:r w:rsidRPr="00AB1680">
        <w:rPr>
          <w:i/>
          <w:color w:val="727270"/>
          <w:w w:val="105"/>
          <w:sz w:val="16"/>
          <w:lang w:val="fr-FR"/>
        </w:rPr>
        <w:t xml:space="preserve">(Night </w:t>
      </w:r>
      <w:r w:rsidRPr="00AB1680">
        <w:rPr>
          <w:i/>
          <w:color w:val="62605E"/>
          <w:w w:val="105"/>
          <w:sz w:val="16"/>
          <w:lang w:val="fr-FR"/>
        </w:rPr>
        <w:t>of the</w:t>
      </w:r>
      <w:r w:rsidRPr="00AB1680">
        <w:rPr>
          <w:i/>
          <w:color w:val="62605E"/>
          <w:spacing w:val="40"/>
          <w:w w:val="105"/>
          <w:sz w:val="16"/>
          <w:lang w:val="fr-FR"/>
        </w:rPr>
        <w:t xml:space="preserve"> </w:t>
      </w:r>
      <w:r w:rsidRPr="00AB1680">
        <w:rPr>
          <w:i/>
          <w:color w:val="62605E"/>
          <w:w w:val="105"/>
          <w:sz w:val="16"/>
          <w:lang w:val="fr-FR"/>
        </w:rPr>
        <w:t xml:space="preserve">Living Dead, </w:t>
      </w:r>
      <w:r w:rsidRPr="00AB1680">
        <w:rPr>
          <w:color w:val="727270"/>
          <w:w w:val="105"/>
          <w:sz w:val="16"/>
          <w:lang w:val="fr-FR"/>
        </w:rPr>
        <w:t xml:space="preserve">New </w:t>
      </w:r>
      <w:r w:rsidRPr="00AB1680">
        <w:rPr>
          <w:color w:val="62605E"/>
          <w:w w:val="105"/>
          <w:sz w:val="16"/>
          <w:lang w:val="fr-FR"/>
        </w:rPr>
        <w:t>York: Pocket Books</w:t>
      </w:r>
      <w:r w:rsidRPr="00AB1680">
        <w:rPr>
          <w:color w:val="8A8A87"/>
          <w:w w:val="105"/>
          <w:sz w:val="16"/>
          <w:lang w:val="fr-FR"/>
        </w:rPr>
        <w:t xml:space="preserve">, </w:t>
      </w:r>
      <w:r w:rsidRPr="00AB1680">
        <w:rPr>
          <w:color w:val="62605E"/>
          <w:w w:val="105"/>
          <w:sz w:val="16"/>
          <w:lang w:val="fr-FR"/>
        </w:rPr>
        <w:t>1981;</w:t>
      </w:r>
      <w:r w:rsidRPr="00AB1680">
        <w:rPr>
          <w:color w:val="62605E"/>
          <w:spacing w:val="-6"/>
          <w:w w:val="105"/>
          <w:sz w:val="16"/>
          <w:lang w:val="fr-FR"/>
        </w:rPr>
        <w:t xml:space="preserve"> </w:t>
      </w:r>
      <w:r w:rsidRPr="00AB1680">
        <w:rPr>
          <w:color w:val="727270"/>
          <w:w w:val="105"/>
          <w:sz w:val="16"/>
          <w:lang w:val="fr-FR"/>
        </w:rPr>
        <w:t xml:space="preserve">Scvenoaks: New </w:t>
      </w:r>
      <w:r w:rsidRPr="00AB1680">
        <w:rPr>
          <w:color w:val="62605E"/>
          <w:w w:val="105"/>
          <w:sz w:val="16"/>
          <w:lang w:val="fr-FR"/>
        </w:rPr>
        <w:t>English</w:t>
      </w:r>
      <w:r w:rsidRPr="00AB1680">
        <w:rPr>
          <w:color w:val="62605E"/>
          <w:spacing w:val="28"/>
          <w:w w:val="105"/>
          <w:sz w:val="16"/>
          <w:lang w:val="fr-FR"/>
        </w:rPr>
        <w:t xml:space="preserve"> </w:t>
      </w:r>
      <w:r w:rsidRPr="00AB1680">
        <w:rPr>
          <w:color w:val="62605E"/>
          <w:w w:val="105"/>
          <w:sz w:val="16"/>
          <w:lang w:val="fr-FR"/>
        </w:rPr>
        <w:t>Library, 1981)</w:t>
      </w:r>
      <w:r w:rsidRPr="00AB1680">
        <w:rPr>
          <w:color w:val="8A8A87"/>
          <w:w w:val="105"/>
          <w:sz w:val="16"/>
          <w:lang w:val="fr-FR"/>
        </w:rPr>
        <w:t>.</w:t>
      </w:r>
      <w:r w:rsidRPr="00AB1680">
        <w:rPr>
          <w:color w:val="8A8A87"/>
          <w:spacing w:val="-9"/>
          <w:w w:val="105"/>
          <w:sz w:val="16"/>
          <w:lang w:val="fr-FR"/>
        </w:rPr>
        <w:t xml:space="preserve"> </w:t>
      </w:r>
      <w:r w:rsidRPr="00AB1680">
        <w:rPr>
          <w:color w:val="62605E"/>
          <w:w w:val="105"/>
          <w:sz w:val="16"/>
          <w:lang w:val="fr-FR"/>
        </w:rPr>
        <w:t xml:space="preserve">Toutes les </w:t>
      </w:r>
      <w:r w:rsidRPr="00AB1680">
        <w:rPr>
          <w:color w:val="727270"/>
          <w:w w:val="105"/>
          <w:sz w:val="16"/>
          <w:lang w:val="fr-FR"/>
        </w:rPr>
        <w:t>citations</w:t>
      </w:r>
      <w:r w:rsidRPr="00AB1680">
        <w:rPr>
          <w:color w:val="727270"/>
          <w:spacing w:val="-3"/>
          <w:w w:val="105"/>
          <w:sz w:val="16"/>
          <w:lang w:val="fr-FR"/>
        </w:rPr>
        <w:t xml:space="preserve"> </w:t>
      </w:r>
      <w:r w:rsidRPr="00AB1680">
        <w:rPr>
          <w:color w:val="62605E"/>
          <w:w w:val="105"/>
          <w:sz w:val="16"/>
          <w:lang w:val="fr-FR"/>
        </w:rPr>
        <w:t xml:space="preserve">de Romero sont </w:t>
      </w:r>
      <w:r w:rsidRPr="00AB1680">
        <w:rPr>
          <w:color w:val="727270"/>
          <w:w w:val="105"/>
          <w:sz w:val="16"/>
          <w:lang w:val="fr-FR"/>
        </w:rPr>
        <w:t xml:space="preserve">empruntées à </w:t>
      </w:r>
      <w:r w:rsidRPr="00AB1680">
        <w:rPr>
          <w:color w:val="62605E"/>
          <w:w w:val="105"/>
          <w:sz w:val="16"/>
          <w:lang w:val="fr-FR"/>
        </w:rPr>
        <w:t xml:space="preserve">ce texte </w:t>
      </w:r>
      <w:r w:rsidRPr="00AB1680">
        <w:rPr>
          <w:color w:val="727270"/>
          <w:w w:val="105"/>
          <w:sz w:val="16"/>
          <w:lang w:val="fr-FR"/>
        </w:rPr>
        <w:t xml:space="preserve">et </w:t>
      </w:r>
      <w:r w:rsidRPr="00AB1680">
        <w:rPr>
          <w:color w:val="62605E"/>
          <w:w w:val="105"/>
          <w:sz w:val="16"/>
          <w:lang w:val="fr-FR"/>
        </w:rPr>
        <w:t>traduites par nos soins</w:t>
      </w:r>
      <w:r w:rsidRPr="00AB1680">
        <w:rPr>
          <w:color w:val="8A8A87"/>
          <w:w w:val="105"/>
          <w:sz w:val="16"/>
          <w:lang w:val="fr-FR"/>
        </w:rPr>
        <w:t xml:space="preserve">. </w:t>
      </w:r>
      <w:r w:rsidRPr="00AB1680">
        <w:rPr>
          <w:color w:val="62605E"/>
          <w:w w:val="105"/>
          <w:sz w:val="16"/>
          <w:lang w:val="fr-FR"/>
        </w:rPr>
        <w:t xml:space="preserve">Le </w:t>
      </w:r>
      <w:r w:rsidRPr="00AB1680">
        <w:rPr>
          <w:color w:val="727270"/>
          <w:w w:val="105"/>
          <w:sz w:val="16"/>
          <w:lang w:val="fr-FR"/>
        </w:rPr>
        <w:t>cinéaste</w:t>
      </w:r>
      <w:r w:rsidRPr="00AB1680">
        <w:rPr>
          <w:color w:val="727270"/>
          <w:spacing w:val="40"/>
          <w:w w:val="105"/>
          <w:sz w:val="16"/>
          <w:lang w:val="fr-FR"/>
        </w:rPr>
        <w:t xml:space="preserve"> </w:t>
      </w:r>
      <w:r w:rsidRPr="00AB1680">
        <w:rPr>
          <w:color w:val="4F4F4F"/>
          <w:w w:val="105"/>
          <w:sz w:val="16"/>
          <w:lang w:val="fr-FR"/>
        </w:rPr>
        <w:t>in</w:t>
      </w:r>
      <w:r w:rsidRPr="00AB1680">
        <w:rPr>
          <w:color w:val="727270"/>
          <w:w w:val="105"/>
          <w:sz w:val="16"/>
          <w:lang w:val="fr-FR"/>
        </w:rPr>
        <w:t xml:space="preserve">siste </w:t>
      </w:r>
      <w:r w:rsidRPr="00AB1680">
        <w:rPr>
          <w:color w:val="62605E"/>
          <w:w w:val="105"/>
          <w:sz w:val="16"/>
          <w:lang w:val="fr-FR"/>
        </w:rPr>
        <w:t xml:space="preserve">sur le </w:t>
      </w:r>
      <w:r w:rsidRPr="00AB1680">
        <w:rPr>
          <w:color w:val="727270"/>
          <w:w w:val="105"/>
          <w:sz w:val="16"/>
          <w:lang w:val="fr-FR"/>
        </w:rPr>
        <w:t xml:space="preserve">caractère circonstanciel, voire </w:t>
      </w:r>
      <w:r w:rsidRPr="00AB1680">
        <w:rPr>
          <w:color w:val="62605E"/>
          <w:w w:val="105"/>
          <w:sz w:val="16"/>
          <w:lang w:val="fr-FR"/>
        </w:rPr>
        <w:t xml:space="preserve">opportuniste, des </w:t>
      </w:r>
      <w:r w:rsidRPr="00AB1680">
        <w:rPr>
          <w:color w:val="727270"/>
          <w:w w:val="105"/>
          <w:sz w:val="16"/>
          <w:lang w:val="fr-FR"/>
        </w:rPr>
        <w:t xml:space="preserve">choix </w:t>
      </w:r>
      <w:r w:rsidRPr="00AB1680">
        <w:rPr>
          <w:color w:val="62605E"/>
          <w:w w:val="105"/>
          <w:sz w:val="16"/>
          <w:lang w:val="fr-FR"/>
        </w:rPr>
        <w:t>narra</w:t>
      </w:r>
      <w:r w:rsidRPr="00AB1680">
        <w:rPr>
          <w:color w:val="62605E"/>
          <w:spacing w:val="-11"/>
          <w:w w:val="105"/>
          <w:sz w:val="16"/>
          <w:lang w:val="fr-FR"/>
        </w:rPr>
        <w:t xml:space="preserve"> </w:t>
      </w:r>
      <w:r w:rsidRPr="00AB1680">
        <w:rPr>
          <w:color w:val="727270"/>
          <w:w w:val="105"/>
          <w:sz w:val="16"/>
          <w:lang w:val="fr-FR"/>
        </w:rPr>
        <w:t xml:space="preserve">tifs, </w:t>
      </w:r>
      <w:r w:rsidRPr="00AB1680">
        <w:rPr>
          <w:color w:val="62605E"/>
          <w:w w:val="105"/>
          <w:sz w:val="16"/>
          <w:lang w:val="fr-FR"/>
        </w:rPr>
        <w:t xml:space="preserve">narratifs et </w:t>
      </w:r>
      <w:r w:rsidRPr="00AB1680">
        <w:rPr>
          <w:color w:val="727270"/>
          <w:w w:val="105"/>
          <w:sz w:val="16"/>
          <w:lang w:val="fr-FR"/>
        </w:rPr>
        <w:t xml:space="preserve">esthétiques </w:t>
      </w:r>
      <w:r w:rsidRPr="00AB1680">
        <w:rPr>
          <w:color w:val="62605E"/>
          <w:w w:val="105"/>
          <w:sz w:val="16"/>
          <w:lang w:val="fr-FR"/>
        </w:rPr>
        <w:t>du film</w:t>
      </w:r>
      <w:r w:rsidRPr="00AB1680">
        <w:rPr>
          <w:color w:val="8A8A87"/>
          <w:w w:val="105"/>
          <w:sz w:val="16"/>
          <w:lang w:val="fr-FR"/>
        </w:rPr>
        <w:t xml:space="preserve">, </w:t>
      </w:r>
      <w:r w:rsidRPr="00AB1680">
        <w:rPr>
          <w:color w:val="62605E"/>
          <w:w w:val="105"/>
          <w:sz w:val="16"/>
          <w:lang w:val="fr-FR"/>
        </w:rPr>
        <w:t xml:space="preserve">insistant sur la primauté des facteurs économiques. Attitude typique de bifn des </w:t>
      </w:r>
      <w:r w:rsidRPr="00AB1680">
        <w:rPr>
          <w:color w:val="727270"/>
          <w:w w:val="105"/>
          <w:sz w:val="16"/>
          <w:lang w:val="fr-FR"/>
        </w:rPr>
        <w:t xml:space="preserve">cinéastes américains </w:t>
      </w:r>
      <w:r w:rsidRPr="00AB1680">
        <w:rPr>
          <w:color w:val="62605E"/>
          <w:w w:val="105"/>
          <w:sz w:val="16"/>
          <w:lang w:val="fr-FR"/>
        </w:rPr>
        <w:t>réfutant l'interprétation</w:t>
      </w:r>
      <w:r w:rsidRPr="00AB1680">
        <w:rPr>
          <w:color w:val="8A8A87"/>
          <w:w w:val="105"/>
          <w:sz w:val="16"/>
          <w:lang w:val="fr-FR"/>
        </w:rPr>
        <w:t xml:space="preserve">, </w:t>
      </w:r>
      <w:r w:rsidRPr="00AB1680">
        <w:rPr>
          <w:color w:val="62605E"/>
          <w:w w:val="105"/>
          <w:sz w:val="16"/>
          <w:lang w:val="fr-FR"/>
        </w:rPr>
        <w:t xml:space="preserve">mais qui en l'occurrence exprime </w:t>
      </w:r>
      <w:r w:rsidRPr="00AB1680">
        <w:rPr>
          <w:color w:val="727270"/>
          <w:w w:val="105"/>
          <w:sz w:val="16"/>
          <w:lang w:val="fr-FR"/>
        </w:rPr>
        <w:t xml:space="preserve">aussi </w:t>
      </w:r>
      <w:r w:rsidRPr="00AB1680">
        <w:rPr>
          <w:color w:val="62605E"/>
          <w:w w:val="105"/>
          <w:sz w:val="16"/>
          <w:lang w:val="fr-FR"/>
        </w:rPr>
        <w:t xml:space="preserve">une vision purement </w:t>
      </w:r>
      <w:r w:rsidRPr="00AB1680">
        <w:rPr>
          <w:color w:val="4F4F4F"/>
          <w:w w:val="105"/>
          <w:sz w:val="16"/>
          <w:lang w:val="fr-FR"/>
        </w:rPr>
        <w:t xml:space="preserve">pragmatique </w:t>
      </w:r>
      <w:r w:rsidRPr="00AB1680">
        <w:rPr>
          <w:color w:val="62605E"/>
          <w:w w:val="105"/>
          <w:sz w:val="16"/>
          <w:lang w:val="fr-FR"/>
        </w:rPr>
        <w:t xml:space="preserve">d'un film </w:t>
      </w:r>
      <w:r w:rsidRPr="00AB1680">
        <w:rPr>
          <w:color w:val="62605E"/>
          <w:w w:val="105"/>
          <w:sz w:val="16"/>
          <w:lang w:val="fr-FR"/>
        </w:rPr>
        <w:t>dont son auteur revendique le«</w:t>
      </w:r>
      <w:r w:rsidRPr="00AB1680">
        <w:rPr>
          <w:color w:val="62605E"/>
          <w:spacing w:val="40"/>
          <w:w w:val="105"/>
          <w:sz w:val="16"/>
          <w:lang w:val="fr-FR"/>
        </w:rPr>
        <w:t xml:space="preserve"> </w:t>
      </w:r>
      <w:r w:rsidRPr="00AB1680">
        <w:rPr>
          <w:color w:val="62605E"/>
          <w:w w:val="105"/>
          <w:sz w:val="16"/>
          <w:lang w:val="fr-FR"/>
        </w:rPr>
        <w:t>naturalisme</w:t>
      </w:r>
      <w:r w:rsidRPr="00AB1680">
        <w:rPr>
          <w:color w:val="62605E"/>
          <w:spacing w:val="40"/>
          <w:w w:val="105"/>
          <w:sz w:val="16"/>
          <w:lang w:val="fr-FR"/>
        </w:rPr>
        <w:t xml:space="preserve"> </w:t>
      </w:r>
      <w:r w:rsidRPr="00AB1680">
        <w:rPr>
          <w:color w:val="62605E"/>
          <w:w w:val="105"/>
          <w:sz w:val="11"/>
          <w:lang w:val="fr-FR"/>
        </w:rPr>
        <w:t>».</w:t>
      </w:r>
    </w:p>
    <w:p w14:paraId="1164D9BE" w14:textId="77777777" w:rsidR="001C7B19" w:rsidRPr="00AB1680" w:rsidRDefault="001C7B19">
      <w:pPr>
        <w:spacing w:line="280" w:lineRule="auto"/>
        <w:jc w:val="both"/>
        <w:rPr>
          <w:sz w:val="11"/>
          <w:lang w:val="fr-FR"/>
        </w:rPr>
        <w:sectPr w:rsidR="001C7B19" w:rsidRPr="00AB1680">
          <w:headerReference w:type="default" r:id="rId35"/>
          <w:pgSz w:w="7360" w:h="10410"/>
          <w:pgMar w:top="0" w:right="180" w:bottom="0" w:left="440" w:header="0" w:footer="0" w:gutter="0"/>
          <w:cols w:space="720"/>
        </w:sectPr>
      </w:pPr>
    </w:p>
    <w:p w14:paraId="65021787" w14:textId="36A0DAA6" w:rsidR="001C7B19" w:rsidRPr="00AB1680" w:rsidRDefault="00AB1680">
      <w:pPr>
        <w:tabs>
          <w:tab w:val="left" w:pos="2428"/>
        </w:tabs>
        <w:spacing w:before="66"/>
        <w:ind w:left="612"/>
        <w:rPr>
          <w:i/>
          <w:sz w:val="16"/>
          <w:lang w:val="fr-FR"/>
        </w:rPr>
      </w:pPr>
      <w:r w:rsidRPr="00AB1680">
        <w:rPr>
          <w:noProof/>
          <w:lang w:val="fr-FR"/>
        </w:rPr>
        <w:lastRenderedPageBreak/>
        <mc:AlternateContent>
          <mc:Choice Requires="wps">
            <w:drawing>
              <wp:anchor distT="0" distB="0" distL="114300" distR="114300" simplePos="0" relativeHeight="15755776" behindDoc="0" locked="0" layoutInCell="1" allowOverlap="1" wp14:anchorId="66B03836" wp14:editId="66F09569">
                <wp:simplePos x="0" y="0"/>
                <wp:positionH relativeFrom="page">
                  <wp:posOffset>8890</wp:posOffset>
                </wp:positionH>
                <wp:positionV relativeFrom="page">
                  <wp:posOffset>6602730</wp:posOffset>
                </wp:positionV>
                <wp:extent cx="0" cy="0"/>
                <wp:effectExtent l="0" t="0" r="0" b="0"/>
                <wp:wrapNone/>
                <wp:docPr id="61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A927" id="Line 429"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" strokeweight=".33967mm">
                <w10:wrap anchorx="page" anchory="page"/>
              </v:line>
            </w:pict>
          </mc:Fallback>
        </mc:AlternateContent>
      </w:r>
      <w:r w:rsidR="00A84B16" w:rsidRPr="00AB1680">
        <w:rPr>
          <w:color w:val="5B5B56"/>
          <w:spacing w:val="-5"/>
          <w:w w:val="105"/>
          <w:sz w:val="17"/>
          <w:lang w:val="fr-FR"/>
        </w:rPr>
        <w:t>30</w:t>
      </w:r>
      <w:r w:rsidR="00A84B16" w:rsidRPr="00AB1680">
        <w:rPr>
          <w:color w:val="5B5B56"/>
          <w:sz w:val="17"/>
          <w:lang w:val="fr-FR"/>
        </w:rPr>
        <w:tab/>
      </w:r>
      <w:r w:rsidR="00A84B16" w:rsidRPr="00AB1680">
        <w:rPr>
          <w:i/>
          <w:color w:val="5B5B56"/>
          <w:w w:val="105"/>
          <w:position w:val="1"/>
          <w:sz w:val="16"/>
          <w:lang w:val="fr-FR"/>
        </w:rPr>
        <w:t>Politique</w:t>
      </w:r>
      <w:r w:rsidR="00A84B16" w:rsidRPr="00AB1680">
        <w:rPr>
          <w:i/>
          <w:color w:val="5B5B56"/>
          <w:spacing w:val="4"/>
          <w:w w:val="105"/>
          <w:position w:val="1"/>
          <w:sz w:val="16"/>
          <w:lang w:val="fr-FR"/>
        </w:rPr>
        <w:t xml:space="preserve"> </w:t>
      </w:r>
      <w:r w:rsidR="00A84B16" w:rsidRPr="00AB1680">
        <w:rPr>
          <w:i/>
          <w:color w:val="5B5B56"/>
          <w:w w:val="105"/>
          <w:position w:val="1"/>
          <w:sz w:val="16"/>
          <w:lang w:val="fr-FR"/>
        </w:rPr>
        <w:t>des</w:t>
      </w:r>
      <w:r w:rsidR="00A84B16" w:rsidRPr="00AB1680">
        <w:rPr>
          <w:i/>
          <w:color w:val="5B5B56"/>
          <w:spacing w:val="-6"/>
          <w:w w:val="105"/>
          <w:position w:val="1"/>
          <w:sz w:val="16"/>
          <w:lang w:val="fr-FR"/>
        </w:rPr>
        <w:t xml:space="preserve"> </w:t>
      </w:r>
      <w:r w:rsidR="00A84B16" w:rsidRPr="00AB1680">
        <w:rPr>
          <w:i/>
          <w:color w:val="5B5B56"/>
          <w:w w:val="105"/>
          <w:position w:val="1"/>
          <w:sz w:val="16"/>
          <w:lang w:val="fr-FR"/>
        </w:rPr>
        <w:t>zombies</w:t>
      </w:r>
      <w:r w:rsidR="00A84B16" w:rsidRPr="00AB1680">
        <w:rPr>
          <w:i/>
          <w:color w:val="5B5B56"/>
          <w:spacing w:val="8"/>
          <w:w w:val="105"/>
          <w:position w:val="1"/>
          <w:sz w:val="16"/>
          <w:lang w:val="fr-FR"/>
        </w:rPr>
        <w:t xml:space="preserve"> </w:t>
      </w:r>
      <w:r w:rsidR="00A84B16" w:rsidRPr="00AB1680">
        <w:rPr>
          <w:color w:val="4B4B46"/>
          <w:w w:val="105"/>
          <w:position w:val="1"/>
          <w:sz w:val="16"/>
          <w:lang w:val="fr-FR"/>
        </w:rPr>
        <w:t>-</w:t>
      </w:r>
      <w:r w:rsidR="00A84B16" w:rsidRPr="00AB1680">
        <w:rPr>
          <w:color w:val="4B4B46"/>
          <w:spacing w:val="25"/>
          <w:w w:val="105"/>
          <w:position w:val="1"/>
          <w:sz w:val="16"/>
          <w:lang w:val="fr-FR"/>
        </w:rPr>
        <w:t xml:space="preserve"> </w:t>
      </w:r>
      <w:r w:rsidR="00A84B16" w:rsidRPr="00AB1680">
        <w:rPr>
          <w:i/>
          <w:color w:val="4B4B46"/>
          <w:w w:val="105"/>
          <w:position w:val="1"/>
          <w:sz w:val="16"/>
          <w:lang w:val="fr-FR"/>
        </w:rPr>
        <w:t>L'Amérique</w:t>
      </w:r>
      <w:r w:rsidR="00A84B16" w:rsidRPr="00AB1680">
        <w:rPr>
          <w:i/>
          <w:color w:val="4B4B46"/>
          <w:spacing w:val="3"/>
          <w:w w:val="105"/>
          <w:position w:val="1"/>
          <w:sz w:val="16"/>
          <w:lang w:val="fr-FR"/>
        </w:rPr>
        <w:t xml:space="preserve"> </w:t>
      </w:r>
      <w:r w:rsidR="00A84B16" w:rsidRPr="00AB1680">
        <w:rPr>
          <w:i/>
          <w:color w:val="5B5B56"/>
          <w:w w:val="105"/>
          <w:position w:val="1"/>
          <w:sz w:val="16"/>
          <w:lang w:val="fr-FR"/>
        </w:rPr>
        <w:t>selon G.A.</w:t>
      </w:r>
      <w:r w:rsidR="00A84B16" w:rsidRPr="00AB1680">
        <w:rPr>
          <w:i/>
          <w:color w:val="5B5B56"/>
          <w:spacing w:val="-11"/>
          <w:w w:val="105"/>
          <w:position w:val="1"/>
          <w:sz w:val="16"/>
          <w:lang w:val="fr-FR"/>
        </w:rPr>
        <w:t xml:space="preserve"> </w:t>
      </w:r>
      <w:r w:rsidR="00A84B16" w:rsidRPr="00AB1680">
        <w:rPr>
          <w:i/>
          <w:color w:val="5B5B56"/>
          <w:spacing w:val="-2"/>
          <w:w w:val="105"/>
          <w:position w:val="1"/>
          <w:sz w:val="16"/>
          <w:lang w:val="fr-FR"/>
        </w:rPr>
        <w:t>Ramera</w:t>
      </w:r>
    </w:p>
    <w:p w14:paraId="1C4D7727" w14:textId="77777777" w:rsidR="001C7B19" w:rsidRPr="00AB1680" w:rsidRDefault="001C7B19">
      <w:pPr>
        <w:pStyle w:val="Corpsdetexte"/>
        <w:rPr>
          <w:i/>
          <w:sz w:val="18"/>
          <w:lang w:val="fr-FR"/>
        </w:rPr>
      </w:pPr>
    </w:p>
    <w:p w14:paraId="62E0D63A" w14:textId="77777777" w:rsidR="001C7B19" w:rsidRPr="00AB1680" w:rsidRDefault="00A84B16">
      <w:pPr>
        <w:pStyle w:val="Corpsdetexte"/>
        <w:spacing w:before="137" w:line="285" w:lineRule="auto"/>
        <w:ind w:left="609" w:right="537" w:firstLine="280"/>
        <w:jc w:val="both"/>
        <w:rPr>
          <w:lang w:val="fr-FR"/>
        </w:rPr>
      </w:pPr>
      <w:r w:rsidRPr="00AB1680">
        <w:rPr>
          <w:color w:val="5B5B56"/>
          <w:w w:val="105"/>
          <w:lang w:val="fr-FR"/>
        </w:rPr>
        <w:t>Reste que</w:t>
      </w:r>
      <w:r w:rsidRPr="00AB1680">
        <w:rPr>
          <w:color w:val="5B5B56"/>
          <w:spacing w:val="-12"/>
          <w:w w:val="105"/>
          <w:lang w:val="fr-FR"/>
        </w:rPr>
        <w:t xml:space="preserve"> </w:t>
      </w:r>
      <w:r w:rsidRPr="00AB1680">
        <w:rPr>
          <w:color w:val="5B5B56"/>
          <w:w w:val="105"/>
          <w:lang w:val="fr-FR"/>
        </w:rPr>
        <w:t>ce type</w:t>
      </w:r>
      <w:r w:rsidRPr="00AB1680">
        <w:rPr>
          <w:color w:val="5B5B56"/>
          <w:spacing w:val="-3"/>
          <w:w w:val="105"/>
          <w:lang w:val="fr-FR"/>
        </w:rPr>
        <w:t xml:space="preserve"> </w:t>
      </w:r>
      <w:r w:rsidRPr="00AB1680">
        <w:rPr>
          <w:color w:val="5B5B56"/>
          <w:w w:val="105"/>
          <w:lang w:val="fr-FR"/>
        </w:rPr>
        <w:t>de</w:t>
      </w:r>
      <w:r w:rsidRPr="00AB1680">
        <w:rPr>
          <w:color w:val="5B5B56"/>
          <w:spacing w:val="-7"/>
          <w:w w:val="105"/>
          <w:lang w:val="fr-FR"/>
        </w:rPr>
        <w:t xml:space="preserve"> </w:t>
      </w:r>
      <w:r w:rsidRPr="00AB1680">
        <w:rPr>
          <w:color w:val="4B4B46"/>
          <w:w w:val="105"/>
          <w:lang w:val="fr-FR"/>
        </w:rPr>
        <w:t>lecture,</w:t>
      </w:r>
      <w:r w:rsidRPr="00AB1680">
        <w:rPr>
          <w:color w:val="4B4B46"/>
          <w:spacing w:val="-2"/>
          <w:w w:val="105"/>
          <w:lang w:val="fr-FR"/>
        </w:rPr>
        <w:t xml:space="preserve"> </w:t>
      </w:r>
      <w:r w:rsidRPr="00AB1680">
        <w:rPr>
          <w:color w:val="5B5B56"/>
          <w:w w:val="105"/>
          <w:lang w:val="fr-FR"/>
        </w:rPr>
        <w:t>pour pertinent qu'il soit (et</w:t>
      </w:r>
      <w:r w:rsidRPr="00AB1680">
        <w:rPr>
          <w:color w:val="5B5B56"/>
          <w:spacing w:val="-1"/>
          <w:w w:val="105"/>
          <w:lang w:val="fr-FR"/>
        </w:rPr>
        <w:t xml:space="preserve"> </w:t>
      </w:r>
      <w:r w:rsidRPr="00AB1680">
        <w:rPr>
          <w:color w:val="5B5B56"/>
          <w:w w:val="105"/>
          <w:lang w:val="fr-FR"/>
        </w:rPr>
        <w:t>effective­ ment opératoire pour analyser la suite du</w:t>
      </w:r>
      <w:r w:rsidRPr="00AB1680">
        <w:rPr>
          <w:color w:val="5B5B56"/>
          <w:spacing w:val="-8"/>
          <w:w w:val="105"/>
          <w:lang w:val="fr-FR"/>
        </w:rPr>
        <w:t xml:space="preserve"> </w:t>
      </w:r>
      <w:r w:rsidRPr="00AB1680">
        <w:rPr>
          <w:color w:val="5B5B56"/>
          <w:w w:val="105"/>
          <w:lang w:val="fr-FR"/>
        </w:rPr>
        <w:t xml:space="preserve">cycle des morts-vivants, ou </w:t>
      </w:r>
      <w:r w:rsidRPr="00AB1680">
        <w:rPr>
          <w:color w:val="4B4B46"/>
          <w:w w:val="105"/>
          <w:lang w:val="fr-FR"/>
        </w:rPr>
        <w:t xml:space="preserve">d'autres </w:t>
      </w:r>
      <w:r w:rsidRPr="00AB1680">
        <w:rPr>
          <w:color w:val="5B5B56"/>
          <w:w w:val="105"/>
          <w:lang w:val="fr-FR"/>
        </w:rPr>
        <w:t xml:space="preserve">films de Romero' tel </w:t>
      </w:r>
      <w:r w:rsidRPr="00AB1680">
        <w:rPr>
          <w:i/>
          <w:color w:val="5B5B56"/>
          <w:w w:val="105"/>
          <w:lang w:val="fr-FR"/>
        </w:rPr>
        <w:t xml:space="preserve">The Crazies), </w:t>
      </w:r>
      <w:r w:rsidRPr="00AB1680">
        <w:rPr>
          <w:color w:val="5B5B56"/>
          <w:w w:val="105"/>
          <w:lang w:val="fr-FR"/>
        </w:rPr>
        <w:t>recentre la réflexion sur</w:t>
      </w:r>
      <w:r w:rsidRPr="00AB1680">
        <w:rPr>
          <w:color w:val="5B5B56"/>
          <w:spacing w:val="40"/>
          <w:w w:val="105"/>
          <w:lang w:val="fr-FR"/>
        </w:rPr>
        <w:t xml:space="preserve"> </w:t>
      </w:r>
      <w:r w:rsidRPr="00AB1680">
        <w:rPr>
          <w:color w:val="4B4B46"/>
          <w:w w:val="105"/>
          <w:lang w:val="fr-FR"/>
        </w:rPr>
        <w:t xml:space="preserve">les </w:t>
      </w:r>
      <w:r w:rsidRPr="00AB1680">
        <w:rPr>
          <w:color w:val="5B5B56"/>
          <w:w w:val="105"/>
          <w:lang w:val="fr-FR"/>
        </w:rPr>
        <w:t>institutions humaines, et spécifiquement américaines, telles qu'elles apparaissent dans le</w:t>
      </w:r>
      <w:r w:rsidRPr="00AB1680">
        <w:rPr>
          <w:color w:val="5B5B56"/>
          <w:w w:val="105"/>
          <w:lang w:val="fr-FR"/>
        </w:rPr>
        <w:t xml:space="preserve"> film. Mais qu'en est-il, du coup, des morts-vivants? Leur dimension la plus dérangeante ne</w:t>
      </w:r>
      <w:r w:rsidRPr="00AB1680">
        <w:rPr>
          <w:color w:val="5B5B56"/>
          <w:spacing w:val="-1"/>
          <w:w w:val="105"/>
          <w:lang w:val="fr-FR"/>
        </w:rPr>
        <w:t xml:space="preserve"> </w:t>
      </w:r>
      <w:r w:rsidRPr="00AB1680">
        <w:rPr>
          <w:color w:val="5B5B56"/>
          <w:w w:val="105"/>
          <w:lang w:val="fr-FR"/>
        </w:rPr>
        <w:t>viendrait-elle pas plutôt de ce qu'ils résistent obstinément au symbole, puisqu'ils sont en deçà du symbolique ?</w:t>
      </w:r>
    </w:p>
    <w:p w14:paraId="66875EB6" w14:textId="77777777" w:rsidR="001C7B19" w:rsidRPr="00AB1680" w:rsidRDefault="00A84B16">
      <w:pPr>
        <w:pStyle w:val="Corpsdetexte"/>
        <w:spacing w:before="31" w:line="278" w:lineRule="auto"/>
        <w:ind w:left="612" w:right="533" w:firstLine="273"/>
        <w:jc w:val="both"/>
        <w:rPr>
          <w:lang w:val="fr-FR"/>
        </w:rPr>
      </w:pPr>
      <w:r w:rsidRPr="00AB1680">
        <w:rPr>
          <w:color w:val="5B5B56"/>
          <w:w w:val="105"/>
          <w:lang w:val="fr-FR"/>
        </w:rPr>
        <w:t>Certes, être irréductibles au symbole ne les empêch</w:t>
      </w:r>
      <w:r w:rsidRPr="00AB1680">
        <w:rPr>
          <w:color w:val="5B5B56"/>
          <w:w w:val="105"/>
          <w:lang w:val="fr-FR"/>
        </w:rPr>
        <w:t xml:space="preserve">e pas d'avoir valeur de symptôme, et le discours critique le plus incontestable du film tient sans doute à l'effet de miroir de </w:t>
      </w:r>
      <w:r w:rsidRPr="00AB1680">
        <w:rPr>
          <w:color w:val="4B4B46"/>
          <w:w w:val="105"/>
          <w:lang w:val="fr-FR"/>
        </w:rPr>
        <w:t xml:space="preserve">leur </w:t>
      </w:r>
      <w:r w:rsidRPr="00AB1680">
        <w:rPr>
          <w:color w:val="5B5B56"/>
          <w:w w:val="105"/>
          <w:lang w:val="fr-FR"/>
        </w:rPr>
        <w:t xml:space="preserve">présence, qui, repro­ duisant de façon </w:t>
      </w:r>
      <w:r w:rsidRPr="00AB1680">
        <w:rPr>
          <w:color w:val="4B4B46"/>
          <w:w w:val="105"/>
          <w:lang w:val="fr-FR"/>
        </w:rPr>
        <w:t xml:space="preserve">obscène les </w:t>
      </w:r>
      <w:r w:rsidRPr="00AB1680">
        <w:rPr>
          <w:color w:val="5B5B56"/>
          <w:w w:val="105"/>
          <w:lang w:val="fr-FR"/>
        </w:rPr>
        <w:t xml:space="preserve">travers des vivants, en met à nu l'impensé, la fragilité des valeurs. </w:t>
      </w:r>
      <w:r w:rsidRPr="00AB1680">
        <w:rPr>
          <w:rFonts w:ascii="Arial" w:hAnsi="Arial"/>
          <w:color w:val="5B5B56"/>
          <w:w w:val="105"/>
          <w:sz w:val="22"/>
          <w:lang w:val="fr-FR"/>
        </w:rPr>
        <w:t>A</w:t>
      </w:r>
      <w:r w:rsidRPr="00AB1680">
        <w:rPr>
          <w:rFonts w:ascii="Arial" w:hAnsi="Arial"/>
          <w:color w:val="5B5B56"/>
          <w:spacing w:val="-7"/>
          <w:w w:val="105"/>
          <w:sz w:val="22"/>
          <w:lang w:val="fr-FR"/>
        </w:rPr>
        <w:t xml:space="preserve"> </w:t>
      </w:r>
      <w:r w:rsidRPr="00AB1680">
        <w:rPr>
          <w:color w:val="5B5B56"/>
          <w:w w:val="105"/>
          <w:lang w:val="fr-FR"/>
        </w:rPr>
        <w:t>commencer,,on le sait, par celle du</w:t>
      </w:r>
      <w:r w:rsidRPr="00AB1680">
        <w:rPr>
          <w:color w:val="5B5B56"/>
          <w:spacing w:val="-9"/>
          <w:w w:val="105"/>
          <w:lang w:val="fr-FR"/>
        </w:rPr>
        <w:t xml:space="preserve"> </w:t>
      </w:r>
      <w:r w:rsidRPr="00AB1680">
        <w:rPr>
          <w:color w:val="5B5B56"/>
          <w:w w:val="105"/>
          <w:lang w:val="fr-FR"/>
        </w:rPr>
        <w:t>lien</w:t>
      </w:r>
      <w:r w:rsidRPr="00AB1680">
        <w:rPr>
          <w:color w:val="5B5B56"/>
          <w:spacing w:val="-4"/>
          <w:w w:val="105"/>
          <w:lang w:val="fr-FR"/>
        </w:rPr>
        <w:t xml:space="preserve"> </w:t>
      </w:r>
      <w:r w:rsidRPr="00AB1680">
        <w:rPr>
          <w:color w:val="5B5B56"/>
          <w:w w:val="105"/>
          <w:lang w:val="fr-FR"/>
        </w:rPr>
        <w:t>familial</w:t>
      </w:r>
      <w:r w:rsidRPr="00AB1680">
        <w:rPr>
          <w:color w:val="5B5B56"/>
          <w:spacing w:val="-4"/>
          <w:w w:val="105"/>
          <w:lang w:val="fr-FR"/>
        </w:rPr>
        <w:t xml:space="preserve"> </w:t>
      </w:r>
      <w:r w:rsidRPr="00AB1680">
        <w:rPr>
          <w:color w:val="5B5B56"/>
          <w:w w:val="105"/>
          <w:lang w:val="fr-FR"/>
        </w:rPr>
        <w:t>et</w:t>
      </w:r>
      <w:r w:rsidRPr="00AB1680">
        <w:rPr>
          <w:color w:val="5B5B56"/>
          <w:spacing w:val="-2"/>
          <w:w w:val="105"/>
          <w:lang w:val="fr-FR"/>
        </w:rPr>
        <w:t xml:space="preserve"> </w:t>
      </w:r>
      <w:r w:rsidRPr="00AB1680">
        <w:rPr>
          <w:color w:val="5B5B56"/>
          <w:w w:val="105"/>
          <w:lang w:val="fr-FR"/>
        </w:rPr>
        <w:t>affectif:</w:t>
      </w:r>
      <w:r w:rsidRPr="00AB1680">
        <w:rPr>
          <w:color w:val="5B5B56"/>
          <w:spacing w:val="-3"/>
          <w:w w:val="105"/>
          <w:lang w:val="fr-FR"/>
        </w:rPr>
        <w:t xml:space="preserve"> </w:t>
      </w:r>
      <w:r w:rsidRPr="00AB1680">
        <w:rPr>
          <w:color w:val="5B5B56"/>
          <w:w w:val="105"/>
          <w:lang w:val="fr-FR"/>
        </w:rPr>
        <w:t>la petite</w:t>
      </w:r>
      <w:r w:rsidRPr="00AB1680">
        <w:rPr>
          <w:color w:val="5B5B56"/>
          <w:spacing w:val="-8"/>
          <w:w w:val="105"/>
          <w:lang w:val="fr-FR"/>
        </w:rPr>
        <w:t xml:space="preserve"> </w:t>
      </w:r>
      <w:r w:rsidRPr="00AB1680">
        <w:rPr>
          <w:color w:val="5B5B56"/>
          <w:w w:val="105"/>
          <w:lang w:val="fr-FR"/>
        </w:rPr>
        <w:t>fille</w:t>
      </w:r>
      <w:r w:rsidRPr="00AB1680">
        <w:rPr>
          <w:color w:val="5B5B56"/>
          <w:spacing w:val="-13"/>
          <w:w w:val="105"/>
          <w:lang w:val="fr-FR"/>
        </w:rPr>
        <w:t xml:space="preserve"> </w:t>
      </w:r>
      <w:r w:rsidRPr="00AB1680">
        <w:rPr>
          <w:color w:val="5B5B56"/>
          <w:w w:val="105"/>
          <w:lang w:val="fr-FR"/>
        </w:rPr>
        <w:t>des</w:t>
      </w:r>
      <w:r w:rsidRPr="00AB1680">
        <w:rPr>
          <w:color w:val="5B5B56"/>
          <w:spacing w:val="-8"/>
          <w:w w:val="105"/>
          <w:lang w:val="fr-FR"/>
        </w:rPr>
        <w:t xml:space="preserve"> </w:t>
      </w:r>
      <w:r w:rsidRPr="00AB1680">
        <w:rPr>
          <w:color w:val="5B5B56"/>
          <w:w w:val="105"/>
          <w:lang w:val="fr-FR"/>
        </w:rPr>
        <w:t>Cooper mange</w:t>
      </w:r>
      <w:r w:rsidRPr="00AB1680">
        <w:rPr>
          <w:color w:val="5B5B56"/>
          <w:spacing w:val="-13"/>
          <w:w w:val="105"/>
          <w:lang w:val="fr-FR"/>
        </w:rPr>
        <w:t xml:space="preserve"> </w:t>
      </w:r>
      <w:r w:rsidRPr="00AB1680">
        <w:rPr>
          <w:color w:val="5B5B56"/>
          <w:w w:val="105"/>
          <w:lang w:val="fr-FR"/>
        </w:rPr>
        <w:t>son</w:t>
      </w:r>
      <w:r w:rsidRPr="00AB1680">
        <w:rPr>
          <w:color w:val="5B5B56"/>
          <w:spacing w:val="16"/>
          <w:w w:val="105"/>
          <w:lang w:val="fr-FR"/>
        </w:rPr>
        <w:t xml:space="preserve"> </w:t>
      </w:r>
      <w:r w:rsidRPr="00AB1680">
        <w:rPr>
          <w:color w:val="5B5B56"/>
          <w:w w:val="105"/>
          <w:lang w:val="fr-FR"/>
        </w:rPr>
        <w:t>père</w:t>
      </w:r>
      <w:r w:rsidRPr="00AB1680">
        <w:rPr>
          <w:color w:val="5B5B56"/>
          <w:spacing w:val="-13"/>
          <w:w w:val="105"/>
          <w:lang w:val="fr-FR"/>
        </w:rPr>
        <w:t xml:space="preserve"> </w:t>
      </w:r>
      <w:r w:rsidRPr="00AB1680">
        <w:rPr>
          <w:color w:val="5B5B56"/>
          <w:w w:val="105"/>
          <w:lang w:val="fr-FR"/>
        </w:rPr>
        <w:t>et tue sa</w:t>
      </w:r>
      <w:r w:rsidRPr="00AB1680">
        <w:rPr>
          <w:color w:val="5B5B56"/>
          <w:spacing w:val="28"/>
          <w:w w:val="105"/>
          <w:lang w:val="fr-FR"/>
        </w:rPr>
        <w:t xml:space="preserve"> </w:t>
      </w:r>
      <w:r w:rsidRPr="00AB1680">
        <w:rPr>
          <w:color w:val="5B5B56"/>
          <w:w w:val="105"/>
          <w:lang w:val="fr-FR"/>
        </w:rPr>
        <w:t>mère. Il est donc somme</w:t>
      </w:r>
      <w:r w:rsidRPr="00AB1680">
        <w:rPr>
          <w:color w:val="5B5B56"/>
          <w:spacing w:val="33"/>
          <w:w w:val="105"/>
          <w:lang w:val="fr-FR"/>
        </w:rPr>
        <w:t xml:space="preserve"> </w:t>
      </w:r>
      <w:r w:rsidRPr="00AB1680">
        <w:rPr>
          <w:color w:val="5B5B56"/>
          <w:w w:val="105"/>
          <w:lang w:val="fr-FR"/>
        </w:rPr>
        <w:t>toute assez</w:t>
      </w:r>
      <w:r w:rsidRPr="00AB1680">
        <w:rPr>
          <w:color w:val="5B5B56"/>
          <w:spacing w:val="26"/>
          <w:w w:val="105"/>
          <w:lang w:val="fr-FR"/>
        </w:rPr>
        <w:t xml:space="preserve"> </w:t>
      </w:r>
      <w:r w:rsidRPr="00AB1680">
        <w:rPr>
          <w:color w:val="5B5B56"/>
          <w:w w:val="105"/>
          <w:lang w:val="fr-FR"/>
        </w:rPr>
        <w:t>logique</w:t>
      </w:r>
      <w:r w:rsidRPr="00AB1680">
        <w:rPr>
          <w:color w:val="5B5B56"/>
          <w:spacing w:val="23"/>
          <w:w w:val="105"/>
          <w:lang w:val="fr-FR"/>
        </w:rPr>
        <w:t xml:space="preserve"> </w:t>
      </w:r>
      <w:r w:rsidRPr="00AB1680">
        <w:rPr>
          <w:color w:val="5B5B56"/>
          <w:w w:val="105"/>
          <w:lang w:val="fr-FR"/>
        </w:rPr>
        <w:t>que la</w:t>
      </w:r>
      <w:r w:rsidRPr="00AB1680">
        <w:rPr>
          <w:color w:val="5B5B56"/>
          <w:spacing w:val="25"/>
          <w:w w:val="105"/>
          <w:lang w:val="fr-FR"/>
        </w:rPr>
        <w:t xml:space="preserve"> </w:t>
      </w:r>
      <w:r w:rsidRPr="00AB1680">
        <w:rPr>
          <w:color w:val="5B5B56"/>
          <w:w w:val="105"/>
          <w:lang w:val="fr-FR"/>
        </w:rPr>
        <w:t>première</w:t>
      </w:r>
    </w:p>
    <w:p w14:paraId="72495EAE" w14:textId="2839E728" w:rsidR="001C7B19" w:rsidRPr="00AB1680" w:rsidRDefault="00AB1680">
      <w:pPr>
        <w:pStyle w:val="Corpsdetexte"/>
        <w:spacing w:line="285" w:lineRule="auto"/>
        <w:ind w:left="609" w:right="512" w:firstLine="2"/>
        <w:jc w:val="both"/>
        <w:rPr>
          <w:lang w:val="fr-FR"/>
        </w:rPr>
      </w:pPr>
      <w:r w:rsidRPr="00AB1680">
        <w:rPr>
          <w:noProof/>
          <w:lang w:val="fr-FR"/>
        </w:rPr>
        <mc:AlternateContent>
          <mc:Choice Requires="wps">
            <w:drawing>
              <wp:anchor distT="0" distB="0" distL="114300" distR="114300" simplePos="0" relativeHeight="15756288" behindDoc="0" locked="0" layoutInCell="1" allowOverlap="1" wp14:anchorId="11695C57" wp14:editId="6F7CF7C3">
                <wp:simplePos x="0" y="0"/>
                <wp:positionH relativeFrom="page">
                  <wp:posOffset>2445385</wp:posOffset>
                </wp:positionH>
                <wp:positionV relativeFrom="paragraph">
                  <wp:posOffset>3667760</wp:posOffset>
                </wp:positionV>
                <wp:extent cx="2225675" cy="12065"/>
                <wp:effectExtent l="0" t="0" r="0" b="0"/>
                <wp:wrapNone/>
                <wp:docPr id="61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E5D0" id="docshape49" o:spid="_x0000_s1026" style="position:absolute;margin-left:192.55pt;margin-top:288.8pt;width:175.25pt;height:.9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" fillcolor="black" stroked="f">
                <w10:wrap anchorx="page"/>
              </v:rect>
            </w:pict>
          </mc:Fallback>
        </mc:AlternateContent>
      </w:r>
      <w:r w:rsidR="00A84B16" w:rsidRPr="00AB1680">
        <w:rPr>
          <w:color w:val="5B5B56"/>
          <w:w w:val="105"/>
          <w:lang w:val="fr-FR"/>
        </w:rPr>
        <w:t>victime à l'écran des morts-vivants</w:t>
      </w:r>
      <w:r w:rsidR="00A84B16" w:rsidRPr="00AB1680">
        <w:rPr>
          <w:color w:val="5B5B56"/>
          <w:spacing w:val="39"/>
          <w:w w:val="105"/>
          <w:lang w:val="fr-FR"/>
        </w:rPr>
        <w:t xml:space="preserve"> </w:t>
      </w:r>
      <w:r w:rsidR="00A84B16" w:rsidRPr="00AB1680">
        <w:rPr>
          <w:color w:val="5B5B56"/>
          <w:w w:val="105"/>
          <w:lang w:val="fr-FR"/>
        </w:rPr>
        <w:t>soit Johnny le mauvais</w:t>
      </w:r>
      <w:r w:rsidR="00A84B16" w:rsidRPr="00AB1680">
        <w:rPr>
          <w:color w:val="5B5B56"/>
          <w:spacing w:val="31"/>
          <w:w w:val="105"/>
          <w:lang w:val="fr-FR"/>
        </w:rPr>
        <w:t xml:space="preserve"> </w:t>
      </w:r>
      <w:r w:rsidR="00A84B16" w:rsidRPr="00AB1680">
        <w:rPr>
          <w:color w:val="5B5B56"/>
          <w:w w:val="105"/>
          <w:lang w:val="fr-FR"/>
        </w:rPr>
        <w:t>fils, qui, au</w:t>
      </w:r>
      <w:r w:rsidR="00A84B16" w:rsidRPr="00AB1680">
        <w:rPr>
          <w:color w:val="5B5B56"/>
          <w:spacing w:val="-7"/>
          <w:w w:val="105"/>
          <w:lang w:val="fr-FR"/>
        </w:rPr>
        <w:t xml:space="preserve"> </w:t>
      </w:r>
      <w:r w:rsidR="00A84B16" w:rsidRPr="00AB1680">
        <w:rPr>
          <w:color w:val="5B5B56"/>
          <w:w w:val="105"/>
          <w:lang w:val="fr-FR"/>
        </w:rPr>
        <w:t xml:space="preserve">début du film, </w:t>
      </w:r>
      <w:r w:rsidR="00A84B16" w:rsidRPr="00AB1680">
        <w:rPr>
          <w:color w:val="4B4B46"/>
          <w:w w:val="105"/>
          <w:lang w:val="fr-FR"/>
        </w:rPr>
        <w:t xml:space="preserve">répugne </w:t>
      </w:r>
      <w:r w:rsidR="00A84B16" w:rsidRPr="00AB1680">
        <w:rPr>
          <w:color w:val="5B5B56"/>
          <w:w w:val="105"/>
          <w:lang w:val="fr-FR"/>
        </w:rPr>
        <w:t xml:space="preserve">à visiter </w:t>
      </w:r>
      <w:r w:rsidR="00A84B16" w:rsidRPr="00AB1680">
        <w:rPr>
          <w:color w:val="4B4B46"/>
          <w:w w:val="105"/>
          <w:lang w:val="fr-FR"/>
        </w:rPr>
        <w:t xml:space="preserve">la </w:t>
      </w:r>
      <w:r w:rsidR="00A84B16" w:rsidRPr="00AB1680">
        <w:rPr>
          <w:color w:val="5B5B56"/>
          <w:w w:val="105"/>
          <w:lang w:val="fr-FR"/>
        </w:rPr>
        <w:t xml:space="preserve">tombe d'un père </w:t>
      </w:r>
      <w:r w:rsidR="00A84B16" w:rsidRPr="00AB1680">
        <w:rPr>
          <w:color w:val="4B4B46"/>
          <w:w w:val="105"/>
          <w:lang w:val="fr-FR"/>
        </w:rPr>
        <w:t xml:space="preserve">dont </w:t>
      </w:r>
      <w:r w:rsidR="00A84B16" w:rsidRPr="00AB1680">
        <w:rPr>
          <w:color w:val="5B5B56"/>
          <w:w w:val="105"/>
          <w:lang w:val="fr-FR"/>
        </w:rPr>
        <w:t>il affirme ne</w:t>
      </w:r>
      <w:r w:rsidR="00A84B16" w:rsidRPr="00AB1680">
        <w:rPr>
          <w:color w:val="5B5B56"/>
          <w:spacing w:val="-13"/>
          <w:w w:val="105"/>
          <w:lang w:val="fr-FR"/>
        </w:rPr>
        <w:t xml:space="preserve"> </w:t>
      </w:r>
      <w:r w:rsidR="00A84B16" w:rsidRPr="00AB1680">
        <w:rPr>
          <w:color w:val="5B5B56"/>
          <w:w w:val="105"/>
          <w:lang w:val="fr-FR"/>
        </w:rPr>
        <w:t>se</w:t>
      </w:r>
      <w:r w:rsidR="00A84B16" w:rsidRPr="00AB1680">
        <w:rPr>
          <w:color w:val="5B5B56"/>
          <w:spacing w:val="-4"/>
          <w:w w:val="105"/>
          <w:lang w:val="fr-FR"/>
        </w:rPr>
        <w:t xml:space="preserve"> </w:t>
      </w:r>
      <w:r w:rsidR="00A84B16" w:rsidRPr="00AB1680">
        <w:rPr>
          <w:color w:val="5B5B56"/>
          <w:w w:val="105"/>
          <w:lang w:val="fr-FR"/>
        </w:rPr>
        <w:t>souvenir qu'à</w:t>
      </w:r>
      <w:r w:rsidR="00A84B16" w:rsidRPr="00AB1680">
        <w:rPr>
          <w:color w:val="5B5B56"/>
          <w:spacing w:val="-1"/>
          <w:w w:val="105"/>
          <w:lang w:val="fr-FR"/>
        </w:rPr>
        <w:t xml:space="preserve"> </w:t>
      </w:r>
      <w:r w:rsidR="00A84B16" w:rsidRPr="00AB1680">
        <w:rPr>
          <w:color w:val="5B5B56"/>
          <w:w w:val="105"/>
          <w:lang w:val="fr-FR"/>
        </w:rPr>
        <w:t>peine. Pour échapper à cette</w:t>
      </w:r>
      <w:r w:rsidR="00A84B16" w:rsidRPr="00AB1680">
        <w:rPr>
          <w:color w:val="5B5B56"/>
          <w:spacing w:val="-6"/>
          <w:w w:val="105"/>
          <w:lang w:val="fr-FR"/>
        </w:rPr>
        <w:t xml:space="preserve"> </w:t>
      </w:r>
      <w:r w:rsidR="00A84B16" w:rsidRPr="00AB1680">
        <w:rPr>
          <w:color w:val="5B5B56"/>
          <w:w w:val="105"/>
          <w:lang w:val="fr-FR"/>
        </w:rPr>
        <w:t>corvée filiale,</w:t>
      </w:r>
      <w:r w:rsidR="00A84B16" w:rsidRPr="00AB1680">
        <w:rPr>
          <w:color w:val="5B5B56"/>
          <w:spacing w:val="-1"/>
          <w:w w:val="105"/>
          <w:lang w:val="fr-FR"/>
        </w:rPr>
        <w:t xml:space="preserve"> </w:t>
      </w:r>
      <w:r w:rsidR="00A84B16" w:rsidRPr="00AB1680">
        <w:rPr>
          <w:color w:val="5B5B56"/>
          <w:w w:val="105"/>
          <w:lang w:val="fr-FR"/>
        </w:rPr>
        <w:t>il envi­ sage soit d'installer sa mère (qu'on suppose impotente) dans ce coin perdu de Pennsylvanie où est si</w:t>
      </w:r>
      <w:r w:rsidR="00A84B16" w:rsidRPr="00AB1680">
        <w:rPr>
          <w:color w:val="5B5B56"/>
          <w:w w:val="105"/>
          <w:lang w:val="fr-FR"/>
        </w:rPr>
        <w:t xml:space="preserve">lué le cimetière désert (où flotte un </w:t>
      </w:r>
      <w:r w:rsidR="00A84B16" w:rsidRPr="00AB1680">
        <w:rPr>
          <w:color w:val="4B4B46"/>
          <w:w w:val="105"/>
          <w:lang w:val="fr-FR"/>
        </w:rPr>
        <w:t xml:space="preserve">drapeau </w:t>
      </w:r>
      <w:r w:rsidR="00A84B16" w:rsidRPr="00AB1680">
        <w:rPr>
          <w:color w:val="5B5B56"/>
          <w:w w:val="105"/>
          <w:lang w:val="fr-FR"/>
        </w:rPr>
        <w:t>américain que nul n'a l'occasion de saluer), soit d'exhumer le défunt et de le rapatrier à Pittsburgh.</w:t>
      </w:r>
      <w:r w:rsidR="00A84B16" w:rsidRPr="00AB1680">
        <w:rPr>
          <w:color w:val="5B5B56"/>
          <w:spacing w:val="39"/>
          <w:w w:val="105"/>
          <w:lang w:val="fr-FR"/>
        </w:rPr>
        <w:t xml:space="preserve"> </w:t>
      </w:r>
      <w:r w:rsidR="00A84B16" w:rsidRPr="00AB1680">
        <w:rPr>
          <w:color w:val="5B5B56"/>
          <w:w w:val="105"/>
          <w:lang w:val="fr-FR"/>
        </w:rPr>
        <w:t>Pour autant, cette logique n'a rien de</w:t>
      </w:r>
      <w:r w:rsidR="00A84B16" w:rsidRPr="00AB1680">
        <w:rPr>
          <w:color w:val="5B5B56"/>
          <w:spacing w:val="-3"/>
          <w:w w:val="105"/>
          <w:lang w:val="fr-FR"/>
        </w:rPr>
        <w:t xml:space="preserve"> </w:t>
      </w:r>
      <w:r w:rsidR="00A84B16" w:rsidRPr="00AB1680">
        <w:rPr>
          <w:color w:val="5B5B56"/>
          <w:w w:val="105"/>
          <w:lang w:val="fr-FR"/>
        </w:rPr>
        <w:t>moral, elle ne relève pas du châtiment du fils indigne (une</w:t>
      </w:r>
      <w:r w:rsidR="00A84B16" w:rsidRPr="00AB1680">
        <w:rPr>
          <w:color w:val="5B5B56"/>
          <w:spacing w:val="-7"/>
          <w:w w:val="105"/>
          <w:lang w:val="fr-FR"/>
        </w:rPr>
        <w:t xml:space="preserve"> </w:t>
      </w:r>
      <w:r w:rsidR="00A84B16" w:rsidRPr="00AB1680">
        <w:rPr>
          <w:color w:val="5B5B56"/>
          <w:w w:val="105"/>
          <w:lang w:val="fr-FR"/>
        </w:rPr>
        <w:t>de ces</w:t>
      </w:r>
      <w:r w:rsidR="00A84B16" w:rsidRPr="00AB1680">
        <w:rPr>
          <w:color w:val="5B5B56"/>
          <w:spacing w:val="-2"/>
          <w:w w:val="105"/>
          <w:lang w:val="fr-FR"/>
        </w:rPr>
        <w:t xml:space="preserve"> </w:t>
      </w:r>
      <w:r w:rsidR="00A84B16" w:rsidRPr="00AB1680">
        <w:rPr>
          <w:color w:val="5B5B56"/>
          <w:w w:val="105"/>
          <w:lang w:val="fr-FR"/>
        </w:rPr>
        <w:t>v</w:t>
      </w:r>
      <w:r w:rsidR="00A84B16" w:rsidRPr="00AB1680">
        <w:rPr>
          <w:color w:val="5B5B56"/>
          <w:w w:val="105"/>
          <w:lang w:val="fr-FR"/>
        </w:rPr>
        <w:t>ictimes coupables si fréquentes dans le</w:t>
      </w:r>
      <w:r w:rsidR="00A84B16" w:rsidRPr="00AB1680">
        <w:rPr>
          <w:color w:val="5B5B56"/>
          <w:spacing w:val="-2"/>
          <w:w w:val="105"/>
          <w:lang w:val="fr-FR"/>
        </w:rPr>
        <w:t xml:space="preserve"> </w:t>
      </w:r>
      <w:r w:rsidR="00A84B16" w:rsidRPr="00AB1680">
        <w:rPr>
          <w:color w:val="5B5B56"/>
          <w:w w:val="105"/>
          <w:lang w:val="fr-FR"/>
        </w:rPr>
        <w:t xml:space="preserve">cinéma fantastique); elle marque simplement le devenir« zombie» d'un individu mû par son seul intérêt et </w:t>
      </w:r>
      <w:r w:rsidR="00A84B16" w:rsidRPr="00AB1680">
        <w:rPr>
          <w:color w:val="4B4B46"/>
          <w:w w:val="105"/>
          <w:lang w:val="fr-FR"/>
        </w:rPr>
        <w:t xml:space="preserve">qui </w:t>
      </w:r>
      <w:r w:rsidR="00A84B16" w:rsidRPr="00AB1680">
        <w:rPr>
          <w:color w:val="5B5B56"/>
          <w:w w:val="105"/>
          <w:lang w:val="fr-FR"/>
        </w:rPr>
        <w:t xml:space="preserve">dénonce l'inanité du rituel, </w:t>
      </w:r>
      <w:r w:rsidR="00A84B16" w:rsidRPr="00AB1680">
        <w:rPr>
          <w:color w:val="4B4B46"/>
          <w:w w:val="105"/>
          <w:lang w:val="fr-FR"/>
        </w:rPr>
        <w:t xml:space="preserve">qu'il </w:t>
      </w:r>
      <w:r w:rsidR="00A84B16" w:rsidRPr="00AB1680">
        <w:rPr>
          <w:color w:val="5B5B56"/>
          <w:w w:val="105"/>
          <w:lang w:val="fr-FR"/>
        </w:rPr>
        <w:t>ne pense qu'en lermes de gaspillage économique, lui qui ignore</w:t>
      </w:r>
      <w:r w:rsidR="00A84B16" w:rsidRPr="00AB1680">
        <w:rPr>
          <w:color w:val="5B5B56"/>
          <w:w w:val="105"/>
          <w:lang w:val="fr-FR"/>
        </w:rPr>
        <w:t xml:space="preserve"> délibérément le symbolique:</w:t>
      </w:r>
      <w:r w:rsidR="00A84B16" w:rsidRPr="00AB1680">
        <w:rPr>
          <w:color w:val="5B5B56"/>
          <w:spacing w:val="-4"/>
          <w:w w:val="105"/>
          <w:lang w:val="fr-FR"/>
        </w:rPr>
        <w:t xml:space="preserve"> </w:t>
      </w:r>
      <w:r w:rsidR="00A84B16" w:rsidRPr="00AB1680">
        <w:rPr>
          <w:color w:val="4B4B46"/>
          <w:w w:val="105"/>
          <w:lang w:val="fr-FR"/>
        </w:rPr>
        <w:t>la</w:t>
      </w:r>
      <w:r w:rsidR="00A84B16" w:rsidRPr="00AB1680">
        <w:rPr>
          <w:color w:val="4B4B46"/>
          <w:spacing w:val="-1"/>
          <w:w w:val="105"/>
          <w:lang w:val="fr-FR"/>
        </w:rPr>
        <w:t xml:space="preserve"> </w:t>
      </w:r>
      <w:r w:rsidR="00A84B16" w:rsidRPr="00AB1680">
        <w:rPr>
          <w:color w:val="5B5B56"/>
          <w:w w:val="105"/>
          <w:lang w:val="fr-FR"/>
        </w:rPr>
        <w:t>couronne funéraire</w:t>
      </w:r>
      <w:r w:rsidR="00A84B16" w:rsidRPr="00AB1680">
        <w:rPr>
          <w:color w:val="5B5B56"/>
          <w:spacing w:val="-2"/>
          <w:w w:val="105"/>
          <w:lang w:val="fr-FR"/>
        </w:rPr>
        <w:t xml:space="preserve"> </w:t>
      </w:r>
      <w:r w:rsidR="00A84B16" w:rsidRPr="00AB1680">
        <w:rPr>
          <w:color w:val="5B5B56"/>
          <w:w w:val="105"/>
          <w:lang w:val="fr-FR"/>
        </w:rPr>
        <w:t xml:space="preserve">est remplacée chaque année, car la </w:t>
      </w:r>
      <w:r w:rsidR="00A84B16" w:rsidRPr="00AB1680">
        <w:rPr>
          <w:color w:val="4B4B46"/>
          <w:w w:val="105"/>
          <w:lang w:val="fr-FR"/>
        </w:rPr>
        <w:t xml:space="preserve">précédente </w:t>
      </w:r>
      <w:r w:rsidR="00A84B16" w:rsidRPr="00AB1680">
        <w:rPr>
          <w:color w:val="5B5B56"/>
          <w:w w:val="105"/>
          <w:lang w:val="fr-FR"/>
        </w:rPr>
        <w:t>disparaît toujours, et il soupçonne les gardiens d'être de mèche avec les fleuristes pour revendre aux familles le même orne­ ment encore et encore. Sa sœur Ba</w:t>
      </w:r>
      <w:r w:rsidR="00A84B16" w:rsidRPr="00AB1680">
        <w:rPr>
          <w:color w:val="5B5B56"/>
          <w:w w:val="105"/>
          <w:lang w:val="fr-FR"/>
        </w:rPr>
        <w:t>rbara (la fille méritante) l'abandonne</w:t>
      </w:r>
      <w:r w:rsidR="00A84B16" w:rsidRPr="00AB1680">
        <w:rPr>
          <w:color w:val="5B5B56"/>
          <w:spacing w:val="32"/>
          <w:w w:val="105"/>
          <w:lang w:val="fr-FR"/>
        </w:rPr>
        <w:t xml:space="preserve"> </w:t>
      </w:r>
      <w:r w:rsidR="00A84B16" w:rsidRPr="00AB1680">
        <w:rPr>
          <w:color w:val="5B5B56"/>
          <w:w w:val="105"/>
          <w:lang w:val="fr-FR"/>
        </w:rPr>
        <w:t>aux prises avec le premier</w:t>
      </w:r>
      <w:r w:rsidR="00A84B16" w:rsidRPr="00AB1680">
        <w:rPr>
          <w:color w:val="5B5B56"/>
          <w:spacing w:val="34"/>
          <w:w w:val="105"/>
          <w:lang w:val="fr-FR"/>
        </w:rPr>
        <w:t xml:space="preserve"> </w:t>
      </w:r>
      <w:r w:rsidR="00A84B16" w:rsidRPr="00AB1680">
        <w:rPr>
          <w:color w:val="5B5B56"/>
          <w:w w:val="105"/>
          <w:lang w:val="fr-FR"/>
        </w:rPr>
        <w:t>mort-vivant apparu</w:t>
      </w:r>
      <w:r w:rsidR="00A84B16" w:rsidRPr="00AB1680">
        <w:rPr>
          <w:color w:val="5B5B56"/>
          <w:spacing w:val="40"/>
          <w:w w:val="105"/>
          <w:lang w:val="fr-FR"/>
        </w:rPr>
        <w:t xml:space="preserve"> </w:t>
      </w:r>
      <w:r w:rsidR="00A84B16" w:rsidRPr="00AB1680">
        <w:rPr>
          <w:color w:val="5B5B56"/>
          <w:w w:val="105"/>
          <w:lang w:val="fr-FR"/>
        </w:rPr>
        <w:t xml:space="preserve">(réflexe </w:t>
      </w:r>
      <w:r w:rsidR="00A84B16" w:rsidRPr="00AB1680">
        <w:rPr>
          <w:color w:val="4B4B46"/>
          <w:w w:val="105"/>
          <w:lang w:val="fr-FR"/>
        </w:rPr>
        <w:t>de</w:t>
      </w:r>
      <w:r w:rsidR="00A84B16" w:rsidRPr="00AB1680">
        <w:rPr>
          <w:color w:val="4B4B46"/>
          <w:spacing w:val="-4"/>
          <w:w w:val="105"/>
          <w:lang w:val="fr-FR"/>
        </w:rPr>
        <w:t xml:space="preserve"> </w:t>
      </w:r>
      <w:r w:rsidR="00A84B16" w:rsidRPr="00AB1680">
        <w:rPr>
          <w:color w:val="5B5B56"/>
          <w:w w:val="105"/>
          <w:lang w:val="fr-FR"/>
        </w:rPr>
        <w:t>panique plutôt que</w:t>
      </w:r>
      <w:r w:rsidR="00A84B16" w:rsidRPr="00AB1680">
        <w:rPr>
          <w:color w:val="5B5B56"/>
          <w:spacing w:val="-13"/>
          <w:w w:val="105"/>
          <w:lang w:val="fr-FR"/>
        </w:rPr>
        <w:t xml:space="preserve"> </w:t>
      </w:r>
      <w:r w:rsidR="00A84B16" w:rsidRPr="00AB1680">
        <w:rPr>
          <w:color w:val="5B5B56"/>
          <w:w w:val="105"/>
          <w:lang w:val="fr-FR"/>
        </w:rPr>
        <w:t>de</w:t>
      </w:r>
      <w:r w:rsidR="00A84B16" w:rsidRPr="00AB1680">
        <w:rPr>
          <w:color w:val="5B5B56"/>
          <w:spacing w:val="-8"/>
          <w:w w:val="105"/>
          <w:lang w:val="fr-FR"/>
        </w:rPr>
        <w:t xml:space="preserve"> </w:t>
      </w:r>
      <w:r w:rsidR="00A84B16" w:rsidRPr="00AB1680">
        <w:rPr>
          <w:color w:val="5B5B56"/>
          <w:w w:val="105"/>
          <w:lang w:val="fr-FR"/>
        </w:rPr>
        <w:t xml:space="preserve">survie égoïste), mais c'est en voulant tout de même croire </w:t>
      </w:r>
      <w:r w:rsidR="00A84B16" w:rsidRPr="00AB1680">
        <w:rPr>
          <w:color w:val="5B5B56"/>
          <w:w w:val="105"/>
          <w:sz w:val="18"/>
          <w:lang w:val="fr-FR"/>
        </w:rPr>
        <w:t xml:space="preserve">à </w:t>
      </w:r>
      <w:r w:rsidR="00A84B16" w:rsidRPr="00AB1680">
        <w:rPr>
          <w:color w:val="5B5B56"/>
          <w:w w:val="105"/>
          <w:lang w:val="fr-FR"/>
        </w:rPr>
        <w:t>des retrouvailles</w:t>
      </w:r>
      <w:r w:rsidR="00A84B16" w:rsidRPr="00AB1680">
        <w:rPr>
          <w:color w:val="5B5B56"/>
          <w:spacing w:val="40"/>
          <w:w w:val="105"/>
          <w:lang w:val="fr-FR"/>
        </w:rPr>
        <w:t xml:space="preserve"> </w:t>
      </w:r>
      <w:r w:rsidR="00A84B16" w:rsidRPr="00AB1680">
        <w:rPr>
          <w:color w:val="5B5B56"/>
          <w:w w:val="105"/>
          <w:lang w:val="fr-FR"/>
        </w:rPr>
        <w:t>in</w:t>
      </w:r>
      <w:r w:rsidR="00A84B16" w:rsidRPr="00AB1680">
        <w:rPr>
          <w:color w:val="5B5B56"/>
          <w:spacing w:val="40"/>
          <w:w w:val="105"/>
          <w:lang w:val="fr-FR"/>
        </w:rPr>
        <w:t xml:space="preserve"> </w:t>
      </w:r>
      <w:r w:rsidR="00A84B16" w:rsidRPr="00AB1680">
        <w:rPr>
          <w:i/>
          <w:color w:val="5B5B56"/>
          <w:w w:val="105"/>
          <w:lang w:val="fr-FR"/>
        </w:rPr>
        <w:t xml:space="preserve">extremis </w:t>
      </w:r>
      <w:r w:rsidR="00A84B16" w:rsidRPr="00AB1680">
        <w:rPr>
          <w:color w:val="5B5B56"/>
          <w:w w:val="105"/>
          <w:lang w:val="fr-FR"/>
        </w:rPr>
        <w:t>qu'elle sera la victime d'un Johnny non plus f</w:t>
      </w:r>
      <w:r w:rsidR="00A84B16" w:rsidRPr="00AB1680">
        <w:rPr>
          <w:color w:val="5B5B56"/>
          <w:w w:val="105"/>
          <w:lang w:val="fr-FR"/>
        </w:rPr>
        <w:t xml:space="preserve">rère mais </w:t>
      </w:r>
      <w:r w:rsidR="00A84B16" w:rsidRPr="00AB1680">
        <w:rPr>
          <w:i/>
          <w:color w:val="5B5B56"/>
          <w:w w:val="105"/>
          <w:lang w:val="fr-FR"/>
        </w:rPr>
        <w:t xml:space="preserve">autre </w:t>
      </w:r>
      <w:r w:rsidR="00A84B16" w:rsidRPr="00AB1680">
        <w:rPr>
          <w:color w:val="5B5B56"/>
          <w:w w:val="105"/>
          <w:lang w:val="fr-FR"/>
        </w:rPr>
        <w:t>absolu et prédateur.</w:t>
      </w:r>
    </w:p>
    <w:p w14:paraId="03C22F01" w14:textId="77777777" w:rsidR="001C7B19" w:rsidRPr="00AB1680" w:rsidRDefault="001C7B19">
      <w:pPr>
        <w:spacing w:line="285" w:lineRule="auto"/>
        <w:jc w:val="both"/>
        <w:rPr>
          <w:lang w:val="fr-FR"/>
        </w:rPr>
        <w:sectPr w:rsidR="001C7B19" w:rsidRPr="00AB1680">
          <w:headerReference w:type="even" r:id="rId36"/>
          <w:pgSz w:w="7360" w:h="10410"/>
          <w:pgMar w:top="60" w:right="180" w:bottom="0" w:left="440" w:header="0" w:footer="0" w:gutter="0"/>
          <w:cols w:space="720"/>
        </w:sectPr>
      </w:pPr>
    </w:p>
    <w:p w14:paraId="4B91DB28" w14:textId="77777777" w:rsidR="001C7B19" w:rsidRPr="00AB1680" w:rsidRDefault="001C7B19">
      <w:pPr>
        <w:pStyle w:val="Corpsdetexte"/>
        <w:spacing w:before="10"/>
        <w:rPr>
          <w:sz w:val="22"/>
          <w:lang w:val="fr-FR"/>
        </w:rPr>
      </w:pPr>
    </w:p>
    <w:p w14:paraId="3591644D" w14:textId="77777777" w:rsidR="001C7B19" w:rsidRPr="00AB1680" w:rsidRDefault="00A84B16">
      <w:pPr>
        <w:pStyle w:val="Corpsdetexte"/>
        <w:spacing w:before="92" w:line="283" w:lineRule="auto"/>
        <w:ind w:left="227" w:right="912" w:firstLine="287"/>
        <w:jc w:val="both"/>
        <w:rPr>
          <w:lang w:val="fr-FR"/>
        </w:rPr>
      </w:pPr>
      <w:r w:rsidRPr="00AB1680">
        <w:rPr>
          <w:color w:val="5E5B59"/>
          <w:w w:val="105"/>
          <w:lang w:val="fr-FR"/>
        </w:rPr>
        <w:t xml:space="preserve">De la même façon, la nuit pendant </w:t>
      </w:r>
      <w:r w:rsidRPr="00AB1680">
        <w:rPr>
          <w:color w:val="4D4949"/>
          <w:w w:val="105"/>
          <w:lang w:val="fr-FR"/>
        </w:rPr>
        <w:t xml:space="preserve">laquelle </w:t>
      </w:r>
      <w:r w:rsidRPr="00AB1680">
        <w:rPr>
          <w:color w:val="5E5B59"/>
          <w:w w:val="105"/>
          <w:lang w:val="fr-FR"/>
        </w:rPr>
        <w:t>se déroule le récit est celle qui suit le passage à l'heure d'été (justifiant</w:t>
      </w:r>
      <w:r w:rsidRPr="00AB1680">
        <w:rPr>
          <w:color w:val="5E5B59"/>
          <w:w w:val="105"/>
          <w:lang w:val="fr-FR"/>
        </w:rPr>
        <w:t xml:space="preserve"> la lumière blafarde où baigne l'ouverture diurne)</w:t>
      </w:r>
      <w:r w:rsidRPr="00AB1680">
        <w:rPr>
          <w:color w:val="5E5B59"/>
          <w:spacing w:val="-10"/>
          <w:w w:val="105"/>
          <w:lang w:val="fr-FR"/>
        </w:rPr>
        <w:t xml:space="preserve"> </w:t>
      </w:r>
      <w:r w:rsidRPr="00AB1680">
        <w:rPr>
          <w:color w:val="5E5B59"/>
          <w:w w:val="105"/>
          <w:lang w:val="fr-FR"/>
        </w:rPr>
        <w:t xml:space="preserve">: mais Barbara souligne bien que cette date ne correspond absolument pas au véritable début de l'été. La </w:t>
      </w:r>
      <w:r w:rsidRPr="00AB1680">
        <w:rPr>
          <w:color w:val="4D4949"/>
          <w:w w:val="105"/>
          <w:lang w:val="fr-FR"/>
        </w:rPr>
        <w:t xml:space="preserve">résurrection </w:t>
      </w:r>
      <w:r w:rsidRPr="00AB1680">
        <w:rPr>
          <w:color w:val="5E5B59"/>
          <w:w w:val="105"/>
          <w:lang w:val="fr-FR"/>
        </w:rPr>
        <w:t>des morts n'a</w:t>
      </w:r>
      <w:r w:rsidRPr="00AB1680">
        <w:rPr>
          <w:color w:val="5E5B59"/>
          <w:spacing w:val="-4"/>
          <w:w w:val="105"/>
          <w:lang w:val="fr-FR"/>
        </w:rPr>
        <w:t xml:space="preserve"> </w:t>
      </w:r>
      <w:r w:rsidRPr="00AB1680">
        <w:rPr>
          <w:color w:val="5E5B59"/>
          <w:w w:val="105"/>
          <w:lang w:val="fr-FR"/>
        </w:rPr>
        <w:t>donc</w:t>
      </w:r>
      <w:r w:rsidRPr="00AB1680">
        <w:rPr>
          <w:color w:val="5E5B59"/>
          <w:spacing w:val="-8"/>
          <w:w w:val="105"/>
          <w:lang w:val="fr-FR"/>
        </w:rPr>
        <w:t xml:space="preserve"> </w:t>
      </w:r>
      <w:r w:rsidRPr="00AB1680">
        <w:rPr>
          <w:color w:val="5E5B59"/>
          <w:w w:val="105"/>
          <w:lang w:val="fr-FR"/>
        </w:rPr>
        <w:t>ici</w:t>
      </w:r>
      <w:r w:rsidRPr="00AB1680">
        <w:rPr>
          <w:color w:val="5E5B59"/>
          <w:spacing w:val="-3"/>
          <w:w w:val="105"/>
          <w:lang w:val="fr-FR"/>
        </w:rPr>
        <w:t xml:space="preserve"> </w:t>
      </w:r>
      <w:r w:rsidRPr="00AB1680">
        <w:rPr>
          <w:color w:val="5E5B59"/>
          <w:w w:val="105"/>
          <w:lang w:val="fr-FR"/>
        </w:rPr>
        <w:t>aucun</w:t>
      </w:r>
      <w:r w:rsidRPr="00AB1680">
        <w:rPr>
          <w:color w:val="5E5B59"/>
          <w:spacing w:val="-2"/>
          <w:w w:val="105"/>
          <w:lang w:val="fr-FR"/>
        </w:rPr>
        <w:t xml:space="preserve"> </w:t>
      </w:r>
      <w:r w:rsidRPr="00AB1680">
        <w:rPr>
          <w:color w:val="5E5B59"/>
          <w:w w:val="105"/>
          <w:lang w:val="fr-FR"/>
        </w:rPr>
        <w:t>lien</w:t>
      </w:r>
      <w:r w:rsidRPr="00AB1680">
        <w:rPr>
          <w:color w:val="5E5B59"/>
          <w:spacing w:val="-4"/>
          <w:w w:val="105"/>
          <w:lang w:val="fr-FR"/>
        </w:rPr>
        <w:t xml:space="preserve"> </w:t>
      </w:r>
      <w:r w:rsidRPr="00AB1680">
        <w:rPr>
          <w:color w:val="5E5B59"/>
          <w:w w:val="105"/>
          <w:lang w:val="fr-FR"/>
        </w:rPr>
        <w:t>avec</w:t>
      </w:r>
      <w:r w:rsidRPr="00AB1680">
        <w:rPr>
          <w:color w:val="5E5B59"/>
          <w:spacing w:val="-6"/>
          <w:w w:val="105"/>
          <w:lang w:val="fr-FR"/>
        </w:rPr>
        <w:t xml:space="preserve"> </w:t>
      </w:r>
      <w:r w:rsidRPr="00AB1680">
        <w:rPr>
          <w:color w:val="5E5B59"/>
          <w:w w:val="105"/>
          <w:lang w:val="fr-FR"/>
        </w:rPr>
        <w:t>un</w:t>
      </w:r>
      <w:r w:rsidRPr="00AB1680">
        <w:rPr>
          <w:color w:val="5E5B59"/>
          <w:spacing w:val="-5"/>
          <w:w w:val="105"/>
          <w:lang w:val="fr-FR"/>
        </w:rPr>
        <w:t xml:space="preserve"> </w:t>
      </w:r>
      <w:r w:rsidRPr="00AB1680">
        <w:rPr>
          <w:color w:val="5E5B59"/>
          <w:w w:val="105"/>
          <w:lang w:val="fr-FR"/>
        </w:rPr>
        <w:t xml:space="preserve">quelconque rite de solstice ou autre cérémonial transgressif, qu'il soit païen ou sata­ </w:t>
      </w:r>
      <w:r w:rsidRPr="00AB1680">
        <w:rPr>
          <w:color w:val="4D4949"/>
          <w:w w:val="105"/>
          <w:lang w:val="fr-FR"/>
        </w:rPr>
        <w:t xml:space="preserve">nique. </w:t>
      </w:r>
      <w:r w:rsidRPr="00AB1680">
        <w:rPr>
          <w:color w:val="5E5B59"/>
          <w:w w:val="105"/>
          <w:lang w:val="fr-FR"/>
        </w:rPr>
        <w:t xml:space="preserve">De même que dans </w:t>
      </w:r>
      <w:r w:rsidRPr="00AB1680">
        <w:rPr>
          <w:i/>
          <w:color w:val="5E5B59"/>
          <w:w w:val="105"/>
          <w:sz w:val="18"/>
          <w:lang w:val="fr-FR"/>
        </w:rPr>
        <w:t xml:space="preserve">Martin </w:t>
      </w:r>
      <w:r w:rsidRPr="00AB1680">
        <w:rPr>
          <w:color w:val="5E5B59"/>
          <w:w w:val="105"/>
          <w:lang w:val="fr-FR"/>
        </w:rPr>
        <w:t>le vampire est bêtement humain, dénué</w:t>
      </w:r>
      <w:r w:rsidRPr="00AB1680">
        <w:rPr>
          <w:color w:val="5E5B59"/>
          <w:spacing w:val="-9"/>
          <w:w w:val="105"/>
          <w:lang w:val="fr-FR"/>
        </w:rPr>
        <w:t xml:space="preserve"> </w:t>
      </w:r>
      <w:r w:rsidRPr="00AB1680">
        <w:rPr>
          <w:color w:val="5E5B59"/>
          <w:w w:val="105"/>
          <w:lang w:val="fr-FR"/>
        </w:rPr>
        <w:t>de</w:t>
      </w:r>
      <w:r w:rsidRPr="00AB1680">
        <w:rPr>
          <w:color w:val="5E5B59"/>
          <w:spacing w:val="-12"/>
          <w:w w:val="105"/>
          <w:lang w:val="fr-FR"/>
        </w:rPr>
        <w:t xml:space="preserve"> </w:t>
      </w:r>
      <w:r w:rsidRPr="00AB1680">
        <w:rPr>
          <w:color w:val="5E5B59"/>
          <w:w w:val="105"/>
          <w:lang w:val="fr-FR"/>
        </w:rPr>
        <w:t>ses</w:t>
      </w:r>
      <w:r w:rsidRPr="00AB1680">
        <w:rPr>
          <w:color w:val="5E5B59"/>
          <w:spacing w:val="-4"/>
          <w:w w:val="105"/>
          <w:lang w:val="fr-FR"/>
        </w:rPr>
        <w:t xml:space="preserve"> </w:t>
      </w:r>
      <w:r w:rsidRPr="00AB1680">
        <w:rPr>
          <w:color w:val="5E5B59"/>
          <w:w w:val="105"/>
          <w:lang w:val="fr-FR"/>
        </w:rPr>
        <w:t>oripeaux, de</w:t>
      </w:r>
      <w:r w:rsidRPr="00AB1680">
        <w:rPr>
          <w:color w:val="5E5B59"/>
          <w:spacing w:val="-13"/>
          <w:w w:val="105"/>
          <w:lang w:val="fr-FR"/>
        </w:rPr>
        <w:t xml:space="preserve"> </w:t>
      </w:r>
      <w:r w:rsidRPr="00AB1680">
        <w:rPr>
          <w:color w:val="5E5B59"/>
          <w:w w:val="105"/>
          <w:lang w:val="fr-FR"/>
        </w:rPr>
        <w:t>ses pouvoirs traditionnels (d'où la</w:t>
      </w:r>
      <w:r w:rsidRPr="00AB1680">
        <w:rPr>
          <w:color w:val="5E5B59"/>
          <w:spacing w:val="-2"/>
          <w:w w:val="105"/>
          <w:lang w:val="fr-FR"/>
        </w:rPr>
        <w:t xml:space="preserve"> </w:t>
      </w:r>
      <w:r w:rsidRPr="00AB1680">
        <w:rPr>
          <w:color w:val="5E5B59"/>
          <w:w w:val="105"/>
          <w:lang w:val="fr-FR"/>
        </w:rPr>
        <w:t xml:space="preserve">nécessité </w:t>
      </w:r>
      <w:r w:rsidRPr="00AB1680">
        <w:rPr>
          <w:color w:val="4D4949"/>
          <w:w w:val="105"/>
          <w:lang w:val="fr-FR"/>
        </w:rPr>
        <w:t xml:space="preserve">laborieuse </w:t>
      </w:r>
      <w:r w:rsidRPr="00AB1680">
        <w:rPr>
          <w:color w:val="5E5B59"/>
          <w:w w:val="105"/>
          <w:lang w:val="fr-FR"/>
        </w:rPr>
        <w:t>de recouvrir à des ser</w:t>
      </w:r>
      <w:r w:rsidRPr="00AB1680">
        <w:rPr>
          <w:color w:val="5E5B59"/>
          <w:w w:val="105"/>
          <w:lang w:val="fr-FR"/>
        </w:rPr>
        <w:t>ingues pour étancher sa soif) mais aussi de ses talons d'Achille (le crucifix est sans effet sur</w:t>
      </w:r>
      <w:r w:rsidRPr="00AB1680">
        <w:rPr>
          <w:color w:val="5E5B59"/>
          <w:spacing w:val="40"/>
          <w:w w:val="105"/>
          <w:lang w:val="fr-FR"/>
        </w:rPr>
        <w:t xml:space="preserve"> </w:t>
      </w:r>
      <w:r w:rsidRPr="00AB1680">
        <w:rPr>
          <w:color w:val="5E5B59"/>
          <w:w w:val="105"/>
          <w:lang w:val="fr-FR"/>
        </w:rPr>
        <w:t>lui), puisqu'il n'est plus la figure transcendante du Mal, de même ici les morts-vivants sont sans pourquoi: ils sont, tout simplement. Il serait vain de les v</w:t>
      </w:r>
      <w:r w:rsidRPr="00AB1680">
        <w:rPr>
          <w:color w:val="5E5B59"/>
          <w:w w:val="105"/>
          <w:lang w:val="fr-FR"/>
        </w:rPr>
        <w:t>iser au cœur comme Dracula</w:t>
      </w:r>
      <w:r w:rsidRPr="00AB1680">
        <w:rPr>
          <w:color w:val="5E5B59"/>
          <w:spacing w:val="-6"/>
          <w:w w:val="105"/>
          <w:lang w:val="fr-FR"/>
        </w:rPr>
        <w:t xml:space="preserve"> </w:t>
      </w:r>
      <w:r w:rsidRPr="00AB1680">
        <w:rPr>
          <w:color w:val="5E5B59"/>
          <w:w w:val="105"/>
          <w:lang w:val="fr-FR"/>
        </w:rPr>
        <w:t>:</w:t>
      </w:r>
      <w:r w:rsidRPr="00AB1680">
        <w:rPr>
          <w:color w:val="5E5B59"/>
          <w:spacing w:val="-7"/>
          <w:w w:val="105"/>
          <w:lang w:val="fr-FR"/>
        </w:rPr>
        <w:t xml:space="preserve"> </w:t>
      </w:r>
      <w:r w:rsidRPr="00AB1680">
        <w:rPr>
          <w:color w:val="5E5B59"/>
          <w:w w:val="105"/>
          <w:lang w:val="fr-FR"/>
        </w:rPr>
        <w:t xml:space="preserve">seul leur cerveau est vul­ </w:t>
      </w:r>
      <w:r w:rsidRPr="00AB1680">
        <w:rPr>
          <w:color w:val="4D4949"/>
          <w:w w:val="105"/>
          <w:lang w:val="fr-FR"/>
        </w:rPr>
        <w:t xml:space="preserve">nérable, </w:t>
      </w:r>
      <w:r w:rsidRPr="00AB1680">
        <w:rPr>
          <w:color w:val="5E5B59"/>
          <w:w w:val="105"/>
          <w:lang w:val="fr-FR"/>
        </w:rPr>
        <w:t>non en tant que</w:t>
      </w:r>
      <w:r w:rsidRPr="00AB1680">
        <w:rPr>
          <w:color w:val="5E5B59"/>
          <w:spacing w:val="-1"/>
          <w:w w:val="105"/>
          <w:lang w:val="fr-FR"/>
        </w:rPr>
        <w:t xml:space="preserve"> </w:t>
      </w:r>
      <w:r w:rsidRPr="00AB1680">
        <w:rPr>
          <w:color w:val="5E5B59"/>
          <w:w w:val="105"/>
          <w:lang w:val="fr-FR"/>
        </w:rPr>
        <w:t>centre de la pensée, encore moins de</w:t>
      </w:r>
      <w:r w:rsidRPr="00AB1680">
        <w:rPr>
          <w:color w:val="5E5B59"/>
          <w:spacing w:val="-7"/>
          <w:w w:val="105"/>
          <w:lang w:val="fr-FR"/>
        </w:rPr>
        <w:t xml:space="preserve"> </w:t>
      </w:r>
      <w:r w:rsidRPr="00AB1680">
        <w:rPr>
          <w:color w:val="5E5B59"/>
          <w:w w:val="105"/>
          <w:lang w:val="fr-FR"/>
        </w:rPr>
        <w:t xml:space="preserve">l'affect, mais simplement comme organe moteur. Et leur peur </w:t>
      </w:r>
      <w:r w:rsidRPr="00AB1680">
        <w:rPr>
          <w:b/>
          <w:color w:val="5E5B59"/>
          <w:w w:val="105"/>
          <w:sz w:val="21"/>
          <w:lang w:val="fr-FR"/>
        </w:rPr>
        <w:t xml:space="preserve">du </w:t>
      </w:r>
      <w:r w:rsidRPr="00AB1680">
        <w:rPr>
          <w:color w:val="5E5B59"/>
          <w:w w:val="105"/>
          <w:lang w:val="fr-FR"/>
        </w:rPr>
        <w:t xml:space="preserve">feu ne </w:t>
      </w:r>
      <w:r w:rsidRPr="00AB1680">
        <w:rPr>
          <w:color w:val="4D4949"/>
          <w:w w:val="105"/>
          <w:lang w:val="fr-FR"/>
        </w:rPr>
        <w:t xml:space="preserve">reflète </w:t>
      </w:r>
      <w:r w:rsidRPr="00AB1680">
        <w:rPr>
          <w:color w:val="5E5B59"/>
          <w:w w:val="105"/>
          <w:lang w:val="fr-FR"/>
        </w:rPr>
        <w:t>nulle hantise d'un symbole purificateur, elle est</w:t>
      </w:r>
      <w:r w:rsidRPr="00AB1680">
        <w:rPr>
          <w:color w:val="5E5B59"/>
          <w:w w:val="105"/>
          <w:lang w:val="fr-FR"/>
        </w:rPr>
        <w:t xml:space="preserve"> réaction animale à un danger d'annihilation physique.</w:t>
      </w:r>
    </w:p>
    <w:p w14:paraId="25C19E7D" w14:textId="77777777" w:rsidR="001C7B19" w:rsidRPr="00AB1680" w:rsidRDefault="00A84B16">
      <w:pPr>
        <w:pStyle w:val="Corpsdetexte"/>
        <w:spacing w:before="25" w:line="285" w:lineRule="auto"/>
        <w:ind w:left="203" w:right="920" w:firstLine="302"/>
        <w:jc w:val="both"/>
        <w:rPr>
          <w:lang w:val="fr-FR"/>
        </w:rPr>
      </w:pPr>
      <w:r w:rsidRPr="00AB1680">
        <w:rPr>
          <w:color w:val="5E5B59"/>
          <w:w w:val="105"/>
          <w:lang w:val="fr-FR"/>
        </w:rPr>
        <w:t xml:space="preserve">C'est là bien sûr que le film opère une rupture avec le cinéma </w:t>
      </w:r>
      <w:r w:rsidRPr="00AB1680">
        <w:rPr>
          <w:color w:val="4D4949"/>
          <w:w w:val="105"/>
          <w:lang w:val="fr-FR"/>
        </w:rPr>
        <w:t xml:space="preserve">fantastique </w:t>
      </w:r>
      <w:r w:rsidRPr="00AB1680">
        <w:rPr>
          <w:color w:val="5E5B59"/>
          <w:w w:val="105"/>
          <w:lang w:val="fr-FR"/>
        </w:rPr>
        <w:t xml:space="preserve">antérieur: jusqu'alors, le mort-vivant était généralement </w:t>
      </w:r>
      <w:r w:rsidRPr="00AB1680">
        <w:rPr>
          <w:color w:val="4D4949"/>
          <w:w w:val="105"/>
          <w:lang w:val="fr-FR"/>
        </w:rPr>
        <w:t xml:space="preserve">(chez </w:t>
      </w:r>
      <w:r w:rsidRPr="00AB1680">
        <w:rPr>
          <w:color w:val="5E5B59"/>
          <w:w w:val="105"/>
          <w:lang w:val="fr-FR"/>
        </w:rPr>
        <w:t>Halperin, Tourneur ou Gilling) un zombie au sens strict,</w:t>
      </w:r>
      <w:r w:rsidRPr="00AB1680">
        <w:rPr>
          <w:color w:val="5E5B59"/>
          <w:spacing w:val="40"/>
          <w:w w:val="105"/>
          <w:lang w:val="fr-FR"/>
        </w:rPr>
        <w:t xml:space="preserve"> </w:t>
      </w:r>
      <w:r w:rsidRPr="00AB1680">
        <w:rPr>
          <w:color w:val="4D4949"/>
          <w:w w:val="105"/>
          <w:lang w:val="fr-FR"/>
        </w:rPr>
        <w:t>souve</w:t>
      </w:r>
      <w:r w:rsidRPr="00AB1680">
        <w:rPr>
          <w:color w:val="4D4949"/>
          <w:w w:val="105"/>
          <w:lang w:val="fr-FR"/>
        </w:rPr>
        <w:t xml:space="preserve">nt </w:t>
      </w:r>
      <w:r w:rsidRPr="00AB1680">
        <w:rPr>
          <w:color w:val="5E5B59"/>
          <w:w w:val="105"/>
          <w:lang w:val="fr-FR"/>
        </w:rPr>
        <w:t xml:space="preserve">plus catatonique que décédé, utilisé comme pion (ou sim­ plement comme infatigable travailleur) par un manipulateur humain. </w:t>
      </w:r>
      <w:r w:rsidRPr="00AB1680">
        <w:rPr>
          <w:color w:val="4D4949"/>
          <w:w w:val="105"/>
          <w:lang w:val="fr-FR"/>
        </w:rPr>
        <w:t xml:space="preserve">Plus </w:t>
      </w:r>
      <w:r w:rsidRPr="00AB1680">
        <w:rPr>
          <w:color w:val="5E5B59"/>
          <w:w w:val="105"/>
          <w:lang w:val="fr-FR"/>
        </w:rPr>
        <w:t xml:space="preserve">généralement, les créatures à mi-chemin entre vie et mort, </w:t>
      </w:r>
      <w:r w:rsidRPr="00AB1680">
        <w:rPr>
          <w:color w:val="4D4949"/>
          <w:w w:val="105"/>
          <w:lang w:val="fr-FR"/>
        </w:rPr>
        <w:t xml:space="preserve">fantômes </w:t>
      </w:r>
      <w:r w:rsidRPr="00AB1680">
        <w:rPr>
          <w:color w:val="5E5B59"/>
          <w:w w:val="105"/>
          <w:lang w:val="fr-FR"/>
        </w:rPr>
        <w:t>ou vampires, étaient le résultat et le signe d'une faute</w:t>
      </w:r>
      <w:r w:rsidRPr="00AB1680">
        <w:rPr>
          <w:color w:val="5E5B59"/>
          <w:w w:val="105"/>
          <w:lang w:val="fr-FR"/>
        </w:rPr>
        <w:t xml:space="preserve">, ou </w:t>
      </w:r>
      <w:r w:rsidRPr="00AB1680">
        <w:rPr>
          <w:color w:val="4D4949"/>
          <w:w w:val="105"/>
          <w:lang w:val="fr-FR"/>
        </w:rPr>
        <w:t xml:space="preserve">d'une </w:t>
      </w:r>
      <w:r w:rsidRPr="00AB1680">
        <w:rPr>
          <w:color w:val="5E5B59"/>
          <w:w w:val="105"/>
          <w:lang w:val="fr-FR"/>
        </w:rPr>
        <w:t xml:space="preserve">transgression: le non-mort </w:t>
      </w:r>
      <w:r w:rsidRPr="00AB1680">
        <w:rPr>
          <w:i/>
          <w:color w:val="5E5B59"/>
          <w:w w:val="105"/>
          <w:sz w:val="18"/>
          <w:lang w:val="fr-FR"/>
        </w:rPr>
        <w:t xml:space="preserve">(undead), </w:t>
      </w:r>
      <w:r w:rsidRPr="00AB1680">
        <w:rPr>
          <w:color w:val="5E5B59"/>
          <w:w w:val="105"/>
          <w:lang w:val="fr-FR"/>
        </w:rPr>
        <w:t>ainsi que se définit</w:t>
      </w:r>
      <w:r w:rsidRPr="00AB1680">
        <w:rPr>
          <w:color w:val="5E5B59"/>
          <w:spacing w:val="40"/>
          <w:w w:val="105"/>
          <w:lang w:val="fr-FR"/>
        </w:rPr>
        <w:t xml:space="preserve"> </w:t>
      </w:r>
      <w:r w:rsidRPr="00AB1680">
        <w:rPr>
          <w:color w:val="5E5B59"/>
          <w:w w:val="105"/>
          <w:lang w:val="fr-FR"/>
        </w:rPr>
        <w:t xml:space="preserve">Dracula, est avant tout un scandale métaphysique, un défi à l'ordre </w:t>
      </w:r>
      <w:r w:rsidRPr="00AB1680">
        <w:rPr>
          <w:color w:val="4D4949"/>
          <w:w w:val="105"/>
          <w:lang w:val="fr-FR"/>
        </w:rPr>
        <w:t xml:space="preserve">religieux </w:t>
      </w:r>
      <w:r w:rsidRPr="00AB1680">
        <w:rPr>
          <w:color w:val="5E5B59"/>
          <w:w w:val="105"/>
          <w:lang w:val="fr-FR"/>
        </w:rPr>
        <w:t>du monde.</w:t>
      </w:r>
      <w:r w:rsidRPr="00AB1680">
        <w:rPr>
          <w:color w:val="5E5B59"/>
          <w:spacing w:val="-3"/>
          <w:w w:val="105"/>
          <w:lang w:val="fr-FR"/>
        </w:rPr>
        <w:t xml:space="preserve"> </w:t>
      </w:r>
      <w:r w:rsidRPr="00AB1680">
        <w:rPr>
          <w:color w:val="5E5B59"/>
          <w:w w:val="105"/>
          <w:lang w:val="fr-FR"/>
        </w:rPr>
        <w:t>Chez Romero, le</w:t>
      </w:r>
      <w:r w:rsidRPr="00AB1680">
        <w:rPr>
          <w:color w:val="5E5B59"/>
          <w:spacing w:val="-1"/>
          <w:w w:val="105"/>
          <w:lang w:val="fr-FR"/>
        </w:rPr>
        <w:t xml:space="preserve"> </w:t>
      </w:r>
      <w:r w:rsidRPr="00AB1680">
        <w:rPr>
          <w:color w:val="5E5B59"/>
          <w:w w:val="105"/>
          <w:lang w:val="fr-FR"/>
        </w:rPr>
        <w:t>caractère oxymorique du mort­ vivant ne remet en cause que les certitudes scientifi</w:t>
      </w:r>
      <w:r w:rsidRPr="00AB1680">
        <w:rPr>
          <w:color w:val="5E5B59"/>
          <w:w w:val="105"/>
          <w:lang w:val="fr-FR"/>
        </w:rPr>
        <w:t>ques.</w:t>
      </w:r>
      <w:r w:rsidRPr="00AB1680">
        <w:rPr>
          <w:color w:val="5E5B59"/>
          <w:spacing w:val="-3"/>
          <w:w w:val="105"/>
          <w:lang w:val="fr-FR"/>
        </w:rPr>
        <w:t xml:space="preserve"> </w:t>
      </w:r>
      <w:r w:rsidRPr="00AB1680">
        <w:rPr>
          <w:color w:val="5E5B59"/>
          <w:w w:val="105"/>
          <w:lang w:val="fr-FR"/>
        </w:rPr>
        <w:t>Ce</w:t>
      </w:r>
      <w:r w:rsidRPr="00AB1680">
        <w:rPr>
          <w:color w:val="5E5B59"/>
          <w:spacing w:val="-2"/>
          <w:w w:val="105"/>
          <w:lang w:val="fr-FR"/>
        </w:rPr>
        <w:t xml:space="preserve"> </w:t>
      </w:r>
      <w:r w:rsidRPr="00AB1680">
        <w:rPr>
          <w:color w:val="5E5B59"/>
          <w:w w:val="105"/>
          <w:lang w:val="fr-FR"/>
        </w:rPr>
        <w:t xml:space="preserve">mort qui </w:t>
      </w:r>
      <w:r w:rsidRPr="00AB1680">
        <w:rPr>
          <w:color w:val="4D4949"/>
          <w:w w:val="105"/>
          <w:lang w:val="fr-FR"/>
        </w:rPr>
        <w:t xml:space="preserve">vit </w:t>
      </w:r>
      <w:r w:rsidRPr="00AB1680">
        <w:rPr>
          <w:color w:val="5E5B59"/>
          <w:w w:val="105"/>
          <w:lang w:val="fr-FR"/>
        </w:rPr>
        <w:t>est, tout simplement, le degré zéro du vivant dans sa conception épistémologique</w:t>
      </w:r>
      <w:r w:rsidRPr="00AB1680">
        <w:rPr>
          <w:color w:val="5E5B59"/>
          <w:spacing w:val="40"/>
          <w:w w:val="105"/>
          <w:lang w:val="fr-FR"/>
        </w:rPr>
        <w:t xml:space="preserve"> </w:t>
      </w:r>
      <w:r w:rsidRPr="00AB1680">
        <w:rPr>
          <w:color w:val="5E5B59"/>
          <w:w w:val="105"/>
          <w:lang w:val="fr-FR"/>
        </w:rPr>
        <w:t>la</w:t>
      </w:r>
      <w:r w:rsidRPr="00AB1680">
        <w:rPr>
          <w:color w:val="5E5B59"/>
          <w:spacing w:val="40"/>
          <w:w w:val="105"/>
          <w:lang w:val="fr-FR"/>
        </w:rPr>
        <w:t xml:space="preserve"> </w:t>
      </w:r>
      <w:r w:rsidRPr="00AB1680">
        <w:rPr>
          <w:color w:val="5E5B59"/>
          <w:w w:val="105"/>
          <w:lang w:val="fr-FR"/>
        </w:rPr>
        <w:t>plus</w:t>
      </w:r>
      <w:r w:rsidRPr="00AB1680">
        <w:rPr>
          <w:color w:val="5E5B59"/>
          <w:spacing w:val="40"/>
          <w:w w:val="105"/>
          <w:lang w:val="fr-FR"/>
        </w:rPr>
        <w:t xml:space="preserve"> </w:t>
      </w:r>
      <w:r w:rsidRPr="00AB1680">
        <w:rPr>
          <w:color w:val="5E5B59"/>
          <w:w w:val="105"/>
          <w:lang w:val="fr-FR"/>
        </w:rPr>
        <w:t>éculée:</w:t>
      </w:r>
      <w:r w:rsidRPr="00AB1680">
        <w:rPr>
          <w:color w:val="5E5B59"/>
          <w:spacing w:val="40"/>
          <w:w w:val="105"/>
          <w:lang w:val="fr-FR"/>
        </w:rPr>
        <w:t xml:space="preserve"> </w:t>
      </w:r>
      <w:r w:rsidRPr="00AB1680">
        <w:rPr>
          <w:color w:val="5E5B59"/>
          <w:w w:val="105"/>
          <w:lang w:val="fr-FR"/>
        </w:rPr>
        <w:t>l'ensemble</w:t>
      </w:r>
      <w:r w:rsidRPr="00AB1680">
        <w:rPr>
          <w:color w:val="5E5B59"/>
          <w:spacing w:val="40"/>
          <w:w w:val="105"/>
          <w:lang w:val="fr-FR"/>
        </w:rPr>
        <w:t xml:space="preserve"> </w:t>
      </w:r>
      <w:r w:rsidRPr="00AB1680">
        <w:rPr>
          <w:color w:val="5E5B59"/>
          <w:w w:val="105"/>
          <w:lang w:val="fr-FR"/>
        </w:rPr>
        <w:t>des</w:t>
      </w:r>
      <w:r w:rsidRPr="00AB1680">
        <w:rPr>
          <w:color w:val="5E5B59"/>
          <w:spacing w:val="40"/>
          <w:w w:val="105"/>
          <w:lang w:val="fr-FR"/>
        </w:rPr>
        <w:t xml:space="preserve"> </w:t>
      </w:r>
      <w:r w:rsidRPr="00AB1680">
        <w:rPr>
          <w:color w:val="5E5B59"/>
          <w:w w:val="105"/>
          <w:lang w:val="fr-FR"/>
        </w:rPr>
        <w:t>fonctions</w:t>
      </w:r>
      <w:r w:rsidRPr="00AB1680">
        <w:rPr>
          <w:color w:val="5E5B59"/>
          <w:spacing w:val="40"/>
          <w:w w:val="105"/>
          <w:lang w:val="fr-FR"/>
        </w:rPr>
        <w:t xml:space="preserve"> </w:t>
      </w:r>
      <w:r w:rsidRPr="00AB1680">
        <w:rPr>
          <w:color w:val="5E5B59"/>
          <w:w w:val="105"/>
          <w:lang w:val="fr-FR"/>
        </w:rPr>
        <w:t xml:space="preserve">qui </w:t>
      </w:r>
      <w:r w:rsidRPr="00AB1680">
        <w:rPr>
          <w:color w:val="4D4949"/>
          <w:w w:val="105"/>
          <w:lang w:val="fr-FR"/>
        </w:rPr>
        <w:t xml:space="preserve">résistent </w:t>
      </w:r>
      <w:r w:rsidRPr="00AB1680">
        <w:rPr>
          <w:color w:val="5E5B59"/>
          <w:w w:val="105"/>
          <w:lang w:val="fr-FR"/>
        </w:rPr>
        <w:t xml:space="preserve">à la mort. Sa fâcheuse tendance </w:t>
      </w:r>
      <w:r w:rsidRPr="00AB1680">
        <w:rPr>
          <w:color w:val="5E5B59"/>
          <w:w w:val="105"/>
          <w:sz w:val="18"/>
          <w:lang w:val="fr-FR"/>
        </w:rPr>
        <w:t xml:space="preserve">à </w:t>
      </w:r>
      <w:r w:rsidRPr="00AB1680">
        <w:rPr>
          <w:color w:val="5E5B59"/>
          <w:w w:val="105"/>
          <w:lang w:val="fr-FR"/>
        </w:rPr>
        <w:t xml:space="preserve">se repaître des vivants au </w:t>
      </w:r>
      <w:r w:rsidRPr="00AB1680">
        <w:rPr>
          <w:color w:val="4D4949"/>
          <w:w w:val="105"/>
          <w:lang w:val="fr-FR"/>
        </w:rPr>
        <w:t xml:space="preserve">sens </w:t>
      </w:r>
      <w:r w:rsidRPr="00AB1680">
        <w:rPr>
          <w:color w:val="5E5B59"/>
          <w:w w:val="105"/>
          <w:lang w:val="fr-FR"/>
        </w:rPr>
        <w:t>conventionnel du terme ne sert q</w:t>
      </w:r>
      <w:r w:rsidRPr="00AB1680">
        <w:rPr>
          <w:color w:val="5E5B59"/>
          <w:w w:val="105"/>
          <w:lang w:val="fr-FR"/>
        </w:rPr>
        <w:t xml:space="preserve">u'à assurer sa survie </w:t>
      </w:r>
      <w:r w:rsidRPr="00AB1680">
        <w:rPr>
          <w:color w:val="4D4949"/>
          <w:w w:val="105"/>
          <w:lang w:val="fr-FR"/>
        </w:rPr>
        <w:t xml:space="preserve">(alimentaire) </w:t>
      </w:r>
      <w:r w:rsidRPr="00AB1680">
        <w:rPr>
          <w:color w:val="5E5B59"/>
          <w:w w:val="105"/>
          <w:lang w:val="fr-FR"/>
        </w:rPr>
        <w:t xml:space="preserve">et sa reproduction (par contagion). Cette forme </w:t>
      </w:r>
      <w:r w:rsidRPr="00AB1680">
        <w:rPr>
          <w:color w:val="4D4949"/>
          <w:w w:val="105"/>
          <w:lang w:val="fr-FR"/>
        </w:rPr>
        <w:t xml:space="preserve">biologique </w:t>
      </w:r>
      <w:r w:rsidRPr="00AB1680">
        <w:rPr>
          <w:color w:val="5E5B59"/>
          <w:w w:val="105"/>
          <w:lang w:val="fr-FR"/>
        </w:rPr>
        <w:t>élémentaire, en</w:t>
      </w:r>
      <w:r w:rsidRPr="00AB1680">
        <w:rPr>
          <w:color w:val="5E5B59"/>
          <w:spacing w:val="-13"/>
          <w:w w:val="105"/>
          <w:lang w:val="fr-FR"/>
        </w:rPr>
        <w:t xml:space="preserve"> </w:t>
      </w:r>
      <w:r w:rsidRPr="00AB1680">
        <w:rPr>
          <w:color w:val="5E5B59"/>
          <w:w w:val="105"/>
          <w:lang w:val="fr-FR"/>
        </w:rPr>
        <w:t>deçà</w:t>
      </w:r>
      <w:r w:rsidRPr="00AB1680">
        <w:rPr>
          <w:color w:val="5E5B59"/>
          <w:spacing w:val="-6"/>
          <w:w w:val="105"/>
          <w:lang w:val="fr-FR"/>
        </w:rPr>
        <w:t xml:space="preserve"> </w:t>
      </w:r>
      <w:r w:rsidRPr="00AB1680">
        <w:rPr>
          <w:color w:val="5E5B59"/>
          <w:w w:val="105"/>
          <w:lang w:val="fr-FR"/>
        </w:rPr>
        <w:t>de</w:t>
      </w:r>
      <w:r w:rsidRPr="00AB1680">
        <w:rPr>
          <w:color w:val="5E5B59"/>
          <w:spacing w:val="-9"/>
          <w:w w:val="105"/>
          <w:lang w:val="fr-FR"/>
        </w:rPr>
        <w:t xml:space="preserve"> </w:t>
      </w:r>
      <w:r w:rsidRPr="00AB1680">
        <w:rPr>
          <w:color w:val="5E5B59"/>
          <w:w w:val="105"/>
          <w:lang w:val="fr-FR"/>
        </w:rPr>
        <w:t>la</w:t>
      </w:r>
      <w:r w:rsidRPr="00AB1680">
        <w:rPr>
          <w:color w:val="5E5B59"/>
          <w:spacing w:val="-1"/>
          <w:w w:val="105"/>
          <w:lang w:val="fr-FR"/>
        </w:rPr>
        <w:t xml:space="preserve"> </w:t>
      </w:r>
      <w:r w:rsidRPr="00AB1680">
        <w:rPr>
          <w:color w:val="5E5B59"/>
          <w:w w:val="105"/>
          <w:lang w:val="fr-FR"/>
        </w:rPr>
        <w:t>réflexion (Jean-François</w:t>
      </w:r>
      <w:r w:rsidRPr="00AB1680">
        <w:rPr>
          <w:color w:val="5E5B59"/>
          <w:spacing w:val="-6"/>
          <w:w w:val="105"/>
          <w:lang w:val="fr-FR"/>
        </w:rPr>
        <w:t xml:space="preserve"> </w:t>
      </w:r>
      <w:r w:rsidRPr="00AB1680">
        <w:rPr>
          <w:color w:val="5E5B59"/>
          <w:w w:val="105"/>
          <w:lang w:val="fr-FR"/>
        </w:rPr>
        <w:t xml:space="preserve">Rauger </w:t>
      </w:r>
      <w:r w:rsidRPr="00AB1680">
        <w:rPr>
          <w:color w:val="4D4949"/>
          <w:w w:val="105"/>
          <w:lang w:val="fr-FR"/>
        </w:rPr>
        <w:t>y</w:t>
      </w:r>
      <w:r w:rsidRPr="00AB1680">
        <w:rPr>
          <w:color w:val="4D4949"/>
          <w:spacing w:val="-1"/>
          <w:w w:val="105"/>
          <w:lang w:val="fr-FR"/>
        </w:rPr>
        <w:t xml:space="preserve"> </w:t>
      </w:r>
      <w:r w:rsidRPr="00AB1680">
        <w:rPr>
          <w:color w:val="5E5B59"/>
          <w:w w:val="105"/>
          <w:lang w:val="fr-FR"/>
        </w:rPr>
        <w:t>voit la parfaite représentation</w:t>
      </w:r>
      <w:r w:rsidRPr="00AB1680">
        <w:rPr>
          <w:color w:val="5E5B59"/>
          <w:spacing w:val="-1"/>
          <w:w w:val="105"/>
          <w:lang w:val="fr-FR"/>
        </w:rPr>
        <w:t xml:space="preserve"> </w:t>
      </w:r>
      <w:r w:rsidRPr="00AB1680">
        <w:rPr>
          <w:color w:val="5E5B59"/>
          <w:w w:val="105"/>
          <w:lang w:val="fr-FR"/>
        </w:rPr>
        <w:t>del'« idiotie du réel »),de</w:t>
      </w:r>
      <w:r w:rsidRPr="00AB1680">
        <w:rPr>
          <w:color w:val="5E5B59"/>
          <w:spacing w:val="-6"/>
          <w:w w:val="105"/>
          <w:lang w:val="fr-FR"/>
        </w:rPr>
        <w:t xml:space="preserve"> </w:t>
      </w:r>
      <w:r w:rsidRPr="00AB1680">
        <w:rPr>
          <w:color w:val="5E5B59"/>
          <w:w w:val="105"/>
          <w:lang w:val="fr-FR"/>
        </w:rPr>
        <w:t>la morale</w:t>
      </w:r>
      <w:r w:rsidRPr="00AB1680">
        <w:rPr>
          <w:color w:val="5E5B59"/>
          <w:spacing w:val="-3"/>
          <w:w w:val="105"/>
          <w:lang w:val="fr-FR"/>
        </w:rPr>
        <w:t xml:space="preserve"> </w:t>
      </w:r>
      <w:r w:rsidRPr="00AB1680">
        <w:rPr>
          <w:color w:val="5E5B59"/>
          <w:w w:val="105"/>
          <w:lang w:val="fr-FR"/>
        </w:rPr>
        <w:t xml:space="preserve">et </w:t>
      </w:r>
      <w:r w:rsidRPr="00AB1680">
        <w:rPr>
          <w:color w:val="4D4949"/>
          <w:w w:val="105"/>
          <w:lang w:val="fr-FR"/>
        </w:rPr>
        <w:t>de</w:t>
      </w:r>
      <w:r w:rsidRPr="00AB1680">
        <w:rPr>
          <w:color w:val="4D4949"/>
          <w:spacing w:val="49"/>
          <w:w w:val="105"/>
          <w:lang w:val="fr-FR"/>
        </w:rPr>
        <w:t xml:space="preserve"> </w:t>
      </w:r>
      <w:r w:rsidRPr="00AB1680">
        <w:rPr>
          <w:color w:val="5E5B59"/>
          <w:w w:val="105"/>
          <w:lang w:val="fr-FR"/>
        </w:rPr>
        <w:t>l'affect,</w:t>
      </w:r>
      <w:r w:rsidRPr="00AB1680">
        <w:rPr>
          <w:color w:val="5E5B59"/>
          <w:spacing w:val="55"/>
          <w:w w:val="105"/>
          <w:lang w:val="fr-FR"/>
        </w:rPr>
        <w:t xml:space="preserve"> </w:t>
      </w:r>
      <w:r w:rsidRPr="00AB1680">
        <w:rPr>
          <w:color w:val="4D4949"/>
          <w:w w:val="105"/>
          <w:lang w:val="fr-FR"/>
        </w:rPr>
        <w:t>qui</w:t>
      </w:r>
      <w:r w:rsidRPr="00AB1680">
        <w:rPr>
          <w:color w:val="4D4949"/>
          <w:spacing w:val="52"/>
          <w:w w:val="105"/>
          <w:lang w:val="fr-FR"/>
        </w:rPr>
        <w:t xml:space="preserve"> </w:t>
      </w:r>
      <w:r w:rsidRPr="00AB1680">
        <w:rPr>
          <w:color w:val="5E5B59"/>
          <w:w w:val="105"/>
          <w:lang w:val="fr-FR"/>
        </w:rPr>
        <w:t>n'a</w:t>
      </w:r>
      <w:r w:rsidRPr="00AB1680">
        <w:rPr>
          <w:color w:val="5E5B59"/>
          <w:spacing w:val="42"/>
          <w:w w:val="105"/>
          <w:lang w:val="fr-FR"/>
        </w:rPr>
        <w:t xml:space="preserve"> </w:t>
      </w:r>
      <w:r w:rsidRPr="00AB1680">
        <w:rPr>
          <w:color w:val="5E5B59"/>
          <w:w w:val="105"/>
          <w:lang w:val="fr-FR"/>
        </w:rPr>
        <w:t>de</w:t>
      </w:r>
      <w:r w:rsidRPr="00AB1680">
        <w:rPr>
          <w:color w:val="5E5B59"/>
          <w:spacing w:val="41"/>
          <w:w w:val="105"/>
          <w:lang w:val="fr-FR"/>
        </w:rPr>
        <w:t xml:space="preserve"> </w:t>
      </w:r>
      <w:r w:rsidRPr="00AB1680">
        <w:rPr>
          <w:color w:val="5E5B59"/>
          <w:w w:val="105"/>
          <w:lang w:val="fr-FR"/>
        </w:rPr>
        <w:t>spécifiquement</w:t>
      </w:r>
      <w:r w:rsidRPr="00AB1680">
        <w:rPr>
          <w:color w:val="5E5B59"/>
          <w:spacing w:val="47"/>
          <w:w w:val="105"/>
          <w:lang w:val="fr-FR"/>
        </w:rPr>
        <w:t xml:space="preserve"> </w:t>
      </w:r>
      <w:r w:rsidRPr="00AB1680">
        <w:rPr>
          <w:color w:val="5E5B59"/>
          <w:w w:val="105"/>
          <w:lang w:val="fr-FR"/>
        </w:rPr>
        <w:t>humain</w:t>
      </w:r>
      <w:r w:rsidRPr="00AB1680">
        <w:rPr>
          <w:color w:val="5E5B59"/>
          <w:spacing w:val="61"/>
          <w:w w:val="105"/>
          <w:lang w:val="fr-FR"/>
        </w:rPr>
        <w:t xml:space="preserve"> </w:t>
      </w:r>
      <w:r w:rsidRPr="00AB1680">
        <w:rPr>
          <w:color w:val="5E5B59"/>
          <w:w w:val="105"/>
          <w:lang w:val="fr-FR"/>
        </w:rPr>
        <w:t>que</w:t>
      </w:r>
      <w:r w:rsidRPr="00AB1680">
        <w:rPr>
          <w:color w:val="5E5B59"/>
          <w:spacing w:val="44"/>
          <w:w w:val="105"/>
          <w:lang w:val="fr-FR"/>
        </w:rPr>
        <w:t xml:space="preserve"> </w:t>
      </w:r>
      <w:r w:rsidRPr="00AB1680">
        <w:rPr>
          <w:color w:val="5E5B59"/>
          <w:w w:val="105"/>
          <w:lang w:val="fr-FR"/>
        </w:rPr>
        <w:t>son</w:t>
      </w:r>
      <w:r w:rsidRPr="00AB1680">
        <w:rPr>
          <w:color w:val="5E5B59"/>
          <w:spacing w:val="50"/>
          <w:w w:val="105"/>
          <w:lang w:val="fr-FR"/>
        </w:rPr>
        <w:t xml:space="preserve"> </w:t>
      </w:r>
      <w:r w:rsidRPr="00AB1680">
        <w:rPr>
          <w:color w:val="5E5B59"/>
          <w:w w:val="105"/>
          <w:lang w:val="fr-FR"/>
        </w:rPr>
        <w:t>aptitude</w:t>
      </w:r>
      <w:r w:rsidRPr="00AB1680">
        <w:rPr>
          <w:color w:val="5E5B59"/>
          <w:spacing w:val="50"/>
          <w:w w:val="105"/>
          <w:lang w:val="fr-FR"/>
        </w:rPr>
        <w:t xml:space="preserve"> </w:t>
      </w:r>
      <w:r w:rsidRPr="00AB1680">
        <w:rPr>
          <w:color w:val="5E5B59"/>
          <w:spacing w:val="-10"/>
          <w:w w:val="105"/>
          <w:lang w:val="fr-FR"/>
        </w:rPr>
        <w:t>à</w:t>
      </w:r>
    </w:p>
    <w:p w14:paraId="0FE9E3F3" w14:textId="77777777" w:rsidR="001C7B19" w:rsidRPr="00AB1680" w:rsidRDefault="001C7B19">
      <w:pPr>
        <w:spacing w:line="285" w:lineRule="auto"/>
        <w:jc w:val="both"/>
        <w:rPr>
          <w:lang w:val="fr-FR"/>
        </w:rPr>
        <w:sectPr w:rsidR="001C7B19" w:rsidRPr="00AB1680">
          <w:headerReference w:type="default" r:id="rId37"/>
          <w:pgSz w:w="7360" w:h="10410"/>
          <w:pgMar w:top="380" w:right="180" w:bottom="0" w:left="440" w:header="190" w:footer="0" w:gutter="0"/>
          <w:pgNumType w:start="31"/>
          <w:cols w:space="720"/>
        </w:sectPr>
      </w:pPr>
    </w:p>
    <w:p w14:paraId="1ADAA025" w14:textId="267FD128" w:rsidR="001C7B19" w:rsidRPr="00AB1680" w:rsidRDefault="00AB1680">
      <w:pPr>
        <w:pStyle w:val="Corpsdetexte"/>
        <w:rPr>
          <w:sz w:val="10"/>
          <w:lang w:val="fr-FR"/>
        </w:rPr>
      </w:pPr>
      <w:r w:rsidRPr="00AB1680">
        <w:rPr>
          <w:noProof/>
          <w:lang w:val="fr-FR"/>
        </w:rPr>
        <w:lastRenderedPageBreak/>
        <mc:AlternateContent>
          <mc:Choice Requires="wps">
            <w:drawing>
              <wp:anchor distT="0" distB="0" distL="114300" distR="114300" simplePos="0" relativeHeight="15756800" behindDoc="0" locked="0" layoutInCell="1" allowOverlap="1" wp14:anchorId="12083E97" wp14:editId="462C2477">
                <wp:simplePos x="0" y="0"/>
                <wp:positionH relativeFrom="page">
                  <wp:posOffset>21590</wp:posOffset>
                </wp:positionH>
                <wp:positionV relativeFrom="page">
                  <wp:posOffset>0</wp:posOffset>
                </wp:positionV>
                <wp:extent cx="12065" cy="5857875"/>
                <wp:effectExtent l="0" t="0" r="0" b="0"/>
                <wp:wrapNone/>
                <wp:docPr id="61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BAE12" id="docshape52" o:spid="_x0000_s1026" style="position:absolute;margin-left:1.7pt;margin-top:0;width:.95pt;height:461.2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nnc3OfwBAADb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57312" behindDoc="0" locked="0" layoutInCell="1" allowOverlap="1" wp14:anchorId="6155D72F" wp14:editId="78D02DD9">
                <wp:simplePos x="0" y="0"/>
                <wp:positionH relativeFrom="page">
                  <wp:posOffset>12065</wp:posOffset>
                </wp:positionH>
                <wp:positionV relativeFrom="page">
                  <wp:posOffset>6609080</wp:posOffset>
                </wp:positionV>
                <wp:extent cx="3912870" cy="0"/>
                <wp:effectExtent l="0" t="0" r="0" b="0"/>
                <wp:wrapNone/>
                <wp:docPr id="61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F379E" id="Line 426"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4pt" to="309.05pt,5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" strokeweight=".2545mm">
                <w10:wrap anchorx="page" anchory="page"/>
              </v:line>
            </w:pict>
          </mc:Fallback>
        </mc:AlternateContent>
      </w:r>
    </w:p>
    <w:p w14:paraId="503E6E20" w14:textId="77777777" w:rsidR="001C7B19" w:rsidRPr="00AB1680" w:rsidRDefault="00A84B16">
      <w:pPr>
        <w:tabs>
          <w:tab w:val="left" w:pos="2476"/>
        </w:tabs>
        <w:spacing w:before="93"/>
        <w:ind w:left="650"/>
        <w:rPr>
          <w:i/>
          <w:sz w:val="17"/>
          <w:lang w:val="fr-FR"/>
        </w:rPr>
      </w:pPr>
      <w:r w:rsidRPr="00AB1680">
        <w:rPr>
          <w:rFonts w:ascii="Courier New" w:hAnsi="Courier New"/>
          <w:color w:val="565752"/>
          <w:spacing w:val="-5"/>
          <w:sz w:val="18"/>
          <w:lang w:val="fr-FR"/>
        </w:rPr>
        <w:t>32</w:t>
      </w:r>
      <w:r w:rsidRPr="00AB1680">
        <w:rPr>
          <w:rFonts w:ascii="Courier New" w:hAnsi="Courier New"/>
          <w:color w:val="565752"/>
          <w:sz w:val="18"/>
          <w:lang w:val="fr-FR"/>
        </w:rPr>
        <w:tab/>
      </w:r>
      <w:r w:rsidRPr="00AB1680">
        <w:rPr>
          <w:i/>
          <w:color w:val="464642"/>
          <w:w w:val="90"/>
          <w:position w:val="1"/>
          <w:sz w:val="17"/>
          <w:lang w:val="fr-FR"/>
        </w:rPr>
        <w:t>Politiq_ue</w:t>
      </w:r>
      <w:r w:rsidRPr="00AB1680">
        <w:rPr>
          <w:i/>
          <w:color w:val="464642"/>
          <w:spacing w:val="-2"/>
          <w:position w:val="1"/>
          <w:sz w:val="17"/>
          <w:lang w:val="fr-FR"/>
        </w:rPr>
        <w:t xml:space="preserve"> </w:t>
      </w:r>
      <w:r w:rsidRPr="00AB1680">
        <w:rPr>
          <w:i/>
          <w:color w:val="565752"/>
          <w:w w:val="90"/>
          <w:position w:val="1"/>
          <w:sz w:val="17"/>
          <w:lang w:val="fr-FR"/>
        </w:rPr>
        <w:t>des</w:t>
      </w:r>
      <w:r w:rsidRPr="00AB1680">
        <w:rPr>
          <w:i/>
          <w:color w:val="565752"/>
          <w:spacing w:val="30"/>
          <w:position w:val="1"/>
          <w:sz w:val="17"/>
          <w:lang w:val="fr-FR"/>
        </w:rPr>
        <w:t xml:space="preserve"> </w:t>
      </w:r>
      <w:r w:rsidRPr="00AB1680">
        <w:rPr>
          <w:i/>
          <w:color w:val="565752"/>
          <w:w w:val="90"/>
          <w:position w:val="1"/>
          <w:sz w:val="17"/>
          <w:lang w:val="fr-FR"/>
        </w:rPr>
        <w:t>f'.Ombies·</w:t>
      </w:r>
      <w:r w:rsidRPr="00AB1680">
        <w:rPr>
          <w:i/>
          <w:color w:val="565752"/>
          <w:spacing w:val="-2"/>
          <w:w w:val="90"/>
          <w:position w:val="1"/>
          <w:sz w:val="17"/>
          <w:lang w:val="fr-FR"/>
        </w:rPr>
        <w:t xml:space="preserve"> </w:t>
      </w:r>
      <w:r w:rsidRPr="00AB1680">
        <w:rPr>
          <w:color w:val="676962"/>
          <w:w w:val="90"/>
          <w:position w:val="1"/>
          <w:sz w:val="17"/>
          <w:lang w:val="fr-FR"/>
        </w:rPr>
        <w:t>-</w:t>
      </w:r>
      <w:r w:rsidRPr="00AB1680">
        <w:rPr>
          <w:color w:val="676962"/>
          <w:spacing w:val="45"/>
          <w:position w:val="1"/>
          <w:sz w:val="17"/>
          <w:lang w:val="fr-FR"/>
        </w:rPr>
        <w:t xml:space="preserve"> </w:t>
      </w:r>
      <w:r w:rsidRPr="00AB1680">
        <w:rPr>
          <w:i/>
          <w:color w:val="565752"/>
          <w:w w:val="90"/>
          <w:position w:val="1"/>
          <w:sz w:val="17"/>
          <w:lang w:val="fr-FR"/>
        </w:rPr>
        <w:t>L'Amérique</w:t>
      </w:r>
      <w:r w:rsidRPr="00AB1680">
        <w:rPr>
          <w:i/>
          <w:color w:val="565752"/>
          <w:spacing w:val="13"/>
          <w:position w:val="1"/>
          <w:sz w:val="17"/>
          <w:lang w:val="fr-FR"/>
        </w:rPr>
        <w:t xml:space="preserve"> </w:t>
      </w:r>
      <w:r w:rsidRPr="00AB1680">
        <w:rPr>
          <w:i/>
          <w:color w:val="565752"/>
          <w:w w:val="90"/>
          <w:position w:val="1"/>
          <w:sz w:val="17"/>
          <w:lang w:val="fr-FR"/>
        </w:rPr>
        <w:t>selon</w:t>
      </w:r>
      <w:r w:rsidRPr="00AB1680">
        <w:rPr>
          <w:i/>
          <w:color w:val="565752"/>
          <w:position w:val="1"/>
          <w:sz w:val="17"/>
          <w:lang w:val="fr-FR"/>
        </w:rPr>
        <w:t xml:space="preserve"> </w:t>
      </w:r>
      <w:r w:rsidRPr="00AB1680">
        <w:rPr>
          <w:i/>
          <w:color w:val="565752"/>
          <w:w w:val="90"/>
          <w:position w:val="1"/>
          <w:sz w:val="17"/>
          <w:lang w:val="fr-FR"/>
        </w:rPr>
        <w:t>C.A.</w:t>
      </w:r>
      <w:r w:rsidRPr="00AB1680">
        <w:rPr>
          <w:i/>
          <w:color w:val="565752"/>
          <w:spacing w:val="-8"/>
          <w:w w:val="90"/>
          <w:position w:val="1"/>
          <w:sz w:val="17"/>
          <w:lang w:val="fr-FR"/>
        </w:rPr>
        <w:t xml:space="preserve"> </w:t>
      </w:r>
      <w:r w:rsidRPr="00AB1680">
        <w:rPr>
          <w:i/>
          <w:color w:val="464642"/>
          <w:spacing w:val="-2"/>
          <w:w w:val="90"/>
          <w:position w:val="1"/>
          <w:sz w:val="17"/>
          <w:lang w:val="fr-FR"/>
        </w:rPr>
        <w:t>Ramera</w:t>
      </w:r>
    </w:p>
    <w:p w14:paraId="0613B4CB" w14:textId="77777777" w:rsidR="001C7B19" w:rsidRPr="00AB1680" w:rsidRDefault="001C7B19">
      <w:pPr>
        <w:pStyle w:val="Corpsdetexte"/>
        <w:spacing w:before="9"/>
        <w:rPr>
          <w:i/>
          <w:sz w:val="28"/>
          <w:lang w:val="fr-FR"/>
        </w:rPr>
      </w:pPr>
    </w:p>
    <w:p w14:paraId="3D0B8A31" w14:textId="77777777" w:rsidR="001C7B19" w:rsidRPr="00AB1680" w:rsidRDefault="00A84B16">
      <w:pPr>
        <w:pStyle w:val="Corpsdetexte"/>
        <w:spacing w:line="285" w:lineRule="auto"/>
        <w:ind w:left="653" w:right="488" w:firstLine="18"/>
        <w:jc w:val="both"/>
        <w:rPr>
          <w:lang w:val="fr-FR"/>
        </w:rPr>
      </w:pPr>
      <w:r w:rsidRPr="00AB1680">
        <w:rPr>
          <w:color w:val="565752"/>
          <w:w w:val="105"/>
          <w:lang w:val="fr-FR"/>
        </w:rPr>
        <w:t xml:space="preserve">utiliser un outil rudimentaire (pour casser une vitre et atteindre sa </w:t>
      </w:r>
      <w:r w:rsidRPr="00AB1680">
        <w:rPr>
          <w:color w:val="464642"/>
          <w:w w:val="105"/>
          <w:lang w:val="fr-FR"/>
        </w:rPr>
        <w:t xml:space="preserve">proie), </w:t>
      </w:r>
      <w:r w:rsidRPr="00AB1680">
        <w:rPr>
          <w:color w:val="565752"/>
          <w:w w:val="105"/>
          <w:lang w:val="fr-FR"/>
        </w:rPr>
        <w:t xml:space="preserve">n'est guère indivi1uée (d'où l'échec des tentatives illusoires </w:t>
      </w:r>
      <w:r w:rsidRPr="00AB1680">
        <w:rPr>
          <w:color w:val="464642"/>
          <w:w w:val="105"/>
          <w:lang w:val="fr-FR"/>
        </w:rPr>
        <w:t xml:space="preserve">pour </w:t>
      </w:r>
      <w:r w:rsidRPr="00AB1680">
        <w:rPr>
          <w:color w:val="565752"/>
          <w:w w:val="105"/>
          <w:lang w:val="fr-FR"/>
        </w:rPr>
        <w:t xml:space="preserve">provoquer chez </w:t>
      </w:r>
      <w:r w:rsidRPr="00AB1680">
        <w:rPr>
          <w:color w:val="464642"/>
          <w:w w:val="105"/>
          <w:lang w:val="fr-FR"/>
        </w:rPr>
        <w:t xml:space="preserve">lui </w:t>
      </w:r>
      <w:r w:rsidRPr="00AB1680">
        <w:rPr>
          <w:color w:val="565752"/>
          <w:w w:val="105"/>
          <w:lang w:val="fr-FR"/>
        </w:rPr>
        <w:t xml:space="preserve">un réflexe de reconnaissance de ses êtres </w:t>
      </w:r>
      <w:r w:rsidRPr="00AB1680">
        <w:rPr>
          <w:color w:val="464642"/>
          <w:w w:val="105"/>
          <w:lang w:val="fr-FR"/>
        </w:rPr>
        <w:t xml:space="preserve">proches), </w:t>
      </w:r>
      <w:r w:rsidRPr="00AB1680">
        <w:rPr>
          <w:rFonts w:ascii="Arial" w:hAnsi="Arial"/>
          <w:color w:val="565752"/>
          <w:w w:val="105"/>
          <w:sz w:val="16"/>
          <w:lang w:val="fr-FR"/>
        </w:rPr>
        <w:t>«</w:t>
      </w:r>
      <w:r w:rsidRPr="00AB1680">
        <w:rPr>
          <w:rFonts w:ascii="Arial" w:hAnsi="Arial"/>
          <w:color w:val="565752"/>
          <w:spacing w:val="-4"/>
          <w:w w:val="105"/>
          <w:sz w:val="16"/>
          <w:lang w:val="fr-FR"/>
        </w:rPr>
        <w:t xml:space="preserve"> </w:t>
      </w:r>
      <w:r w:rsidRPr="00AB1680">
        <w:rPr>
          <w:color w:val="565752"/>
          <w:w w:val="105"/>
          <w:lang w:val="fr-FR"/>
        </w:rPr>
        <w:t xml:space="preserve">vulnérable isolément mais invincible par sa prolifération </w:t>
      </w:r>
      <w:r w:rsidRPr="00AB1680">
        <w:rPr>
          <w:color w:val="464642"/>
          <w:w w:val="105"/>
          <w:lang w:val="fr-FR"/>
        </w:rPr>
        <w:t xml:space="preserve">massive» </w:t>
      </w:r>
      <w:r w:rsidRPr="00AB1680">
        <w:rPr>
          <w:color w:val="565752"/>
          <w:w w:val="105"/>
          <w:lang w:val="fr-FR"/>
        </w:rPr>
        <w:t>(Romero), même s'il</w:t>
      </w:r>
      <w:r w:rsidRPr="00AB1680">
        <w:rPr>
          <w:color w:val="565752"/>
          <w:spacing w:val="-3"/>
          <w:w w:val="105"/>
          <w:lang w:val="fr-FR"/>
        </w:rPr>
        <w:t xml:space="preserve"> </w:t>
      </w:r>
      <w:r w:rsidRPr="00AB1680">
        <w:rPr>
          <w:color w:val="565752"/>
          <w:w w:val="105"/>
          <w:lang w:val="fr-FR"/>
        </w:rPr>
        <w:t>est difficile de</w:t>
      </w:r>
      <w:r w:rsidRPr="00AB1680">
        <w:rPr>
          <w:color w:val="565752"/>
          <w:spacing w:val="-10"/>
          <w:w w:val="105"/>
          <w:lang w:val="fr-FR"/>
        </w:rPr>
        <w:t xml:space="preserve"> </w:t>
      </w:r>
      <w:r w:rsidRPr="00AB1680">
        <w:rPr>
          <w:color w:val="565752"/>
          <w:w w:val="105"/>
          <w:lang w:val="fr-FR"/>
        </w:rPr>
        <w:t>déterminer ce</w:t>
      </w:r>
      <w:r w:rsidRPr="00AB1680">
        <w:rPr>
          <w:color w:val="565752"/>
          <w:spacing w:val="-7"/>
          <w:w w:val="105"/>
          <w:lang w:val="fr-FR"/>
        </w:rPr>
        <w:t xml:space="preserve"> </w:t>
      </w:r>
      <w:r w:rsidRPr="00AB1680">
        <w:rPr>
          <w:color w:val="565752"/>
          <w:w w:val="105"/>
          <w:lang w:val="fr-FR"/>
        </w:rPr>
        <w:t>qui</w:t>
      </w:r>
      <w:r w:rsidRPr="00AB1680">
        <w:rPr>
          <w:color w:val="565752"/>
          <w:spacing w:val="-2"/>
          <w:w w:val="105"/>
          <w:lang w:val="fr-FR"/>
        </w:rPr>
        <w:t xml:space="preserve"> </w:t>
      </w:r>
      <w:r w:rsidRPr="00AB1680">
        <w:rPr>
          <w:color w:val="565752"/>
          <w:w w:val="105"/>
          <w:lang w:val="fr-FR"/>
        </w:rPr>
        <w:t xml:space="preserve">meut son comportement: perpétuation de </w:t>
      </w:r>
      <w:r w:rsidRPr="00AB1680">
        <w:rPr>
          <w:color w:val="464642"/>
          <w:w w:val="105"/>
          <w:lang w:val="fr-FR"/>
        </w:rPr>
        <w:t xml:space="preserve">l'espèce </w:t>
      </w:r>
      <w:r w:rsidRPr="00AB1680">
        <w:rPr>
          <w:color w:val="565752"/>
          <w:w w:val="105"/>
          <w:lang w:val="fr-FR"/>
        </w:rPr>
        <w:t xml:space="preserve">ou simple survie </w:t>
      </w:r>
      <w:r w:rsidRPr="00AB1680">
        <w:rPr>
          <w:color w:val="565752"/>
          <w:spacing w:val="-2"/>
          <w:w w:val="105"/>
          <w:lang w:val="fr-FR"/>
        </w:rPr>
        <w:t>personnelle.</w:t>
      </w:r>
    </w:p>
    <w:p w14:paraId="7EC14759" w14:textId="77777777" w:rsidR="001C7B19" w:rsidRPr="00AB1680" w:rsidRDefault="00A84B16">
      <w:pPr>
        <w:pStyle w:val="Corpsdetexte"/>
        <w:spacing w:before="32" w:line="280" w:lineRule="auto"/>
        <w:ind w:left="661" w:right="494" w:firstLine="278"/>
        <w:jc w:val="both"/>
        <w:rPr>
          <w:lang w:val="fr-FR"/>
        </w:rPr>
      </w:pPr>
      <w:r w:rsidRPr="00AB1680">
        <w:rPr>
          <w:color w:val="565752"/>
          <w:w w:val="105"/>
          <w:lang w:val="fr-FR"/>
        </w:rPr>
        <w:t xml:space="preserve">C'est à ce titre que l'effet de miroir joue à plein: si </w:t>
      </w:r>
      <w:r w:rsidRPr="00AB1680">
        <w:rPr>
          <w:color w:val="464642"/>
          <w:w w:val="105"/>
          <w:lang w:val="fr-FR"/>
        </w:rPr>
        <w:t xml:space="preserve">le docte </w:t>
      </w:r>
      <w:r w:rsidRPr="00AB1680">
        <w:rPr>
          <w:color w:val="565752"/>
          <w:w w:val="105"/>
          <w:lang w:val="fr-FR"/>
        </w:rPr>
        <w:t>bio­ logiste</w:t>
      </w:r>
      <w:r w:rsidRPr="00AB1680">
        <w:rPr>
          <w:color w:val="565752"/>
          <w:spacing w:val="-1"/>
          <w:w w:val="105"/>
          <w:lang w:val="fr-FR"/>
        </w:rPr>
        <w:t xml:space="preserve"> </w:t>
      </w:r>
      <w:r w:rsidRPr="00AB1680">
        <w:rPr>
          <w:color w:val="565752"/>
          <w:w w:val="105"/>
          <w:lang w:val="fr-FR"/>
        </w:rPr>
        <w:t>de</w:t>
      </w:r>
      <w:r w:rsidRPr="00AB1680">
        <w:rPr>
          <w:color w:val="565752"/>
          <w:spacing w:val="-1"/>
          <w:w w:val="105"/>
          <w:lang w:val="fr-FR"/>
        </w:rPr>
        <w:t xml:space="preserve"> </w:t>
      </w:r>
      <w:r w:rsidRPr="00AB1680">
        <w:rPr>
          <w:color w:val="565752"/>
          <w:w w:val="105"/>
          <w:lang w:val="fr-FR"/>
        </w:rPr>
        <w:t>la NASA a raison de</w:t>
      </w:r>
      <w:r w:rsidRPr="00AB1680">
        <w:rPr>
          <w:color w:val="565752"/>
          <w:spacing w:val="-12"/>
          <w:w w:val="105"/>
          <w:lang w:val="fr-FR"/>
        </w:rPr>
        <w:t xml:space="preserve"> </w:t>
      </w:r>
      <w:r w:rsidRPr="00AB1680">
        <w:rPr>
          <w:color w:val="565752"/>
          <w:w w:val="105"/>
          <w:lang w:val="fr-FR"/>
        </w:rPr>
        <w:t>nevoir en</w:t>
      </w:r>
      <w:r w:rsidRPr="00AB1680">
        <w:rPr>
          <w:color w:val="565752"/>
          <w:spacing w:val="-7"/>
          <w:w w:val="105"/>
          <w:lang w:val="fr-FR"/>
        </w:rPr>
        <w:t xml:space="preserve"> </w:t>
      </w:r>
      <w:r w:rsidRPr="00AB1680">
        <w:rPr>
          <w:color w:val="565752"/>
          <w:w w:val="105"/>
          <w:lang w:val="fr-FR"/>
        </w:rPr>
        <w:t>eux</w:t>
      </w:r>
      <w:r w:rsidRPr="00AB1680">
        <w:rPr>
          <w:color w:val="565752"/>
          <w:spacing w:val="-5"/>
          <w:w w:val="105"/>
          <w:lang w:val="fr-FR"/>
        </w:rPr>
        <w:t xml:space="preserve"> </w:t>
      </w:r>
      <w:r w:rsidRPr="00AB1680">
        <w:rPr>
          <w:color w:val="565752"/>
          <w:w w:val="105"/>
          <w:lang w:val="fr-FR"/>
        </w:rPr>
        <w:t>que</w:t>
      </w:r>
      <w:r w:rsidRPr="00AB1680">
        <w:rPr>
          <w:color w:val="565752"/>
          <w:spacing w:val="-11"/>
          <w:w w:val="105"/>
          <w:lang w:val="fr-FR"/>
        </w:rPr>
        <w:t xml:space="preserve"> </w:t>
      </w:r>
      <w:r w:rsidRPr="00AB1680">
        <w:rPr>
          <w:color w:val="565752"/>
          <w:w w:val="105"/>
          <w:lang w:val="fr-FR"/>
        </w:rPr>
        <w:t>de</w:t>
      </w:r>
      <w:r w:rsidRPr="00AB1680">
        <w:rPr>
          <w:color w:val="565752"/>
          <w:spacing w:val="-7"/>
          <w:w w:val="105"/>
          <w:lang w:val="fr-FR"/>
        </w:rPr>
        <w:t xml:space="preserve"> </w:t>
      </w:r>
      <w:r w:rsidRPr="00AB1680">
        <w:rPr>
          <w:color w:val="565752"/>
          <w:w w:val="105"/>
          <w:lang w:val="fr-FR"/>
        </w:rPr>
        <w:t xml:space="preserve">la« chair morte» </w:t>
      </w:r>
      <w:r w:rsidRPr="00AB1680">
        <w:rPr>
          <w:i/>
          <w:color w:val="565752"/>
          <w:w w:val="105"/>
          <w:sz w:val="20"/>
          <w:lang w:val="fr-FR"/>
        </w:rPr>
        <w:t>(dead</w:t>
      </w:r>
      <w:r w:rsidRPr="00AB1680">
        <w:rPr>
          <w:i/>
          <w:color w:val="565752"/>
          <w:spacing w:val="30"/>
          <w:w w:val="105"/>
          <w:sz w:val="20"/>
          <w:lang w:val="fr-FR"/>
        </w:rPr>
        <w:t xml:space="preserve"> </w:t>
      </w:r>
      <w:r w:rsidRPr="00AB1680">
        <w:rPr>
          <w:i/>
          <w:color w:val="565752"/>
          <w:w w:val="105"/>
          <w:sz w:val="20"/>
          <w:lang w:val="fr-FR"/>
        </w:rPr>
        <w:t>fiesh)</w:t>
      </w:r>
      <w:r w:rsidRPr="00AB1680">
        <w:rPr>
          <w:i/>
          <w:color w:val="565752"/>
          <w:spacing w:val="16"/>
          <w:w w:val="105"/>
          <w:sz w:val="20"/>
          <w:lang w:val="fr-FR"/>
        </w:rPr>
        <w:t xml:space="preserve"> </w:t>
      </w:r>
      <w:r w:rsidRPr="00AB1680">
        <w:rPr>
          <w:color w:val="565752"/>
          <w:w w:val="105"/>
          <w:lang w:val="fr-FR"/>
        </w:rPr>
        <w:t>qui</w:t>
      </w:r>
      <w:r w:rsidRPr="00AB1680">
        <w:rPr>
          <w:color w:val="565752"/>
          <w:spacing w:val="15"/>
          <w:w w:val="105"/>
          <w:lang w:val="fr-FR"/>
        </w:rPr>
        <w:t xml:space="preserve"> </w:t>
      </w:r>
      <w:r w:rsidRPr="00AB1680">
        <w:rPr>
          <w:color w:val="565752"/>
          <w:w w:val="105"/>
          <w:lang w:val="fr-FR"/>
        </w:rPr>
        <w:t>se</w:t>
      </w:r>
      <w:r w:rsidRPr="00AB1680">
        <w:rPr>
          <w:color w:val="565752"/>
          <w:spacing w:val="20"/>
          <w:w w:val="105"/>
          <w:lang w:val="fr-FR"/>
        </w:rPr>
        <w:t xml:space="preserve"> </w:t>
      </w:r>
      <w:r w:rsidRPr="00AB1680">
        <w:rPr>
          <w:color w:val="565752"/>
          <w:w w:val="105"/>
          <w:lang w:val="fr-FR"/>
        </w:rPr>
        <w:t>trouve</w:t>
      </w:r>
      <w:r w:rsidRPr="00AB1680">
        <w:rPr>
          <w:color w:val="565752"/>
          <w:spacing w:val="26"/>
          <w:w w:val="105"/>
          <w:lang w:val="fr-FR"/>
        </w:rPr>
        <w:t xml:space="preserve"> </w:t>
      </w:r>
      <w:r w:rsidRPr="00AB1680">
        <w:rPr>
          <w:color w:val="676962"/>
          <w:w w:val="105"/>
          <w:lang w:val="fr-FR"/>
        </w:rPr>
        <w:t>simplement</w:t>
      </w:r>
      <w:r w:rsidRPr="00AB1680">
        <w:rPr>
          <w:color w:val="676962"/>
          <w:spacing w:val="34"/>
          <w:w w:val="105"/>
          <w:lang w:val="fr-FR"/>
        </w:rPr>
        <w:t xml:space="preserve"> </w:t>
      </w:r>
      <w:r w:rsidRPr="00AB1680">
        <w:rPr>
          <w:color w:val="565752"/>
          <w:w w:val="105"/>
          <w:lang w:val="fr-FR"/>
        </w:rPr>
        <w:t>ranimée,</w:t>
      </w:r>
      <w:r w:rsidRPr="00AB1680">
        <w:rPr>
          <w:color w:val="565752"/>
          <w:spacing w:val="16"/>
          <w:w w:val="105"/>
          <w:lang w:val="fr-FR"/>
        </w:rPr>
        <w:t xml:space="preserve"> </w:t>
      </w:r>
      <w:r w:rsidRPr="00AB1680">
        <w:rPr>
          <w:color w:val="565752"/>
          <w:w w:val="105"/>
          <w:lang w:val="fr-FR"/>
        </w:rPr>
        <w:t>c'est</w:t>
      </w:r>
      <w:r w:rsidRPr="00AB1680">
        <w:rPr>
          <w:color w:val="565752"/>
          <w:spacing w:val="32"/>
          <w:w w:val="105"/>
          <w:lang w:val="fr-FR"/>
        </w:rPr>
        <w:t xml:space="preserve"> </w:t>
      </w:r>
      <w:r w:rsidRPr="00AB1680">
        <w:rPr>
          <w:color w:val="565752"/>
          <w:w w:val="105"/>
          <w:lang w:val="fr-FR"/>
        </w:rPr>
        <w:t>parce</w:t>
      </w:r>
      <w:r w:rsidRPr="00AB1680">
        <w:rPr>
          <w:color w:val="565752"/>
          <w:spacing w:val="15"/>
          <w:w w:val="105"/>
          <w:lang w:val="fr-FR"/>
        </w:rPr>
        <w:t xml:space="preserve"> </w:t>
      </w:r>
      <w:r w:rsidRPr="00AB1680">
        <w:rPr>
          <w:color w:val="565752"/>
          <w:w w:val="105"/>
          <w:lang w:val="fr-FR"/>
        </w:rPr>
        <w:t>que</w:t>
      </w:r>
      <w:r w:rsidRPr="00AB1680">
        <w:rPr>
          <w:color w:val="565752"/>
          <w:spacing w:val="18"/>
          <w:w w:val="105"/>
          <w:lang w:val="fr-FR"/>
        </w:rPr>
        <w:t xml:space="preserve"> </w:t>
      </w:r>
      <w:r w:rsidRPr="00AB1680">
        <w:rPr>
          <w:color w:val="565752"/>
          <w:spacing w:val="-5"/>
          <w:w w:val="105"/>
          <w:lang w:val="fr-FR"/>
        </w:rPr>
        <w:t>ces</w:t>
      </w:r>
    </w:p>
    <w:p w14:paraId="57DB2175" w14:textId="77777777" w:rsidR="001C7B19" w:rsidRPr="00AB1680" w:rsidRDefault="00A84B16">
      <w:pPr>
        <w:pStyle w:val="Corpsdetexte"/>
        <w:spacing w:line="283" w:lineRule="auto"/>
        <w:ind w:left="655" w:right="483" w:firstLine="11"/>
        <w:jc w:val="both"/>
        <w:rPr>
          <w:lang w:val="fr-FR"/>
        </w:rPr>
      </w:pPr>
      <w:r w:rsidRPr="00AB1680">
        <w:rPr>
          <w:color w:val="565752"/>
          <w:w w:val="105"/>
          <w:sz w:val="15"/>
          <w:lang w:val="fr-FR"/>
        </w:rPr>
        <w:t>«</w:t>
      </w:r>
      <w:r w:rsidRPr="00AB1680">
        <w:rPr>
          <w:color w:val="565752"/>
          <w:spacing w:val="-9"/>
          <w:w w:val="105"/>
          <w:sz w:val="15"/>
          <w:lang w:val="fr-FR"/>
        </w:rPr>
        <w:t xml:space="preserve"> </w:t>
      </w:r>
      <w:r w:rsidRPr="00AB1680">
        <w:rPr>
          <w:color w:val="565752"/>
          <w:w w:val="105"/>
          <w:lang w:val="fr-FR"/>
        </w:rPr>
        <w:t>goules</w:t>
      </w:r>
      <w:r w:rsidRPr="00AB1680">
        <w:rPr>
          <w:color w:val="565752"/>
          <w:spacing w:val="40"/>
          <w:w w:val="105"/>
          <w:lang w:val="fr-FR"/>
        </w:rPr>
        <w:t xml:space="preserve"> </w:t>
      </w:r>
      <w:r w:rsidRPr="00AB1680">
        <w:rPr>
          <w:color w:val="565752"/>
          <w:w w:val="105"/>
          <w:lang w:val="fr-FR"/>
        </w:rPr>
        <w:t xml:space="preserve">carnivores </w:t>
      </w:r>
      <w:r w:rsidRPr="00AB1680">
        <w:rPr>
          <w:rFonts w:ascii="Arial" w:hAnsi="Arial"/>
          <w:color w:val="676962"/>
          <w:w w:val="105"/>
          <w:sz w:val="17"/>
          <w:lang w:val="fr-FR"/>
        </w:rPr>
        <w:t xml:space="preserve">» </w:t>
      </w:r>
      <w:r w:rsidRPr="00AB1680">
        <w:rPr>
          <w:color w:val="565752"/>
          <w:w w:val="105"/>
          <w:lang w:val="fr-FR"/>
        </w:rPr>
        <w:t>ne voient</w:t>
      </w:r>
      <w:r w:rsidRPr="00AB1680">
        <w:rPr>
          <w:color w:val="565752"/>
          <w:spacing w:val="40"/>
          <w:w w:val="105"/>
          <w:lang w:val="fr-FR"/>
        </w:rPr>
        <w:t xml:space="preserve"> </w:t>
      </w:r>
      <w:r w:rsidRPr="00AB1680">
        <w:rPr>
          <w:color w:val="464642"/>
          <w:w w:val="105"/>
          <w:lang w:val="fr-FR"/>
        </w:rPr>
        <w:t>dans les</w:t>
      </w:r>
      <w:r w:rsidRPr="00AB1680">
        <w:rPr>
          <w:color w:val="464642"/>
          <w:spacing w:val="40"/>
          <w:w w:val="105"/>
          <w:lang w:val="fr-FR"/>
        </w:rPr>
        <w:t xml:space="preserve"> </w:t>
      </w:r>
      <w:r w:rsidRPr="00AB1680">
        <w:rPr>
          <w:color w:val="565752"/>
          <w:w w:val="105"/>
          <w:lang w:val="fr-FR"/>
        </w:rPr>
        <w:t>vivants</w:t>
      </w:r>
      <w:r w:rsidRPr="00AB1680">
        <w:rPr>
          <w:color w:val="565752"/>
          <w:spacing w:val="40"/>
          <w:w w:val="105"/>
          <w:lang w:val="fr-FR"/>
        </w:rPr>
        <w:t xml:space="preserve"> </w:t>
      </w:r>
      <w:r w:rsidRPr="00AB1680">
        <w:rPr>
          <w:color w:val="565752"/>
          <w:w w:val="105"/>
          <w:lang w:val="fr-FR"/>
        </w:rPr>
        <w:t xml:space="preserve">que </w:t>
      </w:r>
      <w:r w:rsidRPr="00AB1680">
        <w:rPr>
          <w:color w:val="464642"/>
          <w:w w:val="105"/>
          <w:lang w:val="fr-FR"/>
        </w:rPr>
        <w:t xml:space="preserve">de </w:t>
      </w:r>
      <w:r w:rsidRPr="00AB1680">
        <w:rPr>
          <w:color w:val="565752"/>
          <w:w w:val="105"/>
          <w:lang w:val="fr-FR"/>
        </w:rPr>
        <w:t xml:space="preserve">la </w:t>
      </w:r>
      <w:r w:rsidRPr="00AB1680">
        <w:rPr>
          <w:rFonts w:ascii="Arial" w:hAnsi="Arial"/>
          <w:color w:val="565752"/>
          <w:w w:val="105"/>
          <w:sz w:val="17"/>
          <w:lang w:val="fr-FR"/>
        </w:rPr>
        <w:t>«</w:t>
      </w:r>
      <w:r w:rsidRPr="00AB1680">
        <w:rPr>
          <w:rFonts w:ascii="Arial" w:hAnsi="Arial"/>
          <w:color w:val="565752"/>
          <w:spacing w:val="-13"/>
          <w:w w:val="105"/>
          <w:sz w:val="17"/>
          <w:lang w:val="fr-FR"/>
        </w:rPr>
        <w:t xml:space="preserve"> </w:t>
      </w:r>
      <w:r w:rsidRPr="00AB1680">
        <w:rPr>
          <w:color w:val="565752"/>
          <w:w w:val="105"/>
          <w:lang w:val="fr-FR"/>
        </w:rPr>
        <w:t>chair vive» à consommer. Et le scientifique de récuser comme sentimentalisme</w:t>
      </w:r>
      <w:r w:rsidRPr="00AB1680">
        <w:rPr>
          <w:color w:val="565752"/>
          <w:spacing w:val="-13"/>
          <w:w w:val="105"/>
          <w:lang w:val="fr-FR"/>
        </w:rPr>
        <w:t xml:space="preserve"> </w:t>
      </w:r>
      <w:r w:rsidRPr="00AB1680">
        <w:rPr>
          <w:color w:val="565752"/>
          <w:w w:val="105"/>
          <w:lang w:val="fr-FR"/>
        </w:rPr>
        <w:t>déplacé toute volonté de rituel funéraire, et</w:t>
      </w:r>
      <w:r w:rsidRPr="00AB1680">
        <w:rPr>
          <w:color w:val="565752"/>
          <w:spacing w:val="-6"/>
          <w:w w:val="105"/>
          <w:lang w:val="fr-FR"/>
        </w:rPr>
        <w:t xml:space="preserve"> </w:t>
      </w:r>
      <w:r w:rsidRPr="00AB1680">
        <w:rPr>
          <w:color w:val="565752"/>
          <w:w w:val="105"/>
          <w:lang w:val="fr-FR"/>
        </w:rPr>
        <w:t>d'appeler à une incinération des morts (qu'il s'agisse de</w:t>
      </w:r>
      <w:r w:rsidRPr="00AB1680">
        <w:rPr>
          <w:color w:val="565752"/>
          <w:spacing w:val="-6"/>
          <w:w w:val="105"/>
          <w:lang w:val="fr-FR"/>
        </w:rPr>
        <w:t xml:space="preserve"> </w:t>
      </w:r>
      <w:r w:rsidRPr="00AB1680">
        <w:rPr>
          <w:color w:val="565752"/>
          <w:w w:val="105"/>
          <w:lang w:val="fr-FR"/>
        </w:rPr>
        <w:t>leur premier</w:t>
      </w:r>
      <w:r w:rsidRPr="00AB1680">
        <w:rPr>
          <w:color w:val="565752"/>
          <w:spacing w:val="26"/>
          <w:w w:val="105"/>
          <w:lang w:val="fr-FR"/>
        </w:rPr>
        <w:t xml:space="preserve"> </w:t>
      </w:r>
      <w:r w:rsidRPr="00AB1680">
        <w:rPr>
          <w:color w:val="565752"/>
          <w:w w:val="105"/>
          <w:lang w:val="fr-FR"/>
        </w:rPr>
        <w:t xml:space="preserve">ou de leur deuxième </w:t>
      </w:r>
      <w:r w:rsidRPr="00AB1680">
        <w:rPr>
          <w:color w:val="676962"/>
          <w:w w:val="105"/>
          <w:sz w:val="15"/>
          <w:lang w:val="fr-FR"/>
        </w:rPr>
        <w:t xml:space="preserve">« </w:t>
      </w:r>
      <w:r w:rsidRPr="00AB1680">
        <w:rPr>
          <w:color w:val="565752"/>
          <w:w w:val="105"/>
          <w:lang w:val="fr-FR"/>
        </w:rPr>
        <w:t xml:space="preserve">décès </w:t>
      </w:r>
      <w:r w:rsidRPr="00AB1680">
        <w:rPr>
          <w:color w:val="676962"/>
          <w:w w:val="105"/>
          <w:sz w:val="15"/>
          <w:lang w:val="fr-FR"/>
        </w:rPr>
        <w:t>»</w:t>
      </w:r>
      <w:r w:rsidRPr="00AB1680">
        <w:rPr>
          <w:color w:val="565752"/>
          <w:w w:val="105"/>
          <w:sz w:val="15"/>
          <w:lang w:val="fr-FR"/>
        </w:rPr>
        <w:t>),</w:t>
      </w:r>
      <w:r w:rsidRPr="00AB1680">
        <w:rPr>
          <w:color w:val="565752"/>
          <w:spacing w:val="40"/>
          <w:w w:val="105"/>
          <w:sz w:val="15"/>
          <w:lang w:val="fr-FR"/>
        </w:rPr>
        <w:t xml:space="preserve"> </w:t>
      </w:r>
      <w:r w:rsidRPr="00AB1680">
        <w:rPr>
          <w:color w:val="565752"/>
          <w:w w:val="105"/>
          <w:lang w:val="fr-FR"/>
        </w:rPr>
        <w:t>mesure prophylactique et non cérémonial de crémation. Le</w:t>
      </w:r>
      <w:r w:rsidRPr="00AB1680">
        <w:rPr>
          <w:color w:val="565752"/>
          <w:spacing w:val="-9"/>
          <w:w w:val="105"/>
          <w:lang w:val="fr-FR"/>
        </w:rPr>
        <w:t xml:space="preserve"> </w:t>
      </w:r>
      <w:r w:rsidRPr="00AB1680">
        <w:rPr>
          <w:color w:val="565752"/>
          <w:w w:val="105"/>
          <w:lang w:val="fr-FR"/>
        </w:rPr>
        <w:t>vrai visage des vivants</w:t>
      </w:r>
      <w:r w:rsidRPr="00AB1680">
        <w:rPr>
          <w:color w:val="565752"/>
          <w:spacing w:val="-2"/>
          <w:w w:val="105"/>
          <w:lang w:val="fr-FR"/>
        </w:rPr>
        <w:t xml:space="preserve"> </w:t>
      </w:r>
      <w:r w:rsidRPr="00AB1680">
        <w:rPr>
          <w:color w:val="565752"/>
          <w:w w:val="105"/>
          <w:lang w:val="fr-FR"/>
        </w:rPr>
        <w:t>alors se</w:t>
      </w:r>
      <w:r w:rsidRPr="00AB1680">
        <w:rPr>
          <w:color w:val="565752"/>
          <w:spacing w:val="-7"/>
          <w:w w:val="105"/>
          <w:lang w:val="fr-FR"/>
        </w:rPr>
        <w:t xml:space="preserve"> </w:t>
      </w:r>
      <w:r w:rsidRPr="00AB1680">
        <w:rPr>
          <w:color w:val="565752"/>
          <w:w w:val="105"/>
          <w:lang w:val="fr-FR"/>
        </w:rPr>
        <w:t>fait</w:t>
      </w:r>
      <w:r w:rsidRPr="00AB1680">
        <w:rPr>
          <w:color w:val="565752"/>
          <w:spacing w:val="24"/>
          <w:w w:val="105"/>
          <w:lang w:val="fr-FR"/>
        </w:rPr>
        <w:t xml:space="preserve"> </w:t>
      </w:r>
      <w:r w:rsidRPr="00AB1680">
        <w:rPr>
          <w:color w:val="565752"/>
          <w:w w:val="105"/>
          <w:lang w:val="fr-FR"/>
        </w:rPr>
        <w:t>jour:</w:t>
      </w:r>
      <w:r w:rsidRPr="00AB1680">
        <w:rPr>
          <w:color w:val="565752"/>
          <w:spacing w:val="-5"/>
          <w:w w:val="105"/>
          <w:lang w:val="fr-FR"/>
        </w:rPr>
        <w:t xml:space="preserve"> </w:t>
      </w:r>
      <w:r w:rsidRPr="00AB1680">
        <w:rPr>
          <w:color w:val="565752"/>
          <w:w w:val="105"/>
          <w:lang w:val="fr-FR"/>
        </w:rPr>
        <w:t>une</w:t>
      </w:r>
      <w:r w:rsidRPr="00AB1680">
        <w:rPr>
          <w:color w:val="565752"/>
          <w:spacing w:val="-13"/>
          <w:w w:val="105"/>
          <w:lang w:val="fr-FR"/>
        </w:rPr>
        <w:t xml:space="preserve"> </w:t>
      </w:r>
      <w:r w:rsidRPr="00AB1680">
        <w:rPr>
          <w:color w:val="565752"/>
          <w:w w:val="105"/>
          <w:lang w:val="fr-FR"/>
        </w:rPr>
        <w:t>ob</w:t>
      </w:r>
      <w:r w:rsidRPr="00AB1680">
        <w:rPr>
          <w:color w:val="565752"/>
          <w:w w:val="105"/>
          <w:lang w:val="fr-FR"/>
        </w:rPr>
        <w:t>session de la survie coûte que coûte, où l'intérêt collectif à long terme (défendu initialement par Ben)</w:t>
      </w:r>
      <w:r w:rsidRPr="00AB1680">
        <w:rPr>
          <w:color w:val="565752"/>
          <w:spacing w:val="-1"/>
          <w:w w:val="105"/>
          <w:lang w:val="fr-FR"/>
        </w:rPr>
        <w:t xml:space="preserve"> </w:t>
      </w:r>
      <w:r w:rsidRPr="00AB1680">
        <w:rPr>
          <w:color w:val="565752"/>
          <w:w w:val="105"/>
          <w:lang w:val="fr-FR"/>
        </w:rPr>
        <w:t>se</w:t>
      </w:r>
      <w:r w:rsidRPr="00AB1680">
        <w:rPr>
          <w:color w:val="565752"/>
          <w:spacing w:val="-5"/>
          <w:w w:val="105"/>
          <w:lang w:val="fr-FR"/>
        </w:rPr>
        <w:t xml:space="preserve"> </w:t>
      </w:r>
      <w:r w:rsidRPr="00AB1680">
        <w:rPr>
          <w:color w:val="565752"/>
          <w:w w:val="105"/>
          <w:lang w:val="fr-FR"/>
        </w:rPr>
        <w:t>heurte</w:t>
      </w:r>
      <w:r w:rsidRPr="00AB1680">
        <w:rPr>
          <w:color w:val="565752"/>
          <w:spacing w:val="-9"/>
          <w:w w:val="105"/>
          <w:lang w:val="fr-FR"/>
        </w:rPr>
        <w:t xml:space="preserve"> </w:t>
      </w:r>
      <w:r w:rsidRPr="00AB1680">
        <w:rPr>
          <w:color w:val="565752"/>
          <w:w w:val="105"/>
          <w:lang w:val="fr-FR"/>
        </w:rPr>
        <w:t>à</w:t>
      </w:r>
      <w:r w:rsidRPr="00AB1680">
        <w:rPr>
          <w:color w:val="565752"/>
          <w:spacing w:val="-10"/>
          <w:w w:val="105"/>
          <w:lang w:val="fr-FR"/>
        </w:rPr>
        <w:t xml:space="preserve"> </w:t>
      </w:r>
      <w:r w:rsidRPr="00AB1680">
        <w:rPr>
          <w:color w:val="565752"/>
          <w:w w:val="105"/>
          <w:lang w:val="fr-FR"/>
        </w:rPr>
        <w:t xml:space="preserve">l'égoïsme individuel (celui de Cooper). Mais </w:t>
      </w:r>
      <w:r w:rsidRPr="00AB1680">
        <w:rPr>
          <w:color w:val="464642"/>
          <w:w w:val="105"/>
          <w:lang w:val="fr-FR"/>
        </w:rPr>
        <w:t xml:space="preserve">la </w:t>
      </w:r>
      <w:r w:rsidRPr="00AB1680">
        <w:rPr>
          <w:color w:val="565752"/>
          <w:w w:val="105"/>
          <w:lang w:val="fr-FR"/>
        </w:rPr>
        <w:t xml:space="preserve">solidarité qu'affiche Ben relève avant tout, là encore, à </w:t>
      </w:r>
      <w:r w:rsidRPr="00AB1680">
        <w:rPr>
          <w:color w:val="464642"/>
          <w:w w:val="105"/>
          <w:lang w:val="fr-FR"/>
        </w:rPr>
        <w:t xml:space="preserve">la </w:t>
      </w:r>
      <w:r w:rsidRPr="00AB1680">
        <w:rPr>
          <w:color w:val="565752"/>
          <w:w w:val="105"/>
          <w:lang w:val="fr-FR"/>
        </w:rPr>
        <w:t>fois d'une logique de l'espèce</w:t>
      </w:r>
      <w:r w:rsidRPr="00AB1680">
        <w:rPr>
          <w:color w:val="565752"/>
          <w:w w:val="105"/>
          <w:lang w:val="fr-FR"/>
        </w:rPr>
        <w:t xml:space="preserve"> et d'un intérêt personnel bien compris </w:t>
      </w:r>
      <w:r w:rsidRPr="00AB1680">
        <w:rPr>
          <w:color w:val="464642"/>
          <w:w w:val="105"/>
          <w:lang w:val="fr-FR"/>
        </w:rPr>
        <w:t xml:space="preserve">(l'union </w:t>
      </w:r>
      <w:r w:rsidRPr="00AB1680">
        <w:rPr>
          <w:color w:val="565752"/>
          <w:w w:val="105"/>
          <w:lang w:val="fr-FR"/>
        </w:rPr>
        <w:t>fait la force), mais sans attendrissement.</w:t>
      </w:r>
      <w:r w:rsidRPr="00AB1680">
        <w:rPr>
          <w:color w:val="565752"/>
          <w:spacing w:val="-7"/>
          <w:w w:val="105"/>
          <w:lang w:val="fr-FR"/>
        </w:rPr>
        <w:t xml:space="preserve"> </w:t>
      </w:r>
      <w:r w:rsidRPr="00AB1680">
        <w:rPr>
          <w:color w:val="565752"/>
          <w:w w:val="105"/>
          <w:lang w:val="fr-FR"/>
        </w:rPr>
        <w:t>Car la primauté des liens affectifs se révèle destructrice, vis-à-vis des morts (la fillette ou Johnny)</w:t>
      </w:r>
      <w:r w:rsidRPr="00AB1680">
        <w:rPr>
          <w:color w:val="565752"/>
          <w:w w:val="105"/>
          <w:lang w:val="fr-FR"/>
        </w:rPr>
        <w:t xml:space="preserve"> mais aussi des vivants: le jeune couple meurt (brûlé vif dans le camion) de n'avoir pas voulu se séparer, et la compassion</w:t>
      </w:r>
      <w:r w:rsidRPr="00AB1680">
        <w:rPr>
          <w:color w:val="565752"/>
          <w:spacing w:val="10"/>
          <w:w w:val="105"/>
          <w:lang w:val="fr-FR"/>
        </w:rPr>
        <w:t xml:space="preserve"> </w:t>
      </w:r>
      <w:r w:rsidRPr="00AB1680">
        <w:rPr>
          <w:color w:val="565752"/>
          <w:w w:val="105"/>
          <w:lang w:val="fr-FR"/>
        </w:rPr>
        <w:t>fugitive</w:t>
      </w:r>
      <w:r w:rsidRPr="00AB1680">
        <w:rPr>
          <w:color w:val="565752"/>
          <w:spacing w:val="-9"/>
          <w:w w:val="105"/>
          <w:lang w:val="fr-FR"/>
        </w:rPr>
        <w:t xml:space="preserve"> </w:t>
      </w:r>
      <w:r w:rsidRPr="00AB1680">
        <w:rPr>
          <w:color w:val="565752"/>
          <w:w w:val="105"/>
          <w:lang w:val="fr-FR"/>
        </w:rPr>
        <w:t>à</w:t>
      </w:r>
      <w:r w:rsidRPr="00AB1680">
        <w:rPr>
          <w:color w:val="565752"/>
          <w:spacing w:val="-5"/>
          <w:w w:val="105"/>
          <w:lang w:val="fr-FR"/>
        </w:rPr>
        <w:t xml:space="preserve"> </w:t>
      </w:r>
      <w:r w:rsidRPr="00AB1680">
        <w:rPr>
          <w:color w:val="565752"/>
          <w:w w:val="105"/>
          <w:lang w:val="fr-FR"/>
        </w:rPr>
        <w:t>leur</w:t>
      </w:r>
      <w:r w:rsidRPr="00AB1680">
        <w:rPr>
          <w:color w:val="565752"/>
          <w:spacing w:val="-4"/>
          <w:w w:val="105"/>
          <w:lang w:val="fr-FR"/>
        </w:rPr>
        <w:t xml:space="preserve"> </w:t>
      </w:r>
      <w:r w:rsidRPr="00AB1680">
        <w:rPr>
          <w:color w:val="565752"/>
          <w:w w:val="105"/>
          <w:lang w:val="fr-FR"/>
        </w:rPr>
        <w:t>égard,</w:t>
      </w:r>
      <w:r w:rsidRPr="00AB1680">
        <w:rPr>
          <w:color w:val="565752"/>
          <w:spacing w:val="-11"/>
          <w:w w:val="105"/>
          <w:lang w:val="fr-FR"/>
        </w:rPr>
        <w:t xml:space="preserve"> </w:t>
      </w:r>
      <w:r w:rsidRPr="00AB1680">
        <w:rPr>
          <w:color w:val="565752"/>
          <w:w w:val="105"/>
          <w:lang w:val="fr-FR"/>
        </w:rPr>
        <w:t>lisible par</w:t>
      </w:r>
      <w:r w:rsidRPr="00AB1680">
        <w:rPr>
          <w:color w:val="565752"/>
          <w:spacing w:val="-5"/>
          <w:w w:val="105"/>
          <w:lang w:val="fr-FR"/>
        </w:rPr>
        <w:t xml:space="preserve"> </w:t>
      </w:r>
      <w:r w:rsidRPr="00AB1680">
        <w:rPr>
          <w:color w:val="565752"/>
          <w:w w:val="105"/>
          <w:lang w:val="fr-FR"/>
        </w:rPr>
        <w:t>deux</w:t>
      </w:r>
      <w:r w:rsidRPr="00AB1680">
        <w:rPr>
          <w:color w:val="565752"/>
          <w:spacing w:val="-12"/>
          <w:w w:val="105"/>
          <w:lang w:val="fr-FR"/>
        </w:rPr>
        <w:t xml:space="preserve"> </w:t>
      </w:r>
      <w:r w:rsidRPr="00AB1680">
        <w:rPr>
          <w:color w:val="565752"/>
          <w:w w:val="105"/>
          <w:lang w:val="fr-FR"/>
        </w:rPr>
        <w:t>fois</w:t>
      </w:r>
      <w:r w:rsidRPr="00AB1680">
        <w:rPr>
          <w:color w:val="565752"/>
          <w:spacing w:val="-2"/>
          <w:w w:val="105"/>
          <w:lang w:val="fr-FR"/>
        </w:rPr>
        <w:t xml:space="preserve"> </w:t>
      </w:r>
      <w:r w:rsidRPr="00AB1680">
        <w:rPr>
          <w:color w:val="565752"/>
          <w:w w:val="105"/>
          <w:lang w:val="fr-FR"/>
        </w:rPr>
        <w:t>sur le</w:t>
      </w:r>
      <w:r w:rsidRPr="00AB1680">
        <w:rPr>
          <w:color w:val="565752"/>
          <w:spacing w:val="-13"/>
          <w:w w:val="105"/>
          <w:lang w:val="fr-FR"/>
        </w:rPr>
        <w:t xml:space="preserve"> </w:t>
      </w:r>
      <w:r w:rsidRPr="00AB1680">
        <w:rPr>
          <w:color w:val="565752"/>
          <w:w w:val="105"/>
          <w:lang w:val="fr-FR"/>
        </w:rPr>
        <w:t>visage</w:t>
      </w:r>
      <w:r w:rsidRPr="00AB1680">
        <w:rPr>
          <w:color w:val="565752"/>
          <w:spacing w:val="-7"/>
          <w:w w:val="105"/>
          <w:lang w:val="fr-FR"/>
        </w:rPr>
        <w:t xml:space="preserve"> </w:t>
      </w:r>
      <w:r w:rsidRPr="00AB1680">
        <w:rPr>
          <w:b/>
          <w:color w:val="565752"/>
          <w:w w:val="105"/>
          <w:sz w:val="21"/>
          <w:lang w:val="fr-FR"/>
        </w:rPr>
        <w:t xml:space="preserve">de </w:t>
      </w:r>
      <w:r w:rsidRPr="00AB1680">
        <w:rPr>
          <w:color w:val="464642"/>
          <w:w w:val="105"/>
          <w:lang w:val="fr-FR"/>
        </w:rPr>
        <w:t xml:space="preserve">Ben, </w:t>
      </w:r>
      <w:r w:rsidRPr="00AB1680">
        <w:rPr>
          <w:color w:val="565752"/>
          <w:w w:val="105"/>
          <w:lang w:val="fr-FR"/>
        </w:rPr>
        <w:t xml:space="preserve">peut aussi bien s'interpréter comme incrédulité, regret de </w:t>
      </w:r>
      <w:r w:rsidRPr="00AB1680">
        <w:rPr>
          <w:color w:val="464642"/>
          <w:w w:val="105"/>
          <w:lang w:val="fr-FR"/>
        </w:rPr>
        <w:t>l'affa</w:t>
      </w:r>
      <w:r w:rsidRPr="00AB1680">
        <w:rPr>
          <w:color w:val="464642"/>
          <w:w w:val="105"/>
          <w:lang w:val="fr-FR"/>
        </w:rPr>
        <w:t xml:space="preserve">iblissement </w:t>
      </w:r>
      <w:r w:rsidRPr="00AB1680">
        <w:rPr>
          <w:color w:val="565752"/>
          <w:w w:val="105"/>
          <w:lang w:val="fr-FR"/>
        </w:rPr>
        <w:t>des effectifs du groupe et de ses moyens de fuite, voire, pourquoi pas</w:t>
      </w:r>
      <w:r w:rsidRPr="00AB1680">
        <w:rPr>
          <w:color w:val="565752"/>
          <w:spacing w:val="-4"/>
          <w:w w:val="105"/>
          <w:lang w:val="fr-FR"/>
        </w:rPr>
        <w:t xml:space="preserve"> </w:t>
      </w:r>
      <w:r w:rsidRPr="00AB1680">
        <w:rPr>
          <w:color w:val="565752"/>
          <w:w w:val="105"/>
          <w:sz w:val="20"/>
          <w:lang w:val="fr-FR"/>
        </w:rPr>
        <w:t xml:space="preserve">? </w:t>
      </w:r>
      <w:r w:rsidRPr="00AB1680">
        <w:rPr>
          <w:color w:val="565752"/>
          <w:w w:val="105"/>
          <w:lang w:val="fr-FR"/>
        </w:rPr>
        <w:t>soulagement que cette mort instantanée leur épargne la</w:t>
      </w:r>
      <w:r w:rsidRPr="00AB1680">
        <w:rPr>
          <w:color w:val="565752"/>
          <w:spacing w:val="-3"/>
          <w:w w:val="105"/>
          <w:lang w:val="fr-FR"/>
        </w:rPr>
        <w:t xml:space="preserve"> </w:t>
      </w:r>
      <w:r w:rsidRPr="00AB1680">
        <w:rPr>
          <w:color w:val="565752"/>
          <w:w w:val="105"/>
          <w:lang w:val="fr-FR"/>
        </w:rPr>
        <w:t xml:space="preserve">transformation en monstres. Mais lorsqu'il abat Cooper, non d'ailleurs sans </w:t>
      </w:r>
      <w:r w:rsidRPr="00AB1680">
        <w:rPr>
          <w:color w:val="676962"/>
          <w:w w:val="105"/>
          <w:lang w:val="fr-FR"/>
        </w:rPr>
        <w:t xml:space="preserve">connotations </w:t>
      </w:r>
      <w:r w:rsidRPr="00AB1680">
        <w:rPr>
          <w:color w:val="565752"/>
          <w:w w:val="105"/>
          <w:lang w:val="fr-FR"/>
        </w:rPr>
        <w:t>vengeresses et punitives, i</w:t>
      </w:r>
      <w:r w:rsidRPr="00AB1680">
        <w:rPr>
          <w:color w:val="565752"/>
          <w:w w:val="105"/>
          <w:lang w:val="fr-FR"/>
        </w:rPr>
        <w:t>l s'agit</w:t>
      </w:r>
      <w:r w:rsidRPr="00AB1680">
        <w:rPr>
          <w:color w:val="565752"/>
          <w:spacing w:val="40"/>
          <w:w w:val="105"/>
          <w:lang w:val="fr-FR"/>
        </w:rPr>
        <w:t xml:space="preserve"> </w:t>
      </w:r>
      <w:r w:rsidRPr="00AB1680">
        <w:rPr>
          <w:color w:val="565752"/>
          <w:w w:val="105"/>
          <w:lang w:val="fr-FR"/>
        </w:rPr>
        <w:t xml:space="preserve">aussi d'un geste de légitime défense, donc d'un réflexe de survie </w:t>
      </w:r>
      <w:r w:rsidRPr="00AB1680">
        <w:rPr>
          <w:color w:val="464642"/>
          <w:spacing w:val="-2"/>
          <w:w w:val="105"/>
          <w:lang w:val="fr-FR"/>
        </w:rPr>
        <w:t>propre</w:t>
      </w:r>
      <w:r w:rsidRPr="00AB1680">
        <w:rPr>
          <w:color w:val="676962"/>
          <w:spacing w:val="-2"/>
          <w:w w:val="105"/>
          <w:lang w:val="fr-FR"/>
        </w:rPr>
        <w:t>.</w:t>
      </w:r>
    </w:p>
    <w:p w14:paraId="0C9F76B9" w14:textId="77777777" w:rsidR="001C7B19" w:rsidRPr="00AB1680" w:rsidRDefault="00A84B16">
      <w:pPr>
        <w:pStyle w:val="Corpsdetexte"/>
        <w:spacing w:before="34" w:line="288" w:lineRule="auto"/>
        <w:ind w:left="656" w:right="476" w:firstLine="279"/>
        <w:jc w:val="both"/>
        <w:rPr>
          <w:lang w:val="fr-FR"/>
        </w:rPr>
      </w:pPr>
      <w:r w:rsidRPr="00AB1680">
        <w:rPr>
          <w:color w:val="565752"/>
          <w:w w:val="105"/>
          <w:lang w:val="fr-FR"/>
        </w:rPr>
        <w:t>Autant dire qu'ici les vivants ne</w:t>
      </w:r>
      <w:r w:rsidRPr="00AB1680">
        <w:rPr>
          <w:color w:val="565752"/>
          <w:spacing w:val="-9"/>
          <w:w w:val="105"/>
          <w:lang w:val="fr-FR"/>
        </w:rPr>
        <w:t xml:space="preserve"> </w:t>
      </w:r>
      <w:r w:rsidRPr="00AB1680">
        <w:rPr>
          <w:color w:val="565752"/>
          <w:w w:val="105"/>
          <w:lang w:val="fr-FR"/>
        </w:rPr>
        <w:t xml:space="preserve">diffèrent guère des morts, et que </w:t>
      </w:r>
      <w:r w:rsidRPr="00AB1680">
        <w:rPr>
          <w:color w:val="464642"/>
          <w:w w:val="105"/>
          <w:lang w:val="fr-FR"/>
        </w:rPr>
        <w:t xml:space="preserve">leur </w:t>
      </w:r>
      <w:r w:rsidRPr="00AB1680">
        <w:rPr>
          <w:color w:val="565752"/>
          <w:w w:val="105"/>
          <w:lang w:val="fr-FR"/>
        </w:rPr>
        <w:t>représentation même</w:t>
      </w:r>
      <w:r w:rsidRPr="00AB1680">
        <w:rPr>
          <w:color w:val="565752"/>
          <w:spacing w:val="-3"/>
          <w:w w:val="105"/>
          <w:lang w:val="fr-FR"/>
        </w:rPr>
        <w:t xml:space="preserve"> </w:t>
      </w:r>
      <w:r w:rsidRPr="00AB1680">
        <w:rPr>
          <w:color w:val="565752"/>
          <w:w w:val="105"/>
          <w:lang w:val="fr-FR"/>
        </w:rPr>
        <w:t>procède</w:t>
      </w:r>
      <w:r w:rsidRPr="00AB1680">
        <w:rPr>
          <w:color w:val="565752"/>
          <w:spacing w:val="-3"/>
          <w:w w:val="105"/>
          <w:lang w:val="fr-FR"/>
        </w:rPr>
        <w:t xml:space="preserve"> </w:t>
      </w:r>
      <w:r w:rsidRPr="00AB1680">
        <w:rPr>
          <w:color w:val="565752"/>
          <w:w w:val="105"/>
          <w:lang w:val="fr-FR"/>
        </w:rPr>
        <w:t>d'une</w:t>
      </w:r>
      <w:r w:rsidRPr="00AB1680">
        <w:rPr>
          <w:color w:val="565752"/>
          <w:spacing w:val="-6"/>
          <w:w w:val="105"/>
          <w:lang w:val="fr-FR"/>
        </w:rPr>
        <w:t xml:space="preserve"> </w:t>
      </w:r>
      <w:r w:rsidRPr="00AB1680">
        <w:rPr>
          <w:color w:val="676962"/>
          <w:w w:val="105"/>
          <w:lang w:val="fr-FR"/>
        </w:rPr>
        <w:t xml:space="preserve">vision </w:t>
      </w:r>
      <w:r w:rsidRPr="00AB1680">
        <w:rPr>
          <w:color w:val="565752"/>
          <w:w w:val="105"/>
          <w:lang w:val="fr-FR"/>
        </w:rPr>
        <w:t xml:space="preserve">grotesque qui jette un doute </w:t>
      </w:r>
      <w:r w:rsidRPr="00AB1680">
        <w:rPr>
          <w:color w:val="676962"/>
          <w:w w:val="105"/>
          <w:lang w:val="fr-FR"/>
        </w:rPr>
        <w:t xml:space="preserve">sur </w:t>
      </w:r>
      <w:r w:rsidRPr="00AB1680">
        <w:rPr>
          <w:color w:val="565752"/>
          <w:w w:val="105"/>
          <w:lang w:val="fr-FR"/>
        </w:rPr>
        <w:t>leur appartenance à l'humain : trognes animales de Cooper</w:t>
      </w:r>
    </w:p>
    <w:p w14:paraId="5C9A5C4A" w14:textId="77777777" w:rsidR="001C7B19" w:rsidRPr="00AB1680" w:rsidRDefault="001C7B19">
      <w:pPr>
        <w:spacing w:line="288" w:lineRule="auto"/>
        <w:jc w:val="both"/>
        <w:rPr>
          <w:lang w:val="fr-FR"/>
        </w:rPr>
        <w:sectPr w:rsidR="001C7B19" w:rsidRPr="00AB1680">
          <w:headerReference w:type="even" r:id="rId38"/>
          <w:pgSz w:w="7360" w:h="10410"/>
          <w:pgMar w:top="0" w:right="180" w:bottom="0" w:left="440" w:header="0" w:footer="0" w:gutter="0"/>
          <w:cols w:space="720"/>
        </w:sectPr>
      </w:pPr>
    </w:p>
    <w:p w14:paraId="28D36EDB" w14:textId="462692B9" w:rsidR="001C7B19" w:rsidRPr="00AB1680" w:rsidRDefault="00AB1680">
      <w:pPr>
        <w:pStyle w:val="Corpsdetexte"/>
        <w:spacing w:before="5"/>
        <w:rPr>
          <w:sz w:val="22"/>
          <w:lang w:val="fr-FR"/>
        </w:rPr>
      </w:pPr>
      <w:r w:rsidRPr="00AB1680">
        <w:rPr>
          <w:noProof/>
          <w:lang w:val="fr-FR"/>
        </w:rPr>
        <w:lastRenderedPageBreak/>
        <mc:AlternateContent>
          <mc:Choice Requires="wps">
            <w:drawing>
              <wp:anchor distT="0" distB="0" distL="114300" distR="114300" simplePos="0" relativeHeight="15758336" behindDoc="0" locked="0" layoutInCell="1" allowOverlap="1" wp14:anchorId="352D05FC" wp14:editId="4C327104">
                <wp:simplePos x="0" y="0"/>
                <wp:positionH relativeFrom="page">
                  <wp:posOffset>15240</wp:posOffset>
                </wp:positionH>
                <wp:positionV relativeFrom="page">
                  <wp:posOffset>1044575</wp:posOffset>
                </wp:positionV>
                <wp:extent cx="12065" cy="5564505"/>
                <wp:effectExtent l="0" t="0" r="0" b="0"/>
                <wp:wrapNone/>
                <wp:docPr id="61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A5E9" id="docshape55" o:spid="_x0000_s1026" style="position:absolute;margin-left:1.2pt;margin-top:82.25pt;width:.95pt;height:438.1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" fillcolor="black" stroked="f">
                <w10:wrap anchorx="page" anchory="page"/>
              </v:rect>
            </w:pict>
          </mc:Fallback>
        </mc:AlternateContent>
      </w:r>
    </w:p>
    <w:p w14:paraId="52509795" w14:textId="77777777" w:rsidR="001C7B19" w:rsidRPr="00AB1680" w:rsidRDefault="00A84B16">
      <w:pPr>
        <w:pStyle w:val="Corpsdetexte"/>
        <w:spacing w:before="92" w:line="283" w:lineRule="auto"/>
        <w:ind w:left="303" w:right="845"/>
        <w:jc w:val="both"/>
        <w:rPr>
          <w:lang w:val="fr-FR"/>
        </w:rPr>
      </w:pPr>
      <w:r w:rsidRPr="00AB1680">
        <w:rPr>
          <w:color w:val="544F4F"/>
          <w:w w:val="105"/>
          <w:lang w:val="fr-FR"/>
        </w:rPr>
        <w:t xml:space="preserve">ou </w:t>
      </w:r>
      <w:r w:rsidRPr="00AB1680">
        <w:rPr>
          <w:color w:val="666260"/>
          <w:w w:val="105"/>
          <w:lang w:val="fr-FR"/>
        </w:rPr>
        <w:t xml:space="preserve">du shérif, faciès robotique </w:t>
      </w:r>
      <w:r w:rsidRPr="00AB1680">
        <w:rPr>
          <w:color w:val="544F4F"/>
          <w:w w:val="105"/>
          <w:lang w:val="fr-FR"/>
        </w:rPr>
        <w:t xml:space="preserve">de Johnny </w:t>
      </w:r>
      <w:r w:rsidRPr="00AB1680">
        <w:rPr>
          <w:color w:val="666260"/>
          <w:w w:val="105"/>
          <w:lang w:val="fr-FR"/>
        </w:rPr>
        <w:t xml:space="preserve">ou des </w:t>
      </w:r>
      <w:r w:rsidRPr="00AB1680">
        <w:rPr>
          <w:color w:val="544F4F"/>
          <w:w w:val="105"/>
          <w:lang w:val="fr-FR"/>
        </w:rPr>
        <w:t>figures télévisuelles</w:t>
      </w:r>
      <w:r w:rsidRPr="00AB1680">
        <w:rPr>
          <w:color w:val="75706E"/>
          <w:w w:val="105"/>
          <w:lang w:val="fr-FR"/>
        </w:rPr>
        <w:t xml:space="preserve">, </w:t>
      </w:r>
      <w:r w:rsidRPr="00AB1680">
        <w:rPr>
          <w:color w:val="666260"/>
          <w:w w:val="105"/>
          <w:lang w:val="fr-FR"/>
        </w:rPr>
        <w:t xml:space="preserve">élongation et torsion du visage de Barbara </w:t>
      </w:r>
      <w:r w:rsidRPr="00AB1680">
        <w:rPr>
          <w:color w:val="75706E"/>
          <w:w w:val="105"/>
          <w:lang w:val="fr-FR"/>
        </w:rPr>
        <w:t xml:space="preserve">(celle </w:t>
      </w:r>
      <w:r w:rsidRPr="00AB1680">
        <w:rPr>
          <w:color w:val="666260"/>
          <w:w w:val="105"/>
          <w:lang w:val="fr-FR"/>
        </w:rPr>
        <w:t xml:space="preserve">qui enfant devait </w:t>
      </w:r>
      <w:r w:rsidRPr="00AB1680">
        <w:rPr>
          <w:color w:val="544F4F"/>
          <w:w w:val="105"/>
          <w:lang w:val="fr-FR"/>
        </w:rPr>
        <w:t xml:space="preserve">déjà </w:t>
      </w:r>
      <w:r w:rsidRPr="00AB1680">
        <w:rPr>
          <w:color w:val="666260"/>
          <w:w w:val="105"/>
          <w:lang w:val="fr-FR"/>
        </w:rPr>
        <w:t>cauchemarder une telle scène). L</w:t>
      </w:r>
      <w:r w:rsidRPr="00AB1680">
        <w:rPr>
          <w:color w:val="666260"/>
          <w:w w:val="105"/>
          <w:lang w:val="fr-FR"/>
        </w:rPr>
        <w:t xml:space="preserve">e </w:t>
      </w:r>
      <w:r w:rsidRPr="00AB1680">
        <w:rPr>
          <w:color w:val="544F4F"/>
          <w:w w:val="105"/>
          <w:lang w:val="fr-FR"/>
        </w:rPr>
        <w:t xml:space="preserve">tout </w:t>
      </w:r>
      <w:r w:rsidRPr="00AB1680">
        <w:rPr>
          <w:color w:val="666260"/>
          <w:w w:val="105"/>
          <w:lang w:val="fr-FR"/>
        </w:rPr>
        <w:t xml:space="preserve">dans </w:t>
      </w:r>
      <w:r w:rsidRPr="00AB1680">
        <w:rPr>
          <w:color w:val="544F4F"/>
          <w:w w:val="105"/>
          <w:lang w:val="fr-FR"/>
        </w:rPr>
        <w:t xml:space="preserve">une </w:t>
      </w:r>
      <w:r w:rsidRPr="00AB1680">
        <w:rPr>
          <w:color w:val="666260"/>
          <w:w w:val="105"/>
          <w:lang w:val="fr-FR"/>
        </w:rPr>
        <w:t xml:space="preserve">maison </w:t>
      </w:r>
      <w:r w:rsidRPr="00AB1680">
        <w:rPr>
          <w:color w:val="75706E"/>
          <w:w w:val="105"/>
          <w:lang w:val="fr-FR"/>
        </w:rPr>
        <w:t xml:space="preserve">à </w:t>
      </w:r>
      <w:r w:rsidRPr="00AB1680">
        <w:rPr>
          <w:color w:val="666260"/>
          <w:w w:val="105"/>
          <w:lang w:val="fr-FR"/>
        </w:rPr>
        <w:t xml:space="preserve">la </w:t>
      </w:r>
      <w:r w:rsidRPr="00AB1680">
        <w:rPr>
          <w:i/>
          <w:color w:val="666260"/>
          <w:w w:val="105"/>
          <w:sz w:val="18"/>
          <w:lang w:val="fr-FR"/>
        </w:rPr>
        <w:t xml:space="preserve">Psychose, </w:t>
      </w:r>
      <w:r w:rsidRPr="00AB1680">
        <w:rPr>
          <w:color w:val="666260"/>
          <w:w w:val="105"/>
          <w:lang w:val="fr-FR"/>
        </w:rPr>
        <w:t>qui certes n'est pas hantée mais dont le</w:t>
      </w:r>
      <w:r w:rsidRPr="00AB1680">
        <w:rPr>
          <w:color w:val="666260"/>
          <w:spacing w:val="-2"/>
          <w:w w:val="105"/>
          <w:lang w:val="fr-FR"/>
        </w:rPr>
        <w:t xml:space="preserve"> </w:t>
      </w:r>
      <w:r w:rsidRPr="00AB1680">
        <w:rPr>
          <w:color w:val="666260"/>
          <w:w w:val="105"/>
          <w:lang w:val="fr-FR"/>
        </w:rPr>
        <w:t xml:space="preserve">statut de refuge est menacé de l'intérieur par les conflits internes (Ben contre Cooper) comme par l'excès de sentiment </w:t>
      </w:r>
      <w:r w:rsidRPr="00AB1680">
        <w:rPr>
          <w:color w:val="75706E"/>
          <w:w w:val="105"/>
          <w:lang w:val="fr-FR"/>
        </w:rPr>
        <w:t>(Mme</w:t>
      </w:r>
      <w:r w:rsidRPr="00AB1680">
        <w:rPr>
          <w:color w:val="75706E"/>
          <w:spacing w:val="-7"/>
          <w:w w:val="105"/>
          <w:lang w:val="fr-FR"/>
        </w:rPr>
        <w:t xml:space="preserve"> </w:t>
      </w:r>
      <w:r w:rsidRPr="00AB1680">
        <w:rPr>
          <w:color w:val="666260"/>
          <w:w w:val="105"/>
          <w:lang w:val="fr-FR"/>
        </w:rPr>
        <w:t xml:space="preserve">Cooper voulant croire que sa fille </w:t>
      </w:r>
      <w:r w:rsidRPr="00AB1680">
        <w:rPr>
          <w:color w:val="75706E"/>
          <w:w w:val="105"/>
          <w:lang w:val="fr-FR"/>
        </w:rPr>
        <w:t xml:space="preserve">est </w:t>
      </w:r>
      <w:r w:rsidRPr="00AB1680">
        <w:rPr>
          <w:color w:val="666260"/>
          <w:w w:val="105"/>
          <w:lang w:val="fr-FR"/>
        </w:rPr>
        <w:t>encore humain</w:t>
      </w:r>
      <w:r w:rsidRPr="00AB1680">
        <w:rPr>
          <w:color w:val="666260"/>
          <w:w w:val="105"/>
          <w:lang w:val="fr-FR"/>
        </w:rPr>
        <w:t>e), et où l'on retrouve deux figures hitchcockiennes de l'inhumain: le crâne aux orbites</w:t>
      </w:r>
      <w:r w:rsidRPr="00AB1680">
        <w:rPr>
          <w:color w:val="666260"/>
          <w:spacing w:val="40"/>
          <w:w w:val="105"/>
          <w:lang w:val="fr-FR"/>
        </w:rPr>
        <w:t xml:space="preserve"> </w:t>
      </w:r>
      <w:r w:rsidRPr="00AB1680">
        <w:rPr>
          <w:color w:val="666260"/>
          <w:w w:val="105"/>
          <w:lang w:val="fr-FR"/>
        </w:rPr>
        <w:t>vides d'une</w:t>
      </w:r>
      <w:r w:rsidRPr="00AB1680">
        <w:rPr>
          <w:color w:val="666260"/>
          <w:spacing w:val="40"/>
          <w:w w:val="105"/>
          <w:lang w:val="fr-FR"/>
        </w:rPr>
        <w:t xml:space="preserve"> </w:t>
      </w:r>
      <w:r w:rsidRPr="00AB1680">
        <w:rPr>
          <w:color w:val="666260"/>
          <w:w w:val="105"/>
          <w:lang w:val="fr-FR"/>
        </w:rPr>
        <w:t>vieille femme, et les trophées de</w:t>
      </w:r>
      <w:r w:rsidRPr="00AB1680">
        <w:rPr>
          <w:color w:val="666260"/>
          <w:spacing w:val="-6"/>
          <w:w w:val="105"/>
          <w:lang w:val="fr-FR"/>
        </w:rPr>
        <w:t xml:space="preserve"> </w:t>
      </w:r>
      <w:r w:rsidRPr="00AB1680">
        <w:rPr>
          <w:color w:val="75706E"/>
          <w:w w:val="105"/>
          <w:lang w:val="fr-FR"/>
        </w:rPr>
        <w:t xml:space="preserve">chasse, </w:t>
      </w:r>
      <w:r w:rsidRPr="00AB1680">
        <w:rPr>
          <w:color w:val="666260"/>
          <w:w w:val="105"/>
          <w:lang w:val="fr-FR"/>
        </w:rPr>
        <w:t xml:space="preserve">têtes d'animaux naturalisées </w:t>
      </w:r>
      <w:r w:rsidRPr="00AB1680">
        <w:rPr>
          <w:color w:val="544F4F"/>
          <w:w w:val="105"/>
          <w:lang w:val="fr-FR"/>
        </w:rPr>
        <w:t xml:space="preserve">qui </w:t>
      </w:r>
      <w:r w:rsidRPr="00AB1680">
        <w:rPr>
          <w:color w:val="666260"/>
          <w:w w:val="105"/>
          <w:lang w:val="fr-FR"/>
        </w:rPr>
        <w:t xml:space="preserve">ne connotent pas une quelconque menace gothique, mais </w:t>
      </w:r>
      <w:r w:rsidRPr="00AB1680">
        <w:rPr>
          <w:color w:val="544F4F"/>
          <w:w w:val="105"/>
          <w:lang w:val="fr-FR"/>
        </w:rPr>
        <w:t xml:space="preserve">rappellent </w:t>
      </w:r>
      <w:r w:rsidRPr="00AB1680">
        <w:rPr>
          <w:color w:val="666260"/>
          <w:w w:val="105"/>
          <w:lang w:val="fr-FR"/>
        </w:rPr>
        <w:t>simplement la rémanence du prédateur de</w:t>
      </w:r>
      <w:r w:rsidRPr="00AB1680">
        <w:rPr>
          <w:color w:val="666260"/>
          <w:spacing w:val="-4"/>
          <w:w w:val="105"/>
          <w:lang w:val="fr-FR"/>
        </w:rPr>
        <w:t xml:space="preserve"> </w:t>
      </w:r>
      <w:r w:rsidRPr="00AB1680">
        <w:rPr>
          <w:color w:val="666260"/>
          <w:w w:val="105"/>
          <w:lang w:val="fr-FR"/>
        </w:rPr>
        <w:t>l'homme.</w:t>
      </w:r>
    </w:p>
    <w:p w14:paraId="78D408AA" w14:textId="77777777" w:rsidR="001C7B19" w:rsidRPr="00AB1680" w:rsidRDefault="00A84B16">
      <w:pPr>
        <w:pStyle w:val="Corpsdetexte"/>
        <w:spacing w:before="45" w:line="283" w:lineRule="auto"/>
        <w:ind w:left="303" w:right="842" w:firstLine="280"/>
        <w:jc w:val="both"/>
        <w:rPr>
          <w:lang w:val="fr-FR"/>
        </w:rPr>
      </w:pPr>
      <w:r w:rsidRPr="00AB1680">
        <w:rPr>
          <w:color w:val="666260"/>
          <w:w w:val="105"/>
          <w:lang w:val="fr-FR"/>
        </w:rPr>
        <w:t>Tous ces</w:t>
      </w:r>
      <w:r w:rsidRPr="00AB1680">
        <w:rPr>
          <w:color w:val="666260"/>
          <w:spacing w:val="-6"/>
          <w:w w:val="105"/>
          <w:lang w:val="fr-FR"/>
        </w:rPr>
        <w:t xml:space="preserve"> </w:t>
      </w:r>
      <w:r w:rsidRPr="00AB1680">
        <w:rPr>
          <w:color w:val="666260"/>
          <w:w w:val="105"/>
          <w:lang w:val="fr-FR"/>
        </w:rPr>
        <w:t>éléments concourent à</w:t>
      </w:r>
      <w:r w:rsidRPr="00AB1680">
        <w:rPr>
          <w:color w:val="666260"/>
          <w:spacing w:val="-12"/>
          <w:w w:val="105"/>
          <w:lang w:val="fr-FR"/>
        </w:rPr>
        <w:t xml:space="preserve"> </w:t>
      </w:r>
      <w:r w:rsidRPr="00AB1680">
        <w:rPr>
          <w:color w:val="666260"/>
          <w:w w:val="105"/>
          <w:lang w:val="fr-FR"/>
        </w:rPr>
        <w:t>faire</w:t>
      </w:r>
      <w:r w:rsidRPr="00AB1680">
        <w:rPr>
          <w:color w:val="666260"/>
          <w:spacing w:val="-2"/>
          <w:w w:val="105"/>
          <w:lang w:val="fr-FR"/>
        </w:rPr>
        <w:t xml:space="preserve"> </w:t>
      </w:r>
      <w:r w:rsidRPr="00AB1680">
        <w:rPr>
          <w:color w:val="666260"/>
          <w:w w:val="105"/>
          <w:lang w:val="fr-FR"/>
        </w:rPr>
        <w:t>de</w:t>
      </w:r>
      <w:r w:rsidRPr="00AB1680">
        <w:rPr>
          <w:color w:val="666260"/>
          <w:spacing w:val="-8"/>
          <w:w w:val="105"/>
          <w:lang w:val="fr-FR"/>
        </w:rPr>
        <w:t xml:space="preserve"> </w:t>
      </w:r>
      <w:r w:rsidRPr="00AB1680">
        <w:rPr>
          <w:i/>
          <w:color w:val="666260"/>
          <w:w w:val="105"/>
          <w:lang w:val="fr-FR"/>
        </w:rPr>
        <w:t xml:space="preserve">La </w:t>
      </w:r>
      <w:r w:rsidRPr="00AB1680">
        <w:rPr>
          <w:i/>
          <w:color w:val="666260"/>
          <w:w w:val="105"/>
          <w:sz w:val="18"/>
          <w:lang w:val="fr-FR"/>
        </w:rPr>
        <w:t xml:space="preserve">Nuit des </w:t>
      </w:r>
      <w:r w:rsidRPr="00AB1680">
        <w:rPr>
          <w:i/>
          <w:color w:val="666260"/>
          <w:w w:val="105"/>
          <w:lang w:val="fr-FR"/>
        </w:rPr>
        <w:t xml:space="preserve">morts-vivants </w:t>
      </w:r>
      <w:r w:rsidRPr="00AB1680">
        <w:rPr>
          <w:color w:val="666260"/>
          <w:w w:val="105"/>
          <w:lang w:val="fr-FR"/>
        </w:rPr>
        <w:t xml:space="preserve">un grand film matérialiste - terme qui vaut d'ailleurs pour toute l'œuvre de Romero. On </w:t>
      </w:r>
      <w:r w:rsidRPr="00AB1680">
        <w:rPr>
          <w:color w:val="75706E"/>
          <w:w w:val="105"/>
          <w:lang w:val="fr-FR"/>
        </w:rPr>
        <w:t xml:space="preserve">a </w:t>
      </w:r>
      <w:r w:rsidRPr="00AB1680">
        <w:rPr>
          <w:color w:val="666260"/>
          <w:w w:val="105"/>
          <w:lang w:val="fr-FR"/>
        </w:rPr>
        <w:t>pu appliquer cette épithète à Carpenter : mais chez</w:t>
      </w:r>
      <w:r w:rsidRPr="00AB1680">
        <w:rPr>
          <w:color w:val="666260"/>
          <w:w w:val="105"/>
          <w:lang w:val="fr-FR"/>
        </w:rPr>
        <w:t xml:space="preserve"> ce</w:t>
      </w:r>
      <w:r w:rsidRPr="00AB1680">
        <w:rPr>
          <w:color w:val="666260"/>
          <w:spacing w:val="-1"/>
          <w:w w:val="105"/>
          <w:lang w:val="fr-FR"/>
        </w:rPr>
        <w:t xml:space="preserve"> </w:t>
      </w:r>
      <w:r w:rsidRPr="00AB1680">
        <w:rPr>
          <w:color w:val="666260"/>
          <w:w w:val="105"/>
          <w:lang w:val="fr-FR"/>
        </w:rPr>
        <w:t>dernier,</w:t>
      </w:r>
      <w:r w:rsidRPr="00AB1680">
        <w:rPr>
          <w:color w:val="666260"/>
          <w:spacing w:val="-2"/>
          <w:w w:val="105"/>
          <w:lang w:val="fr-FR"/>
        </w:rPr>
        <w:t xml:space="preserve"> </w:t>
      </w:r>
      <w:r w:rsidRPr="00AB1680">
        <w:rPr>
          <w:color w:val="666260"/>
          <w:w w:val="105"/>
          <w:lang w:val="fr-FR"/>
        </w:rPr>
        <w:t xml:space="preserve">dans </w:t>
      </w:r>
      <w:r w:rsidRPr="00AB1680">
        <w:rPr>
          <w:i/>
          <w:color w:val="666260"/>
          <w:w w:val="105"/>
          <w:sz w:val="18"/>
          <w:lang w:val="fr-FR"/>
        </w:rPr>
        <w:t xml:space="preserve">Prince des ténèbres </w:t>
      </w:r>
      <w:r w:rsidRPr="00AB1680">
        <w:rPr>
          <w:color w:val="666260"/>
          <w:w w:val="105"/>
          <w:lang w:val="fr-FR"/>
        </w:rPr>
        <w:t xml:space="preserve">par exemple, la vision </w:t>
      </w:r>
      <w:r w:rsidRPr="00AB1680">
        <w:rPr>
          <w:color w:val="544F4F"/>
          <w:w w:val="105"/>
          <w:lang w:val="fr-FR"/>
        </w:rPr>
        <w:t xml:space="preserve">(assez </w:t>
      </w:r>
      <w:r w:rsidRPr="00AB1680">
        <w:rPr>
          <w:color w:val="666260"/>
          <w:w w:val="105"/>
          <w:lang w:val="fr-FR"/>
        </w:rPr>
        <w:t xml:space="preserve">lovecraftienne) du Mal comme pur organisme biologique, radicalement autre mais absolument concret, peut certes se passer du </w:t>
      </w:r>
      <w:r w:rsidRPr="00AB1680">
        <w:rPr>
          <w:color w:val="544F4F"/>
          <w:w w:val="105"/>
          <w:lang w:val="fr-FR"/>
        </w:rPr>
        <w:t>divin</w:t>
      </w:r>
      <w:r w:rsidRPr="00AB1680">
        <w:rPr>
          <w:color w:val="75706E"/>
          <w:w w:val="105"/>
          <w:lang w:val="fr-FR"/>
        </w:rPr>
        <w:t xml:space="preserve">, </w:t>
      </w:r>
      <w:r w:rsidRPr="00AB1680">
        <w:rPr>
          <w:color w:val="666260"/>
          <w:w w:val="105"/>
          <w:lang w:val="fr-FR"/>
        </w:rPr>
        <w:t>mais n'est pas non plus incompatible avec les conceptions</w:t>
      </w:r>
      <w:r w:rsidRPr="00AB1680">
        <w:rPr>
          <w:color w:val="666260"/>
          <w:w w:val="105"/>
          <w:lang w:val="fr-FR"/>
        </w:rPr>
        <w:t xml:space="preserve"> </w:t>
      </w:r>
      <w:r w:rsidRPr="00AB1680">
        <w:rPr>
          <w:color w:val="544F4F"/>
          <w:w w:val="105"/>
          <w:lang w:val="fr-FR"/>
        </w:rPr>
        <w:t xml:space="preserve">religieuses </w:t>
      </w:r>
      <w:r w:rsidRPr="00AB1680">
        <w:rPr>
          <w:color w:val="666260"/>
          <w:w w:val="105"/>
          <w:lang w:val="fr-FR"/>
        </w:rPr>
        <w:t xml:space="preserve">les plus fondamentalistes. Rien de tel chez Romero, en </w:t>
      </w:r>
      <w:r w:rsidRPr="00AB1680">
        <w:rPr>
          <w:color w:val="544F4F"/>
          <w:w w:val="105"/>
          <w:lang w:val="fr-FR"/>
        </w:rPr>
        <w:t xml:space="preserve">particulier </w:t>
      </w:r>
      <w:r w:rsidRPr="00AB1680">
        <w:rPr>
          <w:color w:val="666260"/>
          <w:w w:val="105"/>
          <w:lang w:val="fr-FR"/>
        </w:rPr>
        <w:t>dans ce premier film: une simple logique du vivant</w:t>
      </w:r>
      <w:r w:rsidRPr="00AB1680">
        <w:rPr>
          <w:color w:val="666260"/>
          <w:spacing w:val="40"/>
          <w:w w:val="105"/>
          <w:lang w:val="fr-FR"/>
        </w:rPr>
        <w:t xml:space="preserve"> </w:t>
      </w:r>
      <w:r w:rsidRPr="00AB1680">
        <w:rPr>
          <w:color w:val="666260"/>
          <w:w w:val="105"/>
          <w:lang w:val="fr-FR"/>
        </w:rPr>
        <w:t xml:space="preserve">poussée à l'extrême, et le cas échéant </w:t>
      </w:r>
      <w:r w:rsidRPr="00AB1680">
        <w:rPr>
          <w:color w:val="666260"/>
          <w:w w:val="105"/>
          <w:sz w:val="18"/>
          <w:lang w:val="fr-FR"/>
        </w:rPr>
        <w:t xml:space="preserve">à </w:t>
      </w:r>
      <w:r w:rsidRPr="00AB1680">
        <w:rPr>
          <w:color w:val="666260"/>
          <w:w w:val="105"/>
          <w:lang w:val="fr-FR"/>
        </w:rPr>
        <w:t xml:space="preserve">l'autodestruction. Et le dénouement présentant en images fixes le bûcher où va être </w:t>
      </w:r>
      <w:r w:rsidRPr="00AB1680">
        <w:rPr>
          <w:color w:val="666260"/>
          <w:w w:val="105"/>
          <w:lang w:val="fr-FR"/>
        </w:rPr>
        <w:t xml:space="preserve">brûlé le </w:t>
      </w:r>
      <w:r w:rsidRPr="00AB1680">
        <w:rPr>
          <w:color w:val="544F4F"/>
          <w:w w:val="105"/>
          <w:lang w:val="fr-FR"/>
        </w:rPr>
        <w:t>corps</w:t>
      </w:r>
      <w:r w:rsidRPr="00AB1680">
        <w:rPr>
          <w:color w:val="544F4F"/>
          <w:spacing w:val="-1"/>
          <w:w w:val="105"/>
          <w:lang w:val="fr-FR"/>
        </w:rPr>
        <w:t xml:space="preserve"> </w:t>
      </w:r>
      <w:r w:rsidRPr="00AB1680">
        <w:rPr>
          <w:color w:val="666260"/>
          <w:w w:val="105"/>
          <w:lang w:val="fr-FR"/>
        </w:rPr>
        <w:t>de Ben marque bien le</w:t>
      </w:r>
      <w:r w:rsidRPr="00AB1680">
        <w:rPr>
          <w:color w:val="666260"/>
          <w:spacing w:val="-9"/>
          <w:w w:val="105"/>
          <w:lang w:val="fr-FR"/>
        </w:rPr>
        <w:t xml:space="preserve"> </w:t>
      </w:r>
      <w:r w:rsidRPr="00AB1680">
        <w:rPr>
          <w:color w:val="666260"/>
          <w:w w:val="105"/>
          <w:lang w:val="fr-FR"/>
        </w:rPr>
        <w:t>nihilisme</w:t>
      </w:r>
      <w:r w:rsidRPr="00AB1680">
        <w:rPr>
          <w:color w:val="666260"/>
          <w:w w:val="105"/>
          <w:position w:val="6"/>
          <w:sz w:val="14"/>
          <w:lang w:val="fr-FR"/>
        </w:rPr>
        <w:t xml:space="preserve">1 </w:t>
      </w:r>
      <w:r w:rsidRPr="00AB1680">
        <w:rPr>
          <w:color w:val="666260"/>
          <w:w w:val="105"/>
          <w:lang w:val="fr-FR"/>
        </w:rPr>
        <w:t>d'une</w:t>
      </w:r>
      <w:r w:rsidRPr="00AB1680">
        <w:rPr>
          <w:color w:val="666260"/>
          <w:spacing w:val="-9"/>
          <w:w w:val="105"/>
          <w:lang w:val="fr-FR"/>
        </w:rPr>
        <w:t xml:space="preserve"> </w:t>
      </w:r>
      <w:r w:rsidRPr="00AB1680">
        <w:rPr>
          <w:color w:val="666260"/>
          <w:w w:val="105"/>
          <w:lang w:val="fr-FR"/>
        </w:rPr>
        <w:t>vision qui fait son</w:t>
      </w:r>
      <w:r w:rsidRPr="00AB1680">
        <w:rPr>
          <w:color w:val="666260"/>
          <w:spacing w:val="-2"/>
          <w:w w:val="105"/>
          <w:lang w:val="fr-FR"/>
        </w:rPr>
        <w:t xml:space="preserve"> </w:t>
      </w:r>
      <w:r w:rsidRPr="00AB1680">
        <w:rPr>
          <w:color w:val="544F4F"/>
          <w:w w:val="105"/>
          <w:lang w:val="fr-FR"/>
        </w:rPr>
        <w:t xml:space="preserve">deuil </w:t>
      </w:r>
      <w:r w:rsidRPr="00AB1680">
        <w:rPr>
          <w:color w:val="666260"/>
          <w:w w:val="105"/>
          <w:lang w:val="fr-FR"/>
        </w:rPr>
        <w:t xml:space="preserve">non seulement de toute transcendance </w:t>
      </w:r>
      <w:r w:rsidRPr="00AB1680">
        <w:rPr>
          <w:rFonts w:ascii="Arial" w:hAnsi="Arial"/>
          <w:color w:val="666260"/>
          <w:w w:val="105"/>
          <w:sz w:val="18"/>
          <w:lang w:val="fr-FR"/>
        </w:rPr>
        <w:t xml:space="preserve">(y </w:t>
      </w:r>
      <w:r w:rsidRPr="00AB1680">
        <w:rPr>
          <w:color w:val="666260"/>
          <w:w w:val="105"/>
          <w:lang w:val="fr-FR"/>
        </w:rPr>
        <w:t xml:space="preserve">compris celle du genre), </w:t>
      </w:r>
      <w:r w:rsidRPr="00AB1680">
        <w:rPr>
          <w:color w:val="544F4F"/>
          <w:w w:val="105"/>
          <w:lang w:val="fr-FR"/>
        </w:rPr>
        <w:t xml:space="preserve">mais </w:t>
      </w:r>
      <w:r w:rsidRPr="00AB1680">
        <w:rPr>
          <w:color w:val="666260"/>
          <w:w w:val="105"/>
          <w:lang w:val="fr-FR"/>
        </w:rPr>
        <w:t>aussi de toute</w:t>
      </w:r>
      <w:r w:rsidRPr="00AB1680">
        <w:rPr>
          <w:color w:val="666260"/>
          <w:spacing w:val="-6"/>
          <w:w w:val="105"/>
          <w:lang w:val="fr-FR"/>
        </w:rPr>
        <w:t xml:space="preserve"> </w:t>
      </w:r>
      <w:r w:rsidRPr="00AB1680">
        <w:rPr>
          <w:color w:val="666260"/>
          <w:w w:val="105"/>
          <w:lang w:val="fr-FR"/>
        </w:rPr>
        <w:t>utopie humaniste. Ce</w:t>
      </w:r>
      <w:r w:rsidRPr="00AB1680">
        <w:rPr>
          <w:color w:val="666260"/>
          <w:spacing w:val="-2"/>
          <w:w w:val="105"/>
          <w:lang w:val="fr-FR"/>
        </w:rPr>
        <w:t xml:space="preserve"> </w:t>
      </w:r>
      <w:r w:rsidRPr="00AB1680">
        <w:rPr>
          <w:color w:val="666260"/>
          <w:w w:val="105"/>
          <w:lang w:val="fr-FR"/>
        </w:rPr>
        <w:t xml:space="preserve">qui fut un homme </w:t>
      </w:r>
      <w:r w:rsidRPr="00AB1680">
        <w:rPr>
          <w:color w:val="75706E"/>
          <w:w w:val="105"/>
          <w:lang w:val="fr-FR"/>
        </w:rPr>
        <w:t xml:space="preserve">est </w:t>
      </w:r>
      <w:r w:rsidRPr="00AB1680">
        <w:rPr>
          <w:color w:val="666260"/>
          <w:w w:val="105"/>
          <w:lang w:val="fr-FR"/>
        </w:rPr>
        <w:t xml:space="preserve">réduit </w:t>
      </w:r>
      <w:r w:rsidRPr="00AB1680">
        <w:rPr>
          <w:color w:val="544F4F"/>
          <w:w w:val="105"/>
          <w:lang w:val="fr-FR"/>
        </w:rPr>
        <w:t xml:space="preserve">en </w:t>
      </w:r>
      <w:r w:rsidRPr="00AB1680">
        <w:rPr>
          <w:color w:val="666260"/>
          <w:w w:val="105"/>
          <w:lang w:val="fr-FR"/>
        </w:rPr>
        <w:t>cendres, ce qui fut un film se</w:t>
      </w:r>
      <w:r w:rsidRPr="00AB1680">
        <w:rPr>
          <w:color w:val="666260"/>
          <w:w w:val="105"/>
          <w:lang w:val="fr-FR"/>
        </w:rPr>
        <w:t xml:space="preserve"> décompose. Ou comme le dit </w:t>
      </w:r>
      <w:r w:rsidRPr="00AB1680">
        <w:rPr>
          <w:color w:val="544F4F"/>
          <w:w w:val="105"/>
          <w:lang w:val="fr-FR"/>
        </w:rPr>
        <w:t xml:space="preserve">Romero: </w:t>
      </w:r>
      <w:r w:rsidRPr="00AB1680">
        <w:rPr>
          <w:color w:val="75706E"/>
          <w:w w:val="105"/>
          <w:sz w:val="14"/>
          <w:lang w:val="fr-FR"/>
        </w:rPr>
        <w:t xml:space="preserve">« </w:t>
      </w:r>
      <w:r w:rsidRPr="00AB1680">
        <w:rPr>
          <w:color w:val="666260"/>
          <w:w w:val="105"/>
          <w:lang w:val="fr-FR"/>
        </w:rPr>
        <w:t xml:space="preserve">fondamentalement, ce </w:t>
      </w:r>
      <w:r w:rsidRPr="00AB1680">
        <w:rPr>
          <w:color w:val="75706E"/>
          <w:w w:val="105"/>
          <w:lang w:val="fr-FR"/>
        </w:rPr>
        <w:t xml:space="preserve">sont </w:t>
      </w:r>
      <w:r w:rsidRPr="00AB1680">
        <w:rPr>
          <w:color w:val="666260"/>
          <w:w w:val="105"/>
          <w:lang w:val="fr-FR"/>
        </w:rPr>
        <w:t>les goules qui l'emportent»</w:t>
      </w:r>
      <w:r w:rsidRPr="00AB1680">
        <w:rPr>
          <w:color w:val="8C8985"/>
          <w:w w:val="105"/>
          <w:lang w:val="fr-FR"/>
        </w:rPr>
        <w:t>.</w:t>
      </w:r>
    </w:p>
    <w:p w14:paraId="795D6448" w14:textId="77777777" w:rsidR="001C7B19" w:rsidRPr="00AB1680" w:rsidRDefault="001C7B19">
      <w:pPr>
        <w:pStyle w:val="Corpsdetexte"/>
        <w:rPr>
          <w:sz w:val="20"/>
          <w:lang w:val="fr-FR"/>
        </w:rPr>
      </w:pPr>
    </w:p>
    <w:p w14:paraId="0EDD082F" w14:textId="77777777" w:rsidR="001C7B19" w:rsidRPr="00AB1680" w:rsidRDefault="001C7B19">
      <w:pPr>
        <w:pStyle w:val="Corpsdetexte"/>
        <w:rPr>
          <w:sz w:val="20"/>
          <w:lang w:val="fr-FR"/>
        </w:rPr>
      </w:pPr>
    </w:p>
    <w:p w14:paraId="508FA773" w14:textId="77777777" w:rsidR="001C7B19" w:rsidRPr="00AB1680" w:rsidRDefault="001C7B19">
      <w:pPr>
        <w:pStyle w:val="Corpsdetexte"/>
        <w:rPr>
          <w:sz w:val="20"/>
          <w:lang w:val="fr-FR"/>
        </w:rPr>
      </w:pPr>
    </w:p>
    <w:p w14:paraId="3217BF58" w14:textId="77777777" w:rsidR="001C7B19" w:rsidRPr="00AB1680" w:rsidRDefault="001C7B19">
      <w:pPr>
        <w:pStyle w:val="Corpsdetexte"/>
        <w:rPr>
          <w:sz w:val="20"/>
          <w:lang w:val="fr-FR"/>
        </w:rPr>
      </w:pPr>
    </w:p>
    <w:p w14:paraId="54146145" w14:textId="77777777" w:rsidR="001C7B19" w:rsidRPr="00AB1680" w:rsidRDefault="001C7B19">
      <w:pPr>
        <w:pStyle w:val="Corpsdetexte"/>
        <w:rPr>
          <w:sz w:val="20"/>
          <w:lang w:val="fr-FR"/>
        </w:rPr>
      </w:pPr>
    </w:p>
    <w:p w14:paraId="2CE466CA" w14:textId="77777777" w:rsidR="001C7B19" w:rsidRPr="00AB1680" w:rsidRDefault="001C7B19">
      <w:pPr>
        <w:pStyle w:val="Corpsdetexte"/>
        <w:rPr>
          <w:sz w:val="20"/>
          <w:lang w:val="fr-FR"/>
        </w:rPr>
      </w:pPr>
    </w:p>
    <w:p w14:paraId="51481B3D" w14:textId="77777777" w:rsidR="001C7B19" w:rsidRPr="00AB1680" w:rsidRDefault="001C7B19">
      <w:pPr>
        <w:pStyle w:val="Corpsdetexte"/>
        <w:rPr>
          <w:sz w:val="20"/>
          <w:lang w:val="fr-FR"/>
        </w:rPr>
      </w:pPr>
    </w:p>
    <w:p w14:paraId="5649D46B" w14:textId="12AD7D5A" w:rsidR="001C7B19" w:rsidRPr="00AB1680" w:rsidRDefault="00AB1680">
      <w:pPr>
        <w:pStyle w:val="Corpsdetexte"/>
        <w:rPr>
          <w:sz w:val="15"/>
          <w:lang w:val="fr-FR"/>
        </w:rPr>
      </w:pPr>
      <w:r w:rsidRPr="00AB1680">
        <w:rPr>
          <w:noProof/>
          <w:lang w:val="fr-FR"/>
        </w:rPr>
        <mc:AlternateContent>
          <mc:Choice Requires="wps">
            <w:drawing>
              <wp:anchor distT="0" distB="0" distL="0" distR="0" simplePos="0" relativeHeight="487617024" behindDoc="1" locked="0" layoutInCell="1" allowOverlap="1" wp14:anchorId="1B4B5B35" wp14:editId="20E52AF3">
                <wp:simplePos x="0" y="0"/>
                <wp:positionH relativeFrom="page">
                  <wp:posOffset>464820</wp:posOffset>
                </wp:positionH>
                <wp:positionV relativeFrom="paragraph">
                  <wp:posOffset>125095</wp:posOffset>
                </wp:positionV>
                <wp:extent cx="1797685" cy="1270"/>
                <wp:effectExtent l="0" t="0" r="0" b="0"/>
                <wp:wrapTopAndBottom/>
                <wp:docPr id="61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32 732"/>
                            <a:gd name="T1" fmla="*/ T0 w 2831"/>
                            <a:gd name="T2" fmla="+- 0 3562 732"/>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672A" id="docshape56" o:spid="_x0000_s1026" style="position:absolute;margin-left:36.6pt;margin-top:9.85pt;width:141.5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" path="m,l2830,e" filled="f" strokeweight=".16967mm">
                <v:path arrowok="t" o:connecttype="custom" o:connectlocs="0,0;1797050,0" o:connectangles="0,0"/>
                <w10:wrap type="topAndBottom" anchorx="page"/>
              </v:shape>
            </w:pict>
          </mc:Fallback>
        </mc:AlternateContent>
      </w:r>
    </w:p>
    <w:p w14:paraId="6966DDDE" w14:textId="77777777" w:rsidR="001C7B19" w:rsidRPr="00AB1680" w:rsidRDefault="00A84B16">
      <w:pPr>
        <w:spacing w:before="110" w:line="288" w:lineRule="auto"/>
        <w:ind w:left="575" w:right="725" w:hanging="274"/>
        <w:rPr>
          <w:sz w:val="16"/>
          <w:lang w:val="fr-FR"/>
        </w:rPr>
      </w:pPr>
      <w:r w:rsidRPr="00AB1680">
        <w:rPr>
          <w:color w:val="544F4F"/>
          <w:sz w:val="16"/>
          <w:lang w:val="fr-FR"/>
        </w:rPr>
        <w:t>1.</w:t>
      </w:r>
      <w:r w:rsidRPr="00AB1680">
        <w:rPr>
          <w:color w:val="544F4F"/>
          <w:spacing w:val="80"/>
          <w:w w:val="150"/>
          <w:sz w:val="16"/>
          <w:lang w:val="fr-FR"/>
        </w:rPr>
        <w:t xml:space="preserve"> </w:t>
      </w:r>
      <w:r w:rsidRPr="00AB1680">
        <w:rPr>
          <w:color w:val="666260"/>
          <w:sz w:val="16"/>
          <w:lang w:val="fr-FR"/>
        </w:rPr>
        <w:t>Romero:</w:t>
      </w:r>
      <w:r w:rsidRPr="00AB1680">
        <w:rPr>
          <w:color w:val="666260"/>
          <w:spacing w:val="40"/>
          <w:sz w:val="16"/>
          <w:lang w:val="fr-FR"/>
        </w:rPr>
        <w:t xml:space="preserve"> </w:t>
      </w:r>
      <w:r w:rsidRPr="00AB1680">
        <w:rPr>
          <w:color w:val="75706E"/>
          <w:sz w:val="11"/>
          <w:lang w:val="fr-FR"/>
        </w:rPr>
        <w:t>«</w:t>
      </w:r>
      <w:r w:rsidRPr="00AB1680">
        <w:rPr>
          <w:color w:val="75706E"/>
          <w:spacing w:val="25"/>
          <w:sz w:val="11"/>
          <w:lang w:val="fr-FR"/>
        </w:rPr>
        <w:t xml:space="preserve"> </w:t>
      </w:r>
      <w:r w:rsidRPr="00AB1680">
        <w:rPr>
          <w:color w:val="666260"/>
          <w:sz w:val="16"/>
          <w:lang w:val="fr-FR"/>
        </w:rPr>
        <w:t>Le</w:t>
      </w:r>
      <w:r w:rsidRPr="00AB1680">
        <w:rPr>
          <w:color w:val="666260"/>
          <w:spacing w:val="39"/>
          <w:sz w:val="16"/>
          <w:lang w:val="fr-FR"/>
        </w:rPr>
        <w:t xml:space="preserve"> </w:t>
      </w:r>
      <w:r w:rsidRPr="00AB1680">
        <w:rPr>
          <w:color w:val="666260"/>
          <w:sz w:val="16"/>
          <w:lang w:val="fr-FR"/>
        </w:rPr>
        <w:t>ftlm</w:t>
      </w:r>
      <w:r w:rsidRPr="00AB1680">
        <w:rPr>
          <w:color w:val="666260"/>
          <w:spacing w:val="40"/>
          <w:sz w:val="16"/>
          <w:lang w:val="fr-FR"/>
        </w:rPr>
        <w:t xml:space="preserve"> </w:t>
      </w:r>
      <w:r w:rsidRPr="00AB1680">
        <w:rPr>
          <w:color w:val="666260"/>
          <w:sz w:val="16"/>
          <w:lang w:val="fr-FR"/>
        </w:rPr>
        <w:t>[</w:t>
      </w:r>
      <w:r w:rsidRPr="00AB1680">
        <w:rPr>
          <w:color w:val="666260"/>
          <w:spacing w:val="-25"/>
          <w:sz w:val="16"/>
          <w:lang w:val="fr-FR"/>
        </w:rPr>
        <w:t xml:space="preserve"> </w:t>
      </w:r>
      <w:r w:rsidRPr="00AB1680">
        <w:rPr>
          <w:color w:val="666260"/>
          <w:sz w:val="16"/>
          <w:lang w:val="fr-FR"/>
        </w:rPr>
        <w:t xml:space="preserve">... </w:t>
      </w:r>
      <w:r w:rsidRPr="00AB1680">
        <w:rPr>
          <w:rFonts w:ascii="Arial" w:hAnsi="Arial"/>
          <w:color w:val="666260"/>
          <w:sz w:val="14"/>
          <w:lang w:val="fr-FR"/>
        </w:rPr>
        <w:t>1</w:t>
      </w:r>
      <w:r w:rsidRPr="00AB1680">
        <w:rPr>
          <w:rFonts w:ascii="Arial" w:hAnsi="Arial"/>
          <w:color w:val="666260"/>
          <w:spacing w:val="40"/>
          <w:sz w:val="14"/>
          <w:lang w:val="fr-FR"/>
        </w:rPr>
        <w:t xml:space="preserve"> </w:t>
      </w:r>
      <w:r w:rsidRPr="00AB1680">
        <w:rPr>
          <w:color w:val="75706E"/>
          <w:sz w:val="16"/>
          <w:lang w:val="fr-FR"/>
        </w:rPr>
        <w:t>évolue</w:t>
      </w:r>
      <w:r w:rsidRPr="00AB1680">
        <w:rPr>
          <w:color w:val="75706E"/>
          <w:spacing w:val="40"/>
          <w:sz w:val="16"/>
          <w:lang w:val="fr-FR"/>
        </w:rPr>
        <w:t xml:space="preserve"> </w:t>
      </w:r>
      <w:r w:rsidRPr="00AB1680">
        <w:rPr>
          <w:color w:val="666260"/>
          <w:sz w:val="16"/>
          <w:lang w:val="fr-FR"/>
        </w:rPr>
        <w:t>peu</w:t>
      </w:r>
      <w:r w:rsidRPr="00AB1680">
        <w:rPr>
          <w:color w:val="666260"/>
          <w:spacing w:val="40"/>
          <w:sz w:val="16"/>
          <w:lang w:val="fr-FR"/>
        </w:rPr>
        <w:t xml:space="preserve"> </w:t>
      </w:r>
      <w:r w:rsidRPr="00AB1680">
        <w:rPr>
          <w:color w:val="75706E"/>
          <w:sz w:val="17"/>
          <w:lang w:val="fr-FR"/>
        </w:rPr>
        <w:t>à</w:t>
      </w:r>
      <w:r w:rsidRPr="00AB1680">
        <w:rPr>
          <w:color w:val="75706E"/>
          <w:spacing w:val="40"/>
          <w:sz w:val="17"/>
          <w:lang w:val="fr-FR"/>
        </w:rPr>
        <w:t xml:space="preserve"> </w:t>
      </w:r>
      <w:r w:rsidRPr="00AB1680">
        <w:rPr>
          <w:color w:val="666260"/>
          <w:sz w:val="16"/>
          <w:lang w:val="fr-FR"/>
        </w:rPr>
        <w:t>peu</w:t>
      </w:r>
      <w:r w:rsidRPr="00AB1680">
        <w:rPr>
          <w:color w:val="666260"/>
          <w:spacing w:val="40"/>
          <w:sz w:val="16"/>
          <w:lang w:val="fr-FR"/>
        </w:rPr>
        <w:t xml:space="preserve"> </w:t>
      </w:r>
      <w:r w:rsidRPr="00AB1680">
        <w:rPr>
          <w:color w:val="666260"/>
          <w:sz w:val="16"/>
          <w:lang w:val="fr-FR"/>
        </w:rPr>
        <w:t>vers</w:t>
      </w:r>
      <w:r w:rsidRPr="00AB1680">
        <w:rPr>
          <w:color w:val="666260"/>
          <w:spacing w:val="40"/>
          <w:sz w:val="16"/>
          <w:lang w:val="fr-FR"/>
        </w:rPr>
        <w:t xml:space="preserve"> </w:t>
      </w:r>
      <w:r w:rsidRPr="00AB1680">
        <w:rPr>
          <w:color w:val="666260"/>
          <w:sz w:val="16"/>
          <w:lang w:val="fr-FR"/>
        </w:rPr>
        <w:t>un</w:t>
      </w:r>
      <w:r w:rsidRPr="00AB1680">
        <w:rPr>
          <w:color w:val="666260"/>
          <w:spacing w:val="40"/>
          <w:sz w:val="16"/>
          <w:lang w:val="fr-FR"/>
        </w:rPr>
        <w:t xml:space="preserve"> </w:t>
      </w:r>
      <w:r w:rsidRPr="00AB1680">
        <w:rPr>
          <w:color w:val="666260"/>
          <w:sz w:val="16"/>
          <w:lang w:val="fr-FR"/>
        </w:rPr>
        <w:t>désespoir</w:t>
      </w:r>
      <w:r w:rsidRPr="00AB1680">
        <w:rPr>
          <w:color w:val="666260"/>
          <w:spacing w:val="40"/>
          <w:sz w:val="16"/>
          <w:lang w:val="fr-FR"/>
        </w:rPr>
        <w:t xml:space="preserve"> </w:t>
      </w:r>
      <w:r w:rsidRPr="00AB1680">
        <w:rPr>
          <w:color w:val="75706E"/>
          <w:sz w:val="16"/>
          <w:lang w:val="fr-FR"/>
        </w:rPr>
        <w:t>absolu</w:t>
      </w:r>
      <w:r w:rsidRPr="00AB1680">
        <w:rPr>
          <w:color w:val="75706E"/>
          <w:spacing w:val="40"/>
          <w:sz w:val="16"/>
          <w:lang w:val="fr-FR"/>
        </w:rPr>
        <w:t xml:space="preserve"> </w:t>
      </w:r>
      <w:r w:rsidRPr="00AB1680">
        <w:rPr>
          <w:color w:val="75706E"/>
          <w:sz w:val="16"/>
          <w:lang w:val="fr-FR"/>
        </w:rPr>
        <w:t>et</w:t>
      </w:r>
      <w:r w:rsidRPr="00AB1680">
        <w:rPr>
          <w:color w:val="75706E"/>
          <w:spacing w:val="63"/>
          <w:sz w:val="16"/>
          <w:lang w:val="fr-FR"/>
        </w:rPr>
        <w:t xml:space="preserve"> </w:t>
      </w:r>
      <w:r w:rsidRPr="00AB1680">
        <w:rPr>
          <w:color w:val="666260"/>
          <w:sz w:val="16"/>
          <w:lang w:val="fr-FR"/>
        </w:rPr>
        <w:t>un</w:t>
      </w:r>
      <w:r w:rsidRPr="00AB1680">
        <w:rPr>
          <w:color w:val="666260"/>
          <w:spacing w:val="40"/>
          <w:sz w:val="16"/>
          <w:lang w:val="fr-FR"/>
        </w:rPr>
        <w:t xml:space="preserve"> </w:t>
      </w:r>
      <w:r w:rsidRPr="00AB1680">
        <w:rPr>
          <w:color w:val="666260"/>
          <w:sz w:val="16"/>
          <w:lang w:val="fr-FR"/>
        </w:rPr>
        <w:t>dénouement</w:t>
      </w:r>
      <w:r w:rsidRPr="00AB1680">
        <w:rPr>
          <w:color w:val="666260"/>
          <w:spacing w:val="40"/>
          <w:sz w:val="16"/>
          <w:lang w:val="fr-FR"/>
        </w:rPr>
        <w:t xml:space="preserve"> </w:t>
      </w:r>
      <w:r w:rsidRPr="00AB1680">
        <w:rPr>
          <w:color w:val="666260"/>
          <w:sz w:val="16"/>
          <w:lang w:val="fr-FR"/>
        </w:rPr>
        <w:t>forcément</w:t>
      </w:r>
      <w:r w:rsidRPr="00AB1680">
        <w:rPr>
          <w:color w:val="666260"/>
          <w:spacing w:val="40"/>
          <w:sz w:val="16"/>
          <w:lang w:val="fr-FR"/>
        </w:rPr>
        <w:t xml:space="preserve"> </w:t>
      </w:r>
      <w:r w:rsidRPr="00AB1680">
        <w:rPr>
          <w:color w:val="666260"/>
          <w:sz w:val="16"/>
          <w:lang w:val="fr-FR"/>
        </w:rPr>
        <w:t>tragique.»</w:t>
      </w:r>
    </w:p>
    <w:p w14:paraId="2A5A750D" w14:textId="77777777" w:rsidR="001C7B19" w:rsidRPr="00AB1680" w:rsidRDefault="001C7B19">
      <w:pPr>
        <w:spacing w:line="288" w:lineRule="auto"/>
        <w:rPr>
          <w:sz w:val="16"/>
          <w:lang w:val="fr-FR"/>
        </w:rPr>
        <w:sectPr w:rsidR="001C7B19" w:rsidRPr="00AB1680">
          <w:headerReference w:type="default" r:id="rId39"/>
          <w:pgSz w:w="7360" w:h="10410"/>
          <w:pgMar w:top="380" w:right="180" w:bottom="0" w:left="440" w:header="191" w:footer="0" w:gutter="0"/>
          <w:pgNumType w:start="33"/>
          <w:cols w:space="720"/>
        </w:sectPr>
      </w:pPr>
    </w:p>
    <w:p w14:paraId="6B4940AC"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451264" behindDoc="1" locked="0" layoutInCell="1" allowOverlap="1" wp14:anchorId="34F6BEBF" wp14:editId="79006B97">
            <wp:simplePos x="0" y="0"/>
            <wp:positionH relativeFrom="page">
              <wp:posOffset>0</wp:posOffset>
            </wp:positionH>
            <wp:positionV relativeFrom="page">
              <wp:posOffset>0</wp:posOffset>
            </wp:positionV>
            <wp:extent cx="4671059" cy="6609079"/>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40" cstate="print"/>
                    <a:stretch>
                      <a:fillRect/>
                    </a:stretch>
                  </pic:blipFill>
                  <pic:spPr>
                    <a:xfrm>
                      <a:off x="0" y="0"/>
                      <a:ext cx="4671059" cy="6609079"/>
                    </a:xfrm>
                    <a:prstGeom prst="rect">
                      <a:avLst/>
                    </a:prstGeom>
                  </pic:spPr>
                </pic:pic>
              </a:graphicData>
            </a:graphic>
          </wp:anchor>
        </w:drawing>
      </w:r>
    </w:p>
    <w:p w14:paraId="7442F53A" w14:textId="77777777" w:rsidR="001C7B19" w:rsidRPr="00AB1680" w:rsidRDefault="001C7B19">
      <w:pPr>
        <w:rPr>
          <w:sz w:val="17"/>
          <w:lang w:val="fr-FR"/>
        </w:rPr>
        <w:sectPr w:rsidR="001C7B19" w:rsidRPr="00AB1680">
          <w:headerReference w:type="even" r:id="rId41"/>
          <w:pgSz w:w="7360" w:h="10410"/>
          <w:pgMar w:top="960" w:right="180" w:bottom="280" w:left="440" w:header="0" w:footer="0" w:gutter="0"/>
          <w:cols w:space="720"/>
        </w:sectPr>
      </w:pPr>
    </w:p>
    <w:p w14:paraId="47C69DE4" w14:textId="77777777" w:rsidR="001C7B19" w:rsidRPr="00AB1680" w:rsidRDefault="001C7B19">
      <w:pPr>
        <w:pStyle w:val="Corpsdetexte"/>
        <w:spacing w:before="4"/>
        <w:rPr>
          <w:sz w:val="15"/>
          <w:lang w:val="fr-FR"/>
        </w:rPr>
      </w:pPr>
    </w:p>
    <w:p w14:paraId="29A41C5B" w14:textId="77777777" w:rsidR="001C7B19" w:rsidRPr="00AB1680" w:rsidRDefault="001C7B19">
      <w:pPr>
        <w:rPr>
          <w:sz w:val="15"/>
          <w:lang w:val="fr-FR"/>
        </w:rPr>
        <w:sectPr w:rsidR="001C7B19" w:rsidRPr="00AB1680">
          <w:headerReference w:type="default" r:id="rId42"/>
          <w:pgSz w:w="7360" w:h="10410"/>
          <w:pgMar w:top="960" w:right="180" w:bottom="0" w:left="440" w:header="0" w:footer="0" w:gutter="0"/>
          <w:cols w:space="720"/>
        </w:sectPr>
      </w:pPr>
    </w:p>
    <w:p w14:paraId="17E09173" w14:textId="77777777" w:rsidR="001C7B19" w:rsidRPr="00AB1680" w:rsidRDefault="00A84B16">
      <w:pPr>
        <w:pStyle w:val="Titre5"/>
        <w:rPr>
          <w:lang w:val="fr-FR"/>
        </w:rPr>
      </w:pPr>
      <w:bookmarkStart w:id="3" w:name="_TOC_250004"/>
      <w:bookmarkEnd w:id="3"/>
      <w:r w:rsidRPr="00AB1680">
        <w:rPr>
          <w:color w:val="BAB8B6"/>
          <w:spacing w:val="-2"/>
          <w:shd w:val="clear" w:color="auto" w:fill="3D363A"/>
          <w:lang w:val="fr-FR"/>
        </w:rPr>
        <w:t>Zombie</w:t>
      </w:r>
    </w:p>
    <w:p w14:paraId="1D3899B5" w14:textId="77777777" w:rsidR="001C7B19" w:rsidRPr="00AB1680" w:rsidRDefault="00A84B16">
      <w:pPr>
        <w:rPr>
          <w:rFonts w:ascii="Arial"/>
          <w:b/>
          <w:i/>
          <w:sz w:val="20"/>
          <w:lang w:val="fr-FR"/>
        </w:rPr>
      </w:pPr>
      <w:r w:rsidRPr="00AB1680">
        <w:rPr>
          <w:lang w:val="fr-FR"/>
        </w:rPr>
        <w:br w:type="column"/>
      </w:r>
    </w:p>
    <w:p w14:paraId="1F6D7FAF" w14:textId="77777777" w:rsidR="001C7B19" w:rsidRPr="00AB1680" w:rsidRDefault="001C7B19">
      <w:pPr>
        <w:pStyle w:val="Corpsdetexte"/>
        <w:spacing w:before="2"/>
        <w:rPr>
          <w:rFonts w:ascii="Arial"/>
          <w:b/>
          <w:i/>
          <w:sz w:val="20"/>
          <w:lang w:val="fr-FR"/>
        </w:rPr>
      </w:pPr>
    </w:p>
    <w:p w14:paraId="46C828A0" w14:textId="77777777" w:rsidR="001C7B19" w:rsidRPr="00AB1680" w:rsidRDefault="00A84B16">
      <w:pPr>
        <w:pStyle w:val="Corpsdetexte"/>
        <w:ind w:left="1087"/>
        <w:rPr>
          <w:lang w:val="fr-FR"/>
        </w:rPr>
      </w:pPr>
      <w:r w:rsidRPr="00AB1680">
        <w:rPr>
          <w:color w:val="676462"/>
          <w:w w:val="110"/>
          <w:lang w:val="fr-FR"/>
        </w:rPr>
        <w:t>Tony</w:t>
      </w:r>
      <w:r w:rsidRPr="00AB1680">
        <w:rPr>
          <w:color w:val="676462"/>
          <w:spacing w:val="-13"/>
          <w:w w:val="110"/>
          <w:lang w:val="fr-FR"/>
        </w:rPr>
        <w:t xml:space="preserve"> </w:t>
      </w:r>
      <w:r w:rsidRPr="00AB1680">
        <w:rPr>
          <w:color w:val="676462"/>
          <w:spacing w:val="-2"/>
          <w:w w:val="110"/>
          <w:lang w:val="fr-FR"/>
        </w:rPr>
        <w:t>Williams</w:t>
      </w:r>
    </w:p>
    <w:p w14:paraId="07CB69FB" w14:textId="77777777" w:rsidR="001C7B19" w:rsidRPr="00AB1680" w:rsidRDefault="001C7B19">
      <w:pPr>
        <w:rPr>
          <w:lang w:val="fr-FR"/>
        </w:rPr>
        <w:sectPr w:rsidR="001C7B19" w:rsidRPr="00AB1680">
          <w:type w:val="continuous"/>
          <w:pgSz w:w="7360" w:h="10410"/>
          <w:pgMar w:top="960" w:right="180" w:bottom="0" w:left="440" w:header="0" w:footer="0" w:gutter="0"/>
          <w:cols w:num="2" w:space="720" w:equalWidth="0">
            <w:col w:w="3531" w:space="40"/>
            <w:col w:w="3169"/>
          </w:cols>
        </w:sectPr>
      </w:pPr>
    </w:p>
    <w:p w14:paraId="21AD6C38" w14:textId="7946A654" w:rsidR="001C7B19" w:rsidRPr="00AB1680" w:rsidRDefault="00AB1680">
      <w:pPr>
        <w:pStyle w:val="Corpsdetexte"/>
        <w:rPr>
          <w:sz w:val="20"/>
          <w:lang w:val="fr-FR"/>
        </w:rPr>
      </w:pPr>
      <w:r w:rsidRPr="00AB1680">
        <w:rPr>
          <w:noProof/>
          <w:lang w:val="fr-FR"/>
        </w:rPr>
        <mc:AlternateContent>
          <mc:Choice Requires="wps">
            <w:drawing>
              <wp:anchor distT="0" distB="0" distL="114300" distR="114300" simplePos="0" relativeHeight="15759360" behindDoc="0" locked="0" layoutInCell="1" allowOverlap="1" wp14:anchorId="202C87A1" wp14:editId="6CA7B7E4">
                <wp:simplePos x="0" y="0"/>
                <wp:positionH relativeFrom="page">
                  <wp:posOffset>8890</wp:posOffset>
                </wp:positionH>
                <wp:positionV relativeFrom="page">
                  <wp:posOffset>1557655</wp:posOffset>
                </wp:positionV>
                <wp:extent cx="12065" cy="5051425"/>
                <wp:effectExtent l="0" t="0" r="0" b="0"/>
                <wp:wrapNone/>
                <wp:docPr id="61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1A68" id="docshape57" o:spid="_x0000_s1026" style="position:absolute;margin-left:.7pt;margin-top:122.65pt;width:.95pt;height:397.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" fillcolor="black" stroked="f">
                <w10:wrap anchorx="page" anchory="page"/>
              </v:rect>
            </w:pict>
          </mc:Fallback>
        </mc:AlternateContent>
      </w:r>
    </w:p>
    <w:p w14:paraId="151D765D" w14:textId="77777777" w:rsidR="001C7B19" w:rsidRPr="00AB1680" w:rsidRDefault="001C7B19">
      <w:pPr>
        <w:pStyle w:val="Corpsdetexte"/>
        <w:rPr>
          <w:sz w:val="20"/>
          <w:lang w:val="fr-FR"/>
        </w:rPr>
      </w:pPr>
    </w:p>
    <w:p w14:paraId="26529558" w14:textId="77777777" w:rsidR="001C7B19" w:rsidRPr="00AB1680" w:rsidRDefault="001C7B19">
      <w:pPr>
        <w:pStyle w:val="Corpsdetexte"/>
        <w:rPr>
          <w:sz w:val="20"/>
          <w:lang w:val="fr-FR"/>
        </w:rPr>
      </w:pPr>
    </w:p>
    <w:p w14:paraId="4938165A" w14:textId="77777777" w:rsidR="001C7B19" w:rsidRPr="00AB1680" w:rsidRDefault="001C7B19">
      <w:pPr>
        <w:pStyle w:val="Corpsdetexte"/>
        <w:spacing w:before="3"/>
        <w:rPr>
          <w:lang w:val="fr-FR"/>
        </w:rPr>
      </w:pPr>
    </w:p>
    <w:p w14:paraId="07BE5C2E" w14:textId="77777777" w:rsidR="001C7B19" w:rsidRPr="00AB1680" w:rsidRDefault="00A84B16">
      <w:pPr>
        <w:pStyle w:val="Corpsdetexte"/>
        <w:spacing w:before="92" w:line="283" w:lineRule="auto"/>
        <w:ind w:left="296" w:right="822" w:firstLine="308"/>
        <w:jc w:val="both"/>
        <w:rPr>
          <w:lang w:val="fr-FR"/>
        </w:rPr>
      </w:pPr>
      <w:r w:rsidRPr="00AB1680">
        <w:rPr>
          <w:i/>
          <w:color w:val="676462"/>
          <w:w w:val="105"/>
          <w:lang w:val="fr-FR"/>
        </w:rPr>
        <w:t xml:space="preserve">Dawn of the Dead (Zombie), </w:t>
      </w:r>
      <w:r w:rsidRPr="00AB1680">
        <w:rPr>
          <w:color w:val="676462"/>
          <w:w w:val="105"/>
          <w:lang w:val="fr-FR"/>
        </w:rPr>
        <w:t>grand succès de la compagnie de production Laurel</w:t>
      </w:r>
      <w:r w:rsidRPr="00AB1680">
        <w:rPr>
          <w:color w:val="676462"/>
          <w:w w:val="105"/>
          <w:lang w:val="fr-FR"/>
        </w:rPr>
        <w:t xml:space="preserve"> Entertainment, ne marqua pas seulement le retour du zombie, figure de son premier long-métrage, dans le cinéma de Romero, mais donna également lieu </w:t>
      </w:r>
      <w:r w:rsidRPr="00AB1680">
        <w:rPr>
          <w:rFonts w:ascii="Arial" w:hAnsi="Arial"/>
          <w:color w:val="676462"/>
          <w:w w:val="105"/>
          <w:sz w:val="18"/>
          <w:lang w:val="fr-FR"/>
        </w:rPr>
        <w:t xml:space="preserve">à </w:t>
      </w:r>
      <w:r w:rsidRPr="00AB1680">
        <w:rPr>
          <w:color w:val="676462"/>
          <w:w w:val="105"/>
          <w:lang w:val="fr-FR"/>
        </w:rPr>
        <w:t>une synthèse d'un grand</w:t>
      </w:r>
      <w:r w:rsidRPr="00AB1680">
        <w:rPr>
          <w:color w:val="676462"/>
          <w:spacing w:val="40"/>
          <w:w w:val="105"/>
          <w:lang w:val="fr-FR"/>
        </w:rPr>
        <w:t xml:space="preserve"> </w:t>
      </w:r>
      <w:r w:rsidRPr="00AB1680">
        <w:rPr>
          <w:color w:val="676462"/>
          <w:w w:val="105"/>
          <w:lang w:val="fr-FR"/>
        </w:rPr>
        <w:t xml:space="preserve">nombre d'idées présentes dans </w:t>
      </w:r>
      <w:r w:rsidRPr="00AB1680">
        <w:rPr>
          <w:i/>
          <w:color w:val="676462"/>
          <w:w w:val="105"/>
          <w:lang w:val="fr-FR"/>
        </w:rPr>
        <w:t>There's Always Vanilla, Jack's Wife, The Crazies (L</w:t>
      </w:r>
      <w:r w:rsidRPr="00AB1680">
        <w:rPr>
          <w:i/>
          <w:color w:val="676462"/>
          <w:w w:val="105"/>
          <w:lang w:val="fr-FR"/>
        </w:rPr>
        <w:t xml:space="preserve">a Nuit des fous vivants) </w:t>
      </w:r>
      <w:r w:rsidRPr="00AB1680">
        <w:rPr>
          <w:color w:val="676462"/>
          <w:w w:val="105"/>
          <w:lang w:val="fr-FR"/>
        </w:rPr>
        <w:t xml:space="preserve">et </w:t>
      </w:r>
      <w:r w:rsidRPr="00AB1680">
        <w:rPr>
          <w:i/>
          <w:color w:val="676462"/>
          <w:w w:val="105"/>
          <w:lang w:val="fr-FR"/>
        </w:rPr>
        <w:t xml:space="preserve">Martin. </w:t>
      </w:r>
      <w:r w:rsidRPr="00AB1680">
        <w:rPr>
          <w:color w:val="676462"/>
          <w:w w:val="105"/>
          <w:lang w:val="fr-FR"/>
        </w:rPr>
        <w:t>Les couleurs primaires et les angles de prises de vues utilisés dans les séquences tournées au centre commercial de Monroeville témoignent d'un</w:t>
      </w:r>
      <w:r w:rsidRPr="00AB1680">
        <w:rPr>
          <w:color w:val="676462"/>
          <w:spacing w:val="40"/>
          <w:w w:val="105"/>
          <w:lang w:val="fr-FR"/>
        </w:rPr>
        <w:t xml:space="preserve"> </w:t>
      </w:r>
      <w:r w:rsidRPr="00AB1680">
        <w:rPr>
          <w:color w:val="676462"/>
          <w:w w:val="105"/>
          <w:lang w:val="fr-FR"/>
        </w:rPr>
        <w:t>emploi</w:t>
      </w:r>
      <w:r w:rsidRPr="00AB1680">
        <w:rPr>
          <w:color w:val="676462"/>
          <w:spacing w:val="80"/>
          <w:w w:val="150"/>
          <w:lang w:val="fr-FR"/>
        </w:rPr>
        <w:t xml:space="preserve"> </w:t>
      </w:r>
      <w:r w:rsidRPr="00AB1680">
        <w:rPr>
          <w:color w:val="676462"/>
          <w:w w:val="105"/>
          <w:lang w:val="fr-FR"/>
        </w:rPr>
        <w:t>plus</w:t>
      </w:r>
      <w:r w:rsidRPr="00AB1680">
        <w:rPr>
          <w:color w:val="676462"/>
          <w:spacing w:val="80"/>
          <w:w w:val="105"/>
          <w:lang w:val="fr-FR"/>
        </w:rPr>
        <w:t xml:space="preserve"> </w:t>
      </w:r>
      <w:r w:rsidRPr="00AB1680">
        <w:rPr>
          <w:color w:val="676462"/>
          <w:w w:val="105"/>
          <w:lang w:val="fr-FR"/>
        </w:rPr>
        <w:t>assuré</w:t>
      </w:r>
      <w:r w:rsidRPr="00AB1680">
        <w:rPr>
          <w:color w:val="676462"/>
          <w:spacing w:val="80"/>
          <w:w w:val="105"/>
          <w:lang w:val="fr-FR"/>
        </w:rPr>
        <w:t xml:space="preserve"> </w:t>
      </w:r>
      <w:r w:rsidRPr="00AB1680">
        <w:rPr>
          <w:color w:val="676462"/>
          <w:w w:val="105"/>
          <w:lang w:val="fr-FR"/>
        </w:rPr>
        <w:t>et</w:t>
      </w:r>
      <w:r w:rsidRPr="00AB1680">
        <w:rPr>
          <w:color w:val="676462"/>
          <w:spacing w:val="80"/>
          <w:w w:val="150"/>
          <w:lang w:val="fr-FR"/>
        </w:rPr>
        <w:t xml:space="preserve"> </w:t>
      </w:r>
      <w:r w:rsidRPr="00AB1680">
        <w:rPr>
          <w:color w:val="676462"/>
          <w:w w:val="105"/>
          <w:lang w:val="fr-FR"/>
        </w:rPr>
        <w:t>plus</w:t>
      </w:r>
      <w:r w:rsidRPr="00AB1680">
        <w:rPr>
          <w:color w:val="676462"/>
          <w:spacing w:val="80"/>
          <w:w w:val="105"/>
          <w:lang w:val="fr-FR"/>
        </w:rPr>
        <w:t xml:space="preserve"> </w:t>
      </w:r>
      <w:r w:rsidRPr="00AB1680">
        <w:rPr>
          <w:color w:val="676462"/>
          <w:w w:val="105"/>
          <w:lang w:val="fr-FR"/>
        </w:rPr>
        <w:t>délibéré</w:t>
      </w:r>
      <w:r w:rsidRPr="00AB1680">
        <w:rPr>
          <w:color w:val="676462"/>
          <w:spacing w:val="80"/>
          <w:w w:val="150"/>
          <w:lang w:val="fr-FR"/>
        </w:rPr>
        <w:t xml:space="preserve"> </w:t>
      </w:r>
      <w:r w:rsidRPr="00AB1680">
        <w:rPr>
          <w:color w:val="676462"/>
          <w:w w:val="105"/>
          <w:lang w:val="fr-FR"/>
        </w:rPr>
        <w:t>de</w:t>
      </w:r>
      <w:r w:rsidRPr="00AB1680">
        <w:rPr>
          <w:color w:val="676462"/>
          <w:spacing w:val="80"/>
          <w:w w:val="105"/>
          <w:lang w:val="fr-FR"/>
        </w:rPr>
        <w:t xml:space="preserve"> </w:t>
      </w:r>
      <w:r w:rsidRPr="00AB1680">
        <w:rPr>
          <w:color w:val="676462"/>
          <w:w w:val="105"/>
          <w:lang w:val="fr-FR"/>
        </w:rPr>
        <w:t>l'univers</w:t>
      </w:r>
      <w:r w:rsidRPr="00AB1680">
        <w:rPr>
          <w:color w:val="676462"/>
          <w:spacing w:val="80"/>
          <w:w w:val="105"/>
          <w:lang w:val="fr-FR"/>
        </w:rPr>
        <w:t xml:space="preserve"> </w:t>
      </w:r>
      <w:r w:rsidRPr="00AB1680">
        <w:rPr>
          <w:color w:val="676462"/>
          <w:w w:val="105"/>
          <w:lang w:val="fr-FR"/>
        </w:rPr>
        <w:t>visuel</w:t>
      </w:r>
      <w:r w:rsidRPr="00AB1680">
        <w:rPr>
          <w:color w:val="676462"/>
          <w:spacing w:val="80"/>
          <w:w w:val="105"/>
          <w:lang w:val="fr-FR"/>
        </w:rPr>
        <w:t xml:space="preserve"> </w:t>
      </w:r>
      <w:r w:rsidRPr="00AB1680">
        <w:rPr>
          <w:color w:val="676462"/>
          <w:w w:val="105"/>
          <w:lang w:val="fr-FR"/>
        </w:rPr>
        <w:t>des</w:t>
      </w:r>
      <w:r w:rsidRPr="00AB1680">
        <w:rPr>
          <w:color w:val="676462"/>
          <w:spacing w:val="40"/>
          <w:w w:val="105"/>
          <w:lang w:val="fr-FR"/>
        </w:rPr>
        <w:t xml:space="preserve"> </w:t>
      </w:r>
      <w:r w:rsidRPr="00AB1680">
        <w:rPr>
          <w:color w:val="676462"/>
          <w:w w:val="105"/>
          <w:lang w:val="fr-FR"/>
        </w:rPr>
        <w:t>EC Comics, du po</w:t>
      </w:r>
      <w:r w:rsidRPr="00AB1680">
        <w:rPr>
          <w:color w:val="676462"/>
          <w:w w:val="105"/>
          <w:lang w:val="fr-FR"/>
        </w:rPr>
        <w:t>int</w:t>
      </w:r>
      <w:r w:rsidRPr="00AB1680">
        <w:rPr>
          <w:color w:val="676462"/>
          <w:spacing w:val="-2"/>
          <w:w w:val="105"/>
          <w:lang w:val="fr-FR"/>
        </w:rPr>
        <w:t xml:space="preserve"> </w:t>
      </w:r>
      <w:r w:rsidRPr="00AB1680">
        <w:rPr>
          <w:color w:val="676462"/>
          <w:w w:val="105"/>
          <w:lang w:val="fr-FR"/>
        </w:rPr>
        <w:t>de</w:t>
      </w:r>
      <w:r w:rsidRPr="00AB1680">
        <w:rPr>
          <w:color w:val="676462"/>
          <w:spacing w:val="-10"/>
          <w:w w:val="105"/>
          <w:lang w:val="fr-FR"/>
        </w:rPr>
        <w:t xml:space="preserve"> </w:t>
      </w:r>
      <w:r w:rsidRPr="00AB1680">
        <w:rPr>
          <w:color w:val="676462"/>
          <w:w w:val="105"/>
          <w:lang w:val="fr-FR"/>
        </w:rPr>
        <w:t>vue</w:t>
      </w:r>
      <w:r w:rsidRPr="00AB1680">
        <w:rPr>
          <w:color w:val="676462"/>
          <w:spacing w:val="-7"/>
          <w:w w:val="105"/>
          <w:lang w:val="fr-FR"/>
        </w:rPr>
        <w:t xml:space="preserve"> </w:t>
      </w:r>
      <w:r w:rsidRPr="00AB1680">
        <w:rPr>
          <w:color w:val="676462"/>
          <w:w w:val="105"/>
          <w:lang w:val="fr-FR"/>
        </w:rPr>
        <w:t>du</w:t>
      </w:r>
      <w:r w:rsidRPr="00AB1680">
        <w:rPr>
          <w:color w:val="676462"/>
          <w:spacing w:val="-6"/>
          <w:w w:val="105"/>
          <w:lang w:val="fr-FR"/>
        </w:rPr>
        <w:t xml:space="preserve"> </w:t>
      </w:r>
      <w:r w:rsidRPr="00AB1680">
        <w:rPr>
          <w:color w:val="676462"/>
          <w:w w:val="105"/>
          <w:lang w:val="fr-FR"/>
        </w:rPr>
        <w:t>style</w:t>
      </w:r>
      <w:r w:rsidRPr="00AB1680">
        <w:rPr>
          <w:color w:val="676462"/>
          <w:spacing w:val="-3"/>
          <w:w w:val="105"/>
          <w:lang w:val="fr-FR"/>
        </w:rPr>
        <w:t xml:space="preserve"> </w:t>
      </w:r>
      <w:r w:rsidRPr="00AB1680">
        <w:rPr>
          <w:color w:val="676462"/>
          <w:w w:val="105"/>
          <w:lang w:val="fr-FR"/>
        </w:rPr>
        <w:t>comme</w:t>
      </w:r>
      <w:r w:rsidRPr="00AB1680">
        <w:rPr>
          <w:color w:val="676462"/>
          <w:spacing w:val="-1"/>
          <w:w w:val="105"/>
          <w:lang w:val="fr-FR"/>
        </w:rPr>
        <w:t xml:space="preserve"> </w:t>
      </w:r>
      <w:r w:rsidRPr="00AB1680">
        <w:rPr>
          <w:color w:val="676462"/>
          <w:w w:val="105"/>
          <w:lang w:val="fr-FR"/>
        </w:rPr>
        <w:t xml:space="preserve">du contenu. </w:t>
      </w:r>
      <w:r w:rsidRPr="00AB1680">
        <w:rPr>
          <w:i/>
          <w:color w:val="676462"/>
          <w:w w:val="105"/>
          <w:lang w:val="fr-FR"/>
        </w:rPr>
        <w:t xml:space="preserve">Dawn of the Dead </w:t>
      </w:r>
      <w:r w:rsidRPr="00AB1680">
        <w:rPr>
          <w:color w:val="676462"/>
          <w:w w:val="105"/>
          <w:lang w:val="fr-FR"/>
        </w:rPr>
        <w:t>est un film qui mêle les effets spéciaux propres au film</w:t>
      </w:r>
      <w:r w:rsidRPr="00AB1680">
        <w:rPr>
          <w:color w:val="676462"/>
          <w:spacing w:val="40"/>
          <w:w w:val="105"/>
          <w:lang w:val="fr-FR"/>
        </w:rPr>
        <w:t xml:space="preserve"> </w:t>
      </w:r>
      <w:r w:rsidRPr="00AB1680">
        <w:rPr>
          <w:color w:val="676462"/>
          <w:w w:val="105"/>
          <w:lang w:val="fr-FR"/>
        </w:rPr>
        <w:t>d'horreur avec un fort discours social fort, constant dans le travail de Romero. Mais le film</w:t>
      </w:r>
      <w:r w:rsidRPr="00AB1680">
        <w:rPr>
          <w:color w:val="676462"/>
          <w:spacing w:val="40"/>
          <w:w w:val="105"/>
          <w:lang w:val="fr-FR"/>
        </w:rPr>
        <w:t xml:space="preserve"> </w:t>
      </w:r>
      <w:r w:rsidRPr="00AB1680">
        <w:rPr>
          <w:color w:val="676462"/>
          <w:w w:val="105"/>
          <w:lang w:val="fr-FR"/>
        </w:rPr>
        <w:t xml:space="preserve">renvoie aussi inconsciemment </w:t>
      </w:r>
      <w:r w:rsidRPr="00AB1680">
        <w:rPr>
          <w:color w:val="676462"/>
          <w:w w:val="105"/>
          <w:sz w:val="20"/>
          <w:lang w:val="fr-FR"/>
        </w:rPr>
        <w:t xml:space="preserve">à </w:t>
      </w:r>
      <w:r w:rsidRPr="00AB1680">
        <w:rPr>
          <w:color w:val="676462"/>
          <w:w w:val="105"/>
          <w:lang w:val="fr-FR"/>
        </w:rPr>
        <w:t>certains</w:t>
      </w:r>
      <w:r w:rsidRPr="00AB1680">
        <w:rPr>
          <w:color w:val="676462"/>
          <w:spacing w:val="40"/>
          <w:w w:val="105"/>
          <w:lang w:val="fr-FR"/>
        </w:rPr>
        <w:t xml:space="preserve"> </w:t>
      </w:r>
      <w:r w:rsidRPr="00AB1680">
        <w:rPr>
          <w:color w:val="676462"/>
          <w:w w:val="105"/>
          <w:lang w:val="fr-FR"/>
        </w:rPr>
        <w:t xml:space="preserve">aspects du naturalisme relatifs </w:t>
      </w:r>
      <w:r w:rsidRPr="00AB1680">
        <w:rPr>
          <w:color w:val="676462"/>
          <w:w w:val="105"/>
          <w:sz w:val="18"/>
          <w:lang w:val="fr-FR"/>
        </w:rPr>
        <w:t xml:space="preserve">à </w:t>
      </w:r>
      <w:r w:rsidRPr="00AB1680">
        <w:rPr>
          <w:color w:val="676462"/>
          <w:w w:val="105"/>
          <w:lang w:val="fr-FR"/>
        </w:rPr>
        <w:t xml:space="preserve">Zola ou </w:t>
      </w:r>
      <w:r w:rsidRPr="00AB1680">
        <w:rPr>
          <w:color w:val="676462"/>
          <w:w w:val="105"/>
          <w:sz w:val="18"/>
          <w:lang w:val="fr-FR"/>
        </w:rPr>
        <w:t xml:space="preserve">à </w:t>
      </w:r>
      <w:r w:rsidRPr="00AB1680">
        <w:rPr>
          <w:color w:val="676462"/>
          <w:w w:val="105"/>
          <w:lang w:val="fr-FR"/>
        </w:rPr>
        <w:t>d'autres écrivains, qui entretiennent des liens cruciaux avec le film d'horreu</w:t>
      </w:r>
      <w:r w:rsidRPr="00AB1680">
        <w:rPr>
          <w:color w:val="676462"/>
          <w:w w:val="105"/>
          <w:lang w:val="fr-FR"/>
        </w:rPr>
        <w:t>r. Ce film étant communément</w:t>
      </w:r>
      <w:r w:rsidRPr="00AB1680">
        <w:rPr>
          <w:color w:val="676462"/>
          <w:spacing w:val="40"/>
          <w:w w:val="105"/>
          <w:lang w:val="fr-FR"/>
        </w:rPr>
        <w:t xml:space="preserve"> </w:t>
      </w:r>
      <w:r w:rsidRPr="00AB1680">
        <w:rPr>
          <w:color w:val="676462"/>
          <w:w w:val="105"/>
          <w:lang w:val="fr-FR"/>
        </w:rPr>
        <w:t>considéré</w:t>
      </w:r>
      <w:r w:rsidRPr="00AB1680">
        <w:rPr>
          <w:color w:val="676462"/>
          <w:spacing w:val="40"/>
          <w:w w:val="105"/>
          <w:lang w:val="fr-FR"/>
        </w:rPr>
        <w:t xml:space="preserve"> </w:t>
      </w:r>
      <w:r w:rsidRPr="00AB1680">
        <w:rPr>
          <w:color w:val="676462"/>
          <w:w w:val="105"/>
          <w:lang w:val="fr-FR"/>
        </w:rPr>
        <w:t>comme</w:t>
      </w:r>
      <w:r w:rsidRPr="00AB1680">
        <w:rPr>
          <w:color w:val="676462"/>
          <w:spacing w:val="40"/>
          <w:w w:val="105"/>
          <w:lang w:val="fr-FR"/>
        </w:rPr>
        <w:t xml:space="preserve"> </w:t>
      </w:r>
      <w:r w:rsidRPr="00AB1680">
        <w:rPr>
          <w:color w:val="676462"/>
          <w:w w:val="105"/>
          <w:lang w:val="fr-FR"/>
        </w:rPr>
        <w:t>un film</w:t>
      </w:r>
      <w:r w:rsidRPr="00AB1680">
        <w:rPr>
          <w:color w:val="676462"/>
          <w:spacing w:val="40"/>
          <w:w w:val="105"/>
          <w:lang w:val="fr-FR"/>
        </w:rPr>
        <w:t xml:space="preserve"> </w:t>
      </w:r>
      <w:r w:rsidRPr="00AB1680">
        <w:rPr>
          <w:color w:val="676462"/>
          <w:w w:val="105"/>
          <w:lang w:val="fr-FR"/>
        </w:rPr>
        <w:t>d'horreur</w:t>
      </w:r>
      <w:r w:rsidRPr="00AB1680">
        <w:rPr>
          <w:color w:val="676462"/>
          <w:spacing w:val="40"/>
          <w:w w:val="105"/>
          <w:lang w:val="fr-FR"/>
        </w:rPr>
        <w:t xml:space="preserve"> </w:t>
      </w:r>
      <w:r w:rsidRPr="00AB1680">
        <w:rPr>
          <w:color w:val="777572"/>
          <w:w w:val="105"/>
          <w:sz w:val="15"/>
          <w:lang w:val="fr-FR"/>
        </w:rPr>
        <w:t xml:space="preserve">« </w:t>
      </w:r>
      <w:r w:rsidRPr="00AB1680">
        <w:rPr>
          <w:color w:val="676462"/>
          <w:w w:val="105"/>
          <w:lang w:val="fr-FR"/>
        </w:rPr>
        <w:t xml:space="preserve">répugnant», dans la lignée des EC Comics, il est essentiel </w:t>
      </w:r>
      <w:r w:rsidRPr="00AB1680">
        <w:rPr>
          <w:rFonts w:ascii="Arial" w:hAnsi="Arial"/>
          <w:color w:val="676462"/>
          <w:w w:val="105"/>
          <w:sz w:val="16"/>
          <w:lang w:val="fr-FR"/>
        </w:rPr>
        <w:t xml:space="preserve">à </w:t>
      </w:r>
      <w:r w:rsidRPr="00AB1680">
        <w:rPr>
          <w:color w:val="676462"/>
          <w:w w:val="105"/>
          <w:lang w:val="fr-FR"/>
        </w:rPr>
        <w:t>ce stade de noter ses rapports intrinsèques avec la tradition naturaliste. Bien qu'il n'évolue pas</w:t>
      </w:r>
      <w:r w:rsidRPr="00AB1680">
        <w:rPr>
          <w:color w:val="676462"/>
          <w:spacing w:val="-2"/>
          <w:w w:val="105"/>
          <w:lang w:val="fr-FR"/>
        </w:rPr>
        <w:t xml:space="preserve"> </w:t>
      </w:r>
      <w:r w:rsidRPr="00AB1680">
        <w:rPr>
          <w:color w:val="676462"/>
          <w:w w:val="105"/>
          <w:lang w:val="fr-FR"/>
        </w:rPr>
        <w:t xml:space="preserve">dans le </w:t>
      </w:r>
      <w:r w:rsidRPr="00AB1680">
        <w:rPr>
          <w:color w:val="777572"/>
          <w:w w:val="105"/>
          <w:sz w:val="15"/>
          <w:lang w:val="fr-FR"/>
        </w:rPr>
        <w:t xml:space="preserve">« </w:t>
      </w:r>
      <w:r w:rsidRPr="00AB1680">
        <w:rPr>
          <w:color w:val="676462"/>
          <w:w w:val="105"/>
          <w:lang w:val="fr-FR"/>
        </w:rPr>
        <w:t>réalisme » noir et bl</w:t>
      </w:r>
      <w:r w:rsidRPr="00AB1680">
        <w:rPr>
          <w:color w:val="676462"/>
          <w:w w:val="105"/>
          <w:lang w:val="fr-FR"/>
        </w:rPr>
        <w:t>anc</w:t>
      </w:r>
      <w:r w:rsidRPr="00AB1680">
        <w:rPr>
          <w:color w:val="676462"/>
          <w:spacing w:val="-3"/>
          <w:w w:val="105"/>
          <w:lang w:val="fr-FR"/>
        </w:rPr>
        <w:t xml:space="preserve"> </w:t>
      </w:r>
      <w:r w:rsidRPr="00AB1680">
        <w:rPr>
          <w:color w:val="676462"/>
          <w:w w:val="105"/>
          <w:lang w:val="fr-FR"/>
        </w:rPr>
        <w:t>de</w:t>
      </w:r>
      <w:r w:rsidRPr="00AB1680">
        <w:rPr>
          <w:color w:val="676462"/>
          <w:spacing w:val="-3"/>
          <w:w w:val="105"/>
          <w:lang w:val="fr-FR"/>
        </w:rPr>
        <w:t xml:space="preserve"> </w:t>
      </w:r>
      <w:r w:rsidRPr="00AB1680">
        <w:rPr>
          <w:i/>
          <w:color w:val="676462"/>
          <w:w w:val="105"/>
          <w:lang w:val="fr-FR"/>
        </w:rPr>
        <w:t>La Nuit des morts-vivants,</w:t>
      </w:r>
      <w:r w:rsidRPr="00AB1680">
        <w:rPr>
          <w:i/>
          <w:color w:val="676462"/>
          <w:spacing w:val="-13"/>
          <w:w w:val="105"/>
          <w:lang w:val="fr-FR"/>
        </w:rPr>
        <w:t xml:space="preserve"> </w:t>
      </w:r>
      <w:r w:rsidRPr="00AB1680">
        <w:rPr>
          <w:color w:val="676462"/>
          <w:w w:val="105"/>
          <w:lang w:val="fr-FR"/>
        </w:rPr>
        <w:t xml:space="preserve">ni dans les univers sociaux de </w:t>
      </w:r>
      <w:r w:rsidRPr="00AB1680">
        <w:rPr>
          <w:i/>
          <w:color w:val="676462"/>
          <w:w w:val="105"/>
          <w:lang w:val="fr-FR"/>
        </w:rPr>
        <w:t xml:space="preserve">There's Always Vanilla, Jack's Wife, </w:t>
      </w:r>
      <w:r w:rsidRPr="00AB1680">
        <w:rPr>
          <w:color w:val="676462"/>
          <w:w w:val="105"/>
          <w:lang w:val="fr-FR"/>
        </w:rPr>
        <w:t xml:space="preserve">et </w:t>
      </w:r>
      <w:r w:rsidRPr="00AB1680">
        <w:rPr>
          <w:i/>
          <w:color w:val="676462"/>
          <w:w w:val="105"/>
          <w:lang w:val="fr-FR"/>
        </w:rPr>
        <w:t>Martin, Dawn of the Dead</w:t>
      </w:r>
      <w:r w:rsidRPr="00AB1680">
        <w:rPr>
          <w:i/>
          <w:color w:val="676462"/>
          <w:spacing w:val="40"/>
          <w:w w:val="105"/>
          <w:lang w:val="fr-FR"/>
        </w:rPr>
        <w:t xml:space="preserve"> </w:t>
      </w:r>
      <w:r w:rsidRPr="00AB1680">
        <w:rPr>
          <w:color w:val="676462"/>
          <w:w w:val="105"/>
          <w:lang w:val="fr-FR"/>
        </w:rPr>
        <w:t>appartient à cet univers culturel malgré</w:t>
      </w:r>
      <w:r w:rsidRPr="00AB1680">
        <w:rPr>
          <w:color w:val="676462"/>
          <w:spacing w:val="40"/>
          <w:w w:val="105"/>
          <w:lang w:val="fr-FR"/>
        </w:rPr>
        <w:t xml:space="preserve"> </w:t>
      </w:r>
      <w:r w:rsidRPr="00AB1680">
        <w:rPr>
          <w:color w:val="676462"/>
          <w:w w:val="105"/>
          <w:lang w:val="fr-FR"/>
        </w:rPr>
        <w:t>son contexte surnaturel</w:t>
      </w:r>
      <w:r w:rsidRPr="00AB1680">
        <w:rPr>
          <w:color w:val="676462"/>
          <w:spacing w:val="40"/>
          <w:w w:val="105"/>
          <w:lang w:val="fr-FR"/>
        </w:rPr>
        <w:t xml:space="preserve"> </w:t>
      </w:r>
      <w:r w:rsidRPr="00AB1680">
        <w:rPr>
          <w:color w:val="676462"/>
          <w:w w:val="105"/>
          <w:lang w:val="fr-FR"/>
        </w:rPr>
        <w:t>de film de zombies.</w:t>
      </w:r>
    </w:p>
    <w:p w14:paraId="2CE31040" w14:textId="08B5AE0B" w:rsidR="001C7B19" w:rsidRPr="00AB1680" w:rsidRDefault="00AB1680">
      <w:pPr>
        <w:pStyle w:val="Corpsdetexte"/>
        <w:spacing w:before="52" w:line="285" w:lineRule="auto"/>
        <w:ind w:left="290" w:right="841" w:firstLine="287"/>
        <w:jc w:val="both"/>
        <w:rPr>
          <w:lang w:val="fr-FR"/>
        </w:rPr>
      </w:pPr>
      <w:r w:rsidRPr="00AB1680">
        <w:rPr>
          <w:noProof/>
          <w:lang w:val="fr-FR"/>
        </w:rPr>
        <mc:AlternateContent>
          <mc:Choice Requires="wps">
            <w:drawing>
              <wp:anchor distT="0" distB="0" distL="114300" distR="114300" simplePos="0" relativeHeight="15759872" behindDoc="0" locked="0" layoutInCell="1" allowOverlap="1" wp14:anchorId="675BE40F" wp14:editId="70BC73DC">
                <wp:simplePos x="0" y="0"/>
                <wp:positionH relativeFrom="page">
                  <wp:posOffset>1553210</wp:posOffset>
                </wp:positionH>
                <wp:positionV relativeFrom="paragraph">
                  <wp:posOffset>1196340</wp:posOffset>
                </wp:positionV>
                <wp:extent cx="3117850" cy="6350"/>
                <wp:effectExtent l="0" t="0" r="0" b="0"/>
                <wp:wrapNone/>
                <wp:docPr id="61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99334" id="docshape58" o:spid="_x0000_s1026" style="position:absolute;margin-left:122.3pt;margin-top:94.2pt;width:245.5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" fillcolor="black" stroked="f">
                <w10:wrap anchorx="page"/>
              </v:rect>
            </w:pict>
          </mc:Fallback>
        </mc:AlternateContent>
      </w:r>
      <w:r w:rsidR="00A84B16" w:rsidRPr="00AB1680">
        <w:rPr>
          <w:color w:val="676462"/>
          <w:w w:val="105"/>
          <w:lang w:val="fr-FR"/>
        </w:rPr>
        <w:t>Comme</w:t>
      </w:r>
      <w:r w:rsidR="00A84B16" w:rsidRPr="00AB1680">
        <w:rPr>
          <w:color w:val="676462"/>
          <w:spacing w:val="-1"/>
          <w:w w:val="105"/>
          <w:lang w:val="fr-FR"/>
        </w:rPr>
        <w:t xml:space="preserve"> </w:t>
      </w:r>
      <w:r w:rsidR="00A84B16" w:rsidRPr="00AB1680">
        <w:rPr>
          <w:color w:val="676462"/>
          <w:w w:val="105"/>
          <w:lang w:val="fr-FR"/>
        </w:rPr>
        <w:t>le</w:t>
      </w:r>
      <w:r w:rsidR="00A84B16" w:rsidRPr="00AB1680">
        <w:rPr>
          <w:color w:val="676462"/>
          <w:spacing w:val="-12"/>
          <w:w w:val="105"/>
          <w:lang w:val="fr-FR"/>
        </w:rPr>
        <w:t xml:space="preserve"> </w:t>
      </w:r>
      <w:r w:rsidR="00A84B16" w:rsidRPr="00AB1680">
        <w:rPr>
          <w:color w:val="676462"/>
          <w:w w:val="105"/>
          <w:lang w:val="fr-FR"/>
        </w:rPr>
        <w:t>fait remarquer Dieter Meindl,</w:t>
      </w:r>
      <w:r w:rsidR="00A84B16" w:rsidRPr="00AB1680">
        <w:rPr>
          <w:color w:val="676462"/>
          <w:spacing w:val="-3"/>
          <w:w w:val="105"/>
          <w:lang w:val="fr-FR"/>
        </w:rPr>
        <w:t xml:space="preserve"> </w:t>
      </w:r>
      <w:r w:rsidR="00A84B16" w:rsidRPr="00AB1680">
        <w:rPr>
          <w:color w:val="676462"/>
          <w:w w:val="105"/>
          <w:lang w:val="fr-FR"/>
        </w:rPr>
        <w:t>certaines tendances de</w:t>
      </w:r>
      <w:r w:rsidR="00A84B16" w:rsidRPr="00AB1680">
        <w:rPr>
          <w:color w:val="676462"/>
          <w:spacing w:val="-10"/>
          <w:w w:val="105"/>
          <w:lang w:val="fr-FR"/>
        </w:rPr>
        <w:t xml:space="preserve"> </w:t>
      </w:r>
      <w:r w:rsidR="00A84B16" w:rsidRPr="00AB1680">
        <w:rPr>
          <w:color w:val="676462"/>
          <w:w w:val="105"/>
          <w:lang w:val="fr-FR"/>
        </w:rPr>
        <w:t xml:space="preserve">la fiction américaine illustrent d'importants conflits entre l'idéologie et </w:t>
      </w:r>
      <w:r w:rsidR="00A84B16" w:rsidRPr="00AB1680">
        <w:rPr>
          <w:color w:val="3F3F3F"/>
          <w:w w:val="105"/>
          <w:lang w:val="fr-FR"/>
        </w:rPr>
        <w:t>l</w:t>
      </w:r>
      <w:r w:rsidR="00A84B16" w:rsidRPr="00AB1680">
        <w:rPr>
          <w:color w:val="676462"/>
          <w:w w:val="105"/>
          <w:lang w:val="fr-FR"/>
        </w:rPr>
        <w:t xml:space="preserve">es réelles conditions d'existence régissant </w:t>
      </w:r>
      <w:r w:rsidR="00A84B16" w:rsidRPr="00AB1680">
        <w:rPr>
          <w:i/>
          <w:color w:val="676462"/>
          <w:w w:val="105"/>
          <w:lang w:val="fr-FR"/>
        </w:rPr>
        <w:t xml:space="preserve">l'American life, </w:t>
      </w:r>
      <w:r w:rsidR="00A84B16" w:rsidRPr="00AB1680">
        <w:rPr>
          <w:color w:val="676462"/>
          <w:w w:val="105"/>
          <w:lang w:val="fr-FR"/>
        </w:rPr>
        <w:t>qui prennent</w:t>
      </w:r>
      <w:r w:rsidR="00A84B16" w:rsidRPr="00AB1680">
        <w:rPr>
          <w:color w:val="676462"/>
          <w:spacing w:val="80"/>
          <w:w w:val="105"/>
          <w:lang w:val="fr-FR"/>
        </w:rPr>
        <w:t xml:space="preserve"> </w:t>
      </w:r>
      <w:r w:rsidR="00A84B16" w:rsidRPr="00AB1680">
        <w:rPr>
          <w:color w:val="676462"/>
          <w:w w:val="105"/>
          <w:lang w:val="fr-FR"/>
        </w:rPr>
        <w:t>parfois</w:t>
      </w:r>
      <w:r w:rsidR="00A84B16" w:rsidRPr="00AB1680">
        <w:rPr>
          <w:color w:val="676462"/>
          <w:spacing w:val="77"/>
          <w:w w:val="105"/>
          <w:lang w:val="fr-FR"/>
        </w:rPr>
        <w:t xml:space="preserve"> </w:t>
      </w:r>
      <w:r w:rsidR="00A84B16" w:rsidRPr="00AB1680">
        <w:rPr>
          <w:color w:val="676462"/>
          <w:w w:val="105"/>
          <w:lang w:val="fr-FR"/>
        </w:rPr>
        <w:t>une</w:t>
      </w:r>
      <w:r w:rsidR="00A84B16" w:rsidRPr="00AB1680">
        <w:rPr>
          <w:color w:val="676462"/>
          <w:spacing w:val="67"/>
          <w:w w:val="105"/>
          <w:lang w:val="fr-FR"/>
        </w:rPr>
        <w:t xml:space="preserve"> </w:t>
      </w:r>
      <w:r w:rsidR="00A84B16" w:rsidRPr="00AB1680">
        <w:rPr>
          <w:color w:val="676462"/>
          <w:w w:val="105"/>
          <w:lang w:val="fr-FR"/>
        </w:rPr>
        <w:t>forme</w:t>
      </w:r>
      <w:r w:rsidR="00A84B16" w:rsidRPr="00AB1680">
        <w:rPr>
          <w:color w:val="676462"/>
          <w:spacing w:val="40"/>
          <w:w w:val="105"/>
          <w:lang w:val="fr-FR"/>
        </w:rPr>
        <w:t xml:space="preserve"> </w:t>
      </w:r>
      <w:r w:rsidR="00A84B16" w:rsidRPr="00AB1680">
        <w:rPr>
          <w:color w:val="676462"/>
          <w:w w:val="105"/>
          <w:lang w:val="fr-FR"/>
        </w:rPr>
        <w:t>d'exp ession</w:t>
      </w:r>
      <w:r w:rsidR="00A84B16" w:rsidRPr="00AB1680">
        <w:rPr>
          <w:color w:val="676462"/>
          <w:spacing w:val="80"/>
          <w:w w:val="105"/>
          <w:lang w:val="fr-FR"/>
        </w:rPr>
        <w:t xml:space="preserve"> </w:t>
      </w:r>
      <w:r w:rsidR="00A84B16" w:rsidRPr="00AB1680">
        <w:rPr>
          <w:color w:val="676462"/>
          <w:w w:val="105"/>
          <w:lang w:val="fr-FR"/>
        </w:rPr>
        <w:t>métaphorique</w:t>
      </w:r>
      <w:r w:rsidR="00A84B16" w:rsidRPr="00AB1680">
        <w:rPr>
          <w:color w:val="676462"/>
          <w:spacing w:val="80"/>
          <w:w w:val="105"/>
          <w:lang w:val="fr-FR"/>
        </w:rPr>
        <w:t xml:space="preserve"> </w:t>
      </w:r>
      <w:r w:rsidR="00A84B16" w:rsidRPr="00AB1680">
        <w:rPr>
          <w:color w:val="676462"/>
          <w:w w:val="105"/>
          <w:lang w:val="fr-FR"/>
        </w:rPr>
        <w:t>dans</w:t>
      </w:r>
      <w:r w:rsidR="00A84B16" w:rsidRPr="00AB1680">
        <w:rPr>
          <w:color w:val="676462"/>
          <w:spacing w:val="70"/>
          <w:w w:val="105"/>
          <w:lang w:val="fr-FR"/>
        </w:rPr>
        <w:t xml:space="preserve"> </w:t>
      </w:r>
      <w:r w:rsidR="00A84B16" w:rsidRPr="00AB1680">
        <w:rPr>
          <w:color w:val="676462"/>
          <w:w w:val="105"/>
          <w:lang w:val="fr-FR"/>
        </w:rPr>
        <w:t>les</w:t>
      </w:r>
    </w:p>
    <w:p w14:paraId="1DF3424A" w14:textId="77777777" w:rsidR="001C7B19" w:rsidRPr="00AB1680" w:rsidRDefault="001C7B19">
      <w:pPr>
        <w:spacing w:line="285" w:lineRule="auto"/>
        <w:jc w:val="both"/>
        <w:rPr>
          <w:lang w:val="fr-FR"/>
        </w:rPr>
        <w:sectPr w:rsidR="001C7B19" w:rsidRPr="00AB1680">
          <w:type w:val="continuous"/>
          <w:pgSz w:w="7360" w:h="10410"/>
          <w:pgMar w:top="960" w:right="180" w:bottom="0" w:left="440" w:header="0" w:footer="0" w:gutter="0"/>
          <w:cols w:space="720"/>
        </w:sectPr>
      </w:pPr>
    </w:p>
    <w:p w14:paraId="1842DEF6" w14:textId="4D2AFD2D" w:rsidR="001C7B19" w:rsidRPr="00AB1680" w:rsidRDefault="00AB1680">
      <w:pPr>
        <w:pStyle w:val="Corpsdetexte"/>
        <w:spacing w:before="8"/>
        <w:rPr>
          <w:sz w:val="13"/>
          <w:lang w:val="fr-FR"/>
        </w:rPr>
      </w:pPr>
      <w:r w:rsidRPr="00AB1680">
        <w:rPr>
          <w:noProof/>
          <w:lang w:val="fr-FR"/>
        </w:rPr>
        <w:lastRenderedPageBreak/>
        <mc:AlternateContent>
          <mc:Choice Requires="wps">
            <w:drawing>
              <wp:anchor distT="0" distB="0" distL="114300" distR="114300" simplePos="0" relativeHeight="15760896" behindDoc="0" locked="0" layoutInCell="1" allowOverlap="1" wp14:anchorId="4B48F29C" wp14:editId="41895913">
                <wp:simplePos x="0" y="0"/>
                <wp:positionH relativeFrom="page">
                  <wp:posOffset>33655</wp:posOffset>
                </wp:positionH>
                <wp:positionV relativeFrom="page">
                  <wp:posOffset>0</wp:posOffset>
                </wp:positionV>
                <wp:extent cx="12065" cy="6248400"/>
                <wp:effectExtent l="0" t="0" r="0" b="0"/>
                <wp:wrapNone/>
                <wp:docPr id="61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0638" id="docshape59" o:spid="_x0000_s1026" style="position:absolute;margin-left:2.65pt;margin-top:0;width:.95pt;height:492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61408" behindDoc="0" locked="0" layoutInCell="1" allowOverlap="1" wp14:anchorId="4890185F" wp14:editId="37BF8031">
                <wp:simplePos x="0" y="0"/>
                <wp:positionH relativeFrom="page">
                  <wp:posOffset>12065</wp:posOffset>
                </wp:positionH>
                <wp:positionV relativeFrom="page">
                  <wp:posOffset>6597015</wp:posOffset>
                </wp:positionV>
                <wp:extent cx="660400" cy="0"/>
                <wp:effectExtent l="0" t="0" r="0" b="0"/>
                <wp:wrapNone/>
                <wp:docPr id="61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1301" id="Line 420" o:spid="_x0000_s1026"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45pt" to="52.9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" strokeweight=".2545mm">
                <w10:wrap anchorx="page" anchory="page"/>
              </v:line>
            </w:pict>
          </mc:Fallback>
        </mc:AlternateContent>
      </w:r>
    </w:p>
    <w:p w14:paraId="5870412F" w14:textId="77777777" w:rsidR="001C7B19" w:rsidRPr="00AB1680" w:rsidRDefault="00A84B16">
      <w:pPr>
        <w:tabs>
          <w:tab w:val="left" w:pos="2466"/>
        </w:tabs>
        <w:spacing w:before="93"/>
        <w:ind w:left="651"/>
        <w:rPr>
          <w:i/>
          <w:sz w:val="16"/>
          <w:lang w:val="fr-FR"/>
        </w:rPr>
      </w:pPr>
      <w:r w:rsidRPr="00AB1680">
        <w:rPr>
          <w:color w:val="5B5D56"/>
          <w:spacing w:val="-5"/>
          <w:w w:val="110"/>
          <w:sz w:val="15"/>
          <w:lang w:val="fr-FR"/>
        </w:rPr>
        <w:t>36</w:t>
      </w:r>
      <w:r w:rsidRPr="00AB1680">
        <w:rPr>
          <w:color w:val="5B5D56"/>
          <w:sz w:val="15"/>
          <w:lang w:val="fr-FR"/>
        </w:rPr>
        <w:tab/>
      </w:r>
      <w:r w:rsidRPr="00AB1680">
        <w:rPr>
          <w:i/>
          <w:color w:val="3F3F3B"/>
          <w:w w:val="105"/>
          <w:position w:val="1"/>
          <w:sz w:val="16"/>
          <w:lang w:val="fr-FR"/>
        </w:rPr>
        <w:t>P</w:t>
      </w:r>
      <w:r w:rsidRPr="00AB1680">
        <w:rPr>
          <w:i/>
          <w:color w:val="5B5D56"/>
          <w:w w:val="105"/>
          <w:position w:val="1"/>
          <w:sz w:val="16"/>
          <w:lang w:val="fr-FR"/>
        </w:rPr>
        <w:t>o</w:t>
      </w:r>
      <w:r w:rsidRPr="00AB1680">
        <w:rPr>
          <w:i/>
          <w:color w:val="3F3F3B"/>
          <w:w w:val="105"/>
          <w:position w:val="1"/>
          <w:sz w:val="16"/>
          <w:lang w:val="fr-FR"/>
        </w:rPr>
        <w:t>l</w:t>
      </w:r>
      <w:r w:rsidRPr="00AB1680">
        <w:rPr>
          <w:i/>
          <w:color w:val="5B5D56"/>
          <w:w w:val="105"/>
          <w:position w:val="1"/>
          <w:sz w:val="16"/>
          <w:lang w:val="fr-FR"/>
        </w:rPr>
        <w:t>itique</w:t>
      </w:r>
      <w:r w:rsidRPr="00AB1680">
        <w:rPr>
          <w:i/>
          <w:color w:val="5B5D56"/>
          <w:spacing w:val="6"/>
          <w:w w:val="105"/>
          <w:position w:val="1"/>
          <w:sz w:val="16"/>
          <w:lang w:val="fr-FR"/>
        </w:rPr>
        <w:t xml:space="preserve"> </w:t>
      </w:r>
      <w:r w:rsidRPr="00AB1680">
        <w:rPr>
          <w:i/>
          <w:color w:val="5B5D56"/>
          <w:w w:val="105"/>
          <w:position w:val="1"/>
          <w:sz w:val="16"/>
          <w:lang w:val="fr-FR"/>
        </w:rPr>
        <w:t>des</w:t>
      </w:r>
      <w:r w:rsidRPr="00AB1680">
        <w:rPr>
          <w:i/>
          <w:color w:val="5B5D56"/>
          <w:spacing w:val="18"/>
          <w:w w:val="105"/>
          <w:position w:val="1"/>
          <w:sz w:val="16"/>
          <w:lang w:val="fr-FR"/>
        </w:rPr>
        <w:t xml:space="preserve"> </w:t>
      </w:r>
      <w:r w:rsidRPr="00AB1680">
        <w:rPr>
          <w:i/>
          <w:color w:val="5B5D56"/>
          <w:w w:val="105"/>
          <w:position w:val="1"/>
          <w:sz w:val="16"/>
          <w:lang w:val="fr-FR"/>
        </w:rPr>
        <w:t>zpmbies</w:t>
      </w:r>
      <w:r w:rsidRPr="00AB1680">
        <w:rPr>
          <w:i/>
          <w:color w:val="5B5D56"/>
          <w:spacing w:val="-14"/>
          <w:w w:val="105"/>
          <w:position w:val="1"/>
          <w:sz w:val="16"/>
          <w:lang w:val="fr-FR"/>
        </w:rPr>
        <w:t xml:space="preserve"> </w:t>
      </w:r>
      <w:r w:rsidRPr="00AB1680">
        <w:rPr>
          <w:i/>
          <w:color w:val="5B5D56"/>
          <w:w w:val="105"/>
          <w:position w:val="1"/>
          <w:sz w:val="16"/>
          <w:lang w:val="fr-FR"/>
        </w:rPr>
        <w:t>'-L</w:t>
      </w:r>
      <w:r w:rsidRPr="00AB1680">
        <w:rPr>
          <w:i/>
          <w:color w:val="3F3F3B"/>
          <w:w w:val="105"/>
          <w:position w:val="1"/>
          <w:sz w:val="16"/>
          <w:lang w:val="fr-FR"/>
        </w:rPr>
        <w:t>'</w:t>
      </w:r>
      <w:r w:rsidRPr="00AB1680">
        <w:rPr>
          <w:i/>
          <w:color w:val="5B5D56"/>
          <w:w w:val="105"/>
          <w:position w:val="1"/>
          <w:sz w:val="16"/>
          <w:lang w:val="fr-FR"/>
        </w:rPr>
        <w:t>Amérique</w:t>
      </w:r>
      <w:r w:rsidRPr="00AB1680">
        <w:rPr>
          <w:i/>
          <w:color w:val="5B5D56"/>
          <w:spacing w:val="1"/>
          <w:w w:val="105"/>
          <w:position w:val="1"/>
          <w:sz w:val="16"/>
          <w:lang w:val="fr-FR"/>
        </w:rPr>
        <w:t xml:space="preserve"> </w:t>
      </w:r>
      <w:r w:rsidRPr="00AB1680">
        <w:rPr>
          <w:i/>
          <w:color w:val="5B5D56"/>
          <w:w w:val="105"/>
          <w:position w:val="1"/>
          <w:sz w:val="16"/>
          <w:lang w:val="fr-FR"/>
        </w:rPr>
        <w:t>selon</w:t>
      </w:r>
      <w:r w:rsidRPr="00AB1680">
        <w:rPr>
          <w:i/>
          <w:color w:val="5B5D56"/>
          <w:spacing w:val="17"/>
          <w:w w:val="105"/>
          <w:position w:val="1"/>
          <w:sz w:val="16"/>
          <w:lang w:val="fr-FR"/>
        </w:rPr>
        <w:t xml:space="preserve"> </w:t>
      </w:r>
      <w:r w:rsidRPr="00AB1680">
        <w:rPr>
          <w:i/>
          <w:color w:val="5B5D56"/>
          <w:w w:val="105"/>
          <w:position w:val="1"/>
          <w:sz w:val="16"/>
          <w:lang w:val="fr-FR"/>
        </w:rPr>
        <w:t xml:space="preserve">G.A. </w:t>
      </w:r>
      <w:r w:rsidRPr="00AB1680">
        <w:rPr>
          <w:i/>
          <w:color w:val="5B5D56"/>
          <w:spacing w:val="-2"/>
          <w:w w:val="105"/>
          <w:position w:val="1"/>
          <w:sz w:val="16"/>
          <w:lang w:val="fr-FR"/>
        </w:rPr>
        <w:t>Romero</w:t>
      </w:r>
    </w:p>
    <w:p w14:paraId="65817C4B" w14:textId="77777777" w:rsidR="001C7B19" w:rsidRPr="00AB1680" w:rsidRDefault="001C7B19">
      <w:pPr>
        <w:pStyle w:val="Corpsdetexte"/>
        <w:rPr>
          <w:i/>
          <w:sz w:val="18"/>
          <w:lang w:val="fr-FR"/>
        </w:rPr>
      </w:pPr>
    </w:p>
    <w:p w14:paraId="338A2961" w14:textId="77777777" w:rsidR="001C7B19" w:rsidRPr="00AB1680" w:rsidRDefault="00A84B16">
      <w:pPr>
        <w:pStyle w:val="Corpsdetexte"/>
        <w:spacing w:before="133" w:line="283" w:lineRule="auto"/>
        <w:ind w:left="645" w:right="492" w:firstLine="15"/>
        <w:jc w:val="both"/>
        <w:rPr>
          <w:lang w:val="fr-FR"/>
        </w:rPr>
      </w:pPr>
      <w:r w:rsidRPr="00AB1680">
        <w:rPr>
          <w:color w:val="5B5D56"/>
          <w:w w:val="110"/>
          <w:lang w:val="fr-FR"/>
        </w:rPr>
        <w:t>représentations</w:t>
      </w:r>
      <w:r w:rsidRPr="00AB1680">
        <w:rPr>
          <w:color w:val="5B5D56"/>
          <w:spacing w:val="-14"/>
          <w:w w:val="110"/>
          <w:lang w:val="fr-FR"/>
        </w:rPr>
        <w:t xml:space="preserve"> </w:t>
      </w:r>
      <w:r w:rsidRPr="00AB1680">
        <w:rPr>
          <w:color w:val="5B5D56"/>
          <w:w w:val="110"/>
          <w:lang w:val="fr-FR"/>
        </w:rPr>
        <w:t>grotesques</w:t>
      </w:r>
      <w:r w:rsidRPr="00AB1680">
        <w:rPr>
          <w:color w:val="5B5D56"/>
          <w:w w:val="110"/>
          <w:position w:val="6"/>
          <w:sz w:val="14"/>
          <w:lang w:val="fr-FR"/>
        </w:rPr>
        <w:t>1</w:t>
      </w:r>
      <w:r w:rsidRPr="00AB1680">
        <w:rPr>
          <w:color w:val="5B5D56"/>
          <w:w w:val="110"/>
          <w:sz w:val="14"/>
          <w:lang w:val="fr-FR"/>
        </w:rPr>
        <w:t>.</w:t>
      </w:r>
      <w:r w:rsidRPr="00AB1680">
        <w:rPr>
          <w:color w:val="5B5D56"/>
          <w:spacing w:val="7"/>
          <w:w w:val="110"/>
          <w:sz w:val="14"/>
          <w:lang w:val="fr-FR"/>
        </w:rPr>
        <w:t xml:space="preserve"> </w:t>
      </w:r>
      <w:r w:rsidRPr="00AB1680">
        <w:rPr>
          <w:i/>
          <w:color w:val="5B5D56"/>
          <w:w w:val="110"/>
          <w:lang w:val="fr-FR"/>
        </w:rPr>
        <w:t xml:space="preserve">American </w:t>
      </w:r>
      <w:r w:rsidRPr="00AB1680">
        <w:rPr>
          <w:i/>
          <w:color w:val="5B5D56"/>
          <w:w w:val="105"/>
          <w:lang w:val="fr-FR"/>
        </w:rPr>
        <w:t>Psycho</w:t>
      </w:r>
      <w:r w:rsidRPr="00AB1680">
        <w:rPr>
          <w:i/>
          <w:color w:val="5B5D56"/>
          <w:spacing w:val="-7"/>
          <w:w w:val="105"/>
          <w:lang w:val="fr-FR"/>
        </w:rPr>
        <w:t xml:space="preserve"> </w:t>
      </w:r>
      <w:r w:rsidRPr="00AB1680">
        <w:rPr>
          <w:color w:val="5B5D56"/>
          <w:w w:val="110"/>
          <w:lang w:val="fr-FR"/>
        </w:rPr>
        <w:t>de</w:t>
      </w:r>
      <w:r w:rsidRPr="00AB1680">
        <w:rPr>
          <w:color w:val="5B5D56"/>
          <w:spacing w:val="-14"/>
          <w:w w:val="110"/>
          <w:lang w:val="fr-FR"/>
        </w:rPr>
        <w:t xml:space="preserve"> </w:t>
      </w:r>
      <w:r w:rsidRPr="00AB1680">
        <w:rPr>
          <w:color w:val="5B5D56"/>
          <w:w w:val="110"/>
          <w:lang w:val="fr-FR"/>
        </w:rPr>
        <w:t>Brett</w:t>
      </w:r>
      <w:r w:rsidRPr="00AB1680">
        <w:rPr>
          <w:color w:val="5B5D56"/>
          <w:spacing w:val="-4"/>
          <w:w w:val="110"/>
          <w:lang w:val="fr-FR"/>
        </w:rPr>
        <w:t xml:space="preserve"> </w:t>
      </w:r>
      <w:r w:rsidRPr="00AB1680">
        <w:rPr>
          <w:color w:val="5B5D56"/>
          <w:w w:val="110"/>
          <w:lang w:val="fr-FR"/>
        </w:rPr>
        <w:t>Easton</w:t>
      </w:r>
      <w:r w:rsidRPr="00AB1680">
        <w:rPr>
          <w:color w:val="5B5D56"/>
          <w:spacing w:val="-6"/>
          <w:w w:val="110"/>
          <w:lang w:val="fr-FR"/>
        </w:rPr>
        <w:t xml:space="preserve"> </w:t>
      </w:r>
      <w:r w:rsidRPr="00AB1680">
        <w:rPr>
          <w:color w:val="5B5D56"/>
          <w:w w:val="110"/>
          <w:lang w:val="fr-FR"/>
        </w:rPr>
        <w:t xml:space="preserve">Ellis </w:t>
      </w:r>
      <w:r w:rsidRPr="00AB1680">
        <w:rPr>
          <w:color w:val="5B5D56"/>
          <w:w w:val="105"/>
          <w:lang w:val="fr-FR"/>
        </w:rPr>
        <w:t>constitue</w:t>
      </w:r>
      <w:r w:rsidRPr="00AB1680">
        <w:rPr>
          <w:color w:val="5B5D56"/>
          <w:spacing w:val="-13"/>
          <w:w w:val="105"/>
          <w:lang w:val="fr-FR"/>
        </w:rPr>
        <w:t xml:space="preserve"> </w:t>
      </w:r>
      <w:r w:rsidRPr="00AB1680">
        <w:rPr>
          <w:color w:val="5B5D56"/>
          <w:w w:val="105"/>
          <w:lang w:val="fr-FR"/>
        </w:rPr>
        <w:t>un</w:t>
      </w:r>
      <w:r w:rsidRPr="00AB1680">
        <w:rPr>
          <w:color w:val="5B5D56"/>
          <w:spacing w:val="-12"/>
          <w:w w:val="105"/>
          <w:lang w:val="fr-FR"/>
        </w:rPr>
        <w:t xml:space="preserve"> </w:t>
      </w:r>
      <w:r w:rsidRPr="00AB1680">
        <w:rPr>
          <w:color w:val="5B5D56"/>
          <w:w w:val="105"/>
          <w:lang w:val="fr-FR"/>
        </w:rPr>
        <w:t>exemple</w:t>
      </w:r>
      <w:r w:rsidRPr="00AB1680">
        <w:rPr>
          <w:color w:val="5B5D56"/>
          <w:spacing w:val="-11"/>
          <w:w w:val="105"/>
          <w:lang w:val="fr-FR"/>
        </w:rPr>
        <w:t xml:space="preserve"> </w:t>
      </w:r>
      <w:r w:rsidRPr="00AB1680">
        <w:rPr>
          <w:color w:val="5B5D56"/>
          <w:w w:val="105"/>
          <w:lang w:val="fr-FR"/>
        </w:rPr>
        <w:t>récen,t</w:t>
      </w:r>
      <w:r w:rsidRPr="00AB1680">
        <w:rPr>
          <w:color w:val="5B5D56"/>
          <w:spacing w:val="-13"/>
          <w:w w:val="105"/>
          <w:lang w:val="fr-FR"/>
        </w:rPr>
        <w:t xml:space="preserve"> </w:t>
      </w:r>
      <w:r w:rsidRPr="00AB1680">
        <w:rPr>
          <w:color w:val="5B5D56"/>
          <w:w w:val="105"/>
          <w:lang w:val="fr-FR"/>
        </w:rPr>
        <w:t>de</w:t>
      </w:r>
      <w:r w:rsidRPr="00AB1680">
        <w:rPr>
          <w:color w:val="5B5D56"/>
          <w:spacing w:val="-12"/>
          <w:w w:val="105"/>
          <w:lang w:val="fr-FR"/>
        </w:rPr>
        <w:t xml:space="preserve"> </w:t>
      </w:r>
      <w:r w:rsidRPr="00AB1680">
        <w:rPr>
          <w:color w:val="5B5D56"/>
          <w:w w:val="105"/>
          <w:lang w:val="fr-FR"/>
        </w:rPr>
        <w:t>ce</w:t>
      </w:r>
      <w:r w:rsidRPr="00AB1680">
        <w:rPr>
          <w:color w:val="5B5D56"/>
          <w:spacing w:val="-13"/>
          <w:w w:val="105"/>
          <w:lang w:val="fr-FR"/>
        </w:rPr>
        <w:t xml:space="preserve"> </w:t>
      </w:r>
      <w:r w:rsidRPr="00AB1680">
        <w:rPr>
          <w:color w:val="5B5D56"/>
          <w:w w:val="105"/>
          <w:lang w:val="fr-FR"/>
        </w:rPr>
        <w:t>phénomène.</w:t>
      </w:r>
      <w:r w:rsidRPr="00AB1680">
        <w:rPr>
          <w:color w:val="5B5D56"/>
          <w:spacing w:val="-11"/>
          <w:w w:val="105"/>
          <w:lang w:val="fr-FR"/>
        </w:rPr>
        <w:t xml:space="preserve"> </w:t>
      </w:r>
      <w:r w:rsidRPr="00AB1680">
        <w:rPr>
          <w:color w:val="5B5D56"/>
          <w:w w:val="105"/>
          <w:lang w:val="fr-FR"/>
        </w:rPr>
        <w:t>En</w:t>
      </w:r>
      <w:r w:rsidRPr="00AB1680">
        <w:rPr>
          <w:color w:val="5B5D56"/>
          <w:spacing w:val="-9"/>
          <w:w w:val="105"/>
          <w:lang w:val="fr-FR"/>
        </w:rPr>
        <w:t xml:space="preserve"> </w:t>
      </w:r>
      <w:r w:rsidRPr="00AB1680">
        <w:rPr>
          <w:color w:val="5B5D56"/>
          <w:w w:val="105"/>
          <w:lang w:val="fr-FR"/>
        </w:rPr>
        <w:t>passant</w:t>
      </w:r>
      <w:r w:rsidRPr="00AB1680">
        <w:rPr>
          <w:color w:val="5B5D56"/>
          <w:spacing w:val="-6"/>
          <w:w w:val="105"/>
          <w:lang w:val="fr-FR"/>
        </w:rPr>
        <w:t xml:space="preserve"> </w:t>
      </w:r>
      <w:r w:rsidRPr="00AB1680">
        <w:rPr>
          <w:color w:val="5B5D56"/>
          <w:w w:val="105"/>
          <w:lang w:val="fr-FR"/>
        </w:rPr>
        <w:t>en</w:t>
      </w:r>
      <w:r w:rsidRPr="00AB1680">
        <w:rPr>
          <w:color w:val="5B5D56"/>
          <w:spacing w:val="-8"/>
          <w:w w:val="105"/>
          <w:lang w:val="fr-FR"/>
        </w:rPr>
        <w:t xml:space="preserve"> </w:t>
      </w:r>
      <w:r w:rsidRPr="00AB1680">
        <w:rPr>
          <w:color w:val="5B5D56"/>
          <w:w w:val="105"/>
          <w:lang w:val="fr-FR"/>
        </w:rPr>
        <w:t>revue</w:t>
      </w:r>
      <w:r w:rsidRPr="00AB1680">
        <w:rPr>
          <w:color w:val="5B5D56"/>
          <w:spacing w:val="-9"/>
          <w:w w:val="105"/>
          <w:lang w:val="fr-FR"/>
        </w:rPr>
        <w:t xml:space="preserve"> </w:t>
      </w:r>
      <w:r w:rsidRPr="00AB1680">
        <w:rPr>
          <w:color w:val="5B5D56"/>
          <w:w w:val="105"/>
          <w:lang w:val="fr-FR"/>
        </w:rPr>
        <w:t xml:space="preserve">les </w:t>
      </w:r>
      <w:r w:rsidRPr="00AB1680">
        <w:rPr>
          <w:color w:val="5B5D56"/>
          <w:w w:val="110"/>
          <w:lang w:val="fr-FR"/>
        </w:rPr>
        <w:t>objets matériels de</w:t>
      </w:r>
      <w:r w:rsidRPr="00AB1680">
        <w:rPr>
          <w:color w:val="5B5D56"/>
          <w:spacing w:val="-6"/>
          <w:w w:val="110"/>
          <w:lang w:val="fr-FR"/>
        </w:rPr>
        <w:t xml:space="preserve"> </w:t>
      </w:r>
      <w:r w:rsidRPr="00AB1680">
        <w:rPr>
          <w:color w:val="5B5D56"/>
          <w:w w:val="110"/>
          <w:lang w:val="fr-FR"/>
        </w:rPr>
        <w:t>l'univers de</w:t>
      </w:r>
      <w:r w:rsidRPr="00AB1680">
        <w:rPr>
          <w:color w:val="5B5D56"/>
          <w:w w:val="110"/>
          <w:lang w:val="fr-FR"/>
        </w:rPr>
        <w:t xml:space="preserve"> Bateman,</w:t>
      </w:r>
      <w:r w:rsidRPr="00AB1680">
        <w:rPr>
          <w:color w:val="5B5D56"/>
          <w:spacing w:val="-5"/>
          <w:w w:val="110"/>
          <w:lang w:val="fr-FR"/>
        </w:rPr>
        <w:t xml:space="preserve"> </w:t>
      </w:r>
      <w:r w:rsidRPr="00AB1680">
        <w:rPr>
          <w:color w:val="5B5D56"/>
          <w:w w:val="110"/>
          <w:lang w:val="fr-FR"/>
        </w:rPr>
        <w:t>de</w:t>
      </w:r>
      <w:r w:rsidRPr="00AB1680">
        <w:rPr>
          <w:color w:val="5B5D56"/>
          <w:spacing w:val="-3"/>
          <w:w w:val="110"/>
          <w:lang w:val="fr-FR"/>
        </w:rPr>
        <w:t xml:space="preserve"> </w:t>
      </w:r>
      <w:r w:rsidRPr="00AB1680">
        <w:rPr>
          <w:color w:val="5B5D56"/>
          <w:w w:val="110"/>
          <w:lang w:val="fr-FR"/>
        </w:rPr>
        <w:t>manière</w:t>
      </w:r>
      <w:r w:rsidRPr="00AB1680">
        <w:rPr>
          <w:color w:val="5B5D56"/>
          <w:spacing w:val="-2"/>
          <w:w w:val="110"/>
          <w:lang w:val="fr-FR"/>
        </w:rPr>
        <w:t xml:space="preserve"> </w:t>
      </w:r>
      <w:r w:rsidRPr="00AB1680">
        <w:rPr>
          <w:color w:val="5B5D56"/>
          <w:w w:val="110"/>
          <w:lang w:val="fr-FR"/>
        </w:rPr>
        <w:t xml:space="preserve">analogue </w:t>
      </w:r>
      <w:r w:rsidRPr="00AB1680">
        <w:rPr>
          <w:color w:val="5B5D56"/>
          <w:w w:val="110"/>
          <w:sz w:val="18"/>
          <w:lang w:val="fr-FR"/>
        </w:rPr>
        <w:t xml:space="preserve">à </w:t>
      </w:r>
      <w:r w:rsidRPr="00AB1680">
        <w:rPr>
          <w:color w:val="5B5D56"/>
          <w:w w:val="110"/>
          <w:lang w:val="fr-FR"/>
        </w:rPr>
        <w:t>la description</w:t>
      </w:r>
      <w:r w:rsidRPr="00AB1680">
        <w:rPr>
          <w:color w:val="5B5D56"/>
          <w:spacing w:val="-3"/>
          <w:w w:val="110"/>
          <w:lang w:val="fr-FR"/>
        </w:rPr>
        <w:t xml:space="preserve"> </w:t>
      </w:r>
      <w:r w:rsidRPr="00AB1680">
        <w:rPr>
          <w:color w:val="5B5D56"/>
          <w:w w:val="110"/>
          <w:lang w:val="fr-FR"/>
        </w:rPr>
        <w:t>factuelle</w:t>
      </w:r>
      <w:r w:rsidRPr="00AB1680">
        <w:rPr>
          <w:color w:val="5B5D56"/>
          <w:spacing w:val="-3"/>
          <w:w w:val="110"/>
          <w:lang w:val="fr-FR"/>
        </w:rPr>
        <w:t xml:space="preserve"> </w:t>
      </w:r>
      <w:r w:rsidRPr="00AB1680">
        <w:rPr>
          <w:color w:val="5B5D56"/>
          <w:w w:val="110"/>
          <w:lang w:val="fr-FR"/>
        </w:rPr>
        <w:t>du</w:t>
      </w:r>
      <w:r w:rsidRPr="00AB1680">
        <w:rPr>
          <w:color w:val="5B5D56"/>
          <w:spacing w:val="-3"/>
          <w:w w:val="110"/>
          <w:lang w:val="fr-FR"/>
        </w:rPr>
        <w:t xml:space="preserve"> </w:t>
      </w:r>
      <w:r w:rsidRPr="00AB1680">
        <w:rPr>
          <w:color w:val="5B5D56"/>
          <w:w w:val="110"/>
          <w:lang w:val="fr-FR"/>
        </w:rPr>
        <w:t>naturalisme</w:t>
      </w:r>
      <w:r w:rsidRPr="00AB1680">
        <w:rPr>
          <w:color w:val="5B5D56"/>
          <w:spacing w:val="-5"/>
          <w:w w:val="110"/>
          <w:lang w:val="fr-FR"/>
        </w:rPr>
        <w:t xml:space="preserve"> </w:t>
      </w:r>
      <w:r w:rsidRPr="00AB1680">
        <w:rPr>
          <w:color w:val="5B5D56"/>
          <w:w w:val="110"/>
          <w:lang w:val="fr-FR"/>
        </w:rPr>
        <w:t>classique,</w:t>
      </w:r>
      <w:r w:rsidRPr="00AB1680">
        <w:rPr>
          <w:color w:val="5B5D56"/>
          <w:spacing w:val="-8"/>
          <w:w w:val="110"/>
          <w:lang w:val="fr-FR"/>
        </w:rPr>
        <w:t xml:space="preserve"> </w:t>
      </w:r>
      <w:r w:rsidRPr="00AB1680">
        <w:rPr>
          <w:color w:val="5B5D56"/>
          <w:w w:val="110"/>
          <w:lang w:val="fr-FR"/>
        </w:rPr>
        <w:t>et</w:t>
      </w:r>
      <w:r w:rsidRPr="00AB1680">
        <w:rPr>
          <w:color w:val="5B5D56"/>
          <w:spacing w:val="-4"/>
          <w:w w:val="110"/>
          <w:lang w:val="fr-FR"/>
        </w:rPr>
        <w:t xml:space="preserve"> </w:t>
      </w:r>
      <w:r w:rsidRPr="00AB1680">
        <w:rPr>
          <w:color w:val="5B5D56"/>
          <w:w w:val="110"/>
          <w:lang w:val="fr-FR"/>
        </w:rPr>
        <w:t>tout</w:t>
      </w:r>
      <w:r w:rsidRPr="00AB1680">
        <w:rPr>
          <w:color w:val="5B5D56"/>
          <w:spacing w:val="-8"/>
          <w:w w:val="110"/>
          <w:lang w:val="fr-FR"/>
        </w:rPr>
        <w:t xml:space="preserve"> </w:t>
      </w:r>
      <w:r w:rsidRPr="00AB1680">
        <w:rPr>
          <w:color w:val="5B5D56"/>
          <w:w w:val="110"/>
          <w:lang w:val="fr-FR"/>
        </w:rPr>
        <w:t>en</w:t>
      </w:r>
      <w:r w:rsidRPr="00AB1680">
        <w:rPr>
          <w:color w:val="5B5D56"/>
          <w:spacing w:val="-7"/>
          <w:w w:val="110"/>
          <w:lang w:val="fr-FR"/>
        </w:rPr>
        <w:t xml:space="preserve"> </w:t>
      </w:r>
      <w:r w:rsidRPr="00AB1680">
        <w:rPr>
          <w:color w:val="5B5D56"/>
          <w:w w:val="110"/>
          <w:lang w:val="fr-FR"/>
        </w:rPr>
        <w:t xml:space="preserve">identifiant </w:t>
      </w:r>
      <w:r w:rsidRPr="00AB1680">
        <w:rPr>
          <w:color w:val="3F3F3B"/>
          <w:w w:val="110"/>
          <w:lang w:val="fr-FR"/>
        </w:rPr>
        <w:t>l</w:t>
      </w:r>
      <w:r w:rsidRPr="00AB1680">
        <w:rPr>
          <w:color w:val="5B5D56"/>
          <w:w w:val="110"/>
          <w:lang w:val="fr-FR"/>
        </w:rPr>
        <w:t>es</w:t>
      </w:r>
      <w:r w:rsidRPr="00AB1680">
        <w:rPr>
          <w:color w:val="5B5D56"/>
          <w:spacing w:val="-14"/>
          <w:w w:val="110"/>
          <w:lang w:val="fr-FR"/>
        </w:rPr>
        <w:t xml:space="preserve"> </w:t>
      </w:r>
      <w:r w:rsidRPr="00AB1680">
        <w:rPr>
          <w:color w:val="5B5D56"/>
          <w:w w:val="110"/>
          <w:lang w:val="fr-FR"/>
        </w:rPr>
        <w:t>contrastes</w:t>
      </w:r>
      <w:r w:rsidRPr="00AB1680">
        <w:rPr>
          <w:color w:val="5B5D56"/>
          <w:spacing w:val="-13"/>
          <w:w w:val="110"/>
          <w:lang w:val="fr-FR"/>
        </w:rPr>
        <w:t xml:space="preserve"> </w:t>
      </w:r>
      <w:r w:rsidRPr="00AB1680">
        <w:rPr>
          <w:color w:val="5B5D56"/>
          <w:w w:val="110"/>
          <w:lang w:val="fr-FR"/>
        </w:rPr>
        <w:t>toujours</w:t>
      </w:r>
      <w:r w:rsidRPr="00AB1680">
        <w:rPr>
          <w:color w:val="5B5D56"/>
          <w:spacing w:val="-13"/>
          <w:w w:val="110"/>
          <w:lang w:val="fr-FR"/>
        </w:rPr>
        <w:t xml:space="preserve"> </w:t>
      </w:r>
      <w:r w:rsidRPr="00AB1680">
        <w:rPr>
          <w:color w:val="5B5D56"/>
          <w:w w:val="110"/>
          <w:lang w:val="fr-FR"/>
        </w:rPr>
        <w:t>plus</w:t>
      </w:r>
      <w:r w:rsidRPr="00AB1680">
        <w:rPr>
          <w:color w:val="5B5D56"/>
          <w:spacing w:val="-13"/>
          <w:w w:val="110"/>
          <w:lang w:val="fr-FR"/>
        </w:rPr>
        <w:t xml:space="preserve"> </w:t>
      </w:r>
      <w:r w:rsidRPr="00AB1680">
        <w:rPr>
          <w:color w:val="5B5D56"/>
          <w:w w:val="110"/>
          <w:lang w:val="fr-FR"/>
        </w:rPr>
        <w:t>grands</w:t>
      </w:r>
      <w:r w:rsidRPr="00AB1680">
        <w:rPr>
          <w:color w:val="5B5D56"/>
          <w:spacing w:val="-13"/>
          <w:w w:val="110"/>
          <w:lang w:val="fr-FR"/>
        </w:rPr>
        <w:t xml:space="preserve"> </w:t>
      </w:r>
      <w:r w:rsidRPr="00AB1680">
        <w:rPr>
          <w:color w:val="5B5D56"/>
          <w:w w:val="110"/>
          <w:lang w:val="fr-FR"/>
        </w:rPr>
        <w:t>entre</w:t>
      </w:r>
      <w:r w:rsidRPr="00AB1680">
        <w:rPr>
          <w:color w:val="5B5D56"/>
          <w:spacing w:val="-13"/>
          <w:w w:val="110"/>
          <w:lang w:val="fr-FR"/>
        </w:rPr>
        <w:t xml:space="preserve"> </w:t>
      </w:r>
      <w:r w:rsidRPr="00AB1680">
        <w:rPr>
          <w:color w:val="5B5D56"/>
          <w:w w:val="110"/>
          <w:lang w:val="fr-FR"/>
        </w:rPr>
        <w:t>le</w:t>
      </w:r>
      <w:r w:rsidRPr="00AB1680">
        <w:rPr>
          <w:color w:val="5B5D56"/>
          <w:spacing w:val="-13"/>
          <w:w w:val="110"/>
          <w:lang w:val="fr-FR"/>
        </w:rPr>
        <w:t xml:space="preserve"> </w:t>
      </w:r>
      <w:r w:rsidRPr="00AB1680">
        <w:rPr>
          <w:color w:val="5B5D56"/>
          <w:w w:val="110"/>
          <w:lang w:val="fr-FR"/>
        </w:rPr>
        <w:t>monde</w:t>
      </w:r>
      <w:r w:rsidRPr="00AB1680">
        <w:rPr>
          <w:color w:val="5B5D56"/>
          <w:spacing w:val="-13"/>
          <w:w w:val="110"/>
          <w:lang w:val="fr-FR"/>
        </w:rPr>
        <w:t xml:space="preserve"> </w:t>
      </w:r>
      <w:r w:rsidRPr="00AB1680">
        <w:rPr>
          <w:color w:val="5B5D56"/>
          <w:w w:val="110"/>
          <w:lang w:val="fr-FR"/>
        </w:rPr>
        <w:t>des</w:t>
      </w:r>
      <w:r w:rsidRPr="00AB1680">
        <w:rPr>
          <w:color w:val="5B5D56"/>
          <w:spacing w:val="-12"/>
          <w:w w:val="110"/>
          <w:lang w:val="fr-FR"/>
        </w:rPr>
        <w:t xml:space="preserve"> </w:t>
      </w:r>
      <w:r w:rsidRPr="00AB1680">
        <w:rPr>
          <w:color w:val="5B5D56"/>
          <w:w w:val="110"/>
          <w:lang w:val="fr-FR"/>
        </w:rPr>
        <w:t>riches</w:t>
      </w:r>
      <w:r w:rsidRPr="00AB1680">
        <w:rPr>
          <w:color w:val="5B5D56"/>
          <w:spacing w:val="-13"/>
          <w:w w:val="110"/>
          <w:lang w:val="fr-FR"/>
        </w:rPr>
        <w:t xml:space="preserve"> </w:t>
      </w:r>
      <w:r w:rsidRPr="00AB1680">
        <w:rPr>
          <w:color w:val="5B5D56"/>
          <w:w w:val="110"/>
          <w:lang w:val="fr-FR"/>
        </w:rPr>
        <w:t>et</w:t>
      </w:r>
      <w:r w:rsidRPr="00AB1680">
        <w:rPr>
          <w:color w:val="5B5D56"/>
          <w:spacing w:val="-13"/>
          <w:w w:val="110"/>
          <w:lang w:val="fr-FR"/>
        </w:rPr>
        <w:t xml:space="preserve"> </w:t>
      </w:r>
      <w:r w:rsidRPr="00AB1680">
        <w:rPr>
          <w:color w:val="5B5D56"/>
          <w:w w:val="110"/>
          <w:lang w:val="fr-FR"/>
        </w:rPr>
        <w:t xml:space="preserve">celui </w:t>
      </w:r>
      <w:r w:rsidRPr="00AB1680">
        <w:rPr>
          <w:color w:val="5B5D56"/>
          <w:w w:val="105"/>
          <w:lang w:val="fr-FR"/>
        </w:rPr>
        <w:t>des</w:t>
      </w:r>
      <w:r w:rsidRPr="00AB1680">
        <w:rPr>
          <w:color w:val="5B5D56"/>
          <w:spacing w:val="-8"/>
          <w:w w:val="105"/>
          <w:lang w:val="fr-FR"/>
        </w:rPr>
        <w:t xml:space="preserve"> </w:t>
      </w:r>
      <w:r w:rsidRPr="00AB1680">
        <w:rPr>
          <w:color w:val="5B5D56"/>
          <w:w w:val="105"/>
          <w:lang w:val="fr-FR"/>
        </w:rPr>
        <w:t>pauvres,</w:t>
      </w:r>
      <w:r w:rsidRPr="00AB1680">
        <w:rPr>
          <w:color w:val="5B5D56"/>
          <w:spacing w:val="17"/>
          <w:w w:val="105"/>
          <w:lang w:val="fr-FR"/>
        </w:rPr>
        <w:t xml:space="preserve"> </w:t>
      </w:r>
      <w:r w:rsidRPr="00AB1680">
        <w:rPr>
          <w:i/>
          <w:color w:val="5B5D56"/>
          <w:w w:val="105"/>
          <w:lang w:val="fr-FR"/>
        </w:rPr>
        <w:t>American Psycho</w:t>
      </w:r>
      <w:r w:rsidRPr="00AB1680">
        <w:rPr>
          <w:i/>
          <w:color w:val="5B5D56"/>
          <w:spacing w:val="-3"/>
          <w:w w:val="105"/>
          <w:lang w:val="fr-FR"/>
        </w:rPr>
        <w:t xml:space="preserve"> </w:t>
      </w:r>
      <w:r w:rsidRPr="00AB1680">
        <w:rPr>
          <w:color w:val="5B5D56"/>
          <w:w w:val="105"/>
          <w:lang w:val="fr-FR"/>
        </w:rPr>
        <w:t>se</w:t>
      </w:r>
      <w:r w:rsidRPr="00AB1680">
        <w:rPr>
          <w:color w:val="5B5D56"/>
          <w:spacing w:val="-13"/>
          <w:w w:val="105"/>
          <w:lang w:val="fr-FR"/>
        </w:rPr>
        <w:t xml:space="preserve"> </w:t>
      </w:r>
      <w:r w:rsidRPr="00AB1680">
        <w:rPr>
          <w:color w:val="5B5D56"/>
          <w:w w:val="105"/>
          <w:lang w:val="fr-FR"/>
        </w:rPr>
        <w:t>transforme en</w:t>
      </w:r>
      <w:r w:rsidRPr="00AB1680">
        <w:rPr>
          <w:color w:val="5B5D56"/>
          <w:spacing w:val="-5"/>
          <w:w w:val="105"/>
          <w:lang w:val="fr-FR"/>
        </w:rPr>
        <w:t xml:space="preserve"> </w:t>
      </w:r>
      <w:r w:rsidRPr="00AB1680">
        <w:rPr>
          <w:color w:val="5B5D56"/>
          <w:w w:val="105"/>
          <w:lang w:val="fr-FR"/>
        </w:rPr>
        <w:t>vision</w:t>
      </w:r>
      <w:r w:rsidRPr="00AB1680">
        <w:rPr>
          <w:color w:val="5B5D56"/>
          <w:spacing w:val="-7"/>
          <w:w w:val="105"/>
          <w:lang w:val="fr-FR"/>
        </w:rPr>
        <w:t xml:space="preserve"> </w:t>
      </w:r>
      <w:r w:rsidRPr="00AB1680">
        <w:rPr>
          <w:color w:val="5B5D56"/>
          <w:w w:val="105"/>
          <w:lang w:val="fr-FR"/>
        </w:rPr>
        <w:t>apocalyptique. Les</w:t>
      </w:r>
      <w:r w:rsidRPr="00AB1680">
        <w:rPr>
          <w:color w:val="5B5D56"/>
          <w:spacing w:val="-6"/>
          <w:w w:val="105"/>
          <w:lang w:val="fr-FR"/>
        </w:rPr>
        <w:t xml:space="preserve"> </w:t>
      </w:r>
      <w:r w:rsidRPr="00AB1680">
        <w:rPr>
          <w:color w:val="5B5D56"/>
          <w:w w:val="105"/>
          <w:lang w:val="fr-FR"/>
        </w:rPr>
        <w:t>actes</w:t>
      </w:r>
      <w:r w:rsidRPr="00AB1680">
        <w:rPr>
          <w:color w:val="5B5D56"/>
          <w:spacing w:val="-5"/>
          <w:w w:val="105"/>
          <w:lang w:val="fr-FR"/>
        </w:rPr>
        <w:t xml:space="preserve"> </w:t>
      </w:r>
      <w:r w:rsidRPr="00AB1680">
        <w:rPr>
          <w:color w:val="5B5D56"/>
          <w:w w:val="105"/>
          <w:lang w:val="fr-FR"/>
        </w:rPr>
        <w:t>sauvages</w:t>
      </w:r>
      <w:r w:rsidRPr="00AB1680">
        <w:rPr>
          <w:color w:val="5B5D56"/>
          <w:spacing w:val="-1"/>
          <w:w w:val="105"/>
          <w:lang w:val="fr-FR"/>
        </w:rPr>
        <w:t xml:space="preserve"> </w:t>
      </w:r>
      <w:r w:rsidRPr="00AB1680">
        <w:rPr>
          <w:color w:val="5B5D56"/>
          <w:w w:val="105"/>
          <w:lang w:val="fr-FR"/>
        </w:rPr>
        <w:t>de</w:t>
      </w:r>
      <w:r w:rsidRPr="00AB1680">
        <w:rPr>
          <w:color w:val="5B5D56"/>
          <w:spacing w:val="-8"/>
          <w:w w:val="105"/>
          <w:lang w:val="fr-FR"/>
        </w:rPr>
        <w:t xml:space="preserve"> </w:t>
      </w:r>
      <w:r w:rsidRPr="00AB1680">
        <w:rPr>
          <w:color w:val="5B5D56"/>
          <w:w w:val="105"/>
          <w:lang w:val="fr-FR"/>
        </w:rPr>
        <w:t>Bateman apparaissent comme</w:t>
      </w:r>
      <w:r w:rsidRPr="00AB1680">
        <w:rPr>
          <w:color w:val="5B5D56"/>
          <w:spacing w:val="-3"/>
          <w:w w:val="105"/>
          <w:lang w:val="fr-FR"/>
        </w:rPr>
        <w:t xml:space="preserve"> </w:t>
      </w:r>
      <w:r w:rsidRPr="00AB1680">
        <w:rPr>
          <w:color w:val="5B5D56"/>
          <w:w w:val="105"/>
          <w:lang w:val="fr-FR"/>
        </w:rPr>
        <w:t>une</w:t>
      </w:r>
      <w:r w:rsidRPr="00AB1680">
        <w:rPr>
          <w:color w:val="5B5D56"/>
          <w:spacing w:val="-7"/>
          <w:w w:val="105"/>
          <w:lang w:val="fr-FR"/>
        </w:rPr>
        <w:t xml:space="preserve"> </w:t>
      </w:r>
      <w:r w:rsidRPr="00AB1680">
        <w:rPr>
          <w:color w:val="5B5D56"/>
          <w:w w:val="105"/>
          <w:lang w:val="fr-FR"/>
        </w:rPr>
        <w:t xml:space="preserve">conséquence </w:t>
      </w:r>
      <w:r w:rsidRPr="00AB1680">
        <w:rPr>
          <w:color w:val="5B5D56"/>
          <w:w w:val="110"/>
          <w:lang w:val="fr-FR"/>
        </w:rPr>
        <w:t>naturelle d'un monde dont les habitants sont réduits à l'état d'automates déshumanisés, mus par des instincts basiques dont le niveau varie en fonction de leur position sociale</w:t>
      </w:r>
      <w:r w:rsidRPr="00AB1680">
        <w:rPr>
          <w:color w:val="5B5D56"/>
          <w:w w:val="110"/>
          <w:lang w:val="fr-FR"/>
        </w:rPr>
        <w:t xml:space="preserve">. Dans </w:t>
      </w:r>
      <w:r w:rsidRPr="00AB1680">
        <w:rPr>
          <w:i/>
          <w:color w:val="5B5D56"/>
          <w:w w:val="110"/>
          <w:lang w:val="fr-FR"/>
        </w:rPr>
        <w:t xml:space="preserve">American </w:t>
      </w:r>
      <w:r w:rsidRPr="00AB1680">
        <w:rPr>
          <w:i/>
          <w:color w:val="5B5D56"/>
          <w:w w:val="105"/>
          <w:lang w:val="fr-FR"/>
        </w:rPr>
        <w:t>Psycho</w:t>
      </w:r>
      <w:r w:rsidRPr="00AB1680">
        <w:rPr>
          <w:i/>
          <w:color w:val="5B5D56"/>
          <w:spacing w:val="-3"/>
          <w:w w:val="105"/>
          <w:lang w:val="fr-FR"/>
        </w:rPr>
        <w:t xml:space="preserve"> </w:t>
      </w:r>
      <w:r w:rsidRPr="00AB1680">
        <w:rPr>
          <w:color w:val="5B5D56"/>
          <w:w w:val="105"/>
          <w:lang w:val="fr-FR"/>
        </w:rPr>
        <w:t>comme</w:t>
      </w:r>
      <w:r w:rsidRPr="00AB1680">
        <w:rPr>
          <w:color w:val="5B5D56"/>
          <w:spacing w:val="-11"/>
          <w:w w:val="105"/>
          <w:lang w:val="fr-FR"/>
        </w:rPr>
        <w:t xml:space="preserve"> </w:t>
      </w:r>
      <w:r w:rsidRPr="00AB1680">
        <w:rPr>
          <w:color w:val="5B5D56"/>
          <w:w w:val="105"/>
          <w:lang w:val="fr-FR"/>
        </w:rPr>
        <w:t>chez</w:t>
      </w:r>
      <w:r w:rsidRPr="00AB1680">
        <w:rPr>
          <w:color w:val="5B5D56"/>
          <w:spacing w:val="-9"/>
          <w:w w:val="105"/>
          <w:lang w:val="fr-FR"/>
        </w:rPr>
        <w:t xml:space="preserve"> </w:t>
      </w:r>
      <w:r w:rsidRPr="00AB1680">
        <w:rPr>
          <w:color w:val="5B5D56"/>
          <w:w w:val="105"/>
          <w:lang w:val="fr-FR"/>
        </w:rPr>
        <w:t>ses</w:t>
      </w:r>
      <w:r w:rsidRPr="00AB1680">
        <w:rPr>
          <w:color w:val="5B5D56"/>
          <w:spacing w:val="-8"/>
          <w:w w:val="105"/>
          <w:lang w:val="fr-FR"/>
        </w:rPr>
        <w:t xml:space="preserve"> </w:t>
      </w:r>
      <w:r w:rsidRPr="00AB1680">
        <w:rPr>
          <w:color w:val="5B5D56"/>
          <w:w w:val="105"/>
          <w:lang w:val="fr-FR"/>
        </w:rPr>
        <w:t>ancêtres naturalistes, les</w:t>
      </w:r>
      <w:r w:rsidRPr="00AB1680">
        <w:rPr>
          <w:color w:val="5B5D56"/>
          <w:spacing w:val="-5"/>
          <w:w w:val="105"/>
          <w:lang w:val="fr-FR"/>
        </w:rPr>
        <w:t xml:space="preserve"> </w:t>
      </w:r>
      <w:r w:rsidRPr="00AB1680">
        <w:rPr>
          <w:color w:val="5B5D56"/>
          <w:w w:val="105"/>
          <w:lang w:val="fr-FR"/>
        </w:rPr>
        <w:t>épisodes</w:t>
      </w:r>
      <w:r w:rsidRPr="00AB1680">
        <w:rPr>
          <w:color w:val="5B5D56"/>
          <w:spacing w:val="-4"/>
          <w:w w:val="105"/>
          <w:lang w:val="fr-FR"/>
        </w:rPr>
        <w:t xml:space="preserve"> </w:t>
      </w:r>
      <w:r w:rsidRPr="00AB1680">
        <w:rPr>
          <w:color w:val="5B5D56"/>
          <w:w w:val="105"/>
          <w:lang w:val="fr-FR"/>
        </w:rPr>
        <w:t>de</w:t>
      </w:r>
      <w:r w:rsidRPr="00AB1680">
        <w:rPr>
          <w:color w:val="5B5D56"/>
          <w:spacing w:val="-13"/>
          <w:w w:val="105"/>
          <w:lang w:val="fr-FR"/>
        </w:rPr>
        <w:t xml:space="preserve"> </w:t>
      </w:r>
      <w:r w:rsidRPr="00AB1680">
        <w:rPr>
          <w:color w:val="5B5D56"/>
          <w:w w:val="105"/>
          <w:lang w:val="fr-FR"/>
        </w:rPr>
        <w:t xml:space="preserve">violence </w:t>
      </w:r>
      <w:r w:rsidRPr="00AB1680">
        <w:rPr>
          <w:color w:val="5B5D56"/>
          <w:w w:val="110"/>
          <w:lang w:val="fr-FR"/>
        </w:rPr>
        <w:t>grotesque semblent être le résultat d'une société inhumaine que</w:t>
      </w:r>
      <w:r w:rsidRPr="00AB1680">
        <w:rPr>
          <w:color w:val="5B5D56"/>
          <w:spacing w:val="-1"/>
          <w:w w:val="110"/>
          <w:lang w:val="fr-FR"/>
        </w:rPr>
        <w:t xml:space="preserve"> </w:t>
      </w:r>
      <w:r w:rsidRPr="00AB1680">
        <w:rPr>
          <w:color w:val="5B5D56"/>
          <w:w w:val="110"/>
          <w:lang w:val="fr-FR"/>
        </w:rPr>
        <w:t>la population accepte et dont elle profite auss</w:t>
      </w:r>
      <w:r w:rsidRPr="00AB1680">
        <w:rPr>
          <w:color w:val="7C7C75"/>
          <w:w w:val="110"/>
          <w:lang w:val="fr-FR"/>
        </w:rPr>
        <w:t>,</w:t>
      </w:r>
      <w:r w:rsidRPr="00AB1680">
        <w:rPr>
          <w:color w:val="5B5D56"/>
          <w:w w:val="110"/>
          <w:lang w:val="fr-FR"/>
        </w:rPr>
        <w:t xml:space="preserve">ibien </w:t>
      </w:r>
      <w:r w:rsidRPr="00AB1680">
        <w:rPr>
          <w:color w:val="5B5D56"/>
          <w:w w:val="120"/>
          <w:lang w:val="fr-FR"/>
        </w:rPr>
        <w:t>sur</w:t>
      </w:r>
      <w:r w:rsidRPr="00AB1680">
        <w:rPr>
          <w:color w:val="5B5D56"/>
          <w:spacing w:val="-11"/>
          <w:w w:val="120"/>
          <w:lang w:val="fr-FR"/>
        </w:rPr>
        <w:t xml:space="preserve"> </w:t>
      </w:r>
      <w:r w:rsidRPr="00AB1680">
        <w:rPr>
          <w:color w:val="5B5D56"/>
          <w:w w:val="110"/>
          <w:lang w:val="fr-FR"/>
        </w:rPr>
        <w:t>le plan émotionnel que matériel</w:t>
      </w:r>
      <w:r w:rsidRPr="00AB1680">
        <w:rPr>
          <w:rFonts w:ascii="Arial" w:hAnsi="Arial"/>
          <w:color w:val="5B5D56"/>
          <w:w w:val="110"/>
          <w:position w:val="6"/>
          <w:sz w:val="13"/>
          <w:lang w:val="fr-FR"/>
        </w:rPr>
        <w:t>2</w:t>
      </w:r>
      <w:r w:rsidRPr="00AB1680">
        <w:rPr>
          <w:rFonts w:ascii="Arial" w:hAnsi="Arial"/>
          <w:color w:val="5B5D56"/>
          <w:w w:val="110"/>
          <w:sz w:val="13"/>
          <w:lang w:val="fr-FR"/>
        </w:rPr>
        <w:t xml:space="preserve">• </w:t>
      </w:r>
      <w:r w:rsidRPr="00AB1680">
        <w:rPr>
          <w:color w:val="5B5D56"/>
          <w:w w:val="105"/>
          <w:lang w:val="fr-FR"/>
        </w:rPr>
        <w:t xml:space="preserve">Les </w:t>
      </w:r>
      <w:r w:rsidRPr="00AB1680">
        <w:rPr>
          <w:color w:val="5B5D56"/>
          <w:w w:val="110"/>
          <w:lang w:val="fr-FR"/>
        </w:rPr>
        <w:t xml:space="preserve">agissements violents de Bateman représentent le point culminant logique des impasses spirituelles </w:t>
      </w:r>
      <w:r w:rsidRPr="00AB1680">
        <w:rPr>
          <w:color w:val="5B5D56"/>
          <w:w w:val="105"/>
          <w:lang w:val="fr-FR"/>
        </w:rPr>
        <w:t>énumérées dans</w:t>
      </w:r>
      <w:r w:rsidRPr="00AB1680">
        <w:rPr>
          <w:color w:val="5B5D56"/>
          <w:spacing w:val="-3"/>
          <w:w w:val="105"/>
          <w:lang w:val="fr-FR"/>
        </w:rPr>
        <w:t xml:space="preserve"> </w:t>
      </w:r>
      <w:r w:rsidRPr="00AB1680">
        <w:rPr>
          <w:color w:val="5B5D56"/>
          <w:w w:val="105"/>
          <w:lang w:val="fr-FR"/>
        </w:rPr>
        <w:t xml:space="preserve">les précédents romans d'Ellis, </w:t>
      </w:r>
      <w:r w:rsidRPr="00AB1680">
        <w:rPr>
          <w:i/>
          <w:color w:val="5B5D56"/>
          <w:w w:val="105"/>
          <w:lang w:val="fr-FR"/>
        </w:rPr>
        <w:t>Less</w:t>
      </w:r>
      <w:r w:rsidRPr="00AB1680">
        <w:rPr>
          <w:i/>
          <w:color w:val="5B5D56"/>
          <w:spacing w:val="-6"/>
          <w:w w:val="105"/>
          <w:lang w:val="fr-FR"/>
        </w:rPr>
        <w:t xml:space="preserve"> </w:t>
      </w:r>
      <w:r w:rsidRPr="00AB1680">
        <w:rPr>
          <w:i/>
          <w:color w:val="5B5D56"/>
          <w:w w:val="105"/>
          <w:lang w:val="fr-FR"/>
        </w:rPr>
        <w:t>Than Zero</w:t>
      </w:r>
      <w:r w:rsidRPr="00AB1680">
        <w:rPr>
          <w:i/>
          <w:color w:val="5B5D56"/>
          <w:spacing w:val="-1"/>
          <w:w w:val="105"/>
          <w:lang w:val="fr-FR"/>
        </w:rPr>
        <w:t xml:space="preserve"> </w:t>
      </w:r>
      <w:r w:rsidRPr="00AB1680">
        <w:rPr>
          <w:color w:val="5B5D56"/>
          <w:w w:val="105"/>
          <w:lang w:val="fr-FR"/>
        </w:rPr>
        <w:t>et</w:t>
      </w:r>
      <w:r w:rsidRPr="00AB1680">
        <w:rPr>
          <w:color w:val="5B5D56"/>
          <w:spacing w:val="-1"/>
          <w:w w:val="105"/>
          <w:lang w:val="fr-FR"/>
        </w:rPr>
        <w:t xml:space="preserve"> </w:t>
      </w:r>
      <w:r w:rsidRPr="00AB1680">
        <w:rPr>
          <w:i/>
          <w:color w:val="5B5D56"/>
          <w:w w:val="105"/>
          <w:lang w:val="fr-FR"/>
        </w:rPr>
        <w:t xml:space="preserve">The </w:t>
      </w:r>
      <w:r w:rsidRPr="00AB1680">
        <w:rPr>
          <w:i/>
          <w:color w:val="5B5D56"/>
          <w:spacing w:val="-2"/>
          <w:w w:val="105"/>
          <w:lang w:val="fr-FR"/>
        </w:rPr>
        <w:t>Rules</w:t>
      </w:r>
      <w:r w:rsidRPr="00AB1680">
        <w:rPr>
          <w:i/>
          <w:color w:val="5B5D56"/>
          <w:spacing w:val="-9"/>
          <w:w w:val="105"/>
          <w:lang w:val="fr-FR"/>
        </w:rPr>
        <w:t xml:space="preserve"> </w:t>
      </w:r>
      <w:r w:rsidRPr="00AB1680">
        <w:rPr>
          <w:i/>
          <w:color w:val="5B5D56"/>
          <w:spacing w:val="-2"/>
          <w:w w:val="110"/>
          <w:lang w:val="fr-FR"/>
        </w:rPr>
        <w:t>of Attraction</w:t>
      </w:r>
      <w:r w:rsidRPr="00AB1680">
        <w:rPr>
          <w:i/>
          <w:color w:val="5B5D56"/>
          <w:spacing w:val="-3"/>
          <w:w w:val="110"/>
          <w:lang w:val="fr-FR"/>
        </w:rPr>
        <w:t xml:space="preserve"> </w:t>
      </w:r>
      <w:r w:rsidRPr="00AB1680">
        <w:rPr>
          <w:color w:val="5B5D56"/>
          <w:spacing w:val="-2"/>
          <w:w w:val="110"/>
          <w:lang w:val="fr-FR"/>
        </w:rPr>
        <w:t>par</w:t>
      </w:r>
      <w:r w:rsidRPr="00AB1680">
        <w:rPr>
          <w:color w:val="5B5D56"/>
          <w:spacing w:val="-12"/>
          <w:w w:val="110"/>
          <w:lang w:val="fr-FR"/>
        </w:rPr>
        <w:t xml:space="preserve"> </w:t>
      </w:r>
      <w:r w:rsidRPr="00AB1680">
        <w:rPr>
          <w:color w:val="5B5D56"/>
          <w:spacing w:val="-2"/>
          <w:w w:val="110"/>
          <w:lang w:val="fr-FR"/>
        </w:rPr>
        <w:t>exemple,</w:t>
      </w:r>
      <w:r w:rsidRPr="00AB1680">
        <w:rPr>
          <w:color w:val="5B5D56"/>
          <w:spacing w:val="-9"/>
          <w:w w:val="110"/>
          <w:lang w:val="fr-FR"/>
        </w:rPr>
        <w:t xml:space="preserve"> </w:t>
      </w:r>
      <w:r w:rsidRPr="00AB1680">
        <w:rPr>
          <w:color w:val="5B5D56"/>
          <w:spacing w:val="-2"/>
          <w:w w:val="110"/>
          <w:lang w:val="fr-FR"/>
        </w:rPr>
        <w:t>où</w:t>
      </w:r>
      <w:r w:rsidRPr="00AB1680">
        <w:rPr>
          <w:color w:val="5B5D56"/>
          <w:spacing w:val="-6"/>
          <w:w w:val="110"/>
          <w:lang w:val="fr-FR"/>
        </w:rPr>
        <w:t xml:space="preserve"> </w:t>
      </w:r>
      <w:r w:rsidRPr="00AB1680">
        <w:rPr>
          <w:color w:val="5B5D56"/>
          <w:spacing w:val="-2"/>
          <w:w w:val="110"/>
          <w:lang w:val="fr-FR"/>
        </w:rPr>
        <w:t>les</w:t>
      </w:r>
      <w:r w:rsidRPr="00AB1680">
        <w:rPr>
          <w:color w:val="5B5D56"/>
          <w:spacing w:val="-5"/>
          <w:w w:val="110"/>
          <w:lang w:val="fr-FR"/>
        </w:rPr>
        <w:t xml:space="preserve"> </w:t>
      </w:r>
      <w:r w:rsidRPr="00AB1680">
        <w:rPr>
          <w:color w:val="5B5D56"/>
          <w:spacing w:val="-2"/>
          <w:w w:val="110"/>
          <w:lang w:val="fr-FR"/>
        </w:rPr>
        <w:t>personnages</w:t>
      </w:r>
      <w:r w:rsidRPr="00AB1680">
        <w:rPr>
          <w:color w:val="5B5D56"/>
          <w:spacing w:val="-6"/>
          <w:w w:val="110"/>
          <w:lang w:val="fr-FR"/>
        </w:rPr>
        <w:t xml:space="preserve"> </w:t>
      </w:r>
      <w:r w:rsidRPr="00AB1680">
        <w:rPr>
          <w:color w:val="5B5D56"/>
          <w:spacing w:val="-2"/>
          <w:w w:val="110"/>
          <w:lang w:val="fr-FR"/>
        </w:rPr>
        <w:t>sont</w:t>
      </w:r>
      <w:r w:rsidRPr="00AB1680">
        <w:rPr>
          <w:color w:val="5B5D56"/>
          <w:spacing w:val="-9"/>
          <w:w w:val="110"/>
          <w:lang w:val="fr-FR"/>
        </w:rPr>
        <w:t xml:space="preserve"> </w:t>
      </w:r>
      <w:r w:rsidRPr="00AB1680">
        <w:rPr>
          <w:color w:val="5B5D56"/>
          <w:spacing w:val="-2"/>
          <w:w w:val="110"/>
          <w:lang w:val="fr-FR"/>
        </w:rPr>
        <w:t>les</w:t>
      </w:r>
      <w:r w:rsidRPr="00AB1680">
        <w:rPr>
          <w:color w:val="5B5D56"/>
          <w:spacing w:val="-5"/>
          <w:w w:val="110"/>
          <w:lang w:val="fr-FR"/>
        </w:rPr>
        <w:t xml:space="preserve"> </w:t>
      </w:r>
      <w:r w:rsidRPr="00AB1680">
        <w:rPr>
          <w:color w:val="5B5D56"/>
          <w:spacing w:val="-2"/>
          <w:w w:val="110"/>
          <w:lang w:val="fr-FR"/>
        </w:rPr>
        <w:t xml:space="preserve">produits </w:t>
      </w:r>
      <w:r w:rsidRPr="00AB1680">
        <w:rPr>
          <w:color w:val="5B5D56"/>
          <w:w w:val="110"/>
          <w:lang w:val="fr-FR"/>
        </w:rPr>
        <w:t>inertes du</w:t>
      </w:r>
      <w:r w:rsidRPr="00AB1680">
        <w:rPr>
          <w:color w:val="5B5D56"/>
          <w:w w:val="110"/>
          <w:lang w:val="fr-FR"/>
        </w:rPr>
        <w:t xml:space="preserve"> capitalisme de la société de consommation, guère supérieurs</w:t>
      </w:r>
      <w:r w:rsidRPr="00AB1680">
        <w:rPr>
          <w:color w:val="5B5D56"/>
          <w:spacing w:val="-6"/>
          <w:w w:val="110"/>
          <w:lang w:val="fr-FR"/>
        </w:rPr>
        <w:t xml:space="preserve"> </w:t>
      </w:r>
      <w:r w:rsidRPr="00AB1680">
        <w:rPr>
          <w:color w:val="5B5D56"/>
          <w:w w:val="110"/>
          <w:sz w:val="18"/>
          <w:lang w:val="fr-FR"/>
        </w:rPr>
        <w:t>à</w:t>
      </w:r>
      <w:r w:rsidRPr="00AB1680">
        <w:rPr>
          <w:color w:val="5B5D56"/>
          <w:spacing w:val="-12"/>
          <w:w w:val="110"/>
          <w:sz w:val="18"/>
          <w:lang w:val="fr-FR"/>
        </w:rPr>
        <w:t xml:space="preserve"> </w:t>
      </w:r>
      <w:r w:rsidRPr="00AB1680">
        <w:rPr>
          <w:color w:val="5B5D56"/>
          <w:w w:val="110"/>
          <w:lang w:val="fr-FR"/>
        </w:rPr>
        <w:t>des</w:t>
      </w:r>
      <w:r w:rsidRPr="00AB1680">
        <w:rPr>
          <w:color w:val="5B5D56"/>
          <w:spacing w:val="-9"/>
          <w:w w:val="110"/>
          <w:lang w:val="fr-FR"/>
        </w:rPr>
        <w:t xml:space="preserve"> </w:t>
      </w:r>
      <w:r w:rsidRPr="00AB1680">
        <w:rPr>
          <w:color w:val="5B5D56"/>
          <w:w w:val="110"/>
          <w:lang w:val="fr-FR"/>
        </w:rPr>
        <w:t>zombies</w:t>
      </w:r>
      <w:r w:rsidRPr="00AB1680">
        <w:rPr>
          <w:color w:val="5B5D56"/>
          <w:spacing w:val="-10"/>
          <w:w w:val="110"/>
          <w:lang w:val="fr-FR"/>
        </w:rPr>
        <w:t xml:space="preserve"> </w:t>
      </w:r>
      <w:r w:rsidRPr="00AB1680">
        <w:rPr>
          <w:color w:val="5B5D56"/>
          <w:w w:val="110"/>
          <w:lang w:val="fr-FR"/>
        </w:rPr>
        <w:t>cannibales</w:t>
      </w:r>
      <w:r w:rsidRPr="00AB1680">
        <w:rPr>
          <w:color w:val="5B5D56"/>
          <w:spacing w:val="-6"/>
          <w:w w:val="110"/>
          <w:lang w:val="fr-FR"/>
        </w:rPr>
        <w:t xml:space="preserve"> </w:t>
      </w:r>
      <w:r w:rsidRPr="00AB1680">
        <w:rPr>
          <w:color w:val="5B5D56"/>
          <w:w w:val="110"/>
          <w:lang w:val="fr-FR"/>
        </w:rPr>
        <w:t>avec</w:t>
      </w:r>
      <w:r w:rsidRPr="00AB1680">
        <w:rPr>
          <w:color w:val="5B5D56"/>
          <w:spacing w:val="-12"/>
          <w:w w:val="110"/>
          <w:lang w:val="fr-FR"/>
        </w:rPr>
        <w:t xml:space="preserve"> </w:t>
      </w:r>
      <w:r w:rsidRPr="00AB1680">
        <w:rPr>
          <w:color w:val="5B5D56"/>
          <w:w w:val="110"/>
          <w:lang w:val="fr-FR"/>
        </w:rPr>
        <w:t>leur</w:t>
      </w:r>
      <w:r w:rsidRPr="00AB1680">
        <w:rPr>
          <w:color w:val="5B5D56"/>
          <w:spacing w:val="-8"/>
          <w:w w:val="110"/>
          <w:lang w:val="fr-FR"/>
        </w:rPr>
        <w:t xml:space="preserve"> </w:t>
      </w:r>
      <w:r w:rsidRPr="00AB1680">
        <w:rPr>
          <w:color w:val="5B5D56"/>
          <w:w w:val="110"/>
          <w:lang w:val="fr-FR"/>
        </w:rPr>
        <w:t>comportement</w:t>
      </w:r>
      <w:r w:rsidRPr="00AB1680">
        <w:rPr>
          <w:color w:val="5B5D56"/>
          <w:spacing w:val="-2"/>
          <w:w w:val="110"/>
          <w:lang w:val="fr-FR"/>
        </w:rPr>
        <w:t xml:space="preserve"> </w:t>
      </w:r>
      <w:r w:rsidRPr="00AB1680">
        <w:rPr>
          <w:color w:val="5B5D56"/>
          <w:w w:val="110"/>
          <w:sz w:val="15"/>
          <w:lang w:val="fr-FR"/>
        </w:rPr>
        <w:t>«</w:t>
      </w:r>
      <w:r w:rsidRPr="00AB1680">
        <w:rPr>
          <w:color w:val="5B5D56"/>
          <w:spacing w:val="-8"/>
          <w:w w:val="110"/>
          <w:sz w:val="15"/>
          <w:lang w:val="fr-FR"/>
        </w:rPr>
        <w:t xml:space="preserve"> </w:t>
      </w:r>
      <w:r w:rsidRPr="00AB1680">
        <w:rPr>
          <w:color w:val="5B5D56"/>
          <w:w w:val="110"/>
          <w:lang w:val="fr-FR"/>
        </w:rPr>
        <w:t>j'use et</w:t>
      </w:r>
      <w:r w:rsidRPr="00AB1680">
        <w:rPr>
          <w:color w:val="5B5D56"/>
          <w:spacing w:val="-14"/>
          <w:w w:val="110"/>
          <w:lang w:val="fr-FR"/>
        </w:rPr>
        <w:t xml:space="preserve"> </w:t>
      </w:r>
      <w:r w:rsidRPr="00AB1680">
        <w:rPr>
          <w:color w:val="5B5D56"/>
          <w:w w:val="110"/>
          <w:lang w:val="fr-FR"/>
        </w:rPr>
        <w:t>j'abuse».</w:t>
      </w:r>
      <w:r w:rsidRPr="00AB1680">
        <w:rPr>
          <w:color w:val="5B5D56"/>
          <w:spacing w:val="-13"/>
          <w:w w:val="110"/>
          <w:lang w:val="fr-FR"/>
        </w:rPr>
        <w:t xml:space="preserve"> </w:t>
      </w:r>
      <w:r w:rsidRPr="00AB1680">
        <w:rPr>
          <w:rFonts w:ascii="Arial" w:hAnsi="Arial"/>
          <w:color w:val="5B5D56"/>
          <w:w w:val="110"/>
          <w:sz w:val="17"/>
          <w:lang w:val="fr-FR"/>
        </w:rPr>
        <w:t>La</w:t>
      </w:r>
      <w:r w:rsidRPr="00AB1680">
        <w:rPr>
          <w:rFonts w:ascii="Arial" w:hAnsi="Arial"/>
          <w:color w:val="5B5D56"/>
          <w:spacing w:val="-13"/>
          <w:w w:val="110"/>
          <w:sz w:val="17"/>
          <w:lang w:val="fr-FR"/>
        </w:rPr>
        <w:t xml:space="preserve"> </w:t>
      </w:r>
      <w:r w:rsidRPr="00AB1680">
        <w:rPr>
          <w:color w:val="5B5D56"/>
          <w:w w:val="110"/>
          <w:lang w:val="fr-FR"/>
        </w:rPr>
        <w:t>violence</w:t>
      </w:r>
      <w:r w:rsidRPr="00AB1680">
        <w:rPr>
          <w:color w:val="5B5D56"/>
          <w:spacing w:val="-13"/>
          <w:w w:val="110"/>
          <w:lang w:val="fr-FR"/>
        </w:rPr>
        <w:t xml:space="preserve"> </w:t>
      </w:r>
      <w:r w:rsidRPr="00AB1680">
        <w:rPr>
          <w:color w:val="5B5D56"/>
          <w:w w:val="110"/>
          <w:lang w:val="fr-FR"/>
        </w:rPr>
        <w:t>qui</w:t>
      </w:r>
      <w:r w:rsidRPr="00AB1680">
        <w:rPr>
          <w:color w:val="5B5D56"/>
          <w:spacing w:val="-13"/>
          <w:w w:val="110"/>
          <w:lang w:val="fr-FR"/>
        </w:rPr>
        <w:t xml:space="preserve"> </w:t>
      </w:r>
      <w:r w:rsidRPr="00AB1680">
        <w:rPr>
          <w:color w:val="5B5D56"/>
          <w:w w:val="110"/>
          <w:lang w:val="fr-FR"/>
        </w:rPr>
        <w:t>se</w:t>
      </w:r>
      <w:r w:rsidRPr="00AB1680">
        <w:rPr>
          <w:color w:val="5B5D56"/>
          <w:spacing w:val="-13"/>
          <w:w w:val="110"/>
          <w:lang w:val="fr-FR"/>
        </w:rPr>
        <w:t xml:space="preserve"> </w:t>
      </w:r>
      <w:r w:rsidRPr="00AB1680">
        <w:rPr>
          <w:color w:val="5B5D56"/>
          <w:w w:val="110"/>
          <w:lang w:val="fr-FR"/>
        </w:rPr>
        <w:t>manifeste</w:t>
      </w:r>
      <w:r w:rsidRPr="00AB1680">
        <w:rPr>
          <w:color w:val="5B5D56"/>
          <w:spacing w:val="-13"/>
          <w:w w:val="110"/>
          <w:lang w:val="fr-FR"/>
        </w:rPr>
        <w:t xml:space="preserve"> </w:t>
      </w:r>
      <w:r w:rsidRPr="00AB1680">
        <w:rPr>
          <w:color w:val="5B5D56"/>
          <w:w w:val="110"/>
          <w:lang w:val="fr-FR"/>
        </w:rPr>
        <w:t>dans</w:t>
      </w:r>
      <w:r w:rsidRPr="00AB1680">
        <w:rPr>
          <w:color w:val="5B5D56"/>
          <w:spacing w:val="-13"/>
          <w:w w:val="110"/>
          <w:lang w:val="fr-FR"/>
        </w:rPr>
        <w:t xml:space="preserve"> </w:t>
      </w:r>
      <w:r w:rsidRPr="00AB1680">
        <w:rPr>
          <w:i/>
          <w:color w:val="5B5D56"/>
          <w:w w:val="105"/>
          <w:lang w:val="fr-FR"/>
        </w:rPr>
        <w:t>Less</w:t>
      </w:r>
      <w:r w:rsidRPr="00AB1680">
        <w:rPr>
          <w:i/>
          <w:color w:val="5B5D56"/>
          <w:spacing w:val="-12"/>
          <w:w w:val="105"/>
          <w:lang w:val="fr-FR"/>
        </w:rPr>
        <w:t xml:space="preserve"> </w:t>
      </w:r>
      <w:r w:rsidRPr="00AB1680">
        <w:rPr>
          <w:i/>
          <w:color w:val="5B5D56"/>
          <w:w w:val="110"/>
          <w:lang w:val="fr-FR"/>
        </w:rPr>
        <w:t>Than</w:t>
      </w:r>
      <w:r w:rsidRPr="00AB1680">
        <w:rPr>
          <w:i/>
          <w:color w:val="5B5D56"/>
          <w:spacing w:val="-13"/>
          <w:w w:val="110"/>
          <w:lang w:val="fr-FR"/>
        </w:rPr>
        <w:t xml:space="preserve"> </w:t>
      </w:r>
      <w:r w:rsidRPr="00AB1680">
        <w:rPr>
          <w:i/>
          <w:color w:val="5B5D56"/>
          <w:w w:val="110"/>
          <w:lang w:val="fr-FR"/>
        </w:rPr>
        <w:t>Zero</w:t>
      </w:r>
      <w:r w:rsidRPr="00AB1680">
        <w:rPr>
          <w:i/>
          <w:color w:val="5B5D56"/>
          <w:spacing w:val="-14"/>
          <w:w w:val="110"/>
          <w:lang w:val="fr-FR"/>
        </w:rPr>
        <w:t xml:space="preserve"> </w:t>
      </w:r>
      <w:r w:rsidRPr="00AB1680">
        <w:rPr>
          <w:color w:val="5B5D56"/>
          <w:w w:val="110"/>
          <w:lang w:val="fr-FR"/>
        </w:rPr>
        <w:t>lors</w:t>
      </w:r>
      <w:r w:rsidRPr="00AB1680">
        <w:rPr>
          <w:color w:val="5B5D56"/>
          <w:spacing w:val="-13"/>
          <w:w w:val="110"/>
          <w:lang w:val="fr-FR"/>
        </w:rPr>
        <w:t xml:space="preserve"> </w:t>
      </w:r>
      <w:r w:rsidRPr="00AB1680">
        <w:rPr>
          <w:color w:val="5B5D56"/>
          <w:w w:val="110"/>
          <w:lang w:val="fr-FR"/>
        </w:rPr>
        <w:t xml:space="preserve">de légers épisodes dissonants au sein du monde d'abondance de ses </w:t>
      </w:r>
      <w:r w:rsidRPr="00AB1680">
        <w:rPr>
          <w:color w:val="5B5D56"/>
          <w:w w:val="105"/>
          <w:lang w:val="fr-FR"/>
        </w:rPr>
        <w:t>riches personnages, éclate</w:t>
      </w:r>
      <w:r w:rsidRPr="00AB1680">
        <w:rPr>
          <w:color w:val="5B5D56"/>
          <w:spacing w:val="-9"/>
          <w:w w:val="105"/>
          <w:lang w:val="fr-FR"/>
        </w:rPr>
        <w:t xml:space="preserve"> </w:t>
      </w:r>
      <w:r w:rsidRPr="00AB1680">
        <w:rPr>
          <w:color w:val="5B5D56"/>
          <w:w w:val="105"/>
          <w:lang w:val="fr-FR"/>
        </w:rPr>
        <w:t>pour de</w:t>
      </w:r>
      <w:r w:rsidRPr="00AB1680">
        <w:rPr>
          <w:color w:val="5B5D56"/>
          <w:spacing w:val="-6"/>
          <w:w w:val="105"/>
          <w:lang w:val="fr-FR"/>
        </w:rPr>
        <w:t xml:space="preserve"> </w:t>
      </w:r>
      <w:r w:rsidRPr="00AB1680">
        <w:rPr>
          <w:color w:val="5B5D56"/>
          <w:w w:val="105"/>
          <w:lang w:val="fr-FR"/>
        </w:rPr>
        <w:t>bon</w:t>
      </w:r>
      <w:r w:rsidRPr="00AB1680">
        <w:rPr>
          <w:color w:val="5B5D56"/>
          <w:spacing w:val="-5"/>
          <w:w w:val="105"/>
          <w:lang w:val="fr-FR"/>
        </w:rPr>
        <w:t xml:space="preserve"> </w:t>
      </w:r>
      <w:r w:rsidRPr="00AB1680">
        <w:rPr>
          <w:color w:val="5B5D56"/>
          <w:w w:val="105"/>
          <w:lang w:val="fr-FR"/>
        </w:rPr>
        <w:t>et</w:t>
      </w:r>
      <w:r w:rsidRPr="00AB1680">
        <w:rPr>
          <w:color w:val="5B5D56"/>
          <w:spacing w:val="-5"/>
          <w:w w:val="105"/>
          <w:lang w:val="fr-FR"/>
        </w:rPr>
        <w:t xml:space="preserve"> </w:t>
      </w:r>
      <w:r w:rsidRPr="00AB1680">
        <w:rPr>
          <w:color w:val="5B5D56"/>
          <w:w w:val="105"/>
          <w:lang w:val="fr-FR"/>
        </w:rPr>
        <w:t>se</w:t>
      </w:r>
      <w:r w:rsidRPr="00AB1680">
        <w:rPr>
          <w:color w:val="5B5D56"/>
          <w:spacing w:val="-8"/>
          <w:w w:val="105"/>
          <w:lang w:val="fr-FR"/>
        </w:rPr>
        <w:t xml:space="preserve"> </w:t>
      </w:r>
      <w:r w:rsidRPr="00AB1680">
        <w:rPr>
          <w:color w:val="5B5D56"/>
          <w:w w:val="105"/>
          <w:lang w:val="fr-FR"/>
        </w:rPr>
        <w:t xml:space="preserve">déchaîne totalement dans </w:t>
      </w:r>
      <w:r w:rsidRPr="00AB1680">
        <w:rPr>
          <w:i/>
          <w:color w:val="5B5D56"/>
          <w:w w:val="110"/>
          <w:lang w:val="fr-FR"/>
        </w:rPr>
        <w:t xml:space="preserve">American </w:t>
      </w:r>
      <w:r w:rsidRPr="00AB1680">
        <w:rPr>
          <w:i/>
          <w:color w:val="5B5D56"/>
          <w:w w:val="105"/>
          <w:lang w:val="fr-FR"/>
        </w:rPr>
        <w:t xml:space="preserve">Psycho. </w:t>
      </w:r>
      <w:r w:rsidRPr="00AB1680">
        <w:rPr>
          <w:color w:val="5B5D56"/>
          <w:w w:val="110"/>
          <w:lang w:val="fr-FR"/>
        </w:rPr>
        <w:t>C'est le signifiant grotesque naturel d'une civilisation matérialiste</w:t>
      </w:r>
      <w:r w:rsidRPr="00AB1680">
        <w:rPr>
          <w:color w:val="5B5D56"/>
          <w:spacing w:val="-3"/>
          <w:w w:val="110"/>
          <w:lang w:val="fr-FR"/>
        </w:rPr>
        <w:t xml:space="preserve"> </w:t>
      </w:r>
      <w:r w:rsidRPr="00AB1680">
        <w:rPr>
          <w:color w:val="5B5D56"/>
          <w:w w:val="110"/>
          <w:lang w:val="fr-FR"/>
        </w:rPr>
        <w:t>inhumaine,</w:t>
      </w:r>
      <w:r w:rsidRPr="00AB1680">
        <w:rPr>
          <w:color w:val="5B5D56"/>
          <w:spacing w:val="-9"/>
          <w:w w:val="110"/>
          <w:lang w:val="fr-FR"/>
        </w:rPr>
        <w:t xml:space="preserve"> </w:t>
      </w:r>
      <w:r w:rsidRPr="00AB1680">
        <w:rPr>
          <w:color w:val="5B5D56"/>
          <w:w w:val="110"/>
          <w:lang w:val="fr-FR"/>
        </w:rPr>
        <w:t>symbolisée</w:t>
      </w:r>
      <w:r w:rsidRPr="00AB1680">
        <w:rPr>
          <w:color w:val="5B5D56"/>
          <w:spacing w:val="-7"/>
          <w:w w:val="110"/>
          <w:lang w:val="fr-FR"/>
        </w:rPr>
        <w:t xml:space="preserve"> </w:t>
      </w:r>
      <w:r w:rsidRPr="00AB1680">
        <w:rPr>
          <w:color w:val="5B5D56"/>
          <w:w w:val="110"/>
          <w:lang w:val="fr-FR"/>
        </w:rPr>
        <w:t>par</w:t>
      </w:r>
      <w:r w:rsidRPr="00AB1680">
        <w:rPr>
          <w:color w:val="5B5D56"/>
          <w:spacing w:val="-10"/>
          <w:w w:val="110"/>
          <w:lang w:val="fr-FR"/>
        </w:rPr>
        <w:t xml:space="preserve"> </w:t>
      </w:r>
      <w:r w:rsidRPr="00AB1680">
        <w:rPr>
          <w:color w:val="5B5D56"/>
          <w:w w:val="110"/>
          <w:lang w:val="fr-FR"/>
        </w:rPr>
        <w:t>son</w:t>
      </w:r>
      <w:r w:rsidRPr="00AB1680">
        <w:rPr>
          <w:color w:val="5B5D56"/>
          <w:spacing w:val="-12"/>
          <w:w w:val="110"/>
          <w:lang w:val="fr-FR"/>
        </w:rPr>
        <w:t xml:space="preserve"> </w:t>
      </w:r>
      <w:r w:rsidRPr="00AB1680">
        <w:rPr>
          <w:color w:val="5B5D56"/>
          <w:w w:val="110"/>
          <w:lang w:val="fr-FR"/>
        </w:rPr>
        <w:t xml:space="preserve">personnage principal narcissique. Au cours d'une scène ultérieure du </w:t>
      </w:r>
      <w:r w:rsidRPr="00AB1680">
        <w:rPr>
          <w:color w:val="5B5D56"/>
          <w:w w:val="110"/>
          <w:lang w:val="fr-FR"/>
        </w:rPr>
        <w:t xml:space="preserve">roman, </w:t>
      </w:r>
      <w:r w:rsidRPr="00AB1680">
        <w:rPr>
          <w:color w:val="5B5D56"/>
          <w:w w:val="105"/>
          <w:lang w:val="fr-FR"/>
        </w:rPr>
        <w:t>Bateman découvre un rat</w:t>
      </w:r>
      <w:r w:rsidRPr="00AB1680">
        <w:rPr>
          <w:color w:val="5B5D56"/>
          <w:spacing w:val="-5"/>
          <w:w w:val="105"/>
          <w:lang w:val="fr-FR"/>
        </w:rPr>
        <w:t xml:space="preserve"> </w:t>
      </w:r>
      <w:r w:rsidRPr="00AB1680">
        <w:rPr>
          <w:color w:val="5B5D56"/>
          <w:w w:val="105"/>
          <w:lang w:val="fr-FR"/>
        </w:rPr>
        <w:t>sorti de</w:t>
      </w:r>
      <w:r w:rsidRPr="00AB1680">
        <w:rPr>
          <w:color w:val="5B5D56"/>
          <w:spacing w:val="-10"/>
          <w:w w:val="105"/>
          <w:lang w:val="fr-FR"/>
        </w:rPr>
        <w:t xml:space="preserve"> </w:t>
      </w:r>
      <w:r w:rsidRPr="00AB1680">
        <w:rPr>
          <w:color w:val="5B5D56"/>
          <w:w w:val="105"/>
          <w:lang w:val="fr-FR"/>
        </w:rPr>
        <w:t>la</w:t>
      </w:r>
      <w:r w:rsidRPr="00AB1680">
        <w:rPr>
          <w:color w:val="5B5D56"/>
          <w:spacing w:val="-5"/>
          <w:w w:val="105"/>
          <w:lang w:val="fr-FR"/>
        </w:rPr>
        <w:t xml:space="preserve"> </w:t>
      </w:r>
      <w:r w:rsidRPr="00AB1680">
        <w:rPr>
          <w:color w:val="5B5D56"/>
          <w:w w:val="105"/>
          <w:lang w:val="fr-FR"/>
        </w:rPr>
        <w:t>cuvette</w:t>
      </w:r>
      <w:r w:rsidRPr="00AB1680">
        <w:rPr>
          <w:color w:val="5B5D56"/>
          <w:spacing w:val="-4"/>
          <w:w w:val="105"/>
          <w:lang w:val="fr-FR"/>
        </w:rPr>
        <w:t xml:space="preserve"> </w:t>
      </w:r>
      <w:r w:rsidRPr="00AB1680">
        <w:rPr>
          <w:color w:val="5B5D56"/>
          <w:w w:val="105"/>
          <w:lang w:val="fr-FR"/>
        </w:rPr>
        <w:t>des</w:t>
      </w:r>
      <w:r w:rsidRPr="00AB1680">
        <w:rPr>
          <w:color w:val="5B5D56"/>
          <w:spacing w:val="-5"/>
          <w:w w:val="105"/>
          <w:lang w:val="fr-FR"/>
        </w:rPr>
        <w:t xml:space="preserve"> </w:t>
      </w:r>
      <w:r w:rsidRPr="00AB1680">
        <w:rPr>
          <w:color w:val="5B5D56"/>
          <w:w w:val="105"/>
          <w:lang w:val="fr-FR"/>
        </w:rPr>
        <w:t>toilettes, un</w:t>
      </w:r>
      <w:r w:rsidRPr="00AB1680">
        <w:rPr>
          <w:color w:val="5B5D56"/>
          <w:spacing w:val="-8"/>
          <w:w w:val="105"/>
          <w:lang w:val="fr-FR"/>
        </w:rPr>
        <w:t xml:space="preserve"> </w:t>
      </w:r>
      <w:r w:rsidRPr="00AB1680">
        <w:rPr>
          <w:color w:val="5B5D56"/>
          <w:w w:val="105"/>
          <w:lang w:val="fr-FR"/>
        </w:rPr>
        <w:t>signifiant</w:t>
      </w:r>
    </w:p>
    <w:p w14:paraId="566249CD" w14:textId="77777777" w:rsidR="001C7B19" w:rsidRPr="00AB1680" w:rsidRDefault="001C7B19">
      <w:pPr>
        <w:pStyle w:val="Corpsdetexte"/>
        <w:rPr>
          <w:sz w:val="20"/>
          <w:lang w:val="fr-FR"/>
        </w:rPr>
      </w:pPr>
    </w:p>
    <w:p w14:paraId="13B615F7" w14:textId="5F31F9F2" w:rsidR="001C7B19" w:rsidRPr="00AB1680" w:rsidRDefault="00AB1680">
      <w:pPr>
        <w:pStyle w:val="Corpsdetexte"/>
        <w:spacing w:before="8"/>
        <w:rPr>
          <w:sz w:val="12"/>
          <w:lang w:val="fr-FR"/>
        </w:rPr>
      </w:pPr>
      <w:r w:rsidRPr="00AB1680">
        <w:rPr>
          <w:noProof/>
          <w:lang w:val="fr-FR"/>
        </w:rPr>
        <mc:AlternateContent>
          <mc:Choice Requires="wps">
            <w:drawing>
              <wp:anchor distT="0" distB="0" distL="0" distR="0" simplePos="0" relativeHeight="487619584" behindDoc="1" locked="0" layoutInCell="1" allowOverlap="1" wp14:anchorId="5B03DC36" wp14:editId="7392BB8D">
                <wp:simplePos x="0" y="0"/>
                <wp:positionH relativeFrom="page">
                  <wp:posOffset>684530</wp:posOffset>
                </wp:positionH>
                <wp:positionV relativeFrom="paragraph">
                  <wp:posOffset>108585</wp:posOffset>
                </wp:positionV>
                <wp:extent cx="1785620" cy="1270"/>
                <wp:effectExtent l="0" t="0" r="0" b="0"/>
                <wp:wrapTopAndBottom/>
                <wp:docPr id="60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78 1078"/>
                            <a:gd name="T1" fmla="*/ T0 w 2812"/>
                            <a:gd name="T2" fmla="+- 0 3890 1078"/>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10E1" id="docshape60" o:spid="_x0000_s1026" style="position:absolute;margin-left:53.9pt;margin-top:8.55pt;width:140.6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" path="m,l2812,e" filled="f" strokeweight=".16967mm">
                <v:path arrowok="t" o:connecttype="custom" o:connectlocs="0,0;1785620,0" o:connectangles="0,0"/>
                <w10:wrap type="topAndBottom" anchorx="page"/>
              </v:shape>
            </w:pict>
          </mc:Fallback>
        </mc:AlternateContent>
      </w:r>
    </w:p>
    <w:p w14:paraId="4B756C10" w14:textId="77777777" w:rsidR="001C7B19" w:rsidRPr="00AB1680" w:rsidRDefault="00A84B16">
      <w:pPr>
        <w:pStyle w:val="Paragraphedeliste"/>
        <w:numPr>
          <w:ilvl w:val="0"/>
          <w:numId w:val="30"/>
        </w:numPr>
        <w:tabs>
          <w:tab w:val="left" w:pos="931"/>
        </w:tabs>
        <w:spacing w:before="124" w:line="283" w:lineRule="auto"/>
        <w:ind w:right="515" w:hanging="272"/>
        <w:jc w:val="both"/>
        <w:rPr>
          <w:color w:val="5B5D56"/>
          <w:sz w:val="15"/>
          <w:lang w:val="fr-FR"/>
        </w:rPr>
      </w:pPr>
      <w:r w:rsidRPr="00AB1680">
        <w:rPr>
          <w:color w:val="5B5D56"/>
          <w:w w:val="105"/>
          <w:sz w:val="16"/>
          <w:lang w:val="fr-FR"/>
        </w:rPr>
        <w:t xml:space="preserve">Voir Dieter MEINDL, </w:t>
      </w:r>
      <w:r w:rsidRPr="00AB1680">
        <w:rPr>
          <w:i/>
          <w:color w:val="5B5D56"/>
          <w:w w:val="105"/>
          <w:sz w:val="16"/>
          <w:lang w:val="fr-FR"/>
        </w:rPr>
        <w:t>American Fiction and the Metaphysics of the Grotesque</w:t>
      </w:r>
      <w:r w:rsidRPr="00AB1680">
        <w:rPr>
          <w:i/>
          <w:color w:val="7C7C75"/>
          <w:w w:val="105"/>
          <w:sz w:val="16"/>
          <w:lang w:val="fr-FR"/>
        </w:rPr>
        <w:t>,</w:t>
      </w:r>
      <w:r w:rsidRPr="00AB1680">
        <w:rPr>
          <w:i/>
          <w:color w:val="7C7C75"/>
          <w:spacing w:val="-8"/>
          <w:w w:val="105"/>
          <w:sz w:val="16"/>
          <w:lang w:val="fr-FR"/>
        </w:rPr>
        <w:t xml:space="preserve"> </w:t>
      </w:r>
      <w:r w:rsidRPr="00AB1680">
        <w:rPr>
          <w:color w:val="5B5D56"/>
          <w:w w:val="105"/>
          <w:sz w:val="16"/>
          <w:lang w:val="fr-FR"/>
        </w:rPr>
        <w:t>Columbia</w:t>
      </w:r>
      <w:r w:rsidRPr="00AB1680">
        <w:rPr>
          <w:color w:val="7C7C75"/>
          <w:w w:val="105"/>
          <w:sz w:val="16"/>
          <w:lang w:val="fr-FR"/>
        </w:rPr>
        <w:t>,</w:t>
      </w:r>
      <w:r w:rsidRPr="00AB1680">
        <w:rPr>
          <w:color w:val="7C7C75"/>
          <w:spacing w:val="-11"/>
          <w:w w:val="105"/>
          <w:sz w:val="16"/>
          <w:lang w:val="fr-FR"/>
        </w:rPr>
        <w:t xml:space="preserve"> </w:t>
      </w:r>
      <w:r w:rsidRPr="00AB1680">
        <w:rPr>
          <w:color w:val="5B5D56"/>
          <w:w w:val="105"/>
          <w:sz w:val="16"/>
          <w:lang w:val="fr-FR"/>
        </w:rPr>
        <w:t>Cniversity of Missouri Pre</w:t>
      </w:r>
      <w:r w:rsidRPr="00AB1680">
        <w:rPr>
          <w:color w:val="5B5D56"/>
          <w:spacing w:val="-3"/>
          <w:w w:val="105"/>
          <w:sz w:val="16"/>
          <w:lang w:val="fr-FR"/>
        </w:rPr>
        <w:t xml:space="preserve"> </w:t>
      </w:r>
      <w:r w:rsidRPr="00AB1680">
        <w:rPr>
          <w:color w:val="5B5D56"/>
          <w:w w:val="105"/>
          <w:sz w:val="16"/>
          <w:lang w:val="fr-FR"/>
        </w:rPr>
        <w:t>,</w:t>
      </w:r>
      <w:r w:rsidRPr="00AB1680">
        <w:rPr>
          <w:color w:val="7C7C75"/>
          <w:w w:val="105"/>
          <w:sz w:val="16"/>
          <w:lang w:val="fr-FR"/>
        </w:rPr>
        <w:t>.</w:t>
      </w:r>
      <w:r w:rsidRPr="00AB1680">
        <w:rPr>
          <w:color w:val="7C7C75"/>
          <w:spacing w:val="-6"/>
          <w:w w:val="105"/>
          <w:sz w:val="16"/>
          <w:lang w:val="fr-FR"/>
        </w:rPr>
        <w:t xml:space="preserve"> </w:t>
      </w:r>
      <w:r w:rsidRPr="00AB1680">
        <w:rPr>
          <w:color w:val="5B5D56"/>
          <w:w w:val="105"/>
          <w:sz w:val="16"/>
          <w:lang w:val="fr-FR"/>
        </w:rPr>
        <w:t>1996, p.</w:t>
      </w:r>
      <w:r w:rsidRPr="00AB1680">
        <w:rPr>
          <w:color w:val="5B5D56"/>
          <w:spacing w:val="-11"/>
          <w:w w:val="105"/>
          <w:sz w:val="16"/>
          <w:lang w:val="fr-FR"/>
        </w:rPr>
        <w:t xml:space="preserve"> </w:t>
      </w:r>
      <w:r w:rsidRPr="00AB1680">
        <w:rPr>
          <w:color w:val="5B5D56"/>
          <w:w w:val="105"/>
          <w:sz w:val="16"/>
          <w:lang w:val="fr-FR"/>
        </w:rPr>
        <w:t>5:</w:t>
      </w:r>
      <w:r w:rsidRPr="00AB1680">
        <w:rPr>
          <w:color w:val="5B5D56"/>
          <w:spacing w:val="40"/>
          <w:w w:val="105"/>
          <w:sz w:val="16"/>
          <w:lang w:val="fr-FR"/>
        </w:rPr>
        <w:t xml:space="preserve"> </w:t>
      </w:r>
      <w:r w:rsidRPr="00AB1680">
        <w:rPr>
          <w:color w:val="5B5D56"/>
          <w:w w:val="105"/>
          <w:sz w:val="10"/>
          <w:lang w:val="fr-FR"/>
        </w:rPr>
        <w:t>«</w:t>
      </w:r>
      <w:r w:rsidRPr="00AB1680">
        <w:rPr>
          <w:color w:val="5B5D56"/>
          <w:spacing w:val="29"/>
          <w:w w:val="105"/>
          <w:sz w:val="10"/>
          <w:lang w:val="fr-FR"/>
        </w:rPr>
        <w:t xml:space="preserve"> </w:t>
      </w:r>
      <w:r w:rsidRPr="00AB1680">
        <w:rPr>
          <w:color w:val="5B5D56"/>
          <w:w w:val="105"/>
          <w:sz w:val="16"/>
          <w:lang w:val="fr-FR"/>
        </w:rPr>
        <w:t>Le grotesque est ainsi per</w:t>
      </w:r>
      <w:r w:rsidRPr="00AB1680">
        <w:rPr>
          <w:color w:val="7C7C75"/>
          <w:w w:val="105"/>
          <w:sz w:val="16"/>
          <w:lang w:val="fr-FR"/>
        </w:rPr>
        <w:t>ç</w:t>
      </w:r>
      <w:r w:rsidRPr="00AB1680">
        <w:rPr>
          <w:color w:val="5B5D56"/>
          <w:w w:val="105"/>
          <w:sz w:val="16"/>
          <w:lang w:val="fr-FR"/>
        </w:rPr>
        <w:t>u comme représentant la psychè fragmentaire américaine. .,</w:t>
      </w:r>
    </w:p>
    <w:p w14:paraId="72BF78A7" w14:textId="77777777" w:rsidR="001C7B19" w:rsidRPr="00AB1680" w:rsidRDefault="00A84B16">
      <w:pPr>
        <w:pStyle w:val="Paragraphedeliste"/>
        <w:numPr>
          <w:ilvl w:val="0"/>
          <w:numId w:val="30"/>
        </w:numPr>
        <w:tabs>
          <w:tab w:val="left" w:pos="923"/>
        </w:tabs>
        <w:spacing w:line="280" w:lineRule="auto"/>
        <w:ind w:left="914" w:right="499" w:hanging="270"/>
        <w:jc w:val="both"/>
        <w:rPr>
          <w:color w:val="5B5D56"/>
          <w:sz w:val="16"/>
          <w:lang w:val="fr-FR"/>
        </w:rPr>
      </w:pPr>
      <w:r w:rsidRPr="00AB1680">
        <w:rPr>
          <w:i/>
          <w:color w:val="5B5D56"/>
          <w:w w:val="105"/>
          <w:sz w:val="16"/>
          <w:lang w:val="fr-FR"/>
        </w:rPr>
        <w:t>Ibid</w:t>
      </w:r>
      <w:r w:rsidRPr="00AB1680">
        <w:rPr>
          <w:i/>
          <w:color w:val="7C7C75"/>
          <w:w w:val="105"/>
          <w:sz w:val="16"/>
          <w:lang w:val="fr-FR"/>
        </w:rPr>
        <w:t>.</w:t>
      </w:r>
      <w:r w:rsidRPr="00AB1680">
        <w:rPr>
          <w:i/>
          <w:color w:val="5B5D56"/>
          <w:w w:val="105"/>
          <w:sz w:val="16"/>
          <w:lang w:val="fr-FR"/>
        </w:rPr>
        <w:t>,</w:t>
      </w:r>
      <w:r w:rsidRPr="00AB1680">
        <w:rPr>
          <w:i/>
          <w:color w:val="5B5D56"/>
          <w:spacing w:val="-6"/>
          <w:w w:val="105"/>
          <w:sz w:val="16"/>
          <w:lang w:val="fr-FR"/>
        </w:rPr>
        <w:t xml:space="preserve"> </w:t>
      </w:r>
      <w:r w:rsidRPr="00AB1680">
        <w:rPr>
          <w:color w:val="5B5D56"/>
          <w:w w:val="105"/>
          <w:sz w:val="16"/>
          <w:lang w:val="fr-FR"/>
        </w:rPr>
        <w:t>p.</w:t>
      </w:r>
      <w:r w:rsidRPr="00AB1680">
        <w:rPr>
          <w:color w:val="5B5D56"/>
          <w:spacing w:val="-4"/>
          <w:w w:val="105"/>
          <w:sz w:val="16"/>
          <w:lang w:val="fr-FR"/>
        </w:rPr>
        <w:t xml:space="preserve"> </w:t>
      </w:r>
      <w:r w:rsidRPr="00AB1680">
        <w:rPr>
          <w:color w:val="5B5D56"/>
          <w:w w:val="105"/>
          <w:sz w:val="16"/>
          <w:lang w:val="fr-FR"/>
        </w:rPr>
        <w:t>12</w:t>
      </w:r>
      <w:r w:rsidRPr="00AB1680">
        <w:rPr>
          <w:color w:val="7C7C75"/>
          <w:w w:val="105"/>
          <w:sz w:val="16"/>
          <w:lang w:val="fr-FR"/>
        </w:rPr>
        <w:t>,</w:t>
      </w:r>
      <w:r w:rsidRPr="00AB1680">
        <w:rPr>
          <w:color w:val="7C7C75"/>
          <w:spacing w:val="-6"/>
          <w:w w:val="105"/>
          <w:sz w:val="16"/>
          <w:lang w:val="fr-FR"/>
        </w:rPr>
        <w:t xml:space="preserve"> </w:t>
      </w:r>
      <w:r w:rsidRPr="00AB1680">
        <w:rPr>
          <w:color w:val="5B5D56"/>
          <w:w w:val="105"/>
          <w:sz w:val="16"/>
          <w:lang w:val="fr-FR"/>
        </w:rPr>
        <w:t>pour les</w:t>
      </w:r>
      <w:r w:rsidRPr="00AB1680">
        <w:rPr>
          <w:color w:val="5B5D56"/>
          <w:spacing w:val="-5"/>
          <w:w w:val="105"/>
          <w:sz w:val="16"/>
          <w:lang w:val="fr-FR"/>
        </w:rPr>
        <w:t xml:space="preserve"> </w:t>
      </w:r>
      <w:r w:rsidRPr="00AB1680">
        <w:rPr>
          <w:color w:val="5B5D56"/>
          <w:w w:val="105"/>
          <w:sz w:val="16"/>
          <w:lang w:val="fr-FR"/>
        </w:rPr>
        <w:t>observations de Meindl concernant</w:t>
      </w:r>
      <w:r w:rsidRPr="00AB1680">
        <w:rPr>
          <w:color w:val="5B5D56"/>
          <w:spacing w:val="21"/>
          <w:w w:val="105"/>
          <w:sz w:val="16"/>
          <w:lang w:val="fr-FR"/>
        </w:rPr>
        <w:t xml:space="preserve"> </w:t>
      </w:r>
      <w:r w:rsidRPr="00AB1680">
        <w:rPr>
          <w:color w:val="5B5D56"/>
          <w:w w:val="105"/>
          <w:sz w:val="16"/>
          <w:lang w:val="fr-FR"/>
        </w:rPr>
        <w:t>les</w:t>
      </w:r>
      <w:r w:rsidRPr="00AB1680">
        <w:rPr>
          <w:color w:val="5B5D56"/>
          <w:spacing w:val="-1"/>
          <w:w w:val="105"/>
          <w:sz w:val="16"/>
          <w:lang w:val="fr-FR"/>
        </w:rPr>
        <w:t xml:space="preserve"> </w:t>
      </w:r>
      <w:r w:rsidRPr="00AB1680">
        <w:rPr>
          <w:color w:val="5B5D56"/>
          <w:w w:val="105"/>
          <w:sz w:val="16"/>
          <w:lang w:val="fr-FR"/>
        </w:rPr>
        <w:t>représentations</w:t>
      </w:r>
      <w:r w:rsidRPr="00AB1680">
        <w:rPr>
          <w:color w:val="5B5D56"/>
          <w:spacing w:val="-9"/>
          <w:w w:val="105"/>
          <w:sz w:val="16"/>
          <w:lang w:val="fr-FR"/>
        </w:rPr>
        <w:t xml:space="preserve"> </w:t>
      </w:r>
      <w:r w:rsidRPr="00AB1680">
        <w:rPr>
          <w:color w:val="5B5D56"/>
          <w:w w:val="105"/>
          <w:sz w:val="16"/>
          <w:lang w:val="fr-FR"/>
        </w:rPr>
        <w:t xml:space="preserve">du grotesque dans le roman d'Ellis, qu'il considère comme une </w:t>
      </w:r>
      <w:r w:rsidRPr="00AB1680">
        <w:rPr>
          <w:color w:val="5B5D56"/>
          <w:w w:val="105"/>
          <w:sz w:val="10"/>
          <w:lang w:val="fr-FR"/>
        </w:rPr>
        <w:t xml:space="preserve">« </w:t>
      </w:r>
      <w:r w:rsidRPr="00AB1680">
        <w:rPr>
          <w:color w:val="5B5D56"/>
          <w:w w:val="105"/>
          <w:sz w:val="16"/>
          <w:lang w:val="fr-FR"/>
        </w:rPr>
        <w:t>satire de la mentalité yuppie</w:t>
      </w:r>
      <w:r w:rsidRPr="00AB1680">
        <w:rPr>
          <w:color w:val="5B5D56"/>
          <w:w w:val="105"/>
          <w:sz w:val="16"/>
          <w:lang w:val="fr-FR"/>
        </w:rPr>
        <w:t xml:space="preserve"> </w:t>
      </w:r>
      <w:r w:rsidRPr="00AB1680">
        <w:rPr>
          <w:color w:val="7C7C75"/>
          <w:w w:val="105"/>
          <w:sz w:val="10"/>
          <w:lang w:val="fr-FR"/>
        </w:rPr>
        <w:t>».</w:t>
      </w:r>
      <w:r w:rsidRPr="00AB1680">
        <w:rPr>
          <w:color w:val="7C7C75"/>
          <w:spacing w:val="40"/>
          <w:w w:val="105"/>
          <w:sz w:val="10"/>
          <w:lang w:val="fr-FR"/>
        </w:rPr>
        <w:t xml:space="preserve"> </w:t>
      </w:r>
      <w:r w:rsidRPr="00AB1680">
        <w:rPr>
          <w:color w:val="5B5D56"/>
          <w:w w:val="105"/>
          <w:sz w:val="16"/>
          <w:lang w:val="fr-FR"/>
        </w:rPr>
        <w:t>Pour corroborer cet élément, se reporter à l'entr</w:t>
      </w:r>
      <w:r w:rsidRPr="00AB1680">
        <w:rPr>
          <w:color w:val="7C7C75"/>
          <w:w w:val="105"/>
          <w:sz w:val="16"/>
          <w:lang w:val="fr-FR"/>
        </w:rPr>
        <w:t>e</w:t>
      </w:r>
      <w:r w:rsidRPr="00AB1680">
        <w:rPr>
          <w:color w:val="5B5D56"/>
          <w:w w:val="105"/>
          <w:sz w:val="16"/>
          <w:lang w:val="fr-FR"/>
        </w:rPr>
        <w:t>tien instru</w:t>
      </w:r>
      <w:r w:rsidRPr="00AB1680">
        <w:rPr>
          <w:color w:val="7C7C75"/>
          <w:w w:val="105"/>
          <w:sz w:val="16"/>
          <w:lang w:val="fr-FR"/>
        </w:rPr>
        <w:t>c</w:t>
      </w:r>
      <w:r w:rsidRPr="00AB1680">
        <w:rPr>
          <w:color w:val="5B5D56"/>
          <w:w w:val="105"/>
          <w:sz w:val="16"/>
          <w:lang w:val="fr-FR"/>
        </w:rPr>
        <w:t xml:space="preserve">tif avec la réalisatrice Mary Harron à l'occasion de son adaptation à </w:t>
      </w:r>
      <w:r w:rsidRPr="00AB1680">
        <w:rPr>
          <w:color w:val="3F3F3B"/>
          <w:w w:val="105"/>
          <w:sz w:val="16"/>
          <w:lang w:val="fr-FR"/>
        </w:rPr>
        <w:t>l'</w:t>
      </w:r>
      <w:r w:rsidRPr="00AB1680">
        <w:rPr>
          <w:color w:val="5B5D56"/>
          <w:w w:val="105"/>
          <w:sz w:val="16"/>
          <w:lang w:val="fr-FR"/>
        </w:rPr>
        <w:t>écran</w:t>
      </w:r>
      <w:r w:rsidRPr="00AB1680">
        <w:rPr>
          <w:color w:val="5B5D56"/>
          <w:spacing w:val="-4"/>
          <w:w w:val="105"/>
          <w:sz w:val="16"/>
          <w:lang w:val="fr-FR"/>
        </w:rPr>
        <w:t xml:space="preserve"> </w:t>
      </w:r>
      <w:r w:rsidRPr="00AB1680">
        <w:rPr>
          <w:color w:val="7C7C75"/>
          <w:w w:val="105"/>
          <w:sz w:val="16"/>
          <w:lang w:val="fr-FR"/>
        </w:rPr>
        <w:t>e</w:t>
      </w:r>
      <w:r w:rsidRPr="00AB1680">
        <w:rPr>
          <w:color w:val="5B5D56"/>
          <w:w w:val="105"/>
          <w:sz w:val="16"/>
          <w:lang w:val="fr-FR"/>
        </w:rPr>
        <w:t>n</w:t>
      </w:r>
      <w:r w:rsidRPr="00AB1680">
        <w:rPr>
          <w:color w:val="5B5D56"/>
          <w:spacing w:val="-5"/>
          <w:w w:val="105"/>
          <w:sz w:val="16"/>
          <w:lang w:val="fr-FR"/>
        </w:rPr>
        <w:t xml:space="preserve"> </w:t>
      </w:r>
      <w:r w:rsidRPr="00AB1680">
        <w:rPr>
          <w:color w:val="5B5D56"/>
          <w:w w:val="105"/>
          <w:sz w:val="16"/>
          <w:lang w:val="fr-FR"/>
        </w:rPr>
        <w:t>2000:</w:t>
      </w:r>
      <w:r w:rsidRPr="00AB1680">
        <w:rPr>
          <w:color w:val="5B5D56"/>
          <w:spacing w:val="-3"/>
          <w:w w:val="105"/>
          <w:sz w:val="16"/>
          <w:lang w:val="fr-FR"/>
        </w:rPr>
        <w:t xml:space="preserve"> </w:t>
      </w:r>
      <w:r w:rsidRPr="00AB1680">
        <w:rPr>
          <w:color w:val="7C7C75"/>
          <w:w w:val="105"/>
          <w:sz w:val="11"/>
          <w:lang w:val="fr-FR"/>
        </w:rPr>
        <w:t>«</w:t>
      </w:r>
      <w:r w:rsidRPr="00AB1680">
        <w:rPr>
          <w:color w:val="7C7C75"/>
          <w:spacing w:val="19"/>
          <w:w w:val="105"/>
          <w:sz w:val="11"/>
          <w:lang w:val="fr-FR"/>
        </w:rPr>
        <w:t xml:space="preserve"> </w:t>
      </w:r>
      <w:r w:rsidRPr="00AB1680">
        <w:rPr>
          <w:color w:val="5B5D56"/>
          <w:w w:val="105"/>
          <w:sz w:val="16"/>
          <w:lang w:val="fr-FR"/>
        </w:rPr>
        <w:t>Le</w:t>
      </w:r>
      <w:r w:rsidRPr="00AB1680">
        <w:rPr>
          <w:color w:val="5B5D56"/>
          <w:spacing w:val="-6"/>
          <w:w w:val="105"/>
          <w:sz w:val="16"/>
          <w:lang w:val="fr-FR"/>
        </w:rPr>
        <w:t xml:space="preserve"> </w:t>
      </w:r>
      <w:r w:rsidRPr="00AB1680">
        <w:rPr>
          <w:color w:val="5B5D56"/>
          <w:w w:val="105"/>
          <w:sz w:val="16"/>
          <w:lang w:val="fr-FR"/>
        </w:rPr>
        <w:t>livre</w:t>
      </w:r>
      <w:r w:rsidRPr="00AB1680">
        <w:rPr>
          <w:color w:val="5B5D56"/>
          <w:spacing w:val="-11"/>
          <w:w w:val="105"/>
          <w:sz w:val="16"/>
          <w:lang w:val="fr-FR"/>
        </w:rPr>
        <w:t xml:space="preserve"> </w:t>
      </w:r>
      <w:r w:rsidRPr="00AB1680">
        <w:rPr>
          <w:color w:val="5B5D56"/>
          <w:w w:val="105"/>
          <w:sz w:val="16"/>
          <w:lang w:val="fr-FR"/>
        </w:rPr>
        <w:t>offrait un</w:t>
      </w:r>
      <w:r w:rsidRPr="00AB1680">
        <w:rPr>
          <w:color w:val="7C7C75"/>
          <w:w w:val="105"/>
          <w:sz w:val="16"/>
          <w:lang w:val="fr-FR"/>
        </w:rPr>
        <w:t xml:space="preserve">e </w:t>
      </w:r>
      <w:r w:rsidRPr="00AB1680">
        <w:rPr>
          <w:color w:val="5B5D56"/>
          <w:w w:val="105"/>
          <w:sz w:val="16"/>
          <w:lang w:val="fr-FR"/>
        </w:rPr>
        <w:t>réell</w:t>
      </w:r>
      <w:r w:rsidRPr="00AB1680">
        <w:rPr>
          <w:color w:val="7C7C75"/>
          <w:w w:val="105"/>
          <w:sz w:val="16"/>
          <w:lang w:val="fr-FR"/>
        </w:rPr>
        <w:t>e</w:t>
      </w:r>
      <w:r w:rsidRPr="00AB1680">
        <w:rPr>
          <w:color w:val="7C7C75"/>
          <w:spacing w:val="-7"/>
          <w:w w:val="105"/>
          <w:sz w:val="16"/>
          <w:lang w:val="fr-FR"/>
        </w:rPr>
        <w:t xml:space="preserve"> </w:t>
      </w:r>
      <w:r w:rsidRPr="00AB1680">
        <w:rPr>
          <w:color w:val="5B5D56"/>
          <w:w w:val="105"/>
          <w:sz w:val="16"/>
          <w:lang w:val="fr-FR"/>
        </w:rPr>
        <w:t>analyse</w:t>
      </w:r>
      <w:r w:rsidRPr="00AB1680">
        <w:rPr>
          <w:color w:val="5B5D56"/>
          <w:spacing w:val="-6"/>
          <w:w w:val="105"/>
          <w:sz w:val="16"/>
          <w:lang w:val="fr-FR"/>
        </w:rPr>
        <w:t xml:space="preserve"> </w:t>
      </w:r>
      <w:r w:rsidRPr="00AB1680">
        <w:rPr>
          <w:color w:val="5B5D56"/>
          <w:w w:val="105"/>
          <w:sz w:val="16"/>
          <w:lang w:val="fr-FR"/>
        </w:rPr>
        <w:t>sociologique que</w:t>
      </w:r>
      <w:r w:rsidRPr="00AB1680">
        <w:rPr>
          <w:color w:val="5B5D56"/>
          <w:spacing w:val="14"/>
          <w:w w:val="105"/>
          <w:sz w:val="16"/>
          <w:lang w:val="fr-FR"/>
        </w:rPr>
        <w:t xml:space="preserve"> </w:t>
      </w:r>
      <w:r w:rsidRPr="00AB1680">
        <w:rPr>
          <w:color w:val="5B5D56"/>
          <w:w w:val="105"/>
          <w:sz w:val="16"/>
          <w:lang w:val="fr-FR"/>
        </w:rPr>
        <w:t>je</w:t>
      </w:r>
      <w:r w:rsidRPr="00AB1680">
        <w:rPr>
          <w:color w:val="5B5D56"/>
          <w:spacing w:val="-3"/>
          <w:w w:val="105"/>
          <w:sz w:val="16"/>
          <w:lang w:val="fr-FR"/>
        </w:rPr>
        <w:t xml:space="preserve"> </w:t>
      </w:r>
      <w:r w:rsidRPr="00AB1680">
        <w:rPr>
          <w:color w:val="5B5D56"/>
          <w:w w:val="105"/>
          <w:sz w:val="16"/>
          <w:lang w:val="fr-FR"/>
        </w:rPr>
        <w:t>n'avais tout simplement jamais vue</w:t>
      </w:r>
      <w:r w:rsidRPr="00AB1680">
        <w:rPr>
          <w:color w:val="5B5D56"/>
          <w:w w:val="105"/>
          <w:sz w:val="16"/>
          <w:lang w:val="fr-FR"/>
        </w:rPr>
        <w:t xml:space="preserve"> ailleurs</w:t>
      </w:r>
      <w:r w:rsidRPr="00AB1680">
        <w:rPr>
          <w:color w:val="7C7C75"/>
          <w:w w:val="105"/>
          <w:sz w:val="16"/>
          <w:lang w:val="fr-FR"/>
        </w:rPr>
        <w:t>.</w:t>
      </w:r>
      <w:r w:rsidRPr="00AB1680">
        <w:rPr>
          <w:color w:val="7C7C75"/>
          <w:spacing w:val="-11"/>
          <w:w w:val="105"/>
          <w:sz w:val="16"/>
          <w:lang w:val="fr-FR"/>
        </w:rPr>
        <w:t xml:space="preserve"> </w:t>
      </w:r>
      <w:r w:rsidRPr="00AB1680">
        <w:rPr>
          <w:color w:val="7C7C75"/>
          <w:w w:val="105"/>
          <w:sz w:val="11"/>
          <w:lang w:val="fr-FR"/>
        </w:rPr>
        <w:t>»</w:t>
      </w:r>
      <w:r w:rsidRPr="00AB1680">
        <w:rPr>
          <w:color w:val="5B5D56"/>
          <w:w w:val="105"/>
          <w:sz w:val="11"/>
          <w:lang w:val="fr-FR"/>
        </w:rPr>
        <w:t xml:space="preserve">, </w:t>
      </w:r>
      <w:r w:rsidRPr="00AB1680">
        <w:rPr>
          <w:color w:val="5B5D56"/>
          <w:w w:val="105"/>
          <w:sz w:val="16"/>
          <w:lang w:val="fr-FR"/>
        </w:rPr>
        <w:t>in Fmma FORREST</w:t>
      </w:r>
      <w:r w:rsidRPr="00AB1680">
        <w:rPr>
          <w:color w:val="7C7C75"/>
          <w:w w:val="105"/>
          <w:sz w:val="16"/>
          <w:lang w:val="fr-FR"/>
        </w:rPr>
        <w:t xml:space="preserve">. </w:t>
      </w:r>
      <w:r w:rsidRPr="00AB1680">
        <w:rPr>
          <w:rFonts w:ascii="Arial" w:hAnsi="Arial"/>
          <w:color w:val="5B5D56"/>
          <w:w w:val="105"/>
          <w:sz w:val="10"/>
          <w:lang w:val="fr-FR"/>
        </w:rPr>
        <w:t xml:space="preserve">« </w:t>
      </w:r>
      <w:r w:rsidRPr="00AB1680">
        <w:rPr>
          <w:i/>
          <w:color w:val="5B5D56"/>
          <w:w w:val="105"/>
          <w:sz w:val="16"/>
          <w:lang w:val="fr-FR"/>
        </w:rPr>
        <w:t>Laugh till you die</w:t>
      </w:r>
      <w:r w:rsidRPr="00AB1680">
        <w:rPr>
          <w:i/>
          <w:color w:val="7C7C75"/>
          <w:w w:val="105"/>
          <w:sz w:val="16"/>
          <w:lang w:val="fr-FR"/>
        </w:rPr>
        <w:t>»,</w:t>
      </w:r>
      <w:r w:rsidRPr="00AB1680">
        <w:rPr>
          <w:i/>
          <w:color w:val="7C7C75"/>
          <w:spacing w:val="-5"/>
          <w:w w:val="105"/>
          <w:sz w:val="16"/>
          <w:lang w:val="fr-FR"/>
        </w:rPr>
        <w:t xml:space="preserve"> </w:t>
      </w:r>
      <w:r w:rsidRPr="00AB1680">
        <w:rPr>
          <w:i/>
          <w:color w:val="5B5D56"/>
          <w:w w:val="105"/>
          <w:sz w:val="16"/>
          <w:lang w:val="fr-FR"/>
        </w:rPr>
        <w:t xml:space="preserve">The Dai/y Telegraph, </w:t>
      </w:r>
      <w:r w:rsidRPr="00AB1680">
        <w:rPr>
          <w:color w:val="5B5D56"/>
          <w:w w:val="105"/>
          <w:sz w:val="16"/>
          <w:lang w:val="fr-FR"/>
        </w:rPr>
        <w:t>1er avril 2000</w:t>
      </w:r>
      <w:r w:rsidRPr="00AB1680">
        <w:rPr>
          <w:color w:val="7C7C75"/>
          <w:w w:val="105"/>
          <w:sz w:val="16"/>
          <w:lang w:val="fr-FR"/>
        </w:rPr>
        <w:t>.</w:t>
      </w:r>
    </w:p>
    <w:p w14:paraId="36848C84" w14:textId="77777777" w:rsidR="001C7B19" w:rsidRPr="00AB1680" w:rsidRDefault="001C7B19">
      <w:pPr>
        <w:spacing w:line="280" w:lineRule="auto"/>
        <w:jc w:val="both"/>
        <w:rPr>
          <w:sz w:val="16"/>
          <w:lang w:val="fr-FR"/>
        </w:rPr>
        <w:sectPr w:rsidR="001C7B19" w:rsidRPr="00AB1680">
          <w:headerReference w:type="even" r:id="rId43"/>
          <w:pgSz w:w="7360" w:h="10410"/>
          <w:pgMar w:top="0" w:right="180" w:bottom="0" w:left="440" w:header="0" w:footer="0" w:gutter="0"/>
          <w:cols w:space="720"/>
        </w:sectPr>
      </w:pPr>
    </w:p>
    <w:p w14:paraId="160F6285" w14:textId="4A7065F2"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762432" behindDoc="0" locked="0" layoutInCell="1" allowOverlap="1" wp14:anchorId="3E23EC71" wp14:editId="0E681814">
                <wp:simplePos x="0" y="0"/>
                <wp:positionH relativeFrom="page">
                  <wp:posOffset>8890</wp:posOffset>
                </wp:positionH>
                <wp:positionV relativeFrom="page">
                  <wp:posOffset>1557655</wp:posOffset>
                </wp:positionV>
                <wp:extent cx="12065" cy="5051425"/>
                <wp:effectExtent l="0" t="0" r="0" b="0"/>
                <wp:wrapNone/>
                <wp:docPr id="608"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6A07B" id="docshape63" o:spid="_x0000_s1026" style="position:absolute;margin-left:.7pt;margin-top:122.65pt;width:.95pt;height:397.7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" fillcolor="black" stroked="f">
                <w10:wrap anchorx="page" anchory="page"/>
              </v:rect>
            </w:pict>
          </mc:Fallback>
        </mc:AlternateContent>
      </w:r>
    </w:p>
    <w:p w14:paraId="6743557E" w14:textId="77777777" w:rsidR="001C7B19" w:rsidRPr="00AB1680" w:rsidRDefault="001C7B19">
      <w:pPr>
        <w:pStyle w:val="Corpsdetexte"/>
        <w:rPr>
          <w:sz w:val="22"/>
          <w:lang w:val="fr-FR"/>
        </w:rPr>
      </w:pPr>
    </w:p>
    <w:p w14:paraId="1D33A010" w14:textId="77777777" w:rsidR="001C7B19" w:rsidRPr="00AB1680" w:rsidRDefault="00A84B16">
      <w:pPr>
        <w:pStyle w:val="Corpsdetexte"/>
        <w:spacing w:line="280" w:lineRule="auto"/>
        <w:ind w:left="292" w:right="860" w:firstLine="7"/>
        <w:jc w:val="both"/>
        <w:rPr>
          <w:sz w:val="14"/>
          <w:lang w:val="fr-FR"/>
        </w:rPr>
      </w:pPr>
      <w:r w:rsidRPr="00AB1680">
        <w:rPr>
          <w:color w:val="5D5B59"/>
          <w:w w:val="105"/>
          <w:lang w:val="fr-FR"/>
        </w:rPr>
        <w:t>métaphorique bien choisi pour désigner sa propre personnalité</w:t>
      </w:r>
      <w:r w:rsidRPr="00AB1680">
        <w:rPr>
          <w:color w:val="5D5B59"/>
          <w:spacing w:val="-2"/>
          <w:w w:val="105"/>
          <w:lang w:val="fr-FR"/>
        </w:rPr>
        <w:t xml:space="preserve"> </w:t>
      </w:r>
      <w:r w:rsidRPr="00AB1680">
        <w:rPr>
          <w:color w:val="5D5B59"/>
          <w:w w:val="105"/>
          <w:lang w:val="fr-FR"/>
        </w:rPr>
        <w:t>et</w:t>
      </w:r>
      <w:r w:rsidRPr="00AB1680">
        <w:rPr>
          <w:color w:val="5D5B59"/>
          <w:spacing w:val="-5"/>
          <w:w w:val="105"/>
          <w:lang w:val="fr-FR"/>
        </w:rPr>
        <w:t xml:space="preserve"> </w:t>
      </w:r>
      <w:r w:rsidRPr="00AB1680">
        <w:rPr>
          <w:color w:val="5D5B59"/>
          <w:w w:val="105"/>
          <w:lang w:val="fr-FR"/>
        </w:rPr>
        <w:t xml:space="preserve">son univers </w:t>
      </w:r>
      <w:r w:rsidRPr="00AB1680">
        <w:rPr>
          <w:color w:val="6D6B69"/>
          <w:w w:val="105"/>
          <w:lang w:val="fr-FR"/>
        </w:rPr>
        <w:t xml:space="preserve">grotesque. </w:t>
      </w:r>
      <w:r w:rsidRPr="00AB1680">
        <w:rPr>
          <w:color w:val="5D5B59"/>
          <w:w w:val="105"/>
          <w:lang w:val="fr-FR"/>
        </w:rPr>
        <w:t xml:space="preserve">Cette </w:t>
      </w:r>
      <w:r w:rsidRPr="00AB1680">
        <w:rPr>
          <w:color w:val="6D6B69"/>
          <w:w w:val="105"/>
          <w:lang w:val="fr-FR"/>
        </w:rPr>
        <w:t xml:space="preserve">image </w:t>
      </w:r>
      <w:r w:rsidRPr="00AB1680">
        <w:rPr>
          <w:color w:val="5D5B59"/>
          <w:w w:val="105"/>
          <w:lang w:val="fr-FR"/>
        </w:rPr>
        <w:t xml:space="preserve">correspond également </w:t>
      </w:r>
      <w:r w:rsidRPr="00AB1680">
        <w:rPr>
          <w:color w:val="5D5B59"/>
          <w:w w:val="105"/>
          <w:sz w:val="18"/>
          <w:lang w:val="fr-FR"/>
        </w:rPr>
        <w:t xml:space="preserve">à </w:t>
      </w:r>
      <w:r w:rsidRPr="00AB1680">
        <w:rPr>
          <w:color w:val="5D5B59"/>
          <w:w w:val="105"/>
          <w:lang w:val="fr-FR"/>
        </w:rPr>
        <w:t xml:space="preserve">la signification du motif du </w:t>
      </w:r>
      <w:r w:rsidRPr="00AB1680">
        <w:rPr>
          <w:color w:val="6D6B69"/>
          <w:w w:val="105"/>
          <w:lang w:val="fr-FR"/>
        </w:rPr>
        <w:t xml:space="preserve">zombie </w:t>
      </w:r>
      <w:r w:rsidRPr="00AB1680">
        <w:rPr>
          <w:color w:val="5D5B59"/>
          <w:w w:val="105"/>
          <w:lang w:val="fr-FR"/>
        </w:rPr>
        <w:t>dans la trilogie de Romero</w:t>
      </w:r>
      <w:r w:rsidRPr="00AB1680">
        <w:rPr>
          <w:color w:val="5D5B59"/>
          <w:w w:val="105"/>
          <w:position w:val="5"/>
          <w:sz w:val="14"/>
          <w:lang w:val="fr-FR"/>
        </w:rPr>
        <w:t>1</w:t>
      </w:r>
      <w:r w:rsidRPr="00AB1680">
        <w:rPr>
          <w:color w:val="5D5B59"/>
          <w:w w:val="105"/>
          <w:sz w:val="14"/>
          <w:lang w:val="fr-FR"/>
        </w:rPr>
        <w:t>.</w:t>
      </w:r>
    </w:p>
    <w:p w14:paraId="60903EC2" w14:textId="77777777" w:rsidR="001C7B19" w:rsidRPr="00AB1680" w:rsidRDefault="00A84B16">
      <w:pPr>
        <w:pStyle w:val="Corpsdetexte"/>
        <w:spacing w:before="47" w:line="283" w:lineRule="auto"/>
        <w:ind w:left="294" w:right="865" w:firstLine="274"/>
        <w:jc w:val="both"/>
        <w:rPr>
          <w:lang w:val="fr-FR"/>
        </w:rPr>
      </w:pPr>
      <w:r w:rsidRPr="00AB1680">
        <w:rPr>
          <w:color w:val="5D5B59"/>
          <w:w w:val="105"/>
          <w:lang w:val="fr-FR"/>
        </w:rPr>
        <w:t xml:space="preserve">Ces </w:t>
      </w:r>
      <w:r w:rsidRPr="00AB1680">
        <w:rPr>
          <w:color w:val="6D6B69"/>
          <w:w w:val="105"/>
          <w:lang w:val="fr-FR"/>
        </w:rPr>
        <w:t xml:space="preserve">caractéristiques ne sont </w:t>
      </w:r>
      <w:r w:rsidRPr="00AB1680">
        <w:rPr>
          <w:color w:val="5D5B59"/>
          <w:w w:val="105"/>
          <w:lang w:val="fr-FR"/>
        </w:rPr>
        <w:t xml:space="preserve">pas nouvelles, elles puisent leurs origines dans </w:t>
      </w:r>
      <w:r w:rsidRPr="00AB1680">
        <w:rPr>
          <w:color w:val="6D6B69"/>
          <w:w w:val="105"/>
          <w:lang w:val="fr-FR"/>
        </w:rPr>
        <w:t xml:space="preserve">les formes classiques </w:t>
      </w:r>
      <w:r w:rsidRPr="00AB1680">
        <w:rPr>
          <w:color w:val="5D5B59"/>
          <w:w w:val="105"/>
          <w:lang w:val="fr-FR"/>
        </w:rPr>
        <w:t xml:space="preserve">de la représentation. Meindl indique que le </w:t>
      </w:r>
      <w:r w:rsidRPr="00AB1680">
        <w:rPr>
          <w:color w:val="6D6B69"/>
          <w:w w:val="105"/>
          <w:lang w:val="fr-FR"/>
        </w:rPr>
        <w:t xml:space="preserve">grotesque </w:t>
      </w:r>
      <w:r w:rsidRPr="00AB1680">
        <w:rPr>
          <w:color w:val="5D5B59"/>
          <w:w w:val="105"/>
          <w:lang w:val="fr-FR"/>
        </w:rPr>
        <w:t xml:space="preserve">peut </w:t>
      </w:r>
      <w:r w:rsidRPr="00AB1680">
        <w:rPr>
          <w:color w:val="6D6B69"/>
          <w:w w:val="105"/>
          <w:lang w:val="fr-FR"/>
        </w:rPr>
        <w:t xml:space="preserve">exprimer </w:t>
      </w:r>
      <w:r w:rsidRPr="00AB1680">
        <w:rPr>
          <w:color w:val="5D5B59"/>
          <w:w w:val="105"/>
          <w:lang w:val="fr-FR"/>
        </w:rPr>
        <w:t>les dimensions non ration­ nelles</w:t>
      </w:r>
      <w:r w:rsidRPr="00AB1680">
        <w:rPr>
          <w:color w:val="5D5B59"/>
          <w:spacing w:val="43"/>
          <w:w w:val="105"/>
          <w:lang w:val="fr-FR"/>
        </w:rPr>
        <w:t xml:space="preserve"> </w:t>
      </w:r>
      <w:r w:rsidRPr="00AB1680">
        <w:rPr>
          <w:color w:val="5D5B59"/>
          <w:w w:val="105"/>
          <w:lang w:val="fr-FR"/>
        </w:rPr>
        <w:t>de</w:t>
      </w:r>
      <w:r w:rsidRPr="00AB1680">
        <w:rPr>
          <w:color w:val="5D5B59"/>
          <w:spacing w:val="29"/>
          <w:w w:val="105"/>
          <w:lang w:val="fr-FR"/>
        </w:rPr>
        <w:t xml:space="preserve"> </w:t>
      </w:r>
      <w:r w:rsidRPr="00AB1680">
        <w:rPr>
          <w:color w:val="6D6B69"/>
          <w:w w:val="105"/>
          <w:lang w:val="fr-FR"/>
        </w:rPr>
        <w:t>l'existence</w:t>
      </w:r>
      <w:r w:rsidRPr="00AB1680">
        <w:rPr>
          <w:color w:val="6D6B69"/>
          <w:spacing w:val="48"/>
          <w:w w:val="105"/>
          <w:lang w:val="fr-FR"/>
        </w:rPr>
        <w:t xml:space="preserve"> </w:t>
      </w:r>
      <w:r w:rsidRPr="00AB1680">
        <w:rPr>
          <w:color w:val="5D5B59"/>
          <w:w w:val="105"/>
          <w:lang w:val="fr-FR"/>
        </w:rPr>
        <w:t>humaine</w:t>
      </w:r>
      <w:r w:rsidRPr="00AB1680">
        <w:rPr>
          <w:color w:val="5D5B59"/>
          <w:spacing w:val="42"/>
          <w:w w:val="105"/>
          <w:lang w:val="fr-FR"/>
        </w:rPr>
        <w:t xml:space="preserve"> </w:t>
      </w:r>
      <w:r w:rsidRPr="00AB1680">
        <w:rPr>
          <w:color w:val="5D5B59"/>
          <w:w w:val="105"/>
          <w:lang w:val="fr-FR"/>
        </w:rPr>
        <w:t>et</w:t>
      </w:r>
      <w:r w:rsidRPr="00AB1680">
        <w:rPr>
          <w:color w:val="5D5B59"/>
          <w:spacing w:val="35"/>
          <w:w w:val="105"/>
          <w:lang w:val="fr-FR"/>
        </w:rPr>
        <w:t xml:space="preserve"> </w:t>
      </w:r>
      <w:r w:rsidRPr="00AB1680">
        <w:rPr>
          <w:color w:val="5D5B59"/>
          <w:w w:val="105"/>
          <w:lang w:val="fr-FR"/>
        </w:rPr>
        <w:t>cite</w:t>
      </w:r>
      <w:r w:rsidRPr="00AB1680">
        <w:rPr>
          <w:color w:val="5D5B59"/>
          <w:spacing w:val="32"/>
          <w:w w:val="105"/>
          <w:lang w:val="fr-FR"/>
        </w:rPr>
        <w:t xml:space="preserve"> </w:t>
      </w:r>
      <w:r w:rsidRPr="00AB1680">
        <w:rPr>
          <w:color w:val="5D5B59"/>
          <w:w w:val="105"/>
          <w:lang w:val="fr-FR"/>
        </w:rPr>
        <w:t>Thomas</w:t>
      </w:r>
      <w:r w:rsidRPr="00AB1680">
        <w:rPr>
          <w:color w:val="5D5B59"/>
          <w:spacing w:val="42"/>
          <w:w w:val="105"/>
          <w:lang w:val="fr-FR"/>
        </w:rPr>
        <w:t xml:space="preserve"> </w:t>
      </w:r>
      <w:r w:rsidRPr="00AB1680">
        <w:rPr>
          <w:color w:val="5D5B59"/>
          <w:w w:val="105"/>
          <w:lang w:val="fr-FR"/>
        </w:rPr>
        <w:t>Mann</w:t>
      </w:r>
      <w:r w:rsidRPr="00AB1680">
        <w:rPr>
          <w:color w:val="5D5B59"/>
          <w:spacing w:val="46"/>
          <w:w w:val="105"/>
          <w:lang w:val="fr-FR"/>
        </w:rPr>
        <w:t xml:space="preserve"> </w:t>
      </w:r>
      <w:r w:rsidRPr="00AB1680">
        <w:rPr>
          <w:color w:val="5D5B59"/>
          <w:w w:val="105"/>
          <w:lang w:val="fr-FR"/>
        </w:rPr>
        <w:t>qui</w:t>
      </w:r>
      <w:r w:rsidRPr="00AB1680">
        <w:rPr>
          <w:color w:val="5D5B59"/>
          <w:spacing w:val="36"/>
          <w:w w:val="105"/>
          <w:lang w:val="fr-FR"/>
        </w:rPr>
        <w:t xml:space="preserve"> </w:t>
      </w:r>
      <w:r w:rsidRPr="00AB1680">
        <w:rPr>
          <w:color w:val="5D5B59"/>
          <w:w w:val="105"/>
          <w:lang w:val="fr-FR"/>
        </w:rPr>
        <w:t>définit</w:t>
      </w:r>
      <w:r w:rsidRPr="00AB1680">
        <w:rPr>
          <w:color w:val="5D5B59"/>
          <w:spacing w:val="42"/>
          <w:w w:val="105"/>
          <w:lang w:val="fr-FR"/>
        </w:rPr>
        <w:t xml:space="preserve"> </w:t>
      </w:r>
      <w:r w:rsidRPr="00AB1680">
        <w:rPr>
          <w:color w:val="5D5B59"/>
          <w:spacing w:val="-5"/>
          <w:w w:val="105"/>
          <w:lang w:val="fr-FR"/>
        </w:rPr>
        <w:t>la</w:t>
      </w:r>
    </w:p>
    <w:p w14:paraId="18C4741E" w14:textId="77777777" w:rsidR="001C7B19" w:rsidRPr="00AB1680" w:rsidRDefault="00A84B16">
      <w:pPr>
        <w:pStyle w:val="Corpsdetexte"/>
        <w:spacing w:before="3" w:line="280" w:lineRule="auto"/>
        <w:ind w:left="297" w:right="871" w:firstLine="4"/>
        <w:jc w:val="both"/>
        <w:rPr>
          <w:lang w:val="fr-FR"/>
        </w:rPr>
      </w:pPr>
      <w:r w:rsidRPr="00AB1680">
        <w:rPr>
          <w:color w:val="6D6B69"/>
          <w:w w:val="105"/>
          <w:sz w:val="14"/>
          <w:lang w:val="fr-FR"/>
        </w:rPr>
        <w:t xml:space="preserve">« </w:t>
      </w:r>
      <w:r w:rsidRPr="00AB1680">
        <w:rPr>
          <w:color w:val="5D5B59"/>
          <w:w w:val="105"/>
          <w:lang w:val="fr-FR"/>
        </w:rPr>
        <w:t xml:space="preserve">grotesquerie </w:t>
      </w:r>
      <w:r w:rsidRPr="00AB1680">
        <w:rPr>
          <w:color w:val="6D6B69"/>
          <w:w w:val="105"/>
          <w:sz w:val="15"/>
          <w:lang w:val="fr-FR"/>
        </w:rPr>
        <w:t xml:space="preserve">» </w:t>
      </w:r>
      <w:r w:rsidRPr="00AB1680">
        <w:rPr>
          <w:i/>
          <w:color w:val="6D6B69"/>
          <w:w w:val="105"/>
          <w:sz w:val="18"/>
          <w:lang w:val="fr-FR"/>
        </w:rPr>
        <w:t xml:space="preserve">(grotesqueness) </w:t>
      </w:r>
      <w:r w:rsidRPr="00AB1680">
        <w:rPr>
          <w:color w:val="5D5B59"/>
          <w:w w:val="105"/>
          <w:lang w:val="fr-FR"/>
        </w:rPr>
        <w:t xml:space="preserve">comme </w:t>
      </w:r>
      <w:r w:rsidRPr="00AB1680">
        <w:rPr>
          <w:color w:val="6D6B69"/>
          <w:w w:val="105"/>
          <w:sz w:val="15"/>
          <w:lang w:val="fr-FR"/>
        </w:rPr>
        <w:t xml:space="preserve">« </w:t>
      </w:r>
      <w:r w:rsidRPr="00AB1680">
        <w:rPr>
          <w:color w:val="5D5B59"/>
          <w:w w:val="105"/>
          <w:lang w:val="fr-FR"/>
        </w:rPr>
        <w:t xml:space="preserve">un authentique </w:t>
      </w:r>
      <w:r w:rsidRPr="00AB1680">
        <w:rPr>
          <w:color w:val="6D6B69"/>
          <w:w w:val="105"/>
          <w:lang w:val="fr-FR"/>
        </w:rPr>
        <w:t xml:space="preserve">style </w:t>
      </w:r>
      <w:r w:rsidRPr="00AB1680">
        <w:rPr>
          <w:color w:val="5D5B59"/>
          <w:w w:val="105"/>
          <w:lang w:val="fr-FR"/>
        </w:rPr>
        <w:t>anti­ bourgeois2</w:t>
      </w:r>
      <w:r w:rsidRPr="00AB1680">
        <w:rPr>
          <w:color w:val="5D5B59"/>
          <w:spacing w:val="10"/>
          <w:w w:val="105"/>
          <w:lang w:val="fr-FR"/>
        </w:rPr>
        <w:t xml:space="preserve"> </w:t>
      </w:r>
      <w:r w:rsidRPr="00AB1680">
        <w:rPr>
          <w:color w:val="6D6B69"/>
          <w:w w:val="105"/>
          <w:sz w:val="14"/>
          <w:lang w:val="fr-FR"/>
        </w:rPr>
        <w:t>».</w:t>
      </w:r>
      <w:r w:rsidRPr="00AB1680">
        <w:rPr>
          <w:color w:val="6D6B69"/>
          <w:spacing w:val="64"/>
          <w:w w:val="105"/>
          <w:sz w:val="14"/>
          <w:lang w:val="fr-FR"/>
        </w:rPr>
        <w:t xml:space="preserve"> </w:t>
      </w:r>
      <w:r w:rsidRPr="00AB1680">
        <w:rPr>
          <w:color w:val="6D6B69"/>
          <w:w w:val="105"/>
          <w:lang w:val="fr-FR"/>
        </w:rPr>
        <w:t>C'est</w:t>
      </w:r>
      <w:r w:rsidRPr="00AB1680">
        <w:rPr>
          <w:color w:val="6D6B69"/>
          <w:spacing w:val="58"/>
          <w:w w:val="105"/>
          <w:lang w:val="fr-FR"/>
        </w:rPr>
        <w:t xml:space="preserve"> </w:t>
      </w:r>
      <w:r w:rsidRPr="00AB1680">
        <w:rPr>
          <w:color w:val="5D5B59"/>
          <w:w w:val="105"/>
          <w:lang w:val="fr-FR"/>
        </w:rPr>
        <w:t>particulièrement</w:t>
      </w:r>
      <w:r w:rsidRPr="00AB1680">
        <w:rPr>
          <w:color w:val="5D5B59"/>
          <w:spacing w:val="44"/>
          <w:w w:val="105"/>
          <w:lang w:val="fr-FR"/>
        </w:rPr>
        <w:t xml:space="preserve"> </w:t>
      </w:r>
      <w:r w:rsidRPr="00AB1680">
        <w:rPr>
          <w:color w:val="6D6B69"/>
          <w:w w:val="105"/>
          <w:lang w:val="fr-FR"/>
        </w:rPr>
        <w:t>le</w:t>
      </w:r>
      <w:r w:rsidRPr="00AB1680">
        <w:rPr>
          <w:color w:val="6D6B69"/>
          <w:spacing w:val="38"/>
          <w:w w:val="105"/>
          <w:lang w:val="fr-FR"/>
        </w:rPr>
        <w:t xml:space="preserve"> </w:t>
      </w:r>
      <w:r w:rsidRPr="00AB1680">
        <w:rPr>
          <w:color w:val="5D5B59"/>
          <w:w w:val="105"/>
          <w:lang w:val="fr-FR"/>
        </w:rPr>
        <w:t>cas</w:t>
      </w:r>
      <w:r w:rsidRPr="00AB1680">
        <w:rPr>
          <w:color w:val="5D5B59"/>
          <w:spacing w:val="45"/>
          <w:w w:val="105"/>
          <w:lang w:val="fr-FR"/>
        </w:rPr>
        <w:t xml:space="preserve"> </w:t>
      </w:r>
      <w:r w:rsidRPr="00AB1680">
        <w:rPr>
          <w:color w:val="5D5B59"/>
          <w:w w:val="105"/>
          <w:lang w:val="fr-FR"/>
        </w:rPr>
        <w:t>lorsqu'un</w:t>
      </w:r>
      <w:r w:rsidRPr="00AB1680">
        <w:rPr>
          <w:color w:val="5D5B59"/>
          <w:spacing w:val="52"/>
          <w:w w:val="105"/>
          <w:lang w:val="fr-FR"/>
        </w:rPr>
        <w:t xml:space="preserve"> </w:t>
      </w:r>
      <w:r w:rsidRPr="00AB1680">
        <w:rPr>
          <w:color w:val="5D5B59"/>
          <w:w w:val="105"/>
          <w:lang w:val="fr-FR"/>
        </w:rPr>
        <w:t>auteur</w:t>
      </w:r>
      <w:r w:rsidRPr="00AB1680">
        <w:rPr>
          <w:color w:val="5D5B59"/>
          <w:spacing w:val="46"/>
          <w:w w:val="105"/>
          <w:lang w:val="fr-FR"/>
        </w:rPr>
        <w:t xml:space="preserve"> </w:t>
      </w:r>
      <w:r w:rsidRPr="00AB1680">
        <w:rPr>
          <w:color w:val="5D5B59"/>
          <w:spacing w:val="-2"/>
          <w:w w:val="105"/>
          <w:lang w:val="fr-FR"/>
        </w:rPr>
        <w:t>décrit</w:t>
      </w:r>
    </w:p>
    <w:p w14:paraId="43A75BFE" w14:textId="40FAA69A" w:rsidR="001C7B19" w:rsidRPr="00AB1680" w:rsidRDefault="00AB1680">
      <w:pPr>
        <w:pStyle w:val="Corpsdetexte"/>
        <w:spacing w:before="1"/>
        <w:rPr>
          <w:lang w:val="fr-FR"/>
        </w:rPr>
      </w:pPr>
      <w:r w:rsidRPr="00AB1680">
        <w:rPr>
          <w:noProof/>
          <w:lang w:val="fr-FR"/>
        </w:rPr>
        <mc:AlternateContent>
          <mc:Choice Requires="wps">
            <w:drawing>
              <wp:anchor distT="0" distB="0" distL="0" distR="0" simplePos="0" relativeHeight="487621120" behindDoc="1" locked="0" layoutInCell="1" allowOverlap="1" wp14:anchorId="03328951" wp14:editId="49A102F1">
                <wp:simplePos x="0" y="0"/>
                <wp:positionH relativeFrom="page">
                  <wp:posOffset>464820</wp:posOffset>
                </wp:positionH>
                <wp:positionV relativeFrom="paragraph">
                  <wp:posOffset>154940</wp:posOffset>
                </wp:positionV>
                <wp:extent cx="1797685" cy="1270"/>
                <wp:effectExtent l="0" t="0" r="0" b="0"/>
                <wp:wrapTopAndBottom/>
                <wp:docPr id="60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32 732"/>
                            <a:gd name="T1" fmla="*/ T0 w 2831"/>
                            <a:gd name="T2" fmla="+- 0 3562 732"/>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87DF" id="docshape64" o:spid="_x0000_s1026" style="position:absolute;margin-left:36.6pt;margin-top:12.2pt;width:141.5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" path="m,l2830,e" filled="f" strokeweight=".16967mm">
                <v:path arrowok="t" o:connecttype="custom" o:connectlocs="0,0;1797050,0" o:connectangles="0,0"/>
                <w10:wrap type="topAndBottom" anchorx="page"/>
              </v:shape>
            </w:pict>
          </mc:Fallback>
        </mc:AlternateContent>
      </w:r>
    </w:p>
    <w:p w14:paraId="068108DA" w14:textId="77777777" w:rsidR="001C7B19" w:rsidRPr="00AB1680" w:rsidRDefault="00A84B16">
      <w:pPr>
        <w:pStyle w:val="Paragraphedeliste"/>
        <w:numPr>
          <w:ilvl w:val="0"/>
          <w:numId w:val="29"/>
        </w:numPr>
        <w:tabs>
          <w:tab w:val="left" w:pos="575"/>
        </w:tabs>
        <w:spacing w:before="110"/>
        <w:jc w:val="both"/>
        <w:rPr>
          <w:color w:val="5D5B59"/>
          <w:sz w:val="16"/>
          <w:lang w:val="fr-FR"/>
        </w:rPr>
      </w:pPr>
      <w:r w:rsidRPr="00AB1680">
        <w:rPr>
          <w:color w:val="6D6B69"/>
          <w:w w:val="105"/>
          <w:sz w:val="15"/>
          <w:lang w:val="fr-FR"/>
        </w:rPr>
        <w:t>Voir</w:t>
      </w:r>
      <w:r w:rsidRPr="00AB1680">
        <w:rPr>
          <w:color w:val="6D6B69"/>
          <w:spacing w:val="9"/>
          <w:w w:val="105"/>
          <w:sz w:val="15"/>
          <w:lang w:val="fr-FR"/>
        </w:rPr>
        <w:t xml:space="preserve"> </w:t>
      </w:r>
      <w:r w:rsidRPr="00AB1680">
        <w:rPr>
          <w:color w:val="6D6B69"/>
          <w:w w:val="105"/>
          <w:sz w:val="15"/>
          <w:lang w:val="fr-FR"/>
        </w:rPr>
        <w:t>Brett</w:t>
      </w:r>
      <w:r w:rsidRPr="00AB1680">
        <w:rPr>
          <w:color w:val="6D6B69"/>
          <w:spacing w:val="18"/>
          <w:w w:val="105"/>
          <w:sz w:val="15"/>
          <w:lang w:val="fr-FR"/>
        </w:rPr>
        <w:t xml:space="preserve"> </w:t>
      </w:r>
      <w:r w:rsidRPr="00AB1680">
        <w:rPr>
          <w:color w:val="6D6B69"/>
          <w:w w:val="105"/>
          <w:sz w:val="15"/>
          <w:lang w:val="fr-FR"/>
        </w:rPr>
        <w:t>Easton</w:t>
      </w:r>
      <w:r w:rsidRPr="00AB1680">
        <w:rPr>
          <w:color w:val="6D6B69"/>
          <w:spacing w:val="19"/>
          <w:w w:val="105"/>
          <w:sz w:val="15"/>
          <w:lang w:val="fr-FR"/>
        </w:rPr>
        <w:t xml:space="preserve"> </w:t>
      </w:r>
      <w:r w:rsidRPr="00AB1680">
        <w:rPr>
          <w:color w:val="6D6B69"/>
          <w:w w:val="105"/>
          <w:sz w:val="15"/>
          <w:lang w:val="fr-FR"/>
        </w:rPr>
        <w:t>ELLIS,</w:t>
      </w:r>
      <w:r w:rsidRPr="00AB1680">
        <w:rPr>
          <w:color w:val="6D6B69"/>
          <w:spacing w:val="10"/>
          <w:w w:val="105"/>
          <w:sz w:val="15"/>
          <w:lang w:val="fr-FR"/>
        </w:rPr>
        <w:t xml:space="preserve"> </w:t>
      </w:r>
      <w:r w:rsidRPr="00AB1680">
        <w:rPr>
          <w:i/>
          <w:color w:val="5D5B59"/>
          <w:w w:val="105"/>
          <w:sz w:val="17"/>
          <w:lang w:val="fr-FR"/>
        </w:rPr>
        <w:t>American</w:t>
      </w:r>
      <w:r w:rsidRPr="00AB1680">
        <w:rPr>
          <w:i/>
          <w:color w:val="5D5B59"/>
          <w:spacing w:val="6"/>
          <w:w w:val="105"/>
          <w:sz w:val="17"/>
          <w:lang w:val="fr-FR"/>
        </w:rPr>
        <w:t xml:space="preserve"> </w:t>
      </w:r>
      <w:r w:rsidRPr="00AB1680">
        <w:rPr>
          <w:i/>
          <w:color w:val="5D5B59"/>
          <w:w w:val="105"/>
          <w:sz w:val="17"/>
          <w:lang w:val="fr-FR"/>
        </w:rPr>
        <w:t>Psycho,</w:t>
      </w:r>
      <w:r w:rsidRPr="00AB1680">
        <w:rPr>
          <w:i/>
          <w:color w:val="5D5B59"/>
          <w:spacing w:val="-5"/>
          <w:w w:val="105"/>
          <w:sz w:val="17"/>
          <w:lang w:val="fr-FR"/>
        </w:rPr>
        <w:t xml:space="preserve"> </w:t>
      </w:r>
      <w:r w:rsidRPr="00AB1680">
        <w:rPr>
          <w:color w:val="6D6B69"/>
          <w:w w:val="105"/>
          <w:sz w:val="15"/>
          <w:lang w:val="fr-FR"/>
        </w:rPr>
        <w:t>New</w:t>
      </w:r>
      <w:r w:rsidRPr="00AB1680">
        <w:rPr>
          <w:color w:val="6D6B69"/>
          <w:spacing w:val="2"/>
          <w:w w:val="105"/>
          <w:sz w:val="15"/>
          <w:lang w:val="fr-FR"/>
        </w:rPr>
        <w:t xml:space="preserve"> </w:t>
      </w:r>
      <w:r w:rsidRPr="00AB1680">
        <w:rPr>
          <w:color w:val="5D5B59"/>
          <w:w w:val="105"/>
          <w:sz w:val="15"/>
          <w:lang w:val="fr-FR"/>
        </w:rPr>
        <w:t>York,</w:t>
      </w:r>
      <w:r w:rsidRPr="00AB1680">
        <w:rPr>
          <w:color w:val="5D5B59"/>
          <w:spacing w:val="8"/>
          <w:w w:val="105"/>
          <w:sz w:val="15"/>
          <w:lang w:val="fr-FR"/>
        </w:rPr>
        <w:t xml:space="preserve"> </w:t>
      </w:r>
      <w:r w:rsidRPr="00AB1680">
        <w:rPr>
          <w:color w:val="5D5B59"/>
          <w:w w:val="105"/>
          <w:sz w:val="15"/>
          <w:lang w:val="fr-FR"/>
        </w:rPr>
        <w:t>Vintage,</w:t>
      </w:r>
      <w:r w:rsidRPr="00AB1680">
        <w:rPr>
          <w:color w:val="5D5B59"/>
          <w:spacing w:val="8"/>
          <w:w w:val="105"/>
          <w:sz w:val="15"/>
          <w:lang w:val="fr-FR"/>
        </w:rPr>
        <w:t xml:space="preserve"> </w:t>
      </w:r>
      <w:r w:rsidRPr="00AB1680">
        <w:rPr>
          <w:color w:val="5D5B59"/>
          <w:w w:val="105"/>
          <w:sz w:val="15"/>
          <w:lang w:val="fr-FR"/>
        </w:rPr>
        <w:t>1991,</w:t>
      </w:r>
      <w:r w:rsidRPr="00AB1680">
        <w:rPr>
          <w:color w:val="5D5B59"/>
          <w:spacing w:val="3"/>
          <w:w w:val="105"/>
          <w:sz w:val="15"/>
          <w:lang w:val="fr-FR"/>
        </w:rPr>
        <w:t xml:space="preserve"> </w:t>
      </w:r>
      <w:r w:rsidRPr="00AB1680">
        <w:rPr>
          <w:color w:val="5D5B59"/>
          <w:w w:val="105"/>
          <w:sz w:val="15"/>
          <w:lang w:val="fr-FR"/>
        </w:rPr>
        <w:t>p.</w:t>
      </w:r>
      <w:r w:rsidRPr="00AB1680">
        <w:rPr>
          <w:color w:val="5D5B59"/>
          <w:spacing w:val="-10"/>
          <w:w w:val="105"/>
          <w:sz w:val="15"/>
          <w:lang w:val="fr-FR"/>
        </w:rPr>
        <w:t xml:space="preserve"> </w:t>
      </w:r>
      <w:r w:rsidRPr="00AB1680">
        <w:rPr>
          <w:color w:val="5D5B59"/>
          <w:spacing w:val="-4"/>
          <w:w w:val="105"/>
          <w:sz w:val="15"/>
          <w:lang w:val="fr-FR"/>
        </w:rPr>
        <w:t>308-</w:t>
      </w:r>
    </w:p>
    <w:p w14:paraId="1F3D440D" w14:textId="77777777" w:rsidR="001C7B19" w:rsidRPr="00AB1680" w:rsidRDefault="00A84B16">
      <w:pPr>
        <w:spacing w:before="35" w:line="300" w:lineRule="auto"/>
        <w:ind w:left="570" w:right="865" w:firstLine="4"/>
        <w:jc w:val="both"/>
        <w:rPr>
          <w:sz w:val="15"/>
          <w:lang w:val="fr-FR"/>
        </w:rPr>
      </w:pPr>
      <w:r w:rsidRPr="00AB1680">
        <w:rPr>
          <w:color w:val="6D6B69"/>
          <w:w w:val="110"/>
          <w:sz w:val="15"/>
          <w:lang w:val="fr-FR"/>
        </w:rPr>
        <w:t xml:space="preserve">309. Ellis achève sa </w:t>
      </w:r>
      <w:r w:rsidRPr="00AB1680">
        <w:rPr>
          <w:color w:val="5D5B59"/>
          <w:w w:val="110"/>
          <w:sz w:val="15"/>
          <w:lang w:val="fr-FR"/>
        </w:rPr>
        <w:t xml:space="preserve">description </w:t>
      </w:r>
      <w:r w:rsidRPr="00AB1680">
        <w:rPr>
          <w:color w:val="6D6B69"/>
          <w:w w:val="110"/>
          <w:sz w:val="15"/>
          <w:lang w:val="fr-FR"/>
        </w:rPr>
        <w:t xml:space="preserve">de </w:t>
      </w:r>
      <w:r w:rsidRPr="00AB1680">
        <w:rPr>
          <w:color w:val="5D5B59"/>
          <w:w w:val="110"/>
          <w:sz w:val="15"/>
          <w:lang w:val="fr-FR"/>
        </w:rPr>
        <w:t xml:space="preserve">manière </w:t>
      </w:r>
      <w:r w:rsidRPr="00AB1680">
        <w:rPr>
          <w:color w:val="6D6B69"/>
          <w:w w:val="110"/>
          <w:sz w:val="15"/>
          <w:lang w:val="fr-FR"/>
        </w:rPr>
        <w:t xml:space="preserve">adéquate en </w:t>
      </w:r>
      <w:r w:rsidRPr="00AB1680">
        <w:rPr>
          <w:color w:val="5D5B59"/>
          <w:w w:val="110"/>
          <w:sz w:val="15"/>
          <w:lang w:val="fr-FR"/>
        </w:rPr>
        <w:t xml:space="preserve">listant les </w:t>
      </w:r>
      <w:r w:rsidRPr="00AB1680">
        <w:rPr>
          <w:color w:val="6D6B69"/>
          <w:w w:val="110"/>
          <w:sz w:val="15"/>
          <w:lang w:val="fr-FR"/>
        </w:rPr>
        <w:t xml:space="preserve">formes </w:t>
      </w:r>
      <w:r w:rsidRPr="00AB1680">
        <w:rPr>
          <w:color w:val="5D5B59"/>
          <w:w w:val="110"/>
          <w:sz w:val="15"/>
          <w:lang w:val="fr-FR"/>
        </w:rPr>
        <w:t xml:space="preserve">de </w:t>
      </w:r>
      <w:r w:rsidRPr="00AB1680">
        <w:rPr>
          <w:color w:val="6D6B69"/>
          <w:w w:val="110"/>
          <w:sz w:val="15"/>
          <w:lang w:val="fr-FR"/>
        </w:rPr>
        <w:t xml:space="preserve">description sous influence naturaliste, ainsi qu'en réfutant </w:t>
      </w:r>
      <w:r w:rsidRPr="00AB1680">
        <w:rPr>
          <w:color w:val="5D5B59"/>
          <w:w w:val="110"/>
          <w:sz w:val="15"/>
          <w:lang w:val="fr-FR"/>
        </w:rPr>
        <w:t xml:space="preserve">le </w:t>
      </w:r>
      <w:r w:rsidRPr="00AB1680">
        <w:rPr>
          <w:color w:val="6D6B69"/>
          <w:w w:val="110"/>
          <w:sz w:val="15"/>
          <w:lang w:val="fr-FR"/>
        </w:rPr>
        <w:t>rapport entre les animaux et le sens perverti des</w:t>
      </w:r>
      <w:r w:rsidRPr="00AB1680">
        <w:rPr>
          <w:color w:val="6D6B69"/>
          <w:w w:val="110"/>
          <w:sz w:val="15"/>
          <w:lang w:val="fr-FR"/>
        </w:rPr>
        <w:t xml:space="preserve"> valeurs de son </w:t>
      </w:r>
      <w:r w:rsidRPr="00AB1680">
        <w:rPr>
          <w:color w:val="5D5B59"/>
          <w:w w:val="110"/>
          <w:sz w:val="15"/>
          <w:lang w:val="fr-FR"/>
        </w:rPr>
        <w:t xml:space="preserve">personnage: </w:t>
      </w:r>
      <w:r w:rsidRPr="00AB1680">
        <w:rPr>
          <w:color w:val="807E7B"/>
          <w:w w:val="110"/>
          <w:sz w:val="11"/>
          <w:lang w:val="fr-FR"/>
        </w:rPr>
        <w:t xml:space="preserve">« </w:t>
      </w:r>
      <w:r w:rsidRPr="00AB1680">
        <w:rPr>
          <w:color w:val="6D6B69"/>
          <w:w w:val="110"/>
          <w:sz w:val="15"/>
          <w:lang w:val="fr-FR"/>
        </w:rPr>
        <w:t xml:space="preserve">Assis dans </w:t>
      </w:r>
      <w:r w:rsidRPr="00AB1680">
        <w:rPr>
          <w:color w:val="5D5B59"/>
          <w:w w:val="110"/>
          <w:sz w:val="15"/>
          <w:lang w:val="fr-FR"/>
        </w:rPr>
        <w:t xml:space="preserve">la </w:t>
      </w:r>
      <w:r w:rsidRPr="00AB1680">
        <w:rPr>
          <w:color w:val="6D6B69"/>
          <w:w w:val="110"/>
          <w:sz w:val="15"/>
          <w:lang w:val="fr-FR"/>
        </w:rPr>
        <w:t xml:space="preserve">cuisine, réfléchissant aux façons de me servir de </w:t>
      </w:r>
      <w:r w:rsidRPr="00AB1680">
        <w:rPr>
          <w:color w:val="807E7B"/>
          <w:w w:val="110"/>
          <w:sz w:val="15"/>
          <w:lang w:val="fr-FR"/>
        </w:rPr>
        <w:t>ce</w:t>
      </w:r>
      <w:r w:rsidRPr="00AB1680">
        <w:rPr>
          <w:color w:val="5D5B59"/>
          <w:w w:val="110"/>
          <w:sz w:val="15"/>
          <w:lang w:val="fr-FR"/>
        </w:rPr>
        <w:t xml:space="preserve">t </w:t>
      </w:r>
      <w:r w:rsidRPr="00AB1680">
        <w:rPr>
          <w:color w:val="6D6B69"/>
          <w:w w:val="110"/>
          <w:sz w:val="15"/>
          <w:lang w:val="fr-FR"/>
        </w:rPr>
        <w:t xml:space="preserve">animal pour torturer </w:t>
      </w:r>
      <w:r w:rsidRPr="00AB1680">
        <w:rPr>
          <w:color w:val="5D5B59"/>
          <w:w w:val="110"/>
          <w:sz w:val="15"/>
          <w:lang w:val="fr-FR"/>
        </w:rPr>
        <w:t>des filles</w:t>
      </w:r>
      <w:r w:rsidRPr="00AB1680">
        <w:rPr>
          <w:color w:val="5D5B59"/>
          <w:spacing w:val="18"/>
          <w:w w:val="110"/>
          <w:sz w:val="15"/>
          <w:lang w:val="fr-FR"/>
        </w:rPr>
        <w:t xml:space="preserve"> </w:t>
      </w:r>
      <w:r w:rsidRPr="00AB1680">
        <w:rPr>
          <w:color w:val="6D6B69"/>
          <w:w w:val="110"/>
          <w:sz w:val="15"/>
          <w:lang w:val="fr-FR"/>
        </w:rPr>
        <w:t>(comme</w:t>
      </w:r>
      <w:r w:rsidRPr="00AB1680">
        <w:rPr>
          <w:color w:val="6D6B69"/>
          <w:spacing w:val="21"/>
          <w:w w:val="110"/>
          <w:sz w:val="15"/>
          <w:lang w:val="fr-FR"/>
        </w:rPr>
        <w:t xml:space="preserve"> </w:t>
      </w:r>
      <w:r w:rsidRPr="00AB1680">
        <w:rPr>
          <w:color w:val="6D6B69"/>
          <w:w w:val="110"/>
          <w:sz w:val="15"/>
          <w:lang w:val="fr-FR"/>
        </w:rPr>
        <w:t>on</w:t>
      </w:r>
      <w:r w:rsidRPr="00AB1680">
        <w:rPr>
          <w:color w:val="6D6B69"/>
          <w:spacing w:val="26"/>
          <w:w w:val="110"/>
          <w:sz w:val="15"/>
          <w:lang w:val="fr-FR"/>
        </w:rPr>
        <w:t xml:space="preserve"> </w:t>
      </w:r>
      <w:r w:rsidRPr="00AB1680">
        <w:rPr>
          <w:color w:val="6D6B69"/>
          <w:w w:val="110"/>
          <w:sz w:val="15"/>
          <w:lang w:val="fr-FR"/>
        </w:rPr>
        <w:t>pouvait</w:t>
      </w:r>
      <w:r w:rsidRPr="00AB1680">
        <w:rPr>
          <w:color w:val="6D6B69"/>
          <w:spacing w:val="19"/>
          <w:w w:val="110"/>
          <w:sz w:val="15"/>
          <w:lang w:val="fr-FR"/>
        </w:rPr>
        <w:t xml:space="preserve"> </w:t>
      </w:r>
      <w:r w:rsidRPr="00AB1680">
        <w:rPr>
          <w:color w:val="6D6B69"/>
          <w:w w:val="110"/>
          <w:sz w:val="15"/>
          <w:lang w:val="fr-FR"/>
        </w:rPr>
        <w:t>s'y</w:t>
      </w:r>
      <w:r w:rsidRPr="00AB1680">
        <w:rPr>
          <w:color w:val="6D6B69"/>
          <w:spacing w:val="18"/>
          <w:w w:val="110"/>
          <w:sz w:val="15"/>
          <w:lang w:val="fr-FR"/>
        </w:rPr>
        <w:t xml:space="preserve"> </w:t>
      </w:r>
      <w:r w:rsidRPr="00AB1680">
        <w:rPr>
          <w:color w:val="6D6B69"/>
          <w:w w:val="110"/>
          <w:sz w:val="15"/>
          <w:lang w:val="fr-FR"/>
        </w:rPr>
        <w:t>attendre,</w:t>
      </w:r>
      <w:r w:rsidRPr="00AB1680">
        <w:rPr>
          <w:color w:val="6D6B69"/>
          <w:spacing w:val="22"/>
          <w:w w:val="110"/>
          <w:sz w:val="15"/>
          <w:lang w:val="fr-FR"/>
        </w:rPr>
        <w:t xml:space="preserve"> </w:t>
      </w:r>
      <w:r w:rsidRPr="00AB1680">
        <w:rPr>
          <w:color w:val="5D5B59"/>
          <w:w w:val="110"/>
          <w:sz w:val="15"/>
          <w:lang w:val="fr-FR"/>
        </w:rPr>
        <w:t>j'en</w:t>
      </w:r>
      <w:r w:rsidRPr="00AB1680">
        <w:rPr>
          <w:color w:val="5D5B59"/>
          <w:spacing w:val="33"/>
          <w:w w:val="110"/>
          <w:sz w:val="15"/>
          <w:lang w:val="fr-FR"/>
        </w:rPr>
        <w:t xml:space="preserve"> </w:t>
      </w:r>
      <w:r w:rsidRPr="00AB1680">
        <w:rPr>
          <w:color w:val="6D6B69"/>
          <w:w w:val="110"/>
          <w:sz w:val="15"/>
          <w:lang w:val="fr-FR"/>
        </w:rPr>
        <w:t>ai trouvé</w:t>
      </w:r>
      <w:r w:rsidRPr="00AB1680">
        <w:rPr>
          <w:color w:val="6D6B69"/>
          <w:spacing w:val="20"/>
          <w:w w:val="110"/>
          <w:sz w:val="15"/>
          <w:lang w:val="fr-FR"/>
        </w:rPr>
        <w:t xml:space="preserve"> </w:t>
      </w:r>
      <w:r w:rsidRPr="00AB1680">
        <w:rPr>
          <w:color w:val="5D5B59"/>
          <w:w w:val="110"/>
          <w:sz w:val="15"/>
          <w:lang w:val="fr-FR"/>
        </w:rPr>
        <w:t>beaucoup),</w:t>
      </w:r>
      <w:r w:rsidRPr="00AB1680">
        <w:rPr>
          <w:color w:val="5D5B59"/>
          <w:spacing w:val="16"/>
          <w:w w:val="110"/>
          <w:sz w:val="15"/>
          <w:lang w:val="fr-FR"/>
        </w:rPr>
        <w:t xml:space="preserve"> </w:t>
      </w:r>
      <w:r w:rsidRPr="00AB1680">
        <w:rPr>
          <w:color w:val="5D5B59"/>
          <w:w w:val="110"/>
          <w:sz w:val="15"/>
          <w:lang w:val="fr-FR"/>
        </w:rPr>
        <w:t>dressant</w:t>
      </w:r>
      <w:r w:rsidRPr="00AB1680">
        <w:rPr>
          <w:color w:val="5D5B59"/>
          <w:spacing w:val="40"/>
          <w:w w:val="110"/>
          <w:sz w:val="15"/>
          <w:lang w:val="fr-FR"/>
        </w:rPr>
        <w:t xml:space="preserve"> </w:t>
      </w:r>
      <w:r w:rsidRPr="00AB1680">
        <w:rPr>
          <w:color w:val="5D5B59"/>
          <w:w w:val="110"/>
          <w:sz w:val="15"/>
          <w:lang w:val="fr-FR"/>
        </w:rPr>
        <w:t>une</w:t>
      </w:r>
    </w:p>
    <w:p w14:paraId="0C686AB0" w14:textId="77777777" w:rsidR="001C7B19" w:rsidRPr="00AB1680" w:rsidRDefault="00A84B16">
      <w:pPr>
        <w:spacing w:line="268" w:lineRule="auto"/>
        <w:ind w:left="565" w:right="862" w:firstLine="5"/>
        <w:jc w:val="both"/>
        <w:rPr>
          <w:sz w:val="15"/>
          <w:lang w:val="fr-FR"/>
        </w:rPr>
      </w:pPr>
      <w:r w:rsidRPr="00AB1680">
        <w:rPr>
          <w:color w:val="5D5B59"/>
          <w:w w:val="110"/>
          <w:sz w:val="15"/>
          <w:lang w:val="fr-FR"/>
        </w:rPr>
        <w:t xml:space="preserve">liste </w:t>
      </w:r>
      <w:r w:rsidRPr="00AB1680">
        <w:rPr>
          <w:color w:val="6D6B69"/>
          <w:w w:val="110"/>
          <w:sz w:val="15"/>
          <w:lang w:val="fr-FR"/>
        </w:rPr>
        <w:t xml:space="preserve">incluant, sans rapport avec </w:t>
      </w:r>
      <w:r w:rsidRPr="00AB1680">
        <w:rPr>
          <w:color w:val="5D5B59"/>
          <w:w w:val="110"/>
          <w:sz w:val="15"/>
          <w:lang w:val="fr-FR"/>
        </w:rPr>
        <w:t xml:space="preserve">le </w:t>
      </w:r>
      <w:r w:rsidRPr="00AB1680">
        <w:rPr>
          <w:color w:val="6D6B69"/>
          <w:w w:val="110"/>
          <w:sz w:val="15"/>
          <w:lang w:val="fr-FR"/>
        </w:rPr>
        <w:t xml:space="preserve">rat, éventrer les </w:t>
      </w:r>
      <w:r w:rsidRPr="00AB1680">
        <w:rPr>
          <w:color w:val="5D5B59"/>
          <w:w w:val="110"/>
          <w:sz w:val="15"/>
          <w:lang w:val="fr-FR"/>
        </w:rPr>
        <w:t xml:space="preserve">deux </w:t>
      </w:r>
      <w:r w:rsidRPr="00AB1680">
        <w:rPr>
          <w:color w:val="6D6B69"/>
          <w:w w:val="110"/>
          <w:sz w:val="15"/>
          <w:lang w:val="fr-FR"/>
        </w:rPr>
        <w:t xml:space="preserve">seins et </w:t>
      </w:r>
      <w:r w:rsidRPr="00AB1680">
        <w:rPr>
          <w:color w:val="5D5B59"/>
          <w:w w:val="110"/>
          <w:sz w:val="15"/>
          <w:lang w:val="fr-FR"/>
        </w:rPr>
        <w:t xml:space="preserve">les dégonfler, </w:t>
      </w:r>
      <w:r w:rsidRPr="00AB1680">
        <w:rPr>
          <w:color w:val="6D6B69"/>
          <w:w w:val="110"/>
          <w:sz w:val="15"/>
          <w:lang w:val="fr-FR"/>
        </w:rPr>
        <w:t>ainsi que</w:t>
      </w:r>
      <w:r w:rsidRPr="00AB1680">
        <w:rPr>
          <w:color w:val="6D6B69"/>
          <w:spacing w:val="40"/>
          <w:w w:val="110"/>
          <w:sz w:val="15"/>
          <w:lang w:val="fr-FR"/>
        </w:rPr>
        <w:t xml:space="preserve"> </w:t>
      </w:r>
      <w:r w:rsidRPr="00AB1680">
        <w:rPr>
          <w:color w:val="6D6B69"/>
          <w:w w:val="110"/>
          <w:sz w:val="15"/>
          <w:lang w:val="fr-FR"/>
        </w:rPr>
        <w:t>enrouler</w:t>
      </w:r>
      <w:r w:rsidRPr="00AB1680">
        <w:rPr>
          <w:color w:val="6D6B69"/>
          <w:spacing w:val="40"/>
          <w:w w:val="110"/>
          <w:sz w:val="15"/>
          <w:lang w:val="fr-FR"/>
        </w:rPr>
        <w:t xml:space="preserve"> </w:t>
      </w:r>
      <w:r w:rsidRPr="00AB1680">
        <w:rPr>
          <w:color w:val="6D6B69"/>
          <w:w w:val="110"/>
          <w:sz w:val="15"/>
          <w:lang w:val="fr-FR"/>
        </w:rPr>
        <w:t>du</w:t>
      </w:r>
      <w:r w:rsidRPr="00AB1680">
        <w:rPr>
          <w:color w:val="6D6B69"/>
          <w:spacing w:val="40"/>
          <w:w w:val="110"/>
          <w:sz w:val="15"/>
          <w:lang w:val="fr-FR"/>
        </w:rPr>
        <w:t xml:space="preserve"> </w:t>
      </w:r>
      <w:r w:rsidRPr="00AB1680">
        <w:rPr>
          <w:rFonts w:ascii="Arial" w:hAnsi="Arial"/>
          <w:color w:val="6D6B69"/>
          <w:w w:val="110"/>
          <w:sz w:val="17"/>
          <w:lang w:val="fr-FR"/>
        </w:rPr>
        <w:t xml:space="preserve">fil </w:t>
      </w:r>
      <w:r w:rsidRPr="00AB1680">
        <w:rPr>
          <w:color w:val="6D6B69"/>
          <w:w w:val="110"/>
          <w:sz w:val="15"/>
          <w:lang w:val="fr-FR"/>
        </w:rPr>
        <w:t>barbelé</w:t>
      </w:r>
      <w:r w:rsidRPr="00AB1680">
        <w:rPr>
          <w:color w:val="6D6B69"/>
          <w:spacing w:val="40"/>
          <w:w w:val="110"/>
          <w:sz w:val="15"/>
          <w:lang w:val="fr-FR"/>
        </w:rPr>
        <w:t xml:space="preserve"> </w:t>
      </w:r>
      <w:r w:rsidRPr="00AB1680">
        <w:rPr>
          <w:color w:val="6D6B69"/>
          <w:w w:val="110"/>
          <w:sz w:val="15"/>
          <w:lang w:val="fr-FR"/>
        </w:rPr>
        <w:t>en</w:t>
      </w:r>
      <w:r w:rsidRPr="00AB1680">
        <w:rPr>
          <w:color w:val="6D6B69"/>
          <w:spacing w:val="40"/>
          <w:w w:val="110"/>
          <w:sz w:val="15"/>
          <w:lang w:val="fr-FR"/>
        </w:rPr>
        <w:t xml:space="preserve"> </w:t>
      </w:r>
      <w:r w:rsidRPr="00AB1680">
        <w:rPr>
          <w:color w:val="5D5B59"/>
          <w:w w:val="110"/>
          <w:sz w:val="15"/>
          <w:lang w:val="fr-FR"/>
        </w:rPr>
        <w:t>serrant</w:t>
      </w:r>
      <w:r w:rsidRPr="00AB1680">
        <w:rPr>
          <w:color w:val="5D5B59"/>
          <w:spacing w:val="40"/>
          <w:w w:val="110"/>
          <w:sz w:val="15"/>
          <w:lang w:val="fr-FR"/>
        </w:rPr>
        <w:t xml:space="preserve"> </w:t>
      </w:r>
      <w:r w:rsidRPr="00AB1680">
        <w:rPr>
          <w:color w:val="6D6B69"/>
          <w:w w:val="110"/>
          <w:sz w:val="15"/>
          <w:lang w:val="fr-FR"/>
        </w:rPr>
        <w:t>bien</w:t>
      </w:r>
      <w:r w:rsidRPr="00AB1680">
        <w:rPr>
          <w:color w:val="6D6B69"/>
          <w:spacing w:val="40"/>
          <w:w w:val="110"/>
          <w:sz w:val="15"/>
          <w:lang w:val="fr-FR"/>
        </w:rPr>
        <w:t xml:space="preserve"> </w:t>
      </w:r>
      <w:r w:rsidRPr="00AB1680">
        <w:rPr>
          <w:color w:val="6D6B69"/>
          <w:w w:val="110"/>
          <w:sz w:val="15"/>
          <w:lang w:val="fr-FR"/>
        </w:rPr>
        <w:t xml:space="preserve">autour de </w:t>
      </w:r>
      <w:r w:rsidRPr="00AB1680">
        <w:rPr>
          <w:color w:val="5D5B59"/>
          <w:w w:val="110"/>
          <w:sz w:val="15"/>
          <w:lang w:val="fr-FR"/>
        </w:rPr>
        <w:t>leur</w:t>
      </w:r>
      <w:r w:rsidRPr="00AB1680">
        <w:rPr>
          <w:color w:val="5D5B59"/>
          <w:spacing w:val="40"/>
          <w:w w:val="110"/>
          <w:sz w:val="15"/>
          <w:lang w:val="fr-FR"/>
        </w:rPr>
        <w:t xml:space="preserve"> </w:t>
      </w:r>
      <w:r w:rsidRPr="00AB1680">
        <w:rPr>
          <w:color w:val="6D6B69"/>
          <w:w w:val="110"/>
          <w:sz w:val="15"/>
          <w:lang w:val="fr-FR"/>
        </w:rPr>
        <w:t xml:space="preserve">tête. </w:t>
      </w:r>
      <w:r w:rsidRPr="00AB1680">
        <w:rPr>
          <w:color w:val="6D6B69"/>
          <w:w w:val="110"/>
          <w:sz w:val="11"/>
          <w:lang w:val="fr-FR"/>
        </w:rPr>
        <w:t>»</w:t>
      </w:r>
      <w:r w:rsidRPr="00AB1680">
        <w:rPr>
          <w:color w:val="6D6B69"/>
          <w:spacing w:val="40"/>
          <w:w w:val="110"/>
          <w:sz w:val="11"/>
          <w:lang w:val="fr-FR"/>
        </w:rPr>
        <w:t xml:space="preserve"> </w:t>
      </w:r>
      <w:r w:rsidRPr="00AB1680">
        <w:rPr>
          <w:color w:val="5D5B59"/>
          <w:w w:val="110"/>
          <w:sz w:val="15"/>
          <w:lang w:val="fr-FR"/>
        </w:rPr>
        <w:t xml:space="preserve">La dernière </w:t>
      </w:r>
      <w:r w:rsidRPr="00AB1680">
        <w:rPr>
          <w:color w:val="6D6B69"/>
          <w:w w:val="110"/>
          <w:sz w:val="15"/>
          <w:lang w:val="fr-FR"/>
        </w:rPr>
        <w:t xml:space="preserve">vision de Bateman est peut-être </w:t>
      </w:r>
      <w:r w:rsidRPr="00AB1680">
        <w:rPr>
          <w:color w:val="5D5B59"/>
          <w:w w:val="110"/>
          <w:sz w:val="15"/>
          <w:lang w:val="fr-FR"/>
        </w:rPr>
        <w:t xml:space="preserve">le </w:t>
      </w:r>
      <w:r w:rsidRPr="00AB1680">
        <w:rPr>
          <w:color w:val="6D6B69"/>
          <w:w w:val="110"/>
          <w:sz w:val="15"/>
          <w:lang w:val="fr-FR"/>
        </w:rPr>
        <w:t xml:space="preserve">souvenir </w:t>
      </w:r>
      <w:r w:rsidRPr="00AB1680">
        <w:rPr>
          <w:color w:val="5D5B59"/>
          <w:w w:val="110"/>
          <w:sz w:val="15"/>
          <w:lang w:val="fr-FR"/>
        </w:rPr>
        <w:t xml:space="preserve">d'une des nombreuses </w:t>
      </w:r>
      <w:r w:rsidRPr="00AB1680">
        <w:rPr>
          <w:color w:val="6D6B69"/>
          <w:w w:val="110"/>
          <w:sz w:val="15"/>
          <w:lang w:val="fr-FR"/>
        </w:rPr>
        <w:t>vidéos</w:t>
      </w:r>
      <w:r w:rsidRPr="00AB1680">
        <w:rPr>
          <w:color w:val="6D6B69"/>
          <w:spacing w:val="-11"/>
          <w:w w:val="110"/>
          <w:sz w:val="15"/>
          <w:lang w:val="fr-FR"/>
        </w:rPr>
        <w:t xml:space="preserve"> </w:t>
      </w:r>
      <w:r w:rsidRPr="00AB1680">
        <w:rPr>
          <w:color w:val="6D6B69"/>
          <w:w w:val="110"/>
          <w:sz w:val="15"/>
          <w:lang w:val="fr-FR"/>
        </w:rPr>
        <w:t>qu'il</w:t>
      </w:r>
      <w:r w:rsidRPr="00AB1680">
        <w:rPr>
          <w:color w:val="6D6B69"/>
          <w:spacing w:val="-10"/>
          <w:w w:val="110"/>
          <w:sz w:val="15"/>
          <w:lang w:val="fr-FR"/>
        </w:rPr>
        <w:t xml:space="preserve"> </w:t>
      </w:r>
      <w:r w:rsidRPr="00AB1680">
        <w:rPr>
          <w:color w:val="6D6B69"/>
          <w:w w:val="110"/>
          <w:sz w:val="15"/>
          <w:lang w:val="fr-FR"/>
        </w:rPr>
        <w:t>a</w:t>
      </w:r>
      <w:r w:rsidRPr="00AB1680">
        <w:rPr>
          <w:color w:val="6D6B69"/>
          <w:spacing w:val="-10"/>
          <w:w w:val="110"/>
          <w:sz w:val="15"/>
          <w:lang w:val="fr-FR"/>
        </w:rPr>
        <w:t xml:space="preserve"> </w:t>
      </w:r>
      <w:r w:rsidRPr="00AB1680">
        <w:rPr>
          <w:color w:val="6D6B69"/>
          <w:w w:val="110"/>
          <w:sz w:val="15"/>
          <w:lang w:val="fr-FR"/>
        </w:rPr>
        <w:t>visionnée,</w:t>
      </w:r>
      <w:r w:rsidRPr="00AB1680">
        <w:rPr>
          <w:color w:val="6D6B69"/>
          <w:spacing w:val="-11"/>
          <w:w w:val="110"/>
          <w:sz w:val="15"/>
          <w:lang w:val="fr-FR"/>
        </w:rPr>
        <w:t xml:space="preserve"> </w:t>
      </w:r>
      <w:r w:rsidRPr="00AB1680">
        <w:rPr>
          <w:i/>
          <w:color w:val="6D6B69"/>
          <w:w w:val="110"/>
          <w:sz w:val="17"/>
          <w:lang w:val="fr-FR"/>
        </w:rPr>
        <w:t>Elsa</w:t>
      </w:r>
      <w:r w:rsidRPr="00AB1680">
        <w:rPr>
          <w:i/>
          <w:color w:val="6D6B69"/>
          <w:spacing w:val="-11"/>
          <w:w w:val="110"/>
          <w:sz w:val="17"/>
          <w:lang w:val="fr-FR"/>
        </w:rPr>
        <w:t xml:space="preserve"> </w:t>
      </w:r>
      <w:r w:rsidRPr="00AB1680">
        <w:rPr>
          <w:color w:val="6D6B69"/>
          <w:w w:val="110"/>
          <w:sz w:val="17"/>
          <w:lang w:val="fr-FR"/>
        </w:rPr>
        <w:t>-</w:t>
      </w:r>
      <w:r w:rsidRPr="00AB1680">
        <w:rPr>
          <w:color w:val="6D6B69"/>
          <w:spacing w:val="-9"/>
          <w:w w:val="110"/>
          <w:sz w:val="17"/>
          <w:lang w:val="fr-FR"/>
        </w:rPr>
        <w:t xml:space="preserve"> </w:t>
      </w:r>
      <w:r w:rsidRPr="00AB1680">
        <w:rPr>
          <w:i/>
          <w:color w:val="6D6B69"/>
          <w:w w:val="110"/>
          <w:sz w:val="17"/>
          <w:lang w:val="fr-FR"/>
        </w:rPr>
        <w:t>She-Wolf</w:t>
      </w:r>
      <w:r w:rsidRPr="00AB1680">
        <w:rPr>
          <w:i/>
          <w:color w:val="6D6B69"/>
          <w:spacing w:val="-10"/>
          <w:w w:val="110"/>
          <w:sz w:val="17"/>
          <w:lang w:val="fr-FR"/>
        </w:rPr>
        <w:t xml:space="preserve"> </w:t>
      </w:r>
      <w:r w:rsidRPr="00AB1680">
        <w:rPr>
          <w:i/>
          <w:color w:val="6D6B69"/>
          <w:w w:val="110"/>
          <w:sz w:val="17"/>
          <w:lang w:val="fr-FR"/>
        </w:rPr>
        <w:t>of</w:t>
      </w:r>
      <w:r w:rsidRPr="00AB1680">
        <w:rPr>
          <w:i/>
          <w:color w:val="6D6B69"/>
          <w:spacing w:val="-12"/>
          <w:w w:val="110"/>
          <w:sz w:val="17"/>
          <w:lang w:val="fr-FR"/>
        </w:rPr>
        <w:t xml:space="preserve"> </w:t>
      </w:r>
      <w:r w:rsidRPr="00AB1680">
        <w:rPr>
          <w:i/>
          <w:color w:val="6D6B69"/>
          <w:w w:val="110"/>
          <w:sz w:val="17"/>
          <w:lang w:val="fr-FR"/>
        </w:rPr>
        <w:t>the</w:t>
      </w:r>
      <w:r w:rsidRPr="00AB1680">
        <w:rPr>
          <w:i/>
          <w:color w:val="6D6B69"/>
          <w:spacing w:val="-12"/>
          <w:w w:val="110"/>
          <w:sz w:val="17"/>
          <w:lang w:val="fr-FR"/>
        </w:rPr>
        <w:t xml:space="preserve"> </w:t>
      </w:r>
      <w:r w:rsidRPr="00AB1680">
        <w:rPr>
          <w:i/>
          <w:color w:val="6D6B69"/>
          <w:w w:val="110"/>
          <w:sz w:val="17"/>
          <w:lang w:val="fr-FR"/>
        </w:rPr>
        <w:t>SS</w:t>
      </w:r>
      <w:r w:rsidRPr="00AB1680">
        <w:rPr>
          <w:i/>
          <w:color w:val="6D6B69"/>
          <w:spacing w:val="19"/>
          <w:w w:val="110"/>
          <w:sz w:val="17"/>
          <w:lang w:val="fr-FR"/>
        </w:rPr>
        <w:t xml:space="preserve"> </w:t>
      </w:r>
      <w:r w:rsidRPr="00AB1680">
        <w:rPr>
          <w:color w:val="6D6B69"/>
          <w:w w:val="110"/>
          <w:sz w:val="15"/>
          <w:lang w:val="fr-FR"/>
        </w:rPr>
        <w:t xml:space="preserve">Pour </w:t>
      </w:r>
      <w:r w:rsidRPr="00AB1680">
        <w:rPr>
          <w:color w:val="5D5B59"/>
          <w:w w:val="110"/>
          <w:sz w:val="15"/>
          <w:lang w:val="fr-FR"/>
        </w:rPr>
        <w:t>une</w:t>
      </w:r>
      <w:r w:rsidRPr="00AB1680">
        <w:rPr>
          <w:color w:val="5D5B59"/>
          <w:spacing w:val="-8"/>
          <w:w w:val="110"/>
          <w:sz w:val="15"/>
          <w:lang w:val="fr-FR"/>
        </w:rPr>
        <w:t xml:space="preserve"> </w:t>
      </w:r>
      <w:r w:rsidRPr="00AB1680">
        <w:rPr>
          <w:color w:val="6D6B69"/>
          <w:w w:val="110"/>
          <w:sz w:val="15"/>
          <w:lang w:val="fr-FR"/>
        </w:rPr>
        <w:t>étude</w:t>
      </w:r>
      <w:r w:rsidRPr="00AB1680">
        <w:rPr>
          <w:color w:val="6D6B69"/>
          <w:spacing w:val="-3"/>
          <w:w w:val="110"/>
          <w:sz w:val="15"/>
          <w:lang w:val="fr-FR"/>
        </w:rPr>
        <w:t xml:space="preserve"> </w:t>
      </w:r>
      <w:r w:rsidRPr="00AB1680">
        <w:rPr>
          <w:color w:val="6D6B69"/>
          <w:w w:val="110"/>
          <w:sz w:val="15"/>
          <w:lang w:val="fr-FR"/>
        </w:rPr>
        <w:t>poussée</w:t>
      </w:r>
      <w:r w:rsidRPr="00AB1680">
        <w:rPr>
          <w:color w:val="6D6B69"/>
          <w:spacing w:val="-11"/>
          <w:w w:val="110"/>
          <w:sz w:val="15"/>
          <w:lang w:val="fr-FR"/>
        </w:rPr>
        <w:t xml:space="preserve"> </w:t>
      </w:r>
      <w:r w:rsidRPr="00AB1680">
        <w:rPr>
          <w:color w:val="6D6B69"/>
          <w:w w:val="110"/>
          <w:sz w:val="15"/>
          <w:lang w:val="fr-FR"/>
        </w:rPr>
        <w:t xml:space="preserve">des </w:t>
      </w:r>
      <w:r w:rsidRPr="00AB1680">
        <w:rPr>
          <w:color w:val="5D5B59"/>
          <w:w w:val="110"/>
          <w:sz w:val="15"/>
          <w:lang w:val="fr-FR"/>
        </w:rPr>
        <w:t>rapport</w:t>
      </w:r>
      <w:r w:rsidRPr="00AB1680">
        <w:rPr>
          <w:color w:val="807E7B"/>
          <w:w w:val="110"/>
          <w:sz w:val="15"/>
          <w:lang w:val="fr-FR"/>
        </w:rPr>
        <w:t>s</w:t>
      </w:r>
      <w:r w:rsidRPr="00AB1680">
        <w:rPr>
          <w:color w:val="807E7B"/>
          <w:spacing w:val="-11"/>
          <w:w w:val="110"/>
          <w:sz w:val="15"/>
          <w:lang w:val="fr-FR"/>
        </w:rPr>
        <w:t xml:space="preserve"> </w:t>
      </w:r>
      <w:r w:rsidRPr="00AB1680">
        <w:rPr>
          <w:color w:val="6D6B69"/>
          <w:w w:val="110"/>
          <w:sz w:val="15"/>
          <w:lang w:val="fr-FR"/>
        </w:rPr>
        <w:t>entre</w:t>
      </w:r>
      <w:r w:rsidRPr="00AB1680">
        <w:rPr>
          <w:color w:val="6D6B69"/>
          <w:spacing w:val="-2"/>
          <w:w w:val="110"/>
          <w:sz w:val="15"/>
          <w:lang w:val="fr-FR"/>
        </w:rPr>
        <w:t xml:space="preserve"> </w:t>
      </w:r>
      <w:r w:rsidRPr="00AB1680">
        <w:rPr>
          <w:i/>
          <w:color w:val="6D6B69"/>
          <w:w w:val="110"/>
          <w:sz w:val="17"/>
          <w:lang w:val="fr-FR"/>
        </w:rPr>
        <w:t>American Psycho</w:t>
      </w:r>
      <w:r w:rsidRPr="00AB1680">
        <w:rPr>
          <w:i/>
          <w:color w:val="6D6B69"/>
          <w:spacing w:val="-8"/>
          <w:w w:val="110"/>
          <w:sz w:val="17"/>
          <w:lang w:val="fr-FR"/>
        </w:rPr>
        <w:t xml:space="preserve"> </w:t>
      </w:r>
      <w:r w:rsidRPr="00AB1680">
        <w:rPr>
          <w:color w:val="6D6B69"/>
          <w:w w:val="110"/>
          <w:sz w:val="15"/>
          <w:lang w:val="fr-FR"/>
        </w:rPr>
        <w:t>et</w:t>
      </w:r>
      <w:r w:rsidRPr="00AB1680">
        <w:rPr>
          <w:color w:val="6D6B69"/>
          <w:spacing w:val="15"/>
          <w:w w:val="110"/>
          <w:sz w:val="15"/>
          <w:lang w:val="fr-FR"/>
        </w:rPr>
        <w:t xml:space="preserve"> </w:t>
      </w:r>
      <w:r w:rsidRPr="00AB1680">
        <w:rPr>
          <w:color w:val="6D6B69"/>
          <w:w w:val="110"/>
          <w:sz w:val="15"/>
          <w:lang w:val="fr-FR"/>
        </w:rPr>
        <w:t>les</w:t>
      </w:r>
      <w:r w:rsidRPr="00AB1680">
        <w:rPr>
          <w:color w:val="6D6B69"/>
          <w:spacing w:val="-5"/>
          <w:w w:val="110"/>
          <w:sz w:val="15"/>
          <w:lang w:val="fr-FR"/>
        </w:rPr>
        <w:t xml:space="preserve"> </w:t>
      </w:r>
      <w:r w:rsidRPr="00AB1680">
        <w:rPr>
          <w:color w:val="5D5B59"/>
          <w:w w:val="110"/>
          <w:sz w:val="15"/>
          <w:lang w:val="fr-FR"/>
        </w:rPr>
        <w:t>récits</w:t>
      </w:r>
      <w:r w:rsidRPr="00AB1680">
        <w:rPr>
          <w:color w:val="5D5B59"/>
          <w:spacing w:val="-8"/>
          <w:w w:val="110"/>
          <w:sz w:val="15"/>
          <w:lang w:val="fr-FR"/>
        </w:rPr>
        <w:t xml:space="preserve"> </w:t>
      </w:r>
      <w:r w:rsidRPr="00AB1680">
        <w:rPr>
          <w:color w:val="6D6B69"/>
          <w:w w:val="110"/>
          <w:sz w:val="15"/>
          <w:lang w:val="fr-FR"/>
        </w:rPr>
        <w:t>d'horreur</w:t>
      </w:r>
      <w:r w:rsidRPr="00AB1680">
        <w:rPr>
          <w:color w:val="6D6B69"/>
          <w:spacing w:val="-4"/>
          <w:w w:val="110"/>
          <w:sz w:val="15"/>
          <w:lang w:val="fr-FR"/>
        </w:rPr>
        <w:t xml:space="preserve"> </w:t>
      </w:r>
      <w:r w:rsidRPr="00AB1680">
        <w:rPr>
          <w:color w:val="6D6B69"/>
          <w:w w:val="110"/>
          <w:sz w:val="15"/>
          <w:lang w:val="fr-FR"/>
        </w:rPr>
        <w:t>ou</w:t>
      </w:r>
      <w:r w:rsidRPr="00AB1680">
        <w:rPr>
          <w:color w:val="6D6B69"/>
          <w:spacing w:val="-3"/>
          <w:w w:val="110"/>
          <w:sz w:val="15"/>
          <w:lang w:val="fr-FR"/>
        </w:rPr>
        <w:t xml:space="preserve"> </w:t>
      </w:r>
      <w:r w:rsidRPr="00AB1680">
        <w:rPr>
          <w:color w:val="6D6B69"/>
          <w:w w:val="110"/>
          <w:sz w:val="15"/>
          <w:lang w:val="fr-FR"/>
        </w:rPr>
        <w:t>gothique,</w:t>
      </w:r>
      <w:r w:rsidRPr="00AB1680">
        <w:rPr>
          <w:color w:val="6D6B69"/>
          <w:spacing w:val="-5"/>
          <w:w w:val="110"/>
          <w:sz w:val="15"/>
          <w:lang w:val="fr-FR"/>
        </w:rPr>
        <w:t xml:space="preserve"> </w:t>
      </w:r>
      <w:r w:rsidRPr="00AB1680">
        <w:rPr>
          <w:color w:val="6D6B69"/>
          <w:w w:val="110"/>
          <w:sz w:val="15"/>
          <w:lang w:val="fr-FR"/>
        </w:rPr>
        <w:t>se</w:t>
      </w:r>
      <w:r w:rsidRPr="00AB1680">
        <w:rPr>
          <w:color w:val="6D6B69"/>
          <w:spacing w:val="-6"/>
          <w:w w:val="110"/>
          <w:sz w:val="15"/>
          <w:lang w:val="fr-FR"/>
        </w:rPr>
        <w:t xml:space="preserve"> </w:t>
      </w:r>
      <w:r w:rsidRPr="00AB1680">
        <w:rPr>
          <w:color w:val="6D6B69"/>
          <w:w w:val="110"/>
          <w:sz w:val="15"/>
          <w:lang w:val="fr-FR"/>
        </w:rPr>
        <w:t xml:space="preserve">reporter </w:t>
      </w:r>
      <w:r w:rsidRPr="00AB1680">
        <w:rPr>
          <w:color w:val="5D5B59"/>
          <w:w w:val="105"/>
          <w:sz w:val="16"/>
          <w:lang w:val="fr-FR"/>
        </w:rPr>
        <w:t xml:space="preserve">à </w:t>
      </w:r>
      <w:r w:rsidRPr="00AB1680">
        <w:rPr>
          <w:color w:val="5D5B59"/>
          <w:w w:val="105"/>
          <w:sz w:val="15"/>
          <w:lang w:val="fr-FR"/>
        </w:rPr>
        <w:t xml:space="preserve">Philip </w:t>
      </w:r>
      <w:r w:rsidRPr="00AB1680">
        <w:rPr>
          <w:rFonts w:ascii="Arial" w:hAnsi="Arial"/>
          <w:color w:val="6D6B69"/>
          <w:w w:val="105"/>
          <w:sz w:val="15"/>
          <w:lang w:val="fr-FR"/>
        </w:rPr>
        <w:t>L.</w:t>
      </w:r>
      <w:r w:rsidRPr="00AB1680">
        <w:rPr>
          <w:rFonts w:ascii="Arial" w:hAnsi="Arial"/>
          <w:color w:val="6D6B69"/>
          <w:spacing w:val="-7"/>
          <w:w w:val="105"/>
          <w:sz w:val="15"/>
          <w:lang w:val="fr-FR"/>
        </w:rPr>
        <w:t xml:space="preserve"> </w:t>
      </w:r>
      <w:r w:rsidRPr="00AB1680">
        <w:rPr>
          <w:color w:val="6D6B69"/>
          <w:w w:val="105"/>
          <w:sz w:val="15"/>
          <w:lang w:val="fr-FR"/>
        </w:rPr>
        <w:t xml:space="preserve">SIMPSO:--.1, </w:t>
      </w:r>
      <w:r w:rsidRPr="00AB1680">
        <w:rPr>
          <w:i/>
          <w:color w:val="5D5B59"/>
          <w:w w:val="105"/>
          <w:sz w:val="17"/>
          <w:lang w:val="fr-FR"/>
        </w:rPr>
        <w:t xml:space="preserve">Beyond </w:t>
      </w:r>
      <w:r w:rsidRPr="00AB1680">
        <w:rPr>
          <w:i/>
          <w:color w:val="6D6B69"/>
          <w:w w:val="105"/>
          <w:sz w:val="17"/>
          <w:lang w:val="fr-FR"/>
        </w:rPr>
        <w:t>Ali</w:t>
      </w:r>
      <w:r w:rsidRPr="00AB1680">
        <w:rPr>
          <w:i/>
          <w:color w:val="6D6B69"/>
          <w:spacing w:val="-2"/>
          <w:w w:val="105"/>
          <w:sz w:val="17"/>
          <w:lang w:val="fr-FR"/>
        </w:rPr>
        <w:t xml:space="preserve"> </w:t>
      </w:r>
      <w:r w:rsidRPr="00AB1680">
        <w:rPr>
          <w:i/>
          <w:color w:val="5D5B59"/>
          <w:w w:val="105"/>
          <w:sz w:val="17"/>
          <w:lang w:val="fr-FR"/>
        </w:rPr>
        <w:t>Boundaries: Postmodern Narratives</w:t>
      </w:r>
      <w:r w:rsidRPr="00AB1680">
        <w:rPr>
          <w:i/>
          <w:color w:val="5D5B59"/>
          <w:spacing w:val="-2"/>
          <w:w w:val="105"/>
          <w:sz w:val="17"/>
          <w:lang w:val="fr-FR"/>
        </w:rPr>
        <w:t xml:space="preserve"> </w:t>
      </w:r>
      <w:r w:rsidRPr="00AB1680">
        <w:rPr>
          <w:i/>
          <w:color w:val="5D5B59"/>
          <w:w w:val="105"/>
          <w:sz w:val="17"/>
          <w:lang w:val="fr-FR"/>
        </w:rPr>
        <w:t xml:space="preserve">of </w:t>
      </w:r>
      <w:r w:rsidRPr="00AB1680">
        <w:rPr>
          <w:i/>
          <w:color w:val="5D5B59"/>
          <w:w w:val="110"/>
          <w:sz w:val="17"/>
          <w:lang w:val="fr-FR"/>
        </w:rPr>
        <w:t xml:space="preserve">Multiple </w:t>
      </w:r>
      <w:r w:rsidRPr="00AB1680">
        <w:rPr>
          <w:i/>
          <w:color w:val="6D6B69"/>
          <w:w w:val="110"/>
          <w:sz w:val="17"/>
          <w:lang w:val="fr-FR"/>
        </w:rPr>
        <w:t xml:space="preserve">Murder. </w:t>
      </w:r>
      <w:r w:rsidRPr="00AB1680">
        <w:rPr>
          <w:color w:val="6D6B69"/>
          <w:w w:val="110"/>
          <w:sz w:val="15"/>
          <w:lang w:val="fr-FR"/>
        </w:rPr>
        <w:t xml:space="preserve">Doctoral Dissertation: </w:t>
      </w:r>
      <w:r w:rsidRPr="00AB1680">
        <w:rPr>
          <w:color w:val="5D5B59"/>
          <w:w w:val="110"/>
          <w:sz w:val="15"/>
          <w:lang w:val="fr-FR"/>
        </w:rPr>
        <w:t xml:space="preserve">Department of </w:t>
      </w:r>
      <w:r w:rsidRPr="00AB1680">
        <w:rPr>
          <w:color w:val="6D6B69"/>
          <w:w w:val="110"/>
          <w:sz w:val="15"/>
          <w:lang w:val="fr-FR"/>
        </w:rPr>
        <w:t>English,</w:t>
      </w:r>
      <w:r w:rsidRPr="00AB1680">
        <w:rPr>
          <w:color w:val="6D6B69"/>
          <w:w w:val="110"/>
          <w:sz w:val="15"/>
          <w:lang w:val="fr-FR"/>
        </w:rPr>
        <w:t xml:space="preserve"> Southern </w:t>
      </w:r>
      <w:r w:rsidRPr="00AB1680">
        <w:rPr>
          <w:color w:val="5D5B59"/>
          <w:w w:val="110"/>
          <w:sz w:val="15"/>
          <w:lang w:val="fr-FR"/>
        </w:rPr>
        <w:t>Illinois</w:t>
      </w:r>
      <w:r w:rsidRPr="00AB1680">
        <w:rPr>
          <w:color w:val="5D5B59"/>
          <w:spacing w:val="-6"/>
          <w:w w:val="110"/>
          <w:sz w:val="15"/>
          <w:lang w:val="fr-FR"/>
        </w:rPr>
        <w:t xml:space="preserve"> </w:t>
      </w:r>
      <w:r w:rsidRPr="00AB1680">
        <w:rPr>
          <w:color w:val="6D6B69"/>
          <w:w w:val="110"/>
          <w:sz w:val="15"/>
          <w:lang w:val="fr-FR"/>
        </w:rPr>
        <w:t>University</w:t>
      </w:r>
      <w:r w:rsidRPr="00AB1680">
        <w:rPr>
          <w:color w:val="6D6B69"/>
          <w:spacing w:val="-3"/>
          <w:w w:val="110"/>
          <w:sz w:val="15"/>
          <w:lang w:val="fr-FR"/>
        </w:rPr>
        <w:t xml:space="preserve"> </w:t>
      </w:r>
      <w:r w:rsidRPr="00AB1680">
        <w:rPr>
          <w:color w:val="6D6B69"/>
          <w:w w:val="110"/>
          <w:sz w:val="15"/>
          <w:lang w:val="fr-FR"/>
        </w:rPr>
        <w:t>al</w:t>
      </w:r>
      <w:r w:rsidRPr="00AB1680">
        <w:rPr>
          <w:color w:val="6D6B69"/>
          <w:spacing w:val="8"/>
          <w:w w:val="110"/>
          <w:sz w:val="15"/>
          <w:lang w:val="fr-FR"/>
        </w:rPr>
        <w:t xml:space="preserve"> </w:t>
      </w:r>
      <w:r w:rsidRPr="00AB1680">
        <w:rPr>
          <w:color w:val="6D6B69"/>
          <w:w w:val="110"/>
          <w:sz w:val="15"/>
          <w:lang w:val="fr-FR"/>
        </w:rPr>
        <w:t>Carbondale,</w:t>
      </w:r>
      <w:r w:rsidRPr="00AB1680">
        <w:rPr>
          <w:color w:val="6D6B69"/>
          <w:spacing w:val="5"/>
          <w:w w:val="110"/>
          <w:sz w:val="15"/>
          <w:lang w:val="fr-FR"/>
        </w:rPr>
        <w:t xml:space="preserve"> </w:t>
      </w:r>
      <w:r w:rsidRPr="00AB1680">
        <w:rPr>
          <w:color w:val="6D6B69"/>
          <w:w w:val="110"/>
          <w:sz w:val="15"/>
          <w:lang w:val="fr-FR"/>
        </w:rPr>
        <w:t>p.</w:t>
      </w:r>
      <w:r w:rsidRPr="00AB1680">
        <w:rPr>
          <w:color w:val="6D6B69"/>
          <w:spacing w:val="-10"/>
          <w:w w:val="110"/>
          <w:sz w:val="15"/>
          <w:lang w:val="fr-FR"/>
        </w:rPr>
        <w:t xml:space="preserve"> </w:t>
      </w:r>
      <w:r w:rsidRPr="00AB1680">
        <w:rPr>
          <w:color w:val="5D5B59"/>
          <w:w w:val="110"/>
          <w:sz w:val="15"/>
          <w:lang w:val="fr-FR"/>
        </w:rPr>
        <w:t>125</w:t>
      </w:r>
      <w:r w:rsidRPr="00AB1680">
        <w:rPr>
          <w:color w:val="807E7B"/>
          <w:w w:val="110"/>
          <w:sz w:val="15"/>
          <w:lang w:val="fr-FR"/>
        </w:rPr>
        <w:t>-</w:t>
      </w:r>
      <w:r w:rsidRPr="00AB1680">
        <w:rPr>
          <w:color w:val="5D5B59"/>
          <w:w w:val="110"/>
          <w:sz w:val="15"/>
          <w:lang w:val="fr-FR"/>
        </w:rPr>
        <w:t>138.</w:t>
      </w:r>
      <w:r w:rsidRPr="00AB1680">
        <w:rPr>
          <w:color w:val="5D5B59"/>
          <w:spacing w:val="-11"/>
          <w:w w:val="110"/>
          <w:sz w:val="15"/>
          <w:lang w:val="fr-FR"/>
        </w:rPr>
        <w:t xml:space="preserve"> </w:t>
      </w:r>
      <w:r w:rsidRPr="00AB1680">
        <w:rPr>
          <w:color w:val="6D6B69"/>
          <w:w w:val="110"/>
          <w:sz w:val="17"/>
          <w:lang w:val="fr-FR"/>
        </w:rPr>
        <w:t>li</w:t>
      </w:r>
      <w:r w:rsidRPr="00AB1680">
        <w:rPr>
          <w:color w:val="6D6B69"/>
          <w:spacing w:val="-9"/>
          <w:w w:val="110"/>
          <w:sz w:val="17"/>
          <w:lang w:val="fr-FR"/>
        </w:rPr>
        <w:t xml:space="preserve"> </w:t>
      </w:r>
      <w:r w:rsidRPr="00AB1680">
        <w:rPr>
          <w:color w:val="6D6B69"/>
          <w:w w:val="110"/>
          <w:sz w:val="15"/>
          <w:lang w:val="fr-FR"/>
        </w:rPr>
        <w:t>cite</w:t>
      </w:r>
      <w:r w:rsidRPr="00AB1680">
        <w:rPr>
          <w:color w:val="6D6B69"/>
          <w:spacing w:val="1"/>
          <w:w w:val="110"/>
          <w:sz w:val="15"/>
          <w:lang w:val="fr-FR"/>
        </w:rPr>
        <w:t xml:space="preserve"> </w:t>
      </w:r>
      <w:r w:rsidRPr="00AB1680">
        <w:rPr>
          <w:color w:val="6D6B69"/>
          <w:w w:val="110"/>
          <w:sz w:val="15"/>
          <w:lang w:val="fr-FR"/>
        </w:rPr>
        <w:t>également</w:t>
      </w:r>
      <w:r w:rsidRPr="00AB1680">
        <w:rPr>
          <w:color w:val="6D6B69"/>
          <w:spacing w:val="4"/>
          <w:w w:val="110"/>
          <w:sz w:val="15"/>
          <w:lang w:val="fr-FR"/>
        </w:rPr>
        <w:t xml:space="preserve"> </w:t>
      </w:r>
      <w:r w:rsidRPr="00AB1680">
        <w:rPr>
          <w:color w:val="6D6B69"/>
          <w:w w:val="110"/>
          <w:sz w:val="15"/>
          <w:lang w:val="fr-FR"/>
        </w:rPr>
        <w:t>Ellis</w:t>
      </w:r>
      <w:r w:rsidRPr="00AB1680">
        <w:rPr>
          <w:color w:val="6D6B69"/>
          <w:spacing w:val="-11"/>
          <w:w w:val="110"/>
          <w:sz w:val="15"/>
          <w:lang w:val="fr-FR"/>
        </w:rPr>
        <w:t xml:space="preserve"> </w:t>
      </w:r>
      <w:r w:rsidRPr="00AB1680">
        <w:rPr>
          <w:color w:val="6D6B69"/>
          <w:w w:val="110"/>
          <w:sz w:val="15"/>
          <w:lang w:val="fr-FR"/>
        </w:rPr>
        <w:t>qui</w:t>
      </w:r>
      <w:r w:rsidRPr="00AB1680">
        <w:rPr>
          <w:color w:val="6D6B69"/>
          <w:spacing w:val="12"/>
          <w:w w:val="110"/>
          <w:sz w:val="15"/>
          <w:lang w:val="fr-FR"/>
        </w:rPr>
        <w:t xml:space="preserve"> </w:t>
      </w:r>
      <w:r w:rsidRPr="00AB1680">
        <w:rPr>
          <w:color w:val="6D6B69"/>
          <w:w w:val="110"/>
          <w:sz w:val="15"/>
          <w:lang w:val="fr-FR"/>
        </w:rPr>
        <w:t>dit</w:t>
      </w:r>
      <w:r w:rsidRPr="00AB1680">
        <w:rPr>
          <w:color w:val="6D6B69"/>
          <w:spacing w:val="-6"/>
          <w:w w:val="110"/>
          <w:sz w:val="15"/>
          <w:lang w:val="fr-FR"/>
        </w:rPr>
        <w:t xml:space="preserve"> </w:t>
      </w:r>
      <w:r w:rsidRPr="00AB1680">
        <w:rPr>
          <w:color w:val="5D5B59"/>
          <w:spacing w:val="-5"/>
          <w:w w:val="110"/>
          <w:sz w:val="15"/>
          <w:lang w:val="fr-FR"/>
        </w:rPr>
        <w:t>que</w:t>
      </w:r>
    </w:p>
    <w:p w14:paraId="1CD18BC0" w14:textId="77777777" w:rsidR="001C7B19" w:rsidRPr="00AB1680" w:rsidRDefault="00A84B16">
      <w:pPr>
        <w:spacing w:line="189" w:lineRule="exact"/>
        <w:ind w:left="572"/>
        <w:jc w:val="both"/>
        <w:rPr>
          <w:sz w:val="15"/>
          <w:lang w:val="fr-FR"/>
        </w:rPr>
      </w:pPr>
      <w:r w:rsidRPr="00AB1680">
        <w:rPr>
          <w:color w:val="6D6B69"/>
          <w:w w:val="105"/>
          <w:sz w:val="10"/>
          <w:lang w:val="fr-FR"/>
        </w:rPr>
        <w:t>«</w:t>
      </w:r>
      <w:r w:rsidRPr="00AB1680">
        <w:rPr>
          <w:color w:val="6D6B69"/>
          <w:spacing w:val="32"/>
          <w:w w:val="105"/>
          <w:sz w:val="10"/>
          <w:lang w:val="fr-FR"/>
        </w:rPr>
        <w:t xml:space="preserve"> </w:t>
      </w:r>
      <w:r w:rsidRPr="00AB1680">
        <w:rPr>
          <w:i/>
          <w:color w:val="5D5B59"/>
          <w:w w:val="105"/>
          <w:sz w:val="17"/>
          <w:lang w:val="fr-FR"/>
        </w:rPr>
        <w:t>American</w:t>
      </w:r>
      <w:r w:rsidRPr="00AB1680">
        <w:rPr>
          <w:i/>
          <w:color w:val="5D5B59"/>
          <w:spacing w:val="74"/>
          <w:w w:val="105"/>
          <w:sz w:val="17"/>
          <w:lang w:val="fr-FR"/>
        </w:rPr>
        <w:t xml:space="preserve"> </w:t>
      </w:r>
      <w:r w:rsidRPr="00AB1680">
        <w:rPr>
          <w:i/>
          <w:color w:val="6D6B69"/>
          <w:w w:val="105"/>
          <w:sz w:val="17"/>
          <w:lang w:val="fr-FR"/>
        </w:rPr>
        <w:t>Psycho</w:t>
      </w:r>
      <w:r w:rsidRPr="00AB1680">
        <w:rPr>
          <w:i/>
          <w:color w:val="6D6B69"/>
          <w:spacing w:val="67"/>
          <w:w w:val="105"/>
          <w:sz w:val="17"/>
          <w:lang w:val="fr-FR"/>
        </w:rPr>
        <w:t xml:space="preserve"> </w:t>
      </w:r>
      <w:r w:rsidRPr="00AB1680">
        <w:rPr>
          <w:color w:val="5D5B59"/>
          <w:w w:val="105"/>
          <w:sz w:val="15"/>
          <w:lang w:val="fr-FR"/>
        </w:rPr>
        <w:t>traite</w:t>
      </w:r>
      <w:r w:rsidRPr="00AB1680">
        <w:rPr>
          <w:color w:val="5D5B59"/>
          <w:spacing w:val="69"/>
          <w:w w:val="105"/>
          <w:sz w:val="15"/>
          <w:lang w:val="fr-FR"/>
        </w:rPr>
        <w:t xml:space="preserve"> </w:t>
      </w:r>
      <w:r w:rsidRPr="00AB1680">
        <w:rPr>
          <w:color w:val="6D6B69"/>
          <w:w w:val="105"/>
          <w:sz w:val="15"/>
          <w:lang w:val="fr-FR"/>
        </w:rPr>
        <w:t>en</w:t>
      </w:r>
      <w:r w:rsidRPr="00AB1680">
        <w:rPr>
          <w:color w:val="6D6B69"/>
          <w:spacing w:val="76"/>
          <w:w w:val="105"/>
          <w:sz w:val="15"/>
          <w:lang w:val="fr-FR"/>
        </w:rPr>
        <w:t xml:space="preserve"> </w:t>
      </w:r>
      <w:r w:rsidRPr="00AB1680">
        <w:rPr>
          <w:color w:val="6D6B69"/>
          <w:w w:val="105"/>
          <w:sz w:val="15"/>
          <w:lang w:val="fr-FR"/>
        </w:rPr>
        <w:t>partie</w:t>
      </w:r>
      <w:r w:rsidRPr="00AB1680">
        <w:rPr>
          <w:color w:val="6D6B69"/>
          <w:spacing w:val="63"/>
          <w:w w:val="105"/>
          <w:sz w:val="15"/>
          <w:lang w:val="fr-FR"/>
        </w:rPr>
        <w:t xml:space="preserve"> </w:t>
      </w:r>
      <w:r w:rsidRPr="00AB1680">
        <w:rPr>
          <w:color w:val="5D5B59"/>
          <w:w w:val="105"/>
          <w:sz w:val="15"/>
          <w:lang w:val="fr-FR"/>
        </w:rPr>
        <w:t>de</w:t>
      </w:r>
      <w:r w:rsidRPr="00AB1680">
        <w:rPr>
          <w:color w:val="5D5B59"/>
          <w:spacing w:val="51"/>
          <w:w w:val="105"/>
          <w:sz w:val="15"/>
          <w:lang w:val="fr-FR"/>
        </w:rPr>
        <w:t xml:space="preserve"> </w:t>
      </w:r>
      <w:r w:rsidRPr="00AB1680">
        <w:rPr>
          <w:color w:val="5D5B59"/>
          <w:w w:val="105"/>
          <w:sz w:val="15"/>
          <w:lang w:val="fr-FR"/>
        </w:rPr>
        <w:t>l'excè</w:t>
      </w:r>
      <w:r w:rsidRPr="00AB1680">
        <w:rPr>
          <w:color w:val="807E7B"/>
          <w:w w:val="105"/>
          <w:sz w:val="15"/>
          <w:lang w:val="fr-FR"/>
        </w:rPr>
        <w:t>s ".</w:t>
      </w:r>
      <w:r w:rsidRPr="00AB1680">
        <w:rPr>
          <w:color w:val="807E7B"/>
          <w:spacing w:val="57"/>
          <w:w w:val="105"/>
          <w:sz w:val="15"/>
          <w:lang w:val="fr-FR"/>
        </w:rPr>
        <w:t xml:space="preserve"> </w:t>
      </w:r>
      <w:r w:rsidRPr="00AB1680">
        <w:rPr>
          <w:color w:val="6D6B69"/>
          <w:w w:val="105"/>
          <w:sz w:val="15"/>
          <w:lang w:val="fr-FR"/>
        </w:rPr>
        <w:t>en</w:t>
      </w:r>
      <w:r w:rsidRPr="00AB1680">
        <w:rPr>
          <w:color w:val="6D6B69"/>
          <w:spacing w:val="73"/>
          <w:w w:val="105"/>
          <w:sz w:val="15"/>
          <w:lang w:val="fr-FR"/>
        </w:rPr>
        <w:t xml:space="preserve"> </w:t>
      </w:r>
      <w:r w:rsidRPr="00AB1680">
        <w:rPr>
          <w:color w:val="6D6B69"/>
          <w:w w:val="105"/>
          <w:sz w:val="15"/>
          <w:lang w:val="fr-FR"/>
        </w:rPr>
        <w:t>particulier</w:t>
      </w:r>
      <w:r w:rsidRPr="00AB1680">
        <w:rPr>
          <w:color w:val="6D6B69"/>
          <w:spacing w:val="64"/>
          <w:w w:val="105"/>
          <w:sz w:val="15"/>
          <w:lang w:val="fr-FR"/>
        </w:rPr>
        <w:t xml:space="preserve"> </w:t>
      </w:r>
      <w:r w:rsidRPr="00AB1680">
        <w:rPr>
          <w:color w:val="6D6B69"/>
          <w:w w:val="105"/>
          <w:sz w:val="15"/>
          <w:lang w:val="fr-FR"/>
        </w:rPr>
        <w:t>les</w:t>
      </w:r>
      <w:r w:rsidRPr="00AB1680">
        <w:rPr>
          <w:color w:val="6D6B69"/>
          <w:spacing w:val="50"/>
          <w:w w:val="105"/>
          <w:sz w:val="15"/>
          <w:lang w:val="fr-FR"/>
        </w:rPr>
        <w:t xml:space="preserve"> </w:t>
      </w:r>
      <w:r w:rsidRPr="00AB1680">
        <w:rPr>
          <w:color w:val="6D6B69"/>
          <w:spacing w:val="-2"/>
          <w:w w:val="105"/>
          <w:sz w:val="15"/>
          <w:lang w:val="fr-FR"/>
        </w:rPr>
        <w:t>excès</w:t>
      </w:r>
    </w:p>
    <w:p w14:paraId="2DEB05DD" w14:textId="77777777" w:rsidR="001C7B19" w:rsidRPr="00AB1680" w:rsidRDefault="00A84B16">
      <w:pPr>
        <w:spacing w:before="20" w:line="273" w:lineRule="auto"/>
        <w:ind w:left="565" w:right="857"/>
        <w:jc w:val="both"/>
        <w:rPr>
          <w:sz w:val="15"/>
          <w:lang w:val="fr-FR"/>
        </w:rPr>
      </w:pPr>
      <w:r w:rsidRPr="00AB1680">
        <w:rPr>
          <w:color w:val="6D6B69"/>
          <w:w w:val="105"/>
          <w:sz w:val="15"/>
          <w:lang w:val="fr-FR"/>
        </w:rPr>
        <w:t>commis</w:t>
      </w:r>
      <w:r w:rsidRPr="00AB1680">
        <w:rPr>
          <w:color w:val="6D6B69"/>
          <w:spacing w:val="29"/>
          <w:w w:val="105"/>
          <w:sz w:val="15"/>
          <w:lang w:val="fr-FR"/>
        </w:rPr>
        <w:t xml:space="preserve"> </w:t>
      </w:r>
      <w:r w:rsidRPr="00AB1680">
        <w:rPr>
          <w:color w:val="807E7B"/>
          <w:w w:val="105"/>
          <w:sz w:val="16"/>
          <w:lang w:val="fr-FR"/>
        </w:rPr>
        <w:t>à</w:t>
      </w:r>
      <w:r w:rsidRPr="00AB1680">
        <w:rPr>
          <w:color w:val="807E7B"/>
          <w:spacing w:val="38"/>
          <w:w w:val="105"/>
          <w:sz w:val="16"/>
          <w:lang w:val="fr-FR"/>
        </w:rPr>
        <w:t xml:space="preserve"> </w:t>
      </w:r>
      <w:r w:rsidRPr="00AB1680">
        <w:rPr>
          <w:color w:val="6D6B69"/>
          <w:w w:val="105"/>
          <w:sz w:val="15"/>
          <w:lang w:val="fr-FR"/>
        </w:rPr>
        <w:t>l'époque</w:t>
      </w:r>
      <w:r w:rsidRPr="00AB1680">
        <w:rPr>
          <w:color w:val="6D6B69"/>
          <w:spacing w:val="40"/>
          <w:w w:val="105"/>
          <w:sz w:val="15"/>
          <w:lang w:val="fr-FR"/>
        </w:rPr>
        <w:t xml:space="preserve"> </w:t>
      </w:r>
      <w:r w:rsidRPr="00AB1680">
        <w:rPr>
          <w:color w:val="6D6B69"/>
          <w:w w:val="105"/>
          <w:sz w:val="15"/>
          <w:lang w:val="fr-FR"/>
        </w:rPr>
        <w:t>de</w:t>
      </w:r>
      <w:r w:rsidRPr="00AB1680">
        <w:rPr>
          <w:color w:val="6D6B69"/>
          <w:spacing w:val="34"/>
          <w:w w:val="105"/>
          <w:sz w:val="15"/>
          <w:lang w:val="fr-FR"/>
        </w:rPr>
        <w:t xml:space="preserve"> </w:t>
      </w:r>
      <w:r w:rsidRPr="00AB1680">
        <w:rPr>
          <w:color w:val="6D6B69"/>
          <w:w w:val="105"/>
          <w:sz w:val="15"/>
          <w:lang w:val="fr-FR"/>
        </w:rPr>
        <w:t>Reagan.</w:t>
      </w:r>
      <w:r w:rsidRPr="00AB1680">
        <w:rPr>
          <w:color w:val="6D6B69"/>
          <w:spacing w:val="40"/>
          <w:w w:val="105"/>
          <w:sz w:val="15"/>
          <w:lang w:val="fr-FR"/>
        </w:rPr>
        <w:t xml:space="preserve"> </w:t>
      </w:r>
      <w:r w:rsidRPr="00AB1680">
        <w:rPr>
          <w:color w:val="6D6B69"/>
          <w:w w:val="105"/>
          <w:sz w:val="15"/>
          <w:lang w:val="fr-FR"/>
        </w:rPr>
        <w:t>Ellis</w:t>
      </w:r>
      <w:r w:rsidRPr="00AB1680">
        <w:rPr>
          <w:color w:val="6D6B69"/>
          <w:spacing w:val="27"/>
          <w:w w:val="105"/>
          <w:sz w:val="15"/>
          <w:lang w:val="fr-FR"/>
        </w:rPr>
        <w:t xml:space="preserve"> </w:t>
      </w:r>
      <w:r w:rsidRPr="00AB1680">
        <w:rPr>
          <w:color w:val="6D6B69"/>
          <w:w w:val="105"/>
          <w:sz w:val="15"/>
          <w:lang w:val="fr-FR"/>
        </w:rPr>
        <w:t>a</w:t>
      </w:r>
      <w:r w:rsidRPr="00AB1680">
        <w:rPr>
          <w:color w:val="6D6B69"/>
          <w:spacing w:val="22"/>
          <w:w w:val="105"/>
          <w:sz w:val="15"/>
          <w:lang w:val="fr-FR"/>
        </w:rPr>
        <w:t xml:space="preserve"> </w:t>
      </w:r>
      <w:r w:rsidRPr="00AB1680">
        <w:rPr>
          <w:color w:val="6D6B69"/>
          <w:w w:val="105"/>
          <w:sz w:val="15"/>
          <w:lang w:val="fr-FR"/>
        </w:rPr>
        <w:t>déclaré</w:t>
      </w:r>
      <w:r w:rsidRPr="00AB1680">
        <w:rPr>
          <w:color w:val="6D6B69"/>
          <w:spacing w:val="31"/>
          <w:w w:val="105"/>
          <w:sz w:val="15"/>
          <w:lang w:val="fr-FR"/>
        </w:rPr>
        <w:t xml:space="preserve"> </w:t>
      </w:r>
      <w:r w:rsidRPr="00AB1680">
        <w:rPr>
          <w:color w:val="6D6B69"/>
          <w:w w:val="105"/>
          <w:sz w:val="15"/>
          <w:lang w:val="fr-FR"/>
        </w:rPr>
        <w:t>que</w:t>
      </w:r>
      <w:r w:rsidRPr="00AB1680">
        <w:rPr>
          <w:color w:val="6D6B69"/>
          <w:spacing w:val="40"/>
          <w:w w:val="105"/>
          <w:sz w:val="15"/>
          <w:lang w:val="fr-FR"/>
        </w:rPr>
        <w:t xml:space="preserve"> </w:t>
      </w:r>
      <w:r w:rsidRPr="00AB1680">
        <w:rPr>
          <w:color w:val="6D6B69"/>
          <w:w w:val="105"/>
          <w:sz w:val="15"/>
          <w:lang w:val="fr-FR"/>
        </w:rPr>
        <w:t>son</w:t>
      </w:r>
      <w:r w:rsidRPr="00AB1680">
        <w:rPr>
          <w:color w:val="6D6B69"/>
          <w:spacing w:val="36"/>
          <w:w w:val="105"/>
          <w:sz w:val="15"/>
          <w:lang w:val="fr-FR"/>
        </w:rPr>
        <w:t xml:space="preserve"> </w:t>
      </w:r>
      <w:r w:rsidRPr="00AB1680">
        <w:rPr>
          <w:color w:val="6D6B69"/>
          <w:w w:val="105"/>
          <w:sz w:val="15"/>
          <w:lang w:val="fr-FR"/>
        </w:rPr>
        <w:t>roman</w:t>
      </w:r>
      <w:r w:rsidRPr="00AB1680">
        <w:rPr>
          <w:color w:val="6D6B69"/>
          <w:spacing w:val="40"/>
          <w:w w:val="105"/>
          <w:sz w:val="15"/>
          <w:lang w:val="fr-FR"/>
        </w:rPr>
        <w:t xml:space="preserve"> </w:t>
      </w:r>
      <w:r w:rsidRPr="00AB1680">
        <w:rPr>
          <w:color w:val="5D5B59"/>
          <w:w w:val="105"/>
          <w:sz w:val="15"/>
          <w:lang w:val="fr-FR"/>
        </w:rPr>
        <w:t>n</w:t>
      </w:r>
      <w:r w:rsidRPr="00AB1680">
        <w:rPr>
          <w:color w:val="807E7B"/>
          <w:w w:val="105"/>
          <w:sz w:val="15"/>
          <w:lang w:val="fr-FR"/>
        </w:rPr>
        <w:t>'était</w:t>
      </w:r>
      <w:r w:rsidRPr="00AB1680">
        <w:rPr>
          <w:color w:val="807E7B"/>
          <w:spacing w:val="40"/>
          <w:w w:val="105"/>
          <w:sz w:val="15"/>
          <w:lang w:val="fr-FR"/>
        </w:rPr>
        <w:t xml:space="preserve"> </w:t>
      </w:r>
      <w:r w:rsidRPr="00AB1680">
        <w:rPr>
          <w:color w:val="6D6B69"/>
          <w:w w:val="105"/>
          <w:sz w:val="15"/>
          <w:lang w:val="fr-FR"/>
        </w:rPr>
        <w:t>pas«</w:t>
      </w:r>
      <w:r w:rsidRPr="00AB1680">
        <w:rPr>
          <w:color w:val="6D6B69"/>
          <w:spacing w:val="31"/>
          <w:w w:val="105"/>
          <w:sz w:val="15"/>
          <w:lang w:val="fr-FR"/>
        </w:rPr>
        <w:t xml:space="preserve"> </w:t>
      </w:r>
      <w:r w:rsidRPr="00AB1680">
        <w:rPr>
          <w:color w:val="6D6B69"/>
          <w:w w:val="105"/>
          <w:sz w:val="15"/>
          <w:lang w:val="fr-FR"/>
        </w:rPr>
        <w:t>un</w:t>
      </w:r>
      <w:r w:rsidRPr="00AB1680">
        <w:rPr>
          <w:color w:val="6D6B69"/>
          <w:spacing w:val="40"/>
          <w:w w:val="105"/>
          <w:sz w:val="15"/>
          <w:lang w:val="fr-FR"/>
        </w:rPr>
        <w:t xml:space="preserve"> </w:t>
      </w:r>
      <w:r w:rsidRPr="00AB1680">
        <w:rPr>
          <w:color w:val="5D5B59"/>
          <w:w w:val="105"/>
          <w:sz w:val="15"/>
          <w:lang w:val="fr-FR"/>
        </w:rPr>
        <w:t xml:space="preserve">livre </w:t>
      </w:r>
      <w:r w:rsidRPr="00AB1680">
        <w:rPr>
          <w:color w:val="6D6B69"/>
          <w:w w:val="105"/>
          <w:sz w:val="16"/>
          <w:lang w:val="fr-FR"/>
        </w:rPr>
        <w:t xml:space="preserve">à </w:t>
      </w:r>
      <w:r w:rsidRPr="00AB1680">
        <w:rPr>
          <w:color w:val="6D6B69"/>
          <w:w w:val="105"/>
          <w:sz w:val="15"/>
          <w:lang w:val="fr-FR"/>
        </w:rPr>
        <w:t xml:space="preserve">propos de la violence», mais plutôt </w:t>
      </w:r>
      <w:r w:rsidRPr="00AB1680">
        <w:rPr>
          <w:color w:val="807E7B"/>
          <w:w w:val="105"/>
          <w:sz w:val="15"/>
          <w:lang w:val="fr-FR"/>
        </w:rPr>
        <w:t xml:space="preserve">« </w:t>
      </w:r>
      <w:r w:rsidRPr="00AB1680">
        <w:rPr>
          <w:color w:val="6D6B69"/>
          <w:w w:val="105"/>
          <w:sz w:val="15"/>
          <w:lang w:val="fr-FR"/>
        </w:rPr>
        <w:t>une</w:t>
      </w:r>
      <w:r w:rsidRPr="00AB1680">
        <w:rPr>
          <w:color w:val="6D6B69"/>
          <w:spacing w:val="40"/>
          <w:w w:val="105"/>
          <w:sz w:val="15"/>
          <w:lang w:val="fr-FR"/>
        </w:rPr>
        <w:t xml:space="preserve"> </w:t>
      </w:r>
      <w:r w:rsidRPr="00AB1680">
        <w:rPr>
          <w:color w:val="6D6B69"/>
          <w:w w:val="105"/>
          <w:sz w:val="15"/>
          <w:lang w:val="fr-FR"/>
        </w:rPr>
        <w:t xml:space="preserve">satire de la société </w:t>
      </w:r>
      <w:r w:rsidRPr="00AB1680">
        <w:rPr>
          <w:color w:val="5D5B59"/>
          <w:w w:val="105"/>
          <w:sz w:val="15"/>
          <w:lang w:val="fr-FR"/>
        </w:rPr>
        <w:t>de</w:t>
      </w:r>
      <w:r w:rsidRPr="00AB1680">
        <w:rPr>
          <w:color w:val="5D5B59"/>
          <w:spacing w:val="40"/>
          <w:w w:val="105"/>
          <w:sz w:val="15"/>
          <w:lang w:val="fr-FR"/>
        </w:rPr>
        <w:t xml:space="preserve"> </w:t>
      </w:r>
      <w:r w:rsidRPr="00AB1680">
        <w:rPr>
          <w:color w:val="5D5B59"/>
          <w:w w:val="105"/>
          <w:sz w:val="15"/>
          <w:lang w:val="fr-FR"/>
        </w:rPr>
        <w:t>consommation</w:t>
      </w:r>
      <w:r w:rsidRPr="00AB1680">
        <w:rPr>
          <w:color w:val="5D5B59"/>
          <w:spacing w:val="40"/>
          <w:w w:val="105"/>
          <w:sz w:val="15"/>
          <w:lang w:val="fr-FR"/>
        </w:rPr>
        <w:t xml:space="preserve"> </w:t>
      </w:r>
      <w:r w:rsidRPr="00AB1680">
        <w:rPr>
          <w:color w:val="6D6B69"/>
          <w:w w:val="105"/>
          <w:sz w:val="15"/>
          <w:lang w:val="fr-FR"/>
        </w:rPr>
        <w:t xml:space="preserve">américaine» in Tim </w:t>
      </w:r>
      <w:r w:rsidRPr="00AB1680">
        <w:rPr>
          <w:color w:val="5D5B59"/>
          <w:w w:val="105"/>
          <w:sz w:val="15"/>
          <w:lang w:val="fr-FR"/>
        </w:rPr>
        <w:t xml:space="preserve">LOTI, </w:t>
      </w:r>
      <w:r w:rsidRPr="00AB1680">
        <w:rPr>
          <w:color w:val="807E7B"/>
          <w:w w:val="105"/>
          <w:sz w:val="15"/>
          <w:lang w:val="fr-FR"/>
        </w:rPr>
        <w:t xml:space="preserve">• </w:t>
      </w:r>
      <w:r w:rsidRPr="00AB1680">
        <w:rPr>
          <w:color w:val="6D6B69"/>
          <w:w w:val="105"/>
          <w:sz w:val="15"/>
          <w:lang w:val="fr-FR"/>
        </w:rPr>
        <w:t xml:space="preserve">The Brat Trap </w:t>
      </w:r>
      <w:r w:rsidRPr="00AB1680">
        <w:rPr>
          <w:color w:val="807E7B"/>
          <w:w w:val="105"/>
          <w:sz w:val="15"/>
          <w:lang w:val="fr-FR"/>
        </w:rPr>
        <w:t xml:space="preserve">». </w:t>
      </w:r>
      <w:r w:rsidRPr="00AB1680">
        <w:rPr>
          <w:i/>
          <w:color w:val="6D6B69"/>
          <w:w w:val="105"/>
          <w:sz w:val="17"/>
          <w:lang w:val="fr-FR"/>
        </w:rPr>
        <w:t xml:space="preserve">The </w:t>
      </w:r>
      <w:r w:rsidRPr="00AB1680">
        <w:rPr>
          <w:i/>
          <w:color w:val="5D5B59"/>
          <w:w w:val="105"/>
          <w:sz w:val="17"/>
          <w:lang w:val="fr-FR"/>
        </w:rPr>
        <w:t xml:space="preserve">Dai/y Telegraph, </w:t>
      </w:r>
      <w:r w:rsidRPr="00AB1680">
        <w:rPr>
          <w:color w:val="6D6B69"/>
          <w:w w:val="105"/>
          <w:sz w:val="15"/>
          <w:lang w:val="fr-FR"/>
        </w:rPr>
        <w:t>11 juillet 1998.</w:t>
      </w:r>
    </w:p>
    <w:p w14:paraId="2C4CC335" w14:textId="77777777" w:rsidR="001C7B19" w:rsidRPr="00AB1680" w:rsidRDefault="00A84B16">
      <w:pPr>
        <w:pStyle w:val="Paragraphedeliste"/>
        <w:numPr>
          <w:ilvl w:val="0"/>
          <w:numId w:val="29"/>
        </w:numPr>
        <w:tabs>
          <w:tab w:val="left" w:pos="569"/>
        </w:tabs>
        <w:spacing w:line="177" w:lineRule="exact"/>
        <w:ind w:left="568" w:hanging="281"/>
        <w:jc w:val="both"/>
        <w:rPr>
          <w:color w:val="6D6B69"/>
          <w:sz w:val="15"/>
          <w:lang w:val="fr-FR"/>
        </w:rPr>
      </w:pPr>
      <w:r w:rsidRPr="00AB1680">
        <w:rPr>
          <w:color w:val="5D5B59"/>
          <w:sz w:val="15"/>
          <w:lang w:val="fr-FR"/>
        </w:rPr>
        <w:t>Dieter</w:t>
      </w:r>
      <w:r w:rsidRPr="00AB1680">
        <w:rPr>
          <w:color w:val="5D5B59"/>
          <w:spacing w:val="12"/>
          <w:sz w:val="15"/>
          <w:lang w:val="fr-FR"/>
        </w:rPr>
        <w:t xml:space="preserve"> </w:t>
      </w:r>
      <w:r w:rsidRPr="00AB1680">
        <w:rPr>
          <w:color w:val="6D6B69"/>
          <w:sz w:val="15"/>
          <w:lang w:val="fr-FR"/>
        </w:rPr>
        <w:t>MEINDL,</w:t>
      </w:r>
      <w:r w:rsidRPr="00AB1680">
        <w:rPr>
          <w:color w:val="6D6B69"/>
          <w:spacing w:val="14"/>
          <w:sz w:val="15"/>
          <w:lang w:val="fr-FR"/>
        </w:rPr>
        <w:t xml:space="preserve"> </w:t>
      </w:r>
      <w:r w:rsidRPr="00AB1680">
        <w:rPr>
          <w:i/>
          <w:color w:val="6D6B69"/>
          <w:sz w:val="17"/>
          <w:lang w:val="fr-FR"/>
        </w:rPr>
        <w:t>American</w:t>
      </w:r>
      <w:r w:rsidRPr="00AB1680">
        <w:rPr>
          <w:i/>
          <w:color w:val="6D6B69"/>
          <w:spacing w:val="19"/>
          <w:sz w:val="17"/>
          <w:lang w:val="fr-FR"/>
        </w:rPr>
        <w:t xml:space="preserve"> </w:t>
      </w:r>
      <w:r w:rsidRPr="00AB1680">
        <w:rPr>
          <w:i/>
          <w:color w:val="6D6B69"/>
          <w:sz w:val="17"/>
          <w:lang w:val="fr-FR"/>
        </w:rPr>
        <w:t>Fiction</w:t>
      </w:r>
      <w:r w:rsidRPr="00AB1680">
        <w:rPr>
          <w:i/>
          <w:color w:val="6D6B69"/>
          <w:spacing w:val="8"/>
          <w:sz w:val="17"/>
          <w:lang w:val="fr-FR"/>
        </w:rPr>
        <w:t xml:space="preserve"> </w:t>
      </w:r>
      <w:r w:rsidRPr="00AB1680">
        <w:rPr>
          <w:i/>
          <w:color w:val="6D6B69"/>
          <w:sz w:val="17"/>
          <w:lang w:val="fr-FR"/>
        </w:rPr>
        <w:t>and</w:t>
      </w:r>
      <w:r w:rsidRPr="00AB1680">
        <w:rPr>
          <w:i/>
          <w:color w:val="6D6B69"/>
          <w:spacing w:val="16"/>
          <w:sz w:val="17"/>
          <w:lang w:val="fr-FR"/>
        </w:rPr>
        <w:t xml:space="preserve"> </w:t>
      </w:r>
      <w:r w:rsidRPr="00AB1680">
        <w:rPr>
          <w:i/>
          <w:color w:val="5D5B59"/>
          <w:sz w:val="17"/>
          <w:lang w:val="fr-FR"/>
        </w:rPr>
        <w:t>the</w:t>
      </w:r>
      <w:r w:rsidRPr="00AB1680">
        <w:rPr>
          <w:i/>
          <w:color w:val="5D5B59"/>
          <w:spacing w:val="7"/>
          <w:sz w:val="17"/>
          <w:lang w:val="fr-FR"/>
        </w:rPr>
        <w:t xml:space="preserve"> </w:t>
      </w:r>
      <w:r w:rsidRPr="00AB1680">
        <w:rPr>
          <w:i/>
          <w:color w:val="5D5B59"/>
          <w:sz w:val="17"/>
          <w:lang w:val="fr-FR"/>
        </w:rPr>
        <w:t>Metaphysics</w:t>
      </w:r>
      <w:r w:rsidRPr="00AB1680">
        <w:rPr>
          <w:i/>
          <w:color w:val="5D5B59"/>
          <w:spacing w:val="7"/>
          <w:sz w:val="17"/>
          <w:lang w:val="fr-FR"/>
        </w:rPr>
        <w:t xml:space="preserve"> </w:t>
      </w:r>
      <w:r w:rsidRPr="00AB1680">
        <w:rPr>
          <w:i/>
          <w:color w:val="6D6B69"/>
          <w:sz w:val="17"/>
          <w:lang w:val="fr-FR"/>
        </w:rPr>
        <w:t xml:space="preserve">of </w:t>
      </w:r>
      <w:r w:rsidRPr="00AB1680">
        <w:rPr>
          <w:i/>
          <w:color w:val="5D5B59"/>
          <w:sz w:val="17"/>
          <w:lang w:val="fr-FR"/>
        </w:rPr>
        <w:t>the</w:t>
      </w:r>
      <w:r w:rsidRPr="00AB1680">
        <w:rPr>
          <w:i/>
          <w:color w:val="5D5B59"/>
          <w:spacing w:val="1"/>
          <w:sz w:val="17"/>
          <w:lang w:val="fr-FR"/>
        </w:rPr>
        <w:t xml:space="preserve"> </w:t>
      </w:r>
      <w:r w:rsidRPr="00AB1680">
        <w:rPr>
          <w:i/>
          <w:color w:val="6D6B69"/>
          <w:sz w:val="17"/>
          <w:lang w:val="fr-FR"/>
        </w:rPr>
        <w:t>Grotesque,</w:t>
      </w:r>
      <w:r w:rsidRPr="00AB1680">
        <w:rPr>
          <w:i/>
          <w:color w:val="6D6B69"/>
          <w:spacing w:val="-2"/>
          <w:sz w:val="17"/>
          <w:lang w:val="fr-FR"/>
        </w:rPr>
        <w:t xml:space="preserve"> </w:t>
      </w:r>
      <w:r w:rsidRPr="00AB1680">
        <w:rPr>
          <w:i/>
          <w:color w:val="6D6B69"/>
          <w:spacing w:val="-5"/>
          <w:sz w:val="17"/>
          <w:lang w:val="fr-FR"/>
        </w:rPr>
        <w:t>op.</w:t>
      </w:r>
    </w:p>
    <w:p w14:paraId="17E98C84" w14:textId="77777777" w:rsidR="001C7B19" w:rsidRPr="00AB1680" w:rsidRDefault="00A84B16">
      <w:pPr>
        <w:spacing w:before="26" w:line="283" w:lineRule="auto"/>
        <w:ind w:left="556" w:right="870" w:firstLine="5"/>
        <w:jc w:val="both"/>
        <w:rPr>
          <w:sz w:val="15"/>
          <w:lang w:val="fr-FR"/>
        </w:rPr>
      </w:pPr>
      <w:r w:rsidRPr="00AB1680">
        <w:rPr>
          <w:i/>
          <w:color w:val="6D6B69"/>
          <w:w w:val="110"/>
          <w:sz w:val="17"/>
          <w:lang w:val="fr-FR"/>
        </w:rPr>
        <w:t>cit.,</w:t>
      </w:r>
      <w:r w:rsidRPr="00AB1680">
        <w:rPr>
          <w:i/>
          <w:color w:val="6D6B69"/>
          <w:spacing w:val="-6"/>
          <w:w w:val="110"/>
          <w:sz w:val="17"/>
          <w:lang w:val="fr-FR"/>
        </w:rPr>
        <w:t xml:space="preserve"> </w:t>
      </w:r>
      <w:r w:rsidRPr="00AB1680">
        <w:rPr>
          <w:color w:val="6D6B69"/>
          <w:w w:val="110"/>
          <w:sz w:val="15"/>
          <w:lang w:val="fr-FR"/>
        </w:rPr>
        <w:t>p.</w:t>
      </w:r>
      <w:r w:rsidRPr="00AB1680">
        <w:rPr>
          <w:color w:val="6D6B69"/>
          <w:spacing w:val="-8"/>
          <w:w w:val="110"/>
          <w:sz w:val="15"/>
          <w:lang w:val="fr-FR"/>
        </w:rPr>
        <w:t xml:space="preserve"> </w:t>
      </w:r>
      <w:r w:rsidRPr="00AB1680">
        <w:rPr>
          <w:color w:val="6D6B69"/>
          <w:w w:val="110"/>
          <w:sz w:val="15"/>
          <w:lang w:val="fr-FR"/>
        </w:rPr>
        <w:t>15.</w:t>
      </w:r>
      <w:r w:rsidRPr="00AB1680">
        <w:rPr>
          <w:color w:val="6D6B69"/>
          <w:w w:val="110"/>
          <w:sz w:val="15"/>
          <w:lang w:val="fr-FR"/>
        </w:rPr>
        <w:t xml:space="preserve"> Meindl fait remarquer que bien que</w:t>
      </w:r>
      <w:r w:rsidRPr="00AB1680">
        <w:rPr>
          <w:color w:val="6D6B69"/>
          <w:spacing w:val="40"/>
          <w:w w:val="110"/>
          <w:sz w:val="15"/>
          <w:lang w:val="fr-FR"/>
        </w:rPr>
        <w:t xml:space="preserve"> </w:t>
      </w:r>
      <w:r w:rsidRPr="00AB1680">
        <w:rPr>
          <w:color w:val="807E7B"/>
          <w:w w:val="110"/>
          <w:sz w:val="15"/>
          <w:lang w:val="fr-FR"/>
        </w:rPr>
        <w:t xml:space="preserve">« </w:t>
      </w:r>
      <w:r w:rsidRPr="00AB1680">
        <w:rPr>
          <w:color w:val="6D6B69"/>
          <w:w w:val="110"/>
          <w:sz w:val="15"/>
          <w:lang w:val="fr-FR"/>
        </w:rPr>
        <w:t xml:space="preserve">l'on considère généralement </w:t>
      </w:r>
      <w:r w:rsidRPr="00AB1680">
        <w:rPr>
          <w:color w:val="5D5B59"/>
          <w:w w:val="110"/>
          <w:sz w:val="15"/>
          <w:lang w:val="fr-FR"/>
        </w:rPr>
        <w:t xml:space="preserve">que le </w:t>
      </w:r>
      <w:r w:rsidRPr="00AB1680">
        <w:rPr>
          <w:color w:val="6D6B69"/>
          <w:w w:val="110"/>
          <w:sz w:val="15"/>
          <w:lang w:val="fr-FR"/>
        </w:rPr>
        <w:t xml:space="preserve">grotesque bouleverse </w:t>
      </w:r>
      <w:r w:rsidRPr="00AB1680">
        <w:rPr>
          <w:color w:val="5D5B59"/>
          <w:w w:val="110"/>
          <w:sz w:val="15"/>
          <w:lang w:val="fr-FR"/>
        </w:rPr>
        <w:t xml:space="preserve">l'ordre </w:t>
      </w:r>
      <w:r w:rsidRPr="00AB1680">
        <w:rPr>
          <w:color w:val="6D6B69"/>
          <w:w w:val="110"/>
          <w:sz w:val="15"/>
          <w:lang w:val="fr-FR"/>
        </w:rPr>
        <w:t>naturel</w:t>
      </w:r>
      <w:r w:rsidRPr="00AB1680">
        <w:rPr>
          <w:color w:val="807E7B"/>
          <w:w w:val="110"/>
          <w:sz w:val="15"/>
          <w:lang w:val="fr-FR"/>
        </w:rPr>
        <w:t xml:space="preserve">... </w:t>
      </w:r>
      <w:r w:rsidRPr="00AB1680">
        <w:rPr>
          <w:color w:val="6D6B69"/>
          <w:w w:val="110"/>
          <w:sz w:val="15"/>
          <w:lang w:val="fr-FR"/>
        </w:rPr>
        <w:t xml:space="preserve">il peut aussi </w:t>
      </w:r>
      <w:r w:rsidRPr="00AB1680">
        <w:rPr>
          <w:color w:val="807E7B"/>
          <w:w w:val="110"/>
          <w:sz w:val="15"/>
          <w:lang w:val="fr-FR"/>
        </w:rPr>
        <w:t xml:space="preserve">servir </w:t>
      </w:r>
      <w:r w:rsidRPr="00AB1680">
        <w:rPr>
          <w:color w:val="6D6B69"/>
          <w:w w:val="110"/>
          <w:sz w:val="16"/>
          <w:lang w:val="fr-FR"/>
        </w:rPr>
        <w:t xml:space="preserve">à </w:t>
      </w:r>
      <w:r w:rsidRPr="00AB1680">
        <w:rPr>
          <w:color w:val="807E7B"/>
          <w:w w:val="110"/>
          <w:sz w:val="15"/>
          <w:lang w:val="fr-FR"/>
        </w:rPr>
        <w:t>évoq</w:t>
      </w:r>
      <w:r w:rsidRPr="00AB1680">
        <w:rPr>
          <w:color w:val="5D5B59"/>
          <w:w w:val="110"/>
          <w:sz w:val="15"/>
          <w:lang w:val="fr-FR"/>
        </w:rPr>
        <w:t xml:space="preserve">uer la dimension </w:t>
      </w:r>
      <w:r w:rsidRPr="00AB1680">
        <w:rPr>
          <w:color w:val="6D6B69"/>
          <w:w w:val="110"/>
          <w:sz w:val="15"/>
          <w:lang w:val="fr-FR"/>
        </w:rPr>
        <w:t xml:space="preserve">non rationnelle </w:t>
      </w:r>
      <w:r w:rsidRPr="00AB1680">
        <w:rPr>
          <w:color w:val="5D5B59"/>
          <w:w w:val="110"/>
          <w:sz w:val="15"/>
          <w:lang w:val="fr-FR"/>
        </w:rPr>
        <w:t xml:space="preserve">de </w:t>
      </w:r>
      <w:r w:rsidRPr="00AB1680">
        <w:rPr>
          <w:color w:val="6D6B69"/>
          <w:w w:val="110"/>
          <w:sz w:val="15"/>
          <w:lang w:val="fr-FR"/>
        </w:rPr>
        <w:t xml:space="preserve">la vie en tant que telle, </w:t>
      </w:r>
      <w:r w:rsidRPr="00AB1680">
        <w:rPr>
          <w:color w:val="5D5B59"/>
          <w:w w:val="110"/>
          <w:sz w:val="15"/>
          <w:lang w:val="fr-FR"/>
        </w:rPr>
        <w:t xml:space="preserve">une dimension </w:t>
      </w:r>
      <w:r w:rsidRPr="00AB1680">
        <w:rPr>
          <w:color w:val="6D6B69"/>
          <w:w w:val="110"/>
          <w:sz w:val="15"/>
          <w:lang w:val="fr-FR"/>
        </w:rPr>
        <w:t xml:space="preserve">qui, en </w:t>
      </w:r>
      <w:r w:rsidRPr="00AB1680">
        <w:rPr>
          <w:color w:val="5D5B59"/>
          <w:w w:val="110"/>
          <w:sz w:val="15"/>
          <w:lang w:val="fr-FR"/>
        </w:rPr>
        <w:t xml:space="preserve">principe, </w:t>
      </w:r>
      <w:r w:rsidRPr="00AB1680">
        <w:rPr>
          <w:color w:val="6D6B69"/>
          <w:w w:val="110"/>
          <w:sz w:val="15"/>
          <w:lang w:val="fr-FR"/>
        </w:rPr>
        <w:t xml:space="preserve">est </w:t>
      </w:r>
      <w:r w:rsidRPr="00AB1680">
        <w:rPr>
          <w:color w:val="807E7B"/>
          <w:w w:val="110"/>
          <w:sz w:val="15"/>
          <w:lang w:val="fr-FR"/>
        </w:rPr>
        <w:t xml:space="preserve">à </w:t>
      </w:r>
      <w:r w:rsidRPr="00AB1680">
        <w:rPr>
          <w:color w:val="6D6B69"/>
          <w:w w:val="110"/>
          <w:sz w:val="15"/>
          <w:lang w:val="fr-FR"/>
        </w:rPr>
        <w:t xml:space="preserve">la fois séduisante et sinistre, inoffensive et dévorante, et qui se </w:t>
      </w:r>
      <w:r w:rsidRPr="00AB1680">
        <w:rPr>
          <w:color w:val="5D5B59"/>
          <w:w w:val="110"/>
          <w:sz w:val="15"/>
          <w:lang w:val="fr-FR"/>
        </w:rPr>
        <w:t xml:space="preserve">définit </w:t>
      </w:r>
      <w:r w:rsidRPr="00AB1680">
        <w:rPr>
          <w:color w:val="6D6B69"/>
          <w:w w:val="110"/>
          <w:sz w:val="15"/>
          <w:lang w:val="fr-FR"/>
        </w:rPr>
        <w:t>contre les notions</w:t>
      </w:r>
      <w:r w:rsidRPr="00AB1680">
        <w:rPr>
          <w:color w:val="6D6B69"/>
          <w:spacing w:val="-5"/>
          <w:w w:val="110"/>
          <w:sz w:val="15"/>
          <w:lang w:val="fr-FR"/>
        </w:rPr>
        <w:t xml:space="preserve"> </w:t>
      </w:r>
      <w:r w:rsidRPr="00AB1680">
        <w:rPr>
          <w:color w:val="5D5B59"/>
          <w:w w:val="110"/>
          <w:sz w:val="15"/>
          <w:lang w:val="fr-FR"/>
        </w:rPr>
        <w:t xml:space="preserve">de </w:t>
      </w:r>
      <w:r w:rsidRPr="00AB1680">
        <w:rPr>
          <w:color w:val="6D6B69"/>
          <w:w w:val="110"/>
          <w:sz w:val="15"/>
          <w:lang w:val="fr-FR"/>
        </w:rPr>
        <w:t xml:space="preserve">modèle et </w:t>
      </w:r>
      <w:r w:rsidRPr="00AB1680">
        <w:rPr>
          <w:color w:val="5D5B59"/>
          <w:w w:val="110"/>
          <w:sz w:val="15"/>
          <w:lang w:val="fr-FR"/>
        </w:rPr>
        <w:t>d'ordre</w:t>
      </w:r>
      <w:r w:rsidRPr="00AB1680">
        <w:rPr>
          <w:color w:val="807E7B"/>
          <w:w w:val="110"/>
          <w:sz w:val="15"/>
          <w:lang w:val="fr-FR"/>
        </w:rPr>
        <w:t>.»</w:t>
      </w:r>
      <w:r w:rsidRPr="00AB1680">
        <w:rPr>
          <w:color w:val="807E7B"/>
          <w:spacing w:val="-2"/>
          <w:w w:val="110"/>
          <w:sz w:val="15"/>
          <w:lang w:val="fr-FR"/>
        </w:rPr>
        <w:t xml:space="preserve"> </w:t>
      </w:r>
      <w:r w:rsidRPr="00AB1680">
        <w:rPr>
          <w:color w:val="6D6B69"/>
          <w:w w:val="110"/>
          <w:sz w:val="15"/>
          <w:lang w:val="fr-FR"/>
        </w:rPr>
        <w:t xml:space="preserve">Il cite </w:t>
      </w:r>
      <w:r w:rsidRPr="00AB1680">
        <w:rPr>
          <w:i/>
          <w:color w:val="5D5B59"/>
          <w:w w:val="110"/>
          <w:sz w:val="17"/>
          <w:lang w:val="fr-FR"/>
        </w:rPr>
        <w:t xml:space="preserve">The Grotesque </w:t>
      </w:r>
      <w:r w:rsidRPr="00AB1680">
        <w:rPr>
          <w:i/>
          <w:color w:val="6D6B69"/>
          <w:w w:val="110"/>
          <w:sz w:val="17"/>
          <w:lang w:val="fr-FR"/>
        </w:rPr>
        <w:t xml:space="preserve">in Art </w:t>
      </w:r>
      <w:r w:rsidRPr="00AB1680">
        <w:rPr>
          <w:i/>
          <w:color w:val="5D5B59"/>
          <w:w w:val="110"/>
          <w:sz w:val="17"/>
          <w:lang w:val="fr-FR"/>
        </w:rPr>
        <w:t>and Litterature</w:t>
      </w:r>
      <w:r w:rsidRPr="00AB1680">
        <w:rPr>
          <w:i/>
          <w:color w:val="5D5B59"/>
          <w:spacing w:val="-8"/>
          <w:w w:val="110"/>
          <w:sz w:val="17"/>
          <w:lang w:val="fr-FR"/>
        </w:rPr>
        <w:t xml:space="preserve"> </w:t>
      </w:r>
      <w:r w:rsidRPr="00AB1680">
        <w:rPr>
          <w:color w:val="6D6B69"/>
          <w:w w:val="110"/>
          <w:sz w:val="15"/>
          <w:lang w:val="fr-FR"/>
        </w:rPr>
        <w:t>de</w:t>
      </w:r>
      <w:r w:rsidRPr="00AB1680">
        <w:rPr>
          <w:color w:val="6D6B69"/>
          <w:spacing w:val="-5"/>
          <w:w w:val="110"/>
          <w:sz w:val="15"/>
          <w:lang w:val="fr-FR"/>
        </w:rPr>
        <w:t xml:space="preserve"> </w:t>
      </w:r>
      <w:r w:rsidRPr="00AB1680">
        <w:rPr>
          <w:color w:val="6D6B69"/>
          <w:w w:val="110"/>
          <w:sz w:val="15"/>
          <w:lang w:val="fr-FR"/>
        </w:rPr>
        <w:t>Wolfgang Laiser</w:t>
      </w:r>
      <w:r w:rsidRPr="00AB1680">
        <w:rPr>
          <w:color w:val="6D6B69"/>
          <w:spacing w:val="-1"/>
          <w:w w:val="110"/>
          <w:sz w:val="15"/>
          <w:lang w:val="fr-FR"/>
        </w:rPr>
        <w:t xml:space="preserve"> </w:t>
      </w:r>
      <w:r w:rsidRPr="00AB1680">
        <w:rPr>
          <w:color w:val="6D6B69"/>
          <w:w w:val="110"/>
          <w:sz w:val="15"/>
          <w:lang w:val="fr-FR"/>
        </w:rPr>
        <w:t>(trad.</w:t>
      </w:r>
      <w:r w:rsidRPr="00AB1680">
        <w:rPr>
          <w:color w:val="6D6B69"/>
          <w:spacing w:val="-6"/>
          <w:w w:val="110"/>
          <w:sz w:val="15"/>
          <w:lang w:val="fr-FR"/>
        </w:rPr>
        <w:t xml:space="preserve"> </w:t>
      </w:r>
      <w:r w:rsidRPr="00AB1680">
        <w:rPr>
          <w:color w:val="6D6B69"/>
          <w:w w:val="110"/>
          <w:sz w:val="15"/>
          <w:lang w:val="fr-FR"/>
        </w:rPr>
        <w:t>Ulrich Weistein,</w:t>
      </w:r>
      <w:r w:rsidRPr="00AB1680">
        <w:rPr>
          <w:color w:val="6D6B69"/>
          <w:spacing w:val="-6"/>
          <w:w w:val="110"/>
          <w:sz w:val="15"/>
          <w:lang w:val="fr-FR"/>
        </w:rPr>
        <w:t xml:space="preserve"> </w:t>
      </w:r>
      <w:r w:rsidRPr="00AB1680">
        <w:rPr>
          <w:color w:val="6D6B69"/>
          <w:w w:val="110"/>
          <w:sz w:val="15"/>
          <w:lang w:val="fr-FR"/>
        </w:rPr>
        <w:t>Gloucester</w:t>
      </w:r>
      <w:r w:rsidRPr="00AB1680">
        <w:rPr>
          <w:color w:val="979791"/>
          <w:w w:val="110"/>
          <w:sz w:val="15"/>
          <w:lang w:val="fr-FR"/>
        </w:rPr>
        <w:t>,</w:t>
      </w:r>
      <w:r w:rsidRPr="00AB1680">
        <w:rPr>
          <w:color w:val="979791"/>
          <w:spacing w:val="-11"/>
          <w:w w:val="110"/>
          <w:sz w:val="15"/>
          <w:lang w:val="fr-FR"/>
        </w:rPr>
        <w:t xml:space="preserve"> </w:t>
      </w:r>
      <w:r w:rsidRPr="00AB1680">
        <w:rPr>
          <w:color w:val="6D6B69"/>
          <w:w w:val="110"/>
          <w:sz w:val="15"/>
          <w:lang w:val="fr-FR"/>
        </w:rPr>
        <w:t xml:space="preserve">Mass.: Pater Smith, 1968. </w:t>
      </w:r>
      <w:r w:rsidRPr="00AB1680">
        <w:rPr>
          <w:color w:val="5D5B59"/>
          <w:w w:val="110"/>
          <w:sz w:val="15"/>
          <w:lang w:val="fr-FR"/>
        </w:rPr>
        <w:t>p</w:t>
      </w:r>
      <w:r w:rsidRPr="00AB1680">
        <w:rPr>
          <w:color w:val="807E7B"/>
          <w:w w:val="110"/>
          <w:sz w:val="15"/>
          <w:lang w:val="fr-FR"/>
        </w:rPr>
        <w:t>.</w:t>
      </w:r>
      <w:r w:rsidRPr="00AB1680">
        <w:rPr>
          <w:color w:val="807E7B"/>
          <w:spacing w:val="-11"/>
          <w:w w:val="110"/>
          <w:sz w:val="15"/>
          <w:lang w:val="fr-FR"/>
        </w:rPr>
        <w:t xml:space="preserve"> </w:t>
      </w:r>
      <w:r w:rsidRPr="00AB1680">
        <w:rPr>
          <w:color w:val="6D6B69"/>
          <w:w w:val="110"/>
          <w:sz w:val="15"/>
          <w:lang w:val="fr-FR"/>
        </w:rPr>
        <w:t>37),</w:t>
      </w:r>
      <w:r w:rsidRPr="00AB1680">
        <w:rPr>
          <w:color w:val="6D6B69"/>
          <w:w w:val="110"/>
          <w:sz w:val="15"/>
          <w:lang w:val="fr-FR"/>
        </w:rPr>
        <w:t xml:space="preserve"> qui souligne </w:t>
      </w:r>
      <w:r w:rsidRPr="00AB1680">
        <w:rPr>
          <w:color w:val="5D5B59"/>
          <w:w w:val="110"/>
          <w:sz w:val="15"/>
          <w:lang w:val="fr-FR"/>
        </w:rPr>
        <w:t xml:space="preserve">la </w:t>
      </w:r>
      <w:r w:rsidRPr="00AB1680">
        <w:rPr>
          <w:color w:val="6D6B69"/>
          <w:w w:val="110"/>
          <w:sz w:val="15"/>
          <w:lang w:val="fr-FR"/>
        </w:rPr>
        <w:t xml:space="preserve">capacité du grotesque </w:t>
      </w:r>
      <w:r w:rsidRPr="00AB1680">
        <w:rPr>
          <w:rFonts w:ascii="Arial" w:hAnsi="Arial"/>
          <w:color w:val="6D6B69"/>
          <w:w w:val="110"/>
          <w:sz w:val="13"/>
          <w:lang w:val="fr-FR"/>
        </w:rPr>
        <w:t xml:space="preserve">à </w:t>
      </w:r>
      <w:r w:rsidRPr="00AB1680">
        <w:rPr>
          <w:color w:val="6D6B69"/>
          <w:w w:val="110"/>
          <w:sz w:val="15"/>
          <w:lang w:val="fr-FR"/>
        </w:rPr>
        <w:t xml:space="preserve">susciter </w:t>
      </w:r>
      <w:r w:rsidRPr="00AB1680">
        <w:rPr>
          <w:color w:val="5D5B59"/>
          <w:w w:val="110"/>
          <w:sz w:val="15"/>
          <w:lang w:val="fr-FR"/>
        </w:rPr>
        <w:t xml:space="preserve">l'horreur </w:t>
      </w:r>
      <w:r w:rsidRPr="00AB1680">
        <w:rPr>
          <w:color w:val="807E7B"/>
          <w:w w:val="110"/>
          <w:sz w:val="15"/>
          <w:lang w:val="fr-FR"/>
        </w:rPr>
        <w:t>:</w:t>
      </w:r>
      <w:r w:rsidRPr="00AB1680">
        <w:rPr>
          <w:color w:val="807E7B"/>
          <w:spacing w:val="22"/>
          <w:w w:val="110"/>
          <w:sz w:val="15"/>
          <w:lang w:val="fr-FR"/>
        </w:rPr>
        <w:t xml:space="preserve"> </w:t>
      </w:r>
      <w:r w:rsidRPr="00AB1680">
        <w:rPr>
          <w:color w:val="807E7B"/>
          <w:w w:val="110"/>
          <w:sz w:val="15"/>
          <w:lang w:val="fr-FR"/>
        </w:rPr>
        <w:t>«</w:t>
      </w:r>
      <w:r w:rsidRPr="00AB1680">
        <w:rPr>
          <w:color w:val="807E7B"/>
          <w:spacing w:val="11"/>
          <w:w w:val="110"/>
          <w:sz w:val="15"/>
          <w:lang w:val="fr-FR"/>
        </w:rPr>
        <w:t xml:space="preserve"> </w:t>
      </w:r>
      <w:r w:rsidRPr="00AB1680">
        <w:rPr>
          <w:color w:val="6D6B69"/>
          <w:w w:val="110"/>
          <w:sz w:val="15"/>
          <w:lang w:val="fr-FR"/>
        </w:rPr>
        <w:t>Le</w:t>
      </w:r>
      <w:r w:rsidRPr="00AB1680">
        <w:rPr>
          <w:color w:val="6D6B69"/>
          <w:spacing w:val="23"/>
          <w:w w:val="110"/>
          <w:sz w:val="15"/>
          <w:lang w:val="fr-FR"/>
        </w:rPr>
        <w:t xml:space="preserve"> </w:t>
      </w:r>
      <w:r w:rsidRPr="00AB1680">
        <w:rPr>
          <w:color w:val="5D5B59"/>
          <w:w w:val="110"/>
          <w:sz w:val="15"/>
          <w:lang w:val="fr-FR"/>
        </w:rPr>
        <w:t>monde</w:t>
      </w:r>
      <w:r w:rsidRPr="00AB1680">
        <w:rPr>
          <w:color w:val="5D5B59"/>
          <w:spacing w:val="11"/>
          <w:w w:val="110"/>
          <w:sz w:val="15"/>
          <w:lang w:val="fr-FR"/>
        </w:rPr>
        <w:t xml:space="preserve"> </w:t>
      </w:r>
      <w:r w:rsidRPr="00AB1680">
        <w:rPr>
          <w:color w:val="5D5B59"/>
          <w:w w:val="110"/>
          <w:sz w:val="15"/>
          <w:lang w:val="fr-FR"/>
        </w:rPr>
        <w:t>du</w:t>
      </w:r>
      <w:r w:rsidRPr="00AB1680">
        <w:rPr>
          <w:color w:val="5D5B59"/>
          <w:spacing w:val="28"/>
          <w:w w:val="110"/>
          <w:sz w:val="15"/>
          <w:lang w:val="fr-FR"/>
        </w:rPr>
        <w:t xml:space="preserve"> </w:t>
      </w:r>
      <w:r w:rsidRPr="00AB1680">
        <w:rPr>
          <w:color w:val="6D6B69"/>
          <w:w w:val="110"/>
          <w:sz w:val="15"/>
          <w:lang w:val="fr-FR"/>
        </w:rPr>
        <w:t>grotesque</w:t>
      </w:r>
      <w:r w:rsidRPr="00AB1680">
        <w:rPr>
          <w:color w:val="6D6B69"/>
          <w:spacing w:val="26"/>
          <w:w w:val="110"/>
          <w:sz w:val="15"/>
          <w:lang w:val="fr-FR"/>
        </w:rPr>
        <w:t xml:space="preserve"> </w:t>
      </w:r>
      <w:r w:rsidRPr="00AB1680">
        <w:rPr>
          <w:color w:val="6D6B69"/>
          <w:w w:val="110"/>
          <w:sz w:val="15"/>
          <w:lang w:val="fr-FR"/>
        </w:rPr>
        <w:t>est</w:t>
      </w:r>
      <w:r w:rsidRPr="00AB1680">
        <w:rPr>
          <w:color w:val="6D6B69"/>
          <w:spacing w:val="23"/>
          <w:w w:val="110"/>
          <w:sz w:val="15"/>
          <w:lang w:val="fr-FR"/>
        </w:rPr>
        <w:t xml:space="preserve"> </w:t>
      </w:r>
      <w:r w:rsidRPr="00AB1680">
        <w:rPr>
          <w:color w:val="807E7B"/>
          <w:w w:val="110"/>
          <w:sz w:val="15"/>
          <w:lang w:val="fr-FR"/>
        </w:rPr>
        <w:t>-</w:t>
      </w:r>
      <w:r w:rsidRPr="00AB1680">
        <w:rPr>
          <w:color w:val="807E7B"/>
          <w:spacing w:val="33"/>
          <w:w w:val="110"/>
          <w:sz w:val="15"/>
          <w:lang w:val="fr-FR"/>
        </w:rPr>
        <w:t xml:space="preserve"> </w:t>
      </w:r>
      <w:r w:rsidRPr="00AB1680">
        <w:rPr>
          <w:color w:val="6D6B69"/>
          <w:w w:val="110"/>
          <w:sz w:val="15"/>
          <w:lang w:val="fr-FR"/>
        </w:rPr>
        <w:t>et</w:t>
      </w:r>
      <w:r w:rsidRPr="00AB1680">
        <w:rPr>
          <w:color w:val="6D6B69"/>
          <w:spacing w:val="35"/>
          <w:w w:val="110"/>
          <w:sz w:val="15"/>
          <w:lang w:val="fr-FR"/>
        </w:rPr>
        <w:t xml:space="preserve"> </w:t>
      </w:r>
      <w:r w:rsidRPr="00AB1680">
        <w:rPr>
          <w:color w:val="6D6B69"/>
          <w:w w:val="110"/>
          <w:sz w:val="15"/>
          <w:lang w:val="fr-FR"/>
        </w:rPr>
        <w:t>n'est</w:t>
      </w:r>
      <w:r w:rsidRPr="00AB1680">
        <w:rPr>
          <w:color w:val="6D6B69"/>
          <w:spacing w:val="28"/>
          <w:w w:val="110"/>
          <w:sz w:val="15"/>
          <w:lang w:val="fr-FR"/>
        </w:rPr>
        <w:t xml:space="preserve"> </w:t>
      </w:r>
      <w:r w:rsidRPr="00AB1680">
        <w:rPr>
          <w:color w:val="6D6B69"/>
          <w:w w:val="110"/>
          <w:sz w:val="15"/>
          <w:lang w:val="fr-FR"/>
        </w:rPr>
        <w:t>pas</w:t>
      </w:r>
      <w:r w:rsidRPr="00AB1680">
        <w:rPr>
          <w:color w:val="6D6B69"/>
          <w:spacing w:val="-3"/>
          <w:w w:val="110"/>
          <w:sz w:val="15"/>
          <w:lang w:val="fr-FR"/>
        </w:rPr>
        <w:t xml:space="preserve"> </w:t>
      </w:r>
      <w:r w:rsidRPr="00AB1680">
        <w:rPr>
          <w:color w:val="6D6B69"/>
          <w:w w:val="110"/>
          <w:sz w:val="15"/>
          <w:lang w:val="fr-FR"/>
        </w:rPr>
        <w:t>-</w:t>
      </w:r>
      <w:r w:rsidRPr="00AB1680">
        <w:rPr>
          <w:color w:val="6D6B69"/>
          <w:spacing w:val="40"/>
          <w:w w:val="110"/>
          <w:sz w:val="15"/>
          <w:lang w:val="fr-FR"/>
        </w:rPr>
        <w:t xml:space="preserve"> </w:t>
      </w:r>
      <w:r w:rsidRPr="00AB1680">
        <w:rPr>
          <w:color w:val="5D5B59"/>
          <w:w w:val="110"/>
          <w:sz w:val="15"/>
          <w:lang w:val="fr-FR"/>
        </w:rPr>
        <w:t>notre</w:t>
      </w:r>
      <w:r w:rsidRPr="00AB1680">
        <w:rPr>
          <w:color w:val="5D5B59"/>
          <w:spacing w:val="22"/>
          <w:w w:val="110"/>
          <w:sz w:val="15"/>
          <w:lang w:val="fr-FR"/>
        </w:rPr>
        <w:t xml:space="preserve"> </w:t>
      </w:r>
      <w:r w:rsidRPr="00AB1680">
        <w:rPr>
          <w:color w:val="5D5B59"/>
          <w:w w:val="110"/>
          <w:sz w:val="15"/>
          <w:lang w:val="fr-FR"/>
        </w:rPr>
        <w:t>propre</w:t>
      </w:r>
      <w:r w:rsidRPr="00AB1680">
        <w:rPr>
          <w:color w:val="5D5B59"/>
          <w:spacing w:val="23"/>
          <w:w w:val="110"/>
          <w:sz w:val="15"/>
          <w:lang w:val="fr-FR"/>
        </w:rPr>
        <w:t xml:space="preserve"> </w:t>
      </w:r>
      <w:r w:rsidRPr="00AB1680">
        <w:rPr>
          <w:color w:val="6D6B69"/>
          <w:w w:val="110"/>
          <w:sz w:val="15"/>
          <w:lang w:val="fr-FR"/>
        </w:rPr>
        <w:t xml:space="preserve">monde. </w:t>
      </w:r>
      <w:r w:rsidRPr="00AB1680">
        <w:rPr>
          <w:color w:val="5D5B59"/>
          <w:w w:val="110"/>
          <w:sz w:val="15"/>
          <w:lang w:val="fr-FR"/>
        </w:rPr>
        <w:t>La</w:t>
      </w:r>
      <w:r w:rsidRPr="00AB1680">
        <w:rPr>
          <w:color w:val="5D5B59"/>
          <w:spacing w:val="58"/>
          <w:w w:val="110"/>
          <w:sz w:val="15"/>
          <w:lang w:val="fr-FR"/>
        </w:rPr>
        <w:t xml:space="preserve"> </w:t>
      </w:r>
      <w:r w:rsidRPr="00AB1680">
        <w:rPr>
          <w:color w:val="6D6B69"/>
          <w:w w:val="110"/>
          <w:sz w:val="15"/>
          <w:lang w:val="fr-FR"/>
        </w:rPr>
        <w:t>façon</w:t>
      </w:r>
      <w:r w:rsidRPr="00AB1680">
        <w:rPr>
          <w:color w:val="6D6B69"/>
          <w:spacing w:val="70"/>
          <w:w w:val="110"/>
          <w:sz w:val="15"/>
          <w:lang w:val="fr-FR"/>
        </w:rPr>
        <w:t xml:space="preserve"> </w:t>
      </w:r>
      <w:r w:rsidRPr="00AB1680">
        <w:rPr>
          <w:color w:val="6D6B69"/>
          <w:w w:val="110"/>
          <w:sz w:val="15"/>
          <w:lang w:val="fr-FR"/>
        </w:rPr>
        <w:t>ambiguë</w:t>
      </w:r>
      <w:r w:rsidRPr="00AB1680">
        <w:rPr>
          <w:color w:val="6D6B69"/>
          <w:spacing w:val="54"/>
          <w:w w:val="110"/>
          <w:sz w:val="15"/>
          <w:lang w:val="fr-FR"/>
        </w:rPr>
        <w:t xml:space="preserve"> </w:t>
      </w:r>
      <w:r w:rsidRPr="00AB1680">
        <w:rPr>
          <w:color w:val="5D5B59"/>
          <w:w w:val="110"/>
          <w:sz w:val="15"/>
          <w:lang w:val="fr-FR"/>
        </w:rPr>
        <w:t>dont</w:t>
      </w:r>
      <w:r w:rsidRPr="00AB1680">
        <w:rPr>
          <w:color w:val="5D5B59"/>
          <w:spacing w:val="55"/>
          <w:w w:val="110"/>
          <w:sz w:val="15"/>
          <w:lang w:val="fr-FR"/>
        </w:rPr>
        <w:t xml:space="preserve"> </w:t>
      </w:r>
      <w:r w:rsidRPr="00AB1680">
        <w:rPr>
          <w:color w:val="5D5B59"/>
          <w:w w:val="110"/>
          <w:sz w:val="17"/>
          <w:lang w:val="fr-FR"/>
        </w:rPr>
        <w:t>il</w:t>
      </w:r>
      <w:r w:rsidRPr="00AB1680">
        <w:rPr>
          <w:color w:val="5D5B59"/>
          <w:spacing w:val="64"/>
          <w:w w:val="110"/>
          <w:sz w:val="17"/>
          <w:lang w:val="fr-FR"/>
        </w:rPr>
        <w:t xml:space="preserve"> </w:t>
      </w:r>
      <w:r w:rsidRPr="00AB1680">
        <w:rPr>
          <w:color w:val="5D5B59"/>
          <w:w w:val="110"/>
          <w:sz w:val="15"/>
          <w:lang w:val="fr-FR"/>
        </w:rPr>
        <w:t>nous</w:t>
      </w:r>
      <w:r w:rsidRPr="00AB1680">
        <w:rPr>
          <w:color w:val="5D5B59"/>
          <w:spacing w:val="50"/>
          <w:w w:val="110"/>
          <w:sz w:val="15"/>
          <w:lang w:val="fr-FR"/>
        </w:rPr>
        <w:t xml:space="preserve"> </w:t>
      </w:r>
      <w:r w:rsidRPr="00AB1680">
        <w:rPr>
          <w:color w:val="6D6B69"/>
          <w:w w:val="110"/>
          <w:sz w:val="15"/>
          <w:lang w:val="fr-FR"/>
        </w:rPr>
        <w:t>atteint</w:t>
      </w:r>
      <w:r w:rsidRPr="00AB1680">
        <w:rPr>
          <w:color w:val="6D6B69"/>
          <w:spacing w:val="55"/>
          <w:w w:val="110"/>
          <w:sz w:val="15"/>
          <w:lang w:val="fr-FR"/>
        </w:rPr>
        <w:t xml:space="preserve"> </w:t>
      </w:r>
      <w:r w:rsidRPr="00AB1680">
        <w:rPr>
          <w:color w:val="6D6B69"/>
          <w:w w:val="110"/>
          <w:sz w:val="15"/>
          <w:lang w:val="fr-FR"/>
        </w:rPr>
        <w:t>vient</w:t>
      </w:r>
      <w:r w:rsidRPr="00AB1680">
        <w:rPr>
          <w:color w:val="6D6B69"/>
          <w:spacing w:val="66"/>
          <w:w w:val="110"/>
          <w:sz w:val="15"/>
          <w:lang w:val="fr-FR"/>
        </w:rPr>
        <w:t xml:space="preserve"> </w:t>
      </w:r>
      <w:r w:rsidRPr="00AB1680">
        <w:rPr>
          <w:color w:val="6D6B69"/>
          <w:w w:val="110"/>
          <w:sz w:val="15"/>
          <w:lang w:val="fr-FR"/>
        </w:rPr>
        <w:t>du</w:t>
      </w:r>
      <w:r w:rsidRPr="00AB1680">
        <w:rPr>
          <w:color w:val="6D6B69"/>
          <w:spacing w:val="59"/>
          <w:w w:val="110"/>
          <w:sz w:val="15"/>
          <w:lang w:val="fr-FR"/>
        </w:rPr>
        <w:t xml:space="preserve"> </w:t>
      </w:r>
      <w:r w:rsidRPr="00AB1680">
        <w:rPr>
          <w:color w:val="6D6B69"/>
          <w:w w:val="110"/>
          <w:sz w:val="15"/>
          <w:lang w:val="fr-FR"/>
        </w:rPr>
        <w:t>fait</w:t>
      </w:r>
      <w:r w:rsidRPr="00AB1680">
        <w:rPr>
          <w:color w:val="6D6B69"/>
          <w:spacing w:val="59"/>
          <w:w w:val="110"/>
          <w:sz w:val="15"/>
          <w:lang w:val="fr-FR"/>
        </w:rPr>
        <w:t xml:space="preserve"> </w:t>
      </w:r>
      <w:r w:rsidRPr="00AB1680">
        <w:rPr>
          <w:color w:val="6D6B69"/>
          <w:w w:val="110"/>
          <w:sz w:val="15"/>
          <w:lang w:val="fr-FR"/>
        </w:rPr>
        <w:t>que</w:t>
      </w:r>
      <w:r w:rsidRPr="00AB1680">
        <w:rPr>
          <w:color w:val="6D6B69"/>
          <w:spacing w:val="74"/>
          <w:w w:val="150"/>
          <w:sz w:val="15"/>
          <w:lang w:val="fr-FR"/>
        </w:rPr>
        <w:t xml:space="preserve"> </w:t>
      </w:r>
      <w:r w:rsidRPr="00AB1680">
        <w:rPr>
          <w:color w:val="6D6B69"/>
          <w:w w:val="110"/>
          <w:sz w:val="15"/>
          <w:lang w:val="fr-FR"/>
        </w:rPr>
        <w:t>nous</w:t>
      </w:r>
      <w:r w:rsidRPr="00AB1680">
        <w:rPr>
          <w:color w:val="6D6B69"/>
          <w:spacing w:val="53"/>
          <w:w w:val="110"/>
          <w:sz w:val="15"/>
          <w:lang w:val="fr-FR"/>
        </w:rPr>
        <w:t xml:space="preserve"> </w:t>
      </w:r>
      <w:r w:rsidRPr="00AB1680">
        <w:rPr>
          <w:color w:val="6D6B69"/>
          <w:spacing w:val="-2"/>
          <w:w w:val="110"/>
          <w:sz w:val="15"/>
          <w:lang w:val="fr-FR"/>
        </w:rPr>
        <w:t>sommes</w:t>
      </w:r>
    </w:p>
    <w:p w14:paraId="75C069A2" w14:textId="76A05116" w:rsidR="001C7B19" w:rsidRPr="00AB1680" w:rsidRDefault="00AB1680">
      <w:pPr>
        <w:spacing w:before="3" w:line="300" w:lineRule="auto"/>
        <w:ind w:left="550" w:right="879" w:firstLine="5"/>
        <w:jc w:val="both"/>
        <w:rPr>
          <w:sz w:val="15"/>
          <w:lang w:val="fr-FR"/>
        </w:rPr>
      </w:pPr>
      <w:r w:rsidRPr="00AB1680">
        <w:rPr>
          <w:noProof/>
          <w:lang w:val="fr-FR"/>
        </w:rPr>
        <mc:AlternateContent>
          <mc:Choice Requires="wps">
            <w:drawing>
              <wp:anchor distT="0" distB="0" distL="114300" distR="114300" simplePos="0" relativeHeight="15762944" behindDoc="0" locked="0" layoutInCell="1" allowOverlap="1" wp14:anchorId="44CA88DF" wp14:editId="3AFF7E62">
                <wp:simplePos x="0" y="0"/>
                <wp:positionH relativeFrom="page">
                  <wp:posOffset>3338195</wp:posOffset>
                </wp:positionH>
                <wp:positionV relativeFrom="paragraph">
                  <wp:posOffset>407035</wp:posOffset>
                </wp:positionV>
                <wp:extent cx="1332865" cy="3175"/>
                <wp:effectExtent l="0" t="0" r="0" b="0"/>
                <wp:wrapNone/>
                <wp:docPr id="60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C2497" id="docshape65" o:spid="_x0000_s1026" style="position:absolute;margin-left:262.85pt;margin-top:32.05pt;width:104.95pt;height:.2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" fillcolor="black" stroked="f">
                <w10:wrap anchorx="page"/>
              </v:rect>
            </w:pict>
          </mc:Fallback>
        </mc:AlternateContent>
      </w:r>
      <w:r w:rsidR="00A84B16" w:rsidRPr="00AB1680">
        <w:rPr>
          <w:color w:val="5D5B59"/>
          <w:w w:val="110"/>
          <w:sz w:val="15"/>
          <w:lang w:val="fr-FR"/>
        </w:rPr>
        <w:t>conscients</w:t>
      </w:r>
      <w:r w:rsidR="00A84B16" w:rsidRPr="00AB1680">
        <w:rPr>
          <w:color w:val="5D5B59"/>
          <w:spacing w:val="40"/>
          <w:w w:val="110"/>
          <w:sz w:val="15"/>
          <w:lang w:val="fr-FR"/>
        </w:rPr>
        <w:t xml:space="preserve"> </w:t>
      </w:r>
      <w:r w:rsidR="00A84B16" w:rsidRPr="00AB1680">
        <w:rPr>
          <w:color w:val="5D5B59"/>
          <w:w w:val="110"/>
          <w:sz w:val="15"/>
          <w:lang w:val="fr-FR"/>
        </w:rPr>
        <w:t>que</w:t>
      </w:r>
      <w:r w:rsidR="00A84B16" w:rsidRPr="00AB1680">
        <w:rPr>
          <w:color w:val="5D5B59"/>
          <w:spacing w:val="40"/>
          <w:w w:val="110"/>
          <w:sz w:val="15"/>
          <w:lang w:val="fr-FR"/>
        </w:rPr>
        <w:t xml:space="preserve"> </w:t>
      </w:r>
      <w:r w:rsidR="00A84B16" w:rsidRPr="00AB1680">
        <w:rPr>
          <w:color w:val="5D5B59"/>
          <w:w w:val="110"/>
          <w:sz w:val="15"/>
          <w:lang w:val="fr-FR"/>
        </w:rPr>
        <w:t>le</w:t>
      </w:r>
      <w:r w:rsidR="00A84B16" w:rsidRPr="00AB1680">
        <w:rPr>
          <w:color w:val="5D5B59"/>
          <w:spacing w:val="40"/>
          <w:w w:val="110"/>
          <w:sz w:val="15"/>
          <w:lang w:val="fr-FR"/>
        </w:rPr>
        <w:t xml:space="preserve"> </w:t>
      </w:r>
      <w:r w:rsidR="00A84B16" w:rsidRPr="00AB1680">
        <w:rPr>
          <w:color w:val="5D5B59"/>
          <w:w w:val="110"/>
          <w:sz w:val="15"/>
          <w:lang w:val="fr-FR"/>
        </w:rPr>
        <w:t>monde</w:t>
      </w:r>
      <w:r w:rsidR="00A84B16" w:rsidRPr="00AB1680">
        <w:rPr>
          <w:color w:val="5D5B59"/>
          <w:spacing w:val="40"/>
          <w:w w:val="110"/>
          <w:sz w:val="15"/>
          <w:lang w:val="fr-FR"/>
        </w:rPr>
        <w:t xml:space="preserve"> </w:t>
      </w:r>
      <w:r w:rsidR="00A84B16" w:rsidRPr="00AB1680">
        <w:rPr>
          <w:color w:val="6D6B69"/>
          <w:w w:val="110"/>
          <w:sz w:val="15"/>
          <w:lang w:val="fr-FR"/>
        </w:rPr>
        <w:t>familier</w:t>
      </w:r>
      <w:r w:rsidR="00A84B16" w:rsidRPr="00AB1680">
        <w:rPr>
          <w:color w:val="6D6B69"/>
          <w:spacing w:val="40"/>
          <w:w w:val="110"/>
          <w:sz w:val="15"/>
          <w:lang w:val="fr-FR"/>
        </w:rPr>
        <w:t xml:space="preserve"> </w:t>
      </w:r>
      <w:r w:rsidR="00A84B16" w:rsidRPr="00AB1680">
        <w:rPr>
          <w:color w:val="5D5B59"/>
          <w:w w:val="110"/>
          <w:sz w:val="15"/>
          <w:lang w:val="fr-FR"/>
        </w:rPr>
        <w:t>en</w:t>
      </w:r>
      <w:r w:rsidR="00A84B16" w:rsidRPr="00AB1680">
        <w:rPr>
          <w:color w:val="5D5B59"/>
          <w:spacing w:val="40"/>
          <w:w w:val="110"/>
          <w:sz w:val="15"/>
          <w:lang w:val="fr-FR"/>
        </w:rPr>
        <w:t xml:space="preserve"> </w:t>
      </w:r>
      <w:r w:rsidR="00A84B16" w:rsidRPr="00AB1680">
        <w:rPr>
          <w:color w:val="6D6B69"/>
          <w:w w:val="110"/>
          <w:sz w:val="15"/>
          <w:lang w:val="fr-FR"/>
        </w:rPr>
        <w:t>apparence</w:t>
      </w:r>
      <w:r w:rsidR="00A84B16" w:rsidRPr="00AB1680">
        <w:rPr>
          <w:color w:val="6D6B69"/>
          <w:spacing w:val="40"/>
          <w:w w:val="110"/>
          <w:sz w:val="15"/>
          <w:lang w:val="fr-FR"/>
        </w:rPr>
        <w:t xml:space="preserve"> </w:t>
      </w:r>
      <w:r w:rsidR="00A84B16" w:rsidRPr="00AB1680">
        <w:rPr>
          <w:color w:val="5D5B59"/>
          <w:w w:val="110"/>
          <w:sz w:val="15"/>
          <w:lang w:val="fr-FR"/>
        </w:rPr>
        <w:t>harmonieux</w:t>
      </w:r>
      <w:r w:rsidR="00A84B16" w:rsidRPr="00AB1680">
        <w:rPr>
          <w:color w:val="5D5B59"/>
          <w:spacing w:val="40"/>
          <w:w w:val="110"/>
          <w:sz w:val="15"/>
          <w:lang w:val="fr-FR"/>
        </w:rPr>
        <w:t xml:space="preserve"> </w:t>
      </w:r>
      <w:r w:rsidR="00A84B16" w:rsidRPr="00AB1680">
        <w:rPr>
          <w:color w:val="6D6B69"/>
          <w:w w:val="110"/>
          <w:sz w:val="15"/>
          <w:lang w:val="fr-FR"/>
        </w:rPr>
        <w:t>est</w:t>
      </w:r>
      <w:r w:rsidR="00A84B16" w:rsidRPr="00AB1680">
        <w:rPr>
          <w:color w:val="6D6B69"/>
          <w:spacing w:val="40"/>
          <w:w w:val="110"/>
          <w:sz w:val="15"/>
          <w:lang w:val="fr-FR"/>
        </w:rPr>
        <w:t xml:space="preserve"> </w:t>
      </w:r>
      <w:r w:rsidR="00A84B16" w:rsidRPr="00AB1680">
        <w:rPr>
          <w:color w:val="6D6B69"/>
          <w:w w:val="110"/>
          <w:sz w:val="15"/>
          <w:lang w:val="fr-FR"/>
        </w:rPr>
        <w:t xml:space="preserve">rendu </w:t>
      </w:r>
      <w:r w:rsidR="00A84B16" w:rsidRPr="00AB1680">
        <w:rPr>
          <w:color w:val="5D5B59"/>
          <w:w w:val="110"/>
          <w:sz w:val="15"/>
          <w:lang w:val="fr-FR"/>
        </w:rPr>
        <w:t xml:space="preserve">étranger </w:t>
      </w:r>
      <w:r w:rsidR="00A84B16" w:rsidRPr="00AB1680">
        <w:rPr>
          <w:color w:val="6D6B69"/>
          <w:w w:val="110"/>
          <w:sz w:val="15"/>
          <w:lang w:val="fr-FR"/>
        </w:rPr>
        <w:t>sous</w:t>
      </w:r>
      <w:r w:rsidR="00A84B16" w:rsidRPr="00AB1680">
        <w:rPr>
          <w:color w:val="6D6B69"/>
          <w:spacing w:val="-3"/>
          <w:w w:val="110"/>
          <w:sz w:val="15"/>
          <w:lang w:val="fr-FR"/>
        </w:rPr>
        <w:t xml:space="preserve"> </w:t>
      </w:r>
      <w:r w:rsidR="00A84B16" w:rsidRPr="00AB1680">
        <w:rPr>
          <w:color w:val="6D6B69"/>
          <w:w w:val="110"/>
          <w:sz w:val="15"/>
          <w:lang w:val="fr-FR"/>
        </w:rPr>
        <w:t>l'effet</w:t>
      </w:r>
      <w:r w:rsidR="00A84B16" w:rsidRPr="00AB1680">
        <w:rPr>
          <w:color w:val="6D6B69"/>
          <w:spacing w:val="15"/>
          <w:w w:val="110"/>
          <w:sz w:val="15"/>
          <w:lang w:val="fr-FR"/>
        </w:rPr>
        <w:t xml:space="preserve"> </w:t>
      </w:r>
      <w:r w:rsidR="00A84B16" w:rsidRPr="00AB1680">
        <w:rPr>
          <w:color w:val="5D5B59"/>
          <w:w w:val="110"/>
          <w:sz w:val="15"/>
          <w:lang w:val="fr-FR"/>
        </w:rPr>
        <w:t xml:space="preserve">de forces </w:t>
      </w:r>
      <w:r w:rsidR="00A84B16" w:rsidRPr="00AB1680">
        <w:rPr>
          <w:color w:val="6D6B69"/>
          <w:w w:val="110"/>
          <w:sz w:val="15"/>
          <w:lang w:val="fr-FR"/>
        </w:rPr>
        <w:t>abyssales</w:t>
      </w:r>
      <w:r w:rsidR="00A84B16" w:rsidRPr="00AB1680">
        <w:rPr>
          <w:color w:val="6D6B69"/>
          <w:spacing w:val="-1"/>
          <w:w w:val="110"/>
          <w:sz w:val="15"/>
          <w:lang w:val="fr-FR"/>
        </w:rPr>
        <w:t xml:space="preserve"> </w:t>
      </w:r>
      <w:r w:rsidR="00A84B16" w:rsidRPr="00AB1680">
        <w:rPr>
          <w:color w:val="5D5B59"/>
          <w:w w:val="110"/>
          <w:sz w:val="15"/>
          <w:lang w:val="fr-FR"/>
        </w:rPr>
        <w:t>qui</w:t>
      </w:r>
      <w:r w:rsidR="00A84B16" w:rsidRPr="00AB1680">
        <w:rPr>
          <w:color w:val="5D5B59"/>
          <w:spacing w:val="15"/>
          <w:w w:val="110"/>
          <w:sz w:val="15"/>
          <w:lang w:val="fr-FR"/>
        </w:rPr>
        <w:t xml:space="preserve"> </w:t>
      </w:r>
      <w:r w:rsidR="00A84B16" w:rsidRPr="00AB1680">
        <w:rPr>
          <w:color w:val="5D5B59"/>
          <w:w w:val="110"/>
          <w:sz w:val="15"/>
          <w:lang w:val="fr-FR"/>
        </w:rPr>
        <w:t xml:space="preserve">le brisent </w:t>
      </w:r>
      <w:r w:rsidR="00A84B16" w:rsidRPr="00AB1680">
        <w:rPr>
          <w:color w:val="6D6B69"/>
          <w:w w:val="110"/>
          <w:sz w:val="15"/>
          <w:lang w:val="fr-FR"/>
        </w:rPr>
        <w:t>et</w:t>
      </w:r>
      <w:r w:rsidR="00A84B16" w:rsidRPr="00AB1680">
        <w:rPr>
          <w:color w:val="6D6B69"/>
          <w:spacing w:val="17"/>
          <w:w w:val="110"/>
          <w:sz w:val="15"/>
          <w:lang w:val="fr-FR"/>
        </w:rPr>
        <w:t xml:space="preserve"> </w:t>
      </w:r>
      <w:r w:rsidR="00A84B16" w:rsidRPr="00AB1680">
        <w:rPr>
          <w:color w:val="6D6B69"/>
          <w:w w:val="110"/>
          <w:sz w:val="15"/>
          <w:lang w:val="fr-FR"/>
        </w:rPr>
        <w:t>font voler en</w:t>
      </w:r>
      <w:r w:rsidR="00A84B16" w:rsidRPr="00AB1680">
        <w:rPr>
          <w:color w:val="6D6B69"/>
          <w:spacing w:val="20"/>
          <w:w w:val="110"/>
          <w:sz w:val="15"/>
          <w:lang w:val="fr-FR"/>
        </w:rPr>
        <w:t xml:space="preserve"> </w:t>
      </w:r>
      <w:r w:rsidR="00A84B16" w:rsidRPr="00AB1680">
        <w:rPr>
          <w:color w:val="6D6B69"/>
          <w:w w:val="110"/>
          <w:sz w:val="15"/>
          <w:lang w:val="fr-FR"/>
        </w:rPr>
        <w:t>éclats sa</w:t>
      </w:r>
    </w:p>
    <w:p w14:paraId="71A16934" w14:textId="77777777" w:rsidR="001C7B19" w:rsidRPr="00AB1680" w:rsidRDefault="001C7B19">
      <w:pPr>
        <w:spacing w:line="300" w:lineRule="auto"/>
        <w:jc w:val="both"/>
        <w:rPr>
          <w:sz w:val="15"/>
          <w:lang w:val="fr-FR"/>
        </w:rPr>
        <w:sectPr w:rsidR="001C7B19" w:rsidRPr="00AB1680">
          <w:headerReference w:type="default" r:id="rId44"/>
          <w:pgSz w:w="7360" w:h="10410"/>
          <w:pgMar w:top="300" w:right="180" w:bottom="0" w:left="440" w:header="233" w:footer="0" w:gutter="0"/>
          <w:pgNumType w:start="37"/>
          <w:cols w:space="720"/>
        </w:sectPr>
      </w:pPr>
    </w:p>
    <w:p w14:paraId="584DEBBF" w14:textId="3ED056D2" w:rsidR="001C7B19" w:rsidRPr="00AB1680" w:rsidRDefault="00AB1680">
      <w:pPr>
        <w:pStyle w:val="Corpsdetexte"/>
        <w:spacing w:before="4"/>
        <w:rPr>
          <w:sz w:val="15"/>
          <w:lang w:val="fr-FR"/>
        </w:rPr>
      </w:pPr>
      <w:r w:rsidRPr="00AB1680">
        <w:rPr>
          <w:noProof/>
          <w:lang w:val="fr-FR"/>
        </w:rPr>
        <w:lastRenderedPageBreak/>
        <mc:AlternateContent>
          <mc:Choice Requires="wps">
            <w:drawing>
              <wp:anchor distT="0" distB="0" distL="114300" distR="114300" simplePos="0" relativeHeight="15763968" behindDoc="0" locked="0" layoutInCell="1" allowOverlap="1" wp14:anchorId="28F19F71" wp14:editId="0DA2EFA5">
                <wp:simplePos x="0" y="0"/>
                <wp:positionH relativeFrom="page">
                  <wp:posOffset>27305</wp:posOffset>
                </wp:positionH>
                <wp:positionV relativeFrom="page">
                  <wp:posOffset>0</wp:posOffset>
                </wp:positionV>
                <wp:extent cx="12065" cy="6248400"/>
                <wp:effectExtent l="0" t="0" r="0" b="0"/>
                <wp:wrapNone/>
                <wp:docPr id="60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3527" id="docshape66" o:spid="_x0000_s1026" style="position:absolute;margin-left:2.15pt;margin-top:0;width:.95pt;height:492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64992" behindDoc="0" locked="0" layoutInCell="1" allowOverlap="1" wp14:anchorId="587E8705" wp14:editId="4A413CAA">
                <wp:simplePos x="0" y="0"/>
                <wp:positionH relativeFrom="page">
                  <wp:posOffset>12065</wp:posOffset>
                </wp:positionH>
                <wp:positionV relativeFrom="page">
                  <wp:posOffset>6597015</wp:posOffset>
                </wp:positionV>
                <wp:extent cx="746125" cy="0"/>
                <wp:effectExtent l="0" t="0" r="0" b="0"/>
                <wp:wrapNone/>
                <wp:docPr id="60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6842" id="Line 414"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45pt" to="59.7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" strokeweight=".2545mm">
                <w10:wrap anchorx="page" anchory="page"/>
              </v:line>
            </w:pict>
          </mc:Fallback>
        </mc:AlternateContent>
      </w:r>
    </w:p>
    <w:p w14:paraId="4059E1F7" w14:textId="11E2FACF" w:rsidR="001C7B19" w:rsidRPr="00AB1680" w:rsidRDefault="00AB1680">
      <w:pPr>
        <w:tabs>
          <w:tab w:val="left" w:pos="2461"/>
        </w:tabs>
        <w:spacing w:before="98"/>
        <w:ind w:left="646"/>
        <w:jc w:val="both"/>
        <w:rPr>
          <w:i/>
          <w:sz w:val="16"/>
          <w:lang w:val="fr-FR"/>
        </w:rPr>
      </w:pPr>
      <w:r w:rsidRPr="00AB1680">
        <w:rPr>
          <w:noProof/>
          <w:lang w:val="fr-FR"/>
        </w:rPr>
        <mc:AlternateContent>
          <mc:Choice Requires="wps">
            <w:drawing>
              <wp:anchor distT="0" distB="0" distL="114300" distR="114300" simplePos="0" relativeHeight="15764480" behindDoc="0" locked="0" layoutInCell="1" allowOverlap="1" wp14:anchorId="090EA3E9" wp14:editId="492B0170">
                <wp:simplePos x="0" y="0"/>
                <wp:positionH relativeFrom="page">
                  <wp:posOffset>4133215</wp:posOffset>
                </wp:positionH>
                <wp:positionV relativeFrom="paragraph">
                  <wp:posOffset>-94615</wp:posOffset>
                </wp:positionV>
                <wp:extent cx="537845" cy="8890"/>
                <wp:effectExtent l="0" t="0" r="0" b="0"/>
                <wp:wrapNone/>
                <wp:docPr id="60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25DE4" id="docshape67" o:spid="_x0000_s1026" style="position:absolute;margin-left:325.45pt;margin-top:-7.45pt;width:42.35pt;height:.7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" fillcolor="black" stroked="f">
                <w10:wrap anchorx="page"/>
              </v:rect>
            </w:pict>
          </mc:Fallback>
        </mc:AlternateContent>
      </w:r>
      <w:r w:rsidR="00A84B16" w:rsidRPr="00AB1680">
        <w:rPr>
          <w:color w:val="595B56"/>
          <w:spacing w:val="-5"/>
          <w:w w:val="105"/>
          <w:sz w:val="16"/>
          <w:lang w:val="fr-FR"/>
        </w:rPr>
        <w:t>38</w:t>
      </w:r>
      <w:r w:rsidR="00A84B16" w:rsidRPr="00AB1680">
        <w:rPr>
          <w:color w:val="595B56"/>
          <w:sz w:val="16"/>
          <w:lang w:val="fr-FR"/>
        </w:rPr>
        <w:tab/>
      </w:r>
      <w:r w:rsidR="00A84B16" w:rsidRPr="00AB1680">
        <w:rPr>
          <w:i/>
          <w:color w:val="595B56"/>
          <w:w w:val="105"/>
          <w:position w:val="1"/>
          <w:sz w:val="16"/>
          <w:lang w:val="fr-FR"/>
        </w:rPr>
        <w:t>Politique</w:t>
      </w:r>
      <w:r w:rsidR="00A84B16" w:rsidRPr="00AB1680">
        <w:rPr>
          <w:i/>
          <w:color w:val="595B56"/>
          <w:spacing w:val="-2"/>
          <w:w w:val="105"/>
          <w:position w:val="1"/>
          <w:sz w:val="16"/>
          <w:lang w:val="fr-FR"/>
        </w:rPr>
        <w:t xml:space="preserve"> </w:t>
      </w:r>
      <w:r w:rsidR="00A84B16" w:rsidRPr="00AB1680">
        <w:rPr>
          <w:i/>
          <w:color w:val="595B56"/>
          <w:w w:val="105"/>
          <w:position w:val="1"/>
          <w:sz w:val="16"/>
          <w:lang w:val="fr-FR"/>
        </w:rPr>
        <w:t>des</w:t>
      </w:r>
      <w:r w:rsidR="00A84B16" w:rsidRPr="00AB1680">
        <w:rPr>
          <w:i/>
          <w:color w:val="595B56"/>
          <w:spacing w:val="-7"/>
          <w:w w:val="105"/>
          <w:position w:val="1"/>
          <w:sz w:val="16"/>
          <w:lang w:val="fr-FR"/>
        </w:rPr>
        <w:t xml:space="preserve"> </w:t>
      </w:r>
      <w:r w:rsidR="00A84B16" w:rsidRPr="00AB1680">
        <w:rPr>
          <w:i/>
          <w:color w:val="595B56"/>
          <w:w w:val="105"/>
          <w:position w:val="1"/>
          <w:sz w:val="16"/>
          <w:lang w:val="fr-FR"/>
        </w:rPr>
        <w:t>zombies·_</w:t>
      </w:r>
      <w:r w:rsidR="00A84B16" w:rsidRPr="00AB1680">
        <w:rPr>
          <w:i/>
          <w:color w:val="595B56"/>
          <w:spacing w:val="14"/>
          <w:w w:val="105"/>
          <w:position w:val="1"/>
          <w:sz w:val="16"/>
          <w:lang w:val="fr-FR"/>
        </w:rPr>
        <w:t xml:space="preserve"> </w:t>
      </w:r>
      <w:r w:rsidR="00A84B16" w:rsidRPr="00AB1680">
        <w:rPr>
          <w:i/>
          <w:color w:val="595B56"/>
          <w:w w:val="105"/>
          <w:position w:val="1"/>
          <w:sz w:val="16"/>
          <w:lang w:val="fr-FR"/>
        </w:rPr>
        <w:t>L'Amérique</w:t>
      </w:r>
      <w:r w:rsidR="00A84B16" w:rsidRPr="00AB1680">
        <w:rPr>
          <w:i/>
          <w:color w:val="595B56"/>
          <w:spacing w:val="-2"/>
          <w:w w:val="105"/>
          <w:position w:val="1"/>
          <w:sz w:val="16"/>
          <w:lang w:val="fr-FR"/>
        </w:rPr>
        <w:t xml:space="preserve"> </w:t>
      </w:r>
      <w:r w:rsidR="00A84B16" w:rsidRPr="00AB1680">
        <w:rPr>
          <w:i/>
          <w:color w:val="595B56"/>
          <w:w w:val="105"/>
          <w:position w:val="1"/>
          <w:sz w:val="16"/>
          <w:lang w:val="fr-FR"/>
        </w:rPr>
        <w:t>selon</w:t>
      </w:r>
      <w:r w:rsidR="00A84B16" w:rsidRPr="00AB1680">
        <w:rPr>
          <w:i/>
          <w:color w:val="595B56"/>
          <w:spacing w:val="-9"/>
          <w:w w:val="105"/>
          <w:position w:val="1"/>
          <w:sz w:val="16"/>
          <w:lang w:val="fr-FR"/>
        </w:rPr>
        <w:t xml:space="preserve"> </w:t>
      </w:r>
      <w:r w:rsidR="00A84B16" w:rsidRPr="00AB1680">
        <w:rPr>
          <w:i/>
          <w:color w:val="595B56"/>
          <w:w w:val="105"/>
          <w:position w:val="1"/>
          <w:sz w:val="16"/>
          <w:lang w:val="fr-FR"/>
        </w:rPr>
        <w:t>G.A.</w:t>
      </w:r>
      <w:r w:rsidR="00A84B16" w:rsidRPr="00AB1680">
        <w:rPr>
          <w:i/>
          <w:color w:val="595B56"/>
          <w:spacing w:val="-11"/>
          <w:w w:val="105"/>
          <w:position w:val="1"/>
          <w:sz w:val="16"/>
          <w:lang w:val="fr-FR"/>
        </w:rPr>
        <w:t xml:space="preserve"> </w:t>
      </w:r>
      <w:r w:rsidR="00A84B16" w:rsidRPr="00AB1680">
        <w:rPr>
          <w:i/>
          <w:color w:val="595B56"/>
          <w:spacing w:val="-2"/>
          <w:w w:val="105"/>
          <w:position w:val="1"/>
          <w:sz w:val="16"/>
          <w:lang w:val="fr-FR"/>
        </w:rPr>
        <w:t>Ramera</w:t>
      </w:r>
    </w:p>
    <w:p w14:paraId="533EA9EE" w14:textId="77777777" w:rsidR="001C7B19" w:rsidRPr="00AB1680" w:rsidRDefault="001C7B19">
      <w:pPr>
        <w:pStyle w:val="Corpsdetexte"/>
        <w:rPr>
          <w:i/>
          <w:sz w:val="18"/>
          <w:lang w:val="fr-FR"/>
        </w:rPr>
      </w:pPr>
    </w:p>
    <w:p w14:paraId="2609EA33" w14:textId="77777777" w:rsidR="001C7B19" w:rsidRPr="00AB1680" w:rsidRDefault="00A84B16">
      <w:pPr>
        <w:pStyle w:val="Corpsdetexte"/>
        <w:spacing w:before="144" w:line="285" w:lineRule="auto"/>
        <w:ind w:left="641" w:right="511"/>
        <w:jc w:val="both"/>
        <w:rPr>
          <w:lang w:val="fr-FR"/>
        </w:rPr>
      </w:pPr>
      <w:r w:rsidRPr="00AB1680">
        <w:rPr>
          <w:color w:val="595B56"/>
          <w:w w:val="105"/>
          <w:lang w:val="fr-FR"/>
        </w:rPr>
        <w:t>l'aspect mécanique de</w:t>
      </w:r>
      <w:r w:rsidRPr="00AB1680">
        <w:rPr>
          <w:color w:val="595B56"/>
          <w:spacing w:val="-1"/>
          <w:w w:val="105"/>
          <w:lang w:val="fr-FR"/>
        </w:rPr>
        <w:t xml:space="preserve"> </w:t>
      </w:r>
      <w:r w:rsidRPr="00AB1680">
        <w:rPr>
          <w:color w:val="595B56"/>
          <w:w w:val="105"/>
          <w:lang w:val="fr-FR"/>
        </w:rPr>
        <w:t xml:space="preserve">l'existence bourgeoise comme ne valant guère mieux qu'une </w:t>
      </w:r>
      <w:r w:rsidRPr="00AB1680">
        <w:rPr>
          <w:color w:val="696B64"/>
          <w:w w:val="105"/>
          <w:lang w:val="fr-FR"/>
        </w:rPr>
        <w:t xml:space="preserve">existence </w:t>
      </w:r>
      <w:r w:rsidRPr="00AB1680">
        <w:rPr>
          <w:color w:val="595B56"/>
          <w:w w:val="105"/>
          <w:lang w:val="fr-FR"/>
        </w:rPr>
        <w:t xml:space="preserve">de. mort-en-vie </w:t>
      </w:r>
      <w:r w:rsidRPr="00AB1680">
        <w:rPr>
          <w:i/>
          <w:color w:val="595B56"/>
          <w:w w:val="105"/>
          <w:sz w:val="18"/>
          <w:lang w:val="fr-FR"/>
        </w:rPr>
        <w:t xml:space="preserve">(death-in-life) </w:t>
      </w:r>
      <w:r w:rsidRPr="00AB1680">
        <w:rPr>
          <w:color w:val="595B56"/>
          <w:w w:val="105"/>
          <w:lang w:val="fr-FR"/>
        </w:rPr>
        <w:t xml:space="preserve">ou </w:t>
      </w:r>
      <w:r w:rsidRPr="00AB1680">
        <w:rPr>
          <w:color w:val="696B64"/>
          <w:w w:val="105"/>
          <w:lang w:val="fr-FR"/>
        </w:rPr>
        <w:t xml:space="preserve">«zombie». </w:t>
      </w:r>
      <w:r w:rsidRPr="00AB1680">
        <w:rPr>
          <w:color w:val="595B56"/>
          <w:w w:val="105"/>
          <w:lang w:val="fr-FR"/>
        </w:rPr>
        <w:t>La</w:t>
      </w:r>
      <w:r w:rsidRPr="00AB1680">
        <w:rPr>
          <w:color w:val="595B56"/>
          <w:spacing w:val="-7"/>
          <w:w w:val="105"/>
          <w:lang w:val="fr-FR"/>
        </w:rPr>
        <w:t xml:space="preserve"> </w:t>
      </w:r>
      <w:r w:rsidRPr="00AB1680">
        <w:rPr>
          <w:color w:val="595B56"/>
          <w:w w:val="105"/>
          <w:lang w:val="fr-FR"/>
        </w:rPr>
        <w:t>description du Bartleby d'Herman Melville par Meindl donne</w:t>
      </w:r>
      <w:r w:rsidRPr="00AB1680">
        <w:rPr>
          <w:color w:val="595B56"/>
          <w:spacing w:val="-5"/>
          <w:w w:val="105"/>
          <w:lang w:val="fr-FR"/>
        </w:rPr>
        <w:t xml:space="preserve"> </w:t>
      </w:r>
      <w:r w:rsidRPr="00AB1680">
        <w:rPr>
          <w:color w:val="595B56"/>
          <w:w w:val="105"/>
          <w:lang w:val="fr-FR"/>
        </w:rPr>
        <w:t xml:space="preserve">une analyse </w:t>
      </w:r>
      <w:r w:rsidRPr="00AB1680">
        <w:rPr>
          <w:color w:val="696B64"/>
          <w:w w:val="105"/>
          <w:lang w:val="fr-FR"/>
        </w:rPr>
        <w:t>succincte</w:t>
      </w:r>
      <w:r w:rsidRPr="00AB1680">
        <w:rPr>
          <w:color w:val="696B64"/>
          <w:spacing w:val="-11"/>
          <w:w w:val="105"/>
          <w:lang w:val="fr-FR"/>
        </w:rPr>
        <w:t xml:space="preserve"> </w:t>
      </w:r>
      <w:r w:rsidRPr="00AB1680">
        <w:rPr>
          <w:color w:val="595B56"/>
          <w:w w:val="105"/>
          <w:lang w:val="fr-FR"/>
        </w:rPr>
        <w:t>de</w:t>
      </w:r>
      <w:r w:rsidRPr="00AB1680">
        <w:rPr>
          <w:color w:val="595B56"/>
          <w:spacing w:val="-8"/>
          <w:w w:val="105"/>
          <w:lang w:val="fr-FR"/>
        </w:rPr>
        <w:t xml:space="preserve"> </w:t>
      </w:r>
      <w:r w:rsidRPr="00AB1680">
        <w:rPr>
          <w:color w:val="595B56"/>
          <w:w w:val="105"/>
          <w:lang w:val="fr-FR"/>
        </w:rPr>
        <w:t>la manière</w:t>
      </w:r>
      <w:r w:rsidRPr="00AB1680">
        <w:rPr>
          <w:color w:val="595B56"/>
          <w:spacing w:val="-10"/>
          <w:w w:val="105"/>
          <w:lang w:val="fr-FR"/>
        </w:rPr>
        <w:t xml:space="preserve"> </w:t>
      </w:r>
      <w:r w:rsidRPr="00AB1680">
        <w:rPr>
          <w:color w:val="595B56"/>
          <w:w w:val="105"/>
          <w:lang w:val="fr-FR"/>
        </w:rPr>
        <w:t>dont l'auteur présente</w:t>
      </w:r>
      <w:r w:rsidRPr="00AB1680">
        <w:rPr>
          <w:color w:val="595B56"/>
          <w:spacing w:val="-13"/>
          <w:w w:val="105"/>
          <w:lang w:val="fr-FR"/>
        </w:rPr>
        <w:t xml:space="preserve"> </w:t>
      </w:r>
      <w:r w:rsidRPr="00AB1680">
        <w:rPr>
          <w:color w:val="696B64"/>
          <w:w w:val="105"/>
          <w:lang w:val="fr-FR"/>
        </w:rPr>
        <w:t xml:space="preserve">son </w:t>
      </w:r>
      <w:r w:rsidRPr="00AB1680">
        <w:rPr>
          <w:color w:val="595B56"/>
          <w:w w:val="105"/>
          <w:lang w:val="fr-FR"/>
        </w:rPr>
        <w:t xml:space="preserve">personnage </w:t>
      </w:r>
      <w:r w:rsidRPr="00AB1680">
        <w:rPr>
          <w:color w:val="595B56"/>
          <w:spacing w:val="-2"/>
          <w:w w:val="105"/>
          <w:lang w:val="fr-FR"/>
        </w:rPr>
        <w:t>princip</w:t>
      </w:r>
      <w:r w:rsidRPr="00AB1680">
        <w:rPr>
          <w:color w:val="595B56"/>
          <w:spacing w:val="-2"/>
          <w:w w:val="105"/>
          <w:lang w:val="fr-FR"/>
        </w:rPr>
        <w:t>al.</w:t>
      </w:r>
    </w:p>
    <w:p w14:paraId="656A7F17" w14:textId="77777777" w:rsidR="001C7B19" w:rsidRPr="00AB1680" w:rsidRDefault="00A84B16">
      <w:pPr>
        <w:spacing w:before="122" w:line="268" w:lineRule="auto"/>
        <w:ind w:left="1202" w:right="522" w:firstLine="2"/>
        <w:jc w:val="both"/>
        <w:rPr>
          <w:rFonts w:ascii="Arial" w:hAnsi="Arial"/>
          <w:i/>
          <w:sz w:val="13"/>
          <w:lang w:val="fr-FR"/>
        </w:rPr>
      </w:pPr>
      <w:r w:rsidRPr="00AB1680">
        <w:rPr>
          <w:i/>
          <w:color w:val="595B56"/>
          <w:w w:val="110"/>
          <w:sz w:val="16"/>
          <w:lang w:val="fr-FR"/>
        </w:rPr>
        <w:t xml:space="preserve">En </w:t>
      </w:r>
      <w:r w:rsidRPr="00AB1680">
        <w:rPr>
          <w:i/>
          <w:color w:val="696B64"/>
          <w:w w:val="110"/>
          <w:sz w:val="16"/>
          <w:lang w:val="fr-FR"/>
        </w:rPr>
        <w:t xml:space="preserve">choisissant </w:t>
      </w:r>
      <w:r w:rsidRPr="00AB1680">
        <w:rPr>
          <w:i/>
          <w:color w:val="595B56"/>
          <w:w w:val="110"/>
          <w:sz w:val="16"/>
          <w:lang w:val="fr-FR"/>
        </w:rPr>
        <w:t xml:space="preserve">l'immobilisme, </w:t>
      </w:r>
      <w:r w:rsidRPr="00AB1680">
        <w:rPr>
          <w:rFonts w:ascii="Arial" w:hAnsi="Arial"/>
          <w:i/>
          <w:color w:val="595B56"/>
          <w:w w:val="110"/>
          <w:sz w:val="17"/>
          <w:lang w:val="fr-FR"/>
        </w:rPr>
        <w:t>la</w:t>
      </w:r>
      <w:r w:rsidRPr="00AB1680">
        <w:rPr>
          <w:rFonts w:ascii="Arial" w:hAnsi="Arial"/>
          <w:i/>
          <w:color w:val="595B56"/>
          <w:spacing w:val="-3"/>
          <w:w w:val="110"/>
          <w:sz w:val="17"/>
          <w:lang w:val="fr-FR"/>
        </w:rPr>
        <w:t xml:space="preserve"> </w:t>
      </w:r>
      <w:r w:rsidRPr="00AB1680">
        <w:rPr>
          <w:i/>
          <w:color w:val="696B64"/>
          <w:w w:val="110"/>
          <w:sz w:val="16"/>
          <w:lang w:val="fr-FR"/>
        </w:rPr>
        <w:t xml:space="preserve">passivité, </w:t>
      </w:r>
      <w:r w:rsidRPr="00AB1680">
        <w:rPr>
          <w:i/>
          <w:color w:val="595B56"/>
          <w:w w:val="110"/>
          <w:sz w:val="16"/>
          <w:lang w:val="fr-FR"/>
        </w:rPr>
        <w:t xml:space="preserve">l'inaction, Bartleby </w:t>
      </w:r>
      <w:r w:rsidRPr="00AB1680">
        <w:rPr>
          <w:i/>
          <w:color w:val="696B64"/>
          <w:w w:val="110"/>
          <w:sz w:val="16"/>
          <w:lang w:val="fr-FR"/>
        </w:rPr>
        <w:t xml:space="preserve">semble </w:t>
      </w:r>
      <w:r w:rsidRPr="00AB1680">
        <w:rPr>
          <w:i/>
          <w:color w:val="595B56"/>
          <w:w w:val="110"/>
          <w:sz w:val="16"/>
          <w:lang w:val="fr-FR"/>
        </w:rPr>
        <w:t xml:space="preserve">préférer </w:t>
      </w:r>
      <w:r w:rsidRPr="00AB1680">
        <w:rPr>
          <w:i/>
          <w:color w:val="696B64"/>
          <w:w w:val="110"/>
          <w:sz w:val="16"/>
          <w:lang w:val="fr-FR"/>
        </w:rPr>
        <w:t xml:space="preserve">vivre une existence proche </w:t>
      </w:r>
      <w:r w:rsidRPr="00AB1680">
        <w:rPr>
          <w:i/>
          <w:color w:val="595B56"/>
          <w:w w:val="110"/>
          <w:sz w:val="16"/>
          <w:lang w:val="fr-FR"/>
        </w:rPr>
        <w:t xml:space="preserve">de </w:t>
      </w:r>
      <w:r w:rsidRPr="00AB1680">
        <w:rPr>
          <w:i/>
          <w:color w:val="696B64"/>
          <w:w w:val="110"/>
          <w:sz w:val="16"/>
          <w:lang w:val="fr-FR"/>
        </w:rPr>
        <w:t xml:space="preserve">la </w:t>
      </w:r>
      <w:r w:rsidRPr="00AB1680">
        <w:rPr>
          <w:i/>
          <w:color w:val="595B56"/>
          <w:w w:val="110"/>
          <w:sz w:val="16"/>
          <w:lang w:val="fr-FR"/>
        </w:rPr>
        <w:t xml:space="preserve">mort plutôt </w:t>
      </w:r>
      <w:r w:rsidRPr="00AB1680">
        <w:rPr>
          <w:i/>
          <w:color w:val="696B64"/>
          <w:w w:val="110"/>
          <w:sz w:val="16"/>
          <w:lang w:val="fr-FR"/>
        </w:rPr>
        <w:t xml:space="preserve">que </w:t>
      </w:r>
      <w:r w:rsidRPr="00AB1680">
        <w:rPr>
          <w:i/>
          <w:color w:val="595B56"/>
          <w:w w:val="110"/>
          <w:sz w:val="16"/>
          <w:lang w:val="fr-FR"/>
        </w:rPr>
        <w:t xml:space="preserve">d'avancer vers la mort, trajectoire qui </w:t>
      </w:r>
      <w:r w:rsidRPr="00AB1680">
        <w:rPr>
          <w:i/>
          <w:color w:val="696B64"/>
          <w:w w:val="110"/>
          <w:sz w:val="16"/>
          <w:lang w:val="fr-FR"/>
        </w:rPr>
        <w:t xml:space="preserve">constitue </w:t>
      </w:r>
      <w:r w:rsidRPr="00AB1680">
        <w:rPr>
          <w:i/>
          <w:color w:val="595B56"/>
          <w:w w:val="110"/>
          <w:sz w:val="16"/>
          <w:lang w:val="fr-FR"/>
        </w:rPr>
        <w:t>la vie de tout homme</w:t>
      </w:r>
      <w:r w:rsidRPr="00AB1680">
        <w:rPr>
          <w:rFonts w:ascii="Arial" w:hAnsi="Arial"/>
          <w:i/>
          <w:color w:val="595B56"/>
          <w:w w:val="110"/>
          <w:position w:val="6"/>
          <w:sz w:val="13"/>
          <w:lang w:val="fr-FR"/>
        </w:rPr>
        <w:t>1</w:t>
      </w:r>
      <w:r w:rsidRPr="00AB1680">
        <w:rPr>
          <w:rFonts w:ascii="Arial" w:hAnsi="Arial"/>
          <w:i/>
          <w:color w:val="595B56"/>
          <w:w w:val="110"/>
          <w:sz w:val="13"/>
          <w:lang w:val="fr-FR"/>
        </w:rPr>
        <w:t>.</w:t>
      </w:r>
    </w:p>
    <w:p w14:paraId="419A8A05" w14:textId="77777777" w:rsidR="001C7B19" w:rsidRPr="00AB1680" w:rsidRDefault="00A84B16">
      <w:pPr>
        <w:pStyle w:val="Corpsdetexte"/>
        <w:spacing w:before="151" w:line="280" w:lineRule="auto"/>
        <w:ind w:left="640" w:right="513" w:firstLine="283"/>
        <w:jc w:val="both"/>
        <w:rPr>
          <w:sz w:val="15"/>
          <w:lang w:val="fr-FR"/>
        </w:rPr>
      </w:pPr>
      <w:r w:rsidRPr="00AB1680">
        <w:rPr>
          <w:color w:val="595B56"/>
          <w:w w:val="105"/>
          <w:lang w:val="fr-FR"/>
        </w:rPr>
        <w:t>Peu</w:t>
      </w:r>
      <w:r w:rsidRPr="00AB1680">
        <w:rPr>
          <w:color w:val="595B56"/>
          <w:spacing w:val="40"/>
          <w:w w:val="105"/>
          <w:lang w:val="fr-FR"/>
        </w:rPr>
        <w:t xml:space="preserve"> </w:t>
      </w:r>
      <w:r w:rsidRPr="00AB1680">
        <w:rPr>
          <w:color w:val="595B56"/>
          <w:w w:val="105"/>
          <w:lang w:val="fr-FR"/>
        </w:rPr>
        <w:t>de</w:t>
      </w:r>
      <w:r w:rsidRPr="00AB1680">
        <w:rPr>
          <w:color w:val="595B56"/>
          <w:spacing w:val="40"/>
          <w:w w:val="105"/>
          <w:lang w:val="fr-FR"/>
        </w:rPr>
        <w:t xml:space="preserve"> </w:t>
      </w:r>
      <w:r w:rsidRPr="00AB1680">
        <w:rPr>
          <w:color w:val="696B64"/>
          <w:w w:val="105"/>
          <w:lang w:val="fr-FR"/>
        </w:rPr>
        <w:t>choses</w:t>
      </w:r>
      <w:r w:rsidRPr="00AB1680">
        <w:rPr>
          <w:color w:val="696B64"/>
          <w:spacing w:val="40"/>
          <w:w w:val="105"/>
          <w:lang w:val="fr-FR"/>
        </w:rPr>
        <w:t xml:space="preserve"> </w:t>
      </w:r>
      <w:r w:rsidRPr="00AB1680">
        <w:rPr>
          <w:color w:val="696B64"/>
          <w:w w:val="105"/>
          <w:lang w:val="fr-FR"/>
        </w:rPr>
        <w:t>séparent</w:t>
      </w:r>
      <w:r w:rsidRPr="00AB1680">
        <w:rPr>
          <w:color w:val="696B64"/>
          <w:spacing w:val="40"/>
          <w:w w:val="105"/>
          <w:lang w:val="fr-FR"/>
        </w:rPr>
        <w:t xml:space="preserve"> </w:t>
      </w:r>
      <w:r w:rsidRPr="00AB1680">
        <w:rPr>
          <w:color w:val="595B56"/>
          <w:w w:val="105"/>
          <w:lang w:val="fr-FR"/>
        </w:rPr>
        <w:t>Bartleby</w:t>
      </w:r>
      <w:r w:rsidRPr="00AB1680">
        <w:rPr>
          <w:color w:val="595B56"/>
          <w:spacing w:val="40"/>
          <w:w w:val="105"/>
          <w:lang w:val="fr-FR"/>
        </w:rPr>
        <w:t xml:space="preserve"> </w:t>
      </w:r>
      <w:r w:rsidRPr="00AB1680">
        <w:rPr>
          <w:color w:val="595B56"/>
          <w:w w:val="105"/>
          <w:lang w:val="fr-FR"/>
        </w:rPr>
        <w:t>d'un</w:t>
      </w:r>
      <w:r w:rsidRPr="00AB1680">
        <w:rPr>
          <w:color w:val="595B56"/>
          <w:spacing w:val="40"/>
          <w:w w:val="105"/>
          <w:lang w:val="fr-FR"/>
        </w:rPr>
        <w:t xml:space="preserve"> </w:t>
      </w:r>
      <w:r w:rsidRPr="00AB1680">
        <w:rPr>
          <w:color w:val="696B64"/>
          <w:w w:val="105"/>
          <w:lang w:val="fr-FR"/>
        </w:rPr>
        <w:t>cadavre</w:t>
      </w:r>
      <w:r w:rsidRPr="00AB1680">
        <w:rPr>
          <w:color w:val="696B64"/>
          <w:spacing w:val="40"/>
          <w:w w:val="105"/>
          <w:lang w:val="fr-FR"/>
        </w:rPr>
        <w:t xml:space="preserve"> </w:t>
      </w:r>
      <w:r w:rsidRPr="00AB1680">
        <w:rPr>
          <w:color w:val="595B56"/>
          <w:w w:val="105"/>
          <w:lang w:val="fr-FR"/>
        </w:rPr>
        <w:t>ou</w:t>
      </w:r>
      <w:r w:rsidRPr="00AB1680">
        <w:rPr>
          <w:color w:val="595B56"/>
          <w:spacing w:val="40"/>
          <w:w w:val="105"/>
          <w:lang w:val="fr-FR"/>
        </w:rPr>
        <w:t xml:space="preserve"> </w:t>
      </w:r>
      <w:r w:rsidRPr="00AB1680">
        <w:rPr>
          <w:color w:val="595B56"/>
          <w:w w:val="105"/>
          <w:lang w:val="fr-FR"/>
        </w:rPr>
        <w:t>d'un</w:t>
      </w:r>
      <w:r w:rsidRPr="00AB1680">
        <w:rPr>
          <w:color w:val="595B56"/>
          <w:spacing w:val="40"/>
          <w:w w:val="105"/>
          <w:lang w:val="fr-FR"/>
        </w:rPr>
        <w:t xml:space="preserve"> </w:t>
      </w:r>
      <w:r w:rsidRPr="00AB1680">
        <w:rPr>
          <w:i/>
          <w:color w:val="595B56"/>
          <w:w w:val="105"/>
          <w:sz w:val="16"/>
          <w:lang w:val="fr-FR"/>
        </w:rPr>
        <w:t xml:space="preserve">mort­ </w:t>
      </w:r>
      <w:r w:rsidRPr="00AB1680">
        <w:rPr>
          <w:i/>
          <w:color w:val="595B56"/>
          <w:w w:val="105"/>
          <w:sz w:val="18"/>
          <w:lang w:val="fr-FR"/>
        </w:rPr>
        <w:t>vivant</w:t>
      </w:r>
      <w:r w:rsidRPr="00AB1680">
        <w:rPr>
          <w:i/>
          <w:color w:val="595B56"/>
          <w:spacing w:val="-5"/>
          <w:w w:val="105"/>
          <w:sz w:val="18"/>
          <w:lang w:val="fr-FR"/>
        </w:rPr>
        <w:t xml:space="preserve"> </w:t>
      </w:r>
      <w:r w:rsidRPr="00AB1680">
        <w:rPr>
          <w:rFonts w:ascii="Arial" w:hAnsi="Arial"/>
          <w:color w:val="696B64"/>
          <w:w w:val="105"/>
          <w:position w:val="6"/>
          <w:sz w:val="13"/>
          <w:lang w:val="fr-FR"/>
        </w:rPr>
        <w:t>2</w:t>
      </w:r>
      <w:r w:rsidRPr="00AB1680">
        <w:rPr>
          <w:rFonts w:ascii="Arial" w:hAnsi="Arial"/>
          <w:color w:val="696B64"/>
          <w:w w:val="105"/>
          <w:sz w:val="13"/>
          <w:lang w:val="fr-FR"/>
        </w:rPr>
        <w:t xml:space="preserve">. </w:t>
      </w:r>
      <w:r w:rsidRPr="00AB1680">
        <w:rPr>
          <w:color w:val="595B56"/>
          <w:w w:val="105"/>
          <w:lang w:val="fr-FR"/>
        </w:rPr>
        <w:t xml:space="preserve">Les traits de </w:t>
      </w:r>
      <w:r w:rsidRPr="00AB1680">
        <w:rPr>
          <w:color w:val="696B64"/>
          <w:w w:val="105"/>
          <w:lang w:val="fr-FR"/>
        </w:rPr>
        <w:t>son</w:t>
      </w:r>
      <w:r w:rsidRPr="00AB1680">
        <w:rPr>
          <w:color w:val="696B64"/>
          <w:spacing w:val="23"/>
          <w:w w:val="105"/>
          <w:lang w:val="fr-FR"/>
        </w:rPr>
        <w:t xml:space="preserve"> </w:t>
      </w:r>
      <w:r w:rsidRPr="00AB1680">
        <w:rPr>
          <w:color w:val="595B56"/>
          <w:w w:val="105"/>
          <w:lang w:val="fr-FR"/>
        </w:rPr>
        <w:t>visage</w:t>
      </w:r>
      <w:r w:rsidRPr="00AB1680">
        <w:rPr>
          <w:color w:val="595B56"/>
          <w:spacing w:val="17"/>
          <w:w w:val="105"/>
          <w:lang w:val="fr-FR"/>
        </w:rPr>
        <w:t xml:space="preserve"> </w:t>
      </w:r>
      <w:r w:rsidRPr="00AB1680">
        <w:rPr>
          <w:color w:val="595B56"/>
          <w:w w:val="105"/>
          <w:lang w:val="fr-FR"/>
        </w:rPr>
        <w:t xml:space="preserve">sont </w:t>
      </w:r>
      <w:r w:rsidRPr="00AB1680">
        <w:rPr>
          <w:color w:val="696B64"/>
          <w:w w:val="105"/>
          <w:lang w:val="fr-FR"/>
        </w:rPr>
        <w:t>aussi</w:t>
      </w:r>
      <w:r w:rsidRPr="00AB1680">
        <w:rPr>
          <w:color w:val="696B64"/>
          <w:spacing w:val="18"/>
          <w:w w:val="105"/>
          <w:lang w:val="fr-FR"/>
        </w:rPr>
        <w:t xml:space="preserve"> </w:t>
      </w:r>
      <w:r w:rsidRPr="00AB1680">
        <w:rPr>
          <w:color w:val="595B56"/>
          <w:w w:val="105"/>
          <w:lang w:val="fr-FR"/>
        </w:rPr>
        <w:t>pâles que ceux d'un</w:t>
      </w:r>
      <w:r w:rsidRPr="00AB1680">
        <w:rPr>
          <w:color w:val="595B56"/>
          <w:spacing w:val="25"/>
          <w:w w:val="105"/>
          <w:lang w:val="fr-FR"/>
        </w:rPr>
        <w:t xml:space="preserve"> </w:t>
      </w:r>
      <w:r w:rsidRPr="00AB1680">
        <w:rPr>
          <w:color w:val="595B56"/>
          <w:w w:val="105"/>
          <w:lang w:val="fr-FR"/>
        </w:rPr>
        <w:t xml:space="preserve">mort et </w:t>
      </w:r>
      <w:r w:rsidRPr="00AB1680">
        <w:rPr>
          <w:color w:val="696B64"/>
          <w:w w:val="105"/>
          <w:lang w:val="fr-FR"/>
        </w:rPr>
        <w:t xml:space="preserve">son </w:t>
      </w:r>
      <w:r w:rsidRPr="00AB1680">
        <w:rPr>
          <w:color w:val="595B56"/>
          <w:w w:val="105"/>
          <w:lang w:val="fr-FR"/>
        </w:rPr>
        <w:t xml:space="preserve">fonctionnement </w:t>
      </w:r>
      <w:r w:rsidRPr="00AB1680">
        <w:rPr>
          <w:color w:val="696B64"/>
          <w:w w:val="105"/>
          <w:lang w:val="fr-FR"/>
        </w:rPr>
        <w:t xml:space="preserve">est fondé sur </w:t>
      </w:r>
      <w:r w:rsidRPr="00AB1680">
        <w:rPr>
          <w:color w:val="595B56"/>
          <w:w w:val="105"/>
          <w:lang w:val="fr-FR"/>
        </w:rPr>
        <w:t xml:space="preserve">la passivité </w:t>
      </w:r>
      <w:r w:rsidRPr="00AB1680">
        <w:rPr>
          <w:color w:val="696B64"/>
          <w:w w:val="105"/>
          <w:lang w:val="fr-FR"/>
        </w:rPr>
        <w:t xml:space="preserve">et </w:t>
      </w:r>
      <w:r w:rsidRPr="00AB1680">
        <w:rPr>
          <w:color w:val="595B56"/>
          <w:w w:val="105"/>
          <w:lang w:val="fr-FR"/>
        </w:rPr>
        <w:t>l'instinct préfigu­ rant</w:t>
      </w:r>
      <w:r w:rsidRPr="00AB1680">
        <w:rPr>
          <w:color w:val="595B56"/>
          <w:spacing w:val="-6"/>
          <w:w w:val="105"/>
          <w:lang w:val="fr-FR"/>
        </w:rPr>
        <w:t xml:space="preserve"> </w:t>
      </w:r>
      <w:r w:rsidRPr="00AB1680">
        <w:rPr>
          <w:color w:val="595B56"/>
          <w:w w:val="105"/>
          <w:lang w:val="fr-FR"/>
        </w:rPr>
        <w:t>ainsi les</w:t>
      </w:r>
      <w:r w:rsidRPr="00AB1680">
        <w:rPr>
          <w:color w:val="595B56"/>
          <w:spacing w:val="-5"/>
          <w:w w:val="105"/>
          <w:lang w:val="fr-FR"/>
        </w:rPr>
        <w:t xml:space="preserve"> </w:t>
      </w:r>
      <w:r w:rsidRPr="00AB1680">
        <w:rPr>
          <w:color w:val="696B64"/>
          <w:w w:val="105"/>
          <w:lang w:val="fr-FR"/>
        </w:rPr>
        <w:t>zombies</w:t>
      </w:r>
      <w:r w:rsidRPr="00AB1680">
        <w:rPr>
          <w:color w:val="696B64"/>
          <w:spacing w:val="-1"/>
          <w:w w:val="105"/>
          <w:lang w:val="fr-FR"/>
        </w:rPr>
        <w:t xml:space="preserve"> </w:t>
      </w:r>
      <w:r w:rsidRPr="00AB1680">
        <w:rPr>
          <w:color w:val="595B56"/>
          <w:w w:val="105"/>
          <w:lang w:val="fr-FR"/>
        </w:rPr>
        <w:t>de</w:t>
      </w:r>
      <w:r w:rsidRPr="00AB1680">
        <w:rPr>
          <w:color w:val="595B56"/>
          <w:spacing w:val="-12"/>
          <w:w w:val="105"/>
          <w:lang w:val="fr-FR"/>
        </w:rPr>
        <w:t xml:space="preserve"> </w:t>
      </w:r>
      <w:r w:rsidRPr="00AB1680">
        <w:rPr>
          <w:color w:val="595B56"/>
          <w:w w:val="105"/>
          <w:lang w:val="fr-FR"/>
        </w:rPr>
        <w:t>la</w:t>
      </w:r>
      <w:r w:rsidRPr="00AB1680">
        <w:rPr>
          <w:color w:val="595B56"/>
          <w:spacing w:val="-2"/>
          <w:w w:val="105"/>
          <w:lang w:val="fr-FR"/>
        </w:rPr>
        <w:t xml:space="preserve"> </w:t>
      </w:r>
      <w:r w:rsidRPr="00AB1680">
        <w:rPr>
          <w:color w:val="595B56"/>
          <w:w w:val="105"/>
          <w:lang w:val="fr-FR"/>
        </w:rPr>
        <w:t>trilogie de</w:t>
      </w:r>
      <w:r w:rsidRPr="00AB1680">
        <w:rPr>
          <w:color w:val="595B56"/>
          <w:spacing w:val="-8"/>
          <w:w w:val="105"/>
          <w:lang w:val="fr-FR"/>
        </w:rPr>
        <w:t xml:space="preserve"> </w:t>
      </w:r>
      <w:r w:rsidRPr="00AB1680">
        <w:rPr>
          <w:color w:val="595B56"/>
          <w:w w:val="105"/>
          <w:lang w:val="fr-FR"/>
        </w:rPr>
        <w:t>Romero. Pa</w:t>
      </w:r>
      <w:r w:rsidRPr="00AB1680">
        <w:rPr>
          <w:color w:val="595B56"/>
          <w:spacing w:val="40"/>
          <w:w w:val="105"/>
          <w:lang w:val="fr-FR"/>
        </w:rPr>
        <w:t xml:space="preserve"> </w:t>
      </w:r>
      <w:r w:rsidRPr="00AB1680">
        <w:rPr>
          <w:color w:val="595B56"/>
          <w:w w:val="105"/>
          <w:lang w:val="fr-FR"/>
        </w:rPr>
        <w:t>plus Bartleby</w:t>
      </w:r>
      <w:r w:rsidRPr="00AB1680">
        <w:rPr>
          <w:color w:val="595B56"/>
          <w:spacing w:val="-2"/>
          <w:w w:val="105"/>
          <w:lang w:val="fr-FR"/>
        </w:rPr>
        <w:t xml:space="preserve"> </w:t>
      </w:r>
      <w:r w:rsidRPr="00AB1680">
        <w:rPr>
          <w:color w:val="595B56"/>
          <w:w w:val="105"/>
          <w:lang w:val="fr-FR"/>
        </w:rPr>
        <w:t xml:space="preserve">que les zombies </w:t>
      </w:r>
      <w:r w:rsidRPr="00AB1680">
        <w:rPr>
          <w:color w:val="696B64"/>
          <w:w w:val="105"/>
          <w:lang w:val="fr-FR"/>
        </w:rPr>
        <w:t>ne</w:t>
      </w:r>
      <w:r w:rsidRPr="00AB1680">
        <w:rPr>
          <w:color w:val="696B64"/>
          <w:w w:val="105"/>
          <w:lang w:val="fr-FR"/>
        </w:rPr>
        <w:t xml:space="preserve"> sont </w:t>
      </w:r>
      <w:r w:rsidRPr="00AB1680">
        <w:rPr>
          <w:color w:val="595B56"/>
          <w:w w:val="105"/>
          <w:lang w:val="fr-FR"/>
        </w:rPr>
        <w:t xml:space="preserve">capables d'exercer leur libre-arbitre d'aucune manière que </w:t>
      </w:r>
      <w:r w:rsidRPr="00AB1680">
        <w:rPr>
          <w:color w:val="696B64"/>
          <w:w w:val="105"/>
          <w:lang w:val="fr-FR"/>
        </w:rPr>
        <w:t xml:space="preserve">ce soit. En </w:t>
      </w:r>
      <w:r w:rsidRPr="00AB1680">
        <w:rPr>
          <w:color w:val="595B56"/>
          <w:w w:val="105"/>
          <w:lang w:val="fr-FR"/>
        </w:rPr>
        <w:t xml:space="preserve">outre, Meindl perçoit un rapport important entre </w:t>
      </w:r>
      <w:r w:rsidRPr="00AB1680">
        <w:rPr>
          <w:color w:val="696B64"/>
          <w:w w:val="105"/>
          <w:lang w:val="fr-FR"/>
        </w:rPr>
        <w:t xml:space="preserve">l'imagerie </w:t>
      </w:r>
      <w:r w:rsidRPr="00AB1680">
        <w:rPr>
          <w:color w:val="595B56"/>
          <w:w w:val="105"/>
          <w:lang w:val="fr-FR"/>
        </w:rPr>
        <w:t xml:space="preserve">grotesque </w:t>
      </w:r>
      <w:r w:rsidRPr="00AB1680">
        <w:rPr>
          <w:color w:val="696B64"/>
          <w:w w:val="105"/>
          <w:lang w:val="fr-FR"/>
        </w:rPr>
        <w:t xml:space="preserve">et </w:t>
      </w:r>
      <w:r w:rsidRPr="00AB1680">
        <w:rPr>
          <w:color w:val="595B56"/>
          <w:w w:val="105"/>
          <w:lang w:val="fr-FR"/>
        </w:rPr>
        <w:t xml:space="preserve">la </w:t>
      </w:r>
      <w:r w:rsidRPr="00AB1680">
        <w:rPr>
          <w:color w:val="696B64"/>
          <w:w w:val="105"/>
          <w:lang w:val="fr-FR"/>
        </w:rPr>
        <w:t xml:space="preserve">satire sociale </w:t>
      </w:r>
      <w:r w:rsidRPr="00AB1680">
        <w:rPr>
          <w:color w:val="595B56"/>
          <w:w w:val="105"/>
          <w:lang w:val="fr-FR"/>
        </w:rPr>
        <w:t>aiguë, dont on trouve</w:t>
      </w:r>
      <w:r w:rsidRPr="00AB1680">
        <w:rPr>
          <w:color w:val="595B56"/>
          <w:spacing w:val="40"/>
          <w:w w:val="105"/>
          <w:lang w:val="fr-FR"/>
        </w:rPr>
        <w:t xml:space="preserve"> </w:t>
      </w:r>
      <w:r w:rsidRPr="00AB1680">
        <w:rPr>
          <w:color w:val="595B56"/>
          <w:w w:val="105"/>
          <w:lang w:val="fr-FR"/>
        </w:rPr>
        <w:t xml:space="preserve">une fois encore un </w:t>
      </w:r>
      <w:r w:rsidRPr="00AB1680">
        <w:rPr>
          <w:color w:val="696B64"/>
          <w:w w:val="105"/>
          <w:lang w:val="fr-FR"/>
        </w:rPr>
        <w:t xml:space="preserve">équivalent </w:t>
      </w:r>
      <w:r w:rsidRPr="00AB1680">
        <w:rPr>
          <w:color w:val="595B56"/>
          <w:w w:val="105"/>
          <w:lang w:val="fr-FR"/>
        </w:rPr>
        <w:t xml:space="preserve">dans le style des EC Comics et </w:t>
      </w:r>
      <w:r w:rsidRPr="00AB1680">
        <w:rPr>
          <w:color w:val="595B56"/>
          <w:w w:val="105"/>
          <w:sz w:val="18"/>
          <w:lang w:val="fr-FR"/>
        </w:rPr>
        <w:t xml:space="preserve">à </w:t>
      </w:r>
      <w:r w:rsidRPr="00AB1680">
        <w:rPr>
          <w:color w:val="595B56"/>
          <w:w w:val="105"/>
          <w:lang w:val="fr-FR"/>
        </w:rPr>
        <w:t xml:space="preserve">de </w:t>
      </w:r>
      <w:r w:rsidRPr="00AB1680">
        <w:rPr>
          <w:color w:val="595B56"/>
          <w:w w:val="105"/>
          <w:lang w:val="fr-FR"/>
        </w:rPr>
        <w:t>nombreuses</w:t>
      </w:r>
      <w:r w:rsidRPr="00AB1680">
        <w:rPr>
          <w:color w:val="595B56"/>
          <w:spacing w:val="40"/>
          <w:w w:val="105"/>
          <w:lang w:val="fr-FR"/>
        </w:rPr>
        <w:t xml:space="preserve"> </w:t>
      </w:r>
      <w:r w:rsidRPr="00AB1680">
        <w:rPr>
          <w:color w:val="696B64"/>
          <w:w w:val="105"/>
          <w:lang w:val="fr-FR"/>
        </w:rPr>
        <w:t xml:space="preserve">reprises </w:t>
      </w:r>
      <w:r w:rsidRPr="00AB1680">
        <w:rPr>
          <w:color w:val="595B56"/>
          <w:w w:val="105"/>
          <w:lang w:val="fr-FR"/>
        </w:rPr>
        <w:t xml:space="preserve">dans </w:t>
      </w:r>
      <w:r w:rsidRPr="00AB1680">
        <w:rPr>
          <w:color w:val="595B56"/>
          <w:w w:val="105"/>
          <w:sz w:val="20"/>
          <w:lang w:val="fr-FR"/>
        </w:rPr>
        <w:t>l'</w:t>
      </w:r>
      <w:r w:rsidRPr="00AB1680">
        <w:rPr>
          <w:color w:val="696B64"/>
          <w:w w:val="105"/>
          <w:lang w:val="fr-FR"/>
        </w:rPr>
        <w:t xml:space="preserve">œuvre </w:t>
      </w:r>
      <w:r w:rsidRPr="00AB1680">
        <w:rPr>
          <w:color w:val="595B56"/>
          <w:w w:val="105"/>
          <w:lang w:val="fr-FR"/>
        </w:rPr>
        <w:t>de Romero. De même, ceci</w:t>
      </w:r>
      <w:r w:rsidRPr="00AB1680">
        <w:rPr>
          <w:color w:val="595B56"/>
          <w:spacing w:val="40"/>
          <w:w w:val="105"/>
          <w:lang w:val="fr-FR"/>
        </w:rPr>
        <w:t xml:space="preserve"> </w:t>
      </w:r>
      <w:r w:rsidRPr="00AB1680">
        <w:rPr>
          <w:color w:val="595B56"/>
          <w:w w:val="105"/>
          <w:lang w:val="fr-FR"/>
        </w:rPr>
        <w:t xml:space="preserve">possède un lien intrinsèque </w:t>
      </w:r>
      <w:r w:rsidRPr="00AB1680">
        <w:rPr>
          <w:color w:val="696B64"/>
          <w:w w:val="105"/>
          <w:lang w:val="fr-FR"/>
        </w:rPr>
        <w:t xml:space="preserve">avec certaines </w:t>
      </w:r>
      <w:r w:rsidRPr="00AB1680">
        <w:rPr>
          <w:color w:val="595B56"/>
          <w:w w:val="105"/>
          <w:lang w:val="fr-FR"/>
        </w:rPr>
        <w:t xml:space="preserve">formes littéraires </w:t>
      </w:r>
      <w:r w:rsidRPr="00AB1680">
        <w:rPr>
          <w:color w:val="696B64"/>
          <w:w w:val="105"/>
          <w:lang w:val="fr-FR"/>
        </w:rPr>
        <w:t>comme</w:t>
      </w:r>
      <w:r w:rsidRPr="00AB1680">
        <w:rPr>
          <w:color w:val="696B64"/>
          <w:spacing w:val="80"/>
          <w:w w:val="105"/>
          <w:lang w:val="fr-FR"/>
        </w:rPr>
        <w:t xml:space="preserve"> </w:t>
      </w:r>
      <w:r w:rsidRPr="00AB1680">
        <w:rPr>
          <w:color w:val="595B56"/>
          <w:w w:val="105"/>
          <w:lang w:val="fr-FR"/>
        </w:rPr>
        <w:t xml:space="preserve">le réalisme qui </w:t>
      </w:r>
      <w:r w:rsidRPr="00AB1680">
        <w:rPr>
          <w:color w:val="696B64"/>
          <w:w w:val="105"/>
          <w:lang w:val="fr-FR"/>
        </w:rPr>
        <w:t xml:space="preserve">souvent en </w:t>
      </w:r>
      <w:r w:rsidRPr="00AB1680">
        <w:rPr>
          <w:color w:val="595B56"/>
          <w:w w:val="105"/>
          <w:lang w:val="fr-FR"/>
        </w:rPr>
        <w:t>surface peu concerné par les descriptions excessives. Pourtant, comme le montrent les explorations du n</w:t>
      </w:r>
      <w:r w:rsidRPr="00AB1680">
        <w:rPr>
          <w:color w:val="595B56"/>
          <w:w w:val="105"/>
          <w:lang w:val="fr-FR"/>
        </w:rPr>
        <w:t xml:space="preserve">aturalisme par Zola, les limites </w:t>
      </w:r>
      <w:r w:rsidRPr="00AB1680">
        <w:rPr>
          <w:color w:val="696B64"/>
          <w:w w:val="105"/>
          <w:lang w:val="fr-FR"/>
        </w:rPr>
        <w:t xml:space="preserve">se dissolvent souvent </w:t>
      </w:r>
      <w:r w:rsidRPr="00AB1680">
        <w:rPr>
          <w:color w:val="595B56"/>
          <w:w w:val="105"/>
          <w:lang w:val="fr-FR"/>
        </w:rPr>
        <w:t xml:space="preserve">de façon créative dans les univers </w:t>
      </w:r>
      <w:r w:rsidRPr="00AB1680">
        <w:rPr>
          <w:color w:val="696B64"/>
          <w:w w:val="105"/>
          <w:lang w:val="fr-FR"/>
        </w:rPr>
        <w:t xml:space="preserve">concrets </w:t>
      </w:r>
      <w:r w:rsidRPr="00AB1680">
        <w:rPr>
          <w:color w:val="595B56"/>
          <w:w w:val="105"/>
          <w:lang w:val="fr-FR"/>
        </w:rPr>
        <w:t xml:space="preserve">des genres littéraires </w:t>
      </w:r>
      <w:r w:rsidRPr="00AB1680">
        <w:rPr>
          <w:color w:val="696B64"/>
          <w:w w:val="105"/>
          <w:lang w:val="fr-FR"/>
        </w:rPr>
        <w:t xml:space="preserve">et </w:t>
      </w:r>
      <w:r w:rsidRPr="00AB1680">
        <w:rPr>
          <w:color w:val="595B56"/>
          <w:spacing w:val="-2"/>
          <w:w w:val="105"/>
          <w:lang w:val="fr-FR"/>
        </w:rPr>
        <w:t>cinématographiques</w:t>
      </w:r>
      <w:r w:rsidRPr="00AB1680">
        <w:rPr>
          <w:color w:val="595B56"/>
          <w:spacing w:val="-2"/>
          <w:w w:val="105"/>
          <w:position w:val="6"/>
          <w:sz w:val="15"/>
          <w:lang w:val="fr-FR"/>
        </w:rPr>
        <w:t>3</w:t>
      </w:r>
      <w:r w:rsidRPr="00AB1680">
        <w:rPr>
          <w:color w:val="595B56"/>
          <w:spacing w:val="-2"/>
          <w:w w:val="105"/>
          <w:sz w:val="15"/>
          <w:lang w:val="fr-FR"/>
        </w:rPr>
        <w:t>.</w:t>
      </w:r>
    </w:p>
    <w:p w14:paraId="60ADB489" w14:textId="2BFF5057" w:rsidR="001C7B19" w:rsidRPr="00AB1680" w:rsidRDefault="00AB1680">
      <w:pPr>
        <w:pStyle w:val="Corpsdetexte"/>
        <w:spacing w:before="6"/>
        <w:rPr>
          <w:sz w:val="28"/>
          <w:lang w:val="fr-FR"/>
        </w:rPr>
      </w:pPr>
      <w:r w:rsidRPr="00AB1680">
        <w:rPr>
          <w:noProof/>
          <w:lang w:val="fr-FR"/>
        </w:rPr>
        <mc:AlternateContent>
          <mc:Choice Requires="wps">
            <w:drawing>
              <wp:anchor distT="0" distB="0" distL="0" distR="0" simplePos="0" relativeHeight="487622656" behindDoc="1" locked="0" layoutInCell="1" allowOverlap="1" wp14:anchorId="11B2D400" wp14:editId="42A4167B">
                <wp:simplePos x="0" y="0"/>
                <wp:positionH relativeFrom="page">
                  <wp:posOffset>684530</wp:posOffset>
                </wp:positionH>
                <wp:positionV relativeFrom="paragraph">
                  <wp:posOffset>223520</wp:posOffset>
                </wp:positionV>
                <wp:extent cx="3546475" cy="1270"/>
                <wp:effectExtent l="0" t="0" r="0" b="0"/>
                <wp:wrapTopAndBottom/>
                <wp:docPr id="60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6475" cy="1270"/>
                        </a:xfrm>
                        <a:custGeom>
                          <a:avLst/>
                          <a:gdLst>
                            <a:gd name="T0" fmla="+- 0 1078 1078"/>
                            <a:gd name="T1" fmla="*/ T0 w 5585"/>
                            <a:gd name="T2" fmla="+- 0 6663 1078"/>
                            <a:gd name="T3" fmla="*/ T2 w 5585"/>
                          </a:gdLst>
                          <a:ahLst/>
                          <a:cxnLst>
                            <a:cxn ang="0">
                              <a:pos x="T1" y="0"/>
                            </a:cxn>
                            <a:cxn ang="0">
                              <a:pos x="T3" y="0"/>
                            </a:cxn>
                          </a:cxnLst>
                          <a:rect l="0" t="0" r="r" b="b"/>
                          <a:pathLst>
                            <a:path w="5585">
                              <a:moveTo>
                                <a:pt x="0" y="0"/>
                              </a:moveTo>
                              <a:lnTo>
                                <a:pt x="5585"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71459" id="docshape68" o:spid="_x0000_s1026" style="position:absolute;margin-left:53.9pt;margin-top:17.6pt;width:279.2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" path="m,l5585,e" filled="f" strokeweight=".16967mm">
                <v:path arrowok="t" o:connecttype="custom" o:connectlocs="0,0;3546475,0" o:connectangles="0,0"/>
                <w10:wrap type="topAndBottom" anchorx="page"/>
              </v:shape>
            </w:pict>
          </mc:Fallback>
        </mc:AlternateContent>
      </w:r>
    </w:p>
    <w:p w14:paraId="02F3D9FE" w14:textId="77777777" w:rsidR="001C7B19" w:rsidRPr="00AB1680" w:rsidRDefault="00A84B16">
      <w:pPr>
        <w:spacing w:before="124" w:line="276" w:lineRule="auto"/>
        <w:ind w:left="912" w:right="506" w:firstLine="4"/>
        <w:jc w:val="both"/>
        <w:rPr>
          <w:sz w:val="16"/>
          <w:lang w:val="fr-FR"/>
        </w:rPr>
      </w:pPr>
      <w:r w:rsidRPr="00AB1680">
        <w:rPr>
          <w:color w:val="696B64"/>
          <w:w w:val="105"/>
          <w:sz w:val="16"/>
          <w:lang w:val="fr-FR"/>
        </w:rPr>
        <w:t xml:space="preserve">cohérence. </w:t>
      </w:r>
      <w:r w:rsidRPr="00AB1680">
        <w:rPr>
          <w:rFonts w:ascii="Arial" w:hAnsi="Arial"/>
          <w:color w:val="696B64"/>
          <w:w w:val="105"/>
          <w:sz w:val="10"/>
          <w:lang w:val="fr-FR"/>
        </w:rPr>
        <w:t>»</w:t>
      </w:r>
      <w:r w:rsidRPr="00AB1680">
        <w:rPr>
          <w:rFonts w:ascii="Arial" w:hAnsi="Arial"/>
          <w:color w:val="696B64"/>
          <w:spacing w:val="40"/>
          <w:w w:val="105"/>
          <w:sz w:val="10"/>
          <w:lang w:val="fr-FR"/>
        </w:rPr>
        <w:t xml:space="preserve"> </w:t>
      </w:r>
      <w:r w:rsidRPr="00AB1680">
        <w:rPr>
          <w:color w:val="696B64"/>
          <w:w w:val="105"/>
          <w:sz w:val="16"/>
          <w:lang w:val="fr-FR"/>
        </w:rPr>
        <w:t>Pour</w:t>
      </w:r>
      <w:r w:rsidRPr="00AB1680">
        <w:rPr>
          <w:color w:val="696B64"/>
          <w:spacing w:val="40"/>
          <w:w w:val="105"/>
          <w:sz w:val="16"/>
          <w:lang w:val="fr-FR"/>
        </w:rPr>
        <w:t xml:space="preserve"> </w:t>
      </w:r>
      <w:r w:rsidRPr="00AB1680">
        <w:rPr>
          <w:color w:val="696B64"/>
          <w:w w:val="105"/>
          <w:sz w:val="16"/>
          <w:lang w:val="fr-FR"/>
        </w:rPr>
        <w:t>un</w:t>
      </w:r>
      <w:r w:rsidRPr="00AB1680">
        <w:rPr>
          <w:color w:val="696B64"/>
          <w:spacing w:val="40"/>
          <w:w w:val="105"/>
          <w:sz w:val="16"/>
          <w:lang w:val="fr-FR"/>
        </w:rPr>
        <w:t xml:space="preserve"> </w:t>
      </w:r>
      <w:r w:rsidRPr="00AB1680">
        <w:rPr>
          <w:color w:val="696B64"/>
          <w:w w:val="105"/>
          <w:sz w:val="16"/>
          <w:lang w:val="fr-FR"/>
        </w:rPr>
        <w:t>commentaire sur</w:t>
      </w:r>
      <w:r w:rsidRPr="00AB1680">
        <w:rPr>
          <w:color w:val="696B64"/>
          <w:spacing w:val="40"/>
          <w:w w:val="105"/>
          <w:sz w:val="16"/>
          <w:lang w:val="fr-FR"/>
        </w:rPr>
        <w:t xml:space="preserve"> </w:t>
      </w:r>
      <w:r w:rsidRPr="00AB1680">
        <w:rPr>
          <w:color w:val="696B64"/>
          <w:w w:val="105"/>
          <w:sz w:val="16"/>
          <w:lang w:val="fr-FR"/>
        </w:rPr>
        <w:t>Mann</w:t>
      </w:r>
      <w:r w:rsidRPr="00AB1680">
        <w:rPr>
          <w:color w:val="696B64"/>
          <w:spacing w:val="40"/>
          <w:w w:val="105"/>
          <w:sz w:val="16"/>
          <w:lang w:val="fr-FR"/>
        </w:rPr>
        <w:t xml:space="preserve"> </w:t>
      </w:r>
      <w:r w:rsidRPr="00AB1680">
        <w:rPr>
          <w:color w:val="696B64"/>
          <w:w w:val="105"/>
          <w:sz w:val="16"/>
          <w:lang w:val="fr-FR"/>
        </w:rPr>
        <w:t>et</w:t>
      </w:r>
      <w:r w:rsidRPr="00AB1680">
        <w:rPr>
          <w:color w:val="696B64"/>
          <w:spacing w:val="40"/>
          <w:w w:val="105"/>
          <w:sz w:val="16"/>
          <w:lang w:val="fr-FR"/>
        </w:rPr>
        <w:t xml:space="preserve"> </w:t>
      </w:r>
      <w:r w:rsidRPr="00AB1680">
        <w:rPr>
          <w:color w:val="696B64"/>
          <w:w w:val="105"/>
          <w:sz w:val="16"/>
          <w:lang w:val="fr-FR"/>
        </w:rPr>
        <w:t>sur son</w:t>
      </w:r>
      <w:r w:rsidRPr="00AB1680">
        <w:rPr>
          <w:color w:val="696B64"/>
          <w:spacing w:val="40"/>
          <w:w w:val="105"/>
          <w:sz w:val="16"/>
          <w:lang w:val="fr-FR"/>
        </w:rPr>
        <w:t xml:space="preserve"> </w:t>
      </w:r>
      <w:r w:rsidRPr="00AB1680">
        <w:rPr>
          <w:color w:val="595B56"/>
          <w:w w:val="105"/>
          <w:sz w:val="16"/>
          <w:lang w:val="fr-FR"/>
        </w:rPr>
        <w:t>rapport</w:t>
      </w:r>
      <w:r w:rsidRPr="00AB1680">
        <w:rPr>
          <w:color w:val="595B56"/>
          <w:spacing w:val="40"/>
          <w:w w:val="105"/>
          <w:sz w:val="16"/>
          <w:lang w:val="fr-FR"/>
        </w:rPr>
        <w:t xml:space="preserve"> </w:t>
      </w:r>
      <w:r w:rsidRPr="00AB1680">
        <w:rPr>
          <w:color w:val="696B64"/>
          <w:w w:val="105"/>
          <w:sz w:val="16"/>
          <w:lang w:val="fr-FR"/>
        </w:rPr>
        <w:t>au</w:t>
      </w:r>
      <w:r w:rsidRPr="00AB1680">
        <w:rPr>
          <w:color w:val="696B64"/>
          <w:spacing w:val="40"/>
          <w:w w:val="105"/>
          <w:sz w:val="16"/>
          <w:lang w:val="fr-FR"/>
        </w:rPr>
        <w:t xml:space="preserve"> </w:t>
      </w:r>
      <w:r w:rsidRPr="00AB1680">
        <w:rPr>
          <w:color w:val="595B56"/>
          <w:w w:val="105"/>
          <w:sz w:val="16"/>
          <w:lang w:val="fr-FR"/>
        </w:rPr>
        <w:t>rôle d</w:t>
      </w:r>
      <w:r w:rsidRPr="00AB1680">
        <w:rPr>
          <w:color w:val="80807C"/>
          <w:w w:val="105"/>
          <w:sz w:val="16"/>
          <w:lang w:val="fr-FR"/>
        </w:rPr>
        <w:t xml:space="preserve">'Edgar </w:t>
      </w:r>
      <w:r w:rsidRPr="00AB1680">
        <w:rPr>
          <w:color w:val="696B64"/>
          <w:w w:val="105"/>
          <w:sz w:val="16"/>
          <w:lang w:val="fr-FR"/>
        </w:rPr>
        <w:t>Allan</w:t>
      </w:r>
      <w:r w:rsidRPr="00AB1680">
        <w:rPr>
          <w:color w:val="696B64"/>
          <w:spacing w:val="39"/>
          <w:w w:val="105"/>
          <w:sz w:val="16"/>
          <w:lang w:val="fr-FR"/>
        </w:rPr>
        <w:t xml:space="preserve"> </w:t>
      </w:r>
      <w:r w:rsidRPr="00AB1680">
        <w:rPr>
          <w:color w:val="696B64"/>
          <w:w w:val="105"/>
          <w:sz w:val="16"/>
          <w:lang w:val="fr-FR"/>
        </w:rPr>
        <w:t>Poe en</w:t>
      </w:r>
      <w:r w:rsidRPr="00AB1680">
        <w:rPr>
          <w:color w:val="696B64"/>
          <w:spacing w:val="30"/>
          <w:w w:val="105"/>
          <w:sz w:val="16"/>
          <w:lang w:val="fr-FR"/>
        </w:rPr>
        <w:t xml:space="preserve"> </w:t>
      </w:r>
      <w:r w:rsidRPr="00AB1680">
        <w:rPr>
          <w:color w:val="696B64"/>
          <w:w w:val="105"/>
          <w:sz w:val="16"/>
          <w:lang w:val="fr-FR"/>
        </w:rPr>
        <w:t xml:space="preserve">tant qu'écrivain de fiction grotesque et fusant fonction </w:t>
      </w:r>
      <w:r w:rsidRPr="00AB1680">
        <w:rPr>
          <w:color w:val="595B56"/>
          <w:w w:val="105"/>
          <w:sz w:val="16"/>
          <w:lang w:val="fr-FR"/>
        </w:rPr>
        <w:t>d'«</w:t>
      </w:r>
      <w:r w:rsidRPr="00AB1680">
        <w:rPr>
          <w:color w:val="595B56"/>
          <w:spacing w:val="-3"/>
          <w:w w:val="105"/>
          <w:sz w:val="16"/>
          <w:lang w:val="fr-FR"/>
        </w:rPr>
        <w:t xml:space="preserve"> </w:t>
      </w:r>
      <w:r w:rsidRPr="00AB1680">
        <w:rPr>
          <w:color w:val="696B64"/>
          <w:w w:val="105"/>
          <w:sz w:val="16"/>
          <w:lang w:val="fr-FR"/>
        </w:rPr>
        <w:t xml:space="preserve">archétype de l'artiste antibourgeois </w:t>
      </w:r>
      <w:r w:rsidRPr="00AB1680">
        <w:rPr>
          <w:color w:val="80807C"/>
          <w:w w:val="105"/>
          <w:sz w:val="11"/>
          <w:lang w:val="fr-FR"/>
        </w:rPr>
        <w:t>».</w:t>
      </w:r>
      <w:r w:rsidRPr="00AB1680">
        <w:rPr>
          <w:color w:val="80807C"/>
          <w:spacing w:val="29"/>
          <w:w w:val="105"/>
          <w:sz w:val="11"/>
          <w:lang w:val="fr-FR"/>
        </w:rPr>
        <w:t xml:space="preserve"> </w:t>
      </w:r>
      <w:r w:rsidRPr="00AB1680">
        <w:rPr>
          <w:color w:val="696B64"/>
          <w:w w:val="105"/>
          <w:sz w:val="16"/>
          <w:lang w:val="fr-FR"/>
        </w:rPr>
        <w:t xml:space="preserve">se </w:t>
      </w:r>
      <w:r w:rsidRPr="00AB1680">
        <w:rPr>
          <w:color w:val="595B56"/>
          <w:w w:val="105"/>
          <w:sz w:val="16"/>
          <w:lang w:val="fr-FR"/>
        </w:rPr>
        <w:t xml:space="preserve">reporter </w:t>
      </w:r>
      <w:r w:rsidRPr="00AB1680">
        <w:rPr>
          <w:color w:val="696B64"/>
          <w:w w:val="105"/>
          <w:sz w:val="16"/>
          <w:lang w:val="fr-FR"/>
        </w:rPr>
        <w:t xml:space="preserve">à Dieter MEINDL, </w:t>
      </w:r>
      <w:r w:rsidRPr="00AB1680">
        <w:rPr>
          <w:i/>
          <w:color w:val="696B64"/>
          <w:w w:val="105"/>
          <w:sz w:val="16"/>
          <w:lang w:val="fr-FR"/>
        </w:rPr>
        <w:t>ibid.,</w:t>
      </w:r>
      <w:r w:rsidRPr="00AB1680">
        <w:rPr>
          <w:i/>
          <w:color w:val="696B64"/>
          <w:spacing w:val="40"/>
          <w:w w:val="105"/>
          <w:sz w:val="16"/>
          <w:lang w:val="fr-FR"/>
        </w:rPr>
        <w:t xml:space="preserve"> </w:t>
      </w:r>
      <w:r w:rsidRPr="00AB1680">
        <w:rPr>
          <w:color w:val="595B56"/>
          <w:w w:val="105"/>
          <w:sz w:val="17"/>
          <w:lang w:val="fr-FR"/>
        </w:rPr>
        <w:t>p.</w:t>
      </w:r>
      <w:r w:rsidRPr="00AB1680">
        <w:rPr>
          <w:color w:val="595B56"/>
          <w:spacing w:val="-15"/>
          <w:w w:val="105"/>
          <w:sz w:val="17"/>
          <w:lang w:val="fr-FR"/>
        </w:rPr>
        <w:t xml:space="preserve"> </w:t>
      </w:r>
      <w:r w:rsidRPr="00AB1680">
        <w:rPr>
          <w:color w:val="696B64"/>
          <w:w w:val="105"/>
          <w:sz w:val="16"/>
          <w:lang w:val="fr-FR"/>
        </w:rPr>
        <w:t>26.</w:t>
      </w:r>
    </w:p>
    <w:p w14:paraId="5FFEA02A" w14:textId="77777777" w:rsidR="001C7B19" w:rsidRPr="00AB1680" w:rsidRDefault="00A84B16">
      <w:pPr>
        <w:pStyle w:val="Paragraphedeliste"/>
        <w:numPr>
          <w:ilvl w:val="0"/>
          <w:numId w:val="28"/>
        </w:numPr>
        <w:tabs>
          <w:tab w:val="left" w:pos="923"/>
        </w:tabs>
        <w:spacing w:before="2" w:line="283" w:lineRule="auto"/>
        <w:ind w:right="510" w:hanging="266"/>
        <w:jc w:val="both"/>
        <w:rPr>
          <w:color w:val="696B64"/>
          <w:sz w:val="16"/>
          <w:lang w:val="fr-FR"/>
        </w:rPr>
      </w:pPr>
      <w:r w:rsidRPr="00AB1680">
        <w:rPr>
          <w:i/>
          <w:color w:val="595B56"/>
          <w:sz w:val="16"/>
          <w:lang w:val="fr-FR"/>
        </w:rPr>
        <w:t xml:space="preserve">Ibid. </w:t>
      </w:r>
      <w:r w:rsidRPr="00AB1680">
        <w:rPr>
          <w:color w:val="696B64"/>
          <w:sz w:val="16"/>
          <w:lang w:val="fr-FR"/>
        </w:rPr>
        <w:t>p.</w:t>
      </w:r>
      <w:r w:rsidRPr="00AB1680">
        <w:rPr>
          <w:color w:val="696B64"/>
          <w:spacing w:val="-10"/>
          <w:sz w:val="16"/>
          <w:lang w:val="fr-FR"/>
        </w:rPr>
        <w:t xml:space="preserve"> </w:t>
      </w:r>
      <w:r w:rsidRPr="00AB1680">
        <w:rPr>
          <w:color w:val="696B64"/>
          <w:sz w:val="16"/>
          <w:lang w:val="fr-FR"/>
        </w:rPr>
        <w:t>85.</w:t>
      </w:r>
      <w:r w:rsidRPr="00AB1680">
        <w:rPr>
          <w:color w:val="696B64"/>
          <w:spacing w:val="19"/>
          <w:sz w:val="16"/>
          <w:lang w:val="fr-FR"/>
        </w:rPr>
        <w:t xml:space="preserve"> </w:t>
      </w:r>
      <w:r w:rsidRPr="00AB1680">
        <w:rPr>
          <w:color w:val="696B64"/>
          <w:sz w:val="16"/>
          <w:lang w:val="fr-FR"/>
        </w:rPr>
        <w:t>Voir</w:t>
      </w:r>
      <w:r w:rsidRPr="00AB1680">
        <w:rPr>
          <w:color w:val="696B64"/>
          <w:spacing w:val="16"/>
          <w:sz w:val="16"/>
          <w:lang w:val="fr-FR"/>
        </w:rPr>
        <w:t xml:space="preserve"> </w:t>
      </w:r>
      <w:r w:rsidRPr="00AB1680">
        <w:rPr>
          <w:color w:val="696B64"/>
          <w:sz w:val="16"/>
          <w:lang w:val="fr-FR"/>
        </w:rPr>
        <w:t>aussi</w:t>
      </w:r>
      <w:r w:rsidRPr="00AB1680">
        <w:rPr>
          <w:color w:val="696B64"/>
          <w:spacing w:val="26"/>
          <w:sz w:val="16"/>
          <w:lang w:val="fr-FR"/>
        </w:rPr>
        <w:t xml:space="preserve"> </w:t>
      </w:r>
      <w:r w:rsidRPr="00AB1680">
        <w:rPr>
          <w:color w:val="595B56"/>
          <w:sz w:val="16"/>
          <w:lang w:val="fr-FR"/>
        </w:rPr>
        <w:t>p.</w:t>
      </w:r>
      <w:r w:rsidRPr="00AB1680">
        <w:rPr>
          <w:color w:val="595B56"/>
          <w:spacing w:val="-6"/>
          <w:sz w:val="16"/>
          <w:lang w:val="fr-FR"/>
        </w:rPr>
        <w:t xml:space="preserve"> </w:t>
      </w:r>
      <w:r w:rsidRPr="00AB1680">
        <w:rPr>
          <w:color w:val="696B64"/>
          <w:sz w:val="16"/>
          <w:lang w:val="fr-FR"/>
        </w:rPr>
        <w:t>79-84. son</w:t>
      </w:r>
      <w:r w:rsidRPr="00AB1680">
        <w:rPr>
          <w:color w:val="696B64"/>
          <w:spacing w:val="27"/>
          <w:sz w:val="16"/>
          <w:lang w:val="fr-FR"/>
        </w:rPr>
        <w:t xml:space="preserve"> </w:t>
      </w:r>
      <w:r w:rsidRPr="00AB1680">
        <w:rPr>
          <w:color w:val="696B64"/>
          <w:sz w:val="16"/>
          <w:lang w:val="fr-FR"/>
        </w:rPr>
        <w:t>analyse</w:t>
      </w:r>
      <w:r w:rsidRPr="00AB1680">
        <w:rPr>
          <w:color w:val="696B64"/>
          <w:spacing w:val="21"/>
          <w:sz w:val="16"/>
          <w:lang w:val="fr-FR"/>
        </w:rPr>
        <w:t xml:space="preserve"> </w:t>
      </w:r>
      <w:r w:rsidRPr="00AB1680">
        <w:rPr>
          <w:color w:val="696B64"/>
          <w:sz w:val="16"/>
          <w:lang w:val="fr-FR"/>
        </w:rPr>
        <w:t>d'une</w:t>
      </w:r>
      <w:r w:rsidRPr="00AB1680">
        <w:rPr>
          <w:color w:val="696B64"/>
          <w:spacing w:val="15"/>
          <w:sz w:val="16"/>
          <w:lang w:val="fr-FR"/>
        </w:rPr>
        <w:t xml:space="preserve"> </w:t>
      </w:r>
      <w:r w:rsidRPr="00AB1680">
        <w:rPr>
          <w:color w:val="696B64"/>
          <w:sz w:val="16"/>
          <w:lang w:val="fr-FR"/>
        </w:rPr>
        <w:t>figure</w:t>
      </w:r>
      <w:r w:rsidRPr="00AB1680">
        <w:rPr>
          <w:color w:val="696B64"/>
          <w:spacing w:val="31"/>
          <w:sz w:val="16"/>
          <w:lang w:val="fr-FR"/>
        </w:rPr>
        <w:t xml:space="preserve"> </w:t>
      </w:r>
      <w:r w:rsidRPr="00AB1680">
        <w:rPr>
          <w:color w:val="696B64"/>
          <w:sz w:val="16"/>
          <w:lang w:val="fr-FR"/>
        </w:rPr>
        <w:t>hée</w:t>
      </w:r>
      <w:r w:rsidRPr="00AB1680">
        <w:rPr>
          <w:color w:val="696B64"/>
          <w:spacing w:val="18"/>
          <w:sz w:val="16"/>
          <w:lang w:val="fr-FR"/>
        </w:rPr>
        <w:t xml:space="preserve"> </w:t>
      </w:r>
      <w:r w:rsidRPr="00AB1680">
        <w:rPr>
          <w:color w:val="696B64"/>
          <w:sz w:val="16"/>
          <w:lang w:val="fr-FR"/>
        </w:rPr>
        <w:t>à</w:t>
      </w:r>
      <w:r w:rsidRPr="00AB1680">
        <w:rPr>
          <w:color w:val="696B64"/>
          <w:spacing w:val="20"/>
          <w:sz w:val="16"/>
          <w:lang w:val="fr-FR"/>
        </w:rPr>
        <w:t xml:space="preserve"> </w:t>
      </w:r>
      <w:r w:rsidRPr="00AB1680">
        <w:rPr>
          <w:color w:val="595B56"/>
          <w:sz w:val="16"/>
          <w:lang w:val="fr-FR"/>
        </w:rPr>
        <w:t>la</w:t>
      </w:r>
      <w:r w:rsidRPr="00AB1680">
        <w:rPr>
          <w:color w:val="595B56"/>
          <w:spacing w:val="29"/>
          <w:sz w:val="16"/>
          <w:lang w:val="fr-FR"/>
        </w:rPr>
        <w:t xml:space="preserve"> </w:t>
      </w:r>
      <w:r w:rsidRPr="00AB1680">
        <w:rPr>
          <w:color w:val="595B56"/>
          <w:sz w:val="16"/>
          <w:lang w:val="fr-FR"/>
        </w:rPr>
        <w:t>mort</w:t>
      </w:r>
      <w:r w:rsidRPr="00AB1680">
        <w:rPr>
          <w:color w:val="595B56"/>
          <w:spacing w:val="25"/>
          <w:sz w:val="16"/>
          <w:lang w:val="fr-FR"/>
        </w:rPr>
        <w:t xml:space="preserve"> </w:t>
      </w:r>
      <w:r w:rsidRPr="00AB1680">
        <w:rPr>
          <w:rFonts w:ascii="Arial" w:hAnsi="Arial"/>
          <w:color w:val="696B64"/>
          <w:sz w:val="15"/>
          <w:lang w:val="fr-FR"/>
        </w:rPr>
        <w:t xml:space="preserve">à </w:t>
      </w:r>
      <w:r w:rsidRPr="00AB1680">
        <w:rPr>
          <w:color w:val="595B56"/>
          <w:sz w:val="16"/>
          <w:lang w:val="fr-FR"/>
        </w:rPr>
        <w:t xml:space="preserve">la </w:t>
      </w:r>
      <w:r w:rsidRPr="00AB1680">
        <w:rPr>
          <w:color w:val="696B64"/>
          <w:sz w:val="16"/>
          <w:lang w:val="fr-FR"/>
        </w:rPr>
        <w:t>fois</w:t>
      </w:r>
      <w:r w:rsidRPr="00AB1680">
        <w:rPr>
          <w:color w:val="696B64"/>
          <w:spacing w:val="40"/>
          <w:sz w:val="16"/>
          <w:lang w:val="fr-FR"/>
        </w:rPr>
        <w:t xml:space="preserve"> </w:t>
      </w:r>
      <w:r w:rsidRPr="00AB1680">
        <w:rPr>
          <w:color w:val="696B64"/>
          <w:sz w:val="16"/>
          <w:lang w:val="fr-FR"/>
        </w:rPr>
        <w:t>sur le plan</w:t>
      </w:r>
      <w:r w:rsidRPr="00AB1680">
        <w:rPr>
          <w:color w:val="696B64"/>
          <w:spacing w:val="40"/>
          <w:sz w:val="16"/>
          <w:lang w:val="fr-FR"/>
        </w:rPr>
        <w:t xml:space="preserve"> </w:t>
      </w:r>
      <w:r w:rsidRPr="00AB1680">
        <w:rPr>
          <w:color w:val="696B64"/>
          <w:sz w:val="16"/>
          <w:lang w:val="fr-FR"/>
        </w:rPr>
        <w:t>physique et psycholog1qut&gt;.</w:t>
      </w:r>
    </w:p>
    <w:p w14:paraId="4653629F" w14:textId="77777777" w:rsidR="001C7B19" w:rsidRPr="00AB1680" w:rsidRDefault="00A84B16">
      <w:pPr>
        <w:pStyle w:val="Paragraphedeliste"/>
        <w:numPr>
          <w:ilvl w:val="0"/>
          <w:numId w:val="28"/>
        </w:numPr>
        <w:tabs>
          <w:tab w:val="left" w:pos="924"/>
        </w:tabs>
        <w:spacing w:line="178" w:lineRule="exact"/>
        <w:ind w:left="924" w:hanging="285"/>
        <w:jc w:val="both"/>
        <w:rPr>
          <w:color w:val="696B64"/>
          <w:sz w:val="16"/>
          <w:lang w:val="fr-FR"/>
        </w:rPr>
      </w:pPr>
      <w:r w:rsidRPr="00AB1680">
        <w:rPr>
          <w:color w:val="595B56"/>
          <w:w w:val="105"/>
          <w:sz w:val="16"/>
          <w:lang w:val="fr-FR"/>
        </w:rPr>
        <w:t>En</w:t>
      </w:r>
      <w:r w:rsidRPr="00AB1680">
        <w:rPr>
          <w:color w:val="595B56"/>
          <w:spacing w:val="-6"/>
          <w:w w:val="105"/>
          <w:sz w:val="16"/>
          <w:lang w:val="fr-FR"/>
        </w:rPr>
        <w:t xml:space="preserve"> </w:t>
      </w:r>
      <w:r w:rsidRPr="00AB1680">
        <w:rPr>
          <w:color w:val="696B64"/>
          <w:w w:val="105"/>
          <w:sz w:val="16"/>
          <w:lang w:val="fr-FR"/>
        </w:rPr>
        <w:t>français</w:t>
      </w:r>
      <w:r w:rsidRPr="00AB1680">
        <w:rPr>
          <w:color w:val="696B64"/>
          <w:spacing w:val="-10"/>
          <w:w w:val="105"/>
          <w:sz w:val="16"/>
          <w:lang w:val="fr-FR"/>
        </w:rPr>
        <w:t xml:space="preserve"> </w:t>
      </w:r>
      <w:r w:rsidRPr="00AB1680">
        <w:rPr>
          <w:color w:val="696B64"/>
          <w:w w:val="105"/>
          <w:sz w:val="16"/>
          <w:lang w:val="fr-FR"/>
        </w:rPr>
        <w:t>dans</w:t>
      </w:r>
      <w:r w:rsidRPr="00AB1680">
        <w:rPr>
          <w:color w:val="696B64"/>
          <w:spacing w:val="-11"/>
          <w:w w:val="105"/>
          <w:sz w:val="16"/>
          <w:lang w:val="fr-FR"/>
        </w:rPr>
        <w:t xml:space="preserve"> </w:t>
      </w:r>
      <w:r w:rsidRPr="00AB1680">
        <w:rPr>
          <w:color w:val="595B56"/>
          <w:w w:val="105"/>
          <w:sz w:val="16"/>
          <w:lang w:val="fr-FR"/>
        </w:rPr>
        <w:t>le</w:t>
      </w:r>
      <w:r w:rsidRPr="00AB1680">
        <w:rPr>
          <w:color w:val="595B56"/>
          <w:spacing w:val="2"/>
          <w:w w:val="105"/>
          <w:sz w:val="16"/>
          <w:lang w:val="fr-FR"/>
        </w:rPr>
        <w:t xml:space="preserve"> </w:t>
      </w:r>
      <w:r w:rsidRPr="00AB1680">
        <w:rPr>
          <w:color w:val="696B64"/>
          <w:spacing w:val="-2"/>
          <w:w w:val="105"/>
          <w:sz w:val="16"/>
          <w:lang w:val="fr-FR"/>
        </w:rPr>
        <w:t>texte.</w:t>
      </w:r>
    </w:p>
    <w:p w14:paraId="07FB45CE" w14:textId="77777777" w:rsidR="001C7B19" w:rsidRPr="00AB1680" w:rsidRDefault="00A84B16">
      <w:pPr>
        <w:pStyle w:val="Paragraphedeliste"/>
        <w:numPr>
          <w:ilvl w:val="0"/>
          <w:numId w:val="28"/>
        </w:numPr>
        <w:tabs>
          <w:tab w:val="left" w:pos="917"/>
        </w:tabs>
        <w:spacing w:before="32" w:line="276" w:lineRule="auto"/>
        <w:ind w:left="907" w:right="509" w:hanging="271"/>
        <w:jc w:val="both"/>
        <w:rPr>
          <w:color w:val="595B56"/>
          <w:sz w:val="16"/>
          <w:lang w:val="fr-FR"/>
        </w:rPr>
      </w:pPr>
      <w:r w:rsidRPr="00AB1680">
        <w:rPr>
          <w:color w:val="696B64"/>
          <w:w w:val="105"/>
          <w:sz w:val="16"/>
          <w:lang w:val="fr-FR"/>
        </w:rPr>
        <w:t>Après un pa</w:t>
      </w:r>
      <w:r w:rsidRPr="00AB1680">
        <w:rPr>
          <w:color w:val="696B64"/>
          <w:spacing w:val="-1"/>
          <w:w w:val="105"/>
          <w:sz w:val="16"/>
          <w:lang w:val="fr-FR"/>
        </w:rPr>
        <w:t xml:space="preserve"> </w:t>
      </w:r>
      <w:r w:rsidRPr="00AB1680">
        <w:rPr>
          <w:color w:val="696B64"/>
          <w:w w:val="105"/>
          <w:sz w:val="16"/>
          <w:lang w:val="fr-FR"/>
        </w:rPr>
        <w:t xml:space="preserve">sagc sur l'utilisation de l'imagerie grotesque dans </w:t>
      </w:r>
      <w:r w:rsidRPr="00AB1680">
        <w:rPr>
          <w:i/>
          <w:color w:val="696B64"/>
          <w:w w:val="105"/>
          <w:sz w:val="16"/>
          <w:lang w:val="fr-FR"/>
        </w:rPr>
        <w:t xml:space="preserve">Les Aventures d'Huckleberry Finn </w:t>
      </w:r>
      <w:r w:rsidRPr="00AB1680">
        <w:rPr>
          <w:color w:val="696B64"/>
          <w:w w:val="105"/>
          <w:sz w:val="16"/>
          <w:lang w:val="fr-FR"/>
        </w:rPr>
        <w:t xml:space="preserve">de J\lark Twain, Me1ndl </w:t>
      </w:r>
      <w:r w:rsidRPr="00AB1680">
        <w:rPr>
          <w:color w:val="696B64"/>
          <w:w w:val="105"/>
          <w:sz w:val="18"/>
          <w:lang w:val="fr-FR"/>
        </w:rPr>
        <w:t xml:space="preserve">fatt </w:t>
      </w:r>
      <w:r w:rsidRPr="00AB1680">
        <w:rPr>
          <w:color w:val="80807C"/>
          <w:w w:val="105"/>
          <w:sz w:val="16"/>
          <w:lang w:val="fr-FR"/>
        </w:rPr>
        <w:t xml:space="preserve">cette </w:t>
      </w:r>
      <w:r w:rsidRPr="00AB1680">
        <w:rPr>
          <w:color w:val="696B64"/>
          <w:w w:val="105"/>
          <w:sz w:val="16"/>
          <w:lang w:val="fr-FR"/>
        </w:rPr>
        <w:t xml:space="preserve">importante remarque, aussi pertinente pour les films de Romero </w:t>
      </w:r>
      <w:r w:rsidRPr="00AB1680">
        <w:rPr>
          <w:color w:val="595B56"/>
          <w:w w:val="105"/>
          <w:sz w:val="16"/>
          <w:lang w:val="fr-FR"/>
        </w:rPr>
        <w:t xml:space="preserve">que </w:t>
      </w:r>
      <w:r w:rsidRPr="00AB1680">
        <w:rPr>
          <w:color w:val="696B64"/>
          <w:w w:val="105"/>
          <w:sz w:val="16"/>
          <w:lang w:val="fr-FR"/>
        </w:rPr>
        <w:t>po</w:t>
      </w:r>
      <w:r w:rsidRPr="00AB1680">
        <w:rPr>
          <w:color w:val="696B64"/>
          <w:w w:val="105"/>
          <w:sz w:val="16"/>
          <w:lang w:val="fr-FR"/>
        </w:rPr>
        <w:t xml:space="preserve">ur les </w:t>
      </w:r>
      <w:r w:rsidRPr="00AB1680">
        <w:rPr>
          <w:color w:val="595B56"/>
          <w:w w:val="105"/>
          <w:sz w:val="16"/>
          <w:lang w:val="fr-FR"/>
        </w:rPr>
        <w:t xml:space="preserve">principes </w:t>
      </w:r>
      <w:r w:rsidRPr="00AB1680">
        <w:rPr>
          <w:color w:val="696B64"/>
          <w:w w:val="105"/>
          <w:sz w:val="16"/>
          <w:lang w:val="fr-FR"/>
        </w:rPr>
        <w:t xml:space="preserve">des EC </w:t>
      </w:r>
      <w:r w:rsidRPr="00AB1680">
        <w:rPr>
          <w:color w:val="595B56"/>
          <w:w w:val="105"/>
          <w:sz w:val="16"/>
          <w:lang w:val="fr-FR"/>
        </w:rPr>
        <w:t>Comi</w:t>
      </w:r>
      <w:r w:rsidRPr="00AB1680">
        <w:rPr>
          <w:color w:val="80807C"/>
          <w:w w:val="105"/>
          <w:sz w:val="16"/>
          <w:lang w:val="fr-FR"/>
        </w:rPr>
        <w:t xml:space="preserve">cs: </w:t>
      </w:r>
      <w:r w:rsidRPr="00AB1680">
        <w:rPr>
          <w:color w:val="80807C"/>
          <w:w w:val="105"/>
          <w:sz w:val="11"/>
          <w:lang w:val="fr-FR"/>
        </w:rPr>
        <w:t>«</w:t>
      </w:r>
      <w:r w:rsidRPr="00AB1680">
        <w:rPr>
          <w:color w:val="80807C"/>
          <w:spacing w:val="29"/>
          <w:w w:val="105"/>
          <w:sz w:val="11"/>
          <w:lang w:val="fr-FR"/>
        </w:rPr>
        <w:t xml:space="preserve"> </w:t>
      </w:r>
      <w:r w:rsidRPr="00AB1680">
        <w:rPr>
          <w:color w:val="696B64"/>
          <w:w w:val="105"/>
          <w:sz w:val="16"/>
          <w:lang w:val="fr-FR"/>
        </w:rPr>
        <w:t xml:space="preserve">Le grotesque est donc fait pour servir </w:t>
      </w:r>
      <w:r w:rsidRPr="00AB1680">
        <w:rPr>
          <w:color w:val="595B56"/>
          <w:w w:val="105"/>
          <w:sz w:val="16"/>
          <w:lang w:val="fr-FR"/>
        </w:rPr>
        <w:t xml:space="preserve">la </w:t>
      </w:r>
      <w:r w:rsidRPr="00AB1680">
        <w:rPr>
          <w:color w:val="696B64"/>
          <w:w w:val="105"/>
          <w:sz w:val="16"/>
          <w:lang w:val="fr-FR"/>
        </w:rPr>
        <w:t xml:space="preserve">satire, qui </w:t>
      </w:r>
      <w:r w:rsidRPr="00AB1680">
        <w:rPr>
          <w:color w:val="595B56"/>
          <w:w w:val="105"/>
          <w:sz w:val="16"/>
          <w:lang w:val="fr-FR"/>
        </w:rPr>
        <w:t xml:space="preserve">le </w:t>
      </w:r>
      <w:r w:rsidRPr="00AB1680">
        <w:rPr>
          <w:color w:val="696B64"/>
          <w:w w:val="105"/>
          <w:sz w:val="16"/>
          <w:lang w:val="fr-FR"/>
        </w:rPr>
        <w:t xml:space="preserve">rattache au </w:t>
      </w:r>
      <w:r w:rsidRPr="00AB1680">
        <w:rPr>
          <w:color w:val="595B56"/>
          <w:w w:val="105"/>
          <w:sz w:val="16"/>
          <w:lang w:val="fr-FR"/>
        </w:rPr>
        <w:t>réali</w:t>
      </w:r>
      <w:r w:rsidRPr="00AB1680">
        <w:rPr>
          <w:color w:val="80807C"/>
          <w:w w:val="105"/>
          <w:sz w:val="16"/>
          <w:lang w:val="fr-FR"/>
        </w:rPr>
        <w:t xml:space="preserve">sme. </w:t>
      </w:r>
      <w:r w:rsidRPr="00AB1680">
        <w:rPr>
          <w:color w:val="696B64"/>
          <w:w w:val="105"/>
          <w:sz w:val="16"/>
          <w:lang w:val="fr-FR"/>
        </w:rPr>
        <w:t xml:space="preserve">Le réalisme </w:t>
      </w:r>
      <w:r w:rsidRPr="00AB1680">
        <w:rPr>
          <w:color w:val="595B56"/>
          <w:w w:val="105"/>
          <w:sz w:val="16"/>
          <w:lang w:val="fr-FR"/>
        </w:rPr>
        <w:t xml:space="preserve">du dix </w:t>
      </w:r>
      <w:r w:rsidRPr="00AB1680">
        <w:rPr>
          <w:color w:val="696B64"/>
          <w:w w:val="105"/>
          <w:sz w:val="16"/>
          <w:lang w:val="fr-FR"/>
        </w:rPr>
        <w:t xml:space="preserve">neuvième siècle, qui vint en </w:t>
      </w:r>
      <w:r w:rsidRPr="00AB1680">
        <w:rPr>
          <w:color w:val="595B56"/>
          <w:w w:val="105"/>
          <w:sz w:val="16"/>
          <w:lang w:val="fr-FR"/>
        </w:rPr>
        <w:t xml:space="preserve">réaction </w:t>
      </w:r>
      <w:r w:rsidRPr="00AB1680">
        <w:rPr>
          <w:color w:val="696B64"/>
          <w:w w:val="105"/>
          <w:sz w:val="16"/>
          <w:lang w:val="fr-FR"/>
        </w:rPr>
        <w:t xml:space="preserve">au romant1,me </w:t>
      </w:r>
      <w:r w:rsidRPr="00AB1680">
        <w:rPr>
          <w:color w:val="80807C"/>
          <w:w w:val="105"/>
          <w:sz w:val="16"/>
          <w:lang w:val="fr-FR"/>
        </w:rPr>
        <w:t xml:space="preserve">et </w:t>
      </w:r>
      <w:r w:rsidRPr="00AB1680">
        <w:rPr>
          <w:color w:val="696B64"/>
          <w:w w:val="105"/>
          <w:sz w:val="16"/>
          <w:lang w:val="fr-FR"/>
        </w:rPr>
        <w:t>qui le supplanta, favorisa</w:t>
      </w:r>
      <w:r w:rsidRPr="00AB1680">
        <w:rPr>
          <w:color w:val="696B64"/>
          <w:spacing w:val="31"/>
          <w:w w:val="105"/>
          <w:sz w:val="16"/>
          <w:lang w:val="fr-FR"/>
        </w:rPr>
        <w:t xml:space="preserve"> </w:t>
      </w:r>
      <w:r w:rsidRPr="00AB1680">
        <w:rPr>
          <w:color w:val="696B64"/>
          <w:w w:val="105"/>
          <w:sz w:val="16"/>
          <w:lang w:val="fr-FR"/>
        </w:rPr>
        <w:t>un changement</w:t>
      </w:r>
      <w:r w:rsidRPr="00AB1680">
        <w:rPr>
          <w:color w:val="696B64"/>
          <w:spacing w:val="25"/>
          <w:w w:val="105"/>
          <w:sz w:val="16"/>
          <w:lang w:val="fr-FR"/>
        </w:rPr>
        <w:t xml:space="preserve"> </w:t>
      </w:r>
      <w:r w:rsidRPr="00AB1680">
        <w:rPr>
          <w:color w:val="595B56"/>
          <w:w w:val="105"/>
          <w:sz w:val="16"/>
          <w:lang w:val="fr-FR"/>
        </w:rPr>
        <w:t xml:space="preserve">J'éclairage </w:t>
      </w:r>
      <w:r w:rsidRPr="00AB1680">
        <w:rPr>
          <w:color w:val="696B64"/>
          <w:w w:val="105"/>
          <w:sz w:val="16"/>
          <w:lang w:val="fr-FR"/>
        </w:rPr>
        <w:t>non plus</w:t>
      </w:r>
    </w:p>
    <w:p w14:paraId="4DB1B3B8" w14:textId="77777777" w:rsidR="001C7B19" w:rsidRPr="00AB1680" w:rsidRDefault="001C7B19">
      <w:pPr>
        <w:spacing w:line="276" w:lineRule="auto"/>
        <w:jc w:val="both"/>
        <w:rPr>
          <w:sz w:val="16"/>
          <w:lang w:val="fr-FR"/>
        </w:rPr>
        <w:sectPr w:rsidR="001C7B19" w:rsidRPr="00AB1680">
          <w:headerReference w:type="even" r:id="rId45"/>
          <w:pgSz w:w="7360" w:h="10410"/>
          <w:pgMar w:top="0" w:right="180" w:bottom="0" w:left="440" w:header="0" w:footer="0" w:gutter="0"/>
          <w:cols w:space="720"/>
        </w:sectPr>
      </w:pPr>
    </w:p>
    <w:p w14:paraId="3548896A" w14:textId="5D739164" w:rsidR="001C7B19" w:rsidRPr="00AB1680" w:rsidRDefault="00AB1680">
      <w:pPr>
        <w:pStyle w:val="Corpsdetexte"/>
        <w:spacing w:before="7"/>
        <w:rPr>
          <w:sz w:val="22"/>
          <w:lang w:val="fr-FR"/>
        </w:rPr>
      </w:pPr>
      <w:r w:rsidRPr="00AB1680">
        <w:rPr>
          <w:noProof/>
          <w:lang w:val="fr-FR"/>
        </w:rPr>
        <w:lastRenderedPageBreak/>
        <mc:AlternateContent>
          <mc:Choice Requires="wps">
            <w:drawing>
              <wp:anchor distT="0" distB="0" distL="114300" distR="114300" simplePos="0" relativeHeight="15766016" behindDoc="0" locked="0" layoutInCell="1" allowOverlap="1" wp14:anchorId="147BB9E0" wp14:editId="4B0016B2">
                <wp:simplePos x="0" y="0"/>
                <wp:positionH relativeFrom="page">
                  <wp:posOffset>3175</wp:posOffset>
                </wp:positionH>
                <wp:positionV relativeFrom="page">
                  <wp:posOffset>0</wp:posOffset>
                </wp:positionV>
                <wp:extent cx="12065" cy="4685030"/>
                <wp:effectExtent l="0" t="0" r="0" b="0"/>
                <wp:wrapNone/>
                <wp:docPr id="60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468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F4D8B" id="docshape71" o:spid="_x0000_s1026" style="position:absolute;margin-left:.25pt;margin-top:0;width:.95pt;height:368.9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66528" behindDoc="0" locked="0" layoutInCell="1" allowOverlap="1" wp14:anchorId="699690DA" wp14:editId="6E862588">
                <wp:simplePos x="0" y="0"/>
                <wp:positionH relativeFrom="page">
                  <wp:posOffset>12065</wp:posOffset>
                </wp:positionH>
                <wp:positionV relativeFrom="page">
                  <wp:posOffset>6593840</wp:posOffset>
                </wp:positionV>
                <wp:extent cx="1565275" cy="0"/>
                <wp:effectExtent l="0" t="0" r="0" b="0"/>
                <wp:wrapNone/>
                <wp:docPr id="60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27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C5D4" id="Line 410" o:spid="_x0000_s1026" style="position:absolute;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124.2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" strokeweight=".33933mm">
                <w10:wrap anchorx="page" anchory="page"/>
              </v:line>
            </w:pict>
          </mc:Fallback>
        </mc:AlternateContent>
      </w:r>
    </w:p>
    <w:p w14:paraId="3ACC6CBE" w14:textId="77777777" w:rsidR="001C7B19" w:rsidRPr="00AB1680" w:rsidRDefault="00A84B16">
      <w:pPr>
        <w:pStyle w:val="Corpsdetexte"/>
        <w:spacing w:before="93" w:line="283" w:lineRule="auto"/>
        <w:ind w:left="333" w:right="803" w:firstLine="289"/>
        <w:jc w:val="both"/>
        <w:rPr>
          <w:lang w:val="fr-FR"/>
        </w:rPr>
      </w:pPr>
      <w:r w:rsidRPr="00AB1680">
        <w:rPr>
          <w:color w:val="676464"/>
          <w:w w:val="105"/>
          <w:lang w:val="fr-FR"/>
        </w:rPr>
        <w:t>Au moment de</w:t>
      </w:r>
      <w:r w:rsidRPr="00AB1680">
        <w:rPr>
          <w:color w:val="676464"/>
          <w:spacing w:val="-7"/>
          <w:w w:val="105"/>
          <w:lang w:val="fr-FR"/>
        </w:rPr>
        <w:t xml:space="preserve"> </w:t>
      </w:r>
      <w:r w:rsidRPr="00AB1680">
        <w:rPr>
          <w:color w:val="545454"/>
          <w:w w:val="105"/>
          <w:lang w:val="fr-FR"/>
        </w:rPr>
        <w:t>la</w:t>
      </w:r>
      <w:r w:rsidRPr="00AB1680">
        <w:rPr>
          <w:color w:val="545454"/>
          <w:spacing w:val="-1"/>
          <w:w w:val="105"/>
          <w:lang w:val="fr-FR"/>
        </w:rPr>
        <w:t xml:space="preserve"> </w:t>
      </w:r>
      <w:r w:rsidRPr="00AB1680">
        <w:rPr>
          <w:color w:val="676464"/>
          <w:w w:val="105"/>
          <w:lang w:val="fr-FR"/>
        </w:rPr>
        <w:t>sortie</w:t>
      </w:r>
      <w:r w:rsidRPr="00AB1680">
        <w:rPr>
          <w:color w:val="676464"/>
          <w:spacing w:val="-4"/>
          <w:w w:val="105"/>
          <w:lang w:val="fr-FR"/>
        </w:rPr>
        <w:t xml:space="preserve"> </w:t>
      </w:r>
      <w:r w:rsidRPr="00AB1680">
        <w:rPr>
          <w:color w:val="676464"/>
          <w:w w:val="105"/>
          <w:lang w:val="fr-FR"/>
        </w:rPr>
        <w:t>en</w:t>
      </w:r>
      <w:r w:rsidRPr="00AB1680">
        <w:rPr>
          <w:color w:val="676464"/>
          <w:spacing w:val="-5"/>
          <w:w w:val="105"/>
          <w:lang w:val="fr-FR"/>
        </w:rPr>
        <w:t xml:space="preserve"> </w:t>
      </w:r>
      <w:r w:rsidRPr="00AB1680">
        <w:rPr>
          <w:color w:val="676464"/>
          <w:w w:val="105"/>
          <w:lang w:val="fr-FR"/>
        </w:rPr>
        <w:t>salles</w:t>
      </w:r>
      <w:r w:rsidRPr="00AB1680">
        <w:rPr>
          <w:color w:val="676464"/>
          <w:spacing w:val="-2"/>
          <w:w w:val="105"/>
          <w:lang w:val="fr-FR"/>
        </w:rPr>
        <w:t xml:space="preserve"> </w:t>
      </w:r>
      <w:r w:rsidRPr="00AB1680">
        <w:rPr>
          <w:color w:val="676464"/>
          <w:w w:val="105"/>
          <w:lang w:val="fr-FR"/>
        </w:rPr>
        <w:t>de</w:t>
      </w:r>
      <w:r w:rsidRPr="00AB1680">
        <w:rPr>
          <w:color w:val="676464"/>
          <w:spacing w:val="-2"/>
          <w:w w:val="105"/>
          <w:lang w:val="fr-FR"/>
        </w:rPr>
        <w:t xml:space="preserve"> </w:t>
      </w:r>
      <w:r w:rsidRPr="00AB1680">
        <w:rPr>
          <w:i/>
          <w:color w:val="545454"/>
          <w:w w:val="105"/>
          <w:lang w:val="fr-FR"/>
        </w:rPr>
        <w:t xml:space="preserve">Dawn </w:t>
      </w:r>
      <w:r w:rsidRPr="00AB1680">
        <w:rPr>
          <w:i/>
          <w:color w:val="676464"/>
          <w:w w:val="105"/>
          <w:lang w:val="fr-FR"/>
        </w:rPr>
        <w:t xml:space="preserve">of the </w:t>
      </w:r>
      <w:r w:rsidRPr="00AB1680">
        <w:rPr>
          <w:i/>
          <w:color w:val="545454"/>
          <w:w w:val="105"/>
          <w:lang w:val="fr-FR"/>
        </w:rPr>
        <w:t>Dead,</w:t>
      </w:r>
      <w:r w:rsidRPr="00AB1680">
        <w:rPr>
          <w:i/>
          <w:color w:val="545454"/>
          <w:spacing w:val="-12"/>
          <w:w w:val="105"/>
          <w:lang w:val="fr-FR"/>
        </w:rPr>
        <w:t xml:space="preserve"> </w:t>
      </w:r>
      <w:r w:rsidRPr="00AB1680">
        <w:rPr>
          <w:color w:val="545454"/>
          <w:w w:val="105"/>
          <w:lang w:val="fr-FR"/>
        </w:rPr>
        <w:t xml:space="preserve">nombreux </w:t>
      </w:r>
      <w:r w:rsidRPr="00AB1680">
        <w:rPr>
          <w:color w:val="676464"/>
          <w:w w:val="105"/>
          <w:lang w:val="fr-FR"/>
        </w:rPr>
        <w:t>furent</w:t>
      </w:r>
      <w:r w:rsidRPr="00AB1680">
        <w:rPr>
          <w:color w:val="676464"/>
          <w:spacing w:val="-4"/>
          <w:w w:val="105"/>
          <w:lang w:val="fr-FR"/>
        </w:rPr>
        <w:t xml:space="preserve"> </w:t>
      </w:r>
      <w:r w:rsidRPr="00AB1680">
        <w:rPr>
          <w:color w:val="676464"/>
          <w:w w:val="105"/>
          <w:lang w:val="fr-FR"/>
        </w:rPr>
        <w:t>les</w:t>
      </w:r>
      <w:r w:rsidRPr="00AB1680">
        <w:rPr>
          <w:color w:val="676464"/>
          <w:spacing w:val="-7"/>
          <w:w w:val="105"/>
          <w:lang w:val="fr-FR"/>
        </w:rPr>
        <w:t xml:space="preserve"> </w:t>
      </w:r>
      <w:r w:rsidRPr="00AB1680">
        <w:rPr>
          <w:color w:val="676464"/>
          <w:w w:val="105"/>
          <w:lang w:val="fr-FR"/>
        </w:rPr>
        <w:t>commentateurs à</w:t>
      </w:r>
      <w:r w:rsidRPr="00AB1680">
        <w:rPr>
          <w:color w:val="676464"/>
          <w:spacing w:val="-2"/>
          <w:w w:val="105"/>
          <w:lang w:val="fr-FR"/>
        </w:rPr>
        <w:t xml:space="preserve"> </w:t>
      </w:r>
      <w:r w:rsidRPr="00AB1680">
        <w:rPr>
          <w:color w:val="676464"/>
          <w:w w:val="105"/>
          <w:lang w:val="fr-FR"/>
        </w:rPr>
        <w:t>noter le</w:t>
      </w:r>
      <w:r w:rsidRPr="00AB1680">
        <w:rPr>
          <w:color w:val="676464"/>
          <w:spacing w:val="-3"/>
          <w:w w:val="105"/>
          <w:lang w:val="fr-FR"/>
        </w:rPr>
        <w:t xml:space="preserve"> </w:t>
      </w:r>
      <w:r w:rsidRPr="00AB1680">
        <w:rPr>
          <w:color w:val="676464"/>
          <w:w w:val="105"/>
          <w:lang w:val="fr-FR"/>
        </w:rPr>
        <w:t>traitement</w:t>
      </w:r>
      <w:r w:rsidRPr="00AB1680">
        <w:rPr>
          <w:color w:val="676464"/>
          <w:spacing w:val="20"/>
          <w:w w:val="105"/>
          <w:lang w:val="fr-FR"/>
        </w:rPr>
        <w:t xml:space="preserve"> </w:t>
      </w:r>
      <w:r w:rsidRPr="00AB1680">
        <w:rPr>
          <w:color w:val="676464"/>
          <w:w w:val="105"/>
          <w:lang w:val="fr-FR"/>
        </w:rPr>
        <w:t>joyeux</w:t>
      </w:r>
      <w:r w:rsidRPr="00AB1680">
        <w:rPr>
          <w:color w:val="676464"/>
          <w:spacing w:val="-3"/>
          <w:w w:val="105"/>
          <w:lang w:val="fr-FR"/>
        </w:rPr>
        <w:t xml:space="preserve"> </w:t>
      </w:r>
      <w:r w:rsidRPr="00AB1680">
        <w:rPr>
          <w:color w:val="676464"/>
          <w:w w:val="105"/>
          <w:lang w:val="fr-FR"/>
        </w:rPr>
        <w:t>de</w:t>
      </w:r>
      <w:r w:rsidRPr="00AB1680">
        <w:rPr>
          <w:color w:val="676464"/>
          <w:spacing w:val="-13"/>
          <w:w w:val="105"/>
          <w:lang w:val="fr-FR"/>
        </w:rPr>
        <w:t xml:space="preserve"> </w:t>
      </w:r>
      <w:r w:rsidRPr="00AB1680">
        <w:rPr>
          <w:color w:val="676464"/>
          <w:w w:val="105"/>
          <w:lang w:val="fr-FR"/>
        </w:rPr>
        <w:t xml:space="preserve">Romero, qui contraste avec son opus précédent, </w:t>
      </w:r>
      <w:r w:rsidRPr="00AB1680">
        <w:rPr>
          <w:i/>
          <w:color w:val="676464"/>
          <w:w w:val="105"/>
          <w:lang w:val="fr-FR"/>
        </w:rPr>
        <w:t xml:space="preserve">La Nuit des morts-vivants. </w:t>
      </w:r>
      <w:r w:rsidRPr="00AB1680">
        <w:rPr>
          <w:color w:val="676464"/>
          <w:w w:val="105"/>
          <w:lang w:val="fr-FR"/>
        </w:rPr>
        <w:t>Si beaucoup ont établi un parallèle avec la</w:t>
      </w:r>
      <w:r w:rsidRPr="00AB1680">
        <w:rPr>
          <w:color w:val="676464"/>
          <w:spacing w:val="-1"/>
          <w:w w:val="105"/>
          <w:lang w:val="fr-FR"/>
        </w:rPr>
        <w:t xml:space="preserve"> </w:t>
      </w:r>
      <w:r w:rsidRPr="00AB1680">
        <w:rPr>
          <w:color w:val="676464"/>
          <w:w w:val="105"/>
          <w:lang w:val="fr-FR"/>
        </w:rPr>
        <w:t>tradition ironique</w:t>
      </w:r>
      <w:r w:rsidRPr="00AB1680">
        <w:rPr>
          <w:color w:val="676464"/>
          <w:spacing w:val="-9"/>
          <w:w w:val="105"/>
          <w:lang w:val="fr-FR"/>
        </w:rPr>
        <w:t xml:space="preserve"> </w:t>
      </w:r>
      <w:r w:rsidRPr="00AB1680">
        <w:rPr>
          <w:color w:val="676464"/>
          <w:w w:val="105"/>
          <w:lang w:val="fr-FR"/>
        </w:rPr>
        <w:t>et</w:t>
      </w:r>
      <w:r w:rsidRPr="00AB1680">
        <w:rPr>
          <w:color w:val="676464"/>
          <w:spacing w:val="-9"/>
          <w:w w:val="105"/>
          <w:lang w:val="fr-FR"/>
        </w:rPr>
        <w:t xml:space="preserve"> </w:t>
      </w:r>
      <w:r w:rsidRPr="00AB1680">
        <w:rPr>
          <w:color w:val="676464"/>
          <w:w w:val="105"/>
          <w:lang w:val="fr-FR"/>
        </w:rPr>
        <w:t>satirique des EC Comics, la dimension comique du film entretient également des relations fortes avec le naturalisme de la littérature américaine. Tous les personnages peuplant la trilogie fo</w:t>
      </w:r>
      <w:r w:rsidRPr="00AB1680">
        <w:rPr>
          <w:color w:val="676464"/>
          <w:w w:val="105"/>
          <w:lang w:val="fr-FR"/>
        </w:rPr>
        <w:t xml:space="preserve">nt face </w:t>
      </w:r>
      <w:r w:rsidRPr="00AB1680">
        <w:rPr>
          <w:color w:val="676464"/>
          <w:w w:val="105"/>
          <w:sz w:val="18"/>
          <w:lang w:val="fr-FR"/>
        </w:rPr>
        <w:t xml:space="preserve">à </w:t>
      </w:r>
      <w:r w:rsidRPr="00AB1680">
        <w:rPr>
          <w:color w:val="545454"/>
          <w:w w:val="105"/>
          <w:lang w:val="fr-FR"/>
        </w:rPr>
        <w:t xml:space="preserve">des </w:t>
      </w:r>
      <w:r w:rsidRPr="00AB1680">
        <w:rPr>
          <w:color w:val="676464"/>
          <w:w w:val="105"/>
          <w:lang w:val="fr-FR"/>
        </w:rPr>
        <w:t>situations étranges qui les accablent et qu'ils pourraient bien ne pas surmonter tant sur</w:t>
      </w:r>
      <w:r w:rsidRPr="00AB1680">
        <w:rPr>
          <w:color w:val="676464"/>
          <w:spacing w:val="29"/>
          <w:w w:val="105"/>
          <w:lang w:val="fr-FR"/>
        </w:rPr>
        <w:t xml:space="preserve"> </w:t>
      </w:r>
      <w:r w:rsidRPr="00AB1680">
        <w:rPr>
          <w:color w:val="676464"/>
          <w:w w:val="105"/>
          <w:lang w:val="fr-FR"/>
        </w:rPr>
        <w:t>le plan</w:t>
      </w:r>
      <w:r w:rsidRPr="00AB1680">
        <w:rPr>
          <w:color w:val="676464"/>
          <w:spacing w:val="26"/>
          <w:w w:val="105"/>
          <w:lang w:val="fr-FR"/>
        </w:rPr>
        <w:t xml:space="preserve"> </w:t>
      </w:r>
      <w:r w:rsidRPr="00AB1680">
        <w:rPr>
          <w:color w:val="676464"/>
          <w:w w:val="105"/>
          <w:lang w:val="fr-FR"/>
        </w:rPr>
        <w:t xml:space="preserve">physique que personnel. Qu'ils se </w:t>
      </w:r>
      <w:r w:rsidRPr="00AB1680">
        <w:rPr>
          <w:color w:val="545454"/>
          <w:w w:val="105"/>
          <w:lang w:val="fr-FR"/>
        </w:rPr>
        <w:t>trouvent</w:t>
      </w:r>
      <w:r w:rsidRPr="00AB1680">
        <w:rPr>
          <w:color w:val="545454"/>
          <w:spacing w:val="29"/>
          <w:w w:val="105"/>
          <w:lang w:val="fr-FR"/>
        </w:rPr>
        <w:t xml:space="preserve"> </w:t>
      </w:r>
      <w:r w:rsidRPr="00AB1680">
        <w:rPr>
          <w:color w:val="676464"/>
          <w:w w:val="105"/>
          <w:lang w:val="fr-FR"/>
        </w:rPr>
        <w:t>menacés de</w:t>
      </w:r>
      <w:r w:rsidRPr="00AB1680">
        <w:rPr>
          <w:color w:val="676464"/>
          <w:spacing w:val="-3"/>
          <w:w w:val="105"/>
          <w:lang w:val="fr-FR"/>
        </w:rPr>
        <w:t xml:space="preserve"> </w:t>
      </w:r>
      <w:r w:rsidRPr="00AB1680">
        <w:rPr>
          <w:color w:val="676464"/>
          <w:w w:val="105"/>
          <w:lang w:val="fr-FR"/>
        </w:rPr>
        <w:t>l'extérieur par le nombre croissant de</w:t>
      </w:r>
      <w:r w:rsidRPr="00AB1680">
        <w:rPr>
          <w:color w:val="676464"/>
          <w:spacing w:val="-12"/>
          <w:w w:val="105"/>
          <w:lang w:val="fr-FR"/>
        </w:rPr>
        <w:t xml:space="preserve"> </w:t>
      </w:r>
      <w:r w:rsidRPr="00AB1680">
        <w:rPr>
          <w:color w:val="676464"/>
          <w:w w:val="105"/>
          <w:lang w:val="fr-FR"/>
        </w:rPr>
        <w:t>zombies</w:t>
      </w:r>
      <w:r w:rsidRPr="00AB1680">
        <w:rPr>
          <w:color w:val="676464"/>
          <w:spacing w:val="-2"/>
          <w:w w:val="105"/>
          <w:lang w:val="fr-FR"/>
        </w:rPr>
        <w:t xml:space="preserve"> </w:t>
      </w:r>
      <w:r w:rsidRPr="00AB1680">
        <w:rPr>
          <w:color w:val="676464"/>
          <w:w w:val="105"/>
          <w:lang w:val="fr-FR"/>
        </w:rPr>
        <w:t>ou pris au piège</w:t>
      </w:r>
      <w:r w:rsidRPr="00AB1680">
        <w:rPr>
          <w:color w:val="676464"/>
          <w:spacing w:val="-4"/>
          <w:w w:val="105"/>
          <w:lang w:val="fr-FR"/>
        </w:rPr>
        <w:t xml:space="preserve"> </w:t>
      </w:r>
      <w:r w:rsidRPr="00AB1680">
        <w:rPr>
          <w:color w:val="676464"/>
          <w:w w:val="105"/>
          <w:lang w:val="fr-FR"/>
        </w:rPr>
        <w:t>des failles de leur</w:t>
      </w:r>
      <w:r w:rsidRPr="00AB1680">
        <w:rPr>
          <w:color w:val="676464"/>
          <w:w w:val="105"/>
          <w:lang w:val="fr-FR"/>
        </w:rPr>
        <w:t xml:space="preserve"> propre personnalité, nées de leur conditionnement social, ces personnages affrontent des situations </w:t>
      </w:r>
      <w:r w:rsidRPr="00AB1680">
        <w:rPr>
          <w:color w:val="545454"/>
          <w:w w:val="105"/>
          <w:lang w:val="fr-FR"/>
        </w:rPr>
        <w:t xml:space="preserve">d'adversité, </w:t>
      </w:r>
      <w:r w:rsidRPr="00AB1680">
        <w:rPr>
          <w:color w:val="676464"/>
          <w:w w:val="105"/>
          <w:lang w:val="fr-FR"/>
        </w:rPr>
        <w:t>souvent déterministes dans la nature. Ces situations déterministes sont comparables aux</w:t>
      </w:r>
      <w:r w:rsidRPr="00AB1680">
        <w:rPr>
          <w:color w:val="676464"/>
          <w:spacing w:val="-8"/>
          <w:w w:val="105"/>
          <w:lang w:val="fr-FR"/>
        </w:rPr>
        <w:t xml:space="preserve"> </w:t>
      </w:r>
      <w:r w:rsidRPr="00AB1680">
        <w:rPr>
          <w:color w:val="676464"/>
          <w:w w:val="105"/>
          <w:lang w:val="fr-FR"/>
        </w:rPr>
        <w:t>facteurs psychologiques</w:t>
      </w:r>
      <w:r w:rsidRPr="00AB1680">
        <w:rPr>
          <w:color w:val="676464"/>
          <w:spacing w:val="-8"/>
          <w:w w:val="105"/>
          <w:lang w:val="fr-FR"/>
        </w:rPr>
        <w:t xml:space="preserve"> </w:t>
      </w:r>
      <w:r w:rsidRPr="00AB1680">
        <w:rPr>
          <w:color w:val="676464"/>
          <w:w w:val="105"/>
          <w:lang w:val="fr-FR"/>
        </w:rPr>
        <w:t xml:space="preserve">et sociaux </w:t>
      </w:r>
      <w:r w:rsidRPr="00AB1680">
        <w:rPr>
          <w:color w:val="545454"/>
          <w:w w:val="105"/>
          <w:lang w:val="fr-FR"/>
        </w:rPr>
        <w:t xml:space="preserve">défavorables </w:t>
      </w:r>
      <w:r w:rsidRPr="00AB1680">
        <w:rPr>
          <w:color w:val="676464"/>
          <w:w w:val="105"/>
          <w:lang w:val="fr-FR"/>
        </w:rPr>
        <w:t>qui re</w:t>
      </w:r>
      <w:r w:rsidRPr="00AB1680">
        <w:rPr>
          <w:color w:val="676464"/>
          <w:w w:val="105"/>
          <w:lang w:val="fr-FR"/>
        </w:rPr>
        <w:t xml:space="preserve">ncontrent personnages du </w:t>
      </w:r>
      <w:r w:rsidRPr="00AB1680">
        <w:rPr>
          <w:color w:val="545454"/>
          <w:w w:val="105"/>
          <w:lang w:val="fr-FR"/>
        </w:rPr>
        <w:t xml:space="preserve">naturalisme </w:t>
      </w:r>
      <w:r w:rsidRPr="00AB1680">
        <w:rPr>
          <w:color w:val="676464"/>
          <w:w w:val="105"/>
          <w:lang w:val="fr-FR"/>
        </w:rPr>
        <w:t xml:space="preserve">européen et américain, </w:t>
      </w:r>
      <w:r w:rsidRPr="00AB1680">
        <w:rPr>
          <w:color w:val="545454"/>
          <w:w w:val="105"/>
          <w:lang w:val="fr-FR"/>
        </w:rPr>
        <w:t xml:space="preserve">comme </w:t>
      </w:r>
      <w:r w:rsidRPr="00AB1680">
        <w:rPr>
          <w:color w:val="676464"/>
          <w:w w:val="105"/>
          <w:lang w:val="fr-FR"/>
        </w:rPr>
        <w:t xml:space="preserve">les membres infortunés de la famille </w:t>
      </w:r>
      <w:r w:rsidRPr="00AB1680">
        <w:rPr>
          <w:color w:val="545454"/>
          <w:w w:val="105"/>
          <w:lang w:val="fr-FR"/>
        </w:rPr>
        <w:t xml:space="preserve">des </w:t>
      </w:r>
      <w:r w:rsidRPr="00AB1680">
        <w:rPr>
          <w:color w:val="676464"/>
          <w:w w:val="105"/>
          <w:lang w:val="fr-FR"/>
        </w:rPr>
        <w:t>Rougon-Macquart</w:t>
      </w:r>
      <w:r w:rsidRPr="00AB1680">
        <w:rPr>
          <w:color w:val="676464"/>
          <w:spacing w:val="40"/>
          <w:w w:val="105"/>
          <w:lang w:val="fr-FR"/>
        </w:rPr>
        <w:t xml:space="preserve"> </w:t>
      </w:r>
      <w:r w:rsidRPr="00AB1680">
        <w:rPr>
          <w:color w:val="676464"/>
          <w:w w:val="105"/>
          <w:lang w:val="fr-FR"/>
        </w:rPr>
        <w:t xml:space="preserve">de Zola, ou comme le McTeague de Frank Norris. Cependant, le déterminisme, dans beaucoup de romans, n'opère </w:t>
      </w:r>
      <w:r w:rsidRPr="00AB1680">
        <w:rPr>
          <w:color w:val="545454"/>
          <w:w w:val="105"/>
          <w:lang w:val="fr-FR"/>
        </w:rPr>
        <w:t xml:space="preserve">pas </w:t>
      </w:r>
      <w:r w:rsidRPr="00AB1680">
        <w:rPr>
          <w:color w:val="676464"/>
          <w:w w:val="105"/>
          <w:lang w:val="fr-FR"/>
        </w:rPr>
        <w:t>comme un principe</w:t>
      </w:r>
      <w:r w:rsidRPr="00AB1680">
        <w:rPr>
          <w:color w:val="676464"/>
          <w:spacing w:val="64"/>
          <w:w w:val="150"/>
          <w:lang w:val="fr-FR"/>
        </w:rPr>
        <w:t xml:space="preserve"> </w:t>
      </w:r>
      <w:r w:rsidRPr="00AB1680">
        <w:rPr>
          <w:color w:val="676464"/>
          <w:w w:val="105"/>
          <w:lang w:val="fr-FR"/>
        </w:rPr>
        <w:t>fix</w:t>
      </w:r>
      <w:r w:rsidRPr="00AB1680">
        <w:rPr>
          <w:color w:val="676464"/>
          <w:w w:val="105"/>
          <w:lang w:val="fr-FR"/>
        </w:rPr>
        <w:t>ant</w:t>
      </w:r>
      <w:r w:rsidRPr="00AB1680">
        <w:rPr>
          <w:color w:val="676464"/>
          <w:spacing w:val="78"/>
          <w:w w:val="105"/>
          <w:lang w:val="fr-FR"/>
        </w:rPr>
        <w:t xml:space="preserve"> </w:t>
      </w:r>
      <w:r w:rsidRPr="00AB1680">
        <w:rPr>
          <w:color w:val="676464"/>
          <w:w w:val="105"/>
          <w:lang w:val="fr-FR"/>
        </w:rPr>
        <w:t>des</w:t>
      </w:r>
      <w:r w:rsidRPr="00AB1680">
        <w:rPr>
          <w:color w:val="676464"/>
          <w:spacing w:val="62"/>
          <w:w w:val="150"/>
          <w:lang w:val="fr-FR"/>
        </w:rPr>
        <w:t xml:space="preserve"> </w:t>
      </w:r>
      <w:r w:rsidRPr="00AB1680">
        <w:rPr>
          <w:color w:val="676464"/>
          <w:w w:val="105"/>
          <w:lang w:val="fr-FR"/>
        </w:rPr>
        <w:t>limites</w:t>
      </w:r>
      <w:r w:rsidRPr="00AB1680">
        <w:rPr>
          <w:color w:val="676464"/>
          <w:spacing w:val="75"/>
          <w:w w:val="150"/>
          <w:lang w:val="fr-FR"/>
        </w:rPr>
        <w:t xml:space="preserve"> </w:t>
      </w:r>
      <w:r w:rsidRPr="00AB1680">
        <w:rPr>
          <w:color w:val="676464"/>
          <w:w w:val="105"/>
          <w:lang w:val="fr-FR"/>
        </w:rPr>
        <w:t>rigides,</w:t>
      </w:r>
      <w:r w:rsidRPr="00AB1680">
        <w:rPr>
          <w:color w:val="676464"/>
          <w:spacing w:val="67"/>
          <w:w w:val="150"/>
          <w:lang w:val="fr-FR"/>
        </w:rPr>
        <w:t xml:space="preserve"> </w:t>
      </w:r>
      <w:r w:rsidRPr="00AB1680">
        <w:rPr>
          <w:color w:val="676464"/>
          <w:w w:val="105"/>
          <w:lang w:val="fr-FR"/>
        </w:rPr>
        <w:t>malgré</w:t>
      </w:r>
      <w:r w:rsidRPr="00AB1680">
        <w:rPr>
          <w:color w:val="676464"/>
          <w:spacing w:val="66"/>
          <w:w w:val="150"/>
          <w:lang w:val="fr-FR"/>
        </w:rPr>
        <w:t xml:space="preserve"> </w:t>
      </w:r>
      <w:r w:rsidRPr="00AB1680">
        <w:rPr>
          <w:color w:val="676464"/>
          <w:w w:val="105"/>
          <w:lang w:val="fr-FR"/>
        </w:rPr>
        <w:t>ce</w:t>
      </w:r>
      <w:r w:rsidRPr="00AB1680">
        <w:rPr>
          <w:color w:val="676464"/>
          <w:spacing w:val="74"/>
          <w:w w:val="105"/>
          <w:lang w:val="fr-FR"/>
        </w:rPr>
        <w:t xml:space="preserve"> </w:t>
      </w:r>
      <w:r w:rsidRPr="00AB1680">
        <w:rPr>
          <w:color w:val="676464"/>
          <w:w w:val="105"/>
          <w:lang w:val="fr-FR"/>
        </w:rPr>
        <w:t>qu'affirment</w:t>
      </w:r>
      <w:r w:rsidRPr="00AB1680">
        <w:rPr>
          <w:color w:val="676464"/>
          <w:spacing w:val="78"/>
          <w:w w:val="150"/>
          <w:lang w:val="fr-FR"/>
        </w:rPr>
        <w:t xml:space="preserve"> </w:t>
      </w:r>
      <w:r w:rsidRPr="00AB1680">
        <w:rPr>
          <w:color w:val="676464"/>
          <w:spacing w:val="-5"/>
          <w:w w:val="105"/>
          <w:lang w:val="fr-FR"/>
        </w:rPr>
        <w:t>les</w:t>
      </w:r>
    </w:p>
    <w:p w14:paraId="4F748891" w14:textId="6194850F" w:rsidR="001C7B19" w:rsidRPr="00AB1680" w:rsidRDefault="00AB1680">
      <w:pPr>
        <w:pStyle w:val="Corpsdetexte"/>
        <w:spacing w:before="10"/>
        <w:rPr>
          <w:sz w:val="21"/>
          <w:lang w:val="fr-FR"/>
        </w:rPr>
      </w:pPr>
      <w:r w:rsidRPr="00AB1680">
        <w:rPr>
          <w:noProof/>
          <w:lang w:val="fr-FR"/>
        </w:rPr>
        <mc:AlternateContent>
          <mc:Choice Requires="wps">
            <w:drawing>
              <wp:anchor distT="0" distB="0" distL="0" distR="0" simplePos="0" relativeHeight="487624704" behindDoc="1" locked="0" layoutInCell="1" allowOverlap="1" wp14:anchorId="503FEA2A" wp14:editId="20F7E839">
                <wp:simplePos x="0" y="0"/>
                <wp:positionH relativeFrom="page">
                  <wp:posOffset>488950</wp:posOffset>
                </wp:positionH>
                <wp:positionV relativeFrom="paragraph">
                  <wp:posOffset>175260</wp:posOffset>
                </wp:positionV>
                <wp:extent cx="3558540" cy="1270"/>
                <wp:effectExtent l="0" t="0" r="0" b="0"/>
                <wp:wrapTopAndBottom/>
                <wp:docPr id="59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8540" cy="1270"/>
                        </a:xfrm>
                        <a:custGeom>
                          <a:avLst/>
                          <a:gdLst>
                            <a:gd name="T0" fmla="+- 0 770 770"/>
                            <a:gd name="T1" fmla="*/ T0 w 5604"/>
                            <a:gd name="T2" fmla="+- 0 6374 770"/>
                            <a:gd name="T3" fmla="*/ T2 w 5604"/>
                          </a:gdLst>
                          <a:ahLst/>
                          <a:cxnLst>
                            <a:cxn ang="0">
                              <a:pos x="T1" y="0"/>
                            </a:cxn>
                            <a:cxn ang="0">
                              <a:pos x="T3" y="0"/>
                            </a:cxn>
                          </a:cxnLst>
                          <a:rect l="0" t="0" r="r" b="b"/>
                          <a:pathLst>
                            <a:path w="5604">
                              <a:moveTo>
                                <a:pt x="0" y="0"/>
                              </a:moveTo>
                              <a:lnTo>
                                <a:pt x="5604"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764E" id="docshape72" o:spid="_x0000_s1026" style="position:absolute;margin-left:38.5pt;margin-top:13.8pt;width:280.2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" path="m,l5604,e" filled="f" strokeweight=".16967mm">
                <v:path arrowok="t" o:connecttype="custom" o:connectlocs="0,0;3558540,0" o:connectangles="0,0"/>
                <w10:wrap type="topAndBottom" anchorx="page"/>
              </v:shape>
            </w:pict>
          </mc:Fallback>
        </mc:AlternateContent>
      </w:r>
    </w:p>
    <w:p w14:paraId="44A810D2" w14:textId="77777777" w:rsidR="001C7B19" w:rsidRPr="00AB1680" w:rsidRDefault="00A84B16">
      <w:pPr>
        <w:spacing w:before="119" w:line="280" w:lineRule="auto"/>
        <w:ind w:left="609" w:right="815" w:firstLine="9"/>
        <w:jc w:val="both"/>
        <w:rPr>
          <w:sz w:val="15"/>
          <w:lang w:val="fr-FR"/>
        </w:rPr>
      </w:pPr>
      <w:r w:rsidRPr="00AB1680">
        <w:rPr>
          <w:color w:val="676464"/>
          <w:w w:val="110"/>
          <w:sz w:val="15"/>
          <w:lang w:val="fr-FR"/>
        </w:rPr>
        <w:t xml:space="preserve">axé </w:t>
      </w:r>
      <w:r w:rsidRPr="00AB1680">
        <w:rPr>
          <w:color w:val="777775"/>
          <w:w w:val="110"/>
          <w:sz w:val="15"/>
          <w:lang w:val="fr-FR"/>
        </w:rPr>
        <w:t xml:space="preserve">sur </w:t>
      </w:r>
      <w:r w:rsidRPr="00AB1680">
        <w:rPr>
          <w:color w:val="676464"/>
          <w:w w:val="110"/>
          <w:sz w:val="15"/>
          <w:lang w:val="fr-FR"/>
        </w:rPr>
        <w:t>les rapports</w:t>
      </w:r>
      <w:r w:rsidRPr="00AB1680">
        <w:rPr>
          <w:color w:val="676464"/>
          <w:spacing w:val="-2"/>
          <w:w w:val="110"/>
          <w:sz w:val="15"/>
          <w:lang w:val="fr-FR"/>
        </w:rPr>
        <w:t xml:space="preserve"> </w:t>
      </w:r>
      <w:r w:rsidRPr="00AB1680">
        <w:rPr>
          <w:color w:val="777775"/>
          <w:w w:val="110"/>
          <w:sz w:val="15"/>
          <w:lang w:val="fr-FR"/>
        </w:rPr>
        <w:t xml:space="preserve">à </w:t>
      </w:r>
      <w:r w:rsidRPr="00AB1680">
        <w:rPr>
          <w:color w:val="676464"/>
          <w:w w:val="110"/>
          <w:sz w:val="15"/>
          <w:lang w:val="fr-FR"/>
        </w:rPr>
        <w:t xml:space="preserve">la psyché </w:t>
      </w:r>
      <w:r w:rsidRPr="00AB1680">
        <w:rPr>
          <w:color w:val="777775"/>
          <w:w w:val="110"/>
          <w:sz w:val="15"/>
          <w:lang w:val="fr-FR"/>
        </w:rPr>
        <w:t xml:space="preserve">et </w:t>
      </w:r>
      <w:r w:rsidRPr="00AB1680">
        <w:rPr>
          <w:color w:val="676464"/>
          <w:w w:val="110"/>
          <w:sz w:val="15"/>
          <w:lang w:val="fr-FR"/>
        </w:rPr>
        <w:t>au passé mais</w:t>
      </w:r>
      <w:r w:rsidRPr="00AB1680">
        <w:rPr>
          <w:color w:val="676464"/>
          <w:spacing w:val="-5"/>
          <w:w w:val="110"/>
          <w:sz w:val="15"/>
          <w:lang w:val="fr-FR"/>
        </w:rPr>
        <w:t xml:space="preserve"> </w:t>
      </w:r>
      <w:r w:rsidRPr="00AB1680">
        <w:rPr>
          <w:color w:val="777775"/>
          <w:w w:val="110"/>
          <w:sz w:val="15"/>
          <w:lang w:val="fr-FR"/>
        </w:rPr>
        <w:t xml:space="preserve">sur </w:t>
      </w:r>
      <w:r w:rsidRPr="00AB1680">
        <w:rPr>
          <w:color w:val="676464"/>
          <w:w w:val="110"/>
          <w:sz w:val="15"/>
          <w:lang w:val="fr-FR"/>
        </w:rPr>
        <w:t xml:space="preserve">la société et </w:t>
      </w:r>
      <w:r w:rsidRPr="00AB1680">
        <w:rPr>
          <w:rFonts w:ascii="Arial" w:hAnsi="Arial"/>
          <w:color w:val="676464"/>
          <w:w w:val="110"/>
          <w:sz w:val="16"/>
          <w:lang w:val="fr-FR"/>
        </w:rPr>
        <w:t>le</w:t>
      </w:r>
      <w:r w:rsidRPr="00AB1680">
        <w:rPr>
          <w:rFonts w:ascii="Arial" w:hAnsi="Arial"/>
          <w:color w:val="676464"/>
          <w:spacing w:val="-2"/>
          <w:w w:val="110"/>
          <w:sz w:val="16"/>
          <w:lang w:val="fr-FR"/>
        </w:rPr>
        <w:t xml:space="preserve"> </w:t>
      </w:r>
      <w:r w:rsidRPr="00AB1680">
        <w:rPr>
          <w:color w:val="676464"/>
          <w:w w:val="110"/>
          <w:sz w:val="15"/>
          <w:lang w:val="fr-FR"/>
        </w:rPr>
        <w:t xml:space="preserve">présent. La satire, qui </w:t>
      </w:r>
      <w:r w:rsidRPr="00AB1680">
        <w:rPr>
          <w:color w:val="777775"/>
          <w:w w:val="110"/>
          <w:sz w:val="15"/>
          <w:lang w:val="fr-FR"/>
        </w:rPr>
        <w:t>fait</w:t>
      </w:r>
      <w:r w:rsidRPr="00AB1680">
        <w:rPr>
          <w:color w:val="777775"/>
          <w:spacing w:val="40"/>
          <w:w w:val="110"/>
          <w:sz w:val="15"/>
          <w:lang w:val="fr-FR"/>
        </w:rPr>
        <w:t xml:space="preserve"> </w:t>
      </w:r>
      <w:r w:rsidRPr="00AB1680">
        <w:rPr>
          <w:color w:val="777775"/>
          <w:w w:val="110"/>
          <w:sz w:val="15"/>
          <w:lang w:val="fr-FR"/>
        </w:rPr>
        <w:t>usage</w:t>
      </w:r>
      <w:r w:rsidRPr="00AB1680">
        <w:rPr>
          <w:color w:val="777775"/>
          <w:spacing w:val="28"/>
          <w:w w:val="110"/>
          <w:sz w:val="15"/>
          <w:lang w:val="fr-FR"/>
        </w:rPr>
        <w:t xml:space="preserve"> </w:t>
      </w:r>
      <w:r w:rsidRPr="00AB1680">
        <w:rPr>
          <w:color w:val="777775"/>
          <w:w w:val="110"/>
          <w:sz w:val="15"/>
          <w:lang w:val="fr-FR"/>
        </w:rPr>
        <w:t>de la caricature,</w:t>
      </w:r>
      <w:r w:rsidRPr="00AB1680">
        <w:rPr>
          <w:color w:val="777775"/>
          <w:spacing w:val="30"/>
          <w:w w:val="110"/>
          <w:sz w:val="15"/>
          <w:lang w:val="fr-FR"/>
        </w:rPr>
        <w:t xml:space="preserve"> </w:t>
      </w:r>
      <w:r w:rsidRPr="00AB1680">
        <w:rPr>
          <w:color w:val="676464"/>
          <w:w w:val="110"/>
          <w:sz w:val="15"/>
          <w:lang w:val="fr-FR"/>
        </w:rPr>
        <w:t>n</w:t>
      </w:r>
      <w:r w:rsidRPr="00AB1680">
        <w:rPr>
          <w:color w:val="8E8C89"/>
          <w:w w:val="110"/>
          <w:sz w:val="15"/>
          <w:lang w:val="fr-FR"/>
        </w:rPr>
        <w:t>'est</w:t>
      </w:r>
      <w:r w:rsidRPr="00AB1680">
        <w:rPr>
          <w:color w:val="8E8C89"/>
          <w:spacing w:val="28"/>
          <w:w w:val="110"/>
          <w:sz w:val="15"/>
          <w:lang w:val="fr-FR"/>
        </w:rPr>
        <w:t xml:space="preserve"> </w:t>
      </w:r>
      <w:r w:rsidRPr="00AB1680">
        <w:rPr>
          <w:color w:val="676464"/>
          <w:w w:val="110"/>
          <w:sz w:val="15"/>
          <w:lang w:val="fr-FR"/>
        </w:rPr>
        <w:t xml:space="preserve">pas </w:t>
      </w:r>
      <w:r w:rsidRPr="00AB1680">
        <w:rPr>
          <w:color w:val="777775"/>
          <w:w w:val="110"/>
          <w:sz w:val="17"/>
          <w:lang w:val="fr-FR"/>
        </w:rPr>
        <w:t xml:space="preserve">à </w:t>
      </w:r>
      <w:r w:rsidRPr="00AB1680">
        <w:rPr>
          <w:color w:val="676464"/>
          <w:w w:val="110"/>
          <w:sz w:val="15"/>
          <w:lang w:val="fr-FR"/>
        </w:rPr>
        <w:t>proprement</w:t>
      </w:r>
      <w:r w:rsidRPr="00AB1680">
        <w:rPr>
          <w:color w:val="676464"/>
          <w:spacing w:val="40"/>
          <w:w w:val="110"/>
          <w:sz w:val="15"/>
          <w:lang w:val="fr-FR"/>
        </w:rPr>
        <w:t xml:space="preserve"> </w:t>
      </w:r>
      <w:r w:rsidRPr="00AB1680">
        <w:rPr>
          <w:color w:val="676464"/>
          <w:w w:val="110"/>
          <w:sz w:val="15"/>
          <w:lang w:val="fr-FR"/>
        </w:rPr>
        <w:t>parler</w:t>
      </w:r>
      <w:r w:rsidRPr="00AB1680">
        <w:rPr>
          <w:color w:val="676464"/>
          <w:spacing w:val="38"/>
          <w:w w:val="110"/>
          <w:sz w:val="15"/>
          <w:lang w:val="fr-FR"/>
        </w:rPr>
        <w:t xml:space="preserve"> </w:t>
      </w:r>
      <w:r w:rsidRPr="00AB1680">
        <w:rPr>
          <w:color w:val="676464"/>
          <w:w w:val="110"/>
          <w:sz w:val="15"/>
          <w:lang w:val="fr-FR"/>
        </w:rPr>
        <w:t>réaliste, mais</w:t>
      </w:r>
      <w:r w:rsidRPr="00AB1680">
        <w:rPr>
          <w:color w:val="676464"/>
          <w:spacing w:val="40"/>
          <w:w w:val="110"/>
          <w:sz w:val="15"/>
          <w:lang w:val="fr-FR"/>
        </w:rPr>
        <w:t xml:space="preserve"> </w:t>
      </w:r>
      <w:r w:rsidRPr="00AB1680">
        <w:rPr>
          <w:color w:val="777775"/>
          <w:w w:val="110"/>
          <w:sz w:val="15"/>
          <w:lang w:val="fr-FR"/>
        </w:rPr>
        <w:t>est</w:t>
      </w:r>
      <w:r w:rsidRPr="00AB1680">
        <w:rPr>
          <w:color w:val="777775"/>
          <w:spacing w:val="40"/>
          <w:w w:val="110"/>
          <w:sz w:val="15"/>
          <w:lang w:val="fr-FR"/>
        </w:rPr>
        <w:t xml:space="preserve"> </w:t>
      </w:r>
      <w:r w:rsidRPr="00AB1680">
        <w:rPr>
          <w:color w:val="777775"/>
          <w:w w:val="110"/>
          <w:sz w:val="15"/>
          <w:lang w:val="fr-FR"/>
        </w:rPr>
        <w:t>encline</w:t>
      </w:r>
      <w:r w:rsidRPr="00AB1680">
        <w:rPr>
          <w:color w:val="777775"/>
          <w:spacing w:val="40"/>
          <w:w w:val="110"/>
          <w:sz w:val="15"/>
          <w:lang w:val="fr-FR"/>
        </w:rPr>
        <w:t xml:space="preserve"> </w:t>
      </w:r>
      <w:r w:rsidRPr="00AB1680">
        <w:rPr>
          <w:color w:val="777775"/>
          <w:w w:val="110"/>
          <w:sz w:val="16"/>
          <w:lang w:val="fr-FR"/>
        </w:rPr>
        <w:t xml:space="preserve">à </w:t>
      </w:r>
      <w:r w:rsidRPr="00AB1680">
        <w:rPr>
          <w:color w:val="777775"/>
          <w:w w:val="110"/>
          <w:sz w:val="15"/>
          <w:lang w:val="fr-FR"/>
        </w:rPr>
        <w:t>s'all</w:t>
      </w:r>
      <w:r w:rsidRPr="00AB1680">
        <w:rPr>
          <w:color w:val="545454"/>
          <w:w w:val="110"/>
          <w:sz w:val="15"/>
          <w:lang w:val="fr-FR"/>
        </w:rPr>
        <w:t>i</w:t>
      </w:r>
      <w:r w:rsidRPr="00AB1680">
        <w:rPr>
          <w:color w:val="777775"/>
          <w:w w:val="110"/>
          <w:sz w:val="15"/>
          <w:lang w:val="fr-FR"/>
        </w:rPr>
        <w:t>er avec</w:t>
      </w:r>
      <w:r w:rsidRPr="00AB1680">
        <w:rPr>
          <w:color w:val="777775"/>
          <w:spacing w:val="40"/>
          <w:w w:val="110"/>
          <w:sz w:val="15"/>
          <w:lang w:val="fr-FR"/>
        </w:rPr>
        <w:t xml:space="preserve"> </w:t>
      </w:r>
      <w:r w:rsidRPr="00AB1680">
        <w:rPr>
          <w:color w:val="676464"/>
          <w:w w:val="110"/>
          <w:sz w:val="15"/>
          <w:lang w:val="fr-FR"/>
        </w:rPr>
        <w:t>le</w:t>
      </w:r>
      <w:r w:rsidRPr="00AB1680">
        <w:rPr>
          <w:color w:val="676464"/>
          <w:spacing w:val="40"/>
          <w:w w:val="110"/>
          <w:sz w:val="15"/>
          <w:lang w:val="fr-FR"/>
        </w:rPr>
        <w:t xml:space="preserve"> </w:t>
      </w:r>
      <w:r w:rsidRPr="00AB1680">
        <w:rPr>
          <w:color w:val="676464"/>
          <w:w w:val="110"/>
          <w:sz w:val="15"/>
          <w:lang w:val="fr-FR"/>
        </w:rPr>
        <w:t>réalisme</w:t>
      </w:r>
      <w:r w:rsidRPr="00AB1680">
        <w:rPr>
          <w:color w:val="676464"/>
          <w:spacing w:val="40"/>
          <w:w w:val="110"/>
          <w:sz w:val="15"/>
          <w:lang w:val="fr-FR"/>
        </w:rPr>
        <w:t xml:space="preserve"> </w:t>
      </w:r>
      <w:r w:rsidRPr="00AB1680">
        <w:rPr>
          <w:color w:val="676464"/>
          <w:w w:val="110"/>
          <w:sz w:val="15"/>
          <w:lang w:val="fr-FR"/>
        </w:rPr>
        <w:t>en</w:t>
      </w:r>
      <w:r w:rsidRPr="00AB1680">
        <w:rPr>
          <w:color w:val="676464"/>
          <w:spacing w:val="40"/>
          <w:w w:val="110"/>
          <w:sz w:val="15"/>
          <w:lang w:val="fr-FR"/>
        </w:rPr>
        <w:t xml:space="preserve"> </w:t>
      </w:r>
      <w:r w:rsidRPr="00AB1680">
        <w:rPr>
          <w:color w:val="676464"/>
          <w:w w:val="110"/>
          <w:sz w:val="15"/>
          <w:lang w:val="fr-FR"/>
        </w:rPr>
        <w:t>tant</w:t>
      </w:r>
      <w:r w:rsidRPr="00AB1680">
        <w:rPr>
          <w:color w:val="676464"/>
          <w:spacing w:val="40"/>
          <w:w w:val="110"/>
          <w:sz w:val="15"/>
          <w:lang w:val="fr-FR"/>
        </w:rPr>
        <w:t xml:space="preserve"> </w:t>
      </w:r>
      <w:r w:rsidRPr="00AB1680">
        <w:rPr>
          <w:color w:val="676464"/>
          <w:w w:val="110"/>
          <w:sz w:val="15"/>
          <w:lang w:val="fr-FR"/>
        </w:rPr>
        <w:t xml:space="preserve">que mode littéraire référentiel </w:t>
      </w:r>
      <w:r w:rsidRPr="00AB1680">
        <w:rPr>
          <w:color w:val="777775"/>
          <w:w w:val="110"/>
          <w:sz w:val="15"/>
          <w:lang w:val="fr-FR"/>
        </w:rPr>
        <w:t xml:space="preserve">ayant </w:t>
      </w:r>
      <w:r w:rsidRPr="00AB1680">
        <w:rPr>
          <w:color w:val="676464"/>
          <w:w w:val="110"/>
          <w:sz w:val="15"/>
          <w:lang w:val="fr-FR"/>
        </w:rPr>
        <w:t xml:space="preserve">pour </w:t>
      </w:r>
      <w:r w:rsidRPr="00AB1680">
        <w:rPr>
          <w:color w:val="777775"/>
          <w:w w:val="110"/>
          <w:sz w:val="15"/>
          <w:lang w:val="fr-FR"/>
        </w:rPr>
        <w:t xml:space="preserve">ohjct </w:t>
      </w:r>
      <w:r w:rsidRPr="00AB1680">
        <w:rPr>
          <w:color w:val="676464"/>
          <w:w w:val="110"/>
          <w:sz w:val="15"/>
          <w:lang w:val="fr-FR"/>
        </w:rPr>
        <w:t xml:space="preserve">la </w:t>
      </w:r>
      <w:r w:rsidRPr="00AB1680">
        <w:rPr>
          <w:color w:val="777775"/>
          <w:w w:val="110"/>
          <w:sz w:val="15"/>
          <w:lang w:val="fr-FR"/>
        </w:rPr>
        <w:t xml:space="preserve">société. En se servant </w:t>
      </w:r>
      <w:r w:rsidRPr="00AB1680">
        <w:rPr>
          <w:color w:val="676464"/>
          <w:w w:val="110"/>
          <w:sz w:val="15"/>
          <w:lang w:val="fr-FR"/>
        </w:rPr>
        <w:t xml:space="preserve">du grotesque pour manifester </w:t>
      </w:r>
      <w:r w:rsidRPr="00AB1680">
        <w:rPr>
          <w:color w:val="676464"/>
          <w:w w:val="110"/>
          <w:sz w:val="17"/>
          <w:lang w:val="fr-FR"/>
        </w:rPr>
        <w:t xml:space="preserve">la </w:t>
      </w:r>
      <w:r w:rsidRPr="00AB1680">
        <w:rPr>
          <w:color w:val="676464"/>
          <w:w w:val="110"/>
          <w:sz w:val="15"/>
          <w:lang w:val="fr-FR"/>
        </w:rPr>
        <w:t xml:space="preserve">dérision </w:t>
      </w:r>
      <w:r w:rsidRPr="00AB1680">
        <w:rPr>
          <w:color w:val="777775"/>
          <w:w w:val="110"/>
          <w:sz w:val="15"/>
          <w:lang w:val="fr-FR"/>
        </w:rPr>
        <w:t xml:space="preserve">et </w:t>
      </w:r>
      <w:r w:rsidRPr="00AB1680">
        <w:rPr>
          <w:color w:val="676464"/>
          <w:w w:val="110"/>
          <w:sz w:val="15"/>
          <w:lang w:val="fr-FR"/>
        </w:rPr>
        <w:t xml:space="preserve">le dégoût, la </w:t>
      </w:r>
      <w:r w:rsidRPr="00AB1680">
        <w:rPr>
          <w:color w:val="777775"/>
          <w:w w:val="110"/>
          <w:sz w:val="15"/>
          <w:lang w:val="fr-FR"/>
        </w:rPr>
        <w:t xml:space="preserve">satire assimile </w:t>
      </w:r>
      <w:r w:rsidRPr="00AB1680">
        <w:rPr>
          <w:color w:val="676464"/>
          <w:w w:val="110"/>
          <w:sz w:val="15"/>
          <w:lang w:val="fr-FR"/>
        </w:rPr>
        <w:t xml:space="preserve">le grotesque et l'arrime </w:t>
      </w:r>
      <w:r w:rsidRPr="00AB1680">
        <w:rPr>
          <w:color w:val="777775"/>
          <w:w w:val="110"/>
          <w:sz w:val="16"/>
          <w:lang w:val="fr-FR"/>
        </w:rPr>
        <w:t xml:space="preserve">à </w:t>
      </w:r>
      <w:r w:rsidRPr="00AB1680">
        <w:rPr>
          <w:color w:val="676464"/>
          <w:w w:val="110"/>
          <w:sz w:val="15"/>
          <w:lang w:val="fr-FR"/>
        </w:rPr>
        <w:t>des</w:t>
      </w:r>
      <w:r w:rsidRPr="00AB1680">
        <w:rPr>
          <w:color w:val="676464"/>
          <w:spacing w:val="-11"/>
          <w:w w:val="110"/>
          <w:sz w:val="15"/>
          <w:lang w:val="fr-FR"/>
        </w:rPr>
        <w:t xml:space="preserve"> </w:t>
      </w:r>
      <w:r w:rsidRPr="00AB1680">
        <w:rPr>
          <w:color w:val="676464"/>
          <w:w w:val="110"/>
          <w:sz w:val="15"/>
          <w:lang w:val="fr-FR"/>
        </w:rPr>
        <w:t>fins</w:t>
      </w:r>
      <w:r w:rsidRPr="00AB1680">
        <w:rPr>
          <w:color w:val="676464"/>
          <w:spacing w:val="-10"/>
          <w:w w:val="110"/>
          <w:sz w:val="15"/>
          <w:lang w:val="fr-FR"/>
        </w:rPr>
        <w:t xml:space="preserve"> </w:t>
      </w:r>
      <w:r w:rsidRPr="00AB1680">
        <w:rPr>
          <w:color w:val="676464"/>
          <w:w w:val="110"/>
          <w:sz w:val="15"/>
          <w:lang w:val="fr-FR"/>
        </w:rPr>
        <w:t>réalistes</w:t>
      </w:r>
      <w:r w:rsidRPr="00AB1680">
        <w:rPr>
          <w:color w:val="8E8C89"/>
          <w:w w:val="110"/>
          <w:sz w:val="15"/>
          <w:lang w:val="fr-FR"/>
        </w:rPr>
        <w:t>.</w:t>
      </w:r>
      <w:r w:rsidRPr="00AB1680">
        <w:rPr>
          <w:color w:val="8E8C89"/>
          <w:spacing w:val="-10"/>
          <w:w w:val="110"/>
          <w:sz w:val="15"/>
          <w:lang w:val="fr-FR"/>
        </w:rPr>
        <w:t xml:space="preserve"> </w:t>
      </w:r>
      <w:r w:rsidRPr="00AB1680">
        <w:rPr>
          <w:color w:val="777775"/>
          <w:w w:val="110"/>
          <w:sz w:val="15"/>
          <w:lang w:val="fr-FR"/>
        </w:rPr>
        <w:t>»</w:t>
      </w:r>
      <w:r w:rsidRPr="00AB1680">
        <w:rPr>
          <w:color w:val="777775"/>
          <w:spacing w:val="-11"/>
          <w:w w:val="110"/>
          <w:sz w:val="15"/>
          <w:lang w:val="fr-FR"/>
        </w:rPr>
        <w:t xml:space="preserve"> </w:t>
      </w:r>
      <w:r w:rsidRPr="00AB1680">
        <w:rPr>
          <w:i/>
          <w:color w:val="676464"/>
          <w:w w:val="110"/>
          <w:sz w:val="17"/>
          <w:lang w:val="fr-FR"/>
        </w:rPr>
        <w:t>(ibid</w:t>
      </w:r>
      <w:r w:rsidRPr="00AB1680">
        <w:rPr>
          <w:i/>
          <w:color w:val="676464"/>
          <w:spacing w:val="-11"/>
          <w:w w:val="110"/>
          <w:sz w:val="17"/>
          <w:lang w:val="fr-FR"/>
        </w:rPr>
        <w:t xml:space="preserve"> </w:t>
      </w:r>
      <w:r w:rsidRPr="00AB1680">
        <w:rPr>
          <w:i/>
          <w:color w:val="676464"/>
          <w:w w:val="110"/>
          <w:sz w:val="17"/>
          <w:lang w:val="fr-FR"/>
        </w:rPr>
        <w:t>..</w:t>
      </w:r>
      <w:r w:rsidRPr="00AB1680">
        <w:rPr>
          <w:i/>
          <w:color w:val="676464"/>
          <w:spacing w:val="-12"/>
          <w:w w:val="110"/>
          <w:sz w:val="17"/>
          <w:lang w:val="fr-FR"/>
        </w:rPr>
        <w:t xml:space="preserve"> </w:t>
      </w:r>
      <w:r w:rsidRPr="00AB1680">
        <w:rPr>
          <w:color w:val="676464"/>
          <w:w w:val="110"/>
          <w:sz w:val="15"/>
          <w:lang w:val="fr-FR"/>
        </w:rPr>
        <w:t>p.</w:t>
      </w:r>
      <w:r w:rsidRPr="00AB1680">
        <w:rPr>
          <w:color w:val="676464"/>
          <w:spacing w:val="-10"/>
          <w:w w:val="110"/>
          <w:sz w:val="15"/>
          <w:lang w:val="fr-FR"/>
        </w:rPr>
        <w:t xml:space="preserve"> </w:t>
      </w:r>
      <w:r w:rsidRPr="00AB1680">
        <w:rPr>
          <w:rFonts w:ascii="Arial" w:hAnsi="Arial"/>
          <w:color w:val="676464"/>
          <w:w w:val="110"/>
          <w:sz w:val="15"/>
          <w:lang w:val="fr-FR"/>
        </w:rPr>
        <w:t>106)</w:t>
      </w:r>
      <w:r w:rsidRPr="00AB1680">
        <w:rPr>
          <w:rFonts w:ascii="Arial" w:hAnsi="Arial"/>
          <w:color w:val="676464"/>
          <w:spacing w:val="-12"/>
          <w:w w:val="110"/>
          <w:sz w:val="15"/>
          <w:lang w:val="fr-FR"/>
        </w:rPr>
        <w:t xml:space="preserve"> </w:t>
      </w:r>
      <w:r w:rsidRPr="00AB1680">
        <w:rPr>
          <w:color w:val="676464"/>
          <w:w w:val="110"/>
          <w:sz w:val="15"/>
          <w:lang w:val="fr-FR"/>
        </w:rPr>
        <w:t>Voir</w:t>
      </w:r>
      <w:r w:rsidRPr="00AB1680">
        <w:rPr>
          <w:color w:val="676464"/>
          <w:spacing w:val="-10"/>
          <w:w w:val="110"/>
          <w:sz w:val="15"/>
          <w:lang w:val="fr-FR"/>
        </w:rPr>
        <w:t xml:space="preserve"> </w:t>
      </w:r>
      <w:r w:rsidRPr="00AB1680">
        <w:rPr>
          <w:color w:val="777775"/>
          <w:w w:val="110"/>
          <w:sz w:val="15"/>
          <w:lang w:val="fr-FR"/>
        </w:rPr>
        <w:t>aussi</w:t>
      </w:r>
      <w:r w:rsidRPr="00AB1680">
        <w:rPr>
          <w:color w:val="777775"/>
          <w:spacing w:val="-6"/>
          <w:w w:val="110"/>
          <w:sz w:val="15"/>
          <w:lang w:val="fr-FR"/>
        </w:rPr>
        <w:t xml:space="preserve"> </w:t>
      </w:r>
      <w:r w:rsidRPr="00AB1680">
        <w:rPr>
          <w:color w:val="676464"/>
          <w:w w:val="110"/>
          <w:sz w:val="15"/>
          <w:lang w:val="fr-FR"/>
        </w:rPr>
        <w:t>le</w:t>
      </w:r>
      <w:r w:rsidRPr="00AB1680">
        <w:rPr>
          <w:color w:val="676464"/>
          <w:spacing w:val="-6"/>
          <w:w w:val="110"/>
          <w:sz w:val="15"/>
          <w:lang w:val="fr-FR"/>
        </w:rPr>
        <w:t xml:space="preserve"> </w:t>
      </w:r>
      <w:r w:rsidRPr="00AB1680">
        <w:rPr>
          <w:color w:val="676464"/>
          <w:w w:val="110"/>
          <w:sz w:val="15"/>
          <w:lang w:val="fr-FR"/>
        </w:rPr>
        <w:t>passage</w:t>
      </w:r>
      <w:r w:rsidRPr="00AB1680">
        <w:rPr>
          <w:color w:val="676464"/>
          <w:spacing w:val="-4"/>
          <w:w w:val="110"/>
          <w:sz w:val="15"/>
          <w:lang w:val="fr-FR"/>
        </w:rPr>
        <w:t xml:space="preserve"> </w:t>
      </w:r>
      <w:r w:rsidRPr="00AB1680">
        <w:rPr>
          <w:color w:val="676464"/>
          <w:w w:val="110"/>
          <w:sz w:val="15"/>
          <w:lang w:val="fr-FR"/>
        </w:rPr>
        <w:t>où</w:t>
      </w:r>
      <w:r w:rsidRPr="00AB1680">
        <w:rPr>
          <w:color w:val="676464"/>
          <w:spacing w:val="10"/>
          <w:w w:val="110"/>
          <w:sz w:val="15"/>
          <w:lang w:val="fr-FR"/>
        </w:rPr>
        <w:t xml:space="preserve"> </w:t>
      </w:r>
      <w:r w:rsidRPr="00AB1680">
        <w:rPr>
          <w:color w:val="676464"/>
          <w:w w:val="110"/>
          <w:sz w:val="15"/>
          <w:lang w:val="fr-FR"/>
        </w:rPr>
        <w:t>Meindl</w:t>
      </w:r>
      <w:r w:rsidRPr="00AB1680">
        <w:rPr>
          <w:color w:val="676464"/>
          <w:spacing w:val="-3"/>
          <w:w w:val="110"/>
          <w:sz w:val="15"/>
          <w:lang w:val="fr-FR"/>
        </w:rPr>
        <w:t xml:space="preserve"> </w:t>
      </w:r>
      <w:r w:rsidRPr="00AB1680">
        <w:rPr>
          <w:color w:val="676464"/>
          <w:w w:val="110"/>
          <w:sz w:val="15"/>
          <w:lang w:val="fr-FR"/>
        </w:rPr>
        <w:t>met</w:t>
      </w:r>
      <w:r w:rsidRPr="00AB1680">
        <w:rPr>
          <w:color w:val="676464"/>
          <w:spacing w:val="-1"/>
          <w:w w:val="110"/>
          <w:sz w:val="15"/>
          <w:lang w:val="fr-FR"/>
        </w:rPr>
        <w:t xml:space="preserve"> </w:t>
      </w:r>
      <w:r w:rsidRPr="00AB1680">
        <w:rPr>
          <w:color w:val="676464"/>
          <w:w w:val="110"/>
          <w:sz w:val="15"/>
          <w:lang w:val="fr-FR"/>
        </w:rPr>
        <w:t>en</w:t>
      </w:r>
      <w:r w:rsidRPr="00AB1680">
        <w:rPr>
          <w:color w:val="676464"/>
          <w:spacing w:val="5"/>
          <w:w w:val="110"/>
          <w:sz w:val="15"/>
          <w:lang w:val="fr-FR"/>
        </w:rPr>
        <w:t xml:space="preserve"> </w:t>
      </w:r>
      <w:r w:rsidRPr="00AB1680">
        <w:rPr>
          <w:color w:val="777775"/>
          <w:w w:val="110"/>
          <w:sz w:val="15"/>
          <w:lang w:val="fr-FR"/>
        </w:rPr>
        <w:t xml:space="preserve">avant </w:t>
      </w:r>
      <w:r w:rsidRPr="00AB1680">
        <w:rPr>
          <w:color w:val="676464"/>
          <w:w w:val="110"/>
          <w:sz w:val="15"/>
          <w:lang w:val="fr-FR"/>
        </w:rPr>
        <w:t xml:space="preserve">les interactions </w:t>
      </w:r>
      <w:r w:rsidRPr="00AB1680">
        <w:rPr>
          <w:color w:val="777775"/>
          <w:w w:val="110"/>
          <w:sz w:val="15"/>
          <w:lang w:val="fr-FR"/>
        </w:rPr>
        <w:t xml:space="preserve">entre </w:t>
      </w:r>
      <w:r w:rsidRPr="00AB1680">
        <w:rPr>
          <w:color w:val="676464"/>
          <w:w w:val="110"/>
          <w:sz w:val="15"/>
          <w:lang w:val="fr-FR"/>
        </w:rPr>
        <w:t>la forme de narration réaliste que Charlotte Perl&lt;.ins Gilman</w:t>
      </w:r>
      <w:r w:rsidRPr="00AB1680">
        <w:rPr>
          <w:color w:val="676464"/>
          <w:spacing w:val="-1"/>
          <w:w w:val="110"/>
          <w:sz w:val="15"/>
          <w:lang w:val="fr-FR"/>
        </w:rPr>
        <w:t xml:space="preserve"> </w:t>
      </w:r>
      <w:r w:rsidRPr="00AB1680">
        <w:rPr>
          <w:color w:val="676464"/>
          <w:w w:val="110"/>
          <w:sz w:val="15"/>
          <w:lang w:val="fr-FR"/>
        </w:rPr>
        <w:t>met en œuvre</w:t>
      </w:r>
      <w:r w:rsidRPr="00AB1680">
        <w:rPr>
          <w:color w:val="676464"/>
          <w:spacing w:val="-9"/>
          <w:w w:val="110"/>
          <w:sz w:val="15"/>
          <w:lang w:val="fr-FR"/>
        </w:rPr>
        <w:t xml:space="preserve"> </w:t>
      </w:r>
      <w:r w:rsidRPr="00AB1680">
        <w:rPr>
          <w:color w:val="676464"/>
          <w:w w:val="110"/>
          <w:sz w:val="15"/>
          <w:lang w:val="fr-FR"/>
        </w:rPr>
        <w:t>dans</w:t>
      </w:r>
      <w:r w:rsidRPr="00AB1680">
        <w:rPr>
          <w:color w:val="676464"/>
          <w:spacing w:val="-1"/>
          <w:w w:val="110"/>
          <w:sz w:val="15"/>
          <w:lang w:val="fr-FR"/>
        </w:rPr>
        <w:t xml:space="preserve"> </w:t>
      </w:r>
      <w:r w:rsidRPr="00AB1680">
        <w:rPr>
          <w:i/>
          <w:color w:val="676464"/>
          <w:w w:val="110"/>
          <w:sz w:val="17"/>
          <w:lang w:val="fr-FR"/>
        </w:rPr>
        <w:t>Le</w:t>
      </w:r>
      <w:r w:rsidRPr="00AB1680">
        <w:rPr>
          <w:i/>
          <w:color w:val="676464"/>
          <w:spacing w:val="-6"/>
          <w:w w:val="110"/>
          <w:sz w:val="17"/>
          <w:lang w:val="fr-FR"/>
        </w:rPr>
        <w:t xml:space="preserve"> </w:t>
      </w:r>
      <w:r w:rsidRPr="00AB1680">
        <w:rPr>
          <w:i/>
          <w:color w:val="676464"/>
          <w:w w:val="110"/>
          <w:sz w:val="17"/>
          <w:lang w:val="fr-FR"/>
        </w:rPr>
        <w:t>Papier</w:t>
      </w:r>
      <w:r w:rsidRPr="00AB1680">
        <w:rPr>
          <w:i/>
          <w:color w:val="676464"/>
          <w:spacing w:val="-8"/>
          <w:w w:val="110"/>
          <w:sz w:val="17"/>
          <w:lang w:val="fr-FR"/>
        </w:rPr>
        <w:t xml:space="preserve"> </w:t>
      </w:r>
      <w:r w:rsidRPr="00AB1680">
        <w:rPr>
          <w:i/>
          <w:color w:val="676464"/>
          <w:w w:val="110"/>
          <w:sz w:val="17"/>
          <w:lang w:val="fr-FR"/>
        </w:rPr>
        <w:t>peint</w:t>
      </w:r>
      <w:r w:rsidRPr="00AB1680">
        <w:rPr>
          <w:i/>
          <w:color w:val="676464"/>
          <w:spacing w:val="-10"/>
          <w:w w:val="110"/>
          <w:sz w:val="17"/>
          <w:lang w:val="fr-FR"/>
        </w:rPr>
        <w:t xml:space="preserve"> </w:t>
      </w:r>
      <w:r w:rsidRPr="00AB1680">
        <w:rPr>
          <w:i/>
          <w:color w:val="676464"/>
          <w:w w:val="110"/>
          <w:sz w:val="17"/>
          <w:lang w:val="fr-FR"/>
        </w:rPr>
        <w:t>jaune</w:t>
      </w:r>
      <w:r w:rsidRPr="00AB1680">
        <w:rPr>
          <w:i/>
          <w:color w:val="676464"/>
          <w:spacing w:val="-7"/>
          <w:w w:val="110"/>
          <w:sz w:val="17"/>
          <w:lang w:val="fr-FR"/>
        </w:rPr>
        <w:t xml:space="preserve"> </w:t>
      </w:r>
      <w:r w:rsidRPr="00AB1680">
        <w:rPr>
          <w:color w:val="676464"/>
          <w:w w:val="110"/>
          <w:sz w:val="15"/>
          <w:lang w:val="fr-FR"/>
        </w:rPr>
        <w:t>(p.</w:t>
      </w:r>
      <w:r w:rsidRPr="00AB1680">
        <w:rPr>
          <w:color w:val="676464"/>
          <w:spacing w:val="-11"/>
          <w:w w:val="110"/>
          <w:sz w:val="15"/>
          <w:lang w:val="fr-FR"/>
        </w:rPr>
        <w:t xml:space="preserve"> </w:t>
      </w:r>
      <w:r w:rsidRPr="00AB1680">
        <w:rPr>
          <w:color w:val="676464"/>
          <w:w w:val="110"/>
          <w:sz w:val="15"/>
          <w:lang w:val="fr-FR"/>
        </w:rPr>
        <w:t>106-108)</w:t>
      </w:r>
      <w:r w:rsidRPr="00AB1680">
        <w:rPr>
          <w:color w:val="676464"/>
          <w:spacing w:val="-2"/>
          <w:w w:val="110"/>
          <w:sz w:val="15"/>
          <w:lang w:val="fr-FR"/>
        </w:rPr>
        <w:t xml:space="preserve"> </w:t>
      </w:r>
      <w:r w:rsidRPr="00AB1680">
        <w:rPr>
          <w:color w:val="777775"/>
          <w:w w:val="110"/>
          <w:sz w:val="15"/>
          <w:lang w:val="fr-FR"/>
        </w:rPr>
        <w:t xml:space="preserve">et </w:t>
      </w:r>
      <w:r w:rsidRPr="00AB1680">
        <w:rPr>
          <w:color w:val="676464"/>
          <w:w w:val="110"/>
          <w:sz w:val="17"/>
          <w:lang w:val="fr-FR"/>
        </w:rPr>
        <w:t xml:space="preserve">k </w:t>
      </w:r>
      <w:r w:rsidRPr="00AB1680">
        <w:rPr>
          <w:color w:val="676464"/>
          <w:w w:val="110"/>
          <w:sz w:val="15"/>
          <w:lang w:val="fr-FR"/>
        </w:rPr>
        <w:t xml:space="preserve">grotesque pour </w:t>
      </w:r>
      <w:r w:rsidRPr="00AB1680">
        <w:rPr>
          <w:color w:val="777775"/>
          <w:w w:val="110"/>
          <w:sz w:val="15"/>
          <w:lang w:val="fr-FR"/>
        </w:rPr>
        <w:t xml:space="preserve">en arriver </w:t>
      </w:r>
      <w:r w:rsidRPr="00AB1680">
        <w:rPr>
          <w:color w:val="676464"/>
          <w:w w:val="110"/>
          <w:sz w:val="15"/>
          <w:lang w:val="fr-FR"/>
        </w:rPr>
        <w:t xml:space="preserve">à cette importante </w:t>
      </w:r>
      <w:r w:rsidRPr="00AB1680">
        <w:rPr>
          <w:color w:val="777775"/>
          <w:w w:val="110"/>
          <w:sz w:val="15"/>
          <w:lang w:val="fr-FR"/>
        </w:rPr>
        <w:t xml:space="preserve">perspective: • </w:t>
      </w:r>
      <w:r w:rsidRPr="00AB1680">
        <w:rPr>
          <w:rFonts w:ascii="Arial" w:hAnsi="Arial"/>
          <w:color w:val="676464"/>
          <w:w w:val="110"/>
          <w:sz w:val="15"/>
          <w:lang w:val="fr-FR"/>
        </w:rPr>
        <w:t xml:space="preserve">Le </w:t>
      </w:r>
      <w:r w:rsidRPr="00AB1680">
        <w:rPr>
          <w:color w:val="676464"/>
          <w:w w:val="110"/>
          <w:sz w:val="15"/>
          <w:lang w:val="fr-FR"/>
        </w:rPr>
        <w:t xml:space="preserve">naturalisme est un </w:t>
      </w:r>
      <w:r w:rsidRPr="00AB1680">
        <w:rPr>
          <w:color w:val="777775"/>
          <w:w w:val="110"/>
          <w:sz w:val="15"/>
          <w:lang w:val="fr-FR"/>
        </w:rPr>
        <w:t xml:space="preserve">mouvement </w:t>
      </w:r>
      <w:r w:rsidRPr="00AB1680">
        <w:rPr>
          <w:color w:val="676464"/>
          <w:w w:val="110"/>
          <w:sz w:val="15"/>
          <w:lang w:val="fr-FR"/>
        </w:rPr>
        <w:t xml:space="preserve">littéraire </w:t>
      </w:r>
      <w:r w:rsidRPr="00AB1680">
        <w:rPr>
          <w:color w:val="676464"/>
          <w:w w:val="110"/>
          <w:sz w:val="16"/>
          <w:lang w:val="fr-FR"/>
        </w:rPr>
        <w:t xml:space="preserve">à </w:t>
      </w:r>
      <w:r w:rsidRPr="00AB1680">
        <w:rPr>
          <w:color w:val="777775"/>
          <w:w w:val="110"/>
          <w:sz w:val="15"/>
          <w:lang w:val="fr-FR"/>
        </w:rPr>
        <w:t xml:space="preserve">la </w:t>
      </w:r>
      <w:r w:rsidRPr="00AB1680">
        <w:rPr>
          <w:color w:val="676464"/>
          <w:w w:val="110"/>
          <w:sz w:val="15"/>
          <w:lang w:val="fr-FR"/>
        </w:rPr>
        <w:t xml:space="preserve">périphérie </w:t>
      </w:r>
      <w:r w:rsidRPr="00AB1680">
        <w:rPr>
          <w:color w:val="777775"/>
          <w:w w:val="110"/>
          <w:sz w:val="15"/>
          <w:lang w:val="fr-FR"/>
        </w:rPr>
        <w:t xml:space="preserve">du </w:t>
      </w:r>
      <w:r w:rsidRPr="00AB1680">
        <w:rPr>
          <w:color w:val="777775"/>
          <w:w w:val="110"/>
          <w:sz w:val="16"/>
          <w:lang w:val="fr-FR"/>
        </w:rPr>
        <w:t xml:space="preserve">réalisme. </w:t>
      </w:r>
      <w:r w:rsidRPr="00AB1680">
        <w:rPr>
          <w:color w:val="8E8C89"/>
          <w:w w:val="110"/>
          <w:sz w:val="15"/>
          <w:lang w:val="fr-FR"/>
        </w:rPr>
        <w:t xml:space="preserve">» </w:t>
      </w:r>
      <w:r w:rsidRPr="00AB1680">
        <w:rPr>
          <w:color w:val="777775"/>
          <w:w w:val="110"/>
          <w:sz w:val="15"/>
          <w:lang w:val="fr-FR"/>
        </w:rPr>
        <w:t>(p.</w:t>
      </w:r>
      <w:r w:rsidRPr="00AB1680">
        <w:rPr>
          <w:color w:val="777775"/>
          <w:spacing w:val="-7"/>
          <w:w w:val="110"/>
          <w:sz w:val="15"/>
          <w:lang w:val="fr-FR"/>
        </w:rPr>
        <w:t xml:space="preserve"> </w:t>
      </w:r>
      <w:r w:rsidRPr="00AB1680">
        <w:rPr>
          <w:color w:val="676464"/>
          <w:w w:val="110"/>
          <w:sz w:val="15"/>
          <w:lang w:val="fr-FR"/>
        </w:rPr>
        <w:t xml:space="preserve">109) Voir </w:t>
      </w:r>
      <w:r w:rsidRPr="00AB1680">
        <w:rPr>
          <w:color w:val="777775"/>
          <w:w w:val="110"/>
          <w:sz w:val="15"/>
          <w:lang w:val="fr-FR"/>
        </w:rPr>
        <w:t xml:space="preserve">aussi </w:t>
      </w:r>
      <w:r w:rsidRPr="00AB1680">
        <w:rPr>
          <w:color w:val="676464"/>
          <w:w w:val="110"/>
          <w:sz w:val="15"/>
          <w:lang w:val="fr-FR"/>
        </w:rPr>
        <w:t xml:space="preserve">Robin </w:t>
      </w:r>
      <w:r w:rsidRPr="00AB1680">
        <w:rPr>
          <w:color w:val="676464"/>
          <w:sz w:val="17"/>
          <w:lang w:val="fr-FR"/>
        </w:rPr>
        <w:t>WOOD.</w:t>
      </w:r>
      <w:r w:rsidRPr="00AB1680">
        <w:rPr>
          <w:color w:val="676464"/>
          <w:spacing w:val="-7"/>
          <w:sz w:val="17"/>
          <w:lang w:val="fr-FR"/>
        </w:rPr>
        <w:t xml:space="preserve"> </w:t>
      </w:r>
      <w:r w:rsidRPr="00AB1680">
        <w:rPr>
          <w:i/>
          <w:color w:val="676464"/>
          <w:sz w:val="17"/>
          <w:lang w:val="fr-FR"/>
        </w:rPr>
        <w:t xml:space="preserve">The American Nightmare </w:t>
      </w:r>
      <w:r w:rsidRPr="00AB1680">
        <w:rPr>
          <w:color w:val="777775"/>
          <w:sz w:val="15"/>
          <w:lang w:val="fr-FR"/>
        </w:rPr>
        <w:t>(1993) et</w:t>
      </w:r>
      <w:r w:rsidRPr="00AB1680">
        <w:rPr>
          <w:color w:val="777775"/>
          <w:spacing w:val="31"/>
          <w:sz w:val="15"/>
          <w:lang w:val="fr-FR"/>
        </w:rPr>
        <w:t xml:space="preserve"> </w:t>
      </w:r>
      <w:r w:rsidRPr="00AB1680">
        <w:rPr>
          <w:i/>
          <w:color w:val="676464"/>
          <w:sz w:val="17"/>
          <w:lang w:val="fr-FR"/>
        </w:rPr>
        <w:t>Hitchcock's Films</w:t>
      </w:r>
      <w:r w:rsidRPr="00AB1680">
        <w:rPr>
          <w:i/>
          <w:color w:val="676464"/>
          <w:spacing w:val="-4"/>
          <w:sz w:val="17"/>
          <w:lang w:val="fr-FR"/>
        </w:rPr>
        <w:t xml:space="preserve"> </w:t>
      </w:r>
      <w:r w:rsidRPr="00AB1680">
        <w:rPr>
          <w:i/>
          <w:color w:val="676464"/>
          <w:sz w:val="17"/>
          <w:lang w:val="fr-FR"/>
        </w:rPr>
        <w:t xml:space="preserve">Revisited, </w:t>
      </w:r>
      <w:r w:rsidRPr="00AB1680">
        <w:rPr>
          <w:color w:val="676464"/>
          <w:sz w:val="15"/>
          <w:lang w:val="fr-FR"/>
        </w:rPr>
        <w:t>New</w:t>
      </w:r>
      <w:r w:rsidRPr="00AB1680">
        <w:rPr>
          <w:color w:val="676464"/>
          <w:w w:val="110"/>
          <w:sz w:val="15"/>
          <w:lang w:val="fr-FR"/>
        </w:rPr>
        <w:t xml:space="preserve"> York.</w:t>
      </w:r>
      <w:r w:rsidRPr="00AB1680">
        <w:rPr>
          <w:color w:val="676464"/>
          <w:spacing w:val="-11"/>
          <w:w w:val="110"/>
          <w:sz w:val="15"/>
          <w:lang w:val="fr-FR"/>
        </w:rPr>
        <w:t xml:space="preserve"> </w:t>
      </w:r>
      <w:r w:rsidRPr="00AB1680">
        <w:rPr>
          <w:color w:val="777775"/>
          <w:w w:val="110"/>
          <w:sz w:val="15"/>
          <w:lang w:val="fr-FR"/>
        </w:rPr>
        <w:t xml:space="preserve">Columbia </w:t>
      </w:r>
      <w:r w:rsidRPr="00AB1680">
        <w:rPr>
          <w:color w:val="676464"/>
          <w:w w:val="110"/>
          <w:sz w:val="15"/>
          <w:lang w:val="fr-FR"/>
        </w:rPr>
        <w:t>University</w:t>
      </w:r>
      <w:r w:rsidRPr="00AB1680">
        <w:rPr>
          <w:color w:val="676464"/>
          <w:spacing w:val="12"/>
          <w:w w:val="110"/>
          <w:sz w:val="15"/>
          <w:lang w:val="fr-FR"/>
        </w:rPr>
        <w:t xml:space="preserve"> </w:t>
      </w:r>
      <w:r w:rsidRPr="00AB1680">
        <w:rPr>
          <w:color w:val="676464"/>
          <w:w w:val="110"/>
          <w:sz w:val="15"/>
          <w:lang w:val="fr-FR"/>
        </w:rPr>
        <w:t>Press</w:t>
      </w:r>
      <w:r w:rsidRPr="00AB1680">
        <w:rPr>
          <w:color w:val="8E8C89"/>
          <w:w w:val="110"/>
          <w:sz w:val="15"/>
          <w:lang w:val="fr-FR"/>
        </w:rPr>
        <w:t>,</w:t>
      </w:r>
      <w:r w:rsidRPr="00AB1680">
        <w:rPr>
          <w:color w:val="8E8C89"/>
          <w:spacing w:val="-11"/>
          <w:w w:val="110"/>
          <w:sz w:val="15"/>
          <w:lang w:val="fr-FR"/>
        </w:rPr>
        <w:t xml:space="preserve"> </w:t>
      </w:r>
      <w:r w:rsidRPr="00AB1680">
        <w:rPr>
          <w:color w:val="676464"/>
          <w:w w:val="110"/>
          <w:sz w:val="15"/>
          <w:lang w:val="fr-FR"/>
        </w:rPr>
        <w:t>1989, p</w:t>
      </w:r>
      <w:r w:rsidRPr="00AB1680">
        <w:rPr>
          <w:color w:val="8E8C89"/>
          <w:w w:val="110"/>
          <w:sz w:val="15"/>
          <w:lang w:val="fr-FR"/>
        </w:rPr>
        <w:t>.</w:t>
      </w:r>
      <w:r w:rsidRPr="00AB1680">
        <w:rPr>
          <w:color w:val="8E8C89"/>
          <w:spacing w:val="-11"/>
          <w:w w:val="110"/>
          <w:sz w:val="15"/>
          <w:lang w:val="fr-FR"/>
        </w:rPr>
        <w:t xml:space="preserve"> </w:t>
      </w:r>
      <w:r w:rsidRPr="00AB1680">
        <w:rPr>
          <w:color w:val="777775"/>
          <w:w w:val="110"/>
          <w:sz w:val="15"/>
          <w:lang w:val="fr-FR"/>
        </w:rPr>
        <w:t>292:</w:t>
      </w:r>
      <w:r w:rsidRPr="00AB1680">
        <w:rPr>
          <w:color w:val="777775"/>
          <w:spacing w:val="-9"/>
          <w:w w:val="110"/>
          <w:sz w:val="15"/>
          <w:lang w:val="fr-FR"/>
        </w:rPr>
        <w:t xml:space="preserve"> </w:t>
      </w:r>
      <w:r w:rsidRPr="00AB1680">
        <w:rPr>
          <w:color w:val="777775"/>
          <w:w w:val="110"/>
          <w:sz w:val="15"/>
          <w:lang w:val="fr-FR"/>
        </w:rPr>
        <w:t>•</w:t>
      </w:r>
      <w:r w:rsidRPr="00AB1680">
        <w:rPr>
          <w:color w:val="777775"/>
          <w:spacing w:val="15"/>
          <w:w w:val="110"/>
          <w:sz w:val="15"/>
          <w:lang w:val="fr-FR"/>
        </w:rPr>
        <w:t xml:space="preserve"> </w:t>
      </w:r>
      <w:r w:rsidRPr="00AB1680">
        <w:rPr>
          <w:color w:val="676464"/>
          <w:w w:val="110"/>
          <w:sz w:val="15"/>
          <w:lang w:val="fr-FR"/>
        </w:rPr>
        <w:t>L'un des plus</w:t>
      </w:r>
      <w:r w:rsidRPr="00AB1680">
        <w:rPr>
          <w:color w:val="676464"/>
          <w:spacing w:val="-9"/>
          <w:w w:val="110"/>
          <w:sz w:val="15"/>
          <w:lang w:val="fr-FR"/>
        </w:rPr>
        <w:t xml:space="preserve"> </w:t>
      </w:r>
      <w:r w:rsidRPr="00AB1680">
        <w:rPr>
          <w:color w:val="777775"/>
          <w:w w:val="110"/>
          <w:sz w:val="15"/>
          <w:lang w:val="fr-FR"/>
        </w:rPr>
        <w:t>grands</w:t>
      </w:r>
      <w:r w:rsidRPr="00AB1680">
        <w:rPr>
          <w:color w:val="777775"/>
          <w:spacing w:val="-6"/>
          <w:w w:val="110"/>
          <w:sz w:val="15"/>
          <w:lang w:val="fr-FR"/>
        </w:rPr>
        <w:t xml:space="preserve"> </w:t>
      </w:r>
      <w:r w:rsidRPr="00AB1680">
        <w:rPr>
          <w:color w:val="777775"/>
          <w:w w:val="110"/>
          <w:sz w:val="15"/>
          <w:lang w:val="fr-FR"/>
        </w:rPr>
        <w:t xml:space="preserve">obstacles </w:t>
      </w:r>
      <w:r w:rsidRPr="00AB1680">
        <w:rPr>
          <w:color w:val="676464"/>
          <w:w w:val="110"/>
          <w:sz w:val="15"/>
          <w:lang w:val="fr-FR"/>
        </w:rPr>
        <w:t>que</w:t>
      </w:r>
      <w:r w:rsidRPr="00AB1680">
        <w:rPr>
          <w:color w:val="676464"/>
          <w:spacing w:val="40"/>
          <w:w w:val="110"/>
          <w:sz w:val="15"/>
          <w:lang w:val="fr-FR"/>
        </w:rPr>
        <w:t xml:space="preserve"> </w:t>
      </w:r>
      <w:r w:rsidRPr="00AB1680">
        <w:rPr>
          <w:color w:val="777775"/>
          <w:w w:val="110"/>
          <w:sz w:val="15"/>
          <w:lang w:val="fr-FR"/>
        </w:rPr>
        <w:t>rencontrent</w:t>
      </w:r>
      <w:r w:rsidRPr="00AB1680">
        <w:rPr>
          <w:color w:val="777775"/>
          <w:spacing w:val="40"/>
          <w:w w:val="110"/>
          <w:sz w:val="15"/>
          <w:lang w:val="fr-FR"/>
        </w:rPr>
        <w:t xml:space="preserve"> </w:t>
      </w:r>
      <w:r w:rsidRPr="00AB1680">
        <w:rPr>
          <w:color w:val="676464"/>
          <w:w w:val="110"/>
          <w:sz w:val="15"/>
          <w:lang w:val="fr-FR"/>
        </w:rPr>
        <w:t>toutes les</w:t>
      </w:r>
      <w:r w:rsidRPr="00AB1680">
        <w:rPr>
          <w:color w:val="676464"/>
          <w:spacing w:val="35"/>
          <w:w w:val="110"/>
          <w:sz w:val="15"/>
          <w:lang w:val="fr-FR"/>
        </w:rPr>
        <w:t xml:space="preserve"> </w:t>
      </w:r>
      <w:r w:rsidRPr="00AB1680">
        <w:rPr>
          <w:color w:val="676464"/>
          <w:w w:val="110"/>
          <w:sz w:val="15"/>
          <w:lang w:val="fr-FR"/>
        </w:rPr>
        <w:t xml:space="preserve">théories fécondes </w:t>
      </w:r>
      <w:r w:rsidRPr="00AB1680">
        <w:rPr>
          <w:color w:val="777775"/>
          <w:w w:val="110"/>
          <w:sz w:val="15"/>
          <w:lang w:val="fr-FR"/>
        </w:rPr>
        <w:t>sur</w:t>
      </w:r>
      <w:r w:rsidRPr="00AB1680">
        <w:rPr>
          <w:color w:val="777775"/>
          <w:spacing w:val="40"/>
          <w:w w:val="110"/>
          <w:sz w:val="15"/>
          <w:lang w:val="fr-FR"/>
        </w:rPr>
        <w:t xml:space="preserve"> </w:t>
      </w:r>
      <w:r w:rsidRPr="00AB1680">
        <w:rPr>
          <w:color w:val="676464"/>
          <w:w w:val="110"/>
          <w:sz w:val="15"/>
          <w:lang w:val="fr-FR"/>
        </w:rPr>
        <w:t xml:space="preserve">le genre </w:t>
      </w:r>
      <w:r w:rsidRPr="00AB1680">
        <w:rPr>
          <w:color w:val="777775"/>
          <w:w w:val="110"/>
          <w:sz w:val="15"/>
          <w:lang w:val="fr-FR"/>
        </w:rPr>
        <w:t>est</w:t>
      </w:r>
      <w:r w:rsidRPr="00AB1680">
        <w:rPr>
          <w:color w:val="777775"/>
          <w:spacing w:val="35"/>
          <w:w w:val="110"/>
          <w:sz w:val="15"/>
          <w:lang w:val="fr-FR"/>
        </w:rPr>
        <w:t xml:space="preserve"> </w:t>
      </w:r>
      <w:r w:rsidRPr="00AB1680">
        <w:rPr>
          <w:color w:val="676464"/>
          <w:w w:val="110"/>
          <w:sz w:val="15"/>
          <w:lang w:val="fr-FR"/>
        </w:rPr>
        <w:t>la</w:t>
      </w:r>
      <w:r w:rsidRPr="00AB1680">
        <w:rPr>
          <w:color w:val="676464"/>
          <w:spacing w:val="39"/>
          <w:w w:val="110"/>
          <w:sz w:val="15"/>
          <w:lang w:val="fr-FR"/>
        </w:rPr>
        <w:t xml:space="preserve"> </w:t>
      </w:r>
      <w:r w:rsidRPr="00AB1680">
        <w:rPr>
          <w:color w:val="676464"/>
          <w:w w:val="110"/>
          <w:sz w:val="15"/>
          <w:lang w:val="fr-FR"/>
        </w:rPr>
        <w:t>tendance</w:t>
      </w:r>
      <w:r w:rsidRPr="00AB1680">
        <w:rPr>
          <w:color w:val="676464"/>
          <w:spacing w:val="40"/>
          <w:w w:val="110"/>
          <w:sz w:val="15"/>
          <w:lang w:val="fr-FR"/>
        </w:rPr>
        <w:t xml:space="preserve"> </w:t>
      </w:r>
      <w:r w:rsidRPr="00AB1680">
        <w:rPr>
          <w:color w:val="777775"/>
          <w:w w:val="110"/>
          <w:sz w:val="16"/>
          <w:lang w:val="fr-FR"/>
        </w:rPr>
        <w:t xml:space="preserve">à </w:t>
      </w:r>
      <w:r w:rsidRPr="00AB1680">
        <w:rPr>
          <w:color w:val="676464"/>
          <w:w w:val="110"/>
          <w:sz w:val="15"/>
          <w:lang w:val="fr-FR"/>
        </w:rPr>
        <w:t xml:space="preserve">traiter les genres comme di tincts les uns des </w:t>
      </w:r>
      <w:r w:rsidRPr="00AB1680">
        <w:rPr>
          <w:color w:val="777775"/>
          <w:w w:val="110"/>
          <w:sz w:val="15"/>
          <w:lang w:val="fr-FR"/>
        </w:rPr>
        <w:t xml:space="preserve">autres... </w:t>
      </w:r>
      <w:r w:rsidRPr="00AB1680">
        <w:rPr>
          <w:color w:val="676464"/>
          <w:w w:val="110"/>
          <w:sz w:val="15"/>
          <w:lang w:val="fr-FR"/>
        </w:rPr>
        <w:t>au mieux</w:t>
      </w:r>
      <w:r w:rsidRPr="00AB1680">
        <w:rPr>
          <w:color w:val="8E8C89"/>
          <w:w w:val="110"/>
          <w:sz w:val="15"/>
          <w:lang w:val="fr-FR"/>
        </w:rPr>
        <w:t xml:space="preserve">, </w:t>
      </w:r>
      <w:r w:rsidRPr="00AB1680">
        <w:rPr>
          <w:color w:val="777775"/>
          <w:w w:val="110"/>
          <w:sz w:val="15"/>
          <w:lang w:val="fr-FR"/>
        </w:rPr>
        <w:t xml:space="preserve">ils </w:t>
      </w:r>
      <w:r w:rsidRPr="00AB1680">
        <w:rPr>
          <w:color w:val="676464"/>
          <w:w w:val="110"/>
          <w:sz w:val="15"/>
          <w:lang w:val="fr-FR"/>
        </w:rPr>
        <w:t>figurent différentes</w:t>
      </w:r>
      <w:r w:rsidRPr="00AB1680">
        <w:rPr>
          <w:color w:val="676464"/>
          <w:spacing w:val="40"/>
          <w:w w:val="110"/>
          <w:sz w:val="15"/>
          <w:lang w:val="fr-FR"/>
        </w:rPr>
        <w:t xml:space="preserve"> </w:t>
      </w:r>
      <w:r w:rsidRPr="00AB1680">
        <w:rPr>
          <w:color w:val="777775"/>
          <w:w w:val="110"/>
          <w:sz w:val="15"/>
          <w:lang w:val="fr-FR"/>
        </w:rPr>
        <w:t>stratégies</w:t>
      </w:r>
      <w:r w:rsidRPr="00AB1680">
        <w:rPr>
          <w:color w:val="777775"/>
          <w:spacing w:val="40"/>
          <w:w w:val="110"/>
          <w:sz w:val="15"/>
          <w:lang w:val="fr-FR"/>
        </w:rPr>
        <w:t xml:space="preserve"> </w:t>
      </w:r>
      <w:r w:rsidRPr="00AB1680">
        <w:rPr>
          <w:color w:val="676464"/>
          <w:w w:val="110"/>
          <w:sz w:val="15"/>
          <w:lang w:val="fr-FR"/>
        </w:rPr>
        <w:t>qui</w:t>
      </w:r>
      <w:r w:rsidRPr="00AB1680">
        <w:rPr>
          <w:color w:val="676464"/>
          <w:spacing w:val="40"/>
          <w:w w:val="110"/>
          <w:sz w:val="15"/>
          <w:lang w:val="fr-FR"/>
        </w:rPr>
        <w:t xml:space="preserve"> </w:t>
      </w:r>
      <w:r w:rsidRPr="00AB1680">
        <w:rPr>
          <w:color w:val="676464"/>
          <w:w w:val="110"/>
          <w:sz w:val="15"/>
          <w:lang w:val="fr-FR"/>
        </w:rPr>
        <w:t>prennent</w:t>
      </w:r>
      <w:r w:rsidRPr="00AB1680">
        <w:rPr>
          <w:color w:val="676464"/>
          <w:spacing w:val="40"/>
          <w:w w:val="110"/>
          <w:sz w:val="15"/>
          <w:lang w:val="fr-FR"/>
        </w:rPr>
        <w:t xml:space="preserve"> </w:t>
      </w:r>
      <w:r w:rsidRPr="00AB1680">
        <w:rPr>
          <w:color w:val="777775"/>
          <w:w w:val="110"/>
          <w:sz w:val="15"/>
          <w:lang w:val="fr-FR"/>
        </w:rPr>
        <w:t>en</w:t>
      </w:r>
      <w:r w:rsidRPr="00AB1680">
        <w:rPr>
          <w:color w:val="777775"/>
          <w:spacing w:val="40"/>
          <w:w w:val="110"/>
          <w:sz w:val="15"/>
          <w:lang w:val="fr-FR"/>
        </w:rPr>
        <w:t xml:space="preserve"> </w:t>
      </w:r>
      <w:r w:rsidRPr="00AB1680">
        <w:rPr>
          <w:color w:val="777775"/>
          <w:w w:val="110"/>
          <w:sz w:val="15"/>
          <w:lang w:val="fr-FR"/>
        </w:rPr>
        <w:t>charge</w:t>
      </w:r>
      <w:r w:rsidRPr="00AB1680">
        <w:rPr>
          <w:color w:val="777775"/>
          <w:spacing w:val="40"/>
          <w:w w:val="110"/>
          <w:sz w:val="15"/>
          <w:lang w:val="fr-FR"/>
        </w:rPr>
        <w:t xml:space="preserve"> </w:t>
      </w:r>
      <w:r w:rsidRPr="00AB1680">
        <w:rPr>
          <w:color w:val="676464"/>
          <w:w w:val="110"/>
          <w:sz w:val="15"/>
          <w:lang w:val="fr-FR"/>
        </w:rPr>
        <w:t>les</w:t>
      </w:r>
      <w:r w:rsidRPr="00AB1680">
        <w:rPr>
          <w:color w:val="676464"/>
          <w:spacing w:val="40"/>
          <w:w w:val="110"/>
          <w:sz w:val="15"/>
          <w:lang w:val="fr-FR"/>
        </w:rPr>
        <w:t xml:space="preserve"> </w:t>
      </w:r>
      <w:r w:rsidRPr="00AB1680">
        <w:rPr>
          <w:color w:val="676464"/>
          <w:w w:val="110"/>
          <w:sz w:val="15"/>
          <w:lang w:val="fr-FR"/>
        </w:rPr>
        <w:t>mêmes</w:t>
      </w:r>
      <w:r w:rsidRPr="00AB1680">
        <w:rPr>
          <w:color w:val="676464"/>
          <w:spacing w:val="40"/>
          <w:w w:val="110"/>
          <w:sz w:val="15"/>
          <w:lang w:val="fr-FR"/>
        </w:rPr>
        <w:t xml:space="preserve"> </w:t>
      </w:r>
      <w:r w:rsidRPr="00AB1680">
        <w:rPr>
          <w:color w:val="676464"/>
          <w:w w:val="110"/>
          <w:sz w:val="15"/>
          <w:lang w:val="fr-FR"/>
        </w:rPr>
        <w:t xml:space="preserve">tensions </w:t>
      </w:r>
      <w:r w:rsidRPr="00AB1680">
        <w:rPr>
          <w:color w:val="545454"/>
          <w:w w:val="110"/>
          <w:sz w:val="15"/>
          <w:lang w:val="fr-FR"/>
        </w:rPr>
        <w:t>idéologiques</w:t>
      </w:r>
      <w:r w:rsidRPr="00AB1680">
        <w:rPr>
          <w:color w:val="777775"/>
          <w:w w:val="110"/>
          <w:sz w:val="15"/>
          <w:lang w:val="fr-FR"/>
        </w:rPr>
        <w:t xml:space="preserve">.» </w:t>
      </w:r>
      <w:r w:rsidRPr="00AB1680">
        <w:rPr>
          <w:color w:val="676464"/>
          <w:w w:val="110"/>
          <w:sz w:val="15"/>
          <w:lang w:val="fr-FR"/>
        </w:rPr>
        <w:t>Il en</w:t>
      </w:r>
      <w:r w:rsidRPr="00AB1680">
        <w:rPr>
          <w:color w:val="676464"/>
          <w:spacing w:val="40"/>
          <w:w w:val="110"/>
          <w:sz w:val="15"/>
          <w:lang w:val="fr-FR"/>
        </w:rPr>
        <w:t xml:space="preserve"> </w:t>
      </w:r>
      <w:r w:rsidRPr="00AB1680">
        <w:rPr>
          <w:color w:val="676464"/>
          <w:w w:val="110"/>
          <w:sz w:val="15"/>
          <w:lang w:val="fr-FR"/>
        </w:rPr>
        <w:t>est</w:t>
      </w:r>
      <w:r w:rsidRPr="00AB1680">
        <w:rPr>
          <w:color w:val="676464"/>
          <w:spacing w:val="40"/>
          <w:w w:val="110"/>
          <w:sz w:val="15"/>
          <w:lang w:val="fr-FR"/>
        </w:rPr>
        <w:t xml:space="preserve"> </w:t>
      </w:r>
      <w:r w:rsidRPr="00AB1680">
        <w:rPr>
          <w:color w:val="676464"/>
          <w:w w:val="110"/>
          <w:sz w:val="15"/>
          <w:lang w:val="fr-FR"/>
        </w:rPr>
        <w:t>certainement</w:t>
      </w:r>
      <w:r w:rsidRPr="00AB1680">
        <w:rPr>
          <w:color w:val="676464"/>
          <w:spacing w:val="40"/>
          <w:w w:val="110"/>
          <w:sz w:val="15"/>
          <w:lang w:val="fr-FR"/>
        </w:rPr>
        <w:t xml:space="preserve"> </w:t>
      </w:r>
      <w:r w:rsidRPr="00AB1680">
        <w:rPr>
          <w:color w:val="676464"/>
          <w:w w:val="110"/>
          <w:sz w:val="15"/>
          <w:lang w:val="fr-FR"/>
        </w:rPr>
        <w:t>ainsi</w:t>
      </w:r>
      <w:r w:rsidRPr="00AB1680">
        <w:rPr>
          <w:color w:val="676464"/>
          <w:spacing w:val="23"/>
          <w:w w:val="110"/>
          <w:sz w:val="15"/>
          <w:lang w:val="fr-FR"/>
        </w:rPr>
        <w:t xml:space="preserve"> </w:t>
      </w:r>
      <w:r w:rsidRPr="00AB1680">
        <w:rPr>
          <w:color w:val="545454"/>
          <w:w w:val="110"/>
          <w:sz w:val="15"/>
          <w:lang w:val="fr-FR"/>
        </w:rPr>
        <w:t xml:space="preserve">lorsque les </w:t>
      </w:r>
      <w:r w:rsidRPr="00AB1680">
        <w:rPr>
          <w:color w:val="676464"/>
          <w:w w:val="110"/>
          <w:sz w:val="15"/>
          <w:lang w:val="fr-FR"/>
        </w:rPr>
        <w:t>circonstances</w:t>
      </w:r>
      <w:r w:rsidRPr="00AB1680">
        <w:rPr>
          <w:color w:val="676464"/>
          <w:spacing w:val="34"/>
          <w:w w:val="110"/>
          <w:sz w:val="15"/>
          <w:lang w:val="fr-FR"/>
        </w:rPr>
        <w:t xml:space="preserve"> </w:t>
      </w:r>
      <w:r w:rsidRPr="00AB1680">
        <w:rPr>
          <w:color w:val="676464"/>
          <w:w w:val="110"/>
          <w:sz w:val="15"/>
          <w:lang w:val="fr-FR"/>
        </w:rPr>
        <w:t>tiennent</w:t>
      </w:r>
    </w:p>
    <w:p w14:paraId="7E9A2293" w14:textId="77777777" w:rsidR="001C7B19" w:rsidRPr="00AB1680" w:rsidRDefault="00A84B16">
      <w:pPr>
        <w:spacing w:before="26" w:line="290" w:lineRule="auto"/>
        <w:ind w:left="609" w:right="811"/>
        <w:jc w:val="both"/>
        <w:rPr>
          <w:sz w:val="15"/>
          <w:lang w:val="fr-FR"/>
        </w:rPr>
      </w:pPr>
      <w:r w:rsidRPr="00AB1680">
        <w:rPr>
          <w:color w:val="676464"/>
          <w:w w:val="110"/>
          <w:sz w:val="15"/>
          <w:lang w:val="fr-FR"/>
        </w:rPr>
        <w:t xml:space="preserve">compte de l'interaction créative de la· paternité littéraire/de l'auteur </w:t>
      </w:r>
      <w:r w:rsidRPr="00AB1680">
        <w:rPr>
          <w:color w:val="777775"/>
          <w:w w:val="110"/>
          <w:sz w:val="15"/>
          <w:lang w:val="fr-FR"/>
        </w:rPr>
        <w:t xml:space="preserve">et des </w:t>
      </w:r>
      <w:r w:rsidRPr="00AB1680">
        <w:rPr>
          <w:color w:val="676464"/>
          <w:w w:val="110"/>
          <w:sz w:val="15"/>
          <w:lang w:val="fr-FR"/>
        </w:rPr>
        <w:t>circonstances</w:t>
      </w:r>
      <w:r w:rsidRPr="00AB1680">
        <w:rPr>
          <w:color w:val="676464"/>
          <w:spacing w:val="40"/>
          <w:w w:val="110"/>
          <w:sz w:val="15"/>
          <w:lang w:val="fr-FR"/>
        </w:rPr>
        <w:t xml:space="preserve"> </w:t>
      </w:r>
      <w:r w:rsidRPr="00AB1680">
        <w:rPr>
          <w:color w:val="676464"/>
          <w:w w:val="110"/>
          <w:sz w:val="15"/>
          <w:lang w:val="fr-FR"/>
        </w:rPr>
        <w:t>culturelles</w:t>
      </w:r>
      <w:r w:rsidRPr="00AB1680">
        <w:rPr>
          <w:color w:val="676464"/>
          <w:spacing w:val="40"/>
          <w:w w:val="110"/>
          <w:sz w:val="15"/>
          <w:lang w:val="fr-FR"/>
        </w:rPr>
        <w:t xml:space="preserve"> </w:t>
      </w:r>
      <w:r w:rsidRPr="00AB1680">
        <w:rPr>
          <w:color w:val="676464"/>
          <w:w w:val="110"/>
          <w:sz w:val="15"/>
          <w:lang w:val="fr-FR"/>
        </w:rPr>
        <w:t>et</w:t>
      </w:r>
      <w:r w:rsidRPr="00AB1680">
        <w:rPr>
          <w:color w:val="676464"/>
          <w:spacing w:val="40"/>
          <w:w w:val="110"/>
          <w:sz w:val="15"/>
          <w:lang w:val="fr-FR"/>
        </w:rPr>
        <w:t xml:space="preserve"> </w:t>
      </w:r>
      <w:r w:rsidRPr="00AB1680">
        <w:rPr>
          <w:color w:val="676464"/>
          <w:w w:val="110"/>
          <w:sz w:val="15"/>
          <w:lang w:val="fr-FR"/>
        </w:rPr>
        <w:t>industrielles</w:t>
      </w:r>
      <w:r w:rsidRPr="00AB1680">
        <w:rPr>
          <w:color w:val="676464"/>
          <w:spacing w:val="40"/>
          <w:w w:val="110"/>
          <w:sz w:val="15"/>
          <w:lang w:val="fr-FR"/>
        </w:rPr>
        <w:t xml:space="preserve"> </w:t>
      </w:r>
      <w:r w:rsidRPr="00AB1680">
        <w:rPr>
          <w:color w:val="676464"/>
          <w:w w:val="110"/>
          <w:sz w:val="15"/>
          <w:lang w:val="fr-FR"/>
        </w:rPr>
        <w:t>adéquates</w:t>
      </w:r>
      <w:r w:rsidRPr="00AB1680">
        <w:rPr>
          <w:color w:val="676464"/>
          <w:spacing w:val="40"/>
          <w:w w:val="110"/>
          <w:sz w:val="15"/>
          <w:lang w:val="fr-FR"/>
        </w:rPr>
        <w:t xml:space="preserve"> </w:t>
      </w:r>
      <w:r w:rsidRPr="00AB1680">
        <w:rPr>
          <w:color w:val="676464"/>
          <w:w w:val="110"/>
          <w:sz w:val="15"/>
          <w:lang w:val="fr-FR"/>
        </w:rPr>
        <w:t>nécessaires</w:t>
      </w:r>
      <w:r w:rsidRPr="00AB1680">
        <w:rPr>
          <w:color w:val="676464"/>
          <w:spacing w:val="40"/>
          <w:w w:val="110"/>
          <w:sz w:val="15"/>
          <w:lang w:val="fr-FR"/>
        </w:rPr>
        <w:t xml:space="preserve"> </w:t>
      </w:r>
      <w:r w:rsidRPr="00AB1680">
        <w:rPr>
          <w:color w:val="777775"/>
          <w:w w:val="110"/>
          <w:sz w:val="17"/>
          <w:lang w:val="fr-FR"/>
        </w:rPr>
        <w:t>à</w:t>
      </w:r>
      <w:r w:rsidRPr="00AB1680">
        <w:rPr>
          <w:color w:val="777775"/>
          <w:spacing w:val="40"/>
          <w:w w:val="110"/>
          <w:sz w:val="17"/>
          <w:lang w:val="fr-FR"/>
        </w:rPr>
        <w:t xml:space="preserve"> </w:t>
      </w:r>
      <w:r w:rsidRPr="00AB1680">
        <w:rPr>
          <w:color w:val="777775"/>
          <w:w w:val="110"/>
          <w:sz w:val="15"/>
          <w:lang w:val="fr-FR"/>
        </w:rPr>
        <w:t xml:space="preserve">sa </w:t>
      </w:r>
      <w:r w:rsidRPr="00AB1680">
        <w:rPr>
          <w:color w:val="676464"/>
          <w:spacing w:val="-2"/>
          <w:w w:val="110"/>
          <w:sz w:val="15"/>
          <w:lang w:val="fr-FR"/>
        </w:rPr>
        <w:t>réalisation.</w:t>
      </w:r>
    </w:p>
    <w:p w14:paraId="7A2D5CE2" w14:textId="77777777" w:rsidR="001C7B19" w:rsidRPr="00AB1680" w:rsidRDefault="001C7B19">
      <w:pPr>
        <w:spacing w:line="290" w:lineRule="auto"/>
        <w:jc w:val="both"/>
        <w:rPr>
          <w:sz w:val="15"/>
          <w:lang w:val="fr-FR"/>
        </w:rPr>
        <w:sectPr w:rsidR="001C7B19" w:rsidRPr="00AB1680">
          <w:headerReference w:type="default" r:id="rId46"/>
          <w:pgSz w:w="7360" w:h="10410"/>
          <w:pgMar w:top="380" w:right="180" w:bottom="0" w:left="440" w:header="190" w:footer="0" w:gutter="0"/>
          <w:pgNumType w:start="39"/>
          <w:cols w:space="720"/>
        </w:sectPr>
      </w:pPr>
    </w:p>
    <w:p w14:paraId="39513121" w14:textId="7B74AF8B" w:rsidR="001C7B19" w:rsidRPr="00AB1680" w:rsidRDefault="00AB1680">
      <w:pPr>
        <w:pStyle w:val="Corpsdetexte"/>
        <w:spacing w:before="11"/>
        <w:rPr>
          <w:sz w:val="9"/>
          <w:lang w:val="fr-FR"/>
        </w:rPr>
      </w:pPr>
      <w:r w:rsidRPr="00AB1680">
        <w:rPr>
          <w:noProof/>
          <w:lang w:val="fr-FR"/>
        </w:rPr>
        <w:lastRenderedPageBreak/>
        <mc:AlternateContent>
          <mc:Choice Requires="wps">
            <w:drawing>
              <wp:anchor distT="0" distB="0" distL="114300" distR="114300" simplePos="0" relativeHeight="15767552" behindDoc="0" locked="0" layoutInCell="1" allowOverlap="1" wp14:anchorId="3F072779" wp14:editId="38DC6DFF">
                <wp:simplePos x="0" y="0"/>
                <wp:positionH relativeFrom="page">
                  <wp:posOffset>8890</wp:posOffset>
                </wp:positionH>
                <wp:positionV relativeFrom="page">
                  <wp:posOffset>0</wp:posOffset>
                </wp:positionV>
                <wp:extent cx="12065" cy="5466715"/>
                <wp:effectExtent l="0" t="0" r="0" b="0"/>
                <wp:wrapNone/>
                <wp:docPr id="59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A7D1E" id="docshape73" o:spid="_x0000_s1026" style="position:absolute;margin-left:.7pt;margin-top:0;width:.95pt;height:430.4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B+vsvG/AEAANs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68576" behindDoc="0" locked="0" layoutInCell="1" allowOverlap="1" wp14:anchorId="10821B1C" wp14:editId="1F3E12B1">
                <wp:simplePos x="0" y="0"/>
                <wp:positionH relativeFrom="page">
                  <wp:posOffset>12065</wp:posOffset>
                </wp:positionH>
                <wp:positionV relativeFrom="page">
                  <wp:posOffset>6593840</wp:posOffset>
                </wp:positionV>
                <wp:extent cx="1369695" cy="0"/>
                <wp:effectExtent l="0" t="0" r="0" b="0"/>
                <wp:wrapNone/>
                <wp:docPr id="59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69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A907F" id="Line 407"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108.8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" strokeweight=".33933mm">
                <w10:wrap anchorx="page" anchory="page"/>
              </v:line>
            </w:pict>
          </mc:Fallback>
        </mc:AlternateContent>
      </w:r>
    </w:p>
    <w:p w14:paraId="7AD68F88" w14:textId="048F2C0C" w:rsidR="001C7B19" w:rsidRPr="00AB1680" w:rsidRDefault="00AB1680">
      <w:pPr>
        <w:tabs>
          <w:tab w:val="left" w:pos="2331"/>
        </w:tabs>
        <w:spacing w:before="98"/>
        <w:ind w:left="499"/>
        <w:rPr>
          <w:i/>
          <w:sz w:val="16"/>
          <w:lang w:val="fr-FR"/>
        </w:rPr>
      </w:pPr>
      <w:r w:rsidRPr="00AB1680">
        <w:rPr>
          <w:noProof/>
          <w:lang w:val="fr-FR"/>
        </w:rPr>
        <mc:AlternateContent>
          <mc:Choice Requires="wps">
            <w:drawing>
              <wp:anchor distT="0" distB="0" distL="114300" distR="114300" simplePos="0" relativeHeight="15768064" behindDoc="0" locked="0" layoutInCell="1" allowOverlap="1" wp14:anchorId="6A56C5F4" wp14:editId="1C159F5B">
                <wp:simplePos x="0" y="0"/>
                <wp:positionH relativeFrom="page">
                  <wp:posOffset>4304030</wp:posOffset>
                </wp:positionH>
                <wp:positionV relativeFrom="paragraph">
                  <wp:posOffset>-78105</wp:posOffset>
                </wp:positionV>
                <wp:extent cx="367030" cy="4445"/>
                <wp:effectExtent l="0" t="0" r="0" b="0"/>
                <wp:wrapNone/>
                <wp:docPr id="59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2D5E" id="docshape74" o:spid="_x0000_s1026" style="position:absolute;margin-left:338.9pt;margin-top:-6.15pt;width:28.9pt;height:.3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" fillcolor="black" stroked="f">
                <w10:wrap anchorx="page"/>
              </v:rect>
            </w:pict>
          </mc:Fallback>
        </mc:AlternateContent>
      </w:r>
      <w:r w:rsidR="00A84B16" w:rsidRPr="00AB1680">
        <w:rPr>
          <w:rFonts w:ascii="Courier New" w:hAnsi="Courier New"/>
          <w:color w:val="565650"/>
          <w:spacing w:val="-5"/>
          <w:w w:val="105"/>
          <w:sz w:val="18"/>
          <w:lang w:val="fr-FR"/>
        </w:rPr>
        <w:t>40</w:t>
      </w:r>
      <w:r w:rsidR="00A84B16" w:rsidRPr="00AB1680">
        <w:rPr>
          <w:rFonts w:ascii="Courier New" w:hAnsi="Courier New"/>
          <w:color w:val="565650"/>
          <w:sz w:val="18"/>
          <w:lang w:val="fr-FR"/>
        </w:rPr>
        <w:tab/>
      </w:r>
      <w:r w:rsidR="00A84B16" w:rsidRPr="00AB1680">
        <w:rPr>
          <w:i/>
          <w:color w:val="464642"/>
          <w:w w:val="105"/>
          <w:position w:val="1"/>
          <w:sz w:val="16"/>
          <w:lang w:val="fr-FR"/>
        </w:rPr>
        <w:t>Politique</w:t>
      </w:r>
      <w:r w:rsidR="00A84B16" w:rsidRPr="00AB1680">
        <w:rPr>
          <w:i/>
          <w:color w:val="464642"/>
          <w:spacing w:val="9"/>
          <w:w w:val="105"/>
          <w:position w:val="1"/>
          <w:sz w:val="16"/>
          <w:lang w:val="fr-FR"/>
        </w:rPr>
        <w:t xml:space="preserve"> </w:t>
      </w:r>
      <w:r w:rsidR="00A84B16" w:rsidRPr="00AB1680">
        <w:rPr>
          <w:i/>
          <w:color w:val="565650"/>
          <w:w w:val="105"/>
          <w:position w:val="1"/>
          <w:sz w:val="16"/>
          <w:lang w:val="fr-FR"/>
        </w:rPr>
        <w:t>des</w:t>
      </w:r>
      <w:r w:rsidR="00A84B16" w:rsidRPr="00AB1680">
        <w:rPr>
          <w:i/>
          <w:color w:val="565650"/>
          <w:spacing w:val="1"/>
          <w:w w:val="105"/>
          <w:position w:val="1"/>
          <w:sz w:val="16"/>
          <w:lang w:val="fr-FR"/>
        </w:rPr>
        <w:t xml:space="preserve"> </w:t>
      </w:r>
      <w:r w:rsidR="00A84B16" w:rsidRPr="00AB1680">
        <w:rPr>
          <w:i/>
          <w:color w:val="565650"/>
          <w:w w:val="105"/>
          <w:position w:val="1"/>
          <w:sz w:val="16"/>
          <w:lang w:val="fr-FR"/>
        </w:rPr>
        <w:t>zqmbies.:</w:t>
      </w:r>
      <w:r w:rsidR="00A84B16" w:rsidRPr="00AB1680">
        <w:rPr>
          <w:i/>
          <w:color w:val="565650"/>
          <w:spacing w:val="11"/>
          <w:w w:val="105"/>
          <w:position w:val="1"/>
          <w:sz w:val="16"/>
          <w:lang w:val="fr-FR"/>
        </w:rPr>
        <w:t xml:space="preserve"> </w:t>
      </w:r>
      <w:r w:rsidR="00A84B16" w:rsidRPr="00AB1680">
        <w:rPr>
          <w:i/>
          <w:color w:val="565650"/>
          <w:w w:val="105"/>
          <w:position w:val="1"/>
          <w:sz w:val="16"/>
          <w:lang w:val="fr-FR"/>
        </w:rPr>
        <w:t>L'Amérique</w:t>
      </w:r>
      <w:r w:rsidR="00A84B16" w:rsidRPr="00AB1680">
        <w:rPr>
          <w:i/>
          <w:color w:val="565650"/>
          <w:spacing w:val="3"/>
          <w:w w:val="105"/>
          <w:position w:val="1"/>
          <w:sz w:val="16"/>
          <w:lang w:val="fr-FR"/>
        </w:rPr>
        <w:t xml:space="preserve"> </w:t>
      </w:r>
      <w:r w:rsidR="00A84B16" w:rsidRPr="00AB1680">
        <w:rPr>
          <w:i/>
          <w:color w:val="565650"/>
          <w:w w:val="105"/>
          <w:position w:val="1"/>
          <w:sz w:val="16"/>
          <w:lang w:val="fr-FR"/>
        </w:rPr>
        <w:t>selon</w:t>
      </w:r>
      <w:r w:rsidR="00A84B16" w:rsidRPr="00AB1680">
        <w:rPr>
          <w:i/>
          <w:color w:val="565650"/>
          <w:spacing w:val="2"/>
          <w:w w:val="105"/>
          <w:position w:val="1"/>
          <w:sz w:val="16"/>
          <w:lang w:val="fr-FR"/>
        </w:rPr>
        <w:t xml:space="preserve"> </w:t>
      </w:r>
      <w:r w:rsidR="00A84B16" w:rsidRPr="00AB1680">
        <w:rPr>
          <w:i/>
          <w:color w:val="565650"/>
          <w:w w:val="105"/>
          <w:position w:val="1"/>
          <w:sz w:val="16"/>
          <w:lang w:val="fr-FR"/>
        </w:rPr>
        <w:t>G.A.</w:t>
      </w:r>
      <w:r w:rsidR="00A84B16" w:rsidRPr="00AB1680">
        <w:rPr>
          <w:i/>
          <w:color w:val="565650"/>
          <w:spacing w:val="-10"/>
          <w:w w:val="105"/>
          <w:position w:val="1"/>
          <w:sz w:val="16"/>
          <w:lang w:val="fr-FR"/>
        </w:rPr>
        <w:t xml:space="preserve"> </w:t>
      </w:r>
      <w:r w:rsidR="00A84B16" w:rsidRPr="00AB1680">
        <w:rPr>
          <w:i/>
          <w:color w:val="464642"/>
          <w:spacing w:val="-2"/>
          <w:w w:val="105"/>
          <w:position w:val="1"/>
          <w:sz w:val="16"/>
          <w:lang w:val="fr-FR"/>
        </w:rPr>
        <w:t>Romero</w:t>
      </w:r>
    </w:p>
    <w:p w14:paraId="144D5EBA" w14:textId="77777777" w:rsidR="001C7B19" w:rsidRPr="00AB1680" w:rsidRDefault="001C7B19">
      <w:pPr>
        <w:pStyle w:val="Corpsdetexte"/>
        <w:spacing w:before="4"/>
        <w:rPr>
          <w:i/>
          <w:sz w:val="28"/>
          <w:lang w:val="fr-FR"/>
        </w:rPr>
      </w:pPr>
    </w:p>
    <w:p w14:paraId="7737C508" w14:textId="77777777" w:rsidR="001C7B19" w:rsidRPr="00AB1680" w:rsidRDefault="00A84B16">
      <w:pPr>
        <w:pStyle w:val="Corpsdetexte"/>
        <w:spacing w:line="280" w:lineRule="auto"/>
        <w:ind w:left="511" w:right="638"/>
        <w:jc w:val="both"/>
        <w:rPr>
          <w:sz w:val="15"/>
          <w:lang w:val="fr-FR"/>
        </w:rPr>
      </w:pPr>
      <w:r w:rsidRPr="00AB1680">
        <w:rPr>
          <w:color w:val="565650"/>
          <w:w w:val="105"/>
          <w:lang w:val="fr-FR"/>
        </w:rPr>
        <w:t xml:space="preserve">critiques </w:t>
      </w:r>
      <w:r w:rsidRPr="00AB1680">
        <w:rPr>
          <w:color w:val="464642"/>
          <w:w w:val="105"/>
          <w:lang w:val="fr-FR"/>
        </w:rPr>
        <w:t xml:space="preserve">hostiles </w:t>
      </w:r>
      <w:r w:rsidRPr="00AB1680">
        <w:rPr>
          <w:color w:val="565650"/>
          <w:w w:val="105"/>
          <w:sz w:val="18"/>
          <w:lang w:val="fr-FR"/>
        </w:rPr>
        <w:t xml:space="preserve">à </w:t>
      </w:r>
      <w:r w:rsidRPr="00AB1680">
        <w:rPr>
          <w:color w:val="565650"/>
          <w:w w:val="105"/>
          <w:lang w:val="fr-FR"/>
        </w:rPr>
        <w:t xml:space="preserve">ce </w:t>
      </w:r>
      <w:r w:rsidRPr="00AB1680">
        <w:rPr>
          <w:color w:val="464642"/>
          <w:w w:val="105"/>
          <w:lang w:val="fr-FR"/>
        </w:rPr>
        <w:t xml:space="preserve">mouvement </w:t>
      </w:r>
      <w:r w:rsidRPr="00AB1680">
        <w:rPr>
          <w:color w:val="565650"/>
          <w:w w:val="105"/>
          <w:lang w:val="fr-FR"/>
        </w:rPr>
        <w:t xml:space="preserve">littéraire. Comme Meindl le constate, </w:t>
      </w:r>
      <w:r w:rsidRPr="00AB1680">
        <w:rPr>
          <w:color w:val="565650"/>
          <w:w w:val="105"/>
          <w:sz w:val="15"/>
          <w:lang w:val="fr-FR"/>
        </w:rPr>
        <w:t xml:space="preserve">« </w:t>
      </w:r>
      <w:r w:rsidRPr="00AB1680">
        <w:rPr>
          <w:color w:val="565650"/>
          <w:w w:val="105"/>
          <w:lang w:val="fr-FR"/>
        </w:rPr>
        <w:t xml:space="preserve">Admettre </w:t>
      </w:r>
      <w:r w:rsidRPr="00AB1680">
        <w:rPr>
          <w:color w:val="464642"/>
          <w:w w:val="105"/>
          <w:lang w:val="fr-FR"/>
        </w:rPr>
        <w:t xml:space="preserve">le </w:t>
      </w:r>
      <w:r w:rsidRPr="00AB1680">
        <w:rPr>
          <w:color w:val="565650"/>
          <w:w w:val="105"/>
          <w:lang w:val="fr-FR"/>
        </w:rPr>
        <w:t xml:space="preserve">déterminisme comme le </w:t>
      </w:r>
      <w:r w:rsidRPr="00AB1680">
        <w:rPr>
          <w:color w:val="464642"/>
          <w:w w:val="105"/>
          <w:lang w:val="fr-FR"/>
        </w:rPr>
        <w:t xml:space="preserve">principe </w:t>
      </w:r>
      <w:r w:rsidRPr="00AB1680">
        <w:rPr>
          <w:color w:val="565650"/>
          <w:w w:val="105"/>
          <w:lang w:val="fr-FR"/>
        </w:rPr>
        <w:t>définissant</w:t>
      </w:r>
      <w:r w:rsidRPr="00AB1680">
        <w:rPr>
          <w:color w:val="565650"/>
          <w:spacing w:val="40"/>
          <w:w w:val="105"/>
          <w:lang w:val="fr-FR"/>
        </w:rPr>
        <w:t xml:space="preserve"> </w:t>
      </w:r>
      <w:r w:rsidRPr="00AB1680">
        <w:rPr>
          <w:color w:val="565650"/>
          <w:w w:val="105"/>
          <w:lang w:val="fr-FR"/>
        </w:rPr>
        <w:t>le</w:t>
      </w:r>
      <w:r w:rsidRPr="00AB1680">
        <w:rPr>
          <w:color w:val="565650"/>
          <w:spacing w:val="-5"/>
          <w:w w:val="105"/>
          <w:lang w:val="fr-FR"/>
        </w:rPr>
        <w:t xml:space="preserve"> </w:t>
      </w:r>
      <w:r w:rsidRPr="00AB1680">
        <w:rPr>
          <w:color w:val="565650"/>
          <w:w w:val="105"/>
          <w:lang w:val="fr-FR"/>
        </w:rPr>
        <w:t>naturalisme n'empêche pas</w:t>
      </w:r>
      <w:r w:rsidRPr="00AB1680">
        <w:rPr>
          <w:color w:val="565650"/>
          <w:spacing w:val="-9"/>
          <w:w w:val="105"/>
          <w:lang w:val="fr-FR"/>
        </w:rPr>
        <w:t xml:space="preserve"> </w:t>
      </w:r>
      <w:r w:rsidRPr="00AB1680">
        <w:rPr>
          <w:color w:val="565650"/>
          <w:w w:val="105"/>
          <w:lang w:val="fr-FR"/>
        </w:rPr>
        <w:t xml:space="preserve">de trouver dans </w:t>
      </w:r>
      <w:r w:rsidRPr="00AB1680">
        <w:rPr>
          <w:color w:val="464642"/>
          <w:w w:val="105"/>
          <w:lang w:val="fr-FR"/>
        </w:rPr>
        <w:t xml:space="preserve">le roman </w:t>
      </w:r>
      <w:r w:rsidRPr="00AB1680">
        <w:rPr>
          <w:color w:val="565650"/>
          <w:w w:val="105"/>
          <w:lang w:val="fr-FR"/>
        </w:rPr>
        <w:t xml:space="preserve">naturaliste un déterminisme plus ou moins modéré </w:t>
      </w:r>
      <w:r w:rsidRPr="00AB1680">
        <w:rPr>
          <w:color w:val="464642"/>
          <w:w w:val="105"/>
          <w:lang w:val="fr-FR"/>
        </w:rPr>
        <w:t xml:space="preserve">par des </w:t>
      </w:r>
      <w:r w:rsidRPr="00AB1680">
        <w:rPr>
          <w:color w:val="565650"/>
          <w:w w:val="105"/>
          <w:lang w:val="fr-FR"/>
        </w:rPr>
        <w:t>valeurs humanistes et</w:t>
      </w:r>
      <w:r w:rsidRPr="00AB1680">
        <w:rPr>
          <w:color w:val="565650"/>
          <w:spacing w:val="40"/>
          <w:w w:val="105"/>
          <w:lang w:val="fr-FR"/>
        </w:rPr>
        <w:t xml:space="preserve"> </w:t>
      </w:r>
      <w:r w:rsidRPr="00AB1680">
        <w:rPr>
          <w:color w:val="464642"/>
          <w:w w:val="105"/>
          <w:lang w:val="fr-FR"/>
        </w:rPr>
        <w:t xml:space="preserve">des </w:t>
      </w:r>
      <w:r w:rsidRPr="00AB1680">
        <w:rPr>
          <w:color w:val="565650"/>
          <w:w w:val="105"/>
          <w:lang w:val="fr-FR"/>
        </w:rPr>
        <w:t xml:space="preserve">concessions </w:t>
      </w:r>
      <w:r w:rsidRPr="00AB1680">
        <w:rPr>
          <w:rFonts w:ascii="Arial" w:hAnsi="Arial"/>
          <w:color w:val="565650"/>
          <w:w w:val="105"/>
          <w:sz w:val="16"/>
          <w:lang w:val="fr-FR"/>
        </w:rPr>
        <w:t xml:space="preserve">à </w:t>
      </w:r>
      <w:r w:rsidRPr="00AB1680">
        <w:rPr>
          <w:color w:val="464642"/>
          <w:w w:val="105"/>
          <w:lang w:val="fr-FR"/>
        </w:rPr>
        <w:t xml:space="preserve">la </w:t>
      </w:r>
      <w:r w:rsidRPr="00AB1680">
        <w:rPr>
          <w:color w:val="565650"/>
          <w:w w:val="105"/>
          <w:lang w:val="fr-FR"/>
        </w:rPr>
        <w:t>valeur individuelle</w:t>
      </w:r>
      <w:r w:rsidRPr="00AB1680">
        <w:rPr>
          <w:color w:val="565650"/>
          <w:w w:val="105"/>
          <w:position w:val="6"/>
          <w:sz w:val="14"/>
          <w:lang w:val="fr-FR"/>
        </w:rPr>
        <w:t>1</w:t>
      </w:r>
      <w:r w:rsidRPr="00AB1680">
        <w:rPr>
          <w:color w:val="565650"/>
          <w:w w:val="105"/>
          <w:sz w:val="14"/>
          <w:lang w:val="fr-FR"/>
        </w:rPr>
        <w:t xml:space="preserve">. </w:t>
      </w:r>
      <w:r w:rsidRPr="00AB1680">
        <w:rPr>
          <w:color w:val="696962"/>
          <w:w w:val="105"/>
          <w:sz w:val="15"/>
          <w:lang w:val="fr-FR"/>
        </w:rPr>
        <w:t>»</w:t>
      </w:r>
    </w:p>
    <w:p w14:paraId="318EBE57" w14:textId="0C551379" w:rsidR="001C7B19" w:rsidRPr="00AB1680" w:rsidRDefault="00AB1680">
      <w:pPr>
        <w:pStyle w:val="Corpsdetexte"/>
        <w:spacing w:before="27" w:line="280" w:lineRule="auto"/>
        <w:ind w:left="505" w:right="624" w:firstLine="288"/>
        <w:jc w:val="both"/>
        <w:rPr>
          <w:i/>
          <w:sz w:val="20"/>
          <w:lang w:val="fr-FR"/>
        </w:rPr>
      </w:pPr>
      <w:r w:rsidRPr="00AB1680">
        <w:rPr>
          <w:noProof/>
          <w:lang w:val="fr-FR"/>
        </w:rPr>
        <mc:AlternateContent>
          <mc:Choice Requires="wps">
            <w:drawing>
              <wp:anchor distT="0" distB="0" distL="114300" distR="114300" simplePos="0" relativeHeight="15769088" behindDoc="0" locked="0" layoutInCell="1" allowOverlap="1" wp14:anchorId="1DF5181B" wp14:editId="4A35C861">
                <wp:simplePos x="0" y="0"/>
                <wp:positionH relativeFrom="page">
                  <wp:posOffset>2066290</wp:posOffset>
                </wp:positionH>
                <wp:positionV relativeFrom="paragraph">
                  <wp:posOffset>5303520</wp:posOffset>
                </wp:positionV>
                <wp:extent cx="1858645" cy="0"/>
                <wp:effectExtent l="0" t="0" r="0" b="0"/>
                <wp:wrapNone/>
                <wp:docPr id="59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64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86B2F" id="Line 405"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pt,417.6pt" to="309.0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" strokeweight=".2545mm">
                <w10:wrap anchorx="page"/>
              </v:line>
            </w:pict>
          </mc:Fallback>
        </mc:AlternateContent>
      </w:r>
      <w:r w:rsidR="00A84B16" w:rsidRPr="00AB1680">
        <w:rPr>
          <w:color w:val="565650"/>
          <w:w w:val="105"/>
          <w:lang w:val="fr-FR"/>
        </w:rPr>
        <w:t>Fran</w:t>
      </w:r>
      <w:r w:rsidR="00A84B16" w:rsidRPr="00AB1680">
        <w:rPr>
          <w:color w:val="565650"/>
          <w:spacing w:val="-6"/>
          <w:w w:val="105"/>
          <w:lang w:val="fr-FR"/>
        </w:rPr>
        <w:t xml:space="preserve"> </w:t>
      </w:r>
      <w:r w:rsidR="00A84B16" w:rsidRPr="00AB1680">
        <w:rPr>
          <w:color w:val="565650"/>
          <w:w w:val="105"/>
          <w:lang w:val="fr-FR"/>
        </w:rPr>
        <w:t xml:space="preserve">et Peter, dans </w:t>
      </w:r>
      <w:r w:rsidR="00A84B16" w:rsidRPr="00AB1680">
        <w:rPr>
          <w:i/>
          <w:color w:val="565650"/>
          <w:w w:val="105"/>
          <w:sz w:val="20"/>
          <w:lang w:val="fr-FR"/>
        </w:rPr>
        <w:t>Dawn of the Dead,</w:t>
      </w:r>
      <w:r w:rsidR="00A84B16" w:rsidRPr="00AB1680">
        <w:rPr>
          <w:i/>
          <w:color w:val="565650"/>
          <w:spacing w:val="-14"/>
          <w:w w:val="105"/>
          <w:sz w:val="20"/>
          <w:lang w:val="fr-FR"/>
        </w:rPr>
        <w:t xml:space="preserve"> </w:t>
      </w:r>
      <w:r w:rsidR="00A84B16" w:rsidRPr="00AB1680">
        <w:rPr>
          <w:color w:val="565650"/>
          <w:w w:val="105"/>
          <w:lang w:val="fr-FR"/>
        </w:rPr>
        <w:t>finissent par</w:t>
      </w:r>
      <w:r w:rsidR="00A84B16" w:rsidRPr="00AB1680">
        <w:rPr>
          <w:color w:val="565650"/>
          <w:spacing w:val="-4"/>
          <w:w w:val="105"/>
          <w:lang w:val="fr-FR"/>
        </w:rPr>
        <w:t xml:space="preserve"> </w:t>
      </w:r>
      <w:r w:rsidR="00A84B16" w:rsidRPr="00AB1680">
        <w:rPr>
          <w:color w:val="565650"/>
          <w:w w:val="105"/>
          <w:lang w:val="fr-FR"/>
        </w:rPr>
        <w:t>faire</w:t>
      </w:r>
      <w:r w:rsidR="00A84B16" w:rsidRPr="00AB1680">
        <w:rPr>
          <w:color w:val="565650"/>
          <w:spacing w:val="-9"/>
          <w:w w:val="105"/>
          <w:lang w:val="fr-FR"/>
        </w:rPr>
        <w:t xml:space="preserve"> </w:t>
      </w:r>
      <w:r w:rsidR="00A84B16" w:rsidRPr="00AB1680">
        <w:rPr>
          <w:color w:val="565650"/>
          <w:w w:val="105"/>
          <w:lang w:val="fr-FR"/>
        </w:rPr>
        <w:t>de</w:t>
      </w:r>
      <w:r w:rsidR="00A84B16" w:rsidRPr="00AB1680">
        <w:rPr>
          <w:color w:val="565650"/>
          <w:spacing w:val="-8"/>
          <w:w w:val="105"/>
          <w:lang w:val="fr-FR"/>
        </w:rPr>
        <w:t xml:space="preserve"> </w:t>
      </w:r>
      <w:r w:rsidR="00A84B16" w:rsidRPr="00AB1680">
        <w:rPr>
          <w:color w:val="565650"/>
          <w:w w:val="105"/>
          <w:lang w:val="fr-FR"/>
        </w:rPr>
        <w:t xml:space="preserve">telles concessions, ainsi que Sarah et ses camarades issus de diverses </w:t>
      </w:r>
      <w:r w:rsidR="00A84B16" w:rsidRPr="00AB1680">
        <w:rPr>
          <w:color w:val="464642"/>
          <w:w w:val="105"/>
          <w:lang w:val="fr-FR"/>
        </w:rPr>
        <w:t>origines</w:t>
      </w:r>
      <w:r w:rsidR="00A84B16" w:rsidRPr="00AB1680">
        <w:rPr>
          <w:color w:val="464642"/>
          <w:spacing w:val="-3"/>
          <w:w w:val="105"/>
          <w:lang w:val="fr-FR"/>
        </w:rPr>
        <w:t xml:space="preserve"> </w:t>
      </w:r>
      <w:r w:rsidR="00A84B16" w:rsidRPr="00AB1680">
        <w:rPr>
          <w:color w:val="565650"/>
          <w:w w:val="105"/>
          <w:lang w:val="fr-FR"/>
        </w:rPr>
        <w:t xml:space="preserve">ethniques dans </w:t>
      </w:r>
      <w:r w:rsidR="00A84B16" w:rsidRPr="00AB1680">
        <w:rPr>
          <w:i/>
          <w:color w:val="565650"/>
          <w:w w:val="105"/>
          <w:sz w:val="20"/>
          <w:lang w:val="fr-FR"/>
        </w:rPr>
        <w:t>Le</w:t>
      </w:r>
      <w:r w:rsidR="00A84B16" w:rsidRPr="00AB1680">
        <w:rPr>
          <w:i/>
          <w:color w:val="565650"/>
          <w:spacing w:val="-6"/>
          <w:w w:val="105"/>
          <w:sz w:val="20"/>
          <w:lang w:val="fr-FR"/>
        </w:rPr>
        <w:t xml:space="preserve"> </w:t>
      </w:r>
      <w:r w:rsidR="00A84B16" w:rsidRPr="00AB1680">
        <w:rPr>
          <w:i/>
          <w:color w:val="565650"/>
          <w:w w:val="105"/>
          <w:sz w:val="20"/>
          <w:lang w:val="fr-FR"/>
        </w:rPr>
        <w:t>Jour</w:t>
      </w:r>
      <w:r w:rsidR="00A84B16" w:rsidRPr="00AB1680">
        <w:rPr>
          <w:i/>
          <w:color w:val="565650"/>
          <w:spacing w:val="-3"/>
          <w:w w:val="105"/>
          <w:sz w:val="20"/>
          <w:lang w:val="fr-FR"/>
        </w:rPr>
        <w:t xml:space="preserve"> </w:t>
      </w:r>
      <w:r w:rsidR="00A84B16" w:rsidRPr="00AB1680">
        <w:rPr>
          <w:i/>
          <w:color w:val="565650"/>
          <w:w w:val="105"/>
          <w:sz w:val="20"/>
          <w:lang w:val="fr-FR"/>
        </w:rPr>
        <w:t>des</w:t>
      </w:r>
      <w:r w:rsidR="00A84B16" w:rsidRPr="00AB1680">
        <w:rPr>
          <w:i/>
          <w:color w:val="565650"/>
          <w:spacing w:val="-3"/>
          <w:w w:val="105"/>
          <w:sz w:val="20"/>
          <w:lang w:val="fr-FR"/>
        </w:rPr>
        <w:t xml:space="preserve"> </w:t>
      </w:r>
      <w:r w:rsidR="00A84B16" w:rsidRPr="00AB1680">
        <w:rPr>
          <w:i/>
          <w:color w:val="565650"/>
          <w:w w:val="105"/>
          <w:sz w:val="20"/>
          <w:lang w:val="fr-FR"/>
        </w:rPr>
        <w:t>morts-vivants.</w:t>
      </w:r>
      <w:r w:rsidR="00A84B16" w:rsidRPr="00AB1680">
        <w:rPr>
          <w:i/>
          <w:color w:val="565650"/>
          <w:spacing w:val="-14"/>
          <w:w w:val="105"/>
          <w:sz w:val="20"/>
          <w:lang w:val="fr-FR"/>
        </w:rPr>
        <w:t xml:space="preserve"> </w:t>
      </w:r>
      <w:r w:rsidR="00A84B16" w:rsidRPr="00AB1680">
        <w:rPr>
          <w:color w:val="565650"/>
          <w:w w:val="105"/>
          <w:lang w:val="fr-FR"/>
        </w:rPr>
        <w:t xml:space="preserve">Meindl remarque aussi </w:t>
      </w:r>
      <w:r w:rsidR="00A84B16" w:rsidRPr="00AB1680">
        <w:rPr>
          <w:color w:val="464642"/>
          <w:w w:val="105"/>
          <w:lang w:val="fr-FR"/>
        </w:rPr>
        <w:t xml:space="preserve">que </w:t>
      </w:r>
      <w:r w:rsidR="00A84B16" w:rsidRPr="00AB1680">
        <w:rPr>
          <w:color w:val="565650"/>
          <w:w w:val="105"/>
          <w:lang w:val="fr-FR"/>
        </w:rPr>
        <w:t>la fréquente concordance entre le naturalisme et le grotes­ que</w:t>
      </w:r>
      <w:r w:rsidR="00A84B16" w:rsidRPr="00AB1680">
        <w:rPr>
          <w:color w:val="565650"/>
          <w:spacing w:val="-2"/>
          <w:w w:val="105"/>
          <w:lang w:val="fr-FR"/>
        </w:rPr>
        <w:t xml:space="preserve"> </w:t>
      </w:r>
      <w:r w:rsidR="00A84B16" w:rsidRPr="00AB1680">
        <w:rPr>
          <w:color w:val="565650"/>
          <w:w w:val="105"/>
          <w:lang w:val="fr-FR"/>
        </w:rPr>
        <w:t xml:space="preserve">en littérature se rapporte </w:t>
      </w:r>
      <w:r w:rsidR="00A84B16" w:rsidRPr="00AB1680">
        <w:rPr>
          <w:color w:val="565650"/>
          <w:w w:val="105"/>
          <w:sz w:val="18"/>
          <w:lang w:val="fr-FR"/>
        </w:rPr>
        <w:t xml:space="preserve">à </w:t>
      </w:r>
      <w:r w:rsidR="00A84B16" w:rsidRPr="00AB1680">
        <w:rPr>
          <w:color w:val="565650"/>
          <w:w w:val="105"/>
          <w:lang w:val="fr-FR"/>
        </w:rPr>
        <w:t>la présence dan</w:t>
      </w:r>
      <w:r w:rsidR="00A84B16" w:rsidRPr="00AB1680">
        <w:rPr>
          <w:color w:val="565650"/>
          <w:w w:val="105"/>
          <w:lang w:val="fr-FR"/>
        </w:rPr>
        <w:t xml:space="preserve">s la nature humaine de </w:t>
      </w:r>
      <w:r w:rsidR="00A84B16" w:rsidRPr="00AB1680">
        <w:rPr>
          <w:color w:val="464642"/>
          <w:w w:val="105"/>
          <w:lang w:val="fr-FR"/>
        </w:rPr>
        <w:t xml:space="preserve">traits </w:t>
      </w:r>
      <w:r w:rsidR="00A84B16" w:rsidRPr="00AB1680">
        <w:rPr>
          <w:color w:val="565650"/>
          <w:w w:val="105"/>
          <w:lang w:val="fr-FR"/>
        </w:rPr>
        <w:t xml:space="preserve">excessifs et extraordinaires, ainsi </w:t>
      </w:r>
      <w:r w:rsidR="00A84B16" w:rsidRPr="00AB1680">
        <w:rPr>
          <w:color w:val="464642"/>
          <w:w w:val="105"/>
          <w:lang w:val="fr-FR"/>
        </w:rPr>
        <w:t xml:space="preserve">qu'à </w:t>
      </w:r>
      <w:r w:rsidR="00A84B16" w:rsidRPr="00AB1680">
        <w:rPr>
          <w:color w:val="565650"/>
          <w:w w:val="105"/>
          <w:lang w:val="fr-FR"/>
        </w:rPr>
        <w:t xml:space="preserve">l'influence de l'environnement social sur eux. Quelquefois, les traitements </w:t>
      </w:r>
      <w:r w:rsidR="00A84B16" w:rsidRPr="00AB1680">
        <w:rPr>
          <w:color w:val="464642"/>
          <w:w w:val="105"/>
          <w:lang w:val="fr-FR"/>
        </w:rPr>
        <w:t>littérai</w:t>
      </w:r>
      <w:r w:rsidR="00A84B16" w:rsidRPr="00AB1680">
        <w:rPr>
          <w:color w:val="696962"/>
          <w:w w:val="105"/>
          <w:lang w:val="fr-FR"/>
        </w:rPr>
        <w:t xml:space="preserve">­ </w:t>
      </w:r>
      <w:r w:rsidR="00A84B16" w:rsidRPr="00AB1680">
        <w:rPr>
          <w:color w:val="565650"/>
          <w:w w:val="105"/>
          <w:lang w:val="fr-FR"/>
        </w:rPr>
        <w:t>res</w:t>
      </w:r>
      <w:r w:rsidR="00A84B16" w:rsidRPr="00AB1680">
        <w:rPr>
          <w:color w:val="565650"/>
          <w:spacing w:val="-1"/>
          <w:w w:val="105"/>
          <w:lang w:val="fr-FR"/>
        </w:rPr>
        <w:t xml:space="preserve"> </w:t>
      </w:r>
      <w:r w:rsidR="00A84B16" w:rsidRPr="00AB1680">
        <w:rPr>
          <w:color w:val="565650"/>
          <w:w w:val="105"/>
          <w:lang w:val="fr-FR"/>
        </w:rPr>
        <w:t>se</w:t>
      </w:r>
      <w:r w:rsidR="00A84B16" w:rsidRPr="00AB1680">
        <w:rPr>
          <w:color w:val="565650"/>
          <w:spacing w:val="-1"/>
          <w:w w:val="105"/>
          <w:lang w:val="fr-FR"/>
        </w:rPr>
        <w:t xml:space="preserve"> </w:t>
      </w:r>
      <w:r w:rsidR="00A84B16" w:rsidRPr="00AB1680">
        <w:rPr>
          <w:color w:val="565650"/>
          <w:w w:val="105"/>
          <w:lang w:val="fr-FR"/>
        </w:rPr>
        <w:t>permettent</w:t>
      </w:r>
      <w:r w:rsidR="00A84B16" w:rsidRPr="00AB1680">
        <w:rPr>
          <w:color w:val="565650"/>
          <w:spacing w:val="-2"/>
          <w:w w:val="105"/>
          <w:lang w:val="fr-FR"/>
        </w:rPr>
        <w:t xml:space="preserve"> </w:t>
      </w:r>
      <w:r w:rsidR="00A84B16" w:rsidRPr="00AB1680">
        <w:rPr>
          <w:color w:val="565650"/>
          <w:w w:val="105"/>
          <w:lang w:val="fr-FR"/>
        </w:rPr>
        <w:t>des représentations</w:t>
      </w:r>
      <w:r w:rsidR="00A84B16" w:rsidRPr="00AB1680">
        <w:rPr>
          <w:color w:val="565650"/>
          <w:spacing w:val="-13"/>
          <w:w w:val="105"/>
          <w:lang w:val="fr-FR"/>
        </w:rPr>
        <w:t xml:space="preserve"> </w:t>
      </w:r>
      <w:r w:rsidR="00A84B16" w:rsidRPr="00AB1680">
        <w:rPr>
          <w:color w:val="565650"/>
          <w:w w:val="105"/>
          <w:lang w:val="fr-FR"/>
        </w:rPr>
        <w:t>ironiques comme</w:t>
      </w:r>
      <w:r w:rsidR="00A84B16" w:rsidRPr="00AB1680">
        <w:rPr>
          <w:color w:val="565650"/>
          <w:spacing w:val="-12"/>
          <w:w w:val="105"/>
          <w:lang w:val="fr-FR"/>
        </w:rPr>
        <w:t xml:space="preserve"> </w:t>
      </w:r>
      <w:r w:rsidR="00A84B16" w:rsidRPr="00AB1680">
        <w:rPr>
          <w:color w:val="565650"/>
          <w:w w:val="105"/>
          <w:lang w:val="fr-FR"/>
        </w:rPr>
        <w:t xml:space="preserve">dans </w:t>
      </w:r>
      <w:r w:rsidR="00A84B16" w:rsidRPr="00AB1680">
        <w:rPr>
          <w:i/>
          <w:color w:val="565650"/>
          <w:w w:val="105"/>
          <w:sz w:val="20"/>
          <w:lang w:val="fr-FR"/>
        </w:rPr>
        <w:t xml:space="preserve">The Blue </w:t>
      </w:r>
      <w:r w:rsidR="00A84B16" w:rsidRPr="00AB1680">
        <w:rPr>
          <w:i/>
          <w:color w:val="464642"/>
          <w:w w:val="105"/>
          <w:sz w:val="20"/>
          <w:lang w:val="fr-FR"/>
        </w:rPr>
        <w:t xml:space="preserve">Hotel </w:t>
      </w:r>
      <w:r w:rsidR="00A84B16" w:rsidRPr="00AB1680">
        <w:rPr>
          <w:color w:val="565650"/>
          <w:w w:val="105"/>
          <w:lang w:val="fr-FR"/>
        </w:rPr>
        <w:t>de Stephen</w:t>
      </w:r>
      <w:r w:rsidR="00A84B16" w:rsidRPr="00AB1680">
        <w:rPr>
          <w:color w:val="565650"/>
          <w:w w:val="105"/>
          <w:lang w:val="fr-FR"/>
        </w:rPr>
        <w:t xml:space="preserve"> Crane, qui établit des rapprochements entre les hommes et les poux. Pour Meindl, </w:t>
      </w:r>
      <w:r w:rsidR="00A84B16" w:rsidRPr="00AB1680">
        <w:rPr>
          <w:color w:val="565650"/>
          <w:w w:val="105"/>
          <w:sz w:val="15"/>
          <w:lang w:val="fr-FR"/>
        </w:rPr>
        <w:t xml:space="preserve">« </w:t>
      </w:r>
      <w:r w:rsidR="00A84B16" w:rsidRPr="00AB1680">
        <w:rPr>
          <w:color w:val="565650"/>
          <w:w w:val="105"/>
          <w:lang w:val="fr-FR"/>
        </w:rPr>
        <w:t>une telle imagerie,</w:t>
      </w:r>
      <w:r w:rsidR="00A84B16" w:rsidRPr="00AB1680">
        <w:rPr>
          <w:color w:val="565650"/>
          <w:spacing w:val="-1"/>
          <w:w w:val="105"/>
          <w:lang w:val="fr-FR"/>
        </w:rPr>
        <w:t xml:space="preserve"> </w:t>
      </w:r>
      <w:r w:rsidR="00A84B16" w:rsidRPr="00AB1680">
        <w:rPr>
          <w:color w:val="565650"/>
          <w:w w:val="105"/>
          <w:lang w:val="fr-FR"/>
        </w:rPr>
        <w:t xml:space="preserve">qui opère par distorsion et diminution grotesques, contribue </w:t>
      </w:r>
      <w:r w:rsidR="00A84B16" w:rsidRPr="00AB1680">
        <w:rPr>
          <w:color w:val="565650"/>
          <w:w w:val="105"/>
          <w:sz w:val="18"/>
          <w:lang w:val="fr-FR"/>
        </w:rPr>
        <w:t xml:space="preserve">à </w:t>
      </w:r>
      <w:r w:rsidR="00A84B16" w:rsidRPr="00AB1680">
        <w:rPr>
          <w:color w:val="565650"/>
          <w:w w:val="105"/>
          <w:lang w:val="fr-FR"/>
        </w:rPr>
        <w:t xml:space="preserve">établir une vision </w:t>
      </w:r>
      <w:r w:rsidR="00A84B16" w:rsidRPr="00AB1680">
        <w:rPr>
          <w:color w:val="464642"/>
          <w:w w:val="105"/>
          <w:lang w:val="fr-FR"/>
        </w:rPr>
        <w:t xml:space="preserve">ironique </w:t>
      </w:r>
      <w:r w:rsidR="00A84B16" w:rsidRPr="00AB1680">
        <w:rPr>
          <w:color w:val="565650"/>
          <w:w w:val="105"/>
          <w:lang w:val="fr-FR"/>
        </w:rPr>
        <w:t>de l'homme peuplant</w:t>
      </w:r>
      <w:r w:rsidR="00A84B16" w:rsidRPr="00AB1680">
        <w:rPr>
          <w:color w:val="565650"/>
          <w:spacing w:val="40"/>
          <w:w w:val="105"/>
          <w:lang w:val="fr-FR"/>
        </w:rPr>
        <w:t xml:space="preserve"> </w:t>
      </w:r>
      <w:r w:rsidR="00A84B16" w:rsidRPr="00AB1680">
        <w:rPr>
          <w:color w:val="565650"/>
          <w:w w:val="105"/>
          <w:lang w:val="fr-FR"/>
        </w:rPr>
        <w:t xml:space="preserve">un univers dédaigneux. </w:t>
      </w:r>
      <w:r w:rsidR="00A84B16" w:rsidRPr="00AB1680">
        <w:rPr>
          <w:color w:val="565650"/>
          <w:w w:val="105"/>
          <w:sz w:val="15"/>
          <w:lang w:val="fr-FR"/>
        </w:rPr>
        <w:t>»</w:t>
      </w:r>
      <w:r w:rsidR="00A84B16" w:rsidRPr="00AB1680">
        <w:rPr>
          <w:color w:val="565650"/>
          <w:spacing w:val="40"/>
          <w:w w:val="105"/>
          <w:sz w:val="15"/>
          <w:lang w:val="fr-FR"/>
        </w:rPr>
        <w:t xml:space="preserve"> </w:t>
      </w:r>
      <w:r w:rsidR="00A84B16" w:rsidRPr="00AB1680">
        <w:rPr>
          <w:color w:val="565650"/>
          <w:w w:val="105"/>
          <w:lang w:val="fr-FR"/>
        </w:rPr>
        <w:t>Ceci préfigure é</w:t>
      </w:r>
      <w:r w:rsidR="00A84B16" w:rsidRPr="00AB1680">
        <w:rPr>
          <w:color w:val="565650"/>
          <w:w w:val="105"/>
          <w:lang w:val="fr-FR"/>
        </w:rPr>
        <w:t xml:space="preserve">galement la vision ironique </w:t>
      </w:r>
      <w:r w:rsidR="00A84B16" w:rsidRPr="00AB1680">
        <w:rPr>
          <w:color w:val="565650"/>
          <w:lang w:val="fr-FR"/>
        </w:rPr>
        <w:t>de_</w:t>
      </w:r>
      <w:r w:rsidR="00A84B16" w:rsidRPr="00AB1680">
        <w:rPr>
          <w:color w:val="565650"/>
          <w:spacing w:val="-1"/>
          <w:lang w:val="fr-FR"/>
        </w:rPr>
        <w:t xml:space="preserve"> </w:t>
      </w:r>
      <w:r w:rsidR="00A84B16" w:rsidRPr="00AB1680">
        <w:rPr>
          <w:color w:val="565650"/>
          <w:w w:val="105"/>
          <w:lang w:val="fr-FR"/>
        </w:rPr>
        <w:t>la nature humaine</w:t>
      </w:r>
      <w:r w:rsidR="00A84B16" w:rsidRPr="00AB1680">
        <w:rPr>
          <w:color w:val="565650"/>
          <w:spacing w:val="-2"/>
          <w:w w:val="105"/>
          <w:lang w:val="fr-FR"/>
        </w:rPr>
        <w:t xml:space="preserve"> </w:t>
      </w:r>
      <w:r w:rsidR="00A84B16" w:rsidRPr="00AB1680">
        <w:rPr>
          <w:color w:val="565650"/>
          <w:w w:val="105"/>
          <w:lang w:val="fr-FR"/>
        </w:rPr>
        <w:t xml:space="preserve">adoptée </w:t>
      </w:r>
      <w:r w:rsidR="00A84B16" w:rsidRPr="00AB1680">
        <w:rPr>
          <w:color w:val="464642"/>
          <w:w w:val="105"/>
          <w:lang w:val="fr-FR"/>
        </w:rPr>
        <w:t>par</w:t>
      </w:r>
      <w:r w:rsidR="00A84B16" w:rsidRPr="00AB1680">
        <w:rPr>
          <w:color w:val="464642"/>
          <w:spacing w:val="40"/>
          <w:w w:val="105"/>
          <w:lang w:val="fr-FR"/>
        </w:rPr>
        <w:t xml:space="preserve"> </w:t>
      </w:r>
      <w:r w:rsidR="00A84B16" w:rsidRPr="00AB1680">
        <w:rPr>
          <w:color w:val="565650"/>
          <w:w w:val="105"/>
          <w:lang w:val="fr-FR"/>
        </w:rPr>
        <w:t>Romero</w:t>
      </w:r>
      <w:r w:rsidR="00A84B16" w:rsidRPr="00AB1680">
        <w:rPr>
          <w:color w:val="565650"/>
          <w:spacing w:val="40"/>
          <w:w w:val="105"/>
          <w:lang w:val="fr-FR"/>
        </w:rPr>
        <w:t xml:space="preserve"> </w:t>
      </w:r>
      <w:r w:rsidR="00A84B16" w:rsidRPr="00AB1680">
        <w:rPr>
          <w:color w:val="565650"/>
          <w:w w:val="105"/>
          <w:lang w:val="fr-FR"/>
        </w:rPr>
        <w:t>dans sa</w:t>
      </w:r>
      <w:r w:rsidR="00A84B16" w:rsidRPr="00AB1680">
        <w:rPr>
          <w:color w:val="565650"/>
          <w:spacing w:val="40"/>
          <w:w w:val="105"/>
          <w:lang w:val="fr-FR"/>
        </w:rPr>
        <w:t xml:space="preserve"> </w:t>
      </w:r>
      <w:r w:rsidR="00A84B16" w:rsidRPr="00AB1680">
        <w:rPr>
          <w:color w:val="565650"/>
          <w:w w:val="105"/>
          <w:lang w:val="fr-FR"/>
        </w:rPr>
        <w:t>trilogie où</w:t>
      </w:r>
      <w:r w:rsidR="00A84B16" w:rsidRPr="00AB1680">
        <w:rPr>
          <w:color w:val="565650"/>
          <w:spacing w:val="40"/>
          <w:w w:val="105"/>
          <w:lang w:val="fr-FR"/>
        </w:rPr>
        <w:t xml:space="preserve"> </w:t>
      </w:r>
      <w:r w:rsidR="00A84B16" w:rsidRPr="00AB1680">
        <w:rPr>
          <w:color w:val="565650"/>
          <w:w w:val="105"/>
          <w:lang w:val="fr-FR"/>
        </w:rPr>
        <w:t>les</w:t>
      </w:r>
      <w:r w:rsidR="00A84B16" w:rsidRPr="00AB1680">
        <w:rPr>
          <w:color w:val="565650"/>
          <w:spacing w:val="40"/>
          <w:w w:val="105"/>
          <w:lang w:val="fr-FR"/>
        </w:rPr>
        <w:t xml:space="preserve"> </w:t>
      </w:r>
      <w:r w:rsidR="00A84B16" w:rsidRPr="00AB1680">
        <w:rPr>
          <w:color w:val="565650"/>
          <w:w w:val="105"/>
          <w:lang w:val="fr-FR"/>
        </w:rPr>
        <w:t>vivants</w:t>
      </w:r>
      <w:r w:rsidR="00A84B16" w:rsidRPr="00AB1680">
        <w:rPr>
          <w:color w:val="565650"/>
          <w:spacing w:val="40"/>
          <w:w w:val="105"/>
          <w:lang w:val="fr-FR"/>
        </w:rPr>
        <w:t xml:space="preserve"> </w:t>
      </w:r>
      <w:r w:rsidR="00A84B16" w:rsidRPr="00AB1680">
        <w:rPr>
          <w:color w:val="565650"/>
          <w:w w:val="105"/>
          <w:lang w:val="fr-FR"/>
        </w:rPr>
        <w:t>d'autrefois</w:t>
      </w:r>
      <w:r w:rsidR="00A84B16" w:rsidRPr="00AB1680">
        <w:rPr>
          <w:color w:val="565650"/>
          <w:spacing w:val="40"/>
          <w:w w:val="105"/>
          <w:lang w:val="fr-FR"/>
        </w:rPr>
        <w:t xml:space="preserve"> </w:t>
      </w:r>
      <w:r w:rsidR="00A84B16" w:rsidRPr="00AB1680">
        <w:rPr>
          <w:color w:val="565650"/>
          <w:w w:val="105"/>
          <w:lang w:val="fr-FR"/>
        </w:rPr>
        <w:t>sont maintenant ramenés à des versions grotesques de leur ancien moi. Dans de nombreux cas, l'ironie grotesque devient un outil central du réci</w:t>
      </w:r>
      <w:r w:rsidR="00A84B16" w:rsidRPr="00AB1680">
        <w:rPr>
          <w:color w:val="565650"/>
          <w:w w:val="105"/>
          <w:lang w:val="fr-FR"/>
        </w:rPr>
        <w:t xml:space="preserve">t, comme le démontre </w:t>
      </w:r>
      <w:r w:rsidR="00A84B16" w:rsidRPr="00AB1680">
        <w:rPr>
          <w:color w:val="464642"/>
          <w:w w:val="105"/>
          <w:lang w:val="fr-FR"/>
        </w:rPr>
        <w:t xml:space="preserve">le </w:t>
      </w:r>
      <w:r w:rsidR="00A84B16" w:rsidRPr="00AB1680">
        <w:rPr>
          <w:i/>
          <w:color w:val="565650"/>
          <w:w w:val="105"/>
          <w:sz w:val="20"/>
          <w:lang w:val="fr-FR"/>
        </w:rPr>
        <w:t xml:space="preserve">Maggie </w:t>
      </w:r>
      <w:r w:rsidR="00A84B16" w:rsidRPr="00AB1680">
        <w:rPr>
          <w:color w:val="565650"/>
          <w:w w:val="105"/>
          <w:lang w:val="fr-FR"/>
        </w:rPr>
        <w:t xml:space="preserve">de Crane. </w:t>
      </w:r>
      <w:r w:rsidR="00A84B16" w:rsidRPr="00AB1680">
        <w:rPr>
          <w:i/>
          <w:color w:val="565650"/>
          <w:w w:val="105"/>
          <w:sz w:val="20"/>
          <w:lang w:val="fr-FR"/>
        </w:rPr>
        <w:t xml:space="preserve">McTeague </w:t>
      </w:r>
      <w:r w:rsidR="00A84B16" w:rsidRPr="00AB1680">
        <w:rPr>
          <w:color w:val="565650"/>
          <w:w w:val="105"/>
          <w:lang w:val="fr-FR"/>
        </w:rPr>
        <w:t xml:space="preserve">de Frank Norris, et bien des écrits de </w:t>
      </w:r>
      <w:r w:rsidR="00A84B16" w:rsidRPr="00AB1680">
        <w:rPr>
          <w:color w:val="464642"/>
          <w:w w:val="105"/>
          <w:lang w:val="fr-FR"/>
        </w:rPr>
        <w:t xml:space="preserve">Jack </w:t>
      </w:r>
      <w:r w:rsidR="00A84B16" w:rsidRPr="00AB1680">
        <w:rPr>
          <w:color w:val="565650"/>
          <w:w w:val="105"/>
          <w:lang w:val="fr-FR"/>
        </w:rPr>
        <w:t>London manifestent aussi une utilisation ironique de l'imagerie animale, qui, d'une certaine façon, préfigure les agissements carnivores et instinctifs des zombie</w:t>
      </w:r>
      <w:r w:rsidR="00A84B16" w:rsidRPr="00AB1680">
        <w:rPr>
          <w:color w:val="565650"/>
          <w:w w:val="105"/>
          <w:lang w:val="fr-FR"/>
        </w:rPr>
        <w:t xml:space="preserve">s de Romero. En fin de compte, la </w:t>
      </w:r>
      <w:r w:rsidR="00A84B16" w:rsidRPr="00AB1680">
        <w:rPr>
          <w:color w:val="464642"/>
          <w:w w:val="105"/>
          <w:lang w:val="fr-FR"/>
        </w:rPr>
        <w:t xml:space="preserve">littérature </w:t>
      </w:r>
      <w:r w:rsidR="00A84B16" w:rsidRPr="00AB1680">
        <w:rPr>
          <w:color w:val="565650"/>
          <w:w w:val="105"/>
          <w:lang w:val="fr-FR"/>
        </w:rPr>
        <w:t xml:space="preserve">américaine apporte souvent un complément aux EC Comics à travers ses représentations analogues </w:t>
      </w:r>
      <w:r w:rsidR="00A84B16" w:rsidRPr="00AB1680">
        <w:rPr>
          <w:color w:val="565650"/>
          <w:w w:val="105"/>
          <w:sz w:val="20"/>
          <w:lang w:val="fr-FR"/>
        </w:rPr>
        <w:t xml:space="preserve">à </w:t>
      </w:r>
      <w:r w:rsidR="00A84B16" w:rsidRPr="00AB1680">
        <w:rPr>
          <w:color w:val="565650"/>
          <w:w w:val="105"/>
          <w:lang w:val="fr-FR"/>
        </w:rPr>
        <w:t xml:space="preserve">des zombies ou </w:t>
      </w:r>
      <w:r w:rsidR="00A84B16" w:rsidRPr="00AB1680">
        <w:rPr>
          <w:color w:val="565650"/>
          <w:w w:val="105"/>
          <w:sz w:val="20"/>
          <w:lang w:val="fr-FR"/>
        </w:rPr>
        <w:t xml:space="preserve">à </w:t>
      </w:r>
      <w:r w:rsidR="00A84B16" w:rsidRPr="00AB1680">
        <w:rPr>
          <w:color w:val="565650"/>
          <w:w w:val="105"/>
          <w:lang w:val="fr-FR"/>
        </w:rPr>
        <w:t xml:space="preserve">des figures de morts-vivants. Le </w:t>
      </w:r>
      <w:r w:rsidR="00A84B16" w:rsidRPr="00AB1680">
        <w:rPr>
          <w:color w:val="464642"/>
          <w:w w:val="105"/>
          <w:lang w:val="fr-FR"/>
        </w:rPr>
        <w:t xml:space="preserve">personnage </w:t>
      </w:r>
      <w:r w:rsidR="00A84B16" w:rsidRPr="00AB1680">
        <w:rPr>
          <w:color w:val="565650"/>
          <w:w w:val="105"/>
          <w:lang w:val="fr-FR"/>
        </w:rPr>
        <w:t>principal de</w:t>
      </w:r>
      <w:r w:rsidR="00A84B16" w:rsidRPr="00AB1680">
        <w:rPr>
          <w:color w:val="565650"/>
          <w:spacing w:val="-3"/>
          <w:w w:val="105"/>
          <w:lang w:val="fr-FR"/>
        </w:rPr>
        <w:t xml:space="preserve"> </w:t>
      </w:r>
      <w:r w:rsidR="00A84B16" w:rsidRPr="00AB1680">
        <w:rPr>
          <w:color w:val="565650"/>
          <w:w w:val="105"/>
          <w:lang w:val="fr-FR"/>
        </w:rPr>
        <w:t>la nouvelle de William</w:t>
      </w:r>
      <w:r w:rsidR="00A84B16" w:rsidRPr="00AB1680">
        <w:rPr>
          <w:color w:val="565650"/>
          <w:w w:val="105"/>
          <w:lang w:val="fr-FR"/>
        </w:rPr>
        <w:t xml:space="preserve"> Faulkner </w:t>
      </w:r>
      <w:r w:rsidR="00A84B16" w:rsidRPr="00AB1680">
        <w:rPr>
          <w:i/>
          <w:color w:val="565650"/>
          <w:w w:val="105"/>
          <w:sz w:val="20"/>
          <w:lang w:val="fr-FR"/>
        </w:rPr>
        <w:t xml:space="preserve">A Rose for Miss Emily </w:t>
      </w:r>
      <w:r w:rsidR="00A84B16" w:rsidRPr="00AB1680">
        <w:rPr>
          <w:color w:val="565650"/>
          <w:w w:val="105"/>
          <w:lang w:val="fr-FR"/>
        </w:rPr>
        <w:t xml:space="preserve">en est un </w:t>
      </w:r>
      <w:r w:rsidR="00A84B16" w:rsidRPr="00AB1680">
        <w:rPr>
          <w:color w:val="696962"/>
          <w:w w:val="105"/>
          <w:lang w:val="fr-FR"/>
        </w:rPr>
        <w:t xml:space="preserve">exemple. </w:t>
      </w:r>
      <w:r w:rsidR="00A84B16" w:rsidRPr="00AB1680">
        <w:rPr>
          <w:color w:val="565650"/>
          <w:w w:val="105"/>
          <w:lang w:val="fr-FR"/>
        </w:rPr>
        <w:t>Son comportement possessif et sa forme</w:t>
      </w:r>
      <w:r w:rsidR="00A84B16" w:rsidRPr="00AB1680">
        <w:rPr>
          <w:color w:val="565650"/>
          <w:spacing w:val="31"/>
          <w:w w:val="105"/>
          <w:lang w:val="fr-FR"/>
        </w:rPr>
        <w:t xml:space="preserve">  </w:t>
      </w:r>
      <w:r w:rsidR="00A84B16" w:rsidRPr="00AB1680">
        <w:rPr>
          <w:color w:val="565650"/>
          <w:w w:val="105"/>
          <w:lang w:val="fr-FR"/>
        </w:rPr>
        <w:t>particulière</w:t>
      </w:r>
      <w:r w:rsidR="00A84B16" w:rsidRPr="00AB1680">
        <w:rPr>
          <w:color w:val="565650"/>
          <w:spacing w:val="41"/>
          <w:w w:val="105"/>
          <w:lang w:val="fr-FR"/>
        </w:rPr>
        <w:t xml:space="preserve">  </w:t>
      </w:r>
      <w:r w:rsidR="00A84B16" w:rsidRPr="00AB1680">
        <w:rPr>
          <w:color w:val="565650"/>
          <w:w w:val="105"/>
          <w:lang w:val="fr-FR"/>
        </w:rPr>
        <w:t>de</w:t>
      </w:r>
      <w:r w:rsidR="00A84B16" w:rsidRPr="00AB1680">
        <w:rPr>
          <w:color w:val="565650"/>
          <w:spacing w:val="27"/>
          <w:w w:val="105"/>
          <w:lang w:val="fr-FR"/>
        </w:rPr>
        <w:t xml:space="preserve">  </w:t>
      </w:r>
      <w:r w:rsidR="00A84B16" w:rsidRPr="00AB1680">
        <w:rPr>
          <w:color w:val="565650"/>
          <w:w w:val="105"/>
          <w:lang w:val="fr-FR"/>
        </w:rPr>
        <w:t>consommation</w:t>
      </w:r>
      <w:r w:rsidR="00A84B16" w:rsidRPr="00AB1680">
        <w:rPr>
          <w:color w:val="565650"/>
          <w:spacing w:val="46"/>
          <w:w w:val="105"/>
          <w:lang w:val="fr-FR"/>
        </w:rPr>
        <w:t xml:space="preserve">  </w:t>
      </w:r>
      <w:r w:rsidR="00A84B16" w:rsidRPr="00AB1680">
        <w:rPr>
          <w:color w:val="565650"/>
          <w:w w:val="105"/>
          <w:lang w:val="fr-FR"/>
        </w:rPr>
        <w:t>ostentatoire</w:t>
      </w:r>
      <w:r w:rsidR="00A84B16" w:rsidRPr="00AB1680">
        <w:rPr>
          <w:color w:val="565650"/>
          <w:spacing w:val="38"/>
          <w:w w:val="105"/>
          <w:lang w:val="fr-FR"/>
        </w:rPr>
        <w:t xml:space="preserve">  </w:t>
      </w:r>
      <w:r w:rsidR="00A84B16" w:rsidRPr="00AB1680">
        <w:rPr>
          <w:i/>
          <w:color w:val="565650"/>
          <w:spacing w:val="-2"/>
          <w:sz w:val="20"/>
          <w:lang w:val="fr-FR"/>
        </w:rPr>
        <w:t>(conspicuous</w:t>
      </w:r>
    </w:p>
    <w:p w14:paraId="4C28E1F4" w14:textId="77777777" w:rsidR="001C7B19" w:rsidRPr="00AB1680" w:rsidRDefault="001C7B19">
      <w:pPr>
        <w:pStyle w:val="Corpsdetexte"/>
        <w:rPr>
          <w:i/>
          <w:sz w:val="20"/>
          <w:lang w:val="fr-FR"/>
        </w:rPr>
      </w:pPr>
    </w:p>
    <w:p w14:paraId="57711904" w14:textId="77777777" w:rsidR="001C7B19" w:rsidRPr="00AB1680" w:rsidRDefault="001C7B19">
      <w:pPr>
        <w:pStyle w:val="Corpsdetexte"/>
        <w:rPr>
          <w:i/>
          <w:sz w:val="20"/>
          <w:lang w:val="fr-FR"/>
        </w:rPr>
      </w:pPr>
    </w:p>
    <w:p w14:paraId="28D9A451" w14:textId="77777777" w:rsidR="001C7B19" w:rsidRPr="00AB1680" w:rsidRDefault="001C7B19">
      <w:pPr>
        <w:pStyle w:val="Corpsdetexte"/>
        <w:rPr>
          <w:i/>
          <w:sz w:val="20"/>
          <w:lang w:val="fr-FR"/>
        </w:rPr>
      </w:pPr>
    </w:p>
    <w:p w14:paraId="4081868D" w14:textId="57C8C4E6" w:rsidR="001C7B19" w:rsidRPr="00AB1680" w:rsidRDefault="00AB1680">
      <w:pPr>
        <w:pStyle w:val="Corpsdetexte"/>
        <w:spacing w:before="10"/>
        <w:rPr>
          <w:i/>
          <w:sz w:val="21"/>
          <w:lang w:val="fr-FR"/>
        </w:rPr>
      </w:pPr>
      <w:r w:rsidRPr="00AB1680">
        <w:rPr>
          <w:noProof/>
          <w:lang w:val="fr-FR"/>
        </w:rPr>
        <mc:AlternateContent>
          <mc:Choice Requires="wps">
            <w:drawing>
              <wp:anchor distT="0" distB="0" distL="0" distR="0" simplePos="0" relativeHeight="487626240" behindDoc="1" locked="0" layoutInCell="1" allowOverlap="1" wp14:anchorId="5EAA7DF4" wp14:editId="477111E8">
                <wp:simplePos x="0" y="0"/>
                <wp:positionH relativeFrom="page">
                  <wp:posOffset>599440</wp:posOffset>
                </wp:positionH>
                <wp:positionV relativeFrom="paragraph">
                  <wp:posOffset>175260</wp:posOffset>
                </wp:positionV>
                <wp:extent cx="1785620" cy="1270"/>
                <wp:effectExtent l="0" t="0" r="0" b="0"/>
                <wp:wrapTopAndBottom/>
                <wp:docPr id="59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944 944"/>
                            <a:gd name="T1" fmla="*/ T0 w 2812"/>
                            <a:gd name="T2" fmla="+- 0 3755 944"/>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8E49" id="docshape75" o:spid="_x0000_s1026" style="position:absolute;margin-left:47.2pt;margin-top:13.8pt;width:140.6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" path="m,l2811,e" filled="f" strokeweight=".16967mm">
                <v:path arrowok="t" o:connecttype="custom" o:connectlocs="0,0;1784985,0" o:connectangles="0,0"/>
                <w10:wrap type="topAndBottom" anchorx="page"/>
              </v:shape>
            </w:pict>
          </mc:Fallback>
        </mc:AlternateContent>
      </w:r>
    </w:p>
    <w:p w14:paraId="4413A1DE" w14:textId="77777777" w:rsidR="001C7B19" w:rsidRPr="00AB1680" w:rsidRDefault="00A84B16">
      <w:pPr>
        <w:spacing w:before="82"/>
        <w:ind w:left="512"/>
        <w:rPr>
          <w:sz w:val="17"/>
          <w:lang w:val="fr-FR"/>
        </w:rPr>
      </w:pPr>
      <w:r w:rsidRPr="00AB1680">
        <w:rPr>
          <w:color w:val="464642"/>
          <w:w w:val="95"/>
          <w:sz w:val="17"/>
          <w:lang w:val="fr-FR"/>
        </w:rPr>
        <w:t>1</w:t>
      </w:r>
      <w:r w:rsidRPr="00AB1680">
        <w:rPr>
          <w:color w:val="85857E"/>
          <w:w w:val="95"/>
          <w:sz w:val="17"/>
          <w:lang w:val="fr-FR"/>
        </w:rPr>
        <w:t>.</w:t>
      </w:r>
      <w:r w:rsidRPr="00AB1680">
        <w:rPr>
          <w:color w:val="85857E"/>
          <w:spacing w:val="61"/>
          <w:w w:val="150"/>
          <w:sz w:val="17"/>
          <w:lang w:val="fr-FR"/>
        </w:rPr>
        <w:t xml:space="preserve"> </w:t>
      </w:r>
      <w:r w:rsidRPr="00AB1680">
        <w:rPr>
          <w:color w:val="565650"/>
          <w:w w:val="95"/>
          <w:sz w:val="17"/>
          <w:lang w:val="fr-FR"/>
        </w:rPr>
        <w:t>Dieter</w:t>
      </w:r>
      <w:r w:rsidRPr="00AB1680">
        <w:rPr>
          <w:color w:val="565650"/>
          <w:spacing w:val="-1"/>
          <w:sz w:val="17"/>
          <w:lang w:val="fr-FR"/>
        </w:rPr>
        <w:t xml:space="preserve"> </w:t>
      </w:r>
      <w:r w:rsidRPr="00AB1680">
        <w:rPr>
          <w:color w:val="696962"/>
          <w:w w:val="95"/>
          <w:sz w:val="17"/>
          <w:lang w:val="fr-FR"/>
        </w:rPr>
        <w:t>MEINDL,</w:t>
      </w:r>
      <w:r w:rsidRPr="00AB1680">
        <w:rPr>
          <w:color w:val="696962"/>
          <w:spacing w:val="-1"/>
          <w:sz w:val="17"/>
          <w:lang w:val="fr-FR"/>
        </w:rPr>
        <w:t xml:space="preserve"> </w:t>
      </w:r>
      <w:r w:rsidRPr="00AB1680">
        <w:rPr>
          <w:i/>
          <w:color w:val="565650"/>
          <w:w w:val="95"/>
          <w:sz w:val="20"/>
          <w:lang w:val="fr-FR"/>
        </w:rPr>
        <w:t>op.</w:t>
      </w:r>
      <w:r w:rsidRPr="00AB1680">
        <w:rPr>
          <w:i/>
          <w:color w:val="565650"/>
          <w:spacing w:val="-15"/>
          <w:w w:val="95"/>
          <w:sz w:val="20"/>
          <w:lang w:val="fr-FR"/>
        </w:rPr>
        <w:t xml:space="preserve"> </w:t>
      </w:r>
      <w:r w:rsidRPr="00AB1680">
        <w:rPr>
          <w:color w:val="696962"/>
          <w:w w:val="95"/>
          <w:sz w:val="17"/>
          <w:lang w:val="fr-FR"/>
        </w:rPr>
        <w:t>cit..</w:t>
      </w:r>
      <w:r w:rsidRPr="00AB1680">
        <w:rPr>
          <w:color w:val="696962"/>
          <w:spacing w:val="-4"/>
          <w:w w:val="95"/>
          <w:sz w:val="17"/>
          <w:lang w:val="fr-FR"/>
        </w:rPr>
        <w:t xml:space="preserve"> </w:t>
      </w:r>
      <w:r w:rsidRPr="00AB1680">
        <w:rPr>
          <w:color w:val="565650"/>
          <w:spacing w:val="-2"/>
          <w:w w:val="95"/>
          <w:sz w:val="17"/>
          <w:lang w:val="fr-FR"/>
        </w:rPr>
        <w:t>p.109.</w:t>
      </w:r>
    </w:p>
    <w:p w14:paraId="4035A8E6" w14:textId="77777777" w:rsidR="001C7B19" w:rsidRPr="00AB1680" w:rsidRDefault="001C7B19">
      <w:pPr>
        <w:rPr>
          <w:sz w:val="17"/>
          <w:lang w:val="fr-FR"/>
        </w:rPr>
        <w:sectPr w:rsidR="001C7B19" w:rsidRPr="00AB1680">
          <w:headerReference w:type="even" r:id="rId47"/>
          <w:pgSz w:w="7360" w:h="10410"/>
          <w:pgMar w:top="0" w:right="180" w:bottom="0" w:left="440" w:header="0" w:footer="0" w:gutter="0"/>
          <w:cols w:space="720"/>
        </w:sectPr>
      </w:pPr>
    </w:p>
    <w:p w14:paraId="659D64EE" w14:textId="5229AA6F" w:rsidR="001C7B19" w:rsidRPr="00AB1680" w:rsidRDefault="00AB1680">
      <w:pPr>
        <w:pStyle w:val="Corpsdetexte"/>
        <w:spacing w:before="10"/>
        <w:rPr>
          <w:sz w:val="20"/>
          <w:lang w:val="fr-FR"/>
        </w:rPr>
      </w:pPr>
      <w:r w:rsidRPr="00AB1680">
        <w:rPr>
          <w:noProof/>
          <w:lang w:val="fr-FR"/>
        </w:rPr>
        <w:lastRenderedPageBreak/>
        <mc:AlternateContent>
          <mc:Choice Requires="wps">
            <w:drawing>
              <wp:anchor distT="0" distB="0" distL="114300" distR="114300" simplePos="0" relativeHeight="15770112" behindDoc="0" locked="0" layoutInCell="1" allowOverlap="1" wp14:anchorId="4DAED1AE" wp14:editId="258DF62C">
                <wp:simplePos x="0" y="0"/>
                <wp:positionH relativeFrom="page">
                  <wp:posOffset>33655</wp:posOffset>
                </wp:positionH>
                <wp:positionV relativeFrom="page">
                  <wp:posOffset>0</wp:posOffset>
                </wp:positionV>
                <wp:extent cx="12065" cy="6248400"/>
                <wp:effectExtent l="0" t="0" r="0" b="0"/>
                <wp:wrapNone/>
                <wp:docPr id="59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D484" id="docshape78" o:spid="_x0000_s1026" style="position:absolute;margin-left:2.65pt;margin-top:0;width:.95pt;height:492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0624" behindDoc="0" locked="0" layoutInCell="1" allowOverlap="1" wp14:anchorId="46AEEA76" wp14:editId="0F751646">
                <wp:simplePos x="0" y="0"/>
                <wp:positionH relativeFrom="page">
                  <wp:posOffset>1076325</wp:posOffset>
                </wp:positionH>
                <wp:positionV relativeFrom="page">
                  <wp:posOffset>12065</wp:posOffset>
                </wp:positionV>
                <wp:extent cx="2775585" cy="0"/>
                <wp:effectExtent l="0" t="0" r="0" b="0"/>
                <wp:wrapNone/>
                <wp:docPr id="59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58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64339" id="Line 402"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95pt" to="30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771136" behindDoc="0" locked="0" layoutInCell="1" allowOverlap="1" wp14:anchorId="3F657A13" wp14:editId="018C7B4E">
                <wp:simplePos x="0" y="0"/>
                <wp:positionH relativeFrom="page">
                  <wp:posOffset>4316730</wp:posOffset>
                </wp:positionH>
                <wp:positionV relativeFrom="page">
                  <wp:posOffset>30480</wp:posOffset>
                </wp:positionV>
                <wp:extent cx="354330" cy="6350"/>
                <wp:effectExtent l="0" t="0" r="0" b="0"/>
                <wp:wrapNone/>
                <wp:docPr id="59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3B3B0" id="docshape79" o:spid="_x0000_s1026" style="position:absolute;margin-left:339.9pt;margin-top:2.4pt;width:27.9pt;height:.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" fillcolor="black" stroked="f">
                <w10:wrap anchorx="page" anchory="page"/>
              </v:rect>
            </w:pict>
          </mc:Fallback>
        </mc:AlternateContent>
      </w:r>
    </w:p>
    <w:p w14:paraId="6235F572" w14:textId="77777777" w:rsidR="001C7B19" w:rsidRPr="00AB1680" w:rsidRDefault="00A84B16">
      <w:pPr>
        <w:pStyle w:val="Corpsdetexte"/>
        <w:spacing w:before="97" w:line="278" w:lineRule="auto"/>
        <w:ind w:left="492" w:right="645" w:firstLine="1"/>
        <w:jc w:val="both"/>
        <w:rPr>
          <w:lang w:val="fr-FR"/>
        </w:rPr>
      </w:pPr>
      <w:r w:rsidRPr="00AB1680">
        <w:rPr>
          <w:i/>
          <w:color w:val="646260"/>
          <w:w w:val="105"/>
          <w:lang w:val="fr-FR"/>
        </w:rPr>
        <w:t>consumption</w:t>
      </w:r>
      <w:r w:rsidRPr="00AB1680">
        <w:rPr>
          <w:i/>
          <w:color w:val="646260"/>
          <w:spacing w:val="-13"/>
          <w:w w:val="105"/>
          <w:lang w:val="fr-FR"/>
        </w:rPr>
        <w:t xml:space="preserve"> </w:t>
      </w:r>
      <w:r w:rsidRPr="00AB1680">
        <w:rPr>
          <w:color w:val="52524F"/>
          <w:w w:val="105"/>
          <w:position w:val="6"/>
          <w:sz w:val="14"/>
          <w:lang w:val="fr-FR"/>
        </w:rPr>
        <w:t>1</w:t>
      </w:r>
      <w:r w:rsidRPr="00AB1680">
        <w:rPr>
          <w:color w:val="52524F"/>
          <w:w w:val="105"/>
          <w:sz w:val="14"/>
          <w:lang w:val="fr-FR"/>
        </w:rPr>
        <w:t>)</w:t>
      </w:r>
      <w:r w:rsidRPr="00AB1680">
        <w:rPr>
          <w:color w:val="52524F"/>
          <w:spacing w:val="10"/>
          <w:w w:val="105"/>
          <w:sz w:val="14"/>
          <w:lang w:val="fr-FR"/>
        </w:rPr>
        <w:t xml:space="preserve"> </w:t>
      </w:r>
      <w:r w:rsidRPr="00AB1680">
        <w:rPr>
          <w:color w:val="646260"/>
          <w:w w:val="105"/>
          <w:lang w:val="fr-FR"/>
        </w:rPr>
        <w:t xml:space="preserve">finissent </w:t>
      </w:r>
      <w:r w:rsidRPr="00AB1680">
        <w:rPr>
          <w:color w:val="52524F"/>
          <w:w w:val="105"/>
          <w:lang w:val="fr-FR"/>
        </w:rPr>
        <w:t xml:space="preserve">par la faire </w:t>
      </w:r>
      <w:r w:rsidRPr="00AB1680">
        <w:rPr>
          <w:color w:val="646260"/>
          <w:w w:val="105"/>
          <w:lang w:val="fr-FR"/>
        </w:rPr>
        <w:t xml:space="preserve">ressembler </w:t>
      </w:r>
      <w:r w:rsidRPr="00AB1680">
        <w:rPr>
          <w:rFonts w:ascii="Arial" w:hAnsi="Arial"/>
          <w:color w:val="646260"/>
          <w:w w:val="105"/>
          <w:sz w:val="18"/>
          <w:lang w:val="fr-FR"/>
        </w:rPr>
        <w:t>à</w:t>
      </w:r>
      <w:r w:rsidRPr="00AB1680">
        <w:rPr>
          <w:rFonts w:ascii="Arial" w:hAnsi="Arial"/>
          <w:color w:val="646260"/>
          <w:spacing w:val="-1"/>
          <w:w w:val="105"/>
          <w:sz w:val="18"/>
          <w:lang w:val="fr-FR"/>
        </w:rPr>
        <w:t xml:space="preserve"> </w:t>
      </w:r>
      <w:r w:rsidRPr="00AB1680">
        <w:rPr>
          <w:color w:val="52524F"/>
          <w:w w:val="105"/>
          <w:lang w:val="fr-FR"/>
        </w:rPr>
        <w:t xml:space="preserve">un cadavre </w:t>
      </w:r>
      <w:r w:rsidRPr="00AB1680">
        <w:rPr>
          <w:color w:val="646260"/>
          <w:w w:val="105"/>
          <w:lang w:val="fr-FR"/>
        </w:rPr>
        <w:t>gonflé</w:t>
      </w:r>
      <w:r w:rsidRPr="00AB1680">
        <w:rPr>
          <w:color w:val="646260"/>
          <w:w w:val="105"/>
          <w:position w:val="5"/>
          <w:sz w:val="14"/>
          <w:lang w:val="fr-FR"/>
        </w:rPr>
        <w:t>2</w:t>
      </w:r>
      <w:r w:rsidRPr="00AB1680">
        <w:rPr>
          <w:color w:val="646260"/>
          <w:w w:val="105"/>
          <w:sz w:val="14"/>
          <w:lang w:val="fr-FR"/>
        </w:rPr>
        <w:t>.</w:t>
      </w:r>
      <w:r w:rsidRPr="00AB1680">
        <w:rPr>
          <w:color w:val="646260"/>
          <w:spacing w:val="40"/>
          <w:w w:val="105"/>
          <w:sz w:val="14"/>
          <w:lang w:val="fr-FR"/>
        </w:rPr>
        <w:t xml:space="preserve"> </w:t>
      </w:r>
      <w:r w:rsidRPr="00AB1680">
        <w:rPr>
          <w:color w:val="646260"/>
          <w:w w:val="105"/>
          <w:lang w:val="fr-FR"/>
        </w:rPr>
        <w:t>Elle existe à travers une relation macabre de mort-vivant, qui fait</w:t>
      </w:r>
      <w:r w:rsidRPr="00AB1680">
        <w:rPr>
          <w:color w:val="646260"/>
          <w:spacing w:val="40"/>
          <w:w w:val="105"/>
          <w:lang w:val="fr-FR"/>
        </w:rPr>
        <w:t xml:space="preserve"> </w:t>
      </w:r>
      <w:r w:rsidRPr="00AB1680">
        <w:rPr>
          <w:color w:val="646260"/>
          <w:w w:val="105"/>
          <w:lang w:val="fr-FR"/>
        </w:rPr>
        <w:t xml:space="preserve">aussi écho </w:t>
      </w:r>
      <w:r w:rsidRPr="00AB1680">
        <w:rPr>
          <w:color w:val="646260"/>
          <w:w w:val="105"/>
          <w:sz w:val="20"/>
          <w:lang w:val="fr-FR"/>
        </w:rPr>
        <w:t xml:space="preserve">à </w:t>
      </w:r>
      <w:r w:rsidRPr="00AB1680">
        <w:rPr>
          <w:color w:val="646260"/>
          <w:w w:val="105"/>
          <w:lang w:val="fr-FR"/>
        </w:rPr>
        <w:t xml:space="preserve">plusieurs aspects des </w:t>
      </w:r>
      <w:r w:rsidRPr="00AB1680">
        <w:rPr>
          <w:color w:val="52524F"/>
          <w:w w:val="105"/>
          <w:lang w:val="fr-FR"/>
        </w:rPr>
        <w:t xml:space="preserve">films </w:t>
      </w:r>
      <w:r w:rsidRPr="00AB1680">
        <w:rPr>
          <w:color w:val="646260"/>
          <w:w w:val="105"/>
          <w:lang w:val="fr-FR"/>
        </w:rPr>
        <w:t>de Romero.</w:t>
      </w:r>
    </w:p>
    <w:p w14:paraId="4B160156" w14:textId="77777777" w:rsidR="001C7B19" w:rsidRPr="00AB1680" w:rsidRDefault="00A84B16">
      <w:pPr>
        <w:pStyle w:val="Corpsdetexte"/>
        <w:spacing w:before="44" w:line="283" w:lineRule="auto"/>
        <w:ind w:left="488" w:right="647" w:firstLine="285"/>
        <w:jc w:val="both"/>
        <w:rPr>
          <w:lang w:val="fr-FR"/>
        </w:rPr>
      </w:pPr>
      <w:r w:rsidRPr="00AB1680">
        <w:rPr>
          <w:color w:val="646260"/>
          <w:w w:val="105"/>
          <w:lang w:val="fr-FR"/>
        </w:rPr>
        <w:t xml:space="preserve">Les comportements possessifs typiques de personnages comme Trina dans </w:t>
      </w:r>
      <w:r w:rsidRPr="00AB1680">
        <w:rPr>
          <w:i/>
          <w:color w:val="646260"/>
          <w:w w:val="105"/>
          <w:lang w:val="fr-FR"/>
        </w:rPr>
        <w:t xml:space="preserve">McTeague </w:t>
      </w:r>
      <w:r w:rsidRPr="00AB1680">
        <w:rPr>
          <w:color w:val="646260"/>
          <w:w w:val="105"/>
          <w:lang w:val="fr-FR"/>
        </w:rPr>
        <w:t>ou</w:t>
      </w:r>
      <w:r w:rsidRPr="00AB1680">
        <w:rPr>
          <w:color w:val="646260"/>
          <w:w w:val="105"/>
          <w:lang w:val="fr-FR"/>
        </w:rPr>
        <w:t xml:space="preserve"> Miss Emily chez Faulkner annoncent </w:t>
      </w:r>
      <w:r w:rsidRPr="00AB1680">
        <w:rPr>
          <w:color w:val="52524F"/>
          <w:w w:val="105"/>
          <w:lang w:val="fr-FR"/>
        </w:rPr>
        <w:t xml:space="preserve">les </w:t>
      </w:r>
      <w:r w:rsidRPr="00AB1680">
        <w:rPr>
          <w:color w:val="646260"/>
          <w:w w:val="105"/>
          <w:lang w:val="fr-FR"/>
        </w:rPr>
        <w:t xml:space="preserve">zombies de Romero. </w:t>
      </w:r>
      <w:r w:rsidRPr="00AB1680">
        <w:rPr>
          <w:i/>
          <w:color w:val="646260"/>
          <w:w w:val="105"/>
          <w:lang w:val="fr-FR"/>
        </w:rPr>
        <w:t xml:space="preserve">Dawn of the Dead </w:t>
      </w:r>
      <w:r w:rsidRPr="00AB1680">
        <w:rPr>
          <w:color w:val="646260"/>
          <w:w w:val="105"/>
          <w:lang w:val="fr-FR"/>
        </w:rPr>
        <w:t xml:space="preserve">présente de nombreux parallèles entre l'armée anonyme des morts-vivants et le </w:t>
      </w:r>
      <w:r w:rsidRPr="00AB1680">
        <w:rPr>
          <w:color w:val="52524F"/>
          <w:w w:val="105"/>
          <w:lang w:val="fr-FR"/>
        </w:rPr>
        <w:t xml:space="preserve">quatuor </w:t>
      </w:r>
      <w:r w:rsidRPr="00AB1680">
        <w:rPr>
          <w:color w:val="646260"/>
          <w:w w:val="105"/>
          <w:lang w:val="fr-FR"/>
        </w:rPr>
        <w:t>d'humains consommateurs réfugiés dans le centre commercial de Monroeville.</w:t>
      </w:r>
      <w:r w:rsidRPr="00AB1680">
        <w:rPr>
          <w:color w:val="646260"/>
          <w:spacing w:val="21"/>
          <w:w w:val="105"/>
          <w:lang w:val="fr-FR"/>
        </w:rPr>
        <w:t xml:space="preserve"> </w:t>
      </w:r>
      <w:r w:rsidRPr="00AB1680">
        <w:rPr>
          <w:rFonts w:ascii="Arial" w:hAnsi="Arial"/>
          <w:color w:val="646260"/>
          <w:w w:val="105"/>
          <w:sz w:val="17"/>
          <w:lang w:val="fr-FR"/>
        </w:rPr>
        <w:t>Le</w:t>
      </w:r>
      <w:r w:rsidRPr="00AB1680">
        <w:rPr>
          <w:rFonts w:ascii="Arial" w:hAnsi="Arial"/>
          <w:color w:val="646260"/>
          <w:spacing w:val="9"/>
          <w:w w:val="105"/>
          <w:sz w:val="17"/>
          <w:lang w:val="fr-FR"/>
        </w:rPr>
        <w:t xml:space="preserve"> </w:t>
      </w:r>
      <w:r w:rsidRPr="00AB1680">
        <w:rPr>
          <w:color w:val="646260"/>
          <w:w w:val="105"/>
          <w:lang w:val="fr-FR"/>
        </w:rPr>
        <w:t>centre</w:t>
      </w:r>
      <w:r w:rsidRPr="00AB1680">
        <w:rPr>
          <w:color w:val="646260"/>
          <w:spacing w:val="19"/>
          <w:w w:val="105"/>
          <w:lang w:val="fr-FR"/>
        </w:rPr>
        <w:t xml:space="preserve"> </w:t>
      </w:r>
      <w:r w:rsidRPr="00AB1680">
        <w:rPr>
          <w:color w:val="646260"/>
          <w:w w:val="105"/>
          <w:lang w:val="fr-FR"/>
        </w:rPr>
        <w:t>commercia</w:t>
      </w:r>
      <w:r w:rsidRPr="00AB1680">
        <w:rPr>
          <w:color w:val="646260"/>
          <w:w w:val="105"/>
          <w:lang w:val="fr-FR"/>
        </w:rPr>
        <w:t>l</w:t>
      </w:r>
      <w:r w:rsidRPr="00AB1680">
        <w:rPr>
          <w:color w:val="646260"/>
          <w:spacing w:val="36"/>
          <w:w w:val="105"/>
          <w:lang w:val="fr-FR"/>
        </w:rPr>
        <w:t xml:space="preserve"> </w:t>
      </w:r>
      <w:r w:rsidRPr="00AB1680">
        <w:rPr>
          <w:color w:val="646260"/>
          <w:w w:val="105"/>
          <w:lang w:val="fr-FR"/>
        </w:rPr>
        <w:t>lui-même</w:t>
      </w:r>
      <w:r w:rsidRPr="00AB1680">
        <w:rPr>
          <w:color w:val="646260"/>
          <w:spacing w:val="32"/>
          <w:w w:val="105"/>
          <w:lang w:val="fr-FR"/>
        </w:rPr>
        <w:t xml:space="preserve"> </w:t>
      </w:r>
      <w:r w:rsidRPr="00AB1680">
        <w:rPr>
          <w:color w:val="646260"/>
          <w:w w:val="105"/>
          <w:lang w:val="fr-FR"/>
        </w:rPr>
        <w:t>représente</w:t>
      </w:r>
      <w:r w:rsidRPr="00AB1680">
        <w:rPr>
          <w:color w:val="646260"/>
          <w:spacing w:val="23"/>
          <w:w w:val="105"/>
          <w:lang w:val="fr-FR"/>
        </w:rPr>
        <w:t xml:space="preserve"> </w:t>
      </w:r>
      <w:r w:rsidRPr="00AB1680">
        <w:rPr>
          <w:color w:val="646260"/>
          <w:w w:val="105"/>
          <w:lang w:val="fr-FR"/>
        </w:rPr>
        <w:t>une</w:t>
      </w:r>
      <w:r w:rsidRPr="00AB1680">
        <w:rPr>
          <w:color w:val="646260"/>
          <w:spacing w:val="6"/>
          <w:w w:val="105"/>
          <w:lang w:val="fr-FR"/>
        </w:rPr>
        <w:t xml:space="preserve"> </w:t>
      </w:r>
      <w:r w:rsidRPr="00AB1680">
        <w:rPr>
          <w:color w:val="646260"/>
          <w:spacing w:val="-2"/>
          <w:w w:val="105"/>
          <w:lang w:val="fr-FR"/>
        </w:rPr>
        <w:t>exten­</w:t>
      </w:r>
    </w:p>
    <w:p w14:paraId="263E21CD" w14:textId="77777777" w:rsidR="001C7B19" w:rsidRPr="00AB1680" w:rsidRDefault="00A84B16">
      <w:pPr>
        <w:pStyle w:val="Corpsdetexte"/>
        <w:spacing w:before="2" w:line="197" w:lineRule="exact"/>
        <w:ind w:left="487" w:hanging="4"/>
        <w:jc w:val="both"/>
        <w:rPr>
          <w:lang w:val="fr-FR"/>
        </w:rPr>
      </w:pPr>
      <w:r w:rsidRPr="00AB1680">
        <w:rPr>
          <w:color w:val="646260"/>
          <w:w w:val="105"/>
          <w:lang w:val="fr-FR"/>
        </w:rPr>
        <w:t>sion</w:t>
      </w:r>
      <w:r w:rsidRPr="00AB1680">
        <w:rPr>
          <w:color w:val="646260"/>
          <w:spacing w:val="13"/>
          <w:w w:val="105"/>
          <w:lang w:val="fr-FR"/>
        </w:rPr>
        <w:t xml:space="preserve"> </w:t>
      </w:r>
      <w:r w:rsidRPr="00AB1680">
        <w:rPr>
          <w:color w:val="646260"/>
          <w:w w:val="105"/>
          <w:lang w:val="fr-FR"/>
        </w:rPr>
        <w:t>du</w:t>
      </w:r>
      <w:r w:rsidRPr="00AB1680">
        <w:rPr>
          <w:color w:val="646260"/>
          <w:spacing w:val="4"/>
          <w:w w:val="105"/>
          <w:lang w:val="fr-FR"/>
        </w:rPr>
        <w:t xml:space="preserve"> </w:t>
      </w:r>
      <w:r w:rsidRPr="00AB1680">
        <w:rPr>
          <w:color w:val="646260"/>
          <w:w w:val="105"/>
          <w:sz w:val="14"/>
          <w:lang w:val="fr-FR"/>
        </w:rPr>
        <w:t>«</w:t>
      </w:r>
      <w:r w:rsidRPr="00AB1680">
        <w:rPr>
          <w:color w:val="646260"/>
          <w:spacing w:val="21"/>
          <w:w w:val="105"/>
          <w:sz w:val="14"/>
          <w:lang w:val="fr-FR"/>
        </w:rPr>
        <w:t xml:space="preserve"> </w:t>
      </w:r>
      <w:r w:rsidRPr="00AB1680">
        <w:rPr>
          <w:color w:val="646260"/>
          <w:w w:val="105"/>
          <w:lang w:val="fr-FR"/>
        </w:rPr>
        <w:t>Bonheur</w:t>
      </w:r>
      <w:r w:rsidRPr="00AB1680">
        <w:rPr>
          <w:color w:val="646260"/>
          <w:spacing w:val="12"/>
          <w:w w:val="105"/>
          <w:lang w:val="fr-FR"/>
        </w:rPr>
        <w:t xml:space="preserve"> </w:t>
      </w:r>
      <w:r w:rsidRPr="00AB1680">
        <w:rPr>
          <w:color w:val="646260"/>
          <w:w w:val="105"/>
          <w:lang w:val="fr-FR"/>
        </w:rPr>
        <w:t>des</w:t>
      </w:r>
      <w:r w:rsidRPr="00AB1680">
        <w:rPr>
          <w:color w:val="646260"/>
          <w:spacing w:val="-4"/>
          <w:w w:val="105"/>
          <w:lang w:val="fr-FR"/>
        </w:rPr>
        <w:t xml:space="preserve"> </w:t>
      </w:r>
      <w:r w:rsidRPr="00AB1680">
        <w:rPr>
          <w:color w:val="646260"/>
          <w:w w:val="105"/>
          <w:lang w:val="fr-FR"/>
        </w:rPr>
        <w:t>dames</w:t>
      </w:r>
      <w:r w:rsidRPr="00AB1680">
        <w:rPr>
          <w:color w:val="646260"/>
          <w:spacing w:val="-9"/>
          <w:w w:val="105"/>
          <w:lang w:val="fr-FR"/>
        </w:rPr>
        <w:t xml:space="preserve"> </w:t>
      </w:r>
      <w:r w:rsidRPr="00AB1680">
        <w:rPr>
          <w:rFonts w:ascii="Arial" w:hAnsi="Arial"/>
          <w:color w:val="646260"/>
          <w:w w:val="105"/>
          <w:sz w:val="16"/>
          <w:lang w:val="fr-FR"/>
        </w:rPr>
        <w:t>»</w:t>
      </w:r>
      <w:r w:rsidRPr="00AB1680">
        <w:rPr>
          <w:rFonts w:ascii="Arial" w:hAnsi="Arial"/>
          <w:color w:val="646260"/>
          <w:spacing w:val="3"/>
          <w:w w:val="105"/>
          <w:sz w:val="16"/>
          <w:lang w:val="fr-FR"/>
        </w:rPr>
        <w:t xml:space="preserve"> </w:t>
      </w:r>
      <w:r w:rsidRPr="00AB1680">
        <w:rPr>
          <w:color w:val="646260"/>
          <w:w w:val="105"/>
          <w:lang w:val="fr-FR"/>
        </w:rPr>
        <w:t>de</w:t>
      </w:r>
      <w:r w:rsidRPr="00AB1680">
        <w:rPr>
          <w:color w:val="646260"/>
          <w:spacing w:val="1"/>
          <w:w w:val="105"/>
          <w:lang w:val="fr-FR"/>
        </w:rPr>
        <w:t xml:space="preserve"> </w:t>
      </w:r>
      <w:r w:rsidRPr="00AB1680">
        <w:rPr>
          <w:color w:val="646260"/>
          <w:w w:val="105"/>
          <w:lang w:val="fr-FR"/>
        </w:rPr>
        <w:t>Zola,</w:t>
      </w:r>
      <w:r w:rsidRPr="00AB1680">
        <w:rPr>
          <w:color w:val="646260"/>
          <w:spacing w:val="-3"/>
          <w:w w:val="105"/>
          <w:lang w:val="fr-FR"/>
        </w:rPr>
        <w:t xml:space="preserve"> </w:t>
      </w:r>
      <w:r w:rsidRPr="00AB1680">
        <w:rPr>
          <w:color w:val="646260"/>
          <w:w w:val="105"/>
          <w:lang w:val="fr-FR"/>
        </w:rPr>
        <w:t>dans son</w:t>
      </w:r>
      <w:r w:rsidRPr="00AB1680">
        <w:rPr>
          <w:color w:val="646260"/>
          <w:spacing w:val="11"/>
          <w:w w:val="105"/>
          <w:lang w:val="fr-FR"/>
        </w:rPr>
        <w:t xml:space="preserve"> </w:t>
      </w:r>
      <w:r w:rsidRPr="00AB1680">
        <w:rPr>
          <w:color w:val="646260"/>
          <w:w w:val="105"/>
          <w:lang w:val="fr-FR"/>
        </w:rPr>
        <w:t>roman</w:t>
      </w:r>
      <w:r w:rsidRPr="00AB1680">
        <w:rPr>
          <w:color w:val="646260"/>
          <w:spacing w:val="9"/>
          <w:w w:val="105"/>
          <w:lang w:val="fr-FR"/>
        </w:rPr>
        <w:t xml:space="preserve"> </w:t>
      </w:r>
      <w:r w:rsidRPr="00AB1680">
        <w:rPr>
          <w:color w:val="646260"/>
          <w:w w:val="105"/>
          <w:lang w:val="fr-FR"/>
        </w:rPr>
        <w:t>éponyme</w:t>
      </w:r>
      <w:r w:rsidRPr="00AB1680">
        <w:rPr>
          <w:color w:val="646260"/>
          <w:spacing w:val="3"/>
          <w:w w:val="105"/>
          <w:lang w:val="fr-FR"/>
        </w:rPr>
        <w:t xml:space="preserve"> </w:t>
      </w:r>
      <w:r w:rsidRPr="00AB1680">
        <w:rPr>
          <w:color w:val="646260"/>
          <w:spacing w:val="-5"/>
          <w:w w:val="105"/>
          <w:lang w:val="fr-FR"/>
        </w:rPr>
        <w:t>du</w:t>
      </w:r>
    </w:p>
    <w:p w14:paraId="38A37BFB" w14:textId="77777777" w:rsidR="001C7B19" w:rsidRPr="00AB1680" w:rsidRDefault="00A84B16">
      <w:pPr>
        <w:pStyle w:val="Corpsdetexte"/>
        <w:spacing w:before="32" w:line="260" w:lineRule="exact"/>
        <w:ind w:left="487" w:right="667"/>
        <w:jc w:val="both"/>
        <w:rPr>
          <w:lang w:val="fr-FR"/>
        </w:rPr>
      </w:pPr>
      <w:r w:rsidRPr="00AB1680">
        <w:rPr>
          <w:color w:val="646260"/>
          <w:w w:val="105"/>
          <w:lang w:val="fr-FR"/>
        </w:rPr>
        <w:t>XIXe</w:t>
      </w:r>
      <w:r w:rsidRPr="00AB1680">
        <w:rPr>
          <w:color w:val="646260"/>
          <w:spacing w:val="-13"/>
          <w:w w:val="105"/>
          <w:lang w:val="fr-FR"/>
        </w:rPr>
        <w:t xml:space="preserve"> </w:t>
      </w:r>
      <w:r w:rsidRPr="00AB1680">
        <w:rPr>
          <w:color w:val="646260"/>
          <w:w w:val="105"/>
          <w:lang w:val="fr-FR"/>
        </w:rPr>
        <w:t>siècle,</w:t>
      </w:r>
      <w:r w:rsidRPr="00AB1680">
        <w:rPr>
          <w:color w:val="646260"/>
          <w:spacing w:val="32"/>
          <w:w w:val="105"/>
          <w:lang w:val="fr-FR"/>
        </w:rPr>
        <w:t xml:space="preserve"> </w:t>
      </w:r>
      <w:r w:rsidRPr="00AB1680">
        <w:rPr>
          <w:color w:val="646260"/>
          <w:w w:val="105"/>
          <w:lang w:val="fr-FR"/>
        </w:rPr>
        <w:t xml:space="preserve">une version </w:t>
      </w:r>
      <w:r w:rsidRPr="00AB1680">
        <w:rPr>
          <w:color w:val="646260"/>
          <w:w w:val="105"/>
          <w:sz w:val="28"/>
          <w:lang w:val="fr-FR"/>
        </w:rPr>
        <w:t>xrxe</w:t>
      </w:r>
      <w:r w:rsidRPr="00AB1680">
        <w:rPr>
          <w:color w:val="646260"/>
          <w:spacing w:val="-19"/>
          <w:w w:val="105"/>
          <w:sz w:val="28"/>
          <w:lang w:val="fr-FR"/>
        </w:rPr>
        <w:t xml:space="preserve"> </w:t>
      </w:r>
      <w:r w:rsidRPr="00AB1680">
        <w:rPr>
          <w:color w:val="646260"/>
          <w:w w:val="105"/>
          <w:lang w:val="fr-FR"/>
        </w:rPr>
        <w:t xml:space="preserve">siècle de </w:t>
      </w:r>
      <w:r w:rsidRPr="00AB1680">
        <w:rPr>
          <w:rFonts w:ascii="Arial" w:hAnsi="Arial"/>
          <w:color w:val="646260"/>
          <w:w w:val="105"/>
          <w:sz w:val="17"/>
          <w:lang w:val="fr-FR"/>
        </w:rPr>
        <w:t xml:space="preserve">La </w:t>
      </w:r>
      <w:r w:rsidRPr="00AB1680">
        <w:rPr>
          <w:color w:val="646260"/>
          <w:w w:val="105"/>
          <w:lang w:val="fr-FR"/>
        </w:rPr>
        <w:t>Société du Spectacle présentant</w:t>
      </w:r>
      <w:r w:rsidRPr="00AB1680">
        <w:rPr>
          <w:color w:val="646260"/>
          <w:spacing w:val="80"/>
          <w:w w:val="105"/>
          <w:lang w:val="fr-FR"/>
        </w:rPr>
        <w:t xml:space="preserve"> </w:t>
      </w:r>
      <w:r w:rsidRPr="00AB1680">
        <w:rPr>
          <w:color w:val="646260"/>
          <w:w w:val="105"/>
          <w:lang w:val="fr-FR"/>
        </w:rPr>
        <w:t>la</w:t>
      </w:r>
      <w:r w:rsidRPr="00AB1680">
        <w:rPr>
          <w:color w:val="646260"/>
          <w:spacing w:val="80"/>
          <w:w w:val="105"/>
          <w:lang w:val="fr-FR"/>
        </w:rPr>
        <w:t xml:space="preserve"> </w:t>
      </w:r>
      <w:r w:rsidRPr="00AB1680">
        <w:rPr>
          <w:color w:val="646260"/>
          <w:w w:val="105"/>
          <w:lang w:val="fr-FR"/>
        </w:rPr>
        <w:t>dernière</w:t>
      </w:r>
      <w:r w:rsidRPr="00AB1680">
        <w:rPr>
          <w:color w:val="646260"/>
          <w:spacing w:val="80"/>
          <w:w w:val="105"/>
          <w:lang w:val="fr-FR"/>
        </w:rPr>
        <w:t xml:space="preserve"> </w:t>
      </w:r>
      <w:r w:rsidRPr="00AB1680">
        <w:rPr>
          <w:color w:val="646260"/>
          <w:w w:val="105"/>
          <w:lang w:val="fr-FR"/>
        </w:rPr>
        <w:t>évolution</w:t>
      </w:r>
      <w:r w:rsidRPr="00AB1680">
        <w:rPr>
          <w:color w:val="646260"/>
          <w:spacing w:val="80"/>
          <w:w w:val="150"/>
          <w:lang w:val="fr-FR"/>
        </w:rPr>
        <w:t xml:space="preserve"> </w:t>
      </w:r>
      <w:r w:rsidRPr="00AB1680">
        <w:rPr>
          <w:color w:val="646260"/>
          <w:w w:val="105"/>
          <w:lang w:val="fr-FR"/>
        </w:rPr>
        <w:t>en</w:t>
      </w:r>
      <w:r w:rsidRPr="00AB1680">
        <w:rPr>
          <w:color w:val="646260"/>
          <w:spacing w:val="80"/>
          <w:w w:val="105"/>
          <w:lang w:val="fr-FR"/>
        </w:rPr>
        <w:t xml:space="preserve"> </w:t>
      </w:r>
      <w:r w:rsidRPr="00AB1680">
        <w:rPr>
          <w:color w:val="646260"/>
          <w:w w:val="105"/>
          <w:lang w:val="fr-FR"/>
        </w:rPr>
        <w:t>date</w:t>
      </w:r>
      <w:r w:rsidRPr="00AB1680">
        <w:rPr>
          <w:color w:val="646260"/>
          <w:spacing w:val="80"/>
          <w:w w:val="105"/>
          <w:lang w:val="fr-FR"/>
        </w:rPr>
        <w:t xml:space="preserve"> </w:t>
      </w:r>
      <w:r w:rsidRPr="00AB1680">
        <w:rPr>
          <w:color w:val="646260"/>
          <w:w w:val="105"/>
          <w:lang w:val="fr-FR"/>
        </w:rPr>
        <w:t>de</w:t>
      </w:r>
      <w:r w:rsidRPr="00AB1680">
        <w:rPr>
          <w:color w:val="646260"/>
          <w:spacing w:val="80"/>
          <w:w w:val="105"/>
          <w:lang w:val="fr-FR"/>
        </w:rPr>
        <w:t xml:space="preserve"> </w:t>
      </w:r>
      <w:r w:rsidRPr="00AB1680">
        <w:rPr>
          <w:color w:val="52524F"/>
          <w:w w:val="105"/>
          <w:lang w:val="fr-FR"/>
        </w:rPr>
        <w:t>la</w:t>
      </w:r>
      <w:r w:rsidRPr="00AB1680">
        <w:rPr>
          <w:color w:val="52524F"/>
          <w:spacing w:val="80"/>
          <w:w w:val="105"/>
          <w:lang w:val="fr-FR"/>
        </w:rPr>
        <w:t xml:space="preserve"> </w:t>
      </w:r>
      <w:r w:rsidRPr="00AB1680">
        <w:rPr>
          <w:color w:val="646260"/>
          <w:w w:val="105"/>
          <w:lang w:val="fr-FR"/>
        </w:rPr>
        <w:t>consommation</w:t>
      </w:r>
    </w:p>
    <w:p w14:paraId="72D82319" w14:textId="77777777" w:rsidR="001C7B19" w:rsidRPr="00AB1680" w:rsidRDefault="00A84B16">
      <w:pPr>
        <w:pStyle w:val="Corpsdetexte"/>
        <w:spacing w:before="30" w:line="280" w:lineRule="auto"/>
        <w:ind w:left="477" w:right="650" w:firstLine="9"/>
        <w:jc w:val="both"/>
        <w:rPr>
          <w:lang w:val="fr-FR"/>
        </w:rPr>
      </w:pPr>
      <w:r w:rsidRPr="00AB1680">
        <w:rPr>
          <w:color w:val="646260"/>
          <w:w w:val="105"/>
          <w:lang w:val="fr-FR"/>
        </w:rPr>
        <w:t>ostentatoire dans</w:t>
      </w:r>
      <w:r w:rsidRPr="00AB1680">
        <w:rPr>
          <w:color w:val="646260"/>
          <w:spacing w:val="-7"/>
          <w:w w:val="105"/>
          <w:lang w:val="fr-FR"/>
        </w:rPr>
        <w:t xml:space="preserve"> </w:t>
      </w:r>
      <w:r w:rsidRPr="00AB1680">
        <w:rPr>
          <w:color w:val="52524F"/>
          <w:w w:val="105"/>
          <w:lang w:val="fr-FR"/>
        </w:rPr>
        <w:t>le</w:t>
      </w:r>
      <w:r w:rsidRPr="00AB1680">
        <w:rPr>
          <w:color w:val="52524F"/>
          <w:spacing w:val="-2"/>
          <w:w w:val="105"/>
          <w:lang w:val="fr-FR"/>
        </w:rPr>
        <w:t xml:space="preserve"> </w:t>
      </w:r>
      <w:r w:rsidRPr="00AB1680">
        <w:rPr>
          <w:color w:val="646260"/>
          <w:w w:val="105"/>
          <w:lang w:val="fr-FR"/>
        </w:rPr>
        <w:t>Paris</w:t>
      </w:r>
      <w:r w:rsidRPr="00AB1680">
        <w:rPr>
          <w:color w:val="646260"/>
          <w:spacing w:val="-3"/>
          <w:w w:val="105"/>
          <w:lang w:val="fr-FR"/>
        </w:rPr>
        <w:t xml:space="preserve"> </w:t>
      </w:r>
      <w:r w:rsidRPr="00AB1680">
        <w:rPr>
          <w:color w:val="646260"/>
          <w:w w:val="105"/>
          <w:lang w:val="fr-FR"/>
        </w:rPr>
        <w:t>du</w:t>
      </w:r>
      <w:r w:rsidRPr="00AB1680">
        <w:rPr>
          <w:color w:val="646260"/>
          <w:spacing w:val="-9"/>
          <w:w w:val="105"/>
          <w:lang w:val="fr-FR"/>
        </w:rPr>
        <w:t xml:space="preserve"> </w:t>
      </w:r>
      <w:r w:rsidRPr="00AB1680">
        <w:rPr>
          <w:color w:val="646260"/>
          <w:w w:val="105"/>
          <w:lang w:val="fr-FR"/>
        </w:rPr>
        <w:t>Second Empire.</w:t>
      </w:r>
      <w:r w:rsidRPr="00AB1680">
        <w:rPr>
          <w:color w:val="646260"/>
          <w:spacing w:val="-2"/>
          <w:w w:val="105"/>
          <w:lang w:val="fr-FR"/>
        </w:rPr>
        <w:t xml:space="preserve"> </w:t>
      </w:r>
      <w:r w:rsidRPr="00AB1680">
        <w:rPr>
          <w:color w:val="646260"/>
          <w:w w:val="105"/>
          <w:lang w:val="fr-FR"/>
        </w:rPr>
        <w:t>Comme le</w:t>
      </w:r>
      <w:r w:rsidRPr="00AB1680">
        <w:rPr>
          <w:color w:val="646260"/>
          <w:spacing w:val="-5"/>
          <w:w w:val="105"/>
          <w:lang w:val="fr-FR"/>
        </w:rPr>
        <w:t xml:space="preserve"> </w:t>
      </w:r>
      <w:r w:rsidRPr="00AB1680">
        <w:rPr>
          <w:color w:val="646260"/>
          <w:w w:val="105"/>
          <w:lang w:val="fr-FR"/>
        </w:rPr>
        <w:t>relève</w:t>
      </w:r>
      <w:r w:rsidRPr="00AB1680">
        <w:rPr>
          <w:color w:val="646260"/>
          <w:spacing w:val="-1"/>
          <w:w w:val="105"/>
          <w:lang w:val="fr-FR"/>
        </w:rPr>
        <w:t xml:space="preserve"> </w:t>
      </w:r>
      <w:r w:rsidRPr="00AB1680">
        <w:rPr>
          <w:color w:val="646260"/>
          <w:w w:val="105"/>
          <w:lang w:val="fr-FR"/>
        </w:rPr>
        <w:t xml:space="preserve">Rachel Bowlby, l'établissement d'Octave Mouret représente </w:t>
      </w:r>
      <w:r w:rsidRPr="00AB1680">
        <w:rPr>
          <w:color w:val="52524F"/>
          <w:w w:val="105"/>
          <w:lang w:val="fr-FR"/>
        </w:rPr>
        <w:t>la</w:t>
      </w:r>
      <w:r w:rsidRPr="00AB1680">
        <w:rPr>
          <w:color w:val="52524F"/>
          <w:spacing w:val="80"/>
          <w:w w:val="105"/>
          <w:lang w:val="fr-FR"/>
        </w:rPr>
        <w:t xml:space="preserve"> </w:t>
      </w:r>
      <w:r w:rsidRPr="00AB1680">
        <w:rPr>
          <w:color w:val="646260"/>
          <w:w w:val="105"/>
          <w:lang w:val="fr-FR"/>
        </w:rPr>
        <w:t>transfiguration des marchandises capitalistes en effets spectaculaires imaginés pour séduire le consommateur féminin</w:t>
      </w:r>
      <w:r w:rsidRPr="00AB1680">
        <w:rPr>
          <w:rFonts w:ascii="Arial" w:hAnsi="Arial"/>
          <w:color w:val="646260"/>
          <w:w w:val="105"/>
          <w:position w:val="6"/>
          <w:sz w:val="14"/>
          <w:lang w:val="fr-FR"/>
        </w:rPr>
        <w:t>3</w:t>
      </w:r>
      <w:r w:rsidRPr="00AB1680">
        <w:rPr>
          <w:rFonts w:ascii="Arial" w:hAnsi="Arial"/>
          <w:color w:val="646260"/>
          <w:w w:val="105"/>
          <w:sz w:val="14"/>
          <w:lang w:val="fr-FR"/>
        </w:rPr>
        <w:t xml:space="preserve">• </w:t>
      </w:r>
      <w:r w:rsidRPr="00AB1680">
        <w:rPr>
          <w:color w:val="646260"/>
          <w:w w:val="105"/>
          <w:lang w:val="fr-FR"/>
        </w:rPr>
        <w:t xml:space="preserve">Prises dans </w:t>
      </w:r>
      <w:r w:rsidRPr="00AB1680">
        <w:rPr>
          <w:color w:val="52524F"/>
          <w:w w:val="105"/>
          <w:lang w:val="fr-FR"/>
        </w:rPr>
        <w:t xml:space="preserve">la </w:t>
      </w:r>
      <w:r w:rsidRPr="00AB1680">
        <w:rPr>
          <w:color w:val="646260"/>
          <w:w w:val="105"/>
          <w:lang w:val="fr-FR"/>
        </w:rPr>
        <w:t>frénésie d'une forme</w:t>
      </w:r>
      <w:r w:rsidRPr="00AB1680">
        <w:rPr>
          <w:color w:val="646260"/>
          <w:w w:val="105"/>
          <w:lang w:val="fr-FR"/>
        </w:rPr>
        <w:t xml:space="preserve"> massive de marchandisation et d'exploitation </w:t>
      </w:r>
      <w:r w:rsidRPr="00AB1680">
        <w:rPr>
          <w:color w:val="52524F"/>
          <w:w w:val="105"/>
          <w:lang w:val="fr-FR"/>
        </w:rPr>
        <w:t>délib</w:t>
      </w:r>
      <w:r w:rsidRPr="00AB1680">
        <w:rPr>
          <w:color w:val="777775"/>
          <w:w w:val="105"/>
          <w:lang w:val="fr-FR"/>
        </w:rPr>
        <w:t xml:space="preserve">érément </w:t>
      </w:r>
      <w:r w:rsidRPr="00AB1680">
        <w:rPr>
          <w:color w:val="646260"/>
          <w:w w:val="105"/>
          <w:lang w:val="fr-FR"/>
        </w:rPr>
        <w:t xml:space="preserve">conçue ainsi, </w:t>
      </w:r>
      <w:r w:rsidRPr="00AB1680">
        <w:rPr>
          <w:color w:val="52524F"/>
          <w:w w:val="105"/>
          <w:lang w:val="fr-FR"/>
        </w:rPr>
        <w:t xml:space="preserve">les </w:t>
      </w:r>
      <w:r w:rsidRPr="00AB1680">
        <w:rPr>
          <w:color w:val="646260"/>
          <w:w w:val="105"/>
          <w:lang w:val="fr-FR"/>
        </w:rPr>
        <w:t xml:space="preserve">dames parisiennes sont réifiées et perdent leur vitalité, devenant </w:t>
      </w:r>
      <w:r w:rsidRPr="00AB1680">
        <w:rPr>
          <w:color w:val="646260"/>
          <w:w w:val="105"/>
          <w:sz w:val="20"/>
          <w:lang w:val="fr-FR"/>
        </w:rPr>
        <w:t xml:space="preserve">à </w:t>
      </w:r>
      <w:r w:rsidRPr="00AB1680">
        <w:rPr>
          <w:color w:val="646260"/>
          <w:w w:val="105"/>
          <w:lang w:val="fr-FR"/>
        </w:rPr>
        <w:t xml:space="preserve">peu de choses près des corps morts </w:t>
      </w:r>
      <w:r w:rsidRPr="00AB1680">
        <w:rPr>
          <w:color w:val="52524F"/>
          <w:w w:val="105"/>
          <w:lang w:val="fr-FR"/>
        </w:rPr>
        <w:t xml:space="preserve">pris </w:t>
      </w:r>
      <w:r w:rsidRPr="00AB1680">
        <w:rPr>
          <w:color w:val="646260"/>
          <w:w w:val="105"/>
          <w:lang w:val="fr-FR"/>
        </w:rPr>
        <w:t>dans une</w:t>
      </w:r>
      <w:r w:rsidRPr="00AB1680">
        <w:rPr>
          <w:color w:val="646260"/>
          <w:spacing w:val="-1"/>
          <w:w w:val="105"/>
          <w:lang w:val="fr-FR"/>
        </w:rPr>
        <w:t xml:space="preserve"> </w:t>
      </w:r>
      <w:r w:rsidRPr="00AB1680">
        <w:rPr>
          <w:color w:val="646260"/>
          <w:w w:val="105"/>
          <w:lang w:val="fr-FR"/>
        </w:rPr>
        <w:t xml:space="preserve">parodie mécanique </w:t>
      </w:r>
      <w:r w:rsidRPr="00AB1680">
        <w:rPr>
          <w:color w:val="52524F"/>
          <w:w w:val="105"/>
          <w:lang w:val="fr-FR"/>
        </w:rPr>
        <w:t xml:space="preserve">d'égalité, </w:t>
      </w:r>
      <w:r w:rsidRPr="00AB1680">
        <w:rPr>
          <w:color w:val="646260"/>
          <w:w w:val="105"/>
          <w:lang w:val="fr-FR"/>
        </w:rPr>
        <w:t xml:space="preserve">une situation semblable </w:t>
      </w:r>
      <w:r w:rsidRPr="00AB1680">
        <w:rPr>
          <w:rFonts w:ascii="Arial" w:hAnsi="Arial"/>
          <w:color w:val="646260"/>
          <w:w w:val="105"/>
          <w:sz w:val="17"/>
          <w:lang w:val="fr-FR"/>
        </w:rPr>
        <w:t xml:space="preserve">à </w:t>
      </w:r>
      <w:r w:rsidRPr="00AB1680">
        <w:rPr>
          <w:color w:val="646260"/>
          <w:w w:val="105"/>
          <w:lang w:val="fr-FR"/>
        </w:rPr>
        <w:t xml:space="preserve">celle </w:t>
      </w:r>
      <w:r w:rsidRPr="00AB1680">
        <w:rPr>
          <w:color w:val="646260"/>
          <w:w w:val="105"/>
          <w:lang w:val="fr-FR"/>
        </w:rPr>
        <w:t xml:space="preserve">des acheteurs des centres commerciaux contemporains et des zombies de </w:t>
      </w:r>
      <w:r w:rsidRPr="00AB1680">
        <w:rPr>
          <w:i/>
          <w:color w:val="646260"/>
          <w:w w:val="105"/>
          <w:lang w:val="fr-FR"/>
        </w:rPr>
        <w:t xml:space="preserve">Dawn of the Dead </w:t>
      </w:r>
      <w:r w:rsidRPr="00AB1680">
        <w:rPr>
          <w:rFonts w:ascii="Arial" w:hAnsi="Arial"/>
          <w:color w:val="777775"/>
          <w:w w:val="105"/>
          <w:position w:val="6"/>
          <w:sz w:val="13"/>
          <w:lang w:val="fr-FR"/>
        </w:rPr>
        <w:t>4</w:t>
      </w:r>
      <w:r w:rsidRPr="00AB1680">
        <w:rPr>
          <w:rFonts w:ascii="Arial" w:hAnsi="Arial"/>
          <w:color w:val="777775"/>
          <w:w w:val="105"/>
          <w:sz w:val="13"/>
          <w:lang w:val="fr-FR"/>
        </w:rPr>
        <w:t xml:space="preserve">• </w:t>
      </w:r>
      <w:r w:rsidRPr="00AB1680">
        <w:rPr>
          <w:color w:val="646260"/>
          <w:w w:val="105"/>
          <w:lang w:val="fr-FR"/>
        </w:rPr>
        <w:t>Bowlby envisage la condition fémi­ nine</w:t>
      </w:r>
      <w:r w:rsidRPr="00AB1680">
        <w:rPr>
          <w:color w:val="646260"/>
          <w:spacing w:val="65"/>
          <w:w w:val="105"/>
          <w:lang w:val="fr-FR"/>
        </w:rPr>
        <w:t xml:space="preserve"> </w:t>
      </w:r>
      <w:r w:rsidRPr="00AB1680">
        <w:rPr>
          <w:color w:val="646260"/>
          <w:w w:val="105"/>
          <w:lang w:val="fr-FR"/>
        </w:rPr>
        <w:t>décrite</w:t>
      </w:r>
      <w:r w:rsidRPr="00AB1680">
        <w:rPr>
          <w:color w:val="646260"/>
          <w:spacing w:val="69"/>
          <w:w w:val="105"/>
          <w:lang w:val="fr-FR"/>
        </w:rPr>
        <w:t xml:space="preserve"> </w:t>
      </w:r>
      <w:r w:rsidRPr="00AB1680">
        <w:rPr>
          <w:color w:val="646260"/>
          <w:w w:val="105"/>
          <w:lang w:val="fr-FR"/>
        </w:rPr>
        <w:t>dans</w:t>
      </w:r>
      <w:r w:rsidRPr="00AB1680">
        <w:rPr>
          <w:color w:val="646260"/>
          <w:spacing w:val="72"/>
          <w:w w:val="105"/>
          <w:lang w:val="fr-FR"/>
        </w:rPr>
        <w:t xml:space="preserve"> </w:t>
      </w:r>
      <w:r w:rsidRPr="00AB1680">
        <w:rPr>
          <w:color w:val="646260"/>
          <w:w w:val="105"/>
          <w:lang w:val="fr-FR"/>
        </w:rPr>
        <w:t>le</w:t>
      </w:r>
      <w:r w:rsidRPr="00AB1680">
        <w:rPr>
          <w:color w:val="646260"/>
          <w:spacing w:val="70"/>
          <w:w w:val="105"/>
          <w:lang w:val="fr-FR"/>
        </w:rPr>
        <w:t xml:space="preserve"> </w:t>
      </w:r>
      <w:r w:rsidRPr="00AB1680">
        <w:rPr>
          <w:color w:val="646260"/>
          <w:w w:val="105"/>
          <w:lang w:val="fr-FR"/>
        </w:rPr>
        <w:t>roman</w:t>
      </w:r>
      <w:r w:rsidRPr="00AB1680">
        <w:rPr>
          <w:color w:val="646260"/>
          <w:spacing w:val="80"/>
          <w:w w:val="105"/>
          <w:lang w:val="fr-FR"/>
        </w:rPr>
        <w:t xml:space="preserve"> </w:t>
      </w:r>
      <w:r w:rsidRPr="00AB1680">
        <w:rPr>
          <w:color w:val="646260"/>
          <w:w w:val="105"/>
          <w:lang w:val="fr-FR"/>
        </w:rPr>
        <w:t>comme</w:t>
      </w:r>
      <w:r w:rsidRPr="00AB1680">
        <w:rPr>
          <w:color w:val="646260"/>
          <w:spacing w:val="76"/>
          <w:w w:val="105"/>
          <w:lang w:val="fr-FR"/>
        </w:rPr>
        <w:t xml:space="preserve"> </w:t>
      </w:r>
      <w:r w:rsidRPr="00AB1680">
        <w:rPr>
          <w:color w:val="646260"/>
          <w:w w:val="105"/>
          <w:lang w:val="fr-FR"/>
        </w:rPr>
        <w:t>une</w:t>
      </w:r>
      <w:r w:rsidRPr="00AB1680">
        <w:rPr>
          <w:color w:val="646260"/>
          <w:spacing w:val="63"/>
          <w:w w:val="105"/>
          <w:lang w:val="fr-FR"/>
        </w:rPr>
        <w:t xml:space="preserve"> </w:t>
      </w:r>
      <w:r w:rsidRPr="00AB1680">
        <w:rPr>
          <w:color w:val="646260"/>
          <w:w w:val="105"/>
          <w:lang w:val="fr-FR"/>
        </w:rPr>
        <w:t>forme</w:t>
      </w:r>
      <w:r w:rsidRPr="00AB1680">
        <w:rPr>
          <w:color w:val="646260"/>
          <w:spacing w:val="66"/>
          <w:w w:val="105"/>
          <w:lang w:val="fr-FR"/>
        </w:rPr>
        <w:t xml:space="preserve"> </w:t>
      </w:r>
      <w:r w:rsidRPr="00AB1680">
        <w:rPr>
          <w:color w:val="646260"/>
          <w:w w:val="105"/>
          <w:lang w:val="fr-FR"/>
        </w:rPr>
        <w:t>de</w:t>
      </w:r>
      <w:r w:rsidRPr="00AB1680">
        <w:rPr>
          <w:color w:val="646260"/>
          <w:spacing w:val="40"/>
          <w:w w:val="105"/>
          <w:lang w:val="fr-FR"/>
        </w:rPr>
        <w:t xml:space="preserve"> </w:t>
      </w:r>
      <w:r w:rsidRPr="00AB1680">
        <w:rPr>
          <w:color w:val="646260"/>
          <w:w w:val="105"/>
          <w:lang w:val="fr-FR"/>
        </w:rPr>
        <w:t>cannibalisme</w:t>
      </w:r>
    </w:p>
    <w:p w14:paraId="68C76AE5" w14:textId="2623AA99" w:rsidR="001C7B19" w:rsidRPr="00AB1680" w:rsidRDefault="00AB1680">
      <w:pPr>
        <w:pStyle w:val="Corpsdetexte"/>
        <w:spacing w:before="4"/>
        <w:rPr>
          <w:sz w:val="20"/>
          <w:lang w:val="fr-FR"/>
        </w:rPr>
      </w:pPr>
      <w:r w:rsidRPr="00AB1680">
        <w:rPr>
          <w:noProof/>
          <w:lang w:val="fr-FR"/>
        </w:rPr>
        <mc:AlternateContent>
          <mc:Choice Requires="wps">
            <w:drawing>
              <wp:anchor distT="0" distB="0" distL="0" distR="0" simplePos="0" relativeHeight="487628800" behindDoc="1" locked="0" layoutInCell="1" allowOverlap="1" wp14:anchorId="3308F023" wp14:editId="37F75279">
                <wp:simplePos x="0" y="0"/>
                <wp:positionH relativeFrom="page">
                  <wp:posOffset>574675</wp:posOffset>
                </wp:positionH>
                <wp:positionV relativeFrom="paragraph">
                  <wp:posOffset>163830</wp:posOffset>
                </wp:positionV>
                <wp:extent cx="1797685" cy="1270"/>
                <wp:effectExtent l="0" t="0" r="0" b="0"/>
                <wp:wrapTopAndBottom/>
                <wp:docPr id="590"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05 905"/>
                            <a:gd name="T1" fmla="*/ T0 w 2831"/>
                            <a:gd name="T2" fmla="+- 0 3736 90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CD2B" id="docshape80" o:spid="_x0000_s1026" style="position:absolute;margin-left:45.25pt;margin-top:12.9pt;width:141.5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" path="m,l2831,e" filled="f" strokeweight=".16967mm">
                <v:path arrowok="t" o:connecttype="custom" o:connectlocs="0,0;1797685,0" o:connectangles="0,0"/>
                <w10:wrap type="topAndBottom" anchorx="page"/>
              </v:shape>
            </w:pict>
          </mc:Fallback>
        </mc:AlternateContent>
      </w:r>
    </w:p>
    <w:p w14:paraId="455CB3ED" w14:textId="77777777" w:rsidR="001C7B19" w:rsidRPr="00AB1680" w:rsidRDefault="00A84B16">
      <w:pPr>
        <w:spacing w:before="120" w:line="278" w:lineRule="auto"/>
        <w:ind w:left="752" w:right="663" w:hanging="277"/>
        <w:jc w:val="both"/>
        <w:rPr>
          <w:sz w:val="16"/>
          <w:lang w:val="fr-FR"/>
        </w:rPr>
      </w:pPr>
      <w:r w:rsidRPr="00AB1680">
        <w:rPr>
          <w:color w:val="52524F"/>
          <w:w w:val="105"/>
          <w:sz w:val="16"/>
          <w:lang w:val="fr-FR"/>
        </w:rPr>
        <w:t>1.</w:t>
      </w:r>
      <w:r w:rsidRPr="00AB1680">
        <w:rPr>
          <w:color w:val="52524F"/>
          <w:spacing w:val="40"/>
          <w:w w:val="105"/>
          <w:sz w:val="16"/>
          <w:lang w:val="fr-FR"/>
        </w:rPr>
        <w:t xml:space="preserve"> </w:t>
      </w:r>
      <w:r w:rsidRPr="00AB1680">
        <w:rPr>
          <w:color w:val="777775"/>
          <w:w w:val="105"/>
          <w:sz w:val="16"/>
          <w:lang w:val="fr-FR"/>
        </w:rPr>
        <w:t xml:space="preserve">Terme </w:t>
      </w:r>
      <w:r w:rsidRPr="00AB1680">
        <w:rPr>
          <w:color w:val="646260"/>
          <w:w w:val="105"/>
          <w:sz w:val="16"/>
          <w:lang w:val="fr-FR"/>
        </w:rPr>
        <w:t xml:space="preserve">dû </w:t>
      </w:r>
      <w:r w:rsidRPr="00AB1680">
        <w:rPr>
          <w:color w:val="777775"/>
          <w:w w:val="105"/>
          <w:sz w:val="16"/>
          <w:lang w:val="fr-FR"/>
        </w:rPr>
        <w:t xml:space="preserve">à </w:t>
      </w:r>
      <w:r w:rsidRPr="00AB1680">
        <w:rPr>
          <w:color w:val="646260"/>
          <w:w w:val="105"/>
          <w:sz w:val="16"/>
          <w:lang w:val="fr-FR"/>
        </w:rPr>
        <w:t xml:space="preserve">l'économiste </w:t>
      </w:r>
      <w:r w:rsidRPr="00AB1680">
        <w:rPr>
          <w:color w:val="777775"/>
          <w:w w:val="105"/>
          <w:sz w:val="16"/>
          <w:lang w:val="fr-FR"/>
        </w:rPr>
        <w:t xml:space="preserve">et </w:t>
      </w:r>
      <w:r w:rsidRPr="00AB1680">
        <w:rPr>
          <w:color w:val="646260"/>
          <w:w w:val="105"/>
          <w:sz w:val="16"/>
          <w:lang w:val="fr-FR"/>
        </w:rPr>
        <w:t>sociologue américain Thorstein</w:t>
      </w:r>
      <w:r w:rsidRPr="00AB1680">
        <w:rPr>
          <w:color w:val="646260"/>
          <w:w w:val="105"/>
          <w:sz w:val="16"/>
          <w:lang w:val="fr-FR"/>
        </w:rPr>
        <w:t xml:space="preserve"> Rundc Veblen (1857-1929), qui désigne une </w:t>
      </w:r>
      <w:r w:rsidRPr="00AB1680">
        <w:rPr>
          <w:color w:val="777775"/>
          <w:w w:val="105"/>
          <w:sz w:val="16"/>
          <w:lang w:val="fr-FR"/>
        </w:rPr>
        <w:t xml:space="preserve">consommation </w:t>
      </w:r>
      <w:r w:rsidRPr="00AB1680">
        <w:rPr>
          <w:color w:val="646260"/>
          <w:w w:val="105"/>
          <w:sz w:val="16"/>
          <w:lang w:val="fr-FR"/>
        </w:rPr>
        <w:t xml:space="preserve">ayant pour but l'afüchage de valeurs </w:t>
      </w:r>
      <w:r w:rsidRPr="00AB1680">
        <w:rPr>
          <w:color w:val="777775"/>
          <w:w w:val="105"/>
          <w:sz w:val="16"/>
          <w:lang w:val="fr-FR"/>
        </w:rPr>
        <w:t xml:space="preserve">et </w:t>
      </w:r>
      <w:r w:rsidRPr="00AB1680">
        <w:rPr>
          <w:color w:val="646260"/>
          <w:w w:val="105"/>
          <w:sz w:val="16"/>
          <w:lang w:val="fr-FR"/>
        </w:rPr>
        <w:t xml:space="preserve">d'un rang </w:t>
      </w:r>
      <w:r w:rsidRPr="00AB1680">
        <w:rPr>
          <w:color w:val="777775"/>
          <w:w w:val="105"/>
          <w:sz w:val="16"/>
          <w:lang w:val="fr-FR"/>
        </w:rPr>
        <w:t>social. NDLT.</w:t>
      </w:r>
    </w:p>
    <w:p w14:paraId="106F51AF" w14:textId="77777777" w:rsidR="001C7B19" w:rsidRPr="00AB1680" w:rsidRDefault="00A84B16">
      <w:pPr>
        <w:spacing w:line="280" w:lineRule="auto"/>
        <w:ind w:left="748" w:right="674" w:hanging="273"/>
        <w:jc w:val="both"/>
        <w:rPr>
          <w:sz w:val="16"/>
          <w:lang w:val="fr-FR"/>
        </w:rPr>
      </w:pPr>
      <w:r w:rsidRPr="00AB1680">
        <w:rPr>
          <w:color w:val="646260"/>
          <w:w w:val="105"/>
          <w:sz w:val="16"/>
          <w:lang w:val="fr-FR"/>
        </w:rPr>
        <w:t>2</w:t>
      </w:r>
      <w:r w:rsidRPr="00AB1680">
        <w:rPr>
          <w:color w:val="646260"/>
          <w:spacing w:val="80"/>
          <w:w w:val="105"/>
          <w:sz w:val="16"/>
          <w:lang w:val="fr-FR"/>
        </w:rPr>
        <w:t xml:space="preserve"> </w:t>
      </w:r>
      <w:r w:rsidRPr="00AB1680">
        <w:rPr>
          <w:i/>
          <w:color w:val="52524F"/>
          <w:w w:val="105"/>
          <w:sz w:val="16"/>
          <w:lang w:val="fr-FR"/>
        </w:rPr>
        <w:t>Ibid</w:t>
      </w:r>
      <w:r w:rsidRPr="00AB1680">
        <w:rPr>
          <w:i/>
          <w:color w:val="777775"/>
          <w:w w:val="105"/>
          <w:sz w:val="16"/>
          <w:lang w:val="fr-FR"/>
        </w:rPr>
        <w:t xml:space="preserve">., </w:t>
      </w:r>
      <w:r w:rsidRPr="00AB1680">
        <w:rPr>
          <w:color w:val="646260"/>
          <w:w w:val="105"/>
          <w:sz w:val="16"/>
          <w:lang w:val="fr-FR"/>
        </w:rPr>
        <w:t xml:space="preserve">p.111-115 </w:t>
      </w:r>
      <w:r w:rsidRPr="00AB1680">
        <w:rPr>
          <w:color w:val="777775"/>
          <w:w w:val="105"/>
          <w:sz w:val="16"/>
          <w:lang w:val="fr-FR"/>
        </w:rPr>
        <w:t xml:space="preserve">et </w:t>
      </w:r>
      <w:r w:rsidRPr="00AB1680">
        <w:rPr>
          <w:color w:val="646260"/>
          <w:w w:val="105"/>
          <w:sz w:val="16"/>
          <w:lang w:val="fr-FR"/>
        </w:rPr>
        <w:t>p</w:t>
      </w:r>
      <w:r w:rsidRPr="00AB1680">
        <w:rPr>
          <w:color w:val="898985"/>
          <w:w w:val="105"/>
          <w:sz w:val="16"/>
          <w:lang w:val="fr-FR"/>
        </w:rPr>
        <w:t>.</w:t>
      </w:r>
      <w:r w:rsidRPr="00AB1680">
        <w:rPr>
          <w:color w:val="646260"/>
          <w:w w:val="105"/>
          <w:sz w:val="16"/>
          <w:lang w:val="fr-FR"/>
        </w:rPr>
        <w:t>142-145</w:t>
      </w:r>
      <w:r w:rsidRPr="00AB1680">
        <w:rPr>
          <w:color w:val="898985"/>
          <w:w w:val="105"/>
          <w:sz w:val="16"/>
          <w:lang w:val="fr-FR"/>
        </w:rPr>
        <w:t xml:space="preserve">. </w:t>
      </w:r>
      <w:r w:rsidRPr="00AB1680">
        <w:rPr>
          <w:color w:val="646260"/>
          <w:w w:val="105"/>
          <w:sz w:val="16"/>
          <w:lang w:val="fr-FR"/>
        </w:rPr>
        <w:t xml:space="preserve">Meindl </w:t>
      </w:r>
      <w:r w:rsidRPr="00AB1680">
        <w:rPr>
          <w:color w:val="777775"/>
          <w:w w:val="105"/>
          <w:sz w:val="16"/>
          <w:lang w:val="fr-FR"/>
        </w:rPr>
        <w:t xml:space="preserve">fait </w:t>
      </w:r>
      <w:r w:rsidRPr="00AB1680">
        <w:rPr>
          <w:color w:val="646260"/>
          <w:w w:val="105"/>
          <w:sz w:val="16"/>
          <w:lang w:val="fr-FR"/>
        </w:rPr>
        <w:t xml:space="preserve">aussi référence </w:t>
      </w:r>
      <w:r w:rsidRPr="00AB1680">
        <w:rPr>
          <w:color w:val="646260"/>
          <w:w w:val="105"/>
          <w:sz w:val="17"/>
          <w:lang w:val="fr-FR"/>
        </w:rPr>
        <w:t xml:space="preserve">à </w:t>
      </w:r>
      <w:r w:rsidRPr="00AB1680">
        <w:rPr>
          <w:color w:val="646260"/>
          <w:w w:val="105"/>
          <w:sz w:val="16"/>
          <w:lang w:val="fr-FR"/>
        </w:rPr>
        <w:t xml:space="preserve">Allbee dans </w:t>
      </w:r>
      <w:r w:rsidRPr="00AB1680">
        <w:rPr>
          <w:i/>
          <w:color w:val="646260"/>
          <w:w w:val="105"/>
          <w:sz w:val="16"/>
          <w:lang w:val="fr-FR"/>
        </w:rPr>
        <w:t xml:space="preserve">The </w:t>
      </w:r>
      <w:r w:rsidRPr="00AB1680">
        <w:rPr>
          <w:i/>
          <w:color w:val="646260"/>
          <w:spacing w:val="-2"/>
          <w:w w:val="105"/>
          <w:sz w:val="16"/>
          <w:lang w:val="fr-FR"/>
        </w:rPr>
        <w:t>Victim</w:t>
      </w:r>
      <w:r w:rsidRPr="00AB1680">
        <w:rPr>
          <w:i/>
          <w:color w:val="646260"/>
          <w:spacing w:val="-9"/>
          <w:w w:val="105"/>
          <w:sz w:val="16"/>
          <w:lang w:val="fr-FR"/>
        </w:rPr>
        <w:t xml:space="preserve"> </w:t>
      </w:r>
      <w:r w:rsidRPr="00AB1680">
        <w:rPr>
          <w:color w:val="646260"/>
          <w:spacing w:val="-2"/>
          <w:w w:val="105"/>
          <w:sz w:val="16"/>
          <w:lang w:val="fr-FR"/>
        </w:rPr>
        <w:t>de</w:t>
      </w:r>
      <w:r w:rsidRPr="00AB1680">
        <w:rPr>
          <w:color w:val="646260"/>
          <w:spacing w:val="-8"/>
          <w:w w:val="105"/>
          <w:sz w:val="16"/>
          <w:lang w:val="fr-FR"/>
        </w:rPr>
        <w:t xml:space="preserve"> </w:t>
      </w:r>
      <w:r w:rsidRPr="00AB1680">
        <w:rPr>
          <w:color w:val="646260"/>
          <w:spacing w:val="-2"/>
          <w:w w:val="105"/>
          <w:sz w:val="16"/>
          <w:lang w:val="fr-FR"/>
        </w:rPr>
        <w:t>Saul</w:t>
      </w:r>
      <w:r w:rsidRPr="00AB1680">
        <w:rPr>
          <w:color w:val="646260"/>
          <w:spacing w:val="-9"/>
          <w:w w:val="105"/>
          <w:sz w:val="16"/>
          <w:lang w:val="fr-FR"/>
        </w:rPr>
        <w:t xml:space="preserve"> </w:t>
      </w:r>
      <w:r w:rsidRPr="00AB1680">
        <w:rPr>
          <w:color w:val="646260"/>
          <w:spacing w:val="-2"/>
          <w:w w:val="105"/>
          <w:sz w:val="16"/>
          <w:lang w:val="fr-FR"/>
        </w:rPr>
        <w:t>13ellow</w:t>
      </w:r>
      <w:r w:rsidRPr="00AB1680">
        <w:rPr>
          <w:color w:val="646260"/>
          <w:spacing w:val="-8"/>
          <w:w w:val="105"/>
          <w:sz w:val="16"/>
          <w:lang w:val="fr-FR"/>
        </w:rPr>
        <w:t xml:space="preserve"> </w:t>
      </w:r>
      <w:r w:rsidRPr="00AB1680">
        <w:rPr>
          <w:color w:val="777775"/>
          <w:spacing w:val="-2"/>
          <w:w w:val="105"/>
          <w:sz w:val="16"/>
          <w:lang w:val="fr-FR"/>
        </w:rPr>
        <w:t xml:space="preserve">(New </w:t>
      </w:r>
      <w:r w:rsidRPr="00AB1680">
        <w:rPr>
          <w:color w:val="646260"/>
          <w:spacing w:val="-2"/>
          <w:w w:val="105"/>
          <w:sz w:val="16"/>
          <w:lang w:val="fr-FR"/>
        </w:rPr>
        <w:t xml:space="preserve">York, </w:t>
      </w:r>
      <w:r w:rsidRPr="00AB1680">
        <w:rPr>
          <w:color w:val="777775"/>
          <w:spacing w:val="-2"/>
          <w:w w:val="105"/>
          <w:sz w:val="16"/>
          <w:lang w:val="fr-FR"/>
        </w:rPr>
        <w:t>New American</w:t>
      </w:r>
      <w:r w:rsidRPr="00AB1680">
        <w:rPr>
          <w:color w:val="777775"/>
          <w:spacing w:val="17"/>
          <w:w w:val="105"/>
          <w:sz w:val="16"/>
          <w:lang w:val="fr-FR"/>
        </w:rPr>
        <w:t xml:space="preserve"> </w:t>
      </w:r>
      <w:r w:rsidRPr="00AB1680">
        <w:rPr>
          <w:color w:val="646260"/>
          <w:spacing w:val="-2"/>
          <w:w w:val="105"/>
          <w:sz w:val="16"/>
          <w:lang w:val="fr-FR"/>
        </w:rPr>
        <w:t>Library, 1965</w:t>
      </w:r>
      <w:r w:rsidRPr="00AB1680">
        <w:rPr>
          <w:color w:val="898985"/>
          <w:spacing w:val="-2"/>
          <w:w w:val="105"/>
          <w:sz w:val="16"/>
          <w:lang w:val="fr-FR"/>
        </w:rPr>
        <w:t>),</w:t>
      </w:r>
      <w:r w:rsidRPr="00AB1680">
        <w:rPr>
          <w:color w:val="898985"/>
          <w:spacing w:val="-9"/>
          <w:w w:val="105"/>
          <w:sz w:val="16"/>
          <w:lang w:val="fr-FR"/>
        </w:rPr>
        <w:t xml:space="preserve"> </w:t>
      </w:r>
      <w:r w:rsidRPr="00AB1680">
        <w:rPr>
          <w:color w:val="777775"/>
          <w:spacing w:val="-2"/>
          <w:w w:val="105"/>
          <w:sz w:val="16"/>
          <w:lang w:val="fr-FR"/>
        </w:rPr>
        <w:t>comme</w:t>
      </w:r>
      <w:r w:rsidRPr="00AB1680">
        <w:rPr>
          <w:color w:val="777775"/>
          <w:spacing w:val="-6"/>
          <w:w w:val="105"/>
          <w:sz w:val="16"/>
          <w:lang w:val="fr-FR"/>
        </w:rPr>
        <w:t xml:space="preserve"> </w:t>
      </w:r>
      <w:r w:rsidRPr="00AB1680">
        <w:rPr>
          <w:color w:val="646260"/>
          <w:spacing w:val="-2"/>
          <w:w w:val="105"/>
          <w:sz w:val="16"/>
          <w:lang w:val="fr-FR"/>
        </w:rPr>
        <w:t>l'une</w:t>
      </w:r>
      <w:r w:rsidRPr="00AB1680">
        <w:rPr>
          <w:color w:val="646260"/>
          <w:w w:val="105"/>
          <w:sz w:val="16"/>
          <w:lang w:val="fr-FR"/>
        </w:rPr>
        <w:t xml:space="preserve"> de,</w:t>
      </w:r>
      <w:r w:rsidRPr="00AB1680">
        <w:rPr>
          <w:color w:val="646260"/>
          <w:spacing w:val="-2"/>
          <w:w w:val="105"/>
          <w:sz w:val="16"/>
          <w:lang w:val="fr-FR"/>
        </w:rPr>
        <w:t xml:space="preserve"> </w:t>
      </w:r>
      <w:r w:rsidRPr="00AB1680">
        <w:rPr>
          <w:color w:val="777775"/>
          <w:w w:val="105"/>
          <w:sz w:val="16"/>
          <w:lang w:val="fr-FR"/>
        </w:rPr>
        <w:t>autres</w:t>
      </w:r>
      <w:r w:rsidRPr="00AB1680">
        <w:rPr>
          <w:color w:val="777775"/>
          <w:spacing w:val="-1"/>
          <w:w w:val="105"/>
          <w:sz w:val="16"/>
          <w:lang w:val="fr-FR"/>
        </w:rPr>
        <w:t xml:space="preserve"> </w:t>
      </w:r>
      <w:r w:rsidRPr="00AB1680">
        <w:rPr>
          <w:color w:val="646260"/>
          <w:w w:val="105"/>
          <w:sz w:val="16"/>
          <w:lang w:val="fr-FR"/>
        </w:rPr>
        <w:t>figures grotesques de mort-en-vie de</w:t>
      </w:r>
      <w:r w:rsidRPr="00AB1680">
        <w:rPr>
          <w:color w:val="646260"/>
          <w:spacing w:val="-3"/>
          <w:w w:val="105"/>
          <w:sz w:val="16"/>
          <w:lang w:val="fr-FR"/>
        </w:rPr>
        <w:t xml:space="preserve"> </w:t>
      </w:r>
      <w:r w:rsidRPr="00AB1680">
        <w:rPr>
          <w:color w:val="646260"/>
          <w:w w:val="105"/>
          <w:sz w:val="16"/>
          <w:lang w:val="fr-FR"/>
        </w:rPr>
        <w:t>la fiction américame (p.</w:t>
      </w:r>
      <w:r w:rsidRPr="00AB1680">
        <w:rPr>
          <w:color w:val="646260"/>
          <w:spacing w:val="-3"/>
          <w:w w:val="105"/>
          <w:sz w:val="16"/>
          <w:lang w:val="fr-FR"/>
        </w:rPr>
        <w:t xml:space="preserve"> </w:t>
      </w:r>
      <w:r w:rsidRPr="00AB1680">
        <w:rPr>
          <w:color w:val="646260"/>
          <w:w w:val="105"/>
          <w:sz w:val="16"/>
          <w:lang w:val="fr-FR"/>
        </w:rPr>
        <w:t>177).</w:t>
      </w:r>
    </w:p>
    <w:p w14:paraId="199D5E19" w14:textId="77777777" w:rsidR="001C7B19" w:rsidRPr="00AB1680" w:rsidRDefault="00A84B16">
      <w:pPr>
        <w:pStyle w:val="Paragraphedeliste"/>
        <w:numPr>
          <w:ilvl w:val="0"/>
          <w:numId w:val="27"/>
        </w:numPr>
        <w:tabs>
          <w:tab w:val="left" w:pos="752"/>
        </w:tabs>
        <w:spacing w:line="283" w:lineRule="auto"/>
        <w:ind w:right="683" w:hanging="277"/>
        <w:jc w:val="both"/>
        <w:rPr>
          <w:sz w:val="16"/>
          <w:lang w:val="fr-FR"/>
        </w:rPr>
      </w:pPr>
      <w:r w:rsidRPr="00AB1680">
        <w:rPr>
          <w:color w:val="646260"/>
          <w:sz w:val="16"/>
          <w:lang w:val="fr-FR"/>
        </w:rPr>
        <w:t xml:space="preserve">Rachel BOWLl3Y, </w:t>
      </w:r>
      <w:r w:rsidRPr="00AB1680">
        <w:rPr>
          <w:i/>
          <w:color w:val="646260"/>
          <w:sz w:val="16"/>
          <w:lang w:val="fr-FR"/>
        </w:rPr>
        <w:t>Just</w:t>
      </w:r>
      <w:r w:rsidRPr="00AB1680">
        <w:rPr>
          <w:i/>
          <w:color w:val="646260"/>
          <w:spacing w:val="40"/>
          <w:sz w:val="16"/>
          <w:lang w:val="fr-FR"/>
        </w:rPr>
        <w:t xml:space="preserve"> </w:t>
      </w:r>
      <w:r w:rsidRPr="00AB1680">
        <w:rPr>
          <w:i/>
          <w:color w:val="646260"/>
          <w:sz w:val="16"/>
          <w:lang w:val="fr-FR"/>
        </w:rPr>
        <w:t>Looking: Comsumer Culture in Dreiser, Gissing and</w:t>
      </w:r>
      <w:r w:rsidRPr="00AB1680">
        <w:rPr>
          <w:i/>
          <w:color w:val="646260"/>
          <w:spacing w:val="40"/>
          <w:sz w:val="16"/>
          <w:lang w:val="fr-FR"/>
        </w:rPr>
        <w:t xml:space="preserve"> </w:t>
      </w:r>
      <w:r w:rsidRPr="00AB1680">
        <w:rPr>
          <w:i/>
          <w:color w:val="646260"/>
          <w:sz w:val="16"/>
          <w:lang w:val="fr-FR"/>
        </w:rPr>
        <w:t xml:space="preserve">Zola, </w:t>
      </w:r>
      <w:r w:rsidRPr="00AB1680">
        <w:rPr>
          <w:color w:val="777775"/>
          <w:sz w:val="16"/>
          <w:lang w:val="fr-FR"/>
        </w:rPr>
        <w:t xml:space="preserve">New </w:t>
      </w:r>
      <w:r w:rsidRPr="00AB1680">
        <w:rPr>
          <w:color w:val="646260"/>
          <w:sz w:val="16"/>
          <w:lang w:val="fr-FR"/>
        </w:rPr>
        <w:t>York, Meth ucn, 1985, p. 6.</w:t>
      </w:r>
    </w:p>
    <w:p w14:paraId="452FAF69" w14:textId="77777777" w:rsidR="001C7B19" w:rsidRPr="00AB1680" w:rsidRDefault="00A84B16">
      <w:pPr>
        <w:pStyle w:val="Paragraphedeliste"/>
        <w:numPr>
          <w:ilvl w:val="0"/>
          <w:numId w:val="27"/>
        </w:numPr>
        <w:tabs>
          <w:tab w:val="left" w:pos="745"/>
        </w:tabs>
        <w:spacing w:line="173" w:lineRule="exact"/>
        <w:ind w:hanging="278"/>
        <w:jc w:val="both"/>
        <w:rPr>
          <w:sz w:val="16"/>
          <w:lang w:val="fr-FR"/>
        </w:rPr>
      </w:pPr>
      <w:r w:rsidRPr="00AB1680">
        <w:rPr>
          <w:i/>
          <w:color w:val="52524F"/>
          <w:w w:val="105"/>
          <w:sz w:val="16"/>
          <w:lang w:val="fr-FR"/>
        </w:rPr>
        <w:t>Ibid.</w:t>
      </w:r>
      <w:r w:rsidRPr="00AB1680">
        <w:rPr>
          <w:i/>
          <w:color w:val="777775"/>
          <w:w w:val="105"/>
          <w:sz w:val="16"/>
          <w:lang w:val="fr-FR"/>
        </w:rPr>
        <w:t>,</w:t>
      </w:r>
      <w:r w:rsidRPr="00AB1680">
        <w:rPr>
          <w:i/>
          <w:color w:val="777775"/>
          <w:spacing w:val="19"/>
          <w:w w:val="105"/>
          <w:sz w:val="16"/>
          <w:lang w:val="fr-FR"/>
        </w:rPr>
        <w:t xml:space="preserve"> </w:t>
      </w:r>
      <w:r w:rsidRPr="00AB1680">
        <w:rPr>
          <w:color w:val="646260"/>
          <w:w w:val="105"/>
          <w:sz w:val="16"/>
          <w:lang w:val="fr-FR"/>
        </w:rPr>
        <w:t>p.</w:t>
      </w:r>
      <w:r w:rsidRPr="00AB1680">
        <w:rPr>
          <w:color w:val="646260"/>
          <w:spacing w:val="-11"/>
          <w:w w:val="105"/>
          <w:sz w:val="16"/>
          <w:lang w:val="fr-FR"/>
        </w:rPr>
        <w:t xml:space="preserve"> </w:t>
      </w:r>
      <w:r w:rsidRPr="00AB1680">
        <w:rPr>
          <w:color w:val="777775"/>
          <w:w w:val="105"/>
          <w:sz w:val="16"/>
          <w:lang w:val="fr-FR"/>
        </w:rPr>
        <w:t>76.</w:t>
      </w:r>
      <w:r w:rsidRPr="00AB1680">
        <w:rPr>
          <w:color w:val="777775"/>
          <w:spacing w:val="38"/>
          <w:w w:val="105"/>
          <w:sz w:val="16"/>
          <w:lang w:val="fr-FR"/>
        </w:rPr>
        <w:t xml:space="preserve"> </w:t>
      </w:r>
      <w:r w:rsidRPr="00AB1680">
        <w:rPr>
          <w:color w:val="646260"/>
          <w:w w:val="105"/>
          <w:sz w:val="16"/>
          <w:lang w:val="fr-FR"/>
        </w:rPr>
        <w:t>L'auteur</w:t>
      </w:r>
      <w:r w:rsidRPr="00AB1680">
        <w:rPr>
          <w:color w:val="646260"/>
          <w:spacing w:val="42"/>
          <w:w w:val="105"/>
          <w:sz w:val="16"/>
          <w:lang w:val="fr-FR"/>
        </w:rPr>
        <w:t xml:space="preserve"> </w:t>
      </w:r>
      <w:r w:rsidRPr="00AB1680">
        <w:rPr>
          <w:color w:val="646260"/>
          <w:w w:val="105"/>
          <w:sz w:val="16"/>
          <w:lang w:val="fr-FR"/>
        </w:rPr>
        <w:t>fait</w:t>
      </w:r>
      <w:r w:rsidRPr="00AB1680">
        <w:rPr>
          <w:color w:val="646260"/>
          <w:spacing w:val="34"/>
          <w:w w:val="105"/>
          <w:sz w:val="16"/>
          <w:lang w:val="fr-FR"/>
        </w:rPr>
        <w:t xml:space="preserve"> </w:t>
      </w:r>
      <w:r w:rsidRPr="00AB1680">
        <w:rPr>
          <w:color w:val="646260"/>
          <w:w w:val="105"/>
          <w:sz w:val="16"/>
          <w:lang w:val="fr-FR"/>
        </w:rPr>
        <w:t>ici</w:t>
      </w:r>
      <w:r w:rsidRPr="00AB1680">
        <w:rPr>
          <w:color w:val="646260"/>
          <w:spacing w:val="41"/>
          <w:w w:val="105"/>
          <w:sz w:val="16"/>
          <w:lang w:val="fr-FR"/>
        </w:rPr>
        <w:t xml:space="preserve"> </w:t>
      </w:r>
      <w:r w:rsidRPr="00AB1680">
        <w:rPr>
          <w:color w:val="646260"/>
          <w:w w:val="105"/>
          <w:sz w:val="16"/>
          <w:lang w:val="fr-FR"/>
        </w:rPr>
        <w:t>un</w:t>
      </w:r>
      <w:r w:rsidRPr="00AB1680">
        <w:rPr>
          <w:color w:val="646260"/>
          <w:spacing w:val="49"/>
          <w:w w:val="105"/>
          <w:sz w:val="16"/>
          <w:lang w:val="fr-FR"/>
        </w:rPr>
        <w:t xml:space="preserve"> </w:t>
      </w:r>
      <w:r w:rsidRPr="00AB1680">
        <w:rPr>
          <w:color w:val="646260"/>
          <w:w w:val="105"/>
          <w:sz w:val="16"/>
          <w:lang w:val="fr-FR"/>
        </w:rPr>
        <w:t>parallèle</w:t>
      </w:r>
      <w:r w:rsidRPr="00AB1680">
        <w:rPr>
          <w:color w:val="646260"/>
          <w:spacing w:val="39"/>
          <w:w w:val="105"/>
          <w:sz w:val="16"/>
          <w:lang w:val="fr-FR"/>
        </w:rPr>
        <w:t xml:space="preserve"> </w:t>
      </w:r>
      <w:r w:rsidRPr="00AB1680">
        <w:rPr>
          <w:color w:val="646260"/>
          <w:w w:val="105"/>
          <w:sz w:val="16"/>
          <w:lang w:val="fr-FR"/>
        </w:rPr>
        <w:t>astucieux</w:t>
      </w:r>
      <w:r w:rsidRPr="00AB1680">
        <w:rPr>
          <w:color w:val="646260"/>
          <w:spacing w:val="35"/>
          <w:w w:val="105"/>
          <w:sz w:val="16"/>
          <w:lang w:val="fr-FR"/>
        </w:rPr>
        <w:t xml:space="preserve"> </w:t>
      </w:r>
      <w:r w:rsidRPr="00AB1680">
        <w:rPr>
          <w:color w:val="646260"/>
          <w:w w:val="105"/>
          <w:sz w:val="16"/>
          <w:lang w:val="fr-FR"/>
        </w:rPr>
        <w:t>entre</w:t>
      </w:r>
      <w:r w:rsidRPr="00AB1680">
        <w:rPr>
          <w:color w:val="646260"/>
          <w:spacing w:val="27"/>
          <w:w w:val="105"/>
          <w:sz w:val="16"/>
          <w:lang w:val="fr-FR"/>
        </w:rPr>
        <w:t xml:space="preserve"> </w:t>
      </w:r>
      <w:r w:rsidRPr="00AB1680">
        <w:rPr>
          <w:color w:val="646260"/>
          <w:w w:val="105"/>
          <w:sz w:val="16"/>
          <w:lang w:val="fr-FR"/>
        </w:rPr>
        <w:t>Je</w:t>
      </w:r>
      <w:r w:rsidRPr="00AB1680">
        <w:rPr>
          <w:color w:val="646260"/>
          <w:spacing w:val="27"/>
          <w:w w:val="105"/>
          <w:sz w:val="16"/>
          <w:lang w:val="fr-FR"/>
        </w:rPr>
        <w:t xml:space="preserve"> </w:t>
      </w:r>
      <w:r w:rsidRPr="00AB1680">
        <w:rPr>
          <w:color w:val="777775"/>
          <w:w w:val="105"/>
          <w:sz w:val="16"/>
          <w:lang w:val="fr-FR"/>
        </w:rPr>
        <w:t>capitalisme</w:t>
      </w:r>
      <w:r w:rsidRPr="00AB1680">
        <w:rPr>
          <w:color w:val="777775"/>
          <w:spacing w:val="37"/>
          <w:w w:val="105"/>
          <w:sz w:val="16"/>
          <w:lang w:val="fr-FR"/>
        </w:rPr>
        <w:t xml:space="preserve"> </w:t>
      </w:r>
      <w:r w:rsidRPr="00AB1680">
        <w:rPr>
          <w:color w:val="777775"/>
          <w:spacing w:val="-7"/>
          <w:w w:val="105"/>
          <w:sz w:val="16"/>
          <w:lang w:val="fr-FR"/>
        </w:rPr>
        <w:t>et</w:t>
      </w:r>
    </w:p>
    <w:p w14:paraId="5169302D" w14:textId="77777777" w:rsidR="001C7B19" w:rsidRPr="00AB1680" w:rsidRDefault="00A84B16">
      <w:pPr>
        <w:spacing w:before="22" w:line="283" w:lineRule="auto"/>
        <w:ind w:left="728" w:right="679" w:firstLine="12"/>
        <w:jc w:val="both"/>
        <w:rPr>
          <w:sz w:val="16"/>
          <w:lang w:val="fr-FR"/>
        </w:rPr>
      </w:pPr>
      <w:r w:rsidRPr="00AB1680">
        <w:rPr>
          <w:color w:val="646260"/>
          <w:w w:val="105"/>
          <w:sz w:val="16"/>
          <w:lang w:val="fr-FR"/>
        </w:rPr>
        <w:t>J'esclavage humain,</w:t>
      </w:r>
      <w:r w:rsidRPr="00AB1680">
        <w:rPr>
          <w:color w:val="646260"/>
          <w:spacing w:val="-8"/>
          <w:w w:val="105"/>
          <w:sz w:val="16"/>
          <w:lang w:val="fr-FR"/>
        </w:rPr>
        <w:t xml:space="preserve"> </w:t>
      </w:r>
      <w:r w:rsidRPr="00AB1680">
        <w:rPr>
          <w:color w:val="646260"/>
          <w:w w:val="105"/>
          <w:sz w:val="16"/>
          <w:lang w:val="fr-FR"/>
        </w:rPr>
        <w:t>qui</w:t>
      </w:r>
      <w:r w:rsidRPr="00AB1680">
        <w:rPr>
          <w:color w:val="646260"/>
          <w:spacing w:val="-5"/>
          <w:w w:val="105"/>
          <w:sz w:val="16"/>
          <w:lang w:val="fr-FR"/>
        </w:rPr>
        <w:t xml:space="preserve"> </w:t>
      </w:r>
      <w:r w:rsidRPr="00AB1680">
        <w:rPr>
          <w:color w:val="777775"/>
          <w:w w:val="105"/>
          <w:sz w:val="16"/>
          <w:lang w:val="fr-FR"/>
        </w:rPr>
        <w:t>se</w:t>
      </w:r>
      <w:r w:rsidRPr="00AB1680">
        <w:rPr>
          <w:color w:val="777775"/>
          <w:spacing w:val="-2"/>
          <w:w w:val="105"/>
          <w:sz w:val="16"/>
          <w:lang w:val="fr-FR"/>
        </w:rPr>
        <w:t xml:space="preserve"> </w:t>
      </w:r>
      <w:r w:rsidRPr="00AB1680">
        <w:rPr>
          <w:color w:val="646260"/>
          <w:w w:val="105"/>
          <w:sz w:val="16"/>
          <w:lang w:val="fr-FR"/>
        </w:rPr>
        <w:t>rattache à</w:t>
      </w:r>
      <w:r w:rsidRPr="00AB1680">
        <w:rPr>
          <w:color w:val="646260"/>
          <w:spacing w:val="-6"/>
          <w:w w:val="105"/>
          <w:sz w:val="16"/>
          <w:lang w:val="fr-FR"/>
        </w:rPr>
        <w:t xml:space="preserve"> </w:t>
      </w:r>
      <w:r w:rsidRPr="00AB1680">
        <w:rPr>
          <w:color w:val="646260"/>
          <w:w w:val="105"/>
          <w:sz w:val="16"/>
          <w:lang w:val="fr-FR"/>
        </w:rPr>
        <w:t>la</w:t>
      </w:r>
      <w:r w:rsidRPr="00AB1680">
        <w:rPr>
          <w:color w:val="646260"/>
          <w:spacing w:val="-2"/>
          <w:w w:val="105"/>
          <w:sz w:val="16"/>
          <w:lang w:val="fr-FR"/>
        </w:rPr>
        <w:t xml:space="preserve"> </w:t>
      </w:r>
      <w:r w:rsidRPr="00AB1680">
        <w:rPr>
          <w:color w:val="646260"/>
          <w:w w:val="105"/>
          <w:sz w:val="16"/>
          <w:lang w:val="fr-FR"/>
        </w:rPr>
        <w:t>fois</w:t>
      </w:r>
      <w:r w:rsidRPr="00AB1680">
        <w:rPr>
          <w:color w:val="646260"/>
          <w:spacing w:val="-11"/>
          <w:w w:val="105"/>
          <w:sz w:val="16"/>
          <w:lang w:val="fr-FR"/>
        </w:rPr>
        <w:t xml:space="preserve"> </w:t>
      </w:r>
      <w:r w:rsidRPr="00AB1680">
        <w:rPr>
          <w:color w:val="646260"/>
          <w:w w:val="105"/>
          <w:sz w:val="16"/>
          <w:lang w:val="fr-FR"/>
        </w:rPr>
        <w:t>aux films</w:t>
      </w:r>
      <w:r w:rsidRPr="00AB1680">
        <w:rPr>
          <w:color w:val="646260"/>
          <w:spacing w:val="-11"/>
          <w:w w:val="105"/>
          <w:sz w:val="16"/>
          <w:lang w:val="fr-FR"/>
        </w:rPr>
        <w:t xml:space="preserve"> </w:t>
      </w:r>
      <w:r w:rsidRPr="00AB1680">
        <w:rPr>
          <w:color w:val="646260"/>
          <w:w w:val="105"/>
          <w:sz w:val="16"/>
          <w:lang w:val="fr-FR"/>
        </w:rPr>
        <w:t>de</w:t>
      </w:r>
      <w:r w:rsidRPr="00AB1680">
        <w:rPr>
          <w:color w:val="646260"/>
          <w:spacing w:val="-3"/>
          <w:w w:val="105"/>
          <w:sz w:val="16"/>
          <w:lang w:val="fr-FR"/>
        </w:rPr>
        <w:t xml:space="preserve"> </w:t>
      </w:r>
      <w:r w:rsidRPr="00AB1680">
        <w:rPr>
          <w:color w:val="646260"/>
          <w:w w:val="105"/>
          <w:sz w:val="16"/>
          <w:lang w:val="fr-FR"/>
        </w:rPr>
        <w:t>Romero</w:t>
      </w:r>
      <w:r w:rsidRPr="00AB1680">
        <w:rPr>
          <w:color w:val="646260"/>
          <w:spacing w:val="-6"/>
          <w:w w:val="105"/>
          <w:sz w:val="16"/>
          <w:lang w:val="fr-FR"/>
        </w:rPr>
        <w:t xml:space="preserve"> </w:t>
      </w:r>
      <w:r w:rsidRPr="00AB1680">
        <w:rPr>
          <w:color w:val="777775"/>
          <w:w w:val="105"/>
          <w:sz w:val="15"/>
          <w:lang w:val="fr-FR"/>
        </w:rPr>
        <w:t>et</w:t>
      </w:r>
      <w:r w:rsidRPr="00AB1680">
        <w:rPr>
          <w:color w:val="777775"/>
          <w:spacing w:val="13"/>
          <w:w w:val="105"/>
          <w:sz w:val="15"/>
          <w:lang w:val="fr-FR"/>
        </w:rPr>
        <w:t xml:space="preserve"> </w:t>
      </w:r>
      <w:r w:rsidRPr="00AB1680">
        <w:rPr>
          <w:color w:val="646260"/>
          <w:w w:val="105"/>
          <w:sz w:val="15"/>
          <w:lang w:val="fr-FR"/>
        </w:rPr>
        <w:t>à</w:t>
      </w:r>
      <w:r w:rsidRPr="00AB1680">
        <w:rPr>
          <w:color w:val="646260"/>
          <w:spacing w:val="-4"/>
          <w:w w:val="105"/>
          <w:sz w:val="15"/>
          <w:lang w:val="fr-FR"/>
        </w:rPr>
        <w:t xml:space="preserve"> </w:t>
      </w:r>
      <w:r w:rsidRPr="00AB1680">
        <w:rPr>
          <w:color w:val="646260"/>
          <w:w w:val="105"/>
          <w:sz w:val="16"/>
          <w:lang w:val="fr-FR"/>
        </w:rPr>
        <w:t xml:space="preserve">la société </w:t>
      </w:r>
      <w:r w:rsidRPr="00AB1680">
        <w:rPr>
          <w:color w:val="52524F"/>
          <w:w w:val="105"/>
          <w:sz w:val="16"/>
          <w:lang w:val="fr-FR"/>
        </w:rPr>
        <w:t>contemporaine</w:t>
      </w:r>
      <w:r w:rsidRPr="00AB1680">
        <w:rPr>
          <w:color w:val="777775"/>
          <w:w w:val="105"/>
          <w:sz w:val="16"/>
          <w:lang w:val="fr-FR"/>
        </w:rPr>
        <w:t xml:space="preserve">: • </w:t>
      </w:r>
      <w:r w:rsidRPr="00AB1680">
        <w:rPr>
          <w:color w:val="646260"/>
          <w:w w:val="105"/>
          <w:sz w:val="16"/>
          <w:lang w:val="fr-FR"/>
        </w:rPr>
        <w:t>L</w:t>
      </w:r>
      <w:r w:rsidRPr="00AB1680">
        <w:rPr>
          <w:color w:val="898985"/>
          <w:w w:val="105"/>
          <w:sz w:val="16"/>
          <w:lang w:val="fr-FR"/>
        </w:rPr>
        <w:t>'e</w:t>
      </w:r>
      <w:r w:rsidRPr="00AB1680">
        <w:rPr>
          <w:color w:val="646260"/>
          <w:w w:val="105"/>
          <w:sz w:val="16"/>
          <w:lang w:val="fr-FR"/>
        </w:rPr>
        <w:t>nvers du rêve du luxe démocratique témoigne</w:t>
      </w:r>
      <w:r w:rsidRPr="00AB1680">
        <w:rPr>
          <w:color w:val="646260"/>
          <w:w w:val="105"/>
          <w:sz w:val="16"/>
          <w:lang w:val="fr-FR"/>
        </w:rPr>
        <w:t xml:space="preserve"> d'une parodie mécanique de</w:t>
      </w:r>
      <w:r w:rsidRPr="00AB1680">
        <w:rPr>
          <w:color w:val="646260"/>
          <w:spacing w:val="-7"/>
          <w:w w:val="105"/>
          <w:sz w:val="16"/>
          <w:lang w:val="fr-FR"/>
        </w:rPr>
        <w:t xml:space="preserve"> </w:t>
      </w:r>
      <w:r w:rsidRPr="00AB1680">
        <w:rPr>
          <w:color w:val="646260"/>
          <w:w w:val="105"/>
          <w:sz w:val="16"/>
          <w:lang w:val="fr-FR"/>
        </w:rPr>
        <w:t xml:space="preserve">l'égalité, </w:t>
      </w:r>
      <w:r w:rsidRPr="00AB1680">
        <w:rPr>
          <w:color w:val="777775"/>
          <w:w w:val="105"/>
          <w:sz w:val="16"/>
          <w:lang w:val="fr-FR"/>
        </w:rPr>
        <w:t xml:space="preserve">où </w:t>
      </w:r>
      <w:r w:rsidRPr="00AB1680">
        <w:rPr>
          <w:color w:val="646260"/>
          <w:w w:val="105"/>
          <w:sz w:val="16"/>
          <w:lang w:val="fr-FR"/>
        </w:rPr>
        <w:t xml:space="preserve">l'individu </w:t>
      </w:r>
      <w:r w:rsidRPr="00AB1680">
        <w:rPr>
          <w:color w:val="777775"/>
          <w:w w:val="105"/>
          <w:sz w:val="16"/>
          <w:lang w:val="fr-FR"/>
        </w:rPr>
        <w:t xml:space="preserve">se </w:t>
      </w:r>
      <w:r w:rsidRPr="00AB1680">
        <w:rPr>
          <w:color w:val="646260"/>
          <w:w w:val="105"/>
          <w:sz w:val="16"/>
          <w:lang w:val="fr-FR"/>
        </w:rPr>
        <w:t xml:space="preserve">réduit à une unité numérique, </w:t>
      </w:r>
      <w:r w:rsidRPr="00AB1680">
        <w:rPr>
          <w:color w:val="52524F"/>
          <w:w w:val="105"/>
          <w:sz w:val="16"/>
          <w:lang w:val="fr-FR"/>
        </w:rPr>
        <w:t>quantitativem</w:t>
      </w:r>
      <w:r w:rsidRPr="00AB1680">
        <w:rPr>
          <w:color w:val="777775"/>
          <w:w w:val="105"/>
          <w:sz w:val="16"/>
          <w:lang w:val="fr-FR"/>
        </w:rPr>
        <w:t xml:space="preserve">ent </w:t>
      </w:r>
      <w:r w:rsidRPr="00AB1680">
        <w:rPr>
          <w:color w:val="646260"/>
          <w:w w:val="105"/>
          <w:sz w:val="16"/>
          <w:lang w:val="fr-FR"/>
        </w:rPr>
        <w:t xml:space="preserve">identique </w:t>
      </w:r>
      <w:r w:rsidRPr="00AB1680">
        <w:rPr>
          <w:rFonts w:ascii="Arial" w:hAnsi="Arial"/>
          <w:color w:val="646260"/>
          <w:w w:val="105"/>
          <w:sz w:val="15"/>
          <w:lang w:val="fr-FR"/>
        </w:rPr>
        <w:t xml:space="preserve">à </w:t>
      </w:r>
      <w:r w:rsidRPr="00AB1680">
        <w:rPr>
          <w:color w:val="646260"/>
          <w:w w:val="105"/>
          <w:sz w:val="16"/>
          <w:lang w:val="fr-FR"/>
        </w:rPr>
        <w:t xml:space="preserve">tous les </w:t>
      </w:r>
      <w:r w:rsidRPr="00AB1680">
        <w:rPr>
          <w:color w:val="777775"/>
          <w:w w:val="105"/>
          <w:sz w:val="16"/>
          <w:lang w:val="fr-FR"/>
        </w:rPr>
        <w:t xml:space="preserve">autres </w:t>
      </w:r>
      <w:r w:rsidRPr="00AB1680">
        <w:rPr>
          <w:color w:val="646260"/>
          <w:w w:val="105"/>
          <w:sz w:val="16"/>
          <w:lang w:val="fr-FR"/>
        </w:rPr>
        <w:t>travailleurs</w:t>
      </w:r>
      <w:r w:rsidRPr="00AB1680">
        <w:rPr>
          <w:color w:val="898985"/>
          <w:w w:val="105"/>
          <w:sz w:val="16"/>
          <w:lang w:val="fr-FR"/>
        </w:rPr>
        <w:t xml:space="preserve">.,, </w:t>
      </w:r>
      <w:r w:rsidRPr="00AB1680">
        <w:rPr>
          <w:color w:val="646260"/>
          <w:w w:val="105"/>
          <w:sz w:val="16"/>
          <w:lang w:val="fr-FR"/>
        </w:rPr>
        <w:t xml:space="preserve">Les zombies, bien entendu, </w:t>
      </w:r>
      <w:r w:rsidRPr="00AB1680">
        <w:rPr>
          <w:color w:val="777775"/>
          <w:w w:val="105"/>
          <w:sz w:val="16"/>
          <w:lang w:val="fr-FR"/>
        </w:rPr>
        <w:t xml:space="preserve">sont </w:t>
      </w:r>
      <w:r w:rsidRPr="00AB1680">
        <w:rPr>
          <w:color w:val="646260"/>
          <w:w w:val="105"/>
          <w:sz w:val="16"/>
          <w:lang w:val="fr-FR"/>
        </w:rPr>
        <w:t>des forces quantitatives.</w:t>
      </w:r>
    </w:p>
    <w:p w14:paraId="4B6A10CE" w14:textId="77777777" w:rsidR="001C7B19" w:rsidRPr="00AB1680" w:rsidRDefault="001C7B19">
      <w:pPr>
        <w:spacing w:line="283" w:lineRule="auto"/>
        <w:jc w:val="both"/>
        <w:rPr>
          <w:sz w:val="16"/>
          <w:lang w:val="fr-FR"/>
        </w:rPr>
        <w:sectPr w:rsidR="001C7B19" w:rsidRPr="00AB1680">
          <w:headerReference w:type="default" r:id="rId48"/>
          <w:pgSz w:w="7360" w:h="10410"/>
          <w:pgMar w:top="380" w:right="180" w:bottom="0" w:left="440" w:header="190" w:footer="0" w:gutter="0"/>
          <w:pgNumType w:start="41"/>
          <w:cols w:space="720"/>
        </w:sectPr>
      </w:pPr>
    </w:p>
    <w:p w14:paraId="3F137C3D" w14:textId="77777777" w:rsidR="001C7B19" w:rsidRPr="00AB1680" w:rsidRDefault="00A84B16">
      <w:pPr>
        <w:tabs>
          <w:tab w:val="left" w:pos="2230"/>
        </w:tabs>
        <w:spacing w:before="74"/>
        <w:ind w:left="414"/>
        <w:rPr>
          <w:i/>
          <w:sz w:val="16"/>
          <w:lang w:val="fr-FR"/>
        </w:rPr>
      </w:pPr>
      <w:r w:rsidRPr="00AB1680">
        <w:rPr>
          <w:color w:val="565752"/>
          <w:spacing w:val="-5"/>
          <w:sz w:val="15"/>
          <w:lang w:val="fr-FR"/>
        </w:rPr>
        <w:lastRenderedPageBreak/>
        <w:t>42</w:t>
      </w:r>
      <w:r w:rsidRPr="00AB1680">
        <w:rPr>
          <w:color w:val="565752"/>
          <w:sz w:val="15"/>
          <w:lang w:val="fr-FR"/>
        </w:rPr>
        <w:tab/>
      </w:r>
      <w:r w:rsidRPr="00AB1680">
        <w:rPr>
          <w:i/>
          <w:color w:val="444641"/>
          <w:sz w:val="16"/>
          <w:lang w:val="fr-FR"/>
        </w:rPr>
        <w:t>Politique</w:t>
      </w:r>
      <w:r w:rsidRPr="00AB1680">
        <w:rPr>
          <w:i/>
          <w:color w:val="444641"/>
          <w:spacing w:val="15"/>
          <w:sz w:val="16"/>
          <w:lang w:val="fr-FR"/>
        </w:rPr>
        <w:t xml:space="preserve"> </w:t>
      </w:r>
      <w:r w:rsidRPr="00AB1680">
        <w:rPr>
          <w:i/>
          <w:color w:val="565752"/>
          <w:sz w:val="16"/>
          <w:lang w:val="fr-FR"/>
        </w:rPr>
        <w:t>des</w:t>
      </w:r>
      <w:r w:rsidRPr="00AB1680">
        <w:rPr>
          <w:i/>
          <w:color w:val="565752"/>
          <w:spacing w:val="11"/>
          <w:sz w:val="16"/>
          <w:lang w:val="fr-FR"/>
        </w:rPr>
        <w:t xml:space="preserve"> </w:t>
      </w:r>
      <w:r w:rsidRPr="00AB1680">
        <w:rPr>
          <w:i/>
          <w:color w:val="565752"/>
          <w:sz w:val="16"/>
          <w:lang w:val="fr-FR"/>
        </w:rPr>
        <w:t>zoi;nbies</w:t>
      </w:r>
      <w:r w:rsidRPr="00AB1680">
        <w:rPr>
          <w:i/>
          <w:color w:val="565752"/>
          <w:spacing w:val="18"/>
          <w:sz w:val="16"/>
          <w:lang w:val="fr-FR"/>
        </w:rPr>
        <w:t xml:space="preserve"> </w:t>
      </w:r>
      <w:r w:rsidRPr="00AB1680">
        <w:rPr>
          <w:color w:val="444641"/>
          <w:sz w:val="16"/>
          <w:lang w:val="fr-FR"/>
        </w:rPr>
        <w:t>-</w:t>
      </w:r>
      <w:r w:rsidRPr="00AB1680">
        <w:rPr>
          <w:color w:val="444641"/>
          <w:spacing w:val="6"/>
          <w:sz w:val="16"/>
          <w:lang w:val="fr-FR"/>
        </w:rPr>
        <w:t xml:space="preserve"> </w:t>
      </w:r>
      <w:r w:rsidRPr="00AB1680">
        <w:rPr>
          <w:i/>
          <w:color w:val="565752"/>
          <w:sz w:val="16"/>
          <w:lang w:val="fr-FR"/>
        </w:rPr>
        <w:t>·L'Amérique</w:t>
      </w:r>
      <w:r w:rsidRPr="00AB1680">
        <w:rPr>
          <w:i/>
          <w:color w:val="565752"/>
          <w:spacing w:val="18"/>
          <w:sz w:val="16"/>
          <w:lang w:val="fr-FR"/>
        </w:rPr>
        <w:t xml:space="preserve"> </w:t>
      </w:r>
      <w:r w:rsidRPr="00AB1680">
        <w:rPr>
          <w:i/>
          <w:color w:val="444641"/>
          <w:sz w:val="16"/>
          <w:lang w:val="fr-FR"/>
        </w:rPr>
        <w:t>selon</w:t>
      </w:r>
      <w:r w:rsidRPr="00AB1680">
        <w:rPr>
          <w:i/>
          <w:color w:val="444641"/>
          <w:spacing w:val="12"/>
          <w:sz w:val="16"/>
          <w:lang w:val="fr-FR"/>
        </w:rPr>
        <w:t xml:space="preserve"> </w:t>
      </w:r>
      <w:r w:rsidRPr="00AB1680">
        <w:rPr>
          <w:i/>
          <w:color w:val="565752"/>
          <w:sz w:val="16"/>
          <w:lang w:val="fr-FR"/>
        </w:rPr>
        <w:t>C.A.</w:t>
      </w:r>
      <w:r w:rsidRPr="00AB1680">
        <w:rPr>
          <w:i/>
          <w:color w:val="565752"/>
          <w:spacing w:val="3"/>
          <w:sz w:val="16"/>
          <w:lang w:val="fr-FR"/>
        </w:rPr>
        <w:t xml:space="preserve"> </w:t>
      </w:r>
      <w:r w:rsidRPr="00AB1680">
        <w:rPr>
          <w:i/>
          <w:color w:val="444641"/>
          <w:spacing w:val="-2"/>
          <w:sz w:val="16"/>
          <w:lang w:val="fr-FR"/>
        </w:rPr>
        <w:t>Romero</w:t>
      </w:r>
    </w:p>
    <w:p w14:paraId="6991FBFC" w14:textId="77777777" w:rsidR="001C7B19" w:rsidRPr="00AB1680" w:rsidRDefault="001C7B19">
      <w:pPr>
        <w:pStyle w:val="Corpsdetexte"/>
        <w:rPr>
          <w:i/>
          <w:sz w:val="18"/>
          <w:lang w:val="fr-FR"/>
        </w:rPr>
      </w:pPr>
    </w:p>
    <w:p w14:paraId="207CEBDC" w14:textId="77777777" w:rsidR="001C7B19" w:rsidRPr="00AB1680" w:rsidRDefault="00A84B16">
      <w:pPr>
        <w:pStyle w:val="Corpsdetexte"/>
        <w:spacing w:before="154" w:line="283" w:lineRule="auto"/>
        <w:ind w:left="405" w:right="733" w:firstLine="4"/>
        <w:jc w:val="both"/>
        <w:rPr>
          <w:lang w:val="fr-FR"/>
        </w:rPr>
      </w:pPr>
      <w:r w:rsidRPr="00AB1680">
        <w:rPr>
          <w:color w:val="565752"/>
          <w:w w:val="105"/>
          <w:lang w:val="fr-FR"/>
        </w:rPr>
        <w:t>capitaliste s'exerçant sur des individus pris au piège d'un monde darwiniste où de grosses bêtes mangent leurs proies. Loin de constituer</w:t>
      </w:r>
      <w:r w:rsidRPr="00AB1680">
        <w:rPr>
          <w:color w:val="565752"/>
          <w:spacing w:val="-2"/>
          <w:w w:val="105"/>
          <w:lang w:val="fr-FR"/>
        </w:rPr>
        <w:t xml:space="preserve"> </w:t>
      </w:r>
      <w:r w:rsidRPr="00AB1680">
        <w:rPr>
          <w:color w:val="565752"/>
          <w:w w:val="105"/>
          <w:lang w:val="fr-FR"/>
        </w:rPr>
        <w:t>un palace</w:t>
      </w:r>
      <w:r w:rsidRPr="00AB1680">
        <w:rPr>
          <w:color w:val="565752"/>
          <w:spacing w:val="-6"/>
          <w:w w:val="105"/>
          <w:lang w:val="fr-FR"/>
        </w:rPr>
        <w:t xml:space="preserve"> </w:t>
      </w:r>
      <w:r w:rsidRPr="00AB1680">
        <w:rPr>
          <w:color w:val="565752"/>
          <w:w w:val="105"/>
          <w:lang w:val="fr-FR"/>
        </w:rPr>
        <w:t>de</w:t>
      </w:r>
      <w:r w:rsidRPr="00AB1680">
        <w:rPr>
          <w:color w:val="565752"/>
          <w:spacing w:val="-4"/>
          <w:w w:val="105"/>
          <w:lang w:val="fr-FR"/>
        </w:rPr>
        <w:t xml:space="preserve"> </w:t>
      </w:r>
      <w:r w:rsidRPr="00AB1680">
        <w:rPr>
          <w:color w:val="565752"/>
          <w:w w:val="105"/>
          <w:lang w:val="fr-FR"/>
        </w:rPr>
        <w:t>rêve,'</w:t>
      </w:r>
      <w:r w:rsidRPr="00AB1680">
        <w:rPr>
          <w:color w:val="565752"/>
          <w:spacing w:val="-13"/>
          <w:w w:val="105"/>
          <w:lang w:val="fr-FR"/>
        </w:rPr>
        <w:t xml:space="preserve"> </w:t>
      </w:r>
      <w:r w:rsidRPr="00AB1680">
        <w:rPr>
          <w:color w:val="565752"/>
          <w:w w:val="105"/>
          <w:lang w:val="fr-FR"/>
        </w:rPr>
        <w:t>le</w:t>
      </w:r>
      <w:r w:rsidRPr="00AB1680">
        <w:rPr>
          <w:color w:val="565752"/>
          <w:spacing w:val="-1"/>
          <w:w w:val="105"/>
          <w:lang w:val="fr-FR"/>
        </w:rPr>
        <w:t xml:space="preserve"> </w:t>
      </w:r>
      <w:r w:rsidRPr="00AB1680">
        <w:rPr>
          <w:color w:val="565752"/>
          <w:w w:val="105"/>
          <w:sz w:val="15"/>
          <w:lang w:val="fr-FR"/>
        </w:rPr>
        <w:t xml:space="preserve">« </w:t>
      </w:r>
      <w:r w:rsidRPr="00AB1680">
        <w:rPr>
          <w:color w:val="565752"/>
          <w:w w:val="105"/>
          <w:lang w:val="fr-FR"/>
        </w:rPr>
        <w:t>paradis</w:t>
      </w:r>
      <w:r w:rsidRPr="00AB1680">
        <w:rPr>
          <w:color w:val="565752"/>
          <w:spacing w:val="-1"/>
          <w:w w:val="105"/>
          <w:lang w:val="fr-FR"/>
        </w:rPr>
        <w:t xml:space="preserve"> </w:t>
      </w:r>
      <w:r w:rsidRPr="00AB1680">
        <w:rPr>
          <w:color w:val="565752"/>
          <w:w w:val="105"/>
          <w:lang w:val="fr-FR"/>
        </w:rPr>
        <w:t xml:space="preserve">des dames </w:t>
      </w:r>
      <w:r w:rsidRPr="00AB1680">
        <w:rPr>
          <w:color w:val="565752"/>
          <w:w w:val="105"/>
          <w:sz w:val="15"/>
          <w:lang w:val="fr-FR"/>
        </w:rPr>
        <w:t xml:space="preserve">» </w:t>
      </w:r>
      <w:r w:rsidRPr="00AB1680">
        <w:rPr>
          <w:color w:val="565752"/>
          <w:w w:val="105"/>
          <w:lang w:val="fr-FR"/>
        </w:rPr>
        <w:t>du roman</w:t>
      </w:r>
      <w:r w:rsidRPr="00AB1680">
        <w:rPr>
          <w:color w:val="565752"/>
          <w:spacing w:val="-1"/>
          <w:w w:val="105"/>
          <w:lang w:val="fr-FR"/>
        </w:rPr>
        <w:t xml:space="preserve"> </w:t>
      </w:r>
      <w:r w:rsidRPr="00AB1680">
        <w:rPr>
          <w:color w:val="565752"/>
          <w:w w:val="105"/>
          <w:lang w:val="fr-FR"/>
        </w:rPr>
        <w:t>est</w:t>
      </w:r>
      <w:r w:rsidRPr="00AB1680">
        <w:rPr>
          <w:color w:val="565752"/>
          <w:spacing w:val="-2"/>
          <w:w w:val="105"/>
          <w:lang w:val="fr-FR"/>
        </w:rPr>
        <w:t xml:space="preserve"> </w:t>
      </w:r>
      <w:r w:rsidRPr="00AB1680">
        <w:rPr>
          <w:color w:val="565752"/>
          <w:w w:val="105"/>
          <w:lang w:val="fr-FR"/>
        </w:rPr>
        <w:t>en fait une jungle sauvage pour le visiteur non averti</w:t>
      </w:r>
      <w:r w:rsidRPr="00AB1680">
        <w:rPr>
          <w:color w:val="565752"/>
          <w:w w:val="105"/>
          <w:position w:val="6"/>
          <w:sz w:val="14"/>
          <w:lang w:val="fr-FR"/>
        </w:rPr>
        <w:t>1</w:t>
      </w:r>
      <w:r w:rsidRPr="00AB1680">
        <w:rPr>
          <w:color w:val="565752"/>
          <w:w w:val="105"/>
          <w:sz w:val="14"/>
          <w:lang w:val="fr-FR"/>
        </w:rPr>
        <w:t xml:space="preserve">. </w:t>
      </w:r>
      <w:r w:rsidRPr="00AB1680">
        <w:rPr>
          <w:color w:val="565752"/>
          <w:w w:val="105"/>
          <w:lang w:val="fr-FR"/>
        </w:rPr>
        <w:t xml:space="preserve">Zola, avec sa </w:t>
      </w:r>
      <w:r w:rsidRPr="00AB1680">
        <w:rPr>
          <w:color w:val="444641"/>
          <w:w w:val="105"/>
          <w:lang w:val="fr-FR"/>
        </w:rPr>
        <w:t xml:space="preserve">vision </w:t>
      </w:r>
      <w:r w:rsidRPr="00AB1680">
        <w:rPr>
          <w:color w:val="565752"/>
          <w:w w:val="105"/>
          <w:lang w:val="fr-FR"/>
        </w:rPr>
        <w:t>précoce de la consommation ostentatoire, anticipe ainsi de nombreux traits caractérisant l'idée de Romero dans la deuxième partie de la trilogie.</w:t>
      </w:r>
      <w:r w:rsidRPr="00AB1680">
        <w:rPr>
          <w:color w:val="565752"/>
          <w:w w:val="105"/>
          <w:lang w:val="fr-FR"/>
        </w:rPr>
        <w:t xml:space="preserve"> Il existe cependant une différence majeure. </w:t>
      </w:r>
      <w:r w:rsidRPr="00AB1680">
        <w:rPr>
          <w:color w:val="444641"/>
          <w:w w:val="105"/>
          <w:lang w:val="fr-FR"/>
        </w:rPr>
        <w:t xml:space="preserve">L'homme, </w:t>
      </w:r>
      <w:r w:rsidRPr="00AB1680">
        <w:rPr>
          <w:color w:val="565752"/>
          <w:w w:val="105"/>
          <w:lang w:val="fr-FR"/>
        </w:rPr>
        <w:t>ainsi</w:t>
      </w:r>
      <w:r w:rsidRPr="00AB1680">
        <w:rPr>
          <w:color w:val="565752"/>
          <w:spacing w:val="-2"/>
          <w:w w:val="105"/>
          <w:lang w:val="fr-FR"/>
        </w:rPr>
        <w:t xml:space="preserve"> </w:t>
      </w:r>
      <w:r w:rsidRPr="00AB1680">
        <w:rPr>
          <w:color w:val="565752"/>
          <w:w w:val="105"/>
          <w:lang w:val="fr-FR"/>
        </w:rPr>
        <w:t>que</w:t>
      </w:r>
      <w:r w:rsidRPr="00AB1680">
        <w:rPr>
          <w:color w:val="565752"/>
          <w:spacing w:val="-2"/>
          <w:w w:val="105"/>
          <w:lang w:val="fr-FR"/>
        </w:rPr>
        <w:t xml:space="preserve"> </w:t>
      </w:r>
      <w:r w:rsidRPr="00AB1680">
        <w:rPr>
          <w:color w:val="565752"/>
          <w:w w:val="105"/>
          <w:lang w:val="fr-FR"/>
        </w:rPr>
        <w:t>la</w:t>
      </w:r>
      <w:r w:rsidRPr="00AB1680">
        <w:rPr>
          <w:color w:val="565752"/>
          <w:spacing w:val="-4"/>
          <w:w w:val="105"/>
          <w:lang w:val="fr-FR"/>
        </w:rPr>
        <w:t xml:space="preserve"> </w:t>
      </w:r>
      <w:r w:rsidRPr="00AB1680">
        <w:rPr>
          <w:color w:val="565752"/>
          <w:w w:val="105"/>
          <w:lang w:val="fr-FR"/>
        </w:rPr>
        <w:t>femme,</w:t>
      </w:r>
      <w:r w:rsidRPr="00AB1680">
        <w:rPr>
          <w:color w:val="565752"/>
          <w:spacing w:val="-3"/>
          <w:w w:val="105"/>
          <w:lang w:val="fr-FR"/>
        </w:rPr>
        <w:t xml:space="preserve"> </w:t>
      </w:r>
      <w:r w:rsidRPr="00AB1680">
        <w:rPr>
          <w:color w:val="565752"/>
          <w:w w:val="105"/>
          <w:lang w:val="fr-FR"/>
        </w:rPr>
        <w:t>sont</w:t>
      </w:r>
      <w:r w:rsidRPr="00AB1680">
        <w:rPr>
          <w:color w:val="565752"/>
          <w:spacing w:val="-9"/>
          <w:w w:val="105"/>
          <w:lang w:val="fr-FR"/>
        </w:rPr>
        <w:t xml:space="preserve"> </w:t>
      </w:r>
      <w:r w:rsidRPr="00AB1680">
        <w:rPr>
          <w:rFonts w:ascii="Arial" w:hAnsi="Arial"/>
          <w:color w:val="565752"/>
          <w:w w:val="105"/>
          <w:sz w:val="16"/>
          <w:lang w:val="fr-FR"/>
        </w:rPr>
        <w:t xml:space="preserve">à </w:t>
      </w:r>
      <w:r w:rsidRPr="00AB1680">
        <w:rPr>
          <w:color w:val="565752"/>
          <w:w w:val="105"/>
          <w:lang w:val="fr-FR"/>
        </w:rPr>
        <w:t>présent pris au</w:t>
      </w:r>
      <w:r w:rsidRPr="00AB1680">
        <w:rPr>
          <w:color w:val="565752"/>
          <w:spacing w:val="-1"/>
          <w:w w:val="105"/>
          <w:lang w:val="fr-FR"/>
        </w:rPr>
        <w:t xml:space="preserve"> </w:t>
      </w:r>
      <w:r w:rsidRPr="00AB1680">
        <w:rPr>
          <w:color w:val="565752"/>
          <w:w w:val="105"/>
          <w:lang w:val="fr-FR"/>
        </w:rPr>
        <w:t>piège</w:t>
      </w:r>
      <w:r w:rsidRPr="00AB1680">
        <w:rPr>
          <w:color w:val="565752"/>
          <w:spacing w:val="-3"/>
          <w:w w:val="105"/>
          <w:lang w:val="fr-FR"/>
        </w:rPr>
        <w:t xml:space="preserve"> </w:t>
      </w:r>
      <w:r w:rsidRPr="00AB1680">
        <w:rPr>
          <w:color w:val="565752"/>
          <w:w w:val="105"/>
          <w:lang w:val="fr-FR"/>
        </w:rPr>
        <w:t>de</w:t>
      </w:r>
      <w:r w:rsidRPr="00AB1680">
        <w:rPr>
          <w:color w:val="565752"/>
          <w:spacing w:val="-8"/>
          <w:w w:val="105"/>
          <w:lang w:val="fr-FR"/>
        </w:rPr>
        <w:t xml:space="preserve"> </w:t>
      </w:r>
      <w:r w:rsidRPr="00AB1680">
        <w:rPr>
          <w:color w:val="565752"/>
          <w:w w:val="105"/>
          <w:lang w:val="fr-FR"/>
        </w:rPr>
        <w:t>la</w:t>
      </w:r>
      <w:r w:rsidRPr="00AB1680">
        <w:rPr>
          <w:color w:val="565752"/>
          <w:spacing w:val="-3"/>
          <w:w w:val="105"/>
          <w:lang w:val="fr-FR"/>
        </w:rPr>
        <w:t xml:space="preserve"> </w:t>
      </w:r>
      <w:r w:rsidRPr="00AB1680">
        <w:rPr>
          <w:color w:val="565752"/>
          <w:w w:val="105"/>
          <w:lang w:val="fr-FR"/>
        </w:rPr>
        <w:t xml:space="preserve">danse mécanique de la mort engendrée par la consommation ostentatoire capitaliste. Fran, l'héroïne de Romero, ne tarde pas </w:t>
      </w:r>
      <w:r w:rsidRPr="00AB1680">
        <w:rPr>
          <w:color w:val="565752"/>
          <w:w w:val="105"/>
          <w:sz w:val="18"/>
          <w:lang w:val="fr-FR"/>
        </w:rPr>
        <w:t xml:space="preserve">à </w:t>
      </w:r>
      <w:r w:rsidRPr="00AB1680">
        <w:rPr>
          <w:color w:val="565752"/>
          <w:w w:val="105"/>
          <w:lang w:val="fr-FR"/>
        </w:rPr>
        <w:t xml:space="preserve">percevoir la </w:t>
      </w:r>
      <w:r w:rsidRPr="00AB1680">
        <w:rPr>
          <w:color w:val="444641"/>
          <w:w w:val="105"/>
          <w:lang w:val="fr-FR"/>
        </w:rPr>
        <w:t xml:space="preserve">vacuité </w:t>
      </w:r>
      <w:r w:rsidRPr="00AB1680">
        <w:rPr>
          <w:color w:val="565752"/>
          <w:w w:val="105"/>
          <w:lang w:val="fr-FR"/>
        </w:rPr>
        <w:t>d</w:t>
      </w:r>
      <w:r w:rsidRPr="00AB1680">
        <w:rPr>
          <w:color w:val="565752"/>
          <w:w w:val="105"/>
          <w:lang w:val="fr-FR"/>
        </w:rPr>
        <w:t xml:space="preserve">u désir de possession. Plus tard elle demande: </w:t>
      </w:r>
      <w:r w:rsidRPr="00AB1680">
        <w:rPr>
          <w:color w:val="565752"/>
          <w:w w:val="105"/>
          <w:sz w:val="15"/>
          <w:lang w:val="fr-FR"/>
        </w:rPr>
        <w:t xml:space="preserve">« </w:t>
      </w:r>
      <w:r w:rsidRPr="00AB1680">
        <w:rPr>
          <w:color w:val="565752"/>
          <w:w w:val="105"/>
          <w:lang w:val="fr-FR"/>
        </w:rPr>
        <w:t xml:space="preserve">Qu'avons­ </w:t>
      </w:r>
      <w:r w:rsidRPr="00AB1680">
        <w:rPr>
          <w:color w:val="444641"/>
          <w:w w:val="105"/>
          <w:lang w:val="fr-FR"/>
        </w:rPr>
        <w:t xml:space="preserve">nous </w:t>
      </w:r>
      <w:r w:rsidRPr="00AB1680">
        <w:rPr>
          <w:color w:val="565752"/>
          <w:w w:val="105"/>
          <w:lang w:val="fr-FR"/>
        </w:rPr>
        <w:t xml:space="preserve">fait de nous-mêmes ? </w:t>
      </w:r>
      <w:r w:rsidRPr="00AB1680">
        <w:rPr>
          <w:color w:val="565752"/>
          <w:w w:val="105"/>
          <w:sz w:val="15"/>
          <w:lang w:val="fr-FR"/>
        </w:rPr>
        <w:t xml:space="preserve">» </w:t>
      </w:r>
      <w:r w:rsidRPr="00AB1680">
        <w:rPr>
          <w:color w:val="565752"/>
          <w:w w:val="105"/>
          <w:lang w:val="fr-FR"/>
        </w:rPr>
        <w:t>Les êtres humains pourront survivre, mourir ou rejoindre l'armée toujours plus grande de zombies; tout dépend du degré d'épanouissement personnel qu'abrite leur personna</w:t>
      </w:r>
      <w:r w:rsidRPr="00AB1680">
        <w:rPr>
          <w:color w:val="565752"/>
          <w:w w:val="105"/>
          <w:lang w:val="fr-FR"/>
        </w:rPr>
        <w:t>lité même, et</w:t>
      </w:r>
      <w:r w:rsidRPr="00AB1680">
        <w:rPr>
          <w:color w:val="565752"/>
          <w:spacing w:val="-5"/>
          <w:w w:val="105"/>
          <w:lang w:val="fr-FR"/>
        </w:rPr>
        <w:t xml:space="preserve"> </w:t>
      </w:r>
      <w:r w:rsidRPr="00AB1680">
        <w:rPr>
          <w:color w:val="565752"/>
          <w:w w:val="105"/>
          <w:lang w:val="fr-FR"/>
        </w:rPr>
        <w:t>de</w:t>
      </w:r>
      <w:r w:rsidRPr="00AB1680">
        <w:rPr>
          <w:color w:val="565752"/>
          <w:spacing w:val="-4"/>
          <w:w w:val="105"/>
          <w:lang w:val="fr-FR"/>
        </w:rPr>
        <w:t xml:space="preserve"> </w:t>
      </w:r>
      <w:r w:rsidRPr="00AB1680">
        <w:rPr>
          <w:color w:val="565752"/>
          <w:w w:val="105"/>
          <w:lang w:val="fr-FR"/>
        </w:rPr>
        <w:t>la manière dont ils se</w:t>
      </w:r>
      <w:r w:rsidRPr="00AB1680">
        <w:rPr>
          <w:color w:val="565752"/>
          <w:spacing w:val="-1"/>
          <w:w w:val="105"/>
          <w:lang w:val="fr-FR"/>
        </w:rPr>
        <w:t xml:space="preserve"> </w:t>
      </w:r>
      <w:r w:rsidRPr="00AB1680">
        <w:rPr>
          <w:color w:val="565752"/>
          <w:w w:val="105"/>
          <w:lang w:val="fr-FR"/>
        </w:rPr>
        <w:t xml:space="preserve">mobilisent pour lutter contre la capitulation face </w:t>
      </w:r>
      <w:r w:rsidRPr="00AB1680">
        <w:rPr>
          <w:color w:val="565752"/>
          <w:w w:val="105"/>
          <w:sz w:val="18"/>
          <w:lang w:val="fr-FR"/>
        </w:rPr>
        <w:t xml:space="preserve">à </w:t>
      </w:r>
      <w:r w:rsidRPr="00AB1680">
        <w:rPr>
          <w:color w:val="565752"/>
          <w:w w:val="105"/>
          <w:lang w:val="fr-FR"/>
        </w:rPr>
        <w:t xml:space="preserve">ce qui a </w:t>
      </w:r>
      <w:r w:rsidRPr="00AB1680">
        <w:rPr>
          <w:color w:val="676762"/>
          <w:w w:val="105"/>
          <w:lang w:val="fr-FR"/>
        </w:rPr>
        <w:t xml:space="preserve">l'air </w:t>
      </w:r>
      <w:r w:rsidRPr="00AB1680">
        <w:rPr>
          <w:color w:val="565752"/>
          <w:w w:val="105"/>
          <w:lang w:val="fr-FR"/>
        </w:rPr>
        <w:t xml:space="preserve">d'être une situation </w:t>
      </w:r>
      <w:r w:rsidRPr="00AB1680">
        <w:rPr>
          <w:color w:val="444641"/>
          <w:w w:val="105"/>
          <w:lang w:val="fr-FR"/>
        </w:rPr>
        <w:t xml:space="preserve">déterministe </w:t>
      </w:r>
      <w:r w:rsidRPr="00AB1680">
        <w:rPr>
          <w:color w:val="565752"/>
          <w:w w:val="105"/>
          <w:lang w:val="fr-FR"/>
        </w:rPr>
        <w:t>extrêmement dangereuse.</w:t>
      </w:r>
    </w:p>
    <w:p w14:paraId="73710D51" w14:textId="77777777" w:rsidR="001C7B19" w:rsidRPr="00AB1680" w:rsidRDefault="00A84B16">
      <w:pPr>
        <w:spacing w:before="47" w:line="228" w:lineRule="auto"/>
        <w:ind w:left="405" w:right="723" w:firstLine="279"/>
        <w:jc w:val="both"/>
        <w:rPr>
          <w:sz w:val="19"/>
          <w:lang w:val="fr-FR"/>
        </w:rPr>
      </w:pPr>
      <w:r w:rsidRPr="00AB1680">
        <w:rPr>
          <w:color w:val="565752"/>
          <w:w w:val="105"/>
          <w:sz w:val="19"/>
          <w:lang w:val="fr-FR"/>
        </w:rPr>
        <w:t xml:space="preserve">Comme </w:t>
      </w:r>
      <w:r w:rsidRPr="00AB1680">
        <w:rPr>
          <w:i/>
          <w:color w:val="565752"/>
          <w:w w:val="105"/>
          <w:sz w:val="19"/>
          <w:lang w:val="fr-FR"/>
        </w:rPr>
        <w:t xml:space="preserve">La Nuit des morts-vivants </w:t>
      </w:r>
      <w:r w:rsidRPr="00AB1680">
        <w:rPr>
          <w:color w:val="565752"/>
          <w:w w:val="105"/>
          <w:sz w:val="19"/>
          <w:lang w:val="fr-FR"/>
        </w:rPr>
        <w:t xml:space="preserve">et </w:t>
      </w:r>
      <w:r w:rsidRPr="00AB1680">
        <w:rPr>
          <w:i/>
          <w:color w:val="565752"/>
          <w:w w:val="105"/>
          <w:sz w:val="19"/>
          <w:lang w:val="fr-FR"/>
        </w:rPr>
        <w:t xml:space="preserve">Le Jour des morts-vivants, </w:t>
      </w:r>
      <w:r w:rsidRPr="00AB1680">
        <w:rPr>
          <w:i/>
          <w:color w:val="444641"/>
          <w:w w:val="105"/>
          <w:sz w:val="19"/>
          <w:lang w:val="fr-FR"/>
        </w:rPr>
        <w:t>Dawn</w:t>
      </w:r>
      <w:r w:rsidRPr="00AB1680">
        <w:rPr>
          <w:i/>
          <w:color w:val="444641"/>
          <w:spacing w:val="40"/>
          <w:w w:val="105"/>
          <w:sz w:val="19"/>
          <w:lang w:val="fr-FR"/>
        </w:rPr>
        <w:t xml:space="preserve"> </w:t>
      </w:r>
      <w:r w:rsidRPr="00AB1680">
        <w:rPr>
          <w:i/>
          <w:color w:val="565752"/>
          <w:w w:val="105"/>
          <w:sz w:val="19"/>
          <w:lang w:val="fr-FR"/>
        </w:rPr>
        <w:t>of</w:t>
      </w:r>
      <w:r w:rsidRPr="00AB1680">
        <w:rPr>
          <w:i/>
          <w:color w:val="565752"/>
          <w:spacing w:val="40"/>
          <w:w w:val="105"/>
          <w:sz w:val="19"/>
          <w:lang w:val="fr-FR"/>
        </w:rPr>
        <w:t xml:space="preserve"> </w:t>
      </w:r>
      <w:r w:rsidRPr="00AB1680">
        <w:rPr>
          <w:i/>
          <w:color w:val="565752"/>
          <w:w w:val="105"/>
          <w:sz w:val="19"/>
          <w:lang w:val="fr-FR"/>
        </w:rPr>
        <w:t>the</w:t>
      </w:r>
      <w:r w:rsidRPr="00AB1680">
        <w:rPr>
          <w:i/>
          <w:color w:val="565752"/>
          <w:spacing w:val="38"/>
          <w:w w:val="105"/>
          <w:sz w:val="19"/>
          <w:lang w:val="fr-FR"/>
        </w:rPr>
        <w:t xml:space="preserve"> </w:t>
      </w:r>
      <w:r w:rsidRPr="00AB1680">
        <w:rPr>
          <w:i/>
          <w:color w:val="565752"/>
          <w:w w:val="105"/>
          <w:sz w:val="19"/>
          <w:lang w:val="fr-FR"/>
        </w:rPr>
        <w:t>Dead</w:t>
      </w:r>
      <w:r w:rsidRPr="00AB1680">
        <w:rPr>
          <w:i/>
          <w:color w:val="565752"/>
          <w:spacing w:val="40"/>
          <w:w w:val="105"/>
          <w:sz w:val="19"/>
          <w:lang w:val="fr-FR"/>
        </w:rPr>
        <w:t xml:space="preserve"> </w:t>
      </w:r>
      <w:r w:rsidRPr="00AB1680">
        <w:rPr>
          <w:color w:val="565752"/>
          <w:w w:val="105"/>
          <w:sz w:val="19"/>
          <w:lang w:val="fr-FR"/>
        </w:rPr>
        <w:t>oppose</w:t>
      </w:r>
      <w:r w:rsidRPr="00AB1680">
        <w:rPr>
          <w:color w:val="565752"/>
          <w:spacing w:val="31"/>
          <w:w w:val="105"/>
          <w:sz w:val="19"/>
          <w:lang w:val="fr-FR"/>
        </w:rPr>
        <w:t xml:space="preserve"> </w:t>
      </w:r>
      <w:r w:rsidRPr="00AB1680">
        <w:rPr>
          <w:color w:val="565752"/>
          <w:w w:val="105"/>
          <w:sz w:val="19"/>
          <w:lang w:val="fr-FR"/>
        </w:rPr>
        <w:t>des</w:t>
      </w:r>
      <w:r w:rsidRPr="00AB1680">
        <w:rPr>
          <w:color w:val="565752"/>
          <w:spacing w:val="27"/>
          <w:w w:val="105"/>
          <w:sz w:val="19"/>
          <w:lang w:val="fr-FR"/>
        </w:rPr>
        <w:t xml:space="preserve"> </w:t>
      </w:r>
      <w:r w:rsidRPr="00AB1680">
        <w:rPr>
          <w:color w:val="565752"/>
          <w:w w:val="105"/>
          <w:sz w:val="19"/>
          <w:lang w:val="fr-FR"/>
        </w:rPr>
        <w:t>individus</w:t>
      </w:r>
      <w:r w:rsidRPr="00AB1680">
        <w:rPr>
          <w:color w:val="565752"/>
          <w:spacing w:val="19"/>
          <w:w w:val="105"/>
          <w:sz w:val="19"/>
          <w:lang w:val="fr-FR"/>
        </w:rPr>
        <w:t xml:space="preserve"> </w:t>
      </w:r>
      <w:r w:rsidRPr="00AB1680">
        <w:rPr>
          <w:color w:val="565752"/>
          <w:w w:val="105"/>
          <w:sz w:val="25"/>
          <w:lang w:val="fr-FR"/>
        </w:rPr>
        <w:t xml:space="preserve">à </w:t>
      </w:r>
      <w:r w:rsidRPr="00AB1680">
        <w:rPr>
          <w:color w:val="565752"/>
          <w:w w:val="105"/>
          <w:sz w:val="19"/>
          <w:lang w:val="fr-FR"/>
        </w:rPr>
        <w:t>la</w:t>
      </w:r>
      <w:r w:rsidRPr="00AB1680">
        <w:rPr>
          <w:color w:val="565752"/>
          <w:spacing w:val="20"/>
          <w:w w:val="105"/>
          <w:sz w:val="19"/>
          <w:lang w:val="fr-FR"/>
        </w:rPr>
        <w:t xml:space="preserve"> </w:t>
      </w:r>
      <w:r w:rsidRPr="00AB1680">
        <w:rPr>
          <w:color w:val="565752"/>
          <w:w w:val="105"/>
          <w:sz w:val="19"/>
          <w:lang w:val="fr-FR"/>
        </w:rPr>
        <w:t>foule</w:t>
      </w:r>
      <w:r w:rsidRPr="00AB1680">
        <w:rPr>
          <w:color w:val="565752"/>
          <w:spacing w:val="26"/>
          <w:w w:val="105"/>
          <w:sz w:val="19"/>
          <w:lang w:val="fr-FR"/>
        </w:rPr>
        <w:t xml:space="preserve"> </w:t>
      </w:r>
      <w:r w:rsidRPr="00AB1680">
        <w:rPr>
          <w:color w:val="565752"/>
          <w:w w:val="105"/>
          <w:sz w:val="19"/>
          <w:lang w:val="fr-FR"/>
        </w:rPr>
        <w:t>stupide</w:t>
      </w:r>
      <w:r w:rsidRPr="00AB1680">
        <w:rPr>
          <w:color w:val="565752"/>
          <w:spacing w:val="26"/>
          <w:w w:val="105"/>
          <w:sz w:val="19"/>
          <w:lang w:val="fr-FR"/>
        </w:rPr>
        <w:t xml:space="preserve"> </w:t>
      </w:r>
      <w:r w:rsidRPr="00AB1680">
        <w:rPr>
          <w:color w:val="565752"/>
          <w:w w:val="105"/>
          <w:sz w:val="19"/>
          <w:lang w:val="fr-FR"/>
        </w:rPr>
        <w:t>qui</w:t>
      </w:r>
      <w:r w:rsidRPr="00AB1680">
        <w:rPr>
          <w:color w:val="565752"/>
          <w:spacing w:val="23"/>
          <w:w w:val="105"/>
          <w:sz w:val="19"/>
          <w:lang w:val="fr-FR"/>
        </w:rPr>
        <w:t xml:space="preserve"> </w:t>
      </w:r>
      <w:r w:rsidRPr="00AB1680">
        <w:rPr>
          <w:color w:val="565752"/>
          <w:w w:val="105"/>
          <w:sz w:val="19"/>
          <w:lang w:val="fr-FR"/>
        </w:rPr>
        <w:t>les</w:t>
      </w:r>
    </w:p>
    <w:p w14:paraId="5318D7AF" w14:textId="77777777" w:rsidR="001C7B19" w:rsidRPr="00AB1680" w:rsidRDefault="00A84B16">
      <w:pPr>
        <w:pStyle w:val="Corpsdetexte"/>
        <w:spacing w:before="35" w:line="283" w:lineRule="auto"/>
        <w:ind w:left="402" w:right="733" w:firstLine="2"/>
        <w:jc w:val="both"/>
        <w:rPr>
          <w:lang w:val="fr-FR"/>
        </w:rPr>
      </w:pPr>
      <w:r w:rsidRPr="00AB1680">
        <w:rPr>
          <w:color w:val="444641"/>
          <w:w w:val="110"/>
          <w:lang w:val="fr-FR"/>
        </w:rPr>
        <w:t>entoure,</w:t>
      </w:r>
      <w:r w:rsidRPr="00AB1680">
        <w:rPr>
          <w:color w:val="444641"/>
          <w:spacing w:val="-14"/>
          <w:w w:val="110"/>
          <w:lang w:val="fr-FR"/>
        </w:rPr>
        <w:t xml:space="preserve"> </w:t>
      </w:r>
      <w:r w:rsidRPr="00AB1680">
        <w:rPr>
          <w:color w:val="565752"/>
          <w:w w:val="110"/>
          <w:lang w:val="fr-FR"/>
        </w:rPr>
        <w:t>qu'elle</w:t>
      </w:r>
      <w:r w:rsidRPr="00AB1680">
        <w:rPr>
          <w:color w:val="565752"/>
          <w:spacing w:val="-13"/>
          <w:w w:val="110"/>
          <w:lang w:val="fr-FR"/>
        </w:rPr>
        <w:t xml:space="preserve"> </w:t>
      </w:r>
      <w:r w:rsidRPr="00AB1680">
        <w:rPr>
          <w:color w:val="565752"/>
          <w:w w:val="110"/>
          <w:lang w:val="fr-FR"/>
        </w:rPr>
        <w:t>soit</w:t>
      </w:r>
      <w:r w:rsidRPr="00AB1680">
        <w:rPr>
          <w:color w:val="565752"/>
          <w:spacing w:val="-13"/>
          <w:w w:val="110"/>
          <w:lang w:val="fr-FR"/>
        </w:rPr>
        <w:t xml:space="preserve"> </w:t>
      </w:r>
      <w:r w:rsidRPr="00AB1680">
        <w:rPr>
          <w:color w:val="565752"/>
          <w:w w:val="110"/>
          <w:lang w:val="fr-FR"/>
        </w:rPr>
        <w:t>composée</w:t>
      </w:r>
      <w:r w:rsidRPr="00AB1680">
        <w:rPr>
          <w:color w:val="565752"/>
          <w:spacing w:val="-13"/>
          <w:w w:val="110"/>
          <w:lang w:val="fr-FR"/>
        </w:rPr>
        <w:t xml:space="preserve"> </w:t>
      </w:r>
      <w:r w:rsidRPr="00AB1680">
        <w:rPr>
          <w:color w:val="565752"/>
          <w:w w:val="110"/>
          <w:lang w:val="fr-FR"/>
        </w:rPr>
        <w:t>de</w:t>
      </w:r>
      <w:r w:rsidRPr="00AB1680">
        <w:rPr>
          <w:color w:val="565752"/>
          <w:spacing w:val="-13"/>
          <w:w w:val="110"/>
          <w:lang w:val="fr-FR"/>
        </w:rPr>
        <w:t xml:space="preserve"> </w:t>
      </w:r>
      <w:r w:rsidRPr="00AB1680">
        <w:rPr>
          <w:color w:val="565752"/>
          <w:w w:val="110"/>
          <w:lang w:val="fr-FR"/>
        </w:rPr>
        <w:t>vivants</w:t>
      </w:r>
      <w:r w:rsidRPr="00AB1680">
        <w:rPr>
          <w:color w:val="565752"/>
          <w:spacing w:val="-13"/>
          <w:w w:val="110"/>
          <w:lang w:val="fr-FR"/>
        </w:rPr>
        <w:t xml:space="preserve"> </w:t>
      </w:r>
      <w:r w:rsidRPr="00AB1680">
        <w:rPr>
          <w:color w:val="565752"/>
          <w:w w:val="110"/>
          <w:lang w:val="fr-FR"/>
        </w:rPr>
        <w:t>ou</w:t>
      </w:r>
      <w:r w:rsidRPr="00AB1680">
        <w:rPr>
          <w:color w:val="565752"/>
          <w:spacing w:val="-9"/>
          <w:w w:val="110"/>
          <w:lang w:val="fr-FR"/>
        </w:rPr>
        <w:t xml:space="preserve"> </w:t>
      </w:r>
      <w:r w:rsidRPr="00AB1680">
        <w:rPr>
          <w:color w:val="565752"/>
          <w:w w:val="110"/>
          <w:lang w:val="fr-FR"/>
        </w:rPr>
        <w:t>de</w:t>
      </w:r>
      <w:r w:rsidRPr="00AB1680">
        <w:rPr>
          <w:color w:val="565752"/>
          <w:spacing w:val="-14"/>
          <w:w w:val="110"/>
          <w:lang w:val="fr-FR"/>
        </w:rPr>
        <w:t xml:space="preserve"> </w:t>
      </w:r>
      <w:r w:rsidRPr="00AB1680">
        <w:rPr>
          <w:color w:val="565752"/>
          <w:w w:val="110"/>
          <w:lang w:val="fr-FR"/>
        </w:rPr>
        <w:t>morts.</w:t>
      </w:r>
      <w:r w:rsidRPr="00AB1680">
        <w:rPr>
          <w:color w:val="565752"/>
          <w:spacing w:val="-6"/>
          <w:w w:val="110"/>
          <w:lang w:val="fr-FR"/>
        </w:rPr>
        <w:t xml:space="preserve"> </w:t>
      </w:r>
      <w:r w:rsidRPr="00AB1680">
        <w:rPr>
          <w:color w:val="565752"/>
          <w:w w:val="110"/>
          <w:lang w:val="fr-FR"/>
        </w:rPr>
        <w:t>En</w:t>
      </w:r>
      <w:r w:rsidRPr="00AB1680">
        <w:rPr>
          <w:color w:val="565752"/>
          <w:spacing w:val="-14"/>
          <w:w w:val="110"/>
          <w:lang w:val="fr-FR"/>
        </w:rPr>
        <w:t xml:space="preserve"> </w:t>
      </w:r>
      <w:r w:rsidRPr="00AB1680">
        <w:rPr>
          <w:color w:val="565752"/>
          <w:w w:val="110"/>
          <w:lang w:val="fr-FR"/>
        </w:rPr>
        <w:t>ce</w:t>
      </w:r>
      <w:r w:rsidRPr="00AB1680">
        <w:rPr>
          <w:color w:val="565752"/>
          <w:spacing w:val="-13"/>
          <w:w w:val="110"/>
          <w:lang w:val="fr-FR"/>
        </w:rPr>
        <w:t xml:space="preserve"> </w:t>
      </w:r>
      <w:r w:rsidRPr="00AB1680">
        <w:rPr>
          <w:color w:val="565752"/>
          <w:w w:val="110"/>
          <w:lang w:val="fr-FR"/>
        </w:rPr>
        <w:t>sens,</w:t>
      </w:r>
      <w:r w:rsidRPr="00AB1680">
        <w:rPr>
          <w:color w:val="565752"/>
          <w:spacing w:val="-12"/>
          <w:w w:val="110"/>
          <w:lang w:val="fr-FR"/>
        </w:rPr>
        <w:t xml:space="preserve"> </w:t>
      </w:r>
      <w:r w:rsidRPr="00AB1680">
        <w:rPr>
          <w:color w:val="565752"/>
          <w:w w:val="110"/>
          <w:lang w:val="fr-FR"/>
        </w:rPr>
        <w:t xml:space="preserve">le film reproduit l'opposition vie éternelle/mort qui traverse toute la série des Rougon-Macquart de Zola, </w:t>
      </w:r>
      <w:r w:rsidRPr="00AB1680">
        <w:rPr>
          <w:color w:val="565752"/>
          <w:w w:val="110"/>
          <w:sz w:val="18"/>
          <w:lang w:val="fr-FR"/>
        </w:rPr>
        <w:t xml:space="preserve">à </w:t>
      </w:r>
      <w:r w:rsidRPr="00AB1680">
        <w:rPr>
          <w:color w:val="565752"/>
          <w:w w:val="110"/>
          <w:lang w:val="fr-FR"/>
        </w:rPr>
        <w:t xml:space="preserve">partir de </w:t>
      </w:r>
      <w:r w:rsidRPr="00AB1680">
        <w:rPr>
          <w:i/>
          <w:color w:val="565752"/>
          <w:w w:val="110"/>
          <w:lang w:val="fr-FR"/>
        </w:rPr>
        <w:t xml:space="preserve">La Fortune des </w:t>
      </w:r>
      <w:r w:rsidRPr="00AB1680">
        <w:rPr>
          <w:i/>
          <w:color w:val="444641"/>
          <w:w w:val="110"/>
          <w:lang w:val="fr-FR"/>
        </w:rPr>
        <w:t>Rougon.</w:t>
      </w:r>
      <w:r w:rsidRPr="00AB1680">
        <w:rPr>
          <w:i/>
          <w:color w:val="444641"/>
          <w:spacing w:val="-14"/>
          <w:w w:val="110"/>
          <w:lang w:val="fr-FR"/>
        </w:rPr>
        <w:t xml:space="preserve"> </w:t>
      </w:r>
      <w:r w:rsidRPr="00AB1680">
        <w:rPr>
          <w:color w:val="565752"/>
          <w:w w:val="110"/>
          <w:lang w:val="fr-FR"/>
        </w:rPr>
        <w:t>Le</w:t>
      </w:r>
      <w:r w:rsidRPr="00AB1680">
        <w:rPr>
          <w:color w:val="565752"/>
          <w:spacing w:val="-13"/>
          <w:w w:val="110"/>
          <w:lang w:val="fr-FR"/>
        </w:rPr>
        <w:t xml:space="preserve"> </w:t>
      </w:r>
      <w:r w:rsidRPr="00AB1680">
        <w:rPr>
          <w:color w:val="565752"/>
          <w:w w:val="110"/>
          <w:lang w:val="fr-FR"/>
        </w:rPr>
        <w:t>chapitre</w:t>
      </w:r>
      <w:r w:rsidRPr="00AB1680">
        <w:rPr>
          <w:color w:val="565752"/>
          <w:spacing w:val="-13"/>
          <w:w w:val="110"/>
          <w:lang w:val="fr-FR"/>
        </w:rPr>
        <w:t xml:space="preserve"> </w:t>
      </w:r>
      <w:r w:rsidRPr="00AB1680">
        <w:rPr>
          <w:color w:val="565752"/>
          <w:w w:val="110"/>
          <w:lang w:val="fr-FR"/>
        </w:rPr>
        <w:t>d'ouverture</w:t>
      </w:r>
      <w:r w:rsidRPr="00AB1680">
        <w:rPr>
          <w:color w:val="565752"/>
          <w:spacing w:val="-13"/>
          <w:w w:val="110"/>
          <w:lang w:val="fr-FR"/>
        </w:rPr>
        <w:t xml:space="preserve"> </w:t>
      </w:r>
      <w:r w:rsidRPr="00AB1680">
        <w:rPr>
          <w:color w:val="565752"/>
          <w:w w:val="110"/>
          <w:lang w:val="fr-FR"/>
        </w:rPr>
        <w:t>observe</w:t>
      </w:r>
      <w:r w:rsidRPr="00AB1680">
        <w:rPr>
          <w:color w:val="565752"/>
          <w:spacing w:val="-13"/>
          <w:w w:val="110"/>
          <w:lang w:val="fr-FR"/>
        </w:rPr>
        <w:t xml:space="preserve"> </w:t>
      </w:r>
      <w:r w:rsidRPr="00AB1680">
        <w:rPr>
          <w:color w:val="565752"/>
          <w:w w:val="110"/>
          <w:lang w:val="fr-FR"/>
        </w:rPr>
        <w:t>le</w:t>
      </w:r>
      <w:r w:rsidRPr="00AB1680">
        <w:rPr>
          <w:color w:val="565752"/>
          <w:spacing w:val="-11"/>
          <w:w w:val="110"/>
          <w:lang w:val="fr-FR"/>
        </w:rPr>
        <w:t xml:space="preserve"> </w:t>
      </w:r>
      <w:r w:rsidRPr="00AB1680">
        <w:rPr>
          <w:color w:val="565752"/>
          <w:w w:val="110"/>
          <w:lang w:val="fr-FR"/>
        </w:rPr>
        <w:t>rendez-vous</w:t>
      </w:r>
      <w:r w:rsidRPr="00AB1680">
        <w:rPr>
          <w:color w:val="565752"/>
          <w:spacing w:val="-7"/>
          <w:w w:val="110"/>
          <w:lang w:val="fr-FR"/>
        </w:rPr>
        <w:t xml:space="preserve"> </w:t>
      </w:r>
      <w:r w:rsidRPr="00AB1680">
        <w:rPr>
          <w:color w:val="565752"/>
          <w:w w:val="110"/>
          <w:lang w:val="fr-FR"/>
        </w:rPr>
        <w:t>en</w:t>
      </w:r>
      <w:r w:rsidRPr="00AB1680">
        <w:rPr>
          <w:color w:val="565752"/>
          <w:spacing w:val="-14"/>
          <w:w w:val="110"/>
          <w:lang w:val="fr-FR"/>
        </w:rPr>
        <w:t xml:space="preserve"> </w:t>
      </w:r>
      <w:r w:rsidRPr="00AB1680">
        <w:rPr>
          <w:color w:val="565752"/>
          <w:w w:val="110"/>
          <w:lang w:val="fr-FR"/>
        </w:rPr>
        <w:t xml:space="preserve">cachette </w:t>
      </w:r>
      <w:r w:rsidRPr="00AB1680">
        <w:rPr>
          <w:color w:val="444641"/>
          <w:w w:val="110"/>
          <w:lang w:val="fr-FR"/>
        </w:rPr>
        <w:t>de</w:t>
      </w:r>
      <w:r w:rsidRPr="00AB1680">
        <w:rPr>
          <w:color w:val="444641"/>
          <w:spacing w:val="-1"/>
          <w:w w:val="110"/>
          <w:lang w:val="fr-FR"/>
        </w:rPr>
        <w:t xml:space="preserve"> </w:t>
      </w:r>
      <w:r w:rsidRPr="00AB1680">
        <w:rPr>
          <w:color w:val="565752"/>
          <w:w w:val="110"/>
          <w:lang w:val="fr-FR"/>
        </w:rPr>
        <w:t>Miette et</w:t>
      </w:r>
      <w:r w:rsidRPr="00AB1680">
        <w:rPr>
          <w:color w:val="565752"/>
          <w:spacing w:val="-3"/>
          <w:w w:val="110"/>
          <w:lang w:val="fr-FR"/>
        </w:rPr>
        <w:t xml:space="preserve"> </w:t>
      </w:r>
      <w:r w:rsidRPr="00AB1680">
        <w:rPr>
          <w:color w:val="565752"/>
          <w:w w:val="110"/>
          <w:lang w:val="fr-FR"/>
        </w:rPr>
        <w:t>Silvère, les</w:t>
      </w:r>
      <w:r w:rsidRPr="00AB1680">
        <w:rPr>
          <w:color w:val="565752"/>
          <w:spacing w:val="-1"/>
          <w:w w:val="110"/>
          <w:lang w:val="fr-FR"/>
        </w:rPr>
        <w:t xml:space="preserve"> </w:t>
      </w:r>
      <w:r w:rsidRPr="00AB1680">
        <w:rPr>
          <w:color w:val="565752"/>
          <w:w w:val="110"/>
          <w:lang w:val="fr-FR"/>
        </w:rPr>
        <w:t>Tom et Judy de</w:t>
      </w:r>
      <w:r w:rsidRPr="00AB1680">
        <w:rPr>
          <w:color w:val="565752"/>
          <w:spacing w:val="-2"/>
          <w:w w:val="110"/>
          <w:lang w:val="fr-FR"/>
        </w:rPr>
        <w:t xml:space="preserve"> </w:t>
      </w:r>
      <w:r w:rsidRPr="00AB1680">
        <w:rPr>
          <w:i/>
          <w:color w:val="565752"/>
          <w:w w:val="110"/>
          <w:lang w:val="fr-FR"/>
        </w:rPr>
        <w:t xml:space="preserve">La Nuit des morts-vivants </w:t>
      </w:r>
      <w:r w:rsidRPr="00AB1680">
        <w:rPr>
          <w:color w:val="565752"/>
          <w:w w:val="110"/>
          <w:lang w:val="fr-FR"/>
        </w:rPr>
        <w:t>version Zola,</w:t>
      </w:r>
      <w:r w:rsidRPr="00AB1680">
        <w:rPr>
          <w:color w:val="565752"/>
          <w:spacing w:val="-8"/>
          <w:w w:val="110"/>
          <w:lang w:val="fr-FR"/>
        </w:rPr>
        <w:t xml:space="preserve"> </w:t>
      </w:r>
      <w:r w:rsidRPr="00AB1680">
        <w:rPr>
          <w:color w:val="565752"/>
          <w:w w:val="110"/>
          <w:lang w:val="fr-FR"/>
        </w:rPr>
        <w:t>dans un</w:t>
      </w:r>
      <w:r w:rsidRPr="00AB1680">
        <w:rPr>
          <w:color w:val="565752"/>
          <w:spacing w:val="-14"/>
          <w:w w:val="110"/>
          <w:lang w:val="fr-FR"/>
        </w:rPr>
        <w:t xml:space="preserve"> </w:t>
      </w:r>
      <w:r w:rsidRPr="00AB1680">
        <w:rPr>
          <w:color w:val="565752"/>
          <w:w w:val="110"/>
          <w:lang w:val="fr-FR"/>
        </w:rPr>
        <w:t>cimetière</w:t>
      </w:r>
      <w:r w:rsidRPr="00AB1680">
        <w:rPr>
          <w:color w:val="565752"/>
          <w:spacing w:val="-4"/>
          <w:w w:val="110"/>
          <w:lang w:val="fr-FR"/>
        </w:rPr>
        <w:t xml:space="preserve"> </w:t>
      </w:r>
      <w:r w:rsidRPr="00AB1680">
        <w:rPr>
          <w:color w:val="565752"/>
          <w:w w:val="110"/>
          <w:lang w:val="fr-FR"/>
        </w:rPr>
        <w:t>abandonné.</w:t>
      </w:r>
      <w:r w:rsidRPr="00AB1680">
        <w:rPr>
          <w:color w:val="565752"/>
          <w:spacing w:val="-2"/>
          <w:w w:val="110"/>
          <w:lang w:val="fr-FR"/>
        </w:rPr>
        <w:t xml:space="preserve"> </w:t>
      </w:r>
      <w:r w:rsidRPr="00AB1680">
        <w:rPr>
          <w:color w:val="565752"/>
          <w:w w:val="110"/>
          <w:lang w:val="fr-FR"/>
        </w:rPr>
        <w:t>Bowlby</w:t>
      </w:r>
      <w:r w:rsidRPr="00AB1680">
        <w:rPr>
          <w:color w:val="565752"/>
          <w:spacing w:val="-1"/>
          <w:w w:val="110"/>
          <w:lang w:val="fr-FR"/>
        </w:rPr>
        <w:t xml:space="preserve"> </w:t>
      </w:r>
      <w:r w:rsidRPr="00AB1680">
        <w:rPr>
          <w:color w:val="565752"/>
          <w:w w:val="110"/>
          <w:lang w:val="fr-FR"/>
        </w:rPr>
        <w:t>fait</w:t>
      </w:r>
      <w:r w:rsidRPr="00AB1680">
        <w:rPr>
          <w:color w:val="565752"/>
          <w:spacing w:val="-3"/>
          <w:w w:val="110"/>
          <w:lang w:val="fr-FR"/>
        </w:rPr>
        <w:t xml:space="preserve"> </w:t>
      </w:r>
      <w:r w:rsidRPr="00AB1680">
        <w:rPr>
          <w:color w:val="565752"/>
          <w:w w:val="110"/>
          <w:lang w:val="fr-FR"/>
        </w:rPr>
        <w:t>remarquer que</w:t>
      </w:r>
      <w:r w:rsidRPr="00AB1680">
        <w:rPr>
          <w:color w:val="565752"/>
          <w:spacing w:val="40"/>
          <w:w w:val="110"/>
          <w:lang w:val="fr-FR"/>
        </w:rPr>
        <w:t xml:space="preserve"> </w:t>
      </w:r>
      <w:r w:rsidRPr="00AB1680">
        <w:rPr>
          <w:color w:val="565752"/>
          <w:w w:val="110"/>
          <w:lang w:val="fr-FR"/>
        </w:rPr>
        <w:t>les</w:t>
      </w:r>
      <w:r w:rsidRPr="00AB1680">
        <w:rPr>
          <w:color w:val="565752"/>
          <w:spacing w:val="40"/>
          <w:w w:val="110"/>
          <w:lang w:val="fr-FR"/>
        </w:rPr>
        <w:t xml:space="preserve"> </w:t>
      </w:r>
      <w:r w:rsidRPr="00AB1680">
        <w:rPr>
          <w:color w:val="565752"/>
          <w:w w:val="110"/>
          <w:lang w:val="fr-FR"/>
        </w:rPr>
        <w:t>bohémiens</w:t>
      </w:r>
      <w:r w:rsidRPr="00AB1680">
        <w:rPr>
          <w:color w:val="565752"/>
          <w:spacing w:val="40"/>
          <w:w w:val="110"/>
          <w:lang w:val="fr-FR"/>
        </w:rPr>
        <w:t xml:space="preserve"> </w:t>
      </w:r>
      <w:r w:rsidRPr="00AB1680">
        <w:rPr>
          <w:color w:val="565752"/>
          <w:w w:val="110"/>
          <w:lang w:val="fr-FR"/>
        </w:rPr>
        <w:t>habitant</w:t>
      </w:r>
      <w:r w:rsidRPr="00AB1680">
        <w:rPr>
          <w:color w:val="565752"/>
          <w:spacing w:val="40"/>
          <w:w w:val="110"/>
          <w:lang w:val="fr-FR"/>
        </w:rPr>
        <w:t xml:space="preserve"> </w:t>
      </w:r>
      <w:r w:rsidRPr="00AB1680">
        <w:rPr>
          <w:color w:val="565752"/>
          <w:w w:val="110"/>
          <w:lang w:val="fr-FR"/>
        </w:rPr>
        <w:t>près</w:t>
      </w:r>
      <w:r w:rsidRPr="00AB1680">
        <w:rPr>
          <w:color w:val="565752"/>
          <w:spacing w:val="40"/>
          <w:w w:val="110"/>
          <w:lang w:val="fr-FR"/>
        </w:rPr>
        <w:t xml:space="preserve"> </w:t>
      </w:r>
      <w:r w:rsidRPr="00AB1680">
        <w:rPr>
          <w:color w:val="565752"/>
          <w:w w:val="110"/>
          <w:lang w:val="fr-FR"/>
        </w:rPr>
        <w:t>de</w:t>
      </w:r>
      <w:r w:rsidRPr="00AB1680">
        <w:rPr>
          <w:color w:val="565752"/>
          <w:spacing w:val="40"/>
          <w:w w:val="110"/>
          <w:lang w:val="fr-FR"/>
        </w:rPr>
        <w:t xml:space="preserve"> </w:t>
      </w:r>
      <w:r w:rsidRPr="00AB1680">
        <w:rPr>
          <w:color w:val="565752"/>
          <w:w w:val="110"/>
          <w:lang w:val="fr-FR"/>
        </w:rPr>
        <w:t>l'ancien</w:t>
      </w:r>
      <w:r w:rsidRPr="00AB1680">
        <w:rPr>
          <w:color w:val="565752"/>
          <w:spacing w:val="40"/>
          <w:w w:val="110"/>
          <w:lang w:val="fr-FR"/>
        </w:rPr>
        <w:t xml:space="preserve"> </w:t>
      </w:r>
      <w:r w:rsidRPr="00AB1680">
        <w:rPr>
          <w:color w:val="565752"/>
          <w:w w:val="110"/>
          <w:lang w:val="fr-FR"/>
        </w:rPr>
        <w:t>cimetière</w:t>
      </w:r>
      <w:r w:rsidRPr="00AB1680">
        <w:rPr>
          <w:color w:val="565752"/>
          <w:spacing w:val="40"/>
          <w:w w:val="110"/>
          <w:lang w:val="fr-FR"/>
        </w:rPr>
        <w:t xml:space="preserve"> </w:t>
      </w:r>
      <w:r w:rsidRPr="00AB1680">
        <w:rPr>
          <w:color w:val="565752"/>
          <w:w w:val="110"/>
          <w:lang w:val="fr-FR"/>
        </w:rPr>
        <w:t>sont</w:t>
      </w:r>
      <w:r w:rsidRPr="00AB1680">
        <w:rPr>
          <w:color w:val="565752"/>
          <w:spacing w:val="40"/>
          <w:w w:val="110"/>
          <w:lang w:val="fr-FR"/>
        </w:rPr>
        <w:t xml:space="preserve"> </w:t>
      </w:r>
      <w:r w:rsidRPr="00AB1680">
        <w:rPr>
          <w:color w:val="565752"/>
          <w:w w:val="110"/>
          <w:lang w:val="fr-FR"/>
        </w:rPr>
        <w:t>les</w:t>
      </w:r>
    </w:p>
    <w:p w14:paraId="7B1726C4" w14:textId="77777777" w:rsidR="001C7B19" w:rsidRPr="00AB1680" w:rsidRDefault="00A84B16">
      <w:pPr>
        <w:pStyle w:val="Corpsdetexte"/>
        <w:spacing w:before="3" w:line="280" w:lineRule="auto"/>
        <w:ind w:left="405" w:right="740"/>
        <w:jc w:val="both"/>
        <w:rPr>
          <w:lang w:val="fr-FR"/>
        </w:rPr>
      </w:pPr>
      <w:r w:rsidRPr="00AB1680">
        <w:rPr>
          <w:rFonts w:ascii="Arial" w:hAnsi="Arial"/>
          <w:color w:val="565752"/>
          <w:w w:val="105"/>
          <w:sz w:val="16"/>
          <w:lang w:val="fr-FR"/>
        </w:rPr>
        <w:t xml:space="preserve">« </w:t>
      </w:r>
      <w:r w:rsidRPr="00AB1680">
        <w:rPr>
          <w:color w:val="565752"/>
          <w:w w:val="105"/>
          <w:lang w:val="fr-FR"/>
        </w:rPr>
        <w:t>représentants privilégiés d'une vie instinctive non refoulée, que la haute</w:t>
      </w:r>
      <w:r w:rsidRPr="00AB1680">
        <w:rPr>
          <w:color w:val="565752"/>
          <w:spacing w:val="15"/>
          <w:w w:val="105"/>
          <w:lang w:val="fr-FR"/>
        </w:rPr>
        <w:t xml:space="preserve"> </w:t>
      </w:r>
      <w:r w:rsidRPr="00AB1680">
        <w:rPr>
          <w:color w:val="565752"/>
          <w:w w:val="105"/>
          <w:lang w:val="fr-FR"/>
        </w:rPr>
        <w:t>société</w:t>
      </w:r>
      <w:r w:rsidRPr="00AB1680">
        <w:rPr>
          <w:color w:val="565752"/>
          <w:spacing w:val="26"/>
          <w:w w:val="105"/>
          <w:lang w:val="fr-FR"/>
        </w:rPr>
        <w:t xml:space="preserve"> </w:t>
      </w:r>
      <w:r w:rsidRPr="00AB1680">
        <w:rPr>
          <w:color w:val="565752"/>
          <w:w w:val="105"/>
          <w:lang w:val="fr-FR"/>
        </w:rPr>
        <w:t>de</w:t>
      </w:r>
      <w:r w:rsidRPr="00AB1680">
        <w:rPr>
          <w:color w:val="565752"/>
          <w:spacing w:val="14"/>
          <w:w w:val="105"/>
          <w:lang w:val="fr-FR"/>
        </w:rPr>
        <w:t xml:space="preserve"> </w:t>
      </w:r>
      <w:r w:rsidRPr="00AB1680">
        <w:rPr>
          <w:color w:val="565752"/>
          <w:w w:val="105"/>
          <w:lang w:val="fr-FR"/>
        </w:rPr>
        <w:t>la</w:t>
      </w:r>
      <w:r w:rsidRPr="00AB1680">
        <w:rPr>
          <w:color w:val="565752"/>
          <w:spacing w:val="25"/>
          <w:w w:val="105"/>
          <w:lang w:val="fr-FR"/>
        </w:rPr>
        <w:t xml:space="preserve"> </w:t>
      </w:r>
      <w:r w:rsidRPr="00AB1680">
        <w:rPr>
          <w:color w:val="565752"/>
          <w:w w:val="105"/>
          <w:lang w:val="fr-FR"/>
        </w:rPr>
        <w:t>ville</w:t>
      </w:r>
      <w:r w:rsidRPr="00AB1680">
        <w:rPr>
          <w:color w:val="565752"/>
          <w:spacing w:val="15"/>
          <w:w w:val="105"/>
          <w:lang w:val="fr-FR"/>
        </w:rPr>
        <w:t xml:space="preserve"> </w:t>
      </w:r>
      <w:r w:rsidRPr="00AB1680">
        <w:rPr>
          <w:color w:val="565752"/>
          <w:w w:val="105"/>
          <w:lang w:val="fr-FR"/>
        </w:rPr>
        <w:t>de</w:t>
      </w:r>
      <w:r w:rsidRPr="00AB1680">
        <w:rPr>
          <w:color w:val="565752"/>
          <w:spacing w:val="28"/>
          <w:w w:val="105"/>
          <w:lang w:val="fr-FR"/>
        </w:rPr>
        <w:t xml:space="preserve"> </w:t>
      </w:r>
      <w:r w:rsidRPr="00AB1680">
        <w:rPr>
          <w:color w:val="565752"/>
          <w:w w:val="105"/>
          <w:lang w:val="fr-FR"/>
        </w:rPr>
        <w:t>Plassans</w:t>
      </w:r>
      <w:r w:rsidRPr="00AB1680">
        <w:rPr>
          <w:color w:val="565752"/>
          <w:spacing w:val="31"/>
          <w:w w:val="105"/>
          <w:lang w:val="fr-FR"/>
        </w:rPr>
        <w:t xml:space="preserve"> </w:t>
      </w:r>
      <w:r w:rsidRPr="00AB1680">
        <w:rPr>
          <w:color w:val="565752"/>
          <w:w w:val="105"/>
          <w:lang w:val="fr-FR"/>
        </w:rPr>
        <w:t>voit</w:t>
      </w:r>
      <w:r w:rsidRPr="00AB1680">
        <w:rPr>
          <w:color w:val="565752"/>
          <w:spacing w:val="29"/>
          <w:w w:val="105"/>
          <w:lang w:val="fr-FR"/>
        </w:rPr>
        <w:t xml:space="preserve"> </w:t>
      </w:r>
      <w:r w:rsidRPr="00AB1680">
        <w:rPr>
          <w:color w:val="565752"/>
          <w:w w:val="105"/>
          <w:lang w:val="fr-FR"/>
        </w:rPr>
        <w:t>d'un</w:t>
      </w:r>
      <w:r w:rsidRPr="00AB1680">
        <w:rPr>
          <w:color w:val="565752"/>
          <w:spacing w:val="22"/>
          <w:w w:val="105"/>
          <w:lang w:val="fr-FR"/>
        </w:rPr>
        <w:t xml:space="preserve"> </w:t>
      </w:r>
      <w:r w:rsidRPr="00AB1680">
        <w:rPr>
          <w:color w:val="565752"/>
          <w:w w:val="105"/>
          <w:lang w:val="fr-FR"/>
        </w:rPr>
        <w:t>mauvais</w:t>
      </w:r>
      <w:r w:rsidRPr="00AB1680">
        <w:rPr>
          <w:color w:val="565752"/>
          <w:spacing w:val="38"/>
          <w:w w:val="105"/>
          <w:lang w:val="fr-FR"/>
        </w:rPr>
        <w:t xml:space="preserve"> </w:t>
      </w:r>
      <w:r w:rsidRPr="00AB1680">
        <w:rPr>
          <w:color w:val="565752"/>
          <w:w w:val="105"/>
          <w:sz w:val="20"/>
          <w:lang w:val="fr-FR"/>
        </w:rPr>
        <w:t>œil</w:t>
      </w:r>
      <w:r w:rsidRPr="00AB1680">
        <w:rPr>
          <w:color w:val="565752"/>
          <w:spacing w:val="24"/>
          <w:w w:val="105"/>
          <w:sz w:val="20"/>
          <w:lang w:val="fr-FR"/>
        </w:rPr>
        <w:t xml:space="preserve"> </w:t>
      </w:r>
      <w:r w:rsidRPr="00AB1680">
        <w:rPr>
          <w:color w:val="565752"/>
          <w:w w:val="105"/>
          <w:lang w:val="fr-FR"/>
        </w:rPr>
        <w:t>car</w:t>
      </w:r>
      <w:r w:rsidRPr="00AB1680">
        <w:rPr>
          <w:color w:val="565752"/>
          <w:spacing w:val="26"/>
          <w:w w:val="105"/>
          <w:lang w:val="fr-FR"/>
        </w:rPr>
        <w:t xml:space="preserve"> </w:t>
      </w:r>
      <w:r w:rsidRPr="00AB1680">
        <w:rPr>
          <w:color w:val="565752"/>
          <w:spacing w:val="-4"/>
          <w:w w:val="105"/>
          <w:lang w:val="fr-FR"/>
        </w:rPr>
        <w:t>elle</w:t>
      </w:r>
    </w:p>
    <w:p w14:paraId="4237375F" w14:textId="7A5D37AB" w:rsidR="001C7B19" w:rsidRPr="00AB1680" w:rsidRDefault="00AB1680">
      <w:pPr>
        <w:pStyle w:val="Corpsdetexte"/>
        <w:spacing w:before="2"/>
        <w:rPr>
          <w:lang w:val="fr-FR"/>
        </w:rPr>
      </w:pPr>
      <w:r w:rsidRPr="00AB1680">
        <w:rPr>
          <w:noProof/>
          <w:lang w:val="fr-FR"/>
        </w:rPr>
        <mc:AlternateContent>
          <mc:Choice Requires="wps">
            <w:drawing>
              <wp:anchor distT="0" distB="0" distL="0" distR="0" simplePos="0" relativeHeight="487630848" behindDoc="1" locked="0" layoutInCell="1" allowOverlap="1" wp14:anchorId="78F14242" wp14:editId="272CBD0C">
                <wp:simplePos x="0" y="0"/>
                <wp:positionH relativeFrom="page">
                  <wp:posOffset>525780</wp:posOffset>
                </wp:positionH>
                <wp:positionV relativeFrom="paragraph">
                  <wp:posOffset>155575</wp:posOffset>
                </wp:positionV>
                <wp:extent cx="1797685" cy="1270"/>
                <wp:effectExtent l="0" t="0" r="0" b="0"/>
                <wp:wrapTopAndBottom/>
                <wp:docPr id="589"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28 828"/>
                            <a:gd name="T1" fmla="*/ T0 w 2831"/>
                            <a:gd name="T2" fmla="+- 0 3659 828"/>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8C0A3" id="docshape81" o:spid="_x0000_s1026" style="position:absolute;margin-left:41.4pt;margin-top:12.25pt;width:141.5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" path="m,l2831,e" filled="f" strokeweight=".16967mm">
                <v:path arrowok="t" o:connecttype="custom" o:connectlocs="0,0;1797685,0" o:connectangles="0,0"/>
                <w10:wrap type="topAndBottom" anchorx="page"/>
              </v:shape>
            </w:pict>
          </mc:Fallback>
        </mc:AlternateContent>
      </w:r>
    </w:p>
    <w:p w14:paraId="5B540F40" w14:textId="77777777" w:rsidR="001C7B19" w:rsidRPr="00AB1680" w:rsidRDefault="00A84B16">
      <w:pPr>
        <w:pStyle w:val="Paragraphedeliste"/>
        <w:numPr>
          <w:ilvl w:val="0"/>
          <w:numId w:val="26"/>
        </w:numPr>
        <w:tabs>
          <w:tab w:val="left" w:pos="684"/>
        </w:tabs>
        <w:spacing w:before="124" w:line="280" w:lineRule="auto"/>
        <w:ind w:right="728" w:hanging="268"/>
        <w:jc w:val="both"/>
        <w:rPr>
          <w:sz w:val="16"/>
          <w:lang w:val="fr-FR"/>
        </w:rPr>
      </w:pPr>
      <w:r w:rsidRPr="00AB1680">
        <w:rPr>
          <w:color w:val="565752"/>
          <w:w w:val="105"/>
          <w:sz w:val="16"/>
          <w:lang w:val="fr-FR"/>
        </w:rPr>
        <w:t>Le</w:t>
      </w:r>
      <w:r w:rsidRPr="00AB1680">
        <w:rPr>
          <w:color w:val="565752"/>
          <w:spacing w:val="40"/>
          <w:w w:val="105"/>
          <w:sz w:val="16"/>
          <w:lang w:val="fr-FR"/>
        </w:rPr>
        <w:t xml:space="preserve"> </w:t>
      </w:r>
      <w:r w:rsidRPr="00AB1680">
        <w:rPr>
          <w:color w:val="565752"/>
          <w:w w:val="105"/>
          <w:sz w:val="16"/>
          <w:lang w:val="fr-FR"/>
        </w:rPr>
        <w:t>roman</w:t>
      </w:r>
      <w:r w:rsidRPr="00AB1680">
        <w:rPr>
          <w:color w:val="565752"/>
          <w:spacing w:val="40"/>
          <w:w w:val="105"/>
          <w:sz w:val="16"/>
          <w:lang w:val="fr-FR"/>
        </w:rPr>
        <w:t xml:space="preserve"> </w:t>
      </w:r>
      <w:r w:rsidRPr="00AB1680">
        <w:rPr>
          <w:color w:val="565752"/>
          <w:w w:val="105"/>
          <w:sz w:val="16"/>
          <w:lang w:val="fr-FR"/>
        </w:rPr>
        <w:t>de Zola dépeint indubitablement le consumérisme</w:t>
      </w:r>
      <w:r w:rsidRPr="00AB1680">
        <w:rPr>
          <w:color w:val="565752"/>
          <w:spacing w:val="40"/>
          <w:w w:val="105"/>
          <w:sz w:val="16"/>
          <w:lang w:val="fr-FR"/>
        </w:rPr>
        <w:t xml:space="preserve"> </w:t>
      </w:r>
      <w:r w:rsidRPr="00AB1680">
        <w:rPr>
          <w:color w:val="565752"/>
          <w:w w:val="105"/>
          <w:sz w:val="16"/>
          <w:lang w:val="fr-FR"/>
        </w:rPr>
        <w:t>comme</w:t>
      </w:r>
      <w:r w:rsidRPr="00AB1680">
        <w:rPr>
          <w:color w:val="565752"/>
          <w:spacing w:val="40"/>
          <w:w w:val="105"/>
          <w:sz w:val="16"/>
          <w:lang w:val="fr-FR"/>
        </w:rPr>
        <w:t xml:space="preserve"> </w:t>
      </w:r>
      <w:r w:rsidRPr="00AB1680">
        <w:rPr>
          <w:color w:val="565752"/>
          <w:w w:val="105"/>
          <w:sz w:val="16"/>
          <w:lang w:val="fr-FR"/>
        </w:rPr>
        <w:t>une forme</w:t>
      </w:r>
      <w:r w:rsidRPr="00AB1680">
        <w:rPr>
          <w:color w:val="565752"/>
          <w:w w:val="105"/>
          <w:sz w:val="16"/>
          <w:lang w:val="fr-FR"/>
        </w:rPr>
        <w:t xml:space="preserve"> d'existence vécue par des </w:t>
      </w:r>
      <w:r w:rsidRPr="00AB1680">
        <w:rPr>
          <w:color w:val="676762"/>
          <w:w w:val="105"/>
          <w:sz w:val="16"/>
          <w:lang w:val="fr-FR"/>
        </w:rPr>
        <w:t xml:space="preserve">mort-vivants: </w:t>
      </w:r>
      <w:r w:rsidRPr="00AB1680">
        <w:rPr>
          <w:color w:val="676762"/>
          <w:w w:val="105"/>
          <w:sz w:val="11"/>
          <w:lang w:val="fr-FR"/>
        </w:rPr>
        <w:t xml:space="preserve">« </w:t>
      </w:r>
      <w:r w:rsidRPr="00AB1680">
        <w:rPr>
          <w:color w:val="565752"/>
          <w:w w:val="105"/>
          <w:sz w:val="16"/>
          <w:lang w:val="fr-FR"/>
        </w:rPr>
        <w:t xml:space="preserve">Pour </w:t>
      </w:r>
      <w:r w:rsidRPr="00AB1680">
        <w:rPr>
          <w:color w:val="676762"/>
          <w:w w:val="105"/>
          <w:sz w:val="16"/>
          <w:lang w:val="fr-FR"/>
        </w:rPr>
        <w:t xml:space="preserve">cette </w:t>
      </w:r>
      <w:r w:rsidRPr="00AB1680">
        <w:rPr>
          <w:color w:val="565752"/>
          <w:w w:val="105"/>
          <w:sz w:val="16"/>
          <w:lang w:val="fr-FR"/>
        </w:rPr>
        <w:t xml:space="preserve">partie de </w:t>
      </w:r>
      <w:r w:rsidRPr="00AB1680">
        <w:rPr>
          <w:color w:val="676762"/>
          <w:w w:val="105"/>
          <w:sz w:val="16"/>
          <w:lang w:val="fr-FR"/>
        </w:rPr>
        <w:t xml:space="preserve">son </w:t>
      </w:r>
      <w:r w:rsidRPr="00AB1680">
        <w:rPr>
          <w:color w:val="565752"/>
          <w:w w:val="105"/>
          <w:sz w:val="16"/>
          <w:lang w:val="fr-FR"/>
        </w:rPr>
        <w:t>entreprise, Mouret invente un monde darwinien sans illusions, où les</w:t>
      </w:r>
      <w:r w:rsidRPr="00AB1680">
        <w:rPr>
          <w:color w:val="565752"/>
          <w:spacing w:val="-1"/>
          <w:w w:val="105"/>
          <w:sz w:val="16"/>
          <w:lang w:val="fr-FR"/>
        </w:rPr>
        <w:t xml:space="preserve"> </w:t>
      </w:r>
      <w:r w:rsidRPr="00AB1680">
        <w:rPr>
          <w:color w:val="565752"/>
          <w:w w:val="105"/>
          <w:sz w:val="16"/>
          <w:lang w:val="fr-FR"/>
        </w:rPr>
        <w:t xml:space="preserve">grosses bêtes mangent les petites </w:t>
      </w:r>
      <w:r w:rsidRPr="00AB1680">
        <w:rPr>
          <w:color w:val="676762"/>
          <w:w w:val="105"/>
          <w:sz w:val="16"/>
          <w:lang w:val="fr-FR"/>
        </w:rPr>
        <w:t xml:space="preserve">et </w:t>
      </w:r>
      <w:r w:rsidRPr="00AB1680">
        <w:rPr>
          <w:color w:val="565752"/>
          <w:w w:val="105"/>
          <w:sz w:val="16"/>
          <w:lang w:val="fr-FR"/>
        </w:rPr>
        <w:t xml:space="preserve">où la fraternisation n'est pas </w:t>
      </w:r>
      <w:r w:rsidRPr="00AB1680">
        <w:rPr>
          <w:color w:val="676762"/>
          <w:w w:val="105"/>
          <w:sz w:val="16"/>
          <w:lang w:val="fr-FR"/>
        </w:rPr>
        <w:t>encouragée</w:t>
      </w:r>
      <w:r w:rsidRPr="00AB1680">
        <w:rPr>
          <w:color w:val="676762"/>
          <w:spacing w:val="-11"/>
          <w:w w:val="105"/>
          <w:sz w:val="16"/>
          <w:lang w:val="fr-FR"/>
        </w:rPr>
        <w:t xml:space="preserve"> </w:t>
      </w:r>
      <w:r w:rsidRPr="00AB1680">
        <w:rPr>
          <w:color w:val="676762"/>
          <w:w w:val="105"/>
          <w:sz w:val="16"/>
          <w:lang w:val="fr-FR"/>
        </w:rPr>
        <w:t>...</w:t>
      </w:r>
      <w:r w:rsidRPr="00AB1680">
        <w:rPr>
          <w:color w:val="676762"/>
          <w:spacing w:val="40"/>
          <w:w w:val="105"/>
          <w:sz w:val="16"/>
          <w:lang w:val="fr-FR"/>
        </w:rPr>
        <w:t xml:space="preserve"> </w:t>
      </w:r>
      <w:r w:rsidRPr="00AB1680">
        <w:rPr>
          <w:color w:val="565752"/>
          <w:w w:val="105"/>
          <w:sz w:val="16"/>
          <w:lang w:val="fr-FR"/>
        </w:rPr>
        <w:t xml:space="preserve">Alors que </w:t>
      </w:r>
      <w:r w:rsidRPr="00AB1680">
        <w:rPr>
          <w:color w:val="676762"/>
          <w:w w:val="105"/>
          <w:sz w:val="16"/>
          <w:lang w:val="fr-FR"/>
        </w:rPr>
        <w:t xml:space="preserve">l'image du </w:t>
      </w:r>
      <w:r w:rsidRPr="00AB1680">
        <w:rPr>
          <w:color w:val="565752"/>
          <w:w w:val="105"/>
          <w:sz w:val="16"/>
          <w:lang w:val="fr-FR"/>
        </w:rPr>
        <w:t>magasin comme "</w:t>
      </w:r>
      <w:r w:rsidRPr="00AB1680">
        <w:rPr>
          <w:color w:val="565752"/>
          <w:w w:val="105"/>
          <w:sz w:val="16"/>
          <w:lang w:val="fr-FR"/>
        </w:rPr>
        <w:t xml:space="preserve">palace de </w:t>
      </w:r>
      <w:r w:rsidRPr="00AB1680">
        <w:rPr>
          <w:color w:val="676762"/>
          <w:w w:val="105"/>
          <w:sz w:val="16"/>
          <w:lang w:val="fr-FR"/>
        </w:rPr>
        <w:t xml:space="preserve">rêve" </w:t>
      </w:r>
      <w:r w:rsidRPr="00AB1680">
        <w:rPr>
          <w:color w:val="565752"/>
          <w:w w:val="105"/>
          <w:sz w:val="16"/>
          <w:lang w:val="fr-FR"/>
        </w:rPr>
        <w:t xml:space="preserve">repose </w:t>
      </w:r>
      <w:r w:rsidRPr="00AB1680">
        <w:rPr>
          <w:color w:val="676762"/>
          <w:w w:val="105"/>
          <w:sz w:val="16"/>
          <w:lang w:val="fr-FR"/>
        </w:rPr>
        <w:t xml:space="preserve">sur </w:t>
      </w:r>
      <w:r w:rsidRPr="00AB1680">
        <w:rPr>
          <w:color w:val="565752"/>
          <w:w w:val="105"/>
          <w:sz w:val="16"/>
          <w:lang w:val="fr-FR"/>
        </w:rPr>
        <w:t>la proJection séductrice d'une sexualité marchandisée, la jungle artificielle située derrière le comptoir,</w:t>
      </w:r>
      <w:r w:rsidRPr="00AB1680">
        <w:rPr>
          <w:color w:val="565752"/>
          <w:spacing w:val="24"/>
          <w:w w:val="105"/>
          <w:sz w:val="16"/>
          <w:lang w:val="fr-FR"/>
        </w:rPr>
        <w:t xml:space="preserve"> </w:t>
      </w:r>
      <w:r w:rsidRPr="00AB1680">
        <w:rPr>
          <w:color w:val="676762"/>
          <w:w w:val="105"/>
          <w:sz w:val="16"/>
          <w:lang w:val="fr-FR"/>
        </w:rPr>
        <w:t>tout</w:t>
      </w:r>
      <w:r w:rsidRPr="00AB1680">
        <w:rPr>
          <w:color w:val="676762"/>
          <w:spacing w:val="27"/>
          <w:w w:val="105"/>
          <w:sz w:val="16"/>
          <w:lang w:val="fr-FR"/>
        </w:rPr>
        <w:t xml:space="preserve"> </w:t>
      </w:r>
      <w:r w:rsidRPr="00AB1680">
        <w:rPr>
          <w:color w:val="565752"/>
          <w:w w:val="105"/>
          <w:sz w:val="16"/>
          <w:lang w:val="fr-FR"/>
        </w:rPr>
        <w:t>autant</w:t>
      </w:r>
      <w:r w:rsidRPr="00AB1680">
        <w:rPr>
          <w:color w:val="565752"/>
          <w:spacing w:val="26"/>
          <w:w w:val="105"/>
          <w:sz w:val="16"/>
          <w:lang w:val="fr-FR"/>
        </w:rPr>
        <w:t xml:space="preserve"> </w:t>
      </w:r>
      <w:r w:rsidRPr="00AB1680">
        <w:rPr>
          <w:color w:val="565752"/>
          <w:w w:val="105"/>
          <w:sz w:val="16"/>
          <w:lang w:val="fr-FR"/>
        </w:rPr>
        <w:t xml:space="preserve">contrôlée, </w:t>
      </w:r>
      <w:r w:rsidRPr="00AB1680">
        <w:rPr>
          <w:color w:val="676762"/>
          <w:w w:val="105"/>
          <w:sz w:val="16"/>
          <w:lang w:val="fr-FR"/>
        </w:rPr>
        <w:t>subsiste</w:t>
      </w:r>
      <w:r w:rsidRPr="00AB1680">
        <w:rPr>
          <w:color w:val="676762"/>
          <w:spacing w:val="18"/>
          <w:w w:val="105"/>
          <w:sz w:val="16"/>
          <w:lang w:val="fr-FR"/>
        </w:rPr>
        <w:t xml:space="preserve"> </w:t>
      </w:r>
      <w:r w:rsidRPr="00AB1680">
        <w:rPr>
          <w:color w:val="565752"/>
          <w:w w:val="105"/>
          <w:sz w:val="16"/>
          <w:lang w:val="fr-FR"/>
        </w:rPr>
        <w:t>dans la</w:t>
      </w:r>
      <w:r w:rsidRPr="00AB1680">
        <w:rPr>
          <w:color w:val="565752"/>
          <w:spacing w:val="20"/>
          <w:w w:val="105"/>
          <w:sz w:val="16"/>
          <w:lang w:val="fr-FR"/>
        </w:rPr>
        <w:t xml:space="preserve"> </w:t>
      </w:r>
      <w:r w:rsidRPr="00AB1680">
        <w:rPr>
          <w:color w:val="565752"/>
          <w:w w:val="105"/>
          <w:sz w:val="16"/>
          <w:lang w:val="fr-FR"/>
        </w:rPr>
        <w:t>perte</w:t>
      </w:r>
      <w:r w:rsidRPr="00AB1680">
        <w:rPr>
          <w:color w:val="565752"/>
          <w:spacing w:val="21"/>
          <w:w w:val="105"/>
          <w:sz w:val="16"/>
          <w:lang w:val="fr-FR"/>
        </w:rPr>
        <w:t xml:space="preserve"> </w:t>
      </w:r>
      <w:r w:rsidRPr="00AB1680">
        <w:rPr>
          <w:color w:val="565752"/>
          <w:w w:val="105"/>
          <w:sz w:val="16"/>
          <w:lang w:val="fr-FR"/>
        </w:rPr>
        <w:t>des identités</w:t>
      </w:r>
      <w:r w:rsidRPr="00AB1680">
        <w:rPr>
          <w:color w:val="565752"/>
          <w:spacing w:val="22"/>
          <w:w w:val="105"/>
          <w:sz w:val="16"/>
          <w:lang w:val="fr-FR"/>
        </w:rPr>
        <w:t xml:space="preserve"> </w:t>
      </w:r>
      <w:r w:rsidRPr="00AB1680">
        <w:rPr>
          <w:color w:val="676762"/>
          <w:w w:val="105"/>
          <w:sz w:val="16"/>
          <w:lang w:val="fr-FR"/>
        </w:rPr>
        <w:t xml:space="preserve">sexuelles </w:t>
      </w:r>
      <w:r w:rsidRPr="00AB1680">
        <w:rPr>
          <w:color w:val="565752"/>
          <w:w w:val="105"/>
          <w:sz w:val="16"/>
          <w:lang w:val="fr-FR"/>
        </w:rPr>
        <w:t xml:space="preserve">et </w:t>
      </w:r>
      <w:r w:rsidRPr="00AB1680">
        <w:rPr>
          <w:color w:val="676762"/>
          <w:w w:val="105"/>
          <w:sz w:val="16"/>
          <w:lang w:val="fr-FR"/>
        </w:rPr>
        <w:t xml:space="preserve">sociales, </w:t>
      </w:r>
      <w:r w:rsidRPr="00AB1680">
        <w:rPr>
          <w:color w:val="565752"/>
          <w:w w:val="105"/>
          <w:sz w:val="16"/>
          <w:lang w:val="fr-FR"/>
        </w:rPr>
        <w:t>qui a cours</w:t>
      </w:r>
      <w:r w:rsidRPr="00AB1680">
        <w:rPr>
          <w:color w:val="565752"/>
          <w:spacing w:val="-2"/>
          <w:w w:val="105"/>
          <w:sz w:val="16"/>
          <w:lang w:val="fr-FR"/>
        </w:rPr>
        <w:t xml:space="preserve"> </w:t>
      </w:r>
      <w:r w:rsidRPr="00AB1680">
        <w:rPr>
          <w:color w:val="676762"/>
          <w:w w:val="105"/>
          <w:sz w:val="16"/>
          <w:lang w:val="fr-FR"/>
        </w:rPr>
        <w:t>dans</w:t>
      </w:r>
      <w:r w:rsidRPr="00AB1680">
        <w:rPr>
          <w:color w:val="676762"/>
          <w:spacing w:val="-5"/>
          <w:w w:val="105"/>
          <w:sz w:val="16"/>
          <w:lang w:val="fr-FR"/>
        </w:rPr>
        <w:t xml:space="preserve"> </w:t>
      </w:r>
      <w:r w:rsidRPr="00AB1680">
        <w:rPr>
          <w:color w:val="565752"/>
          <w:w w:val="105"/>
          <w:sz w:val="16"/>
          <w:lang w:val="fr-FR"/>
        </w:rPr>
        <w:t xml:space="preserve">le monde </w:t>
      </w:r>
      <w:r w:rsidRPr="00AB1680">
        <w:rPr>
          <w:color w:val="676762"/>
          <w:w w:val="105"/>
          <w:sz w:val="16"/>
          <w:lang w:val="fr-FR"/>
        </w:rPr>
        <w:t xml:space="preserve">extérieur. </w:t>
      </w:r>
      <w:r w:rsidRPr="00AB1680">
        <w:rPr>
          <w:rFonts w:ascii="Arial" w:hAnsi="Arial"/>
          <w:color w:val="676762"/>
          <w:w w:val="105"/>
          <w:sz w:val="9"/>
          <w:lang w:val="fr-FR"/>
        </w:rPr>
        <w:t>»</w:t>
      </w:r>
      <w:r w:rsidRPr="00AB1680">
        <w:rPr>
          <w:rFonts w:ascii="Arial" w:hAnsi="Arial"/>
          <w:color w:val="676762"/>
          <w:spacing w:val="38"/>
          <w:w w:val="105"/>
          <w:sz w:val="9"/>
          <w:lang w:val="fr-FR"/>
        </w:rPr>
        <w:t xml:space="preserve"> </w:t>
      </w:r>
      <w:r w:rsidRPr="00AB1680">
        <w:rPr>
          <w:color w:val="565752"/>
          <w:w w:val="105"/>
          <w:sz w:val="16"/>
          <w:lang w:val="fr-FR"/>
        </w:rPr>
        <w:t>(ibid., p.</w:t>
      </w:r>
      <w:r w:rsidRPr="00AB1680">
        <w:rPr>
          <w:color w:val="565752"/>
          <w:spacing w:val="-4"/>
          <w:w w:val="105"/>
          <w:sz w:val="16"/>
          <w:lang w:val="fr-FR"/>
        </w:rPr>
        <w:t xml:space="preserve"> </w:t>
      </w:r>
      <w:r w:rsidRPr="00AB1680">
        <w:rPr>
          <w:color w:val="676762"/>
          <w:w w:val="105"/>
          <w:sz w:val="16"/>
          <w:lang w:val="fr-FR"/>
        </w:rPr>
        <w:t>77)</w:t>
      </w:r>
    </w:p>
    <w:p w14:paraId="42D9FEFD" w14:textId="77777777" w:rsidR="001C7B19" w:rsidRPr="00AB1680" w:rsidRDefault="001C7B19">
      <w:pPr>
        <w:spacing w:line="280" w:lineRule="auto"/>
        <w:jc w:val="both"/>
        <w:rPr>
          <w:sz w:val="16"/>
          <w:lang w:val="fr-FR"/>
        </w:rPr>
        <w:sectPr w:rsidR="001C7B19" w:rsidRPr="00AB1680">
          <w:headerReference w:type="even" r:id="rId49"/>
          <w:pgSz w:w="7360" w:h="10410"/>
          <w:pgMar w:top="100" w:right="180" w:bottom="0" w:left="440" w:header="0" w:footer="0" w:gutter="0"/>
          <w:cols w:space="720"/>
        </w:sectPr>
      </w:pPr>
    </w:p>
    <w:p w14:paraId="4018099A" w14:textId="023E4D4A"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72672" behindDoc="0" locked="0" layoutInCell="1" allowOverlap="1" wp14:anchorId="5A87CC1F" wp14:editId="2EA4C5A0">
                <wp:simplePos x="0" y="0"/>
                <wp:positionH relativeFrom="page">
                  <wp:posOffset>33655</wp:posOffset>
                </wp:positionH>
                <wp:positionV relativeFrom="page">
                  <wp:posOffset>0</wp:posOffset>
                </wp:positionV>
                <wp:extent cx="12065" cy="6248400"/>
                <wp:effectExtent l="0" t="0" r="0" b="0"/>
                <wp:wrapNone/>
                <wp:docPr id="588"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818B9" id="docshape84" o:spid="_x0000_s1026" style="position:absolute;margin-left:2.65pt;margin-top:0;width:.95pt;height:492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3184" behindDoc="0" locked="0" layoutInCell="1" allowOverlap="1" wp14:anchorId="26AE9BB4" wp14:editId="009E732D">
                <wp:simplePos x="0" y="0"/>
                <wp:positionH relativeFrom="page">
                  <wp:posOffset>1112520</wp:posOffset>
                </wp:positionH>
                <wp:positionV relativeFrom="page">
                  <wp:posOffset>12065</wp:posOffset>
                </wp:positionV>
                <wp:extent cx="2763520" cy="0"/>
                <wp:effectExtent l="0" t="0" r="0" b="0"/>
                <wp:wrapNone/>
                <wp:docPr id="58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352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3474" id="Line 397" o:spid="_x0000_s1026" style="position:absolute;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pt,.95pt" to="30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773696" behindDoc="0" locked="0" layoutInCell="1" allowOverlap="1" wp14:anchorId="13980516" wp14:editId="392FE51E">
                <wp:simplePos x="0" y="0"/>
                <wp:positionH relativeFrom="page">
                  <wp:posOffset>4352925</wp:posOffset>
                </wp:positionH>
                <wp:positionV relativeFrom="page">
                  <wp:posOffset>33655</wp:posOffset>
                </wp:positionV>
                <wp:extent cx="318135" cy="6350"/>
                <wp:effectExtent l="0" t="0" r="0" b="0"/>
                <wp:wrapNone/>
                <wp:docPr id="58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2B1B" id="docshape85" o:spid="_x0000_s1026" style="position:absolute;margin-left:342.75pt;margin-top:2.65pt;width:25.05pt;height:.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" fillcolor="black" stroked="f">
                <w10:wrap anchorx="page" anchory="page"/>
              </v:rect>
            </w:pict>
          </mc:Fallback>
        </mc:AlternateContent>
      </w:r>
    </w:p>
    <w:p w14:paraId="75351CAD" w14:textId="77777777" w:rsidR="001C7B19" w:rsidRPr="00AB1680" w:rsidRDefault="00A84B16">
      <w:pPr>
        <w:pStyle w:val="Corpsdetexte"/>
        <w:spacing w:before="93" w:line="283" w:lineRule="auto"/>
        <w:ind w:left="530" w:right="608" w:firstLine="4"/>
        <w:jc w:val="both"/>
        <w:rPr>
          <w:lang w:val="fr-FR"/>
        </w:rPr>
      </w:pPr>
      <w:r w:rsidRPr="00AB1680">
        <w:rPr>
          <w:color w:val="696764"/>
          <w:w w:val="105"/>
          <w:lang w:val="fr-FR"/>
        </w:rPr>
        <w:t>entre</w:t>
      </w:r>
      <w:r w:rsidRPr="00AB1680">
        <w:rPr>
          <w:color w:val="696764"/>
          <w:spacing w:val="-6"/>
          <w:w w:val="105"/>
          <w:lang w:val="fr-FR"/>
        </w:rPr>
        <w:t xml:space="preserve"> </w:t>
      </w:r>
      <w:r w:rsidRPr="00AB1680">
        <w:rPr>
          <w:color w:val="696764"/>
          <w:w w:val="105"/>
          <w:lang w:val="fr-FR"/>
        </w:rPr>
        <w:t>en</w:t>
      </w:r>
      <w:r w:rsidRPr="00AB1680">
        <w:rPr>
          <w:color w:val="696764"/>
          <w:spacing w:val="-3"/>
          <w:w w:val="105"/>
          <w:lang w:val="fr-FR"/>
        </w:rPr>
        <w:t xml:space="preserve"> </w:t>
      </w:r>
      <w:r w:rsidRPr="00AB1680">
        <w:rPr>
          <w:color w:val="696764"/>
          <w:w w:val="105"/>
          <w:lang w:val="fr-FR"/>
        </w:rPr>
        <w:t xml:space="preserve">contradiction </w:t>
      </w:r>
      <w:r w:rsidRPr="00AB1680">
        <w:rPr>
          <w:color w:val="565652"/>
          <w:w w:val="105"/>
          <w:lang w:val="fr-FR"/>
        </w:rPr>
        <w:t>avec</w:t>
      </w:r>
      <w:r w:rsidRPr="00AB1680">
        <w:rPr>
          <w:color w:val="565652"/>
          <w:spacing w:val="-7"/>
          <w:w w:val="105"/>
          <w:lang w:val="fr-FR"/>
        </w:rPr>
        <w:t xml:space="preserve"> </w:t>
      </w:r>
      <w:r w:rsidRPr="00AB1680">
        <w:rPr>
          <w:color w:val="696764"/>
          <w:w w:val="105"/>
          <w:lang w:val="fr-FR"/>
        </w:rPr>
        <w:t>ses</w:t>
      </w:r>
      <w:r w:rsidRPr="00AB1680">
        <w:rPr>
          <w:color w:val="696764"/>
          <w:spacing w:val="-1"/>
          <w:w w:val="105"/>
          <w:lang w:val="fr-FR"/>
        </w:rPr>
        <w:t xml:space="preserve"> </w:t>
      </w:r>
      <w:r w:rsidRPr="00AB1680">
        <w:rPr>
          <w:color w:val="565652"/>
          <w:w w:val="105"/>
          <w:lang w:val="fr-FR"/>
        </w:rPr>
        <w:t>projets de</w:t>
      </w:r>
      <w:r w:rsidRPr="00AB1680">
        <w:rPr>
          <w:color w:val="565652"/>
          <w:spacing w:val="-5"/>
          <w:w w:val="105"/>
          <w:lang w:val="fr-FR"/>
        </w:rPr>
        <w:t xml:space="preserve"> </w:t>
      </w:r>
      <w:r w:rsidRPr="00AB1680">
        <w:rPr>
          <w:color w:val="696764"/>
          <w:w w:val="105"/>
          <w:lang w:val="fr-FR"/>
        </w:rPr>
        <w:t>précipiter</w:t>
      </w:r>
      <w:r w:rsidRPr="00AB1680">
        <w:rPr>
          <w:color w:val="696764"/>
          <w:spacing w:val="18"/>
          <w:w w:val="105"/>
          <w:lang w:val="fr-FR"/>
        </w:rPr>
        <w:t xml:space="preserve"> </w:t>
      </w:r>
      <w:r w:rsidRPr="00AB1680">
        <w:rPr>
          <w:color w:val="565652"/>
          <w:w w:val="105"/>
          <w:lang w:val="fr-FR"/>
        </w:rPr>
        <w:t>l'effondrement</w:t>
      </w:r>
      <w:r w:rsidRPr="00AB1680">
        <w:rPr>
          <w:color w:val="565652"/>
          <w:spacing w:val="-13"/>
          <w:w w:val="105"/>
          <w:lang w:val="fr-FR"/>
        </w:rPr>
        <w:t xml:space="preserve"> </w:t>
      </w:r>
      <w:r w:rsidRPr="00AB1680">
        <w:rPr>
          <w:color w:val="565652"/>
          <w:w w:val="105"/>
          <w:lang w:val="fr-FR"/>
        </w:rPr>
        <w:t xml:space="preserve">de la </w:t>
      </w:r>
      <w:r w:rsidRPr="00AB1680">
        <w:rPr>
          <w:color w:val="696764"/>
          <w:w w:val="105"/>
          <w:lang w:val="fr-FR"/>
        </w:rPr>
        <w:t xml:space="preserve">République et contribuer </w:t>
      </w:r>
      <w:r w:rsidRPr="00AB1680">
        <w:rPr>
          <w:color w:val="696764"/>
          <w:w w:val="105"/>
          <w:sz w:val="18"/>
          <w:lang w:val="fr-FR"/>
        </w:rPr>
        <w:t xml:space="preserve">à </w:t>
      </w:r>
      <w:r w:rsidRPr="00AB1680">
        <w:rPr>
          <w:color w:val="696764"/>
          <w:w w:val="105"/>
          <w:lang w:val="fr-FR"/>
        </w:rPr>
        <w:t xml:space="preserve">l'accession de Louis Napoléon </w:t>
      </w:r>
      <w:r w:rsidRPr="00AB1680">
        <w:rPr>
          <w:color w:val="696764"/>
          <w:w w:val="105"/>
          <w:sz w:val="18"/>
          <w:lang w:val="fr-FR"/>
        </w:rPr>
        <w:t xml:space="preserve">à </w:t>
      </w:r>
      <w:r w:rsidRPr="00AB1680">
        <w:rPr>
          <w:color w:val="696764"/>
          <w:w w:val="105"/>
          <w:lang w:val="fr-FR"/>
        </w:rPr>
        <w:t xml:space="preserve">la monarchie. Aussi, </w:t>
      </w:r>
      <w:r w:rsidRPr="00AB1680">
        <w:rPr>
          <w:color w:val="565652"/>
          <w:w w:val="105"/>
          <w:lang w:val="fr-FR"/>
        </w:rPr>
        <w:t xml:space="preserve">le </w:t>
      </w:r>
      <w:r w:rsidRPr="00AB1680">
        <w:rPr>
          <w:color w:val="696764"/>
          <w:w w:val="105"/>
          <w:lang w:val="fr-FR"/>
        </w:rPr>
        <w:t xml:space="preserve">motif de l'inhumation des morts </w:t>
      </w:r>
      <w:r w:rsidRPr="00AB1680">
        <w:rPr>
          <w:color w:val="565652"/>
          <w:w w:val="105"/>
          <w:lang w:val="fr-FR"/>
        </w:rPr>
        <w:t xml:space="preserve">qui prédomine dans </w:t>
      </w:r>
      <w:r w:rsidRPr="00AB1680">
        <w:rPr>
          <w:color w:val="696764"/>
          <w:w w:val="105"/>
          <w:lang w:val="fr-FR"/>
        </w:rPr>
        <w:t xml:space="preserve">les premières pages du roman, représente un funeste retour du refoulé. Il annonce la condition de morts-en-vie dont </w:t>
      </w:r>
      <w:r w:rsidRPr="00AB1680">
        <w:rPr>
          <w:color w:val="565652"/>
          <w:w w:val="105"/>
          <w:lang w:val="fr-FR"/>
        </w:rPr>
        <w:t xml:space="preserve">la </w:t>
      </w:r>
      <w:r w:rsidRPr="00AB1680">
        <w:rPr>
          <w:color w:val="696764"/>
          <w:w w:val="105"/>
          <w:lang w:val="fr-FR"/>
        </w:rPr>
        <w:t xml:space="preserve">propension </w:t>
      </w:r>
      <w:r w:rsidRPr="00AB1680">
        <w:rPr>
          <w:color w:val="696764"/>
          <w:w w:val="105"/>
          <w:sz w:val="18"/>
          <w:lang w:val="fr-FR"/>
        </w:rPr>
        <w:t xml:space="preserve">à </w:t>
      </w:r>
      <w:r w:rsidRPr="00AB1680">
        <w:rPr>
          <w:color w:val="565652"/>
          <w:w w:val="105"/>
          <w:lang w:val="fr-FR"/>
        </w:rPr>
        <w:t xml:space="preserve">la </w:t>
      </w:r>
      <w:r w:rsidRPr="00AB1680">
        <w:rPr>
          <w:color w:val="696764"/>
          <w:w w:val="105"/>
          <w:lang w:val="fr-FR"/>
        </w:rPr>
        <w:t>possession aura</w:t>
      </w:r>
      <w:r w:rsidRPr="00AB1680">
        <w:rPr>
          <w:color w:val="696764"/>
          <w:spacing w:val="-3"/>
          <w:w w:val="105"/>
          <w:lang w:val="fr-FR"/>
        </w:rPr>
        <w:t xml:space="preserve"> </w:t>
      </w:r>
      <w:r w:rsidRPr="00AB1680">
        <w:rPr>
          <w:color w:val="696764"/>
          <w:w w:val="105"/>
          <w:lang w:val="fr-FR"/>
        </w:rPr>
        <w:t>un</w:t>
      </w:r>
      <w:r w:rsidRPr="00AB1680">
        <w:rPr>
          <w:color w:val="696764"/>
          <w:spacing w:val="-6"/>
          <w:w w:val="105"/>
          <w:lang w:val="fr-FR"/>
        </w:rPr>
        <w:t xml:space="preserve"> </w:t>
      </w:r>
      <w:r w:rsidRPr="00AB1680">
        <w:rPr>
          <w:color w:val="696764"/>
          <w:w w:val="105"/>
          <w:lang w:val="fr-FR"/>
        </w:rPr>
        <w:t>effet</w:t>
      </w:r>
      <w:r w:rsidRPr="00AB1680">
        <w:rPr>
          <w:color w:val="696764"/>
          <w:spacing w:val="-3"/>
          <w:w w:val="105"/>
          <w:lang w:val="fr-FR"/>
        </w:rPr>
        <w:t xml:space="preserve"> </w:t>
      </w:r>
      <w:r w:rsidRPr="00AB1680">
        <w:rPr>
          <w:color w:val="696764"/>
          <w:w w:val="105"/>
          <w:lang w:val="fr-FR"/>
        </w:rPr>
        <w:t>fâcheux sur</w:t>
      </w:r>
      <w:r w:rsidRPr="00AB1680">
        <w:rPr>
          <w:color w:val="696764"/>
          <w:spacing w:val="23"/>
          <w:w w:val="105"/>
          <w:lang w:val="fr-FR"/>
        </w:rPr>
        <w:t xml:space="preserve"> </w:t>
      </w:r>
      <w:r w:rsidRPr="00AB1680">
        <w:rPr>
          <w:color w:val="565652"/>
          <w:w w:val="105"/>
          <w:lang w:val="fr-FR"/>
        </w:rPr>
        <w:t xml:space="preserve">la </w:t>
      </w:r>
      <w:r w:rsidRPr="00AB1680">
        <w:rPr>
          <w:color w:val="696764"/>
          <w:w w:val="105"/>
          <w:lang w:val="fr-FR"/>
        </w:rPr>
        <w:t>jeune</w:t>
      </w:r>
      <w:r w:rsidRPr="00AB1680">
        <w:rPr>
          <w:color w:val="696764"/>
          <w:spacing w:val="-9"/>
          <w:w w:val="105"/>
          <w:lang w:val="fr-FR"/>
        </w:rPr>
        <w:t xml:space="preserve"> </w:t>
      </w:r>
      <w:r w:rsidRPr="00AB1680">
        <w:rPr>
          <w:color w:val="696764"/>
          <w:w w:val="105"/>
          <w:lang w:val="fr-FR"/>
        </w:rPr>
        <w:t>génération</w:t>
      </w:r>
      <w:r w:rsidRPr="00AB1680">
        <w:rPr>
          <w:color w:val="696764"/>
          <w:w w:val="105"/>
          <w:position w:val="6"/>
          <w:sz w:val="14"/>
          <w:lang w:val="fr-FR"/>
        </w:rPr>
        <w:t xml:space="preserve">1 </w:t>
      </w:r>
      <w:r w:rsidRPr="00AB1680">
        <w:rPr>
          <w:color w:val="696764"/>
          <w:w w:val="105"/>
          <w:sz w:val="14"/>
          <w:lang w:val="fr-FR"/>
        </w:rPr>
        <w:t xml:space="preserve">». </w:t>
      </w:r>
      <w:r w:rsidRPr="00AB1680">
        <w:rPr>
          <w:color w:val="696764"/>
          <w:w w:val="105"/>
          <w:lang w:val="fr-FR"/>
        </w:rPr>
        <w:t>Ce</w:t>
      </w:r>
      <w:r w:rsidRPr="00AB1680">
        <w:rPr>
          <w:color w:val="696764"/>
          <w:spacing w:val="-9"/>
          <w:w w:val="105"/>
          <w:lang w:val="fr-FR"/>
        </w:rPr>
        <w:t xml:space="preserve"> </w:t>
      </w:r>
      <w:r w:rsidRPr="00AB1680">
        <w:rPr>
          <w:color w:val="696764"/>
          <w:w w:val="105"/>
          <w:lang w:val="fr-FR"/>
        </w:rPr>
        <w:t>n'est pas un hasard si Zola comme Rome</w:t>
      </w:r>
      <w:r w:rsidRPr="00AB1680">
        <w:rPr>
          <w:color w:val="696764"/>
          <w:w w:val="105"/>
          <w:lang w:val="fr-FR"/>
        </w:rPr>
        <w:t xml:space="preserve">ro situent </w:t>
      </w:r>
      <w:r w:rsidRPr="00AB1680">
        <w:rPr>
          <w:color w:val="565652"/>
          <w:w w:val="105"/>
          <w:lang w:val="fr-FR"/>
        </w:rPr>
        <w:t xml:space="preserve">les </w:t>
      </w:r>
      <w:r w:rsidRPr="00AB1680">
        <w:rPr>
          <w:color w:val="696764"/>
          <w:w w:val="105"/>
          <w:lang w:val="fr-FR"/>
        </w:rPr>
        <w:t xml:space="preserve">racines </w:t>
      </w:r>
      <w:r w:rsidRPr="00AB1680">
        <w:rPr>
          <w:color w:val="565652"/>
          <w:w w:val="105"/>
          <w:lang w:val="fr-FR"/>
        </w:rPr>
        <w:t xml:space="preserve">néfastes du </w:t>
      </w:r>
      <w:r w:rsidRPr="00AB1680">
        <w:rPr>
          <w:color w:val="696764"/>
          <w:w w:val="105"/>
          <w:lang w:val="fr-FR"/>
        </w:rPr>
        <w:t>désir de possession au sein</w:t>
      </w:r>
      <w:r w:rsidRPr="00AB1680">
        <w:rPr>
          <w:color w:val="696764"/>
          <w:spacing w:val="40"/>
          <w:w w:val="105"/>
          <w:lang w:val="fr-FR"/>
        </w:rPr>
        <w:t xml:space="preserve"> </w:t>
      </w:r>
      <w:r w:rsidRPr="00AB1680">
        <w:rPr>
          <w:color w:val="696764"/>
          <w:w w:val="105"/>
          <w:lang w:val="fr-FR"/>
        </w:rPr>
        <w:t>même de</w:t>
      </w:r>
      <w:r w:rsidRPr="00AB1680">
        <w:rPr>
          <w:color w:val="696764"/>
          <w:spacing w:val="-3"/>
          <w:w w:val="105"/>
          <w:lang w:val="fr-FR"/>
        </w:rPr>
        <w:t xml:space="preserve"> </w:t>
      </w:r>
      <w:r w:rsidRPr="00AB1680">
        <w:rPr>
          <w:color w:val="696764"/>
          <w:w w:val="105"/>
          <w:lang w:val="fr-FR"/>
        </w:rPr>
        <w:t>la famille.</w:t>
      </w:r>
    </w:p>
    <w:p w14:paraId="119A20D8" w14:textId="77777777" w:rsidR="001C7B19" w:rsidRPr="00AB1680" w:rsidRDefault="00A84B16">
      <w:pPr>
        <w:pStyle w:val="Corpsdetexte"/>
        <w:spacing w:before="35" w:line="283" w:lineRule="auto"/>
        <w:ind w:left="535" w:right="623" w:firstLine="279"/>
        <w:jc w:val="both"/>
        <w:rPr>
          <w:lang w:val="fr-FR"/>
        </w:rPr>
      </w:pPr>
      <w:r w:rsidRPr="00AB1680">
        <w:rPr>
          <w:color w:val="696764"/>
          <w:w w:val="105"/>
          <w:sz w:val="18"/>
          <w:lang w:val="fr-FR"/>
        </w:rPr>
        <w:t xml:space="preserve">À </w:t>
      </w:r>
      <w:r w:rsidRPr="00AB1680">
        <w:rPr>
          <w:color w:val="696764"/>
          <w:w w:val="105"/>
          <w:lang w:val="fr-FR"/>
        </w:rPr>
        <w:t xml:space="preserve">propos de la scène où Fran s'insurge contre l'existence stérile que David, Peter et elle endurent après avoir pris </w:t>
      </w:r>
      <w:r w:rsidRPr="00AB1680">
        <w:rPr>
          <w:color w:val="565652"/>
          <w:w w:val="105"/>
          <w:lang w:val="fr-FR"/>
        </w:rPr>
        <w:t>le</w:t>
      </w:r>
      <w:r w:rsidRPr="00AB1680">
        <w:rPr>
          <w:color w:val="565652"/>
          <w:spacing w:val="-1"/>
          <w:w w:val="105"/>
          <w:lang w:val="fr-FR"/>
        </w:rPr>
        <w:t xml:space="preserve"> </w:t>
      </w:r>
      <w:r w:rsidRPr="00AB1680">
        <w:rPr>
          <w:color w:val="696764"/>
          <w:w w:val="105"/>
          <w:lang w:val="fr-FR"/>
        </w:rPr>
        <w:t xml:space="preserve">contrôle de </w:t>
      </w:r>
      <w:r w:rsidRPr="00AB1680">
        <w:rPr>
          <w:color w:val="565652"/>
          <w:w w:val="105"/>
          <w:lang w:val="fr-FR"/>
        </w:rPr>
        <w:t xml:space="preserve">leur </w:t>
      </w:r>
      <w:r w:rsidRPr="00AB1680">
        <w:rPr>
          <w:color w:val="696764"/>
          <w:w w:val="105"/>
          <w:lang w:val="fr-FR"/>
        </w:rPr>
        <w:t xml:space="preserve">royaume commercial et de ses biens, </w:t>
      </w:r>
      <w:r w:rsidRPr="00AB1680">
        <w:rPr>
          <w:color w:val="696764"/>
          <w:w w:val="105"/>
          <w:lang w:val="fr-FR"/>
        </w:rPr>
        <w:t>voici les remarques ironiques que note Romero dans le scénario :</w:t>
      </w:r>
    </w:p>
    <w:p w14:paraId="60EACC05" w14:textId="77777777" w:rsidR="001C7B19" w:rsidRPr="00AB1680" w:rsidRDefault="00A84B16">
      <w:pPr>
        <w:spacing w:before="147" w:line="249" w:lineRule="auto"/>
        <w:ind w:left="1089" w:right="614"/>
        <w:jc w:val="both"/>
        <w:rPr>
          <w:i/>
          <w:sz w:val="14"/>
          <w:lang w:val="fr-FR"/>
        </w:rPr>
      </w:pPr>
      <w:r w:rsidRPr="00AB1680">
        <w:rPr>
          <w:i/>
          <w:color w:val="696764"/>
          <w:w w:val="110"/>
          <w:sz w:val="16"/>
          <w:lang w:val="fr-FR"/>
        </w:rPr>
        <w:t>C'est</w:t>
      </w:r>
      <w:r w:rsidRPr="00AB1680">
        <w:rPr>
          <w:i/>
          <w:color w:val="696764"/>
          <w:spacing w:val="40"/>
          <w:w w:val="110"/>
          <w:sz w:val="16"/>
          <w:lang w:val="fr-FR"/>
        </w:rPr>
        <w:t xml:space="preserve"> </w:t>
      </w:r>
      <w:r w:rsidRPr="00AB1680">
        <w:rPr>
          <w:i/>
          <w:color w:val="696764"/>
          <w:w w:val="110"/>
          <w:sz w:val="16"/>
          <w:lang w:val="fr-FR"/>
        </w:rPr>
        <w:t>une</w:t>
      </w:r>
      <w:r w:rsidRPr="00AB1680">
        <w:rPr>
          <w:i/>
          <w:color w:val="696764"/>
          <w:spacing w:val="40"/>
          <w:w w:val="110"/>
          <w:sz w:val="16"/>
          <w:lang w:val="fr-FR"/>
        </w:rPr>
        <w:t xml:space="preserve"> </w:t>
      </w:r>
      <w:r w:rsidRPr="00AB1680">
        <w:rPr>
          <w:i/>
          <w:color w:val="696764"/>
          <w:w w:val="110"/>
          <w:sz w:val="16"/>
          <w:lang w:val="fr-FR"/>
        </w:rPr>
        <w:t>scène</w:t>
      </w:r>
      <w:r w:rsidRPr="00AB1680">
        <w:rPr>
          <w:i/>
          <w:color w:val="696764"/>
          <w:spacing w:val="40"/>
          <w:w w:val="110"/>
          <w:sz w:val="16"/>
          <w:lang w:val="fr-FR"/>
        </w:rPr>
        <w:t xml:space="preserve"> </w:t>
      </w:r>
      <w:r w:rsidRPr="00AB1680">
        <w:rPr>
          <w:i/>
          <w:color w:val="696764"/>
          <w:w w:val="110"/>
          <w:sz w:val="16"/>
          <w:lang w:val="fr-FR"/>
        </w:rPr>
        <w:t>domestique.</w:t>
      </w:r>
      <w:r w:rsidRPr="00AB1680">
        <w:rPr>
          <w:i/>
          <w:color w:val="696764"/>
          <w:spacing w:val="40"/>
          <w:w w:val="110"/>
          <w:sz w:val="16"/>
          <w:lang w:val="fr-FR"/>
        </w:rPr>
        <w:t xml:space="preserve"> </w:t>
      </w:r>
      <w:r w:rsidRPr="00AB1680">
        <w:rPr>
          <w:i/>
          <w:color w:val="696764"/>
          <w:w w:val="110"/>
          <w:sz w:val="16"/>
          <w:lang w:val="fr-FR"/>
        </w:rPr>
        <w:t xml:space="preserve">Le groupe constitue </w:t>
      </w:r>
      <w:r w:rsidRPr="00AB1680">
        <w:rPr>
          <w:rFonts w:ascii="Arial" w:hAnsi="Arial"/>
          <w:i/>
          <w:color w:val="696764"/>
          <w:w w:val="110"/>
          <w:sz w:val="15"/>
          <w:lang w:val="fr-FR"/>
        </w:rPr>
        <w:t xml:space="preserve">à </w:t>
      </w:r>
      <w:r w:rsidRPr="00AB1680">
        <w:rPr>
          <w:i/>
          <w:color w:val="696764"/>
          <w:w w:val="110"/>
          <w:sz w:val="16"/>
          <w:lang w:val="fr-FR"/>
        </w:rPr>
        <w:t>présent</w:t>
      </w:r>
      <w:r w:rsidRPr="00AB1680">
        <w:rPr>
          <w:i/>
          <w:color w:val="696764"/>
          <w:spacing w:val="40"/>
          <w:w w:val="110"/>
          <w:sz w:val="16"/>
          <w:lang w:val="fr-FR"/>
        </w:rPr>
        <w:t xml:space="preserve"> </w:t>
      </w:r>
      <w:r w:rsidRPr="00AB1680">
        <w:rPr>
          <w:i/>
          <w:color w:val="696764"/>
          <w:w w:val="110"/>
          <w:sz w:val="16"/>
          <w:lang w:val="fr-FR"/>
        </w:rPr>
        <w:t>une famille,</w:t>
      </w:r>
      <w:r w:rsidRPr="00AB1680">
        <w:rPr>
          <w:i/>
          <w:color w:val="696764"/>
          <w:spacing w:val="-11"/>
          <w:w w:val="110"/>
          <w:sz w:val="16"/>
          <w:lang w:val="fr-FR"/>
        </w:rPr>
        <w:t xml:space="preserve"> </w:t>
      </w:r>
      <w:r w:rsidRPr="00AB1680">
        <w:rPr>
          <w:i/>
          <w:color w:val="696764"/>
          <w:w w:val="110"/>
          <w:sz w:val="16"/>
          <w:lang w:val="fr-FR"/>
        </w:rPr>
        <w:t>avec</w:t>
      </w:r>
      <w:r w:rsidRPr="00AB1680">
        <w:rPr>
          <w:i/>
          <w:color w:val="696764"/>
          <w:spacing w:val="-11"/>
          <w:w w:val="110"/>
          <w:sz w:val="16"/>
          <w:lang w:val="fr-FR"/>
        </w:rPr>
        <w:t xml:space="preserve"> </w:t>
      </w:r>
      <w:r w:rsidRPr="00AB1680">
        <w:rPr>
          <w:i/>
          <w:color w:val="696764"/>
          <w:w w:val="110"/>
          <w:sz w:val="16"/>
          <w:lang w:val="fr-FR"/>
        </w:rPr>
        <w:t>tous</w:t>
      </w:r>
      <w:r w:rsidRPr="00AB1680">
        <w:rPr>
          <w:i/>
          <w:color w:val="696764"/>
          <w:spacing w:val="-11"/>
          <w:w w:val="110"/>
          <w:sz w:val="16"/>
          <w:lang w:val="fr-FR"/>
        </w:rPr>
        <w:t xml:space="preserve"> </w:t>
      </w:r>
      <w:r w:rsidRPr="00AB1680">
        <w:rPr>
          <w:i/>
          <w:color w:val="696764"/>
          <w:w w:val="110"/>
          <w:sz w:val="16"/>
          <w:lang w:val="fr-FR"/>
        </w:rPr>
        <w:t>les</w:t>
      </w:r>
      <w:r w:rsidRPr="00AB1680">
        <w:rPr>
          <w:i/>
          <w:color w:val="696764"/>
          <w:spacing w:val="-11"/>
          <w:w w:val="110"/>
          <w:sz w:val="16"/>
          <w:lang w:val="fr-FR"/>
        </w:rPr>
        <w:t xml:space="preserve"> </w:t>
      </w:r>
      <w:r w:rsidRPr="00AB1680">
        <w:rPr>
          <w:i/>
          <w:color w:val="696764"/>
          <w:w w:val="110"/>
          <w:sz w:val="16"/>
          <w:lang w:val="fr-FR"/>
        </w:rPr>
        <w:t>inconvénients</w:t>
      </w:r>
      <w:r w:rsidRPr="00AB1680">
        <w:rPr>
          <w:i/>
          <w:color w:val="696764"/>
          <w:spacing w:val="-11"/>
          <w:w w:val="110"/>
          <w:sz w:val="16"/>
          <w:lang w:val="fr-FR"/>
        </w:rPr>
        <w:t xml:space="preserve"> </w:t>
      </w:r>
      <w:r w:rsidRPr="00AB1680">
        <w:rPr>
          <w:i/>
          <w:color w:val="696764"/>
          <w:w w:val="110"/>
          <w:sz w:val="16"/>
          <w:lang w:val="fr-FR"/>
        </w:rPr>
        <w:t>liés</w:t>
      </w:r>
      <w:r w:rsidRPr="00AB1680">
        <w:rPr>
          <w:i/>
          <w:color w:val="696764"/>
          <w:spacing w:val="-11"/>
          <w:w w:val="110"/>
          <w:sz w:val="16"/>
          <w:lang w:val="fr-FR"/>
        </w:rPr>
        <w:t xml:space="preserve"> </w:t>
      </w:r>
      <w:r w:rsidRPr="00AB1680">
        <w:rPr>
          <w:i/>
          <w:color w:val="696764"/>
          <w:w w:val="110"/>
          <w:sz w:val="16"/>
          <w:lang w:val="fr-FR"/>
        </w:rPr>
        <w:t>à</w:t>
      </w:r>
      <w:r w:rsidRPr="00AB1680">
        <w:rPr>
          <w:i/>
          <w:color w:val="696764"/>
          <w:spacing w:val="-11"/>
          <w:w w:val="110"/>
          <w:sz w:val="16"/>
          <w:lang w:val="fr-FR"/>
        </w:rPr>
        <w:t xml:space="preserve"> </w:t>
      </w:r>
      <w:r w:rsidRPr="00AB1680">
        <w:rPr>
          <w:i/>
          <w:color w:val="696764"/>
          <w:w w:val="110"/>
          <w:sz w:val="16"/>
          <w:lang w:val="fr-FR"/>
        </w:rPr>
        <w:t>une</w:t>
      </w:r>
      <w:r w:rsidRPr="00AB1680">
        <w:rPr>
          <w:i/>
          <w:color w:val="696764"/>
          <w:spacing w:val="-5"/>
          <w:w w:val="110"/>
          <w:sz w:val="16"/>
          <w:lang w:val="fr-FR"/>
        </w:rPr>
        <w:t xml:space="preserve"> </w:t>
      </w:r>
      <w:r w:rsidRPr="00AB1680">
        <w:rPr>
          <w:i/>
          <w:color w:val="696764"/>
          <w:w w:val="110"/>
          <w:sz w:val="16"/>
          <w:lang w:val="fr-FR"/>
        </w:rPr>
        <w:t>vie</w:t>
      </w:r>
      <w:r w:rsidRPr="00AB1680">
        <w:rPr>
          <w:i/>
          <w:color w:val="696764"/>
          <w:spacing w:val="-11"/>
          <w:w w:val="110"/>
          <w:sz w:val="16"/>
          <w:lang w:val="fr-FR"/>
        </w:rPr>
        <w:t xml:space="preserve"> </w:t>
      </w:r>
      <w:r w:rsidRPr="00AB1680">
        <w:rPr>
          <w:i/>
          <w:color w:val="696764"/>
          <w:w w:val="110"/>
          <w:sz w:val="16"/>
          <w:lang w:val="fr-FR"/>
        </w:rPr>
        <w:t>confortable,</w:t>
      </w:r>
      <w:r w:rsidRPr="00AB1680">
        <w:rPr>
          <w:i/>
          <w:color w:val="696764"/>
          <w:spacing w:val="-2"/>
          <w:w w:val="110"/>
          <w:sz w:val="16"/>
          <w:lang w:val="fr-FR"/>
        </w:rPr>
        <w:t xml:space="preserve"> </w:t>
      </w:r>
      <w:r w:rsidRPr="00AB1680">
        <w:rPr>
          <w:i/>
          <w:color w:val="696764"/>
          <w:w w:val="110"/>
          <w:sz w:val="18"/>
          <w:lang w:val="fr-FR"/>
        </w:rPr>
        <w:t>y</w:t>
      </w:r>
      <w:r w:rsidRPr="00AB1680">
        <w:rPr>
          <w:i/>
          <w:color w:val="696764"/>
          <w:spacing w:val="-13"/>
          <w:w w:val="110"/>
          <w:sz w:val="18"/>
          <w:lang w:val="fr-FR"/>
        </w:rPr>
        <w:t xml:space="preserve"> </w:t>
      </w:r>
      <w:r w:rsidRPr="00AB1680">
        <w:rPr>
          <w:i/>
          <w:color w:val="696764"/>
          <w:w w:val="110"/>
          <w:sz w:val="16"/>
          <w:lang w:val="fr-FR"/>
        </w:rPr>
        <w:t>compris l'incapacité à communiquer avec /'autre</w:t>
      </w:r>
      <w:r w:rsidRPr="00AB1680">
        <w:rPr>
          <w:i/>
          <w:color w:val="696764"/>
          <w:w w:val="110"/>
          <w:position w:val="6"/>
          <w:sz w:val="14"/>
          <w:lang w:val="fr-FR"/>
        </w:rPr>
        <w:t>2</w:t>
      </w:r>
      <w:r w:rsidRPr="00AB1680">
        <w:rPr>
          <w:i/>
          <w:color w:val="696764"/>
          <w:w w:val="110"/>
          <w:sz w:val="14"/>
          <w:lang w:val="fr-FR"/>
        </w:rPr>
        <w:t>.</w:t>
      </w:r>
      <w:r w:rsidRPr="00AB1680">
        <w:rPr>
          <w:i/>
          <w:color w:val="696764"/>
          <w:w w:val="110"/>
          <w:position w:val="6"/>
          <w:sz w:val="14"/>
          <w:lang w:val="fr-FR"/>
        </w:rPr>
        <w:t>3</w:t>
      </w:r>
    </w:p>
    <w:p w14:paraId="2AA1B595" w14:textId="77777777" w:rsidR="001C7B19" w:rsidRPr="00AB1680" w:rsidRDefault="00A84B16">
      <w:pPr>
        <w:pStyle w:val="Corpsdetexte"/>
        <w:spacing w:before="160" w:line="283" w:lineRule="auto"/>
        <w:ind w:left="530" w:right="620" w:firstLine="278"/>
        <w:jc w:val="both"/>
        <w:rPr>
          <w:lang w:val="fr-FR"/>
        </w:rPr>
      </w:pPr>
      <w:r w:rsidRPr="00AB1680">
        <w:rPr>
          <w:color w:val="565652"/>
          <w:w w:val="105"/>
          <w:lang w:val="fr-FR"/>
        </w:rPr>
        <w:t xml:space="preserve">Schor </w:t>
      </w:r>
      <w:r w:rsidRPr="00AB1680">
        <w:rPr>
          <w:color w:val="696764"/>
          <w:w w:val="105"/>
          <w:lang w:val="fr-FR"/>
        </w:rPr>
        <w:t>relève</w:t>
      </w:r>
      <w:r w:rsidRPr="00AB1680">
        <w:rPr>
          <w:color w:val="696764"/>
          <w:spacing w:val="-5"/>
          <w:w w:val="105"/>
          <w:lang w:val="fr-FR"/>
        </w:rPr>
        <w:t xml:space="preserve"> </w:t>
      </w:r>
      <w:r w:rsidRPr="00AB1680">
        <w:rPr>
          <w:color w:val="696764"/>
          <w:w w:val="105"/>
          <w:lang w:val="fr-FR"/>
        </w:rPr>
        <w:t>elle</w:t>
      </w:r>
      <w:r w:rsidRPr="00AB1680">
        <w:rPr>
          <w:color w:val="696764"/>
          <w:spacing w:val="-5"/>
          <w:w w:val="105"/>
          <w:lang w:val="fr-FR"/>
        </w:rPr>
        <w:t xml:space="preserve"> </w:t>
      </w:r>
      <w:r w:rsidRPr="00AB1680">
        <w:rPr>
          <w:color w:val="696764"/>
          <w:w w:val="105"/>
          <w:lang w:val="fr-FR"/>
        </w:rPr>
        <w:t>aussi, comme Bowlby,</w:t>
      </w:r>
      <w:r w:rsidRPr="00AB1680">
        <w:rPr>
          <w:color w:val="696764"/>
          <w:spacing w:val="-2"/>
          <w:w w:val="105"/>
          <w:lang w:val="fr-FR"/>
        </w:rPr>
        <w:t xml:space="preserve"> </w:t>
      </w:r>
      <w:r w:rsidRPr="00AB1680">
        <w:rPr>
          <w:color w:val="565652"/>
          <w:w w:val="105"/>
          <w:lang w:val="fr-FR"/>
        </w:rPr>
        <w:t xml:space="preserve">l'imagerie </w:t>
      </w:r>
      <w:r w:rsidRPr="00AB1680">
        <w:rPr>
          <w:color w:val="696764"/>
          <w:w w:val="105"/>
          <w:lang w:val="fr-FR"/>
        </w:rPr>
        <w:t xml:space="preserve">carnivore </w:t>
      </w:r>
      <w:r w:rsidRPr="00AB1680">
        <w:rPr>
          <w:color w:val="565652"/>
          <w:w w:val="105"/>
          <w:lang w:val="fr-FR"/>
        </w:rPr>
        <w:t xml:space="preserve">dont </w:t>
      </w:r>
      <w:r w:rsidRPr="00AB1680">
        <w:rPr>
          <w:color w:val="696764"/>
          <w:w w:val="105"/>
          <w:lang w:val="fr-FR"/>
        </w:rPr>
        <w:t>Zola fait volontiers</w:t>
      </w:r>
      <w:r w:rsidRPr="00AB1680">
        <w:rPr>
          <w:color w:val="696764"/>
          <w:spacing w:val="40"/>
          <w:w w:val="105"/>
          <w:lang w:val="fr-FR"/>
        </w:rPr>
        <w:t xml:space="preserve"> </w:t>
      </w:r>
      <w:r w:rsidRPr="00AB1680">
        <w:rPr>
          <w:color w:val="696764"/>
          <w:w w:val="105"/>
          <w:lang w:val="fr-FR"/>
        </w:rPr>
        <w:t>usage dans ses romans pour décrire les foules. Les zombies cannibales de Romero possèdent</w:t>
      </w:r>
      <w:r w:rsidRPr="00AB1680">
        <w:rPr>
          <w:color w:val="696764"/>
          <w:w w:val="105"/>
          <w:lang w:val="fr-FR"/>
        </w:rPr>
        <w:t xml:space="preserve"> d'importants antécédents littéraires.</w:t>
      </w:r>
      <w:r w:rsidRPr="00AB1680">
        <w:rPr>
          <w:color w:val="696764"/>
          <w:spacing w:val="-2"/>
          <w:w w:val="105"/>
          <w:lang w:val="fr-FR"/>
        </w:rPr>
        <w:t xml:space="preserve"> </w:t>
      </w:r>
      <w:r w:rsidRPr="00AB1680">
        <w:rPr>
          <w:color w:val="696764"/>
          <w:w w:val="105"/>
          <w:lang w:val="fr-FR"/>
        </w:rPr>
        <w:t>Ils</w:t>
      </w:r>
      <w:r w:rsidRPr="00AB1680">
        <w:rPr>
          <w:color w:val="696764"/>
          <w:spacing w:val="-4"/>
          <w:w w:val="105"/>
          <w:lang w:val="fr-FR"/>
        </w:rPr>
        <w:t xml:space="preserve"> </w:t>
      </w:r>
      <w:r w:rsidRPr="00AB1680">
        <w:rPr>
          <w:color w:val="696764"/>
          <w:w w:val="105"/>
          <w:lang w:val="fr-FR"/>
        </w:rPr>
        <w:t>incarnent également une</w:t>
      </w:r>
      <w:r w:rsidRPr="00AB1680">
        <w:rPr>
          <w:color w:val="696764"/>
          <w:spacing w:val="-10"/>
          <w:w w:val="105"/>
          <w:lang w:val="fr-FR"/>
        </w:rPr>
        <w:t xml:space="preserve"> </w:t>
      </w:r>
      <w:r w:rsidRPr="00AB1680">
        <w:rPr>
          <w:color w:val="696764"/>
          <w:w w:val="105"/>
          <w:lang w:val="fr-FR"/>
        </w:rPr>
        <w:t>maladie singulière</w:t>
      </w:r>
    </w:p>
    <w:p w14:paraId="18BFDFD6" w14:textId="77777777" w:rsidR="001C7B19" w:rsidRPr="00AB1680" w:rsidRDefault="001C7B19">
      <w:pPr>
        <w:pStyle w:val="Corpsdetexte"/>
        <w:rPr>
          <w:sz w:val="20"/>
          <w:lang w:val="fr-FR"/>
        </w:rPr>
      </w:pPr>
    </w:p>
    <w:p w14:paraId="13FACBE4" w14:textId="6F9E64EF" w:rsidR="001C7B19" w:rsidRPr="00AB1680" w:rsidRDefault="00AB1680">
      <w:pPr>
        <w:pStyle w:val="Corpsdetexte"/>
        <w:spacing w:before="10"/>
        <w:rPr>
          <w:lang w:val="fr-FR"/>
        </w:rPr>
      </w:pPr>
      <w:r w:rsidRPr="00AB1680">
        <w:rPr>
          <w:noProof/>
          <w:lang w:val="fr-FR"/>
        </w:rPr>
        <mc:AlternateContent>
          <mc:Choice Requires="wps">
            <w:drawing>
              <wp:anchor distT="0" distB="0" distL="0" distR="0" simplePos="0" relativeHeight="487631360" behindDoc="1" locked="0" layoutInCell="1" allowOverlap="1" wp14:anchorId="4A07D56A" wp14:editId="3156F269">
                <wp:simplePos x="0" y="0"/>
                <wp:positionH relativeFrom="page">
                  <wp:posOffset>611505</wp:posOffset>
                </wp:positionH>
                <wp:positionV relativeFrom="paragraph">
                  <wp:posOffset>160655</wp:posOffset>
                </wp:positionV>
                <wp:extent cx="1797685" cy="1270"/>
                <wp:effectExtent l="0" t="0" r="0" b="0"/>
                <wp:wrapTopAndBottom/>
                <wp:docPr id="585"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63 963"/>
                            <a:gd name="T1" fmla="*/ T0 w 2831"/>
                            <a:gd name="T2" fmla="+- 0 3794 96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A61B" id="docshape86" o:spid="_x0000_s1026" style="position:absolute;margin-left:48.15pt;margin-top:12.65pt;width:141.5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" path="m,l2831,e" filled="f" strokeweight=".16967mm">
                <v:path arrowok="t" o:connecttype="custom" o:connectlocs="0,0;1797685,0" o:connectangles="0,0"/>
                <w10:wrap type="topAndBottom" anchorx="page"/>
              </v:shape>
            </w:pict>
          </mc:Fallback>
        </mc:AlternateContent>
      </w:r>
    </w:p>
    <w:p w14:paraId="176CB7AE" w14:textId="77777777" w:rsidR="001C7B19" w:rsidRPr="00AB1680" w:rsidRDefault="00A84B16">
      <w:pPr>
        <w:pStyle w:val="Paragraphedeliste"/>
        <w:numPr>
          <w:ilvl w:val="1"/>
          <w:numId w:val="26"/>
        </w:numPr>
        <w:tabs>
          <w:tab w:val="left" w:pos="819"/>
        </w:tabs>
        <w:spacing w:before="120" w:line="278" w:lineRule="auto"/>
        <w:ind w:right="614" w:hanging="264"/>
        <w:jc w:val="both"/>
        <w:rPr>
          <w:color w:val="565652"/>
          <w:sz w:val="16"/>
          <w:lang w:val="fr-FR"/>
        </w:rPr>
      </w:pPr>
      <w:r w:rsidRPr="00AB1680">
        <w:rPr>
          <w:color w:val="696764"/>
          <w:w w:val="105"/>
          <w:sz w:val="16"/>
          <w:lang w:val="fr-FR"/>
        </w:rPr>
        <w:t xml:space="preserve">Naomi </w:t>
      </w:r>
      <w:r w:rsidRPr="00AB1680">
        <w:rPr>
          <w:color w:val="7C7C79"/>
          <w:w w:val="105"/>
          <w:sz w:val="16"/>
          <w:lang w:val="fr-FR"/>
        </w:rPr>
        <w:t xml:space="preserve">SCHOR, </w:t>
      </w:r>
      <w:r w:rsidRPr="00AB1680">
        <w:rPr>
          <w:i/>
          <w:color w:val="696764"/>
          <w:w w:val="105"/>
          <w:sz w:val="16"/>
          <w:lang w:val="fr-FR"/>
        </w:rPr>
        <w:t xml:space="preserve">Zola's Crowds, </w:t>
      </w:r>
      <w:r w:rsidRPr="00AB1680">
        <w:rPr>
          <w:color w:val="696764"/>
          <w:w w:val="105"/>
          <w:sz w:val="16"/>
          <w:lang w:val="fr-FR"/>
        </w:rPr>
        <w:t xml:space="preserve">Baltimore. The </w:t>
      </w:r>
      <w:r w:rsidRPr="00AB1680">
        <w:rPr>
          <w:color w:val="565652"/>
          <w:w w:val="105"/>
          <w:sz w:val="16"/>
          <w:lang w:val="fr-FR"/>
        </w:rPr>
        <w:t>John</w:t>
      </w:r>
      <w:r w:rsidRPr="00AB1680">
        <w:rPr>
          <w:color w:val="7C7C79"/>
          <w:w w:val="105"/>
          <w:sz w:val="16"/>
          <w:lang w:val="fr-FR"/>
        </w:rPr>
        <w:t xml:space="preserve">s </w:t>
      </w:r>
      <w:r w:rsidRPr="00AB1680">
        <w:rPr>
          <w:color w:val="696764"/>
          <w:w w:val="105"/>
          <w:sz w:val="16"/>
          <w:lang w:val="fr-FR"/>
        </w:rPr>
        <w:t xml:space="preserve">Hopkins University Press. </w:t>
      </w:r>
      <w:r w:rsidRPr="00AB1680">
        <w:rPr>
          <w:color w:val="696764"/>
          <w:w w:val="105"/>
          <w:sz w:val="15"/>
          <w:lang w:val="fr-FR"/>
        </w:rPr>
        <w:t xml:space="preserve">1978. </w:t>
      </w:r>
      <w:r w:rsidRPr="00AB1680">
        <w:rPr>
          <w:color w:val="696764"/>
          <w:w w:val="105"/>
          <w:sz w:val="16"/>
          <w:lang w:val="fr-FR"/>
        </w:rPr>
        <w:t>p.</w:t>
      </w:r>
      <w:r w:rsidRPr="00AB1680">
        <w:rPr>
          <w:color w:val="696764"/>
          <w:spacing w:val="-10"/>
          <w:w w:val="105"/>
          <w:sz w:val="16"/>
          <w:lang w:val="fr-FR"/>
        </w:rPr>
        <w:t xml:space="preserve"> </w:t>
      </w:r>
      <w:r w:rsidRPr="00AB1680">
        <w:rPr>
          <w:color w:val="696764"/>
          <w:w w:val="105"/>
          <w:sz w:val="16"/>
          <w:lang w:val="fr-FR"/>
        </w:rPr>
        <w:t xml:space="preserve">13-15. Elle </w:t>
      </w:r>
      <w:r w:rsidRPr="00AB1680">
        <w:rPr>
          <w:color w:val="7C7C79"/>
          <w:w w:val="105"/>
          <w:sz w:val="16"/>
          <w:lang w:val="fr-FR"/>
        </w:rPr>
        <w:t xml:space="preserve">écnt </w:t>
      </w:r>
      <w:r w:rsidRPr="00AB1680">
        <w:rPr>
          <w:color w:val="696764"/>
          <w:w w:val="105"/>
          <w:sz w:val="16"/>
          <w:lang w:val="fr-FR"/>
        </w:rPr>
        <w:t xml:space="preserve">plus loin avec perspicacité que la domination </w:t>
      </w:r>
      <w:r w:rsidRPr="00AB1680">
        <w:rPr>
          <w:color w:val="565652"/>
          <w:w w:val="105"/>
          <w:sz w:val="16"/>
          <w:lang w:val="fr-FR"/>
        </w:rPr>
        <w:t>d</w:t>
      </w:r>
      <w:r w:rsidRPr="00AB1680">
        <w:rPr>
          <w:color w:val="7C7C79"/>
          <w:w w:val="105"/>
          <w:sz w:val="16"/>
          <w:lang w:val="fr-FR"/>
        </w:rPr>
        <w:t xml:space="preserve">es </w:t>
      </w:r>
      <w:r w:rsidRPr="00AB1680">
        <w:rPr>
          <w:color w:val="696764"/>
          <w:w w:val="105"/>
          <w:sz w:val="16"/>
          <w:lang w:val="fr-FR"/>
        </w:rPr>
        <w:t xml:space="preserve">vivant, par les </w:t>
      </w:r>
      <w:r w:rsidRPr="00AB1680">
        <w:rPr>
          <w:color w:val="696764"/>
          <w:w w:val="105"/>
          <w:sz w:val="16"/>
          <w:lang w:val="fr-FR"/>
        </w:rPr>
        <w:t xml:space="preserve">morts dans l'œuvre de Zola est due à sa croyance en </w:t>
      </w:r>
      <w:r w:rsidRPr="00AB1680">
        <w:rPr>
          <w:color w:val="565652"/>
          <w:w w:val="105"/>
          <w:sz w:val="16"/>
          <w:lang w:val="fr-FR"/>
        </w:rPr>
        <w:t>l'animi</w:t>
      </w:r>
      <w:r w:rsidRPr="00AB1680">
        <w:rPr>
          <w:color w:val="7C7C79"/>
          <w:w w:val="105"/>
          <w:sz w:val="16"/>
          <w:lang w:val="fr-FR"/>
        </w:rPr>
        <w:t xml:space="preserve">sme: </w:t>
      </w:r>
      <w:r w:rsidRPr="00AB1680">
        <w:rPr>
          <w:rFonts w:ascii="Arial" w:hAnsi="Arial"/>
          <w:color w:val="7C7C79"/>
          <w:w w:val="105"/>
          <w:sz w:val="10"/>
          <w:lang w:val="fr-FR"/>
        </w:rPr>
        <w:t xml:space="preserve">« </w:t>
      </w:r>
      <w:r w:rsidRPr="00AB1680">
        <w:rPr>
          <w:color w:val="696764"/>
          <w:w w:val="105"/>
          <w:sz w:val="16"/>
          <w:lang w:val="fr-FR"/>
        </w:rPr>
        <w:t xml:space="preserve">Une des </w:t>
      </w:r>
      <w:r w:rsidRPr="00AB1680">
        <w:rPr>
          <w:color w:val="7C7C79"/>
          <w:w w:val="105"/>
          <w:sz w:val="16"/>
          <w:lang w:val="fr-FR"/>
        </w:rPr>
        <w:t xml:space="preserve">conséquences évidentes </w:t>
      </w:r>
      <w:r w:rsidRPr="00AB1680">
        <w:rPr>
          <w:color w:val="696764"/>
          <w:w w:val="105"/>
          <w:sz w:val="16"/>
          <w:lang w:val="fr-FR"/>
        </w:rPr>
        <w:t xml:space="preserve">de </w:t>
      </w:r>
      <w:r w:rsidRPr="00AB1680">
        <w:rPr>
          <w:color w:val="7C7C79"/>
          <w:w w:val="105"/>
          <w:sz w:val="16"/>
          <w:lang w:val="fr-FR"/>
        </w:rPr>
        <w:t>cet</w:t>
      </w:r>
      <w:r w:rsidRPr="00AB1680">
        <w:rPr>
          <w:color w:val="565652"/>
          <w:w w:val="105"/>
          <w:sz w:val="16"/>
          <w:lang w:val="fr-FR"/>
        </w:rPr>
        <w:t>t</w:t>
      </w:r>
      <w:r w:rsidRPr="00AB1680">
        <w:rPr>
          <w:color w:val="7C7C79"/>
          <w:w w:val="105"/>
          <w:sz w:val="16"/>
          <w:lang w:val="fr-FR"/>
        </w:rPr>
        <w:t xml:space="preserve">e </w:t>
      </w:r>
      <w:r w:rsidRPr="00AB1680">
        <w:rPr>
          <w:color w:val="696764"/>
          <w:w w:val="105"/>
          <w:sz w:val="16"/>
          <w:lang w:val="fr-FR"/>
        </w:rPr>
        <w:t>croyance est que les morts ne meurent jamais</w:t>
      </w:r>
      <w:r w:rsidRPr="00AB1680">
        <w:rPr>
          <w:color w:val="696764"/>
          <w:spacing w:val="35"/>
          <w:w w:val="105"/>
          <w:sz w:val="16"/>
          <w:lang w:val="fr-FR"/>
        </w:rPr>
        <w:t xml:space="preserve"> </w:t>
      </w:r>
      <w:r w:rsidRPr="00AB1680">
        <w:rPr>
          <w:color w:val="696764"/>
          <w:w w:val="105"/>
          <w:sz w:val="16"/>
          <w:lang w:val="fr-FR"/>
        </w:rPr>
        <w:t>tout à fait; ils sont</w:t>
      </w:r>
      <w:r w:rsidRPr="00AB1680">
        <w:rPr>
          <w:color w:val="696764"/>
          <w:spacing w:val="40"/>
          <w:w w:val="105"/>
          <w:sz w:val="16"/>
          <w:lang w:val="fr-FR"/>
        </w:rPr>
        <w:t xml:space="preserve"> </w:t>
      </w:r>
      <w:r w:rsidRPr="00AB1680">
        <w:rPr>
          <w:color w:val="696764"/>
          <w:w w:val="105"/>
          <w:sz w:val="16"/>
          <w:lang w:val="fr-FR"/>
        </w:rPr>
        <w:t xml:space="preserve">toujours </w:t>
      </w:r>
      <w:r w:rsidRPr="00AB1680">
        <w:rPr>
          <w:color w:val="7C7C79"/>
          <w:w w:val="105"/>
          <w:sz w:val="16"/>
          <w:lang w:val="fr-FR"/>
        </w:rPr>
        <w:t>avec</w:t>
      </w:r>
      <w:r w:rsidRPr="00AB1680">
        <w:rPr>
          <w:color w:val="7C7C79"/>
          <w:spacing w:val="36"/>
          <w:w w:val="105"/>
          <w:sz w:val="16"/>
          <w:lang w:val="fr-FR"/>
        </w:rPr>
        <w:t xml:space="preserve"> </w:t>
      </w:r>
      <w:r w:rsidRPr="00AB1680">
        <w:rPr>
          <w:color w:val="696764"/>
          <w:w w:val="105"/>
          <w:sz w:val="16"/>
          <w:lang w:val="fr-FR"/>
        </w:rPr>
        <w:t xml:space="preserve">nous, </w:t>
      </w:r>
      <w:r w:rsidRPr="00AB1680">
        <w:rPr>
          <w:color w:val="7C7C79"/>
          <w:w w:val="105"/>
          <w:sz w:val="16"/>
          <w:lang w:val="fr-FR"/>
        </w:rPr>
        <w:t xml:space="preserve">autour </w:t>
      </w:r>
      <w:r w:rsidRPr="00AB1680">
        <w:rPr>
          <w:color w:val="696764"/>
          <w:w w:val="105"/>
          <w:sz w:val="16"/>
          <w:lang w:val="fr-FR"/>
        </w:rPr>
        <w:t xml:space="preserve">de nous. D'ou le rôle </w:t>
      </w:r>
      <w:r w:rsidRPr="00AB1680">
        <w:rPr>
          <w:color w:val="7C7C79"/>
          <w:w w:val="105"/>
          <w:sz w:val="16"/>
          <w:lang w:val="fr-FR"/>
        </w:rPr>
        <w:t xml:space="preserve">saillant </w:t>
      </w:r>
      <w:r w:rsidRPr="00AB1680">
        <w:rPr>
          <w:color w:val="696764"/>
          <w:w w:val="105"/>
          <w:sz w:val="16"/>
          <w:lang w:val="fr-FR"/>
        </w:rPr>
        <w:t xml:space="preserve">occupé par les morts dans </w:t>
      </w:r>
      <w:r w:rsidRPr="00AB1680">
        <w:rPr>
          <w:color w:val="7C7C79"/>
          <w:w w:val="105"/>
          <w:sz w:val="16"/>
          <w:lang w:val="fr-FR"/>
        </w:rPr>
        <w:t xml:space="preserve">l'œuvre </w:t>
      </w:r>
      <w:r w:rsidRPr="00AB1680">
        <w:rPr>
          <w:color w:val="696764"/>
          <w:w w:val="105"/>
          <w:sz w:val="16"/>
          <w:lang w:val="fr-FR"/>
        </w:rPr>
        <w:t xml:space="preserve">de </w:t>
      </w:r>
      <w:r w:rsidRPr="00AB1680">
        <w:rPr>
          <w:color w:val="7C7C79"/>
          <w:w w:val="105"/>
          <w:sz w:val="16"/>
          <w:lang w:val="fr-FR"/>
        </w:rPr>
        <w:t>Zo</w:t>
      </w:r>
      <w:r w:rsidRPr="00AB1680">
        <w:rPr>
          <w:color w:val="565652"/>
          <w:w w:val="105"/>
          <w:sz w:val="16"/>
          <w:lang w:val="fr-FR"/>
        </w:rPr>
        <w:t>la</w:t>
      </w:r>
      <w:r w:rsidRPr="00AB1680">
        <w:rPr>
          <w:color w:val="7C7C79"/>
          <w:w w:val="105"/>
          <w:sz w:val="16"/>
          <w:lang w:val="fr-FR"/>
        </w:rPr>
        <w:t>:</w:t>
      </w:r>
      <w:r w:rsidRPr="00AB1680">
        <w:rPr>
          <w:color w:val="7C7C79"/>
          <w:spacing w:val="-4"/>
          <w:w w:val="105"/>
          <w:sz w:val="16"/>
          <w:lang w:val="fr-FR"/>
        </w:rPr>
        <w:t xml:space="preserve"> </w:t>
      </w:r>
      <w:r w:rsidRPr="00AB1680">
        <w:rPr>
          <w:color w:val="696764"/>
          <w:w w:val="105"/>
          <w:sz w:val="16"/>
          <w:lang w:val="fr-FR"/>
        </w:rPr>
        <w:t xml:space="preserve">le mort enterré dans l'aire </w:t>
      </w:r>
      <w:r w:rsidRPr="00AB1680">
        <w:rPr>
          <w:color w:val="7C7C79"/>
          <w:w w:val="105"/>
          <w:sz w:val="16"/>
          <w:lang w:val="fr-FR"/>
        </w:rPr>
        <w:t xml:space="preserve">Saint-Mitre. ces </w:t>
      </w:r>
      <w:r w:rsidRPr="00AB1680">
        <w:rPr>
          <w:color w:val="696764"/>
          <w:w w:val="105"/>
          <w:sz w:val="16"/>
          <w:lang w:val="fr-FR"/>
        </w:rPr>
        <w:t>"êtres invisibles" qui poussent</w:t>
      </w:r>
      <w:r w:rsidRPr="00AB1680">
        <w:rPr>
          <w:color w:val="696764"/>
          <w:spacing w:val="40"/>
          <w:w w:val="105"/>
          <w:sz w:val="16"/>
          <w:lang w:val="fr-FR"/>
        </w:rPr>
        <w:t xml:space="preserve"> </w:t>
      </w:r>
      <w:r w:rsidRPr="00AB1680">
        <w:rPr>
          <w:color w:val="696764"/>
          <w:w w:val="105"/>
          <w:sz w:val="16"/>
          <w:lang w:val="fr-FR"/>
        </w:rPr>
        <w:t xml:space="preserve">/vfiettc </w:t>
      </w:r>
      <w:r w:rsidRPr="00AB1680">
        <w:rPr>
          <w:color w:val="696764"/>
          <w:w w:val="105"/>
          <w:sz w:val="14"/>
          <w:lang w:val="fr-FR"/>
        </w:rPr>
        <w:t>cl</w:t>
      </w:r>
      <w:r w:rsidRPr="00AB1680">
        <w:rPr>
          <w:color w:val="696764"/>
          <w:spacing w:val="40"/>
          <w:w w:val="105"/>
          <w:sz w:val="14"/>
          <w:lang w:val="fr-FR"/>
        </w:rPr>
        <w:t xml:space="preserve"> </w:t>
      </w:r>
      <w:r w:rsidRPr="00AB1680">
        <w:rPr>
          <w:color w:val="696764"/>
          <w:w w:val="105"/>
          <w:sz w:val="16"/>
          <w:lang w:val="fr-FR"/>
        </w:rPr>
        <w:t>Silvère</w:t>
      </w:r>
      <w:r w:rsidRPr="00AB1680">
        <w:rPr>
          <w:color w:val="696764"/>
          <w:spacing w:val="-11"/>
          <w:w w:val="105"/>
          <w:sz w:val="16"/>
          <w:lang w:val="fr-FR"/>
        </w:rPr>
        <w:t xml:space="preserve"> </w:t>
      </w:r>
      <w:r w:rsidRPr="00AB1680">
        <w:rPr>
          <w:color w:val="7C7C79"/>
          <w:w w:val="105"/>
          <w:sz w:val="16"/>
          <w:lang w:val="fr-FR"/>
        </w:rPr>
        <w:t xml:space="preserve">à consumer </w:t>
      </w:r>
      <w:r w:rsidRPr="00AB1680">
        <w:rPr>
          <w:color w:val="696764"/>
          <w:w w:val="105"/>
          <w:sz w:val="16"/>
          <w:lang w:val="fr-FR"/>
        </w:rPr>
        <w:t xml:space="preserve">leur </w:t>
      </w:r>
      <w:r w:rsidRPr="00AB1680">
        <w:rPr>
          <w:color w:val="7C7C79"/>
          <w:w w:val="105"/>
          <w:sz w:val="16"/>
          <w:lang w:val="fr-FR"/>
        </w:rPr>
        <w:t>passion</w:t>
      </w:r>
      <w:r w:rsidRPr="00AB1680">
        <w:rPr>
          <w:color w:val="7C7C79"/>
          <w:spacing w:val="-11"/>
          <w:w w:val="105"/>
          <w:sz w:val="16"/>
          <w:lang w:val="fr-FR"/>
        </w:rPr>
        <w:t xml:space="preserve"> </w:t>
      </w:r>
      <w:r w:rsidRPr="00AB1680">
        <w:rPr>
          <w:color w:val="696764"/>
          <w:w w:val="105"/>
          <w:sz w:val="16"/>
          <w:lang w:val="fr-FR"/>
        </w:rPr>
        <w:t>...</w:t>
      </w:r>
      <w:r w:rsidRPr="00AB1680">
        <w:rPr>
          <w:color w:val="696764"/>
          <w:spacing w:val="31"/>
          <w:w w:val="105"/>
          <w:sz w:val="16"/>
          <w:lang w:val="fr-FR"/>
        </w:rPr>
        <w:t xml:space="preserve"> </w:t>
      </w:r>
      <w:r w:rsidRPr="00AB1680">
        <w:rPr>
          <w:color w:val="696764"/>
          <w:w w:val="105"/>
          <w:sz w:val="16"/>
          <w:lang w:val="fr-FR"/>
        </w:rPr>
        <w:t>La morte</w:t>
      </w:r>
      <w:r w:rsidRPr="00AB1680">
        <w:rPr>
          <w:color w:val="696764"/>
          <w:spacing w:val="-4"/>
          <w:w w:val="105"/>
          <w:sz w:val="16"/>
          <w:lang w:val="fr-FR"/>
        </w:rPr>
        <w:t xml:space="preserve"> </w:t>
      </w:r>
      <w:r w:rsidRPr="00AB1680">
        <w:rPr>
          <w:color w:val="7C7C79"/>
          <w:w w:val="105"/>
          <w:sz w:val="16"/>
          <w:lang w:val="fr-FR"/>
        </w:rPr>
        <w:t xml:space="preserve">dont </w:t>
      </w:r>
      <w:r w:rsidRPr="00AB1680">
        <w:rPr>
          <w:color w:val="696764"/>
          <w:w w:val="105"/>
          <w:sz w:val="16"/>
          <w:lang w:val="fr-FR"/>
        </w:rPr>
        <w:t>le</w:t>
      </w:r>
      <w:r w:rsidRPr="00AB1680">
        <w:rPr>
          <w:color w:val="696764"/>
          <w:spacing w:val="-10"/>
          <w:w w:val="105"/>
          <w:sz w:val="16"/>
          <w:lang w:val="fr-FR"/>
        </w:rPr>
        <w:t xml:space="preserve"> </w:t>
      </w:r>
      <w:r w:rsidRPr="00AB1680">
        <w:rPr>
          <w:color w:val="7C7C79"/>
          <w:w w:val="105"/>
          <w:sz w:val="16"/>
          <w:lang w:val="fr-FR"/>
        </w:rPr>
        <w:t xml:space="preserve">spectre </w:t>
      </w:r>
      <w:r w:rsidRPr="00AB1680">
        <w:rPr>
          <w:color w:val="696764"/>
          <w:w w:val="105"/>
          <w:sz w:val="16"/>
          <w:lang w:val="fr-FR"/>
        </w:rPr>
        <w:t xml:space="preserve">hante </w:t>
      </w:r>
      <w:r w:rsidRPr="00AB1680">
        <w:rPr>
          <w:i/>
          <w:color w:val="696764"/>
          <w:w w:val="105"/>
          <w:sz w:val="16"/>
          <w:lang w:val="fr-FR"/>
        </w:rPr>
        <w:t xml:space="preserve">[,a Faute de </w:t>
      </w:r>
      <w:r w:rsidRPr="00AB1680">
        <w:rPr>
          <w:i/>
          <w:color w:val="565652"/>
          <w:w w:val="105"/>
          <w:sz w:val="16"/>
          <w:lang w:val="fr-FR"/>
        </w:rPr>
        <w:t xml:space="preserve">l'Abbé </w:t>
      </w:r>
      <w:r w:rsidRPr="00AB1680">
        <w:rPr>
          <w:i/>
          <w:color w:val="696764"/>
          <w:w w:val="105"/>
          <w:sz w:val="16"/>
          <w:lang w:val="fr-FR"/>
        </w:rPr>
        <w:t xml:space="preserve">Mouret, </w:t>
      </w:r>
      <w:r w:rsidRPr="00AB1680">
        <w:rPr>
          <w:i/>
          <w:color w:val="696764"/>
          <w:w w:val="105"/>
          <w:sz w:val="17"/>
          <w:lang w:val="fr-FR"/>
        </w:rPr>
        <w:t xml:space="preserve">Le </w:t>
      </w:r>
      <w:r w:rsidRPr="00AB1680">
        <w:rPr>
          <w:i/>
          <w:color w:val="696764"/>
          <w:w w:val="105"/>
          <w:sz w:val="16"/>
          <w:lang w:val="fr-FR"/>
        </w:rPr>
        <w:t>Ventre de</w:t>
      </w:r>
      <w:r w:rsidRPr="00AB1680">
        <w:rPr>
          <w:i/>
          <w:color w:val="696764"/>
          <w:w w:val="105"/>
          <w:sz w:val="16"/>
          <w:lang w:val="fr-FR"/>
        </w:rPr>
        <w:t xml:space="preserve"> Paris, Au</w:t>
      </w:r>
      <w:r w:rsidRPr="00AB1680">
        <w:rPr>
          <w:i/>
          <w:color w:val="696764"/>
          <w:spacing w:val="40"/>
          <w:w w:val="105"/>
          <w:sz w:val="16"/>
          <w:lang w:val="fr-FR"/>
        </w:rPr>
        <w:t xml:space="preserve"> </w:t>
      </w:r>
      <w:r w:rsidRPr="00AB1680">
        <w:rPr>
          <w:i/>
          <w:color w:val="696764"/>
          <w:w w:val="105"/>
          <w:sz w:val="16"/>
          <w:lang w:val="fr-FR"/>
        </w:rPr>
        <w:t xml:space="preserve">Bonheur des dames, </w:t>
      </w:r>
      <w:r w:rsidRPr="00AB1680">
        <w:rPr>
          <w:i/>
          <w:color w:val="696764"/>
          <w:w w:val="105"/>
          <w:sz w:val="17"/>
          <w:lang w:val="fr-FR"/>
        </w:rPr>
        <w:t xml:space="preserve">Le </w:t>
      </w:r>
      <w:r w:rsidRPr="00AB1680">
        <w:rPr>
          <w:i/>
          <w:color w:val="696764"/>
          <w:w w:val="105"/>
          <w:sz w:val="16"/>
          <w:lang w:val="fr-FR"/>
        </w:rPr>
        <w:t xml:space="preserve">Rêve </w:t>
      </w:r>
      <w:r w:rsidRPr="00AB1680">
        <w:rPr>
          <w:color w:val="696764"/>
          <w:w w:val="105"/>
          <w:sz w:val="16"/>
          <w:lang w:val="fr-FR"/>
        </w:rPr>
        <w:t xml:space="preserve">et </w:t>
      </w:r>
      <w:r w:rsidRPr="00AB1680">
        <w:rPr>
          <w:i/>
          <w:color w:val="696764"/>
          <w:w w:val="105"/>
          <w:sz w:val="17"/>
          <w:lang w:val="fr-FR"/>
        </w:rPr>
        <w:t xml:space="preserve">Le </w:t>
      </w:r>
      <w:r w:rsidRPr="00AB1680">
        <w:rPr>
          <w:i/>
          <w:color w:val="696764"/>
          <w:w w:val="105"/>
          <w:sz w:val="16"/>
          <w:lang w:val="fr-FR"/>
        </w:rPr>
        <w:t xml:space="preserve">Docteur Pascal; </w:t>
      </w:r>
      <w:r w:rsidRPr="00AB1680">
        <w:rPr>
          <w:color w:val="696764"/>
          <w:w w:val="105"/>
          <w:sz w:val="16"/>
          <w:lang w:val="fr-FR"/>
        </w:rPr>
        <w:t xml:space="preserve">les </w:t>
      </w:r>
      <w:r w:rsidRPr="00AB1680">
        <w:rPr>
          <w:color w:val="7C7C79"/>
          <w:w w:val="105"/>
          <w:sz w:val="16"/>
          <w:lang w:val="fr-FR"/>
        </w:rPr>
        <w:t xml:space="preserve">morts </w:t>
      </w:r>
      <w:r w:rsidRPr="00AB1680">
        <w:rPr>
          <w:color w:val="696764"/>
          <w:w w:val="105"/>
          <w:sz w:val="16"/>
          <w:lang w:val="fr-FR"/>
        </w:rPr>
        <w:t xml:space="preserve">dont les cadavres, réels ou imaginaires, reviennent sans cesse afin de séparer les amants dam </w:t>
      </w:r>
      <w:r w:rsidRPr="00AB1680">
        <w:rPr>
          <w:i/>
          <w:color w:val="696764"/>
          <w:w w:val="105"/>
          <w:sz w:val="16"/>
          <w:lang w:val="fr-FR"/>
        </w:rPr>
        <w:t xml:space="preserve">Thérèse Raquin </w:t>
      </w:r>
      <w:r w:rsidRPr="00AB1680">
        <w:rPr>
          <w:color w:val="7C7C79"/>
          <w:w w:val="105"/>
          <w:sz w:val="16"/>
          <w:lang w:val="fr-FR"/>
        </w:rPr>
        <w:t xml:space="preserve">et </w:t>
      </w:r>
      <w:r w:rsidRPr="00AB1680">
        <w:rPr>
          <w:i/>
          <w:color w:val="696764"/>
          <w:w w:val="105"/>
          <w:sz w:val="16"/>
          <w:lang w:val="fr-FR"/>
        </w:rPr>
        <w:t xml:space="preserve">Germinal. </w:t>
      </w:r>
      <w:r w:rsidRPr="00AB1680">
        <w:rPr>
          <w:color w:val="696764"/>
          <w:w w:val="105"/>
          <w:sz w:val="16"/>
          <w:lang w:val="fr-FR"/>
        </w:rPr>
        <w:t>La foule invisible &lt;les</w:t>
      </w:r>
      <w:r w:rsidRPr="00AB1680">
        <w:rPr>
          <w:color w:val="696764"/>
          <w:spacing w:val="-2"/>
          <w:w w:val="105"/>
          <w:sz w:val="16"/>
          <w:lang w:val="fr-FR"/>
        </w:rPr>
        <w:t xml:space="preserve"> </w:t>
      </w:r>
      <w:r w:rsidRPr="00AB1680">
        <w:rPr>
          <w:color w:val="696764"/>
          <w:w w:val="105"/>
          <w:sz w:val="16"/>
          <w:lang w:val="fr-FR"/>
        </w:rPr>
        <w:t>morts</w:t>
      </w:r>
      <w:r w:rsidRPr="00AB1680">
        <w:rPr>
          <w:color w:val="696764"/>
          <w:spacing w:val="-4"/>
          <w:w w:val="105"/>
          <w:sz w:val="16"/>
          <w:lang w:val="fr-FR"/>
        </w:rPr>
        <w:t xml:space="preserve"> </w:t>
      </w:r>
      <w:r w:rsidRPr="00AB1680">
        <w:rPr>
          <w:color w:val="696764"/>
          <w:w w:val="105"/>
          <w:sz w:val="16"/>
          <w:lang w:val="fr-FR"/>
        </w:rPr>
        <w:t>est l'une</w:t>
      </w:r>
      <w:r w:rsidRPr="00AB1680">
        <w:rPr>
          <w:color w:val="696764"/>
          <w:spacing w:val="-6"/>
          <w:w w:val="105"/>
          <w:sz w:val="16"/>
          <w:lang w:val="fr-FR"/>
        </w:rPr>
        <w:t xml:space="preserve"> </w:t>
      </w:r>
      <w:r w:rsidRPr="00AB1680">
        <w:rPr>
          <w:color w:val="696764"/>
          <w:w w:val="105"/>
          <w:sz w:val="16"/>
          <w:lang w:val="fr-FR"/>
        </w:rPr>
        <w:t>des</w:t>
      </w:r>
      <w:r w:rsidRPr="00AB1680">
        <w:rPr>
          <w:color w:val="696764"/>
          <w:spacing w:val="-2"/>
          <w:w w:val="105"/>
          <w:sz w:val="16"/>
          <w:lang w:val="fr-FR"/>
        </w:rPr>
        <w:t xml:space="preserve"> </w:t>
      </w:r>
      <w:r w:rsidRPr="00AB1680">
        <w:rPr>
          <w:color w:val="696764"/>
          <w:w w:val="105"/>
          <w:sz w:val="16"/>
          <w:lang w:val="fr-FR"/>
        </w:rPr>
        <w:t>plus</w:t>
      </w:r>
      <w:r w:rsidRPr="00AB1680">
        <w:rPr>
          <w:color w:val="696764"/>
          <w:spacing w:val="-7"/>
          <w:w w:val="105"/>
          <w:sz w:val="16"/>
          <w:lang w:val="fr-FR"/>
        </w:rPr>
        <w:t xml:space="preserve"> </w:t>
      </w:r>
      <w:r w:rsidRPr="00AB1680">
        <w:rPr>
          <w:color w:val="696764"/>
          <w:w w:val="105"/>
          <w:sz w:val="16"/>
          <w:lang w:val="fr-FR"/>
        </w:rPr>
        <w:t>actives</w:t>
      </w:r>
      <w:r w:rsidRPr="00AB1680">
        <w:rPr>
          <w:color w:val="696764"/>
          <w:spacing w:val="-5"/>
          <w:w w:val="105"/>
          <w:sz w:val="16"/>
          <w:lang w:val="fr-FR"/>
        </w:rPr>
        <w:t xml:space="preserve"> </w:t>
      </w:r>
      <w:r w:rsidRPr="00AB1680">
        <w:rPr>
          <w:color w:val="7C7C79"/>
          <w:w w:val="105"/>
          <w:sz w:val="16"/>
          <w:lang w:val="fr-FR"/>
        </w:rPr>
        <w:t xml:space="preserve">chez </w:t>
      </w:r>
      <w:r w:rsidRPr="00AB1680">
        <w:rPr>
          <w:color w:val="696764"/>
          <w:w w:val="105"/>
          <w:sz w:val="16"/>
          <w:lang w:val="fr-FR"/>
        </w:rPr>
        <w:t>Zo</w:t>
      </w:r>
      <w:r w:rsidRPr="00AB1680">
        <w:rPr>
          <w:color w:val="696764"/>
          <w:w w:val="105"/>
          <w:sz w:val="16"/>
          <w:lang w:val="fr-FR"/>
        </w:rPr>
        <w:t>la.» (p.</w:t>
      </w:r>
      <w:r w:rsidRPr="00AB1680">
        <w:rPr>
          <w:color w:val="696764"/>
          <w:spacing w:val="-3"/>
          <w:w w:val="105"/>
          <w:sz w:val="16"/>
          <w:lang w:val="fr-FR"/>
        </w:rPr>
        <w:t xml:space="preserve"> </w:t>
      </w:r>
      <w:r w:rsidRPr="00AB1680">
        <w:rPr>
          <w:color w:val="696764"/>
          <w:w w:val="105"/>
          <w:sz w:val="16"/>
          <w:lang w:val="fr-FR"/>
        </w:rPr>
        <w:t>120)</w:t>
      </w:r>
    </w:p>
    <w:p w14:paraId="40CF5D7C" w14:textId="77777777" w:rsidR="001C7B19" w:rsidRPr="00AB1680" w:rsidRDefault="00A84B16">
      <w:pPr>
        <w:pStyle w:val="Paragraphedeliste"/>
        <w:numPr>
          <w:ilvl w:val="1"/>
          <w:numId w:val="26"/>
        </w:numPr>
        <w:tabs>
          <w:tab w:val="left" w:pos="806"/>
        </w:tabs>
        <w:spacing w:line="288" w:lineRule="auto"/>
        <w:ind w:left="795" w:right="611" w:hanging="272"/>
        <w:jc w:val="both"/>
        <w:rPr>
          <w:color w:val="696764"/>
          <w:sz w:val="16"/>
          <w:lang w:val="fr-FR"/>
        </w:rPr>
      </w:pPr>
      <w:r w:rsidRPr="00AB1680">
        <w:rPr>
          <w:color w:val="696764"/>
          <w:sz w:val="16"/>
          <w:lang w:val="fr-FR"/>
        </w:rPr>
        <w:t xml:space="preserve">Cité dans Paul </w:t>
      </w:r>
      <w:r w:rsidRPr="00AB1680">
        <w:rPr>
          <w:rFonts w:ascii="Arial" w:hAnsi="Arial"/>
          <w:color w:val="696764"/>
          <w:sz w:val="16"/>
          <w:lang w:val="fr-FR"/>
        </w:rPr>
        <w:t xml:space="preserve">R. </w:t>
      </w:r>
      <w:r w:rsidRPr="00AB1680">
        <w:rPr>
          <w:color w:val="7C7C79"/>
          <w:sz w:val="16"/>
          <w:lang w:val="fr-FR"/>
        </w:rPr>
        <w:t xml:space="preserve">GAGNE, </w:t>
      </w:r>
      <w:r w:rsidRPr="00AB1680">
        <w:rPr>
          <w:i/>
          <w:color w:val="696764"/>
          <w:sz w:val="16"/>
          <w:lang w:val="fr-FR"/>
        </w:rPr>
        <w:t>The</w:t>
      </w:r>
      <w:r w:rsidRPr="00AB1680">
        <w:rPr>
          <w:i/>
          <w:color w:val="696764"/>
          <w:spacing w:val="40"/>
          <w:sz w:val="16"/>
          <w:lang w:val="fr-FR"/>
        </w:rPr>
        <w:t xml:space="preserve"> </w:t>
      </w:r>
      <w:r w:rsidRPr="00AB1680">
        <w:rPr>
          <w:i/>
          <w:color w:val="696764"/>
          <w:sz w:val="16"/>
          <w:lang w:val="fr-FR"/>
        </w:rPr>
        <w:t>Zombies That Ate Pittsburgh: The Films of</w:t>
      </w:r>
      <w:r w:rsidRPr="00AB1680">
        <w:rPr>
          <w:i/>
          <w:color w:val="696764"/>
          <w:spacing w:val="40"/>
          <w:sz w:val="16"/>
          <w:lang w:val="fr-FR"/>
        </w:rPr>
        <w:t xml:space="preserve"> </w:t>
      </w:r>
      <w:r w:rsidRPr="00AB1680">
        <w:rPr>
          <w:i/>
          <w:color w:val="696764"/>
          <w:sz w:val="16"/>
          <w:lang w:val="fr-FR"/>
        </w:rPr>
        <w:t xml:space="preserve">George </w:t>
      </w:r>
      <w:r w:rsidRPr="00AB1680">
        <w:rPr>
          <w:rFonts w:ascii="Arial" w:hAnsi="Arial"/>
          <w:i/>
          <w:color w:val="696764"/>
          <w:sz w:val="15"/>
          <w:lang w:val="fr-FR"/>
        </w:rPr>
        <w:t>A.</w:t>
      </w:r>
      <w:r w:rsidRPr="00AB1680">
        <w:rPr>
          <w:rFonts w:ascii="Arial" w:hAnsi="Arial"/>
          <w:i/>
          <w:color w:val="696764"/>
          <w:spacing w:val="40"/>
          <w:sz w:val="15"/>
          <w:lang w:val="fr-FR"/>
        </w:rPr>
        <w:t xml:space="preserve"> </w:t>
      </w:r>
      <w:r w:rsidRPr="00AB1680">
        <w:rPr>
          <w:i/>
          <w:color w:val="696764"/>
          <w:sz w:val="16"/>
          <w:lang w:val="fr-FR"/>
        </w:rPr>
        <w:t xml:space="preserve">Romero, </w:t>
      </w:r>
      <w:r w:rsidRPr="00AB1680">
        <w:rPr>
          <w:color w:val="7C7C79"/>
          <w:sz w:val="16"/>
          <w:lang w:val="fr-FR"/>
        </w:rPr>
        <w:t xml:space="preserve">New </w:t>
      </w:r>
      <w:r w:rsidRPr="00AB1680">
        <w:rPr>
          <w:color w:val="696764"/>
          <w:sz w:val="16"/>
          <w:lang w:val="fr-FR"/>
        </w:rPr>
        <w:t xml:space="preserve">York, Dodd, Mead, </w:t>
      </w:r>
      <w:r w:rsidRPr="00AB1680">
        <w:rPr>
          <w:color w:val="696764"/>
          <w:sz w:val="15"/>
          <w:lang w:val="fr-FR"/>
        </w:rPr>
        <w:t xml:space="preserve">1987, </w:t>
      </w:r>
      <w:r w:rsidRPr="00AB1680">
        <w:rPr>
          <w:color w:val="696764"/>
          <w:sz w:val="16"/>
          <w:lang w:val="fr-FR"/>
        </w:rPr>
        <w:t>p.</w:t>
      </w:r>
      <w:r w:rsidRPr="00AB1680">
        <w:rPr>
          <w:color w:val="696764"/>
          <w:spacing w:val="-1"/>
          <w:sz w:val="16"/>
          <w:lang w:val="fr-FR"/>
        </w:rPr>
        <w:t xml:space="preserve"> </w:t>
      </w:r>
      <w:r w:rsidRPr="00AB1680">
        <w:rPr>
          <w:color w:val="696764"/>
          <w:sz w:val="16"/>
          <w:lang w:val="fr-FR"/>
        </w:rPr>
        <w:t>89.</w:t>
      </w:r>
    </w:p>
    <w:p w14:paraId="6E423EA0" w14:textId="77777777" w:rsidR="001C7B19" w:rsidRPr="00AB1680" w:rsidRDefault="00A84B16">
      <w:pPr>
        <w:pStyle w:val="Paragraphedeliste"/>
        <w:numPr>
          <w:ilvl w:val="1"/>
          <w:numId w:val="26"/>
        </w:numPr>
        <w:tabs>
          <w:tab w:val="left" w:pos="805"/>
        </w:tabs>
        <w:spacing w:line="278" w:lineRule="auto"/>
        <w:ind w:left="797" w:right="616" w:hanging="277"/>
        <w:jc w:val="both"/>
        <w:rPr>
          <w:color w:val="696764"/>
          <w:sz w:val="16"/>
          <w:lang w:val="fr-FR"/>
        </w:rPr>
      </w:pPr>
      <w:r w:rsidRPr="00AB1680">
        <w:rPr>
          <w:color w:val="696764"/>
          <w:w w:val="105"/>
          <w:sz w:val="16"/>
          <w:lang w:val="fr-FR"/>
        </w:rPr>
        <w:t xml:space="preserve">Pour cerner l'approche zolienne de la famille en tant que premier groupe médiateur, situé entre l'individu </w:t>
      </w:r>
      <w:r w:rsidRPr="00AB1680">
        <w:rPr>
          <w:color w:val="7C7C79"/>
          <w:w w:val="105"/>
          <w:sz w:val="16"/>
          <w:lang w:val="fr-FR"/>
        </w:rPr>
        <w:t xml:space="preserve">et </w:t>
      </w:r>
      <w:r w:rsidRPr="00AB1680">
        <w:rPr>
          <w:color w:val="696764"/>
          <w:w w:val="105"/>
          <w:sz w:val="16"/>
          <w:lang w:val="fr-FR"/>
        </w:rPr>
        <w:t xml:space="preserve">la </w:t>
      </w:r>
      <w:r w:rsidRPr="00AB1680">
        <w:rPr>
          <w:color w:val="7C7C79"/>
          <w:w w:val="105"/>
          <w:sz w:val="16"/>
          <w:lang w:val="fr-FR"/>
        </w:rPr>
        <w:t xml:space="preserve">sociéte, </w:t>
      </w:r>
      <w:r w:rsidRPr="00AB1680">
        <w:rPr>
          <w:color w:val="696764"/>
          <w:w w:val="105"/>
          <w:sz w:val="16"/>
          <w:lang w:val="fr-FR"/>
        </w:rPr>
        <w:t xml:space="preserve">se </w:t>
      </w:r>
      <w:r w:rsidRPr="00AB1680">
        <w:rPr>
          <w:color w:val="7C7C79"/>
          <w:w w:val="105"/>
          <w:sz w:val="16"/>
          <w:lang w:val="fr-FR"/>
        </w:rPr>
        <w:t xml:space="preserve">reporter </w:t>
      </w:r>
      <w:r w:rsidRPr="00AB1680">
        <w:rPr>
          <w:color w:val="696764"/>
          <w:w w:val="105"/>
          <w:sz w:val="16"/>
          <w:lang w:val="fr-FR"/>
        </w:rPr>
        <w:t xml:space="preserve">à </w:t>
      </w:r>
      <w:r w:rsidRPr="00AB1680">
        <w:rPr>
          <w:color w:val="7C7C79"/>
          <w:w w:val="105"/>
          <w:sz w:val="16"/>
          <w:lang w:val="fr-FR"/>
        </w:rPr>
        <w:t xml:space="preserve">J\iaomi </w:t>
      </w:r>
      <w:r w:rsidRPr="00AB1680">
        <w:rPr>
          <w:color w:val="696764"/>
          <w:w w:val="105"/>
          <w:sz w:val="16"/>
          <w:lang w:val="fr-FR"/>
        </w:rPr>
        <w:t xml:space="preserve">SCIIOR. </w:t>
      </w:r>
      <w:r w:rsidRPr="00AB1680">
        <w:rPr>
          <w:i/>
          <w:color w:val="696764"/>
          <w:w w:val="105"/>
          <w:sz w:val="16"/>
          <w:lang w:val="fr-FR"/>
        </w:rPr>
        <w:t>Zola's Crowds, op. cit.,</w:t>
      </w:r>
      <w:r w:rsidRPr="00AB1680">
        <w:rPr>
          <w:i/>
          <w:color w:val="696764"/>
          <w:spacing w:val="-15"/>
          <w:w w:val="105"/>
          <w:sz w:val="16"/>
          <w:lang w:val="fr-FR"/>
        </w:rPr>
        <w:t xml:space="preserve"> </w:t>
      </w:r>
      <w:r w:rsidRPr="00AB1680">
        <w:rPr>
          <w:rFonts w:ascii="Arial" w:hAnsi="Arial"/>
          <w:color w:val="696764"/>
          <w:w w:val="105"/>
          <w:sz w:val="17"/>
          <w:lang w:val="fr-FR"/>
        </w:rPr>
        <w:t>p.</w:t>
      </w:r>
      <w:r w:rsidRPr="00AB1680">
        <w:rPr>
          <w:rFonts w:ascii="Arial" w:hAnsi="Arial"/>
          <w:color w:val="696764"/>
          <w:spacing w:val="-2"/>
          <w:w w:val="105"/>
          <w:sz w:val="17"/>
          <w:lang w:val="fr-FR"/>
        </w:rPr>
        <w:t xml:space="preserve"> </w:t>
      </w:r>
      <w:r w:rsidRPr="00AB1680">
        <w:rPr>
          <w:color w:val="696764"/>
          <w:w w:val="105"/>
          <w:sz w:val="15"/>
          <w:lang w:val="fr-FR"/>
        </w:rPr>
        <w:t>136-139.</w:t>
      </w:r>
    </w:p>
    <w:p w14:paraId="7E69857E" w14:textId="77777777" w:rsidR="001C7B19" w:rsidRPr="00AB1680" w:rsidRDefault="001C7B19">
      <w:pPr>
        <w:spacing w:line="278" w:lineRule="auto"/>
        <w:jc w:val="both"/>
        <w:rPr>
          <w:sz w:val="16"/>
          <w:lang w:val="fr-FR"/>
        </w:rPr>
        <w:sectPr w:rsidR="001C7B19" w:rsidRPr="00AB1680">
          <w:headerReference w:type="default" r:id="rId50"/>
          <w:pgSz w:w="7360" w:h="10410"/>
          <w:pgMar w:top="360" w:right="180" w:bottom="0" w:left="440" w:header="164" w:footer="0" w:gutter="0"/>
          <w:pgNumType w:start="43"/>
          <w:cols w:space="720"/>
        </w:sectPr>
      </w:pPr>
    </w:p>
    <w:p w14:paraId="31333F44" w14:textId="2016C7EE" w:rsidR="001C7B19" w:rsidRPr="00AB1680" w:rsidRDefault="00AB1680">
      <w:pPr>
        <w:tabs>
          <w:tab w:val="left" w:pos="2197"/>
        </w:tabs>
        <w:spacing w:before="80"/>
        <w:ind w:left="375"/>
        <w:rPr>
          <w:i/>
          <w:sz w:val="17"/>
          <w:lang w:val="fr-FR"/>
        </w:rPr>
      </w:pPr>
      <w:r w:rsidRPr="00AB1680">
        <w:rPr>
          <w:noProof/>
          <w:lang w:val="fr-FR"/>
        </w:rPr>
        <w:lastRenderedPageBreak/>
        <mc:AlternateContent>
          <mc:Choice Requires="wps">
            <w:drawing>
              <wp:anchor distT="0" distB="0" distL="114300" distR="114300" simplePos="0" relativeHeight="15774720" behindDoc="0" locked="0" layoutInCell="1" allowOverlap="1" wp14:anchorId="299314BB" wp14:editId="457B23BC">
                <wp:simplePos x="0" y="0"/>
                <wp:positionH relativeFrom="page">
                  <wp:posOffset>8890</wp:posOffset>
                </wp:positionH>
                <wp:positionV relativeFrom="page">
                  <wp:posOffset>6602730</wp:posOffset>
                </wp:positionV>
                <wp:extent cx="0" cy="0"/>
                <wp:effectExtent l="0" t="0" r="0" b="0"/>
                <wp:wrapNone/>
                <wp:docPr id="58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D5A05" id="Line 394" o:spid="_x0000_s1026"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" strokeweight=".33967mm">
                <w10:wrap anchorx="page" anchory="page"/>
              </v:line>
            </w:pict>
          </mc:Fallback>
        </mc:AlternateContent>
      </w:r>
      <w:r w:rsidR="00A84B16" w:rsidRPr="00AB1680">
        <w:rPr>
          <w:color w:val="595B54"/>
          <w:spacing w:val="-5"/>
          <w:sz w:val="15"/>
          <w:lang w:val="fr-FR"/>
        </w:rPr>
        <w:t>44</w:t>
      </w:r>
      <w:r w:rsidR="00A84B16" w:rsidRPr="00AB1680">
        <w:rPr>
          <w:color w:val="595B54"/>
          <w:sz w:val="15"/>
          <w:lang w:val="fr-FR"/>
        </w:rPr>
        <w:tab/>
      </w:r>
      <w:r w:rsidR="00A84B16" w:rsidRPr="00AB1680">
        <w:rPr>
          <w:i/>
          <w:color w:val="4B4B46"/>
          <w:w w:val="95"/>
          <w:position w:val="1"/>
          <w:sz w:val="17"/>
          <w:lang w:val="fr-FR"/>
        </w:rPr>
        <w:t>Politique</w:t>
      </w:r>
      <w:r w:rsidR="00A84B16" w:rsidRPr="00AB1680">
        <w:rPr>
          <w:i/>
          <w:color w:val="4B4B46"/>
          <w:spacing w:val="8"/>
          <w:position w:val="1"/>
          <w:sz w:val="17"/>
          <w:lang w:val="fr-FR"/>
        </w:rPr>
        <w:t xml:space="preserve"> </w:t>
      </w:r>
      <w:r w:rsidR="00A84B16" w:rsidRPr="00AB1680">
        <w:rPr>
          <w:i/>
          <w:color w:val="595B54"/>
          <w:w w:val="95"/>
          <w:position w:val="1"/>
          <w:sz w:val="17"/>
          <w:lang w:val="fr-FR"/>
        </w:rPr>
        <w:t>des</w:t>
      </w:r>
      <w:r w:rsidR="00A84B16" w:rsidRPr="00AB1680">
        <w:rPr>
          <w:i/>
          <w:color w:val="595B54"/>
          <w:spacing w:val="1"/>
          <w:position w:val="1"/>
          <w:sz w:val="17"/>
          <w:lang w:val="fr-FR"/>
        </w:rPr>
        <w:t xml:space="preserve"> </w:t>
      </w:r>
      <w:r w:rsidR="00A84B16" w:rsidRPr="00AB1680">
        <w:rPr>
          <w:i/>
          <w:color w:val="595B54"/>
          <w:w w:val="95"/>
          <w:position w:val="1"/>
          <w:sz w:val="17"/>
          <w:lang w:val="fr-FR"/>
        </w:rPr>
        <w:t>wn:zbies</w:t>
      </w:r>
      <w:r w:rsidR="00A84B16" w:rsidRPr="00AB1680">
        <w:rPr>
          <w:i/>
          <w:color w:val="595B54"/>
          <w:spacing w:val="18"/>
          <w:position w:val="1"/>
          <w:sz w:val="17"/>
          <w:lang w:val="fr-FR"/>
        </w:rPr>
        <w:t xml:space="preserve"> </w:t>
      </w:r>
      <w:r w:rsidR="00A84B16" w:rsidRPr="00AB1680">
        <w:rPr>
          <w:color w:val="4B4B46"/>
          <w:w w:val="95"/>
          <w:position w:val="1"/>
          <w:sz w:val="17"/>
          <w:lang w:val="fr-FR"/>
        </w:rPr>
        <w:t>-</w:t>
      </w:r>
      <w:r w:rsidR="00A84B16" w:rsidRPr="00AB1680">
        <w:rPr>
          <w:color w:val="4B4B46"/>
          <w:spacing w:val="36"/>
          <w:position w:val="1"/>
          <w:sz w:val="17"/>
          <w:lang w:val="fr-FR"/>
        </w:rPr>
        <w:t xml:space="preserve"> </w:t>
      </w:r>
      <w:r w:rsidR="00A84B16" w:rsidRPr="00AB1680">
        <w:rPr>
          <w:i/>
          <w:color w:val="595B54"/>
          <w:w w:val="95"/>
          <w:position w:val="1"/>
          <w:sz w:val="17"/>
          <w:lang w:val="fr-FR"/>
        </w:rPr>
        <w:t>L'Amérique</w:t>
      </w:r>
      <w:r w:rsidR="00A84B16" w:rsidRPr="00AB1680">
        <w:rPr>
          <w:i/>
          <w:color w:val="595B54"/>
          <w:spacing w:val="15"/>
          <w:position w:val="1"/>
          <w:sz w:val="17"/>
          <w:lang w:val="fr-FR"/>
        </w:rPr>
        <w:t xml:space="preserve"> </w:t>
      </w:r>
      <w:r w:rsidR="00A84B16" w:rsidRPr="00AB1680">
        <w:rPr>
          <w:i/>
          <w:color w:val="595B54"/>
          <w:w w:val="95"/>
          <w:position w:val="1"/>
          <w:sz w:val="17"/>
          <w:lang w:val="fr-FR"/>
        </w:rPr>
        <w:t>selon</w:t>
      </w:r>
      <w:r w:rsidR="00A84B16" w:rsidRPr="00AB1680">
        <w:rPr>
          <w:i/>
          <w:color w:val="595B54"/>
          <w:spacing w:val="7"/>
          <w:position w:val="1"/>
          <w:sz w:val="17"/>
          <w:lang w:val="fr-FR"/>
        </w:rPr>
        <w:t xml:space="preserve"> </w:t>
      </w:r>
      <w:r w:rsidR="00A84B16" w:rsidRPr="00AB1680">
        <w:rPr>
          <w:i/>
          <w:color w:val="595B54"/>
          <w:w w:val="95"/>
          <w:position w:val="1"/>
          <w:sz w:val="17"/>
          <w:lang w:val="fr-FR"/>
        </w:rPr>
        <w:t>G.A.</w:t>
      </w:r>
      <w:r w:rsidR="00A84B16" w:rsidRPr="00AB1680">
        <w:rPr>
          <w:i/>
          <w:color w:val="595B54"/>
          <w:spacing w:val="-2"/>
          <w:w w:val="95"/>
          <w:position w:val="1"/>
          <w:sz w:val="17"/>
          <w:lang w:val="fr-FR"/>
        </w:rPr>
        <w:t xml:space="preserve"> Romero</w:t>
      </w:r>
    </w:p>
    <w:p w14:paraId="160EDD5C" w14:textId="77777777" w:rsidR="001C7B19" w:rsidRPr="00AB1680" w:rsidRDefault="001C7B19">
      <w:pPr>
        <w:pStyle w:val="Corpsdetexte"/>
        <w:rPr>
          <w:i/>
          <w:sz w:val="18"/>
          <w:lang w:val="fr-FR"/>
        </w:rPr>
      </w:pPr>
    </w:p>
    <w:p w14:paraId="534EDB1A" w14:textId="77777777" w:rsidR="001C7B19" w:rsidRPr="00AB1680" w:rsidRDefault="00A84B16">
      <w:pPr>
        <w:pStyle w:val="Corpsdetexte"/>
        <w:spacing w:before="151" w:line="285" w:lineRule="auto"/>
        <w:ind w:left="373" w:right="778" w:firstLine="3"/>
        <w:jc w:val="both"/>
        <w:rPr>
          <w:lang w:val="fr-FR"/>
        </w:rPr>
      </w:pPr>
      <w:r w:rsidRPr="00AB1680">
        <w:rPr>
          <w:color w:val="595B54"/>
          <w:w w:val="105"/>
          <w:lang w:val="fr-FR"/>
        </w:rPr>
        <w:t>qui</w:t>
      </w:r>
      <w:r w:rsidRPr="00AB1680">
        <w:rPr>
          <w:color w:val="595B54"/>
          <w:spacing w:val="-11"/>
          <w:w w:val="105"/>
          <w:lang w:val="fr-FR"/>
        </w:rPr>
        <w:t xml:space="preserve"> </w:t>
      </w:r>
      <w:r w:rsidRPr="00AB1680">
        <w:rPr>
          <w:color w:val="595B54"/>
          <w:w w:val="105"/>
          <w:lang w:val="fr-FR"/>
        </w:rPr>
        <w:t>affecte</w:t>
      </w:r>
      <w:r w:rsidRPr="00AB1680">
        <w:rPr>
          <w:color w:val="595B54"/>
          <w:spacing w:val="-9"/>
          <w:w w:val="105"/>
          <w:lang w:val="fr-FR"/>
        </w:rPr>
        <w:t xml:space="preserve"> </w:t>
      </w:r>
      <w:r w:rsidRPr="00AB1680">
        <w:rPr>
          <w:color w:val="595B54"/>
          <w:w w:val="105"/>
          <w:lang w:val="fr-FR"/>
        </w:rPr>
        <w:t>le</w:t>
      </w:r>
      <w:r w:rsidRPr="00AB1680">
        <w:rPr>
          <w:color w:val="595B54"/>
          <w:spacing w:val="-12"/>
          <w:w w:val="105"/>
          <w:lang w:val="fr-FR"/>
        </w:rPr>
        <w:t xml:space="preserve"> </w:t>
      </w:r>
      <w:r w:rsidRPr="00AB1680">
        <w:rPr>
          <w:color w:val="595B54"/>
          <w:w w:val="105"/>
          <w:lang w:val="fr-FR"/>
        </w:rPr>
        <w:t>corps</w:t>
      </w:r>
      <w:r w:rsidRPr="00AB1680">
        <w:rPr>
          <w:color w:val="595B54"/>
          <w:spacing w:val="-3"/>
          <w:w w:val="105"/>
          <w:lang w:val="fr-FR"/>
        </w:rPr>
        <w:t xml:space="preserve"> </w:t>
      </w:r>
      <w:r w:rsidRPr="00AB1680">
        <w:rPr>
          <w:color w:val="595B54"/>
          <w:w w:val="105"/>
          <w:lang w:val="fr-FR"/>
        </w:rPr>
        <w:t>politique</w:t>
      </w:r>
      <w:r w:rsidRPr="00AB1680">
        <w:rPr>
          <w:color w:val="595B54"/>
          <w:spacing w:val="-5"/>
          <w:w w:val="105"/>
          <w:lang w:val="fr-FR"/>
        </w:rPr>
        <w:t xml:space="preserve"> </w:t>
      </w:r>
      <w:r w:rsidRPr="00AB1680">
        <w:rPr>
          <w:color w:val="595B54"/>
          <w:w w:val="105"/>
          <w:lang w:val="fr-FR"/>
        </w:rPr>
        <w:t>comparable</w:t>
      </w:r>
      <w:r w:rsidRPr="00AB1680">
        <w:rPr>
          <w:color w:val="595B54"/>
          <w:spacing w:val="-10"/>
          <w:w w:val="105"/>
          <w:lang w:val="fr-FR"/>
        </w:rPr>
        <w:t xml:space="preserve"> </w:t>
      </w:r>
      <w:r w:rsidRPr="00AB1680">
        <w:rPr>
          <w:color w:val="595B54"/>
          <w:w w:val="105"/>
          <w:lang w:val="fr-FR"/>
        </w:rPr>
        <w:t>au</w:t>
      </w:r>
      <w:r w:rsidRPr="00AB1680">
        <w:rPr>
          <w:color w:val="595B54"/>
          <w:spacing w:val="-7"/>
          <w:w w:val="105"/>
          <w:lang w:val="fr-FR"/>
        </w:rPr>
        <w:t xml:space="preserve"> </w:t>
      </w:r>
      <w:r w:rsidRPr="00AB1680">
        <w:rPr>
          <w:i/>
          <w:color w:val="595B54"/>
          <w:w w:val="105"/>
          <w:sz w:val="18"/>
          <w:lang w:val="fr-FR"/>
        </w:rPr>
        <w:t>circulus</w:t>
      </w:r>
      <w:r w:rsidRPr="00AB1680">
        <w:rPr>
          <w:i/>
          <w:color w:val="595B54"/>
          <w:spacing w:val="-8"/>
          <w:w w:val="105"/>
          <w:sz w:val="18"/>
          <w:lang w:val="fr-FR"/>
        </w:rPr>
        <w:t xml:space="preserve"> </w:t>
      </w:r>
      <w:r w:rsidRPr="00AB1680">
        <w:rPr>
          <w:color w:val="595B54"/>
          <w:w w:val="105"/>
          <w:lang w:val="fr-FR"/>
        </w:rPr>
        <w:t>social</w:t>
      </w:r>
      <w:r w:rsidRPr="00AB1680">
        <w:rPr>
          <w:color w:val="595B54"/>
          <w:spacing w:val="-6"/>
          <w:w w:val="105"/>
          <w:lang w:val="fr-FR"/>
        </w:rPr>
        <w:t xml:space="preserve"> </w:t>
      </w:r>
      <w:r w:rsidRPr="00AB1680">
        <w:rPr>
          <w:color w:val="595B54"/>
          <w:w w:val="105"/>
          <w:lang w:val="fr-FR"/>
        </w:rPr>
        <w:t>affectant</w:t>
      </w:r>
      <w:r w:rsidRPr="00AB1680">
        <w:rPr>
          <w:color w:val="595B54"/>
          <w:spacing w:val="-1"/>
          <w:w w:val="105"/>
          <w:lang w:val="fr-FR"/>
        </w:rPr>
        <w:t xml:space="preserve"> </w:t>
      </w:r>
      <w:r w:rsidRPr="00AB1680">
        <w:rPr>
          <w:color w:val="595B54"/>
          <w:w w:val="105"/>
          <w:lang w:val="fr-FR"/>
        </w:rPr>
        <w:t>la société humaine, selon la définition de Zola:</w:t>
      </w:r>
    </w:p>
    <w:p w14:paraId="133855A1" w14:textId="77777777" w:rsidR="001C7B19" w:rsidRPr="00AB1680" w:rsidRDefault="00A84B16">
      <w:pPr>
        <w:spacing w:before="124" w:line="264" w:lineRule="auto"/>
        <w:ind w:left="932" w:right="772" w:firstLine="5"/>
        <w:jc w:val="both"/>
        <w:rPr>
          <w:rFonts w:ascii="Arial" w:hAnsi="Arial"/>
          <w:i/>
          <w:sz w:val="14"/>
          <w:lang w:val="fr-FR"/>
        </w:rPr>
      </w:pPr>
      <w:r w:rsidRPr="00AB1680">
        <w:rPr>
          <w:i/>
          <w:color w:val="595B54"/>
          <w:w w:val="105"/>
          <w:sz w:val="17"/>
          <w:lang w:val="fr-FR"/>
        </w:rPr>
        <w:t xml:space="preserve">Le </w:t>
      </w:r>
      <w:r w:rsidRPr="00AB1680">
        <w:rPr>
          <w:color w:val="595B54"/>
          <w:w w:val="105"/>
          <w:sz w:val="17"/>
          <w:lang w:val="fr-FR"/>
        </w:rPr>
        <w:t xml:space="preserve">circulus </w:t>
      </w:r>
      <w:r w:rsidRPr="00AB1680">
        <w:rPr>
          <w:i/>
          <w:color w:val="595B54"/>
          <w:w w:val="105"/>
          <w:sz w:val="17"/>
          <w:lang w:val="fr-FR"/>
        </w:rPr>
        <w:t xml:space="preserve">social est identique au </w:t>
      </w:r>
      <w:r w:rsidRPr="00AB1680">
        <w:rPr>
          <w:color w:val="595B54"/>
          <w:w w:val="105"/>
          <w:sz w:val="17"/>
          <w:lang w:val="fr-FR"/>
        </w:rPr>
        <w:t xml:space="preserve">circulus </w:t>
      </w:r>
      <w:r w:rsidRPr="00AB1680">
        <w:rPr>
          <w:i/>
          <w:color w:val="595B54"/>
          <w:w w:val="105"/>
          <w:sz w:val="17"/>
          <w:lang w:val="fr-FR"/>
        </w:rPr>
        <w:t>vital; dans la société comme dans le</w:t>
      </w:r>
      <w:r w:rsidRPr="00AB1680">
        <w:rPr>
          <w:i/>
          <w:color w:val="595B54"/>
          <w:spacing w:val="-2"/>
          <w:w w:val="105"/>
          <w:sz w:val="17"/>
          <w:lang w:val="fr-FR"/>
        </w:rPr>
        <w:t xml:space="preserve"> </w:t>
      </w:r>
      <w:r w:rsidRPr="00AB1680">
        <w:rPr>
          <w:i/>
          <w:color w:val="595B54"/>
          <w:w w:val="105"/>
          <w:sz w:val="17"/>
          <w:lang w:val="fr-FR"/>
        </w:rPr>
        <w:t xml:space="preserve">corps humain, </w:t>
      </w:r>
      <w:r w:rsidRPr="00AB1680">
        <w:rPr>
          <w:rFonts w:ascii="Arial" w:hAnsi="Arial"/>
          <w:i/>
          <w:color w:val="595B54"/>
          <w:w w:val="105"/>
          <w:sz w:val="18"/>
          <w:lang w:val="fr-FR"/>
        </w:rPr>
        <w:t>il</w:t>
      </w:r>
      <w:r w:rsidRPr="00AB1680">
        <w:rPr>
          <w:rFonts w:ascii="Arial" w:hAnsi="Arial"/>
          <w:i/>
          <w:color w:val="595B54"/>
          <w:spacing w:val="-2"/>
          <w:w w:val="105"/>
          <w:sz w:val="18"/>
          <w:lang w:val="fr-FR"/>
        </w:rPr>
        <w:t xml:space="preserve"> </w:t>
      </w:r>
      <w:r w:rsidRPr="00AB1680">
        <w:rPr>
          <w:i/>
          <w:color w:val="6B6D67"/>
          <w:w w:val="105"/>
          <w:sz w:val="17"/>
          <w:lang w:val="fr-FR"/>
        </w:rPr>
        <w:t xml:space="preserve">existe </w:t>
      </w:r>
      <w:r w:rsidRPr="00AB1680">
        <w:rPr>
          <w:i/>
          <w:color w:val="595B54"/>
          <w:w w:val="105"/>
          <w:sz w:val="17"/>
          <w:lang w:val="fr-FR"/>
        </w:rPr>
        <w:t>une</w:t>
      </w:r>
      <w:r w:rsidRPr="00AB1680">
        <w:rPr>
          <w:i/>
          <w:color w:val="595B54"/>
          <w:spacing w:val="27"/>
          <w:w w:val="105"/>
          <w:sz w:val="17"/>
          <w:lang w:val="fr-FR"/>
        </w:rPr>
        <w:t xml:space="preserve"> </w:t>
      </w:r>
      <w:r w:rsidRPr="00AB1680">
        <w:rPr>
          <w:i/>
          <w:color w:val="595B54"/>
          <w:w w:val="105"/>
          <w:sz w:val="17"/>
          <w:lang w:val="fr-FR"/>
        </w:rPr>
        <w:t xml:space="preserve">solidarité qui lie les diffé­ </w:t>
      </w:r>
      <w:r w:rsidRPr="00AB1680">
        <w:rPr>
          <w:i/>
          <w:color w:val="4B4B46"/>
          <w:w w:val="105"/>
          <w:sz w:val="17"/>
          <w:lang w:val="fr-FR"/>
        </w:rPr>
        <w:t xml:space="preserve">rents </w:t>
      </w:r>
      <w:r w:rsidRPr="00AB1680">
        <w:rPr>
          <w:i/>
          <w:color w:val="595B54"/>
          <w:w w:val="105"/>
          <w:sz w:val="17"/>
          <w:lang w:val="fr-FR"/>
        </w:rPr>
        <w:t>membres, les différents organes entre eux, de telle</w:t>
      </w:r>
      <w:r w:rsidRPr="00AB1680">
        <w:rPr>
          <w:i/>
          <w:color w:val="595B54"/>
          <w:w w:val="105"/>
          <w:sz w:val="17"/>
          <w:lang w:val="fr-FR"/>
        </w:rPr>
        <w:t xml:space="preserve"> sorte que, si un organe se pourrit, beaucoup d'autres sont atteints, et qu'une maladie très complexe se déclare</w:t>
      </w:r>
      <w:r w:rsidRPr="00AB1680">
        <w:rPr>
          <w:rFonts w:ascii="Arial" w:hAnsi="Arial"/>
          <w:i/>
          <w:color w:val="595B54"/>
          <w:w w:val="105"/>
          <w:position w:val="5"/>
          <w:sz w:val="14"/>
          <w:lang w:val="fr-FR"/>
        </w:rPr>
        <w:t>1</w:t>
      </w:r>
      <w:r w:rsidRPr="00AB1680">
        <w:rPr>
          <w:rFonts w:ascii="Arial" w:hAnsi="Arial"/>
          <w:i/>
          <w:color w:val="595B54"/>
          <w:w w:val="105"/>
          <w:sz w:val="14"/>
          <w:lang w:val="fr-FR"/>
        </w:rPr>
        <w:t>.</w:t>
      </w:r>
    </w:p>
    <w:p w14:paraId="7339CB84" w14:textId="77777777" w:rsidR="001C7B19" w:rsidRPr="00AB1680" w:rsidRDefault="00A84B16">
      <w:pPr>
        <w:pStyle w:val="Corpsdetexte"/>
        <w:spacing w:before="150" w:line="285" w:lineRule="auto"/>
        <w:ind w:left="383" w:right="787" w:firstLine="275"/>
        <w:jc w:val="both"/>
        <w:rPr>
          <w:lang w:val="fr-FR"/>
        </w:rPr>
      </w:pPr>
      <w:r w:rsidRPr="00AB1680">
        <w:rPr>
          <w:color w:val="4B4B46"/>
          <w:w w:val="105"/>
          <w:lang w:val="fr-FR"/>
        </w:rPr>
        <w:t xml:space="preserve">Dans le </w:t>
      </w:r>
      <w:r w:rsidRPr="00AB1680">
        <w:rPr>
          <w:color w:val="595B54"/>
          <w:w w:val="105"/>
          <w:lang w:val="fr-FR"/>
        </w:rPr>
        <w:t>deuxième volet de sa trilogie des zombies, Romero</w:t>
      </w:r>
      <w:r w:rsidRPr="00AB1680">
        <w:rPr>
          <w:color w:val="595B54"/>
          <w:w w:val="105"/>
          <w:lang w:val="fr-FR"/>
        </w:rPr>
        <w:t xml:space="preserve"> pro­ pose au public une situation analogue.</w:t>
      </w:r>
    </w:p>
    <w:p w14:paraId="0B41727B" w14:textId="77777777" w:rsidR="001C7B19" w:rsidRPr="00AB1680" w:rsidRDefault="00A84B16">
      <w:pPr>
        <w:pStyle w:val="Corpsdetexte"/>
        <w:spacing w:before="33" w:line="283" w:lineRule="auto"/>
        <w:ind w:left="376" w:right="741" w:firstLine="274"/>
        <w:jc w:val="both"/>
        <w:rPr>
          <w:lang w:val="fr-FR"/>
        </w:rPr>
      </w:pPr>
      <w:r w:rsidRPr="00AB1680">
        <w:rPr>
          <w:color w:val="595B54"/>
          <w:w w:val="105"/>
          <w:lang w:val="fr-FR"/>
        </w:rPr>
        <w:t xml:space="preserve">Comme </w:t>
      </w:r>
      <w:r w:rsidRPr="00AB1680">
        <w:rPr>
          <w:i/>
          <w:color w:val="595B54"/>
          <w:w w:val="105"/>
          <w:sz w:val="18"/>
          <w:lang w:val="fr-FR"/>
        </w:rPr>
        <w:t>Le Jour des morts-vivants,</w:t>
      </w:r>
      <w:r w:rsidRPr="00AB1680">
        <w:rPr>
          <w:i/>
          <w:color w:val="595B54"/>
          <w:spacing w:val="-2"/>
          <w:w w:val="105"/>
          <w:sz w:val="18"/>
          <w:lang w:val="fr-FR"/>
        </w:rPr>
        <w:t xml:space="preserve"> </w:t>
      </w:r>
      <w:r w:rsidRPr="00AB1680">
        <w:rPr>
          <w:i/>
          <w:color w:val="595B54"/>
          <w:w w:val="105"/>
          <w:sz w:val="18"/>
          <w:lang w:val="fr-FR"/>
        </w:rPr>
        <w:t xml:space="preserve">Dawn of the Dead </w:t>
      </w:r>
      <w:r w:rsidRPr="00AB1680">
        <w:rPr>
          <w:color w:val="595B54"/>
          <w:w w:val="105"/>
          <w:lang w:val="fr-FR"/>
        </w:rPr>
        <w:t xml:space="preserve">s'ouvre avec </w:t>
      </w:r>
      <w:r w:rsidRPr="00AB1680">
        <w:rPr>
          <w:color w:val="4B4B46"/>
          <w:w w:val="105"/>
          <w:lang w:val="fr-FR"/>
        </w:rPr>
        <w:t xml:space="preserve">un plan </w:t>
      </w:r>
      <w:r w:rsidRPr="00AB1680">
        <w:rPr>
          <w:color w:val="595B54"/>
          <w:w w:val="105"/>
          <w:lang w:val="fr-FR"/>
        </w:rPr>
        <w:t>sur</w:t>
      </w:r>
      <w:r w:rsidRPr="00AB1680">
        <w:rPr>
          <w:color w:val="595B54"/>
          <w:spacing w:val="40"/>
          <w:w w:val="105"/>
          <w:lang w:val="fr-FR"/>
        </w:rPr>
        <w:t xml:space="preserve"> </w:t>
      </w:r>
      <w:r w:rsidRPr="00AB1680">
        <w:rPr>
          <w:color w:val="595B54"/>
          <w:w w:val="105"/>
          <w:lang w:val="fr-FR"/>
        </w:rPr>
        <w:t>une femme qu'on ne connaît pas et qui dort appuyée contre le mur d'une</w:t>
      </w:r>
      <w:r w:rsidRPr="00AB1680">
        <w:rPr>
          <w:color w:val="595B54"/>
          <w:spacing w:val="-9"/>
          <w:w w:val="105"/>
          <w:lang w:val="fr-FR"/>
        </w:rPr>
        <w:t xml:space="preserve"> </w:t>
      </w:r>
      <w:r w:rsidRPr="00AB1680">
        <w:rPr>
          <w:color w:val="595B54"/>
          <w:w w:val="105"/>
          <w:lang w:val="fr-FR"/>
        </w:rPr>
        <w:t>cabine de</w:t>
      </w:r>
      <w:r w:rsidRPr="00AB1680">
        <w:rPr>
          <w:color w:val="595B54"/>
          <w:spacing w:val="-13"/>
          <w:w w:val="105"/>
          <w:lang w:val="fr-FR"/>
        </w:rPr>
        <w:t xml:space="preserve"> </w:t>
      </w:r>
      <w:r w:rsidRPr="00AB1680">
        <w:rPr>
          <w:color w:val="595B54"/>
          <w:w w:val="105"/>
          <w:lang w:val="fr-FR"/>
        </w:rPr>
        <w:t xml:space="preserve">studio de télévision </w:t>
      </w:r>
      <w:r w:rsidRPr="00AB1680">
        <w:rPr>
          <w:rFonts w:ascii="Arial" w:hAnsi="Arial"/>
          <w:color w:val="595B54"/>
          <w:w w:val="105"/>
          <w:sz w:val="18"/>
          <w:lang w:val="fr-FR"/>
        </w:rPr>
        <w:t>à</w:t>
      </w:r>
      <w:r w:rsidRPr="00AB1680">
        <w:rPr>
          <w:rFonts w:ascii="Arial" w:hAnsi="Arial"/>
          <w:color w:val="595B54"/>
          <w:spacing w:val="-6"/>
          <w:w w:val="105"/>
          <w:sz w:val="18"/>
          <w:lang w:val="fr-FR"/>
        </w:rPr>
        <w:t xml:space="preserve"> </w:t>
      </w:r>
      <w:r w:rsidRPr="00AB1680">
        <w:rPr>
          <w:color w:val="595B54"/>
          <w:w w:val="105"/>
          <w:lang w:val="fr-FR"/>
        </w:rPr>
        <w:t>Philadelphie. Elle s'agite, comm</w:t>
      </w:r>
      <w:r w:rsidRPr="00AB1680">
        <w:rPr>
          <w:color w:val="595B54"/>
          <w:w w:val="105"/>
          <w:lang w:val="fr-FR"/>
        </w:rPr>
        <w:t xml:space="preserve">e si elle était en train de faire un èauchemar, et se </w:t>
      </w:r>
      <w:r w:rsidRPr="00AB1680">
        <w:rPr>
          <w:color w:val="4B4B46"/>
          <w:w w:val="105"/>
          <w:lang w:val="fr-FR"/>
        </w:rPr>
        <w:t xml:space="preserve">réveille </w:t>
      </w:r>
      <w:r w:rsidRPr="00AB1680">
        <w:rPr>
          <w:color w:val="595B54"/>
          <w:w w:val="105"/>
          <w:lang w:val="fr-FR"/>
        </w:rPr>
        <w:t xml:space="preserve">soudain, de retour dans le monde réel </w:t>
      </w:r>
      <w:r w:rsidRPr="00AB1680">
        <w:rPr>
          <w:color w:val="4B4B46"/>
          <w:w w:val="105"/>
          <w:lang w:val="fr-FR"/>
        </w:rPr>
        <w:t xml:space="preserve">qu'elle </w:t>
      </w:r>
      <w:r w:rsidRPr="00AB1680">
        <w:rPr>
          <w:color w:val="595B54"/>
          <w:w w:val="105"/>
          <w:lang w:val="fr-FR"/>
        </w:rPr>
        <w:t xml:space="preserve">cherchait peut­ être </w:t>
      </w:r>
      <w:r w:rsidRPr="00AB1680">
        <w:rPr>
          <w:color w:val="595B54"/>
          <w:w w:val="105"/>
          <w:sz w:val="20"/>
          <w:lang w:val="fr-FR"/>
        </w:rPr>
        <w:t xml:space="preserve">à </w:t>
      </w:r>
      <w:r w:rsidRPr="00AB1680">
        <w:rPr>
          <w:color w:val="595B54"/>
          <w:w w:val="105"/>
          <w:lang w:val="fr-FR"/>
        </w:rPr>
        <w:t xml:space="preserve">fuir dans ses rêves. Mais, comme Sarah le découvrira dans </w:t>
      </w:r>
      <w:r w:rsidRPr="00AB1680">
        <w:rPr>
          <w:i/>
          <w:color w:val="595B54"/>
          <w:w w:val="105"/>
          <w:sz w:val="18"/>
          <w:lang w:val="fr-FR"/>
        </w:rPr>
        <w:t xml:space="preserve">Le Jour des morts-vivants, </w:t>
      </w:r>
      <w:r w:rsidRPr="00AB1680">
        <w:rPr>
          <w:color w:val="595B54"/>
          <w:w w:val="105"/>
          <w:lang w:val="fr-FR"/>
        </w:rPr>
        <w:t>cauchemar et réalité s'entremêlent déjà</w:t>
      </w:r>
      <w:r w:rsidRPr="00AB1680">
        <w:rPr>
          <w:color w:val="595B54"/>
          <w:w w:val="105"/>
          <w:lang w:val="fr-FR"/>
        </w:rPr>
        <w:t xml:space="preserve">. En </w:t>
      </w:r>
      <w:r w:rsidRPr="00AB1680">
        <w:rPr>
          <w:color w:val="4B4B46"/>
          <w:w w:val="105"/>
          <w:lang w:val="fr-FR"/>
        </w:rPr>
        <w:t xml:space="preserve">revanche, </w:t>
      </w:r>
      <w:r w:rsidRPr="00AB1680">
        <w:rPr>
          <w:color w:val="595B54"/>
          <w:w w:val="105"/>
          <w:lang w:val="fr-FR"/>
        </w:rPr>
        <w:t xml:space="preserve">Fran (Gaylen Ross), l'héroïne de Romero, en est </w:t>
      </w:r>
      <w:r w:rsidRPr="00AB1680">
        <w:rPr>
          <w:color w:val="595B54"/>
          <w:w w:val="105"/>
          <w:sz w:val="18"/>
          <w:lang w:val="fr-FR"/>
        </w:rPr>
        <w:t xml:space="preserve">à </w:t>
      </w:r>
      <w:r w:rsidRPr="00AB1680">
        <w:rPr>
          <w:color w:val="595B54"/>
          <w:w w:val="105"/>
          <w:lang w:val="fr-FR"/>
        </w:rPr>
        <w:t xml:space="preserve">un stade </w:t>
      </w:r>
      <w:r w:rsidRPr="00AB1680">
        <w:rPr>
          <w:color w:val="4B4B46"/>
          <w:w w:val="105"/>
          <w:lang w:val="fr-FR"/>
        </w:rPr>
        <w:t>de</w:t>
      </w:r>
      <w:r w:rsidRPr="00AB1680">
        <w:rPr>
          <w:color w:val="4B4B46"/>
          <w:spacing w:val="-3"/>
          <w:w w:val="105"/>
          <w:lang w:val="fr-FR"/>
        </w:rPr>
        <w:t xml:space="preserve"> </w:t>
      </w:r>
      <w:r w:rsidRPr="00AB1680">
        <w:rPr>
          <w:color w:val="595B54"/>
          <w:w w:val="105"/>
          <w:lang w:val="fr-FR"/>
        </w:rPr>
        <w:t xml:space="preserve">développement </w:t>
      </w:r>
      <w:r w:rsidRPr="00AB1680">
        <w:rPr>
          <w:color w:val="4B4B46"/>
          <w:w w:val="105"/>
          <w:lang w:val="fr-FR"/>
        </w:rPr>
        <w:t xml:space="preserve">inférieur </w:t>
      </w:r>
      <w:r w:rsidRPr="00AB1680">
        <w:rPr>
          <w:color w:val="595B54"/>
          <w:w w:val="105"/>
          <w:sz w:val="18"/>
          <w:lang w:val="fr-FR"/>
        </w:rPr>
        <w:t xml:space="preserve">à </w:t>
      </w:r>
      <w:r w:rsidRPr="00AB1680">
        <w:rPr>
          <w:color w:val="595B54"/>
          <w:w w:val="105"/>
          <w:lang w:val="fr-FR"/>
        </w:rPr>
        <w:t>celle</w:t>
      </w:r>
      <w:r w:rsidRPr="00AB1680">
        <w:rPr>
          <w:color w:val="595B54"/>
          <w:spacing w:val="-4"/>
          <w:w w:val="105"/>
          <w:lang w:val="fr-FR"/>
        </w:rPr>
        <w:t xml:space="preserve"> </w:t>
      </w:r>
      <w:r w:rsidRPr="00AB1680">
        <w:rPr>
          <w:color w:val="595B54"/>
          <w:w w:val="105"/>
          <w:lang w:val="fr-FR"/>
        </w:rPr>
        <w:t xml:space="preserve">qui lui succédera dans </w:t>
      </w:r>
      <w:r w:rsidRPr="00AB1680">
        <w:rPr>
          <w:i/>
          <w:color w:val="595B54"/>
          <w:w w:val="105"/>
          <w:sz w:val="18"/>
          <w:lang w:val="fr-FR"/>
        </w:rPr>
        <w:t xml:space="preserve">Le Jour des morts-vivants, </w:t>
      </w:r>
      <w:r w:rsidRPr="00AB1680">
        <w:rPr>
          <w:color w:val="595B54"/>
          <w:w w:val="105"/>
          <w:lang w:val="fr-FR"/>
        </w:rPr>
        <w:t xml:space="preserve">mais </w:t>
      </w:r>
      <w:r w:rsidRPr="00AB1680">
        <w:rPr>
          <w:color w:val="595B54"/>
          <w:w w:val="105"/>
          <w:sz w:val="18"/>
          <w:lang w:val="fr-FR"/>
        </w:rPr>
        <w:t xml:space="preserve">à </w:t>
      </w:r>
      <w:r w:rsidRPr="00AB1680">
        <w:rPr>
          <w:color w:val="595B54"/>
          <w:w w:val="105"/>
          <w:lang w:val="fr-FR"/>
        </w:rPr>
        <w:t xml:space="preserve">un stade d'existence plus avancé que Barbara, </w:t>
      </w:r>
      <w:r w:rsidRPr="00AB1680">
        <w:rPr>
          <w:color w:val="4B4B46"/>
          <w:w w:val="105"/>
          <w:lang w:val="fr-FR"/>
        </w:rPr>
        <w:t xml:space="preserve">l'héroïne </w:t>
      </w:r>
      <w:r w:rsidRPr="00AB1680">
        <w:rPr>
          <w:color w:val="595B54"/>
          <w:w w:val="105"/>
          <w:lang w:val="fr-FR"/>
        </w:rPr>
        <w:t xml:space="preserve">de </w:t>
      </w:r>
      <w:r w:rsidRPr="00AB1680">
        <w:rPr>
          <w:i/>
          <w:color w:val="595B54"/>
          <w:w w:val="105"/>
          <w:sz w:val="18"/>
          <w:lang w:val="fr-FR"/>
        </w:rPr>
        <w:t xml:space="preserve">La Nuit des morts-vivants. </w:t>
      </w:r>
      <w:r w:rsidRPr="00AB1680">
        <w:rPr>
          <w:color w:val="595B54"/>
          <w:w w:val="105"/>
          <w:lang w:val="fr-FR"/>
        </w:rPr>
        <w:t>A la</w:t>
      </w:r>
      <w:r w:rsidRPr="00AB1680">
        <w:rPr>
          <w:color w:val="595B54"/>
          <w:w w:val="105"/>
          <w:lang w:val="fr-FR"/>
        </w:rPr>
        <w:t xml:space="preserve"> différence du </w:t>
      </w:r>
      <w:r w:rsidRPr="00AB1680">
        <w:rPr>
          <w:i/>
          <w:color w:val="595B54"/>
          <w:w w:val="105"/>
          <w:sz w:val="18"/>
          <w:lang w:val="fr-FR"/>
        </w:rPr>
        <w:t>Jour des morts-vivants,</w:t>
      </w:r>
      <w:r w:rsidRPr="00AB1680">
        <w:rPr>
          <w:i/>
          <w:color w:val="595B54"/>
          <w:spacing w:val="-7"/>
          <w:w w:val="105"/>
          <w:sz w:val="18"/>
          <w:lang w:val="fr-FR"/>
        </w:rPr>
        <w:t xml:space="preserve"> </w:t>
      </w:r>
      <w:r w:rsidRPr="00AB1680">
        <w:rPr>
          <w:color w:val="595B54"/>
          <w:w w:val="105"/>
          <w:lang w:val="fr-FR"/>
        </w:rPr>
        <w:t>les spectateurs</w:t>
      </w:r>
      <w:r w:rsidRPr="00AB1680">
        <w:rPr>
          <w:color w:val="595B54"/>
          <w:spacing w:val="40"/>
          <w:w w:val="105"/>
          <w:lang w:val="fr-FR"/>
        </w:rPr>
        <w:t xml:space="preserve"> </w:t>
      </w:r>
      <w:r w:rsidRPr="00AB1680">
        <w:rPr>
          <w:color w:val="595B54"/>
          <w:w w:val="105"/>
          <w:lang w:val="fr-FR"/>
        </w:rPr>
        <w:t xml:space="preserve">ne font pas l'expérience du cauchemar </w:t>
      </w:r>
      <w:r w:rsidRPr="00AB1680">
        <w:rPr>
          <w:color w:val="4B4B46"/>
          <w:w w:val="105"/>
          <w:lang w:val="fr-FR"/>
        </w:rPr>
        <w:t xml:space="preserve">dont </w:t>
      </w:r>
      <w:r w:rsidRPr="00AB1680">
        <w:rPr>
          <w:color w:val="595B54"/>
          <w:w w:val="105"/>
          <w:lang w:val="fr-FR"/>
        </w:rPr>
        <w:t xml:space="preserve">elle sort et parviennent facilement à faire la part entre </w:t>
      </w:r>
      <w:r w:rsidRPr="00AB1680">
        <w:rPr>
          <w:color w:val="4B4B46"/>
          <w:w w:val="105"/>
          <w:lang w:val="fr-FR"/>
        </w:rPr>
        <w:t xml:space="preserve">imagination </w:t>
      </w:r>
      <w:r w:rsidRPr="00AB1680">
        <w:rPr>
          <w:color w:val="595B54"/>
          <w:w w:val="105"/>
          <w:lang w:val="fr-FR"/>
        </w:rPr>
        <w:t xml:space="preserve">et réalité. Tout comme Joan Mitchell </w:t>
      </w:r>
      <w:r w:rsidRPr="00AB1680">
        <w:rPr>
          <w:color w:val="4B4B46"/>
          <w:w w:val="105"/>
          <w:lang w:val="fr-FR"/>
        </w:rPr>
        <w:t xml:space="preserve">dans </w:t>
      </w:r>
      <w:r w:rsidRPr="00AB1680">
        <w:rPr>
          <w:i/>
          <w:color w:val="595B54"/>
          <w:w w:val="105"/>
          <w:sz w:val="18"/>
          <w:lang w:val="fr-FR"/>
        </w:rPr>
        <w:t xml:space="preserve">Season of the Witch, </w:t>
      </w:r>
      <w:r w:rsidRPr="00AB1680">
        <w:rPr>
          <w:color w:val="595B54"/>
          <w:w w:val="105"/>
          <w:lang w:val="fr-FR"/>
        </w:rPr>
        <w:t>Fran</w:t>
      </w:r>
      <w:r w:rsidRPr="00AB1680">
        <w:rPr>
          <w:color w:val="595B54"/>
          <w:spacing w:val="40"/>
          <w:w w:val="105"/>
          <w:lang w:val="fr-FR"/>
        </w:rPr>
        <w:t xml:space="preserve"> </w:t>
      </w:r>
      <w:r w:rsidRPr="00AB1680">
        <w:rPr>
          <w:color w:val="595B54"/>
          <w:w w:val="105"/>
          <w:lang w:val="fr-FR"/>
        </w:rPr>
        <w:t>devient</w:t>
      </w:r>
      <w:r w:rsidRPr="00AB1680">
        <w:rPr>
          <w:color w:val="595B54"/>
          <w:spacing w:val="40"/>
          <w:w w:val="105"/>
          <w:lang w:val="fr-FR"/>
        </w:rPr>
        <w:t xml:space="preserve"> </w:t>
      </w:r>
      <w:r w:rsidRPr="00AB1680">
        <w:rPr>
          <w:color w:val="595B54"/>
          <w:w w:val="105"/>
          <w:lang w:val="fr-FR"/>
        </w:rPr>
        <w:t>le</w:t>
      </w:r>
      <w:r w:rsidRPr="00AB1680">
        <w:rPr>
          <w:color w:val="595B54"/>
          <w:w w:val="105"/>
          <w:lang w:val="fr-FR"/>
        </w:rPr>
        <w:t xml:space="preserve"> foyer</w:t>
      </w:r>
      <w:r w:rsidRPr="00AB1680">
        <w:rPr>
          <w:color w:val="595B54"/>
          <w:spacing w:val="40"/>
          <w:w w:val="105"/>
          <w:lang w:val="fr-FR"/>
        </w:rPr>
        <w:t xml:space="preserve"> </w:t>
      </w:r>
      <w:r w:rsidRPr="00AB1680">
        <w:rPr>
          <w:color w:val="595B54"/>
          <w:w w:val="105"/>
          <w:lang w:val="fr-FR"/>
        </w:rPr>
        <w:t>principal</w:t>
      </w:r>
      <w:r w:rsidRPr="00AB1680">
        <w:rPr>
          <w:color w:val="595B54"/>
          <w:spacing w:val="40"/>
          <w:w w:val="105"/>
          <w:lang w:val="fr-FR"/>
        </w:rPr>
        <w:t xml:space="preserve"> </w:t>
      </w:r>
      <w:r w:rsidRPr="00AB1680">
        <w:rPr>
          <w:color w:val="595B54"/>
          <w:w w:val="105"/>
          <w:lang w:val="fr-FR"/>
        </w:rPr>
        <w:t>de</w:t>
      </w:r>
      <w:r w:rsidRPr="00AB1680">
        <w:rPr>
          <w:color w:val="595B54"/>
          <w:spacing w:val="40"/>
          <w:w w:val="105"/>
          <w:lang w:val="fr-FR"/>
        </w:rPr>
        <w:t xml:space="preserve"> </w:t>
      </w:r>
      <w:r w:rsidRPr="00AB1680">
        <w:rPr>
          <w:color w:val="595B54"/>
          <w:w w:val="105"/>
          <w:lang w:val="fr-FR"/>
        </w:rPr>
        <w:t xml:space="preserve">l'identification du </w:t>
      </w:r>
      <w:r w:rsidRPr="00AB1680">
        <w:rPr>
          <w:color w:val="4B4B46"/>
          <w:w w:val="105"/>
          <w:lang w:val="fr-FR"/>
        </w:rPr>
        <w:t xml:space="preserve">spectateur. </w:t>
      </w:r>
      <w:r w:rsidRPr="00AB1680">
        <w:rPr>
          <w:color w:val="595B54"/>
          <w:w w:val="105"/>
          <w:lang w:val="fr-FR"/>
        </w:rPr>
        <w:t xml:space="preserve">Mais </w:t>
      </w:r>
      <w:r w:rsidRPr="00AB1680">
        <w:rPr>
          <w:color w:val="595B54"/>
          <w:w w:val="105"/>
          <w:sz w:val="18"/>
          <w:lang w:val="fr-FR"/>
        </w:rPr>
        <w:t xml:space="preserve">à </w:t>
      </w:r>
      <w:r w:rsidRPr="00AB1680">
        <w:rPr>
          <w:color w:val="595B54"/>
          <w:w w:val="105"/>
          <w:lang w:val="fr-FR"/>
        </w:rPr>
        <w:t xml:space="preserve">l'inverse de Barbara </w:t>
      </w:r>
      <w:r w:rsidRPr="00AB1680">
        <w:rPr>
          <w:i/>
          <w:color w:val="595B54"/>
          <w:w w:val="105"/>
          <w:sz w:val="18"/>
          <w:lang w:val="fr-FR"/>
        </w:rPr>
        <w:t>(La Nuit des morts-vivants),</w:t>
      </w:r>
      <w:r w:rsidRPr="00AB1680">
        <w:rPr>
          <w:i/>
          <w:color w:val="595B54"/>
          <w:spacing w:val="40"/>
          <w:w w:val="105"/>
          <w:sz w:val="18"/>
          <w:lang w:val="fr-FR"/>
        </w:rPr>
        <w:t xml:space="preserve"> </w:t>
      </w:r>
      <w:r w:rsidRPr="00AB1680">
        <w:rPr>
          <w:color w:val="4B4B46"/>
          <w:w w:val="105"/>
          <w:lang w:val="fr-FR"/>
        </w:rPr>
        <w:t xml:space="preserve">Fran </w:t>
      </w:r>
      <w:r w:rsidRPr="00AB1680">
        <w:rPr>
          <w:color w:val="595B54"/>
          <w:w w:val="105"/>
          <w:lang w:val="fr-FR"/>
        </w:rPr>
        <w:t xml:space="preserve">ressentira </w:t>
      </w:r>
      <w:r w:rsidRPr="00AB1680">
        <w:rPr>
          <w:color w:val="4B4B46"/>
          <w:w w:val="105"/>
          <w:lang w:val="fr-FR"/>
        </w:rPr>
        <w:t xml:space="preserve">une </w:t>
      </w:r>
      <w:r w:rsidRPr="00AB1680">
        <w:rPr>
          <w:color w:val="595B54"/>
          <w:w w:val="105"/>
          <w:lang w:val="fr-FR"/>
        </w:rPr>
        <w:t>plus grande émancipation dans son</w:t>
      </w:r>
      <w:r w:rsidRPr="00AB1680">
        <w:rPr>
          <w:color w:val="595B54"/>
          <w:spacing w:val="40"/>
          <w:w w:val="105"/>
          <w:lang w:val="fr-FR"/>
        </w:rPr>
        <w:t xml:space="preserve"> </w:t>
      </w:r>
      <w:r w:rsidRPr="00AB1680">
        <w:rPr>
          <w:color w:val="4B4B46"/>
          <w:w w:val="105"/>
          <w:lang w:val="fr-FR"/>
        </w:rPr>
        <w:t xml:space="preserve">développement </w:t>
      </w:r>
      <w:r w:rsidRPr="00AB1680">
        <w:rPr>
          <w:color w:val="595B54"/>
          <w:w w:val="105"/>
          <w:lang w:val="fr-FR"/>
        </w:rPr>
        <w:t>personnel et dans le sentiment de liberté, quand bien même l'avenir de</w:t>
      </w:r>
      <w:r w:rsidRPr="00AB1680">
        <w:rPr>
          <w:color w:val="595B54"/>
          <w:spacing w:val="-6"/>
          <w:w w:val="105"/>
          <w:lang w:val="fr-FR"/>
        </w:rPr>
        <w:t xml:space="preserve"> </w:t>
      </w:r>
      <w:r w:rsidRPr="00AB1680">
        <w:rPr>
          <w:color w:val="595B54"/>
          <w:w w:val="105"/>
          <w:lang w:val="fr-FR"/>
        </w:rPr>
        <w:t>cette li</w:t>
      </w:r>
      <w:r w:rsidRPr="00AB1680">
        <w:rPr>
          <w:color w:val="595B54"/>
          <w:w w:val="105"/>
          <w:lang w:val="fr-FR"/>
        </w:rPr>
        <w:t>berté est incertain.</w:t>
      </w:r>
    </w:p>
    <w:p w14:paraId="68D17EF8" w14:textId="77777777" w:rsidR="001C7B19" w:rsidRPr="00AB1680" w:rsidRDefault="00A84B16">
      <w:pPr>
        <w:pStyle w:val="Corpsdetexte"/>
        <w:spacing w:before="52"/>
        <w:ind w:left="659"/>
        <w:jc w:val="both"/>
        <w:rPr>
          <w:lang w:val="fr-FR"/>
        </w:rPr>
      </w:pPr>
      <w:r w:rsidRPr="00AB1680">
        <w:rPr>
          <w:color w:val="595B54"/>
          <w:w w:val="105"/>
          <w:lang w:val="fr-FR"/>
        </w:rPr>
        <w:t>Fran</w:t>
      </w:r>
      <w:r w:rsidRPr="00AB1680">
        <w:rPr>
          <w:color w:val="595B54"/>
          <w:spacing w:val="-13"/>
          <w:w w:val="105"/>
          <w:lang w:val="fr-FR"/>
        </w:rPr>
        <w:t xml:space="preserve"> </w:t>
      </w:r>
      <w:r w:rsidRPr="00AB1680">
        <w:rPr>
          <w:color w:val="595B54"/>
          <w:w w:val="105"/>
          <w:lang w:val="fr-FR"/>
        </w:rPr>
        <w:t>se</w:t>
      </w:r>
      <w:r w:rsidRPr="00AB1680">
        <w:rPr>
          <w:color w:val="595B54"/>
          <w:spacing w:val="-12"/>
          <w:w w:val="105"/>
          <w:lang w:val="fr-FR"/>
        </w:rPr>
        <w:t xml:space="preserve"> </w:t>
      </w:r>
      <w:r w:rsidRPr="00AB1680">
        <w:rPr>
          <w:color w:val="595B54"/>
          <w:w w:val="105"/>
          <w:lang w:val="fr-FR"/>
        </w:rPr>
        <w:t>réveille.</w:t>
      </w:r>
      <w:r w:rsidRPr="00AB1680">
        <w:rPr>
          <w:color w:val="595B54"/>
          <w:spacing w:val="-7"/>
          <w:w w:val="105"/>
          <w:lang w:val="fr-FR"/>
        </w:rPr>
        <w:t xml:space="preserve"> </w:t>
      </w:r>
      <w:r w:rsidRPr="00AB1680">
        <w:rPr>
          <w:color w:val="595B54"/>
          <w:w w:val="105"/>
          <w:lang w:val="fr-FR"/>
        </w:rPr>
        <w:t>Une</w:t>
      </w:r>
      <w:r w:rsidRPr="00AB1680">
        <w:rPr>
          <w:color w:val="595B54"/>
          <w:spacing w:val="-12"/>
          <w:w w:val="105"/>
          <w:lang w:val="fr-FR"/>
        </w:rPr>
        <w:t xml:space="preserve"> </w:t>
      </w:r>
      <w:r w:rsidRPr="00AB1680">
        <w:rPr>
          <w:color w:val="595B54"/>
          <w:w w:val="105"/>
          <w:lang w:val="fr-FR"/>
        </w:rPr>
        <w:t>collègue</w:t>
      </w:r>
      <w:r w:rsidRPr="00AB1680">
        <w:rPr>
          <w:color w:val="595B54"/>
          <w:spacing w:val="4"/>
          <w:w w:val="105"/>
          <w:lang w:val="fr-FR"/>
        </w:rPr>
        <w:t xml:space="preserve"> </w:t>
      </w:r>
      <w:r w:rsidRPr="00AB1680">
        <w:rPr>
          <w:color w:val="595B54"/>
          <w:w w:val="105"/>
          <w:lang w:val="fr-FR"/>
        </w:rPr>
        <w:t>bienveillante</w:t>
      </w:r>
      <w:r w:rsidRPr="00AB1680">
        <w:rPr>
          <w:color w:val="595B54"/>
          <w:spacing w:val="1"/>
          <w:w w:val="105"/>
          <w:lang w:val="fr-FR"/>
        </w:rPr>
        <w:t xml:space="preserve"> </w:t>
      </w:r>
      <w:r w:rsidRPr="00AB1680">
        <w:rPr>
          <w:color w:val="4B4B46"/>
          <w:w w:val="105"/>
          <w:lang w:val="fr-FR"/>
        </w:rPr>
        <w:t>lui</w:t>
      </w:r>
      <w:r w:rsidRPr="00AB1680">
        <w:rPr>
          <w:color w:val="4B4B46"/>
          <w:spacing w:val="-10"/>
          <w:w w:val="105"/>
          <w:lang w:val="fr-FR"/>
        </w:rPr>
        <w:t xml:space="preserve"> </w:t>
      </w:r>
      <w:r w:rsidRPr="00AB1680">
        <w:rPr>
          <w:color w:val="595B54"/>
          <w:w w:val="105"/>
          <w:lang w:val="fr-FR"/>
        </w:rPr>
        <w:t>dit</w:t>
      </w:r>
      <w:r w:rsidRPr="00AB1680">
        <w:rPr>
          <w:color w:val="595B54"/>
          <w:spacing w:val="-10"/>
          <w:w w:val="105"/>
          <w:lang w:val="fr-FR"/>
        </w:rPr>
        <w:t xml:space="preserve"> </w:t>
      </w:r>
      <w:r w:rsidRPr="00AB1680">
        <w:rPr>
          <w:color w:val="6B6D67"/>
          <w:spacing w:val="-10"/>
          <w:w w:val="105"/>
          <w:lang w:val="fr-FR"/>
        </w:rPr>
        <w:t>:</w:t>
      </w:r>
    </w:p>
    <w:p w14:paraId="4800E954" w14:textId="77777777" w:rsidR="001C7B19" w:rsidRPr="00AB1680" w:rsidRDefault="001C7B19">
      <w:pPr>
        <w:pStyle w:val="Corpsdetexte"/>
        <w:spacing w:before="8"/>
        <w:rPr>
          <w:sz w:val="15"/>
          <w:lang w:val="fr-FR"/>
        </w:rPr>
      </w:pPr>
    </w:p>
    <w:p w14:paraId="6604114E" w14:textId="5F184164" w:rsidR="001C7B19" w:rsidRPr="00AB1680" w:rsidRDefault="00AB1680">
      <w:pPr>
        <w:ind w:left="933"/>
        <w:jc w:val="both"/>
        <w:rPr>
          <w:i/>
          <w:sz w:val="17"/>
          <w:lang w:val="fr-FR"/>
        </w:rPr>
      </w:pPr>
      <w:r w:rsidRPr="00AB1680">
        <w:rPr>
          <w:noProof/>
          <w:lang w:val="fr-FR"/>
        </w:rPr>
        <mc:AlternateContent>
          <mc:Choice Requires="wps">
            <w:drawing>
              <wp:anchor distT="0" distB="0" distL="114300" distR="114300" simplePos="0" relativeHeight="15775232" behindDoc="0" locked="0" layoutInCell="1" allowOverlap="1" wp14:anchorId="0A8F1FE1" wp14:editId="6BCE296E">
                <wp:simplePos x="0" y="0"/>
                <wp:positionH relativeFrom="page">
                  <wp:posOffset>2445385</wp:posOffset>
                </wp:positionH>
                <wp:positionV relativeFrom="paragraph">
                  <wp:posOffset>1172845</wp:posOffset>
                </wp:positionV>
                <wp:extent cx="2225675" cy="12065"/>
                <wp:effectExtent l="0" t="0" r="0" b="0"/>
                <wp:wrapNone/>
                <wp:docPr id="58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5CAC1" id="docshape87" o:spid="_x0000_s1026" style="position:absolute;margin-left:192.55pt;margin-top:92.35pt;width:175.25pt;height:.9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" fillcolor="black" stroked="f">
                <w10:wrap anchorx="page"/>
              </v:rect>
            </w:pict>
          </mc:Fallback>
        </mc:AlternateContent>
      </w:r>
      <w:r w:rsidR="00A84B16" w:rsidRPr="00AB1680">
        <w:rPr>
          <w:i/>
          <w:color w:val="4B4B46"/>
          <w:sz w:val="17"/>
          <w:lang w:val="fr-FR"/>
        </w:rPr>
        <w:t>J</w:t>
      </w:r>
      <w:r w:rsidR="00A84B16" w:rsidRPr="00AB1680">
        <w:rPr>
          <w:i/>
          <w:color w:val="6B6D67"/>
          <w:sz w:val="17"/>
          <w:lang w:val="fr-FR"/>
        </w:rPr>
        <w:t>e</w:t>
      </w:r>
      <w:r w:rsidR="00A84B16" w:rsidRPr="00AB1680">
        <w:rPr>
          <w:i/>
          <w:color w:val="6B6D67"/>
          <w:spacing w:val="9"/>
          <w:sz w:val="17"/>
          <w:lang w:val="fr-FR"/>
        </w:rPr>
        <w:t xml:space="preserve"> </w:t>
      </w:r>
      <w:r w:rsidR="00A84B16" w:rsidRPr="00AB1680">
        <w:rPr>
          <w:i/>
          <w:color w:val="595B54"/>
          <w:sz w:val="17"/>
          <w:lang w:val="fr-FR"/>
        </w:rPr>
        <w:t xml:space="preserve">ne </w:t>
      </w:r>
      <w:r w:rsidR="00A84B16" w:rsidRPr="00AB1680">
        <w:rPr>
          <w:i/>
          <w:color w:val="6B6D67"/>
          <w:sz w:val="17"/>
          <w:lang w:val="fr-FR"/>
        </w:rPr>
        <w:t>sais</w:t>
      </w:r>
      <w:r w:rsidR="00A84B16" w:rsidRPr="00AB1680">
        <w:rPr>
          <w:i/>
          <w:color w:val="6B6D67"/>
          <w:spacing w:val="11"/>
          <w:sz w:val="17"/>
          <w:lang w:val="fr-FR"/>
        </w:rPr>
        <w:t xml:space="preserve"> </w:t>
      </w:r>
      <w:r w:rsidR="00A84B16" w:rsidRPr="00AB1680">
        <w:rPr>
          <w:i/>
          <w:color w:val="595B54"/>
          <w:sz w:val="17"/>
          <w:lang w:val="fr-FR"/>
        </w:rPr>
        <w:t>pas</w:t>
      </w:r>
      <w:r w:rsidR="00A84B16" w:rsidRPr="00AB1680">
        <w:rPr>
          <w:i/>
          <w:color w:val="595B54"/>
          <w:spacing w:val="-7"/>
          <w:sz w:val="17"/>
          <w:lang w:val="fr-FR"/>
        </w:rPr>
        <w:t xml:space="preserve"> </w:t>
      </w:r>
      <w:r w:rsidR="00A84B16" w:rsidRPr="00AB1680">
        <w:rPr>
          <w:i/>
          <w:color w:val="595B54"/>
          <w:sz w:val="17"/>
          <w:lang w:val="fr-FR"/>
        </w:rPr>
        <w:t>combien</w:t>
      </w:r>
      <w:r w:rsidR="00A84B16" w:rsidRPr="00AB1680">
        <w:rPr>
          <w:i/>
          <w:color w:val="595B54"/>
          <w:spacing w:val="25"/>
          <w:sz w:val="17"/>
          <w:lang w:val="fr-FR"/>
        </w:rPr>
        <w:t xml:space="preserve"> </w:t>
      </w:r>
      <w:r w:rsidR="00A84B16" w:rsidRPr="00AB1680">
        <w:rPr>
          <w:i/>
          <w:color w:val="595B54"/>
          <w:sz w:val="17"/>
          <w:lang w:val="fr-FR"/>
        </w:rPr>
        <w:t>de</w:t>
      </w:r>
      <w:r w:rsidR="00A84B16" w:rsidRPr="00AB1680">
        <w:rPr>
          <w:i/>
          <w:color w:val="595B54"/>
          <w:spacing w:val="13"/>
          <w:sz w:val="17"/>
          <w:lang w:val="fr-FR"/>
        </w:rPr>
        <w:t xml:space="preserve"> </w:t>
      </w:r>
      <w:r w:rsidR="00A84B16" w:rsidRPr="00AB1680">
        <w:rPr>
          <w:i/>
          <w:color w:val="595B54"/>
          <w:sz w:val="17"/>
          <w:lang w:val="fr-FR"/>
        </w:rPr>
        <w:t>temps</w:t>
      </w:r>
      <w:r w:rsidR="00A84B16" w:rsidRPr="00AB1680">
        <w:rPr>
          <w:i/>
          <w:color w:val="595B54"/>
          <w:spacing w:val="1"/>
          <w:sz w:val="17"/>
          <w:lang w:val="fr-FR"/>
        </w:rPr>
        <w:t xml:space="preserve"> </w:t>
      </w:r>
      <w:r w:rsidR="00A84B16" w:rsidRPr="00AB1680">
        <w:rPr>
          <w:i/>
          <w:color w:val="595B54"/>
          <w:sz w:val="17"/>
          <w:lang w:val="fr-FR"/>
        </w:rPr>
        <w:t>on</w:t>
      </w:r>
      <w:r w:rsidR="00A84B16" w:rsidRPr="00AB1680">
        <w:rPr>
          <w:i/>
          <w:color w:val="595B54"/>
          <w:spacing w:val="1"/>
          <w:sz w:val="17"/>
          <w:lang w:val="fr-FR"/>
        </w:rPr>
        <w:t xml:space="preserve"> </w:t>
      </w:r>
      <w:r w:rsidR="00A84B16" w:rsidRPr="00AB1680">
        <w:rPr>
          <w:i/>
          <w:color w:val="595B54"/>
          <w:sz w:val="17"/>
          <w:lang w:val="fr-FR"/>
        </w:rPr>
        <w:t>aura</w:t>
      </w:r>
      <w:r w:rsidR="00A84B16" w:rsidRPr="00AB1680">
        <w:rPr>
          <w:i/>
          <w:color w:val="595B54"/>
          <w:spacing w:val="13"/>
          <w:sz w:val="17"/>
          <w:lang w:val="fr-FR"/>
        </w:rPr>
        <w:t xml:space="preserve"> </w:t>
      </w:r>
      <w:r w:rsidR="00A84B16" w:rsidRPr="00AB1680">
        <w:rPr>
          <w:i/>
          <w:color w:val="595B54"/>
          <w:spacing w:val="-2"/>
          <w:sz w:val="17"/>
          <w:lang w:val="fr-FR"/>
        </w:rPr>
        <w:t>l'antenne</w:t>
      </w:r>
      <w:r w:rsidR="00A84B16" w:rsidRPr="00AB1680">
        <w:rPr>
          <w:i/>
          <w:color w:val="7E8079"/>
          <w:spacing w:val="-2"/>
          <w:sz w:val="17"/>
          <w:lang w:val="fr-FR"/>
        </w:rPr>
        <w:t>.</w:t>
      </w:r>
    </w:p>
    <w:p w14:paraId="4518DCB7" w14:textId="77777777" w:rsidR="001C7B19" w:rsidRPr="00AB1680" w:rsidRDefault="001C7B19">
      <w:pPr>
        <w:pStyle w:val="Corpsdetexte"/>
        <w:rPr>
          <w:i/>
          <w:sz w:val="20"/>
          <w:lang w:val="fr-FR"/>
        </w:rPr>
      </w:pPr>
    </w:p>
    <w:p w14:paraId="65D82A3A" w14:textId="77777777" w:rsidR="001C7B19" w:rsidRPr="00AB1680" w:rsidRDefault="001C7B19">
      <w:pPr>
        <w:pStyle w:val="Corpsdetexte"/>
        <w:rPr>
          <w:i/>
          <w:sz w:val="20"/>
          <w:lang w:val="fr-FR"/>
        </w:rPr>
      </w:pPr>
    </w:p>
    <w:p w14:paraId="30D8D36E" w14:textId="00C34044" w:rsidR="001C7B19" w:rsidRPr="00AB1680" w:rsidRDefault="00AB1680">
      <w:pPr>
        <w:pStyle w:val="Corpsdetexte"/>
        <w:spacing w:before="8"/>
        <w:rPr>
          <w:i/>
          <w:sz w:val="28"/>
          <w:lang w:val="fr-FR"/>
        </w:rPr>
      </w:pPr>
      <w:r w:rsidRPr="00AB1680">
        <w:rPr>
          <w:noProof/>
          <w:lang w:val="fr-FR"/>
        </w:rPr>
        <mc:AlternateContent>
          <mc:Choice Requires="wps">
            <w:drawing>
              <wp:anchor distT="0" distB="0" distL="0" distR="0" simplePos="0" relativeHeight="487633408" behindDoc="1" locked="0" layoutInCell="1" allowOverlap="1" wp14:anchorId="2FC6BB54" wp14:editId="694114AE">
                <wp:simplePos x="0" y="0"/>
                <wp:positionH relativeFrom="page">
                  <wp:posOffset>513715</wp:posOffset>
                </wp:positionH>
                <wp:positionV relativeFrom="paragraph">
                  <wp:posOffset>225425</wp:posOffset>
                </wp:positionV>
                <wp:extent cx="1797685" cy="1270"/>
                <wp:effectExtent l="0" t="0" r="0" b="0"/>
                <wp:wrapTopAndBottom/>
                <wp:docPr id="58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09 809"/>
                            <a:gd name="T1" fmla="*/ T0 w 2831"/>
                            <a:gd name="T2" fmla="+- 0 3639 809"/>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5DCE" id="docshape88" o:spid="_x0000_s1026" style="position:absolute;margin-left:40.45pt;margin-top:17.75pt;width:141.5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" path="m,l2830,e" filled="f" strokeweight=".16967mm">
                <v:path arrowok="t" o:connecttype="custom" o:connectlocs="0,0;1797050,0" o:connectangles="0,0"/>
                <w10:wrap type="topAndBottom" anchorx="page"/>
              </v:shape>
            </w:pict>
          </mc:Fallback>
        </mc:AlternateContent>
      </w:r>
    </w:p>
    <w:p w14:paraId="0933ED12" w14:textId="77777777" w:rsidR="001C7B19" w:rsidRPr="00AB1680" w:rsidRDefault="00A84B16">
      <w:pPr>
        <w:spacing w:before="115" w:line="259" w:lineRule="auto"/>
        <w:ind w:left="651" w:right="725" w:hanging="272"/>
        <w:rPr>
          <w:sz w:val="15"/>
          <w:lang w:val="fr-FR"/>
        </w:rPr>
      </w:pPr>
      <w:r w:rsidRPr="00AB1680">
        <w:rPr>
          <w:color w:val="595B54"/>
          <w:sz w:val="16"/>
          <w:lang w:val="fr-FR"/>
        </w:rPr>
        <w:t>1.</w:t>
      </w:r>
      <w:r w:rsidRPr="00AB1680">
        <w:rPr>
          <w:color w:val="595B54"/>
          <w:spacing w:val="80"/>
          <w:sz w:val="16"/>
          <w:lang w:val="fr-FR"/>
        </w:rPr>
        <w:t xml:space="preserve"> </w:t>
      </w:r>
      <w:r w:rsidRPr="00AB1680">
        <w:rPr>
          <w:color w:val="6B6D67"/>
          <w:sz w:val="16"/>
          <w:lang w:val="fr-FR"/>
        </w:rPr>
        <w:t xml:space="preserve">Citation </w:t>
      </w:r>
      <w:r w:rsidRPr="00AB1680">
        <w:rPr>
          <w:color w:val="595B54"/>
          <w:sz w:val="16"/>
          <w:lang w:val="fr-FR"/>
        </w:rPr>
        <w:t xml:space="preserve">extraite du </w:t>
      </w:r>
      <w:r w:rsidRPr="00AB1680">
        <w:rPr>
          <w:i/>
          <w:color w:val="595B54"/>
          <w:sz w:val="17"/>
          <w:lang w:val="fr-FR"/>
        </w:rPr>
        <w:t xml:space="preserve">Roman expérimental. </w:t>
      </w:r>
      <w:r w:rsidRPr="00AB1680">
        <w:rPr>
          <w:color w:val="595B54"/>
          <w:sz w:val="16"/>
          <w:lang w:val="fr-FR"/>
        </w:rPr>
        <w:t xml:space="preserve">reprise dans Naomi SCHOR, </w:t>
      </w:r>
      <w:r w:rsidRPr="00AB1680">
        <w:rPr>
          <w:i/>
          <w:color w:val="6B6D67"/>
          <w:sz w:val="17"/>
          <w:lang w:val="fr-FR"/>
        </w:rPr>
        <w:t>Zola's</w:t>
      </w:r>
      <w:r w:rsidRPr="00AB1680">
        <w:rPr>
          <w:i/>
          <w:color w:val="6B6D67"/>
          <w:spacing w:val="40"/>
          <w:sz w:val="17"/>
          <w:lang w:val="fr-FR"/>
        </w:rPr>
        <w:t xml:space="preserve"> </w:t>
      </w:r>
      <w:r w:rsidRPr="00AB1680">
        <w:rPr>
          <w:i/>
          <w:color w:val="595B54"/>
          <w:sz w:val="17"/>
          <w:lang w:val="fr-FR"/>
        </w:rPr>
        <w:t>Crowds</w:t>
      </w:r>
      <w:r w:rsidRPr="00AB1680">
        <w:rPr>
          <w:i/>
          <w:color w:val="7E8079"/>
          <w:sz w:val="17"/>
          <w:lang w:val="fr-FR"/>
        </w:rPr>
        <w:t xml:space="preserve">, </w:t>
      </w:r>
      <w:r w:rsidRPr="00AB1680">
        <w:rPr>
          <w:i/>
          <w:color w:val="595B54"/>
          <w:sz w:val="17"/>
          <w:lang w:val="fr-FR"/>
        </w:rPr>
        <w:t>op.</w:t>
      </w:r>
      <w:r w:rsidRPr="00AB1680">
        <w:rPr>
          <w:i/>
          <w:color w:val="595B54"/>
          <w:spacing w:val="-2"/>
          <w:sz w:val="17"/>
          <w:lang w:val="fr-FR"/>
        </w:rPr>
        <w:t xml:space="preserve"> </w:t>
      </w:r>
      <w:r w:rsidRPr="00AB1680">
        <w:rPr>
          <w:i/>
          <w:color w:val="595B54"/>
          <w:sz w:val="17"/>
          <w:lang w:val="fr-FR"/>
        </w:rPr>
        <w:t>cit.,</w:t>
      </w:r>
      <w:r w:rsidRPr="00AB1680">
        <w:rPr>
          <w:rFonts w:ascii="Arial" w:hAnsi="Arial"/>
          <w:color w:val="595B54"/>
          <w:sz w:val="17"/>
          <w:lang w:val="fr-FR"/>
        </w:rPr>
        <w:t>p.</w:t>
      </w:r>
      <w:r w:rsidRPr="00AB1680">
        <w:rPr>
          <w:rFonts w:ascii="Arial" w:hAnsi="Arial"/>
          <w:color w:val="595B54"/>
          <w:spacing w:val="-3"/>
          <w:sz w:val="17"/>
          <w:lang w:val="fr-FR"/>
        </w:rPr>
        <w:t xml:space="preserve"> </w:t>
      </w:r>
      <w:r w:rsidRPr="00AB1680">
        <w:rPr>
          <w:color w:val="595B54"/>
          <w:sz w:val="15"/>
          <w:lang w:val="fr-FR"/>
        </w:rPr>
        <w:t>127.</w:t>
      </w:r>
    </w:p>
    <w:p w14:paraId="281A714E" w14:textId="77777777" w:rsidR="001C7B19" w:rsidRPr="00AB1680" w:rsidRDefault="001C7B19">
      <w:pPr>
        <w:spacing w:line="259" w:lineRule="auto"/>
        <w:rPr>
          <w:sz w:val="15"/>
          <w:lang w:val="fr-FR"/>
        </w:rPr>
        <w:sectPr w:rsidR="001C7B19" w:rsidRPr="00AB1680">
          <w:headerReference w:type="even" r:id="rId51"/>
          <w:pgSz w:w="7360" w:h="10410"/>
          <w:pgMar w:top="60" w:right="180" w:bottom="0" w:left="440" w:header="0" w:footer="0" w:gutter="0"/>
          <w:cols w:space="720"/>
        </w:sectPr>
      </w:pPr>
    </w:p>
    <w:p w14:paraId="197985CB" w14:textId="1FABD393" w:rsidR="001C7B19" w:rsidRPr="00AB1680" w:rsidRDefault="00AB1680">
      <w:pPr>
        <w:pStyle w:val="Corpsdetexte"/>
        <w:spacing w:before="7"/>
        <w:rPr>
          <w:sz w:val="20"/>
          <w:lang w:val="fr-FR"/>
        </w:rPr>
      </w:pPr>
      <w:r w:rsidRPr="00AB1680">
        <w:rPr>
          <w:noProof/>
          <w:lang w:val="fr-FR"/>
        </w:rPr>
        <w:lastRenderedPageBreak/>
        <mc:AlternateContent>
          <mc:Choice Requires="wps">
            <w:drawing>
              <wp:anchor distT="0" distB="0" distL="114300" distR="114300" simplePos="0" relativeHeight="15775744" behindDoc="0" locked="0" layoutInCell="1" allowOverlap="1" wp14:anchorId="760D4F04" wp14:editId="1F3A6E72">
                <wp:simplePos x="0" y="0"/>
                <wp:positionH relativeFrom="page">
                  <wp:posOffset>32385</wp:posOffset>
                </wp:positionH>
                <wp:positionV relativeFrom="page">
                  <wp:posOffset>0</wp:posOffset>
                </wp:positionV>
                <wp:extent cx="15240" cy="6248400"/>
                <wp:effectExtent l="0" t="0" r="0" b="0"/>
                <wp:wrapNone/>
                <wp:docPr id="58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F8522" id="docshape91" o:spid="_x0000_s1026" style="position:absolute;margin-left:2.55pt;margin-top:0;width:1.2pt;height:492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6256" behindDoc="0" locked="0" layoutInCell="1" allowOverlap="1" wp14:anchorId="779D53EC" wp14:editId="3AC71400">
                <wp:simplePos x="0" y="0"/>
                <wp:positionH relativeFrom="page">
                  <wp:posOffset>1235075</wp:posOffset>
                </wp:positionH>
                <wp:positionV relativeFrom="page">
                  <wp:posOffset>12065</wp:posOffset>
                </wp:positionV>
                <wp:extent cx="2738755" cy="0"/>
                <wp:effectExtent l="0" t="0" r="0" b="0"/>
                <wp:wrapNone/>
                <wp:docPr id="58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875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D0D81" id="Line 390" o:spid="_x0000_s1026" style="position:absolute;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25pt,.95pt" to="312.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" strokeweight=".2545mm">
                <w10:wrap anchorx="page" anchory="page"/>
              </v:line>
            </w:pict>
          </mc:Fallback>
        </mc:AlternateContent>
      </w:r>
    </w:p>
    <w:p w14:paraId="660E8905" w14:textId="77777777" w:rsidR="001C7B19" w:rsidRPr="00AB1680" w:rsidRDefault="00A84B16">
      <w:pPr>
        <w:pStyle w:val="Corpsdetexte"/>
        <w:spacing w:before="92" w:line="283" w:lineRule="auto"/>
        <w:ind w:left="685" w:right="440" w:firstLine="292"/>
        <w:jc w:val="both"/>
        <w:rPr>
          <w:lang w:val="fr-FR"/>
        </w:rPr>
      </w:pPr>
      <w:r w:rsidRPr="00AB1680">
        <w:rPr>
          <w:color w:val="626060"/>
          <w:w w:val="105"/>
          <w:lang w:val="fr-FR"/>
        </w:rPr>
        <w:t xml:space="preserve">Fran voit alors </w:t>
      </w:r>
      <w:r w:rsidRPr="00AB1680">
        <w:rPr>
          <w:color w:val="525050"/>
          <w:w w:val="105"/>
          <w:lang w:val="fr-FR"/>
        </w:rPr>
        <w:t xml:space="preserve">un metteur </w:t>
      </w:r>
      <w:r w:rsidRPr="00AB1680">
        <w:rPr>
          <w:color w:val="626060"/>
          <w:w w:val="105"/>
          <w:lang w:val="fr-FR"/>
        </w:rPr>
        <w:t>en scène</w:t>
      </w:r>
      <w:r w:rsidRPr="00AB1680">
        <w:rPr>
          <w:color w:val="626060"/>
          <w:spacing w:val="-10"/>
          <w:w w:val="105"/>
          <w:lang w:val="fr-FR"/>
        </w:rPr>
        <w:t xml:space="preserve"> </w:t>
      </w:r>
      <w:r w:rsidRPr="00AB1680">
        <w:rPr>
          <w:color w:val="525050"/>
          <w:w w:val="105"/>
          <w:lang w:val="fr-FR"/>
        </w:rPr>
        <w:t>de</w:t>
      </w:r>
      <w:r w:rsidRPr="00AB1680">
        <w:rPr>
          <w:color w:val="525050"/>
          <w:spacing w:val="-11"/>
          <w:w w:val="105"/>
          <w:lang w:val="fr-FR"/>
        </w:rPr>
        <w:t xml:space="preserve"> </w:t>
      </w:r>
      <w:r w:rsidRPr="00AB1680">
        <w:rPr>
          <w:color w:val="3F3F3F"/>
          <w:w w:val="105"/>
          <w:lang w:val="fr-FR"/>
        </w:rPr>
        <w:t>t</w:t>
      </w:r>
      <w:r w:rsidRPr="00AB1680">
        <w:rPr>
          <w:color w:val="626060"/>
          <w:w w:val="105"/>
          <w:lang w:val="fr-FR"/>
        </w:rPr>
        <w:t>élé</w:t>
      </w:r>
      <w:r w:rsidRPr="00AB1680">
        <w:rPr>
          <w:color w:val="626060"/>
          <w:spacing w:val="-7"/>
          <w:w w:val="105"/>
          <w:lang w:val="fr-FR"/>
        </w:rPr>
        <w:t xml:space="preserve"> </w:t>
      </w:r>
      <w:r w:rsidRPr="00AB1680">
        <w:rPr>
          <w:color w:val="626060"/>
          <w:w w:val="105"/>
          <w:lang w:val="fr-FR"/>
        </w:rPr>
        <w:t>en</w:t>
      </w:r>
      <w:r w:rsidRPr="00AB1680">
        <w:rPr>
          <w:color w:val="626060"/>
          <w:spacing w:val="-1"/>
          <w:w w:val="105"/>
          <w:lang w:val="fr-FR"/>
        </w:rPr>
        <w:t xml:space="preserve"> </w:t>
      </w:r>
      <w:r w:rsidRPr="00AB1680">
        <w:rPr>
          <w:color w:val="626060"/>
          <w:w w:val="105"/>
          <w:lang w:val="fr-FR"/>
        </w:rPr>
        <w:t>co</w:t>
      </w:r>
      <w:r w:rsidRPr="00AB1680">
        <w:rPr>
          <w:color w:val="3F3F3F"/>
          <w:w w:val="105"/>
          <w:lang w:val="fr-FR"/>
        </w:rPr>
        <w:t>l</w:t>
      </w:r>
      <w:r w:rsidRPr="00AB1680">
        <w:rPr>
          <w:color w:val="626060"/>
          <w:w w:val="105"/>
          <w:lang w:val="fr-FR"/>
        </w:rPr>
        <w:t>ère,</w:t>
      </w:r>
      <w:r w:rsidRPr="00AB1680">
        <w:rPr>
          <w:color w:val="626060"/>
          <w:spacing w:val="-10"/>
          <w:w w:val="105"/>
          <w:lang w:val="fr-FR"/>
        </w:rPr>
        <w:t xml:space="preserve"> </w:t>
      </w:r>
      <w:r w:rsidRPr="00AB1680">
        <w:rPr>
          <w:color w:val="525050"/>
          <w:w w:val="105"/>
          <w:lang w:val="fr-FR"/>
        </w:rPr>
        <w:t xml:space="preserve">qui </w:t>
      </w:r>
      <w:r w:rsidRPr="00AB1680">
        <w:rPr>
          <w:color w:val="626060"/>
          <w:w w:val="105"/>
          <w:lang w:val="fr-FR"/>
        </w:rPr>
        <w:t xml:space="preserve">essaie </w:t>
      </w:r>
      <w:r w:rsidRPr="00AB1680">
        <w:rPr>
          <w:color w:val="525050"/>
          <w:w w:val="105"/>
          <w:lang w:val="fr-FR"/>
        </w:rPr>
        <w:t xml:space="preserve">de </w:t>
      </w:r>
      <w:r w:rsidRPr="00AB1680">
        <w:rPr>
          <w:color w:val="626060"/>
          <w:w w:val="105"/>
          <w:lang w:val="fr-FR"/>
        </w:rPr>
        <w:t>mettre de l'ordre depuis sa table de contrôle dans</w:t>
      </w:r>
      <w:r w:rsidRPr="00AB1680">
        <w:rPr>
          <w:color w:val="626060"/>
          <w:spacing w:val="40"/>
          <w:w w:val="105"/>
          <w:lang w:val="fr-FR"/>
        </w:rPr>
        <w:t xml:space="preserve"> </w:t>
      </w:r>
      <w:r w:rsidRPr="00AB1680">
        <w:rPr>
          <w:color w:val="626060"/>
          <w:w w:val="105"/>
          <w:lang w:val="fr-FR"/>
        </w:rPr>
        <w:t xml:space="preserve">un studio où le </w:t>
      </w:r>
      <w:r w:rsidRPr="00AB1680">
        <w:rPr>
          <w:color w:val="525050"/>
          <w:w w:val="105"/>
          <w:lang w:val="fr-FR"/>
        </w:rPr>
        <w:t xml:space="preserve">chaos </w:t>
      </w:r>
      <w:r w:rsidRPr="00AB1680">
        <w:rPr>
          <w:color w:val="626060"/>
          <w:w w:val="105"/>
          <w:lang w:val="fr-FR"/>
        </w:rPr>
        <w:t xml:space="preserve">ne cesse d'augmenter. Comme dans </w:t>
      </w:r>
      <w:r w:rsidRPr="00AB1680">
        <w:rPr>
          <w:i/>
          <w:color w:val="626060"/>
          <w:w w:val="105"/>
          <w:lang w:val="fr-FR"/>
        </w:rPr>
        <w:t xml:space="preserve">La Nuit des morts-vivants, </w:t>
      </w:r>
      <w:r w:rsidRPr="00AB1680">
        <w:rPr>
          <w:color w:val="525050"/>
          <w:w w:val="105"/>
          <w:lang w:val="fr-FR"/>
        </w:rPr>
        <w:t xml:space="preserve">le </w:t>
      </w:r>
      <w:r w:rsidRPr="00AB1680">
        <w:rPr>
          <w:color w:val="626060"/>
          <w:w w:val="105"/>
          <w:lang w:val="fr-FR"/>
        </w:rPr>
        <w:t>studio essaie de diffuser une liste de</w:t>
      </w:r>
      <w:r w:rsidRPr="00AB1680">
        <w:rPr>
          <w:color w:val="626060"/>
          <w:w w:val="105"/>
          <w:lang w:val="fr-FR"/>
        </w:rPr>
        <w:t xml:space="preserve"> relais de secours où les </w:t>
      </w:r>
      <w:r w:rsidRPr="00AB1680">
        <w:rPr>
          <w:color w:val="525050"/>
          <w:w w:val="105"/>
          <w:lang w:val="fr-FR"/>
        </w:rPr>
        <w:t xml:space="preserve">humains </w:t>
      </w:r>
      <w:r w:rsidRPr="00AB1680">
        <w:rPr>
          <w:color w:val="626060"/>
          <w:w w:val="105"/>
          <w:lang w:val="fr-FR"/>
        </w:rPr>
        <w:t>pourront</w:t>
      </w:r>
      <w:r w:rsidRPr="00AB1680">
        <w:rPr>
          <w:color w:val="626060"/>
          <w:spacing w:val="40"/>
          <w:w w:val="105"/>
          <w:lang w:val="fr-FR"/>
        </w:rPr>
        <w:t xml:space="preserve"> </w:t>
      </w:r>
      <w:r w:rsidRPr="00AB1680">
        <w:rPr>
          <w:color w:val="626060"/>
          <w:w w:val="105"/>
          <w:lang w:val="fr-FR"/>
        </w:rPr>
        <w:t>se réfugier.</w:t>
      </w:r>
      <w:r w:rsidRPr="00AB1680">
        <w:rPr>
          <w:color w:val="626060"/>
          <w:spacing w:val="40"/>
          <w:w w:val="105"/>
          <w:lang w:val="fr-FR"/>
        </w:rPr>
        <w:t xml:space="preserve"> </w:t>
      </w:r>
      <w:r w:rsidRPr="00AB1680">
        <w:rPr>
          <w:color w:val="626060"/>
          <w:w w:val="105"/>
          <w:lang w:val="fr-FR"/>
        </w:rPr>
        <w:t>Mais ces sanctuaires se révèlent</w:t>
      </w:r>
      <w:r w:rsidRPr="00AB1680">
        <w:rPr>
          <w:color w:val="626060"/>
          <w:spacing w:val="40"/>
          <w:w w:val="105"/>
          <w:lang w:val="fr-FR"/>
        </w:rPr>
        <w:t xml:space="preserve"> </w:t>
      </w:r>
      <w:r w:rsidRPr="00AB1680">
        <w:rPr>
          <w:color w:val="626060"/>
          <w:w w:val="105"/>
          <w:lang w:val="fr-FR"/>
        </w:rPr>
        <w:t xml:space="preserve">de </w:t>
      </w:r>
      <w:r w:rsidRPr="00AB1680">
        <w:rPr>
          <w:color w:val="525050"/>
          <w:w w:val="105"/>
          <w:lang w:val="fr-FR"/>
        </w:rPr>
        <w:t xml:space="preserve">plus </w:t>
      </w:r>
      <w:r w:rsidRPr="00AB1680">
        <w:rPr>
          <w:color w:val="626060"/>
          <w:w w:val="105"/>
          <w:lang w:val="fr-FR"/>
        </w:rPr>
        <w:t xml:space="preserve">en plus dangereux et inopérants. Assis près de son </w:t>
      </w:r>
      <w:r w:rsidRPr="00AB1680">
        <w:rPr>
          <w:color w:val="525050"/>
          <w:w w:val="105"/>
          <w:lang w:val="fr-FR"/>
        </w:rPr>
        <w:t xml:space="preserve">assistante, </w:t>
      </w:r>
      <w:r w:rsidRPr="00AB1680">
        <w:rPr>
          <w:color w:val="626060"/>
          <w:w w:val="105"/>
          <w:lang w:val="fr-FR"/>
        </w:rPr>
        <w:t>le metteur en scène du studio (joués respectivement par Christine</w:t>
      </w:r>
      <w:r w:rsidRPr="00AB1680">
        <w:rPr>
          <w:color w:val="626060"/>
          <w:spacing w:val="40"/>
          <w:w w:val="105"/>
          <w:lang w:val="fr-FR"/>
        </w:rPr>
        <w:t xml:space="preserve"> </w:t>
      </w:r>
      <w:r w:rsidRPr="00AB1680">
        <w:rPr>
          <w:color w:val="626060"/>
          <w:w w:val="105"/>
          <w:lang w:val="fr-FR"/>
        </w:rPr>
        <w:t>Forrest et George Romero) s'ef</w:t>
      </w:r>
      <w:r w:rsidRPr="00AB1680">
        <w:rPr>
          <w:color w:val="626060"/>
          <w:w w:val="105"/>
          <w:lang w:val="fr-FR"/>
        </w:rPr>
        <w:t xml:space="preserve">force avec colère de mettre </w:t>
      </w:r>
      <w:r w:rsidRPr="00AB1680">
        <w:rPr>
          <w:color w:val="525050"/>
          <w:w w:val="105"/>
          <w:lang w:val="fr-FR"/>
        </w:rPr>
        <w:t>de</w:t>
      </w:r>
      <w:r w:rsidRPr="00AB1680">
        <w:rPr>
          <w:color w:val="525050"/>
          <w:spacing w:val="-1"/>
          <w:w w:val="105"/>
          <w:lang w:val="fr-FR"/>
        </w:rPr>
        <w:t xml:space="preserve"> </w:t>
      </w:r>
      <w:r w:rsidRPr="00AB1680">
        <w:rPr>
          <w:color w:val="626060"/>
          <w:w w:val="105"/>
          <w:lang w:val="fr-FR"/>
        </w:rPr>
        <w:t>l'ordre dans une situation devenue de plus en plus incontrôlable :</w:t>
      </w:r>
    </w:p>
    <w:p w14:paraId="56AB8192" w14:textId="77777777" w:rsidR="001C7B19" w:rsidRPr="00AB1680" w:rsidRDefault="00A84B16">
      <w:pPr>
        <w:spacing w:before="132"/>
        <w:ind w:left="672" w:right="400"/>
        <w:jc w:val="center"/>
        <w:rPr>
          <w:i/>
          <w:sz w:val="17"/>
          <w:lang w:val="fr-FR"/>
        </w:rPr>
      </w:pPr>
      <w:r w:rsidRPr="00AB1680">
        <w:rPr>
          <w:i/>
          <w:color w:val="626060"/>
          <w:w w:val="105"/>
          <w:sz w:val="17"/>
          <w:lang w:val="fr-FR"/>
        </w:rPr>
        <w:t>Attention,</w:t>
      </w:r>
      <w:r w:rsidRPr="00AB1680">
        <w:rPr>
          <w:i/>
          <w:color w:val="626060"/>
          <w:spacing w:val="-12"/>
          <w:w w:val="105"/>
          <w:sz w:val="17"/>
          <w:lang w:val="fr-FR"/>
        </w:rPr>
        <w:t xml:space="preserve"> </w:t>
      </w:r>
      <w:r w:rsidRPr="00AB1680">
        <w:rPr>
          <w:i/>
          <w:color w:val="626060"/>
          <w:w w:val="105"/>
          <w:sz w:val="17"/>
          <w:lang w:val="fr-FR"/>
        </w:rPr>
        <w:t>caméra</w:t>
      </w:r>
      <w:r w:rsidRPr="00AB1680">
        <w:rPr>
          <w:i/>
          <w:color w:val="626060"/>
          <w:spacing w:val="-10"/>
          <w:w w:val="105"/>
          <w:sz w:val="17"/>
          <w:lang w:val="fr-FR"/>
        </w:rPr>
        <w:t xml:space="preserve"> </w:t>
      </w:r>
      <w:r w:rsidRPr="00AB1680">
        <w:rPr>
          <w:i/>
          <w:color w:val="626060"/>
          <w:w w:val="105"/>
          <w:sz w:val="17"/>
          <w:lang w:val="fr-FR"/>
        </w:rPr>
        <w:t>2</w:t>
      </w:r>
      <w:r w:rsidRPr="00AB1680">
        <w:rPr>
          <w:i/>
          <w:color w:val="626060"/>
          <w:spacing w:val="-11"/>
          <w:w w:val="105"/>
          <w:sz w:val="17"/>
          <w:lang w:val="fr-FR"/>
        </w:rPr>
        <w:t xml:space="preserve"> </w:t>
      </w:r>
      <w:r w:rsidRPr="00AB1680">
        <w:rPr>
          <w:i/>
          <w:color w:val="626060"/>
          <w:w w:val="105"/>
          <w:sz w:val="17"/>
          <w:lang w:val="fr-FR"/>
        </w:rPr>
        <w:t>!</w:t>
      </w:r>
      <w:r w:rsidRPr="00AB1680">
        <w:rPr>
          <w:i/>
          <w:color w:val="626060"/>
          <w:spacing w:val="-18"/>
          <w:w w:val="105"/>
          <w:sz w:val="17"/>
          <w:lang w:val="fr-FR"/>
        </w:rPr>
        <w:t xml:space="preserve"> </w:t>
      </w:r>
      <w:r w:rsidRPr="00AB1680">
        <w:rPr>
          <w:i/>
          <w:color w:val="626060"/>
          <w:w w:val="105"/>
          <w:sz w:val="17"/>
          <w:lang w:val="fr-FR"/>
        </w:rPr>
        <w:t>Qui</w:t>
      </w:r>
      <w:r w:rsidRPr="00AB1680">
        <w:rPr>
          <w:i/>
          <w:color w:val="626060"/>
          <w:spacing w:val="-9"/>
          <w:w w:val="105"/>
          <w:sz w:val="17"/>
          <w:lang w:val="fr-FR"/>
        </w:rPr>
        <w:t xml:space="preserve"> </w:t>
      </w:r>
      <w:r w:rsidRPr="00AB1680">
        <w:rPr>
          <w:i/>
          <w:color w:val="626060"/>
          <w:w w:val="105"/>
          <w:sz w:val="17"/>
          <w:lang w:val="fr-FR"/>
        </w:rPr>
        <w:t>est</w:t>
      </w:r>
      <w:r w:rsidRPr="00AB1680">
        <w:rPr>
          <w:i/>
          <w:color w:val="626060"/>
          <w:spacing w:val="-1"/>
          <w:w w:val="105"/>
          <w:sz w:val="17"/>
          <w:lang w:val="fr-FR"/>
        </w:rPr>
        <w:t xml:space="preserve"> </w:t>
      </w:r>
      <w:r w:rsidRPr="00AB1680">
        <w:rPr>
          <w:i/>
          <w:color w:val="626060"/>
          <w:w w:val="105"/>
          <w:sz w:val="17"/>
          <w:lang w:val="fr-FR"/>
        </w:rPr>
        <w:t>derrière la</w:t>
      </w:r>
      <w:r w:rsidRPr="00AB1680">
        <w:rPr>
          <w:i/>
          <w:color w:val="626060"/>
          <w:spacing w:val="-7"/>
          <w:w w:val="105"/>
          <w:sz w:val="17"/>
          <w:lang w:val="fr-FR"/>
        </w:rPr>
        <w:t xml:space="preserve"> </w:t>
      </w:r>
      <w:r w:rsidRPr="00AB1680">
        <w:rPr>
          <w:i/>
          <w:color w:val="626060"/>
          <w:w w:val="105"/>
          <w:sz w:val="17"/>
          <w:lang w:val="fr-FR"/>
        </w:rPr>
        <w:t>caméra</w:t>
      </w:r>
      <w:r w:rsidRPr="00AB1680">
        <w:rPr>
          <w:i/>
          <w:color w:val="626060"/>
          <w:spacing w:val="-3"/>
          <w:w w:val="105"/>
          <w:sz w:val="17"/>
          <w:lang w:val="fr-FR"/>
        </w:rPr>
        <w:t xml:space="preserve"> </w:t>
      </w:r>
      <w:r w:rsidRPr="00AB1680">
        <w:rPr>
          <w:i/>
          <w:color w:val="626060"/>
          <w:w w:val="105"/>
          <w:sz w:val="17"/>
          <w:lang w:val="fr-FR"/>
        </w:rPr>
        <w:t>2,</w:t>
      </w:r>
      <w:r w:rsidRPr="00AB1680">
        <w:rPr>
          <w:i/>
          <w:color w:val="626060"/>
          <w:spacing w:val="-11"/>
          <w:w w:val="105"/>
          <w:sz w:val="17"/>
          <w:lang w:val="fr-FR"/>
        </w:rPr>
        <w:t xml:space="preserve"> </w:t>
      </w:r>
      <w:r w:rsidRPr="00AB1680">
        <w:rPr>
          <w:i/>
          <w:color w:val="626060"/>
          <w:w w:val="105"/>
          <w:sz w:val="17"/>
          <w:lang w:val="fr-FR"/>
        </w:rPr>
        <w:t>un</w:t>
      </w:r>
      <w:r w:rsidRPr="00AB1680">
        <w:rPr>
          <w:i/>
          <w:color w:val="626060"/>
          <w:spacing w:val="-12"/>
          <w:w w:val="105"/>
          <w:sz w:val="17"/>
          <w:lang w:val="fr-FR"/>
        </w:rPr>
        <w:t xml:space="preserve"> </w:t>
      </w:r>
      <w:r w:rsidRPr="00AB1680">
        <w:rPr>
          <w:i/>
          <w:color w:val="626060"/>
          <w:spacing w:val="-2"/>
          <w:w w:val="105"/>
          <w:sz w:val="17"/>
          <w:lang w:val="fr-FR"/>
        </w:rPr>
        <w:t>aveugle?</w:t>
      </w:r>
    </w:p>
    <w:p w14:paraId="0C96A871" w14:textId="77777777" w:rsidR="001C7B19" w:rsidRPr="00AB1680" w:rsidRDefault="001C7B19">
      <w:pPr>
        <w:pStyle w:val="Corpsdetexte"/>
        <w:spacing w:before="10"/>
        <w:rPr>
          <w:i/>
          <w:sz w:val="14"/>
          <w:lang w:val="fr-FR"/>
        </w:rPr>
      </w:pPr>
    </w:p>
    <w:p w14:paraId="0AC8A7D5" w14:textId="77777777" w:rsidR="001C7B19" w:rsidRPr="00AB1680" w:rsidRDefault="00A84B16">
      <w:pPr>
        <w:pStyle w:val="Corpsdetexte"/>
        <w:spacing w:line="285" w:lineRule="auto"/>
        <w:ind w:left="646" w:right="478" w:firstLine="317"/>
        <w:jc w:val="both"/>
        <w:rPr>
          <w:lang w:val="fr-FR"/>
        </w:rPr>
      </w:pPr>
      <w:r w:rsidRPr="00AB1680">
        <w:rPr>
          <w:color w:val="626060"/>
          <w:w w:val="105"/>
          <w:lang w:val="fr-FR"/>
        </w:rPr>
        <w:t xml:space="preserve">Comme dans </w:t>
      </w:r>
      <w:r w:rsidRPr="00AB1680">
        <w:rPr>
          <w:i/>
          <w:color w:val="626060"/>
          <w:w w:val="105"/>
          <w:lang w:val="fr-FR"/>
        </w:rPr>
        <w:t>La Nuit des morts-vivants,</w:t>
      </w:r>
      <w:r w:rsidRPr="00AB1680">
        <w:rPr>
          <w:i/>
          <w:color w:val="626060"/>
          <w:spacing w:val="-10"/>
          <w:w w:val="105"/>
          <w:lang w:val="fr-FR"/>
        </w:rPr>
        <w:t xml:space="preserve"> </w:t>
      </w:r>
      <w:r w:rsidRPr="00AB1680">
        <w:rPr>
          <w:color w:val="626060"/>
          <w:w w:val="105"/>
          <w:lang w:val="fr-FR"/>
        </w:rPr>
        <w:t xml:space="preserve">la brève apparition </w:t>
      </w:r>
      <w:r w:rsidRPr="00AB1680">
        <w:rPr>
          <w:color w:val="626060"/>
          <w:w w:val="105"/>
          <w:sz w:val="18"/>
          <w:lang w:val="fr-FR"/>
        </w:rPr>
        <w:t xml:space="preserve">à </w:t>
      </w:r>
      <w:r w:rsidRPr="00AB1680">
        <w:rPr>
          <w:color w:val="626060"/>
          <w:w w:val="105"/>
          <w:lang w:val="fr-FR"/>
        </w:rPr>
        <w:t xml:space="preserve">la </w:t>
      </w:r>
      <w:r w:rsidRPr="00AB1680">
        <w:rPr>
          <w:color w:val="525050"/>
          <w:w w:val="105"/>
          <w:lang w:val="fr-FR"/>
        </w:rPr>
        <w:t xml:space="preserve">Hitchcock </w:t>
      </w:r>
      <w:r w:rsidRPr="00AB1680">
        <w:rPr>
          <w:color w:val="626060"/>
          <w:w w:val="105"/>
          <w:lang w:val="fr-FR"/>
        </w:rPr>
        <w:t>de Romero</w:t>
      </w:r>
      <w:r w:rsidRPr="00AB1680">
        <w:rPr>
          <w:color w:val="626060"/>
          <w:w w:val="105"/>
          <w:lang w:val="fr-FR"/>
        </w:rPr>
        <w:t xml:space="preserve"> n'est certainement pas un </w:t>
      </w:r>
      <w:r w:rsidRPr="00AB1680">
        <w:rPr>
          <w:color w:val="525050"/>
          <w:w w:val="105"/>
          <w:lang w:val="fr-FR"/>
        </w:rPr>
        <w:t xml:space="preserve">hasard, puisque </w:t>
      </w:r>
      <w:r w:rsidRPr="00AB1680">
        <w:rPr>
          <w:color w:val="626060"/>
          <w:w w:val="105"/>
          <w:lang w:val="fr-FR"/>
        </w:rPr>
        <w:t>son rôle est celui du metteur en scène comme énonciateur ou signifiant visuel pour</w:t>
      </w:r>
      <w:r w:rsidRPr="00AB1680">
        <w:rPr>
          <w:color w:val="626060"/>
          <w:spacing w:val="-2"/>
          <w:w w:val="105"/>
          <w:lang w:val="fr-FR"/>
        </w:rPr>
        <w:t xml:space="preserve"> </w:t>
      </w:r>
      <w:r w:rsidRPr="00AB1680">
        <w:rPr>
          <w:color w:val="626060"/>
          <w:w w:val="105"/>
          <w:lang w:val="fr-FR"/>
        </w:rPr>
        <w:t>le</w:t>
      </w:r>
      <w:r w:rsidRPr="00AB1680">
        <w:rPr>
          <w:color w:val="626060"/>
          <w:spacing w:val="-10"/>
          <w:w w:val="105"/>
          <w:lang w:val="fr-FR"/>
        </w:rPr>
        <w:t xml:space="preserve"> </w:t>
      </w:r>
      <w:r w:rsidRPr="00AB1680">
        <w:rPr>
          <w:color w:val="626060"/>
          <w:w w:val="105"/>
          <w:lang w:val="fr-FR"/>
        </w:rPr>
        <w:t>sens</w:t>
      </w:r>
      <w:r w:rsidRPr="00AB1680">
        <w:rPr>
          <w:color w:val="626060"/>
          <w:spacing w:val="-6"/>
          <w:w w:val="105"/>
          <w:lang w:val="fr-FR"/>
        </w:rPr>
        <w:t xml:space="preserve"> </w:t>
      </w:r>
      <w:r w:rsidRPr="00AB1680">
        <w:rPr>
          <w:color w:val="626060"/>
          <w:w w:val="105"/>
          <w:lang w:val="fr-FR"/>
        </w:rPr>
        <w:t>clé</w:t>
      </w:r>
      <w:r w:rsidRPr="00AB1680">
        <w:rPr>
          <w:color w:val="626060"/>
          <w:spacing w:val="-13"/>
          <w:w w:val="105"/>
          <w:lang w:val="fr-FR"/>
        </w:rPr>
        <w:t xml:space="preserve"> </w:t>
      </w:r>
      <w:r w:rsidRPr="00AB1680">
        <w:rPr>
          <w:color w:val="626060"/>
          <w:w w:val="105"/>
          <w:lang w:val="fr-FR"/>
        </w:rPr>
        <w:t>du texte. Le</w:t>
      </w:r>
      <w:r w:rsidRPr="00AB1680">
        <w:rPr>
          <w:color w:val="626060"/>
          <w:spacing w:val="-4"/>
          <w:w w:val="105"/>
          <w:lang w:val="fr-FR"/>
        </w:rPr>
        <w:t xml:space="preserve"> </w:t>
      </w:r>
      <w:r w:rsidRPr="00AB1680">
        <w:rPr>
          <w:color w:val="626060"/>
          <w:w w:val="105"/>
          <w:lang w:val="fr-FR"/>
        </w:rPr>
        <w:t xml:space="preserve">réalisateur </w:t>
      </w:r>
      <w:r w:rsidRPr="00AB1680">
        <w:rPr>
          <w:color w:val="525050"/>
          <w:w w:val="105"/>
          <w:lang w:val="fr-FR"/>
        </w:rPr>
        <w:t>de</w:t>
      </w:r>
      <w:r w:rsidRPr="00AB1680">
        <w:rPr>
          <w:color w:val="525050"/>
          <w:spacing w:val="-13"/>
          <w:w w:val="105"/>
          <w:lang w:val="fr-FR"/>
        </w:rPr>
        <w:t xml:space="preserve"> </w:t>
      </w:r>
      <w:r w:rsidRPr="00AB1680">
        <w:rPr>
          <w:color w:val="626060"/>
          <w:w w:val="105"/>
          <w:lang w:val="fr-FR"/>
        </w:rPr>
        <w:t>(et joué</w:t>
      </w:r>
      <w:r w:rsidRPr="00AB1680">
        <w:rPr>
          <w:color w:val="626060"/>
          <w:spacing w:val="-4"/>
          <w:w w:val="105"/>
          <w:lang w:val="fr-FR"/>
        </w:rPr>
        <w:t xml:space="preserve"> </w:t>
      </w:r>
      <w:r w:rsidRPr="00AB1680">
        <w:rPr>
          <w:color w:val="626060"/>
          <w:w w:val="105"/>
          <w:lang w:val="fr-FR"/>
        </w:rPr>
        <w:t xml:space="preserve">par) Romero s'efforce en vain d'articuler et de mettre en </w:t>
      </w:r>
      <w:r w:rsidRPr="00AB1680">
        <w:rPr>
          <w:color w:val="525050"/>
          <w:w w:val="105"/>
          <w:lang w:val="fr-FR"/>
        </w:rPr>
        <w:t>pratique des</w:t>
      </w:r>
      <w:r w:rsidRPr="00AB1680">
        <w:rPr>
          <w:color w:val="525050"/>
          <w:w w:val="105"/>
          <w:lang w:val="fr-FR"/>
        </w:rPr>
        <w:t xml:space="preserve"> principes moraux </w:t>
      </w:r>
      <w:r w:rsidRPr="00AB1680">
        <w:rPr>
          <w:color w:val="626060"/>
          <w:w w:val="105"/>
          <w:lang w:val="fr-FR"/>
        </w:rPr>
        <w:t xml:space="preserve">et rationnels qui pourraient sauver ses </w:t>
      </w:r>
      <w:r w:rsidRPr="00AB1680">
        <w:rPr>
          <w:color w:val="525050"/>
          <w:w w:val="105"/>
          <w:lang w:val="fr-FR"/>
        </w:rPr>
        <w:t xml:space="preserve">divers personnages </w:t>
      </w:r>
      <w:r w:rsidRPr="00AB1680">
        <w:rPr>
          <w:color w:val="626060"/>
          <w:w w:val="105"/>
          <w:lang w:val="fr-FR"/>
        </w:rPr>
        <w:t xml:space="preserve">cinématographiques aux prises avec des situations </w:t>
      </w:r>
      <w:r w:rsidRPr="00AB1680">
        <w:rPr>
          <w:color w:val="525050"/>
          <w:w w:val="105"/>
          <w:lang w:val="fr-FR"/>
        </w:rPr>
        <w:t xml:space="preserve">périlleuses. Il </w:t>
      </w:r>
      <w:r w:rsidRPr="00AB1680">
        <w:rPr>
          <w:color w:val="626060"/>
          <w:w w:val="105"/>
          <w:lang w:val="fr-FR"/>
        </w:rPr>
        <w:t xml:space="preserve">est </w:t>
      </w:r>
      <w:r w:rsidRPr="00AB1680">
        <w:rPr>
          <w:color w:val="525050"/>
          <w:w w:val="105"/>
          <w:lang w:val="fr-FR"/>
        </w:rPr>
        <w:t xml:space="preserve">une </w:t>
      </w:r>
      <w:r w:rsidRPr="00AB1680">
        <w:rPr>
          <w:color w:val="626060"/>
          <w:w w:val="105"/>
          <w:lang w:val="fr-FR"/>
        </w:rPr>
        <w:t xml:space="preserve">voix solitaire parmi la clameur de </w:t>
      </w:r>
      <w:r w:rsidRPr="00AB1680">
        <w:rPr>
          <w:color w:val="525050"/>
          <w:w w:val="105"/>
          <w:lang w:val="fr-FR"/>
        </w:rPr>
        <w:t xml:space="preserve">l'irrationalité </w:t>
      </w:r>
      <w:r w:rsidRPr="00AB1680">
        <w:rPr>
          <w:color w:val="626060"/>
          <w:w w:val="105"/>
          <w:lang w:val="fr-FR"/>
        </w:rPr>
        <w:t xml:space="preserve">humaine qui </w:t>
      </w:r>
      <w:r w:rsidRPr="00AB1680">
        <w:rPr>
          <w:color w:val="525050"/>
          <w:w w:val="105"/>
          <w:lang w:val="fr-FR"/>
        </w:rPr>
        <w:t xml:space="preserve">gronde </w:t>
      </w:r>
      <w:r w:rsidRPr="00AB1680">
        <w:rPr>
          <w:color w:val="626060"/>
          <w:w w:val="105"/>
          <w:lang w:val="fr-FR"/>
        </w:rPr>
        <w:t>et qui anéantira toute chance de su</w:t>
      </w:r>
      <w:r w:rsidRPr="00AB1680">
        <w:rPr>
          <w:color w:val="626060"/>
          <w:w w:val="105"/>
          <w:lang w:val="fr-FR"/>
        </w:rPr>
        <w:t xml:space="preserve">rvie. La situation des </w:t>
      </w:r>
      <w:r w:rsidRPr="00AB1680">
        <w:rPr>
          <w:color w:val="525050"/>
          <w:w w:val="105"/>
          <w:lang w:val="fr-FR"/>
        </w:rPr>
        <w:t xml:space="preserve">humains </w:t>
      </w:r>
      <w:r w:rsidRPr="00AB1680">
        <w:rPr>
          <w:color w:val="626060"/>
          <w:w w:val="105"/>
          <w:lang w:val="fr-FR"/>
        </w:rPr>
        <w:t xml:space="preserve">assiégés dans </w:t>
      </w:r>
      <w:r w:rsidRPr="00AB1680">
        <w:rPr>
          <w:i/>
          <w:color w:val="626060"/>
          <w:w w:val="105"/>
          <w:lang w:val="fr-FR"/>
        </w:rPr>
        <w:t xml:space="preserve">La Nuit des morts-vivants </w:t>
      </w:r>
      <w:r w:rsidRPr="00AB1680">
        <w:rPr>
          <w:color w:val="626060"/>
          <w:w w:val="105"/>
          <w:lang w:val="fr-FR"/>
        </w:rPr>
        <w:t xml:space="preserve">se répète, </w:t>
      </w:r>
      <w:r w:rsidRPr="00AB1680">
        <w:rPr>
          <w:color w:val="525050"/>
          <w:w w:val="105"/>
          <w:lang w:val="fr-FR"/>
        </w:rPr>
        <w:t xml:space="preserve">mais </w:t>
      </w:r>
      <w:r w:rsidRPr="00AB1680">
        <w:rPr>
          <w:color w:val="626060"/>
          <w:w w:val="105"/>
          <w:lang w:val="fr-FR"/>
        </w:rPr>
        <w:t xml:space="preserve">les efforts du metteur en scène pour mobiliser les forces </w:t>
      </w:r>
      <w:r w:rsidRPr="00AB1680">
        <w:rPr>
          <w:color w:val="525050"/>
          <w:w w:val="105"/>
          <w:lang w:val="fr-FR"/>
        </w:rPr>
        <w:t xml:space="preserve">en dysfonctionnement </w:t>
      </w:r>
      <w:r w:rsidRPr="00AB1680">
        <w:rPr>
          <w:color w:val="626060"/>
          <w:w w:val="105"/>
          <w:lang w:val="fr-FR"/>
        </w:rPr>
        <w:t xml:space="preserve">du studio sont vaines, comme il </w:t>
      </w:r>
      <w:r w:rsidRPr="00AB1680">
        <w:rPr>
          <w:color w:val="525050"/>
          <w:w w:val="105"/>
          <w:lang w:val="fr-FR"/>
        </w:rPr>
        <w:t xml:space="preserve">l'avouera </w:t>
      </w:r>
      <w:r w:rsidRPr="00AB1680">
        <w:rPr>
          <w:color w:val="626060"/>
          <w:w w:val="105"/>
          <w:lang w:val="fr-FR"/>
        </w:rPr>
        <w:t>ensuite</w:t>
      </w:r>
      <w:r w:rsidRPr="00AB1680">
        <w:rPr>
          <w:color w:val="626060"/>
          <w:spacing w:val="40"/>
          <w:w w:val="105"/>
          <w:lang w:val="fr-FR"/>
        </w:rPr>
        <w:t xml:space="preserve"> </w:t>
      </w:r>
      <w:r w:rsidRPr="00AB1680">
        <w:rPr>
          <w:color w:val="525050"/>
          <w:w w:val="105"/>
          <w:sz w:val="18"/>
          <w:lang w:val="fr-FR"/>
        </w:rPr>
        <w:t xml:space="preserve">à </w:t>
      </w:r>
      <w:r w:rsidRPr="00AB1680">
        <w:rPr>
          <w:color w:val="626060"/>
          <w:w w:val="105"/>
          <w:lang w:val="fr-FR"/>
        </w:rPr>
        <w:t xml:space="preserve">son assistante. Des voix inquiètes se </w:t>
      </w:r>
      <w:r w:rsidRPr="00AB1680">
        <w:rPr>
          <w:color w:val="626060"/>
          <w:w w:val="105"/>
          <w:lang w:val="fr-FR"/>
        </w:rPr>
        <w:t xml:space="preserve">font entendre en dehors du </w:t>
      </w:r>
      <w:r w:rsidRPr="00AB1680">
        <w:rPr>
          <w:color w:val="525050"/>
          <w:w w:val="105"/>
          <w:lang w:val="fr-FR"/>
        </w:rPr>
        <w:t xml:space="preserve">cadre. </w:t>
      </w:r>
      <w:r w:rsidRPr="00AB1680">
        <w:rPr>
          <w:color w:val="626060"/>
          <w:w w:val="105"/>
          <w:lang w:val="fr-FR"/>
        </w:rPr>
        <w:t xml:space="preserve">Les techniciens s'en vont ou interrompent </w:t>
      </w:r>
      <w:r w:rsidRPr="00AB1680">
        <w:rPr>
          <w:color w:val="525050"/>
          <w:w w:val="105"/>
          <w:lang w:val="fr-FR"/>
        </w:rPr>
        <w:t xml:space="preserve">la </w:t>
      </w:r>
      <w:r w:rsidRPr="00AB1680">
        <w:rPr>
          <w:color w:val="626060"/>
          <w:w w:val="105"/>
          <w:lang w:val="fr-FR"/>
        </w:rPr>
        <w:t xml:space="preserve">transmission. L'animateur du </w:t>
      </w:r>
      <w:r w:rsidRPr="00AB1680">
        <w:rPr>
          <w:i/>
          <w:color w:val="626060"/>
          <w:w w:val="105"/>
          <w:lang w:val="fr-FR"/>
        </w:rPr>
        <w:t xml:space="preserve">talk-show </w:t>
      </w:r>
      <w:r w:rsidRPr="00AB1680">
        <w:rPr>
          <w:color w:val="626060"/>
          <w:w w:val="105"/>
          <w:lang w:val="fr-FR"/>
        </w:rPr>
        <w:t xml:space="preserve">interroge en direct un scientifique invité (campé par Richard France qui reprend là le rôle du scientifique qui aurait pu sauver </w:t>
      </w:r>
      <w:r w:rsidRPr="00AB1680">
        <w:rPr>
          <w:color w:val="525050"/>
          <w:w w:val="105"/>
          <w:lang w:val="fr-FR"/>
        </w:rPr>
        <w:t xml:space="preserve">la </w:t>
      </w:r>
      <w:r w:rsidRPr="00AB1680">
        <w:rPr>
          <w:color w:val="626060"/>
          <w:w w:val="105"/>
          <w:lang w:val="fr-FR"/>
        </w:rPr>
        <w:t>commun</w:t>
      </w:r>
      <w:r w:rsidRPr="00AB1680">
        <w:rPr>
          <w:color w:val="626060"/>
          <w:w w:val="105"/>
          <w:lang w:val="fr-FR"/>
        </w:rPr>
        <w:t>auté contaminée de Evans City,</w:t>
      </w:r>
      <w:r w:rsidRPr="00AB1680">
        <w:rPr>
          <w:color w:val="626060"/>
          <w:spacing w:val="-2"/>
          <w:w w:val="105"/>
          <w:lang w:val="fr-FR"/>
        </w:rPr>
        <w:t xml:space="preserve"> </w:t>
      </w:r>
      <w:r w:rsidRPr="00AB1680">
        <w:rPr>
          <w:color w:val="626060"/>
          <w:w w:val="105"/>
          <w:lang w:val="fr-FR"/>
        </w:rPr>
        <w:t xml:space="preserve">dans </w:t>
      </w:r>
      <w:r w:rsidRPr="00AB1680">
        <w:rPr>
          <w:i/>
          <w:color w:val="626060"/>
          <w:w w:val="105"/>
          <w:lang w:val="fr-FR"/>
        </w:rPr>
        <w:t>The Crazies).</w:t>
      </w:r>
      <w:r w:rsidRPr="00AB1680">
        <w:rPr>
          <w:i/>
          <w:color w:val="626060"/>
          <w:spacing w:val="-7"/>
          <w:w w:val="105"/>
          <w:lang w:val="fr-FR"/>
        </w:rPr>
        <w:t xml:space="preserve"> </w:t>
      </w:r>
      <w:r w:rsidRPr="00AB1680">
        <w:rPr>
          <w:color w:val="626060"/>
          <w:w w:val="105"/>
          <w:lang w:val="fr-FR"/>
        </w:rPr>
        <w:t>Le</w:t>
      </w:r>
      <w:r w:rsidRPr="00AB1680">
        <w:rPr>
          <w:color w:val="626060"/>
          <w:spacing w:val="-2"/>
          <w:w w:val="105"/>
          <w:lang w:val="fr-FR"/>
        </w:rPr>
        <w:t xml:space="preserve"> </w:t>
      </w:r>
      <w:r w:rsidRPr="00AB1680">
        <w:rPr>
          <w:color w:val="626060"/>
          <w:w w:val="105"/>
          <w:lang w:val="fr-FR"/>
        </w:rPr>
        <w:t>personnage</w:t>
      </w:r>
      <w:r w:rsidRPr="00AB1680">
        <w:rPr>
          <w:color w:val="626060"/>
          <w:spacing w:val="-6"/>
          <w:w w:val="105"/>
          <w:lang w:val="fr-FR"/>
        </w:rPr>
        <w:t xml:space="preserve"> </w:t>
      </w:r>
      <w:r w:rsidRPr="00AB1680">
        <w:rPr>
          <w:color w:val="626060"/>
          <w:w w:val="105"/>
          <w:lang w:val="fr-FR"/>
        </w:rPr>
        <w:t>de</w:t>
      </w:r>
      <w:r w:rsidRPr="00AB1680">
        <w:rPr>
          <w:color w:val="626060"/>
          <w:spacing w:val="-8"/>
          <w:w w:val="105"/>
          <w:lang w:val="fr-FR"/>
        </w:rPr>
        <w:t xml:space="preserve"> </w:t>
      </w:r>
      <w:r w:rsidRPr="00AB1680">
        <w:rPr>
          <w:color w:val="626060"/>
          <w:w w:val="105"/>
          <w:lang w:val="fr-FR"/>
        </w:rPr>
        <w:t>France, le</w:t>
      </w:r>
      <w:r w:rsidRPr="00AB1680">
        <w:rPr>
          <w:color w:val="626060"/>
          <w:spacing w:val="-11"/>
          <w:w w:val="105"/>
          <w:lang w:val="fr-FR"/>
        </w:rPr>
        <w:t xml:space="preserve"> </w:t>
      </w:r>
      <w:r w:rsidRPr="00AB1680">
        <w:rPr>
          <w:color w:val="626060"/>
          <w:w w:val="105"/>
          <w:lang w:val="fr-FR"/>
        </w:rPr>
        <w:t>Dr</w:t>
      </w:r>
      <w:r w:rsidRPr="00AB1680">
        <w:rPr>
          <w:color w:val="626060"/>
          <w:spacing w:val="15"/>
          <w:w w:val="105"/>
          <w:lang w:val="fr-FR"/>
        </w:rPr>
        <w:t xml:space="preserve"> </w:t>
      </w:r>
      <w:r w:rsidRPr="00AB1680">
        <w:rPr>
          <w:color w:val="626060"/>
          <w:w w:val="105"/>
          <w:lang w:val="fr-FR"/>
        </w:rPr>
        <w:t>Milton Rausch,</w:t>
      </w:r>
      <w:r w:rsidRPr="00AB1680">
        <w:rPr>
          <w:color w:val="626060"/>
          <w:spacing w:val="-2"/>
          <w:w w:val="105"/>
          <w:lang w:val="fr-FR"/>
        </w:rPr>
        <w:t xml:space="preserve"> </w:t>
      </w:r>
      <w:r w:rsidRPr="00AB1680">
        <w:rPr>
          <w:color w:val="626060"/>
          <w:w w:val="105"/>
          <w:lang w:val="fr-FR"/>
        </w:rPr>
        <w:t>effectue</w:t>
      </w:r>
      <w:r w:rsidRPr="00AB1680">
        <w:rPr>
          <w:color w:val="626060"/>
          <w:spacing w:val="-6"/>
          <w:w w:val="105"/>
          <w:lang w:val="fr-FR"/>
        </w:rPr>
        <w:t xml:space="preserve"> </w:t>
      </w:r>
      <w:r w:rsidRPr="00AB1680">
        <w:rPr>
          <w:color w:val="626060"/>
          <w:w w:val="105"/>
          <w:lang w:val="fr-FR"/>
        </w:rPr>
        <w:t xml:space="preserve">une brève apparition dans la séquence d'ouverture alors </w:t>
      </w:r>
      <w:r w:rsidRPr="00AB1680">
        <w:rPr>
          <w:color w:val="525050"/>
          <w:w w:val="105"/>
          <w:lang w:val="fr-FR"/>
        </w:rPr>
        <w:t xml:space="preserve">qu'un </w:t>
      </w:r>
      <w:r w:rsidRPr="00AB1680">
        <w:rPr>
          <w:color w:val="626060"/>
          <w:w w:val="105"/>
          <w:lang w:val="fr-FR"/>
        </w:rPr>
        <w:t>autre reporter</w:t>
      </w:r>
      <w:r w:rsidRPr="00AB1680">
        <w:rPr>
          <w:color w:val="626060"/>
          <w:spacing w:val="40"/>
          <w:w w:val="105"/>
          <w:lang w:val="fr-FR"/>
        </w:rPr>
        <w:t xml:space="preserve"> </w:t>
      </w:r>
      <w:r w:rsidRPr="00AB1680">
        <w:rPr>
          <w:color w:val="626060"/>
          <w:w w:val="105"/>
          <w:lang w:val="fr-FR"/>
        </w:rPr>
        <w:t>l'interroge.</w:t>
      </w:r>
      <w:r w:rsidRPr="00AB1680">
        <w:rPr>
          <w:color w:val="626060"/>
          <w:spacing w:val="40"/>
          <w:w w:val="105"/>
          <w:lang w:val="fr-FR"/>
        </w:rPr>
        <w:t xml:space="preserve"> </w:t>
      </w:r>
      <w:r w:rsidRPr="00AB1680">
        <w:rPr>
          <w:color w:val="626060"/>
          <w:w w:val="105"/>
          <w:lang w:val="fr-FR"/>
        </w:rPr>
        <w:t>Plus tard, lorsque l'animateur</w:t>
      </w:r>
      <w:r w:rsidRPr="00AB1680">
        <w:rPr>
          <w:color w:val="626060"/>
          <w:spacing w:val="40"/>
          <w:w w:val="105"/>
          <w:lang w:val="fr-FR"/>
        </w:rPr>
        <w:t xml:space="preserve"> </w:t>
      </w:r>
      <w:r w:rsidRPr="00AB1680">
        <w:rPr>
          <w:color w:val="626060"/>
          <w:w w:val="105"/>
          <w:lang w:val="fr-FR"/>
        </w:rPr>
        <w:t xml:space="preserve">procède de la </w:t>
      </w:r>
      <w:r w:rsidRPr="00AB1680">
        <w:rPr>
          <w:color w:val="525050"/>
          <w:w w:val="105"/>
          <w:lang w:val="fr-FR"/>
        </w:rPr>
        <w:t xml:space="preserve">même </w:t>
      </w:r>
      <w:r w:rsidRPr="00AB1680">
        <w:rPr>
          <w:color w:val="626060"/>
          <w:w w:val="105"/>
          <w:lang w:val="fr-FR"/>
        </w:rPr>
        <w:t xml:space="preserve">manière condescendante et humiliante que son prédécesseur dans </w:t>
      </w:r>
      <w:r w:rsidRPr="00AB1680">
        <w:rPr>
          <w:i/>
          <w:color w:val="626060"/>
          <w:w w:val="105"/>
          <w:lang w:val="fr-FR"/>
        </w:rPr>
        <w:t xml:space="preserve">There's Always Vanilla </w:t>
      </w:r>
      <w:r w:rsidRPr="00AB1680">
        <w:rPr>
          <w:color w:val="626060"/>
          <w:w w:val="105"/>
          <w:lang w:val="fr-FR"/>
        </w:rPr>
        <w:t xml:space="preserve">et dans </w:t>
      </w:r>
      <w:r w:rsidRPr="00AB1680">
        <w:rPr>
          <w:i/>
          <w:color w:val="626060"/>
          <w:w w:val="105"/>
          <w:lang w:val="fr-FR"/>
        </w:rPr>
        <w:t xml:space="preserve">Martin, </w:t>
      </w:r>
      <w:r w:rsidRPr="00AB1680">
        <w:rPr>
          <w:color w:val="525050"/>
          <w:w w:val="105"/>
          <w:lang w:val="fr-FR"/>
        </w:rPr>
        <w:t xml:space="preserve">le </w:t>
      </w:r>
      <w:r w:rsidRPr="00AB1680">
        <w:rPr>
          <w:color w:val="626060"/>
          <w:w w:val="105"/>
          <w:lang w:val="fr-FR"/>
        </w:rPr>
        <w:t xml:space="preserve">Dr Rausch tente en vain </w:t>
      </w:r>
      <w:r w:rsidRPr="00AB1680">
        <w:rPr>
          <w:color w:val="525050"/>
          <w:w w:val="105"/>
          <w:lang w:val="fr-FR"/>
        </w:rPr>
        <w:t xml:space="preserve">d'expliquer </w:t>
      </w:r>
      <w:r w:rsidRPr="00AB1680">
        <w:rPr>
          <w:color w:val="626060"/>
          <w:w w:val="105"/>
          <w:lang w:val="fr-FR"/>
        </w:rPr>
        <w:t xml:space="preserve">objectivement les causes de l'attaque des zombies. </w:t>
      </w:r>
      <w:r w:rsidRPr="00AB1680">
        <w:rPr>
          <w:b/>
          <w:color w:val="525050"/>
          <w:w w:val="105"/>
          <w:sz w:val="18"/>
          <w:lang w:val="fr-FR"/>
        </w:rPr>
        <w:t xml:space="preserve">Mais, </w:t>
      </w:r>
      <w:r w:rsidRPr="00AB1680">
        <w:rPr>
          <w:color w:val="626060"/>
          <w:w w:val="105"/>
          <w:lang w:val="fr-FR"/>
        </w:rPr>
        <w:t>ses tentatives pour</w:t>
      </w:r>
      <w:r w:rsidRPr="00AB1680">
        <w:rPr>
          <w:color w:val="626060"/>
          <w:spacing w:val="40"/>
          <w:w w:val="105"/>
          <w:lang w:val="fr-FR"/>
        </w:rPr>
        <w:t xml:space="preserve"> </w:t>
      </w:r>
      <w:r w:rsidRPr="00AB1680">
        <w:rPr>
          <w:color w:val="626060"/>
          <w:w w:val="105"/>
          <w:lang w:val="fr-FR"/>
        </w:rPr>
        <w:t>ramener un peu d'ordre et de raison da</w:t>
      </w:r>
      <w:r w:rsidRPr="00AB1680">
        <w:rPr>
          <w:color w:val="626060"/>
          <w:w w:val="105"/>
          <w:lang w:val="fr-FR"/>
        </w:rPr>
        <w:t xml:space="preserve">ns </w:t>
      </w:r>
      <w:r w:rsidRPr="00AB1680">
        <w:rPr>
          <w:color w:val="525050"/>
          <w:w w:val="105"/>
          <w:lang w:val="fr-FR"/>
        </w:rPr>
        <w:t xml:space="preserve">cette </w:t>
      </w:r>
      <w:r w:rsidRPr="00AB1680">
        <w:rPr>
          <w:color w:val="626060"/>
          <w:w w:val="105"/>
          <w:lang w:val="fr-FR"/>
        </w:rPr>
        <w:t>communauté tumultueuse se révèlent également vaines.</w:t>
      </w:r>
    </w:p>
    <w:p w14:paraId="4EDB535F" w14:textId="77777777" w:rsidR="001C7B19" w:rsidRPr="00AB1680" w:rsidRDefault="001C7B19">
      <w:pPr>
        <w:spacing w:line="285" w:lineRule="auto"/>
        <w:jc w:val="both"/>
        <w:rPr>
          <w:lang w:val="fr-FR"/>
        </w:rPr>
        <w:sectPr w:rsidR="001C7B19" w:rsidRPr="00AB1680">
          <w:headerReference w:type="default" r:id="rId52"/>
          <w:pgSz w:w="7360" w:h="10410"/>
          <w:pgMar w:top="320" w:right="180" w:bottom="280" w:left="440" w:header="103" w:footer="0" w:gutter="0"/>
          <w:pgNumType w:start="45"/>
          <w:cols w:space="720"/>
        </w:sectPr>
      </w:pPr>
    </w:p>
    <w:p w14:paraId="4F1A37CE" w14:textId="4587C0D4" w:rsidR="001C7B19" w:rsidRPr="00AB1680" w:rsidRDefault="00AB1680">
      <w:pPr>
        <w:tabs>
          <w:tab w:val="left" w:pos="2370"/>
        </w:tabs>
        <w:spacing w:before="165"/>
        <w:ind w:left="533"/>
        <w:rPr>
          <w:i/>
          <w:sz w:val="18"/>
          <w:lang w:val="fr-FR"/>
        </w:rPr>
      </w:pPr>
      <w:r w:rsidRPr="00AB1680">
        <w:rPr>
          <w:noProof/>
          <w:lang w:val="fr-FR"/>
        </w:rPr>
        <w:lastRenderedPageBreak/>
        <mc:AlternateContent>
          <mc:Choice Requires="wps">
            <w:drawing>
              <wp:anchor distT="0" distB="0" distL="114300" distR="114300" simplePos="0" relativeHeight="15776768" behindDoc="0" locked="0" layoutInCell="1" allowOverlap="1" wp14:anchorId="69A96E28" wp14:editId="180CFE62">
                <wp:simplePos x="0" y="0"/>
                <wp:positionH relativeFrom="page">
                  <wp:posOffset>27305</wp:posOffset>
                </wp:positionH>
                <wp:positionV relativeFrom="page">
                  <wp:posOffset>0</wp:posOffset>
                </wp:positionV>
                <wp:extent cx="12065" cy="6248400"/>
                <wp:effectExtent l="0" t="0" r="0" b="0"/>
                <wp:wrapNone/>
                <wp:docPr id="579"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7C66C" id="docshape92" o:spid="_x0000_s1026" style="position:absolute;margin-left:2.15pt;margin-top:0;width:.95pt;height:492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" fillcolor="black" stroked="f">
                <w10:wrap anchorx="page" anchory="page"/>
              </v:rect>
            </w:pict>
          </mc:Fallback>
        </mc:AlternateContent>
      </w:r>
      <w:r w:rsidR="00A84B16" w:rsidRPr="00AB1680">
        <w:rPr>
          <w:rFonts w:ascii="Courier New" w:hAnsi="Courier New"/>
          <w:color w:val="5D5D57"/>
          <w:spacing w:val="-5"/>
          <w:sz w:val="17"/>
          <w:lang w:val="fr-FR"/>
        </w:rPr>
        <w:t>46</w:t>
      </w:r>
      <w:r w:rsidR="00A84B16" w:rsidRPr="00AB1680">
        <w:rPr>
          <w:rFonts w:ascii="Courier New" w:hAnsi="Courier New"/>
          <w:color w:val="5D5D57"/>
          <w:sz w:val="17"/>
          <w:lang w:val="fr-FR"/>
        </w:rPr>
        <w:tab/>
      </w:r>
      <w:r w:rsidR="00A84B16" w:rsidRPr="00AB1680">
        <w:rPr>
          <w:i/>
          <w:color w:val="4D4D49"/>
          <w:w w:val="90"/>
          <w:sz w:val="18"/>
          <w:lang w:val="fr-FR"/>
        </w:rPr>
        <w:t>Politique</w:t>
      </w:r>
      <w:r w:rsidR="00A84B16" w:rsidRPr="00AB1680">
        <w:rPr>
          <w:i/>
          <w:color w:val="4D4D49"/>
          <w:spacing w:val="13"/>
          <w:sz w:val="18"/>
          <w:lang w:val="fr-FR"/>
        </w:rPr>
        <w:t xml:space="preserve"> </w:t>
      </w:r>
      <w:r w:rsidR="00A84B16" w:rsidRPr="00AB1680">
        <w:rPr>
          <w:i/>
          <w:color w:val="5D5D57"/>
          <w:w w:val="90"/>
          <w:sz w:val="18"/>
          <w:lang w:val="fr-FR"/>
        </w:rPr>
        <w:t>des</w:t>
      </w:r>
      <w:r w:rsidR="00A84B16" w:rsidRPr="00AB1680">
        <w:rPr>
          <w:i/>
          <w:color w:val="5D5D57"/>
          <w:spacing w:val="10"/>
          <w:sz w:val="18"/>
          <w:lang w:val="fr-FR"/>
        </w:rPr>
        <w:t xml:space="preserve"> </w:t>
      </w:r>
      <w:r w:rsidR="00A84B16" w:rsidRPr="00AB1680">
        <w:rPr>
          <w:i/>
          <w:color w:val="5D5D57"/>
          <w:w w:val="90"/>
          <w:sz w:val="18"/>
          <w:lang w:val="fr-FR"/>
        </w:rPr>
        <w:t>zo_mbies</w:t>
      </w:r>
      <w:r w:rsidR="00A84B16" w:rsidRPr="00AB1680">
        <w:rPr>
          <w:i/>
          <w:color w:val="5D5D57"/>
          <w:spacing w:val="32"/>
          <w:sz w:val="18"/>
          <w:lang w:val="fr-FR"/>
        </w:rPr>
        <w:t xml:space="preserve"> </w:t>
      </w:r>
      <w:r w:rsidR="00A84B16" w:rsidRPr="00AB1680">
        <w:rPr>
          <w:i/>
          <w:color w:val="5D5D57"/>
          <w:w w:val="90"/>
          <w:sz w:val="18"/>
          <w:lang w:val="fr-FR"/>
        </w:rPr>
        <w:t>-L'Amérique</w:t>
      </w:r>
      <w:r w:rsidR="00A84B16" w:rsidRPr="00AB1680">
        <w:rPr>
          <w:i/>
          <w:color w:val="5D5D57"/>
          <w:spacing w:val="11"/>
          <w:sz w:val="18"/>
          <w:lang w:val="fr-FR"/>
        </w:rPr>
        <w:t xml:space="preserve"> </w:t>
      </w:r>
      <w:r w:rsidR="00A84B16" w:rsidRPr="00AB1680">
        <w:rPr>
          <w:i/>
          <w:color w:val="5D5D57"/>
          <w:w w:val="90"/>
          <w:sz w:val="18"/>
          <w:lang w:val="fr-FR"/>
        </w:rPr>
        <w:t>selon</w:t>
      </w:r>
      <w:r w:rsidR="00A84B16" w:rsidRPr="00AB1680">
        <w:rPr>
          <w:i/>
          <w:color w:val="5D5D57"/>
          <w:spacing w:val="2"/>
          <w:sz w:val="18"/>
          <w:lang w:val="fr-FR"/>
        </w:rPr>
        <w:t xml:space="preserve"> </w:t>
      </w:r>
      <w:r w:rsidR="00A84B16" w:rsidRPr="00AB1680">
        <w:rPr>
          <w:i/>
          <w:color w:val="5D5D57"/>
          <w:w w:val="90"/>
          <w:sz w:val="18"/>
          <w:lang w:val="fr-FR"/>
        </w:rPr>
        <w:t>G.A.</w:t>
      </w:r>
      <w:r w:rsidR="00A84B16" w:rsidRPr="00AB1680">
        <w:rPr>
          <w:i/>
          <w:color w:val="5D5D57"/>
          <w:spacing w:val="-1"/>
          <w:sz w:val="18"/>
          <w:lang w:val="fr-FR"/>
        </w:rPr>
        <w:t xml:space="preserve"> </w:t>
      </w:r>
      <w:r w:rsidR="00A84B16" w:rsidRPr="00AB1680">
        <w:rPr>
          <w:i/>
          <w:color w:val="5D5D57"/>
          <w:spacing w:val="-2"/>
          <w:w w:val="90"/>
          <w:sz w:val="18"/>
          <w:lang w:val="fr-FR"/>
        </w:rPr>
        <w:t>Romero</w:t>
      </w:r>
    </w:p>
    <w:p w14:paraId="3BDBC0F0" w14:textId="77777777" w:rsidR="001C7B19" w:rsidRPr="00AB1680" w:rsidRDefault="001C7B19">
      <w:pPr>
        <w:pStyle w:val="Corpsdetexte"/>
        <w:spacing w:before="6"/>
        <w:rPr>
          <w:i/>
          <w:sz w:val="29"/>
          <w:lang w:val="fr-FR"/>
        </w:rPr>
      </w:pPr>
    </w:p>
    <w:p w14:paraId="78858EA0" w14:textId="77777777" w:rsidR="001C7B19" w:rsidRPr="00AB1680" w:rsidRDefault="00A84B16">
      <w:pPr>
        <w:pStyle w:val="Corpsdetexte"/>
        <w:spacing w:line="283" w:lineRule="auto"/>
        <w:ind w:left="547" w:right="597" w:firstLine="280"/>
        <w:jc w:val="both"/>
        <w:rPr>
          <w:lang w:val="fr-FR"/>
        </w:rPr>
      </w:pPr>
      <w:r w:rsidRPr="00AB1680">
        <w:rPr>
          <w:color w:val="4D4D49"/>
          <w:lang w:val="fr-FR"/>
        </w:rPr>
        <w:t xml:space="preserve">Des </w:t>
      </w:r>
      <w:r w:rsidRPr="00AB1680">
        <w:rPr>
          <w:color w:val="5D5D57"/>
          <w:lang w:val="fr-FR"/>
        </w:rPr>
        <w:t>désaccords</w:t>
      </w:r>
      <w:r w:rsidRPr="00AB1680">
        <w:rPr>
          <w:color w:val="5D5D57"/>
          <w:spacing w:val="28"/>
          <w:lang w:val="fr-FR"/>
        </w:rPr>
        <w:t xml:space="preserve"> </w:t>
      </w:r>
      <w:r w:rsidRPr="00AB1680">
        <w:rPr>
          <w:color w:val="5D5D57"/>
          <w:lang w:val="fr-FR"/>
        </w:rPr>
        <w:t>éclatent</w:t>
      </w:r>
      <w:r w:rsidRPr="00AB1680">
        <w:rPr>
          <w:color w:val="5D5D57"/>
          <w:spacing w:val="24"/>
          <w:lang w:val="fr-FR"/>
        </w:rPr>
        <w:t xml:space="preserve"> </w:t>
      </w:r>
      <w:r w:rsidRPr="00AB1680">
        <w:rPr>
          <w:color w:val="5D5D57"/>
          <w:sz w:val="18"/>
          <w:lang w:val="fr-FR"/>
        </w:rPr>
        <w:t xml:space="preserve">à </w:t>
      </w:r>
      <w:r w:rsidRPr="00AB1680">
        <w:rPr>
          <w:color w:val="5D5D57"/>
          <w:lang w:val="fr-FR"/>
        </w:rPr>
        <w:t>propos</w:t>
      </w:r>
      <w:r w:rsidRPr="00AB1680">
        <w:rPr>
          <w:color w:val="5D5D57"/>
          <w:spacing w:val="22"/>
          <w:lang w:val="fr-FR"/>
        </w:rPr>
        <w:t xml:space="preserve"> </w:t>
      </w:r>
      <w:r w:rsidRPr="00AB1680">
        <w:rPr>
          <w:color w:val="5D5D57"/>
          <w:lang w:val="fr-FR"/>
        </w:rPr>
        <w:t>de la</w:t>
      </w:r>
      <w:r w:rsidRPr="00AB1680">
        <w:rPr>
          <w:color w:val="5D5D57"/>
          <w:spacing w:val="17"/>
          <w:lang w:val="fr-FR"/>
        </w:rPr>
        <w:t xml:space="preserve"> </w:t>
      </w:r>
      <w:r w:rsidRPr="00AB1680">
        <w:rPr>
          <w:color w:val="5D5D57"/>
          <w:lang w:val="fr-FR"/>
        </w:rPr>
        <w:t>liste des</w:t>
      </w:r>
      <w:r w:rsidRPr="00AB1680">
        <w:rPr>
          <w:color w:val="5D5D57"/>
          <w:spacing w:val="21"/>
          <w:lang w:val="fr-FR"/>
        </w:rPr>
        <w:t xml:space="preserve"> </w:t>
      </w:r>
      <w:r w:rsidRPr="00AB1680">
        <w:rPr>
          <w:color w:val="5D5D57"/>
          <w:lang w:val="fr-FR"/>
        </w:rPr>
        <w:t>relais</w:t>
      </w:r>
      <w:r w:rsidRPr="00AB1680">
        <w:rPr>
          <w:color w:val="5D5D57"/>
          <w:spacing w:val="21"/>
          <w:lang w:val="fr-FR"/>
        </w:rPr>
        <w:t xml:space="preserve"> </w:t>
      </w:r>
      <w:r w:rsidRPr="00AB1680">
        <w:rPr>
          <w:color w:val="5D5D57"/>
          <w:lang w:val="fr-FR"/>
        </w:rPr>
        <w:t xml:space="preserve">de_ secours : </w:t>
      </w:r>
      <w:r w:rsidRPr="00AB1680">
        <w:rPr>
          <w:color w:val="4D4D49"/>
          <w:lang w:val="fr-FR"/>
        </w:rPr>
        <w:t xml:space="preserve">le </w:t>
      </w:r>
      <w:r w:rsidRPr="00AB1680">
        <w:rPr>
          <w:color w:val="5D5D57"/>
          <w:lang w:val="fr-FR"/>
        </w:rPr>
        <w:t>directeur</w:t>
      </w:r>
      <w:r w:rsidRPr="00AB1680">
        <w:rPr>
          <w:color w:val="5D5D57"/>
          <w:spacing w:val="40"/>
          <w:lang w:val="fr-FR"/>
        </w:rPr>
        <w:t xml:space="preserve"> </w:t>
      </w:r>
      <w:r w:rsidRPr="00AB1680">
        <w:rPr>
          <w:color w:val="5D5D57"/>
          <w:lang w:val="fr-FR"/>
        </w:rPr>
        <w:t>du</w:t>
      </w:r>
      <w:r w:rsidRPr="00AB1680">
        <w:rPr>
          <w:color w:val="5D5D57"/>
          <w:spacing w:val="40"/>
          <w:lang w:val="fr-FR"/>
        </w:rPr>
        <w:t xml:space="preserve"> </w:t>
      </w:r>
      <w:r w:rsidRPr="00AB1680">
        <w:rPr>
          <w:color w:val="5D5D57"/>
          <w:lang w:val="fr-FR"/>
        </w:rPr>
        <w:t>studio</w:t>
      </w:r>
      <w:r w:rsidRPr="00AB1680">
        <w:rPr>
          <w:color w:val="5D5D57"/>
          <w:spacing w:val="40"/>
          <w:lang w:val="fr-FR"/>
        </w:rPr>
        <w:t xml:space="preserve"> </w:t>
      </w:r>
      <w:r w:rsidRPr="00AB1680">
        <w:rPr>
          <w:color w:val="5D5D57"/>
          <w:lang w:val="fr-FR"/>
        </w:rPr>
        <w:t>insiste</w:t>
      </w:r>
      <w:r w:rsidRPr="00AB1680">
        <w:rPr>
          <w:color w:val="5D5D57"/>
          <w:spacing w:val="40"/>
          <w:lang w:val="fr-FR"/>
        </w:rPr>
        <w:t xml:space="preserve"> </w:t>
      </w:r>
      <w:r w:rsidRPr="00AB1680">
        <w:rPr>
          <w:color w:val="4D4D49"/>
          <w:lang w:val="fr-FR"/>
        </w:rPr>
        <w:t>pour</w:t>
      </w:r>
      <w:r w:rsidRPr="00AB1680">
        <w:rPr>
          <w:color w:val="4D4D49"/>
          <w:spacing w:val="40"/>
          <w:lang w:val="fr-FR"/>
        </w:rPr>
        <w:t xml:space="preserve"> </w:t>
      </w:r>
      <w:r w:rsidRPr="00AB1680">
        <w:rPr>
          <w:color w:val="5D5D57"/>
          <w:lang w:val="fr-FR"/>
        </w:rPr>
        <w:t>les</w:t>
      </w:r>
      <w:r w:rsidRPr="00AB1680">
        <w:rPr>
          <w:color w:val="5D5D57"/>
          <w:spacing w:val="36"/>
          <w:lang w:val="fr-FR"/>
        </w:rPr>
        <w:t xml:space="preserve"> </w:t>
      </w:r>
      <w:r w:rsidRPr="00AB1680">
        <w:rPr>
          <w:color w:val="5D5D57"/>
          <w:lang w:val="fr-FR"/>
        </w:rPr>
        <w:t>afficher</w:t>
      </w:r>
      <w:r w:rsidRPr="00AB1680">
        <w:rPr>
          <w:color w:val="5D5D57"/>
          <w:spacing w:val="40"/>
          <w:lang w:val="fr-FR"/>
        </w:rPr>
        <w:t xml:space="preserve"> </w:t>
      </w:r>
      <w:r w:rsidRPr="00AB1680">
        <w:rPr>
          <w:color w:val="5D5D57"/>
          <w:lang w:val="fr-FR"/>
        </w:rPr>
        <w:t>sur</w:t>
      </w:r>
      <w:r w:rsidRPr="00AB1680">
        <w:rPr>
          <w:color w:val="5D5D57"/>
          <w:spacing w:val="40"/>
          <w:lang w:val="fr-FR"/>
        </w:rPr>
        <w:t xml:space="preserve"> </w:t>
      </w:r>
      <w:r w:rsidRPr="00AB1680">
        <w:rPr>
          <w:color w:val="5D5D57"/>
          <w:lang w:val="fr-FR"/>
        </w:rPr>
        <w:t>l'écran,</w:t>
      </w:r>
      <w:r w:rsidRPr="00AB1680">
        <w:rPr>
          <w:color w:val="5D5D57"/>
          <w:spacing w:val="27"/>
          <w:lang w:val="fr-FR"/>
        </w:rPr>
        <w:t xml:space="preserve"> </w:t>
      </w:r>
      <w:r w:rsidRPr="00AB1680">
        <w:rPr>
          <w:color w:val="5D5D57"/>
          <w:lang w:val="fr-FR"/>
        </w:rPr>
        <w:t>même</w:t>
      </w:r>
      <w:r w:rsidRPr="00AB1680">
        <w:rPr>
          <w:color w:val="5D5D57"/>
          <w:spacing w:val="38"/>
          <w:lang w:val="fr-FR"/>
        </w:rPr>
        <w:t xml:space="preserve"> </w:t>
      </w:r>
      <w:r w:rsidRPr="00AB1680">
        <w:rPr>
          <w:color w:val="5D5D57"/>
          <w:lang w:val="fr-FR"/>
        </w:rPr>
        <w:t>s'il sait, comme chacun dans le studio, que la moitié n'est plus en service. Malgré</w:t>
      </w:r>
      <w:r w:rsidRPr="00AB1680">
        <w:rPr>
          <w:color w:val="5D5D57"/>
          <w:spacing w:val="40"/>
          <w:lang w:val="fr-FR"/>
        </w:rPr>
        <w:t xml:space="preserve"> </w:t>
      </w:r>
      <w:r w:rsidRPr="00AB1680">
        <w:rPr>
          <w:color w:val="5D5D57"/>
          <w:lang w:val="fr-FR"/>
        </w:rPr>
        <w:t>une</w:t>
      </w:r>
      <w:r w:rsidRPr="00AB1680">
        <w:rPr>
          <w:color w:val="5D5D57"/>
          <w:spacing w:val="40"/>
          <w:lang w:val="fr-FR"/>
        </w:rPr>
        <w:t xml:space="preserve"> </w:t>
      </w:r>
      <w:r w:rsidRPr="00AB1680">
        <w:rPr>
          <w:color w:val="5D5D57"/>
          <w:lang w:val="fr-FR"/>
        </w:rPr>
        <w:t>situation</w:t>
      </w:r>
      <w:r w:rsidRPr="00AB1680">
        <w:rPr>
          <w:color w:val="5D5D57"/>
          <w:spacing w:val="40"/>
          <w:lang w:val="fr-FR"/>
        </w:rPr>
        <w:t xml:space="preserve"> </w:t>
      </w:r>
      <w:r w:rsidRPr="00AB1680">
        <w:rPr>
          <w:color w:val="5D5D57"/>
          <w:lang w:val="fr-FR"/>
        </w:rPr>
        <w:t>extérieure</w:t>
      </w:r>
      <w:r w:rsidRPr="00AB1680">
        <w:rPr>
          <w:color w:val="5D5D57"/>
          <w:spacing w:val="40"/>
          <w:lang w:val="fr-FR"/>
        </w:rPr>
        <w:t xml:space="preserve"> </w:t>
      </w:r>
      <w:r w:rsidRPr="00AB1680">
        <w:rPr>
          <w:color w:val="5D5D57"/>
          <w:lang w:val="fr-FR"/>
        </w:rPr>
        <w:t>extrêmement</w:t>
      </w:r>
      <w:r w:rsidRPr="00AB1680">
        <w:rPr>
          <w:color w:val="5D5D57"/>
          <w:spacing w:val="40"/>
          <w:lang w:val="fr-FR"/>
        </w:rPr>
        <w:t xml:space="preserve"> </w:t>
      </w:r>
      <w:r w:rsidRPr="00AB1680">
        <w:rPr>
          <w:color w:val="5D5D57"/>
          <w:lang w:val="fr-FR"/>
        </w:rPr>
        <w:t>grave,</w:t>
      </w:r>
      <w:r w:rsidRPr="00AB1680">
        <w:rPr>
          <w:color w:val="5D5D57"/>
          <w:spacing w:val="40"/>
          <w:lang w:val="fr-FR"/>
        </w:rPr>
        <w:t xml:space="preserve"> </w:t>
      </w:r>
      <w:r w:rsidRPr="00AB1680">
        <w:rPr>
          <w:color w:val="5D5D57"/>
          <w:lang w:val="fr-FR"/>
        </w:rPr>
        <w:t>le</w:t>
      </w:r>
      <w:r w:rsidRPr="00AB1680">
        <w:rPr>
          <w:color w:val="5D5D57"/>
          <w:spacing w:val="31"/>
          <w:lang w:val="fr-FR"/>
        </w:rPr>
        <w:t xml:space="preserve"> </w:t>
      </w:r>
      <w:r w:rsidRPr="00AB1680">
        <w:rPr>
          <w:color w:val="5D5D57"/>
          <w:lang w:val="fr-FR"/>
        </w:rPr>
        <w:t>désir</w:t>
      </w:r>
      <w:r w:rsidRPr="00AB1680">
        <w:rPr>
          <w:color w:val="5D5D57"/>
          <w:spacing w:val="40"/>
          <w:lang w:val="fr-FR"/>
        </w:rPr>
        <w:t xml:space="preserve"> </w:t>
      </w:r>
      <w:r w:rsidRPr="00AB1680">
        <w:rPr>
          <w:color w:val="5D5D57"/>
          <w:lang w:val="fr-FR"/>
        </w:rPr>
        <w:t xml:space="preserve">égoïste </w:t>
      </w:r>
      <w:r w:rsidRPr="00AB1680">
        <w:rPr>
          <w:color w:val="4D4D49"/>
          <w:lang w:val="fr-FR"/>
        </w:rPr>
        <w:t>du</w:t>
      </w:r>
      <w:r w:rsidRPr="00AB1680">
        <w:rPr>
          <w:color w:val="4D4D49"/>
          <w:spacing w:val="40"/>
          <w:lang w:val="fr-FR"/>
        </w:rPr>
        <w:t xml:space="preserve"> </w:t>
      </w:r>
      <w:r w:rsidRPr="00AB1680">
        <w:rPr>
          <w:color w:val="5D5D57"/>
          <w:lang w:val="fr-FR"/>
        </w:rPr>
        <w:t>taux</w:t>
      </w:r>
      <w:r w:rsidRPr="00AB1680">
        <w:rPr>
          <w:color w:val="5D5D57"/>
          <w:spacing w:val="40"/>
          <w:lang w:val="fr-FR"/>
        </w:rPr>
        <w:t xml:space="preserve"> </w:t>
      </w:r>
      <w:r w:rsidRPr="00AB1680">
        <w:rPr>
          <w:color w:val="5D5D57"/>
          <w:lang w:val="fr-FR"/>
        </w:rPr>
        <w:t>d'indice</w:t>
      </w:r>
      <w:r w:rsidRPr="00AB1680">
        <w:rPr>
          <w:color w:val="5D5D57"/>
          <w:spacing w:val="40"/>
          <w:lang w:val="fr-FR"/>
        </w:rPr>
        <w:t xml:space="preserve"> </w:t>
      </w:r>
      <w:r w:rsidRPr="00AB1680">
        <w:rPr>
          <w:color w:val="5D5D57"/>
          <w:lang w:val="fr-FR"/>
        </w:rPr>
        <w:t>d'écoute</w:t>
      </w:r>
      <w:r w:rsidRPr="00AB1680">
        <w:rPr>
          <w:color w:val="5D5D57"/>
          <w:spacing w:val="40"/>
          <w:lang w:val="fr-FR"/>
        </w:rPr>
        <w:t xml:space="preserve"> </w:t>
      </w:r>
      <w:r w:rsidRPr="00AB1680">
        <w:rPr>
          <w:color w:val="5D5D57"/>
          <w:lang w:val="fr-FR"/>
        </w:rPr>
        <w:t>deme</w:t>
      </w:r>
      <w:r w:rsidRPr="00AB1680">
        <w:rPr>
          <w:color w:val="5D5D57"/>
          <w:lang w:val="fr-FR"/>
        </w:rPr>
        <w:t>ure</w:t>
      </w:r>
      <w:r w:rsidRPr="00AB1680">
        <w:rPr>
          <w:color w:val="5D5D57"/>
          <w:spacing w:val="40"/>
          <w:lang w:val="fr-FR"/>
        </w:rPr>
        <w:t xml:space="preserve"> </w:t>
      </w:r>
      <w:r w:rsidRPr="00AB1680">
        <w:rPr>
          <w:color w:val="5D5D57"/>
          <w:lang w:val="fr-FR"/>
        </w:rPr>
        <w:t>ironiquement</w:t>
      </w:r>
      <w:r w:rsidRPr="00AB1680">
        <w:rPr>
          <w:color w:val="5D5D57"/>
          <w:spacing w:val="40"/>
          <w:lang w:val="fr-FR"/>
        </w:rPr>
        <w:t xml:space="preserve"> </w:t>
      </w:r>
      <w:r w:rsidRPr="00AB1680">
        <w:rPr>
          <w:color w:val="5D5D57"/>
          <w:lang w:val="fr-FR"/>
        </w:rPr>
        <w:t>la</w:t>
      </w:r>
      <w:r w:rsidRPr="00AB1680">
        <w:rPr>
          <w:color w:val="5D5D57"/>
          <w:spacing w:val="40"/>
          <w:lang w:val="fr-FR"/>
        </w:rPr>
        <w:t xml:space="preserve"> </w:t>
      </w:r>
      <w:r w:rsidRPr="00AB1680">
        <w:rPr>
          <w:color w:val="5D5D57"/>
          <w:lang w:val="fr-FR"/>
        </w:rPr>
        <w:t xml:space="preserve">seule </w:t>
      </w:r>
      <w:r w:rsidRPr="00AB1680">
        <w:rPr>
          <w:color w:val="4D4D49"/>
          <w:lang w:val="fr-FR"/>
        </w:rPr>
        <w:t>préoccupation</w:t>
      </w:r>
      <w:r w:rsidRPr="00AB1680">
        <w:rPr>
          <w:color w:val="4D4D49"/>
          <w:spacing w:val="40"/>
          <w:lang w:val="fr-FR"/>
        </w:rPr>
        <w:t xml:space="preserve"> </w:t>
      </w:r>
      <w:r w:rsidRPr="00AB1680">
        <w:rPr>
          <w:color w:val="5D5D57"/>
          <w:lang w:val="fr-FR"/>
        </w:rPr>
        <w:t>du studio :</w:t>
      </w:r>
    </w:p>
    <w:p w14:paraId="36BD8F5B" w14:textId="77777777" w:rsidR="001C7B19" w:rsidRPr="00AB1680" w:rsidRDefault="00A84B16">
      <w:pPr>
        <w:spacing w:before="126" w:line="261" w:lineRule="auto"/>
        <w:ind w:left="1106" w:right="603" w:firstLine="2"/>
        <w:jc w:val="both"/>
        <w:rPr>
          <w:i/>
          <w:sz w:val="18"/>
          <w:lang w:val="fr-FR"/>
        </w:rPr>
      </w:pPr>
      <w:r w:rsidRPr="00AB1680">
        <w:rPr>
          <w:i/>
          <w:color w:val="5D5D57"/>
          <w:sz w:val="18"/>
          <w:lang w:val="fr-FR"/>
        </w:rPr>
        <w:t>Si</w:t>
      </w:r>
      <w:r w:rsidRPr="00AB1680">
        <w:rPr>
          <w:i/>
          <w:color w:val="5D5D57"/>
          <w:spacing w:val="-7"/>
          <w:sz w:val="18"/>
          <w:lang w:val="fr-FR"/>
        </w:rPr>
        <w:t xml:space="preserve"> </w:t>
      </w:r>
      <w:r w:rsidRPr="00AB1680">
        <w:rPr>
          <w:i/>
          <w:color w:val="5D5D57"/>
          <w:sz w:val="18"/>
          <w:lang w:val="fr-FR"/>
        </w:rPr>
        <w:t>les relais de</w:t>
      </w:r>
      <w:r w:rsidRPr="00AB1680">
        <w:rPr>
          <w:i/>
          <w:color w:val="5D5D57"/>
          <w:spacing w:val="-1"/>
          <w:sz w:val="18"/>
          <w:lang w:val="fr-FR"/>
        </w:rPr>
        <w:t xml:space="preserve"> </w:t>
      </w:r>
      <w:r w:rsidRPr="00AB1680">
        <w:rPr>
          <w:i/>
          <w:color w:val="5D5D57"/>
          <w:sz w:val="18"/>
          <w:lang w:val="fr-FR"/>
        </w:rPr>
        <w:t>secours ne sont pas</w:t>
      </w:r>
      <w:r w:rsidRPr="00AB1680">
        <w:rPr>
          <w:i/>
          <w:color w:val="5D5D57"/>
          <w:spacing w:val="-10"/>
          <w:sz w:val="18"/>
          <w:lang w:val="fr-FR"/>
        </w:rPr>
        <w:t xml:space="preserve"> </w:t>
      </w:r>
      <w:r w:rsidRPr="00AB1680">
        <w:rPr>
          <w:i/>
          <w:color w:val="5D5D57"/>
          <w:sz w:val="18"/>
          <w:lang w:val="fr-FR"/>
        </w:rPr>
        <w:t>à</w:t>
      </w:r>
      <w:r w:rsidRPr="00AB1680">
        <w:rPr>
          <w:i/>
          <w:color w:val="5D5D57"/>
          <w:spacing w:val="-4"/>
          <w:sz w:val="18"/>
          <w:lang w:val="fr-FR"/>
        </w:rPr>
        <w:t xml:space="preserve"> </w:t>
      </w:r>
      <w:r w:rsidRPr="00AB1680">
        <w:rPr>
          <w:i/>
          <w:color w:val="5D5D57"/>
          <w:sz w:val="18"/>
          <w:lang w:val="fr-FR"/>
        </w:rPr>
        <w:t>l'antenne</w:t>
      </w:r>
      <w:r w:rsidRPr="00AB1680">
        <w:rPr>
          <w:i/>
          <w:color w:val="5D5D57"/>
          <w:spacing w:val="17"/>
          <w:sz w:val="18"/>
          <w:lang w:val="fr-FR"/>
        </w:rPr>
        <w:t xml:space="preserve"> </w:t>
      </w:r>
      <w:r w:rsidRPr="00AB1680">
        <w:rPr>
          <w:i/>
          <w:color w:val="5D5D57"/>
          <w:sz w:val="18"/>
          <w:lang w:val="fr-FR"/>
        </w:rPr>
        <w:t>tout</w:t>
      </w:r>
      <w:r w:rsidRPr="00AB1680">
        <w:rPr>
          <w:i/>
          <w:color w:val="5D5D57"/>
          <w:spacing w:val="-1"/>
          <w:sz w:val="18"/>
          <w:lang w:val="fr-FR"/>
        </w:rPr>
        <w:t xml:space="preserve"> </w:t>
      </w:r>
      <w:r w:rsidRPr="00AB1680">
        <w:rPr>
          <w:i/>
          <w:color w:val="5D5D57"/>
          <w:sz w:val="18"/>
          <w:lang w:val="fr-FR"/>
        </w:rPr>
        <w:t>le temps,</w:t>
      </w:r>
      <w:r w:rsidRPr="00AB1680">
        <w:rPr>
          <w:i/>
          <w:color w:val="5D5D57"/>
          <w:spacing w:val="-9"/>
          <w:sz w:val="18"/>
          <w:lang w:val="fr-FR"/>
        </w:rPr>
        <w:t xml:space="preserve"> </w:t>
      </w:r>
      <w:r w:rsidRPr="00AB1680">
        <w:rPr>
          <w:i/>
          <w:color w:val="5D5D57"/>
          <w:sz w:val="18"/>
          <w:lang w:val="fr-FR"/>
        </w:rPr>
        <w:t>les</w:t>
      </w:r>
      <w:r w:rsidRPr="00AB1680">
        <w:rPr>
          <w:i/>
          <w:color w:val="5D5D57"/>
          <w:spacing w:val="-5"/>
          <w:sz w:val="18"/>
          <w:lang w:val="fr-FR"/>
        </w:rPr>
        <w:t xml:space="preserve"> </w:t>
      </w:r>
      <w:r w:rsidRPr="00AB1680">
        <w:rPr>
          <w:i/>
          <w:color w:val="5D5D57"/>
          <w:sz w:val="18"/>
          <w:lang w:val="fr-FR"/>
        </w:rPr>
        <w:t>gens ne nous regarderont</w:t>
      </w:r>
      <w:r w:rsidRPr="00AB1680">
        <w:rPr>
          <w:i/>
          <w:color w:val="5D5D57"/>
          <w:spacing w:val="39"/>
          <w:sz w:val="18"/>
          <w:lang w:val="fr-FR"/>
        </w:rPr>
        <w:t xml:space="preserve"> </w:t>
      </w:r>
      <w:r w:rsidRPr="00AB1680">
        <w:rPr>
          <w:i/>
          <w:color w:val="5D5D57"/>
          <w:sz w:val="18"/>
          <w:lang w:val="fr-FR"/>
        </w:rPr>
        <w:t>pas. Ils vont éteindre leur télé</w:t>
      </w:r>
      <w:r w:rsidRPr="00AB1680">
        <w:rPr>
          <w:i/>
          <w:color w:val="80807B"/>
          <w:sz w:val="18"/>
          <w:lang w:val="fr-FR"/>
        </w:rPr>
        <w:t>.</w:t>
      </w:r>
    </w:p>
    <w:p w14:paraId="21315A05" w14:textId="77777777" w:rsidR="001C7B19" w:rsidRPr="00AB1680" w:rsidRDefault="00A84B16">
      <w:pPr>
        <w:spacing w:before="146" w:line="285" w:lineRule="auto"/>
        <w:ind w:left="554" w:right="586" w:firstLine="274"/>
        <w:jc w:val="both"/>
        <w:rPr>
          <w:sz w:val="19"/>
          <w:lang w:val="fr-FR"/>
        </w:rPr>
      </w:pPr>
      <w:r w:rsidRPr="00AB1680">
        <w:rPr>
          <w:color w:val="5D5D57"/>
          <w:w w:val="105"/>
          <w:sz w:val="19"/>
          <w:lang w:val="fr-FR"/>
        </w:rPr>
        <w:t>Comme</w:t>
      </w:r>
      <w:r w:rsidRPr="00AB1680">
        <w:rPr>
          <w:color w:val="5D5D57"/>
          <w:spacing w:val="-4"/>
          <w:w w:val="105"/>
          <w:sz w:val="19"/>
          <w:lang w:val="fr-FR"/>
        </w:rPr>
        <w:t xml:space="preserve"> </w:t>
      </w:r>
      <w:r w:rsidRPr="00AB1680">
        <w:rPr>
          <w:color w:val="5D5D57"/>
          <w:w w:val="105"/>
          <w:sz w:val="19"/>
          <w:lang w:val="fr-FR"/>
        </w:rPr>
        <w:t>dans</w:t>
      </w:r>
      <w:r w:rsidRPr="00AB1680">
        <w:rPr>
          <w:color w:val="5D5D57"/>
          <w:spacing w:val="-6"/>
          <w:w w:val="105"/>
          <w:sz w:val="19"/>
          <w:lang w:val="fr-FR"/>
        </w:rPr>
        <w:t xml:space="preserve"> </w:t>
      </w:r>
      <w:r w:rsidRPr="00AB1680">
        <w:rPr>
          <w:i/>
          <w:color w:val="5D5D57"/>
          <w:w w:val="105"/>
          <w:sz w:val="19"/>
          <w:lang w:val="fr-FR"/>
        </w:rPr>
        <w:t>La Nuit</w:t>
      </w:r>
      <w:r w:rsidRPr="00AB1680">
        <w:rPr>
          <w:i/>
          <w:color w:val="5D5D57"/>
          <w:spacing w:val="-4"/>
          <w:w w:val="105"/>
          <w:sz w:val="19"/>
          <w:lang w:val="fr-FR"/>
        </w:rPr>
        <w:t xml:space="preserve"> </w:t>
      </w:r>
      <w:r w:rsidRPr="00AB1680">
        <w:rPr>
          <w:i/>
          <w:color w:val="5D5D57"/>
          <w:w w:val="105"/>
          <w:sz w:val="19"/>
          <w:lang w:val="fr-FR"/>
        </w:rPr>
        <w:t>des morts-vivants</w:t>
      </w:r>
      <w:r w:rsidRPr="00AB1680">
        <w:rPr>
          <w:i/>
          <w:color w:val="5D5D57"/>
          <w:spacing w:val="-1"/>
          <w:w w:val="105"/>
          <w:sz w:val="19"/>
          <w:lang w:val="fr-FR"/>
        </w:rPr>
        <w:t xml:space="preserve"> </w:t>
      </w:r>
      <w:r w:rsidRPr="00AB1680">
        <w:rPr>
          <w:color w:val="5D5D57"/>
          <w:w w:val="105"/>
          <w:sz w:val="19"/>
          <w:lang w:val="fr-FR"/>
        </w:rPr>
        <w:t xml:space="preserve">et </w:t>
      </w:r>
      <w:r w:rsidRPr="00AB1680">
        <w:rPr>
          <w:i/>
          <w:color w:val="5D5D57"/>
          <w:w w:val="105"/>
          <w:sz w:val="19"/>
          <w:lang w:val="fr-FR"/>
        </w:rPr>
        <w:t>There's Always</w:t>
      </w:r>
      <w:r w:rsidRPr="00AB1680">
        <w:rPr>
          <w:i/>
          <w:color w:val="5D5D57"/>
          <w:spacing w:val="-13"/>
          <w:w w:val="105"/>
          <w:sz w:val="19"/>
          <w:lang w:val="fr-FR"/>
        </w:rPr>
        <w:t xml:space="preserve"> </w:t>
      </w:r>
      <w:r w:rsidRPr="00AB1680">
        <w:rPr>
          <w:i/>
          <w:color w:val="5D5D57"/>
          <w:w w:val="105"/>
          <w:sz w:val="19"/>
          <w:lang w:val="fr-FR"/>
        </w:rPr>
        <w:t xml:space="preserve">Vanilla, </w:t>
      </w:r>
      <w:r w:rsidRPr="00AB1680">
        <w:rPr>
          <w:color w:val="5D5D57"/>
          <w:w w:val="105"/>
          <w:sz w:val="19"/>
          <w:lang w:val="fr-FR"/>
        </w:rPr>
        <w:t>Romero</w:t>
      </w:r>
      <w:r w:rsidRPr="00AB1680">
        <w:rPr>
          <w:color w:val="5D5D57"/>
          <w:w w:val="105"/>
          <w:sz w:val="19"/>
          <w:lang w:val="fr-FR"/>
        </w:rPr>
        <w:t xml:space="preserve"> livre une fois de plus une critique foudroyante de la </w:t>
      </w:r>
      <w:r w:rsidRPr="00AB1680">
        <w:rPr>
          <w:color w:val="4D4D49"/>
          <w:w w:val="105"/>
          <w:sz w:val="19"/>
          <w:lang w:val="fr-FR"/>
        </w:rPr>
        <w:t xml:space="preserve">télévision. Il </w:t>
      </w:r>
      <w:r w:rsidRPr="00AB1680">
        <w:rPr>
          <w:color w:val="5D5D57"/>
          <w:w w:val="105"/>
          <w:sz w:val="19"/>
          <w:lang w:val="fr-FR"/>
        </w:rPr>
        <w:t>la présente comme malhonnête et instable sur le plan émotionnel. Comme Fran le marmonne elle-même:</w:t>
      </w:r>
    </w:p>
    <w:p w14:paraId="7D5741FC" w14:textId="77777777" w:rsidR="001C7B19" w:rsidRPr="00AB1680" w:rsidRDefault="00A84B16">
      <w:pPr>
        <w:spacing w:before="119"/>
        <w:ind w:left="1110"/>
        <w:jc w:val="both"/>
        <w:rPr>
          <w:i/>
          <w:sz w:val="18"/>
          <w:lang w:val="fr-FR"/>
        </w:rPr>
      </w:pPr>
      <w:r w:rsidRPr="00AB1680">
        <w:rPr>
          <w:i/>
          <w:color w:val="5D5D57"/>
          <w:spacing w:val="-2"/>
          <w:sz w:val="18"/>
          <w:lang w:val="fr-FR"/>
        </w:rPr>
        <w:t>Nous</w:t>
      </w:r>
      <w:r w:rsidRPr="00AB1680">
        <w:rPr>
          <w:i/>
          <w:color w:val="5D5D57"/>
          <w:spacing w:val="-3"/>
          <w:sz w:val="18"/>
          <w:lang w:val="fr-FR"/>
        </w:rPr>
        <w:t xml:space="preserve"> </w:t>
      </w:r>
      <w:r w:rsidRPr="00AB1680">
        <w:rPr>
          <w:i/>
          <w:color w:val="5D5D57"/>
          <w:spacing w:val="-2"/>
          <w:sz w:val="18"/>
          <w:lang w:val="fr-FR"/>
        </w:rPr>
        <w:t>le</w:t>
      </w:r>
      <w:r w:rsidRPr="00AB1680">
        <w:rPr>
          <w:i/>
          <w:color w:val="5D5D57"/>
          <w:spacing w:val="-4"/>
          <w:sz w:val="18"/>
          <w:lang w:val="fr-FR"/>
        </w:rPr>
        <w:t xml:space="preserve"> </w:t>
      </w:r>
      <w:r w:rsidRPr="00AB1680">
        <w:rPr>
          <w:i/>
          <w:color w:val="5D5D57"/>
          <w:spacing w:val="-2"/>
          <w:sz w:val="18"/>
          <w:lang w:val="fr-FR"/>
        </w:rPr>
        <w:t>faisons nous-mêmes</w:t>
      </w:r>
      <w:r w:rsidRPr="00AB1680">
        <w:rPr>
          <w:i/>
          <w:color w:val="5D5D57"/>
          <w:spacing w:val="6"/>
          <w:sz w:val="18"/>
          <w:lang w:val="fr-FR"/>
        </w:rPr>
        <w:t xml:space="preserve"> </w:t>
      </w:r>
      <w:r w:rsidRPr="00AB1680">
        <w:rPr>
          <w:i/>
          <w:color w:val="5D5D57"/>
          <w:spacing w:val="-2"/>
          <w:sz w:val="18"/>
          <w:lang w:val="fr-FR"/>
        </w:rPr>
        <w:t>sauter.</w:t>
      </w:r>
    </w:p>
    <w:p w14:paraId="178B6E64" w14:textId="77777777" w:rsidR="001C7B19" w:rsidRPr="00AB1680" w:rsidRDefault="00A84B16">
      <w:pPr>
        <w:pStyle w:val="Corpsdetexte"/>
        <w:spacing w:before="163" w:line="285" w:lineRule="auto"/>
        <w:ind w:left="555" w:right="595" w:firstLine="281"/>
        <w:jc w:val="both"/>
        <w:rPr>
          <w:lang w:val="fr-FR"/>
        </w:rPr>
      </w:pPr>
      <w:r w:rsidRPr="00AB1680">
        <w:rPr>
          <w:color w:val="4D4D49"/>
          <w:w w:val="110"/>
          <w:lang w:val="fr-FR"/>
        </w:rPr>
        <w:t>La</w:t>
      </w:r>
      <w:r w:rsidRPr="00AB1680">
        <w:rPr>
          <w:color w:val="4D4D49"/>
          <w:spacing w:val="-14"/>
          <w:w w:val="110"/>
          <w:lang w:val="fr-FR"/>
        </w:rPr>
        <w:t xml:space="preserve"> </w:t>
      </w:r>
      <w:r w:rsidRPr="00AB1680">
        <w:rPr>
          <w:color w:val="5D5D57"/>
          <w:w w:val="110"/>
          <w:lang w:val="fr-FR"/>
        </w:rPr>
        <w:t>cité</w:t>
      </w:r>
      <w:r w:rsidRPr="00AB1680">
        <w:rPr>
          <w:color w:val="5D5D57"/>
          <w:spacing w:val="-13"/>
          <w:w w:val="110"/>
          <w:lang w:val="fr-FR"/>
        </w:rPr>
        <w:t xml:space="preserve"> </w:t>
      </w:r>
      <w:r w:rsidRPr="00AB1680">
        <w:rPr>
          <w:color w:val="5D5D57"/>
          <w:w w:val="110"/>
          <w:lang w:val="fr-FR"/>
        </w:rPr>
        <w:t>du</w:t>
      </w:r>
      <w:r w:rsidRPr="00AB1680">
        <w:rPr>
          <w:color w:val="5D5D57"/>
          <w:spacing w:val="-13"/>
          <w:w w:val="110"/>
          <w:lang w:val="fr-FR"/>
        </w:rPr>
        <w:t xml:space="preserve"> </w:t>
      </w:r>
      <w:r w:rsidRPr="00AB1680">
        <w:rPr>
          <w:color w:val="5D5D57"/>
          <w:w w:val="110"/>
          <w:lang w:val="fr-FR"/>
        </w:rPr>
        <w:t>soi-disant«</w:t>
      </w:r>
      <w:r w:rsidRPr="00AB1680">
        <w:rPr>
          <w:color w:val="5D5D57"/>
          <w:spacing w:val="-13"/>
          <w:w w:val="110"/>
          <w:lang w:val="fr-FR"/>
        </w:rPr>
        <w:t xml:space="preserve"> </w:t>
      </w:r>
      <w:r w:rsidRPr="00AB1680">
        <w:rPr>
          <w:color w:val="5D5D57"/>
          <w:w w:val="110"/>
          <w:lang w:val="fr-FR"/>
        </w:rPr>
        <w:t>amour</w:t>
      </w:r>
      <w:r w:rsidRPr="00AB1680">
        <w:rPr>
          <w:color w:val="5D5D57"/>
          <w:spacing w:val="-13"/>
          <w:w w:val="110"/>
          <w:lang w:val="fr-FR"/>
        </w:rPr>
        <w:t xml:space="preserve"> </w:t>
      </w:r>
      <w:r w:rsidRPr="00AB1680">
        <w:rPr>
          <w:color w:val="5D5D57"/>
          <w:w w:val="110"/>
          <w:lang w:val="fr-FR"/>
        </w:rPr>
        <w:t>fraternel»</w:t>
      </w:r>
      <w:r w:rsidRPr="00AB1680">
        <w:rPr>
          <w:color w:val="5D5D57"/>
          <w:spacing w:val="-13"/>
          <w:w w:val="110"/>
          <w:lang w:val="fr-FR"/>
        </w:rPr>
        <w:t xml:space="preserve"> </w:t>
      </w:r>
      <w:r w:rsidRPr="00AB1680">
        <w:rPr>
          <w:color w:val="5D5D57"/>
          <w:w w:val="110"/>
          <w:lang w:val="fr-FR"/>
        </w:rPr>
        <w:t>est</w:t>
      </w:r>
      <w:r w:rsidRPr="00AB1680">
        <w:rPr>
          <w:color w:val="5D5D57"/>
          <w:spacing w:val="-13"/>
          <w:w w:val="110"/>
          <w:lang w:val="fr-FR"/>
        </w:rPr>
        <w:t xml:space="preserve"> </w:t>
      </w:r>
      <w:r w:rsidRPr="00AB1680">
        <w:rPr>
          <w:rFonts w:ascii="Arial" w:hAnsi="Arial"/>
          <w:color w:val="5D5D57"/>
          <w:w w:val="110"/>
          <w:sz w:val="16"/>
          <w:lang w:val="fr-FR"/>
        </w:rPr>
        <w:t>à</w:t>
      </w:r>
      <w:r w:rsidRPr="00AB1680">
        <w:rPr>
          <w:rFonts w:ascii="Arial" w:hAnsi="Arial"/>
          <w:color w:val="5D5D57"/>
          <w:spacing w:val="-12"/>
          <w:w w:val="110"/>
          <w:sz w:val="16"/>
          <w:lang w:val="fr-FR"/>
        </w:rPr>
        <w:t xml:space="preserve"> </w:t>
      </w:r>
      <w:r w:rsidRPr="00AB1680">
        <w:rPr>
          <w:color w:val="5D5D57"/>
          <w:w w:val="110"/>
          <w:lang w:val="fr-FR"/>
        </w:rPr>
        <w:t>présent</w:t>
      </w:r>
      <w:r w:rsidRPr="00AB1680">
        <w:rPr>
          <w:color w:val="5D5D57"/>
          <w:spacing w:val="-13"/>
          <w:w w:val="110"/>
          <w:lang w:val="fr-FR"/>
        </w:rPr>
        <w:t xml:space="preserve"> </w:t>
      </w:r>
      <w:r w:rsidRPr="00AB1680">
        <w:rPr>
          <w:color w:val="5D5D57"/>
          <w:w w:val="110"/>
          <w:lang w:val="fr-FR"/>
        </w:rPr>
        <w:t>le</w:t>
      </w:r>
      <w:r w:rsidRPr="00AB1680">
        <w:rPr>
          <w:color w:val="5D5D57"/>
          <w:spacing w:val="-13"/>
          <w:w w:val="110"/>
          <w:lang w:val="fr-FR"/>
        </w:rPr>
        <w:t xml:space="preserve"> </w:t>
      </w:r>
      <w:r w:rsidRPr="00AB1680">
        <w:rPr>
          <w:color w:val="5D5D57"/>
          <w:w w:val="110"/>
          <w:lang w:val="fr-FR"/>
        </w:rPr>
        <w:t>théâtre</w:t>
      </w:r>
      <w:r w:rsidRPr="00AB1680">
        <w:rPr>
          <w:color w:val="5D5D57"/>
          <w:spacing w:val="-13"/>
          <w:w w:val="110"/>
          <w:lang w:val="fr-FR"/>
        </w:rPr>
        <w:t xml:space="preserve"> </w:t>
      </w:r>
      <w:r w:rsidRPr="00AB1680">
        <w:rPr>
          <w:color w:val="5D5D57"/>
          <w:w w:val="110"/>
          <w:lang w:val="fr-FR"/>
        </w:rPr>
        <w:t xml:space="preserve">du mensonge et de la discorde entre les mâles, </w:t>
      </w:r>
      <w:r w:rsidRPr="00AB1680">
        <w:rPr>
          <w:color w:val="4D4D49"/>
          <w:w w:val="110"/>
          <w:lang w:val="fr-FR"/>
        </w:rPr>
        <w:t xml:space="preserve">qui </w:t>
      </w:r>
      <w:r w:rsidRPr="00AB1680">
        <w:rPr>
          <w:color w:val="5D5D57"/>
          <w:w w:val="110"/>
          <w:lang w:val="fr-FR"/>
        </w:rPr>
        <w:t xml:space="preserve">promet </w:t>
      </w:r>
      <w:r w:rsidRPr="00AB1680">
        <w:rPr>
          <w:color w:val="4D4D49"/>
          <w:w w:val="110"/>
          <w:lang w:val="fr-FR"/>
        </w:rPr>
        <w:t xml:space="preserve">la </w:t>
      </w:r>
      <w:r w:rsidRPr="00AB1680">
        <w:rPr>
          <w:color w:val="5D5D57"/>
          <w:w w:val="110"/>
          <w:lang w:val="fr-FR"/>
        </w:rPr>
        <w:t xml:space="preserve">ruine </w:t>
      </w:r>
      <w:r w:rsidRPr="00AB1680">
        <w:rPr>
          <w:color w:val="4D4D49"/>
          <w:w w:val="110"/>
          <w:lang w:val="fr-FR"/>
        </w:rPr>
        <w:t xml:space="preserve">définitive </w:t>
      </w:r>
      <w:r w:rsidRPr="00AB1680">
        <w:rPr>
          <w:color w:val="5D5D57"/>
          <w:w w:val="110"/>
          <w:lang w:val="fr-FR"/>
        </w:rPr>
        <w:t xml:space="preserve">du patriarcat et la nécessité d'une nouvelle forme </w:t>
      </w:r>
      <w:r w:rsidRPr="00AB1680">
        <w:rPr>
          <w:color w:val="4D4D49"/>
          <w:w w:val="110"/>
          <w:lang w:val="fr-FR"/>
        </w:rPr>
        <w:t>d'organisation</w:t>
      </w:r>
      <w:r w:rsidRPr="00AB1680">
        <w:rPr>
          <w:color w:val="4D4D49"/>
          <w:spacing w:val="-16"/>
          <w:w w:val="110"/>
          <w:lang w:val="fr-FR"/>
        </w:rPr>
        <w:t xml:space="preserve"> </w:t>
      </w:r>
      <w:r w:rsidRPr="00AB1680">
        <w:rPr>
          <w:color w:val="5D5D57"/>
          <w:w w:val="110"/>
          <w:lang w:val="fr-FR"/>
        </w:rPr>
        <w:t>sociale.</w:t>
      </w:r>
    </w:p>
    <w:p w14:paraId="5B169FF5" w14:textId="77777777" w:rsidR="001C7B19" w:rsidRPr="00AB1680" w:rsidRDefault="00A84B16">
      <w:pPr>
        <w:pStyle w:val="Corpsdetexte"/>
        <w:spacing w:before="38" w:line="285" w:lineRule="auto"/>
        <w:ind w:left="554" w:right="571" w:firstLine="274"/>
        <w:jc w:val="both"/>
        <w:rPr>
          <w:lang w:val="fr-FR"/>
        </w:rPr>
      </w:pPr>
      <w:r w:rsidRPr="00AB1680">
        <w:rPr>
          <w:color w:val="5D5D57"/>
          <w:w w:val="105"/>
          <w:lang w:val="fr-FR"/>
        </w:rPr>
        <w:t>Sur</w:t>
      </w:r>
      <w:r w:rsidRPr="00AB1680">
        <w:rPr>
          <w:color w:val="5D5D57"/>
          <w:spacing w:val="-13"/>
          <w:w w:val="105"/>
          <w:lang w:val="fr-FR"/>
        </w:rPr>
        <w:t xml:space="preserve"> </w:t>
      </w:r>
      <w:r w:rsidRPr="00AB1680">
        <w:rPr>
          <w:color w:val="5D5D57"/>
          <w:w w:val="105"/>
          <w:lang w:val="fr-FR"/>
        </w:rPr>
        <w:t>ces</w:t>
      </w:r>
      <w:r w:rsidRPr="00AB1680">
        <w:rPr>
          <w:color w:val="5D5D57"/>
          <w:spacing w:val="-12"/>
          <w:w w:val="105"/>
          <w:lang w:val="fr-FR"/>
        </w:rPr>
        <w:t xml:space="preserve"> </w:t>
      </w:r>
      <w:r w:rsidRPr="00AB1680">
        <w:rPr>
          <w:color w:val="5D5D57"/>
          <w:w w:val="105"/>
          <w:lang w:val="fr-FR"/>
        </w:rPr>
        <w:t>entre-faits arrive</w:t>
      </w:r>
      <w:r w:rsidRPr="00AB1680">
        <w:rPr>
          <w:color w:val="5D5D57"/>
          <w:spacing w:val="-7"/>
          <w:w w:val="105"/>
          <w:lang w:val="fr-FR"/>
        </w:rPr>
        <w:t xml:space="preserve"> </w:t>
      </w:r>
      <w:r w:rsidRPr="00AB1680">
        <w:rPr>
          <w:color w:val="5D5D57"/>
          <w:w w:val="105"/>
          <w:lang w:val="fr-FR"/>
        </w:rPr>
        <w:t>Steve</w:t>
      </w:r>
      <w:r w:rsidRPr="00AB1680">
        <w:rPr>
          <w:color w:val="5D5D57"/>
          <w:spacing w:val="-1"/>
          <w:w w:val="105"/>
          <w:lang w:val="fr-FR"/>
        </w:rPr>
        <w:t xml:space="preserve"> </w:t>
      </w:r>
      <w:r w:rsidRPr="00AB1680">
        <w:rPr>
          <w:color w:val="5D5D57"/>
          <w:w w:val="105"/>
          <w:lang w:val="fr-FR"/>
        </w:rPr>
        <w:t>(David</w:t>
      </w:r>
      <w:r w:rsidRPr="00AB1680">
        <w:rPr>
          <w:color w:val="5D5D57"/>
          <w:spacing w:val="13"/>
          <w:w w:val="105"/>
          <w:lang w:val="fr-FR"/>
        </w:rPr>
        <w:t xml:space="preserve"> </w:t>
      </w:r>
      <w:r w:rsidRPr="00AB1680">
        <w:rPr>
          <w:color w:val="5D5D57"/>
          <w:w w:val="105"/>
          <w:lang w:val="fr-FR"/>
        </w:rPr>
        <w:t>Emge),</w:t>
      </w:r>
      <w:r w:rsidRPr="00AB1680">
        <w:rPr>
          <w:color w:val="5D5D57"/>
          <w:spacing w:val="-10"/>
          <w:w w:val="105"/>
          <w:lang w:val="fr-FR"/>
        </w:rPr>
        <w:t xml:space="preserve"> </w:t>
      </w:r>
      <w:r w:rsidRPr="00AB1680">
        <w:rPr>
          <w:color w:val="5D5D57"/>
          <w:w w:val="105"/>
          <w:lang w:val="fr-FR"/>
        </w:rPr>
        <w:t>le</w:t>
      </w:r>
      <w:r w:rsidRPr="00AB1680">
        <w:rPr>
          <w:color w:val="5D5D57"/>
          <w:spacing w:val="-2"/>
          <w:w w:val="105"/>
          <w:lang w:val="fr-FR"/>
        </w:rPr>
        <w:t xml:space="preserve"> </w:t>
      </w:r>
      <w:r w:rsidRPr="00AB1680">
        <w:rPr>
          <w:color w:val="5D5D57"/>
          <w:w w:val="105"/>
          <w:lang w:val="fr-FR"/>
        </w:rPr>
        <w:t>petit ami</w:t>
      </w:r>
      <w:r w:rsidRPr="00AB1680">
        <w:rPr>
          <w:color w:val="5D5D57"/>
          <w:spacing w:val="-6"/>
          <w:w w:val="105"/>
          <w:lang w:val="fr-FR"/>
        </w:rPr>
        <w:t xml:space="preserve"> </w:t>
      </w:r>
      <w:r w:rsidRPr="00AB1680">
        <w:rPr>
          <w:color w:val="5D5D57"/>
          <w:w w:val="105"/>
          <w:lang w:val="fr-FR"/>
        </w:rPr>
        <w:t>de</w:t>
      </w:r>
      <w:r w:rsidRPr="00AB1680">
        <w:rPr>
          <w:color w:val="5D5D57"/>
          <w:spacing w:val="-12"/>
          <w:w w:val="105"/>
          <w:lang w:val="fr-FR"/>
        </w:rPr>
        <w:t xml:space="preserve"> </w:t>
      </w:r>
      <w:r w:rsidRPr="00AB1680">
        <w:rPr>
          <w:color w:val="5D5D57"/>
          <w:w w:val="105"/>
          <w:lang w:val="fr-FR"/>
        </w:rPr>
        <w:t xml:space="preserve">Fran. </w:t>
      </w:r>
      <w:r w:rsidRPr="00AB1680">
        <w:rPr>
          <w:color w:val="4D4D49"/>
          <w:w w:val="110"/>
          <w:lang w:val="fr-FR"/>
        </w:rPr>
        <w:t xml:space="preserve">Il projette de </w:t>
      </w:r>
      <w:r w:rsidRPr="00AB1680">
        <w:rPr>
          <w:color w:val="5D5D57"/>
          <w:w w:val="110"/>
          <w:lang w:val="fr-FR"/>
        </w:rPr>
        <w:t xml:space="preserve">voler l'hélicoptère </w:t>
      </w:r>
      <w:r w:rsidRPr="00AB1680">
        <w:rPr>
          <w:color w:val="4D4D49"/>
          <w:w w:val="110"/>
          <w:lang w:val="fr-FR"/>
        </w:rPr>
        <w:t xml:space="preserve">du </w:t>
      </w:r>
      <w:r w:rsidRPr="00AB1680">
        <w:rPr>
          <w:color w:val="5D5D57"/>
          <w:w w:val="110"/>
          <w:lang w:val="fr-FR"/>
        </w:rPr>
        <w:t xml:space="preserve">studio </w:t>
      </w:r>
      <w:r w:rsidRPr="00AB1680">
        <w:rPr>
          <w:color w:val="4D4D49"/>
          <w:w w:val="110"/>
          <w:lang w:val="fr-FR"/>
        </w:rPr>
        <w:t xml:space="preserve">qu'il </w:t>
      </w:r>
      <w:r w:rsidRPr="00AB1680">
        <w:rPr>
          <w:color w:val="5D5D57"/>
          <w:w w:val="110"/>
          <w:lang w:val="fr-FR"/>
        </w:rPr>
        <w:t xml:space="preserve">pilote pour les </w:t>
      </w:r>
      <w:r w:rsidRPr="00AB1680">
        <w:rPr>
          <w:color w:val="4D4D49"/>
          <w:w w:val="105"/>
          <w:lang w:val="fr-FR"/>
        </w:rPr>
        <w:t xml:space="preserve">bulletins </w:t>
      </w:r>
      <w:r w:rsidRPr="00AB1680">
        <w:rPr>
          <w:color w:val="5D5D57"/>
          <w:w w:val="105"/>
          <w:lang w:val="fr-FR"/>
        </w:rPr>
        <w:t>de</w:t>
      </w:r>
      <w:r w:rsidRPr="00AB1680">
        <w:rPr>
          <w:color w:val="5D5D57"/>
          <w:spacing w:val="-13"/>
          <w:w w:val="105"/>
          <w:lang w:val="fr-FR"/>
        </w:rPr>
        <w:t xml:space="preserve"> </w:t>
      </w:r>
      <w:r w:rsidRPr="00AB1680">
        <w:rPr>
          <w:color w:val="5D5D57"/>
          <w:w w:val="105"/>
          <w:lang w:val="fr-FR"/>
        </w:rPr>
        <w:t>circulation,</w:t>
      </w:r>
      <w:r w:rsidRPr="00AB1680">
        <w:rPr>
          <w:color w:val="5D5D57"/>
          <w:spacing w:val="-4"/>
          <w:w w:val="105"/>
          <w:lang w:val="fr-FR"/>
        </w:rPr>
        <w:t xml:space="preserve"> </w:t>
      </w:r>
      <w:r w:rsidRPr="00AB1680">
        <w:rPr>
          <w:color w:val="5D5D57"/>
          <w:w w:val="105"/>
          <w:lang w:val="fr-FR"/>
        </w:rPr>
        <w:t>afin</w:t>
      </w:r>
      <w:r w:rsidRPr="00AB1680">
        <w:rPr>
          <w:color w:val="5D5D57"/>
          <w:spacing w:val="-1"/>
          <w:w w:val="105"/>
          <w:lang w:val="fr-FR"/>
        </w:rPr>
        <w:t xml:space="preserve"> </w:t>
      </w:r>
      <w:r w:rsidRPr="00AB1680">
        <w:rPr>
          <w:color w:val="5D5D57"/>
          <w:w w:val="105"/>
          <w:lang w:val="fr-FR"/>
        </w:rPr>
        <w:t>d'échapper au</w:t>
      </w:r>
      <w:r w:rsidRPr="00AB1680">
        <w:rPr>
          <w:color w:val="5D5D57"/>
          <w:spacing w:val="-7"/>
          <w:w w:val="105"/>
          <w:lang w:val="fr-FR"/>
        </w:rPr>
        <w:t xml:space="preserve"> </w:t>
      </w:r>
      <w:r w:rsidRPr="00AB1680">
        <w:rPr>
          <w:color w:val="5D5D57"/>
          <w:w w:val="105"/>
          <w:lang w:val="fr-FR"/>
        </w:rPr>
        <w:t xml:space="preserve">chaos. Fran commence par </w:t>
      </w:r>
      <w:r w:rsidRPr="00AB1680">
        <w:rPr>
          <w:color w:val="4D4D49"/>
          <w:w w:val="110"/>
          <w:lang w:val="fr-FR"/>
        </w:rPr>
        <w:t>protester</w:t>
      </w:r>
      <w:r w:rsidRPr="00AB1680">
        <w:rPr>
          <w:color w:val="4D4D49"/>
          <w:spacing w:val="-14"/>
          <w:w w:val="110"/>
          <w:lang w:val="fr-FR"/>
        </w:rPr>
        <w:t xml:space="preserve"> </w:t>
      </w:r>
      <w:r w:rsidRPr="00AB1680">
        <w:rPr>
          <w:color w:val="5D5D57"/>
          <w:w w:val="110"/>
          <w:lang w:val="fr-FR"/>
        </w:rPr>
        <w:t>contre</w:t>
      </w:r>
      <w:r w:rsidRPr="00AB1680">
        <w:rPr>
          <w:color w:val="5D5D57"/>
          <w:spacing w:val="-13"/>
          <w:w w:val="110"/>
          <w:lang w:val="fr-FR"/>
        </w:rPr>
        <w:t xml:space="preserve"> </w:t>
      </w:r>
      <w:r w:rsidRPr="00AB1680">
        <w:rPr>
          <w:color w:val="5D5D57"/>
          <w:w w:val="110"/>
          <w:lang w:val="fr-FR"/>
        </w:rPr>
        <w:t>les</w:t>
      </w:r>
      <w:r w:rsidRPr="00AB1680">
        <w:rPr>
          <w:color w:val="5D5D57"/>
          <w:spacing w:val="-13"/>
          <w:w w:val="110"/>
          <w:lang w:val="fr-FR"/>
        </w:rPr>
        <w:t xml:space="preserve"> </w:t>
      </w:r>
      <w:r w:rsidRPr="00AB1680">
        <w:rPr>
          <w:color w:val="5D5D57"/>
          <w:w w:val="110"/>
          <w:lang w:val="fr-FR"/>
        </w:rPr>
        <w:t>motivations</w:t>
      </w:r>
      <w:r w:rsidRPr="00AB1680">
        <w:rPr>
          <w:color w:val="5D5D57"/>
          <w:spacing w:val="-13"/>
          <w:w w:val="110"/>
          <w:lang w:val="fr-FR"/>
        </w:rPr>
        <w:t xml:space="preserve"> </w:t>
      </w:r>
      <w:r w:rsidRPr="00AB1680">
        <w:rPr>
          <w:color w:val="5D5D57"/>
          <w:w w:val="110"/>
          <w:lang w:val="fr-FR"/>
        </w:rPr>
        <w:t>égoïstes</w:t>
      </w:r>
      <w:r w:rsidRPr="00AB1680">
        <w:rPr>
          <w:color w:val="5D5D57"/>
          <w:spacing w:val="-13"/>
          <w:w w:val="110"/>
          <w:lang w:val="fr-FR"/>
        </w:rPr>
        <w:t xml:space="preserve"> </w:t>
      </w:r>
      <w:r w:rsidRPr="00AB1680">
        <w:rPr>
          <w:color w:val="5D5D57"/>
          <w:w w:val="110"/>
          <w:lang w:val="fr-FR"/>
        </w:rPr>
        <w:t>de</w:t>
      </w:r>
      <w:r w:rsidRPr="00AB1680">
        <w:rPr>
          <w:color w:val="5D5D57"/>
          <w:spacing w:val="-13"/>
          <w:w w:val="110"/>
          <w:lang w:val="fr-FR"/>
        </w:rPr>
        <w:t xml:space="preserve"> </w:t>
      </w:r>
      <w:r w:rsidRPr="00AB1680">
        <w:rPr>
          <w:color w:val="5D5D57"/>
          <w:w w:val="110"/>
          <w:lang w:val="fr-FR"/>
        </w:rPr>
        <w:t>Steve</w:t>
      </w:r>
      <w:r w:rsidRPr="00AB1680">
        <w:rPr>
          <w:color w:val="5D5D57"/>
          <w:spacing w:val="-13"/>
          <w:w w:val="110"/>
          <w:lang w:val="fr-FR"/>
        </w:rPr>
        <w:t xml:space="preserve"> </w:t>
      </w:r>
      <w:r w:rsidRPr="00AB1680">
        <w:rPr>
          <w:color w:val="5D5D57"/>
          <w:w w:val="110"/>
          <w:lang w:val="fr-FR"/>
        </w:rPr>
        <w:t>-</w:t>
      </w:r>
      <w:r w:rsidRPr="00AB1680">
        <w:rPr>
          <w:color w:val="5D5D57"/>
          <w:spacing w:val="-7"/>
          <w:w w:val="110"/>
          <w:lang w:val="fr-FR"/>
        </w:rPr>
        <w:t xml:space="preserve"> </w:t>
      </w:r>
      <w:r w:rsidRPr="00AB1680">
        <w:rPr>
          <w:color w:val="6E7069"/>
          <w:w w:val="110"/>
          <w:lang w:val="fr-FR"/>
        </w:rPr>
        <w:t>«</w:t>
      </w:r>
      <w:r w:rsidRPr="00AB1680">
        <w:rPr>
          <w:color w:val="6E7069"/>
          <w:spacing w:val="-13"/>
          <w:w w:val="110"/>
          <w:lang w:val="fr-FR"/>
        </w:rPr>
        <w:t xml:space="preserve"> </w:t>
      </w:r>
      <w:r w:rsidRPr="00AB1680">
        <w:rPr>
          <w:color w:val="5D5D57"/>
          <w:w w:val="110"/>
          <w:lang w:val="fr-FR"/>
        </w:rPr>
        <w:t>Il</w:t>
      </w:r>
      <w:r w:rsidRPr="00AB1680">
        <w:rPr>
          <w:color w:val="5D5D57"/>
          <w:spacing w:val="-13"/>
          <w:w w:val="110"/>
          <w:lang w:val="fr-FR"/>
        </w:rPr>
        <w:t xml:space="preserve"> </w:t>
      </w:r>
      <w:r w:rsidRPr="00AB1680">
        <w:rPr>
          <w:color w:val="5D5D57"/>
          <w:w w:val="110"/>
          <w:lang w:val="fr-FR"/>
        </w:rPr>
        <w:t>faut</w:t>
      </w:r>
      <w:r w:rsidRPr="00AB1680">
        <w:rPr>
          <w:color w:val="5D5D57"/>
          <w:spacing w:val="-13"/>
          <w:w w:val="110"/>
          <w:lang w:val="fr-FR"/>
        </w:rPr>
        <w:t xml:space="preserve"> </w:t>
      </w:r>
      <w:r w:rsidRPr="00AB1680">
        <w:rPr>
          <w:color w:val="5D5D57"/>
          <w:w w:val="110"/>
          <w:lang w:val="fr-FR"/>
        </w:rPr>
        <w:t>bien</w:t>
      </w:r>
      <w:r w:rsidRPr="00AB1680">
        <w:rPr>
          <w:color w:val="5D5D57"/>
          <w:spacing w:val="-10"/>
          <w:w w:val="110"/>
          <w:lang w:val="fr-FR"/>
        </w:rPr>
        <w:t xml:space="preserve"> </w:t>
      </w:r>
      <w:r w:rsidRPr="00AB1680">
        <w:rPr>
          <w:color w:val="5D5D57"/>
          <w:w w:val="110"/>
          <w:lang w:val="fr-FR"/>
        </w:rPr>
        <w:t xml:space="preserve">que </w:t>
      </w:r>
      <w:r w:rsidRPr="00AB1680">
        <w:rPr>
          <w:color w:val="4D4D49"/>
          <w:w w:val="110"/>
          <w:lang w:val="fr-FR"/>
        </w:rPr>
        <w:t xml:space="preserve">quelqu'un </w:t>
      </w:r>
      <w:r w:rsidRPr="00AB1680">
        <w:rPr>
          <w:color w:val="5D5D57"/>
          <w:w w:val="110"/>
          <w:lang w:val="fr-FR"/>
        </w:rPr>
        <w:t>survive.» Idéaliste, elle croit encore en son</w:t>
      </w:r>
      <w:r w:rsidRPr="00AB1680">
        <w:rPr>
          <w:color w:val="5D5D57"/>
          <w:w w:val="110"/>
          <w:lang w:val="fr-FR"/>
        </w:rPr>
        <w:t xml:space="preserve"> rôle et en sa </w:t>
      </w:r>
      <w:r w:rsidRPr="00AB1680">
        <w:rPr>
          <w:color w:val="4D4D49"/>
          <w:spacing w:val="-2"/>
          <w:w w:val="110"/>
          <w:lang w:val="fr-FR"/>
        </w:rPr>
        <w:t>responsabilité</w:t>
      </w:r>
      <w:r w:rsidRPr="00AB1680">
        <w:rPr>
          <w:color w:val="6E7069"/>
          <w:spacing w:val="-2"/>
          <w:w w:val="110"/>
          <w:lang w:val="fr-FR"/>
        </w:rPr>
        <w:t>,</w:t>
      </w:r>
      <w:r w:rsidRPr="00AB1680">
        <w:rPr>
          <w:color w:val="6E7069"/>
          <w:spacing w:val="-12"/>
          <w:w w:val="110"/>
          <w:lang w:val="fr-FR"/>
        </w:rPr>
        <w:t xml:space="preserve"> </w:t>
      </w:r>
      <w:r w:rsidRPr="00AB1680">
        <w:rPr>
          <w:color w:val="5D5D57"/>
          <w:spacing w:val="-2"/>
          <w:w w:val="110"/>
          <w:lang w:val="fr-FR"/>
        </w:rPr>
        <w:t>dans</w:t>
      </w:r>
      <w:r w:rsidRPr="00AB1680">
        <w:rPr>
          <w:color w:val="5D5D57"/>
          <w:spacing w:val="-11"/>
          <w:w w:val="110"/>
          <w:lang w:val="fr-FR"/>
        </w:rPr>
        <w:t xml:space="preserve"> </w:t>
      </w:r>
      <w:r w:rsidRPr="00AB1680">
        <w:rPr>
          <w:color w:val="5D5D57"/>
          <w:spacing w:val="-2"/>
          <w:w w:val="110"/>
          <w:lang w:val="fr-FR"/>
        </w:rPr>
        <w:t>une</w:t>
      </w:r>
      <w:r w:rsidRPr="00AB1680">
        <w:rPr>
          <w:color w:val="5D5D57"/>
          <w:spacing w:val="-11"/>
          <w:w w:val="110"/>
          <w:lang w:val="fr-FR"/>
        </w:rPr>
        <w:t xml:space="preserve"> </w:t>
      </w:r>
      <w:r w:rsidRPr="00AB1680">
        <w:rPr>
          <w:color w:val="5D5D57"/>
          <w:spacing w:val="-2"/>
          <w:w w:val="110"/>
          <w:lang w:val="fr-FR"/>
        </w:rPr>
        <w:t>industrie de</w:t>
      </w:r>
      <w:r w:rsidRPr="00AB1680">
        <w:rPr>
          <w:color w:val="5D5D57"/>
          <w:spacing w:val="-12"/>
          <w:w w:val="110"/>
          <w:lang w:val="fr-FR"/>
        </w:rPr>
        <w:t xml:space="preserve"> </w:t>
      </w:r>
      <w:r w:rsidRPr="00AB1680">
        <w:rPr>
          <w:color w:val="5D5D57"/>
          <w:spacing w:val="-2"/>
          <w:w w:val="110"/>
          <w:lang w:val="fr-FR"/>
        </w:rPr>
        <w:t>l'audiovisuel</w:t>
      </w:r>
      <w:r w:rsidRPr="00AB1680">
        <w:rPr>
          <w:color w:val="5D5D57"/>
          <w:spacing w:val="16"/>
          <w:w w:val="110"/>
          <w:lang w:val="fr-FR"/>
        </w:rPr>
        <w:t xml:space="preserve"> </w:t>
      </w:r>
      <w:r w:rsidRPr="00AB1680">
        <w:rPr>
          <w:color w:val="5D5D57"/>
          <w:spacing w:val="-2"/>
          <w:w w:val="110"/>
          <w:lang w:val="fr-FR"/>
        </w:rPr>
        <w:t>qui</w:t>
      </w:r>
      <w:r w:rsidRPr="00AB1680">
        <w:rPr>
          <w:color w:val="5D5D57"/>
          <w:spacing w:val="-6"/>
          <w:w w:val="110"/>
          <w:lang w:val="fr-FR"/>
        </w:rPr>
        <w:t xml:space="preserve"> </w:t>
      </w:r>
      <w:r w:rsidRPr="00AB1680">
        <w:rPr>
          <w:color w:val="5D5D57"/>
          <w:spacing w:val="-2"/>
          <w:w w:val="110"/>
          <w:lang w:val="fr-FR"/>
        </w:rPr>
        <w:t>par</w:t>
      </w:r>
      <w:r w:rsidRPr="00AB1680">
        <w:rPr>
          <w:color w:val="5D5D57"/>
          <w:spacing w:val="-5"/>
          <w:w w:val="110"/>
          <w:lang w:val="fr-FR"/>
        </w:rPr>
        <w:t xml:space="preserve"> </w:t>
      </w:r>
      <w:r w:rsidRPr="00AB1680">
        <w:rPr>
          <w:color w:val="5D5D57"/>
          <w:spacing w:val="-2"/>
          <w:w w:val="110"/>
          <w:lang w:val="fr-FR"/>
        </w:rPr>
        <w:t>le</w:t>
      </w:r>
      <w:r w:rsidRPr="00AB1680">
        <w:rPr>
          <w:color w:val="5D5D57"/>
          <w:spacing w:val="-7"/>
          <w:w w:val="110"/>
          <w:lang w:val="fr-FR"/>
        </w:rPr>
        <w:t xml:space="preserve"> </w:t>
      </w:r>
      <w:r w:rsidRPr="00AB1680">
        <w:rPr>
          <w:color w:val="5D5D57"/>
          <w:spacing w:val="-2"/>
          <w:w w:val="110"/>
          <w:lang w:val="fr-FR"/>
        </w:rPr>
        <w:t>passé</w:t>
      </w:r>
      <w:r w:rsidRPr="00AB1680">
        <w:rPr>
          <w:color w:val="5D5D57"/>
          <w:spacing w:val="-4"/>
          <w:w w:val="110"/>
          <w:lang w:val="fr-FR"/>
        </w:rPr>
        <w:t xml:space="preserve"> </w:t>
      </w:r>
      <w:r w:rsidRPr="00AB1680">
        <w:rPr>
          <w:color w:val="5D5D57"/>
          <w:spacing w:val="-2"/>
          <w:w w:val="110"/>
          <w:lang w:val="fr-FR"/>
        </w:rPr>
        <w:t xml:space="preserve">ne </w:t>
      </w:r>
      <w:r w:rsidRPr="00AB1680">
        <w:rPr>
          <w:color w:val="4D4D49"/>
          <w:w w:val="110"/>
          <w:lang w:val="fr-FR"/>
        </w:rPr>
        <w:t>s'est</w:t>
      </w:r>
      <w:r w:rsidRPr="00AB1680">
        <w:rPr>
          <w:color w:val="4D4D49"/>
          <w:spacing w:val="-14"/>
          <w:w w:val="110"/>
          <w:lang w:val="fr-FR"/>
        </w:rPr>
        <w:t xml:space="preserve"> </w:t>
      </w:r>
      <w:r w:rsidRPr="00AB1680">
        <w:rPr>
          <w:color w:val="5D5D57"/>
          <w:w w:val="110"/>
          <w:lang w:val="fr-FR"/>
        </w:rPr>
        <w:t>jamais</w:t>
      </w:r>
      <w:r w:rsidRPr="00AB1680">
        <w:rPr>
          <w:color w:val="5D5D57"/>
          <w:spacing w:val="-13"/>
          <w:w w:val="110"/>
          <w:lang w:val="fr-FR"/>
        </w:rPr>
        <w:t xml:space="preserve"> </w:t>
      </w:r>
      <w:r w:rsidRPr="00AB1680">
        <w:rPr>
          <w:color w:val="5D5D57"/>
          <w:w w:val="110"/>
          <w:lang w:val="fr-FR"/>
        </w:rPr>
        <w:t>sentie</w:t>
      </w:r>
      <w:r w:rsidRPr="00AB1680">
        <w:rPr>
          <w:color w:val="5D5D57"/>
          <w:spacing w:val="-13"/>
          <w:w w:val="110"/>
          <w:lang w:val="fr-FR"/>
        </w:rPr>
        <w:t xml:space="preserve"> </w:t>
      </w:r>
      <w:r w:rsidRPr="00AB1680">
        <w:rPr>
          <w:color w:val="5D5D57"/>
          <w:w w:val="110"/>
          <w:lang w:val="fr-FR"/>
        </w:rPr>
        <w:t>redevable</w:t>
      </w:r>
      <w:r w:rsidRPr="00AB1680">
        <w:rPr>
          <w:color w:val="5D5D57"/>
          <w:spacing w:val="-13"/>
          <w:w w:val="110"/>
          <w:lang w:val="fr-FR"/>
        </w:rPr>
        <w:t xml:space="preserve"> </w:t>
      </w:r>
      <w:r w:rsidRPr="00AB1680">
        <w:rPr>
          <w:color w:val="5D5D57"/>
          <w:w w:val="110"/>
          <w:lang w:val="fr-FR"/>
        </w:rPr>
        <w:t>de</w:t>
      </w:r>
      <w:r w:rsidRPr="00AB1680">
        <w:rPr>
          <w:color w:val="5D5D57"/>
          <w:spacing w:val="-13"/>
          <w:w w:val="110"/>
          <w:lang w:val="fr-FR"/>
        </w:rPr>
        <w:t xml:space="preserve"> </w:t>
      </w:r>
      <w:r w:rsidRPr="00AB1680">
        <w:rPr>
          <w:color w:val="5D5D57"/>
          <w:w w:val="110"/>
          <w:lang w:val="fr-FR"/>
        </w:rPr>
        <w:t>ce</w:t>
      </w:r>
      <w:r w:rsidRPr="00AB1680">
        <w:rPr>
          <w:color w:val="5D5D57"/>
          <w:spacing w:val="-13"/>
          <w:w w:val="110"/>
          <w:lang w:val="fr-FR"/>
        </w:rPr>
        <w:t xml:space="preserve"> </w:t>
      </w:r>
      <w:r w:rsidRPr="00AB1680">
        <w:rPr>
          <w:color w:val="5D5D57"/>
          <w:w w:val="110"/>
          <w:lang w:val="fr-FR"/>
        </w:rPr>
        <w:t>genre</w:t>
      </w:r>
      <w:r w:rsidRPr="00AB1680">
        <w:rPr>
          <w:color w:val="5D5D57"/>
          <w:spacing w:val="-13"/>
          <w:w w:val="110"/>
          <w:lang w:val="fr-FR"/>
        </w:rPr>
        <w:t xml:space="preserve"> </w:t>
      </w:r>
      <w:r w:rsidRPr="00AB1680">
        <w:rPr>
          <w:color w:val="5D5D57"/>
          <w:w w:val="110"/>
          <w:lang w:val="fr-FR"/>
        </w:rPr>
        <w:t>d'idées</w:t>
      </w:r>
      <w:r w:rsidRPr="00AB1680">
        <w:rPr>
          <w:color w:val="5D5D57"/>
          <w:spacing w:val="-13"/>
          <w:w w:val="110"/>
          <w:lang w:val="fr-FR"/>
        </w:rPr>
        <w:t xml:space="preserve"> </w:t>
      </w:r>
      <w:r w:rsidRPr="00AB1680">
        <w:rPr>
          <w:color w:val="5D5D57"/>
          <w:w w:val="110"/>
          <w:lang w:val="fr-FR"/>
        </w:rPr>
        <w:t>pas</w:t>
      </w:r>
      <w:r w:rsidRPr="00AB1680">
        <w:rPr>
          <w:color w:val="5D5D57"/>
          <w:spacing w:val="-13"/>
          <w:w w:val="110"/>
          <w:lang w:val="fr-FR"/>
        </w:rPr>
        <w:t xml:space="preserve"> </w:t>
      </w:r>
      <w:r w:rsidRPr="00AB1680">
        <w:rPr>
          <w:color w:val="5D5D57"/>
          <w:w w:val="110"/>
          <w:lang w:val="fr-FR"/>
        </w:rPr>
        <w:t>plus</w:t>
      </w:r>
      <w:r w:rsidRPr="00AB1680">
        <w:rPr>
          <w:color w:val="5D5D57"/>
          <w:spacing w:val="-13"/>
          <w:w w:val="110"/>
          <w:lang w:val="fr-FR"/>
        </w:rPr>
        <w:t xml:space="preserve"> </w:t>
      </w:r>
      <w:r w:rsidRPr="00AB1680">
        <w:rPr>
          <w:color w:val="5D5D57"/>
          <w:w w:val="110"/>
          <w:lang w:val="fr-FR"/>
        </w:rPr>
        <w:t>qu'elle</w:t>
      </w:r>
      <w:r w:rsidRPr="00AB1680">
        <w:rPr>
          <w:color w:val="5D5D57"/>
          <w:spacing w:val="-13"/>
          <w:w w:val="110"/>
          <w:lang w:val="fr-FR"/>
        </w:rPr>
        <w:t xml:space="preserve"> </w:t>
      </w:r>
      <w:r w:rsidRPr="00AB1680">
        <w:rPr>
          <w:color w:val="5D5D57"/>
          <w:w w:val="110"/>
          <w:lang w:val="fr-FR"/>
        </w:rPr>
        <w:t xml:space="preserve">n'est </w:t>
      </w:r>
      <w:r w:rsidRPr="00AB1680">
        <w:rPr>
          <w:color w:val="4D4D49"/>
          <w:w w:val="110"/>
          <w:lang w:val="fr-FR"/>
        </w:rPr>
        <w:t xml:space="preserve">capable </w:t>
      </w:r>
      <w:r w:rsidRPr="00AB1680">
        <w:rPr>
          <w:color w:val="5D5D57"/>
          <w:w w:val="110"/>
          <w:lang w:val="fr-FR"/>
        </w:rPr>
        <w:t>d'y répondre</w:t>
      </w:r>
      <w:r w:rsidRPr="00AB1680">
        <w:rPr>
          <w:color w:val="5D5D57"/>
          <w:spacing w:val="-1"/>
          <w:w w:val="110"/>
          <w:lang w:val="fr-FR"/>
        </w:rPr>
        <w:t xml:space="preserve"> </w:t>
      </w:r>
      <w:r w:rsidRPr="00AB1680">
        <w:rPr>
          <w:color w:val="5D5D57"/>
          <w:w w:val="110"/>
          <w:lang w:val="fr-FR"/>
        </w:rPr>
        <w:t>au moment où débute le film. Cependant ses objections</w:t>
      </w:r>
      <w:r w:rsidRPr="00AB1680">
        <w:rPr>
          <w:color w:val="5D5D57"/>
          <w:w w:val="110"/>
          <w:lang w:val="fr-FR"/>
        </w:rPr>
        <w:t xml:space="preserve"> s'effondrent lorsqu'un collègue soutient les plans de </w:t>
      </w:r>
      <w:r w:rsidRPr="00AB1680">
        <w:rPr>
          <w:color w:val="5D5D57"/>
          <w:spacing w:val="-2"/>
          <w:w w:val="110"/>
          <w:lang w:val="fr-FR"/>
        </w:rPr>
        <w:t>Steve:</w:t>
      </w:r>
    </w:p>
    <w:p w14:paraId="0E036B99" w14:textId="77777777" w:rsidR="001C7B19" w:rsidRPr="00AB1680" w:rsidRDefault="00A84B16">
      <w:pPr>
        <w:spacing w:before="117" w:line="261" w:lineRule="auto"/>
        <w:ind w:left="1120" w:right="571" w:hanging="14"/>
        <w:jc w:val="both"/>
        <w:rPr>
          <w:i/>
          <w:sz w:val="18"/>
          <w:lang w:val="fr-FR"/>
        </w:rPr>
      </w:pPr>
      <w:r w:rsidRPr="00AB1680">
        <w:rPr>
          <w:i/>
          <w:color w:val="5D5D57"/>
          <w:sz w:val="18"/>
          <w:lang w:val="fr-FR"/>
        </w:rPr>
        <w:t xml:space="preserve">Vas-y. Nous ne serons plus </w:t>
      </w:r>
      <w:r w:rsidRPr="00AB1680">
        <w:rPr>
          <w:i/>
          <w:color w:val="5D5D57"/>
          <w:sz w:val="17"/>
          <w:lang w:val="fr-FR"/>
        </w:rPr>
        <w:t xml:space="preserve">à </w:t>
      </w:r>
      <w:r w:rsidRPr="00AB1680">
        <w:rPr>
          <w:i/>
          <w:color w:val="5D5D57"/>
          <w:sz w:val="18"/>
          <w:lang w:val="fr-FR"/>
        </w:rPr>
        <w:t xml:space="preserve">l'antenne </w:t>
      </w:r>
      <w:r w:rsidRPr="00AB1680">
        <w:rPr>
          <w:rFonts w:ascii="Arial" w:hAnsi="Arial"/>
          <w:i/>
          <w:color w:val="5D5D57"/>
          <w:sz w:val="16"/>
          <w:lang w:val="fr-FR"/>
        </w:rPr>
        <w:t xml:space="preserve">à </w:t>
      </w:r>
      <w:r w:rsidRPr="00AB1680">
        <w:rPr>
          <w:i/>
          <w:color w:val="5D5D57"/>
          <w:sz w:val="18"/>
          <w:lang w:val="fr-FR"/>
        </w:rPr>
        <w:t>minuit, de toute façon. Les réseaux</w:t>
      </w:r>
      <w:r w:rsidRPr="00AB1680">
        <w:rPr>
          <w:i/>
          <w:color w:val="5D5D57"/>
          <w:spacing w:val="-3"/>
          <w:sz w:val="18"/>
          <w:lang w:val="fr-FR"/>
        </w:rPr>
        <w:t xml:space="preserve"> </w:t>
      </w:r>
      <w:r w:rsidRPr="00AB1680">
        <w:rPr>
          <w:i/>
          <w:color w:val="5D5D57"/>
          <w:sz w:val="18"/>
          <w:lang w:val="fr-FR"/>
        </w:rPr>
        <w:t>d'urgence prennent le</w:t>
      </w:r>
      <w:r w:rsidRPr="00AB1680">
        <w:rPr>
          <w:i/>
          <w:color w:val="5D5D57"/>
          <w:spacing w:val="-1"/>
          <w:sz w:val="18"/>
          <w:lang w:val="fr-FR"/>
        </w:rPr>
        <w:t xml:space="preserve"> </w:t>
      </w:r>
      <w:r w:rsidRPr="00AB1680">
        <w:rPr>
          <w:i/>
          <w:color w:val="5D5D57"/>
          <w:sz w:val="18"/>
          <w:lang w:val="fr-FR"/>
        </w:rPr>
        <w:t>relais</w:t>
      </w:r>
      <w:r w:rsidRPr="00AB1680">
        <w:rPr>
          <w:i/>
          <w:color w:val="80807B"/>
          <w:sz w:val="18"/>
          <w:lang w:val="fr-FR"/>
        </w:rPr>
        <w:t>.</w:t>
      </w:r>
      <w:r w:rsidRPr="00AB1680">
        <w:rPr>
          <w:i/>
          <w:color w:val="80807B"/>
          <w:spacing w:val="-9"/>
          <w:sz w:val="18"/>
          <w:lang w:val="fr-FR"/>
        </w:rPr>
        <w:t xml:space="preserve"> </w:t>
      </w:r>
      <w:r w:rsidRPr="00AB1680">
        <w:rPr>
          <w:i/>
          <w:color w:val="5D5D57"/>
          <w:sz w:val="18"/>
          <w:lang w:val="fr-FR"/>
        </w:rPr>
        <w:t>Notre</w:t>
      </w:r>
      <w:r w:rsidRPr="00AB1680">
        <w:rPr>
          <w:i/>
          <w:color w:val="5D5D57"/>
          <w:spacing w:val="-2"/>
          <w:sz w:val="18"/>
          <w:lang w:val="fr-FR"/>
        </w:rPr>
        <w:t xml:space="preserve"> </w:t>
      </w:r>
      <w:r w:rsidRPr="00AB1680">
        <w:rPr>
          <w:i/>
          <w:color w:val="5D5D57"/>
          <w:sz w:val="18"/>
          <w:lang w:val="fr-FR"/>
        </w:rPr>
        <w:t>responsabilité</w:t>
      </w:r>
      <w:r w:rsidRPr="00AB1680">
        <w:rPr>
          <w:i/>
          <w:color w:val="5D5D57"/>
          <w:spacing w:val="-4"/>
          <w:sz w:val="18"/>
          <w:lang w:val="fr-FR"/>
        </w:rPr>
        <w:t xml:space="preserve"> </w:t>
      </w:r>
      <w:r w:rsidRPr="00AB1680">
        <w:rPr>
          <w:i/>
          <w:color w:val="6E7069"/>
          <w:sz w:val="18"/>
          <w:lang w:val="fr-FR"/>
        </w:rPr>
        <w:t>s'arrête</w:t>
      </w:r>
      <w:r w:rsidRPr="00AB1680">
        <w:rPr>
          <w:i/>
          <w:color w:val="6E7069"/>
          <w:spacing w:val="-1"/>
          <w:sz w:val="18"/>
          <w:lang w:val="fr-FR"/>
        </w:rPr>
        <w:t xml:space="preserve"> </w:t>
      </w:r>
      <w:r w:rsidRPr="00AB1680">
        <w:rPr>
          <w:i/>
          <w:color w:val="5D5D57"/>
          <w:sz w:val="18"/>
          <w:lang w:val="fr-FR"/>
        </w:rPr>
        <w:t xml:space="preserve">là, </w:t>
      </w:r>
      <w:r w:rsidRPr="00AB1680">
        <w:rPr>
          <w:i/>
          <w:color w:val="4D4D49"/>
          <w:sz w:val="18"/>
          <w:lang w:val="fr-FR"/>
        </w:rPr>
        <w:t xml:space="preserve">j'en </w:t>
      </w:r>
      <w:r w:rsidRPr="00AB1680">
        <w:rPr>
          <w:i/>
          <w:color w:val="5D5D57"/>
          <w:sz w:val="18"/>
          <w:lang w:val="fr-FR"/>
        </w:rPr>
        <w:t>ai peur.</w:t>
      </w:r>
    </w:p>
    <w:p w14:paraId="34438E25" w14:textId="77777777" w:rsidR="001C7B19" w:rsidRPr="00AB1680" w:rsidRDefault="00A84B16">
      <w:pPr>
        <w:pStyle w:val="Corpsdetexte"/>
        <w:spacing w:before="146" w:line="285" w:lineRule="auto"/>
        <w:ind w:left="559" w:right="580" w:firstLine="280"/>
        <w:jc w:val="both"/>
        <w:rPr>
          <w:lang w:val="fr-FR"/>
        </w:rPr>
      </w:pPr>
      <w:r w:rsidRPr="00AB1680">
        <w:rPr>
          <w:color w:val="5D5D57"/>
          <w:w w:val="105"/>
          <w:lang w:val="fr-FR"/>
        </w:rPr>
        <w:t xml:space="preserve">Il profère des paroles définitives qui d'une part vont </w:t>
      </w:r>
      <w:r w:rsidRPr="00AB1680">
        <w:rPr>
          <w:color w:val="5D5D57"/>
          <w:w w:val="105"/>
          <w:sz w:val="20"/>
          <w:lang w:val="fr-FR"/>
        </w:rPr>
        <w:t xml:space="preserve">à </w:t>
      </w:r>
      <w:r w:rsidRPr="00AB1680">
        <w:rPr>
          <w:color w:val="5D5D57"/>
          <w:w w:val="105"/>
          <w:lang w:val="fr-FR"/>
        </w:rPr>
        <w:t>l'encontre des désirs de Fran, et qui affirment l'un des principes fondamentaux des</w:t>
      </w:r>
      <w:r w:rsidRPr="00AB1680">
        <w:rPr>
          <w:color w:val="5D5D57"/>
          <w:spacing w:val="-1"/>
          <w:w w:val="105"/>
          <w:lang w:val="fr-FR"/>
        </w:rPr>
        <w:t xml:space="preserve"> </w:t>
      </w:r>
      <w:r w:rsidRPr="00AB1680">
        <w:rPr>
          <w:color w:val="5D5D57"/>
          <w:w w:val="105"/>
          <w:lang w:val="fr-FR"/>
        </w:rPr>
        <w:t>notions</w:t>
      </w:r>
      <w:r w:rsidRPr="00AB1680">
        <w:rPr>
          <w:color w:val="5D5D57"/>
          <w:spacing w:val="-6"/>
          <w:w w:val="105"/>
          <w:lang w:val="fr-FR"/>
        </w:rPr>
        <w:t xml:space="preserve"> </w:t>
      </w:r>
      <w:r w:rsidRPr="00AB1680">
        <w:rPr>
          <w:color w:val="5D5D57"/>
          <w:w w:val="105"/>
          <w:lang w:val="fr-FR"/>
        </w:rPr>
        <w:t>centrales</w:t>
      </w:r>
      <w:r w:rsidRPr="00AB1680">
        <w:rPr>
          <w:color w:val="5D5D57"/>
          <w:spacing w:val="3"/>
          <w:w w:val="105"/>
          <w:lang w:val="fr-FR"/>
        </w:rPr>
        <w:t xml:space="preserve"> </w:t>
      </w:r>
      <w:r w:rsidRPr="00AB1680">
        <w:rPr>
          <w:color w:val="5D5D57"/>
          <w:w w:val="105"/>
          <w:lang w:val="fr-FR"/>
        </w:rPr>
        <w:t>de</w:t>
      </w:r>
      <w:r w:rsidRPr="00AB1680">
        <w:rPr>
          <w:color w:val="5D5D57"/>
          <w:spacing w:val="-8"/>
          <w:w w:val="105"/>
          <w:lang w:val="fr-FR"/>
        </w:rPr>
        <w:t xml:space="preserve"> </w:t>
      </w:r>
      <w:r w:rsidRPr="00AB1680">
        <w:rPr>
          <w:color w:val="5D5D57"/>
          <w:w w:val="105"/>
          <w:lang w:val="fr-FR"/>
        </w:rPr>
        <w:t>Romero</w:t>
      </w:r>
      <w:r w:rsidRPr="00AB1680">
        <w:rPr>
          <w:color w:val="5D5D57"/>
          <w:spacing w:val="-2"/>
          <w:w w:val="105"/>
          <w:lang w:val="fr-FR"/>
        </w:rPr>
        <w:t xml:space="preserve"> </w:t>
      </w:r>
      <w:r w:rsidRPr="00AB1680">
        <w:rPr>
          <w:color w:val="5D5D57"/>
          <w:w w:val="105"/>
          <w:lang w:val="fr-FR"/>
        </w:rPr>
        <w:t>développé</w:t>
      </w:r>
      <w:r w:rsidRPr="00AB1680">
        <w:rPr>
          <w:color w:val="5D5D57"/>
          <w:spacing w:val="4"/>
          <w:w w:val="105"/>
          <w:lang w:val="fr-FR"/>
        </w:rPr>
        <w:t xml:space="preserve"> </w:t>
      </w:r>
      <w:r w:rsidRPr="00AB1680">
        <w:rPr>
          <w:color w:val="5D5D57"/>
          <w:w w:val="105"/>
          <w:lang w:val="fr-FR"/>
        </w:rPr>
        <w:t>tout au</w:t>
      </w:r>
      <w:r w:rsidRPr="00AB1680">
        <w:rPr>
          <w:color w:val="5D5D57"/>
          <w:spacing w:val="-5"/>
          <w:w w:val="105"/>
          <w:lang w:val="fr-FR"/>
        </w:rPr>
        <w:t xml:space="preserve"> </w:t>
      </w:r>
      <w:r w:rsidRPr="00AB1680">
        <w:rPr>
          <w:color w:val="5D5D57"/>
          <w:w w:val="105"/>
          <w:lang w:val="fr-FR"/>
        </w:rPr>
        <w:t>long</w:t>
      </w:r>
      <w:r w:rsidRPr="00AB1680">
        <w:rPr>
          <w:color w:val="5D5D57"/>
          <w:spacing w:val="-8"/>
          <w:w w:val="105"/>
          <w:lang w:val="fr-FR"/>
        </w:rPr>
        <w:t xml:space="preserve"> </w:t>
      </w:r>
      <w:r w:rsidRPr="00AB1680">
        <w:rPr>
          <w:color w:val="5D5D57"/>
          <w:w w:val="105"/>
          <w:lang w:val="fr-FR"/>
        </w:rPr>
        <w:t>de</w:t>
      </w:r>
      <w:r w:rsidRPr="00AB1680">
        <w:rPr>
          <w:color w:val="5D5D57"/>
          <w:spacing w:val="-21"/>
          <w:w w:val="105"/>
          <w:lang w:val="fr-FR"/>
        </w:rPr>
        <w:t xml:space="preserve"> </w:t>
      </w:r>
      <w:r w:rsidRPr="00AB1680">
        <w:rPr>
          <w:color w:val="5D5D57"/>
          <w:w w:val="105"/>
          <w:lang w:val="fr-FR"/>
        </w:rPr>
        <w:t>la</w:t>
      </w:r>
      <w:r w:rsidRPr="00AB1680">
        <w:rPr>
          <w:color w:val="5D5D57"/>
          <w:spacing w:val="5"/>
          <w:w w:val="105"/>
          <w:lang w:val="fr-FR"/>
        </w:rPr>
        <w:t xml:space="preserve"> </w:t>
      </w:r>
      <w:r w:rsidRPr="00AB1680">
        <w:rPr>
          <w:color w:val="5D5D57"/>
          <w:spacing w:val="-2"/>
          <w:w w:val="105"/>
          <w:lang w:val="fr-FR"/>
        </w:rPr>
        <w:t>trilogie,</w:t>
      </w:r>
    </w:p>
    <w:p w14:paraId="1EB0F8CF" w14:textId="77777777" w:rsidR="001C7B19" w:rsidRPr="00AB1680" w:rsidRDefault="001C7B19">
      <w:pPr>
        <w:spacing w:line="285" w:lineRule="auto"/>
        <w:jc w:val="both"/>
        <w:rPr>
          <w:lang w:val="fr-FR"/>
        </w:rPr>
        <w:sectPr w:rsidR="001C7B19" w:rsidRPr="00AB1680">
          <w:headerReference w:type="even" r:id="rId53"/>
          <w:pgSz w:w="7360" w:h="10410"/>
          <w:pgMar w:top="0" w:right="180" w:bottom="280" w:left="440" w:header="0" w:footer="0" w:gutter="0"/>
          <w:cols w:space="720"/>
        </w:sectPr>
      </w:pPr>
    </w:p>
    <w:p w14:paraId="0645EF1A" w14:textId="5D09CE06" w:rsidR="001C7B19" w:rsidRPr="00AB1680" w:rsidRDefault="00AB1680">
      <w:pPr>
        <w:pStyle w:val="Corpsdetexte"/>
        <w:spacing w:before="2"/>
        <w:rPr>
          <w:sz w:val="20"/>
          <w:lang w:val="fr-FR"/>
        </w:rPr>
      </w:pPr>
      <w:r w:rsidRPr="00AB1680">
        <w:rPr>
          <w:noProof/>
          <w:lang w:val="fr-FR"/>
        </w:rPr>
        <w:lastRenderedPageBreak/>
        <mc:AlternateContent>
          <mc:Choice Requires="wps">
            <w:drawing>
              <wp:anchor distT="0" distB="0" distL="114300" distR="114300" simplePos="0" relativeHeight="15777792" behindDoc="0" locked="0" layoutInCell="1" allowOverlap="1" wp14:anchorId="23F3E440" wp14:editId="6DEDF62B">
                <wp:simplePos x="0" y="0"/>
                <wp:positionH relativeFrom="page">
                  <wp:posOffset>15240</wp:posOffset>
                </wp:positionH>
                <wp:positionV relativeFrom="page">
                  <wp:posOffset>0</wp:posOffset>
                </wp:positionV>
                <wp:extent cx="12065" cy="5723255"/>
                <wp:effectExtent l="0" t="0" r="0" b="0"/>
                <wp:wrapNone/>
                <wp:docPr id="57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A3B0" id="docshape95" o:spid="_x0000_s1026" style="position:absolute;margin-left:1.2pt;margin-top:0;width:.95pt;height:450.6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CxEfU5+wEAANs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8304" behindDoc="0" locked="0" layoutInCell="1" allowOverlap="1" wp14:anchorId="5E883E6B" wp14:editId="7BDE9263">
                <wp:simplePos x="0" y="0"/>
                <wp:positionH relativeFrom="page">
                  <wp:posOffset>4328795</wp:posOffset>
                </wp:positionH>
                <wp:positionV relativeFrom="page">
                  <wp:posOffset>4445</wp:posOffset>
                </wp:positionV>
                <wp:extent cx="342265" cy="8890"/>
                <wp:effectExtent l="0" t="0" r="0" b="0"/>
                <wp:wrapNone/>
                <wp:docPr id="577"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05C2" id="docshape96" o:spid="_x0000_s1026" style="position:absolute;margin-left:340.85pt;margin-top:.35pt;width:26.95pt;height:.7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8816" behindDoc="0" locked="0" layoutInCell="1" allowOverlap="1" wp14:anchorId="2BCF808A" wp14:editId="44291C7B">
                <wp:simplePos x="0" y="0"/>
                <wp:positionH relativeFrom="page">
                  <wp:posOffset>12065</wp:posOffset>
                </wp:positionH>
                <wp:positionV relativeFrom="page">
                  <wp:posOffset>6605905</wp:posOffset>
                </wp:positionV>
                <wp:extent cx="4182110" cy="0"/>
                <wp:effectExtent l="0" t="0" r="0" b="0"/>
                <wp:wrapNone/>
                <wp:docPr id="57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1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6034" id="Line 386" o:spid="_x0000_s1026" style="position:absolute;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" strokeweight=".16967mm">
                <w10:wrap anchorx="page" anchory="page"/>
              </v:line>
            </w:pict>
          </mc:Fallback>
        </mc:AlternateContent>
      </w:r>
    </w:p>
    <w:p w14:paraId="43F25A03" w14:textId="77777777" w:rsidR="001C7B19" w:rsidRPr="00AB1680" w:rsidRDefault="00A84B16">
      <w:pPr>
        <w:pStyle w:val="Corpsdetexte"/>
        <w:spacing w:before="92" w:line="283" w:lineRule="auto"/>
        <w:ind w:left="569" w:right="589" w:firstLine="1"/>
        <w:jc w:val="both"/>
        <w:rPr>
          <w:sz w:val="20"/>
          <w:lang w:val="fr-FR"/>
        </w:rPr>
      </w:pPr>
      <w:r w:rsidRPr="00AB1680">
        <w:rPr>
          <w:color w:val="545252"/>
          <w:w w:val="105"/>
          <w:lang w:val="fr-FR"/>
        </w:rPr>
        <w:t xml:space="preserve">soit la </w:t>
      </w:r>
      <w:r w:rsidRPr="00AB1680">
        <w:rPr>
          <w:color w:val="646262"/>
          <w:w w:val="105"/>
          <w:lang w:val="fr-FR"/>
        </w:rPr>
        <w:t xml:space="preserve">faillite </w:t>
      </w:r>
      <w:r w:rsidRPr="00AB1680">
        <w:rPr>
          <w:color w:val="545252"/>
          <w:w w:val="105"/>
          <w:lang w:val="fr-FR"/>
        </w:rPr>
        <w:t xml:space="preserve">morale de </w:t>
      </w:r>
      <w:r w:rsidRPr="00AB1680">
        <w:rPr>
          <w:color w:val="3F3D3D"/>
          <w:w w:val="105"/>
          <w:lang w:val="fr-FR"/>
        </w:rPr>
        <w:t>l'or</w:t>
      </w:r>
      <w:r w:rsidRPr="00AB1680">
        <w:rPr>
          <w:color w:val="646262"/>
          <w:w w:val="105"/>
          <w:lang w:val="fr-FR"/>
        </w:rPr>
        <w:t xml:space="preserve">dre ancien et son </w:t>
      </w:r>
      <w:r w:rsidRPr="00AB1680">
        <w:rPr>
          <w:color w:val="545252"/>
          <w:w w:val="105"/>
          <w:lang w:val="fr-FR"/>
        </w:rPr>
        <w:t xml:space="preserve">incapacité à </w:t>
      </w:r>
      <w:r w:rsidRPr="00AB1680">
        <w:rPr>
          <w:color w:val="646262"/>
          <w:w w:val="105"/>
          <w:lang w:val="fr-FR"/>
        </w:rPr>
        <w:t xml:space="preserve">exercer toute forme véritable de responsabilité face au danger (voir notamment déjà </w:t>
      </w:r>
      <w:r w:rsidRPr="00AB1680">
        <w:rPr>
          <w:i/>
          <w:color w:val="646262"/>
          <w:w w:val="105"/>
          <w:lang w:val="fr-FR"/>
        </w:rPr>
        <w:t xml:space="preserve">The Crazies). </w:t>
      </w:r>
      <w:r w:rsidRPr="00AB1680">
        <w:rPr>
          <w:color w:val="646262"/>
          <w:w w:val="105"/>
          <w:lang w:val="fr-FR"/>
        </w:rPr>
        <w:t xml:space="preserve">Question: existe-t-il des survivants capables de survivre </w:t>
      </w:r>
      <w:r w:rsidRPr="00AB1680">
        <w:rPr>
          <w:rFonts w:ascii="Arial" w:hAnsi="Arial"/>
          <w:color w:val="646262"/>
          <w:w w:val="105"/>
          <w:sz w:val="16"/>
          <w:lang w:val="fr-FR"/>
        </w:rPr>
        <w:t xml:space="preserve">à </w:t>
      </w:r>
      <w:r w:rsidRPr="00AB1680">
        <w:rPr>
          <w:color w:val="646262"/>
          <w:w w:val="105"/>
          <w:lang w:val="fr-FR"/>
        </w:rPr>
        <w:t>l'effondrement des idéaux réprouvés par</w:t>
      </w:r>
      <w:r w:rsidRPr="00AB1680">
        <w:rPr>
          <w:color w:val="646262"/>
          <w:spacing w:val="40"/>
          <w:w w:val="105"/>
          <w:lang w:val="fr-FR"/>
        </w:rPr>
        <w:t xml:space="preserve"> </w:t>
      </w:r>
      <w:r w:rsidRPr="00AB1680">
        <w:rPr>
          <w:color w:val="545252"/>
          <w:w w:val="105"/>
          <w:lang w:val="fr-FR"/>
        </w:rPr>
        <w:t xml:space="preserve">l'ordre </w:t>
      </w:r>
      <w:r w:rsidRPr="00AB1680">
        <w:rPr>
          <w:color w:val="646262"/>
          <w:w w:val="105"/>
          <w:lang w:val="fr-FR"/>
        </w:rPr>
        <w:t>ancie</w:t>
      </w:r>
      <w:r w:rsidRPr="00AB1680">
        <w:rPr>
          <w:color w:val="646262"/>
          <w:w w:val="105"/>
          <w:lang w:val="fr-FR"/>
        </w:rPr>
        <w:t xml:space="preserve">n, et de constituer une société nouvelle non contaminée </w:t>
      </w:r>
      <w:r w:rsidRPr="00AB1680">
        <w:rPr>
          <w:color w:val="545252"/>
          <w:w w:val="105"/>
          <w:lang w:val="fr-FR"/>
        </w:rPr>
        <w:t xml:space="preserve">par </w:t>
      </w:r>
      <w:r w:rsidRPr="00AB1680">
        <w:rPr>
          <w:color w:val="646262"/>
          <w:w w:val="105"/>
          <w:lang w:val="fr-FR"/>
        </w:rPr>
        <w:t>les modèles de</w:t>
      </w:r>
      <w:r w:rsidRPr="00AB1680">
        <w:rPr>
          <w:color w:val="646262"/>
          <w:spacing w:val="-4"/>
          <w:w w:val="105"/>
          <w:lang w:val="fr-FR"/>
        </w:rPr>
        <w:t xml:space="preserve"> </w:t>
      </w:r>
      <w:r w:rsidRPr="00AB1680">
        <w:rPr>
          <w:color w:val="646262"/>
          <w:w w:val="105"/>
          <w:lang w:val="fr-FR"/>
        </w:rPr>
        <w:t xml:space="preserve">comportement du passé </w:t>
      </w:r>
      <w:r w:rsidRPr="00AB1680">
        <w:rPr>
          <w:color w:val="646262"/>
          <w:w w:val="105"/>
          <w:sz w:val="20"/>
          <w:lang w:val="fr-FR"/>
        </w:rPr>
        <w:t>?</w:t>
      </w:r>
    </w:p>
    <w:p w14:paraId="43740D51" w14:textId="77777777" w:rsidR="001C7B19" w:rsidRPr="00AB1680" w:rsidRDefault="00A84B16">
      <w:pPr>
        <w:pStyle w:val="Corpsdetexte"/>
        <w:spacing w:before="32" w:line="283" w:lineRule="auto"/>
        <w:ind w:left="560" w:right="577" w:firstLine="293"/>
        <w:jc w:val="both"/>
        <w:rPr>
          <w:lang w:val="fr-FR"/>
        </w:rPr>
      </w:pPr>
      <w:r w:rsidRPr="00AB1680">
        <w:rPr>
          <w:color w:val="646262"/>
          <w:w w:val="105"/>
          <w:lang w:val="fr-FR"/>
        </w:rPr>
        <w:t xml:space="preserve">Avant leur départ du studio, Fran et Steve entendent la </w:t>
      </w:r>
      <w:r w:rsidRPr="00AB1680">
        <w:rPr>
          <w:color w:val="545252"/>
          <w:w w:val="105"/>
          <w:lang w:val="fr-FR"/>
        </w:rPr>
        <w:t xml:space="preserve">procla­ mation </w:t>
      </w:r>
      <w:r w:rsidRPr="00AB1680">
        <w:rPr>
          <w:color w:val="646262"/>
          <w:w w:val="105"/>
          <w:lang w:val="fr-FR"/>
        </w:rPr>
        <w:t xml:space="preserve">d'une loi martiale totalitaire qui ressemble fort </w:t>
      </w:r>
      <w:r w:rsidRPr="00AB1680">
        <w:rPr>
          <w:color w:val="646262"/>
          <w:w w:val="105"/>
          <w:sz w:val="18"/>
          <w:lang w:val="fr-FR"/>
        </w:rPr>
        <w:t xml:space="preserve">à </w:t>
      </w:r>
      <w:r w:rsidRPr="00AB1680">
        <w:rPr>
          <w:color w:val="646262"/>
          <w:w w:val="105"/>
          <w:lang w:val="fr-FR"/>
        </w:rPr>
        <w:t xml:space="preserve">celle ordonnée dans </w:t>
      </w:r>
      <w:r w:rsidRPr="00AB1680">
        <w:rPr>
          <w:i/>
          <w:color w:val="646262"/>
          <w:w w:val="105"/>
          <w:lang w:val="fr-FR"/>
        </w:rPr>
        <w:t>The</w:t>
      </w:r>
      <w:r w:rsidRPr="00AB1680">
        <w:rPr>
          <w:i/>
          <w:color w:val="646262"/>
          <w:spacing w:val="-13"/>
          <w:w w:val="105"/>
          <w:lang w:val="fr-FR"/>
        </w:rPr>
        <w:t xml:space="preserve"> </w:t>
      </w:r>
      <w:r w:rsidRPr="00AB1680">
        <w:rPr>
          <w:i/>
          <w:color w:val="646262"/>
          <w:w w:val="105"/>
          <w:lang w:val="fr-FR"/>
        </w:rPr>
        <w:t>Crazies</w:t>
      </w:r>
      <w:r w:rsidRPr="00AB1680">
        <w:rPr>
          <w:i/>
          <w:color w:val="7E7C7B"/>
          <w:w w:val="105"/>
          <w:lang w:val="fr-FR"/>
        </w:rPr>
        <w:t>.</w:t>
      </w:r>
      <w:r w:rsidRPr="00AB1680">
        <w:rPr>
          <w:i/>
          <w:color w:val="7E7C7B"/>
          <w:spacing w:val="-9"/>
          <w:w w:val="105"/>
          <w:lang w:val="fr-FR"/>
        </w:rPr>
        <w:t xml:space="preserve"> </w:t>
      </w:r>
      <w:r w:rsidRPr="00AB1680">
        <w:rPr>
          <w:color w:val="646262"/>
          <w:w w:val="105"/>
          <w:lang w:val="fr-FR"/>
        </w:rPr>
        <w:t>Elle</w:t>
      </w:r>
      <w:r w:rsidRPr="00AB1680">
        <w:rPr>
          <w:color w:val="646262"/>
          <w:spacing w:val="-4"/>
          <w:w w:val="105"/>
          <w:lang w:val="fr-FR"/>
        </w:rPr>
        <w:t xml:space="preserve"> </w:t>
      </w:r>
      <w:r w:rsidRPr="00AB1680">
        <w:rPr>
          <w:color w:val="646262"/>
          <w:w w:val="105"/>
          <w:lang w:val="fr-FR"/>
        </w:rPr>
        <w:t>annonce que</w:t>
      </w:r>
      <w:r w:rsidRPr="00AB1680">
        <w:rPr>
          <w:color w:val="646262"/>
          <w:spacing w:val="-2"/>
          <w:w w:val="105"/>
          <w:lang w:val="fr-FR"/>
        </w:rPr>
        <w:t xml:space="preserve"> </w:t>
      </w:r>
      <w:r w:rsidRPr="00AB1680">
        <w:rPr>
          <w:color w:val="646262"/>
          <w:w w:val="105"/>
          <w:lang w:val="fr-FR"/>
        </w:rPr>
        <w:t>les«</w:t>
      </w:r>
      <w:r w:rsidRPr="00AB1680">
        <w:rPr>
          <w:color w:val="646262"/>
          <w:spacing w:val="-5"/>
          <w:w w:val="105"/>
          <w:lang w:val="fr-FR"/>
        </w:rPr>
        <w:t xml:space="preserve"> </w:t>
      </w:r>
      <w:r w:rsidRPr="00AB1680">
        <w:rPr>
          <w:color w:val="646262"/>
          <w:w w:val="105"/>
          <w:lang w:val="fr-FR"/>
        </w:rPr>
        <w:t>citoyens</w:t>
      </w:r>
      <w:r w:rsidRPr="00AB1680">
        <w:rPr>
          <w:color w:val="646262"/>
          <w:spacing w:val="17"/>
          <w:w w:val="105"/>
          <w:lang w:val="fr-FR"/>
        </w:rPr>
        <w:t xml:space="preserve"> </w:t>
      </w:r>
      <w:r w:rsidRPr="00AB1680">
        <w:rPr>
          <w:color w:val="646262"/>
          <w:w w:val="105"/>
          <w:lang w:val="fr-FR"/>
        </w:rPr>
        <w:t xml:space="preserve">nedoivent </w:t>
      </w:r>
      <w:r w:rsidRPr="00AB1680">
        <w:rPr>
          <w:color w:val="545252"/>
          <w:w w:val="105"/>
          <w:lang w:val="fr-FR"/>
        </w:rPr>
        <w:t xml:space="preserve">plus </w:t>
      </w:r>
      <w:r w:rsidRPr="00AB1680">
        <w:rPr>
          <w:color w:val="646262"/>
          <w:w w:val="105"/>
          <w:lang w:val="fr-FR"/>
        </w:rPr>
        <w:t xml:space="preserve">occuper des résidences privées </w:t>
      </w:r>
      <w:r w:rsidRPr="00AB1680">
        <w:rPr>
          <w:color w:val="545252"/>
          <w:w w:val="105"/>
          <w:lang w:val="fr-FR"/>
        </w:rPr>
        <w:t xml:space="preserve">même </w:t>
      </w:r>
      <w:r w:rsidRPr="00AB1680">
        <w:rPr>
          <w:color w:val="646262"/>
          <w:w w:val="105"/>
          <w:lang w:val="fr-FR"/>
        </w:rPr>
        <w:t xml:space="preserve">si elles sont protégées </w:t>
      </w:r>
      <w:r w:rsidRPr="00AB1680">
        <w:rPr>
          <w:color w:val="545252"/>
          <w:w w:val="105"/>
          <w:lang w:val="fr-FR"/>
        </w:rPr>
        <w:t xml:space="preserve">ou </w:t>
      </w:r>
      <w:r w:rsidRPr="00AB1680">
        <w:rPr>
          <w:color w:val="646262"/>
          <w:w w:val="105"/>
          <w:lang w:val="fr-FR"/>
        </w:rPr>
        <w:t>bien approvisionnées.</w:t>
      </w:r>
      <w:r w:rsidRPr="00AB1680">
        <w:rPr>
          <w:color w:val="646262"/>
          <w:spacing w:val="-2"/>
          <w:w w:val="105"/>
          <w:lang w:val="fr-FR"/>
        </w:rPr>
        <w:t xml:space="preserve"> </w:t>
      </w:r>
      <w:r w:rsidRPr="00AB1680">
        <w:rPr>
          <w:color w:val="646262"/>
          <w:w w:val="105"/>
          <w:lang w:val="fr-FR"/>
        </w:rPr>
        <w:t>Ils seront rassemblés dans</w:t>
      </w:r>
      <w:r w:rsidRPr="00AB1680">
        <w:rPr>
          <w:color w:val="646262"/>
          <w:spacing w:val="-7"/>
          <w:w w:val="105"/>
          <w:lang w:val="fr-FR"/>
        </w:rPr>
        <w:t xml:space="preserve"> </w:t>
      </w:r>
      <w:r w:rsidRPr="00AB1680">
        <w:rPr>
          <w:color w:val="646262"/>
          <w:w w:val="105"/>
          <w:lang w:val="fr-FR"/>
        </w:rPr>
        <w:t>des</w:t>
      </w:r>
      <w:r w:rsidRPr="00AB1680">
        <w:rPr>
          <w:color w:val="646262"/>
          <w:spacing w:val="-1"/>
          <w:w w:val="105"/>
          <w:lang w:val="fr-FR"/>
        </w:rPr>
        <w:t xml:space="preserve"> </w:t>
      </w:r>
      <w:r w:rsidRPr="00AB1680">
        <w:rPr>
          <w:color w:val="646262"/>
          <w:w w:val="105"/>
          <w:lang w:val="fr-FR"/>
        </w:rPr>
        <w:t>zones en</w:t>
      </w:r>
      <w:r w:rsidRPr="00AB1680">
        <w:rPr>
          <w:color w:val="646262"/>
          <w:spacing w:val="-9"/>
          <w:w w:val="105"/>
          <w:lang w:val="fr-FR"/>
        </w:rPr>
        <w:t xml:space="preserve"> </w:t>
      </w:r>
      <w:r w:rsidRPr="00AB1680">
        <w:rPr>
          <w:color w:val="646262"/>
          <w:w w:val="105"/>
          <w:lang w:val="fr-FR"/>
        </w:rPr>
        <w:t>centre­ ville</w:t>
      </w:r>
      <w:r w:rsidRPr="00AB1680">
        <w:rPr>
          <w:color w:val="7E7C7B"/>
          <w:w w:val="105"/>
          <w:lang w:val="fr-FR"/>
        </w:rPr>
        <w:t>.</w:t>
      </w:r>
      <w:r w:rsidRPr="00AB1680">
        <w:rPr>
          <w:color w:val="7E7C7B"/>
          <w:spacing w:val="-13"/>
          <w:w w:val="105"/>
          <w:lang w:val="fr-FR"/>
        </w:rPr>
        <w:t xml:space="preserve"> </w:t>
      </w:r>
      <w:r w:rsidRPr="00AB1680">
        <w:rPr>
          <w:color w:val="7E7C7B"/>
          <w:w w:val="105"/>
          <w:lang w:val="fr-FR"/>
        </w:rPr>
        <w:t xml:space="preserve">» </w:t>
      </w:r>
      <w:r w:rsidRPr="00AB1680">
        <w:rPr>
          <w:color w:val="646262"/>
          <w:w w:val="105"/>
          <w:lang w:val="fr-FR"/>
        </w:rPr>
        <w:t>Cette injonction ne rappelle pas un</w:t>
      </w:r>
      <w:r w:rsidRPr="00AB1680">
        <w:rPr>
          <w:color w:val="646262"/>
          <w:w w:val="105"/>
          <w:lang w:val="fr-FR"/>
        </w:rPr>
        <w:t>iquement les méthodes désastreuses de la politique de déplacement des populations</w:t>
      </w:r>
      <w:r w:rsidRPr="00AB1680">
        <w:rPr>
          <w:color w:val="646262"/>
          <w:spacing w:val="40"/>
          <w:w w:val="105"/>
          <w:lang w:val="fr-FR"/>
        </w:rPr>
        <w:t xml:space="preserve"> </w:t>
      </w:r>
      <w:r w:rsidRPr="00AB1680">
        <w:rPr>
          <w:color w:val="545252"/>
          <w:w w:val="105"/>
          <w:lang w:val="fr-FR"/>
        </w:rPr>
        <w:t>pratiquées</w:t>
      </w:r>
      <w:r w:rsidRPr="00AB1680">
        <w:rPr>
          <w:color w:val="545252"/>
          <w:spacing w:val="-1"/>
          <w:w w:val="105"/>
          <w:lang w:val="fr-FR"/>
        </w:rPr>
        <w:t xml:space="preserve"> </w:t>
      </w:r>
      <w:r w:rsidRPr="00AB1680">
        <w:rPr>
          <w:color w:val="646262"/>
          <w:w w:val="105"/>
          <w:lang w:val="fr-FR"/>
        </w:rPr>
        <w:t>dans</w:t>
      </w:r>
      <w:r w:rsidRPr="00AB1680">
        <w:rPr>
          <w:color w:val="646262"/>
          <w:spacing w:val="-1"/>
          <w:w w:val="105"/>
          <w:lang w:val="fr-FR"/>
        </w:rPr>
        <w:t xml:space="preserve"> </w:t>
      </w:r>
      <w:r w:rsidRPr="00AB1680">
        <w:rPr>
          <w:color w:val="646262"/>
          <w:w w:val="105"/>
          <w:lang w:val="fr-FR"/>
        </w:rPr>
        <w:t>le</w:t>
      </w:r>
      <w:r w:rsidRPr="00AB1680">
        <w:rPr>
          <w:color w:val="646262"/>
          <w:spacing w:val="-8"/>
          <w:w w:val="105"/>
          <w:lang w:val="fr-FR"/>
        </w:rPr>
        <w:t xml:space="preserve"> </w:t>
      </w:r>
      <w:r w:rsidRPr="00AB1680">
        <w:rPr>
          <w:color w:val="646262"/>
          <w:w w:val="105"/>
          <w:lang w:val="fr-FR"/>
        </w:rPr>
        <w:t>Sud Vietnam et</w:t>
      </w:r>
      <w:r w:rsidRPr="00AB1680">
        <w:rPr>
          <w:color w:val="646262"/>
          <w:spacing w:val="-13"/>
          <w:w w:val="105"/>
          <w:lang w:val="fr-FR"/>
        </w:rPr>
        <w:t xml:space="preserve"> </w:t>
      </w:r>
      <w:r w:rsidRPr="00AB1680">
        <w:rPr>
          <w:color w:val="646262"/>
          <w:w w:val="105"/>
          <w:lang w:val="fr-FR"/>
        </w:rPr>
        <w:t>dans</w:t>
      </w:r>
      <w:r w:rsidRPr="00AB1680">
        <w:rPr>
          <w:color w:val="646262"/>
          <w:spacing w:val="-1"/>
          <w:w w:val="105"/>
          <w:lang w:val="fr-FR"/>
        </w:rPr>
        <w:t xml:space="preserve"> </w:t>
      </w:r>
      <w:r w:rsidRPr="00AB1680">
        <w:rPr>
          <w:i/>
          <w:color w:val="646262"/>
          <w:w w:val="105"/>
          <w:lang w:val="fr-FR"/>
        </w:rPr>
        <w:t>The</w:t>
      </w:r>
      <w:r w:rsidRPr="00AB1680">
        <w:rPr>
          <w:i/>
          <w:color w:val="646262"/>
          <w:spacing w:val="-3"/>
          <w:w w:val="105"/>
          <w:lang w:val="fr-FR"/>
        </w:rPr>
        <w:t xml:space="preserve"> </w:t>
      </w:r>
      <w:r w:rsidRPr="00AB1680">
        <w:rPr>
          <w:i/>
          <w:color w:val="646262"/>
          <w:w w:val="105"/>
          <w:lang w:val="fr-FR"/>
        </w:rPr>
        <w:t>Crazies,</w:t>
      </w:r>
      <w:r w:rsidRPr="00AB1680">
        <w:rPr>
          <w:i/>
          <w:color w:val="646262"/>
          <w:spacing w:val="-6"/>
          <w:w w:val="105"/>
          <w:lang w:val="fr-FR"/>
        </w:rPr>
        <w:t xml:space="preserve"> </w:t>
      </w:r>
      <w:r w:rsidRPr="00AB1680">
        <w:rPr>
          <w:color w:val="646262"/>
          <w:w w:val="105"/>
          <w:lang w:val="fr-FR"/>
        </w:rPr>
        <w:t>mais montre</w:t>
      </w:r>
      <w:r w:rsidRPr="00AB1680">
        <w:rPr>
          <w:color w:val="646262"/>
          <w:spacing w:val="-2"/>
          <w:w w:val="105"/>
          <w:lang w:val="fr-FR"/>
        </w:rPr>
        <w:t xml:space="preserve"> </w:t>
      </w:r>
      <w:r w:rsidRPr="00AB1680">
        <w:rPr>
          <w:color w:val="545252"/>
          <w:w w:val="105"/>
          <w:lang w:val="fr-FR"/>
        </w:rPr>
        <w:t xml:space="preserve">que les </w:t>
      </w:r>
      <w:r w:rsidRPr="00AB1680">
        <w:rPr>
          <w:color w:val="646262"/>
          <w:w w:val="105"/>
          <w:lang w:val="fr-FR"/>
        </w:rPr>
        <w:t>citoyens ne doivent plus du tout compter sur</w:t>
      </w:r>
      <w:r w:rsidRPr="00AB1680">
        <w:rPr>
          <w:color w:val="646262"/>
          <w:w w:val="105"/>
          <w:lang w:val="fr-FR"/>
        </w:rPr>
        <w:t xml:space="preserve"> leur gouvernement pour assurer leur sécurité en cas</w:t>
      </w:r>
      <w:r w:rsidRPr="00AB1680">
        <w:rPr>
          <w:color w:val="646262"/>
          <w:spacing w:val="-2"/>
          <w:w w:val="105"/>
          <w:lang w:val="fr-FR"/>
        </w:rPr>
        <w:t xml:space="preserve"> </w:t>
      </w:r>
      <w:r w:rsidRPr="00AB1680">
        <w:rPr>
          <w:color w:val="646262"/>
          <w:w w:val="105"/>
          <w:lang w:val="fr-FR"/>
        </w:rPr>
        <w:t>d</w:t>
      </w:r>
      <w:r w:rsidRPr="00AB1680">
        <w:rPr>
          <w:color w:val="7E7C7B"/>
          <w:w w:val="105"/>
          <w:lang w:val="fr-FR"/>
        </w:rPr>
        <w:t>'</w:t>
      </w:r>
      <w:r w:rsidRPr="00AB1680">
        <w:rPr>
          <w:color w:val="646262"/>
          <w:w w:val="105"/>
          <w:lang w:val="fr-FR"/>
        </w:rPr>
        <w:t>urgence</w:t>
      </w:r>
      <w:r w:rsidRPr="00AB1680">
        <w:rPr>
          <w:color w:val="7E7C7B"/>
          <w:w w:val="105"/>
          <w:lang w:val="fr-FR"/>
        </w:rPr>
        <w:t>.</w:t>
      </w:r>
      <w:r w:rsidRPr="00AB1680">
        <w:rPr>
          <w:color w:val="7E7C7B"/>
          <w:spacing w:val="-13"/>
          <w:w w:val="105"/>
          <w:lang w:val="fr-FR"/>
        </w:rPr>
        <w:t xml:space="preserve"> </w:t>
      </w:r>
      <w:r w:rsidRPr="00AB1680">
        <w:rPr>
          <w:color w:val="646262"/>
          <w:w w:val="105"/>
          <w:lang w:val="fr-FR"/>
        </w:rPr>
        <w:t xml:space="preserve">Lorsque les circonstances l'obligent, ils deviennent des ennemis au même </w:t>
      </w:r>
      <w:r w:rsidRPr="00AB1680">
        <w:rPr>
          <w:color w:val="545252"/>
          <w:w w:val="105"/>
          <w:lang w:val="fr-FR"/>
        </w:rPr>
        <w:t xml:space="preserve">titre </w:t>
      </w:r>
      <w:r w:rsidRPr="00AB1680">
        <w:rPr>
          <w:color w:val="646262"/>
          <w:w w:val="105"/>
          <w:lang w:val="fr-FR"/>
        </w:rPr>
        <w:t>que</w:t>
      </w:r>
      <w:r w:rsidRPr="00AB1680">
        <w:rPr>
          <w:color w:val="646262"/>
          <w:spacing w:val="-8"/>
          <w:w w:val="105"/>
          <w:lang w:val="fr-FR"/>
        </w:rPr>
        <w:t xml:space="preserve"> </w:t>
      </w:r>
      <w:r w:rsidRPr="00AB1680">
        <w:rPr>
          <w:color w:val="646262"/>
          <w:w w:val="105"/>
          <w:lang w:val="fr-FR"/>
        </w:rPr>
        <w:t>les zombies.</w:t>
      </w:r>
    </w:p>
    <w:p w14:paraId="562FA94D" w14:textId="77777777" w:rsidR="001C7B19" w:rsidRPr="00AB1680" w:rsidRDefault="00A84B16">
      <w:pPr>
        <w:pStyle w:val="Corpsdetexte"/>
        <w:spacing w:before="45" w:line="285" w:lineRule="auto"/>
        <w:ind w:left="550" w:right="586" w:firstLine="295"/>
        <w:jc w:val="both"/>
        <w:rPr>
          <w:lang w:val="fr-FR"/>
        </w:rPr>
      </w:pPr>
      <w:r w:rsidRPr="00AB1680">
        <w:rPr>
          <w:color w:val="646262"/>
          <w:w w:val="105"/>
          <w:lang w:val="fr-FR"/>
        </w:rPr>
        <w:t>La</w:t>
      </w:r>
      <w:r w:rsidRPr="00AB1680">
        <w:rPr>
          <w:color w:val="646262"/>
          <w:spacing w:val="-8"/>
          <w:w w:val="105"/>
          <w:lang w:val="fr-FR"/>
        </w:rPr>
        <w:t xml:space="preserve"> </w:t>
      </w:r>
      <w:r w:rsidRPr="00AB1680">
        <w:rPr>
          <w:color w:val="646262"/>
          <w:w w:val="105"/>
          <w:lang w:val="fr-FR"/>
        </w:rPr>
        <w:t>séquence</w:t>
      </w:r>
      <w:r w:rsidRPr="00AB1680">
        <w:rPr>
          <w:color w:val="646262"/>
          <w:spacing w:val="-1"/>
          <w:w w:val="105"/>
          <w:lang w:val="fr-FR"/>
        </w:rPr>
        <w:t xml:space="preserve"> </w:t>
      </w:r>
      <w:r w:rsidRPr="00AB1680">
        <w:rPr>
          <w:color w:val="646262"/>
          <w:w w:val="105"/>
          <w:lang w:val="fr-FR"/>
        </w:rPr>
        <w:t xml:space="preserve">suivante montre aussi quelle couche </w:t>
      </w:r>
      <w:r w:rsidRPr="00AB1680">
        <w:rPr>
          <w:color w:val="545252"/>
          <w:w w:val="105"/>
          <w:lang w:val="fr-FR"/>
        </w:rPr>
        <w:t>de</w:t>
      </w:r>
      <w:r w:rsidRPr="00AB1680">
        <w:rPr>
          <w:color w:val="545252"/>
          <w:spacing w:val="-11"/>
          <w:w w:val="105"/>
          <w:lang w:val="fr-FR"/>
        </w:rPr>
        <w:t xml:space="preserve"> </w:t>
      </w:r>
      <w:r w:rsidRPr="00AB1680">
        <w:rPr>
          <w:color w:val="646262"/>
          <w:w w:val="105"/>
          <w:lang w:val="fr-FR"/>
        </w:rPr>
        <w:t>la population est</w:t>
      </w:r>
      <w:r w:rsidRPr="00AB1680">
        <w:rPr>
          <w:color w:val="646262"/>
          <w:spacing w:val="40"/>
          <w:w w:val="105"/>
          <w:lang w:val="fr-FR"/>
        </w:rPr>
        <w:t xml:space="preserve"> </w:t>
      </w:r>
      <w:r w:rsidRPr="00AB1680">
        <w:rPr>
          <w:color w:val="545252"/>
          <w:w w:val="105"/>
          <w:lang w:val="fr-FR"/>
        </w:rPr>
        <w:t>réellement</w:t>
      </w:r>
      <w:r w:rsidRPr="00AB1680">
        <w:rPr>
          <w:color w:val="545252"/>
          <w:spacing w:val="40"/>
          <w:w w:val="105"/>
          <w:lang w:val="fr-FR"/>
        </w:rPr>
        <w:t xml:space="preserve"> </w:t>
      </w:r>
      <w:r w:rsidRPr="00AB1680">
        <w:rPr>
          <w:color w:val="646262"/>
          <w:w w:val="105"/>
          <w:lang w:val="fr-FR"/>
        </w:rPr>
        <w:t>touchée.</w:t>
      </w:r>
      <w:r w:rsidRPr="00AB1680">
        <w:rPr>
          <w:color w:val="646262"/>
          <w:spacing w:val="40"/>
          <w:w w:val="105"/>
          <w:lang w:val="fr-FR"/>
        </w:rPr>
        <w:t xml:space="preserve"> </w:t>
      </w:r>
      <w:r w:rsidRPr="00AB1680">
        <w:rPr>
          <w:color w:val="646262"/>
          <w:w w:val="105"/>
          <w:lang w:val="fr-FR"/>
        </w:rPr>
        <w:t>Une uni</w:t>
      </w:r>
      <w:r w:rsidRPr="00AB1680">
        <w:rPr>
          <w:color w:val="646262"/>
          <w:w w:val="105"/>
          <w:lang w:val="fr-FR"/>
        </w:rPr>
        <w:t>té du SWAT</w:t>
      </w:r>
      <w:r w:rsidRPr="00AB1680">
        <w:rPr>
          <w:color w:val="646262"/>
          <w:w w:val="105"/>
          <w:position w:val="6"/>
          <w:sz w:val="13"/>
          <w:lang w:val="fr-FR"/>
        </w:rPr>
        <w:t>1</w:t>
      </w:r>
      <w:r w:rsidRPr="00AB1680">
        <w:rPr>
          <w:color w:val="646262"/>
          <w:spacing w:val="40"/>
          <w:w w:val="105"/>
          <w:position w:val="6"/>
          <w:sz w:val="13"/>
          <w:lang w:val="fr-FR"/>
        </w:rPr>
        <w:t xml:space="preserve"> </w:t>
      </w:r>
      <w:r w:rsidRPr="00AB1680">
        <w:rPr>
          <w:color w:val="646262"/>
          <w:w w:val="105"/>
          <w:lang w:val="fr-FR"/>
        </w:rPr>
        <w:t>intervient</w:t>
      </w:r>
      <w:r w:rsidRPr="00AB1680">
        <w:rPr>
          <w:color w:val="646262"/>
          <w:spacing w:val="40"/>
          <w:w w:val="105"/>
          <w:lang w:val="fr-FR"/>
        </w:rPr>
        <w:t xml:space="preserve"> </w:t>
      </w:r>
      <w:r w:rsidRPr="00AB1680">
        <w:rPr>
          <w:color w:val="646262"/>
          <w:w w:val="105"/>
          <w:lang w:val="fr-FR"/>
        </w:rPr>
        <w:t xml:space="preserve">pour expulser des Portoricains, des Hispano-Américains et des Afro­ </w:t>
      </w:r>
      <w:r w:rsidRPr="00AB1680">
        <w:rPr>
          <w:color w:val="545252"/>
          <w:w w:val="105"/>
          <w:lang w:val="fr-FR"/>
        </w:rPr>
        <w:t xml:space="preserve">Américains </w:t>
      </w:r>
      <w:r w:rsidRPr="00AB1680">
        <w:rPr>
          <w:color w:val="646262"/>
          <w:w w:val="105"/>
          <w:lang w:val="fr-FR"/>
        </w:rPr>
        <w:t xml:space="preserve">d'une HLM. Cette action est motivée par le refus des habitants de livrer les cadavres de leur famille en vue de leur des­ </w:t>
      </w:r>
      <w:r w:rsidRPr="00AB1680">
        <w:rPr>
          <w:color w:val="545252"/>
          <w:w w:val="105"/>
          <w:lang w:val="fr-FR"/>
        </w:rPr>
        <w:t xml:space="preserve">truction, </w:t>
      </w:r>
      <w:r w:rsidRPr="00AB1680">
        <w:rPr>
          <w:color w:val="646262"/>
          <w:w w:val="105"/>
          <w:lang w:val="fr-FR"/>
        </w:rPr>
        <w:t>en raison de</w:t>
      </w:r>
      <w:r w:rsidRPr="00AB1680">
        <w:rPr>
          <w:color w:val="646262"/>
          <w:w w:val="105"/>
          <w:lang w:val="fr-FR"/>
        </w:rPr>
        <w:t xml:space="preserve"> valeurs sociales désormais superflues mais maintenues par des personnes qui pensent qu'« il faut encore res­ </w:t>
      </w:r>
      <w:r w:rsidRPr="00AB1680">
        <w:rPr>
          <w:color w:val="545252"/>
          <w:w w:val="105"/>
          <w:lang w:val="fr-FR"/>
        </w:rPr>
        <w:t xml:space="preserve">pecter </w:t>
      </w:r>
      <w:r w:rsidRPr="00AB1680">
        <w:rPr>
          <w:color w:val="646262"/>
          <w:w w:val="105"/>
          <w:lang w:val="fr-FR"/>
        </w:rPr>
        <w:t xml:space="preserve">les morts»; cependant, </w:t>
      </w:r>
      <w:r w:rsidRPr="00AB1680">
        <w:rPr>
          <w:color w:val="545252"/>
          <w:w w:val="105"/>
          <w:lang w:val="fr-FR"/>
        </w:rPr>
        <w:t xml:space="preserve">les </w:t>
      </w:r>
      <w:r w:rsidRPr="00AB1680">
        <w:rPr>
          <w:color w:val="646262"/>
          <w:w w:val="105"/>
          <w:lang w:val="fr-FR"/>
        </w:rPr>
        <w:t>véritables motivations de telles actions sont bien plus insidieuses. Romero filme cette séquence comme un acte p</w:t>
      </w:r>
      <w:r w:rsidRPr="00AB1680">
        <w:rPr>
          <w:color w:val="646262"/>
          <w:w w:val="105"/>
          <w:lang w:val="fr-FR"/>
        </w:rPr>
        <w:t>olitique motivé par le harcèlement racial et social, puisque</w:t>
      </w:r>
      <w:r w:rsidRPr="00AB1680">
        <w:rPr>
          <w:color w:val="646262"/>
          <w:spacing w:val="-8"/>
          <w:w w:val="105"/>
          <w:lang w:val="fr-FR"/>
        </w:rPr>
        <w:t xml:space="preserve"> </w:t>
      </w:r>
      <w:r w:rsidRPr="00AB1680">
        <w:rPr>
          <w:color w:val="646262"/>
          <w:w w:val="105"/>
          <w:lang w:val="fr-FR"/>
        </w:rPr>
        <w:t>toute mesure</w:t>
      </w:r>
      <w:r w:rsidRPr="00AB1680">
        <w:rPr>
          <w:color w:val="646262"/>
          <w:spacing w:val="-4"/>
          <w:w w:val="105"/>
          <w:lang w:val="fr-FR"/>
        </w:rPr>
        <w:t xml:space="preserve"> </w:t>
      </w:r>
      <w:r w:rsidRPr="00AB1680">
        <w:rPr>
          <w:color w:val="646262"/>
          <w:w w:val="105"/>
          <w:lang w:val="fr-FR"/>
        </w:rPr>
        <w:t>envers</w:t>
      </w:r>
      <w:r w:rsidRPr="00AB1680">
        <w:rPr>
          <w:color w:val="646262"/>
          <w:spacing w:val="-5"/>
          <w:w w:val="105"/>
          <w:lang w:val="fr-FR"/>
        </w:rPr>
        <w:t xml:space="preserve"> </w:t>
      </w:r>
      <w:r w:rsidRPr="00AB1680">
        <w:rPr>
          <w:color w:val="646262"/>
          <w:w w:val="105"/>
          <w:lang w:val="fr-FR"/>
        </w:rPr>
        <w:t>des Blancs</w:t>
      </w:r>
      <w:r w:rsidRPr="00AB1680">
        <w:rPr>
          <w:color w:val="646262"/>
          <w:spacing w:val="15"/>
          <w:w w:val="105"/>
          <w:lang w:val="fr-FR"/>
        </w:rPr>
        <w:t xml:space="preserve"> </w:t>
      </w:r>
      <w:r w:rsidRPr="00AB1680">
        <w:rPr>
          <w:color w:val="646262"/>
          <w:w w:val="105"/>
          <w:lang w:val="fr-FR"/>
        </w:rPr>
        <w:t>riches ne</w:t>
      </w:r>
      <w:r w:rsidRPr="00AB1680">
        <w:rPr>
          <w:color w:val="646262"/>
          <w:spacing w:val="-8"/>
          <w:w w:val="105"/>
          <w:lang w:val="fr-FR"/>
        </w:rPr>
        <w:t xml:space="preserve"> </w:t>
      </w:r>
      <w:r w:rsidRPr="00AB1680">
        <w:rPr>
          <w:color w:val="646262"/>
          <w:w w:val="105"/>
          <w:lang w:val="fr-FR"/>
        </w:rPr>
        <w:t>va</w:t>
      </w:r>
      <w:r w:rsidRPr="00AB1680">
        <w:rPr>
          <w:color w:val="646262"/>
          <w:spacing w:val="-4"/>
          <w:w w:val="105"/>
          <w:lang w:val="fr-FR"/>
        </w:rPr>
        <w:t xml:space="preserve"> </w:t>
      </w:r>
      <w:r w:rsidRPr="00AB1680">
        <w:rPr>
          <w:color w:val="646262"/>
          <w:w w:val="105"/>
          <w:lang w:val="fr-FR"/>
        </w:rPr>
        <w:t>pas</w:t>
      </w:r>
      <w:r w:rsidRPr="00AB1680">
        <w:rPr>
          <w:color w:val="646262"/>
          <w:spacing w:val="-13"/>
          <w:w w:val="105"/>
          <w:lang w:val="fr-FR"/>
        </w:rPr>
        <w:t xml:space="preserve"> </w:t>
      </w:r>
      <w:r w:rsidRPr="00AB1680">
        <w:rPr>
          <w:color w:val="646262"/>
          <w:w w:val="105"/>
          <w:lang w:val="fr-FR"/>
        </w:rPr>
        <w:t>de</w:t>
      </w:r>
      <w:r w:rsidRPr="00AB1680">
        <w:rPr>
          <w:color w:val="646262"/>
          <w:spacing w:val="-12"/>
          <w:w w:val="105"/>
          <w:lang w:val="fr-FR"/>
        </w:rPr>
        <w:t xml:space="preserve"> </w:t>
      </w:r>
      <w:r w:rsidRPr="00AB1680">
        <w:rPr>
          <w:color w:val="646262"/>
          <w:w w:val="105"/>
          <w:lang w:val="fr-FR"/>
        </w:rPr>
        <w:t>soi</w:t>
      </w:r>
      <w:r w:rsidRPr="00AB1680">
        <w:rPr>
          <w:color w:val="7E7C7B"/>
          <w:w w:val="105"/>
          <w:lang w:val="fr-FR"/>
        </w:rPr>
        <w:t>.</w:t>
      </w:r>
      <w:r w:rsidRPr="00AB1680">
        <w:rPr>
          <w:color w:val="7E7C7B"/>
          <w:spacing w:val="-13"/>
          <w:w w:val="105"/>
          <w:lang w:val="fr-FR"/>
        </w:rPr>
        <w:t xml:space="preserve"> </w:t>
      </w:r>
      <w:r w:rsidRPr="00AB1680">
        <w:rPr>
          <w:color w:val="646262"/>
          <w:w w:val="105"/>
          <w:lang w:val="fr-FR"/>
        </w:rPr>
        <w:t>Avant l'attaque, un</w:t>
      </w:r>
      <w:r w:rsidRPr="00AB1680">
        <w:rPr>
          <w:color w:val="646262"/>
          <w:spacing w:val="-7"/>
          <w:w w:val="105"/>
          <w:lang w:val="fr-FR"/>
        </w:rPr>
        <w:t xml:space="preserve"> </w:t>
      </w:r>
      <w:r w:rsidRPr="00AB1680">
        <w:rPr>
          <w:color w:val="646262"/>
          <w:w w:val="105"/>
          <w:lang w:val="fr-FR"/>
        </w:rPr>
        <w:t>soldat macho fanatique</w:t>
      </w:r>
      <w:r w:rsidRPr="00AB1680">
        <w:rPr>
          <w:color w:val="646262"/>
          <w:spacing w:val="-7"/>
          <w:w w:val="105"/>
          <w:lang w:val="fr-FR"/>
        </w:rPr>
        <w:t xml:space="preserve"> </w:t>
      </w:r>
      <w:r w:rsidRPr="00AB1680">
        <w:rPr>
          <w:color w:val="646262"/>
          <w:w w:val="105"/>
          <w:lang w:val="fr-FR"/>
        </w:rPr>
        <w:t>du nom</w:t>
      </w:r>
      <w:r w:rsidRPr="00AB1680">
        <w:rPr>
          <w:color w:val="646262"/>
          <w:spacing w:val="-11"/>
          <w:w w:val="105"/>
          <w:lang w:val="fr-FR"/>
        </w:rPr>
        <w:t xml:space="preserve"> </w:t>
      </w:r>
      <w:r w:rsidRPr="00AB1680">
        <w:rPr>
          <w:color w:val="646262"/>
          <w:w w:val="105"/>
          <w:lang w:val="fr-FR"/>
        </w:rPr>
        <w:t>de</w:t>
      </w:r>
      <w:r w:rsidRPr="00AB1680">
        <w:rPr>
          <w:color w:val="646262"/>
          <w:spacing w:val="-6"/>
          <w:w w:val="105"/>
          <w:lang w:val="fr-FR"/>
        </w:rPr>
        <w:t xml:space="preserve"> </w:t>
      </w:r>
      <w:r w:rsidRPr="00AB1680">
        <w:rPr>
          <w:color w:val="646262"/>
          <w:w w:val="105"/>
          <w:lang w:val="fr-FR"/>
        </w:rPr>
        <w:t xml:space="preserve">Wooley (Jim Baffico) </w:t>
      </w:r>
      <w:r w:rsidRPr="00AB1680">
        <w:rPr>
          <w:color w:val="545252"/>
          <w:w w:val="105"/>
          <w:lang w:val="fr-FR"/>
        </w:rPr>
        <w:t xml:space="preserve">jubile </w:t>
      </w:r>
      <w:r w:rsidRPr="00AB1680">
        <w:rPr>
          <w:color w:val="646262"/>
          <w:w w:val="105"/>
          <w:lang w:val="fr-FR"/>
        </w:rPr>
        <w:t xml:space="preserve">à l'idée de </w:t>
      </w:r>
      <w:r w:rsidRPr="00AB1680">
        <w:rPr>
          <w:color w:val="545252"/>
          <w:w w:val="105"/>
          <w:lang w:val="fr-FR"/>
        </w:rPr>
        <w:t xml:space="preserve">l'affrontement </w:t>
      </w:r>
      <w:r w:rsidRPr="00AB1680">
        <w:rPr>
          <w:color w:val="646262"/>
          <w:w w:val="105"/>
          <w:lang w:val="fr-FR"/>
        </w:rPr>
        <w:t>qui approche:</w:t>
      </w:r>
    </w:p>
    <w:p w14:paraId="7D7ED6BF" w14:textId="77777777" w:rsidR="001C7B19" w:rsidRPr="00AB1680" w:rsidRDefault="00A84B16">
      <w:pPr>
        <w:spacing w:before="107" w:line="261" w:lineRule="auto"/>
        <w:ind w:left="1114" w:right="593" w:hanging="4"/>
        <w:jc w:val="both"/>
        <w:rPr>
          <w:i/>
          <w:sz w:val="18"/>
          <w:lang w:val="fr-FR"/>
        </w:rPr>
      </w:pPr>
      <w:r w:rsidRPr="00AB1680">
        <w:rPr>
          <w:i/>
          <w:color w:val="545252"/>
          <w:sz w:val="17"/>
          <w:lang w:val="fr-FR"/>
        </w:rPr>
        <w:t>Je</w:t>
      </w:r>
      <w:r w:rsidRPr="00AB1680">
        <w:rPr>
          <w:i/>
          <w:color w:val="545252"/>
          <w:spacing w:val="40"/>
          <w:sz w:val="17"/>
          <w:lang w:val="fr-FR"/>
        </w:rPr>
        <w:t xml:space="preserve"> </w:t>
      </w:r>
      <w:r w:rsidRPr="00AB1680">
        <w:rPr>
          <w:i/>
          <w:color w:val="646262"/>
          <w:sz w:val="17"/>
          <w:lang w:val="fr-FR"/>
        </w:rPr>
        <w:t>vais</w:t>
      </w:r>
      <w:r w:rsidRPr="00AB1680">
        <w:rPr>
          <w:i/>
          <w:color w:val="646262"/>
          <w:spacing w:val="40"/>
          <w:sz w:val="17"/>
          <w:lang w:val="fr-FR"/>
        </w:rPr>
        <w:t xml:space="preserve"> </w:t>
      </w:r>
      <w:r w:rsidRPr="00AB1680">
        <w:rPr>
          <w:i/>
          <w:color w:val="646262"/>
          <w:sz w:val="17"/>
          <w:lang w:val="fr-FR"/>
        </w:rPr>
        <w:t>leur</w:t>
      </w:r>
      <w:r w:rsidRPr="00AB1680">
        <w:rPr>
          <w:i/>
          <w:color w:val="646262"/>
          <w:spacing w:val="40"/>
          <w:sz w:val="17"/>
          <w:lang w:val="fr-FR"/>
        </w:rPr>
        <w:t xml:space="preserve"> </w:t>
      </w:r>
      <w:r w:rsidRPr="00AB1680">
        <w:rPr>
          <w:i/>
          <w:color w:val="646262"/>
          <w:sz w:val="17"/>
          <w:lang w:val="fr-FR"/>
        </w:rPr>
        <w:t>exploser</w:t>
      </w:r>
      <w:r w:rsidRPr="00AB1680">
        <w:rPr>
          <w:i/>
          <w:color w:val="646262"/>
          <w:spacing w:val="40"/>
          <w:sz w:val="17"/>
          <w:lang w:val="fr-FR"/>
        </w:rPr>
        <w:t xml:space="preserve"> </w:t>
      </w:r>
      <w:r w:rsidRPr="00AB1680">
        <w:rPr>
          <w:i/>
          <w:color w:val="646262"/>
          <w:sz w:val="17"/>
          <w:lang w:val="fr-FR"/>
        </w:rPr>
        <w:t>la</w:t>
      </w:r>
      <w:r w:rsidRPr="00AB1680">
        <w:rPr>
          <w:i/>
          <w:color w:val="646262"/>
          <w:spacing w:val="40"/>
          <w:sz w:val="17"/>
          <w:lang w:val="fr-FR"/>
        </w:rPr>
        <w:t xml:space="preserve"> </w:t>
      </w:r>
      <w:r w:rsidRPr="00AB1680">
        <w:rPr>
          <w:i/>
          <w:color w:val="646262"/>
          <w:sz w:val="17"/>
          <w:lang w:val="fr-FR"/>
        </w:rPr>
        <w:t>gueule...</w:t>
      </w:r>
      <w:r w:rsidRPr="00AB1680">
        <w:rPr>
          <w:i/>
          <w:color w:val="646262"/>
          <w:spacing w:val="40"/>
          <w:sz w:val="17"/>
          <w:lang w:val="fr-FR"/>
        </w:rPr>
        <w:t xml:space="preserve"> </w:t>
      </w:r>
      <w:r w:rsidRPr="00AB1680">
        <w:rPr>
          <w:i/>
          <w:color w:val="646262"/>
          <w:sz w:val="18"/>
          <w:lang w:val="fr-FR"/>
        </w:rPr>
        <w:t>à</w:t>
      </w:r>
      <w:r w:rsidRPr="00AB1680">
        <w:rPr>
          <w:i/>
          <w:color w:val="646262"/>
          <w:spacing w:val="40"/>
          <w:sz w:val="18"/>
          <w:lang w:val="fr-FR"/>
        </w:rPr>
        <w:t xml:space="preserve"> </w:t>
      </w:r>
      <w:r w:rsidRPr="00AB1680">
        <w:rPr>
          <w:i/>
          <w:color w:val="646262"/>
          <w:sz w:val="17"/>
          <w:lang w:val="fr-FR"/>
        </w:rPr>
        <w:t>tous,</w:t>
      </w:r>
      <w:r w:rsidRPr="00AB1680">
        <w:rPr>
          <w:i/>
          <w:color w:val="646262"/>
          <w:spacing w:val="40"/>
          <w:sz w:val="17"/>
          <w:lang w:val="fr-FR"/>
        </w:rPr>
        <w:t xml:space="preserve"> </w:t>
      </w:r>
      <w:r w:rsidRPr="00AB1680">
        <w:rPr>
          <w:i/>
          <w:color w:val="646262"/>
          <w:sz w:val="17"/>
          <w:lang w:val="fr-FR"/>
        </w:rPr>
        <w:t>leur</w:t>
      </w:r>
      <w:r w:rsidRPr="00AB1680">
        <w:rPr>
          <w:i/>
          <w:color w:val="646262"/>
          <w:spacing w:val="40"/>
          <w:sz w:val="17"/>
          <w:lang w:val="fr-FR"/>
        </w:rPr>
        <w:t xml:space="preserve"> </w:t>
      </w:r>
      <w:r w:rsidRPr="00AB1680">
        <w:rPr>
          <w:i/>
          <w:color w:val="646262"/>
          <w:sz w:val="17"/>
          <w:lang w:val="fr-FR"/>
        </w:rPr>
        <w:t>sale</w:t>
      </w:r>
      <w:r w:rsidRPr="00AB1680">
        <w:rPr>
          <w:i/>
          <w:color w:val="646262"/>
          <w:spacing w:val="40"/>
          <w:sz w:val="17"/>
          <w:lang w:val="fr-FR"/>
        </w:rPr>
        <w:t xml:space="preserve"> </w:t>
      </w:r>
      <w:r w:rsidRPr="00AB1680">
        <w:rPr>
          <w:i/>
          <w:color w:val="646262"/>
          <w:sz w:val="17"/>
          <w:lang w:val="fr-FR"/>
        </w:rPr>
        <w:t>gueule</w:t>
      </w:r>
      <w:r w:rsidRPr="00AB1680">
        <w:rPr>
          <w:i/>
          <w:color w:val="646262"/>
          <w:spacing w:val="40"/>
          <w:sz w:val="17"/>
          <w:lang w:val="fr-FR"/>
        </w:rPr>
        <w:t xml:space="preserve"> </w:t>
      </w:r>
      <w:r w:rsidRPr="00AB1680">
        <w:rPr>
          <w:i/>
          <w:color w:val="646262"/>
          <w:sz w:val="17"/>
          <w:lang w:val="fr-FR"/>
        </w:rPr>
        <w:t xml:space="preserve">de </w:t>
      </w:r>
      <w:r w:rsidRPr="00AB1680">
        <w:rPr>
          <w:i/>
          <w:color w:val="545252"/>
          <w:sz w:val="17"/>
          <w:lang w:val="fr-FR"/>
        </w:rPr>
        <w:t>Portoricains</w:t>
      </w:r>
      <w:r w:rsidRPr="00AB1680">
        <w:rPr>
          <w:i/>
          <w:color w:val="545252"/>
          <w:spacing w:val="14"/>
          <w:sz w:val="17"/>
          <w:lang w:val="fr-FR"/>
        </w:rPr>
        <w:t xml:space="preserve"> </w:t>
      </w:r>
      <w:r w:rsidRPr="00AB1680">
        <w:rPr>
          <w:i/>
          <w:color w:val="646262"/>
          <w:sz w:val="17"/>
          <w:lang w:val="fr-FR"/>
        </w:rPr>
        <w:t>et</w:t>
      </w:r>
      <w:r w:rsidRPr="00AB1680">
        <w:rPr>
          <w:i/>
          <w:color w:val="646262"/>
          <w:spacing w:val="19"/>
          <w:sz w:val="17"/>
          <w:lang w:val="fr-FR"/>
        </w:rPr>
        <w:t xml:space="preserve"> </w:t>
      </w:r>
      <w:r w:rsidRPr="00AB1680">
        <w:rPr>
          <w:i/>
          <w:color w:val="646262"/>
          <w:sz w:val="17"/>
          <w:lang w:val="fr-FR"/>
        </w:rPr>
        <w:t>de</w:t>
      </w:r>
      <w:r w:rsidRPr="00AB1680">
        <w:rPr>
          <w:i/>
          <w:color w:val="646262"/>
          <w:spacing w:val="22"/>
          <w:sz w:val="17"/>
          <w:lang w:val="fr-FR"/>
        </w:rPr>
        <w:t xml:space="preserve"> </w:t>
      </w:r>
      <w:r w:rsidRPr="00AB1680">
        <w:rPr>
          <w:i/>
          <w:color w:val="646262"/>
          <w:sz w:val="17"/>
          <w:lang w:val="fr-FR"/>
        </w:rPr>
        <w:t>nègres</w:t>
      </w:r>
      <w:r w:rsidRPr="00AB1680">
        <w:rPr>
          <w:i/>
          <w:color w:val="646262"/>
          <w:spacing w:val="20"/>
          <w:sz w:val="17"/>
          <w:lang w:val="fr-FR"/>
        </w:rPr>
        <w:t xml:space="preserve"> </w:t>
      </w:r>
      <w:r w:rsidRPr="00AB1680">
        <w:rPr>
          <w:i/>
          <w:color w:val="646262"/>
          <w:sz w:val="17"/>
          <w:lang w:val="fr-FR"/>
        </w:rPr>
        <w:t>minables.</w:t>
      </w:r>
      <w:r w:rsidRPr="00AB1680">
        <w:rPr>
          <w:i/>
          <w:color w:val="646262"/>
          <w:spacing w:val="15"/>
          <w:sz w:val="17"/>
          <w:lang w:val="fr-FR"/>
        </w:rPr>
        <w:t xml:space="preserve"> </w:t>
      </w:r>
      <w:r w:rsidRPr="00AB1680">
        <w:rPr>
          <w:i/>
          <w:color w:val="646262"/>
          <w:sz w:val="17"/>
          <w:lang w:val="fr-FR"/>
        </w:rPr>
        <w:t>Bordel,</w:t>
      </w:r>
      <w:r w:rsidRPr="00AB1680">
        <w:rPr>
          <w:i/>
          <w:color w:val="646262"/>
          <w:spacing w:val="7"/>
          <w:sz w:val="17"/>
          <w:lang w:val="fr-FR"/>
        </w:rPr>
        <w:t xml:space="preserve"> </w:t>
      </w:r>
      <w:r w:rsidRPr="00AB1680">
        <w:rPr>
          <w:i/>
          <w:color w:val="646262"/>
          <w:sz w:val="17"/>
          <w:lang w:val="fr-FR"/>
        </w:rPr>
        <w:t>comment</w:t>
      </w:r>
      <w:r w:rsidRPr="00AB1680">
        <w:rPr>
          <w:i/>
          <w:color w:val="646262"/>
          <w:spacing w:val="16"/>
          <w:sz w:val="17"/>
          <w:lang w:val="fr-FR"/>
        </w:rPr>
        <w:t xml:space="preserve"> </w:t>
      </w:r>
      <w:r w:rsidRPr="00AB1680">
        <w:rPr>
          <w:i/>
          <w:color w:val="646262"/>
          <w:sz w:val="17"/>
          <w:lang w:val="fr-FR"/>
        </w:rPr>
        <w:t>ça</w:t>
      </w:r>
      <w:r w:rsidRPr="00AB1680">
        <w:rPr>
          <w:i/>
          <w:color w:val="646262"/>
          <w:spacing w:val="15"/>
          <w:sz w:val="17"/>
          <w:lang w:val="fr-FR"/>
        </w:rPr>
        <w:t xml:space="preserve"> </w:t>
      </w:r>
      <w:r w:rsidRPr="00AB1680">
        <w:rPr>
          <w:i/>
          <w:color w:val="646262"/>
          <w:sz w:val="18"/>
          <w:lang w:val="fr-FR"/>
        </w:rPr>
        <w:t>se</w:t>
      </w:r>
      <w:r w:rsidRPr="00AB1680">
        <w:rPr>
          <w:i/>
          <w:color w:val="646262"/>
          <w:spacing w:val="6"/>
          <w:sz w:val="18"/>
          <w:lang w:val="fr-FR"/>
        </w:rPr>
        <w:t xml:space="preserve"> </w:t>
      </w:r>
      <w:r w:rsidRPr="00AB1680">
        <w:rPr>
          <w:i/>
          <w:color w:val="646262"/>
          <w:sz w:val="17"/>
          <w:lang w:val="fr-FR"/>
        </w:rPr>
        <w:t>fait</w:t>
      </w:r>
      <w:r w:rsidRPr="00AB1680">
        <w:rPr>
          <w:i/>
          <w:color w:val="646262"/>
          <w:spacing w:val="6"/>
          <w:sz w:val="17"/>
          <w:lang w:val="fr-FR"/>
        </w:rPr>
        <w:t xml:space="preserve"> </w:t>
      </w:r>
      <w:r w:rsidRPr="00AB1680">
        <w:rPr>
          <w:i/>
          <w:color w:val="646262"/>
          <w:sz w:val="17"/>
          <w:lang w:val="fr-FR"/>
        </w:rPr>
        <w:t>que</w:t>
      </w:r>
      <w:r w:rsidRPr="00AB1680">
        <w:rPr>
          <w:i/>
          <w:color w:val="646262"/>
          <w:spacing w:val="4"/>
          <w:sz w:val="17"/>
          <w:lang w:val="fr-FR"/>
        </w:rPr>
        <w:t xml:space="preserve"> </w:t>
      </w:r>
      <w:r w:rsidRPr="00AB1680">
        <w:rPr>
          <w:i/>
          <w:color w:val="646262"/>
          <w:spacing w:val="-5"/>
          <w:sz w:val="18"/>
          <w:lang w:val="fr-FR"/>
        </w:rPr>
        <w:t>ces</w:t>
      </w:r>
    </w:p>
    <w:p w14:paraId="06014D2F" w14:textId="77777777" w:rsidR="001C7B19" w:rsidRPr="00AB1680" w:rsidRDefault="001C7B19">
      <w:pPr>
        <w:pStyle w:val="Corpsdetexte"/>
        <w:rPr>
          <w:i/>
          <w:sz w:val="20"/>
          <w:lang w:val="fr-FR"/>
        </w:rPr>
      </w:pPr>
    </w:p>
    <w:p w14:paraId="7AFAB7D9" w14:textId="77777777" w:rsidR="001C7B19" w:rsidRPr="00AB1680" w:rsidRDefault="001C7B19">
      <w:pPr>
        <w:pStyle w:val="Corpsdetexte"/>
        <w:rPr>
          <w:i/>
          <w:sz w:val="20"/>
          <w:lang w:val="fr-FR"/>
        </w:rPr>
      </w:pPr>
    </w:p>
    <w:p w14:paraId="7F6BED60" w14:textId="04217CD8" w:rsidR="001C7B19" w:rsidRPr="00AB1680" w:rsidRDefault="00AB1680">
      <w:pPr>
        <w:pStyle w:val="Corpsdetexte"/>
        <w:spacing w:before="4"/>
        <w:rPr>
          <w:i/>
          <w:sz w:val="12"/>
          <w:lang w:val="fr-FR"/>
        </w:rPr>
      </w:pPr>
      <w:r w:rsidRPr="00AB1680">
        <w:rPr>
          <w:noProof/>
          <w:lang w:val="fr-FR"/>
        </w:rPr>
        <mc:AlternateContent>
          <mc:Choice Requires="wps">
            <w:drawing>
              <wp:anchor distT="0" distB="0" distL="0" distR="0" simplePos="0" relativeHeight="487636480" behindDoc="1" locked="0" layoutInCell="1" allowOverlap="1" wp14:anchorId="5282F6AA" wp14:editId="2B555819">
                <wp:simplePos x="0" y="0"/>
                <wp:positionH relativeFrom="page">
                  <wp:posOffset>623570</wp:posOffset>
                </wp:positionH>
                <wp:positionV relativeFrom="paragraph">
                  <wp:posOffset>106045</wp:posOffset>
                </wp:positionV>
                <wp:extent cx="1797685" cy="1270"/>
                <wp:effectExtent l="0" t="0" r="0" b="0"/>
                <wp:wrapTopAndBottom/>
                <wp:docPr id="57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82 982"/>
                            <a:gd name="T1" fmla="*/ T0 w 2831"/>
                            <a:gd name="T2" fmla="+- 0 3813 982"/>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98FE" id="docshape97" o:spid="_x0000_s1026" style="position:absolute;margin-left:49.1pt;margin-top:8.35pt;width:141.5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" path="m,l2831,e" filled="f" strokeweight=".16967mm">
                <v:path arrowok="t" o:connecttype="custom" o:connectlocs="0,0;1797685,0" o:connectangles="0,0"/>
                <w10:wrap type="topAndBottom" anchorx="page"/>
              </v:shape>
            </w:pict>
          </mc:Fallback>
        </mc:AlternateContent>
      </w:r>
    </w:p>
    <w:p w14:paraId="6A7E6B4B" w14:textId="77777777" w:rsidR="001C7B19" w:rsidRPr="00AB1680" w:rsidRDefault="00A84B16">
      <w:pPr>
        <w:tabs>
          <w:tab w:val="left" w:pos="876"/>
        </w:tabs>
        <w:spacing w:before="110"/>
        <w:ind w:left="543"/>
        <w:rPr>
          <w:sz w:val="16"/>
          <w:lang w:val="fr-FR"/>
        </w:rPr>
      </w:pPr>
      <w:r w:rsidRPr="00AB1680">
        <w:rPr>
          <w:color w:val="545252"/>
          <w:spacing w:val="-5"/>
          <w:w w:val="105"/>
          <w:sz w:val="15"/>
          <w:lang w:val="fr-FR"/>
        </w:rPr>
        <w:t>1.</w:t>
      </w:r>
      <w:r w:rsidRPr="00AB1680">
        <w:rPr>
          <w:color w:val="545252"/>
          <w:sz w:val="15"/>
          <w:lang w:val="fr-FR"/>
        </w:rPr>
        <w:tab/>
      </w:r>
      <w:r w:rsidRPr="00AB1680">
        <w:rPr>
          <w:color w:val="646262"/>
          <w:spacing w:val="-2"/>
          <w:w w:val="105"/>
          <w:sz w:val="16"/>
          <w:lang w:val="fr-FR"/>
        </w:rPr>
        <w:t>DLT:</w:t>
      </w:r>
      <w:r w:rsidRPr="00AB1680">
        <w:rPr>
          <w:color w:val="646262"/>
          <w:spacing w:val="-5"/>
          <w:w w:val="105"/>
          <w:sz w:val="16"/>
          <w:lang w:val="fr-FR"/>
        </w:rPr>
        <w:t xml:space="preserve"> </w:t>
      </w:r>
      <w:r w:rsidRPr="00AB1680">
        <w:rPr>
          <w:i/>
          <w:color w:val="646262"/>
          <w:spacing w:val="-2"/>
          <w:w w:val="105"/>
          <w:sz w:val="17"/>
          <w:lang w:val="fr-FR"/>
        </w:rPr>
        <w:t>Special</w:t>
      </w:r>
      <w:r w:rsidRPr="00AB1680">
        <w:rPr>
          <w:i/>
          <w:color w:val="646262"/>
          <w:spacing w:val="-7"/>
          <w:w w:val="105"/>
          <w:sz w:val="17"/>
          <w:lang w:val="fr-FR"/>
        </w:rPr>
        <w:t xml:space="preserve"> </w:t>
      </w:r>
      <w:r w:rsidRPr="00AB1680">
        <w:rPr>
          <w:i/>
          <w:color w:val="646262"/>
          <w:spacing w:val="-2"/>
          <w:w w:val="105"/>
          <w:sz w:val="17"/>
          <w:lang w:val="fr-FR"/>
        </w:rPr>
        <w:t>Weapons</w:t>
      </w:r>
      <w:r w:rsidRPr="00AB1680">
        <w:rPr>
          <w:i/>
          <w:color w:val="646262"/>
          <w:spacing w:val="-1"/>
          <w:w w:val="105"/>
          <w:sz w:val="17"/>
          <w:lang w:val="fr-FR"/>
        </w:rPr>
        <w:t xml:space="preserve"> </w:t>
      </w:r>
      <w:r w:rsidRPr="00AB1680">
        <w:rPr>
          <w:i/>
          <w:color w:val="646262"/>
          <w:spacing w:val="-2"/>
          <w:w w:val="105"/>
          <w:sz w:val="17"/>
          <w:lang w:val="fr-FR"/>
        </w:rPr>
        <w:t>And</w:t>
      </w:r>
      <w:r w:rsidRPr="00AB1680">
        <w:rPr>
          <w:i/>
          <w:color w:val="646262"/>
          <w:spacing w:val="19"/>
          <w:w w:val="105"/>
          <w:sz w:val="17"/>
          <w:lang w:val="fr-FR"/>
        </w:rPr>
        <w:t xml:space="preserve"> </w:t>
      </w:r>
      <w:r w:rsidRPr="00AB1680">
        <w:rPr>
          <w:i/>
          <w:color w:val="646262"/>
          <w:spacing w:val="-2"/>
          <w:w w:val="105"/>
          <w:sz w:val="17"/>
          <w:lang w:val="fr-FR"/>
        </w:rPr>
        <w:t>Tactics</w:t>
      </w:r>
      <w:r w:rsidRPr="00AB1680">
        <w:rPr>
          <w:i/>
          <w:color w:val="7E7C7B"/>
          <w:spacing w:val="-2"/>
          <w:w w:val="105"/>
          <w:sz w:val="17"/>
          <w:lang w:val="fr-FR"/>
        </w:rPr>
        <w:t>,</w:t>
      </w:r>
      <w:r w:rsidRPr="00AB1680">
        <w:rPr>
          <w:i/>
          <w:color w:val="7E7C7B"/>
          <w:spacing w:val="-24"/>
          <w:w w:val="105"/>
          <w:sz w:val="17"/>
          <w:lang w:val="fr-FR"/>
        </w:rPr>
        <w:t xml:space="preserve"> </w:t>
      </w:r>
      <w:r w:rsidRPr="00AB1680">
        <w:rPr>
          <w:color w:val="646262"/>
          <w:spacing w:val="-2"/>
          <w:w w:val="105"/>
          <w:sz w:val="16"/>
          <w:lang w:val="fr-FR"/>
        </w:rPr>
        <w:t>l'équivalent</w:t>
      </w:r>
      <w:r w:rsidRPr="00AB1680">
        <w:rPr>
          <w:color w:val="646262"/>
          <w:spacing w:val="14"/>
          <w:w w:val="105"/>
          <w:sz w:val="16"/>
          <w:lang w:val="fr-FR"/>
        </w:rPr>
        <w:t xml:space="preserve"> </w:t>
      </w:r>
      <w:r w:rsidRPr="00AB1680">
        <w:rPr>
          <w:color w:val="646262"/>
          <w:spacing w:val="-2"/>
          <w:w w:val="105"/>
          <w:sz w:val="16"/>
          <w:lang w:val="fr-FR"/>
        </w:rPr>
        <w:t>du</w:t>
      </w:r>
      <w:r w:rsidRPr="00AB1680">
        <w:rPr>
          <w:color w:val="646262"/>
          <w:spacing w:val="1"/>
          <w:w w:val="105"/>
          <w:sz w:val="16"/>
          <w:lang w:val="fr-FR"/>
        </w:rPr>
        <w:t xml:space="preserve"> </w:t>
      </w:r>
      <w:r w:rsidRPr="00AB1680">
        <w:rPr>
          <w:color w:val="646262"/>
          <w:spacing w:val="-2"/>
          <w:w w:val="105"/>
          <w:sz w:val="16"/>
          <w:lang w:val="fr-FR"/>
        </w:rPr>
        <w:t>GIGN</w:t>
      </w:r>
      <w:r w:rsidRPr="00AB1680">
        <w:rPr>
          <w:color w:val="646262"/>
          <w:spacing w:val="4"/>
          <w:w w:val="105"/>
          <w:sz w:val="16"/>
          <w:lang w:val="fr-FR"/>
        </w:rPr>
        <w:t xml:space="preserve"> </w:t>
      </w:r>
      <w:r w:rsidRPr="00AB1680">
        <w:rPr>
          <w:color w:val="646262"/>
          <w:spacing w:val="-2"/>
          <w:w w:val="105"/>
          <w:sz w:val="16"/>
          <w:lang w:val="fr-FR"/>
        </w:rPr>
        <w:t>français.</w:t>
      </w:r>
    </w:p>
    <w:p w14:paraId="0EE6F9FC" w14:textId="77777777" w:rsidR="001C7B19" w:rsidRPr="00AB1680" w:rsidRDefault="001C7B19">
      <w:pPr>
        <w:rPr>
          <w:sz w:val="16"/>
          <w:lang w:val="fr-FR"/>
        </w:rPr>
        <w:sectPr w:rsidR="001C7B19" w:rsidRPr="00AB1680">
          <w:headerReference w:type="default" r:id="rId54"/>
          <w:pgSz w:w="7360" w:h="10410"/>
          <w:pgMar w:top="320" w:right="180" w:bottom="0" w:left="440" w:header="94" w:footer="0" w:gutter="0"/>
          <w:pgNumType w:start="47"/>
          <w:cols w:space="720"/>
        </w:sectPr>
      </w:pPr>
    </w:p>
    <w:p w14:paraId="4E10F4F0" w14:textId="6AB3058B" w:rsidR="001C7B19" w:rsidRPr="00AB1680" w:rsidRDefault="00AB1680">
      <w:pPr>
        <w:tabs>
          <w:tab w:val="left" w:pos="2380"/>
        </w:tabs>
        <w:spacing w:before="160"/>
        <w:ind w:left="543"/>
        <w:rPr>
          <w:i/>
          <w:sz w:val="18"/>
          <w:lang w:val="fr-FR"/>
        </w:rPr>
      </w:pPr>
      <w:r w:rsidRPr="00AB1680">
        <w:rPr>
          <w:noProof/>
          <w:lang w:val="fr-FR"/>
        </w:rPr>
        <w:lastRenderedPageBreak/>
        <mc:AlternateContent>
          <mc:Choice Requires="wps">
            <w:drawing>
              <wp:anchor distT="0" distB="0" distL="114300" distR="114300" simplePos="0" relativeHeight="15779328" behindDoc="0" locked="0" layoutInCell="1" allowOverlap="1" wp14:anchorId="053DAB02" wp14:editId="229935D6">
                <wp:simplePos x="0" y="0"/>
                <wp:positionH relativeFrom="page">
                  <wp:posOffset>15240</wp:posOffset>
                </wp:positionH>
                <wp:positionV relativeFrom="page">
                  <wp:posOffset>0</wp:posOffset>
                </wp:positionV>
                <wp:extent cx="12065" cy="5723255"/>
                <wp:effectExtent l="0" t="0" r="0" b="0"/>
                <wp:wrapNone/>
                <wp:docPr id="57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6BD16" id="docshape98" o:spid="_x0000_s1026" style="position:absolute;margin-left:1.2pt;margin-top:0;width:.95pt;height:450.6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DopP4y+wEAANs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79840" behindDoc="0" locked="0" layoutInCell="1" allowOverlap="1" wp14:anchorId="29D617A3" wp14:editId="3A17624D">
                <wp:simplePos x="0" y="0"/>
                <wp:positionH relativeFrom="page">
                  <wp:posOffset>12065</wp:posOffset>
                </wp:positionH>
                <wp:positionV relativeFrom="page">
                  <wp:posOffset>6605905</wp:posOffset>
                </wp:positionV>
                <wp:extent cx="4536440" cy="0"/>
                <wp:effectExtent l="0" t="0" r="0" b="0"/>
                <wp:wrapNone/>
                <wp:docPr id="57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644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A8353" id="Line 383" o:spid="_x0000_s1026" style="position:absolute;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58.1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" strokeweight=".2545mm">
                <w10:wrap anchorx="page" anchory="page"/>
              </v:line>
            </w:pict>
          </mc:Fallback>
        </mc:AlternateContent>
      </w:r>
      <w:r w:rsidR="00A84B16" w:rsidRPr="00AB1680">
        <w:rPr>
          <w:rFonts w:ascii="Courier New" w:hAnsi="Courier New"/>
          <w:color w:val="575952"/>
          <w:spacing w:val="-5"/>
          <w:sz w:val="17"/>
          <w:lang w:val="fr-FR"/>
        </w:rPr>
        <w:t>48</w:t>
      </w:r>
      <w:r w:rsidR="00A84B16" w:rsidRPr="00AB1680">
        <w:rPr>
          <w:rFonts w:ascii="Courier New" w:hAnsi="Courier New"/>
          <w:color w:val="575952"/>
          <w:sz w:val="17"/>
          <w:lang w:val="fr-FR"/>
        </w:rPr>
        <w:tab/>
      </w:r>
      <w:r w:rsidR="00A84B16" w:rsidRPr="00AB1680">
        <w:rPr>
          <w:i/>
          <w:color w:val="575952"/>
          <w:spacing w:val="-2"/>
          <w:w w:val="95"/>
          <w:sz w:val="18"/>
          <w:lang w:val="fr-FR"/>
        </w:rPr>
        <w:t>Politique</w:t>
      </w:r>
      <w:r w:rsidR="00A84B16" w:rsidRPr="00AB1680">
        <w:rPr>
          <w:i/>
          <w:color w:val="575952"/>
          <w:spacing w:val="-3"/>
          <w:sz w:val="18"/>
          <w:lang w:val="fr-FR"/>
        </w:rPr>
        <w:t xml:space="preserve"> </w:t>
      </w:r>
      <w:r w:rsidR="00A84B16" w:rsidRPr="00AB1680">
        <w:rPr>
          <w:i/>
          <w:color w:val="484944"/>
          <w:spacing w:val="-2"/>
          <w:w w:val="95"/>
          <w:sz w:val="18"/>
          <w:lang w:val="fr-FR"/>
        </w:rPr>
        <w:t>des</w:t>
      </w:r>
      <w:r w:rsidR="00A84B16" w:rsidRPr="00AB1680">
        <w:rPr>
          <w:i/>
          <w:color w:val="484944"/>
          <w:spacing w:val="-4"/>
          <w:sz w:val="18"/>
          <w:lang w:val="fr-FR"/>
        </w:rPr>
        <w:t xml:space="preserve"> </w:t>
      </w:r>
      <w:r w:rsidR="00A84B16" w:rsidRPr="00AB1680">
        <w:rPr>
          <w:i/>
          <w:color w:val="575952"/>
          <w:spacing w:val="-2"/>
          <w:w w:val="95"/>
          <w:sz w:val="18"/>
          <w:lang w:val="fr-FR"/>
        </w:rPr>
        <w:t>Z?mbies</w:t>
      </w:r>
      <w:r w:rsidR="00A84B16" w:rsidRPr="00AB1680">
        <w:rPr>
          <w:i/>
          <w:color w:val="575952"/>
          <w:spacing w:val="36"/>
          <w:sz w:val="18"/>
          <w:lang w:val="fr-FR"/>
        </w:rPr>
        <w:t xml:space="preserve">  </w:t>
      </w:r>
      <w:r w:rsidR="00A84B16" w:rsidRPr="00AB1680">
        <w:rPr>
          <w:i/>
          <w:color w:val="575952"/>
          <w:spacing w:val="-2"/>
          <w:w w:val="95"/>
          <w:sz w:val="18"/>
          <w:lang w:val="fr-FR"/>
        </w:rPr>
        <w:t>L'Amérique</w:t>
      </w:r>
      <w:r w:rsidR="00A84B16" w:rsidRPr="00AB1680">
        <w:rPr>
          <w:i/>
          <w:color w:val="575952"/>
          <w:spacing w:val="8"/>
          <w:sz w:val="18"/>
          <w:lang w:val="fr-FR"/>
        </w:rPr>
        <w:t xml:space="preserve"> </w:t>
      </w:r>
      <w:r w:rsidR="00A84B16" w:rsidRPr="00AB1680">
        <w:rPr>
          <w:i/>
          <w:color w:val="575952"/>
          <w:spacing w:val="-2"/>
          <w:w w:val="95"/>
          <w:sz w:val="18"/>
          <w:lang w:val="fr-FR"/>
        </w:rPr>
        <w:t>selon</w:t>
      </w:r>
      <w:r w:rsidR="00A84B16" w:rsidRPr="00AB1680">
        <w:rPr>
          <w:i/>
          <w:color w:val="575952"/>
          <w:spacing w:val="-5"/>
          <w:w w:val="95"/>
          <w:sz w:val="18"/>
          <w:lang w:val="fr-FR"/>
        </w:rPr>
        <w:t xml:space="preserve"> </w:t>
      </w:r>
      <w:r w:rsidR="00A84B16" w:rsidRPr="00AB1680">
        <w:rPr>
          <w:i/>
          <w:color w:val="575952"/>
          <w:spacing w:val="-2"/>
          <w:w w:val="95"/>
          <w:sz w:val="18"/>
          <w:lang w:val="fr-FR"/>
        </w:rPr>
        <w:t>G.A.</w:t>
      </w:r>
      <w:r w:rsidR="00A84B16" w:rsidRPr="00AB1680">
        <w:rPr>
          <w:i/>
          <w:color w:val="575952"/>
          <w:spacing w:val="-7"/>
          <w:w w:val="95"/>
          <w:sz w:val="18"/>
          <w:lang w:val="fr-FR"/>
        </w:rPr>
        <w:t xml:space="preserve"> </w:t>
      </w:r>
      <w:r w:rsidR="00A84B16" w:rsidRPr="00AB1680">
        <w:rPr>
          <w:i/>
          <w:color w:val="484944"/>
          <w:spacing w:val="-2"/>
          <w:w w:val="95"/>
          <w:sz w:val="18"/>
          <w:lang w:val="fr-FR"/>
        </w:rPr>
        <w:t>Romero</w:t>
      </w:r>
    </w:p>
    <w:p w14:paraId="7B918475" w14:textId="77777777" w:rsidR="001C7B19" w:rsidRPr="00AB1680" w:rsidRDefault="001C7B19">
      <w:pPr>
        <w:pStyle w:val="Corpsdetexte"/>
        <w:spacing w:before="9"/>
        <w:rPr>
          <w:i/>
          <w:sz w:val="27"/>
          <w:lang w:val="fr-FR"/>
        </w:rPr>
      </w:pPr>
    </w:p>
    <w:p w14:paraId="18938494" w14:textId="77777777" w:rsidR="001C7B19" w:rsidRPr="00AB1680" w:rsidRDefault="00A84B16">
      <w:pPr>
        <w:spacing w:line="252" w:lineRule="auto"/>
        <w:ind w:left="1121" w:right="514" w:hanging="5"/>
        <w:rPr>
          <w:i/>
          <w:sz w:val="20"/>
          <w:lang w:val="fr-FR"/>
        </w:rPr>
      </w:pPr>
      <w:r w:rsidRPr="00AB1680">
        <w:rPr>
          <w:i/>
          <w:color w:val="575952"/>
          <w:sz w:val="18"/>
          <w:lang w:val="fr-FR"/>
        </w:rPr>
        <w:t>minables</w:t>
      </w:r>
      <w:r w:rsidRPr="00AB1680">
        <w:rPr>
          <w:i/>
          <w:color w:val="575952"/>
          <w:spacing w:val="-8"/>
          <w:sz w:val="18"/>
          <w:lang w:val="fr-FR"/>
        </w:rPr>
        <w:t xml:space="preserve"> </w:t>
      </w:r>
      <w:r w:rsidRPr="00AB1680">
        <w:rPr>
          <w:i/>
          <w:color w:val="575952"/>
          <w:sz w:val="18"/>
          <w:lang w:val="fr-FR"/>
        </w:rPr>
        <w:t>soient</w:t>
      </w:r>
      <w:r w:rsidRPr="00AB1680">
        <w:rPr>
          <w:i/>
          <w:color w:val="575952"/>
          <w:spacing w:val="-10"/>
          <w:sz w:val="18"/>
          <w:lang w:val="fr-FR"/>
        </w:rPr>
        <w:t xml:space="preserve"> </w:t>
      </w:r>
      <w:r w:rsidRPr="00AB1680">
        <w:rPr>
          <w:i/>
          <w:color w:val="484944"/>
          <w:sz w:val="18"/>
          <w:lang w:val="fr-FR"/>
        </w:rPr>
        <w:t>logés</w:t>
      </w:r>
      <w:r w:rsidRPr="00AB1680">
        <w:rPr>
          <w:i/>
          <w:color w:val="484944"/>
          <w:spacing w:val="-8"/>
          <w:sz w:val="18"/>
          <w:lang w:val="fr-FR"/>
        </w:rPr>
        <w:t xml:space="preserve"> </w:t>
      </w:r>
      <w:r w:rsidRPr="00AB1680">
        <w:rPr>
          <w:i/>
          <w:color w:val="484944"/>
          <w:sz w:val="18"/>
          <w:lang w:val="fr-FR"/>
        </w:rPr>
        <w:t>dans</w:t>
      </w:r>
      <w:r w:rsidRPr="00AB1680">
        <w:rPr>
          <w:i/>
          <w:color w:val="484944"/>
          <w:spacing w:val="-12"/>
          <w:sz w:val="18"/>
          <w:lang w:val="fr-FR"/>
        </w:rPr>
        <w:t xml:space="preserve"> </w:t>
      </w:r>
      <w:r w:rsidRPr="00AB1680">
        <w:rPr>
          <w:i/>
          <w:color w:val="575952"/>
          <w:sz w:val="18"/>
          <w:lang w:val="fr-FR"/>
        </w:rPr>
        <w:t>des</w:t>
      </w:r>
      <w:r w:rsidRPr="00AB1680">
        <w:rPr>
          <w:i/>
          <w:color w:val="575952"/>
          <w:spacing w:val="-11"/>
          <w:sz w:val="18"/>
          <w:lang w:val="fr-FR"/>
        </w:rPr>
        <w:t xml:space="preserve"> </w:t>
      </w:r>
      <w:r w:rsidRPr="00AB1680">
        <w:rPr>
          <w:i/>
          <w:color w:val="575952"/>
          <w:sz w:val="18"/>
          <w:lang w:val="fr-FR"/>
        </w:rPr>
        <w:t>baraques</w:t>
      </w:r>
      <w:r w:rsidRPr="00AB1680">
        <w:rPr>
          <w:i/>
          <w:color w:val="575952"/>
          <w:spacing w:val="-6"/>
          <w:sz w:val="18"/>
          <w:lang w:val="fr-FR"/>
        </w:rPr>
        <w:t xml:space="preserve"> </w:t>
      </w:r>
      <w:r w:rsidRPr="00AB1680">
        <w:rPr>
          <w:i/>
          <w:color w:val="575952"/>
          <w:sz w:val="18"/>
          <w:lang w:val="fr-FR"/>
        </w:rPr>
        <w:t>de</w:t>
      </w:r>
      <w:r w:rsidRPr="00AB1680">
        <w:rPr>
          <w:i/>
          <w:color w:val="575952"/>
          <w:spacing w:val="-10"/>
          <w:sz w:val="18"/>
          <w:lang w:val="fr-FR"/>
        </w:rPr>
        <w:t xml:space="preserve"> </w:t>
      </w:r>
      <w:r w:rsidRPr="00AB1680">
        <w:rPr>
          <w:i/>
          <w:color w:val="575952"/>
          <w:sz w:val="18"/>
          <w:lang w:val="fr-FR"/>
        </w:rPr>
        <w:t>richards</w:t>
      </w:r>
      <w:r w:rsidRPr="00AB1680">
        <w:rPr>
          <w:i/>
          <w:color w:val="575952"/>
          <w:spacing w:val="-11"/>
          <w:sz w:val="18"/>
          <w:lang w:val="fr-FR"/>
        </w:rPr>
        <w:t xml:space="preserve"> </w:t>
      </w:r>
      <w:r w:rsidRPr="00AB1680">
        <w:rPr>
          <w:i/>
          <w:color w:val="575952"/>
          <w:sz w:val="17"/>
          <w:lang w:val="fr-FR"/>
        </w:rPr>
        <w:t>?</w:t>
      </w:r>
      <w:r w:rsidRPr="00AB1680">
        <w:rPr>
          <w:i/>
          <w:color w:val="575952"/>
          <w:spacing w:val="-11"/>
          <w:sz w:val="17"/>
          <w:lang w:val="fr-FR"/>
        </w:rPr>
        <w:t xml:space="preserve"> </w:t>
      </w:r>
      <w:r w:rsidRPr="00AB1680">
        <w:rPr>
          <w:i/>
          <w:color w:val="575952"/>
          <w:sz w:val="18"/>
          <w:lang w:val="fr-FR"/>
        </w:rPr>
        <w:t>Merde,</w:t>
      </w:r>
      <w:r w:rsidRPr="00AB1680">
        <w:rPr>
          <w:i/>
          <w:color w:val="575952"/>
          <w:spacing w:val="-11"/>
          <w:sz w:val="18"/>
          <w:lang w:val="fr-FR"/>
        </w:rPr>
        <w:t xml:space="preserve"> </w:t>
      </w:r>
      <w:r w:rsidRPr="00AB1680">
        <w:rPr>
          <w:i/>
          <w:color w:val="575952"/>
          <w:sz w:val="18"/>
          <w:lang w:val="fr-FR"/>
        </w:rPr>
        <w:t>moi,</w:t>
      </w:r>
      <w:r w:rsidRPr="00AB1680">
        <w:rPr>
          <w:i/>
          <w:color w:val="575952"/>
          <w:spacing w:val="-11"/>
          <w:sz w:val="18"/>
          <w:lang w:val="fr-FR"/>
        </w:rPr>
        <w:t xml:space="preserve"> </w:t>
      </w:r>
      <w:r w:rsidRPr="00AB1680">
        <w:rPr>
          <w:i/>
          <w:color w:val="575952"/>
          <w:sz w:val="18"/>
          <w:lang w:val="fr-FR"/>
        </w:rPr>
        <w:t>j'ai même</w:t>
      </w:r>
      <w:r w:rsidRPr="00AB1680">
        <w:rPr>
          <w:i/>
          <w:color w:val="575952"/>
          <w:spacing w:val="40"/>
          <w:sz w:val="18"/>
          <w:lang w:val="fr-FR"/>
        </w:rPr>
        <w:t xml:space="preserve"> </w:t>
      </w:r>
      <w:r w:rsidRPr="00AB1680">
        <w:rPr>
          <w:i/>
          <w:color w:val="575952"/>
          <w:sz w:val="18"/>
          <w:lang w:val="fr-FR"/>
        </w:rPr>
        <w:t xml:space="preserve">pas </w:t>
      </w:r>
      <w:r w:rsidRPr="00AB1680">
        <w:rPr>
          <w:i/>
          <w:color w:val="575952"/>
          <w:sz w:val="20"/>
          <w:lang w:val="fr-FR"/>
        </w:rPr>
        <w:t>ça.</w:t>
      </w:r>
    </w:p>
    <w:p w14:paraId="6E51CFD8" w14:textId="77777777" w:rsidR="001C7B19" w:rsidRPr="00AB1680" w:rsidRDefault="00A84B16">
      <w:pPr>
        <w:pStyle w:val="Corpsdetexte"/>
        <w:spacing w:before="148" w:line="283" w:lineRule="auto"/>
        <w:ind w:left="560" w:right="572" w:firstLine="281"/>
        <w:jc w:val="both"/>
        <w:rPr>
          <w:lang w:val="fr-FR"/>
        </w:rPr>
      </w:pPr>
      <w:r w:rsidRPr="00AB1680">
        <w:rPr>
          <w:color w:val="575952"/>
          <w:w w:val="105"/>
          <w:lang w:val="fr-FR"/>
        </w:rPr>
        <w:t xml:space="preserve">Le comportement de Wooley représente le </w:t>
      </w:r>
      <w:r w:rsidRPr="00AB1680">
        <w:rPr>
          <w:color w:val="484944"/>
          <w:w w:val="105"/>
          <w:lang w:val="fr-FR"/>
        </w:rPr>
        <w:t xml:space="preserve">développement pathologique </w:t>
      </w:r>
      <w:r w:rsidRPr="00AB1680">
        <w:rPr>
          <w:color w:val="575952"/>
          <w:w w:val="105"/>
          <w:lang w:val="fr-FR"/>
        </w:rPr>
        <w:t xml:space="preserve">de la virilité agressive de Clank dans </w:t>
      </w:r>
      <w:r w:rsidRPr="00AB1680">
        <w:rPr>
          <w:i/>
          <w:color w:val="575952"/>
          <w:w w:val="105"/>
          <w:lang w:val="fr-FR"/>
        </w:rPr>
        <w:t xml:space="preserve">The Crazies </w:t>
      </w:r>
      <w:r w:rsidRPr="00AB1680">
        <w:rPr>
          <w:color w:val="575952"/>
          <w:w w:val="105"/>
          <w:lang w:val="fr-FR"/>
        </w:rPr>
        <w:t>et devance</w:t>
      </w:r>
      <w:r w:rsidRPr="00AB1680">
        <w:rPr>
          <w:color w:val="575952"/>
          <w:spacing w:val="-12"/>
          <w:w w:val="105"/>
          <w:lang w:val="fr-FR"/>
        </w:rPr>
        <w:t xml:space="preserve"> </w:t>
      </w:r>
      <w:r w:rsidRPr="00AB1680">
        <w:rPr>
          <w:color w:val="575952"/>
          <w:w w:val="105"/>
          <w:lang w:val="fr-FR"/>
        </w:rPr>
        <w:t>son incarnation</w:t>
      </w:r>
      <w:r w:rsidRPr="00AB1680">
        <w:rPr>
          <w:color w:val="575952"/>
          <w:spacing w:val="20"/>
          <w:w w:val="105"/>
          <w:lang w:val="fr-FR"/>
        </w:rPr>
        <w:t xml:space="preserve"> </w:t>
      </w:r>
      <w:r w:rsidRPr="00AB1680">
        <w:rPr>
          <w:color w:val="575952"/>
          <w:w w:val="105"/>
          <w:lang w:val="fr-FR"/>
        </w:rPr>
        <w:t>psychotique finale par</w:t>
      </w:r>
      <w:r w:rsidRPr="00AB1680">
        <w:rPr>
          <w:color w:val="575952"/>
          <w:spacing w:val="-1"/>
          <w:w w:val="105"/>
          <w:lang w:val="fr-FR"/>
        </w:rPr>
        <w:t xml:space="preserve"> </w:t>
      </w:r>
      <w:r w:rsidRPr="00AB1680">
        <w:rPr>
          <w:color w:val="575952"/>
          <w:w w:val="105"/>
          <w:lang w:val="fr-FR"/>
        </w:rPr>
        <w:t>Rickles et</w:t>
      </w:r>
      <w:r w:rsidRPr="00AB1680">
        <w:rPr>
          <w:color w:val="575952"/>
          <w:spacing w:val="-3"/>
          <w:w w:val="105"/>
          <w:lang w:val="fr-FR"/>
        </w:rPr>
        <w:t xml:space="preserve"> </w:t>
      </w:r>
      <w:r w:rsidRPr="00AB1680">
        <w:rPr>
          <w:color w:val="575952"/>
          <w:w w:val="105"/>
          <w:lang w:val="fr-FR"/>
        </w:rPr>
        <w:t>le</w:t>
      </w:r>
      <w:r w:rsidRPr="00AB1680">
        <w:rPr>
          <w:color w:val="575952"/>
          <w:spacing w:val="-9"/>
          <w:w w:val="105"/>
          <w:lang w:val="fr-FR"/>
        </w:rPr>
        <w:t xml:space="preserve"> </w:t>
      </w:r>
      <w:r w:rsidRPr="00AB1680">
        <w:rPr>
          <w:color w:val="575952"/>
          <w:w w:val="105"/>
          <w:lang w:val="fr-FR"/>
        </w:rPr>
        <w:t xml:space="preserve">capitaine Rhodes dans </w:t>
      </w:r>
      <w:r w:rsidRPr="00AB1680">
        <w:rPr>
          <w:i/>
          <w:color w:val="575952"/>
          <w:w w:val="105"/>
          <w:lang w:val="fr-FR"/>
        </w:rPr>
        <w:t>Le Jour des morts-vivants.</w:t>
      </w:r>
      <w:r w:rsidRPr="00AB1680">
        <w:rPr>
          <w:i/>
          <w:color w:val="575952"/>
          <w:spacing w:val="-5"/>
          <w:w w:val="105"/>
          <w:lang w:val="fr-FR"/>
        </w:rPr>
        <w:t xml:space="preserve"> </w:t>
      </w:r>
      <w:r w:rsidRPr="00AB1680">
        <w:rPr>
          <w:color w:val="575952"/>
          <w:w w:val="105"/>
          <w:lang w:val="fr-FR"/>
        </w:rPr>
        <w:t xml:space="preserve">Wooley succombe ensuite à </w:t>
      </w:r>
      <w:r w:rsidRPr="00AB1680">
        <w:rPr>
          <w:color w:val="484944"/>
          <w:w w:val="105"/>
          <w:lang w:val="fr-FR"/>
        </w:rPr>
        <w:t xml:space="preserve">une </w:t>
      </w:r>
      <w:r w:rsidRPr="00AB1680">
        <w:rPr>
          <w:color w:val="575952"/>
          <w:w w:val="105"/>
          <w:lang w:val="fr-FR"/>
        </w:rPr>
        <w:t xml:space="preserve">crise psychotique </w:t>
      </w:r>
      <w:r w:rsidRPr="00AB1680">
        <w:rPr>
          <w:color w:val="484944"/>
          <w:w w:val="105"/>
          <w:lang w:val="fr-FR"/>
        </w:rPr>
        <w:t xml:space="preserve">de folie </w:t>
      </w:r>
      <w:r w:rsidRPr="00AB1680">
        <w:rPr>
          <w:color w:val="575952"/>
          <w:w w:val="105"/>
          <w:lang w:val="fr-FR"/>
        </w:rPr>
        <w:t xml:space="preserve">meurtrière qui dépasse largement le </w:t>
      </w:r>
      <w:r w:rsidRPr="00AB1680">
        <w:rPr>
          <w:color w:val="484944"/>
          <w:w w:val="105"/>
          <w:lang w:val="fr-FR"/>
        </w:rPr>
        <w:t>cadre</w:t>
      </w:r>
      <w:r w:rsidRPr="00AB1680">
        <w:rPr>
          <w:color w:val="484944"/>
          <w:spacing w:val="-2"/>
          <w:w w:val="105"/>
          <w:lang w:val="fr-FR"/>
        </w:rPr>
        <w:t xml:space="preserve"> </w:t>
      </w:r>
      <w:r w:rsidRPr="00AB1680">
        <w:rPr>
          <w:color w:val="575952"/>
          <w:w w:val="105"/>
          <w:lang w:val="fr-FR"/>
        </w:rPr>
        <w:t>de</w:t>
      </w:r>
      <w:r w:rsidRPr="00AB1680">
        <w:rPr>
          <w:color w:val="575952"/>
          <w:spacing w:val="-10"/>
          <w:w w:val="105"/>
          <w:lang w:val="fr-FR"/>
        </w:rPr>
        <w:t xml:space="preserve"> </w:t>
      </w:r>
      <w:r w:rsidRPr="00AB1680">
        <w:rPr>
          <w:color w:val="575952"/>
          <w:w w:val="105"/>
          <w:lang w:val="fr-FR"/>
        </w:rPr>
        <w:t>son devoir, déversant son racisme meurtrier sur tout rombie ou humain non blanc, jusqu'à ce</w:t>
      </w:r>
      <w:r w:rsidRPr="00AB1680">
        <w:rPr>
          <w:color w:val="575952"/>
          <w:spacing w:val="-7"/>
          <w:w w:val="105"/>
          <w:lang w:val="fr-FR"/>
        </w:rPr>
        <w:t xml:space="preserve"> </w:t>
      </w:r>
      <w:r w:rsidRPr="00AB1680">
        <w:rPr>
          <w:color w:val="575952"/>
          <w:w w:val="105"/>
          <w:lang w:val="fr-FR"/>
        </w:rPr>
        <w:t xml:space="preserve">qu'un soldat noir (Peter, que l'on ne </w:t>
      </w:r>
      <w:r w:rsidRPr="00AB1680">
        <w:rPr>
          <w:color w:val="484944"/>
          <w:w w:val="105"/>
          <w:lang w:val="fr-FR"/>
        </w:rPr>
        <w:t xml:space="preserve">connaît </w:t>
      </w:r>
      <w:r w:rsidRPr="00AB1680">
        <w:rPr>
          <w:color w:val="575952"/>
          <w:w w:val="105"/>
          <w:lang w:val="fr-FR"/>
        </w:rPr>
        <w:t xml:space="preserve">pas encore), épouvanté, le tue afin de mettre un terme au massacre. </w:t>
      </w:r>
      <w:r w:rsidRPr="00AB1680">
        <w:rPr>
          <w:rFonts w:ascii="Arial" w:hAnsi="Arial"/>
          <w:color w:val="575952"/>
          <w:w w:val="105"/>
          <w:lang w:val="fr-FR"/>
        </w:rPr>
        <w:t xml:space="preserve">La </w:t>
      </w:r>
      <w:r w:rsidRPr="00AB1680">
        <w:rPr>
          <w:color w:val="575952"/>
          <w:w w:val="105"/>
          <w:lang w:val="fr-FR"/>
        </w:rPr>
        <w:t>mission du SWAT (rassembler les humains en vie)</w:t>
      </w:r>
      <w:r w:rsidRPr="00AB1680">
        <w:rPr>
          <w:color w:val="575952"/>
          <w:w w:val="105"/>
          <w:lang w:val="fr-FR"/>
        </w:rPr>
        <w:t>, s'apparente</w:t>
      </w:r>
      <w:r w:rsidRPr="00AB1680">
        <w:rPr>
          <w:color w:val="575952"/>
          <w:spacing w:val="40"/>
          <w:w w:val="105"/>
          <w:lang w:val="fr-FR"/>
        </w:rPr>
        <w:t xml:space="preserve"> </w:t>
      </w:r>
      <w:r w:rsidRPr="00AB1680">
        <w:rPr>
          <w:color w:val="575952"/>
          <w:w w:val="105"/>
          <w:lang w:val="fr-FR"/>
        </w:rPr>
        <w:t>alors aux actions entreprises</w:t>
      </w:r>
      <w:r w:rsidRPr="00AB1680">
        <w:rPr>
          <w:color w:val="575952"/>
          <w:spacing w:val="40"/>
          <w:w w:val="105"/>
          <w:lang w:val="fr-FR"/>
        </w:rPr>
        <w:t xml:space="preserve"> </w:t>
      </w:r>
      <w:r w:rsidRPr="00AB1680">
        <w:rPr>
          <w:color w:val="575952"/>
          <w:w w:val="105"/>
          <w:lang w:val="fr-FR"/>
        </w:rPr>
        <w:t>par</w:t>
      </w:r>
      <w:r w:rsidRPr="00AB1680">
        <w:rPr>
          <w:color w:val="575952"/>
          <w:spacing w:val="40"/>
          <w:w w:val="105"/>
          <w:lang w:val="fr-FR"/>
        </w:rPr>
        <w:t xml:space="preserve"> </w:t>
      </w:r>
      <w:r w:rsidRPr="00AB1680">
        <w:rPr>
          <w:color w:val="484944"/>
          <w:w w:val="105"/>
          <w:lang w:val="fr-FR"/>
        </w:rPr>
        <w:t>leurs</w:t>
      </w:r>
      <w:r w:rsidRPr="00AB1680">
        <w:rPr>
          <w:color w:val="484944"/>
          <w:spacing w:val="40"/>
          <w:w w:val="105"/>
          <w:lang w:val="fr-FR"/>
        </w:rPr>
        <w:t xml:space="preserve"> </w:t>
      </w:r>
      <w:r w:rsidRPr="00AB1680">
        <w:rPr>
          <w:color w:val="575952"/>
          <w:w w:val="105"/>
          <w:lang w:val="fr-FR"/>
        </w:rPr>
        <w:t>homologues</w:t>
      </w:r>
      <w:r w:rsidRPr="00AB1680">
        <w:rPr>
          <w:color w:val="575952"/>
          <w:spacing w:val="40"/>
          <w:w w:val="105"/>
          <w:lang w:val="fr-FR"/>
        </w:rPr>
        <w:t xml:space="preserve"> </w:t>
      </w:r>
      <w:r w:rsidRPr="00AB1680">
        <w:rPr>
          <w:color w:val="575952"/>
          <w:w w:val="105"/>
          <w:lang w:val="fr-FR"/>
        </w:rPr>
        <w:t xml:space="preserve">de </w:t>
      </w:r>
      <w:r w:rsidRPr="00AB1680">
        <w:rPr>
          <w:i/>
          <w:color w:val="575952"/>
          <w:w w:val="105"/>
          <w:lang w:val="fr-FR"/>
        </w:rPr>
        <w:t>The</w:t>
      </w:r>
      <w:r w:rsidRPr="00AB1680">
        <w:rPr>
          <w:i/>
          <w:color w:val="575952"/>
          <w:spacing w:val="-8"/>
          <w:w w:val="105"/>
          <w:lang w:val="fr-FR"/>
        </w:rPr>
        <w:t xml:space="preserve"> </w:t>
      </w:r>
      <w:r w:rsidRPr="00AB1680">
        <w:rPr>
          <w:i/>
          <w:color w:val="575952"/>
          <w:w w:val="105"/>
          <w:lang w:val="fr-FR"/>
        </w:rPr>
        <w:t>Crazies.</w:t>
      </w:r>
      <w:r w:rsidRPr="00AB1680">
        <w:rPr>
          <w:i/>
          <w:color w:val="575952"/>
          <w:spacing w:val="-8"/>
          <w:w w:val="105"/>
          <w:lang w:val="fr-FR"/>
        </w:rPr>
        <w:t xml:space="preserve"> </w:t>
      </w:r>
      <w:r w:rsidRPr="00AB1680">
        <w:rPr>
          <w:color w:val="575952"/>
          <w:w w:val="105"/>
          <w:lang w:val="fr-FR"/>
        </w:rPr>
        <w:t>Roger sait aussi</w:t>
      </w:r>
      <w:r w:rsidRPr="00AB1680">
        <w:rPr>
          <w:color w:val="575952"/>
          <w:spacing w:val="-1"/>
          <w:w w:val="105"/>
          <w:lang w:val="fr-FR"/>
        </w:rPr>
        <w:t xml:space="preserve"> </w:t>
      </w:r>
      <w:r w:rsidRPr="00AB1680">
        <w:rPr>
          <w:color w:val="575952"/>
          <w:w w:val="105"/>
          <w:lang w:val="fr-FR"/>
        </w:rPr>
        <w:t>de</w:t>
      </w:r>
      <w:r w:rsidRPr="00AB1680">
        <w:rPr>
          <w:color w:val="575952"/>
          <w:spacing w:val="-7"/>
          <w:w w:val="105"/>
          <w:lang w:val="fr-FR"/>
        </w:rPr>
        <w:t xml:space="preserve"> </w:t>
      </w:r>
      <w:r w:rsidRPr="00AB1680">
        <w:rPr>
          <w:color w:val="575952"/>
          <w:w w:val="105"/>
          <w:lang w:val="fr-FR"/>
        </w:rPr>
        <w:t>quoi il retourne vraiment.</w:t>
      </w:r>
      <w:r w:rsidRPr="00AB1680">
        <w:rPr>
          <w:color w:val="575952"/>
          <w:spacing w:val="-13"/>
          <w:w w:val="105"/>
          <w:lang w:val="fr-FR"/>
        </w:rPr>
        <w:t xml:space="preserve"> </w:t>
      </w:r>
      <w:r w:rsidRPr="00AB1680">
        <w:rPr>
          <w:color w:val="575952"/>
          <w:w w:val="105"/>
          <w:lang w:val="fr-FR"/>
        </w:rPr>
        <w:t>Il</w:t>
      </w:r>
      <w:r w:rsidRPr="00AB1680">
        <w:rPr>
          <w:color w:val="575952"/>
          <w:spacing w:val="-1"/>
          <w:w w:val="105"/>
          <w:lang w:val="fr-FR"/>
        </w:rPr>
        <w:t xml:space="preserve"> </w:t>
      </w:r>
      <w:r w:rsidRPr="00AB1680">
        <w:rPr>
          <w:color w:val="575952"/>
          <w:w w:val="105"/>
          <w:lang w:val="fr-FR"/>
        </w:rPr>
        <w:t xml:space="preserve">avertit le </w:t>
      </w:r>
      <w:r w:rsidRPr="00AB1680">
        <w:rPr>
          <w:color w:val="484944"/>
          <w:w w:val="105"/>
          <w:lang w:val="fr-FR"/>
        </w:rPr>
        <w:t xml:space="preserve">leader </w:t>
      </w:r>
      <w:r w:rsidRPr="00AB1680">
        <w:rPr>
          <w:color w:val="575952"/>
          <w:w w:val="105"/>
          <w:lang w:val="fr-FR"/>
        </w:rPr>
        <w:t xml:space="preserve">des rebelles, Martinez, de ne pas sortir, juste avant que ses collègues soldats n'ouvrent le feu </w:t>
      </w:r>
      <w:r w:rsidRPr="00AB1680">
        <w:rPr>
          <w:color w:val="696962"/>
          <w:w w:val="105"/>
          <w:lang w:val="fr-FR"/>
        </w:rPr>
        <w:t>sur</w:t>
      </w:r>
      <w:r w:rsidRPr="00AB1680">
        <w:rPr>
          <w:color w:val="696962"/>
          <w:spacing w:val="40"/>
          <w:w w:val="105"/>
          <w:lang w:val="fr-FR"/>
        </w:rPr>
        <w:t xml:space="preserve"> </w:t>
      </w:r>
      <w:r w:rsidRPr="00AB1680">
        <w:rPr>
          <w:color w:val="575952"/>
          <w:w w:val="105"/>
          <w:lang w:val="fr-FR"/>
        </w:rPr>
        <w:t>lui.</w:t>
      </w:r>
    </w:p>
    <w:p w14:paraId="539F8682" w14:textId="77777777" w:rsidR="001C7B19" w:rsidRPr="00AB1680" w:rsidRDefault="00A84B16">
      <w:pPr>
        <w:pStyle w:val="Corpsdetexte"/>
        <w:spacing w:before="48" w:line="285" w:lineRule="auto"/>
        <w:ind w:left="561" w:right="558" w:firstLine="287"/>
        <w:jc w:val="both"/>
        <w:rPr>
          <w:lang w:val="fr-FR"/>
        </w:rPr>
      </w:pPr>
      <w:r w:rsidRPr="00AB1680">
        <w:rPr>
          <w:color w:val="575952"/>
          <w:w w:val="105"/>
          <w:lang w:val="fr-FR"/>
        </w:rPr>
        <w:t xml:space="preserve">Au même moment, des zombies sortent des </w:t>
      </w:r>
      <w:r w:rsidRPr="00AB1680">
        <w:rPr>
          <w:color w:val="484944"/>
          <w:w w:val="105"/>
          <w:lang w:val="fr-FR"/>
        </w:rPr>
        <w:t xml:space="preserve">pièces </w:t>
      </w:r>
      <w:r w:rsidRPr="00AB1680">
        <w:rPr>
          <w:color w:val="575952"/>
          <w:w w:val="105"/>
          <w:lang w:val="fr-FR"/>
        </w:rPr>
        <w:t>où ils étaient confinés et attaquent les vivants. Une femme</w:t>
      </w:r>
      <w:r w:rsidRPr="00AB1680">
        <w:rPr>
          <w:color w:val="575952"/>
          <w:spacing w:val="-3"/>
          <w:w w:val="105"/>
          <w:lang w:val="fr-FR"/>
        </w:rPr>
        <w:t xml:space="preserve"> </w:t>
      </w:r>
      <w:r w:rsidRPr="00AB1680">
        <w:rPr>
          <w:color w:val="575952"/>
          <w:w w:val="105"/>
          <w:lang w:val="fr-FR"/>
        </w:rPr>
        <w:t xml:space="preserve">se jette dans </w:t>
      </w:r>
      <w:r w:rsidRPr="00AB1680">
        <w:rPr>
          <w:color w:val="484944"/>
          <w:w w:val="105"/>
          <w:lang w:val="fr-FR"/>
        </w:rPr>
        <w:t xml:space="preserve">les </w:t>
      </w:r>
      <w:r w:rsidRPr="00AB1680">
        <w:rPr>
          <w:color w:val="575952"/>
          <w:w w:val="105"/>
          <w:lang w:val="fr-FR"/>
        </w:rPr>
        <w:t>bras de son mari devenu zombie, lequel croque voracement un bout de son épaule. L'équipe</w:t>
      </w:r>
      <w:r w:rsidRPr="00AB1680">
        <w:rPr>
          <w:color w:val="575952"/>
          <w:spacing w:val="-2"/>
          <w:w w:val="105"/>
          <w:lang w:val="fr-FR"/>
        </w:rPr>
        <w:t xml:space="preserve"> </w:t>
      </w:r>
      <w:r w:rsidRPr="00AB1680">
        <w:rPr>
          <w:color w:val="484944"/>
          <w:w w:val="105"/>
          <w:lang w:val="fr-FR"/>
        </w:rPr>
        <w:t>du</w:t>
      </w:r>
      <w:r w:rsidRPr="00AB1680">
        <w:rPr>
          <w:color w:val="484944"/>
          <w:spacing w:val="-7"/>
          <w:w w:val="105"/>
          <w:lang w:val="fr-FR"/>
        </w:rPr>
        <w:t xml:space="preserve"> </w:t>
      </w:r>
      <w:r w:rsidRPr="00AB1680">
        <w:rPr>
          <w:color w:val="575952"/>
          <w:w w:val="105"/>
          <w:lang w:val="fr-FR"/>
        </w:rPr>
        <w:t>SWAT se</w:t>
      </w:r>
      <w:r w:rsidRPr="00AB1680">
        <w:rPr>
          <w:color w:val="575952"/>
          <w:spacing w:val="-8"/>
          <w:w w:val="105"/>
          <w:lang w:val="fr-FR"/>
        </w:rPr>
        <w:t xml:space="preserve"> </w:t>
      </w:r>
      <w:r w:rsidRPr="00AB1680">
        <w:rPr>
          <w:color w:val="575952"/>
          <w:w w:val="105"/>
          <w:lang w:val="fr-FR"/>
        </w:rPr>
        <w:t>lance</w:t>
      </w:r>
      <w:r w:rsidRPr="00AB1680">
        <w:rPr>
          <w:color w:val="575952"/>
          <w:spacing w:val="-5"/>
          <w:w w:val="105"/>
          <w:lang w:val="fr-FR"/>
        </w:rPr>
        <w:t xml:space="preserve"> </w:t>
      </w:r>
      <w:r w:rsidRPr="00AB1680">
        <w:rPr>
          <w:color w:val="575952"/>
          <w:w w:val="105"/>
          <w:lang w:val="fr-FR"/>
        </w:rPr>
        <w:t>sans</w:t>
      </w:r>
      <w:r w:rsidRPr="00AB1680">
        <w:rPr>
          <w:color w:val="575952"/>
          <w:spacing w:val="-7"/>
          <w:w w:val="105"/>
          <w:lang w:val="fr-FR"/>
        </w:rPr>
        <w:t xml:space="preserve"> </w:t>
      </w:r>
      <w:r w:rsidRPr="00AB1680">
        <w:rPr>
          <w:color w:val="575952"/>
          <w:w w:val="105"/>
          <w:lang w:val="fr-FR"/>
        </w:rPr>
        <w:t>attendre</w:t>
      </w:r>
      <w:r w:rsidRPr="00AB1680">
        <w:rPr>
          <w:color w:val="575952"/>
          <w:spacing w:val="-3"/>
          <w:w w:val="105"/>
          <w:lang w:val="fr-FR"/>
        </w:rPr>
        <w:t xml:space="preserve"> </w:t>
      </w:r>
      <w:r w:rsidRPr="00AB1680">
        <w:rPr>
          <w:color w:val="575952"/>
          <w:w w:val="105"/>
          <w:lang w:val="fr-FR"/>
        </w:rPr>
        <w:t>dans</w:t>
      </w:r>
      <w:r w:rsidRPr="00AB1680">
        <w:rPr>
          <w:color w:val="575952"/>
          <w:spacing w:val="-5"/>
          <w:w w:val="105"/>
          <w:lang w:val="fr-FR"/>
        </w:rPr>
        <w:t xml:space="preserve"> </w:t>
      </w:r>
      <w:r w:rsidRPr="00AB1680">
        <w:rPr>
          <w:color w:val="575952"/>
          <w:w w:val="105"/>
          <w:lang w:val="fr-FR"/>
        </w:rPr>
        <w:t>l</w:t>
      </w:r>
      <w:r w:rsidRPr="00AB1680">
        <w:rPr>
          <w:color w:val="575952"/>
          <w:w w:val="105"/>
          <w:lang w:val="fr-FR"/>
        </w:rPr>
        <w:t xml:space="preserve">'extermination de tous </w:t>
      </w:r>
      <w:r w:rsidRPr="00AB1680">
        <w:rPr>
          <w:color w:val="484944"/>
          <w:w w:val="105"/>
          <w:lang w:val="fr-FR"/>
        </w:rPr>
        <w:t xml:space="preserve">les </w:t>
      </w:r>
      <w:r w:rsidRPr="00AB1680">
        <w:rPr>
          <w:color w:val="575952"/>
          <w:w w:val="105"/>
          <w:lang w:val="fr-FR"/>
        </w:rPr>
        <w:t>zombies, qui ont les traits de membres des familles ayant un jour vécu.</w:t>
      </w:r>
      <w:r w:rsidRPr="00AB1680">
        <w:rPr>
          <w:color w:val="575952"/>
          <w:spacing w:val="-1"/>
          <w:w w:val="105"/>
          <w:lang w:val="fr-FR"/>
        </w:rPr>
        <w:t xml:space="preserve"> </w:t>
      </w:r>
      <w:r w:rsidRPr="00AB1680">
        <w:rPr>
          <w:color w:val="575952"/>
          <w:w w:val="105"/>
          <w:lang w:val="fr-FR"/>
        </w:rPr>
        <w:t>Les liens familiaux d'autrefois n'ont plus</w:t>
      </w:r>
      <w:r w:rsidRPr="00AB1680">
        <w:rPr>
          <w:color w:val="575952"/>
          <w:spacing w:val="-4"/>
          <w:w w:val="105"/>
          <w:lang w:val="fr-FR"/>
        </w:rPr>
        <w:t xml:space="preserve"> </w:t>
      </w:r>
      <w:r w:rsidRPr="00AB1680">
        <w:rPr>
          <w:color w:val="575952"/>
          <w:w w:val="105"/>
          <w:lang w:val="fr-FR"/>
        </w:rPr>
        <w:t>aucune</w:t>
      </w:r>
      <w:r w:rsidRPr="00AB1680">
        <w:rPr>
          <w:color w:val="575952"/>
          <w:spacing w:val="-9"/>
          <w:w w:val="105"/>
          <w:lang w:val="fr-FR"/>
        </w:rPr>
        <w:t xml:space="preserve"> </w:t>
      </w:r>
      <w:r w:rsidRPr="00AB1680">
        <w:rPr>
          <w:color w:val="575952"/>
          <w:w w:val="105"/>
          <w:lang w:val="fr-FR"/>
        </w:rPr>
        <w:t xml:space="preserve">valeur. Désormais, il s'agit de réfléchir </w:t>
      </w:r>
      <w:r w:rsidRPr="00AB1680">
        <w:rPr>
          <w:color w:val="575952"/>
          <w:w w:val="105"/>
          <w:sz w:val="18"/>
          <w:lang w:val="fr-FR"/>
        </w:rPr>
        <w:t xml:space="preserve">à </w:t>
      </w:r>
      <w:r w:rsidRPr="00AB1680">
        <w:rPr>
          <w:color w:val="575952"/>
          <w:w w:val="105"/>
          <w:lang w:val="fr-FR"/>
        </w:rPr>
        <w:t>de</w:t>
      </w:r>
      <w:r w:rsidRPr="00AB1680">
        <w:rPr>
          <w:color w:val="575952"/>
          <w:spacing w:val="-4"/>
          <w:w w:val="105"/>
          <w:lang w:val="fr-FR"/>
        </w:rPr>
        <w:t xml:space="preserve"> </w:t>
      </w:r>
      <w:r w:rsidRPr="00AB1680">
        <w:rPr>
          <w:color w:val="575952"/>
          <w:w w:val="105"/>
          <w:lang w:val="fr-FR"/>
        </w:rPr>
        <w:t>nouvelles formes de</w:t>
      </w:r>
      <w:r w:rsidRPr="00AB1680">
        <w:rPr>
          <w:color w:val="575952"/>
          <w:spacing w:val="-10"/>
          <w:w w:val="105"/>
          <w:lang w:val="fr-FR"/>
        </w:rPr>
        <w:t xml:space="preserve"> </w:t>
      </w:r>
      <w:r w:rsidRPr="00AB1680">
        <w:rPr>
          <w:color w:val="575952"/>
          <w:w w:val="105"/>
          <w:lang w:val="fr-FR"/>
        </w:rPr>
        <w:t xml:space="preserve">vie sociale. </w:t>
      </w:r>
      <w:r w:rsidRPr="00AB1680">
        <w:rPr>
          <w:color w:val="484944"/>
          <w:w w:val="105"/>
          <w:lang w:val="fr-FR"/>
        </w:rPr>
        <w:t xml:space="preserve">Peu </w:t>
      </w:r>
      <w:r w:rsidRPr="00AB1680">
        <w:rPr>
          <w:color w:val="575952"/>
          <w:w w:val="105"/>
          <w:lang w:val="fr-FR"/>
        </w:rPr>
        <w:t>nombreux sont ceux capa</w:t>
      </w:r>
      <w:r w:rsidRPr="00AB1680">
        <w:rPr>
          <w:color w:val="575952"/>
          <w:w w:val="105"/>
          <w:lang w:val="fr-FR"/>
        </w:rPr>
        <w:t xml:space="preserve">bles de concevoir qu'il faut </w:t>
      </w:r>
      <w:r w:rsidRPr="00AB1680">
        <w:rPr>
          <w:color w:val="484944"/>
          <w:w w:val="105"/>
          <w:lang w:val="fr-FR"/>
        </w:rPr>
        <w:t xml:space="preserve">impérativement </w:t>
      </w:r>
      <w:r w:rsidRPr="00AB1680">
        <w:rPr>
          <w:color w:val="575952"/>
          <w:w w:val="105"/>
          <w:lang w:val="fr-FR"/>
        </w:rPr>
        <w:t>rompre avec les anciens modèles de comportement. Un</w:t>
      </w:r>
      <w:r w:rsidRPr="00AB1680">
        <w:rPr>
          <w:color w:val="575952"/>
          <w:spacing w:val="40"/>
          <w:w w:val="105"/>
          <w:lang w:val="fr-FR"/>
        </w:rPr>
        <w:t xml:space="preserve"> </w:t>
      </w:r>
      <w:r w:rsidRPr="00AB1680">
        <w:rPr>
          <w:color w:val="575952"/>
          <w:w w:val="105"/>
          <w:lang w:val="fr-FR"/>
        </w:rPr>
        <w:t>jeune</w:t>
      </w:r>
      <w:r w:rsidRPr="00AB1680">
        <w:rPr>
          <w:color w:val="575952"/>
          <w:spacing w:val="40"/>
          <w:w w:val="105"/>
          <w:lang w:val="fr-FR"/>
        </w:rPr>
        <w:t xml:space="preserve"> </w:t>
      </w:r>
      <w:r w:rsidRPr="00AB1680">
        <w:rPr>
          <w:color w:val="575952"/>
          <w:w w:val="105"/>
          <w:lang w:val="fr-FR"/>
        </w:rPr>
        <w:t>membre du SWAT, témoin</w:t>
      </w:r>
      <w:r w:rsidRPr="00AB1680">
        <w:rPr>
          <w:color w:val="575952"/>
          <w:spacing w:val="40"/>
          <w:w w:val="105"/>
          <w:lang w:val="fr-FR"/>
        </w:rPr>
        <w:t xml:space="preserve"> </w:t>
      </w:r>
      <w:r w:rsidRPr="00AB1680">
        <w:rPr>
          <w:color w:val="575952"/>
          <w:w w:val="105"/>
          <w:lang w:val="fr-FR"/>
        </w:rPr>
        <w:t xml:space="preserve">de la consommation ostentatoire de </w:t>
      </w:r>
      <w:r w:rsidRPr="00AB1680">
        <w:rPr>
          <w:color w:val="484944"/>
          <w:w w:val="105"/>
          <w:lang w:val="fr-FR"/>
        </w:rPr>
        <w:t xml:space="preserve">la </w:t>
      </w:r>
      <w:r w:rsidRPr="00AB1680">
        <w:rPr>
          <w:color w:val="575952"/>
          <w:w w:val="105"/>
          <w:lang w:val="fr-FR"/>
        </w:rPr>
        <w:t>femme par son mari mort-vivant, décide de se suicider</w:t>
      </w:r>
      <w:r w:rsidRPr="00AB1680">
        <w:rPr>
          <w:color w:val="7E7E77"/>
          <w:w w:val="105"/>
          <w:lang w:val="fr-FR"/>
        </w:rPr>
        <w:t xml:space="preserve">. </w:t>
      </w:r>
      <w:r w:rsidRPr="00AB1680">
        <w:rPr>
          <w:color w:val="575952"/>
          <w:w w:val="105"/>
          <w:lang w:val="fr-FR"/>
        </w:rPr>
        <w:t>Son acte anticipe l'un des choix</w:t>
      </w:r>
      <w:r w:rsidRPr="00AB1680">
        <w:rPr>
          <w:color w:val="575952"/>
          <w:w w:val="105"/>
          <w:lang w:val="fr-FR"/>
        </w:rPr>
        <w:t xml:space="preserve"> face auquel se retrouvera plus tard Peter (Ken Foree). Un zombie noir aux membres en partie dévorés, rampe lentement vers lui et </w:t>
      </w:r>
      <w:r w:rsidRPr="00AB1680">
        <w:rPr>
          <w:color w:val="575952"/>
          <w:w w:val="105"/>
          <w:sz w:val="20"/>
          <w:lang w:val="fr-FR"/>
        </w:rPr>
        <w:t xml:space="preserve">il </w:t>
      </w:r>
      <w:r w:rsidRPr="00AB1680">
        <w:rPr>
          <w:color w:val="575952"/>
          <w:w w:val="105"/>
          <w:lang w:val="fr-FR"/>
        </w:rPr>
        <w:t>semble que Peter, dans un mouvement</w:t>
      </w:r>
      <w:r w:rsidRPr="00AB1680">
        <w:rPr>
          <w:color w:val="575952"/>
          <w:spacing w:val="19"/>
          <w:w w:val="105"/>
          <w:lang w:val="fr-FR"/>
        </w:rPr>
        <w:t xml:space="preserve"> </w:t>
      </w:r>
      <w:r w:rsidRPr="00AB1680">
        <w:rPr>
          <w:color w:val="575952"/>
          <w:w w:val="105"/>
          <w:lang w:val="fr-FR"/>
        </w:rPr>
        <w:t xml:space="preserve">masochiste, </w:t>
      </w:r>
      <w:r w:rsidRPr="00AB1680">
        <w:rPr>
          <w:color w:val="696962"/>
          <w:w w:val="105"/>
          <w:lang w:val="fr-FR"/>
        </w:rPr>
        <w:t xml:space="preserve">soit </w:t>
      </w:r>
      <w:r w:rsidRPr="00AB1680">
        <w:rPr>
          <w:color w:val="575952"/>
          <w:w w:val="105"/>
          <w:lang w:val="fr-FR"/>
        </w:rPr>
        <w:t>prêt</w:t>
      </w:r>
      <w:r w:rsidRPr="00AB1680">
        <w:rPr>
          <w:color w:val="575952"/>
          <w:spacing w:val="-1"/>
          <w:w w:val="105"/>
          <w:lang w:val="fr-FR"/>
        </w:rPr>
        <w:t xml:space="preserve"> </w:t>
      </w:r>
      <w:r w:rsidRPr="00AB1680">
        <w:rPr>
          <w:color w:val="575952"/>
          <w:w w:val="105"/>
          <w:lang w:val="fr-FR"/>
        </w:rPr>
        <w:t>à accepter son sort,</w:t>
      </w:r>
      <w:r w:rsidRPr="00AB1680">
        <w:rPr>
          <w:color w:val="575952"/>
          <w:spacing w:val="-10"/>
          <w:w w:val="105"/>
          <w:lang w:val="fr-FR"/>
        </w:rPr>
        <w:t xml:space="preserve"> </w:t>
      </w:r>
      <w:r w:rsidRPr="00AB1680">
        <w:rPr>
          <w:color w:val="575952"/>
          <w:w w:val="105"/>
          <w:lang w:val="fr-FR"/>
        </w:rPr>
        <w:t>avant</w:t>
      </w:r>
      <w:r w:rsidRPr="00AB1680">
        <w:rPr>
          <w:color w:val="575952"/>
          <w:spacing w:val="-4"/>
          <w:w w:val="105"/>
          <w:lang w:val="fr-FR"/>
        </w:rPr>
        <w:t xml:space="preserve"> </w:t>
      </w:r>
      <w:r w:rsidRPr="00AB1680">
        <w:rPr>
          <w:color w:val="575952"/>
          <w:w w:val="105"/>
          <w:lang w:val="fr-FR"/>
        </w:rPr>
        <w:t>que</w:t>
      </w:r>
      <w:r w:rsidRPr="00AB1680">
        <w:rPr>
          <w:color w:val="575952"/>
          <w:spacing w:val="-13"/>
          <w:w w:val="105"/>
          <w:lang w:val="fr-FR"/>
        </w:rPr>
        <w:t xml:space="preserve"> </w:t>
      </w:r>
      <w:r w:rsidRPr="00AB1680">
        <w:rPr>
          <w:color w:val="575952"/>
          <w:w w:val="105"/>
          <w:lang w:val="fr-FR"/>
        </w:rPr>
        <w:t>Roger (Scott Reiniger) ne le sauve</w:t>
      </w:r>
      <w:r w:rsidRPr="00AB1680">
        <w:rPr>
          <w:color w:val="575952"/>
          <w:w w:val="105"/>
          <w:lang w:val="fr-FR"/>
        </w:rPr>
        <w:t xml:space="preserve">. En tant que membre de la communauté assiégée, Peter comprend pourquoi les gens ont laissé leurs morts au </w:t>
      </w:r>
      <w:r w:rsidRPr="00AB1680">
        <w:rPr>
          <w:color w:val="696962"/>
          <w:w w:val="105"/>
          <w:lang w:val="fr-FR"/>
        </w:rPr>
        <w:t xml:space="preserve">sous-sol </w:t>
      </w:r>
      <w:r w:rsidRPr="00AB1680">
        <w:rPr>
          <w:color w:val="575952"/>
          <w:w w:val="105"/>
          <w:lang w:val="fr-FR"/>
        </w:rPr>
        <w:t>au lieu de les incinérer comme l'a ordonné le gouvernement. Contrairement</w:t>
      </w:r>
      <w:r w:rsidRPr="00AB1680">
        <w:rPr>
          <w:color w:val="575952"/>
          <w:spacing w:val="40"/>
          <w:w w:val="105"/>
          <w:lang w:val="fr-FR"/>
        </w:rPr>
        <w:t xml:space="preserve"> </w:t>
      </w:r>
      <w:r w:rsidRPr="00AB1680">
        <w:rPr>
          <w:color w:val="575952"/>
          <w:w w:val="105"/>
          <w:sz w:val="18"/>
          <w:lang w:val="fr-FR"/>
        </w:rPr>
        <w:t>à</w:t>
      </w:r>
      <w:r w:rsidRPr="00AB1680">
        <w:rPr>
          <w:color w:val="575952"/>
          <w:spacing w:val="40"/>
          <w:w w:val="105"/>
          <w:sz w:val="18"/>
          <w:lang w:val="fr-FR"/>
        </w:rPr>
        <w:t xml:space="preserve"> </w:t>
      </w:r>
      <w:r w:rsidRPr="00AB1680">
        <w:rPr>
          <w:color w:val="575952"/>
          <w:w w:val="105"/>
          <w:lang w:val="fr-FR"/>
        </w:rPr>
        <w:t>l'attitude adoptée</w:t>
      </w:r>
      <w:r w:rsidRPr="00AB1680">
        <w:rPr>
          <w:color w:val="575952"/>
          <w:spacing w:val="40"/>
          <w:w w:val="105"/>
          <w:lang w:val="fr-FR"/>
        </w:rPr>
        <w:t xml:space="preserve"> </w:t>
      </w:r>
      <w:r w:rsidRPr="00AB1680">
        <w:rPr>
          <w:color w:val="575952"/>
          <w:w w:val="105"/>
          <w:lang w:val="fr-FR"/>
        </w:rPr>
        <w:t xml:space="preserve">par Johnny dans </w:t>
      </w:r>
      <w:r w:rsidRPr="00AB1680">
        <w:rPr>
          <w:i/>
          <w:color w:val="575952"/>
          <w:w w:val="105"/>
          <w:lang w:val="fr-FR"/>
        </w:rPr>
        <w:t>La Nuit des morts-vivants,</w:t>
      </w:r>
      <w:r w:rsidRPr="00AB1680">
        <w:rPr>
          <w:i/>
          <w:color w:val="575952"/>
          <w:spacing w:val="36"/>
          <w:w w:val="105"/>
          <w:lang w:val="fr-FR"/>
        </w:rPr>
        <w:t xml:space="preserve"> </w:t>
      </w:r>
      <w:r w:rsidRPr="00AB1680">
        <w:rPr>
          <w:color w:val="575952"/>
          <w:w w:val="105"/>
          <w:lang w:val="fr-FR"/>
        </w:rPr>
        <w:t>le</w:t>
      </w:r>
      <w:r w:rsidRPr="00AB1680">
        <w:rPr>
          <w:color w:val="575952"/>
          <w:spacing w:val="63"/>
          <w:w w:val="105"/>
          <w:lang w:val="fr-FR"/>
        </w:rPr>
        <w:t xml:space="preserve"> </w:t>
      </w:r>
      <w:r w:rsidRPr="00AB1680">
        <w:rPr>
          <w:color w:val="575952"/>
          <w:w w:val="105"/>
          <w:lang w:val="fr-FR"/>
        </w:rPr>
        <w:t>respect</w:t>
      </w:r>
      <w:r w:rsidRPr="00AB1680">
        <w:rPr>
          <w:color w:val="575952"/>
          <w:spacing w:val="70"/>
          <w:w w:val="105"/>
          <w:lang w:val="fr-FR"/>
        </w:rPr>
        <w:t xml:space="preserve"> </w:t>
      </w:r>
      <w:r w:rsidRPr="00AB1680">
        <w:rPr>
          <w:color w:val="575952"/>
          <w:w w:val="105"/>
          <w:lang w:val="fr-FR"/>
        </w:rPr>
        <w:t>des</w:t>
      </w:r>
      <w:r w:rsidRPr="00AB1680">
        <w:rPr>
          <w:color w:val="575952"/>
          <w:spacing w:val="64"/>
          <w:w w:val="105"/>
          <w:lang w:val="fr-FR"/>
        </w:rPr>
        <w:t xml:space="preserve"> </w:t>
      </w:r>
      <w:r w:rsidRPr="00AB1680">
        <w:rPr>
          <w:color w:val="575952"/>
          <w:w w:val="105"/>
          <w:lang w:val="fr-FR"/>
        </w:rPr>
        <w:t>morts</w:t>
      </w:r>
      <w:r w:rsidRPr="00AB1680">
        <w:rPr>
          <w:color w:val="575952"/>
          <w:spacing w:val="73"/>
          <w:w w:val="105"/>
          <w:lang w:val="fr-FR"/>
        </w:rPr>
        <w:t xml:space="preserve"> </w:t>
      </w:r>
      <w:r w:rsidRPr="00AB1680">
        <w:rPr>
          <w:color w:val="575952"/>
          <w:w w:val="105"/>
          <w:lang w:val="fr-FR"/>
        </w:rPr>
        <w:t>pèse</w:t>
      </w:r>
      <w:r w:rsidRPr="00AB1680">
        <w:rPr>
          <w:color w:val="575952"/>
          <w:spacing w:val="40"/>
          <w:w w:val="105"/>
          <w:lang w:val="fr-FR"/>
        </w:rPr>
        <w:t xml:space="preserve"> </w:t>
      </w:r>
      <w:r w:rsidRPr="00AB1680">
        <w:rPr>
          <w:color w:val="575952"/>
          <w:w w:val="105"/>
          <w:lang w:val="fr-FR"/>
        </w:rPr>
        <w:t>encore</w:t>
      </w:r>
      <w:r w:rsidRPr="00AB1680">
        <w:rPr>
          <w:color w:val="575952"/>
          <w:spacing w:val="40"/>
          <w:w w:val="105"/>
          <w:lang w:val="fr-FR"/>
        </w:rPr>
        <w:t xml:space="preserve"> </w:t>
      </w:r>
      <w:r w:rsidRPr="00AB1680">
        <w:rPr>
          <w:color w:val="575952"/>
          <w:w w:val="105"/>
          <w:lang w:val="fr-FR"/>
        </w:rPr>
        <w:t>au</w:t>
      </w:r>
      <w:r w:rsidRPr="00AB1680">
        <w:rPr>
          <w:color w:val="575952"/>
          <w:spacing w:val="67"/>
          <w:w w:val="105"/>
          <w:lang w:val="fr-FR"/>
        </w:rPr>
        <w:t xml:space="preserve"> </w:t>
      </w:r>
      <w:r w:rsidRPr="00AB1680">
        <w:rPr>
          <w:color w:val="575952"/>
          <w:w w:val="105"/>
          <w:lang w:val="fr-FR"/>
        </w:rPr>
        <w:t>sein</w:t>
      </w:r>
      <w:r w:rsidRPr="00AB1680">
        <w:rPr>
          <w:color w:val="575952"/>
          <w:spacing w:val="40"/>
          <w:w w:val="105"/>
          <w:lang w:val="fr-FR"/>
        </w:rPr>
        <w:t xml:space="preserve"> </w:t>
      </w:r>
      <w:r w:rsidRPr="00AB1680">
        <w:rPr>
          <w:color w:val="575952"/>
          <w:w w:val="105"/>
          <w:lang w:val="fr-FR"/>
        </w:rPr>
        <w:t>de</w:t>
      </w:r>
      <w:r w:rsidRPr="00AB1680">
        <w:rPr>
          <w:color w:val="575952"/>
          <w:spacing w:val="64"/>
          <w:w w:val="105"/>
          <w:lang w:val="fr-FR"/>
        </w:rPr>
        <w:t xml:space="preserve"> </w:t>
      </w:r>
      <w:r w:rsidRPr="00AB1680">
        <w:rPr>
          <w:color w:val="575952"/>
          <w:w w:val="105"/>
          <w:lang w:val="fr-FR"/>
        </w:rPr>
        <w:t>leur</w:t>
      </w:r>
    </w:p>
    <w:p w14:paraId="29F7F894" w14:textId="77777777" w:rsidR="001C7B19" w:rsidRPr="00AB1680" w:rsidRDefault="001C7B19">
      <w:pPr>
        <w:spacing w:line="285" w:lineRule="auto"/>
        <w:jc w:val="both"/>
        <w:rPr>
          <w:lang w:val="fr-FR"/>
        </w:rPr>
        <w:sectPr w:rsidR="001C7B19" w:rsidRPr="00AB1680">
          <w:headerReference w:type="even" r:id="rId55"/>
          <w:pgSz w:w="7360" w:h="10410"/>
          <w:pgMar w:top="0" w:right="180" w:bottom="0" w:left="440" w:header="0" w:footer="0" w:gutter="0"/>
          <w:cols w:space="720"/>
        </w:sectPr>
      </w:pPr>
    </w:p>
    <w:p w14:paraId="290806F4" w14:textId="18D615CE"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80352" behindDoc="0" locked="0" layoutInCell="1" allowOverlap="1" wp14:anchorId="15558CA1" wp14:editId="35299F6E">
                <wp:simplePos x="0" y="0"/>
                <wp:positionH relativeFrom="page">
                  <wp:posOffset>12065</wp:posOffset>
                </wp:positionH>
                <wp:positionV relativeFrom="page">
                  <wp:posOffset>0</wp:posOffset>
                </wp:positionV>
                <wp:extent cx="12065" cy="4685030"/>
                <wp:effectExtent l="0" t="0" r="0" b="0"/>
                <wp:wrapNone/>
                <wp:docPr id="57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468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6A73" id="docshape103" o:spid="_x0000_s1026" style="position:absolute;margin-left:.95pt;margin-top:0;width:.95pt;height:368.9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0864" behindDoc="0" locked="0" layoutInCell="1" allowOverlap="1" wp14:anchorId="0E00A9C0" wp14:editId="4CD83445">
                <wp:simplePos x="0" y="0"/>
                <wp:positionH relativeFrom="page">
                  <wp:posOffset>12065</wp:posOffset>
                </wp:positionH>
                <wp:positionV relativeFrom="page">
                  <wp:posOffset>6593840</wp:posOffset>
                </wp:positionV>
                <wp:extent cx="1562100" cy="0"/>
                <wp:effectExtent l="0" t="0" r="0" b="0"/>
                <wp:wrapNone/>
                <wp:docPr id="57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6C83" id="Line 381" o:spid="_x0000_s1026" style="position:absolute;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123.9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" strokeweight=".33933mm">
                <w10:wrap anchorx="page" anchory="page"/>
              </v:line>
            </w:pict>
          </mc:Fallback>
        </mc:AlternateContent>
      </w:r>
    </w:p>
    <w:p w14:paraId="33FF9988" w14:textId="77777777" w:rsidR="001C7B19" w:rsidRPr="00AB1680" w:rsidRDefault="00A84B16">
      <w:pPr>
        <w:pStyle w:val="Corpsdetexte"/>
        <w:spacing w:before="93" w:line="283" w:lineRule="auto"/>
        <w:ind w:left="468" w:right="676" w:firstLine="4"/>
        <w:jc w:val="both"/>
        <w:rPr>
          <w:lang w:val="fr-FR"/>
        </w:rPr>
      </w:pPr>
      <w:r w:rsidRPr="00AB1680">
        <w:rPr>
          <w:color w:val="625E60"/>
          <w:w w:val="105"/>
          <w:lang w:val="fr-FR"/>
        </w:rPr>
        <w:t>communauté, mais</w:t>
      </w:r>
      <w:r w:rsidRPr="00AB1680">
        <w:rPr>
          <w:color w:val="625E60"/>
          <w:spacing w:val="-3"/>
          <w:w w:val="105"/>
          <w:lang w:val="fr-FR"/>
        </w:rPr>
        <w:t xml:space="preserve"> </w:t>
      </w:r>
      <w:r w:rsidRPr="00AB1680">
        <w:rPr>
          <w:color w:val="625E60"/>
          <w:w w:val="105"/>
          <w:lang w:val="fr-FR"/>
        </w:rPr>
        <w:t>cette posture est désormais superflue.</w:t>
      </w:r>
      <w:r w:rsidRPr="00AB1680">
        <w:rPr>
          <w:color w:val="625E60"/>
          <w:spacing w:val="-5"/>
          <w:w w:val="105"/>
          <w:lang w:val="fr-FR"/>
        </w:rPr>
        <w:t xml:space="preserve"> </w:t>
      </w:r>
      <w:r w:rsidRPr="00AB1680">
        <w:rPr>
          <w:color w:val="625E60"/>
          <w:w w:val="105"/>
          <w:lang w:val="fr-FR"/>
        </w:rPr>
        <w:t xml:space="preserve">Comme </w:t>
      </w:r>
      <w:r w:rsidRPr="00AB1680">
        <w:rPr>
          <w:color w:val="524F4F"/>
          <w:w w:val="105"/>
          <w:lang w:val="fr-FR"/>
        </w:rPr>
        <w:t xml:space="preserve">les </w:t>
      </w:r>
      <w:r w:rsidRPr="00AB1680">
        <w:rPr>
          <w:color w:val="625E60"/>
          <w:w w:val="105"/>
          <w:lang w:val="fr-FR"/>
        </w:rPr>
        <w:t>personnages</w:t>
      </w:r>
      <w:r w:rsidRPr="00AB1680">
        <w:rPr>
          <w:color w:val="625E60"/>
          <w:spacing w:val="40"/>
          <w:w w:val="105"/>
          <w:lang w:val="fr-FR"/>
        </w:rPr>
        <w:t xml:space="preserve"> </w:t>
      </w:r>
      <w:r w:rsidRPr="00AB1680">
        <w:rPr>
          <w:color w:val="625E60"/>
          <w:w w:val="105"/>
          <w:lang w:val="fr-FR"/>
        </w:rPr>
        <w:t>d'autres films de Romero,</w:t>
      </w:r>
      <w:r w:rsidRPr="00AB1680">
        <w:rPr>
          <w:color w:val="625E60"/>
          <w:spacing w:val="40"/>
          <w:w w:val="105"/>
          <w:lang w:val="fr-FR"/>
        </w:rPr>
        <w:t xml:space="preserve"> </w:t>
      </w:r>
      <w:r w:rsidRPr="00AB1680">
        <w:rPr>
          <w:color w:val="625E60"/>
          <w:w w:val="105"/>
          <w:lang w:val="fr-FR"/>
        </w:rPr>
        <w:t>Peter se débat entre sa foi dans</w:t>
      </w:r>
      <w:r w:rsidRPr="00AB1680">
        <w:rPr>
          <w:color w:val="625E60"/>
          <w:spacing w:val="-1"/>
          <w:w w:val="105"/>
          <w:lang w:val="fr-FR"/>
        </w:rPr>
        <w:t xml:space="preserve"> </w:t>
      </w:r>
      <w:r w:rsidRPr="00AB1680">
        <w:rPr>
          <w:color w:val="625E60"/>
          <w:w w:val="105"/>
          <w:lang w:val="fr-FR"/>
        </w:rPr>
        <w:t>les</w:t>
      </w:r>
      <w:r w:rsidRPr="00AB1680">
        <w:rPr>
          <w:color w:val="625E60"/>
          <w:spacing w:val="-2"/>
          <w:w w:val="105"/>
          <w:lang w:val="fr-FR"/>
        </w:rPr>
        <w:t xml:space="preserve"> </w:t>
      </w:r>
      <w:r w:rsidRPr="00AB1680">
        <w:rPr>
          <w:color w:val="625E60"/>
          <w:w w:val="105"/>
          <w:lang w:val="fr-FR"/>
        </w:rPr>
        <w:t xml:space="preserve">anciennes valeurs et la nécessité </w:t>
      </w:r>
      <w:r w:rsidRPr="00AB1680">
        <w:rPr>
          <w:color w:val="524F4F"/>
          <w:w w:val="105"/>
          <w:lang w:val="fr-FR"/>
        </w:rPr>
        <w:t>d'aller de</w:t>
      </w:r>
      <w:r w:rsidRPr="00AB1680">
        <w:rPr>
          <w:color w:val="524F4F"/>
          <w:spacing w:val="-2"/>
          <w:w w:val="105"/>
          <w:lang w:val="fr-FR"/>
        </w:rPr>
        <w:t xml:space="preserve"> </w:t>
      </w:r>
      <w:r w:rsidRPr="00AB1680">
        <w:rPr>
          <w:color w:val="524F4F"/>
          <w:w w:val="105"/>
          <w:lang w:val="fr-FR"/>
        </w:rPr>
        <w:t xml:space="preserve">l'avant. </w:t>
      </w:r>
      <w:r w:rsidRPr="00AB1680">
        <w:rPr>
          <w:color w:val="625E60"/>
          <w:w w:val="105"/>
          <w:sz w:val="17"/>
          <w:lang w:val="fr-FR"/>
        </w:rPr>
        <w:t xml:space="preserve">À </w:t>
      </w:r>
      <w:r w:rsidRPr="00AB1680">
        <w:rPr>
          <w:color w:val="625E60"/>
          <w:w w:val="105"/>
          <w:lang w:val="fr-FR"/>
        </w:rPr>
        <w:t>ce stade du</w:t>
      </w:r>
      <w:r w:rsidRPr="00AB1680">
        <w:rPr>
          <w:color w:val="625E60"/>
          <w:spacing w:val="-1"/>
          <w:w w:val="105"/>
          <w:lang w:val="fr-FR"/>
        </w:rPr>
        <w:t xml:space="preserve"> </w:t>
      </w:r>
      <w:r w:rsidRPr="00AB1680">
        <w:rPr>
          <w:color w:val="625E60"/>
          <w:w w:val="105"/>
          <w:lang w:val="fr-FR"/>
        </w:rPr>
        <w:t>film,</w:t>
      </w:r>
      <w:r w:rsidRPr="00AB1680">
        <w:rPr>
          <w:color w:val="625E60"/>
          <w:spacing w:val="-3"/>
          <w:w w:val="105"/>
          <w:lang w:val="fr-FR"/>
        </w:rPr>
        <w:t xml:space="preserve"> </w:t>
      </w:r>
      <w:r w:rsidRPr="00AB1680">
        <w:rPr>
          <w:color w:val="625E60"/>
          <w:w w:val="105"/>
          <w:lang w:val="fr-FR"/>
        </w:rPr>
        <w:t>il se</w:t>
      </w:r>
      <w:r w:rsidRPr="00AB1680">
        <w:rPr>
          <w:color w:val="625E60"/>
          <w:spacing w:val="-3"/>
          <w:w w:val="105"/>
          <w:lang w:val="fr-FR"/>
        </w:rPr>
        <w:t xml:space="preserve"> </w:t>
      </w:r>
      <w:r w:rsidRPr="00AB1680">
        <w:rPr>
          <w:color w:val="625E60"/>
          <w:w w:val="105"/>
          <w:lang w:val="fr-FR"/>
        </w:rPr>
        <w:t>voit</w:t>
      </w:r>
      <w:r w:rsidRPr="00AB1680">
        <w:rPr>
          <w:color w:val="625E60"/>
          <w:spacing w:val="-2"/>
          <w:w w:val="105"/>
          <w:lang w:val="fr-FR"/>
        </w:rPr>
        <w:t xml:space="preserve"> </w:t>
      </w:r>
      <w:r w:rsidRPr="00AB1680">
        <w:rPr>
          <w:color w:val="625E60"/>
          <w:w w:val="105"/>
          <w:lang w:val="fr-FR"/>
        </w:rPr>
        <w:t>dangereusement</w:t>
      </w:r>
      <w:r w:rsidRPr="00AB1680">
        <w:rPr>
          <w:color w:val="625E60"/>
          <w:spacing w:val="-10"/>
          <w:w w:val="105"/>
          <w:lang w:val="fr-FR"/>
        </w:rPr>
        <w:t xml:space="preserve"> </w:t>
      </w:r>
      <w:r w:rsidRPr="00AB1680">
        <w:rPr>
          <w:color w:val="625E60"/>
          <w:w w:val="105"/>
          <w:lang w:val="fr-FR"/>
        </w:rPr>
        <w:t xml:space="preserve">contaminé par </w:t>
      </w:r>
      <w:r w:rsidRPr="00AB1680">
        <w:rPr>
          <w:color w:val="524F4F"/>
          <w:w w:val="105"/>
          <w:lang w:val="fr-FR"/>
        </w:rPr>
        <w:t>une</w:t>
      </w:r>
      <w:r w:rsidRPr="00AB1680">
        <w:rPr>
          <w:color w:val="524F4F"/>
          <w:spacing w:val="-3"/>
          <w:w w:val="105"/>
          <w:lang w:val="fr-FR"/>
        </w:rPr>
        <w:t xml:space="preserve"> </w:t>
      </w:r>
      <w:r w:rsidRPr="00AB1680">
        <w:rPr>
          <w:color w:val="625E60"/>
          <w:w w:val="105"/>
          <w:lang w:val="fr-FR"/>
        </w:rPr>
        <w:t>pulsion de mort masochiste, dont Roger le sauve. Il devra toutefois l'affronter</w:t>
      </w:r>
      <w:r w:rsidRPr="00AB1680">
        <w:rPr>
          <w:color w:val="625E60"/>
          <w:w w:val="105"/>
          <w:lang w:val="fr-FR"/>
        </w:rPr>
        <w:t xml:space="preserve"> seul à un moment culminant du film, mais personne ne</w:t>
      </w:r>
      <w:r w:rsidRPr="00AB1680">
        <w:rPr>
          <w:color w:val="625E60"/>
          <w:spacing w:val="-11"/>
          <w:w w:val="105"/>
          <w:lang w:val="fr-FR"/>
        </w:rPr>
        <w:t xml:space="preserve"> </w:t>
      </w:r>
      <w:r w:rsidRPr="00AB1680">
        <w:rPr>
          <w:color w:val="625E60"/>
          <w:w w:val="105"/>
          <w:lang w:val="fr-FR"/>
        </w:rPr>
        <w:t xml:space="preserve">sera là pour l'aider. Comme Joan Mitchell, David et Martin, Peter sera confronté </w:t>
      </w:r>
      <w:r w:rsidRPr="00AB1680">
        <w:rPr>
          <w:rFonts w:ascii="Arial" w:hAnsi="Arial"/>
          <w:color w:val="625E60"/>
          <w:w w:val="105"/>
          <w:sz w:val="18"/>
          <w:lang w:val="fr-FR"/>
        </w:rPr>
        <w:t xml:space="preserve">à </w:t>
      </w:r>
      <w:r w:rsidRPr="00AB1680">
        <w:rPr>
          <w:color w:val="625E60"/>
          <w:w w:val="105"/>
          <w:lang w:val="fr-FR"/>
        </w:rPr>
        <w:t>des dilemmes personnels et devra faire face</w:t>
      </w:r>
      <w:r w:rsidRPr="00AB1680">
        <w:rPr>
          <w:color w:val="625E60"/>
          <w:spacing w:val="-4"/>
          <w:w w:val="105"/>
          <w:lang w:val="fr-FR"/>
        </w:rPr>
        <w:t xml:space="preserve"> </w:t>
      </w:r>
      <w:r w:rsidRPr="00AB1680">
        <w:rPr>
          <w:color w:val="625E60"/>
          <w:w w:val="105"/>
          <w:sz w:val="18"/>
          <w:lang w:val="fr-FR"/>
        </w:rPr>
        <w:t xml:space="preserve">à </w:t>
      </w:r>
      <w:r w:rsidRPr="00AB1680">
        <w:rPr>
          <w:color w:val="625E60"/>
          <w:w w:val="105"/>
          <w:lang w:val="fr-FR"/>
        </w:rPr>
        <w:t>un</w:t>
      </w:r>
      <w:r w:rsidRPr="00AB1680">
        <w:rPr>
          <w:color w:val="625E60"/>
          <w:spacing w:val="-1"/>
          <w:w w:val="105"/>
          <w:lang w:val="fr-FR"/>
        </w:rPr>
        <w:t xml:space="preserve"> </w:t>
      </w:r>
      <w:r w:rsidRPr="00AB1680">
        <w:rPr>
          <w:color w:val="625E60"/>
          <w:w w:val="105"/>
          <w:lang w:val="fr-FR"/>
        </w:rPr>
        <w:t>environnement social et personnel dangereux. Rien ne garantit qu'il s'</w:t>
      </w:r>
      <w:r w:rsidRPr="00AB1680">
        <w:rPr>
          <w:color w:val="625E60"/>
          <w:w w:val="105"/>
          <w:lang w:val="fr-FR"/>
        </w:rPr>
        <w:t>en sortira.</w:t>
      </w:r>
    </w:p>
    <w:p w14:paraId="6FB1B68B" w14:textId="77777777" w:rsidR="001C7B19" w:rsidRPr="00AB1680" w:rsidRDefault="00A84B16">
      <w:pPr>
        <w:pStyle w:val="Corpsdetexte"/>
        <w:spacing w:before="41" w:line="283" w:lineRule="auto"/>
        <w:ind w:left="468" w:right="671" w:firstLine="287"/>
        <w:jc w:val="both"/>
        <w:rPr>
          <w:lang w:val="fr-FR"/>
        </w:rPr>
      </w:pPr>
      <w:r w:rsidRPr="00AB1680">
        <w:rPr>
          <w:color w:val="625E60"/>
          <w:w w:val="105"/>
          <w:lang w:val="fr-FR"/>
        </w:rPr>
        <w:t>Pourtant, il est touché par les paroles d'un prêtre portoricain unijambiste, qui vient de donner les derniers sacrements aux zom­ bies</w:t>
      </w:r>
      <w:r w:rsidRPr="00AB1680">
        <w:rPr>
          <w:color w:val="7E7C7B"/>
          <w:w w:val="105"/>
          <w:lang w:val="fr-FR"/>
        </w:rPr>
        <w:t>.</w:t>
      </w:r>
      <w:r w:rsidRPr="00AB1680">
        <w:rPr>
          <w:color w:val="7E7C7B"/>
          <w:spacing w:val="-13"/>
          <w:w w:val="105"/>
          <w:lang w:val="fr-FR"/>
        </w:rPr>
        <w:t xml:space="preserve"> </w:t>
      </w:r>
      <w:r w:rsidRPr="00AB1680">
        <w:rPr>
          <w:color w:val="625E60"/>
          <w:w w:val="105"/>
          <w:lang w:val="fr-FR"/>
        </w:rPr>
        <w:t>Si le prêtre représente une</w:t>
      </w:r>
      <w:r w:rsidRPr="00AB1680">
        <w:rPr>
          <w:color w:val="625E60"/>
          <w:spacing w:val="-8"/>
          <w:w w:val="105"/>
          <w:lang w:val="fr-FR"/>
        </w:rPr>
        <w:t xml:space="preserve"> </w:t>
      </w:r>
      <w:r w:rsidRPr="00AB1680">
        <w:rPr>
          <w:color w:val="625E60"/>
          <w:w w:val="105"/>
          <w:lang w:val="fr-FR"/>
        </w:rPr>
        <w:t>de</w:t>
      </w:r>
      <w:r w:rsidRPr="00AB1680">
        <w:rPr>
          <w:color w:val="625E60"/>
          <w:spacing w:val="-8"/>
          <w:w w:val="105"/>
          <w:lang w:val="fr-FR"/>
        </w:rPr>
        <w:t xml:space="preserve"> </w:t>
      </w:r>
      <w:r w:rsidRPr="00AB1680">
        <w:rPr>
          <w:color w:val="625E60"/>
          <w:w w:val="105"/>
          <w:lang w:val="fr-FR"/>
        </w:rPr>
        <w:t>ces</w:t>
      </w:r>
      <w:r w:rsidRPr="00AB1680">
        <w:rPr>
          <w:color w:val="625E60"/>
          <w:spacing w:val="-1"/>
          <w:w w:val="105"/>
          <w:lang w:val="fr-FR"/>
        </w:rPr>
        <w:t xml:space="preserve"> </w:t>
      </w:r>
      <w:r w:rsidRPr="00AB1680">
        <w:rPr>
          <w:color w:val="625E60"/>
          <w:w w:val="105"/>
          <w:lang w:val="fr-FR"/>
        </w:rPr>
        <w:t xml:space="preserve">sphères </w:t>
      </w:r>
      <w:r w:rsidRPr="00AB1680">
        <w:rPr>
          <w:color w:val="524F4F"/>
          <w:w w:val="105"/>
          <w:lang w:val="fr-FR"/>
        </w:rPr>
        <w:t xml:space="preserve">devenue </w:t>
      </w:r>
      <w:r w:rsidRPr="00AB1680">
        <w:rPr>
          <w:color w:val="625E60"/>
          <w:w w:val="105"/>
          <w:lang w:val="fr-FR"/>
        </w:rPr>
        <w:t xml:space="preserve">superflue </w:t>
      </w:r>
      <w:r w:rsidRPr="00AB1680">
        <w:rPr>
          <w:color w:val="524F4F"/>
          <w:w w:val="105"/>
          <w:lang w:val="fr-FR"/>
        </w:rPr>
        <w:t xml:space="preserve">qui </w:t>
      </w:r>
      <w:r w:rsidRPr="00AB1680">
        <w:rPr>
          <w:color w:val="625E60"/>
          <w:w w:val="105"/>
          <w:lang w:val="fr-FR"/>
        </w:rPr>
        <w:t xml:space="preserve">appartenait </w:t>
      </w:r>
      <w:r w:rsidRPr="00AB1680">
        <w:rPr>
          <w:color w:val="625E60"/>
          <w:w w:val="105"/>
          <w:sz w:val="18"/>
          <w:lang w:val="fr-FR"/>
        </w:rPr>
        <w:t xml:space="preserve">à </w:t>
      </w:r>
      <w:r w:rsidRPr="00AB1680">
        <w:rPr>
          <w:color w:val="625E60"/>
          <w:w w:val="105"/>
          <w:lang w:val="fr-FR"/>
        </w:rPr>
        <w:t>l'ancienne société, il</w:t>
      </w:r>
      <w:r w:rsidRPr="00AB1680">
        <w:rPr>
          <w:color w:val="625E60"/>
          <w:w w:val="105"/>
          <w:lang w:val="fr-FR"/>
        </w:rPr>
        <w:t xml:space="preserve"> évoque aussi le besoin de changement rendu nécessaire par les circonstances matérielles </w:t>
      </w:r>
      <w:r w:rsidRPr="00AB1680">
        <w:rPr>
          <w:color w:val="625E60"/>
          <w:spacing w:val="-2"/>
          <w:w w:val="105"/>
          <w:lang w:val="fr-FR"/>
        </w:rPr>
        <w:t>différentes:</w:t>
      </w:r>
    </w:p>
    <w:p w14:paraId="0FB4DEEC" w14:textId="77777777" w:rsidR="001C7B19" w:rsidRPr="00AB1680" w:rsidRDefault="00A84B16">
      <w:pPr>
        <w:spacing w:before="131" w:line="278" w:lineRule="auto"/>
        <w:ind w:left="1034" w:right="699" w:hanging="9"/>
        <w:jc w:val="both"/>
        <w:rPr>
          <w:i/>
          <w:sz w:val="17"/>
          <w:lang w:val="fr-FR"/>
        </w:rPr>
      </w:pPr>
      <w:r w:rsidRPr="00AB1680">
        <w:rPr>
          <w:i/>
          <w:color w:val="625E60"/>
          <w:w w:val="105"/>
          <w:sz w:val="17"/>
          <w:lang w:val="fr-FR"/>
        </w:rPr>
        <w:t>Vous êtes plus fort que nous.</w:t>
      </w:r>
      <w:r w:rsidRPr="00AB1680">
        <w:rPr>
          <w:i/>
          <w:color w:val="7E7C7B"/>
          <w:w w:val="105"/>
          <w:sz w:val="17"/>
          <w:lang w:val="fr-FR"/>
        </w:rPr>
        <w:t>.</w:t>
      </w:r>
      <w:r w:rsidRPr="00AB1680">
        <w:rPr>
          <w:i/>
          <w:color w:val="625E60"/>
          <w:w w:val="105"/>
          <w:sz w:val="17"/>
          <w:lang w:val="fr-FR"/>
        </w:rPr>
        <w:t xml:space="preserve">. Mais bientôt, je </w:t>
      </w:r>
      <w:r w:rsidRPr="00AB1680">
        <w:rPr>
          <w:i/>
          <w:color w:val="524F4F"/>
          <w:w w:val="105"/>
          <w:sz w:val="17"/>
          <w:lang w:val="fr-FR"/>
        </w:rPr>
        <w:t>crois</w:t>
      </w:r>
      <w:r w:rsidRPr="00AB1680">
        <w:rPr>
          <w:i/>
          <w:color w:val="625E60"/>
          <w:w w:val="105"/>
          <w:sz w:val="17"/>
          <w:lang w:val="fr-FR"/>
        </w:rPr>
        <w:t>...</w:t>
      </w:r>
      <w:r w:rsidRPr="00AB1680">
        <w:rPr>
          <w:i/>
          <w:color w:val="625E60"/>
          <w:spacing w:val="40"/>
          <w:w w:val="105"/>
          <w:sz w:val="17"/>
          <w:lang w:val="fr-FR"/>
        </w:rPr>
        <w:t xml:space="preserve"> </w:t>
      </w:r>
      <w:r w:rsidRPr="00AB1680">
        <w:rPr>
          <w:i/>
          <w:color w:val="625E60"/>
          <w:w w:val="105"/>
          <w:sz w:val="17"/>
          <w:lang w:val="fr-FR"/>
        </w:rPr>
        <w:t>qu'ils seront plus forts que vous.</w:t>
      </w:r>
      <w:r w:rsidRPr="00AB1680">
        <w:rPr>
          <w:i/>
          <w:color w:val="625E60"/>
          <w:spacing w:val="-6"/>
          <w:w w:val="105"/>
          <w:sz w:val="17"/>
          <w:lang w:val="fr-FR"/>
        </w:rPr>
        <w:t xml:space="preserve"> </w:t>
      </w:r>
      <w:r w:rsidRPr="00AB1680">
        <w:rPr>
          <w:i/>
          <w:color w:val="625E60"/>
          <w:w w:val="105"/>
          <w:sz w:val="17"/>
          <w:lang w:val="fr-FR"/>
        </w:rPr>
        <w:t>Quand les</w:t>
      </w:r>
      <w:r w:rsidRPr="00AB1680">
        <w:rPr>
          <w:i/>
          <w:color w:val="625E60"/>
          <w:spacing w:val="-1"/>
          <w:w w:val="105"/>
          <w:sz w:val="17"/>
          <w:lang w:val="fr-FR"/>
        </w:rPr>
        <w:t xml:space="preserve"> </w:t>
      </w:r>
      <w:r w:rsidRPr="00AB1680">
        <w:rPr>
          <w:i/>
          <w:color w:val="625E60"/>
          <w:w w:val="105"/>
          <w:sz w:val="17"/>
          <w:lang w:val="fr-FR"/>
        </w:rPr>
        <w:t xml:space="preserve">morts se mettent </w:t>
      </w:r>
      <w:r w:rsidRPr="00AB1680">
        <w:rPr>
          <w:rFonts w:ascii="Arial" w:hAnsi="Arial"/>
          <w:i/>
          <w:color w:val="625E60"/>
          <w:w w:val="105"/>
          <w:sz w:val="16"/>
          <w:lang w:val="fr-FR"/>
        </w:rPr>
        <w:t>à</w:t>
      </w:r>
      <w:r w:rsidRPr="00AB1680">
        <w:rPr>
          <w:rFonts w:ascii="Arial" w:hAnsi="Arial"/>
          <w:i/>
          <w:color w:val="625E60"/>
          <w:spacing w:val="-6"/>
          <w:w w:val="105"/>
          <w:sz w:val="16"/>
          <w:lang w:val="fr-FR"/>
        </w:rPr>
        <w:t xml:space="preserve"> </w:t>
      </w:r>
      <w:r w:rsidRPr="00AB1680">
        <w:rPr>
          <w:i/>
          <w:color w:val="625E60"/>
          <w:w w:val="105"/>
          <w:sz w:val="17"/>
          <w:lang w:val="fr-FR"/>
        </w:rPr>
        <w:t>marcher,</w:t>
      </w:r>
      <w:r w:rsidRPr="00AB1680">
        <w:rPr>
          <w:i/>
          <w:color w:val="625E60"/>
          <w:spacing w:val="-2"/>
          <w:w w:val="105"/>
          <w:sz w:val="17"/>
          <w:lang w:val="fr-FR"/>
        </w:rPr>
        <w:t xml:space="preserve"> </w:t>
      </w:r>
      <w:r w:rsidRPr="00AB1680">
        <w:rPr>
          <w:color w:val="625E60"/>
          <w:w w:val="105"/>
          <w:sz w:val="17"/>
          <w:lang w:val="fr-FR"/>
        </w:rPr>
        <w:t xml:space="preserve">seflores... </w:t>
      </w:r>
      <w:r w:rsidRPr="00AB1680">
        <w:rPr>
          <w:i/>
          <w:color w:val="625E60"/>
          <w:w w:val="105"/>
          <w:sz w:val="17"/>
          <w:lang w:val="fr-FR"/>
        </w:rPr>
        <w:t>nous devons arrêter de tuer</w:t>
      </w:r>
      <w:r w:rsidRPr="00AB1680">
        <w:rPr>
          <w:i/>
          <w:color w:val="7E7C7B"/>
          <w:w w:val="105"/>
          <w:sz w:val="17"/>
          <w:lang w:val="fr-FR"/>
        </w:rPr>
        <w:t>.</w:t>
      </w:r>
      <w:r w:rsidRPr="00AB1680">
        <w:rPr>
          <w:i/>
          <w:color w:val="625E60"/>
          <w:w w:val="105"/>
          <w:sz w:val="17"/>
          <w:lang w:val="fr-FR"/>
        </w:rPr>
        <w:t>.</w:t>
      </w:r>
      <w:r w:rsidRPr="00AB1680">
        <w:rPr>
          <w:i/>
          <w:color w:val="7E7C7B"/>
          <w:w w:val="105"/>
          <w:sz w:val="17"/>
          <w:lang w:val="fr-FR"/>
        </w:rPr>
        <w:t xml:space="preserve">. </w:t>
      </w:r>
      <w:r w:rsidRPr="00AB1680">
        <w:rPr>
          <w:i/>
          <w:color w:val="625E60"/>
          <w:w w:val="105"/>
          <w:sz w:val="17"/>
          <w:lang w:val="fr-FR"/>
        </w:rPr>
        <w:t>ou on perdra la</w:t>
      </w:r>
      <w:r w:rsidRPr="00AB1680">
        <w:rPr>
          <w:i/>
          <w:color w:val="625E60"/>
          <w:spacing w:val="-4"/>
          <w:w w:val="105"/>
          <w:sz w:val="17"/>
          <w:lang w:val="fr-FR"/>
        </w:rPr>
        <w:t xml:space="preserve"> </w:t>
      </w:r>
      <w:r w:rsidRPr="00AB1680">
        <w:rPr>
          <w:i/>
          <w:color w:val="625E60"/>
          <w:w w:val="105"/>
          <w:sz w:val="17"/>
          <w:lang w:val="fr-FR"/>
        </w:rPr>
        <w:t>guerre.</w:t>
      </w:r>
    </w:p>
    <w:p w14:paraId="28D8B0EB" w14:textId="77777777" w:rsidR="001C7B19" w:rsidRPr="00AB1680" w:rsidRDefault="00A84B16">
      <w:pPr>
        <w:pStyle w:val="Corpsdetexte"/>
        <w:spacing w:before="133" w:line="285" w:lineRule="auto"/>
        <w:ind w:left="463" w:right="671" w:firstLine="282"/>
        <w:jc w:val="both"/>
        <w:rPr>
          <w:lang w:val="fr-FR"/>
        </w:rPr>
      </w:pPr>
      <w:r w:rsidRPr="00AB1680">
        <w:rPr>
          <w:rFonts w:ascii="Arial" w:hAnsi="Arial"/>
          <w:color w:val="625E60"/>
          <w:w w:val="105"/>
          <w:sz w:val="18"/>
          <w:lang w:val="fr-FR"/>
        </w:rPr>
        <w:t xml:space="preserve">Le </w:t>
      </w:r>
      <w:r w:rsidRPr="00AB1680">
        <w:rPr>
          <w:color w:val="625E60"/>
          <w:w w:val="105"/>
          <w:lang w:val="fr-FR"/>
        </w:rPr>
        <w:t xml:space="preserve">prêtre exprime clairement la nécessité d'une stratégie ration­ nelle afin de prendre en main une situation toujours plus incontrô­ </w:t>
      </w:r>
      <w:r w:rsidRPr="00AB1680">
        <w:rPr>
          <w:color w:val="524F4F"/>
          <w:w w:val="105"/>
          <w:lang w:val="fr-FR"/>
        </w:rPr>
        <w:t xml:space="preserve">lable. </w:t>
      </w:r>
      <w:r w:rsidRPr="00AB1680">
        <w:rPr>
          <w:color w:val="625E60"/>
          <w:w w:val="105"/>
          <w:lang w:val="fr-FR"/>
        </w:rPr>
        <w:t>Il recommande aussi l'abandon de la violence, un</w:t>
      </w:r>
      <w:r w:rsidRPr="00AB1680">
        <w:rPr>
          <w:color w:val="625E60"/>
          <w:w w:val="105"/>
          <w:lang w:val="fr-FR"/>
        </w:rPr>
        <w:t xml:space="preserve">e position </w:t>
      </w:r>
      <w:r w:rsidRPr="00AB1680">
        <w:rPr>
          <w:color w:val="524F4F"/>
          <w:w w:val="105"/>
          <w:lang w:val="fr-FR"/>
        </w:rPr>
        <w:t xml:space="preserve">défendue </w:t>
      </w:r>
      <w:r w:rsidRPr="00AB1680">
        <w:rPr>
          <w:color w:val="625E60"/>
          <w:w w:val="105"/>
          <w:lang w:val="fr-FR"/>
        </w:rPr>
        <w:t xml:space="preserve">par David dans </w:t>
      </w:r>
      <w:r w:rsidRPr="00AB1680">
        <w:rPr>
          <w:i/>
          <w:color w:val="625E60"/>
          <w:w w:val="105"/>
          <w:lang w:val="fr-FR"/>
        </w:rPr>
        <w:t>The Crazies,</w:t>
      </w:r>
      <w:r w:rsidRPr="00AB1680">
        <w:rPr>
          <w:i/>
          <w:color w:val="625E60"/>
          <w:spacing w:val="-6"/>
          <w:w w:val="105"/>
          <w:lang w:val="fr-FR"/>
        </w:rPr>
        <w:t xml:space="preserve"> </w:t>
      </w:r>
      <w:r w:rsidRPr="00AB1680">
        <w:rPr>
          <w:color w:val="625E60"/>
          <w:w w:val="105"/>
          <w:lang w:val="fr-FR"/>
        </w:rPr>
        <w:t xml:space="preserve">afin d'endiguer </w:t>
      </w:r>
      <w:r w:rsidRPr="00AB1680">
        <w:rPr>
          <w:color w:val="524F4F"/>
          <w:w w:val="105"/>
          <w:lang w:val="fr-FR"/>
        </w:rPr>
        <w:t xml:space="preserve">la </w:t>
      </w:r>
      <w:r w:rsidRPr="00AB1680">
        <w:rPr>
          <w:color w:val="625E60"/>
          <w:w w:val="105"/>
          <w:lang w:val="fr-FR"/>
        </w:rPr>
        <w:t xml:space="preserve">propagation du virus (Trixie dans </w:t>
      </w:r>
      <w:r w:rsidRPr="00AB1680">
        <w:rPr>
          <w:i/>
          <w:color w:val="625E60"/>
          <w:w w:val="105"/>
          <w:lang w:val="fr-FR"/>
        </w:rPr>
        <w:t xml:space="preserve">The Crazies, </w:t>
      </w:r>
      <w:r w:rsidRPr="00AB1680">
        <w:rPr>
          <w:color w:val="524F4F"/>
          <w:w w:val="105"/>
          <w:lang w:val="fr-FR"/>
        </w:rPr>
        <w:t xml:space="preserve">les </w:t>
      </w:r>
      <w:r w:rsidRPr="00AB1680">
        <w:rPr>
          <w:color w:val="625E60"/>
          <w:w w:val="105"/>
          <w:lang w:val="fr-FR"/>
        </w:rPr>
        <w:t>zombies). On est tenté de voir en lui la personnification</w:t>
      </w:r>
      <w:r w:rsidRPr="00AB1680">
        <w:rPr>
          <w:color w:val="625E60"/>
          <w:spacing w:val="-2"/>
          <w:w w:val="105"/>
          <w:lang w:val="fr-FR"/>
        </w:rPr>
        <w:t xml:space="preserve"> </w:t>
      </w:r>
      <w:r w:rsidRPr="00AB1680">
        <w:rPr>
          <w:color w:val="625E60"/>
          <w:w w:val="105"/>
          <w:lang w:val="fr-FR"/>
        </w:rPr>
        <w:t xml:space="preserve">d'une autre occurrence du metteur en scène comme énonciateur (d'un discours), surtout si l'on se souvient de </w:t>
      </w:r>
      <w:r w:rsidRPr="00AB1680">
        <w:rPr>
          <w:color w:val="524F4F"/>
          <w:w w:val="105"/>
          <w:lang w:val="fr-FR"/>
        </w:rPr>
        <w:t xml:space="preserve">l'éducation </w:t>
      </w:r>
      <w:r w:rsidRPr="00AB1680">
        <w:rPr>
          <w:color w:val="625E60"/>
          <w:w w:val="105"/>
          <w:lang w:val="fr-FR"/>
        </w:rPr>
        <w:t>catholique reçue par le jeune Romero.</w:t>
      </w:r>
    </w:p>
    <w:p w14:paraId="1C07EF28" w14:textId="77777777" w:rsidR="001C7B19" w:rsidRPr="00AB1680" w:rsidRDefault="00A84B16">
      <w:pPr>
        <w:pStyle w:val="Corpsdetexte"/>
        <w:spacing w:before="8" w:line="285" w:lineRule="auto"/>
        <w:ind w:left="458" w:right="680" w:firstLine="288"/>
        <w:jc w:val="both"/>
        <w:rPr>
          <w:lang w:val="fr-FR"/>
        </w:rPr>
      </w:pPr>
      <w:r w:rsidRPr="00AB1680">
        <w:rPr>
          <w:color w:val="625E60"/>
          <w:w w:val="105"/>
          <w:lang w:val="fr-FR"/>
        </w:rPr>
        <w:t>Comme Peter, Roger</w:t>
      </w:r>
      <w:r w:rsidRPr="00AB1680">
        <w:rPr>
          <w:color w:val="625E60"/>
          <w:spacing w:val="-1"/>
          <w:w w:val="105"/>
          <w:lang w:val="fr-FR"/>
        </w:rPr>
        <w:t xml:space="preserve"> </w:t>
      </w:r>
      <w:r w:rsidRPr="00AB1680">
        <w:rPr>
          <w:color w:val="625E60"/>
          <w:w w:val="105"/>
          <w:lang w:val="fr-FR"/>
        </w:rPr>
        <w:t>est touché par</w:t>
      </w:r>
      <w:r w:rsidRPr="00AB1680">
        <w:rPr>
          <w:color w:val="625E60"/>
          <w:spacing w:val="-1"/>
          <w:w w:val="105"/>
          <w:lang w:val="fr-FR"/>
        </w:rPr>
        <w:t xml:space="preserve"> </w:t>
      </w:r>
      <w:r w:rsidRPr="00AB1680">
        <w:rPr>
          <w:color w:val="625E60"/>
          <w:w w:val="105"/>
          <w:lang w:val="fr-FR"/>
        </w:rPr>
        <w:t>ce</w:t>
      </w:r>
      <w:r w:rsidRPr="00AB1680">
        <w:rPr>
          <w:color w:val="625E60"/>
          <w:spacing w:val="-8"/>
          <w:w w:val="105"/>
          <w:lang w:val="fr-FR"/>
        </w:rPr>
        <w:t xml:space="preserve"> </w:t>
      </w:r>
      <w:r w:rsidRPr="00AB1680">
        <w:rPr>
          <w:color w:val="625E60"/>
          <w:w w:val="105"/>
          <w:lang w:val="fr-FR"/>
        </w:rPr>
        <w:t>qu'il</w:t>
      </w:r>
      <w:r w:rsidRPr="00AB1680">
        <w:rPr>
          <w:color w:val="625E60"/>
          <w:spacing w:val="-1"/>
          <w:w w:val="105"/>
          <w:lang w:val="fr-FR"/>
        </w:rPr>
        <w:t xml:space="preserve"> </w:t>
      </w:r>
      <w:r w:rsidRPr="00AB1680">
        <w:rPr>
          <w:color w:val="625E60"/>
          <w:w w:val="105"/>
          <w:lang w:val="fr-FR"/>
        </w:rPr>
        <w:t>a</w:t>
      </w:r>
      <w:r w:rsidRPr="00AB1680">
        <w:rPr>
          <w:color w:val="625E60"/>
          <w:spacing w:val="-6"/>
          <w:w w:val="105"/>
          <w:lang w:val="fr-FR"/>
        </w:rPr>
        <w:t xml:space="preserve"> </w:t>
      </w:r>
      <w:r w:rsidRPr="00AB1680">
        <w:rPr>
          <w:color w:val="625E60"/>
          <w:w w:val="105"/>
          <w:lang w:val="fr-FR"/>
        </w:rPr>
        <w:t>vu;</w:t>
      </w:r>
      <w:r w:rsidRPr="00AB1680">
        <w:rPr>
          <w:color w:val="625E60"/>
          <w:spacing w:val="29"/>
          <w:w w:val="105"/>
          <w:lang w:val="fr-FR"/>
        </w:rPr>
        <w:t xml:space="preserve"> </w:t>
      </w:r>
      <w:r w:rsidRPr="00AB1680">
        <w:rPr>
          <w:color w:val="625E60"/>
          <w:w w:val="105"/>
          <w:lang w:val="fr-FR"/>
        </w:rPr>
        <w:t>dégoûté</w:t>
      </w:r>
      <w:r w:rsidRPr="00AB1680">
        <w:rPr>
          <w:color w:val="7E7C7B"/>
          <w:w w:val="105"/>
          <w:lang w:val="fr-FR"/>
        </w:rPr>
        <w:t>,</w:t>
      </w:r>
      <w:r w:rsidRPr="00AB1680">
        <w:rPr>
          <w:color w:val="7E7C7B"/>
          <w:spacing w:val="-13"/>
          <w:w w:val="105"/>
          <w:lang w:val="fr-FR"/>
        </w:rPr>
        <w:t xml:space="preserve"> </w:t>
      </w:r>
      <w:r w:rsidRPr="00AB1680">
        <w:rPr>
          <w:color w:val="625E60"/>
          <w:w w:val="105"/>
          <w:sz w:val="21"/>
          <w:lang w:val="fr-FR"/>
        </w:rPr>
        <w:t>il</w:t>
      </w:r>
      <w:r w:rsidRPr="00AB1680">
        <w:rPr>
          <w:color w:val="625E60"/>
          <w:spacing w:val="-3"/>
          <w:w w:val="105"/>
          <w:sz w:val="21"/>
          <w:lang w:val="fr-FR"/>
        </w:rPr>
        <w:t xml:space="preserve"> </w:t>
      </w:r>
      <w:r w:rsidRPr="00AB1680">
        <w:rPr>
          <w:color w:val="625E60"/>
          <w:w w:val="105"/>
          <w:lang w:val="fr-FR"/>
        </w:rPr>
        <w:t>a</w:t>
      </w:r>
      <w:r w:rsidRPr="00AB1680">
        <w:rPr>
          <w:color w:val="625E60"/>
          <w:spacing w:val="-5"/>
          <w:w w:val="105"/>
          <w:lang w:val="fr-FR"/>
        </w:rPr>
        <w:t xml:space="preserve"> </w:t>
      </w:r>
      <w:r w:rsidRPr="00AB1680">
        <w:rPr>
          <w:color w:val="625E60"/>
          <w:w w:val="105"/>
          <w:lang w:val="fr-FR"/>
        </w:rPr>
        <w:t xml:space="preserve">des </w:t>
      </w:r>
      <w:r w:rsidRPr="00AB1680">
        <w:rPr>
          <w:color w:val="524F4F"/>
          <w:w w:val="105"/>
          <w:lang w:val="fr-FR"/>
        </w:rPr>
        <w:t xml:space="preserve">haut-le-cœur </w:t>
      </w:r>
      <w:r w:rsidRPr="00AB1680">
        <w:rPr>
          <w:color w:val="625E60"/>
          <w:w w:val="105"/>
          <w:lang w:val="fr-FR"/>
        </w:rPr>
        <w:t>lors du massacre</w:t>
      </w:r>
      <w:r w:rsidRPr="00AB1680">
        <w:rPr>
          <w:color w:val="7E7C7B"/>
          <w:w w:val="105"/>
          <w:lang w:val="fr-FR"/>
        </w:rPr>
        <w:t>.</w:t>
      </w:r>
      <w:r w:rsidRPr="00AB1680">
        <w:rPr>
          <w:color w:val="7E7C7B"/>
          <w:w w:val="105"/>
          <w:lang w:val="fr-FR"/>
        </w:rPr>
        <w:t xml:space="preserve"> </w:t>
      </w:r>
      <w:r w:rsidRPr="00AB1680">
        <w:rPr>
          <w:color w:val="625E60"/>
          <w:w w:val="105"/>
          <w:lang w:val="fr-FR"/>
        </w:rPr>
        <w:t xml:space="preserve">Après avoir sauvé Peter de ses </w:t>
      </w:r>
      <w:r w:rsidRPr="00AB1680">
        <w:rPr>
          <w:color w:val="524F4F"/>
          <w:w w:val="105"/>
          <w:lang w:val="fr-FR"/>
        </w:rPr>
        <w:t xml:space="preserve">pulsions </w:t>
      </w:r>
      <w:r w:rsidRPr="00AB1680">
        <w:rPr>
          <w:color w:val="625E60"/>
          <w:w w:val="105"/>
          <w:lang w:val="fr-FR"/>
        </w:rPr>
        <w:t xml:space="preserve">masochistes, il fait connaissance avec </w:t>
      </w:r>
      <w:r w:rsidRPr="00AB1680">
        <w:rPr>
          <w:color w:val="524F4F"/>
          <w:w w:val="105"/>
          <w:lang w:val="fr-FR"/>
        </w:rPr>
        <w:t xml:space="preserve">lui, </w:t>
      </w:r>
      <w:r w:rsidRPr="00AB1680">
        <w:rPr>
          <w:color w:val="625E60"/>
          <w:w w:val="105"/>
          <w:lang w:val="fr-FR"/>
        </w:rPr>
        <w:t xml:space="preserve">et </w:t>
      </w:r>
      <w:r w:rsidRPr="00AB1680">
        <w:rPr>
          <w:color w:val="524F4F"/>
          <w:w w:val="105"/>
          <w:lang w:val="fr-FR"/>
        </w:rPr>
        <w:t xml:space="preserve">lui </w:t>
      </w:r>
      <w:r w:rsidRPr="00AB1680">
        <w:rPr>
          <w:color w:val="625E60"/>
          <w:w w:val="105"/>
          <w:lang w:val="fr-FR"/>
        </w:rPr>
        <w:t xml:space="preserve">dévoile ses </w:t>
      </w:r>
      <w:r w:rsidRPr="00AB1680">
        <w:rPr>
          <w:color w:val="524F4F"/>
          <w:w w:val="105"/>
          <w:lang w:val="fr-FR"/>
        </w:rPr>
        <w:t xml:space="preserve">plans </w:t>
      </w:r>
      <w:r w:rsidRPr="00AB1680">
        <w:rPr>
          <w:color w:val="625E60"/>
          <w:w w:val="105"/>
          <w:lang w:val="fr-FR"/>
        </w:rPr>
        <w:t xml:space="preserve">pour </w:t>
      </w:r>
      <w:r w:rsidRPr="00AB1680">
        <w:rPr>
          <w:color w:val="7E7C7B"/>
          <w:w w:val="105"/>
          <w:lang w:val="fr-FR"/>
        </w:rPr>
        <w:t>«</w:t>
      </w:r>
      <w:r w:rsidRPr="00AB1680">
        <w:rPr>
          <w:color w:val="625E60"/>
          <w:w w:val="105"/>
          <w:lang w:val="fr-FR"/>
        </w:rPr>
        <w:t>s'enfuir» (ou, plus exactement</w:t>
      </w:r>
      <w:r w:rsidRPr="00AB1680">
        <w:rPr>
          <w:color w:val="7E7C7B"/>
          <w:w w:val="105"/>
          <w:lang w:val="fr-FR"/>
        </w:rPr>
        <w:t xml:space="preserve">, </w:t>
      </w:r>
      <w:r w:rsidRPr="00AB1680">
        <w:rPr>
          <w:color w:val="625E60"/>
          <w:w w:val="105"/>
          <w:lang w:val="fr-FR"/>
        </w:rPr>
        <w:t xml:space="preserve">pour déserter) en héli­ coptère avec Steve et Fran et l'invite </w:t>
      </w:r>
      <w:r w:rsidRPr="00AB1680">
        <w:rPr>
          <w:color w:val="625E60"/>
          <w:w w:val="105"/>
          <w:sz w:val="18"/>
          <w:lang w:val="fr-FR"/>
        </w:rPr>
        <w:t xml:space="preserve">à </w:t>
      </w:r>
      <w:r w:rsidRPr="00AB1680">
        <w:rPr>
          <w:color w:val="625E60"/>
          <w:w w:val="105"/>
          <w:lang w:val="fr-FR"/>
        </w:rPr>
        <w:t xml:space="preserve">se joindre </w:t>
      </w:r>
      <w:r w:rsidRPr="00AB1680">
        <w:rPr>
          <w:color w:val="625E60"/>
          <w:w w:val="105"/>
          <w:sz w:val="18"/>
          <w:lang w:val="fr-FR"/>
        </w:rPr>
        <w:t xml:space="preserve">à </w:t>
      </w:r>
      <w:r w:rsidRPr="00AB1680">
        <w:rPr>
          <w:color w:val="625E60"/>
          <w:w w:val="105"/>
          <w:lang w:val="fr-FR"/>
        </w:rPr>
        <w:t>eux. Ils se retrou</w:t>
      </w:r>
      <w:r w:rsidRPr="00AB1680">
        <w:rPr>
          <w:color w:val="7E7C7B"/>
          <w:w w:val="105"/>
          <w:lang w:val="fr-FR"/>
        </w:rPr>
        <w:t xml:space="preserve">­ </w:t>
      </w:r>
      <w:r w:rsidRPr="00AB1680">
        <w:rPr>
          <w:color w:val="625E60"/>
          <w:w w:val="105"/>
          <w:lang w:val="fr-FR"/>
        </w:rPr>
        <w:t>vent dans un autre bâtiment</w:t>
      </w:r>
      <w:r w:rsidRPr="00AB1680">
        <w:rPr>
          <w:color w:val="7E7C7B"/>
          <w:w w:val="105"/>
          <w:lang w:val="fr-FR"/>
        </w:rPr>
        <w:t xml:space="preserve">, </w:t>
      </w:r>
      <w:r w:rsidRPr="00AB1680">
        <w:rPr>
          <w:color w:val="625E60"/>
          <w:w w:val="105"/>
          <w:lang w:val="fr-FR"/>
        </w:rPr>
        <w:t xml:space="preserve">assistent </w:t>
      </w:r>
      <w:r w:rsidRPr="00AB1680">
        <w:rPr>
          <w:rFonts w:ascii="Arial" w:hAnsi="Arial"/>
          <w:color w:val="625E60"/>
          <w:w w:val="105"/>
          <w:sz w:val="16"/>
          <w:lang w:val="fr-FR"/>
        </w:rPr>
        <w:t xml:space="preserve">à </w:t>
      </w:r>
      <w:r w:rsidRPr="00AB1680">
        <w:rPr>
          <w:color w:val="625E60"/>
          <w:w w:val="105"/>
          <w:lang w:val="fr-FR"/>
        </w:rPr>
        <w:t xml:space="preserve">un pillage perpétré par des </w:t>
      </w:r>
      <w:r w:rsidRPr="00AB1680">
        <w:rPr>
          <w:color w:val="524F4F"/>
          <w:w w:val="105"/>
          <w:lang w:val="fr-FR"/>
        </w:rPr>
        <w:t xml:space="preserve">représentants </w:t>
      </w:r>
      <w:r w:rsidRPr="00AB1680">
        <w:rPr>
          <w:color w:val="625E60"/>
          <w:w w:val="105"/>
          <w:lang w:val="fr-FR"/>
        </w:rPr>
        <w:t xml:space="preserve">de </w:t>
      </w:r>
      <w:r w:rsidRPr="00AB1680">
        <w:rPr>
          <w:color w:val="524F4F"/>
          <w:w w:val="105"/>
          <w:lang w:val="fr-FR"/>
        </w:rPr>
        <w:t xml:space="preserve">l'ordre </w:t>
      </w:r>
      <w:r w:rsidRPr="00AB1680">
        <w:rPr>
          <w:color w:val="625E60"/>
          <w:w w:val="105"/>
          <w:lang w:val="fr-FR"/>
        </w:rPr>
        <w:t>et quittent Philadelphie.</w:t>
      </w:r>
    </w:p>
    <w:p w14:paraId="776E8574" w14:textId="77777777" w:rsidR="001C7B19" w:rsidRPr="00AB1680" w:rsidRDefault="00A84B16">
      <w:pPr>
        <w:pStyle w:val="Corpsdetexte"/>
        <w:spacing w:before="38" w:line="285" w:lineRule="auto"/>
        <w:ind w:left="458" w:right="677" w:firstLine="278"/>
        <w:jc w:val="both"/>
        <w:rPr>
          <w:lang w:val="fr-FR"/>
        </w:rPr>
      </w:pPr>
      <w:r w:rsidRPr="00AB1680">
        <w:rPr>
          <w:color w:val="625E60"/>
          <w:w w:val="105"/>
          <w:lang w:val="fr-FR"/>
        </w:rPr>
        <w:t xml:space="preserve">Ce groupe hétérogène d'employés des médias et d'agents chargés </w:t>
      </w:r>
      <w:r w:rsidRPr="00AB1680">
        <w:rPr>
          <w:color w:val="524F4F"/>
          <w:w w:val="105"/>
          <w:lang w:val="fr-FR"/>
        </w:rPr>
        <w:t>de</w:t>
      </w:r>
      <w:r w:rsidRPr="00AB1680">
        <w:rPr>
          <w:color w:val="524F4F"/>
          <w:spacing w:val="-3"/>
          <w:w w:val="105"/>
          <w:lang w:val="fr-FR"/>
        </w:rPr>
        <w:t xml:space="preserve"> </w:t>
      </w:r>
      <w:r w:rsidRPr="00AB1680">
        <w:rPr>
          <w:color w:val="625E60"/>
          <w:w w:val="105"/>
          <w:lang w:val="fr-FR"/>
        </w:rPr>
        <w:t>faire</w:t>
      </w:r>
      <w:r w:rsidRPr="00AB1680">
        <w:rPr>
          <w:color w:val="625E60"/>
          <w:spacing w:val="18"/>
          <w:w w:val="105"/>
          <w:lang w:val="fr-FR"/>
        </w:rPr>
        <w:t xml:space="preserve"> </w:t>
      </w:r>
      <w:r w:rsidRPr="00AB1680">
        <w:rPr>
          <w:color w:val="625E60"/>
          <w:w w:val="105"/>
          <w:lang w:val="fr-FR"/>
        </w:rPr>
        <w:t>respecter</w:t>
      </w:r>
      <w:r w:rsidRPr="00AB1680">
        <w:rPr>
          <w:color w:val="625E60"/>
          <w:spacing w:val="15"/>
          <w:w w:val="105"/>
          <w:lang w:val="fr-FR"/>
        </w:rPr>
        <w:t xml:space="preserve"> </w:t>
      </w:r>
      <w:r w:rsidRPr="00AB1680">
        <w:rPr>
          <w:color w:val="524F4F"/>
          <w:w w:val="105"/>
          <w:lang w:val="fr-FR"/>
        </w:rPr>
        <w:t>la</w:t>
      </w:r>
      <w:r w:rsidRPr="00AB1680">
        <w:rPr>
          <w:color w:val="524F4F"/>
          <w:spacing w:val="5"/>
          <w:w w:val="105"/>
          <w:lang w:val="fr-FR"/>
        </w:rPr>
        <w:t xml:space="preserve"> </w:t>
      </w:r>
      <w:r w:rsidRPr="00AB1680">
        <w:rPr>
          <w:color w:val="625E60"/>
          <w:w w:val="105"/>
          <w:lang w:val="fr-FR"/>
        </w:rPr>
        <w:t>loi</w:t>
      </w:r>
      <w:r w:rsidRPr="00AB1680">
        <w:rPr>
          <w:color w:val="625E60"/>
          <w:spacing w:val="12"/>
          <w:w w:val="105"/>
          <w:lang w:val="fr-FR"/>
        </w:rPr>
        <w:t xml:space="preserve"> </w:t>
      </w:r>
      <w:r w:rsidRPr="00AB1680">
        <w:rPr>
          <w:color w:val="625E60"/>
          <w:w w:val="105"/>
          <w:lang w:val="fr-FR"/>
        </w:rPr>
        <w:t>se</w:t>
      </w:r>
      <w:r w:rsidRPr="00AB1680">
        <w:rPr>
          <w:color w:val="625E60"/>
          <w:spacing w:val="-1"/>
          <w:w w:val="105"/>
          <w:lang w:val="fr-FR"/>
        </w:rPr>
        <w:t xml:space="preserve"> </w:t>
      </w:r>
      <w:r w:rsidRPr="00AB1680">
        <w:rPr>
          <w:color w:val="625E60"/>
          <w:w w:val="105"/>
          <w:lang w:val="fr-FR"/>
        </w:rPr>
        <w:t>lance dans</w:t>
      </w:r>
      <w:r w:rsidRPr="00AB1680">
        <w:rPr>
          <w:color w:val="625E60"/>
          <w:spacing w:val="13"/>
          <w:w w:val="105"/>
          <w:lang w:val="fr-FR"/>
        </w:rPr>
        <w:t xml:space="preserve"> </w:t>
      </w:r>
      <w:r w:rsidRPr="00AB1680">
        <w:rPr>
          <w:color w:val="625E60"/>
          <w:w w:val="105"/>
          <w:lang w:val="fr-FR"/>
        </w:rPr>
        <w:t>un</w:t>
      </w:r>
      <w:r w:rsidRPr="00AB1680">
        <w:rPr>
          <w:color w:val="625E60"/>
          <w:spacing w:val="1"/>
          <w:w w:val="105"/>
          <w:lang w:val="fr-FR"/>
        </w:rPr>
        <w:t xml:space="preserve"> </w:t>
      </w:r>
      <w:r w:rsidRPr="00AB1680">
        <w:rPr>
          <w:color w:val="524F4F"/>
          <w:w w:val="105"/>
          <w:lang w:val="fr-FR"/>
        </w:rPr>
        <w:t>périple</w:t>
      </w:r>
      <w:r w:rsidRPr="00AB1680">
        <w:rPr>
          <w:color w:val="524F4F"/>
          <w:spacing w:val="13"/>
          <w:w w:val="105"/>
          <w:lang w:val="fr-FR"/>
        </w:rPr>
        <w:t xml:space="preserve"> </w:t>
      </w:r>
      <w:r w:rsidRPr="00AB1680">
        <w:rPr>
          <w:color w:val="625E60"/>
          <w:w w:val="105"/>
          <w:sz w:val="18"/>
          <w:lang w:val="fr-FR"/>
        </w:rPr>
        <w:t>à</w:t>
      </w:r>
      <w:r w:rsidRPr="00AB1680">
        <w:rPr>
          <w:color w:val="625E60"/>
          <w:spacing w:val="1"/>
          <w:w w:val="105"/>
          <w:sz w:val="18"/>
          <w:lang w:val="fr-FR"/>
        </w:rPr>
        <w:t xml:space="preserve"> </w:t>
      </w:r>
      <w:r w:rsidRPr="00AB1680">
        <w:rPr>
          <w:color w:val="524F4F"/>
          <w:w w:val="105"/>
          <w:lang w:val="fr-FR"/>
        </w:rPr>
        <w:t>la</w:t>
      </w:r>
      <w:r w:rsidRPr="00AB1680">
        <w:rPr>
          <w:color w:val="524F4F"/>
          <w:spacing w:val="-2"/>
          <w:w w:val="105"/>
          <w:lang w:val="fr-FR"/>
        </w:rPr>
        <w:t xml:space="preserve"> </w:t>
      </w:r>
      <w:r w:rsidRPr="00AB1680">
        <w:rPr>
          <w:color w:val="625E60"/>
          <w:w w:val="105"/>
          <w:lang w:val="fr-FR"/>
        </w:rPr>
        <w:t>fois</w:t>
      </w:r>
      <w:r w:rsidRPr="00AB1680">
        <w:rPr>
          <w:color w:val="625E60"/>
          <w:spacing w:val="11"/>
          <w:w w:val="105"/>
          <w:lang w:val="fr-FR"/>
        </w:rPr>
        <w:t xml:space="preserve"> </w:t>
      </w:r>
      <w:r w:rsidRPr="00AB1680">
        <w:rPr>
          <w:color w:val="625E60"/>
          <w:w w:val="105"/>
          <w:lang w:val="fr-FR"/>
        </w:rPr>
        <w:t>personnel</w:t>
      </w:r>
      <w:r w:rsidRPr="00AB1680">
        <w:rPr>
          <w:color w:val="625E60"/>
          <w:spacing w:val="9"/>
          <w:w w:val="105"/>
          <w:lang w:val="fr-FR"/>
        </w:rPr>
        <w:t xml:space="preserve"> </w:t>
      </w:r>
      <w:r w:rsidRPr="00AB1680">
        <w:rPr>
          <w:color w:val="625E60"/>
          <w:spacing w:val="-5"/>
          <w:w w:val="105"/>
          <w:lang w:val="fr-FR"/>
        </w:rPr>
        <w:t>et</w:t>
      </w:r>
    </w:p>
    <w:p w14:paraId="6602AE9F" w14:textId="77777777" w:rsidR="001C7B19" w:rsidRPr="00AB1680" w:rsidRDefault="001C7B19">
      <w:pPr>
        <w:spacing w:line="285" w:lineRule="auto"/>
        <w:jc w:val="both"/>
        <w:rPr>
          <w:lang w:val="fr-FR"/>
        </w:rPr>
        <w:sectPr w:rsidR="001C7B19" w:rsidRPr="00AB1680">
          <w:headerReference w:type="even" r:id="rId56"/>
          <w:headerReference w:type="default" r:id="rId57"/>
          <w:pgSz w:w="7360" w:h="10410"/>
          <w:pgMar w:top="360" w:right="180" w:bottom="0" w:left="440" w:header="166" w:footer="0" w:gutter="0"/>
          <w:pgNumType w:start="49"/>
          <w:cols w:space="720"/>
        </w:sectPr>
      </w:pPr>
    </w:p>
    <w:p w14:paraId="0FF1F0CB" w14:textId="22CFD964" w:rsidR="001C7B19" w:rsidRPr="00AB1680" w:rsidRDefault="00AB1680">
      <w:pPr>
        <w:pStyle w:val="Corpsdetexte"/>
        <w:spacing w:before="6"/>
        <w:rPr>
          <w:sz w:val="23"/>
          <w:lang w:val="fr-FR"/>
        </w:rPr>
      </w:pPr>
      <w:r w:rsidRPr="00AB1680">
        <w:rPr>
          <w:noProof/>
          <w:lang w:val="fr-FR"/>
        </w:rPr>
        <w:lastRenderedPageBreak/>
        <mc:AlternateContent>
          <mc:Choice Requires="wps">
            <w:drawing>
              <wp:anchor distT="0" distB="0" distL="114300" distR="114300" simplePos="0" relativeHeight="15781376" behindDoc="0" locked="0" layoutInCell="1" allowOverlap="1" wp14:anchorId="4A7CD323" wp14:editId="2D369A72">
                <wp:simplePos x="0" y="0"/>
                <wp:positionH relativeFrom="page">
                  <wp:posOffset>15240</wp:posOffset>
                </wp:positionH>
                <wp:positionV relativeFrom="page">
                  <wp:posOffset>0</wp:posOffset>
                </wp:positionV>
                <wp:extent cx="12065" cy="5723255"/>
                <wp:effectExtent l="0" t="0" r="0" b="0"/>
                <wp:wrapNone/>
                <wp:docPr id="57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75A0" id="docshape104" o:spid="_x0000_s1026" style="position:absolute;margin-left:1.2pt;margin-top:0;width:.95pt;height:450.6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AX3FC0+wEAANw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1888" behindDoc="0" locked="0" layoutInCell="1" allowOverlap="1" wp14:anchorId="31BCBBE2" wp14:editId="055066C7">
                <wp:simplePos x="0" y="0"/>
                <wp:positionH relativeFrom="page">
                  <wp:posOffset>12065</wp:posOffset>
                </wp:positionH>
                <wp:positionV relativeFrom="page">
                  <wp:posOffset>6605905</wp:posOffset>
                </wp:positionV>
                <wp:extent cx="4536440" cy="0"/>
                <wp:effectExtent l="0" t="0" r="0" b="0"/>
                <wp:wrapNone/>
                <wp:docPr id="56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644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68CF" id="Line 379" o:spid="_x0000_s1026" style="position:absolute;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58.1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" strokeweight=".2545mm">
                <w10:wrap anchorx="page" anchory="page"/>
              </v:line>
            </w:pict>
          </mc:Fallback>
        </mc:AlternateContent>
      </w:r>
    </w:p>
    <w:p w14:paraId="4FAF45DB" w14:textId="77777777" w:rsidR="001C7B19" w:rsidRPr="00AB1680" w:rsidRDefault="00A84B16">
      <w:pPr>
        <w:pStyle w:val="Corpsdetexte"/>
        <w:spacing w:before="92" w:line="283" w:lineRule="auto"/>
        <w:ind w:left="566" w:right="570" w:firstLine="14"/>
        <w:jc w:val="both"/>
        <w:rPr>
          <w:lang w:val="fr-FR"/>
        </w:rPr>
      </w:pPr>
      <w:r w:rsidRPr="00AB1680">
        <w:rPr>
          <w:color w:val="4D4F49"/>
          <w:w w:val="105"/>
          <w:lang w:val="fr-FR"/>
        </w:rPr>
        <w:t xml:space="preserve">physique. </w:t>
      </w:r>
      <w:r w:rsidRPr="00AB1680">
        <w:rPr>
          <w:color w:val="5D5E59"/>
          <w:w w:val="105"/>
          <w:lang w:val="fr-FR"/>
        </w:rPr>
        <w:t xml:space="preserve">Arrivés </w:t>
      </w:r>
      <w:r w:rsidRPr="00AB1680">
        <w:rPr>
          <w:color w:val="5D5E59"/>
          <w:w w:val="105"/>
          <w:sz w:val="18"/>
          <w:lang w:val="fr-FR"/>
        </w:rPr>
        <w:t xml:space="preserve">à </w:t>
      </w:r>
      <w:r w:rsidRPr="00AB1680">
        <w:rPr>
          <w:color w:val="5D5E59"/>
          <w:w w:val="105"/>
          <w:lang w:val="fr-FR"/>
        </w:rPr>
        <w:t xml:space="preserve">destination, ils auront encore </w:t>
      </w:r>
      <w:r w:rsidRPr="00AB1680">
        <w:rPr>
          <w:color w:val="5D5E59"/>
          <w:w w:val="105"/>
          <w:sz w:val="18"/>
          <w:lang w:val="fr-FR"/>
        </w:rPr>
        <w:t xml:space="preserve">à </w:t>
      </w:r>
      <w:r w:rsidRPr="00AB1680">
        <w:rPr>
          <w:color w:val="5D5E59"/>
          <w:w w:val="105"/>
          <w:lang w:val="fr-FR"/>
        </w:rPr>
        <w:t>affronter</w:t>
      </w:r>
      <w:r w:rsidRPr="00AB1680">
        <w:rPr>
          <w:color w:val="5D5E59"/>
          <w:w w:val="105"/>
          <w:lang w:val="fr-FR"/>
        </w:rPr>
        <w:t xml:space="preserve"> des forces qu'ils croyaient avo!r </w:t>
      </w:r>
      <w:r w:rsidRPr="00AB1680">
        <w:rPr>
          <w:color w:val="4D4F49"/>
          <w:w w:val="105"/>
          <w:lang w:val="fr-FR"/>
        </w:rPr>
        <w:t xml:space="preserve">laissées </w:t>
      </w:r>
      <w:r w:rsidRPr="00AB1680">
        <w:rPr>
          <w:color w:val="5D5E59"/>
          <w:w w:val="105"/>
          <w:lang w:val="fr-FR"/>
        </w:rPr>
        <w:t xml:space="preserve">derrière eux </w:t>
      </w:r>
      <w:r w:rsidRPr="00AB1680">
        <w:rPr>
          <w:color w:val="5D5E59"/>
          <w:w w:val="105"/>
          <w:sz w:val="20"/>
          <w:lang w:val="fr-FR"/>
        </w:rPr>
        <w:t xml:space="preserve">à </w:t>
      </w:r>
      <w:r w:rsidRPr="00AB1680">
        <w:rPr>
          <w:color w:val="5D5E59"/>
          <w:w w:val="105"/>
          <w:lang w:val="fr-FR"/>
        </w:rPr>
        <w:t xml:space="preserve">Philadelphie. En survolant </w:t>
      </w:r>
      <w:r w:rsidRPr="00AB1680">
        <w:rPr>
          <w:color w:val="4D4F49"/>
          <w:w w:val="105"/>
          <w:lang w:val="fr-FR"/>
        </w:rPr>
        <w:t xml:space="preserve">la </w:t>
      </w:r>
      <w:r w:rsidRPr="00AB1680">
        <w:rPr>
          <w:color w:val="5D5E59"/>
          <w:w w:val="105"/>
          <w:lang w:val="fr-FR"/>
        </w:rPr>
        <w:t xml:space="preserve">campagne, ils voient des péquenauds </w:t>
      </w:r>
      <w:r w:rsidRPr="00AB1680">
        <w:rPr>
          <w:i/>
          <w:color w:val="5D5E59"/>
          <w:w w:val="105"/>
          <w:lang w:val="fr-FR"/>
        </w:rPr>
        <w:t xml:space="preserve">(rednecks) </w:t>
      </w:r>
      <w:r w:rsidRPr="00AB1680">
        <w:rPr>
          <w:color w:val="5D5E59"/>
          <w:w w:val="105"/>
          <w:lang w:val="fr-FR"/>
        </w:rPr>
        <w:t xml:space="preserve">chasser les zombies. Cette séquence n'est pas seulement une reprise des </w:t>
      </w:r>
      <w:r w:rsidRPr="00AB1680">
        <w:rPr>
          <w:color w:val="4D4F49"/>
          <w:w w:val="105"/>
          <w:lang w:val="fr-FR"/>
        </w:rPr>
        <w:t xml:space="preserve">dernières </w:t>
      </w:r>
      <w:r w:rsidRPr="00AB1680">
        <w:rPr>
          <w:color w:val="5D5E59"/>
          <w:w w:val="105"/>
          <w:lang w:val="fr-FR"/>
        </w:rPr>
        <w:t xml:space="preserve">séquences de </w:t>
      </w:r>
      <w:r w:rsidRPr="00AB1680">
        <w:rPr>
          <w:i/>
          <w:color w:val="5D5E59"/>
          <w:w w:val="105"/>
          <w:lang w:val="fr-FR"/>
        </w:rPr>
        <w:t>La Nuit des</w:t>
      </w:r>
      <w:r w:rsidRPr="00AB1680">
        <w:rPr>
          <w:i/>
          <w:color w:val="5D5E59"/>
          <w:w w:val="105"/>
          <w:lang w:val="fr-FR"/>
        </w:rPr>
        <w:t xml:space="preserve"> morts-vivants, </w:t>
      </w:r>
      <w:r w:rsidRPr="00AB1680">
        <w:rPr>
          <w:color w:val="5D5E59"/>
          <w:w w:val="105"/>
          <w:lang w:val="fr-FR"/>
        </w:rPr>
        <w:t xml:space="preserve">mais convoque aussi clairement l'axiome marxiste selon lequel l'histoire se répète en </w:t>
      </w:r>
      <w:r w:rsidRPr="00AB1680">
        <w:rPr>
          <w:color w:val="4D4F49"/>
          <w:w w:val="105"/>
          <w:lang w:val="fr-FR"/>
        </w:rPr>
        <w:t xml:space="preserve">tant </w:t>
      </w:r>
      <w:r w:rsidRPr="00AB1680">
        <w:rPr>
          <w:color w:val="5D5E59"/>
          <w:w w:val="105"/>
          <w:lang w:val="fr-FR"/>
        </w:rPr>
        <w:t xml:space="preserve">que farce et non plus en </w:t>
      </w:r>
      <w:r w:rsidRPr="00AB1680">
        <w:rPr>
          <w:color w:val="4D4F49"/>
          <w:w w:val="105"/>
          <w:lang w:val="fr-FR"/>
        </w:rPr>
        <w:t xml:space="preserve">tant </w:t>
      </w:r>
      <w:r w:rsidRPr="00AB1680">
        <w:rPr>
          <w:color w:val="5D5E59"/>
          <w:w w:val="105"/>
          <w:lang w:val="fr-FR"/>
        </w:rPr>
        <w:t xml:space="preserve">que tragédie. Sur les images satiriques </w:t>
      </w:r>
      <w:r w:rsidRPr="00AB1680">
        <w:rPr>
          <w:color w:val="4D4F49"/>
          <w:w w:val="105"/>
          <w:lang w:val="fr-FR"/>
        </w:rPr>
        <w:t xml:space="preserve">des </w:t>
      </w:r>
      <w:r w:rsidRPr="00AB1680">
        <w:rPr>
          <w:i/>
          <w:color w:val="5D5E59"/>
          <w:w w:val="105"/>
          <w:lang w:val="fr-FR"/>
        </w:rPr>
        <w:t xml:space="preserve">rednecks </w:t>
      </w:r>
      <w:r w:rsidRPr="00AB1680">
        <w:rPr>
          <w:color w:val="5D5E59"/>
          <w:w w:val="105"/>
          <w:lang w:val="fr-FR"/>
        </w:rPr>
        <w:t>et</w:t>
      </w:r>
      <w:r w:rsidRPr="00AB1680">
        <w:rPr>
          <w:color w:val="5D5E59"/>
          <w:spacing w:val="-1"/>
          <w:w w:val="105"/>
          <w:lang w:val="fr-FR"/>
        </w:rPr>
        <w:t xml:space="preserve"> </w:t>
      </w:r>
      <w:r w:rsidRPr="00AB1680">
        <w:rPr>
          <w:color w:val="5D5E59"/>
          <w:w w:val="105"/>
          <w:lang w:val="fr-FR"/>
        </w:rPr>
        <w:t>des soldats, Romero utilise une</w:t>
      </w:r>
      <w:r w:rsidRPr="00AB1680">
        <w:rPr>
          <w:color w:val="5D5E59"/>
          <w:spacing w:val="-5"/>
          <w:w w:val="105"/>
          <w:lang w:val="fr-FR"/>
        </w:rPr>
        <w:t xml:space="preserve"> </w:t>
      </w:r>
      <w:r w:rsidRPr="00AB1680">
        <w:rPr>
          <w:color w:val="5D5E59"/>
          <w:w w:val="105"/>
          <w:lang w:val="fr-FR"/>
        </w:rPr>
        <w:t>chanson de country</w:t>
      </w:r>
      <w:r w:rsidRPr="00AB1680">
        <w:rPr>
          <w:color w:val="5D5E59"/>
          <w:spacing w:val="40"/>
          <w:w w:val="105"/>
          <w:lang w:val="fr-FR"/>
        </w:rPr>
        <w:t xml:space="preserve"> </w:t>
      </w:r>
      <w:r w:rsidRPr="00AB1680">
        <w:rPr>
          <w:color w:val="5D5E59"/>
          <w:w w:val="105"/>
          <w:lang w:val="fr-FR"/>
        </w:rPr>
        <w:t>western cyni</w:t>
      </w:r>
      <w:r w:rsidRPr="00AB1680">
        <w:rPr>
          <w:color w:val="5D5E59"/>
          <w:w w:val="105"/>
          <w:lang w:val="fr-FR"/>
        </w:rPr>
        <w:t xml:space="preserve">que, </w:t>
      </w:r>
      <w:r w:rsidRPr="00AB1680">
        <w:rPr>
          <w:i/>
          <w:color w:val="5D5E59"/>
          <w:w w:val="105"/>
          <w:lang w:val="fr-FR"/>
        </w:rPr>
        <w:t xml:space="preserve">I'm a Man </w:t>
      </w:r>
      <w:r w:rsidRPr="00AB1680">
        <w:rPr>
          <w:color w:val="5D5E59"/>
          <w:w w:val="105"/>
          <w:lang w:val="fr-FR"/>
        </w:rPr>
        <w:t>(enregistrée</w:t>
      </w:r>
      <w:r w:rsidRPr="00AB1680">
        <w:rPr>
          <w:color w:val="5D5E59"/>
          <w:spacing w:val="40"/>
          <w:w w:val="105"/>
          <w:lang w:val="fr-FR"/>
        </w:rPr>
        <w:t xml:space="preserve"> </w:t>
      </w:r>
      <w:r w:rsidRPr="00AB1680">
        <w:rPr>
          <w:color w:val="5D5E59"/>
          <w:w w:val="105"/>
          <w:lang w:val="fr-FR"/>
        </w:rPr>
        <w:t xml:space="preserve">par le groupe de rock britannique </w:t>
      </w:r>
      <w:r w:rsidRPr="00AB1680">
        <w:rPr>
          <w:i/>
          <w:color w:val="5D5E59"/>
          <w:w w:val="105"/>
          <w:lang w:val="fr-FR"/>
        </w:rPr>
        <w:t xml:space="preserve">Them) </w:t>
      </w:r>
      <w:r w:rsidRPr="00AB1680">
        <w:rPr>
          <w:color w:val="5D5E59"/>
          <w:w w:val="105"/>
          <w:lang w:val="fr-FR"/>
        </w:rPr>
        <w:t xml:space="preserve">afin de souligner </w:t>
      </w:r>
      <w:r w:rsidRPr="00AB1680">
        <w:rPr>
          <w:color w:val="4D4F49"/>
          <w:w w:val="105"/>
          <w:lang w:val="fr-FR"/>
        </w:rPr>
        <w:t xml:space="preserve">l'absurdité </w:t>
      </w:r>
      <w:r w:rsidRPr="00AB1680">
        <w:rPr>
          <w:color w:val="5D5E59"/>
          <w:w w:val="105"/>
          <w:lang w:val="fr-FR"/>
        </w:rPr>
        <w:t xml:space="preserve">de la violence masculine complaisante, et de renforcer le message du prêtre. Avec ces personnages masculins grotesques, dont </w:t>
      </w:r>
      <w:r w:rsidRPr="00AB1680">
        <w:rPr>
          <w:color w:val="4D4F49"/>
          <w:w w:val="105"/>
          <w:lang w:val="fr-FR"/>
        </w:rPr>
        <w:t xml:space="preserve">les </w:t>
      </w:r>
      <w:r w:rsidRPr="00AB1680">
        <w:rPr>
          <w:color w:val="5D5E59"/>
          <w:w w:val="105"/>
          <w:lang w:val="fr-FR"/>
        </w:rPr>
        <w:t xml:space="preserve">seuls carburants sont </w:t>
      </w:r>
      <w:r w:rsidRPr="00AB1680">
        <w:rPr>
          <w:color w:val="4D4F49"/>
          <w:w w:val="105"/>
          <w:lang w:val="fr-FR"/>
        </w:rPr>
        <w:t xml:space="preserve">la </w:t>
      </w:r>
      <w:r w:rsidRPr="00AB1680">
        <w:rPr>
          <w:color w:val="5D5E59"/>
          <w:w w:val="105"/>
          <w:lang w:val="fr-FR"/>
        </w:rPr>
        <w:t>bièr</w:t>
      </w:r>
      <w:r w:rsidRPr="00AB1680">
        <w:rPr>
          <w:color w:val="5D5E59"/>
          <w:w w:val="105"/>
          <w:lang w:val="fr-FR"/>
        </w:rPr>
        <w:t xml:space="preserve">e et la violence, </w:t>
      </w:r>
      <w:r w:rsidRPr="00AB1680">
        <w:rPr>
          <w:color w:val="4D4F49"/>
          <w:w w:val="105"/>
          <w:lang w:val="fr-FR"/>
        </w:rPr>
        <w:t>l</w:t>
      </w:r>
      <w:r w:rsidRPr="00AB1680">
        <w:rPr>
          <w:color w:val="70706B"/>
          <w:w w:val="105"/>
          <w:lang w:val="fr-FR"/>
        </w:rPr>
        <w:t>'humanité,</w:t>
      </w:r>
      <w:r w:rsidRPr="00AB1680">
        <w:rPr>
          <w:color w:val="70706B"/>
          <w:spacing w:val="-9"/>
          <w:w w:val="105"/>
          <w:lang w:val="fr-FR"/>
        </w:rPr>
        <w:t xml:space="preserve"> </w:t>
      </w:r>
      <w:r w:rsidRPr="00AB1680">
        <w:rPr>
          <w:color w:val="5D5E59"/>
          <w:w w:val="105"/>
          <w:lang w:val="fr-FR"/>
        </w:rPr>
        <w:t xml:space="preserve">c'est certain,« </w:t>
      </w:r>
      <w:r w:rsidRPr="00AB1680">
        <w:rPr>
          <w:color w:val="4D4F49"/>
          <w:w w:val="105"/>
          <w:lang w:val="fr-FR"/>
        </w:rPr>
        <w:t xml:space="preserve">perdra </w:t>
      </w:r>
      <w:r w:rsidRPr="00AB1680">
        <w:rPr>
          <w:color w:val="5D5E59"/>
          <w:w w:val="105"/>
          <w:lang w:val="fr-FR"/>
        </w:rPr>
        <w:t>la guerre».</w:t>
      </w:r>
    </w:p>
    <w:p w14:paraId="1217BF8C" w14:textId="77777777" w:rsidR="001C7B19" w:rsidRPr="00AB1680" w:rsidRDefault="00A84B16">
      <w:pPr>
        <w:pStyle w:val="Corpsdetexte"/>
        <w:spacing w:before="36" w:line="283" w:lineRule="auto"/>
        <w:ind w:left="564" w:right="570" w:firstLine="283"/>
        <w:jc w:val="both"/>
        <w:rPr>
          <w:lang w:val="fr-FR"/>
        </w:rPr>
      </w:pPr>
      <w:r w:rsidRPr="00AB1680">
        <w:rPr>
          <w:color w:val="5D5E59"/>
          <w:spacing w:val="-2"/>
          <w:w w:val="110"/>
          <w:lang w:val="fr-FR"/>
        </w:rPr>
        <w:t>Comme</w:t>
      </w:r>
      <w:r w:rsidRPr="00AB1680">
        <w:rPr>
          <w:color w:val="5D5E59"/>
          <w:spacing w:val="-7"/>
          <w:w w:val="110"/>
          <w:lang w:val="fr-FR"/>
        </w:rPr>
        <w:t xml:space="preserve"> </w:t>
      </w:r>
      <w:r w:rsidRPr="00AB1680">
        <w:rPr>
          <w:color w:val="5D5E59"/>
          <w:spacing w:val="-2"/>
          <w:w w:val="110"/>
          <w:lang w:val="fr-FR"/>
        </w:rPr>
        <w:t>dans</w:t>
      </w:r>
      <w:r w:rsidRPr="00AB1680">
        <w:rPr>
          <w:color w:val="5D5E59"/>
          <w:spacing w:val="-5"/>
          <w:w w:val="110"/>
          <w:lang w:val="fr-FR"/>
        </w:rPr>
        <w:t xml:space="preserve"> </w:t>
      </w:r>
      <w:r w:rsidRPr="00AB1680">
        <w:rPr>
          <w:i/>
          <w:color w:val="5D5E59"/>
          <w:spacing w:val="-2"/>
          <w:w w:val="110"/>
          <w:lang w:val="fr-FR"/>
        </w:rPr>
        <w:t>There's Always</w:t>
      </w:r>
      <w:r w:rsidRPr="00AB1680">
        <w:rPr>
          <w:i/>
          <w:color w:val="5D5E59"/>
          <w:spacing w:val="-9"/>
          <w:w w:val="110"/>
          <w:lang w:val="fr-FR"/>
        </w:rPr>
        <w:t xml:space="preserve"> </w:t>
      </w:r>
      <w:r w:rsidRPr="00AB1680">
        <w:rPr>
          <w:i/>
          <w:color w:val="5D5E59"/>
          <w:spacing w:val="-2"/>
          <w:w w:val="110"/>
          <w:lang w:val="fr-FR"/>
        </w:rPr>
        <w:t>Vanilla,</w:t>
      </w:r>
      <w:r w:rsidRPr="00AB1680">
        <w:rPr>
          <w:i/>
          <w:color w:val="5D5E59"/>
          <w:spacing w:val="-4"/>
          <w:w w:val="110"/>
          <w:lang w:val="fr-FR"/>
        </w:rPr>
        <w:t xml:space="preserve"> </w:t>
      </w:r>
      <w:r w:rsidRPr="00AB1680">
        <w:rPr>
          <w:i/>
          <w:color w:val="5D5E59"/>
          <w:spacing w:val="-2"/>
          <w:w w:val="110"/>
          <w:lang w:val="fr-FR"/>
        </w:rPr>
        <w:t>]ack's</w:t>
      </w:r>
      <w:r w:rsidRPr="00AB1680">
        <w:rPr>
          <w:i/>
          <w:color w:val="5D5E59"/>
          <w:spacing w:val="-12"/>
          <w:w w:val="110"/>
          <w:lang w:val="fr-FR"/>
        </w:rPr>
        <w:t xml:space="preserve"> </w:t>
      </w:r>
      <w:r w:rsidRPr="00AB1680">
        <w:rPr>
          <w:i/>
          <w:color w:val="5D5E59"/>
          <w:spacing w:val="-2"/>
          <w:w w:val="110"/>
          <w:lang w:val="fr-FR"/>
        </w:rPr>
        <w:t>Wife,</w:t>
      </w:r>
      <w:r w:rsidRPr="00AB1680">
        <w:rPr>
          <w:i/>
          <w:color w:val="5D5E59"/>
          <w:spacing w:val="-11"/>
          <w:w w:val="110"/>
          <w:lang w:val="fr-FR"/>
        </w:rPr>
        <w:t xml:space="preserve"> </w:t>
      </w:r>
      <w:r w:rsidRPr="00AB1680">
        <w:rPr>
          <w:i/>
          <w:color w:val="5D5E59"/>
          <w:spacing w:val="-2"/>
          <w:w w:val="110"/>
          <w:lang w:val="fr-FR"/>
        </w:rPr>
        <w:t>The</w:t>
      </w:r>
      <w:r w:rsidRPr="00AB1680">
        <w:rPr>
          <w:i/>
          <w:color w:val="5D5E59"/>
          <w:spacing w:val="-5"/>
          <w:w w:val="110"/>
          <w:lang w:val="fr-FR"/>
        </w:rPr>
        <w:t xml:space="preserve"> </w:t>
      </w:r>
      <w:r w:rsidRPr="00AB1680">
        <w:rPr>
          <w:i/>
          <w:color w:val="5D5E59"/>
          <w:spacing w:val="-2"/>
          <w:w w:val="110"/>
          <w:lang w:val="fr-FR"/>
        </w:rPr>
        <w:t xml:space="preserve">Crazies </w:t>
      </w:r>
      <w:r w:rsidRPr="00AB1680">
        <w:rPr>
          <w:color w:val="5D5E59"/>
          <w:spacing w:val="-2"/>
          <w:w w:val="110"/>
          <w:lang w:val="fr-FR"/>
        </w:rPr>
        <w:t xml:space="preserve">et </w:t>
      </w:r>
      <w:r w:rsidRPr="00AB1680">
        <w:rPr>
          <w:i/>
          <w:color w:val="5D5E59"/>
          <w:w w:val="110"/>
          <w:lang w:val="fr-FR"/>
        </w:rPr>
        <w:t>Martin,</w:t>
      </w:r>
      <w:r w:rsidRPr="00AB1680">
        <w:rPr>
          <w:i/>
          <w:color w:val="5D5E59"/>
          <w:spacing w:val="-2"/>
          <w:w w:val="110"/>
          <w:lang w:val="fr-FR"/>
        </w:rPr>
        <w:t xml:space="preserve"> </w:t>
      </w:r>
      <w:r w:rsidRPr="00AB1680">
        <w:rPr>
          <w:color w:val="5D5E59"/>
          <w:w w:val="110"/>
          <w:lang w:val="fr-FR"/>
        </w:rPr>
        <w:t>les quatre survivants devront faire de gros efforts afin de s'affranchir de leur ancienne identité</w:t>
      </w:r>
      <w:r w:rsidRPr="00AB1680">
        <w:rPr>
          <w:color w:val="5D5E59"/>
          <w:w w:val="110"/>
          <w:lang w:val="fr-FR"/>
        </w:rPr>
        <w:t xml:space="preserve"> individuelle, sous peine, eux aussi, de </w:t>
      </w:r>
      <w:r w:rsidRPr="00AB1680">
        <w:rPr>
          <w:rFonts w:ascii="Arial" w:hAnsi="Arial"/>
          <w:color w:val="5D5E59"/>
          <w:w w:val="110"/>
          <w:sz w:val="16"/>
          <w:lang w:val="fr-FR"/>
        </w:rPr>
        <w:t>«</w:t>
      </w:r>
      <w:r w:rsidRPr="00AB1680">
        <w:rPr>
          <w:rFonts w:ascii="Arial" w:hAnsi="Arial"/>
          <w:color w:val="5D5E59"/>
          <w:spacing w:val="-13"/>
          <w:w w:val="110"/>
          <w:sz w:val="16"/>
          <w:lang w:val="fr-FR"/>
        </w:rPr>
        <w:t xml:space="preserve"> </w:t>
      </w:r>
      <w:r w:rsidRPr="00AB1680">
        <w:rPr>
          <w:color w:val="5D5E59"/>
          <w:w w:val="110"/>
          <w:lang w:val="fr-FR"/>
        </w:rPr>
        <w:t>perdre la guerre</w:t>
      </w:r>
      <w:r w:rsidRPr="00AB1680">
        <w:rPr>
          <w:color w:val="5D5E59"/>
          <w:spacing w:val="-9"/>
          <w:w w:val="110"/>
          <w:lang w:val="fr-FR"/>
        </w:rPr>
        <w:t xml:space="preserve"> </w:t>
      </w:r>
      <w:r w:rsidRPr="00AB1680">
        <w:rPr>
          <w:color w:val="70706B"/>
          <w:w w:val="110"/>
          <w:sz w:val="15"/>
          <w:lang w:val="fr-FR"/>
        </w:rPr>
        <w:t>».</w:t>
      </w:r>
      <w:r w:rsidRPr="00AB1680">
        <w:rPr>
          <w:color w:val="70706B"/>
          <w:spacing w:val="40"/>
          <w:w w:val="110"/>
          <w:sz w:val="15"/>
          <w:lang w:val="fr-FR"/>
        </w:rPr>
        <w:t xml:space="preserve"> </w:t>
      </w:r>
      <w:r w:rsidRPr="00AB1680">
        <w:rPr>
          <w:color w:val="4D4F49"/>
          <w:w w:val="110"/>
          <w:lang w:val="fr-FR"/>
        </w:rPr>
        <w:t xml:space="preserve">Ils doivent </w:t>
      </w:r>
      <w:r w:rsidRPr="00AB1680">
        <w:rPr>
          <w:color w:val="5D5E59"/>
          <w:w w:val="110"/>
          <w:lang w:val="fr-FR"/>
        </w:rPr>
        <w:t>en découdre avec des questions d'obstination qui entravent !</w:t>
      </w:r>
      <w:r w:rsidRPr="00AB1680">
        <w:rPr>
          <w:color w:val="8E8E89"/>
          <w:w w:val="110"/>
          <w:lang w:val="fr-FR"/>
        </w:rPr>
        <w:t>_</w:t>
      </w:r>
      <w:r w:rsidRPr="00AB1680">
        <w:rPr>
          <w:color w:val="5D5E59"/>
          <w:w w:val="110"/>
          <w:lang w:val="fr-FR"/>
        </w:rPr>
        <w:t xml:space="preserve">'évolution nécessaire pour </w:t>
      </w:r>
      <w:r w:rsidRPr="00AB1680">
        <w:rPr>
          <w:color w:val="5D5E59"/>
          <w:w w:val="105"/>
          <w:lang w:val="fr-FR"/>
        </w:rPr>
        <w:t xml:space="preserve">venir </w:t>
      </w:r>
      <w:r w:rsidRPr="00AB1680">
        <w:rPr>
          <w:rFonts w:ascii="Arial" w:hAnsi="Arial"/>
          <w:color w:val="5D5E59"/>
          <w:w w:val="105"/>
          <w:sz w:val="18"/>
          <w:lang w:val="fr-FR"/>
        </w:rPr>
        <w:t>à</w:t>
      </w:r>
      <w:r w:rsidRPr="00AB1680">
        <w:rPr>
          <w:rFonts w:ascii="Arial" w:hAnsi="Arial"/>
          <w:color w:val="5D5E59"/>
          <w:spacing w:val="-8"/>
          <w:w w:val="105"/>
          <w:sz w:val="18"/>
          <w:lang w:val="fr-FR"/>
        </w:rPr>
        <w:t xml:space="preserve"> </w:t>
      </w:r>
      <w:r w:rsidRPr="00AB1680">
        <w:rPr>
          <w:color w:val="5D5E59"/>
          <w:w w:val="105"/>
          <w:lang w:val="fr-FR"/>
        </w:rPr>
        <w:t>bout</w:t>
      </w:r>
      <w:r w:rsidRPr="00AB1680">
        <w:rPr>
          <w:color w:val="5D5E59"/>
          <w:spacing w:val="-6"/>
          <w:w w:val="105"/>
          <w:lang w:val="fr-FR"/>
        </w:rPr>
        <w:t xml:space="preserve"> </w:t>
      </w:r>
      <w:r w:rsidRPr="00AB1680">
        <w:rPr>
          <w:color w:val="5D5E59"/>
          <w:w w:val="105"/>
          <w:lang w:val="fr-FR"/>
        </w:rPr>
        <w:t>des situations nouvelles et difficiles.</w:t>
      </w:r>
      <w:r w:rsidRPr="00AB1680">
        <w:rPr>
          <w:color w:val="5D5E59"/>
          <w:spacing w:val="17"/>
          <w:w w:val="105"/>
          <w:lang w:val="fr-FR"/>
        </w:rPr>
        <w:t xml:space="preserve"> </w:t>
      </w:r>
      <w:r w:rsidRPr="00AB1680">
        <w:rPr>
          <w:color w:val="5D5E59"/>
          <w:w w:val="105"/>
          <w:lang w:val="fr-FR"/>
        </w:rPr>
        <w:t>Peter est le</w:t>
      </w:r>
      <w:r w:rsidRPr="00AB1680">
        <w:rPr>
          <w:color w:val="5D5E59"/>
          <w:spacing w:val="-4"/>
          <w:w w:val="105"/>
          <w:lang w:val="fr-FR"/>
        </w:rPr>
        <w:t xml:space="preserve"> </w:t>
      </w:r>
      <w:r w:rsidRPr="00AB1680">
        <w:rPr>
          <w:color w:val="5D5E59"/>
          <w:w w:val="105"/>
          <w:lang w:val="fr-FR"/>
        </w:rPr>
        <w:t xml:space="preserve">premier </w:t>
      </w:r>
      <w:r w:rsidRPr="00AB1680">
        <w:rPr>
          <w:color w:val="5D5E59"/>
          <w:spacing w:val="-2"/>
          <w:w w:val="110"/>
          <w:sz w:val="20"/>
          <w:lang w:val="fr-FR"/>
        </w:rPr>
        <w:t>à</w:t>
      </w:r>
      <w:r w:rsidRPr="00AB1680">
        <w:rPr>
          <w:color w:val="5D5E59"/>
          <w:spacing w:val="-12"/>
          <w:w w:val="110"/>
          <w:sz w:val="20"/>
          <w:lang w:val="fr-FR"/>
        </w:rPr>
        <w:t xml:space="preserve"> </w:t>
      </w:r>
      <w:r w:rsidRPr="00AB1680">
        <w:rPr>
          <w:color w:val="5D5E59"/>
          <w:spacing w:val="-2"/>
          <w:w w:val="110"/>
          <w:lang w:val="fr-FR"/>
        </w:rPr>
        <w:t>formuler</w:t>
      </w:r>
      <w:r w:rsidRPr="00AB1680">
        <w:rPr>
          <w:color w:val="5D5E59"/>
          <w:spacing w:val="-4"/>
          <w:w w:val="110"/>
          <w:lang w:val="fr-FR"/>
        </w:rPr>
        <w:t xml:space="preserve"> </w:t>
      </w:r>
      <w:r w:rsidRPr="00AB1680">
        <w:rPr>
          <w:color w:val="5D5E59"/>
          <w:spacing w:val="-2"/>
          <w:w w:val="110"/>
          <w:lang w:val="fr-FR"/>
        </w:rPr>
        <w:t>un</w:t>
      </w:r>
      <w:r w:rsidRPr="00AB1680">
        <w:rPr>
          <w:color w:val="5D5E59"/>
          <w:spacing w:val="-11"/>
          <w:w w:val="110"/>
          <w:lang w:val="fr-FR"/>
        </w:rPr>
        <w:t xml:space="preserve"> </w:t>
      </w:r>
      <w:r w:rsidRPr="00AB1680">
        <w:rPr>
          <w:color w:val="4D4F49"/>
          <w:spacing w:val="-2"/>
          <w:w w:val="110"/>
          <w:lang w:val="fr-FR"/>
        </w:rPr>
        <w:t>diagnostic</w:t>
      </w:r>
      <w:r w:rsidRPr="00AB1680">
        <w:rPr>
          <w:color w:val="4D4F49"/>
          <w:spacing w:val="-3"/>
          <w:w w:val="110"/>
          <w:lang w:val="fr-FR"/>
        </w:rPr>
        <w:t xml:space="preserve"> </w:t>
      </w:r>
      <w:r w:rsidRPr="00AB1680">
        <w:rPr>
          <w:color w:val="5D5E59"/>
          <w:spacing w:val="-2"/>
          <w:w w:val="110"/>
          <w:lang w:val="fr-FR"/>
        </w:rPr>
        <w:t>sur</w:t>
      </w:r>
      <w:r w:rsidRPr="00AB1680">
        <w:rPr>
          <w:color w:val="5D5E59"/>
          <w:spacing w:val="-7"/>
          <w:w w:val="110"/>
          <w:lang w:val="fr-FR"/>
        </w:rPr>
        <w:t xml:space="preserve"> </w:t>
      </w:r>
      <w:r w:rsidRPr="00AB1680">
        <w:rPr>
          <w:color w:val="5D5E59"/>
          <w:spacing w:val="-2"/>
          <w:w w:val="110"/>
          <w:lang w:val="fr-FR"/>
        </w:rPr>
        <w:t>la</w:t>
      </w:r>
      <w:r w:rsidRPr="00AB1680">
        <w:rPr>
          <w:color w:val="5D5E59"/>
          <w:spacing w:val="-10"/>
          <w:w w:val="110"/>
          <w:lang w:val="fr-FR"/>
        </w:rPr>
        <w:t xml:space="preserve"> </w:t>
      </w:r>
      <w:r w:rsidRPr="00AB1680">
        <w:rPr>
          <w:color w:val="5D5E59"/>
          <w:spacing w:val="-2"/>
          <w:w w:val="110"/>
          <w:lang w:val="fr-FR"/>
        </w:rPr>
        <w:t>véritable</w:t>
      </w:r>
      <w:r w:rsidRPr="00AB1680">
        <w:rPr>
          <w:color w:val="5D5E59"/>
          <w:spacing w:val="-4"/>
          <w:w w:val="110"/>
          <w:lang w:val="fr-FR"/>
        </w:rPr>
        <w:t xml:space="preserve"> </w:t>
      </w:r>
      <w:r w:rsidRPr="00AB1680">
        <w:rPr>
          <w:color w:val="5D5E59"/>
          <w:spacing w:val="-2"/>
          <w:w w:val="110"/>
          <w:lang w:val="fr-FR"/>
        </w:rPr>
        <w:t>situation dans</w:t>
      </w:r>
      <w:r w:rsidRPr="00AB1680">
        <w:rPr>
          <w:color w:val="5D5E59"/>
          <w:spacing w:val="-11"/>
          <w:w w:val="110"/>
          <w:lang w:val="fr-FR"/>
        </w:rPr>
        <w:t xml:space="preserve"> </w:t>
      </w:r>
      <w:r w:rsidRPr="00AB1680">
        <w:rPr>
          <w:color w:val="4D4F49"/>
          <w:spacing w:val="-2"/>
          <w:w w:val="110"/>
          <w:lang w:val="fr-FR"/>
        </w:rPr>
        <w:t>laquelle</w:t>
      </w:r>
      <w:r w:rsidRPr="00AB1680">
        <w:rPr>
          <w:color w:val="4D4F49"/>
          <w:spacing w:val="-7"/>
          <w:w w:val="110"/>
          <w:lang w:val="fr-FR"/>
        </w:rPr>
        <w:t xml:space="preserve"> </w:t>
      </w:r>
      <w:r w:rsidRPr="00AB1680">
        <w:rPr>
          <w:color w:val="5D5E59"/>
          <w:spacing w:val="-2"/>
          <w:w w:val="110"/>
          <w:lang w:val="fr-FR"/>
        </w:rPr>
        <w:t>ils</w:t>
      </w:r>
      <w:r w:rsidRPr="00AB1680">
        <w:rPr>
          <w:color w:val="5D5E59"/>
          <w:spacing w:val="7"/>
          <w:w w:val="110"/>
          <w:lang w:val="fr-FR"/>
        </w:rPr>
        <w:t xml:space="preserve"> </w:t>
      </w:r>
      <w:r w:rsidRPr="00AB1680">
        <w:rPr>
          <w:color w:val="5D5E59"/>
          <w:spacing w:val="-2"/>
          <w:w w:val="110"/>
          <w:lang w:val="fr-FR"/>
        </w:rPr>
        <w:t xml:space="preserve">se </w:t>
      </w:r>
      <w:r w:rsidRPr="00AB1680">
        <w:rPr>
          <w:color w:val="4D4F49"/>
          <w:w w:val="110"/>
          <w:lang w:val="fr-FR"/>
        </w:rPr>
        <w:t xml:space="preserve">trouvent, </w:t>
      </w:r>
      <w:r w:rsidRPr="00AB1680">
        <w:rPr>
          <w:color w:val="5D5E59"/>
          <w:w w:val="110"/>
          <w:lang w:val="fr-FR"/>
        </w:rPr>
        <w:t>quand</w:t>
      </w:r>
      <w:r w:rsidRPr="00AB1680">
        <w:rPr>
          <w:color w:val="5D5E59"/>
          <w:spacing w:val="-1"/>
          <w:w w:val="110"/>
          <w:lang w:val="fr-FR"/>
        </w:rPr>
        <w:t xml:space="preserve"> </w:t>
      </w:r>
      <w:r w:rsidRPr="00AB1680">
        <w:rPr>
          <w:color w:val="5D5E59"/>
          <w:w w:val="110"/>
          <w:lang w:val="fr-FR"/>
        </w:rPr>
        <w:t>Steve propose</w:t>
      </w:r>
      <w:r w:rsidRPr="00AB1680">
        <w:rPr>
          <w:color w:val="5D5E59"/>
          <w:spacing w:val="-8"/>
          <w:w w:val="110"/>
          <w:lang w:val="fr-FR"/>
        </w:rPr>
        <w:t xml:space="preserve"> </w:t>
      </w:r>
      <w:r w:rsidRPr="00AB1680">
        <w:rPr>
          <w:color w:val="5D5E59"/>
          <w:w w:val="110"/>
          <w:lang w:val="fr-FR"/>
        </w:rPr>
        <w:t>d'atterrir dans un</w:t>
      </w:r>
      <w:r w:rsidRPr="00AB1680">
        <w:rPr>
          <w:color w:val="5D5E59"/>
          <w:spacing w:val="-6"/>
          <w:w w:val="110"/>
          <w:lang w:val="fr-FR"/>
        </w:rPr>
        <w:t xml:space="preserve"> </w:t>
      </w:r>
      <w:r w:rsidRPr="00AB1680">
        <w:rPr>
          <w:color w:val="5D5E59"/>
          <w:w w:val="110"/>
          <w:lang w:val="fr-FR"/>
        </w:rPr>
        <w:t>aéroport militaire. Bien</w:t>
      </w:r>
      <w:r w:rsidRPr="00AB1680">
        <w:rPr>
          <w:color w:val="5D5E59"/>
          <w:spacing w:val="-10"/>
          <w:w w:val="110"/>
          <w:lang w:val="fr-FR"/>
        </w:rPr>
        <w:t xml:space="preserve"> </w:t>
      </w:r>
      <w:r w:rsidRPr="00AB1680">
        <w:rPr>
          <w:color w:val="5D5E59"/>
          <w:w w:val="110"/>
          <w:lang w:val="fr-FR"/>
        </w:rPr>
        <w:t>qu'ils aient</w:t>
      </w:r>
      <w:r w:rsidRPr="00AB1680">
        <w:rPr>
          <w:color w:val="5D5E59"/>
          <w:spacing w:val="-1"/>
          <w:w w:val="110"/>
          <w:lang w:val="fr-FR"/>
        </w:rPr>
        <w:t xml:space="preserve"> </w:t>
      </w:r>
      <w:r w:rsidRPr="00AB1680">
        <w:rPr>
          <w:color w:val="5D5E59"/>
          <w:w w:val="110"/>
          <w:lang w:val="fr-FR"/>
        </w:rPr>
        <w:t>«</w:t>
      </w:r>
      <w:r w:rsidRPr="00AB1680">
        <w:rPr>
          <w:color w:val="5D5E59"/>
          <w:spacing w:val="-14"/>
          <w:w w:val="110"/>
          <w:lang w:val="fr-FR"/>
        </w:rPr>
        <w:t xml:space="preserve"> </w:t>
      </w:r>
      <w:r w:rsidRPr="00AB1680">
        <w:rPr>
          <w:color w:val="5D5E59"/>
          <w:w w:val="110"/>
          <w:lang w:val="fr-FR"/>
        </w:rPr>
        <w:t>volé</w:t>
      </w:r>
      <w:r w:rsidRPr="00AB1680">
        <w:rPr>
          <w:color w:val="5D5E59"/>
          <w:spacing w:val="-13"/>
          <w:w w:val="110"/>
          <w:lang w:val="fr-FR"/>
        </w:rPr>
        <w:t xml:space="preserve"> </w:t>
      </w:r>
      <w:r w:rsidRPr="00AB1680">
        <w:rPr>
          <w:color w:val="70706B"/>
          <w:w w:val="110"/>
          <w:sz w:val="14"/>
          <w:lang w:val="fr-FR"/>
        </w:rPr>
        <w:t>»</w:t>
      </w:r>
      <w:r w:rsidRPr="00AB1680">
        <w:rPr>
          <w:color w:val="70706B"/>
          <w:spacing w:val="18"/>
          <w:w w:val="110"/>
          <w:sz w:val="14"/>
          <w:lang w:val="fr-FR"/>
        </w:rPr>
        <w:t xml:space="preserve"> </w:t>
      </w:r>
      <w:r w:rsidRPr="00AB1680">
        <w:rPr>
          <w:color w:val="5D5E59"/>
          <w:w w:val="110"/>
          <w:lang w:val="fr-FR"/>
        </w:rPr>
        <w:t>l'hélicoptère,</w:t>
      </w:r>
      <w:r w:rsidRPr="00AB1680">
        <w:rPr>
          <w:color w:val="5D5E59"/>
          <w:spacing w:val="-9"/>
          <w:w w:val="110"/>
          <w:lang w:val="fr-FR"/>
        </w:rPr>
        <w:t xml:space="preserve"> </w:t>
      </w:r>
      <w:r w:rsidRPr="00AB1680">
        <w:rPr>
          <w:color w:val="5D5E59"/>
          <w:w w:val="110"/>
          <w:lang w:val="fr-FR"/>
        </w:rPr>
        <w:t>Steve continue de</w:t>
      </w:r>
      <w:r w:rsidRPr="00AB1680">
        <w:rPr>
          <w:color w:val="5D5E59"/>
          <w:spacing w:val="-12"/>
          <w:w w:val="110"/>
          <w:lang w:val="fr-FR"/>
        </w:rPr>
        <w:t xml:space="preserve"> </w:t>
      </w:r>
      <w:r w:rsidRPr="00AB1680">
        <w:rPr>
          <w:color w:val="5D5E59"/>
          <w:w w:val="110"/>
          <w:lang w:val="fr-FR"/>
        </w:rPr>
        <w:t>croire</w:t>
      </w:r>
      <w:r w:rsidRPr="00AB1680">
        <w:rPr>
          <w:color w:val="5D5E59"/>
          <w:spacing w:val="-6"/>
          <w:w w:val="110"/>
          <w:lang w:val="fr-FR"/>
        </w:rPr>
        <w:t xml:space="preserve"> </w:t>
      </w:r>
      <w:r w:rsidRPr="00AB1680">
        <w:rPr>
          <w:color w:val="5D5E59"/>
          <w:w w:val="110"/>
          <w:lang w:val="fr-FR"/>
        </w:rPr>
        <w:t xml:space="preserve">que </w:t>
      </w:r>
      <w:r w:rsidRPr="00AB1680">
        <w:rPr>
          <w:color w:val="4D4F49"/>
          <w:w w:val="110"/>
          <w:lang w:val="fr-FR"/>
        </w:rPr>
        <w:t xml:space="preserve">leurs </w:t>
      </w:r>
      <w:r w:rsidRPr="00AB1680">
        <w:rPr>
          <w:color w:val="5D5E59"/>
          <w:w w:val="110"/>
          <w:lang w:val="fr-FR"/>
        </w:rPr>
        <w:t>actes sont conformes à la loi. Mais, comme l'a</w:t>
      </w:r>
      <w:r w:rsidRPr="00AB1680">
        <w:rPr>
          <w:color w:val="5D5E59"/>
          <w:w w:val="110"/>
          <w:lang w:val="fr-FR"/>
        </w:rPr>
        <w:t xml:space="preserve"> montré la séquence</w:t>
      </w:r>
      <w:r w:rsidRPr="00AB1680">
        <w:rPr>
          <w:color w:val="5D5E59"/>
          <w:spacing w:val="-5"/>
          <w:w w:val="110"/>
          <w:lang w:val="fr-FR"/>
        </w:rPr>
        <w:t xml:space="preserve"> </w:t>
      </w:r>
      <w:r w:rsidRPr="00AB1680">
        <w:rPr>
          <w:color w:val="5D5E59"/>
          <w:w w:val="110"/>
          <w:lang w:val="fr-FR"/>
        </w:rPr>
        <w:t>d'ouverture, l'autorité</w:t>
      </w:r>
      <w:r w:rsidRPr="00AB1680">
        <w:rPr>
          <w:color w:val="5D5E59"/>
          <w:spacing w:val="-9"/>
          <w:w w:val="110"/>
          <w:lang w:val="fr-FR"/>
        </w:rPr>
        <w:t xml:space="preserve"> </w:t>
      </w:r>
      <w:r w:rsidRPr="00AB1680">
        <w:rPr>
          <w:color w:val="5D5E59"/>
          <w:w w:val="110"/>
          <w:lang w:val="fr-FR"/>
        </w:rPr>
        <w:t>de</w:t>
      </w:r>
      <w:r w:rsidRPr="00AB1680">
        <w:rPr>
          <w:color w:val="5D5E59"/>
          <w:spacing w:val="-11"/>
          <w:w w:val="110"/>
          <w:lang w:val="fr-FR"/>
        </w:rPr>
        <w:t xml:space="preserve"> </w:t>
      </w:r>
      <w:r w:rsidRPr="00AB1680">
        <w:rPr>
          <w:color w:val="5D5E59"/>
          <w:w w:val="110"/>
          <w:lang w:val="fr-FR"/>
        </w:rPr>
        <w:t>la</w:t>
      </w:r>
      <w:r w:rsidRPr="00AB1680">
        <w:rPr>
          <w:color w:val="5D5E59"/>
          <w:spacing w:val="-3"/>
          <w:w w:val="110"/>
          <w:lang w:val="fr-FR"/>
        </w:rPr>
        <w:t xml:space="preserve"> </w:t>
      </w:r>
      <w:r w:rsidRPr="00AB1680">
        <w:rPr>
          <w:color w:val="5D5E59"/>
          <w:w w:val="110"/>
          <w:lang w:val="fr-FR"/>
        </w:rPr>
        <w:t>loi</w:t>
      </w:r>
      <w:r w:rsidRPr="00AB1680">
        <w:rPr>
          <w:color w:val="5D5E59"/>
          <w:spacing w:val="-4"/>
          <w:w w:val="110"/>
          <w:lang w:val="fr-FR"/>
        </w:rPr>
        <w:t xml:space="preserve"> </w:t>
      </w:r>
      <w:r w:rsidRPr="00AB1680">
        <w:rPr>
          <w:color w:val="5D5E59"/>
          <w:w w:val="110"/>
          <w:lang w:val="fr-FR"/>
        </w:rPr>
        <w:t>s'est</w:t>
      </w:r>
      <w:r w:rsidRPr="00AB1680">
        <w:rPr>
          <w:color w:val="5D5E59"/>
          <w:spacing w:val="-7"/>
          <w:w w:val="110"/>
          <w:lang w:val="fr-FR"/>
        </w:rPr>
        <w:t xml:space="preserve"> </w:t>
      </w:r>
      <w:r w:rsidRPr="00AB1680">
        <w:rPr>
          <w:color w:val="5D5E59"/>
          <w:w w:val="110"/>
          <w:lang w:val="fr-FR"/>
        </w:rPr>
        <w:t>effondrée</w:t>
      </w:r>
      <w:r w:rsidRPr="00AB1680">
        <w:rPr>
          <w:color w:val="5D5E59"/>
          <w:spacing w:val="-4"/>
          <w:w w:val="110"/>
          <w:lang w:val="fr-FR"/>
        </w:rPr>
        <w:t xml:space="preserve"> </w:t>
      </w:r>
      <w:r w:rsidRPr="00AB1680">
        <w:rPr>
          <w:color w:val="5D5E59"/>
          <w:w w:val="110"/>
          <w:lang w:val="fr-FR"/>
        </w:rPr>
        <w:t>et</w:t>
      </w:r>
      <w:r w:rsidRPr="00AB1680">
        <w:rPr>
          <w:color w:val="5D5E59"/>
          <w:spacing w:val="-10"/>
          <w:w w:val="110"/>
          <w:lang w:val="fr-FR"/>
        </w:rPr>
        <w:t xml:space="preserve"> </w:t>
      </w:r>
      <w:r w:rsidRPr="00AB1680">
        <w:rPr>
          <w:color w:val="5D5E59"/>
          <w:w w:val="110"/>
          <w:lang w:val="fr-FR"/>
        </w:rPr>
        <w:t>le</w:t>
      </w:r>
      <w:r w:rsidRPr="00AB1680">
        <w:rPr>
          <w:color w:val="5D5E59"/>
          <w:spacing w:val="-7"/>
          <w:w w:val="110"/>
          <w:lang w:val="fr-FR"/>
        </w:rPr>
        <w:t xml:space="preserve"> </w:t>
      </w:r>
      <w:r w:rsidRPr="00AB1680">
        <w:rPr>
          <w:color w:val="5D5E59"/>
          <w:w w:val="110"/>
          <w:lang w:val="fr-FR"/>
        </w:rPr>
        <w:t xml:space="preserve">groupe </w:t>
      </w:r>
      <w:r w:rsidRPr="00AB1680">
        <w:rPr>
          <w:color w:val="4D4F49"/>
          <w:w w:val="110"/>
          <w:lang w:val="fr-FR"/>
        </w:rPr>
        <w:t>pourrait</w:t>
      </w:r>
      <w:r w:rsidRPr="00AB1680">
        <w:rPr>
          <w:color w:val="4D4F49"/>
          <w:spacing w:val="-14"/>
          <w:w w:val="110"/>
          <w:lang w:val="fr-FR"/>
        </w:rPr>
        <w:t xml:space="preserve"> </w:t>
      </w:r>
      <w:r w:rsidRPr="00AB1680">
        <w:rPr>
          <w:color w:val="5D5E59"/>
          <w:w w:val="110"/>
          <w:lang w:val="fr-FR"/>
        </w:rPr>
        <w:t>se</w:t>
      </w:r>
      <w:r w:rsidRPr="00AB1680">
        <w:rPr>
          <w:color w:val="5D5E59"/>
          <w:spacing w:val="-5"/>
          <w:w w:val="110"/>
          <w:lang w:val="fr-FR"/>
        </w:rPr>
        <w:t xml:space="preserve"> </w:t>
      </w:r>
      <w:r w:rsidRPr="00AB1680">
        <w:rPr>
          <w:color w:val="5D5E59"/>
          <w:w w:val="110"/>
          <w:lang w:val="fr-FR"/>
        </w:rPr>
        <w:t>retrouver</w:t>
      </w:r>
      <w:r w:rsidRPr="00AB1680">
        <w:rPr>
          <w:color w:val="5D5E59"/>
          <w:spacing w:val="-4"/>
          <w:w w:val="110"/>
          <w:lang w:val="fr-FR"/>
        </w:rPr>
        <w:t xml:space="preserve"> </w:t>
      </w:r>
      <w:r w:rsidRPr="00AB1680">
        <w:rPr>
          <w:color w:val="5D5E59"/>
          <w:w w:val="110"/>
          <w:lang w:val="fr-FR"/>
        </w:rPr>
        <w:t>face</w:t>
      </w:r>
      <w:r w:rsidRPr="00AB1680">
        <w:rPr>
          <w:color w:val="5D5E59"/>
          <w:spacing w:val="-14"/>
          <w:w w:val="110"/>
          <w:lang w:val="fr-FR"/>
        </w:rPr>
        <w:t xml:space="preserve"> </w:t>
      </w:r>
      <w:r w:rsidRPr="00AB1680">
        <w:rPr>
          <w:rFonts w:ascii="Arial" w:hAnsi="Arial"/>
          <w:color w:val="5D5E59"/>
          <w:w w:val="110"/>
          <w:sz w:val="16"/>
          <w:lang w:val="fr-FR"/>
        </w:rPr>
        <w:t>à</w:t>
      </w:r>
      <w:r w:rsidRPr="00AB1680">
        <w:rPr>
          <w:rFonts w:ascii="Arial" w:hAnsi="Arial"/>
          <w:color w:val="5D5E59"/>
          <w:spacing w:val="-10"/>
          <w:w w:val="110"/>
          <w:sz w:val="16"/>
          <w:lang w:val="fr-FR"/>
        </w:rPr>
        <w:t xml:space="preserve"> </w:t>
      </w:r>
      <w:r w:rsidRPr="00AB1680">
        <w:rPr>
          <w:color w:val="5D5E59"/>
          <w:w w:val="110"/>
          <w:lang w:val="fr-FR"/>
        </w:rPr>
        <w:t>la</w:t>
      </w:r>
      <w:r w:rsidRPr="00AB1680">
        <w:rPr>
          <w:color w:val="5D5E59"/>
          <w:spacing w:val="-13"/>
          <w:w w:val="110"/>
          <w:lang w:val="fr-FR"/>
        </w:rPr>
        <w:t xml:space="preserve"> </w:t>
      </w:r>
      <w:r w:rsidRPr="00AB1680">
        <w:rPr>
          <w:color w:val="5D5E59"/>
          <w:w w:val="110"/>
          <w:lang w:val="fr-FR"/>
        </w:rPr>
        <w:t>violence</w:t>
      </w:r>
      <w:r w:rsidRPr="00AB1680">
        <w:rPr>
          <w:color w:val="5D5E59"/>
          <w:spacing w:val="-4"/>
          <w:w w:val="110"/>
          <w:lang w:val="fr-FR"/>
        </w:rPr>
        <w:t xml:space="preserve"> </w:t>
      </w:r>
      <w:r w:rsidRPr="00AB1680">
        <w:rPr>
          <w:color w:val="5D5E59"/>
          <w:w w:val="110"/>
          <w:lang w:val="fr-FR"/>
        </w:rPr>
        <w:t>institutionnelle</w:t>
      </w:r>
      <w:r w:rsidRPr="00AB1680">
        <w:rPr>
          <w:color w:val="5D5E59"/>
          <w:spacing w:val="-14"/>
          <w:w w:val="110"/>
          <w:lang w:val="fr-FR"/>
        </w:rPr>
        <w:t xml:space="preserve"> </w:t>
      </w:r>
      <w:r w:rsidRPr="00AB1680">
        <w:rPr>
          <w:color w:val="5D5E59"/>
          <w:w w:val="110"/>
          <w:lang w:val="fr-FR"/>
        </w:rPr>
        <w:t>d'un</w:t>
      </w:r>
      <w:r w:rsidRPr="00AB1680">
        <w:rPr>
          <w:color w:val="5D5E59"/>
          <w:spacing w:val="-11"/>
          <w:w w:val="110"/>
          <w:lang w:val="fr-FR"/>
        </w:rPr>
        <w:t xml:space="preserve"> </w:t>
      </w:r>
      <w:r w:rsidRPr="00AB1680">
        <w:rPr>
          <w:color w:val="5D5E59"/>
          <w:w w:val="110"/>
          <w:lang w:val="fr-FR"/>
        </w:rPr>
        <w:t xml:space="preserve">système militaire guère meilleur que celui de </w:t>
      </w:r>
      <w:r w:rsidRPr="00AB1680">
        <w:rPr>
          <w:i/>
          <w:color w:val="5D5E59"/>
          <w:w w:val="110"/>
          <w:lang w:val="fr-FR"/>
        </w:rPr>
        <w:t xml:space="preserve">The Crazies </w:t>
      </w:r>
      <w:r w:rsidRPr="00AB1680">
        <w:rPr>
          <w:color w:val="5D5E59"/>
          <w:w w:val="110"/>
          <w:lang w:val="fr-FR"/>
        </w:rPr>
        <w:t xml:space="preserve">et du </w:t>
      </w:r>
      <w:r w:rsidRPr="00AB1680">
        <w:rPr>
          <w:i/>
          <w:color w:val="5D5E59"/>
          <w:w w:val="110"/>
          <w:lang w:val="fr-FR"/>
        </w:rPr>
        <w:t>Jour des morts-vivants.</w:t>
      </w:r>
      <w:r w:rsidRPr="00AB1680">
        <w:rPr>
          <w:i/>
          <w:color w:val="5D5E59"/>
          <w:spacing w:val="-14"/>
          <w:w w:val="110"/>
          <w:lang w:val="fr-FR"/>
        </w:rPr>
        <w:t xml:space="preserve"> </w:t>
      </w:r>
      <w:r w:rsidRPr="00AB1680">
        <w:rPr>
          <w:color w:val="5D5E59"/>
          <w:w w:val="110"/>
          <w:lang w:val="fr-FR"/>
        </w:rPr>
        <w:t>Désormais,</w:t>
      </w:r>
      <w:r w:rsidRPr="00AB1680">
        <w:rPr>
          <w:color w:val="5D5E59"/>
          <w:spacing w:val="-6"/>
          <w:w w:val="110"/>
          <w:lang w:val="fr-FR"/>
        </w:rPr>
        <w:t xml:space="preserve"> </w:t>
      </w:r>
      <w:r w:rsidRPr="00AB1680">
        <w:rPr>
          <w:color w:val="5D5E59"/>
          <w:w w:val="110"/>
          <w:lang w:val="fr-FR"/>
        </w:rPr>
        <w:t>ils</w:t>
      </w:r>
      <w:r w:rsidRPr="00AB1680">
        <w:rPr>
          <w:color w:val="5D5E59"/>
          <w:spacing w:val="-7"/>
          <w:w w:val="110"/>
          <w:lang w:val="fr-FR"/>
        </w:rPr>
        <w:t xml:space="preserve"> </w:t>
      </w:r>
      <w:r w:rsidRPr="00AB1680">
        <w:rPr>
          <w:color w:val="5D5E59"/>
          <w:w w:val="110"/>
          <w:lang w:val="fr-FR"/>
        </w:rPr>
        <w:t>sont</w:t>
      </w:r>
      <w:r w:rsidRPr="00AB1680">
        <w:rPr>
          <w:color w:val="5D5E59"/>
          <w:spacing w:val="-7"/>
          <w:w w:val="110"/>
          <w:lang w:val="fr-FR"/>
        </w:rPr>
        <w:t xml:space="preserve"> </w:t>
      </w:r>
      <w:r w:rsidRPr="00AB1680">
        <w:rPr>
          <w:color w:val="5D5E59"/>
          <w:w w:val="110"/>
          <w:lang w:val="fr-FR"/>
        </w:rPr>
        <w:t>des</w:t>
      </w:r>
      <w:r w:rsidRPr="00AB1680">
        <w:rPr>
          <w:color w:val="5D5E59"/>
          <w:spacing w:val="-8"/>
          <w:w w:val="110"/>
          <w:lang w:val="fr-FR"/>
        </w:rPr>
        <w:t xml:space="preserve"> </w:t>
      </w:r>
      <w:r w:rsidRPr="00AB1680">
        <w:rPr>
          <w:i/>
          <w:color w:val="5D5E59"/>
          <w:w w:val="110"/>
          <w:lang w:val="fr-FR"/>
        </w:rPr>
        <w:t>outsiders</w:t>
      </w:r>
      <w:r w:rsidRPr="00AB1680">
        <w:rPr>
          <w:i/>
          <w:color w:val="5D5E59"/>
          <w:spacing w:val="-5"/>
          <w:w w:val="110"/>
          <w:lang w:val="fr-FR"/>
        </w:rPr>
        <w:t xml:space="preserve"> </w:t>
      </w:r>
      <w:r w:rsidRPr="00AB1680">
        <w:rPr>
          <w:color w:val="5D5E59"/>
          <w:w w:val="110"/>
          <w:lang w:val="fr-FR"/>
        </w:rPr>
        <w:t>et</w:t>
      </w:r>
      <w:r w:rsidRPr="00AB1680">
        <w:rPr>
          <w:color w:val="5D5E59"/>
          <w:spacing w:val="-10"/>
          <w:w w:val="110"/>
          <w:lang w:val="fr-FR"/>
        </w:rPr>
        <w:t xml:space="preserve"> </w:t>
      </w:r>
      <w:r w:rsidRPr="00AB1680">
        <w:rPr>
          <w:color w:val="5D5E59"/>
          <w:w w:val="110"/>
          <w:lang w:val="fr-FR"/>
        </w:rPr>
        <w:t xml:space="preserve">devront élaborer </w:t>
      </w:r>
      <w:r w:rsidRPr="00AB1680">
        <w:rPr>
          <w:color w:val="5D5E59"/>
          <w:w w:val="105"/>
          <w:lang w:val="fr-FR"/>
        </w:rPr>
        <w:t>de</w:t>
      </w:r>
      <w:r w:rsidRPr="00AB1680">
        <w:rPr>
          <w:color w:val="5D5E59"/>
          <w:spacing w:val="-4"/>
          <w:w w:val="105"/>
          <w:lang w:val="fr-FR"/>
        </w:rPr>
        <w:t xml:space="preserve"> </w:t>
      </w:r>
      <w:r w:rsidRPr="00AB1680">
        <w:rPr>
          <w:color w:val="5D5E59"/>
          <w:w w:val="105"/>
          <w:lang w:val="fr-FR"/>
        </w:rPr>
        <w:t>nouvelles</w:t>
      </w:r>
      <w:r w:rsidRPr="00AB1680">
        <w:rPr>
          <w:color w:val="5D5E59"/>
          <w:spacing w:val="26"/>
          <w:w w:val="105"/>
          <w:lang w:val="fr-FR"/>
        </w:rPr>
        <w:t xml:space="preserve"> </w:t>
      </w:r>
      <w:r w:rsidRPr="00AB1680">
        <w:rPr>
          <w:color w:val="5D5E59"/>
          <w:w w:val="105"/>
          <w:lang w:val="fr-FR"/>
        </w:rPr>
        <w:t>perspectives, comme en témoigne cet</w:t>
      </w:r>
      <w:r w:rsidRPr="00AB1680">
        <w:rPr>
          <w:color w:val="5D5E59"/>
          <w:spacing w:val="-2"/>
          <w:w w:val="105"/>
          <w:lang w:val="fr-FR"/>
        </w:rPr>
        <w:t xml:space="preserve"> </w:t>
      </w:r>
      <w:r w:rsidRPr="00AB1680">
        <w:rPr>
          <w:color w:val="5D5E59"/>
          <w:w w:val="105"/>
          <w:lang w:val="fr-FR"/>
        </w:rPr>
        <w:t xml:space="preserve">échange </w:t>
      </w:r>
      <w:r w:rsidRPr="00AB1680">
        <w:rPr>
          <w:color w:val="5D5E59"/>
          <w:w w:val="105"/>
          <w:sz w:val="20"/>
          <w:lang w:val="fr-FR"/>
        </w:rPr>
        <w:t>à</w:t>
      </w:r>
      <w:r w:rsidRPr="00AB1680">
        <w:rPr>
          <w:color w:val="5D5E59"/>
          <w:spacing w:val="-2"/>
          <w:w w:val="105"/>
          <w:sz w:val="20"/>
          <w:lang w:val="fr-FR"/>
        </w:rPr>
        <w:t xml:space="preserve"> </w:t>
      </w:r>
      <w:r w:rsidRPr="00AB1680">
        <w:rPr>
          <w:color w:val="5D5E59"/>
          <w:w w:val="105"/>
          <w:lang w:val="fr-FR"/>
        </w:rPr>
        <w:t xml:space="preserve">la suite </w:t>
      </w:r>
      <w:r w:rsidRPr="00AB1680">
        <w:rPr>
          <w:color w:val="5D5E59"/>
          <w:w w:val="110"/>
          <w:lang w:val="fr-FR"/>
        </w:rPr>
        <w:t>de</w:t>
      </w:r>
      <w:r w:rsidRPr="00AB1680">
        <w:rPr>
          <w:color w:val="5D5E59"/>
          <w:spacing w:val="-14"/>
          <w:w w:val="110"/>
          <w:lang w:val="fr-FR"/>
        </w:rPr>
        <w:t xml:space="preserve"> </w:t>
      </w:r>
      <w:r w:rsidRPr="00AB1680">
        <w:rPr>
          <w:color w:val="5D5E59"/>
          <w:w w:val="110"/>
          <w:lang w:val="fr-FR"/>
        </w:rPr>
        <w:t>la</w:t>
      </w:r>
      <w:r w:rsidRPr="00AB1680">
        <w:rPr>
          <w:color w:val="5D5E59"/>
          <w:spacing w:val="-11"/>
          <w:w w:val="110"/>
          <w:lang w:val="fr-FR"/>
        </w:rPr>
        <w:t xml:space="preserve"> </w:t>
      </w:r>
      <w:r w:rsidRPr="00AB1680">
        <w:rPr>
          <w:color w:val="5D5E59"/>
          <w:w w:val="110"/>
          <w:lang w:val="fr-FR"/>
        </w:rPr>
        <w:t>propos"ition de</w:t>
      </w:r>
      <w:r w:rsidRPr="00AB1680">
        <w:rPr>
          <w:color w:val="5D5E59"/>
          <w:spacing w:val="-20"/>
          <w:w w:val="110"/>
          <w:lang w:val="fr-FR"/>
        </w:rPr>
        <w:t xml:space="preserve"> </w:t>
      </w:r>
      <w:r w:rsidRPr="00AB1680">
        <w:rPr>
          <w:color w:val="5D5E59"/>
          <w:w w:val="110"/>
          <w:lang w:val="fr-FR"/>
        </w:rPr>
        <w:t>Steve</w:t>
      </w:r>
      <w:r w:rsidRPr="00AB1680">
        <w:rPr>
          <w:color w:val="5D5E59"/>
          <w:spacing w:val="-11"/>
          <w:w w:val="110"/>
          <w:lang w:val="fr-FR"/>
        </w:rPr>
        <w:t xml:space="preserve"> </w:t>
      </w:r>
      <w:r w:rsidRPr="00AB1680">
        <w:rPr>
          <w:color w:val="5D5E59"/>
          <w:w w:val="110"/>
          <w:lang w:val="fr-FR"/>
        </w:rPr>
        <w:t>:</w:t>
      </w:r>
    </w:p>
    <w:p w14:paraId="341C214C" w14:textId="77777777" w:rsidR="001C7B19" w:rsidRPr="00AB1680" w:rsidRDefault="00A84B16">
      <w:pPr>
        <w:spacing w:before="142" w:line="439" w:lineRule="auto"/>
        <w:ind w:left="1118" w:right="1796"/>
        <w:jc w:val="both"/>
        <w:rPr>
          <w:i/>
          <w:sz w:val="16"/>
          <w:lang w:val="fr-FR"/>
        </w:rPr>
      </w:pPr>
      <w:r w:rsidRPr="00AB1680">
        <w:rPr>
          <w:i/>
          <w:color w:val="5D5E59"/>
          <w:w w:val="110"/>
          <w:sz w:val="16"/>
          <w:lang w:val="fr-FR"/>
        </w:rPr>
        <w:t>Peter:</w:t>
      </w:r>
      <w:r w:rsidRPr="00AB1680">
        <w:rPr>
          <w:i/>
          <w:color w:val="5D5E59"/>
          <w:spacing w:val="-1"/>
          <w:w w:val="110"/>
          <w:sz w:val="16"/>
          <w:lang w:val="fr-FR"/>
        </w:rPr>
        <w:t xml:space="preserve"> </w:t>
      </w:r>
      <w:r w:rsidRPr="00AB1680">
        <w:rPr>
          <w:i/>
          <w:color w:val="70706B"/>
          <w:w w:val="110"/>
          <w:sz w:val="16"/>
          <w:lang w:val="fr-FR"/>
        </w:rPr>
        <w:t>C'est</w:t>
      </w:r>
      <w:r w:rsidRPr="00AB1680">
        <w:rPr>
          <w:i/>
          <w:color w:val="70706B"/>
          <w:spacing w:val="-4"/>
          <w:w w:val="110"/>
          <w:sz w:val="16"/>
          <w:lang w:val="fr-FR"/>
        </w:rPr>
        <w:t xml:space="preserve"> </w:t>
      </w:r>
      <w:r w:rsidRPr="00AB1680">
        <w:rPr>
          <w:i/>
          <w:color w:val="70706B"/>
          <w:w w:val="110"/>
          <w:sz w:val="16"/>
          <w:lang w:val="fr-FR"/>
        </w:rPr>
        <w:t xml:space="preserve">ça.' </w:t>
      </w:r>
      <w:r w:rsidRPr="00AB1680">
        <w:rPr>
          <w:i/>
          <w:color w:val="5D5E59"/>
          <w:w w:val="110"/>
          <w:sz w:val="16"/>
          <w:lang w:val="fr-FR"/>
        </w:rPr>
        <w:t>Tu as</w:t>
      </w:r>
      <w:r w:rsidRPr="00AB1680">
        <w:rPr>
          <w:i/>
          <w:color w:val="5D5E59"/>
          <w:spacing w:val="-9"/>
          <w:w w:val="110"/>
          <w:sz w:val="16"/>
          <w:lang w:val="fr-FR"/>
        </w:rPr>
        <w:t xml:space="preserve"> </w:t>
      </w:r>
      <w:r w:rsidRPr="00AB1680">
        <w:rPr>
          <w:i/>
          <w:color w:val="5D5E59"/>
          <w:w w:val="110"/>
          <w:sz w:val="16"/>
          <w:lang w:val="fr-FR"/>
        </w:rPr>
        <w:t>les</w:t>
      </w:r>
      <w:r w:rsidRPr="00AB1680">
        <w:rPr>
          <w:i/>
          <w:color w:val="5D5E59"/>
          <w:spacing w:val="-3"/>
          <w:w w:val="110"/>
          <w:sz w:val="16"/>
          <w:lang w:val="fr-FR"/>
        </w:rPr>
        <w:t xml:space="preserve"> </w:t>
      </w:r>
      <w:r w:rsidRPr="00AB1680">
        <w:rPr>
          <w:i/>
          <w:color w:val="5D5E59"/>
          <w:w w:val="110"/>
          <w:sz w:val="16"/>
          <w:lang w:val="fr-FR"/>
        </w:rPr>
        <w:t>papiers</w:t>
      </w:r>
      <w:r w:rsidRPr="00AB1680">
        <w:rPr>
          <w:i/>
          <w:color w:val="5D5E59"/>
          <w:spacing w:val="-2"/>
          <w:w w:val="110"/>
          <w:sz w:val="16"/>
          <w:lang w:val="fr-FR"/>
        </w:rPr>
        <w:t xml:space="preserve"> </w:t>
      </w:r>
      <w:r w:rsidRPr="00AB1680">
        <w:rPr>
          <w:i/>
          <w:color w:val="5D5E59"/>
          <w:w w:val="110"/>
          <w:sz w:val="16"/>
          <w:lang w:val="fr-FR"/>
        </w:rPr>
        <w:t xml:space="preserve">de cette limousine? </w:t>
      </w:r>
      <w:r w:rsidRPr="00AB1680">
        <w:rPr>
          <w:i/>
          <w:color w:val="4D4F49"/>
          <w:w w:val="110"/>
          <w:sz w:val="16"/>
          <w:lang w:val="fr-FR"/>
        </w:rPr>
        <w:t>Stev</w:t>
      </w:r>
      <w:r w:rsidRPr="00AB1680">
        <w:rPr>
          <w:i/>
          <w:color w:val="70706B"/>
          <w:w w:val="110"/>
          <w:sz w:val="16"/>
          <w:lang w:val="fr-FR"/>
        </w:rPr>
        <w:t>e:</w:t>
      </w:r>
      <w:r w:rsidRPr="00AB1680">
        <w:rPr>
          <w:i/>
          <w:color w:val="70706B"/>
          <w:spacing w:val="-11"/>
          <w:w w:val="110"/>
          <w:sz w:val="16"/>
          <w:lang w:val="fr-FR"/>
        </w:rPr>
        <w:t xml:space="preserve"> </w:t>
      </w:r>
      <w:r w:rsidRPr="00AB1680">
        <w:rPr>
          <w:i/>
          <w:color w:val="5D5E59"/>
          <w:w w:val="110"/>
          <w:sz w:val="16"/>
          <w:lang w:val="fr-FR"/>
        </w:rPr>
        <w:t>(en</w:t>
      </w:r>
      <w:r w:rsidRPr="00AB1680">
        <w:rPr>
          <w:i/>
          <w:color w:val="5D5E59"/>
          <w:spacing w:val="-6"/>
          <w:w w:val="110"/>
          <w:sz w:val="16"/>
          <w:lang w:val="fr-FR"/>
        </w:rPr>
        <w:t xml:space="preserve"> </w:t>
      </w:r>
      <w:r w:rsidRPr="00AB1680">
        <w:rPr>
          <w:i/>
          <w:color w:val="5D5E59"/>
          <w:w w:val="110"/>
          <w:sz w:val="16"/>
          <w:lang w:val="fr-FR"/>
        </w:rPr>
        <w:t>colère]</w:t>
      </w:r>
      <w:r w:rsidRPr="00AB1680">
        <w:rPr>
          <w:i/>
          <w:color w:val="5D5E59"/>
          <w:spacing w:val="40"/>
          <w:w w:val="110"/>
          <w:sz w:val="16"/>
          <w:lang w:val="fr-FR"/>
        </w:rPr>
        <w:t xml:space="preserve"> </w:t>
      </w:r>
      <w:r w:rsidRPr="00AB1680">
        <w:rPr>
          <w:i/>
          <w:color w:val="5D5E59"/>
          <w:w w:val="110"/>
          <w:sz w:val="16"/>
          <w:lang w:val="fr-FR"/>
        </w:rPr>
        <w:t>j'ai mon</w:t>
      </w:r>
      <w:r w:rsidRPr="00AB1680">
        <w:rPr>
          <w:i/>
          <w:color w:val="5D5E59"/>
          <w:spacing w:val="40"/>
          <w:w w:val="110"/>
          <w:sz w:val="16"/>
          <w:lang w:val="fr-FR"/>
        </w:rPr>
        <w:t xml:space="preserve"> </w:t>
      </w:r>
      <w:r w:rsidRPr="00AB1680">
        <w:rPr>
          <w:i/>
          <w:color w:val="5D5E59"/>
          <w:w w:val="110"/>
          <w:sz w:val="16"/>
          <w:lang w:val="fr-FR"/>
        </w:rPr>
        <w:t>badge. Fran a le sien.</w:t>
      </w:r>
    </w:p>
    <w:p w14:paraId="3636265E" w14:textId="77777777" w:rsidR="001C7B19" w:rsidRPr="00AB1680" w:rsidRDefault="00A84B16">
      <w:pPr>
        <w:spacing w:before="9" w:line="285" w:lineRule="auto"/>
        <w:ind w:left="1116" w:right="558" w:firstLine="12"/>
        <w:jc w:val="both"/>
        <w:rPr>
          <w:i/>
          <w:sz w:val="16"/>
          <w:lang w:val="fr-FR"/>
        </w:rPr>
      </w:pPr>
      <w:r w:rsidRPr="00AB1680">
        <w:rPr>
          <w:i/>
          <w:color w:val="4D4F49"/>
          <w:w w:val="110"/>
          <w:sz w:val="16"/>
          <w:lang w:val="fr-FR"/>
        </w:rPr>
        <w:t>Pet</w:t>
      </w:r>
      <w:r w:rsidRPr="00AB1680">
        <w:rPr>
          <w:i/>
          <w:color w:val="70706B"/>
          <w:w w:val="110"/>
          <w:sz w:val="16"/>
          <w:lang w:val="fr-FR"/>
        </w:rPr>
        <w:t xml:space="preserve">er: </w:t>
      </w:r>
      <w:r w:rsidRPr="00AB1680">
        <w:rPr>
          <w:i/>
          <w:color w:val="5D5E59"/>
          <w:w w:val="110"/>
          <w:sz w:val="16"/>
          <w:lang w:val="fr-FR"/>
        </w:rPr>
        <w:t>Bien</w:t>
      </w:r>
      <w:r w:rsidRPr="00AB1680">
        <w:rPr>
          <w:i/>
          <w:color w:val="5D5E59"/>
          <w:spacing w:val="-2"/>
          <w:w w:val="110"/>
          <w:sz w:val="16"/>
          <w:lang w:val="fr-FR"/>
        </w:rPr>
        <w:t xml:space="preserve"> </w:t>
      </w:r>
      <w:r w:rsidRPr="00AB1680">
        <w:rPr>
          <w:i/>
          <w:color w:val="5D5E59"/>
          <w:w w:val="110"/>
          <w:sz w:val="16"/>
          <w:lang w:val="fr-FR"/>
        </w:rPr>
        <w:t xml:space="preserve">! Et </w:t>
      </w:r>
      <w:r w:rsidRPr="00AB1680">
        <w:rPr>
          <w:i/>
          <w:color w:val="70706B"/>
          <w:w w:val="110"/>
          <w:sz w:val="16"/>
          <w:lang w:val="fr-FR"/>
        </w:rPr>
        <w:t xml:space="preserve">on </w:t>
      </w:r>
      <w:r w:rsidRPr="00AB1680">
        <w:rPr>
          <w:i/>
          <w:color w:val="5D5E59"/>
          <w:w w:val="110"/>
          <w:sz w:val="16"/>
          <w:lang w:val="fr-FR"/>
        </w:rPr>
        <w:t xml:space="preserve">est là pour contrôler l'état de la circulation ? Réveille-toi, </w:t>
      </w:r>
      <w:r w:rsidRPr="00AB1680">
        <w:rPr>
          <w:i/>
          <w:color w:val="70706B"/>
          <w:w w:val="110"/>
          <w:sz w:val="16"/>
          <w:lang w:val="fr-FR"/>
        </w:rPr>
        <w:t xml:space="preserve">imbécile! </w:t>
      </w:r>
      <w:r w:rsidRPr="00AB1680">
        <w:rPr>
          <w:i/>
          <w:color w:val="5D5E59"/>
          <w:w w:val="110"/>
          <w:sz w:val="16"/>
          <w:lang w:val="fr-FR"/>
        </w:rPr>
        <w:t xml:space="preserve">On </w:t>
      </w:r>
      <w:r w:rsidRPr="00AB1680">
        <w:rPr>
          <w:i/>
          <w:color w:val="70706B"/>
          <w:w w:val="110"/>
          <w:sz w:val="16"/>
          <w:lang w:val="fr-FR"/>
        </w:rPr>
        <w:t xml:space="preserve">est </w:t>
      </w:r>
      <w:r w:rsidRPr="00AB1680">
        <w:rPr>
          <w:i/>
          <w:color w:val="5D5E59"/>
          <w:w w:val="110"/>
          <w:sz w:val="16"/>
          <w:lang w:val="fr-FR"/>
        </w:rPr>
        <w:t xml:space="preserve">des pillards </w:t>
      </w:r>
      <w:r w:rsidRPr="00AB1680">
        <w:rPr>
          <w:i/>
          <w:color w:val="70706B"/>
          <w:w w:val="110"/>
          <w:sz w:val="16"/>
          <w:lang w:val="fr-FR"/>
        </w:rPr>
        <w:t xml:space="preserve">et </w:t>
      </w:r>
      <w:r w:rsidRPr="00AB1680">
        <w:rPr>
          <w:i/>
          <w:color w:val="5D5E59"/>
          <w:w w:val="110"/>
          <w:sz w:val="16"/>
          <w:lang w:val="fr-FR"/>
        </w:rPr>
        <w:t xml:space="preserve">des méchants, voilà </w:t>
      </w:r>
      <w:r w:rsidRPr="00AB1680">
        <w:rPr>
          <w:i/>
          <w:color w:val="70706B"/>
          <w:w w:val="110"/>
          <w:sz w:val="16"/>
          <w:lang w:val="fr-FR"/>
        </w:rPr>
        <w:t xml:space="preserve">ce </w:t>
      </w:r>
      <w:r w:rsidRPr="00AB1680">
        <w:rPr>
          <w:i/>
          <w:color w:val="5D5E59"/>
          <w:w w:val="110"/>
          <w:sz w:val="16"/>
          <w:lang w:val="fr-FR"/>
        </w:rPr>
        <w:t xml:space="preserve">qu'on </w:t>
      </w:r>
      <w:r w:rsidRPr="00AB1680">
        <w:rPr>
          <w:i/>
          <w:color w:val="70706B"/>
          <w:w w:val="110"/>
          <w:sz w:val="16"/>
          <w:lang w:val="fr-FR"/>
        </w:rPr>
        <w:t xml:space="preserve">est. </w:t>
      </w:r>
      <w:r w:rsidRPr="00AB1680">
        <w:rPr>
          <w:i/>
          <w:color w:val="5D5E59"/>
          <w:w w:val="110"/>
          <w:sz w:val="16"/>
          <w:lang w:val="fr-FR"/>
        </w:rPr>
        <w:t xml:space="preserve">Et </w:t>
      </w:r>
      <w:r w:rsidRPr="00AB1680">
        <w:rPr>
          <w:rFonts w:ascii="Arial" w:hAnsi="Arial"/>
          <w:i/>
          <w:color w:val="5D5E59"/>
          <w:w w:val="110"/>
          <w:sz w:val="18"/>
          <w:lang w:val="fr-FR"/>
        </w:rPr>
        <w:t xml:space="preserve">il </w:t>
      </w:r>
      <w:r w:rsidRPr="00AB1680">
        <w:rPr>
          <w:i/>
          <w:color w:val="5D5E59"/>
          <w:w w:val="110"/>
          <w:sz w:val="16"/>
          <w:lang w:val="fr-FR"/>
        </w:rPr>
        <w:t>va falloir</w:t>
      </w:r>
      <w:r w:rsidRPr="00AB1680">
        <w:rPr>
          <w:i/>
          <w:color w:val="5D5E59"/>
          <w:spacing w:val="-1"/>
          <w:w w:val="110"/>
          <w:sz w:val="16"/>
          <w:lang w:val="fr-FR"/>
        </w:rPr>
        <w:t xml:space="preserve"> </w:t>
      </w:r>
      <w:r w:rsidRPr="00AB1680">
        <w:rPr>
          <w:i/>
          <w:color w:val="5D5E59"/>
          <w:w w:val="110"/>
          <w:sz w:val="16"/>
          <w:lang w:val="fr-FR"/>
        </w:rPr>
        <w:t>qu'on se débrouille.</w:t>
      </w:r>
    </w:p>
    <w:p w14:paraId="566AC21C" w14:textId="77777777" w:rsidR="001C7B19" w:rsidRPr="00AB1680" w:rsidRDefault="001C7B19">
      <w:pPr>
        <w:spacing w:line="285" w:lineRule="auto"/>
        <w:jc w:val="both"/>
        <w:rPr>
          <w:sz w:val="16"/>
          <w:lang w:val="fr-FR"/>
        </w:rPr>
        <w:sectPr w:rsidR="001C7B19" w:rsidRPr="00AB1680">
          <w:pgSz w:w="7360" w:h="10410"/>
          <w:pgMar w:top="400" w:right="180" w:bottom="0" w:left="440" w:header="242" w:footer="0" w:gutter="0"/>
          <w:cols w:space="720"/>
        </w:sectPr>
      </w:pPr>
    </w:p>
    <w:p w14:paraId="58A57D78" w14:textId="77777777" w:rsidR="001C7B19" w:rsidRPr="00AB1680" w:rsidRDefault="001C7B19">
      <w:pPr>
        <w:pStyle w:val="Corpsdetexte"/>
        <w:spacing w:before="7"/>
        <w:rPr>
          <w:i/>
          <w:sz w:val="22"/>
          <w:lang w:val="fr-FR"/>
        </w:rPr>
      </w:pPr>
    </w:p>
    <w:p w14:paraId="5FCB4181" w14:textId="77777777" w:rsidR="001C7B19" w:rsidRPr="00AB1680" w:rsidRDefault="00A84B16">
      <w:pPr>
        <w:pStyle w:val="Corpsdetexte"/>
        <w:spacing w:before="93" w:line="283" w:lineRule="auto"/>
        <w:ind w:left="429" w:right="709" w:firstLine="284"/>
        <w:jc w:val="both"/>
        <w:rPr>
          <w:lang w:val="fr-FR"/>
        </w:rPr>
      </w:pPr>
      <w:r w:rsidRPr="00AB1680">
        <w:rPr>
          <w:color w:val="5D5B5B"/>
          <w:w w:val="105"/>
          <w:lang w:val="fr-FR"/>
        </w:rPr>
        <w:t xml:space="preserve">Après s'être arrêté dans un aéroport déserté, le groupe doit faire face </w:t>
      </w:r>
      <w:r w:rsidRPr="00AB1680">
        <w:rPr>
          <w:color w:val="5D5B5B"/>
          <w:w w:val="105"/>
          <w:sz w:val="18"/>
          <w:lang w:val="fr-FR"/>
        </w:rPr>
        <w:t xml:space="preserve">à </w:t>
      </w:r>
      <w:r w:rsidRPr="00AB1680">
        <w:rPr>
          <w:color w:val="5D5B5B"/>
          <w:w w:val="105"/>
          <w:lang w:val="fr-FR"/>
        </w:rPr>
        <w:t xml:space="preserve">un nouvel assaut de zombies. Comme Ben dans </w:t>
      </w:r>
      <w:r w:rsidRPr="00AB1680">
        <w:rPr>
          <w:i/>
          <w:color w:val="5D5B5B"/>
          <w:w w:val="105"/>
          <w:sz w:val="18"/>
          <w:lang w:val="fr-FR"/>
        </w:rPr>
        <w:t xml:space="preserve">La Nuit des morts-vivants, </w:t>
      </w:r>
      <w:r w:rsidRPr="00AB1680">
        <w:rPr>
          <w:color w:val="5D5B5B"/>
          <w:w w:val="105"/>
          <w:lang w:val="fr-FR"/>
        </w:rPr>
        <w:t>Peter échappe de justesse à l'attaque de zombies</w:t>
      </w:r>
      <w:r w:rsidRPr="00AB1680">
        <w:rPr>
          <w:color w:val="5D5B5B"/>
          <w:spacing w:val="40"/>
          <w:w w:val="105"/>
          <w:lang w:val="fr-FR"/>
        </w:rPr>
        <w:t xml:space="preserve"> </w:t>
      </w:r>
      <w:r w:rsidRPr="00AB1680">
        <w:rPr>
          <w:color w:val="5D5B5B"/>
          <w:w w:val="105"/>
          <w:lang w:val="fr-FR"/>
        </w:rPr>
        <w:t>enfants. Grisé par la surprise de</w:t>
      </w:r>
      <w:r w:rsidRPr="00AB1680">
        <w:rPr>
          <w:color w:val="5D5B5B"/>
          <w:spacing w:val="-7"/>
          <w:w w:val="105"/>
          <w:lang w:val="fr-FR"/>
        </w:rPr>
        <w:t xml:space="preserve"> </w:t>
      </w:r>
      <w:r w:rsidRPr="00AB1680">
        <w:rPr>
          <w:color w:val="5D5B5B"/>
          <w:w w:val="105"/>
          <w:lang w:val="fr-FR"/>
        </w:rPr>
        <w:t>faire partie</w:t>
      </w:r>
      <w:r w:rsidRPr="00AB1680">
        <w:rPr>
          <w:color w:val="5D5B5B"/>
          <w:spacing w:val="-1"/>
          <w:w w:val="105"/>
          <w:lang w:val="fr-FR"/>
        </w:rPr>
        <w:t xml:space="preserve"> </w:t>
      </w:r>
      <w:r w:rsidRPr="00AB1680">
        <w:rPr>
          <w:color w:val="5D5B5B"/>
          <w:w w:val="105"/>
          <w:lang w:val="fr-FR"/>
        </w:rPr>
        <w:t>d'un groupe</w:t>
      </w:r>
      <w:r w:rsidRPr="00AB1680">
        <w:rPr>
          <w:color w:val="5D5B5B"/>
          <w:spacing w:val="-6"/>
          <w:w w:val="105"/>
          <w:lang w:val="fr-FR"/>
        </w:rPr>
        <w:t xml:space="preserve"> </w:t>
      </w:r>
      <w:r w:rsidRPr="00AB1680">
        <w:rPr>
          <w:color w:val="5D5B5B"/>
          <w:w w:val="105"/>
          <w:lang w:val="fr-FR"/>
        </w:rPr>
        <w:t>d'hommes en uniforme, Steve devient fasciné par le pouvoir des armes et par la violence,</w:t>
      </w:r>
      <w:r w:rsidRPr="00AB1680">
        <w:rPr>
          <w:color w:val="5D5B5B"/>
          <w:spacing w:val="-13"/>
          <w:w w:val="105"/>
          <w:lang w:val="fr-FR"/>
        </w:rPr>
        <w:t xml:space="preserve"> </w:t>
      </w:r>
      <w:r w:rsidRPr="00AB1680">
        <w:rPr>
          <w:rFonts w:ascii="Arial" w:hAnsi="Arial"/>
          <w:color w:val="5D5B5B"/>
          <w:w w:val="105"/>
          <w:sz w:val="16"/>
          <w:lang w:val="fr-FR"/>
        </w:rPr>
        <w:t>à</w:t>
      </w:r>
      <w:r w:rsidRPr="00AB1680">
        <w:rPr>
          <w:rFonts w:ascii="Arial" w:hAnsi="Arial"/>
          <w:color w:val="5D5B5B"/>
          <w:spacing w:val="-7"/>
          <w:w w:val="105"/>
          <w:sz w:val="16"/>
          <w:lang w:val="fr-FR"/>
        </w:rPr>
        <w:t xml:space="preserve"> </w:t>
      </w:r>
      <w:r w:rsidRPr="00AB1680">
        <w:rPr>
          <w:color w:val="5D5B5B"/>
          <w:w w:val="105"/>
          <w:lang w:val="fr-FR"/>
        </w:rPr>
        <w:t>tel</w:t>
      </w:r>
      <w:r w:rsidRPr="00AB1680">
        <w:rPr>
          <w:color w:val="5D5B5B"/>
          <w:spacing w:val="-3"/>
          <w:w w:val="105"/>
          <w:lang w:val="fr-FR"/>
        </w:rPr>
        <w:t xml:space="preserve"> </w:t>
      </w:r>
      <w:r w:rsidRPr="00AB1680">
        <w:rPr>
          <w:color w:val="5D5B5B"/>
          <w:w w:val="105"/>
          <w:lang w:val="fr-FR"/>
        </w:rPr>
        <w:t>point</w:t>
      </w:r>
      <w:r w:rsidRPr="00AB1680">
        <w:rPr>
          <w:color w:val="5D5B5B"/>
          <w:spacing w:val="-3"/>
          <w:w w:val="105"/>
          <w:lang w:val="fr-FR"/>
        </w:rPr>
        <w:t xml:space="preserve"> </w:t>
      </w:r>
      <w:r w:rsidRPr="00AB1680">
        <w:rPr>
          <w:color w:val="5D5B5B"/>
          <w:w w:val="105"/>
          <w:lang w:val="fr-FR"/>
        </w:rPr>
        <w:t>qu'il</w:t>
      </w:r>
      <w:r w:rsidRPr="00AB1680">
        <w:rPr>
          <w:color w:val="5D5B5B"/>
          <w:spacing w:val="-9"/>
          <w:w w:val="105"/>
          <w:lang w:val="fr-FR"/>
        </w:rPr>
        <w:t xml:space="preserve"> </w:t>
      </w:r>
      <w:r w:rsidRPr="00AB1680">
        <w:rPr>
          <w:color w:val="5D5B5B"/>
          <w:w w:val="105"/>
          <w:lang w:val="fr-FR"/>
        </w:rPr>
        <w:t>met sans</w:t>
      </w:r>
      <w:r w:rsidRPr="00AB1680">
        <w:rPr>
          <w:color w:val="5D5B5B"/>
          <w:spacing w:val="-4"/>
          <w:w w:val="105"/>
          <w:lang w:val="fr-FR"/>
        </w:rPr>
        <w:t xml:space="preserve"> </w:t>
      </w:r>
      <w:r w:rsidRPr="00AB1680">
        <w:rPr>
          <w:color w:val="5D5B5B"/>
          <w:w w:val="105"/>
          <w:lang w:val="fr-FR"/>
        </w:rPr>
        <w:t>le</w:t>
      </w:r>
      <w:r w:rsidRPr="00AB1680">
        <w:rPr>
          <w:color w:val="5D5B5B"/>
          <w:spacing w:val="-7"/>
          <w:w w:val="105"/>
          <w:lang w:val="fr-FR"/>
        </w:rPr>
        <w:t xml:space="preserve"> </w:t>
      </w:r>
      <w:r w:rsidRPr="00AB1680">
        <w:rPr>
          <w:color w:val="5D5B5B"/>
          <w:w w:val="105"/>
          <w:lang w:val="fr-FR"/>
        </w:rPr>
        <w:t>vouloir</w:t>
      </w:r>
      <w:r w:rsidRPr="00AB1680">
        <w:rPr>
          <w:color w:val="5D5B5B"/>
          <w:spacing w:val="15"/>
          <w:w w:val="105"/>
          <w:lang w:val="fr-FR"/>
        </w:rPr>
        <w:t xml:space="preserve"> </w:t>
      </w:r>
      <w:r w:rsidRPr="00AB1680">
        <w:rPr>
          <w:color w:val="5D5B5B"/>
          <w:w w:val="105"/>
          <w:lang w:val="fr-FR"/>
        </w:rPr>
        <w:t>la vie</w:t>
      </w:r>
      <w:r w:rsidRPr="00AB1680">
        <w:rPr>
          <w:color w:val="5D5B5B"/>
          <w:spacing w:val="-11"/>
          <w:w w:val="105"/>
          <w:lang w:val="fr-FR"/>
        </w:rPr>
        <w:t xml:space="preserve"> </w:t>
      </w:r>
      <w:r w:rsidRPr="00AB1680">
        <w:rPr>
          <w:color w:val="5D5B5B"/>
          <w:w w:val="105"/>
          <w:lang w:val="fr-FR"/>
        </w:rPr>
        <w:t>de</w:t>
      </w:r>
      <w:r w:rsidRPr="00AB1680">
        <w:rPr>
          <w:color w:val="5D5B5B"/>
          <w:spacing w:val="-4"/>
          <w:w w:val="105"/>
          <w:lang w:val="fr-FR"/>
        </w:rPr>
        <w:t xml:space="preserve"> </w:t>
      </w:r>
      <w:r w:rsidRPr="00AB1680">
        <w:rPr>
          <w:color w:val="5D5B5B"/>
          <w:w w:val="105"/>
          <w:lang w:val="fr-FR"/>
        </w:rPr>
        <w:t>Peter en</w:t>
      </w:r>
      <w:r w:rsidRPr="00AB1680">
        <w:rPr>
          <w:color w:val="5D5B5B"/>
          <w:spacing w:val="-12"/>
          <w:w w:val="105"/>
          <w:lang w:val="fr-FR"/>
        </w:rPr>
        <w:t xml:space="preserve"> </w:t>
      </w:r>
      <w:r w:rsidRPr="00AB1680">
        <w:rPr>
          <w:color w:val="5D5B5B"/>
          <w:w w:val="105"/>
          <w:lang w:val="fr-FR"/>
        </w:rPr>
        <w:t>danger. Il attrape un de leurs fusils et tente de t</w:t>
      </w:r>
      <w:r w:rsidRPr="00AB1680">
        <w:rPr>
          <w:color w:val="5D5B5B"/>
          <w:w w:val="105"/>
          <w:lang w:val="fr-FR"/>
        </w:rPr>
        <w:t xml:space="preserve">irer sur un zombie, alors que Roger semble amusé par sa maladresse au tir. Peter pique alors une colère contre le« gars des airs» </w:t>
      </w:r>
      <w:r w:rsidRPr="00AB1680">
        <w:rPr>
          <w:i/>
          <w:color w:val="5D5B5B"/>
          <w:w w:val="105"/>
          <w:sz w:val="18"/>
          <w:lang w:val="fr-FR"/>
        </w:rPr>
        <w:t>(jlyboy),</w:t>
      </w:r>
      <w:r w:rsidRPr="00AB1680">
        <w:rPr>
          <w:i/>
          <w:color w:val="5D5B5B"/>
          <w:spacing w:val="-11"/>
          <w:w w:val="105"/>
          <w:sz w:val="18"/>
          <w:lang w:val="fr-FR"/>
        </w:rPr>
        <w:t xml:space="preserve"> </w:t>
      </w:r>
      <w:r w:rsidRPr="00AB1680">
        <w:rPr>
          <w:color w:val="5D5B5B"/>
          <w:w w:val="105"/>
          <w:lang w:val="fr-FR"/>
        </w:rPr>
        <w:t>le tient en joue</w:t>
      </w:r>
      <w:r w:rsidRPr="00AB1680">
        <w:rPr>
          <w:color w:val="5D5B5B"/>
          <w:spacing w:val="-1"/>
          <w:w w:val="105"/>
          <w:lang w:val="fr-FR"/>
        </w:rPr>
        <w:t xml:space="preserve"> </w:t>
      </w:r>
      <w:r w:rsidRPr="00AB1680">
        <w:rPr>
          <w:color w:val="5D5B5B"/>
          <w:w w:val="105"/>
          <w:lang w:val="fr-FR"/>
        </w:rPr>
        <w:t>et l'avertit de ne plus tenter des actions de ce genre, comme s'il se souvenait du massacre aveugle</w:t>
      </w:r>
      <w:r w:rsidRPr="00AB1680">
        <w:rPr>
          <w:color w:val="5D5B5B"/>
          <w:w w:val="105"/>
          <w:lang w:val="fr-FR"/>
        </w:rPr>
        <w:t xml:space="preserve"> perpétré la veille par Wooley.</w:t>
      </w:r>
    </w:p>
    <w:p w14:paraId="139CD4B2" w14:textId="77777777" w:rsidR="001C7B19" w:rsidRPr="00AB1680" w:rsidRDefault="00A84B16">
      <w:pPr>
        <w:pStyle w:val="Corpsdetexte"/>
        <w:spacing w:before="40" w:line="285" w:lineRule="auto"/>
        <w:ind w:left="430" w:right="709" w:firstLine="286"/>
        <w:jc w:val="both"/>
        <w:rPr>
          <w:lang w:val="fr-FR"/>
        </w:rPr>
      </w:pPr>
      <w:r w:rsidRPr="00AB1680">
        <w:rPr>
          <w:color w:val="5D5B5B"/>
          <w:w w:val="110"/>
          <w:lang w:val="fr-FR"/>
        </w:rPr>
        <w:t>L'hélicoptère</w:t>
      </w:r>
      <w:r w:rsidRPr="00AB1680">
        <w:rPr>
          <w:color w:val="5D5B5B"/>
          <w:spacing w:val="-14"/>
          <w:w w:val="110"/>
          <w:lang w:val="fr-FR"/>
        </w:rPr>
        <w:t xml:space="preserve"> </w:t>
      </w:r>
      <w:r w:rsidRPr="00AB1680">
        <w:rPr>
          <w:color w:val="5D5B5B"/>
          <w:w w:val="110"/>
          <w:lang w:val="fr-FR"/>
        </w:rPr>
        <w:t>repart</w:t>
      </w:r>
      <w:r w:rsidRPr="00AB1680">
        <w:rPr>
          <w:color w:val="5D5B5B"/>
          <w:spacing w:val="-10"/>
          <w:w w:val="110"/>
          <w:lang w:val="fr-FR"/>
        </w:rPr>
        <w:t xml:space="preserve"> </w:t>
      </w:r>
      <w:r w:rsidRPr="00AB1680">
        <w:rPr>
          <w:color w:val="5D5B5B"/>
          <w:w w:val="110"/>
          <w:lang w:val="fr-FR"/>
        </w:rPr>
        <w:t>vers</w:t>
      </w:r>
      <w:r w:rsidRPr="00AB1680">
        <w:rPr>
          <w:color w:val="5D5B5B"/>
          <w:spacing w:val="-13"/>
          <w:w w:val="110"/>
          <w:lang w:val="fr-FR"/>
        </w:rPr>
        <w:t xml:space="preserve"> </w:t>
      </w:r>
      <w:r w:rsidRPr="00AB1680">
        <w:rPr>
          <w:color w:val="5D5B5B"/>
          <w:w w:val="110"/>
          <w:lang w:val="fr-FR"/>
        </w:rPr>
        <w:t>l'ouest</w:t>
      </w:r>
      <w:r w:rsidRPr="00AB1680">
        <w:rPr>
          <w:color w:val="5D5B5B"/>
          <w:spacing w:val="-13"/>
          <w:w w:val="110"/>
          <w:lang w:val="fr-FR"/>
        </w:rPr>
        <w:t xml:space="preserve"> </w:t>
      </w:r>
      <w:r w:rsidRPr="00AB1680">
        <w:rPr>
          <w:color w:val="5D5B5B"/>
          <w:w w:val="110"/>
          <w:lang w:val="fr-FR"/>
        </w:rPr>
        <w:t>et</w:t>
      </w:r>
      <w:r w:rsidRPr="00AB1680">
        <w:rPr>
          <w:color w:val="5D5B5B"/>
          <w:spacing w:val="-13"/>
          <w:w w:val="110"/>
          <w:lang w:val="fr-FR"/>
        </w:rPr>
        <w:t xml:space="preserve"> </w:t>
      </w:r>
      <w:r w:rsidRPr="00AB1680">
        <w:rPr>
          <w:color w:val="5D5B5B"/>
          <w:w w:val="110"/>
          <w:lang w:val="fr-FR"/>
        </w:rPr>
        <w:t>finit</w:t>
      </w:r>
      <w:r w:rsidRPr="00AB1680">
        <w:rPr>
          <w:color w:val="5D5B5B"/>
          <w:spacing w:val="-10"/>
          <w:w w:val="110"/>
          <w:lang w:val="fr-FR"/>
        </w:rPr>
        <w:t xml:space="preserve"> </w:t>
      </w:r>
      <w:r w:rsidRPr="00AB1680">
        <w:rPr>
          <w:color w:val="5D5B5B"/>
          <w:w w:val="110"/>
          <w:lang w:val="fr-FR"/>
        </w:rPr>
        <w:t>par</w:t>
      </w:r>
      <w:r w:rsidRPr="00AB1680">
        <w:rPr>
          <w:color w:val="5D5B5B"/>
          <w:spacing w:val="-14"/>
          <w:w w:val="110"/>
          <w:lang w:val="fr-FR"/>
        </w:rPr>
        <w:t xml:space="preserve"> </w:t>
      </w:r>
      <w:r w:rsidRPr="00AB1680">
        <w:rPr>
          <w:color w:val="5D5B5B"/>
          <w:w w:val="110"/>
          <w:lang w:val="fr-FR"/>
        </w:rPr>
        <w:t>atterrir</w:t>
      </w:r>
      <w:r w:rsidRPr="00AB1680">
        <w:rPr>
          <w:color w:val="5D5B5B"/>
          <w:spacing w:val="-13"/>
          <w:w w:val="110"/>
          <w:lang w:val="fr-FR"/>
        </w:rPr>
        <w:t xml:space="preserve"> </w:t>
      </w:r>
      <w:r w:rsidRPr="00AB1680">
        <w:rPr>
          <w:color w:val="5D5B5B"/>
          <w:w w:val="110"/>
          <w:lang w:val="fr-FR"/>
        </w:rPr>
        <w:t>sur</w:t>
      </w:r>
      <w:r w:rsidRPr="00AB1680">
        <w:rPr>
          <w:color w:val="5D5B5B"/>
          <w:spacing w:val="-11"/>
          <w:w w:val="110"/>
          <w:lang w:val="fr-FR"/>
        </w:rPr>
        <w:t xml:space="preserve"> </w:t>
      </w:r>
      <w:r w:rsidRPr="00AB1680">
        <w:rPr>
          <w:color w:val="5D5B5B"/>
          <w:w w:val="110"/>
          <w:lang w:val="fr-FR"/>
        </w:rPr>
        <w:t>le</w:t>
      </w:r>
      <w:r w:rsidRPr="00AB1680">
        <w:rPr>
          <w:color w:val="5D5B5B"/>
          <w:spacing w:val="-14"/>
          <w:w w:val="110"/>
          <w:lang w:val="fr-FR"/>
        </w:rPr>
        <w:t xml:space="preserve"> </w:t>
      </w:r>
      <w:r w:rsidRPr="00AB1680">
        <w:rPr>
          <w:color w:val="5D5B5B"/>
          <w:w w:val="110"/>
          <w:lang w:val="fr-FR"/>
        </w:rPr>
        <w:t>toit</w:t>
      </w:r>
      <w:r w:rsidRPr="00AB1680">
        <w:rPr>
          <w:color w:val="5D5B5B"/>
          <w:spacing w:val="-13"/>
          <w:w w:val="110"/>
          <w:lang w:val="fr-FR"/>
        </w:rPr>
        <w:t xml:space="preserve"> </w:t>
      </w:r>
      <w:r w:rsidRPr="00AB1680">
        <w:rPr>
          <w:color w:val="5D5B5B"/>
          <w:w w:val="110"/>
          <w:lang w:val="fr-FR"/>
        </w:rPr>
        <w:t>d'un immense centre</w:t>
      </w:r>
      <w:r w:rsidRPr="00AB1680">
        <w:rPr>
          <w:color w:val="5D5B5B"/>
          <w:spacing w:val="-3"/>
          <w:w w:val="110"/>
          <w:lang w:val="fr-FR"/>
        </w:rPr>
        <w:t xml:space="preserve"> </w:t>
      </w:r>
      <w:r w:rsidRPr="00AB1680">
        <w:rPr>
          <w:color w:val="5D5B5B"/>
          <w:w w:val="110"/>
          <w:lang w:val="fr-FR"/>
        </w:rPr>
        <w:t xml:space="preserve">commercial </w:t>
      </w:r>
      <w:r w:rsidRPr="00AB1680">
        <w:rPr>
          <w:color w:val="5D5B5B"/>
          <w:w w:val="110"/>
          <w:sz w:val="18"/>
          <w:lang w:val="fr-FR"/>
        </w:rPr>
        <w:t>à</w:t>
      </w:r>
      <w:r w:rsidRPr="00AB1680">
        <w:rPr>
          <w:color w:val="5D5B5B"/>
          <w:spacing w:val="-2"/>
          <w:w w:val="110"/>
          <w:sz w:val="18"/>
          <w:lang w:val="fr-FR"/>
        </w:rPr>
        <w:t xml:space="preserve"> </w:t>
      </w:r>
      <w:r w:rsidRPr="00AB1680">
        <w:rPr>
          <w:color w:val="5D5B5B"/>
          <w:w w:val="110"/>
          <w:lang w:val="fr-FR"/>
        </w:rPr>
        <w:t>l'abandon mais</w:t>
      </w:r>
      <w:r w:rsidRPr="00AB1680">
        <w:rPr>
          <w:color w:val="5D5B5B"/>
          <w:spacing w:val="-3"/>
          <w:w w:val="110"/>
          <w:lang w:val="fr-FR"/>
        </w:rPr>
        <w:t xml:space="preserve"> </w:t>
      </w:r>
      <w:r w:rsidRPr="00AB1680">
        <w:rPr>
          <w:color w:val="5D5B5B"/>
          <w:w w:val="110"/>
          <w:lang w:val="fr-FR"/>
        </w:rPr>
        <w:t>encerclé de</w:t>
      </w:r>
      <w:r w:rsidRPr="00AB1680">
        <w:rPr>
          <w:color w:val="5D5B5B"/>
          <w:spacing w:val="-3"/>
          <w:w w:val="110"/>
          <w:lang w:val="fr-FR"/>
        </w:rPr>
        <w:t xml:space="preserve"> </w:t>
      </w:r>
      <w:r w:rsidRPr="00AB1680">
        <w:rPr>
          <w:color w:val="5D5B5B"/>
          <w:w w:val="110"/>
          <w:lang w:val="fr-FR"/>
        </w:rPr>
        <w:t>zombies errant</w:t>
      </w:r>
      <w:r w:rsidRPr="00AB1680">
        <w:rPr>
          <w:color w:val="5D5B5B"/>
          <w:spacing w:val="-14"/>
          <w:w w:val="110"/>
          <w:lang w:val="fr-FR"/>
        </w:rPr>
        <w:t xml:space="preserve"> </w:t>
      </w:r>
      <w:r w:rsidRPr="00AB1680">
        <w:rPr>
          <w:color w:val="5D5B5B"/>
          <w:w w:val="110"/>
          <w:lang w:val="fr-FR"/>
        </w:rPr>
        <w:t>sans</w:t>
      </w:r>
      <w:r w:rsidRPr="00AB1680">
        <w:rPr>
          <w:color w:val="5D5B5B"/>
          <w:spacing w:val="-13"/>
          <w:w w:val="110"/>
          <w:lang w:val="fr-FR"/>
        </w:rPr>
        <w:t xml:space="preserve"> </w:t>
      </w:r>
      <w:r w:rsidRPr="00AB1680">
        <w:rPr>
          <w:color w:val="5D5B5B"/>
          <w:w w:val="110"/>
          <w:lang w:val="fr-FR"/>
        </w:rPr>
        <w:t>but</w:t>
      </w:r>
      <w:r w:rsidRPr="00AB1680">
        <w:rPr>
          <w:color w:val="5D5B5B"/>
          <w:spacing w:val="-13"/>
          <w:w w:val="110"/>
          <w:lang w:val="fr-FR"/>
        </w:rPr>
        <w:t xml:space="preserve"> </w:t>
      </w:r>
      <w:r w:rsidRPr="00AB1680">
        <w:rPr>
          <w:color w:val="5D5B5B"/>
          <w:w w:val="110"/>
          <w:sz w:val="18"/>
          <w:lang w:val="fr-FR"/>
        </w:rPr>
        <w:t>à</w:t>
      </w:r>
      <w:r w:rsidRPr="00AB1680">
        <w:rPr>
          <w:color w:val="5D5B5B"/>
          <w:spacing w:val="-12"/>
          <w:w w:val="110"/>
          <w:sz w:val="18"/>
          <w:lang w:val="fr-FR"/>
        </w:rPr>
        <w:t xml:space="preserve"> </w:t>
      </w:r>
      <w:r w:rsidRPr="00AB1680">
        <w:rPr>
          <w:color w:val="5D5B5B"/>
          <w:w w:val="110"/>
          <w:lang w:val="fr-FR"/>
        </w:rPr>
        <w:t>l'extérieur</w:t>
      </w:r>
      <w:r w:rsidRPr="00AB1680">
        <w:rPr>
          <w:color w:val="5D5B5B"/>
          <w:spacing w:val="-13"/>
          <w:w w:val="110"/>
          <w:lang w:val="fr-FR"/>
        </w:rPr>
        <w:t xml:space="preserve"> </w:t>
      </w:r>
      <w:r w:rsidRPr="00AB1680">
        <w:rPr>
          <w:color w:val="5D5B5B"/>
          <w:w w:val="110"/>
          <w:lang w:val="fr-FR"/>
        </w:rPr>
        <w:t>et</w:t>
      </w:r>
      <w:r w:rsidRPr="00AB1680">
        <w:rPr>
          <w:color w:val="5D5B5B"/>
          <w:spacing w:val="-13"/>
          <w:w w:val="110"/>
          <w:lang w:val="fr-FR"/>
        </w:rPr>
        <w:t xml:space="preserve"> </w:t>
      </w:r>
      <w:r w:rsidRPr="00AB1680">
        <w:rPr>
          <w:color w:val="5D5B5B"/>
          <w:w w:val="110"/>
          <w:sz w:val="18"/>
          <w:lang w:val="fr-FR"/>
        </w:rPr>
        <w:t>à</w:t>
      </w:r>
      <w:r w:rsidRPr="00AB1680">
        <w:rPr>
          <w:color w:val="5D5B5B"/>
          <w:spacing w:val="-13"/>
          <w:w w:val="110"/>
          <w:sz w:val="18"/>
          <w:lang w:val="fr-FR"/>
        </w:rPr>
        <w:t xml:space="preserve"> </w:t>
      </w:r>
      <w:r w:rsidRPr="00AB1680">
        <w:rPr>
          <w:color w:val="5D5B5B"/>
          <w:w w:val="110"/>
          <w:lang w:val="fr-FR"/>
        </w:rPr>
        <w:t>l'intérieur.</w:t>
      </w:r>
      <w:r w:rsidRPr="00AB1680">
        <w:rPr>
          <w:color w:val="5D5B5B"/>
          <w:spacing w:val="-13"/>
          <w:w w:val="110"/>
          <w:lang w:val="fr-FR"/>
        </w:rPr>
        <w:t xml:space="preserve"> </w:t>
      </w:r>
      <w:r w:rsidRPr="00AB1680">
        <w:rPr>
          <w:color w:val="5D5B5B"/>
          <w:w w:val="110"/>
          <w:lang w:val="fr-FR"/>
        </w:rPr>
        <w:t>Steve</w:t>
      </w:r>
      <w:r w:rsidRPr="00AB1680">
        <w:rPr>
          <w:color w:val="5D5B5B"/>
          <w:spacing w:val="-13"/>
          <w:w w:val="110"/>
          <w:lang w:val="fr-FR"/>
        </w:rPr>
        <w:t xml:space="preserve"> </w:t>
      </w:r>
      <w:r w:rsidRPr="00AB1680">
        <w:rPr>
          <w:color w:val="5D5B5B"/>
          <w:w w:val="110"/>
          <w:lang w:val="fr-FR"/>
        </w:rPr>
        <w:t>comprend</w:t>
      </w:r>
      <w:r w:rsidRPr="00AB1680">
        <w:rPr>
          <w:color w:val="5D5B5B"/>
          <w:spacing w:val="-13"/>
          <w:w w:val="110"/>
          <w:lang w:val="fr-FR"/>
        </w:rPr>
        <w:t xml:space="preserve"> </w:t>
      </w:r>
      <w:r w:rsidRPr="00AB1680">
        <w:rPr>
          <w:color w:val="5D5B5B"/>
          <w:w w:val="110"/>
          <w:lang w:val="fr-FR"/>
        </w:rPr>
        <w:t>d'instinct la raison pour laquelle les zombies sont fascinés par ce lieu qui, compte</w:t>
      </w:r>
      <w:r w:rsidRPr="00AB1680">
        <w:rPr>
          <w:color w:val="5D5B5B"/>
          <w:spacing w:val="-8"/>
          <w:w w:val="110"/>
          <w:lang w:val="fr-FR"/>
        </w:rPr>
        <w:t xml:space="preserve"> </w:t>
      </w:r>
      <w:r w:rsidRPr="00AB1680">
        <w:rPr>
          <w:color w:val="5D5B5B"/>
          <w:w w:val="110"/>
          <w:lang w:val="fr-FR"/>
        </w:rPr>
        <w:t>tenu</w:t>
      </w:r>
      <w:r w:rsidRPr="00AB1680">
        <w:rPr>
          <w:color w:val="5D5B5B"/>
          <w:spacing w:val="-11"/>
          <w:w w:val="110"/>
          <w:lang w:val="fr-FR"/>
        </w:rPr>
        <w:t xml:space="preserve"> </w:t>
      </w:r>
      <w:r w:rsidRPr="00AB1680">
        <w:rPr>
          <w:color w:val="5D5B5B"/>
          <w:w w:val="110"/>
          <w:lang w:val="fr-FR"/>
        </w:rPr>
        <w:t>de</w:t>
      </w:r>
      <w:r w:rsidRPr="00AB1680">
        <w:rPr>
          <w:color w:val="5D5B5B"/>
          <w:spacing w:val="-14"/>
          <w:w w:val="110"/>
          <w:lang w:val="fr-FR"/>
        </w:rPr>
        <w:t xml:space="preserve"> </w:t>
      </w:r>
      <w:r w:rsidRPr="00AB1680">
        <w:rPr>
          <w:color w:val="5D5B5B"/>
          <w:w w:val="110"/>
          <w:lang w:val="fr-FR"/>
        </w:rPr>
        <w:t>leurs nouveaux</w:t>
      </w:r>
      <w:r w:rsidRPr="00AB1680">
        <w:rPr>
          <w:color w:val="5D5B5B"/>
          <w:spacing w:val="-2"/>
          <w:w w:val="110"/>
          <w:lang w:val="fr-FR"/>
        </w:rPr>
        <w:t xml:space="preserve"> </w:t>
      </w:r>
      <w:r w:rsidRPr="00AB1680">
        <w:rPr>
          <w:color w:val="5D5B5B"/>
          <w:w w:val="110"/>
          <w:lang w:val="fr-FR"/>
        </w:rPr>
        <w:t>appétits,</w:t>
      </w:r>
      <w:r w:rsidRPr="00AB1680">
        <w:rPr>
          <w:color w:val="5D5B5B"/>
          <w:spacing w:val="-7"/>
          <w:w w:val="110"/>
          <w:lang w:val="fr-FR"/>
        </w:rPr>
        <w:t xml:space="preserve"> </w:t>
      </w:r>
      <w:r w:rsidRPr="00AB1680">
        <w:rPr>
          <w:color w:val="5D5B5B"/>
          <w:w w:val="110"/>
          <w:lang w:val="fr-FR"/>
        </w:rPr>
        <w:t>leur</w:t>
      </w:r>
      <w:r w:rsidRPr="00AB1680">
        <w:rPr>
          <w:color w:val="5D5B5B"/>
          <w:spacing w:val="-2"/>
          <w:w w:val="110"/>
          <w:lang w:val="fr-FR"/>
        </w:rPr>
        <w:t xml:space="preserve"> </w:t>
      </w:r>
      <w:r w:rsidRPr="00AB1680">
        <w:rPr>
          <w:color w:val="5D5B5B"/>
          <w:w w:val="110"/>
          <w:lang w:val="fr-FR"/>
        </w:rPr>
        <w:t>est</w:t>
      </w:r>
      <w:r w:rsidRPr="00AB1680">
        <w:rPr>
          <w:color w:val="5D5B5B"/>
          <w:spacing w:val="-7"/>
          <w:w w:val="110"/>
          <w:lang w:val="fr-FR"/>
        </w:rPr>
        <w:t xml:space="preserve"> </w:t>
      </w:r>
      <w:r w:rsidRPr="00AB1680">
        <w:rPr>
          <w:color w:val="5D5B5B"/>
          <w:w w:val="110"/>
          <w:lang w:val="fr-FR"/>
        </w:rPr>
        <w:t>devenu réellement inutile.</w:t>
      </w:r>
      <w:r w:rsidRPr="00AB1680">
        <w:rPr>
          <w:color w:val="5D5B5B"/>
          <w:spacing w:val="-14"/>
          <w:w w:val="110"/>
          <w:lang w:val="fr-FR"/>
        </w:rPr>
        <w:t xml:space="preserve"> </w:t>
      </w:r>
      <w:r w:rsidRPr="00AB1680">
        <w:rPr>
          <w:color w:val="5D5B5B"/>
          <w:w w:val="110"/>
          <w:lang w:val="fr-FR"/>
        </w:rPr>
        <w:t>Ils</w:t>
      </w:r>
      <w:r w:rsidRPr="00AB1680">
        <w:rPr>
          <w:color w:val="5D5B5B"/>
          <w:spacing w:val="-13"/>
          <w:w w:val="110"/>
          <w:lang w:val="fr-FR"/>
        </w:rPr>
        <w:t xml:space="preserve"> </w:t>
      </w:r>
      <w:r w:rsidRPr="00AB1680">
        <w:rPr>
          <w:color w:val="5D5B5B"/>
          <w:w w:val="110"/>
          <w:lang w:val="fr-FR"/>
        </w:rPr>
        <w:t>sont</w:t>
      </w:r>
      <w:r w:rsidRPr="00AB1680">
        <w:rPr>
          <w:color w:val="5D5B5B"/>
          <w:spacing w:val="-13"/>
          <w:w w:val="110"/>
          <w:lang w:val="fr-FR"/>
        </w:rPr>
        <w:t xml:space="preserve"> </w:t>
      </w:r>
      <w:r w:rsidRPr="00AB1680">
        <w:rPr>
          <w:color w:val="5D5B5B"/>
          <w:w w:val="110"/>
          <w:lang w:val="fr-FR"/>
        </w:rPr>
        <w:t>ici</w:t>
      </w:r>
      <w:r w:rsidRPr="00AB1680">
        <w:rPr>
          <w:color w:val="5D5B5B"/>
          <w:spacing w:val="-13"/>
          <w:w w:val="110"/>
          <w:lang w:val="fr-FR"/>
        </w:rPr>
        <w:t xml:space="preserve"> </w:t>
      </w:r>
      <w:r w:rsidRPr="00AB1680">
        <w:rPr>
          <w:color w:val="5D5B5B"/>
          <w:w w:val="110"/>
          <w:lang w:val="fr-FR"/>
        </w:rPr>
        <w:t>car</w:t>
      </w:r>
      <w:r w:rsidRPr="00AB1680">
        <w:rPr>
          <w:color w:val="5D5B5B"/>
          <w:spacing w:val="-13"/>
          <w:w w:val="110"/>
          <w:lang w:val="fr-FR"/>
        </w:rPr>
        <w:t xml:space="preserve"> </w:t>
      </w:r>
      <w:r w:rsidRPr="00AB1680">
        <w:rPr>
          <w:color w:val="5D5B5B"/>
          <w:w w:val="110"/>
          <w:lang w:val="fr-FR"/>
        </w:rPr>
        <w:t>ils</w:t>
      </w:r>
      <w:r w:rsidRPr="00AB1680">
        <w:rPr>
          <w:color w:val="5D5B5B"/>
          <w:spacing w:val="-13"/>
          <w:w w:val="110"/>
          <w:lang w:val="fr-FR"/>
        </w:rPr>
        <w:t xml:space="preserve"> </w:t>
      </w:r>
      <w:r w:rsidRPr="00AB1680">
        <w:rPr>
          <w:color w:val="5D5B5B"/>
          <w:w w:val="110"/>
          <w:lang w:val="fr-FR"/>
        </w:rPr>
        <w:t>suivent</w:t>
      </w:r>
      <w:r w:rsidRPr="00AB1680">
        <w:rPr>
          <w:color w:val="5D5B5B"/>
          <w:spacing w:val="-12"/>
          <w:w w:val="110"/>
          <w:lang w:val="fr-FR"/>
        </w:rPr>
        <w:t xml:space="preserve"> </w:t>
      </w:r>
      <w:r w:rsidRPr="00AB1680">
        <w:rPr>
          <w:color w:val="5D5B5B"/>
          <w:w w:val="110"/>
          <w:lang w:val="fr-FR"/>
        </w:rPr>
        <w:t>une«</w:t>
      </w:r>
      <w:r w:rsidRPr="00AB1680">
        <w:rPr>
          <w:color w:val="5D5B5B"/>
          <w:spacing w:val="-12"/>
          <w:w w:val="110"/>
          <w:lang w:val="fr-FR"/>
        </w:rPr>
        <w:t xml:space="preserve"> </w:t>
      </w:r>
      <w:r w:rsidRPr="00AB1680">
        <w:rPr>
          <w:color w:val="5D5B5B"/>
          <w:w w:val="110"/>
          <w:lang w:val="fr-FR"/>
        </w:rPr>
        <w:t>sorte</w:t>
      </w:r>
      <w:r w:rsidRPr="00AB1680">
        <w:rPr>
          <w:color w:val="5D5B5B"/>
          <w:spacing w:val="-14"/>
          <w:w w:val="110"/>
          <w:lang w:val="fr-FR"/>
        </w:rPr>
        <w:t xml:space="preserve"> </w:t>
      </w:r>
      <w:r w:rsidRPr="00AB1680">
        <w:rPr>
          <w:color w:val="5D5B5B"/>
          <w:w w:val="110"/>
          <w:lang w:val="fr-FR"/>
        </w:rPr>
        <w:t>d'instinct.</w:t>
      </w:r>
      <w:r w:rsidRPr="00AB1680">
        <w:rPr>
          <w:color w:val="5D5B5B"/>
          <w:spacing w:val="-13"/>
          <w:w w:val="110"/>
          <w:lang w:val="fr-FR"/>
        </w:rPr>
        <w:t xml:space="preserve"> </w:t>
      </w:r>
      <w:r w:rsidRPr="00AB1680">
        <w:rPr>
          <w:color w:val="5D5B5B"/>
          <w:w w:val="110"/>
          <w:lang w:val="fr-FR"/>
        </w:rPr>
        <w:t>Le</w:t>
      </w:r>
      <w:r w:rsidRPr="00AB1680">
        <w:rPr>
          <w:color w:val="5D5B5B"/>
          <w:spacing w:val="-13"/>
          <w:w w:val="110"/>
          <w:lang w:val="fr-FR"/>
        </w:rPr>
        <w:t xml:space="preserve"> </w:t>
      </w:r>
      <w:r w:rsidRPr="00AB1680">
        <w:rPr>
          <w:color w:val="5D5B5B"/>
          <w:w w:val="110"/>
          <w:lang w:val="fr-FR"/>
        </w:rPr>
        <w:t xml:space="preserve">souvenir... </w:t>
      </w:r>
      <w:r w:rsidRPr="00AB1680">
        <w:rPr>
          <w:color w:val="5D5B5B"/>
          <w:w w:val="105"/>
          <w:lang w:val="fr-FR"/>
        </w:rPr>
        <w:t>de</w:t>
      </w:r>
      <w:r w:rsidRPr="00AB1680">
        <w:rPr>
          <w:color w:val="5D5B5B"/>
          <w:spacing w:val="-10"/>
          <w:w w:val="105"/>
          <w:lang w:val="fr-FR"/>
        </w:rPr>
        <w:t xml:space="preserve"> </w:t>
      </w:r>
      <w:r w:rsidRPr="00AB1680">
        <w:rPr>
          <w:color w:val="5D5B5B"/>
          <w:w w:val="105"/>
          <w:lang w:val="fr-FR"/>
        </w:rPr>
        <w:t>ce</w:t>
      </w:r>
      <w:r w:rsidRPr="00AB1680">
        <w:rPr>
          <w:color w:val="5D5B5B"/>
          <w:spacing w:val="-7"/>
          <w:w w:val="105"/>
          <w:lang w:val="fr-FR"/>
        </w:rPr>
        <w:t xml:space="preserve"> </w:t>
      </w:r>
      <w:r w:rsidRPr="00AB1680">
        <w:rPr>
          <w:color w:val="5D5B5B"/>
          <w:w w:val="105"/>
          <w:lang w:val="fr-FR"/>
        </w:rPr>
        <w:t>qu'ils</w:t>
      </w:r>
      <w:r w:rsidRPr="00AB1680">
        <w:rPr>
          <w:color w:val="5D5B5B"/>
          <w:spacing w:val="-3"/>
          <w:w w:val="105"/>
          <w:lang w:val="fr-FR"/>
        </w:rPr>
        <w:t xml:space="preserve"> </w:t>
      </w:r>
      <w:r w:rsidRPr="00AB1680">
        <w:rPr>
          <w:color w:val="5D5B5B"/>
          <w:w w:val="105"/>
          <w:lang w:val="fr-FR"/>
        </w:rPr>
        <w:t>faisaient. C'était un endroit qui avait de</w:t>
      </w:r>
      <w:r w:rsidRPr="00AB1680">
        <w:rPr>
          <w:color w:val="5D5B5B"/>
          <w:spacing w:val="-3"/>
          <w:w w:val="105"/>
          <w:lang w:val="fr-FR"/>
        </w:rPr>
        <w:t xml:space="preserve"> </w:t>
      </w:r>
      <w:r w:rsidRPr="00AB1680">
        <w:rPr>
          <w:color w:val="5D5B5B"/>
          <w:w w:val="105"/>
          <w:lang w:val="fr-FR"/>
        </w:rPr>
        <w:t xml:space="preserve">l'importance dans </w:t>
      </w:r>
      <w:r w:rsidRPr="00AB1680">
        <w:rPr>
          <w:color w:val="5D5B5B"/>
          <w:w w:val="110"/>
          <w:lang w:val="fr-FR"/>
        </w:rPr>
        <w:t>leurs</w:t>
      </w:r>
      <w:r w:rsidRPr="00AB1680">
        <w:rPr>
          <w:color w:val="5D5B5B"/>
          <w:spacing w:val="-14"/>
          <w:w w:val="110"/>
          <w:lang w:val="fr-FR"/>
        </w:rPr>
        <w:t xml:space="preserve"> </w:t>
      </w:r>
      <w:r w:rsidRPr="00AB1680">
        <w:rPr>
          <w:color w:val="5D5B5B"/>
          <w:w w:val="110"/>
          <w:lang w:val="fr-FR"/>
        </w:rPr>
        <w:t>vies.</w:t>
      </w:r>
      <w:r w:rsidRPr="00AB1680">
        <w:rPr>
          <w:color w:val="5D5B5B"/>
          <w:spacing w:val="-13"/>
          <w:w w:val="110"/>
          <w:lang w:val="fr-FR"/>
        </w:rPr>
        <w:t xml:space="preserve"> </w:t>
      </w:r>
      <w:r w:rsidRPr="00AB1680">
        <w:rPr>
          <w:color w:val="5D5B5B"/>
          <w:w w:val="110"/>
          <w:lang w:val="fr-FR"/>
        </w:rPr>
        <w:t>»</w:t>
      </w:r>
      <w:r w:rsidRPr="00AB1680">
        <w:rPr>
          <w:color w:val="5D5B5B"/>
          <w:spacing w:val="-13"/>
          <w:w w:val="110"/>
          <w:lang w:val="fr-FR"/>
        </w:rPr>
        <w:t xml:space="preserve"> </w:t>
      </w:r>
      <w:r w:rsidRPr="00AB1680">
        <w:rPr>
          <w:color w:val="5D5B5B"/>
          <w:w w:val="110"/>
          <w:lang w:val="fr-FR"/>
        </w:rPr>
        <w:t>La</w:t>
      </w:r>
      <w:r w:rsidRPr="00AB1680">
        <w:rPr>
          <w:color w:val="5D5B5B"/>
          <w:spacing w:val="-13"/>
          <w:w w:val="110"/>
          <w:lang w:val="fr-FR"/>
        </w:rPr>
        <w:t xml:space="preserve"> </w:t>
      </w:r>
      <w:r w:rsidRPr="00AB1680">
        <w:rPr>
          <w:color w:val="5D5B5B"/>
          <w:w w:val="110"/>
          <w:lang w:val="fr-FR"/>
        </w:rPr>
        <w:t>réaction</w:t>
      </w:r>
      <w:r w:rsidRPr="00AB1680">
        <w:rPr>
          <w:color w:val="5D5B5B"/>
          <w:spacing w:val="-13"/>
          <w:w w:val="110"/>
          <w:lang w:val="fr-FR"/>
        </w:rPr>
        <w:t xml:space="preserve"> </w:t>
      </w:r>
      <w:r w:rsidRPr="00AB1680">
        <w:rPr>
          <w:color w:val="5D5B5B"/>
          <w:w w:val="110"/>
          <w:lang w:val="fr-FR"/>
        </w:rPr>
        <w:t>de</w:t>
      </w:r>
      <w:r w:rsidRPr="00AB1680">
        <w:rPr>
          <w:color w:val="5D5B5B"/>
          <w:spacing w:val="-13"/>
          <w:w w:val="110"/>
          <w:lang w:val="fr-FR"/>
        </w:rPr>
        <w:t xml:space="preserve"> </w:t>
      </w:r>
      <w:r w:rsidRPr="00AB1680">
        <w:rPr>
          <w:color w:val="5D5B5B"/>
          <w:w w:val="110"/>
          <w:lang w:val="fr-FR"/>
        </w:rPr>
        <w:t>Steve</w:t>
      </w:r>
      <w:r w:rsidRPr="00AB1680">
        <w:rPr>
          <w:color w:val="5D5B5B"/>
          <w:spacing w:val="-13"/>
          <w:w w:val="110"/>
          <w:lang w:val="fr-FR"/>
        </w:rPr>
        <w:t xml:space="preserve"> </w:t>
      </w:r>
      <w:r w:rsidRPr="00AB1680">
        <w:rPr>
          <w:color w:val="5D5B5B"/>
          <w:w w:val="110"/>
          <w:lang w:val="fr-FR"/>
        </w:rPr>
        <w:t>est</w:t>
      </w:r>
      <w:r w:rsidRPr="00AB1680">
        <w:rPr>
          <w:color w:val="5D5B5B"/>
          <w:spacing w:val="-12"/>
          <w:w w:val="110"/>
          <w:lang w:val="fr-FR"/>
        </w:rPr>
        <w:t xml:space="preserve"> </w:t>
      </w:r>
      <w:r w:rsidRPr="00AB1680">
        <w:rPr>
          <w:color w:val="5D5B5B"/>
          <w:w w:val="110"/>
          <w:lang w:val="fr-FR"/>
        </w:rPr>
        <w:t>pertinente</w:t>
      </w:r>
      <w:r w:rsidRPr="00AB1680">
        <w:rPr>
          <w:color w:val="5D5B5B"/>
          <w:spacing w:val="-11"/>
          <w:w w:val="110"/>
          <w:lang w:val="fr-FR"/>
        </w:rPr>
        <w:t xml:space="preserve"> </w:t>
      </w:r>
      <w:r w:rsidRPr="00AB1680">
        <w:rPr>
          <w:color w:val="5D5B5B"/>
          <w:w w:val="110"/>
          <w:sz w:val="18"/>
          <w:lang w:val="fr-FR"/>
        </w:rPr>
        <w:t>à</w:t>
      </w:r>
      <w:r w:rsidRPr="00AB1680">
        <w:rPr>
          <w:color w:val="5D5B5B"/>
          <w:spacing w:val="-12"/>
          <w:w w:val="110"/>
          <w:sz w:val="18"/>
          <w:lang w:val="fr-FR"/>
        </w:rPr>
        <w:t xml:space="preserve"> </w:t>
      </w:r>
      <w:r w:rsidRPr="00AB1680">
        <w:rPr>
          <w:color w:val="5D5B5B"/>
          <w:w w:val="110"/>
          <w:lang w:val="fr-FR"/>
        </w:rPr>
        <w:t>plus</w:t>
      </w:r>
      <w:r w:rsidRPr="00AB1680">
        <w:rPr>
          <w:color w:val="5D5B5B"/>
          <w:spacing w:val="-13"/>
          <w:w w:val="110"/>
          <w:lang w:val="fr-FR"/>
        </w:rPr>
        <w:t xml:space="preserve"> </w:t>
      </w:r>
      <w:r w:rsidRPr="00AB1680">
        <w:rPr>
          <w:color w:val="5D5B5B"/>
          <w:w w:val="110"/>
          <w:lang w:val="fr-FR"/>
        </w:rPr>
        <w:t>d'un</w:t>
      </w:r>
      <w:r w:rsidRPr="00AB1680">
        <w:rPr>
          <w:color w:val="5D5B5B"/>
          <w:spacing w:val="-13"/>
          <w:w w:val="110"/>
          <w:lang w:val="fr-FR"/>
        </w:rPr>
        <w:t xml:space="preserve"> </w:t>
      </w:r>
      <w:r w:rsidRPr="00AB1680">
        <w:rPr>
          <w:color w:val="5D5B5B"/>
          <w:w w:val="110"/>
          <w:lang w:val="fr-FR"/>
        </w:rPr>
        <w:t>titre.</w:t>
      </w:r>
      <w:r w:rsidRPr="00AB1680">
        <w:rPr>
          <w:color w:val="5D5B5B"/>
          <w:spacing w:val="-14"/>
          <w:w w:val="110"/>
          <w:lang w:val="fr-FR"/>
        </w:rPr>
        <w:t xml:space="preserve"> </w:t>
      </w:r>
      <w:r w:rsidRPr="00AB1680">
        <w:rPr>
          <w:color w:val="5D5B5B"/>
          <w:w w:val="110"/>
          <w:lang w:val="fr-FR"/>
        </w:rPr>
        <w:t>S'ils ne peuvent consommer les marchandises pour satisfaire leurs besoins physiologiques de base, les zombies sont tout de</w:t>
      </w:r>
      <w:r w:rsidRPr="00AB1680">
        <w:rPr>
          <w:color w:val="5D5B5B"/>
          <w:w w:val="110"/>
          <w:lang w:val="fr-FR"/>
        </w:rPr>
        <w:t xml:space="preserve"> même programmés par «</w:t>
      </w:r>
      <w:r w:rsidRPr="00AB1680">
        <w:rPr>
          <w:color w:val="5D5B5B"/>
          <w:spacing w:val="-7"/>
          <w:w w:val="110"/>
          <w:lang w:val="fr-FR"/>
        </w:rPr>
        <w:t xml:space="preserve"> </w:t>
      </w:r>
      <w:r w:rsidRPr="00AB1680">
        <w:rPr>
          <w:color w:val="5D5B5B"/>
          <w:w w:val="110"/>
          <w:lang w:val="fr-FR"/>
        </w:rPr>
        <w:t xml:space="preserve">une sorte d'instinct» qui les incite </w:t>
      </w:r>
      <w:r w:rsidRPr="00AB1680">
        <w:rPr>
          <w:color w:val="5D5B5B"/>
          <w:w w:val="110"/>
          <w:sz w:val="18"/>
          <w:lang w:val="fr-FR"/>
        </w:rPr>
        <w:t xml:space="preserve">à </w:t>
      </w:r>
      <w:r w:rsidRPr="00AB1680">
        <w:rPr>
          <w:color w:val="5D5B5B"/>
          <w:w w:val="110"/>
          <w:lang w:val="fr-FR"/>
        </w:rPr>
        <w:t xml:space="preserve">la consommation ostentatoire, bien que rien ne les y oblige plus. </w:t>
      </w:r>
      <w:r w:rsidRPr="00AB1680">
        <w:rPr>
          <w:color w:val="5D5B5B"/>
          <w:w w:val="105"/>
          <w:lang w:val="fr-FR"/>
        </w:rPr>
        <w:t>L'attirance</w:t>
      </w:r>
      <w:r w:rsidRPr="00AB1680">
        <w:rPr>
          <w:color w:val="5D5B5B"/>
          <w:spacing w:val="-2"/>
          <w:w w:val="105"/>
          <w:lang w:val="fr-FR"/>
        </w:rPr>
        <w:t xml:space="preserve"> </w:t>
      </w:r>
      <w:r w:rsidRPr="00AB1680">
        <w:rPr>
          <w:color w:val="5D5B5B"/>
          <w:w w:val="105"/>
          <w:lang w:val="fr-FR"/>
        </w:rPr>
        <w:t>des</w:t>
      </w:r>
      <w:r w:rsidRPr="00AB1680">
        <w:rPr>
          <w:color w:val="5D5B5B"/>
          <w:spacing w:val="-7"/>
          <w:w w:val="105"/>
          <w:lang w:val="fr-FR"/>
        </w:rPr>
        <w:t xml:space="preserve"> </w:t>
      </w:r>
      <w:r w:rsidRPr="00AB1680">
        <w:rPr>
          <w:color w:val="5D5B5B"/>
          <w:w w:val="105"/>
          <w:lang w:val="fr-FR"/>
        </w:rPr>
        <w:t>zombies pour le</w:t>
      </w:r>
      <w:r w:rsidRPr="00AB1680">
        <w:rPr>
          <w:color w:val="5D5B5B"/>
          <w:spacing w:val="-10"/>
          <w:w w:val="105"/>
          <w:lang w:val="fr-FR"/>
        </w:rPr>
        <w:t xml:space="preserve"> </w:t>
      </w:r>
      <w:r w:rsidRPr="00AB1680">
        <w:rPr>
          <w:color w:val="5D5B5B"/>
          <w:w w:val="105"/>
          <w:lang w:val="fr-FR"/>
        </w:rPr>
        <w:t>centre</w:t>
      </w:r>
      <w:r w:rsidRPr="00AB1680">
        <w:rPr>
          <w:color w:val="5D5B5B"/>
          <w:spacing w:val="-2"/>
          <w:w w:val="105"/>
          <w:lang w:val="fr-FR"/>
        </w:rPr>
        <w:t xml:space="preserve"> </w:t>
      </w:r>
      <w:r w:rsidRPr="00AB1680">
        <w:rPr>
          <w:color w:val="5D5B5B"/>
          <w:w w:val="105"/>
          <w:lang w:val="fr-FR"/>
        </w:rPr>
        <w:t>commercial est</w:t>
      </w:r>
      <w:r w:rsidRPr="00AB1680">
        <w:rPr>
          <w:color w:val="5D5B5B"/>
          <w:spacing w:val="-2"/>
          <w:w w:val="105"/>
          <w:lang w:val="fr-FR"/>
        </w:rPr>
        <w:t xml:space="preserve"> </w:t>
      </w:r>
      <w:r w:rsidRPr="00AB1680">
        <w:rPr>
          <w:color w:val="5D5B5B"/>
          <w:w w:val="105"/>
          <w:lang w:val="fr-FR"/>
        </w:rPr>
        <w:t>inutile</w:t>
      </w:r>
      <w:r w:rsidRPr="00AB1680">
        <w:rPr>
          <w:color w:val="5D5B5B"/>
          <w:spacing w:val="-1"/>
          <w:w w:val="105"/>
          <w:lang w:val="fr-FR"/>
        </w:rPr>
        <w:t xml:space="preserve"> </w:t>
      </w:r>
      <w:r w:rsidRPr="00AB1680">
        <w:rPr>
          <w:color w:val="5D5B5B"/>
          <w:w w:val="105"/>
          <w:lang w:val="fr-FR"/>
        </w:rPr>
        <w:t>et</w:t>
      </w:r>
      <w:r w:rsidRPr="00AB1680">
        <w:rPr>
          <w:color w:val="5D5B5B"/>
          <w:spacing w:val="-5"/>
          <w:w w:val="105"/>
          <w:lang w:val="fr-FR"/>
        </w:rPr>
        <w:t xml:space="preserve"> </w:t>
      </w:r>
      <w:r w:rsidRPr="00AB1680">
        <w:rPr>
          <w:color w:val="5D5B5B"/>
          <w:w w:val="105"/>
          <w:lang w:val="fr-FR"/>
        </w:rPr>
        <w:t xml:space="preserve">futile. </w:t>
      </w:r>
      <w:r w:rsidRPr="00AB1680">
        <w:rPr>
          <w:color w:val="5D5B5B"/>
          <w:w w:val="110"/>
          <w:lang w:val="fr-FR"/>
        </w:rPr>
        <w:t>Mais</w:t>
      </w:r>
      <w:r w:rsidRPr="00AB1680">
        <w:rPr>
          <w:color w:val="5D5B5B"/>
          <w:spacing w:val="-1"/>
          <w:w w:val="110"/>
          <w:lang w:val="fr-FR"/>
        </w:rPr>
        <w:t xml:space="preserve"> </w:t>
      </w:r>
      <w:r w:rsidRPr="00AB1680">
        <w:rPr>
          <w:color w:val="5D5B5B"/>
          <w:w w:val="110"/>
          <w:lang w:val="fr-FR"/>
        </w:rPr>
        <w:t>comme</w:t>
      </w:r>
      <w:r w:rsidRPr="00AB1680">
        <w:rPr>
          <w:color w:val="5D5B5B"/>
          <w:spacing w:val="-9"/>
          <w:w w:val="110"/>
          <w:lang w:val="fr-FR"/>
        </w:rPr>
        <w:t xml:space="preserve"> </w:t>
      </w:r>
      <w:r w:rsidRPr="00AB1680">
        <w:rPr>
          <w:color w:val="5D5B5B"/>
          <w:w w:val="110"/>
          <w:lang w:val="fr-FR"/>
        </w:rPr>
        <w:t>de</w:t>
      </w:r>
      <w:r w:rsidRPr="00AB1680">
        <w:rPr>
          <w:color w:val="5D5B5B"/>
          <w:spacing w:val="-14"/>
          <w:w w:val="110"/>
          <w:lang w:val="fr-FR"/>
        </w:rPr>
        <w:t xml:space="preserve"> </w:t>
      </w:r>
      <w:r w:rsidRPr="00AB1680">
        <w:rPr>
          <w:color w:val="5D5B5B"/>
          <w:w w:val="110"/>
          <w:lang w:val="fr-FR"/>
        </w:rPr>
        <w:t>leur</w:t>
      </w:r>
      <w:r w:rsidRPr="00AB1680">
        <w:rPr>
          <w:color w:val="5D5B5B"/>
          <w:spacing w:val="-2"/>
          <w:w w:val="110"/>
          <w:lang w:val="fr-FR"/>
        </w:rPr>
        <w:t xml:space="preserve"> </w:t>
      </w:r>
      <w:r w:rsidRPr="00AB1680">
        <w:rPr>
          <w:color w:val="5D5B5B"/>
          <w:w w:val="110"/>
          <w:lang w:val="fr-FR"/>
        </w:rPr>
        <w:t>vivant</w:t>
      </w:r>
      <w:r w:rsidRPr="00AB1680">
        <w:rPr>
          <w:color w:val="5D5B5B"/>
          <w:spacing w:val="-6"/>
          <w:w w:val="110"/>
          <w:lang w:val="fr-FR"/>
        </w:rPr>
        <w:t xml:space="preserve"> </w:t>
      </w:r>
      <w:r w:rsidRPr="00AB1680">
        <w:rPr>
          <w:color w:val="5D5B5B"/>
          <w:w w:val="110"/>
          <w:lang w:val="fr-FR"/>
        </w:rPr>
        <w:t>la</w:t>
      </w:r>
      <w:r w:rsidRPr="00AB1680">
        <w:rPr>
          <w:color w:val="5D5B5B"/>
          <w:spacing w:val="-9"/>
          <w:w w:val="110"/>
          <w:lang w:val="fr-FR"/>
        </w:rPr>
        <w:t xml:space="preserve"> </w:t>
      </w:r>
      <w:r w:rsidRPr="00AB1680">
        <w:rPr>
          <w:color w:val="5D5B5B"/>
          <w:w w:val="110"/>
          <w:lang w:val="fr-FR"/>
        </w:rPr>
        <w:t>société</w:t>
      </w:r>
      <w:r w:rsidRPr="00AB1680">
        <w:rPr>
          <w:color w:val="5D5B5B"/>
          <w:spacing w:val="-6"/>
          <w:w w:val="110"/>
          <w:lang w:val="fr-FR"/>
        </w:rPr>
        <w:t xml:space="preserve"> </w:t>
      </w:r>
      <w:r w:rsidRPr="00AB1680">
        <w:rPr>
          <w:color w:val="5D5B5B"/>
          <w:w w:val="110"/>
          <w:lang w:val="fr-FR"/>
        </w:rPr>
        <w:t>les</w:t>
      </w:r>
      <w:r w:rsidRPr="00AB1680">
        <w:rPr>
          <w:color w:val="5D5B5B"/>
          <w:spacing w:val="-6"/>
          <w:w w:val="110"/>
          <w:lang w:val="fr-FR"/>
        </w:rPr>
        <w:t xml:space="preserve"> </w:t>
      </w:r>
      <w:r w:rsidRPr="00AB1680">
        <w:rPr>
          <w:color w:val="5D5B5B"/>
          <w:w w:val="110"/>
          <w:lang w:val="fr-FR"/>
        </w:rPr>
        <w:t>avait</w:t>
      </w:r>
      <w:r w:rsidRPr="00AB1680">
        <w:rPr>
          <w:color w:val="5D5B5B"/>
          <w:spacing w:val="-4"/>
          <w:w w:val="110"/>
          <w:lang w:val="fr-FR"/>
        </w:rPr>
        <w:t xml:space="preserve"> </w:t>
      </w:r>
      <w:r w:rsidRPr="00AB1680">
        <w:rPr>
          <w:color w:val="5D5B5B"/>
          <w:w w:val="110"/>
          <w:lang w:val="fr-FR"/>
        </w:rPr>
        <w:t>programmés,</w:t>
      </w:r>
      <w:r w:rsidRPr="00AB1680">
        <w:rPr>
          <w:color w:val="5D5B5B"/>
          <w:spacing w:val="-1"/>
          <w:w w:val="110"/>
          <w:lang w:val="fr-FR"/>
        </w:rPr>
        <w:t xml:space="preserve"> </w:t>
      </w:r>
      <w:r w:rsidRPr="00AB1680">
        <w:rPr>
          <w:color w:val="5D5B5B"/>
          <w:w w:val="110"/>
          <w:lang w:val="fr-FR"/>
        </w:rPr>
        <w:t>si</w:t>
      </w:r>
      <w:r w:rsidRPr="00AB1680">
        <w:rPr>
          <w:color w:val="5D5B5B"/>
          <w:spacing w:val="-6"/>
          <w:w w:val="110"/>
          <w:lang w:val="fr-FR"/>
        </w:rPr>
        <w:t xml:space="preserve"> </w:t>
      </w:r>
      <w:r w:rsidRPr="00AB1680">
        <w:rPr>
          <w:color w:val="5D5B5B"/>
          <w:w w:val="110"/>
          <w:lang w:val="fr-FR"/>
        </w:rPr>
        <w:t>bien que leur schéma comportemental est devenu «</w:t>
      </w:r>
      <w:r w:rsidRPr="00AB1680">
        <w:rPr>
          <w:color w:val="5D5B5B"/>
          <w:spacing w:val="-14"/>
          <w:w w:val="110"/>
          <w:lang w:val="fr-FR"/>
        </w:rPr>
        <w:t xml:space="preserve"> </w:t>
      </w:r>
      <w:r w:rsidRPr="00AB1680">
        <w:rPr>
          <w:color w:val="5D5B5B"/>
          <w:w w:val="110"/>
          <w:lang w:val="fr-FR"/>
        </w:rPr>
        <w:t xml:space="preserve">instinctif» ou fait partie de leur </w:t>
      </w:r>
      <w:r w:rsidRPr="00AB1680">
        <w:rPr>
          <w:rFonts w:ascii="Arial" w:hAnsi="Arial"/>
          <w:color w:val="5D5B5B"/>
          <w:w w:val="110"/>
          <w:sz w:val="17"/>
          <w:lang w:val="fr-FR"/>
        </w:rPr>
        <w:t>«</w:t>
      </w:r>
      <w:r w:rsidRPr="00AB1680">
        <w:rPr>
          <w:rFonts w:ascii="Arial" w:hAnsi="Arial"/>
          <w:color w:val="5D5B5B"/>
          <w:spacing w:val="-13"/>
          <w:w w:val="110"/>
          <w:sz w:val="17"/>
          <w:lang w:val="fr-FR"/>
        </w:rPr>
        <w:t xml:space="preserve"> </w:t>
      </w:r>
      <w:r w:rsidRPr="00AB1680">
        <w:rPr>
          <w:color w:val="5D5B5B"/>
          <w:w w:val="110"/>
          <w:lang w:val="fr-FR"/>
        </w:rPr>
        <w:t xml:space="preserve">nature humaine», morts, leurs homologues </w:t>
      </w:r>
      <w:r w:rsidRPr="00AB1680">
        <w:rPr>
          <w:color w:val="5D5B5B"/>
          <w:spacing w:val="-2"/>
          <w:w w:val="110"/>
          <w:lang w:val="fr-FR"/>
        </w:rPr>
        <w:t>perpétuent</w:t>
      </w:r>
      <w:r w:rsidRPr="00AB1680">
        <w:rPr>
          <w:color w:val="5D5B5B"/>
          <w:spacing w:val="-5"/>
          <w:w w:val="110"/>
          <w:lang w:val="fr-FR"/>
        </w:rPr>
        <w:t xml:space="preserve"> </w:t>
      </w:r>
      <w:r w:rsidRPr="00AB1680">
        <w:rPr>
          <w:color w:val="5D5B5B"/>
          <w:spacing w:val="-2"/>
          <w:w w:val="110"/>
          <w:lang w:val="fr-FR"/>
        </w:rPr>
        <w:t>le</w:t>
      </w:r>
      <w:r w:rsidRPr="00AB1680">
        <w:rPr>
          <w:color w:val="5D5B5B"/>
          <w:spacing w:val="-10"/>
          <w:w w:val="110"/>
          <w:lang w:val="fr-FR"/>
        </w:rPr>
        <w:t xml:space="preserve"> </w:t>
      </w:r>
      <w:r w:rsidRPr="00AB1680">
        <w:rPr>
          <w:color w:val="5D5B5B"/>
          <w:spacing w:val="-2"/>
          <w:w w:val="110"/>
          <w:lang w:val="fr-FR"/>
        </w:rPr>
        <w:t>même</w:t>
      </w:r>
      <w:r w:rsidRPr="00AB1680">
        <w:rPr>
          <w:color w:val="5D5B5B"/>
          <w:spacing w:val="-5"/>
          <w:w w:val="110"/>
          <w:lang w:val="fr-FR"/>
        </w:rPr>
        <w:t xml:space="preserve"> </w:t>
      </w:r>
      <w:r w:rsidRPr="00AB1680">
        <w:rPr>
          <w:color w:val="5D5B5B"/>
          <w:spacing w:val="-2"/>
          <w:w w:val="110"/>
          <w:lang w:val="fr-FR"/>
        </w:rPr>
        <w:t>mode</w:t>
      </w:r>
      <w:r w:rsidRPr="00AB1680">
        <w:rPr>
          <w:color w:val="5D5B5B"/>
          <w:spacing w:val="-8"/>
          <w:w w:val="110"/>
          <w:lang w:val="fr-FR"/>
        </w:rPr>
        <w:t xml:space="preserve"> </w:t>
      </w:r>
      <w:r w:rsidRPr="00AB1680">
        <w:rPr>
          <w:color w:val="5D5B5B"/>
          <w:spacing w:val="-2"/>
          <w:w w:val="110"/>
          <w:lang w:val="fr-FR"/>
        </w:rPr>
        <w:t>de</w:t>
      </w:r>
      <w:r w:rsidRPr="00AB1680">
        <w:rPr>
          <w:color w:val="5D5B5B"/>
          <w:spacing w:val="-12"/>
          <w:w w:val="110"/>
          <w:lang w:val="fr-FR"/>
        </w:rPr>
        <w:t xml:space="preserve"> </w:t>
      </w:r>
      <w:r w:rsidRPr="00AB1680">
        <w:rPr>
          <w:color w:val="5D5B5B"/>
          <w:spacing w:val="-2"/>
          <w:w w:val="110"/>
          <w:lang w:val="fr-FR"/>
        </w:rPr>
        <w:t>comportement.</w:t>
      </w:r>
      <w:r w:rsidRPr="00AB1680">
        <w:rPr>
          <w:color w:val="5D5B5B"/>
          <w:spacing w:val="-5"/>
          <w:w w:val="110"/>
          <w:lang w:val="fr-FR"/>
        </w:rPr>
        <w:t xml:space="preserve"> </w:t>
      </w:r>
      <w:r w:rsidRPr="00AB1680">
        <w:rPr>
          <w:color w:val="5D5B5B"/>
          <w:spacing w:val="-2"/>
          <w:w w:val="110"/>
          <w:lang w:val="fr-FR"/>
        </w:rPr>
        <w:t>Les</w:t>
      </w:r>
      <w:r w:rsidRPr="00AB1680">
        <w:rPr>
          <w:color w:val="5D5B5B"/>
          <w:spacing w:val="-6"/>
          <w:w w:val="110"/>
          <w:lang w:val="fr-FR"/>
        </w:rPr>
        <w:t xml:space="preserve"> </w:t>
      </w:r>
      <w:r w:rsidRPr="00AB1680">
        <w:rPr>
          <w:color w:val="5D5B5B"/>
          <w:spacing w:val="-2"/>
          <w:w w:val="110"/>
          <w:lang w:val="fr-FR"/>
        </w:rPr>
        <w:t>vivants</w:t>
      </w:r>
      <w:r w:rsidRPr="00AB1680">
        <w:rPr>
          <w:color w:val="5D5B5B"/>
          <w:spacing w:val="-12"/>
          <w:w w:val="110"/>
          <w:lang w:val="fr-FR"/>
        </w:rPr>
        <w:t xml:space="preserve"> </w:t>
      </w:r>
      <w:r w:rsidRPr="00AB1680">
        <w:rPr>
          <w:color w:val="5D5B5B"/>
          <w:spacing w:val="-2"/>
          <w:w w:val="110"/>
          <w:lang w:val="fr-FR"/>
        </w:rPr>
        <w:t>et</w:t>
      </w:r>
      <w:r w:rsidRPr="00AB1680">
        <w:rPr>
          <w:color w:val="5D5B5B"/>
          <w:spacing w:val="-9"/>
          <w:w w:val="110"/>
          <w:lang w:val="fr-FR"/>
        </w:rPr>
        <w:t xml:space="preserve"> </w:t>
      </w:r>
      <w:r w:rsidRPr="00AB1680">
        <w:rPr>
          <w:color w:val="5D5B5B"/>
          <w:spacing w:val="-2"/>
          <w:w w:val="110"/>
          <w:lang w:val="fr-FR"/>
        </w:rPr>
        <w:t>les</w:t>
      </w:r>
      <w:r w:rsidRPr="00AB1680">
        <w:rPr>
          <w:color w:val="5D5B5B"/>
          <w:spacing w:val="-12"/>
          <w:w w:val="110"/>
          <w:lang w:val="fr-FR"/>
        </w:rPr>
        <w:t xml:space="preserve"> </w:t>
      </w:r>
      <w:r w:rsidRPr="00AB1680">
        <w:rPr>
          <w:color w:val="5D5B5B"/>
          <w:spacing w:val="-2"/>
          <w:w w:val="110"/>
          <w:lang w:val="fr-FR"/>
        </w:rPr>
        <w:t xml:space="preserve">morts </w:t>
      </w:r>
      <w:r w:rsidRPr="00AB1680">
        <w:rPr>
          <w:color w:val="5D5B5B"/>
          <w:w w:val="110"/>
          <w:lang w:val="fr-FR"/>
        </w:rPr>
        <w:t>se retrouvent unis dans</w:t>
      </w:r>
      <w:r w:rsidRPr="00AB1680">
        <w:rPr>
          <w:color w:val="5D5B5B"/>
          <w:spacing w:val="-7"/>
          <w:w w:val="110"/>
          <w:lang w:val="fr-FR"/>
        </w:rPr>
        <w:t xml:space="preserve"> </w:t>
      </w:r>
      <w:r w:rsidRPr="00AB1680">
        <w:rPr>
          <w:color w:val="5D5B5B"/>
          <w:w w:val="110"/>
          <w:lang w:val="fr-FR"/>
        </w:rPr>
        <w:t>le</w:t>
      </w:r>
      <w:r w:rsidRPr="00AB1680">
        <w:rPr>
          <w:color w:val="5D5B5B"/>
          <w:spacing w:val="-9"/>
          <w:w w:val="110"/>
          <w:lang w:val="fr-FR"/>
        </w:rPr>
        <w:t xml:space="preserve"> </w:t>
      </w:r>
      <w:r w:rsidRPr="00AB1680">
        <w:rPr>
          <w:color w:val="5D5B5B"/>
          <w:w w:val="110"/>
          <w:lang w:val="fr-FR"/>
        </w:rPr>
        <w:t>désir et le</w:t>
      </w:r>
      <w:r w:rsidRPr="00AB1680">
        <w:rPr>
          <w:color w:val="5D5B5B"/>
          <w:spacing w:val="-7"/>
          <w:w w:val="110"/>
          <w:lang w:val="fr-FR"/>
        </w:rPr>
        <w:t xml:space="preserve"> </w:t>
      </w:r>
      <w:r w:rsidRPr="00AB1680">
        <w:rPr>
          <w:color w:val="5D5B5B"/>
          <w:w w:val="110"/>
          <w:lang w:val="fr-FR"/>
        </w:rPr>
        <w:t>souvenir.</w:t>
      </w:r>
    </w:p>
    <w:p w14:paraId="02987A8C" w14:textId="77777777" w:rsidR="001C7B19" w:rsidRPr="00AB1680" w:rsidRDefault="00A84B16">
      <w:pPr>
        <w:pStyle w:val="Corpsdetexte"/>
        <w:spacing w:before="19" w:line="285" w:lineRule="auto"/>
        <w:ind w:left="425" w:right="714" w:firstLine="287"/>
        <w:jc w:val="both"/>
        <w:rPr>
          <w:lang w:val="fr-FR"/>
        </w:rPr>
      </w:pPr>
      <w:r w:rsidRPr="00AB1680">
        <w:rPr>
          <w:color w:val="5D5B5B"/>
          <w:w w:val="105"/>
          <w:lang w:val="fr-FR"/>
        </w:rPr>
        <w:t>Même si</w:t>
      </w:r>
      <w:r w:rsidRPr="00AB1680">
        <w:rPr>
          <w:color w:val="5D5B5B"/>
          <w:spacing w:val="-2"/>
          <w:w w:val="105"/>
          <w:lang w:val="fr-FR"/>
        </w:rPr>
        <w:t xml:space="preserve"> </w:t>
      </w:r>
      <w:r w:rsidRPr="00AB1680">
        <w:rPr>
          <w:color w:val="5D5B5B"/>
          <w:w w:val="105"/>
          <w:lang w:val="fr-FR"/>
        </w:rPr>
        <w:t>le</w:t>
      </w:r>
      <w:r w:rsidRPr="00AB1680">
        <w:rPr>
          <w:color w:val="5D5B5B"/>
          <w:spacing w:val="-8"/>
          <w:w w:val="105"/>
          <w:lang w:val="fr-FR"/>
        </w:rPr>
        <w:t xml:space="preserve"> </w:t>
      </w:r>
      <w:r w:rsidRPr="00AB1680">
        <w:rPr>
          <w:color w:val="5D5B5B"/>
          <w:w w:val="105"/>
          <w:lang w:val="fr-FR"/>
        </w:rPr>
        <w:t>consumérisme vise</w:t>
      </w:r>
      <w:r w:rsidRPr="00AB1680">
        <w:rPr>
          <w:color w:val="5D5B5B"/>
          <w:spacing w:val="-3"/>
          <w:w w:val="105"/>
          <w:lang w:val="fr-FR"/>
        </w:rPr>
        <w:t xml:space="preserve"> </w:t>
      </w:r>
      <w:r w:rsidRPr="00AB1680">
        <w:rPr>
          <w:color w:val="5D5B5B"/>
          <w:w w:val="105"/>
          <w:lang w:val="fr-FR"/>
        </w:rPr>
        <w:t xml:space="preserve">comme cible les clientes, </w:t>
      </w:r>
      <w:r w:rsidRPr="00AB1680">
        <w:rPr>
          <w:color w:val="5D5B5B"/>
          <w:w w:val="105"/>
          <w:sz w:val="18"/>
          <w:lang w:val="fr-FR"/>
        </w:rPr>
        <w:t xml:space="preserve">à </w:t>
      </w:r>
      <w:r w:rsidRPr="00AB1680">
        <w:rPr>
          <w:color w:val="5D5B5B"/>
          <w:w w:val="105"/>
          <w:lang w:val="fr-FR"/>
        </w:rPr>
        <w:t xml:space="preserve">travers les vitrines somptueuses d'articles textiles, </w:t>
      </w:r>
      <w:r w:rsidRPr="00AB1680">
        <w:rPr>
          <w:i/>
          <w:color w:val="5D5B5B"/>
          <w:w w:val="105"/>
          <w:sz w:val="18"/>
          <w:lang w:val="fr-FR"/>
        </w:rPr>
        <w:t xml:space="preserve">Dawn of the Dead </w:t>
      </w:r>
      <w:r w:rsidRPr="00AB1680">
        <w:rPr>
          <w:color w:val="5D5B5B"/>
          <w:w w:val="105"/>
          <w:lang w:val="fr-FR"/>
        </w:rPr>
        <w:t>révèle avec ironie que le centre commercial exerce plus de fascination</w:t>
      </w:r>
      <w:r w:rsidRPr="00AB1680">
        <w:rPr>
          <w:color w:val="5D5B5B"/>
          <w:spacing w:val="34"/>
          <w:w w:val="105"/>
          <w:lang w:val="fr-FR"/>
        </w:rPr>
        <w:t xml:space="preserve"> </w:t>
      </w:r>
      <w:r w:rsidRPr="00AB1680">
        <w:rPr>
          <w:color w:val="5D5B5B"/>
          <w:w w:val="105"/>
          <w:lang w:val="fr-FR"/>
        </w:rPr>
        <w:t>sur les trois hommes que sur l'unique femme du</w:t>
      </w:r>
      <w:r w:rsidRPr="00AB1680">
        <w:rPr>
          <w:color w:val="5D5B5B"/>
          <w:w w:val="105"/>
          <w:lang w:val="fr-FR"/>
        </w:rPr>
        <w:t xml:space="preserve"> groupe. Après avoir découvert des provisions dans uq entrepôt de </w:t>
      </w:r>
      <w:r w:rsidRPr="00AB1680">
        <w:rPr>
          <w:color w:val="6E6B69"/>
          <w:w w:val="105"/>
          <w:lang w:val="fr-FR"/>
        </w:rPr>
        <w:t xml:space="preserve">stockage </w:t>
      </w:r>
      <w:r w:rsidRPr="00AB1680">
        <w:rPr>
          <w:color w:val="5D5B5B"/>
          <w:w w:val="105"/>
          <w:lang w:val="fr-FR"/>
        </w:rPr>
        <w:t>de la pro­ tection civile, Steve,</w:t>
      </w:r>
      <w:r w:rsidRPr="00AB1680">
        <w:rPr>
          <w:color w:val="5D5B5B"/>
          <w:spacing w:val="24"/>
          <w:w w:val="105"/>
          <w:lang w:val="fr-FR"/>
        </w:rPr>
        <w:t xml:space="preserve"> </w:t>
      </w:r>
      <w:r w:rsidRPr="00AB1680">
        <w:rPr>
          <w:color w:val="5D5B5B"/>
          <w:w w:val="105"/>
          <w:lang w:val="fr-FR"/>
        </w:rPr>
        <w:t>Roger et</w:t>
      </w:r>
      <w:r w:rsidRPr="00AB1680">
        <w:rPr>
          <w:color w:val="5D5B5B"/>
          <w:spacing w:val="29"/>
          <w:w w:val="105"/>
          <w:lang w:val="fr-FR"/>
        </w:rPr>
        <w:t xml:space="preserve"> </w:t>
      </w:r>
      <w:r w:rsidRPr="00AB1680">
        <w:rPr>
          <w:color w:val="5D5B5B"/>
          <w:w w:val="105"/>
          <w:lang w:val="fr-FR"/>
        </w:rPr>
        <w:t>Peter décident</w:t>
      </w:r>
      <w:r w:rsidRPr="00AB1680">
        <w:rPr>
          <w:color w:val="5D5B5B"/>
          <w:spacing w:val="22"/>
          <w:w w:val="105"/>
          <w:lang w:val="fr-FR"/>
        </w:rPr>
        <w:t xml:space="preserve"> </w:t>
      </w:r>
      <w:r w:rsidRPr="00AB1680">
        <w:rPr>
          <w:color w:val="5D5B5B"/>
          <w:w w:val="105"/>
          <w:lang w:val="fr-FR"/>
        </w:rPr>
        <w:t>de partir explorer</w:t>
      </w:r>
      <w:r w:rsidRPr="00AB1680">
        <w:rPr>
          <w:color w:val="5D5B5B"/>
          <w:spacing w:val="33"/>
          <w:w w:val="105"/>
          <w:lang w:val="fr-FR"/>
        </w:rPr>
        <w:t xml:space="preserve"> </w:t>
      </w:r>
      <w:r w:rsidRPr="00AB1680">
        <w:rPr>
          <w:color w:val="5D5B5B"/>
          <w:w w:val="105"/>
          <w:lang w:val="fr-FR"/>
        </w:rPr>
        <w:t>leur</w:t>
      </w:r>
    </w:p>
    <w:p w14:paraId="2EA20415" w14:textId="77777777" w:rsidR="001C7B19" w:rsidRPr="00AB1680" w:rsidRDefault="001C7B19">
      <w:pPr>
        <w:spacing w:line="285" w:lineRule="auto"/>
        <w:jc w:val="both"/>
        <w:rPr>
          <w:lang w:val="fr-FR"/>
        </w:rPr>
        <w:sectPr w:rsidR="001C7B19" w:rsidRPr="00AB1680">
          <w:pgSz w:w="7360" w:h="10410"/>
          <w:pgMar w:top="360" w:right="180" w:bottom="280" w:left="440" w:header="166" w:footer="0" w:gutter="0"/>
          <w:cols w:space="720"/>
        </w:sectPr>
      </w:pPr>
    </w:p>
    <w:p w14:paraId="18836E74" w14:textId="1D112E24" w:rsidR="001C7B19" w:rsidRPr="00AB1680" w:rsidRDefault="00AB1680">
      <w:pPr>
        <w:pStyle w:val="Corpsdetexte"/>
        <w:spacing w:before="5"/>
        <w:rPr>
          <w:sz w:val="21"/>
          <w:lang w:val="fr-FR"/>
        </w:rPr>
      </w:pPr>
      <w:r w:rsidRPr="00AB1680">
        <w:rPr>
          <w:noProof/>
          <w:lang w:val="fr-FR"/>
        </w:rPr>
        <w:lastRenderedPageBreak/>
        <mc:AlternateContent>
          <mc:Choice Requires="wps">
            <w:drawing>
              <wp:anchor distT="0" distB="0" distL="114300" distR="114300" simplePos="0" relativeHeight="15782912" behindDoc="0" locked="0" layoutInCell="1" allowOverlap="1" wp14:anchorId="3080A299" wp14:editId="7FEC088E">
                <wp:simplePos x="0" y="0"/>
                <wp:positionH relativeFrom="page">
                  <wp:posOffset>8890</wp:posOffset>
                </wp:positionH>
                <wp:positionV relativeFrom="page">
                  <wp:posOffset>0</wp:posOffset>
                </wp:positionV>
                <wp:extent cx="12065" cy="5466715"/>
                <wp:effectExtent l="0" t="0" r="0" b="0"/>
                <wp:wrapNone/>
                <wp:docPr id="56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D80D5" id="docshape105" o:spid="_x0000_s1026" style="position:absolute;margin-left:.7pt;margin-top:0;width:.95pt;height:430.4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DTNhIJ/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3424" behindDoc="0" locked="0" layoutInCell="1" allowOverlap="1" wp14:anchorId="51EA84B9" wp14:editId="4450BEA3">
                <wp:simplePos x="0" y="0"/>
                <wp:positionH relativeFrom="page">
                  <wp:posOffset>12065</wp:posOffset>
                </wp:positionH>
                <wp:positionV relativeFrom="page">
                  <wp:posOffset>6600190</wp:posOffset>
                </wp:positionV>
                <wp:extent cx="3912870" cy="0"/>
                <wp:effectExtent l="0" t="0" r="0" b="0"/>
                <wp:wrapNone/>
                <wp:docPr id="56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916C1" id="Line 377" o:spid="_x0000_s1026" style="position:absolute;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309.0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" strokeweight=".2545mm">
                <w10:wrap anchorx="page" anchory="page"/>
              </v:line>
            </w:pict>
          </mc:Fallback>
        </mc:AlternateContent>
      </w:r>
    </w:p>
    <w:p w14:paraId="053113F0" w14:textId="77777777" w:rsidR="001C7B19" w:rsidRPr="00AB1680" w:rsidRDefault="00A84B16">
      <w:pPr>
        <w:pStyle w:val="Corpsdetexte"/>
        <w:spacing w:before="92" w:line="280" w:lineRule="auto"/>
        <w:ind w:left="556" w:right="588" w:firstLine="13"/>
        <w:jc w:val="both"/>
        <w:rPr>
          <w:lang w:val="fr-FR"/>
        </w:rPr>
      </w:pPr>
      <w:r w:rsidRPr="00AB1680">
        <w:rPr>
          <w:color w:val="595954"/>
          <w:w w:val="105"/>
          <w:lang w:val="fr-FR"/>
        </w:rPr>
        <w:t xml:space="preserve">nouveau domaine, et laissent Fran seule dans une pièce </w:t>
      </w:r>
      <w:r w:rsidRPr="00AB1680">
        <w:rPr>
          <w:color w:val="595954"/>
          <w:w w:val="105"/>
          <w:sz w:val="18"/>
          <w:lang w:val="fr-FR"/>
        </w:rPr>
        <w:t xml:space="preserve">à </w:t>
      </w:r>
      <w:r w:rsidRPr="00AB1680">
        <w:rPr>
          <w:color w:val="595954"/>
          <w:w w:val="105"/>
          <w:lang w:val="fr-FR"/>
        </w:rPr>
        <w:t>l'étage supérieur. St</w:t>
      </w:r>
      <w:r w:rsidRPr="00AB1680">
        <w:rPr>
          <w:color w:val="595954"/>
          <w:w w:val="105"/>
          <w:lang w:val="fr-FR"/>
        </w:rPr>
        <w:t xml:space="preserve">eve, toujours désireux </w:t>
      </w:r>
      <w:r w:rsidRPr="00AB1680">
        <w:rPr>
          <w:color w:val="464842"/>
          <w:w w:val="105"/>
          <w:lang w:val="fr-FR"/>
        </w:rPr>
        <w:t xml:space="preserve">d'intégrer le </w:t>
      </w:r>
      <w:r w:rsidRPr="00AB1680">
        <w:rPr>
          <w:color w:val="595954"/>
          <w:w w:val="105"/>
          <w:lang w:val="fr-FR"/>
        </w:rPr>
        <w:t xml:space="preserve">groupe militaire </w:t>
      </w:r>
      <w:r w:rsidRPr="00AB1680">
        <w:rPr>
          <w:color w:val="464842"/>
          <w:w w:val="105"/>
          <w:lang w:val="fr-FR"/>
        </w:rPr>
        <w:t xml:space="preserve">d'élite, </w:t>
      </w:r>
      <w:r w:rsidRPr="00AB1680">
        <w:rPr>
          <w:color w:val="595954"/>
          <w:w w:val="105"/>
          <w:lang w:val="fr-FR"/>
        </w:rPr>
        <w:t xml:space="preserve">néglige sa petite </w:t>
      </w:r>
      <w:r w:rsidRPr="00AB1680">
        <w:rPr>
          <w:color w:val="595954"/>
          <w:w w:val="120"/>
          <w:lang w:val="fr-FR"/>
        </w:rPr>
        <w:t>a ie</w:t>
      </w:r>
      <w:r w:rsidRPr="00AB1680">
        <w:rPr>
          <w:color w:val="595954"/>
          <w:spacing w:val="-2"/>
          <w:w w:val="120"/>
          <w:lang w:val="fr-FR"/>
        </w:rPr>
        <w:t xml:space="preserve"> </w:t>
      </w:r>
      <w:r w:rsidRPr="00AB1680">
        <w:rPr>
          <w:color w:val="595954"/>
          <w:w w:val="105"/>
          <w:lang w:val="fr-FR"/>
        </w:rPr>
        <w:t xml:space="preserve">enceinte et rejoint les autres afin de se lancer dans un </w:t>
      </w:r>
      <w:r w:rsidRPr="00AB1680">
        <w:rPr>
          <w:i/>
          <w:color w:val="595954"/>
          <w:w w:val="105"/>
          <w:sz w:val="20"/>
          <w:lang w:val="fr-FR"/>
        </w:rPr>
        <w:t xml:space="preserve">shopping </w:t>
      </w:r>
      <w:r w:rsidRPr="00AB1680">
        <w:rPr>
          <w:color w:val="595954"/>
          <w:w w:val="105"/>
          <w:lang w:val="fr-FR"/>
        </w:rPr>
        <w:t xml:space="preserve">gratuit effréné. Égoïste, il prend même </w:t>
      </w:r>
      <w:r w:rsidRPr="00AB1680">
        <w:rPr>
          <w:color w:val="464842"/>
          <w:w w:val="105"/>
          <w:lang w:val="fr-FR"/>
        </w:rPr>
        <w:t xml:space="preserve">l'arme </w:t>
      </w:r>
      <w:r w:rsidRPr="00AB1680">
        <w:rPr>
          <w:color w:val="595954"/>
          <w:w w:val="105"/>
          <w:lang w:val="fr-FR"/>
        </w:rPr>
        <w:t xml:space="preserve">que Peter a </w:t>
      </w:r>
      <w:r w:rsidRPr="00AB1680">
        <w:rPr>
          <w:color w:val="464842"/>
          <w:w w:val="105"/>
          <w:lang w:val="fr-FR"/>
        </w:rPr>
        <w:t xml:space="preserve">laissée </w:t>
      </w:r>
      <w:r w:rsidRPr="00AB1680">
        <w:rPr>
          <w:color w:val="595954"/>
          <w:w w:val="105"/>
          <w:sz w:val="18"/>
          <w:lang w:val="fr-FR"/>
        </w:rPr>
        <w:t xml:space="preserve">à </w:t>
      </w:r>
      <w:r w:rsidRPr="00AB1680">
        <w:rPr>
          <w:color w:val="595954"/>
          <w:w w:val="105"/>
          <w:lang w:val="fr-FR"/>
        </w:rPr>
        <w:t>Fran pour sa défense et,</w:t>
      </w:r>
      <w:r w:rsidRPr="00AB1680">
        <w:rPr>
          <w:color w:val="595954"/>
          <w:spacing w:val="-2"/>
          <w:w w:val="105"/>
          <w:lang w:val="fr-FR"/>
        </w:rPr>
        <w:t xml:space="preserve"> </w:t>
      </w:r>
      <w:r w:rsidRPr="00AB1680">
        <w:rPr>
          <w:color w:val="595954"/>
          <w:w w:val="105"/>
          <w:lang w:val="fr-FR"/>
        </w:rPr>
        <w:t xml:space="preserve">cyniquement, se </w:t>
      </w:r>
      <w:r w:rsidRPr="00AB1680">
        <w:rPr>
          <w:color w:val="464842"/>
          <w:w w:val="105"/>
          <w:lang w:val="fr-FR"/>
        </w:rPr>
        <w:t>dépêche</w:t>
      </w:r>
      <w:r w:rsidRPr="00AB1680">
        <w:rPr>
          <w:color w:val="464842"/>
          <w:spacing w:val="-6"/>
          <w:w w:val="105"/>
          <w:lang w:val="fr-FR"/>
        </w:rPr>
        <w:t xml:space="preserve"> </w:t>
      </w:r>
      <w:r w:rsidRPr="00AB1680">
        <w:rPr>
          <w:color w:val="595954"/>
          <w:w w:val="105"/>
          <w:lang w:val="fr-FR"/>
        </w:rPr>
        <w:t>de</w:t>
      </w:r>
      <w:r w:rsidRPr="00AB1680">
        <w:rPr>
          <w:color w:val="595954"/>
          <w:spacing w:val="-9"/>
          <w:w w:val="105"/>
          <w:lang w:val="fr-FR"/>
        </w:rPr>
        <w:t xml:space="preserve"> </w:t>
      </w:r>
      <w:r w:rsidRPr="00AB1680">
        <w:rPr>
          <w:color w:val="595954"/>
          <w:w w:val="105"/>
          <w:lang w:val="fr-FR"/>
        </w:rPr>
        <w:t>rejoindre</w:t>
      </w:r>
      <w:r w:rsidRPr="00AB1680">
        <w:rPr>
          <w:color w:val="595954"/>
          <w:spacing w:val="10"/>
          <w:w w:val="105"/>
          <w:lang w:val="fr-FR"/>
        </w:rPr>
        <w:t xml:space="preserve"> </w:t>
      </w:r>
      <w:r w:rsidRPr="00AB1680">
        <w:rPr>
          <w:color w:val="595954"/>
          <w:w w:val="105"/>
          <w:lang w:val="fr-FR"/>
        </w:rPr>
        <w:t>les</w:t>
      </w:r>
      <w:r w:rsidRPr="00AB1680">
        <w:rPr>
          <w:color w:val="595954"/>
          <w:spacing w:val="-3"/>
          <w:w w:val="105"/>
          <w:lang w:val="fr-FR"/>
        </w:rPr>
        <w:t xml:space="preserve"> </w:t>
      </w:r>
      <w:r w:rsidRPr="00AB1680">
        <w:rPr>
          <w:color w:val="595954"/>
          <w:w w:val="105"/>
          <w:lang w:val="fr-FR"/>
        </w:rPr>
        <w:t>autres«</w:t>
      </w:r>
      <w:r w:rsidRPr="00AB1680">
        <w:rPr>
          <w:color w:val="595954"/>
          <w:spacing w:val="4"/>
          <w:w w:val="105"/>
          <w:lang w:val="fr-FR"/>
        </w:rPr>
        <w:t xml:space="preserve"> </w:t>
      </w:r>
      <w:r w:rsidRPr="00AB1680">
        <w:rPr>
          <w:color w:val="595954"/>
          <w:w w:val="105"/>
          <w:lang w:val="fr-FR"/>
        </w:rPr>
        <w:t>garçons».</w:t>
      </w:r>
      <w:r w:rsidRPr="00AB1680">
        <w:rPr>
          <w:color w:val="595954"/>
          <w:spacing w:val="-2"/>
          <w:w w:val="105"/>
          <w:lang w:val="fr-FR"/>
        </w:rPr>
        <w:t xml:space="preserve"> </w:t>
      </w:r>
      <w:r w:rsidRPr="00AB1680">
        <w:rPr>
          <w:color w:val="595954"/>
          <w:w w:val="105"/>
          <w:lang w:val="fr-FR"/>
        </w:rPr>
        <w:t>Le</w:t>
      </w:r>
      <w:r w:rsidRPr="00AB1680">
        <w:rPr>
          <w:color w:val="595954"/>
          <w:spacing w:val="-8"/>
          <w:w w:val="105"/>
          <w:lang w:val="fr-FR"/>
        </w:rPr>
        <w:t xml:space="preserve"> </w:t>
      </w:r>
      <w:r w:rsidRPr="00AB1680">
        <w:rPr>
          <w:color w:val="595954"/>
          <w:w w:val="105"/>
          <w:lang w:val="fr-FR"/>
        </w:rPr>
        <w:t>commentaire</w:t>
      </w:r>
      <w:r w:rsidRPr="00AB1680">
        <w:rPr>
          <w:color w:val="595954"/>
          <w:spacing w:val="20"/>
          <w:w w:val="105"/>
          <w:lang w:val="fr-FR"/>
        </w:rPr>
        <w:t xml:space="preserve"> </w:t>
      </w:r>
      <w:r w:rsidRPr="00AB1680">
        <w:rPr>
          <w:color w:val="595954"/>
          <w:w w:val="105"/>
          <w:lang w:val="fr-FR"/>
        </w:rPr>
        <w:t xml:space="preserve">de </w:t>
      </w:r>
      <w:r w:rsidRPr="00AB1680">
        <w:rPr>
          <w:color w:val="464842"/>
          <w:spacing w:val="-2"/>
          <w:w w:val="105"/>
          <w:lang w:val="fr-FR"/>
        </w:rPr>
        <w:t>Roger,</w:t>
      </w:r>
    </w:p>
    <w:p w14:paraId="46D68FB7" w14:textId="77777777" w:rsidR="001C7B19" w:rsidRPr="00AB1680" w:rsidRDefault="00A84B16">
      <w:pPr>
        <w:pStyle w:val="Corpsdetexte"/>
        <w:spacing w:before="7" w:line="285" w:lineRule="auto"/>
        <w:ind w:left="559" w:right="594" w:firstLine="11"/>
        <w:jc w:val="both"/>
        <w:rPr>
          <w:lang w:val="fr-FR"/>
        </w:rPr>
      </w:pPr>
      <w:r w:rsidRPr="00AB1680">
        <w:rPr>
          <w:color w:val="595954"/>
          <w:w w:val="105"/>
          <w:sz w:val="14"/>
          <w:lang w:val="fr-FR"/>
        </w:rPr>
        <w:t xml:space="preserve">« </w:t>
      </w:r>
      <w:r w:rsidRPr="00AB1680">
        <w:rPr>
          <w:color w:val="464842"/>
          <w:w w:val="105"/>
          <w:lang w:val="fr-FR"/>
        </w:rPr>
        <w:t xml:space="preserve">on </w:t>
      </w:r>
      <w:r w:rsidRPr="00AB1680">
        <w:rPr>
          <w:color w:val="595954"/>
          <w:w w:val="105"/>
          <w:lang w:val="fr-FR"/>
        </w:rPr>
        <w:t xml:space="preserve">dirait un déjeuner gratuit </w:t>
      </w:r>
      <w:r w:rsidRPr="00AB1680">
        <w:rPr>
          <w:color w:val="595954"/>
          <w:w w:val="105"/>
          <w:sz w:val="15"/>
          <w:lang w:val="fr-FR"/>
        </w:rPr>
        <w:t xml:space="preserve">», </w:t>
      </w:r>
      <w:r w:rsidRPr="00AB1680">
        <w:rPr>
          <w:color w:val="595954"/>
          <w:w w:val="105"/>
          <w:lang w:val="fr-FR"/>
        </w:rPr>
        <w:t xml:space="preserve">exprime sa joie procurée par </w:t>
      </w:r>
      <w:r w:rsidRPr="00AB1680">
        <w:rPr>
          <w:color w:val="464842"/>
          <w:w w:val="105"/>
          <w:lang w:val="fr-FR"/>
        </w:rPr>
        <w:t xml:space="preserve">l'opportunité </w:t>
      </w:r>
      <w:r w:rsidRPr="00AB1680">
        <w:rPr>
          <w:color w:val="595954"/>
          <w:w w:val="105"/>
          <w:lang w:val="fr-FR"/>
        </w:rPr>
        <w:t xml:space="preserve">d'accéder gratuitement </w:t>
      </w:r>
      <w:r w:rsidRPr="00AB1680">
        <w:rPr>
          <w:color w:val="595954"/>
          <w:w w:val="105"/>
          <w:sz w:val="18"/>
          <w:lang w:val="fr-FR"/>
        </w:rPr>
        <w:t>à</w:t>
      </w:r>
      <w:r w:rsidRPr="00AB1680">
        <w:rPr>
          <w:color w:val="595954"/>
          <w:spacing w:val="-1"/>
          <w:w w:val="105"/>
          <w:sz w:val="18"/>
          <w:lang w:val="fr-FR"/>
        </w:rPr>
        <w:t xml:space="preserve"> </w:t>
      </w:r>
      <w:r w:rsidRPr="00AB1680">
        <w:rPr>
          <w:color w:val="464842"/>
          <w:w w:val="105"/>
          <w:lang w:val="fr-FR"/>
        </w:rPr>
        <w:t>des</w:t>
      </w:r>
      <w:r w:rsidRPr="00AB1680">
        <w:rPr>
          <w:color w:val="464842"/>
          <w:spacing w:val="-2"/>
          <w:w w:val="105"/>
          <w:lang w:val="fr-FR"/>
        </w:rPr>
        <w:t xml:space="preserve"> </w:t>
      </w:r>
      <w:r w:rsidRPr="00AB1680">
        <w:rPr>
          <w:color w:val="595954"/>
          <w:w w:val="105"/>
          <w:lang w:val="fr-FR"/>
        </w:rPr>
        <w:t xml:space="preserve">marchandises qu'autrefois, </w:t>
      </w:r>
      <w:r w:rsidRPr="00AB1680">
        <w:rPr>
          <w:color w:val="464842"/>
          <w:w w:val="105"/>
          <w:lang w:val="fr-FR"/>
        </w:rPr>
        <w:t xml:space="preserve">dans </w:t>
      </w:r>
      <w:r w:rsidRPr="00AB1680">
        <w:rPr>
          <w:color w:val="595954"/>
          <w:w w:val="105"/>
          <w:lang w:val="fr-FR"/>
        </w:rPr>
        <w:t>le</w:t>
      </w:r>
      <w:r w:rsidRPr="00AB1680">
        <w:rPr>
          <w:color w:val="595954"/>
          <w:spacing w:val="-3"/>
          <w:w w:val="105"/>
          <w:lang w:val="fr-FR"/>
        </w:rPr>
        <w:t xml:space="preserve"> </w:t>
      </w:r>
      <w:r w:rsidRPr="00AB1680">
        <w:rPr>
          <w:color w:val="595954"/>
          <w:w w:val="105"/>
          <w:lang w:val="fr-FR"/>
        </w:rPr>
        <w:t xml:space="preserve">monde </w:t>
      </w:r>
      <w:r w:rsidRPr="00AB1680">
        <w:rPr>
          <w:color w:val="464842"/>
          <w:w w:val="105"/>
          <w:lang w:val="fr-FR"/>
        </w:rPr>
        <w:t xml:space="preserve">du </w:t>
      </w:r>
      <w:r w:rsidRPr="00AB1680">
        <w:rPr>
          <w:color w:val="595954"/>
          <w:w w:val="105"/>
          <w:lang w:val="fr-FR"/>
        </w:rPr>
        <w:t>capitalisme d'échange, ils devaient payer.</w:t>
      </w:r>
    </w:p>
    <w:p w14:paraId="30543BCB" w14:textId="77777777" w:rsidR="001C7B19" w:rsidRPr="00AB1680" w:rsidRDefault="00A84B16">
      <w:pPr>
        <w:pStyle w:val="Corpsdetexte"/>
        <w:spacing w:before="32" w:line="283" w:lineRule="auto"/>
        <w:ind w:left="551" w:right="578" w:firstLine="15"/>
        <w:jc w:val="both"/>
        <w:rPr>
          <w:lang w:val="fr-FR"/>
        </w:rPr>
      </w:pPr>
      <w:r w:rsidRPr="00AB1680">
        <w:rPr>
          <w:color w:val="595954"/>
          <w:w w:val="105"/>
          <w:lang w:val="fr-FR"/>
        </w:rPr>
        <w:t xml:space="preserve">Roger et Peter trouvent enfin </w:t>
      </w:r>
      <w:r w:rsidRPr="00AB1680">
        <w:rPr>
          <w:color w:val="464842"/>
          <w:w w:val="105"/>
          <w:lang w:val="fr-FR"/>
        </w:rPr>
        <w:t xml:space="preserve">la </w:t>
      </w:r>
      <w:r w:rsidRPr="00AB1680">
        <w:rPr>
          <w:color w:val="595954"/>
          <w:w w:val="105"/>
          <w:lang w:val="fr-FR"/>
        </w:rPr>
        <w:t xml:space="preserve">salle de contrôle du centre com­ </w:t>
      </w:r>
      <w:r w:rsidRPr="00AB1680">
        <w:rPr>
          <w:color w:val="464842"/>
          <w:w w:val="105"/>
          <w:lang w:val="fr-FR"/>
        </w:rPr>
        <w:t xml:space="preserve">mercial </w:t>
      </w:r>
      <w:r w:rsidRPr="00AB1680">
        <w:rPr>
          <w:color w:val="595954"/>
          <w:w w:val="105"/>
          <w:lang w:val="fr-FR"/>
        </w:rPr>
        <w:t>et</w:t>
      </w:r>
      <w:r w:rsidRPr="00AB1680">
        <w:rPr>
          <w:color w:val="595954"/>
          <w:spacing w:val="-6"/>
          <w:w w:val="105"/>
          <w:lang w:val="fr-FR"/>
        </w:rPr>
        <w:t xml:space="preserve"> </w:t>
      </w:r>
      <w:r w:rsidRPr="00AB1680">
        <w:rPr>
          <w:color w:val="595954"/>
          <w:w w:val="105"/>
          <w:lang w:val="fr-FR"/>
        </w:rPr>
        <w:t>activent plusieurs appareils après avoir trouvé «</w:t>
      </w:r>
      <w:r w:rsidRPr="00AB1680">
        <w:rPr>
          <w:color w:val="595954"/>
          <w:spacing w:val="-11"/>
          <w:w w:val="105"/>
          <w:lang w:val="fr-FR"/>
        </w:rPr>
        <w:t xml:space="preserve"> </w:t>
      </w:r>
      <w:r w:rsidRPr="00AB1680">
        <w:rPr>
          <w:color w:val="464842"/>
          <w:w w:val="105"/>
          <w:lang w:val="fr-FR"/>
        </w:rPr>
        <w:t>les</w:t>
      </w:r>
      <w:r w:rsidRPr="00AB1680">
        <w:rPr>
          <w:color w:val="464842"/>
          <w:spacing w:val="-3"/>
          <w:w w:val="105"/>
          <w:lang w:val="fr-FR"/>
        </w:rPr>
        <w:t xml:space="preserve"> </w:t>
      </w:r>
      <w:r w:rsidRPr="00AB1680">
        <w:rPr>
          <w:color w:val="595954"/>
          <w:w w:val="105"/>
          <w:lang w:val="fr-FR"/>
        </w:rPr>
        <w:t>clés du royaume». Les leurres du monde</w:t>
      </w:r>
      <w:r w:rsidRPr="00AB1680">
        <w:rPr>
          <w:color w:val="595954"/>
          <w:w w:val="105"/>
          <w:lang w:val="fr-FR"/>
        </w:rPr>
        <w:t xml:space="preserve"> consumériste - la musique </w:t>
      </w:r>
      <w:r w:rsidRPr="00AB1680">
        <w:rPr>
          <w:color w:val="464842"/>
          <w:w w:val="105"/>
          <w:lang w:val="fr-FR"/>
        </w:rPr>
        <w:t xml:space="preserve">d'ambiance, </w:t>
      </w:r>
      <w:r w:rsidRPr="00AB1680">
        <w:rPr>
          <w:color w:val="595954"/>
          <w:w w:val="105"/>
          <w:lang w:val="fr-FR"/>
        </w:rPr>
        <w:t>les</w:t>
      </w:r>
      <w:r w:rsidRPr="00AB1680">
        <w:rPr>
          <w:color w:val="595954"/>
          <w:spacing w:val="-4"/>
          <w:w w:val="105"/>
          <w:lang w:val="fr-FR"/>
        </w:rPr>
        <w:t xml:space="preserve"> </w:t>
      </w:r>
      <w:r w:rsidRPr="00AB1680">
        <w:rPr>
          <w:color w:val="595954"/>
          <w:w w:val="105"/>
          <w:lang w:val="fr-FR"/>
        </w:rPr>
        <w:t>fontaines jaillissantes, les escalier-&amp; mécaniques</w:t>
      </w:r>
      <w:r w:rsidRPr="00AB1680">
        <w:rPr>
          <w:color w:val="595954"/>
          <w:spacing w:val="-8"/>
          <w:w w:val="105"/>
          <w:lang w:val="fr-FR"/>
        </w:rPr>
        <w:t xml:space="preserve"> </w:t>
      </w:r>
      <w:r w:rsidRPr="00AB1680">
        <w:rPr>
          <w:color w:val="595954"/>
          <w:w w:val="105"/>
          <w:lang w:val="fr-FR"/>
        </w:rPr>
        <w:t>- se mettent alors</w:t>
      </w:r>
      <w:r w:rsidRPr="00AB1680">
        <w:rPr>
          <w:color w:val="595954"/>
          <w:spacing w:val="-3"/>
          <w:w w:val="105"/>
          <w:lang w:val="fr-FR"/>
        </w:rPr>
        <w:t xml:space="preserve"> </w:t>
      </w:r>
      <w:r w:rsidRPr="00AB1680">
        <w:rPr>
          <w:color w:val="595954"/>
          <w:w w:val="105"/>
          <w:lang w:val="fr-FR"/>
        </w:rPr>
        <w:t>en marche</w:t>
      </w:r>
      <w:r w:rsidRPr="00AB1680">
        <w:rPr>
          <w:color w:val="777972"/>
          <w:w w:val="105"/>
          <w:lang w:val="fr-FR"/>
        </w:rPr>
        <w:t>.</w:t>
      </w:r>
      <w:r w:rsidRPr="00AB1680">
        <w:rPr>
          <w:color w:val="777972"/>
          <w:spacing w:val="-13"/>
          <w:w w:val="105"/>
          <w:lang w:val="fr-FR"/>
        </w:rPr>
        <w:t xml:space="preserve"> </w:t>
      </w:r>
      <w:r w:rsidRPr="00AB1680">
        <w:rPr>
          <w:color w:val="595954"/>
          <w:w w:val="105"/>
          <w:lang w:val="fr-FR"/>
        </w:rPr>
        <w:t xml:space="preserve">Les hommes, fascinés, </w:t>
      </w:r>
      <w:r w:rsidRPr="00AB1680">
        <w:rPr>
          <w:color w:val="464842"/>
          <w:w w:val="105"/>
          <w:lang w:val="fr-FR"/>
        </w:rPr>
        <w:t xml:space="preserve">regardent, </w:t>
      </w:r>
      <w:r w:rsidRPr="00AB1680">
        <w:rPr>
          <w:color w:val="595954"/>
          <w:w w:val="105"/>
          <w:lang w:val="fr-FR"/>
        </w:rPr>
        <w:t xml:space="preserve">tandis que </w:t>
      </w:r>
      <w:r w:rsidRPr="00AB1680">
        <w:rPr>
          <w:color w:val="464842"/>
          <w:w w:val="105"/>
          <w:lang w:val="fr-FR"/>
        </w:rPr>
        <w:t>les</w:t>
      </w:r>
      <w:r w:rsidRPr="00AB1680">
        <w:rPr>
          <w:color w:val="464842"/>
          <w:spacing w:val="-3"/>
          <w:w w:val="105"/>
          <w:lang w:val="fr-FR"/>
        </w:rPr>
        <w:t xml:space="preserve"> </w:t>
      </w:r>
      <w:r w:rsidRPr="00AB1680">
        <w:rPr>
          <w:color w:val="595954"/>
          <w:w w:val="105"/>
          <w:lang w:val="fr-FR"/>
        </w:rPr>
        <w:t xml:space="preserve">zombies </w:t>
      </w:r>
      <w:r w:rsidRPr="00AB1680">
        <w:rPr>
          <w:color w:val="595954"/>
          <w:w w:val="105"/>
          <w:sz w:val="18"/>
          <w:lang w:val="fr-FR"/>
        </w:rPr>
        <w:t>à</w:t>
      </w:r>
      <w:r w:rsidRPr="00AB1680">
        <w:rPr>
          <w:color w:val="595954"/>
          <w:spacing w:val="-7"/>
          <w:w w:val="105"/>
          <w:sz w:val="18"/>
          <w:lang w:val="fr-FR"/>
        </w:rPr>
        <w:t xml:space="preserve"> </w:t>
      </w:r>
      <w:r w:rsidRPr="00AB1680">
        <w:rPr>
          <w:color w:val="595954"/>
          <w:w w:val="105"/>
          <w:lang w:val="fr-FR"/>
        </w:rPr>
        <w:t>la</w:t>
      </w:r>
      <w:r w:rsidRPr="00AB1680">
        <w:rPr>
          <w:color w:val="595954"/>
          <w:spacing w:val="-8"/>
          <w:w w:val="105"/>
          <w:lang w:val="fr-FR"/>
        </w:rPr>
        <w:t xml:space="preserve"> </w:t>
      </w:r>
      <w:r w:rsidRPr="00AB1680">
        <w:rPr>
          <w:color w:val="595954"/>
          <w:w w:val="105"/>
          <w:lang w:val="fr-FR"/>
        </w:rPr>
        <w:t>démarche chancelante</w:t>
      </w:r>
      <w:r w:rsidRPr="00AB1680">
        <w:rPr>
          <w:color w:val="595954"/>
          <w:spacing w:val="-5"/>
          <w:w w:val="105"/>
          <w:lang w:val="fr-FR"/>
        </w:rPr>
        <w:t xml:space="preserve"> </w:t>
      </w:r>
      <w:r w:rsidRPr="00AB1680">
        <w:rPr>
          <w:color w:val="595954"/>
          <w:w w:val="105"/>
          <w:lang w:val="fr-FR"/>
        </w:rPr>
        <w:t>déambulent</w:t>
      </w:r>
      <w:r w:rsidRPr="00AB1680">
        <w:rPr>
          <w:color w:val="595954"/>
          <w:spacing w:val="13"/>
          <w:w w:val="105"/>
          <w:lang w:val="fr-FR"/>
        </w:rPr>
        <w:t xml:space="preserve"> </w:t>
      </w:r>
      <w:r w:rsidRPr="00AB1680">
        <w:rPr>
          <w:color w:val="595954"/>
          <w:w w:val="105"/>
          <w:lang w:val="fr-FR"/>
        </w:rPr>
        <w:t>comme</w:t>
      </w:r>
      <w:r w:rsidRPr="00AB1680">
        <w:rPr>
          <w:color w:val="595954"/>
          <w:spacing w:val="-5"/>
          <w:w w:val="105"/>
          <w:lang w:val="fr-FR"/>
        </w:rPr>
        <w:t xml:space="preserve"> </w:t>
      </w:r>
      <w:r w:rsidRPr="00AB1680">
        <w:rPr>
          <w:color w:val="595954"/>
          <w:w w:val="105"/>
          <w:lang w:val="fr-FR"/>
        </w:rPr>
        <w:t>de</w:t>
      </w:r>
      <w:r w:rsidRPr="00AB1680">
        <w:rPr>
          <w:color w:val="595954"/>
          <w:spacing w:val="-13"/>
          <w:w w:val="105"/>
          <w:lang w:val="fr-FR"/>
        </w:rPr>
        <w:t xml:space="preserve"> </w:t>
      </w:r>
      <w:r w:rsidRPr="00AB1680">
        <w:rPr>
          <w:color w:val="595954"/>
          <w:w w:val="105"/>
          <w:lang w:val="fr-FR"/>
        </w:rPr>
        <w:t xml:space="preserve">simples </w:t>
      </w:r>
      <w:r w:rsidRPr="00AB1680">
        <w:rPr>
          <w:color w:val="464842"/>
          <w:w w:val="105"/>
          <w:lang w:val="fr-FR"/>
        </w:rPr>
        <w:t xml:space="preserve">consommateurs. </w:t>
      </w:r>
      <w:r w:rsidRPr="00AB1680">
        <w:rPr>
          <w:color w:val="595954"/>
          <w:w w:val="105"/>
          <w:lang w:val="fr-FR"/>
        </w:rPr>
        <w:t xml:space="preserve">Les mâles vivants, eux, ne se comportent guère mieux que des gosses fascinés par un nouveau </w:t>
      </w:r>
      <w:r w:rsidRPr="00AB1680">
        <w:rPr>
          <w:color w:val="464842"/>
          <w:w w:val="105"/>
          <w:lang w:val="fr-FR"/>
        </w:rPr>
        <w:t xml:space="preserve">petit </w:t>
      </w:r>
      <w:r w:rsidRPr="00AB1680">
        <w:rPr>
          <w:color w:val="595954"/>
          <w:w w:val="105"/>
          <w:lang w:val="fr-FR"/>
        </w:rPr>
        <w:t xml:space="preserve">train. Cela dit, pendant qu'ils s'amusent </w:t>
      </w:r>
      <w:r w:rsidRPr="00AB1680">
        <w:rPr>
          <w:color w:val="595954"/>
          <w:w w:val="105"/>
          <w:sz w:val="20"/>
          <w:lang w:val="fr-FR"/>
        </w:rPr>
        <w:t xml:space="preserve">à </w:t>
      </w:r>
      <w:r w:rsidRPr="00AB1680">
        <w:rPr>
          <w:color w:val="595954"/>
          <w:w w:val="105"/>
          <w:lang w:val="fr-FR"/>
        </w:rPr>
        <w:t>remplir des chariots avec leur butin et</w:t>
      </w:r>
      <w:r w:rsidRPr="00AB1680">
        <w:rPr>
          <w:color w:val="595954"/>
          <w:spacing w:val="-7"/>
          <w:w w:val="105"/>
          <w:lang w:val="fr-FR"/>
        </w:rPr>
        <w:t xml:space="preserve"> </w:t>
      </w:r>
      <w:r w:rsidRPr="00AB1680">
        <w:rPr>
          <w:color w:val="595954"/>
          <w:w w:val="105"/>
          <w:sz w:val="18"/>
          <w:lang w:val="fr-FR"/>
        </w:rPr>
        <w:t xml:space="preserve">à </w:t>
      </w:r>
      <w:r w:rsidRPr="00AB1680">
        <w:rPr>
          <w:color w:val="595954"/>
          <w:w w:val="105"/>
          <w:lang w:val="fr-FR"/>
        </w:rPr>
        <w:t>se faufiler entre les zombies, Fran, aux prises avec un z</w:t>
      </w:r>
      <w:r w:rsidRPr="00AB1680">
        <w:rPr>
          <w:color w:val="595954"/>
          <w:w w:val="105"/>
          <w:lang w:val="fr-FR"/>
        </w:rPr>
        <w:t xml:space="preserve">ombie Hare Krishna, frôle la mort. Une fois sauvée d'un« sort pire que la mort», elle réclame l'égalité avec les membres masculins du groupe après avoir essayé en vain de les convaincre de quitter leur </w:t>
      </w:r>
      <w:r w:rsidRPr="00AB1680">
        <w:rPr>
          <w:color w:val="595954"/>
          <w:w w:val="105"/>
          <w:sz w:val="14"/>
          <w:lang w:val="fr-FR"/>
        </w:rPr>
        <w:t xml:space="preserve">« </w:t>
      </w:r>
      <w:r w:rsidRPr="00AB1680">
        <w:rPr>
          <w:color w:val="595954"/>
          <w:w w:val="105"/>
          <w:lang w:val="fr-FR"/>
        </w:rPr>
        <w:t>Au bonheur</w:t>
      </w:r>
      <w:r w:rsidRPr="00AB1680">
        <w:rPr>
          <w:color w:val="595954"/>
          <w:spacing w:val="40"/>
          <w:w w:val="105"/>
          <w:lang w:val="fr-FR"/>
        </w:rPr>
        <w:t xml:space="preserve"> </w:t>
      </w:r>
      <w:r w:rsidRPr="00AB1680">
        <w:rPr>
          <w:color w:val="464842"/>
          <w:w w:val="105"/>
          <w:lang w:val="fr-FR"/>
        </w:rPr>
        <w:t>des</w:t>
      </w:r>
      <w:r w:rsidRPr="00AB1680">
        <w:rPr>
          <w:color w:val="464842"/>
          <w:spacing w:val="40"/>
          <w:w w:val="105"/>
          <w:lang w:val="fr-FR"/>
        </w:rPr>
        <w:t xml:space="preserve"> </w:t>
      </w:r>
      <w:r w:rsidRPr="00AB1680">
        <w:rPr>
          <w:color w:val="595954"/>
          <w:w w:val="105"/>
          <w:lang w:val="fr-FR"/>
        </w:rPr>
        <w:t>hommes</w:t>
      </w:r>
      <w:r w:rsidRPr="00AB1680">
        <w:rPr>
          <w:color w:val="595954"/>
          <w:w w:val="105"/>
          <w:position w:val="6"/>
          <w:sz w:val="14"/>
          <w:lang w:val="fr-FR"/>
        </w:rPr>
        <w:t xml:space="preserve">1 </w:t>
      </w:r>
      <w:r w:rsidRPr="00AB1680">
        <w:rPr>
          <w:rFonts w:ascii="Arial" w:hAnsi="Arial"/>
          <w:color w:val="595954"/>
          <w:w w:val="105"/>
          <w:sz w:val="16"/>
          <w:lang w:val="fr-FR"/>
        </w:rPr>
        <w:t>»</w:t>
      </w:r>
      <w:r w:rsidRPr="00AB1680">
        <w:rPr>
          <w:rFonts w:ascii="Arial" w:hAnsi="Arial"/>
          <w:color w:val="595954"/>
          <w:spacing w:val="40"/>
          <w:w w:val="105"/>
          <w:sz w:val="16"/>
          <w:lang w:val="fr-FR"/>
        </w:rPr>
        <w:t xml:space="preserve"> </w:t>
      </w:r>
      <w:r w:rsidRPr="00AB1680">
        <w:rPr>
          <w:color w:val="464842"/>
          <w:w w:val="105"/>
          <w:lang w:val="fr-FR"/>
        </w:rPr>
        <w:t>matérialiste.</w:t>
      </w:r>
      <w:r w:rsidRPr="00AB1680">
        <w:rPr>
          <w:color w:val="464842"/>
          <w:spacing w:val="40"/>
          <w:w w:val="105"/>
          <w:lang w:val="fr-FR"/>
        </w:rPr>
        <w:t xml:space="preserve"> </w:t>
      </w:r>
      <w:r w:rsidRPr="00AB1680">
        <w:rPr>
          <w:color w:val="595954"/>
          <w:w w:val="105"/>
          <w:lang w:val="fr-FR"/>
        </w:rPr>
        <w:t>En</w:t>
      </w:r>
      <w:r w:rsidRPr="00AB1680">
        <w:rPr>
          <w:color w:val="595954"/>
          <w:spacing w:val="40"/>
          <w:w w:val="105"/>
          <w:lang w:val="fr-FR"/>
        </w:rPr>
        <w:t xml:space="preserve"> </w:t>
      </w:r>
      <w:r w:rsidRPr="00AB1680">
        <w:rPr>
          <w:color w:val="595954"/>
          <w:w w:val="105"/>
          <w:lang w:val="fr-FR"/>
        </w:rPr>
        <w:t>outre, ell</w:t>
      </w:r>
      <w:r w:rsidRPr="00AB1680">
        <w:rPr>
          <w:color w:val="595954"/>
          <w:w w:val="105"/>
          <w:lang w:val="fr-FR"/>
        </w:rPr>
        <w:t>e signale</w:t>
      </w:r>
      <w:r w:rsidRPr="00AB1680">
        <w:rPr>
          <w:color w:val="595954"/>
          <w:spacing w:val="40"/>
          <w:w w:val="105"/>
          <w:lang w:val="fr-FR"/>
        </w:rPr>
        <w:t xml:space="preserve"> </w:t>
      </w:r>
      <w:r w:rsidRPr="00AB1680">
        <w:rPr>
          <w:color w:val="595954"/>
          <w:w w:val="105"/>
          <w:lang w:val="fr-FR"/>
        </w:rPr>
        <w:t>d'un</w:t>
      </w:r>
      <w:r w:rsidRPr="00AB1680">
        <w:rPr>
          <w:color w:val="595954"/>
          <w:spacing w:val="40"/>
          <w:w w:val="105"/>
          <w:lang w:val="fr-FR"/>
        </w:rPr>
        <w:t xml:space="preserve"> </w:t>
      </w:r>
      <w:r w:rsidRPr="00AB1680">
        <w:rPr>
          <w:color w:val="595954"/>
          <w:w w:val="105"/>
          <w:lang w:val="fr-FR"/>
        </w:rPr>
        <w:t>ton sarcastique</w:t>
      </w:r>
      <w:r w:rsidRPr="00AB1680">
        <w:rPr>
          <w:color w:val="595954"/>
          <w:spacing w:val="69"/>
          <w:w w:val="105"/>
          <w:lang w:val="fr-FR"/>
        </w:rPr>
        <w:t xml:space="preserve"> </w:t>
      </w:r>
      <w:r w:rsidRPr="00AB1680">
        <w:rPr>
          <w:color w:val="595954"/>
          <w:w w:val="105"/>
          <w:lang w:val="fr-FR"/>
        </w:rPr>
        <w:t>qu'elle</w:t>
      </w:r>
      <w:r w:rsidRPr="00AB1680">
        <w:rPr>
          <w:color w:val="595954"/>
          <w:spacing w:val="77"/>
          <w:w w:val="105"/>
          <w:lang w:val="fr-FR"/>
        </w:rPr>
        <w:t xml:space="preserve"> </w:t>
      </w:r>
      <w:r w:rsidRPr="00AB1680">
        <w:rPr>
          <w:color w:val="595954"/>
          <w:w w:val="105"/>
          <w:lang w:val="fr-FR"/>
        </w:rPr>
        <w:t>n'acceptera</w:t>
      </w:r>
      <w:r w:rsidRPr="00AB1680">
        <w:rPr>
          <w:color w:val="595954"/>
          <w:spacing w:val="74"/>
          <w:w w:val="105"/>
          <w:lang w:val="fr-FR"/>
        </w:rPr>
        <w:t xml:space="preserve"> </w:t>
      </w:r>
      <w:r w:rsidRPr="00AB1680">
        <w:rPr>
          <w:color w:val="595954"/>
          <w:w w:val="105"/>
          <w:lang w:val="fr-FR"/>
        </w:rPr>
        <w:t>pas</w:t>
      </w:r>
      <w:r w:rsidRPr="00AB1680">
        <w:rPr>
          <w:color w:val="595954"/>
          <w:spacing w:val="59"/>
          <w:w w:val="105"/>
          <w:lang w:val="fr-FR"/>
        </w:rPr>
        <w:t xml:space="preserve"> </w:t>
      </w:r>
      <w:r w:rsidRPr="00AB1680">
        <w:rPr>
          <w:color w:val="595954"/>
          <w:w w:val="105"/>
          <w:lang w:val="fr-FR"/>
        </w:rPr>
        <w:t>d'être</w:t>
      </w:r>
      <w:r w:rsidRPr="00AB1680">
        <w:rPr>
          <w:color w:val="595954"/>
          <w:spacing w:val="62"/>
          <w:w w:val="105"/>
          <w:lang w:val="fr-FR"/>
        </w:rPr>
        <w:t xml:space="preserve"> </w:t>
      </w:r>
      <w:r w:rsidRPr="00AB1680">
        <w:rPr>
          <w:color w:val="595954"/>
          <w:w w:val="105"/>
          <w:lang w:val="fr-FR"/>
        </w:rPr>
        <w:t>considérée</w:t>
      </w:r>
      <w:r w:rsidRPr="00AB1680">
        <w:rPr>
          <w:color w:val="595954"/>
          <w:spacing w:val="75"/>
          <w:w w:val="105"/>
          <w:lang w:val="fr-FR"/>
        </w:rPr>
        <w:t xml:space="preserve"> </w:t>
      </w:r>
      <w:r w:rsidRPr="00AB1680">
        <w:rPr>
          <w:color w:val="595954"/>
          <w:w w:val="105"/>
          <w:lang w:val="fr-FR"/>
        </w:rPr>
        <w:t>comme</w:t>
      </w:r>
      <w:r w:rsidRPr="00AB1680">
        <w:rPr>
          <w:color w:val="595954"/>
          <w:spacing w:val="67"/>
          <w:w w:val="105"/>
          <w:lang w:val="fr-FR"/>
        </w:rPr>
        <w:t xml:space="preserve"> </w:t>
      </w:r>
      <w:r w:rsidRPr="00AB1680">
        <w:rPr>
          <w:color w:val="595954"/>
          <w:spacing w:val="-5"/>
          <w:w w:val="105"/>
          <w:lang w:val="fr-FR"/>
        </w:rPr>
        <w:t>une</w:t>
      </w:r>
    </w:p>
    <w:p w14:paraId="2A86AC32" w14:textId="77777777" w:rsidR="001C7B19" w:rsidRPr="00AB1680" w:rsidRDefault="00A84B16">
      <w:pPr>
        <w:pStyle w:val="Corpsdetexte"/>
        <w:spacing w:line="285" w:lineRule="auto"/>
        <w:ind w:left="551" w:right="579" w:firstLine="8"/>
        <w:jc w:val="both"/>
        <w:rPr>
          <w:lang w:val="fr-FR"/>
        </w:rPr>
      </w:pPr>
      <w:r w:rsidRPr="00AB1680">
        <w:rPr>
          <w:color w:val="595954"/>
          <w:w w:val="105"/>
          <w:lang w:val="fr-FR"/>
        </w:rPr>
        <w:t>«</w:t>
      </w:r>
      <w:r w:rsidRPr="00AB1680">
        <w:rPr>
          <w:color w:val="595954"/>
          <w:spacing w:val="-8"/>
          <w:w w:val="105"/>
          <w:lang w:val="fr-FR"/>
        </w:rPr>
        <w:t xml:space="preserve"> </w:t>
      </w:r>
      <w:r w:rsidRPr="00AB1680">
        <w:rPr>
          <w:color w:val="595954"/>
          <w:w w:val="105"/>
          <w:lang w:val="fr-FR"/>
        </w:rPr>
        <w:t xml:space="preserve">mère poule» et s'énerve lorsqu'elle surprend une conversation des </w:t>
      </w:r>
      <w:r w:rsidRPr="00AB1680">
        <w:rPr>
          <w:color w:val="464842"/>
          <w:w w:val="105"/>
          <w:lang w:val="fr-FR"/>
        </w:rPr>
        <w:t xml:space="preserve">hommes </w:t>
      </w:r>
      <w:r w:rsidRPr="00AB1680">
        <w:rPr>
          <w:color w:val="595954"/>
          <w:w w:val="105"/>
          <w:lang w:val="fr-FR"/>
        </w:rPr>
        <w:t xml:space="preserve">qui, en aparté, discutent de </w:t>
      </w:r>
      <w:r w:rsidRPr="00AB1680">
        <w:rPr>
          <w:color w:val="464842"/>
          <w:w w:val="105"/>
          <w:lang w:val="fr-FR"/>
        </w:rPr>
        <w:t xml:space="preserve">l'éventualité </w:t>
      </w:r>
      <w:r w:rsidRPr="00AB1680">
        <w:rPr>
          <w:color w:val="595954"/>
          <w:w w:val="105"/>
          <w:lang w:val="fr-FR"/>
        </w:rPr>
        <w:t>d'un avortement. Fran considère le centre</w:t>
      </w:r>
      <w:r w:rsidRPr="00AB1680">
        <w:rPr>
          <w:color w:val="595954"/>
          <w:w w:val="105"/>
          <w:lang w:val="fr-FR"/>
        </w:rPr>
        <w:t xml:space="preserve"> commercial comme une </w:t>
      </w:r>
      <w:r w:rsidRPr="00AB1680">
        <w:rPr>
          <w:rFonts w:ascii="Arial" w:hAnsi="Arial"/>
          <w:color w:val="595954"/>
          <w:w w:val="95"/>
          <w:sz w:val="12"/>
          <w:lang w:val="fr-FR"/>
        </w:rPr>
        <w:t xml:space="preserve">&lt;&lt; </w:t>
      </w:r>
      <w:r w:rsidRPr="00AB1680">
        <w:rPr>
          <w:color w:val="595954"/>
          <w:w w:val="105"/>
          <w:lang w:val="fr-FR"/>
        </w:rPr>
        <w:t xml:space="preserve">prison </w:t>
      </w:r>
      <w:r w:rsidRPr="00AB1680">
        <w:rPr>
          <w:color w:val="595954"/>
          <w:w w:val="105"/>
          <w:sz w:val="15"/>
          <w:lang w:val="fr-FR"/>
        </w:rPr>
        <w:t xml:space="preserve">» </w:t>
      </w:r>
      <w:r w:rsidRPr="00AB1680">
        <w:rPr>
          <w:color w:val="595954"/>
          <w:w w:val="105"/>
          <w:lang w:val="fr-FR"/>
        </w:rPr>
        <w:t>qui symbolise tout ce</w:t>
      </w:r>
      <w:r w:rsidRPr="00AB1680">
        <w:rPr>
          <w:color w:val="595954"/>
          <w:spacing w:val="-3"/>
          <w:w w:val="105"/>
          <w:lang w:val="fr-FR"/>
        </w:rPr>
        <w:t xml:space="preserve"> </w:t>
      </w:r>
      <w:r w:rsidRPr="00AB1680">
        <w:rPr>
          <w:color w:val="595954"/>
          <w:w w:val="105"/>
          <w:sz w:val="18"/>
          <w:lang w:val="fr-FR"/>
        </w:rPr>
        <w:t xml:space="preserve">à </w:t>
      </w:r>
      <w:r w:rsidRPr="00AB1680">
        <w:rPr>
          <w:color w:val="595954"/>
          <w:w w:val="105"/>
          <w:lang w:val="fr-FR"/>
        </w:rPr>
        <w:t>quoi ils essayaient d</w:t>
      </w:r>
      <w:r w:rsidRPr="00AB1680">
        <w:rPr>
          <w:color w:val="777972"/>
          <w:w w:val="105"/>
          <w:lang w:val="fr-FR"/>
        </w:rPr>
        <w:t>'</w:t>
      </w:r>
      <w:r w:rsidRPr="00AB1680">
        <w:rPr>
          <w:color w:val="595954"/>
          <w:w w:val="105"/>
          <w:lang w:val="fr-FR"/>
        </w:rPr>
        <w:t xml:space="preserve">échapper. Cependant, Steve, rusé, réduit ses objections </w:t>
      </w:r>
      <w:r w:rsidRPr="00AB1680">
        <w:rPr>
          <w:color w:val="595954"/>
          <w:w w:val="105"/>
          <w:sz w:val="18"/>
          <w:lang w:val="fr-FR"/>
        </w:rPr>
        <w:t xml:space="preserve">à </w:t>
      </w:r>
      <w:r w:rsidRPr="00AB1680">
        <w:rPr>
          <w:color w:val="595954"/>
          <w:w w:val="105"/>
          <w:lang w:val="fr-FR"/>
        </w:rPr>
        <w:t xml:space="preserve">néant en faisant appel </w:t>
      </w:r>
      <w:r w:rsidRPr="00AB1680">
        <w:rPr>
          <w:color w:val="595954"/>
          <w:w w:val="105"/>
          <w:sz w:val="18"/>
          <w:lang w:val="fr-FR"/>
        </w:rPr>
        <w:t xml:space="preserve">à </w:t>
      </w:r>
      <w:r w:rsidRPr="00AB1680">
        <w:rPr>
          <w:color w:val="595954"/>
          <w:w w:val="105"/>
          <w:lang w:val="fr-FR"/>
        </w:rPr>
        <w:t xml:space="preserve">ses instincts de femme d'intérieur programmés par une idéologie qui implique matérialisme et </w:t>
      </w:r>
      <w:r w:rsidRPr="00AB1680">
        <w:rPr>
          <w:color w:val="595954"/>
          <w:w w:val="105"/>
          <w:lang w:val="fr-FR"/>
        </w:rPr>
        <w:t>domesticité:</w:t>
      </w:r>
    </w:p>
    <w:p w14:paraId="0B88BEA7" w14:textId="77777777" w:rsidR="001C7B19" w:rsidRPr="00AB1680" w:rsidRDefault="00A84B16">
      <w:pPr>
        <w:spacing w:before="129" w:line="271" w:lineRule="auto"/>
        <w:ind w:left="1101" w:firstLine="2"/>
        <w:rPr>
          <w:i/>
          <w:sz w:val="17"/>
          <w:lang w:val="fr-FR"/>
        </w:rPr>
      </w:pPr>
      <w:r w:rsidRPr="00AB1680">
        <w:rPr>
          <w:i/>
          <w:color w:val="595954"/>
          <w:sz w:val="17"/>
          <w:lang w:val="fr-FR"/>
        </w:rPr>
        <w:t>Ces</w:t>
      </w:r>
      <w:r w:rsidRPr="00AB1680">
        <w:rPr>
          <w:i/>
          <w:color w:val="595954"/>
          <w:spacing w:val="40"/>
          <w:sz w:val="17"/>
          <w:lang w:val="fr-FR"/>
        </w:rPr>
        <w:t xml:space="preserve"> </w:t>
      </w:r>
      <w:r w:rsidRPr="00AB1680">
        <w:rPr>
          <w:i/>
          <w:color w:val="595954"/>
          <w:sz w:val="17"/>
          <w:lang w:val="fr-FR"/>
        </w:rPr>
        <w:t>créatures</w:t>
      </w:r>
      <w:r w:rsidRPr="00AB1680">
        <w:rPr>
          <w:i/>
          <w:color w:val="595954"/>
          <w:spacing w:val="40"/>
          <w:sz w:val="17"/>
          <w:lang w:val="fr-FR"/>
        </w:rPr>
        <w:t xml:space="preserve"> </w:t>
      </w:r>
      <w:r w:rsidRPr="00AB1680">
        <w:rPr>
          <w:i/>
          <w:color w:val="595954"/>
          <w:sz w:val="17"/>
          <w:lang w:val="fr-FR"/>
        </w:rPr>
        <w:t>sont</w:t>
      </w:r>
      <w:r w:rsidRPr="00AB1680">
        <w:rPr>
          <w:i/>
          <w:color w:val="595954"/>
          <w:spacing w:val="40"/>
          <w:sz w:val="17"/>
          <w:lang w:val="fr-FR"/>
        </w:rPr>
        <w:t xml:space="preserve"> </w:t>
      </w:r>
      <w:r w:rsidRPr="00AB1680">
        <w:rPr>
          <w:i/>
          <w:color w:val="595954"/>
          <w:sz w:val="17"/>
          <w:lang w:val="fr-FR"/>
        </w:rPr>
        <w:t>là,</w:t>
      </w:r>
      <w:r w:rsidRPr="00AB1680">
        <w:rPr>
          <w:i/>
          <w:color w:val="595954"/>
          <w:spacing w:val="40"/>
          <w:sz w:val="17"/>
          <w:lang w:val="fr-FR"/>
        </w:rPr>
        <w:t xml:space="preserve"> </w:t>
      </w:r>
      <w:r w:rsidRPr="00AB1680">
        <w:rPr>
          <w:i/>
          <w:color w:val="595954"/>
          <w:sz w:val="17"/>
          <w:lang w:val="fr-FR"/>
        </w:rPr>
        <w:t>partout,</w:t>
      </w:r>
      <w:r w:rsidRPr="00AB1680">
        <w:rPr>
          <w:i/>
          <w:color w:val="595954"/>
          <w:spacing w:val="40"/>
          <w:sz w:val="17"/>
          <w:lang w:val="fr-FR"/>
        </w:rPr>
        <w:t xml:space="preserve"> </w:t>
      </w:r>
      <w:r w:rsidRPr="00AB1680">
        <w:rPr>
          <w:i/>
          <w:color w:val="595954"/>
          <w:sz w:val="17"/>
          <w:lang w:val="fr-FR"/>
        </w:rPr>
        <w:t>et</w:t>
      </w:r>
      <w:r w:rsidRPr="00AB1680">
        <w:rPr>
          <w:i/>
          <w:color w:val="595954"/>
          <w:spacing w:val="40"/>
          <w:sz w:val="17"/>
          <w:lang w:val="fr-FR"/>
        </w:rPr>
        <w:t xml:space="preserve"> </w:t>
      </w:r>
      <w:r w:rsidRPr="00AB1680">
        <w:rPr>
          <w:i/>
          <w:color w:val="595954"/>
          <w:sz w:val="17"/>
          <w:lang w:val="fr-FR"/>
        </w:rPr>
        <w:t>les</w:t>
      </w:r>
      <w:r w:rsidRPr="00AB1680">
        <w:rPr>
          <w:i/>
          <w:color w:val="595954"/>
          <w:spacing w:val="40"/>
          <w:sz w:val="17"/>
          <w:lang w:val="fr-FR"/>
        </w:rPr>
        <w:t xml:space="preserve"> </w:t>
      </w:r>
      <w:r w:rsidRPr="00AB1680">
        <w:rPr>
          <w:i/>
          <w:color w:val="595954"/>
          <w:sz w:val="17"/>
          <w:lang w:val="fr-FR"/>
        </w:rPr>
        <w:t>autorités</w:t>
      </w:r>
      <w:r w:rsidRPr="00AB1680">
        <w:rPr>
          <w:i/>
          <w:color w:val="595954"/>
          <w:spacing w:val="40"/>
          <w:sz w:val="17"/>
          <w:lang w:val="fr-FR"/>
        </w:rPr>
        <w:t xml:space="preserve"> </w:t>
      </w:r>
      <w:r w:rsidRPr="00AB1680">
        <w:rPr>
          <w:i/>
          <w:color w:val="595954"/>
          <w:sz w:val="17"/>
          <w:lang w:val="fr-FR"/>
        </w:rPr>
        <w:t>seraient</w:t>
      </w:r>
      <w:r w:rsidRPr="00AB1680">
        <w:rPr>
          <w:i/>
          <w:color w:val="595954"/>
          <w:spacing w:val="77"/>
          <w:sz w:val="17"/>
          <w:lang w:val="fr-FR"/>
        </w:rPr>
        <w:t xml:space="preserve"> </w:t>
      </w:r>
      <w:r w:rsidRPr="00AB1680">
        <w:rPr>
          <w:i/>
          <w:color w:val="595954"/>
          <w:sz w:val="17"/>
          <w:lang w:val="fr-FR"/>
        </w:rPr>
        <w:t>tout</w:t>
      </w:r>
      <w:r w:rsidRPr="00AB1680">
        <w:rPr>
          <w:i/>
          <w:color w:val="595954"/>
          <w:spacing w:val="40"/>
          <w:sz w:val="17"/>
          <w:lang w:val="fr-FR"/>
        </w:rPr>
        <w:t xml:space="preserve"> </w:t>
      </w:r>
      <w:r w:rsidRPr="00AB1680">
        <w:rPr>
          <w:i/>
          <w:color w:val="595954"/>
          <w:sz w:val="17"/>
          <w:lang w:val="fr-FR"/>
        </w:rPr>
        <w:t>aussi impitoyables</w:t>
      </w:r>
      <w:r w:rsidRPr="00AB1680">
        <w:rPr>
          <w:i/>
          <w:color w:val="595954"/>
          <w:spacing w:val="34"/>
          <w:sz w:val="17"/>
          <w:lang w:val="fr-FR"/>
        </w:rPr>
        <w:t xml:space="preserve"> </w:t>
      </w:r>
      <w:r w:rsidRPr="00AB1680">
        <w:rPr>
          <w:i/>
          <w:color w:val="595954"/>
          <w:sz w:val="17"/>
          <w:lang w:val="fr-FR"/>
        </w:rPr>
        <w:t>envers</w:t>
      </w:r>
      <w:r w:rsidRPr="00AB1680">
        <w:rPr>
          <w:i/>
          <w:color w:val="595954"/>
          <w:spacing w:val="31"/>
          <w:sz w:val="17"/>
          <w:lang w:val="fr-FR"/>
        </w:rPr>
        <w:t xml:space="preserve"> </w:t>
      </w:r>
      <w:r w:rsidRPr="00AB1680">
        <w:rPr>
          <w:i/>
          <w:color w:val="595954"/>
          <w:sz w:val="17"/>
          <w:lang w:val="fr-FR"/>
        </w:rPr>
        <w:t>nous,</w:t>
      </w:r>
      <w:r w:rsidRPr="00AB1680">
        <w:rPr>
          <w:i/>
          <w:color w:val="595954"/>
          <w:spacing w:val="16"/>
          <w:sz w:val="17"/>
          <w:lang w:val="fr-FR"/>
        </w:rPr>
        <w:t xml:space="preserve"> </w:t>
      </w:r>
      <w:r w:rsidRPr="00AB1680">
        <w:rPr>
          <w:i/>
          <w:color w:val="595954"/>
          <w:sz w:val="17"/>
          <w:lang w:val="fr-FR"/>
        </w:rPr>
        <w:t>voire</w:t>
      </w:r>
      <w:r w:rsidRPr="00AB1680">
        <w:rPr>
          <w:i/>
          <w:color w:val="595954"/>
          <w:spacing w:val="32"/>
          <w:sz w:val="17"/>
          <w:lang w:val="fr-FR"/>
        </w:rPr>
        <w:t xml:space="preserve"> </w:t>
      </w:r>
      <w:r w:rsidRPr="00AB1680">
        <w:rPr>
          <w:i/>
          <w:color w:val="595954"/>
          <w:sz w:val="17"/>
          <w:lang w:val="fr-FR"/>
        </w:rPr>
        <w:t>davantage</w:t>
      </w:r>
      <w:r w:rsidRPr="00AB1680">
        <w:rPr>
          <w:i/>
          <w:color w:val="777972"/>
          <w:sz w:val="17"/>
          <w:lang w:val="fr-FR"/>
        </w:rPr>
        <w:t>.</w:t>
      </w:r>
      <w:r w:rsidRPr="00AB1680">
        <w:rPr>
          <w:i/>
          <w:color w:val="777972"/>
          <w:spacing w:val="26"/>
          <w:sz w:val="17"/>
          <w:lang w:val="fr-FR"/>
        </w:rPr>
        <w:t xml:space="preserve"> </w:t>
      </w:r>
      <w:r w:rsidRPr="00AB1680">
        <w:rPr>
          <w:i/>
          <w:color w:val="595954"/>
          <w:sz w:val="17"/>
          <w:lang w:val="fr-FR"/>
        </w:rPr>
        <w:t>Les</w:t>
      </w:r>
      <w:r w:rsidRPr="00AB1680">
        <w:rPr>
          <w:i/>
          <w:color w:val="595954"/>
          <w:spacing w:val="19"/>
          <w:sz w:val="17"/>
          <w:lang w:val="fr-FR"/>
        </w:rPr>
        <w:t xml:space="preserve"> </w:t>
      </w:r>
      <w:r w:rsidRPr="00AB1680">
        <w:rPr>
          <w:i/>
          <w:color w:val="595954"/>
          <w:sz w:val="17"/>
          <w:lang w:val="fr-FR"/>
        </w:rPr>
        <w:t>choses</w:t>
      </w:r>
      <w:r w:rsidRPr="00AB1680">
        <w:rPr>
          <w:i/>
          <w:color w:val="595954"/>
          <w:spacing w:val="28"/>
          <w:sz w:val="17"/>
          <w:lang w:val="fr-FR"/>
        </w:rPr>
        <w:t xml:space="preserve"> </w:t>
      </w:r>
      <w:r w:rsidRPr="00AB1680">
        <w:rPr>
          <w:i/>
          <w:color w:val="595954"/>
          <w:sz w:val="17"/>
          <w:lang w:val="fr-FR"/>
        </w:rPr>
        <w:t>vont</w:t>
      </w:r>
      <w:r w:rsidRPr="00AB1680">
        <w:rPr>
          <w:i/>
          <w:color w:val="595954"/>
          <w:spacing w:val="20"/>
          <w:sz w:val="17"/>
          <w:lang w:val="fr-FR"/>
        </w:rPr>
        <w:t xml:space="preserve"> </w:t>
      </w:r>
      <w:r w:rsidRPr="00AB1680">
        <w:rPr>
          <w:i/>
          <w:color w:val="595954"/>
          <w:sz w:val="17"/>
          <w:lang w:val="fr-FR"/>
        </w:rPr>
        <w:t>bien</w:t>
      </w:r>
      <w:r w:rsidRPr="00AB1680">
        <w:rPr>
          <w:i/>
          <w:color w:val="595954"/>
          <w:spacing w:val="36"/>
          <w:sz w:val="17"/>
          <w:lang w:val="fr-FR"/>
        </w:rPr>
        <w:t xml:space="preserve"> </w:t>
      </w:r>
      <w:r w:rsidRPr="00AB1680">
        <w:rPr>
          <w:i/>
          <w:color w:val="595954"/>
          <w:spacing w:val="-4"/>
          <w:sz w:val="17"/>
          <w:lang w:val="fr-FR"/>
        </w:rPr>
        <w:t>pour</w:t>
      </w:r>
    </w:p>
    <w:p w14:paraId="1806C0E5" w14:textId="77777777" w:rsidR="001C7B19" w:rsidRPr="00AB1680" w:rsidRDefault="001C7B19">
      <w:pPr>
        <w:pStyle w:val="Corpsdetexte"/>
        <w:rPr>
          <w:i/>
          <w:sz w:val="20"/>
          <w:lang w:val="fr-FR"/>
        </w:rPr>
      </w:pPr>
    </w:p>
    <w:p w14:paraId="5622DBD2" w14:textId="6354A67E" w:rsidR="001C7B19" w:rsidRPr="00AB1680" w:rsidRDefault="00AB1680">
      <w:pPr>
        <w:pStyle w:val="Corpsdetexte"/>
        <w:spacing w:before="3"/>
        <w:rPr>
          <w:i/>
          <w:sz w:val="12"/>
          <w:lang w:val="fr-FR"/>
        </w:rPr>
      </w:pPr>
      <w:r w:rsidRPr="00AB1680">
        <w:rPr>
          <w:noProof/>
          <w:lang w:val="fr-FR"/>
        </w:rPr>
        <mc:AlternateContent>
          <mc:Choice Requires="wps">
            <w:drawing>
              <wp:anchor distT="0" distB="0" distL="0" distR="0" simplePos="0" relativeHeight="487641600" behindDoc="1" locked="0" layoutInCell="1" allowOverlap="1" wp14:anchorId="2CF28F71" wp14:editId="69CFC8BB">
                <wp:simplePos x="0" y="0"/>
                <wp:positionH relativeFrom="page">
                  <wp:posOffset>623570</wp:posOffset>
                </wp:positionH>
                <wp:positionV relativeFrom="paragraph">
                  <wp:posOffset>105410</wp:posOffset>
                </wp:positionV>
                <wp:extent cx="1797685" cy="1270"/>
                <wp:effectExtent l="0" t="0" r="0" b="0"/>
                <wp:wrapTopAndBottom/>
                <wp:docPr id="56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82 982"/>
                            <a:gd name="T1" fmla="*/ T0 w 2831"/>
                            <a:gd name="T2" fmla="+- 0 3813 982"/>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EE455" id="docshape106" o:spid="_x0000_s1026" style="position:absolute;margin-left:49.1pt;margin-top:8.3pt;width:141.5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" path="m,l2831,e" filled="f" strokeweight=".16967mm">
                <v:path arrowok="t" o:connecttype="custom" o:connectlocs="0,0;1797685,0" o:connectangles="0,0"/>
                <w10:wrap type="topAndBottom" anchorx="page"/>
              </v:shape>
            </w:pict>
          </mc:Fallback>
        </mc:AlternateContent>
      </w:r>
    </w:p>
    <w:p w14:paraId="1257DDD6" w14:textId="77777777" w:rsidR="001C7B19" w:rsidRPr="00AB1680" w:rsidRDefault="00A84B16">
      <w:pPr>
        <w:spacing w:before="124"/>
        <w:ind w:left="552"/>
        <w:rPr>
          <w:sz w:val="16"/>
          <w:lang w:val="fr-FR"/>
        </w:rPr>
      </w:pPr>
      <w:r w:rsidRPr="00AB1680">
        <w:rPr>
          <w:color w:val="595954"/>
          <w:w w:val="105"/>
          <w:sz w:val="16"/>
          <w:lang w:val="fr-FR"/>
        </w:rPr>
        <w:t>1.</w:t>
      </w:r>
      <w:r w:rsidRPr="00AB1680">
        <w:rPr>
          <w:color w:val="595954"/>
          <w:spacing w:val="35"/>
          <w:w w:val="105"/>
          <w:sz w:val="16"/>
          <w:lang w:val="fr-FR"/>
        </w:rPr>
        <w:t xml:space="preserve">  </w:t>
      </w:r>
      <w:r w:rsidRPr="00AB1680">
        <w:rPr>
          <w:color w:val="595954"/>
          <w:w w:val="105"/>
          <w:sz w:val="16"/>
          <w:lang w:val="fr-FR"/>
        </w:rPr>
        <w:t>En fran</w:t>
      </w:r>
      <w:r w:rsidRPr="00AB1680">
        <w:rPr>
          <w:color w:val="777972"/>
          <w:w w:val="105"/>
          <w:sz w:val="16"/>
          <w:lang w:val="fr-FR"/>
        </w:rPr>
        <w:t>ça</w:t>
      </w:r>
      <w:r w:rsidRPr="00AB1680">
        <w:rPr>
          <w:color w:val="595954"/>
          <w:w w:val="105"/>
          <w:sz w:val="16"/>
          <w:lang w:val="fr-FR"/>
        </w:rPr>
        <w:t>i</w:t>
      </w:r>
      <w:r w:rsidRPr="00AB1680">
        <w:rPr>
          <w:color w:val="777972"/>
          <w:w w:val="105"/>
          <w:sz w:val="16"/>
          <w:lang w:val="fr-FR"/>
        </w:rPr>
        <w:t>s</w:t>
      </w:r>
      <w:r w:rsidRPr="00AB1680">
        <w:rPr>
          <w:color w:val="777972"/>
          <w:spacing w:val="-13"/>
          <w:w w:val="105"/>
          <w:sz w:val="16"/>
          <w:lang w:val="fr-FR"/>
        </w:rPr>
        <w:t xml:space="preserve"> </w:t>
      </w:r>
      <w:r w:rsidRPr="00AB1680">
        <w:rPr>
          <w:color w:val="595954"/>
          <w:w w:val="105"/>
          <w:sz w:val="16"/>
          <w:lang w:val="fr-FR"/>
        </w:rPr>
        <w:t>dans</w:t>
      </w:r>
      <w:r w:rsidRPr="00AB1680">
        <w:rPr>
          <w:color w:val="595954"/>
          <w:spacing w:val="-8"/>
          <w:w w:val="105"/>
          <w:sz w:val="16"/>
          <w:lang w:val="fr-FR"/>
        </w:rPr>
        <w:t xml:space="preserve"> </w:t>
      </w:r>
      <w:r w:rsidRPr="00AB1680">
        <w:rPr>
          <w:color w:val="595954"/>
          <w:w w:val="105"/>
          <w:sz w:val="16"/>
          <w:lang w:val="fr-FR"/>
        </w:rPr>
        <w:t>le</w:t>
      </w:r>
      <w:r w:rsidRPr="00AB1680">
        <w:rPr>
          <w:color w:val="595954"/>
          <w:spacing w:val="4"/>
          <w:w w:val="105"/>
          <w:sz w:val="16"/>
          <w:lang w:val="fr-FR"/>
        </w:rPr>
        <w:t xml:space="preserve"> </w:t>
      </w:r>
      <w:r w:rsidRPr="00AB1680">
        <w:rPr>
          <w:color w:val="595954"/>
          <w:spacing w:val="-2"/>
          <w:w w:val="105"/>
          <w:sz w:val="16"/>
          <w:lang w:val="fr-FR"/>
        </w:rPr>
        <w:t>texte</w:t>
      </w:r>
      <w:r w:rsidRPr="00AB1680">
        <w:rPr>
          <w:color w:val="777972"/>
          <w:spacing w:val="-2"/>
          <w:w w:val="105"/>
          <w:sz w:val="16"/>
          <w:lang w:val="fr-FR"/>
        </w:rPr>
        <w:t>.</w:t>
      </w:r>
    </w:p>
    <w:p w14:paraId="4FE6065A" w14:textId="77777777" w:rsidR="001C7B19" w:rsidRPr="00AB1680" w:rsidRDefault="001C7B19">
      <w:pPr>
        <w:rPr>
          <w:sz w:val="16"/>
          <w:lang w:val="fr-FR"/>
        </w:rPr>
        <w:sectPr w:rsidR="001C7B19" w:rsidRPr="00AB1680">
          <w:pgSz w:w="7360" w:h="10410"/>
          <w:pgMar w:top="400" w:right="180" w:bottom="0" w:left="440" w:header="242" w:footer="0" w:gutter="0"/>
          <w:cols w:space="720"/>
        </w:sectPr>
      </w:pPr>
    </w:p>
    <w:p w14:paraId="468E7998" w14:textId="47043E62" w:rsidR="001C7B19" w:rsidRPr="00AB1680" w:rsidRDefault="00AB1680">
      <w:pPr>
        <w:pStyle w:val="Corpsdetexte"/>
        <w:spacing w:before="7"/>
        <w:rPr>
          <w:sz w:val="20"/>
          <w:lang w:val="fr-FR"/>
        </w:rPr>
      </w:pPr>
      <w:r w:rsidRPr="00AB1680">
        <w:rPr>
          <w:noProof/>
          <w:lang w:val="fr-FR"/>
        </w:rPr>
        <w:lastRenderedPageBreak/>
        <mc:AlternateContent>
          <mc:Choice Requires="wps">
            <w:drawing>
              <wp:anchor distT="0" distB="0" distL="114300" distR="114300" simplePos="0" relativeHeight="15783936" behindDoc="0" locked="0" layoutInCell="1" allowOverlap="1" wp14:anchorId="70759A8B" wp14:editId="42EADBEF">
                <wp:simplePos x="0" y="0"/>
                <wp:positionH relativeFrom="page">
                  <wp:posOffset>8890</wp:posOffset>
                </wp:positionH>
                <wp:positionV relativeFrom="page">
                  <wp:posOffset>0</wp:posOffset>
                </wp:positionV>
                <wp:extent cx="12065" cy="5466715"/>
                <wp:effectExtent l="0" t="0" r="0" b="0"/>
                <wp:wrapNone/>
                <wp:docPr id="56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E8C3A" id="docshape107" o:spid="_x0000_s1026" style="position:absolute;margin-left:.7pt;margin-top:0;width:.95pt;height:430.4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4448" behindDoc="0" locked="0" layoutInCell="1" allowOverlap="1" wp14:anchorId="6AB6C50C" wp14:editId="389EEBB0">
                <wp:simplePos x="0" y="0"/>
                <wp:positionH relativeFrom="page">
                  <wp:posOffset>4316730</wp:posOffset>
                </wp:positionH>
                <wp:positionV relativeFrom="page">
                  <wp:posOffset>0</wp:posOffset>
                </wp:positionV>
                <wp:extent cx="354330" cy="4445"/>
                <wp:effectExtent l="0" t="0" r="0" b="0"/>
                <wp:wrapNone/>
                <wp:docPr id="56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48ED2" id="docshape108" o:spid="_x0000_s1026" style="position:absolute;margin-left:339.9pt;margin-top:0;width:27.9pt;height:.3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4960" behindDoc="0" locked="0" layoutInCell="1" allowOverlap="1" wp14:anchorId="00B255A0" wp14:editId="2212C847">
                <wp:simplePos x="0" y="0"/>
                <wp:positionH relativeFrom="page">
                  <wp:posOffset>12065</wp:posOffset>
                </wp:positionH>
                <wp:positionV relativeFrom="page">
                  <wp:posOffset>6600190</wp:posOffset>
                </wp:positionV>
                <wp:extent cx="3521710" cy="0"/>
                <wp:effectExtent l="0" t="0" r="0" b="0"/>
                <wp:wrapNone/>
                <wp:docPr id="56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8D68A" id="Line 373" o:spid="_x0000_s1026" style="position:absolute;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78.2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" strokeweight=".16967mm">
                <w10:wrap anchorx="page" anchory="page"/>
              </v:line>
            </w:pict>
          </mc:Fallback>
        </mc:AlternateContent>
      </w:r>
    </w:p>
    <w:p w14:paraId="62DBA052" w14:textId="77777777" w:rsidR="001C7B19" w:rsidRPr="00AB1680" w:rsidRDefault="00A84B16">
      <w:pPr>
        <w:spacing w:before="94" w:line="268" w:lineRule="auto"/>
        <w:ind w:left="1042" w:right="668" w:firstLine="1"/>
        <w:jc w:val="both"/>
        <w:rPr>
          <w:i/>
          <w:sz w:val="17"/>
          <w:lang w:val="fr-FR"/>
        </w:rPr>
      </w:pPr>
      <w:r w:rsidRPr="00AB1680">
        <w:rPr>
          <w:i/>
          <w:color w:val="605D5D"/>
          <w:w w:val="105"/>
          <w:sz w:val="17"/>
          <w:lang w:val="fr-FR"/>
        </w:rPr>
        <w:t>nous ici, Frannie. Tout ce dont nous avons</w:t>
      </w:r>
      <w:r w:rsidRPr="00AB1680">
        <w:rPr>
          <w:i/>
          <w:color w:val="605D5D"/>
          <w:w w:val="105"/>
          <w:sz w:val="17"/>
          <w:lang w:val="fr-FR"/>
        </w:rPr>
        <w:t xml:space="preserve"> besoin est </w:t>
      </w:r>
      <w:r w:rsidRPr="00AB1680">
        <w:rPr>
          <w:i/>
          <w:color w:val="605D5D"/>
          <w:w w:val="105"/>
          <w:sz w:val="16"/>
          <w:lang w:val="fr-FR"/>
        </w:rPr>
        <w:t xml:space="preserve">à </w:t>
      </w:r>
      <w:r w:rsidRPr="00AB1680">
        <w:rPr>
          <w:i/>
          <w:color w:val="605D5D"/>
          <w:w w:val="105"/>
          <w:sz w:val="17"/>
          <w:lang w:val="fr-FR"/>
        </w:rPr>
        <w:t>portée de main. Il ne s'agit pas d'un quelconque entêtement de ma part. Fran­ chement, je trouve que c'est mieux</w:t>
      </w:r>
      <w:r w:rsidRPr="00AB1680">
        <w:rPr>
          <w:i/>
          <w:color w:val="605D5D"/>
          <w:spacing w:val="-4"/>
          <w:w w:val="105"/>
          <w:sz w:val="17"/>
          <w:lang w:val="fr-FR"/>
        </w:rPr>
        <w:t xml:space="preserve"> </w:t>
      </w:r>
      <w:r w:rsidRPr="00AB1680">
        <w:rPr>
          <w:i/>
          <w:color w:val="605D5D"/>
          <w:w w:val="105"/>
          <w:sz w:val="17"/>
          <w:lang w:val="fr-FR"/>
        </w:rPr>
        <w:t xml:space="preserve">ici. </w:t>
      </w:r>
      <w:r w:rsidRPr="00AB1680">
        <w:rPr>
          <w:i/>
          <w:color w:val="605D5D"/>
          <w:w w:val="105"/>
          <w:sz w:val="18"/>
          <w:lang w:val="fr-FR"/>
        </w:rPr>
        <w:t>Et</w:t>
      </w:r>
      <w:r w:rsidRPr="00AB1680">
        <w:rPr>
          <w:i/>
          <w:color w:val="605D5D"/>
          <w:spacing w:val="-7"/>
          <w:w w:val="105"/>
          <w:sz w:val="18"/>
          <w:lang w:val="fr-FR"/>
        </w:rPr>
        <w:t xml:space="preserve"> </w:t>
      </w:r>
      <w:r w:rsidRPr="00AB1680">
        <w:rPr>
          <w:i/>
          <w:color w:val="605D5D"/>
          <w:w w:val="105"/>
          <w:sz w:val="17"/>
          <w:lang w:val="fr-FR"/>
        </w:rPr>
        <w:t>après tout,</w:t>
      </w:r>
      <w:r w:rsidRPr="00AB1680">
        <w:rPr>
          <w:i/>
          <w:color w:val="605D5D"/>
          <w:spacing w:val="-10"/>
          <w:w w:val="105"/>
          <w:sz w:val="17"/>
          <w:lang w:val="fr-FR"/>
        </w:rPr>
        <w:t xml:space="preserve"> </w:t>
      </w:r>
      <w:r w:rsidRPr="00AB1680">
        <w:rPr>
          <w:i/>
          <w:color w:val="605D5D"/>
          <w:w w:val="105"/>
          <w:sz w:val="17"/>
          <w:lang w:val="fr-FR"/>
        </w:rPr>
        <w:t>c'est bien toi</w:t>
      </w:r>
      <w:r w:rsidRPr="00AB1680">
        <w:rPr>
          <w:i/>
          <w:color w:val="605D5D"/>
          <w:spacing w:val="-4"/>
          <w:w w:val="105"/>
          <w:sz w:val="17"/>
          <w:lang w:val="fr-FR"/>
        </w:rPr>
        <w:t xml:space="preserve"> </w:t>
      </w:r>
      <w:r w:rsidRPr="00AB1680">
        <w:rPr>
          <w:i/>
          <w:color w:val="605D5D"/>
          <w:w w:val="105"/>
          <w:sz w:val="17"/>
          <w:lang w:val="fr-FR"/>
        </w:rPr>
        <w:t>qui voulais t'installer</w:t>
      </w:r>
      <w:r w:rsidRPr="00AB1680">
        <w:rPr>
          <w:i/>
          <w:color w:val="7E7979"/>
          <w:w w:val="105"/>
          <w:sz w:val="17"/>
          <w:lang w:val="fr-FR"/>
        </w:rPr>
        <w:t>.</w:t>
      </w:r>
    </w:p>
    <w:p w14:paraId="1EA25D68" w14:textId="77777777" w:rsidR="001C7B19" w:rsidRPr="00AB1680" w:rsidRDefault="00A84B16">
      <w:pPr>
        <w:pStyle w:val="Corpsdetexte"/>
        <w:spacing w:before="150" w:line="278" w:lineRule="auto"/>
        <w:ind w:left="474" w:right="672" w:firstLine="271"/>
        <w:jc w:val="both"/>
        <w:rPr>
          <w:lang w:val="fr-FR"/>
        </w:rPr>
      </w:pPr>
      <w:r w:rsidRPr="00AB1680">
        <w:rPr>
          <w:color w:val="605D5D"/>
          <w:spacing w:val="-2"/>
          <w:w w:val="110"/>
          <w:lang w:val="fr-FR"/>
        </w:rPr>
        <w:t>Sournoisement,</w:t>
      </w:r>
      <w:r w:rsidRPr="00AB1680">
        <w:rPr>
          <w:color w:val="605D5D"/>
          <w:spacing w:val="-8"/>
          <w:w w:val="110"/>
          <w:lang w:val="fr-FR"/>
        </w:rPr>
        <w:t xml:space="preserve"> </w:t>
      </w:r>
      <w:r w:rsidRPr="00AB1680">
        <w:rPr>
          <w:color w:val="605D5D"/>
          <w:spacing w:val="-2"/>
          <w:w w:val="110"/>
          <w:lang w:val="fr-FR"/>
        </w:rPr>
        <w:t>il convainc Fran</w:t>
      </w:r>
      <w:r w:rsidRPr="00AB1680">
        <w:rPr>
          <w:color w:val="605D5D"/>
          <w:spacing w:val="-7"/>
          <w:w w:val="110"/>
          <w:lang w:val="fr-FR"/>
        </w:rPr>
        <w:t xml:space="preserve"> </w:t>
      </w:r>
      <w:r w:rsidRPr="00AB1680">
        <w:rPr>
          <w:color w:val="605D5D"/>
          <w:spacing w:val="-2"/>
          <w:w w:val="110"/>
          <w:lang w:val="fr-FR"/>
        </w:rPr>
        <w:t>d'accepter</w:t>
      </w:r>
      <w:r w:rsidRPr="00AB1680">
        <w:rPr>
          <w:color w:val="605D5D"/>
          <w:spacing w:val="13"/>
          <w:w w:val="110"/>
          <w:lang w:val="fr-FR"/>
        </w:rPr>
        <w:t xml:space="preserve"> </w:t>
      </w:r>
      <w:r w:rsidRPr="00AB1680">
        <w:rPr>
          <w:color w:val="605D5D"/>
          <w:spacing w:val="-2"/>
          <w:w w:val="110"/>
          <w:lang w:val="fr-FR"/>
        </w:rPr>
        <w:t>le</w:t>
      </w:r>
      <w:r w:rsidRPr="00AB1680">
        <w:rPr>
          <w:color w:val="605D5D"/>
          <w:spacing w:val="-11"/>
          <w:w w:val="110"/>
          <w:lang w:val="fr-FR"/>
        </w:rPr>
        <w:t xml:space="preserve"> </w:t>
      </w:r>
      <w:r w:rsidRPr="00AB1680">
        <w:rPr>
          <w:color w:val="605D5D"/>
          <w:spacing w:val="-2"/>
          <w:w w:val="110"/>
          <w:lang w:val="fr-FR"/>
        </w:rPr>
        <w:t>centre</w:t>
      </w:r>
      <w:r w:rsidRPr="00AB1680">
        <w:rPr>
          <w:color w:val="605D5D"/>
          <w:spacing w:val="-4"/>
          <w:w w:val="110"/>
          <w:lang w:val="fr-FR"/>
        </w:rPr>
        <w:t xml:space="preserve"> </w:t>
      </w:r>
      <w:r w:rsidRPr="00AB1680">
        <w:rPr>
          <w:color w:val="605D5D"/>
          <w:spacing w:val="-2"/>
          <w:w w:val="110"/>
          <w:lang w:val="fr-FR"/>
        </w:rPr>
        <w:t xml:space="preserve">commercial </w:t>
      </w:r>
      <w:r w:rsidRPr="00AB1680">
        <w:rPr>
          <w:color w:val="605D5D"/>
          <w:w w:val="110"/>
          <w:lang w:val="fr-FR"/>
        </w:rPr>
        <w:t>comme</w:t>
      </w:r>
      <w:r w:rsidRPr="00AB1680">
        <w:rPr>
          <w:color w:val="605D5D"/>
          <w:spacing w:val="-10"/>
          <w:w w:val="110"/>
          <w:lang w:val="fr-FR"/>
        </w:rPr>
        <w:t xml:space="preserve"> </w:t>
      </w:r>
      <w:r w:rsidRPr="00AB1680">
        <w:rPr>
          <w:color w:val="605D5D"/>
          <w:w w:val="110"/>
          <w:lang w:val="fr-FR"/>
        </w:rPr>
        <w:t>leur propre «havre»</w:t>
      </w:r>
      <w:r w:rsidRPr="00AB1680">
        <w:rPr>
          <w:color w:val="605D5D"/>
          <w:spacing w:val="-5"/>
          <w:w w:val="110"/>
          <w:lang w:val="fr-FR"/>
        </w:rPr>
        <w:t xml:space="preserve"> </w:t>
      </w:r>
      <w:r w:rsidRPr="00AB1680">
        <w:rPr>
          <w:color w:val="605D5D"/>
          <w:w w:val="110"/>
          <w:lang w:val="fr-FR"/>
        </w:rPr>
        <w:t>de</w:t>
      </w:r>
      <w:r w:rsidRPr="00AB1680">
        <w:rPr>
          <w:color w:val="605D5D"/>
          <w:spacing w:val="-14"/>
          <w:w w:val="110"/>
          <w:lang w:val="fr-FR"/>
        </w:rPr>
        <w:t xml:space="preserve"> </w:t>
      </w:r>
      <w:r w:rsidRPr="00AB1680">
        <w:rPr>
          <w:color w:val="605D5D"/>
          <w:w w:val="110"/>
          <w:lang w:val="fr-FR"/>
        </w:rPr>
        <w:t xml:space="preserve">consommation« </w:t>
      </w:r>
      <w:r w:rsidRPr="00AB1680">
        <w:rPr>
          <w:color w:val="605D5D"/>
          <w:w w:val="110"/>
          <w:sz w:val="18"/>
          <w:lang w:val="fr-FR"/>
        </w:rPr>
        <w:t>à</w:t>
      </w:r>
      <w:r w:rsidRPr="00AB1680">
        <w:rPr>
          <w:color w:val="605D5D"/>
          <w:spacing w:val="-11"/>
          <w:w w:val="110"/>
          <w:sz w:val="18"/>
          <w:lang w:val="fr-FR"/>
        </w:rPr>
        <w:t xml:space="preserve"> </w:t>
      </w:r>
      <w:r w:rsidRPr="00AB1680">
        <w:rPr>
          <w:color w:val="605D5D"/>
          <w:w w:val="110"/>
          <w:lang w:val="fr-FR"/>
        </w:rPr>
        <w:t>l'abri</w:t>
      </w:r>
      <w:r w:rsidRPr="00AB1680">
        <w:rPr>
          <w:color w:val="605D5D"/>
          <w:spacing w:val="-4"/>
          <w:w w:val="110"/>
          <w:lang w:val="fr-FR"/>
        </w:rPr>
        <w:t xml:space="preserve"> </w:t>
      </w:r>
      <w:r w:rsidRPr="00AB1680">
        <w:rPr>
          <w:color w:val="605D5D"/>
          <w:w w:val="110"/>
          <w:lang w:val="fr-FR"/>
        </w:rPr>
        <w:t>d'un monde sans cœur ».</w:t>
      </w:r>
    </w:p>
    <w:p w14:paraId="55E61CAC" w14:textId="77777777" w:rsidR="001C7B19" w:rsidRPr="00AB1680" w:rsidRDefault="00A84B16">
      <w:pPr>
        <w:pStyle w:val="Corpsdetexte"/>
        <w:spacing w:before="48" w:line="283" w:lineRule="auto"/>
        <w:ind w:left="444" w:right="670" w:firstLine="310"/>
        <w:jc w:val="both"/>
        <w:rPr>
          <w:lang w:val="fr-FR"/>
        </w:rPr>
      </w:pPr>
      <w:r w:rsidRPr="00AB1680">
        <w:rPr>
          <w:color w:val="605D5D"/>
          <w:w w:val="105"/>
          <w:lang w:val="fr-FR"/>
        </w:rPr>
        <w:t xml:space="preserve">Les membres du groupe coopèrent ensuite </w:t>
      </w:r>
      <w:r w:rsidRPr="00AB1680">
        <w:rPr>
          <w:color w:val="605D5D"/>
          <w:w w:val="105"/>
          <w:sz w:val="20"/>
          <w:lang w:val="fr-FR"/>
        </w:rPr>
        <w:t xml:space="preserve">à </w:t>
      </w:r>
      <w:r w:rsidRPr="00AB1680">
        <w:rPr>
          <w:color w:val="605D5D"/>
          <w:w w:val="105"/>
          <w:lang w:val="fr-FR"/>
        </w:rPr>
        <w:t>une purification ethnique de leur paradis privé, en éliminant</w:t>
      </w:r>
      <w:r w:rsidRPr="00AB1680">
        <w:rPr>
          <w:color w:val="605D5D"/>
          <w:spacing w:val="40"/>
          <w:w w:val="105"/>
          <w:lang w:val="fr-FR"/>
        </w:rPr>
        <w:t xml:space="preserve"> </w:t>
      </w:r>
      <w:r w:rsidRPr="00AB1680">
        <w:rPr>
          <w:color w:val="605D5D"/>
          <w:w w:val="105"/>
          <w:lang w:val="fr-FR"/>
        </w:rPr>
        <w:t>les zombies telle</w:t>
      </w:r>
      <w:r w:rsidRPr="00AB1680">
        <w:rPr>
          <w:color w:val="605D5D"/>
          <w:w w:val="105"/>
          <w:lang w:val="fr-FR"/>
        </w:rPr>
        <w:t xml:space="preserve"> une secte religieuse en plein essor, qui vide</w:t>
      </w:r>
      <w:r w:rsidRPr="00AB1680">
        <w:rPr>
          <w:color w:val="605D5D"/>
          <w:spacing w:val="-2"/>
          <w:w w:val="105"/>
          <w:lang w:val="fr-FR"/>
        </w:rPr>
        <w:t xml:space="preserve"> </w:t>
      </w:r>
      <w:r w:rsidRPr="00AB1680">
        <w:rPr>
          <w:color w:val="605D5D"/>
          <w:w w:val="105"/>
          <w:lang w:val="fr-FR"/>
        </w:rPr>
        <w:t>son sanctuaire des hérétiques. Ils</w:t>
      </w:r>
      <w:r w:rsidRPr="00AB1680">
        <w:rPr>
          <w:color w:val="605D5D"/>
          <w:spacing w:val="-2"/>
          <w:w w:val="105"/>
          <w:lang w:val="fr-FR"/>
        </w:rPr>
        <w:t xml:space="preserve"> </w:t>
      </w:r>
      <w:r w:rsidRPr="00AB1680">
        <w:rPr>
          <w:color w:val="605D5D"/>
          <w:w w:val="105"/>
          <w:lang w:val="fr-FR"/>
        </w:rPr>
        <w:t>se</w:t>
      </w:r>
      <w:r w:rsidRPr="00AB1680">
        <w:rPr>
          <w:color w:val="605D5D"/>
          <w:spacing w:val="-9"/>
          <w:w w:val="105"/>
          <w:lang w:val="fr-FR"/>
        </w:rPr>
        <w:t xml:space="preserve"> </w:t>
      </w:r>
      <w:r w:rsidRPr="00AB1680">
        <w:rPr>
          <w:color w:val="605D5D"/>
          <w:w w:val="105"/>
          <w:lang w:val="fr-FR"/>
        </w:rPr>
        <w:t>livrent</w:t>
      </w:r>
      <w:r w:rsidRPr="00AB1680">
        <w:rPr>
          <w:color w:val="605D5D"/>
          <w:spacing w:val="-2"/>
          <w:w w:val="105"/>
          <w:lang w:val="fr-FR"/>
        </w:rPr>
        <w:t xml:space="preserve"> </w:t>
      </w:r>
      <w:r w:rsidRPr="00AB1680">
        <w:rPr>
          <w:color w:val="605D5D"/>
          <w:w w:val="105"/>
          <w:sz w:val="18"/>
          <w:lang w:val="fr-FR"/>
        </w:rPr>
        <w:t>à</w:t>
      </w:r>
      <w:r w:rsidRPr="00AB1680">
        <w:rPr>
          <w:color w:val="605D5D"/>
          <w:spacing w:val="-1"/>
          <w:w w:val="105"/>
          <w:sz w:val="18"/>
          <w:lang w:val="fr-FR"/>
        </w:rPr>
        <w:t xml:space="preserve"> </w:t>
      </w:r>
      <w:r w:rsidRPr="00AB1680">
        <w:rPr>
          <w:color w:val="605D5D"/>
          <w:w w:val="105"/>
          <w:lang w:val="fr-FR"/>
        </w:rPr>
        <w:t>un</w:t>
      </w:r>
      <w:r w:rsidRPr="00AB1680">
        <w:rPr>
          <w:color w:val="605D5D"/>
          <w:spacing w:val="-4"/>
          <w:w w:val="105"/>
          <w:lang w:val="fr-FR"/>
        </w:rPr>
        <w:t xml:space="preserve"> </w:t>
      </w:r>
      <w:r w:rsidRPr="00AB1680">
        <w:rPr>
          <w:color w:val="605D5D"/>
          <w:w w:val="105"/>
          <w:lang w:val="fr-FR"/>
        </w:rPr>
        <w:t>véritable carnage, bloquent les</w:t>
      </w:r>
      <w:r w:rsidRPr="00AB1680">
        <w:rPr>
          <w:color w:val="605D5D"/>
          <w:spacing w:val="-2"/>
          <w:w w:val="105"/>
          <w:lang w:val="fr-FR"/>
        </w:rPr>
        <w:t xml:space="preserve"> </w:t>
      </w:r>
      <w:r w:rsidRPr="00AB1680">
        <w:rPr>
          <w:color w:val="605D5D"/>
          <w:w w:val="105"/>
          <w:lang w:val="fr-FR"/>
        </w:rPr>
        <w:t>portes du</w:t>
      </w:r>
      <w:r w:rsidRPr="00AB1680">
        <w:rPr>
          <w:color w:val="605D5D"/>
          <w:spacing w:val="-8"/>
          <w:w w:val="105"/>
          <w:lang w:val="fr-FR"/>
        </w:rPr>
        <w:t xml:space="preserve"> </w:t>
      </w:r>
      <w:r w:rsidRPr="00AB1680">
        <w:rPr>
          <w:color w:val="605D5D"/>
          <w:w w:val="105"/>
          <w:lang w:val="fr-FR"/>
        </w:rPr>
        <w:t>centre</w:t>
      </w:r>
      <w:r w:rsidRPr="00AB1680">
        <w:rPr>
          <w:color w:val="605D5D"/>
          <w:spacing w:val="-1"/>
          <w:w w:val="105"/>
          <w:lang w:val="fr-FR"/>
        </w:rPr>
        <w:t xml:space="preserve"> </w:t>
      </w:r>
      <w:r w:rsidRPr="00AB1680">
        <w:rPr>
          <w:color w:val="605D5D"/>
          <w:w w:val="105"/>
          <w:lang w:val="fr-FR"/>
        </w:rPr>
        <w:t>avec d'énormes</w:t>
      </w:r>
      <w:r w:rsidRPr="00AB1680">
        <w:rPr>
          <w:color w:val="605D5D"/>
          <w:spacing w:val="40"/>
          <w:w w:val="105"/>
          <w:lang w:val="fr-FR"/>
        </w:rPr>
        <w:t xml:space="preserve"> </w:t>
      </w:r>
      <w:r w:rsidRPr="00AB1680">
        <w:rPr>
          <w:color w:val="605D5D"/>
          <w:w w:val="105"/>
          <w:lang w:val="fr-FR"/>
        </w:rPr>
        <w:t>semi-remorques et métamorphosent la</w:t>
      </w:r>
      <w:r w:rsidRPr="00AB1680">
        <w:rPr>
          <w:color w:val="605D5D"/>
          <w:spacing w:val="40"/>
          <w:w w:val="105"/>
          <w:lang w:val="fr-FR"/>
        </w:rPr>
        <w:t xml:space="preserve"> </w:t>
      </w:r>
      <w:r w:rsidRPr="00AB1680">
        <w:rPr>
          <w:color w:val="605D5D"/>
          <w:w w:val="105"/>
          <w:lang w:val="fr-FR"/>
        </w:rPr>
        <w:t xml:space="preserve">réserve </w:t>
      </w:r>
      <w:r w:rsidRPr="00AB1680">
        <w:rPr>
          <w:color w:val="605D5D"/>
          <w:w w:val="105"/>
          <w:sz w:val="18"/>
          <w:lang w:val="fr-FR"/>
        </w:rPr>
        <w:t xml:space="preserve">à </w:t>
      </w:r>
      <w:r w:rsidRPr="00AB1680">
        <w:rPr>
          <w:color w:val="605D5D"/>
          <w:w w:val="105"/>
          <w:lang w:val="fr-FR"/>
        </w:rPr>
        <w:t>l'étage, qui était au départ leur quartier génér</w:t>
      </w:r>
      <w:r w:rsidRPr="00AB1680">
        <w:rPr>
          <w:color w:val="605D5D"/>
          <w:w w:val="105"/>
          <w:lang w:val="fr-FR"/>
        </w:rPr>
        <w:t>al, en un appartement huppé façon grand standing, digne de Donald Trump</w:t>
      </w:r>
      <w:r w:rsidRPr="00AB1680">
        <w:rPr>
          <w:color w:val="7E7979"/>
          <w:w w:val="105"/>
          <w:lang w:val="fr-FR"/>
        </w:rPr>
        <w:t>.</w:t>
      </w:r>
      <w:r w:rsidRPr="00AB1680">
        <w:rPr>
          <w:color w:val="7E7979"/>
          <w:spacing w:val="-8"/>
          <w:w w:val="105"/>
          <w:lang w:val="fr-FR"/>
        </w:rPr>
        <w:t xml:space="preserve"> </w:t>
      </w:r>
      <w:r w:rsidRPr="00AB1680">
        <w:rPr>
          <w:color w:val="605D5D"/>
          <w:w w:val="105"/>
          <w:lang w:val="fr-FR"/>
        </w:rPr>
        <w:t>Même</w:t>
      </w:r>
      <w:r w:rsidRPr="00AB1680">
        <w:rPr>
          <w:color w:val="605D5D"/>
          <w:spacing w:val="-4"/>
          <w:w w:val="105"/>
          <w:lang w:val="fr-FR"/>
        </w:rPr>
        <w:t xml:space="preserve"> </w:t>
      </w:r>
      <w:r w:rsidRPr="00AB1680">
        <w:rPr>
          <w:color w:val="605D5D"/>
          <w:w w:val="105"/>
          <w:lang w:val="fr-FR"/>
        </w:rPr>
        <w:t>si Fran intègre provisoirement le groupe d'hommes</w:t>
      </w:r>
      <w:r w:rsidRPr="00AB1680">
        <w:rPr>
          <w:color w:val="605D5D"/>
          <w:spacing w:val="39"/>
          <w:w w:val="105"/>
          <w:lang w:val="fr-FR"/>
        </w:rPr>
        <w:t xml:space="preserve"> </w:t>
      </w:r>
      <w:r w:rsidRPr="00AB1680">
        <w:rPr>
          <w:color w:val="605D5D"/>
          <w:w w:val="105"/>
          <w:lang w:val="fr-FR"/>
        </w:rPr>
        <w:t>en prenant</w:t>
      </w:r>
      <w:r w:rsidRPr="00AB1680">
        <w:rPr>
          <w:color w:val="605D5D"/>
          <w:spacing w:val="38"/>
          <w:w w:val="105"/>
          <w:lang w:val="fr-FR"/>
        </w:rPr>
        <w:t xml:space="preserve"> </w:t>
      </w:r>
      <w:r w:rsidRPr="00AB1680">
        <w:rPr>
          <w:color w:val="605D5D"/>
          <w:w w:val="105"/>
          <w:lang w:val="fr-FR"/>
        </w:rPr>
        <w:t>part</w:t>
      </w:r>
      <w:r w:rsidRPr="00AB1680">
        <w:rPr>
          <w:color w:val="605D5D"/>
          <w:spacing w:val="36"/>
          <w:w w:val="105"/>
          <w:lang w:val="fr-FR"/>
        </w:rPr>
        <w:t xml:space="preserve"> </w:t>
      </w:r>
      <w:r w:rsidRPr="00AB1680">
        <w:rPr>
          <w:color w:val="605D5D"/>
          <w:w w:val="105"/>
          <w:sz w:val="18"/>
          <w:lang w:val="fr-FR"/>
        </w:rPr>
        <w:t>à</w:t>
      </w:r>
      <w:r w:rsidRPr="00AB1680">
        <w:rPr>
          <w:color w:val="605D5D"/>
          <w:spacing w:val="40"/>
          <w:w w:val="105"/>
          <w:sz w:val="18"/>
          <w:lang w:val="fr-FR"/>
        </w:rPr>
        <w:t xml:space="preserve"> </w:t>
      </w:r>
      <w:r w:rsidRPr="00AB1680">
        <w:rPr>
          <w:color w:val="605D5D"/>
          <w:w w:val="105"/>
          <w:lang w:val="fr-FR"/>
        </w:rPr>
        <w:t xml:space="preserve">un massacre qui rappelle fortement les opérations des </w:t>
      </w:r>
      <w:r w:rsidRPr="00AB1680">
        <w:rPr>
          <w:i/>
          <w:color w:val="605D5D"/>
          <w:w w:val="105"/>
          <w:sz w:val="17"/>
          <w:lang w:val="fr-FR"/>
        </w:rPr>
        <w:t xml:space="preserve">rednecks </w:t>
      </w:r>
      <w:r w:rsidRPr="00AB1680">
        <w:rPr>
          <w:color w:val="605D5D"/>
          <w:w w:val="105"/>
          <w:lang w:val="fr-FR"/>
        </w:rPr>
        <w:t xml:space="preserve">dans </w:t>
      </w:r>
      <w:r w:rsidRPr="00AB1680">
        <w:rPr>
          <w:i/>
          <w:color w:val="605D5D"/>
          <w:w w:val="105"/>
          <w:lang w:val="fr-FR"/>
        </w:rPr>
        <w:t xml:space="preserve">La Nuit </w:t>
      </w:r>
      <w:r w:rsidRPr="00AB1680">
        <w:rPr>
          <w:i/>
          <w:color w:val="605D5D"/>
          <w:w w:val="105"/>
          <w:sz w:val="17"/>
          <w:lang w:val="fr-FR"/>
        </w:rPr>
        <w:t xml:space="preserve">des </w:t>
      </w:r>
      <w:r w:rsidRPr="00AB1680">
        <w:rPr>
          <w:i/>
          <w:color w:val="605D5D"/>
          <w:w w:val="105"/>
          <w:lang w:val="fr-FR"/>
        </w:rPr>
        <w:t>morts-vivants,</w:t>
      </w:r>
      <w:r w:rsidRPr="00AB1680">
        <w:rPr>
          <w:i/>
          <w:color w:val="605D5D"/>
          <w:spacing w:val="-13"/>
          <w:w w:val="105"/>
          <w:lang w:val="fr-FR"/>
        </w:rPr>
        <w:t xml:space="preserve"> </w:t>
      </w:r>
      <w:r w:rsidRPr="00AB1680">
        <w:rPr>
          <w:color w:val="605D5D"/>
          <w:w w:val="105"/>
          <w:lang w:val="fr-FR"/>
        </w:rPr>
        <w:t>elle s'éloigne de</w:t>
      </w:r>
      <w:r w:rsidRPr="00AB1680">
        <w:rPr>
          <w:color w:val="605D5D"/>
          <w:spacing w:val="-3"/>
          <w:w w:val="105"/>
          <w:lang w:val="fr-FR"/>
        </w:rPr>
        <w:t xml:space="preserve"> </w:t>
      </w:r>
      <w:r w:rsidRPr="00AB1680">
        <w:rPr>
          <w:color w:val="605D5D"/>
          <w:w w:val="105"/>
          <w:lang w:val="fr-FR"/>
        </w:rPr>
        <w:t>Steve, Peter et Roger, dégoûtée, alors qu</w:t>
      </w:r>
      <w:r w:rsidRPr="00AB1680">
        <w:rPr>
          <w:color w:val="7E7979"/>
          <w:w w:val="105"/>
          <w:lang w:val="fr-FR"/>
        </w:rPr>
        <w:t>'</w:t>
      </w:r>
      <w:r w:rsidRPr="00AB1680">
        <w:rPr>
          <w:color w:val="605D5D"/>
          <w:w w:val="105"/>
          <w:lang w:val="fr-FR"/>
        </w:rPr>
        <w:t>ils contemplent les corps de leurs victimes. Intuitivement, elle prend conscience de la nature dangereusement contagieuse du comportement violent. L</w:t>
      </w:r>
      <w:r w:rsidRPr="00AB1680">
        <w:rPr>
          <w:color w:val="7E7979"/>
          <w:w w:val="105"/>
          <w:lang w:val="fr-FR"/>
        </w:rPr>
        <w:t>'</w:t>
      </w:r>
      <w:r w:rsidRPr="00AB1680">
        <w:rPr>
          <w:color w:val="605D5D"/>
          <w:w w:val="105"/>
          <w:lang w:val="fr-FR"/>
        </w:rPr>
        <w:t>avertissement du prêtre portoricain, qui affirm</w:t>
      </w:r>
      <w:r w:rsidRPr="00AB1680">
        <w:rPr>
          <w:color w:val="605D5D"/>
          <w:w w:val="105"/>
          <w:lang w:val="fr-FR"/>
        </w:rPr>
        <w:t>ait la nécessité de</w:t>
      </w:r>
      <w:r w:rsidRPr="00AB1680">
        <w:rPr>
          <w:color w:val="605D5D"/>
          <w:spacing w:val="-9"/>
          <w:w w:val="105"/>
          <w:lang w:val="fr-FR"/>
        </w:rPr>
        <w:t xml:space="preserve"> </w:t>
      </w:r>
      <w:r w:rsidRPr="00AB1680">
        <w:rPr>
          <w:color w:val="605D5D"/>
          <w:w w:val="105"/>
          <w:lang w:val="fr-FR"/>
        </w:rPr>
        <w:t xml:space="preserve">cesser toute tuerie, opère pendant cette brève séquence comme un rappel évocateur. Par contraste, Roger et Steve seront contaminés chacun de façon différente. Roger met en péril la sécurité du groupe, lorsque celui-ci décide de bloquer </w:t>
      </w:r>
      <w:r w:rsidRPr="00AB1680">
        <w:rPr>
          <w:color w:val="605D5D"/>
          <w:w w:val="105"/>
          <w:lang w:val="fr-FR"/>
        </w:rPr>
        <w:t>les portes du centre. Gonflé de</w:t>
      </w:r>
      <w:r w:rsidRPr="00AB1680">
        <w:rPr>
          <w:color w:val="605D5D"/>
          <w:spacing w:val="40"/>
          <w:w w:val="105"/>
          <w:lang w:val="fr-FR"/>
        </w:rPr>
        <w:t xml:space="preserve"> </w:t>
      </w:r>
      <w:r w:rsidRPr="00AB1680">
        <w:rPr>
          <w:color w:val="605D5D"/>
          <w:w w:val="105"/>
          <w:lang w:val="fr-FR"/>
        </w:rPr>
        <w:t>machisme et s'amusant comme un fou lorsqu'il</w:t>
      </w:r>
      <w:r w:rsidRPr="00AB1680">
        <w:rPr>
          <w:color w:val="605D5D"/>
          <w:spacing w:val="40"/>
          <w:w w:val="105"/>
          <w:lang w:val="fr-FR"/>
        </w:rPr>
        <w:t xml:space="preserve"> </w:t>
      </w:r>
      <w:r w:rsidRPr="00AB1680">
        <w:rPr>
          <w:color w:val="605D5D"/>
          <w:w w:val="105"/>
          <w:lang w:val="fr-FR"/>
        </w:rPr>
        <w:t>s'agit</w:t>
      </w:r>
      <w:r w:rsidRPr="00AB1680">
        <w:rPr>
          <w:color w:val="605D5D"/>
          <w:spacing w:val="-3"/>
          <w:w w:val="105"/>
          <w:lang w:val="fr-FR"/>
        </w:rPr>
        <w:t xml:space="preserve"> </w:t>
      </w:r>
      <w:r w:rsidRPr="00AB1680">
        <w:rPr>
          <w:color w:val="605D5D"/>
          <w:w w:val="105"/>
          <w:lang w:val="fr-FR"/>
        </w:rPr>
        <w:t>d'étaler sa bravoure, il vaut</w:t>
      </w:r>
      <w:r w:rsidRPr="00AB1680">
        <w:rPr>
          <w:color w:val="605D5D"/>
          <w:spacing w:val="-6"/>
          <w:w w:val="105"/>
          <w:lang w:val="fr-FR"/>
        </w:rPr>
        <w:t xml:space="preserve"> </w:t>
      </w:r>
      <w:r w:rsidRPr="00AB1680">
        <w:rPr>
          <w:color w:val="605D5D"/>
          <w:w w:val="105"/>
          <w:sz w:val="18"/>
          <w:lang w:val="fr-FR"/>
        </w:rPr>
        <w:t xml:space="preserve">à </w:t>
      </w:r>
      <w:r w:rsidRPr="00AB1680">
        <w:rPr>
          <w:color w:val="605D5D"/>
          <w:w w:val="105"/>
          <w:lang w:val="fr-FR"/>
        </w:rPr>
        <w:t>peine</w:t>
      </w:r>
      <w:r w:rsidRPr="00AB1680">
        <w:rPr>
          <w:color w:val="605D5D"/>
          <w:spacing w:val="-2"/>
          <w:w w:val="105"/>
          <w:lang w:val="fr-FR"/>
        </w:rPr>
        <w:t xml:space="preserve"> </w:t>
      </w:r>
      <w:r w:rsidRPr="00AB1680">
        <w:rPr>
          <w:color w:val="605D5D"/>
          <w:w w:val="105"/>
          <w:lang w:val="fr-FR"/>
        </w:rPr>
        <w:t>mieux</w:t>
      </w:r>
      <w:r w:rsidRPr="00AB1680">
        <w:rPr>
          <w:color w:val="605D5D"/>
          <w:spacing w:val="-2"/>
          <w:w w:val="105"/>
          <w:lang w:val="fr-FR"/>
        </w:rPr>
        <w:t xml:space="preserve"> </w:t>
      </w:r>
      <w:r w:rsidRPr="00AB1680">
        <w:rPr>
          <w:color w:val="605D5D"/>
          <w:w w:val="105"/>
          <w:lang w:val="fr-FR"/>
        </w:rPr>
        <w:t>que</w:t>
      </w:r>
      <w:r w:rsidRPr="00AB1680">
        <w:rPr>
          <w:color w:val="605D5D"/>
          <w:spacing w:val="-9"/>
          <w:w w:val="105"/>
          <w:lang w:val="fr-FR"/>
        </w:rPr>
        <w:t xml:space="preserve"> </w:t>
      </w:r>
      <w:r w:rsidRPr="00AB1680">
        <w:rPr>
          <w:color w:val="605D5D"/>
          <w:w w:val="105"/>
          <w:lang w:val="fr-FR"/>
        </w:rPr>
        <w:t>Clank,</w:t>
      </w:r>
      <w:r w:rsidRPr="00AB1680">
        <w:rPr>
          <w:color w:val="605D5D"/>
          <w:spacing w:val="-7"/>
          <w:w w:val="105"/>
          <w:lang w:val="fr-FR"/>
        </w:rPr>
        <w:t xml:space="preserve"> </w:t>
      </w:r>
      <w:r w:rsidRPr="00AB1680">
        <w:rPr>
          <w:color w:val="605D5D"/>
          <w:w w:val="105"/>
          <w:lang w:val="fr-FR"/>
        </w:rPr>
        <w:t xml:space="preserve">contaminé et irrationnel, dans les dernières séquences de </w:t>
      </w:r>
      <w:r w:rsidRPr="00AB1680">
        <w:rPr>
          <w:i/>
          <w:color w:val="605D5D"/>
          <w:w w:val="105"/>
          <w:sz w:val="17"/>
          <w:lang w:val="fr-FR"/>
        </w:rPr>
        <w:t>The</w:t>
      </w:r>
      <w:r w:rsidRPr="00AB1680">
        <w:rPr>
          <w:i/>
          <w:color w:val="605D5D"/>
          <w:spacing w:val="40"/>
          <w:w w:val="105"/>
          <w:sz w:val="17"/>
          <w:lang w:val="fr-FR"/>
        </w:rPr>
        <w:t xml:space="preserve"> </w:t>
      </w:r>
      <w:r w:rsidRPr="00AB1680">
        <w:rPr>
          <w:i/>
          <w:color w:val="605D5D"/>
          <w:w w:val="105"/>
          <w:sz w:val="17"/>
          <w:lang w:val="fr-FR"/>
        </w:rPr>
        <w:t xml:space="preserve">Crazies. </w:t>
      </w:r>
      <w:r w:rsidRPr="00AB1680">
        <w:rPr>
          <w:color w:val="605D5D"/>
          <w:w w:val="105"/>
          <w:lang w:val="fr-FR"/>
        </w:rPr>
        <w:t>Il prend l'exercice pour un jeu d</w:t>
      </w:r>
      <w:r w:rsidRPr="00AB1680">
        <w:rPr>
          <w:color w:val="7E7979"/>
          <w:w w:val="105"/>
          <w:lang w:val="fr-FR"/>
        </w:rPr>
        <w:t>'</w:t>
      </w:r>
      <w:r w:rsidRPr="00AB1680">
        <w:rPr>
          <w:color w:val="605D5D"/>
          <w:w w:val="105"/>
          <w:lang w:val="fr-FR"/>
        </w:rPr>
        <w:t>enfant, jusq</w:t>
      </w:r>
      <w:r w:rsidRPr="00AB1680">
        <w:rPr>
          <w:color w:val="605D5D"/>
          <w:w w:val="105"/>
          <w:lang w:val="fr-FR"/>
        </w:rPr>
        <w:t>u'au</w:t>
      </w:r>
      <w:r w:rsidRPr="00AB1680">
        <w:rPr>
          <w:color w:val="605D5D"/>
          <w:spacing w:val="40"/>
          <w:w w:val="105"/>
          <w:lang w:val="fr-FR"/>
        </w:rPr>
        <w:t xml:space="preserve"> </w:t>
      </w:r>
      <w:r w:rsidRPr="00AB1680">
        <w:rPr>
          <w:color w:val="605D5D"/>
          <w:w w:val="105"/>
          <w:lang w:val="fr-FR"/>
        </w:rPr>
        <w:t xml:space="preserve">moment où un zombie le mord </w:t>
      </w:r>
      <w:r w:rsidRPr="00AB1680">
        <w:rPr>
          <w:color w:val="605D5D"/>
          <w:w w:val="105"/>
          <w:sz w:val="18"/>
          <w:lang w:val="fr-FR"/>
        </w:rPr>
        <w:t xml:space="preserve">à </w:t>
      </w:r>
      <w:r w:rsidRPr="00AB1680">
        <w:rPr>
          <w:color w:val="605D5D"/>
          <w:w w:val="105"/>
          <w:lang w:val="fr-FR"/>
        </w:rPr>
        <w:t xml:space="preserve">la jambe. Roger se distingue </w:t>
      </w:r>
      <w:r w:rsidRPr="00AB1680">
        <w:rPr>
          <w:color w:val="605D5D"/>
          <w:w w:val="105"/>
          <w:sz w:val="18"/>
          <w:lang w:val="fr-FR"/>
        </w:rPr>
        <w:t xml:space="preserve">à </w:t>
      </w:r>
      <w:r w:rsidRPr="00AB1680">
        <w:rPr>
          <w:color w:val="605D5D"/>
          <w:w w:val="105"/>
          <w:lang w:val="fr-FR"/>
        </w:rPr>
        <w:t>peine de Wooley. Tandis qu'alors Wooley, déversait sa rage envers les minorités qu'ils</w:t>
      </w:r>
      <w:r w:rsidRPr="00AB1680">
        <w:rPr>
          <w:color w:val="605D5D"/>
          <w:spacing w:val="40"/>
          <w:w w:val="105"/>
          <w:lang w:val="fr-FR"/>
        </w:rPr>
        <w:t xml:space="preserve"> </w:t>
      </w:r>
      <w:r w:rsidRPr="00AB1680">
        <w:rPr>
          <w:color w:val="605D5D"/>
          <w:w w:val="105"/>
          <w:lang w:val="fr-FR"/>
        </w:rPr>
        <w:t>jugeaient mieux loties que lui, Roger considère les zombies comme des squatters</w:t>
      </w:r>
      <w:r w:rsidRPr="00AB1680">
        <w:rPr>
          <w:color w:val="605D5D"/>
          <w:spacing w:val="24"/>
          <w:w w:val="105"/>
          <w:lang w:val="fr-FR"/>
        </w:rPr>
        <w:t xml:space="preserve"> </w:t>
      </w:r>
      <w:r w:rsidRPr="00AB1680">
        <w:rPr>
          <w:color w:val="605D5D"/>
          <w:w w:val="105"/>
          <w:lang w:val="fr-FR"/>
        </w:rPr>
        <w:t>qui</w:t>
      </w:r>
      <w:r w:rsidRPr="00AB1680">
        <w:rPr>
          <w:color w:val="605D5D"/>
          <w:spacing w:val="35"/>
          <w:w w:val="105"/>
          <w:lang w:val="fr-FR"/>
        </w:rPr>
        <w:t xml:space="preserve"> </w:t>
      </w:r>
      <w:r w:rsidRPr="00AB1680">
        <w:rPr>
          <w:color w:val="605D5D"/>
          <w:w w:val="105"/>
          <w:lang w:val="fr-FR"/>
        </w:rPr>
        <w:t>menacent</w:t>
      </w:r>
      <w:r w:rsidRPr="00AB1680">
        <w:rPr>
          <w:color w:val="605D5D"/>
          <w:spacing w:val="31"/>
          <w:w w:val="105"/>
          <w:lang w:val="fr-FR"/>
        </w:rPr>
        <w:t xml:space="preserve"> </w:t>
      </w:r>
      <w:r w:rsidRPr="00AB1680">
        <w:rPr>
          <w:color w:val="605D5D"/>
          <w:w w:val="105"/>
          <w:lang w:val="fr-FR"/>
        </w:rPr>
        <w:t>son sanctuaire</w:t>
      </w:r>
      <w:r w:rsidRPr="00AB1680">
        <w:rPr>
          <w:color w:val="605D5D"/>
          <w:spacing w:val="25"/>
          <w:w w:val="105"/>
          <w:lang w:val="fr-FR"/>
        </w:rPr>
        <w:t xml:space="preserve"> </w:t>
      </w:r>
      <w:r w:rsidRPr="00AB1680">
        <w:rPr>
          <w:color w:val="605D5D"/>
          <w:w w:val="105"/>
          <w:lang w:val="fr-FR"/>
        </w:rPr>
        <w:t>consumériste.</w:t>
      </w:r>
      <w:r w:rsidRPr="00AB1680">
        <w:rPr>
          <w:color w:val="605D5D"/>
          <w:spacing w:val="36"/>
          <w:w w:val="105"/>
          <w:lang w:val="fr-FR"/>
        </w:rPr>
        <w:t xml:space="preserve"> </w:t>
      </w:r>
      <w:r w:rsidRPr="00AB1680">
        <w:rPr>
          <w:color w:val="605D5D"/>
          <w:w w:val="105"/>
          <w:lang w:val="fr-FR"/>
        </w:rPr>
        <w:t>Sa</w:t>
      </w:r>
      <w:r w:rsidRPr="00AB1680">
        <w:rPr>
          <w:color w:val="605D5D"/>
          <w:spacing w:val="40"/>
          <w:w w:val="105"/>
          <w:lang w:val="fr-FR"/>
        </w:rPr>
        <w:t xml:space="preserve"> </w:t>
      </w:r>
      <w:r w:rsidRPr="00AB1680">
        <w:rPr>
          <w:color w:val="605D5D"/>
          <w:w w:val="105"/>
          <w:lang w:val="fr-FR"/>
        </w:rPr>
        <w:t>joie de</w:t>
      </w:r>
    </w:p>
    <w:p w14:paraId="77E6CDAB" w14:textId="77777777" w:rsidR="001C7B19" w:rsidRPr="00AB1680" w:rsidRDefault="00A84B16">
      <w:pPr>
        <w:pStyle w:val="Corpsdetexte"/>
        <w:spacing w:before="25" w:line="288" w:lineRule="auto"/>
        <w:ind w:left="439" w:right="686" w:firstLine="6"/>
        <w:jc w:val="both"/>
        <w:rPr>
          <w:lang w:val="fr-FR"/>
        </w:rPr>
      </w:pPr>
      <w:r w:rsidRPr="00AB1680">
        <w:rPr>
          <w:color w:val="605D5D"/>
          <w:w w:val="110"/>
          <w:sz w:val="15"/>
          <w:lang w:val="fr-FR"/>
        </w:rPr>
        <w:t>«</w:t>
      </w:r>
      <w:r w:rsidRPr="00AB1680">
        <w:rPr>
          <w:color w:val="605D5D"/>
          <w:spacing w:val="-2"/>
          <w:w w:val="110"/>
          <w:sz w:val="15"/>
          <w:lang w:val="fr-FR"/>
        </w:rPr>
        <w:t xml:space="preserve"> </w:t>
      </w:r>
      <w:r w:rsidRPr="00AB1680">
        <w:rPr>
          <w:color w:val="605D5D"/>
          <w:w w:val="110"/>
          <w:lang w:val="fr-FR"/>
        </w:rPr>
        <w:t>leur foutre une raclée» prend des accents matérialistes, qui se révèlent plus tard lorsqu'il proclame «</w:t>
      </w:r>
      <w:r w:rsidRPr="00AB1680">
        <w:rPr>
          <w:color w:val="605D5D"/>
          <w:spacing w:val="-14"/>
          <w:w w:val="110"/>
          <w:lang w:val="fr-FR"/>
        </w:rPr>
        <w:t xml:space="preserve"> </w:t>
      </w:r>
      <w:r w:rsidRPr="00AB1680">
        <w:rPr>
          <w:color w:val="605D5D"/>
          <w:w w:val="110"/>
          <w:lang w:val="fr-FR"/>
        </w:rPr>
        <w:t xml:space="preserve">Tout est </w:t>
      </w:r>
      <w:r w:rsidRPr="00AB1680">
        <w:rPr>
          <w:rFonts w:ascii="Arial" w:hAnsi="Arial"/>
          <w:color w:val="605D5D"/>
          <w:w w:val="110"/>
          <w:sz w:val="16"/>
          <w:lang w:val="fr-FR"/>
        </w:rPr>
        <w:t xml:space="preserve">à </w:t>
      </w:r>
      <w:r w:rsidRPr="00AB1680">
        <w:rPr>
          <w:color w:val="605D5D"/>
          <w:w w:val="110"/>
          <w:lang w:val="fr-FR"/>
        </w:rPr>
        <w:t>nous»</w:t>
      </w:r>
      <w:r w:rsidRPr="00AB1680">
        <w:rPr>
          <w:color w:val="7E7979"/>
          <w:w w:val="110"/>
          <w:lang w:val="fr-FR"/>
        </w:rPr>
        <w:t xml:space="preserve">. </w:t>
      </w:r>
      <w:r w:rsidRPr="00AB1680">
        <w:rPr>
          <w:color w:val="605D5D"/>
          <w:w w:val="110"/>
          <w:lang w:val="fr-FR"/>
        </w:rPr>
        <w:t>Il est le premier</w:t>
      </w:r>
      <w:r w:rsidRPr="00AB1680">
        <w:rPr>
          <w:color w:val="605D5D"/>
          <w:spacing w:val="-10"/>
          <w:w w:val="110"/>
          <w:lang w:val="fr-FR"/>
        </w:rPr>
        <w:t xml:space="preserve"> </w:t>
      </w:r>
      <w:r w:rsidRPr="00AB1680">
        <w:rPr>
          <w:color w:val="605D5D"/>
          <w:w w:val="110"/>
          <w:lang w:val="fr-FR"/>
        </w:rPr>
        <w:t>du</w:t>
      </w:r>
      <w:r w:rsidRPr="00AB1680">
        <w:rPr>
          <w:color w:val="605D5D"/>
          <w:spacing w:val="-6"/>
          <w:w w:val="110"/>
          <w:lang w:val="fr-FR"/>
        </w:rPr>
        <w:t xml:space="preserve"> </w:t>
      </w:r>
      <w:r w:rsidRPr="00AB1680">
        <w:rPr>
          <w:color w:val="605D5D"/>
          <w:w w:val="110"/>
          <w:lang w:val="fr-FR"/>
        </w:rPr>
        <w:t>groupe</w:t>
      </w:r>
      <w:r w:rsidRPr="00AB1680">
        <w:rPr>
          <w:color w:val="605D5D"/>
          <w:spacing w:val="-14"/>
          <w:w w:val="110"/>
          <w:lang w:val="fr-FR"/>
        </w:rPr>
        <w:t xml:space="preserve"> </w:t>
      </w:r>
      <w:r w:rsidRPr="00AB1680">
        <w:rPr>
          <w:color w:val="605D5D"/>
          <w:w w:val="110"/>
          <w:sz w:val="18"/>
          <w:lang w:val="fr-FR"/>
        </w:rPr>
        <w:t>à</w:t>
      </w:r>
      <w:r w:rsidRPr="00AB1680">
        <w:rPr>
          <w:color w:val="605D5D"/>
          <w:spacing w:val="-13"/>
          <w:w w:val="110"/>
          <w:sz w:val="18"/>
          <w:lang w:val="fr-FR"/>
        </w:rPr>
        <w:t xml:space="preserve"> </w:t>
      </w:r>
      <w:r w:rsidRPr="00AB1680">
        <w:rPr>
          <w:color w:val="605D5D"/>
          <w:w w:val="110"/>
          <w:lang w:val="fr-FR"/>
        </w:rPr>
        <w:t>devenir zombie,</w:t>
      </w:r>
      <w:r w:rsidRPr="00AB1680">
        <w:rPr>
          <w:color w:val="605D5D"/>
          <w:spacing w:val="-14"/>
          <w:w w:val="110"/>
          <w:lang w:val="fr-FR"/>
        </w:rPr>
        <w:t xml:space="preserve"> </w:t>
      </w:r>
      <w:r w:rsidRPr="00AB1680">
        <w:rPr>
          <w:color w:val="605D5D"/>
          <w:w w:val="110"/>
          <w:lang w:val="fr-FR"/>
        </w:rPr>
        <w:t>suivi</w:t>
      </w:r>
      <w:r w:rsidRPr="00AB1680">
        <w:rPr>
          <w:color w:val="605D5D"/>
          <w:spacing w:val="8"/>
          <w:w w:val="110"/>
          <w:lang w:val="fr-FR"/>
        </w:rPr>
        <w:t xml:space="preserve"> </w:t>
      </w:r>
      <w:r w:rsidRPr="00AB1680">
        <w:rPr>
          <w:color w:val="605D5D"/>
          <w:w w:val="110"/>
          <w:lang w:val="fr-FR"/>
        </w:rPr>
        <w:t>plus</w:t>
      </w:r>
      <w:r w:rsidRPr="00AB1680">
        <w:rPr>
          <w:color w:val="605D5D"/>
          <w:spacing w:val="-4"/>
          <w:w w:val="110"/>
          <w:lang w:val="fr-FR"/>
        </w:rPr>
        <w:t xml:space="preserve"> </w:t>
      </w:r>
      <w:r w:rsidRPr="00AB1680">
        <w:rPr>
          <w:color w:val="605D5D"/>
          <w:w w:val="110"/>
          <w:lang w:val="fr-FR"/>
        </w:rPr>
        <w:t>tard</w:t>
      </w:r>
      <w:r w:rsidRPr="00AB1680">
        <w:rPr>
          <w:color w:val="605D5D"/>
          <w:spacing w:val="-5"/>
          <w:w w:val="110"/>
          <w:lang w:val="fr-FR"/>
        </w:rPr>
        <w:t xml:space="preserve"> </w:t>
      </w:r>
      <w:r w:rsidRPr="00AB1680">
        <w:rPr>
          <w:color w:val="605D5D"/>
          <w:w w:val="110"/>
          <w:lang w:val="fr-FR"/>
        </w:rPr>
        <w:t>par</w:t>
      </w:r>
      <w:r w:rsidRPr="00AB1680">
        <w:rPr>
          <w:color w:val="605D5D"/>
          <w:spacing w:val="-10"/>
          <w:w w:val="110"/>
          <w:lang w:val="fr-FR"/>
        </w:rPr>
        <w:t xml:space="preserve"> </w:t>
      </w:r>
      <w:r w:rsidRPr="00AB1680">
        <w:rPr>
          <w:color w:val="605D5D"/>
          <w:w w:val="110"/>
          <w:lang w:val="fr-FR"/>
        </w:rPr>
        <w:t>Steve.</w:t>
      </w:r>
    </w:p>
    <w:p w14:paraId="6C6D1B7E" w14:textId="77777777" w:rsidR="001C7B19" w:rsidRPr="00AB1680" w:rsidRDefault="001C7B19">
      <w:pPr>
        <w:spacing w:line="288" w:lineRule="auto"/>
        <w:jc w:val="both"/>
        <w:rPr>
          <w:lang w:val="fr-FR"/>
        </w:rPr>
        <w:sectPr w:rsidR="001C7B19" w:rsidRPr="00AB1680">
          <w:pgSz w:w="7360" w:h="10410"/>
          <w:pgMar w:top="380" w:right="180" w:bottom="0" w:left="440" w:header="166" w:footer="0" w:gutter="0"/>
          <w:cols w:space="720"/>
        </w:sectPr>
      </w:pPr>
    </w:p>
    <w:p w14:paraId="30C4B313" w14:textId="0A982B12" w:rsidR="001C7B19" w:rsidRPr="00AB1680" w:rsidRDefault="00AB1680">
      <w:pPr>
        <w:pStyle w:val="Corpsdetexte"/>
        <w:spacing w:before="11"/>
        <w:rPr>
          <w:sz w:val="15"/>
          <w:lang w:val="fr-FR"/>
        </w:rPr>
      </w:pPr>
      <w:r w:rsidRPr="00AB1680">
        <w:rPr>
          <w:noProof/>
          <w:lang w:val="fr-FR"/>
        </w:rPr>
        <w:lastRenderedPageBreak/>
        <mc:AlternateContent>
          <mc:Choice Requires="wps">
            <w:drawing>
              <wp:anchor distT="0" distB="0" distL="114300" distR="114300" simplePos="0" relativeHeight="15785984" behindDoc="0" locked="0" layoutInCell="1" allowOverlap="1" wp14:anchorId="548B7CB1" wp14:editId="06126422">
                <wp:simplePos x="0" y="0"/>
                <wp:positionH relativeFrom="page">
                  <wp:posOffset>3175</wp:posOffset>
                </wp:positionH>
                <wp:positionV relativeFrom="page">
                  <wp:posOffset>0</wp:posOffset>
                </wp:positionV>
                <wp:extent cx="12065" cy="4685030"/>
                <wp:effectExtent l="0" t="0" r="0" b="0"/>
                <wp:wrapNone/>
                <wp:docPr id="56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468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81F42" id="docshape109" o:spid="_x0000_s1026" style="position:absolute;margin-left:.25pt;margin-top:0;width:.95pt;height:368.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7008" behindDoc="0" locked="0" layoutInCell="1" allowOverlap="1" wp14:anchorId="063B7A88" wp14:editId="2F0AB3B9">
                <wp:simplePos x="0" y="0"/>
                <wp:positionH relativeFrom="page">
                  <wp:posOffset>12065</wp:posOffset>
                </wp:positionH>
                <wp:positionV relativeFrom="page">
                  <wp:posOffset>6593840</wp:posOffset>
                </wp:positionV>
                <wp:extent cx="807085" cy="0"/>
                <wp:effectExtent l="0" t="0" r="0" b="0"/>
                <wp:wrapNone/>
                <wp:docPr id="56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F2EB" id="Line 371"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64.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" strokeweight=".33933mm">
                <w10:wrap anchorx="page" anchory="page"/>
              </v:line>
            </w:pict>
          </mc:Fallback>
        </mc:AlternateContent>
      </w:r>
    </w:p>
    <w:p w14:paraId="0516B4F3" w14:textId="77777777" w:rsidR="001C7B19" w:rsidRPr="00AB1680" w:rsidRDefault="00A84B16">
      <w:pPr>
        <w:tabs>
          <w:tab w:val="left" w:pos="2355"/>
        </w:tabs>
        <w:ind w:left="539"/>
        <w:rPr>
          <w:i/>
          <w:sz w:val="16"/>
          <w:lang w:val="fr-FR"/>
        </w:rPr>
      </w:pPr>
      <w:r w:rsidRPr="00AB1680">
        <w:rPr>
          <w:color w:val="5B5B56"/>
          <w:spacing w:val="-5"/>
          <w:w w:val="105"/>
          <w:sz w:val="15"/>
          <w:lang w:val="fr-FR"/>
        </w:rPr>
        <w:t>54</w:t>
      </w:r>
      <w:r w:rsidRPr="00AB1680">
        <w:rPr>
          <w:color w:val="5B5B56"/>
          <w:sz w:val="15"/>
          <w:lang w:val="fr-FR"/>
        </w:rPr>
        <w:tab/>
      </w:r>
      <w:r w:rsidRPr="00AB1680">
        <w:rPr>
          <w:i/>
          <w:color w:val="4B4B46"/>
          <w:spacing w:val="-2"/>
          <w:w w:val="105"/>
          <w:position w:val="1"/>
          <w:sz w:val="16"/>
          <w:lang w:val="fr-FR"/>
        </w:rPr>
        <w:t>Politique</w:t>
      </w:r>
      <w:r w:rsidRPr="00AB1680">
        <w:rPr>
          <w:i/>
          <w:color w:val="4B4B46"/>
          <w:spacing w:val="10"/>
          <w:w w:val="105"/>
          <w:position w:val="1"/>
          <w:sz w:val="16"/>
          <w:lang w:val="fr-FR"/>
        </w:rPr>
        <w:t xml:space="preserve"> </w:t>
      </w:r>
      <w:r w:rsidRPr="00AB1680">
        <w:rPr>
          <w:i/>
          <w:color w:val="5B5B56"/>
          <w:spacing w:val="-2"/>
          <w:w w:val="105"/>
          <w:position w:val="1"/>
          <w:sz w:val="16"/>
          <w:lang w:val="fr-FR"/>
        </w:rPr>
        <w:t>des</w:t>
      </w:r>
      <w:r w:rsidRPr="00AB1680">
        <w:rPr>
          <w:i/>
          <w:color w:val="5B5B56"/>
          <w:spacing w:val="1"/>
          <w:w w:val="105"/>
          <w:position w:val="1"/>
          <w:sz w:val="16"/>
          <w:lang w:val="fr-FR"/>
        </w:rPr>
        <w:t xml:space="preserve"> </w:t>
      </w:r>
      <w:r w:rsidRPr="00AB1680">
        <w:rPr>
          <w:i/>
          <w:color w:val="5B5B56"/>
          <w:spacing w:val="-2"/>
          <w:w w:val="105"/>
          <w:position w:val="1"/>
          <w:sz w:val="16"/>
          <w:lang w:val="fr-FR"/>
        </w:rPr>
        <w:t>zpmbies:...</w:t>
      </w:r>
      <w:r w:rsidRPr="00AB1680">
        <w:rPr>
          <w:i/>
          <w:color w:val="5B5B56"/>
          <w:spacing w:val="2"/>
          <w:w w:val="105"/>
          <w:position w:val="1"/>
          <w:sz w:val="16"/>
          <w:lang w:val="fr-FR"/>
        </w:rPr>
        <w:t xml:space="preserve"> </w:t>
      </w:r>
      <w:r w:rsidRPr="00AB1680">
        <w:rPr>
          <w:i/>
          <w:color w:val="5B5B56"/>
          <w:spacing w:val="-2"/>
          <w:w w:val="105"/>
          <w:position w:val="1"/>
          <w:sz w:val="16"/>
          <w:lang w:val="fr-FR"/>
        </w:rPr>
        <w:t>L'Amérique</w:t>
      </w:r>
      <w:r w:rsidRPr="00AB1680">
        <w:rPr>
          <w:i/>
          <w:color w:val="5B5B56"/>
          <w:spacing w:val="8"/>
          <w:w w:val="105"/>
          <w:position w:val="1"/>
          <w:sz w:val="16"/>
          <w:lang w:val="fr-FR"/>
        </w:rPr>
        <w:t xml:space="preserve"> </w:t>
      </w:r>
      <w:r w:rsidRPr="00AB1680">
        <w:rPr>
          <w:i/>
          <w:color w:val="5B5B56"/>
          <w:spacing w:val="-2"/>
          <w:w w:val="105"/>
          <w:position w:val="1"/>
          <w:sz w:val="16"/>
          <w:lang w:val="fr-FR"/>
        </w:rPr>
        <w:t>selon</w:t>
      </w:r>
      <w:r w:rsidRPr="00AB1680">
        <w:rPr>
          <w:i/>
          <w:color w:val="5B5B56"/>
          <w:spacing w:val="3"/>
          <w:w w:val="105"/>
          <w:position w:val="1"/>
          <w:sz w:val="16"/>
          <w:lang w:val="fr-FR"/>
        </w:rPr>
        <w:t xml:space="preserve"> </w:t>
      </w:r>
      <w:r w:rsidRPr="00AB1680">
        <w:rPr>
          <w:i/>
          <w:color w:val="5B5B56"/>
          <w:spacing w:val="-2"/>
          <w:w w:val="105"/>
          <w:position w:val="1"/>
          <w:sz w:val="16"/>
          <w:lang w:val="fr-FR"/>
        </w:rPr>
        <w:t>G.A.</w:t>
      </w:r>
      <w:r w:rsidRPr="00AB1680">
        <w:rPr>
          <w:i/>
          <w:color w:val="5B5B56"/>
          <w:spacing w:val="-5"/>
          <w:w w:val="105"/>
          <w:position w:val="1"/>
          <w:sz w:val="16"/>
          <w:lang w:val="fr-FR"/>
        </w:rPr>
        <w:t xml:space="preserve"> </w:t>
      </w:r>
      <w:r w:rsidRPr="00AB1680">
        <w:rPr>
          <w:i/>
          <w:color w:val="5B5B56"/>
          <w:spacing w:val="-2"/>
          <w:w w:val="105"/>
          <w:position w:val="1"/>
          <w:sz w:val="16"/>
          <w:lang w:val="fr-FR"/>
        </w:rPr>
        <w:t>Ramera</w:t>
      </w:r>
    </w:p>
    <w:p w14:paraId="532887F9" w14:textId="77777777" w:rsidR="001C7B19" w:rsidRPr="00AB1680" w:rsidRDefault="001C7B19">
      <w:pPr>
        <w:pStyle w:val="Corpsdetexte"/>
        <w:rPr>
          <w:i/>
          <w:sz w:val="18"/>
          <w:lang w:val="fr-FR"/>
        </w:rPr>
      </w:pPr>
    </w:p>
    <w:p w14:paraId="54F5300D" w14:textId="77777777" w:rsidR="001C7B19" w:rsidRPr="00AB1680" w:rsidRDefault="00A84B16">
      <w:pPr>
        <w:pStyle w:val="Corpsdetexte"/>
        <w:spacing w:before="146" w:line="285" w:lineRule="auto"/>
        <w:ind w:left="535" w:right="612" w:firstLine="278"/>
        <w:jc w:val="both"/>
        <w:rPr>
          <w:lang w:val="fr-FR"/>
        </w:rPr>
      </w:pPr>
      <w:r w:rsidRPr="00AB1680">
        <w:rPr>
          <w:color w:val="5B5B56"/>
          <w:w w:val="105"/>
          <w:lang w:val="fr-FR"/>
        </w:rPr>
        <w:t xml:space="preserve">Cette évolution de </w:t>
      </w:r>
      <w:r w:rsidRPr="00AB1680">
        <w:rPr>
          <w:color w:val="4B4B46"/>
          <w:w w:val="105"/>
          <w:lang w:val="fr-FR"/>
        </w:rPr>
        <w:t xml:space="preserve">la </w:t>
      </w:r>
      <w:r w:rsidRPr="00AB1680">
        <w:rPr>
          <w:color w:val="5B5B56"/>
          <w:w w:val="105"/>
          <w:lang w:val="fr-FR"/>
        </w:rPr>
        <w:t xml:space="preserve">situation n'est pas </w:t>
      </w:r>
      <w:r w:rsidRPr="00AB1680">
        <w:rPr>
          <w:color w:val="4B4B46"/>
          <w:w w:val="105"/>
          <w:lang w:val="fr-FR"/>
        </w:rPr>
        <w:t xml:space="preserve">plus </w:t>
      </w:r>
      <w:r w:rsidRPr="00AB1680">
        <w:rPr>
          <w:color w:val="8A8982"/>
          <w:w w:val="105"/>
          <w:lang w:val="fr-FR"/>
        </w:rPr>
        <w:t xml:space="preserve">. </w:t>
      </w:r>
      <w:r w:rsidRPr="00AB1680">
        <w:rPr>
          <w:color w:val="5B5B56"/>
          <w:w w:val="105"/>
          <w:lang w:val="fr-FR"/>
        </w:rPr>
        <w:t xml:space="preserve">soudaine </w:t>
      </w:r>
      <w:r w:rsidRPr="00AB1680">
        <w:rPr>
          <w:color w:val="4B4B46"/>
          <w:w w:val="105"/>
          <w:lang w:val="fr-FR"/>
        </w:rPr>
        <w:t>qu</w:t>
      </w:r>
      <w:r w:rsidRPr="00AB1680">
        <w:rPr>
          <w:color w:val="6E6E67"/>
          <w:w w:val="105"/>
          <w:lang w:val="fr-FR"/>
        </w:rPr>
        <w:t xml:space="preserve">'arbitraire, </w:t>
      </w:r>
      <w:r w:rsidRPr="00AB1680">
        <w:rPr>
          <w:color w:val="5B5B56"/>
          <w:w w:val="105"/>
          <w:lang w:val="fr-FR"/>
        </w:rPr>
        <w:t xml:space="preserve">car les </w:t>
      </w:r>
      <w:r w:rsidRPr="00AB1680">
        <w:rPr>
          <w:color w:val="4B4B46"/>
          <w:w w:val="105"/>
          <w:lang w:val="fr-FR"/>
        </w:rPr>
        <w:t xml:space="preserve">deux </w:t>
      </w:r>
      <w:r w:rsidRPr="00AB1680">
        <w:rPr>
          <w:color w:val="5B5B56"/>
          <w:w w:val="105"/>
          <w:lang w:val="fr-FR"/>
        </w:rPr>
        <w:t xml:space="preserve">hommes ont déjà montré des signes </w:t>
      </w:r>
      <w:r w:rsidRPr="00AB1680">
        <w:rPr>
          <w:color w:val="4B4B46"/>
          <w:w w:val="105"/>
          <w:lang w:val="fr-FR"/>
        </w:rPr>
        <w:t xml:space="preserve">d'avidité </w:t>
      </w:r>
      <w:r w:rsidRPr="00AB1680">
        <w:rPr>
          <w:color w:val="5B5B56"/>
          <w:w w:val="105"/>
          <w:lang w:val="fr-FR"/>
        </w:rPr>
        <w:t>et de violence propres à leurs antagonistes, les</w:t>
      </w:r>
      <w:r w:rsidRPr="00AB1680">
        <w:rPr>
          <w:color w:val="5B5B56"/>
          <w:w w:val="105"/>
          <w:lang w:val="fr-FR"/>
        </w:rPr>
        <w:t xml:space="preserve"> zombies. Roger et Steve veulent tous deux garder la mainmise sur le centre aussi longtemps </w:t>
      </w:r>
      <w:r w:rsidRPr="00AB1680">
        <w:rPr>
          <w:color w:val="4B4B46"/>
          <w:w w:val="105"/>
          <w:lang w:val="fr-FR"/>
        </w:rPr>
        <w:t>que</w:t>
      </w:r>
      <w:r w:rsidRPr="00AB1680">
        <w:rPr>
          <w:color w:val="4B4B46"/>
          <w:spacing w:val="-10"/>
          <w:w w:val="105"/>
          <w:lang w:val="fr-FR"/>
        </w:rPr>
        <w:t xml:space="preserve"> </w:t>
      </w:r>
      <w:r w:rsidRPr="00AB1680">
        <w:rPr>
          <w:color w:val="5B5B56"/>
          <w:w w:val="105"/>
          <w:lang w:val="fr-FR"/>
        </w:rPr>
        <w:t>possible,</w:t>
      </w:r>
      <w:r w:rsidRPr="00AB1680">
        <w:rPr>
          <w:color w:val="5B5B56"/>
          <w:spacing w:val="-5"/>
          <w:w w:val="105"/>
          <w:lang w:val="fr-FR"/>
        </w:rPr>
        <w:t xml:space="preserve"> </w:t>
      </w:r>
      <w:r w:rsidRPr="00AB1680">
        <w:rPr>
          <w:color w:val="5B5B56"/>
          <w:w w:val="105"/>
          <w:lang w:val="fr-FR"/>
        </w:rPr>
        <w:t>et</w:t>
      </w:r>
      <w:r w:rsidRPr="00AB1680">
        <w:rPr>
          <w:color w:val="5B5B56"/>
          <w:spacing w:val="-3"/>
          <w:w w:val="105"/>
          <w:lang w:val="fr-FR"/>
        </w:rPr>
        <w:t xml:space="preserve"> </w:t>
      </w:r>
      <w:r w:rsidRPr="00AB1680">
        <w:rPr>
          <w:color w:val="5B5B56"/>
          <w:w w:val="105"/>
          <w:lang w:val="fr-FR"/>
        </w:rPr>
        <w:t>le</w:t>
      </w:r>
      <w:r w:rsidRPr="00AB1680">
        <w:rPr>
          <w:color w:val="5B5B56"/>
          <w:spacing w:val="-12"/>
          <w:w w:val="105"/>
          <w:lang w:val="fr-FR"/>
        </w:rPr>
        <w:t xml:space="preserve"> </w:t>
      </w:r>
      <w:r w:rsidRPr="00AB1680">
        <w:rPr>
          <w:color w:val="5B5B56"/>
          <w:w w:val="105"/>
          <w:lang w:val="fr-FR"/>
        </w:rPr>
        <w:t>défendre</w:t>
      </w:r>
      <w:r w:rsidRPr="00AB1680">
        <w:rPr>
          <w:color w:val="5B5B56"/>
          <w:spacing w:val="-6"/>
          <w:w w:val="105"/>
          <w:lang w:val="fr-FR"/>
        </w:rPr>
        <w:t xml:space="preserve"> </w:t>
      </w:r>
      <w:r w:rsidRPr="00AB1680">
        <w:rPr>
          <w:color w:val="5B5B56"/>
          <w:w w:val="105"/>
          <w:lang w:val="fr-FR"/>
        </w:rPr>
        <w:t>contre</w:t>
      </w:r>
      <w:r w:rsidRPr="00AB1680">
        <w:rPr>
          <w:color w:val="5B5B56"/>
          <w:spacing w:val="-1"/>
          <w:w w:val="105"/>
          <w:lang w:val="fr-FR"/>
        </w:rPr>
        <w:t xml:space="preserve"> </w:t>
      </w:r>
      <w:r w:rsidRPr="00AB1680">
        <w:rPr>
          <w:color w:val="5B5B56"/>
          <w:w w:val="105"/>
          <w:lang w:val="fr-FR"/>
        </w:rPr>
        <w:t>les</w:t>
      </w:r>
      <w:r w:rsidRPr="00AB1680">
        <w:rPr>
          <w:color w:val="5B5B56"/>
          <w:spacing w:val="-3"/>
          <w:w w:val="105"/>
          <w:lang w:val="fr-FR"/>
        </w:rPr>
        <w:t xml:space="preserve"> </w:t>
      </w:r>
      <w:r w:rsidRPr="00AB1680">
        <w:rPr>
          <w:color w:val="5B5B56"/>
          <w:w w:val="105"/>
          <w:lang w:val="fr-FR"/>
        </w:rPr>
        <w:t>inconnus.</w:t>
      </w:r>
      <w:r w:rsidRPr="00AB1680">
        <w:rPr>
          <w:color w:val="5B5B56"/>
          <w:spacing w:val="-5"/>
          <w:w w:val="105"/>
          <w:lang w:val="fr-FR"/>
        </w:rPr>
        <w:t xml:space="preserve"> </w:t>
      </w:r>
      <w:r w:rsidRPr="00AB1680">
        <w:rPr>
          <w:color w:val="5B5B56"/>
          <w:w w:val="105"/>
          <w:lang w:val="fr-FR"/>
        </w:rPr>
        <w:t xml:space="preserve">D'un </w:t>
      </w:r>
      <w:r w:rsidRPr="00AB1680">
        <w:rPr>
          <w:color w:val="4B4B46"/>
          <w:w w:val="105"/>
          <w:lang w:val="fr-FR"/>
        </w:rPr>
        <w:t xml:space="preserve">côté, </w:t>
      </w:r>
      <w:r w:rsidRPr="00AB1680">
        <w:rPr>
          <w:color w:val="5B5B56"/>
          <w:w w:val="105"/>
          <w:lang w:val="fr-FR"/>
        </w:rPr>
        <w:t>les zombies restent les</w:t>
      </w:r>
      <w:r w:rsidRPr="00AB1680">
        <w:rPr>
          <w:color w:val="5B5B56"/>
          <w:spacing w:val="-1"/>
          <w:w w:val="105"/>
          <w:lang w:val="fr-FR"/>
        </w:rPr>
        <w:t xml:space="preserve"> </w:t>
      </w:r>
      <w:r w:rsidRPr="00AB1680">
        <w:rPr>
          <w:color w:val="5B5B56"/>
          <w:w w:val="105"/>
          <w:lang w:val="fr-FR"/>
        </w:rPr>
        <w:t xml:space="preserve">consommateurs suprêmes, suivant </w:t>
      </w:r>
      <w:r w:rsidRPr="00AB1680">
        <w:rPr>
          <w:color w:val="4B4B46"/>
          <w:w w:val="105"/>
          <w:lang w:val="fr-FR"/>
        </w:rPr>
        <w:t xml:space="preserve">leurs </w:t>
      </w:r>
      <w:r w:rsidRPr="00AB1680">
        <w:rPr>
          <w:color w:val="5B5B56"/>
          <w:w w:val="105"/>
          <w:lang w:val="fr-FR"/>
        </w:rPr>
        <w:t>instincts</w:t>
      </w:r>
      <w:r w:rsidRPr="00AB1680">
        <w:rPr>
          <w:color w:val="5B5B56"/>
          <w:spacing w:val="40"/>
          <w:w w:val="105"/>
          <w:lang w:val="fr-FR"/>
        </w:rPr>
        <w:t xml:space="preserve"> </w:t>
      </w:r>
      <w:r w:rsidRPr="00AB1680">
        <w:rPr>
          <w:color w:val="5B5B56"/>
          <w:w w:val="105"/>
          <w:lang w:val="fr-FR"/>
        </w:rPr>
        <w:t>jusqu'à la conclusion</w:t>
      </w:r>
      <w:r w:rsidRPr="00AB1680">
        <w:rPr>
          <w:color w:val="5B5B56"/>
          <w:spacing w:val="40"/>
          <w:w w:val="105"/>
          <w:lang w:val="fr-FR"/>
        </w:rPr>
        <w:t xml:space="preserve"> </w:t>
      </w:r>
      <w:r w:rsidRPr="00AB1680">
        <w:rPr>
          <w:color w:val="5B5B56"/>
          <w:w w:val="105"/>
          <w:lang w:val="fr-FR"/>
        </w:rPr>
        <w:t>logique d</w:t>
      </w:r>
      <w:r w:rsidRPr="00AB1680">
        <w:rPr>
          <w:color w:val="5B5B56"/>
          <w:w w:val="105"/>
          <w:lang w:val="fr-FR"/>
        </w:rPr>
        <w:t>e tuer</w:t>
      </w:r>
      <w:r w:rsidRPr="00AB1680">
        <w:rPr>
          <w:color w:val="5B5B56"/>
          <w:spacing w:val="40"/>
          <w:w w:val="105"/>
          <w:lang w:val="fr-FR"/>
        </w:rPr>
        <w:t xml:space="preserve"> </w:t>
      </w:r>
      <w:r w:rsidRPr="00AB1680">
        <w:rPr>
          <w:color w:val="5B5B56"/>
          <w:w w:val="105"/>
          <w:lang w:val="fr-FR"/>
        </w:rPr>
        <w:t>et consommer</w:t>
      </w:r>
      <w:r w:rsidRPr="00AB1680">
        <w:rPr>
          <w:color w:val="5B5B56"/>
          <w:spacing w:val="40"/>
          <w:w w:val="105"/>
          <w:lang w:val="fr-FR"/>
        </w:rPr>
        <w:t xml:space="preserve"> </w:t>
      </w:r>
      <w:r w:rsidRPr="00AB1680">
        <w:rPr>
          <w:color w:val="5B5B56"/>
          <w:w w:val="105"/>
          <w:lang w:val="fr-FR"/>
        </w:rPr>
        <w:t>des êtres humains. De</w:t>
      </w:r>
      <w:r w:rsidRPr="00AB1680">
        <w:rPr>
          <w:color w:val="5B5B56"/>
          <w:spacing w:val="-8"/>
          <w:w w:val="105"/>
          <w:lang w:val="fr-FR"/>
        </w:rPr>
        <w:t xml:space="preserve"> </w:t>
      </w:r>
      <w:r w:rsidRPr="00AB1680">
        <w:rPr>
          <w:color w:val="4B4B46"/>
          <w:w w:val="105"/>
          <w:lang w:val="fr-FR"/>
        </w:rPr>
        <w:t xml:space="preserve">l'autre, </w:t>
      </w:r>
      <w:r w:rsidRPr="00AB1680">
        <w:rPr>
          <w:color w:val="5B5B56"/>
          <w:w w:val="105"/>
          <w:lang w:val="fr-FR"/>
        </w:rPr>
        <w:t xml:space="preserve">Fran, Peter, Steve et Roger </w:t>
      </w:r>
      <w:r w:rsidRPr="00AB1680">
        <w:rPr>
          <w:color w:val="4B4B46"/>
          <w:w w:val="105"/>
          <w:lang w:val="fr-FR"/>
        </w:rPr>
        <w:t>tuent</w:t>
      </w:r>
      <w:r w:rsidRPr="00AB1680">
        <w:rPr>
          <w:color w:val="4B4B46"/>
          <w:spacing w:val="-3"/>
          <w:w w:val="105"/>
          <w:lang w:val="fr-FR"/>
        </w:rPr>
        <w:t xml:space="preserve"> </w:t>
      </w:r>
      <w:r w:rsidRPr="00AB1680">
        <w:rPr>
          <w:color w:val="5B5B56"/>
          <w:w w:val="105"/>
          <w:lang w:val="fr-FR"/>
        </w:rPr>
        <w:t>les</w:t>
      </w:r>
      <w:r w:rsidRPr="00AB1680">
        <w:rPr>
          <w:color w:val="5B5B56"/>
          <w:spacing w:val="-1"/>
          <w:w w:val="105"/>
          <w:lang w:val="fr-FR"/>
        </w:rPr>
        <w:t xml:space="preserve"> </w:t>
      </w:r>
      <w:r w:rsidRPr="00AB1680">
        <w:rPr>
          <w:color w:val="5B5B56"/>
          <w:w w:val="105"/>
          <w:lang w:val="fr-FR"/>
        </w:rPr>
        <w:t xml:space="preserve">morts­ vivants pour pouvoir accéder à un mode </w:t>
      </w:r>
      <w:r w:rsidRPr="00AB1680">
        <w:rPr>
          <w:color w:val="4B4B46"/>
          <w:w w:val="105"/>
          <w:lang w:val="fr-FR"/>
        </w:rPr>
        <w:t xml:space="preserve">de </w:t>
      </w:r>
      <w:r w:rsidRPr="00AB1680">
        <w:rPr>
          <w:color w:val="5B5B56"/>
          <w:w w:val="105"/>
          <w:lang w:val="fr-FR"/>
        </w:rPr>
        <w:t>vie caractérisé par la consommation ostentatoire. Pourtant, les actions des vivants et des morts</w:t>
      </w:r>
      <w:r w:rsidRPr="00AB1680">
        <w:rPr>
          <w:color w:val="5B5B56"/>
          <w:spacing w:val="40"/>
          <w:w w:val="105"/>
          <w:lang w:val="fr-FR"/>
        </w:rPr>
        <w:t xml:space="preserve"> </w:t>
      </w:r>
      <w:r w:rsidRPr="00AB1680">
        <w:rPr>
          <w:color w:val="5B5B56"/>
          <w:w w:val="105"/>
          <w:lang w:val="fr-FR"/>
        </w:rPr>
        <w:t>sont</w:t>
      </w:r>
      <w:r w:rsidRPr="00AB1680">
        <w:rPr>
          <w:color w:val="5B5B56"/>
          <w:spacing w:val="40"/>
          <w:w w:val="105"/>
          <w:lang w:val="fr-FR"/>
        </w:rPr>
        <w:t xml:space="preserve"> </w:t>
      </w:r>
      <w:r w:rsidRPr="00AB1680">
        <w:rPr>
          <w:color w:val="5B5B56"/>
          <w:w w:val="105"/>
          <w:lang w:val="fr-FR"/>
        </w:rPr>
        <w:t>complémentaires</w:t>
      </w:r>
      <w:r w:rsidRPr="00AB1680">
        <w:rPr>
          <w:color w:val="5B5B56"/>
          <w:spacing w:val="40"/>
          <w:w w:val="105"/>
          <w:lang w:val="fr-FR"/>
        </w:rPr>
        <w:t xml:space="preserve"> </w:t>
      </w:r>
      <w:r w:rsidRPr="00AB1680">
        <w:rPr>
          <w:color w:val="5B5B56"/>
          <w:w w:val="105"/>
          <w:lang w:val="fr-FR"/>
        </w:rPr>
        <w:t>à</w:t>
      </w:r>
      <w:r w:rsidRPr="00AB1680">
        <w:rPr>
          <w:color w:val="5B5B56"/>
          <w:spacing w:val="40"/>
          <w:w w:val="105"/>
          <w:lang w:val="fr-FR"/>
        </w:rPr>
        <w:t xml:space="preserve"> </w:t>
      </w:r>
      <w:r w:rsidRPr="00AB1680">
        <w:rPr>
          <w:color w:val="5B5B56"/>
          <w:w w:val="105"/>
          <w:lang w:val="fr-FR"/>
        </w:rPr>
        <w:t>plusieurs</w:t>
      </w:r>
      <w:r w:rsidRPr="00AB1680">
        <w:rPr>
          <w:color w:val="5B5B56"/>
          <w:spacing w:val="40"/>
          <w:w w:val="105"/>
          <w:lang w:val="fr-FR"/>
        </w:rPr>
        <w:t xml:space="preserve"> </w:t>
      </w:r>
      <w:r w:rsidRPr="00AB1680">
        <w:rPr>
          <w:color w:val="5B5B56"/>
          <w:w w:val="105"/>
          <w:lang w:val="fr-FR"/>
        </w:rPr>
        <w:t>égards.</w:t>
      </w:r>
      <w:r w:rsidRPr="00AB1680">
        <w:rPr>
          <w:color w:val="5B5B56"/>
          <w:spacing w:val="40"/>
          <w:w w:val="105"/>
          <w:lang w:val="fr-FR"/>
        </w:rPr>
        <w:t xml:space="preserve"> </w:t>
      </w:r>
      <w:r w:rsidRPr="00AB1680">
        <w:rPr>
          <w:color w:val="5B5B56"/>
          <w:w w:val="105"/>
          <w:lang w:val="fr-FR"/>
        </w:rPr>
        <w:t>Après</w:t>
      </w:r>
      <w:r w:rsidRPr="00AB1680">
        <w:rPr>
          <w:color w:val="5B5B56"/>
          <w:spacing w:val="40"/>
          <w:w w:val="105"/>
          <w:lang w:val="fr-FR"/>
        </w:rPr>
        <w:t xml:space="preserve"> </w:t>
      </w:r>
      <w:r w:rsidRPr="00AB1680">
        <w:rPr>
          <w:color w:val="5B5B56"/>
          <w:w w:val="105"/>
          <w:lang w:val="fr-FR"/>
        </w:rPr>
        <w:t>s'être octroyés les avantages matériels tels les vainqueurs d'w1e conquête coloniale, les humains</w:t>
      </w:r>
      <w:r w:rsidRPr="00AB1680">
        <w:rPr>
          <w:color w:val="5B5B56"/>
          <w:spacing w:val="-4"/>
          <w:w w:val="105"/>
          <w:lang w:val="fr-FR"/>
        </w:rPr>
        <w:t xml:space="preserve"> </w:t>
      </w:r>
      <w:r w:rsidRPr="00AB1680">
        <w:rPr>
          <w:color w:val="5B5B56"/>
          <w:w w:val="105"/>
          <w:lang w:val="fr-FR"/>
        </w:rPr>
        <w:t>s'ennuient et</w:t>
      </w:r>
      <w:r w:rsidRPr="00AB1680">
        <w:rPr>
          <w:color w:val="5B5B56"/>
          <w:spacing w:val="-2"/>
          <w:w w:val="105"/>
          <w:lang w:val="fr-FR"/>
        </w:rPr>
        <w:t xml:space="preserve"> </w:t>
      </w:r>
      <w:r w:rsidRPr="00AB1680">
        <w:rPr>
          <w:color w:val="5B5B56"/>
          <w:w w:val="105"/>
          <w:lang w:val="fr-FR"/>
        </w:rPr>
        <w:t>tombent dans la</w:t>
      </w:r>
      <w:r w:rsidRPr="00AB1680">
        <w:rPr>
          <w:color w:val="5B5B56"/>
          <w:spacing w:val="-3"/>
          <w:w w:val="105"/>
          <w:lang w:val="fr-FR"/>
        </w:rPr>
        <w:t xml:space="preserve"> </w:t>
      </w:r>
      <w:r w:rsidRPr="00AB1680">
        <w:rPr>
          <w:color w:val="5B5B56"/>
          <w:w w:val="105"/>
          <w:lang w:val="fr-FR"/>
        </w:rPr>
        <w:t>décadence. Ils</w:t>
      </w:r>
      <w:r w:rsidRPr="00AB1680">
        <w:rPr>
          <w:color w:val="5B5B56"/>
          <w:spacing w:val="-7"/>
          <w:w w:val="105"/>
          <w:lang w:val="fr-FR"/>
        </w:rPr>
        <w:t xml:space="preserve"> </w:t>
      </w:r>
      <w:r w:rsidRPr="00AB1680">
        <w:rPr>
          <w:color w:val="5B5B56"/>
          <w:w w:val="105"/>
          <w:lang w:val="fr-FR"/>
        </w:rPr>
        <w:t>se comportent de façon léthargique, semblables aux zombies qui occupaie</w:t>
      </w:r>
      <w:r w:rsidRPr="00AB1680">
        <w:rPr>
          <w:color w:val="5B5B56"/>
          <w:w w:val="105"/>
          <w:lang w:val="fr-FR"/>
        </w:rPr>
        <w:t>nt le centre autrefois. De plus, l'amélioration de leur</w:t>
      </w:r>
      <w:r w:rsidRPr="00AB1680">
        <w:rPr>
          <w:color w:val="5B5B56"/>
          <w:spacing w:val="80"/>
          <w:w w:val="105"/>
          <w:lang w:val="fr-FR"/>
        </w:rPr>
        <w:t xml:space="preserve"> </w:t>
      </w:r>
      <w:r w:rsidRPr="00AB1680">
        <w:rPr>
          <w:color w:val="5B5B56"/>
          <w:w w:val="105"/>
          <w:lang w:val="fr-FR"/>
        </w:rPr>
        <w:t>situation</w:t>
      </w:r>
      <w:r w:rsidRPr="00AB1680">
        <w:rPr>
          <w:color w:val="5B5B56"/>
          <w:spacing w:val="31"/>
          <w:w w:val="105"/>
          <w:lang w:val="fr-FR"/>
        </w:rPr>
        <w:t xml:space="preserve"> </w:t>
      </w:r>
      <w:r w:rsidRPr="00AB1680">
        <w:rPr>
          <w:color w:val="5B5B56"/>
          <w:w w:val="105"/>
          <w:lang w:val="fr-FR"/>
        </w:rPr>
        <w:t>matérielle</w:t>
      </w:r>
      <w:r w:rsidRPr="00AB1680">
        <w:rPr>
          <w:color w:val="5B5B56"/>
          <w:spacing w:val="32"/>
          <w:w w:val="105"/>
          <w:lang w:val="fr-FR"/>
        </w:rPr>
        <w:t xml:space="preserve"> </w:t>
      </w:r>
      <w:r w:rsidRPr="00AB1680">
        <w:rPr>
          <w:color w:val="5B5B56"/>
          <w:w w:val="105"/>
          <w:lang w:val="fr-FR"/>
        </w:rPr>
        <w:t xml:space="preserve">reproduit </w:t>
      </w:r>
      <w:r w:rsidRPr="00AB1680">
        <w:rPr>
          <w:color w:val="6E6E67"/>
          <w:w w:val="105"/>
          <w:lang w:val="fr-FR"/>
        </w:rPr>
        <w:t>elle</w:t>
      </w:r>
      <w:r w:rsidRPr="00AB1680">
        <w:rPr>
          <w:color w:val="6E6E67"/>
          <w:spacing w:val="-1"/>
          <w:w w:val="105"/>
          <w:lang w:val="fr-FR"/>
        </w:rPr>
        <w:t xml:space="preserve"> </w:t>
      </w:r>
      <w:r w:rsidRPr="00AB1680">
        <w:rPr>
          <w:color w:val="5B5B56"/>
          <w:w w:val="105"/>
          <w:lang w:val="fr-FR"/>
        </w:rPr>
        <w:t xml:space="preserve">aussi </w:t>
      </w:r>
      <w:r w:rsidRPr="00AB1680">
        <w:rPr>
          <w:color w:val="4B4B46"/>
          <w:w w:val="105"/>
          <w:lang w:val="fr-FR"/>
        </w:rPr>
        <w:t xml:space="preserve">le </w:t>
      </w:r>
      <w:r w:rsidRPr="00AB1680">
        <w:rPr>
          <w:color w:val="5B5B56"/>
          <w:w w:val="105"/>
          <w:lang w:val="fr-FR"/>
        </w:rPr>
        <w:t xml:space="preserve">modèle habituel de l'essor et du déclin de la plupart des civilisations et religions </w:t>
      </w:r>
      <w:r w:rsidRPr="00AB1680">
        <w:rPr>
          <w:color w:val="4B4B46"/>
          <w:w w:val="105"/>
          <w:lang w:val="fr-FR"/>
        </w:rPr>
        <w:t xml:space="preserve">humaines qui </w:t>
      </w:r>
      <w:r w:rsidRPr="00AB1680">
        <w:rPr>
          <w:color w:val="5B5B56"/>
          <w:w w:val="105"/>
          <w:lang w:val="fr-FR"/>
        </w:rPr>
        <w:t xml:space="preserve">parcourent le chemin du barbarisme jusqu'à la société </w:t>
      </w:r>
      <w:r w:rsidRPr="00AB1680">
        <w:rPr>
          <w:color w:val="4B4B46"/>
          <w:w w:val="105"/>
          <w:lang w:val="fr-FR"/>
        </w:rPr>
        <w:t>déc</w:t>
      </w:r>
      <w:r w:rsidRPr="00AB1680">
        <w:rPr>
          <w:color w:val="4B4B46"/>
          <w:w w:val="105"/>
          <w:lang w:val="fr-FR"/>
        </w:rPr>
        <w:t xml:space="preserve">adente </w:t>
      </w:r>
      <w:r w:rsidRPr="00AB1680">
        <w:rPr>
          <w:color w:val="5B5B56"/>
          <w:w w:val="105"/>
          <w:lang w:val="fr-FR"/>
        </w:rPr>
        <w:t xml:space="preserve">qui </w:t>
      </w:r>
      <w:r w:rsidRPr="00AB1680">
        <w:rPr>
          <w:color w:val="5B5B56"/>
          <w:spacing w:val="-2"/>
          <w:w w:val="105"/>
          <w:lang w:val="fr-FR"/>
        </w:rPr>
        <w:t>s'ennuie.</w:t>
      </w:r>
    </w:p>
    <w:p w14:paraId="5D413F55" w14:textId="7AFAF112" w:rsidR="001C7B19" w:rsidRPr="00AB1680" w:rsidRDefault="00AB1680">
      <w:pPr>
        <w:pStyle w:val="Corpsdetexte"/>
        <w:spacing w:before="19" w:line="283" w:lineRule="auto"/>
        <w:ind w:left="535" w:right="594" w:firstLine="285"/>
        <w:jc w:val="both"/>
        <w:rPr>
          <w:lang w:val="fr-FR"/>
        </w:rPr>
      </w:pPr>
      <w:r w:rsidRPr="00AB1680">
        <w:rPr>
          <w:noProof/>
          <w:lang w:val="fr-FR"/>
        </w:rPr>
        <mc:AlternateContent>
          <mc:Choice Requires="wps">
            <w:drawing>
              <wp:anchor distT="0" distB="0" distL="114300" distR="114300" simplePos="0" relativeHeight="15786496" behindDoc="0" locked="0" layoutInCell="1" allowOverlap="1" wp14:anchorId="32D86562" wp14:editId="03695553">
                <wp:simplePos x="0" y="0"/>
                <wp:positionH relativeFrom="page">
                  <wp:posOffset>1235075</wp:posOffset>
                </wp:positionH>
                <wp:positionV relativeFrom="paragraph">
                  <wp:posOffset>2989580</wp:posOffset>
                </wp:positionV>
                <wp:extent cx="660400" cy="0"/>
                <wp:effectExtent l="0" t="0" r="0" b="0"/>
                <wp:wrapNone/>
                <wp:docPr id="56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89B7" id="Line 370"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25pt,235.4pt" to="149.2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" strokeweight=".33933mm">
                <w10:wrap anchorx="page"/>
              </v:line>
            </w:pict>
          </mc:Fallback>
        </mc:AlternateContent>
      </w:r>
      <w:r w:rsidR="00A84B16" w:rsidRPr="00AB1680">
        <w:rPr>
          <w:color w:val="5B5B56"/>
          <w:w w:val="105"/>
          <w:lang w:val="fr-FR"/>
        </w:rPr>
        <w:t xml:space="preserve">Il n'est pa-s </w:t>
      </w:r>
      <w:r w:rsidR="00A84B16" w:rsidRPr="00AB1680">
        <w:rPr>
          <w:color w:val="4B4B46"/>
          <w:w w:val="105"/>
          <w:lang w:val="fr-FR"/>
        </w:rPr>
        <w:t xml:space="preserve">déplacé </w:t>
      </w:r>
      <w:r w:rsidR="00A84B16" w:rsidRPr="00AB1680">
        <w:rPr>
          <w:color w:val="5B5B56"/>
          <w:w w:val="105"/>
          <w:lang w:val="fr-FR"/>
        </w:rPr>
        <w:t xml:space="preserve">de relever quelques analogies religieuses. </w:t>
      </w:r>
      <w:r w:rsidR="00A84B16" w:rsidRPr="00AB1680">
        <w:rPr>
          <w:color w:val="4B4B46"/>
          <w:w w:val="105"/>
          <w:lang w:val="fr-FR"/>
        </w:rPr>
        <w:t xml:space="preserve">Romero </w:t>
      </w:r>
      <w:r w:rsidR="00A84B16" w:rsidRPr="00AB1680">
        <w:rPr>
          <w:color w:val="5B5B56"/>
          <w:w w:val="105"/>
          <w:lang w:val="fr-FR"/>
        </w:rPr>
        <w:t>a lui-même fait cette comparaison dans le scénario de tournage en parlant du centre comme un temple de la cupidité du consommateur, qui recèle en son sein les élé</w:t>
      </w:r>
      <w:r w:rsidR="00A84B16" w:rsidRPr="00AB1680">
        <w:rPr>
          <w:color w:val="5B5B56"/>
          <w:w w:val="105"/>
          <w:lang w:val="fr-FR"/>
        </w:rPr>
        <w:t>ments d'un déclin iné­ vitable. Il note qu'«</w:t>
      </w:r>
      <w:r w:rsidR="00A84B16" w:rsidRPr="00AB1680">
        <w:rPr>
          <w:color w:val="5B5B56"/>
          <w:spacing w:val="-13"/>
          <w:w w:val="105"/>
          <w:lang w:val="fr-FR"/>
        </w:rPr>
        <w:t xml:space="preserve"> </w:t>
      </w:r>
      <w:r w:rsidR="00A84B16" w:rsidRPr="00AB1680">
        <w:rPr>
          <w:color w:val="5B5B56"/>
          <w:w w:val="105"/>
          <w:lang w:val="fr-FR"/>
        </w:rPr>
        <w:t>à chaque bout du hall, tels les autels principaux situés</w:t>
      </w:r>
      <w:r w:rsidR="00A84B16" w:rsidRPr="00AB1680">
        <w:rPr>
          <w:color w:val="5B5B56"/>
          <w:spacing w:val="-3"/>
          <w:w w:val="105"/>
          <w:lang w:val="fr-FR"/>
        </w:rPr>
        <w:t xml:space="preserve"> </w:t>
      </w:r>
      <w:r w:rsidR="00A84B16" w:rsidRPr="00AB1680">
        <w:rPr>
          <w:color w:val="5B5B56"/>
          <w:w w:val="105"/>
          <w:lang w:val="fr-FR"/>
        </w:rPr>
        <w:t>à</w:t>
      </w:r>
      <w:r w:rsidR="00A84B16" w:rsidRPr="00AB1680">
        <w:rPr>
          <w:color w:val="5B5B56"/>
          <w:spacing w:val="-13"/>
          <w:w w:val="105"/>
          <w:lang w:val="fr-FR"/>
        </w:rPr>
        <w:t xml:space="preserve"> </w:t>
      </w:r>
      <w:r w:rsidR="00A84B16" w:rsidRPr="00AB1680">
        <w:rPr>
          <w:color w:val="5B5B56"/>
          <w:w w:val="105"/>
          <w:lang w:val="fr-FR"/>
        </w:rPr>
        <w:t>chaque bout</w:t>
      </w:r>
      <w:r w:rsidR="00A84B16" w:rsidRPr="00AB1680">
        <w:rPr>
          <w:color w:val="5B5B56"/>
          <w:spacing w:val="-6"/>
          <w:w w:val="105"/>
          <w:lang w:val="fr-FR"/>
        </w:rPr>
        <w:t xml:space="preserve"> </w:t>
      </w:r>
      <w:r w:rsidR="00A84B16" w:rsidRPr="00AB1680">
        <w:rPr>
          <w:color w:val="5B5B56"/>
          <w:w w:val="105"/>
          <w:lang w:val="fr-FR"/>
        </w:rPr>
        <w:t>d'une</w:t>
      </w:r>
      <w:r w:rsidR="00A84B16" w:rsidRPr="00AB1680">
        <w:rPr>
          <w:color w:val="5B5B56"/>
          <w:spacing w:val="-8"/>
          <w:w w:val="105"/>
          <w:lang w:val="fr-FR"/>
        </w:rPr>
        <w:t xml:space="preserve"> </w:t>
      </w:r>
      <w:r w:rsidR="00A84B16" w:rsidRPr="00AB1680">
        <w:rPr>
          <w:color w:val="5B5B56"/>
          <w:w w:val="105"/>
          <w:lang w:val="fr-FR"/>
        </w:rPr>
        <w:t>cathédrale, se</w:t>
      </w:r>
      <w:r w:rsidR="00A84B16" w:rsidRPr="00AB1680">
        <w:rPr>
          <w:color w:val="5B5B56"/>
          <w:spacing w:val="-8"/>
          <w:w w:val="105"/>
          <w:lang w:val="fr-FR"/>
        </w:rPr>
        <w:t xml:space="preserve"> </w:t>
      </w:r>
      <w:r w:rsidR="00A84B16" w:rsidRPr="00AB1680">
        <w:rPr>
          <w:color w:val="5B5B56"/>
          <w:w w:val="105"/>
          <w:lang w:val="fr-FR"/>
        </w:rPr>
        <w:t>dressent les grands magasins à deux étages, gigantesques, emblèmes de la société</w:t>
      </w:r>
      <w:r w:rsidR="00A84B16" w:rsidRPr="00AB1680">
        <w:rPr>
          <w:color w:val="5B5B56"/>
          <w:w w:val="105"/>
          <w:lang w:val="fr-FR"/>
        </w:rPr>
        <w:t xml:space="preserve"> de consommation. Les images sont</w:t>
      </w:r>
      <w:r w:rsidR="00A84B16" w:rsidRPr="00AB1680">
        <w:rPr>
          <w:color w:val="5B5B56"/>
          <w:spacing w:val="-5"/>
          <w:w w:val="105"/>
          <w:lang w:val="fr-FR"/>
        </w:rPr>
        <w:t xml:space="preserve"> </w:t>
      </w:r>
      <w:r w:rsidR="00A84B16" w:rsidRPr="00AB1680">
        <w:rPr>
          <w:color w:val="5B5B56"/>
          <w:w w:val="105"/>
          <w:lang w:val="fr-FR"/>
        </w:rPr>
        <w:t>on</w:t>
      </w:r>
      <w:r w:rsidR="00A84B16" w:rsidRPr="00AB1680">
        <w:rPr>
          <w:color w:val="5B5B56"/>
          <w:spacing w:val="-2"/>
          <w:w w:val="105"/>
          <w:lang w:val="fr-FR"/>
        </w:rPr>
        <w:t xml:space="preserve"> </w:t>
      </w:r>
      <w:r w:rsidR="00A84B16" w:rsidRPr="00AB1680">
        <w:rPr>
          <w:color w:val="5B5B56"/>
          <w:w w:val="105"/>
          <w:lang w:val="fr-FR"/>
        </w:rPr>
        <w:t>ne</w:t>
      </w:r>
      <w:r w:rsidR="00A84B16" w:rsidRPr="00AB1680">
        <w:rPr>
          <w:color w:val="5B5B56"/>
          <w:spacing w:val="-9"/>
          <w:w w:val="105"/>
          <w:lang w:val="fr-FR"/>
        </w:rPr>
        <w:t xml:space="preserve"> </w:t>
      </w:r>
      <w:r w:rsidR="00A84B16" w:rsidRPr="00AB1680">
        <w:rPr>
          <w:color w:val="5B5B56"/>
          <w:w w:val="105"/>
          <w:lang w:val="fr-FR"/>
        </w:rPr>
        <w:t>peut plus</w:t>
      </w:r>
      <w:r w:rsidR="00A84B16" w:rsidRPr="00AB1680">
        <w:rPr>
          <w:color w:val="5B5B56"/>
          <w:spacing w:val="-7"/>
          <w:w w:val="105"/>
          <w:lang w:val="fr-FR"/>
        </w:rPr>
        <w:t xml:space="preserve"> </w:t>
      </w:r>
      <w:r w:rsidR="00A84B16" w:rsidRPr="00AB1680">
        <w:rPr>
          <w:color w:val="5B5B56"/>
          <w:w w:val="105"/>
          <w:lang w:val="fr-FR"/>
        </w:rPr>
        <w:t xml:space="preserve">familières, mais dans l'état où elles se trouvent, elles apparaissent comme une découverte archéologique qui révèle </w:t>
      </w:r>
      <w:r w:rsidR="00A84B16" w:rsidRPr="00AB1680">
        <w:rPr>
          <w:color w:val="4B4B46"/>
          <w:w w:val="105"/>
          <w:lang w:val="fr-FR"/>
        </w:rPr>
        <w:t xml:space="preserve">les </w:t>
      </w:r>
      <w:r w:rsidR="00A84B16" w:rsidRPr="00AB1680">
        <w:rPr>
          <w:color w:val="5B5B56"/>
          <w:w w:val="105"/>
          <w:lang w:val="fr-FR"/>
        </w:rPr>
        <w:t xml:space="preserve">dieux et les coutumes </w:t>
      </w:r>
      <w:r w:rsidR="00A84B16" w:rsidRPr="00AB1680">
        <w:rPr>
          <w:color w:val="4B4B46"/>
          <w:w w:val="105"/>
          <w:lang w:val="fr-FR"/>
        </w:rPr>
        <w:t xml:space="preserve">d'une </w:t>
      </w:r>
      <w:r w:rsidR="00A84B16" w:rsidRPr="00AB1680">
        <w:rPr>
          <w:color w:val="5B5B56"/>
          <w:w w:val="105"/>
          <w:lang w:val="fr-FR"/>
        </w:rPr>
        <w:t>civilisation maintenant</w:t>
      </w:r>
      <w:r w:rsidR="00A84B16" w:rsidRPr="00AB1680">
        <w:rPr>
          <w:color w:val="5B5B56"/>
          <w:spacing w:val="40"/>
          <w:w w:val="105"/>
          <w:lang w:val="fr-FR"/>
        </w:rPr>
        <w:t xml:space="preserve"> </w:t>
      </w:r>
      <w:r w:rsidR="00A84B16" w:rsidRPr="00AB1680">
        <w:rPr>
          <w:color w:val="5B5B56"/>
          <w:w w:val="105"/>
          <w:lang w:val="fr-FR"/>
        </w:rPr>
        <w:t>disparue</w:t>
      </w:r>
      <w:r w:rsidR="00A84B16" w:rsidRPr="00AB1680">
        <w:rPr>
          <w:color w:val="5B5B56"/>
          <w:w w:val="105"/>
          <w:position w:val="6"/>
          <w:sz w:val="14"/>
          <w:lang w:val="fr-FR"/>
        </w:rPr>
        <w:t xml:space="preserve">1 </w:t>
      </w:r>
      <w:r w:rsidR="00A84B16" w:rsidRPr="00AB1680">
        <w:rPr>
          <w:color w:val="6E6E67"/>
          <w:w w:val="105"/>
          <w:sz w:val="15"/>
          <w:lang w:val="fr-FR"/>
        </w:rPr>
        <w:t>».</w:t>
      </w:r>
      <w:r w:rsidR="00A84B16" w:rsidRPr="00AB1680">
        <w:rPr>
          <w:color w:val="6E6E67"/>
          <w:spacing w:val="40"/>
          <w:w w:val="105"/>
          <w:sz w:val="15"/>
          <w:lang w:val="fr-FR"/>
        </w:rPr>
        <w:t xml:space="preserve"> </w:t>
      </w:r>
      <w:r w:rsidR="00A84B16" w:rsidRPr="00AB1680">
        <w:rPr>
          <w:color w:val="5B5B56"/>
          <w:w w:val="105"/>
          <w:lang w:val="fr-FR"/>
        </w:rPr>
        <w:t>L'abrutissement, l'ab</w:t>
      </w:r>
      <w:r w:rsidR="00A84B16" w:rsidRPr="00AB1680">
        <w:rPr>
          <w:color w:val="5B5B56"/>
          <w:w w:val="105"/>
          <w:lang w:val="fr-FR"/>
        </w:rPr>
        <w:t>andon</w:t>
      </w:r>
      <w:r w:rsidR="00A84B16" w:rsidRPr="00AB1680">
        <w:rPr>
          <w:color w:val="5B5B56"/>
          <w:spacing w:val="40"/>
          <w:w w:val="105"/>
          <w:lang w:val="fr-FR"/>
        </w:rPr>
        <w:t xml:space="preserve"> </w:t>
      </w:r>
      <w:r w:rsidR="00A84B16" w:rsidRPr="00AB1680">
        <w:rPr>
          <w:color w:val="5B5B56"/>
          <w:w w:val="105"/>
          <w:lang w:val="fr-FR"/>
        </w:rPr>
        <w:t>provisoire</w:t>
      </w:r>
      <w:r w:rsidR="00A84B16" w:rsidRPr="00AB1680">
        <w:rPr>
          <w:color w:val="5B5B56"/>
          <w:spacing w:val="40"/>
          <w:w w:val="105"/>
          <w:lang w:val="fr-FR"/>
        </w:rPr>
        <w:t xml:space="preserve"> </w:t>
      </w:r>
      <w:r w:rsidR="00A84B16" w:rsidRPr="00AB1680">
        <w:rPr>
          <w:color w:val="5B5B56"/>
          <w:w w:val="105"/>
          <w:lang w:val="fr-FR"/>
        </w:rPr>
        <w:t xml:space="preserve">de toute forme de pensée indépendante et critique, et la passivité caractérisent tous </w:t>
      </w:r>
      <w:r w:rsidR="00A84B16" w:rsidRPr="00AB1680">
        <w:rPr>
          <w:color w:val="4B4B46"/>
          <w:w w:val="105"/>
          <w:lang w:val="fr-FR"/>
        </w:rPr>
        <w:t>les</w:t>
      </w:r>
      <w:r w:rsidR="00A84B16" w:rsidRPr="00AB1680">
        <w:rPr>
          <w:color w:val="4B4B46"/>
          <w:spacing w:val="-2"/>
          <w:w w:val="105"/>
          <w:lang w:val="fr-FR"/>
        </w:rPr>
        <w:t xml:space="preserve"> </w:t>
      </w:r>
      <w:r w:rsidR="00A84B16" w:rsidRPr="00AB1680">
        <w:rPr>
          <w:color w:val="5B5B56"/>
          <w:w w:val="105"/>
          <w:lang w:val="fr-FR"/>
        </w:rPr>
        <w:t>croyants honnêtes, qu'ils adhèrent au monde</w:t>
      </w:r>
      <w:r w:rsidR="00A84B16" w:rsidRPr="00AB1680">
        <w:rPr>
          <w:color w:val="5B5B56"/>
          <w:spacing w:val="-1"/>
          <w:w w:val="105"/>
          <w:lang w:val="fr-FR"/>
        </w:rPr>
        <w:t xml:space="preserve"> </w:t>
      </w:r>
      <w:r w:rsidR="00A84B16" w:rsidRPr="00AB1680">
        <w:rPr>
          <w:color w:val="5B5B56"/>
          <w:w w:val="105"/>
          <w:lang w:val="fr-FR"/>
        </w:rPr>
        <w:t>du capitalisme ou à celui de la religion.</w:t>
      </w:r>
    </w:p>
    <w:p w14:paraId="2B278D33" w14:textId="4207979E" w:rsidR="001C7B19" w:rsidRPr="00AB1680" w:rsidRDefault="00AB1680">
      <w:pPr>
        <w:pStyle w:val="Corpsdetexte"/>
        <w:spacing w:before="10"/>
        <w:rPr>
          <w:lang w:val="fr-FR"/>
        </w:rPr>
      </w:pPr>
      <w:r w:rsidRPr="00AB1680">
        <w:rPr>
          <w:noProof/>
          <w:lang w:val="fr-FR"/>
        </w:rPr>
        <mc:AlternateContent>
          <mc:Choice Requires="wps">
            <w:drawing>
              <wp:anchor distT="0" distB="0" distL="0" distR="0" simplePos="0" relativeHeight="487644672" behindDoc="1" locked="0" layoutInCell="1" allowOverlap="1" wp14:anchorId="32B6405C" wp14:editId="26AFD192">
                <wp:simplePos x="0" y="0"/>
                <wp:positionH relativeFrom="page">
                  <wp:posOffset>611505</wp:posOffset>
                </wp:positionH>
                <wp:positionV relativeFrom="paragraph">
                  <wp:posOffset>160655</wp:posOffset>
                </wp:positionV>
                <wp:extent cx="1797685" cy="1270"/>
                <wp:effectExtent l="0" t="0" r="0" b="0"/>
                <wp:wrapTopAndBottom/>
                <wp:docPr id="55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63 963"/>
                            <a:gd name="T1" fmla="*/ T0 w 2831"/>
                            <a:gd name="T2" fmla="+- 0 3794 96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90FD" id="docshape110" o:spid="_x0000_s1026" style="position:absolute;margin-left:48.15pt;margin-top:12.65pt;width:141.55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2760B7E5" w14:textId="77777777" w:rsidR="001C7B19" w:rsidRPr="00AB1680" w:rsidRDefault="00A84B16">
      <w:pPr>
        <w:spacing w:before="124" w:line="283" w:lineRule="auto"/>
        <w:ind w:left="810" w:right="514" w:hanging="273"/>
        <w:rPr>
          <w:rFonts w:ascii="Arial" w:hAnsi="Arial"/>
          <w:sz w:val="14"/>
          <w:lang w:val="fr-FR"/>
        </w:rPr>
      </w:pPr>
      <w:r w:rsidRPr="00AB1680">
        <w:rPr>
          <w:color w:val="5B5B56"/>
          <w:w w:val="105"/>
          <w:sz w:val="16"/>
          <w:lang w:val="fr-FR"/>
        </w:rPr>
        <w:t>1.</w:t>
      </w:r>
      <w:r w:rsidRPr="00AB1680">
        <w:rPr>
          <w:color w:val="5B5B56"/>
          <w:spacing w:val="80"/>
          <w:w w:val="105"/>
          <w:sz w:val="16"/>
          <w:lang w:val="fr-FR"/>
        </w:rPr>
        <w:t xml:space="preserve"> </w:t>
      </w:r>
      <w:r w:rsidRPr="00AB1680">
        <w:rPr>
          <w:color w:val="6E6E67"/>
          <w:w w:val="105"/>
          <w:sz w:val="15"/>
          <w:lang w:val="fr-FR"/>
        </w:rPr>
        <w:t>Cité</w:t>
      </w:r>
      <w:r w:rsidRPr="00AB1680">
        <w:rPr>
          <w:color w:val="6E6E67"/>
          <w:spacing w:val="24"/>
          <w:w w:val="105"/>
          <w:sz w:val="15"/>
          <w:lang w:val="fr-FR"/>
        </w:rPr>
        <w:t xml:space="preserve"> </w:t>
      </w:r>
      <w:r w:rsidRPr="00AB1680">
        <w:rPr>
          <w:color w:val="6E6E67"/>
          <w:w w:val="105"/>
          <w:sz w:val="15"/>
          <w:lang w:val="fr-FR"/>
        </w:rPr>
        <w:t>par</w:t>
      </w:r>
      <w:r w:rsidRPr="00AB1680">
        <w:rPr>
          <w:color w:val="6E6E67"/>
          <w:spacing w:val="27"/>
          <w:w w:val="105"/>
          <w:sz w:val="15"/>
          <w:lang w:val="fr-FR"/>
        </w:rPr>
        <w:t xml:space="preserve"> </w:t>
      </w:r>
      <w:r w:rsidRPr="00AB1680">
        <w:rPr>
          <w:color w:val="6E6E67"/>
          <w:w w:val="105"/>
          <w:sz w:val="15"/>
          <w:lang w:val="fr-FR"/>
        </w:rPr>
        <w:t>Paul</w:t>
      </w:r>
      <w:r w:rsidRPr="00AB1680">
        <w:rPr>
          <w:color w:val="6E6E67"/>
          <w:spacing w:val="23"/>
          <w:w w:val="105"/>
          <w:sz w:val="15"/>
          <w:lang w:val="fr-FR"/>
        </w:rPr>
        <w:t xml:space="preserve"> </w:t>
      </w:r>
      <w:r w:rsidRPr="00AB1680">
        <w:rPr>
          <w:rFonts w:ascii="Arial" w:hAnsi="Arial"/>
          <w:color w:val="5B5B56"/>
          <w:w w:val="105"/>
          <w:sz w:val="16"/>
          <w:lang w:val="fr-FR"/>
        </w:rPr>
        <w:t xml:space="preserve">R. </w:t>
      </w:r>
      <w:r w:rsidRPr="00AB1680">
        <w:rPr>
          <w:color w:val="5B5B56"/>
          <w:w w:val="105"/>
          <w:sz w:val="15"/>
          <w:lang w:val="fr-FR"/>
        </w:rPr>
        <w:t>GAGI\F</w:t>
      </w:r>
      <w:r w:rsidRPr="00AB1680">
        <w:rPr>
          <w:color w:val="5B5B56"/>
          <w:spacing w:val="22"/>
          <w:w w:val="105"/>
          <w:sz w:val="15"/>
          <w:lang w:val="fr-FR"/>
        </w:rPr>
        <w:t xml:space="preserve"> </w:t>
      </w:r>
      <w:r w:rsidRPr="00AB1680">
        <w:rPr>
          <w:color w:val="5B5B56"/>
          <w:w w:val="105"/>
          <w:sz w:val="15"/>
          <w:lang w:val="fr-FR"/>
        </w:rPr>
        <w:t>in</w:t>
      </w:r>
      <w:r w:rsidRPr="00AB1680">
        <w:rPr>
          <w:color w:val="5B5B56"/>
          <w:spacing w:val="28"/>
          <w:w w:val="105"/>
          <w:sz w:val="15"/>
          <w:lang w:val="fr-FR"/>
        </w:rPr>
        <w:t xml:space="preserve"> </w:t>
      </w:r>
      <w:r w:rsidRPr="00AB1680">
        <w:rPr>
          <w:i/>
          <w:color w:val="5B5B56"/>
          <w:w w:val="105"/>
          <w:sz w:val="16"/>
          <w:lang w:val="fr-FR"/>
        </w:rPr>
        <w:t>The</w:t>
      </w:r>
      <w:r w:rsidRPr="00AB1680">
        <w:rPr>
          <w:i/>
          <w:color w:val="5B5B56"/>
          <w:spacing w:val="19"/>
          <w:w w:val="105"/>
          <w:sz w:val="16"/>
          <w:lang w:val="fr-FR"/>
        </w:rPr>
        <w:t xml:space="preserve"> </w:t>
      </w:r>
      <w:r w:rsidRPr="00AB1680">
        <w:rPr>
          <w:i/>
          <w:color w:val="5B5B56"/>
          <w:w w:val="105"/>
          <w:sz w:val="16"/>
          <w:lang w:val="fr-FR"/>
        </w:rPr>
        <w:t>Zombies</w:t>
      </w:r>
      <w:r w:rsidRPr="00AB1680">
        <w:rPr>
          <w:i/>
          <w:color w:val="5B5B56"/>
          <w:spacing w:val="18"/>
          <w:w w:val="105"/>
          <w:sz w:val="16"/>
          <w:lang w:val="fr-FR"/>
        </w:rPr>
        <w:t xml:space="preserve"> </w:t>
      </w:r>
      <w:r w:rsidRPr="00AB1680">
        <w:rPr>
          <w:i/>
          <w:color w:val="5B5B56"/>
          <w:w w:val="105"/>
          <w:sz w:val="16"/>
          <w:lang w:val="fr-FR"/>
        </w:rPr>
        <w:t>That</w:t>
      </w:r>
      <w:r w:rsidRPr="00AB1680">
        <w:rPr>
          <w:i/>
          <w:color w:val="5B5B56"/>
          <w:spacing w:val="24"/>
          <w:w w:val="105"/>
          <w:sz w:val="16"/>
          <w:lang w:val="fr-FR"/>
        </w:rPr>
        <w:t xml:space="preserve"> </w:t>
      </w:r>
      <w:r w:rsidRPr="00AB1680">
        <w:rPr>
          <w:i/>
          <w:color w:val="5B5B56"/>
          <w:w w:val="105"/>
          <w:sz w:val="16"/>
          <w:lang w:val="fr-FR"/>
        </w:rPr>
        <w:t>Ate</w:t>
      </w:r>
      <w:r w:rsidRPr="00AB1680">
        <w:rPr>
          <w:i/>
          <w:color w:val="5B5B56"/>
          <w:spacing w:val="34"/>
          <w:w w:val="105"/>
          <w:sz w:val="16"/>
          <w:lang w:val="fr-FR"/>
        </w:rPr>
        <w:t xml:space="preserve"> </w:t>
      </w:r>
      <w:r w:rsidRPr="00AB1680">
        <w:rPr>
          <w:i/>
          <w:color w:val="5B5B56"/>
          <w:w w:val="105"/>
          <w:sz w:val="16"/>
          <w:lang w:val="fr-FR"/>
        </w:rPr>
        <w:t>Pittsburgh:</w:t>
      </w:r>
      <w:r w:rsidRPr="00AB1680">
        <w:rPr>
          <w:i/>
          <w:color w:val="5B5B56"/>
          <w:spacing w:val="29"/>
          <w:w w:val="105"/>
          <w:sz w:val="16"/>
          <w:lang w:val="fr-FR"/>
        </w:rPr>
        <w:t xml:space="preserve"> </w:t>
      </w:r>
      <w:r w:rsidRPr="00AB1680">
        <w:rPr>
          <w:i/>
          <w:color w:val="5B5B56"/>
          <w:w w:val="105"/>
          <w:sz w:val="16"/>
          <w:lang w:val="fr-FR"/>
        </w:rPr>
        <w:t>The</w:t>
      </w:r>
      <w:r w:rsidRPr="00AB1680">
        <w:rPr>
          <w:i/>
          <w:color w:val="5B5B56"/>
          <w:spacing w:val="27"/>
          <w:w w:val="105"/>
          <w:sz w:val="16"/>
          <w:lang w:val="fr-FR"/>
        </w:rPr>
        <w:t xml:space="preserve"> </w:t>
      </w:r>
      <w:r w:rsidRPr="00AB1680">
        <w:rPr>
          <w:i/>
          <w:color w:val="5B5B56"/>
          <w:w w:val="105"/>
          <w:sz w:val="16"/>
          <w:lang w:val="fr-FR"/>
        </w:rPr>
        <w:t>Films</w:t>
      </w:r>
      <w:r w:rsidRPr="00AB1680">
        <w:rPr>
          <w:i/>
          <w:color w:val="5B5B56"/>
          <w:spacing w:val="17"/>
          <w:w w:val="105"/>
          <w:sz w:val="16"/>
          <w:lang w:val="fr-FR"/>
        </w:rPr>
        <w:t xml:space="preserve"> </w:t>
      </w:r>
      <w:r w:rsidRPr="00AB1680">
        <w:rPr>
          <w:i/>
          <w:color w:val="5B5B56"/>
          <w:w w:val="105"/>
          <w:sz w:val="16"/>
          <w:lang w:val="fr-FR"/>
        </w:rPr>
        <w:t xml:space="preserve">of </w:t>
      </w:r>
      <w:r w:rsidRPr="00AB1680">
        <w:rPr>
          <w:i/>
          <w:color w:val="6E6E67"/>
          <w:w w:val="105"/>
          <w:sz w:val="16"/>
          <w:lang w:val="fr-FR"/>
        </w:rPr>
        <w:t xml:space="preserve">George </w:t>
      </w:r>
      <w:r w:rsidRPr="00AB1680">
        <w:rPr>
          <w:rFonts w:ascii="Arial" w:hAnsi="Arial"/>
          <w:color w:val="5B5B56"/>
          <w:w w:val="105"/>
          <w:sz w:val="14"/>
          <w:lang w:val="fr-FR"/>
        </w:rPr>
        <w:t>A.</w:t>
      </w:r>
      <w:r w:rsidRPr="00AB1680">
        <w:rPr>
          <w:rFonts w:ascii="Arial" w:hAnsi="Arial"/>
          <w:color w:val="5B5B56"/>
          <w:spacing w:val="40"/>
          <w:w w:val="105"/>
          <w:sz w:val="14"/>
          <w:lang w:val="fr-FR"/>
        </w:rPr>
        <w:t xml:space="preserve"> </w:t>
      </w:r>
      <w:r w:rsidRPr="00AB1680">
        <w:rPr>
          <w:i/>
          <w:color w:val="5B5B56"/>
          <w:w w:val="105"/>
          <w:sz w:val="16"/>
          <w:lang w:val="fr-FR"/>
        </w:rPr>
        <w:t>Romeo, op.</w:t>
      </w:r>
      <w:r w:rsidRPr="00AB1680">
        <w:rPr>
          <w:i/>
          <w:color w:val="5B5B56"/>
          <w:spacing w:val="-5"/>
          <w:w w:val="105"/>
          <w:sz w:val="16"/>
          <w:lang w:val="fr-FR"/>
        </w:rPr>
        <w:t xml:space="preserve"> </w:t>
      </w:r>
      <w:r w:rsidRPr="00AB1680">
        <w:rPr>
          <w:i/>
          <w:color w:val="5B5B56"/>
          <w:w w:val="105"/>
          <w:sz w:val="16"/>
          <w:lang w:val="fr-FR"/>
        </w:rPr>
        <w:t>cit.,</w:t>
      </w:r>
      <w:r w:rsidRPr="00AB1680">
        <w:rPr>
          <w:i/>
          <w:color w:val="5B5B56"/>
          <w:spacing w:val="-16"/>
          <w:w w:val="105"/>
          <w:sz w:val="16"/>
          <w:lang w:val="fr-FR"/>
        </w:rPr>
        <w:t xml:space="preserve"> </w:t>
      </w:r>
      <w:r w:rsidRPr="00AB1680">
        <w:rPr>
          <w:rFonts w:ascii="Arial" w:hAnsi="Arial"/>
          <w:color w:val="5B5B56"/>
          <w:w w:val="105"/>
          <w:sz w:val="15"/>
          <w:lang w:val="fr-FR"/>
        </w:rPr>
        <w:t xml:space="preserve">p. </w:t>
      </w:r>
      <w:r w:rsidRPr="00AB1680">
        <w:rPr>
          <w:rFonts w:ascii="Arial" w:hAnsi="Arial"/>
          <w:color w:val="6E6E67"/>
          <w:w w:val="105"/>
          <w:sz w:val="14"/>
          <w:lang w:val="fr-FR"/>
        </w:rPr>
        <w:t>87</w:t>
      </w:r>
      <w:r w:rsidRPr="00AB1680">
        <w:rPr>
          <w:rFonts w:ascii="Arial" w:hAnsi="Arial"/>
          <w:color w:val="8A8982"/>
          <w:w w:val="105"/>
          <w:sz w:val="14"/>
          <w:lang w:val="fr-FR"/>
        </w:rPr>
        <w:t>.</w:t>
      </w:r>
    </w:p>
    <w:p w14:paraId="447B81EA" w14:textId="77777777" w:rsidR="001C7B19" w:rsidRPr="00AB1680" w:rsidRDefault="001C7B19">
      <w:pPr>
        <w:spacing w:line="283" w:lineRule="auto"/>
        <w:rPr>
          <w:rFonts w:ascii="Arial" w:hAnsi="Arial"/>
          <w:sz w:val="14"/>
          <w:lang w:val="fr-FR"/>
        </w:rPr>
        <w:sectPr w:rsidR="001C7B19" w:rsidRPr="00AB1680">
          <w:headerReference w:type="even" r:id="rId58"/>
          <w:pgSz w:w="7360" w:h="10410"/>
          <w:pgMar w:top="0" w:right="180" w:bottom="0" w:left="440" w:header="0" w:footer="0" w:gutter="0"/>
          <w:cols w:space="720"/>
        </w:sectPr>
      </w:pPr>
    </w:p>
    <w:p w14:paraId="5133D0EA" w14:textId="77777777" w:rsidR="001C7B19" w:rsidRPr="00AB1680" w:rsidRDefault="001C7B19">
      <w:pPr>
        <w:pStyle w:val="Corpsdetexte"/>
        <w:rPr>
          <w:rFonts w:ascii="Arial"/>
          <w:sz w:val="22"/>
          <w:lang w:val="fr-FR"/>
        </w:rPr>
      </w:pPr>
    </w:p>
    <w:p w14:paraId="4BE271DB" w14:textId="77777777" w:rsidR="001C7B19" w:rsidRPr="00AB1680" w:rsidRDefault="00A84B16">
      <w:pPr>
        <w:pStyle w:val="Corpsdetexte"/>
        <w:spacing w:before="93" w:line="285" w:lineRule="auto"/>
        <w:ind w:left="420" w:right="724" w:firstLine="3"/>
        <w:jc w:val="both"/>
        <w:rPr>
          <w:lang w:val="fr-FR"/>
        </w:rPr>
      </w:pPr>
      <w:r w:rsidRPr="00AB1680">
        <w:rPr>
          <w:color w:val="4F4D4B"/>
          <w:w w:val="105"/>
          <w:lang w:val="fr-FR"/>
        </w:rPr>
        <w:t xml:space="preserve">Bientôt </w:t>
      </w:r>
      <w:r w:rsidRPr="00AB1680">
        <w:rPr>
          <w:color w:val="5E5D5B"/>
          <w:w w:val="105"/>
          <w:lang w:val="fr-FR"/>
        </w:rPr>
        <w:t xml:space="preserve">les quatre humains en sont réduits à vivre </w:t>
      </w:r>
      <w:r w:rsidRPr="00AB1680">
        <w:rPr>
          <w:color w:val="4F4D4B"/>
          <w:w w:val="105"/>
          <w:lang w:val="fr-FR"/>
        </w:rPr>
        <w:t xml:space="preserve">dans un </w:t>
      </w:r>
      <w:r w:rsidRPr="00AB1680">
        <w:rPr>
          <w:color w:val="5E5D5B"/>
          <w:w w:val="105"/>
          <w:lang w:val="fr-FR"/>
        </w:rPr>
        <w:t xml:space="preserve">état </w:t>
      </w:r>
      <w:r w:rsidRPr="00AB1680">
        <w:rPr>
          <w:color w:val="4F4D4B"/>
          <w:w w:val="105"/>
          <w:lang w:val="fr-FR"/>
        </w:rPr>
        <w:t xml:space="preserve">de </w:t>
      </w:r>
      <w:r w:rsidRPr="00AB1680">
        <w:rPr>
          <w:color w:val="5E5D5B"/>
          <w:w w:val="105"/>
          <w:lang w:val="fr-FR"/>
        </w:rPr>
        <w:t>passivité abrutie tout comme leurs alter ego morts-vivants.</w:t>
      </w:r>
      <w:r w:rsidRPr="00AB1680">
        <w:rPr>
          <w:color w:val="5E5D5B"/>
          <w:w w:val="105"/>
          <w:lang w:val="fr-FR"/>
        </w:rPr>
        <w:t xml:space="preserve"> Les humains et les zombies se retrouvent égaux devant la consommation qui assujettit leurs comportements individuels. Pendant que </w:t>
      </w:r>
      <w:r w:rsidRPr="00AB1680">
        <w:rPr>
          <w:b/>
          <w:color w:val="5E5D5B"/>
          <w:w w:val="105"/>
          <w:sz w:val="18"/>
          <w:lang w:val="fr-FR"/>
        </w:rPr>
        <w:t xml:space="preserve">les </w:t>
      </w:r>
      <w:r w:rsidRPr="00AB1680">
        <w:rPr>
          <w:color w:val="5E5D5B"/>
          <w:w w:val="105"/>
          <w:lang w:val="fr-FR"/>
        </w:rPr>
        <w:t>zombies dévorent tout cru, sur un mode gore spectaculaire les corps de leurs victimes en vie, leurs homologues humains se</w:t>
      </w:r>
      <w:r w:rsidRPr="00AB1680">
        <w:rPr>
          <w:color w:val="5E5D5B"/>
          <w:w w:val="105"/>
          <w:lang w:val="fr-FR"/>
        </w:rPr>
        <w:t xml:space="preserve"> livrent machinalement à leur propre forme de consommation consumériste. Ils</w:t>
      </w:r>
      <w:r w:rsidRPr="00AB1680">
        <w:rPr>
          <w:color w:val="5E5D5B"/>
          <w:spacing w:val="-12"/>
          <w:w w:val="105"/>
          <w:lang w:val="fr-FR"/>
        </w:rPr>
        <w:t xml:space="preserve"> </w:t>
      </w:r>
      <w:r w:rsidRPr="00AB1680">
        <w:rPr>
          <w:color w:val="5E5D5B"/>
          <w:w w:val="105"/>
          <w:lang w:val="fr-FR"/>
        </w:rPr>
        <w:t>finissent à</w:t>
      </w:r>
      <w:r w:rsidRPr="00AB1680">
        <w:rPr>
          <w:color w:val="5E5D5B"/>
          <w:spacing w:val="-3"/>
          <w:w w:val="105"/>
          <w:lang w:val="fr-FR"/>
        </w:rPr>
        <w:t xml:space="preserve"> </w:t>
      </w:r>
      <w:r w:rsidRPr="00AB1680">
        <w:rPr>
          <w:color w:val="5E5D5B"/>
          <w:w w:val="105"/>
          <w:lang w:val="fr-FR"/>
        </w:rPr>
        <w:t>peu</w:t>
      </w:r>
      <w:r w:rsidRPr="00AB1680">
        <w:rPr>
          <w:color w:val="5E5D5B"/>
          <w:spacing w:val="-5"/>
          <w:w w:val="105"/>
          <w:lang w:val="fr-FR"/>
        </w:rPr>
        <w:t xml:space="preserve"> </w:t>
      </w:r>
      <w:r w:rsidRPr="00AB1680">
        <w:rPr>
          <w:color w:val="5E5D5B"/>
          <w:w w:val="105"/>
          <w:lang w:val="fr-FR"/>
        </w:rPr>
        <w:t>de</w:t>
      </w:r>
      <w:r w:rsidRPr="00AB1680">
        <w:rPr>
          <w:color w:val="5E5D5B"/>
          <w:spacing w:val="-13"/>
          <w:w w:val="105"/>
          <w:lang w:val="fr-FR"/>
        </w:rPr>
        <w:t xml:space="preserve"> </w:t>
      </w:r>
      <w:r w:rsidRPr="00AB1680">
        <w:rPr>
          <w:color w:val="5E5D5B"/>
          <w:w w:val="105"/>
          <w:lang w:val="fr-FR"/>
        </w:rPr>
        <w:t>choses près par</w:t>
      </w:r>
      <w:r w:rsidRPr="00AB1680">
        <w:rPr>
          <w:color w:val="5E5D5B"/>
          <w:spacing w:val="-4"/>
          <w:w w:val="105"/>
          <w:lang w:val="fr-FR"/>
        </w:rPr>
        <w:t xml:space="preserve"> </w:t>
      </w:r>
      <w:r w:rsidRPr="00AB1680">
        <w:rPr>
          <w:color w:val="5E5D5B"/>
          <w:w w:val="105"/>
          <w:lang w:val="fr-FR"/>
        </w:rPr>
        <w:t>devenir des</w:t>
      </w:r>
      <w:r w:rsidRPr="00AB1680">
        <w:rPr>
          <w:color w:val="5E5D5B"/>
          <w:spacing w:val="-9"/>
          <w:w w:val="105"/>
          <w:lang w:val="fr-FR"/>
        </w:rPr>
        <w:t xml:space="preserve"> </w:t>
      </w:r>
      <w:r w:rsidRPr="00AB1680">
        <w:rPr>
          <w:color w:val="5E5D5B"/>
          <w:w w:val="105"/>
          <w:lang w:val="fr-FR"/>
        </w:rPr>
        <w:t>automates écervelés. Au début, les quatre survivants se réjouissent d'avoir accès à un royaume</w:t>
      </w:r>
      <w:r w:rsidRPr="00AB1680">
        <w:rPr>
          <w:color w:val="5E5D5B"/>
          <w:spacing w:val="-8"/>
          <w:w w:val="105"/>
          <w:lang w:val="fr-FR"/>
        </w:rPr>
        <w:t xml:space="preserve"> </w:t>
      </w:r>
      <w:r w:rsidRPr="00AB1680">
        <w:rPr>
          <w:color w:val="5E5D5B"/>
          <w:w w:val="105"/>
          <w:lang w:val="fr-FR"/>
        </w:rPr>
        <w:t>d'abondance, mais</w:t>
      </w:r>
      <w:r w:rsidRPr="00AB1680">
        <w:rPr>
          <w:color w:val="5E5D5B"/>
          <w:spacing w:val="-3"/>
          <w:w w:val="105"/>
          <w:lang w:val="fr-FR"/>
        </w:rPr>
        <w:t xml:space="preserve"> </w:t>
      </w:r>
      <w:r w:rsidRPr="00AB1680">
        <w:rPr>
          <w:color w:val="5E5D5B"/>
          <w:w w:val="105"/>
          <w:lang w:val="fr-FR"/>
        </w:rPr>
        <w:t>bientôt,</w:t>
      </w:r>
      <w:r w:rsidRPr="00AB1680">
        <w:rPr>
          <w:color w:val="5E5D5B"/>
          <w:spacing w:val="-9"/>
          <w:w w:val="105"/>
          <w:lang w:val="fr-FR"/>
        </w:rPr>
        <w:t xml:space="preserve"> </w:t>
      </w:r>
      <w:r w:rsidRPr="00AB1680">
        <w:rPr>
          <w:color w:val="5E5D5B"/>
          <w:w w:val="105"/>
          <w:lang w:val="fr-FR"/>
        </w:rPr>
        <w:t>l'ennui</w:t>
      </w:r>
      <w:r w:rsidRPr="00AB1680">
        <w:rPr>
          <w:color w:val="5E5D5B"/>
          <w:spacing w:val="-9"/>
          <w:w w:val="105"/>
          <w:lang w:val="fr-FR"/>
        </w:rPr>
        <w:t xml:space="preserve"> </w:t>
      </w:r>
      <w:r w:rsidRPr="00AB1680">
        <w:rPr>
          <w:color w:val="5E5D5B"/>
          <w:w w:val="105"/>
          <w:lang w:val="fr-FR"/>
        </w:rPr>
        <w:t>et</w:t>
      </w:r>
      <w:r w:rsidRPr="00AB1680">
        <w:rPr>
          <w:color w:val="5E5D5B"/>
          <w:spacing w:val="-5"/>
          <w:w w:val="105"/>
          <w:lang w:val="fr-FR"/>
        </w:rPr>
        <w:t xml:space="preserve"> </w:t>
      </w:r>
      <w:r w:rsidRPr="00AB1680">
        <w:rPr>
          <w:color w:val="4F4D4B"/>
          <w:w w:val="105"/>
          <w:lang w:val="fr-FR"/>
        </w:rPr>
        <w:t>la</w:t>
      </w:r>
      <w:r w:rsidRPr="00AB1680">
        <w:rPr>
          <w:color w:val="4F4D4B"/>
          <w:spacing w:val="-10"/>
          <w:w w:val="105"/>
          <w:lang w:val="fr-FR"/>
        </w:rPr>
        <w:t xml:space="preserve"> </w:t>
      </w:r>
      <w:r w:rsidRPr="00AB1680">
        <w:rPr>
          <w:color w:val="5E5D5B"/>
          <w:w w:val="105"/>
          <w:lang w:val="fr-FR"/>
        </w:rPr>
        <w:t>léthargie les</w:t>
      </w:r>
      <w:r w:rsidRPr="00AB1680">
        <w:rPr>
          <w:color w:val="5E5D5B"/>
          <w:spacing w:val="-1"/>
          <w:w w:val="105"/>
          <w:lang w:val="fr-FR"/>
        </w:rPr>
        <w:t xml:space="preserve"> </w:t>
      </w:r>
      <w:r w:rsidRPr="00AB1680">
        <w:rPr>
          <w:color w:val="5E5D5B"/>
          <w:w w:val="105"/>
          <w:lang w:val="fr-FR"/>
        </w:rPr>
        <w:t xml:space="preserve">gagnent. Ils se complaisent alors dans les gestes de la consommation, ne </w:t>
      </w:r>
      <w:r w:rsidRPr="00AB1680">
        <w:rPr>
          <w:color w:val="4F4D4B"/>
          <w:w w:val="105"/>
          <w:lang w:val="fr-FR"/>
        </w:rPr>
        <w:t xml:space="preserve">donnant </w:t>
      </w:r>
      <w:r w:rsidRPr="00AB1680">
        <w:rPr>
          <w:color w:val="5E5D5B"/>
          <w:w w:val="105"/>
          <w:lang w:val="fr-FR"/>
        </w:rPr>
        <w:t>presque aucun signe de vitalité autonome, tout comme leurs frères zombies. Ce mode de consommation sans fin suit son cours, même quand leurs besoins de base</w:t>
      </w:r>
      <w:r w:rsidRPr="00AB1680">
        <w:rPr>
          <w:color w:val="5E5D5B"/>
          <w:spacing w:val="-2"/>
          <w:w w:val="105"/>
          <w:lang w:val="fr-FR"/>
        </w:rPr>
        <w:t xml:space="preserve"> </w:t>
      </w:r>
      <w:r w:rsidRPr="00AB1680">
        <w:rPr>
          <w:color w:val="5E5D5B"/>
          <w:w w:val="105"/>
          <w:lang w:val="fr-FR"/>
        </w:rPr>
        <w:t>sont entièrement</w:t>
      </w:r>
      <w:r w:rsidRPr="00AB1680">
        <w:rPr>
          <w:color w:val="5E5D5B"/>
          <w:spacing w:val="20"/>
          <w:w w:val="105"/>
          <w:lang w:val="fr-FR"/>
        </w:rPr>
        <w:t xml:space="preserve"> </w:t>
      </w:r>
      <w:r w:rsidRPr="00AB1680">
        <w:rPr>
          <w:color w:val="5E5D5B"/>
          <w:w w:val="105"/>
          <w:lang w:val="fr-FR"/>
        </w:rPr>
        <w:t>satisfaits. Quant</w:t>
      </w:r>
      <w:r w:rsidRPr="00AB1680">
        <w:rPr>
          <w:color w:val="5E5D5B"/>
          <w:spacing w:val="40"/>
          <w:w w:val="105"/>
          <w:lang w:val="fr-FR"/>
        </w:rPr>
        <w:t xml:space="preserve"> </w:t>
      </w:r>
      <w:r w:rsidRPr="00AB1680">
        <w:rPr>
          <w:color w:val="5E5D5B"/>
          <w:w w:val="105"/>
          <w:lang w:val="fr-FR"/>
        </w:rPr>
        <w:t>à Fran, soit elle patine seule sur la glace, soit elle essaie sans enthousiasme du maquillage et des perruques devant un miroir, jusqu'à se rendre compte de la futilité de ses désirs narcissiques, seulement conditionnés p</w:t>
      </w:r>
      <w:r w:rsidRPr="00AB1680">
        <w:rPr>
          <w:color w:val="5E5D5B"/>
          <w:w w:val="105"/>
          <w:lang w:val="fr-FR"/>
        </w:rPr>
        <w:t>ar un instinct consumériste. Au même moment, Romero insère d'ailleurs des images de mannequins. Ces derniers rappellent les autres rapprochements</w:t>
      </w:r>
      <w:r w:rsidRPr="00AB1680">
        <w:rPr>
          <w:color w:val="5E5D5B"/>
          <w:spacing w:val="-4"/>
          <w:w w:val="105"/>
          <w:lang w:val="fr-FR"/>
        </w:rPr>
        <w:t xml:space="preserve"> </w:t>
      </w:r>
      <w:r w:rsidRPr="00AB1680">
        <w:rPr>
          <w:color w:val="5E5D5B"/>
          <w:w w:val="105"/>
          <w:lang w:val="fr-FR"/>
        </w:rPr>
        <w:t>par le</w:t>
      </w:r>
      <w:r w:rsidRPr="00AB1680">
        <w:rPr>
          <w:color w:val="5E5D5B"/>
          <w:spacing w:val="-9"/>
          <w:w w:val="105"/>
          <w:lang w:val="fr-FR"/>
        </w:rPr>
        <w:t xml:space="preserve"> </w:t>
      </w:r>
      <w:r w:rsidRPr="00AB1680">
        <w:rPr>
          <w:color w:val="5E5D5B"/>
          <w:w w:val="105"/>
          <w:lang w:val="fr-FR"/>
        </w:rPr>
        <w:t>montage vu</w:t>
      </w:r>
      <w:r w:rsidRPr="00AB1680">
        <w:rPr>
          <w:color w:val="5E5D5B"/>
          <w:spacing w:val="-1"/>
          <w:w w:val="105"/>
          <w:lang w:val="fr-FR"/>
        </w:rPr>
        <w:t xml:space="preserve"> </w:t>
      </w:r>
      <w:r w:rsidRPr="00AB1680">
        <w:rPr>
          <w:color w:val="5E5D5B"/>
          <w:w w:val="105"/>
          <w:lang w:val="fr-FR"/>
        </w:rPr>
        <w:t xml:space="preserve">dans </w:t>
      </w:r>
      <w:r w:rsidRPr="00AB1680">
        <w:rPr>
          <w:color w:val="4F4D4B"/>
          <w:w w:val="105"/>
          <w:lang w:val="fr-FR"/>
        </w:rPr>
        <w:t xml:space="preserve">les </w:t>
      </w:r>
      <w:r w:rsidRPr="00AB1680">
        <w:rPr>
          <w:color w:val="5E5D5B"/>
          <w:w w:val="105"/>
          <w:lang w:val="fr-FR"/>
        </w:rPr>
        <w:t>séquences précédentes avec les mêmes images de mannequins, quand les zombies, suiva</w:t>
      </w:r>
      <w:r w:rsidRPr="00AB1680">
        <w:rPr>
          <w:color w:val="5E5D5B"/>
          <w:w w:val="105"/>
          <w:lang w:val="fr-FR"/>
        </w:rPr>
        <w:t>nt leurs instincts, déambulaient dans le</w:t>
      </w:r>
      <w:r w:rsidRPr="00AB1680">
        <w:rPr>
          <w:color w:val="5E5D5B"/>
          <w:spacing w:val="40"/>
          <w:w w:val="105"/>
          <w:lang w:val="fr-FR"/>
        </w:rPr>
        <w:t xml:space="preserve"> </w:t>
      </w:r>
      <w:r w:rsidRPr="00AB1680">
        <w:rPr>
          <w:color w:val="5E5D5B"/>
          <w:w w:val="105"/>
          <w:lang w:val="fr-FR"/>
        </w:rPr>
        <w:t>centre</w:t>
      </w:r>
      <w:r w:rsidRPr="00AB1680">
        <w:rPr>
          <w:color w:val="5E5D5B"/>
          <w:spacing w:val="-3"/>
          <w:w w:val="105"/>
          <w:lang w:val="fr-FR"/>
        </w:rPr>
        <w:t xml:space="preserve"> </w:t>
      </w:r>
      <w:r w:rsidRPr="00AB1680">
        <w:rPr>
          <w:color w:val="5E5D5B"/>
          <w:w w:val="105"/>
          <w:lang w:val="fr-FR"/>
        </w:rPr>
        <w:t>commercial en</w:t>
      </w:r>
      <w:r w:rsidRPr="00AB1680">
        <w:rPr>
          <w:color w:val="5E5D5B"/>
          <w:spacing w:val="-3"/>
          <w:w w:val="105"/>
          <w:lang w:val="fr-FR"/>
        </w:rPr>
        <w:t xml:space="preserve"> </w:t>
      </w:r>
      <w:r w:rsidRPr="00AB1680">
        <w:rPr>
          <w:color w:val="5E5D5B"/>
          <w:w w:val="105"/>
          <w:lang w:val="fr-FR"/>
        </w:rPr>
        <w:t>traînant</w:t>
      </w:r>
      <w:r w:rsidRPr="00AB1680">
        <w:rPr>
          <w:color w:val="5E5D5B"/>
          <w:spacing w:val="-1"/>
          <w:w w:val="105"/>
          <w:lang w:val="fr-FR"/>
        </w:rPr>
        <w:t xml:space="preserve"> </w:t>
      </w:r>
      <w:r w:rsidRPr="00AB1680">
        <w:rPr>
          <w:color w:val="5E5D5B"/>
          <w:w w:val="105"/>
          <w:lang w:val="fr-FR"/>
        </w:rPr>
        <w:t>des</w:t>
      </w:r>
      <w:r w:rsidRPr="00AB1680">
        <w:rPr>
          <w:color w:val="5E5D5B"/>
          <w:spacing w:val="-3"/>
          <w:w w:val="105"/>
          <w:lang w:val="fr-FR"/>
        </w:rPr>
        <w:t xml:space="preserve"> </w:t>
      </w:r>
      <w:r w:rsidRPr="00AB1680">
        <w:rPr>
          <w:color w:val="5E5D5B"/>
          <w:w w:val="105"/>
          <w:lang w:val="fr-FR"/>
        </w:rPr>
        <w:t>pieds.</w:t>
      </w:r>
      <w:r w:rsidRPr="00AB1680">
        <w:rPr>
          <w:color w:val="5E5D5B"/>
          <w:spacing w:val="-7"/>
          <w:w w:val="105"/>
          <w:lang w:val="fr-FR"/>
        </w:rPr>
        <w:t xml:space="preserve"> </w:t>
      </w:r>
      <w:r w:rsidRPr="00AB1680">
        <w:rPr>
          <w:color w:val="5E5D5B"/>
          <w:w w:val="105"/>
          <w:lang w:val="fr-FR"/>
        </w:rPr>
        <w:t>Lorsque</w:t>
      </w:r>
      <w:r w:rsidRPr="00AB1680">
        <w:rPr>
          <w:color w:val="5E5D5B"/>
          <w:spacing w:val="-8"/>
          <w:w w:val="105"/>
          <w:lang w:val="fr-FR"/>
        </w:rPr>
        <w:t xml:space="preserve"> </w:t>
      </w:r>
      <w:r w:rsidRPr="00AB1680">
        <w:rPr>
          <w:color w:val="5E5D5B"/>
          <w:w w:val="105"/>
          <w:lang w:val="fr-FR"/>
        </w:rPr>
        <w:t>Steve</w:t>
      </w:r>
      <w:r w:rsidRPr="00AB1680">
        <w:rPr>
          <w:color w:val="5E5D5B"/>
          <w:spacing w:val="-3"/>
          <w:w w:val="105"/>
          <w:lang w:val="fr-FR"/>
        </w:rPr>
        <w:t xml:space="preserve"> </w:t>
      </w:r>
      <w:r w:rsidRPr="00AB1680">
        <w:rPr>
          <w:color w:val="5E5D5B"/>
          <w:w w:val="105"/>
          <w:lang w:val="fr-FR"/>
        </w:rPr>
        <w:t>prend</w:t>
      </w:r>
      <w:r w:rsidRPr="00AB1680">
        <w:rPr>
          <w:color w:val="5E5D5B"/>
          <w:spacing w:val="-3"/>
          <w:w w:val="105"/>
          <w:lang w:val="fr-FR"/>
        </w:rPr>
        <w:t xml:space="preserve"> </w:t>
      </w:r>
      <w:r w:rsidRPr="00AB1680">
        <w:rPr>
          <w:color w:val="5E5D5B"/>
          <w:w w:val="105"/>
          <w:lang w:val="fr-FR"/>
        </w:rPr>
        <w:t xml:space="preserve">Fran en photo pendant qu'elle fait ses courses dans le centre, elle lui dit d'un </w:t>
      </w:r>
      <w:r w:rsidRPr="00AB1680">
        <w:rPr>
          <w:color w:val="4F4D4B"/>
          <w:w w:val="105"/>
          <w:lang w:val="fr-FR"/>
        </w:rPr>
        <w:t xml:space="preserve">ton </w:t>
      </w:r>
      <w:r w:rsidRPr="00AB1680">
        <w:rPr>
          <w:color w:val="5E5D5B"/>
          <w:w w:val="105"/>
          <w:lang w:val="fr-FR"/>
        </w:rPr>
        <w:t>sarcastique:</w:t>
      </w:r>
    </w:p>
    <w:p w14:paraId="4936B806" w14:textId="77777777" w:rsidR="001C7B19" w:rsidRPr="00AB1680" w:rsidRDefault="00A84B16">
      <w:pPr>
        <w:spacing w:before="98" w:line="290" w:lineRule="auto"/>
        <w:ind w:left="981" w:right="732" w:hanging="4"/>
        <w:jc w:val="both"/>
        <w:rPr>
          <w:i/>
          <w:sz w:val="17"/>
          <w:lang w:val="fr-FR"/>
        </w:rPr>
      </w:pPr>
      <w:r w:rsidRPr="00AB1680">
        <w:rPr>
          <w:i/>
          <w:color w:val="5E5D5B"/>
          <w:w w:val="105"/>
          <w:sz w:val="17"/>
          <w:lang w:val="fr-FR"/>
        </w:rPr>
        <w:t>Génial! Quand tu seras arrivé en bout de la</w:t>
      </w:r>
      <w:r w:rsidRPr="00AB1680">
        <w:rPr>
          <w:i/>
          <w:color w:val="5E5D5B"/>
          <w:w w:val="105"/>
          <w:sz w:val="17"/>
          <w:lang w:val="fr-FR"/>
        </w:rPr>
        <w:t xml:space="preserve"> pellicule, dépose-la au </w:t>
      </w:r>
      <w:r w:rsidRPr="00AB1680">
        <w:rPr>
          <w:i/>
          <w:color w:val="5E5D5B"/>
          <w:spacing w:val="-2"/>
          <w:w w:val="105"/>
          <w:sz w:val="17"/>
          <w:lang w:val="fr-FR"/>
        </w:rPr>
        <w:t>drugstore!</w:t>
      </w:r>
    </w:p>
    <w:p w14:paraId="533E935F" w14:textId="77777777" w:rsidR="001C7B19" w:rsidRPr="00AB1680" w:rsidRDefault="00A84B16">
      <w:pPr>
        <w:pStyle w:val="Corpsdetexte"/>
        <w:spacing w:before="119" w:line="285" w:lineRule="auto"/>
        <w:ind w:left="420" w:right="716" w:firstLine="286"/>
        <w:jc w:val="both"/>
        <w:rPr>
          <w:lang w:val="fr-FR"/>
        </w:rPr>
      </w:pPr>
      <w:r w:rsidRPr="00AB1680">
        <w:rPr>
          <w:color w:val="4F4D4B"/>
          <w:w w:val="105"/>
          <w:lang w:val="fr-FR"/>
        </w:rPr>
        <w:t xml:space="preserve">Les </w:t>
      </w:r>
      <w:r w:rsidRPr="00AB1680">
        <w:rPr>
          <w:color w:val="5E5D5B"/>
          <w:w w:val="105"/>
          <w:lang w:val="fr-FR"/>
        </w:rPr>
        <w:t xml:space="preserve">anciens amants perdent peu à peu la vitalité de leur relation </w:t>
      </w:r>
      <w:r w:rsidRPr="00AB1680">
        <w:rPr>
          <w:color w:val="4F4D4B"/>
          <w:w w:val="105"/>
          <w:lang w:val="fr-FR"/>
        </w:rPr>
        <w:t xml:space="preserve">sentimentale; </w:t>
      </w:r>
      <w:r w:rsidRPr="00AB1680">
        <w:rPr>
          <w:color w:val="5E5D5B"/>
          <w:w w:val="105"/>
          <w:lang w:val="fr-FR"/>
        </w:rPr>
        <w:t>ils ressemblent à ces couples mariés stéréotypés qui endurent passivement une relation en réalité morte et enterrée. Romero</w:t>
      </w:r>
      <w:r w:rsidRPr="00AB1680">
        <w:rPr>
          <w:color w:val="5E5D5B"/>
          <w:w w:val="105"/>
          <w:lang w:val="fr-FR"/>
        </w:rPr>
        <w:t xml:space="preserve"> illustre ce point de manière significative, en effectuant un zoom arrière lent qui montre Steve au</w:t>
      </w:r>
      <w:r w:rsidRPr="00AB1680">
        <w:rPr>
          <w:color w:val="5E5D5B"/>
          <w:spacing w:val="-8"/>
          <w:w w:val="105"/>
          <w:lang w:val="fr-FR"/>
        </w:rPr>
        <w:t xml:space="preserve"> </w:t>
      </w:r>
      <w:r w:rsidRPr="00AB1680">
        <w:rPr>
          <w:color w:val="5E5D5B"/>
          <w:w w:val="105"/>
          <w:lang w:val="fr-FR"/>
        </w:rPr>
        <w:t>lit,</w:t>
      </w:r>
      <w:r w:rsidRPr="00AB1680">
        <w:rPr>
          <w:color w:val="5E5D5B"/>
          <w:spacing w:val="-5"/>
          <w:w w:val="105"/>
          <w:lang w:val="fr-FR"/>
        </w:rPr>
        <w:t xml:space="preserve"> </w:t>
      </w:r>
      <w:r w:rsidRPr="00AB1680">
        <w:rPr>
          <w:color w:val="5E5D5B"/>
          <w:w w:val="105"/>
          <w:lang w:val="fr-FR"/>
        </w:rPr>
        <w:t>éveillé, tandis que</w:t>
      </w:r>
      <w:r w:rsidRPr="00AB1680">
        <w:rPr>
          <w:color w:val="5E5D5B"/>
          <w:spacing w:val="-2"/>
          <w:w w:val="105"/>
          <w:lang w:val="fr-FR"/>
        </w:rPr>
        <w:t xml:space="preserve"> </w:t>
      </w:r>
      <w:r w:rsidRPr="00AB1680">
        <w:rPr>
          <w:color w:val="5E5D5B"/>
          <w:w w:val="105"/>
          <w:lang w:val="fr-FR"/>
        </w:rPr>
        <w:t xml:space="preserve">le regard </w:t>
      </w:r>
      <w:r w:rsidRPr="00AB1680">
        <w:rPr>
          <w:color w:val="4F4D4B"/>
          <w:w w:val="105"/>
          <w:lang w:val="fr-FR"/>
        </w:rPr>
        <w:t xml:space="preserve">apathique </w:t>
      </w:r>
      <w:r w:rsidRPr="00AB1680">
        <w:rPr>
          <w:color w:val="5E5D5B"/>
          <w:w w:val="105"/>
          <w:lang w:val="fr-FR"/>
        </w:rPr>
        <w:t xml:space="preserve">de Fran se perd dans </w:t>
      </w:r>
      <w:r w:rsidRPr="00AB1680">
        <w:rPr>
          <w:color w:val="4F4D4B"/>
          <w:w w:val="105"/>
          <w:lang w:val="fr-FR"/>
        </w:rPr>
        <w:t>le</w:t>
      </w:r>
      <w:r w:rsidRPr="00AB1680">
        <w:rPr>
          <w:color w:val="4F4D4B"/>
          <w:spacing w:val="-1"/>
          <w:w w:val="105"/>
          <w:lang w:val="fr-FR"/>
        </w:rPr>
        <w:t xml:space="preserve"> </w:t>
      </w:r>
      <w:r w:rsidRPr="00AB1680">
        <w:rPr>
          <w:color w:val="5E5D5B"/>
          <w:w w:val="105"/>
          <w:lang w:val="fr-FR"/>
        </w:rPr>
        <w:t>vide.</w:t>
      </w:r>
      <w:r w:rsidRPr="00AB1680">
        <w:rPr>
          <w:color w:val="5E5D5B"/>
          <w:spacing w:val="-1"/>
          <w:w w:val="105"/>
          <w:lang w:val="fr-FR"/>
        </w:rPr>
        <w:t xml:space="preserve"> </w:t>
      </w:r>
      <w:r w:rsidRPr="00AB1680">
        <w:rPr>
          <w:color w:val="5E5D5B"/>
          <w:w w:val="105"/>
          <w:lang w:val="fr-FR"/>
        </w:rPr>
        <w:t xml:space="preserve">On dirait un couple frustré et </w:t>
      </w:r>
      <w:r w:rsidRPr="00AB1680">
        <w:rPr>
          <w:color w:val="4F4D4B"/>
          <w:w w:val="105"/>
          <w:lang w:val="fr-FR"/>
        </w:rPr>
        <w:t>las</w:t>
      </w:r>
      <w:r w:rsidRPr="00AB1680">
        <w:rPr>
          <w:color w:val="4F4D4B"/>
          <w:spacing w:val="1"/>
          <w:w w:val="105"/>
          <w:lang w:val="fr-FR"/>
        </w:rPr>
        <w:t xml:space="preserve"> </w:t>
      </w:r>
      <w:r w:rsidRPr="00AB1680">
        <w:rPr>
          <w:color w:val="5E5D5B"/>
          <w:w w:val="105"/>
          <w:lang w:val="fr-FR"/>
        </w:rPr>
        <w:t>d'un</w:t>
      </w:r>
      <w:r w:rsidRPr="00AB1680">
        <w:rPr>
          <w:color w:val="5E5D5B"/>
          <w:spacing w:val="7"/>
          <w:w w:val="105"/>
          <w:lang w:val="fr-FR"/>
        </w:rPr>
        <w:t xml:space="preserve"> </w:t>
      </w:r>
      <w:r w:rsidRPr="00AB1680">
        <w:rPr>
          <w:color w:val="5E5D5B"/>
          <w:w w:val="105"/>
          <w:lang w:val="fr-FR"/>
        </w:rPr>
        <w:t>film</w:t>
      </w:r>
      <w:r w:rsidRPr="00AB1680">
        <w:rPr>
          <w:color w:val="5E5D5B"/>
          <w:spacing w:val="13"/>
          <w:w w:val="105"/>
          <w:lang w:val="fr-FR"/>
        </w:rPr>
        <w:t xml:space="preserve"> </w:t>
      </w:r>
      <w:r w:rsidRPr="00AB1680">
        <w:rPr>
          <w:color w:val="5E5D5B"/>
          <w:w w:val="105"/>
          <w:lang w:val="fr-FR"/>
        </w:rPr>
        <w:t>d'Antonioni.</w:t>
      </w:r>
      <w:r w:rsidRPr="00AB1680">
        <w:rPr>
          <w:color w:val="5E5D5B"/>
          <w:spacing w:val="17"/>
          <w:w w:val="105"/>
          <w:lang w:val="fr-FR"/>
        </w:rPr>
        <w:t xml:space="preserve"> </w:t>
      </w:r>
      <w:r w:rsidRPr="00AB1680">
        <w:rPr>
          <w:color w:val="5E5D5B"/>
          <w:w w:val="105"/>
          <w:lang w:val="fr-FR"/>
        </w:rPr>
        <w:t>Ils</w:t>
      </w:r>
      <w:r w:rsidRPr="00AB1680">
        <w:rPr>
          <w:color w:val="5E5D5B"/>
          <w:spacing w:val="10"/>
          <w:w w:val="105"/>
          <w:lang w:val="fr-FR"/>
        </w:rPr>
        <w:t xml:space="preserve"> </w:t>
      </w:r>
      <w:r w:rsidRPr="00AB1680">
        <w:rPr>
          <w:color w:val="5E5D5B"/>
          <w:w w:val="105"/>
          <w:lang w:val="fr-FR"/>
        </w:rPr>
        <w:t>finissent</w:t>
      </w:r>
      <w:r w:rsidRPr="00AB1680">
        <w:rPr>
          <w:color w:val="5E5D5B"/>
          <w:spacing w:val="18"/>
          <w:w w:val="105"/>
          <w:lang w:val="fr-FR"/>
        </w:rPr>
        <w:t xml:space="preserve"> </w:t>
      </w:r>
      <w:r w:rsidRPr="00AB1680">
        <w:rPr>
          <w:color w:val="5E5D5B"/>
          <w:w w:val="105"/>
          <w:lang w:val="fr-FR"/>
        </w:rPr>
        <w:t>par</w:t>
      </w:r>
      <w:r w:rsidRPr="00AB1680">
        <w:rPr>
          <w:color w:val="5E5D5B"/>
          <w:spacing w:val="12"/>
          <w:w w:val="105"/>
          <w:lang w:val="fr-FR"/>
        </w:rPr>
        <w:t xml:space="preserve"> </w:t>
      </w:r>
      <w:r w:rsidRPr="00AB1680">
        <w:rPr>
          <w:color w:val="5E5D5B"/>
          <w:w w:val="105"/>
          <w:lang w:val="fr-FR"/>
        </w:rPr>
        <w:t>se</w:t>
      </w:r>
      <w:r w:rsidRPr="00AB1680">
        <w:rPr>
          <w:color w:val="5E5D5B"/>
          <w:spacing w:val="2"/>
          <w:w w:val="105"/>
          <w:lang w:val="fr-FR"/>
        </w:rPr>
        <w:t xml:space="preserve"> </w:t>
      </w:r>
      <w:r w:rsidRPr="00AB1680">
        <w:rPr>
          <w:color w:val="5E5D5B"/>
          <w:w w:val="105"/>
          <w:lang w:val="fr-FR"/>
        </w:rPr>
        <w:t>lancer</w:t>
      </w:r>
      <w:r w:rsidRPr="00AB1680">
        <w:rPr>
          <w:color w:val="5E5D5B"/>
          <w:spacing w:val="14"/>
          <w:w w:val="105"/>
          <w:lang w:val="fr-FR"/>
        </w:rPr>
        <w:t xml:space="preserve"> </w:t>
      </w:r>
      <w:r w:rsidRPr="00AB1680">
        <w:rPr>
          <w:color w:val="5E5D5B"/>
          <w:w w:val="105"/>
          <w:lang w:val="fr-FR"/>
        </w:rPr>
        <w:t>dans</w:t>
      </w:r>
      <w:r w:rsidRPr="00AB1680">
        <w:rPr>
          <w:color w:val="5E5D5B"/>
          <w:spacing w:val="16"/>
          <w:w w:val="105"/>
          <w:lang w:val="fr-FR"/>
        </w:rPr>
        <w:t xml:space="preserve"> </w:t>
      </w:r>
      <w:r w:rsidRPr="00AB1680">
        <w:rPr>
          <w:color w:val="5E5D5B"/>
          <w:w w:val="105"/>
          <w:lang w:val="fr-FR"/>
        </w:rPr>
        <w:t>une</w:t>
      </w:r>
      <w:r w:rsidRPr="00AB1680">
        <w:rPr>
          <w:color w:val="5E5D5B"/>
          <w:spacing w:val="-11"/>
          <w:w w:val="105"/>
          <w:lang w:val="fr-FR"/>
        </w:rPr>
        <w:t xml:space="preserve"> </w:t>
      </w:r>
      <w:r w:rsidRPr="00AB1680">
        <w:rPr>
          <w:color w:val="5E5D5B"/>
          <w:spacing w:val="-2"/>
          <w:w w:val="105"/>
          <w:lang w:val="fr-FR"/>
        </w:rPr>
        <w:t>dispute</w:t>
      </w:r>
    </w:p>
    <w:p w14:paraId="22A89182" w14:textId="77777777" w:rsidR="001C7B19" w:rsidRPr="00AB1680" w:rsidRDefault="001C7B19">
      <w:pPr>
        <w:spacing w:line="285" w:lineRule="auto"/>
        <w:jc w:val="both"/>
        <w:rPr>
          <w:lang w:val="fr-FR"/>
        </w:rPr>
        <w:sectPr w:rsidR="001C7B19" w:rsidRPr="00AB1680">
          <w:headerReference w:type="default" r:id="rId59"/>
          <w:pgSz w:w="7360" w:h="10410"/>
          <w:pgMar w:top="340" w:right="180" w:bottom="280" w:left="440" w:header="151" w:footer="0" w:gutter="0"/>
          <w:pgNumType w:start="55"/>
          <w:cols w:space="720"/>
        </w:sectPr>
      </w:pPr>
    </w:p>
    <w:p w14:paraId="37E2F494" w14:textId="77777777" w:rsidR="001C7B19" w:rsidRPr="00AB1680" w:rsidRDefault="00A84B16">
      <w:pPr>
        <w:tabs>
          <w:tab w:val="left" w:pos="2346"/>
        </w:tabs>
        <w:spacing w:before="80"/>
        <w:ind w:left="529"/>
        <w:rPr>
          <w:i/>
          <w:sz w:val="17"/>
          <w:lang w:val="fr-FR"/>
        </w:rPr>
      </w:pPr>
      <w:r w:rsidRPr="00AB1680">
        <w:rPr>
          <w:color w:val="50524B"/>
          <w:spacing w:val="-5"/>
          <w:sz w:val="16"/>
          <w:lang w:val="fr-FR"/>
        </w:rPr>
        <w:lastRenderedPageBreak/>
        <w:t>56</w:t>
      </w:r>
      <w:r w:rsidRPr="00AB1680">
        <w:rPr>
          <w:color w:val="50524B"/>
          <w:sz w:val="16"/>
          <w:lang w:val="fr-FR"/>
        </w:rPr>
        <w:tab/>
      </w:r>
      <w:r w:rsidRPr="00AB1680">
        <w:rPr>
          <w:i/>
          <w:color w:val="3F413B"/>
          <w:position w:val="2"/>
          <w:sz w:val="17"/>
          <w:lang w:val="fr-FR"/>
        </w:rPr>
        <w:t>Politique</w:t>
      </w:r>
      <w:r w:rsidRPr="00AB1680">
        <w:rPr>
          <w:i/>
          <w:color w:val="3F413B"/>
          <w:spacing w:val="-10"/>
          <w:position w:val="2"/>
          <w:sz w:val="17"/>
          <w:lang w:val="fr-FR"/>
        </w:rPr>
        <w:t xml:space="preserve"> </w:t>
      </w:r>
      <w:r w:rsidRPr="00AB1680">
        <w:rPr>
          <w:i/>
          <w:color w:val="3F413B"/>
          <w:position w:val="2"/>
          <w:sz w:val="17"/>
          <w:lang w:val="fr-FR"/>
        </w:rPr>
        <w:t>des</w:t>
      </w:r>
      <w:r w:rsidRPr="00AB1680">
        <w:rPr>
          <w:i/>
          <w:color w:val="3F413B"/>
          <w:spacing w:val="-9"/>
          <w:position w:val="2"/>
          <w:sz w:val="17"/>
          <w:lang w:val="fr-FR"/>
        </w:rPr>
        <w:t xml:space="preserve"> </w:t>
      </w:r>
      <w:r w:rsidRPr="00AB1680">
        <w:rPr>
          <w:i/>
          <w:color w:val="50524B"/>
          <w:position w:val="2"/>
          <w:sz w:val="17"/>
          <w:lang w:val="fr-FR"/>
        </w:rPr>
        <w:t>z,ombies</w:t>
      </w:r>
      <w:r w:rsidRPr="00AB1680">
        <w:rPr>
          <w:i/>
          <w:color w:val="50524B"/>
          <w:spacing w:val="71"/>
          <w:w w:val="150"/>
          <w:position w:val="2"/>
          <w:sz w:val="17"/>
          <w:lang w:val="fr-FR"/>
        </w:rPr>
        <w:t xml:space="preserve"> </w:t>
      </w:r>
      <w:r w:rsidRPr="00AB1680">
        <w:rPr>
          <w:i/>
          <w:color w:val="3F413B"/>
          <w:position w:val="2"/>
          <w:sz w:val="17"/>
          <w:lang w:val="fr-FR"/>
        </w:rPr>
        <w:t>L'Amérique</w:t>
      </w:r>
      <w:r w:rsidRPr="00AB1680">
        <w:rPr>
          <w:i/>
          <w:color w:val="3F413B"/>
          <w:spacing w:val="-3"/>
          <w:position w:val="2"/>
          <w:sz w:val="17"/>
          <w:lang w:val="fr-FR"/>
        </w:rPr>
        <w:t xml:space="preserve"> </w:t>
      </w:r>
      <w:r w:rsidRPr="00AB1680">
        <w:rPr>
          <w:i/>
          <w:color w:val="50524B"/>
          <w:position w:val="2"/>
          <w:sz w:val="17"/>
          <w:lang w:val="fr-FR"/>
        </w:rPr>
        <w:t>selon</w:t>
      </w:r>
      <w:r w:rsidRPr="00AB1680">
        <w:rPr>
          <w:i/>
          <w:color w:val="50524B"/>
          <w:spacing w:val="-9"/>
          <w:position w:val="2"/>
          <w:sz w:val="17"/>
          <w:lang w:val="fr-FR"/>
        </w:rPr>
        <w:t xml:space="preserve"> </w:t>
      </w:r>
      <w:r w:rsidRPr="00AB1680">
        <w:rPr>
          <w:i/>
          <w:color w:val="50524B"/>
          <w:position w:val="2"/>
          <w:sz w:val="17"/>
          <w:lang w:val="fr-FR"/>
        </w:rPr>
        <w:t>C.A.</w:t>
      </w:r>
      <w:r w:rsidRPr="00AB1680">
        <w:rPr>
          <w:i/>
          <w:color w:val="50524B"/>
          <w:spacing w:val="-11"/>
          <w:position w:val="2"/>
          <w:sz w:val="17"/>
          <w:lang w:val="fr-FR"/>
        </w:rPr>
        <w:t xml:space="preserve"> </w:t>
      </w:r>
      <w:r w:rsidRPr="00AB1680">
        <w:rPr>
          <w:i/>
          <w:color w:val="50524B"/>
          <w:spacing w:val="-2"/>
          <w:position w:val="2"/>
          <w:sz w:val="17"/>
          <w:lang w:val="fr-FR"/>
        </w:rPr>
        <w:t>Romero</w:t>
      </w:r>
    </w:p>
    <w:p w14:paraId="18CDAF21" w14:textId="77777777" w:rsidR="001C7B19" w:rsidRPr="00AB1680" w:rsidRDefault="001C7B19">
      <w:pPr>
        <w:pStyle w:val="Corpsdetexte"/>
        <w:rPr>
          <w:i/>
          <w:sz w:val="20"/>
          <w:lang w:val="fr-FR"/>
        </w:rPr>
      </w:pPr>
    </w:p>
    <w:p w14:paraId="25C444E7" w14:textId="77777777" w:rsidR="001C7B19" w:rsidRPr="00AB1680" w:rsidRDefault="00A84B16">
      <w:pPr>
        <w:pStyle w:val="Corpsdetexte"/>
        <w:spacing w:before="116" w:line="285" w:lineRule="auto"/>
        <w:ind w:left="530" w:right="630"/>
        <w:jc w:val="both"/>
        <w:rPr>
          <w:lang w:val="fr-FR"/>
        </w:rPr>
      </w:pPr>
      <w:r w:rsidRPr="00AB1680">
        <w:rPr>
          <w:color w:val="50524B"/>
          <w:w w:val="105"/>
          <w:lang w:val="fr-FR"/>
        </w:rPr>
        <w:t>conjugale stéréotypée à propos de Steve</w:t>
      </w:r>
      <w:r w:rsidRPr="00AB1680">
        <w:rPr>
          <w:color w:val="50524B"/>
          <w:spacing w:val="-2"/>
          <w:w w:val="105"/>
          <w:lang w:val="fr-FR"/>
        </w:rPr>
        <w:t xml:space="preserve"> </w:t>
      </w:r>
      <w:r w:rsidRPr="00AB1680">
        <w:rPr>
          <w:color w:val="50524B"/>
          <w:w w:val="105"/>
          <w:lang w:val="fr-FR"/>
        </w:rPr>
        <w:t>qui</w:t>
      </w:r>
      <w:r w:rsidRPr="00AB1680">
        <w:rPr>
          <w:color w:val="50524B"/>
          <w:spacing w:val="27"/>
          <w:w w:val="105"/>
          <w:lang w:val="fr-FR"/>
        </w:rPr>
        <w:t xml:space="preserve"> </w:t>
      </w:r>
      <w:r w:rsidRPr="00AB1680">
        <w:rPr>
          <w:color w:val="50524B"/>
          <w:w w:val="105"/>
          <w:lang w:val="fr-FR"/>
        </w:rPr>
        <w:t>veut garder le</w:t>
      </w:r>
      <w:r w:rsidRPr="00AB1680">
        <w:rPr>
          <w:color w:val="62625D"/>
          <w:w w:val="105"/>
          <w:lang w:val="fr-FR"/>
        </w:rPr>
        <w:t xml:space="preserve">.téléviseur </w:t>
      </w:r>
      <w:r w:rsidRPr="00AB1680">
        <w:rPr>
          <w:color w:val="50524B"/>
          <w:w w:val="105"/>
          <w:lang w:val="fr-FR"/>
        </w:rPr>
        <w:t>allumé tandis que celui-ci ne</w:t>
      </w:r>
      <w:r w:rsidRPr="00AB1680">
        <w:rPr>
          <w:color w:val="50524B"/>
          <w:spacing w:val="-1"/>
          <w:w w:val="105"/>
          <w:lang w:val="fr-FR"/>
        </w:rPr>
        <w:t xml:space="preserve"> </w:t>
      </w:r>
      <w:r w:rsidRPr="00AB1680">
        <w:rPr>
          <w:color w:val="50524B"/>
          <w:w w:val="105"/>
          <w:lang w:val="fr-FR"/>
        </w:rPr>
        <w:t>diffuse plus rien.</w:t>
      </w:r>
    </w:p>
    <w:p w14:paraId="7594296E" w14:textId="77777777" w:rsidR="001C7B19" w:rsidRPr="00AB1680" w:rsidRDefault="00A84B16">
      <w:pPr>
        <w:pStyle w:val="Corpsdetexte"/>
        <w:spacing w:before="33" w:line="285" w:lineRule="auto"/>
        <w:ind w:left="527" w:right="611" w:firstLine="282"/>
        <w:jc w:val="both"/>
        <w:rPr>
          <w:lang w:val="fr-FR"/>
        </w:rPr>
      </w:pPr>
      <w:r w:rsidRPr="00AB1680">
        <w:rPr>
          <w:color w:val="50524B"/>
          <w:w w:val="105"/>
          <w:sz w:val="18"/>
          <w:lang w:val="fr-FR"/>
        </w:rPr>
        <w:t xml:space="preserve">À </w:t>
      </w:r>
      <w:r w:rsidRPr="00AB1680">
        <w:rPr>
          <w:color w:val="50524B"/>
          <w:w w:val="105"/>
          <w:lang w:val="fr-FR"/>
        </w:rPr>
        <w:t>plusieurs égards,</w:t>
      </w:r>
      <w:r w:rsidRPr="00AB1680">
        <w:rPr>
          <w:color w:val="50524B"/>
          <w:spacing w:val="-1"/>
          <w:w w:val="105"/>
          <w:lang w:val="fr-FR"/>
        </w:rPr>
        <w:t xml:space="preserve"> </w:t>
      </w:r>
      <w:r w:rsidRPr="00AB1680">
        <w:rPr>
          <w:color w:val="3F413B"/>
          <w:w w:val="105"/>
          <w:lang w:val="fr-FR"/>
        </w:rPr>
        <w:t>le</w:t>
      </w:r>
      <w:r w:rsidRPr="00AB1680">
        <w:rPr>
          <w:color w:val="3F413B"/>
          <w:spacing w:val="-10"/>
          <w:w w:val="105"/>
          <w:lang w:val="fr-FR"/>
        </w:rPr>
        <w:t xml:space="preserve"> </w:t>
      </w:r>
      <w:r w:rsidRPr="00AB1680">
        <w:rPr>
          <w:color w:val="50524B"/>
          <w:w w:val="105"/>
          <w:lang w:val="fr-FR"/>
        </w:rPr>
        <w:t>comportement de</w:t>
      </w:r>
      <w:r w:rsidRPr="00AB1680">
        <w:rPr>
          <w:color w:val="50524B"/>
          <w:spacing w:val="-11"/>
          <w:w w:val="105"/>
          <w:lang w:val="fr-FR"/>
        </w:rPr>
        <w:t xml:space="preserve"> </w:t>
      </w:r>
      <w:r w:rsidRPr="00AB1680">
        <w:rPr>
          <w:color w:val="50524B"/>
          <w:w w:val="105"/>
          <w:lang w:val="fr-FR"/>
        </w:rPr>
        <w:t>Fran rappelle celui de</w:t>
      </w:r>
      <w:r w:rsidRPr="00AB1680">
        <w:rPr>
          <w:color w:val="50524B"/>
          <w:spacing w:val="-13"/>
          <w:w w:val="105"/>
          <w:lang w:val="fr-FR"/>
        </w:rPr>
        <w:t xml:space="preserve"> </w:t>
      </w:r>
      <w:r w:rsidRPr="00AB1680">
        <w:rPr>
          <w:color w:val="50524B"/>
          <w:w w:val="105"/>
          <w:lang w:val="fr-FR"/>
        </w:rPr>
        <w:t xml:space="preserve">son prédécesseur, Laura Jadwin, héroïne naturaliste du dernier roman de Frank Norris, </w:t>
      </w:r>
      <w:r w:rsidRPr="00AB1680">
        <w:rPr>
          <w:i/>
          <w:color w:val="50524B"/>
          <w:w w:val="105"/>
          <w:lang w:val="fr-FR"/>
        </w:rPr>
        <w:t xml:space="preserve">The Pit, </w:t>
      </w:r>
      <w:r w:rsidRPr="00AB1680">
        <w:rPr>
          <w:color w:val="50524B"/>
          <w:w w:val="105"/>
          <w:lang w:val="fr-FR"/>
        </w:rPr>
        <w:t xml:space="preserve">qui </w:t>
      </w:r>
      <w:r w:rsidRPr="00AB1680">
        <w:rPr>
          <w:rFonts w:ascii="Arial" w:hAnsi="Arial"/>
          <w:color w:val="50524B"/>
          <w:w w:val="105"/>
          <w:sz w:val="17"/>
          <w:lang w:val="fr-FR"/>
        </w:rPr>
        <w:t>«</w:t>
      </w:r>
      <w:r w:rsidRPr="00AB1680">
        <w:rPr>
          <w:rFonts w:ascii="Arial" w:hAnsi="Arial"/>
          <w:color w:val="50524B"/>
          <w:spacing w:val="-11"/>
          <w:w w:val="105"/>
          <w:sz w:val="17"/>
          <w:lang w:val="fr-FR"/>
        </w:rPr>
        <w:t xml:space="preserve"> </w:t>
      </w:r>
      <w:r w:rsidRPr="00AB1680">
        <w:rPr>
          <w:color w:val="50524B"/>
          <w:w w:val="105"/>
          <w:lang w:val="fr-FR"/>
        </w:rPr>
        <w:t xml:space="preserve">trouvait </w:t>
      </w:r>
      <w:r w:rsidRPr="00AB1680">
        <w:rPr>
          <w:color w:val="3F413B"/>
          <w:w w:val="105"/>
          <w:lang w:val="fr-FR"/>
        </w:rPr>
        <w:t xml:space="preserve">le </w:t>
      </w:r>
      <w:r w:rsidRPr="00AB1680">
        <w:rPr>
          <w:color w:val="50524B"/>
          <w:w w:val="105"/>
          <w:lang w:val="fr-FR"/>
        </w:rPr>
        <w:t>moyen de s'occuper l'esprit grâc</w:t>
      </w:r>
      <w:r w:rsidRPr="00AB1680">
        <w:rPr>
          <w:color w:val="50524B"/>
          <w:w w:val="105"/>
          <w:lang w:val="fr-FR"/>
        </w:rPr>
        <w:t>e</w:t>
      </w:r>
      <w:r w:rsidRPr="00AB1680">
        <w:rPr>
          <w:color w:val="50524B"/>
          <w:spacing w:val="-11"/>
          <w:w w:val="105"/>
          <w:lang w:val="fr-FR"/>
        </w:rPr>
        <w:t xml:space="preserve"> </w:t>
      </w:r>
      <w:r w:rsidRPr="00AB1680">
        <w:rPr>
          <w:color w:val="50524B"/>
          <w:w w:val="105"/>
          <w:lang w:val="fr-FR"/>
        </w:rPr>
        <w:t>à</w:t>
      </w:r>
      <w:r w:rsidRPr="00AB1680">
        <w:rPr>
          <w:color w:val="50524B"/>
          <w:spacing w:val="-6"/>
          <w:w w:val="105"/>
          <w:lang w:val="fr-FR"/>
        </w:rPr>
        <w:t xml:space="preserve"> </w:t>
      </w:r>
      <w:r w:rsidRPr="00AB1680">
        <w:rPr>
          <w:color w:val="50524B"/>
          <w:w w:val="105"/>
          <w:lang w:val="fr-FR"/>
        </w:rPr>
        <w:t>toutes</w:t>
      </w:r>
      <w:r w:rsidRPr="00AB1680">
        <w:rPr>
          <w:color w:val="50524B"/>
          <w:spacing w:val="-3"/>
          <w:w w:val="105"/>
          <w:lang w:val="fr-FR"/>
        </w:rPr>
        <w:t xml:space="preserve"> </w:t>
      </w:r>
      <w:r w:rsidRPr="00AB1680">
        <w:rPr>
          <w:color w:val="50524B"/>
          <w:w w:val="105"/>
          <w:lang w:val="fr-FR"/>
        </w:rPr>
        <w:t>sortes de</w:t>
      </w:r>
      <w:r w:rsidRPr="00AB1680">
        <w:rPr>
          <w:color w:val="50524B"/>
          <w:spacing w:val="-4"/>
          <w:w w:val="105"/>
          <w:lang w:val="fr-FR"/>
        </w:rPr>
        <w:t xml:space="preserve"> </w:t>
      </w:r>
      <w:r w:rsidRPr="00AB1680">
        <w:rPr>
          <w:color w:val="50524B"/>
          <w:w w:val="105"/>
          <w:lang w:val="fr-FR"/>
        </w:rPr>
        <w:t>petites</w:t>
      </w:r>
      <w:r w:rsidRPr="00AB1680">
        <w:rPr>
          <w:color w:val="50524B"/>
          <w:spacing w:val="-5"/>
          <w:w w:val="105"/>
          <w:lang w:val="fr-FR"/>
        </w:rPr>
        <w:t xml:space="preserve"> </w:t>
      </w:r>
      <w:r w:rsidRPr="00AB1680">
        <w:rPr>
          <w:color w:val="50524B"/>
          <w:w w:val="105"/>
          <w:lang w:val="fr-FR"/>
        </w:rPr>
        <w:t>activités», jusqu'à</w:t>
      </w:r>
      <w:r w:rsidRPr="00AB1680">
        <w:rPr>
          <w:color w:val="50524B"/>
          <w:spacing w:val="-1"/>
          <w:w w:val="105"/>
          <w:lang w:val="fr-FR"/>
        </w:rPr>
        <w:t xml:space="preserve"> </w:t>
      </w:r>
      <w:r w:rsidRPr="00AB1680">
        <w:rPr>
          <w:color w:val="50524B"/>
          <w:w w:val="105"/>
          <w:lang w:val="fr-FR"/>
        </w:rPr>
        <w:t>ce</w:t>
      </w:r>
      <w:r w:rsidRPr="00AB1680">
        <w:rPr>
          <w:color w:val="50524B"/>
          <w:spacing w:val="-13"/>
          <w:w w:val="105"/>
          <w:lang w:val="fr-FR"/>
        </w:rPr>
        <w:t xml:space="preserve"> </w:t>
      </w:r>
      <w:r w:rsidRPr="00AB1680">
        <w:rPr>
          <w:color w:val="50524B"/>
          <w:w w:val="105"/>
          <w:lang w:val="fr-FR"/>
        </w:rPr>
        <w:t>que</w:t>
      </w:r>
      <w:r w:rsidRPr="00AB1680">
        <w:rPr>
          <w:color w:val="50524B"/>
          <w:spacing w:val="-2"/>
          <w:w w:val="105"/>
          <w:lang w:val="fr-FR"/>
        </w:rPr>
        <w:t xml:space="preserve"> </w:t>
      </w:r>
      <w:r w:rsidRPr="00AB1680">
        <w:rPr>
          <w:color w:val="50524B"/>
          <w:w w:val="105"/>
          <w:lang w:val="fr-FR"/>
        </w:rPr>
        <w:t xml:space="preserve">tout devienne si familier qu'elle en </w:t>
      </w:r>
      <w:r w:rsidRPr="00AB1680">
        <w:rPr>
          <w:rFonts w:ascii="Arial" w:hAnsi="Arial"/>
          <w:color w:val="50524B"/>
          <w:w w:val="95"/>
          <w:sz w:val="12"/>
          <w:lang w:val="fr-FR"/>
        </w:rPr>
        <w:t xml:space="preserve">&lt;&lt; </w:t>
      </w:r>
      <w:r w:rsidRPr="00AB1680">
        <w:rPr>
          <w:color w:val="50524B"/>
          <w:w w:val="105"/>
          <w:lang w:val="fr-FR"/>
        </w:rPr>
        <w:t>arrive à se lasser à force de mépris». La satisfaction sans délai de</w:t>
      </w:r>
      <w:r w:rsidRPr="00AB1680">
        <w:rPr>
          <w:color w:val="50524B"/>
          <w:spacing w:val="-10"/>
          <w:w w:val="105"/>
          <w:lang w:val="fr-FR"/>
        </w:rPr>
        <w:t xml:space="preserve"> </w:t>
      </w:r>
      <w:r w:rsidRPr="00AB1680">
        <w:rPr>
          <w:color w:val="50524B"/>
          <w:w w:val="105"/>
          <w:lang w:val="fr-FR"/>
        </w:rPr>
        <w:t>son</w:t>
      </w:r>
      <w:r w:rsidRPr="00AB1680">
        <w:rPr>
          <w:color w:val="50524B"/>
          <w:spacing w:val="-1"/>
          <w:w w:val="105"/>
          <w:lang w:val="fr-FR"/>
        </w:rPr>
        <w:t xml:space="preserve"> </w:t>
      </w:r>
      <w:r w:rsidRPr="00AB1680">
        <w:rPr>
          <w:color w:val="50524B"/>
          <w:w w:val="105"/>
          <w:lang w:val="fr-FR"/>
        </w:rPr>
        <w:t>désir matérialiste mène Laura à</w:t>
      </w:r>
      <w:r w:rsidRPr="00AB1680">
        <w:rPr>
          <w:color w:val="50524B"/>
          <w:spacing w:val="-2"/>
          <w:w w:val="105"/>
          <w:lang w:val="fr-FR"/>
        </w:rPr>
        <w:t xml:space="preserve"> </w:t>
      </w:r>
      <w:r w:rsidRPr="00AB1680">
        <w:rPr>
          <w:color w:val="50524B"/>
          <w:w w:val="105"/>
          <w:lang w:val="fr-FR"/>
        </w:rPr>
        <w:t>l'ennui, comme Norris le décrit habilement:</w:t>
      </w:r>
    </w:p>
    <w:p w14:paraId="50066728" w14:textId="77777777" w:rsidR="001C7B19" w:rsidRPr="00AB1680" w:rsidRDefault="00A84B16">
      <w:pPr>
        <w:spacing w:before="123" w:line="259" w:lineRule="auto"/>
        <w:ind w:left="1087" w:right="627" w:firstLine="2"/>
        <w:jc w:val="both"/>
        <w:rPr>
          <w:sz w:val="13"/>
          <w:lang w:val="fr-FR"/>
        </w:rPr>
      </w:pPr>
      <w:r w:rsidRPr="00AB1680">
        <w:rPr>
          <w:i/>
          <w:color w:val="50524B"/>
          <w:sz w:val="17"/>
          <w:lang w:val="fr-FR"/>
        </w:rPr>
        <w:t>Ses</w:t>
      </w:r>
      <w:r w:rsidRPr="00AB1680">
        <w:rPr>
          <w:i/>
          <w:color w:val="50524B"/>
          <w:spacing w:val="40"/>
          <w:sz w:val="17"/>
          <w:lang w:val="fr-FR"/>
        </w:rPr>
        <w:t xml:space="preserve"> </w:t>
      </w:r>
      <w:r w:rsidRPr="00AB1680">
        <w:rPr>
          <w:i/>
          <w:color w:val="50524B"/>
          <w:sz w:val="17"/>
          <w:lang w:val="fr-FR"/>
        </w:rPr>
        <w:t>désirs</w:t>
      </w:r>
      <w:r w:rsidRPr="00AB1680">
        <w:rPr>
          <w:i/>
          <w:color w:val="50524B"/>
          <w:spacing w:val="40"/>
          <w:sz w:val="17"/>
          <w:lang w:val="fr-FR"/>
        </w:rPr>
        <w:t xml:space="preserve"> </w:t>
      </w:r>
      <w:r w:rsidRPr="00AB1680">
        <w:rPr>
          <w:i/>
          <w:color w:val="50524B"/>
          <w:sz w:val="17"/>
          <w:lang w:val="fr-FR"/>
        </w:rPr>
        <w:t>étaient</w:t>
      </w:r>
      <w:r w:rsidRPr="00AB1680">
        <w:rPr>
          <w:i/>
          <w:color w:val="50524B"/>
          <w:spacing w:val="40"/>
          <w:sz w:val="17"/>
          <w:lang w:val="fr-FR"/>
        </w:rPr>
        <w:t xml:space="preserve"> </w:t>
      </w:r>
      <w:r w:rsidRPr="00AB1680">
        <w:rPr>
          <w:i/>
          <w:color w:val="50524B"/>
          <w:sz w:val="17"/>
          <w:lang w:val="fr-FR"/>
        </w:rPr>
        <w:t>satisfaits</w:t>
      </w:r>
      <w:r w:rsidRPr="00AB1680">
        <w:rPr>
          <w:i/>
          <w:color w:val="50524B"/>
          <w:spacing w:val="40"/>
          <w:sz w:val="17"/>
          <w:lang w:val="fr-FR"/>
        </w:rPr>
        <w:t xml:space="preserve"> </w:t>
      </w:r>
      <w:r w:rsidRPr="00AB1680">
        <w:rPr>
          <w:i/>
          <w:color w:val="50524B"/>
          <w:sz w:val="17"/>
          <w:lang w:val="fr-FR"/>
        </w:rPr>
        <w:t>avec</w:t>
      </w:r>
      <w:r w:rsidRPr="00AB1680">
        <w:rPr>
          <w:i/>
          <w:color w:val="50524B"/>
          <w:spacing w:val="40"/>
          <w:sz w:val="17"/>
          <w:lang w:val="fr-FR"/>
        </w:rPr>
        <w:t xml:space="preserve"> </w:t>
      </w:r>
      <w:r w:rsidRPr="00AB1680">
        <w:rPr>
          <w:i/>
          <w:color w:val="50524B"/>
          <w:sz w:val="17"/>
          <w:lang w:val="fr-FR"/>
        </w:rPr>
        <w:t>une</w:t>
      </w:r>
      <w:r w:rsidRPr="00AB1680">
        <w:rPr>
          <w:i/>
          <w:color w:val="50524B"/>
          <w:spacing w:val="40"/>
          <w:sz w:val="17"/>
          <w:lang w:val="fr-FR"/>
        </w:rPr>
        <w:t xml:space="preserve"> </w:t>
      </w:r>
      <w:r w:rsidRPr="00AB1680">
        <w:rPr>
          <w:i/>
          <w:color w:val="50524B"/>
          <w:sz w:val="17"/>
          <w:lang w:val="fr-FR"/>
        </w:rPr>
        <w:t>soudaineté</w:t>
      </w:r>
      <w:r w:rsidRPr="00AB1680">
        <w:rPr>
          <w:i/>
          <w:color w:val="50524B"/>
          <w:spacing w:val="40"/>
          <w:sz w:val="17"/>
          <w:lang w:val="fr-FR"/>
        </w:rPr>
        <w:t xml:space="preserve"> </w:t>
      </w:r>
      <w:r w:rsidRPr="00AB1680">
        <w:rPr>
          <w:i/>
          <w:color w:val="50524B"/>
          <w:sz w:val="17"/>
          <w:lang w:val="fr-FR"/>
        </w:rPr>
        <w:t>qui</w:t>
      </w:r>
      <w:r w:rsidRPr="00AB1680">
        <w:rPr>
          <w:i/>
          <w:color w:val="50524B"/>
          <w:spacing w:val="40"/>
          <w:sz w:val="17"/>
          <w:lang w:val="fr-FR"/>
        </w:rPr>
        <w:t xml:space="preserve"> </w:t>
      </w:r>
      <w:r w:rsidRPr="00AB1680">
        <w:rPr>
          <w:i/>
          <w:color w:val="50524B"/>
          <w:sz w:val="17"/>
          <w:lang w:val="fr-FR"/>
        </w:rPr>
        <w:t>en</w:t>
      </w:r>
      <w:r w:rsidRPr="00AB1680">
        <w:rPr>
          <w:i/>
          <w:color w:val="50524B"/>
          <w:spacing w:val="40"/>
          <w:sz w:val="17"/>
          <w:lang w:val="fr-FR"/>
        </w:rPr>
        <w:t xml:space="preserve"> </w:t>
      </w:r>
      <w:r w:rsidRPr="00AB1680">
        <w:rPr>
          <w:i/>
          <w:color w:val="50524B"/>
          <w:sz w:val="17"/>
          <w:lang w:val="fr-FR"/>
        </w:rPr>
        <w:t>tuait</w:t>
      </w:r>
      <w:r w:rsidRPr="00AB1680">
        <w:rPr>
          <w:i/>
          <w:color w:val="50524B"/>
          <w:spacing w:val="40"/>
          <w:sz w:val="17"/>
          <w:lang w:val="fr-FR"/>
        </w:rPr>
        <w:t xml:space="preserve"> </w:t>
      </w:r>
      <w:r w:rsidRPr="00AB1680">
        <w:rPr>
          <w:i/>
          <w:color w:val="50524B"/>
          <w:sz w:val="17"/>
          <w:lang w:val="fr-FR"/>
        </w:rPr>
        <w:t>le</w:t>
      </w:r>
      <w:r w:rsidRPr="00AB1680">
        <w:rPr>
          <w:i/>
          <w:color w:val="50524B"/>
          <w:sz w:val="17"/>
          <w:lang w:val="fr-FR"/>
        </w:rPr>
        <w:t xml:space="preserve"> piquant. Elle ne ressentait rien du plaisir de la possession; le peu de rapport personnel qu'elle entretenait avec ses biens se volatilisa...</w:t>
      </w:r>
      <w:r w:rsidRPr="00AB1680">
        <w:rPr>
          <w:i/>
          <w:color w:val="50524B"/>
          <w:spacing w:val="40"/>
          <w:sz w:val="17"/>
          <w:lang w:val="fr-FR"/>
        </w:rPr>
        <w:t xml:space="preserve"> </w:t>
      </w:r>
      <w:r w:rsidRPr="00AB1680">
        <w:rPr>
          <w:i/>
          <w:color w:val="50524B"/>
          <w:sz w:val="17"/>
          <w:lang w:val="fr-FR"/>
        </w:rPr>
        <w:t xml:space="preserve">Les jours étaient rares où Laura Jadwin, dans </w:t>
      </w:r>
      <w:r w:rsidRPr="00AB1680">
        <w:rPr>
          <w:rFonts w:ascii="Arial" w:hAnsi="Arial"/>
          <w:i/>
          <w:color w:val="50524B"/>
          <w:sz w:val="18"/>
          <w:lang w:val="fr-FR"/>
        </w:rPr>
        <w:t xml:space="preserve">la </w:t>
      </w:r>
      <w:r w:rsidRPr="00AB1680">
        <w:rPr>
          <w:i/>
          <w:color w:val="50524B"/>
          <w:sz w:val="17"/>
          <w:lang w:val="fr-FR"/>
        </w:rPr>
        <w:t>solitude de son propre boudoir, n'ouvrait pas grand ses bras dan</w:t>
      </w:r>
      <w:r w:rsidRPr="00AB1680">
        <w:rPr>
          <w:i/>
          <w:color w:val="50524B"/>
          <w:sz w:val="17"/>
          <w:lang w:val="fr-FR"/>
        </w:rPr>
        <w:t>s un geste de lassitude et d'abattement</w:t>
      </w:r>
      <w:r w:rsidRPr="00AB1680">
        <w:rPr>
          <w:i/>
          <w:color w:val="50524B"/>
          <w:spacing w:val="63"/>
          <w:sz w:val="17"/>
          <w:lang w:val="fr-FR"/>
        </w:rPr>
        <w:t xml:space="preserve"> </w:t>
      </w:r>
      <w:r w:rsidRPr="00AB1680">
        <w:rPr>
          <w:i/>
          <w:color w:val="50524B"/>
          <w:sz w:val="17"/>
          <w:lang w:val="fr-FR"/>
        </w:rPr>
        <w:t>infini,</w:t>
      </w:r>
      <w:r w:rsidRPr="00AB1680">
        <w:rPr>
          <w:i/>
          <w:color w:val="50524B"/>
          <w:spacing w:val="24"/>
          <w:sz w:val="17"/>
          <w:lang w:val="fr-FR"/>
        </w:rPr>
        <w:t xml:space="preserve"> </w:t>
      </w:r>
      <w:r w:rsidRPr="00AB1680">
        <w:rPr>
          <w:i/>
          <w:color w:val="50524B"/>
          <w:sz w:val="17"/>
          <w:lang w:val="fr-FR"/>
        </w:rPr>
        <w:t>s'écriant:</w:t>
      </w:r>
      <w:r w:rsidRPr="00AB1680">
        <w:rPr>
          <w:i/>
          <w:color w:val="50524B"/>
          <w:spacing w:val="39"/>
          <w:sz w:val="17"/>
          <w:lang w:val="fr-FR"/>
        </w:rPr>
        <w:t xml:space="preserve"> </w:t>
      </w:r>
      <w:r w:rsidRPr="00AB1680">
        <w:rPr>
          <w:rFonts w:ascii="Arial" w:hAnsi="Arial"/>
          <w:color w:val="50524B"/>
          <w:sz w:val="15"/>
          <w:lang w:val="fr-FR"/>
        </w:rPr>
        <w:t xml:space="preserve">« </w:t>
      </w:r>
      <w:r w:rsidRPr="00AB1680">
        <w:rPr>
          <w:rFonts w:ascii="Arial" w:hAnsi="Arial"/>
          <w:color w:val="50524B"/>
          <w:sz w:val="20"/>
          <w:lang w:val="fr-FR"/>
        </w:rPr>
        <w:t>ô</w:t>
      </w:r>
      <w:r w:rsidRPr="00AB1680">
        <w:rPr>
          <w:rFonts w:ascii="Arial" w:hAnsi="Arial"/>
          <w:color w:val="50524B"/>
          <w:spacing w:val="30"/>
          <w:sz w:val="20"/>
          <w:lang w:val="fr-FR"/>
        </w:rPr>
        <w:t xml:space="preserve"> </w:t>
      </w:r>
      <w:r w:rsidRPr="00AB1680">
        <w:rPr>
          <w:i/>
          <w:color w:val="50524B"/>
          <w:sz w:val="17"/>
          <w:lang w:val="fr-FR"/>
        </w:rPr>
        <w:t>l'ennui</w:t>
      </w:r>
      <w:r w:rsidRPr="00AB1680">
        <w:rPr>
          <w:i/>
          <w:color w:val="50524B"/>
          <w:spacing w:val="39"/>
          <w:sz w:val="17"/>
          <w:lang w:val="fr-FR"/>
        </w:rPr>
        <w:t xml:space="preserve"> </w:t>
      </w:r>
      <w:r w:rsidRPr="00AB1680">
        <w:rPr>
          <w:i/>
          <w:color w:val="50524B"/>
          <w:sz w:val="17"/>
          <w:lang w:val="fr-FR"/>
        </w:rPr>
        <w:t>et</w:t>
      </w:r>
      <w:r w:rsidRPr="00AB1680">
        <w:rPr>
          <w:i/>
          <w:color w:val="50524B"/>
          <w:spacing w:val="39"/>
          <w:sz w:val="17"/>
          <w:lang w:val="fr-FR"/>
        </w:rPr>
        <w:t xml:space="preserve"> </w:t>
      </w:r>
      <w:r w:rsidRPr="00AB1680">
        <w:rPr>
          <w:rFonts w:ascii="Arial" w:hAnsi="Arial"/>
          <w:i/>
          <w:color w:val="50524B"/>
          <w:sz w:val="17"/>
          <w:lang w:val="fr-FR"/>
        </w:rPr>
        <w:t>la</w:t>
      </w:r>
      <w:r w:rsidRPr="00AB1680">
        <w:rPr>
          <w:rFonts w:ascii="Arial" w:hAnsi="Arial"/>
          <w:i/>
          <w:color w:val="50524B"/>
          <w:spacing w:val="20"/>
          <w:sz w:val="17"/>
          <w:lang w:val="fr-FR"/>
        </w:rPr>
        <w:t xml:space="preserve"> </w:t>
      </w:r>
      <w:r w:rsidRPr="00AB1680">
        <w:rPr>
          <w:i/>
          <w:color w:val="50524B"/>
          <w:sz w:val="17"/>
          <w:lang w:val="fr-FR"/>
        </w:rPr>
        <w:t>stupidité</w:t>
      </w:r>
      <w:r w:rsidRPr="00AB1680">
        <w:rPr>
          <w:i/>
          <w:color w:val="50524B"/>
          <w:spacing w:val="40"/>
          <w:sz w:val="17"/>
          <w:lang w:val="fr-FR"/>
        </w:rPr>
        <w:t xml:space="preserve"> </w:t>
      </w:r>
      <w:r w:rsidRPr="00AB1680">
        <w:rPr>
          <w:i/>
          <w:color w:val="50524B"/>
          <w:sz w:val="17"/>
          <w:lang w:val="fr-FR"/>
        </w:rPr>
        <w:t>de</w:t>
      </w:r>
      <w:r w:rsidRPr="00AB1680">
        <w:rPr>
          <w:i/>
          <w:color w:val="50524B"/>
          <w:spacing w:val="40"/>
          <w:sz w:val="17"/>
          <w:lang w:val="fr-FR"/>
        </w:rPr>
        <w:t xml:space="preserve"> </w:t>
      </w:r>
      <w:r w:rsidRPr="00AB1680">
        <w:rPr>
          <w:i/>
          <w:color w:val="50524B"/>
          <w:sz w:val="17"/>
          <w:lang w:val="fr-FR"/>
        </w:rPr>
        <w:t>cette</w:t>
      </w:r>
      <w:r w:rsidRPr="00AB1680">
        <w:rPr>
          <w:i/>
          <w:color w:val="50524B"/>
          <w:spacing w:val="40"/>
          <w:sz w:val="17"/>
          <w:lang w:val="fr-FR"/>
        </w:rPr>
        <w:t xml:space="preserve"> </w:t>
      </w:r>
      <w:r w:rsidRPr="00AB1680">
        <w:rPr>
          <w:i/>
          <w:color w:val="50524B"/>
          <w:sz w:val="17"/>
          <w:lang w:val="fr-FR"/>
        </w:rPr>
        <w:t>vie si misérable</w:t>
      </w:r>
      <w:r w:rsidRPr="00AB1680">
        <w:rPr>
          <w:i/>
          <w:color w:val="50524B"/>
          <w:position w:val="5"/>
          <w:sz w:val="14"/>
          <w:lang w:val="fr-FR"/>
        </w:rPr>
        <w:t xml:space="preserve">1 </w:t>
      </w:r>
      <w:r w:rsidRPr="00AB1680">
        <w:rPr>
          <w:i/>
          <w:color w:val="62625D"/>
          <w:sz w:val="17"/>
          <w:lang w:val="fr-FR"/>
        </w:rPr>
        <w:t xml:space="preserve">! </w:t>
      </w:r>
      <w:r w:rsidRPr="00AB1680">
        <w:rPr>
          <w:color w:val="62625D"/>
          <w:sz w:val="13"/>
          <w:lang w:val="fr-FR"/>
        </w:rPr>
        <w:t>»</w:t>
      </w:r>
    </w:p>
    <w:p w14:paraId="20B04FA9" w14:textId="77777777" w:rsidR="001C7B19" w:rsidRPr="00AB1680" w:rsidRDefault="00A84B16">
      <w:pPr>
        <w:pStyle w:val="Corpsdetexte"/>
        <w:spacing w:before="158" w:line="285" w:lineRule="auto"/>
        <w:ind w:left="531" w:right="602" w:firstLine="281"/>
        <w:jc w:val="both"/>
        <w:rPr>
          <w:lang w:val="fr-FR"/>
        </w:rPr>
      </w:pPr>
      <w:r w:rsidRPr="00AB1680">
        <w:rPr>
          <w:color w:val="50524B"/>
          <w:w w:val="105"/>
          <w:lang w:val="fr-FR"/>
        </w:rPr>
        <w:t xml:space="preserve">Bien avant la mort de Roger, le quatuor ressemble déjà à une famille bourgeoise courant les magasin_s avec lui, blessé, dans un </w:t>
      </w:r>
      <w:r w:rsidRPr="00AB1680">
        <w:rPr>
          <w:color w:val="3F413B"/>
          <w:w w:val="105"/>
          <w:lang w:val="fr-FR"/>
        </w:rPr>
        <w:t xml:space="preserve">caddie, </w:t>
      </w:r>
      <w:r w:rsidRPr="00AB1680">
        <w:rPr>
          <w:color w:val="50524B"/>
          <w:w w:val="105"/>
          <w:lang w:val="fr-FR"/>
        </w:rPr>
        <w:t>tel un bébé. Après la mort de</w:t>
      </w:r>
      <w:r w:rsidRPr="00AB1680">
        <w:rPr>
          <w:color w:val="50524B"/>
          <w:spacing w:val="-8"/>
          <w:w w:val="105"/>
          <w:lang w:val="fr-FR"/>
        </w:rPr>
        <w:t xml:space="preserve"> </w:t>
      </w:r>
      <w:r w:rsidRPr="00AB1680">
        <w:rPr>
          <w:color w:val="50524B"/>
          <w:w w:val="105"/>
          <w:lang w:val="fr-FR"/>
        </w:rPr>
        <w:t xml:space="preserve">Roger, c'est Peter qui est l'exclu </w:t>
      </w:r>
      <w:r w:rsidRPr="00AB1680">
        <w:rPr>
          <w:color w:val="3F413B"/>
          <w:w w:val="105"/>
          <w:lang w:val="fr-FR"/>
        </w:rPr>
        <w:t>(ou le</w:t>
      </w:r>
      <w:r w:rsidRPr="00AB1680">
        <w:rPr>
          <w:color w:val="3F413B"/>
          <w:spacing w:val="-6"/>
          <w:w w:val="105"/>
          <w:lang w:val="fr-FR"/>
        </w:rPr>
        <w:t xml:space="preserve"> </w:t>
      </w:r>
      <w:r w:rsidRPr="00AB1680">
        <w:rPr>
          <w:color w:val="50524B"/>
          <w:w w:val="105"/>
          <w:lang w:val="fr-FR"/>
        </w:rPr>
        <w:t>tiers),</w:t>
      </w:r>
      <w:r w:rsidRPr="00AB1680">
        <w:rPr>
          <w:color w:val="50524B"/>
          <w:spacing w:val="-5"/>
          <w:w w:val="105"/>
          <w:lang w:val="fr-FR"/>
        </w:rPr>
        <w:t xml:space="preserve"> </w:t>
      </w:r>
      <w:r w:rsidRPr="00AB1680">
        <w:rPr>
          <w:color w:val="50524B"/>
          <w:w w:val="105"/>
          <w:lang w:val="fr-FR"/>
        </w:rPr>
        <w:t>suivant le</w:t>
      </w:r>
      <w:r w:rsidRPr="00AB1680">
        <w:rPr>
          <w:color w:val="50524B"/>
          <w:spacing w:val="-6"/>
          <w:w w:val="105"/>
          <w:lang w:val="fr-FR"/>
        </w:rPr>
        <w:t xml:space="preserve"> </w:t>
      </w:r>
      <w:r w:rsidRPr="00AB1680">
        <w:rPr>
          <w:color w:val="50524B"/>
          <w:w w:val="105"/>
          <w:lang w:val="fr-FR"/>
        </w:rPr>
        <w:t>modèle romantique classique où«</w:t>
      </w:r>
      <w:r w:rsidRPr="00AB1680">
        <w:rPr>
          <w:color w:val="50524B"/>
          <w:spacing w:val="28"/>
          <w:w w:val="105"/>
          <w:lang w:val="fr-FR"/>
        </w:rPr>
        <w:t xml:space="preserve"> </w:t>
      </w:r>
      <w:r w:rsidRPr="00AB1680">
        <w:rPr>
          <w:color w:val="50524B"/>
          <w:w w:val="105"/>
          <w:lang w:val="fr-FR"/>
        </w:rPr>
        <w:t xml:space="preserve">quand il y a </w:t>
      </w:r>
      <w:r w:rsidRPr="00AB1680">
        <w:rPr>
          <w:color w:val="3F413B"/>
          <w:w w:val="105"/>
          <w:lang w:val="fr-FR"/>
        </w:rPr>
        <w:t xml:space="preserve">trois </w:t>
      </w:r>
      <w:r w:rsidRPr="00AB1680">
        <w:rPr>
          <w:color w:val="50524B"/>
          <w:w w:val="105"/>
          <w:lang w:val="fr-FR"/>
        </w:rPr>
        <w:t>personnes, l'une est de trop</w:t>
      </w:r>
      <w:r w:rsidRPr="00AB1680">
        <w:rPr>
          <w:color w:val="50524B"/>
          <w:spacing w:val="-3"/>
          <w:w w:val="105"/>
          <w:lang w:val="fr-FR"/>
        </w:rPr>
        <w:t xml:space="preserve"> </w:t>
      </w:r>
      <w:r w:rsidRPr="00AB1680">
        <w:rPr>
          <w:color w:val="50524B"/>
          <w:w w:val="105"/>
          <w:lang w:val="fr-FR"/>
        </w:rPr>
        <w:t>», sauf que cette exclusion de convention ne devrait plus avoir</w:t>
      </w:r>
      <w:r w:rsidRPr="00AB1680">
        <w:rPr>
          <w:color w:val="50524B"/>
          <w:w w:val="105"/>
          <w:lang w:val="fr-FR"/>
        </w:rPr>
        <w:t xml:space="preserve"> cours dans une situation où la civilisation s'est effondrée. Peter, de plus en plus isolé, décide de rester à l'écart. De plus, bien que rien ne l'exige, il adopte un comportement instinctif, programmé idéologiquement. </w:t>
      </w:r>
      <w:r w:rsidRPr="00AB1680">
        <w:rPr>
          <w:rFonts w:ascii="Arial" w:hAnsi="Arial"/>
          <w:color w:val="50524B"/>
          <w:w w:val="105"/>
          <w:lang w:val="fr-FR"/>
        </w:rPr>
        <w:t xml:space="preserve">Le </w:t>
      </w:r>
      <w:r w:rsidRPr="00AB1680">
        <w:rPr>
          <w:color w:val="50524B"/>
          <w:w w:val="105"/>
          <w:lang w:val="fr-FR"/>
        </w:rPr>
        <w:t>dernier stade de son évolution ap</w:t>
      </w:r>
      <w:r w:rsidRPr="00AB1680">
        <w:rPr>
          <w:color w:val="50524B"/>
          <w:w w:val="105"/>
          <w:lang w:val="fr-FR"/>
        </w:rPr>
        <w:t>paraît, parodie grotesque, lorsqu'il</w:t>
      </w:r>
      <w:r w:rsidRPr="00AB1680">
        <w:rPr>
          <w:color w:val="50524B"/>
          <w:spacing w:val="31"/>
          <w:w w:val="105"/>
          <w:lang w:val="fr-FR"/>
        </w:rPr>
        <w:t xml:space="preserve"> </w:t>
      </w:r>
      <w:r w:rsidRPr="00AB1680">
        <w:rPr>
          <w:color w:val="50524B"/>
          <w:w w:val="105"/>
          <w:lang w:val="fr-FR"/>
        </w:rPr>
        <w:t>endosse</w:t>
      </w:r>
      <w:r w:rsidRPr="00AB1680">
        <w:rPr>
          <w:color w:val="50524B"/>
          <w:spacing w:val="40"/>
          <w:w w:val="105"/>
          <w:lang w:val="fr-FR"/>
        </w:rPr>
        <w:t xml:space="preserve"> </w:t>
      </w:r>
      <w:r w:rsidRPr="00AB1680">
        <w:rPr>
          <w:color w:val="3F413B"/>
          <w:w w:val="105"/>
          <w:lang w:val="fr-FR"/>
        </w:rPr>
        <w:t xml:space="preserve">la </w:t>
      </w:r>
      <w:r w:rsidRPr="00AB1680">
        <w:rPr>
          <w:color w:val="50524B"/>
          <w:w w:val="105"/>
          <w:lang w:val="fr-FR"/>
        </w:rPr>
        <w:t>panoplie du</w:t>
      </w:r>
      <w:r w:rsidRPr="00AB1680">
        <w:rPr>
          <w:color w:val="50524B"/>
          <w:spacing w:val="-3"/>
          <w:w w:val="105"/>
          <w:lang w:val="fr-FR"/>
        </w:rPr>
        <w:t xml:space="preserve"> </w:t>
      </w:r>
      <w:r w:rsidRPr="00AB1680">
        <w:rPr>
          <w:color w:val="50524B"/>
          <w:w w:val="105"/>
          <w:lang w:val="fr-FR"/>
        </w:rPr>
        <w:t xml:space="preserve">serveur lors </w:t>
      </w:r>
      <w:r w:rsidRPr="00AB1680">
        <w:rPr>
          <w:color w:val="3F413B"/>
          <w:w w:val="105"/>
          <w:lang w:val="fr-FR"/>
        </w:rPr>
        <w:t>d'un</w:t>
      </w:r>
      <w:r w:rsidRPr="00AB1680">
        <w:rPr>
          <w:color w:val="3F413B"/>
          <w:spacing w:val="-1"/>
          <w:w w:val="105"/>
          <w:lang w:val="fr-FR"/>
        </w:rPr>
        <w:t xml:space="preserve"> </w:t>
      </w:r>
      <w:r w:rsidRPr="00AB1680">
        <w:rPr>
          <w:color w:val="50524B"/>
          <w:w w:val="105"/>
          <w:lang w:val="fr-FR"/>
        </w:rPr>
        <w:t>dîner romantique entre Fran</w:t>
      </w:r>
      <w:r w:rsidRPr="00AB1680">
        <w:rPr>
          <w:color w:val="50524B"/>
          <w:spacing w:val="-1"/>
          <w:w w:val="105"/>
          <w:lang w:val="fr-FR"/>
        </w:rPr>
        <w:t xml:space="preserve"> </w:t>
      </w:r>
      <w:r w:rsidRPr="00AB1680">
        <w:rPr>
          <w:color w:val="50524B"/>
          <w:w w:val="105"/>
          <w:lang w:val="fr-FR"/>
        </w:rPr>
        <w:t>et Steve, puis se retire au moment crucial où Steve la demande en mariage et</w:t>
      </w:r>
      <w:r w:rsidRPr="00AB1680">
        <w:rPr>
          <w:color w:val="50524B"/>
          <w:spacing w:val="40"/>
          <w:w w:val="105"/>
          <w:lang w:val="fr-FR"/>
        </w:rPr>
        <w:t xml:space="preserve"> </w:t>
      </w:r>
      <w:r w:rsidRPr="00AB1680">
        <w:rPr>
          <w:color w:val="3F413B"/>
          <w:w w:val="105"/>
          <w:lang w:val="fr-FR"/>
        </w:rPr>
        <w:t xml:space="preserve">lui </w:t>
      </w:r>
      <w:r w:rsidRPr="00AB1680">
        <w:rPr>
          <w:color w:val="50524B"/>
          <w:w w:val="105"/>
          <w:lang w:val="fr-FR"/>
        </w:rPr>
        <w:t>offre une bague de fiançailles. Comme si elle percevait le côté super</w:t>
      </w:r>
      <w:r w:rsidRPr="00AB1680">
        <w:rPr>
          <w:color w:val="50524B"/>
          <w:w w:val="105"/>
          <w:lang w:val="fr-FR"/>
        </w:rPr>
        <w:t xml:space="preserve">flu de ce geste ainsi que la possessivité que </w:t>
      </w:r>
      <w:r w:rsidRPr="00AB1680">
        <w:rPr>
          <w:color w:val="62625D"/>
          <w:w w:val="105"/>
          <w:lang w:val="fr-FR"/>
        </w:rPr>
        <w:t xml:space="preserve">cela </w:t>
      </w:r>
      <w:r w:rsidRPr="00AB1680">
        <w:rPr>
          <w:color w:val="50524B"/>
          <w:w w:val="105"/>
          <w:lang w:val="fr-FR"/>
        </w:rPr>
        <w:t>connote, elle rejette sa demande:</w:t>
      </w:r>
    </w:p>
    <w:p w14:paraId="26ECCFFA" w14:textId="77777777" w:rsidR="001C7B19" w:rsidRPr="00AB1680" w:rsidRDefault="00A84B16">
      <w:pPr>
        <w:spacing w:before="129"/>
        <w:ind w:left="1095"/>
        <w:jc w:val="both"/>
        <w:rPr>
          <w:i/>
          <w:sz w:val="17"/>
          <w:lang w:val="fr-FR"/>
        </w:rPr>
      </w:pPr>
      <w:r w:rsidRPr="00AB1680">
        <w:rPr>
          <w:i/>
          <w:color w:val="50524B"/>
          <w:w w:val="105"/>
          <w:sz w:val="17"/>
          <w:lang w:val="fr-FR"/>
        </w:rPr>
        <w:t>Nous</w:t>
      </w:r>
      <w:r w:rsidRPr="00AB1680">
        <w:rPr>
          <w:i/>
          <w:color w:val="50524B"/>
          <w:spacing w:val="-3"/>
          <w:w w:val="105"/>
          <w:sz w:val="17"/>
          <w:lang w:val="fr-FR"/>
        </w:rPr>
        <w:t xml:space="preserve"> </w:t>
      </w:r>
      <w:r w:rsidRPr="00AB1680">
        <w:rPr>
          <w:i/>
          <w:color w:val="50524B"/>
          <w:w w:val="105"/>
          <w:sz w:val="17"/>
          <w:lang w:val="fr-FR"/>
        </w:rPr>
        <w:t>ne</w:t>
      </w:r>
      <w:r w:rsidRPr="00AB1680">
        <w:rPr>
          <w:i/>
          <w:color w:val="50524B"/>
          <w:spacing w:val="3"/>
          <w:w w:val="105"/>
          <w:sz w:val="17"/>
          <w:lang w:val="fr-FR"/>
        </w:rPr>
        <w:t xml:space="preserve"> </w:t>
      </w:r>
      <w:r w:rsidRPr="00AB1680">
        <w:rPr>
          <w:i/>
          <w:color w:val="50524B"/>
          <w:w w:val="105"/>
          <w:sz w:val="17"/>
          <w:lang w:val="fr-FR"/>
        </w:rPr>
        <w:t>pouvons</w:t>
      </w:r>
      <w:r w:rsidRPr="00AB1680">
        <w:rPr>
          <w:i/>
          <w:color w:val="50524B"/>
          <w:spacing w:val="5"/>
          <w:w w:val="105"/>
          <w:sz w:val="17"/>
          <w:lang w:val="fr-FR"/>
        </w:rPr>
        <w:t xml:space="preserve"> </w:t>
      </w:r>
      <w:r w:rsidRPr="00AB1680">
        <w:rPr>
          <w:i/>
          <w:color w:val="50524B"/>
          <w:w w:val="105"/>
          <w:sz w:val="17"/>
          <w:lang w:val="fr-FR"/>
        </w:rPr>
        <w:t>pas,</w:t>
      </w:r>
      <w:r w:rsidRPr="00AB1680">
        <w:rPr>
          <w:i/>
          <w:color w:val="50524B"/>
          <w:spacing w:val="-5"/>
          <w:w w:val="105"/>
          <w:sz w:val="17"/>
          <w:lang w:val="fr-FR"/>
        </w:rPr>
        <w:t xml:space="preserve"> </w:t>
      </w:r>
      <w:r w:rsidRPr="00AB1680">
        <w:rPr>
          <w:i/>
          <w:color w:val="50524B"/>
          <w:w w:val="105"/>
          <w:sz w:val="17"/>
          <w:lang w:val="fr-FR"/>
        </w:rPr>
        <w:t>pas</w:t>
      </w:r>
      <w:r w:rsidRPr="00AB1680">
        <w:rPr>
          <w:i/>
          <w:color w:val="50524B"/>
          <w:spacing w:val="-4"/>
          <w:w w:val="105"/>
          <w:sz w:val="17"/>
          <w:lang w:val="fr-FR"/>
        </w:rPr>
        <w:t xml:space="preserve"> </w:t>
      </w:r>
      <w:r w:rsidRPr="00AB1680">
        <w:rPr>
          <w:i/>
          <w:color w:val="50524B"/>
          <w:w w:val="105"/>
          <w:sz w:val="17"/>
          <w:lang w:val="fr-FR"/>
        </w:rPr>
        <w:t>maintenant.</w:t>
      </w:r>
      <w:r w:rsidRPr="00AB1680">
        <w:rPr>
          <w:i/>
          <w:color w:val="50524B"/>
          <w:spacing w:val="3"/>
          <w:w w:val="105"/>
          <w:sz w:val="17"/>
          <w:lang w:val="fr-FR"/>
        </w:rPr>
        <w:t xml:space="preserve"> </w:t>
      </w:r>
      <w:r w:rsidRPr="00AB1680">
        <w:rPr>
          <w:i/>
          <w:color w:val="50524B"/>
          <w:w w:val="105"/>
          <w:sz w:val="17"/>
          <w:lang w:val="fr-FR"/>
        </w:rPr>
        <w:t>Tout</w:t>
      </w:r>
      <w:r w:rsidRPr="00AB1680">
        <w:rPr>
          <w:i/>
          <w:color w:val="50524B"/>
          <w:spacing w:val="-1"/>
          <w:w w:val="105"/>
          <w:sz w:val="17"/>
          <w:lang w:val="fr-FR"/>
        </w:rPr>
        <w:t xml:space="preserve"> </w:t>
      </w:r>
      <w:r w:rsidRPr="00AB1680">
        <w:rPr>
          <w:i/>
          <w:color w:val="50524B"/>
          <w:w w:val="105"/>
          <w:sz w:val="17"/>
          <w:lang w:val="fr-FR"/>
        </w:rPr>
        <w:t>est</w:t>
      </w:r>
      <w:r w:rsidRPr="00AB1680">
        <w:rPr>
          <w:i/>
          <w:color w:val="50524B"/>
          <w:spacing w:val="3"/>
          <w:w w:val="105"/>
          <w:sz w:val="17"/>
          <w:lang w:val="fr-FR"/>
        </w:rPr>
        <w:t xml:space="preserve"> </w:t>
      </w:r>
      <w:r w:rsidRPr="00AB1680">
        <w:rPr>
          <w:i/>
          <w:color w:val="50524B"/>
          <w:spacing w:val="-2"/>
          <w:w w:val="105"/>
          <w:sz w:val="17"/>
          <w:lang w:val="fr-FR"/>
        </w:rPr>
        <w:t>faussé.</w:t>
      </w:r>
    </w:p>
    <w:p w14:paraId="65F36B88" w14:textId="77777777" w:rsidR="001C7B19" w:rsidRPr="00AB1680" w:rsidRDefault="001C7B19">
      <w:pPr>
        <w:pStyle w:val="Corpsdetexte"/>
        <w:rPr>
          <w:i/>
          <w:sz w:val="20"/>
          <w:lang w:val="fr-FR"/>
        </w:rPr>
      </w:pPr>
    </w:p>
    <w:p w14:paraId="467125B6" w14:textId="77777777" w:rsidR="001C7B19" w:rsidRPr="00AB1680" w:rsidRDefault="001C7B19">
      <w:pPr>
        <w:pStyle w:val="Corpsdetexte"/>
        <w:rPr>
          <w:i/>
          <w:sz w:val="20"/>
          <w:lang w:val="fr-FR"/>
        </w:rPr>
      </w:pPr>
    </w:p>
    <w:p w14:paraId="7DC080C5" w14:textId="0379669D" w:rsidR="001C7B19" w:rsidRPr="00AB1680" w:rsidRDefault="00AB1680">
      <w:pPr>
        <w:pStyle w:val="Corpsdetexte"/>
        <w:spacing w:before="7"/>
        <w:rPr>
          <w:i/>
          <w:sz w:val="11"/>
          <w:lang w:val="fr-FR"/>
        </w:rPr>
      </w:pPr>
      <w:r w:rsidRPr="00AB1680">
        <w:rPr>
          <w:noProof/>
          <w:lang w:val="fr-FR"/>
        </w:rPr>
        <mc:AlternateContent>
          <mc:Choice Requires="wps">
            <w:drawing>
              <wp:anchor distT="0" distB="0" distL="0" distR="0" simplePos="0" relativeHeight="487646720" behindDoc="1" locked="0" layoutInCell="1" allowOverlap="1" wp14:anchorId="14CFE882" wp14:editId="584FABA9">
                <wp:simplePos x="0" y="0"/>
                <wp:positionH relativeFrom="page">
                  <wp:posOffset>617220</wp:posOffset>
                </wp:positionH>
                <wp:positionV relativeFrom="paragraph">
                  <wp:posOffset>100330</wp:posOffset>
                </wp:positionV>
                <wp:extent cx="1791970" cy="1270"/>
                <wp:effectExtent l="0" t="0" r="0" b="0"/>
                <wp:wrapTopAndBottom/>
                <wp:docPr id="558"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972 972"/>
                            <a:gd name="T1" fmla="*/ T0 w 2822"/>
                            <a:gd name="T2" fmla="+- 0 3794 972"/>
                            <a:gd name="T3" fmla="*/ T2 w 2822"/>
                          </a:gdLst>
                          <a:ahLst/>
                          <a:cxnLst>
                            <a:cxn ang="0">
                              <a:pos x="T1" y="0"/>
                            </a:cxn>
                            <a:cxn ang="0">
                              <a:pos x="T3" y="0"/>
                            </a:cxn>
                          </a:cxnLst>
                          <a:rect l="0" t="0" r="r" b="b"/>
                          <a:pathLst>
                            <a:path w="2822">
                              <a:moveTo>
                                <a:pt x="0" y="0"/>
                              </a:moveTo>
                              <a:lnTo>
                                <a:pt x="2822"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771D" id="docshape113" o:spid="_x0000_s1026" style="position:absolute;margin-left:48.6pt;margin-top:7.9pt;width:141.1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" path="m,l2822,e" filled="f" strokeweight=".08483mm">
                <v:path arrowok="t" o:connecttype="custom" o:connectlocs="0,0;1791970,0" o:connectangles="0,0"/>
                <w10:wrap type="topAndBottom" anchorx="page"/>
              </v:shape>
            </w:pict>
          </mc:Fallback>
        </mc:AlternateContent>
      </w:r>
    </w:p>
    <w:p w14:paraId="5D18F49C" w14:textId="77777777" w:rsidR="001C7B19" w:rsidRPr="00AB1680" w:rsidRDefault="00A84B16">
      <w:pPr>
        <w:spacing w:before="118"/>
        <w:ind w:left="540"/>
        <w:rPr>
          <w:sz w:val="17"/>
          <w:lang w:val="fr-FR"/>
        </w:rPr>
      </w:pPr>
      <w:r w:rsidRPr="00AB1680">
        <w:rPr>
          <w:color w:val="50524B"/>
          <w:sz w:val="14"/>
          <w:lang w:val="fr-FR"/>
        </w:rPr>
        <w:t>1.</w:t>
      </w:r>
      <w:r w:rsidRPr="00AB1680">
        <w:rPr>
          <w:color w:val="50524B"/>
          <w:spacing w:val="71"/>
          <w:sz w:val="14"/>
          <w:lang w:val="fr-FR"/>
        </w:rPr>
        <w:t xml:space="preserve"> </w:t>
      </w:r>
      <w:r w:rsidRPr="00AB1680">
        <w:rPr>
          <w:color w:val="62625D"/>
          <w:sz w:val="17"/>
          <w:lang w:val="fr-FR"/>
        </w:rPr>
        <w:t>Frank</w:t>
      </w:r>
      <w:r w:rsidRPr="00AB1680">
        <w:rPr>
          <w:color w:val="62625D"/>
          <w:spacing w:val="-6"/>
          <w:sz w:val="17"/>
          <w:lang w:val="fr-FR"/>
        </w:rPr>
        <w:t xml:space="preserve"> </w:t>
      </w:r>
      <w:r w:rsidRPr="00AB1680">
        <w:rPr>
          <w:color w:val="62625D"/>
          <w:sz w:val="17"/>
          <w:lang w:val="fr-FR"/>
        </w:rPr>
        <w:t>NORRIS,</w:t>
      </w:r>
      <w:r w:rsidRPr="00AB1680">
        <w:rPr>
          <w:color w:val="62625D"/>
          <w:spacing w:val="-7"/>
          <w:sz w:val="17"/>
          <w:lang w:val="fr-FR"/>
        </w:rPr>
        <w:t xml:space="preserve"> </w:t>
      </w:r>
      <w:r w:rsidRPr="00AB1680">
        <w:rPr>
          <w:i/>
          <w:color w:val="50524B"/>
          <w:sz w:val="17"/>
          <w:lang w:val="fr-FR"/>
        </w:rPr>
        <w:t>The</w:t>
      </w:r>
      <w:r w:rsidRPr="00AB1680">
        <w:rPr>
          <w:i/>
          <w:color w:val="50524B"/>
          <w:spacing w:val="-3"/>
          <w:sz w:val="17"/>
          <w:lang w:val="fr-FR"/>
        </w:rPr>
        <w:t xml:space="preserve"> </w:t>
      </w:r>
      <w:r w:rsidRPr="00AB1680">
        <w:rPr>
          <w:i/>
          <w:color w:val="50524B"/>
          <w:sz w:val="17"/>
          <w:lang w:val="fr-FR"/>
        </w:rPr>
        <w:t>Pit,</w:t>
      </w:r>
      <w:r w:rsidRPr="00AB1680">
        <w:rPr>
          <w:i/>
          <w:color w:val="50524B"/>
          <w:spacing w:val="-14"/>
          <w:sz w:val="17"/>
          <w:lang w:val="fr-FR"/>
        </w:rPr>
        <w:t xml:space="preserve"> </w:t>
      </w:r>
      <w:r w:rsidRPr="00AB1680">
        <w:rPr>
          <w:color w:val="62625D"/>
          <w:spacing w:val="-4"/>
          <w:sz w:val="17"/>
          <w:lang w:val="fr-FR"/>
        </w:rPr>
        <w:t>1903.</w:t>
      </w:r>
    </w:p>
    <w:p w14:paraId="216CE602" w14:textId="77777777" w:rsidR="001C7B19" w:rsidRPr="00AB1680" w:rsidRDefault="001C7B19">
      <w:pPr>
        <w:rPr>
          <w:sz w:val="17"/>
          <w:lang w:val="fr-FR"/>
        </w:rPr>
        <w:sectPr w:rsidR="001C7B19" w:rsidRPr="00AB1680">
          <w:headerReference w:type="even" r:id="rId60"/>
          <w:pgSz w:w="7360" w:h="10410"/>
          <w:pgMar w:top="60" w:right="180" w:bottom="0" w:left="440" w:header="0" w:footer="0" w:gutter="0"/>
          <w:cols w:space="720"/>
        </w:sectPr>
      </w:pPr>
    </w:p>
    <w:p w14:paraId="69C08C54" w14:textId="7D9BD84F"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788544" behindDoc="0" locked="0" layoutInCell="1" allowOverlap="1" wp14:anchorId="071789F6" wp14:editId="0B7E0BEA">
                <wp:simplePos x="0" y="0"/>
                <wp:positionH relativeFrom="page">
                  <wp:posOffset>15240</wp:posOffset>
                </wp:positionH>
                <wp:positionV relativeFrom="page">
                  <wp:posOffset>0</wp:posOffset>
                </wp:positionV>
                <wp:extent cx="12065" cy="5723255"/>
                <wp:effectExtent l="0" t="0" r="0" b="0"/>
                <wp:wrapNone/>
                <wp:docPr id="55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7600B" id="docshape118" o:spid="_x0000_s1026" style="position:absolute;margin-left:1.2pt;margin-top:0;width:.95pt;height:450.6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CglfXZ+wEAANw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9056" behindDoc="0" locked="0" layoutInCell="1" allowOverlap="1" wp14:anchorId="2D1467D4" wp14:editId="31A3FEA1">
                <wp:simplePos x="0" y="0"/>
                <wp:positionH relativeFrom="page">
                  <wp:posOffset>4291965</wp:posOffset>
                </wp:positionH>
                <wp:positionV relativeFrom="page">
                  <wp:posOffset>4445</wp:posOffset>
                </wp:positionV>
                <wp:extent cx="379095" cy="8890"/>
                <wp:effectExtent l="0" t="0" r="0" b="0"/>
                <wp:wrapNone/>
                <wp:docPr id="55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494E8" id="docshape119" o:spid="_x0000_s1026" style="position:absolute;margin-left:337.95pt;margin-top:.35pt;width:29.85pt;height:.7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89568" behindDoc="0" locked="0" layoutInCell="1" allowOverlap="1" wp14:anchorId="02DFF21B" wp14:editId="1A55EF33">
                <wp:simplePos x="0" y="0"/>
                <wp:positionH relativeFrom="page">
                  <wp:posOffset>12065</wp:posOffset>
                </wp:positionH>
                <wp:positionV relativeFrom="page">
                  <wp:posOffset>6605905</wp:posOffset>
                </wp:positionV>
                <wp:extent cx="4182110" cy="0"/>
                <wp:effectExtent l="0" t="0" r="0" b="0"/>
                <wp:wrapNone/>
                <wp:docPr id="55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1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CD41" id="Line 365"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" strokeweight=".16967mm">
                <w10:wrap anchorx="page" anchory="page"/>
              </v:line>
            </w:pict>
          </mc:Fallback>
        </mc:AlternateContent>
      </w:r>
    </w:p>
    <w:p w14:paraId="1AD455CC" w14:textId="77777777" w:rsidR="001C7B19" w:rsidRPr="00AB1680" w:rsidRDefault="00A84B16">
      <w:pPr>
        <w:pStyle w:val="Corpsdetexte"/>
        <w:spacing w:before="93" w:line="283" w:lineRule="auto"/>
        <w:ind w:left="429" w:right="712" w:firstLine="283"/>
        <w:jc w:val="both"/>
        <w:rPr>
          <w:lang w:val="fr-FR"/>
        </w:rPr>
      </w:pPr>
      <w:r w:rsidRPr="00AB1680">
        <w:rPr>
          <w:color w:val="646060"/>
          <w:w w:val="105"/>
          <w:lang w:val="fr-FR"/>
        </w:rPr>
        <w:t xml:space="preserve">Cela </w:t>
      </w:r>
      <w:r w:rsidRPr="00AB1680">
        <w:rPr>
          <w:color w:val="504D4D"/>
          <w:w w:val="105"/>
          <w:lang w:val="fr-FR"/>
        </w:rPr>
        <w:t xml:space="preserve">dit, </w:t>
      </w:r>
      <w:r w:rsidRPr="00AB1680">
        <w:rPr>
          <w:color w:val="646060"/>
          <w:w w:val="105"/>
          <w:lang w:val="fr-FR"/>
        </w:rPr>
        <w:t xml:space="preserve">leur </w:t>
      </w:r>
      <w:r w:rsidRPr="00AB1680">
        <w:rPr>
          <w:color w:val="504D4D"/>
          <w:w w:val="105"/>
          <w:lang w:val="fr-FR"/>
        </w:rPr>
        <w:t xml:space="preserve">relation repart </w:t>
      </w:r>
      <w:r w:rsidRPr="00AB1680">
        <w:rPr>
          <w:color w:val="646060"/>
          <w:w w:val="105"/>
          <w:lang w:val="fr-FR"/>
        </w:rPr>
        <w:t xml:space="preserve">pour </w:t>
      </w:r>
      <w:r w:rsidRPr="00AB1680">
        <w:rPr>
          <w:color w:val="504D4D"/>
          <w:w w:val="105"/>
          <w:lang w:val="fr-FR"/>
        </w:rPr>
        <w:t xml:space="preserve">un temps, quand </w:t>
      </w:r>
      <w:r w:rsidRPr="00AB1680">
        <w:rPr>
          <w:color w:val="646060"/>
          <w:w w:val="105"/>
          <w:lang w:val="fr-FR"/>
        </w:rPr>
        <w:t>Steve accepte finalement de</w:t>
      </w:r>
      <w:r w:rsidRPr="00AB1680">
        <w:rPr>
          <w:color w:val="646060"/>
          <w:spacing w:val="-7"/>
          <w:w w:val="105"/>
          <w:lang w:val="fr-FR"/>
        </w:rPr>
        <w:t xml:space="preserve"> </w:t>
      </w:r>
      <w:r w:rsidRPr="00AB1680">
        <w:rPr>
          <w:color w:val="646060"/>
          <w:w w:val="105"/>
          <w:lang w:val="fr-FR"/>
        </w:rPr>
        <w:t>lui</w:t>
      </w:r>
      <w:r w:rsidRPr="00AB1680">
        <w:rPr>
          <w:color w:val="646060"/>
          <w:spacing w:val="-2"/>
          <w:w w:val="105"/>
          <w:lang w:val="fr-FR"/>
        </w:rPr>
        <w:t xml:space="preserve"> </w:t>
      </w:r>
      <w:r w:rsidRPr="00AB1680">
        <w:rPr>
          <w:color w:val="646060"/>
          <w:w w:val="105"/>
          <w:lang w:val="fr-FR"/>
        </w:rPr>
        <w:t xml:space="preserve">apprendre </w:t>
      </w:r>
      <w:r w:rsidRPr="00AB1680">
        <w:rPr>
          <w:color w:val="646060"/>
          <w:w w:val="105"/>
          <w:sz w:val="18"/>
          <w:lang w:val="fr-FR"/>
        </w:rPr>
        <w:t xml:space="preserve">à </w:t>
      </w:r>
      <w:r w:rsidRPr="00AB1680">
        <w:rPr>
          <w:color w:val="646060"/>
          <w:w w:val="105"/>
          <w:lang w:val="fr-FR"/>
        </w:rPr>
        <w:t>piloter l'hélicoptère. Pour une</w:t>
      </w:r>
      <w:r w:rsidRPr="00AB1680">
        <w:rPr>
          <w:color w:val="646060"/>
          <w:spacing w:val="-4"/>
          <w:w w:val="105"/>
          <w:lang w:val="fr-FR"/>
        </w:rPr>
        <w:t xml:space="preserve"> </w:t>
      </w:r>
      <w:r w:rsidRPr="00AB1680">
        <w:rPr>
          <w:color w:val="646060"/>
          <w:w w:val="105"/>
          <w:lang w:val="fr-FR"/>
        </w:rPr>
        <w:t xml:space="preserve">fois, tous deux ont l'air d'être heureux et </w:t>
      </w:r>
      <w:r w:rsidRPr="00AB1680">
        <w:rPr>
          <w:color w:val="646060"/>
          <w:w w:val="105"/>
          <w:sz w:val="18"/>
          <w:lang w:val="fr-FR"/>
        </w:rPr>
        <w:t xml:space="preserve">à </w:t>
      </w:r>
      <w:r w:rsidRPr="00AB1680">
        <w:rPr>
          <w:color w:val="646060"/>
          <w:w w:val="105"/>
          <w:lang w:val="fr-FR"/>
        </w:rPr>
        <w:t>l'aise</w:t>
      </w:r>
      <w:r w:rsidRPr="00AB1680">
        <w:rPr>
          <w:color w:val="646060"/>
          <w:spacing w:val="-1"/>
          <w:w w:val="105"/>
          <w:lang w:val="fr-FR"/>
        </w:rPr>
        <w:t xml:space="preserve"> </w:t>
      </w:r>
      <w:r w:rsidRPr="00AB1680">
        <w:rPr>
          <w:color w:val="646060"/>
          <w:w w:val="105"/>
          <w:lang w:val="fr-FR"/>
        </w:rPr>
        <w:t>ensemble, de</w:t>
      </w:r>
      <w:r w:rsidRPr="00AB1680">
        <w:rPr>
          <w:color w:val="646060"/>
          <w:spacing w:val="-1"/>
          <w:w w:val="105"/>
          <w:lang w:val="fr-FR"/>
        </w:rPr>
        <w:t xml:space="preserve"> </w:t>
      </w:r>
      <w:r w:rsidRPr="00AB1680">
        <w:rPr>
          <w:color w:val="646060"/>
          <w:w w:val="105"/>
          <w:lang w:val="fr-FR"/>
        </w:rPr>
        <w:t>se</w:t>
      </w:r>
      <w:r w:rsidRPr="00AB1680">
        <w:rPr>
          <w:color w:val="646060"/>
          <w:spacing w:val="-10"/>
          <w:w w:val="105"/>
          <w:lang w:val="fr-FR"/>
        </w:rPr>
        <w:t xml:space="preserve"> </w:t>
      </w:r>
      <w:r w:rsidRPr="00AB1680">
        <w:rPr>
          <w:color w:val="646060"/>
          <w:w w:val="105"/>
          <w:lang w:val="fr-FR"/>
        </w:rPr>
        <w:t xml:space="preserve">considérer sur </w:t>
      </w:r>
      <w:r w:rsidRPr="00AB1680">
        <w:rPr>
          <w:color w:val="504D4D"/>
          <w:w w:val="105"/>
          <w:lang w:val="fr-FR"/>
        </w:rPr>
        <w:t xml:space="preserve">un </w:t>
      </w:r>
      <w:r w:rsidRPr="00AB1680">
        <w:rPr>
          <w:color w:val="646060"/>
          <w:w w:val="105"/>
          <w:lang w:val="fr-FR"/>
        </w:rPr>
        <w:t xml:space="preserve">même pied d'égalité. Pourtant, le </w:t>
      </w:r>
      <w:r w:rsidRPr="00AB1680">
        <w:rPr>
          <w:color w:val="727070"/>
          <w:w w:val="105"/>
          <w:lang w:val="fr-FR"/>
        </w:rPr>
        <w:t xml:space="preserve">rapprochement </w:t>
      </w:r>
      <w:r w:rsidRPr="00AB1680">
        <w:rPr>
          <w:color w:val="646060"/>
          <w:w w:val="105"/>
          <w:lang w:val="fr-FR"/>
        </w:rPr>
        <w:t>n'est que temporaire, car deh</w:t>
      </w:r>
      <w:r w:rsidRPr="00AB1680">
        <w:rPr>
          <w:color w:val="646060"/>
          <w:w w:val="105"/>
          <w:lang w:val="fr-FR"/>
        </w:rPr>
        <w:t>ors, des forces menaçantes continuent de rôder. Tandis que Peter, coupé</w:t>
      </w:r>
      <w:r w:rsidRPr="00AB1680">
        <w:rPr>
          <w:color w:val="646060"/>
          <w:spacing w:val="-2"/>
          <w:w w:val="105"/>
          <w:lang w:val="fr-FR"/>
        </w:rPr>
        <w:t xml:space="preserve"> </w:t>
      </w:r>
      <w:r w:rsidRPr="00AB1680">
        <w:rPr>
          <w:color w:val="646060"/>
          <w:w w:val="105"/>
          <w:lang w:val="fr-FR"/>
        </w:rPr>
        <w:t xml:space="preserve">des autres, atténue </w:t>
      </w:r>
      <w:r w:rsidRPr="00AB1680">
        <w:rPr>
          <w:color w:val="727070"/>
          <w:w w:val="105"/>
          <w:lang w:val="fr-FR"/>
        </w:rPr>
        <w:t xml:space="preserve">ses </w:t>
      </w:r>
      <w:r w:rsidRPr="00AB1680">
        <w:rPr>
          <w:color w:val="646060"/>
          <w:w w:val="105"/>
          <w:lang w:val="fr-FR"/>
        </w:rPr>
        <w:t>frustrations en jouant au</w:t>
      </w:r>
      <w:r w:rsidRPr="00AB1680">
        <w:rPr>
          <w:color w:val="646060"/>
          <w:spacing w:val="-13"/>
          <w:w w:val="105"/>
          <w:lang w:val="fr-FR"/>
        </w:rPr>
        <w:t xml:space="preserve"> </w:t>
      </w:r>
      <w:r w:rsidRPr="00AB1680">
        <w:rPr>
          <w:color w:val="646060"/>
          <w:w w:val="105"/>
          <w:lang w:val="fr-FR"/>
        </w:rPr>
        <w:t>squash sur le</w:t>
      </w:r>
      <w:r w:rsidRPr="00AB1680">
        <w:rPr>
          <w:color w:val="646060"/>
          <w:spacing w:val="-5"/>
          <w:w w:val="105"/>
          <w:lang w:val="fr-FR"/>
        </w:rPr>
        <w:t xml:space="preserve"> </w:t>
      </w:r>
      <w:r w:rsidRPr="00AB1680">
        <w:rPr>
          <w:color w:val="646060"/>
          <w:w w:val="105"/>
          <w:lang w:val="fr-FR"/>
        </w:rPr>
        <w:t>toit, l'une</w:t>
      </w:r>
      <w:r w:rsidRPr="00AB1680">
        <w:rPr>
          <w:color w:val="646060"/>
          <w:spacing w:val="-13"/>
          <w:w w:val="105"/>
          <w:lang w:val="fr-FR"/>
        </w:rPr>
        <w:t xml:space="preserve"> </w:t>
      </w:r>
      <w:r w:rsidRPr="00AB1680">
        <w:rPr>
          <w:color w:val="646060"/>
          <w:w w:val="105"/>
          <w:lang w:val="fr-FR"/>
        </w:rPr>
        <w:t>des</w:t>
      </w:r>
      <w:r w:rsidRPr="00AB1680">
        <w:rPr>
          <w:color w:val="646060"/>
          <w:spacing w:val="-2"/>
          <w:w w:val="105"/>
          <w:lang w:val="fr-FR"/>
        </w:rPr>
        <w:t xml:space="preserve"> </w:t>
      </w:r>
      <w:r w:rsidRPr="00AB1680">
        <w:rPr>
          <w:color w:val="646060"/>
          <w:w w:val="105"/>
          <w:lang w:val="fr-FR"/>
        </w:rPr>
        <w:t>balles</w:t>
      </w:r>
      <w:r w:rsidRPr="00AB1680">
        <w:rPr>
          <w:color w:val="646060"/>
          <w:spacing w:val="17"/>
          <w:w w:val="105"/>
          <w:lang w:val="fr-FR"/>
        </w:rPr>
        <w:t xml:space="preserve"> </w:t>
      </w:r>
      <w:r w:rsidRPr="00AB1680">
        <w:rPr>
          <w:color w:val="646060"/>
          <w:w w:val="105"/>
          <w:lang w:val="fr-FR"/>
        </w:rPr>
        <w:t>tombe</w:t>
      </w:r>
      <w:r w:rsidRPr="00AB1680">
        <w:rPr>
          <w:color w:val="646060"/>
          <w:spacing w:val="-8"/>
          <w:w w:val="105"/>
          <w:lang w:val="fr-FR"/>
        </w:rPr>
        <w:t xml:space="preserve"> </w:t>
      </w:r>
      <w:r w:rsidRPr="00AB1680">
        <w:rPr>
          <w:color w:val="646060"/>
          <w:w w:val="105"/>
          <w:lang w:val="fr-FR"/>
        </w:rPr>
        <w:t>aux</w:t>
      </w:r>
      <w:r w:rsidRPr="00AB1680">
        <w:rPr>
          <w:color w:val="646060"/>
          <w:spacing w:val="-7"/>
          <w:w w:val="105"/>
          <w:lang w:val="fr-FR"/>
        </w:rPr>
        <w:t xml:space="preserve"> </w:t>
      </w:r>
      <w:r w:rsidRPr="00AB1680">
        <w:rPr>
          <w:color w:val="646060"/>
          <w:w w:val="105"/>
          <w:lang w:val="fr-FR"/>
        </w:rPr>
        <w:t>pieds</w:t>
      </w:r>
      <w:r w:rsidRPr="00AB1680">
        <w:rPr>
          <w:color w:val="646060"/>
          <w:spacing w:val="-6"/>
          <w:w w:val="105"/>
          <w:lang w:val="fr-FR"/>
        </w:rPr>
        <w:t xml:space="preserve"> </w:t>
      </w:r>
      <w:r w:rsidRPr="00AB1680">
        <w:rPr>
          <w:color w:val="646060"/>
          <w:w w:val="105"/>
          <w:lang w:val="fr-FR"/>
        </w:rPr>
        <w:t>des</w:t>
      </w:r>
      <w:r w:rsidRPr="00AB1680">
        <w:rPr>
          <w:color w:val="646060"/>
          <w:spacing w:val="-7"/>
          <w:w w:val="105"/>
          <w:lang w:val="fr-FR"/>
        </w:rPr>
        <w:t xml:space="preserve"> </w:t>
      </w:r>
      <w:r w:rsidRPr="00AB1680">
        <w:rPr>
          <w:color w:val="646060"/>
          <w:w w:val="105"/>
          <w:lang w:val="fr-FR"/>
        </w:rPr>
        <w:t>zombies qui attendent, chassés de</w:t>
      </w:r>
      <w:r w:rsidRPr="00AB1680">
        <w:rPr>
          <w:color w:val="646060"/>
          <w:spacing w:val="-2"/>
          <w:w w:val="105"/>
          <w:lang w:val="fr-FR"/>
        </w:rPr>
        <w:t xml:space="preserve"> </w:t>
      </w:r>
      <w:r w:rsidRPr="00AB1680">
        <w:rPr>
          <w:color w:val="646060"/>
          <w:w w:val="105"/>
          <w:lang w:val="fr-FR"/>
        </w:rPr>
        <w:t>leur Éden de</w:t>
      </w:r>
      <w:r w:rsidRPr="00AB1680">
        <w:rPr>
          <w:color w:val="646060"/>
          <w:spacing w:val="-5"/>
          <w:w w:val="105"/>
          <w:lang w:val="fr-FR"/>
        </w:rPr>
        <w:t xml:space="preserve"> </w:t>
      </w:r>
      <w:r w:rsidRPr="00AB1680">
        <w:rPr>
          <w:color w:val="646060"/>
          <w:w w:val="105"/>
          <w:lang w:val="fr-FR"/>
        </w:rPr>
        <w:t>la consommation.</w:t>
      </w:r>
    </w:p>
    <w:p w14:paraId="5EEC406F" w14:textId="77777777" w:rsidR="001C7B19" w:rsidRPr="00AB1680" w:rsidRDefault="00A84B16">
      <w:pPr>
        <w:pStyle w:val="Corpsdetexte"/>
        <w:spacing w:before="44" w:line="283" w:lineRule="auto"/>
        <w:ind w:left="426" w:right="720" w:firstLine="282"/>
        <w:jc w:val="both"/>
        <w:rPr>
          <w:lang w:val="fr-FR"/>
        </w:rPr>
      </w:pPr>
      <w:r w:rsidRPr="00AB1680">
        <w:rPr>
          <w:color w:val="646060"/>
          <w:w w:val="105"/>
          <w:lang w:val="fr-FR"/>
        </w:rPr>
        <w:t>Tant les</w:t>
      </w:r>
      <w:r w:rsidRPr="00AB1680">
        <w:rPr>
          <w:color w:val="646060"/>
          <w:w w:val="105"/>
          <w:lang w:val="fr-FR"/>
        </w:rPr>
        <w:t xml:space="preserve"> humains que les zombies désirent contrôler le centre. Tous agissent selon un mode de vie instinctif, caractérisé par la consommation</w:t>
      </w:r>
      <w:r w:rsidRPr="00AB1680">
        <w:rPr>
          <w:color w:val="858280"/>
          <w:w w:val="105"/>
          <w:lang w:val="fr-FR"/>
        </w:rPr>
        <w:t xml:space="preserve">, </w:t>
      </w:r>
      <w:r w:rsidRPr="00AB1680">
        <w:rPr>
          <w:color w:val="646060"/>
          <w:w w:val="105"/>
          <w:lang w:val="fr-FR"/>
        </w:rPr>
        <w:t xml:space="preserve">la soif de possession et la violence, les signifiants d'une ancienne </w:t>
      </w:r>
      <w:r w:rsidRPr="00AB1680">
        <w:rPr>
          <w:color w:val="727070"/>
          <w:w w:val="105"/>
          <w:lang w:val="fr-FR"/>
        </w:rPr>
        <w:t>soc</w:t>
      </w:r>
      <w:r w:rsidRPr="00AB1680">
        <w:rPr>
          <w:color w:val="504D4D"/>
          <w:w w:val="105"/>
          <w:lang w:val="fr-FR"/>
        </w:rPr>
        <w:t>iét</w:t>
      </w:r>
      <w:r w:rsidRPr="00AB1680">
        <w:rPr>
          <w:color w:val="727070"/>
          <w:w w:val="105"/>
          <w:lang w:val="fr-FR"/>
        </w:rPr>
        <w:t xml:space="preserve">é </w:t>
      </w:r>
      <w:r w:rsidRPr="00AB1680">
        <w:rPr>
          <w:color w:val="646060"/>
          <w:w w:val="105"/>
          <w:lang w:val="fr-FR"/>
        </w:rPr>
        <w:t>disparue qui continue d'exercer son emprise</w:t>
      </w:r>
      <w:r w:rsidRPr="00AB1680">
        <w:rPr>
          <w:color w:val="646060"/>
          <w:spacing w:val="40"/>
          <w:w w:val="105"/>
          <w:lang w:val="fr-FR"/>
        </w:rPr>
        <w:t xml:space="preserve"> </w:t>
      </w:r>
      <w:r w:rsidRPr="00AB1680">
        <w:rPr>
          <w:color w:val="646060"/>
          <w:w w:val="105"/>
          <w:lang w:val="fr-FR"/>
        </w:rPr>
        <w:t xml:space="preserve">sur les vivants comme </w:t>
      </w:r>
      <w:r w:rsidRPr="00AB1680">
        <w:rPr>
          <w:color w:val="727070"/>
          <w:w w:val="105"/>
          <w:lang w:val="fr-FR"/>
        </w:rPr>
        <w:t xml:space="preserve">sur </w:t>
      </w:r>
      <w:r w:rsidRPr="00AB1680">
        <w:rPr>
          <w:color w:val="646060"/>
          <w:w w:val="105"/>
          <w:lang w:val="fr-FR"/>
        </w:rPr>
        <w:t>les morts. Les zombies qui habitaient le centre autrefois représentent un échantillon de l'ancienne société dominée</w:t>
      </w:r>
      <w:r w:rsidRPr="00AB1680">
        <w:rPr>
          <w:color w:val="646060"/>
          <w:spacing w:val="-2"/>
          <w:w w:val="105"/>
          <w:lang w:val="fr-FR"/>
        </w:rPr>
        <w:t xml:space="preserve"> </w:t>
      </w:r>
      <w:r w:rsidRPr="00AB1680">
        <w:rPr>
          <w:color w:val="646060"/>
          <w:w w:val="105"/>
          <w:lang w:val="fr-FR"/>
        </w:rPr>
        <w:t>par le</w:t>
      </w:r>
      <w:r w:rsidRPr="00AB1680">
        <w:rPr>
          <w:color w:val="646060"/>
          <w:spacing w:val="-4"/>
          <w:w w:val="105"/>
          <w:lang w:val="fr-FR"/>
        </w:rPr>
        <w:t xml:space="preserve"> </w:t>
      </w:r>
      <w:r w:rsidRPr="00AB1680">
        <w:rPr>
          <w:color w:val="646060"/>
          <w:w w:val="105"/>
          <w:lang w:val="fr-FR"/>
        </w:rPr>
        <w:t>capitalisme de</w:t>
      </w:r>
      <w:r w:rsidRPr="00AB1680">
        <w:rPr>
          <w:color w:val="646060"/>
          <w:spacing w:val="-13"/>
          <w:w w:val="105"/>
          <w:lang w:val="fr-FR"/>
        </w:rPr>
        <w:t xml:space="preserve"> </w:t>
      </w:r>
      <w:r w:rsidRPr="00AB1680">
        <w:rPr>
          <w:color w:val="646060"/>
          <w:w w:val="105"/>
          <w:lang w:val="fr-FR"/>
        </w:rPr>
        <w:t>consommation, touchant tout le</w:t>
      </w:r>
      <w:r w:rsidRPr="00AB1680">
        <w:rPr>
          <w:color w:val="646060"/>
          <w:spacing w:val="-4"/>
          <w:w w:val="105"/>
          <w:lang w:val="fr-FR"/>
        </w:rPr>
        <w:t xml:space="preserve"> </w:t>
      </w:r>
      <w:r w:rsidRPr="00AB1680">
        <w:rPr>
          <w:color w:val="646060"/>
          <w:w w:val="105"/>
          <w:lang w:val="fr-FR"/>
        </w:rPr>
        <w:t>monde</w:t>
      </w:r>
    </w:p>
    <w:p w14:paraId="2870CD8C" w14:textId="77777777" w:rsidR="001C7B19" w:rsidRPr="00AB1680" w:rsidRDefault="00A84B16">
      <w:pPr>
        <w:pStyle w:val="Corpsdetexte"/>
        <w:spacing w:line="278" w:lineRule="auto"/>
        <w:ind w:left="425" w:right="722" w:firstLine="8"/>
        <w:jc w:val="both"/>
        <w:rPr>
          <w:lang w:val="fr-FR"/>
        </w:rPr>
      </w:pPr>
      <w:r w:rsidRPr="00AB1680">
        <w:rPr>
          <w:color w:val="727070"/>
          <w:w w:val="105"/>
          <w:lang w:val="fr-FR"/>
        </w:rPr>
        <w:t xml:space="preserve">- </w:t>
      </w:r>
      <w:r w:rsidRPr="00AB1680">
        <w:rPr>
          <w:color w:val="504D4D"/>
          <w:w w:val="105"/>
          <w:lang w:val="fr-FR"/>
        </w:rPr>
        <w:t xml:space="preserve">les </w:t>
      </w:r>
      <w:r w:rsidRPr="00AB1680">
        <w:rPr>
          <w:color w:val="646060"/>
          <w:w w:val="105"/>
          <w:lang w:val="fr-FR"/>
        </w:rPr>
        <w:t>cinquantenaires, les bonnes sœurs, les</w:t>
      </w:r>
      <w:r w:rsidRPr="00AB1680">
        <w:rPr>
          <w:color w:val="646060"/>
          <w:w w:val="105"/>
          <w:lang w:val="fr-FR"/>
        </w:rPr>
        <w:t xml:space="preserve"> infirmières, </w:t>
      </w:r>
      <w:r w:rsidRPr="00AB1680">
        <w:rPr>
          <w:color w:val="504D4D"/>
          <w:w w:val="105"/>
          <w:lang w:val="fr-FR"/>
        </w:rPr>
        <w:t xml:space="preserve">les </w:t>
      </w:r>
      <w:r w:rsidRPr="00AB1680">
        <w:rPr>
          <w:color w:val="646060"/>
          <w:w w:val="105"/>
          <w:lang w:val="fr-FR"/>
        </w:rPr>
        <w:t>agents d'assurances,</w:t>
      </w:r>
      <w:r w:rsidRPr="00AB1680">
        <w:rPr>
          <w:color w:val="646060"/>
          <w:spacing w:val="-7"/>
          <w:w w:val="105"/>
          <w:lang w:val="fr-FR"/>
        </w:rPr>
        <w:t xml:space="preserve"> </w:t>
      </w:r>
      <w:r w:rsidRPr="00AB1680">
        <w:rPr>
          <w:color w:val="646060"/>
          <w:w w:val="105"/>
          <w:lang w:val="fr-FR"/>
        </w:rPr>
        <w:t>les</w:t>
      </w:r>
      <w:r w:rsidRPr="00AB1680">
        <w:rPr>
          <w:color w:val="646060"/>
          <w:spacing w:val="-1"/>
          <w:w w:val="105"/>
          <w:lang w:val="fr-FR"/>
        </w:rPr>
        <w:t xml:space="preserve"> </w:t>
      </w:r>
      <w:r w:rsidRPr="00AB1680">
        <w:rPr>
          <w:color w:val="646060"/>
          <w:w w:val="105"/>
          <w:lang w:val="fr-FR"/>
        </w:rPr>
        <w:t>joueurs</w:t>
      </w:r>
      <w:r w:rsidRPr="00AB1680">
        <w:rPr>
          <w:color w:val="646060"/>
          <w:spacing w:val="-2"/>
          <w:w w:val="105"/>
          <w:lang w:val="fr-FR"/>
        </w:rPr>
        <w:t xml:space="preserve"> </w:t>
      </w:r>
      <w:r w:rsidRPr="00AB1680">
        <w:rPr>
          <w:color w:val="646060"/>
          <w:w w:val="105"/>
          <w:lang w:val="fr-FR"/>
        </w:rPr>
        <w:t>de</w:t>
      </w:r>
      <w:r w:rsidRPr="00AB1680">
        <w:rPr>
          <w:color w:val="646060"/>
          <w:spacing w:val="-9"/>
          <w:w w:val="105"/>
          <w:lang w:val="fr-FR"/>
        </w:rPr>
        <w:t xml:space="preserve"> </w:t>
      </w:r>
      <w:r w:rsidRPr="00AB1680">
        <w:rPr>
          <w:i/>
          <w:color w:val="646060"/>
          <w:w w:val="105"/>
          <w:lang w:val="fr-FR"/>
        </w:rPr>
        <w:t>softball,</w:t>
      </w:r>
      <w:r w:rsidRPr="00AB1680">
        <w:rPr>
          <w:i/>
          <w:color w:val="646060"/>
          <w:spacing w:val="-13"/>
          <w:w w:val="105"/>
          <w:lang w:val="fr-FR"/>
        </w:rPr>
        <w:t xml:space="preserve"> </w:t>
      </w:r>
      <w:r w:rsidRPr="00AB1680">
        <w:rPr>
          <w:color w:val="646060"/>
          <w:w w:val="105"/>
          <w:lang w:val="fr-FR"/>
        </w:rPr>
        <w:t>les</w:t>
      </w:r>
      <w:r w:rsidRPr="00AB1680">
        <w:rPr>
          <w:color w:val="646060"/>
          <w:spacing w:val="-7"/>
          <w:w w:val="105"/>
          <w:lang w:val="fr-FR"/>
        </w:rPr>
        <w:t xml:space="preserve"> </w:t>
      </w:r>
      <w:r w:rsidRPr="00AB1680">
        <w:rPr>
          <w:color w:val="646060"/>
          <w:w w:val="105"/>
          <w:lang w:val="fr-FR"/>
        </w:rPr>
        <w:t>yuppies</w:t>
      </w:r>
      <w:r w:rsidRPr="00AB1680">
        <w:rPr>
          <w:color w:val="646060"/>
          <w:spacing w:val="-2"/>
          <w:w w:val="105"/>
          <w:lang w:val="fr-FR"/>
        </w:rPr>
        <w:t xml:space="preserve"> </w:t>
      </w:r>
      <w:r w:rsidRPr="00AB1680">
        <w:rPr>
          <w:color w:val="646060"/>
          <w:w w:val="105"/>
          <w:lang w:val="fr-FR"/>
        </w:rPr>
        <w:t>et</w:t>
      </w:r>
      <w:r w:rsidRPr="00AB1680">
        <w:rPr>
          <w:color w:val="646060"/>
          <w:spacing w:val="-6"/>
          <w:w w:val="105"/>
          <w:lang w:val="fr-FR"/>
        </w:rPr>
        <w:t xml:space="preserve"> </w:t>
      </w:r>
      <w:r w:rsidRPr="00AB1680">
        <w:rPr>
          <w:color w:val="646060"/>
          <w:w w:val="105"/>
          <w:lang w:val="fr-FR"/>
        </w:rPr>
        <w:t>les</w:t>
      </w:r>
      <w:r w:rsidRPr="00AB1680">
        <w:rPr>
          <w:color w:val="646060"/>
          <w:spacing w:val="-9"/>
          <w:w w:val="105"/>
          <w:lang w:val="fr-FR"/>
        </w:rPr>
        <w:t xml:space="preserve"> </w:t>
      </w:r>
      <w:r w:rsidRPr="00AB1680">
        <w:rPr>
          <w:color w:val="646060"/>
          <w:w w:val="105"/>
          <w:lang w:val="fr-FR"/>
        </w:rPr>
        <w:t>adeptes</w:t>
      </w:r>
      <w:r w:rsidRPr="00AB1680">
        <w:rPr>
          <w:color w:val="646060"/>
          <w:spacing w:val="-6"/>
          <w:w w:val="105"/>
          <w:lang w:val="fr-FR"/>
        </w:rPr>
        <w:t xml:space="preserve"> </w:t>
      </w:r>
      <w:r w:rsidRPr="00AB1680">
        <w:rPr>
          <w:color w:val="646060"/>
          <w:w w:val="105"/>
          <w:lang w:val="fr-FR"/>
        </w:rPr>
        <w:t>de</w:t>
      </w:r>
      <w:r w:rsidRPr="00AB1680">
        <w:rPr>
          <w:color w:val="646060"/>
          <w:spacing w:val="-5"/>
          <w:w w:val="105"/>
          <w:lang w:val="fr-FR"/>
        </w:rPr>
        <w:t xml:space="preserve"> </w:t>
      </w:r>
      <w:r w:rsidRPr="00AB1680">
        <w:rPr>
          <w:color w:val="646060"/>
          <w:w w:val="105"/>
          <w:lang w:val="fr-FR"/>
        </w:rPr>
        <w:t>Hare Krishna</w:t>
      </w:r>
      <w:r w:rsidRPr="00AB1680">
        <w:rPr>
          <w:color w:val="646060"/>
          <w:w w:val="105"/>
          <w:position w:val="6"/>
          <w:sz w:val="14"/>
          <w:lang w:val="fr-FR"/>
        </w:rPr>
        <w:t>1</w:t>
      </w:r>
      <w:r w:rsidRPr="00AB1680">
        <w:rPr>
          <w:color w:val="646060"/>
          <w:w w:val="105"/>
          <w:sz w:val="14"/>
          <w:lang w:val="fr-FR"/>
        </w:rPr>
        <w:t>.</w:t>
      </w:r>
      <w:r w:rsidRPr="00AB1680">
        <w:rPr>
          <w:color w:val="646060"/>
          <w:spacing w:val="40"/>
          <w:w w:val="105"/>
          <w:sz w:val="14"/>
          <w:lang w:val="fr-FR"/>
        </w:rPr>
        <w:t xml:space="preserve"> </w:t>
      </w:r>
      <w:r w:rsidRPr="00AB1680">
        <w:rPr>
          <w:color w:val="646060"/>
          <w:w w:val="105"/>
          <w:lang w:val="fr-FR"/>
        </w:rPr>
        <w:t xml:space="preserve">Les </w:t>
      </w:r>
      <w:r w:rsidRPr="00AB1680">
        <w:rPr>
          <w:color w:val="727070"/>
          <w:w w:val="105"/>
          <w:lang w:val="fr-FR"/>
        </w:rPr>
        <w:t xml:space="preserve">émissions </w:t>
      </w:r>
      <w:r w:rsidRPr="00AB1680">
        <w:rPr>
          <w:color w:val="646060"/>
          <w:w w:val="105"/>
          <w:lang w:val="fr-FR"/>
        </w:rPr>
        <w:t>intermittentes de télévision disent d'eux</w:t>
      </w:r>
      <w:r w:rsidRPr="00AB1680">
        <w:rPr>
          <w:color w:val="646060"/>
          <w:spacing w:val="40"/>
          <w:w w:val="105"/>
          <w:lang w:val="fr-FR"/>
        </w:rPr>
        <w:t xml:space="preserve"> </w:t>
      </w:r>
      <w:r w:rsidRPr="00AB1680">
        <w:rPr>
          <w:color w:val="646060"/>
          <w:w w:val="105"/>
          <w:lang w:val="fr-FR"/>
        </w:rPr>
        <w:t>qu'ils</w:t>
      </w:r>
      <w:r w:rsidRPr="00AB1680">
        <w:rPr>
          <w:color w:val="646060"/>
          <w:spacing w:val="3"/>
          <w:w w:val="105"/>
          <w:lang w:val="fr-FR"/>
        </w:rPr>
        <w:t xml:space="preserve"> </w:t>
      </w:r>
      <w:r w:rsidRPr="00AB1680">
        <w:rPr>
          <w:color w:val="646060"/>
          <w:w w:val="105"/>
          <w:lang w:val="fr-FR"/>
        </w:rPr>
        <w:t>fonctionnent&lt;(</w:t>
      </w:r>
      <w:r w:rsidRPr="00AB1680">
        <w:rPr>
          <w:color w:val="646060"/>
          <w:spacing w:val="-2"/>
          <w:w w:val="105"/>
          <w:lang w:val="fr-FR"/>
        </w:rPr>
        <w:t xml:space="preserve"> </w:t>
      </w:r>
      <w:r w:rsidRPr="00AB1680">
        <w:rPr>
          <w:color w:val="646060"/>
          <w:w w:val="105"/>
          <w:lang w:val="fr-FR"/>
        </w:rPr>
        <w:t>sur</w:t>
      </w:r>
      <w:r w:rsidRPr="00AB1680">
        <w:rPr>
          <w:color w:val="646060"/>
          <w:spacing w:val="17"/>
          <w:w w:val="105"/>
          <w:lang w:val="fr-FR"/>
        </w:rPr>
        <w:t xml:space="preserve"> </w:t>
      </w:r>
      <w:r w:rsidRPr="00AB1680">
        <w:rPr>
          <w:color w:val="646060"/>
          <w:w w:val="105"/>
          <w:lang w:val="fr-FR"/>
        </w:rPr>
        <w:t>un</w:t>
      </w:r>
      <w:r w:rsidRPr="00AB1680">
        <w:rPr>
          <w:color w:val="646060"/>
          <w:spacing w:val="4"/>
          <w:w w:val="105"/>
          <w:lang w:val="fr-FR"/>
        </w:rPr>
        <w:t xml:space="preserve"> </w:t>
      </w:r>
      <w:r w:rsidRPr="00AB1680">
        <w:rPr>
          <w:color w:val="646060"/>
          <w:w w:val="105"/>
          <w:lang w:val="fr-FR"/>
        </w:rPr>
        <w:t>mode</w:t>
      </w:r>
      <w:r w:rsidRPr="00AB1680">
        <w:rPr>
          <w:color w:val="646060"/>
          <w:spacing w:val="6"/>
          <w:w w:val="105"/>
          <w:lang w:val="fr-FR"/>
        </w:rPr>
        <w:t xml:space="preserve"> </w:t>
      </w:r>
      <w:r w:rsidRPr="00AB1680">
        <w:rPr>
          <w:color w:val="646060"/>
          <w:w w:val="105"/>
          <w:lang w:val="fr-FR"/>
        </w:rPr>
        <w:t>inconscient,</w:t>
      </w:r>
      <w:r w:rsidRPr="00AB1680">
        <w:rPr>
          <w:color w:val="646060"/>
          <w:spacing w:val="15"/>
          <w:w w:val="105"/>
          <w:lang w:val="fr-FR"/>
        </w:rPr>
        <w:t xml:space="preserve"> </w:t>
      </w:r>
      <w:r w:rsidRPr="00AB1680">
        <w:rPr>
          <w:color w:val="646060"/>
          <w:w w:val="105"/>
          <w:lang w:val="fr-FR"/>
        </w:rPr>
        <w:t>instinctif», et</w:t>
      </w:r>
      <w:r w:rsidRPr="00AB1680">
        <w:rPr>
          <w:color w:val="646060"/>
          <w:spacing w:val="-2"/>
          <w:w w:val="105"/>
          <w:lang w:val="fr-FR"/>
        </w:rPr>
        <w:t xml:space="preserve"> </w:t>
      </w:r>
      <w:r w:rsidRPr="00AB1680">
        <w:rPr>
          <w:color w:val="646060"/>
          <w:w w:val="105"/>
          <w:lang w:val="fr-FR"/>
        </w:rPr>
        <w:t>qu'ils</w:t>
      </w:r>
      <w:r w:rsidRPr="00AB1680">
        <w:rPr>
          <w:color w:val="646060"/>
          <w:spacing w:val="1"/>
          <w:w w:val="105"/>
          <w:lang w:val="fr-FR"/>
        </w:rPr>
        <w:t xml:space="preserve"> </w:t>
      </w:r>
      <w:r w:rsidRPr="00AB1680">
        <w:rPr>
          <w:color w:val="646060"/>
          <w:spacing w:val="-5"/>
          <w:w w:val="105"/>
          <w:lang w:val="fr-FR"/>
        </w:rPr>
        <w:t>se</w:t>
      </w:r>
    </w:p>
    <w:p w14:paraId="0A8A4AEE" w14:textId="77777777" w:rsidR="001C7B19" w:rsidRPr="00AB1680" w:rsidRDefault="00A84B16">
      <w:pPr>
        <w:pStyle w:val="Corpsdetexte"/>
        <w:spacing w:before="11" w:line="280" w:lineRule="auto"/>
        <w:ind w:left="424" w:right="723" w:firstLine="6"/>
        <w:jc w:val="both"/>
        <w:rPr>
          <w:lang w:val="fr-FR"/>
        </w:rPr>
      </w:pPr>
      <w:r w:rsidRPr="00AB1680">
        <w:rPr>
          <w:color w:val="646060"/>
          <w:w w:val="105"/>
          <w:sz w:val="15"/>
          <w:lang w:val="fr-FR"/>
        </w:rPr>
        <w:t xml:space="preserve">« </w:t>
      </w:r>
      <w:r w:rsidRPr="00AB1680">
        <w:rPr>
          <w:color w:val="646060"/>
          <w:w w:val="105"/>
          <w:lang w:val="fr-FR"/>
        </w:rPr>
        <w:t xml:space="preserve">souviennent des comportements qu'ils adoptaient dans la vie normale </w:t>
      </w:r>
      <w:r w:rsidRPr="00AB1680">
        <w:rPr>
          <w:color w:val="727070"/>
          <w:w w:val="105"/>
          <w:lang w:val="fr-FR"/>
        </w:rPr>
        <w:t>».</w:t>
      </w:r>
      <w:r w:rsidRPr="00AB1680">
        <w:rPr>
          <w:color w:val="727070"/>
          <w:spacing w:val="-13"/>
          <w:w w:val="105"/>
          <w:lang w:val="fr-FR"/>
        </w:rPr>
        <w:t xml:space="preserve"> </w:t>
      </w:r>
      <w:r w:rsidRPr="00AB1680">
        <w:rPr>
          <w:color w:val="646060"/>
          <w:w w:val="105"/>
          <w:lang w:val="fr-FR"/>
        </w:rPr>
        <w:t>Lorsque Peter observe les</w:t>
      </w:r>
      <w:r w:rsidRPr="00AB1680">
        <w:rPr>
          <w:color w:val="646060"/>
          <w:spacing w:val="-3"/>
          <w:w w:val="105"/>
          <w:lang w:val="fr-FR"/>
        </w:rPr>
        <w:t xml:space="preserve"> </w:t>
      </w:r>
      <w:r w:rsidRPr="00AB1680">
        <w:rPr>
          <w:color w:val="646060"/>
          <w:w w:val="105"/>
          <w:lang w:val="fr-FR"/>
        </w:rPr>
        <w:t>zombies qui</w:t>
      </w:r>
      <w:r w:rsidRPr="00AB1680">
        <w:rPr>
          <w:color w:val="646060"/>
          <w:spacing w:val="-4"/>
          <w:w w:val="105"/>
          <w:lang w:val="fr-FR"/>
        </w:rPr>
        <w:t xml:space="preserve"> </w:t>
      </w:r>
      <w:r w:rsidRPr="00AB1680">
        <w:rPr>
          <w:color w:val="646060"/>
          <w:w w:val="105"/>
          <w:lang w:val="fr-FR"/>
        </w:rPr>
        <w:t>attendent</w:t>
      </w:r>
      <w:r w:rsidRPr="00AB1680">
        <w:rPr>
          <w:color w:val="646060"/>
          <w:spacing w:val="-4"/>
          <w:w w:val="105"/>
          <w:lang w:val="fr-FR"/>
        </w:rPr>
        <w:t xml:space="preserve"> </w:t>
      </w:r>
      <w:r w:rsidRPr="00AB1680">
        <w:rPr>
          <w:color w:val="504D4D"/>
          <w:w w:val="105"/>
          <w:lang w:val="fr-FR"/>
        </w:rPr>
        <w:t xml:space="preserve">dehors, </w:t>
      </w:r>
      <w:r w:rsidRPr="00AB1680">
        <w:rPr>
          <w:color w:val="646060"/>
          <w:w w:val="105"/>
          <w:lang w:val="fr-FR"/>
        </w:rPr>
        <w:t xml:space="preserve">il comprend la raison véritable pour laquelle ils </w:t>
      </w:r>
      <w:r w:rsidRPr="00AB1680">
        <w:rPr>
          <w:color w:val="727070"/>
          <w:w w:val="105"/>
          <w:lang w:val="fr-FR"/>
        </w:rPr>
        <w:t xml:space="preserve">s'obstinent </w:t>
      </w:r>
      <w:r w:rsidRPr="00AB1680">
        <w:rPr>
          <w:rFonts w:ascii="Arial" w:hAnsi="Arial"/>
          <w:color w:val="646060"/>
          <w:w w:val="105"/>
          <w:sz w:val="16"/>
          <w:lang w:val="fr-FR"/>
        </w:rPr>
        <w:t xml:space="preserve">à </w:t>
      </w:r>
      <w:r w:rsidRPr="00AB1680">
        <w:rPr>
          <w:color w:val="646060"/>
          <w:w w:val="105"/>
          <w:lang w:val="fr-FR"/>
        </w:rPr>
        <w:t>rester:</w:t>
      </w:r>
    </w:p>
    <w:p w14:paraId="7669427B" w14:textId="77777777" w:rsidR="001C7B19" w:rsidRPr="00AB1680" w:rsidRDefault="00A84B16">
      <w:pPr>
        <w:spacing w:before="136"/>
        <w:ind w:left="983"/>
        <w:rPr>
          <w:i/>
          <w:sz w:val="17"/>
          <w:lang w:val="fr-FR"/>
        </w:rPr>
      </w:pPr>
      <w:r w:rsidRPr="00AB1680">
        <w:rPr>
          <w:i/>
          <w:color w:val="646060"/>
          <w:w w:val="105"/>
          <w:sz w:val="17"/>
          <w:lang w:val="fr-FR"/>
        </w:rPr>
        <w:t>Steve: Ils</w:t>
      </w:r>
      <w:r w:rsidRPr="00AB1680">
        <w:rPr>
          <w:i/>
          <w:color w:val="646060"/>
          <w:spacing w:val="-2"/>
          <w:w w:val="105"/>
          <w:sz w:val="17"/>
          <w:lang w:val="fr-FR"/>
        </w:rPr>
        <w:t xml:space="preserve"> </w:t>
      </w:r>
      <w:r w:rsidRPr="00AB1680">
        <w:rPr>
          <w:i/>
          <w:color w:val="646060"/>
          <w:w w:val="105"/>
          <w:sz w:val="17"/>
          <w:lang w:val="fr-FR"/>
        </w:rPr>
        <w:t>nous</w:t>
      </w:r>
      <w:r w:rsidRPr="00AB1680">
        <w:rPr>
          <w:i/>
          <w:color w:val="646060"/>
          <w:spacing w:val="-1"/>
          <w:w w:val="105"/>
          <w:sz w:val="17"/>
          <w:lang w:val="fr-FR"/>
        </w:rPr>
        <w:t xml:space="preserve"> </w:t>
      </w:r>
      <w:r w:rsidRPr="00AB1680">
        <w:rPr>
          <w:i/>
          <w:color w:val="646060"/>
          <w:w w:val="105"/>
          <w:sz w:val="17"/>
          <w:lang w:val="fr-FR"/>
        </w:rPr>
        <w:t>cherchent.</w:t>
      </w:r>
      <w:r w:rsidRPr="00AB1680">
        <w:rPr>
          <w:i/>
          <w:color w:val="646060"/>
          <w:spacing w:val="7"/>
          <w:w w:val="105"/>
          <w:sz w:val="17"/>
          <w:lang w:val="fr-FR"/>
        </w:rPr>
        <w:t xml:space="preserve"> </w:t>
      </w:r>
      <w:r w:rsidRPr="00AB1680">
        <w:rPr>
          <w:i/>
          <w:color w:val="646060"/>
          <w:w w:val="105"/>
          <w:sz w:val="17"/>
          <w:lang w:val="fr-FR"/>
        </w:rPr>
        <w:t xml:space="preserve">Ils </w:t>
      </w:r>
      <w:r w:rsidRPr="00AB1680">
        <w:rPr>
          <w:i/>
          <w:color w:val="727070"/>
          <w:w w:val="105"/>
          <w:sz w:val="17"/>
          <w:lang w:val="fr-FR"/>
        </w:rPr>
        <w:t>savent</w:t>
      </w:r>
      <w:r w:rsidRPr="00AB1680">
        <w:rPr>
          <w:i/>
          <w:color w:val="727070"/>
          <w:spacing w:val="2"/>
          <w:w w:val="105"/>
          <w:sz w:val="17"/>
          <w:lang w:val="fr-FR"/>
        </w:rPr>
        <w:t xml:space="preserve"> </w:t>
      </w:r>
      <w:r w:rsidRPr="00AB1680">
        <w:rPr>
          <w:i/>
          <w:color w:val="646060"/>
          <w:w w:val="105"/>
          <w:sz w:val="17"/>
          <w:lang w:val="fr-FR"/>
        </w:rPr>
        <w:t>que</w:t>
      </w:r>
      <w:r w:rsidRPr="00AB1680">
        <w:rPr>
          <w:i/>
          <w:color w:val="646060"/>
          <w:spacing w:val="12"/>
          <w:w w:val="105"/>
          <w:sz w:val="17"/>
          <w:lang w:val="fr-FR"/>
        </w:rPr>
        <w:t xml:space="preserve"> </w:t>
      </w:r>
      <w:r w:rsidRPr="00AB1680">
        <w:rPr>
          <w:i/>
          <w:color w:val="646060"/>
          <w:w w:val="105"/>
          <w:sz w:val="17"/>
          <w:lang w:val="fr-FR"/>
        </w:rPr>
        <w:t>nous</w:t>
      </w:r>
      <w:r w:rsidRPr="00AB1680">
        <w:rPr>
          <w:i/>
          <w:color w:val="646060"/>
          <w:spacing w:val="-1"/>
          <w:w w:val="105"/>
          <w:sz w:val="17"/>
          <w:lang w:val="fr-FR"/>
        </w:rPr>
        <w:t xml:space="preserve"> </w:t>
      </w:r>
      <w:r w:rsidRPr="00AB1680">
        <w:rPr>
          <w:i/>
          <w:color w:val="646060"/>
          <w:w w:val="105"/>
          <w:sz w:val="17"/>
          <w:lang w:val="fr-FR"/>
        </w:rPr>
        <w:t>sommes</w:t>
      </w:r>
      <w:r w:rsidRPr="00AB1680">
        <w:rPr>
          <w:i/>
          <w:color w:val="646060"/>
          <w:spacing w:val="1"/>
          <w:w w:val="105"/>
          <w:sz w:val="17"/>
          <w:lang w:val="fr-FR"/>
        </w:rPr>
        <w:t xml:space="preserve"> </w:t>
      </w:r>
      <w:r w:rsidRPr="00AB1680">
        <w:rPr>
          <w:i/>
          <w:color w:val="646060"/>
          <w:spacing w:val="-5"/>
          <w:w w:val="105"/>
          <w:sz w:val="17"/>
          <w:lang w:val="fr-FR"/>
        </w:rPr>
        <w:t>là.</w:t>
      </w:r>
    </w:p>
    <w:p w14:paraId="3F286776" w14:textId="77777777" w:rsidR="001C7B19" w:rsidRPr="00AB1680" w:rsidRDefault="00A84B16">
      <w:pPr>
        <w:spacing w:before="161" w:line="278" w:lineRule="auto"/>
        <w:ind w:left="975" w:right="725" w:firstLine="8"/>
        <w:rPr>
          <w:i/>
          <w:sz w:val="17"/>
          <w:lang w:val="fr-FR"/>
        </w:rPr>
      </w:pPr>
      <w:r w:rsidRPr="00AB1680">
        <w:rPr>
          <w:i/>
          <w:color w:val="646060"/>
          <w:w w:val="105"/>
          <w:sz w:val="17"/>
          <w:lang w:val="fr-FR"/>
        </w:rPr>
        <w:t>Peter: C'est le</w:t>
      </w:r>
      <w:r w:rsidRPr="00AB1680">
        <w:rPr>
          <w:i/>
          <w:color w:val="646060"/>
          <w:spacing w:val="-1"/>
          <w:w w:val="105"/>
          <w:sz w:val="17"/>
          <w:lang w:val="fr-FR"/>
        </w:rPr>
        <w:t xml:space="preserve"> </w:t>
      </w:r>
      <w:r w:rsidRPr="00AB1680">
        <w:rPr>
          <w:color w:val="646060"/>
          <w:w w:val="105"/>
          <w:sz w:val="16"/>
          <w:lang w:val="fr-FR"/>
        </w:rPr>
        <w:t xml:space="preserve">lieu </w:t>
      </w:r>
      <w:r w:rsidRPr="00AB1680">
        <w:rPr>
          <w:i/>
          <w:color w:val="646060"/>
          <w:w w:val="105"/>
          <w:sz w:val="17"/>
          <w:lang w:val="fr-FR"/>
        </w:rPr>
        <w:t>qui les</w:t>
      </w:r>
      <w:r w:rsidRPr="00AB1680">
        <w:rPr>
          <w:i/>
          <w:color w:val="646060"/>
          <w:spacing w:val="-1"/>
          <w:w w:val="105"/>
          <w:sz w:val="17"/>
          <w:lang w:val="fr-FR"/>
        </w:rPr>
        <w:t xml:space="preserve"> </w:t>
      </w:r>
      <w:r w:rsidRPr="00AB1680">
        <w:rPr>
          <w:i/>
          <w:color w:val="646060"/>
          <w:w w:val="105"/>
          <w:sz w:val="17"/>
          <w:lang w:val="fr-FR"/>
        </w:rPr>
        <w:t>intéresse. Ils</w:t>
      </w:r>
      <w:r w:rsidRPr="00AB1680">
        <w:rPr>
          <w:i/>
          <w:color w:val="646060"/>
          <w:spacing w:val="-1"/>
          <w:w w:val="105"/>
          <w:sz w:val="17"/>
          <w:lang w:val="fr-FR"/>
        </w:rPr>
        <w:t xml:space="preserve"> </w:t>
      </w:r>
      <w:r w:rsidRPr="00AB1680">
        <w:rPr>
          <w:i/>
          <w:color w:val="646060"/>
          <w:w w:val="105"/>
          <w:sz w:val="17"/>
          <w:lang w:val="fr-FR"/>
        </w:rPr>
        <w:t xml:space="preserve">ne </w:t>
      </w:r>
      <w:r w:rsidRPr="00AB1680">
        <w:rPr>
          <w:i/>
          <w:color w:val="727070"/>
          <w:w w:val="105"/>
          <w:sz w:val="17"/>
          <w:lang w:val="fr-FR"/>
        </w:rPr>
        <w:t xml:space="preserve">savent </w:t>
      </w:r>
      <w:r w:rsidRPr="00AB1680">
        <w:rPr>
          <w:i/>
          <w:color w:val="646060"/>
          <w:w w:val="105"/>
          <w:sz w:val="17"/>
          <w:lang w:val="fr-FR"/>
        </w:rPr>
        <w:t xml:space="preserve">pas pourquoi. Tout ce dont ils </w:t>
      </w:r>
      <w:r w:rsidRPr="00AB1680">
        <w:rPr>
          <w:i/>
          <w:color w:val="727070"/>
          <w:w w:val="105"/>
          <w:sz w:val="17"/>
          <w:lang w:val="fr-FR"/>
        </w:rPr>
        <w:t xml:space="preserve">se </w:t>
      </w:r>
      <w:r w:rsidRPr="00AB1680">
        <w:rPr>
          <w:i/>
          <w:color w:val="646060"/>
          <w:w w:val="105"/>
          <w:sz w:val="17"/>
          <w:lang w:val="fr-FR"/>
        </w:rPr>
        <w:t>souviennent</w:t>
      </w:r>
      <w:r w:rsidRPr="00AB1680">
        <w:rPr>
          <w:i/>
          <w:color w:val="646060"/>
          <w:spacing w:val="-20"/>
          <w:w w:val="105"/>
          <w:sz w:val="17"/>
          <w:lang w:val="fr-FR"/>
        </w:rPr>
        <w:t xml:space="preserve"> </w:t>
      </w:r>
      <w:r w:rsidRPr="00AB1680">
        <w:rPr>
          <w:i/>
          <w:color w:val="646060"/>
          <w:w w:val="105"/>
          <w:sz w:val="17"/>
          <w:lang w:val="fr-FR"/>
        </w:rPr>
        <w:t>...</w:t>
      </w:r>
      <w:r w:rsidRPr="00AB1680">
        <w:rPr>
          <w:i/>
          <w:color w:val="646060"/>
          <w:spacing w:val="38"/>
          <w:w w:val="105"/>
          <w:sz w:val="17"/>
          <w:lang w:val="fr-FR"/>
        </w:rPr>
        <w:t xml:space="preserve"> </w:t>
      </w:r>
      <w:r w:rsidRPr="00AB1680">
        <w:rPr>
          <w:i/>
          <w:color w:val="727070"/>
          <w:w w:val="105"/>
          <w:sz w:val="17"/>
          <w:lang w:val="fr-FR"/>
        </w:rPr>
        <w:t xml:space="preserve">c'est </w:t>
      </w:r>
      <w:r w:rsidRPr="00AB1680">
        <w:rPr>
          <w:i/>
          <w:color w:val="646060"/>
          <w:w w:val="105"/>
          <w:sz w:val="17"/>
          <w:lang w:val="fr-FR"/>
        </w:rPr>
        <w:t>qu'ils veulent être ici!</w:t>
      </w:r>
    </w:p>
    <w:p w14:paraId="0C160099" w14:textId="77777777" w:rsidR="001C7B19" w:rsidRPr="00AB1680" w:rsidRDefault="00A84B16">
      <w:pPr>
        <w:pStyle w:val="Corpsdetexte"/>
        <w:spacing w:before="138" w:line="285" w:lineRule="auto"/>
        <w:ind w:left="415" w:right="718" w:firstLine="287"/>
        <w:jc w:val="both"/>
        <w:rPr>
          <w:lang w:val="fr-FR"/>
        </w:rPr>
      </w:pPr>
      <w:r w:rsidRPr="00AB1680">
        <w:rPr>
          <w:color w:val="646060"/>
          <w:w w:val="105"/>
          <w:lang w:val="fr-FR"/>
        </w:rPr>
        <w:t xml:space="preserve">Bien qu'il récite le dicton superstitieux de son grand-père - </w:t>
      </w:r>
      <w:r w:rsidRPr="00AB1680">
        <w:rPr>
          <w:color w:val="727070"/>
          <w:w w:val="105"/>
          <w:sz w:val="14"/>
          <w:lang w:val="fr-FR"/>
        </w:rPr>
        <w:t xml:space="preserve">« </w:t>
      </w:r>
      <w:r w:rsidRPr="00AB1680">
        <w:rPr>
          <w:color w:val="646060"/>
          <w:w w:val="105"/>
          <w:lang w:val="fr-FR"/>
        </w:rPr>
        <w:t>les morts</w:t>
      </w:r>
      <w:r w:rsidRPr="00AB1680">
        <w:rPr>
          <w:color w:val="646060"/>
          <w:spacing w:val="40"/>
          <w:w w:val="105"/>
          <w:lang w:val="fr-FR"/>
        </w:rPr>
        <w:t xml:space="preserve"> </w:t>
      </w:r>
      <w:r w:rsidRPr="00AB1680">
        <w:rPr>
          <w:color w:val="646060"/>
          <w:w w:val="105"/>
          <w:lang w:val="fr-FR"/>
        </w:rPr>
        <w:t>reviennent sur</w:t>
      </w:r>
      <w:r w:rsidRPr="00AB1680">
        <w:rPr>
          <w:color w:val="646060"/>
          <w:spacing w:val="40"/>
          <w:w w:val="105"/>
          <w:lang w:val="fr-FR"/>
        </w:rPr>
        <w:t xml:space="preserve"> </w:t>
      </w:r>
      <w:r w:rsidRPr="00AB1680">
        <w:rPr>
          <w:color w:val="646060"/>
          <w:w w:val="105"/>
          <w:lang w:val="fr-FR"/>
        </w:rPr>
        <w:t xml:space="preserve">terre quand il n'y a plus de place en enfer </w:t>
      </w:r>
      <w:r w:rsidRPr="00AB1680">
        <w:rPr>
          <w:rFonts w:ascii="Arial" w:hAnsi="Arial"/>
          <w:color w:val="727070"/>
          <w:w w:val="105"/>
          <w:sz w:val="16"/>
          <w:lang w:val="fr-FR"/>
        </w:rPr>
        <w:t>»</w:t>
      </w:r>
      <w:r w:rsidRPr="00AB1680">
        <w:rPr>
          <w:rFonts w:ascii="Arial" w:hAnsi="Arial"/>
          <w:color w:val="727070"/>
          <w:spacing w:val="-1"/>
          <w:w w:val="105"/>
          <w:sz w:val="16"/>
          <w:lang w:val="fr-FR"/>
        </w:rPr>
        <w:t xml:space="preserve"> </w:t>
      </w:r>
      <w:r w:rsidRPr="00AB1680">
        <w:rPr>
          <w:rFonts w:ascii="Arial" w:hAnsi="Arial"/>
          <w:color w:val="727070"/>
          <w:w w:val="105"/>
          <w:sz w:val="16"/>
          <w:lang w:val="fr-FR"/>
        </w:rPr>
        <w:t xml:space="preserve">- </w:t>
      </w:r>
      <w:r w:rsidRPr="00AB1680">
        <w:rPr>
          <w:color w:val="646060"/>
          <w:w w:val="105"/>
          <w:lang w:val="fr-FR"/>
        </w:rPr>
        <w:t xml:space="preserve">Peter est, parmi tous les membres du groupe, le seul </w:t>
      </w:r>
      <w:r w:rsidRPr="00AB1680">
        <w:rPr>
          <w:color w:val="646060"/>
          <w:w w:val="105"/>
          <w:sz w:val="18"/>
          <w:lang w:val="fr-FR"/>
        </w:rPr>
        <w:t xml:space="preserve">à </w:t>
      </w:r>
      <w:r w:rsidRPr="00AB1680">
        <w:rPr>
          <w:color w:val="646060"/>
          <w:w w:val="105"/>
          <w:lang w:val="fr-FR"/>
        </w:rPr>
        <w:t>posséder une conscience de lui-même et</w:t>
      </w:r>
      <w:r w:rsidRPr="00AB1680">
        <w:rPr>
          <w:color w:val="646060"/>
          <w:spacing w:val="-5"/>
          <w:w w:val="105"/>
          <w:lang w:val="fr-FR"/>
        </w:rPr>
        <w:t xml:space="preserve"> </w:t>
      </w:r>
      <w:r w:rsidRPr="00AB1680">
        <w:rPr>
          <w:color w:val="646060"/>
          <w:w w:val="105"/>
          <w:lang w:val="fr-FR"/>
        </w:rPr>
        <w:t>de</w:t>
      </w:r>
      <w:r w:rsidRPr="00AB1680">
        <w:rPr>
          <w:color w:val="646060"/>
          <w:spacing w:val="-9"/>
          <w:w w:val="105"/>
          <w:lang w:val="fr-FR"/>
        </w:rPr>
        <w:t xml:space="preserve"> </w:t>
      </w:r>
      <w:r w:rsidRPr="00AB1680">
        <w:rPr>
          <w:color w:val="646060"/>
          <w:w w:val="105"/>
          <w:lang w:val="fr-FR"/>
        </w:rPr>
        <w:t>l'état</w:t>
      </w:r>
      <w:r w:rsidRPr="00AB1680">
        <w:rPr>
          <w:color w:val="646060"/>
          <w:spacing w:val="-1"/>
          <w:w w:val="105"/>
          <w:lang w:val="fr-FR"/>
        </w:rPr>
        <w:t xml:space="preserve"> </w:t>
      </w:r>
      <w:r w:rsidRPr="00AB1680">
        <w:rPr>
          <w:color w:val="646060"/>
          <w:w w:val="105"/>
          <w:lang w:val="fr-FR"/>
        </w:rPr>
        <w:t>dans</w:t>
      </w:r>
      <w:r w:rsidRPr="00AB1680">
        <w:rPr>
          <w:color w:val="646060"/>
          <w:spacing w:val="-2"/>
          <w:w w:val="105"/>
          <w:lang w:val="fr-FR"/>
        </w:rPr>
        <w:t xml:space="preserve"> </w:t>
      </w:r>
      <w:r w:rsidRPr="00AB1680">
        <w:rPr>
          <w:color w:val="646060"/>
          <w:w w:val="105"/>
          <w:lang w:val="fr-FR"/>
        </w:rPr>
        <w:t>lequel</w:t>
      </w:r>
      <w:r w:rsidRPr="00AB1680">
        <w:rPr>
          <w:color w:val="646060"/>
          <w:spacing w:val="24"/>
          <w:w w:val="105"/>
          <w:lang w:val="fr-FR"/>
        </w:rPr>
        <w:t xml:space="preserve"> </w:t>
      </w:r>
      <w:r w:rsidRPr="00AB1680">
        <w:rPr>
          <w:color w:val="646060"/>
          <w:w w:val="105"/>
          <w:lang w:val="fr-FR"/>
        </w:rPr>
        <w:t>l'a</w:t>
      </w:r>
      <w:r w:rsidRPr="00AB1680">
        <w:rPr>
          <w:color w:val="646060"/>
          <w:spacing w:val="-3"/>
          <w:w w:val="105"/>
          <w:lang w:val="fr-FR"/>
        </w:rPr>
        <w:t xml:space="preserve"> </w:t>
      </w:r>
      <w:r w:rsidRPr="00AB1680">
        <w:rPr>
          <w:color w:val="646060"/>
          <w:w w:val="105"/>
          <w:lang w:val="fr-FR"/>
        </w:rPr>
        <w:t xml:space="preserve">plongé </w:t>
      </w:r>
      <w:r w:rsidRPr="00AB1680">
        <w:rPr>
          <w:color w:val="504D4D"/>
          <w:w w:val="105"/>
          <w:lang w:val="fr-FR"/>
        </w:rPr>
        <w:t xml:space="preserve">la </w:t>
      </w:r>
      <w:r w:rsidRPr="00AB1680">
        <w:rPr>
          <w:color w:val="646060"/>
          <w:w w:val="105"/>
          <w:lang w:val="fr-FR"/>
        </w:rPr>
        <w:t>situation.</w:t>
      </w:r>
    </w:p>
    <w:p w14:paraId="4321A22F" w14:textId="7C44BC7D" w:rsidR="001C7B19" w:rsidRPr="00AB1680" w:rsidRDefault="00AB1680">
      <w:pPr>
        <w:pStyle w:val="Corpsdetexte"/>
        <w:spacing w:before="7"/>
        <w:rPr>
          <w:sz w:val="26"/>
          <w:lang w:val="fr-FR"/>
        </w:rPr>
      </w:pPr>
      <w:r w:rsidRPr="00AB1680">
        <w:rPr>
          <w:noProof/>
          <w:lang w:val="fr-FR"/>
        </w:rPr>
        <mc:AlternateContent>
          <mc:Choice Requires="wps">
            <w:drawing>
              <wp:anchor distT="0" distB="0" distL="0" distR="0" simplePos="0" relativeHeight="487647232" behindDoc="1" locked="0" layoutInCell="1" allowOverlap="1" wp14:anchorId="6457B13A" wp14:editId="1A6DAAF8">
                <wp:simplePos x="0" y="0"/>
                <wp:positionH relativeFrom="page">
                  <wp:posOffset>537845</wp:posOffset>
                </wp:positionH>
                <wp:positionV relativeFrom="paragraph">
                  <wp:posOffset>210185</wp:posOffset>
                </wp:positionV>
                <wp:extent cx="1797685" cy="1270"/>
                <wp:effectExtent l="0" t="0" r="0" b="0"/>
                <wp:wrapTopAndBottom/>
                <wp:docPr id="55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47 847"/>
                            <a:gd name="T1" fmla="*/ T0 w 2831"/>
                            <a:gd name="T2" fmla="+- 0 3678 847"/>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4A20" id="docshape120" o:spid="_x0000_s1026" style="position:absolute;margin-left:42.35pt;margin-top:16.55pt;width:141.55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" path="m,l2831,e" filled="f" strokeweight=".16967mm">
                <v:path arrowok="t" o:connecttype="custom" o:connectlocs="0,0;1797685,0" o:connectangles="0,0"/>
                <w10:wrap type="topAndBottom" anchorx="page"/>
              </v:shape>
            </w:pict>
          </mc:Fallback>
        </mc:AlternateContent>
      </w:r>
    </w:p>
    <w:p w14:paraId="7C57AC2E" w14:textId="77777777" w:rsidR="001C7B19" w:rsidRPr="00AB1680" w:rsidRDefault="00A84B16">
      <w:pPr>
        <w:pStyle w:val="Paragraphedeliste"/>
        <w:numPr>
          <w:ilvl w:val="0"/>
          <w:numId w:val="25"/>
        </w:numPr>
        <w:tabs>
          <w:tab w:val="left" w:pos="694"/>
        </w:tabs>
        <w:spacing w:before="120" w:line="283" w:lineRule="auto"/>
        <w:ind w:right="725" w:hanging="264"/>
        <w:jc w:val="both"/>
        <w:rPr>
          <w:sz w:val="16"/>
          <w:lang w:val="fr-FR"/>
        </w:rPr>
      </w:pPr>
      <w:r w:rsidRPr="00AB1680">
        <w:rPr>
          <w:color w:val="727070"/>
          <w:w w:val="105"/>
          <w:sz w:val="16"/>
          <w:lang w:val="fr-FR"/>
        </w:rPr>
        <w:t xml:space="preserve">Malgré </w:t>
      </w:r>
      <w:r w:rsidRPr="00AB1680">
        <w:rPr>
          <w:color w:val="646060"/>
          <w:w w:val="105"/>
          <w:sz w:val="16"/>
          <w:lang w:val="fr-FR"/>
        </w:rPr>
        <w:t xml:space="preserve">la spiritualité supposée de </w:t>
      </w:r>
      <w:r w:rsidRPr="00AB1680">
        <w:rPr>
          <w:color w:val="727070"/>
          <w:w w:val="105"/>
          <w:sz w:val="16"/>
          <w:lang w:val="fr-FR"/>
        </w:rPr>
        <w:t xml:space="preserve">cc groupe. </w:t>
      </w:r>
      <w:r w:rsidRPr="00AB1680">
        <w:rPr>
          <w:color w:val="646060"/>
          <w:w w:val="105"/>
          <w:sz w:val="16"/>
          <w:lang w:val="fr-FR"/>
        </w:rPr>
        <w:t xml:space="preserve">ils </w:t>
      </w:r>
      <w:r w:rsidRPr="00AB1680">
        <w:rPr>
          <w:color w:val="727070"/>
          <w:w w:val="105"/>
          <w:sz w:val="16"/>
          <w:lang w:val="fr-FR"/>
        </w:rPr>
        <w:t xml:space="preserve">sont </w:t>
      </w:r>
      <w:r w:rsidRPr="00AB1680">
        <w:rPr>
          <w:color w:val="646060"/>
          <w:w w:val="105"/>
          <w:sz w:val="16"/>
          <w:lang w:val="fr-FR"/>
        </w:rPr>
        <w:t xml:space="preserve">contaminés comme les </w:t>
      </w:r>
      <w:r w:rsidRPr="00AB1680">
        <w:rPr>
          <w:color w:val="727070"/>
          <w:w w:val="105"/>
          <w:sz w:val="16"/>
          <w:lang w:val="fr-FR"/>
        </w:rPr>
        <w:t>autres</w:t>
      </w:r>
      <w:r w:rsidRPr="00AB1680">
        <w:rPr>
          <w:color w:val="727070"/>
          <w:spacing w:val="40"/>
          <w:w w:val="105"/>
          <w:sz w:val="16"/>
          <w:lang w:val="fr-FR"/>
        </w:rPr>
        <w:t xml:space="preserve"> </w:t>
      </w:r>
      <w:r w:rsidRPr="00AB1680">
        <w:rPr>
          <w:color w:val="646060"/>
          <w:w w:val="105"/>
          <w:sz w:val="16"/>
          <w:lang w:val="fr-FR"/>
        </w:rPr>
        <w:t>par</w:t>
      </w:r>
      <w:r w:rsidRPr="00AB1680">
        <w:rPr>
          <w:color w:val="646060"/>
          <w:spacing w:val="40"/>
          <w:w w:val="105"/>
          <w:sz w:val="16"/>
          <w:lang w:val="fr-FR"/>
        </w:rPr>
        <w:t xml:space="preserve"> </w:t>
      </w:r>
      <w:r w:rsidRPr="00AB1680">
        <w:rPr>
          <w:color w:val="646060"/>
          <w:w w:val="105"/>
          <w:sz w:val="16"/>
          <w:lang w:val="fr-FR"/>
        </w:rPr>
        <w:t>des</w:t>
      </w:r>
      <w:r w:rsidRPr="00AB1680">
        <w:rPr>
          <w:color w:val="646060"/>
          <w:spacing w:val="40"/>
          <w:w w:val="105"/>
          <w:sz w:val="16"/>
          <w:lang w:val="fr-FR"/>
        </w:rPr>
        <w:t xml:space="preserve"> </w:t>
      </w:r>
      <w:r w:rsidRPr="00AB1680">
        <w:rPr>
          <w:color w:val="646060"/>
          <w:w w:val="105"/>
          <w:sz w:val="16"/>
          <w:lang w:val="fr-FR"/>
        </w:rPr>
        <w:t>pratiques</w:t>
      </w:r>
      <w:r w:rsidRPr="00AB1680">
        <w:rPr>
          <w:color w:val="646060"/>
          <w:spacing w:val="40"/>
          <w:w w:val="105"/>
          <w:sz w:val="16"/>
          <w:lang w:val="fr-FR"/>
        </w:rPr>
        <w:t xml:space="preserve"> </w:t>
      </w:r>
      <w:r w:rsidRPr="00AB1680">
        <w:rPr>
          <w:color w:val="646060"/>
          <w:w w:val="105"/>
          <w:sz w:val="16"/>
          <w:lang w:val="fr-FR"/>
        </w:rPr>
        <w:t xml:space="preserve">de </w:t>
      </w:r>
      <w:r w:rsidRPr="00AB1680">
        <w:rPr>
          <w:color w:val="727070"/>
          <w:w w:val="105"/>
          <w:sz w:val="16"/>
          <w:lang w:val="fr-FR"/>
        </w:rPr>
        <w:t xml:space="preserve">consommateurs; </w:t>
      </w:r>
      <w:r w:rsidRPr="00AB1680">
        <w:rPr>
          <w:color w:val="646060"/>
          <w:w w:val="105"/>
          <w:sz w:val="16"/>
          <w:lang w:val="fr-FR"/>
        </w:rPr>
        <w:t>quiconque</w:t>
      </w:r>
      <w:r w:rsidRPr="00AB1680">
        <w:rPr>
          <w:color w:val="646060"/>
          <w:spacing w:val="40"/>
          <w:w w:val="105"/>
          <w:sz w:val="16"/>
          <w:lang w:val="fr-FR"/>
        </w:rPr>
        <w:t xml:space="preserve"> </w:t>
      </w:r>
      <w:r w:rsidRPr="00AB1680">
        <w:rPr>
          <w:color w:val="727070"/>
          <w:w w:val="105"/>
          <w:sz w:val="16"/>
          <w:lang w:val="fr-FR"/>
        </w:rPr>
        <w:t>ayant</w:t>
      </w:r>
      <w:r w:rsidRPr="00AB1680">
        <w:rPr>
          <w:color w:val="727070"/>
          <w:spacing w:val="40"/>
          <w:w w:val="105"/>
          <w:sz w:val="16"/>
          <w:lang w:val="fr-FR"/>
        </w:rPr>
        <w:t xml:space="preserve"> </w:t>
      </w:r>
      <w:r w:rsidRPr="00AB1680">
        <w:rPr>
          <w:color w:val="646060"/>
          <w:w w:val="105"/>
          <w:sz w:val="16"/>
          <w:lang w:val="fr-FR"/>
        </w:rPr>
        <w:t>un</w:t>
      </w:r>
      <w:r w:rsidRPr="00AB1680">
        <w:rPr>
          <w:color w:val="646060"/>
          <w:spacing w:val="40"/>
          <w:w w:val="105"/>
          <w:sz w:val="16"/>
          <w:lang w:val="fr-FR"/>
        </w:rPr>
        <w:t xml:space="preserve"> </w:t>
      </w:r>
      <w:r w:rsidRPr="00AB1680">
        <w:rPr>
          <w:color w:val="727070"/>
          <w:w w:val="105"/>
          <w:sz w:val="16"/>
          <w:lang w:val="fr-FR"/>
        </w:rPr>
        <w:t xml:space="preserve">jour </w:t>
      </w:r>
      <w:r w:rsidRPr="00AB1680">
        <w:rPr>
          <w:color w:val="646060"/>
          <w:w w:val="105"/>
          <w:sz w:val="16"/>
          <w:lang w:val="fr-FR"/>
        </w:rPr>
        <w:t>rencontré leurs</w:t>
      </w:r>
      <w:r w:rsidRPr="00AB1680">
        <w:rPr>
          <w:color w:val="646060"/>
          <w:spacing w:val="-7"/>
          <w:w w:val="105"/>
          <w:sz w:val="16"/>
          <w:lang w:val="fr-FR"/>
        </w:rPr>
        <w:t xml:space="preserve"> </w:t>
      </w:r>
      <w:r w:rsidRPr="00AB1680">
        <w:rPr>
          <w:color w:val="646060"/>
          <w:w w:val="105"/>
          <w:sz w:val="16"/>
          <w:lang w:val="fr-FR"/>
        </w:rPr>
        <w:t>diverses</w:t>
      </w:r>
      <w:r w:rsidRPr="00AB1680">
        <w:rPr>
          <w:color w:val="646060"/>
          <w:spacing w:val="-1"/>
          <w:w w:val="105"/>
          <w:sz w:val="16"/>
          <w:lang w:val="fr-FR"/>
        </w:rPr>
        <w:t xml:space="preserve"> </w:t>
      </w:r>
      <w:r w:rsidRPr="00AB1680">
        <w:rPr>
          <w:color w:val="727070"/>
          <w:w w:val="105"/>
          <w:sz w:val="16"/>
          <w:lang w:val="fr-FR"/>
        </w:rPr>
        <w:t xml:space="preserve">et </w:t>
      </w:r>
      <w:r w:rsidRPr="00AB1680">
        <w:rPr>
          <w:color w:val="646060"/>
          <w:w w:val="105"/>
          <w:sz w:val="16"/>
          <w:lang w:val="fr-FR"/>
        </w:rPr>
        <w:t>habiles méthodes de</w:t>
      </w:r>
      <w:r w:rsidRPr="00AB1680">
        <w:rPr>
          <w:color w:val="646060"/>
          <w:spacing w:val="-1"/>
          <w:w w:val="105"/>
          <w:sz w:val="16"/>
          <w:lang w:val="fr-FR"/>
        </w:rPr>
        <w:t xml:space="preserve"> </w:t>
      </w:r>
      <w:r w:rsidRPr="00AB1680">
        <w:rPr>
          <w:color w:val="646060"/>
          <w:w w:val="105"/>
          <w:sz w:val="16"/>
          <w:lang w:val="fr-FR"/>
        </w:rPr>
        <w:t>mendicité le</w:t>
      </w:r>
      <w:r w:rsidRPr="00AB1680">
        <w:rPr>
          <w:color w:val="646060"/>
          <w:spacing w:val="-2"/>
          <w:w w:val="105"/>
          <w:sz w:val="16"/>
          <w:lang w:val="fr-FR"/>
        </w:rPr>
        <w:t xml:space="preserve"> </w:t>
      </w:r>
      <w:r w:rsidRPr="00AB1680">
        <w:rPr>
          <w:color w:val="727070"/>
          <w:w w:val="105"/>
          <w:sz w:val="16"/>
          <w:lang w:val="fr-FR"/>
        </w:rPr>
        <w:t>comprendra</w:t>
      </w:r>
      <w:r w:rsidRPr="00AB1680">
        <w:rPr>
          <w:color w:val="727070"/>
          <w:spacing w:val="40"/>
          <w:w w:val="105"/>
          <w:sz w:val="16"/>
          <w:lang w:val="fr-FR"/>
        </w:rPr>
        <w:t xml:space="preserve"> </w:t>
      </w:r>
      <w:r w:rsidRPr="00AB1680">
        <w:rPr>
          <w:color w:val="727070"/>
          <w:w w:val="105"/>
          <w:sz w:val="16"/>
          <w:lang w:val="fr-FR"/>
        </w:rPr>
        <w:t xml:space="preserve">Est­ </w:t>
      </w:r>
      <w:r w:rsidRPr="00AB1680">
        <w:rPr>
          <w:color w:val="646060"/>
          <w:w w:val="105"/>
          <w:sz w:val="16"/>
          <w:lang w:val="fr-FR"/>
        </w:rPr>
        <w:t xml:space="preserve">ce là une nouvelle touche ironique </w:t>
      </w:r>
      <w:r w:rsidRPr="00AB1680">
        <w:rPr>
          <w:color w:val="727070"/>
          <w:w w:val="105"/>
          <w:sz w:val="16"/>
          <w:lang w:val="fr-FR"/>
        </w:rPr>
        <w:t xml:space="preserve">de </w:t>
      </w:r>
      <w:r w:rsidRPr="00AB1680">
        <w:rPr>
          <w:color w:val="646060"/>
          <w:w w:val="105"/>
          <w:sz w:val="16"/>
          <w:lang w:val="fr-FR"/>
        </w:rPr>
        <w:t xml:space="preserve">Romero' </w:t>
      </w:r>
      <w:r w:rsidRPr="00AB1680">
        <w:rPr>
          <w:color w:val="727070"/>
          <w:w w:val="105"/>
          <w:sz w:val="16"/>
          <w:lang w:val="fr-FR"/>
        </w:rPr>
        <w:t xml:space="preserve">Que </w:t>
      </w:r>
      <w:r w:rsidRPr="00AB1680">
        <w:rPr>
          <w:color w:val="646060"/>
          <w:w w:val="105"/>
          <w:sz w:val="16"/>
          <w:lang w:val="fr-FR"/>
        </w:rPr>
        <w:t>faisait de toute façon</w:t>
      </w:r>
      <w:r w:rsidRPr="00AB1680">
        <w:rPr>
          <w:color w:val="646060"/>
          <w:spacing w:val="34"/>
          <w:w w:val="105"/>
          <w:sz w:val="16"/>
          <w:lang w:val="fr-FR"/>
        </w:rPr>
        <w:t xml:space="preserve"> </w:t>
      </w:r>
      <w:r w:rsidRPr="00AB1680">
        <w:rPr>
          <w:color w:val="646060"/>
          <w:w w:val="105"/>
          <w:sz w:val="16"/>
          <w:lang w:val="fr-FR"/>
        </w:rPr>
        <w:t>un disciple d"Hare</w:t>
      </w:r>
      <w:r w:rsidRPr="00AB1680">
        <w:rPr>
          <w:color w:val="646060"/>
          <w:w w:val="105"/>
          <w:sz w:val="16"/>
          <w:lang w:val="fr-FR"/>
        </w:rPr>
        <w:t xml:space="preserve"> Krishna </w:t>
      </w:r>
      <w:r w:rsidRPr="00AB1680">
        <w:rPr>
          <w:color w:val="727070"/>
          <w:w w:val="105"/>
          <w:sz w:val="16"/>
          <w:lang w:val="fr-FR"/>
        </w:rPr>
        <w:t>au</w:t>
      </w:r>
      <w:r w:rsidRPr="00AB1680">
        <w:rPr>
          <w:color w:val="727070"/>
          <w:spacing w:val="40"/>
          <w:w w:val="105"/>
          <w:sz w:val="16"/>
          <w:lang w:val="fr-FR"/>
        </w:rPr>
        <w:t xml:space="preserve"> </w:t>
      </w:r>
      <w:r w:rsidRPr="00AB1680">
        <w:rPr>
          <w:color w:val="727070"/>
          <w:w w:val="105"/>
          <w:sz w:val="16"/>
          <w:lang w:val="fr-FR"/>
        </w:rPr>
        <w:t>centre commercia</w:t>
      </w:r>
      <w:r w:rsidRPr="00AB1680">
        <w:rPr>
          <w:color w:val="504D4D"/>
          <w:w w:val="105"/>
          <w:sz w:val="16"/>
          <w:lang w:val="fr-FR"/>
        </w:rPr>
        <w:t>l</w:t>
      </w:r>
      <w:r w:rsidRPr="00AB1680">
        <w:rPr>
          <w:color w:val="727070"/>
          <w:w w:val="105"/>
          <w:sz w:val="16"/>
          <w:lang w:val="fr-FR"/>
        </w:rPr>
        <w:t>'</w:t>
      </w:r>
    </w:p>
    <w:p w14:paraId="4A754903" w14:textId="77777777" w:rsidR="001C7B19" w:rsidRPr="00AB1680" w:rsidRDefault="001C7B19">
      <w:pPr>
        <w:spacing w:line="283" w:lineRule="auto"/>
        <w:jc w:val="both"/>
        <w:rPr>
          <w:sz w:val="16"/>
          <w:lang w:val="fr-FR"/>
        </w:rPr>
        <w:sectPr w:rsidR="001C7B19" w:rsidRPr="00AB1680">
          <w:headerReference w:type="even" r:id="rId61"/>
          <w:headerReference w:type="default" r:id="rId62"/>
          <w:pgSz w:w="7360" w:h="10410"/>
          <w:pgMar w:top="320" w:right="180" w:bottom="0" w:left="440" w:header="108" w:footer="0" w:gutter="0"/>
          <w:pgNumType w:start="57"/>
          <w:cols w:space="720"/>
        </w:sectPr>
      </w:pPr>
    </w:p>
    <w:p w14:paraId="107ECBF0" w14:textId="77777777" w:rsidR="001C7B19" w:rsidRPr="00AB1680" w:rsidRDefault="001C7B19">
      <w:pPr>
        <w:pStyle w:val="Corpsdetexte"/>
        <w:spacing w:before="1"/>
        <w:rPr>
          <w:sz w:val="23"/>
          <w:lang w:val="fr-FR"/>
        </w:rPr>
      </w:pPr>
    </w:p>
    <w:p w14:paraId="6B62737A" w14:textId="77777777" w:rsidR="001C7B19" w:rsidRPr="00AB1680" w:rsidRDefault="00A84B16">
      <w:pPr>
        <w:pStyle w:val="Corpsdetexte"/>
        <w:spacing w:before="92" w:line="285" w:lineRule="auto"/>
        <w:ind w:left="542" w:right="597" w:firstLine="2"/>
        <w:jc w:val="both"/>
        <w:rPr>
          <w:lang w:val="fr-FR"/>
        </w:rPr>
      </w:pPr>
      <w:r w:rsidRPr="00AB1680">
        <w:rPr>
          <w:color w:val="595952"/>
          <w:w w:val="110"/>
          <w:lang w:val="fr-FR"/>
        </w:rPr>
        <w:t xml:space="preserve">Son allusion </w:t>
      </w:r>
      <w:r w:rsidRPr="00AB1680">
        <w:rPr>
          <w:rFonts w:ascii="Arial" w:hAnsi="Arial"/>
          <w:color w:val="595952"/>
          <w:w w:val="110"/>
          <w:sz w:val="18"/>
          <w:lang w:val="fr-FR"/>
        </w:rPr>
        <w:t xml:space="preserve">à </w:t>
      </w:r>
      <w:r w:rsidRPr="00AB1680">
        <w:rPr>
          <w:color w:val="484944"/>
          <w:w w:val="110"/>
          <w:lang w:val="fr-FR"/>
        </w:rPr>
        <w:t xml:space="preserve">la </w:t>
      </w:r>
      <w:r w:rsidRPr="00AB1680">
        <w:rPr>
          <w:color w:val="595952"/>
          <w:w w:val="110"/>
          <w:lang w:val="fr-FR"/>
        </w:rPr>
        <w:t>religion pourrait aussi en partie venir</w:t>
      </w:r>
      <w:r w:rsidRPr="00AB1680">
        <w:rPr>
          <w:color w:val="595952"/>
          <w:w w:val="110"/>
          <w:lang w:val="fr-FR"/>
        </w:rPr>
        <w:t xml:space="preserve"> d'un endoctrinement</w:t>
      </w:r>
      <w:r w:rsidRPr="00AB1680">
        <w:rPr>
          <w:color w:val="595952"/>
          <w:spacing w:val="-4"/>
          <w:w w:val="110"/>
          <w:lang w:val="fr-FR"/>
        </w:rPr>
        <w:t xml:space="preserve"> </w:t>
      </w:r>
      <w:r w:rsidRPr="00AB1680">
        <w:rPr>
          <w:color w:val="595952"/>
          <w:w w:val="110"/>
          <w:lang w:val="fr-FR"/>
        </w:rPr>
        <w:t xml:space="preserve">familial qui s'est tellement enraciné dans son sub­ conscient, qu'il constitue </w:t>
      </w:r>
      <w:r w:rsidRPr="00AB1680">
        <w:rPr>
          <w:color w:val="595952"/>
          <w:w w:val="110"/>
          <w:sz w:val="18"/>
          <w:lang w:val="fr-FR"/>
        </w:rPr>
        <w:t xml:space="preserve">à </w:t>
      </w:r>
      <w:r w:rsidRPr="00AB1680">
        <w:rPr>
          <w:color w:val="595952"/>
          <w:w w:val="110"/>
          <w:lang w:val="fr-FR"/>
        </w:rPr>
        <w:t xml:space="preserve">présent ce que Peter croit être la nature </w:t>
      </w:r>
      <w:r w:rsidRPr="00AB1680">
        <w:rPr>
          <w:color w:val="595952"/>
          <w:spacing w:val="-2"/>
          <w:w w:val="110"/>
          <w:lang w:val="fr-FR"/>
        </w:rPr>
        <w:t>humaine.</w:t>
      </w:r>
      <w:r w:rsidRPr="00AB1680">
        <w:rPr>
          <w:color w:val="595952"/>
          <w:spacing w:val="-12"/>
          <w:w w:val="110"/>
          <w:lang w:val="fr-FR"/>
        </w:rPr>
        <w:t xml:space="preserve"> </w:t>
      </w:r>
      <w:r w:rsidRPr="00AB1680">
        <w:rPr>
          <w:color w:val="595952"/>
          <w:spacing w:val="-2"/>
          <w:w w:val="110"/>
          <w:lang w:val="fr-FR"/>
        </w:rPr>
        <w:t>Il</w:t>
      </w:r>
      <w:r w:rsidRPr="00AB1680">
        <w:rPr>
          <w:color w:val="595952"/>
          <w:spacing w:val="-11"/>
          <w:w w:val="110"/>
          <w:lang w:val="fr-FR"/>
        </w:rPr>
        <w:t xml:space="preserve"> </w:t>
      </w:r>
      <w:r w:rsidRPr="00AB1680">
        <w:rPr>
          <w:color w:val="595952"/>
          <w:spacing w:val="-2"/>
          <w:w w:val="110"/>
          <w:lang w:val="fr-FR"/>
        </w:rPr>
        <w:t>révèle</w:t>
      </w:r>
      <w:r w:rsidRPr="00AB1680">
        <w:rPr>
          <w:color w:val="595952"/>
          <w:spacing w:val="-11"/>
          <w:w w:val="110"/>
          <w:lang w:val="fr-FR"/>
        </w:rPr>
        <w:t xml:space="preserve"> </w:t>
      </w:r>
      <w:r w:rsidRPr="00AB1680">
        <w:rPr>
          <w:color w:val="595952"/>
          <w:spacing w:val="-2"/>
          <w:w w:val="110"/>
          <w:lang w:val="fr-FR"/>
        </w:rPr>
        <w:t>que</w:t>
      </w:r>
      <w:r w:rsidRPr="00AB1680">
        <w:rPr>
          <w:color w:val="595952"/>
          <w:spacing w:val="-11"/>
          <w:w w:val="110"/>
          <w:lang w:val="fr-FR"/>
        </w:rPr>
        <w:t xml:space="preserve"> </w:t>
      </w:r>
      <w:r w:rsidRPr="00AB1680">
        <w:rPr>
          <w:color w:val="595952"/>
          <w:spacing w:val="-2"/>
          <w:w w:val="110"/>
          <w:lang w:val="fr-FR"/>
        </w:rPr>
        <w:t>son</w:t>
      </w:r>
      <w:r w:rsidRPr="00AB1680">
        <w:rPr>
          <w:color w:val="595952"/>
          <w:spacing w:val="-9"/>
          <w:w w:val="110"/>
          <w:lang w:val="fr-FR"/>
        </w:rPr>
        <w:t xml:space="preserve"> </w:t>
      </w:r>
      <w:r w:rsidRPr="00AB1680">
        <w:rPr>
          <w:color w:val="595952"/>
          <w:spacing w:val="-2"/>
          <w:w w:val="110"/>
          <w:lang w:val="fr-FR"/>
        </w:rPr>
        <w:t>grand-père</w:t>
      </w:r>
      <w:r w:rsidRPr="00AB1680">
        <w:rPr>
          <w:color w:val="595952"/>
          <w:spacing w:val="4"/>
          <w:w w:val="110"/>
          <w:lang w:val="fr-FR"/>
        </w:rPr>
        <w:t xml:space="preserve"> </w:t>
      </w:r>
      <w:r w:rsidRPr="00AB1680">
        <w:rPr>
          <w:rFonts w:ascii="Arial" w:hAnsi="Arial"/>
          <w:color w:val="595952"/>
          <w:spacing w:val="-2"/>
          <w:w w:val="110"/>
          <w:sz w:val="16"/>
          <w:lang w:val="fr-FR"/>
        </w:rPr>
        <w:t>«</w:t>
      </w:r>
      <w:r w:rsidRPr="00AB1680">
        <w:rPr>
          <w:rFonts w:ascii="Arial" w:hAnsi="Arial"/>
          <w:color w:val="595952"/>
          <w:spacing w:val="-11"/>
          <w:w w:val="110"/>
          <w:sz w:val="16"/>
          <w:lang w:val="fr-FR"/>
        </w:rPr>
        <w:t xml:space="preserve"> </w:t>
      </w:r>
      <w:r w:rsidRPr="00AB1680">
        <w:rPr>
          <w:color w:val="595952"/>
          <w:spacing w:val="-2"/>
          <w:w w:val="110"/>
          <w:lang w:val="fr-FR"/>
        </w:rPr>
        <w:t>était</w:t>
      </w:r>
      <w:r w:rsidRPr="00AB1680">
        <w:rPr>
          <w:color w:val="595952"/>
          <w:spacing w:val="-5"/>
          <w:w w:val="110"/>
          <w:lang w:val="fr-FR"/>
        </w:rPr>
        <w:t xml:space="preserve"> </w:t>
      </w:r>
      <w:r w:rsidRPr="00AB1680">
        <w:rPr>
          <w:color w:val="595952"/>
          <w:spacing w:val="-2"/>
          <w:w w:val="110"/>
          <w:lang w:val="fr-FR"/>
        </w:rPr>
        <w:t>prêtre</w:t>
      </w:r>
      <w:r w:rsidRPr="00AB1680">
        <w:rPr>
          <w:color w:val="595952"/>
          <w:spacing w:val="-11"/>
          <w:w w:val="110"/>
          <w:lang w:val="fr-FR"/>
        </w:rPr>
        <w:t xml:space="preserve"> </w:t>
      </w:r>
      <w:r w:rsidRPr="00AB1680">
        <w:rPr>
          <w:rFonts w:ascii="Arial" w:hAnsi="Arial"/>
          <w:color w:val="595952"/>
          <w:spacing w:val="-2"/>
          <w:w w:val="110"/>
          <w:sz w:val="18"/>
          <w:lang w:val="fr-FR"/>
        </w:rPr>
        <w:t>à</w:t>
      </w:r>
      <w:r w:rsidRPr="00AB1680">
        <w:rPr>
          <w:rFonts w:ascii="Arial" w:hAnsi="Arial"/>
          <w:color w:val="595952"/>
          <w:spacing w:val="-12"/>
          <w:w w:val="110"/>
          <w:sz w:val="18"/>
          <w:lang w:val="fr-FR"/>
        </w:rPr>
        <w:t xml:space="preserve"> </w:t>
      </w:r>
      <w:r w:rsidRPr="00AB1680">
        <w:rPr>
          <w:color w:val="595952"/>
          <w:spacing w:val="-2"/>
          <w:w w:val="110"/>
          <w:lang w:val="fr-FR"/>
        </w:rPr>
        <w:t>Trinidad</w:t>
      </w:r>
      <w:r w:rsidRPr="00AB1680">
        <w:rPr>
          <w:color w:val="595952"/>
          <w:spacing w:val="-5"/>
          <w:w w:val="110"/>
          <w:lang w:val="fr-FR"/>
        </w:rPr>
        <w:t xml:space="preserve"> </w:t>
      </w:r>
      <w:r w:rsidRPr="00AB1680">
        <w:rPr>
          <w:color w:val="595952"/>
          <w:spacing w:val="-2"/>
          <w:w w:val="110"/>
          <w:sz w:val="15"/>
          <w:lang w:val="fr-FR"/>
        </w:rPr>
        <w:t>».</w:t>
      </w:r>
      <w:r w:rsidRPr="00AB1680">
        <w:rPr>
          <w:color w:val="595952"/>
          <w:spacing w:val="3"/>
          <w:w w:val="110"/>
          <w:sz w:val="15"/>
          <w:lang w:val="fr-FR"/>
        </w:rPr>
        <w:t xml:space="preserve"> </w:t>
      </w:r>
      <w:r w:rsidRPr="00AB1680">
        <w:rPr>
          <w:color w:val="595952"/>
          <w:spacing w:val="-2"/>
          <w:w w:val="110"/>
          <w:lang w:val="fr-FR"/>
        </w:rPr>
        <w:t>Il</w:t>
      </w:r>
      <w:r w:rsidRPr="00AB1680">
        <w:rPr>
          <w:color w:val="595952"/>
          <w:spacing w:val="-8"/>
          <w:w w:val="110"/>
          <w:lang w:val="fr-FR"/>
        </w:rPr>
        <w:t xml:space="preserve"> </w:t>
      </w:r>
      <w:r w:rsidRPr="00AB1680">
        <w:rPr>
          <w:color w:val="595952"/>
          <w:spacing w:val="-2"/>
          <w:w w:val="110"/>
          <w:lang w:val="fr-FR"/>
        </w:rPr>
        <w:t>se débat</w:t>
      </w:r>
      <w:r w:rsidRPr="00AB1680">
        <w:rPr>
          <w:color w:val="595952"/>
          <w:spacing w:val="-12"/>
          <w:w w:val="110"/>
          <w:lang w:val="fr-FR"/>
        </w:rPr>
        <w:t xml:space="preserve"> </w:t>
      </w:r>
      <w:r w:rsidRPr="00AB1680">
        <w:rPr>
          <w:color w:val="595952"/>
          <w:spacing w:val="-2"/>
          <w:w w:val="110"/>
          <w:lang w:val="fr-FR"/>
        </w:rPr>
        <w:t>avec</w:t>
      </w:r>
      <w:r w:rsidRPr="00AB1680">
        <w:rPr>
          <w:color w:val="595952"/>
          <w:spacing w:val="-11"/>
          <w:w w:val="110"/>
          <w:lang w:val="fr-FR"/>
        </w:rPr>
        <w:t xml:space="preserve"> </w:t>
      </w:r>
      <w:r w:rsidRPr="00AB1680">
        <w:rPr>
          <w:color w:val="595952"/>
          <w:spacing w:val="-2"/>
          <w:w w:val="110"/>
          <w:lang w:val="fr-FR"/>
        </w:rPr>
        <w:t>son</w:t>
      </w:r>
      <w:r w:rsidRPr="00AB1680">
        <w:rPr>
          <w:color w:val="595952"/>
          <w:spacing w:val="-8"/>
          <w:w w:val="110"/>
          <w:lang w:val="fr-FR"/>
        </w:rPr>
        <w:t xml:space="preserve"> </w:t>
      </w:r>
      <w:r w:rsidRPr="00AB1680">
        <w:rPr>
          <w:color w:val="595952"/>
          <w:spacing w:val="-2"/>
          <w:w w:val="110"/>
          <w:lang w:val="fr-FR"/>
        </w:rPr>
        <w:t>éducation</w:t>
      </w:r>
      <w:r w:rsidRPr="00AB1680">
        <w:rPr>
          <w:color w:val="595952"/>
          <w:spacing w:val="10"/>
          <w:w w:val="110"/>
          <w:lang w:val="fr-FR"/>
        </w:rPr>
        <w:t xml:space="preserve"> </w:t>
      </w:r>
      <w:r w:rsidRPr="00AB1680">
        <w:rPr>
          <w:color w:val="595952"/>
          <w:spacing w:val="-2"/>
          <w:w w:val="110"/>
          <w:lang w:val="fr-FR"/>
        </w:rPr>
        <w:t>religieuse</w:t>
      </w:r>
      <w:r w:rsidRPr="00AB1680">
        <w:rPr>
          <w:color w:val="595952"/>
          <w:spacing w:val="-6"/>
          <w:w w:val="110"/>
          <w:lang w:val="fr-FR"/>
        </w:rPr>
        <w:t xml:space="preserve"> </w:t>
      </w:r>
      <w:r w:rsidRPr="00AB1680">
        <w:rPr>
          <w:color w:val="595952"/>
          <w:spacing w:val="-2"/>
          <w:w w:val="110"/>
          <w:lang w:val="fr-FR"/>
        </w:rPr>
        <w:t>de</w:t>
      </w:r>
      <w:r w:rsidRPr="00AB1680">
        <w:rPr>
          <w:color w:val="595952"/>
          <w:spacing w:val="-12"/>
          <w:w w:val="110"/>
          <w:lang w:val="fr-FR"/>
        </w:rPr>
        <w:t xml:space="preserve"> </w:t>
      </w:r>
      <w:r w:rsidRPr="00AB1680">
        <w:rPr>
          <w:color w:val="595952"/>
          <w:spacing w:val="-2"/>
          <w:w w:val="110"/>
          <w:lang w:val="fr-FR"/>
        </w:rPr>
        <w:t>la même</w:t>
      </w:r>
      <w:r w:rsidRPr="00AB1680">
        <w:rPr>
          <w:color w:val="595952"/>
          <w:spacing w:val="-6"/>
          <w:w w:val="110"/>
          <w:lang w:val="fr-FR"/>
        </w:rPr>
        <w:t xml:space="preserve"> </w:t>
      </w:r>
      <w:r w:rsidRPr="00AB1680">
        <w:rPr>
          <w:color w:val="595952"/>
          <w:spacing w:val="-2"/>
          <w:w w:val="110"/>
          <w:lang w:val="fr-FR"/>
        </w:rPr>
        <w:t>manière que</w:t>
      </w:r>
      <w:r w:rsidRPr="00AB1680">
        <w:rPr>
          <w:color w:val="595952"/>
          <w:spacing w:val="-11"/>
          <w:w w:val="110"/>
          <w:lang w:val="fr-FR"/>
        </w:rPr>
        <w:t xml:space="preserve"> </w:t>
      </w:r>
      <w:r w:rsidRPr="00AB1680">
        <w:rPr>
          <w:color w:val="595952"/>
          <w:spacing w:val="-2"/>
          <w:w w:val="110"/>
          <w:lang w:val="fr-FR"/>
        </w:rPr>
        <w:t xml:space="preserve">Martin, </w:t>
      </w:r>
      <w:r w:rsidRPr="00AB1680">
        <w:rPr>
          <w:color w:val="595952"/>
          <w:w w:val="110"/>
          <w:lang w:val="fr-FR"/>
        </w:rPr>
        <w:t>et</w:t>
      </w:r>
      <w:r w:rsidRPr="00AB1680">
        <w:rPr>
          <w:color w:val="595952"/>
          <w:spacing w:val="-14"/>
          <w:w w:val="110"/>
          <w:lang w:val="fr-FR"/>
        </w:rPr>
        <w:t xml:space="preserve"> </w:t>
      </w:r>
      <w:r w:rsidRPr="00AB1680">
        <w:rPr>
          <w:color w:val="595952"/>
          <w:w w:val="110"/>
          <w:lang w:val="fr-FR"/>
        </w:rPr>
        <w:t>que</w:t>
      </w:r>
      <w:r w:rsidRPr="00AB1680">
        <w:rPr>
          <w:color w:val="595952"/>
          <w:spacing w:val="-13"/>
          <w:w w:val="110"/>
          <w:lang w:val="fr-FR"/>
        </w:rPr>
        <w:t xml:space="preserve"> </w:t>
      </w:r>
      <w:r w:rsidRPr="00AB1680">
        <w:rPr>
          <w:color w:val="595952"/>
          <w:w w:val="110"/>
          <w:lang w:val="fr-FR"/>
        </w:rPr>
        <w:t>Joan</w:t>
      </w:r>
      <w:r w:rsidRPr="00AB1680">
        <w:rPr>
          <w:color w:val="595952"/>
          <w:spacing w:val="-13"/>
          <w:w w:val="110"/>
          <w:lang w:val="fr-FR"/>
        </w:rPr>
        <w:t xml:space="preserve"> </w:t>
      </w:r>
      <w:r w:rsidRPr="00AB1680">
        <w:rPr>
          <w:color w:val="595952"/>
          <w:w w:val="110"/>
          <w:lang w:val="fr-FR"/>
        </w:rPr>
        <w:t>Mitchell</w:t>
      </w:r>
      <w:r w:rsidRPr="00AB1680">
        <w:rPr>
          <w:color w:val="595952"/>
          <w:spacing w:val="-6"/>
          <w:w w:val="110"/>
          <w:lang w:val="fr-FR"/>
        </w:rPr>
        <w:t xml:space="preserve"> </w:t>
      </w:r>
      <w:r w:rsidRPr="00AB1680">
        <w:rPr>
          <w:color w:val="595952"/>
          <w:w w:val="110"/>
          <w:lang w:val="fr-FR"/>
        </w:rPr>
        <w:t>dans</w:t>
      </w:r>
      <w:r w:rsidRPr="00AB1680">
        <w:rPr>
          <w:color w:val="595952"/>
          <w:spacing w:val="-13"/>
          <w:w w:val="110"/>
          <w:lang w:val="fr-FR"/>
        </w:rPr>
        <w:t xml:space="preserve"> </w:t>
      </w:r>
      <w:r w:rsidRPr="00AB1680">
        <w:rPr>
          <w:i/>
          <w:color w:val="595952"/>
          <w:w w:val="110"/>
          <w:lang w:val="fr-FR"/>
        </w:rPr>
        <w:t>Jack's</w:t>
      </w:r>
      <w:r w:rsidRPr="00AB1680">
        <w:rPr>
          <w:i/>
          <w:color w:val="595952"/>
          <w:spacing w:val="-11"/>
          <w:w w:val="110"/>
          <w:lang w:val="fr-FR"/>
        </w:rPr>
        <w:t xml:space="preserve"> </w:t>
      </w:r>
      <w:r w:rsidRPr="00AB1680">
        <w:rPr>
          <w:i/>
          <w:color w:val="595952"/>
          <w:w w:val="110"/>
          <w:lang w:val="fr-FR"/>
        </w:rPr>
        <w:t>Wife.</w:t>
      </w:r>
      <w:r w:rsidRPr="00AB1680">
        <w:rPr>
          <w:i/>
          <w:color w:val="595952"/>
          <w:spacing w:val="-14"/>
          <w:w w:val="110"/>
          <w:lang w:val="fr-FR"/>
        </w:rPr>
        <w:t xml:space="preserve"> </w:t>
      </w:r>
      <w:r w:rsidRPr="00AB1680">
        <w:rPr>
          <w:color w:val="595952"/>
          <w:w w:val="110"/>
          <w:lang w:val="fr-FR"/>
        </w:rPr>
        <w:t>Toutefois,</w:t>
      </w:r>
      <w:r w:rsidRPr="00AB1680">
        <w:rPr>
          <w:color w:val="595952"/>
          <w:spacing w:val="-2"/>
          <w:w w:val="110"/>
          <w:lang w:val="fr-FR"/>
        </w:rPr>
        <w:t xml:space="preserve"> </w:t>
      </w:r>
      <w:r w:rsidRPr="00AB1680">
        <w:rPr>
          <w:i/>
          <w:color w:val="595952"/>
          <w:w w:val="110"/>
          <w:lang w:val="fr-FR"/>
        </w:rPr>
        <w:t>Dawn</w:t>
      </w:r>
      <w:r w:rsidRPr="00AB1680">
        <w:rPr>
          <w:i/>
          <w:color w:val="595952"/>
          <w:spacing w:val="-7"/>
          <w:w w:val="110"/>
          <w:lang w:val="fr-FR"/>
        </w:rPr>
        <w:t xml:space="preserve"> </w:t>
      </w:r>
      <w:r w:rsidRPr="00AB1680">
        <w:rPr>
          <w:i/>
          <w:color w:val="595952"/>
          <w:w w:val="110"/>
          <w:lang w:val="fr-FR"/>
        </w:rPr>
        <w:t>of</w:t>
      </w:r>
      <w:r w:rsidRPr="00AB1680">
        <w:rPr>
          <w:i/>
          <w:color w:val="595952"/>
          <w:spacing w:val="-9"/>
          <w:w w:val="110"/>
          <w:lang w:val="fr-FR"/>
        </w:rPr>
        <w:t xml:space="preserve"> </w:t>
      </w:r>
      <w:r w:rsidRPr="00AB1680">
        <w:rPr>
          <w:i/>
          <w:color w:val="595952"/>
          <w:w w:val="110"/>
          <w:lang w:val="fr-FR"/>
        </w:rPr>
        <w:t>the</w:t>
      </w:r>
      <w:r w:rsidRPr="00AB1680">
        <w:rPr>
          <w:i/>
          <w:color w:val="595952"/>
          <w:spacing w:val="-9"/>
          <w:w w:val="110"/>
          <w:lang w:val="fr-FR"/>
        </w:rPr>
        <w:t xml:space="preserve"> </w:t>
      </w:r>
      <w:r w:rsidRPr="00AB1680">
        <w:rPr>
          <w:i/>
          <w:color w:val="595952"/>
          <w:w w:val="110"/>
          <w:lang w:val="fr-FR"/>
        </w:rPr>
        <w:t xml:space="preserve">Dead </w:t>
      </w:r>
      <w:r w:rsidRPr="00AB1680">
        <w:rPr>
          <w:color w:val="595952"/>
          <w:w w:val="110"/>
          <w:lang w:val="fr-FR"/>
        </w:rPr>
        <w:t xml:space="preserve">montre combien ces réactions soi-disant instinctives découlent en </w:t>
      </w:r>
      <w:r w:rsidRPr="00AB1680">
        <w:rPr>
          <w:color w:val="484944"/>
          <w:w w:val="110"/>
          <w:lang w:val="fr-FR"/>
        </w:rPr>
        <w:t xml:space="preserve">réalité </w:t>
      </w:r>
      <w:r w:rsidRPr="00AB1680">
        <w:rPr>
          <w:color w:val="595952"/>
          <w:w w:val="110"/>
          <w:lang w:val="fr-FR"/>
        </w:rPr>
        <w:t xml:space="preserve">d'actes conditionnés, établis par les interventions du </w:t>
      </w:r>
      <w:r w:rsidRPr="00AB1680">
        <w:rPr>
          <w:color w:val="484944"/>
          <w:w w:val="110"/>
          <w:lang w:val="fr-FR"/>
        </w:rPr>
        <w:t xml:space="preserve">capitalisme </w:t>
      </w:r>
      <w:r w:rsidRPr="00AB1680">
        <w:rPr>
          <w:color w:val="595952"/>
          <w:w w:val="110"/>
          <w:lang w:val="fr-FR"/>
        </w:rPr>
        <w:t xml:space="preserve">et de </w:t>
      </w:r>
      <w:r w:rsidRPr="00AB1680">
        <w:rPr>
          <w:color w:val="595952"/>
          <w:w w:val="110"/>
          <w:lang w:val="fr-FR"/>
        </w:rPr>
        <w:t xml:space="preserve">la famille sur le psychisme. Les expériences scientifiques du docteur Logan dans </w:t>
      </w:r>
      <w:r w:rsidRPr="00AB1680">
        <w:rPr>
          <w:i/>
          <w:color w:val="595952"/>
          <w:w w:val="110"/>
          <w:lang w:val="fr-FR"/>
        </w:rPr>
        <w:t xml:space="preserve">Le Jour des morts-vivants </w:t>
      </w:r>
      <w:r w:rsidRPr="00AB1680">
        <w:rPr>
          <w:color w:val="484944"/>
          <w:spacing w:val="-2"/>
          <w:w w:val="110"/>
          <w:lang w:val="fr-FR"/>
        </w:rPr>
        <w:t>rendront</w:t>
      </w:r>
      <w:r w:rsidRPr="00AB1680">
        <w:rPr>
          <w:color w:val="484944"/>
          <w:spacing w:val="-12"/>
          <w:w w:val="110"/>
          <w:lang w:val="fr-FR"/>
        </w:rPr>
        <w:t xml:space="preserve"> </w:t>
      </w:r>
      <w:r w:rsidRPr="00AB1680">
        <w:rPr>
          <w:color w:val="595952"/>
          <w:spacing w:val="-2"/>
          <w:w w:val="110"/>
          <w:lang w:val="fr-FR"/>
        </w:rPr>
        <w:t>cela</w:t>
      </w:r>
      <w:r w:rsidRPr="00AB1680">
        <w:rPr>
          <w:color w:val="595952"/>
          <w:spacing w:val="-6"/>
          <w:w w:val="110"/>
          <w:lang w:val="fr-FR"/>
        </w:rPr>
        <w:t xml:space="preserve"> </w:t>
      </w:r>
      <w:r w:rsidRPr="00AB1680">
        <w:rPr>
          <w:color w:val="595952"/>
          <w:spacing w:val="-2"/>
          <w:w w:val="110"/>
          <w:lang w:val="fr-FR"/>
        </w:rPr>
        <w:t>encore</w:t>
      </w:r>
      <w:r w:rsidRPr="00AB1680">
        <w:rPr>
          <w:color w:val="595952"/>
          <w:spacing w:val="-7"/>
          <w:w w:val="110"/>
          <w:lang w:val="fr-FR"/>
        </w:rPr>
        <w:t xml:space="preserve"> </w:t>
      </w:r>
      <w:r w:rsidRPr="00AB1680">
        <w:rPr>
          <w:color w:val="595952"/>
          <w:spacing w:val="-2"/>
          <w:w w:val="110"/>
          <w:lang w:val="fr-FR"/>
        </w:rPr>
        <w:t>plus</w:t>
      </w:r>
      <w:r w:rsidRPr="00AB1680">
        <w:rPr>
          <w:color w:val="595952"/>
          <w:spacing w:val="-10"/>
          <w:w w:val="110"/>
          <w:lang w:val="fr-FR"/>
        </w:rPr>
        <w:t xml:space="preserve"> </w:t>
      </w:r>
      <w:r w:rsidRPr="00AB1680">
        <w:rPr>
          <w:color w:val="595952"/>
          <w:spacing w:val="-2"/>
          <w:w w:val="110"/>
          <w:lang w:val="fr-FR"/>
        </w:rPr>
        <w:t>explicite.</w:t>
      </w:r>
      <w:r w:rsidRPr="00AB1680">
        <w:rPr>
          <w:color w:val="595952"/>
          <w:spacing w:val="-6"/>
          <w:w w:val="110"/>
          <w:lang w:val="fr-FR"/>
        </w:rPr>
        <w:t xml:space="preserve"> </w:t>
      </w:r>
      <w:r w:rsidRPr="00AB1680">
        <w:rPr>
          <w:color w:val="595952"/>
          <w:spacing w:val="-2"/>
          <w:w w:val="110"/>
          <w:lang w:val="fr-FR"/>
        </w:rPr>
        <w:t>En outre,</w:t>
      </w:r>
      <w:r w:rsidRPr="00AB1680">
        <w:rPr>
          <w:color w:val="595952"/>
          <w:spacing w:val="-12"/>
          <w:w w:val="110"/>
          <w:lang w:val="fr-FR"/>
        </w:rPr>
        <w:t xml:space="preserve"> </w:t>
      </w:r>
      <w:r w:rsidRPr="00AB1680">
        <w:rPr>
          <w:color w:val="595952"/>
          <w:spacing w:val="-2"/>
          <w:w w:val="110"/>
          <w:lang w:val="fr-FR"/>
        </w:rPr>
        <w:t>le</w:t>
      </w:r>
      <w:r w:rsidRPr="00AB1680">
        <w:rPr>
          <w:color w:val="595952"/>
          <w:spacing w:val="-11"/>
          <w:w w:val="110"/>
          <w:lang w:val="fr-FR"/>
        </w:rPr>
        <w:t xml:space="preserve"> </w:t>
      </w:r>
      <w:r w:rsidRPr="00AB1680">
        <w:rPr>
          <w:color w:val="595952"/>
          <w:spacing w:val="-2"/>
          <w:w w:val="110"/>
          <w:lang w:val="fr-FR"/>
        </w:rPr>
        <w:t>débat</w:t>
      </w:r>
      <w:r w:rsidRPr="00AB1680">
        <w:rPr>
          <w:color w:val="595952"/>
          <w:spacing w:val="-6"/>
          <w:w w:val="110"/>
          <w:lang w:val="fr-FR"/>
        </w:rPr>
        <w:t xml:space="preserve"> </w:t>
      </w:r>
      <w:r w:rsidRPr="00AB1680">
        <w:rPr>
          <w:color w:val="595952"/>
          <w:spacing w:val="-2"/>
          <w:w w:val="110"/>
          <w:lang w:val="fr-FR"/>
        </w:rPr>
        <w:t>télévisé</w:t>
      </w:r>
      <w:r w:rsidRPr="00AB1680">
        <w:rPr>
          <w:color w:val="595952"/>
          <w:spacing w:val="-6"/>
          <w:w w:val="110"/>
          <w:lang w:val="fr-FR"/>
        </w:rPr>
        <w:t xml:space="preserve"> </w:t>
      </w:r>
      <w:r w:rsidRPr="00AB1680">
        <w:rPr>
          <w:color w:val="595952"/>
          <w:spacing w:val="-2"/>
          <w:w w:val="110"/>
          <w:lang w:val="fr-FR"/>
        </w:rPr>
        <w:t>(qui</w:t>
      </w:r>
      <w:r w:rsidRPr="00AB1680">
        <w:rPr>
          <w:color w:val="595952"/>
          <w:spacing w:val="-7"/>
          <w:w w:val="110"/>
          <w:lang w:val="fr-FR"/>
        </w:rPr>
        <w:t xml:space="preserve"> </w:t>
      </w:r>
      <w:r w:rsidRPr="00AB1680">
        <w:rPr>
          <w:color w:val="595952"/>
          <w:spacing w:val="-2"/>
          <w:w w:val="110"/>
          <w:lang w:val="fr-FR"/>
        </w:rPr>
        <w:t xml:space="preserve">se </w:t>
      </w:r>
      <w:r w:rsidRPr="00AB1680">
        <w:rPr>
          <w:color w:val="484944"/>
          <w:w w:val="110"/>
          <w:lang w:val="fr-FR"/>
        </w:rPr>
        <w:t xml:space="preserve">poursuit </w:t>
      </w:r>
      <w:r w:rsidRPr="00AB1680">
        <w:rPr>
          <w:color w:val="595952"/>
          <w:w w:val="110"/>
          <w:lang w:val="fr-FR"/>
        </w:rPr>
        <w:t>avec</w:t>
      </w:r>
      <w:r w:rsidRPr="00AB1680">
        <w:rPr>
          <w:color w:val="595952"/>
          <w:spacing w:val="-1"/>
          <w:w w:val="110"/>
          <w:lang w:val="fr-FR"/>
        </w:rPr>
        <w:t xml:space="preserve"> </w:t>
      </w:r>
      <w:r w:rsidRPr="00AB1680">
        <w:rPr>
          <w:color w:val="595952"/>
          <w:w w:val="110"/>
          <w:lang w:val="fr-FR"/>
        </w:rPr>
        <w:t>des moyens rudimentaires)</w:t>
      </w:r>
      <w:r w:rsidRPr="00AB1680">
        <w:rPr>
          <w:color w:val="595952"/>
          <w:spacing w:val="-1"/>
          <w:w w:val="110"/>
          <w:lang w:val="fr-FR"/>
        </w:rPr>
        <w:t xml:space="preserve"> </w:t>
      </w:r>
      <w:r w:rsidRPr="00AB1680">
        <w:rPr>
          <w:color w:val="595952"/>
          <w:w w:val="110"/>
          <w:lang w:val="fr-FR"/>
        </w:rPr>
        <w:t>diffusé par</w:t>
      </w:r>
      <w:r w:rsidRPr="00AB1680">
        <w:rPr>
          <w:color w:val="595952"/>
          <w:w w:val="110"/>
          <w:lang w:val="fr-FR"/>
        </w:rPr>
        <w:t xml:space="preserve"> intermittence depuis l'ancien plateau de</w:t>
      </w:r>
      <w:r w:rsidRPr="00AB1680">
        <w:rPr>
          <w:color w:val="595952"/>
          <w:spacing w:val="-4"/>
          <w:w w:val="110"/>
          <w:lang w:val="fr-FR"/>
        </w:rPr>
        <w:t xml:space="preserve"> </w:t>
      </w:r>
      <w:r w:rsidRPr="00AB1680">
        <w:rPr>
          <w:color w:val="595952"/>
          <w:w w:val="110"/>
          <w:lang w:val="fr-FR"/>
        </w:rPr>
        <w:t>Fran, révèle</w:t>
      </w:r>
      <w:r w:rsidRPr="00AB1680">
        <w:rPr>
          <w:color w:val="595952"/>
          <w:spacing w:val="-4"/>
          <w:w w:val="110"/>
          <w:lang w:val="fr-FR"/>
        </w:rPr>
        <w:t xml:space="preserve"> </w:t>
      </w:r>
      <w:r w:rsidRPr="00AB1680">
        <w:rPr>
          <w:color w:val="595952"/>
          <w:w w:val="110"/>
          <w:lang w:val="fr-FR"/>
        </w:rPr>
        <w:t>que</w:t>
      </w:r>
      <w:r w:rsidRPr="00AB1680">
        <w:rPr>
          <w:color w:val="595952"/>
          <w:spacing w:val="-5"/>
          <w:w w:val="110"/>
          <w:lang w:val="fr-FR"/>
        </w:rPr>
        <w:t xml:space="preserve"> </w:t>
      </w:r>
      <w:r w:rsidRPr="00AB1680">
        <w:rPr>
          <w:color w:val="595952"/>
          <w:w w:val="110"/>
          <w:lang w:val="fr-FR"/>
        </w:rPr>
        <w:t>les zo</w:t>
      </w:r>
      <w:r w:rsidRPr="00AB1680">
        <w:rPr>
          <w:color w:val="595952"/>
          <w:spacing w:val="-4"/>
          <w:w w:val="110"/>
          <w:lang w:val="fr-FR"/>
        </w:rPr>
        <w:t xml:space="preserve"> </w:t>
      </w:r>
      <w:r w:rsidRPr="00AB1680">
        <w:rPr>
          <w:color w:val="595952"/>
          <w:w w:val="110"/>
          <w:lang w:val="fr-FR"/>
        </w:rPr>
        <w:t>bies ne</w:t>
      </w:r>
      <w:r w:rsidRPr="00AB1680">
        <w:rPr>
          <w:color w:val="595952"/>
          <w:spacing w:val="-10"/>
          <w:w w:val="110"/>
          <w:lang w:val="fr-FR"/>
        </w:rPr>
        <w:t xml:space="preserve"> </w:t>
      </w:r>
      <w:r w:rsidRPr="00AB1680">
        <w:rPr>
          <w:color w:val="595952"/>
          <w:w w:val="110"/>
          <w:lang w:val="fr-FR"/>
        </w:rPr>
        <w:t>disposent d'«</w:t>
      </w:r>
      <w:r w:rsidRPr="00AB1680">
        <w:rPr>
          <w:color w:val="595952"/>
          <w:spacing w:val="-14"/>
          <w:w w:val="110"/>
          <w:lang w:val="fr-FR"/>
        </w:rPr>
        <w:t xml:space="preserve"> </w:t>
      </w:r>
      <w:r w:rsidRPr="00AB1680">
        <w:rPr>
          <w:color w:val="595952"/>
          <w:w w:val="110"/>
          <w:lang w:val="fr-FR"/>
        </w:rPr>
        <w:t>aucune faculté de raisonnement ou presque», selon les affirmations du docteur Rausch. Le docteur propose également comme</w:t>
      </w:r>
      <w:r w:rsidRPr="00AB1680">
        <w:rPr>
          <w:color w:val="595952"/>
          <w:spacing w:val="-8"/>
          <w:w w:val="110"/>
          <w:lang w:val="fr-FR"/>
        </w:rPr>
        <w:t xml:space="preserve"> </w:t>
      </w:r>
      <w:r w:rsidRPr="00AB1680">
        <w:rPr>
          <w:color w:val="595952"/>
          <w:w w:val="110"/>
          <w:lang w:val="fr-FR"/>
        </w:rPr>
        <w:t>solution pour contrôler les zombies de</w:t>
      </w:r>
      <w:r w:rsidRPr="00AB1680">
        <w:rPr>
          <w:color w:val="595952"/>
          <w:spacing w:val="-3"/>
          <w:w w:val="110"/>
          <w:lang w:val="fr-FR"/>
        </w:rPr>
        <w:t xml:space="preserve"> </w:t>
      </w:r>
      <w:r w:rsidRPr="00AB1680">
        <w:rPr>
          <w:color w:val="595952"/>
          <w:w w:val="110"/>
          <w:lang w:val="fr-FR"/>
        </w:rPr>
        <w:t>les</w:t>
      </w:r>
      <w:r w:rsidRPr="00AB1680">
        <w:rPr>
          <w:color w:val="595952"/>
          <w:spacing w:val="-4"/>
          <w:w w:val="110"/>
          <w:lang w:val="fr-FR"/>
        </w:rPr>
        <w:t xml:space="preserve"> </w:t>
      </w:r>
      <w:r w:rsidRPr="00AB1680">
        <w:rPr>
          <w:color w:val="595952"/>
          <w:w w:val="110"/>
          <w:lang w:val="fr-FR"/>
        </w:rPr>
        <w:t>nour</w:t>
      </w:r>
      <w:r w:rsidRPr="00AB1680">
        <w:rPr>
          <w:color w:val="595952"/>
          <w:w w:val="110"/>
          <w:lang w:val="fr-FR"/>
        </w:rPr>
        <w:t>rir avec</w:t>
      </w:r>
      <w:r w:rsidRPr="00AB1680">
        <w:rPr>
          <w:color w:val="595952"/>
          <w:spacing w:val="-7"/>
          <w:w w:val="110"/>
          <w:lang w:val="fr-FR"/>
        </w:rPr>
        <w:t xml:space="preserve"> </w:t>
      </w:r>
      <w:r w:rsidRPr="00AB1680">
        <w:rPr>
          <w:color w:val="595952"/>
          <w:w w:val="110"/>
          <w:lang w:val="fr-FR"/>
        </w:rPr>
        <w:t xml:space="preserve">des cadavres, une idée qui heurte la sensibilité civilisée </w:t>
      </w:r>
      <w:r w:rsidRPr="00AB1680">
        <w:rPr>
          <w:color w:val="595952"/>
          <w:w w:val="110"/>
          <w:sz w:val="18"/>
          <w:lang w:val="fr-FR"/>
        </w:rPr>
        <w:t xml:space="preserve">à </w:t>
      </w:r>
      <w:r w:rsidRPr="00AB1680">
        <w:rPr>
          <w:color w:val="595952"/>
          <w:w w:val="110"/>
          <w:lang w:val="fr-FR"/>
        </w:rPr>
        <w:t>présent superflue des quelques spectateurs encore présents dans le studio. Rausch fait également une remarque 'importante à propos des pratiques« mortes-vivantes» du capitalisme:</w:t>
      </w:r>
    </w:p>
    <w:p w14:paraId="3AF4FF7D" w14:textId="77777777" w:rsidR="001C7B19" w:rsidRPr="00AB1680" w:rsidRDefault="00A84B16">
      <w:pPr>
        <w:spacing w:before="115"/>
        <w:ind w:left="1093"/>
        <w:jc w:val="both"/>
        <w:rPr>
          <w:i/>
          <w:sz w:val="17"/>
          <w:lang w:val="fr-FR"/>
        </w:rPr>
      </w:pPr>
      <w:r w:rsidRPr="00AB1680">
        <w:rPr>
          <w:i/>
          <w:color w:val="595952"/>
          <w:sz w:val="17"/>
          <w:lang w:val="fr-FR"/>
        </w:rPr>
        <w:t>C'est</w:t>
      </w:r>
      <w:r w:rsidRPr="00AB1680">
        <w:rPr>
          <w:i/>
          <w:color w:val="595952"/>
          <w:spacing w:val="7"/>
          <w:sz w:val="17"/>
          <w:lang w:val="fr-FR"/>
        </w:rPr>
        <w:t xml:space="preserve"> </w:t>
      </w:r>
      <w:r w:rsidRPr="00AB1680">
        <w:rPr>
          <w:i/>
          <w:color w:val="595952"/>
          <w:sz w:val="17"/>
          <w:lang w:val="fr-FR"/>
        </w:rPr>
        <w:t>le</w:t>
      </w:r>
      <w:r w:rsidRPr="00AB1680">
        <w:rPr>
          <w:i/>
          <w:color w:val="595952"/>
          <w:spacing w:val="-5"/>
          <w:sz w:val="17"/>
          <w:lang w:val="fr-FR"/>
        </w:rPr>
        <w:t xml:space="preserve"> </w:t>
      </w:r>
      <w:r w:rsidRPr="00AB1680">
        <w:rPr>
          <w:i/>
          <w:color w:val="595952"/>
          <w:sz w:val="17"/>
          <w:lang w:val="fr-FR"/>
        </w:rPr>
        <w:t>gaspillage</w:t>
      </w:r>
      <w:r w:rsidRPr="00AB1680">
        <w:rPr>
          <w:i/>
          <w:color w:val="595952"/>
          <w:spacing w:val="12"/>
          <w:sz w:val="17"/>
          <w:lang w:val="fr-FR"/>
        </w:rPr>
        <w:t xml:space="preserve"> </w:t>
      </w:r>
      <w:r w:rsidRPr="00AB1680">
        <w:rPr>
          <w:i/>
          <w:color w:val="595952"/>
          <w:sz w:val="17"/>
          <w:lang w:val="fr-FR"/>
        </w:rPr>
        <w:t>qui</w:t>
      </w:r>
      <w:r w:rsidRPr="00AB1680">
        <w:rPr>
          <w:i/>
          <w:color w:val="595952"/>
          <w:spacing w:val="9"/>
          <w:sz w:val="17"/>
          <w:lang w:val="fr-FR"/>
        </w:rPr>
        <w:t xml:space="preserve"> </w:t>
      </w:r>
      <w:r w:rsidRPr="00AB1680">
        <w:rPr>
          <w:i/>
          <w:color w:val="595952"/>
          <w:sz w:val="17"/>
          <w:lang w:val="fr-FR"/>
        </w:rPr>
        <w:t>nous</w:t>
      </w:r>
      <w:r w:rsidRPr="00AB1680">
        <w:rPr>
          <w:i/>
          <w:color w:val="595952"/>
          <w:spacing w:val="3"/>
          <w:sz w:val="17"/>
          <w:lang w:val="fr-FR"/>
        </w:rPr>
        <w:t xml:space="preserve"> </w:t>
      </w:r>
      <w:r w:rsidRPr="00AB1680">
        <w:rPr>
          <w:i/>
          <w:color w:val="595952"/>
          <w:spacing w:val="-4"/>
          <w:sz w:val="17"/>
          <w:lang w:val="fr-FR"/>
        </w:rPr>
        <w:t>tue.</w:t>
      </w:r>
    </w:p>
    <w:p w14:paraId="63FA351A" w14:textId="77777777" w:rsidR="001C7B19" w:rsidRPr="00AB1680" w:rsidRDefault="001C7B19">
      <w:pPr>
        <w:pStyle w:val="Corpsdetexte"/>
        <w:spacing w:before="9"/>
        <w:rPr>
          <w:i/>
          <w:sz w:val="14"/>
          <w:lang w:val="fr-FR"/>
        </w:rPr>
      </w:pPr>
    </w:p>
    <w:p w14:paraId="10D4065B" w14:textId="77777777" w:rsidR="001C7B19" w:rsidRPr="00AB1680" w:rsidRDefault="00A84B16">
      <w:pPr>
        <w:pStyle w:val="Corpsdetexte"/>
        <w:spacing w:line="285" w:lineRule="auto"/>
        <w:ind w:left="549" w:right="599" w:firstLine="269"/>
        <w:jc w:val="both"/>
        <w:rPr>
          <w:lang w:val="fr-FR"/>
        </w:rPr>
      </w:pPr>
      <w:r w:rsidRPr="00AB1680">
        <w:rPr>
          <w:color w:val="595952"/>
          <w:w w:val="105"/>
          <w:lang w:val="fr-FR"/>
        </w:rPr>
        <w:t xml:space="preserve">Alors que les êtres humains consomment de vastes </w:t>
      </w:r>
      <w:r w:rsidRPr="00AB1680">
        <w:rPr>
          <w:color w:val="484944"/>
          <w:w w:val="105"/>
          <w:lang w:val="fr-FR"/>
        </w:rPr>
        <w:t xml:space="preserve">quantités </w:t>
      </w:r>
      <w:r w:rsidRPr="00AB1680">
        <w:rPr>
          <w:color w:val="595952"/>
          <w:w w:val="105"/>
          <w:lang w:val="fr-FR"/>
        </w:rPr>
        <w:t xml:space="preserve">de </w:t>
      </w:r>
      <w:r w:rsidRPr="00AB1680">
        <w:rPr>
          <w:color w:val="484944"/>
          <w:w w:val="105"/>
          <w:lang w:val="fr-FR"/>
        </w:rPr>
        <w:t xml:space="preserve">produits </w:t>
      </w:r>
      <w:r w:rsidRPr="00AB1680">
        <w:rPr>
          <w:color w:val="595952"/>
          <w:w w:val="105"/>
          <w:lang w:val="fr-FR"/>
        </w:rPr>
        <w:t xml:space="preserve">dont ils n'ont pas véritablement besoin, les zombies fonc­ </w:t>
      </w:r>
      <w:r w:rsidRPr="00AB1680">
        <w:rPr>
          <w:color w:val="484944"/>
          <w:w w:val="105"/>
          <w:lang w:val="fr-FR"/>
        </w:rPr>
        <w:t xml:space="preserve">tionnent </w:t>
      </w:r>
      <w:r w:rsidRPr="00AB1680">
        <w:rPr>
          <w:color w:val="595952"/>
          <w:w w:val="105"/>
          <w:lang w:val="fr-FR"/>
        </w:rPr>
        <w:t>selon un niveau économique beaucoup plus efficace:</w:t>
      </w:r>
    </w:p>
    <w:p w14:paraId="310497B8" w14:textId="77777777" w:rsidR="001C7B19" w:rsidRPr="00AB1680" w:rsidRDefault="00A84B16">
      <w:pPr>
        <w:spacing w:before="129" w:line="273" w:lineRule="auto"/>
        <w:ind w:left="1095" w:right="608" w:firstLine="5"/>
        <w:jc w:val="both"/>
        <w:rPr>
          <w:i/>
          <w:sz w:val="17"/>
          <w:lang w:val="fr-FR"/>
        </w:rPr>
      </w:pPr>
      <w:r w:rsidRPr="00AB1680">
        <w:rPr>
          <w:i/>
          <w:color w:val="595952"/>
          <w:w w:val="105"/>
          <w:sz w:val="17"/>
          <w:lang w:val="fr-FR"/>
        </w:rPr>
        <w:t>Ils utilisent peut-être cinq</w:t>
      </w:r>
      <w:r w:rsidRPr="00AB1680">
        <w:rPr>
          <w:i/>
          <w:color w:val="595952"/>
          <w:w w:val="105"/>
          <w:sz w:val="17"/>
          <w:lang w:val="fr-FR"/>
        </w:rPr>
        <w:t xml:space="preserve"> pour cent de ce qu'il </w:t>
      </w:r>
      <w:r w:rsidRPr="00AB1680">
        <w:rPr>
          <w:rFonts w:ascii="Arial" w:hAnsi="Arial"/>
          <w:i/>
          <w:color w:val="595952"/>
          <w:w w:val="105"/>
          <w:sz w:val="16"/>
          <w:lang w:val="fr-FR"/>
        </w:rPr>
        <w:t xml:space="preserve">y </w:t>
      </w:r>
      <w:r w:rsidRPr="00AB1680">
        <w:rPr>
          <w:i/>
          <w:color w:val="595952"/>
          <w:w w:val="105"/>
          <w:sz w:val="17"/>
          <w:lang w:val="fr-FR"/>
        </w:rPr>
        <w:t xml:space="preserve">a </w:t>
      </w:r>
      <w:r w:rsidRPr="00AB1680">
        <w:rPr>
          <w:rFonts w:ascii="Arial" w:hAnsi="Arial"/>
          <w:i/>
          <w:color w:val="595952"/>
          <w:w w:val="105"/>
          <w:sz w:val="15"/>
          <w:lang w:val="fr-FR"/>
        </w:rPr>
        <w:t xml:space="preserve">à </w:t>
      </w:r>
      <w:r w:rsidRPr="00AB1680">
        <w:rPr>
          <w:i/>
          <w:color w:val="595952"/>
          <w:w w:val="105"/>
          <w:sz w:val="17"/>
          <w:lang w:val="fr-FR"/>
        </w:rPr>
        <w:t xml:space="preserve">manger sur le corps humain... et ensuite, normalement, le corps est suffisamment </w:t>
      </w:r>
      <w:r w:rsidRPr="00AB1680">
        <w:rPr>
          <w:i/>
          <w:color w:val="484944"/>
          <w:w w:val="105"/>
          <w:sz w:val="17"/>
          <w:lang w:val="fr-FR"/>
        </w:rPr>
        <w:t xml:space="preserve">intact </w:t>
      </w:r>
      <w:r w:rsidRPr="00AB1680">
        <w:rPr>
          <w:i/>
          <w:color w:val="595952"/>
          <w:w w:val="105"/>
          <w:sz w:val="17"/>
          <w:lang w:val="fr-FR"/>
        </w:rPr>
        <w:t>pour pouvoir se déplacer quand il</w:t>
      </w:r>
      <w:r w:rsidRPr="00AB1680">
        <w:rPr>
          <w:i/>
          <w:color w:val="595952"/>
          <w:spacing w:val="-1"/>
          <w:w w:val="105"/>
          <w:sz w:val="17"/>
          <w:lang w:val="fr-FR"/>
        </w:rPr>
        <w:t xml:space="preserve"> </w:t>
      </w:r>
      <w:r w:rsidRPr="00AB1680">
        <w:rPr>
          <w:i/>
          <w:color w:val="595952"/>
          <w:w w:val="105"/>
          <w:sz w:val="17"/>
          <w:lang w:val="fr-FR"/>
        </w:rPr>
        <w:t>revient.</w:t>
      </w:r>
    </w:p>
    <w:p w14:paraId="183D2C56" w14:textId="77777777" w:rsidR="001C7B19" w:rsidRPr="00AB1680" w:rsidRDefault="00A84B16">
      <w:pPr>
        <w:pStyle w:val="Corpsdetexte"/>
        <w:spacing w:before="145"/>
        <w:ind w:left="819"/>
        <w:jc w:val="both"/>
        <w:rPr>
          <w:lang w:val="fr-FR"/>
        </w:rPr>
      </w:pPr>
      <w:r w:rsidRPr="00AB1680">
        <w:rPr>
          <w:color w:val="595952"/>
          <w:w w:val="105"/>
          <w:lang w:val="fr-FR"/>
        </w:rPr>
        <w:t>Ainsi,</w:t>
      </w:r>
      <w:r w:rsidRPr="00AB1680">
        <w:rPr>
          <w:color w:val="595952"/>
          <w:spacing w:val="46"/>
          <w:w w:val="105"/>
          <w:lang w:val="fr-FR"/>
        </w:rPr>
        <w:t xml:space="preserve"> </w:t>
      </w:r>
      <w:r w:rsidRPr="00AB1680">
        <w:rPr>
          <w:color w:val="595952"/>
          <w:w w:val="105"/>
          <w:lang w:val="fr-FR"/>
        </w:rPr>
        <w:t>les</w:t>
      </w:r>
      <w:r w:rsidRPr="00AB1680">
        <w:rPr>
          <w:color w:val="595952"/>
          <w:spacing w:val="42"/>
          <w:w w:val="105"/>
          <w:lang w:val="fr-FR"/>
        </w:rPr>
        <w:t xml:space="preserve"> </w:t>
      </w:r>
      <w:r w:rsidRPr="00AB1680">
        <w:rPr>
          <w:color w:val="595952"/>
          <w:w w:val="105"/>
          <w:lang w:val="fr-FR"/>
        </w:rPr>
        <w:t>zombies</w:t>
      </w:r>
      <w:r w:rsidRPr="00AB1680">
        <w:rPr>
          <w:color w:val="595952"/>
          <w:spacing w:val="41"/>
          <w:w w:val="105"/>
          <w:lang w:val="fr-FR"/>
        </w:rPr>
        <w:t xml:space="preserve"> </w:t>
      </w:r>
      <w:r w:rsidRPr="00AB1680">
        <w:rPr>
          <w:color w:val="595952"/>
          <w:w w:val="105"/>
          <w:lang w:val="fr-FR"/>
        </w:rPr>
        <w:t>apparaissent</w:t>
      </w:r>
      <w:r w:rsidRPr="00AB1680">
        <w:rPr>
          <w:color w:val="595952"/>
          <w:spacing w:val="49"/>
          <w:w w:val="105"/>
          <w:lang w:val="fr-FR"/>
        </w:rPr>
        <w:t xml:space="preserve"> </w:t>
      </w:r>
      <w:r w:rsidRPr="00AB1680">
        <w:rPr>
          <w:color w:val="595952"/>
          <w:w w:val="105"/>
          <w:lang w:val="fr-FR"/>
        </w:rPr>
        <w:t>comme</w:t>
      </w:r>
      <w:r w:rsidRPr="00AB1680">
        <w:rPr>
          <w:color w:val="595952"/>
          <w:spacing w:val="33"/>
          <w:w w:val="105"/>
          <w:lang w:val="fr-FR"/>
        </w:rPr>
        <w:t xml:space="preserve"> </w:t>
      </w:r>
      <w:r w:rsidRPr="00AB1680">
        <w:rPr>
          <w:color w:val="595952"/>
          <w:w w:val="105"/>
          <w:lang w:val="fr-FR"/>
        </w:rPr>
        <w:t>l'incarnation</w:t>
      </w:r>
      <w:r w:rsidRPr="00AB1680">
        <w:rPr>
          <w:color w:val="595952"/>
          <w:spacing w:val="60"/>
          <w:w w:val="105"/>
          <w:lang w:val="fr-FR"/>
        </w:rPr>
        <w:t xml:space="preserve"> </w:t>
      </w:r>
      <w:r w:rsidRPr="00AB1680">
        <w:rPr>
          <w:color w:val="595952"/>
          <w:w w:val="105"/>
          <w:lang w:val="fr-FR"/>
        </w:rPr>
        <w:t>idéale</w:t>
      </w:r>
      <w:r w:rsidRPr="00AB1680">
        <w:rPr>
          <w:color w:val="595952"/>
          <w:spacing w:val="43"/>
          <w:w w:val="105"/>
          <w:lang w:val="fr-FR"/>
        </w:rPr>
        <w:t xml:space="preserve"> </w:t>
      </w:r>
      <w:r w:rsidRPr="00AB1680">
        <w:rPr>
          <w:color w:val="595952"/>
          <w:spacing w:val="-5"/>
          <w:w w:val="105"/>
          <w:lang w:val="fr-FR"/>
        </w:rPr>
        <w:t>de</w:t>
      </w:r>
    </w:p>
    <w:p w14:paraId="7DDAA572" w14:textId="77777777" w:rsidR="001C7B19" w:rsidRPr="00AB1680" w:rsidRDefault="00A84B16">
      <w:pPr>
        <w:spacing w:before="41"/>
        <w:ind w:left="534"/>
        <w:jc w:val="both"/>
        <w:rPr>
          <w:sz w:val="19"/>
          <w:lang w:val="fr-FR"/>
        </w:rPr>
      </w:pPr>
      <w:r w:rsidRPr="00AB1680">
        <w:rPr>
          <w:i/>
          <w:color w:val="595952"/>
          <w:w w:val="105"/>
          <w:sz w:val="19"/>
          <w:lang w:val="fr-FR"/>
        </w:rPr>
        <w:t>l'homo</w:t>
      </w:r>
      <w:r w:rsidRPr="00AB1680">
        <w:rPr>
          <w:i/>
          <w:color w:val="595952"/>
          <w:spacing w:val="5"/>
          <w:w w:val="105"/>
          <w:sz w:val="19"/>
          <w:lang w:val="fr-FR"/>
        </w:rPr>
        <w:t xml:space="preserve"> </w:t>
      </w:r>
      <w:r w:rsidRPr="00AB1680">
        <w:rPr>
          <w:i/>
          <w:color w:val="595952"/>
          <w:w w:val="105"/>
          <w:sz w:val="19"/>
          <w:lang w:val="fr-FR"/>
        </w:rPr>
        <w:t>economicus</w:t>
      </w:r>
      <w:r w:rsidRPr="00AB1680">
        <w:rPr>
          <w:i/>
          <w:color w:val="595952"/>
          <w:spacing w:val="2"/>
          <w:w w:val="105"/>
          <w:sz w:val="19"/>
          <w:lang w:val="fr-FR"/>
        </w:rPr>
        <w:t xml:space="preserve"> </w:t>
      </w:r>
      <w:r w:rsidRPr="00AB1680">
        <w:rPr>
          <w:color w:val="595952"/>
          <w:w w:val="105"/>
          <w:sz w:val="19"/>
          <w:lang w:val="fr-FR"/>
        </w:rPr>
        <w:t>de</w:t>
      </w:r>
      <w:r w:rsidRPr="00AB1680">
        <w:rPr>
          <w:color w:val="595952"/>
          <w:spacing w:val="-8"/>
          <w:w w:val="105"/>
          <w:sz w:val="19"/>
          <w:lang w:val="fr-FR"/>
        </w:rPr>
        <w:t xml:space="preserve"> </w:t>
      </w:r>
      <w:r w:rsidRPr="00AB1680">
        <w:rPr>
          <w:color w:val="595952"/>
          <w:spacing w:val="-2"/>
          <w:w w:val="105"/>
          <w:sz w:val="19"/>
          <w:lang w:val="fr-FR"/>
        </w:rPr>
        <w:t>Marx.</w:t>
      </w:r>
    </w:p>
    <w:p w14:paraId="480A0E2F" w14:textId="77777777" w:rsidR="001C7B19" w:rsidRPr="00AB1680" w:rsidRDefault="00A84B16">
      <w:pPr>
        <w:pStyle w:val="Corpsdetexte"/>
        <w:spacing w:before="84" w:line="285" w:lineRule="auto"/>
        <w:ind w:left="536" w:right="595" w:firstLine="282"/>
        <w:jc w:val="both"/>
        <w:rPr>
          <w:lang w:val="fr-FR"/>
        </w:rPr>
      </w:pPr>
      <w:r w:rsidRPr="00AB1680">
        <w:rPr>
          <w:color w:val="595952"/>
          <w:w w:val="105"/>
          <w:lang w:val="fr-FR"/>
        </w:rPr>
        <w:t>Pourtant, la</w:t>
      </w:r>
      <w:r w:rsidRPr="00AB1680">
        <w:rPr>
          <w:color w:val="595952"/>
          <w:spacing w:val="-2"/>
          <w:w w:val="105"/>
          <w:lang w:val="fr-FR"/>
        </w:rPr>
        <w:t xml:space="preserve"> </w:t>
      </w:r>
      <w:r w:rsidRPr="00AB1680">
        <w:rPr>
          <w:color w:val="595952"/>
          <w:w w:val="105"/>
          <w:lang w:val="fr-FR"/>
        </w:rPr>
        <w:t>sensibilité de</w:t>
      </w:r>
      <w:r w:rsidRPr="00AB1680">
        <w:rPr>
          <w:color w:val="595952"/>
          <w:spacing w:val="-8"/>
          <w:w w:val="105"/>
          <w:lang w:val="fr-FR"/>
        </w:rPr>
        <w:t xml:space="preserve"> </w:t>
      </w:r>
      <w:r w:rsidRPr="00AB1680">
        <w:rPr>
          <w:color w:val="595952"/>
          <w:w w:val="105"/>
          <w:lang w:val="fr-FR"/>
        </w:rPr>
        <w:t>Rausch relève</w:t>
      </w:r>
      <w:r w:rsidRPr="00AB1680">
        <w:rPr>
          <w:color w:val="595952"/>
          <w:spacing w:val="-3"/>
          <w:w w:val="105"/>
          <w:lang w:val="fr-FR"/>
        </w:rPr>
        <w:t xml:space="preserve"> </w:t>
      </w:r>
      <w:r w:rsidRPr="00AB1680">
        <w:rPr>
          <w:color w:val="595952"/>
          <w:w w:val="105"/>
          <w:lang w:val="fr-FR"/>
        </w:rPr>
        <w:t>d'une rationalité froide.</w:t>
      </w:r>
      <w:r w:rsidRPr="00AB1680">
        <w:rPr>
          <w:color w:val="595952"/>
          <w:spacing w:val="-1"/>
          <w:w w:val="105"/>
          <w:lang w:val="fr-FR"/>
        </w:rPr>
        <w:t xml:space="preserve"> </w:t>
      </w:r>
      <w:r w:rsidRPr="00AB1680">
        <w:rPr>
          <w:color w:val="595952"/>
          <w:w w:val="105"/>
          <w:lang w:val="fr-FR"/>
        </w:rPr>
        <w:t>Il ne tire jamais des conclusions claires sur le gaspillàge perpétré par l'ancienne société, qui était peut-être à l'origine de ce dilemme. Il propose tout de même</w:t>
      </w:r>
      <w:r w:rsidRPr="00AB1680">
        <w:rPr>
          <w:color w:val="595952"/>
          <w:w w:val="105"/>
          <w:lang w:val="fr-FR"/>
        </w:rPr>
        <w:t xml:space="preserve"> une méthode de survie, en suggérant que les survivants</w:t>
      </w:r>
      <w:r w:rsidRPr="00AB1680">
        <w:rPr>
          <w:color w:val="595952"/>
          <w:spacing w:val="32"/>
          <w:w w:val="105"/>
          <w:lang w:val="fr-FR"/>
        </w:rPr>
        <w:t xml:space="preserve"> </w:t>
      </w:r>
      <w:r w:rsidRPr="00AB1680">
        <w:rPr>
          <w:color w:val="595952"/>
          <w:w w:val="105"/>
          <w:lang w:val="fr-FR"/>
        </w:rPr>
        <w:t>consomment</w:t>
      </w:r>
      <w:r w:rsidRPr="00AB1680">
        <w:rPr>
          <w:color w:val="595952"/>
          <w:spacing w:val="33"/>
          <w:w w:val="105"/>
          <w:lang w:val="fr-FR"/>
        </w:rPr>
        <w:t xml:space="preserve"> </w:t>
      </w:r>
      <w:r w:rsidRPr="00AB1680">
        <w:rPr>
          <w:color w:val="595952"/>
          <w:w w:val="105"/>
          <w:lang w:val="fr-FR"/>
        </w:rPr>
        <w:t>les corps des</w:t>
      </w:r>
      <w:r w:rsidRPr="00AB1680">
        <w:rPr>
          <w:color w:val="595952"/>
          <w:spacing w:val="32"/>
          <w:w w:val="105"/>
          <w:lang w:val="fr-FR"/>
        </w:rPr>
        <w:t xml:space="preserve"> </w:t>
      </w:r>
      <w:r w:rsidRPr="00AB1680">
        <w:rPr>
          <w:color w:val="595952"/>
          <w:w w:val="105"/>
          <w:lang w:val="fr-FR"/>
        </w:rPr>
        <w:t>zombies,</w:t>
      </w:r>
      <w:r w:rsidRPr="00AB1680">
        <w:rPr>
          <w:color w:val="595952"/>
          <w:spacing w:val="40"/>
          <w:w w:val="105"/>
          <w:lang w:val="fr-FR"/>
        </w:rPr>
        <w:t xml:space="preserve"> </w:t>
      </w:r>
      <w:r w:rsidRPr="00AB1680">
        <w:rPr>
          <w:color w:val="595952"/>
          <w:w w:val="105"/>
          <w:lang w:val="fr-FR"/>
        </w:rPr>
        <w:t>renversement</w:t>
      </w:r>
      <w:r w:rsidRPr="00AB1680">
        <w:rPr>
          <w:color w:val="595952"/>
          <w:spacing w:val="40"/>
          <w:w w:val="105"/>
          <w:lang w:val="fr-FR"/>
        </w:rPr>
        <w:t xml:space="preserve"> </w:t>
      </w:r>
      <w:r w:rsidRPr="00AB1680">
        <w:rPr>
          <w:color w:val="595952"/>
          <w:w w:val="105"/>
          <w:lang w:val="fr-FR"/>
        </w:rPr>
        <w:t>ironi-</w:t>
      </w:r>
    </w:p>
    <w:p w14:paraId="44CF0002" w14:textId="77777777" w:rsidR="001C7B19" w:rsidRPr="00AB1680" w:rsidRDefault="001C7B19">
      <w:pPr>
        <w:spacing w:line="285" w:lineRule="auto"/>
        <w:jc w:val="both"/>
        <w:rPr>
          <w:lang w:val="fr-FR"/>
        </w:rPr>
        <w:sectPr w:rsidR="001C7B19" w:rsidRPr="00AB1680">
          <w:pgSz w:w="7360" w:h="10410"/>
          <w:pgMar w:top="300" w:right="180" w:bottom="280" w:left="440" w:header="112" w:footer="0" w:gutter="0"/>
          <w:cols w:space="720"/>
        </w:sectPr>
      </w:pPr>
    </w:p>
    <w:p w14:paraId="54402BE2" w14:textId="152D717A" w:rsidR="001C7B19" w:rsidRPr="00AB1680" w:rsidRDefault="00AB1680">
      <w:pPr>
        <w:pStyle w:val="Corpsdetexte"/>
        <w:spacing w:before="2"/>
        <w:rPr>
          <w:sz w:val="20"/>
          <w:lang w:val="fr-FR"/>
        </w:rPr>
      </w:pPr>
      <w:r w:rsidRPr="00AB1680">
        <w:rPr>
          <w:noProof/>
          <w:lang w:val="fr-FR"/>
        </w:rPr>
        <w:lastRenderedPageBreak/>
        <mc:AlternateContent>
          <mc:Choice Requires="wps">
            <w:drawing>
              <wp:anchor distT="0" distB="0" distL="114300" distR="114300" simplePos="0" relativeHeight="15790080" behindDoc="0" locked="0" layoutInCell="1" allowOverlap="1" wp14:anchorId="1336D97D" wp14:editId="01BB9AC7">
                <wp:simplePos x="0" y="0"/>
                <wp:positionH relativeFrom="page">
                  <wp:posOffset>8890</wp:posOffset>
                </wp:positionH>
                <wp:positionV relativeFrom="page">
                  <wp:posOffset>0</wp:posOffset>
                </wp:positionV>
                <wp:extent cx="12065" cy="5466715"/>
                <wp:effectExtent l="0" t="0" r="0" b="0"/>
                <wp:wrapNone/>
                <wp:docPr id="55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484A2" id="docshape121" o:spid="_x0000_s1026" style="position:absolute;margin-left:.7pt;margin-top:0;width:.95pt;height:430.4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90592" behindDoc="0" locked="0" layoutInCell="1" allowOverlap="1" wp14:anchorId="3A424B9B" wp14:editId="4F5C9169">
                <wp:simplePos x="0" y="0"/>
                <wp:positionH relativeFrom="page">
                  <wp:posOffset>4243070</wp:posOffset>
                </wp:positionH>
                <wp:positionV relativeFrom="page">
                  <wp:posOffset>0</wp:posOffset>
                </wp:positionV>
                <wp:extent cx="427990" cy="4445"/>
                <wp:effectExtent l="0" t="0" r="0" b="0"/>
                <wp:wrapNone/>
                <wp:docPr id="55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22335" id="docshape122" o:spid="_x0000_s1026" style="position:absolute;margin-left:334.1pt;margin-top:0;width:33.7pt;height:.3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91104" behindDoc="0" locked="0" layoutInCell="1" allowOverlap="1" wp14:anchorId="1C5B3FD2" wp14:editId="1AC90FA0">
                <wp:simplePos x="0" y="0"/>
                <wp:positionH relativeFrom="page">
                  <wp:posOffset>12065</wp:posOffset>
                </wp:positionH>
                <wp:positionV relativeFrom="page">
                  <wp:posOffset>6600190</wp:posOffset>
                </wp:positionV>
                <wp:extent cx="3521710" cy="0"/>
                <wp:effectExtent l="0" t="0" r="0" b="0"/>
                <wp:wrapNone/>
                <wp:docPr id="55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668E9" id="Line 361"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78.2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" strokeweight=".16967mm">
                <w10:wrap anchorx="page" anchory="page"/>
              </v:line>
            </w:pict>
          </mc:Fallback>
        </mc:AlternateContent>
      </w:r>
    </w:p>
    <w:p w14:paraId="3CE0712A" w14:textId="77777777" w:rsidR="001C7B19" w:rsidRPr="00AB1680" w:rsidRDefault="00A84B16">
      <w:pPr>
        <w:pStyle w:val="Corpsdetexte"/>
        <w:spacing w:before="92" w:line="283" w:lineRule="auto"/>
        <w:ind w:left="388" w:right="748" w:firstLine="3"/>
        <w:jc w:val="both"/>
        <w:rPr>
          <w:lang w:val="fr-FR"/>
        </w:rPr>
      </w:pPr>
      <w:r w:rsidRPr="00AB1680">
        <w:rPr>
          <w:color w:val="565454"/>
          <w:w w:val="105"/>
          <w:lang w:val="fr-FR"/>
        </w:rPr>
        <w:t xml:space="preserve">que de </w:t>
      </w:r>
      <w:r w:rsidRPr="00AB1680">
        <w:rPr>
          <w:color w:val="666464"/>
          <w:w w:val="105"/>
          <w:lang w:val="fr-FR"/>
        </w:rPr>
        <w:t xml:space="preserve">la situation chaotique </w:t>
      </w:r>
      <w:r w:rsidRPr="00AB1680">
        <w:rPr>
          <w:color w:val="565454"/>
          <w:w w:val="105"/>
          <w:lang w:val="fr-FR"/>
        </w:rPr>
        <w:t xml:space="preserve">du moment. </w:t>
      </w:r>
      <w:r w:rsidRPr="00AB1680">
        <w:rPr>
          <w:color w:val="666464"/>
          <w:w w:val="105"/>
          <w:lang w:val="fr-FR"/>
        </w:rPr>
        <w:t xml:space="preserve">Mais, </w:t>
      </w:r>
      <w:r w:rsidRPr="00AB1680">
        <w:rPr>
          <w:color w:val="565454"/>
          <w:w w:val="105"/>
          <w:lang w:val="fr-FR"/>
        </w:rPr>
        <w:t xml:space="preserve">tout </w:t>
      </w:r>
      <w:r w:rsidRPr="00AB1680">
        <w:rPr>
          <w:color w:val="666464"/>
          <w:w w:val="105"/>
          <w:lang w:val="fr-FR"/>
        </w:rPr>
        <w:t xml:space="preserve">comme </w:t>
      </w:r>
      <w:r w:rsidRPr="00AB1680">
        <w:rPr>
          <w:color w:val="565454"/>
          <w:w w:val="105"/>
          <w:lang w:val="fr-FR"/>
        </w:rPr>
        <w:t>le</w:t>
      </w:r>
      <w:r w:rsidRPr="00AB1680">
        <w:rPr>
          <w:color w:val="565454"/>
          <w:spacing w:val="40"/>
          <w:w w:val="105"/>
          <w:lang w:val="fr-FR"/>
        </w:rPr>
        <w:t xml:space="preserve"> </w:t>
      </w:r>
      <w:r w:rsidRPr="00AB1680">
        <w:rPr>
          <w:color w:val="666464"/>
          <w:w w:val="105"/>
          <w:lang w:val="fr-FR"/>
        </w:rPr>
        <w:t xml:space="preserve">docteur Watts dans </w:t>
      </w:r>
      <w:r w:rsidRPr="00AB1680">
        <w:rPr>
          <w:i/>
          <w:color w:val="666464"/>
          <w:w w:val="105"/>
          <w:lang w:val="fr-FR"/>
        </w:rPr>
        <w:t xml:space="preserve">The Crazies, </w:t>
      </w:r>
      <w:r w:rsidRPr="00AB1680">
        <w:rPr>
          <w:color w:val="666464"/>
          <w:w w:val="105"/>
          <w:lang w:val="fr-FR"/>
        </w:rPr>
        <w:t>les efforts de communication de</w:t>
      </w:r>
      <w:r w:rsidRPr="00AB1680">
        <w:rPr>
          <w:color w:val="666464"/>
          <w:w w:val="105"/>
          <w:lang w:val="fr-FR"/>
        </w:rPr>
        <w:t xml:space="preserve"> Rausch ne trouvent pas d'écho. Le public du studio ainsi que le quatuor se chamaillent, eux aussi n'ont plus </w:t>
      </w:r>
      <w:r w:rsidRPr="00AB1680">
        <w:rPr>
          <w:rFonts w:ascii="Arial" w:hAnsi="Arial"/>
          <w:color w:val="666464"/>
          <w:w w:val="105"/>
          <w:sz w:val="16"/>
          <w:lang w:val="fr-FR"/>
        </w:rPr>
        <w:t>«</w:t>
      </w:r>
      <w:r w:rsidRPr="00AB1680">
        <w:rPr>
          <w:rFonts w:ascii="Arial" w:hAnsi="Arial"/>
          <w:color w:val="666464"/>
          <w:spacing w:val="-7"/>
          <w:w w:val="105"/>
          <w:sz w:val="16"/>
          <w:lang w:val="fr-FR"/>
        </w:rPr>
        <w:t xml:space="preserve"> </w:t>
      </w:r>
      <w:r w:rsidRPr="00AB1680">
        <w:rPr>
          <w:color w:val="666464"/>
          <w:w w:val="105"/>
          <w:lang w:val="fr-FR"/>
        </w:rPr>
        <w:t>aucune faculté de raisonnement ou presque»</w:t>
      </w:r>
      <w:r w:rsidRPr="00AB1680">
        <w:rPr>
          <w:color w:val="666464"/>
          <w:spacing w:val="-1"/>
          <w:w w:val="105"/>
          <w:lang w:val="fr-FR"/>
        </w:rPr>
        <w:t xml:space="preserve"> </w:t>
      </w:r>
      <w:r w:rsidRPr="00AB1680">
        <w:rPr>
          <w:color w:val="777574"/>
          <w:w w:val="105"/>
          <w:lang w:val="fr-FR"/>
        </w:rPr>
        <w:t>;</w:t>
      </w:r>
      <w:r w:rsidRPr="00AB1680">
        <w:rPr>
          <w:color w:val="777574"/>
          <w:spacing w:val="-6"/>
          <w:w w:val="105"/>
          <w:lang w:val="fr-FR"/>
        </w:rPr>
        <w:t xml:space="preserve"> </w:t>
      </w:r>
      <w:r w:rsidRPr="00AB1680">
        <w:rPr>
          <w:color w:val="666464"/>
          <w:w w:val="105"/>
          <w:lang w:val="fr-FR"/>
        </w:rPr>
        <w:t>ils ne</w:t>
      </w:r>
      <w:r w:rsidRPr="00AB1680">
        <w:rPr>
          <w:color w:val="666464"/>
          <w:spacing w:val="-8"/>
          <w:w w:val="105"/>
          <w:lang w:val="fr-FR"/>
        </w:rPr>
        <w:t xml:space="preserve"> </w:t>
      </w:r>
      <w:r w:rsidRPr="00AB1680">
        <w:rPr>
          <w:color w:val="666464"/>
          <w:w w:val="105"/>
          <w:lang w:val="fr-FR"/>
        </w:rPr>
        <w:t>communiquent</w:t>
      </w:r>
      <w:r w:rsidRPr="00AB1680">
        <w:rPr>
          <w:color w:val="666464"/>
          <w:spacing w:val="34"/>
          <w:w w:val="105"/>
          <w:lang w:val="fr-FR"/>
        </w:rPr>
        <w:t xml:space="preserve"> </w:t>
      </w:r>
      <w:r w:rsidRPr="00AB1680">
        <w:rPr>
          <w:color w:val="666464"/>
          <w:w w:val="105"/>
          <w:lang w:val="fr-FR"/>
        </w:rPr>
        <w:t>jamais vraiment et succombent à de méthodes de conditionnement comportemental qui finissent</w:t>
      </w:r>
      <w:r w:rsidRPr="00AB1680">
        <w:rPr>
          <w:color w:val="666464"/>
          <w:spacing w:val="40"/>
          <w:w w:val="105"/>
          <w:lang w:val="fr-FR"/>
        </w:rPr>
        <w:t xml:space="preserve"> </w:t>
      </w:r>
      <w:r w:rsidRPr="00AB1680">
        <w:rPr>
          <w:color w:val="666464"/>
          <w:w w:val="105"/>
          <w:lang w:val="fr-FR"/>
        </w:rPr>
        <w:t>par créer des dissensions.</w:t>
      </w:r>
      <w:r w:rsidRPr="00AB1680">
        <w:rPr>
          <w:color w:val="666464"/>
          <w:spacing w:val="40"/>
          <w:w w:val="105"/>
          <w:lang w:val="fr-FR"/>
        </w:rPr>
        <w:t xml:space="preserve"> </w:t>
      </w:r>
      <w:r w:rsidRPr="00AB1680">
        <w:rPr>
          <w:color w:val="666464"/>
          <w:w w:val="105"/>
          <w:lang w:val="fr-FR"/>
        </w:rPr>
        <w:t>Plus tard, Fran</w:t>
      </w:r>
      <w:r w:rsidRPr="00AB1680">
        <w:rPr>
          <w:color w:val="666464"/>
          <w:spacing w:val="40"/>
          <w:w w:val="105"/>
          <w:lang w:val="fr-FR"/>
        </w:rPr>
        <w:t xml:space="preserve"> </w:t>
      </w:r>
      <w:r w:rsidRPr="00AB1680">
        <w:rPr>
          <w:color w:val="666464"/>
          <w:w w:val="105"/>
          <w:lang w:val="fr-FR"/>
        </w:rPr>
        <w:t>prendra conscience de</w:t>
      </w:r>
      <w:r w:rsidRPr="00AB1680">
        <w:rPr>
          <w:color w:val="666464"/>
          <w:spacing w:val="-2"/>
          <w:w w:val="105"/>
          <w:lang w:val="fr-FR"/>
        </w:rPr>
        <w:t xml:space="preserve"> </w:t>
      </w:r>
      <w:r w:rsidRPr="00AB1680">
        <w:rPr>
          <w:color w:val="666464"/>
          <w:w w:val="105"/>
          <w:lang w:val="fr-FR"/>
        </w:rPr>
        <w:t>ce</w:t>
      </w:r>
      <w:r w:rsidRPr="00AB1680">
        <w:rPr>
          <w:color w:val="666464"/>
          <w:spacing w:val="-1"/>
          <w:w w:val="105"/>
          <w:lang w:val="fr-FR"/>
        </w:rPr>
        <w:t xml:space="preserve"> </w:t>
      </w:r>
      <w:r w:rsidRPr="00AB1680">
        <w:rPr>
          <w:color w:val="666464"/>
          <w:w w:val="105"/>
          <w:lang w:val="fr-FR"/>
        </w:rPr>
        <w:t xml:space="preserve">que ces constats impliquent et tirera une conclusion évidente </w:t>
      </w:r>
      <w:r w:rsidRPr="00AB1680">
        <w:rPr>
          <w:color w:val="777574"/>
          <w:w w:val="105"/>
          <w:lang w:val="fr-FR"/>
        </w:rPr>
        <w:t xml:space="preserve">en </w:t>
      </w:r>
      <w:r w:rsidRPr="00AB1680">
        <w:rPr>
          <w:color w:val="666464"/>
          <w:w w:val="105"/>
          <w:lang w:val="fr-FR"/>
        </w:rPr>
        <w:t>demandant:</w:t>
      </w:r>
    </w:p>
    <w:p w14:paraId="09623FF6" w14:textId="77777777" w:rsidR="001C7B19" w:rsidRPr="00AB1680" w:rsidRDefault="00A84B16">
      <w:pPr>
        <w:spacing w:before="146"/>
        <w:ind w:left="948"/>
        <w:rPr>
          <w:i/>
          <w:sz w:val="16"/>
          <w:lang w:val="fr-FR"/>
        </w:rPr>
      </w:pPr>
      <w:r w:rsidRPr="00AB1680">
        <w:rPr>
          <w:i/>
          <w:color w:val="666464"/>
          <w:w w:val="110"/>
          <w:sz w:val="16"/>
          <w:lang w:val="fr-FR"/>
        </w:rPr>
        <w:t>Que</w:t>
      </w:r>
      <w:r w:rsidRPr="00AB1680">
        <w:rPr>
          <w:i/>
          <w:color w:val="666464"/>
          <w:spacing w:val="18"/>
          <w:w w:val="110"/>
          <w:sz w:val="16"/>
          <w:lang w:val="fr-FR"/>
        </w:rPr>
        <w:t xml:space="preserve"> </w:t>
      </w:r>
      <w:r w:rsidRPr="00AB1680">
        <w:rPr>
          <w:i/>
          <w:color w:val="666464"/>
          <w:w w:val="110"/>
          <w:sz w:val="16"/>
          <w:lang w:val="fr-FR"/>
        </w:rPr>
        <w:t>sommes-nous</w:t>
      </w:r>
      <w:r w:rsidRPr="00AB1680">
        <w:rPr>
          <w:i/>
          <w:color w:val="666464"/>
          <w:spacing w:val="13"/>
          <w:w w:val="110"/>
          <w:sz w:val="16"/>
          <w:lang w:val="fr-FR"/>
        </w:rPr>
        <w:t xml:space="preserve"> </w:t>
      </w:r>
      <w:r w:rsidRPr="00AB1680">
        <w:rPr>
          <w:i/>
          <w:color w:val="666464"/>
          <w:w w:val="110"/>
          <w:sz w:val="16"/>
          <w:lang w:val="fr-FR"/>
        </w:rPr>
        <w:t>en</w:t>
      </w:r>
      <w:r w:rsidRPr="00AB1680">
        <w:rPr>
          <w:i/>
          <w:color w:val="666464"/>
          <w:spacing w:val="15"/>
          <w:w w:val="110"/>
          <w:sz w:val="16"/>
          <w:lang w:val="fr-FR"/>
        </w:rPr>
        <w:t xml:space="preserve"> </w:t>
      </w:r>
      <w:r w:rsidRPr="00AB1680">
        <w:rPr>
          <w:i/>
          <w:color w:val="666464"/>
          <w:w w:val="110"/>
          <w:sz w:val="16"/>
          <w:lang w:val="fr-FR"/>
        </w:rPr>
        <w:t>t</w:t>
      </w:r>
      <w:r w:rsidRPr="00AB1680">
        <w:rPr>
          <w:i/>
          <w:color w:val="666464"/>
          <w:w w:val="110"/>
          <w:sz w:val="16"/>
          <w:lang w:val="fr-FR"/>
        </w:rPr>
        <w:t>rain</w:t>
      </w:r>
      <w:r w:rsidRPr="00AB1680">
        <w:rPr>
          <w:i/>
          <w:color w:val="666464"/>
          <w:spacing w:val="7"/>
          <w:w w:val="110"/>
          <w:sz w:val="16"/>
          <w:lang w:val="fr-FR"/>
        </w:rPr>
        <w:t xml:space="preserve"> </w:t>
      </w:r>
      <w:r w:rsidRPr="00AB1680">
        <w:rPr>
          <w:i/>
          <w:color w:val="666464"/>
          <w:w w:val="110"/>
          <w:sz w:val="16"/>
          <w:lang w:val="fr-FR"/>
        </w:rPr>
        <w:t>de</w:t>
      </w:r>
      <w:r w:rsidRPr="00AB1680">
        <w:rPr>
          <w:i/>
          <w:color w:val="666464"/>
          <w:spacing w:val="16"/>
          <w:w w:val="110"/>
          <w:sz w:val="16"/>
          <w:lang w:val="fr-FR"/>
        </w:rPr>
        <w:t xml:space="preserve"> </w:t>
      </w:r>
      <w:r w:rsidRPr="00AB1680">
        <w:rPr>
          <w:i/>
          <w:color w:val="666464"/>
          <w:w w:val="110"/>
          <w:sz w:val="16"/>
          <w:lang w:val="fr-FR"/>
        </w:rPr>
        <w:t>nous</w:t>
      </w:r>
      <w:r w:rsidRPr="00AB1680">
        <w:rPr>
          <w:i/>
          <w:color w:val="666464"/>
          <w:spacing w:val="-10"/>
          <w:w w:val="110"/>
          <w:sz w:val="16"/>
          <w:lang w:val="fr-FR"/>
        </w:rPr>
        <w:t xml:space="preserve"> </w:t>
      </w:r>
      <w:r w:rsidRPr="00AB1680">
        <w:rPr>
          <w:i/>
          <w:color w:val="666464"/>
          <w:w w:val="110"/>
          <w:sz w:val="16"/>
          <w:lang w:val="fr-FR"/>
        </w:rPr>
        <w:t>faire</w:t>
      </w:r>
      <w:r w:rsidRPr="00AB1680">
        <w:rPr>
          <w:i/>
          <w:color w:val="666464"/>
          <w:spacing w:val="-1"/>
          <w:w w:val="110"/>
          <w:sz w:val="16"/>
          <w:lang w:val="fr-FR"/>
        </w:rPr>
        <w:t xml:space="preserve"> </w:t>
      </w:r>
      <w:r w:rsidRPr="00AB1680">
        <w:rPr>
          <w:i/>
          <w:color w:val="666464"/>
          <w:w w:val="110"/>
          <w:sz w:val="16"/>
          <w:lang w:val="fr-FR"/>
        </w:rPr>
        <w:t>à</w:t>
      </w:r>
      <w:r w:rsidRPr="00AB1680">
        <w:rPr>
          <w:i/>
          <w:color w:val="666464"/>
          <w:spacing w:val="7"/>
          <w:w w:val="110"/>
          <w:sz w:val="16"/>
          <w:lang w:val="fr-FR"/>
        </w:rPr>
        <w:t xml:space="preserve"> </w:t>
      </w:r>
      <w:r w:rsidRPr="00AB1680">
        <w:rPr>
          <w:i/>
          <w:color w:val="666464"/>
          <w:w w:val="110"/>
          <w:sz w:val="16"/>
          <w:lang w:val="fr-FR"/>
        </w:rPr>
        <w:t>nous-</w:t>
      </w:r>
      <w:r w:rsidRPr="00AB1680">
        <w:rPr>
          <w:i/>
          <w:color w:val="666464"/>
          <w:spacing w:val="-2"/>
          <w:w w:val="110"/>
          <w:sz w:val="16"/>
          <w:lang w:val="fr-FR"/>
        </w:rPr>
        <w:t>mêmes?</w:t>
      </w:r>
    </w:p>
    <w:p w14:paraId="193C82D5" w14:textId="77777777" w:rsidR="001C7B19" w:rsidRPr="00AB1680" w:rsidRDefault="001C7B19">
      <w:pPr>
        <w:pStyle w:val="Corpsdetexte"/>
        <w:spacing w:before="7"/>
        <w:rPr>
          <w:i/>
          <w:sz w:val="14"/>
          <w:lang w:val="fr-FR"/>
        </w:rPr>
      </w:pPr>
    </w:p>
    <w:p w14:paraId="4173DD47" w14:textId="77777777" w:rsidR="001C7B19" w:rsidRPr="00AB1680" w:rsidRDefault="00A84B16">
      <w:pPr>
        <w:pStyle w:val="Corpsdetexte"/>
        <w:spacing w:line="283" w:lineRule="auto"/>
        <w:ind w:left="381" w:right="758" w:firstLine="291"/>
        <w:jc w:val="both"/>
        <w:rPr>
          <w:lang w:val="fr-FR"/>
        </w:rPr>
      </w:pPr>
      <w:r w:rsidRPr="00AB1680">
        <w:rPr>
          <w:color w:val="565454"/>
          <w:w w:val="110"/>
          <w:lang w:val="fr-FR"/>
        </w:rPr>
        <w:t xml:space="preserve">Les </w:t>
      </w:r>
      <w:r w:rsidRPr="00AB1680">
        <w:rPr>
          <w:color w:val="666464"/>
          <w:w w:val="110"/>
          <w:lang w:val="fr-FR"/>
        </w:rPr>
        <w:t xml:space="preserve">humains survivants sont en fait responsables de </w:t>
      </w:r>
      <w:r w:rsidRPr="00AB1680">
        <w:rPr>
          <w:color w:val="565454"/>
          <w:w w:val="110"/>
          <w:lang w:val="fr-FR"/>
        </w:rPr>
        <w:t xml:space="preserve">leurs </w:t>
      </w:r>
      <w:r w:rsidRPr="00AB1680">
        <w:rPr>
          <w:color w:val="666464"/>
          <w:w w:val="110"/>
          <w:lang w:val="fr-FR"/>
        </w:rPr>
        <w:t>dilemmes. Ils pourront continuer à être inconsciemment victimes d'eux-mêmes, à divers degrés d'agressivité,</w:t>
      </w:r>
      <w:r w:rsidRPr="00AB1680">
        <w:rPr>
          <w:color w:val="666464"/>
          <w:spacing w:val="-10"/>
          <w:w w:val="110"/>
          <w:lang w:val="fr-FR"/>
        </w:rPr>
        <w:t xml:space="preserve"> </w:t>
      </w:r>
      <w:r w:rsidRPr="00AB1680">
        <w:rPr>
          <w:color w:val="666464"/>
          <w:w w:val="110"/>
          <w:lang w:val="fr-FR"/>
        </w:rPr>
        <w:t>à</w:t>
      </w:r>
      <w:r w:rsidRPr="00AB1680">
        <w:rPr>
          <w:color w:val="666464"/>
          <w:spacing w:val="-8"/>
          <w:w w:val="110"/>
          <w:lang w:val="fr-FR"/>
        </w:rPr>
        <w:t xml:space="preserve"> </w:t>
      </w:r>
      <w:r w:rsidRPr="00AB1680">
        <w:rPr>
          <w:color w:val="666464"/>
          <w:w w:val="110"/>
          <w:lang w:val="fr-FR"/>
        </w:rPr>
        <w:t>la</w:t>
      </w:r>
      <w:r w:rsidRPr="00AB1680">
        <w:rPr>
          <w:color w:val="666464"/>
          <w:spacing w:val="-1"/>
          <w:w w:val="110"/>
          <w:lang w:val="fr-FR"/>
        </w:rPr>
        <w:t xml:space="preserve"> </w:t>
      </w:r>
      <w:r w:rsidRPr="00AB1680">
        <w:rPr>
          <w:color w:val="666464"/>
          <w:w w:val="110"/>
          <w:lang w:val="fr-FR"/>
        </w:rPr>
        <w:t>fois</w:t>
      </w:r>
      <w:r w:rsidRPr="00AB1680">
        <w:rPr>
          <w:color w:val="666464"/>
          <w:spacing w:val="-2"/>
          <w:w w:val="110"/>
          <w:lang w:val="fr-FR"/>
        </w:rPr>
        <w:t xml:space="preserve"> </w:t>
      </w:r>
      <w:r w:rsidRPr="00AB1680">
        <w:rPr>
          <w:color w:val="666464"/>
          <w:w w:val="110"/>
          <w:lang w:val="fr-FR"/>
        </w:rPr>
        <w:t>directement</w:t>
      </w:r>
      <w:r w:rsidRPr="00AB1680">
        <w:rPr>
          <w:color w:val="666464"/>
          <w:w w:val="110"/>
          <w:lang w:val="fr-FR"/>
        </w:rPr>
        <w:t xml:space="preserve"> et indirectement, à moins qu'ils n'énoncent de nouveaux modes de comportement.</w:t>
      </w:r>
      <w:r w:rsidRPr="00AB1680">
        <w:rPr>
          <w:color w:val="666464"/>
          <w:spacing w:val="-1"/>
          <w:w w:val="110"/>
          <w:lang w:val="fr-FR"/>
        </w:rPr>
        <w:t xml:space="preserve"> </w:t>
      </w:r>
      <w:r w:rsidRPr="00AB1680">
        <w:rPr>
          <w:color w:val="666464"/>
          <w:w w:val="110"/>
          <w:lang w:val="fr-FR"/>
        </w:rPr>
        <w:t>Dans</w:t>
      </w:r>
      <w:r w:rsidRPr="00AB1680">
        <w:rPr>
          <w:color w:val="666464"/>
          <w:spacing w:val="-7"/>
          <w:w w:val="110"/>
          <w:lang w:val="fr-FR"/>
        </w:rPr>
        <w:t xml:space="preserve"> </w:t>
      </w:r>
      <w:r w:rsidRPr="00AB1680">
        <w:rPr>
          <w:color w:val="666464"/>
          <w:w w:val="110"/>
          <w:lang w:val="fr-FR"/>
        </w:rPr>
        <w:t>le</w:t>
      </w:r>
      <w:r w:rsidRPr="00AB1680">
        <w:rPr>
          <w:color w:val="666464"/>
          <w:spacing w:val="-10"/>
          <w:w w:val="110"/>
          <w:lang w:val="fr-FR"/>
        </w:rPr>
        <w:t xml:space="preserve"> </w:t>
      </w:r>
      <w:r w:rsidRPr="00AB1680">
        <w:rPr>
          <w:color w:val="666464"/>
          <w:w w:val="110"/>
          <w:lang w:val="fr-FR"/>
        </w:rPr>
        <w:t>cas</w:t>
      </w:r>
      <w:r w:rsidRPr="00AB1680">
        <w:rPr>
          <w:color w:val="666464"/>
          <w:spacing w:val="-10"/>
          <w:w w:val="110"/>
          <w:lang w:val="fr-FR"/>
        </w:rPr>
        <w:t xml:space="preserve"> </w:t>
      </w:r>
      <w:r w:rsidRPr="00AB1680">
        <w:rPr>
          <w:color w:val="666464"/>
          <w:w w:val="110"/>
          <w:lang w:val="fr-FR"/>
        </w:rPr>
        <w:t>contraire,</w:t>
      </w:r>
      <w:r w:rsidRPr="00AB1680">
        <w:rPr>
          <w:color w:val="666464"/>
          <w:spacing w:val="-6"/>
          <w:w w:val="110"/>
          <w:lang w:val="fr-FR"/>
        </w:rPr>
        <w:t xml:space="preserve"> </w:t>
      </w:r>
      <w:r w:rsidRPr="00AB1680">
        <w:rPr>
          <w:color w:val="666464"/>
          <w:w w:val="110"/>
          <w:lang w:val="fr-FR"/>
        </w:rPr>
        <w:t>les</w:t>
      </w:r>
      <w:r w:rsidRPr="00AB1680">
        <w:rPr>
          <w:color w:val="666464"/>
          <w:spacing w:val="-7"/>
          <w:w w:val="110"/>
          <w:lang w:val="fr-FR"/>
        </w:rPr>
        <w:t xml:space="preserve"> </w:t>
      </w:r>
      <w:r w:rsidRPr="00AB1680">
        <w:rPr>
          <w:color w:val="666464"/>
          <w:w w:val="110"/>
          <w:lang w:val="fr-FR"/>
        </w:rPr>
        <w:t>humains</w:t>
      </w:r>
      <w:r w:rsidRPr="00AB1680">
        <w:rPr>
          <w:color w:val="666464"/>
          <w:spacing w:val="-3"/>
          <w:w w:val="110"/>
          <w:lang w:val="fr-FR"/>
        </w:rPr>
        <w:t xml:space="preserve"> </w:t>
      </w:r>
      <w:r w:rsidRPr="00AB1680">
        <w:rPr>
          <w:color w:val="666464"/>
          <w:w w:val="110"/>
          <w:lang w:val="fr-FR"/>
        </w:rPr>
        <w:t>survivants</w:t>
      </w:r>
      <w:r w:rsidRPr="00AB1680">
        <w:rPr>
          <w:color w:val="666464"/>
          <w:spacing w:val="-5"/>
          <w:w w:val="110"/>
          <w:lang w:val="fr-FR"/>
        </w:rPr>
        <w:t xml:space="preserve"> </w:t>
      </w:r>
      <w:r w:rsidRPr="00AB1680">
        <w:rPr>
          <w:color w:val="666464"/>
          <w:w w:val="110"/>
          <w:lang w:val="fr-FR"/>
        </w:rPr>
        <w:t xml:space="preserve">conti­ </w:t>
      </w:r>
      <w:r w:rsidRPr="00AB1680">
        <w:rPr>
          <w:color w:val="666464"/>
          <w:spacing w:val="-2"/>
          <w:w w:val="110"/>
          <w:lang w:val="fr-FR"/>
        </w:rPr>
        <w:t>nueront</w:t>
      </w:r>
      <w:r w:rsidRPr="00AB1680">
        <w:rPr>
          <w:color w:val="666464"/>
          <w:spacing w:val="-10"/>
          <w:w w:val="110"/>
          <w:lang w:val="fr-FR"/>
        </w:rPr>
        <w:t xml:space="preserve"> </w:t>
      </w:r>
      <w:r w:rsidRPr="00AB1680">
        <w:rPr>
          <w:color w:val="666464"/>
          <w:spacing w:val="-2"/>
          <w:w w:val="110"/>
          <w:lang w:val="fr-FR"/>
        </w:rPr>
        <w:t>simplement</w:t>
      </w:r>
      <w:r w:rsidRPr="00AB1680">
        <w:rPr>
          <w:color w:val="666464"/>
          <w:spacing w:val="-10"/>
          <w:w w:val="110"/>
          <w:lang w:val="fr-FR"/>
        </w:rPr>
        <w:t xml:space="preserve"> </w:t>
      </w:r>
      <w:r w:rsidRPr="00AB1680">
        <w:rPr>
          <w:color w:val="666464"/>
          <w:spacing w:val="-2"/>
          <w:w w:val="110"/>
          <w:lang w:val="fr-FR"/>
        </w:rPr>
        <w:t>à</w:t>
      </w:r>
      <w:r w:rsidRPr="00AB1680">
        <w:rPr>
          <w:color w:val="666464"/>
          <w:spacing w:val="-12"/>
          <w:w w:val="110"/>
          <w:lang w:val="fr-FR"/>
        </w:rPr>
        <w:t xml:space="preserve"> </w:t>
      </w:r>
      <w:r w:rsidRPr="00AB1680">
        <w:rPr>
          <w:color w:val="666464"/>
          <w:spacing w:val="-2"/>
          <w:w w:val="110"/>
          <w:lang w:val="fr-FR"/>
        </w:rPr>
        <w:t>suivre</w:t>
      </w:r>
      <w:r w:rsidRPr="00AB1680">
        <w:rPr>
          <w:color w:val="666464"/>
          <w:spacing w:val="-9"/>
          <w:w w:val="110"/>
          <w:lang w:val="fr-FR"/>
        </w:rPr>
        <w:t xml:space="preserve"> </w:t>
      </w:r>
      <w:r w:rsidRPr="00AB1680">
        <w:rPr>
          <w:color w:val="666464"/>
          <w:spacing w:val="-2"/>
          <w:w w:val="110"/>
          <w:lang w:val="fr-FR"/>
        </w:rPr>
        <w:t>des</w:t>
      </w:r>
      <w:r w:rsidRPr="00AB1680">
        <w:rPr>
          <w:color w:val="666464"/>
          <w:spacing w:val="-6"/>
          <w:w w:val="110"/>
          <w:lang w:val="fr-FR"/>
        </w:rPr>
        <w:t xml:space="preserve"> </w:t>
      </w:r>
      <w:r w:rsidRPr="00AB1680">
        <w:rPr>
          <w:color w:val="666464"/>
          <w:spacing w:val="-2"/>
          <w:w w:val="110"/>
          <w:lang w:val="fr-FR"/>
        </w:rPr>
        <w:t>modes instinctifs</w:t>
      </w:r>
      <w:r w:rsidRPr="00AB1680">
        <w:rPr>
          <w:color w:val="666464"/>
          <w:spacing w:val="-4"/>
          <w:w w:val="110"/>
          <w:lang w:val="fr-FR"/>
        </w:rPr>
        <w:t xml:space="preserve"> </w:t>
      </w:r>
      <w:r w:rsidRPr="00AB1680">
        <w:rPr>
          <w:color w:val="666464"/>
          <w:spacing w:val="-2"/>
          <w:w w:val="110"/>
          <w:lang w:val="fr-FR"/>
        </w:rPr>
        <w:t>et</w:t>
      </w:r>
      <w:r w:rsidRPr="00AB1680">
        <w:rPr>
          <w:color w:val="666464"/>
          <w:spacing w:val="-12"/>
          <w:w w:val="110"/>
          <w:lang w:val="fr-FR"/>
        </w:rPr>
        <w:t xml:space="preserve"> </w:t>
      </w:r>
      <w:r w:rsidRPr="00AB1680">
        <w:rPr>
          <w:color w:val="666464"/>
          <w:spacing w:val="-2"/>
          <w:w w:val="110"/>
          <w:lang w:val="fr-FR"/>
        </w:rPr>
        <w:t xml:space="preserve">programmés de </w:t>
      </w:r>
      <w:r w:rsidRPr="00AB1680">
        <w:rPr>
          <w:color w:val="666464"/>
          <w:w w:val="110"/>
          <w:lang w:val="fr-FR"/>
        </w:rPr>
        <w:t>comportement qui</w:t>
      </w:r>
      <w:r w:rsidRPr="00AB1680">
        <w:rPr>
          <w:color w:val="666464"/>
          <w:spacing w:val="-1"/>
          <w:w w:val="110"/>
          <w:lang w:val="fr-FR"/>
        </w:rPr>
        <w:t xml:space="preserve"> </w:t>
      </w:r>
      <w:r w:rsidRPr="00AB1680">
        <w:rPr>
          <w:color w:val="666464"/>
          <w:w w:val="110"/>
          <w:lang w:val="fr-FR"/>
        </w:rPr>
        <w:t>déboucheront soit sur</w:t>
      </w:r>
      <w:r w:rsidRPr="00AB1680">
        <w:rPr>
          <w:color w:val="666464"/>
          <w:w w:val="110"/>
          <w:lang w:val="fr-FR"/>
        </w:rPr>
        <w:t xml:space="preserve"> l'autodestruction,</w:t>
      </w:r>
      <w:r w:rsidRPr="00AB1680">
        <w:rPr>
          <w:color w:val="666464"/>
          <w:spacing w:val="-11"/>
          <w:w w:val="110"/>
          <w:lang w:val="fr-FR"/>
        </w:rPr>
        <w:t xml:space="preserve"> </w:t>
      </w:r>
      <w:r w:rsidRPr="00AB1680">
        <w:rPr>
          <w:color w:val="666464"/>
          <w:w w:val="110"/>
          <w:lang w:val="fr-FR"/>
        </w:rPr>
        <w:t>soit sur une prochaine intégration, au sens propre ou figuré, au nombre croissant de morts-vivants à l'extérieur.</w:t>
      </w:r>
    </w:p>
    <w:p w14:paraId="14FCB39A" w14:textId="77777777" w:rsidR="001C7B19" w:rsidRPr="00AB1680" w:rsidRDefault="00A84B16">
      <w:pPr>
        <w:pStyle w:val="Corpsdetexte"/>
        <w:spacing w:before="47" w:line="285" w:lineRule="auto"/>
        <w:ind w:left="362" w:right="763" w:firstLine="302"/>
        <w:jc w:val="both"/>
        <w:rPr>
          <w:lang w:val="fr-FR"/>
        </w:rPr>
      </w:pPr>
      <w:r w:rsidRPr="00AB1680">
        <w:rPr>
          <w:color w:val="666464"/>
          <w:w w:val="105"/>
          <w:lang w:val="fr-FR"/>
        </w:rPr>
        <w:t>Finalement,</w:t>
      </w:r>
      <w:r w:rsidRPr="00AB1680">
        <w:rPr>
          <w:color w:val="666464"/>
          <w:spacing w:val="-13"/>
          <w:w w:val="105"/>
          <w:lang w:val="fr-FR"/>
        </w:rPr>
        <w:t xml:space="preserve"> </w:t>
      </w:r>
      <w:r w:rsidRPr="00AB1680">
        <w:rPr>
          <w:color w:val="666464"/>
          <w:w w:val="105"/>
          <w:lang w:val="fr-FR"/>
        </w:rPr>
        <w:t>les</w:t>
      </w:r>
      <w:r w:rsidRPr="00AB1680">
        <w:rPr>
          <w:color w:val="666464"/>
          <w:spacing w:val="-6"/>
          <w:w w:val="105"/>
          <w:lang w:val="fr-FR"/>
        </w:rPr>
        <w:t xml:space="preserve"> </w:t>
      </w:r>
      <w:r w:rsidRPr="00AB1680">
        <w:rPr>
          <w:color w:val="666464"/>
          <w:w w:val="105"/>
          <w:lang w:val="fr-FR"/>
        </w:rPr>
        <w:t>survivants</w:t>
      </w:r>
      <w:r w:rsidRPr="00AB1680">
        <w:rPr>
          <w:color w:val="666464"/>
          <w:spacing w:val="8"/>
          <w:w w:val="105"/>
          <w:lang w:val="fr-FR"/>
        </w:rPr>
        <w:t xml:space="preserve"> </w:t>
      </w:r>
      <w:r w:rsidRPr="00AB1680">
        <w:rPr>
          <w:color w:val="666464"/>
          <w:w w:val="105"/>
          <w:lang w:val="fr-FR"/>
        </w:rPr>
        <w:t>font</w:t>
      </w:r>
      <w:r w:rsidRPr="00AB1680">
        <w:rPr>
          <w:color w:val="666464"/>
          <w:spacing w:val="-4"/>
          <w:w w:val="105"/>
          <w:lang w:val="fr-FR"/>
        </w:rPr>
        <w:t xml:space="preserve"> </w:t>
      </w:r>
      <w:r w:rsidRPr="00AB1680">
        <w:rPr>
          <w:color w:val="666464"/>
          <w:w w:val="105"/>
          <w:lang w:val="fr-FR"/>
        </w:rPr>
        <w:t>face</w:t>
      </w:r>
      <w:r w:rsidRPr="00AB1680">
        <w:rPr>
          <w:color w:val="666464"/>
          <w:spacing w:val="-13"/>
          <w:w w:val="105"/>
          <w:lang w:val="fr-FR"/>
        </w:rPr>
        <w:t xml:space="preserve"> </w:t>
      </w:r>
      <w:r w:rsidRPr="00AB1680">
        <w:rPr>
          <w:color w:val="666464"/>
          <w:w w:val="105"/>
          <w:lang w:val="fr-FR"/>
        </w:rPr>
        <w:t>à</w:t>
      </w:r>
      <w:r w:rsidRPr="00AB1680">
        <w:rPr>
          <w:color w:val="666464"/>
          <w:spacing w:val="-7"/>
          <w:w w:val="105"/>
          <w:lang w:val="fr-FR"/>
        </w:rPr>
        <w:t xml:space="preserve"> </w:t>
      </w:r>
      <w:r w:rsidRPr="00AB1680">
        <w:rPr>
          <w:color w:val="666464"/>
          <w:w w:val="105"/>
          <w:lang w:val="fr-FR"/>
        </w:rPr>
        <w:t>une</w:t>
      </w:r>
      <w:r w:rsidRPr="00AB1680">
        <w:rPr>
          <w:color w:val="666464"/>
          <w:spacing w:val="-13"/>
          <w:w w:val="105"/>
          <w:lang w:val="fr-FR"/>
        </w:rPr>
        <w:t xml:space="preserve"> </w:t>
      </w:r>
      <w:r w:rsidRPr="00AB1680">
        <w:rPr>
          <w:color w:val="666464"/>
          <w:w w:val="105"/>
          <w:lang w:val="fr-FR"/>
        </w:rPr>
        <w:t>autre</w:t>
      </w:r>
      <w:r w:rsidRPr="00AB1680">
        <w:rPr>
          <w:color w:val="666464"/>
          <w:spacing w:val="-6"/>
          <w:w w:val="105"/>
          <w:lang w:val="fr-FR"/>
        </w:rPr>
        <w:t xml:space="preserve"> </w:t>
      </w:r>
      <w:r w:rsidRPr="00AB1680">
        <w:rPr>
          <w:color w:val="666464"/>
          <w:w w:val="105"/>
          <w:lang w:val="fr-FR"/>
        </w:rPr>
        <w:t>attaque,</w:t>
      </w:r>
      <w:r w:rsidRPr="00AB1680">
        <w:rPr>
          <w:color w:val="666464"/>
          <w:spacing w:val="-6"/>
          <w:w w:val="105"/>
          <w:lang w:val="fr-FR"/>
        </w:rPr>
        <w:t xml:space="preserve"> </w:t>
      </w:r>
      <w:r w:rsidRPr="00AB1680">
        <w:rPr>
          <w:color w:val="666464"/>
          <w:w w:val="105"/>
          <w:lang w:val="fr-FR"/>
        </w:rPr>
        <w:t>celle</w:t>
      </w:r>
      <w:r w:rsidRPr="00AB1680">
        <w:rPr>
          <w:color w:val="666464"/>
          <w:spacing w:val="-13"/>
          <w:w w:val="105"/>
          <w:lang w:val="fr-FR"/>
        </w:rPr>
        <w:t xml:space="preserve"> </w:t>
      </w:r>
      <w:r w:rsidRPr="00AB1680">
        <w:rPr>
          <w:color w:val="565454"/>
          <w:w w:val="105"/>
          <w:lang w:val="fr-FR"/>
        </w:rPr>
        <w:t xml:space="preserve">d'une bande </w:t>
      </w:r>
      <w:r w:rsidRPr="00AB1680">
        <w:rPr>
          <w:color w:val="666464"/>
          <w:w w:val="105"/>
          <w:lang w:val="fr-FR"/>
        </w:rPr>
        <w:t>de motards maraudeurs. Les assaillants ne sont</w:t>
      </w:r>
      <w:r w:rsidRPr="00AB1680">
        <w:rPr>
          <w:color w:val="666464"/>
          <w:w w:val="105"/>
          <w:lang w:val="fr-FR"/>
        </w:rPr>
        <w:t xml:space="preserve"> là que pour </w:t>
      </w:r>
      <w:r w:rsidRPr="00AB1680">
        <w:rPr>
          <w:color w:val="565454"/>
          <w:w w:val="105"/>
          <w:lang w:val="fr-FR"/>
        </w:rPr>
        <w:t>piller</w:t>
      </w:r>
      <w:r w:rsidRPr="00AB1680">
        <w:rPr>
          <w:color w:val="565454"/>
          <w:spacing w:val="17"/>
          <w:w w:val="105"/>
          <w:lang w:val="fr-FR"/>
        </w:rPr>
        <w:t xml:space="preserve"> </w:t>
      </w:r>
      <w:r w:rsidRPr="00AB1680">
        <w:rPr>
          <w:color w:val="666464"/>
          <w:w w:val="105"/>
          <w:lang w:val="fr-FR"/>
        </w:rPr>
        <w:t>le centre,</w:t>
      </w:r>
      <w:r w:rsidRPr="00AB1680">
        <w:rPr>
          <w:color w:val="666464"/>
          <w:spacing w:val="17"/>
          <w:w w:val="105"/>
          <w:lang w:val="fr-FR"/>
        </w:rPr>
        <w:t xml:space="preserve"> </w:t>
      </w:r>
      <w:r w:rsidRPr="00AB1680">
        <w:rPr>
          <w:color w:val="666464"/>
          <w:w w:val="105"/>
          <w:lang w:val="fr-FR"/>
        </w:rPr>
        <w:t>mais</w:t>
      </w:r>
      <w:r w:rsidRPr="00AB1680">
        <w:rPr>
          <w:color w:val="666464"/>
          <w:spacing w:val="20"/>
          <w:w w:val="105"/>
          <w:lang w:val="fr-FR"/>
        </w:rPr>
        <w:t xml:space="preserve"> </w:t>
      </w:r>
      <w:r w:rsidRPr="00AB1680">
        <w:rPr>
          <w:color w:val="666464"/>
          <w:w w:val="105"/>
          <w:lang w:val="fr-FR"/>
        </w:rPr>
        <w:t>ils condamnent</w:t>
      </w:r>
      <w:r w:rsidRPr="00AB1680">
        <w:rPr>
          <w:color w:val="666464"/>
          <w:spacing w:val="30"/>
          <w:w w:val="105"/>
          <w:lang w:val="fr-FR"/>
        </w:rPr>
        <w:t xml:space="preserve"> </w:t>
      </w:r>
      <w:r w:rsidRPr="00AB1680">
        <w:rPr>
          <w:color w:val="666464"/>
          <w:w w:val="105"/>
          <w:lang w:val="fr-FR"/>
        </w:rPr>
        <w:t>le trio</w:t>
      </w:r>
      <w:r w:rsidRPr="00AB1680">
        <w:rPr>
          <w:color w:val="666464"/>
          <w:spacing w:val="17"/>
          <w:w w:val="105"/>
          <w:lang w:val="fr-FR"/>
        </w:rPr>
        <w:t xml:space="preserve"> </w:t>
      </w:r>
      <w:r w:rsidRPr="00AB1680">
        <w:rPr>
          <w:color w:val="666464"/>
          <w:w w:val="105"/>
          <w:lang w:val="fr-FR"/>
        </w:rPr>
        <w:t>pour</w:t>
      </w:r>
      <w:r w:rsidRPr="00AB1680">
        <w:rPr>
          <w:color w:val="666464"/>
          <w:spacing w:val="21"/>
          <w:w w:val="105"/>
          <w:lang w:val="fr-FR"/>
        </w:rPr>
        <w:t xml:space="preserve"> </w:t>
      </w:r>
      <w:r w:rsidRPr="00AB1680">
        <w:rPr>
          <w:color w:val="666464"/>
          <w:w w:val="105"/>
          <w:lang w:val="fr-FR"/>
        </w:rPr>
        <w:t>leur</w:t>
      </w:r>
      <w:r w:rsidRPr="00AB1680">
        <w:rPr>
          <w:color w:val="666464"/>
          <w:spacing w:val="20"/>
          <w:w w:val="105"/>
          <w:lang w:val="fr-FR"/>
        </w:rPr>
        <w:t xml:space="preserve"> </w:t>
      </w:r>
      <w:r w:rsidRPr="00AB1680">
        <w:rPr>
          <w:color w:val="666464"/>
          <w:w w:val="105"/>
          <w:lang w:val="fr-FR"/>
        </w:rPr>
        <w:t xml:space="preserve">goût féroce de </w:t>
      </w:r>
      <w:r w:rsidRPr="00AB1680">
        <w:rPr>
          <w:color w:val="565454"/>
          <w:w w:val="105"/>
          <w:lang w:val="fr-FR"/>
        </w:rPr>
        <w:t xml:space="preserve">la </w:t>
      </w:r>
      <w:r w:rsidRPr="00AB1680">
        <w:rPr>
          <w:color w:val="666464"/>
          <w:w w:val="105"/>
          <w:lang w:val="fr-FR"/>
        </w:rPr>
        <w:t xml:space="preserve">propriété - </w:t>
      </w:r>
      <w:r w:rsidRPr="00AB1680">
        <w:rPr>
          <w:color w:val="777574"/>
          <w:w w:val="105"/>
          <w:sz w:val="14"/>
          <w:lang w:val="fr-FR"/>
        </w:rPr>
        <w:t xml:space="preserve">« </w:t>
      </w:r>
      <w:r w:rsidRPr="00AB1680">
        <w:rPr>
          <w:color w:val="666464"/>
          <w:w w:val="105"/>
          <w:lang w:val="fr-FR"/>
        </w:rPr>
        <w:t>Hé, vous, dans le centre</w:t>
      </w:r>
      <w:r w:rsidRPr="00AB1680">
        <w:rPr>
          <w:color w:val="666464"/>
          <w:spacing w:val="-8"/>
          <w:w w:val="105"/>
          <w:lang w:val="fr-FR"/>
        </w:rPr>
        <w:t xml:space="preserve"> </w:t>
      </w:r>
      <w:r w:rsidRPr="00AB1680">
        <w:rPr>
          <w:color w:val="666464"/>
          <w:w w:val="105"/>
          <w:lang w:val="fr-FR"/>
        </w:rPr>
        <w:t xml:space="preserve">! Vous avez fait une grosse bourde. On n'aime pas ceux qui ne partagent </w:t>
      </w:r>
      <w:r w:rsidRPr="00AB1680">
        <w:rPr>
          <w:color w:val="565454"/>
          <w:w w:val="105"/>
          <w:lang w:val="fr-FR"/>
        </w:rPr>
        <w:t>pas</w:t>
      </w:r>
      <w:r w:rsidRPr="00AB1680">
        <w:rPr>
          <w:color w:val="777574"/>
          <w:w w:val="105"/>
          <w:lang w:val="fr-FR"/>
        </w:rPr>
        <w:t xml:space="preserve">». </w:t>
      </w:r>
      <w:r w:rsidRPr="00AB1680">
        <w:rPr>
          <w:color w:val="666464"/>
          <w:w w:val="105"/>
          <w:lang w:val="fr-FR"/>
        </w:rPr>
        <w:t xml:space="preserve">Puis ils forcent </w:t>
      </w:r>
      <w:r w:rsidRPr="00AB1680">
        <w:rPr>
          <w:color w:val="565454"/>
          <w:w w:val="105"/>
          <w:lang w:val="fr-FR"/>
        </w:rPr>
        <w:t xml:space="preserve">l'entrée </w:t>
      </w:r>
      <w:r w:rsidRPr="00AB1680">
        <w:rPr>
          <w:color w:val="666464"/>
          <w:w w:val="105"/>
          <w:lang w:val="fr-FR"/>
        </w:rPr>
        <w:t>du centre,</w:t>
      </w:r>
      <w:r w:rsidRPr="00AB1680">
        <w:rPr>
          <w:color w:val="666464"/>
          <w:w w:val="105"/>
          <w:lang w:val="fr-FR"/>
        </w:rPr>
        <w:t xml:space="preserve"> laissant ainsi entrer les zombies qui attendaient d'accéder à leur paradis de la consommation. Si Peter sait qu'il est </w:t>
      </w:r>
      <w:r w:rsidRPr="00AB1680">
        <w:rPr>
          <w:color w:val="565454"/>
          <w:w w:val="105"/>
          <w:lang w:val="fr-FR"/>
        </w:rPr>
        <w:t xml:space="preserve">indispensable </w:t>
      </w:r>
      <w:r w:rsidRPr="00AB1680">
        <w:rPr>
          <w:color w:val="666464"/>
          <w:w w:val="105"/>
          <w:lang w:val="fr-FR"/>
        </w:rPr>
        <w:t xml:space="preserve">d'éviter toute confrontation avec un adversaire </w:t>
      </w:r>
      <w:r w:rsidRPr="00AB1680">
        <w:rPr>
          <w:color w:val="565454"/>
          <w:w w:val="105"/>
          <w:lang w:val="fr-FR"/>
        </w:rPr>
        <w:t xml:space="preserve">largement </w:t>
      </w:r>
      <w:r w:rsidRPr="00AB1680">
        <w:rPr>
          <w:color w:val="666464"/>
          <w:w w:val="105"/>
          <w:lang w:val="fr-FR"/>
        </w:rPr>
        <w:t>supérieur en nombre, Steve adopte immédiatement le</w:t>
      </w:r>
      <w:r w:rsidRPr="00AB1680">
        <w:rPr>
          <w:color w:val="666464"/>
          <w:spacing w:val="40"/>
          <w:w w:val="105"/>
          <w:lang w:val="fr-FR"/>
        </w:rPr>
        <w:t xml:space="preserve"> </w:t>
      </w:r>
      <w:r w:rsidRPr="00AB1680">
        <w:rPr>
          <w:color w:val="565454"/>
          <w:w w:val="105"/>
          <w:lang w:val="fr-FR"/>
        </w:rPr>
        <w:t xml:space="preserve">même </w:t>
      </w:r>
      <w:r w:rsidRPr="00AB1680">
        <w:rPr>
          <w:color w:val="666464"/>
          <w:w w:val="105"/>
          <w:lang w:val="fr-FR"/>
        </w:rPr>
        <w:t>mode de</w:t>
      </w:r>
      <w:r w:rsidRPr="00AB1680">
        <w:rPr>
          <w:color w:val="666464"/>
          <w:spacing w:val="-7"/>
          <w:w w:val="105"/>
          <w:lang w:val="fr-FR"/>
        </w:rPr>
        <w:t xml:space="preserve"> </w:t>
      </w:r>
      <w:r w:rsidRPr="00AB1680">
        <w:rPr>
          <w:color w:val="666464"/>
          <w:w w:val="105"/>
          <w:lang w:val="fr-FR"/>
        </w:rPr>
        <w:t>comportement égoïste que Roger avant lui. Il ne</w:t>
      </w:r>
      <w:r w:rsidRPr="00AB1680">
        <w:rPr>
          <w:color w:val="666464"/>
          <w:spacing w:val="-3"/>
          <w:w w:val="105"/>
          <w:lang w:val="fr-FR"/>
        </w:rPr>
        <w:t xml:space="preserve"> </w:t>
      </w:r>
      <w:r w:rsidRPr="00AB1680">
        <w:rPr>
          <w:color w:val="666464"/>
          <w:w w:val="105"/>
          <w:lang w:val="fr-FR"/>
        </w:rPr>
        <w:t xml:space="preserve">tient pas compte des conseils de Peter qui lui dit: </w:t>
      </w:r>
      <w:r w:rsidRPr="00AB1680">
        <w:rPr>
          <w:rFonts w:ascii="Arial" w:hAnsi="Arial"/>
          <w:color w:val="666464"/>
          <w:w w:val="95"/>
          <w:sz w:val="12"/>
          <w:lang w:val="fr-FR"/>
        </w:rPr>
        <w:t xml:space="preserve">&lt;&lt; </w:t>
      </w:r>
      <w:r w:rsidRPr="00AB1680">
        <w:rPr>
          <w:color w:val="666464"/>
          <w:w w:val="105"/>
          <w:lang w:val="fr-FR"/>
        </w:rPr>
        <w:t xml:space="preserve">Reste </w:t>
      </w:r>
      <w:r w:rsidRPr="00AB1680">
        <w:rPr>
          <w:color w:val="777574"/>
          <w:w w:val="105"/>
          <w:lang w:val="fr-FR"/>
        </w:rPr>
        <w:t xml:space="preserve">simplement </w:t>
      </w:r>
      <w:r w:rsidRPr="00AB1680">
        <w:rPr>
          <w:color w:val="565454"/>
          <w:w w:val="105"/>
          <w:lang w:val="fr-FR"/>
        </w:rPr>
        <w:t>caché.</w:t>
      </w:r>
      <w:r w:rsidRPr="00AB1680">
        <w:rPr>
          <w:color w:val="565454"/>
          <w:spacing w:val="-1"/>
          <w:w w:val="105"/>
          <w:lang w:val="fr-FR"/>
        </w:rPr>
        <w:t xml:space="preserve"> </w:t>
      </w:r>
      <w:r w:rsidRPr="00AB1680">
        <w:rPr>
          <w:color w:val="666464"/>
          <w:w w:val="105"/>
          <w:lang w:val="fr-FR"/>
        </w:rPr>
        <w:t>Ils</w:t>
      </w:r>
      <w:r w:rsidRPr="00AB1680">
        <w:rPr>
          <w:color w:val="666464"/>
          <w:spacing w:val="-8"/>
          <w:w w:val="105"/>
          <w:lang w:val="fr-FR"/>
        </w:rPr>
        <w:t xml:space="preserve"> </w:t>
      </w:r>
      <w:r w:rsidRPr="00AB1680">
        <w:rPr>
          <w:color w:val="666464"/>
          <w:w w:val="105"/>
          <w:lang w:val="fr-FR"/>
        </w:rPr>
        <w:t>en</w:t>
      </w:r>
      <w:r w:rsidRPr="00AB1680">
        <w:rPr>
          <w:color w:val="666464"/>
          <w:spacing w:val="10"/>
          <w:w w:val="105"/>
          <w:lang w:val="fr-FR"/>
        </w:rPr>
        <w:t xml:space="preserve"> </w:t>
      </w:r>
      <w:r w:rsidRPr="00AB1680">
        <w:rPr>
          <w:color w:val="666464"/>
          <w:w w:val="105"/>
          <w:lang w:val="fr-FR"/>
        </w:rPr>
        <w:t>veulent au</w:t>
      </w:r>
      <w:r w:rsidRPr="00AB1680">
        <w:rPr>
          <w:color w:val="666464"/>
          <w:spacing w:val="2"/>
          <w:w w:val="105"/>
          <w:lang w:val="fr-FR"/>
        </w:rPr>
        <w:t xml:space="preserve"> </w:t>
      </w:r>
      <w:r w:rsidRPr="00AB1680">
        <w:rPr>
          <w:color w:val="666464"/>
          <w:w w:val="105"/>
          <w:lang w:val="fr-FR"/>
        </w:rPr>
        <w:t>lieu. Ils</w:t>
      </w:r>
      <w:r w:rsidRPr="00AB1680">
        <w:rPr>
          <w:color w:val="666464"/>
          <w:spacing w:val="3"/>
          <w:w w:val="105"/>
          <w:lang w:val="fr-FR"/>
        </w:rPr>
        <w:t xml:space="preserve"> </w:t>
      </w:r>
      <w:r w:rsidRPr="00AB1680">
        <w:rPr>
          <w:color w:val="666464"/>
          <w:w w:val="105"/>
          <w:lang w:val="fr-FR"/>
        </w:rPr>
        <w:t>se</w:t>
      </w:r>
      <w:r w:rsidRPr="00AB1680">
        <w:rPr>
          <w:color w:val="666464"/>
          <w:spacing w:val="-4"/>
          <w:w w:val="105"/>
          <w:lang w:val="fr-FR"/>
        </w:rPr>
        <w:t xml:space="preserve"> </w:t>
      </w:r>
      <w:r w:rsidRPr="00AB1680">
        <w:rPr>
          <w:color w:val="666464"/>
          <w:w w:val="105"/>
          <w:lang w:val="fr-FR"/>
        </w:rPr>
        <w:t>fichent</w:t>
      </w:r>
      <w:r w:rsidRPr="00AB1680">
        <w:rPr>
          <w:color w:val="666464"/>
          <w:spacing w:val="-4"/>
          <w:w w:val="105"/>
          <w:lang w:val="fr-FR"/>
        </w:rPr>
        <w:t xml:space="preserve"> </w:t>
      </w:r>
      <w:r w:rsidRPr="00AB1680">
        <w:rPr>
          <w:color w:val="666464"/>
          <w:w w:val="105"/>
          <w:lang w:val="fr-FR"/>
        </w:rPr>
        <w:t>de</w:t>
      </w:r>
      <w:r w:rsidRPr="00AB1680">
        <w:rPr>
          <w:color w:val="666464"/>
          <w:spacing w:val="-8"/>
          <w:w w:val="105"/>
          <w:lang w:val="fr-FR"/>
        </w:rPr>
        <w:t xml:space="preserve"> </w:t>
      </w:r>
      <w:r w:rsidRPr="00AB1680">
        <w:rPr>
          <w:color w:val="666464"/>
          <w:w w:val="105"/>
          <w:lang w:val="fr-FR"/>
        </w:rPr>
        <w:t>nous</w:t>
      </w:r>
      <w:r w:rsidRPr="00AB1680">
        <w:rPr>
          <w:color w:val="666464"/>
          <w:spacing w:val="-4"/>
          <w:w w:val="105"/>
          <w:lang w:val="fr-FR"/>
        </w:rPr>
        <w:t xml:space="preserve"> </w:t>
      </w:r>
      <w:r w:rsidRPr="00AB1680">
        <w:rPr>
          <w:color w:val="666464"/>
          <w:w w:val="105"/>
          <w:lang w:val="fr-FR"/>
        </w:rPr>
        <w:t>»,</w:t>
      </w:r>
      <w:r w:rsidRPr="00AB1680">
        <w:rPr>
          <w:color w:val="666464"/>
          <w:spacing w:val="-11"/>
          <w:w w:val="105"/>
          <w:lang w:val="fr-FR"/>
        </w:rPr>
        <w:t xml:space="preserve"> </w:t>
      </w:r>
      <w:r w:rsidRPr="00AB1680">
        <w:rPr>
          <w:color w:val="666464"/>
          <w:w w:val="105"/>
          <w:lang w:val="fr-FR"/>
        </w:rPr>
        <w:t>en</w:t>
      </w:r>
      <w:r w:rsidRPr="00AB1680">
        <w:rPr>
          <w:color w:val="666464"/>
          <w:spacing w:val="-1"/>
          <w:w w:val="105"/>
          <w:lang w:val="fr-FR"/>
        </w:rPr>
        <w:t xml:space="preserve"> </w:t>
      </w:r>
      <w:r w:rsidRPr="00AB1680">
        <w:rPr>
          <w:color w:val="666464"/>
          <w:w w:val="105"/>
          <w:lang w:val="fr-FR"/>
        </w:rPr>
        <w:t>soutenant</w:t>
      </w:r>
      <w:r w:rsidRPr="00AB1680">
        <w:rPr>
          <w:color w:val="666464"/>
          <w:spacing w:val="1"/>
          <w:w w:val="105"/>
          <w:lang w:val="fr-FR"/>
        </w:rPr>
        <w:t xml:space="preserve"> </w:t>
      </w:r>
      <w:r w:rsidRPr="00AB1680">
        <w:rPr>
          <w:color w:val="666464"/>
          <w:spacing w:val="-5"/>
          <w:w w:val="105"/>
          <w:lang w:val="fr-FR"/>
        </w:rPr>
        <w:t>que</w:t>
      </w:r>
    </w:p>
    <w:p w14:paraId="3D82E75F" w14:textId="77777777" w:rsidR="001C7B19" w:rsidRPr="00AB1680" w:rsidRDefault="00A84B16">
      <w:pPr>
        <w:pStyle w:val="Corpsdetexte"/>
        <w:spacing w:line="278" w:lineRule="auto"/>
        <w:ind w:left="362" w:right="768" w:firstLine="6"/>
        <w:jc w:val="both"/>
        <w:rPr>
          <w:lang w:val="fr-FR"/>
        </w:rPr>
      </w:pPr>
      <w:r w:rsidRPr="00AB1680">
        <w:rPr>
          <w:color w:val="777574"/>
          <w:w w:val="105"/>
          <w:sz w:val="14"/>
          <w:lang w:val="fr-FR"/>
        </w:rPr>
        <w:t xml:space="preserve">« </w:t>
      </w:r>
      <w:r w:rsidRPr="00AB1680">
        <w:rPr>
          <w:color w:val="666464"/>
          <w:w w:val="105"/>
          <w:lang w:val="fr-FR"/>
        </w:rPr>
        <w:t>C'est à nous. Nous l'avons pris. C'est à nous.» Mais</w:t>
      </w:r>
      <w:r w:rsidRPr="00AB1680">
        <w:rPr>
          <w:color w:val="666464"/>
          <w:spacing w:val="-3"/>
          <w:w w:val="105"/>
          <w:lang w:val="fr-FR"/>
        </w:rPr>
        <w:t xml:space="preserve"> </w:t>
      </w:r>
      <w:r w:rsidRPr="00AB1680">
        <w:rPr>
          <w:color w:val="666464"/>
          <w:w w:val="105"/>
          <w:lang w:val="fr-FR"/>
        </w:rPr>
        <w:t xml:space="preserve">cette fois, Steve </w:t>
      </w:r>
      <w:r w:rsidRPr="00AB1680">
        <w:rPr>
          <w:color w:val="565454"/>
          <w:w w:val="105"/>
          <w:lang w:val="fr-FR"/>
        </w:rPr>
        <w:t xml:space="preserve">n'aura </w:t>
      </w:r>
      <w:r w:rsidRPr="00AB1680">
        <w:rPr>
          <w:color w:val="666464"/>
          <w:w w:val="105"/>
          <w:lang w:val="fr-FR"/>
        </w:rPr>
        <w:t xml:space="preserve">aucune chance de </w:t>
      </w:r>
      <w:r w:rsidRPr="00AB1680">
        <w:rPr>
          <w:color w:val="777574"/>
          <w:w w:val="105"/>
          <w:sz w:val="14"/>
          <w:lang w:val="fr-FR"/>
        </w:rPr>
        <w:t xml:space="preserve">« </w:t>
      </w:r>
      <w:r w:rsidRPr="00AB1680">
        <w:rPr>
          <w:color w:val="666464"/>
          <w:w w:val="105"/>
          <w:lang w:val="fr-FR"/>
        </w:rPr>
        <w:t xml:space="preserve">leur foutre une raclée» comme Roger. Avant d'entrer en action, </w:t>
      </w:r>
      <w:r w:rsidRPr="00AB1680">
        <w:rPr>
          <w:color w:val="666464"/>
          <w:w w:val="105"/>
          <w:sz w:val="21"/>
          <w:lang w:val="fr-FR"/>
        </w:rPr>
        <w:t xml:space="preserve">il </w:t>
      </w:r>
      <w:r w:rsidRPr="00AB1680">
        <w:rPr>
          <w:color w:val="666464"/>
          <w:w w:val="105"/>
          <w:lang w:val="fr-FR"/>
        </w:rPr>
        <w:t xml:space="preserve">embrasse son fusil dans un </w:t>
      </w:r>
      <w:r w:rsidRPr="00AB1680">
        <w:rPr>
          <w:color w:val="777574"/>
          <w:w w:val="105"/>
          <w:lang w:val="fr-FR"/>
        </w:rPr>
        <w:t xml:space="preserve">élan </w:t>
      </w:r>
      <w:r w:rsidRPr="00AB1680">
        <w:rPr>
          <w:color w:val="666464"/>
          <w:w w:val="105"/>
          <w:lang w:val="fr-FR"/>
        </w:rPr>
        <w:t xml:space="preserve">érotique </w:t>
      </w:r>
      <w:r w:rsidRPr="00AB1680">
        <w:rPr>
          <w:color w:val="565454"/>
          <w:w w:val="105"/>
          <w:lang w:val="fr-FR"/>
        </w:rPr>
        <w:t>homosexuel,</w:t>
      </w:r>
      <w:r w:rsidRPr="00AB1680">
        <w:rPr>
          <w:color w:val="565454"/>
          <w:spacing w:val="34"/>
          <w:w w:val="105"/>
          <w:lang w:val="fr-FR"/>
        </w:rPr>
        <w:t xml:space="preserve"> </w:t>
      </w:r>
      <w:r w:rsidRPr="00AB1680">
        <w:rPr>
          <w:color w:val="666464"/>
          <w:w w:val="105"/>
          <w:lang w:val="fr-FR"/>
        </w:rPr>
        <w:t>effectuant</w:t>
      </w:r>
      <w:r w:rsidRPr="00AB1680">
        <w:rPr>
          <w:color w:val="666464"/>
          <w:spacing w:val="40"/>
          <w:w w:val="105"/>
          <w:lang w:val="fr-FR"/>
        </w:rPr>
        <w:t xml:space="preserve"> </w:t>
      </w:r>
      <w:r w:rsidRPr="00AB1680">
        <w:rPr>
          <w:color w:val="666464"/>
          <w:w w:val="105"/>
          <w:lang w:val="fr-FR"/>
        </w:rPr>
        <w:t>un</w:t>
      </w:r>
      <w:r w:rsidRPr="00AB1680">
        <w:rPr>
          <w:color w:val="666464"/>
          <w:spacing w:val="32"/>
          <w:w w:val="105"/>
          <w:lang w:val="fr-FR"/>
        </w:rPr>
        <w:t xml:space="preserve"> </w:t>
      </w:r>
      <w:r w:rsidRPr="00AB1680">
        <w:rPr>
          <w:color w:val="666464"/>
          <w:w w:val="105"/>
          <w:lang w:val="fr-FR"/>
        </w:rPr>
        <w:t>transfert</w:t>
      </w:r>
      <w:r w:rsidRPr="00AB1680">
        <w:rPr>
          <w:color w:val="666464"/>
          <w:spacing w:val="40"/>
          <w:w w:val="105"/>
          <w:lang w:val="fr-FR"/>
        </w:rPr>
        <w:t xml:space="preserve"> </w:t>
      </w:r>
      <w:r w:rsidRPr="00AB1680">
        <w:rPr>
          <w:color w:val="666464"/>
          <w:w w:val="105"/>
          <w:lang w:val="fr-FR"/>
        </w:rPr>
        <w:t>subconscient</w:t>
      </w:r>
      <w:r w:rsidRPr="00AB1680">
        <w:rPr>
          <w:color w:val="666464"/>
          <w:spacing w:val="40"/>
          <w:w w:val="105"/>
          <w:lang w:val="fr-FR"/>
        </w:rPr>
        <w:t xml:space="preserve"> </w:t>
      </w:r>
      <w:r w:rsidRPr="00AB1680">
        <w:rPr>
          <w:color w:val="666464"/>
          <w:w w:val="105"/>
          <w:lang w:val="fr-FR"/>
        </w:rPr>
        <w:t xml:space="preserve">de </w:t>
      </w:r>
      <w:r w:rsidRPr="00AB1680">
        <w:rPr>
          <w:color w:val="666464"/>
          <w:w w:val="105"/>
          <w:lang w:val="fr-FR"/>
        </w:rPr>
        <w:t>ses</w:t>
      </w:r>
      <w:r w:rsidRPr="00AB1680">
        <w:rPr>
          <w:color w:val="666464"/>
          <w:spacing w:val="26"/>
          <w:w w:val="105"/>
          <w:lang w:val="fr-FR"/>
        </w:rPr>
        <w:t xml:space="preserve"> </w:t>
      </w:r>
      <w:r w:rsidRPr="00AB1680">
        <w:rPr>
          <w:color w:val="666464"/>
          <w:w w:val="105"/>
          <w:lang w:val="fr-FR"/>
        </w:rPr>
        <w:t>affects,</w:t>
      </w:r>
      <w:r w:rsidRPr="00AB1680">
        <w:rPr>
          <w:color w:val="666464"/>
          <w:spacing w:val="27"/>
          <w:w w:val="105"/>
          <w:lang w:val="fr-FR"/>
        </w:rPr>
        <w:t xml:space="preserve"> </w:t>
      </w:r>
      <w:r w:rsidRPr="00AB1680">
        <w:rPr>
          <w:color w:val="666464"/>
          <w:w w:val="105"/>
          <w:lang w:val="fr-FR"/>
        </w:rPr>
        <w:t>de</w:t>
      </w:r>
    </w:p>
    <w:p w14:paraId="61F30BD7" w14:textId="77777777" w:rsidR="001C7B19" w:rsidRPr="00AB1680" w:rsidRDefault="001C7B19">
      <w:pPr>
        <w:spacing w:line="278" w:lineRule="auto"/>
        <w:jc w:val="both"/>
        <w:rPr>
          <w:lang w:val="fr-FR"/>
        </w:rPr>
        <w:sectPr w:rsidR="001C7B19" w:rsidRPr="00AB1680">
          <w:pgSz w:w="7360" w:h="10410"/>
          <w:pgMar w:top="300" w:right="180" w:bottom="0" w:left="440" w:header="108" w:footer="0" w:gutter="0"/>
          <w:cols w:space="720"/>
        </w:sectPr>
      </w:pPr>
    </w:p>
    <w:p w14:paraId="441A1943" w14:textId="77777777" w:rsidR="001C7B19" w:rsidRPr="00AB1680" w:rsidRDefault="001C7B19">
      <w:pPr>
        <w:pStyle w:val="Corpsdetexte"/>
        <w:rPr>
          <w:sz w:val="21"/>
          <w:lang w:val="fr-FR"/>
        </w:rPr>
      </w:pPr>
    </w:p>
    <w:p w14:paraId="3847F73B" w14:textId="77777777" w:rsidR="001C7B19" w:rsidRPr="00AB1680" w:rsidRDefault="00A84B16">
      <w:pPr>
        <w:pStyle w:val="Corpsdetexte"/>
        <w:spacing w:before="92" w:line="285" w:lineRule="auto"/>
        <w:ind w:left="579" w:right="576" w:firstLine="3"/>
        <w:jc w:val="both"/>
        <w:rPr>
          <w:lang w:val="fr-FR"/>
        </w:rPr>
      </w:pPr>
      <w:r w:rsidRPr="00AB1680">
        <w:rPr>
          <w:color w:val="52544D"/>
          <w:w w:val="105"/>
          <w:lang w:val="fr-FR"/>
        </w:rPr>
        <w:t>Fran à son symbole de pouvoir viril. Il abat l'un des motards et déclenche une guerre dont seuls les zombies sortiront vainqueurs.</w:t>
      </w:r>
    </w:p>
    <w:p w14:paraId="3BE46EBF" w14:textId="77777777" w:rsidR="001C7B19" w:rsidRPr="00AB1680" w:rsidRDefault="00A84B16">
      <w:pPr>
        <w:pStyle w:val="Corpsdetexte"/>
        <w:spacing w:before="38" w:line="283" w:lineRule="auto"/>
        <w:ind w:left="574" w:right="560" w:firstLine="282"/>
        <w:jc w:val="both"/>
        <w:rPr>
          <w:lang w:val="fr-FR"/>
        </w:rPr>
      </w:pPr>
      <w:r w:rsidRPr="00AB1680">
        <w:rPr>
          <w:color w:val="52544D"/>
          <w:w w:val="105"/>
          <w:lang w:val="fr-FR"/>
        </w:rPr>
        <w:t>Comme Roger, Steve entame un processus fatal qui fera</w:t>
      </w:r>
      <w:r w:rsidRPr="00AB1680">
        <w:rPr>
          <w:color w:val="52544D"/>
          <w:spacing w:val="-1"/>
          <w:w w:val="105"/>
          <w:lang w:val="fr-FR"/>
        </w:rPr>
        <w:t xml:space="preserve"> </w:t>
      </w:r>
      <w:r w:rsidRPr="00AB1680">
        <w:rPr>
          <w:color w:val="52544D"/>
          <w:w w:val="105"/>
          <w:lang w:val="fr-FR"/>
        </w:rPr>
        <w:t>de</w:t>
      </w:r>
      <w:r w:rsidRPr="00AB1680">
        <w:rPr>
          <w:color w:val="52544D"/>
          <w:spacing w:val="-8"/>
          <w:w w:val="105"/>
          <w:lang w:val="fr-FR"/>
        </w:rPr>
        <w:t xml:space="preserve"> </w:t>
      </w:r>
      <w:r w:rsidRPr="00AB1680">
        <w:rPr>
          <w:color w:val="52544D"/>
          <w:w w:val="105"/>
          <w:lang w:val="fr-FR"/>
        </w:rPr>
        <w:t>lui un mort-vivant. Mordu par</w:t>
      </w:r>
      <w:r w:rsidRPr="00AB1680">
        <w:rPr>
          <w:color w:val="52544D"/>
          <w:w w:val="105"/>
          <w:lang w:val="fr-FR"/>
        </w:rPr>
        <w:t xml:space="preserve"> une poignée de zombies, il ressort d'un ascenseur </w:t>
      </w:r>
      <w:r w:rsidRPr="00AB1680">
        <w:rPr>
          <w:color w:val="62645D"/>
          <w:w w:val="105"/>
          <w:lang w:val="fr-FR"/>
        </w:rPr>
        <w:t xml:space="preserve">et </w:t>
      </w:r>
      <w:r w:rsidRPr="00AB1680">
        <w:rPr>
          <w:color w:val="52544D"/>
          <w:w w:val="105"/>
          <w:lang w:val="fr-FR"/>
        </w:rPr>
        <w:t>se joint à l'armée des morts-vivants. Steve se comporte alors comme ses nouveaux compagnons d'armes, sur la base de l'instinct et du souvenir, et les conduit à démolir le faux mur dissi­ mulant son repa</w:t>
      </w:r>
      <w:r w:rsidRPr="00AB1680">
        <w:rPr>
          <w:color w:val="52544D"/>
          <w:w w:val="105"/>
          <w:lang w:val="fr-FR"/>
        </w:rPr>
        <w:t>ire. Autrefois, Steve était fasciné par la camaraderie virile de Peter et Roger ; désormais,</w:t>
      </w:r>
      <w:r w:rsidRPr="00AB1680">
        <w:rPr>
          <w:color w:val="52544D"/>
          <w:spacing w:val="40"/>
          <w:w w:val="105"/>
          <w:lang w:val="fr-FR"/>
        </w:rPr>
        <w:t xml:space="preserve"> </w:t>
      </w:r>
      <w:r w:rsidRPr="00AB1680">
        <w:rPr>
          <w:color w:val="52544D"/>
          <w:w w:val="105"/>
          <w:lang w:val="fr-FR"/>
        </w:rPr>
        <w:t xml:space="preserve">le voici ironiquement l'ironie chef d'armée menant sa troupe de zombies tel </w:t>
      </w:r>
      <w:r w:rsidRPr="00AB1680">
        <w:rPr>
          <w:color w:val="62645D"/>
          <w:w w:val="105"/>
          <w:lang w:val="fr-FR"/>
        </w:rPr>
        <w:t xml:space="preserve">un </w:t>
      </w:r>
      <w:r w:rsidRPr="00AB1680">
        <w:rPr>
          <w:color w:val="52544D"/>
          <w:w w:val="105"/>
          <w:lang w:val="fr-FR"/>
        </w:rPr>
        <w:t>général en cam­ pagne. Pourtant, comme le mentionne Gagne</w:t>
      </w:r>
      <w:r w:rsidRPr="00AB1680">
        <w:rPr>
          <w:color w:val="52544D"/>
          <w:w w:val="105"/>
          <w:position w:val="6"/>
          <w:sz w:val="14"/>
          <w:lang w:val="fr-FR"/>
        </w:rPr>
        <w:t>1</w:t>
      </w:r>
      <w:r w:rsidRPr="00AB1680">
        <w:rPr>
          <w:color w:val="52544D"/>
          <w:w w:val="105"/>
          <w:sz w:val="14"/>
          <w:lang w:val="fr-FR"/>
        </w:rPr>
        <w:t xml:space="preserve">, </w:t>
      </w:r>
      <w:r w:rsidRPr="00AB1680">
        <w:rPr>
          <w:color w:val="52544D"/>
          <w:w w:val="105"/>
          <w:lang w:val="fr-FR"/>
        </w:rPr>
        <w:t xml:space="preserve">Romero décrit Steve qui </w:t>
      </w:r>
      <w:r w:rsidRPr="00AB1680">
        <w:rPr>
          <w:color w:val="52544D"/>
          <w:w w:val="105"/>
          <w:lang w:val="fr-FR"/>
        </w:rPr>
        <w:t>s'avance en titubant de façon satirique, tout tordu, l'air idiot,</w:t>
      </w:r>
      <w:r w:rsidRPr="00AB1680">
        <w:rPr>
          <w:color w:val="52544D"/>
          <w:spacing w:val="40"/>
          <w:w w:val="105"/>
          <w:lang w:val="fr-FR"/>
        </w:rPr>
        <w:t xml:space="preserve"> </w:t>
      </w:r>
      <w:r w:rsidRPr="00AB1680">
        <w:rPr>
          <w:color w:val="52544D"/>
          <w:w w:val="105"/>
          <w:lang w:val="fr-FR"/>
        </w:rPr>
        <w:t>tenant dans sa main mais sans y prêter attention,</w:t>
      </w:r>
      <w:r w:rsidRPr="00AB1680">
        <w:rPr>
          <w:color w:val="52544D"/>
          <w:spacing w:val="-8"/>
          <w:w w:val="105"/>
          <w:lang w:val="fr-FR"/>
        </w:rPr>
        <w:t xml:space="preserve"> </w:t>
      </w:r>
      <w:r w:rsidRPr="00AB1680">
        <w:rPr>
          <w:color w:val="52544D"/>
          <w:w w:val="105"/>
          <w:lang w:val="fr-FR"/>
        </w:rPr>
        <w:t>1</w:t>
      </w:r>
      <w:r w:rsidRPr="00AB1680">
        <w:rPr>
          <w:color w:val="52544D"/>
          <w:spacing w:val="40"/>
          <w:w w:val="105"/>
          <w:lang w:val="fr-FR"/>
        </w:rPr>
        <w:t xml:space="preserve"> </w:t>
      </w:r>
      <w:r w:rsidRPr="00AB1680">
        <w:rPr>
          <w:color w:val="52544D"/>
          <w:w w:val="105"/>
          <w:lang w:val="fr-FR"/>
        </w:rPr>
        <w:t>pistolet dont il se servait lorsqu'il était humain. Soit une parodie éloquente de la fascination qu'il avait pour les armes quand il avait</w:t>
      </w:r>
      <w:r w:rsidRPr="00AB1680">
        <w:rPr>
          <w:color w:val="52544D"/>
          <w:w w:val="105"/>
          <w:lang w:val="fr-FR"/>
        </w:rPr>
        <w:t xml:space="preserve"> failli tirer (acci­ dentellement) sur Peter dans la zone d'atterrissage.</w:t>
      </w:r>
    </w:p>
    <w:p w14:paraId="457966D5" w14:textId="77777777" w:rsidR="001C7B19" w:rsidRPr="00AB1680" w:rsidRDefault="00A84B16">
      <w:pPr>
        <w:pStyle w:val="Corpsdetexte"/>
        <w:spacing w:before="33" w:line="285" w:lineRule="auto"/>
        <w:ind w:left="578" w:right="551" w:firstLine="280"/>
        <w:jc w:val="both"/>
        <w:rPr>
          <w:lang w:val="fr-FR"/>
        </w:rPr>
      </w:pPr>
      <w:r w:rsidRPr="00AB1680">
        <w:rPr>
          <w:color w:val="52544D"/>
          <w:w w:val="105"/>
          <w:lang w:val="fr-FR"/>
        </w:rPr>
        <w:t>Tandis que les zombies approchent, Peter ordonne à Fran de rejoindre l'hélicoptère et</w:t>
      </w:r>
      <w:r w:rsidRPr="00AB1680">
        <w:rPr>
          <w:color w:val="52544D"/>
          <w:spacing w:val="-6"/>
          <w:w w:val="105"/>
          <w:lang w:val="fr-FR"/>
        </w:rPr>
        <w:t xml:space="preserve"> </w:t>
      </w:r>
      <w:r w:rsidRPr="00AB1680">
        <w:rPr>
          <w:color w:val="52544D"/>
          <w:w w:val="105"/>
          <w:lang w:val="fr-FR"/>
        </w:rPr>
        <w:t>décide</w:t>
      </w:r>
      <w:r w:rsidRPr="00AB1680">
        <w:rPr>
          <w:color w:val="52544D"/>
          <w:spacing w:val="-4"/>
          <w:w w:val="105"/>
          <w:lang w:val="fr-FR"/>
        </w:rPr>
        <w:t xml:space="preserve"> </w:t>
      </w:r>
      <w:r w:rsidRPr="00AB1680">
        <w:rPr>
          <w:color w:val="52544D"/>
          <w:w w:val="105"/>
          <w:lang w:val="fr-FR"/>
        </w:rPr>
        <w:t>de rester dans l'arène</w:t>
      </w:r>
      <w:r w:rsidRPr="00AB1680">
        <w:rPr>
          <w:color w:val="52544D"/>
          <w:spacing w:val="-6"/>
          <w:w w:val="105"/>
          <w:lang w:val="fr-FR"/>
        </w:rPr>
        <w:t xml:space="preserve"> </w:t>
      </w:r>
      <w:r w:rsidRPr="00AB1680">
        <w:rPr>
          <w:color w:val="52544D"/>
          <w:w w:val="105"/>
          <w:lang w:val="fr-FR"/>
        </w:rPr>
        <w:t>afin de</w:t>
      </w:r>
      <w:r w:rsidRPr="00AB1680">
        <w:rPr>
          <w:color w:val="52544D"/>
          <w:spacing w:val="-4"/>
          <w:w w:val="105"/>
          <w:lang w:val="fr-FR"/>
        </w:rPr>
        <w:t xml:space="preserve"> </w:t>
      </w:r>
      <w:r w:rsidRPr="00AB1680">
        <w:rPr>
          <w:color w:val="52544D"/>
          <w:w w:val="105"/>
          <w:lang w:val="fr-FR"/>
        </w:rPr>
        <w:t>protéger ses</w:t>
      </w:r>
      <w:r w:rsidRPr="00AB1680">
        <w:rPr>
          <w:color w:val="52544D"/>
          <w:spacing w:val="-13"/>
          <w:w w:val="105"/>
          <w:lang w:val="fr-FR"/>
        </w:rPr>
        <w:t xml:space="preserve"> </w:t>
      </w:r>
      <w:r w:rsidRPr="00AB1680">
        <w:rPr>
          <w:color w:val="52544D"/>
          <w:w w:val="105"/>
          <w:lang w:val="fr-FR"/>
        </w:rPr>
        <w:t>arrières. Cependant, à</w:t>
      </w:r>
      <w:r w:rsidRPr="00AB1680">
        <w:rPr>
          <w:color w:val="52544D"/>
          <w:spacing w:val="-13"/>
          <w:w w:val="105"/>
          <w:lang w:val="fr-FR"/>
        </w:rPr>
        <w:t xml:space="preserve"> </w:t>
      </w:r>
      <w:r w:rsidRPr="00AB1680">
        <w:rPr>
          <w:color w:val="52544D"/>
          <w:w w:val="105"/>
          <w:lang w:val="fr-FR"/>
        </w:rPr>
        <w:t>ce</w:t>
      </w:r>
      <w:r w:rsidRPr="00AB1680">
        <w:rPr>
          <w:color w:val="52544D"/>
          <w:spacing w:val="-6"/>
          <w:w w:val="105"/>
          <w:lang w:val="fr-FR"/>
        </w:rPr>
        <w:t xml:space="preserve"> </w:t>
      </w:r>
      <w:r w:rsidRPr="00AB1680">
        <w:rPr>
          <w:color w:val="52544D"/>
          <w:w w:val="105"/>
          <w:lang w:val="fr-FR"/>
        </w:rPr>
        <w:t>moment-là, Peter</w:t>
      </w:r>
      <w:r w:rsidRPr="00AB1680">
        <w:rPr>
          <w:color w:val="52544D"/>
          <w:spacing w:val="-1"/>
          <w:w w:val="105"/>
          <w:lang w:val="fr-FR"/>
        </w:rPr>
        <w:t xml:space="preserve"> </w:t>
      </w:r>
      <w:r w:rsidRPr="00AB1680">
        <w:rPr>
          <w:color w:val="52544D"/>
          <w:w w:val="105"/>
          <w:lang w:val="fr-FR"/>
        </w:rPr>
        <w:t>cè</w:t>
      </w:r>
      <w:r w:rsidRPr="00AB1680">
        <w:rPr>
          <w:color w:val="52544D"/>
          <w:w w:val="105"/>
          <w:lang w:val="fr-FR"/>
        </w:rPr>
        <w:t>de</w:t>
      </w:r>
      <w:r w:rsidRPr="00AB1680">
        <w:rPr>
          <w:color w:val="52544D"/>
          <w:spacing w:val="-5"/>
          <w:w w:val="105"/>
          <w:lang w:val="fr-FR"/>
        </w:rPr>
        <w:t xml:space="preserve"> </w:t>
      </w:r>
      <w:r w:rsidRPr="00AB1680">
        <w:rPr>
          <w:color w:val="52544D"/>
          <w:w w:val="105"/>
          <w:lang w:val="fr-FR"/>
        </w:rPr>
        <w:t>passivement à</w:t>
      </w:r>
      <w:r w:rsidRPr="00AB1680">
        <w:rPr>
          <w:color w:val="52544D"/>
          <w:spacing w:val="-12"/>
          <w:w w:val="105"/>
          <w:lang w:val="fr-FR"/>
        </w:rPr>
        <w:t xml:space="preserve"> </w:t>
      </w:r>
      <w:r w:rsidRPr="00AB1680">
        <w:rPr>
          <w:color w:val="52544D"/>
          <w:w w:val="105"/>
          <w:lang w:val="fr-FR"/>
        </w:rPr>
        <w:t>des forces instinctives funestes. Après avoir tué Steve sous les yeux de Fran, il ne fait pas de doute qu'il a l'intention de se suicider, imitant ainsi le jeune équipier du SWAT au début. Peter se retire dans la chambre de</w:t>
      </w:r>
      <w:r w:rsidRPr="00AB1680">
        <w:rPr>
          <w:color w:val="52544D"/>
          <w:spacing w:val="-5"/>
          <w:w w:val="105"/>
          <w:lang w:val="fr-FR"/>
        </w:rPr>
        <w:t xml:space="preserve"> </w:t>
      </w:r>
      <w:r w:rsidRPr="00AB1680">
        <w:rPr>
          <w:color w:val="52544D"/>
          <w:w w:val="105"/>
          <w:lang w:val="fr-FR"/>
        </w:rPr>
        <w:t>Roger.</w:t>
      </w:r>
      <w:r w:rsidRPr="00AB1680">
        <w:rPr>
          <w:color w:val="52544D"/>
          <w:spacing w:val="-1"/>
          <w:w w:val="105"/>
          <w:lang w:val="fr-FR"/>
        </w:rPr>
        <w:t xml:space="preserve"> </w:t>
      </w:r>
      <w:r w:rsidRPr="00AB1680">
        <w:rPr>
          <w:color w:val="52544D"/>
          <w:w w:val="105"/>
          <w:lang w:val="fr-FR"/>
        </w:rPr>
        <w:t>C'est là</w:t>
      </w:r>
      <w:r w:rsidRPr="00AB1680">
        <w:rPr>
          <w:color w:val="52544D"/>
          <w:spacing w:val="-2"/>
          <w:w w:val="105"/>
          <w:lang w:val="fr-FR"/>
        </w:rPr>
        <w:t xml:space="preserve"> </w:t>
      </w:r>
      <w:r w:rsidRPr="00AB1680">
        <w:rPr>
          <w:color w:val="52544D"/>
          <w:w w:val="105"/>
          <w:lang w:val="fr-FR"/>
        </w:rPr>
        <w:t>qu'il avait</w:t>
      </w:r>
      <w:r w:rsidRPr="00AB1680">
        <w:rPr>
          <w:color w:val="52544D"/>
          <w:spacing w:val="-2"/>
          <w:w w:val="105"/>
          <w:lang w:val="fr-FR"/>
        </w:rPr>
        <w:t xml:space="preserve"> </w:t>
      </w:r>
      <w:r w:rsidRPr="00AB1680">
        <w:rPr>
          <w:color w:val="52544D"/>
          <w:w w:val="105"/>
          <w:lang w:val="fr-FR"/>
        </w:rPr>
        <w:t>tué</w:t>
      </w:r>
      <w:r w:rsidRPr="00AB1680">
        <w:rPr>
          <w:color w:val="52544D"/>
          <w:spacing w:val="-9"/>
          <w:w w:val="105"/>
          <w:lang w:val="fr-FR"/>
        </w:rPr>
        <w:t xml:space="preserve"> </w:t>
      </w:r>
      <w:r w:rsidRPr="00AB1680">
        <w:rPr>
          <w:color w:val="52544D"/>
          <w:w w:val="105"/>
          <w:lang w:val="fr-FR"/>
        </w:rPr>
        <w:t>son ami</w:t>
      </w:r>
      <w:r w:rsidRPr="00AB1680">
        <w:rPr>
          <w:color w:val="52544D"/>
          <w:spacing w:val="-6"/>
          <w:w w:val="105"/>
          <w:lang w:val="fr-FR"/>
        </w:rPr>
        <w:t xml:space="preserve"> </w:t>
      </w:r>
      <w:r w:rsidRPr="00AB1680">
        <w:rPr>
          <w:color w:val="52544D"/>
          <w:w w:val="105"/>
          <w:lang w:val="fr-FR"/>
        </w:rPr>
        <w:t>après s'être</w:t>
      </w:r>
      <w:r w:rsidRPr="00AB1680">
        <w:rPr>
          <w:color w:val="52544D"/>
          <w:spacing w:val="-4"/>
          <w:w w:val="105"/>
          <w:lang w:val="fr-FR"/>
        </w:rPr>
        <w:t xml:space="preserve"> </w:t>
      </w:r>
      <w:r w:rsidRPr="00AB1680">
        <w:rPr>
          <w:color w:val="52544D"/>
          <w:w w:val="105"/>
          <w:lang w:val="fr-FR"/>
        </w:rPr>
        <w:t>plié</w:t>
      </w:r>
      <w:r w:rsidRPr="00AB1680">
        <w:rPr>
          <w:color w:val="52544D"/>
          <w:spacing w:val="-7"/>
          <w:w w:val="105"/>
          <w:lang w:val="fr-FR"/>
        </w:rPr>
        <w:t xml:space="preserve"> </w:t>
      </w:r>
      <w:r w:rsidRPr="00AB1680">
        <w:rPr>
          <w:color w:val="52544D"/>
          <w:w w:val="105"/>
          <w:lang w:val="fr-FR"/>
        </w:rPr>
        <w:t>à sa demande de ne pas le laisser devenir une nouvelle recrue de l'armée des morts-vivants. Peter s'accroupit dans la chambre de son ami et pointe une arme sur sa joue. Pourtant, au dernier moment, Peter</w:t>
      </w:r>
      <w:r w:rsidRPr="00AB1680">
        <w:rPr>
          <w:color w:val="52544D"/>
          <w:spacing w:val="40"/>
          <w:w w:val="105"/>
          <w:lang w:val="fr-FR"/>
        </w:rPr>
        <w:t xml:space="preserve"> </w:t>
      </w:r>
      <w:r w:rsidRPr="00AB1680">
        <w:rPr>
          <w:color w:val="52544D"/>
          <w:w w:val="105"/>
          <w:lang w:val="fr-FR"/>
        </w:rPr>
        <w:t>décide soudain de vivre, d'arrêter la tuerie (d'humains comme de zombies) et de rejoindre Fran.</w:t>
      </w:r>
    </w:p>
    <w:p w14:paraId="5D6AE43A" w14:textId="77777777" w:rsidR="001C7B19" w:rsidRPr="00AB1680" w:rsidRDefault="00A84B16">
      <w:pPr>
        <w:pStyle w:val="Corpsdetexte"/>
        <w:spacing w:before="40" w:line="285" w:lineRule="auto"/>
        <w:ind w:left="586" w:right="551" w:firstLine="274"/>
        <w:jc w:val="both"/>
        <w:rPr>
          <w:lang w:val="fr-FR"/>
        </w:rPr>
      </w:pPr>
      <w:r w:rsidRPr="00AB1680">
        <w:rPr>
          <w:color w:val="52544D"/>
          <w:w w:val="105"/>
          <w:lang w:val="fr-FR"/>
        </w:rPr>
        <w:t>La décis-ion de Peter est significative à plus d'un titre. Dans la première mouture du scénario</w:t>
      </w:r>
      <w:r w:rsidRPr="00AB1680">
        <w:rPr>
          <w:color w:val="52544D"/>
          <w:spacing w:val="-1"/>
          <w:w w:val="105"/>
          <w:lang w:val="fr-FR"/>
        </w:rPr>
        <w:t xml:space="preserve"> </w:t>
      </w:r>
      <w:r w:rsidRPr="00AB1680">
        <w:rPr>
          <w:color w:val="52544D"/>
          <w:w w:val="105"/>
          <w:lang w:val="fr-FR"/>
        </w:rPr>
        <w:t>et</w:t>
      </w:r>
      <w:r w:rsidRPr="00AB1680">
        <w:rPr>
          <w:color w:val="52544D"/>
          <w:spacing w:val="-4"/>
          <w:w w:val="105"/>
          <w:lang w:val="fr-FR"/>
        </w:rPr>
        <w:t xml:space="preserve"> </w:t>
      </w:r>
      <w:r w:rsidRPr="00AB1680">
        <w:rPr>
          <w:color w:val="52544D"/>
          <w:w w:val="105"/>
          <w:lang w:val="fr-FR"/>
        </w:rPr>
        <w:t xml:space="preserve">dans la novélisation de </w:t>
      </w:r>
      <w:r w:rsidRPr="00AB1680">
        <w:rPr>
          <w:i/>
          <w:color w:val="52544D"/>
          <w:w w:val="105"/>
          <w:lang w:val="fr-FR"/>
        </w:rPr>
        <w:t xml:space="preserve">Dawn of the Dead, </w:t>
      </w:r>
      <w:r w:rsidRPr="00AB1680">
        <w:rPr>
          <w:color w:val="52544D"/>
          <w:w w:val="105"/>
          <w:lang w:val="fr-FR"/>
        </w:rPr>
        <w:t xml:space="preserve">Peter se suicidait </w:t>
      </w:r>
      <w:r w:rsidRPr="00AB1680">
        <w:rPr>
          <w:color w:val="52544D"/>
          <w:w w:val="105"/>
          <w:lang w:val="fr-FR"/>
        </w:rPr>
        <w:t>tandis que Fran se faisait décapiter par les pales</w:t>
      </w:r>
      <w:r w:rsidRPr="00AB1680">
        <w:rPr>
          <w:color w:val="52544D"/>
          <w:spacing w:val="-2"/>
          <w:w w:val="105"/>
          <w:lang w:val="fr-FR"/>
        </w:rPr>
        <w:t xml:space="preserve"> </w:t>
      </w:r>
      <w:r w:rsidRPr="00AB1680">
        <w:rPr>
          <w:color w:val="52544D"/>
          <w:w w:val="105"/>
          <w:lang w:val="fr-FR"/>
        </w:rPr>
        <w:t>en sortant de</w:t>
      </w:r>
      <w:r w:rsidRPr="00AB1680">
        <w:rPr>
          <w:color w:val="52544D"/>
          <w:spacing w:val="-9"/>
          <w:w w:val="105"/>
          <w:lang w:val="fr-FR"/>
        </w:rPr>
        <w:t xml:space="preserve"> </w:t>
      </w:r>
      <w:r w:rsidRPr="00AB1680">
        <w:rPr>
          <w:color w:val="52544D"/>
          <w:w w:val="105"/>
          <w:lang w:val="fr-FR"/>
        </w:rPr>
        <w:t>l'hélicoptère.</w:t>
      </w:r>
      <w:r w:rsidRPr="00AB1680">
        <w:rPr>
          <w:color w:val="52544D"/>
          <w:spacing w:val="-5"/>
          <w:w w:val="105"/>
          <w:lang w:val="fr-FR"/>
        </w:rPr>
        <w:t xml:space="preserve"> </w:t>
      </w:r>
      <w:r w:rsidRPr="00AB1680">
        <w:rPr>
          <w:color w:val="52544D"/>
          <w:w w:val="105"/>
          <w:lang w:val="fr-FR"/>
        </w:rPr>
        <w:t>Les deux humains survivants se</w:t>
      </w:r>
      <w:r w:rsidRPr="00AB1680">
        <w:rPr>
          <w:color w:val="52544D"/>
          <w:spacing w:val="-2"/>
          <w:w w:val="105"/>
          <w:lang w:val="fr-FR"/>
        </w:rPr>
        <w:t xml:space="preserve"> </w:t>
      </w:r>
      <w:r w:rsidRPr="00AB1680">
        <w:rPr>
          <w:color w:val="52544D"/>
          <w:w w:val="105"/>
          <w:lang w:val="fr-FR"/>
        </w:rPr>
        <w:t>sont</w:t>
      </w:r>
    </w:p>
    <w:p w14:paraId="68C25FA8" w14:textId="77777777" w:rsidR="001C7B19" w:rsidRPr="00AB1680" w:rsidRDefault="001C7B19">
      <w:pPr>
        <w:pStyle w:val="Corpsdetexte"/>
        <w:rPr>
          <w:sz w:val="20"/>
          <w:lang w:val="fr-FR"/>
        </w:rPr>
      </w:pPr>
    </w:p>
    <w:p w14:paraId="03DCA107" w14:textId="05A637D2" w:rsidR="001C7B19" w:rsidRPr="00AB1680" w:rsidRDefault="00AB1680">
      <w:pPr>
        <w:pStyle w:val="Corpsdetexte"/>
        <w:spacing w:before="2"/>
        <w:rPr>
          <w:sz w:val="14"/>
          <w:lang w:val="fr-FR"/>
        </w:rPr>
      </w:pPr>
      <w:r w:rsidRPr="00AB1680">
        <w:rPr>
          <w:noProof/>
          <w:lang w:val="fr-FR"/>
        </w:rPr>
        <mc:AlternateContent>
          <mc:Choice Requires="wps">
            <w:drawing>
              <wp:anchor distT="0" distB="0" distL="0" distR="0" simplePos="0" relativeHeight="487650816" behindDoc="1" locked="0" layoutInCell="1" allowOverlap="1" wp14:anchorId="73AC0BD7" wp14:editId="5967FEC9">
                <wp:simplePos x="0" y="0"/>
                <wp:positionH relativeFrom="page">
                  <wp:posOffset>635635</wp:posOffset>
                </wp:positionH>
                <wp:positionV relativeFrom="paragraph">
                  <wp:posOffset>118745</wp:posOffset>
                </wp:positionV>
                <wp:extent cx="1809750" cy="1270"/>
                <wp:effectExtent l="0" t="0" r="0" b="0"/>
                <wp:wrapTopAndBottom/>
                <wp:docPr id="550"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1001 1001"/>
                            <a:gd name="T1" fmla="*/ T0 w 2850"/>
                            <a:gd name="T2" fmla="+- 0 3851 1001"/>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8235" id="docshape123" o:spid="_x0000_s1026" style="position:absolute;margin-left:50.05pt;margin-top:9.35pt;width:142.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" path="m,l2850,e" filled="f" strokeweight=".16967mm">
                <v:path arrowok="t" o:connecttype="custom" o:connectlocs="0,0;1809750,0" o:connectangles="0,0"/>
                <w10:wrap type="topAndBottom" anchorx="page"/>
              </v:shape>
            </w:pict>
          </mc:Fallback>
        </mc:AlternateContent>
      </w:r>
    </w:p>
    <w:p w14:paraId="421A39B9" w14:textId="77777777" w:rsidR="001C7B19" w:rsidRPr="00AB1680" w:rsidRDefault="00A84B16">
      <w:pPr>
        <w:pStyle w:val="Paragraphedeliste"/>
        <w:numPr>
          <w:ilvl w:val="1"/>
          <w:numId w:val="25"/>
        </w:numPr>
        <w:tabs>
          <w:tab w:val="left" w:pos="862"/>
        </w:tabs>
        <w:spacing w:before="120" w:line="259" w:lineRule="auto"/>
        <w:ind w:right="562" w:hanging="283"/>
        <w:rPr>
          <w:sz w:val="16"/>
          <w:lang w:val="fr-FR"/>
        </w:rPr>
      </w:pPr>
      <w:r w:rsidRPr="00AB1680">
        <w:rPr>
          <w:color w:val="52544D"/>
          <w:sz w:val="17"/>
          <w:lang w:val="fr-FR"/>
        </w:rPr>
        <w:t xml:space="preserve">Paul </w:t>
      </w:r>
      <w:r w:rsidRPr="00AB1680">
        <w:rPr>
          <w:rFonts w:ascii="Arial"/>
          <w:color w:val="52544D"/>
          <w:sz w:val="16"/>
          <w:lang w:val="fr-FR"/>
        </w:rPr>
        <w:t xml:space="preserve">R. </w:t>
      </w:r>
      <w:r w:rsidRPr="00AB1680">
        <w:rPr>
          <w:color w:val="52544D"/>
          <w:sz w:val="17"/>
          <w:lang w:val="fr-FR"/>
        </w:rPr>
        <w:t>GAGNE,</w:t>
      </w:r>
      <w:r w:rsidRPr="00AB1680">
        <w:rPr>
          <w:color w:val="52544D"/>
          <w:spacing w:val="32"/>
          <w:sz w:val="17"/>
          <w:lang w:val="fr-FR"/>
        </w:rPr>
        <w:t xml:space="preserve"> </w:t>
      </w:r>
      <w:r w:rsidRPr="00AB1680">
        <w:rPr>
          <w:i/>
          <w:color w:val="52544D"/>
          <w:sz w:val="16"/>
          <w:lang w:val="fr-FR"/>
        </w:rPr>
        <w:t>The</w:t>
      </w:r>
      <w:r w:rsidRPr="00AB1680">
        <w:rPr>
          <w:i/>
          <w:color w:val="52544D"/>
          <w:spacing w:val="27"/>
          <w:sz w:val="16"/>
          <w:lang w:val="fr-FR"/>
        </w:rPr>
        <w:t xml:space="preserve"> </w:t>
      </w:r>
      <w:r w:rsidRPr="00AB1680">
        <w:rPr>
          <w:i/>
          <w:color w:val="52544D"/>
          <w:sz w:val="16"/>
          <w:lang w:val="fr-FR"/>
        </w:rPr>
        <w:t>Zombies</w:t>
      </w:r>
      <w:r w:rsidRPr="00AB1680">
        <w:rPr>
          <w:i/>
          <w:color w:val="52544D"/>
          <w:spacing w:val="26"/>
          <w:sz w:val="16"/>
          <w:lang w:val="fr-FR"/>
        </w:rPr>
        <w:t xml:space="preserve"> </w:t>
      </w:r>
      <w:r w:rsidRPr="00AB1680">
        <w:rPr>
          <w:i/>
          <w:color w:val="52544D"/>
          <w:sz w:val="16"/>
          <w:lang w:val="fr-FR"/>
        </w:rPr>
        <w:t>That</w:t>
      </w:r>
      <w:r w:rsidRPr="00AB1680">
        <w:rPr>
          <w:i/>
          <w:color w:val="52544D"/>
          <w:spacing w:val="36"/>
          <w:sz w:val="16"/>
          <w:lang w:val="fr-FR"/>
        </w:rPr>
        <w:t xml:space="preserve"> </w:t>
      </w:r>
      <w:r w:rsidRPr="00AB1680">
        <w:rPr>
          <w:i/>
          <w:color w:val="52544D"/>
          <w:sz w:val="16"/>
          <w:lang w:val="fr-FR"/>
        </w:rPr>
        <w:t>Ate</w:t>
      </w:r>
      <w:r w:rsidRPr="00AB1680">
        <w:rPr>
          <w:i/>
          <w:color w:val="52544D"/>
          <w:spacing w:val="37"/>
          <w:sz w:val="16"/>
          <w:lang w:val="fr-FR"/>
        </w:rPr>
        <w:t xml:space="preserve"> </w:t>
      </w:r>
      <w:r w:rsidRPr="00AB1680">
        <w:rPr>
          <w:i/>
          <w:color w:val="52544D"/>
          <w:sz w:val="16"/>
          <w:lang w:val="fr-FR"/>
        </w:rPr>
        <w:t>Pittsburgh:</w:t>
      </w:r>
      <w:r w:rsidRPr="00AB1680">
        <w:rPr>
          <w:i/>
          <w:color w:val="52544D"/>
          <w:spacing w:val="31"/>
          <w:sz w:val="16"/>
          <w:lang w:val="fr-FR"/>
        </w:rPr>
        <w:t xml:space="preserve"> </w:t>
      </w:r>
      <w:r w:rsidRPr="00AB1680">
        <w:rPr>
          <w:i/>
          <w:color w:val="52544D"/>
          <w:sz w:val="16"/>
          <w:lang w:val="fr-FR"/>
        </w:rPr>
        <w:t>The</w:t>
      </w:r>
      <w:r w:rsidRPr="00AB1680">
        <w:rPr>
          <w:i/>
          <w:color w:val="52544D"/>
          <w:spacing w:val="35"/>
          <w:sz w:val="16"/>
          <w:lang w:val="fr-FR"/>
        </w:rPr>
        <w:t xml:space="preserve"> </w:t>
      </w:r>
      <w:r w:rsidRPr="00AB1680">
        <w:rPr>
          <w:i/>
          <w:color w:val="52544D"/>
          <w:sz w:val="16"/>
          <w:lang w:val="fr-FR"/>
        </w:rPr>
        <w:t>Films of George</w:t>
      </w:r>
      <w:r w:rsidRPr="00AB1680">
        <w:rPr>
          <w:i/>
          <w:color w:val="52544D"/>
          <w:spacing w:val="30"/>
          <w:sz w:val="16"/>
          <w:lang w:val="fr-FR"/>
        </w:rPr>
        <w:t xml:space="preserve"> </w:t>
      </w:r>
      <w:r w:rsidRPr="00AB1680">
        <w:rPr>
          <w:i/>
          <w:color w:val="52544D"/>
          <w:sz w:val="16"/>
          <w:lang w:val="fr-FR"/>
        </w:rPr>
        <w:t>A.</w:t>
      </w:r>
      <w:r w:rsidRPr="00AB1680">
        <w:rPr>
          <w:i/>
          <w:color w:val="52544D"/>
          <w:spacing w:val="40"/>
          <w:sz w:val="16"/>
          <w:lang w:val="fr-FR"/>
        </w:rPr>
        <w:t xml:space="preserve"> </w:t>
      </w:r>
      <w:r w:rsidRPr="00AB1680">
        <w:rPr>
          <w:i/>
          <w:color w:val="52544D"/>
          <w:sz w:val="16"/>
          <w:lang w:val="fr-FR"/>
        </w:rPr>
        <w:t xml:space="preserve">Romero, op. </w:t>
      </w:r>
      <w:r w:rsidRPr="00AB1680">
        <w:rPr>
          <w:i/>
          <w:color w:val="62645D"/>
          <w:sz w:val="16"/>
          <w:lang w:val="fr-FR"/>
        </w:rPr>
        <w:t>cit.,</w:t>
      </w:r>
      <w:r w:rsidRPr="00AB1680">
        <w:rPr>
          <w:i/>
          <w:color w:val="62645D"/>
          <w:spacing w:val="-12"/>
          <w:sz w:val="16"/>
          <w:lang w:val="fr-FR"/>
        </w:rPr>
        <w:t xml:space="preserve"> </w:t>
      </w:r>
      <w:r w:rsidRPr="00AB1680">
        <w:rPr>
          <w:rFonts w:ascii="Arial"/>
          <w:color w:val="52544D"/>
          <w:sz w:val="17"/>
          <w:lang w:val="fr-FR"/>
        </w:rPr>
        <w:t>p.</w:t>
      </w:r>
      <w:r w:rsidRPr="00AB1680">
        <w:rPr>
          <w:rFonts w:ascii="Arial"/>
          <w:color w:val="52544D"/>
          <w:spacing w:val="-1"/>
          <w:sz w:val="17"/>
          <w:lang w:val="fr-FR"/>
        </w:rPr>
        <w:t xml:space="preserve"> </w:t>
      </w:r>
      <w:r w:rsidRPr="00AB1680">
        <w:rPr>
          <w:color w:val="52544D"/>
          <w:sz w:val="16"/>
          <w:lang w:val="fr-FR"/>
        </w:rPr>
        <w:t>89.</w:t>
      </w:r>
    </w:p>
    <w:p w14:paraId="0325402F" w14:textId="77777777" w:rsidR="001C7B19" w:rsidRPr="00AB1680" w:rsidRDefault="001C7B19">
      <w:pPr>
        <w:spacing w:line="259" w:lineRule="auto"/>
        <w:rPr>
          <w:sz w:val="16"/>
          <w:lang w:val="fr-FR"/>
        </w:rPr>
        <w:sectPr w:rsidR="001C7B19" w:rsidRPr="00AB1680">
          <w:pgSz w:w="7360" w:h="10410"/>
          <w:pgMar w:top="300" w:right="180" w:bottom="280" w:left="440" w:header="112" w:footer="0" w:gutter="0"/>
          <w:cols w:space="720"/>
        </w:sectPr>
      </w:pPr>
    </w:p>
    <w:p w14:paraId="471BF39C" w14:textId="2EA4A638" w:rsidR="001C7B19" w:rsidRPr="00AB1680" w:rsidRDefault="00AB1680">
      <w:pPr>
        <w:pStyle w:val="Corpsdetexte"/>
        <w:spacing w:before="9"/>
        <w:rPr>
          <w:sz w:val="21"/>
          <w:lang w:val="fr-FR"/>
        </w:rPr>
      </w:pPr>
      <w:r w:rsidRPr="00AB1680">
        <w:rPr>
          <w:noProof/>
          <w:lang w:val="fr-FR"/>
        </w:rPr>
        <w:lastRenderedPageBreak/>
        <mc:AlternateContent>
          <mc:Choice Requires="wps">
            <w:drawing>
              <wp:anchor distT="0" distB="0" distL="114300" distR="114300" simplePos="0" relativeHeight="15792640" behindDoc="0" locked="0" layoutInCell="1" allowOverlap="1" wp14:anchorId="2A4F2BEC" wp14:editId="54D947CF">
                <wp:simplePos x="0" y="0"/>
                <wp:positionH relativeFrom="page">
                  <wp:posOffset>8890</wp:posOffset>
                </wp:positionH>
                <wp:positionV relativeFrom="page">
                  <wp:posOffset>0</wp:posOffset>
                </wp:positionV>
                <wp:extent cx="12065" cy="5466715"/>
                <wp:effectExtent l="0" t="0" r="0" b="0"/>
                <wp:wrapNone/>
                <wp:docPr id="549"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0FA40" id="docshape124" o:spid="_x0000_s1026" style="position:absolute;margin-left:.7pt;margin-top:0;width:.95pt;height:430.4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BQi499/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93152" behindDoc="0" locked="0" layoutInCell="1" allowOverlap="1" wp14:anchorId="3A54B71B" wp14:editId="133EFF86">
                <wp:simplePos x="0" y="0"/>
                <wp:positionH relativeFrom="page">
                  <wp:posOffset>4243070</wp:posOffset>
                </wp:positionH>
                <wp:positionV relativeFrom="page">
                  <wp:posOffset>0</wp:posOffset>
                </wp:positionV>
                <wp:extent cx="427990" cy="4445"/>
                <wp:effectExtent l="0" t="0" r="0" b="0"/>
                <wp:wrapNone/>
                <wp:docPr id="548"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6CC9" id="docshape125" o:spid="_x0000_s1026" style="position:absolute;margin-left:334.1pt;margin-top:0;width:33.7pt;height:.3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93664" behindDoc="0" locked="0" layoutInCell="1" allowOverlap="1" wp14:anchorId="5F014D64" wp14:editId="3CD727DB">
                <wp:simplePos x="0" y="0"/>
                <wp:positionH relativeFrom="page">
                  <wp:posOffset>12065</wp:posOffset>
                </wp:positionH>
                <wp:positionV relativeFrom="page">
                  <wp:posOffset>6600190</wp:posOffset>
                </wp:positionV>
                <wp:extent cx="3460750" cy="0"/>
                <wp:effectExtent l="0" t="0" r="0" b="0"/>
                <wp:wrapNone/>
                <wp:docPr id="54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894AD" id="Line 357"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73.4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" strokeweight=".16967mm">
                <w10:wrap anchorx="page" anchory="page"/>
              </v:line>
            </w:pict>
          </mc:Fallback>
        </mc:AlternateContent>
      </w:r>
    </w:p>
    <w:p w14:paraId="165D8BC8" w14:textId="77777777" w:rsidR="001C7B19" w:rsidRPr="00AB1680" w:rsidRDefault="00A84B16">
      <w:pPr>
        <w:pStyle w:val="Corpsdetexte"/>
        <w:spacing w:before="92" w:line="283" w:lineRule="auto"/>
        <w:ind w:left="372" w:right="764" w:firstLine="5"/>
        <w:jc w:val="both"/>
        <w:rPr>
          <w:lang w:val="fr-FR"/>
        </w:rPr>
      </w:pPr>
      <w:r w:rsidRPr="00AB1680">
        <w:rPr>
          <w:color w:val="605D5D"/>
          <w:w w:val="110"/>
          <w:lang w:val="fr-FR"/>
        </w:rPr>
        <w:t xml:space="preserve">instinctivement </w:t>
      </w:r>
      <w:r w:rsidRPr="00AB1680">
        <w:rPr>
          <w:color w:val="4F4D4D"/>
          <w:w w:val="110"/>
          <w:lang w:val="fr-FR"/>
        </w:rPr>
        <w:t xml:space="preserve">conformés aux </w:t>
      </w:r>
      <w:r w:rsidRPr="00AB1680">
        <w:rPr>
          <w:color w:val="605D5D"/>
          <w:w w:val="110"/>
          <w:lang w:val="fr-FR"/>
        </w:rPr>
        <w:t xml:space="preserve">conclusions </w:t>
      </w:r>
      <w:r w:rsidRPr="00AB1680">
        <w:rPr>
          <w:color w:val="4F4D4D"/>
          <w:w w:val="110"/>
          <w:lang w:val="fr-FR"/>
        </w:rPr>
        <w:t xml:space="preserve">logiques </w:t>
      </w:r>
      <w:r w:rsidRPr="00AB1680">
        <w:rPr>
          <w:color w:val="605D5D"/>
          <w:w w:val="110"/>
          <w:lang w:val="fr-FR"/>
        </w:rPr>
        <w:t xml:space="preserve">d'un </w:t>
      </w:r>
      <w:r w:rsidRPr="00AB1680">
        <w:rPr>
          <w:color w:val="605D5D"/>
          <w:w w:val="105"/>
          <w:lang w:val="fr-FR"/>
        </w:rPr>
        <w:t>masochisme</w:t>
      </w:r>
      <w:r w:rsidRPr="00AB1680">
        <w:rPr>
          <w:color w:val="605D5D"/>
          <w:spacing w:val="-1"/>
          <w:w w:val="105"/>
          <w:lang w:val="fr-FR"/>
        </w:rPr>
        <w:t xml:space="preserve"> </w:t>
      </w:r>
      <w:r w:rsidRPr="00AB1680">
        <w:rPr>
          <w:color w:val="605D5D"/>
          <w:w w:val="105"/>
          <w:lang w:val="fr-FR"/>
        </w:rPr>
        <w:t>fatal,</w:t>
      </w:r>
      <w:r w:rsidRPr="00AB1680">
        <w:rPr>
          <w:color w:val="605D5D"/>
          <w:spacing w:val="-5"/>
          <w:w w:val="105"/>
          <w:lang w:val="fr-FR"/>
        </w:rPr>
        <w:t xml:space="preserve"> </w:t>
      </w:r>
      <w:r w:rsidRPr="00AB1680">
        <w:rPr>
          <w:color w:val="605D5D"/>
          <w:w w:val="105"/>
          <w:lang w:val="fr-FR"/>
        </w:rPr>
        <w:t>cédant</w:t>
      </w:r>
      <w:r w:rsidRPr="00AB1680">
        <w:rPr>
          <w:color w:val="605D5D"/>
          <w:spacing w:val="-5"/>
          <w:w w:val="105"/>
          <w:lang w:val="fr-FR"/>
        </w:rPr>
        <w:t xml:space="preserve"> </w:t>
      </w:r>
      <w:r w:rsidRPr="00AB1680">
        <w:rPr>
          <w:color w:val="605D5D"/>
          <w:w w:val="105"/>
          <w:lang w:val="fr-FR"/>
        </w:rPr>
        <w:t>au royaume</w:t>
      </w:r>
      <w:r w:rsidRPr="00AB1680">
        <w:rPr>
          <w:color w:val="605D5D"/>
          <w:spacing w:val="-2"/>
          <w:w w:val="105"/>
          <w:lang w:val="fr-FR"/>
        </w:rPr>
        <w:t xml:space="preserve"> </w:t>
      </w:r>
      <w:r w:rsidRPr="00AB1680">
        <w:rPr>
          <w:color w:val="605D5D"/>
          <w:w w:val="105"/>
          <w:lang w:val="fr-FR"/>
        </w:rPr>
        <w:t>négatif freudien</w:t>
      </w:r>
      <w:r w:rsidRPr="00AB1680">
        <w:rPr>
          <w:color w:val="605D5D"/>
          <w:spacing w:val="-12"/>
          <w:w w:val="105"/>
          <w:lang w:val="fr-FR"/>
        </w:rPr>
        <w:t xml:space="preserve"> </w:t>
      </w:r>
      <w:r w:rsidRPr="00AB1680">
        <w:rPr>
          <w:color w:val="605D5D"/>
          <w:w w:val="105"/>
          <w:lang w:val="fr-FR"/>
        </w:rPr>
        <w:t>de</w:t>
      </w:r>
      <w:r w:rsidRPr="00AB1680">
        <w:rPr>
          <w:color w:val="605D5D"/>
          <w:spacing w:val="-13"/>
          <w:w w:val="105"/>
          <w:lang w:val="fr-FR"/>
        </w:rPr>
        <w:t xml:space="preserve"> </w:t>
      </w:r>
      <w:r w:rsidRPr="00AB1680">
        <w:rPr>
          <w:color w:val="605D5D"/>
          <w:w w:val="105"/>
          <w:lang w:val="fr-FR"/>
        </w:rPr>
        <w:t>Thanatos</w:t>
      </w:r>
      <w:r w:rsidRPr="00AB1680">
        <w:rPr>
          <w:color w:val="605D5D"/>
          <w:spacing w:val="-1"/>
          <w:w w:val="105"/>
          <w:lang w:val="fr-FR"/>
        </w:rPr>
        <w:t xml:space="preserve"> </w:t>
      </w:r>
      <w:r w:rsidRPr="00AB1680">
        <w:rPr>
          <w:color w:val="605D5D"/>
          <w:w w:val="105"/>
          <w:lang w:val="fr-FR"/>
        </w:rPr>
        <w:t xml:space="preserve">(la </w:t>
      </w:r>
      <w:r w:rsidRPr="00AB1680">
        <w:rPr>
          <w:color w:val="4F4D4D"/>
          <w:w w:val="110"/>
          <w:lang w:val="fr-FR"/>
        </w:rPr>
        <w:t xml:space="preserve">pulsion </w:t>
      </w:r>
      <w:r w:rsidRPr="00AB1680">
        <w:rPr>
          <w:color w:val="605D5D"/>
          <w:w w:val="110"/>
          <w:lang w:val="fr-FR"/>
        </w:rPr>
        <w:t xml:space="preserve">de mort) répertorié dans son œuvre </w:t>
      </w:r>
      <w:r w:rsidRPr="00AB1680">
        <w:rPr>
          <w:color w:val="4F4D4D"/>
          <w:w w:val="110"/>
          <w:lang w:val="fr-FR"/>
        </w:rPr>
        <w:t xml:space="preserve">de 1929 </w:t>
      </w:r>
      <w:r w:rsidRPr="00AB1680">
        <w:rPr>
          <w:color w:val="605D5D"/>
          <w:w w:val="110"/>
          <w:lang w:val="fr-FR"/>
        </w:rPr>
        <w:t xml:space="preserve">intitulée justement </w:t>
      </w:r>
      <w:r w:rsidRPr="00AB1680">
        <w:rPr>
          <w:i/>
          <w:color w:val="605D5D"/>
          <w:w w:val="110"/>
          <w:lang w:val="fr-FR"/>
        </w:rPr>
        <w:t>Malaise dans</w:t>
      </w:r>
      <w:r w:rsidRPr="00AB1680">
        <w:rPr>
          <w:i/>
          <w:color w:val="605D5D"/>
          <w:spacing w:val="-10"/>
          <w:w w:val="110"/>
          <w:lang w:val="fr-FR"/>
        </w:rPr>
        <w:t xml:space="preserve"> </w:t>
      </w:r>
      <w:r w:rsidRPr="00AB1680">
        <w:rPr>
          <w:i/>
          <w:color w:val="605D5D"/>
          <w:w w:val="110"/>
          <w:lang w:val="fr-FR"/>
        </w:rPr>
        <w:t>la civilisation.</w:t>
      </w:r>
      <w:r w:rsidRPr="00AB1680">
        <w:rPr>
          <w:i/>
          <w:color w:val="605D5D"/>
          <w:spacing w:val="-4"/>
          <w:w w:val="110"/>
          <w:lang w:val="fr-FR"/>
        </w:rPr>
        <w:t xml:space="preserve"> </w:t>
      </w:r>
      <w:r w:rsidRPr="00AB1680">
        <w:rPr>
          <w:color w:val="605D5D"/>
          <w:w w:val="110"/>
          <w:sz w:val="18"/>
          <w:lang w:val="fr-FR"/>
        </w:rPr>
        <w:t xml:space="preserve">À </w:t>
      </w:r>
      <w:r w:rsidRPr="00AB1680">
        <w:rPr>
          <w:color w:val="605D5D"/>
          <w:w w:val="110"/>
          <w:lang w:val="fr-FR"/>
        </w:rPr>
        <w:t>la fin</w:t>
      </w:r>
      <w:r w:rsidRPr="00AB1680">
        <w:rPr>
          <w:color w:val="605D5D"/>
          <w:spacing w:val="-3"/>
          <w:w w:val="110"/>
          <w:lang w:val="fr-FR"/>
        </w:rPr>
        <w:t xml:space="preserve"> </w:t>
      </w:r>
      <w:r w:rsidRPr="00AB1680">
        <w:rPr>
          <w:color w:val="605D5D"/>
          <w:w w:val="110"/>
          <w:lang w:val="fr-FR"/>
        </w:rPr>
        <w:t>de</w:t>
      </w:r>
      <w:r w:rsidRPr="00AB1680">
        <w:rPr>
          <w:color w:val="605D5D"/>
          <w:spacing w:val="-9"/>
          <w:w w:val="110"/>
          <w:lang w:val="fr-FR"/>
        </w:rPr>
        <w:t xml:space="preserve"> </w:t>
      </w:r>
      <w:r w:rsidRPr="00AB1680">
        <w:rPr>
          <w:color w:val="605D5D"/>
          <w:w w:val="110"/>
          <w:lang w:val="fr-FR"/>
        </w:rPr>
        <w:t>sa</w:t>
      </w:r>
      <w:r w:rsidRPr="00AB1680">
        <w:rPr>
          <w:color w:val="605D5D"/>
          <w:spacing w:val="-3"/>
          <w:w w:val="110"/>
          <w:lang w:val="fr-FR"/>
        </w:rPr>
        <w:t xml:space="preserve"> </w:t>
      </w:r>
      <w:r w:rsidRPr="00AB1680">
        <w:rPr>
          <w:color w:val="605D5D"/>
          <w:w w:val="110"/>
          <w:lang w:val="fr-FR"/>
        </w:rPr>
        <w:t>vie,</w:t>
      </w:r>
      <w:r w:rsidRPr="00AB1680">
        <w:rPr>
          <w:color w:val="605D5D"/>
          <w:spacing w:val="-10"/>
          <w:w w:val="110"/>
          <w:lang w:val="fr-FR"/>
        </w:rPr>
        <w:t xml:space="preserve"> </w:t>
      </w:r>
      <w:r w:rsidRPr="00AB1680">
        <w:rPr>
          <w:color w:val="605D5D"/>
          <w:w w:val="110"/>
          <w:lang w:val="fr-FR"/>
        </w:rPr>
        <w:t>Freud</w:t>
      </w:r>
      <w:r w:rsidRPr="00AB1680">
        <w:rPr>
          <w:color w:val="605D5D"/>
          <w:w w:val="110"/>
          <w:lang w:val="fr-FR"/>
        </w:rPr>
        <w:t xml:space="preserve"> est devenu plus pessimiste concernant la</w:t>
      </w:r>
      <w:r w:rsidRPr="00AB1680">
        <w:rPr>
          <w:color w:val="605D5D"/>
          <w:spacing w:val="-3"/>
          <w:w w:val="110"/>
          <w:lang w:val="fr-FR"/>
        </w:rPr>
        <w:t xml:space="preserve"> </w:t>
      </w:r>
      <w:r w:rsidRPr="00AB1680">
        <w:rPr>
          <w:color w:val="605D5D"/>
          <w:w w:val="110"/>
          <w:lang w:val="fr-FR"/>
        </w:rPr>
        <w:t xml:space="preserve">condition </w:t>
      </w:r>
      <w:r w:rsidRPr="00AB1680">
        <w:rPr>
          <w:color w:val="4F4D4D"/>
          <w:w w:val="110"/>
          <w:lang w:val="fr-FR"/>
        </w:rPr>
        <w:t>humaine</w:t>
      </w:r>
      <w:r w:rsidRPr="00AB1680">
        <w:rPr>
          <w:color w:val="726E6E"/>
          <w:w w:val="110"/>
          <w:lang w:val="fr-FR"/>
        </w:rPr>
        <w:t>;</w:t>
      </w:r>
      <w:r w:rsidRPr="00AB1680">
        <w:rPr>
          <w:color w:val="726E6E"/>
          <w:spacing w:val="-11"/>
          <w:w w:val="110"/>
          <w:lang w:val="fr-FR"/>
        </w:rPr>
        <w:t xml:space="preserve"> </w:t>
      </w:r>
      <w:r w:rsidRPr="00AB1680">
        <w:rPr>
          <w:color w:val="605D5D"/>
          <w:w w:val="110"/>
          <w:lang w:val="fr-FR"/>
        </w:rPr>
        <w:t>Romero, lui,</w:t>
      </w:r>
      <w:r w:rsidRPr="00AB1680">
        <w:rPr>
          <w:color w:val="605D5D"/>
          <w:spacing w:val="-2"/>
          <w:w w:val="110"/>
          <w:lang w:val="fr-FR"/>
        </w:rPr>
        <w:t xml:space="preserve"> </w:t>
      </w:r>
      <w:r w:rsidRPr="00AB1680">
        <w:rPr>
          <w:color w:val="605D5D"/>
          <w:w w:val="110"/>
          <w:lang w:val="fr-FR"/>
        </w:rPr>
        <w:t>reflétait ce</w:t>
      </w:r>
      <w:r w:rsidRPr="00AB1680">
        <w:rPr>
          <w:color w:val="605D5D"/>
          <w:spacing w:val="-10"/>
          <w:w w:val="110"/>
          <w:lang w:val="fr-FR"/>
        </w:rPr>
        <w:t xml:space="preserve"> </w:t>
      </w:r>
      <w:r w:rsidRPr="00AB1680">
        <w:rPr>
          <w:color w:val="605D5D"/>
          <w:w w:val="110"/>
          <w:lang w:val="fr-FR"/>
        </w:rPr>
        <w:t>sentiment au</w:t>
      </w:r>
      <w:r w:rsidRPr="00AB1680">
        <w:rPr>
          <w:color w:val="605D5D"/>
          <w:spacing w:val="-14"/>
          <w:w w:val="110"/>
          <w:lang w:val="fr-FR"/>
        </w:rPr>
        <w:t xml:space="preserve"> </w:t>
      </w:r>
      <w:r w:rsidRPr="00AB1680">
        <w:rPr>
          <w:color w:val="605D5D"/>
          <w:w w:val="110"/>
          <w:lang w:val="fr-FR"/>
        </w:rPr>
        <w:t>début,</w:t>
      </w:r>
      <w:r w:rsidRPr="00AB1680">
        <w:rPr>
          <w:color w:val="605D5D"/>
          <w:spacing w:val="-6"/>
          <w:w w:val="110"/>
          <w:lang w:val="fr-FR"/>
        </w:rPr>
        <w:t xml:space="preserve"> </w:t>
      </w:r>
      <w:r w:rsidRPr="00AB1680">
        <w:rPr>
          <w:color w:val="605D5D"/>
          <w:w w:val="110"/>
          <w:lang w:val="fr-FR"/>
        </w:rPr>
        <w:t>dans</w:t>
      </w:r>
      <w:r w:rsidRPr="00AB1680">
        <w:rPr>
          <w:color w:val="605D5D"/>
          <w:spacing w:val="-2"/>
          <w:w w:val="110"/>
          <w:lang w:val="fr-FR"/>
        </w:rPr>
        <w:t xml:space="preserve"> </w:t>
      </w:r>
      <w:r w:rsidRPr="00AB1680">
        <w:rPr>
          <w:color w:val="4F4D4D"/>
          <w:w w:val="110"/>
          <w:lang w:val="fr-FR"/>
        </w:rPr>
        <w:t xml:space="preserve">les </w:t>
      </w:r>
      <w:r w:rsidRPr="00AB1680">
        <w:rPr>
          <w:color w:val="605D5D"/>
          <w:w w:val="110"/>
          <w:lang w:val="fr-FR"/>
        </w:rPr>
        <w:t>premières moutures</w:t>
      </w:r>
      <w:r w:rsidRPr="00AB1680">
        <w:rPr>
          <w:color w:val="605D5D"/>
          <w:spacing w:val="-2"/>
          <w:w w:val="110"/>
          <w:lang w:val="fr-FR"/>
        </w:rPr>
        <w:t xml:space="preserve"> </w:t>
      </w:r>
      <w:r w:rsidRPr="00AB1680">
        <w:rPr>
          <w:color w:val="605D5D"/>
          <w:w w:val="110"/>
          <w:lang w:val="fr-FR"/>
        </w:rPr>
        <w:t>du scénario. Mais après avoir tourné une</w:t>
      </w:r>
      <w:r w:rsidRPr="00AB1680">
        <w:rPr>
          <w:color w:val="605D5D"/>
          <w:spacing w:val="-6"/>
          <w:w w:val="110"/>
          <w:lang w:val="fr-FR"/>
        </w:rPr>
        <w:t xml:space="preserve"> </w:t>
      </w:r>
      <w:r w:rsidRPr="00AB1680">
        <w:rPr>
          <w:color w:val="605D5D"/>
          <w:w w:val="110"/>
          <w:lang w:val="fr-FR"/>
        </w:rPr>
        <w:t>première version de</w:t>
      </w:r>
      <w:r w:rsidRPr="00AB1680">
        <w:rPr>
          <w:color w:val="605D5D"/>
          <w:spacing w:val="-6"/>
          <w:w w:val="110"/>
          <w:lang w:val="fr-FR"/>
        </w:rPr>
        <w:t xml:space="preserve"> </w:t>
      </w:r>
      <w:r w:rsidRPr="00AB1680">
        <w:rPr>
          <w:color w:val="605D5D"/>
          <w:w w:val="110"/>
          <w:lang w:val="fr-FR"/>
        </w:rPr>
        <w:t>la</w:t>
      </w:r>
      <w:r w:rsidRPr="00AB1680">
        <w:rPr>
          <w:color w:val="605D5D"/>
          <w:spacing w:val="-4"/>
          <w:w w:val="110"/>
          <w:lang w:val="fr-FR"/>
        </w:rPr>
        <w:t xml:space="preserve"> </w:t>
      </w:r>
      <w:r w:rsidRPr="00AB1680">
        <w:rPr>
          <w:color w:val="605D5D"/>
          <w:w w:val="110"/>
          <w:lang w:val="fr-FR"/>
        </w:rPr>
        <w:t>fin,</w:t>
      </w:r>
      <w:r w:rsidRPr="00AB1680">
        <w:rPr>
          <w:color w:val="605D5D"/>
          <w:spacing w:val="-5"/>
          <w:w w:val="110"/>
          <w:lang w:val="fr-FR"/>
        </w:rPr>
        <w:t xml:space="preserve"> </w:t>
      </w:r>
      <w:r w:rsidRPr="00AB1680">
        <w:rPr>
          <w:color w:val="605D5D"/>
          <w:w w:val="110"/>
          <w:lang w:val="fr-FR"/>
        </w:rPr>
        <w:t>il raconte</w:t>
      </w:r>
      <w:r w:rsidRPr="00AB1680">
        <w:rPr>
          <w:color w:val="605D5D"/>
          <w:spacing w:val="-10"/>
          <w:w w:val="110"/>
          <w:lang w:val="fr-FR"/>
        </w:rPr>
        <w:t xml:space="preserve"> </w:t>
      </w:r>
      <w:r w:rsidRPr="00AB1680">
        <w:rPr>
          <w:color w:val="605D5D"/>
          <w:w w:val="110"/>
          <w:lang w:val="fr-FR"/>
        </w:rPr>
        <w:t>que</w:t>
      </w:r>
      <w:r w:rsidRPr="00AB1680">
        <w:rPr>
          <w:color w:val="726E6E"/>
          <w:w w:val="110"/>
          <w:lang w:val="fr-FR"/>
        </w:rPr>
        <w:t>:</w:t>
      </w:r>
    </w:p>
    <w:p w14:paraId="1DC8358D" w14:textId="77777777" w:rsidR="001C7B19" w:rsidRPr="00AB1680" w:rsidRDefault="00A84B16">
      <w:pPr>
        <w:spacing w:before="140" w:line="254" w:lineRule="auto"/>
        <w:ind w:left="934" w:right="725" w:firstLine="3"/>
        <w:rPr>
          <w:rFonts w:ascii="Arial" w:hAnsi="Arial"/>
          <w:i/>
          <w:sz w:val="13"/>
          <w:lang w:val="fr-FR"/>
        </w:rPr>
      </w:pPr>
      <w:r w:rsidRPr="00AB1680">
        <w:rPr>
          <w:i/>
          <w:color w:val="605D5D"/>
          <w:sz w:val="17"/>
          <w:lang w:val="fr-FR"/>
        </w:rPr>
        <w:t>Un</w:t>
      </w:r>
      <w:r w:rsidRPr="00AB1680">
        <w:rPr>
          <w:i/>
          <w:color w:val="605D5D"/>
          <w:spacing w:val="26"/>
          <w:sz w:val="17"/>
          <w:lang w:val="fr-FR"/>
        </w:rPr>
        <w:t xml:space="preserve"> </w:t>
      </w:r>
      <w:r w:rsidRPr="00AB1680">
        <w:rPr>
          <w:i/>
          <w:color w:val="605D5D"/>
          <w:sz w:val="17"/>
          <w:lang w:val="fr-FR"/>
        </w:rPr>
        <w:t>matin, je</w:t>
      </w:r>
      <w:r w:rsidRPr="00AB1680">
        <w:rPr>
          <w:i/>
          <w:color w:val="605D5D"/>
          <w:spacing w:val="30"/>
          <w:sz w:val="17"/>
          <w:lang w:val="fr-FR"/>
        </w:rPr>
        <w:t xml:space="preserve"> </w:t>
      </w:r>
      <w:r w:rsidRPr="00AB1680">
        <w:rPr>
          <w:i/>
          <w:color w:val="605D5D"/>
          <w:sz w:val="17"/>
          <w:lang w:val="fr-FR"/>
        </w:rPr>
        <w:t>me</w:t>
      </w:r>
      <w:r w:rsidRPr="00AB1680">
        <w:rPr>
          <w:i/>
          <w:color w:val="605D5D"/>
          <w:spacing w:val="22"/>
          <w:sz w:val="17"/>
          <w:lang w:val="fr-FR"/>
        </w:rPr>
        <w:t xml:space="preserve"> </w:t>
      </w:r>
      <w:r w:rsidRPr="00AB1680">
        <w:rPr>
          <w:i/>
          <w:color w:val="605D5D"/>
          <w:sz w:val="17"/>
          <w:lang w:val="fr-FR"/>
        </w:rPr>
        <w:t>suis levé,</w:t>
      </w:r>
      <w:r w:rsidRPr="00AB1680">
        <w:rPr>
          <w:i/>
          <w:color w:val="605D5D"/>
          <w:spacing w:val="24"/>
          <w:sz w:val="17"/>
          <w:lang w:val="fr-FR"/>
        </w:rPr>
        <w:t xml:space="preserve"> </w:t>
      </w:r>
      <w:r w:rsidRPr="00AB1680">
        <w:rPr>
          <w:i/>
          <w:color w:val="605D5D"/>
          <w:sz w:val="17"/>
          <w:lang w:val="fr-FR"/>
        </w:rPr>
        <w:t>j'ai décidé</w:t>
      </w:r>
      <w:r w:rsidRPr="00AB1680">
        <w:rPr>
          <w:i/>
          <w:color w:val="605D5D"/>
          <w:spacing w:val="37"/>
          <w:sz w:val="17"/>
          <w:lang w:val="fr-FR"/>
        </w:rPr>
        <w:t xml:space="preserve"> </w:t>
      </w:r>
      <w:r w:rsidRPr="00AB1680">
        <w:rPr>
          <w:i/>
          <w:color w:val="605D5D"/>
          <w:sz w:val="17"/>
          <w:lang w:val="fr-FR"/>
        </w:rPr>
        <w:t>de</w:t>
      </w:r>
      <w:r w:rsidRPr="00AB1680">
        <w:rPr>
          <w:i/>
          <w:color w:val="605D5D"/>
          <w:spacing w:val="27"/>
          <w:sz w:val="17"/>
          <w:lang w:val="fr-FR"/>
        </w:rPr>
        <w:t xml:space="preserve"> </w:t>
      </w:r>
      <w:r w:rsidRPr="00AB1680">
        <w:rPr>
          <w:i/>
          <w:color w:val="605D5D"/>
          <w:sz w:val="17"/>
          <w:lang w:val="fr-FR"/>
        </w:rPr>
        <w:t>les</w:t>
      </w:r>
      <w:r w:rsidRPr="00AB1680">
        <w:rPr>
          <w:i/>
          <w:color w:val="605D5D"/>
          <w:spacing w:val="26"/>
          <w:sz w:val="17"/>
          <w:lang w:val="fr-FR"/>
        </w:rPr>
        <w:t xml:space="preserve"> </w:t>
      </w:r>
      <w:r w:rsidRPr="00AB1680">
        <w:rPr>
          <w:i/>
          <w:color w:val="605D5D"/>
          <w:sz w:val="17"/>
          <w:lang w:val="fr-FR"/>
        </w:rPr>
        <w:t>laisser</w:t>
      </w:r>
      <w:r w:rsidRPr="00AB1680">
        <w:rPr>
          <w:i/>
          <w:color w:val="605D5D"/>
          <w:spacing w:val="26"/>
          <w:sz w:val="17"/>
          <w:lang w:val="fr-FR"/>
        </w:rPr>
        <w:t xml:space="preserve"> </w:t>
      </w:r>
      <w:r w:rsidRPr="00AB1680">
        <w:rPr>
          <w:i/>
          <w:color w:val="605D5D"/>
          <w:sz w:val="17"/>
          <w:lang w:val="fr-FR"/>
        </w:rPr>
        <w:t>partir, comme</w:t>
      </w:r>
      <w:r w:rsidRPr="00AB1680">
        <w:rPr>
          <w:i/>
          <w:color w:val="605D5D"/>
          <w:spacing w:val="27"/>
          <w:sz w:val="17"/>
          <w:lang w:val="fr-FR"/>
        </w:rPr>
        <w:t xml:space="preserve"> </w:t>
      </w:r>
      <w:r w:rsidRPr="00AB1680">
        <w:rPr>
          <w:i/>
          <w:color w:val="4F4D4D"/>
          <w:sz w:val="17"/>
          <w:lang w:val="fr-FR"/>
        </w:rPr>
        <w:t xml:space="preserve">ça, </w:t>
      </w:r>
      <w:r w:rsidRPr="00AB1680">
        <w:rPr>
          <w:i/>
          <w:color w:val="605D5D"/>
          <w:sz w:val="17"/>
          <w:lang w:val="fr-FR"/>
        </w:rPr>
        <w:t xml:space="preserve">tout </w:t>
      </w:r>
      <w:r w:rsidRPr="00AB1680">
        <w:rPr>
          <w:i/>
          <w:color w:val="726E6E"/>
          <w:sz w:val="17"/>
          <w:lang w:val="fr-FR"/>
        </w:rPr>
        <w:t>simplement</w:t>
      </w:r>
      <w:r w:rsidRPr="00AB1680">
        <w:rPr>
          <w:i/>
          <w:color w:val="726E6E"/>
          <w:spacing w:val="40"/>
          <w:sz w:val="17"/>
          <w:lang w:val="fr-FR"/>
        </w:rPr>
        <w:t xml:space="preserve"> </w:t>
      </w:r>
      <w:r w:rsidRPr="00AB1680">
        <w:rPr>
          <w:i/>
          <w:color w:val="605D5D"/>
          <w:sz w:val="17"/>
          <w:lang w:val="fr-FR"/>
        </w:rPr>
        <w:t>parce que je les aimais trop</w:t>
      </w:r>
      <w:r w:rsidRPr="00AB1680">
        <w:rPr>
          <w:rFonts w:ascii="Arial" w:hAnsi="Arial"/>
          <w:i/>
          <w:color w:val="605D5D"/>
          <w:position w:val="5"/>
          <w:sz w:val="13"/>
          <w:lang w:val="fr-FR"/>
        </w:rPr>
        <w:t>1</w:t>
      </w:r>
      <w:r w:rsidRPr="00AB1680">
        <w:rPr>
          <w:rFonts w:ascii="Arial" w:hAnsi="Arial"/>
          <w:i/>
          <w:color w:val="605D5D"/>
          <w:sz w:val="13"/>
          <w:lang w:val="fr-FR"/>
        </w:rPr>
        <w:t>.</w:t>
      </w:r>
    </w:p>
    <w:p w14:paraId="24BB170D" w14:textId="77777777" w:rsidR="001C7B19" w:rsidRPr="00AB1680" w:rsidRDefault="00A84B16">
      <w:pPr>
        <w:pStyle w:val="Corpsdetexte"/>
        <w:spacing w:before="160" w:line="283" w:lineRule="auto"/>
        <w:ind w:left="362" w:right="768" w:firstLine="292"/>
        <w:jc w:val="both"/>
        <w:rPr>
          <w:lang w:val="fr-FR"/>
        </w:rPr>
      </w:pPr>
      <w:r w:rsidRPr="00AB1680">
        <w:rPr>
          <w:color w:val="4F4D4D"/>
          <w:w w:val="105"/>
          <w:lang w:val="fr-FR"/>
        </w:rPr>
        <w:t xml:space="preserve">Romero </w:t>
      </w:r>
      <w:r w:rsidRPr="00AB1680">
        <w:rPr>
          <w:color w:val="605D5D"/>
          <w:w w:val="105"/>
          <w:lang w:val="fr-FR"/>
        </w:rPr>
        <w:t>faisait référence, peut-être inconsciemment, à l'un de</w:t>
      </w:r>
      <w:r w:rsidRPr="00AB1680">
        <w:rPr>
          <w:color w:val="605D5D"/>
          <w:spacing w:val="-1"/>
          <w:w w:val="105"/>
          <w:lang w:val="fr-FR"/>
        </w:rPr>
        <w:t xml:space="preserve"> </w:t>
      </w:r>
      <w:r w:rsidRPr="00AB1680">
        <w:rPr>
          <w:color w:val="605D5D"/>
          <w:w w:val="105"/>
          <w:lang w:val="fr-FR"/>
        </w:rPr>
        <w:t>ses cinéastes préférés, Howard Hawks, qui décida</w:t>
      </w:r>
      <w:r w:rsidRPr="00AB1680">
        <w:rPr>
          <w:color w:val="605D5D"/>
          <w:spacing w:val="-3"/>
          <w:w w:val="105"/>
          <w:lang w:val="fr-FR"/>
        </w:rPr>
        <w:t xml:space="preserve"> </w:t>
      </w:r>
      <w:r w:rsidRPr="00AB1680">
        <w:rPr>
          <w:color w:val="4F4D4D"/>
          <w:w w:val="105"/>
          <w:lang w:val="fr-FR"/>
        </w:rPr>
        <w:t>de</w:t>
      </w:r>
      <w:r w:rsidRPr="00AB1680">
        <w:rPr>
          <w:color w:val="4F4D4D"/>
          <w:spacing w:val="-2"/>
          <w:w w:val="105"/>
          <w:lang w:val="fr-FR"/>
        </w:rPr>
        <w:t xml:space="preserve"> </w:t>
      </w:r>
      <w:r w:rsidRPr="00AB1680">
        <w:rPr>
          <w:color w:val="4F4D4D"/>
          <w:w w:val="105"/>
          <w:lang w:val="fr-FR"/>
        </w:rPr>
        <w:t xml:space="preserve">finir </w:t>
      </w:r>
      <w:r w:rsidRPr="00AB1680">
        <w:rPr>
          <w:i/>
          <w:color w:val="605D5D"/>
          <w:w w:val="105"/>
          <w:lang w:val="fr-FR"/>
        </w:rPr>
        <w:t>Red River</w:t>
      </w:r>
      <w:r w:rsidRPr="00AB1680">
        <w:rPr>
          <w:i/>
          <w:color w:val="605D5D"/>
          <w:spacing w:val="-2"/>
          <w:w w:val="105"/>
          <w:lang w:val="fr-FR"/>
        </w:rPr>
        <w:t xml:space="preserve"> </w:t>
      </w:r>
      <w:r w:rsidRPr="00AB1680">
        <w:rPr>
          <w:i/>
          <w:color w:val="605D5D"/>
          <w:w w:val="105"/>
          <w:lang w:val="fr-FR"/>
        </w:rPr>
        <w:t>(La Rivière rouge,</w:t>
      </w:r>
      <w:r w:rsidRPr="00AB1680">
        <w:rPr>
          <w:i/>
          <w:color w:val="605D5D"/>
          <w:spacing w:val="-6"/>
          <w:w w:val="105"/>
          <w:lang w:val="fr-FR"/>
        </w:rPr>
        <w:t xml:space="preserve"> </w:t>
      </w:r>
      <w:r w:rsidRPr="00AB1680">
        <w:rPr>
          <w:color w:val="605D5D"/>
          <w:w w:val="105"/>
          <w:lang w:val="fr-FR"/>
        </w:rPr>
        <w:t>1948)</w:t>
      </w:r>
      <w:r w:rsidRPr="00AB1680">
        <w:rPr>
          <w:color w:val="605D5D"/>
          <w:spacing w:val="-7"/>
          <w:w w:val="105"/>
          <w:lang w:val="fr-FR"/>
        </w:rPr>
        <w:t xml:space="preserve"> </w:t>
      </w:r>
      <w:r w:rsidRPr="00AB1680">
        <w:rPr>
          <w:color w:val="605D5D"/>
          <w:w w:val="105"/>
          <w:lang w:val="fr-FR"/>
        </w:rPr>
        <w:t>sur une</w:t>
      </w:r>
      <w:r w:rsidRPr="00AB1680">
        <w:rPr>
          <w:color w:val="605D5D"/>
          <w:spacing w:val="-13"/>
          <w:w w:val="105"/>
          <w:lang w:val="fr-FR"/>
        </w:rPr>
        <w:t xml:space="preserve"> </w:t>
      </w:r>
      <w:r w:rsidRPr="00AB1680">
        <w:rPr>
          <w:color w:val="605D5D"/>
          <w:w w:val="105"/>
          <w:lang w:val="fr-FR"/>
        </w:rPr>
        <w:t>note</w:t>
      </w:r>
      <w:r w:rsidRPr="00AB1680">
        <w:rPr>
          <w:color w:val="605D5D"/>
          <w:spacing w:val="-12"/>
          <w:w w:val="105"/>
          <w:lang w:val="fr-FR"/>
        </w:rPr>
        <w:t xml:space="preserve"> </w:t>
      </w:r>
      <w:r w:rsidRPr="00AB1680">
        <w:rPr>
          <w:color w:val="605D5D"/>
          <w:w w:val="105"/>
          <w:lang w:val="fr-FR"/>
        </w:rPr>
        <w:t>plus</w:t>
      </w:r>
      <w:r w:rsidRPr="00AB1680">
        <w:rPr>
          <w:color w:val="605D5D"/>
          <w:spacing w:val="-7"/>
          <w:w w:val="105"/>
          <w:lang w:val="fr-FR"/>
        </w:rPr>
        <w:t xml:space="preserve"> </w:t>
      </w:r>
      <w:r w:rsidRPr="00AB1680">
        <w:rPr>
          <w:color w:val="605D5D"/>
          <w:w w:val="105"/>
          <w:lang w:val="fr-FR"/>
        </w:rPr>
        <w:t>positive,</w:t>
      </w:r>
      <w:r w:rsidRPr="00AB1680">
        <w:rPr>
          <w:color w:val="605D5D"/>
          <w:spacing w:val="-4"/>
          <w:w w:val="105"/>
          <w:lang w:val="fr-FR"/>
        </w:rPr>
        <w:t xml:space="preserve"> </w:t>
      </w:r>
      <w:r w:rsidRPr="00AB1680">
        <w:rPr>
          <w:color w:val="605D5D"/>
          <w:w w:val="105"/>
          <w:lang w:val="fr-FR"/>
        </w:rPr>
        <w:t>simplement parce</w:t>
      </w:r>
      <w:r w:rsidRPr="00AB1680">
        <w:rPr>
          <w:color w:val="605D5D"/>
          <w:spacing w:val="-9"/>
          <w:w w:val="105"/>
          <w:lang w:val="fr-FR"/>
        </w:rPr>
        <w:t xml:space="preserve"> </w:t>
      </w:r>
      <w:r w:rsidRPr="00AB1680">
        <w:rPr>
          <w:color w:val="4F4D4D"/>
          <w:w w:val="105"/>
          <w:lang w:val="fr-FR"/>
        </w:rPr>
        <w:t xml:space="preserve">que </w:t>
      </w:r>
      <w:r w:rsidRPr="00AB1680">
        <w:rPr>
          <w:color w:val="605D5D"/>
          <w:w w:val="105"/>
          <w:lang w:val="fr-FR"/>
        </w:rPr>
        <w:t xml:space="preserve">lui aussi en était venu </w:t>
      </w:r>
      <w:r w:rsidRPr="00AB1680">
        <w:rPr>
          <w:color w:val="605D5D"/>
          <w:w w:val="105"/>
          <w:sz w:val="18"/>
          <w:lang w:val="fr-FR"/>
        </w:rPr>
        <w:t>à</w:t>
      </w:r>
      <w:r w:rsidRPr="00AB1680">
        <w:rPr>
          <w:color w:val="605D5D"/>
          <w:spacing w:val="-5"/>
          <w:w w:val="105"/>
          <w:sz w:val="18"/>
          <w:lang w:val="fr-FR"/>
        </w:rPr>
        <w:t xml:space="preserve"> </w:t>
      </w:r>
      <w:r w:rsidRPr="00AB1680">
        <w:rPr>
          <w:color w:val="605D5D"/>
          <w:w w:val="105"/>
          <w:lang w:val="fr-FR"/>
        </w:rPr>
        <w:t>aimer</w:t>
      </w:r>
      <w:r w:rsidRPr="00AB1680">
        <w:rPr>
          <w:color w:val="605D5D"/>
          <w:spacing w:val="21"/>
          <w:w w:val="105"/>
          <w:lang w:val="fr-FR"/>
        </w:rPr>
        <w:t xml:space="preserve"> </w:t>
      </w:r>
      <w:r w:rsidRPr="00AB1680">
        <w:rPr>
          <w:color w:val="605D5D"/>
          <w:w w:val="105"/>
          <w:lang w:val="fr-FR"/>
        </w:rPr>
        <w:t>tous les personnages</w:t>
      </w:r>
      <w:r w:rsidRPr="00AB1680">
        <w:rPr>
          <w:color w:val="605D5D"/>
          <w:spacing w:val="21"/>
          <w:w w:val="105"/>
          <w:lang w:val="fr-FR"/>
        </w:rPr>
        <w:t xml:space="preserve"> </w:t>
      </w:r>
      <w:r w:rsidRPr="00AB1680">
        <w:rPr>
          <w:color w:val="605D5D"/>
          <w:w w:val="105"/>
          <w:lang w:val="fr-FR"/>
        </w:rPr>
        <w:t>principaux.</w:t>
      </w:r>
      <w:r w:rsidRPr="00AB1680">
        <w:rPr>
          <w:color w:val="605D5D"/>
          <w:spacing w:val="20"/>
          <w:w w:val="105"/>
          <w:lang w:val="fr-FR"/>
        </w:rPr>
        <w:t xml:space="preserve"> </w:t>
      </w:r>
      <w:r w:rsidRPr="00AB1680">
        <w:rPr>
          <w:color w:val="605D5D"/>
          <w:w w:val="105"/>
          <w:lang w:val="fr-FR"/>
        </w:rPr>
        <w:t>Mais il y a une autre raison, plus convaincante.</w:t>
      </w:r>
      <w:r w:rsidRPr="00AB1680">
        <w:rPr>
          <w:color w:val="605D5D"/>
          <w:w w:val="105"/>
          <w:lang w:val="fr-FR"/>
        </w:rPr>
        <w:t xml:space="preserve"> N'en pouvant plus de tuer, atteint par les insultes racistes du chef des motards (Tom</w:t>
      </w:r>
      <w:r w:rsidRPr="00AB1680">
        <w:rPr>
          <w:color w:val="605D5D"/>
          <w:spacing w:val="-1"/>
          <w:w w:val="105"/>
          <w:lang w:val="fr-FR"/>
        </w:rPr>
        <w:t xml:space="preserve"> </w:t>
      </w:r>
      <w:r w:rsidRPr="00AB1680">
        <w:rPr>
          <w:color w:val="605D5D"/>
          <w:w w:val="105"/>
          <w:lang w:val="fr-FR"/>
        </w:rPr>
        <w:t xml:space="preserve">Savini), qui l'a traité de bamboula </w:t>
      </w:r>
      <w:r w:rsidRPr="00AB1680">
        <w:rPr>
          <w:i/>
          <w:color w:val="605D5D"/>
          <w:w w:val="105"/>
          <w:lang w:val="fr-FR"/>
        </w:rPr>
        <w:t xml:space="preserve">(chocolate man), </w:t>
      </w:r>
      <w:r w:rsidRPr="00AB1680">
        <w:rPr>
          <w:color w:val="605D5D"/>
          <w:w w:val="105"/>
          <w:lang w:val="fr-FR"/>
        </w:rPr>
        <w:t>ce qui rappelle le comportement</w:t>
      </w:r>
      <w:r w:rsidRPr="00AB1680">
        <w:rPr>
          <w:color w:val="605D5D"/>
          <w:spacing w:val="29"/>
          <w:w w:val="105"/>
          <w:lang w:val="fr-FR"/>
        </w:rPr>
        <w:t xml:space="preserve"> </w:t>
      </w:r>
      <w:r w:rsidRPr="00AB1680">
        <w:rPr>
          <w:color w:val="605D5D"/>
          <w:w w:val="105"/>
          <w:lang w:val="fr-FR"/>
        </w:rPr>
        <w:t>raciste de</w:t>
      </w:r>
      <w:r w:rsidRPr="00AB1680">
        <w:rPr>
          <w:color w:val="605D5D"/>
          <w:spacing w:val="-2"/>
          <w:w w:val="105"/>
          <w:lang w:val="fr-FR"/>
        </w:rPr>
        <w:t xml:space="preserve"> </w:t>
      </w:r>
      <w:r w:rsidRPr="00AB1680">
        <w:rPr>
          <w:color w:val="605D5D"/>
          <w:w w:val="105"/>
          <w:lang w:val="fr-FR"/>
        </w:rPr>
        <w:t>Wooley, Peter succombe</w:t>
      </w:r>
      <w:r w:rsidRPr="00AB1680">
        <w:rPr>
          <w:color w:val="605D5D"/>
          <w:spacing w:val="-1"/>
          <w:w w:val="105"/>
          <w:lang w:val="fr-FR"/>
        </w:rPr>
        <w:t xml:space="preserve"> </w:t>
      </w:r>
      <w:r w:rsidRPr="00AB1680">
        <w:rPr>
          <w:color w:val="605D5D"/>
          <w:w w:val="105"/>
          <w:sz w:val="18"/>
          <w:lang w:val="fr-FR"/>
        </w:rPr>
        <w:t>à</w:t>
      </w:r>
      <w:r w:rsidRPr="00AB1680">
        <w:rPr>
          <w:color w:val="605D5D"/>
          <w:spacing w:val="-3"/>
          <w:w w:val="105"/>
          <w:sz w:val="18"/>
          <w:lang w:val="fr-FR"/>
        </w:rPr>
        <w:t xml:space="preserve"> </w:t>
      </w:r>
      <w:r w:rsidRPr="00AB1680">
        <w:rPr>
          <w:color w:val="4F4D4D"/>
          <w:w w:val="105"/>
          <w:lang w:val="fr-FR"/>
        </w:rPr>
        <w:t>la</w:t>
      </w:r>
      <w:r w:rsidRPr="00AB1680">
        <w:rPr>
          <w:color w:val="4F4D4D"/>
          <w:spacing w:val="-2"/>
          <w:w w:val="105"/>
          <w:lang w:val="fr-FR"/>
        </w:rPr>
        <w:t xml:space="preserve"> </w:t>
      </w:r>
      <w:r w:rsidRPr="00AB1680">
        <w:rPr>
          <w:color w:val="4F4D4D"/>
          <w:w w:val="105"/>
          <w:lang w:val="fr-FR"/>
        </w:rPr>
        <w:t>part</w:t>
      </w:r>
      <w:r w:rsidRPr="00AB1680">
        <w:rPr>
          <w:color w:val="4F4D4D"/>
          <w:spacing w:val="-5"/>
          <w:w w:val="105"/>
          <w:lang w:val="fr-FR"/>
        </w:rPr>
        <w:t xml:space="preserve"> </w:t>
      </w:r>
      <w:r w:rsidRPr="00AB1680">
        <w:rPr>
          <w:color w:val="605D5D"/>
          <w:w w:val="105"/>
          <w:lang w:val="fr-FR"/>
        </w:rPr>
        <w:t>sombre et masochiste résidant en son for</w:t>
      </w:r>
      <w:r w:rsidRPr="00AB1680">
        <w:rPr>
          <w:color w:val="605D5D"/>
          <w:w w:val="105"/>
          <w:lang w:val="fr-FR"/>
        </w:rPr>
        <w:t xml:space="preserve"> intérieur, et refoule son élan vital. Cependant, ce changement d'avis de </w:t>
      </w:r>
      <w:r w:rsidRPr="00AB1680">
        <w:rPr>
          <w:color w:val="4F4D4D"/>
          <w:w w:val="105"/>
          <w:lang w:val="fr-FR"/>
        </w:rPr>
        <w:t xml:space="preserve">Romero débouche </w:t>
      </w:r>
      <w:r w:rsidRPr="00AB1680">
        <w:rPr>
          <w:color w:val="605D5D"/>
          <w:w w:val="105"/>
          <w:lang w:val="fr-FR"/>
        </w:rPr>
        <w:t xml:space="preserve">sur </w:t>
      </w:r>
      <w:r w:rsidRPr="00AB1680">
        <w:rPr>
          <w:color w:val="4F4D4D"/>
          <w:w w:val="105"/>
          <w:lang w:val="fr-FR"/>
        </w:rPr>
        <w:t xml:space="preserve">une </w:t>
      </w:r>
      <w:r w:rsidRPr="00AB1680">
        <w:rPr>
          <w:color w:val="605D5D"/>
          <w:w w:val="105"/>
          <w:lang w:val="fr-FR"/>
        </w:rPr>
        <w:t xml:space="preserve">solution positive, d'une part parce qu'il épargne deux des </w:t>
      </w:r>
      <w:r w:rsidRPr="00AB1680">
        <w:rPr>
          <w:color w:val="726E6E"/>
          <w:w w:val="105"/>
          <w:lang w:val="fr-FR"/>
        </w:rPr>
        <w:t>s</w:t>
      </w:r>
      <w:r w:rsidRPr="00AB1680">
        <w:rPr>
          <w:color w:val="4F4D4D"/>
          <w:w w:val="105"/>
          <w:lang w:val="fr-FR"/>
        </w:rPr>
        <w:t>urvivants,</w:t>
      </w:r>
      <w:r w:rsidRPr="00AB1680">
        <w:rPr>
          <w:color w:val="4F4D4D"/>
          <w:spacing w:val="40"/>
          <w:w w:val="105"/>
          <w:lang w:val="fr-FR"/>
        </w:rPr>
        <w:t xml:space="preserve"> </w:t>
      </w:r>
      <w:r w:rsidRPr="00AB1680">
        <w:rPr>
          <w:color w:val="605D5D"/>
          <w:w w:val="105"/>
          <w:lang w:val="fr-FR"/>
        </w:rPr>
        <w:t xml:space="preserve">et d'autre part parce qu'il anéantit </w:t>
      </w:r>
      <w:r w:rsidRPr="00AB1680">
        <w:rPr>
          <w:color w:val="4F4D4D"/>
          <w:w w:val="105"/>
          <w:lang w:val="fr-FR"/>
        </w:rPr>
        <w:t xml:space="preserve">la </w:t>
      </w:r>
      <w:r w:rsidRPr="00AB1680">
        <w:rPr>
          <w:color w:val="605D5D"/>
          <w:w w:val="105"/>
          <w:lang w:val="fr-FR"/>
        </w:rPr>
        <w:t>dimension</w:t>
      </w:r>
      <w:r w:rsidRPr="00AB1680">
        <w:rPr>
          <w:color w:val="605D5D"/>
          <w:spacing w:val="37"/>
          <w:w w:val="105"/>
          <w:lang w:val="fr-FR"/>
        </w:rPr>
        <w:t xml:space="preserve"> </w:t>
      </w:r>
      <w:r w:rsidRPr="00AB1680">
        <w:rPr>
          <w:color w:val="605D5D"/>
          <w:w w:val="105"/>
          <w:lang w:val="fr-FR"/>
        </w:rPr>
        <w:t>réactionnaire</w:t>
      </w:r>
      <w:r w:rsidRPr="00AB1680">
        <w:rPr>
          <w:color w:val="605D5D"/>
          <w:w w:val="105"/>
          <w:lang w:val="fr-FR"/>
        </w:rPr>
        <w:t xml:space="preserve"> propre au spectacle du film d'horreur.</w:t>
      </w:r>
    </w:p>
    <w:p w14:paraId="3870035F" w14:textId="77777777" w:rsidR="001C7B19" w:rsidRPr="00AB1680" w:rsidRDefault="00A84B16">
      <w:pPr>
        <w:pStyle w:val="Corpsdetexte"/>
        <w:spacing w:before="44" w:line="283" w:lineRule="auto"/>
        <w:ind w:left="344" w:right="776" w:firstLine="299"/>
        <w:jc w:val="both"/>
        <w:rPr>
          <w:lang w:val="fr-FR"/>
        </w:rPr>
      </w:pPr>
      <w:r w:rsidRPr="00AB1680">
        <w:rPr>
          <w:i/>
          <w:color w:val="605D5D"/>
          <w:w w:val="105"/>
          <w:lang w:val="fr-FR"/>
        </w:rPr>
        <w:t xml:space="preserve">Dawn of the Dead </w:t>
      </w:r>
      <w:r w:rsidRPr="00AB1680">
        <w:rPr>
          <w:color w:val="605D5D"/>
          <w:w w:val="105"/>
          <w:lang w:val="fr-FR"/>
        </w:rPr>
        <w:t xml:space="preserve">est indubitablement </w:t>
      </w:r>
      <w:r w:rsidRPr="00AB1680">
        <w:rPr>
          <w:color w:val="4F4D4D"/>
          <w:w w:val="105"/>
          <w:lang w:val="fr-FR"/>
        </w:rPr>
        <w:t xml:space="preserve">un </w:t>
      </w:r>
      <w:r w:rsidRPr="00AB1680">
        <w:rPr>
          <w:color w:val="605D5D"/>
          <w:w w:val="105"/>
          <w:lang w:val="fr-FR"/>
        </w:rPr>
        <w:t xml:space="preserve">film violent. Il déve­ loppe l'hypothèse de </w:t>
      </w:r>
      <w:r w:rsidRPr="00AB1680">
        <w:rPr>
          <w:i/>
          <w:color w:val="605D5D"/>
          <w:w w:val="105"/>
          <w:lang w:val="fr-FR"/>
        </w:rPr>
        <w:t xml:space="preserve">La Nuit des morts-vivants </w:t>
      </w:r>
      <w:r w:rsidRPr="00AB1680">
        <w:rPr>
          <w:color w:val="605D5D"/>
          <w:w w:val="105"/>
          <w:lang w:val="fr-FR"/>
        </w:rPr>
        <w:t>en utilisant les caractéristiques formelles du spectacle gore qui, souvent, détournent</w:t>
      </w:r>
      <w:r w:rsidRPr="00AB1680">
        <w:rPr>
          <w:color w:val="605D5D"/>
          <w:spacing w:val="40"/>
          <w:w w:val="105"/>
          <w:lang w:val="fr-FR"/>
        </w:rPr>
        <w:t xml:space="preserve"> </w:t>
      </w:r>
      <w:r w:rsidRPr="00AB1680">
        <w:rPr>
          <w:color w:val="4F4D4D"/>
          <w:w w:val="105"/>
          <w:lang w:val="fr-FR"/>
        </w:rPr>
        <w:t xml:space="preserve">le </w:t>
      </w:r>
      <w:r w:rsidRPr="00AB1680">
        <w:rPr>
          <w:color w:val="605D5D"/>
          <w:w w:val="105"/>
          <w:lang w:val="fr-FR"/>
        </w:rPr>
        <w:t>public des messa</w:t>
      </w:r>
      <w:r w:rsidRPr="00AB1680">
        <w:rPr>
          <w:color w:val="605D5D"/>
          <w:w w:val="105"/>
          <w:lang w:val="fr-FR"/>
        </w:rPr>
        <w:t>ges importants contenus dans le texte du film. Souvent, le comportement</w:t>
      </w:r>
      <w:r w:rsidRPr="00AB1680">
        <w:rPr>
          <w:color w:val="605D5D"/>
          <w:spacing w:val="34"/>
          <w:w w:val="105"/>
          <w:lang w:val="fr-FR"/>
        </w:rPr>
        <w:t xml:space="preserve"> </w:t>
      </w:r>
      <w:r w:rsidRPr="00AB1680">
        <w:rPr>
          <w:color w:val="605D5D"/>
          <w:w w:val="105"/>
          <w:lang w:val="fr-FR"/>
        </w:rPr>
        <w:t>de certains</w:t>
      </w:r>
      <w:r w:rsidRPr="00AB1680">
        <w:rPr>
          <w:color w:val="605D5D"/>
          <w:spacing w:val="35"/>
          <w:w w:val="105"/>
          <w:lang w:val="fr-FR"/>
        </w:rPr>
        <w:t xml:space="preserve"> </w:t>
      </w:r>
      <w:r w:rsidRPr="00AB1680">
        <w:rPr>
          <w:color w:val="605D5D"/>
          <w:w w:val="105"/>
          <w:lang w:val="fr-FR"/>
        </w:rPr>
        <w:t xml:space="preserve">membres du public est voisin </w:t>
      </w:r>
      <w:r w:rsidRPr="00AB1680">
        <w:rPr>
          <w:color w:val="4F4D4D"/>
          <w:w w:val="105"/>
          <w:lang w:val="fr-FR"/>
        </w:rPr>
        <w:t>de</w:t>
      </w:r>
      <w:r w:rsidRPr="00AB1680">
        <w:rPr>
          <w:color w:val="4F4D4D"/>
          <w:spacing w:val="-5"/>
          <w:w w:val="105"/>
          <w:lang w:val="fr-FR"/>
        </w:rPr>
        <w:t xml:space="preserve"> </w:t>
      </w:r>
      <w:r w:rsidRPr="00AB1680">
        <w:rPr>
          <w:color w:val="605D5D"/>
          <w:w w:val="105"/>
          <w:lang w:val="fr-FR"/>
        </w:rPr>
        <w:t xml:space="preserve">celui des personnages (tels les </w:t>
      </w:r>
      <w:r w:rsidRPr="00AB1680">
        <w:rPr>
          <w:i/>
          <w:color w:val="605D5D"/>
          <w:w w:val="105"/>
          <w:lang w:val="fr-FR"/>
        </w:rPr>
        <w:t xml:space="preserve">rednecks </w:t>
      </w:r>
      <w:r w:rsidRPr="00AB1680">
        <w:rPr>
          <w:color w:val="605D5D"/>
          <w:w w:val="105"/>
          <w:lang w:val="fr-FR"/>
        </w:rPr>
        <w:t>vus par Romero, Wooley, Roger et Steve); ils se laissent emporter par le monde funeste de l'agressi</w:t>
      </w:r>
      <w:r w:rsidRPr="00AB1680">
        <w:rPr>
          <w:color w:val="605D5D"/>
          <w:w w:val="105"/>
          <w:lang w:val="fr-FR"/>
        </w:rPr>
        <w:t xml:space="preserve">vité masculine en applaudissant </w:t>
      </w:r>
      <w:r w:rsidRPr="00AB1680">
        <w:rPr>
          <w:color w:val="605D5D"/>
          <w:w w:val="105"/>
          <w:sz w:val="20"/>
          <w:lang w:val="fr-FR"/>
        </w:rPr>
        <w:t xml:space="preserve">à </w:t>
      </w:r>
      <w:r w:rsidRPr="00AB1680">
        <w:rPr>
          <w:color w:val="605D5D"/>
          <w:w w:val="105"/>
          <w:lang w:val="fr-FR"/>
        </w:rPr>
        <w:t xml:space="preserve">la vue du </w:t>
      </w:r>
      <w:r w:rsidRPr="00AB1680">
        <w:rPr>
          <w:color w:val="726E6E"/>
          <w:w w:val="105"/>
          <w:lang w:val="fr-FR"/>
        </w:rPr>
        <w:t xml:space="preserve">sang </w:t>
      </w:r>
      <w:r w:rsidRPr="00AB1680">
        <w:rPr>
          <w:color w:val="605D5D"/>
          <w:w w:val="105"/>
          <w:lang w:val="fr-FR"/>
        </w:rPr>
        <w:t>et du spectacle des</w:t>
      </w:r>
      <w:r w:rsidRPr="00AB1680">
        <w:rPr>
          <w:color w:val="605D5D"/>
          <w:spacing w:val="-5"/>
          <w:w w:val="105"/>
          <w:lang w:val="fr-FR"/>
        </w:rPr>
        <w:t xml:space="preserve"> </w:t>
      </w:r>
      <w:r w:rsidRPr="00AB1680">
        <w:rPr>
          <w:color w:val="605D5D"/>
          <w:w w:val="105"/>
          <w:lang w:val="fr-FR"/>
        </w:rPr>
        <w:t>carnages.</w:t>
      </w:r>
      <w:r w:rsidRPr="00AB1680">
        <w:rPr>
          <w:color w:val="605D5D"/>
          <w:spacing w:val="-1"/>
          <w:w w:val="105"/>
          <w:lang w:val="fr-FR"/>
        </w:rPr>
        <w:t xml:space="preserve"> </w:t>
      </w:r>
      <w:r w:rsidRPr="00AB1680">
        <w:rPr>
          <w:color w:val="605D5D"/>
          <w:w w:val="105"/>
          <w:lang w:val="fr-FR"/>
        </w:rPr>
        <w:t>Mais</w:t>
      </w:r>
      <w:r w:rsidRPr="00AB1680">
        <w:rPr>
          <w:color w:val="605D5D"/>
          <w:spacing w:val="-8"/>
          <w:w w:val="105"/>
          <w:lang w:val="fr-FR"/>
        </w:rPr>
        <w:t xml:space="preserve"> </w:t>
      </w:r>
      <w:r w:rsidRPr="00AB1680">
        <w:rPr>
          <w:color w:val="605D5D"/>
          <w:w w:val="105"/>
          <w:lang w:val="fr-FR"/>
        </w:rPr>
        <w:t>ce</w:t>
      </w:r>
      <w:r w:rsidRPr="00AB1680">
        <w:rPr>
          <w:color w:val="605D5D"/>
          <w:spacing w:val="-9"/>
          <w:w w:val="105"/>
          <w:lang w:val="fr-FR"/>
        </w:rPr>
        <w:t xml:space="preserve"> </w:t>
      </w:r>
      <w:r w:rsidRPr="00AB1680">
        <w:rPr>
          <w:color w:val="605D5D"/>
          <w:w w:val="105"/>
          <w:lang w:val="fr-FR"/>
        </w:rPr>
        <w:t>faisant,</w:t>
      </w:r>
      <w:r w:rsidRPr="00AB1680">
        <w:rPr>
          <w:color w:val="605D5D"/>
          <w:spacing w:val="-3"/>
          <w:w w:val="105"/>
          <w:lang w:val="fr-FR"/>
        </w:rPr>
        <w:t xml:space="preserve"> </w:t>
      </w:r>
      <w:r w:rsidRPr="00AB1680">
        <w:rPr>
          <w:color w:val="605D5D"/>
          <w:w w:val="105"/>
          <w:lang w:val="fr-FR"/>
        </w:rPr>
        <w:t>ils</w:t>
      </w:r>
      <w:r w:rsidRPr="00AB1680">
        <w:rPr>
          <w:color w:val="605D5D"/>
          <w:spacing w:val="-4"/>
          <w:w w:val="105"/>
          <w:lang w:val="fr-FR"/>
        </w:rPr>
        <w:t xml:space="preserve"> </w:t>
      </w:r>
      <w:r w:rsidRPr="00AB1680">
        <w:rPr>
          <w:color w:val="605D5D"/>
          <w:w w:val="105"/>
          <w:lang w:val="fr-FR"/>
        </w:rPr>
        <w:t>perdent</w:t>
      </w:r>
      <w:r w:rsidRPr="00AB1680">
        <w:rPr>
          <w:color w:val="605D5D"/>
          <w:spacing w:val="-2"/>
          <w:w w:val="105"/>
          <w:lang w:val="fr-FR"/>
        </w:rPr>
        <w:t xml:space="preserve"> </w:t>
      </w:r>
      <w:r w:rsidRPr="00AB1680">
        <w:rPr>
          <w:color w:val="605D5D"/>
          <w:w w:val="105"/>
          <w:lang w:val="fr-FR"/>
        </w:rPr>
        <w:t>de</w:t>
      </w:r>
      <w:r w:rsidRPr="00AB1680">
        <w:rPr>
          <w:color w:val="605D5D"/>
          <w:spacing w:val="-13"/>
          <w:w w:val="105"/>
          <w:lang w:val="fr-FR"/>
        </w:rPr>
        <w:t xml:space="preserve"> </w:t>
      </w:r>
      <w:r w:rsidRPr="00AB1680">
        <w:rPr>
          <w:color w:val="605D5D"/>
          <w:w w:val="105"/>
          <w:lang w:val="fr-FR"/>
        </w:rPr>
        <w:t>vue</w:t>
      </w:r>
      <w:r w:rsidRPr="00AB1680">
        <w:rPr>
          <w:color w:val="605D5D"/>
          <w:spacing w:val="-11"/>
          <w:w w:val="105"/>
          <w:lang w:val="fr-FR"/>
        </w:rPr>
        <w:t xml:space="preserve"> </w:t>
      </w:r>
      <w:r w:rsidRPr="00AB1680">
        <w:rPr>
          <w:color w:val="605D5D"/>
          <w:w w:val="105"/>
          <w:lang w:val="fr-FR"/>
        </w:rPr>
        <w:t>les idées les plus</w:t>
      </w:r>
      <w:r w:rsidRPr="00AB1680">
        <w:rPr>
          <w:color w:val="605D5D"/>
          <w:spacing w:val="40"/>
          <w:w w:val="105"/>
          <w:lang w:val="fr-FR"/>
        </w:rPr>
        <w:t xml:space="preserve"> </w:t>
      </w:r>
      <w:r w:rsidRPr="00AB1680">
        <w:rPr>
          <w:color w:val="605D5D"/>
          <w:w w:val="105"/>
          <w:lang w:val="fr-FR"/>
        </w:rPr>
        <w:t>importantes</w:t>
      </w:r>
      <w:r w:rsidRPr="00AB1680">
        <w:rPr>
          <w:color w:val="605D5D"/>
          <w:spacing w:val="38"/>
          <w:w w:val="105"/>
          <w:lang w:val="fr-FR"/>
        </w:rPr>
        <w:t xml:space="preserve"> </w:t>
      </w:r>
      <w:r w:rsidRPr="00AB1680">
        <w:rPr>
          <w:color w:val="605D5D"/>
          <w:w w:val="105"/>
          <w:lang w:val="fr-FR"/>
        </w:rPr>
        <w:t>de</w:t>
      </w:r>
      <w:r w:rsidRPr="00AB1680">
        <w:rPr>
          <w:color w:val="605D5D"/>
          <w:spacing w:val="28"/>
          <w:w w:val="105"/>
          <w:lang w:val="fr-FR"/>
        </w:rPr>
        <w:t xml:space="preserve"> </w:t>
      </w:r>
      <w:r w:rsidRPr="00AB1680">
        <w:rPr>
          <w:i/>
          <w:color w:val="605D5D"/>
          <w:w w:val="105"/>
          <w:lang w:val="fr-FR"/>
        </w:rPr>
        <w:t>Dawn</w:t>
      </w:r>
      <w:r w:rsidRPr="00AB1680">
        <w:rPr>
          <w:i/>
          <w:color w:val="605D5D"/>
          <w:spacing w:val="38"/>
          <w:w w:val="105"/>
          <w:lang w:val="fr-FR"/>
        </w:rPr>
        <w:t xml:space="preserve"> </w:t>
      </w:r>
      <w:r w:rsidRPr="00AB1680">
        <w:rPr>
          <w:i/>
          <w:color w:val="605D5D"/>
          <w:w w:val="105"/>
          <w:lang w:val="fr-FR"/>
        </w:rPr>
        <w:t>of</w:t>
      </w:r>
      <w:r w:rsidRPr="00AB1680">
        <w:rPr>
          <w:i/>
          <w:color w:val="605D5D"/>
          <w:spacing w:val="40"/>
          <w:w w:val="105"/>
          <w:lang w:val="fr-FR"/>
        </w:rPr>
        <w:t xml:space="preserve"> </w:t>
      </w:r>
      <w:r w:rsidRPr="00AB1680">
        <w:rPr>
          <w:i/>
          <w:color w:val="605D5D"/>
          <w:w w:val="105"/>
          <w:lang w:val="fr-FR"/>
        </w:rPr>
        <w:t>the</w:t>
      </w:r>
      <w:r w:rsidRPr="00AB1680">
        <w:rPr>
          <w:i/>
          <w:color w:val="605D5D"/>
          <w:spacing w:val="30"/>
          <w:w w:val="105"/>
          <w:lang w:val="fr-FR"/>
        </w:rPr>
        <w:t xml:space="preserve"> </w:t>
      </w:r>
      <w:r w:rsidRPr="00AB1680">
        <w:rPr>
          <w:i/>
          <w:color w:val="605D5D"/>
          <w:w w:val="105"/>
          <w:lang w:val="fr-FR"/>
        </w:rPr>
        <w:t>Dead.</w:t>
      </w:r>
      <w:r w:rsidRPr="00AB1680">
        <w:rPr>
          <w:i/>
          <w:color w:val="605D5D"/>
          <w:spacing w:val="23"/>
          <w:w w:val="105"/>
          <w:lang w:val="fr-FR"/>
        </w:rPr>
        <w:t xml:space="preserve"> </w:t>
      </w:r>
      <w:r w:rsidRPr="00AB1680">
        <w:rPr>
          <w:color w:val="605D5D"/>
          <w:w w:val="105"/>
          <w:lang w:val="fr-FR"/>
        </w:rPr>
        <w:t>Il</w:t>
      </w:r>
      <w:r w:rsidRPr="00AB1680">
        <w:rPr>
          <w:color w:val="605D5D"/>
          <w:spacing w:val="37"/>
          <w:w w:val="105"/>
          <w:lang w:val="fr-FR"/>
        </w:rPr>
        <w:t xml:space="preserve"> </w:t>
      </w:r>
      <w:r w:rsidRPr="00AB1680">
        <w:rPr>
          <w:color w:val="605D5D"/>
          <w:w w:val="105"/>
          <w:lang w:val="fr-FR"/>
        </w:rPr>
        <w:t>faut</w:t>
      </w:r>
      <w:r w:rsidRPr="00AB1680">
        <w:rPr>
          <w:color w:val="605D5D"/>
          <w:spacing w:val="25"/>
          <w:w w:val="105"/>
          <w:lang w:val="fr-FR"/>
        </w:rPr>
        <w:t xml:space="preserve"> </w:t>
      </w:r>
      <w:r w:rsidRPr="00AB1680">
        <w:rPr>
          <w:color w:val="605D5D"/>
          <w:w w:val="105"/>
          <w:lang w:val="fr-FR"/>
        </w:rPr>
        <w:t>que</w:t>
      </w:r>
      <w:r w:rsidRPr="00AB1680">
        <w:rPr>
          <w:color w:val="605D5D"/>
          <w:spacing w:val="19"/>
          <w:w w:val="105"/>
          <w:lang w:val="fr-FR"/>
        </w:rPr>
        <w:t xml:space="preserve"> </w:t>
      </w:r>
      <w:r w:rsidRPr="00AB1680">
        <w:rPr>
          <w:color w:val="605D5D"/>
          <w:w w:val="105"/>
          <w:lang w:val="fr-FR"/>
        </w:rPr>
        <w:t>la</w:t>
      </w:r>
      <w:r w:rsidRPr="00AB1680">
        <w:rPr>
          <w:color w:val="605D5D"/>
          <w:spacing w:val="27"/>
          <w:w w:val="105"/>
          <w:lang w:val="fr-FR"/>
        </w:rPr>
        <w:t xml:space="preserve"> </w:t>
      </w:r>
      <w:r w:rsidRPr="00AB1680">
        <w:rPr>
          <w:color w:val="605D5D"/>
          <w:w w:val="105"/>
          <w:lang w:val="fr-FR"/>
        </w:rPr>
        <w:t>tuerie</w:t>
      </w:r>
      <w:r w:rsidRPr="00AB1680">
        <w:rPr>
          <w:color w:val="605D5D"/>
          <w:spacing w:val="25"/>
          <w:w w:val="105"/>
          <w:lang w:val="fr-FR"/>
        </w:rPr>
        <w:t xml:space="preserve"> </w:t>
      </w:r>
      <w:r w:rsidRPr="00AB1680">
        <w:rPr>
          <w:color w:val="605D5D"/>
          <w:w w:val="105"/>
          <w:lang w:val="fr-FR"/>
        </w:rPr>
        <w:t>cesse.</w:t>
      </w:r>
    </w:p>
    <w:p w14:paraId="3C3E2F73" w14:textId="051EE26A" w:rsidR="001C7B19" w:rsidRPr="00AB1680" w:rsidRDefault="00AB1680">
      <w:pPr>
        <w:pStyle w:val="Corpsdetexte"/>
        <w:spacing w:before="10"/>
        <w:rPr>
          <w:sz w:val="20"/>
          <w:lang w:val="fr-FR"/>
        </w:rPr>
      </w:pPr>
      <w:r w:rsidRPr="00AB1680">
        <w:rPr>
          <w:noProof/>
          <w:lang w:val="fr-FR"/>
        </w:rPr>
        <mc:AlternateContent>
          <mc:Choice Requires="wps">
            <w:drawing>
              <wp:anchor distT="0" distB="0" distL="0" distR="0" simplePos="0" relativeHeight="487651328" behindDoc="1" locked="0" layoutInCell="1" allowOverlap="1" wp14:anchorId="5002D336" wp14:editId="18F188EE">
                <wp:simplePos x="0" y="0"/>
                <wp:positionH relativeFrom="page">
                  <wp:posOffset>488950</wp:posOffset>
                </wp:positionH>
                <wp:positionV relativeFrom="paragraph">
                  <wp:posOffset>168275</wp:posOffset>
                </wp:positionV>
                <wp:extent cx="1809750" cy="1270"/>
                <wp:effectExtent l="0" t="0" r="0" b="0"/>
                <wp:wrapTopAndBottom/>
                <wp:docPr id="546"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70 770"/>
                            <a:gd name="T1" fmla="*/ T0 w 2850"/>
                            <a:gd name="T2" fmla="+- 0 3620 770"/>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CB78" id="docshape126" o:spid="_x0000_s1026" style="position:absolute;margin-left:38.5pt;margin-top:13.25pt;width:142.5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" path="m,l2850,e" filled="f" strokeweight=".16967mm">
                <v:path arrowok="t" o:connecttype="custom" o:connectlocs="0,0;1809750,0" o:connectangles="0,0"/>
                <w10:wrap type="topAndBottom" anchorx="page"/>
              </v:shape>
            </w:pict>
          </mc:Fallback>
        </mc:AlternateContent>
      </w:r>
    </w:p>
    <w:p w14:paraId="38AF23BF" w14:textId="77777777" w:rsidR="001C7B19" w:rsidRPr="00AB1680" w:rsidRDefault="00A84B16">
      <w:pPr>
        <w:spacing w:before="120"/>
        <w:ind w:left="345"/>
        <w:rPr>
          <w:sz w:val="15"/>
          <w:lang w:val="fr-FR"/>
        </w:rPr>
      </w:pPr>
      <w:r w:rsidRPr="00AB1680">
        <w:rPr>
          <w:color w:val="4F4D4D"/>
          <w:sz w:val="16"/>
          <w:lang w:val="fr-FR"/>
        </w:rPr>
        <w:t>1.</w:t>
      </w:r>
      <w:r w:rsidRPr="00AB1680">
        <w:rPr>
          <w:color w:val="4F4D4D"/>
          <w:spacing w:val="39"/>
          <w:sz w:val="16"/>
          <w:lang w:val="fr-FR"/>
        </w:rPr>
        <w:t xml:space="preserve">  </w:t>
      </w:r>
      <w:r w:rsidRPr="00AB1680">
        <w:rPr>
          <w:i/>
          <w:color w:val="605D5D"/>
          <w:sz w:val="17"/>
          <w:lang w:val="fr-FR"/>
        </w:rPr>
        <w:t>Ibid.,</w:t>
      </w:r>
      <w:r w:rsidRPr="00AB1680">
        <w:rPr>
          <w:i/>
          <w:color w:val="605D5D"/>
          <w:spacing w:val="-22"/>
          <w:sz w:val="17"/>
          <w:lang w:val="fr-FR"/>
        </w:rPr>
        <w:t xml:space="preserve"> </w:t>
      </w:r>
      <w:r w:rsidRPr="00AB1680">
        <w:rPr>
          <w:rFonts w:ascii="Arial"/>
          <w:color w:val="605D5D"/>
          <w:sz w:val="16"/>
          <w:lang w:val="fr-FR"/>
        </w:rPr>
        <w:t>p</w:t>
      </w:r>
      <w:r w:rsidRPr="00AB1680">
        <w:rPr>
          <w:rFonts w:ascii="Arial"/>
          <w:color w:val="605D5D"/>
          <w:spacing w:val="26"/>
          <w:sz w:val="16"/>
          <w:lang w:val="fr-FR"/>
        </w:rPr>
        <w:t xml:space="preserve"> </w:t>
      </w:r>
      <w:r w:rsidRPr="00AB1680">
        <w:rPr>
          <w:color w:val="605D5D"/>
          <w:spacing w:val="-5"/>
          <w:sz w:val="15"/>
          <w:lang w:val="fr-FR"/>
        </w:rPr>
        <w:t>91.</w:t>
      </w:r>
    </w:p>
    <w:p w14:paraId="31FB2F7A" w14:textId="77777777" w:rsidR="001C7B19" w:rsidRPr="00AB1680" w:rsidRDefault="001C7B19">
      <w:pPr>
        <w:rPr>
          <w:sz w:val="15"/>
          <w:lang w:val="fr-FR"/>
        </w:rPr>
        <w:sectPr w:rsidR="001C7B19" w:rsidRPr="00AB1680">
          <w:pgSz w:w="7360" w:h="10410"/>
          <w:pgMar w:top="300" w:right="180" w:bottom="0" w:left="440" w:header="108" w:footer="0" w:gutter="0"/>
          <w:cols w:space="720"/>
        </w:sectPr>
      </w:pPr>
    </w:p>
    <w:p w14:paraId="0C59340A" w14:textId="77777777" w:rsidR="001C7B19" w:rsidRPr="00AB1680" w:rsidRDefault="00A84B16">
      <w:pPr>
        <w:tabs>
          <w:tab w:val="left" w:pos="2413"/>
        </w:tabs>
        <w:spacing w:before="76"/>
        <w:ind w:left="577"/>
        <w:rPr>
          <w:i/>
          <w:sz w:val="16"/>
          <w:lang w:val="fr-FR"/>
        </w:rPr>
      </w:pPr>
      <w:r w:rsidRPr="00AB1680">
        <w:rPr>
          <w:rFonts w:ascii="Courier New" w:hAnsi="Courier New"/>
          <w:color w:val="595954"/>
          <w:spacing w:val="-5"/>
          <w:w w:val="105"/>
          <w:sz w:val="17"/>
          <w:lang w:val="fr-FR"/>
        </w:rPr>
        <w:lastRenderedPageBreak/>
        <w:t>62</w:t>
      </w:r>
      <w:r w:rsidRPr="00AB1680">
        <w:rPr>
          <w:rFonts w:ascii="Courier New" w:hAnsi="Courier New"/>
          <w:color w:val="595954"/>
          <w:sz w:val="17"/>
          <w:lang w:val="fr-FR"/>
        </w:rPr>
        <w:tab/>
      </w:r>
      <w:r w:rsidRPr="00AB1680">
        <w:rPr>
          <w:i/>
          <w:color w:val="595954"/>
          <w:w w:val="105"/>
          <w:position w:val="2"/>
          <w:sz w:val="16"/>
          <w:lang w:val="fr-FR"/>
        </w:rPr>
        <w:t>Politique</w:t>
      </w:r>
      <w:r w:rsidRPr="00AB1680">
        <w:rPr>
          <w:i/>
          <w:color w:val="595954"/>
          <w:spacing w:val="1"/>
          <w:w w:val="105"/>
          <w:position w:val="2"/>
          <w:sz w:val="16"/>
          <w:lang w:val="fr-FR"/>
        </w:rPr>
        <w:t xml:space="preserve"> </w:t>
      </w:r>
      <w:r w:rsidRPr="00AB1680">
        <w:rPr>
          <w:i/>
          <w:color w:val="595954"/>
          <w:w w:val="105"/>
          <w:position w:val="2"/>
          <w:sz w:val="16"/>
          <w:lang w:val="fr-FR"/>
        </w:rPr>
        <w:t>des</w:t>
      </w:r>
      <w:r w:rsidRPr="00AB1680">
        <w:rPr>
          <w:i/>
          <w:color w:val="595954"/>
          <w:spacing w:val="-3"/>
          <w:w w:val="105"/>
          <w:position w:val="2"/>
          <w:sz w:val="16"/>
          <w:lang w:val="fr-FR"/>
        </w:rPr>
        <w:t xml:space="preserve"> </w:t>
      </w:r>
      <w:r w:rsidRPr="00AB1680">
        <w:rPr>
          <w:i/>
          <w:color w:val="595954"/>
          <w:w w:val="105"/>
          <w:position w:val="2"/>
          <w:sz w:val="16"/>
          <w:lang w:val="fr-FR"/>
        </w:rPr>
        <w:t>zombies</w:t>
      </w:r>
      <w:r w:rsidRPr="00AB1680">
        <w:rPr>
          <w:i/>
          <w:color w:val="595954"/>
          <w:spacing w:val="7"/>
          <w:w w:val="105"/>
          <w:position w:val="2"/>
          <w:sz w:val="16"/>
          <w:lang w:val="fr-FR"/>
        </w:rPr>
        <w:t xml:space="preserve"> </w:t>
      </w:r>
      <w:r w:rsidRPr="00AB1680">
        <w:rPr>
          <w:color w:val="595954"/>
          <w:w w:val="105"/>
          <w:position w:val="2"/>
          <w:sz w:val="16"/>
          <w:lang w:val="fr-FR"/>
        </w:rPr>
        <w:t>-</w:t>
      </w:r>
      <w:r w:rsidRPr="00AB1680">
        <w:rPr>
          <w:color w:val="595954"/>
          <w:spacing w:val="26"/>
          <w:w w:val="105"/>
          <w:position w:val="2"/>
          <w:sz w:val="16"/>
          <w:lang w:val="fr-FR"/>
        </w:rPr>
        <w:t xml:space="preserve"> </w:t>
      </w:r>
      <w:r w:rsidRPr="00AB1680">
        <w:rPr>
          <w:i/>
          <w:color w:val="484944"/>
          <w:w w:val="105"/>
          <w:position w:val="2"/>
          <w:sz w:val="16"/>
          <w:lang w:val="fr-FR"/>
        </w:rPr>
        <w:t>L'Amérique</w:t>
      </w:r>
      <w:r w:rsidRPr="00AB1680">
        <w:rPr>
          <w:i/>
          <w:color w:val="484944"/>
          <w:spacing w:val="-1"/>
          <w:w w:val="105"/>
          <w:position w:val="2"/>
          <w:sz w:val="16"/>
          <w:lang w:val="fr-FR"/>
        </w:rPr>
        <w:t xml:space="preserve"> </w:t>
      </w:r>
      <w:r w:rsidRPr="00AB1680">
        <w:rPr>
          <w:i/>
          <w:color w:val="595954"/>
          <w:w w:val="105"/>
          <w:position w:val="2"/>
          <w:sz w:val="16"/>
          <w:lang w:val="fr-FR"/>
        </w:rPr>
        <w:t>selon</w:t>
      </w:r>
      <w:r w:rsidRPr="00AB1680">
        <w:rPr>
          <w:i/>
          <w:color w:val="595954"/>
          <w:spacing w:val="-2"/>
          <w:w w:val="105"/>
          <w:position w:val="2"/>
          <w:sz w:val="16"/>
          <w:lang w:val="fr-FR"/>
        </w:rPr>
        <w:t xml:space="preserve"> </w:t>
      </w:r>
      <w:r w:rsidRPr="00AB1680">
        <w:rPr>
          <w:i/>
          <w:color w:val="595954"/>
          <w:w w:val="105"/>
          <w:position w:val="2"/>
          <w:sz w:val="16"/>
          <w:lang w:val="fr-FR"/>
        </w:rPr>
        <w:t>G.A.</w:t>
      </w:r>
      <w:r w:rsidRPr="00AB1680">
        <w:rPr>
          <w:i/>
          <w:color w:val="595954"/>
          <w:spacing w:val="-11"/>
          <w:w w:val="105"/>
          <w:position w:val="2"/>
          <w:sz w:val="16"/>
          <w:lang w:val="fr-FR"/>
        </w:rPr>
        <w:t xml:space="preserve"> </w:t>
      </w:r>
      <w:r w:rsidRPr="00AB1680">
        <w:rPr>
          <w:i/>
          <w:color w:val="484944"/>
          <w:spacing w:val="-2"/>
          <w:w w:val="105"/>
          <w:position w:val="2"/>
          <w:sz w:val="16"/>
          <w:lang w:val="fr-FR"/>
        </w:rPr>
        <w:t>Romero</w:t>
      </w:r>
    </w:p>
    <w:p w14:paraId="552E1981" w14:textId="77777777" w:rsidR="001C7B19" w:rsidRPr="00AB1680" w:rsidRDefault="001C7B19">
      <w:pPr>
        <w:pStyle w:val="Corpsdetexte"/>
        <w:spacing w:before="7"/>
        <w:rPr>
          <w:i/>
          <w:sz w:val="28"/>
          <w:lang w:val="fr-FR"/>
        </w:rPr>
      </w:pPr>
    </w:p>
    <w:p w14:paraId="64955AB4" w14:textId="77777777" w:rsidR="001C7B19" w:rsidRPr="00AB1680" w:rsidRDefault="00A84B16">
      <w:pPr>
        <w:pStyle w:val="Corpsdetexte"/>
        <w:spacing w:line="283" w:lineRule="auto"/>
        <w:ind w:left="593" w:right="546" w:firstLine="2"/>
        <w:jc w:val="both"/>
        <w:rPr>
          <w:lang w:val="fr-FR"/>
        </w:rPr>
      </w:pPr>
      <w:r w:rsidRPr="00AB1680">
        <w:rPr>
          <w:color w:val="383836"/>
          <w:w w:val="105"/>
          <w:lang w:val="fr-FR"/>
        </w:rPr>
        <w:t>L</w:t>
      </w:r>
      <w:r w:rsidRPr="00AB1680">
        <w:rPr>
          <w:color w:val="595954"/>
          <w:w w:val="105"/>
          <w:lang w:val="fr-FR"/>
        </w:rPr>
        <w:t>'humanité</w:t>
      </w:r>
      <w:r w:rsidRPr="00AB1680">
        <w:rPr>
          <w:color w:val="595954"/>
          <w:spacing w:val="-1"/>
          <w:w w:val="105"/>
          <w:lang w:val="fr-FR"/>
        </w:rPr>
        <w:t xml:space="preserve"> </w:t>
      </w:r>
      <w:r w:rsidRPr="00AB1680">
        <w:rPr>
          <w:color w:val="595954"/>
          <w:w w:val="105"/>
          <w:lang w:val="fr-FR"/>
        </w:rPr>
        <w:t>doi</w:t>
      </w:r>
      <w:r w:rsidRPr="00AB1680">
        <w:rPr>
          <w:color w:val="383836"/>
          <w:w w:val="105"/>
          <w:lang w:val="fr-FR"/>
        </w:rPr>
        <w:t xml:space="preserve">t </w:t>
      </w:r>
      <w:r w:rsidRPr="00AB1680">
        <w:rPr>
          <w:color w:val="595954"/>
          <w:w w:val="105"/>
          <w:lang w:val="fr-FR"/>
        </w:rPr>
        <w:t>trouver une autre voie pour survivre. Ceci implique l'abandon des modes de</w:t>
      </w:r>
      <w:r w:rsidRPr="00AB1680">
        <w:rPr>
          <w:color w:val="595954"/>
          <w:spacing w:val="-7"/>
          <w:w w:val="105"/>
          <w:lang w:val="fr-FR"/>
        </w:rPr>
        <w:t xml:space="preserve"> </w:t>
      </w:r>
      <w:r w:rsidRPr="00AB1680">
        <w:rPr>
          <w:color w:val="595954"/>
          <w:w w:val="105"/>
          <w:lang w:val="fr-FR"/>
        </w:rPr>
        <w:t>comportement</w:t>
      </w:r>
      <w:r w:rsidRPr="00AB1680">
        <w:rPr>
          <w:color w:val="595954"/>
          <w:spacing w:val="30"/>
          <w:w w:val="105"/>
          <w:lang w:val="fr-FR"/>
        </w:rPr>
        <w:t xml:space="preserve"> </w:t>
      </w:r>
      <w:r w:rsidRPr="00AB1680">
        <w:rPr>
          <w:color w:val="595954"/>
          <w:w w:val="105"/>
          <w:lang w:val="fr-FR"/>
        </w:rPr>
        <w:t>obsolètes qui ont engèndré le phénomène des zombies· et qui relient les mondes, en</w:t>
      </w:r>
      <w:r w:rsidRPr="00AB1680">
        <w:rPr>
          <w:color w:val="595954"/>
          <w:w w:val="105"/>
          <w:lang w:val="fr-FR"/>
        </w:rPr>
        <w:t xml:space="preserve"> principe séparés, des vivants et des morts. Mais ces royaumes macabres de </w:t>
      </w:r>
      <w:r w:rsidRPr="00AB1680">
        <w:rPr>
          <w:color w:val="484944"/>
          <w:w w:val="105"/>
          <w:lang w:val="fr-FR"/>
        </w:rPr>
        <w:t xml:space="preserve">violence </w:t>
      </w:r>
      <w:r w:rsidRPr="00AB1680">
        <w:rPr>
          <w:color w:val="595954"/>
          <w:w w:val="105"/>
          <w:lang w:val="fr-FR"/>
        </w:rPr>
        <w:t xml:space="preserve">sadique et de passivité masochiste ne résultent pas d'un </w:t>
      </w:r>
      <w:r w:rsidRPr="00AB1680">
        <w:rPr>
          <w:color w:val="484944"/>
          <w:w w:val="105"/>
          <w:lang w:val="fr-FR"/>
        </w:rPr>
        <w:t xml:space="preserve">monde </w:t>
      </w:r>
      <w:r w:rsidRPr="00AB1680">
        <w:rPr>
          <w:color w:val="595954"/>
          <w:w w:val="105"/>
          <w:lang w:val="fr-FR"/>
        </w:rPr>
        <w:t xml:space="preserve">soi-disant instinctif de </w:t>
      </w:r>
      <w:r w:rsidRPr="00AB1680">
        <w:rPr>
          <w:color w:val="484944"/>
          <w:w w:val="105"/>
          <w:lang w:val="fr-FR"/>
        </w:rPr>
        <w:t xml:space="preserve">la </w:t>
      </w:r>
      <w:r w:rsidRPr="00AB1680">
        <w:rPr>
          <w:rFonts w:ascii="Arial" w:hAnsi="Arial"/>
          <w:color w:val="595954"/>
          <w:w w:val="105"/>
          <w:sz w:val="17"/>
          <w:lang w:val="fr-FR"/>
        </w:rPr>
        <w:t>«</w:t>
      </w:r>
      <w:r w:rsidRPr="00AB1680">
        <w:rPr>
          <w:rFonts w:ascii="Arial" w:hAnsi="Arial"/>
          <w:color w:val="595954"/>
          <w:spacing w:val="-9"/>
          <w:w w:val="105"/>
          <w:sz w:val="17"/>
          <w:lang w:val="fr-FR"/>
        </w:rPr>
        <w:t xml:space="preserve"> </w:t>
      </w:r>
      <w:r w:rsidRPr="00AB1680">
        <w:rPr>
          <w:color w:val="595954"/>
          <w:w w:val="105"/>
          <w:lang w:val="fr-FR"/>
        </w:rPr>
        <w:t xml:space="preserve">nature humaine» </w:t>
      </w:r>
      <w:r w:rsidRPr="00AB1680">
        <w:rPr>
          <w:color w:val="484944"/>
          <w:w w:val="105"/>
          <w:lang w:val="fr-FR"/>
        </w:rPr>
        <w:t xml:space="preserve">qui </w:t>
      </w:r>
      <w:r w:rsidRPr="00AB1680">
        <w:rPr>
          <w:color w:val="595954"/>
          <w:w w:val="105"/>
          <w:lang w:val="fr-FR"/>
        </w:rPr>
        <w:t>domine les individus. Ils sont en réalité les formes progra</w:t>
      </w:r>
      <w:r w:rsidRPr="00AB1680">
        <w:rPr>
          <w:color w:val="595954"/>
          <w:w w:val="105"/>
          <w:lang w:val="fr-FR"/>
        </w:rPr>
        <w:t xml:space="preserve">mmées du comportement humain que la civilisation a inculquées </w:t>
      </w:r>
      <w:r w:rsidRPr="00AB1680">
        <w:rPr>
          <w:color w:val="595954"/>
          <w:w w:val="105"/>
          <w:sz w:val="18"/>
          <w:lang w:val="fr-FR"/>
        </w:rPr>
        <w:t xml:space="preserve">à </w:t>
      </w:r>
      <w:r w:rsidRPr="00AB1680">
        <w:rPr>
          <w:color w:val="595954"/>
          <w:w w:val="105"/>
          <w:lang w:val="fr-FR"/>
        </w:rPr>
        <w:t xml:space="preserve">ses victimes </w:t>
      </w:r>
      <w:r w:rsidRPr="00AB1680">
        <w:rPr>
          <w:color w:val="484944"/>
          <w:w w:val="105"/>
          <w:lang w:val="fr-FR"/>
        </w:rPr>
        <w:t xml:space="preserve">dès </w:t>
      </w:r>
      <w:r w:rsidRPr="00AB1680">
        <w:rPr>
          <w:color w:val="595954"/>
          <w:w w:val="105"/>
          <w:lang w:val="fr-FR"/>
        </w:rPr>
        <w:t>la plus tendre enfance, au sein d'une structure familiale liée de manière indélébile au capitalisme de consommation. Dans son essai de</w:t>
      </w:r>
      <w:r w:rsidRPr="00AB1680">
        <w:rPr>
          <w:color w:val="595954"/>
          <w:spacing w:val="-13"/>
          <w:w w:val="105"/>
          <w:lang w:val="fr-FR"/>
        </w:rPr>
        <w:t xml:space="preserve"> </w:t>
      </w:r>
      <w:r w:rsidRPr="00AB1680">
        <w:rPr>
          <w:color w:val="595954"/>
          <w:w w:val="105"/>
          <w:lang w:val="fr-FR"/>
        </w:rPr>
        <w:t xml:space="preserve">1915, </w:t>
      </w:r>
      <w:r w:rsidRPr="00AB1680">
        <w:rPr>
          <w:i/>
          <w:color w:val="595954"/>
          <w:w w:val="105"/>
          <w:lang w:val="fr-FR"/>
        </w:rPr>
        <w:t>Pulsion</w:t>
      </w:r>
      <w:r w:rsidRPr="00AB1680">
        <w:rPr>
          <w:i/>
          <w:color w:val="595954"/>
          <w:spacing w:val="-3"/>
          <w:w w:val="105"/>
          <w:lang w:val="fr-FR"/>
        </w:rPr>
        <w:t xml:space="preserve"> </w:t>
      </w:r>
      <w:r w:rsidRPr="00AB1680">
        <w:rPr>
          <w:i/>
          <w:color w:val="595954"/>
          <w:w w:val="105"/>
          <w:lang w:val="fr-FR"/>
        </w:rPr>
        <w:t>et</w:t>
      </w:r>
      <w:r w:rsidRPr="00AB1680">
        <w:rPr>
          <w:i/>
          <w:color w:val="595954"/>
          <w:spacing w:val="-3"/>
          <w:w w:val="105"/>
          <w:lang w:val="fr-FR"/>
        </w:rPr>
        <w:t xml:space="preserve"> </w:t>
      </w:r>
      <w:r w:rsidRPr="00AB1680">
        <w:rPr>
          <w:i/>
          <w:color w:val="595954"/>
          <w:w w:val="105"/>
          <w:lang w:val="fr-FR"/>
        </w:rPr>
        <w:t>destins</w:t>
      </w:r>
      <w:r w:rsidRPr="00AB1680">
        <w:rPr>
          <w:i/>
          <w:color w:val="595954"/>
          <w:spacing w:val="-10"/>
          <w:w w:val="105"/>
          <w:lang w:val="fr-FR"/>
        </w:rPr>
        <w:t xml:space="preserve"> </w:t>
      </w:r>
      <w:r w:rsidRPr="00AB1680">
        <w:rPr>
          <w:i/>
          <w:color w:val="595954"/>
          <w:w w:val="105"/>
          <w:lang w:val="fr-FR"/>
        </w:rPr>
        <w:t>de</w:t>
      </w:r>
      <w:r w:rsidRPr="00AB1680">
        <w:rPr>
          <w:i/>
          <w:color w:val="595954"/>
          <w:spacing w:val="-7"/>
          <w:w w:val="105"/>
          <w:lang w:val="fr-FR"/>
        </w:rPr>
        <w:t xml:space="preserve"> </w:t>
      </w:r>
      <w:r w:rsidRPr="00AB1680">
        <w:rPr>
          <w:i/>
          <w:color w:val="595954"/>
          <w:w w:val="105"/>
          <w:lang w:val="fr-FR"/>
        </w:rPr>
        <w:t>pulsions,</w:t>
      </w:r>
      <w:r w:rsidRPr="00AB1680">
        <w:rPr>
          <w:i/>
          <w:color w:val="595954"/>
          <w:spacing w:val="-9"/>
          <w:w w:val="105"/>
          <w:lang w:val="fr-FR"/>
        </w:rPr>
        <w:t xml:space="preserve"> </w:t>
      </w:r>
      <w:r w:rsidRPr="00AB1680">
        <w:rPr>
          <w:color w:val="595954"/>
          <w:w w:val="105"/>
          <w:lang w:val="fr-FR"/>
        </w:rPr>
        <w:t>Freud</w:t>
      </w:r>
      <w:r w:rsidRPr="00AB1680">
        <w:rPr>
          <w:color w:val="595954"/>
          <w:spacing w:val="-4"/>
          <w:w w:val="105"/>
          <w:lang w:val="fr-FR"/>
        </w:rPr>
        <w:t xml:space="preserve"> </w:t>
      </w:r>
      <w:r w:rsidRPr="00AB1680">
        <w:rPr>
          <w:color w:val="595954"/>
          <w:w w:val="105"/>
          <w:lang w:val="fr-FR"/>
        </w:rPr>
        <w:t>a</w:t>
      </w:r>
      <w:r w:rsidRPr="00AB1680">
        <w:rPr>
          <w:color w:val="595954"/>
          <w:spacing w:val="-10"/>
          <w:w w:val="105"/>
          <w:lang w:val="fr-FR"/>
        </w:rPr>
        <w:t xml:space="preserve"> </w:t>
      </w:r>
      <w:r w:rsidRPr="00AB1680">
        <w:rPr>
          <w:color w:val="595954"/>
          <w:w w:val="105"/>
          <w:lang w:val="fr-FR"/>
        </w:rPr>
        <w:t>commenté</w:t>
      </w:r>
      <w:r w:rsidRPr="00AB1680">
        <w:rPr>
          <w:color w:val="595954"/>
          <w:spacing w:val="-8"/>
          <w:w w:val="105"/>
          <w:lang w:val="fr-FR"/>
        </w:rPr>
        <w:t xml:space="preserve"> </w:t>
      </w:r>
      <w:r w:rsidRPr="00AB1680">
        <w:rPr>
          <w:color w:val="595954"/>
          <w:w w:val="105"/>
          <w:lang w:val="fr-FR"/>
        </w:rPr>
        <w:t>la</w:t>
      </w:r>
      <w:r w:rsidRPr="00AB1680">
        <w:rPr>
          <w:color w:val="595954"/>
          <w:spacing w:val="-6"/>
          <w:w w:val="105"/>
          <w:lang w:val="fr-FR"/>
        </w:rPr>
        <w:t xml:space="preserve"> </w:t>
      </w:r>
      <w:r w:rsidRPr="00AB1680">
        <w:rPr>
          <w:color w:val="595954"/>
          <w:w w:val="105"/>
          <w:lang w:val="fr-FR"/>
        </w:rPr>
        <w:t>présence et l'aspect interchangeable de deux formes mortelles de</w:t>
      </w:r>
      <w:r w:rsidRPr="00AB1680">
        <w:rPr>
          <w:color w:val="595954"/>
          <w:spacing w:val="40"/>
          <w:w w:val="105"/>
          <w:lang w:val="fr-FR"/>
        </w:rPr>
        <w:t xml:space="preserve"> </w:t>
      </w:r>
      <w:r w:rsidRPr="00AB1680">
        <w:rPr>
          <w:color w:val="595954"/>
          <w:w w:val="105"/>
          <w:lang w:val="fr-FR"/>
        </w:rPr>
        <w:t>comportement</w:t>
      </w:r>
      <w:r w:rsidRPr="00AB1680">
        <w:rPr>
          <w:color w:val="595954"/>
          <w:spacing w:val="40"/>
          <w:w w:val="105"/>
          <w:lang w:val="fr-FR"/>
        </w:rPr>
        <w:t xml:space="preserve"> </w:t>
      </w:r>
      <w:r w:rsidRPr="00AB1680">
        <w:rPr>
          <w:color w:val="595954"/>
          <w:w w:val="105"/>
          <w:lang w:val="fr-FR"/>
        </w:rPr>
        <w:t>humain: le sadisme et le masoc!1isme. Un instinct peut se transformer en son contraire; des modes sadiques de com­ portement peuvent facilement deve</w:t>
      </w:r>
      <w:r w:rsidRPr="00AB1680">
        <w:rPr>
          <w:color w:val="595954"/>
          <w:w w:val="105"/>
          <w:lang w:val="fr-FR"/>
        </w:rPr>
        <w:t xml:space="preserve">nir masochistes dans certaines circonstances. Freud note que </w:t>
      </w:r>
      <w:r w:rsidRPr="00AB1680">
        <w:rPr>
          <w:rFonts w:ascii="Arial" w:hAnsi="Arial"/>
          <w:color w:val="595954"/>
          <w:w w:val="105"/>
          <w:sz w:val="17"/>
          <w:lang w:val="fr-FR"/>
        </w:rPr>
        <w:t>«</w:t>
      </w:r>
      <w:r w:rsidRPr="00AB1680">
        <w:rPr>
          <w:rFonts w:ascii="Arial" w:hAnsi="Arial"/>
          <w:color w:val="595954"/>
          <w:spacing w:val="-13"/>
          <w:w w:val="105"/>
          <w:sz w:val="17"/>
          <w:lang w:val="fr-FR"/>
        </w:rPr>
        <w:t xml:space="preserve"> </w:t>
      </w:r>
      <w:r w:rsidRPr="00AB1680">
        <w:rPr>
          <w:color w:val="595954"/>
          <w:w w:val="105"/>
          <w:lang w:val="fr-FR"/>
        </w:rPr>
        <w:t xml:space="preserve">la jouissance tirée de la douleur </w:t>
      </w:r>
      <w:r w:rsidRPr="00AB1680">
        <w:rPr>
          <w:color w:val="484944"/>
          <w:w w:val="105"/>
          <w:lang w:val="fr-FR"/>
        </w:rPr>
        <w:t xml:space="preserve">pourrait </w:t>
      </w:r>
      <w:r w:rsidRPr="00AB1680">
        <w:rPr>
          <w:color w:val="595954"/>
          <w:w w:val="105"/>
          <w:lang w:val="fr-FR"/>
        </w:rPr>
        <w:t>donc</w:t>
      </w:r>
      <w:r w:rsidRPr="00AB1680">
        <w:rPr>
          <w:color w:val="595954"/>
          <w:spacing w:val="-1"/>
          <w:w w:val="105"/>
          <w:lang w:val="fr-FR"/>
        </w:rPr>
        <w:t xml:space="preserve"> </w:t>
      </w:r>
      <w:r w:rsidRPr="00AB1680">
        <w:rPr>
          <w:color w:val="595954"/>
          <w:w w:val="105"/>
          <w:lang w:val="fr-FR"/>
        </w:rPr>
        <w:t>être un</w:t>
      </w:r>
      <w:r w:rsidRPr="00AB1680">
        <w:rPr>
          <w:color w:val="595954"/>
          <w:spacing w:val="-1"/>
          <w:w w:val="105"/>
          <w:lang w:val="fr-FR"/>
        </w:rPr>
        <w:t xml:space="preserve"> </w:t>
      </w:r>
      <w:r w:rsidRPr="00AB1680">
        <w:rPr>
          <w:color w:val="595954"/>
          <w:w w:val="105"/>
          <w:lang w:val="fr-FR"/>
        </w:rPr>
        <w:t xml:space="preserve">but qui était masochiste </w:t>
      </w:r>
      <w:r w:rsidRPr="00AB1680">
        <w:rPr>
          <w:color w:val="595954"/>
          <w:w w:val="105"/>
          <w:sz w:val="20"/>
          <w:lang w:val="fr-FR"/>
        </w:rPr>
        <w:t xml:space="preserve">à </w:t>
      </w:r>
      <w:r w:rsidRPr="00AB1680">
        <w:rPr>
          <w:color w:val="595954"/>
          <w:w w:val="105"/>
          <w:lang w:val="fr-FR"/>
        </w:rPr>
        <w:t xml:space="preserve">l'origine, mais </w:t>
      </w:r>
      <w:r w:rsidRPr="00AB1680">
        <w:rPr>
          <w:color w:val="484944"/>
          <w:w w:val="105"/>
          <w:lang w:val="fr-FR"/>
        </w:rPr>
        <w:t xml:space="preserve">qui </w:t>
      </w:r>
      <w:r w:rsidRPr="00AB1680">
        <w:rPr>
          <w:color w:val="595954"/>
          <w:w w:val="105"/>
          <w:lang w:val="fr-FR"/>
        </w:rPr>
        <w:t xml:space="preserve">ne peut devenir un but instinctif que chez quelqu'un qui était sadique </w:t>
      </w:r>
      <w:r w:rsidRPr="00AB1680">
        <w:rPr>
          <w:color w:val="595954"/>
          <w:w w:val="105"/>
          <w:sz w:val="18"/>
          <w:lang w:val="fr-FR"/>
        </w:rPr>
        <w:t xml:space="preserve">à </w:t>
      </w:r>
      <w:r w:rsidRPr="00AB1680">
        <w:rPr>
          <w:color w:val="595954"/>
          <w:w w:val="105"/>
          <w:lang w:val="fr-FR"/>
        </w:rPr>
        <w:t>l'origine</w:t>
      </w:r>
      <w:r w:rsidRPr="00AB1680">
        <w:rPr>
          <w:color w:val="595954"/>
          <w:w w:val="105"/>
          <w:position w:val="5"/>
          <w:sz w:val="14"/>
          <w:lang w:val="fr-FR"/>
        </w:rPr>
        <w:t>1</w:t>
      </w:r>
      <w:r w:rsidRPr="00AB1680">
        <w:rPr>
          <w:color w:val="595954"/>
          <w:w w:val="105"/>
          <w:sz w:val="14"/>
          <w:lang w:val="fr-FR"/>
        </w:rPr>
        <w:t xml:space="preserve">. </w:t>
      </w:r>
      <w:r w:rsidRPr="00AB1680">
        <w:rPr>
          <w:color w:val="595954"/>
          <w:w w:val="105"/>
          <w:lang w:val="fr-FR"/>
        </w:rPr>
        <w:t>» En outre, il a reconnu que la CO-existence des deux instincts</w:t>
      </w:r>
      <w:r w:rsidRPr="00AB1680">
        <w:rPr>
          <w:color w:val="595954"/>
          <w:spacing w:val="31"/>
          <w:w w:val="105"/>
          <w:lang w:val="fr-FR"/>
        </w:rPr>
        <w:t xml:space="preserve"> </w:t>
      </w:r>
      <w:r w:rsidRPr="00AB1680">
        <w:rPr>
          <w:color w:val="595954"/>
          <w:w w:val="105"/>
          <w:lang w:val="fr-FR"/>
        </w:rPr>
        <w:t>au</w:t>
      </w:r>
      <w:r w:rsidRPr="00AB1680">
        <w:rPr>
          <w:color w:val="595954"/>
          <w:spacing w:val="22"/>
          <w:w w:val="105"/>
          <w:lang w:val="fr-FR"/>
        </w:rPr>
        <w:t xml:space="preserve"> </w:t>
      </w:r>
      <w:r w:rsidRPr="00AB1680">
        <w:rPr>
          <w:color w:val="595954"/>
          <w:w w:val="105"/>
          <w:lang w:val="fr-FR"/>
        </w:rPr>
        <w:t>sein</w:t>
      </w:r>
      <w:r w:rsidRPr="00AB1680">
        <w:rPr>
          <w:color w:val="595954"/>
          <w:spacing w:val="20"/>
          <w:w w:val="105"/>
          <w:lang w:val="fr-FR"/>
        </w:rPr>
        <w:t xml:space="preserve"> </w:t>
      </w:r>
      <w:r w:rsidRPr="00AB1680">
        <w:rPr>
          <w:color w:val="595954"/>
          <w:w w:val="105"/>
          <w:lang w:val="fr-FR"/>
        </w:rPr>
        <w:t>d'une</w:t>
      </w:r>
      <w:r w:rsidRPr="00AB1680">
        <w:rPr>
          <w:color w:val="595954"/>
          <w:spacing w:val="22"/>
          <w:w w:val="105"/>
          <w:lang w:val="fr-FR"/>
        </w:rPr>
        <w:t xml:space="preserve"> </w:t>
      </w:r>
      <w:r w:rsidRPr="00AB1680">
        <w:rPr>
          <w:color w:val="595954"/>
          <w:w w:val="105"/>
          <w:lang w:val="fr-FR"/>
        </w:rPr>
        <w:t>même</w:t>
      </w:r>
      <w:r w:rsidRPr="00AB1680">
        <w:rPr>
          <w:color w:val="595954"/>
          <w:spacing w:val="19"/>
          <w:w w:val="105"/>
          <w:lang w:val="fr-FR"/>
        </w:rPr>
        <w:t xml:space="preserve"> </w:t>
      </w:r>
      <w:r w:rsidRPr="00AB1680">
        <w:rPr>
          <w:color w:val="595954"/>
          <w:w w:val="105"/>
          <w:lang w:val="fr-FR"/>
        </w:rPr>
        <w:t>personnalité</w:t>
      </w:r>
      <w:r w:rsidRPr="00AB1680">
        <w:rPr>
          <w:color w:val="595954"/>
          <w:spacing w:val="27"/>
          <w:w w:val="105"/>
          <w:lang w:val="fr-FR"/>
        </w:rPr>
        <w:t xml:space="preserve"> </w:t>
      </w:r>
      <w:r w:rsidRPr="00AB1680">
        <w:rPr>
          <w:color w:val="595954"/>
          <w:w w:val="105"/>
          <w:lang w:val="fr-FR"/>
        </w:rPr>
        <w:t>peut</w:t>
      </w:r>
      <w:r w:rsidRPr="00AB1680">
        <w:rPr>
          <w:color w:val="595954"/>
          <w:spacing w:val="17"/>
          <w:w w:val="105"/>
          <w:lang w:val="fr-FR"/>
        </w:rPr>
        <w:t xml:space="preserve"> </w:t>
      </w:r>
      <w:r w:rsidRPr="00AB1680">
        <w:rPr>
          <w:color w:val="595954"/>
          <w:w w:val="105"/>
          <w:lang w:val="fr-FR"/>
        </w:rPr>
        <w:t>être</w:t>
      </w:r>
      <w:r w:rsidRPr="00AB1680">
        <w:rPr>
          <w:color w:val="595954"/>
          <w:spacing w:val="18"/>
          <w:w w:val="105"/>
          <w:lang w:val="fr-FR"/>
        </w:rPr>
        <w:t xml:space="preserve"> </w:t>
      </w:r>
      <w:r w:rsidRPr="00AB1680">
        <w:rPr>
          <w:color w:val="595954"/>
          <w:w w:val="105"/>
          <w:lang w:val="fr-FR"/>
        </w:rPr>
        <w:t>l'incarnation</w:t>
      </w:r>
      <w:r w:rsidRPr="00AB1680">
        <w:rPr>
          <w:color w:val="595954"/>
          <w:spacing w:val="34"/>
          <w:w w:val="105"/>
          <w:lang w:val="fr-FR"/>
        </w:rPr>
        <w:t xml:space="preserve"> </w:t>
      </w:r>
      <w:r w:rsidRPr="00AB1680">
        <w:rPr>
          <w:color w:val="595954"/>
          <w:spacing w:val="-5"/>
          <w:w w:val="105"/>
          <w:lang w:val="fr-FR"/>
        </w:rPr>
        <w:t>de</w:t>
      </w:r>
    </w:p>
    <w:p w14:paraId="50C59A5C" w14:textId="77777777" w:rsidR="001C7B19" w:rsidRPr="00AB1680" w:rsidRDefault="00A84B16">
      <w:pPr>
        <w:pStyle w:val="Corpsdetexte"/>
        <w:spacing w:before="7"/>
        <w:ind w:left="605"/>
        <w:jc w:val="both"/>
        <w:rPr>
          <w:sz w:val="15"/>
          <w:lang w:val="fr-FR"/>
        </w:rPr>
      </w:pPr>
      <w:r w:rsidRPr="00AB1680">
        <w:rPr>
          <w:color w:val="595954"/>
          <w:w w:val="105"/>
          <w:sz w:val="14"/>
          <w:lang w:val="fr-FR"/>
        </w:rPr>
        <w:t>«</w:t>
      </w:r>
      <w:r w:rsidRPr="00AB1680">
        <w:rPr>
          <w:color w:val="595954"/>
          <w:spacing w:val="12"/>
          <w:w w:val="105"/>
          <w:sz w:val="14"/>
          <w:lang w:val="fr-FR"/>
        </w:rPr>
        <w:t xml:space="preserve"> </w:t>
      </w:r>
      <w:r w:rsidRPr="00AB1680">
        <w:rPr>
          <w:color w:val="484944"/>
          <w:w w:val="105"/>
          <w:lang w:val="fr-FR"/>
        </w:rPr>
        <w:t>l'exemple</w:t>
      </w:r>
      <w:r w:rsidRPr="00AB1680">
        <w:rPr>
          <w:color w:val="484944"/>
          <w:spacing w:val="63"/>
          <w:w w:val="150"/>
          <w:lang w:val="fr-FR"/>
        </w:rPr>
        <w:t xml:space="preserve"> </w:t>
      </w:r>
      <w:r w:rsidRPr="00AB1680">
        <w:rPr>
          <w:color w:val="484944"/>
          <w:w w:val="105"/>
          <w:lang w:val="fr-FR"/>
        </w:rPr>
        <w:t>le</w:t>
      </w:r>
      <w:r w:rsidRPr="00AB1680">
        <w:rPr>
          <w:color w:val="484944"/>
          <w:spacing w:val="71"/>
          <w:w w:val="105"/>
          <w:lang w:val="fr-FR"/>
        </w:rPr>
        <w:t xml:space="preserve"> </w:t>
      </w:r>
      <w:r w:rsidRPr="00AB1680">
        <w:rPr>
          <w:color w:val="595954"/>
          <w:w w:val="105"/>
          <w:lang w:val="fr-FR"/>
        </w:rPr>
        <w:t>plus</w:t>
      </w:r>
      <w:r w:rsidRPr="00AB1680">
        <w:rPr>
          <w:color w:val="595954"/>
          <w:spacing w:val="76"/>
          <w:w w:val="105"/>
          <w:lang w:val="fr-FR"/>
        </w:rPr>
        <w:t xml:space="preserve"> </w:t>
      </w:r>
      <w:r w:rsidRPr="00AB1680">
        <w:rPr>
          <w:color w:val="595954"/>
          <w:w w:val="105"/>
          <w:lang w:val="fr-FR"/>
        </w:rPr>
        <w:t>important</w:t>
      </w:r>
      <w:r w:rsidRPr="00AB1680">
        <w:rPr>
          <w:color w:val="595954"/>
          <w:spacing w:val="65"/>
          <w:w w:val="150"/>
          <w:lang w:val="fr-FR"/>
        </w:rPr>
        <w:t xml:space="preserve"> </w:t>
      </w:r>
      <w:r w:rsidRPr="00AB1680">
        <w:rPr>
          <w:color w:val="595954"/>
          <w:w w:val="105"/>
          <w:lang w:val="fr-FR"/>
        </w:rPr>
        <w:t>de</w:t>
      </w:r>
      <w:r w:rsidRPr="00AB1680">
        <w:rPr>
          <w:color w:val="595954"/>
          <w:spacing w:val="70"/>
          <w:w w:val="105"/>
          <w:lang w:val="fr-FR"/>
        </w:rPr>
        <w:t xml:space="preserve"> </w:t>
      </w:r>
      <w:r w:rsidRPr="00AB1680">
        <w:rPr>
          <w:color w:val="595954"/>
          <w:w w:val="105"/>
          <w:lang w:val="fr-FR"/>
        </w:rPr>
        <w:t>l'ambivalence</w:t>
      </w:r>
      <w:r w:rsidRPr="00AB1680">
        <w:rPr>
          <w:color w:val="595954"/>
          <w:spacing w:val="65"/>
          <w:w w:val="150"/>
          <w:lang w:val="fr-FR"/>
        </w:rPr>
        <w:t xml:space="preserve"> </w:t>
      </w:r>
      <w:r w:rsidRPr="00AB1680">
        <w:rPr>
          <w:color w:val="595954"/>
          <w:w w:val="105"/>
          <w:lang w:val="fr-FR"/>
        </w:rPr>
        <w:t>du</w:t>
      </w:r>
      <w:r w:rsidRPr="00AB1680">
        <w:rPr>
          <w:color w:val="595954"/>
          <w:spacing w:val="72"/>
          <w:w w:val="105"/>
          <w:lang w:val="fr-FR"/>
        </w:rPr>
        <w:t xml:space="preserve"> </w:t>
      </w:r>
      <w:r w:rsidRPr="00AB1680">
        <w:rPr>
          <w:color w:val="595954"/>
          <w:w w:val="105"/>
          <w:lang w:val="fr-FR"/>
        </w:rPr>
        <w:t>sentiment</w:t>
      </w:r>
      <w:r w:rsidRPr="00AB1680">
        <w:rPr>
          <w:color w:val="595954"/>
          <w:w w:val="105"/>
          <w:vertAlign w:val="superscript"/>
          <w:lang w:val="fr-FR"/>
        </w:rPr>
        <w:t>2</w:t>
      </w:r>
      <w:r w:rsidRPr="00AB1680">
        <w:rPr>
          <w:color w:val="595954"/>
          <w:spacing w:val="3"/>
          <w:w w:val="105"/>
          <w:lang w:val="fr-FR"/>
        </w:rPr>
        <w:t xml:space="preserve"> </w:t>
      </w:r>
      <w:r w:rsidRPr="00AB1680">
        <w:rPr>
          <w:color w:val="595954"/>
          <w:spacing w:val="-5"/>
          <w:w w:val="105"/>
          <w:sz w:val="15"/>
          <w:lang w:val="fr-FR"/>
        </w:rPr>
        <w:t>»,</w:t>
      </w:r>
    </w:p>
    <w:p w14:paraId="47BF95A3" w14:textId="77777777" w:rsidR="001C7B19" w:rsidRPr="00AB1680" w:rsidRDefault="00A84B16">
      <w:pPr>
        <w:pStyle w:val="Corpsdetexte"/>
        <w:spacing w:before="37" w:line="285" w:lineRule="auto"/>
        <w:ind w:left="597" w:right="551" w:hanging="3"/>
        <w:jc w:val="both"/>
        <w:rPr>
          <w:lang w:val="fr-FR"/>
        </w:rPr>
      </w:pPr>
      <w:r w:rsidRPr="00AB1680">
        <w:rPr>
          <w:color w:val="595954"/>
          <w:w w:val="105"/>
          <w:lang w:val="fr-FR"/>
        </w:rPr>
        <w:t xml:space="preserve">surtout par rapport </w:t>
      </w:r>
      <w:r w:rsidRPr="00AB1680">
        <w:rPr>
          <w:color w:val="595954"/>
          <w:w w:val="105"/>
          <w:sz w:val="18"/>
          <w:lang w:val="fr-FR"/>
        </w:rPr>
        <w:t xml:space="preserve">à </w:t>
      </w:r>
      <w:r w:rsidRPr="00AB1680">
        <w:rPr>
          <w:color w:val="595954"/>
          <w:w w:val="105"/>
          <w:lang w:val="fr-FR"/>
        </w:rPr>
        <w:t>la</w:t>
      </w:r>
      <w:r w:rsidRPr="00AB1680">
        <w:rPr>
          <w:color w:val="595954"/>
          <w:w w:val="105"/>
          <w:lang w:val="fr-FR"/>
        </w:rPr>
        <w:t xml:space="preserve"> présence des caractéristiques masculines et </w:t>
      </w:r>
      <w:r w:rsidRPr="00AB1680">
        <w:rPr>
          <w:color w:val="484944"/>
          <w:w w:val="105"/>
          <w:lang w:val="fr-FR"/>
        </w:rPr>
        <w:t xml:space="preserve">féminines </w:t>
      </w:r>
      <w:r w:rsidRPr="00AB1680">
        <w:rPr>
          <w:color w:val="595954"/>
          <w:w w:val="105"/>
          <w:lang w:val="fr-FR"/>
        </w:rPr>
        <w:t xml:space="preserve">qui agissent de façon fluide et non binaire. Peter et Fran représentent deux personnages qui reconnaissent intuitivement ces mécanismes dangereux du comportement humain et qui tentent </w:t>
      </w:r>
      <w:r w:rsidRPr="00AB1680">
        <w:rPr>
          <w:color w:val="484944"/>
          <w:w w:val="105"/>
          <w:lang w:val="fr-FR"/>
        </w:rPr>
        <w:t>d'emprunter</w:t>
      </w:r>
      <w:r w:rsidRPr="00AB1680">
        <w:rPr>
          <w:color w:val="484944"/>
          <w:spacing w:val="40"/>
          <w:w w:val="105"/>
          <w:lang w:val="fr-FR"/>
        </w:rPr>
        <w:t xml:space="preserve"> </w:t>
      </w:r>
      <w:r w:rsidRPr="00AB1680">
        <w:rPr>
          <w:color w:val="595954"/>
          <w:w w:val="105"/>
          <w:lang w:val="fr-FR"/>
        </w:rPr>
        <w:t>une a</w:t>
      </w:r>
      <w:r w:rsidRPr="00AB1680">
        <w:rPr>
          <w:color w:val="595954"/>
          <w:w w:val="105"/>
          <w:lang w:val="fr-FR"/>
        </w:rPr>
        <w:t>utre voie.</w:t>
      </w:r>
    </w:p>
    <w:p w14:paraId="1BDC5C5E" w14:textId="77777777" w:rsidR="001C7B19" w:rsidRPr="00AB1680" w:rsidRDefault="00A84B16">
      <w:pPr>
        <w:pStyle w:val="Corpsdetexte"/>
        <w:spacing w:before="37" w:line="288" w:lineRule="auto"/>
        <w:ind w:left="593" w:right="554" w:firstLine="287"/>
        <w:jc w:val="both"/>
        <w:rPr>
          <w:lang w:val="fr-FR"/>
        </w:rPr>
      </w:pPr>
      <w:r w:rsidRPr="00AB1680">
        <w:rPr>
          <w:color w:val="595954"/>
          <w:w w:val="105"/>
          <w:lang w:val="fr-FR"/>
        </w:rPr>
        <w:t xml:space="preserve">Peter ressemble </w:t>
      </w:r>
      <w:r w:rsidRPr="00AB1680">
        <w:rPr>
          <w:color w:val="595954"/>
          <w:w w:val="105"/>
          <w:sz w:val="18"/>
          <w:lang w:val="fr-FR"/>
        </w:rPr>
        <w:t xml:space="preserve">à </w:t>
      </w:r>
      <w:r w:rsidRPr="00AB1680">
        <w:rPr>
          <w:color w:val="595954"/>
          <w:w w:val="105"/>
          <w:lang w:val="fr-FR"/>
        </w:rPr>
        <w:t xml:space="preserve">plusieurs égards au doux David de </w:t>
      </w:r>
      <w:r w:rsidRPr="00AB1680">
        <w:rPr>
          <w:i/>
          <w:color w:val="595954"/>
          <w:w w:val="105"/>
          <w:lang w:val="fr-FR"/>
        </w:rPr>
        <w:t>The</w:t>
      </w:r>
      <w:r w:rsidRPr="00AB1680">
        <w:rPr>
          <w:i/>
          <w:color w:val="595954"/>
          <w:spacing w:val="-4"/>
          <w:w w:val="105"/>
          <w:lang w:val="fr-FR"/>
        </w:rPr>
        <w:t xml:space="preserve"> </w:t>
      </w:r>
      <w:r w:rsidRPr="00AB1680">
        <w:rPr>
          <w:i/>
          <w:color w:val="595954"/>
          <w:w w:val="105"/>
          <w:lang w:val="fr-FR"/>
        </w:rPr>
        <w:t xml:space="preserve">Crazies </w:t>
      </w:r>
      <w:r w:rsidRPr="00AB1680">
        <w:rPr>
          <w:color w:val="595954"/>
          <w:w w:val="105"/>
          <w:lang w:val="fr-FR"/>
        </w:rPr>
        <w:t>qui</w:t>
      </w:r>
      <w:r w:rsidRPr="00AB1680">
        <w:rPr>
          <w:color w:val="595954"/>
          <w:spacing w:val="-5"/>
          <w:w w:val="105"/>
          <w:lang w:val="fr-FR"/>
        </w:rPr>
        <w:t xml:space="preserve"> </w:t>
      </w:r>
      <w:r w:rsidRPr="00AB1680">
        <w:rPr>
          <w:color w:val="595954"/>
          <w:w w:val="105"/>
          <w:lang w:val="fr-FR"/>
        </w:rPr>
        <w:t>a</w:t>
      </w:r>
      <w:r w:rsidRPr="00AB1680">
        <w:rPr>
          <w:color w:val="595954"/>
          <w:spacing w:val="-3"/>
          <w:w w:val="105"/>
          <w:lang w:val="fr-FR"/>
        </w:rPr>
        <w:t xml:space="preserve"> </w:t>
      </w:r>
      <w:r w:rsidRPr="00AB1680">
        <w:rPr>
          <w:color w:val="595954"/>
          <w:w w:val="105"/>
          <w:lang w:val="fr-FR"/>
        </w:rPr>
        <w:t>rejeté le</w:t>
      </w:r>
      <w:r w:rsidRPr="00AB1680">
        <w:rPr>
          <w:color w:val="595954"/>
          <w:spacing w:val="-4"/>
          <w:w w:val="105"/>
          <w:lang w:val="fr-FR"/>
        </w:rPr>
        <w:t xml:space="preserve"> </w:t>
      </w:r>
      <w:r w:rsidRPr="00AB1680">
        <w:rPr>
          <w:color w:val="595954"/>
          <w:w w:val="105"/>
          <w:lang w:val="fr-FR"/>
        </w:rPr>
        <w:t>patriarcat et</w:t>
      </w:r>
      <w:r w:rsidRPr="00AB1680">
        <w:rPr>
          <w:color w:val="595954"/>
          <w:spacing w:val="-5"/>
          <w:w w:val="105"/>
          <w:lang w:val="fr-FR"/>
        </w:rPr>
        <w:t xml:space="preserve"> </w:t>
      </w:r>
      <w:r w:rsidRPr="00AB1680">
        <w:rPr>
          <w:color w:val="595954"/>
          <w:w w:val="105"/>
          <w:lang w:val="fr-FR"/>
        </w:rPr>
        <w:t>le</w:t>
      </w:r>
      <w:r w:rsidRPr="00AB1680">
        <w:rPr>
          <w:color w:val="595954"/>
          <w:spacing w:val="-7"/>
          <w:w w:val="105"/>
          <w:lang w:val="fr-FR"/>
        </w:rPr>
        <w:t xml:space="preserve"> </w:t>
      </w:r>
      <w:r w:rsidRPr="00AB1680">
        <w:rPr>
          <w:color w:val="595954"/>
          <w:w w:val="105"/>
          <w:lang w:val="fr-FR"/>
        </w:rPr>
        <w:t>monde</w:t>
      </w:r>
      <w:r w:rsidRPr="00AB1680">
        <w:rPr>
          <w:color w:val="595954"/>
          <w:spacing w:val="-5"/>
          <w:w w:val="105"/>
          <w:lang w:val="fr-FR"/>
        </w:rPr>
        <w:t xml:space="preserve"> </w:t>
      </w:r>
      <w:r w:rsidRPr="00AB1680">
        <w:rPr>
          <w:color w:val="595954"/>
          <w:w w:val="105"/>
          <w:lang w:val="fr-FR"/>
        </w:rPr>
        <w:t>sadique</w:t>
      </w:r>
      <w:r w:rsidRPr="00AB1680">
        <w:rPr>
          <w:color w:val="595954"/>
          <w:spacing w:val="-8"/>
          <w:w w:val="105"/>
          <w:lang w:val="fr-FR"/>
        </w:rPr>
        <w:t xml:space="preserve"> </w:t>
      </w:r>
      <w:r w:rsidRPr="00AB1680">
        <w:rPr>
          <w:color w:val="595954"/>
          <w:w w:val="105"/>
          <w:lang w:val="fr-FR"/>
        </w:rPr>
        <w:t>du</w:t>
      </w:r>
      <w:r w:rsidRPr="00AB1680">
        <w:rPr>
          <w:color w:val="595954"/>
          <w:spacing w:val="-1"/>
          <w:w w:val="105"/>
          <w:lang w:val="fr-FR"/>
        </w:rPr>
        <w:t xml:space="preserve"> </w:t>
      </w:r>
      <w:r w:rsidRPr="00AB1680">
        <w:rPr>
          <w:color w:val="595954"/>
          <w:w w:val="105"/>
          <w:lang w:val="fr-FR"/>
        </w:rPr>
        <w:t xml:space="preserve">contrôle masculin. En </w:t>
      </w:r>
      <w:r w:rsidRPr="00AB1680">
        <w:rPr>
          <w:color w:val="484944"/>
          <w:w w:val="105"/>
          <w:lang w:val="fr-FR"/>
        </w:rPr>
        <w:t xml:space="preserve">tant </w:t>
      </w:r>
      <w:r w:rsidRPr="00AB1680">
        <w:rPr>
          <w:color w:val="595954"/>
          <w:w w:val="105"/>
          <w:lang w:val="fr-FR"/>
        </w:rPr>
        <w:t xml:space="preserve">qu'homme noir, il s'est sans doute engagé dans le SWAT pour accéder </w:t>
      </w:r>
      <w:r w:rsidRPr="00AB1680">
        <w:rPr>
          <w:rFonts w:ascii="Arial" w:hAnsi="Arial"/>
          <w:color w:val="595954"/>
          <w:w w:val="105"/>
          <w:sz w:val="17"/>
          <w:lang w:val="fr-FR"/>
        </w:rPr>
        <w:t>à</w:t>
      </w:r>
      <w:r w:rsidRPr="00AB1680">
        <w:rPr>
          <w:rFonts w:ascii="Arial" w:hAnsi="Arial"/>
          <w:color w:val="595954"/>
          <w:spacing w:val="-2"/>
          <w:w w:val="105"/>
          <w:sz w:val="17"/>
          <w:lang w:val="fr-FR"/>
        </w:rPr>
        <w:t xml:space="preserve"> </w:t>
      </w:r>
      <w:r w:rsidRPr="00AB1680">
        <w:rPr>
          <w:color w:val="595954"/>
          <w:w w:val="105"/>
          <w:lang w:val="fr-FR"/>
        </w:rPr>
        <w:t>un</w:t>
      </w:r>
      <w:r w:rsidRPr="00AB1680">
        <w:rPr>
          <w:color w:val="595954"/>
          <w:spacing w:val="-3"/>
          <w:w w:val="105"/>
          <w:lang w:val="fr-FR"/>
        </w:rPr>
        <w:t xml:space="preserve"> </w:t>
      </w:r>
      <w:r w:rsidRPr="00AB1680">
        <w:rPr>
          <w:color w:val="595954"/>
          <w:w w:val="105"/>
          <w:lang w:val="fr-FR"/>
        </w:rPr>
        <w:t>statut social qu'il n'aurait pas</w:t>
      </w:r>
      <w:r w:rsidRPr="00AB1680">
        <w:rPr>
          <w:color w:val="595954"/>
          <w:spacing w:val="-1"/>
          <w:w w:val="105"/>
          <w:lang w:val="fr-FR"/>
        </w:rPr>
        <w:t xml:space="preserve"> </w:t>
      </w:r>
      <w:r w:rsidRPr="00AB1680">
        <w:rPr>
          <w:color w:val="595954"/>
          <w:w w:val="105"/>
          <w:lang w:val="fr-FR"/>
        </w:rPr>
        <w:t>atteint autrement. Comme</w:t>
      </w:r>
    </w:p>
    <w:p w14:paraId="6FD046EE" w14:textId="35D0A833" w:rsidR="001C7B19" w:rsidRPr="00AB1680" w:rsidRDefault="00AB1680">
      <w:pPr>
        <w:pStyle w:val="Corpsdetexte"/>
        <w:spacing w:before="9"/>
        <w:rPr>
          <w:sz w:val="28"/>
          <w:lang w:val="fr-FR"/>
        </w:rPr>
      </w:pPr>
      <w:r w:rsidRPr="00AB1680">
        <w:rPr>
          <w:noProof/>
          <w:lang w:val="fr-FR"/>
        </w:rPr>
        <mc:AlternateContent>
          <mc:Choice Requires="wps">
            <w:drawing>
              <wp:anchor distT="0" distB="0" distL="0" distR="0" simplePos="0" relativeHeight="487653376" behindDoc="1" locked="0" layoutInCell="1" allowOverlap="1" wp14:anchorId="176DAF50" wp14:editId="4484CD9C">
                <wp:simplePos x="0" y="0"/>
                <wp:positionH relativeFrom="page">
                  <wp:posOffset>654050</wp:posOffset>
                </wp:positionH>
                <wp:positionV relativeFrom="paragraph">
                  <wp:posOffset>225425</wp:posOffset>
                </wp:positionV>
                <wp:extent cx="1791970" cy="1270"/>
                <wp:effectExtent l="0" t="0" r="0" b="0"/>
                <wp:wrapTopAndBottom/>
                <wp:docPr id="545"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1030 1030"/>
                            <a:gd name="T1" fmla="*/ T0 w 2822"/>
                            <a:gd name="T2" fmla="+- 0 3851 1030"/>
                            <a:gd name="T3" fmla="*/ T2 w 2822"/>
                          </a:gdLst>
                          <a:ahLst/>
                          <a:cxnLst>
                            <a:cxn ang="0">
                              <a:pos x="T1" y="0"/>
                            </a:cxn>
                            <a:cxn ang="0">
                              <a:pos x="T3" y="0"/>
                            </a:cxn>
                          </a:cxnLst>
                          <a:rect l="0" t="0" r="r" b="b"/>
                          <a:pathLst>
                            <a:path w="2822">
                              <a:moveTo>
                                <a:pt x="0" y="0"/>
                              </a:moveTo>
                              <a:lnTo>
                                <a:pt x="282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F0176" id="docshape127" o:spid="_x0000_s1026" style="position:absolute;margin-left:51.5pt;margin-top:17.75pt;width:141.1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" path="m,l2821,e" filled="f" strokeweight=".16967mm">
                <v:path arrowok="t" o:connecttype="custom" o:connectlocs="0,0;1791335,0" o:connectangles="0,0"/>
                <w10:wrap type="topAndBottom" anchorx="page"/>
              </v:shape>
            </w:pict>
          </mc:Fallback>
        </mc:AlternateContent>
      </w:r>
    </w:p>
    <w:p w14:paraId="243E0EED" w14:textId="77777777" w:rsidR="001C7B19" w:rsidRPr="00AB1680" w:rsidRDefault="00A84B16">
      <w:pPr>
        <w:spacing w:before="134" w:line="285" w:lineRule="auto"/>
        <w:ind w:left="877" w:right="522" w:hanging="277"/>
        <w:jc w:val="both"/>
        <w:rPr>
          <w:sz w:val="15"/>
          <w:lang w:val="fr-FR"/>
        </w:rPr>
      </w:pPr>
      <w:r w:rsidRPr="00AB1680">
        <w:rPr>
          <w:color w:val="484944"/>
          <w:w w:val="105"/>
          <w:sz w:val="16"/>
          <w:lang w:val="fr-FR"/>
        </w:rPr>
        <w:t>1.</w:t>
      </w:r>
      <w:r w:rsidRPr="00AB1680">
        <w:rPr>
          <w:color w:val="484944"/>
          <w:spacing w:val="40"/>
          <w:w w:val="105"/>
          <w:sz w:val="16"/>
          <w:lang w:val="fr-FR"/>
        </w:rPr>
        <w:t xml:space="preserve">  </w:t>
      </w:r>
      <w:r w:rsidRPr="00AB1680">
        <w:rPr>
          <w:color w:val="595954"/>
          <w:w w:val="105"/>
          <w:sz w:val="15"/>
          <w:lang w:val="fr-FR"/>
        </w:rPr>
        <w:t>Sigmund</w:t>
      </w:r>
      <w:r w:rsidRPr="00AB1680">
        <w:rPr>
          <w:color w:val="595954"/>
          <w:spacing w:val="79"/>
          <w:w w:val="105"/>
          <w:sz w:val="15"/>
          <w:lang w:val="fr-FR"/>
        </w:rPr>
        <w:t xml:space="preserve"> </w:t>
      </w:r>
      <w:r w:rsidRPr="00AB1680">
        <w:rPr>
          <w:color w:val="595954"/>
          <w:w w:val="105"/>
          <w:sz w:val="15"/>
          <w:lang w:val="fr-FR"/>
        </w:rPr>
        <w:t>FREUD.«</w:t>
      </w:r>
      <w:r w:rsidRPr="00AB1680">
        <w:rPr>
          <w:color w:val="595954"/>
          <w:spacing w:val="40"/>
          <w:w w:val="105"/>
          <w:sz w:val="15"/>
          <w:lang w:val="fr-FR"/>
        </w:rPr>
        <w:t xml:space="preserve"> </w:t>
      </w:r>
      <w:r w:rsidRPr="00AB1680">
        <w:rPr>
          <w:color w:val="595954"/>
          <w:w w:val="105"/>
          <w:sz w:val="15"/>
          <w:lang w:val="fr-FR"/>
        </w:rPr>
        <w:t>Instincts</w:t>
      </w:r>
      <w:r w:rsidRPr="00AB1680">
        <w:rPr>
          <w:color w:val="595954"/>
          <w:spacing w:val="40"/>
          <w:w w:val="105"/>
          <w:sz w:val="15"/>
          <w:lang w:val="fr-FR"/>
        </w:rPr>
        <w:t xml:space="preserve"> </w:t>
      </w:r>
      <w:r w:rsidRPr="00AB1680">
        <w:rPr>
          <w:color w:val="595954"/>
          <w:w w:val="105"/>
          <w:sz w:val="15"/>
          <w:lang w:val="fr-FR"/>
        </w:rPr>
        <w:t>and</w:t>
      </w:r>
      <w:r w:rsidRPr="00AB1680">
        <w:rPr>
          <w:color w:val="595954"/>
          <w:spacing w:val="40"/>
          <w:w w:val="105"/>
          <w:sz w:val="15"/>
          <w:lang w:val="fr-FR"/>
        </w:rPr>
        <w:t xml:space="preserve"> </w:t>
      </w:r>
      <w:r w:rsidRPr="00AB1680">
        <w:rPr>
          <w:color w:val="595954"/>
          <w:w w:val="105"/>
          <w:sz w:val="15"/>
          <w:lang w:val="fr-FR"/>
        </w:rPr>
        <w:t>Their</w:t>
      </w:r>
      <w:r w:rsidRPr="00AB1680">
        <w:rPr>
          <w:color w:val="595954"/>
          <w:spacing w:val="40"/>
          <w:w w:val="105"/>
          <w:sz w:val="15"/>
          <w:lang w:val="fr-FR"/>
        </w:rPr>
        <w:t xml:space="preserve"> </w:t>
      </w:r>
      <w:r w:rsidRPr="00AB1680">
        <w:rPr>
          <w:color w:val="595954"/>
          <w:w w:val="105"/>
          <w:sz w:val="15"/>
          <w:lang w:val="fr-FR"/>
        </w:rPr>
        <w:t>Vicissitudes»,</w:t>
      </w:r>
      <w:r w:rsidRPr="00AB1680">
        <w:rPr>
          <w:color w:val="595954"/>
          <w:spacing w:val="33"/>
          <w:w w:val="105"/>
          <w:sz w:val="15"/>
          <w:lang w:val="fr-FR"/>
        </w:rPr>
        <w:t xml:space="preserve"> </w:t>
      </w:r>
      <w:r w:rsidRPr="00AB1680">
        <w:rPr>
          <w:i/>
          <w:color w:val="595954"/>
          <w:w w:val="105"/>
          <w:sz w:val="16"/>
          <w:lang w:val="fr-FR"/>
        </w:rPr>
        <w:t>On</w:t>
      </w:r>
      <w:r w:rsidRPr="00AB1680">
        <w:rPr>
          <w:i/>
          <w:color w:val="595954"/>
          <w:spacing w:val="40"/>
          <w:w w:val="105"/>
          <w:sz w:val="16"/>
          <w:lang w:val="fr-FR"/>
        </w:rPr>
        <w:t xml:space="preserve"> </w:t>
      </w:r>
      <w:r w:rsidRPr="00AB1680">
        <w:rPr>
          <w:i/>
          <w:color w:val="595954"/>
          <w:w w:val="105"/>
          <w:sz w:val="16"/>
          <w:lang w:val="fr-FR"/>
        </w:rPr>
        <w:t>Metapsychology: The</w:t>
      </w:r>
      <w:r w:rsidRPr="00AB1680">
        <w:rPr>
          <w:i/>
          <w:color w:val="595954"/>
          <w:spacing w:val="40"/>
          <w:w w:val="105"/>
          <w:sz w:val="16"/>
          <w:lang w:val="fr-FR"/>
        </w:rPr>
        <w:t xml:space="preserve"> </w:t>
      </w:r>
      <w:r w:rsidRPr="00AB1680">
        <w:rPr>
          <w:i/>
          <w:color w:val="595954"/>
          <w:w w:val="105"/>
          <w:sz w:val="16"/>
          <w:lang w:val="fr-FR"/>
        </w:rPr>
        <w:t>Theory</w:t>
      </w:r>
      <w:r w:rsidRPr="00AB1680">
        <w:rPr>
          <w:i/>
          <w:color w:val="595954"/>
          <w:spacing w:val="40"/>
          <w:w w:val="105"/>
          <w:sz w:val="16"/>
          <w:lang w:val="fr-FR"/>
        </w:rPr>
        <w:t xml:space="preserve"> </w:t>
      </w:r>
      <w:r w:rsidRPr="00AB1680">
        <w:rPr>
          <w:i/>
          <w:color w:val="595954"/>
          <w:w w:val="105"/>
          <w:sz w:val="16"/>
          <w:lang w:val="fr-FR"/>
        </w:rPr>
        <w:t>of</w:t>
      </w:r>
      <w:r w:rsidRPr="00AB1680">
        <w:rPr>
          <w:i/>
          <w:color w:val="595954"/>
          <w:spacing w:val="40"/>
          <w:w w:val="105"/>
          <w:sz w:val="16"/>
          <w:lang w:val="fr-FR"/>
        </w:rPr>
        <w:t xml:space="preserve"> </w:t>
      </w:r>
      <w:r w:rsidRPr="00AB1680">
        <w:rPr>
          <w:i/>
          <w:color w:val="595954"/>
          <w:w w:val="105"/>
          <w:sz w:val="16"/>
          <w:lang w:val="fr-FR"/>
        </w:rPr>
        <w:t>Psychoanalysis. The</w:t>
      </w:r>
      <w:r w:rsidRPr="00AB1680">
        <w:rPr>
          <w:i/>
          <w:color w:val="595954"/>
          <w:spacing w:val="40"/>
          <w:w w:val="105"/>
          <w:sz w:val="16"/>
          <w:lang w:val="fr-FR"/>
        </w:rPr>
        <w:t xml:space="preserve"> </w:t>
      </w:r>
      <w:r w:rsidRPr="00AB1680">
        <w:rPr>
          <w:i/>
          <w:color w:val="595954"/>
          <w:w w:val="105"/>
          <w:sz w:val="16"/>
          <w:lang w:val="fr-FR"/>
        </w:rPr>
        <w:t>Pelican</w:t>
      </w:r>
      <w:r w:rsidRPr="00AB1680">
        <w:rPr>
          <w:i/>
          <w:color w:val="595954"/>
          <w:spacing w:val="40"/>
          <w:w w:val="105"/>
          <w:sz w:val="16"/>
          <w:lang w:val="fr-FR"/>
        </w:rPr>
        <w:t xml:space="preserve"> </w:t>
      </w:r>
      <w:r w:rsidRPr="00AB1680">
        <w:rPr>
          <w:i/>
          <w:color w:val="595954"/>
          <w:w w:val="105"/>
          <w:sz w:val="16"/>
          <w:lang w:val="fr-FR"/>
        </w:rPr>
        <w:t>Freud</w:t>
      </w:r>
      <w:r w:rsidRPr="00AB1680">
        <w:rPr>
          <w:i/>
          <w:color w:val="595954"/>
          <w:spacing w:val="40"/>
          <w:w w:val="105"/>
          <w:sz w:val="16"/>
          <w:lang w:val="fr-FR"/>
        </w:rPr>
        <w:t xml:space="preserve"> </w:t>
      </w:r>
      <w:r w:rsidRPr="00AB1680">
        <w:rPr>
          <w:i/>
          <w:color w:val="595954"/>
          <w:w w:val="105"/>
          <w:sz w:val="16"/>
          <w:lang w:val="fr-FR"/>
        </w:rPr>
        <w:t>Library Volume</w:t>
      </w:r>
      <w:r w:rsidRPr="00AB1680">
        <w:rPr>
          <w:i/>
          <w:color w:val="595954"/>
          <w:w w:val="120"/>
          <w:sz w:val="16"/>
          <w:lang w:val="fr-FR"/>
        </w:rPr>
        <w:t xml:space="preserve"> li., </w:t>
      </w:r>
      <w:r w:rsidRPr="00AB1680">
        <w:rPr>
          <w:color w:val="595954"/>
          <w:w w:val="105"/>
          <w:sz w:val="15"/>
          <w:lang w:val="fr-FR"/>
        </w:rPr>
        <w:t>London,</w:t>
      </w:r>
      <w:r w:rsidRPr="00AB1680">
        <w:rPr>
          <w:color w:val="595954"/>
          <w:spacing w:val="40"/>
          <w:w w:val="105"/>
          <w:sz w:val="15"/>
          <w:lang w:val="fr-FR"/>
        </w:rPr>
        <w:t xml:space="preserve"> </w:t>
      </w:r>
      <w:r w:rsidRPr="00AB1680">
        <w:rPr>
          <w:color w:val="595954"/>
          <w:w w:val="105"/>
          <w:sz w:val="15"/>
          <w:lang w:val="fr-FR"/>
        </w:rPr>
        <w:t>Penguin, 1984,</w:t>
      </w:r>
      <w:r w:rsidRPr="00AB1680">
        <w:rPr>
          <w:color w:val="595954"/>
          <w:spacing w:val="40"/>
          <w:w w:val="105"/>
          <w:sz w:val="15"/>
          <w:lang w:val="fr-FR"/>
        </w:rPr>
        <w:t xml:space="preserve"> </w:t>
      </w:r>
      <w:r w:rsidRPr="00AB1680">
        <w:rPr>
          <w:color w:val="595954"/>
          <w:w w:val="105"/>
          <w:sz w:val="15"/>
          <w:lang w:val="fr-FR"/>
        </w:rPr>
        <w:t>p. 126</w:t>
      </w:r>
      <w:r w:rsidRPr="00AB1680">
        <w:rPr>
          <w:color w:val="74756E"/>
          <w:w w:val="105"/>
          <w:sz w:val="15"/>
          <w:lang w:val="fr-FR"/>
        </w:rPr>
        <w:t xml:space="preserve">. </w:t>
      </w:r>
      <w:r w:rsidRPr="00AB1680">
        <w:rPr>
          <w:color w:val="595954"/>
          <w:w w:val="105"/>
          <w:sz w:val="15"/>
          <w:lang w:val="fr-FR"/>
        </w:rPr>
        <w:t>Édité</w:t>
      </w:r>
      <w:r w:rsidRPr="00AB1680">
        <w:rPr>
          <w:color w:val="595954"/>
          <w:spacing w:val="40"/>
          <w:w w:val="105"/>
          <w:sz w:val="15"/>
          <w:lang w:val="fr-FR"/>
        </w:rPr>
        <w:t xml:space="preserve"> </w:t>
      </w:r>
      <w:r w:rsidRPr="00AB1680">
        <w:rPr>
          <w:color w:val="595954"/>
          <w:w w:val="105"/>
          <w:sz w:val="15"/>
          <w:lang w:val="fr-FR"/>
        </w:rPr>
        <w:t>en</w:t>
      </w:r>
      <w:r w:rsidRPr="00AB1680">
        <w:rPr>
          <w:color w:val="595954"/>
          <w:spacing w:val="40"/>
          <w:w w:val="105"/>
          <w:sz w:val="15"/>
          <w:lang w:val="fr-FR"/>
        </w:rPr>
        <w:t xml:space="preserve"> </w:t>
      </w:r>
      <w:r w:rsidRPr="00AB1680">
        <w:rPr>
          <w:color w:val="595954"/>
          <w:w w:val="105"/>
          <w:sz w:val="15"/>
          <w:lang w:val="fr-FR"/>
        </w:rPr>
        <w:t>français :</w:t>
      </w:r>
      <w:r w:rsidRPr="00AB1680">
        <w:rPr>
          <w:color w:val="595954"/>
          <w:spacing w:val="40"/>
          <w:w w:val="105"/>
          <w:sz w:val="15"/>
          <w:lang w:val="fr-FR"/>
        </w:rPr>
        <w:t xml:space="preserve"> </w:t>
      </w:r>
      <w:r w:rsidRPr="00AB1680">
        <w:rPr>
          <w:rFonts w:ascii="Arial" w:hAnsi="Arial"/>
          <w:color w:val="74756E"/>
          <w:w w:val="105"/>
          <w:sz w:val="10"/>
          <w:lang w:val="fr-FR"/>
        </w:rPr>
        <w:t>«</w:t>
      </w:r>
      <w:r w:rsidRPr="00AB1680">
        <w:rPr>
          <w:rFonts w:ascii="Arial" w:hAnsi="Arial"/>
          <w:color w:val="74756E"/>
          <w:spacing w:val="40"/>
          <w:w w:val="105"/>
          <w:sz w:val="10"/>
          <w:lang w:val="fr-FR"/>
        </w:rPr>
        <w:t xml:space="preserve"> </w:t>
      </w:r>
      <w:r w:rsidRPr="00AB1680">
        <w:rPr>
          <w:color w:val="595954"/>
          <w:w w:val="105"/>
          <w:sz w:val="15"/>
          <w:lang w:val="fr-FR"/>
        </w:rPr>
        <w:t>Pulsions et</w:t>
      </w:r>
      <w:r w:rsidRPr="00AB1680">
        <w:rPr>
          <w:color w:val="595954"/>
          <w:spacing w:val="40"/>
          <w:w w:val="105"/>
          <w:sz w:val="15"/>
          <w:lang w:val="fr-FR"/>
        </w:rPr>
        <w:t xml:space="preserve"> </w:t>
      </w:r>
      <w:r w:rsidRPr="00AB1680">
        <w:rPr>
          <w:color w:val="595954"/>
          <w:w w:val="105"/>
          <w:sz w:val="15"/>
          <w:lang w:val="fr-FR"/>
        </w:rPr>
        <w:t>destins de</w:t>
      </w:r>
      <w:r w:rsidRPr="00AB1680">
        <w:rPr>
          <w:color w:val="595954"/>
          <w:spacing w:val="40"/>
          <w:w w:val="105"/>
          <w:sz w:val="15"/>
          <w:lang w:val="fr-FR"/>
        </w:rPr>
        <w:t xml:space="preserve"> </w:t>
      </w:r>
      <w:r w:rsidRPr="00AB1680">
        <w:rPr>
          <w:color w:val="595954"/>
          <w:w w:val="105"/>
          <w:sz w:val="15"/>
          <w:lang w:val="fr-FR"/>
        </w:rPr>
        <w:t>pulsions</w:t>
      </w:r>
      <w:r w:rsidRPr="00AB1680">
        <w:rPr>
          <w:color w:val="74756E"/>
          <w:w w:val="105"/>
          <w:sz w:val="15"/>
          <w:lang w:val="fr-FR"/>
        </w:rPr>
        <w:t xml:space="preserve">», </w:t>
      </w:r>
      <w:r w:rsidRPr="00AB1680">
        <w:rPr>
          <w:i/>
          <w:color w:val="595954"/>
          <w:w w:val="105"/>
          <w:sz w:val="16"/>
          <w:lang w:val="fr-FR"/>
        </w:rPr>
        <w:t xml:space="preserve">Métapsychologie, </w:t>
      </w:r>
      <w:r w:rsidRPr="00AB1680">
        <w:rPr>
          <w:color w:val="595954"/>
          <w:w w:val="105"/>
          <w:sz w:val="15"/>
          <w:lang w:val="fr-FR"/>
        </w:rPr>
        <w:t>Paris, Gallimard, 1986.</w:t>
      </w:r>
    </w:p>
    <w:p w14:paraId="7BCF5450" w14:textId="77777777" w:rsidR="001C7B19" w:rsidRPr="00AB1680" w:rsidRDefault="00A84B16">
      <w:pPr>
        <w:spacing w:before="4"/>
        <w:ind w:left="596"/>
        <w:jc w:val="both"/>
        <w:rPr>
          <w:sz w:val="15"/>
          <w:lang w:val="fr-FR"/>
        </w:rPr>
      </w:pPr>
      <w:r w:rsidRPr="00AB1680">
        <w:rPr>
          <w:color w:val="595954"/>
          <w:w w:val="105"/>
          <w:sz w:val="15"/>
          <w:lang w:val="fr-FR"/>
        </w:rPr>
        <w:t>2</w:t>
      </w:r>
      <w:r w:rsidRPr="00AB1680">
        <w:rPr>
          <w:color w:val="74756E"/>
          <w:w w:val="105"/>
          <w:sz w:val="15"/>
          <w:lang w:val="fr-FR"/>
        </w:rPr>
        <w:t>.</w:t>
      </w:r>
      <w:r w:rsidRPr="00AB1680">
        <w:rPr>
          <w:color w:val="74756E"/>
          <w:spacing w:val="38"/>
          <w:w w:val="105"/>
          <w:sz w:val="15"/>
          <w:lang w:val="fr-FR"/>
        </w:rPr>
        <w:t xml:space="preserve">  </w:t>
      </w:r>
      <w:r w:rsidRPr="00AB1680">
        <w:rPr>
          <w:i/>
          <w:color w:val="595954"/>
          <w:w w:val="105"/>
          <w:sz w:val="16"/>
          <w:lang w:val="fr-FR"/>
        </w:rPr>
        <w:t>Ibid..</w:t>
      </w:r>
      <w:r w:rsidRPr="00AB1680">
        <w:rPr>
          <w:i/>
          <w:color w:val="595954"/>
          <w:spacing w:val="-5"/>
          <w:w w:val="105"/>
          <w:sz w:val="16"/>
          <w:lang w:val="fr-FR"/>
        </w:rPr>
        <w:t xml:space="preserve"> </w:t>
      </w:r>
      <w:r w:rsidRPr="00AB1680">
        <w:rPr>
          <w:color w:val="595954"/>
          <w:w w:val="105"/>
          <w:sz w:val="15"/>
          <w:lang w:val="fr-FR"/>
        </w:rPr>
        <w:t>p</w:t>
      </w:r>
      <w:r w:rsidRPr="00AB1680">
        <w:rPr>
          <w:color w:val="74756E"/>
          <w:w w:val="105"/>
          <w:sz w:val="15"/>
          <w:lang w:val="fr-FR"/>
        </w:rPr>
        <w:t>.</w:t>
      </w:r>
      <w:r w:rsidRPr="00AB1680">
        <w:rPr>
          <w:color w:val="74756E"/>
          <w:spacing w:val="-8"/>
          <w:w w:val="105"/>
          <w:sz w:val="15"/>
          <w:lang w:val="fr-FR"/>
        </w:rPr>
        <w:t xml:space="preserve"> </w:t>
      </w:r>
      <w:r w:rsidRPr="00AB1680">
        <w:rPr>
          <w:color w:val="595954"/>
          <w:w w:val="105"/>
          <w:sz w:val="15"/>
          <w:lang w:val="fr-FR"/>
        </w:rPr>
        <w:t>130.</w:t>
      </w:r>
      <w:r w:rsidRPr="00AB1680">
        <w:rPr>
          <w:color w:val="595954"/>
          <w:spacing w:val="-1"/>
          <w:w w:val="105"/>
          <w:sz w:val="15"/>
          <w:lang w:val="fr-FR"/>
        </w:rPr>
        <w:t xml:space="preserve"> </w:t>
      </w:r>
      <w:r w:rsidRPr="00AB1680">
        <w:rPr>
          <w:color w:val="595954"/>
          <w:w w:val="105"/>
          <w:sz w:val="15"/>
          <w:lang w:val="fr-FR"/>
        </w:rPr>
        <w:t>Voir</w:t>
      </w:r>
      <w:r w:rsidRPr="00AB1680">
        <w:rPr>
          <w:color w:val="595954"/>
          <w:spacing w:val="2"/>
          <w:w w:val="105"/>
          <w:sz w:val="15"/>
          <w:lang w:val="fr-FR"/>
        </w:rPr>
        <w:t xml:space="preserve"> </w:t>
      </w:r>
      <w:r w:rsidRPr="00AB1680">
        <w:rPr>
          <w:color w:val="595954"/>
          <w:w w:val="105"/>
          <w:sz w:val="15"/>
          <w:lang w:val="fr-FR"/>
        </w:rPr>
        <w:t>aussi</w:t>
      </w:r>
      <w:r w:rsidRPr="00AB1680">
        <w:rPr>
          <w:color w:val="595954"/>
          <w:spacing w:val="5"/>
          <w:w w:val="105"/>
          <w:sz w:val="15"/>
          <w:lang w:val="fr-FR"/>
        </w:rPr>
        <w:t xml:space="preserve"> </w:t>
      </w:r>
      <w:r w:rsidRPr="00AB1680">
        <w:rPr>
          <w:color w:val="595954"/>
          <w:w w:val="105"/>
          <w:sz w:val="15"/>
          <w:lang w:val="fr-FR"/>
        </w:rPr>
        <w:t>p.</w:t>
      </w:r>
      <w:r w:rsidRPr="00AB1680">
        <w:rPr>
          <w:color w:val="595954"/>
          <w:spacing w:val="-6"/>
          <w:w w:val="105"/>
          <w:sz w:val="15"/>
          <w:lang w:val="fr-FR"/>
        </w:rPr>
        <w:t xml:space="preserve"> </w:t>
      </w:r>
      <w:r w:rsidRPr="00AB1680">
        <w:rPr>
          <w:color w:val="595954"/>
          <w:w w:val="105"/>
          <w:sz w:val="15"/>
          <w:lang w:val="fr-FR"/>
        </w:rPr>
        <w:t>131-</w:t>
      </w:r>
      <w:r w:rsidRPr="00AB1680">
        <w:rPr>
          <w:color w:val="595954"/>
          <w:spacing w:val="-4"/>
          <w:w w:val="105"/>
          <w:sz w:val="15"/>
          <w:lang w:val="fr-FR"/>
        </w:rPr>
        <w:t>138.</w:t>
      </w:r>
    </w:p>
    <w:p w14:paraId="5BE2866F" w14:textId="77777777" w:rsidR="001C7B19" w:rsidRPr="00AB1680" w:rsidRDefault="001C7B19">
      <w:pPr>
        <w:jc w:val="both"/>
        <w:rPr>
          <w:sz w:val="15"/>
          <w:lang w:val="fr-FR"/>
        </w:rPr>
        <w:sectPr w:rsidR="001C7B19" w:rsidRPr="00AB1680">
          <w:headerReference w:type="even" r:id="rId63"/>
          <w:pgSz w:w="7360" w:h="10410"/>
          <w:pgMar w:top="40" w:right="180" w:bottom="0" w:left="440" w:header="0" w:footer="0" w:gutter="0"/>
          <w:cols w:space="720"/>
        </w:sectPr>
      </w:pPr>
    </w:p>
    <w:p w14:paraId="1C4C3674" w14:textId="71124B0D" w:rsidR="001C7B19" w:rsidRPr="00AB1680" w:rsidRDefault="00AB1680">
      <w:pPr>
        <w:pStyle w:val="Corpsdetexte"/>
        <w:spacing w:before="9"/>
        <w:rPr>
          <w:sz w:val="21"/>
          <w:lang w:val="fr-FR"/>
        </w:rPr>
      </w:pPr>
      <w:r w:rsidRPr="00AB1680">
        <w:rPr>
          <w:noProof/>
          <w:lang w:val="fr-FR"/>
        </w:rPr>
        <w:lastRenderedPageBreak/>
        <mc:AlternateContent>
          <mc:Choice Requires="wps">
            <w:drawing>
              <wp:anchor distT="0" distB="0" distL="114300" distR="114300" simplePos="0" relativeHeight="15795200" behindDoc="0" locked="0" layoutInCell="1" allowOverlap="1" wp14:anchorId="65EB4ABB" wp14:editId="3A628843">
                <wp:simplePos x="0" y="0"/>
                <wp:positionH relativeFrom="page">
                  <wp:posOffset>18415</wp:posOffset>
                </wp:positionH>
                <wp:positionV relativeFrom="page">
                  <wp:posOffset>641350</wp:posOffset>
                </wp:positionV>
                <wp:extent cx="12065" cy="5967730"/>
                <wp:effectExtent l="0" t="0" r="0" b="0"/>
                <wp:wrapNone/>
                <wp:docPr id="54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6EC38" id="docshape130" o:spid="_x0000_s1026" style="position:absolute;margin-left:1.45pt;margin-top:50.5pt;width:.95pt;height:469.9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795712" behindDoc="0" locked="0" layoutInCell="1" allowOverlap="1" wp14:anchorId="0E9ECA65" wp14:editId="50F7A159">
                <wp:simplePos x="0" y="0"/>
                <wp:positionH relativeFrom="page">
                  <wp:posOffset>1051560</wp:posOffset>
                </wp:positionH>
                <wp:positionV relativeFrom="page">
                  <wp:posOffset>3175</wp:posOffset>
                </wp:positionV>
                <wp:extent cx="2751455" cy="0"/>
                <wp:effectExtent l="0" t="0" r="0" b="0"/>
                <wp:wrapNone/>
                <wp:docPr id="54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145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E5CC9" id="Line 353"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25pt" to="29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" strokeweight=".2545mm">
                <w10:wrap anchorx="page" anchory="page"/>
              </v:line>
            </w:pict>
          </mc:Fallback>
        </mc:AlternateContent>
      </w:r>
    </w:p>
    <w:p w14:paraId="32D1C9B9" w14:textId="77777777" w:rsidR="001C7B19" w:rsidRPr="00AB1680" w:rsidRDefault="00A84B16">
      <w:pPr>
        <w:pStyle w:val="Corpsdetexte"/>
        <w:spacing w:before="92" w:line="283" w:lineRule="auto"/>
        <w:ind w:left="400" w:right="719" w:firstLine="24"/>
        <w:jc w:val="both"/>
        <w:rPr>
          <w:lang w:val="fr-FR"/>
        </w:rPr>
      </w:pPr>
      <w:r w:rsidRPr="00AB1680">
        <w:rPr>
          <w:color w:val="524F4F"/>
          <w:w w:val="105"/>
          <w:lang w:val="fr-FR"/>
        </w:rPr>
        <w:t xml:space="preserve">il le dit </w:t>
      </w:r>
      <w:r w:rsidRPr="00AB1680">
        <w:rPr>
          <w:color w:val="646060"/>
          <w:w w:val="105"/>
          <w:lang w:val="fr-FR"/>
        </w:rPr>
        <w:t xml:space="preserve">à Fran </w:t>
      </w:r>
      <w:r w:rsidRPr="00AB1680">
        <w:rPr>
          <w:color w:val="524F4F"/>
          <w:w w:val="105"/>
          <w:lang w:val="fr-FR"/>
        </w:rPr>
        <w:t xml:space="preserve">pendant le voyage en </w:t>
      </w:r>
      <w:r w:rsidRPr="00AB1680">
        <w:rPr>
          <w:color w:val="646060"/>
          <w:w w:val="105"/>
          <w:lang w:val="fr-FR"/>
        </w:rPr>
        <w:t xml:space="preserve">hélicoptère </w:t>
      </w:r>
      <w:r w:rsidRPr="00AB1680">
        <w:rPr>
          <w:color w:val="524F4F"/>
          <w:w w:val="105"/>
          <w:lang w:val="fr-FR"/>
        </w:rPr>
        <w:t xml:space="preserve">jusqu'au </w:t>
      </w:r>
      <w:r w:rsidRPr="00AB1680">
        <w:rPr>
          <w:color w:val="646060"/>
          <w:w w:val="105"/>
          <w:lang w:val="fr-FR"/>
        </w:rPr>
        <w:t>centre commercial, il n'a guère le</w:t>
      </w:r>
      <w:r w:rsidRPr="00AB1680">
        <w:rPr>
          <w:color w:val="646060"/>
          <w:w w:val="105"/>
          <w:lang w:val="fr-FR"/>
        </w:rPr>
        <w:t xml:space="preserve"> choix. Un de ses frères est joueur de football, l'autre est en prison. Il lui raconte également qu'il a des remords </w:t>
      </w:r>
      <w:r w:rsidRPr="00AB1680">
        <w:rPr>
          <w:rFonts w:ascii="Arial" w:hAnsi="Arial"/>
          <w:color w:val="646060"/>
          <w:w w:val="105"/>
          <w:sz w:val="16"/>
          <w:lang w:val="fr-FR"/>
        </w:rPr>
        <w:t>à</w:t>
      </w:r>
      <w:r w:rsidRPr="00AB1680">
        <w:rPr>
          <w:rFonts w:ascii="Arial" w:hAnsi="Arial"/>
          <w:color w:val="646060"/>
          <w:spacing w:val="-2"/>
          <w:w w:val="105"/>
          <w:sz w:val="16"/>
          <w:lang w:val="fr-FR"/>
        </w:rPr>
        <w:t xml:space="preserve"> </w:t>
      </w:r>
      <w:r w:rsidRPr="00AB1680">
        <w:rPr>
          <w:color w:val="646060"/>
          <w:w w:val="105"/>
          <w:lang w:val="fr-FR"/>
        </w:rPr>
        <w:t xml:space="preserve">avoir quitté ses </w:t>
      </w:r>
      <w:r w:rsidRPr="00AB1680">
        <w:rPr>
          <w:color w:val="646060"/>
          <w:w w:val="105"/>
          <w:sz w:val="15"/>
          <w:lang w:val="fr-FR"/>
        </w:rPr>
        <w:t xml:space="preserve">« </w:t>
      </w:r>
      <w:r w:rsidRPr="00AB1680">
        <w:rPr>
          <w:color w:val="646060"/>
          <w:w w:val="105"/>
          <w:lang w:val="fr-FR"/>
        </w:rPr>
        <w:t xml:space="preserve">frères </w:t>
      </w:r>
      <w:r w:rsidRPr="00AB1680">
        <w:rPr>
          <w:color w:val="646060"/>
          <w:w w:val="105"/>
          <w:sz w:val="15"/>
          <w:lang w:val="fr-FR"/>
        </w:rPr>
        <w:t xml:space="preserve">», </w:t>
      </w:r>
      <w:r w:rsidRPr="00AB1680">
        <w:rPr>
          <w:color w:val="646060"/>
          <w:w w:val="105"/>
          <w:lang w:val="fr-FR"/>
        </w:rPr>
        <w:t>qu'il considère comme un idéa</w:t>
      </w:r>
      <w:r w:rsidRPr="00AB1680">
        <w:rPr>
          <w:color w:val="443F3B"/>
          <w:w w:val="105"/>
          <w:lang w:val="fr-FR"/>
        </w:rPr>
        <w:t xml:space="preserve">l </w:t>
      </w:r>
      <w:r w:rsidRPr="00AB1680">
        <w:rPr>
          <w:color w:val="646060"/>
          <w:w w:val="105"/>
          <w:lang w:val="fr-FR"/>
        </w:rPr>
        <w:t xml:space="preserve">communautaire important. Mais </w:t>
      </w:r>
      <w:r w:rsidRPr="00AB1680">
        <w:rPr>
          <w:color w:val="524F4F"/>
          <w:w w:val="105"/>
          <w:lang w:val="fr-FR"/>
        </w:rPr>
        <w:t xml:space="preserve">Peter </w:t>
      </w:r>
      <w:r w:rsidRPr="00AB1680">
        <w:rPr>
          <w:color w:val="646060"/>
          <w:w w:val="105"/>
          <w:lang w:val="fr-FR"/>
        </w:rPr>
        <w:t xml:space="preserve">n'est visiblement pas </w:t>
      </w:r>
      <w:r w:rsidRPr="00AB1680">
        <w:rPr>
          <w:color w:val="524F4F"/>
          <w:w w:val="105"/>
          <w:lang w:val="fr-FR"/>
        </w:rPr>
        <w:t xml:space="preserve">à </w:t>
      </w:r>
      <w:r w:rsidRPr="00AB1680">
        <w:rPr>
          <w:color w:val="646060"/>
          <w:w w:val="105"/>
          <w:lang w:val="fr-FR"/>
        </w:rPr>
        <w:t>l'aise dans son rôle de</w:t>
      </w:r>
      <w:r w:rsidRPr="00AB1680">
        <w:rPr>
          <w:color w:val="646060"/>
          <w:spacing w:val="-7"/>
          <w:w w:val="105"/>
          <w:lang w:val="fr-FR"/>
        </w:rPr>
        <w:t xml:space="preserve"> </w:t>
      </w:r>
      <w:r w:rsidRPr="00AB1680">
        <w:rPr>
          <w:color w:val="646060"/>
          <w:w w:val="105"/>
          <w:lang w:val="fr-FR"/>
        </w:rPr>
        <w:t>tueur officiellement proscrit. Il noue un</w:t>
      </w:r>
      <w:r w:rsidRPr="00AB1680">
        <w:rPr>
          <w:color w:val="646060"/>
          <w:spacing w:val="-3"/>
          <w:w w:val="105"/>
          <w:lang w:val="fr-FR"/>
        </w:rPr>
        <w:t xml:space="preserve"> </w:t>
      </w:r>
      <w:r w:rsidRPr="00AB1680">
        <w:rPr>
          <w:color w:val="646060"/>
          <w:w w:val="105"/>
          <w:lang w:val="fr-FR"/>
        </w:rPr>
        <w:t>lien</w:t>
      </w:r>
      <w:r w:rsidRPr="00AB1680">
        <w:rPr>
          <w:color w:val="646060"/>
          <w:spacing w:val="-3"/>
          <w:w w:val="105"/>
          <w:lang w:val="fr-FR"/>
        </w:rPr>
        <w:t xml:space="preserve"> </w:t>
      </w:r>
      <w:r w:rsidRPr="00AB1680">
        <w:rPr>
          <w:color w:val="646060"/>
          <w:w w:val="105"/>
          <w:lang w:val="fr-FR"/>
        </w:rPr>
        <w:t>d'amitié fort avec Roger, qui suggère des assoc1at10ns érotiques homosexuelles qui ne peuvent jamais s'exprimer ouvertement.</w:t>
      </w:r>
      <w:r w:rsidRPr="00AB1680">
        <w:rPr>
          <w:color w:val="646060"/>
          <w:spacing w:val="80"/>
          <w:w w:val="105"/>
          <w:lang w:val="fr-FR"/>
        </w:rPr>
        <w:t xml:space="preserve"> </w:t>
      </w:r>
      <w:r w:rsidRPr="00AB1680">
        <w:rPr>
          <w:color w:val="646060"/>
          <w:w w:val="105"/>
          <w:lang w:val="fr-FR"/>
        </w:rPr>
        <w:t>Affecté par des forces de son inconscient, en manque de solu</w:t>
      </w:r>
      <w:r w:rsidRPr="00AB1680">
        <w:rPr>
          <w:color w:val="646060"/>
          <w:w w:val="105"/>
          <w:lang w:val="fr-FR"/>
        </w:rPr>
        <w:t xml:space="preserve">tions </w:t>
      </w:r>
      <w:r w:rsidRPr="00AB1680">
        <w:rPr>
          <w:color w:val="524F4F"/>
          <w:w w:val="105"/>
          <w:lang w:val="fr-FR"/>
        </w:rPr>
        <w:t xml:space="preserve">progressistes, </w:t>
      </w:r>
      <w:r w:rsidRPr="00AB1680">
        <w:rPr>
          <w:color w:val="646060"/>
          <w:w w:val="105"/>
          <w:lang w:val="fr-FR"/>
        </w:rPr>
        <w:t>il subsiste avec anxiété dans un monde de violence sadique. Incapable de</w:t>
      </w:r>
      <w:r w:rsidRPr="00AB1680">
        <w:rPr>
          <w:color w:val="646060"/>
          <w:spacing w:val="-4"/>
          <w:w w:val="105"/>
          <w:lang w:val="fr-FR"/>
        </w:rPr>
        <w:t xml:space="preserve"> </w:t>
      </w:r>
      <w:r w:rsidRPr="00AB1680">
        <w:rPr>
          <w:color w:val="646060"/>
          <w:w w:val="105"/>
          <w:lang w:val="fr-FR"/>
        </w:rPr>
        <w:t>trouver une</w:t>
      </w:r>
      <w:r w:rsidRPr="00AB1680">
        <w:rPr>
          <w:color w:val="646060"/>
          <w:spacing w:val="-9"/>
          <w:w w:val="105"/>
          <w:lang w:val="fr-FR"/>
        </w:rPr>
        <w:t xml:space="preserve"> </w:t>
      </w:r>
      <w:r w:rsidRPr="00AB1680">
        <w:rPr>
          <w:color w:val="646060"/>
          <w:w w:val="105"/>
          <w:lang w:val="fr-FR"/>
        </w:rPr>
        <w:t xml:space="preserve">autre issue, il succombe facilement </w:t>
      </w:r>
      <w:r w:rsidRPr="00AB1680">
        <w:rPr>
          <w:rFonts w:ascii="Arial" w:hAnsi="Arial"/>
          <w:color w:val="646060"/>
          <w:w w:val="105"/>
          <w:sz w:val="18"/>
          <w:lang w:val="fr-FR"/>
        </w:rPr>
        <w:t>à</w:t>
      </w:r>
      <w:r w:rsidRPr="00AB1680">
        <w:rPr>
          <w:rFonts w:ascii="Arial" w:hAnsi="Arial"/>
          <w:color w:val="646060"/>
          <w:spacing w:val="-2"/>
          <w:w w:val="105"/>
          <w:sz w:val="18"/>
          <w:lang w:val="fr-FR"/>
        </w:rPr>
        <w:t xml:space="preserve"> </w:t>
      </w:r>
      <w:r w:rsidRPr="00AB1680">
        <w:rPr>
          <w:color w:val="524F4F"/>
          <w:w w:val="105"/>
          <w:lang w:val="fr-FR"/>
        </w:rPr>
        <w:t xml:space="preserve">la </w:t>
      </w:r>
      <w:r w:rsidRPr="00AB1680">
        <w:rPr>
          <w:color w:val="646060"/>
          <w:w w:val="105"/>
          <w:lang w:val="fr-FR"/>
        </w:rPr>
        <w:t>part sombre et masochiste résidant en son for intérieur, lors du climax</w:t>
      </w:r>
      <w:r w:rsidRPr="00AB1680">
        <w:rPr>
          <w:color w:val="646060"/>
          <w:spacing w:val="-1"/>
          <w:w w:val="105"/>
          <w:lang w:val="fr-FR"/>
        </w:rPr>
        <w:t xml:space="preserve"> </w:t>
      </w:r>
      <w:r w:rsidRPr="00AB1680">
        <w:rPr>
          <w:color w:val="646060"/>
          <w:w w:val="105"/>
          <w:lang w:val="fr-FR"/>
        </w:rPr>
        <w:t>de la scène. Nettement affecté par</w:t>
      </w:r>
      <w:r w:rsidRPr="00AB1680">
        <w:rPr>
          <w:color w:val="646060"/>
          <w:spacing w:val="-1"/>
          <w:w w:val="105"/>
          <w:lang w:val="fr-FR"/>
        </w:rPr>
        <w:t xml:space="preserve"> </w:t>
      </w:r>
      <w:r w:rsidRPr="00AB1680">
        <w:rPr>
          <w:color w:val="646060"/>
          <w:w w:val="105"/>
          <w:lang w:val="fr-FR"/>
        </w:rPr>
        <w:t>la</w:t>
      </w:r>
      <w:r w:rsidRPr="00AB1680">
        <w:rPr>
          <w:color w:val="646060"/>
          <w:w w:val="105"/>
          <w:lang w:val="fr-FR"/>
        </w:rPr>
        <w:t xml:space="preserve"> mort de</w:t>
      </w:r>
      <w:r w:rsidRPr="00AB1680">
        <w:rPr>
          <w:color w:val="646060"/>
          <w:spacing w:val="-2"/>
          <w:w w:val="105"/>
          <w:lang w:val="fr-FR"/>
        </w:rPr>
        <w:t xml:space="preserve"> </w:t>
      </w:r>
      <w:r w:rsidRPr="00AB1680">
        <w:rPr>
          <w:color w:val="646060"/>
          <w:w w:val="105"/>
          <w:lang w:val="fr-FR"/>
        </w:rPr>
        <w:t>Roger et</w:t>
      </w:r>
      <w:r w:rsidRPr="00AB1680">
        <w:rPr>
          <w:color w:val="646060"/>
          <w:spacing w:val="-4"/>
          <w:w w:val="105"/>
          <w:lang w:val="fr-FR"/>
        </w:rPr>
        <w:t xml:space="preserve"> </w:t>
      </w:r>
      <w:r w:rsidRPr="00AB1680">
        <w:rPr>
          <w:color w:val="646060"/>
          <w:w w:val="105"/>
          <w:lang w:val="fr-FR"/>
        </w:rPr>
        <w:t xml:space="preserve">écœuré par la violence, il attend passivement </w:t>
      </w:r>
      <w:r w:rsidRPr="00AB1680">
        <w:rPr>
          <w:color w:val="524F4F"/>
          <w:w w:val="105"/>
          <w:lang w:val="fr-FR"/>
        </w:rPr>
        <w:t xml:space="preserve">la </w:t>
      </w:r>
      <w:r w:rsidRPr="00AB1680">
        <w:rPr>
          <w:color w:val="646060"/>
          <w:w w:val="105"/>
          <w:lang w:val="fr-FR"/>
        </w:rPr>
        <w:t xml:space="preserve">mort jusqu'au moment où il décide soudain de vivre. Si Romero choisit quelques morceaux de musique d'illustration médiocres pour accompagner </w:t>
      </w:r>
      <w:r w:rsidRPr="00AB1680">
        <w:rPr>
          <w:color w:val="524F4F"/>
          <w:w w:val="105"/>
          <w:lang w:val="fr-FR"/>
        </w:rPr>
        <w:t xml:space="preserve">la </w:t>
      </w:r>
      <w:r w:rsidRPr="00AB1680">
        <w:rPr>
          <w:color w:val="646060"/>
          <w:w w:val="105"/>
          <w:lang w:val="fr-FR"/>
        </w:rPr>
        <w:t>décision de Peter, sa version au moins se dém</w:t>
      </w:r>
      <w:r w:rsidRPr="00AB1680">
        <w:rPr>
          <w:color w:val="646060"/>
          <w:w w:val="105"/>
          <w:lang w:val="fr-FR"/>
        </w:rPr>
        <w:t>arque de manière significative par rapport à celle de Dario Argento qui a fait le choix discutable du groupe de rock gothique Goblin. Fran, elle</w:t>
      </w:r>
      <w:r w:rsidRPr="00AB1680">
        <w:rPr>
          <w:color w:val="807E7B"/>
          <w:w w:val="105"/>
          <w:lang w:val="fr-FR"/>
        </w:rPr>
        <w:t>,</w:t>
      </w:r>
      <w:r w:rsidRPr="00AB1680">
        <w:rPr>
          <w:color w:val="807E7B"/>
          <w:spacing w:val="-2"/>
          <w:w w:val="105"/>
          <w:lang w:val="fr-FR"/>
        </w:rPr>
        <w:t xml:space="preserve"> </w:t>
      </w:r>
      <w:r w:rsidRPr="00AB1680">
        <w:rPr>
          <w:color w:val="646060"/>
          <w:w w:val="105"/>
          <w:lang w:val="fr-FR"/>
        </w:rPr>
        <w:t>incarne une version plus positive des héroïnes précédentes de Romero, telles que Barbara de</w:t>
      </w:r>
      <w:r w:rsidRPr="00AB1680">
        <w:rPr>
          <w:color w:val="646060"/>
          <w:spacing w:val="40"/>
          <w:w w:val="105"/>
          <w:lang w:val="fr-FR"/>
        </w:rPr>
        <w:t xml:space="preserve"> </w:t>
      </w:r>
      <w:r w:rsidRPr="00AB1680">
        <w:rPr>
          <w:i/>
          <w:color w:val="646060"/>
          <w:w w:val="105"/>
          <w:lang w:val="fr-FR"/>
        </w:rPr>
        <w:t>La Nuit des</w:t>
      </w:r>
      <w:r w:rsidRPr="00AB1680">
        <w:rPr>
          <w:i/>
          <w:color w:val="646060"/>
          <w:w w:val="105"/>
          <w:lang w:val="fr-FR"/>
        </w:rPr>
        <w:t xml:space="preserve"> morts-vivants, </w:t>
      </w:r>
      <w:r w:rsidRPr="00AB1680">
        <w:rPr>
          <w:color w:val="646060"/>
          <w:w w:val="105"/>
          <w:lang w:val="fr-FR"/>
        </w:rPr>
        <w:t xml:space="preserve">Lynn de </w:t>
      </w:r>
      <w:r w:rsidRPr="00AB1680">
        <w:rPr>
          <w:i/>
          <w:color w:val="646060"/>
          <w:w w:val="105"/>
          <w:lang w:val="fr-FR"/>
        </w:rPr>
        <w:t xml:space="preserve">There's Always Vanilla, </w:t>
      </w:r>
      <w:r w:rsidRPr="00AB1680">
        <w:rPr>
          <w:color w:val="646060"/>
          <w:w w:val="105"/>
          <w:lang w:val="fr-FR"/>
        </w:rPr>
        <w:t xml:space="preserve">Joan Mitchell de </w:t>
      </w:r>
      <w:r w:rsidRPr="00AB1680">
        <w:rPr>
          <w:i/>
          <w:color w:val="646060"/>
          <w:w w:val="105"/>
          <w:lang w:val="fr-FR"/>
        </w:rPr>
        <w:t>Jack's Wife</w:t>
      </w:r>
      <w:r w:rsidRPr="00AB1680">
        <w:rPr>
          <w:i/>
          <w:color w:val="807E7B"/>
          <w:w w:val="105"/>
          <w:lang w:val="fr-FR"/>
        </w:rPr>
        <w:t xml:space="preserve">, </w:t>
      </w:r>
      <w:r w:rsidRPr="00AB1680">
        <w:rPr>
          <w:color w:val="646060"/>
          <w:w w:val="105"/>
          <w:lang w:val="fr-FR"/>
        </w:rPr>
        <w:t xml:space="preserve">Judy de </w:t>
      </w:r>
      <w:r w:rsidRPr="00AB1680">
        <w:rPr>
          <w:i/>
          <w:color w:val="646060"/>
          <w:w w:val="105"/>
          <w:lang w:val="fr-FR"/>
        </w:rPr>
        <w:t xml:space="preserve">The Crazies </w:t>
      </w:r>
      <w:r w:rsidRPr="00AB1680">
        <w:rPr>
          <w:color w:val="646060"/>
          <w:w w:val="105"/>
          <w:lang w:val="fr-FR"/>
        </w:rPr>
        <w:t xml:space="preserve">et Christine de </w:t>
      </w:r>
      <w:r w:rsidRPr="00AB1680">
        <w:rPr>
          <w:i/>
          <w:color w:val="646060"/>
          <w:w w:val="105"/>
          <w:lang w:val="fr-FR"/>
        </w:rPr>
        <w:t xml:space="preserve">Martin. </w:t>
      </w:r>
      <w:r w:rsidRPr="00AB1680">
        <w:rPr>
          <w:color w:val="646060"/>
          <w:w w:val="105"/>
          <w:lang w:val="fr-FR"/>
        </w:rPr>
        <w:t>Après elle</w:t>
      </w:r>
      <w:r w:rsidRPr="00AB1680">
        <w:rPr>
          <w:color w:val="807E7B"/>
          <w:w w:val="105"/>
          <w:lang w:val="fr-FR"/>
        </w:rPr>
        <w:t>,</w:t>
      </w:r>
      <w:r w:rsidRPr="00AB1680">
        <w:rPr>
          <w:color w:val="807E7B"/>
          <w:spacing w:val="-4"/>
          <w:w w:val="105"/>
          <w:lang w:val="fr-FR"/>
        </w:rPr>
        <w:t xml:space="preserve"> </w:t>
      </w:r>
      <w:r w:rsidRPr="00AB1680">
        <w:rPr>
          <w:color w:val="646060"/>
          <w:w w:val="105"/>
          <w:lang w:val="fr-FR"/>
        </w:rPr>
        <w:t xml:space="preserve">il y aura également Sarah dans </w:t>
      </w:r>
      <w:r w:rsidRPr="00AB1680">
        <w:rPr>
          <w:i/>
          <w:color w:val="646060"/>
          <w:w w:val="105"/>
          <w:lang w:val="fr-FR"/>
        </w:rPr>
        <w:t xml:space="preserve">Le Jour des morts-vivants. </w:t>
      </w:r>
      <w:r w:rsidRPr="00AB1680">
        <w:rPr>
          <w:color w:val="646060"/>
          <w:w w:val="105"/>
          <w:lang w:val="fr-FR"/>
        </w:rPr>
        <w:t>Fran a</w:t>
      </w:r>
      <w:r w:rsidRPr="00AB1680">
        <w:rPr>
          <w:color w:val="646060"/>
          <w:spacing w:val="-2"/>
          <w:w w:val="105"/>
          <w:lang w:val="fr-FR"/>
        </w:rPr>
        <w:t xml:space="preserve"> </w:t>
      </w:r>
      <w:r w:rsidRPr="00AB1680">
        <w:rPr>
          <w:color w:val="646060"/>
          <w:w w:val="105"/>
          <w:lang w:val="fr-FR"/>
        </w:rPr>
        <w:t>le choix entre développer son potentiel</w:t>
      </w:r>
      <w:r w:rsidRPr="00AB1680">
        <w:rPr>
          <w:color w:val="646060"/>
          <w:spacing w:val="28"/>
          <w:w w:val="105"/>
          <w:lang w:val="fr-FR"/>
        </w:rPr>
        <w:t xml:space="preserve"> </w:t>
      </w:r>
      <w:r w:rsidRPr="00AB1680">
        <w:rPr>
          <w:color w:val="646060"/>
          <w:w w:val="105"/>
          <w:lang w:val="fr-FR"/>
        </w:rPr>
        <w:t>intuitif ou régre</w:t>
      </w:r>
      <w:r w:rsidRPr="00AB1680">
        <w:rPr>
          <w:color w:val="646060"/>
          <w:w w:val="105"/>
          <w:lang w:val="fr-FR"/>
        </w:rPr>
        <w:t xml:space="preserve">sser </w:t>
      </w:r>
      <w:r w:rsidRPr="00AB1680">
        <w:rPr>
          <w:rFonts w:ascii="Arial" w:hAnsi="Arial"/>
          <w:color w:val="646060"/>
          <w:w w:val="105"/>
          <w:sz w:val="18"/>
          <w:lang w:val="fr-FR"/>
        </w:rPr>
        <w:t xml:space="preserve">à </w:t>
      </w:r>
      <w:r w:rsidRPr="00AB1680">
        <w:rPr>
          <w:color w:val="646060"/>
          <w:w w:val="105"/>
          <w:lang w:val="fr-FR"/>
        </w:rPr>
        <w:t xml:space="preserve">un certain stade de comportement négatif. En refusant </w:t>
      </w:r>
      <w:r w:rsidRPr="00AB1680">
        <w:rPr>
          <w:color w:val="524F4F"/>
          <w:w w:val="105"/>
          <w:lang w:val="fr-FR"/>
        </w:rPr>
        <w:t xml:space="preserve">de </w:t>
      </w:r>
      <w:r w:rsidRPr="00AB1680">
        <w:rPr>
          <w:color w:val="646060"/>
          <w:w w:val="105"/>
          <w:lang w:val="fr-FR"/>
        </w:rPr>
        <w:t>céder, elle décide d'aller de l'avant.</w:t>
      </w:r>
    </w:p>
    <w:p w14:paraId="35347FEC" w14:textId="77777777" w:rsidR="001C7B19" w:rsidRPr="00AB1680" w:rsidRDefault="00A84B16">
      <w:pPr>
        <w:pStyle w:val="Corpsdetexte"/>
        <w:spacing w:before="60" w:line="285" w:lineRule="auto"/>
        <w:ind w:left="396" w:right="733" w:firstLine="283"/>
        <w:jc w:val="both"/>
        <w:rPr>
          <w:sz w:val="14"/>
          <w:lang w:val="fr-FR"/>
        </w:rPr>
      </w:pPr>
      <w:r w:rsidRPr="00AB1680">
        <w:rPr>
          <w:color w:val="646060"/>
          <w:w w:val="105"/>
          <w:lang w:val="fr-FR"/>
        </w:rPr>
        <w:t>Quand</w:t>
      </w:r>
      <w:r w:rsidRPr="00AB1680">
        <w:rPr>
          <w:color w:val="646060"/>
          <w:spacing w:val="40"/>
          <w:w w:val="105"/>
          <w:lang w:val="fr-FR"/>
        </w:rPr>
        <w:t xml:space="preserve"> </w:t>
      </w:r>
      <w:r w:rsidRPr="00AB1680">
        <w:rPr>
          <w:color w:val="646060"/>
          <w:w w:val="105"/>
          <w:lang w:val="fr-FR"/>
        </w:rPr>
        <w:t>Peter court</w:t>
      </w:r>
      <w:r w:rsidRPr="00AB1680">
        <w:rPr>
          <w:color w:val="646060"/>
          <w:spacing w:val="40"/>
          <w:w w:val="105"/>
          <w:lang w:val="fr-FR"/>
        </w:rPr>
        <w:t xml:space="preserve"> </w:t>
      </w:r>
      <w:r w:rsidRPr="00AB1680">
        <w:rPr>
          <w:color w:val="646060"/>
          <w:w w:val="105"/>
          <w:lang w:val="fr-FR"/>
        </w:rPr>
        <w:t xml:space="preserve">vers l'hélicoptère, </w:t>
      </w:r>
      <w:r w:rsidRPr="00AB1680">
        <w:rPr>
          <w:color w:val="646060"/>
          <w:w w:val="105"/>
          <w:sz w:val="18"/>
          <w:lang w:val="fr-FR"/>
        </w:rPr>
        <w:t>il</w:t>
      </w:r>
      <w:r w:rsidRPr="00AB1680">
        <w:rPr>
          <w:color w:val="646060"/>
          <w:spacing w:val="40"/>
          <w:w w:val="105"/>
          <w:sz w:val="18"/>
          <w:lang w:val="fr-FR"/>
        </w:rPr>
        <w:t xml:space="preserve"> </w:t>
      </w:r>
      <w:r w:rsidRPr="00AB1680">
        <w:rPr>
          <w:color w:val="524F4F"/>
          <w:w w:val="105"/>
          <w:lang w:val="fr-FR"/>
        </w:rPr>
        <w:t xml:space="preserve">laisse </w:t>
      </w:r>
      <w:r w:rsidRPr="00AB1680">
        <w:rPr>
          <w:color w:val="646060"/>
          <w:w w:val="105"/>
          <w:lang w:val="fr-FR"/>
        </w:rPr>
        <w:t xml:space="preserve">un des zombies </w:t>
      </w:r>
      <w:r w:rsidRPr="00AB1680">
        <w:rPr>
          <w:color w:val="524F4F"/>
          <w:w w:val="105"/>
          <w:lang w:val="fr-FR"/>
        </w:rPr>
        <w:t xml:space="preserve">saisir </w:t>
      </w:r>
      <w:r w:rsidRPr="00AB1680">
        <w:rPr>
          <w:color w:val="646060"/>
          <w:w w:val="105"/>
          <w:lang w:val="fr-FR"/>
        </w:rPr>
        <w:t xml:space="preserve">son fusil, comme s'il n'avait plus besoin d'une arme afin </w:t>
      </w:r>
      <w:r w:rsidRPr="00AB1680">
        <w:rPr>
          <w:color w:val="524F4F"/>
          <w:w w:val="105"/>
          <w:lang w:val="fr-FR"/>
        </w:rPr>
        <w:t xml:space="preserve">d'affirmer </w:t>
      </w:r>
      <w:r w:rsidRPr="00AB1680">
        <w:rPr>
          <w:color w:val="646060"/>
          <w:w w:val="105"/>
          <w:lang w:val="fr-FR"/>
        </w:rPr>
        <w:t>son nouveau se</w:t>
      </w:r>
      <w:r w:rsidRPr="00AB1680">
        <w:rPr>
          <w:color w:val="646060"/>
          <w:w w:val="105"/>
          <w:lang w:val="fr-FR"/>
        </w:rPr>
        <w:t xml:space="preserve">ntiment d'identité. Contrairement </w:t>
      </w:r>
      <w:r w:rsidRPr="00AB1680">
        <w:rPr>
          <w:color w:val="646060"/>
          <w:w w:val="105"/>
          <w:sz w:val="18"/>
          <w:lang w:val="fr-FR"/>
        </w:rPr>
        <w:t xml:space="preserve">à </w:t>
      </w:r>
      <w:r w:rsidRPr="00AB1680">
        <w:rPr>
          <w:color w:val="646060"/>
          <w:w w:val="105"/>
          <w:lang w:val="fr-FR"/>
        </w:rPr>
        <w:t>Ben</w:t>
      </w:r>
      <w:r w:rsidRPr="00AB1680">
        <w:rPr>
          <w:color w:val="646060"/>
          <w:spacing w:val="40"/>
          <w:w w:val="105"/>
          <w:lang w:val="fr-FR"/>
        </w:rPr>
        <w:t xml:space="preserve"> </w:t>
      </w:r>
      <w:r w:rsidRPr="00AB1680">
        <w:rPr>
          <w:color w:val="524F4F"/>
          <w:w w:val="105"/>
          <w:lang w:val="fr-FR"/>
        </w:rPr>
        <w:t xml:space="preserve">dans </w:t>
      </w:r>
      <w:r w:rsidRPr="00AB1680">
        <w:rPr>
          <w:i/>
          <w:color w:val="646060"/>
          <w:w w:val="105"/>
          <w:lang w:val="fr-FR"/>
        </w:rPr>
        <w:t>La Nuit des morts-vivants,</w:t>
      </w:r>
      <w:r w:rsidRPr="00AB1680">
        <w:rPr>
          <w:i/>
          <w:color w:val="646060"/>
          <w:spacing w:val="-8"/>
          <w:w w:val="105"/>
          <w:lang w:val="fr-FR"/>
        </w:rPr>
        <w:t xml:space="preserve"> </w:t>
      </w:r>
      <w:r w:rsidRPr="00AB1680">
        <w:rPr>
          <w:color w:val="646060"/>
          <w:w w:val="105"/>
          <w:lang w:val="fr-FR"/>
        </w:rPr>
        <w:t xml:space="preserve">qui braque son fusil et meurt, Peter reste en vie après avoir abandonné son arme </w:t>
      </w:r>
      <w:r w:rsidRPr="00AB1680">
        <w:rPr>
          <w:color w:val="807E7B"/>
          <w:w w:val="105"/>
          <w:lang w:val="fr-FR"/>
        </w:rPr>
        <w:t>-</w:t>
      </w:r>
      <w:r w:rsidRPr="00AB1680">
        <w:rPr>
          <w:color w:val="807E7B"/>
          <w:spacing w:val="36"/>
          <w:w w:val="105"/>
          <w:lang w:val="fr-FR"/>
        </w:rPr>
        <w:t xml:space="preserve"> </w:t>
      </w:r>
      <w:r w:rsidRPr="00AB1680">
        <w:rPr>
          <w:color w:val="646060"/>
          <w:w w:val="105"/>
          <w:lang w:val="fr-FR"/>
        </w:rPr>
        <w:t>notons que</w:t>
      </w:r>
      <w:r w:rsidRPr="00AB1680">
        <w:rPr>
          <w:color w:val="646060"/>
          <w:spacing w:val="-6"/>
          <w:w w:val="105"/>
          <w:lang w:val="fr-FR"/>
        </w:rPr>
        <w:t xml:space="preserve"> </w:t>
      </w:r>
      <w:r w:rsidRPr="00AB1680">
        <w:rPr>
          <w:color w:val="646060"/>
          <w:w w:val="105"/>
          <w:lang w:val="fr-FR"/>
        </w:rPr>
        <w:t xml:space="preserve">son action </w:t>
      </w:r>
      <w:r w:rsidRPr="00AB1680">
        <w:rPr>
          <w:color w:val="524F4F"/>
          <w:w w:val="105"/>
          <w:lang w:val="fr-FR"/>
        </w:rPr>
        <w:t xml:space="preserve">reprend </w:t>
      </w:r>
      <w:r w:rsidRPr="00AB1680">
        <w:rPr>
          <w:color w:val="646060"/>
          <w:w w:val="105"/>
          <w:lang w:val="fr-FR"/>
        </w:rPr>
        <w:t xml:space="preserve">celle </w:t>
      </w:r>
      <w:r w:rsidRPr="00AB1680">
        <w:rPr>
          <w:color w:val="524F4F"/>
          <w:w w:val="105"/>
          <w:lang w:val="fr-FR"/>
        </w:rPr>
        <w:t xml:space="preserve">de </w:t>
      </w:r>
      <w:r w:rsidRPr="00AB1680">
        <w:rPr>
          <w:color w:val="646060"/>
          <w:w w:val="105"/>
          <w:lang w:val="fr-FR"/>
        </w:rPr>
        <w:t xml:space="preserve">David lors des </w:t>
      </w:r>
      <w:r w:rsidRPr="00AB1680">
        <w:rPr>
          <w:color w:val="524F4F"/>
          <w:w w:val="105"/>
          <w:lang w:val="fr-FR"/>
        </w:rPr>
        <w:t xml:space="preserve">dernières </w:t>
      </w:r>
      <w:r w:rsidRPr="00AB1680">
        <w:rPr>
          <w:color w:val="646060"/>
          <w:w w:val="105"/>
          <w:lang w:val="fr-FR"/>
        </w:rPr>
        <w:t xml:space="preserve">séquences de </w:t>
      </w:r>
      <w:r w:rsidRPr="00AB1680">
        <w:rPr>
          <w:i/>
          <w:color w:val="646060"/>
          <w:w w:val="105"/>
          <w:lang w:val="fr-FR"/>
        </w:rPr>
        <w:t xml:space="preserve">The Crazies, </w:t>
      </w:r>
      <w:r w:rsidRPr="00AB1680">
        <w:rPr>
          <w:color w:val="524F4F"/>
          <w:w w:val="105"/>
          <w:lang w:val="fr-FR"/>
        </w:rPr>
        <w:t xml:space="preserve">quand </w:t>
      </w:r>
      <w:r w:rsidRPr="00AB1680">
        <w:rPr>
          <w:color w:val="646060"/>
          <w:w w:val="105"/>
          <w:sz w:val="20"/>
          <w:lang w:val="fr-FR"/>
        </w:rPr>
        <w:t xml:space="preserve">il </w:t>
      </w:r>
      <w:r w:rsidRPr="00AB1680">
        <w:rPr>
          <w:color w:val="646060"/>
          <w:w w:val="105"/>
          <w:lang w:val="fr-FR"/>
        </w:rPr>
        <w:t>jette son fusi</w:t>
      </w:r>
      <w:r w:rsidRPr="00AB1680">
        <w:rPr>
          <w:rFonts w:ascii="Arial" w:hAnsi="Arial"/>
          <w:color w:val="646060"/>
          <w:w w:val="105"/>
          <w:lang w:val="fr-FR"/>
        </w:rPr>
        <w:t>1</w:t>
      </w:r>
      <w:r w:rsidRPr="00AB1680">
        <w:rPr>
          <w:color w:val="646060"/>
          <w:w w:val="105"/>
          <w:position w:val="6"/>
          <w:sz w:val="14"/>
          <w:lang w:val="fr-FR"/>
        </w:rPr>
        <w:t>1</w:t>
      </w:r>
      <w:r w:rsidRPr="00AB1680">
        <w:rPr>
          <w:color w:val="646060"/>
          <w:w w:val="105"/>
          <w:sz w:val="14"/>
          <w:lang w:val="fr-FR"/>
        </w:rPr>
        <w:t>.</w:t>
      </w:r>
    </w:p>
    <w:p w14:paraId="3A1C3FAD" w14:textId="24422877" w:rsidR="001C7B19" w:rsidRPr="00AB1680" w:rsidRDefault="00AB1680">
      <w:pPr>
        <w:pStyle w:val="Corpsdetexte"/>
        <w:spacing w:before="5"/>
        <w:rPr>
          <w:sz w:val="17"/>
          <w:lang w:val="fr-FR"/>
        </w:rPr>
      </w:pPr>
      <w:r w:rsidRPr="00AB1680">
        <w:rPr>
          <w:noProof/>
          <w:lang w:val="fr-FR"/>
        </w:rPr>
        <mc:AlternateContent>
          <mc:Choice Requires="wps">
            <w:drawing>
              <wp:anchor distT="0" distB="0" distL="0" distR="0" simplePos="0" relativeHeight="487653888" behindDoc="1" locked="0" layoutInCell="1" allowOverlap="1" wp14:anchorId="7CC72BBA" wp14:editId="3A748C96">
                <wp:simplePos x="0" y="0"/>
                <wp:positionH relativeFrom="page">
                  <wp:posOffset>525780</wp:posOffset>
                </wp:positionH>
                <wp:positionV relativeFrom="paragraph">
                  <wp:posOffset>142875</wp:posOffset>
                </wp:positionV>
                <wp:extent cx="1797685" cy="1270"/>
                <wp:effectExtent l="0" t="0" r="0" b="0"/>
                <wp:wrapTopAndBottom/>
                <wp:docPr id="54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28 828"/>
                            <a:gd name="T1" fmla="*/ T0 w 2831"/>
                            <a:gd name="T2" fmla="+- 0 3659 828"/>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1F7CF" id="docshape131" o:spid="_x0000_s1026" style="position:absolute;margin-left:41.4pt;margin-top:11.25pt;width:141.5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" path="m,l2831,e" filled="f" strokeweight=".16967mm">
                <v:path arrowok="t" o:connecttype="custom" o:connectlocs="0,0;1797685,0" o:connectangles="0,0"/>
                <w10:wrap type="topAndBottom" anchorx="page"/>
              </v:shape>
            </w:pict>
          </mc:Fallback>
        </mc:AlternateContent>
      </w:r>
    </w:p>
    <w:p w14:paraId="68C39980" w14:textId="77777777" w:rsidR="001C7B19" w:rsidRPr="00AB1680" w:rsidRDefault="00A84B16">
      <w:pPr>
        <w:spacing w:before="120"/>
        <w:ind w:right="739"/>
        <w:jc w:val="right"/>
        <w:rPr>
          <w:i/>
          <w:sz w:val="16"/>
          <w:lang w:val="fr-FR"/>
        </w:rPr>
      </w:pPr>
      <w:r w:rsidRPr="00AB1680">
        <w:rPr>
          <w:color w:val="646060"/>
          <w:w w:val="105"/>
          <w:sz w:val="16"/>
          <w:lang w:val="fr-FR"/>
        </w:rPr>
        <w:t>1.</w:t>
      </w:r>
      <w:r w:rsidRPr="00AB1680">
        <w:rPr>
          <w:color w:val="646060"/>
          <w:spacing w:val="33"/>
          <w:w w:val="105"/>
          <w:sz w:val="16"/>
          <w:lang w:val="fr-FR"/>
        </w:rPr>
        <w:t xml:space="preserve">  </w:t>
      </w:r>
      <w:r w:rsidRPr="00AB1680">
        <w:rPr>
          <w:color w:val="646060"/>
          <w:w w:val="105"/>
          <w:sz w:val="16"/>
          <w:lang w:val="fr-FR"/>
        </w:rPr>
        <w:t>Cette</w:t>
      </w:r>
      <w:r w:rsidRPr="00AB1680">
        <w:rPr>
          <w:color w:val="646060"/>
          <w:spacing w:val="10"/>
          <w:w w:val="105"/>
          <w:sz w:val="16"/>
          <w:lang w:val="fr-FR"/>
        </w:rPr>
        <w:t xml:space="preserve"> </w:t>
      </w:r>
      <w:r w:rsidRPr="00AB1680">
        <w:rPr>
          <w:color w:val="646060"/>
          <w:w w:val="105"/>
          <w:sz w:val="16"/>
          <w:lang w:val="fr-FR"/>
        </w:rPr>
        <w:t>scène</w:t>
      </w:r>
      <w:r w:rsidRPr="00AB1680">
        <w:rPr>
          <w:color w:val="646060"/>
          <w:spacing w:val="20"/>
          <w:w w:val="105"/>
          <w:sz w:val="16"/>
          <w:lang w:val="fr-FR"/>
        </w:rPr>
        <w:t xml:space="preserve"> </w:t>
      </w:r>
      <w:r w:rsidRPr="00AB1680">
        <w:rPr>
          <w:color w:val="646060"/>
          <w:w w:val="105"/>
          <w:sz w:val="16"/>
          <w:lang w:val="fr-FR"/>
        </w:rPr>
        <w:t>ne</w:t>
      </w:r>
      <w:r w:rsidRPr="00AB1680">
        <w:rPr>
          <w:color w:val="646060"/>
          <w:spacing w:val="10"/>
          <w:w w:val="105"/>
          <w:sz w:val="16"/>
          <w:lang w:val="fr-FR"/>
        </w:rPr>
        <w:t xml:space="preserve"> </w:t>
      </w:r>
      <w:r w:rsidRPr="00AB1680">
        <w:rPr>
          <w:color w:val="646060"/>
          <w:w w:val="105"/>
          <w:sz w:val="16"/>
          <w:lang w:val="fr-FR"/>
        </w:rPr>
        <w:t>figure</w:t>
      </w:r>
      <w:r w:rsidRPr="00AB1680">
        <w:rPr>
          <w:color w:val="646060"/>
          <w:spacing w:val="26"/>
          <w:w w:val="105"/>
          <w:sz w:val="16"/>
          <w:lang w:val="fr-FR"/>
        </w:rPr>
        <w:t xml:space="preserve"> </w:t>
      </w:r>
      <w:r w:rsidRPr="00AB1680">
        <w:rPr>
          <w:color w:val="646060"/>
          <w:w w:val="105"/>
          <w:sz w:val="16"/>
          <w:lang w:val="fr-FR"/>
        </w:rPr>
        <w:t>pas</w:t>
      </w:r>
      <w:r w:rsidRPr="00AB1680">
        <w:rPr>
          <w:color w:val="646060"/>
          <w:spacing w:val="6"/>
          <w:w w:val="105"/>
          <w:sz w:val="16"/>
          <w:lang w:val="fr-FR"/>
        </w:rPr>
        <w:t xml:space="preserve"> </w:t>
      </w:r>
      <w:r w:rsidRPr="00AB1680">
        <w:rPr>
          <w:color w:val="646060"/>
          <w:w w:val="105"/>
          <w:sz w:val="16"/>
          <w:lang w:val="fr-FR"/>
        </w:rPr>
        <w:t>dans</w:t>
      </w:r>
      <w:r w:rsidRPr="00AB1680">
        <w:rPr>
          <w:color w:val="646060"/>
          <w:spacing w:val="7"/>
          <w:w w:val="105"/>
          <w:sz w:val="16"/>
          <w:lang w:val="fr-FR"/>
        </w:rPr>
        <w:t xml:space="preserve"> </w:t>
      </w:r>
      <w:r w:rsidRPr="00AB1680">
        <w:rPr>
          <w:color w:val="646060"/>
          <w:w w:val="105"/>
          <w:sz w:val="16"/>
          <w:lang w:val="fr-FR"/>
        </w:rPr>
        <w:t>la</w:t>
      </w:r>
      <w:r w:rsidRPr="00AB1680">
        <w:rPr>
          <w:color w:val="646060"/>
          <w:spacing w:val="13"/>
          <w:w w:val="105"/>
          <w:sz w:val="16"/>
          <w:lang w:val="fr-FR"/>
        </w:rPr>
        <w:t xml:space="preserve"> </w:t>
      </w:r>
      <w:r w:rsidRPr="00AB1680">
        <w:rPr>
          <w:color w:val="646060"/>
          <w:w w:val="105"/>
          <w:sz w:val="16"/>
          <w:lang w:val="fr-FR"/>
        </w:rPr>
        <w:t>version</w:t>
      </w:r>
      <w:r w:rsidRPr="00AB1680">
        <w:rPr>
          <w:color w:val="646060"/>
          <w:spacing w:val="22"/>
          <w:w w:val="105"/>
          <w:sz w:val="16"/>
          <w:lang w:val="fr-FR"/>
        </w:rPr>
        <w:t xml:space="preserve"> </w:t>
      </w:r>
      <w:r w:rsidRPr="00AB1680">
        <w:rPr>
          <w:color w:val="646060"/>
          <w:w w:val="105"/>
          <w:sz w:val="16"/>
          <w:lang w:val="fr-FR"/>
        </w:rPr>
        <w:t>européenne</w:t>
      </w:r>
      <w:r w:rsidRPr="00AB1680">
        <w:rPr>
          <w:color w:val="646060"/>
          <w:spacing w:val="23"/>
          <w:w w:val="105"/>
          <w:sz w:val="16"/>
          <w:lang w:val="fr-FR"/>
        </w:rPr>
        <w:t xml:space="preserve"> </w:t>
      </w:r>
      <w:r w:rsidRPr="00AB1680">
        <w:rPr>
          <w:color w:val="646060"/>
          <w:w w:val="105"/>
          <w:sz w:val="16"/>
          <w:lang w:val="fr-FR"/>
        </w:rPr>
        <w:t>de</w:t>
      </w:r>
      <w:r w:rsidRPr="00AB1680">
        <w:rPr>
          <w:color w:val="646060"/>
          <w:spacing w:val="10"/>
          <w:w w:val="105"/>
          <w:sz w:val="16"/>
          <w:lang w:val="fr-FR"/>
        </w:rPr>
        <w:t xml:space="preserve"> </w:t>
      </w:r>
      <w:r w:rsidRPr="00AB1680">
        <w:rPr>
          <w:i/>
          <w:color w:val="646060"/>
          <w:w w:val="105"/>
          <w:sz w:val="16"/>
          <w:lang w:val="fr-FR"/>
        </w:rPr>
        <w:t>Dawn</w:t>
      </w:r>
      <w:r w:rsidRPr="00AB1680">
        <w:rPr>
          <w:i/>
          <w:color w:val="646060"/>
          <w:spacing w:val="14"/>
          <w:w w:val="105"/>
          <w:sz w:val="16"/>
          <w:lang w:val="fr-FR"/>
        </w:rPr>
        <w:t xml:space="preserve"> </w:t>
      </w:r>
      <w:r w:rsidRPr="00AB1680">
        <w:rPr>
          <w:i/>
          <w:color w:val="646060"/>
          <w:w w:val="105"/>
          <w:sz w:val="16"/>
          <w:lang w:val="fr-FR"/>
        </w:rPr>
        <w:t>of</w:t>
      </w:r>
      <w:r w:rsidRPr="00AB1680">
        <w:rPr>
          <w:i/>
          <w:color w:val="646060"/>
          <w:spacing w:val="15"/>
          <w:w w:val="105"/>
          <w:sz w:val="16"/>
          <w:lang w:val="fr-FR"/>
        </w:rPr>
        <w:t xml:space="preserve"> </w:t>
      </w:r>
      <w:r w:rsidRPr="00AB1680">
        <w:rPr>
          <w:i/>
          <w:color w:val="646060"/>
          <w:w w:val="105"/>
          <w:sz w:val="16"/>
          <w:lang w:val="fr-FR"/>
        </w:rPr>
        <w:t>the</w:t>
      </w:r>
      <w:r w:rsidRPr="00AB1680">
        <w:rPr>
          <w:i/>
          <w:color w:val="646060"/>
          <w:spacing w:val="56"/>
          <w:w w:val="105"/>
          <w:sz w:val="16"/>
          <w:lang w:val="fr-FR"/>
        </w:rPr>
        <w:t xml:space="preserve"> </w:t>
      </w:r>
      <w:r w:rsidRPr="00AB1680">
        <w:rPr>
          <w:i/>
          <w:color w:val="646060"/>
          <w:spacing w:val="-2"/>
          <w:w w:val="105"/>
          <w:sz w:val="16"/>
          <w:lang w:val="fr-FR"/>
        </w:rPr>
        <w:t>Dead,</w:t>
      </w:r>
    </w:p>
    <w:p w14:paraId="32E4B28B" w14:textId="77777777" w:rsidR="001C7B19" w:rsidRPr="00AB1680" w:rsidRDefault="00A84B16">
      <w:pPr>
        <w:spacing w:before="32"/>
        <w:ind w:right="743"/>
        <w:jc w:val="right"/>
        <w:rPr>
          <w:sz w:val="16"/>
          <w:lang w:val="fr-FR"/>
        </w:rPr>
      </w:pPr>
      <w:r w:rsidRPr="00AB1680">
        <w:rPr>
          <w:color w:val="646060"/>
          <w:w w:val="110"/>
          <w:sz w:val="16"/>
          <w:lang w:val="fr-FR"/>
        </w:rPr>
        <w:t>montée</w:t>
      </w:r>
      <w:r w:rsidRPr="00AB1680">
        <w:rPr>
          <w:color w:val="646060"/>
          <w:spacing w:val="71"/>
          <w:w w:val="150"/>
          <w:sz w:val="16"/>
          <w:lang w:val="fr-FR"/>
        </w:rPr>
        <w:t xml:space="preserve"> </w:t>
      </w:r>
      <w:r w:rsidRPr="00AB1680">
        <w:rPr>
          <w:color w:val="646060"/>
          <w:w w:val="110"/>
          <w:sz w:val="16"/>
          <w:lang w:val="fr-FR"/>
        </w:rPr>
        <w:t>par</w:t>
      </w:r>
      <w:r w:rsidRPr="00AB1680">
        <w:rPr>
          <w:color w:val="646060"/>
          <w:spacing w:val="71"/>
          <w:w w:val="150"/>
          <w:sz w:val="16"/>
          <w:lang w:val="fr-FR"/>
        </w:rPr>
        <w:t xml:space="preserve"> </w:t>
      </w:r>
      <w:r w:rsidRPr="00AB1680">
        <w:rPr>
          <w:color w:val="646060"/>
          <w:w w:val="110"/>
          <w:sz w:val="16"/>
          <w:lang w:val="fr-FR"/>
        </w:rPr>
        <w:t>Daria</w:t>
      </w:r>
      <w:r w:rsidRPr="00AB1680">
        <w:rPr>
          <w:color w:val="646060"/>
          <w:spacing w:val="27"/>
          <w:w w:val="110"/>
          <w:sz w:val="16"/>
          <w:lang w:val="fr-FR"/>
        </w:rPr>
        <w:t xml:space="preserve">  </w:t>
      </w:r>
      <w:r w:rsidRPr="00AB1680">
        <w:rPr>
          <w:color w:val="646060"/>
          <w:w w:val="110"/>
          <w:sz w:val="16"/>
          <w:lang w:val="fr-FR"/>
        </w:rPr>
        <w:t>Argenta</w:t>
      </w:r>
      <w:r w:rsidRPr="00AB1680">
        <w:rPr>
          <w:color w:val="807E7B"/>
          <w:w w:val="110"/>
          <w:sz w:val="16"/>
          <w:lang w:val="fr-FR"/>
        </w:rPr>
        <w:t>,</w:t>
      </w:r>
      <w:r w:rsidRPr="00AB1680">
        <w:rPr>
          <w:color w:val="807E7B"/>
          <w:spacing w:val="75"/>
          <w:w w:val="110"/>
          <w:sz w:val="16"/>
          <w:lang w:val="fr-FR"/>
        </w:rPr>
        <w:t xml:space="preserve"> </w:t>
      </w:r>
      <w:r w:rsidRPr="00AB1680">
        <w:rPr>
          <w:color w:val="646060"/>
          <w:w w:val="110"/>
          <w:sz w:val="16"/>
          <w:lang w:val="fr-FR"/>
        </w:rPr>
        <w:t>au</w:t>
      </w:r>
      <w:r w:rsidRPr="00AB1680">
        <w:rPr>
          <w:color w:val="646060"/>
          <w:spacing w:val="79"/>
          <w:w w:val="150"/>
          <w:sz w:val="16"/>
          <w:lang w:val="fr-FR"/>
        </w:rPr>
        <w:t xml:space="preserve"> </w:t>
      </w:r>
      <w:r w:rsidRPr="00AB1680">
        <w:rPr>
          <w:color w:val="646060"/>
          <w:w w:val="110"/>
          <w:sz w:val="16"/>
          <w:lang w:val="fr-FR"/>
        </w:rPr>
        <w:t>même</w:t>
      </w:r>
      <w:r w:rsidRPr="00AB1680">
        <w:rPr>
          <w:color w:val="646060"/>
          <w:spacing w:val="72"/>
          <w:w w:val="150"/>
          <w:sz w:val="16"/>
          <w:lang w:val="fr-FR"/>
        </w:rPr>
        <w:t xml:space="preserve"> </w:t>
      </w:r>
      <w:r w:rsidRPr="00AB1680">
        <w:rPr>
          <w:color w:val="646060"/>
          <w:w w:val="110"/>
          <w:sz w:val="16"/>
          <w:lang w:val="fr-FR"/>
        </w:rPr>
        <w:t>titre</w:t>
      </w:r>
      <w:r w:rsidRPr="00AB1680">
        <w:rPr>
          <w:color w:val="646060"/>
          <w:spacing w:val="64"/>
          <w:w w:val="150"/>
          <w:sz w:val="16"/>
          <w:lang w:val="fr-FR"/>
        </w:rPr>
        <w:t xml:space="preserve"> </w:t>
      </w:r>
      <w:r w:rsidRPr="00AB1680">
        <w:rPr>
          <w:color w:val="646060"/>
          <w:w w:val="110"/>
          <w:sz w:val="16"/>
          <w:lang w:val="fr-FR"/>
        </w:rPr>
        <w:t>que</w:t>
      </w:r>
      <w:r w:rsidRPr="00AB1680">
        <w:rPr>
          <w:color w:val="646060"/>
          <w:spacing w:val="78"/>
          <w:w w:val="110"/>
          <w:sz w:val="16"/>
          <w:lang w:val="fr-FR"/>
        </w:rPr>
        <w:t xml:space="preserve"> </w:t>
      </w:r>
      <w:r w:rsidRPr="00AB1680">
        <w:rPr>
          <w:color w:val="646060"/>
          <w:w w:val="110"/>
          <w:sz w:val="16"/>
          <w:lang w:val="fr-FR"/>
        </w:rPr>
        <w:t>d'autre</w:t>
      </w:r>
      <w:r w:rsidRPr="00AB1680">
        <w:rPr>
          <w:color w:val="807E7B"/>
          <w:w w:val="110"/>
          <w:sz w:val="16"/>
          <w:lang w:val="fr-FR"/>
        </w:rPr>
        <w:t>s</w:t>
      </w:r>
      <w:r w:rsidRPr="00AB1680">
        <w:rPr>
          <w:color w:val="807E7B"/>
          <w:spacing w:val="79"/>
          <w:w w:val="110"/>
          <w:sz w:val="16"/>
          <w:lang w:val="fr-FR"/>
        </w:rPr>
        <w:t xml:space="preserve"> </w:t>
      </w:r>
      <w:r w:rsidRPr="00AB1680">
        <w:rPr>
          <w:color w:val="807E7B"/>
          <w:spacing w:val="-2"/>
          <w:w w:val="110"/>
          <w:sz w:val="16"/>
          <w:lang w:val="fr-FR"/>
        </w:rPr>
        <w:t>s</w:t>
      </w:r>
      <w:r w:rsidRPr="00AB1680">
        <w:rPr>
          <w:color w:val="646060"/>
          <w:spacing w:val="-2"/>
          <w:w w:val="110"/>
          <w:sz w:val="16"/>
          <w:lang w:val="fr-FR"/>
        </w:rPr>
        <w:t>équen</w:t>
      </w:r>
      <w:r w:rsidRPr="00AB1680">
        <w:rPr>
          <w:color w:val="807E7B"/>
          <w:spacing w:val="-2"/>
          <w:w w:val="110"/>
          <w:sz w:val="16"/>
          <w:lang w:val="fr-FR"/>
        </w:rPr>
        <w:t>c</w:t>
      </w:r>
      <w:r w:rsidRPr="00AB1680">
        <w:rPr>
          <w:color w:val="646060"/>
          <w:spacing w:val="-2"/>
          <w:w w:val="110"/>
          <w:sz w:val="16"/>
          <w:lang w:val="fr-FR"/>
        </w:rPr>
        <w:t>es</w:t>
      </w:r>
    </w:p>
    <w:p w14:paraId="0AA25FAF" w14:textId="77777777" w:rsidR="001C7B19" w:rsidRPr="00AB1680" w:rsidRDefault="001C7B19">
      <w:pPr>
        <w:jc w:val="right"/>
        <w:rPr>
          <w:sz w:val="16"/>
          <w:lang w:val="fr-FR"/>
        </w:rPr>
        <w:sectPr w:rsidR="001C7B19" w:rsidRPr="00AB1680">
          <w:headerReference w:type="default" r:id="rId64"/>
          <w:pgSz w:w="7360" w:h="10410"/>
          <w:pgMar w:top="380" w:right="180" w:bottom="0" w:left="440" w:header="189" w:footer="0" w:gutter="0"/>
          <w:pgNumType w:start="63"/>
          <w:cols w:space="720"/>
        </w:sectPr>
      </w:pPr>
    </w:p>
    <w:p w14:paraId="123D603E" w14:textId="76620C7F" w:rsidR="001C7B19" w:rsidRPr="00AB1680" w:rsidRDefault="00AB1680">
      <w:pPr>
        <w:pStyle w:val="Corpsdetexte"/>
        <w:spacing w:before="6"/>
        <w:rPr>
          <w:sz w:val="9"/>
          <w:lang w:val="fr-FR"/>
        </w:rPr>
      </w:pPr>
      <w:r w:rsidRPr="00AB1680">
        <w:rPr>
          <w:noProof/>
          <w:lang w:val="fr-FR"/>
        </w:rPr>
        <w:lastRenderedPageBreak/>
        <mc:AlternateContent>
          <mc:Choice Requires="wps">
            <w:drawing>
              <wp:anchor distT="0" distB="0" distL="114300" distR="114300" simplePos="0" relativeHeight="15796736" behindDoc="0" locked="0" layoutInCell="1" allowOverlap="1" wp14:anchorId="7FE570C2" wp14:editId="22497033">
                <wp:simplePos x="0" y="0"/>
                <wp:positionH relativeFrom="page">
                  <wp:posOffset>40005</wp:posOffset>
                </wp:positionH>
                <wp:positionV relativeFrom="page">
                  <wp:posOffset>0</wp:posOffset>
                </wp:positionV>
                <wp:extent cx="12065" cy="6248400"/>
                <wp:effectExtent l="0" t="0" r="0" b="0"/>
                <wp:wrapNone/>
                <wp:docPr id="541"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0CEB" id="docshape132" o:spid="_x0000_s1026" style="position:absolute;margin-left:3.15pt;margin-top:0;width:.95pt;height:492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" fillcolor="black" stroked="f">
                <w10:wrap anchorx="page" anchory="page"/>
              </v:rect>
            </w:pict>
          </mc:Fallback>
        </mc:AlternateContent>
      </w:r>
    </w:p>
    <w:p w14:paraId="57A1EFAE" w14:textId="77777777" w:rsidR="001C7B19" w:rsidRPr="00AB1680" w:rsidRDefault="00A84B16">
      <w:pPr>
        <w:tabs>
          <w:tab w:val="left" w:pos="2481"/>
        </w:tabs>
        <w:spacing w:before="93"/>
        <w:ind w:left="659"/>
        <w:rPr>
          <w:i/>
          <w:sz w:val="16"/>
          <w:lang w:val="fr-FR"/>
        </w:rPr>
      </w:pPr>
      <w:r w:rsidRPr="00AB1680">
        <w:rPr>
          <w:color w:val="575752"/>
          <w:spacing w:val="-5"/>
          <w:w w:val="105"/>
          <w:sz w:val="17"/>
          <w:lang w:val="fr-FR"/>
        </w:rPr>
        <w:t>64</w:t>
      </w:r>
      <w:r w:rsidRPr="00AB1680">
        <w:rPr>
          <w:color w:val="575752"/>
          <w:sz w:val="17"/>
          <w:lang w:val="fr-FR"/>
        </w:rPr>
        <w:tab/>
      </w:r>
      <w:r w:rsidRPr="00AB1680">
        <w:rPr>
          <w:i/>
          <w:color w:val="575752"/>
          <w:w w:val="105"/>
          <w:position w:val="1"/>
          <w:sz w:val="16"/>
          <w:lang w:val="fr-FR"/>
        </w:rPr>
        <w:t>Politique</w:t>
      </w:r>
      <w:r w:rsidRPr="00AB1680">
        <w:rPr>
          <w:i/>
          <w:color w:val="575752"/>
          <w:spacing w:val="-1"/>
          <w:w w:val="105"/>
          <w:position w:val="1"/>
          <w:sz w:val="16"/>
          <w:lang w:val="fr-FR"/>
        </w:rPr>
        <w:t xml:space="preserve"> </w:t>
      </w:r>
      <w:r w:rsidRPr="00AB1680">
        <w:rPr>
          <w:i/>
          <w:color w:val="575752"/>
          <w:w w:val="105"/>
          <w:position w:val="1"/>
          <w:sz w:val="16"/>
          <w:lang w:val="fr-FR"/>
        </w:rPr>
        <w:t>des</w:t>
      </w:r>
      <w:r w:rsidRPr="00AB1680">
        <w:rPr>
          <w:i/>
          <w:color w:val="575752"/>
          <w:spacing w:val="-4"/>
          <w:w w:val="105"/>
          <w:position w:val="1"/>
          <w:sz w:val="16"/>
          <w:lang w:val="fr-FR"/>
        </w:rPr>
        <w:t xml:space="preserve"> </w:t>
      </w:r>
      <w:r w:rsidRPr="00AB1680">
        <w:rPr>
          <w:i/>
          <w:color w:val="575752"/>
          <w:w w:val="105"/>
          <w:position w:val="1"/>
          <w:sz w:val="16"/>
          <w:lang w:val="fr-FR"/>
        </w:rPr>
        <w:t>z?mbies</w:t>
      </w:r>
      <w:r w:rsidRPr="00AB1680">
        <w:rPr>
          <w:i/>
          <w:color w:val="575752"/>
          <w:spacing w:val="-2"/>
          <w:w w:val="105"/>
          <w:position w:val="1"/>
          <w:sz w:val="16"/>
          <w:lang w:val="fr-FR"/>
        </w:rPr>
        <w:t xml:space="preserve"> </w:t>
      </w:r>
      <w:r w:rsidRPr="00AB1680">
        <w:rPr>
          <w:color w:val="575752"/>
          <w:w w:val="105"/>
          <w:position w:val="1"/>
          <w:sz w:val="16"/>
          <w:lang w:val="fr-FR"/>
        </w:rPr>
        <w:t>-</w:t>
      </w:r>
      <w:r w:rsidRPr="00AB1680">
        <w:rPr>
          <w:color w:val="575752"/>
          <w:spacing w:val="37"/>
          <w:w w:val="105"/>
          <w:position w:val="1"/>
          <w:sz w:val="16"/>
          <w:lang w:val="fr-FR"/>
        </w:rPr>
        <w:t xml:space="preserve"> </w:t>
      </w:r>
      <w:r w:rsidRPr="00AB1680">
        <w:rPr>
          <w:i/>
          <w:color w:val="575752"/>
          <w:w w:val="105"/>
          <w:position w:val="1"/>
          <w:sz w:val="16"/>
          <w:lang w:val="fr-FR"/>
        </w:rPr>
        <w:t>L'Amérique</w:t>
      </w:r>
      <w:r w:rsidRPr="00AB1680">
        <w:rPr>
          <w:i/>
          <w:color w:val="575752"/>
          <w:spacing w:val="-2"/>
          <w:w w:val="105"/>
          <w:position w:val="1"/>
          <w:sz w:val="16"/>
          <w:lang w:val="fr-FR"/>
        </w:rPr>
        <w:t xml:space="preserve"> </w:t>
      </w:r>
      <w:r w:rsidRPr="00AB1680">
        <w:rPr>
          <w:i/>
          <w:color w:val="575752"/>
          <w:w w:val="105"/>
          <w:position w:val="1"/>
          <w:sz w:val="16"/>
          <w:lang w:val="fr-FR"/>
        </w:rPr>
        <w:t>selon</w:t>
      </w:r>
      <w:r w:rsidRPr="00AB1680">
        <w:rPr>
          <w:i/>
          <w:color w:val="575752"/>
          <w:spacing w:val="-3"/>
          <w:w w:val="105"/>
          <w:position w:val="1"/>
          <w:sz w:val="16"/>
          <w:lang w:val="fr-FR"/>
        </w:rPr>
        <w:t xml:space="preserve"> </w:t>
      </w:r>
      <w:r w:rsidRPr="00AB1680">
        <w:rPr>
          <w:i/>
          <w:color w:val="575752"/>
          <w:w w:val="105"/>
          <w:position w:val="1"/>
          <w:sz w:val="16"/>
          <w:lang w:val="fr-FR"/>
        </w:rPr>
        <w:t>G.A.</w:t>
      </w:r>
      <w:r w:rsidRPr="00AB1680">
        <w:rPr>
          <w:i/>
          <w:color w:val="575752"/>
          <w:spacing w:val="-12"/>
          <w:w w:val="105"/>
          <w:position w:val="1"/>
          <w:sz w:val="16"/>
          <w:lang w:val="fr-FR"/>
        </w:rPr>
        <w:t xml:space="preserve"> </w:t>
      </w:r>
      <w:r w:rsidRPr="00AB1680">
        <w:rPr>
          <w:i/>
          <w:color w:val="575752"/>
          <w:spacing w:val="-2"/>
          <w:w w:val="105"/>
          <w:position w:val="1"/>
          <w:sz w:val="16"/>
          <w:lang w:val="fr-FR"/>
        </w:rPr>
        <w:t>Romero</w:t>
      </w:r>
    </w:p>
    <w:p w14:paraId="7A74D926" w14:textId="77777777" w:rsidR="001C7B19" w:rsidRPr="00AB1680" w:rsidRDefault="001C7B19">
      <w:pPr>
        <w:pStyle w:val="Corpsdetexte"/>
        <w:rPr>
          <w:i/>
          <w:sz w:val="18"/>
          <w:lang w:val="fr-FR"/>
        </w:rPr>
      </w:pPr>
    </w:p>
    <w:p w14:paraId="6FBB7911" w14:textId="77777777" w:rsidR="001C7B19" w:rsidRPr="00AB1680" w:rsidRDefault="00A84B16">
      <w:pPr>
        <w:pStyle w:val="Corpsdetexte"/>
        <w:spacing w:before="137" w:line="285" w:lineRule="auto"/>
        <w:ind w:left="660" w:right="477" w:firstLine="282"/>
        <w:jc w:val="both"/>
        <w:rPr>
          <w:lang w:val="fr-FR"/>
        </w:rPr>
      </w:pPr>
      <w:r w:rsidRPr="00AB1680">
        <w:rPr>
          <w:color w:val="575752"/>
          <w:w w:val="105"/>
          <w:lang w:val="fr-FR"/>
        </w:rPr>
        <w:t>Fran, enceinte, et Peter s'envolent dans les airs, tand</w:t>
      </w:r>
      <w:r w:rsidRPr="00AB1680">
        <w:rPr>
          <w:color w:val="72746E"/>
          <w:w w:val="105"/>
          <w:lang w:val="fr-FR"/>
        </w:rPr>
        <w:t>.</w:t>
      </w:r>
      <w:r w:rsidRPr="00AB1680">
        <w:rPr>
          <w:color w:val="575752"/>
          <w:w w:val="105"/>
          <w:lang w:val="fr-FR"/>
        </w:rPr>
        <w:t>is que les zombies récupèrent leur royaume. Entre eux, aucune allusion à une relation sentimentale de type hollywoodien. Fran et Peter s'envolent dans l'obscuri</w:t>
      </w:r>
      <w:r w:rsidRPr="00AB1680">
        <w:rPr>
          <w:color w:val="575752"/>
          <w:w w:val="105"/>
          <w:lang w:val="fr-FR"/>
        </w:rPr>
        <w:t xml:space="preserve">té vers un avenir incertain. Leur survie est provisoire, aussi provisoire que celle de certains autres personnages dans le roman naturaliste, tels Étienne Lantier dans </w:t>
      </w:r>
      <w:r w:rsidRPr="00AB1680">
        <w:rPr>
          <w:i/>
          <w:color w:val="575752"/>
          <w:w w:val="105"/>
          <w:lang w:val="fr-FR"/>
        </w:rPr>
        <w:t xml:space="preserve">Germinal </w:t>
      </w:r>
      <w:r w:rsidRPr="00AB1680">
        <w:rPr>
          <w:color w:val="575752"/>
          <w:w w:val="105"/>
          <w:lang w:val="fr-FR"/>
        </w:rPr>
        <w:t xml:space="preserve">ou Carrie Meeber dans </w:t>
      </w:r>
      <w:r w:rsidRPr="00AB1680">
        <w:rPr>
          <w:i/>
          <w:color w:val="575752"/>
          <w:w w:val="105"/>
          <w:lang w:val="fr-FR"/>
        </w:rPr>
        <w:t xml:space="preserve">Sister Carrie </w:t>
      </w:r>
      <w:r w:rsidRPr="00AB1680">
        <w:rPr>
          <w:color w:val="575752"/>
          <w:w w:val="105"/>
          <w:lang w:val="fr-FR"/>
        </w:rPr>
        <w:t>de Dreiser.</w:t>
      </w:r>
      <w:r w:rsidRPr="00AB1680">
        <w:rPr>
          <w:color w:val="575752"/>
          <w:w w:val="105"/>
          <w:lang w:val="fr-FR"/>
        </w:rPr>
        <w:t xml:space="preserve"> Pourtant, les deux survivants portent</w:t>
      </w:r>
      <w:r w:rsidRPr="00AB1680">
        <w:rPr>
          <w:color w:val="575752"/>
          <w:spacing w:val="40"/>
          <w:w w:val="105"/>
          <w:lang w:val="fr-FR"/>
        </w:rPr>
        <w:t xml:space="preserve"> </w:t>
      </w:r>
      <w:r w:rsidRPr="00AB1680">
        <w:rPr>
          <w:color w:val="575752"/>
          <w:w w:val="105"/>
          <w:lang w:val="fr-FR"/>
        </w:rPr>
        <w:t>avec</w:t>
      </w:r>
      <w:r w:rsidRPr="00AB1680">
        <w:rPr>
          <w:color w:val="575752"/>
          <w:spacing w:val="40"/>
          <w:w w:val="105"/>
          <w:lang w:val="fr-FR"/>
        </w:rPr>
        <w:t xml:space="preserve"> </w:t>
      </w:r>
      <w:r w:rsidRPr="00AB1680">
        <w:rPr>
          <w:color w:val="575752"/>
          <w:w w:val="105"/>
          <w:lang w:val="fr-FR"/>
        </w:rPr>
        <w:t>eux</w:t>
      </w:r>
      <w:r w:rsidRPr="00AB1680">
        <w:rPr>
          <w:color w:val="575752"/>
          <w:spacing w:val="40"/>
          <w:w w:val="105"/>
          <w:lang w:val="fr-FR"/>
        </w:rPr>
        <w:t xml:space="preserve"> </w:t>
      </w:r>
      <w:r w:rsidRPr="00AB1680">
        <w:rPr>
          <w:color w:val="575752"/>
          <w:w w:val="105"/>
          <w:lang w:val="fr-FR"/>
        </w:rPr>
        <w:t>le</w:t>
      </w:r>
      <w:r w:rsidRPr="00AB1680">
        <w:rPr>
          <w:color w:val="575752"/>
          <w:spacing w:val="40"/>
          <w:w w:val="105"/>
          <w:lang w:val="fr-FR"/>
        </w:rPr>
        <w:t xml:space="preserve"> </w:t>
      </w:r>
      <w:r w:rsidRPr="00AB1680">
        <w:rPr>
          <w:color w:val="575752"/>
          <w:w w:val="105"/>
          <w:lang w:val="fr-FR"/>
        </w:rPr>
        <w:t>potentiel</w:t>
      </w:r>
      <w:r w:rsidRPr="00AB1680">
        <w:rPr>
          <w:color w:val="575752"/>
          <w:spacing w:val="40"/>
          <w:w w:val="105"/>
          <w:lang w:val="fr-FR"/>
        </w:rPr>
        <w:t xml:space="preserve"> </w:t>
      </w:r>
      <w:r w:rsidRPr="00AB1680">
        <w:rPr>
          <w:color w:val="575752"/>
          <w:w w:val="105"/>
          <w:lang w:val="fr-FR"/>
        </w:rPr>
        <w:t>d'une</w:t>
      </w:r>
      <w:r w:rsidRPr="00AB1680">
        <w:rPr>
          <w:color w:val="575752"/>
          <w:spacing w:val="40"/>
          <w:w w:val="105"/>
          <w:lang w:val="fr-FR"/>
        </w:rPr>
        <w:t xml:space="preserve"> </w:t>
      </w:r>
      <w:r w:rsidRPr="00AB1680">
        <w:rPr>
          <w:color w:val="575752"/>
          <w:w w:val="105"/>
          <w:lang w:val="fr-FR"/>
        </w:rPr>
        <w:t>nouvelle</w:t>
      </w:r>
      <w:r w:rsidRPr="00AB1680">
        <w:rPr>
          <w:color w:val="575752"/>
          <w:spacing w:val="40"/>
          <w:w w:val="105"/>
          <w:lang w:val="fr-FR"/>
        </w:rPr>
        <w:t xml:space="preserve"> </w:t>
      </w:r>
      <w:r w:rsidRPr="00AB1680">
        <w:rPr>
          <w:color w:val="575752"/>
          <w:w w:val="105"/>
          <w:lang w:val="fr-FR"/>
        </w:rPr>
        <w:t>forme</w:t>
      </w:r>
      <w:r w:rsidRPr="00AB1680">
        <w:rPr>
          <w:color w:val="575752"/>
          <w:spacing w:val="40"/>
          <w:w w:val="105"/>
          <w:lang w:val="fr-FR"/>
        </w:rPr>
        <w:t xml:space="preserve"> </w:t>
      </w:r>
      <w:r w:rsidRPr="00AB1680">
        <w:rPr>
          <w:color w:val="575752"/>
          <w:w w:val="105"/>
          <w:lang w:val="fr-FR"/>
        </w:rPr>
        <w:t>de</w:t>
      </w:r>
      <w:r w:rsidRPr="00AB1680">
        <w:rPr>
          <w:color w:val="575752"/>
          <w:spacing w:val="37"/>
          <w:w w:val="105"/>
          <w:lang w:val="fr-FR"/>
        </w:rPr>
        <w:t xml:space="preserve"> </w:t>
      </w:r>
      <w:r w:rsidRPr="00AB1680">
        <w:rPr>
          <w:color w:val="575752"/>
          <w:w w:val="105"/>
          <w:lang w:val="fr-FR"/>
        </w:rPr>
        <w:t>société</w:t>
      </w:r>
      <w:r w:rsidRPr="00AB1680">
        <w:rPr>
          <w:color w:val="575752"/>
          <w:spacing w:val="40"/>
          <w:w w:val="105"/>
          <w:lang w:val="fr-FR"/>
        </w:rPr>
        <w:t xml:space="preserve"> </w:t>
      </w:r>
      <w:r w:rsidRPr="00AB1680">
        <w:rPr>
          <w:color w:val="575752"/>
          <w:w w:val="105"/>
          <w:lang w:val="fr-FR"/>
        </w:rPr>
        <w:t>en</w:t>
      </w:r>
    </w:p>
    <w:p w14:paraId="06208188" w14:textId="77777777" w:rsidR="001C7B19" w:rsidRPr="00AB1680" w:rsidRDefault="00A84B16">
      <w:pPr>
        <w:pStyle w:val="Corpsdetexte"/>
        <w:spacing w:line="283" w:lineRule="auto"/>
        <w:ind w:left="660" w:right="479" w:firstLine="6"/>
        <w:jc w:val="both"/>
        <w:rPr>
          <w:lang w:val="fr-FR"/>
        </w:rPr>
      </w:pPr>
      <w:r w:rsidRPr="00AB1680">
        <w:rPr>
          <w:color w:val="575752"/>
          <w:w w:val="105"/>
          <w:sz w:val="15"/>
          <w:lang w:val="fr-FR"/>
        </w:rPr>
        <w:t xml:space="preserve">« </w:t>
      </w:r>
      <w:r w:rsidRPr="00AB1680">
        <w:rPr>
          <w:color w:val="575752"/>
          <w:w w:val="105"/>
          <w:lang w:val="fr-FR"/>
        </w:rPr>
        <w:t>allant au-delà de</w:t>
      </w:r>
      <w:r w:rsidRPr="00AB1680">
        <w:rPr>
          <w:color w:val="575752"/>
          <w:spacing w:val="-4"/>
          <w:w w:val="105"/>
          <w:lang w:val="fr-FR"/>
        </w:rPr>
        <w:t xml:space="preserve"> </w:t>
      </w:r>
      <w:r w:rsidRPr="00AB1680">
        <w:rPr>
          <w:color w:val="575752"/>
          <w:w w:val="105"/>
          <w:lang w:val="fr-FR"/>
        </w:rPr>
        <w:t>l'apocalypse»</w:t>
      </w:r>
      <w:r w:rsidRPr="00AB1680">
        <w:rPr>
          <w:color w:val="575752"/>
          <w:spacing w:val="27"/>
          <w:w w:val="105"/>
          <w:lang w:val="fr-FR"/>
        </w:rPr>
        <w:t xml:space="preserve"> </w:t>
      </w:r>
      <w:r w:rsidRPr="00AB1680">
        <w:rPr>
          <w:color w:val="575752"/>
          <w:w w:val="105"/>
          <w:lang w:val="fr-FR"/>
        </w:rPr>
        <w:t xml:space="preserve">comme le note Robin Wood; </w:t>
      </w:r>
      <w:r w:rsidRPr="00AB1680">
        <w:rPr>
          <w:i/>
          <w:color w:val="575752"/>
          <w:w w:val="105"/>
          <w:lang w:val="fr-FR"/>
        </w:rPr>
        <w:t>Dawn of</w:t>
      </w:r>
      <w:r w:rsidRPr="00AB1680">
        <w:rPr>
          <w:i/>
          <w:color w:val="575752"/>
          <w:spacing w:val="40"/>
          <w:w w:val="105"/>
          <w:lang w:val="fr-FR"/>
        </w:rPr>
        <w:t xml:space="preserve"> </w:t>
      </w:r>
      <w:r w:rsidRPr="00AB1680">
        <w:rPr>
          <w:i/>
          <w:color w:val="575752"/>
          <w:w w:val="105"/>
          <w:lang w:val="fr-FR"/>
        </w:rPr>
        <w:t>the Dead</w:t>
      </w:r>
      <w:r w:rsidRPr="00AB1680">
        <w:rPr>
          <w:i/>
          <w:color w:val="575752"/>
          <w:spacing w:val="40"/>
          <w:w w:val="105"/>
          <w:lang w:val="fr-FR"/>
        </w:rPr>
        <w:t xml:space="preserve"> </w:t>
      </w:r>
      <w:r w:rsidRPr="00AB1680">
        <w:rPr>
          <w:color w:val="575752"/>
          <w:w w:val="105"/>
          <w:lang w:val="fr-FR"/>
        </w:rPr>
        <w:t xml:space="preserve">se termine en amenant </w:t>
      </w:r>
      <w:r w:rsidRPr="00AB1680">
        <w:rPr>
          <w:color w:val="575752"/>
          <w:w w:val="105"/>
          <w:sz w:val="15"/>
          <w:lang w:val="fr-FR"/>
        </w:rPr>
        <w:t xml:space="preserve">« </w:t>
      </w:r>
      <w:r w:rsidRPr="00AB1680">
        <w:rPr>
          <w:color w:val="575752"/>
          <w:w w:val="105"/>
          <w:lang w:val="fr-FR"/>
        </w:rPr>
        <w:t>ses deux protagonistes survivants au point où le chantier p</w:t>
      </w:r>
      <w:r w:rsidRPr="00AB1680">
        <w:rPr>
          <w:color w:val="575752"/>
          <w:w w:val="105"/>
          <w:lang w:val="fr-FR"/>
        </w:rPr>
        <w:t>our créer les normes d'un nouvel ordre social, une nouvelle organisation des rapports humains peut commencer - un contexte dans lequel la prése ce d'un troisième survivant, l'enfant que porte Fran, ouvre la voie d'un changement potentiel1</w:t>
      </w:r>
      <w:r w:rsidRPr="00AB1680">
        <w:rPr>
          <w:color w:val="72746E"/>
          <w:w w:val="105"/>
          <w:lang w:val="fr-FR"/>
        </w:rPr>
        <w:t>.</w:t>
      </w:r>
      <w:r w:rsidRPr="00AB1680">
        <w:rPr>
          <w:color w:val="72746E"/>
          <w:spacing w:val="-13"/>
          <w:w w:val="105"/>
          <w:lang w:val="fr-FR"/>
        </w:rPr>
        <w:t xml:space="preserve"> </w:t>
      </w:r>
      <w:r w:rsidRPr="00AB1680">
        <w:rPr>
          <w:color w:val="575752"/>
          <w:w w:val="105"/>
          <w:lang w:val="fr-FR"/>
        </w:rPr>
        <w:t>» Cependant, com</w:t>
      </w:r>
      <w:r w:rsidRPr="00AB1680">
        <w:rPr>
          <w:color w:val="575752"/>
          <w:w w:val="105"/>
          <w:lang w:val="fr-FR"/>
        </w:rPr>
        <w:t xml:space="preserve">me </w:t>
      </w:r>
      <w:r w:rsidRPr="00AB1680">
        <w:rPr>
          <w:i/>
          <w:color w:val="575752"/>
          <w:w w:val="105"/>
          <w:lang w:val="fr-FR"/>
        </w:rPr>
        <w:t xml:space="preserve">Knightriders </w:t>
      </w:r>
      <w:r w:rsidRPr="00AB1680">
        <w:rPr>
          <w:color w:val="575752"/>
          <w:w w:val="105"/>
          <w:lang w:val="fr-FR"/>
        </w:rPr>
        <w:t>le montrera, dans un autre contexte, toule perspective provisoire de changement rencontrera d'énormes obstacles, tant sur le plan individuel que</w:t>
      </w:r>
      <w:r w:rsidRPr="00AB1680">
        <w:rPr>
          <w:color w:val="575752"/>
          <w:spacing w:val="80"/>
          <w:w w:val="105"/>
          <w:lang w:val="fr-FR"/>
        </w:rPr>
        <w:t xml:space="preserve"> </w:t>
      </w:r>
      <w:r w:rsidRPr="00AB1680">
        <w:rPr>
          <w:color w:val="575752"/>
          <w:spacing w:val="-2"/>
          <w:w w:val="105"/>
          <w:lang w:val="fr-FR"/>
        </w:rPr>
        <w:t>social.</w:t>
      </w:r>
    </w:p>
    <w:p w14:paraId="2815F7BA" w14:textId="77777777" w:rsidR="001C7B19" w:rsidRPr="00AB1680" w:rsidRDefault="00A84B16">
      <w:pPr>
        <w:spacing w:before="117"/>
        <w:ind w:right="493"/>
        <w:jc w:val="right"/>
        <w:rPr>
          <w:sz w:val="15"/>
          <w:lang w:val="fr-FR"/>
        </w:rPr>
      </w:pPr>
      <w:r w:rsidRPr="00AB1680">
        <w:rPr>
          <w:color w:val="575752"/>
          <w:w w:val="105"/>
          <w:sz w:val="15"/>
          <w:lang w:val="fr-FR"/>
        </w:rPr>
        <w:t>Traduit</w:t>
      </w:r>
      <w:r w:rsidRPr="00AB1680">
        <w:rPr>
          <w:color w:val="575752"/>
          <w:spacing w:val="-10"/>
          <w:w w:val="105"/>
          <w:sz w:val="15"/>
          <w:lang w:val="fr-FR"/>
        </w:rPr>
        <w:t xml:space="preserve"> </w:t>
      </w:r>
      <w:r w:rsidRPr="00AB1680">
        <w:rPr>
          <w:color w:val="575752"/>
          <w:w w:val="105"/>
          <w:sz w:val="15"/>
          <w:lang w:val="fr-FR"/>
        </w:rPr>
        <w:t>de</w:t>
      </w:r>
      <w:r w:rsidRPr="00AB1680">
        <w:rPr>
          <w:color w:val="575752"/>
          <w:spacing w:val="-17"/>
          <w:w w:val="105"/>
          <w:sz w:val="15"/>
          <w:lang w:val="fr-FR"/>
        </w:rPr>
        <w:t xml:space="preserve"> </w:t>
      </w:r>
      <w:r w:rsidRPr="00AB1680">
        <w:rPr>
          <w:color w:val="575752"/>
          <w:w w:val="105"/>
          <w:sz w:val="15"/>
          <w:lang w:val="fr-FR"/>
        </w:rPr>
        <w:t>l'anglais</w:t>
      </w:r>
      <w:r w:rsidRPr="00AB1680">
        <w:rPr>
          <w:color w:val="575752"/>
          <w:spacing w:val="-2"/>
          <w:w w:val="105"/>
          <w:sz w:val="15"/>
          <w:lang w:val="fr-FR"/>
        </w:rPr>
        <w:t xml:space="preserve"> </w:t>
      </w:r>
      <w:r w:rsidRPr="00AB1680">
        <w:rPr>
          <w:color w:val="575752"/>
          <w:w w:val="105"/>
          <w:sz w:val="15"/>
          <w:lang w:val="fr-FR"/>
        </w:rPr>
        <w:t>(États-Unis)</w:t>
      </w:r>
      <w:r w:rsidRPr="00AB1680">
        <w:rPr>
          <w:color w:val="575752"/>
          <w:spacing w:val="11"/>
          <w:w w:val="105"/>
          <w:sz w:val="15"/>
          <w:lang w:val="fr-FR"/>
        </w:rPr>
        <w:t xml:space="preserve"> </w:t>
      </w:r>
      <w:r w:rsidRPr="00AB1680">
        <w:rPr>
          <w:color w:val="575752"/>
          <w:w w:val="105"/>
          <w:sz w:val="15"/>
          <w:lang w:val="fr-FR"/>
        </w:rPr>
        <w:t>par</w:t>
      </w:r>
      <w:r w:rsidRPr="00AB1680">
        <w:rPr>
          <w:color w:val="575752"/>
          <w:spacing w:val="-4"/>
          <w:w w:val="105"/>
          <w:sz w:val="15"/>
          <w:lang w:val="fr-FR"/>
        </w:rPr>
        <w:t xml:space="preserve"> </w:t>
      </w:r>
      <w:r w:rsidRPr="00AB1680">
        <w:rPr>
          <w:color w:val="575752"/>
          <w:w w:val="105"/>
          <w:sz w:val="15"/>
          <w:lang w:val="fr-FR"/>
        </w:rPr>
        <w:t>Ghislaine</w:t>
      </w:r>
      <w:r w:rsidRPr="00AB1680">
        <w:rPr>
          <w:color w:val="575752"/>
          <w:spacing w:val="-7"/>
          <w:w w:val="105"/>
          <w:sz w:val="15"/>
          <w:lang w:val="fr-FR"/>
        </w:rPr>
        <w:t xml:space="preserve"> </w:t>
      </w:r>
      <w:r w:rsidRPr="00AB1680">
        <w:rPr>
          <w:color w:val="575752"/>
          <w:spacing w:val="-2"/>
          <w:w w:val="105"/>
          <w:sz w:val="15"/>
          <w:lang w:val="fr-FR"/>
        </w:rPr>
        <w:t>Lassiaz.</w:t>
      </w:r>
    </w:p>
    <w:p w14:paraId="6DCD72AF" w14:textId="77777777" w:rsidR="001C7B19" w:rsidRPr="00AB1680" w:rsidRDefault="00A84B16">
      <w:pPr>
        <w:spacing w:before="34"/>
        <w:ind w:right="497"/>
        <w:jc w:val="right"/>
        <w:rPr>
          <w:sz w:val="16"/>
          <w:lang w:val="fr-FR"/>
        </w:rPr>
      </w:pPr>
      <w:r w:rsidRPr="00AB1680">
        <w:rPr>
          <w:color w:val="575752"/>
          <w:w w:val="95"/>
          <w:sz w:val="16"/>
          <w:lang w:val="fr-FR"/>
        </w:rPr>
        <w:t>Avec</w:t>
      </w:r>
      <w:r w:rsidRPr="00AB1680">
        <w:rPr>
          <w:color w:val="575752"/>
          <w:spacing w:val="-11"/>
          <w:w w:val="95"/>
          <w:sz w:val="16"/>
          <w:lang w:val="fr-FR"/>
        </w:rPr>
        <w:t xml:space="preserve"> </w:t>
      </w:r>
      <w:r w:rsidRPr="00AB1680">
        <w:rPr>
          <w:color w:val="575752"/>
          <w:w w:val="95"/>
          <w:sz w:val="16"/>
          <w:lang w:val="fr-FR"/>
        </w:rPr>
        <w:t>la</w:t>
      </w:r>
      <w:r w:rsidRPr="00AB1680">
        <w:rPr>
          <w:color w:val="575752"/>
          <w:spacing w:val="-7"/>
          <w:w w:val="95"/>
          <w:sz w:val="16"/>
          <w:lang w:val="fr-FR"/>
        </w:rPr>
        <w:t xml:space="preserve"> </w:t>
      </w:r>
      <w:r w:rsidRPr="00AB1680">
        <w:rPr>
          <w:color w:val="575752"/>
          <w:w w:val="95"/>
          <w:sz w:val="16"/>
          <w:lang w:val="fr-FR"/>
        </w:rPr>
        <w:t>collaboration</w:t>
      </w:r>
      <w:r w:rsidRPr="00AB1680">
        <w:rPr>
          <w:color w:val="575752"/>
          <w:spacing w:val="10"/>
          <w:sz w:val="16"/>
          <w:lang w:val="fr-FR"/>
        </w:rPr>
        <w:t xml:space="preserve"> </w:t>
      </w:r>
      <w:r w:rsidRPr="00AB1680">
        <w:rPr>
          <w:color w:val="575752"/>
          <w:w w:val="95"/>
          <w:sz w:val="16"/>
          <w:lang w:val="fr-FR"/>
        </w:rPr>
        <w:t>d'Allyn</w:t>
      </w:r>
      <w:r w:rsidRPr="00AB1680">
        <w:rPr>
          <w:color w:val="575752"/>
          <w:spacing w:val="15"/>
          <w:sz w:val="16"/>
          <w:lang w:val="fr-FR"/>
        </w:rPr>
        <w:t xml:space="preserve"> </w:t>
      </w:r>
      <w:r w:rsidRPr="00AB1680">
        <w:rPr>
          <w:color w:val="575752"/>
          <w:spacing w:val="-2"/>
          <w:w w:val="95"/>
          <w:sz w:val="16"/>
          <w:lang w:val="fr-FR"/>
        </w:rPr>
        <w:t>Hardyck.</w:t>
      </w:r>
    </w:p>
    <w:p w14:paraId="7DB594CA" w14:textId="77777777" w:rsidR="001C7B19" w:rsidRPr="00AB1680" w:rsidRDefault="001C7B19">
      <w:pPr>
        <w:pStyle w:val="Corpsdetexte"/>
        <w:rPr>
          <w:sz w:val="20"/>
          <w:lang w:val="fr-FR"/>
        </w:rPr>
      </w:pPr>
    </w:p>
    <w:p w14:paraId="3A19F4E8" w14:textId="77777777" w:rsidR="001C7B19" w:rsidRPr="00AB1680" w:rsidRDefault="001C7B19">
      <w:pPr>
        <w:pStyle w:val="Corpsdetexte"/>
        <w:rPr>
          <w:sz w:val="20"/>
          <w:lang w:val="fr-FR"/>
        </w:rPr>
      </w:pPr>
    </w:p>
    <w:p w14:paraId="10D534F0" w14:textId="77777777" w:rsidR="001C7B19" w:rsidRPr="00AB1680" w:rsidRDefault="001C7B19">
      <w:pPr>
        <w:pStyle w:val="Corpsdetexte"/>
        <w:rPr>
          <w:sz w:val="20"/>
          <w:lang w:val="fr-FR"/>
        </w:rPr>
      </w:pPr>
    </w:p>
    <w:p w14:paraId="5E5C87B2" w14:textId="77777777" w:rsidR="001C7B19" w:rsidRPr="00AB1680" w:rsidRDefault="001C7B19">
      <w:pPr>
        <w:pStyle w:val="Corpsdetexte"/>
        <w:rPr>
          <w:sz w:val="20"/>
          <w:lang w:val="fr-FR"/>
        </w:rPr>
      </w:pPr>
    </w:p>
    <w:p w14:paraId="1ECE8D76" w14:textId="77777777" w:rsidR="001C7B19" w:rsidRPr="00AB1680" w:rsidRDefault="001C7B19">
      <w:pPr>
        <w:pStyle w:val="Corpsdetexte"/>
        <w:rPr>
          <w:sz w:val="20"/>
          <w:lang w:val="fr-FR"/>
        </w:rPr>
      </w:pPr>
    </w:p>
    <w:p w14:paraId="75159A84" w14:textId="77777777" w:rsidR="001C7B19" w:rsidRPr="00AB1680" w:rsidRDefault="001C7B19">
      <w:pPr>
        <w:pStyle w:val="Corpsdetexte"/>
        <w:rPr>
          <w:sz w:val="20"/>
          <w:lang w:val="fr-FR"/>
        </w:rPr>
      </w:pPr>
    </w:p>
    <w:p w14:paraId="58D5B210" w14:textId="77777777" w:rsidR="001C7B19" w:rsidRPr="00AB1680" w:rsidRDefault="001C7B19">
      <w:pPr>
        <w:pStyle w:val="Corpsdetexte"/>
        <w:rPr>
          <w:sz w:val="20"/>
          <w:lang w:val="fr-FR"/>
        </w:rPr>
      </w:pPr>
    </w:p>
    <w:p w14:paraId="191CF03F" w14:textId="77777777" w:rsidR="001C7B19" w:rsidRPr="00AB1680" w:rsidRDefault="001C7B19">
      <w:pPr>
        <w:pStyle w:val="Corpsdetexte"/>
        <w:rPr>
          <w:sz w:val="20"/>
          <w:lang w:val="fr-FR"/>
        </w:rPr>
      </w:pPr>
    </w:p>
    <w:p w14:paraId="063971F7" w14:textId="77777777" w:rsidR="001C7B19" w:rsidRPr="00AB1680" w:rsidRDefault="001C7B19">
      <w:pPr>
        <w:pStyle w:val="Corpsdetexte"/>
        <w:rPr>
          <w:sz w:val="20"/>
          <w:lang w:val="fr-FR"/>
        </w:rPr>
      </w:pPr>
    </w:p>
    <w:p w14:paraId="64D5B25F" w14:textId="77777777" w:rsidR="001C7B19" w:rsidRPr="00AB1680" w:rsidRDefault="001C7B19">
      <w:pPr>
        <w:pStyle w:val="Corpsdetexte"/>
        <w:rPr>
          <w:sz w:val="20"/>
          <w:lang w:val="fr-FR"/>
        </w:rPr>
      </w:pPr>
    </w:p>
    <w:p w14:paraId="7528D5B4" w14:textId="29FDAEA9" w:rsidR="001C7B19" w:rsidRPr="00AB1680" w:rsidRDefault="00AB1680">
      <w:pPr>
        <w:pStyle w:val="Corpsdetexte"/>
        <w:spacing w:before="3"/>
        <w:rPr>
          <w:sz w:val="23"/>
          <w:lang w:val="fr-FR"/>
        </w:rPr>
      </w:pPr>
      <w:r w:rsidRPr="00AB1680">
        <w:rPr>
          <w:noProof/>
          <w:lang w:val="fr-FR"/>
        </w:rPr>
        <mc:AlternateContent>
          <mc:Choice Requires="wps">
            <w:drawing>
              <wp:anchor distT="0" distB="0" distL="0" distR="0" simplePos="0" relativeHeight="487655424" behindDoc="1" locked="0" layoutInCell="1" allowOverlap="1" wp14:anchorId="2023BBCA" wp14:editId="7E309CD6">
                <wp:simplePos x="0" y="0"/>
                <wp:positionH relativeFrom="page">
                  <wp:posOffset>684530</wp:posOffset>
                </wp:positionH>
                <wp:positionV relativeFrom="paragraph">
                  <wp:posOffset>185420</wp:posOffset>
                </wp:positionV>
                <wp:extent cx="3570605" cy="1270"/>
                <wp:effectExtent l="0" t="0" r="0" b="0"/>
                <wp:wrapTopAndBottom/>
                <wp:docPr id="54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0605" cy="1270"/>
                        </a:xfrm>
                        <a:custGeom>
                          <a:avLst/>
                          <a:gdLst>
                            <a:gd name="T0" fmla="+- 0 1078 1078"/>
                            <a:gd name="T1" fmla="*/ T0 w 5623"/>
                            <a:gd name="T2" fmla="+- 0 6701 1078"/>
                            <a:gd name="T3" fmla="*/ T2 w 5623"/>
                          </a:gdLst>
                          <a:ahLst/>
                          <a:cxnLst>
                            <a:cxn ang="0">
                              <a:pos x="T1" y="0"/>
                            </a:cxn>
                            <a:cxn ang="0">
                              <a:pos x="T3" y="0"/>
                            </a:cxn>
                          </a:cxnLst>
                          <a:rect l="0" t="0" r="r" b="b"/>
                          <a:pathLst>
                            <a:path w="5623">
                              <a:moveTo>
                                <a:pt x="0" y="0"/>
                              </a:moveTo>
                              <a:lnTo>
                                <a:pt x="5623"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92691" id="docshape133" o:spid="_x0000_s1026" style="position:absolute;margin-left:53.9pt;margin-top:14.6pt;width:281.15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" path="m,l5623,e" filled="f" strokeweight=".16967mm">
                <v:path arrowok="t" o:connecttype="custom" o:connectlocs="0,0;3570605,0" o:connectangles="0,0"/>
                <w10:wrap type="topAndBottom" anchorx="page"/>
              </v:shape>
            </w:pict>
          </mc:Fallback>
        </mc:AlternateContent>
      </w:r>
    </w:p>
    <w:p w14:paraId="3A9B4983" w14:textId="77777777" w:rsidR="001C7B19" w:rsidRPr="00AB1680" w:rsidRDefault="00A84B16">
      <w:pPr>
        <w:spacing w:before="124" w:line="273" w:lineRule="auto"/>
        <w:ind w:left="926" w:right="474" w:firstLine="5"/>
        <w:jc w:val="both"/>
        <w:rPr>
          <w:sz w:val="16"/>
          <w:lang w:val="fr-FR"/>
        </w:rPr>
      </w:pPr>
      <w:r w:rsidRPr="00AB1680">
        <w:rPr>
          <w:color w:val="575752"/>
          <w:w w:val="105"/>
          <w:sz w:val="16"/>
          <w:lang w:val="fr-FR"/>
        </w:rPr>
        <w:t>importantes</w:t>
      </w:r>
      <w:r w:rsidRPr="00AB1680">
        <w:rPr>
          <w:color w:val="72746E"/>
          <w:w w:val="105"/>
          <w:sz w:val="16"/>
          <w:lang w:val="fr-FR"/>
        </w:rPr>
        <w:t xml:space="preserve">, </w:t>
      </w:r>
      <w:r w:rsidRPr="00AB1680">
        <w:rPr>
          <w:color w:val="575752"/>
          <w:w w:val="105"/>
          <w:sz w:val="16"/>
          <w:lang w:val="fr-FR"/>
        </w:rPr>
        <w:t xml:space="preserve">comme le moment </w:t>
      </w:r>
      <w:r w:rsidRPr="00AB1680">
        <w:rPr>
          <w:color w:val="72746E"/>
          <w:w w:val="105"/>
          <w:sz w:val="16"/>
          <w:lang w:val="fr-FR"/>
        </w:rPr>
        <w:t>o</w:t>
      </w:r>
      <w:r w:rsidRPr="00AB1680">
        <w:rPr>
          <w:color w:val="575752"/>
          <w:w w:val="105"/>
          <w:sz w:val="16"/>
          <w:lang w:val="fr-FR"/>
        </w:rPr>
        <w:t>ù Fran</w:t>
      </w:r>
      <w:r w:rsidRPr="00AB1680">
        <w:rPr>
          <w:color w:val="575752"/>
          <w:spacing w:val="35"/>
          <w:w w:val="105"/>
          <w:sz w:val="16"/>
          <w:lang w:val="fr-FR"/>
        </w:rPr>
        <w:t xml:space="preserve"> </w:t>
      </w:r>
      <w:r w:rsidRPr="00AB1680">
        <w:rPr>
          <w:color w:val="575752"/>
          <w:w w:val="105"/>
          <w:sz w:val="16"/>
          <w:lang w:val="fr-FR"/>
        </w:rPr>
        <w:t>prend conscience des cons</w:t>
      </w:r>
      <w:r w:rsidRPr="00AB1680">
        <w:rPr>
          <w:color w:val="72746E"/>
          <w:w w:val="105"/>
          <w:sz w:val="16"/>
          <w:lang w:val="fr-FR"/>
        </w:rPr>
        <w:t>é</w:t>
      </w:r>
      <w:r w:rsidRPr="00AB1680">
        <w:rPr>
          <w:color w:val="575752"/>
          <w:w w:val="105"/>
          <w:sz w:val="16"/>
          <w:lang w:val="fr-FR"/>
        </w:rPr>
        <w:t>quences</w:t>
      </w:r>
      <w:r w:rsidRPr="00AB1680">
        <w:rPr>
          <w:color w:val="575752"/>
          <w:spacing w:val="40"/>
          <w:w w:val="105"/>
          <w:sz w:val="16"/>
          <w:lang w:val="fr-FR"/>
        </w:rPr>
        <w:t xml:space="preserve"> </w:t>
      </w:r>
      <w:r w:rsidRPr="00AB1680">
        <w:rPr>
          <w:color w:val="575752"/>
          <w:w w:val="105"/>
          <w:sz w:val="16"/>
          <w:lang w:val="fr-FR"/>
        </w:rPr>
        <w:t>du centre commercial sur le</w:t>
      </w:r>
      <w:r w:rsidRPr="00AB1680">
        <w:rPr>
          <w:color w:val="72746E"/>
          <w:w w:val="105"/>
          <w:sz w:val="16"/>
          <w:lang w:val="fr-FR"/>
        </w:rPr>
        <w:t xml:space="preserve">s </w:t>
      </w:r>
      <w:r w:rsidRPr="00AB1680">
        <w:rPr>
          <w:color w:val="575752"/>
          <w:w w:val="105"/>
          <w:sz w:val="16"/>
          <w:lang w:val="fr-FR"/>
        </w:rPr>
        <w:t>relations humaines</w:t>
      </w:r>
      <w:r w:rsidRPr="00AB1680">
        <w:rPr>
          <w:color w:val="858780"/>
          <w:w w:val="105"/>
          <w:sz w:val="16"/>
          <w:lang w:val="fr-FR"/>
        </w:rPr>
        <w:t xml:space="preserve">, </w:t>
      </w:r>
      <w:r w:rsidRPr="00AB1680">
        <w:rPr>
          <w:color w:val="575752"/>
          <w:w w:val="105"/>
          <w:sz w:val="16"/>
          <w:lang w:val="fr-FR"/>
        </w:rPr>
        <w:t>apr</w:t>
      </w:r>
      <w:r w:rsidRPr="00AB1680">
        <w:rPr>
          <w:color w:val="72746E"/>
          <w:w w:val="105"/>
          <w:sz w:val="16"/>
          <w:lang w:val="fr-FR"/>
        </w:rPr>
        <w:t>è</w:t>
      </w:r>
      <w:r w:rsidRPr="00AB1680">
        <w:rPr>
          <w:color w:val="575752"/>
          <w:w w:val="105"/>
          <w:sz w:val="16"/>
          <w:lang w:val="fr-FR"/>
        </w:rPr>
        <w:t>s</w:t>
      </w:r>
      <w:r w:rsidRPr="00AB1680">
        <w:rPr>
          <w:color w:val="575752"/>
          <w:spacing w:val="-2"/>
          <w:w w:val="105"/>
          <w:sz w:val="16"/>
          <w:lang w:val="fr-FR"/>
        </w:rPr>
        <w:t xml:space="preserve"> </w:t>
      </w:r>
      <w:r w:rsidRPr="00AB1680">
        <w:rPr>
          <w:color w:val="575752"/>
          <w:w w:val="105"/>
          <w:sz w:val="16"/>
          <w:lang w:val="fr-FR"/>
        </w:rPr>
        <w:t xml:space="preserve">la dispute </w:t>
      </w:r>
      <w:r w:rsidRPr="00AB1680">
        <w:rPr>
          <w:color w:val="575752"/>
          <w:w w:val="105"/>
          <w:sz w:val="17"/>
          <w:lang w:val="fr-FR"/>
        </w:rPr>
        <w:t xml:space="preserve">à </w:t>
      </w:r>
      <w:r w:rsidRPr="00AB1680">
        <w:rPr>
          <w:color w:val="575752"/>
          <w:w w:val="105"/>
          <w:sz w:val="16"/>
          <w:lang w:val="fr-FR"/>
        </w:rPr>
        <w:t>propos</w:t>
      </w:r>
      <w:r w:rsidRPr="00AB1680">
        <w:rPr>
          <w:color w:val="575752"/>
          <w:spacing w:val="-2"/>
          <w:w w:val="105"/>
          <w:sz w:val="16"/>
          <w:lang w:val="fr-FR"/>
        </w:rPr>
        <w:t xml:space="preserve"> </w:t>
      </w:r>
      <w:r w:rsidRPr="00AB1680">
        <w:rPr>
          <w:color w:val="575752"/>
          <w:w w:val="105"/>
          <w:sz w:val="16"/>
          <w:lang w:val="fr-FR"/>
        </w:rPr>
        <w:t xml:space="preserve">du téléviseur. Le montage d'Argento renonce </w:t>
      </w:r>
      <w:r w:rsidRPr="00AB1680">
        <w:rPr>
          <w:color w:val="575752"/>
          <w:w w:val="105"/>
          <w:sz w:val="15"/>
          <w:lang w:val="fr-FR"/>
        </w:rPr>
        <w:t xml:space="preserve">à </w:t>
      </w:r>
      <w:r w:rsidRPr="00AB1680">
        <w:rPr>
          <w:color w:val="575752"/>
          <w:w w:val="105"/>
          <w:sz w:val="16"/>
          <w:lang w:val="fr-FR"/>
        </w:rPr>
        <w:t>l'utilisation éloquente des mo</w:t>
      </w:r>
      <w:r w:rsidRPr="00AB1680">
        <w:rPr>
          <w:color w:val="72746E"/>
          <w:w w:val="105"/>
          <w:sz w:val="16"/>
          <w:lang w:val="fr-FR"/>
        </w:rPr>
        <w:t>r</w:t>
      </w:r>
      <w:r w:rsidRPr="00AB1680">
        <w:rPr>
          <w:color w:val="575752"/>
          <w:w w:val="105"/>
          <w:sz w:val="16"/>
          <w:lang w:val="fr-FR"/>
        </w:rPr>
        <w:t>ceau</w:t>
      </w:r>
      <w:r w:rsidRPr="00AB1680">
        <w:rPr>
          <w:color w:val="72746E"/>
          <w:w w:val="105"/>
          <w:sz w:val="16"/>
          <w:lang w:val="fr-FR"/>
        </w:rPr>
        <w:t xml:space="preserve">x </w:t>
      </w:r>
      <w:r w:rsidRPr="00AB1680">
        <w:rPr>
          <w:color w:val="575752"/>
          <w:w w:val="105"/>
          <w:sz w:val="16"/>
          <w:lang w:val="fr-FR"/>
        </w:rPr>
        <w:t>d</w:t>
      </w:r>
      <w:r w:rsidRPr="00AB1680">
        <w:rPr>
          <w:color w:val="72746E"/>
          <w:w w:val="105"/>
          <w:sz w:val="16"/>
          <w:lang w:val="fr-FR"/>
        </w:rPr>
        <w:t xml:space="preserve">e </w:t>
      </w:r>
      <w:r w:rsidRPr="00AB1680">
        <w:rPr>
          <w:color w:val="575752"/>
          <w:w w:val="105"/>
          <w:sz w:val="16"/>
          <w:lang w:val="fr-FR"/>
        </w:rPr>
        <w:t>mus</w:t>
      </w:r>
      <w:r w:rsidRPr="00AB1680">
        <w:rPr>
          <w:color w:val="72746E"/>
          <w:w w:val="105"/>
          <w:sz w:val="16"/>
          <w:lang w:val="fr-FR"/>
        </w:rPr>
        <w:t>i</w:t>
      </w:r>
      <w:r w:rsidRPr="00AB1680">
        <w:rPr>
          <w:color w:val="575752"/>
          <w:w w:val="105"/>
          <w:sz w:val="16"/>
          <w:lang w:val="fr-FR"/>
        </w:rPr>
        <w:t>que d'illustration faite par Romero, au profit d</w:t>
      </w:r>
      <w:r w:rsidRPr="00AB1680">
        <w:rPr>
          <w:color w:val="858780"/>
          <w:w w:val="105"/>
          <w:sz w:val="16"/>
          <w:lang w:val="fr-FR"/>
        </w:rPr>
        <w:t>'</w:t>
      </w:r>
      <w:r w:rsidRPr="00AB1680">
        <w:rPr>
          <w:color w:val="575752"/>
          <w:w w:val="105"/>
          <w:sz w:val="16"/>
          <w:lang w:val="fr-FR"/>
        </w:rPr>
        <w:t>une bande originale</w:t>
      </w:r>
      <w:r w:rsidRPr="00AB1680">
        <w:rPr>
          <w:color w:val="575752"/>
          <w:spacing w:val="19"/>
          <w:w w:val="105"/>
          <w:sz w:val="16"/>
          <w:lang w:val="fr-FR"/>
        </w:rPr>
        <w:t xml:space="preserve"> </w:t>
      </w:r>
      <w:r w:rsidRPr="00AB1680">
        <w:rPr>
          <w:color w:val="575752"/>
          <w:w w:val="105"/>
          <w:sz w:val="16"/>
          <w:lang w:val="fr-FR"/>
        </w:rPr>
        <w:t>plus</w:t>
      </w:r>
      <w:r w:rsidRPr="00AB1680">
        <w:rPr>
          <w:color w:val="575752"/>
          <w:spacing w:val="-4"/>
          <w:w w:val="105"/>
          <w:sz w:val="16"/>
          <w:lang w:val="fr-FR"/>
        </w:rPr>
        <w:t xml:space="preserve"> </w:t>
      </w:r>
      <w:r w:rsidRPr="00AB1680">
        <w:rPr>
          <w:color w:val="575752"/>
          <w:w w:val="105"/>
          <w:sz w:val="16"/>
          <w:lang w:val="fr-FR"/>
        </w:rPr>
        <w:t>gothique</w:t>
      </w:r>
      <w:r w:rsidRPr="00AB1680">
        <w:rPr>
          <w:color w:val="72746E"/>
          <w:w w:val="105"/>
          <w:sz w:val="16"/>
          <w:lang w:val="fr-FR"/>
        </w:rPr>
        <w:t xml:space="preserve">, </w:t>
      </w:r>
      <w:r w:rsidRPr="00AB1680">
        <w:rPr>
          <w:color w:val="575752"/>
          <w:w w:val="105"/>
          <w:sz w:val="16"/>
          <w:lang w:val="fr-FR"/>
        </w:rPr>
        <w:t>réduisant</w:t>
      </w:r>
      <w:r w:rsidRPr="00AB1680">
        <w:rPr>
          <w:color w:val="575752"/>
          <w:spacing w:val="22"/>
          <w:w w:val="105"/>
          <w:sz w:val="16"/>
          <w:lang w:val="fr-FR"/>
        </w:rPr>
        <w:t xml:space="preserve"> </w:t>
      </w:r>
      <w:r w:rsidRPr="00AB1680">
        <w:rPr>
          <w:color w:val="575752"/>
          <w:w w:val="105"/>
          <w:sz w:val="17"/>
          <w:lang w:val="fr-FR"/>
        </w:rPr>
        <w:t xml:space="preserve">à </w:t>
      </w:r>
      <w:r w:rsidRPr="00AB1680">
        <w:rPr>
          <w:color w:val="575752"/>
          <w:w w:val="105"/>
          <w:sz w:val="16"/>
          <w:lang w:val="fr-FR"/>
        </w:rPr>
        <w:t>peu</w:t>
      </w:r>
      <w:r w:rsidRPr="00AB1680">
        <w:rPr>
          <w:color w:val="575752"/>
          <w:spacing w:val="20"/>
          <w:w w:val="105"/>
          <w:sz w:val="16"/>
          <w:lang w:val="fr-FR"/>
        </w:rPr>
        <w:t xml:space="preserve"> </w:t>
      </w:r>
      <w:r w:rsidRPr="00AB1680">
        <w:rPr>
          <w:color w:val="575752"/>
          <w:w w:val="105"/>
          <w:sz w:val="16"/>
          <w:lang w:val="fr-FR"/>
        </w:rPr>
        <w:t>près la version</w:t>
      </w:r>
      <w:r w:rsidRPr="00AB1680">
        <w:rPr>
          <w:color w:val="575752"/>
          <w:spacing w:val="24"/>
          <w:w w:val="105"/>
          <w:sz w:val="16"/>
          <w:lang w:val="fr-FR"/>
        </w:rPr>
        <w:t xml:space="preserve"> </w:t>
      </w:r>
      <w:r w:rsidRPr="00AB1680">
        <w:rPr>
          <w:color w:val="575752"/>
          <w:w w:val="105"/>
          <w:sz w:val="16"/>
          <w:lang w:val="fr-FR"/>
        </w:rPr>
        <w:t>européenne</w:t>
      </w:r>
      <w:r w:rsidRPr="00AB1680">
        <w:rPr>
          <w:color w:val="575752"/>
          <w:spacing w:val="20"/>
          <w:w w:val="105"/>
          <w:sz w:val="16"/>
          <w:lang w:val="fr-FR"/>
        </w:rPr>
        <w:t xml:space="preserve"> </w:t>
      </w:r>
      <w:r w:rsidRPr="00AB1680">
        <w:rPr>
          <w:color w:val="575752"/>
          <w:w w:val="105"/>
          <w:sz w:val="16"/>
          <w:lang w:val="fr-FR"/>
        </w:rPr>
        <w:t>de</w:t>
      </w:r>
      <w:r w:rsidRPr="00AB1680">
        <w:rPr>
          <w:color w:val="575752"/>
          <w:spacing w:val="18"/>
          <w:w w:val="105"/>
          <w:sz w:val="16"/>
          <w:lang w:val="fr-FR"/>
        </w:rPr>
        <w:t xml:space="preserve"> </w:t>
      </w:r>
      <w:r w:rsidRPr="00AB1680">
        <w:rPr>
          <w:i/>
          <w:color w:val="575752"/>
          <w:w w:val="105"/>
          <w:sz w:val="16"/>
          <w:lang w:val="fr-FR"/>
        </w:rPr>
        <w:t>Dawn of the</w:t>
      </w:r>
      <w:r w:rsidRPr="00AB1680">
        <w:rPr>
          <w:i/>
          <w:color w:val="575752"/>
          <w:spacing w:val="40"/>
          <w:w w:val="105"/>
          <w:sz w:val="16"/>
          <w:lang w:val="fr-FR"/>
        </w:rPr>
        <w:t xml:space="preserve"> </w:t>
      </w:r>
      <w:r w:rsidRPr="00AB1680">
        <w:rPr>
          <w:i/>
          <w:color w:val="575752"/>
          <w:w w:val="105"/>
          <w:sz w:val="16"/>
          <w:lang w:val="fr-FR"/>
        </w:rPr>
        <w:t xml:space="preserve">Dead </w:t>
      </w:r>
      <w:r w:rsidRPr="00AB1680">
        <w:rPr>
          <w:color w:val="575752"/>
          <w:w w:val="105"/>
          <w:sz w:val="15"/>
          <w:lang w:val="fr-FR"/>
        </w:rPr>
        <w:t xml:space="preserve">à </w:t>
      </w:r>
      <w:r w:rsidRPr="00AB1680">
        <w:rPr>
          <w:color w:val="575752"/>
          <w:w w:val="105"/>
          <w:sz w:val="16"/>
          <w:lang w:val="fr-FR"/>
        </w:rPr>
        <w:t>un spectacle de violence gratuite.</w:t>
      </w:r>
    </w:p>
    <w:p w14:paraId="725FE873" w14:textId="77777777" w:rsidR="001C7B19" w:rsidRPr="00AB1680" w:rsidRDefault="00A84B16">
      <w:pPr>
        <w:spacing w:before="10"/>
        <w:ind w:left="653"/>
        <w:jc w:val="both"/>
        <w:rPr>
          <w:sz w:val="16"/>
          <w:lang w:val="fr-FR"/>
        </w:rPr>
      </w:pPr>
      <w:r w:rsidRPr="00AB1680">
        <w:rPr>
          <w:color w:val="575752"/>
          <w:sz w:val="16"/>
          <w:lang w:val="fr-FR"/>
        </w:rPr>
        <w:t>1.</w:t>
      </w:r>
      <w:r w:rsidRPr="00AB1680">
        <w:rPr>
          <w:color w:val="575752"/>
          <w:spacing w:val="58"/>
          <w:sz w:val="16"/>
          <w:lang w:val="fr-FR"/>
        </w:rPr>
        <w:t xml:space="preserve">  </w:t>
      </w:r>
      <w:r w:rsidRPr="00AB1680">
        <w:rPr>
          <w:color w:val="575752"/>
          <w:sz w:val="16"/>
          <w:lang w:val="fr-FR"/>
        </w:rPr>
        <w:t>Robin</w:t>
      </w:r>
      <w:r w:rsidRPr="00AB1680">
        <w:rPr>
          <w:color w:val="575752"/>
          <w:spacing w:val="24"/>
          <w:sz w:val="16"/>
          <w:lang w:val="fr-FR"/>
        </w:rPr>
        <w:t xml:space="preserve"> </w:t>
      </w:r>
      <w:r w:rsidRPr="00AB1680">
        <w:rPr>
          <w:color w:val="72746E"/>
          <w:sz w:val="16"/>
          <w:lang w:val="fr-FR"/>
        </w:rPr>
        <w:t>W</w:t>
      </w:r>
      <w:r w:rsidRPr="00AB1680">
        <w:rPr>
          <w:color w:val="575752"/>
          <w:sz w:val="16"/>
          <w:lang w:val="fr-FR"/>
        </w:rPr>
        <w:t>OOD</w:t>
      </w:r>
      <w:r w:rsidRPr="00AB1680">
        <w:rPr>
          <w:color w:val="72746E"/>
          <w:sz w:val="16"/>
          <w:lang w:val="fr-FR"/>
        </w:rPr>
        <w:t>,</w:t>
      </w:r>
      <w:r w:rsidRPr="00AB1680">
        <w:rPr>
          <w:color w:val="72746E"/>
          <w:spacing w:val="3"/>
          <w:sz w:val="16"/>
          <w:lang w:val="fr-FR"/>
        </w:rPr>
        <w:t xml:space="preserve"> </w:t>
      </w:r>
      <w:r w:rsidRPr="00AB1680">
        <w:rPr>
          <w:i/>
          <w:color w:val="575752"/>
          <w:sz w:val="16"/>
          <w:lang w:val="fr-FR"/>
        </w:rPr>
        <w:t>Hollywood</w:t>
      </w:r>
      <w:r w:rsidRPr="00AB1680">
        <w:rPr>
          <w:i/>
          <w:color w:val="575752"/>
          <w:spacing w:val="46"/>
          <w:sz w:val="16"/>
          <w:lang w:val="fr-FR"/>
        </w:rPr>
        <w:t xml:space="preserve"> </w:t>
      </w:r>
      <w:r w:rsidRPr="00AB1680">
        <w:rPr>
          <w:i/>
          <w:color w:val="575752"/>
          <w:sz w:val="16"/>
          <w:lang w:val="fr-FR"/>
        </w:rPr>
        <w:t>From</w:t>
      </w:r>
      <w:r w:rsidRPr="00AB1680">
        <w:rPr>
          <w:i/>
          <w:color w:val="575752"/>
          <w:spacing w:val="6"/>
          <w:sz w:val="16"/>
          <w:lang w:val="fr-FR"/>
        </w:rPr>
        <w:t xml:space="preserve"> </w:t>
      </w:r>
      <w:r w:rsidRPr="00AB1680">
        <w:rPr>
          <w:i/>
          <w:color w:val="575752"/>
          <w:sz w:val="16"/>
          <w:lang w:val="fr-FR"/>
        </w:rPr>
        <w:t>Vietnam</w:t>
      </w:r>
      <w:r w:rsidRPr="00AB1680">
        <w:rPr>
          <w:i/>
          <w:color w:val="575752"/>
          <w:spacing w:val="10"/>
          <w:sz w:val="16"/>
          <w:lang w:val="fr-FR"/>
        </w:rPr>
        <w:t xml:space="preserve"> </w:t>
      </w:r>
      <w:r w:rsidRPr="00AB1680">
        <w:rPr>
          <w:i/>
          <w:color w:val="575752"/>
          <w:sz w:val="16"/>
          <w:lang w:val="fr-FR"/>
        </w:rPr>
        <w:t>to</w:t>
      </w:r>
      <w:r w:rsidRPr="00AB1680">
        <w:rPr>
          <w:i/>
          <w:color w:val="575752"/>
          <w:spacing w:val="-4"/>
          <w:sz w:val="16"/>
          <w:lang w:val="fr-FR"/>
        </w:rPr>
        <w:t xml:space="preserve"> </w:t>
      </w:r>
      <w:r w:rsidRPr="00AB1680">
        <w:rPr>
          <w:i/>
          <w:color w:val="575752"/>
          <w:sz w:val="16"/>
          <w:lang w:val="fr-FR"/>
        </w:rPr>
        <w:t>Reagan</w:t>
      </w:r>
      <w:r w:rsidRPr="00AB1680">
        <w:rPr>
          <w:i/>
          <w:color w:val="858780"/>
          <w:sz w:val="16"/>
          <w:lang w:val="fr-FR"/>
        </w:rPr>
        <w:t>,</w:t>
      </w:r>
      <w:r w:rsidRPr="00AB1680">
        <w:rPr>
          <w:i/>
          <w:color w:val="858780"/>
          <w:spacing w:val="-8"/>
          <w:sz w:val="16"/>
          <w:lang w:val="fr-FR"/>
        </w:rPr>
        <w:t xml:space="preserve"> </w:t>
      </w:r>
      <w:r w:rsidRPr="00AB1680">
        <w:rPr>
          <w:i/>
          <w:color w:val="575752"/>
          <w:sz w:val="16"/>
          <w:lang w:val="fr-FR"/>
        </w:rPr>
        <w:t>op.</w:t>
      </w:r>
      <w:r w:rsidRPr="00AB1680">
        <w:rPr>
          <w:i/>
          <w:color w:val="575752"/>
          <w:spacing w:val="-9"/>
          <w:sz w:val="16"/>
          <w:lang w:val="fr-FR"/>
        </w:rPr>
        <w:t xml:space="preserve"> </w:t>
      </w:r>
      <w:r w:rsidRPr="00AB1680">
        <w:rPr>
          <w:i/>
          <w:color w:val="575752"/>
          <w:sz w:val="16"/>
          <w:lang w:val="fr-FR"/>
        </w:rPr>
        <w:t>cit.</w:t>
      </w:r>
      <w:r w:rsidRPr="00AB1680">
        <w:rPr>
          <w:i/>
          <w:color w:val="72746E"/>
          <w:sz w:val="16"/>
          <w:lang w:val="fr-FR"/>
        </w:rPr>
        <w:t>,</w:t>
      </w:r>
      <w:r w:rsidRPr="00AB1680">
        <w:rPr>
          <w:i/>
          <w:color w:val="72746E"/>
          <w:spacing w:val="-2"/>
          <w:sz w:val="16"/>
          <w:lang w:val="fr-FR"/>
        </w:rPr>
        <w:t xml:space="preserve"> </w:t>
      </w:r>
      <w:r w:rsidRPr="00AB1680">
        <w:rPr>
          <w:color w:val="575752"/>
          <w:sz w:val="16"/>
          <w:lang w:val="fr-FR"/>
        </w:rPr>
        <w:t>p.</w:t>
      </w:r>
      <w:r w:rsidRPr="00AB1680">
        <w:rPr>
          <w:color w:val="575752"/>
          <w:spacing w:val="-1"/>
          <w:sz w:val="16"/>
          <w:lang w:val="fr-FR"/>
        </w:rPr>
        <w:t xml:space="preserve"> </w:t>
      </w:r>
      <w:r w:rsidRPr="00AB1680">
        <w:rPr>
          <w:color w:val="575752"/>
          <w:spacing w:val="-4"/>
          <w:sz w:val="16"/>
          <w:lang w:val="fr-FR"/>
        </w:rPr>
        <w:t>121.</w:t>
      </w:r>
    </w:p>
    <w:p w14:paraId="64657704" w14:textId="77777777" w:rsidR="001C7B19" w:rsidRPr="00AB1680" w:rsidRDefault="001C7B19">
      <w:pPr>
        <w:jc w:val="both"/>
        <w:rPr>
          <w:sz w:val="16"/>
          <w:lang w:val="fr-FR"/>
        </w:rPr>
        <w:sectPr w:rsidR="001C7B19" w:rsidRPr="00AB1680">
          <w:headerReference w:type="even" r:id="rId65"/>
          <w:pgSz w:w="7360" w:h="10410"/>
          <w:pgMar w:top="0" w:right="180" w:bottom="0" w:left="440" w:header="0" w:footer="0" w:gutter="0"/>
          <w:cols w:space="720"/>
        </w:sectPr>
      </w:pPr>
    </w:p>
    <w:p w14:paraId="2393BC61" w14:textId="404637B8"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798784" behindDoc="0" locked="0" layoutInCell="1" allowOverlap="1" wp14:anchorId="15E7EADC" wp14:editId="26E87E69">
                <wp:simplePos x="0" y="0"/>
                <wp:positionH relativeFrom="page">
                  <wp:posOffset>12065</wp:posOffset>
                </wp:positionH>
                <wp:positionV relativeFrom="page">
                  <wp:posOffset>788035</wp:posOffset>
                </wp:positionV>
                <wp:extent cx="12065" cy="5821045"/>
                <wp:effectExtent l="0" t="0" r="0" b="0"/>
                <wp:wrapNone/>
                <wp:docPr id="53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34699" id="docshape134" o:spid="_x0000_s1026" style="position:absolute;margin-left:.95pt;margin-top:62.05pt;width:.95pt;height:458.3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7FqRjP0BAADcAwAADgAAAAAAAAAAAAAA&#10;AAAuAgAAZHJzL2Uyb0RvYy54bWxQSwECLQAUAAYACAAAACEAxKfD7d0AAAAIAQAADwAAAAAAAAAA&#10;AAAAAABXBAAAZHJzL2Rvd25yZXYueG1sUEsFBgAAAAAEAAQA8wAAAGEFAAAAAA==&#10;" fillcolor="black" stroked="f">
                <w10:wrap anchorx="page" anchory="page"/>
              </v:rect>
            </w:pict>
          </mc:Fallback>
        </mc:AlternateContent>
      </w:r>
      <w:r w:rsidRPr="00AB1680">
        <w:rPr>
          <w:noProof/>
          <w:sz w:val="2"/>
          <w:lang w:val="fr-FR"/>
        </w:rPr>
        <mc:AlternateContent>
          <mc:Choice Requires="wpg">
            <w:drawing>
              <wp:inline distT="0" distB="0" distL="0" distR="0" wp14:anchorId="7D29AF6B" wp14:editId="224AF406">
                <wp:extent cx="3742055" cy="9525"/>
                <wp:effectExtent l="12065" t="1270" r="8255" b="8255"/>
                <wp:docPr id="537"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9525"/>
                          <a:chOff x="0" y="0"/>
                          <a:chExt cx="5893" cy="15"/>
                        </a:xfrm>
                      </wpg:grpSpPr>
                      <wps:wsp>
                        <wps:cNvPr id="538" name="Line 348"/>
                        <wps:cNvCnPr>
                          <a:cxnSpLocks noChangeShapeType="1"/>
                        </wps:cNvCnPr>
                        <wps:spPr bwMode="auto">
                          <a:xfrm>
                            <a:off x="0" y="7"/>
                            <a:ext cx="5892"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6EEC3C" id="docshapegroup135" o:spid="_x0000_s1026" style="width:294.65pt;height:.75pt;mso-position-horizontal-relative:char;mso-position-vertical-relative:line" coordsize="58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">
                <v:line id="Line 348" o:spid="_x0000_s1027" style="position:absolute;visibility:visible;mso-wrap-style:square" from="0,7" to="5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" strokeweight=".2545mm"/>
                <w10:anchorlock/>
              </v:group>
            </w:pict>
          </mc:Fallback>
        </mc:AlternateContent>
      </w:r>
    </w:p>
    <w:p w14:paraId="75AEAC9A" w14:textId="77777777" w:rsidR="001C7B19" w:rsidRPr="00AB1680" w:rsidRDefault="001C7B19">
      <w:pPr>
        <w:pStyle w:val="Corpsdetexte"/>
        <w:rPr>
          <w:sz w:val="20"/>
          <w:lang w:val="fr-FR"/>
        </w:rPr>
      </w:pPr>
    </w:p>
    <w:p w14:paraId="49208834" w14:textId="77777777" w:rsidR="001C7B19" w:rsidRPr="00AB1680" w:rsidRDefault="001C7B19">
      <w:pPr>
        <w:pStyle w:val="Corpsdetexte"/>
        <w:rPr>
          <w:sz w:val="20"/>
          <w:lang w:val="fr-FR"/>
        </w:rPr>
      </w:pPr>
    </w:p>
    <w:p w14:paraId="00162144" w14:textId="77777777" w:rsidR="001C7B19" w:rsidRPr="00AB1680" w:rsidRDefault="001C7B19">
      <w:pPr>
        <w:pStyle w:val="Corpsdetexte"/>
        <w:rPr>
          <w:sz w:val="20"/>
          <w:lang w:val="fr-FR"/>
        </w:rPr>
      </w:pPr>
    </w:p>
    <w:p w14:paraId="6C06D02B" w14:textId="77777777" w:rsidR="001C7B19" w:rsidRPr="00AB1680" w:rsidRDefault="001C7B19">
      <w:pPr>
        <w:pStyle w:val="Corpsdetexte"/>
        <w:rPr>
          <w:sz w:val="20"/>
          <w:lang w:val="fr-FR"/>
        </w:rPr>
      </w:pPr>
    </w:p>
    <w:p w14:paraId="5C6CF0BD" w14:textId="261DACC2" w:rsidR="001C7B19" w:rsidRPr="00AB1680" w:rsidRDefault="00AB1680">
      <w:pPr>
        <w:pStyle w:val="Corpsdetexte"/>
        <w:spacing w:before="2"/>
        <w:rPr>
          <w:sz w:val="21"/>
          <w:lang w:val="fr-FR"/>
        </w:rPr>
      </w:pPr>
      <w:r w:rsidRPr="00AB1680">
        <w:rPr>
          <w:noProof/>
          <w:lang w:val="fr-FR"/>
        </w:rPr>
        <mc:AlternateContent>
          <mc:Choice Requires="wps">
            <w:drawing>
              <wp:anchor distT="0" distB="0" distL="0" distR="0" simplePos="0" relativeHeight="487656960" behindDoc="1" locked="0" layoutInCell="1" allowOverlap="1" wp14:anchorId="5F192B15" wp14:editId="45534227">
                <wp:simplePos x="0" y="0"/>
                <wp:positionH relativeFrom="page">
                  <wp:posOffset>1219200</wp:posOffset>
                </wp:positionH>
                <wp:positionV relativeFrom="paragraph">
                  <wp:posOffset>169545</wp:posOffset>
                </wp:positionV>
                <wp:extent cx="2137410" cy="229235"/>
                <wp:effectExtent l="0" t="0" r="0" b="0"/>
                <wp:wrapTopAndBottom/>
                <wp:docPr id="53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229235"/>
                        </a:xfrm>
                        <a:prstGeom prst="rect">
                          <a:avLst/>
                        </a:prstGeom>
                        <a:solidFill>
                          <a:srgbClr val="342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05ADD" w14:textId="77777777" w:rsidR="001C7B19" w:rsidRDefault="00A84B16">
                            <w:pPr>
                              <w:spacing w:before="32"/>
                              <w:ind w:right="-15"/>
                              <w:rPr>
                                <w:b/>
                                <w:color w:val="000000"/>
                                <w:sz w:val="26"/>
                              </w:rPr>
                            </w:pPr>
                            <w:r>
                              <w:rPr>
                                <w:b/>
                                <w:color w:val="BDBCB8"/>
                                <w:sz w:val="26"/>
                              </w:rPr>
                              <w:t>Le</w:t>
                            </w:r>
                            <w:r>
                              <w:rPr>
                                <w:b/>
                                <w:color w:val="BDBCB8"/>
                                <w:spacing w:val="-10"/>
                                <w:sz w:val="26"/>
                              </w:rPr>
                              <w:t xml:space="preserve"> </w:t>
                            </w:r>
                            <w:r>
                              <w:rPr>
                                <w:b/>
                                <w:color w:val="BDBCB8"/>
                                <w:sz w:val="26"/>
                              </w:rPr>
                              <w:t>mort-vivant</w:t>
                            </w:r>
                            <w:r>
                              <w:rPr>
                                <w:b/>
                                <w:color w:val="BDBCB8"/>
                                <w:spacing w:val="13"/>
                                <w:sz w:val="26"/>
                              </w:rPr>
                              <w:t xml:space="preserve"> </w:t>
                            </w:r>
                            <w:r>
                              <w:rPr>
                                <w:color w:val="BDBCB8"/>
                                <w:sz w:val="26"/>
                              </w:rPr>
                              <w:t>et</w:t>
                            </w:r>
                            <w:r>
                              <w:rPr>
                                <w:color w:val="BDBCB8"/>
                                <w:spacing w:val="25"/>
                                <w:sz w:val="26"/>
                              </w:rPr>
                              <w:t xml:space="preserve"> </w:t>
                            </w:r>
                            <w:r>
                              <w:rPr>
                                <w:b/>
                                <w:color w:val="BDBCB8"/>
                                <w:sz w:val="26"/>
                              </w:rPr>
                              <w:t>le</w:t>
                            </w:r>
                            <w:r>
                              <w:rPr>
                                <w:b/>
                                <w:color w:val="BDBCB8"/>
                                <w:spacing w:val="-14"/>
                                <w:sz w:val="26"/>
                              </w:rPr>
                              <w:t xml:space="preserve"> </w:t>
                            </w:r>
                            <w:r>
                              <w:rPr>
                                <w:b/>
                                <w:color w:val="BDBCB8"/>
                                <w:spacing w:val="-2"/>
                                <w:sz w:val="26"/>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2B15" id="docshape136" o:spid="_x0000_s1027" type="#_x0000_t202" style="position:absolute;margin-left:96pt;margin-top:13.35pt;width:168.3pt;height:18.05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" fillcolor="#342f31" stroked="f">
                <v:textbox inset="0,0,0,0">
                  <w:txbxContent>
                    <w:p w14:paraId="46905ADD" w14:textId="77777777" w:rsidR="001C7B19" w:rsidRDefault="00A84B16">
                      <w:pPr>
                        <w:spacing w:before="32"/>
                        <w:ind w:right="-15"/>
                        <w:rPr>
                          <w:b/>
                          <w:color w:val="000000"/>
                          <w:sz w:val="26"/>
                        </w:rPr>
                      </w:pPr>
                      <w:r>
                        <w:rPr>
                          <w:b/>
                          <w:color w:val="BDBCB8"/>
                          <w:sz w:val="26"/>
                        </w:rPr>
                        <w:t>Le</w:t>
                      </w:r>
                      <w:r>
                        <w:rPr>
                          <w:b/>
                          <w:color w:val="BDBCB8"/>
                          <w:spacing w:val="-10"/>
                          <w:sz w:val="26"/>
                        </w:rPr>
                        <w:t xml:space="preserve"> </w:t>
                      </w:r>
                      <w:r>
                        <w:rPr>
                          <w:b/>
                          <w:color w:val="BDBCB8"/>
                          <w:sz w:val="26"/>
                        </w:rPr>
                        <w:t>mort-vivant</w:t>
                      </w:r>
                      <w:r>
                        <w:rPr>
                          <w:b/>
                          <w:color w:val="BDBCB8"/>
                          <w:spacing w:val="13"/>
                          <w:sz w:val="26"/>
                        </w:rPr>
                        <w:t xml:space="preserve"> </w:t>
                      </w:r>
                      <w:r>
                        <w:rPr>
                          <w:color w:val="BDBCB8"/>
                          <w:sz w:val="26"/>
                        </w:rPr>
                        <w:t>et</w:t>
                      </w:r>
                      <w:r>
                        <w:rPr>
                          <w:color w:val="BDBCB8"/>
                          <w:spacing w:val="25"/>
                          <w:sz w:val="26"/>
                        </w:rPr>
                        <w:t xml:space="preserve"> </w:t>
                      </w:r>
                      <w:r>
                        <w:rPr>
                          <w:b/>
                          <w:color w:val="BDBCB8"/>
                          <w:sz w:val="26"/>
                        </w:rPr>
                        <w:t>le</w:t>
                      </w:r>
                      <w:r>
                        <w:rPr>
                          <w:b/>
                          <w:color w:val="BDBCB8"/>
                          <w:spacing w:val="-14"/>
                          <w:sz w:val="26"/>
                        </w:rPr>
                        <w:t xml:space="preserve"> </w:t>
                      </w:r>
                      <w:r>
                        <w:rPr>
                          <w:b/>
                          <w:color w:val="BDBCB8"/>
                          <w:spacing w:val="-2"/>
                          <w:sz w:val="26"/>
                        </w:rPr>
                        <w:t>cannibale</w:t>
                      </w:r>
                    </w:p>
                  </w:txbxContent>
                </v:textbox>
                <w10:wrap type="topAndBottom" anchorx="page"/>
              </v:shape>
            </w:pict>
          </mc:Fallback>
        </mc:AlternateContent>
      </w:r>
    </w:p>
    <w:p w14:paraId="5A5C7885" w14:textId="77777777" w:rsidR="001C7B19" w:rsidRPr="00AB1680" w:rsidRDefault="00A84B16">
      <w:pPr>
        <w:pStyle w:val="Titre2"/>
        <w:spacing w:line="279" w:lineRule="exact"/>
        <w:ind w:left="657"/>
        <w:rPr>
          <w:lang w:val="fr-FR"/>
        </w:rPr>
      </w:pPr>
      <w:bookmarkStart w:id="4" w:name="_TOC_250003"/>
      <w:r w:rsidRPr="00AB1680">
        <w:rPr>
          <w:color w:val="BDBCB8"/>
          <w:w w:val="105"/>
          <w:shd w:val="clear" w:color="auto" w:fill="342F31"/>
          <w:lang w:val="fr-FR"/>
        </w:rPr>
        <w:t>La</w:t>
      </w:r>
      <w:r w:rsidRPr="00AB1680">
        <w:rPr>
          <w:color w:val="BDBCB8"/>
          <w:spacing w:val="-18"/>
          <w:w w:val="105"/>
          <w:shd w:val="clear" w:color="auto" w:fill="342F31"/>
          <w:lang w:val="fr-FR"/>
        </w:rPr>
        <w:t xml:space="preserve"> </w:t>
      </w:r>
      <w:r w:rsidRPr="00AB1680">
        <w:rPr>
          <w:color w:val="BDBCB8"/>
          <w:w w:val="105"/>
          <w:shd w:val="clear" w:color="auto" w:fill="342F31"/>
          <w:lang w:val="fr-FR"/>
        </w:rPr>
        <w:t>tétralogie</w:t>
      </w:r>
      <w:r w:rsidRPr="00AB1680">
        <w:rPr>
          <w:color w:val="BDBCB8"/>
          <w:spacing w:val="-11"/>
          <w:w w:val="105"/>
          <w:shd w:val="clear" w:color="auto" w:fill="342F31"/>
          <w:lang w:val="fr-FR"/>
        </w:rPr>
        <w:t xml:space="preserve"> </w:t>
      </w:r>
      <w:r w:rsidRPr="00AB1680">
        <w:rPr>
          <w:color w:val="BDBCB8"/>
          <w:w w:val="105"/>
          <w:shd w:val="clear" w:color="auto" w:fill="342F31"/>
          <w:lang w:val="fr-FR"/>
        </w:rPr>
        <w:t>ou</w:t>
      </w:r>
      <w:r w:rsidRPr="00AB1680">
        <w:rPr>
          <w:color w:val="BDBCB8"/>
          <w:spacing w:val="-17"/>
          <w:w w:val="105"/>
          <w:shd w:val="clear" w:color="auto" w:fill="342F31"/>
          <w:lang w:val="fr-FR"/>
        </w:rPr>
        <w:t xml:space="preserve"> </w:t>
      </w:r>
      <w:r w:rsidRPr="00AB1680">
        <w:rPr>
          <w:color w:val="BDBCB8"/>
          <w:w w:val="105"/>
          <w:shd w:val="clear" w:color="auto" w:fill="342F31"/>
          <w:lang w:val="fr-FR"/>
        </w:rPr>
        <w:t>les</w:t>
      </w:r>
      <w:r w:rsidRPr="00AB1680">
        <w:rPr>
          <w:color w:val="BDBCB8"/>
          <w:spacing w:val="-17"/>
          <w:w w:val="105"/>
          <w:shd w:val="clear" w:color="auto" w:fill="342F31"/>
          <w:lang w:val="fr-FR"/>
        </w:rPr>
        <w:t xml:space="preserve"> </w:t>
      </w:r>
      <w:r w:rsidRPr="00AB1680">
        <w:rPr>
          <w:color w:val="BDBCB8"/>
          <w:w w:val="105"/>
          <w:shd w:val="clear" w:color="auto" w:fill="342F31"/>
          <w:lang w:val="fr-FR"/>
        </w:rPr>
        <w:t>disparitions</w:t>
      </w:r>
      <w:r w:rsidRPr="00AB1680">
        <w:rPr>
          <w:color w:val="BDBCB8"/>
          <w:spacing w:val="-5"/>
          <w:w w:val="105"/>
          <w:shd w:val="clear" w:color="auto" w:fill="342F31"/>
          <w:lang w:val="fr-FR"/>
        </w:rPr>
        <w:t xml:space="preserve"> </w:t>
      </w:r>
      <w:bookmarkEnd w:id="4"/>
      <w:r w:rsidRPr="00AB1680">
        <w:rPr>
          <w:color w:val="BDBCB8"/>
          <w:spacing w:val="-2"/>
          <w:w w:val="105"/>
          <w:shd w:val="clear" w:color="auto" w:fill="342F31"/>
          <w:lang w:val="fr-FR"/>
        </w:rPr>
        <w:t>impossibles</w:t>
      </w:r>
    </w:p>
    <w:p w14:paraId="28887BCE" w14:textId="77777777" w:rsidR="001C7B19" w:rsidRPr="00AB1680" w:rsidRDefault="00A84B16">
      <w:pPr>
        <w:pStyle w:val="Corpsdetexte"/>
        <w:spacing w:before="84"/>
        <w:ind w:left="4336"/>
        <w:rPr>
          <w:lang w:val="fr-FR"/>
        </w:rPr>
      </w:pPr>
      <w:r w:rsidRPr="00AB1680">
        <w:rPr>
          <w:color w:val="5E5B5B"/>
          <w:lang w:val="fr-FR"/>
        </w:rPr>
        <w:t>Jean-Marie</w:t>
      </w:r>
      <w:r w:rsidRPr="00AB1680">
        <w:rPr>
          <w:color w:val="5E5B5B"/>
          <w:spacing w:val="16"/>
          <w:lang w:val="fr-FR"/>
        </w:rPr>
        <w:t xml:space="preserve"> </w:t>
      </w:r>
      <w:r w:rsidRPr="00AB1680">
        <w:rPr>
          <w:color w:val="5E5B5B"/>
          <w:spacing w:val="-2"/>
          <w:lang w:val="fr-FR"/>
        </w:rPr>
        <w:t>Samocki</w:t>
      </w:r>
    </w:p>
    <w:p w14:paraId="1702607C" w14:textId="77777777" w:rsidR="001C7B19" w:rsidRPr="00AB1680" w:rsidRDefault="001C7B19">
      <w:pPr>
        <w:pStyle w:val="Corpsdetexte"/>
        <w:rPr>
          <w:sz w:val="20"/>
          <w:lang w:val="fr-FR"/>
        </w:rPr>
      </w:pPr>
    </w:p>
    <w:p w14:paraId="513C35EF" w14:textId="77777777" w:rsidR="001C7B19" w:rsidRPr="00AB1680" w:rsidRDefault="001C7B19">
      <w:pPr>
        <w:pStyle w:val="Corpsdetexte"/>
        <w:rPr>
          <w:sz w:val="20"/>
          <w:lang w:val="fr-FR"/>
        </w:rPr>
      </w:pPr>
    </w:p>
    <w:p w14:paraId="0DEDF735" w14:textId="77777777" w:rsidR="001C7B19" w:rsidRPr="00AB1680" w:rsidRDefault="001C7B19">
      <w:pPr>
        <w:pStyle w:val="Corpsdetexte"/>
        <w:spacing w:before="9"/>
        <w:rPr>
          <w:sz w:val="22"/>
          <w:lang w:val="fr-FR"/>
        </w:rPr>
      </w:pPr>
    </w:p>
    <w:p w14:paraId="7D315683" w14:textId="77777777" w:rsidR="001C7B19" w:rsidRPr="00AB1680" w:rsidRDefault="00A84B16">
      <w:pPr>
        <w:spacing w:before="1"/>
        <w:ind w:left="940" w:firstLine="4109"/>
        <w:rPr>
          <w:sz w:val="15"/>
          <w:lang w:val="fr-FR"/>
        </w:rPr>
      </w:pPr>
      <w:r w:rsidRPr="00AB1680">
        <w:rPr>
          <w:color w:val="5E5B5B"/>
          <w:w w:val="105"/>
          <w:sz w:val="15"/>
          <w:lang w:val="fr-FR"/>
        </w:rPr>
        <w:t>Pour</w:t>
      </w:r>
      <w:r w:rsidRPr="00AB1680">
        <w:rPr>
          <w:color w:val="5E5B5B"/>
          <w:spacing w:val="5"/>
          <w:w w:val="105"/>
          <w:sz w:val="15"/>
          <w:lang w:val="fr-FR"/>
        </w:rPr>
        <w:t xml:space="preserve"> </w:t>
      </w:r>
      <w:r w:rsidRPr="00AB1680">
        <w:rPr>
          <w:color w:val="5E5B5B"/>
          <w:spacing w:val="-2"/>
          <w:w w:val="105"/>
          <w:sz w:val="15"/>
          <w:lang w:val="fr-FR"/>
        </w:rPr>
        <w:t>Myriam.</w:t>
      </w:r>
    </w:p>
    <w:p w14:paraId="68D0CA83" w14:textId="77777777" w:rsidR="001C7B19" w:rsidRPr="00AB1680" w:rsidRDefault="001C7B19">
      <w:pPr>
        <w:pStyle w:val="Corpsdetexte"/>
        <w:spacing w:before="10"/>
        <w:rPr>
          <w:sz w:val="13"/>
          <w:lang w:val="fr-FR"/>
        </w:rPr>
      </w:pPr>
    </w:p>
    <w:p w14:paraId="2CF5E539" w14:textId="77777777" w:rsidR="001C7B19" w:rsidRPr="00AB1680" w:rsidRDefault="00A84B16">
      <w:pPr>
        <w:spacing w:line="271" w:lineRule="auto"/>
        <w:ind w:left="922" w:right="786" w:firstLine="18"/>
        <w:jc w:val="both"/>
        <w:rPr>
          <w:i/>
          <w:sz w:val="17"/>
          <w:lang w:val="fr-FR"/>
        </w:rPr>
      </w:pPr>
      <w:r w:rsidRPr="00AB1680">
        <w:rPr>
          <w:i/>
          <w:color w:val="5E5B5B"/>
          <w:sz w:val="17"/>
          <w:lang w:val="fr-FR"/>
        </w:rPr>
        <w:t xml:space="preserve">Respirez. Bien. Regardez encore: </w:t>
      </w:r>
      <w:r w:rsidRPr="00AB1680">
        <w:rPr>
          <w:rFonts w:ascii="Arial" w:hAnsi="Arial"/>
          <w:i/>
          <w:color w:val="5E5B5B"/>
          <w:sz w:val="16"/>
          <w:lang w:val="fr-FR"/>
        </w:rPr>
        <w:t xml:space="preserve">la </w:t>
      </w:r>
      <w:r w:rsidRPr="00AB1680">
        <w:rPr>
          <w:i/>
          <w:color w:val="5E5B5B"/>
          <w:sz w:val="17"/>
          <w:lang w:val="fr-FR"/>
        </w:rPr>
        <w:t xml:space="preserve">nuit se peuple. Ce n'est plus le Visiteur cérémonieux mais quelque </w:t>
      </w:r>
      <w:r w:rsidRPr="00AB1680">
        <w:rPr>
          <w:i/>
          <w:color w:val="757272"/>
          <w:sz w:val="17"/>
          <w:lang w:val="fr-FR"/>
        </w:rPr>
        <w:t>chose</w:t>
      </w:r>
      <w:r w:rsidRPr="00AB1680">
        <w:rPr>
          <w:i/>
          <w:color w:val="5E5B5B"/>
          <w:sz w:val="17"/>
          <w:lang w:val="fr-FR"/>
        </w:rPr>
        <w:t>... une</w:t>
      </w:r>
      <w:r w:rsidRPr="00AB1680">
        <w:rPr>
          <w:i/>
          <w:color w:val="5E5B5B"/>
          <w:spacing w:val="40"/>
          <w:sz w:val="17"/>
          <w:lang w:val="fr-FR"/>
        </w:rPr>
        <w:t xml:space="preserve"> </w:t>
      </w:r>
      <w:r w:rsidRPr="00AB1680">
        <w:rPr>
          <w:i/>
          <w:color w:val="5E5B5B"/>
          <w:sz w:val="17"/>
          <w:lang w:val="fr-FR"/>
        </w:rPr>
        <w:t>présence... un visage presque palpable</w:t>
      </w:r>
      <w:r w:rsidRPr="00AB1680">
        <w:rPr>
          <w:i/>
          <w:color w:val="5E5B5B"/>
          <w:spacing w:val="31"/>
          <w:sz w:val="17"/>
          <w:lang w:val="fr-FR"/>
        </w:rPr>
        <w:t xml:space="preserve"> </w:t>
      </w:r>
      <w:r w:rsidRPr="00AB1680">
        <w:rPr>
          <w:i/>
          <w:color w:val="5E5B5B"/>
          <w:sz w:val="17"/>
          <w:lang w:val="fr-FR"/>
        </w:rPr>
        <w:t>et trop doux</w:t>
      </w:r>
      <w:r w:rsidRPr="00AB1680">
        <w:rPr>
          <w:i/>
          <w:color w:val="757272"/>
          <w:sz w:val="17"/>
          <w:lang w:val="fr-FR"/>
        </w:rPr>
        <w:t>...</w:t>
      </w:r>
      <w:r w:rsidRPr="00AB1680">
        <w:rPr>
          <w:i/>
          <w:color w:val="757272"/>
          <w:spacing w:val="35"/>
          <w:sz w:val="17"/>
          <w:lang w:val="fr-FR"/>
        </w:rPr>
        <w:t xml:space="preserve"> </w:t>
      </w:r>
      <w:r w:rsidRPr="00AB1680">
        <w:rPr>
          <w:i/>
          <w:color w:val="5E5B5B"/>
          <w:sz w:val="17"/>
          <w:lang w:val="fr-FR"/>
        </w:rPr>
        <w:t>Vlan! D'un seul coup, le sabre cueille une</w:t>
      </w:r>
      <w:r w:rsidRPr="00AB1680">
        <w:rPr>
          <w:i/>
          <w:color w:val="5E5B5B"/>
          <w:spacing w:val="80"/>
          <w:sz w:val="17"/>
          <w:lang w:val="fr-FR"/>
        </w:rPr>
        <w:t xml:space="preserve"> </w:t>
      </w:r>
      <w:r w:rsidRPr="00AB1680">
        <w:rPr>
          <w:i/>
          <w:color w:val="5E5B5B"/>
          <w:sz w:val="17"/>
          <w:lang w:val="fr-FR"/>
        </w:rPr>
        <w:t>tête</w:t>
      </w:r>
      <w:r w:rsidRPr="00AB1680">
        <w:rPr>
          <w:i/>
          <w:color w:val="5E5B5B"/>
          <w:spacing w:val="40"/>
          <w:sz w:val="17"/>
          <w:lang w:val="fr-FR"/>
        </w:rPr>
        <w:t xml:space="preserve"> </w:t>
      </w:r>
      <w:r w:rsidRPr="00AB1680">
        <w:rPr>
          <w:i/>
          <w:color w:val="5E5B5B"/>
          <w:sz w:val="17"/>
          <w:lang w:val="fr-FR"/>
        </w:rPr>
        <w:t>qui</w:t>
      </w:r>
      <w:r w:rsidRPr="00AB1680">
        <w:rPr>
          <w:i/>
          <w:color w:val="5E5B5B"/>
          <w:spacing w:val="40"/>
          <w:sz w:val="17"/>
          <w:lang w:val="fr-FR"/>
        </w:rPr>
        <w:t xml:space="preserve"> </w:t>
      </w:r>
      <w:r w:rsidRPr="00AB1680">
        <w:rPr>
          <w:i/>
          <w:color w:val="5E5B5B"/>
          <w:sz w:val="17"/>
          <w:lang w:val="fr-FR"/>
        </w:rPr>
        <w:t>tombe</w:t>
      </w:r>
      <w:r w:rsidRPr="00AB1680">
        <w:rPr>
          <w:i/>
          <w:color w:val="5E5B5B"/>
          <w:spacing w:val="40"/>
          <w:sz w:val="17"/>
          <w:lang w:val="fr-FR"/>
        </w:rPr>
        <w:t xml:space="preserve"> </w:t>
      </w:r>
      <w:r w:rsidRPr="00AB1680">
        <w:rPr>
          <w:i/>
          <w:color w:val="5E5B5B"/>
          <w:sz w:val="17"/>
          <w:lang w:val="fr-FR"/>
        </w:rPr>
        <w:t>et</w:t>
      </w:r>
      <w:r w:rsidRPr="00AB1680">
        <w:rPr>
          <w:i/>
          <w:color w:val="5E5B5B"/>
          <w:spacing w:val="40"/>
          <w:sz w:val="17"/>
          <w:lang w:val="fr-FR"/>
        </w:rPr>
        <w:t xml:space="preserve"> </w:t>
      </w:r>
      <w:r w:rsidRPr="00AB1680">
        <w:rPr>
          <w:i/>
          <w:color w:val="5E5B5B"/>
          <w:sz w:val="17"/>
          <w:lang w:val="fr-FR"/>
        </w:rPr>
        <w:t>s'accroche</w:t>
      </w:r>
      <w:r w:rsidRPr="00AB1680">
        <w:rPr>
          <w:i/>
          <w:color w:val="5E5B5B"/>
          <w:spacing w:val="40"/>
          <w:sz w:val="17"/>
          <w:lang w:val="fr-FR"/>
        </w:rPr>
        <w:t xml:space="preserve"> </w:t>
      </w:r>
      <w:r w:rsidRPr="00AB1680">
        <w:rPr>
          <w:i/>
          <w:color w:val="5E5B5B"/>
          <w:sz w:val="17"/>
          <w:lang w:val="fr-FR"/>
        </w:rPr>
        <w:t>au</w:t>
      </w:r>
      <w:r w:rsidRPr="00AB1680">
        <w:rPr>
          <w:i/>
          <w:color w:val="5E5B5B"/>
          <w:spacing w:val="40"/>
          <w:sz w:val="17"/>
          <w:lang w:val="fr-FR"/>
        </w:rPr>
        <w:t xml:space="preserve"> </w:t>
      </w:r>
      <w:r w:rsidRPr="00AB1680">
        <w:rPr>
          <w:i/>
          <w:color w:val="5E5B5B"/>
          <w:sz w:val="17"/>
          <w:lang w:val="fr-FR"/>
        </w:rPr>
        <w:t>fer</w:t>
      </w:r>
      <w:r w:rsidRPr="00AB1680">
        <w:rPr>
          <w:i/>
          <w:color w:val="5E5B5B"/>
          <w:spacing w:val="40"/>
          <w:sz w:val="17"/>
          <w:lang w:val="fr-FR"/>
        </w:rPr>
        <w:t xml:space="preserve"> </w:t>
      </w:r>
      <w:r w:rsidRPr="00AB1680">
        <w:rPr>
          <w:i/>
          <w:color w:val="5E5B5B"/>
          <w:sz w:val="17"/>
          <w:lang w:val="fr-FR"/>
        </w:rPr>
        <w:t>par</w:t>
      </w:r>
      <w:r w:rsidRPr="00AB1680">
        <w:rPr>
          <w:i/>
          <w:color w:val="5E5B5B"/>
          <w:spacing w:val="40"/>
          <w:sz w:val="17"/>
          <w:lang w:val="fr-FR"/>
        </w:rPr>
        <w:t xml:space="preserve"> </w:t>
      </w:r>
      <w:r w:rsidRPr="00AB1680">
        <w:rPr>
          <w:i/>
          <w:color w:val="5E5B5B"/>
          <w:sz w:val="17"/>
          <w:lang w:val="fr-FR"/>
        </w:rPr>
        <w:t>de</w:t>
      </w:r>
      <w:r w:rsidRPr="00AB1680">
        <w:rPr>
          <w:i/>
          <w:color w:val="5E5B5B"/>
          <w:spacing w:val="40"/>
          <w:sz w:val="17"/>
          <w:lang w:val="fr-FR"/>
        </w:rPr>
        <w:t xml:space="preserve"> </w:t>
      </w:r>
      <w:r w:rsidRPr="00AB1680">
        <w:rPr>
          <w:i/>
          <w:color w:val="5E5B5B"/>
          <w:sz w:val="17"/>
          <w:lang w:val="fr-FR"/>
        </w:rPr>
        <w:t>longs</w:t>
      </w:r>
      <w:r w:rsidRPr="00AB1680">
        <w:rPr>
          <w:i/>
          <w:color w:val="5E5B5B"/>
          <w:spacing w:val="40"/>
          <w:sz w:val="17"/>
          <w:lang w:val="fr-FR"/>
        </w:rPr>
        <w:t xml:space="preserve"> </w:t>
      </w:r>
      <w:r w:rsidRPr="00AB1680">
        <w:rPr>
          <w:i/>
          <w:color w:val="5E5B5B"/>
          <w:sz w:val="17"/>
          <w:lang w:val="fr-FR"/>
        </w:rPr>
        <w:t>cheveux gluants...</w:t>
      </w:r>
      <w:r w:rsidRPr="00AB1680">
        <w:rPr>
          <w:i/>
          <w:color w:val="5E5B5B"/>
          <w:spacing w:val="40"/>
          <w:sz w:val="17"/>
          <w:lang w:val="fr-FR"/>
        </w:rPr>
        <w:t xml:space="preserve"> </w:t>
      </w:r>
      <w:r w:rsidRPr="00AB1680">
        <w:rPr>
          <w:i/>
          <w:color w:val="5E5B5B"/>
          <w:sz w:val="17"/>
          <w:lang w:val="fr-FR"/>
        </w:rPr>
        <w:t>Le</w:t>
      </w:r>
      <w:r w:rsidRPr="00AB1680">
        <w:rPr>
          <w:i/>
          <w:color w:val="5E5B5B"/>
          <w:spacing w:val="40"/>
          <w:sz w:val="17"/>
          <w:lang w:val="fr-FR"/>
        </w:rPr>
        <w:t xml:space="preserve"> </w:t>
      </w:r>
      <w:r w:rsidRPr="00AB1680">
        <w:rPr>
          <w:i/>
          <w:color w:val="5E5B5B"/>
          <w:sz w:val="17"/>
          <w:lang w:val="fr-FR"/>
        </w:rPr>
        <w:t>vainque</w:t>
      </w:r>
      <w:r w:rsidRPr="00AB1680">
        <w:rPr>
          <w:i/>
          <w:color w:val="5E5B5B"/>
          <w:sz w:val="17"/>
          <w:lang w:val="fr-FR"/>
        </w:rPr>
        <w:t>ur</w:t>
      </w:r>
      <w:r w:rsidRPr="00AB1680">
        <w:rPr>
          <w:i/>
          <w:color w:val="5E5B5B"/>
          <w:spacing w:val="40"/>
          <w:sz w:val="17"/>
          <w:lang w:val="fr-FR"/>
        </w:rPr>
        <w:t xml:space="preserve"> </w:t>
      </w:r>
      <w:r w:rsidRPr="00AB1680">
        <w:rPr>
          <w:i/>
          <w:color w:val="5E5B5B"/>
          <w:sz w:val="17"/>
          <w:lang w:val="fr-FR"/>
        </w:rPr>
        <w:t>des</w:t>
      </w:r>
      <w:r w:rsidRPr="00AB1680">
        <w:rPr>
          <w:i/>
          <w:color w:val="5E5B5B"/>
          <w:spacing w:val="38"/>
          <w:sz w:val="17"/>
          <w:lang w:val="fr-FR"/>
        </w:rPr>
        <w:t xml:space="preserve"> </w:t>
      </w:r>
      <w:r w:rsidRPr="00AB1680">
        <w:rPr>
          <w:i/>
          <w:color w:val="5E5B5B"/>
          <w:sz w:val="17"/>
          <w:lang w:val="fr-FR"/>
        </w:rPr>
        <w:t>fantômes</w:t>
      </w:r>
      <w:r w:rsidRPr="00AB1680">
        <w:rPr>
          <w:i/>
          <w:color w:val="5E5B5B"/>
          <w:spacing w:val="40"/>
          <w:sz w:val="17"/>
          <w:lang w:val="fr-FR"/>
        </w:rPr>
        <w:t xml:space="preserve"> </w:t>
      </w:r>
      <w:r w:rsidRPr="00AB1680">
        <w:rPr>
          <w:i/>
          <w:color w:val="5E5B5B"/>
          <w:sz w:val="17"/>
          <w:lang w:val="fr-FR"/>
        </w:rPr>
        <w:t>est</w:t>
      </w:r>
      <w:r w:rsidRPr="00AB1680">
        <w:rPr>
          <w:i/>
          <w:color w:val="5E5B5B"/>
          <w:spacing w:val="36"/>
          <w:sz w:val="17"/>
          <w:lang w:val="fr-FR"/>
        </w:rPr>
        <w:t xml:space="preserve"> </w:t>
      </w:r>
      <w:r w:rsidRPr="00AB1680">
        <w:rPr>
          <w:i/>
          <w:color w:val="5E5B5B"/>
          <w:sz w:val="17"/>
          <w:lang w:val="fr-FR"/>
        </w:rPr>
        <w:t>là, toujours campé</w:t>
      </w:r>
      <w:r w:rsidRPr="00AB1680">
        <w:rPr>
          <w:i/>
          <w:color w:val="5E5B5B"/>
          <w:spacing w:val="40"/>
          <w:sz w:val="17"/>
          <w:lang w:val="fr-FR"/>
        </w:rPr>
        <w:t xml:space="preserve"> </w:t>
      </w:r>
      <w:r w:rsidRPr="00AB1680">
        <w:rPr>
          <w:i/>
          <w:color w:val="5E5B5B"/>
          <w:sz w:val="17"/>
          <w:lang w:val="fr-FR"/>
        </w:rPr>
        <w:t>dans le noir. [.</w:t>
      </w:r>
      <w:r w:rsidRPr="00AB1680">
        <w:rPr>
          <w:i/>
          <w:color w:val="757272"/>
          <w:sz w:val="17"/>
          <w:lang w:val="fr-FR"/>
        </w:rPr>
        <w:t xml:space="preserve">.. </w:t>
      </w:r>
      <w:r w:rsidRPr="00AB1680">
        <w:rPr>
          <w:i/>
          <w:color w:val="5E5B5B"/>
          <w:sz w:val="17"/>
          <w:lang w:val="fr-FR"/>
        </w:rPr>
        <w:t>]</w:t>
      </w:r>
    </w:p>
    <w:p w14:paraId="7067892E" w14:textId="77777777" w:rsidR="001C7B19" w:rsidRPr="00AB1680" w:rsidRDefault="00A84B16">
      <w:pPr>
        <w:spacing w:before="151" w:line="273" w:lineRule="auto"/>
        <w:ind w:left="920" w:right="784" w:firstLine="10"/>
        <w:jc w:val="both"/>
        <w:rPr>
          <w:i/>
          <w:sz w:val="17"/>
          <w:lang w:val="fr-FR"/>
        </w:rPr>
      </w:pPr>
      <w:r w:rsidRPr="00AB1680">
        <w:rPr>
          <w:i/>
          <w:color w:val="5E5B5B"/>
          <w:sz w:val="17"/>
          <w:lang w:val="fr-FR"/>
        </w:rPr>
        <w:t>Et void le grand jour qui éclate sur la scène. Un jour cru! Je vous</w:t>
      </w:r>
      <w:r w:rsidRPr="00AB1680">
        <w:rPr>
          <w:i/>
          <w:color w:val="5E5B5B"/>
          <w:sz w:val="17"/>
          <w:lang w:val="fr-FR"/>
        </w:rPr>
        <w:t xml:space="preserve"> l'accorde: rouge et blanc de fard sur noirjumeux. Des gestes méca­ niques. C'est</w:t>
      </w:r>
      <w:r w:rsidRPr="00AB1680">
        <w:rPr>
          <w:i/>
          <w:color w:val="5E5B5B"/>
          <w:spacing w:val="17"/>
          <w:sz w:val="17"/>
          <w:lang w:val="fr-FR"/>
        </w:rPr>
        <w:t xml:space="preserve"> </w:t>
      </w:r>
      <w:r w:rsidRPr="00AB1680">
        <w:rPr>
          <w:i/>
          <w:color w:val="5E5B5B"/>
          <w:sz w:val="17"/>
          <w:lang w:val="fr-FR"/>
        </w:rPr>
        <w:t>grossier comme</w:t>
      </w:r>
      <w:r w:rsidRPr="00AB1680">
        <w:rPr>
          <w:i/>
          <w:color w:val="5E5B5B"/>
          <w:spacing w:val="23"/>
          <w:sz w:val="17"/>
          <w:lang w:val="fr-FR"/>
        </w:rPr>
        <w:t xml:space="preserve"> </w:t>
      </w:r>
      <w:r w:rsidRPr="00AB1680">
        <w:rPr>
          <w:i/>
          <w:color w:val="5E5B5B"/>
          <w:sz w:val="17"/>
          <w:lang w:val="fr-FR"/>
        </w:rPr>
        <w:t>si</w:t>
      </w:r>
      <w:r w:rsidRPr="00AB1680">
        <w:rPr>
          <w:i/>
          <w:color w:val="5E5B5B"/>
          <w:spacing w:val="15"/>
          <w:sz w:val="17"/>
          <w:lang w:val="fr-FR"/>
        </w:rPr>
        <w:t xml:space="preserve"> </w:t>
      </w:r>
      <w:r w:rsidRPr="00AB1680">
        <w:rPr>
          <w:i/>
          <w:color w:val="5E5B5B"/>
          <w:sz w:val="17"/>
          <w:lang w:val="fr-FR"/>
        </w:rPr>
        <w:t>souvent</w:t>
      </w:r>
      <w:r w:rsidRPr="00AB1680">
        <w:rPr>
          <w:i/>
          <w:color w:val="5E5B5B"/>
          <w:spacing w:val="21"/>
          <w:sz w:val="17"/>
          <w:lang w:val="fr-FR"/>
        </w:rPr>
        <w:t xml:space="preserve"> </w:t>
      </w:r>
      <w:r w:rsidRPr="00AB1680">
        <w:rPr>
          <w:i/>
          <w:color w:val="5E5B5B"/>
          <w:sz w:val="17"/>
          <w:lang w:val="fr-FR"/>
        </w:rPr>
        <w:t>la vie</w:t>
      </w:r>
      <w:r w:rsidRPr="00AB1680">
        <w:rPr>
          <w:i/>
          <w:color w:val="5E5B5B"/>
          <w:spacing w:val="21"/>
          <w:sz w:val="17"/>
          <w:lang w:val="fr-FR"/>
        </w:rPr>
        <w:t xml:space="preserve"> </w:t>
      </w:r>
      <w:r w:rsidRPr="00AB1680">
        <w:rPr>
          <w:i/>
          <w:color w:val="5E5B5B"/>
          <w:sz w:val="17"/>
          <w:lang w:val="fr-FR"/>
        </w:rPr>
        <w:t>dans son goût</w:t>
      </w:r>
      <w:r w:rsidRPr="00AB1680">
        <w:rPr>
          <w:i/>
          <w:color w:val="5E5B5B"/>
          <w:spacing w:val="17"/>
          <w:sz w:val="17"/>
          <w:lang w:val="fr-FR"/>
        </w:rPr>
        <w:t xml:space="preserve"> </w:t>
      </w:r>
      <w:r w:rsidRPr="00AB1680">
        <w:rPr>
          <w:i/>
          <w:color w:val="5E5B5B"/>
          <w:sz w:val="17"/>
          <w:lang w:val="fr-FR"/>
        </w:rPr>
        <w:t>inné</w:t>
      </w:r>
      <w:r w:rsidRPr="00AB1680">
        <w:rPr>
          <w:i/>
          <w:color w:val="5E5B5B"/>
          <w:spacing w:val="29"/>
          <w:sz w:val="17"/>
          <w:lang w:val="fr-FR"/>
        </w:rPr>
        <w:t xml:space="preserve"> </w:t>
      </w:r>
      <w:r w:rsidRPr="00AB1680">
        <w:rPr>
          <w:i/>
          <w:color w:val="5E5B5B"/>
          <w:sz w:val="17"/>
          <w:lang w:val="fr-FR"/>
        </w:rPr>
        <w:t xml:space="preserve">pour </w:t>
      </w:r>
      <w:r w:rsidRPr="00AB1680">
        <w:rPr>
          <w:i/>
          <w:color w:val="4F4B4B"/>
          <w:sz w:val="17"/>
          <w:lang w:val="fr-FR"/>
        </w:rPr>
        <w:t xml:space="preserve">le </w:t>
      </w:r>
      <w:r w:rsidRPr="00AB1680">
        <w:rPr>
          <w:i/>
          <w:color w:val="5E5B5B"/>
          <w:sz w:val="17"/>
          <w:lang w:val="fr-FR"/>
        </w:rPr>
        <w:t>tréteau</w:t>
      </w:r>
      <w:r w:rsidRPr="00AB1680">
        <w:rPr>
          <w:i/>
          <w:color w:val="757272"/>
          <w:sz w:val="17"/>
          <w:lang w:val="fr-FR"/>
        </w:rPr>
        <w:t>...</w:t>
      </w:r>
    </w:p>
    <w:p w14:paraId="4F06A2DF" w14:textId="77777777" w:rsidR="001C7B19" w:rsidRPr="00AB1680" w:rsidRDefault="00A84B16">
      <w:pPr>
        <w:spacing w:before="92"/>
        <w:ind w:left="4353"/>
        <w:rPr>
          <w:sz w:val="15"/>
          <w:lang w:val="fr-FR"/>
        </w:rPr>
      </w:pPr>
      <w:r w:rsidRPr="00AB1680">
        <w:rPr>
          <w:color w:val="5E5B5B"/>
          <w:sz w:val="15"/>
          <w:lang w:val="fr-FR"/>
        </w:rPr>
        <w:t>Victor</w:t>
      </w:r>
      <w:r w:rsidRPr="00AB1680">
        <w:rPr>
          <w:color w:val="5E5B5B"/>
          <w:spacing w:val="-9"/>
          <w:sz w:val="15"/>
          <w:lang w:val="fr-FR"/>
        </w:rPr>
        <w:t xml:space="preserve"> </w:t>
      </w:r>
      <w:r w:rsidRPr="00AB1680">
        <w:rPr>
          <w:color w:val="5E5B5B"/>
          <w:sz w:val="15"/>
          <w:lang w:val="fr-FR"/>
        </w:rPr>
        <w:t>Segalen,</w:t>
      </w:r>
      <w:r w:rsidRPr="00AB1680">
        <w:rPr>
          <w:color w:val="5E5B5B"/>
          <w:spacing w:val="5"/>
          <w:sz w:val="15"/>
          <w:lang w:val="fr-FR"/>
        </w:rPr>
        <w:t xml:space="preserve"> </w:t>
      </w:r>
      <w:r w:rsidRPr="00AB1680">
        <w:rPr>
          <w:i/>
          <w:color w:val="5E5B5B"/>
          <w:spacing w:val="-2"/>
          <w:sz w:val="15"/>
          <w:lang w:val="fr-FR"/>
        </w:rPr>
        <w:t>Peintures</w:t>
      </w:r>
      <w:r w:rsidRPr="00AB1680">
        <w:rPr>
          <w:color w:val="5E5B5B"/>
          <w:spacing w:val="-2"/>
          <w:position w:val="5"/>
          <w:sz w:val="15"/>
          <w:lang w:val="fr-FR"/>
        </w:rPr>
        <w:t>1</w:t>
      </w:r>
    </w:p>
    <w:p w14:paraId="4CA313E9" w14:textId="77777777" w:rsidR="001C7B19" w:rsidRPr="00AB1680" w:rsidRDefault="001C7B19">
      <w:pPr>
        <w:pStyle w:val="Corpsdetexte"/>
        <w:spacing w:before="5"/>
        <w:rPr>
          <w:sz w:val="27"/>
          <w:lang w:val="fr-FR"/>
        </w:rPr>
      </w:pPr>
    </w:p>
    <w:p w14:paraId="273FB5C0" w14:textId="77777777" w:rsidR="001C7B19" w:rsidRPr="00AB1680" w:rsidRDefault="00A84B16">
      <w:pPr>
        <w:pStyle w:val="Titre7"/>
        <w:ind w:left="643"/>
        <w:rPr>
          <w:lang w:val="fr-FR"/>
        </w:rPr>
      </w:pPr>
      <w:r w:rsidRPr="00AB1680">
        <w:rPr>
          <w:color w:val="757272"/>
          <w:lang w:val="fr-FR"/>
        </w:rPr>
        <w:t>Le</w:t>
      </w:r>
      <w:r w:rsidRPr="00AB1680">
        <w:rPr>
          <w:color w:val="757272"/>
          <w:spacing w:val="17"/>
          <w:lang w:val="fr-FR"/>
        </w:rPr>
        <w:t xml:space="preserve"> </w:t>
      </w:r>
      <w:r w:rsidRPr="00AB1680">
        <w:rPr>
          <w:color w:val="757272"/>
          <w:lang w:val="fr-FR"/>
        </w:rPr>
        <w:t>propre</w:t>
      </w:r>
      <w:r w:rsidRPr="00AB1680">
        <w:rPr>
          <w:color w:val="757272"/>
          <w:spacing w:val="11"/>
          <w:lang w:val="fr-FR"/>
        </w:rPr>
        <w:t xml:space="preserve"> </w:t>
      </w:r>
      <w:r w:rsidRPr="00AB1680">
        <w:rPr>
          <w:color w:val="757272"/>
          <w:lang w:val="fr-FR"/>
        </w:rPr>
        <w:t>du</w:t>
      </w:r>
      <w:r w:rsidRPr="00AB1680">
        <w:rPr>
          <w:color w:val="757272"/>
          <w:spacing w:val="12"/>
          <w:lang w:val="fr-FR"/>
        </w:rPr>
        <w:t xml:space="preserve"> </w:t>
      </w:r>
      <w:r w:rsidRPr="00AB1680">
        <w:rPr>
          <w:color w:val="757272"/>
          <w:spacing w:val="-2"/>
          <w:lang w:val="fr-FR"/>
        </w:rPr>
        <w:t>cannibale</w:t>
      </w:r>
    </w:p>
    <w:p w14:paraId="522C5400" w14:textId="77777777" w:rsidR="001C7B19" w:rsidRPr="00AB1680" w:rsidRDefault="00A84B16">
      <w:pPr>
        <w:pStyle w:val="Corpsdetexte"/>
        <w:spacing w:before="182" w:line="283" w:lineRule="auto"/>
        <w:ind w:left="343" w:right="777" w:firstLine="301"/>
        <w:jc w:val="both"/>
        <w:rPr>
          <w:lang w:val="fr-FR"/>
        </w:rPr>
      </w:pPr>
      <w:r w:rsidRPr="00AB1680">
        <w:rPr>
          <w:color w:val="5E5B5B"/>
          <w:w w:val="105"/>
          <w:lang w:val="fr-FR"/>
        </w:rPr>
        <w:t xml:space="preserve">Distinguer le mort-vivant et le cannibale dans la </w:t>
      </w:r>
      <w:r w:rsidRPr="00AB1680">
        <w:rPr>
          <w:color w:val="4F4B4B"/>
          <w:w w:val="105"/>
          <w:lang w:val="fr-FR"/>
        </w:rPr>
        <w:t xml:space="preserve">tétralogie </w:t>
      </w:r>
      <w:r w:rsidRPr="00AB1680">
        <w:rPr>
          <w:color w:val="5E5B5B"/>
          <w:w w:val="105"/>
          <w:lang w:val="fr-FR"/>
        </w:rPr>
        <w:t xml:space="preserve">de Romero peut paraître surprenant, tant Romero relie avec insistance dans les quatre films la condition du mort-vivant et la nécessité du cannibalisme. Si le mort-vivant est forcément un cannibale </w:t>
      </w:r>
      <w:r w:rsidRPr="00AB1680">
        <w:rPr>
          <w:color w:val="4F4B4B"/>
          <w:w w:val="105"/>
          <w:lang w:val="fr-FR"/>
        </w:rPr>
        <w:t xml:space="preserve">puisque </w:t>
      </w:r>
      <w:r w:rsidRPr="00AB1680">
        <w:rPr>
          <w:color w:val="5E5B5B"/>
          <w:w w:val="105"/>
          <w:lang w:val="fr-FR"/>
        </w:rPr>
        <w:t xml:space="preserve">dans son absence de conscience le seul </w:t>
      </w:r>
      <w:r w:rsidRPr="00AB1680">
        <w:rPr>
          <w:color w:val="5E5B5B"/>
          <w:w w:val="105"/>
          <w:lang w:val="fr-FR"/>
        </w:rPr>
        <w:t xml:space="preserve">rapport </w:t>
      </w:r>
      <w:r w:rsidRPr="00AB1680">
        <w:rPr>
          <w:color w:val="5E5B5B"/>
          <w:w w:val="105"/>
          <w:sz w:val="20"/>
          <w:lang w:val="fr-FR"/>
        </w:rPr>
        <w:t xml:space="preserve">à </w:t>
      </w:r>
      <w:r w:rsidRPr="00AB1680">
        <w:rPr>
          <w:color w:val="5E5B5B"/>
          <w:w w:val="105"/>
          <w:lang w:val="fr-FR"/>
        </w:rPr>
        <w:t>l'autre qui le caractérise est un rapport de</w:t>
      </w:r>
      <w:r w:rsidRPr="00AB1680">
        <w:rPr>
          <w:color w:val="5E5B5B"/>
          <w:spacing w:val="-6"/>
          <w:w w:val="105"/>
          <w:lang w:val="fr-FR"/>
        </w:rPr>
        <w:t xml:space="preserve"> </w:t>
      </w:r>
      <w:r w:rsidRPr="00AB1680">
        <w:rPr>
          <w:color w:val="5E5B5B"/>
          <w:w w:val="105"/>
          <w:lang w:val="fr-FR"/>
        </w:rPr>
        <w:t xml:space="preserve">dévoration, </w:t>
      </w:r>
      <w:r w:rsidRPr="00AB1680">
        <w:rPr>
          <w:color w:val="4F4B4B"/>
          <w:w w:val="105"/>
          <w:lang w:val="fr-FR"/>
        </w:rPr>
        <w:t xml:space="preserve">réciproquement </w:t>
      </w:r>
      <w:r w:rsidRPr="00AB1680">
        <w:rPr>
          <w:color w:val="5E5B5B"/>
          <w:w w:val="105"/>
          <w:lang w:val="fr-FR"/>
        </w:rPr>
        <w:t xml:space="preserve">le cannibale est forcément un mort-vivant: Romero refuse </w:t>
      </w:r>
      <w:r w:rsidRPr="00AB1680">
        <w:rPr>
          <w:color w:val="4F4B4B"/>
          <w:w w:val="105"/>
          <w:lang w:val="fr-FR"/>
        </w:rPr>
        <w:t xml:space="preserve">de </w:t>
      </w:r>
      <w:r w:rsidRPr="00AB1680">
        <w:rPr>
          <w:color w:val="5E5B5B"/>
          <w:w w:val="105"/>
          <w:lang w:val="fr-FR"/>
        </w:rPr>
        <w:t>faire de l'anthropophage un barbare</w:t>
      </w:r>
      <w:r w:rsidRPr="00AB1680">
        <w:rPr>
          <w:color w:val="5E5B5B"/>
          <w:spacing w:val="25"/>
          <w:w w:val="105"/>
          <w:lang w:val="fr-FR"/>
        </w:rPr>
        <w:t xml:space="preserve"> </w:t>
      </w:r>
      <w:r w:rsidRPr="00AB1680">
        <w:rPr>
          <w:color w:val="5E5B5B"/>
          <w:w w:val="105"/>
          <w:lang w:val="fr-FR"/>
        </w:rPr>
        <w:t>rejeté, exclu</w:t>
      </w:r>
      <w:r w:rsidRPr="00AB1680">
        <w:rPr>
          <w:color w:val="5E5B5B"/>
          <w:spacing w:val="27"/>
          <w:w w:val="105"/>
          <w:lang w:val="fr-FR"/>
        </w:rPr>
        <w:t xml:space="preserve"> </w:t>
      </w:r>
      <w:r w:rsidRPr="00AB1680">
        <w:rPr>
          <w:color w:val="5E5B5B"/>
          <w:w w:val="105"/>
          <w:lang w:val="fr-FR"/>
        </w:rPr>
        <w:t>ou</w:t>
      </w:r>
      <w:r w:rsidRPr="00AB1680">
        <w:rPr>
          <w:color w:val="5E5B5B"/>
          <w:spacing w:val="35"/>
          <w:w w:val="105"/>
          <w:lang w:val="fr-FR"/>
        </w:rPr>
        <w:t xml:space="preserve"> </w:t>
      </w:r>
      <w:r w:rsidRPr="00AB1680">
        <w:rPr>
          <w:color w:val="5E5B5B"/>
          <w:w w:val="105"/>
          <w:lang w:val="fr-FR"/>
        </w:rPr>
        <w:t>simplement</w:t>
      </w:r>
      <w:r w:rsidRPr="00AB1680">
        <w:rPr>
          <w:color w:val="5E5B5B"/>
          <w:spacing w:val="36"/>
          <w:w w:val="105"/>
          <w:lang w:val="fr-FR"/>
        </w:rPr>
        <w:t xml:space="preserve"> </w:t>
      </w:r>
      <w:r w:rsidRPr="00AB1680">
        <w:rPr>
          <w:color w:val="5E5B5B"/>
          <w:w w:val="105"/>
          <w:lang w:val="fr-FR"/>
        </w:rPr>
        <w:t>ignorant</w:t>
      </w:r>
      <w:r w:rsidRPr="00AB1680">
        <w:rPr>
          <w:color w:val="5E5B5B"/>
          <w:spacing w:val="25"/>
          <w:w w:val="105"/>
          <w:lang w:val="fr-FR"/>
        </w:rPr>
        <w:t xml:space="preserve"> </w:t>
      </w:r>
      <w:r w:rsidRPr="00AB1680">
        <w:rPr>
          <w:color w:val="5E5B5B"/>
          <w:w w:val="105"/>
          <w:lang w:val="fr-FR"/>
        </w:rPr>
        <w:t xml:space="preserve">de </w:t>
      </w:r>
      <w:r w:rsidRPr="00AB1680">
        <w:rPr>
          <w:color w:val="4F4B4B"/>
          <w:w w:val="105"/>
          <w:lang w:val="fr-FR"/>
        </w:rPr>
        <w:t xml:space="preserve">la </w:t>
      </w:r>
      <w:r w:rsidRPr="00AB1680">
        <w:rPr>
          <w:color w:val="5E5B5B"/>
          <w:w w:val="105"/>
          <w:lang w:val="fr-FR"/>
        </w:rPr>
        <w:t xml:space="preserve">civilisation, </w:t>
      </w:r>
      <w:r w:rsidRPr="00AB1680">
        <w:rPr>
          <w:color w:val="4F4B4B"/>
          <w:w w:val="105"/>
          <w:lang w:val="fr-FR"/>
        </w:rPr>
        <w:t xml:space="preserve">un </w:t>
      </w:r>
      <w:r w:rsidRPr="00AB1680">
        <w:rPr>
          <w:color w:val="5E5B5B"/>
          <w:w w:val="105"/>
          <w:lang w:val="fr-FR"/>
        </w:rPr>
        <w:t>rescapé primitif d</w:t>
      </w:r>
      <w:r w:rsidRPr="00AB1680">
        <w:rPr>
          <w:color w:val="5E5B5B"/>
          <w:w w:val="105"/>
          <w:lang w:val="fr-FR"/>
        </w:rPr>
        <w:t>u vaste mouvement</w:t>
      </w:r>
      <w:r w:rsidRPr="00AB1680">
        <w:rPr>
          <w:color w:val="5E5B5B"/>
          <w:spacing w:val="80"/>
          <w:w w:val="105"/>
          <w:lang w:val="fr-FR"/>
        </w:rPr>
        <w:t xml:space="preserve"> </w:t>
      </w:r>
      <w:r w:rsidRPr="00AB1680">
        <w:rPr>
          <w:color w:val="5E5B5B"/>
          <w:w w:val="105"/>
          <w:lang w:val="fr-FR"/>
        </w:rPr>
        <w:t>d'acculturation qui</w:t>
      </w:r>
      <w:r w:rsidRPr="00AB1680">
        <w:rPr>
          <w:color w:val="5E5B5B"/>
          <w:spacing w:val="-1"/>
          <w:w w:val="105"/>
          <w:lang w:val="fr-FR"/>
        </w:rPr>
        <w:t xml:space="preserve"> </w:t>
      </w:r>
      <w:r w:rsidRPr="00AB1680">
        <w:rPr>
          <w:color w:val="5E5B5B"/>
          <w:w w:val="105"/>
          <w:lang w:val="fr-FR"/>
        </w:rPr>
        <w:t>marque les</w:t>
      </w:r>
      <w:r w:rsidRPr="00AB1680">
        <w:rPr>
          <w:color w:val="5E5B5B"/>
          <w:spacing w:val="-1"/>
          <w:w w:val="105"/>
          <w:lang w:val="fr-FR"/>
        </w:rPr>
        <w:t xml:space="preserve"> </w:t>
      </w:r>
      <w:r w:rsidRPr="00AB1680">
        <w:rPr>
          <w:color w:val="5E5B5B"/>
          <w:w w:val="105"/>
          <w:lang w:val="fr-FR"/>
        </w:rPr>
        <w:t>progrès</w:t>
      </w:r>
      <w:r w:rsidRPr="00AB1680">
        <w:rPr>
          <w:color w:val="5E5B5B"/>
          <w:spacing w:val="-2"/>
          <w:w w:val="105"/>
          <w:lang w:val="fr-FR"/>
        </w:rPr>
        <w:t xml:space="preserve"> </w:t>
      </w:r>
      <w:r w:rsidRPr="00AB1680">
        <w:rPr>
          <w:color w:val="5E5B5B"/>
          <w:w w:val="105"/>
          <w:lang w:val="fr-FR"/>
        </w:rPr>
        <w:t>de</w:t>
      </w:r>
      <w:r w:rsidRPr="00AB1680">
        <w:rPr>
          <w:color w:val="5E5B5B"/>
          <w:spacing w:val="-1"/>
          <w:w w:val="105"/>
          <w:lang w:val="fr-FR"/>
        </w:rPr>
        <w:t xml:space="preserve"> </w:t>
      </w:r>
      <w:r w:rsidRPr="00AB1680">
        <w:rPr>
          <w:color w:val="5E5B5B"/>
          <w:w w:val="105"/>
          <w:lang w:val="fr-FR"/>
        </w:rPr>
        <w:t>l'humanité. Le</w:t>
      </w:r>
      <w:r w:rsidRPr="00AB1680">
        <w:rPr>
          <w:color w:val="5E5B5B"/>
          <w:spacing w:val="-5"/>
          <w:w w:val="105"/>
          <w:lang w:val="fr-FR"/>
        </w:rPr>
        <w:t xml:space="preserve"> </w:t>
      </w:r>
      <w:r w:rsidRPr="00AB1680">
        <w:rPr>
          <w:color w:val="5E5B5B"/>
          <w:w w:val="105"/>
          <w:lang w:val="fr-FR"/>
        </w:rPr>
        <w:t>cannibale est</w:t>
      </w:r>
    </w:p>
    <w:p w14:paraId="099F6842" w14:textId="341310A0" w:rsidR="001C7B19" w:rsidRPr="00AB1680" w:rsidRDefault="00AB1680">
      <w:pPr>
        <w:pStyle w:val="Corpsdetexte"/>
        <w:spacing w:before="2"/>
        <w:rPr>
          <w:sz w:val="27"/>
          <w:lang w:val="fr-FR"/>
        </w:rPr>
      </w:pPr>
      <w:r w:rsidRPr="00AB1680">
        <w:rPr>
          <w:noProof/>
          <w:lang w:val="fr-FR"/>
        </w:rPr>
        <mc:AlternateContent>
          <mc:Choice Requires="wps">
            <w:drawing>
              <wp:anchor distT="0" distB="0" distL="0" distR="0" simplePos="0" relativeHeight="487657472" behindDoc="1" locked="0" layoutInCell="1" allowOverlap="1" wp14:anchorId="6396A3F0" wp14:editId="088010D9">
                <wp:simplePos x="0" y="0"/>
                <wp:positionH relativeFrom="page">
                  <wp:posOffset>488950</wp:posOffset>
                </wp:positionH>
                <wp:positionV relativeFrom="paragraph">
                  <wp:posOffset>213995</wp:posOffset>
                </wp:positionV>
                <wp:extent cx="1809750" cy="1270"/>
                <wp:effectExtent l="0" t="0" r="0" b="0"/>
                <wp:wrapTopAndBottom/>
                <wp:docPr id="535"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70 770"/>
                            <a:gd name="T1" fmla="*/ T0 w 2850"/>
                            <a:gd name="T2" fmla="+- 0 3620 770"/>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2762" id="docshape137" o:spid="_x0000_s1026" style="position:absolute;margin-left:38.5pt;margin-top:16.85pt;width:142.5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" path="m,l2850,e" filled="f" strokeweight=".16967mm">
                <v:path arrowok="t" o:connecttype="custom" o:connectlocs="0,0;1809750,0" o:connectangles="0,0"/>
                <w10:wrap type="topAndBottom" anchorx="page"/>
              </v:shape>
            </w:pict>
          </mc:Fallback>
        </mc:AlternateContent>
      </w:r>
    </w:p>
    <w:p w14:paraId="436F60CD" w14:textId="77777777" w:rsidR="001C7B19" w:rsidRPr="00AB1680" w:rsidRDefault="00A84B16">
      <w:pPr>
        <w:pStyle w:val="Paragraphedeliste"/>
        <w:numPr>
          <w:ilvl w:val="0"/>
          <w:numId w:val="24"/>
        </w:numPr>
        <w:tabs>
          <w:tab w:val="left" w:pos="618"/>
        </w:tabs>
        <w:spacing w:before="110" w:line="283" w:lineRule="auto"/>
        <w:ind w:right="801" w:hanging="267"/>
        <w:rPr>
          <w:sz w:val="16"/>
          <w:lang w:val="fr-FR"/>
        </w:rPr>
      </w:pPr>
      <w:r w:rsidRPr="00AB1680">
        <w:rPr>
          <w:color w:val="5E5B5B"/>
          <w:w w:val="105"/>
          <w:sz w:val="16"/>
          <w:lang w:val="fr-FR"/>
        </w:rPr>
        <w:t>V.</w:t>
      </w:r>
      <w:r w:rsidRPr="00AB1680">
        <w:rPr>
          <w:color w:val="5E5B5B"/>
          <w:spacing w:val="-11"/>
          <w:w w:val="105"/>
          <w:sz w:val="16"/>
          <w:lang w:val="fr-FR"/>
        </w:rPr>
        <w:t xml:space="preserve"> </w:t>
      </w:r>
      <w:r w:rsidRPr="00AB1680">
        <w:rPr>
          <w:color w:val="5E5B5B"/>
          <w:w w:val="105"/>
          <w:sz w:val="16"/>
          <w:lang w:val="fr-FR"/>
        </w:rPr>
        <w:t>Segalen,</w:t>
      </w:r>
      <w:r w:rsidRPr="00AB1680">
        <w:rPr>
          <w:color w:val="5E5B5B"/>
          <w:spacing w:val="40"/>
          <w:w w:val="105"/>
          <w:sz w:val="16"/>
          <w:lang w:val="fr-FR"/>
        </w:rPr>
        <w:t xml:space="preserve"> </w:t>
      </w:r>
      <w:r w:rsidRPr="00AB1680">
        <w:rPr>
          <w:rFonts w:ascii="Arial" w:hAnsi="Arial"/>
          <w:color w:val="5E5B5B"/>
          <w:w w:val="105"/>
          <w:sz w:val="13"/>
          <w:lang w:val="fr-FR"/>
        </w:rPr>
        <w:t>«</w:t>
      </w:r>
      <w:r w:rsidRPr="00AB1680">
        <w:rPr>
          <w:rFonts w:ascii="Arial" w:hAnsi="Arial"/>
          <w:color w:val="5E5B5B"/>
          <w:spacing w:val="-3"/>
          <w:w w:val="105"/>
          <w:sz w:val="13"/>
          <w:lang w:val="fr-FR"/>
        </w:rPr>
        <w:t xml:space="preserve"> </w:t>
      </w:r>
      <w:r w:rsidRPr="00AB1680">
        <w:rPr>
          <w:color w:val="5E5B5B"/>
          <w:w w:val="105"/>
          <w:sz w:val="16"/>
          <w:lang w:val="fr-FR"/>
        </w:rPr>
        <w:t>Gesticulation</w:t>
      </w:r>
      <w:r w:rsidRPr="00AB1680">
        <w:rPr>
          <w:color w:val="5E5B5B"/>
          <w:spacing w:val="72"/>
          <w:w w:val="105"/>
          <w:sz w:val="16"/>
          <w:lang w:val="fr-FR"/>
        </w:rPr>
        <w:t xml:space="preserve"> </w:t>
      </w:r>
      <w:r w:rsidRPr="00AB1680">
        <w:rPr>
          <w:color w:val="4F4B4B"/>
          <w:w w:val="105"/>
          <w:sz w:val="16"/>
          <w:lang w:val="fr-FR"/>
        </w:rPr>
        <w:t>th</w:t>
      </w:r>
      <w:r w:rsidRPr="00AB1680">
        <w:rPr>
          <w:color w:val="757272"/>
          <w:w w:val="105"/>
          <w:sz w:val="16"/>
          <w:lang w:val="fr-FR"/>
        </w:rPr>
        <w:t xml:space="preserve">éâtrale </w:t>
      </w:r>
      <w:r w:rsidRPr="00AB1680">
        <w:rPr>
          <w:color w:val="5E5B5B"/>
          <w:w w:val="105"/>
          <w:sz w:val="11"/>
          <w:lang w:val="fr-FR"/>
        </w:rPr>
        <w:t>»,</w:t>
      </w:r>
      <w:r w:rsidRPr="00AB1680">
        <w:rPr>
          <w:color w:val="5E5B5B"/>
          <w:spacing w:val="77"/>
          <w:w w:val="105"/>
          <w:sz w:val="11"/>
          <w:lang w:val="fr-FR"/>
        </w:rPr>
        <w:t xml:space="preserve"> </w:t>
      </w:r>
      <w:r w:rsidRPr="00AB1680">
        <w:rPr>
          <w:color w:val="5E5B5B"/>
          <w:w w:val="105"/>
          <w:sz w:val="16"/>
          <w:lang w:val="fr-FR"/>
        </w:rPr>
        <w:t>in</w:t>
      </w:r>
      <w:r w:rsidRPr="00AB1680">
        <w:rPr>
          <w:color w:val="5E5B5B"/>
          <w:spacing w:val="40"/>
          <w:w w:val="105"/>
          <w:sz w:val="16"/>
          <w:lang w:val="fr-FR"/>
        </w:rPr>
        <w:t xml:space="preserve"> </w:t>
      </w:r>
      <w:r w:rsidRPr="00AB1680">
        <w:rPr>
          <w:i/>
          <w:color w:val="5E5B5B"/>
          <w:w w:val="105"/>
          <w:sz w:val="17"/>
          <w:lang w:val="fr-FR"/>
        </w:rPr>
        <w:t>Œuvres</w:t>
      </w:r>
      <w:r w:rsidRPr="00AB1680">
        <w:rPr>
          <w:i/>
          <w:color w:val="5E5B5B"/>
          <w:spacing w:val="40"/>
          <w:w w:val="105"/>
          <w:sz w:val="17"/>
          <w:lang w:val="fr-FR"/>
        </w:rPr>
        <w:t xml:space="preserve"> </w:t>
      </w:r>
      <w:r w:rsidRPr="00AB1680">
        <w:rPr>
          <w:i/>
          <w:color w:val="5E5B5B"/>
          <w:w w:val="105"/>
          <w:sz w:val="17"/>
          <w:lang w:val="fr-FR"/>
        </w:rPr>
        <w:t>complètes,</w:t>
      </w:r>
      <w:r w:rsidRPr="00AB1680">
        <w:rPr>
          <w:i/>
          <w:color w:val="5E5B5B"/>
          <w:spacing w:val="40"/>
          <w:w w:val="105"/>
          <w:sz w:val="17"/>
          <w:lang w:val="fr-FR"/>
        </w:rPr>
        <w:t xml:space="preserve"> </w:t>
      </w:r>
      <w:r w:rsidRPr="00AB1680">
        <w:rPr>
          <w:color w:val="5E5B5B"/>
          <w:w w:val="105"/>
          <w:sz w:val="16"/>
          <w:lang w:val="fr-FR"/>
        </w:rPr>
        <w:t>éd.</w:t>
      </w:r>
      <w:r w:rsidRPr="00AB1680">
        <w:rPr>
          <w:color w:val="5E5B5B"/>
          <w:spacing w:val="40"/>
          <w:w w:val="105"/>
          <w:sz w:val="16"/>
          <w:lang w:val="fr-FR"/>
        </w:rPr>
        <w:t xml:space="preserve"> </w:t>
      </w:r>
      <w:r w:rsidRPr="00AB1680">
        <w:rPr>
          <w:color w:val="5E5B5B"/>
          <w:w w:val="105"/>
          <w:sz w:val="16"/>
          <w:lang w:val="fr-FR"/>
        </w:rPr>
        <w:t>Henry Bouillier,</w:t>
      </w:r>
      <w:r w:rsidRPr="00AB1680">
        <w:rPr>
          <w:color w:val="5E5B5B"/>
          <w:spacing w:val="21"/>
          <w:w w:val="105"/>
          <w:sz w:val="16"/>
          <w:lang w:val="fr-FR"/>
        </w:rPr>
        <w:t xml:space="preserve"> </w:t>
      </w:r>
      <w:r w:rsidRPr="00AB1680">
        <w:rPr>
          <w:color w:val="5E5B5B"/>
          <w:w w:val="105"/>
          <w:sz w:val="16"/>
          <w:lang w:val="fr-FR"/>
        </w:rPr>
        <w:t>Bouquins/Robert Laffont, p.</w:t>
      </w:r>
      <w:r w:rsidRPr="00AB1680">
        <w:rPr>
          <w:color w:val="5E5B5B"/>
          <w:spacing w:val="-9"/>
          <w:w w:val="105"/>
          <w:sz w:val="16"/>
          <w:lang w:val="fr-FR"/>
        </w:rPr>
        <w:t xml:space="preserve"> </w:t>
      </w:r>
      <w:r w:rsidRPr="00AB1680">
        <w:rPr>
          <w:color w:val="5E5B5B"/>
          <w:w w:val="105"/>
          <w:sz w:val="16"/>
          <w:lang w:val="fr-FR"/>
        </w:rPr>
        <w:t>175.</w:t>
      </w:r>
    </w:p>
    <w:p w14:paraId="22E1747D" w14:textId="77777777" w:rsidR="001C7B19" w:rsidRPr="00AB1680" w:rsidRDefault="001C7B19">
      <w:pPr>
        <w:spacing w:line="283" w:lineRule="auto"/>
        <w:rPr>
          <w:sz w:val="16"/>
          <w:lang w:val="fr-FR"/>
        </w:rPr>
        <w:sectPr w:rsidR="001C7B19" w:rsidRPr="00AB1680">
          <w:headerReference w:type="default" r:id="rId66"/>
          <w:pgSz w:w="7360" w:h="10410"/>
          <w:pgMar w:top="0" w:right="180" w:bottom="0" w:left="440" w:header="0" w:footer="0" w:gutter="0"/>
          <w:cols w:space="720"/>
        </w:sectPr>
      </w:pPr>
    </w:p>
    <w:p w14:paraId="3E3E94FC" w14:textId="6F5729BD" w:rsidR="001C7B19" w:rsidRPr="00AB1680" w:rsidRDefault="00AB1680">
      <w:pPr>
        <w:pStyle w:val="Corpsdetexte"/>
        <w:spacing w:before="9"/>
        <w:rPr>
          <w:sz w:val="16"/>
          <w:lang w:val="fr-FR"/>
        </w:rPr>
      </w:pPr>
      <w:r w:rsidRPr="00AB1680">
        <w:rPr>
          <w:noProof/>
          <w:lang w:val="fr-FR"/>
        </w:rPr>
        <w:lastRenderedPageBreak/>
        <mc:AlternateContent>
          <mc:Choice Requires="wps">
            <w:drawing>
              <wp:anchor distT="0" distB="0" distL="114300" distR="114300" simplePos="0" relativeHeight="15799296" behindDoc="0" locked="0" layoutInCell="1" allowOverlap="1" wp14:anchorId="251C09D4" wp14:editId="79B6A7FA">
                <wp:simplePos x="0" y="0"/>
                <wp:positionH relativeFrom="page">
                  <wp:posOffset>33655</wp:posOffset>
                </wp:positionH>
                <wp:positionV relativeFrom="page">
                  <wp:posOffset>0</wp:posOffset>
                </wp:positionV>
                <wp:extent cx="12065" cy="6248400"/>
                <wp:effectExtent l="0" t="0" r="0" b="0"/>
                <wp:wrapNone/>
                <wp:docPr id="534"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682B" id="docshape138" o:spid="_x0000_s1026" style="position:absolute;margin-left:2.65pt;margin-top:0;width:.95pt;height:492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" fillcolor="black" stroked="f">
                <w10:wrap anchorx="page" anchory="page"/>
              </v:rect>
            </w:pict>
          </mc:Fallback>
        </mc:AlternateContent>
      </w:r>
    </w:p>
    <w:p w14:paraId="01E65C85" w14:textId="77777777" w:rsidR="001C7B19" w:rsidRPr="00AB1680" w:rsidRDefault="00A84B16">
      <w:pPr>
        <w:tabs>
          <w:tab w:val="left" w:pos="2438"/>
          <w:tab w:val="left" w:pos="4076"/>
        </w:tabs>
        <w:ind w:left="617"/>
        <w:rPr>
          <w:i/>
          <w:sz w:val="17"/>
          <w:lang w:val="fr-FR"/>
        </w:rPr>
      </w:pPr>
      <w:r w:rsidRPr="00AB1680">
        <w:rPr>
          <w:color w:val="595954"/>
          <w:spacing w:val="-5"/>
          <w:sz w:val="15"/>
          <w:lang w:val="fr-FR"/>
        </w:rPr>
        <w:t>66</w:t>
      </w:r>
      <w:r w:rsidRPr="00AB1680">
        <w:rPr>
          <w:color w:val="595954"/>
          <w:sz w:val="15"/>
          <w:lang w:val="fr-FR"/>
        </w:rPr>
        <w:tab/>
      </w:r>
      <w:r w:rsidRPr="00AB1680">
        <w:rPr>
          <w:i/>
          <w:color w:val="494944"/>
          <w:w w:val="95"/>
          <w:position w:val="1"/>
          <w:sz w:val="17"/>
          <w:lang w:val="fr-FR"/>
        </w:rPr>
        <w:t>Politique</w:t>
      </w:r>
      <w:r w:rsidRPr="00AB1680">
        <w:rPr>
          <w:i/>
          <w:color w:val="494944"/>
          <w:spacing w:val="6"/>
          <w:position w:val="1"/>
          <w:sz w:val="17"/>
          <w:lang w:val="fr-FR"/>
        </w:rPr>
        <w:t xml:space="preserve"> </w:t>
      </w:r>
      <w:r w:rsidRPr="00AB1680">
        <w:rPr>
          <w:i/>
          <w:color w:val="595954"/>
          <w:w w:val="95"/>
          <w:position w:val="1"/>
          <w:sz w:val="17"/>
          <w:lang w:val="fr-FR"/>
        </w:rPr>
        <w:t>des</w:t>
      </w:r>
      <w:r w:rsidRPr="00AB1680">
        <w:rPr>
          <w:i/>
          <w:color w:val="595954"/>
          <w:spacing w:val="3"/>
          <w:position w:val="1"/>
          <w:sz w:val="17"/>
          <w:lang w:val="fr-FR"/>
        </w:rPr>
        <w:t xml:space="preserve"> </w:t>
      </w:r>
      <w:r w:rsidRPr="00AB1680">
        <w:rPr>
          <w:i/>
          <w:color w:val="595954"/>
          <w:spacing w:val="-2"/>
          <w:w w:val="95"/>
          <w:position w:val="1"/>
          <w:sz w:val="17"/>
          <w:lang w:val="fr-FR"/>
        </w:rPr>
        <w:t>Z?mbies</w:t>
      </w:r>
      <w:r w:rsidRPr="00AB1680">
        <w:rPr>
          <w:i/>
          <w:color w:val="595954"/>
          <w:position w:val="1"/>
          <w:sz w:val="17"/>
          <w:lang w:val="fr-FR"/>
        </w:rPr>
        <w:tab/>
      </w:r>
      <w:r w:rsidRPr="00AB1680">
        <w:rPr>
          <w:i/>
          <w:color w:val="494944"/>
          <w:spacing w:val="-2"/>
          <w:position w:val="1"/>
          <w:sz w:val="17"/>
          <w:lang w:val="fr-FR"/>
        </w:rPr>
        <w:t>L'Amérique</w:t>
      </w:r>
      <w:r w:rsidRPr="00AB1680">
        <w:rPr>
          <w:i/>
          <w:color w:val="494944"/>
          <w:spacing w:val="16"/>
          <w:position w:val="1"/>
          <w:sz w:val="17"/>
          <w:lang w:val="fr-FR"/>
        </w:rPr>
        <w:t xml:space="preserve"> </w:t>
      </w:r>
      <w:r w:rsidRPr="00AB1680">
        <w:rPr>
          <w:i/>
          <w:color w:val="595954"/>
          <w:spacing w:val="-2"/>
          <w:position w:val="1"/>
          <w:sz w:val="17"/>
          <w:lang w:val="fr-FR"/>
        </w:rPr>
        <w:t>selon</w:t>
      </w:r>
      <w:r w:rsidRPr="00AB1680">
        <w:rPr>
          <w:i/>
          <w:color w:val="595954"/>
          <w:position w:val="1"/>
          <w:sz w:val="17"/>
          <w:lang w:val="fr-FR"/>
        </w:rPr>
        <w:t xml:space="preserve"> </w:t>
      </w:r>
      <w:r w:rsidRPr="00AB1680">
        <w:rPr>
          <w:rFonts w:ascii="Arial" w:hAnsi="Arial"/>
          <w:i/>
          <w:color w:val="595954"/>
          <w:spacing w:val="-2"/>
          <w:position w:val="1"/>
          <w:sz w:val="16"/>
          <w:lang w:val="fr-FR"/>
        </w:rPr>
        <w:t>G.A.</w:t>
      </w:r>
      <w:r w:rsidRPr="00AB1680">
        <w:rPr>
          <w:rFonts w:ascii="Arial" w:hAnsi="Arial"/>
          <w:i/>
          <w:color w:val="595954"/>
          <w:spacing w:val="-7"/>
          <w:position w:val="1"/>
          <w:sz w:val="16"/>
          <w:lang w:val="fr-FR"/>
        </w:rPr>
        <w:t xml:space="preserve"> </w:t>
      </w:r>
      <w:r w:rsidRPr="00AB1680">
        <w:rPr>
          <w:i/>
          <w:color w:val="494944"/>
          <w:spacing w:val="-2"/>
          <w:w w:val="95"/>
          <w:position w:val="1"/>
          <w:sz w:val="17"/>
          <w:lang w:val="fr-FR"/>
        </w:rPr>
        <w:t>Romero</w:t>
      </w:r>
    </w:p>
    <w:p w14:paraId="7D780D0A" w14:textId="77777777" w:rsidR="001C7B19" w:rsidRPr="00AB1680" w:rsidRDefault="001C7B19">
      <w:pPr>
        <w:pStyle w:val="Corpsdetexte"/>
        <w:rPr>
          <w:i/>
          <w:sz w:val="20"/>
          <w:lang w:val="fr-FR"/>
        </w:rPr>
      </w:pPr>
    </w:p>
    <w:p w14:paraId="019937B8" w14:textId="77777777" w:rsidR="001C7B19" w:rsidRPr="00AB1680" w:rsidRDefault="00A84B16">
      <w:pPr>
        <w:pStyle w:val="Corpsdetexte"/>
        <w:spacing w:before="118" w:line="290" w:lineRule="auto"/>
        <w:ind w:left="616" w:right="534" w:firstLine="7"/>
        <w:jc w:val="both"/>
        <w:rPr>
          <w:lang w:val="fr-FR"/>
        </w:rPr>
      </w:pPr>
      <w:r w:rsidRPr="00AB1680">
        <w:rPr>
          <w:color w:val="494944"/>
          <w:w w:val="105"/>
          <w:lang w:val="fr-FR"/>
        </w:rPr>
        <w:t xml:space="preserve">un </w:t>
      </w:r>
      <w:r w:rsidRPr="00AB1680">
        <w:rPr>
          <w:color w:val="595954"/>
          <w:w w:val="105"/>
          <w:lang w:val="fr-FR"/>
        </w:rPr>
        <w:t xml:space="preserve">mort qu'on a soustrait </w:t>
      </w:r>
      <w:r w:rsidRPr="00AB1680">
        <w:rPr>
          <w:color w:val="494944"/>
          <w:w w:val="105"/>
          <w:lang w:val="fr-FR"/>
        </w:rPr>
        <w:t xml:space="preserve">de </w:t>
      </w:r>
      <w:r w:rsidRPr="00AB1680">
        <w:rPr>
          <w:color w:val="595954"/>
          <w:w w:val="105"/>
          <w:lang w:val="fr-FR"/>
        </w:rPr>
        <w:t>sa tombe; c'est surtout, et</w:t>
      </w:r>
      <w:r w:rsidRPr="00AB1680">
        <w:rPr>
          <w:color w:val="75756E"/>
          <w:w w:val="105"/>
          <w:lang w:val="fr-FR"/>
        </w:rPr>
        <w:t>.</w:t>
      </w:r>
      <w:r w:rsidRPr="00AB1680">
        <w:rPr>
          <w:color w:val="75756E"/>
          <w:spacing w:val="-4"/>
          <w:w w:val="105"/>
          <w:lang w:val="fr-FR"/>
        </w:rPr>
        <w:t xml:space="preserve"> </w:t>
      </w:r>
      <w:r w:rsidRPr="00AB1680">
        <w:rPr>
          <w:color w:val="595954"/>
          <w:w w:val="105"/>
          <w:lang w:val="fr-FR"/>
        </w:rPr>
        <w:t>de façon fondamentale, un mort qui</w:t>
      </w:r>
      <w:r w:rsidRPr="00AB1680">
        <w:rPr>
          <w:color w:val="595954"/>
          <w:spacing w:val="-1"/>
          <w:w w:val="105"/>
          <w:lang w:val="fr-FR"/>
        </w:rPr>
        <w:t xml:space="preserve"> </w:t>
      </w:r>
      <w:r w:rsidRPr="00AB1680">
        <w:rPr>
          <w:color w:val="595954"/>
          <w:w w:val="105"/>
          <w:lang w:val="fr-FR"/>
        </w:rPr>
        <w:t>a perdu la</w:t>
      </w:r>
      <w:r w:rsidRPr="00AB1680">
        <w:rPr>
          <w:color w:val="595954"/>
          <w:spacing w:val="-2"/>
          <w:w w:val="105"/>
          <w:lang w:val="fr-FR"/>
        </w:rPr>
        <w:t xml:space="preserve"> </w:t>
      </w:r>
      <w:r w:rsidRPr="00AB1680">
        <w:rPr>
          <w:color w:val="595954"/>
          <w:w w:val="105"/>
          <w:lang w:val="fr-FR"/>
        </w:rPr>
        <w:t xml:space="preserve">capacité et </w:t>
      </w:r>
      <w:r w:rsidRPr="00AB1680">
        <w:rPr>
          <w:color w:val="494944"/>
          <w:w w:val="105"/>
          <w:lang w:val="fr-FR"/>
        </w:rPr>
        <w:t xml:space="preserve">la </w:t>
      </w:r>
      <w:r w:rsidRPr="00AB1680">
        <w:rPr>
          <w:color w:val="595954"/>
          <w:w w:val="105"/>
          <w:lang w:val="fr-FR"/>
        </w:rPr>
        <w:t>joie de mourir.</w:t>
      </w:r>
    </w:p>
    <w:p w14:paraId="6DFB346E" w14:textId="77777777" w:rsidR="001C7B19" w:rsidRPr="00AB1680" w:rsidRDefault="00A84B16">
      <w:pPr>
        <w:pStyle w:val="Corpsdetexte"/>
        <w:spacing w:before="30" w:line="283" w:lineRule="auto"/>
        <w:ind w:left="616" w:right="504" w:firstLine="278"/>
        <w:jc w:val="both"/>
        <w:rPr>
          <w:lang w:val="fr-FR"/>
        </w:rPr>
      </w:pPr>
      <w:r w:rsidRPr="00AB1680">
        <w:rPr>
          <w:color w:val="595954"/>
          <w:w w:val="105"/>
          <w:lang w:val="fr-FR"/>
        </w:rPr>
        <w:t xml:space="preserve">De cette équivalence anthropologique entre </w:t>
      </w:r>
      <w:r w:rsidRPr="00AB1680">
        <w:rPr>
          <w:color w:val="494944"/>
          <w:w w:val="105"/>
          <w:lang w:val="fr-FR"/>
        </w:rPr>
        <w:t xml:space="preserve">le </w:t>
      </w:r>
      <w:r w:rsidRPr="00AB1680">
        <w:rPr>
          <w:color w:val="595954"/>
          <w:w w:val="105"/>
          <w:lang w:val="fr-FR"/>
        </w:rPr>
        <w:t xml:space="preserve">mort-vivant et </w:t>
      </w:r>
      <w:r w:rsidRPr="00AB1680">
        <w:rPr>
          <w:color w:val="494944"/>
          <w:w w:val="105"/>
          <w:lang w:val="fr-FR"/>
        </w:rPr>
        <w:t xml:space="preserve">le </w:t>
      </w:r>
      <w:r w:rsidRPr="00AB1680">
        <w:rPr>
          <w:color w:val="595954"/>
          <w:w w:val="105"/>
          <w:lang w:val="fr-FR"/>
        </w:rPr>
        <w:t xml:space="preserve">cannibale, Romero tire au moins deux conséquences décisives. La </w:t>
      </w:r>
      <w:r w:rsidRPr="00AB1680">
        <w:rPr>
          <w:color w:val="494944"/>
          <w:w w:val="105"/>
          <w:lang w:val="fr-FR"/>
        </w:rPr>
        <w:t xml:space="preserve">première </w:t>
      </w:r>
      <w:r w:rsidRPr="00AB1680">
        <w:rPr>
          <w:color w:val="595954"/>
          <w:w w:val="105"/>
          <w:lang w:val="fr-FR"/>
        </w:rPr>
        <w:t>est dramaturgique:</w:t>
      </w:r>
      <w:r w:rsidRPr="00AB1680">
        <w:rPr>
          <w:color w:val="595954"/>
          <w:spacing w:val="-13"/>
          <w:w w:val="105"/>
          <w:lang w:val="fr-FR"/>
        </w:rPr>
        <w:t xml:space="preserve"> </w:t>
      </w:r>
      <w:r w:rsidRPr="00AB1680">
        <w:rPr>
          <w:color w:val="595954"/>
          <w:w w:val="105"/>
          <w:lang w:val="fr-FR"/>
        </w:rPr>
        <w:t xml:space="preserve">la pratique du cannibalisme n'est l'objet d'aucune révélation, d'aucun coup </w:t>
      </w:r>
      <w:r w:rsidRPr="00AB1680">
        <w:rPr>
          <w:color w:val="494944"/>
          <w:w w:val="105"/>
          <w:lang w:val="fr-FR"/>
        </w:rPr>
        <w:t xml:space="preserve">de </w:t>
      </w:r>
      <w:r w:rsidRPr="00AB1680">
        <w:rPr>
          <w:color w:val="595954"/>
          <w:w w:val="105"/>
          <w:lang w:val="fr-FR"/>
        </w:rPr>
        <w:t>force scénaristique</w:t>
      </w:r>
      <w:r w:rsidRPr="00AB1680">
        <w:rPr>
          <w:color w:val="75756E"/>
          <w:w w:val="105"/>
          <w:lang w:val="fr-FR"/>
        </w:rPr>
        <w:t xml:space="preserve">. </w:t>
      </w:r>
      <w:r w:rsidRPr="00AB1680">
        <w:rPr>
          <w:color w:val="595954"/>
          <w:w w:val="105"/>
          <w:lang w:val="fr-FR"/>
        </w:rPr>
        <w:t>Elle est présentée de façon extrêmement directe et frontale comm</w:t>
      </w:r>
      <w:r w:rsidRPr="00AB1680">
        <w:rPr>
          <w:color w:val="595954"/>
          <w:w w:val="105"/>
          <w:lang w:val="fr-FR"/>
        </w:rPr>
        <w:t>e une</w:t>
      </w:r>
      <w:r w:rsidRPr="00AB1680">
        <w:rPr>
          <w:color w:val="595954"/>
          <w:spacing w:val="40"/>
          <w:w w:val="105"/>
          <w:lang w:val="fr-FR"/>
        </w:rPr>
        <w:t xml:space="preserve"> </w:t>
      </w:r>
      <w:r w:rsidRPr="00AB1680">
        <w:rPr>
          <w:color w:val="595954"/>
          <w:w w:val="105"/>
          <w:lang w:val="fr-FR"/>
        </w:rPr>
        <w:t>donnée brute. Romero n'organise pas de</w:t>
      </w:r>
      <w:r w:rsidRPr="00AB1680">
        <w:rPr>
          <w:color w:val="595954"/>
          <w:spacing w:val="-1"/>
          <w:w w:val="105"/>
          <w:lang w:val="fr-FR"/>
        </w:rPr>
        <w:t xml:space="preserve"> </w:t>
      </w:r>
      <w:r w:rsidRPr="00AB1680">
        <w:rPr>
          <w:color w:val="595954"/>
          <w:w w:val="105"/>
          <w:lang w:val="fr-FR"/>
        </w:rPr>
        <w:t>progression dramatique liée au caractère du mort-vivant. Leur façon d'être ne varie pas; au contraire,</w:t>
      </w:r>
      <w:r w:rsidRPr="00AB1680">
        <w:rPr>
          <w:color w:val="595954"/>
          <w:spacing w:val="40"/>
          <w:w w:val="105"/>
          <w:lang w:val="fr-FR"/>
        </w:rPr>
        <w:t xml:space="preserve"> </w:t>
      </w:r>
      <w:r w:rsidRPr="00AB1680">
        <w:rPr>
          <w:color w:val="595954"/>
          <w:w w:val="105"/>
          <w:lang w:val="fr-FR"/>
        </w:rPr>
        <w:t>le</w:t>
      </w:r>
      <w:r w:rsidRPr="00AB1680">
        <w:rPr>
          <w:color w:val="595954"/>
          <w:spacing w:val="40"/>
          <w:w w:val="105"/>
          <w:lang w:val="fr-FR"/>
        </w:rPr>
        <w:t xml:space="preserve"> </w:t>
      </w:r>
      <w:r w:rsidRPr="00AB1680">
        <w:rPr>
          <w:color w:val="595954"/>
          <w:w w:val="105"/>
          <w:lang w:val="fr-FR"/>
        </w:rPr>
        <w:t>mort-vivant</w:t>
      </w:r>
      <w:r w:rsidRPr="00AB1680">
        <w:rPr>
          <w:color w:val="595954"/>
          <w:spacing w:val="40"/>
          <w:w w:val="105"/>
          <w:lang w:val="fr-FR"/>
        </w:rPr>
        <w:t xml:space="preserve"> </w:t>
      </w:r>
      <w:r w:rsidRPr="00AB1680">
        <w:rPr>
          <w:color w:val="595954"/>
          <w:w w:val="105"/>
          <w:lang w:val="fr-FR"/>
        </w:rPr>
        <w:t>est</w:t>
      </w:r>
      <w:r w:rsidRPr="00AB1680">
        <w:rPr>
          <w:color w:val="595954"/>
          <w:spacing w:val="40"/>
          <w:w w:val="105"/>
          <w:lang w:val="fr-FR"/>
        </w:rPr>
        <w:t xml:space="preserve"> </w:t>
      </w:r>
      <w:r w:rsidRPr="00AB1680">
        <w:rPr>
          <w:color w:val="595954"/>
          <w:w w:val="105"/>
          <w:lang w:val="fr-FR"/>
        </w:rPr>
        <w:t>un</w:t>
      </w:r>
      <w:r w:rsidRPr="00AB1680">
        <w:rPr>
          <w:color w:val="595954"/>
          <w:spacing w:val="40"/>
          <w:w w:val="105"/>
          <w:lang w:val="fr-FR"/>
        </w:rPr>
        <w:t xml:space="preserve"> </w:t>
      </w:r>
      <w:r w:rsidRPr="00AB1680">
        <w:rPr>
          <w:color w:val="595954"/>
          <w:w w:val="105"/>
          <w:lang w:val="fr-FR"/>
        </w:rPr>
        <w:t>organisme</w:t>
      </w:r>
      <w:r w:rsidRPr="00AB1680">
        <w:rPr>
          <w:color w:val="595954"/>
          <w:spacing w:val="40"/>
          <w:w w:val="105"/>
          <w:lang w:val="fr-FR"/>
        </w:rPr>
        <w:t xml:space="preserve"> </w:t>
      </w:r>
      <w:r w:rsidRPr="00AB1680">
        <w:rPr>
          <w:color w:val="595954"/>
          <w:w w:val="105"/>
          <w:lang w:val="fr-FR"/>
        </w:rPr>
        <w:t>mécanique</w:t>
      </w:r>
      <w:r w:rsidRPr="00AB1680">
        <w:rPr>
          <w:color w:val="595954"/>
          <w:spacing w:val="40"/>
          <w:w w:val="105"/>
          <w:lang w:val="fr-FR"/>
        </w:rPr>
        <w:t xml:space="preserve"> </w:t>
      </w:r>
      <w:r w:rsidRPr="00AB1680">
        <w:rPr>
          <w:color w:val="595954"/>
          <w:w w:val="105"/>
          <w:lang w:val="fr-FR"/>
        </w:rPr>
        <w:t>qui</w:t>
      </w:r>
      <w:r w:rsidRPr="00AB1680">
        <w:rPr>
          <w:color w:val="595954"/>
          <w:spacing w:val="38"/>
          <w:w w:val="105"/>
          <w:lang w:val="fr-FR"/>
        </w:rPr>
        <w:t xml:space="preserve"> </w:t>
      </w:r>
      <w:r w:rsidRPr="00AB1680">
        <w:rPr>
          <w:color w:val="595954"/>
          <w:w w:val="105"/>
          <w:lang w:val="fr-FR"/>
        </w:rPr>
        <w:t>impose son programme de digestion systématique aux humains qui</w:t>
      </w:r>
      <w:r w:rsidRPr="00AB1680">
        <w:rPr>
          <w:color w:val="595954"/>
          <w:w w:val="105"/>
          <w:lang w:val="fr-FR"/>
        </w:rPr>
        <w:t xml:space="preserve"> s'appliquent </w:t>
      </w:r>
      <w:r w:rsidRPr="00AB1680">
        <w:rPr>
          <w:color w:val="595954"/>
          <w:w w:val="105"/>
          <w:sz w:val="18"/>
          <w:lang w:val="fr-FR"/>
        </w:rPr>
        <w:t xml:space="preserve">à </w:t>
      </w:r>
      <w:r w:rsidRPr="00AB1680">
        <w:rPr>
          <w:color w:val="595954"/>
          <w:w w:val="105"/>
          <w:lang w:val="fr-FR"/>
        </w:rPr>
        <w:t xml:space="preserve">survivre. </w:t>
      </w:r>
      <w:r w:rsidRPr="00AB1680">
        <w:rPr>
          <w:rFonts w:ascii="Arial" w:hAnsi="Arial"/>
          <w:color w:val="595954"/>
          <w:w w:val="105"/>
          <w:sz w:val="17"/>
          <w:lang w:val="fr-FR"/>
        </w:rPr>
        <w:t xml:space="preserve">La </w:t>
      </w:r>
      <w:r w:rsidRPr="00AB1680">
        <w:rPr>
          <w:color w:val="595954"/>
          <w:w w:val="105"/>
          <w:lang w:val="fr-FR"/>
        </w:rPr>
        <w:t xml:space="preserve">seule innovation d'ailleurs dans toute la tétralogie a lieu non </w:t>
      </w:r>
      <w:r w:rsidRPr="00AB1680">
        <w:rPr>
          <w:rFonts w:ascii="Arial" w:hAnsi="Arial"/>
          <w:color w:val="595954"/>
          <w:w w:val="105"/>
          <w:sz w:val="18"/>
          <w:lang w:val="fr-FR"/>
        </w:rPr>
        <w:t>à</w:t>
      </w:r>
      <w:r w:rsidRPr="00AB1680">
        <w:rPr>
          <w:rFonts w:ascii="Arial" w:hAnsi="Arial"/>
          <w:color w:val="595954"/>
          <w:spacing w:val="-3"/>
          <w:w w:val="105"/>
          <w:sz w:val="18"/>
          <w:lang w:val="fr-FR"/>
        </w:rPr>
        <w:t xml:space="preserve"> </w:t>
      </w:r>
      <w:r w:rsidRPr="00AB1680">
        <w:rPr>
          <w:color w:val="595954"/>
          <w:w w:val="105"/>
          <w:lang w:val="fr-FR"/>
        </w:rPr>
        <w:t>l'intérieur d'un film comme</w:t>
      </w:r>
      <w:r w:rsidRPr="00AB1680">
        <w:rPr>
          <w:color w:val="75756E"/>
          <w:w w:val="105"/>
          <w:lang w:val="fr-FR"/>
        </w:rPr>
        <w:t>,</w:t>
      </w:r>
      <w:r w:rsidRPr="00AB1680">
        <w:rPr>
          <w:color w:val="595954"/>
          <w:w w:val="105"/>
          <w:lang w:val="fr-FR"/>
        </w:rPr>
        <w:t xml:space="preserve">une surprise mais </w:t>
      </w:r>
      <w:r w:rsidRPr="00AB1680">
        <w:rPr>
          <w:color w:val="494944"/>
          <w:w w:val="105"/>
          <w:lang w:val="fr-FR"/>
        </w:rPr>
        <w:t xml:space="preserve">d'un </w:t>
      </w:r>
      <w:r w:rsidRPr="00AB1680">
        <w:rPr>
          <w:color w:val="595954"/>
          <w:w w:val="105"/>
          <w:lang w:val="fr-FR"/>
        </w:rPr>
        <w:t>film</w:t>
      </w:r>
      <w:r w:rsidRPr="00AB1680">
        <w:rPr>
          <w:color w:val="595954"/>
          <w:spacing w:val="-3"/>
          <w:w w:val="105"/>
          <w:lang w:val="fr-FR"/>
        </w:rPr>
        <w:t xml:space="preserve"> </w:t>
      </w:r>
      <w:r w:rsidRPr="00AB1680">
        <w:rPr>
          <w:color w:val="595954"/>
          <w:w w:val="105"/>
          <w:lang w:val="fr-FR"/>
        </w:rPr>
        <w:t>à l'autre</w:t>
      </w:r>
      <w:r w:rsidRPr="00AB1680">
        <w:rPr>
          <w:color w:val="595954"/>
          <w:spacing w:val="-5"/>
          <w:w w:val="105"/>
          <w:lang w:val="fr-FR"/>
        </w:rPr>
        <w:t xml:space="preserve"> </w:t>
      </w:r>
      <w:r w:rsidRPr="00AB1680">
        <w:rPr>
          <w:color w:val="595954"/>
          <w:w w:val="105"/>
          <w:lang w:val="fr-FR"/>
        </w:rPr>
        <w:t>comme</w:t>
      </w:r>
      <w:r w:rsidRPr="00AB1680">
        <w:rPr>
          <w:color w:val="595954"/>
          <w:spacing w:val="-13"/>
          <w:w w:val="105"/>
          <w:lang w:val="fr-FR"/>
        </w:rPr>
        <w:t xml:space="preserve"> </w:t>
      </w:r>
      <w:r w:rsidRPr="00AB1680">
        <w:rPr>
          <w:color w:val="595954"/>
          <w:w w:val="105"/>
          <w:lang w:val="fr-FR"/>
        </w:rPr>
        <w:t>la lente</w:t>
      </w:r>
      <w:r w:rsidRPr="00AB1680">
        <w:rPr>
          <w:color w:val="595954"/>
          <w:spacing w:val="-12"/>
          <w:w w:val="105"/>
          <w:lang w:val="fr-FR"/>
        </w:rPr>
        <w:t xml:space="preserve"> </w:t>
      </w:r>
      <w:r w:rsidRPr="00AB1680">
        <w:rPr>
          <w:color w:val="595954"/>
          <w:w w:val="105"/>
          <w:lang w:val="fr-FR"/>
        </w:rPr>
        <w:t>adaptation d'une</w:t>
      </w:r>
      <w:r w:rsidRPr="00AB1680">
        <w:rPr>
          <w:color w:val="595954"/>
          <w:spacing w:val="-11"/>
          <w:w w:val="105"/>
          <w:lang w:val="fr-FR"/>
        </w:rPr>
        <w:t xml:space="preserve"> </w:t>
      </w:r>
      <w:r w:rsidRPr="00AB1680">
        <w:rPr>
          <w:color w:val="595954"/>
          <w:w w:val="105"/>
          <w:lang w:val="fr-FR"/>
        </w:rPr>
        <w:t>espèce:</w:t>
      </w:r>
      <w:r w:rsidRPr="00AB1680">
        <w:rPr>
          <w:color w:val="595954"/>
          <w:spacing w:val="-1"/>
          <w:w w:val="105"/>
          <w:lang w:val="fr-FR"/>
        </w:rPr>
        <w:t xml:space="preserve"> </w:t>
      </w:r>
      <w:r w:rsidRPr="00AB1680">
        <w:rPr>
          <w:color w:val="595954"/>
          <w:w w:val="105"/>
          <w:sz w:val="20"/>
          <w:lang w:val="fr-FR"/>
        </w:rPr>
        <w:t xml:space="preserve">il </w:t>
      </w:r>
      <w:r w:rsidRPr="00AB1680">
        <w:rPr>
          <w:color w:val="595954"/>
          <w:w w:val="105"/>
          <w:lang w:val="fr-FR"/>
        </w:rPr>
        <w:t>n'y</w:t>
      </w:r>
      <w:r w:rsidRPr="00AB1680">
        <w:rPr>
          <w:color w:val="595954"/>
          <w:spacing w:val="-10"/>
          <w:w w:val="105"/>
          <w:lang w:val="fr-FR"/>
        </w:rPr>
        <w:t xml:space="preserve"> </w:t>
      </w:r>
      <w:r w:rsidRPr="00AB1680">
        <w:rPr>
          <w:color w:val="595954"/>
          <w:w w:val="105"/>
          <w:lang w:val="fr-FR"/>
        </w:rPr>
        <w:t xml:space="preserve">a que dans </w:t>
      </w:r>
      <w:r w:rsidRPr="00AB1680">
        <w:rPr>
          <w:i/>
          <w:color w:val="595954"/>
          <w:w w:val="105"/>
          <w:lang w:val="fr-FR"/>
        </w:rPr>
        <w:t xml:space="preserve">Land of the Dead </w:t>
      </w:r>
      <w:r w:rsidRPr="00AB1680">
        <w:rPr>
          <w:color w:val="595954"/>
          <w:w w:val="105"/>
          <w:lang w:val="fr-FR"/>
        </w:rPr>
        <w:t xml:space="preserve">que les morts-vivants sont un peu différents </w:t>
      </w:r>
      <w:r w:rsidRPr="00AB1680">
        <w:rPr>
          <w:color w:val="494944"/>
          <w:w w:val="105"/>
          <w:lang w:val="fr-FR"/>
        </w:rPr>
        <w:t>parce</w:t>
      </w:r>
      <w:r w:rsidRPr="00AB1680">
        <w:rPr>
          <w:color w:val="494944"/>
          <w:spacing w:val="-4"/>
          <w:w w:val="105"/>
          <w:lang w:val="fr-FR"/>
        </w:rPr>
        <w:t xml:space="preserve"> </w:t>
      </w:r>
      <w:r w:rsidRPr="00AB1680">
        <w:rPr>
          <w:color w:val="595954"/>
          <w:w w:val="105"/>
          <w:lang w:val="fr-FR"/>
        </w:rPr>
        <w:t xml:space="preserve">qu'ils commencent </w:t>
      </w:r>
      <w:r w:rsidRPr="00AB1680">
        <w:rPr>
          <w:rFonts w:ascii="Arial" w:hAnsi="Arial"/>
          <w:color w:val="595954"/>
          <w:w w:val="105"/>
          <w:sz w:val="16"/>
          <w:lang w:val="fr-FR"/>
        </w:rPr>
        <w:t>à</w:t>
      </w:r>
      <w:r w:rsidRPr="00AB1680">
        <w:rPr>
          <w:rFonts w:ascii="Arial" w:hAnsi="Arial"/>
          <w:color w:val="595954"/>
          <w:spacing w:val="-4"/>
          <w:w w:val="105"/>
          <w:sz w:val="16"/>
          <w:lang w:val="fr-FR"/>
        </w:rPr>
        <w:t xml:space="preserve"> </w:t>
      </w:r>
      <w:r w:rsidRPr="00AB1680">
        <w:rPr>
          <w:color w:val="595954"/>
          <w:w w:val="105"/>
          <w:lang w:val="fr-FR"/>
        </w:rPr>
        <w:t>s'organiser et qu'ils suivent les gestes d'un chef. Du</w:t>
      </w:r>
      <w:r w:rsidRPr="00AB1680">
        <w:rPr>
          <w:color w:val="595954"/>
          <w:spacing w:val="-4"/>
          <w:w w:val="105"/>
          <w:lang w:val="fr-FR"/>
        </w:rPr>
        <w:t xml:space="preserve"> </w:t>
      </w:r>
      <w:r w:rsidRPr="00AB1680">
        <w:rPr>
          <w:color w:val="595954"/>
          <w:w w:val="105"/>
          <w:lang w:val="fr-FR"/>
        </w:rPr>
        <w:t>coup,</w:t>
      </w:r>
      <w:r w:rsidRPr="00AB1680">
        <w:rPr>
          <w:color w:val="595954"/>
          <w:spacing w:val="-8"/>
          <w:w w:val="105"/>
          <w:lang w:val="fr-FR"/>
        </w:rPr>
        <w:t xml:space="preserve"> </w:t>
      </w:r>
      <w:r w:rsidRPr="00AB1680">
        <w:rPr>
          <w:color w:val="595954"/>
          <w:w w:val="105"/>
          <w:lang w:val="fr-FR"/>
        </w:rPr>
        <w:t xml:space="preserve">devant ces </w:t>
      </w:r>
      <w:r w:rsidRPr="00AB1680">
        <w:rPr>
          <w:color w:val="494944"/>
          <w:w w:val="105"/>
          <w:lang w:val="fr-FR"/>
        </w:rPr>
        <w:t>images</w:t>
      </w:r>
      <w:r w:rsidRPr="00AB1680">
        <w:rPr>
          <w:color w:val="494944"/>
          <w:spacing w:val="-3"/>
          <w:w w:val="105"/>
          <w:lang w:val="fr-FR"/>
        </w:rPr>
        <w:t xml:space="preserve"> </w:t>
      </w:r>
      <w:r w:rsidRPr="00AB1680">
        <w:rPr>
          <w:color w:val="595954"/>
          <w:w w:val="105"/>
          <w:lang w:val="fr-FR"/>
        </w:rPr>
        <w:t>de visages putréfiés et</w:t>
      </w:r>
      <w:r w:rsidRPr="00AB1680">
        <w:rPr>
          <w:color w:val="595954"/>
          <w:spacing w:val="-5"/>
          <w:w w:val="105"/>
          <w:lang w:val="fr-FR"/>
        </w:rPr>
        <w:t xml:space="preserve"> </w:t>
      </w:r>
      <w:r w:rsidRPr="00AB1680">
        <w:rPr>
          <w:color w:val="595954"/>
          <w:w w:val="105"/>
          <w:lang w:val="fr-FR"/>
        </w:rPr>
        <w:t xml:space="preserve">d'intestins en </w:t>
      </w:r>
      <w:r w:rsidRPr="00AB1680">
        <w:rPr>
          <w:color w:val="494944"/>
          <w:w w:val="105"/>
          <w:lang w:val="fr-FR"/>
        </w:rPr>
        <w:t xml:space="preserve">liberté, </w:t>
      </w:r>
      <w:r w:rsidRPr="00AB1680">
        <w:rPr>
          <w:color w:val="595954"/>
          <w:w w:val="105"/>
          <w:lang w:val="fr-FR"/>
        </w:rPr>
        <w:t>jamais le spectateur de cette tétralogie n'est</w:t>
      </w:r>
      <w:r w:rsidRPr="00AB1680">
        <w:rPr>
          <w:color w:val="595954"/>
          <w:w w:val="105"/>
          <w:lang w:val="fr-FR"/>
        </w:rPr>
        <w:t xml:space="preserve"> véritablement envahi par la peur, ne</w:t>
      </w:r>
      <w:r w:rsidRPr="00AB1680">
        <w:rPr>
          <w:color w:val="595954"/>
          <w:spacing w:val="-1"/>
          <w:w w:val="105"/>
          <w:lang w:val="fr-FR"/>
        </w:rPr>
        <w:t xml:space="preserve"> </w:t>
      </w:r>
      <w:r w:rsidRPr="00AB1680">
        <w:rPr>
          <w:color w:val="595954"/>
          <w:w w:val="105"/>
          <w:lang w:val="fr-FR"/>
        </w:rPr>
        <w:t>crie ou ne sursauté</w:t>
      </w:r>
      <w:r w:rsidRPr="00AB1680">
        <w:rPr>
          <w:color w:val="75756E"/>
          <w:w w:val="105"/>
          <w:lang w:val="fr-FR"/>
        </w:rPr>
        <w:t>.</w:t>
      </w:r>
      <w:r w:rsidRPr="00AB1680">
        <w:rPr>
          <w:color w:val="75756E"/>
          <w:spacing w:val="-2"/>
          <w:w w:val="105"/>
          <w:lang w:val="fr-FR"/>
        </w:rPr>
        <w:t xml:space="preserve"> </w:t>
      </w:r>
      <w:r w:rsidRPr="00AB1680">
        <w:rPr>
          <w:color w:val="595954"/>
          <w:w w:val="105"/>
          <w:lang w:val="fr-FR"/>
        </w:rPr>
        <w:t xml:space="preserve">Au milieu de ces plans de viande sanguinolente, celui-ci s'attache surtout </w:t>
      </w:r>
      <w:r w:rsidRPr="00AB1680">
        <w:rPr>
          <w:color w:val="595954"/>
          <w:w w:val="105"/>
          <w:sz w:val="20"/>
          <w:lang w:val="fr-FR"/>
        </w:rPr>
        <w:t xml:space="preserve">à </w:t>
      </w:r>
      <w:r w:rsidRPr="00AB1680">
        <w:rPr>
          <w:color w:val="595954"/>
          <w:w w:val="105"/>
          <w:lang w:val="fr-FR"/>
        </w:rPr>
        <w:t>chercher le bon regard pour trouver sa place. Il n'est qu'un corps humain qui doit résister au</w:t>
      </w:r>
      <w:r w:rsidRPr="00AB1680">
        <w:rPr>
          <w:color w:val="595954"/>
          <w:spacing w:val="-4"/>
          <w:w w:val="105"/>
          <w:lang w:val="fr-FR"/>
        </w:rPr>
        <w:t xml:space="preserve"> </w:t>
      </w:r>
      <w:r w:rsidRPr="00AB1680">
        <w:rPr>
          <w:color w:val="595954"/>
          <w:w w:val="105"/>
          <w:lang w:val="fr-FR"/>
        </w:rPr>
        <w:t>spectacle de</w:t>
      </w:r>
      <w:r w:rsidRPr="00AB1680">
        <w:rPr>
          <w:color w:val="595954"/>
          <w:spacing w:val="-8"/>
          <w:w w:val="105"/>
          <w:lang w:val="fr-FR"/>
        </w:rPr>
        <w:t xml:space="preserve"> </w:t>
      </w:r>
      <w:r w:rsidRPr="00AB1680">
        <w:rPr>
          <w:color w:val="595954"/>
          <w:w w:val="105"/>
          <w:lang w:val="fr-FR"/>
        </w:rPr>
        <w:t>la lacératio</w:t>
      </w:r>
      <w:r w:rsidRPr="00AB1680">
        <w:rPr>
          <w:color w:val="595954"/>
          <w:w w:val="105"/>
          <w:lang w:val="fr-FR"/>
        </w:rPr>
        <w:t>n et de</w:t>
      </w:r>
      <w:r w:rsidRPr="00AB1680">
        <w:rPr>
          <w:color w:val="595954"/>
          <w:spacing w:val="-1"/>
          <w:w w:val="105"/>
          <w:lang w:val="fr-FR"/>
        </w:rPr>
        <w:t xml:space="preserve"> </w:t>
      </w:r>
      <w:r w:rsidRPr="00AB1680">
        <w:rPr>
          <w:color w:val="595954"/>
          <w:w w:val="105"/>
          <w:lang w:val="fr-FR"/>
        </w:rPr>
        <w:t>la</w:t>
      </w:r>
      <w:r w:rsidRPr="00AB1680">
        <w:rPr>
          <w:color w:val="595954"/>
          <w:spacing w:val="-1"/>
          <w:w w:val="105"/>
          <w:lang w:val="fr-FR"/>
        </w:rPr>
        <w:t xml:space="preserve"> </w:t>
      </w:r>
      <w:r w:rsidRPr="00AB1680">
        <w:rPr>
          <w:color w:val="595954"/>
          <w:w w:val="105"/>
          <w:lang w:val="fr-FR"/>
        </w:rPr>
        <w:t xml:space="preserve">dévoration d'autres corps </w:t>
      </w:r>
      <w:r w:rsidRPr="00AB1680">
        <w:rPr>
          <w:color w:val="494944"/>
          <w:w w:val="105"/>
          <w:lang w:val="fr-FR"/>
        </w:rPr>
        <w:t xml:space="preserve">humains. </w:t>
      </w:r>
      <w:r w:rsidRPr="00AB1680">
        <w:rPr>
          <w:color w:val="595954"/>
          <w:w w:val="105"/>
          <w:lang w:val="fr-FR"/>
        </w:rPr>
        <w:t>Le</w:t>
      </w:r>
      <w:r w:rsidRPr="00AB1680">
        <w:rPr>
          <w:color w:val="595954"/>
          <w:spacing w:val="-2"/>
          <w:w w:val="105"/>
          <w:lang w:val="fr-FR"/>
        </w:rPr>
        <w:t xml:space="preserve"> </w:t>
      </w:r>
      <w:r w:rsidRPr="00AB1680">
        <w:rPr>
          <w:color w:val="595954"/>
          <w:w w:val="105"/>
          <w:lang w:val="fr-FR"/>
        </w:rPr>
        <w:t>choix est de regarder ou de</w:t>
      </w:r>
      <w:r w:rsidRPr="00AB1680">
        <w:rPr>
          <w:color w:val="595954"/>
          <w:spacing w:val="-3"/>
          <w:w w:val="105"/>
          <w:lang w:val="fr-FR"/>
        </w:rPr>
        <w:t xml:space="preserve"> </w:t>
      </w:r>
      <w:r w:rsidRPr="00AB1680">
        <w:rPr>
          <w:color w:val="595954"/>
          <w:w w:val="105"/>
          <w:lang w:val="fr-FR"/>
        </w:rPr>
        <w:t>fermer les yeux,</w:t>
      </w:r>
      <w:r w:rsidRPr="00AB1680">
        <w:rPr>
          <w:color w:val="595954"/>
          <w:spacing w:val="-1"/>
          <w:w w:val="105"/>
          <w:lang w:val="fr-FR"/>
        </w:rPr>
        <w:t xml:space="preserve"> </w:t>
      </w:r>
      <w:r w:rsidRPr="00AB1680">
        <w:rPr>
          <w:color w:val="595954"/>
          <w:w w:val="105"/>
          <w:lang w:val="fr-FR"/>
        </w:rPr>
        <w:t xml:space="preserve">de rester ou </w:t>
      </w:r>
      <w:r w:rsidRPr="00AB1680">
        <w:rPr>
          <w:color w:val="494944"/>
          <w:w w:val="105"/>
          <w:lang w:val="fr-FR"/>
        </w:rPr>
        <w:t xml:space="preserve">de </w:t>
      </w:r>
      <w:r w:rsidRPr="00AB1680">
        <w:rPr>
          <w:color w:val="595954"/>
          <w:w w:val="105"/>
          <w:lang w:val="fr-FR"/>
        </w:rPr>
        <w:t>quitter</w:t>
      </w:r>
      <w:r w:rsidRPr="00AB1680">
        <w:rPr>
          <w:color w:val="595954"/>
          <w:spacing w:val="40"/>
          <w:w w:val="105"/>
          <w:lang w:val="fr-FR"/>
        </w:rPr>
        <w:t xml:space="preserve"> </w:t>
      </w:r>
      <w:r w:rsidRPr="00AB1680">
        <w:rPr>
          <w:color w:val="595954"/>
          <w:w w:val="105"/>
          <w:lang w:val="fr-FR"/>
        </w:rPr>
        <w:t>la salle</w:t>
      </w:r>
      <w:r w:rsidRPr="00AB1680">
        <w:rPr>
          <w:color w:val="75756E"/>
          <w:w w:val="105"/>
          <w:lang w:val="fr-FR"/>
        </w:rPr>
        <w:t xml:space="preserve">. </w:t>
      </w:r>
      <w:r w:rsidRPr="00AB1680">
        <w:rPr>
          <w:color w:val="595954"/>
          <w:w w:val="105"/>
          <w:lang w:val="fr-FR"/>
        </w:rPr>
        <w:t>C'est</w:t>
      </w:r>
      <w:r w:rsidRPr="00AB1680">
        <w:rPr>
          <w:color w:val="595954"/>
          <w:spacing w:val="40"/>
          <w:w w:val="105"/>
          <w:lang w:val="fr-FR"/>
        </w:rPr>
        <w:t xml:space="preserve"> </w:t>
      </w:r>
      <w:r w:rsidRPr="00AB1680">
        <w:rPr>
          <w:color w:val="595954"/>
          <w:w w:val="105"/>
          <w:lang w:val="fr-FR"/>
        </w:rPr>
        <w:t>pourquoi</w:t>
      </w:r>
      <w:r w:rsidRPr="00AB1680">
        <w:rPr>
          <w:color w:val="595954"/>
          <w:spacing w:val="40"/>
          <w:w w:val="105"/>
          <w:lang w:val="fr-FR"/>
        </w:rPr>
        <w:t xml:space="preserve"> </w:t>
      </w:r>
      <w:r w:rsidRPr="00AB1680">
        <w:rPr>
          <w:color w:val="595954"/>
          <w:w w:val="105"/>
          <w:lang w:val="fr-FR"/>
        </w:rPr>
        <w:t>les opérations de peur</w:t>
      </w:r>
      <w:r w:rsidRPr="00AB1680">
        <w:rPr>
          <w:color w:val="595954"/>
          <w:spacing w:val="40"/>
          <w:w w:val="105"/>
          <w:lang w:val="fr-FR"/>
        </w:rPr>
        <w:t xml:space="preserve"> </w:t>
      </w:r>
      <w:r w:rsidRPr="00AB1680">
        <w:rPr>
          <w:color w:val="595954"/>
          <w:w w:val="105"/>
          <w:lang w:val="fr-FR"/>
        </w:rPr>
        <w:t xml:space="preserve">ne constituent pas l'aboutissement du geste du cinéaste; au contraire, </w:t>
      </w:r>
      <w:r w:rsidRPr="00AB1680">
        <w:rPr>
          <w:color w:val="494944"/>
          <w:w w:val="105"/>
          <w:lang w:val="fr-FR"/>
        </w:rPr>
        <w:t xml:space="preserve">toute </w:t>
      </w:r>
      <w:r w:rsidRPr="00AB1680">
        <w:rPr>
          <w:color w:val="595954"/>
          <w:w w:val="105"/>
          <w:lang w:val="fr-FR"/>
        </w:rPr>
        <w:t xml:space="preserve">sa stratégie </w:t>
      </w:r>
      <w:r w:rsidRPr="00AB1680">
        <w:rPr>
          <w:color w:val="595954"/>
          <w:w w:val="105"/>
          <w:lang w:val="fr-FR"/>
        </w:rPr>
        <w:t>est de</w:t>
      </w:r>
      <w:r w:rsidRPr="00AB1680">
        <w:rPr>
          <w:color w:val="595954"/>
          <w:spacing w:val="-3"/>
          <w:w w:val="105"/>
          <w:lang w:val="fr-FR"/>
        </w:rPr>
        <w:t xml:space="preserve"> </w:t>
      </w:r>
      <w:r w:rsidRPr="00AB1680">
        <w:rPr>
          <w:color w:val="595954"/>
          <w:w w:val="105"/>
          <w:lang w:val="fr-FR"/>
        </w:rPr>
        <w:t xml:space="preserve">circonscrire et concentrer ces moments. Très significativement, les seuls instants de panique qui saisissent le spectateur scandent chaque film une seule fois, toujours au même endroit: dès l'entame. Dans </w:t>
      </w:r>
      <w:r w:rsidRPr="00AB1680">
        <w:rPr>
          <w:i/>
          <w:color w:val="595954"/>
          <w:w w:val="105"/>
          <w:lang w:val="fr-FR"/>
        </w:rPr>
        <w:t>La Nuit des morts-vivants,</w:t>
      </w:r>
      <w:r w:rsidRPr="00AB1680">
        <w:rPr>
          <w:i/>
          <w:color w:val="595954"/>
          <w:spacing w:val="-12"/>
          <w:w w:val="105"/>
          <w:lang w:val="fr-FR"/>
        </w:rPr>
        <w:t xml:space="preserve"> </w:t>
      </w:r>
      <w:r w:rsidRPr="00AB1680">
        <w:rPr>
          <w:color w:val="595954"/>
          <w:w w:val="105"/>
          <w:lang w:val="fr-FR"/>
        </w:rPr>
        <w:t>la sœur et</w:t>
      </w:r>
      <w:r w:rsidRPr="00AB1680">
        <w:rPr>
          <w:color w:val="595954"/>
          <w:w w:val="105"/>
          <w:lang w:val="fr-FR"/>
        </w:rPr>
        <w:t xml:space="preserve"> le frère sont au cimetière pour commémorer les morts. Un homme</w:t>
      </w:r>
      <w:r w:rsidRPr="00AB1680">
        <w:rPr>
          <w:color w:val="75756E"/>
          <w:w w:val="105"/>
          <w:lang w:val="fr-FR"/>
        </w:rPr>
        <w:t>,</w:t>
      </w:r>
      <w:r w:rsidRPr="00AB1680">
        <w:rPr>
          <w:color w:val="75756E"/>
          <w:spacing w:val="-6"/>
          <w:w w:val="105"/>
          <w:lang w:val="fr-FR"/>
        </w:rPr>
        <w:t xml:space="preserve"> </w:t>
      </w:r>
      <w:r w:rsidRPr="00AB1680">
        <w:rPr>
          <w:color w:val="595954"/>
          <w:w w:val="105"/>
          <w:lang w:val="fr-FR"/>
        </w:rPr>
        <w:t>au second</w:t>
      </w:r>
      <w:r w:rsidRPr="00AB1680">
        <w:rPr>
          <w:color w:val="595954"/>
          <w:spacing w:val="-13"/>
          <w:w w:val="105"/>
          <w:lang w:val="fr-FR"/>
        </w:rPr>
        <w:t xml:space="preserve"> </w:t>
      </w:r>
      <w:r w:rsidRPr="00AB1680">
        <w:rPr>
          <w:color w:val="595954"/>
          <w:w w:val="105"/>
          <w:lang w:val="fr-FR"/>
        </w:rPr>
        <w:t>plan,</w:t>
      </w:r>
      <w:r w:rsidRPr="00AB1680">
        <w:rPr>
          <w:color w:val="595954"/>
          <w:spacing w:val="-12"/>
          <w:w w:val="105"/>
          <w:lang w:val="fr-FR"/>
        </w:rPr>
        <w:t xml:space="preserve"> </w:t>
      </w:r>
      <w:r w:rsidRPr="00AB1680">
        <w:rPr>
          <w:color w:val="595954"/>
          <w:w w:val="105"/>
          <w:lang w:val="fr-FR"/>
        </w:rPr>
        <w:t>marche,</w:t>
      </w:r>
      <w:r w:rsidRPr="00AB1680">
        <w:rPr>
          <w:color w:val="595954"/>
          <w:spacing w:val="-13"/>
          <w:w w:val="105"/>
          <w:lang w:val="fr-FR"/>
        </w:rPr>
        <w:t xml:space="preserve"> </w:t>
      </w:r>
      <w:r w:rsidRPr="00AB1680">
        <w:rPr>
          <w:color w:val="595954"/>
          <w:w w:val="105"/>
          <w:lang w:val="fr-FR"/>
        </w:rPr>
        <w:t>lentement,</w:t>
      </w:r>
      <w:r w:rsidRPr="00AB1680">
        <w:rPr>
          <w:color w:val="595954"/>
          <w:spacing w:val="-12"/>
          <w:w w:val="105"/>
          <w:lang w:val="fr-FR"/>
        </w:rPr>
        <w:t xml:space="preserve"> </w:t>
      </w:r>
      <w:r w:rsidRPr="00AB1680">
        <w:rPr>
          <w:color w:val="595954"/>
          <w:w w:val="105"/>
          <w:lang w:val="fr-FR"/>
        </w:rPr>
        <w:t>de</w:t>
      </w:r>
      <w:r w:rsidRPr="00AB1680">
        <w:rPr>
          <w:color w:val="595954"/>
          <w:spacing w:val="-13"/>
          <w:w w:val="105"/>
          <w:lang w:val="fr-FR"/>
        </w:rPr>
        <w:t xml:space="preserve"> </w:t>
      </w:r>
      <w:r w:rsidRPr="00AB1680">
        <w:rPr>
          <w:color w:val="595954"/>
          <w:w w:val="105"/>
          <w:lang w:val="fr-FR"/>
        </w:rPr>
        <w:t>façon</w:t>
      </w:r>
      <w:r w:rsidRPr="00AB1680">
        <w:rPr>
          <w:color w:val="595954"/>
          <w:spacing w:val="-12"/>
          <w:w w:val="105"/>
          <w:lang w:val="fr-FR"/>
        </w:rPr>
        <w:t xml:space="preserve"> </w:t>
      </w:r>
      <w:r w:rsidRPr="00AB1680">
        <w:rPr>
          <w:color w:val="595954"/>
          <w:w w:val="105"/>
          <w:lang w:val="fr-FR"/>
        </w:rPr>
        <w:t>mécanique</w:t>
      </w:r>
      <w:r w:rsidRPr="00AB1680">
        <w:rPr>
          <w:color w:val="595954"/>
          <w:spacing w:val="-13"/>
          <w:w w:val="105"/>
          <w:lang w:val="fr-FR"/>
        </w:rPr>
        <w:t xml:space="preserve"> </w:t>
      </w:r>
      <w:r w:rsidRPr="00AB1680">
        <w:rPr>
          <w:color w:val="595954"/>
          <w:w w:val="105"/>
          <w:lang w:val="fr-FR"/>
        </w:rPr>
        <w:t>et</w:t>
      </w:r>
      <w:r w:rsidRPr="00AB1680">
        <w:rPr>
          <w:color w:val="595954"/>
          <w:spacing w:val="-12"/>
          <w:w w:val="105"/>
          <w:lang w:val="fr-FR"/>
        </w:rPr>
        <w:t xml:space="preserve"> </w:t>
      </w:r>
      <w:r w:rsidRPr="00AB1680">
        <w:rPr>
          <w:color w:val="595954"/>
          <w:w w:val="105"/>
          <w:lang w:val="fr-FR"/>
        </w:rPr>
        <w:t>figée</w:t>
      </w:r>
      <w:r w:rsidRPr="00AB1680">
        <w:rPr>
          <w:color w:val="75756E"/>
          <w:w w:val="105"/>
          <w:lang w:val="fr-FR"/>
        </w:rPr>
        <w:t>.</w:t>
      </w:r>
      <w:r w:rsidRPr="00AB1680">
        <w:rPr>
          <w:color w:val="75756E"/>
          <w:spacing w:val="-13"/>
          <w:w w:val="105"/>
          <w:lang w:val="fr-FR"/>
        </w:rPr>
        <w:t xml:space="preserve"> </w:t>
      </w:r>
      <w:r w:rsidRPr="00AB1680">
        <w:rPr>
          <w:color w:val="595954"/>
          <w:w w:val="105"/>
          <w:lang w:val="fr-FR"/>
        </w:rPr>
        <w:t>Il</w:t>
      </w:r>
      <w:r w:rsidRPr="00AB1680">
        <w:rPr>
          <w:color w:val="595954"/>
          <w:spacing w:val="-12"/>
          <w:w w:val="105"/>
          <w:lang w:val="fr-FR"/>
        </w:rPr>
        <w:t xml:space="preserve"> </w:t>
      </w:r>
      <w:r w:rsidRPr="00AB1680">
        <w:rPr>
          <w:color w:val="595954"/>
          <w:w w:val="105"/>
          <w:lang w:val="fr-FR"/>
        </w:rPr>
        <w:t xml:space="preserve">avance, pendant que le garçon épouvante la fille, lui rappelle des histoires de maison hantée et de morts qui se réveillent </w:t>
      </w:r>
      <w:r w:rsidRPr="00AB1680">
        <w:rPr>
          <w:color w:val="595954"/>
          <w:w w:val="105"/>
          <w:lang w:val="fr-FR"/>
        </w:rPr>
        <w:t>pour le malheur des vivants. Elle hurle</w:t>
      </w:r>
      <w:r w:rsidRPr="00AB1680">
        <w:rPr>
          <w:color w:val="75756E"/>
          <w:w w:val="105"/>
          <w:lang w:val="fr-FR"/>
        </w:rPr>
        <w:t xml:space="preserve">, </w:t>
      </w:r>
      <w:r w:rsidRPr="00AB1680">
        <w:rPr>
          <w:color w:val="595954"/>
          <w:w w:val="105"/>
          <w:lang w:val="fr-FR"/>
        </w:rPr>
        <w:t>rabroue</w:t>
      </w:r>
      <w:r w:rsidRPr="00AB1680">
        <w:rPr>
          <w:color w:val="595954"/>
          <w:spacing w:val="-3"/>
          <w:w w:val="105"/>
          <w:lang w:val="fr-FR"/>
        </w:rPr>
        <w:t xml:space="preserve"> </w:t>
      </w:r>
      <w:r w:rsidRPr="00AB1680">
        <w:rPr>
          <w:color w:val="595954"/>
          <w:w w:val="105"/>
          <w:lang w:val="fr-FR"/>
        </w:rPr>
        <w:t>son frère. L</w:t>
      </w:r>
      <w:r w:rsidRPr="00AB1680">
        <w:rPr>
          <w:color w:val="75756E"/>
          <w:w w:val="105"/>
          <w:lang w:val="fr-FR"/>
        </w:rPr>
        <w:t>'</w:t>
      </w:r>
      <w:r w:rsidRPr="00AB1680">
        <w:rPr>
          <w:color w:val="595954"/>
          <w:w w:val="105"/>
          <w:lang w:val="fr-FR"/>
        </w:rPr>
        <w:t>inconnu,</w:t>
      </w:r>
      <w:r w:rsidRPr="00AB1680">
        <w:rPr>
          <w:color w:val="595954"/>
          <w:spacing w:val="-11"/>
          <w:w w:val="105"/>
          <w:lang w:val="fr-FR"/>
        </w:rPr>
        <w:t xml:space="preserve"> </w:t>
      </w:r>
      <w:r w:rsidRPr="00AB1680">
        <w:rPr>
          <w:color w:val="595954"/>
          <w:w w:val="105"/>
          <w:lang w:val="fr-FR"/>
        </w:rPr>
        <w:t>le pas</w:t>
      </w:r>
      <w:r w:rsidRPr="00AB1680">
        <w:rPr>
          <w:color w:val="595954"/>
          <w:spacing w:val="-2"/>
          <w:w w:val="105"/>
          <w:lang w:val="fr-FR"/>
        </w:rPr>
        <w:t xml:space="preserve"> </w:t>
      </w:r>
      <w:r w:rsidRPr="00AB1680">
        <w:rPr>
          <w:color w:val="595954"/>
          <w:w w:val="105"/>
          <w:lang w:val="fr-FR"/>
        </w:rPr>
        <w:t>en</w:t>
      </w:r>
      <w:r w:rsidRPr="00AB1680">
        <w:rPr>
          <w:color w:val="595954"/>
          <w:spacing w:val="-2"/>
          <w:w w:val="105"/>
          <w:lang w:val="fr-FR"/>
        </w:rPr>
        <w:t xml:space="preserve"> </w:t>
      </w:r>
      <w:r w:rsidRPr="00AB1680">
        <w:rPr>
          <w:color w:val="595954"/>
          <w:w w:val="105"/>
          <w:lang w:val="fr-FR"/>
        </w:rPr>
        <w:t xml:space="preserve">cadence, le </w:t>
      </w:r>
      <w:r w:rsidRPr="00AB1680">
        <w:rPr>
          <w:color w:val="494944"/>
          <w:w w:val="105"/>
          <w:lang w:val="fr-FR"/>
        </w:rPr>
        <w:t>percute.</w:t>
      </w:r>
      <w:r w:rsidRPr="00AB1680">
        <w:rPr>
          <w:color w:val="494944"/>
          <w:spacing w:val="-7"/>
          <w:w w:val="105"/>
          <w:lang w:val="fr-FR"/>
        </w:rPr>
        <w:t xml:space="preserve"> </w:t>
      </w:r>
      <w:r w:rsidRPr="00AB1680">
        <w:rPr>
          <w:color w:val="595954"/>
          <w:w w:val="105"/>
          <w:lang w:val="fr-FR"/>
        </w:rPr>
        <w:t>La</w:t>
      </w:r>
      <w:r w:rsidRPr="00AB1680">
        <w:rPr>
          <w:color w:val="595954"/>
          <w:spacing w:val="-1"/>
          <w:w w:val="105"/>
          <w:lang w:val="fr-FR"/>
        </w:rPr>
        <w:t xml:space="preserve"> </w:t>
      </w:r>
      <w:r w:rsidRPr="00AB1680">
        <w:rPr>
          <w:color w:val="595954"/>
          <w:w w:val="105"/>
          <w:lang w:val="fr-FR"/>
        </w:rPr>
        <w:t>fille</w:t>
      </w:r>
      <w:r w:rsidRPr="00AB1680">
        <w:rPr>
          <w:color w:val="595954"/>
          <w:spacing w:val="-5"/>
          <w:w w:val="105"/>
          <w:lang w:val="fr-FR"/>
        </w:rPr>
        <w:t xml:space="preserve"> </w:t>
      </w:r>
      <w:r w:rsidRPr="00AB1680">
        <w:rPr>
          <w:color w:val="595954"/>
          <w:w w:val="105"/>
          <w:lang w:val="fr-FR"/>
        </w:rPr>
        <w:t>hurle une</w:t>
      </w:r>
      <w:r w:rsidRPr="00AB1680">
        <w:rPr>
          <w:color w:val="595954"/>
          <w:spacing w:val="-2"/>
          <w:w w:val="105"/>
          <w:lang w:val="fr-FR"/>
        </w:rPr>
        <w:t xml:space="preserve"> </w:t>
      </w:r>
      <w:r w:rsidRPr="00AB1680">
        <w:rPr>
          <w:color w:val="595954"/>
          <w:w w:val="105"/>
          <w:lang w:val="fr-FR"/>
        </w:rPr>
        <w:t>seconde</w:t>
      </w:r>
      <w:r w:rsidRPr="00AB1680">
        <w:rPr>
          <w:color w:val="595954"/>
          <w:spacing w:val="-2"/>
          <w:w w:val="105"/>
          <w:lang w:val="fr-FR"/>
        </w:rPr>
        <w:t xml:space="preserve"> </w:t>
      </w:r>
      <w:r w:rsidRPr="00AB1680">
        <w:rPr>
          <w:color w:val="595954"/>
          <w:w w:val="105"/>
          <w:lang w:val="fr-FR"/>
        </w:rPr>
        <w:t>fois. L'homme</w:t>
      </w:r>
      <w:r w:rsidRPr="00AB1680">
        <w:rPr>
          <w:color w:val="75756E"/>
          <w:w w:val="105"/>
          <w:lang w:val="fr-FR"/>
        </w:rPr>
        <w:t>,</w:t>
      </w:r>
      <w:r w:rsidRPr="00AB1680">
        <w:rPr>
          <w:color w:val="75756E"/>
          <w:spacing w:val="-13"/>
          <w:w w:val="105"/>
          <w:lang w:val="fr-FR"/>
        </w:rPr>
        <w:t xml:space="preserve"> </w:t>
      </w:r>
      <w:r w:rsidRPr="00AB1680">
        <w:rPr>
          <w:color w:val="595954"/>
          <w:w w:val="105"/>
          <w:lang w:val="fr-FR"/>
        </w:rPr>
        <w:t xml:space="preserve">au </w:t>
      </w:r>
      <w:r w:rsidRPr="00AB1680">
        <w:rPr>
          <w:color w:val="494944"/>
          <w:w w:val="105"/>
          <w:lang w:val="fr-FR"/>
        </w:rPr>
        <w:t xml:space="preserve">teint </w:t>
      </w:r>
      <w:r w:rsidRPr="00AB1680">
        <w:rPr>
          <w:color w:val="595954"/>
          <w:w w:val="105"/>
          <w:lang w:val="fr-FR"/>
        </w:rPr>
        <w:t>blanchâtre, tue</w:t>
      </w:r>
      <w:r w:rsidRPr="00AB1680">
        <w:rPr>
          <w:color w:val="595954"/>
          <w:spacing w:val="17"/>
          <w:w w:val="105"/>
          <w:lang w:val="fr-FR"/>
        </w:rPr>
        <w:t xml:space="preserve"> </w:t>
      </w:r>
      <w:r w:rsidRPr="00AB1680">
        <w:rPr>
          <w:color w:val="595954"/>
          <w:w w:val="105"/>
          <w:lang w:val="fr-FR"/>
        </w:rPr>
        <w:t>le</w:t>
      </w:r>
      <w:r w:rsidRPr="00AB1680">
        <w:rPr>
          <w:color w:val="595954"/>
          <w:spacing w:val="24"/>
          <w:w w:val="105"/>
          <w:lang w:val="fr-FR"/>
        </w:rPr>
        <w:t xml:space="preserve"> </w:t>
      </w:r>
      <w:r w:rsidRPr="00AB1680">
        <w:rPr>
          <w:color w:val="595954"/>
          <w:w w:val="105"/>
          <w:lang w:val="fr-FR"/>
        </w:rPr>
        <w:t>frère</w:t>
      </w:r>
      <w:r w:rsidRPr="00AB1680">
        <w:rPr>
          <w:color w:val="595954"/>
          <w:spacing w:val="22"/>
          <w:w w:val="105"/>
          <w:lang w:val="fr-FR"/>
        </w:rPr>
        <w:t xml:space="preserve"> </w:t>
      </w:r>
      <w:r w:rsidRPr="00AB1680">
        <w:rPr>
          <w:color w:val="595954"/>
          <w:w w:val="105"/>
          <w:lang w:val="fr-FR"/>
        </w:rPr>
        <w:t>et</w:t>
      </w:r>
      <w:r w:rsidRPr="00AB1680">
        <w:rPr>
          <w:color w:val="595954"/>
          <w:spacing w:val="26"/>
          <w:w w:val="105"/>
          <w:lang w:val="fr-FR"/>
        </w:rPr>
        <w:t xml:space="preserve"> </w:t>
      </w:r>
      <w:r w:rsidRPr="00AB1680">
        <w:rPr>
          <w:color w:val="595954"/>
          <w:w w:val="105"/>
          <w:lang w:val="fr-FR"/>
        </w:rPr>
        <w:t>la</w:t>
      </w:r>
      <w:r w:rsidRPr="00AB1680">
        <w:rPr>
          <w:color w:val="595954"/>
          <w:spacing w:val="30"/>
          <w:w w:val="105"/>
          <w:lang w:val="fr-FR"/>
        </w:rPr>
        <w:t xml:space="preserve"> </w:t>
      </w:r>
      <w:r w:rsidRPr="00AB1680">
        <w:rPr>
          <w:color w:val="595954"/>
          <w:w w:val="105"/>
          <w:lang w:val="fr-FR"/>
        </w:rPr>
        <w:t>traque</w:t>
      </w:r>
      <w:r w:rsidRPr="00AB1680">
        <w:rPr>
          <w:color w:val="75756E"/>
          <w:w w:val="105"/>
          <w:lang w:val="fr-FR"/>
        </w:rPr>
        <w:t>.</w:t>
      </w:r>
      <w:r w:rsidRPr="00AB1680">
        <w:rPr>
          <w:color w:val="75756E"/>
          <w:spacing w:val="9"/>
          <w:w w:val="105"/>
          <w:lang w:val="fr-FR"/>
        </w:rPr>
        <w:t xml:space="preserve"> </w:t>
      </w:r>
      <w:r w:rsidRPr="00AB1680">
        <w:rPr>
          <w:color w:val="595954"/>
          <w:w w:val="105"/>
          <w:lang w:val="fr-FR"/>
        </w:rPr>
        <w:t>Le</w:t>
      </w:r>
      <w:r w:rsidRPr="00AB1680">
        <w:rPr>
          <w:color w:val="595954"/>
          <w:spacing w:val="18"/>
          <w:w w:val="105"/>
          <w:lang w:val="fr-FR"/>
        </w:rPr>
        <w:t xml:space="preserve"> </w:t>
      </w:r>
      <w:r w:rsidRPr="00AB1680">
        <w:rPr>
          <w:color w:val="595954"/>
          <w:w w:val="105"/>
          <w:lang w:val="fr-FR"/>
        </w:rPr>
        <w:t>spectateur,</w:t>
      </w:r>
      <w:r w:rsidRPr="00AB1680">
        <w:rPr>
          <w:color w:val="595954"/>
          <w:spacing w:val="31"/>
          <w:w w:val="105"/>
          <w:lang w:val="fr-FR"/>
        </w:rPr>
        <w:t xml:space="preserve"> </w:t>
      </w:r>
      <w:r w:rsidRPr="00AB1680">
        <w:rPr>
          <w:color w:val="595954"/>
          <w:w w:val="105"/>
          <w:lang w:val="fr-FR"/>
        </w:rPr>
        <w:t>qui</w:t>
      </w:r>
      <w:r w:rsidRPr="00AB1680">
        <w:rPr>
          <w:color w:val="595954"/>
          <w:spacing w:val="28"/>
          <w:w w:val="105"/>
          <w:lang w:val="fr-FR"/>
        </w:rPr>
        <w:t xml:space="preserve"> </w:t>
      </w:r>
      <w:r w:rsidRPr="00AB1680">
        <w:rPr>
          <w:color w:val="595954"/>
          <w:w w:val="105"/>
          <w:lang w:val="fr-FR"/>
        </w:rPr>
        <w:t>se</w:t>
      </w:r>
      <w:r w:rsidRPr="00AB1680">
        <w:rPr>
          <w:color w:val="595954"/>
          <w:spacing w:val="22"/>
          <w:w w:val="105"/>
          <w:lang w:val="fr-FR"/>
        </w:rPr>
        <w:t xml:space="preserve"> </w:t>
      </w:r>
      <w:r w:rsidRPr="00AB1680">
        <w:rPr>
          <w:color w:val="595954"/>
          <w:w w:val="105"/>
          <w:lang w:val="fr-FR"/>
        </w:rPr>
        <w:t>préparait</w:t>
      </w:r>
      <w:r w:rsidRPr="00AB1680">
        <w:rPr>
          <w:color w:val="595954"/>
          <w:spacing w:val="33"/>
          <w:w w:val="105"/>
          <w:lang w:val="fr-FR"/>
        </w:rPr>
        <w:t xml:space="preserve"> </w:t>
      </w:r>
      <w:r w:rsidRPr="00AB1680">
        <w:rPr>
          <w:rFonts w:ascii="Arial" w:hAnsi="Arial"/>
          <w:color w:val="595954"/>
          <w:w w:val="105"/>
          <w:sz w:val="18"/>
          <w:lang w:val="fr-FR"/>
        </w:rPr>
        <w:t>à</w:t>
      </w:r>
      <w:r w:rsidRPr="00AB1680">
        <w:rPr>
          <w:rFonts w:ascii="Arial" w:hAnsi="Arial"/>
          <w:color w:val="595954"/>
          <w:spacing w:val="12"/>
          <w:w w:val="105"/>
          <w:sz w:val="18"/>
          <w:lang w:val="fr-FR"/>
        </w:rPr>
        <w:t xml:space="preserve"> </w:t>
      </w:r>
      <w:r w:rsidRPr="00AB1680">
        <w:rPr>
          <w:color w:val="595954"/>
          <w:w w:val="105"/>
          <w:lang w:val="fr-FR"/>
        </w:rPr>
        <w:t>un</w:t>
      </w:r>
      <w:r w:rsidRPr="00AB1680">
        <w:rPr>
          <w:color w:val="595954"/>
          <w:spacing w:val="21"/>
          <w:w w:val="105"/>
          <w:lang w:val="fr-FR"/>
        </w:rPr>
        <w:t xml:space="preserve"> </w:t>
      </w:r>
      <w:r w:rsidRPr="00AB1680">
        <w:rPr>
          <w:color w:val="595954"/>
          <w:spacing w:val="-4"/>
          <w:w w:val="105"/>
          <w:lang w:val="fr-FR"/>
        </w:rPr>
        <w:t>drame</w:t>
      </w:r>
    </w:p>
    <w:p w14:paraId="59174EB4" w14:textId="77777777" w:rsidR="001C7B19" w:rsidRPr="00AB1680" w:rsidRDefault="001C7B19">
      <w:pPr>
        <w:spacing w:line="283" w:lineRule="auto"/>
        <w:jc w:val="both"/>
        <w:rPr>
          <w:lang w:val="fr-FR"/>
        </w:rPr>
        <w:sectPr w:rsidR="001C7B19" w:rsidRPr="00AB1680">
          <w:headerReference w:type="even" r:id="rId67"/>
          <w:pgSz w:w="7360" w:h="10410"/>
          <w:pgMar w:top="0" w:right="180" w:bottom="0" w:left="440" w:header="0" w:footer="0" w:gutter="0"/>
          <w:cols w:space="720"/>
        </w:sectPr>
      </w:pPr>
    </w:p>
    <w:p w14:paraId="6E334699" w14:textId="7B52CB84" w:rsidR="001C7B19" w:rsidRPr="00AB1680" w:rsidRDefault="00AB1680">
      <w:pPr>
        <w:pStyle w:val="Corpsdetexte"/>
        <w:spacing w:before="8"/>
        <w:rPr>
          <w:sz w:val="29"/>
          <w:lang w:val="fr-FR"/>
        </w:rPr>
      </w:pPr>
      <w:r w:rsidRPr="00AB1680">
        <w:rPr>
          <w:noProof/>
          <w:lang w:val="fr-FR"/>
        </w:rPr>
        <w:lastRenderedPageBreak/>
        <mc:AlternateContent>
          <mc:Choice Requires="wps">
            <w:drawing>
              <wp:anchor distT="0" distB="0" distL="114300" distR="114300" simplePos="0" relativeHeight="15800320" behindDoc="0" locked="0" layoutInCell="1" allowOverlap="1" wp14:anchorId="3FB1C31D" wp14:editId="737219C0">
                <wp:simplePos x="0" y="0"/>
                <wp:positionH relativeFrom="page">
                  <wp:posOffset>27305</wp:posOffset>
                </wp:positionH>
                <wp:positionV relativeFrom="page">
                  <wp:posOffset>641350</wp:posOffset>
                </wp:positionV>
                <wp:extent cx="12065" cy="5967730"/>
                <wp:effectExtent l="0" t="0" r="0" b="0"/>
                <wp:wrapNone/>
                <wp:docPr id="533"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10F6" id="docshape141" o:spid="_x0000_s1026" style="position:absolute;margin-left:2.15pt;margin-top:50.5pt;width:.95pt;height:469.9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" fillcolor="black" stroked="f">
                <w10:wrap anchorx="page" anchory="page"/>
              </v:rect>
            </w:pict>
          </mc:Fallback>
        </mc:AlternateContent>
      </w:r>
    </w:p>
    <w:p w14:paraId="40285B69" w14:textId="77777777" w:rsidR="001C7B19" w:rsidRPr="00AB1680" w:rsidRDefault="00A84B16">
      <w:pPr>
        <w:pStyle w:val="Corpsdetexte"/>
        <w:spacing w:before="120" w:line="283" w:lineRule="auto"/>
        <w:ind w:left="320" w:right="807" w:firstLine="9"/>
        <w:jc w:val="both"/>
        <w:rPr>
          <w:lang w:val="fr-FR"/>
        </w:rPr>
      </w:pPr>
      <w:r w:rsidRPr="00AB1680">
        <w:rPr>
          <w:color w:val="626060"/>
          <w:w w:val="105"/>
          <w:lang w:val="fr-FR"/>
        </w:rPr>
        <w:t>social</w:t>
      </w:r>
      <w:r w:rsidRPr="00AB1680">
        <w:rPr>
          <w:color w:val="626060"/>
          <w:w w:val="105"/>
          <w:vertAlign w:val="superscript"/>
          <w:lang w:val="fr-FR"/>
        </w:rPr>
        <w:t>1</w:t>
      </w:r>
      <w:r w:rsidRPr="00AB1680">
        <w:rPr>
          <w:color w:val="626060"/>
          <w:w w:val="105"/>
          <w:lang w:val="fr-FR"/>
        </w:rPr>
        <w:t xml:space="preserve"> sur les névroses, est dorénavant face </w:t>
      </w:r>
      <w:r w:rsidRPr="00AB1680">
        <w:rPr>
          <w:color w:val="626060"/>
          <w:w w:val="105"/>
          <w:sz w:val="18"/>
          <w:lang w:val="fr-FR"/>
        </w:rPr>
        <w:t xml:space="preserve">à </w:t>
      </w:r>
      <w:r w:rsidRPr="00AB1680">
        <w:rPr>
          <w:color w:val="626060"/>
          <w:w w:val="105"/>
          <w:lang w:val="fr-FR"/>
        </w:rPr>
        <w:t xml:space="preserve">un </w:t>
      </w:r>
      <w:r w:rsidRPr="00AB1680">
        <w:rPr>
          <w:color w:val="4F4F4F"/>
          <w:w w:val="105"/>
          <w:lang w:val="fr-FR"/>
        </w:rPr>
        <w:t xml:space="preserve">film </w:t>
      </w:r>
      <w:r w:rsidRPr="00AB1680">
        <w:rPr>
          <w:color w:val="626060"/>
          <w:w w:val="105"/>
          <w:lang w:val="fr-FR"/>
        </w:rPr>
        <w:t xml:space="preserve">d'horreur. Le vacillement du </w:t>
      </w:r>
      <w:r w:rsidRPr="00AB1680">
        <w:rPr>
          <w:color w:val="70706E"/>
          <w:w w:val="105"/>
          <w:lang w:val="fr-FR"/>
        </w:rPr>
        <w:t xml:space="preserve">statut </w:t>
      </w:r>
      <w:r w:rsidRPr="00AB1680">
        <w:rPr>
          <w:color w:val="626060"/>
          <w:w w:val="105"/>
          <w:lang w:val="fr-FR"/>
        </w:rPr>
        <w:t xml:space="preserve">de l'inconnu, au cœur de la </w:t>
      </w:r>
      <w:r w:rsidRPr="00AB1680">
        <w:rPr>
          <w:color w:val="70706E"/>
          <w:w w:val="105"/>
          <w:lang w:val="fr-FR"/>
        </w:rPr>
        <w:t xml:space="preserve">scène </w:t>
      </w:r>
      <w:r w:rsidRPr="00AB1680">
        <w:rPr>
          <w:color w:val="626060"/>
          <w:w w:val="105"/>
          <w:lang w:val="fr-FR"/>
        </w:rPr>
        <w:t>et sans indications préalables, a explosé ses habitudes de réception et son horizon d'attente. Ce que poursuit</w:t>
      </w:r>
      <w:r w:rsidRPr="00AB1680">
        <w:rPr>
          <w:color w:val="626060"/>
          <w:spacing w:val="40"/>
          <w:w w:val="105"/>
          <w:lang w:val="fr-FR"/>
        </w:rPr>
        <w:t xml:space="preserve"> </w:t>
      </w:r>
      <w:r w:rsidRPr="00AB1680">
        <w:rPr>
          <w:i/>
          <w:color w:val="70706E"/>
          <w:w w:val="105"/>
          <w:lang w:val="fr-FR"/>
        </w:rPr>
        <w:t xml:space="preserve">Zombie. </w:t>
      </w:r>
      <w:r w:rsidRPr="00AB1680">
        <w:rPr>
          <w:color w:val="626060"/>
          <w:w w:val="105"/>
          <w:lang w:val="fr-FR"/>
        </w:rPr>
        <w:t>Une femme</w:t>
      </w:r>
      <w:r w:rsidRPr="00AB1680">
        <w:rPr>
          <w:color w:val="626060"/>
          <w:w w:val="105"/>
          <w:lang w:val="fr-FR"/>
        </w:rPr>
        <w:t xml:space="preserve"> se réveille. Les morts-vivants avaient envahi le refuge des vivants; ici, ils colonisent </w:t>
      </w:r>
      <w:r w:rsidRPr="00AB1680">
        <w:rPr>
          <w:rFonts w:ascii="Arial" w:hAnsi="Arial"/>
          <w:color w:val="626060"/>
          <w:w w:val="105"/>
          <w:lang w:val="fr-FR"/>
        </w:rPr>
        <w:t xml:space="preserve">le </w:t>
      </w:r>
      <w:r w:rsidRPr="00AB1680">
        <w:rPr>
          <w:color w:val="626060"/>
          <w:w w:val="105"/>
          <w:lang w:val="fr-FR"/>
        </w:rPr>
        <w:t xml:space="preserve">pays. Sons divers, multiplicité des </w:t>
      </w:r>
      <w:r w:rsidRPr="00AB1680">
        <w:rPr>
          <w:color w:val="70706E"/>
          <w:w w:val="105"/>
          <w:lang w:val="fr-FR"/>
        </w:rPr>
        <w:t xml:space="preserve">écrans, </w:t>
      </w:r>
      <w:r w:rsidRPr="00AB1680">
        <w:rPr>
          <w:color w:val="626060"/>
          <w:w w:val="105"/>
          <w:lang w:val="fr-FR"/>
        </w:rPr>
        <w:t>informations en rafale: le spectateur</w:t>
      </w:r>
      <w:r w:rsidRPr="00AB1680">
        <w:rPr>
          <w:color w:val="626060"/>
          <w:spacing w:val="40"/>
          <w:w w:val="105"/>
          <w:lang w:val="fr-FR"/>
        </w:rPr>
        <w:t xml:space="preserve"> </w:t>
      </w:r>
      <w:r w:rsidRPr="00AB1680">
        <w:rPr>
          <w:color w:val="626060"/>
          <w:w w:val="105"/>
          <w:lang w:val="fr-FR"/>
        </w:rPr>
        <w:t>est débordé. Ce n'est plus le statut des éléments qui est problématique et ambigu</w:t>
      </w:r>
      <w:r w:rsidRPr="00AB1680">
        <w:rPr>
          <w:color w:val="626060"/>
          <w:w w:val="105"/>
          <w:lang w:val="fr-FR"/>
        </w:rPr>
        <w:t xml:space="preserve">, mais la capacité du spectateur </w:t>
      </w:r>
      <w:r w:rsidRPr="00AB1680">
        <w:rPr>
          <w:color w:val="626060"/>
          <w:w w:val="105"/>
          <w:sz w:val="18"/>
          <w:lang w:val="fr-FR"/>
        </w:rPr>
        <w:t xml:space="preserve">à </w:t>
      </w:r>
      <w:r w:rsidRPr="00AB1680">
        <w:rPr>
          <w:color w:val="626060"/>
          <w:w w:val="105"/>
          <w:lang w:val="fr-FR"/>
        </w:rPr>
        <w:t>retenir et</w:t>
      </w:r>
      <w:r w:rsidRPr="00AB1680">
        <w:rPr>
          <w:color w:val="626060"/>
          <w:spacing w:val="-1"/>
          <w:w w:val="105"/>
          <w:lang w:val="fr-FR"/>
        </w:rPr>
        <w:t xml:space="preserve"> </w:t>
      </w:r>
      <w:r w:rsidRPr="00AB1680">
        <w:rPr>
          <w:color w:val="626060"/>
          <w:w w:val="105"/>
          <w:lang w:val="fr-FR"/>
        </w:rPr>
        <w:t>comprendre les fragments que</w:t>
      </w:r>
      <w:r w:rsidRPr="00AB1680">
        <w:rPr>
          <w:color w:val="626060"/>
          <w:spacing w:val="-2"/>
          <w:w w:val="105"/>
          <w:lang w:val="fr-FR"/>
        </w:rPr>
        <w:t xml:space="preserve"> </w:t>
      </w:r>
      <w:r w:rsidRPr="00AB1680">
        <w:rPr>
          <w:color w:val="626060"/>
          <w:w w:val="105"/>
          <w:lang w:val="fr-FR"/>
        </w:rPr>
        <w:t>Romero dispose chaotiquement.</w:t>
      </w:r>
      <w:r w:rsidRPr="00AB1680">
        <w:rPr>
          <w:color w:val="626060"/>
          <w:spacing w:val="-13"/>
          <w:w w:val="105"/>
          <w:lang w:val="fr-FR"/>
        </w:rPr>
        <w:t xml:space="preserve"> </w:t>
      </w:r>
      <w:r w:rsidRPr="00AB1680">
        <w:rPr>
          <w:rFonts w:ascii="Arial" w:hAnsi="Arial"/>
          <w:color w:val="626060"/>
          <w:w w:val="105"/>
          <w:sz w:val="18"/>
          <w:lang w:val="fr-FR"/>
        </w:rPr>
        <w:t>La</w:t>
      </w:r>
      <w:r w:rsidRPr="00AB1680">
        <w:rPr>
          <w:rFonts w:ascii="Arial" w:hAnsi="Arial"/>
          <w:color w:val="626060"/>
          <w:spacing w:val="-10"/>
          <w:w w:val="105"/>
          <w:sz w:val="18"/>
          <w:lang w:val="fr-FR"/>
        </w:rPr>
        <w:t xml:space="preserve"> </w:t>
      </w:r>
      <w:r w:rsidRPr="00AB1680">
        <w:rPr>
          <w:color w:val="70706E"/>
          <w:w w:val="105"/>
          <w:lang w:val="fr-FR"/>
        </w:rPr>
        <w:t xml:space="preserve">vitesse </w:t>
      </w:r>
      <w:r w:rsidRPr="00AB1680">
        <w:rPr>
          <w:color w:val="626060"/>
          <w:w w:val="105"/>
          <w:lang w:val="fr-FR"/>
        </w:rPr>
        <w:t>de</w:t>
      </w:r>
      <w:r w:rsidRPr="00AB1680">
        <w:rPr>
          <w:color w:val="626060"/>
          <w:spacing w:val="-9"/>
          <w:w w:val="105"/>
          <w:lang w:val="fr-FR"/>
        </w:rPr>
        <w:t xml:space="preserve"> </w:t>
      </w:r>
      <w:r w:rsidRPr="00AB1680">
        <w:rPr>
          <w:color w:val="626060"/>
          <w:w w:val="105"/>
          <w:lang w:val="fr-FR"/>
        </w:rPr>
        <w:t>l'exposition</w:t>
      </w:r>
      <w:r w:rsidRPr="00AB1680">
        <w:rPr>
          <w:color w:val="626060"/>
          <w:spacing w:val="23"/>
          <w:w w:val="105"/>
          <w:lang w:val="fr-FR"/>
        </w:rPr>
        <w:t xml:space="preserve"> </w:t>
      </w:r>
      <w:r w:rsidRPr="00AB1680">
        <w:rPr>
          <w:color w:val="626060"/>
          <w:w w:val="105"/>
          <w:lang w:val="fr-FR"/>
        </w:rPr>
        <w:t>ruine toute analyse, laissant alors</w:t>
      </w:r>
      <w:r w:rsidRPr="00AB1680">
        <w:rPr>
          <w:color w:val="626060"/>
          <w:spacing w:val="-1"/>
          <w:w w:val="105"/>
          <w:lang w:val="fr-FR"/>
        </w:rPr>
        <w:t xml:space="preserve"> </w:t>
      </w:r>
      <w:r w:rsidRPr="00AB1680">
        <w:rPr>
          <w:color w:val="626060"/>
          <w:w w:val="105"/>
          <w:lang w:val="fr-FR"/>
        </w:rPr>
        <w:t>le spectateur tout</w:t>
      </w:r>
      <w:r w:rsidRPr="00AB1680">
        <w:rPr>
          <w:color w:val="626060"/>
          <w:spacing w:val="-3"/>
          <w:w w:val="105"/>
          <w:lang w:val="fr-FR"/>
        </w:rPr>
        <w:t xml:space="preserve"> </w:t>
      </w:r>
      <w:r w:rsidRPr="00AB1680">
        <w:rPr>
          <w:color w:val="70706E"/>
          <w:w w:val="105"/>
          <w:lang w:val="fr-FR"/>
        </w:rPr>
        <w:t xml:space="preserve">à </w:t>
      </w:r>
      <w:r w:rsidRPr="00AB1680">
        <w:rPr>
          <w:color w:val="626060"/>
          <w:w w:val="105"/>
          <w:lang w:val="fr-FR"/>
        </w:rPr>
        <w:t xml:space="preserve">sa peur. Dans </w:t>
      </w:r>
      <w:r w:rsidRPr="00AB1680">
        <w:rPr>
          <w:i/>
          <w:color w:val="626060"/>
          <w:w w:val="105"/>
          <w:lang w:val="fr-FR"/>
        </w:rPr>
        <w:t>Le</w:t>
      </w:r>
      <w:r w:rsidRPr="00AB1680">
        <w:rPr>
          <w:i/>
          <w:color w:val="626060"/>
          <w:spacing w:val="20"/>
          <w:w w:val="105"/>
          <w:lang w:val="fr-FR"/>
        </w:rPr>
        <w:t xml:space="preserve"> </w:t>
      </w:r>
      <w:r w:rsidRPr="00AB1680">
        <w:rPr>
          <w:i/>
          <w:color w:val="626060"/>
          <w:w w:val="105"/>
          <w:lang w:val="fr-FR"/>
        </w:rPr>
        <w:t>four</w:t>
      </w:r>
      <w:r w:rsidRPr="00AB1680">
        <w:rPr>
          <w:i/>
          <w:color w:val="626060"/>
          <w:spacing w:val="-1"/>
          <w:w w:val="105"/>
          <w:lang w:val="fr-FR"/>
        </w:rPr>
        <w:t xml:space="preserve"> </w:t>
      </w:r>
      <w:r w:rsidRPr="00AB1680">
        <w:rPr>
          <w:i/>
          <w:color w:val="626060"/>
          <w:w w:val="105"/>
          <w:lang w:val="fr-FR"/>
        </w:rPr>
        <w:t>des morts-vivants,</w:t>
      </w:r>
      <w:r w:rsidRPr="00AB1680">
        <w:rPr>
          <w:i/>
          <w:color w:val="626060"/>
          <w:spacing w:val="-13"/>
          <w:w w:val="105"/>
          <w:lang w:val="fr-FR"/>
        </w:rPr>
        <w:t xml:space="preserve"> </w:t>
      </w:r>
      <w:r w:rsidRPr="00AB1680">
        <w:rPr>
          <w:color w:val="626060"/>
          <w:w w:val="105"/>
          <w:lang w:val="fr-FR"/>
        </w:rPr>
        <w:t>une femme dort,</w:t>
      </w:r>
      <w:r w:rsidRPr="00AB1680">
        <w:rPr>
          <w:color w:val="626060"/>
          <w:spacing w:val="-7"/>
          <w:w w:val="105"/>
          <w:lang w:val="fr-FR"/>
        </w:rPr>
        <w:t xml:space="preserve"> </w:t>
      </w:r>
      <w:r w:rsidRPr="00AB1680">
        <w:rPr>
          <w:color w:val="626060"/>
          <w:w w:val="105"/>
          <w:lang w:val="fr-FR"/>
        </w:rPr>
        <w:t>seule,</w:t>
      </w:r>
      <w:r w:rsidRPr="00AB1680">
        <w:rPr>
          <w:color w:val="626060"/>
          <w:spacing w:val="-10"/>
          <w:w w:val="105"/>
          <w:lang w:val="fr-FR"/>
        </w:rPr>
        <w:t xml:space="preserve"> </w:t>
      </w:r>
      <w:r w:rsidRPr="00AB1680">
        <w:rPr>
          <w:color w:val="626060"/>
          <w:w w:val="105"/>
          <w:lang w:val="fr-FR"/>
        </w:rPr>
        <w:t>adossée à un</w:t>
      </w:r>
      <w:r w:rsidRPr="00AB1680">
        <w:rPr>
          <w:color w:val="626060"/>
          <w:spacing w:val="-2"/>
          <w:w w:val="105"/>
          <w:lang w:val="fr-FR"/>
        </w:rPr>
        <w:t xml:space="preserve"> </w:t>
      </w:r>
      <w:r w:rsidRPr="00AB1680">
        <w:rPr>
          <w:color w:val="626060"/>
          <w:w w:val="105"/>
          <w:lang w:val="fr-FR"/>
        </w:rPr>
        <w:t>mur</w:t>
      </w:r>
      <w:r w:rsidRPr="00AB1680">
        <w:rPr>
          <w:color w:val="626060"/>
          <w:spacing w:val="-1"/>
          <w:w w:val="105"/>
          <w:lang w:val="fr-FR"/>
        </w:rPr>
        <w:t xml:space="preserve"> </w:t>
      </w:r>
      <w:r w:rsidRPr="00AB1680">
        <w:rPr>
          <w:color w:val="626060"/>
          <w:w w:val="105"/>
          <w:lang w:val="fr-FR"/>
        </w:rPr>
        <w:t>blanc. Elle</w:t>
      </w:r>
      <w:r w:rsidRPr="00AB1680">
        <w:rPr>
          <w:color w:val="626060"/>
          <w:spacing w:val="-6"/>
          <w:w w:val="105"/>
          <w:lang w:val="fr-FR"/>
        </w:rPr>
        <w:t xml:space="preserve"> </w:t>
      </w:r>
      <w:r w:rsidRPr="00AB1680">
        <w:rPr>
          <w:color w:val="626060"/>
          <w:w w:val="105"/>
          <w:lang w:val="fr-FR"/>
        </w:rPr>
        <w:t>ouvre</w:t>
      </w:r>
      <w:r w:rsidRPr="00AB1680">
        <w:rPr>
          <w:color w:val="626060"/>
          <w:spacing w:val="-9"/>
          <w:w w:val="105"/>
          <w:lang w:val="fr-FR"/>
        </w:rPr>
        <w:t xml:space="preserve"> </w:t>
      </w:r>
      <w:r w:rsidRPr="00AB1680">
        <w:rPr>
          <w:color w:val="626060"/>
          <w:w w:val="105"/>
          <w:lang w:val="fr-FR"/>
        </w:rPr>
        <w:t>les yeux,</w:t>
      </w:r>
      <w:r w:rsidRPr="00AB1680">
        <w:rPr>
          <w:color w:val="626060"/>
          <w:spacing w:val="-8"/>
          <w:w w:val="105"/>
          <w:lang w:val="fr-FR"/>
        </w:rPr>
        <w:t xml:space="preserve"> </w:t>
      </w:r>
      <w:r w:rsidRPr="00AB1680">
        <w:rPr>
          <w:color w:val="626060"/>
          <w:w w:val="105"/>
          <w:lang w:val="fr-FR"/>
        </w:rPr>
        <w:t>coche un calendrier, regarde une image, regarde le mur, soudain des mains qui</w:t>
      </w:r>
      <w:r w:rsidRPr="00AB1680">
        <w:rPr>
          <w:color w:val="626060"/>
          <w:spacing w:val="-3"/>
          <w:w w:val="105"/>
          <w:lang w:val="fr-FR"/>
        </w:rPr>
        <w:t xml:space="preserve"> </w:t>
      </w:r>
      <w:r w:rsidRPr="00AB1680">
        <w:rPr>
          <w:color w:val="626060"/>
          <w:w w:val="105"/>
          <w:lang w:val="fr-FR"/>
        </w:rPr>
        <w:t>la</w:t>
      </w:r>
      <w:r w:rsidRPr="00AB1680">
        <w:rPr>
          <w:color w:val="626060"/>
          <w:spacing w:val="-5"/>
          <w:w w:val="105"/>
          <w:lang w:val="fr-FR"/>
        </w:rPr>
        <w:t xml:space="preserve"> </w:t>
      </w:r>
      <w:r w:rsidRPr="00AB1680">
        <w:rPr>
          <w:color w:val="626060"/>
          <w:w w:val="105"/>
          <w:lang w:val="fr-FR"/>
        </w:rPr>
        <w:t>transpercent, un</w:t>
      </w:r>
      <w:r w:rsidRPr="00AB1680">
        <w:rPr>
          <w:color w:val="626060"/>
          <w:spacing w:val="-4"/>
          <w:w w:val="105"/>
          <w:lang w:val="fr-FR"/>
        </w:rPr>
        <w:t xml:space="preserve"> </w:t>
      </w:r>
      <w:r w:rsidRPr="00AB1680">
        <w:rPr>
          <w:color w:val="626060"/>
          <w:w w:val="105"/>
          <w:lang w:val="fr-FR"/>
        </w:rPr>
        <w:t>cri</w:t>
      </w:r>
      <w:r w:rsidRPr="00AB1680">
        <w:rPr>
          <w:color w:val="626060"/>
          <w:spacing w:val="-9"/>
          <w:w w:val="105"/>
          <w:lang w:val="fr-FR"/>
        </w:rPr>
        <w:t xml:space="preserve"> </w:t>
      </w:r>
      <w:r w:rsidRPr="00AB1680">
        <w:rPr>
          <w:color w:val="626060"/>
          <w:w w:val="105"/>
          <w:lang w:val="fr-FR"/>
        </w:rPr>
        <w:t>qui</w:t>
      </w:r>
      <w:r w:rsidRPr="00AB1680">
        <w:rPr>
          <w:color w:val="626060"/>
          <w:spacing w:val="-3"/>
          <w:w w:val="105"/>
          <w:lang w:val="fr-FR"/>
        </w:rPr>
        <w:t xml:space="preserve"> </w:t>
      </w:r>
      <w:r w:rsidRPr="00AB1680">
        <w:rPr>
          <w:color w:val="626060"/>
          <w:w w:val="105"/>
          <w:lang w:val="fr-FR"/>
        </w:rPr>
        <w:t>déchire</w:t>
      </w:r>
      <w:r w:rsidRPr="00AB1680">
        <w:rPr>
          <w:color w:val="626060"/>
          <w:spacing w:val="-1"/>
          <w:w w:val="105"/>
          <w:lang w:val="fr-FR"/>
        </w:rPr>
        <w:t xml:space="preserve"> </w:t>
      </w:r>
      <w:r w:rsidRPr="00AB1680">
        <w:rPr>
          <w:color w:val="626060"/>
          <w:w w:val="105"/>
          <w:lang w:val="fr-FR"/>
        </w:rPr>
        <w:t>l'esprit du spectateur. La</w:t>
      </w:r>
      <w:r w:rsidRPr="00AB1680">
        <w:rPr>
          <w:color w:val="626060"/>
          <w:spacing w:val="-4"/>
          <w:w w:val="105"/>
          <w:lang w:val="fr-FR"/>
        </w:rPr>
        <w:t xml:space="preserve"> </w:t>
      </w:r>
      <w:r w:rsidRPr="00AB1680">
        <w:rPr>
          <w:color w:val="626060"/>
          <w:w w:val="105"/>
          <w:lang w:val="fr-FR"/>
        </w:rPr>
        <w:t>femme se réveille dans un hélicoptère, c'est un cauchemar.</w:t>
      </w:r>
    </w:p>
    <w:p w14:paraId="6747A07C" w14:textId="77777777" w:rsidR="001C7B19" w:rsidRPr="00AB1680" w:rsidRDefault="00A84B16">
      <w:pPr>
        <w:pStyle w:val="Corpsdetexte"/>
        <w:spacing w:before="51" w:line="283" w:lineRule="auto"/>
        <w:ind w:left="308" w:right="819" w:firstLine="298"/>
        <w:jc w:val="both"/>
        <w:rPr>
          <w:lang w:val="fr-FR"/>
        </w:rPr>
      </w:pPr>
      <w:r w:rsidRPr="00AB1680">
        <w:rPr>
          <w:color w:val="626060"/>
          <w:w w:val="105"/>
          <w:lang w:val="fr-FR"/>
        </w:rPr>
        <w:t xml:space="preserve">Chaque film prolonge et approfondit celui qui </w:t>
      </w:r>
      <w:r w:rsidRPr="00AB1680">
        <w:rPr>
          <w:color w:val="4F4F4F"/>
          <w:w w:val="105"/>
          <w:lang w:val="fr-FR"/>
        </w:rPr>
        <w:t xml:space="preserve">le </w:t>
      </w:r>
      <w:r w:rsidRPr="00AB1680">
        <w:rPr>
          <w:color w:val="626060"/>
          <w:w w:val="105"/>
          <w:lang w:val="fr-FR"/>
        </w:rPr>
        <w:t>précède, en modifiant délicatement les origines de</w:t>
      </w:r>
      <w:r w:rsidRPr="00AB1680">
        <w:rPr>
          <w:color w:val="626060"/>
          <w:spacing w:val="-4"/>
          <w:w w:val="105"/>
          <w:lang w:val="fr-FR"/>
        </w:rPr>
        <w:t xml:space="preserve"> </w:t>
      </w:r>
      <w:r w:rsidRPr="00AB1680">
        <w:rPr>
          <w:color w:val="626060"/>
          <w:w w:val="105"/>
          <w:lang w:val="fr-FR"/>
        </w:rPr>
        <w:t>la peur</w:t>
      </w:r>
      <w:r w:rsidRPr="00AB1680">
        <w:rPr>
          <w:color w:val="828280"/>
          <w:w w:val="105"/>
          <w:lang w:val="fr-FR"/>
        </w:rPr>
        <w:t>.</w:t>
      </w:r>
      <w:r w:rsidRPr="00AB1680">
        <w:rPr>
          <w:color w:val="828280"/>
          <w:spacing w:val="-10"/>
          <w:w w:val="105"/>
          <w:lang w:val="fr-FR"/>
        </w:rPr>
        <w:t xml:space="preserve"> </w:t>
      </w:r>
      <w:r w:rsidRPr="00AB1680">
        <w:rPr>
          <w:color w:val="626060"/>
          <w:w w:val="105"/>
          <w:lang w:val="fr-FR"/>
        </w:rPr>
        <w:t>Dans le premier opus, c'était le mort-vivant, représentant d'une nouvelle espèce, qui</w:t>
      </w:r>
      <w:r w:rsidRPr="00AB1680">
        <w:rPr>
          <w:color w:val="626060"/>
          <w:spacing w:val="80"/>
          <w:w w:val="105"/>
          <w:lang w:val="fr-FR"/>
        </w:rPr>
        <w:t xml:space="preserve"> </w:t>
      </w:r>
      <w:r w:rsidRPr="00AB1680">
        <w:rPr>
          <w:color w:val="626060"/>
          <w:w w:val="105"/>
          <w:lang w:val="fr-FR"/>
        </w:rPr>
        <w:t>in</w:t>
      </w:r>
      <w:r w:rsidRPr="00AB1680">
        <w:rPr>
          <w:color w:val="626060"/>
          <w:w w:val="105"/>
          <w:lang w:val="fr-FR"/>
        </w:rPr>
        <w:t>stallait la peur</w:t>
      </w:r>
      <w:r w:rsidRPr="00AB1680">
        <w:rPr>
          <w:color w:val="828280"/>
          <w:w w:val="105"/>
          <w:lang w:val="fr-FR"/>
        </w:rPr>
        <w:t xml:space="preserve">. </w:t>
      </w:r>
      <w:r w:rsidRPr="00AB1680">
        <w:rPr>
          <w:color w:val="626060"/>
          <w:w w:val="105"/>
          <w:lang w:val="fr-FR"/>
        </w:rPr>
        <w:t xml:space="preserve">Dans le deuxième, le spectateur ayant appris </w:t>
      </w:r>
      <w:r w:rsidRPr="00AB1680">
        <w:rPr>
          <w:rFonts w:ascii="Arial" w:hAnsi="Arial"/>
          <w:color w:val="626060"/>
          <w:w w:val="105"/>
          <w:sz w:val="16"/>
          <w:lang w:val="fr-FR"/>
        </w:rPr>
        <w:t xml:space="preserve">à </w:t>
      </w:r>
      <w:r w:rsidRPr="00AB1680">
        <w:rPr>
          <w:color w:val="626060"/>
          <w:w w:val="105"/>
          <w:lang w:val="fr-FR"/>
        </w:rPr>
        <w:t>regarder un zombi, la peur provient alors des humains qui ne</w:t>
      </w:r>
      <w:r w:rsidRPr="00AB1680">
        <w:rPr>
          <w:color w:val="626060"/>
          <w:spacing w:val="-5"/>
          <w:w w:val="105"/>
          <w:lang w:val="fr-FR"/>
        </w:rPr>
        <w:t xml:space="preserve"> </w:t>
      </w:r>
      <w:r w:rsidRPr="00AB1680">
        <w:rPr>
          <w:color w:val="626060"/>
          <w:w w:val="105"/>
          <w:lang w:val="fr-FR"/>
        </w:rPr>
        <w:t xml:space="preserve">savent pas comment vivre </w:t>
      </w:r>
      <w:r w:rsidRPr="00AB1680">
        <w:rPr>
          <w:color w:val="626060"/>
          <w:w w:val="105"/>
          <w:sz w:val="18"/>
          <w:lang w:val="fr-FR"/>
        </w:rPr>
        <w:t xml:space="preserve">à </w:t>
      </w:r>
      <w:r w:rsidRPr="00AB1680">
        <w:rPr>
          <w:color w:val="626060"/>
          <w:w w:val="105"/>
          <w:lang w:val="fr-FR"/>
        </w:rPr>
        <w:t>leurs côtés, que faire de leurs présences, qu'apprendre d'eux. Terreur du regard, débandade de la raiso</w:t>
      </w:r>
      <w:r w:rsidRPr="00AB1680">
        <w:rPr>
          <w:color w:val="626060"/>
          <w:w w:val="105"/>
          <w:lang w:val="fr-FR"/>
        </w:rPr>
        <w:t>n. Au début du troisième opus, il ne reste plus qu'au rêve de pouvoir sou­ tenir cette peur, le spectateur</w:t>
      </w:r>
      <w:r w:rsidRPr="00AB1680">
        <w:rPr>
          <w:color w:val="626060"/>
          <w:spacing w:val="27"/>
          <w:w w:val="105"/>
          <w:lang w:val="fr-FR"/>
        </w:rPr>
        <w:t xml:space="preserve"> </w:t>
      </w:r>
      <w:r w:rsidRPr="00AB1680">
        <w:rPr>
          <w:color w:val="626060"/>
          <w:w w:val="105"/>
          <w:lang w:val="fr-FR"/>
        </w:rPr>
        <w:t>sachant désormais</w:t>
      </w:r>
      <w:r w:rsidRPr="00AB1680">
        <w:rPr>
          <w:color w:val="626060"/>
          <w:spacing w:val="33"/>
          <w:w w:val="105"/>
          <w:lang w:val="fr-FR"/>
        </w:rPr>
        <w:t xml:space="preserve"> </w:t>
      </w:r>
      <w:r w:rsidRPr="00AB1680">
        <w:rPr>
          <w:color w:val="626060"/>
          <w:w w:val="105"/>
          <w:lang w:val="fr-FR"/>
        </w:rPr>
        <w:t>maîtriser</w:t>
      </w:r>
      <w:r w:rsidRPr="00AB1680">
        <w:rPr>
          <w:color w:val="626060"/>
          <w:spacing w:val="39"/>
          <w:w w:val="105"/>
          <w:lang w:val="fr-FR"/>
        </w:rPr>
        <w:t xml:space="preserve"> </w:t>
      </w:r>
      <w:r w:rsidRPr="00AB1680">
        <w:rPr>
          <w:color w:val="626060"/>
          <w:w w:val="105"/>
          <w:lang w:val="fr-FR"/>
        </w:rPr>
        <w:t xml:space="preserve">les codes </w:t>
      </w:r>
      <w:r w:rsidRPr="00AB1680">
        <w:rPr>
          <w:color w:val="4F4F4F"/>
          <w:w w:val="105"/>
          <w:lang w:val="fr-FR"/>
        </w:rPr>
        <w:t xml:space="preserve">de </w:t>
      </w:r>
      <w:r w:rsidRPr="00AB1680">
        <w:rPr>
          <w:color w:val="626060"/>
          <w:w w:val="105"/>
          <w:lang w:val="fr-FR"/>
        </w:rPr>
        <w:t xml:space="preserve">ce qui était alors une trilogie. C'est </w:t>
      </w:r>
      <w:r w:rsidRPr="00AB1680">
        <w:rPr>
          <w:i/>
          <w:color w:val="626060"/>
          <w:w w:val="105"/>
          <w:lang w:val="fr-FR"/>
        </w:rPr>
        <w:t xml:space="preserve">Land </w:t>
      </w:r>
      <w:r w:rsidRPr="00AB1680">
        <w:rPr>
          <w:i/>
          <w:color w:val="626060"/>
          <w:w w:val="105"/>
          <w:sz w:val="20"/>
          <w:lang w:val="fr-FR"/>
        </w:rPr>
        <w:t xml:space="preserve">of </w:t>
      </w:r>
      <w:r w:rsidRPr="00AB1680">
        <w:rPr>
          <w:i/>
          <w:color w:val="626060"/>
          <w:w w:val="105"/>
          <w:lang w:val="fr-FR"/>
        </w:rPr>
        <w:t xml:space="preserve">the Dead </w:t>
      </w:r>
      <w:r w:rsidRPr="00AB1680">
        <w:rPr>
          <w:color w:val="626060"/>
          <w:w w:val="105"/>
          <w:lang w:val="fr-FR"/>
        </w:rPr>
        <w:t xml:space="preserve">qui fait exception </w:t>
      </w:r>
      <w:r w:rsidRPr="00AB1680">
        <w:rPr>
          <w:color w:val="626060"/>
          <w:w w:val="105"/>
          <w:sz w:val="18"/>
          <w:lang w:val="fr-FR"/>
        </w:rPr>
        <w:t xml:space="preserve">à </w:t>
      </w:r>
      <w:r w:rsidRPr="00AB1680">
        <w:rPr>
          <w:color w:val="626060"/>
          <w:w w:val="105"/>
          <w:lang w:val="fr-FR"/>
        </w:rPr>
        <w:t>ce programme</w:t>
      </w:r>
      <w:r w:rsidRPr="00AB1680">
        <w:rPr>
          <w:color w:val="626060"/>
          <w:w w:val="105"/>
          <w:lang w:val="fr-FR"/>
        </w:rPr>
        <w:t xml:space="preserve"> d'exposition. Romero revient </w:t>
      </w:r>
      <w:r w:rsidRPr="00AB1680">
        <w:rPr>
          <w:color w:val="626060"/>
          <w:w w:val="105"/>
          <w:sz w:val="18"/>
          <w:lang w:val="fr-FR"/>
        </w:rPr>
        <w:t xml:space="preserve">à </w:t>
      </w:r>
      <w:r w:rsidRPr="00AB1680">
        <w:rPr>
          <w:color w:val="626060"/>
          <w:w w:val="105"/>
          <w:lang w:val="fr-FR"/>
        </w:rPr>
        <w:t xml:space="preserve">une </w:t>
      </w:r>
      <w:r w:rsidRPr="00AB1680">
        <w:rPr>
          <w:color w:val="4F4F4F"/>
          <w:w w:val="105"/>
          <w:lang w:val="fr-FR"/>
        </w:rPr>
        <w:t xml:space="preserve">utilisation </w:t>
      </w:r>
      <w:r w:rsidRPr="00AB1680">
        <w:rPr>
          <w:color w:val="626060"/>
          <w:w w:val="105"/>
          <w:lang w:val="fr-FR"/>
        </w:rPr>
        <w:t>assez classique du hors-champ comme source de la peur,</w:t>
      </w:r>
      <w:r w:rsidRPr="00AB1680">
        <w:rPr>
          <w:color w:val="626060"/>
          <w:spacing w:val="40"/>
          <w:w w:val="105"/>
          <w:lang w:val="fr-FR"/>
        </w:rPr>
        <w:t xml:space="preserve"> </w:t>
      </w:r>
      <w:r w:rsidRPr="00AB1680">
        <w:rPr>
          <w:color w:val="626060"/>
          <w:w w:val="105"/>
          <w:lang w:val="fr-FR"/>
        </w:rPr>
        <w:t xml:space="preserve">en particulier dans les séquences du magasin de </w:t>
      </w:r>
      <w:r w:rsidRPr="00AB1680">
        <w:rPr>
          <w:color w:val="70706E"/>
          <w:w w:val="105"/>
          <w:lang w:val="fr-FR"/>
        </w:rPr>
        <w:t xml:space="preserve">cigares </w:t>
      </w:r>
      <w:r w:rsidRPr="00AB1680">
        <w:rPr>
          <w:color w:val="626060"/>
          <w:w w:val="105"/>
          <w:lang w:val="fr-FR"/>
        </w:rPr>
        <w:t>au début du film et,</w:t>
      </w:r>
      <w:r w:rsidRPr="00AB1680">
        <w:rPr>
          <w:color w:val="626060"/>
          <w:spacing w:val="-3"/>
          <w:w w:val="105"/>
          <w:lang w:val="fr-FR"/>
        </w:rPr>
        <w:t xml:space="preserve"> </w:t>
      </w:r>
      <w:r w:rsidRPr="00AB1680">
        <w:rPr>
          <w:color w:val="626060"/>
          <w:w w:val="105"/>
          <w:lang w:val="fr-FR"/>
        </w:rPr>
        <w:t>plus loin,</w:t>
      </w:r>
      <w:r w:rsidRPr="00AB1680">
        <w:rPr>
          <w:color w:val="626060"/>
          <w:spacing w:val="-2"/>
          <w:w w:val="105"/>
          <w:lang w:val="fr-FR"/>
        </w:rPr>
        <w:t xml:space="preserve"> </w:t>
      </w:r>
      <w:r w:rsidRPr="00AB1680">
        <w:rPr>
          <w:color w:val="626060"/>
          <w:w w:val="105"/>
          <w:lang w:val="fr-FR"/>
        </w:rPr>
        <w:t>de</w:t>
      </w:r>
      <w:r w:rsidRPr="00AB1680">
        <w:rPr>
          <w:color w:val="626060"/>
          <w:spacing w:val="-9"/>
          <w:w w:val="105"/>
          <w:lang w:val="fr-FR"/>
        </w:rPr>
        <w:t xml:space="preserve"> </w:t>
      </w:r>
      <w:r w:rsidRPr="00AB1680">
        <w:rPr>
          <w:color w:val="626060"/>
          <w:w w:val="105"/>
          <w:lang w:val="fr-FR"/>
        </w:rPr>
        <w:t>la</w:t>
      </w:r>
      <w:r w:rsidRPr="00AB1680">
        <w:rPr>
          <w:color w:val="626060"/>
          <w:spacing w:val="-1"/>
          <w:w w:val="105"/>
          <w:lang w:val="fr-FR"/>
        </w:rPr>
        <w:t xml:space="preserve"> </w:t>
      </w:r>
      <w:r w:rsidRPr="00AB1680">
        <w:rPr>
          <w:color w:val="626060"/>
          <w:w w:val="105"/>
          <w:lang w:val="fr-FR"/>
        </w:rPr>
        <w:t>maison dans</w:t>
      </w:r>
      <w:r w:rsidRPr="00AB1680">
        <w:rPr>
          <w:color w:val="626060"/>
          <w:spacing w:val="-4"/>
          <w:w w:val="105"/>
          <w:lang w:val="fr-FR"/>
        </w:rPr>
        <w:t xml:space="preserve"> </w:t>
      </w:r>
      <w:r w:rsidRPr="00AB1680">
        <w:rPr>
          <w:color w:val="626060"/>
          <w:w w:val="105"/>
          <w:lang w:val="fr-FR"/>
        </w:rPr>
        <w:t>les docks. Une</w:t>
      </w:r>
      <w:r w:rsidRPr="00AB1680">
        <w:rPr>
          <w:color w:val="626060"/>
          <w:spacing w:val="-3"/>
          <w:w w:val="105"/>
          <w:lang w:val="fr-FR"/>
        </w:rPr>
        <w:t xml:space="preserve"> </w:t>
      </w:r>
      <w:r w:rsidRPr="00AB1680">
        <w:rPr>
          <w:color w:val="626060"/>
          <w:w w:val="105"/>
          <w:lang w:val="fr-FR"/>
        </w:rPr>
        <w:t xml:space="preserve">telle stratégie était </w:t>
      </w:r>
      <w:r w:rsidRPr="00AB1680">
        <w:rPr>
          <w:color w:val="4F4F4F"/>
          <w:w w:val="105"/>
          <w:lang w:val="fr-FR"/>
        </w:rPr>
        <w:t>pourtant</w:t>
      </w:r>
      <w:r w:rsidRPr="00AB1680">
        <w:rPr>
          <w:color w:val="4F4F4F"/>
          <w:spacing w:val="-1"/>
          <w:w w:val="105"/>
          <w:lang w:val="fr-FR"/>
        </w:rPr>
        <w:t xml:space="preserve"> </w:t>
      </w:r>
      <w:r w:rsidRPr="00AB1680">
        <w:rPr>
          <w:color w:val="626060"/>
          <w:w w:val="105"/>
          <w:lang w:val="fr-FR"/>
        </w:rPr>
        <w:t>s</w:t>
      </w:r>
      <w:r w:rsidRPr="00AB1680">
        <w:rPr>
          <w:color w:val="626060"/>
          <w:w w:val="105"/>
          <w:lang w:val="fr-FR"/>
        </w:rPr>
        <w:t>ans</w:t>
      </w:r>
      <w:r w:rsidRPr="00AB1680">
        <w:rPr>
          <w:color w:val="626060"/>
          <w:spacing w:val="-12"/>
          <w:w w:val="105"/>
          <w:lang w:val="fr-FR"/>
        </w:rPr>
        <w:t xml:space="preserve"> </w:t>
      </w:r>
      <w:r w:rsidRPr="00AB1680">
        <w:rPr>
          <w:color w:val="626060"/>
          <w:w w:val="105"/>
          <w:lang w:val="fr-FR"/>
        </w:rPr>
        <w:t>cesse refusée</w:t>
      </w:r>
      <w:r w:rsidRPr="00AB1680">
        <w:rPr>
          <w:color w:val="626060"/>
          <w:spacing w:val="-5"/>
          <w:w w:val="105"/>
          <w:lang w:val="fr-FR"/>
        </w:rPr>
        <w:t xml:space="preserve"> </w:t>
      </w:r>
      <w:r w:rsidRPr="00AB1680">
        <w:rPr>
          <w:color w:val="626060"/>
          <w:w w:val="105"/>
          <w:lang w:val="fr-FR"/>
        </w:rPr>
        <w:t>dans</w:t>
      </w:r>
      <w:r w:rsidRPr="00AB1680">
        <w:rPr>
          <w:color w:val="626060"/>
          <w:spacing w:val="-8"/>
          <w:w w:val="105"/>
          <w:lang w:val="fr-FR"/>
        </w:rPr>
        <w:t xml:space="preserve"> </w:t>
      </w:r>
      <w:r w:rsidRPr="00AB1680">
        <w:rPr>
          <w:color w:val="626060"/>
          <w:w w:val="105"/>
          <w:lang w:val="fr-FR"/>
        </w:rPr>
        <w:t>les</w:t>
      </w:r>
      <w:r w:rsidRPr="00AB1680">
        <w:rPr>
          <w:color w:val="626060"/>
          <w:spacing w:val="-2"/>
          <w:w w:val="105"/>
          <w:lang w:val="fr-FR"/>
        </w:rPr>
        <w:t xml:space="preserve"> </w:t>
      </w:r>
      <w:r w:rsidRPr="00AB1680">
        <w:rPr>
          <w:color w:val="626060"/>
          <w:w w:val="105"/>
          <w:lang w:val="fr-FR"/>
        </w:rPr>
        <w:t>films</w:t>
      </w:r>
      <w:r w:rsidRPr="00AB1680">
        <w:rPr>
          <w:color w:val="626060"/>
          <w:spacing w:val="-2"/>
          <w:w w:val="105"/>
          <w:lang w:val="fr-FR"/>
        </w:rPr>
        <w:t xml:space="preserve"> </w:t>
      </w:r>
      <w:r w:rsidRPr="00AB1680">
        <w:rPr>
          <w:color w:val="626060"/>
          <w:w w:val="105"/>
          <w:lang w:val="fr-FR"/>
        </w:rPr>
        <w:t>précédents. Les raisons</w:t>
      </w:r>
      <w:r w:rsidRPr="00AB1680">
        <w:rPr>
          <w:color w:val="626060"/>
          <w:spacing w:val="-1"/>
          <w:w w:val="105"/>
          <w:lang w:val="fr-FR"/>
        </w:rPr>
        <w:t xml:space="preserve"> </w:t>
      </w:r>
      <w:r w:rsidRPr="00AB1680">
        <w:rPr>
          <w:color w:val="626060"/>
          <w:w w:val="105"/>
          <w:lang w:val="fr-FR"/>
        </w:rPr>
        <w:t>sont multiples:</w:t>
      </w:r>
      <w:r w:rsidRPr="00AB1680">
        <w:rPr>
          <w:color w:val="626060"/>
          <w:spacing w:val="68"/>
          <w:w w:val="105"/>
          <w:lang w:val="fr-FR"/>
        </w:rPr>
        <w:t xml:space="preserve"> </w:t>
      </w:r>
      <w:r w:rsidRPr="00AB1680">
        <w:rPr>
          <w:i/>
          <w:color w:val="626060"/>
          <w:w w:val="105"/>
          <w:lang w:val="fr-FR"/>
        </w:rPr>
        <w:t>Land</w:t>
      </w:r>
      <w:r w:rsidRPr="00AB1680">
        <w:rPr>
          <w:i/>
          <w:color w:val="626060"/>
          <w:spacing w:val="78"/>
          <w:w w:val="105"/>
          <w:lang w:val="fr-FR"/>
        </w:rPr>
        <w:t xml:space="preserve"> </w:t>
      </w:r>
      <w:r w:rsidRPr="00AB1680">
        <w:rPr>
          <w:i/>
          <w:color w:val="626060"/>
          <w:w w:val="105"/>
          <w:sz w:val="20"/>
          <w:lang w:val="fr-FR"/>
        </w:rPr>
        <w:t>of</w:t>
      </w:r>
      <w:r w:rsidRPr="00AB1680">
        <w:rPr>
          <w:i/>
          <w:color w:val="626060"/>
          <w:spacing w:val="69"/>
          <w:w w:val="105"/>
          <w:sz w:val="20"/>
          <w:lang w:val="fr-FR"/>
        </w:rPr>
        <w:t xml:space="preserve"> </w:t>
      </w:r>
      <w:r w:rsidRPr="00AB1680">
        <w:rPr>
          <w:i/>
          <w:color w:val="626060"/>
          <w:w w:val="105"/>
          <w:lang w:val="fr-FR"/>
        </w:rPr>
        <w:t>the</w:t>
      </w:r>
      <w:r w:rsidRPr="00AB1680">
        <w:rPr>
          <w:i/>
          <w:color w:val="626060"/>
          <w:spacing w:val="70"/>
          <w:w w:val="105"/>
          <w:lang w:val="fr-FR"/>
        </w:rPr>
        <w:t xml:space="preserve"> </w:t>
      </w:r>
      <w:r w:rsidRPr="00AB1680">
        <w:rPr>
          <w:i/>
          <w:color w:val="626060"/>
          <w:w w:val="105"/>
          <w:lang w:val="fr-FR"/>
        </w:rPr>
        <w:t>Dead</w:t>
      </w:r>
      <w:r w:rsidRPr="00AB1680">
        <w:rPr>
          <w:i/>
          <w:color w:val="626060"/>
          <w:spacing w:val="80"/>
          <w:w w:val="105"/>
          <w:lang w:val="fr-FR"/>
        </w:rPr>
        <w:t xml:space="preserve"> </w:t>
      </w:r>
      <w:r w:rsidRPr="00AB1680">
        <w:rPr>
          <w:color w:val="626060"/>
          <w:w w:val="105"/>
          <w:lang w:val="fr-FR"/>
        </w:rPr>
        <w:t>revendique</w:t>
      </w:r>
      <w:r w:rsidRPr="00AB1680">
        <w:rPr>
          <w:color w:val="626060"/>
          <w:spacing w:val="71"/>
          <w:w w:val="105"/>
          <w:lang w:val="fr-FR"/>
        </w:rPr>
        <w:t xml:space="preserve"> </w:t>
      </w:r>
      <w:r w:rsidRPr="00AB1680">
        <w:rPr>
          <w:color w:val="626060"/>
          <w:w w:val="105"/>
          <w:lang w:val="fr-FR"/>
        </w:rPr>
        <w:t>sa</w:t>
      </w:r>
      <w:r w:rsidRPr="00AB1680">
        <w:rPr>
          <w:color w:val="626060"/>
          <w:spacing w:val="66"/>
          <w:w w:val="105"/>
          <w:lang w:val="fr-FR"/>
        </w:rPr>
        <w:t xml:space="preserve"> </w:t>
      </w:r>
      <w:r w:rsidRPr="00AB1680">
        <w:rPr>
          <w:color w:val="626060"/>
          <w:w w:val="105"/>
          <w:lang w:val="fr-FR"/>
        </w:rPr>
        <w:t>place</w:t>
      </w:r>
      <w:r w:rsidRPr="00AB1680">
        <w:rPr>
          <w:color w:val="626060"/>
          <w:spacing w:val="40"/>
          <w:w w:val="105"/>
          <w:lang w:val="fr-FR"/>
        </w:rPr>
        <w:t xml:space="preserve"> </w:t>
      </w:r>
      <w:r w:rsidRPr="00AB1680">
        <w:rPr>
          <w:color w:val="626060"/>
          <w:w w:val="105"/>
          <w:lang w:val="fr-FR"/>
        </w:rPr>
        <w:t>au</w:t>
      </w:r>
      <w:r w:rsidRPr="00AB1680">
        <w:rPr>
          <w:color w:val="626060"/>
          <w:spacing w:val="40"/>
          <w:w w:val="105"/>
          <w:lang w:val="fr-FR"/>
        </w:rPr>
        <w:t xml:space="preserve"> </w:t>
      </w:r>
      <w:r w:rsidRPr="00AB1680">
        <w:rPr>
          <w:color w:val="626060"/>
          <w:w w:val="105"/>
          <w:lang w:val="fr-FR"/>
        </w:rPr>
        <w:t>sein</w:t>
      </w:r>
      <w:r w:rsidRPr="00AB1680">
        <w:rPr>
          <w:color w:val="626060"/>
          <w:spacing w:val="71"/>
          <w:w w:val="105"/>
          <w:lang w:val="fr-FR"/>
        </w:rPr>
        <w:t xml:space="preserve"> </w:t>
      </w:r>
      <w:r w:rsidRPr="00AB1680">
        <w:rPr>
          <w:color w:val="626060"/>
          <w:w w:val="105"/>
          <w:lang w:val="fr-FR"/>
        </w:rPr>
        <w:t>d</w:t>
      </w:r>
      <w:r w:rsidRPr="00AB1680">
        <w:rPr>
          <w:color w:val="828280"/>
          <w:w w:val="105"/>
          <w:lang w:val="fr-FR"/>
        </w:rPr>
        <w:t>'</w:t>
      </w:r>
      <w:r w:rsidRPr="00AB1680">
        <w:rPr>
          <w:color w:val="626060"/>
          <w:w w:val="105"/>
          <w:lang w:val="fr-FR"/>
        </w:rPr>
        <w:t>un</w:t>
      </w:r>
    </w:p>
    <w:p w14:paraId="41E4B0FA" w14:textId="5E92A8D9" w:rsidR="001C7B19" w:rsidRPr="00AB1680" w:rsidRDefault="00AB1680">
      <w:pPr>
        <w:pStyle w:val="Corpsdetexte"/>
        <w:spacing w:before="9"/>
        <w:rPr>
          <w:sz w:val="25"/>
          <w:lang w:val="fr-FR"/>
        </w:rPr>
      </w:pPr>
      <w:r w:rsidRPr="00AB1680">
        <w:rPr>
          <w:noProof/>
          <w:lang w:val="fr-FR"/>
        </w:rPr>
        <mc:AlternateContent>
          <mc:Choice Requires="wps">
            <w:drawing>
              <wp:anchor distT="0" distB="0" distL="0" distR="0" simplePos="0" relativeHeight="487659008" behindDoc="1" locked="0" layoutInCell="1" allowOverlap="1" wp14:anchorId="2196F2BF" wp14:editId="33A5113A">
                <wp:simplePos x="0" y="0"/>
                <wp:positionH relativeFrom="page">
                  <wp:posOffset>464820</wp:posOffset>
                </wp:positionH>
                <wp:positionV relativeFrom="paragraph">
                  <wp:posOffset>203835</wp:posOffset>
                </wp:positionV>
                <wp:extent cx="1809750" cy="1270"/>
                <wp:effectExtent l="0" t="0" r="0" b="0"/>
                <wp:wrapTopAndBottom/>
                <wp:docPr id="532"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32 732"/>
                            <a:gd name="T1" fmla="*/ T0 w 2850"/>
                            <a:gd name="T2" fmla="+- 0 3582 732"/>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8122" id="docshape142" o:spid="_x0000_s1026" style="position:absolute;margin-left:36.6pt;margin-top:16.05pt;width:142.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" path="m,l2850,e" filled="f" strokeweight=".16967mm">
                <v:path arrowok="t" o:connecttype="custom" o:connectlocs="0,0;1809750,0" o:connectangles="0,0"/>
                <w10:wrap type="topAndBottom" anchorx="page"/>
              </v:shape>
            </w:pict>
          </mc:Fallback>
        </mc:AlternateContent>
      </w:r>
    </w:p>
    <w:p w14:paraId="7D66514A" w14:textId="77777777" w:rsidR="001C7B19" w:rsidRPr="00AB1680" w:rsidRDefault="00A84B16">
      <w:pPr>
        <w:pStyle w:val="Paragraphedeliste"/>
        <w:numPr>
          <w:ilvl w:val="1"/>
          <w:numId w:val="24"/>
        </w:numPr>
        <w:tabs>
          <w:tab w:val="left" w:pos="585"/>
        </w:tabs>
        <w:spacing w:before="129" w:line="300" w:lineRule="auto"/>
        <w:ind w:right="819" w:hanging="271"/>
        <w:jc w:val="both"/>
        <w:rPr>
          <w:sz w:val="15"/>
          <w:lang w:val="fr-FR"/>
        </w:rPr>
      </w:pPr>
      <w:r w:rsidRPr="00AB1680">
        <w:rPr>
          <w:color w:val="626060"/>
          <w:w w:val="110"/>
          <w:sz w:val="15"/>
          <w:lang w:val="fr-FR"/>
        </w:rPr>
        <w:t xml:space="preserve">Certes le titre l'avait déjà informé sur la nature générique du film qu'il </w:t>
      </w:r>
      <w:r w:rsidRPr="00AB1680">
        <w:rPr>
          <w:color w:val="70706E"/>
          <w:w w:val="110"/>
          <w:sz w:val="15"/>
          <w:lang w:val="fr-FR"/>
        </w:rPr>
        <w:t>avait choisi</w:t>
      </w:r>
      <w:r w:rsidRPr="00AB1680">
        <w:rPr>
          <w:color w:val="70706E"/>
          <w:spacing w:val="40"/>
          <w:w w:val="110"/>
          <w:sz w:val="15"/>
          <w:lang w:val="fr-FR"/>
        </w:rPr>
        <w:t xml:space="preserve"> </w:t>
      </w:r>
      <w:r w:rsidRPr="00AB1680">
        <w:rPr>
          <w:color w:val="626060"/>
          <w:w w:val="110"/>
          <w:sz w:val="15"/>
          <w:lang w:val="fr-FR"/>
        </w:rPr>
        <w:t>de</w:t>
      </w:r>
      <w:r w:rsidRPr="00AB1680">
        <w:rPr>
          <w:color w:val="626060"/>
          <w:spacing w:val="40"/>
          <w:w w:val="110"/>
          <w:sz w:val="15"/>
          <w:lang w:val="fr-FR"/>
        </w:rPr>
        <w:t xml:space="preserve"> </w:t>
      </w:r>
      <w:r w:rsidRPr="00AB1680">
        <w:rPr>
          <w:color w:val="626060"/>
          <w:w w:val="110"/>
          <w:sz w:val="15"/>
          <w:lang w:val="fr-FR"/>
        </w:rPr>
        <w:t>regarder,</w:t>
      </w:r>
      <w:r w:rsidRPr="00AB1680">
        <w:rPr>
          <w:color w:val="626060"/>
          <w:spacing w:val="40"/>
          <w:w w:val="110"/>
          <w:sz w:val="15"/>
          <w:lang w:val="fr-FR"/>
        </w:rPr>
        <w:t xml:space="preserve"> </w:t>
      </w:r>
      <w:r w:rsidRPr="00AB1680">
        <w:rPr>
          <w:color w:val="626060"/>
          <w:w w:val="110"/>
          <w:sz w:val="15"/>
          <w:lang w:val="fr-FR"/>
        </w:rPr>
        <w:t>mais la</w:t>
      </w:r>
      <w:r w:rsidRPr="00AB1680">
        <w:rPr>
          <w:color w:val="626060"/>
          <w:spacing w:val="40"/>
          <w:w w:val="110"/>
          <w:sz w:val="15"/>
          <w:lang w:val="fr-FR"/>
        </w:rPr>
        <w:t xml:space="preserve"> </w:t>
      </w:r>
      <w:r w:rsidRPr="00AB1680">
        <w:rPr>
          <w:color w:val="626060"/>
          <w:w w:val="110"/>
          <w:sz w:val="15"/>
          <w:lang w:val="fr-FR"/>
        </w:rPr>
        <w:t>bifurcation</w:t>
      </w:r>
      <w:r w:rsidRPr="00AB1680">
        <w:rPr>
          <w:color w:val="626060"/>
          <w:spacing w:val="40"/>
          <w:w w:val="110"/>
          <w:sz w:val="15"/>
          <w:lang w:val="fr-FR"/>
        </w:rPr>
        <w:t xml:space="preserve"> </w:t>
      </w:r>
      <w:r w:rsidRPr="00AB1680">
        <w:rPr>
          <w:color w:val="70706E"/>
          <w:w w:val="110"/>
          <w:sz w:val="15"/>
          <w:lang w:val="fr-FR"/>
        </w:rPr>
        <w:t>violente</w:t>
      </w:r>
      <w:r w:rsidRPr="00AB1680">
        <w:rPr>
          <w:color w:val="70706E"/>
          <w:spacing w:val="34"/>
          <w:w w:val="110"/>
          <w:sz w:val="15"/>
          <w:lang w:val="fr-FR"/>
        </w:rPr>
        <w:t xml:space="preserve"> </w:t>
      </w:r>
      <w:r w:rsidRPr="00AB1680">
        <w:rPr>
          <w:color w:val="626060"/>
          <w:w w:val="110"/>
          <w:sz w:val="15"/>
          <w:lang w:val="fr-FR"/>
        </w:rPr>
        <w:t>du</w:t>
      </w:r>
      <w:r w:rsidRPr="00AB1680">
        <w:rPr>
          <w:color w:val="626060"/>
          <w:spacing w:val="40"/>
          <w:w w:val="110"/>
          <w:sz w:val="15"/>
          <w:lang w:val="fr-FR"/>
        </w:rPr>
        <w:t xml:space="preserve"> </w:t>
      </w:r>
      <w:r w:rsidRPr="00AB1680">
        <w:rPr>
          <w:color w:val="70706E"/>
          <w:w w:val="110"/>
          <w:sz w:val="15"/>
          <w:lang w:val="fr-FR"/>
        </w:rPr>
        <w:t>scénario</w:t>
      </w:r>
      <w:r w:rsidRPr="00AB1680">
        <w:rPr>
          <w:color w:val="70706E"/>
          <w:spacing w:val="36"/>
          <w:w w:val="110"/>
          <w:sz w:val="15"/>
          <w:lang w:val="fr-FR"/>
        </w:rPr>
        <w:t xml:space="preserve"> </w:t>
      </w:r>
      <w:r w:rsidRPr="00AB1680">
        <w:rPr>
          <w:color w:val="70706E"/>
          <w:w w:val="110"/>
          <w:sz w:val="15"/>
          <w:lang w:val="fr-FR"/>
        </w:rPr>
        <w:t>au</w:t>
      </w:r>
      <w:r w:rsidRPr="00AB1680">
        <w:rPr>
          <w:color w:val="70706E"/>
          <w:spacing w:val="39"/>
          <w:w w:val="110"/>
          <w:sz w:val="15"/>
          <w:lang w:val="fr-FR"/>
        </w:rPr>
        <w:t xml:space="preserve"> </w:t>
      </w:r>
      <w:r w:rsidRPr="00AB1680">
        <w:rPr>
          <w:color w:val="70706E"/>
          <w:w w:val="110"/>
          <w:sz w:val="15"/>
          <w:lang w:val="fr-FR"/>
        </w:rPr>
        <w:t xml:space="preserve">cours </w:t>
      </w:r>
      <w:r w:rsidRPr="00AB1680">
        <w:rPr>
          <w:color w:val="626060"/>
          <w:w w:val="110"/>
          <w:sz w:val="15"/>
          <w:lang w:val="fr-FR"/>
        </w:rPr>
        <w:t>de</w:t>
      </w:r>
      <w:r w:rsidRPr="00AB1680">
        <w:rPr>
          <w:color w:val="626060"/>
          <w:spacing w:val="34"/>
          <w:w w:val="110"/>
          <w:sz w:val="15"/>
          <w:lang w:val="fr-FR"/>
        </w:rPr>
        <w:t xml:space="preserve"> </w:t>
      </w:r>
      <w:r w:rsidRPr="00AB1680">
        <w:rPr>
          <w:color w:val="626060"/>
          <w:w w:val="110"/>
          <w:sz w:val="15"/>
          <w:lang w:val="fr-FR"/>
        </w:rPr>
        <w:t>la même</w:t>
      </w:r>
      <w:r w:rsidRPr="00AB1680">
        <w:rPr>
          <w:color w:val="626060"/>
          <w:spacing w:val="40"/>
          <w:w w:val="110"/>
          <w:sz w:val="15"/>
          <w:lang w:val="fr-FR"/>
        </w:rPr>
        <w:t xml:space="preserve"> </w:t>
      </w:r>
      <w:r w:rsidRPr="00AB1680">
        <w:rPr>
          <w:color w:val="626060"/>
          <w:w w:val="110"/>
          <w:sz w:val="15"/>
          <w:lang w:val="fr-FR"/>
        </w:rPr>
        <w:t>scène</w:t>
      </w:r>
      <w:r w:rsidRPr="00AB1680">
        <w:rPr>
          <w:color w:val="626060"/>
          <w:spacing w:val="40"/>
          <w:w w:val="110"/>
          <w:sz w:val="15"/>
          <w:lang w:val="fr-FR"/>
        </w:rPr>
        <w:t xml:space="preserve"> </w:t>
      </w:r>
      <w:r w:rsidRPr="00AB1680">
        <w:rPr>
          <w:color w:val="626060"/>
          <w:w w:val="110"/>
          <w:sz w:val="15"/>
          <w:lang w:val="fr-FR"/>
        </w:rPr>
        <w:t>est</w:t>
      </w:r>
      <w:r w:rsidRPr="00AB1680">
        <w:rPr>
          <w:color w:val="626060"/>
          <w:spacing w:val="40"/>
          <w:w w:val="110"/>
          <w:sz w:val="15"/>
          <w:lang w:val="fr-FR"/>
        </w:rPr>
        <w:t xml:space="preserve"> </w:t>
      </w:r>
      <w:r w:rsidRPr="00AB1680">
        <w:rPr>
          <w:color w:val="626060"/>
          <w:w w:val="110"/>
          <w:sz w:val="15"/>
          <w:lang w:val="fr-FR"/>
        </w:rPr>
        <w:t>toujours</w:t>
      </w:r>
      <w:r w:rsidRPr="00AB1680">
        <w:rPr>
          <w:color w:val="626060"/>
          <w:spacing w:val="40"/>
          <w:w w:val="110"/>
          <w:sz w:val="15"/>
          <w:lang w:val="fr-FR"/>
        </w:rPr>
        <w:t xml:space="preserve"> </w:t>
      </w:r>
      <w:r w:rsidRPr="00AB1680">
        <w:rPr>
          <w:color w:val="626060"/>
          <w:w w:val="110"/>
          <w:sz w:val="15"/>
          <w:lang w:val="fr-FR"/>
        </w:rPr>
        <w:t>terrifiante,</w:t>
      </w:r>
      <w:r w:rsidRPr="00AB1680">
        <w:rPr>
          <w:color w:val="626060"/>
          <w:spacing w:val="40"/>
          <w:w w:val="110"/>
          <w:sz w:val="15"/>
          <w:lang w:val="fr-FR"/>
        </w:rPr>
        <w:t xml:space="preserve"> </w:t>
      </w:r>
      <w:r w:rsidRPr="00AB1680">
        <w:rPr>
          <w:color w:val="70706E"/>
          <w:w w:val="110"/>
          <w:sz w:val="15"/>
          <w:lang w:val="fr-FR"/>
        </w:rPr>
        <w:t>surtout</w:t>
      </w:r>
      <w:r w:rsidRPr="00AB1680">
        <w:rPr>
          <w:color w:val="70706E"/>
          <w:spacing w:val="40"/>
          <w:w w:val="110"/>
          <w:sz w:val="15"/>
          <w:lang w:val="fr-FR"/>
        </w:rPr>
        <w:t xml:space="preserve"> </w:t>
      </w:r>
      <w:r w:rsidRPr="00AB1680">
        <w:rPr>
          <w:color w:val="626060"/>
          <w:w w:val="110"/>
          <w:sz w:val="15"/>
          <w:lang w:val="fr-FR"/>
        </w:rPr>
        <w:t>chez</w:t>
      </w:r>
      <w:r w:rsidRPr="00AB1680">
        <w:rPr>
          <w:color w:val="626060"/>
          <w:spacing w:val="40"/>
          <w:w w:val="110"/>
          <w:sz w:val="15"/>
          <w:lang w:val="fr-FR"/>
        </w:rPr>
        <w:t xml:space="preserve"> </w:t>
      </w:r>
      <w:r w:rsidRPr="00AB1680">
        <w:rPr>
          <w:color w:val="70706E"/>
          <w:w w:val="110"/>
          <w:sz w:val="15"/>
          <w:lang w:val="fr-FR"/>
        </w:rPr>
        <w:t>ce</w:t>
      </w:r>
      <w:r w:rsidRPr="00AB1680">
        <w:rPr>
          <w:color w:val="70706E"/>
          <w:spacing w:val="40"/>
          <w:w w:val="110"/>
          <w:sz w:val="15"/>
          <w:lang w:val="fr-FR"/>
        </w:rPr>
        <w:t xml:space="preserve"> </w:t>
      </w:r>
      <w:r w:rsidRPr="00AB1680">
        <w:rPr>
          <w:color w:val="626060"/>
          <w:w w:val="110"/>
          <w:sz w:val="15"/>
          <w:lang w:val="fr-FR"/>
        </w:rPr>
        <w:t>spectateur</w:t>
      </w:r>
      <w:r w:rsidRPr="00AB1680">
        <w:rPr>
          <w:color w:val="626060"/>
          <w:spacing w:val="40"/>
          <w:w w:val="110"/>
          <w:sz w:val="15"/>
          <w:lang w:val="fr-FR"/>
        </w:rPr>
        <w:t xml:space="preserve"> </w:t>
      </w:r>
      <w:r w:rsidRPr="00AB1680">
        <w:rPr>
          <w:color w:val="626060"/>
          <w:w w:val="110"/>
          <w:sz w:val="15"/>
          <w:lang w:val="fr-FR"/>
        </w:rPr>
        <w:t>de</w:t>
      </w:r>
      <w:r w:rsidRPr="00AB1680">
        <w:rPr>
          <w:color w:val="626060"/>
          <w:spacing w:val="40"/>
          <w:w w:val="110"/>
          <w:sz w:val="15"/>
          <w:lang w:val="fr-FR"/>
        </w:rPr>
        <w:t xml:space="preserve"> </w:t>
      </w:r>
      <w:r w:rsidRPr="00AB1680">
        <w:rPr>
          <w:color w:val="626060"/>
          <w:w w:val="110"/>
          <w:sz w:val="15"/>
          <w:lang w:val="fr-FR"/>
        </w:rPr>
        <w:t xml:space="preserve">1968 habitué </w:t>
      </w:r>
      <w:r w:rsidRPr="00AB1680">
        <w:rPr>
          <w:color w:val="626060"/>
          <w:w w:val="110"/>
          <w:sz w:val="16"/>
          <w:lang w:val="fr-FR"/>
        </w:rPr>
        <w:t xml:space="preserve">à </w:t>
      </w:r>
      <w:r w:rsidRPr="00AB1680">
        <w:rPr>
          <w:color w:val="626060"/>
          <w:w w:val="110"/>
          <w:sz w:val="15"/>
          <w:lang w:val="fr-FR"/>
        </w:rPr>
        <w:t>une</w:t>
      </w:r>
      <w:r w:rsidRPr="00AB1680">
        <w:rPr>
          <w:color w:val="626060"/>
          <w:spacing w:val="40"/>
          <w:w w:val="110"/>
          <w:sz w:val="15"/>
          <w:lang w:val="fr-FR"/>
        </w:rPr>
        <w:t xml:space="preserve"> </w:t>
      </w:r>
      <w:r w:rsidRPr="00AB1680">
        <w:rPr>
          <w:color w:val="626060"/>
          <w:w w:val="110"/>
          <w:sz w:val="15"/>
          <w:lang w:val="fr-FR"/>
        </w:rPr>
        <w:t>horreur créée par l'ellipse et le hors-champ.</w:t>
      </w:r>
    </w:p>
    <w:p w14:paraId="5949885B" w14:textId="77777777" w:rsidR="001C7B19" w:rsidRPr="00AB1680" w:rsidRDefault="001C7B19">
      <w:pPr>
        <w:spacing w:line="300" w:lineRule="auto"/>
        <w:jc w:val="both"/>
        <w:rPr>
          <w:sz w:val="15"/>
          <w:lang w:val="fr-FR"/>
        </w:rPr>
        <w:sectPr w:rsidR="001C7B19" w:rsidRPr="00AB1680">
          <w:headerReference w:type="default" r:id="rId68"/>
          <w:pgSz w:w="7360" w:h="10410"/>
          <w:pgMar w:top="320" w:right="180" w:bottom="0" w:left="440" w:header="241" w:footer="0" w:gutter="0"/>
          <w:pgNumType w:start="67"/>
          <w:cols w:space="720"/>
        </w:sectPr>
      </w:pPr>
    </w:p>
    <w:p w14:paraId="7500EA4A" w14:textId="48A0B76B" w:rsidR="001C7B19" w:rsidRPr="00AB1680" w:rsidRDefault="00AB1680">
      <w:pPr>
        <w:pStyle w:val="Corpsdetexte"/>
        <w:spacing w:before="2"/>
        <w:rPr>
          <w:sz w:val="16"/>
          <w:lang w:val="fr-FR"/>
        </w:rPr>
      </w:pPr>
      <w:r w:rsidRPr="00AB1680">
        <w:rPr>
          <w:noProof/>
          <w:lang w:val="fr-FR"/>
        </w:rPr>
        <w:lastRenderedPageBreak/>
        <mc:AlternateContent>
          <mc:Choice Requires="wps">
            <w:drawing>
              <wp:anchor distT="0" distB="0" distL="114300" distR="114300" simplePos="0" relativeHeight="15800832" behindDoc="0" locked="0" layoutInCell="1" allowOverlap="1" wp14:anchorId="36EB609B" wp14:editId="4E9BC350">
                <wp:simplePos x="0" y="0"/>
                <wp:positionH relativeFrom="page">
                  <wp:posOffset>33655</wp:posOffset>
                </wp:positionH>
                <wp:positionV relativeFrom="page">
                  <wp:posOffset>0</wp:posOffset>
                </wp:positionV>
                <wp:extent cx="12065" cy="6248400"/>
                <wp:effectExtent l="0" t="0" r="0" b="0"/>
                <wp:wrapNone/>
                <wp:docPr id="531"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52730" id="docshape143" o:spid="_x0000_s1026" style="position:absolute;margin-left:2.65pt;margin-top:0;width:.95pt;height:492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1344" behindDoc="0" locked="0" layoutInCell="1" allowOverlap="1" wp14:anchorId="7EE5DE44" wp14:editId="4B1D03E8">
                <wp:simplePos x="0" y="0"/>
                <wp:positionH relativeFrom="page">
                  <wp:posOffset>12065</wp:posOffset>
                </wp:positionH>
                <wp:positionV relativeFrom="page">
                  <wp:posOffset>6593840</wp:posOffset>
                </wp:positionV>
                <wp:extent cx="513715" cy="0"/>
                <wp:effectExtent l="0" t="0" r="0" b="0"/>
                <wp:wrapNone/>
                <wp:docPr id="53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BA13D" id="Line 340" o:spid="_x0000_s1026" style="position:absolute;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41.4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" strokeweight=".2545mm">
                <w10:wrap anchorx="page" anchory="page"/>
              </v:line>
            </w:pict>
          </mc:Fallback>
        </mc:AlternateContent>
      </w:r>
    </w:p>
    <w:p w14:paraId="3F2913EA" w14:textId="77777777" w:rsidR="001C7B19" w:rsidRPr="00AB1680" w:rsidRDefault="00A84B16">
      <w:pPr>
        <w:tabs>
          <w:tab w:val="left" w:pos="2505"/>
        </w:tabs>
        <w:spacing w:before="93"/>
        <w:ind w:left="673"/>
        <w:rPr>
          <w:i/>
          <w:sz w:val="16"/>
          <w:lang w:val="fr-FR"/>
        </w:rPr>
      </w:pPr>
      <w:r w:rsidRPr="00AB1680">
        <w:rPr>
          <w:rFonts w:ascii="Courier New" w:hAnsi="Courier New"/>
          <w:color w:val="56544F"/>
          <w:spacing w:val="-5"/>
          <w:w w:val="105"/>
          <w:sz w:val="17"/>
          <w:lang w:val="fr-FR"/>
        </w:rPr>
        <w:t>68</w:t>
      </w:r>
      <w:r w:rsidRPr="00AB1680">
        <w:rPr>
          <w:rFonts w:ascii="Courier New" w:hAnsi="Courier New"/>
          <w:color w:val="56544F"/>
          <w:sz w:val="17"/>
          <w:lang w:val="fr-FR"/>
        </w:rPr>
        <w:tab/>
      </w:r>
      <w:r w:rsidRPr="00AB1680">
        <w:rPr>
          <w:i/>
          <w:color w:val="56544F"/>
          <w:w w:val="105"/>
          <w:position w:val="2"/>
          <w:sz w:val="16"/>
          <w:lang w:val="fr-FR"/>
        </w:rPr>
        <w:t>Politique</w:t>
      </w:r>
      <w:r w:rsidRPr="00AB1680">
        <w:rPr>
          <w:i/>
          <w:color w:val="56544F"/>
          <w:spacing w:val="-6"/>
          <w:w w:val="105"/>
          <w:position w:val="2"/>
          <w:sz w:val="16"/>
          <w:lang w:val="fr-FR"/>
        </w:rPr>
        <w:t xml:space="preserve"> </w:t>
      </w:r>
      <w:r w:rsidRPr="00AB1680">
        <w:rPr>
          <w:i/>
          <w:color w:val="56544F"/>
          <w:w w:val="105"/>
          <w:position w:val="2"/>
          <w:sz w:val="16"/>
          <w:lang w:val="fr-FR"/>
        </w:rPr>
        <w:t>des</w:t>
      </w:r>
      <w:r w:rsidRPr="00AB1680">
        <w:rPr>
          <w:i/>
          <w:color w:val="56544F"/>
          <w:spacing w:val="-11"/>
          <w:w w:val="105"/>
          <w:position w:val="2"/>
          <w:sz w:val="16"/>
          <w:lang w:val="fr-FR"/>
        </w:rPr>
        <w:t xml:space="preserve"> </w:t>
      </w:r>
      <w:r w:rsidRPr="00AB1680">
        <w:rPr>
          <w:i/>
          <w:color w:val="56544F"/>
          <w:w w:val="105"/>
          <w:position w:val="2"/>
          <w:sz w:val="16"/>
          <w:lang w:val="fr-FR"/>
        </w:rPr>
        <w:t>zombies·</w:t>
      </w:r>
      <w:r w:rsidRPr="00AB1680">
        <w:rPr>
          <w:i/>
          <w:color w:val="56544F"/>
          <w:spacing w:val="-10"/>
          <w:w w:val="105"/>
          <w:position w:val="2"/>
          <w:sz w:val="16"/>
          <w:lang w:val="fr-FR"/>
        </w:rPr>
        <w:t xml:space="preserve"> </w:t>
      </w:r>
      <w:r w:rsidRPr="00AB1680">
        <w:rPr>
          <w:color w:val="56544F"/>
          <w:w w:val="105"/>
          <w:position w:val="2"/>
          <w:sz w:val="16"/>
          <w:lang w:val="fr-FR"/>
        </w:rPr>
        <w:t>-</w:t>
      </w:r>
      <w:r w:rsidRPr="00AB1680">
        <w:rPr>
          <w:color w:val="56544F"/>
          <w:spacing w:val="21"/>
          <w:w w:val="105"/>
          <w:position w:val="2"/>
          <w:sz w:val="16"/>
          <w:lang w:val="fr-FR"/>
        </w:rPr>
        <w:t xml:space="preserve"> </w:t>
      </w:r>
      <w:r w:rsidRPr="00AB1680">
        <w:rPr>
          <w:i/>
          <w:color w:val="56544F"/>
          <w:w w:val="105"/>
          <w:position w:val="2"/>
          <w:sz w:val="16"/>
          <w:lang w:val="fr-FR"/>
        </w:rPr>
        <w:t>L'Amérique</w:t>
      </w:r>
      <w:r w:rsidRPr="00AB1680">
        <w:rPr>
          <w:i/>
          <w:color w:val="56544F"/>
          <w:spacing w:val="-2"/>
          <w:w w:val="105"/>
          <w:position w:val="2"/>
          <w:sz w:val="16"/>
          <w:lang w:val="fr-FR"/>
        </w:rPr>
        <w:t xml:space="preserve"> </w:t>
      </w:r>
      <w:r w:rsidRPr="00AB1680">
        <w:rPr>
          <w:i/>
          <w:color w:val="56544F"/>
          <w:w w:val="105"/>
          <w:position w:val="2"/>
          <w:sz w:val="16"/>
          <w:lang w:val="fr-FR"/>
        </w:rPr>
        <w:t>selon</w:t>
      </w:r>
      <w:r w:rsidRPr="00AB1680">
        <w:rPr>
          <w:i/>
          <w:color w:val="56544F"/>
          <w:spacing w:val="-6"/>
          <w:w w:val="105"/>
          <w:position w:val="2"/>
          <w:sz w:val="16"/>
          <w:lang w:val="fr-FR"/>
        </w:rPr>
        <w:t xml:space="preserve"> </w:t>
      </w:r>
      <w:r w:rsidRPr="00AB1680">
        <w:rPr>
          <w:i/>
          <w:color w:val="56544F"/>
          <w:w w:val="105"/>
          <w:position w:val="2"/>
          <w:sz w:val="16"/>
          <w:lang w:val="fr-FR"/>
        </w:rPr>
        <w:t>G.A.</w:t>
      </w:r>
      <w:r w:rsidRPr="00AB1680">
        <w:rPr>
          <w:i/>
          <w:color w:val="56544F"/>
          <w:spacing w:val="-10"/>
          <w:w w:val="105"/>
          <w:position w:val="2"/>
          <w:sz w:val="16"/>
          <w:lang w:val="fr-FR"/>
        </w:rPr>
        <w:t xml:space="preserve"> </w:t>
      </w:r>
      <w:r w:rsidRPr="00AB1680">
        <w:rPr>
          <w:i/>
          <w:color w:val="44443F"/>
          <w:spacing w:val="-2"/>
          <w:w w:val="105"/>
          <w:position w:val="2"/>
          <w:sz w:val="16"/>
          <w:lang w:val="fr-FR"/>
        </w:rPr>
        <w:t>Romero</w:t>
      </w:r>
    </w:p>
    <w:p w14:paraId="25EDDBBD" w14:textId="77777777" w:rsidR="001C7B19" w:rsidRPr="00AB1680" w:rsidRDefault="001C7B19">
      <w:pPr>
        <w:pStyle w:val="Corpsdetexte"/>
        <w:spacing w:before="5"/>
        <w:rPr>
          <w:i/>
          <w:sz w:val="27"/>
          <w:lang w:val="fr-FR"/>
        </w:rPr>
      </w:pPr>
    </w:p>
    <w:p w14:paraId="3113B26F" w14:textId="77777777" w:rsidR="001C7B19" w:rsidRPr="00AB1680" w:rsidRDefault="00A84B16">
      <w:pPr>
        <w:spacing w:line="271" w:lineRule="auto"/>
        <w:ind w:left="686" w:right="456" w:firstLine="2"/>
        <w:jc w:val="both"/>
        <w:rPr>
          <w:sz w:val="20"/>
          <w:lang w:val="fr-FR"/>
        </w:rPr>
      </w:pPr>
      <w:r w:rsidRPr="00AB1680">
        <w:rPr>
          <w:color w:val="56544F"/>
          <w:sz w:val="20"/>
          <w:lang w:val="fr-FR"/>
        </w:rPr>
        <w:t xml:space="preserve">ensemble déjà constitué et reconnu; Romero s'adressant per­ </w:t>
      </w:r>
      <w:r w:rsidRPr="00AB1680">
        <w:rPr>
          <w:color w:val="44443F"/>
          <w:sz w:val="20"/>
          <w:lang w:val="fr-FR"/>
        </w:rPr>
        <w:t xml:space="preserve">tinemment </w:t>
      </w:r>
      <w:r w:rsidRPr="00AB1680">
        <w:rPr>
          <w:color w:val="56544F"/>
          <w:sz w:val="20"/>
          <w:lang w:val="fr-FR"/>
        </w:rPr>
        <w:t xml:space="preserve">à un spectateur qui connaît bien </w:t>
      </w:r>
      <w:r w:rsidRPr="00AB1680">
        <w:rPr>
          <w:color w:val="44443F"/>
          <w:sz w:val="20"/>
          <w:lang w:val="fr-FR"/>
        </w:rPr>
        <w:t xml:space="preserve">le </w:t>
      </w:r>
      <w:r w:rsidRPr="00AB1680">
        <w:rPr>
          <w:color w:val="56544F"/>
          <w:sz w:val="20"/>
          <w:lang w:val="fr-FR"/>
        </w:rPr>
        <w:t>fonctionnement de la série, la fonction du générique a évolué et ravive simplement la mémoire et les codes des épisodes précédents</w:t>
      </w:r>
      <w:r w:rsidRPr="00AB1680">
        <w:rPr>
          <w:color w:val="56544F"/>
          <w:spacing w:val="-6"/>
          <w:sz w:val="20"/>
          <w:lang w:val="fr-FR"/>
        </w:rPr>
        <w:t xml:space="preserve"> </w:t>
      </w:r>
      <w:r w:rsidRPr="00AB1680">
        <w:rPr>
          <w:color w:val="56544F"/>
          <w:sz w:val="20"/>
          <w:lang w:val="fr-FR"/>
        </w:rPr>
        <w:t>;</w:t>
      </w:r>
      <w:r w:rsidRPr="00AB1680">
        <w:rPr>
          <w:color w:val="56544F"/>
          <w:spacing w:val="-3"/>
          <w:sz w:val="20"/>
          <w:lang w:val="fr-FR"/>
        </w:rPr>
        <w:t xml:space="preserve"> </w:t>
      </w:r>
      <w:r w:rsidRPr="00AB1680">
        <w:rPr>
          <w:color w:val="56544F"/>
          <w:sz w:val="20"/>
          <w:lang w:val="fr-FR"/>
        </w:rPr>
        <w:t xml:space="preserve">le film est également </w:t>
      </w:r>
      <w:r w:rsidRPr="00AB1680">
        <w:rPr>
          <w:color w:val="44443F"/>
          <w:sz w:val="20"/>
          <w:lang w:val="fr-FR"/>
        </w:rPr>
        <w:t xml:space="preserve">moins </w:t>
      </w:r>
      <w:r w:rsidRPr="00AB1680">
        <w:rPr>
          <w:color w:val="56544F"/>
          <w:sz w:val="20"/>
          <w:lang w:val="fr-FR"/>
        </w:rPr>
        <w:t xml:space="preserve">subordonné à une contemplation cruelle des comportements </w:t>
      </w:r>
      <w:r w:rsidRPr="00AB1680">
        <w:rPr>
          <w:color w:val="44443F"/>
          <w:sz w:val="20"/>
          <w:lang w:val="fr-FR"/>
        </w:rPr>
        <w:t xml:space="preserve">des </w:t>
      </w:r>
      <w:r w:rsidRPr="00AB1680">
        <w:rPr>
          <w:color w:val="56544F"/>
          <w:sz w:val="20"/>
          <w:lang w:val="fr-FR"/>
        </w:rPr>
        <w:t>morts-vivants,</w:t>
      </w:r>
      <w:r w:rsidRPr="00AB1680">
        <w:rPr>
          <w:color w:val="56544F"/>
          <w:spacing w:val="-4"/>
          <w:sz w:val="20"/>
          <w:lang w:val="fr-FR"/>
        </w:rPr>
        <w:t xml:space="preserve"> </w:t>
      </w:r>
      <w:r w:rsidRPr="00AB1680">
        <w:rPr>
          <w:color w:val="56544F"/>
          <w:sz w:val="20"/>
          <w:lang w:val="fr-FR"/>
        </w:rPr>
        <w:t>ce qui fait que Rom</w:t>
      </w:r>
      <w:r w:rsidRPr="00AB1680">
        <w:rPr>
          <w:color w:val="56544F"/>
          <w:sz w:val="20"/>
          <w:lang w:val="fr-FR"/>
        </w:rPr>
        <w:t xml:space="preserve">ero tire volontiers les scènes d'horreur du côté d'un schéma d'action et </w:t>
      </w:r>
      <w:r w:rsidRPr="00AB1680">
        <w:rPr>
          <w:color w:val="44443F"/>
          <w:sz w:val="20"/>
          <w:lang w:val="fr-FR"/>
        </w:rPr>
        <w:t xml:space="preserve">non </w:t>
      </w:r>
      <w:r w:rsidRPr="00AB1680">
        <w:rPr>
          <w:color w:val="56544F"/>
          <w:sz w:val="20"/>
          <w:lang w:val="fr-FR"/>
        </w:rPr>
        <w:t xml:space="preserve">plus uniquement de </w:t>
      </w:r>
      <w:r w:rsidRPr="00AB1680">
        <w:rPr>
          <w:color w:val="44443F"/>
          <w:sz w:val="20"/>
          <w:lang w:val="fr-FR"/>
        </w:rPr>
        <w:t xml:space="preserve">description, </w:t>
      </w:r>
      <w:r w:rsidRPr="00AB1680">
        <w:rPr>
          <w:color w:val="56544F"/>
          <w:sz w:val="20"/>
          <w:lang w:val="fr-FR"/>
        </w:rPr>
        <w:t xml:space="preserve">ce qui était le cas </w:t>
      </w:r>
      <w:r w:rsidRPr="00AB1680">
        <w:rPr>
          <w:color w:val="44443F"/>
          <w:sz w:val="20"/>
          <w:lang w:val="fr-FR"/>
        </w:rPr>
        <w:t xml:space="preserve">de </w:t>
      </w:r>
      <w:r w:rsidRPr="00AB1680">
        <w:rPr>
          <w:color w:val="56544F"/>
          <w:sz w:val="20"/>
          <w:lang w:val="fr-FR"/>
        </w:rPr>
        <w:t>façon exemplaire dans les trois volets précédents</w:t>
      </w:r>
      <w:r w:rsidRPr="00AB1680">
        <w:rPr>
          <w:color w:val="75746E"/>
          <w:sz w:val="20"/>
          <w:lang w:val="fr-FR"/>
        </w:rPr>
        <w:t>.</w:t>
      </w:r>
    </w:p>
    <w:p w14:paraId="5BB11ED2" w14:textId="77777777" w:rsidR="001C7B19" w:rsidRPr="00AB1680" w:rsidRDefault="00A84B16">
      <w:pPr>
        <w:spacing w:before="32" w:line="271" w:lineRule="auto"/>
        <w:ind w:left="683" w:right="440" w:firstLine="279"/>
        <w:jc w:val="both"/>
        <w:rPr>
          <w:sz w:val="20"/>
          <w:lang w:val="fr-FR"/>
        </w:rPr>
      </w:pPr>
      <w:r w:rsidRPr="00AB1680">
        <w:rPr>
          <w:rFonts w:ascii="Arial" w:hAnsi="Arial"/>
          <w:color w:val="56544F"/>
          <w:sz w:val="17"/>
          <w:lang w:val="fr-FR"/>
        </w:rPr>
        <w:t xml:space="preserve">La </w:t>
      </w:r>
      <w:r w:rsidRPr="00AB1680">
        <w:rPr>
          <w:color w:val="56544F"/>
          <w:sz w:val="20"/>
          <w:lang w:val="fr-FR"/>
        </w:rPr>
        <w:t xml:space="preserve">deuxième conséquence est figurative: le cannibalisme est </w:t>
      </w:r>
      <w:r w:rsidRPr="00AB1680">
        <w:rPr>
          <w:color w:val="44443F"/>
          <w:sz w:val="20"/>
          <w:lang w:val="fr-FR"/>
        </w:rPr>
        <w:t xml:space="preserve">présenté </w:t>
      </w:r>
      <w:r w:rsidRPr="00AB1680">
        <w:rPr>
          <w:color w:val="56544F"/>
          <w:sz w:val="20"/>
          <w:lang w:val="fr-FR"/>
        </w:rPr>
        <w:t xml:space="preserve">d'emblée comme une donnée qui </w:t>
      </w:r>
      <w:r w:rsidRPr="00AB1680">
        <w:rPr>
          <w:color w:val="44443F"/>
          <w:sz w:val="20"/>
          <w:lang w:val="fr-FR"/>
        </w:rPr>
        <w:t xml:space="preserve">permet </w:t>
      </w:r>
      <w:r w:rsidRPr="00AB1680">
        <w:rPr>
          <w:color w:val="56544F"/>
          <w:sz w:val="20"/>
          <w:lang w:val="fr-FR"/>
        </w:rPr>
        <w:t>de construire plastiquement la figure du mort-vivant. Pourquoi sont-ce seulement les scènes liminaires qui effraient? C'est surtout là que Romero déstabi</w:t>
      </w:r>
      <w:r w:rsidRPr="00AB1680">
        <w:rPr>
          <w:color w:val="56544F"/>
          <w:sz w:val="20"/>
          <w:lang w:val="fr-FR"/>
        </w:rPr>
        <w:t xml:space="preserve">lise le spectateur, l'obligeant </w:t>
      </w:r>
      <w:r w:rsidRPr="00AB1680">
        <w:rPr>
          <w:color w:val="56544F"/>
          <w:sz w:val="19"/>
          <w:lang w:val="fr-FR"/>
        </w:rPr>
        <w:t xml:space="preserve">à </w:t>
      </w:r>
      <w:r w:rsidRPr="00AB1680">
        <w:rPr>
          <w:color w:val="56544F"/>
          <w:sz w:val="20"/>
          <w:lang w:val="fr-FR"/>
        </w:rPr>
        <w:t>inventer définitivement ses propres repères dans un espace dont les lignes de fuite ne sont pas données dès le début. Ce n'est qu'après cette initiation qu'il pourra habiter</w:t>
      </w:r>
      <w:r w:rsidRPr="00AB1680">
        <w:rPr>
          <w:color w:val="56544F"/>
          <w:spacing w:val="40"/>
          <w:sz w:val="20"/>
          <w:lang w:val="fr-FR"/>
        </w:rPr>
        <w:t xml:space="preserve"> </w:t>
      </w:r>
      <w:r w:rsidRPr="00AB1680">
        <w:rPr>
          <w:color w:val="56544F"/>
          <w:sz w:val="20"/>
          <w:lang w:val="fr-FR"/>
        </w:rPr>
        <w:t>un</w:t>
      </w:r>
      <w:r w:rsidRPr="00AB1680">
        <w:rPr>
          <w:color w:val="56544F"/>
          <w:spacing w:val="40"/>
          <w:sz w:val="20"/>
          <w:lang w:val="fr-FR"/>
        </w:rPr>
        <w:t xml:space="preserve"> </w:t>
      </w:r>
      <w:r w:rsidRPr="00AB1680">
        <w:rPr>
          <w:rFonts w:ascii="Arial" w:hAnsi="Arial"/>
          <w:i/>
          <w:color w:val="56544F"/>
          <w:sz w:val="20"/>
          <w:lang w:val="fr-FR"/>
        </w:rPr>
        <w:t xml:space="preserve">film </w:t>
      </w:r>
      <w:r w:rsidRPr="00AB1680">
        <w:rPr>
          <w:color w:val="56544F"/>
          <w:sz w:val="20"/>
          <w:lang w:val="fr-FR"/>
        </w:rPr>
        <w:t>et</w:t>
      </w:r>
      <w:r w:rsidRPr="00AB1680">
        <w:rPr>
          <w:color w:val="56544F"/>
          <w:spacing w:val="40"/>
          <w:sz w:val="20"/>
          <w:lang w:val="fr-FR"/>
        </w:rPr>
        <w:t xml:space="preserve"> </w:t>
      </w:r>
      <w:r w:rsidRPr="00AB1680">
        <w:rPr>
          <w:color w:val="56544F"/>
          <w:sz w:val="20"/>
          <w:lang w:val="fr-FR"/>
        </w:rPr>
        <w:t>regarder</w:t>
      </w:r>
      <w:r w:rsidRPr="00AB1680">
        <w:rPr>
          <w:color w:val="56544F"/>
          <w:spacing w:val="40"/>
          <w:sz w:val="20"/>
          <w:lang w:val="fr-FR"/>
        </w:rPr>
        <w:t xml:space="preserve"> </w:t>
      </w:r>
      <w:r w:rsidRPr="00AB1680">
        <w:rPr>
          <w:color w:val="56544F"/>
          <w:sz w:val="20"/>
          <w:lang w:val="fr-FR"/>
        </w:rPr>
        <w:t>continuellement</w:t>
      </w:r>
      <w:r w:rsidRPr="00AB1680">
        <w:rPr>
          <w:color w:val="56544F"/>
          <w:spacing w:val="40"/>
          <w:sz w:val="20"/>
          <w:lang w:val="fr-FR"/>
        </w:rPr>
        <w:t xml:space="preserve"> </w:t>
      </w:r>
      <w:r w:rsidRPr="00AB1680">
        <w:rPr>
          <w:color w:val="56544F"/>
          <w:sz w:val="20"/>
          <w:lang w:val="fr-FR"/>
        </w:rPr>
        <w:t>les cannibal</w:t>
      </w:r>
      <w:r w:rsidRPr="00AB1680">
        <w:rPr>
          <w:color w:val="56544F"/>
          <w:sz w:val="20"/>
          <w:lang w:val="fr-FR"/>
        </w:rPr>
        <w:t>es.</w:t>
      </w:r>
      <w:r w:rsidRPr="00AB1680">
        <w:rPr>
          <w:color w:val="56544F"/>
          <w:spacing w:val="40"/>
          <w:sz w:val="20"/>
          <w:lang w:val="fr-FR"/>
        </w:rPr>
        <w:t xml:space="preserve"> </w:t>
      </w:r>
      <w:r w:rsidRPr="00AB1680">
        <w:rPr>
          <w:color w:val="56544F"/>
          <w:sz w:val="20"/>
          <w:lang w:val="fr-FR"/>
        </w:rPr>
        <w:t xml:space="preserve">Les morts-vivants, figures pourtant monstrueuses et corrompues de l'humain, ne s'efforcent pas </w:t>
      </w:r>
      <w:r w:rsidRPr="00AB1680">
        <w:rPr>
          <w:rFonts w:ascii="Arial" w:hAnsi="Arial"/>
          <w:color w:val="56544F"/>
          <w:sz w:val="18"/>
          <w:lang w:val="fr-FR"/>
        </w:rPr>
        <w:t xml:space="preserve">à </w:t>
      </w:r>
      <w:r w:rsidRPr="00AB1680">
        <w:rPr>
          <w:color w:val="56544F"/>
          <w:sz w:val="20"/>
          <w:lang w:val="fr-FR"/>
        </w:rPr>
        <w:t xml:space="preserve">effrayer les personnages, comme les spectateurs. Elles sont les clés d'un monde proche de la réalité mais irréductibles </w:t>
      </w:r>
      <w:r w:rsidRPr="00AB1680">
        <w:rPr>
          <w:color w:val="56544F"/>
          <w:sz w:val="19"/>
          <w:lang w:val="fr-FR"/>
        </w:rPr>
        <w:t xml:space="preserve">à </w:t>
      </w:r>
      <w:r w:rsidRPr="00AB1680">
        <w:rPr>
          <w:color w:val="56544F"/>
          <w:sz w:val="20"/>
          <w:lang w:val="fr-FR"/>
        </w:rPr>
        <w:t>elles</w:t>
      </w:r>
      <w:r w:rsidRPr="00AB1680">
        <w:rPr>
          <w:color w:val="56544F"/>
          <w:spacing w:val="-13"/>
          <w:sz w:val="20"/>
          <w:lang w:val="fr-FR"/>
        </w:rPr>
        <w:t xml:space="preserve"> </w:t>
      </w:r>
      <w:r w:rsidRPr="00AB1680">
        <w:rPr>
          <w:color w:val="56544F"/>
          <w:sz w:val="20"/>
          <w:lang w:val="fr-FR"/>
        </w:rPr>
        <w:t xml:space="preserve">: </w:t>
      </w:r>
      <w:r w:rsidRPr="00AB1680">
        <w:rPr>
          <w:color w:val="44443F"/>
          <w:sz w:val="20"/>
          <w:lang w:val="fr-FR"/>
        </w:rPr>
        <w:t xml:space="preserve">degrés </w:t>
      </w:r>
      <w:r w:rsidRPr="00AB1680">
        <w:rPr>
          <w:color w:val="56544F"/>
          <w:sz w:val="20"/>
          <w:lang w:val="fr-FR"/>
        </w:rPr>
        <w:t>zéro de la conscie</w:t>
      </w:r>
      <w:r w:rsidRPr="00AB1680">
        <w:rPr>
          <w:color w:val="56544F"/>
          <w:sz w:val="20"/>
          <w:lang w:val="fr-FR"/>
        </w:rPr>
        <w:t xml:space="preserve">nce, ils ne veulent pas piéger, ne réfléchissent </w:t>
      </w:r>
      <w:r w:rsidRPr="00AB1680">
        <w:rPr>
          <w:color w:val="44443F"/>
          <w:sz w:val="20"/>
          <w:lang w:val="fr-FR"/>
        </w:rPr>
        <w:t xml:space="preserve">pas, </w:t>
      </w:r>
      <w:r w:rsidRPr="00AB1680">
        <w:rPr>
          <w:color w:val="56544F"/>
          <w:sz w:val="20"/>
          <w:lang w:val="fr-FR"/>
        </w:rPr>
        <w:t xml:space="preserve">ne sont mus que par la faim. Ramera opère de sorte </w:t>
      </w:r>
      <w:r w:rsidRPr="00AB1680">
        <w:rPr>
          <w:color w:val="44443F"/>
          <w:sz w:val="20"/>
          <w:lang w:val="fr-FR"/>
        </w:rPr>
        <w:t xml:space="preserve">que </w:t>
      </w:r>
      <w:r w:rsidRPr="00AB1680">
        <w:rPr>
          <w:color w:val="56544F"/>
          <w:sz w:val="20"/>
          <w:lang w:val="fr-FR"/>
        </w:rPr>
        <w:t xml:space="preserve">le corps et la raison du spectateur puissent sup­ porter le déchirement du (corps) visible, et non subir les formes </w:t>
      </w:r>
      <w:r w:rsidRPr="00AB1680">
        <w:rPr>
          <w:color w:val="44443F"/>
          <w:sz w:val="20"/>
          <w:lang w:val="fr-FR"/>
        </w:rPr>
        <w:t xml:space="preserve">intactes </w:t>
      </w:r>
      <w:r w:rsidRPr="00AB1680">
        <w:rPr>
          <w:color w:val="56544F"/>
          <w:sz w:val="20"/>
          <w:lang w:val="fr-FR"/>
        </w:rPr>
        <w:t>de l'invisible (zombi)</w:t>
      </w:r>
      <w:r w:rsidRPr="00AB1680">
        <w:rPr>
          <w:color w:val="56544F"/>
          <w:sz w:val="20"/>
          <w:lang w:val="fr-FR"/>
        </w:rPr>
        <w:t xml:space="preserve">. </w:t>
      </w:r>
      <w:r w:rsidRPr="00AB1680">
        <w:rPr>
          <w:rFonts w:ascii="Arial" w:hAnsi="Arial"/>
          <w:color w:val="56544F"/>
          <w:sz w:val="17"/>
          <w:lang w:val="fr-FR"/>
        </w:rPr>
        <w:t xml:space="preserve">La </w:t>
      </w:r>
      <w:r w:rsidRPr="00AB1680">
        <w:rPr>
          <w:color w:val="56544F"/>
          <w:sz w:val="20"/>
          <w:lang w:val="fr-FR"/>
        </w:rPr>
        <w:t>peur est également combattue par des solutions figuratives</w:t>
      </w:r>
      <w:r w:rsidRPr="00AB1680">
        <w:rPr>
          <w:color w:val="75746E"/>
          <w:sz w:val="20"/>
          <w:lang w:val="fr-FR"/>
        </w:rPr>
        <w:t xml:space="preserve">. </w:t>
      </w:r>
      <w:r w:rsidRPr="00AB1680">
        <w:rPr>
          <w:color w:val="56544F"/>
          <w:sz w:val="20"/>
          <w:lang w:val="fr-FR"/>
        </w:rPr>
        <w:t xml:space="preserve">Dans </w:t>
      </w:r>
      <w:r w:rsidRPr="00AB1680">
        <w:rPr>
          <w:color w:val="44443F"/>
          <w:sz w:val="20"/>
          <w:lang w:val="fr-FR"/>
        </w:rPr>
        <w:t xml:space="preserve">les </w:t>
      </w:r>
      <w:r w:rsidRPr="00AB1680">
        <w:rPr>
          <w:color w:val="56544F"/>
          <w:sz w:val="20"/>
          <w:lang w:val="fr-FR"/>
        </w:rPr>
        <w:t xml:space="preserve">trois films, le zombie est filmé en profondeur de champ, et les trouvailles de maquillage (de Tom Savini) tendent </w:t>
      </w:r>
      <w:r w:rsidRPr="00AB1680">
        <w:rPr>
          <w:rFonts w:ascii="Arial" w:hAnsi="Arial"/>
          <w:color w:val="56544F"/>
          <w:sz w:val="16"/>
          <w:lang w:val="fr-FR"/>
        </w:rPr>
        <w:t xml:space="preserve">à </w:t>
      </w:r>
      <w:r w:rsidRPr="00AB1680">
        <w:rPr>
          <w:color w:val="56544F"/>
          <w:sz w:val="20"/>
          <w:lang w:val="fr-FR"/>
        </w:rPr>
        <w:t>dissiper toute ambiguïté entre le mort</w:t>
      </w:r>
      <w:r w:rsidRPr="00AB1680">
        <w:rPr>
          <w:color w:val="75746E"/>
          <w:sz w:val="20"/>
          <w:lang w:val="fr-FR"/>
        </w:rPr>
        <w:t>-</w:t>
      </w:r>
      <w:r w:rsidRPr="00AB1680">
        <w:rPr>
          <w:color w:val="56544F"/>
          <w:sz w:val="20"/>
          <w:lang w:val="fr-FR"/>
        </w:rPr>
        <w:t>vivant et le vivant. Si èll</w:t>
      </w:r>
      <w:r w:rsidRPr="00AB1680">
        <w:rPr>
          <w:color w:val="56544F"/>
          <w:sz w:val="20"/>
          <w:lang w:val="fr-FR"/>
        </w:rPr>
        <w:t xml:space="preserve">e subsiste dans </w:t>
      </w:r>
      <w:r w:rsidRPr="00AB1680">
        <w:rPr>
          <w:i/>
          <w:color w:val="56544F"/>
          <w:sz w:val="19"/>
          <w:lang w:val="fr-FR"/>
        </w:rPr>
        <w:t>La</w:t>
      </w:r>
      <w:r w:rsidRPr="00AB1680">
        <w:rPr>
          <w:i/>
          <w:color w:val="56544F"/>
          <w:spacing w:val="29"/>
          <w:sz w:val="19"/>
          <w:lang w:val="fr-FR"/>
        </w:rPr>
        <w:t xml:space="preserve"> </w:t>
      </w:r>
      <w:r w:rsidRPr="00AB1680">
        <w:rPr>
          <w:i/>
          <w:color w:val="56544F"/>
          <w:sz w:val="19"/>
          <w:lang w:val="fr-FR"/>
        </w:rPr>
        <w:t xml:space="preserve">Nuit des morts-vivants,Zombie </w:t>
      </w:r>
      <w:r w:rsidRPr="00AB1680">
        <w:rPr>
          <w:color w:val="56544F"/>
          <w:sz w:val="20"/>
          <w:lang w:val="fr-FR"/>
        </w:rPr>
        <w:t>exhibe</w:t>
      </w:r>
      <w:r w:rsidRPr="00AB1680">
        <w:rPr>
          <w:color w:val="56544F"/>
          <w:spacing w:val="40"/>
          <w:sz w:val="20"/>
          <w:lang w:val="fr-FR"/>
        </w:rPr>
        <w:t xml:space="preserve"> </w:t>
      </w:r>
      <w:r w:rsidRPr="00AB1680">
        <w:rPr>
          <w:color w:val="56544F"/>
          <w:sz w:val="20"/>
          <w:lang w:val="fr-FR"/>
        </w:rPr>
        <w:t xml:space="preserve">le fond de teint et la poudre comme peau de zombie, et </w:t>
      </w:r>
      <w:r w:rsidRPr="00AB1680">
        <w:rPr>
          <w:i/>
          <w:color w:val="56544F"/>
          <w:sz w:val="19"/>
          <w:lang w:val="fr-FR"/>
        </w:rPr>
        <w:t xml:space="preserve">Le Jour des morts-vivants </w:t>
      </w:r>
      <w:r w:rsidRPr="00AB1680">
        <w:rPr>
          <w:color w:val="56544F"/>
          <w:sz w:val="20"/>
          <w:lang w:val="fr-FR"/>
        </w:rPr>
        <w:t>revendique un art de la défiguration</w:t>
      </w:r>
      <w:r w:rsidRPr="00AB1680">
        <w:rPr>
          <w:color w:val="75746E"/>
          <w:sz w:val="20"/>
          <w:lang w:val="fr-FR"/>
        </w:rPr>
        <w:t xml:space="preserve">. </w:t>
      </w:r>
      <w:r w:rsidRPr="00AB1680">
        <w:rPr>
          <w:color w:val="56544F"/>
          <w:sz w:val="20"/>
          <w:lang w:val="fr-FR"/>
        </w:rPr>
        <w:t>Du coup, la brutalité des scènes de cannibalisme est maximale: il n'y a pas de hors</w:t>
      </w:r>
      <w:r w:rsidRPr="00AB1680">
        <w:rPr>
          <w:color w:val="75746E"/>
          <w:sz w:val="20"/>
          <w:lang w:val="fr-FR"/>
        </w:rPr>
        <w:t>-</w:t>
      </w:r>
      <w:r w:rsidRPr="00AB1680">
        <w:rPr>
          <w:color w:val="56544F"/>
          <w:sz w:val="20"/>
          <w:lang w:val="fr-FR"/>
        </w:rPr>
        <w:t>champ possible. Cela va encore plus loin</w:t>
      </w:r>
      <w:r w:rsidRPr="00AB1680">
        <w:rPr>
          <w:color w:val="56544F"/>
          <w:spacing w:val="-8"/>
          <w:sz w:val="20"/>
          <w:lang w:val="fr-FR"/>
        </w:rPr>
        <w:t xml:space="preserve"> </w:t>
      </w:r>
      <w:r w:rsidRPr="00AB1680">
        <w:rPr>
          <w:color w:val="56544F"/>
          <w:sz w:val="20"/>
          <w:lang w:val="fr-FR"/>
        </w:rPr>
        <w:t>: la logique plastique est de circonscrire tout hors-champ, pour ensuite le réduire et le supprimer. Il faudrait alors voir dans le</w:t>
      </w:r>
      <w:r w:rsidRPr="00AB1680">
        <w:rPr>
          <w:color w:val="56544F"/>
          <w:sz w:val="20"/>
          <w:lang w:val="fr-FR"/>
        </w:rPr>
        <w:t xml:space="preserve"> film d'horreur l'occasion d'exhiber</w:t>
      </w:r>
      <w:r w:rsidRPr="00AB1680">
        <w:rPr>
          <w:color w:val="56544F"/>
          <w:spacing w:val="35"/>
          <w:sz w:val="20"/>
          <w:lang w:val="fr-FR"/>
        </w:rPr>
        <w:t xml:space="preserve"> </w:t>
      </w:r>
      <w:r w:rsidRPr="00AB1680">
        <w:rPr>
          <w:color w:val="56544F"/>
          <w:sz w:val="20"/>
          <w:lang w:val="fr-FR"/>
        </w:rPr>
        <w:t>crûment</w:t>
      </w:r>
      <w:r w:rsidRPr="00AB1680">
        <w:rPr>
          <w:color w:val="56544F"/>
          <w:spacing w:val="40"/>
          <w:sz w:val="20"/>
          <w:lang w:val="fr-FR"/>
        </w:rPr>
        <w:t xml:space="preserve"> </w:t>
      </w:r>
      <w:r w:rsidRPr="00AB1680">
        <w:rPr>
          <w:color w:val="56544F"/>
          <w:sz w:val="20"/>
          <w:lang w:val="fr-FR"/>
        </w:rPr>
        <w:t>ce</w:t>
      </w:r>
      <w:r w:rsidRPr="00AB1680">
        <w:rPr>
          <w:color w:val="56544F"/>
          <w:spacing w:val="16"/>
          <w:sz w:val="20"/>
          <w:lang w:val="fr-FR"/>
        </w:rPr>
        <w:t xml:space="preserve"> </w:t>
      </w:r>
      <w:r w:rsidRPr="00AB1680">
        <w:rPr>
          <w:color w:val="56544F"/>
          <w:sz w:val="20"/>
          <w:lang w:val="fr-FR"/>
        </w:rPr>
        <w:t>qui</w:t>
      </w:r>
      <w:r w:rsidRPr="00AB1680">
        <w:rPr>
          <w:color w:val="56544F"/>
          <w:spacing w:val="31"/>
          <w:sz w:val="20"/>
          <w:lang w:val="fr-FR"/>
        </w:rPr>
        <w:t xml:space="preserve"> </w:t>
      </w:r>
      <w:r w:rsidRPr="00AB1680">
        <w:rPr>
          <w:color w:val="56544F"/>
          <w:sz w:val="20"/>
          <w:lang w:val="fr-FR"/>
        </w:rPr>
        <w:t>pouvait</w:t>
      </w:r>
      <w:r w:rsidRPr="00AB1680">
        <w:rPr>
          <w:color w:val="56544F"/>
          <w:spacing w:val="40"/>
          <w:sz w:val="20"/>
          <w:lang w:val="fr-FR"/>
        </w:rPr>
        <w:t xml:space="preserve"> </w:t>
      </w:r>
      <w:r w:rsidRPr="00AB1680">
        <w:rPr>
          <w:color w:val="56544F"/>
          <w:sz w:val="20"/>
          <w:lang w:val="fr-FR"/>
        </w:rPr>
        <w:t>participer</w:t>
      </w:r>
      <w:r w:rsidRPr="00AB1680">
        <w:rPr>
          <w:color w:val="56544F"/>
          <w:spacing w:val="36"/>
          <w:sz w:val="20"/>
          <w:lang w:val="fr-FR"/>
        </w:rPr>
        <w:t xml:space="preserve"> </w:t>
      </w:r>
      <w:r w:rsidRPr="00AB1680">
        <w:rPr>
          <w:color w:val="56544F"/>
          <w:sz w:val="20"/>
          <w:lang w:val="fr-FR"/>
        </w:rPr>
        <w:t>d'une</w:t>
      </w:r>
      <w:r w:rsidRPr="00AB1680">
        <w:rPr>
          <w:color w:val="56544F"/>
          <w:spacing w:val="16"/>
          <w:sz w:val="20"/>
          <w:lang w:val="fr-FR"/>
        </w:rPr>
        <w:t xml:space="preserve"> </w:t>
      </w:r>
      <w:r w:rsidRPr="00AB1680">
        <w:rPr>
          <w:color w:val="56544F"/>
          <w:sz w:val="20"/>
          <w:lang w:val="fr-FR"/>
        </w:rPr>
        <w:t>généralisation</w:t>
      </w:r>
      <w:r w:rsidRPr="00AB1680">
        <w:rPr>
          <w:color w:val="56544F"/>
          <w:spacing w:val="21"/>
          <w:sz w:val="20"/>
          <w:lang w:val="fr-FR"/>
        </w:rPr>
        <w:t xml:space="preserve"> </w:t>
      </w:r>
      <w:r w:rsidRPr="00AB1680">
        <w:rPr>
          <w:color w:val="56544F"/>
          <w:spacing w:val="-7"/>
          <w:sz w:val="20"/>
          <w:lang w:val="fr-FR"/>
        </w:rPr>
        <w:t>du</w:t>
      </w:r>
    </w:p>
    <w:p w14:paraId="34F8379B" w14:textId="77777777" w:rsidR="001C7B19" w:rsidRPr="00AB1680" w:rsidRDefault="001C7B19">
      <w:pPr>
        <w:spacing w:line="271" w:lineRule="auto"/>
        <w:jc w:val="both"/>
        <w:rPr>
          <w:sz w:val="20"/>
          <w:lang w:val="fr-FR"/>
        </w:rPr>
        <w:sectPr w:rsidR="001C7B19" w:rsidRPr="00AB1680">
          <w:headerReference w:type="even" r:id="rId69"/>
          <w:pgSz w:w="7360" w:h="10410"/>
          <w:pgMar w:top="0" w:right="180" w:bottom="0" w:left="440" w:header="0" w:footer="0" w:gutter="0"/>
          <w:cols w:space="720"/>
        </w:sectPr>
      </w:pPr>
    </w:p>
    <w:p w14:paraId="3179FC91" w14:textId="129954D8"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801856" behindDoc="0" locked="0" layoutInCell="1" allowOverlap="1" wp14:anchorId="538CCD3D" wp14:editId="78B9FFDA">
                <wp:simplePos x="0" y="0"/>
                <wp:positionH relativeFrom="page">
                  <wp:posOffset>15240</wp:posOffset>
                </wp:positionH>
                <wp:positionV relativeFrom="page">
                  <wp:posOffset>6602730</wp:posOffset>
                </wp:positionV>
                <wp:extent cx="0" cy="0"/>
                <wp:effectExtent l="0" t="0" r="0" b="0"/>
                <wp:wrapNone/>
                <wp:docPr id="52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7AB0" id="Line 339" o:spid="_x0000_s1026" style="position:absolute;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519.9pt" to="1.2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" strokeweight=".33967mm">
                <w10:wrap anchorx="page" anchory="page"/>
              </v:line>
            </w:pict>
          </mc:Fallback>
        </mc:AlternateContent>
      </w:r>
    </w:p>
    <w:p w14:paraId="2FDB168D" w14:textId="77777777" w:rsidR="001C7B19" w:rsidRPr="00AB1680" w:rsidRDefault="00A84B16">
      <w:pPr>
        <w:pStyle w:val="Corpsdetexte"/>
        <w:spacing w:before="92" w:line="283" w:lineRule="auto"/>
        <w:ind w:left="311" w:right="822" w:firstLine="12"/>
        <w:jc w:val="both"/>
        <w:rPr>
          <w:lang w:val="fr-FR"/>
        </w:rPr>
      </w:pPr>
      <w:r w:rsidRPr="00AB1680">
        <w:rPr>
          <w:color w:val="605B5D"/>
          <w:w w:val="105"/>
          <w:lang w:val="fr-FR"/>
        </w:rPr>
        <w:t xml:space="preserve">hors-champ dans un schéma cinématographique classique et vaguement naturaliste, ce qui amenait </w:t>
      </w:r>
      <w:r w:rsidRPr="00AB1680">
        <w:rPr>
          <w:color w:val="706D6D"/>
          <w:w w:val="105"/>
          <w:sz w:val="18"/>
          <w:lang w:val="fr-FR"/>
        </w:rPr>
        <w:t xml:space="preserve">à </w:t>
      </w:r>
      <w:r w:rsidRPr="00AB1680">
        <w:rPr>
          <w:color w:val="605B5D"/>
          <w:w w:val="105"/>
          <w:lang w:val="fr-FR"/>
        </w:rPr>
        <w:t xml:space="preserve">considérer la terre qui recouvre les </w:t>
      </w:r>
      <w:r w:rsidRPr="00AB1680">
        <w:rPr>
          <w:color w:val="706D6D"/>
          <w:w w:val="105"/>
          <w:lang w:val="fr-FR"/>
        </w:rPr>
        <w:t>cercu</w:t>
      </w:r>
      <w:r w:rsidRPr="00AB1680">
        <w:rPr>
          <w:color w:val="706D6D"/>
          <w:w w:val="105"/>
          <w:lang w:val="fr-FR"/>
        </w:rPr>
        <w:t xml:space="preserve">eils </w:t>
      </w:r>
      <w:r w:rsidRPr="00AB1680">
        <w:rPr>
          <w:color w:val="605B5D"/>
          <w:w w:val="105"/>
          <w:lang w:val="fr-FR"/>
        </w:rPr>
        <w:t>comme un</w:t>
      </w:r>
      <w:r w:rsidRPr="00AB1680">
        <w:rPr>
          <w:color w:val="605B5D"/>
          <w:spacing w:val="-1"/>
          <w:w w:val="105"/>
          <w:lang w:val="fr-FR"/>
        </w:rPr>
        <w:t xml:space="preserve"> </w:t>
      </w:r>
      <w:r w:rsidRPr="00AB1680">
        <w:rPr>
          <w:color w:val="605B5D"/>
          <w:w w:val="105"/>
          <w:lang w:val="fr-FR"/>
        </w:rPr>
        <w:t>hors-champ dans le</w:t>
      </w:r>
      <w:r w:rsidRPr="00AB1680">
        <w:rPr>
          <w:color w:val="605B5D"/>
          <w:spacing w:val="-3"/>
          <w:w w:val="105"/>
          <w:lang w:val="fr-FR"/>
        </w:rPr>
        <w:t xml:space="preserve"> </w:t>
      </w:r>
      <w:r w:rsidRPr="00AB1680">
        <w:rPr>
          <w:color w:val="605B5D"/>
          <w:w w:val="105"/>
          <w:lang w:val="fr-FR"/>
        </w:rPr>
        <w:t>cadre et</w:t>
      </w:r>
      <w:r w:rsidRPr="00AB1680">
        <w:rPr>
          <w:color w:val="605B5D"/>
          <w:spacing w:val="-1"/>
          <w:w w:val="105"/>
          <w:lang w:val="fr-FR"/>
        </w:rPr>
        <w:t xml:space="preserve"> </w:t>
      </w:r>
      <w:r w:rsidRPr="00AB1680">
        <w:rPr>
          <w:color w:val="605B5D"/>
          <w:w w:val="105"/>
          <w:lang w:val="fr-FR"/>
        </w:rPr>
        <w:t>la peau qui renferme les organes comme un hors-champ dans le corps</w:t>
      </w:r>
      <w:r w:rsidRPr="00AB1680">
        <w:rPr>
          <w:color w:val="7E7E7C"/>
          <w:w w:val="105"/>
          <w:lang w:val="fr-FR"/>
        </w:rPr>
        <w:t xml:space="preserve">. </w:t>
      </w:r>
      <w:r w:rsidRPr="00AB1680">
        <w:rPr>
          <w:color w:val="605B5D"/>
          <w:w w:val="105"/>
          <w:lang w:val="fr-FR"/>
        </w:rPr>
        <w:t>Il</w:t>
      </w:r>
      <w:r w:rsidRPr="00AB1680">
        <w:rPr>
          <w:color w:val="605B5D"/>
          <w:spacing w:val="40"/>
          <w:w w:val="105"/>
          <w:lang w:val="fr-FR"/>
        </w:rPr>
        <w:t xml:space="preserve"> </w:t>
      </w:r>
      <w:r w:rsidRPr="00AB1680">
        <w:rPr>
          <w:color w:val="605B5D"/>
          <w:w w:val="105"/>
          <w:lang w:val="fr-FR"/>
        </w:rPr>
        <w:t>s'agit dès lors de détruire méticuleusement ces frontières du visible que constituent</w:t>
      </w:r>
      <w:r w:rsidRPr="00AB1680">
        <w:rPr>
          <w:color w:val="605B5D"/>
          <w:w w:val="105"/>
          <w:lang w:val="fr-FR"/>
        </w:rPr>
        <w:t xml:space="preserve"> la terre et la peau. Qu'est-ce que signifie ce passage inéluctable d'une exclusion nécessaire du regard </w:t>
      </w:r>
      <w:r w:rsidRPr="00AB1680">
        <w:rPr>
          <w:color w:val="605B5D"/>
          <w:w w:val="105"/>
          <w:sz w:val="18"/>
          <w:lang w:val="fr-FR"/>
        </w:rPr>
        <w:t xml:space="preserve">à </w:t>
      </w:r>
      <w:r w:rsidRPr="00AB1680">
        <w:rPr>
          <w:color w:val="605B5D"/>
          <w:w w:val="105"/>
          <w:lang w:val="fr-FR"/>
        </w:rPr>
        <w:t>une intégration épouvantable ? Quels sont les enjeux de la représentation, par le cinéma, du cannibale et du mort-vivant, de l'entraille et de sa lac</w:t>
      </w:r>
      <w:r w:rsidRPr="00AB1680">
        <w:rPr>
          <w:color w:val="605B5D"/>
          <w:w w:val="105"/>
          <w:lang w:val="fr-FR"/>
        </w:rPr>
        <w:t>ération ?</w:t>
      </w:r>
    </w:p>
    <w:p w14:paraId="02FCEAD4" w14:textId="77777777" w:rsidR="001C7B19" w:rsidRPr="00AB1680" w:rsidRDefault="00A84B16">
      <w:pPr>
        <w:pStyle w:val="Corpsdetexte"/>
        <w:spacing w:before="44" w:line="285" w:lineRule="auto"/>
        <w:ind w:left="289" w:right="827" w:firstLine="301"/>
        <w:jc w:val="both"/>
        <w:rPr>
          <w:lang w:val="fr-FR"/>
        </w:rPr>
      </w:pPr>
      <w:r w:rsidRPr="00AB1680">
        <w:rPr>
          <w:color w:val="605B5D"/>
          <w:w w:val="105"/>
          <w:lang w:val="fr-FR"/>
        </w:rPr>
        <w:t xml:space="preserve">En refusant de provoquer la peur, Romero s'attache </w:t>
      </w:r>
      <w:r w:rsidRPr="00AB1680">
        <w:rPr>
          <w:color w:val="605B5D"/>
          <w:w w:val="105"/>
          <w:sz w:val="18"/>
          <w:lang w:val="fr-FR"/>
        </w:rPr>
        <w:t xml:space="preserve">à </w:t>
      </w:r>
      <w:r w:rsidRPr="00AB1680">
        <w:rPr>
          <w:color w:val="605B5D"/>
          <w:w w:val="105"/>
          <w:lang w:val="fr-FR"/>
        </w:rPr>
        <w:t xml:space="preserve">envahir le spectateur de dégoût. Préférer de filmer la répulsion </w:t>
      </w:r>
      <w:r w:rsidRPr="00AB1680">
        <w:rPr>
          <w:color w:val="605B5D"/>
          <w:w w:val="105"/>
          <w:sz w:val="18"/>
          <w:lang w:val="fr-FR"/>
        </w:rPr>
        <w:t xml:space="preserve">à </w:t>
      </w:r>
      <w:r w:rsidRPr="00AB1680">
        <w:rPr>
          <w:color w:val="605B5D"/>
          <w:w w:val="105"/>
          <w:lang w:val="fr-FR"/>
        </w:rPr>
        <w:t>la peur est</w:t>
      </w:r>
      <w:r w:rsidRPr="00AB1680">
        <w:rPr>
          <w:color w:val="605B5D"/>
          <w:spacing w:val="40"/>
          <w:w w:val="105"/>
          <w:lang w:val="fr-FR"/>
        </w:rPr>
        <w:t xml:space="preserve"> </w:t>
      </w:r>
      <w:r w:rsidRPr="00AB1680">
        <w:rPr>
          <w:color w:val="605B5D"/>
          <w:w w:val="105"/>
          <w:lang w:val="fr-FR"/>
        </w:rPr>
        <w:t>avant tout un projet cinématographique, aux conséquences tant politiques qu</w:t>
      </w:r>
      <w:r w:rsidRPr="00AB1680">
        <w:rPr>
          <w:color w:val="7E7E7C"/>
          <w:w w:val="105"/>
          <w:lang w:val="fr-FR"/>
        </w:rPr>
        <w:t>'</w:t>
      </w:r>
      <w:r w:rsidRPr="00AB1680">
        <w:rPr>
          <w:color w:val="605B5D"/>
          <w:w w:val="105"/>
          <w:lang w:val="fr-FR"/>
        </w:rPr>
        <w:t>esthétiques. Le spectateur doit désire</w:t>
      </w:r>
      <w:r w:rsidRPr="00AB1680">
        <w:rPr>
          <w:color w:val="605B5D"/>
          <w:w w:val="105"/>
          <w:lang w:val="fr-FR"/>
        </w:rPr>
        <w:t>r ne pas voir, et choisir en fin de compte de voir ces équarrissages continuels. Il ne</w:t>
      </w:r>
      <w:r w:rsidRPr="00AB1680">
        <w:rPr>
          <w:color w:val="605B5D"/>
          <w:spacing w:val="40"/>
          <w:w w:val="105"/>
          <w:lang w:val="fr-FR"/>
        </w:rPr>
        <w:t xml:space="preserve"> </w:t>
      </w:r>
      <w:r w:rsidRPr="00AB1680">
        <w:rPr>
          <w:color w:val="605B5D"/>
          <w:w w:val="105"/>
          <w:lang w:val="fr-FR"/>
        </w:rPr>
        <w:t xml:space="preserve">doit pas être effrayé, sinon jamais il ne pourrait reconnaître ce qui s'offre </w:t>
      </w:r>
      <w:r w:rsidRPr="00AB1680">
        <w:rPr>
          <w:color w:val="605B5D"/>
          <w:w w:val="105"/>
          <w:sz w:val="18"/>
          <w:lang w:val="fr-FR"/>
        </w:rPr>
        <w:t xml:space="preserve">à </w:t>
      </w:r>
      <w:r w:rsidRPr="00AB1680">
        <w:rPr>
          <w:color w:val="605B5D"/>
          <w:w w:val="105"/>
          <w:lang w:val="fr-FR"/>
        </w:rPr>
        <w:t>sa vue. Mais que doit</w:t>
      </w:r>
      <w:r w:rsidRPr="00AB1680">
        <w:rPr>
          <w:color w:val="7E7E7C"/>
          <w:w w:val="105"/>
          <w:lang w:val="fr-FR"/>
        </w:rPr>
        <w:t>-</w:t>
      </w:r>
      <w:r w:rsidRPr="00AB1680">
        <w:rPr>
          <w:color w:val="605B5D"/>
          <w:w w:val="105"/>
          <w:lang w:val="fr-FR"/>
        </w:rPr>
        <w:t>il précisément reconnaître dans ces carnages? Qu'est-ce qui finalem</w:t>
      </w:r>
      <w:r w:rsidRPr="00AB1680">
        <w:rPr>
          <w:color w:val="605B5D"/>
          <w:w w:val="105"/>
          <w:lang w:val="fr-FR"/>
        </w:rPr>
        <w:t xml:space="preserve">ent se décompose: uniquement les peaux, les corps biologiques </w:t>
      </w:r>
      <w:r w:rsidRPr="00AB1680">
        <w:rPr>
          <w:color w:val="706D6D"/>
          <w:w w:val="105"/>
          <w:lang w:val="fr-FR"/>
        </w:rPr>
        <w:t xml:space="preserve">et </w:t>
      </w:r>
      <w:r w:rsidRPr="00AB1680">
        <w:rPr>
          <w:color w:val="605B5D"/>
          <w:w w:val="105"/>
          <w:lang w:val="fr-FR"/>
        </w:rPr>
        <w:t>physiologiques? Non</w:t>
      </w:r>
      <w:r w:rsidRPr="00AB1680">
        <w:rPr>
          <w:color w:val="7E7E7C"/>
          <w:w w:val="105"/>
          <w:lang w:val="fr-FR"/>
        </w:rPr>
        <w:t xml:space="preserve">, </w:t>
      </w:r>
      <w:r w:rsidRPr="00AB1680">
        <w:rPr>
          <w:color w:val="605B5D"/>
          <w:w w:val="105"/>
          <w:lang w:val="fr-FR"/>
        </w:rPr>
        <w:t>il s'agit aussi d</w:t>
      </w:r>
      <w:r w:rsidRPr="00AB1680">
        <w:rPr>
          <w:color w:val="7E7E7C"/>
          <w:w w:val="105"/>
          <w:lang w:val="fr-FR"/>
        </w:rPr>
        <w:t>'</w:t>
      </w:r>
      <w:r w:rsidRPr="00AB1680">
        <w:rPr>
          <w:color w:val="605B5D"/>
          <w:w w:val="105"/>
          <w:lang w:val="fr-FR"/>
        </w:rPr>
        <w:t>un</w:t>
      </w:r>
      <w:r w:rsidRPr="00AB1680">
        <w:rPr>
          <w:color w:val="605B5D"/>
          <w:spacing w:val="40"/>
          <w:w w:val="105"/>
          <w:lang w:val="fr-FR"/>
        </w:rPr>
        <w:t xml:space="preserve"> </w:t>
      </w:r>
      <w:r w:rsidRPr="00AB1680">
        <w:rPr>
          <w:color w:val="605B5D"/>
          <w:w w:val="105"/>
          <w:lang w:val="fr-FR"/>
        </w:rPr>
        <w:t>corps politique, ou du corps d'œuvres</w:t>
      </w:r>
      <w:r w:rsidRPr="00AB1680">
        <w:rPr>
          <w:color w:val="605B5D"/>
          <w:spacing w:val="40"/>
          <w:w w:val="105"/>
          <w:lang w:val="fr-FR"/>
        </w:rPr>
        <w:t xml:space="preserve"> </w:t>
      </w:r>
      <w:r w:rsidRPr="00AB1680">
        <w:rPr>
          <w:color w:val="605B5D"/>
          <w:w w:val="105"/>
          <w:lang w:val="fr-FR"/>
        </w:rPr>
        <w:t>préexistantes, par exemple. Comment la tétralogie de Romero se bâtit-elle systémati­ quement sur ce principe de</w:t>
      </w:r>
      <w:r w:rsidRPr="00AB1680">
        <w:rPr>
          <w:color w:val="605B5D"/>
          <w:spacing w:val="-8"/>
          <w:w w:val="105"/>
          <w:lang w:val="fr-FR"/>
        </w:rPr>
        <w:t xml:space="preserve"> </w:t>
      </w:r>
      <w:r w:rsidRPr="00AB1680">
        <w:rPr>
          <w:color w:val="605B5D"/>
          <w:w w:val="105"/>
          <w:lang w:val="fr-FR"/>
        </w:rPr>
        <w:t>la décomposition,</w:t>
      </w:r>
      <w:r w:rsidRPr="00AB1680">
        <w:rPr>
          <w:color w:val="605B5D"/>
          <w:spacing w:val="-9"/>
          <w:w w:val="105"/>
          <w:lang w:val="fr-FR"/>
        </w:rPr>
        <w:t xml:space="preserve"> </w:t>
      </w:r>
      <w:r w:rsidRPr="00AB1680">
        <w:rPr>
          <w:color w:val="605B5D"/>
          <w:w w:val="105"/>
          <w:lang w:val="fr-FR"/>
        </w:rPr>
        <w:t>qui régit chacune</w:t>
      </w:r>
      <w:r w:rsidRPr="00AB1680">
        <w:rPr>
          <w:color w:val="605B5D"/>
          <w:spacing w:val="-3"/>
          <w:w w:val="105"/>
          <w:lang w:val="fr-FR"/>
        </w:rPr>
        <w:t xml:space="preserve"> </w:t>
      </w:r>
      <w:r w:rsidRPr="00AB1680">
        <w:rPr>
          <w:color w:val="605B5D"/>
          <w:w w:val="105"/>
          <w:lang w:val="fr-FR"/>
        </w:rPr>
        <w:t>de</w:t>
      </w:r>
      <w:r w:rsidRPr="00AB1680">
        <w:rPr>
          <w:color w:val="605B5D"/>
          <w:spacing w:val="-10"/>
          <w:w w:val="105"/>
          <w:lang w:val="fr-FR"/>
        </w:rPr>
        <w:t xml:space="preserve"> </w:t>
      </w:r>
      <w:r w:rsidRPr="00AB1680">
        <w:rPr>
          <w:color w:val="605B5D"/>
          <w:w w:val="105"/>
          <w:lang w:val="fr-FR"/>
        </w:rPr>
        <w:t xml:space="preserve">ses dimensions? </w:t>
      </w:r>
      <w:r w:rsidRPr="00AB1680">
        <w:rPr>
          <w:color w:val="706D6D"/>
          <w:w w:val="105"/>
          <w:lang w:val="fr-FR"/>
        </w:rPr>
        <w:t xml:space="preserve">Comment </w:t>
      </w:r>
      <w:r w:rsidRPr="00AB1680">
        <w:rPr>
          <w:color w:val="605B5D"/>
          <w:w w:val="105"/>
          <w:lang w:val="fr-FR"/>
        </w:rPr>
        <w:t xml:space="preserve">le cinéaste envisage-t-il les réactions et les mouvements du </w:t>
      </w:r>
      <w:r w:rsidRPr="00AB1680">
        <w:rPr>
          <w:color w:val="706D6D"/>
          <w:w w:val="105"/>
          <w:sz w:val="14"/>
          <w:lang w:val="fr-FR"/>
        </w:rPr>
        <w:t xml:space="preserve">« </w:t>
      </w:r>
      <w:r w:rsidRPr="00AB1680">
        <w:rPr>
          <w:color w:val="605B5D"/>
          <w:w w:val="105"/>
          <w:lang w:val="fr-FR"/>
        </w:rPr>
        <w:t xml:space="preserve">corps spectatoriel </w:t>
      </w:r>
      <w:r w:rsidRPr="00AB1680">
        <w:rPr>
          <w:color w:val="706D6D"/>
          <w:w w:val="105"/>
          <w:sz w:val="15"/>
          <w:lang w:val="fr-FR"/>
        </w:rPr>
        <w:t xml:space="preserve">» </w:t>
      </w:r>
      <w:r w:rsidRPr="00AB1680">
        <w:rPr>
          <w:color w:val="605B5D"/>
          <w:w w:val="105"/>
          <w:lang w:val="fr-FR"/>
        </w:rPr>
        <w:t>devant le corps suppurent et cannibale, devant le déchaînement de l'organique et du bestial? Il oblige le sp</w:t>
      </w:r>
      <w:r w:rsidRPr="00AB1680">
        <w:rPr>
          <w:color w:val="605B5D"/>
          <w:w w:val="105"/>
          <w:lang w:val="fr-FR"/>
        </w:rPr>
        <w:t xml:space="preserve">ectateur </w:t>
      </w:r>
      <w:r w:rsidRPr="00AB1680">
        <w:rPr>
          <w:color w:val="605B5D"/>
          <w:w w:val="105"/>
          <w:sz w:val="18"/>
          <w:lang w:val="fr-FR"/>
        </w:rPr>
        <w:t xml:space="preserve">à </w:t>
      </w:r>
      <w:r w:rsidRPr="00AB1680">
        <w:rPr>
          <w:color w:val="605B5D"/>
          <w:w w:val="105"/>
          <w:lang w:val="fr-FR"/>
        </w:rPr>
        <w:t>ne pas vouloir voir cet Autre qui enfin devient visible par la figure du mort-vivant. Quel est cet Autre inventé par la figure du mort</w:t>
      </w:r>
      <w:r w:rsidRPr="00AB1680">
        <w:rPr>
          <w:color w:val="7E7E7C"/>
          <w:w w:val="105"/>
          <w:lang w:val="fr-FR"/>
        </w:rPr>
        <w:t>-</w:t>
      </w:r>
      <w:r w:rsidRPr="00AB1680">
        <w:rPr>
          <w:color w:val="605B5D"/>
          <w:w w:val="105"/>
          <w:lang w:val="fr-FR"/>
        </w:rPr>
        <w:t>vivant? Qu'est</w:t>
      </w:r>
      <w:r w:rsidRPr="00AB1680">
        <w:rPr>
          <w:color w:val="7E7E7C"/>
          <w:w w:val="105"/>
          <w:lang w:val="fr-FR"/>
        </w:rPr>
        <w:t>-</w:t>
      </w:r>
      <w:r w:rsidRPr="00AB1680">
        <w:rPr>
          <w:color w:val="605B5D"/>
          <w:w w:val="105"/>
          <w:lang w:val="fr-FR"/>
        </w:rPr>
        <w:t xml:space="preserve">il et pourquoi est-il si difficile de le </w:t>
      </w:r>
      <w:r w:rsidRPr="00AB1680">
        <w:rPr>
          <w:color w:val="605B5D"/>
          <w:spacing w:val="-2"/>
          <w:w w:val="105"/>
          <w:lang w:val="fr-FR"/>
        </w:rPr>
        <w:t>regarder?</w:t>
      </w:r>
    </w:p>
    <w:p w14:paraId="3BC9850F" w14:textId="77777777" w:rsidR="001C7B19" w:rsidRPr="00AB1680" w:rsidRDefault="001C7B19">
      <w:pPr>
        <w:pStyle w:val="Corpsdetexte"/>
        <w:spacing w:before="2"/>
        <w:rPr>
          <w:sz w:val="22"/>
          <w:lang w:val="fr-FR"/>
        </w:rPr>
      </w:pPr>
    </w:p>
    <w:p w14:paraId="3D025337" w14:textId="77777777" w:rsidR="001C7B19" w:rsidRPr="00AB1680" w:rsidRDefault="00A84B16">
      <w:pPr>
        <w:pStyle w:val="Titre7"/>
        <w:ind w:left="556"/>
        <w:rPr>
          <w:lang w:val="fr-FR"/>
        </w:rPr>
      </w:pPr>
      <w:r w:rsidRPr="00AB1680">
        <w:rPr>
          <w:rFonts w:ascii="Arial"/>
          <w:color w:val="7E7E7C"/>
          <w:w w:val="105"/>
          <w:sz w:val="20"/>
          <w:lang w:val="fr-FR"/>
        </w:rPr>
        <w:t>Le</w:t>
      </w:r>
      <w:r w:rsidRPr="00AB1680">
        <w:rPr>
          <w:rFonts w:ascii="Arial"/>
          <w:color w:val="7E7E7C"/>
          <w:spacing w:val="-15"/>
          <w:w w:val="105"/>
          <w:sz w:val="20"/>
          <w:lang w:val="fr-FR"/>
        </w:rPr>
        <w:t xml:space="preserve"> </w:t>
      </w:r>
      <w:r w:rsidRPr="00AB1680">
        <w:rPr>
          <w:color w:val="7E7E7C"/>
          <w:w w:val="105"/>
          <w:lang w:val="fr-FR"/>
        </w:rPr>
        <w:t>cannibale</w:t>
      </w:r>
      <w:r w:rsidRPr="00AB1680">
        <w:rPr>
          <w:color w:val="7E7E7C"/>
          <w:spacing w:val="-11"/>
          <w:w w:val="105"/>
          <w:lang w:val="fr-FR"/>
        </w:rPr>
        <w:t xml:space="preserve"> </w:t>
      </w:r>
      <w:r w:rsidRPr="00AB1680">
        <w:rPr>
          <w:color w:val="7E7E7C"/>
          <w:spacing w:val="-2"/>
          <w:w w:val="105"/>
          <w:lang w:val="fr-FR"/>
        </w:rPr>
        <w:t>aujourd'hui</w:t>
      </w:r>
    </w:p>
    <w:p w14:paraId="1D3F2964" w14:textId="77777777" w:rsidR="001C7B19" w:rsidRPr="00AB1680" w:rsidRDefault="00A84B16">
      <w:pPr>
        <w:pStyle w:val="Corpsdetexte"/>
        <w:spacing w:before="155" w:line="250" w:lineRule="atLeast"/>
        <w:ind w:left="280" w:right="850" w:firstLine="282"/>
        <w:jc w:val="both"/>
        <w:rPr>
          <w:lang w:val="fr-FR"/>
        </w:rPr>
      </w:pPr>
      <w:r w:rsidRPr="00AB1680">
        <w:rPr>
          <w:color w:val="605B5D"/>
          <w:w w:val="105"/>
          <w:lang w:val="fr-FR"/>
        </w:rPr>
        <w:t>En</w:t>
      </w:r>
      <w:r w:rsidRPr="00AB1680">
        <w:rPr>
          <w:color w:val="605B5D"/>
          <w:w w:val="105"/>
          <w:lang w:val="fr-FR"/>
        </w:rPr>
        <w:t xml:space="preserve"> installant une esthétique de la répulsion grâce à la figure du cannibale,</w:t>
      </w:r>
      <w:r w:rsidRPr="00AB1680">
        <w:rPr>
          <w:color w:val="605B5D"/>
          <w:spacing w:val="16"/>
          <w:w w:val="105"/>
          <w:lang w:val="fr-FR"/>
        </w:rPr>
        <w:t xml:space="preserve"> </w:t>
      </w:r>
      <w:r w:rsidRPr="00AB1680">
        <w:rPr>
          <w:color w:val="605B5D"/>
          <w:w w:val="105"/>
          <w:lang w:val="fr-FR"/>
        </w:rPr>
        <w:t>Romero</w:t>
      </w:r>
      <w:r w:rsidRPr="00AB1680">
        <w:rPr>
          <w:color w:val="605B5D"/>
          <w:spacing w:val="19"/>
          <w:w w:val="105"/>
          <w:lang w:val="fr-FR"/>
        </w:rPr>
        <w:t xml:space="preserve"> </w:t>
      </w:r>
      <w:r w:rsidRPr="00AB1680">
        <w:rPr>
          <w:color w:val="605B5D"/>
          <w:w w:val="105"/>
          <w:lang w:val="fr-FR"/>
        </w:rPr>
        <w:t>s'inscrit</w:t>
      </w:r>
      <w:r w:rsidRPr="00AB1680">
        <w:rPr>
          <w:color w:val="605B5D"/>
          <w:spacing w:val="20"/>
          <w:w w:val="105"/>
          <w:lang w:val="fr-FR"/>
        </w:rPr>
        <w:t xml:space="preserve"> </w:t>
      </w:r>
      <w:r w:rsidRPr="00AB1680">
        <w:rPr>
          <w:color w:val="605B5D"/>
          <w:w w:val="105"/>
          <w:lang w:val="fr-FR"/>
        </w:rPr>
        <w:t>dans</w:t>
      </w:r>
      <w:r w:rsidRPr="00AB1680">
        <w:rPr>
          <w:color w:val="605B5D"/>
          <w:spacing w:val="16"/>
          <w:w w:val="105"/>
          <w:lang w:val="fr-FR"/>
        </w:rPr>
        <w:t xml:space="preserve"> </w:t>
      </w:r>
      <w:r w:rsidRPr="00AB1680">
        <w:rPr>
          <w:color w:val="605B5D"/>
          <w:w w:val="105"/>
          <w:lang w:val="fr-FR"/>
        </w:rPr>
        <w:t>une</w:t>
      </w:r>
      <w:r w:rsidRPr="00AB1680">
        <w:rPr>
          <w:color w:val="605B5D"/>
          <w:spacing w:val="-7"/>
          <w:w w:val="105"/>
          <w:lang w:val="fr-FR"/>
        </w:rPr>
        <w:t xml:space="preserve"> </w:t>
      </w:r>
      <w:r w:rsidRPr="00AB1680">
        <w:rPr>
          <w:color w:val="605B5D"/>
          <w:w w:val="105"/>
          <w:lang w:val="fr-FR"/>
        </w:rPr>
        <w:t>longue</w:t>
      </w:r>
      <w:r w:rsidRPr="00AB1680">
        <w:rPr>
          <w:color w:val="605B5D"/>
          <w:spacing w:val="16"/>
          <w:w w:val="105"/>
          <w:lang w:val="fr-FR"/>
        </w:rPr>
        <w:t xml:space="preserve"> </w:t>
      </w:r>
      <w:r w:rsidRPr="00AB1680">
        <w:rPr>
          <w:color w:val="605B5D"/>
          <w:w w:val="105"/>
          <w:lang w:val="fr-FR"/>
        </w:rPr>
        <w:t>tradition</w:t>
      </w:r>
      <w:r w:rsidRPr="00AB1680">
        <w:rPr>
          <w:color w:val="605B5D"/>
          <w:spacing w:val="22"/>
          <w:w w:val="105"/>
          <w:lang w:val="fr-FR"/>
        </w:rPr>
        <w:t xml:space="preserve"> </w:t>
      </w:r>
      <w:r w:rsidRPr="00AB1680">
        <w:rPr>
          <w:color w:val="605B5D"/>
          <w:w w:val="105"/>
          <w:lang w:val="fr-FR"/>
        </w:rPr>
        <w:t>d'écrivains,</w:t>
      </w:r>
      <w:r w:rsidRPr="00AB1680">
        <w:rPr>
          <w:color w:val="605B5D"/>
          <w:spacing w:val="20"/>
          <w:w w:val="105"/>
          <w:lang w:val="fr-FR"/>
        </w:rPr>
        <w:t xml:space="preserve"> </w:t>
      </w:r>
      <w:r w:rsidRPr="00AB1680">
        <w:rPr>
          <w:color w:val="605B5D"/>
          <w:spacing w:val="-5"/>
          <w:w w:val="105"/>
          <w:lang w:val="fr-FR"/>
        </w:rPr>
        <w:t>de</w:t>
      </w:r>
    </w:p>
    <w:p w14:paraId="1B23B4F3" w14:textId="77777777" w:rsidR="001C7B19" w:rsidRPr="00AB1680" w:rsidRDefault="00A84B16">
      <w:pPr>
        <w:pStyle w:val="Corpsdetexte"/>
        <w:spacing w:line="291" w:lineRule="exact"/>
        <w:ind w:left="275"/>
        <w:jc w:val="both"/>
        <w:rPr>
          <w:sz w:val="18"/>
          <w:lang w:val="fr-FR"/>
        </w:rPr>
      </w:pPr>
      <w:r w:rsidRPr="00AB1680">
        <w:rPr>
          <w:color w:val="605B5D"/>
          <w:lang w:val="fr-FR"/>
        </w:rPr>
        <w:t>voyageurs,</w:t>
      </w:r>
      <w:r w:rsidRPr="00AB1680">
        <w:rPr>
          <w:color w:val="605B5D"/>
          <w:spacing w:val="59"/>
          <w:w w:val="150"/>
          <w:lang w:val="fr-FR"/>
        </w:rPr>
        <w:t xml:space="preserve"> </w:t>
      </w:r>
      <w:r w:rsidRPr="00AB1680">
        <w:rPr>
          <w:color w:val="605B5D"/>
          <w:lang w:val="fr-FR"/>
        </w:rPr>
        <w:t>de</w:t>
      </w:r>
      <w:r w:rsidRPr="00AB1680">
        <w:rPr>
          <w:color w:val="605B5D"/>
          <w:spacing w:val="78"/>
          <w:lang w:val="fr-FR"/>
        </w:rPr>
        <w:t xml:space="preserve"> </w:t>
      </w:r>
      <w:r w:rsidRPr="00AB1680">
        <w:rPr>
          <w:color w:val="605B5D"/>
          <w:lang w:val="fr-FR"/>
        </w:rPr>
        <w:t>mémorialistes</w:t>
      </w:r>
      <w:r w:rsidRPr="00AB1680">
        <w:rPr>
          <w:color w:val="605B5D"/>
          <w:spacing w:val="65"/>
          <w:w w:val="150"/>
          <w:lang w:val="fr-FR"/>
        </w:rPr>
        <w:t xml:space="preserve"> </w:t>
      </w:r>
      <w:r w:rsidRPr="00AB1680">
        <w:rPr>
          <w:color w:val="605B5D"/>
          <w:lang w:val="fr-FR"/>
        </w:rPr>
        <w:t>(de</w:t>
      </w:r>
      <w:r w:rsidRPr="00AB1680">
        <w:rPr>
          <w:color w:val="605B5D"/>
          <w:spacing w:val="66"/>
          <w:lang w:val="fr-FR"/>
        </w:rPr>
        <w:t xml:space="preserve"> </w:t>
      </w:r>
      <w:r w:rsidRPr="00AB1680">
        <w:rPr>
          <w:color w:val="605B5D"/>
          <w:lang w:val="fr-FR"/>
        </w:rPr>
        <w:t>Jean</w:t>
      </w:r>
      <w:r w:rsidRPr="00AB1680">
        <w:rPr>
          <w:color w:val="605B5D"/>
          <w:spacing w:val="76"/>
          <w:lang w:val="fr-FR"/>
        </w:rPr>
        <w:t xml:space="preserve"> </w:t>
      </w:r>
      <w:r w:rsidRPr="00AB1680">
        <w:rPr>
          <w:color w:val="605B5D"/>
          <w:lang w:val="fr-FR"/>
        </w:rPr>
        <w:t>de</w:t>
      </w:r>
      <w:r w:rsidRPr="00AB1680">
        <w:rPr>
          <w:color w:val="605B5D"/>
          <w:spacing w:val="65"/>
          <w:lang w:val="fr-FR"/>
        </w:rPr>
        <w:t xml:space="preserve"> </w:t>
      </w:r>
      <w:r w:rsidRPr="00AB1680">
        <w:rPr>
          <w:color w:val="605B5D"/>
          <w:lang w:val="fr-FR"/>
        </w:rPr>
        <w:t>Léry</w:t>
      </w:r>
      <w:r w:rsidRPr="00AB1680">
        <w:rPr>
          <w:color w:val="605B5D"/>
          <w:spacing w:val="71"/>
          <w:lang w:val="fr-FR"/>
        </w:rPr>
        <w:t xml:space="preserve"> </w:t>
      </w:r>
      <w:r w:rsidRPr="00AB1680">
        <w:rPr>
          <w:color w:val="605B5D"/>
          <w:lang w:val="fr-FR"/>
        </w:rPr>
        <w:t>au</w:t>
      </w:r>
      <w:r w:rsidRPr="00AB1680">
        <w:rPr>
          <w:color w:val="605B5D"/>
          <w:spacing w:val="63"/>
          <w:w w:val="150"/>
          <w:lang w:val="fr-FR"/>
        </w:rPr>
        <w:t xml:space="preserve"> </w:t>
      </w:r>
      <w:r w:rsidRPr="00AB1680">
        <w:rPr>
          <w:color w:val="605B5D"/>
          <w:sz w:val="29"/>
          <w:lang w:val="fr-FR"/>
        </w:rPr>
        <w:t>xvre</w:t>
      </w:r>
      <w:r w:rsidRPr="00AB1680">
        <w:rPr>
          <w:color w:val="605B5D"/>
          <w:spacing w:val="-23"/>
          <w:sz w:val="29"/>
          <w:lang w:val="fr-FR"/>
        </w:rPr>
        <w:t xml:space="preserve"> </w:t>
      </w:r>
      <w:r w:rsidRPr="00AB1680">
        <w:rPr>
          <w:color w:val="706D6D"/>
          <w:lang w:val="fr-FR"/>
        </w:rPr>
        <w:t>siècle</w:t>
      </w:r>
      <w:r w:rsidRPr="00AB1680">
        <w:rPr>
          <w:color w:val="706D6D"/>
          <w:spacing w:val="70"/>
          <w:lang w:val="fr-FR"/>
        </w:rPr>
        <w:t xml:space="preserve"> </w:t>
      </w:r>
      <w:r w:rsidRPr="00AB1680">
        <w:rPr>
          <w:color w:val="605B5D"/>
          <w:spacing w:val="-10"/>
          <w:sz w:val="18"/>
          <w:lang w:val="fr-FR"/>
        </w:rPr>
        <w:t>à</w:t>
      </w:r>
    </w:p>
    <w:p w14:paraId="43E19D07" w14:textId="3005D222" w:rsidR="001C7B19" w:rsidRPr="00AB1680" w:rsidRDefault="00AB1680">
      <w:pPr>
        <w:pStyle w:val="Corpsdetexte"/>
        <w:spacing w:before="20"/>
        <w:ind w:left="270"/>
        <w:jc w:val="both"/>
        <w:rPr>
          <w:lang w:val="fr-FR"/>
        </w:rPr>
      </w:pPr>
      <w:r w:rsidRPr="00AB1680">
        <w:rPr>
          <w:noProof/>
          <w:lang w:val="fr-FR"/>
        </w:rPr>
        <mc:AlternateContent>
          <mc:Choice Requires="wps">
            <w:drawing>
              <wp:anchor distT="0" distB="0" distL="114300" distR="114300" simplePos="0" relativeHeight="15802368" behindDoc="0" locked="0" layoutInCell="1" allowOverlap="1" wp14:anchorId="5BAA84C9" wp14:editId="593060FE">
                <wp:simplePos x="0" y="0"/>
                <wp:positionH relativeFrom="page">
                  <wp:posOffset>1553210</wp:posOffset>
                </wp:positionH>
                <wp:positionV relativeFrom="paragraph">
                  <wp:posOffset>415290</wp:posOffset>
                </wp:positionV>
                <wp:extent cx="3117850" cy="6350"/>
                <wp:effectExtent l="0" t="0" r="0" b="0"/>
                <wp:wrapNone/>
                <wp:docPr id="52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2B673" id="docshape146" o:spid="_x0000_s1026" style="position:absolute;margin-left:122.3pt;margin-top:32.7pt;width:245.5pt;height:.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" fillcolor="black" stroked="f">
                <w10:wrap anchorx="page"/>
              </v:rect>
            </w:pict>
          </mc:Fallback>
        </mc:AlternateContent>
      </w:r>
      <w:r w:rsidR="00A84B16" w:rsidRPr="00AB1680">
        <w:rPr>
          <w:color w:val="605B5D"/>
          <w:w w:val="105"/>
          <w:lang w:val="fr-FR"/>
        </w:rPr>
        <w:t>Chateaubriand</w:t>
      </w:r>
      <w:r w:rsidR="00A84B16" w:rsidRPr="00AB1680">
        <w:rPr>
          <w:color w:val="605B5D"/>
          <w:spacing w:val="66"/>
          <w:w w:val="150"/>
          <w:lang w:val="fr-FR"/>
        </w:rPr>
        <w:t xml:space="preserve"> </w:t>
      </w:r>
      <w:r w:rsidR="00A84B16" w:rsidRPr="00AB1680">
        <w:rPr>
          <w:color w:val="605B5D"/>
          <w:w w:val="105"/>
          <w:lang w:val="fr-FR"/>
        </w:rPr>
        <w:t>au</w:t>
      </w:r>
      <w:r w:rsidR="00A84B16" w:rsidRPr="00AB1680">
        <w:rPr>
          <w:color w:val="605B5D"/>
          <w:spacing w:val="66"/>
          <w:w w:val="105"/>
          <w:lang w:val="fr-FR"/>
        </w:rPr>
        <w:t xml:space="preserve"> </w:t>
      </w:r>
      <w:r w:rsidR="00A84B16" w:rsidRPr="00AB1680">
        <w:rPr>
          <w:color w:val="605B5D"/>
          <w:w w:val="105"/>
          <w:lang w:val="fr-FR"/>
        </w:rPr>
        <w:t>XIXe</w:t>
      </w:r>
      <w:r w:rsidR="00A84B16" w:rsidRPr="00AB1680">
        <w:rPr>
          <w:color w:val="605B5D"/>
          <w:spacing w:val="62"/>
          <w:w w:val="105"/>
          <w:lang w:val="fr-FR"/>
        </w:rPr>
        <w:t xml:space="preserve"> </w:t>
      </w:r>
      <w:r w:rsidR="00A84B16" w:rsidRPr="00AB1680">
        <w:rPr>
          <w:color w:val="605B5D"/>
          <w:w w:val="105"/>
          <w:lang w:val="fr-FR"/>
        </w:rPr>
        <w:t>en</w:t>
      </w:r>
      <w:r w:rsidR="00A84B16" w:rsidRPr="00AB1680">
        <w:rPr>
          <w:color w:val="605B5D"/>
          <w:spacing w:val="68"/>
          <w:w w:val="105"/>
          <w:lang w:val="fr-FR"/>
        </w:rPr>
        <w:t xml:space="preserve"> </w:t>
      </w:r>
      <w:r w:rsidR="00A84B16" w:rsidRPr="00AB1680">
        <w:rPr>
          <w:color w:val="605B5D"/>
          <w:w w:val="105"/>
          <w:lang w:val="fr-FR"/>
        </w:rPr>
        <w:t>passant</w:t>
      </w:r>
      <w:r w:rsidR="00A84B16" w:rsidRPr="00AB1680">
        <w:rPr>
          <w:color w:val="605B5D"/>
          <w:spacing w:val="70"/>
          <w:w w:val="105"/>
          <w:lang w:val="fr-FR"/>
        </w:rPr>
        <w:t xml:space="preserve"> </w:t>
      </w:r>
      <w:r w:rsidR="00A84B16" w:rsidRPr="00AB1680">
        <w:rPr>
          <w:color w:val="605B5D"/>
          <w:w w:val="105"/>
          <w:lang w:val="fr-FR"/>
        </w:rPr>
        <w:t>par</w:t>
      </w:r>
      <w:r w:rsidR="00A84B16" w:rsidRPr="00AB1680">
        <w:rPr>
          <w:color w:val="605B5D"/>
          <w:spacing w:val="68"/>
          <w:w w:val="105"/>
          <w:lang w:val="fr-FR"/>
        </w:rPr>
        <w:t xml:space="preserve"> </w:t>
      </w:r>
      <w:r w:rsidR="00A84B16" w:rsidRPr="00AB1680">
        <w:rPr>
          <w:color w:val="605B5D"/>
          <w:w w:val="105"/>
          <w:lang w:val="fr-FR"/>
        </w:rPr>
        <w:t>Swift),</w:t>
      </w:r>
      <w:r w:rsidR="00A84B16" w:rsidRPr="00AB1680">
        <w:rPr>
          <w:color w:val="605B5D"/>
          <w:spacing w:val="66"/>
          <w:w w:val="105"/>
          <w:lang w:val="fr-FR"/>
        </w:rPr>
        <w:t xml:space="preserve"> </w:t>
      </w:r>
      <w:r w:rsidR="00A84B16" w:rsidRPr="00AB1680">
        <w:rPr>
          <w:color w:val="605B5D"/>
          <w:w w:val="105"/>
          <w:lang w:val="fr-FR"/>
        </w:rPr>
        <w:t>qui</w:t>
      </w:r>
      <w:r w:rsidR="00A84B16" w:rsidRPr="00AB1680">
        <w:rPr>
          <w:color w:val="605B5D"/>
          <w:spacing w:val="67"/>
          <w:w w:val="105"/>
          <w:lang w:val="fr-FR"/>
        </w:rPr>
        <w:t xml:space="preserve"> </w:t>
      </w:r>
      <w:r w:rsidR="00A84B16" w:rsidRPr="00AB1680">
        <w:rPr>
          <w:color w:val="605B5D"/>
          <w:w w:val="105"/>
          <w:lang w:val="fr-FR"/>
        </w:rPr>
        <w:t>utilisent</w:t>
      </w:r>
      <w:r w:rsidR="00A84B16" w:rsidRPr="00AB1680">
        <w:rPr>
          <w:color w:val="605B5D"/>
          <w:spacing w:val="72"/>
          <w:w w:val="105"/>
          <w:lang w:val="fr-FR"/>
        </w:rPr>
        <w:t xml:space="preserve"> </w:t>
      </w:r>
      <w:r w:rsidR="00A84B16" w:rsidRPr="00AB1680">
        <w:rPr>
          <w:color w:val="605B5D"/>
          <w:spacing w:val="-5"/>
          <w:w w:val="105"/>
          <w:lang w:val="fr-FR"/>
        </w:rPr>
        <w:t>les</w:t>
      </w:r>
    </w:p>
    <w:p w14:paraId="4151EBB6" w14:textId="77777777" w:rsidR="001C7B19" w:rsidRPr="00AB1680" w:rsidRDefault="001C7B19">
      <w:pPr>
        <w:jc w:val="both"/>
        <w:rPr>
          <w:lang w:val="fr-FR"/>
        </w:rPr>
        <w:sectPr w:rsidR="001C7B19" w:rsidRPr="00AB1680">
          <w:headerReference w:type="default" r:id="rId70"/>
          <w:pgSz w:w="7360" w:h="10410"/>
          <w:pgMar w:top="380" w:right="180" w:bottom="0" w:left="440" w:header="161" w:footer="0" w:gutter="0"/>
          <w:pgNumType w:start="69"/>
          <w:cols w:space="720"/>
        </w:sectPr>
      </w:pPr>
    </w:p>
    <w:p w14:paraId="7ECC7A9B" w14:textId="485E1FA9" w:rsidR="001C7B19" w:rsidRPr="00AB1680" w:rsidRDefault="00AB1680">
      <w:pPr>
        <w:pStyle w:val="Corpsdetexte"/>
        <w:spacing w:before="11"/>
        <w:rPr>
          <w:sz w:val="12"/>
          <w:lang w:val="fr-FR"/>
        </w:rPr>
      </w:pPr>
      <w:r w:rsidRPr="00AB1680">
        <w:rPr>
          <w:noProof/>
          <w:lang w:val="fr-FR"/>
        </w:rPr>
        <w:lastRenderedPageBreak/>
        <mc:AlternateContent>
          <mc:Choice Requires="wps">
            <w:drawing>
              <wp:anchor distT="0" distB="0" distL="114300" distR="114300" simplePos="0" relativeHeight="15803392" behindDoc="0" locked="0" layoutInCell="1" allowOverlap="1" wp14:anchorId="37B4F4E0" wp14:editId="2309C1D7">
                <wp:simplePos x="0" y="0"/>
                <wp:positionH relativeFrom="page">
                  <wp:posOffset>40005</wp:posOffset>
                </wp:positionH>
                <wp:positionV relativeFrom="page">
                  <wp:posOffset>0</wp:posOffset>
                </wp:positionV>
                <wp:extent cx="12065" cy="6248400"/>
                <wp:effectExtent l="0" t="0" r="0" b="0"/>
                <wp:wrapNone/>
                <wp:docPr id="527"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8534B" id="docshape147" o:spid="_x0000_s1026" style="position:absolute;margin-left:3.15pt;margin-top:0;width:.95pt;height:492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3904" behindDoc="0" locked="0" layoutInCell="1" allowOverlap="1" wp14:anchorId="342317C2" wp14:editId="7EB0C1E8">
                <wp:simplePos x="0" y="0"/>
                <wp:positionH relativeFrom="page">
                  <wp:posOffset>12065</wp:posOffset>
                </wp:positionH>
                <wp:positionV relativeFrom="page">
                  <wp:posOffset>6600190</wp:posOffset>
                </wp:positionV>
                <wp:extent cx="1015365" cy="0"/>
                <wp:effectExtent l="0" t="0" r="0" b="0"/>
                <wp:wrapNone/>
                <wp:docPr id="52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536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B3A9" id="Line 336" o:spid="_x0000_s1026" style="position:absolute;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80.9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" strokeweight=".2545mm">
                <w10:wrap anchorx="page" anchory="page"/>
              </v:line>
            </w:pict>
          </mc:Fallback>
        </mc:AlternateContent>
      </w:r>
    </w:p>
    <w:p w14:paraId="0588962E" w14:textId="77777777" w:rsidR="001C7B19" w:rsidRPr="00AB1680" w:rsidRDefault="00A84B16">
      <w:pPr>
        <w:tabs>
          <w:tab w:val="left" w:pos="2582"/>
        </w:tabs>
        <w:spacing w:before="97"/>
        <w:ind w:left="760"/>
        <w:rPr>
          <w:i/>
          <w:sz w:val="17"/>
          <w:lang w:val="fr-FR"/>
        </w:rPr>
      </w:pPr>
      <w:r w:rsidRPr="00AB1680">
        <w:rPr>
          <w:rFonts w:ascii="Courier New" w:hAnsi="Courier New"/>
          <w:color w:val="5B5B56"/>
          <w:spacing w:val="-5"/>
          <w:sz w:val="17"/>
          <w:lang w:val="fr-FR"/>
        </w:rPr>
        <w:t>70</w:t>
      </w:r>
      <w:r w:rsidRPr="00AB1680">
        <w:rPr>
          <w:rFonts w:ascii="Courier New" w:hAnsi="Courier New"/>
          <w:color w:val="5B5B56"/>
          <w:sz w:val="17"/>
          <w:lang w:val="fr-FR"/>
        </w:rPr>
        <w:tab/>
      </w:r>
      <w:r w:rsidRPr="00AB1680">
        <w:rPr>
          <w:i/>
          <w:color w:val="5B5B56"/>
          <w:position w:val="1"/>
          <w:sz w:val="17"/>
          <w:lang w:val="fr-FR"/>
        </w:rPr>
        <w:t>Politique</w:t>
      </w:r>
      <w:r w:rsidRPr="00AB1680">
        <w:rPr>
          <w:i/>
          <w:color w:val="5B5B56"/>
          <w:spacing w:val="-10"/>
          <w:position w:val="1"/>
          <w:sz w:val="17"/>
          <w:lang w:val="fr-FR"/>
        </w:rPr>
        <w:t xml:space="preserve"> </w:t>
      </w:r>
      <w:r w:rsidRPr="00AB1680">
        <w:rPr>
          <w:i/>
          <w:color w:val="5B5B56"/>
          <w:position w:val="1"/>
          <w:sz w:val="17"/>
          <w:lang w:val="fr-FR"/>
        </w:rPr>
        <w:t xml:space="preserve">des.zombies </w:t>
      </w:r>
      <w:r w:rsidRPr="00AB1680">
        <w:rPr>
          <w:color w:val="3A3A36"/>
          <w:position w:val="1"/>
          <w:sz w:val="17"/>
          <w:lang w:val="fr-FR"/>
        </w:rPr>
        <w:t>-</w:t>
      </w:r>
      <w:r w:rsidRPr="00AB1680">
        <w:rPr>
          <w:color w:val="3A3A36"/>
          <w:spacing w:val="18"/>
          <w:position w:val="1"/>
          <w:sz w:val="17"/>
          <w:lang w:val="fr-FR"/>
        </w:rPr>
        <w:t xml:space="preserve"> </w:t>
      </w:r>
      <w:r w:rsidRPr="00AB1680">
        <w:rPr>
          <w:i/>
          <w:color w:val="494B46"/>
          <w:position w:val="1"/>
          <w:sz w:val="17"/>
          <w:lang w:val="fr-FR"/>
        </w:rPr>
        <w:t>L'Amérique</w:t>
      </w:r>
      <w:r w:rsidRPr="00AB1680">
        <w:rPr>
          <w:i/>
          <w:color w:val="494B46"/>
          <w:spacing w:val="-1"/>
          <w:position w:val="1"/>
          <w:sz w:val="17"/>
          <w:lang w:val="fr-FR"/>
        </w:rPr>
        <w:t xml:space="preserve"> </w:t>
      </w:r>
      <w:r w:rsidRPr="00AB1680">
        <w:rPr>
          <w:i/>
          <w:color w:val="5B5B56"/>
          <w:position w:val="1"/>
          <w:sz w:val="17"/>
          <w:lang w:val="fr-FR"/>
        </w:rPr>
        <w:t>selon</w:t>
      </w:r>
      <w:r w:rsidRPr="00AB1680">
        <w:rPr>
          <w:i/>
          <w:color w:val="5B5B56"/>
          <w:spacing w:val="-10"/>
          <w:position w:val="1"/>
          <w:sz w:val="17"/>
          <w:lang w:val="fr-FR"/>
        </w:rPr>
        <w:t xml:space="preserve"> </w:t>
      </w:r>
      <w:r w:rsidRPr="00AB1680">
        <w:rPr>
          <w:i/>
          <w:color w:val="5B5B56"/>
          <w:position w:val="1"/>
          <w:sz w:val="17"/>
          <w:lang w:val="fr-FR"/>
        </w:rPr>
        <w:t>G.A.</w:t>
      </w:r>
      <w:r w:rsidRPr="00AB1680">
        <w:rPr>
          <w:i/>
          <w:color w:val="5B5B56"/>
          <w:spacing w:val="-11"/>
          <w:position w:val="1"/>
          <w:sz w:val="17"/>
          <w:lang w:val="fr-FR"/>
        </w:rPr>
        <w:t xml:space="preserve"> </w:t>
      </w:r>
      <w:r w:rsidRPr="00AB1680">
        <w:rPr>
          <w:i/>
          <w:color w:val="494B46"/>
          <w:spacing w:val="-2"/>
          <w:position w:val="1"/>
          <w:sz w:val="17"/>
          <w:lang w:val="fr-FR"/>
        </w:rPr>
        <w:t>Ramera</w:t>
      </w:r>
    </w:p>
    <w:p w14:paraId="63F61E94" w14:textId="77777777" w:rsidR="001C7B19" w:rsidRPr="00AB1680" w:rsidRDefault="001C7B19">
      <w:pPr>
        <w:pStyle w:val="Corpsdetexte"/>
        <w:spacing w:before="8"/>
        <w:rPr>
          <w:i/>
          <w:sz w:val="28"/>
          <w:lang w:val="fr-FR"/>
        </w:rPr>
      </w:pPr>
    </w:p>
    <w:p w14:paraId="73FFF29F" w14:textId="77777777" w:rsidR="001C7B19" w:rsidRPr="00AB1680" w:rsidRDefault="00A84B16">
      <w:pPr>
        <w:pStyle w:val="Corpsdetexte"/>
        <w:spacing w:line="285" w:lineRule="auto"/>
        <w:ind w:left="763" w:right="383" w:firstLine="7"/>
        <w:jc w:val="both"/>
        <w:rPr>
          <w:lang w:val="fr-FR"/>
        </w:rPr>
      </w:pPr>
      <w:r w:rsidRPr="00AB1680">
        <w:rPr>
          <w:color w:val="5B5B56"/>
          <w:w w:val="105"/>
          <w:lang w:val="fr-FR"/>
        </w:rPr>
        <w:t xml:space="preserve">caractères </w:t>
      </w:r>
      <w:r w:rsidRPr="00AB1680">
        <w:rPr>
          <w:color w:val="494B46"/>
          <w:w w:val="105"/>
          <w:lang w:val="fr-FR"/>
        </w:rPr>
        <w:t xml:space="preserve">de </w:t>
      </w:r>
      <w:r w:rsidRPr="00AB1680">
        <w:rPr>
          <w:color w:val="5B5B56"/>
          <w:w w:val="105"/>
          <w:lang w:val="fr-FR"/>
        </w:rPr>
        <w:t>l'anthropophagie pour, d'une part inventer de</w:t>
      </w:r>
      <w:r w:rsidRPr="00AB1680">
        <w:rPr>
          <w:color w:val="5B5B56"/>
          <w:spacing w:val="-4"/>
          <w:w w:val="105"/>
          <w:lang w:val="fr-FR"/>
        </w:rPr>
        <w:t xml:space="preserve"> </w:t>
      </w:r>
      <w:r w:rsidRPr="00AB1680">
        <w:rPr>
          <w:color w:val="5B5B56"/>
          <w:w w:val="105"/>
          <w:lang w:val="fr-FR"/>
        </w:rPr>
        <w:t>nouvelles formes d'écriture de</w:t>
      </w:r>
      <w:r w:rsidRPr="00AB1680">
        <w:rPr>
          <w:color w:val="5B5B56"/>
          <w:spacing w:val="-2"/>
          <w:w w:val="105"/>
          <w:lang w:val="fr-FR"/>
        </w:rPr>
        <w:t xml:space="preserve"> </w:t>
      </w:r>
      <w:r w:rsidRPr="00AB1680">
        <w:rPr>
          <w:color w:val="5B5B56"/>
          <w:w w:val="105"/>
          <w:lang w:val="fr-FR"/>
        </w:rPr>
        <w:t>l'altérité, de l'autre critiquer</w:t>
      </w:r>
      <w:r w:rsidRPr="00AB1680">
        <w:rPr>
          <w:color w:val="5B5B56"/>
          <w:spacing w:val="25"/>
          <w:w w:val="105"/>
          <w:lang w:val="fr-FR"/>
        </w:rPr>
        <w:t xml:space="preserve"> </w:t>
      </w:r>
      <w:r w:rsidRPr="00AB1680">
        <w:rPr>
          <w:color w:val="5B5B56"/>
          <w:w w:val="105"/>
          <w:lang w:val="fr-FR"/>
        </w:rPr>
        <w:t>la société établie et</w:t>
      </w:r>
      <w:r w:rsidRPr="00AB1680">
        <w:rPr>
          <w:color w:val="5B5B56"/>
          <w:spacing w:val="40"/>
          <w:w w:val="105"/>
          <w:lang w:val="fr-FR"/>
        </w:rPr>
        <w:t xml:space="preserve"> </w:t>
      </w:r>
      <w:r w:rsidRPr="00AB1680">
        <w:rPr>
          <w:color w:val="494B46"/>
          <w:w w:val="105"/>
          <w:lang w:val="fr-FR"/>
        </w:rPr>
        <w:t xml:space="preserve">la </w:t>
      </w:r>
      <w:r w:rsidRPr="00AB1680">
        <w:rPr>
          <w:color w:val="5B5B56"/>
          <w:w w:val="105"/>
          <w:lang w:val="fr-FR"/>
        </w:rPr>
        <w:t xml:space="preserve">civilisation occidentaJe. Si le sauvage peut apparaître comme </w:t>
      </w:r>
      <w:r w:rsidRPr="00AB1680">
        <w:rPr>
          <w:color w:val="494B46"/>
          <w:w w:val="105"/>
          <w:lang w:val="fr-FR"/>
        </w:rPr>
        <w:t xml:space="preserve">l'Autre </w:t>
      </w:r>
      <w:r w:rsidRPr="00AB1680">
        <w:rPr>
          <w:color w:val="5B5B56"/>
          <w:w w:val="105"/>
          <w:lang w:val="fr-FR"/>
        </w:rPr>
        <w:t xml:space="preserve">absolu (géographiquement, culturellement, socialement), il </w:t>
      </w:r>
      <w:r w:rsidRPr="00AB1680">
        <w:rPr>
          <w:color w:val="494B46"/>
          <w:w w:val="105"/>
          <w:lang w:val="fr-FR"/>
        </w:rPr>
        <w:t>cristallis</w:t>
      </w:r>
      <w:r w:rsidRPr="00AB1680">
        <w:rPr>
          <w:color w:val="6D6E67"/>
          <w:w w:val="105"/>
          <w:lang w:val="fr-FR"/>
        </w:rPr>
        <w:t xml:space="preserve">e </w:t>
      </w:r>
      <w:r w:rsidRPr="00AB1680">
        <w:rPr>
          <w:color w:val="5B5B56"/>
          <w:w w:val="105"/>
          <w:lang w:val="fr-FR"/>
        </w:rPr>
        <w:t>également de nombreuses ut</w:t>
      </w:r>
      <w:r w:rsidRPr="00AB1680">
        <w:rPr>
          <w:color w:val="5B5B56"/>
          <w:w w:val="105"/>
          <w:lang w:val="fr-FR"/>
        </w:rPr>
        <w:t xml:space="preserve">opies et renvoie au civilisé l'image de ses imperfections comme la certitude de ses </w:t>
      </w:r>
      <w:r w:rsidRPr="00AB1680">
        <w:rPr>
          <w:color w:val="494B46"/>
          <w:w w:val="105"/>
          <w:lang w:val="fr-FR"/>
        </w:rPr>
        <w:t xml:space="preserve">barbaries. </w:t>
      </w:r>
      <w:r w:rsidRPr="00AB1680">
        <w:rPr>
          <w:color w:val="5B5B56"/>
          <w:w w:val="105"/>
          <w:lang w:val="fr-FR"/>
        </w:rPr>
        <w:t xml:space="preserve">L'attention pour le cannibale est d'abord un désir de connaître ces champs de la cruauté que l'homme est capable de </w:t>
      </w:r>
      <w:r w:rsidRPr="00AB1680">
        <w:rPr>
          <w:color w:val="494B46"/>
          <w:w w:val="105"/>
          <w:lang w:val="fr-FR"/>
        </w:rPr>
        <w:t xml:space="preserve">porter, </w:t>
      </w:r>
      <w:r w:rsidRPr="00AB1680">
        <w:rPr>
          <w:color w:val="5B5B56"/>
          <w:w w:val="105"/>
          <w:lang w:val="fr-FR"/>
        </w:rPr>
        <w:t xml:space="preserve">et </w:t>
      </w:r>
      <w:r w:rsidRPr="00AB1680">
        <w:rPr>
          <w:color w:val="494B46"/>
          <w:w w:val="105"/>
          <w:lang w:val="fr-FR"/>
        </w:rPr>
        <w:t>qu</w:t>
      </w:r>
      <w:r w:rsidRPr="00AB1680">
        <w:rPr>
          <w:color w:val="6D6E67"/>
          <w:w w:val="105"/>
          <w:lang w:val="fr-FR"/>
        </w:rPr>
        <w:t>'i</w:t>
      </w:r>
      <w:r w:rsidRPr="00AB1680">
        <w:rPr>
          <w:color w:val="494B46"/>
          <w:w w:val="105"/>
          <w:lang w:val="fr-FR"/>
        </w:rPr>
        <w:t xml:space="preserve">l </w:t>
      </w:r>
      <w:r w:rsidRPr="00AB1680">
        <w:rPr>
          <w:color w:val="5B5B56"/>
          <w:w w:val="105"/>
          <w:lang w:val="fr-FR"/>
        </w:rPr>
        <w:t>ne sait, ne peut, ne</w:t>
      </w:r>
      <w:r w:rsidRPr="00AB1680">
        <w:rPr>
          <w:color w:val="5B5B56"/>
          <w:spacing w:val="-2"/>
          <w:w w:val="105"/>
          <w:lang w:val="fr-FR"/>
        </w:rPr>
        <w:t xml:space="preserve"> </w:t>
      </w:r>
      <w:r w:rsidRPr="00AB1680">
        <w:rPr>
          <w:color w:val="5B5B56"/>
          <w:w w:val="105"/>
          <w:lang w:val="fr-FR"/>
        </w:rPr>
        <w:t>veut di</w:t>
      </w:r>
      <w:r w:rsidRPr="00AB1680">
        <w:rPr>
          <w:color w:val="5B5B56"/>
          <w:w w:val="105"/>
          <w:lang w:val="fr-FR"/>
        </w:rPr>
        <w:t>re</w:t>
      </w:r>
      <w:r w:rsidRPr="00AB1680">
        <w:rPr>
          <w:color w:val="5B5B56"/>
          <w:spacing w:val="-5"/>
          <w:w w:val="105"/>
          <w:lang w:val="fr-FR"/>
        </w:rPr>
        <w:t xml:space="preserve"> </w:t>
      </w:r>
      <w:r w:rsidRPr="00AB1680">
        <w:rPr>
          <w:color w:val="6D6E67"/>
          <w:w w:val="105"/>
          <w:lang w:val="fr-FR"/>
        </w:rPr>
        <w:t xml:space="preserve">et </w:t>
      </w:r>
      <w:r w:rsidRPr="00AB1680">
        <w:rPr>
          <w:color w:val="5B5B56"/>
          <w:w w:val="105"/>
          <w:lang w:val="fr-FR"/>
        </w:rPr>
        <w:t xml:space="preserve">voir. Regarder ce lointain Autrui permet aux philosophes de mieux éclairer, élucider les espaces de la conscience de l'homme. Le détour anthropologique est un raccourci </w:t>
      </w:r>
      <w:r w:rsidRPr="00AB1680">
        <w:rPr>
          <w:color w:val="5B5B56"/>
          <w:spacing w:val="-2"/>
          <w:w w:val="105"/>
          <w:lang w:val="fr-FR"/>
        </w:rPr>
        <w:t>ontologique.</w:t>
      </w:r>
    </w:p>
    <w:p w14:paraId="3D0BBC51" w14:textId="77777777" w:rsidR="001C7B19" w:rsidRPr="00AB1680" w:rsidRDefault="00A84B16">
      <w:pPr>
        <w:pStyle w:val="Corpsdetexte"/>
        <w:spacing w:before="11" w:line="280" w:lineRule="auto"/>
        <w:ind w:left="762" w:right="378" w:firstLine="286"/>
        <w:jc w:val="both"/>
        <w:rPr>
          <w:sz w:val="18"/>
          <w:lang w:val="fr-FR"/>
        </w:rPr>
      </w:pPr>
      <w:r w:rsidRPr="00AB1680">
        <w:rPr>
          <w:color w:val="5B5B56"/>
          <w:w w:val="105"/>
          <w:lang w:val="fr-FR"/>
        </w:rPr>
        <w:t xml:space="preserve">Homme </w:t>
      </w:r>
      <w:r w:rsidRPr="00AB1680">
        <w:rPr>
          <w:color w:val="6D6E67"/>
          <w:w w:val="105"/>
          <w:lang w:val="fr-FR"/>
        </w:rPr>
        <w:t xml:space="preserve">sans </w:t>
      </w:r>
      <w:r w:rsidRPr="00AB1680">
        <w:rPr>
          <w:color w:val="5B5B56"/>
          <w:w w:val="105"/>
          <w:lang w:val="fr-FR"/>
        </w:rPr>
        <w:t>conscience</w:t>
      </w:r>
      <w:r w:rsidRPr="00AB1680">
        <w:rPr>
          <w:color w:val="5B5B56"/>
          <w:spacing w:val="-3"/>
          <w:w w:val="105"/>
          <w:lang w:val="fr-FR"/>
        </w:rPr>
        <w:t xml:space="preserve"> </w:t>
      </w:r>
      <w:r w:rsidRPr="00AB1680">
        <w:rPr>
          <w:color w:val="5B5B56"/>
          <w:w w:val="105"/>
          <w:lang w:val="fr-FR"/>
        </w:rPr>
        <w:t>et</w:t>
      </w:r>
      <w:r w:rsidRPr="00AB1680">
        <w:rPr>
          <w:color w:val="5B5B56"/>
          <w:spacing w:val="-6"/>
          <w:w w:val="105"/>
          <w:lang w:val="fr-FR"/>
        </w:rPr>
        <w:t xml:space="preserve"> </w:t>
      </w:r>
      <w:r w:rsidRPr="00AB1680">
        <w:rPr>
          <w:color w:val="5B5B56"/>
          <w:w w:val="105"/>
          <w:lang w:val="fr-FR"/>
        </w:rPr>
        <w:t>sans idéal, degré zéro de l'humanité:</w:t>
      </w:r>
      <w:r w:rsidRPr="00AB1680">
        <w:rPr>
          <w:color w:val="5B5B56"/>
          <w:spacing w:val="-2"/>
          <w:w w:val="105"/>
          <w:lang w:val="fr-FR"/>
        </w:rPr>
        <w:t xml:space="preserve"> </w:t>
      </w:r>
      <w:r w:rsidRPr="00AB1680">
        <w:rPr>
          <w:color w:val="5B5B56"/>
          <w:w w:val="105"/>
          <w:sz w:val="20"/>
          <w:lang w:val="fr-FR"/>
        </w:rPr>
        <w:t xml:space="preserve">à </w:t>
      </w:r>
      <w:r w:rsidRPr="00AB1680">
        <w:rPr>
          <w:color w:val="494B46"/>
          <w:w w:val="105"/>
          <w:lang w:val="fr-FR"/>
        </w:rPr>
        <w:t xml:space="preserve">travers </w:t>
      </w:r>
      <w:r w:rsidRPr="00AB1680">
        <w:rPr>
          <w:color w:val="5B5B56"/>
          <w:w w:val="105"/>
          <w:lang w:val="fr-FR"/>
        </w:rPr>
        <w:t xml:space="preserve">la figure de l'anthropophage transparaît, en négatif, </w:t>
      </w:r>
      <w:r w:rsidRPr="00AB1680">
        <w:rPr>
          <w:color w:val="494B46"/>
          <w:w w:val="105"/>
          <w:lang w:val="fr-FR"/>
        </w:rPr>
        <w:t xml:space="preserve">le </w:t>
      </w:r>
      <w:r w:rsidRPr="00AB1680">
        <w:rPr>
          <w:color w:val="5B5B56"/>
          <w:w w:val="105"/>
          <w:lang w:val="fr-FR"/>
        </w:rPr>
        <w:t>propre de l'homme. Dans la contemplation attentive, fascinée et fascinante, du</w:t>
      </w:r>
      <w:r w:rsidRPr="00AB1680">
        <w:rPr>
          <w:color w:val="5B5B56"/>
          <w:spacing w:val="-2"/>
          <w:w w:val="105"/>
          <w:lang w:val="fr-FR"/>
        </w:rPr>
        <w:t xml:space="preserve"> </w:t>
      </w:r>
      <w:r w:rsidRPr="00AB1680">
        <w:rPr>
          <w:color w:val="5B5B56"/>
          <w:w w:val="105"/>
          <w:lang w:val="fr-FR"/>
        </w:rPr>
        <w:t>visage</w:t>
      </w:r>
      <w:r w:rsidRPr="00AB1680">
        <w:rPr>
          <w:color w:val="5B5B56"/>
          <w:spacing w:val="-3"/>
          <w:w w:val="105"/>
          <w:lang w:val="fr-FR"/>
        </w:rPr>
        <w:t xml:space="preserve"> </w:t>
      </w:r>
      <w:r w:rsidRPr="00AB1680">
        <w:rPr>
          <w:color w:val="5B5B56"/>
          <w:w w:val="105"/>
          <w:lang w:val="fr-FR"/>
        </w:rPr>
        <w:t>du</w:t>
      </w:r>
      <w:r w:rsidRPr="00AB1680">
        <w:rPr>
          <w:color w:val="5B5B56"/>
          <w:spacing w:val="-7"/>
          <w:w w:val="105"/>
          <w:lang w:val="fr-FR"/>
        </w:rPr>
        <w:t xml:space="preserve"> </w:t>
      </w:r>
      <w:r w:rsidRPr="00AB1680">
        <w:rPr>
          <w:color w:val="5B5B56"/>
          <w:w w:val="105"/>
          <w:lang w:val="fr-FR"/>
        </w:rPr>
        <w:t xml:space="preserve">cannibale, comme </w:t>
      </w:r>
      <w:r w:rsidRPr="00AB1680">
        <w:rPr>
          <w:rFonts w:ascii="Arial" w:hAnsi="Arial"/>
          <w:color w:val="6D6E67"/>
          <w:w w:val="105"/>
          <w:sz w:val="16"/>
          <w:lang w:val="fr-FR"/>
        </w:rPr>
        <w:t>«</w:t>
      </w:r>
      <w:r w:rsidRPr="00AB1680">
        <w:rPr>
          <w:rFonts w:ascii="Arial" w:hAnsi="Arial"/>
          <w:color w:val="6D6E67"/>
          <w:spacing w:val="-11"/>
          <w:w w:val="105"/>
          <w:sz w:val="16"/>
          <w:lang w:val="fr-FR"/>
        </w:rPr>
        <w:t xml:space="preserve"> </w:t>
      </w:r>
      <w:r w:rsidRPr="00AB1680">
        <w:rPr>
          <w:color w:val="5B5B56"/>
          <w:w w:val="105"/>
          <w:sz w:val="20"/>
          <w:lang w:val="fr-FR"/>
        </w:rPr>
        <w:t>à</w:t>
      </w:r>
      <w:r w:rsidRPr="00AB1680">
        <w:rPr>
          <w:color w:val="5B5B56"/>
          <w:spacing w:val="-1"/>
          <w:w w:val="105"/>
          <w:sz w:val="20"/>
          <w:lang w:val="fr-FR"/>
        </w:rPr>
        <w:t xml:space="preserve"> </w:t>
      </w:r>
      <w:r w:rsidRPr="00AB1680">
        <w:rPr>
          <w:color w:val="5B5B56"/>
          <w:w w:val="105"/>
          <w:lang w:val="fr-FR"/>
        </w:rPr>
        <w:t>travers le reflet</w:t>
      </w:r>
      <w:r w:rsidRPr="00AB1680">
        <w:rPr>
          <w:color w:val="5B5B56"/>
          <w:spacing w:val="-3"/>
          <w:w w:val="105"/>
          <w:lang w:val="fr-FR"/>
        </w:rPr>
        <w:t xml:space="preserve"> </w:t>
      </w:r>
      <w:r w:rsidRPr="00AB1680">
        <w:rPr>
          <w:color w:val="5B5B56"/>
          <w:w w:val="105"/>
          <w:lang w:val="fr-FR"/>
        </w:rPr>
        <w:t xml:space="preserve">obscur d'un miroir </w:t>
      </w:r>
      <w:r w:rsidRPr="00AB1680">
        <w:rPr>
          <w:color w:val="494B46"/>
          <w:w w:val="105"/>
          <w:lang w:val="fr-FR"/>
        </w:rPr>
        <w:t>dépo</w:t>
      </w:r>
      <w:r w:rsidRPr="00AB1680">
        <w:rPr>
          <w:color w:val="494B46"/>
          <w:w w:val="105"/>
          <w:lang w:val="fr-FR"/>
        </w:rPr>
        <w:t>li</w:t>
      </w:r>
      <w:r w:rsidRPr="00AB1680">
        <w:rPr>
          <w:rFonts w:ascii="Arial" w:hAnsi="Arial"/>
          <w:color w:val="5B5B56"/>
          <w:w w:val="105"/>
          <w:position w:val="6"/>
          <w:sz w:val="14"/>
          <w:lang w:val="fr-FR"/>
        </w:rPr>
        <w:t xml:space="preserve">1 </w:t>
      </w:r>
      <w:r w:rsidRPr="00AB1680">
        <w:rPr>
          <w:color w:val="6D6E67"/>
          <w:w w:val="105"/>
          <w:sz w:val="14"/>
          <w:lang w:val="fr-FR"/>
        </w:rPr>
        <w:t>»,</w:t>
      </w:r>
      <w:r w:rsidRPr="00AB1680">
        <w:rPr>
          <w:color w:val="6D6E67"/>
          <w:spacing w:val="40"/>
          <w:w w:val="105"/>
          <w:sz w:val="14"/>
          <w:lang w:val="fr-FR"/>
        </w:rPr>
        <w:t xml:space="preserve"> </w:t>
      </w:r>
      <w:r w:rsidRPr="00AB1680">
        <w:rPr>
          <w:color w:val="5B5B56"/>
          <w:w w:val="105"/>
          <w:lang w:val="fr-FR"/>
        </w:rPr>
        <w:t xml:space="preserve">parviennent deux stades différents de la même image de l'homme. Dans cette tentation du reflet impossible, il se loge une illusion particulièrement tenace: voir dans le visage du civilisé les </w:t>
      </w:r>
      <w:r w:rsidRPr="00AB1680">
        <w:rPr>
          <w:color w:val="494B46"/>
          <w:w w:val="105"/>
          <w:lang w:val="fr-FR"/>
        </w:rPr>
        <w:t xml:space="preserve">traits </w:t>
      </w:r>
      <w:r w:rsidRPr="00AB1680">
        <w:rPr>
          <w:color w:val="5B5B56"/>
          <w:w w:val="105"/>
          <w:lang w:val="fr-FR"/>
        </w:rPr>
        <w:t>du barbare. Non pas débusquer la barbarie dans ses</w:t>
      </w:r>
      <w:r w:rsidRPr="00AB1680">
        <w:rPr>
          <w:color w:val="5B5B56"/>
          <w:w w:val="105"/>
          <w:lang w:val="fr-FR"/>
        </w:rPr>
        <w:t xml:space="preserve"> actes, mais </w:t>
      </w:r>
      <w:r w:rsidRPr="00AB1680">
        <w:rPr>
          <w:color w:val="494B46"/>
          <w:w w:val="105"/>
          <w:lang w:val="fr-FR"/>
        </w:rPr>
        <w:t xml:space="preserve">lui </w:t>
      </w:r>
      <w:r w:rsidRPr="00AB1680">
        <w:rPr>
          <w:color w:val="5B5B56"/>
          <w:w w:val="105"/>
          <w:lang w:val="fr-FR"/>
        </w:rPr>
        <w:t xml:space="preserve">trouver un visage </w:t>
      </w:r>
      <w:r w:rsidRPr="00AB1680">
        <w:rPr>
          <w:color w:val="5B5B56"/>
          <w:w w:val="105"/>
          <w:sz w:val="18"/>
          <w:lang w:val="fr-FR"/>
        </w:rPr>
        <w:t xml:space="preserve">à </w:t>
      </w:r>
      <w:r w:rsidRPr="00AB1680">
        <w:rPr>
          <w:color w:val="5B5B56"/>
          <w:w w:val="105"/>
          <w:lang w:val="fr-FR"/>
        </w:rPr>
        <w:t xml:space="preserve">force d'observation, voir la sauvagerie se </w:t>
      </w:r>
      <w:r w:rsidRPr="00AB1680">
        <w:rPr>
          <w:color w:val="494B46"/>
          <w:w w:val="105"/>
          <w:lang w:val="fr-FR"/>
        </w:rPr>
        <w:t xml:space="preserve">révéler </w:t>
      </w:r>
      <w:r w:rsidRPr="00AB1680">
        <w:rPr>
          <w:color w:val="5B5B56"/>
          <w:w w:val="105"/>
          <w:lang w:val="fr-FR"/>
        </w:rPr>
        <w:t>peu</w:t>
      </w:r>
      <w:r w:rsidRPr="00AB1680">
        <w:rPr>
          <w:color w:val="5B5B56"/>
          <w:spacing w:val="-1"/>
          <w:w w:val="105"/>
          <w:lang w:val="fr-FR"/>
        </w:rPr>
        <w:t xml:space="preserve"> </w:t>
      </w:r>
      <w:r w:rsidRPr="00AB1680">
        <w:rPr>
          <w:color w:val="5B5B56"/>
          <w:w w:val="105"/>
          <w:sz w:val="18"/>
          <w:lang w:val="fr-FR"/>
        </w:rPr>
        <w:t xml:space="preserve">à </w:t>
      </w:r>
      <w:r w:rsidRPr="00AB1680">
        <w:rPr>
          <w:color w:val="5B5B56"/>
          <w:w w:val="105"/>
          <w:lang w:val="fr-FR"/>
        </w:rPr>
        <w:t>peu.</w:t>
      </w:r>
      <w:r w:rsidRPr="00AB1680">
        <w:rPr>
          <w:color w:val="5B5B56"/>
          <w:spacing w:val="-5"/>
          <w:w w:val="105"/>
          <w:lang w:val="fr-FR"/>
        </w:rPr>
        <w:t xml:space="preserve"> </w:t>
      </w:r>
      <w:r w:rsidRPr="00AB1680">
        <w:rPr>
          <w:color w:val="5B5B56"/>
          <w:w w:val="105"/>
          <w:lang w:val="fr-FR"/>
        </w:rPr>
        <w:t>Car si,</w:t>
      </w:r>
      <w:r w:rsidRPr="00AB1680">
        <w:rPr>
          <w:color w:val="5B5B56"/>
          <w:spacing w:val="-7"/>
          <w:w w:val="105"/>
          <w:lang w:val="fr-FR"/>
        </w:rPr>
        <w:t xml:space="preserve"> </w:t>
      </w:r>
      <w:r w:rsidRPr="00AB1680">
        <w:rPr>
          <w:color w:val="5B5B56"/>
          <w:w w:val="105"/>
          <w:lang w:val="fr-FR"/>
        </w:rPr>
        <w:t>selon un humanisme progressiste, du temps sépare le civilisé et le cannibale,</w:t>
      </w:r>
      <w:r w:rsidRPr="00AB1680">
        <w:rPr>
          <w:color w:val="5B5B56"/>
          <w:spacing w:val="23"/>
          <w:w w:val="105"/>
          <w:lang w:val="fr-FR"/>
        </w:rPr>
        <w:t xml:space="preserve"> </w:t>
      </w:r>
      <w:r w:rsidRPr="00AB1680">
        <w:rPr>
          <w:color w:val="494B46"/>
          <w:w w:val="105"/>
          <w:lang w:val="fr-FR"/>
        </w:rPr>
        <w:t xml:space="preserve">peut-on </w:t>
      </w:r>
      <w:r w:rsidRPr="00AB1680">
        <w:rPr>
          <w:color w:val="5B5B56"/>
          <w:w w:val="105"/>
          <w:lang w:val="fr-FR"/>
        </w:rPr>
        <w:t xml:space="preserve">voir </w:t>
      </w:r>
      <w:r w:rsidRPr="00AB1680">
        <w:rPr>
          <w:color w:val="6D6E67"/>
          <w:w w:val="105"/>
          <w:lang w:val="fr-FR"/>
        </w:rPr>
        <w:t xml:space="preserve">ce </w:t>
      </w:r>
      <w:r w:rsidRPr="00AB1680">
        <w:rPr>
          <w:color w:val="5B5B56"/>
          <w:w w:val="105"/>
          <w:lang w:val="fr-FR"/>
        </w:rPr>
        <w:t>temps</w:t>
      </w:r>
      <w:r w:rsidRPr="00AB1680">
        <w:rPr>
          <w:color w:val="5B5B56"/>
          <w:spacing w:val="23"/>
          <w:w w:val="105"/>
          <w:lang w:val="fr-FR"/>
        </w:rPr>
        <w:t xml:space="preserve"> </w:t>
      </w:r>
      <w:r w:rsidRPr="00AB1680">
        <w:rPr>
          <w:color w:val="5B5B56"/>
          <w:w w:val="105"/>
          <w:lang w:val="fr-FR"/>
        </w:rPr>
        <w:t>ressurgir</w:t>
      </w:r>
      <w:r w:rsidRPr="00AB1680">
        <w:rPr>
          <w:color w:val="5B5B56"/>
          <w:spacing w:val="24"/>
          <w:w w:val="105"/>
          <w:lang w:val="fr-FR"/>
        </w:rPr>
        <w:t xml:space="preserve"> </w:t>
      </w:r>
      <w:r w:rsidRPr="00AB1680">
        <w:rPr>
          <w:color w:val="5B5B56"/>
          <w:w w:val="105"/>
          <w:lang w:val="fr-FR"/>
        </w:rPr>
        <w:t xml:space="preserve">sur </w:t>
      </w:r>
      <w:r w:rsidRPr="00AB1680">
        <w:rPr>
          <w:color w:val="494B46"/>
          <w:w w:val="105"/>
          <w:lang w:val="fr-FR"/>
        </w:rPr>
        <w:t xml:space="preserve">le </w:t>
      </w:r>
      <w:r w:rsidRPr="00AB1680">
        <w:rPr>
          <w:color w:val="5B5B56"/>
          <w:w w:val="105"/>
          <w:lang w:val="fr-FR"/>
        </w:rPr>
        <w:t xml:space="preserve">visage du cannibale </w:t>
      </w:r>
      <w:r w:rsidRPr="00AB1680">
        <w:rPr>
          <w:color w:val="5B5B56"/>
          <w:w w:val="105"/>
          <w:sz w:val="18"/>
          <w:lang w:val="fr-FR"/>
        </w:rPr>
        <w:t>?</w:t>
      </w:r>
    </w:p>
    <w:p w14:paraId="06444154" w14:textId="77777777" w:rsidR="001C7B19" w:rsidRPr="00AB1680" w:rsidRDefault="00A84B16">
      <w:pPr>
        <w:pStyle w:val="Corpsdetexte"/>
        <w:spacing w:before="56" w:line="280" w:lineRule="auto"/>
        <w:ind w:left="761" w:right="368" w:firstLine="290"/>
        <w:jc w:val="both"/>
        <w:rPr>
          <w:lang w:val="fr-FR"/>
        </w:rPr>
      </w:pPr>
      <w:r w:rsidRPr="00AB1680">
        <w:rPr>
          <w:color w:val="5B5B56"/>
          <w:w w:val="105"/>
          <w:lang w:val="fr-FR"/>
        </w:rPr>
        <w:t xml:space="preserve">Un an après </w:t>
      </w:r>
      <w:r w:rsidRPr="00AB1680">
        <w:rPr>
          <w:i/>
          <w:color w:val="5B5B56"/>
          <w:w w:val="105"/>
          <w:lang w:val="fr-FR"/>
        </w:rPr>
        <w:t xml:space="preserve">Zombie, </w:t>
      </w:r>
      <w:r w:rsidRPr="00AB1680">
        <w:rPr>
          <w:color w:val="5B5B56"/>
          <w:w w:val="105"/>
          <w:lang w:val="fr-FR"/>
        </w:rPr>
        <w:t>en 1980 exactement, Ruggero Deodato tourne</w:t>
      </w:r>
      <w:r w:rsidRPr="00AB1680">
        <w:rPr>
          <w:color w:val="5B5B56"/>
          <w:spacing w:val="-5"/>
          <w:w w:val="105"/>
          <w:lang w:val="fr-FR"/>
        </w:rPr>
        <w:t xml:space="preserve"> </w:t>
      </w:r>
      <w:r w:rsidRPr="00AB1680">
        <w:rPr>
          <w:i/>
          <w:color w:val="5B5B56"/>
          <w:w w:val="105"/>
          <w:lang w:val="fr-FR"/>
        </w:rPr>
        <w:t xml:space="preserve">Cannibal Holocaust. </w:t>
      </w:r>
      <w:r w:rsidRPr="00AB1680">
        <w:rPr>
          <w:rFonts w:ascii="Arial" w:hAnsi="Arial"/>
          <w:color w:val="5B5B56"/>
          <w:w w:val="105"/>
          <w:sz w:val="17"/>
          <w:lang w:val="fr-FR"/>
        </w:rPr>
        <w:t xml:space="preserve">À </w:t>
      </w:r>
      <w:r w:rsidRPr="00AB1680">
        <w:rPr>
          <w:color w:val="5B5B56"/>
          <w:w w:val="105"/>
          <w:lang w:val="fr-FR"/>
        </w:rPr>
        <w:t>première vue,</w:t>
      </w:r>
      <w:r w:rsidRPr="00AB1680">
        <w:rPr>
          <w:color w:val="5B5B56"/>
          <w:spacing w:val="-4"/>
          <w:w w:val="105"/>
          <w:lang w:val="fr-FR"/>
        </w:rPr>
        <w:t xml:space="preserve"> </w:t>
      </w:r>
      <w:r w:rsidRPr="00AB1680">
        <w:rPr>
          <w:color w:val="5B5B56"/>
          <w:w w:val="105"/>
          <w:sz w:val="21"/>
          <w:lang w:val="fr-FR"/>
        </w:rPr>
        <w:t>il</w:t>
      </w:r>
      <w:r w:rsidRPr="00AB1680">
        <w:rPr>
          <w:color w:val="5B5B56"/>
          <w:spacing w:val="-1"/>
          <w:w w:val="105"/>
          <w:sz w:val="21"/>
          <w:lang w:val="fr-FR"/>
        </w:rPr>
        <w:t xml:space="preserve"> </w:t>
      </w:r>
      <w:r w:rsidRPr="00AB1680">
        <w:rPr>
          <w:color w:val="5B5B56"/>
          <w:w w:val="105"/>
          <w:lang w:val="fr-FR"/>
        </w:rPr>
        <w:t>s'agit de</w:t>
      </w:r>
      <w:r w:rsidRPr="00AB1680">
        <w:rPr>
          <w:color w:val="5B5B56"/>
          <w:spacing w:val="-5"/>
          <w:w w:val="105"/>
          <w:lang w:val="fr-FR"/>
        </w:rPr>
        <w:t xml:space="preserve"> </w:t>
      </w:r>
      <w:r w:rsidRPr="00AB1680">
        <w:rPr>
          <w:color w:val="5B5B56"/>
          <w:w w:val="105"/>
          <w:lang w:val="fr-FR"/>
        </w:rPr>
        <w:t>faire</w:t>
      </w:r>
      <w:r w:rsidRPr="00AB1680">
        <w:rPr>
          <w:color w:val="5B5B56"/>
          <w:w w:val="105"/>
          <w:lang w:val="fr-FR"/>
        </w:rPr>
        <w:t xml:space="preserve"> varier</w:t>
      </w:r>
      <w:r w:rsidRPr="00AB1680">
        <w:rPr>
          <w:color w:val="5B5B56"/>
          <w:spacing w:val="-2"/>
          <w:w w:val="105"/>
          <w:lang w:val="fr-FR"/>
        </w:rPr>
        <w:t xml:space="preserve"> </w:t>
      </w:r>
      <w:r w:rsidRPr="00AB1680">
        <w:rPr>
          <w:color w:val="5B5B56"/>
          <w:w w:val="105"/>
          <w:lang w:val="fr-FR"/>
        </w:rPr>
        <w:t xml:space="preserve">le programme du répugnant et de l'horrible : </w:t>
      </w:r>
      <w:r w:rsidRPr="00AB1680">
        <w:rPr>
          <w:color w:val="5B5B56"/>
          <w:w w:val="105"/>
          <w:sz w:val="20"/>
          <w:lang w:val="fr-FR"/>
        </w:rPr>
        <w:t xml:space="preserve">il </w:t>
      </w:r>
      <w:r w:rsidRPr="00AB1680">
        <w:rPr>
          <w:color w:val="5B5B56"/>
          <w:w w:val="105"/>
          <w:lang w:val="fr-FR"/>
        </w:rPr>
        <w:t xml:space="preserve">propose donc aux spectateurs de l'époque une surenchère dans l'excès en gardant la persistance de la menace cannibale. Il </w:t>
      </w:r>
      <w:r w:rsidRPr="00AB1680">
        <w:rPr>
          <w:rFonts w:ascii="Arial" w:hAnsi="Arial"/>
          <w:color w:val="5B5B56"/>
          <w:w w:val="105"/>
          <w:sz w:val="18"/>
          <w:lang w:val="fr-FR"/>
        </w:rPr>
        <w:t xml:space="preserve">y </w:t>
      </w:r>
      <w:r w:rsidRPr="00AB1680">
        <w:rPr>
          <w:color w:val="5B5B56"/>
          <w:w w:val="105"/>
          <w:lang w:val="fr-FR"/>
        </w:rPr>
        <w:t>a très certainement de l'opportunisme mais les naïvetés de Deodato</w:t>
      </w:r>
      <w:r w:rsidRPr="00AB1680">
        <w:rPr>
          <w:color w:val="5B5B56"/>
          <w:w w:val="105"/>
          <w:lang w:val="fr-FR"/>
        </w:rPr>
        <w:t xml:space="preserve"> permettent de mieux faire voir la lucidité radicale de Romero. Car, en fin de compte, hormis le goût de la représentation du sang (et encore), il n'y a quasiment</w:t>
      </w:r>
      <w:r w:rsidRPr="00AB1680">
        <w:rPr>
          <w:color w:val="5B5B56"/>
          <w:spacing w:val="66"/>
          <w:w w:val="150"/>
          <w:lang w:val="fr-FR"/>
        </w:rPr>
        <w:t xml:space="preserve"> </w:t>
      </w:r>
      <w:r w:rsidRPr="00AB1680">
        <w:rPr>
          <w:color w:val="5B5B56"/>
          <w:w w:val="105"/>
          <w:lang w:val="fr-FR"/>
        </w:rPr>
        <w:t>rien</w:t>
      </w:r>
      <w:r w:rsidRPr="00AB1680">
        <w:rPr>
          <w:color w:val="5B5B56"/>
          <w:spacing w:val="60"/>
          <w:w w:val="105"/>
          <w:lang w:val="fr-FR"/>
        </w:rPr>
        <w:t xml:space="preserve"> </w:t>
      </w:r>
      <w:r w:rsidRPr="00AB1680">
        <w:rPr>
          <w:color w:val="5B5B56"/>
          <w:w w:val="105"/>
          <w:lang w:val="fr-FR"/>
        </w:rPr>
        <w:t>de</w:t>
      </w:r>
      <w:r w:rsidRPr="00AB1680">
        <w:rPr>
          <w:color w:val="5B5B56"/>
          <w:spacing w:val="47"/>
          <w:w w:val="105"/>
          <w:lang w:val="fr-FR"/>
        </w:rPr>
        <w:t xml:space="preserve"> </w:t>
      </w:r>
      <w:r w:rsidRPr="00AB1680">
        <w:rPr>
          <w:color w:val="5B5B56"/>
          <w:w w:val="105"/>
          <w:lang w:val="fr-FR"/>
        </w:rPr>
        <w:t>commun</w:t>
      </w:r>
      <w:r w:rsidRPr="00AB1680">
        <w:rPr>
          <w:color w:val="5B5B56"/>
          <w:spacing w:val="70"/>
          <w:w w:val="105"/>
          <w:lang w:val="fr-FR"/>
        </w:rPr>
        <w:t xml:space="preserve"> </w:t>
      </w:r>
      <w:r w:rsidRPr="00AB1680">
        <w:rPr>
          <w:color w:val="5B5B56"/>
          <w:w w:val="105"/>
          <w:lang w:val="fr-FR"/>
        </w:rPr>
        <w:t>esthétiquement</w:t>
      </w:r>
      <w:r w:rsidRPr="00AB1680">
        <w:rPr>
          <w:color w:val="5B5B56"/>
          <w:spacing w:val="46"/>
          <w:w w:val="105"/>
          <w:lang w:val="fr-FR"/>
        </w:rPr>
        <w:t xml:space="preserve"> </w:t>
      </w:r>
      <w:r w:rsidRPr="00AB1680">
        <w:rPr>
          <w:color w:val="5B5B56"/>
          <w:w w:val="105"/>
          <w:lang w:val="fr-FR"/>
        </w:rPr>
        <w:t>et</w:t>
      </w:r>
      <w:r w:rsidRPr="00AB1680">
        <w:rPr>
          <w:color w:val="5B5B56"/>
          <w:spacing w:val="62"/>
          <w:w w:val="105"/>
          <w:lang w:val="fr-FR"/>
        </w:rPr>
        <w:t xml:space="preserve"> </w:t>
      </w:r>
      <w:r w:rsidRPr="00AB1680">
        <w:rPr>
          <w:color w:val="5B5B56"/>
          <w:w w:val="105"/>
          <w:lang w:val="fr-FR"/>
        </w:rPr>
        <w:t>politiquement</w:t>
      </w:r>
      <w:r w:rsidRPr="00AB1680">
        <w:rPr>
          <w:color w:val="5B5B56"/>
          <w:spacing w:val="59"/>
          <w:w w:val="150"/>
          <w:lang w:val="fr-FR"/>
        </w:rPr>
        <w:t xml:space="preserve"> </w:t>
      </w:r>
      <w:r w:rsidRPr="00AB1680">
        <w:rPr>
          <w:color w:val="5B5B56"/>
          <w:spacing w:val="-5"/>
          <w:w w:val="105"/>
          <w:lang w:val="fr-FR"/>
        </w:rPr>
        <w:t>aux</w:t>
      </w:r>
    </w:p>
    <w:p w14:paraId="038AD516" w14:textId="6E50CD5D" w:rsidR="001C7B19" w:rsidRPr="00AB1680" w:rsidRDefault="00AB1680">
      <w:pPr>
        <w:pStyle w:val="Corpsdetexte"/>
        <w:spacing w:before="2"/>
        <w:rPr>
          <w:sz w:val="15"/>
          <w:lang w:val="fr-FR"/>
        </w:rPr>
      </w:pPr>
      <w:r w:rsidRPr="00AB1680">
        <w:rPr>
          <w:noProof/>
          <w:lang w:val="fr-FR"/>
        </w:rPr>
        <mc:AlternateContent>
          <mc:Choice Requires="wps">
            <w:drawing>
              <wp:anchor distT="0" distB="0" distL="0" distR="0" simplePos="0" relativeHeight="487662080" behindDoc="1" locked="0" layoutInCell="1" allowOverlap="1" wp14:anchorId="415333E9" wp14:editId="54C03F7F">
                <wp:simplePos x="0" y="0"/>
                <wp:positionH relativeFrom="page">
                  <wp:posOffset>758190</wp:posOffset>
                </wp:positionH>
                <wp:positionV relativeFrom="paragraph">
                  <wp:posOffset>126365</wp:posOffset>
                </wp:positionV>
                <wp:extent cx="1797685" cy="1270"/>
                <wp:effectExtent l="0" t="0" r="0" b="0"/>
                <wp:wrapTopAndBottom/>
                <wp:docPr id="52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94 1194"/>
                            <a:gd name="T1" fmla="*/ T0 w 2831"/>
                            <a:gd name="T2" fmla="+- 0 4025 1194"/>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E2EE" id="docshape148" o:spid="_x0000_s1026" style="position:absolute;margin-left:59.7pt;margin-top:9.95pt;width:141.55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001D6EDC" w14:textId="77777777" w:rsidR="001C7B19" w:rsidRPr="00AB1680" w:rsidRDefault="00A84B16">
      <w:pPr>
        <w:spacing w:before="115" w:line="266" w:lineRule="auto"/>
        <w:ind w:left="1043" w:hanging="261"/>
        <w:rPr>
          <w:sz w:val="17"/>
          <w:lang w:val="fr-FR"/>
        </w:rPr>
      </w:pPr>
      <w:r w:rsidRPr="00AB1680">
        <w:rPr>
          <w:color w:val="5B5B56"/>
          <w:sz w:val="15"/>
          <w:lang w:val="fr-FR"/>
        </w:rPr>
        <w:t>l.</w:t>
      </w:r>
      <w:r w:rsidRPr="00AB1680">
        <w:rPr>
          <w:color w:val="5B5B56"/>
          <w:spacing w:val="80"/>
          <w:sz w:val="15"/>
          <w:lang w:val="fr-FR"/>
        </w:rPr>
        <w:t xml:space="preserve"> </w:t>
      </w:r>
      <w:r w:rsidRPr="00AB1680">
        <w:rPr>
          <w:color w:val="6D6E67"/>
          <w:sz w:val="17"/>
          <w:lang w:val="fr-FR"/>
        </w:rPr>
        <w:t>E.T.A.</w:t>
      </w:r>
      <w:r w:rsidRPr="00AB1680">
        <w:rPr>
          <w:color w:val="6D6E67"/>
          <w:spacing w:val="65"/>
          <w:sz w:val="17"/>
          <w:lang w:val="fr-FR"/>
        </w:rPr>
        <w:t xml:space="preserve"> </w:t>
      </w:r>
      <w:r w:rsidRPr="00AB1680">
        <w:rPr>
          <w:color w:val="5B5B56"/>
          <w:sz w:val="17"/>
          <w:lang w:val="fr-FR"/>
        </w:rPr>
        <w:t>Hoftî-nann,</w:t>
      </w:r>
      <w:r w:rsidRPr="00AB1680">
        <w:rPr>
          <w:color w:val="5B5B56"/>
          <w:spacing w:val="68"/>
          <w:sz w:val="17"/>
          <w:lang w:val="fr-FR"/>
        </w:rPr>
        <w:t xml:space="preserve"> </w:t>
      </w:r>
      <w:r w:rsidRPr="00AB1680">
        <w:rPr>
          <w:i/>
          <w:color w:val="5B5B56"/>
          <w:sz w:val="17"/>
          <w:lang w:val="fr-FR"/>
        </w:rPr>
        <w:t>Le</w:t>
      </w:r>
      <w:r w:rsidRPr="00AB1680">
        <w:rPr>
          <w:i/>
          <w:color w:val="5B5B56"/>
          <w:spacing w:val="40"/>
          <w:sz w:val="17"/>
          <w:lang w:val="fr-FR"/>
        </w:rPr>
        <w:t xml:space="preserve"> </w:t>
      </w:r>
      <w:r w:rsidRPr="00AB1680">
        <w:rPr>
          <w:i/>
          <w:color w:val="5B5B56"/>
          <w:sz w:val="17"/>
          <w:lang w:val="fr-FR"/>
        </w:rPr>
        <w:t>Marchand</w:t>
      </w:r>
      <w:r w:rsidRPr="00AB1680">
        <w:rPr>
          <w:i/>
          <w:color w:val="5B5B56"/>
          <w:spacing w:val="69"/>
          <w:sz w:val="17"/>
          <w:lang w:val="fr-FR"/>
        </w:rPr>
        <w:t xml:space="preserve"> </w:t>
      </w:r>
      <w:r w:rsidRPr="00AB1680">
        <w:rPr>
          <w:i/>
          <w:color w:val="5B5B56"/>
          <w:sz w:val="17"/>
          <w:lang w:val="fr-FR"/>
        </w:rPr>
        <w:t>de</w:t>
      </w:r>
      <w:r w:rsidRPr="00AB1680">
        <w:rPr>
          <w:i/>
          <w:color w:val="5B5B56"/>
          <w:spacing w:val="40"/>
          <w:sz w:val="17"/>
          <w:lang w:val="fr-FR"/>
        </w:rPr>
        <w:t xml:space="preserve"> </w:t>
      </w:r>
      <w:r w:rsidRPr="00AB1680">
        <w:rPr>
          <w:i/>
          <w:color w:val="5B5B56"/>
          <w:sz w:val="17"/>
          <w:lang w:val="fr-FR"/>
        </w:rPr>
        <w:t>sable,</w:t>
      </w:r>
      <w:r w:rsidRPr="00AB1680">
        <w:rPr>
          <w:i/>
          <w:color w:val="5B5B56"/>
          <w:spacing w:val="40"/>
          <w:sz w:val="17"/>
          <w:lang w:val="fr-FR"/>
        </w:rPr>
        <w:t xml:space="preserve"> </w:t>
      </w:r>
      <w:r w:rsidRPr="00AB1680">
        <w:rPr>
          <w:color w:val="5B5B56"/>
          <w:sz w:val="17"/>
          <w:lang w:val="fr-FR"/>
        </w:rPr>
        <w:t>traduit</w:t>
      </w:r>
      <w:r w:rsidRPr="00AB1680">
        <w:rPr>
          <w:color w:val="5B5B56"/>
          <w:spacing w:val="40"/>
          <w:sz w:val="17"/>
          <w:lang w:val="fr-FR"/>
        </w:rPr>
        <w:t xml:space="preserve"> </w:t>
      </w:r>
      <w:r w:rsidRPr="00AB1680">
        <w:rPr>
          <w:color w:val="5B5B56"/>
          <w:sz w:val="17"/>
          <w:lang w:val="fr-FR"/>
        </w:rPr>
        <w:t>par</w:t>
      </w:r>
      <w:r w:rsidRPr="00AB1680">
        <w:rPr>
          <w:color w:val="5B5B56"/>
          <w:spacing w:val="40"/>
          <w:sz w:val="17"/>
          <w:lang w:val="fr-FR"/>
        </w:rPr>
        <w:t xml:space="preserve"> </w:t>
      </w:r>
      <w:r w:rsidRPr="00AB1680">
        <w:rPr>
          <w:color w:val="5B5B56"/>
          <w:sz w:val="17"/>
          <w:lang w:val="fr-FR"/>
        </w:rPr>
        <w:t>Philippe</w:t>
      </w:r>
      <w:r w:rsidRPr="00AB1680">
        <w:rPr>
          <w:color w:val="5B5B56"/>
          <w:spacing w:val="40"/>
          <w:sz w:val="17"/>
          <w:lang w:val="fr-FR"/>
        </w:rPr>
        <w:t xml:space="preserve"> </w:t>
      </w:r>
      <w:r w:rsidRPr="00AB1680">
        <w:rPr>
          <w:color w:val="5B5B56"/>
          <w:sz w:val="17"/>
          <w:lang w:val="fr-FR"/>
        </w:rPr>
        <w:t xml:space="preserve">Forget, Imprimerie </w:t>
      </w:r>
      <w:r w:rsidRPr="00AB1680">
        <w:rPr>
          <w:color w:val="6D6E67"/>
          <w:sz w:val="17"/>
          <w:lang w:val="fr-FR"/>
        </w:rPr>
        <w:t>nationale, 1999, p. 78</w:t>
      </w:r>
      <w:r w:rsidRPr="00AB1680">
        <w:rPr>
          <w:color w:val="878780"/>
          <w:sz w:val="17"/>
          <w:lang w:val="fr-FR"/>
        </w:rPr>
        <w:t>.</w:t>
      </w:r>
    </w:p>
    <w:p w14:paraId="04329470" w14:textId="77777777" w:rsidR="001C7B19" w:rsidRPr="00AB1680" w:rsidRDefault="001C7B19">
      <w:pPr>
        <w:spacing w:line="266" w:lineRule="auto"/>
        <w:rPr>
          <w:sz w:val="17"/>
          <w:lang w:val="fr-FR"/>
        </w:rPr>
        <w:sectPr w:rsidR="001C7B19" w:rsidRPr="00AB1680">
          <w:headerReference w:type="even" r:id="rId71"/>
          <w:pgSz w:w="7360" w:h="10410"/>
          <w:pgMar w:top="0" w:right="180" w:bottom="0" w:left="440" w:header="0" w:footer="0" w:gutter="0"/>
          <w:cols w:space="720"/>
        </w:sectPr>
      </w:pPr>
    </w:p>
    <w:p w14:paraId="23754E1A" w14:textId="77777777" w:rsidR="001C7B19" w:rsidRPr="00AB1680" w:rsidRDefault="001C7B19">
      <w:pPr>
        <w:pStyle w:val="Corpsdetexte"/>
        <w:spacing w:before="6"/>
        <w:rPr>
          <w:sz w:val="20"/>
          <w:lang w:val="fr-FR"/>
        </w:rPr>
      </w:pPr>
    </w:p>
    <w:p w14:paraId="6642133F" w14:textId="77777777" w:rsidR="001C7B19" w:rsidRPr="00AB1680" w:rsidRDefault="00A84B16">
      <w:pPr>
        <w:pStyle w:val="Corpsdetexte"/>
        <w:spacing w:before="92" w:line="283" w:lineRule="auto"/>
        <w:ind w:left="256" w:right="867" w:firstLine="34"/>
        <w:jc w:val="both"/>
        <w:rPr>
          <w:lang w:val="fr-FR"/>
        </w:rPr>
      </w:pPr>
      <w:r w:rsidRPr="00AB1680">
        <w:rPr>
          <w:color w:val="5D5B5B"/>
          <w:w w:val="105"/>
          <w:lang w:val="fr-FR"/>
        </w:rPr>
        <w:t>deux films</w:t>
      </w:r>
      <w:r w:rsidRPr="00AB1680">
        <w:rPr>
          <w:color w:val="5D5B5B"/>
          <w:spacing w:val="-1"/>
          <w:w w:val="105"/>
          <w:lang w:val="fr-FR"/>
        </w:rPr>
        <w:t xml:space="preserve"> </w:t>
      </w:r>
      <w:r w:rsidRPr="00AB1680">
        <w:rPr>
          <w:color w:val="5D5B5B"/>
          <w:w w:val="105"/>
          <w:lang w:val="fr-FR"/>
        </w:rPr>
        <w:t>: si Deodato</w:t>
      </w:r>
      <w:r w:rsidRPr="00AB1680">
        <w:rPr>
          <w:color w:val="5D5B5B"/>
          <w:spacing w:val="30"/>
          <w:w w:val="105"/>
          <w:lang w:val="fr-FR"/>
        </w:rPr>
        <w:t xml:space="preserve"> </w:t>
      </w:r>
      <w:r w:rsidRPr="00AB1680">
        <w:rPr>
          <w:color w:val="5D5B5B"/>
          <w:w w:val="105"/>
          <w:lang w:val="fr-FR"/>
        </w:rPr>
        <w:t>croit</w:t>
      </w:r>
      <w:r w:rsidRPr="00AB1680">
        <w:rPr>
          <w:color w:val="5D5B5B"/>
          <w:spacing w:val="40"/>
          <w:w w:val="105"/>
          <w:lang w:val="fr-FR"/>
        </w:rPr>
        <w:t xml:space="preserve"> </w:t>
      </w:r>
      <w:r w:rsidRPr="00AB1680">
        <w:rPr>
          <w:color w:val="5D5B5B"/>
          <w:w w:val="105"/>
          <w:lang w:val="fr-FR"/>
        </w:rPr>
        <w:t>reprendre</w:t>
      </w:r>
      <w:r w:rsidRPr="00AB1680">
        <w:rPr>
          <w:color w:val="5D5B5B"/>
          <w:spacing w:val="30"/>
          <w:w w:val="105"/>
          <w:lang w:val="fr-FR"/>
        </w:rPr>
        <w:t xml:space="preserve"> </w:t>
      </w:r>
      <w:r w:rsidRPr="00AB1680">
        <w:rPr>
          <w:color w:val="5D5B5B"/>
          <w:w w:val="105"/>
          <w:lang w:val="fr-FR"/>
        </w:rPr>
        <w:t>Romero,</w:t>
      </w:r>
      <w:r w:rsidRPr="00AB1680">
        <w:rPr>
          <w:color w:val="5D5B5B"/>
          <w:spacing w:val="33"/>
          <w:w w:val="105"/>
          <w:lang w:val="fr-FR"/>
        </w:rPr>
        <w:t xml:space="preserve"> </w:t>
      </w:r>
      <w:r w:rsidRPr="00AB1680">
        <w:rPr>
          <w:color w:val="3B3B3B"/>
          <w:w w:val="105"/>
          <w:lang w:val="fr-FR"/>
        </w:rPr>
        <w:t>i</w:t>
      </w:r>
      <w:r w:rsidRPr="00AB1680">
        <w:rPr>
          <w:color w:val="5D5B5B"/>
          <w:w w:val="105"/>
          <w:lang w:val="fr-FR"/>
        </w:rPr>
        <w:t>l</w:t>
      </w:r>
      <w:r w:rsidRPr="00AB1680">
        <w:rPr>
          <w:color w:val="5D5B5B"/>
          <w:spacing w:val="31"/>
          <w:w w:val="105"/>
          <w:lang w:val="fr-FR"/>
        </w:rPr>
        <w:t xml:space="preserve"> </w:t>
      </w:r>
      <w:r w:rsidRPr="00AB1680">
        <w:rPr>
          <w:color w:val="5D5B5B"/>
          <w:w w:val="105"/>
          <w:lang w:val="fr-FR"/>
        </w:rPr>
        <w:t>propose</w:t>
      </w:r>
      <w:r w:rsidRPr="00AB1680">
        <w:rPr>
          <w:color w:val="5D5B5B"/>
          <w:spacing w:val="29"/>
          <w:w w:val="105"/>
          <w:lang w:val="fr-FR"/>
        </w:rPr>
        <w:t xml:space="preserve"> </w:t>
      </w:r>
      <w:r w:rsidRPr="00AB1680">
        <w:rPr>
          <w:color w:val="5D5B5B"/>
          <w:w w:val="105"/>
          <w:lang w:val="fr-FR"/>
        </w:rPr>
        <w:t xml:space="preserve">surtout un exemple de symétrie parfaite, tant les idéologies et les solutions figuratives sont opposées. </w:t>
      </w:r>
      <w:r w:rsidRPr="00AB1680">
        <w:rPr>
          <w:color w:val="5D5B5B"/>
          <w:w w:val="105"/>
          <w:lang w:val="fr-FR"/>
        </w:rPr>
        <w:t>Le récit se sert d'un prétexte anthropolo­ gique: une équipe de télévision</w:t>
      </w:r>
      <w:r w:rsidRPr="00AB1680">
        <w:rPr>
          <w:color w:val="5D5B5B"/>
          <w:spacing w:val="40"/>
          <w:w w:val="105"/>
          <w:lang w:val="fr-FR"/>
        </w:rPr>
        <w:t xml:space="preserve"> </w:t>
      </w:r>
      <w:r w:rsidRPr="00AB1680">
        <w:rPr>
          <w:color w:val="5D5B5B"/>
          <w:w w:val="105"/>
          <w:lang w:val="fr-FR"/>
        </w:rPr>
        <w:t>disparaît</w:t>
      </w:r>
      <w:r w:rsidRPr="00AB1680">
        <w:rPr>
          <w:color w:val="5D5B5B"/>
          <w:spacing w:val="39"/>
          <w:w w:val="105"/>
          <w:lang w:val="fr-FR"/>
        </w:rPr>
        <w:t xml:space="preserve"> </w:t>
      </w:r>
      <w:r w:rsidRPr="00AB1680">
        <w:rPr>
          <w:color w:val="5D5B5B"/>
          <w:w w:val="105"/>
          <w:lang w:val="fr-FR"/>
        </w:rPr>
        <w:t>en effectuant</w:t>
      </w:r>
      <w:r w:rsidRPr="00AB1680">
        <w:rPr>
          <w:color w:val="5D5B5B"/>
          <w:spacing w:val="40"/>
          <w:w w:val="105"/>
          <w:lang w:val="fr-FR"/>
        </w:rPr>
        <w:t xml:space="preserve"> </w:t>
      </w:r>
      <w:r w:rsidRPr="00AB1680">
        <w:rPr>
          <w:color w:val="5D5B5B"/>
          <w:w w:val="105"/>
          <w:lang w:val="fr-FR"/>
        </w:rPr>
        <w:t xml:space="preserve">une enquête sur les sauvages d'Amazonie. Au fur et </w:t>
      </w:r>
      <w:r w:rsidRPr="00AB1680">
        <w:rPr>
          <w:color w:val="5D5B5B"/>
          <w:w w:val="105"/>
          <w:sz w:val="20"/>
          <w:lang w:val="fr-FR"/>
        </w:rPr>
        <w:t xml:space="preserve">à </w:t>
      </w:r>
      <w:r w:rsidRPr="00AB1680">
        <w:rPr>
          <w:color w:val="5D5B5B"/>
          <w:w w:val="105"/>
          <w:lang w:val="fr-FR"/>
        </w:rPr>
        <w:t>mesure qu'une seconde équipe</w:t>
      </w:r>
      <w:r w:rsidRPr="00AB1680">
        <w:rPr>
          <w:color w:val="5D5B5B"/>
          <w:spacing w:val="-3"/>
          <w:w w:val="105"/>
          <w:lang w:val="fr-FR"/>
        </w:rPr>
        <w:t xml:space="preserve"> </w:t>
      </w:r>
      <w:r w:rsidRPr="00AB1680">
        <w:rPr>
          <w:color w:val="5D5B5B"/>
          <w:w w:val="105"/>
          <w:lang w:val="fr-FR"/>
        </w:rPr>
        <w:t>part</w:t>
      </w:r>
      <w:r w:rsidRPr="00AB1680">
        <w:rPr>
          <w:color w:val="5D5B5B"/>
          <w:spacing w:val="-7"/>
          <w:w w:val="105"/>
          <w:lang w:val="fr-FR"/>
        </w:rPr>
        <w:t xml:space="preserve"> </w:t>
      </w:r>
      <w:r w:rsidRPr="00AB1680">
        <w:rPr>
          <w:rFonts w:ascii="Arial" w:hAnsi="Arial"/>
          <w:color w:val="5D5B5B"/>
          <w:w w:val="105"/>
          <w:sz w:val="17"/>
          <w:lang w:val="fr-FR"/>
        </w:rPr>
        <w:t>à</w:t>
      </w:r>
      <w:r w:rsidRPr="00AB1680">
        <w:rPr>
          <w:rFonts w:ascii="Arial" w:hAnsi="Arial"/>
          <w:color w:val="5D5B5B"/>
          <w:spacing w:val="-13"/>
          <w:w w:val="105"/>
          <w:sz w:val="17"/>
          <w:lang w:val="fr-FR"/>
        </w:rPr>
        <w:t xml:space="preserve"> </w:t>
      </w:r>
      <w:r w:rsidRPr="00AB1680">
        <w:rPr>
          <w:color w:val="5D5B5B"/>
          <w:w w:val="105"/>
          <w:lang w:val="fr-FR"/>
        </w:rPr>
        <w:t>la recherche</w:t>
      </w:r>
      <w:r w:rsidRPr="00AB1680">
        <w:rPr>
          <w:color w:val="5D5B5B"/>
          <w:spacing w:val="-5"/>
          <w:w w:val="105"/>
          <w:lang w:val="fr-FR"/>
        </w:rPr>
        <w:t xml:space="preserve"> </w:t>
      </w:r>
      <w:r w:rsidRPr="00AB1680">
        <w:rPr>
          <w:color w:val="5D5B5B"/>
          <w:w w:val="105"/>
          <w:lang w:val="fr-FR"/>
        </w:rPr>
        <w:t>de</w:t>
      </w:r>
      <w:r w:rsidRPr="00AB1680">
        <w:rPr>
          <w:color w:val="5D5B5B"/>
          <w:spacing w:val="-12"/>
          <w:w w:val="105"/>
          <w:lang w:val="fr-FR"/>
        </w:rPr>
        <w:t xml:space="preserve"> </w:t>
      </w:r>
      <w:r w:rsidRPr="00AB1680">
        <w:rPr>
          <w:color w:val="5D5B5B"/>
          <w:w w:val="105"/>
          <w:lang w:val="fr-FR"/>
        </w:rPr>
        <w:t>la</w:t>
      </w:r>
      <w:r w:rsidRPr="00AB1680">
        <w:rPr>
          <w:color w:val="5D5B5B"/>
          <w:spacing w:val="-5"/>
          <w:w w:val="105"/>
          <w:lang w:val="fr-FR"/>
        </w:rPr>
        <w:t xml:space="preserve"> </w:t>
      </w:r>
      <w:r w:rsidRPr="00AB1680">
        <w:rPr>
          <w:color w:val="5D5B5B"/>
          <w:w w:val="105"/>
          <w:lang w:val="fr-FR"/>
        </w:rPr>
        <w:t>première, les</w:t>
      </w:r>
      <w:r w:rsidRPr="00AB1680">
        <w:rPr>
          <w:color w:val="5D5B5B"/>
          <w:spacing w:val="-5"/>
          <w:w w:val="105"/>
          <w:lang w:val="fr-FR"/>
        </w:rPr>
        <w:t xml:space="preserve"> </w:t>
      </w:r>
      <w:r w:rsidRPr="00AB1680">
        <w:rPr>
          <w:color w:val="5D5B5B"/>
          <w:w w:val="105"/>
          <w:lang w:val="fr-FR"/>
        </w:rPr>
        <w:t>supplices, tant</w:t>
      </w:r>
      <w:r w:rsidRPr="00AB1680">
        <w:rPr>
          <w:color w:val="5D5B5B"/>
          <w:spacing w:val="-6"/>
          <w:w w:val="105"/>
          <w:lang w:val="fr-FR"/>
        </w:rPr>
        <w:t xml:space="preserve"> </w:t>
      </w:r>
      <w:r w:rsidRPr="00AB1680">
        <w:rPr>
          <w:color w:val="5D5B5B"/>
          <w:w w:val="105"/>
          <w:lang w:val="fr-FR"/>
        </w:rPr>
        <w:t>physiques que visuels, se multiplient. Deodato part en fait de l'idée pro­ fondément</w:t>
      </w:r>
      <w:r w:rsidRPr="00AB1680">
        <w:rPr>
          <w:color w:val="5D5B5B"/>
          <w:spacing w:val="13"/>
          <w:w w:val="105"/>
          <w:lang w:val="fr-FR"/>
        </w:rPr>
        <w:t xml:space="preserve"> </w:t>
      </w:r>
      <w:r w:rsidRPr="00AB1680">
        <w:rPr>
          <w:color w:val="5D5B5B"/>
          <w:w w:val="105"/>
          <w:lang w:val="fr-FR"/>
        </w:rPr>
        <w:t>rassurante,</w:t>
      </w:r>
      <w:r w:rsidRPr="00AB1680">
        <w:rPr>
          <w:color w:val="5D5B5B"/>
          <w:spacing w:val="-2"/>
          <w:w w:val="105"/>
          <w:lang w:val="fr-FR"/>
        </w:rPr>
        <w:t xml:space="preserve"> </w:t>
      </w:r>
      <w:r w:rsidRPr="00AB1680">
        <w:rPr>
          <w:color w:val="5D5B5B"/>
          <w:w w:val="105"/>
          <w:lang w:val="fr-FR"/>
        </w:rPr>
        <w:t>et</w:t>
      </w:r>
      <w:r w:rsidRPr="00AB1680">
        <w:rPr>
          <w:color w:val="5D5B5B"/>
          <w:spacing w:val="-1"/>
          <w:w w:val="105"/>
          <w:lang w:val="fr-FR"/>
        </w:rPr>
        <w:t xml:space="preserve"> </w:t>
      </w:r>
      <w:r w:rsidRPr="00AB1680">
        <w:rPr>
          <w:color w:val="5D5B5B"/>
          <w:w w:val="105"/>
          <w:lang w:val="fr-FR"/>
        </w:rPr>
        <w:t>conformiste, que</w:t>
      </w:r>
      <w:r w:rsidRPr="00AB1680">
        <w:rPr>
          <w:color w:val="5D5B5B"/>
          <w:spacing w:val="-12"/>
          <w:w w:val="105"/>
          <w:lang w:val="fr-FR"/>
        </w:rPr>
        <w:t xml:space="preserve"> </w:t>
      </w:r>
      <w:r w:rsidRPr="00AB1680">
        <w:rPr>
          <w:color w:val="5D5B5B"/>
          <w:w w:val="105"/>
          <w:lang w:val="fr-FR"/>
        </w:rPr>
        <w:t>le</w:t>
      </w:r>
      <w:r w:rsidRPr="00AB1680">
        <w:rPr>
          <w:color w:val="5D5B5B"/>
          <w:spacing w:val="-5"/>
          <w:w w:val="105"/>
          <w:lang w:val="fr-FR"/>
        </w:rPr>
        <w:t xml:space="preserve"> </w:t>
      </w:r>
      <w:r w:rsidRPr="00AB1680">
        <w:rPr>
          <w:color w:val="5D5B5B"/>
          <w:w w:val="105"/>
          <w:lang w:val="fr-FR"/>
        </w:rPr>
        <w:t>barbare</w:t>
      </w:r>
      <w:r w:rsidRPr="00AB1680">
        <w:rPr>
          <w:color w:val="5D5B5B"/>
          <w:spacing w:val="-2"/>
          <w:w w:val="105"/>
          <w:lang w:val="fr-FR"/>
        </w:rPr>
        <w:t xml:space="preserve"> </w:t>
      </w:r>
      <w:r w:rsidRPr="00AB1680">
        <w:rPr>
          <w:color w:val="5D5B5B"/>
          <w:w w:val="105"/>
          <w:lang w:val="fr-FR"/>
        </w:rPr>
        <w:t>se</w:t>
      </w:r>
      <w:r w:rsidRPr="00AB1680">
        <w:rPr>
          <w:color w:val="5D5B5B"/>
          <w:spacing w:val="-6"/>
          <w:w w:val="105"/>
          <w:lang w:val="fr-FR"/>
        </w:rPr>
        <w:t xml:space="preserve"> </w:t>
      </w:r>
      <w:r w:rsidRPr="00AB1680">
        <w:rPr>
          <w:color w:val="5D5B5B"/>
          <w:w w:val="105"/>
          <w:lang w:val="fr-FR"/>
        </w:rPr>
        <w:t>situe</w:t>
      </w:r>
      <w:r w:rsidRPr="00AB1680">
        <w:rPr>
          <w:color w:val="5D5B5B"/>
          <w:spacing w:val="-13"/>
          <w:w w:val="105"/>
          <w:lang w:val="fr-FR"/>
        </w:rPr>
        <w:t xml:space="preserve"> </w:t>
      </w:r>
      <w:r w:rsidRPr="00AB1680">
        <w:rPr>
          <w:color w:val="5D5B5B"/>
          <w:w w:val="105"/>
          <w:lang w:val="fr-FR"/>
        </w:rPr>
        <w:t>dans une altérité absolue par</w:t>
      </w:r>
      <w:r w:rsidRPr="00AB1680">
        <w:rPr>
          <w:color w:val="5D5B5B"/>
          <w:spacing w:val="40"/>
          <w:w w:val="105"/>
          <w:lang w:val="fr-FR"/>
        </w:rPr>
        <w:t xml:space="preserve"> </w:t>
      </w:r>
      <w:r w:rsidRPr="00AB1680">
        <w:rPr>
          <w:color w:val="5D5B5B"/>
          <w:w w:val="105"/>
          <w:lang w:val="fr-FR"/>
        </w:rPr>
        <w:t xml:space="preserve">rapport au civilisé. </w:t>
      </w:r>
      <w:r w:rsidRPr="00AB1680">
        <w:rPr>
          <w:rFonts w:ascii="Arial" w:hAnsi="Arial"/>
          <w:color w:val="5D5B5B"/>
          <w:w w:val="105"/>
          <w:sz w:val="17"/>
          <w:lang w:val="fr-FR"/>
        </w:rPr>
        <w:t xml:space="preserve">La </w:t>
      </w:r>
      <w:r w:rsidRPr="00AB1680">
        <w:rPr>
          <w:color w:val="5D5B5B"/>
          <w:w w:val="105"/>
          <w:lang w:val="fr-FR"/>
        </w:rPr>
        <w:t>tribu amazonienne</w:t>
      </w:r>
      <w:r w:rsidRPr="00AB1680">
        <w:rPr>
          <w:color w:val="5D5B5B"/>
          <w:spacing w:val="40"/>
          <w:w w:val="105"/>
          <w:lang w:val="fr-FR"/>
        </w:rPr>
        <w:t xml:space="preserve"> </w:t>
      </w:r>
      <w:r w:rsidRPr="00AB1680">
        <w:rPr>
          <w:color w:val="5D5B5B"/>
          <w:w w:val="105"/>
          <w:lang w:val="fr-FR"/>
        </w:rPr>
        <w:t xml:space="preserve">constitue dès lors le témoignage du degré zéro </w:t>
      </w:r>
      <w:r w:rsidRPr="00AB1680">
        <w:rPr>
          <w:color w:val="5D5B5B"/>
          <w:w w:val="105"/>
          <w:lang w:val="fr-FR"/>
        </w:rPr>
        <w:t xml:space="preserve">du social, du premier état organisé de l'homme </w:t>
      </w:r>
      <w:r w:rsidRPr="00AB1680">
        <w:rPr>
          <w:color w:val="5D5B5B"/>
          <w:w w:val="105"/>
          <w:sz w:val="17"/>
          <w:lang w:val="fr-FR"/>
        </w:rPr>
        <w:t xml:space="preserve">à </w:t>
      </w:r>
      <w:r w:rsidRPr="00AB1680">
        <w:rPr>
          <w:color w:val="5D5B5B"/>
          <w:w w:val="105"/>
          <w:lang w:val="fr-FR"/>
        </w:rPr>
        <w:t>la recherche de sa socialisation.</w:t>
      </w:r>
      <w:r w:rsidRPr="00AB1680">
        <w:rPr>
          <w:color w:val="5D5B5B"/>
          <w:spacing w:val="-4"/>
          <w:w w:val="105"/>
          <w:lang w:val="fr-FR"/>
        </w:rPr>
        <w:t xml:space="preserve"> </w:t>
      </w:r>
      <w:r w:rsidRPr="00AB1680">
        <w:rPr>
          <w:color w:val="5D5B5B"/>
          <w:w w:val="105"/>
          <w:lang w:val="fr-FR"/>
        </w:rPr>
        <w:t xml:space="preserve">Deodato croit qu'un état primitif de l'humain est figurable </w:t>
      </w:r>
      <w:r w:rsidRPr="00AB1680">
        <w:rPr>
          <w:color w:val="5D5B5B"/>
          <w:w w:val="105"/>
          <w:sz w:val="18"/>
          <w:lang w:val="fr-FR"/>
        </w:rPr>
        <w:t xml:space="preserve">à </w:t>
      </w:r>
      <w:r w:rsidRPr="00AB1680">
        <w:rPr>
          <w:color w:val="5D5B5B"/>
          <w:w w:val="105"/>
          <w:lang w:val="fr-FR"/>
        </w:rPr>
        <w:t>condition de l'opposer au civilisé. Dans cette longue chaîne historique,</w:t>
      </w:r>
      <w:r w:rsidRPr="00AB1680">
        <w:rPr>
          <w:color w:val="5D5B5B"/>
          <w:w w:val="105"/>
          <w:lang w:val="fr-FR"/>
        </w:rPr>
        <w:t xml:space="preserve"> l'homme contemporain</w:t>
      </w:r>
      <w:r w:rsidRPr="00AB1680">
        <w:rPr>
          <w:color w:val="5D5B5B"/>
          <w:spacing w:val="27"/>
          <w:w w:val="105"/>
          <w:lang w:val="fr-FR"/>
        </w:rPr>
        <w:t xml:space="preserve"> </w:t>
      </w:r>
      <w:r w:rsidRPr="00AB1680">
        <w:rPr>
          <w:color w:val="5D5B5B"/>
          <w:w w:val="105"/>
          <w:lang w:val="fr-FR"/>
        </w:rPr>
        <w:t>constitue alors le</w:t>
      </w:r>
      <w:r w:rsidRPr="00AB1680">
        <w:rPr>
          <w:color w:val="5D5B5B"/>
          <w:spacing w:val="-1"/>
          <w:w w:val="105"/>
          <w:lang w:val="fr-FR"/>
        </w:rPr>
        <w:t xml:space="preserve"> </w:t>
      </w:r>
      <w:r w:rsidRPr="00AB1680">
        <w:rPr>
          <w:color w:val="5D5B5B"/>
          <w:w w:val="105"/>
          <w:lang w:val="fr-FR"/>
        </w:rPr>
        <w:t>stade le plus avancé</w:t>
      </w:r>
      <w:r w:rsidRPr="00AB1680">
        <w:rPr>
          <w:color w:val="5D5B5B"/>
          <w:spacing w:val="-2"/>
          <w:w w:val="105"/>
          <w:lang w:val="fr-FR"/>
        </w:rPr>
        <w:t xml:space="preserve"> </w:t>
      </w:r>
      <w:r w:rsidRPr="00AB1680">
        <w:rPr>
          <w:color w:val="5D5B5B"/>
          <w:w w:val="105"/>
          <w:lang w:val="fr-FR"/>
        </w:rPr>
        <w:t>de</w:t>
      </w:r>
      <w:r w:rsidRPr="00AB1680">
        <w:rPr>
          <w:color w:val="5D5B5B"/>
          <w:spacing w:val="-1"/>
          <w:w w:val="105"/>
          <w:lang w:val="fr-FR"/>
        </w:rPr>
        <w:t xml:space="preserve"> </w:t>
      </w:r>
      <w:r w:rsidRPr="00AB1680">
        <w:rPr>
          <w:color w:val="5D5B5B"/>
          <w:w w:val="105"/>
          <w:lang w:val="fr-FR"/>
        </w:rPr>
        <w:t>l'humanité; et même si les explorateurs en herbe se surprennent à vouloir violer collectivement les femmes de la tribu qui passaient</w:t>
      </w:r>
      <w:r w:rsidRPr="00AB1680">
        <w:rPr>
          <w:color w:val="5D5B5B"/>
          <w:spacing w:val="40"/>
          <w:w w:val="105"/>
          <w:lang w:val="fr-FR"/>
        </w:rPr>
        <w:t xml:space="preserve"> </w:t>
      </w:r>
      <w:r w:rsidRPr="00AB1680">
        <w:rPr>
          <w:color w:val="5D5B5B"/>
          <w:w w:val="105"/>
          <w:lang w:val="fr-FR"/>
        </w:rPr>
        <w:t>près d'eux, ce</w:t>
      </w:r>
      <w:r w:rsidRPr="00AB1680">
        <w:rPr>
          <w:color w:val="5D5B5B"/>
          <w:spacing w:val="40"/>
          <w:w w:val="105"/>
          <w:lang w:val="fr-FR"/>
        </w:rPr>
        <w:t xml:space="preserve"> </w:t>
      </w:r>
      <w:r w:rsidRPr="00AB1680">
        <w:rPr>
          <w:color w:val="5D5B5B"/>
          <w:w w:val="105"/>
          <w:lang w:val="fr-FR"/>
        </w:rPr>
        <w:t>n'est pas leur</w:t>
      </w:r>
      <w:r w:rsidRPr="00AB1680">
        <w:rPr>
          <w:color w:val="5D5B5B"/>
          <w:spacing w:val="40"/>
          <w:w w:val="105"/>
          <w:lang w:val="fr-FR"/>
        </w:rPr>
        <w:t xml:space="preserve"> </w:t>
      </w:r>
      <w:r w:rsidRPr="00AB1680">
        <w:rPr>
          <w:color w:val="5D5B5B"/>
          <w:w w:val="105"/>
          <w:lang w:val="fr-FR"/>
        </w:rPr>
        <w:t>sauvagerie,</w:t>
      </w:r>
      <w:r w:rsidRPr="00AB1680">
        <w:rPr>
          <w:color w:val="5D5B5B"/>
          <w:spacing w:val="36"/>
          <w:w w:val="105"/>
          <w:lang w:val="fr-FR"/>
        </w:rPr>
        <w:t xml:space="preserve"> </w:t>
      </w:r>
      <w:r w:rsidRPr="00AB1680">
        <w:rPr>
          <w:color w:val="5D5B5B"/>
          <w:w w:val="105"/>
          <w:lang w:val="fr-FR"/>
        </w:rPr>
        <w:t>la sauvagerie</w:t>
      </w:r>
      <w:r w:rsidRPr="00AB1680">
        <w:rPr>
          <w:color w:val="5D5B5B"/>
          <w:spacing w:val="40"/>
          <w:w w:val="105"/>
          <w:lang w:val="fr-FR"/>
        </w:rPr>
        <w:t xml:space="preserve"> </w:t>
      </w:r>
      <w:r w:rsidRPr="00AB1680">
        <w:rPr>
          <w:color w:val="5D5B5B"/>
          <w:w w:val="105"/>
          <w:lang w:val="fr-FR"/>
        </w:rPr>
        <w:t>ré</w:t>
      </w:r>
      <w:r w:rsidRPr="00AB1680">
        <w:rPr>
          <w:color w:val="5D5B5B"/>
          <w:w w:val="105"/>
          <w:lang w:val="fr-FR"/>
        </w:rPr>
        <w:t>primée par la civilisation qui surgit brutalement, mais ce sont simplement les attitudes de la tribu qu'ils prennent, comme contaminés, soumis aux pratiques ancestrales de la tribu. Sans doute s'agit-il d'adapter une certaine réflexion des Lumières</w:t>
      </w:r>
      <w:r w:rsidRPr="00AB1680">
        <w:rPr>
          <w:color w:val="5D5B5B"/>
          <w:spacing w:val="40"/>
          <w:w w:val="105"/>
          <w:lang w:val="fr-FR"/>
        </w:rPr>
        <w:t xml:space="preserve"> </w:t>
      </w:r>
      <w:r w:rsidRPr="00AB1680">
        <w:rPr>
          <w:color w:val="5D5B5B"/>
          <w:w w:val="105"/>
          <w:sz w:val="18"/>
          <w:lang w:val="fr-FR"/>
        </w:rPr>
        <w:t xml:space="preserve">à </w:t>
      </w:r>
      <w:r w:rsidRPr="00AB1680">
        <w:rPr>
          <w:color w:val="5D5B5B"/>
          <w:w w:val="105"/>
          <w:lang w:val="fr-FR"/>
        </w:rPr>
        <w:t>notre</w:t>
      </w:r>
      <w:r w:rsidRPr="00AB1680">
        <w:rPr>
          <w:color w:val="5D5B5B"/>
          <w:w w:val="105"/>
          <w:lang w:val="fr-FR"/>
        </w:rPr>
        <w:t xml:space="preserve"> société contemporaine, où la jungle des cannibales voisine encore avec les gratte-cie</w:t>
      </w:r>
      <w:r w:rsidRPr="00AB1680">
        <w:rPr>
          <w:color w:val="3B3B3B"/>
          <w:w w:val="105"/>
          <w:lang w:val="fr-FR"/>
        </w:rPr>
        <w:t xml:space="preserve">l </w:t>
      </w:r>
      <w:r w:rsidRPr="00AB1680">
        <w:rPr>
          <w:color w:val="5D5B5B"/>
          <w:w w:val="105"/>
          <w:lang w:val="fr-FR"/>
        </w:rPr>
        <w:t>des hommes véri­ tablement réalisés. La force narrative et</w:t>
      </w:r>
      <w:r w:rsidRPr="00AB1680">
        <w:rPr>
          <w:color w:val="5D5B5B"/>
          <w:spacing w:val="-5"/>
          <w:w w:val="105"/>
          <w:lang w:val="fr-FR"/>
        </w:rPr>
        <w:t xml:space="preserve"> </w:t>
      </w:r>
      <w:r w:rsidRPr="00AB1680">
        <w:rPr>
          <w:color w:val="5D5B5B"/>
          <w:w w:val="105"/>
          <w:lang w:val="fr-FR"/>
        </w:rPr>
        <w:t>visuelle des</w:t>
      </w:r>
      <w:r w:rsidRPr="00AB1680">
        <w:rPr>
          <w:color w:val="5D5B5B"/>
          <w:spacing w:val="-2"/>
          <w:w w:val="105"/>
          <w:lang w:val="fr-FR"/>
        </w:rPr>
        <w:t xml:space="preserve"> </w:t>
      </w:r>
      <w:r w:rsidRPr="00AB1680">
        <w:rPr>
          <w:color w:val="5D5B5B"/>
          <w:w w:val="105"/>
          <w:lang w:val="fr-FR"/>
        </w:rPr>
        <w:t>films de</w:t>
      </w:r>
      <w:r w:rsidRPr="00AB1680">
        <w:rPr>
          <w:color w:val="5D5B5B"/>
          <w:spacing w:val="-3"/>
          <w:w w:val="105"/>
          <w:lang w:val="fr-FR"/>
        </w:rPr>
        <w:t xml:space="preserve"> </w:t>
      </w:r>
      <w:r w:rsidRPr="00AB1680">
        <w:rPr>
          <w:color w:val="5D5B5B"/>
          <w:w w:val="105"/>
          <w:lang w:val="fr-FR"/>
        </w:rPr>
        <w:t>Romero est de contester chaque point de cette approche pour proposer une étude politiqu</w:t>
      </w:r>
      <w:r w:rsidRPr="00AB1680">
        <w:rPr>
          <w:color w:val="5D5B5B"/>
          <w:w w:val="105"/>
          <w:lang w:val="fr-FR"/>
        </w:rPr>
        <w:t xml:space="preserve">e visuelle implacable. Plutôt que de filmer l'horreur de l'Autre, Romero s'attache </w:t>
      </w:r>
      <w:r w:rsidRPr="00AB1680">
        <w:rPr>
          <w:rFonts w:ascii="Arial" w:hAnsi="Arial"/>
          <w:color w:val="5D5B5B"/>
          <w:w w:val="105"/>
          <w:sz w:val="18"/>
          <w:lang w:val="fr-FR"/>
        </w:rPr>
        <w:t xml:space="preserve">à </w:t>
      </w:r>
      <w:r w:rsidRPr="00AB1680">
        <w:rPr>
          <w:color w:val="5D5B5B"/>
          <w:w w:val="105"/>
          <w:lang w:val="fr-FR"/>
        </w:rPr>
        <w:t>la terreur ce qui n'est pas encore absolument différent.</w:t>
      </w:r>
    </w:p>
    <w:p w14:paraId="0FE93CB5" w14:textId="77777777" w:rsidR="001C7B19" w:rsidRPr="00AB1680" w:rsidRDefault="00A84B16">
      <w:pPr>
        <w:pStyle w:val="Corpsdetexte"/>
        <w:spacing w:before="48" w:line="285" w:lineRule="auto"/>
        <w:ind w:left="237" w:right="888" w:firstLine="306"/>
        <w:jc w:val="both"/>
        <w:rPr>
          <w:lang w:val="fr-FR"/>
        </w:rPr>
      </w:pPr>
      <w:r w:rsidRPr="00AB1680">
        <w:rPr>
          <w:color w:val="5D5B5B"/>
          <w:w w:val="105"/>
          <w:lang w:val="fr-FR"/>
        </w:rPr>
        <w:t>Premier point: le rapport entre la représentation matérialiste du corps</w:t>
      </w:r>
      <w:r w:rsidRPr="00AB1680">
        <w:rPr>
          <w:color w:val="5D5B5B"/>
          <w:spacing w:val="-5"/>
          <w:w w:val="105"/>
          <w:lang w:val="fr-FR"/>
        </w:rPr>
        <w:t xml:space="preserve"> </w:t>
      </w:r>
      <w:r w:rsidRPr="00AB1680">
        <w:rPr>
          <w:color w:val="5D5B5B"/>
          <w:w w:val="105"/>
          <w:lang w:val="fr-FR"/>
        </w:rPr>
        <w:t>et</w:t>
      </w:r>
      <w:r w:rsidRPr="00AB1680">
        <w:rPr>
          <w:color w:val="5D5B5B"/>
          <w:spacing w:val="-1"/>
          <w:w w:val="105"/>
          <w:lang w:val="fr-FR"/>
        </w:rPr>
        <w:t xml:space="preserve"> </w:t>
      </w:r>
      <w:r w:rsidRPr="00AB1680">
        <w:rPr>
          <w:color w:val="5D5B5B"/>
          <w:w w:val="105"/>
          <w:lang w:val="fr-FR"/>
        </w:rPr>
        <w:t>l'aspiration au</w:t>
      </w:r>
      <w:r w:rsidRPr="00AB1680">
        <w:rPr>
          <w:color w:val="5D5B5B"/>
          <w:spacing w:val="-11"/>
          <w:w w:val="105"/>
          <w:lang w:val="fr-FR"/>
        </w:rPr>
        <w:t xml:space="preserve"> </w:t>
      </w:r>
      <w:r w:rsidRPr="00AB1680">
        <w:rPr>
          <w:color w:val="5D5B5B"/>
          <w:w w:val="105"/>
          <w:lang w:val="fr-FR"/>
        </w:rPr>
        <w:t>sacré.</w:t>
      </w:r>
      <w:r w:rsidRPr="00AB1680">
        <w:rPr>
          <w:color w:val="5D5B5B"/>
          <w:spacing w:val="-5"/>
          <w:w w:val="105"/>
          <w:lang w:val="fr-FR"/>
        </w:rPr>
        <w:t xml:space="preserve"> </w:t>
      </w:r>
      <w:r w:rsidRPr="00AB1680">
        <w:rPr>
          <w:color w:val="5D5B5B"/>
          <w:w w:val="105"/>
          <w:lang w:val="fr-FR"/>
        </w:rPr>
        <w:t xml:space="preserve">S'ils partagent </w:t>
      </w:r>
      <w:r w:rsidRPr="00AB1680">
        <w:rPr>
          <w:color w:val="5D5B5B"/>
          <w:w w:val="105"/>
          <w:lang w:val="fr-FR"/>
        </w:rPr>
        <w:t>tous</w:t>
      </w:r>
      <w:r w:rsidRPr="00AB1680">
        <w:rPr>
          <w:color w:val="5D5B5B"/>
          <w:spacing w:val="-1"/>
          <w:w w:val="105"/>
          <w:lang w:val="fr-FR"/>
        </w:rPr>
        <w:t xml:space="preserve"> </w:t>
      </w:r>
      <w:r w:rsidRPr="00AB1680">
        <w:rPr>
          <w:color w:val="5D5B5B"/>
          <w:w w:val="105"/>
          <w:lang w:val="fr-FR"/>
        </w:rPr>
        <w:t>les</w:t>
      </w:r>
      <w:r w:rsidRPr="00AB1680">
        <w:rPr>
          <w:color w:val="5D5B5B"/>
          <w:spacing w:val="-2"/>
          <w:w w:val="105"/>
          <w:lang w:val="fr-FR"/>
        </w:rPr>
        <w:t xml:space="preserve"> </w:t>
      </w:r>
      <w:r w:rsidRPr="00AB1680">
        <w:rPr>
          <w:color w:val="5D5B5B"/>
          <w:w w:val="105"/>
          <w:lang w:val="fr-FR"/>
        </w:rPr>
        <w:t>deux une</w:t>
      </w:r>
      <w:r w:rsidRPr="00AB1680">
        <w:rPr>
          <w:color w:val="5D5B5B"/>
          <w:spacing w:val="-11"/>
          <w:w w:val="105"/>
          <w:lang w:val="fr-FR"/>
        </w:rPr>
        <w:t xml:space="preserve"> </w:t>
      </w:r>
      <w:r w:rsidRPr="00AB1680">
        <w:rPr>
          <w:color w:val="5D5B5B"/>
          <w:w w:val="105"/>
          <w:lang w:val="fr-FR"/>
        </w:rPr>
        <w:t>volonté d'exhiber</w:t>
      </w:r>
      <w:r w:rsidRPr="00AB1680">
        <w:rPr>
          <w:color w:val="5D5B5B"/>
          <w:spacing w:val="40"/>
          <w:w w:val="105"/>
          <w:lang w:val="fr-FR"/>
        </w:rPr>
        <w:t xml:space="preserve"> </w:t>
      </w:r>
      <w:r w:rsidRPr="00AB1680">
        <w:rPr>
          <w:color w:val="5D5B5B"/>
          <w:w w:val="105"/>
          <w:lang w:val="fr-FR"/>
        </w:rPr>
        <w:t>tout</w:t>
      </w:r>
      <w:r w:rsidRPr="00AB1680">
        <w:rPr>
          <w:color w:val="5D5B5B"/>
          <w:spacing w:val="40"/>
          <w:w w:val="105"/>
          <w:lang w:val="fr-FR"/>
        </w:rPr>
        <w:t xml:space="preserve"> </w:t>
      </w:r>
      <w:r w:rsidRPr="00AB1680">
        <w:rPr>
          <w:color w:val="5D5B5B"/>
          <w:w w:val="105"/>
          <w:lang w:val="fr-FR"/>
        </w:rPr>
        <w:t>ce</w:t>
      </w:r>
      <w:r w:rsidRPr="00AB1680">
        <w:rPr>
          <w:color w:val="5D5B5B"/>
          <w:spacing w:val="40"/>
          <w:w w:val="105"/>
          <w:lang w:val="fr-FR"/>
        </w:rPr>
        <w:t xml:space="preserve"> </w:t>
      </w:r>
      <w:r w:rsidRPr="00AB1680">
        <w:rPr>
          <w:color w:val="5D5B5B"/>
          <w:w w:val="105"/>
          <w:lang w:val="fr-FR"/>
        </w:rPr>
        <w:t>qui</w:t>
      </w:r>
      <w:r w:rsidRPr="00AB1680">
        <w:rPr>
          <w:color w:val="5D5B5B"/>
          <w:spacing w:val="40"/>
          <w:w w:val="105"/>
          <w:lang w:val="fr-FR"/>
        </w:rPr>
        <w:t xml:space="preserve"> </w:t>
      </w:r>
      <w:r w:rsidRPr="00AB1680">
        <w:rPr>
          <w:color w:val="5D5B5B"/>
          <w:w w:val="105"/>
          <w:lang w:val="fr-FR"/>
        </w:rPr>
        <w:t>constitue</w:t>
      </w:r>
      <w:r w:rsidRPr="00AB1680">
        <w:rPr>
          <w:color w:val="5D5B5B"/>
          <w:spacing w:val="40"/>
          <w:w w:val="105"/>
          <w:lang w:val="fr-FR"/>
        </w:rPr>
        <w:t xml:space="preserve"> </w:t>
      </w:r>
      <w:r w:rsidRPr="00AB1680">
        <w:rPr>
          <w:color w:val="5D5B5B"/>
          <w:w w:val="105"/>
          <w:lang w:val="fr-FR"/>
        </w:rPr>
        <w:t>l'intériorité</w:t>
      </w:r>
      <w:r w:rsidRPr="00AB1680">
        <w:rPr>
          <w:color w:val="5D5B5B"/>
          <w:spacing w:val="40"/>
          <w:w w:val="105"/>
          <w:lang w:val="fr-FR"/>
        </w:rPr>
        <w:t xml:space="preserve"> </w:t>
      </w:r>
      <w:r w:rsidRPr="00AB1680">
        <w:rPr>
          <w:color w:val="5D5B5B"/>
          <w:w w:val="105"/>
          <w:lang w:val="fr-FR"/>
        </w:rPr>
        <w:t>d'un</w:t>
      </w:r>
      <w:r w:rsidRPr="00AB1680">
        <w:rPr>
          <w:color w:val="5D5B5B"/>
          <w:spacing w:val="40"/>
          <w:w w:val="105"/>
          <w:lang w:val="fr-FR"/>
        </w:rPr>
        <w:t xml:space="preserve"> </w:t>
      </w:r>
      <w:r w:rsidRPr="00AB1680">
        <w:rPr>
          <w:color w:val="5D5B5B"/>
          <w:w w:val="105"/>
          <w:lang w:val="fr-FR"/>
        </w:rPr>
        <w:t>corps,</w:t>
      </w:r>
      <w:r w:rsidRPr="00AB1680">
        <w:rPr>
          <w:color w:val="5D5B5B"/>
          <w:spacing w:val="40"/>
          <w:w w:val="105"/>
          <w:lang w:val="fr-FR"/>
        </w:rPr>
        <w:t xml:space="preserve"> </w:t>
      </w:r>
      <w:r w:rsidRPr="00AB1680">
        <w:rPr>
          <w:color w:val="5D5B5B"/>
          <w:w w:val="105"/>
          <w:lang w:val="fr-FR"/>
        </w:rPr>
        <w:t>le</w:t>
      </w:r>
      <w:r w:rsidRPr="00AB1680">
        <w:rPr>
          <w:color w:val="5D5B5B"/>
          <w:spacing w:val="40"/>
          <w:w w:val="105"/>
          <w:lang w:val="fr-FR"/>
        </w:rPr>
        <w:t xml:space="preserve"> </w:t>
      </w:r>
      <w:r w:rsidRPr="00AB1680">
        <w:rPr>
          <w:color w:val="5D5B5B"/>
          <w:w w:val="105"/>
          <w:lang w:val="fr-FR"/>
        </w:rPr>
        <w:t>rapport entre la nécessité de manger un homme pour l'homme et les cérémonies d'appartenance et d'intégration au groupe diffère très nettement.</w:t>
      </w:r>
      <w:r w:rsidRPr="00AB1680">
        <w:rPr>
          <w:color w:val="5D5B5B"/>
          <w:spacing w:val="28"/>
          <w:w w:val="105"/>
          <w:lang w:val="fr-FR"/>
        </w:rPr>
        <w:t xml:space="preserve"> </w:t>
      </w:r>
      <w:r w:rsidRPr="00AB1680">
        <w:rPr>
          <w:color w:val="5D5B5B"/>
          <w:w w:val="105"/>
          <w:lang w:val="fr-FR"/>
        </w:rPr>
        <w:t>Pour Deodato,</w:t>
      </w:r>
      <w:r w:rsidRPr="00AB1680">
        <w:rPr>
          <w:color w:val="5D5B5B"/>
          <w:spacing w:val="23"/>
          <w:w w:val="105"/>
          <w:lang w:val="fr-FR"/>
        </w:rPr>
        <w:t xml:space="preserve"> </w:t>
      </w:r>
      <w:r w:rsidRPr="00AB1680">
        <w:rPr>
          <w:color w:val="5D5B5B"/>
          <w:w w:val="105"/>
          <w:lang w:val="fr-FR"/>
        </w:rPr>
        <w:t>les cérémonies</w:t>
      </w:r>
      <w:r w:rsidRPr="00AB1680">
        <w:rPr>
          <w:color w:val="5D5B5B"/>
          <w:spacing w:val="29"/>
          <w:w w:val="105"/>
          <w:lang w:val="fr-FR"/>
        </w:rPr>
        <w:t xml:space="preserve"> </w:t>
      </w:r>
      <w:r w:rsidRPr="00AB1680">
        <w:rPr>
          <w:color w:val="5D5B5B"/>
          <w:w w:val="105"/>
          <w:lang w:val="fr-FR"/>
        </w:rPr>
        <w:t>sont</w:t>
      </w:r>
      <w:r w:rsidRPr="00AB1680">
        <w:rPr>
          <w:color w:val="5D5B5B"/>
          <w:spacing w:val="22"/>
          <w:w w:val="105"/>
          <w:lang w:val="fr-FR"/>
        </w:rPr>
        <w:t xml:space="preserve"> </w:t>
      </w:r>
      <w:r w:rsidRPr="00AB1680">
        <w:rPr>
          <w:color w:val="5D5B5B"/>
          <w:w w:val="105"/>
          <w:lang w:val="fr-FR"/>
        </w:rPr>
        <w:t>incompréhensibles. Il y a bien quelque chose de sacré qui est en jeu mais la dévotion de l'Autre l'intéresse bien</w:t>
      </w:r>
      <w:r w:rsidRPr="00AB1680">
        <w:rPr>
          <w:color w:val="5D5B5B"/>
          <w:spacing w:val="40"/>
          <w:w w:val="105"/>
          <w:lang w:val="fr-FR"/>
        </w:rPr>
        <w:t xml:space="preserve"> </w:t>
      </w:r>
      <w:r w:rsidRPr="00AB1680">
        <w:rPr>
          <w:color w:val="5D5B5B"/>
          <w:w w:val="105"/>
          <w:lang w:val="fr-FR"/>
        </w:rPr>
        <w:t>moins que le crime fait à ce qui nous</w:t>
      </w:r>
      <w:r w:rsidRPr="00AB1680">
        <w:rPr>
          <w:color w:val="5D5B5B"/>
          <w:spacing w:val="40"/>
          <w:w w:val="105"/>
          <w:lang w:val="fr-FR"/>
        </w:rPr>
        <w:t xml:space="preserve"> </w:t>
      </w:r>
      <w:r w:rsidRPr="00AB1680">
        <w:rPr>
          <w:color w:val="5D5B5B"/>
          <w:w w:val="105"/>
          <w:lang w:val="fr-FR"/>
        </w:rPr>
        <w:t>ressemble</w:t>
      </w:r>
      <w:r w:rsidRPr="00AB1680">
        <w:rPr>
          <w:color w:val="5D5B5B"/>
          <w:spacing w:val="40"/>
          <w:w w:val="105"/>
          <w:lang w:val="fr-FR"/>
        </w:rPr>
        <w:t xml:space="preserve"> </w:t>
      </w:r>
      <w:r w:rsidRPr="00AB1680">
        <w:rPr>
          <w:color w:val="5D5B5B"/>
          <w:w w:val="105"/>
          <w:lang w:val="fr-FR"/>
        </w:rPr>
        <w:t>(une</w:t>
      </w:r>
      <w:r w:rsidRPr="00AB1680">
        <w:rPr>
          <w:color w:val="5D5B5B"/>
          <w:spacing w:val="40"/>
          <w:w w:val="105"/>
          <w:lang w:val="fr-FR"/>
        </w:rPr>
        <w:t xml:space="preserve"> </w:t>
      </w:r>
      <w:r w:rsidRPr="00AB1680">
        <w:rPr>
          <w:color w:val="5D5B5B"/>
          <w:w w:val="105"/>
          <w:lang w:val="fr-FR"/>
        </w:rPr>
        <w:t>manière</w:t>
      </w:r>
      <w:r w:rsidRPr="00AB1680">
        <w:rPr>
          <w:color w:val="5D5B5B"/>
          <w:spacing w:val="40"/>
          <w:w w:val="105"/>
          <w:lang w:val="fr-FR"/>
        </w:rPr>
        <w:t xml:space="preserve"> </w:t>
      </w:r>
      <w:r w:rsidRPr="00AB1680">
        <w:rPr>
          <w:color w:val="5D5B5B"/>
          <w:w w:val="105"/>
          <w:lang w:val="fr-FR"/>
        </w:rPr>
        <w:t>pour</w:t>
      </w:r>
      <w:r w:rsidRPr="00AB1680">
        <w:rPr>
          <w:color w:val="5D5B5B"/>
          <w:spacing w:val="40"/>
          <w:w w:val="105"/>
          <w:lang w:val="fr-FR"/>
        </w:rPr>
        <w:t xml:space="preserve"> </w:t>
      </w:r>
      <w:r w:rsidRPr="00AB1680">
        <w:rPr>
          <w:color w:val="5D5B5B"/>
          <w:w w:val="105"/>
          <w:lang w:val="fr-FR"/>
        </w:rPr>
        <w:t>lui</w:t>
      </w:r>
      <w:r w:rsidRPr="00AB1680">
        <w:rPr>
          <w:color w:val="5D5B5B"/>
          <w:spacing w:val="40"/>
          <w:w w:val="105"/>
          <w:lang w:val="fr-FR"/>
        </w:rPr>
        <w:t xml:space="preserve"> </w:t>
      </w:r>
      <w:r w:rsidRPr="00AB1680">
        <w:rPr>
          <w:color w:val="5D5B5B"/>
          <w:w w:val="105"/>
          <w:lang w:val="fr-FR"/>
        </w:rPr>
        <w:t>de</w:t>
      </w:r>
      <w:r w:rsidRPr="00AB1680">
        <w:rPr>
          <w:color w:val="5D5B5B"/>
          <w:spacing w:val="38"/>
          <w:w w:val="105"/>
          <w:lang w:val="fr-FR"/>
        </w:rPr>
        <w:t xml:space="preserve"> </w:t>
      </w:r>
      <w:r w:rsidRPr="00AB1680">
        <w:rPr>
          <w:color w:val="5D5B5B"/>
          <w:w w:val="105"/>
          <w:lang w:val="fr-FR"/>
        </w:rPr>
        <w:t>nous</w:t>
      </w:r>
      <w:r w:rsidRPr="00AB1680">
        <w:rPr>
          <w:color w:val="5D5B5B"/>
          <w:spacing w:val="38"/>
          <w:w w:val="105"/>
          <w:lang w:val="fr-FR"/>
        </w:rPr>
        <w:t xml:space="preserve"> </w:t>
      </w:r>
      <w:r w:rsidRPr="00AB1680">
        <w:rPr>
          <w:color w:val="5D5B5B"/>
          <w:w w:val="105"/>
          <w:lang w:val="fr-FR"/>
        </w:rPr>
        <w:t>effrayer</w:t>
      </w:r>
      <w:r w:rsidRPr="00AB1680">
        <w:rPr>
          <w:color w:val="5D5B5B"/>
          <w:spacing w:val="40"/>
          <w:w w:val="105"/>
          <w:lang w:val="fr-FR"/>
        </w:rPr>
        <w:t xml:space="preserve"> </w:t>
      </w:r>
      <w:r w:rsidRPr="00AB1680">
        <w:rPr>
          <w:color w:val="5D5B5B"/>
          <w:w w:val="105"/>
          <w:lang w:val="fr-FR"/>
        </w:rPr>
        <w:t>de</w:t>
      </w:r>
      <w:r w:rsidRPr="00AB1680">
        <w:rPr>
          <w:color w:val="5D5B5B"/>
          <w:spacing w:val="32"/>
          <w:w w:val="105"/>
          <w:lang w:val="fr-FR"/>
        </w:rPr>
        <w:t xml:space="preserve"> </w:t>
      </w:r>
      <w:r w:rsidRPr="00AB1680">
        <w:rPr>
          <w:color w:val="5D5B5B"/>
          <w:w w:val="105"/>
          <w:lang w:val="fr-FR"/>
        </w:rPr>
        <w:t>ce</w:t>
      </w:r>
      <w:r w:rsidRPr="00AB1680">
        <w:rPr>
          <w:color w:val="5D5B5B"/>
          <w:spacing w:val="29"/>
          <w:w w:val="105"/>
          <w:lang w:val="fr-FR"/>
        </w:rPr>
        <w:t xml:space="preserve"> </w:t>
      </w:r>
      <w:r w:rsidRPr="00AB1680">
        <w:rPr>
          <w:color w:val="5D5B5B"/>
          <w:w w:val="105"/>
          <w:lang w:val="fr-FR"/>
        </w:rPr>
        <w:t>qui</w:t>
      </w:r>
      <w:r w:rsidRPr="00AB1680">
        <w:rPr>
          <w:color w:val="5D5B5B"/>
          <w:spacing w:val="34"/>
          <w:w w:val="105"/>
          <w:lang w:val="fr-FR"/>
        </w:rPr>
        <w:t xml:space="preserve"> </w:t>
      </w:r>
      <w:r w:rsidRPr="00AB1680">
        <w:rPr>
          <w:color w:val="5D5B5B"/>
          <w:w w:val="105"/>
          <w:lang w:val="fr-FR"/>
        </w:rPr>
        <w:t>nous</w:t>
      </w:r>
    </w:p>
    <w:p w14:paraId="01CA9B43" w14:textId="77777777" w:rsidR="001C7B19" w:rsidRPr="00AB1680" w:rsidRDefault="001C7B19">
      <w:pPr>
        <w:spacing w:line="285" w:lineRule="auto"/>
        <w:jc w:val="both"/>
        <w:rPr>
          <w:lang w:val="fr-FR"/>
        </w:rPr>
        <w:sectPr w:rsidR="001C7B19" w:rsidRPr="00AB1680">
          <w:headerReference w:type="default" r:id="rId72"/>
          <w:pgSz w:w="7360" w:h="10410"/>
          <w:pgMar w:top="420" w:right="180" w:bottom="0" w:left="440" w:header="195" w:footer="0" w:gutter="0"/>
          <w:pgNumType w:start="71"/>
          <w:cols w:space="720"/>
        </w:sectPr>
      </w:pPr>
    </w:p>
    <w:p w14:paraId="54B312F5" w14:textId="63BA6286" w:rsidR="001C7B19" w:rsidRPr="00AB1680" w:rsidRDefault="00AB1680">
      <w:pPr>
        <w:pStyle w:val="Corpsdetexte"/>
        <w:spacing w:before="7"/>
        <w:rPr>
          <w:sz w:val="14"/>
          <w:lang w:val="fr-FR"/>
        </w:rPr>
      </w:pPr>
      <w:r w:rsidRPr="00AB1680">
        <w:rPr>
          <w:noProof/>
          <w:lang w:val="fr-FR"/>
        </w:rPr>
        <w:lastRenderedPageBreak/>
        <mc:AlternateContent>
          <mc:Choice Requires="wps">
            <w:drawing>
              <wp:anchor distT="0" distB="0" distL="114300" distR="114300" simplePos="0" relativeHeight="15804928" behindDoc="0" locked="0" layoutInCell="1" allowOverlap="1" wp14:anchorId="2FFB4198" wp14:editId="08CE0C4C">
                <wp:simplePos x="0" y="0"/>
                <wp:positionH relativeFrom="page">
                  <wp:posOffset>27305</wp:posOffset>
                </wp:positionH>
                <wp:positionV relativeFrom="page">
                  <wp:posOffset>0</wp:posOffset>
                </wp:positionV>
                <wp:extent cx="12065" cy="6248400"/>
                <wp:effectExtent l="0" t="0" r="0" b="0"/>
                <wp:wrapNone/>
                <wp:docPr id="524"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D54F5" id="docshape151" o:spid="_x0000_s1026" style="position:absolute;margin-left:2.15pt;margin-top:0;width:.95pt;height:492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5952" behindDoc="0" locked="0" layoutInCell="1" allowOverlap="1" wp14:anchorId="551036CA" wp14:editId="73110ABF">
                <wp:simplePos x="0" y="0"/>
                <wp:positionH relativeFrom="page">
                  <wp:posOffset>12065</wp:posOffset>
                </wp:positionH>
                <wp:positionV relativeFrom="page">
                  <wp:posOffset>6597015</wp:posOffset>
                </wp:positionV>
                <wp:extent cx="697230" cy="0"/>
                <wp:effectExtent l="0" t="0" r="0" b="0"/>
                <wp:wrapNone/>
                <wp:docPr id="52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7CD16" id="Line 333"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45pt" to="55.8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" strokeweight=".2545mm">
                <w10:wrap anchorx="page" anchory="page"/>
              </v:line>
            </w:pict>
          </mc:Fallback>
        </mc:AlternateContent>
      </w:r>
    </w:p>
    <w:p w14:paraId="74EB34FE" w14:textId="7EA84F0A" w:rsidR="001C7B19" w:rsidRPr="00AB1680" w:rsidRDefault="00AB1680">
      <w:pPr>
        <w:tabs>
          <w:tab w:val="left" w:pos="2519"/>
        </w:tabs>
        <w:spacing w:before="93"/>
        <w:ind w:left="700"/>
        <w:rPr>
          <w:i/>
          <w:sz w:val="17"/>
          <w:lang w:val="fr-FR"/>
        </w:rPr>
      </w:pPr>
      <w:r w:rsidRPr="00AB1680">
        <w:rPr>
          <w:noProof/>
          <w:lang w:val="fr-FR"/>
        </w:rPr>
        <mc:AlternateContent>
          <mc:Choice Requires="wps">
            <w:drawing>
              <wp:anchor distT="0" distB="0" distL="114300" distR="114300" simplePos="0" relativeHeight="15805440" behindDoc="0" locked="0" layoutInCell="1" allowOverlap="1" wp14:anchorId="6A12C3AA" wp14:editId="544F3B71">
                <wp:simplePos x="0" y="0"/>
                <wp:positionH relativeFrom="page">
                  <wp:posOffset>4182110</wp:posOffset>
                </wp:positionH>
                <wp:positionV relativeFrom="paragraph">
                  <wp:posOffset>-88900</wp:posOffset>
                </wp:positionV>
                <wp:extent cx="488950" cy="8890"/>
                <wp:effectExtent l="0" t="0" r="0" b="0"/>
                <wp:wrapNone/>
                <wp:docPr id="52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3058" id="docshape152" o:spid="_x0000_s1026" style="position:absolute;margin-left:329.3pt;margin-top:-7pt;width:38.5pt;height:.7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" fillcolor="black" stroked="f">
                <w10:wrap anchorx="page"/>
              </v:rect>
            </w:pict>
          </mc:Fallback>
        </mc:AlternateContent>
      </w:r>
      <w:r w:rsidR="00A84B16" w:rsidRPr="00AB1680">
        <w:rPr>
          <w:color w:val="595954"/>
          <w:spacing w:val="-5"/>
          <w:sz w:val="15"/>
          <w:lang w:val="fr-FR"/>
        </w:rPr>
        <w:t>72</w:t>
      </w:r>
      <w:r w:rsidR="00A84B16" w:rsidRPr="00AB1680">
        <w:rPr>
          <w:color w:val="595954"/>
          <w:sz w:val="15"/>
          <w:lang w:val="fr-FR"/>
        </w:rPr>
        <w:tab/>
      </w:r>
      <w:r w:rsidR="00A84B16" w:rsidRPr="00AB1680">
        <w:rPr>
          <w:i/>
          <w:color w:val="484944"/>
          <w:spacing w:val="-2"/>
          <w:position w:val="1"/>
          <w:sz w:val="17"/>
          <w:lang w:val="fr-FR"/>
        </w:rPr>
        <w:t>Politique</w:t>
      </w:r>
      <w:r w:rsidR="00A84B16" w:rsidRPr="00AB1680">
        <w:rPr>
          <w:i/>
          <w:color w:val="484944"/>
          <w:spacing w:val="-6"/>
          <w:position w:val="1"/>
          <w:sz w:val="17"/>
          <w:lang w:val="fr-FR"/>
        </w:rPr>
        <w:t xml:space="preserve"> </w:t>
      </w:r>
      <w:r w:rsidR="00A84B16" w:rsidRPr="00AB1680">
        <w:rPr>
          <w:i/>
          <w:color w:val="484944"/>
          <w:spacing w:val="-2"/>
          <w:position w:val="1"/>
          <w:sz w:val="17"/>
          <w:lang w:val="fr-FR"/>
        </w:rPr>
        <w:t>des</w:t>
      </w:r>
      <w:r w:rsidR="00A84B16" w:rsidRPr="00AB1680">
        <w:rPr>
          <w:i/>
          <w:color w:val="484944"/>
          <w:spacing w:val="-10"/>
          <w:position w:val="1"/>
          <w:sz w:val="17"/>
          <w:lang w:val="fr-FR"/>
        </w:rPr>
        <w:t xml:space="preserve"> </w:t>
      </w:r>
      <w:r w:rsidR="00A84B16" w:rsidRPr="00AB1680">
        <w:rPr>
          <w:i/>
          <w:color w:val="595954"/>
          <w:spacing w:val="-2"/>
          <w:position w:val="1"/>
          <w:sz w:val="17"/>
          <w:lang w:val="fr-FR"/>
        </w:rPr>
        <w:t>.zombies</w:t>
      </w:r>
      <w:r w:rsidR="00A84B16" w:rsidRPr="00AB1680">
        <w:rPr>
          <w:i/>
          <w:color w:val="595954"/>
          <w:spacing w:val="9"/>
          <w:position w:val="1"/>
          <w:sz w:val="17"/>
          <w:lang w:val="fr-FR"/>
        </w:rPr>
        <w:t xml:space="preserve"> </w:t>
      </w:r>
      <w:r w:rsidR="00A84B16" w:rsidRPr="00AB1680">
        <w:rPr>
          <w:color w:val="595954"/>
          <w:spacing w:val="-2"/>
          <w:position w:val="1"/>
          <w:sz w:val="17"/>
          <w:lang w:val="fr-FR"/>
        </w:rPr>
        <w:t>-</w:t>
      </w:r>
      <w:r w:rsidR="00A84B16" w:rsidRPr="00AB1680">
        <w:rPr>
          <w:color w:val="595954"/>
          <w:spacing w:val="26"/>
          <w:position w:val="1"/>
          <w:sz w:val="17"/>
          <w:lang w:val="fr-FR"/>
        </w:rPr>
        <w:t xml:space="preserve"> </w:t>
      </w:r>
      <w:r w:rsidR="00A84B16" w:rsidRPr="00AB1680">
        <w:rPr>
          <w:i/>
          <w:color w:val="595954"/>
          <w:spacing w:val="-2"/>
          <w:position w:val="1"/>
          <w:sz w:val="17"/>
          <w:lang w:val="fr-FR"/>
        </w:rPr>
        <w:t>L'Amérique</w:t>
      </w:r>
      <w:r w:rsidR="00A84B16" w:rsidRPr="00AB1680">
        <w:rPr>
          <w:i/>
          <w:color w:val="595954"/>
          <w:spacing w:val="8"/>
          <w:position w:val="1"/>
          <w:sz w:val="17"/>
          <w:lang w:val="fr-FR"/>
        </w:rPr>
        <w:t xml:space="preserve"> </w:t>
      </w:r>
      <w:r w:rsidR="00A84B16" w:rsidRPr="00AB1680">
        <w:rPr>
          <w:i/>
          <w:color w:val="484944"/>
          <w:spacing w:val="-2"/>
          <w:position w:val="1"/>
          <w:sz w:val="17"/>
          <w:lang w:val="fr-FR"/>
        </w:rPr>
        <w:t>selon</w:t>
      </w:r>
      <w:r w:rsidR="00A84B16" w:rsidRPr="00AB1680">
        <w:rPr>
          <w:i/>
          <w:color w:val="484944"/>
          <w:spacing w:val="1"/>
          <w:position w:val="1"/>
          <w:sz w:val="17"/>
          <w:lang w:val="fr-FR"/>
        </w:rPr>
        <w:t xml:space="preserve"> </w:t>
      </w:r>
      <w:r w:rsidR="00A84B16" w:rsidRPr="00AB1680">
        <w:rPr>
          <w:i/>
          <w:color w:val="484944"/>
          <w:spacing w:val="-2"/>
          <w:position w:val="1"/>
          <w:sz w:val="17"/>
          <w:lang w:val="fr-FR"/>
        </w:rPr>
        <w:t>G.A.</w:t>
      </w:r>
      <w:r w:rsidR="00A84B16" w:rsidRPr="00AB1680">
        <w:rPr>
          <w:i/>
          <w:color w:val="484944"/>
          <w:spacing w:val="-8"/>
          <w:position w:val="1"/>
          <w:sz w:val="17"/>
          <w:lang w:val="fr-FR"/>
        </w:rPr>
        <w:t xml:space="preserve"> </w:t>
      </w:r>
      <w:r w:rsidR="00A84B16" w:rsidRPr="00AB1680">
        <w:rPr>
          <w:i/>
          <w:color w:val="484944"/>
          <w:spacing w:val="-2"/>
          <w:position w:val="1"/>
          <w:sz w:val="17"/>
          <w:lang w:val="fr-FR"/>
        </w:rPr>
        <w:t>Romero</w:t>
      </w:r>
    </w:p>
    <w:p w14:paraId="7E5CEC01" w14:textId="77777777" w:rsidR="001C7B19" w:rsidRPr="00AB1680" w:rsidRDefault="001C7B19">
      <w:pPr>
        <w:pStyle w:val="Corpsdetexte"/>
        <w:rPr>
          <w:i/>
          <w:sz w:val="18"/>
          <w:lang w:val="fr-FR"/>
        </w:rPr>
      </w:pPr>
    </w:p>
    <w:p w14:paraId="4DD6ECC1" w14:textId="77777777" w:rsidR="001C7B19" w:rsidRPr="00AB1680" w:rsidRDefault="00A84B16">
      <w:pPr>
        <w:pStyle w:val="Corpsdetexte"/>
        <w:spacing w:before="146" w:line="283" w:lineRule="auto"/>
        <w:ind w:left="694" w:right="435" w:firstLine="9"/>
        <w:jc w:val="both"/>
        <w:rPr>
          <w:lang w:val="fr-FR"/>
        </w:rPr>
      </w:pPr>
      <w:r w:rsidRPr="00AB1680">
        <w:rPr>
          <w:color w:val="595954"/>
          <w:w w:val="105"/>
          <w:lang w:val="fr-FR"/>
        </w:rPr>
        <w:t>amuse comme</w:t>
      </w:r>
      <w:r w:rsidRPr="00AB1680">
        <w:rPr>
          <w:color w:val="595954"/>
          <w:spacing w:val="-2"/>
          <w:w w:val="105"/>
          <w:lang w:val="fr-FR"/>
        </w:rPr>
        <w:t xml:space="preserve"> </w:t>
      </w:r>
      <w:r w:rsidRPr="00AB1680">
        <w:rPr>
          <w:color w:val="484944"/>
          <w:w w:val="105"/>
          <w:lang w:val="fr-FR"/>
        </w:rPr>
        <w:t>de</w:t>
      </w:r>
      <w:r w:rsidRPr="00AB1680">
        <w:rPr>
          <w:color w:val="484944"/>
          <w:spacing w:val="-5"/>
          <w:w w:val="105"/>
          <w:lang w:val="fr-FR"/>
        </w:rPr>
        <w:t xml:space="preserve"> </w:t>
      </w:r>
      <w:r w:rsidRPr="00AB1680">
        <w:rPr>
          <w:color w:val="595954"/>
          <w:w w:val="105"/>
          <w:lang w:val="fr-FR"/>
        </w:rPr>
        <w:t>nous amuser de</w:t>
      </w:r>
      <w:r w:rsidRPr="00AB1680">
        <w:rPr>
          <w:color w:val="595954"/>
          <w:spacing w:val="-6"/>
          <w:w w:val="105"/>
          <w:lang w:val="fr-FR"/>
        </w:rPr>
        <w:t xml:space="preserve"> </w:t>
      </w:r>
      <w:r w:rsidRPr="00AB1680">
        <w:rPr>
          <w:color w:val="595954"/>
          <w:w w:val="105"/>
          <w:lang w:val="fr-FR"/>
        </w:rPr>
        <w:t>ce</w:t>
      </w:r>
      <w:r w:rsidRPr="00AB1680">
        <w:rPr>
          <w:color w:val="595954"/>
          <w:spacing w:val="-4"/>
          <w:w w:val="105"/>
          <w:lang w:val="fr-FR"/>
        </w:rPr>
        <w:t xml:space="preserve"> </w:t>
      </w:r>
      <w:r w:rsidRPr="00AB1680">
        <w:rPr>
          <w:color w:val="484944"/>
          <w:w w:val="105"/>
          <w:lang w:val="fr-FR"/>
        </w:rPr>
        <w:t>qui nous</w:t>
      </w:r>
      <w:r w:rsidRPr="00AB1680">
        <w:rPr>
          <w:color w:val="484944"/>
          <w:spacing w:val="-1"/>
          <w:w w:val="105"/>
          <w:lang w:val="fr-FR"/>
        </w:rPr>
        <w:t xml:space="preserve"> </w:t>
      </w:r>
      <w:r w:rsidRPr="00AB1680">
        <w:rPr>
          <w:color w:val="595954"/>
          <w:w w:val="105"/>
          <w:lang w:val="fr-FR"/>
        </w:rPr>
        <w:t>effraie -</w:t>
      </w:r>
      <w:r w:rsidRPr="00AB1680">
        <w:rPr>
          <w:color w:val="595954"/>
          <w:spacing w:val="23"/>
          <w:w w:val="105"/>
          <w:lang w:val="fr-FR"/>
        </w:rPr>
        <w:t xml:space="preserve"> </w:t>
      </w:r>
      <w:r w:rsidRPr="00AB1680">
        <w:rPr>
          <w:color w:val="595954"/>
          <w:w w:val="105"/>
          <w:lang w:val="fr-FR"/>
        </w:rPr>
        <w:t>et</w:t>
      </w:r>
      <w:r w:rsidRPr="00AB1680">
        <w:rPr>
          <w:color w:val="595954"/>
          <w:spacing w:val="-5"/>
          <w:w w:val="105"/>
          <w:lang w:val="fr-FR"/>
        </w:rPr>
        <w:t xml:space="preserve"> </w:t>
      </w:r>
      <w:r w:rsidRPr="00AB1680">
        <w:rPr>
          <w:color w:val="595954"/>
          <w:w w:val="105"/>
          <w:lang w:val="fr-FR"/>
        </w:rPr>
        <w:t xml:space="preserve">d'ail.leurs le film est bizarrement d&lt;1vantage </w:t>
      </w:r>
      <w:r w:rsidRPr="00AB1680">
        <w:rPr>
          <w:color w:val="484944"/>
          <w:w w:val="105"/>
          <w:lang w:val="fr-FR"/>
        </w:rPr>
        <w:t xml:space="preserve">drôle </w:t>
      </w:r>
      <w:r w:rsidRPr="00AB1680">
        <w:rPr>
          <w:color w:val="595954"/>
          <w:w w:val="105"/>
          <w:lang w:val="fr-FR"/>
        </w:rPr>
        <w:t xml:space="preserve">qu'horrible, </w:t>
      </w:r>
      <w:r w:rsidRPr="00AB1680">
        <w:rPr>
          <w:color w:val="484944"/>
          <w:w w:val="105"/>
          <w:lang w:val="fr-FR"/>
        </w:rPr>
        <w:t xml:space="preserve">plus </w:t>
      </w:r>
      <w:r w:rsidRPr="00AB1680">
        <w:rPr>
          <w:color w:val="595954"/>
          <w:w w:val="105"/>
          <w:lang w:val="fr-FR"/>
        </w:rPr>
        <w:t xml:space="preserve">stupide </w:t>
      </w:r>
      <w:r w:rsidRPr="00AB1680">
        <w:rPr>
          <w:color w:val="484944"/>
          <w:w w:val="105"/>
          <w:lang w:val="fr-FR"/>
        </w:rPr>
        <w:t>qu'effrayant).</w:t>
      </w:r>
      <w:r w:rsidRPr="00AB1680">
        <w:rPr>
          <w:color w:val="484944"/>
          <w:spacing w:val="-9"/>
          <w:w w:val="105"/>
          <w:lang w:val="fr-FR"/>
        </w:rPr>
        <w:t xml:space="preserve"> </w:t>
      </w:r>
      <w:r w:rsidRPr="00AB1680">
        <w:rPr>
          <w:color w:val="595954"/>
          <w:w w:val="105"/>
          <w:lang w:val="fr-FR"/>
        </w:rPr>
        <w:t>Chez</w:t>
      </w:r>
      <w:r w:rsidRPr="00AB1680">
        <w:rPr>
          <w:color w:val="595954"/>
          <w:spacing w:val="-6"/>
          <w:w w:val="105"/>
          <w:lang w:val="fr-FR"/>
        </w:rPr>
        <w:t xml:space="preserve"> </w:t>
      </w:r>
      <w:r w:rsidRPr="00AB1680">
        <w:rPr>
          <w:color w:val="595954"/>
          <w:w w:val="105"/>
          <w:lang w:val="fr-FR"/>
        </w:rPr>
        <w:t>Romero, bien</w:t>
      </w:r>
      <w:r w:rsidRPr="00AB1680">
        <w:rPr>
          <w:color w:val="595954"/>
          <w:spacing w:val="-2"/>
          <w:w w:val="105"/>
          <w:lang w:val="fr-FR"/>
        </w:rPr>
        <w:t xml:space="preserve"> </w:t>
      </w:r>
      <w:r w:rsidRPr="00AB1680">
        <w:rPr>
          <w:color w:val="595954"/>
          <w:w w:val="105"/>
          <w:lang w:val="fr-FR"/>
        </w:rPr>
        <w:t>plus</w:t>
      </w:r>
      <w:r w:rsidRPr="00AB1680">
        <w:rPr>
          <w:color w:val="595954"/>
          <w:spacing w:val="-4"/>
          <w:w w:val="105"/>
          <w:lang w:val="fr-FR"/>
        </w:rPr>
        <w:t xml:space="preserve"> </w:t>
      </w:r>
      <w:r w:rsidRPr="00AB1680">
        <w:rPr>
          <w:color w:val="595954"/>
          <w:w w:val="105"/>
          <w:lang w:val="fr-FR"/>
        </w:rPr>
        <w:t>pessimiste que</w:t>
      </w:r>
      <w:r w:rsidRPr="00AB1680">
        <w:rPr>
          <w:color w:val="595954"/>
          <w:spacing w:val="-7"/>
          <w:w w:val="105"/>
          <w:lang w:val="fr-FR"/>
        </w:rPr>
        <w:t xml:space="preserve"> </w:t>
      </w:r>
      <w:r w:rsidRPr="00AB1680">
        <w:rPr>
          <w:color w:val="595954"/>
          <w:w w:val="105"/>
          <w:lang w:val="fr-FR"/>
        </w:rPr>
        <w:t>Deodato ou</w:t>
      </w:r>
      <w:r w:rsidRPr="00AB1680">
        <w:rPr>
          <w:color w:val="595954"/>
          <w:spacing w:val="-5"/>
          <w:w w:val="105"/>
          <w:lang w:val="fr-FR"/>
        </w:rPr>
        <w:t xml:space="preserve"> </w:t>
      </w:r>
      <w:r w:rsidRPr="00AB1680">
        <w:rPr>
          <w:color w:val="484944"/>
          <w:w w:val="105"/>
          <w:lang w:val="fr-FR"/>
        </w:rPr>
        <w:t xml:space="preserve">que la </w:t>
      </w:r>
      <w:r w:rsidRPr="00AB1680">
        <w:rPr>
          <w:color w:val="595954"/>
          <w:w w:val="105"/>
          <w:lang w:val="fr-FR"/>
        </w:rPr>
        <w:t>vulgate de</w:t>
      </w:r>
      <w:r w:rsidRPr="00AB1680">
        <w:rPr>
          <w:color w:val="595954"/>
          <w:spacing w:val="-2"/>
          <w:w w:val="105"/>
          <w:lang w:val="fr-FR"/>
        </w:rPr>
        <w:t xml:space="preserve"> </w:t>
      </w:r>
      <w:r w:rsidRPr="00AB1680">
        <w:rPr>
          <w:color w:val="595954"/>
          <w:w w:val="105"/>
          <w:lang w:val="fr-FR"/>
        </w:rPr>
        <w:t xml:space="preserve">la philosophie des Lumières qui a vaguement inspiré ce dernier, le cannibale n'émerge pas </w:t>
      </w:r>
      <w:r w:rsidRPr="00AB1680">
        <w:rPr>
          <w:color w:val="484944"/>
          <w:w w:val="105"/>
          <w:lang w:val="fr-FR"/>
        </w:rPr>
        <w:t>d</w:t>
      </w:r>
      <w:r w:rsidRPr="00AB1680">
        <w:rPr>
          <w:color w:val="6D6D67"/>
          <w:w w:val="105"/>
          <w:lang w:val="fr-FR"/>
        </w:rPr>
        <w:t xml:space="preserve">'une </w:t>
      </w:r>
      <w:r w:rsidRPr="00AB1680">
        <w:rPr>
          <w:color w:val="595954"/>
          <w:w w:val="105"/>
          <w:lang w:val="fr-FR"/>
        </w:rPr>
        <w:t xml:space="preserve">histoire </w:t>
      </w:r>
      <w:r w:rsidRPr="00AB1680">
        <w:rPr>
          <w:color w:val="595954"/>
          <w:w w:val="105"/>
          <w:sz w:val="20"/>
          <w:lang w:val="fr-FR"/>
        </w:rPr>
        <w:t xml:space="preserve">à </w:t>
      </w:r>
      <w:r w:rsidRPr="00AB1680">
        <w:rPr>
          <w:color w:val="595954"/>
          <w:w w:val="105"/>
          <w:lang w:val="fr-FR"/>
        </w:rPr>
        <w:t>laquelle l'homme civilisé a échappé. Il e</w:t>
      </w:r>
      <w:r w:rsidRPr="00AB1680">
        <w:rPr>
          <w:color w:val="595954"/>
          <w:w w:val="105"/>
          <w:lang w:val="fr-FR"/>
        </w:rPr>
        <w:t xml:space="preserve">st </w:t>
      </w:r>
      <w:r w:rsidRPr="00AB1680">
        <w:rPr>
          <w:color w:val="484944"/>
          <w:w w:val="105"/>
          <w:lang w:val="fr-FR"/>
        </w:rPr>
        <w:t xml:space="preserve">le </w:t>
      </w:r>
      <w:r w:rsidRPr="00AB1680">
        <w:rPr>
          <w:color w:val="595954"/>
          <w:w w:val="105"/>
          <w:lang w:val="fr-FR"/>
        </w:rPr>
        <w:t>contraire du spécimen préhistorique que filme Deodato, et</w:t>
      </w:r>
      <w:r w:rsidRPr="00AB1680">
        <w:rPr>
          <w:color w:val="595954"/>
          <w:spacing w:val="-2"/>
          <w:w w:val="105"/>
          <w:lang w:val="fr-FR"/>
        </w:rPr>
        <w:t xml:space="preserve"> </w:t>
      </w:r>
      <w:r w:rsidRPr="00AB1680">
        <w:rPr>
          <w:color w:val="595954"/>
          <w:w w:val="105"/>
          <w:lang w:val="fr-FR"/>
        </w:rPr>
        <w:t>vient plutôt de</w:t>
      </w:r>
      <w:r w:rsidRPr="00AB1680">
        <w:rPr>
          <w:color w:val="595954"/>
          <w:spacing w:val="-13"/>
          <w:w w:val="105"/>
          <w:lang w:val="fr-FR"/>
        </w:rPr>
        <w:t xml:space="preserve"> </w:t>
      </w:r>
      <w:r w:rsidRPr="00AB1680">
        <w:rPr>
          <w:color w:val="595954"/>
          <w:w w:val="105"/>
          <w:lang w:val="fr-FR"/>
        </w:rPr>
        <w:t>la fin de l'histoire, lorsque le</w:t>
      </w:r>
      <w:r w:rsidRPr="00AB1680">
        <w:rPr>
          <w:color w:val="595954"/>
          <w:spacing w:val="-3"/>
          <w:w w:val="105"/>
          <w:lang w:val="fr-FR"/>
        </w:rPr>
        <w:t xml:space="preserve"> </w:t>
      </w:r>
      <w:r w:rsidRPr="00AB1680">
        <w:rPr>
          <w:color w:val="595954"/>
          <w:w w:val="105"/>
          <w:lang w:val="fr-FR"/>
        </w:rPr>
        <w:t xml:space="preserve">monde d'après la mort de Dieu persiste, ivre de son désenchantement. On retrouve cependant des rites religieux, et Romero, de façon absolument </w:t>
      </w:r>
      <w:r w:rsidRPr="00AB1680">
        <w:rPr>
          <w:color w:val="595954"/>
          <w:w w:val="105"/>
          <w:lang w:val="fr-FR"/>
        </w:rPr>
        <w:t xml:space="preserve">scandaleuse, retrouve la folie inhérente au rite dans la dévoration de l'humain. Dans </w:t>
      </w:r>
      <w:r w:rsidRPr="00AB1680">
        <w:rPr>
          <w:i/>
          <w:color w:val="595954"/>
          <w:w w:val="105"/>
          <w:lang w:val="fr-FR"/>
        </w:rPr>
        <w:t xml:space="preserve">La Nuit des morts-vivants, </w:t>
      </w:r>
      <w:r w:rsidRPr="00AB1680">
        <w:rPr>
          <w:color w:val="595954"/>
          <w:w w:val="105"/>
          <w:lang w:val="fr-FR"/>
        </w:rPr>
        <w:t xml:space="preserve">ils s'agenouillent encore pendant leur exécution, le visage caché dans leurs mains et </w:t>
      </w:r>
      <w:r w:rsidRPr="00AB1680">
        <w:rPr>
          <w:color w:val="484944"/>
          <w:w w:val="105"/>
          <w:lang w:val="fr-FR"/>
        </w:rPr>
        <w:t xml:space="preserve">le </w:t>
      </w:r>
      <w:r w:rsidRPr="00AB1680">
        <w:rPr>
          <w:color w:val="595954"/>
          <w:w w:val="105"/>
          <w:lang w:val="fr-FR"/>
        </w:rPr>
        <w:t xml:space="preserve">dos tourné </w:t>
      </w:r>
      <w:r w:rsidRPr="00AB1680">
        <w:rPr>
          <w:rFonts w:ascii="Arial" w:hAnsi="Arial"/>
          <w:color w:val="595954"/>
          <w:w w:val="105"/>
          <w:sz w:val="18"/>
          <w:lang w:val="fr-FR"/>
        </w:rPr>
        <w:t xml:space="preserve">à </w:t>
      </w:r>
      <w:r w:rsidRPr="00AB1680">
        <w:rPr>
          <w:color w:val="595954"/>
          <w:w w:val="105"/>
          <w:lang w:val="fr-FR"/>
        </w:rPr>
        <w:t>leurs bourrea1,1x. Ces figures de martyrs</w:t>
      </w:r>
      <w:r w:rsidRPr="00AB1680">
        <w:rPr>
          <w:color w:val="595954"/>
          <w:w w:val="105"/>
          <w:lang w:val="fr-FR"/>
        </w:rPr>
        <w:t xml:space="preserve"> prennent en fait place dans un contre-Évangile, inventant</w:t>
      </w:r>
      <w:r w:rsidRPr="00AB1680">
        <w:rPr>
          <w:color w:val="595954"/>
          <w:spacing w:val="40"/>
          <w:w w:val="105"/>
          <w:lang w:val="fr-FR"/>
        </w:rPr>
        <w:t xml:space="preserve"> </w:t>
      </w:r>
      <w:r w:rsidRPr="00AB1680">
        <w:rPr>
          <w:color w:val="484944"/>
          <w:w w:val="105"/>
          <w:lang w:val="fr-FR"/>
        </w:rPr>
        <w:t xml:space="preserve">leurs </w:t>
      </w:r>
      <w:r w:rsidRPr="00AB1680">
        <w:rPr>
          <w:color w:val="595954"/>
          <w:w w:val="105"/>
          <w:lang w:val="fr-FR"/>
        </w:rPr>
        <w:t>sacrements et leurs messes.</w:t>
      </w:r>
      <w:r w:rsidRPr="00AB1680">
        <w:rPr>
          <w:color w:val="595954"/>
          <w:spacing w:val="40"/>
          <w:w w:val="105"/>
          <w:lang w:val="fr-FR"/>
        </w:rPr>
        <w:t xml:space="preserve"> </w:t>
      </w:r>
      <w:r w:rsidRPr="00AB1680">
        <w:rPr>
          <w:color w:val="595954"/>
          <w:w w:val="105"/>
          <w:lang w:val="fr-FR"/>
        </w:rPr>
        <w:t xml:space="preserve">Dans </w:t>
      </w:r>
      <w:r w:rsidRPr="00AB1680">
        <w:rPr>
          <w:i/>
          <w:color w:val="595954"/>
          <w:w w:val="105"/>
          <w:lang w:val="fr-FR"/>
        </w:rPr>
        <w:t xml:space="preserve">Zombie, </w:t>
      </w:r>
      <w:r w:rsidRPr="00AB1680">
        <w:rPr>
          <w:color w:val="595954"/>
          <w:w w:val="105"/>
          <w:lang w:val="fr-FR"/>
        </w:rPr>
        <w:t>l'assaut de</w:t>
      </w:r>
      <w:r w:rsidRPr="00AB1680">
        <w:rPr>
          <w:color w:val="595954"/>
          <w:spacing w:val="40"/>
          <w:w w:val="105"/>
          <w:lang w:val="fr-FR"/>
        </w:rPr>
        <w:t xml:space="preserve"> </w:t>
      </w:r>
      <w:r w:rsidRPr="00AB1680">
        <w:rPr>
          <w:color w:val="595954"/>
          <w:w w:val="105"/>
          <w:lang w:val="fr-FR"/>
        </w:rPr>
        <w:t>l'immeuble baigne dans une atmosphère surnaturelle: par les</w:t>
      </w:r>
      <w:r w:rsidRPr="00AB1680">
        <w:rPr>
          <w:color w:val="595954"/>
          <w:spacing w:val="40"/>
          <w:w w:val="105"/>
          <w:lang w:val="fr-FR"/>
        </w:rPr>
        <w:t xml:space="preserve"> </w:t>
      </w:r>
      <w:r w:rsidRPr="00AB1680">
        <w:rPr>
          <w:color w:val="595954"/>
          <w:w w:val="105"/>
          <w:lang w:val="fr-FR"/>
        </w:rPr>
        <w:t>souvenirs des rites vaudous, la</w:t>
      </w:r>
      <w:r w:rsidRPr="00AB1680">
        <w:rPr>
          <w:color w:val="595954"/>
          <w:w w:val="105"/>
          <w:lang w:val="fr-FR"/>
        </w:rPr>
        <w:t xml:space="preserve"> mise en garde du prêtre, </w:t>
      </w:r>
      <w:r w:rsidRPr="00AB1680">
        <w:rPr>
          <w:color w:val="484944"/>
          <w:w w:val="105"/>
          <w:lang w:val="fr-FR"/>
        </w:rPr>
        <w:t xml:space="preserve">les </w:t>
      </w:r>
      <w:r w:rsidRPr="00AB1680">
        <w:rPr>
          <w:color w:val="595954"/>
          <w:w w:val="105"/>
          <w:lang w:val="fr-FR"/>
        </w:rPr>
        <w:t xml:space="preserve">linceuls protégés dans la cave. En fait, le cannibale est un être qui n'a pas conscience de </w:t>
      </w:r>
      <w:r w:rsidRPr="00AB1680">
        <w:rPr>
          <w:color w:val="484944"/>
          <w:w w:val="105"/>
          <w:lang w:val="fr-FR"/>
        </w:rPr>
        <w:t xml:space="preserve">la </w:t>
      </w:r>
      <w:r w:rsidRPr="00AB1680">
        <w:rPr>
          <w:color w:val="595954"/>
          <w:w w:val="105"/>
          <w:lang w:val="fr-FR"/>
        </w:rPr>
        <w:t xml:space="preserve">religion tout en recréant quotidiennement de l'eucharistie. Celle-ci </w:t>
      </w:r>
      <w:r w:rsidRPr="00AB1680">
        <w:rPr>
          <w:color w:val="595954"/>
          <w:w w:val="105"/>
          <w:sz w:val="15"/>
          <w:lang w:val="fr-FR"/>
        </w:rPr>
        <w:t xml:space="preserve">« </w:t>
      </w:r>
      <w:r w:rsidRPr="00AB1680">
        <w:rPr>
          <w:color w:val="595954"/>
          <w:w w:val="105"/>
          <w:lang w:val="fr-FR"/>
        </w:rPr>
        <w:t>permet [...</w:t>
      </w:r>
      <w:r w:rsidRPr="00AB1680">
        <w:rPr>
          <w:color w:val="595954"/>
          <w:spacing w:val="-1"/>
          <w:w w:val="105"/>
          <w:lang w:val="fr-FR"/>
        </w:rPr>
        <w:t xml:space="preserve"> </w:t>
      </w:r>
      <w:r w:rsidRPr="00AB1680">
        <w:rPr>
          <w:color w:val="595954"/>
          <w:w w:val="105"/>
          <w:lang w:val="fr-FR"/>
        </w:rPr>
        <w:t xml:space="preserve">] - selon </w:t>
      </w:r>
      <w:r w:rsidRPr="00AB1680">
        <w:rPr>
          <w:color w:val="484944"/>
          <w:w w:val="105"/>
          <w:lang w:val="fr-FR"/>
        </w:rPr>
        <w:t xml:space="preserve">le </w:t>
      </w:r>
      <w:r w:rsidRPr="00AB1680">
        <w:rPr>
          <w:color w:val="595954"/>
          <w:w w:val="105"/>
          <w:lang w:val="fr-FR"/>
        </w:rPr>
        <w:t>principe sauvage d'une véritable</w:t>
      </w:r>
      <w:r w:rsidRPr="00AB1680">
        <w:rPr>
          <w:color w:val="595954"/>
          <w:spacing w:val="40"/>
          <w:w w:val="105"/>
          <w:lang w:val="fr-FR"/>
        </w:rPr>
        <w:t xml:space="preserve"> </w:t>
      </w:r>
      <w:r w:rsidRPr="00AB1680">
        <w:rPr>
          <w:color w:val="595954"/>
          <w:w w:val="105"/>
          <w:lang w:val="fr-FR"/>
        </w:rPr>
        <w:t>au</w:t>
      </w:r>
      <w:r w:rsidRPr="00AB1680">
        <w:rPr>
          <w:color w:val="595954"/>
          <w:w w:val="105"/>
          <w:lang w:val="fr-FR"/>
        </w:rPr>
        <w:t>tophagie</w:t>
      </w:r>
      <w:r w:rsidRPr="00AB1680">
        <w:rPr>
          <w:color w:val="595954"/>
          <w:spacing w:val="40"/>
          <w:w w:val="105"/>
          <w:lang w:val="fr-FR"/>
        </w:rPr>
        <w:t xml:space="preserve"> </w:t>
      </w:r>
      <w:r w:rsidRPr="00AB1680">
        <w:rPr>
          <w:color w:val="595954"/>
          <w:w w:val="105"/>
          <w:lang w:val="fr-FR"/>
        </w:rPr>
        <w:t>mystique-,</w:t>
      </w:r>
      <w:r w:rsidRPr="00AB1680">
        <w:rPr>
          <w:color w:val="595954"/>
          <w:spacing w:val="40"/>
          <w:w w:val="105"/>
          <w:lang w:val="fr-FR"/>
        </w:rPr>
        <w:t xml:space="preserve"> </w:t>
      </w:r>
      <w:r w:rsidRPr="00AB1680">
        <w:rPr>
          <w:color w:val="595954"/>
          <w:w w:val="105"/>
          <w:lang w:val="fr-FR"/>
        </w:rPr>
        <w:t>de</w:t>
      </w:r>
      <w:r w:rsidRPr="00AB1680">
        <w:rPr>
          <w:color w:val="595954"/>
          <w:spacing w:val="40"/>
          <w:w w:val="105"/>
          <w:lang w:val="fr-FR"/>
        </w:rPr>
        <w:t xml:space="preserve"> </w:t>
      </w:r>
      <w:r w:rsidRPr="00AB1680">
        <w:rPr>
          <w:color w:val="595954"/>
          <w:w w:val="105"/>
          <w:lang w:val="fr-FR"/>
        </w:rPr>
        <w:t>penser</w:t>
      </w:r>
      <w:r w:rsidRPr="00AB1680">
        <w:rPr>
          <w:color w:val="595954"/>
          <w:spacing w:val="40"/>
          <w:w w:val="105"/>
          <w:lang w:val="fr-FR"/>
        </w:rPr>
        <w:t xml:space="preserve"> </w:t>
      </w:r>
      <w:r w:rsidRPr="00AB1680">
        <w:rPr>
          <w:color w:val="595954"/>
          <w:w w:val="105"/>
          <w:lang w:val="fr-FR"/>
        </w:rPr>
        <w:t>le corps</w:t>
      </w:r>
      <w:r w:rsidRPr="00AB1680">
        <w:rPr>
          <w:color w:val="595954"/>
          <w:spacing w:val="40"/>
          <w:w w:val="105"/>
          <w:lang w:val="fr-FR"/>
        </w:rPr>
        <w:t xml:space="preserve"> </w:t>
      </w:r>
      <w:r w:rsidRPr="00AB1680">
        <w:rPr>
          <w:color w:val="595954"/>
          <w:w w:val="105"/>
          <w:lang w:val="fr-FR"/>
        </w:rPr>
        <w:t>qui</w:t>
      </w:r>
      <w:r w:rsidRPr="00AB1680">
        <w:rPr>
          <w:color w:val="595954"/>
          <w:spacing w:val="40"/>
          <w:w w:val="105"/>
          <w:lang w:val="fr-FR"/>
        </w:rPr>
        <w:t xml:space="preserve"> </w:t>
      </w:r>
      <w:r w:rsidRPr="00AB1680">
        <w:rPr>
          <w:color w:val="595954"/>
          <w:w w:val="105"/>
          <w:lang w:val="fr-FR"/>
        </w:rPr>
        <w:t xml:space="preserve">mange comme devenant cela même qu'il mange, </w:t>
      </w:r>
      <w:r w:rsidRPr="00AB1680">
        <w:rPr>
          <w:rFonts w:ascii="Arial" w:hAnsi="Arial"/>
          <w:color w:val="595954"/>
          <w:w w:val="105"/>
          <w:sz w:val="18"/>
          <w:lang w:val="fr-FR"/>
        </w:rPr>
        <w:t xml:space="preserve">à </w:t>
      </w:r>
      <w:r w:rsidRPr="00AB1680">
        <w:rPr>
          <w:color w:val="595954"/>
          <w:w w:val="105"/>
          <w:lang w:val="fr-FR"/>
        </w:rPr>
        <w:t>savoir une substance de grâce divine. Mangez-vous les uns les autres, vous qui êtes les membres de</w:t>
      </w:r>
      <w:r w:rsidRPr="00AB1680">
        <w:rPr>
          <w:color w:val="595954"/>
          <w:spacing w:val="-5"/>
          <w:w w:val="105"/>
          <w:lang w:val="fr-FR"/>
        </w:rPr>
        <w:t xml:space="preserve"> </w:t>
      </w:r>
      <w:r w:rsidRPr="00AB1680">
        <w:rPr>
          <w:color w:val="595954"/>
          <w:w w:val="105"/>
          <w:lang w:val="fr-FR"/>
        </w:rPr>
        <w:t>ce</w:t>
      </w:r>
      <w:r w:rsidRPr="00AB1680">
        <w:rPr>
          <w:color w:val="595954"/>
          <w:spacing w:val="-8"/>
          <w:w w:val="105"/>
          <w:lang w:val="fr-FR"/>
        </w:rPr>
        <w:t xml:space="preserve"> </w:t>
      </w:r>
      <w:r w:rsidRPr="00AB1680">
        <w:rPr>
          <w:color w:val="595954"/>
          <w:w w:val="105"/>
          <w:lang w:val="fr-FR"/>
        </w:rPr>
        <w:t>grand corps</w:t>
      </w:r>
      <w:r w:rsidRPr="00AB1680">
        <w:rPr>
          <w:color w:val="595954"/>
          <w:spacing w:val="-2"/>
          <w:w w:val="105"/>
          <w:lang w:val="fr-FR"/>
        </w:rPr>
        <w:t xml:space="preserve"> </w:t>
      </w:r>
      <w:r w:rsidRPr="00AB1680">
        <w:rPr>
          <w:color w:val="595954"/>
          <w:w w:val="105"/>
          <w:lang w:val="fr-FR"/>
        </w:rPr>
        <w:t>du dieu que</w:t>
      </w:r>
      <w:r w:rsidRPr="00AB1680">
        <w:rPr>
          <w:color w:val="595954"/>
          <w:spacing w:val="-8"/>
          <w:w w:val="105"/>
          <w:lang w:val="fr-FR"/>
        </w:rPr>
        <w:t xml:space="preserve"> </w:t>
      </w:r>
      <w:r w:rsidRPr="00AB1680">
        <w:rPr>
          <w:color w:val="595954"/>
          <w:w w:val="105"/>
          <w:lang w:val="fr-FR"/>
        </w:rPr>
        <w:t>vous</w:t>
      </w:r>
      <w:r w:rsidRPr="00AB1680">
        <w:rPr>
          <w:color w:val="595954"/>
          <w:spacing w:val="-1"/>
          <w:w w:val="105"/>
          <w:lang w:val="fr-FR"/>
        </w:rPr>
        <w:t xml:space="preserve"> </w:t>
      </w:r>
      <w:r w:rsidRPr="00AB1680">
        <w:rPr>
          <w:color w:val="595954"/>
          <w:w w:val="105"/>
          <w:lang w:val="fr-FR"/>
        </w:rPr>
        <w:t>vous</w:t>
      </w:r>
      <w:r w:rsidRPr="00AB1680">
        <w:rPr>
          <w:color w:val="595954"/>
          <w:spacing w:val="-2"/>
          <w:w w:val="105"/>
          <w:lang w:val="fr-FR"/>
        </w:rPr>
        <w:t xml:space="preserve"> </w:t>
      </w:r>
      <w:r w:rsidRPr="00AB1680">
        <w:rPr>
          <w:color w:val="595954"/>
          <w:w w:val="105"/>
          <w:lang w:val="fr-FR"/>
        </w:rPr>
        <w:t>devez d'incorporer en sacrement</w:t>
      </w:r>
      <w:r w:rsidRPr="00AB1680">
        <w:rPr>
          <w:color w:val="595954"/>
          <w:w w:val="105"/>
          <w:lang w:val="fr-FR"/>
        </w:rPr>
        <w:t>. Tel serait l'énoncé impératif de</w:t>
      </w:r>
      <w:r w:rsidRPr="00AB1680">
        <w:rPr>
          <w:color w:val="595954"/>
          <w:spacing w:val="-6"/>
          <w:w w:val="105"/>
          <w:lang w:val="fr-FR"/>
        </w:rPr>
        <w:t xml:space="preserve"> </w:t>
      </w:r>
      <w:r w:rsidRPr="00AB1680">
        <w:rPr>
          <w:color w:val="595954"/>
          <w:w w:val="105"/>
          <w:lang w:val="fr-FR"/>
        </w:rPr>
        <w:t>cette forme d'amour et de</w:t>
      </w:r>
      <w:r w:rsidRPr="00AB1680">
        <w:rPr>
          <w:color w:val="595954"/>
          <w:spacing w:val="-3"/>
          <w:w w:val="105"/>
          <w:lang w:val="fr-FR"/>
        </w:rPr>
        <w:t xml:space="preserve"> </w:t>
      </w:r>
      <w:r w:rsidRPr="00AB1680">
        <w:rPr>
          <w:color w:val="595954"/>
          <w:w w:val="105"/>
          <w:lang w:val="fr-FR"/>
        </w:rPr>
        <w:t>cette</w:t>
      </w:r>
      <w:r w:rsidRPr="00AB1680">
        <w:rPr>
          <w:color w:val="595954"/>
          <w:spacing w:val="-3"/>
          <w:w w:val="105"/>
          <w:lang w:val="fr-FR"/>
        </w:rPr>
        <w:t xml:space="preserve"> </w:t>
      </w:r>
      <w:r w:rsidRPr="00AB1680">
        <w:rPr>
          <w:color w:val="595954"/>
          <w:w w:val="105"/>
          <w:lang w:val="fr-FR"/>
        </w:rPr>
        <w:t>alliance vorace</w:t>
      </w:r>
      <w:r w:rsidRPr="00AB1680">
        <w:rPr>
          <w:color w:val="595954"/>
          <w:spacing w:val="-2"/>
          <w:w w:val="105"/>
          <w:lang w:val="fr-FR"/>
        </w:rPr>
        <w:t xml:space="preserve"> </w:t>
      </w:r>
      <w:r w:rsidRPr="00AB1680">
        <w:rPr>
          <w:color w:val="595954"/>
          <w:w w:val="105"/>
          <w:lang w:val="fr-FR"/>
        </w:rPr>
        <w:t xml:space="preserve">avec le dieu </w:t>
      </w:r>
      <w:r w:rsidRPr="00AB1680">
        <w:rPr>
          <w:color w:val="6D6D67"/>
          <w:w w:val="105"/>
          <w:lang w:val="fr-FR"/>
        </w:rPr>
        <w:t>-</w:t>
      </w:r>
      <w:r w:rsidRPr="00AB1680">
        <w:rPr>
          <w:color w:val="6D6D67"/>
          <w:spacing w:val="25"/>
          <w:w w:val="105"/>
          <w:lang w:val="fr-FR"/>
        </w:rPr>
        <w:t xml:space="preserve"> </w:t>
      </w:r>
      <w:r w:rsidRPr="00AB1680">
        <w:rPr>
          <w:color w:val="595954"/>
          <w:w w:val="105"/>
          <w:lang w:val="fr-FR"/>
        </w:rPr>
        <w:t>un</w:t>
      </w:r>
      <w:r w:rsidRPr="00AB1680">
        <w:rPr>
          <w:color w:val="595954"/>
          <w:spacing w:val="-2"/>
          <w:w w:val="105"/>
          <w:lang w:val="fr-FR"/>
        </w:rPr>
        <w:t xml:space="preserve"> </w:t>
      </w:r>
      <w:r w:rsidRPr="00AB1680">
        <w:rPr>
          <w:color w:val="595954"/>
          <w:w w:val="105"/>
          <w:lang w:val="fr-FR"/>
        </w:rPr>
        <w:t>amour, une</w:t>
      </w:r>
      <w:r w:rsidRPr="00AB1680">
        <w:rPr>
          <w:color w:val="595954"/>
          <w:spacing w:val="-9"/>
          <w:w w:val="105"/>
          <w:lang w:val="fr-FR"/>
        </w:rPr>
        <w:t xml:space="preserve"> </w:t>
      </w:r>
      <w:r w:rsidRPr="00AB1680">
        <w:rPr>
          <w:color w:val="595954"/>
          <w:w w:val="105"/>
          <w:lang w:val="fr-FR"/>
        </w:rPr>
        <w:t>alliance de</w:t>
      </w:r>
      <w:r w:rsidRPr="00AB1680">
        <w:rPr>
          <w:color w:val="595954"/>
          <w:spacing w:val="-8"/>
          <w:w w:val="105"/>
          <w:lang w:val="fr-FR"/>
        </w:rPr>
        <w:t xml:space="preserve"> </w:t>
      </w:r>
      <w:r w:rsidRPr="00AB1680">
        <w:rPr>
          <w:color w:val="595954"/>
          <w:w w:val="105"/>
          <w:lang w:val="fr-FR"/>
        </w:rPr>
        <w:t>chair mangée et de sang bu</w:t>
      </w:r>
      <w:r w:rsidRPr="00AB1680">
        <w:rPr>
          <w:color w:val="595954"/>
          <w:w w:val="105"/>
          <w:position w:val="6"/>
          <w:sz w:val="14"/>
          <w:lang w:val="fr-FR"/>
        </w:rPr>
        <w:t xml:space="preserve">1 </w:t>
      </w:r>
      <w:r w:rsidRPr="00AB1680">
        <w:rPr>
          <w:color w:val="6D6D67"/>
          <w:w w:val="105"/>
          <w:sz w:val="15"/>
          <w:lang w:val="fr-FR"/>
        </w:rPr>
        <w:t xml:space="preserve">». </w:t>
      </w:r>
      <w:r w:rsidRPr="00AB1680">
        <w:rPr>
          <w:color w:val="595954"/>
          <w:w w:val="105"/>
          <w:lang w:val="fr-FR"/>
        </w:rPr>
        <w:t xml:space="preserve">Ici, le corps mangé devient celui qui le mange. Ils dévorent la chair comme le </w:t>
      </w:r>
      <w:r w:rsidRPr="00AB1680">
        <w:rPr>
          <w:color w:val="6D6D67"/>
          <w:w w:val="105"/>
          <w:lang w:val="fr-FR"/>
        </w:rPr>
        <w:t xml:space="preserve">chrétien </w:t>
      </w:r>
      <w:r w:rsidRPr="00AB1680">
        <w:rPr>
          <w:color w:val="595954"/>
          <w:w w:val="105"/>
          <w:lang w:val="fr-FR"/>
        </w:rPr>
        <w:t xml:space="preserve">l'hostie et leur cérémonie scandaleuse n'est rien d'autre qu'une forme inversée de l'eucharistie. L'absorption, </w:t>
      </w:r>
      <w:r w:rsidRPr="00AB1680">
        <w:rPr>
          <w:color w:val="6D6D67"/>
          <w:w w:val="105"/>
          <w:sz w:val="15"/>
          <w:lang w:val="fr-FR"/>
        </w:rPr>
        <w:t xml:space="preserve">« </w:t>
      </w:r>
      <w:r w:rsidRPr="00AB1680">
        <w:rPr>
          <w:color w:val="595954"/>
          <w:w w:val="105"/>
          <w:lang w:val="fr-FR"/>
        </w:rPr>
        <w:t xml:space="preserve">d'un seul corps par tous les corps séparés», qui a </w:t>
      </w:r>
      <w:r w:rsidRPr="00AB1680">
        <w:rPr>
          <w:rFonts w:ascii="Arial" w:hAnsi="Arial"/>
          <w:color w:val="595954"/>
          <w:w w:val="105"/>
          <w:sz w:val="17"/>
          <w:lang w:val="fr-FR"/>
        </w:rPr>
        <w:t>«</w:t>
      </w:r>
      <w:r w:rsidRPr="00AB1680">
        <w:rPr>
          <w:rFonts w:ascii="Arial" w:hAnsi="Arial"/>
          <w:color w:val="595954"/>
          <w:spacing w:val="-10"/>
          <w:w w:val="105"/>
          <w:sz w:val="17"/>
          <w:lang w:val="fr-FR"/>
        </w:rPr>
        <w:t xml:space="preserve"> </w:t>
      </w:r>
      <w:r w:rsidRPr="00AB1680">
        <w:rPr>
          <w:color w:val="595954"/>
          <w:w w:val="105"/>
          <w:lang w:val="fr-FR"/>
        </w:rPr>
        <w:t xml:space="preserve">pour effet d'ajouter et d'unir tous les corps </w:t>
      </w:r>
      <w:r w:rsidRPr="00AB1680">
        <w:rPr>
          <w:color w:val="484944"/>
          <w:w w:val="105"/>
          <w:lang w:val="fr-FR"/>
        </w:rPr>
        <w:t xml:space="preserve">les </w:t>
      </w:r>
      <w:r w:rsidRPr="00AB1680">
        <w:rPr>
          <w:color w:val="595954"/>
          <w:w w:val="105"/>
          <w:lang w:val="fr-FR"/>
        </w:rPr>
        <w:t>uns aux</w:t>
      </w:r>
      <w:r w:rsidRPr="00AB1680">
        <w:rPr>
          <w:color w:val="595954"/>
          <w:spacing w:val="-4"/>
          <w:w w:val="105"/>
          <w:lang w:val="fr-FR"/>
        </w:rPr>
        <w:t xml:space="preserve"> </w:t>
      </w:r>
      <w:r w:rsidRPr="00AB1680">
        <w:rPr>
          <w:color w:val="595954"/>
          <w:w w:val="105"/>
          <w:lang w:val="fr-FR"/>
        </w:rPr>
        <w:t xml:space="preserve">autres jusqu'à </w:t>
      </w:r>
      <w:r w:rsidRPr="00AB1680">
        <w:rPr>
          <w:color w:val="484944"/>
          <w:w w:val="105"/>
          <w:lang w:val="fr-FR"/>
        </w:rPr>
        <w:t xml:space="preserve">la </w:t>
      </w:r>
      <w:r w:rsidRPr="00AB1680">
        <w:rPr>
          <w:color w:val="595954"/>
          <w:w w:val="105"/>
          <w:lang w:val="fr-FR"/>
        </w:rPr>
        <w:t>démesure d'un</w:t>
      </w:r>
      <w:r w:rsidRPr="00AB1680">
        <w:rPr>
          <w:color w:val="595954"/>
          <w:w w:val="105"/>
          <w:lang w:val="fr-FR"/>
        </w:rPr>
        <w:t xml:space="preserve"> corps-monde2 </w:t>
      </w:r>
      <w:r w:rsidRPr="00AB1680">
        <w:rPr>
          <w:color w:val="6D6D67"/>
          <w:w w:val="105"/>
          <w:sz w:val="15"/>
          <w:lang w:val="fr-FR"/>
        </w:rPr>
        <w:t xml:space="preserve">» </w:t>
      </w:r>
      <w:r w:rsidRPr="00AB1680">
        <w:rPr>
          <w:color w:val="595954"/>
          <w:w w:val="105"/>
          <w:lang w:val="fr-FR"/>
        </w:rPr>
        <w:t>se</w:t>
      </w:r>
      <w:r w:rsidRPr="00AB1680">
        <w:rPr>
          <w:color w:val="595954"/>
          <w:spacing w:val="-5"/>
          <w:w w:val="105"/>
          <w:lang w:val="fr-FR"/>
        </w:rPr>
        <w:t xml:space="preserve"> </w:t>
      </w:r>
      <w:r w:rsidRPr="00AB1680">
        <w:rPr>
          <w:color w:val="595954"/>
          <w:w w:val="105"/>
          <w:lang w:val="fr-FR"/>
        </w:rPr>
        <w:t xml:space="preserve">transforme en </w:t>
      </w:r>
      <w:r w:rsidRPr="00AB1680">
        <w:rPr>
          <w:color w:val="484944"/>
          <w:w w:val="105"/>
          <w:lang w:val="fr-FR"/>
        </w:rPr>
        <w:t>l'</w:t>
      </w:r>
      <w:r w:rsidRPr="00AB1680">
        <w:rPr>
          <w:color w:val="6D6D67"/>
          <w:w w:val="105"/>
          <w:lang w:val="fr-FR"/>
        </w:rPr>
        <w:t>absorption</w:t>
      </w:r>
      <w:r w:rsidRPr="00AB1680">
        <w:rPr>
          <w:color w:val="6D6D67"/>
          <w:spacing w:val="80"/>
          <w:w w:val="105"/>
          <w:lang w:val="fr-FR"/>
        </w:rPr>
        <w:t xml:space="preserve"> </w:t>
      </w:r>
      <w:r w:rsidRPr="00AB1680">
        <w:rPr>
          <w:color w:val="595954"/>
          <w:w w:val="105"/>
          <w:lang w:val="fr-FR"/>
        </w:rPr>
        <w:t>par</w:t>
      </w:r>
      <w:r w:rsidRPr="00AB1680">
        <w:rPr>
          <w:color w:val="595954"/>
          <w:spacing w:val="80"/>
          <w:w w:val="105"/>
          <w:lang w:val="fr-FR"/>
        </w:rPr>
        <w:t xml:space="preserve"> </w:t>
      </w:r>
      <w:r w:rsidRPr="00AB1680">
        <w:rPr>
          <w:color w:val="595954"/>
          <w:w w:val="105"/>
          <w:lang w:val="fr-FR"/>
        </w:rPr>
        <w:t>tous</w:t>
      </w:r>
      <w:r w:rsidRPr="00AB1680">
        <w:rPr>
          <w:color w:val="595954"/>
          <w:spacing w:val="70"/>
          <w:w w:val="105"/>
          <w:lang w:val="fr-FR"/>
        </w:rPr>
        <w:t xml:space="preserve"> </w:t>
      </w:r>
      <w:r w:rsidRPr="00AB1680">
        <w:rPr>
          <w:color w:val="595954"/>
          <w:w w:val="105"/>
          <w:lang w:val="fr-FR"/>
        </w:rPr>
        <w:t>les</w:t>
      </w:r>
      <w:r w:rsidRPr="00AB1680">
        <w:rPr>
          <w:color w:val="595954"/>
          <w:spacing w:val="72"/>
          <w:w w:val="105"/>
          <w:lang w:val="fr-FR"/>
        </w:rPr>
        <w:t xml:space="preserve"> </w:t>
      </w:r>
      <w:r w:rsidRPr="00AB1680">
        <w:rPr>
          <w:color w:val="595954"/>
          <w:w w:val="105"/>
          <w:lang w:val="fr-FR"/>
        </w:rPr>
        <w:t>corps</w:t>
      </w:r>
      <w:r w:rsidRPr="00AB1680">
        <w:rPr>
          <w:color w:val="595954"/>
          <w:spacing w:val="65"/>
          <w:w w:val="105"/>
          <w:lang w:val="fr-FR"/>
        </w:rPr>
        <w:t xml:space="preserve"> </w:t>
      </w:r>
      <w:r w:rsidRPr="00AB1680">
        <w:rPr>
          <w:color w:val="595954"/>
          <w:w w:val="105"/>
          <w:lang w:val="fr-FR"/>
        </w:rPr>
        <w:t>d'une</w:t>
      </w:r>
      <w:r w:rsidRPr="00AB1680">
        <w:rPr>
          <w:color w:val="595954"/>
          <w:spacing w:val="69"/>
          <w:w w:val="105"/>
          <w:lang w:val="fr-FR"/>
        </w:rPr>
        <w:t xml:space="preserve"> </w:t>
      </w:r>
      <w:r w:rsidRPr="00AB1680">
        <w:rPr>
          <w:color w:val="595954"/>
          <w:w w:val="105"/>
          <w:lang w:val="fr-FR"/>
        </w:rPr>
        <w:t>même</w:t>
      </w:r>
      <w:r w:rsidRPr="00AB1680">
        <w:rPr>
          <w:color w:val="595954"/>
          <w:spacing w:val="75"/>
          <w:w w:val="105"/>
          <w:lang w:val="fr-FR"/>
        </w:rPr>
        <w:t xml:space="preserve"> </w:t>
      </w:r>
      <w:r w:rsidRPr="00AB1680">
        <w:rPr>
          <w:color w:val="595954"/>
          <w:w w:val="105"/>
          <w:lang w:val="fr-FR"/>
        </w:rPr>
        <w:t>matière,</w:t>
      </w:r>
      <w:r w:rsidRPr="00AB1680">
        <w:rPr>
          <w:color w:val="595954"/>
          <w:spacing w:val="66"/>
          <w:w w:val="105"/>
          <w:lang w:val="fr-FR"/>
        </w:rPr>
        <w:t xml:space="preserve"> </w:t>
      </w:r>
      <w:r w:rsidRPr="00AB1680">
        <w:rPr>
          <w:color w:val="595954"/>
          <w:w w:val="105"/>
          <w:lang w:val="fr-FR"/>
        </w:rPr>
        <w:t>organique,</w:t>
      </w:r>
    </w:p>
    <w:p w14:paraId="494594D6" w14:textId="3C23A1B4" w:rsidR="001C7B19" w:rsidRPr="00AB1680" w:rsidRDefault="00AB1680">
      <w:pPr>
        <w:pStyle w:val="Corpsdetexte"/>
        <w:spacing w:before="6"/>
        <w:rPr>
          <w:sz w:val="23"/>
          <w:lang w:val="fr-FR"/>
        </w:rPr>
      </w:pPr>
      <w:r w:rsidRPr="00AB1680">
        <w:rPr>
          <w:noProof/>
          <w:lang w:val="fr-FR"/>
        </w:rPr>
        <mc:AlternateContent>
          <mc:Choice Requires="wps">
            <w:drawing>
              <wp:anchor distT="0" distB="0" distL="0" distR="0" simplePos="0" relativeHeight="487663616" behindDoc="1" locked="0" layoutInCell="1" allowOverlap="1" wp14:anchorId="6CE93A41" wp14:editId="26D7B410">
                <wp:simplePos x="0" y="0"/>
                <wp:positionH relativeFrom="page">
                  <wp:posOffset>721360</wp:posOffset>
                </wp:positionH>
                <wp:positionV relativeFrom="paragraph">
                  <wp:posOffset>187325</wp:posOffset>
                </wp:positionV>
                <wp:extent cx="1785620" cy="1270"/>
                <wp:effectExtent l="0" t="0" r="0" b="0"/>
                <wp:wrapTopAndBottom/>
                <wp:docPr id="521"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136 1136"/>
                            <a:gd name="T1" fmla="*/ T0 w 2812"/>
                            <a:gd name="T2" fmla="+- 0 3948 1136"/>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F1F0" id="docshape153" o:spid="_x0000_s1026" style="position:absolute;margin-left:56.8pt;margin-top:14.75pt;width:140.6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" path="m,l2812,e" filled="f" strokeweight=".16967mm">
                <v:path arrowok="t" o:connecttype="custom" o:connectlocs="0,0;1785620,0" o:connectangles="0,0"/>
                <w10:wrap type="topAndBottom" anchorx="page"/>
              </v:shape>
            </w:pict>
          </mc:Fallback>
        </mc:AlternateContent>
      </w:r>
    </w:p>
    <w:p w14:paraId="0D6B9EBA" w14:textId="77777777" w:rsidR="001C7B19" w:rsidRPr="00AB1680" w:rsidRDefault="00A84B16">
      <w:pPr>
        <w:spacing w:before="120"/>
        <w:ind w:left="701"/>
        <w:rPr>
          <w:sz w:val="17"/>
          <w:lang w:val="fr-FR"/>
        </w:rPr>
      </w:pPr>
      <w:r w:rsidRPr="00AB1680">
        <w:rPr>
          <w:color w:val="6D6D67"/>
          <w:w w:val="95"/>
          <w:sz w:val="16"/>
          <w:lang w:val="fr-FR"/>
        </w:rPr>
        <w:t>1.</w:t>
      </w:r>
      <w:r w:rsidRPr="00AB1680">
        <w:rPr>
          <w:color w:val="6D6D67"/>
          <w:spacing w:val="46"/>
          <w:sz w:val="16"/>
          <w:lang w:val="fr-FR"/>
        </w:rPr>
        <w:t xml:space="preserve">  </w:t>
      </w:r>
      <w:r w:rsidRPr="00AB1680">
        <w:rPr>
          <w:rFonts w:ascii="Arial"/>
          <w:color w:val="595954"/>
          <w:w w:val="95"/>
          <w:sz w:val="15"/>
          <w:lang w:val="fr-FR"/>
        </w:rPr>
        <w:t>G.</w:t>
      </w:r>
      <w:r w:rsidRPr="00AB1680">
        <w:rPr>
          <w:rFonts w:ascii="Arial"/>
          <w:color w:val="595954"/>
          <w:spacing w:val="-2"/>
          <w:sz w:val="15"/>
          <w:lang w:val="fr-FR"/>
        </w:rPr>
        <w:t xml:space="preserve"> </w:t>
      </w:r>
      <w:r w:rsidRPr="00AB1680">
        <w:rPr>
          <w:color w:val="6D6D67"/>
          <w:w w:val="95"/>
          <w:sz w:val="17"/>
          <w:lang w:val="fr-FR"/>
        </w:rPr>
        <w:t>Didi-Huberman</w:t>
      </w:r>
      <w:r w:rsidRPr="00AB1680">
        <w:rPr>
          <w:color w:val="878780"/>
          <w:w w:val="95"/>
          <w:sz w:val="17"/>
          <w:lang w:val="fr-FR"/>
        </w:rPr>
        <w:t>.</w:t>
      </w:r>
      <w:r w:rsidRPr="00AB1680">
        <w:rPr>
          <w:color w:val="878780"/>
          <w:spacing w:val="3"/>
          <w:sz w:val="17"/>
          <w:lang w:val="fr-FR"/>
        </w:rPr>
        <w:t xml:space="preserve"> </w:t>
      </w:r>
      <w:r w:rsidRPr="00AB1680">
        <w:rPr>
          <w:i/>
          <w:color w:val="595954"/>
          <w:w w:val="95"/>
          <w:sz w:val="17"/>
          <w:lang w:val="fr-FR"/>
        </w:rPr>
        <w:t>Phasmes.</w:t>
      </w:r>
      <w:r w:rsidRPr="00AB1680">
        <w:rPr>
          <w:i/>
          <w:color w:val="595954"/>
          <w:spacing w:val="7"/>
          <w:sz w:val="17"/>
          <w:lang w:val="fr-FR"/>
        </w:rPr>
        <w:t xml:space="preserve"> </w:t>
      </w:r>
      <w:r w:rsidRPr="00AB1680">
        <w:rPr>
          <w:i/>
          <w:color w:val="595954"/>
          <w:w w:val="95"/>
          <w:sz w:val="17"/>
          <w:lang w:val="fr-FR"/>
        </w:rPr>
        <w:t>Essais</w:t>
      </w:r>
      <w:r w:rsidRPr="00AB1680">
        <w:rPr>
          <w:i/>
          <w:color w:val="595954"/>
          <w:spacing w:val="7"/>
          <w:sz w:val="17"/>
          <w:lang w:val="fr-FR"/>
        </w:rPr>
        <w:t xml:space="preserve"> </w:t>
      </w:r>
      <w:r w:rsidRPr="00AB1680">
        <w:rPr>
          <w:i/>
          <w:color w:val="595954"/>
          <w:w w:val="95"/>
          <w:sz w:val="17"/>
          <w:lang w:val="fr-FR"/>
        </w:rPr>
        <w:t>sur</w:t>
      </w:r>
      <w:r w:rsidRPr="00AB1680">
        <w:rPr>
          <w:i/>
          <w:color w:val="595954"/>
          <w:spacing w:val="6"/>
          <w:sz w:val="17"/>
          <w:lang w:val="fr-FR"/>
        </w:rPr>
        <w:t xml:space="preserve"> </w:t>
      </w:r>
      <w:r w:rsidRPr="00AB1680">
        <w:rPr>
          <w:i/>
          <w:color w:val="595954"/>
          <w:w w:val="95"/>
          <w:sz w:val="17"/>
          <w:lang w:val="fr-FR"/>
        </w:rPr>
        <w:t>l'apparition.</w:t>
      </w:r>
      <w:r w:rsidRPr="00AB1680">
        <w:rPr>
          <w:i/>
          <w:color w:val="595954"/>
          <w:spacing w:val="12"/>
          <w:sz w:val="17"/>
          <w:lang w:val="fr-FR"/>
        </w:rPr>
        <w:t xml:space="preserve"> </w:t>
      </w:r>
      <w:r w:rsidRPr="00AB1680">
        <w:rPr>
          <w:color w:val="6D6D67"/>
          <w:w w:val="95"/>
          <w:sz w:val="17"/>
          <w:lang w:val="fr-FR"/>
        </w:rPr>
        <w:t>Minuit.</w:t>
      </w:r>
      <w:r w:rsidRPr="00AB1680">
        <w:rPr>
          <w:color w:val="6D6D67"/>
          <w:spacing w:val="2"/>
          <w:sz w:val="17"/>
          <w:lang w:val="fr-FR"/>
        </w:rPr>
        <w:t xml:space="preserve"> </w:t>
      </w:r>
      <w:r w:rsidRPr="00AB1680">
        <w:rPr>
          <w:color w:val="595954"/>
          <w:w w:val="95"/>
          <w:sz w:val="17"/>
          <w:lang w:val="fr-FR"/>
        </w:rPr>
        <w:t>1998,</w:t>
      </w:r>
      <w:r w:rsidRPr="00AB1680">
        <w:rPr>
          <w:color w:val="595954"/>
          <w:spacing w:val="-2"/>
          <w:sz w:val="17"/>
          <w:lang w:val="fr-FR"/>
        </w:rPr>
        <w:t xml:space="preserve"> </w:t>
      </w:r>
      <w:r w:rsidRPr="00AB1680">
        <w:rPr>
          <w:rFonts w:ascii="Arial"/>
          <w:color w:val="595954"/>
          <w:w w:val="95"/>
          <w:sz w:val="16"/>
          <w:lang w:val="fr-FR"/>
        </w:rPr>
        <w:t>p.</w:t>
      </w:r>
      <w:r w:rsidRPr="00AB1680">
        <w:rPr>
          <w:rFonts w:ascii="Arial"/>
          <w:color w:val="595954"/>
          <w:spacing w:val="-14"/>
          <w:w w:val="95"/>
          <w:sz w:val="16"/>
          <w:lang w:val="fr-FR"/>
        </w:rPr>
        <w:t xml:space="preserve"> </w:t>
      </w:r>
      <w:r w:rsidRPr="00AB1680">
        <w:rPr>
          <w:color w:val="595954"/>
          <w:spacing w:val="-4"/>
          <w:w w:val="95"/>
          <w:sz w:val="17"/>
          <w:lang w:val="fr-FR"/>
        </w:rPr>
        <w:t>181.</w:t>
      </w:r>
    </w:p>
    <w:p w14:paraId="74B4F5E5" w14:textId="77777777" w:rsidR="001C7B19" w:rsidRPr="00AB1680" w:rsidRDefault="00A84B16">
      <w:pPr>
        <w:spacing w:before="15"/>
        <w:ind w:left="697"/>
        <w:rPr>
          <w:sz w:val="17"/>
          <w:lang w:val="fr-FR"/>
        </w:rPr>
      </w:pPr>
      <w:r w:rsidRPr="00AB1680">
        <w:rPr>
          <w:color w:val="6D6D67"/>
          <w:w w:val="95"/>
          <w:sz w:val="17"/>
          <w:lang w:val="fr-FR"/>
        </w:rPr>
        <w:t>2</w:t>
      </w:r>
      <w:r w:rsidRPr="00AB1680">
        <w:rPr>
          <w:color w:val="6D6D67"/>
          <w:spacing w:val="55"/>
          <w:sz w:val="17"/>
          <w:lang w:val="fr-FR"/>
        </w:rPr>
        <w:t xml:space="preserve">  </w:t>
      </w:r>
      <w:r w:rsidRPr="00AB1680">
        <w:rPr>
          <w:color w:val="6D6D67"/>
          <w:w w:val="95"/>
          <w:sz w:val="17"/>
          <w:lang w:val="fr-FR"/>
        </w:rPr>
        <w:t>G</w:t>
      </w:r>
      <w:r w:rsidRPr="00AB1680">
        <w:rPr>
          <w:color w:val="878780"/>
          <w:w w:val="95"/>
          <w:sz w:val="17"/>
          <w:lang w:val="fr-FR"/>
        </w:rPr>
        <w:t>.</w:t>
      </w:r>
      <w:r w:rsidRPr="00AB1680">
        <w:rPr>
          <w:color w:val="878780"/>
          <w:spacing w:val="-7"/>
          <w:w w:val="95"/>
          <w:sz w:val="17"/>
          <w:lang w:val="fr-FR"/>
        </w:rPr>
        <w:t xml:space="preserve"> </w:t>
      </w:r>
      <w:r w:rsidRPr="00AB1680">
        <w:rPr>
          <w:color w:val="6D6D67"/>
          <w:w w:val="95"/>
          <w:sz w:val="17"/>
          <w:lang w:val="fr-FR"/>
        </w:rPr>
        <w:t>Di&lt;li-Huberman.</w:t>
      </w:r>
      <w:r w:rsidRPr="00AB1680">
        <w:rPr>
          <w:color w:val="6D6D67"/>
          <w:spacing w:val="-10"/>
          <w:w w:val="95"/>
          <w:sz w:val="17"/>
          <w:lang w:val="fr-FR"/>
        </w:rPr>
        <w:t xml:space="preserve"> </w:t>
      </w:r>
      <w:r w:rsidRPr="00AB1680">
        <w:rPr>
          <w:i/>
          <w:color w:val="595954"/>
          <w:w w:val="95"/>
          <w:sz w:val="17"/>
          <w:lang w:val="fr-FR"/>
        </w:rPr>
        <w:t>ibid</w:t>
      </w:r>
      <w:r w:rsidRPr="00AB1680">
        <w:rPr>
          <w:i/>
          <w:color w:val="6D6D67"/>
          <w:w w:val="95"/>
          <w:sz w:val="17"/>
          <w:lang w:val="fr-FR"/>
        </w:rPr>
        <w:t>..</w:t>
      </w:r>
      <w:r w:rsidRPr="00AB1680">
        <w:rPr>
          <w:i/>
          <w:color w:val="6D6D67"/>
          <w:spacing w:val="-16"/>
          <w:w w:val="95"/>
          <w:sz w:val="17"/>
          <w:lang w:val="fr-FR"/>
        </w:rPr>
        <w:t xml:space="preserve"> </w:t>
      </w:r>
      <w:r w:rsidRPr="00AB1680">
        <w:rPr>
          <w:rFonts w:ascii="Arial"/>
          <w:color w:val="6D6D67"/>
          <w:w w:val="95"/>
          <w:sz w:val="17"/>
          <w:lang w:val="fr-FR"/>
        </w:rPr>
        <w:t>p.</w:t>
      </w:r>
      <w:r w:rsidRPr="00AB1680">
        <w:rPr>
          <w:rFonts w:ascii="Arial"/>
          <w:color w:val="6D6D67"/>
          <w:spacing w:val="-7"/>
          <w:w w:val="95"/>
          <w:sz w:val="17"/>
          <w:lang w:val="fr-FR"/>
        </w:rPr>
        <w:t xml:space="preserve"> </w:t>
      </w:r>
      <w:r w:rsidRPr="00AB1680">
        <w:rPr>
          <w:color w:val="595954"/>
          <w:spacing w:val="-4"/>
          <w:w w:val="95"/>
          <w:sz w:val="17"/>
          <w:lang w:val="fr-FR"/>
        </w:rPr>
        <w:t>179.</w:t>
      </w:r>
    </w:p>
    <w:p w14:paraId="5D4A5876" w14:textId="77777777" w:rsidR="001C7B19" w:rsidRPr="00AB1680" w:rsidRDefault="001C7B19">
      <w:pPr>
        <w:rPr>
          <w:sz w:val="17"/>
          <w:lang w:val="fr-FR"/>
        </w:rPr>
        <w:sectPr w:rsidR="001C7B19" w:rsidRPr="00AB1680">
          <w:headerReference w:type="even" r:id="rId73"/>
          <w:pgSz w:w="7360" w:h="10410"/>
          <w:pgMar w:top="0" w:right="180" w:bottom="0" w:left="440" w:header="0" w:footer="0" w:gutter="0"/>
          <w:cols w:space="720"/>
        </w:sectPr>
      </w:pPr>
    </w:p>
    <w:p w14:paraId="083093E4" w14:textId="569FD9DB" w:rsidR="001C7B19" w:rsidRPr="00AB1680" w:rsidRDefault="00AB1680">
      <w:pPr>
        <w:pStyle w:val="Corpsdetexte"/>
        <w:spacing w:before="2"/>
        <w:rPr>
          <w:sz w:val="21"/>
          <w:lang w:val="fr-FR"/>
        </w:rPr>
      </w:pPr>
      <w:r w:rsidRPr="00AB1680">
        <w:rPr>
          <w:noProof/>
          <w:lang w:val="fr-FR"/>
        </w:rPr>
        <w:lastRenderedPageBreak/>
        <mc:AlternateContent>
          <mc:Choice Requires="wps">
            <w:drawing>
              <wp:anchor distT="0" distB="0" distL="114300" distR="114300" simplePos="0" relativeHeight="15806464" behindDoc="0" locked="0" layoutInCell="1" allowOverlap="1" wp14:anchorId="4A6CC639" wp14:editId="3E5ED1B5">
                <wp:simplePos x="0" y="0"/>
                <wp:positionH relativeFrom="page">
                  <wp:posOffset>8890</wp:posOffset>
                </wp:positionH>
                <wp:positionV relativeFrom="page">
                  <wp:posOffset>0</wp:posOffset>
                </wp:positionV>
                <wp:extent cx="12065" cy="5466715"/>
                <wp:effectExtent l="0" t="0" r="0" b="0"/>
                <wp:wrapNone/>
                <wp:docPr id="520"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3F940" id="docshape156" o:spid="_x0000_s1026" style="position:absolute;margin-left:.7pt;margin-top:0;width:.95pt;height:430.4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6976" behindDoc="0" locked="0" layoutInCell="1" allowOverlap="1" wp14:anchorId="49FD673A" wp14:editId="52E977AB">
                <wp:simplePos x="0" y="0"/>
                <wp:positionH relativeFrom="page">
                  <wp:posOffset>4255135</wp:posOffset>
                </wp:positionH>
                <wp:positionV relativeFrom="page">
                  <wp:posOffset>0</wp:posOffset>
                </wp:positionV>
                <wp:extent cx="415925" cy="4445"/>
                <wp:effectExtent l="0" t="0" r="0" b="0"/>
                <wp:wrapNone/>
                <wp:docPr id="519"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89E7" id="docshape157" o:spid="_x0000_s1026" style="position:absolute;margin-left:335.05pt;margin-top:0;width:32.75pt;height:.3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7488" behindDoc="0" locked="0" layoutInCell="1" allowOverlap="1" wp14:anchorId="196DF2D7" wp14:editId="32F4E540">
                <wp:simplePos x="0" y="0"/>
                <wp:positionH relativeFrom="page">
                  <wp:posOffset>12065</wp:posOffset>
                </wp:positionH>
                <wp:positionV relativeFrom="page">
                  <wp:posOffset>6600190</wp:posOffset>
                </wp:positionV>
                <wp:extent cx="3521710" cy="0"/>
                <wp:effectExtent l="0" t="0" r="0" b="0"/>
                <wp:wrapNone/>
                <wp:docPr id="51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34BBB" id="Line 328" o:spid="_x0000_s1026" style="position:absolute;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78.2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" strokeweight=".16967mm">
                <w10:wrap anchorx="page" anchory="page"/>
              </v:line>
            </w:pict>
          </mc:Fallback>
        </mc:AlternateContent>
      </w:r>
    </w:p>
    <w:p w14:paraId="4AA65051" w14:textId="77777777" w:rsidR="001C7B19" w:rsidRPr="00AB1680" w:rsidRDefault="00A84B16">
      <w:pPr>
        <w:pStyle w:val="Corpsdetexte"/>
        <w:spacing w:before="92" w:line="278" w:lineRule="auto"/>
        <w:ind w:left="386" w:right="758" w:firstLine="4"/>
        <w:jc w:val="both"/>
        <w:rPr>
          <w:lang w:val="fr-FR"/>
        </w:rPr>
      </w:pPr>
      <w:r w:rsidRPr="00AB1680">
        <w:rPr>
          <w:color w:val="605B5D"/>
          <w:w w:val="105"/>
          <w:lang w:val="fr-FR"/>
        </w:rPr>
        <w:t>absorbable, rite originel d'une société où ne subsistent plus que des simulacres du Même, où chaque être ne vit plus par sa raison, mais exclusivement par ses instincts de</w:t>
      </w:r>
      <w:r w:rsidRPr="00AB1680">
        <w:rPr>
          <w:color w:val="605B5D"/>
          <w:spacing w:val="-2"/>
          <w:w w:val="105"/>
          <w:lang w:val="fr-FR"/>
        </w:rPr>
        <w:t xml:space="preserve"> </w:t>
      </w:r>
      <w:r w:rsidRPr="00AB1680">
        <w:rPr>
          <w:color w:val="605B5D"/>
          <w:w w:val="105"/>
          <w:lang w:val="fr-FR"/>
        </w:rPr>
        <w:t xml:space="preserve">consommation. Tout mort-vivant </w:t>
      </w:r>
      <w:r w:rsidRPr="00AB1680">
        <w:rPr>
          <w:color w:val="4B4B4B"/>
          <w:w w:val="105"/>
          <w:lang w:val="fr-FR"/>
        </w:rPr>
        <w:t xml:space="preserve">ressemble </w:t>
      </w:r>
      <w:r w:rsidRPr="00AB1680">
        <w:rPr>
          <w:color w:val="605B5D"/>
          <w:w w:val="105"/>
          <w:sz w:val="18"/>
          <w:lang w:val="fr-FR"/>
        </w:rPr>
        <w:t xml:space="preserve">à </w:t>
      </w:r>
      <w:r w:rsidRPr="00AB1680">
        <w:rPr>
          <w:color w:val="605B5D"/>
          <w:w w:val="105"/>
          <w:lang w:val="fr-FR"/>
        </w:rPr>
        <w:t>n'importe quel autre mort-vivant, et de s</w:t>
      </w:r>
      <w:r w:rsidRPr="00AB1680">
        <w:rPr>
          <w:color w:val="605B5D"/>
          <w:w w:val="105"/>
          <w:lang w:val="fr-FR"/>
        </w:rPr>
        <w:t xml:space="preserve">e constituer un corps social toujours homogène </w:t>
      </w:r>
      <w:r w:rsidRPr="00AB1680">
        <w:rPr>
          <w:color w:val="605B5D"/>
          <w:w w:val="105"/>
          <w:sz w:val="20"/>
          <w:lang w:val="fr-FR"/>
        </w:rPr>
        <w:t xml:space="preserve">à </w:t>
      </w:r>
      <w:r w:rsidRPr="00AB1680">
        <w:rPr>
          <w:color w:val="605B5D"/>
          <w:w w:val="105"/>
          <w:lang w:val="fr-FR"/>
        </w:rPr>
        <w:t>lui-même. Dans ces sacrements inversés, la vénération du</w:t>
      </w:r>
      <w:r w:rsidRPr="00AB1680">
        <w:rPr>
          <w:color w:val="605B5D"/>
          <w:spacing w:val="-10"/>
          <w:w w:val="105"/>
          <w:lang w:val="fr-FR"/>
        </w:rPr>
        <w:t xml:space="preserve"> </w:t>
      </w:r>
      <w:r w:rsidRPr="00AB1680">
        <w:rPr>
          <w:color w:val="605B5D"/>
          <w:w w:val="105"/>
          <w:lang w:val="fr-FR"/>
        </w:rPr>
        <w:t>dieu</w:t>
      </w:r>
      <w:r w:rsidRPr="00AB1680">
        <w:rPr>
          <w:color w:val="605B5D"/>
          <w:spacing w:val="-2"/>
          <w:w w:val="105"/>
          <w:lang w:val="fr-FR"/>
        </w:rPr>
        <w:t xml:space="preserve"> </w:t>
      </w:r>
      <w:r w:rsidRPr="00AB1680">
        <w:rPr>
          <w:color w:val="605B5D"/>
          <w:w w:val="105"/>
          <w:lang w:val="fr-FR"/>
        </w:rPr>
        <w:t>a</w:t>
      </w:r>
      <w:r w:rsidRPr="00AB1680">
        <w:rPr>
          <w:color w:val="605B5D"/>
          <w:spacing w:val="-13"/>
          <w:w w:val="105"/>
          <w:lang w:val="fr-FR"/>
        </w:rPr>
        <w:t xml:space="preserve"> </w:t>
      </w:r>
      <w:r w:rsidRPr="00AB1680">
        <w:rPr>
          <w:color w:val="605B5D"/>
          <w:w w:val="105"/>
          <w:lang w:val="fr-FR"/>
        </w:rPr>
        <w:t>disparu</w:t>
      </w:r>
      <w:r w:rsidRPr="00AB1680">
        <w:rPr>
          <w:color w:val="605B5D"/>
          <w:spacing w:val="-1"/>
          <w:w w:val="105"/>
          <w:lang w:val="fr-FR"/>
        </w:rPr>
        <w:t xml:space="preserve"> </w:t>
      </w:r>
      <w:r w:rsidRPr="00AB1680">
        <w:rPr>
          <w:color w:val="605B5D"/>
          <w:w w:val="105"/>
          <w:lang w:val="fr-FR"/>
        </w:rPr>
        <w:t>au</w:t>
      </w:r>
      <w:r w:rsidRPr="00AB1680">
        <w:rPr>
          <w:color w:val="605B5D"/>
          <w:spacing w:val="-2"/>
          <w:w w:val="105"/>
          <w:lang w:val="fr-FR"/>
        </w:rPr>
        <w:t xml:space="preserve"> </w:t>
      </w:r>
      <w:r w:rsidRPr="00AB1680">
        <w:rPr>
          <w:color w:val="605B5D"/>
          <w:w w:val="105"/>
          <w:lang w:val="fr-FR"/>
        </w:rPr>
        <w:t>profit</w:t>
      </w:r>
      <w:r w:rsidRPr="00AB1680">
        <w:rPr>
          <w:color w:val="605B5D"/>
          <w:spacing w:val="-4"/>
          <w:w w:val="105"/>
          <w:lang w:val="fr-FR"/>
        </w:rPr>
        <w:t xml:space="preserve"> </w:t>
      </w:r>
      <w:r w:rsidRPr="00AB1680">
        <w:rPr>
          <w:color w:val="605B5D"/>
          <w:w w:val="105"/>
          <w:lang w:val="fr-FR"/>
        </w:rPr>
        <w:t>de la</w:t>
      </w:r>
      <w:r w:rsidRPr="00AB1680">
        <w:rPr>
          <w:color w:val="605B5D"/>
          <w:spacing w:val="-5"/>
          <w:w w:val="105"/>
          <w:lang w:val="fr-FR"/>
        </w:rPr>
        <w:t xml:space="preserve"> </w:t>
      </w:r>
      <w:r w:rsidRPr="00AB1680">
        <w:rPr>
          <w:color w:val="605B5D"/>
          <w:w w:val="105"/>
          <w:lang w:val="fr-FR"/>
        </w:rPr>
        <w:t xml:space="preserve">mastication de </w:t>
      </w:r>
      <w:r w:rsidRPr="00AB1680">
        <w:rPr>
          <w:color w:val="605B5D"/>
          <w:spacing w:val="-2"/>
          <w:w w:val="105"/>
          <w:lang w:val="fr-FR"/>
        </w:rPr>
        <w:t>l'humain.</w:t>
      </w:r>
    </w:p>
    <w:p w14:paraId="69641FFF" w14:textId="77777777" w:rsidR="001C7B19" w:rsidRPr="00AB1680" w:rsidRDefault="00A84B16">
      <w:pPr>
        <w:pStyle w:val="Corpsdetexte"/>
        <w:spacing w:before="60" w:line="283" w:lineRule="auto"/>
        <w:ind w:left="354" w:right="764" w:firstLine="310"/>
        <w:jc w:val="both"/>
        <w:rPr>
          <w:lang w:val="fr-FR"/>
        </w:rPr>
      </w:pPr>
      <w:r w:rsidRPr="00AB1680">
        <w:rPr>
          <w:color w:val="605B5D"/>
          <w:w w:val="105"/>
          <w:lang w:val="fr-FR"/>
        </w:rPr>
        <w:t>Second point: le passage de la dévoration à la consommation. Chez Deodato, le cannibale est un</w:t>
      </w:r>
      <w:r w:rsidRPr="00AB1680">
        <w:rPr>
          <w:color w:val="605B5D"/>
          <w:w w:val="105"/>
          <w:lang w:val="fr-FR"/>
        </w:rPr>
        <w:t xml:space="preserve"> animal qui ne sait pas faire </w:t>
      </w:r>
      <w:r w:rsidRPr="00AB1680">
        <w:rPr>
          <w:i/>
          <w:color w:val="4B4B4B"/>
          <w:w w:val="105"/>
          <w:sz w:val="20"/>
          <w:lang w:val="fr-FR"/>
        </w:rPr>
        <w:t xml:space="preserve">la </w:t>
      </w:r>
      <w:r w:rsidRPr="00AB1680">
        <w:rPr>
          <w:color w:val="605B5D"/>
          <w:w w:val="105"/>
          <w:lang w:val="fr-FR"/>
        </w:rPr>
        <w:t xml:space="preserve">différence entre les hommes et les animaux (d'où l'analogie dans </w:t>
      </w:r>
      <w:r w:rsidRPr="00AB1680">
        <w:rPr>
          <w:i/>
          <w:color w:val="605B5D"/>
          <w:w w:val="105"/>
          <w:lang w:val="fr-FR"/>
        </w:rPr>
        <w:t xml:space="preserve">Cannibal Holocaust </w:t>
      </w:r>
      <w:r w:rsidRPr="00AB1680">
        <w:rPr>
          <w:color w:val="605B5D"/>
          <w:w w:val="105"/>
          <w:lang w:val="fr-FR"/>
        </w:rPr>
        <w:t xml:space="preserve">entre la lacération d'organes de tortue et la dévoration d'êtres </w:t>
      </w:r>
      <w:r w:rsidRPr="00AB1680">
        <w:rPr>
          <w:color w:val="4B4B4B"/>
          <w:w w:val="105"/>
          <w:lang w:val="fr-FR"/>
        </w:rPr>
        <w:t xml:space="preserve">humains). </w:t>
      </w:r>
      <w:r w:rsidRPr="00AB1680">
        <w:rPr>
          <w:rFonts w:ascii="Arial" w:hAnsi="Arial"/>
          <w:color w:val="605B5D"/>
          <w:w w:val="105"/>
          <w:sz w:val="17"/>
          <w:lang w:val="fr-FR"/>
        </w:rPr>
        <w:t xml:space="preserve">La </w:t>
      </w:r>
      <w:r w:rsidRPr="00AB1680">
        <w:rPr>
          <w:color w:val="605B5D"/>
          <w:w w:val="105"/>
          <w:lang w:val="fr-FR"/>
        </w:rPr>
        <w:t xml:space="preserve">jungle où vit </w:t>
      </w:r>
      <w:r w:rsidRPr="00AB1680">
        <w:rPr>
          <w:color w:val="4B4B4B"/>
          <w:w w:val="105"/>
          <w:lang w:val="fr-FR"/>
        </w:rPr>
        <w:t xml:space="preserve">le </w:t>
      </w:r>
      <w:r w:rsidRPr="00AB1680">
        <w:rPr>
          <w:color w:val="605B5D"/>
          <w:w w:val="105"/>
          <w:lang w:val="fr-FR"/>
        </w:rPr>
        <w:t xml:space="preserve">cannibale est un lieu confus, </w:t>
      </w:r>
      <w:r w:rsidRPr="00AB1680">
        <w:rPr>
          <w:color w:val="605B5D"/>
          <w:w w:val="105"/>
          <w:sz w:val="18"/>
          <w:lang w:val="fr-FR"/>
        </w:rPr>
        <w:t xml:space="preserve">à </w:t>
      </w:r>
      <w:r w:rsidRPr="00AB1680">
        <w:rPr>
          <w:color w:val="605B5D"/>
          <w:w w:val="105"/>
          <w:lang w:val="fr-FR"/>
        </w:rPr>
        <w:t>la topograph</w:t>
      </w:r>
      <w:r w:rsidRPr="00AB1680">
        <w:rPr>
          <w:color w:val="605B5D"/>
          <w:w w:val="105"/>
          <w:lang w:val="fr-FR"/>
        </w:rPr>
        <w:t xml:space="preserve">ie brouillonne, où les branches ressemblent </w:t>
      </w:r>
      <w:r w:rsidRPr="00AB1680">
        <w:rPr>
          <w:color w:val="605B5D"/>
          <w:w w:val="105"/>
          <w:sz w:val="18"/>
          <w:lang w:val="fr-FR"/>
        </w:rPr>
        <w:t xml:space="preserve">à </w:t>
      </w:r>
      <w:r w:rsidRPr="00AB1680">
        <w:rPr>
          <w:color w:val="4B4B4B"/>
          <w:w w:val="105"/>
          <w:lang w:val="fr-FR"/>
        </w:rPr>
        <w:t xml:space="preserve">d'autres </w:t>
      </w:r>
      <w:r w:rsidRPr="00AB1680">
        <w:rPr>
          <w:color w:val="605B5D"/>
          <w:w w:val="105"/>
          <w:lang w:val="fr-FR"/>
        </w:rPr>
        <w:t xml:space="preserve">branches, et </w:t>
      </w:r>
      <w:r w:rsidRPr="00AB1680">
        <w:rPr>
          <w:color w:val="4B4B4B"/>
          <w:w w:val="105"/>
          <w:lang w:val="fr-FR"/>
        </w:rPr>
        <w:t xml:space="preserve">les </w:t>
      </w:r>
      <w:r w:rsidRPr="00AB1680">
        <w:rPr>
          <w:color w:val="605B5D"/>
          <w:w w:val="105"/>
          <w:lang w:val="fr-FR"/>
        </w:rPr>
        <w:t>seules lignes structurantes sont une verticale (l'arbre qui réunit la tribu) et</w:t>
      </w:r>
      <w:r w:rsidRPr="00AB1680">
        <w:rPr>
          <w:color w:val="605B5D"/>
          <w:spacing w:val="-4"/>
          <w:w w:val="105"/>
          <w:lang w:val="fr-FR"/>
        </w:rPr>
        <w:t xml:space="preserve"> </w:t>
      </w:r>
      <w:r w:rsidRPr="00AB1680">
        <w:rPr>
          <w:color w:val="605B5D"/>
          <w:w w:val="105"/>
          <w:lang w:val="fr-FR"/>
        </w:rPr>
        <w:t>deux horizontales (les rives</w:t>
      </w:r>
      <w:r w:rsidRPr="00AB1680">
        <w:rPr>
          <w:color w:val="605B5D"/>
          <w:spacing w:val="-2"/>
          <w:w w:val="105"/>
          <w:lang w:val="fr-FR"/>
        </w:rPr>
        <w:t xml:space="preserve"> </w:t>
      </w:r>
      <w:r w:rsidRPr="00AB1680">
        <w:rPr>
          <w:color w:val="605B5D"/>
          <w:w w:val="105"/>
          <w:lang w:val="fr-FR"/>
        </w:rPr>
        <w:t xml:space="preserve">d'un </w:t>
      </w:r>
      <w:r w:rsidRPr="00AB1680">
        <w:rPr>
          <w:color w:val="4B4B4B"/>
          <w:w w:val="105"/>
          <w:lang w:val="fr-FR"/>
        </w:rPr>
        <w:t xml:space="preserve">fleuve, </w:t>
      </w:r>
      <w:r w:rsidRPr="00AB1680">
        <w:rPr>
          <w:b/>
          <w:color w:val="605B5D"/>
          <w:w w:val="105"/>
          <w:sz w:val="18"/>
          <w:lang w:val="fr-FR"/>
        </w:rPr>
        <w:t>un</w:t>
      </w:r>
      <w:r w:rsidRPr="00AB1680">
        <w:rPr>
          <w:b/>
          <w:color w:val="605B5D"/>
          <w:spacing w:val="-2"/>
          <w:w w:val="105"/>
          <w:sz w:val="18"/>
          <w:lang w:val="fr-FR"/>
        </w:rPr>
        <w:t xml:space="preserve"> </w:t>
      </w:r>
      <w:r w:rsidRPr="00AB1680">
        <w:rPr>
          <w:color w:val="605B5D"/>
          <w:w w:val="105"/>
          <w:lang w:val="fr-FR"/>
        </w:rPr>
        <w:t>ruisseau).</w:t>
      </w:r>
      <w:r w:rsidRPr="00AB1680">
        <w:rPr>
          <w:color w:val="605B5D"/>
          <w:spacing w:val="-3"/>
          <w:w w:val="105"/>
          <w:lang w:val="fr-FR"/>
        </w:rPr>
        <w:t xml:space="preserve"> </w:t>
      </w:r>
      <w:r w:rsidRPr="00AB1680">
        <w:rPr>
          <w:color w:val="605B5D"/>
          <w:w w:val="105"/>
          <w:lang w:val="fr-FR"/>
        </w:rPr>
        <w:t>Ce</w:t>
      </w:r>
      <w:r w:rsidRPr="00AB1680">
        <w:rPr>
          <w:color w:val="605B5D"/>
          <w:spacing w:val="-4"/>
          <w:w w:val="105"/>
          <w:lang w:val="fr-FR"/>
        </w:rPr>
        <w:t xml:space="preserve"> </w:t>
      </w:r>
      <w:r w:rsidRPr="00AB1680">
        <w:rPr>
          <w:color w:val="605B5D"/>
          <w:w w:val="105"/>
          <w:lang w:val="fr-FR"/>
        </w:rPr>
        <w:t>qui intéresse Deodato n'est pas l'étendue</w:t>
      </w:r>
      <w:r w:rsidRPr="00AB1680">
        <w:rPr>
          <w:color w:val="605B5D"/>
          <w:spacing w:val="-2"/>
          <w:w w:val="105"/>
          <w:lang w:val="fr-FR"/>
        </w:rPr>
        <w:t xml:space="preserve"> </w:t>
      </w:r>
      <w:r w:rsidRPr="00AB1680">
        <w:rPr>
          <w:color w:val="605B5D"/>
          <w:w w:val="105"/>
          <w:lang w:val="fr-FR"/>
        </w:rPr>
        <w:t>de</w:t>
      </w:r>
      <w:r w:rsidRPr="00AB1680">
        <w:rPr>
          <w:color w:val="605B5D"/>
          <w:spacing w:val="-1"/>
          <w:w w:val="105"/>
          <w:lang w:val="fr-FR"/>
        </w:rPr>
        <w:t xml:space="preserve"> </w:t>
      </w:r>
      <w:r w:rsidRPr="00AB1680">
        <w:rPr>
          <w:color w:val="605B5D"/>
          <w:w w:val="105"/>
          <w:lang w:val="fr-FR"/>
        </w:rPr>
        <w:t>la jungle mais ses multiples possibilités de</w:t>
      </w:r>
      <w:r w:rsidRPr="00AB1680">
        <w:rPr>
          <w:color w:val="605B5D"/>
          <w:spacing w:val="-6"/>
          <w:w w:val="105"/>
          <w:lang w:val="fr-FR"/>
        </w:rPr>
        <w:t xml:space="preserve"> </w:t>
      </w:r>
      <w:r w:rsidRPr="00AB1680">
        <w:rPr>
          <w:color w:val="605B5D"/>
          <w:w w:val="105"/>
          <w:lang w:val="fr-FR"/>
        </w:rPr>
        <w:t xml:space="preserve">camouflage, qui </w:t>
      </w:r>
      <w:r w:rsidRPr="00AB1680">
        <w:rPr>
          <w:color w:val="4B4B4B"/>
          <w:w w:val="105"/>
          <w:lang w:val="fr-FR"/>
        </w:rPr>
        <w:t xml:space="preserve">rendent </w:t>
      </w:r>
      <w:r w:rsidRPr="00AB1680">
        <w:rPr>
          <w:color w:val="605B5D"/>
          <w:w w:val="105"/>
          <w:lang w:val="fr-FR"/>
        </w:rPr>
        <w:t xml:space="preserve">difficile </w:t>
      </w:r>
      <w:r w:rsidRPr="00AB1680">
        <w:rPr>
          <w:color w:val="4B4B4B"/>
          <w:w w:val="105"/>
          <w:lang w:val="fr-FR"/>
        </w:rPr>
        <w:t xml:space="preserve">la </w:t>
      </w:r>
      <w:r w:rsidRPr="00AB1680">
        <w:rPr>
          <w:color w:val="605B5D"/>
          <w:w w:val="105"/>
          <w:lang w:val="fr-FR"/>
        </w:rPr>
        <w:t>différenciation de la figure humaine.</w:t>
      </w:r>
      <w:r w:rsidRPr="00AB1680">
        <w:rPr>
          <w:color w:val="605B5D"/>
          <w:spacing w:val="-1"/>
          <w:w w:val="105"/>
          <w:lang w:val="fr-FR"/>
        </w:rPr>
        <w:t xml:space="preserve"> </w:t>
      </w:r>
      <w:r w:rsidRPr="00AB1680">
        <w:rPr>
          <w:rFonts w:ascii="Arial" w:hAnsi="Arial"/>
          <w:color w:val="605B5D"/>
          <w:w w:val="105"/>
          <w:lang w:val="fr-FR"/>
        </w:rPr>
        <w:t>Le</w:t>
      </w:r>
      <w:r w:rsidRPr="00AB1680">
        <w:rPr>
          <w:rFonts w:ascii="Arial" w:hAnsi="Arial"/>
          <w:color w:val="605B5D"/>
          <w:spacing w:val="-6"/>
          <w:w w:val="105"/>
          <w:lang w:val="fr-FR"/>
        </w:rPr>
        <w:t xml:space="preserve"> </w:t>
      </w:r>
      <w:r w:rsidRPr="00AB1680">
        <w:rPr>
          <w:color w:val="605B5D"/>
          <w:w w:val="105"/>
          <w:lang w:val="fr-FR"/>
        </w:rPr>
        <w:t xml:space="preserve">visage du cannibale est cette souche historique aussi dangereuse que </w:t>
      </w:r>
      <w:r w:rsidRPr="00AB1680">
        <w:rPr>
          <w:color w:val="4B4B4B"/>
          <w:w w:val="105"/>
          <w:lang w:val="fr-FR"/>
        </w:rPr>
        <w:t xml:space="preserve">le </w:t>
      </w:r>
      <w:r w:rsidRPr="00AB1680">
        <w:rPr>
          <w:color w:val="605B5D"/>
          <w:w w:val="105"/>
          <w:lang w:val="fr-FR"/>
        </w:rPr>
        <w:t>lieu incompréhen</w:t>
      </w:r>
      <w:r w:rsidRPr="00AB1680">
        <w:rPr>
          <w:color w:val="605B5D"/>
          <w:w w:val="105"/>
          <w:lang w:val="fr-FR"/>
        </w:rPr>
        <w:t>sible</w:t>
      </w:r>
      <w:r w:rsidRPr="00AB1680">
        <w:rPr>
          <w:color w:val="605B5D"/>
          <w:spacing w:val="-5"/>
          <w:w w:val="105"/>
          <w:lang w:val="fr-FR"/>
        </w:rPr>
        <w:t xml:space="preserve"> </w:t>
      </w:r>
      <w:r w:rsidRPr="00AB1680">
        <w:rPr>
          <w:color w:val="605B5D"/>
          <w:w w:val="105"/>
          <w:lang w:val="fr-FR"/>
        </w:rPr>
        <w:t>d'où elle est issue</w:t>
      </w:r>
      <w:r w:rsidRPr="00AB1680">
        <w:rPr>
          <w:color w:val="777575"/>
          <w:w w:val="105"/>
          <w:lang w:val="fr-FR"/>
        </w:rPr>
        <w:t xml:space="preserve">. </w:t>
      </w:r>
      <w:r w:rsidRPr="00AB1680">
        <w:rPr>
          <w:color w:val="605B5D"/>
          <w:w w:val="105"/>
          <w:lang w:val="fr-FR"/>
        </w:rPr>
        <w:t>Au contraire</w:t>
      </w:r>
      <w:r w:rsidRPr="00AB1680">
        <w:rPr>
          <w:color w:val="777575"/>
          <w:w w:val="105"/>
          <w:lang w:val="fr-FR"/>
        </w:rPr>
        <w:t xml:space="preserve">, </w:t>
      </w:r>
      <w:r w:rsidRPr="00AB1680">
        <w:rPr>
          <w:color w:val="605B5D"/>
          <w:w w:val="105"/>
          <w:lang w:val="fr-FR"/>
        </w:rPr>
        <w:t>Romero éprouve le besoin d'épuiser dans chaque film</w:t>
      </w:r>
      <w:r w:rsidRPr="00AB1680">
        <w:rPr>
          <w:color w:val="605B5D"/>
          <w:spacing w:val="40"/>
          <w:w w:val="105"/>
          <w:lang w:val="fr-FR"/>
        </w:rPr>
        <w:t xml:space="preserve"> </w:t>
      </w:r>
      <w:r w:rsidRPr="00AB1680">
        <w:rPr>
          <w:color w:val="605B5D"/>
          <w:w w:val="105"/>
          <w:lang w:val="fr-FR"/>
        </w:rPr>
        <w:t>toutes les ressources du lieu et de décomposer</w:t>
      </w:r>
      <w:r w:rsidRPr="00AB1680">
        <w:rPr>
          <w:color w:val="605B5D"/>
          <w:spacing w:val="40"/>
          <w:w w:val="105"/>
          <w:lang w:val="fr-FR"/>
        </w:rPr>
        <w:t xml:space="preserve"> </w:t>
      </w:r>
      <w:r w:rsidRPr="00AB1680">
        <w:rPr>
          <w:color w:val="605B5D"/>
          <w:w w:val="105"/>
          <w:lang w:val="fr-FR"/>
        </w:rPr>
        <w:t xml:space="preserve">toutes </w:t>
      </w:r>
      <w:r w:rsidRPr="00AB1680">
        <w:rPr>
          <w:color w:val="4B4B4B"/>
          <w:w w:val="105"/>
          <w:lang w:val="fr-FR"/>
        </w:rPr>
        <w:t xml:space="preserve">leurs </w:t>
      </w:r>
      <w:r w:rsidRPr="00AB1680">
        <w:rPr>
          <w:color w:val="605B5D"/>
          <w:w w:val="105"/>
          <w:lang w:val="fr-FR"/>
        </w:rPr>
        <w:t>configurations</w:t>
      </w:r>
      <w:r w:rsidRPr="00AB1680">
        <w:rPr>
          <w:color w:val="605B5D"/>
          <w:spacing w:val="-7"/>
          <w:w w:val="105"/>
          <w:lang w:val="fr-FR"/>
        </w:rPr>
        <w:t xml:space="preserve"> </w:t>
      </w:r>
      <w:r w:rsidRPr="00AB1680">
        <w:rPr>
          <w:color w:val="605B5D"/>
          <w:w w:val="105"/>
          <w:lang w:val="fr-FR"/>
        </w:rPr>
        <w:t>:</w:t>
      </w:r>
      <w:r w:rsidRPr="00AB1680">
        <w:rPr>
          <w:color w:val="605B5D"/>
          <w:spacing w:val="-9"/>
          <w:w w:val="105"/>
          <w:lang w:val="fr-FR"/>
        </w:rPr>
        <w:t xml:space="preserve"> </w:t>
      </w:r>
      <w:r w:rsidRPr="00AB1680">
        <w:rPr>
          <w:color w:val="605B5D"/>
          <w:w w:val="105"/>
          <w:lang w:val="fr-FR"/>
        </w:rPr>
        <w:t xml:space="preserve">dans </w:t>
      </w:r>
      <w:r w:rsidRPr="00AB1680">
        <w:rPr>
          <w:i/>
          <w:color w:val="605B5D"/>
          <w:w w:val="105"/>
          <w:lang w:val="fr-FR"/>
        </w:rPr>
        <w:t>La Nuit des morts-vivants,</w:t>
      </w:r>
      <w:r w:rsidRPr="00AB1680">
        <w:rPr>
          <w:i/>
          <w:color w:val="605B5D"/>
          <w:spacing w:val="-13"/>
          <w:w w:val="105"/>
          <w:lang w:val="fr-FR"/>
        </w:rPr>
        <w:t xml:space="preserve"> </w:t>
      </w:r>
      <w:r w:rsidRPr="00AB1680">
        <w:rPr>
          <w:color w:val="605B5D"/>
          <w:w w:val="105"/>
          <w:lang w:val="fr-FR"/>
        </w:rPr>
        <w:t>la maison de la cave</w:t>
      </w:r>
      <w:r w:rsidRPr="00AB1680">
        <w:rPr>
          <w:color w:val="605B5D"/>
          <w:spacing w:val="-4"/>
          <w:w w:val="105"/>
          <w:lang w:val="fr-FR"/>
        </w:rPr>
        <w:t xml:space="preserve"> </w:t>
      </w:r>
      <w:r w:rsidRPr="00AB1680">
        <w:rPr>
          <w:color w:val="605B5D"/>
          <w:w w:val="105"/>
          <w:lang w:val="fr-FR"/>
        </w:rPr>
        <w:t>au grenier,</w:t>
      </w:r>
      <w:r w:rsidRPr="00AB1680">
        <w:rPr>
          <w:color w:val="605B5D"/>
          <w:spacing w:val="-2"/>
          <w:w w:val="105"/>
          <w:lang w:val="fr-FR"/>
        </w:rPr>
        <w:t xml:space="preserve"> </w:t>
      </w:r>
      <w:r w:rsidRPr="00AB1680">
        <w:rPr>
          <w:color w:val="605B5D"/>
          <w:w w:val="105"/>
          <w:lang w:val="fr-FR"/>
        </w:rPr>
        <w:t>des</w:t>
      </w:r>
      <w:r w:rsidRPr="00AB1680">
        <w:rPr>
          <w:color w:val="605B5D"/>
          <w:spacing w:val="-1"/>
          <w:w w:val="105"/>
          <w:lang w:val="fr-FR"/>
        </w:rPr>
        <w:t xml:space="preserve"> </w:t>
      </w:r>
      <w:r w:rsidRPr="00AB1680">
        <w:rPr>
          <w:color w:val="605B5D"/>
          <w:w w:val="105"/>
          <w:lang w:val="fr-FR"/>
        </w:rPr>
        <w:t>pièces obscures à l</w:t>
      </w:r>
      <w:r w:rsidRPr="00AB1680">
        <w:rPr>
          <w:color w:val="777575"/>
          <w:w w:val="105"/>
          <w:lang w:val="fr-FR"/>
        </w:rPr>
        <w:t>'</w:t>
      </w:r>
      <w:r w:rsidRPr="00AB1680">
        <w:rPr>
          <w:color w:val="605B5D"/>
          <w:w w:val="105"/>
          <w:lang w:val="fr-FR"/>
        </w:rPr>
        <w:t>allée</w:t>
      </w:r>
      <w:r w:rsidRPr="00AB1680">
        <w:rPr>
          <w:color w:val="605B5D"/>
          <w:spacing w:val="-12"/>
          <w:w w:val="105"/>
          <w:lang w:val="fr-FR"/>
        </w:rPr>
        <w:t xml:space="preserve"> </w:t>
      </w:r>
      <w:r w:rsidRPr="00AB1680">
        <w:rPr>
          <w:color w:val="605B5D"/>
          <w:w w:val="105"/>
          <w:lang w:val="fr-FR"/>
        </w:rPr>
        <w:t>éclairée par la</w:t>
      </w:r>
      <w:r w:rsidRPr="00AB1680">
        <w:rPr>
          <w:color w:val="605B5D"/>
          <w:spacing w:val="-4"/>
          <w:w w:val="105"/>
          <w:lang w:val="fr-FR"/>
        </w:rPr>
        <w:t xml:space="preserve"> </w:t>
      </w:r>
      <w:r w:rsidRPr="00AB1680">
        <w:rPr>
          <w:color w:val="605B5D"/>
          <w:w w:val="105"/>
          <w:lang w:val="fr-FR"/>
        </w:rPr>
        <w:t>voiture en flammes</w:t>
      </w:r>
      <w:r w:rsidRPr="00AB1680">
        <w:rPr>
          <w:color w:val="777575"/>
          <w:w w:val="105"/>
          <w:lang w:val="fr-FR"/>
        </w:rPr>
        <w:t xml:space="preserve">; </w:t>
      </w:r>
      <w:r w:rsidRPr="00AB1680">
        <w:rPr>
          <w:color w:val="605B5D"/>
          <w:w w:val="105"/>
          <w:lang w:val="fr-FR"/>
        </w:rPr>
        <w:t xml:space="preserve">dans </w:t>
      </w:r>
      <w:r w:rsidRPr="00AB1680">
        <w:rPr>
          <w:i/>
          <w:color w:val="605B5D"/>
          <w:w w:val="105"/>
          <w:lang w:val="fr-FR"/>
        </w:rPr>
        <w:t xml:space="preserve">Zombie, </w:t>
      </w:r>
      <w:r w:rsidRPr="00AB1680">
        <w:rPr>
          <w:color w:val="605B5D"/>
          <w:w w:val="105"/>
          <w:lang w:val="fr-FR"/>
        </w:rPr>
        <w:t>l'immeuble, le supermarché avec ses</w:t>
      </w:r>
      <w:r w:rsidRPr="00AB1680">
        <w:rPr>
          <w:color w:val="605B5D"/>
          <w:spacing w:val="40"/>
          <w:w w:val="105"/>
          <w:lang w:val="fr-FR"/>
        </w:rPr>
        <w:t xml:space="preserve"> </w:t>
      </w:r>
      <w:r w:rsidRPr="00AB1680">
        <w:rPr>
          <w:color w:val="605B5D"/>
          <w:w w:val="105"/>
          <w:lang w:val="fr-FR"/>
        </w:rPr>
        <w:t>fontaines</w:t>
      </w:r>
      <w:r w:rsidRPr="00AB1680">
        <w:rPr>
          <w:color w:val="777575"/>
          <w:w w:val="105"/>
          <w:lang w:val="fr-FR"/>
        </w:rPr>
        <w:t xml:space="preserve">, </w:t>
      </w:r>
      <w:r w:rsidRPr="00AB1680">
        <w:rPr>
          <w:color w:val="605B5D"/>
          <w:w w:val="105"/>
          <w:lang w:val="fr-FR"/>
        </w:rPr>
        <w:t xml:space="preserve">son ascenseur, ses stands de démonstration; dans </w:t>
      </w:r>
      <w:r w:rsidRPr="00AB1680">
        <w:rPr>
          <w:i/>
          <w:color w:val="605B5D"/>
          <w:w w:val="105"/>
          <w:lang w:val="fr-FR"/>
        </w:rPr>
        <w:t>Le</w:t>
      </w:r>
      <w:r w:rsidRPr="00AB1680">
        <w:rPr>
          <w:i/>
          <w:color w:val="605B5D"/>
          <w:spacing w:val="40"/>
          <w:w w:val="105"/>
          <w:lang w:val="fr-FR"/>
        </w:rPr>
        <w:t xml:space="preserve"> </w:t>
      </w:r>
      <w:r w:rsidRPr="00AB1680">
        <w:rPr>
          <w:i/>
          <w:color w:val="605B5D"/>
          <w:w w:val="105"/>
          <w:lang w:val="fr-FR"/>
        </w:rPr>
        <w:t>jour des morts</w:t>
      </w:r>
      <w:r w:rsidRPr="00AB1680">
        <w:rPr>
          <w:i/>
          <w:color w:val="777575"/>
          <w:w w:val="105"/>
          <w:lang w:val="fr-FR"/>
        </w:rPr>
        <w:t>-</w:t>
      </w:r>
      <w:r w:rsidRPr="00AB1680">
        <w:rPr>
          <w:i/>
          <w:color w:val="605B5D"/>
          <w:w w:val="105"/>
          <w:lang w:val="fr-FR"/>
        </w:rPr>
        <w:t xml:space="preserve">vivants, </w:t>
      </w:r>
      <w:r w:rsidRPr="00AB1680">
        <w:rPr>
          <w:color w:val="605B5D"/>
          <w:w w:val="105"/>
          <w:lang w:val="fr-FR"/>
        </w:rPr>
        <w:t>la base militaire, mess</w:t>
      </w:r>
      <w:r w:rsidRPr="00AB1680">
        <w:rPr>
          <w:color w:val="777575"/>
          <w:w w:val="105"/>
          <w:lang w:val="fr-FR"/>
        </w:rPr>
        <w:t xml:space="preserve">, </w:t>
      </w:r>
      <w:r w:rsidRPr="00AB1680">
        <w:rPr>
          <w:color w:val="605B5D"/>
          <w:w w:val="105"/>
          <w:lang w:val="fr-FR"/>
        </w:rPr>
        <w:t>laboratoire</w:t>
      </w:r>
      <w:r w:rsidRPr="00AB1680">
        <w:rPr>
          <w:color w:val="605B5D"/>
          <w:spacing w:val="40"/>
          <w:w w:val="105"/>
          <w:lang w:val="fr-FR"/>
        </w:rPr>
        <w:t xml:space="preserve"> </w:t>
      </w:r>
      <w:r w:rsidRPr="00AB1680">
        <w:rPr>
          <w:color w:val="605B5D"/>
          <w:w w:val="105"/>
          <w:lang w:val="fr-FR"/>
        </w:rPr>
        <w:t>et grotte. En</w:t>
      </w:r>
      <w:r w:rsidRPr="00AB1680">
        <w:rPr>
          <w:color w:val="605B5D"/>
          <w:spacing w:val="40"/>
          <w:w w:val="105"/>
          <w:lang w:val="fr-FR"/>
        </w:rPr>
        <w:t xml:space="preserve"> </w:t>
      </w:r>
      <w:r w:rsidRPr="00AB1680">
        <w:rPr>
          <w:color w:val="605B5D"/>
          <w:w w:val="105"/>
          <w:lang w:val="fr-FR"/>
        </w:rPr>
        <w:t>bon haw</w:t>
      </w:r>
      <w:r w:rsidRPr="00AB1680">
        <w:rPr>
          <w:color w:val="605B5D"/>
          <w:w w:val="105"/>
          <w:lang w:val="fr-FR"/>
        </w:rPr>
        <w:t>ksien</w:t>
      </w:r>
      <w:r w:rsidRPr="00AB1680">
        <w:rPr>
          <w:color w:val="777575"/>
          <w:w w:val="105"/>
          <w:lang w:val="fr-FR"/>
        </w:rPr>
        <w:t xml:space="preserve">, </w:t>
      </w:r>
      <w:r w:rsidRPr="00AB1680">
        <w:rPr>
          <w:color w:val="605B5D"/>
          <w:w w:val="105"/>
          <w:lang w:val="fr-FR"/>
        </w:rPr>
        <w:t>il se sert des fondements d</w:t>
      </w:r>
      <w:r w:rsidRPr="00AB1680">
        <w:rPr>
          <w:color w:val="777575"/>
          <w:w w:val="105"/>
          <w:lang w:val="fr-FR"/>
        </w:rPr>
        <w:t>'</w:t>
      </w:r>
      <w:r w:rsidRPr="00AB1680">
        <w:rPr>
          <w:color w:val="605B5D"/>
          <w:w w:val="105"/>
          <w:lang w:val="fr-FR"/>
        </w:rPr>
        <w:t>un certain réalisme de l'espace pour mettre en évidence l'architecture secrète d</w:t>
      </w:r>
      <w:r w:rsidRPr="00AB1680">
        <w:rPr>
          <w:color w:val="777575"/>
          <w:w w:val="105"/>
          <w:lang w:val="fr-FR"/>
        </w:rPr>
        <w:t>'</w:t>
      </w:r>
      <w:r w:rsidRPr="00AB1680">
        <w:rPr>
          <w:color w:val="605B5D"/>
          <w:w w:val="105"/>
          <w:lang w:val="fr-FR"/>
        </w:rPr>
        <w:t>un lieu familier, et le transformer en forêt labyrinthique de</w:t>
      </w:r>
      <w:r w:rsidRPr="00AB1680">
        <w:rPr>
          <w:color w:val="605B5D"/>
          <w:spacing w:val="-8"/>
          <w:w w:val="105"/>
          <w:lang w:val="fr-FR"/>
        </w:rPr>
        <w:t xml:space="preserve"> </w:t>
      </w:r>
      <w:r w:rsidRPr="00AB1680">
        <w:rPr>
          <w:color w:val="605B5D"/>
          <w:w w:val="105"/>
          <w:lang w:val="fr-FR"/>
        </w:rPr>
        <w:t>conte de fées, où derrière chaque arbre veille un zombi affamé</w:t>
      </w:r>
      <w:r w:rsidRPr="00AB1680">
        <w:rPr>
          <w:color w:val="777575"/>
          <w:w w:val="105"/>
          <w:lang w:val="fr-FR"/>
        </w:rPr>
        <w:t>.</w:t>
      </w:r>
      <w:r w:rsidRPr="00AB1680">
        <w:rPr>
          <w:color w:val="777575"/>
          <w:spacing w:val="-9"/>
          <w:w w:val="105"/>
          <w:lang w:val="fr-FR"/>
        </w:rPr>
        <w:t xml:space="preserve"> </w:t>
      </w:r>
      <w:r w:rsidRPr="00AB1680">
        <w:rPr>
          <w:color w:val="605B5D"/>
          <w:w w:val="105"/>
          <w:lang w:val="fr-FR"/>
        </w:rPr>
        <w:t>L'utilisation</w:t>
      </w:r>
      <w:r w:rsidRPr="00AB1680">
        <w:rPr>
          <w:color w:val="605B5D"/>
          <w:spacing w:val="35"/>
          <w:w w:val="105"/>
          <w:lang w:val="fr-FR"/>
        </w:rPr>
        <w:t xml:space="preserve"> </w:t>
      </w:r>
      <w:r w:rsidRPr="00AB1680">
        <w:rPr>
          <w:color w:val="605B5D"/>
          <w:w w:val="105"/>
          <w:lang w:val="fr-FR"/>
        </w:rPr>
        <w:t xml:space="preserve">récurrente des très courtes focales tord ainsi les distances et déforme les repères spatiaux. Tour </w:t>
      </w:r>
      <w:r w:rsidRPr="00AB1680">
        <w:rPr>
          <w:color w:val="605B5D"/>
          <w:w w:val="105"/>
          <w:sz w:val="20"/>
          <w:lang w:val="fr-FR"/>
        </w:rPr>
        <w:t xml:space="preserve">à </w:t>
      </w:r>
      <w:r w:rsidRPr="00AB1680">
        <w:rPr>
          <w:color w:val="605B5D"/>
          <w:w w:val="105"/>
          <w:lang w:val="fr-FR"/>
        </w:rPr>
        <w:t>tour,</w:t>
      </w:r>
      <w:r w:rsidRPr="00AB1680">
        <w:rPr>
          <w:color w:val="605B5D"/>
          <w:spacing w:val="-2"/>
          <w:w w:val="105"/>
          <w:lang w:val="fr-FR"/>
        </w:rPr>
        <w:t xml:space="preserve"> </w:t>
      </w:r>
      <w:r w:rsidRPr="00AB1680">
        <w:rPr>
          <w:color w:val="605B5D"/>
          <w:w w:val="105"/>
          <w:lang w:val="fr-FR"/>
        </w:rPr>
        <w:t>le</w:t>
      </w:r>
      <w:r w:rsidRPr="00AB1680">
        <w:rPr>
          <w:color w:val="605B5D"/>
          <w:spacing w:val="-4"/>
          <w:w w:val="105"/>
          <w:lang w:val="fr-FR"/>
        </w:rPr>
        <w:t xml:space="preserve"> </w:t>
      </w:r>
      <w:r w:rsidRPr="00AB1680">
        <w:rPr>
          <w:color w:val="605B5D"/>
          <w:w w:val="105"/>
          <w:lang w:val="fr-FR"/>
        </w:rPr>
        <w:t>milieu vital devient camp concentrationnaire (vu</w:t>
      </w:r>
      <w:r w:rsidRPr="00AB1680">
        <w:rPr>
          <w:color w:val="605B5D"/>
          <w:spacing w:val="-2"/>
          <w:w w:val="105"/>
          <w:lang w:val="fr-FR"/>
        </w:rPr>
        <w:t xml:space="preserve"> </w:t>
      </w:r>
      <w:r w:rsidRPr="00AB1680">
        <w:rPr>
          <w:b/>
          <w:color w:val="605B5D"/>
          <w:w w:val="105"/>
          <w:sz w:val="21"/>
          <w:lang w:val="fr-FR"/>
        </w:rPr>
        <w:t>du</w:t>
      </w:r>
      <w:r w:rsidRPr="00AB1680">
        <w:rPr>
          <w:b/>
          <w:color w:val="605B5D"/>
          <w:spacing w:val="-10"/>
          <w:w w:val="105"/>
          <w:sz w:val="21"/>
          <w:lang w:val="fr-FR"/>
        </w:rPr>
        <w:t xml:space="preserve"> </w:t>
      </w:r>
      <w:r w:rsidRPr="00AB1680">
        <w:rPr>
          <w:color w:val="605B5D"/>
          <w:w w:val="105"/>
          <w:lang w:val="fr-FR"/>
        </w:rPr>
        <w:t>côté tantôt des officiers, tantôt des prisonniers), hôt</w:t>
      </w:r>
      <w:r w:rsidRPr="00AB1680">
        <w:rPr>
          <w:color w:val="777575"/>
          <w:w w:val="105"/>
          <w:lang w:val="fr-FR"/>
        </w:rPr>
        <w:t>e</w:t>
      </w:r>
      <w:r w:rsidRPr="00AB1680">
        <w:rPr>
          <w:color w:val="605B5D"/>
          <w:w w:val="105"/>
          <w:lang w:val="fr-FR"/>
        </w:rPr>
        <w:t>l</w:t>
      </w:r>
      <w:r w:rsidRPr="00AB1680">
        <w:rPr>
          <w:color w:val="605B5D"/>
          <w:spacing w:val="-7"/>
          <w:w w:val="105"/>
          <w:lang w:val="fr-FR"/>
        </w:rPr>
        <w:t xml:space="preserve"> </w:t>
      </w:r>
      <w:r w:rsidRPr="00AB1680">
        <w:rPr>
          <w:color w:val="605B5D"/>
          <w:w w:val="105"/>
          <w:lang w:val="fr-FR"/>
        </w:rPr>
        <w:t>de luxe, simple geôle ou, surtout, c</w:t>
      </w:r>
      <w:r w:rsidRPr="00AB1680">
        <w:rPr>
          <w:color w:val="605B5D"/>
          <w:w w:val="105"/>
          <w:lang w:val="fr-FR"/>
        </w:rPr>
        <w:t>age heureus</w:t>
      </w:r>
      <w:r w:rsidRPr="00AB1680">
        <w:rPr>
          <w:color w:val="777575"/>
          <w:w w:val="105"/>
          <w:lang w:val="fr-FR"/>
        </w:rPr>
        <w:t xml:space="preserve">e </w:t>
      </w:r>
      <w:r w:rsidRPr="00AB1680">
        <w:rPr>
          <w:color w:val="605B5D"/>
          <w:w w:val="105"/>
          <w:lang w:val="fr-FR"/>
        </w:rPr>
        <w:t xml:space="preserve">(ce qui était encore métaphorique dans </w:t>
      </w:r>
      <w:r w:rsidRPr="00AB1680">
        <w:rPr>
          <w:i/>
          <w:color w:val="605B5D"/>
          <w:w w:val="105"/>
          <w:lang w:val="fr-FR"/>
        </w:rPr>
        <w:t>La Nuit des morts-vivants,</w:t>
      </w:r>
      <w:r w:rsidRPr="00AB1680">
        <w:rPr>
          <w:i/>
          <w:color w:val="605B5D"/>
          <w:spacing w:val="-13"/>
          <w:w w:val="105"/>
          <w:lang w:val="fr-FR"/>
        </w:rPr>
        <w:t xml:space="preserve"> </w:t>
      </w:r>
      <w:r w:rsidRPr="00AB1680">
        <w:rPr>
          <w:i/>
          <w:color w:val="605B5D"/>
          <w:w w:val="105"/>
          <w:lang w:val="fr-FR"/>
        </w:rPr>
        <w:t xml:space="preserve">Zombie </w:t>
      </w:r>
      <w:r w:rsidRPr="00AB1680">
        <w:rPr>
          <w:color w:val="605B5D"/>
          <w:w w:val="105"/>
          <w:lang w:val="fr-FR"/>
        </w:rPr>
        <w:t xml:space="preserve">et </w:t>
      </w:r>
      <w:r w:rsidRPr="00AB1680">
        <w:rPr>
          <w:i/>
          <w:color w:val="605B5D"/>
          <w:w w:val="105"/>
          <w:lang w:val="fr-FR"/>
        </w:rPr>
        <w:t>Le Jour des morts-vivants</w:t>
      </w:r>
      <w:r w:rsidRPr="00AB1680">
        <w:rPr>
          <w:i/>
          <w:color w:val="605B5D"/>
          <w:spacing w:val="40"/>
          <w:w w:val="105"/>
          <w:lang w:val="fr-FR"/>
        </w:rPr>
        <w:t xml:space="preserve"> </w:t>
      </w:r>
      <w:r w:rsidRPr="00AB1680">
        <w:rPr>
          <w:color w:val="605B5D"/>
          <w:w w:val="105"/>
          <w:lang w:val="fr-FR"/>
        </w:rPr>
        <w:t>est</w:t>
      </w:r>
      <w:r w:rsidRPr="00AB1680">
        <w:rPr>
          <w:color w:val="605B5D"/>
          <w:spacing w:val="40"/>
          <w:w w:val="105"/>
          <w:lang w:val="fr-FR"/>
        </w:rPr>
        <w:t xml:space="preserve"> </w:t>
      </w:r>
      <w:r w:rsidRPr="00AB1680">
        <w:rPr>
          <w:color w:val="605B5D"/>
          <w:w w:val="105"/>
          <w:lang w:val="fr-FR"/>
        </w:rPr>
        <w:t>traité</w:t>
      </w:r>
      <w:r w:rsidRPr="00AB1680">
        <w:rPr>
          <w:color w:val="605B5D"/>
          <w:spacing w:val="40"/>
          <w:w w:val="105"/>
          <w:lang w:val="fr-FR"/>
        </w:rPr>
        <w:t xml:space="preserve"> </w:t>
      </w:r>
      <w:r w:rsidRPr="00AB1680">
        <w:rPr>
          <w:color w:val="605B5D"/>
          <w:w w:val="105"/>
          <w:lang w:val="fr-FR"/>
        </w:rPr>
        <w:t>dans</w:t>
      </w:r>
      <w:r w:rsidRPr="00AB1680">
        <w:rPr>
          <w:color w:val="605B5D"/>
          <w:spacing w:val="40"/>
          <w:w w:val="105"/>
          <w:lang w:val="fr-FR"/>
        </w:rPr>
        <w:t xml:space="preserve"> </w:t>
      </w:r>
      <w:r w:rsidRPr="00AB1680">
        <w:rPr>
          <w:i/>
          <w:color w:val="605B5D"/>
          <w:w w:val="105"/>
          <w:lang w:val="fr-FR"/>
        </w:rPr>
        <w:t>Land</w:t>
      </w:r>
      <w:r w:rsidRPr="00AB1680">
        <w:rPr>
          <w:i/>
          <w:color w:val="605B5D"/>
          <w:spacing w:val="65"/>
          <w:w w:val="105"/>
          <w:lang w:val="fr-FR"/>
        </w:rPr>
        <w:t xml:space="preserve"> </w:t>
      </w:r>
      <w:r w:rsidRPr="00AB1680">
        <w:rPr>
          <w:i/>
          <w:color w:val="605B5D"/>
          <w:w w:val="105"/>
          <w:lang w:val="fr-FR"/>
        </w:rPr>
        <w:t>of</w:t>
      </w:r>
      <w:r w:rsidRPr="00AB1680">
        <w:rPr>
          <w:i/>
          <w:color w:val="605B5D"/>
          <w:spacing w:val="40"/>
          <w:w w:val="105"/>
          <w:lang w:val="fr-FR"/>
        </w:rPr>
        <w:t xml:space="preserve"> </w:t>
      </w:r>
      <w:r w:rsidRPr="00AB1680">
        <w:rPr>
          <w:i/>
          <w:color w:val="605B5D"/>
          <w:w w:val="105"/>
          <w:lang w:val="fr-FR"/>
        </w:rPr>
        <w:t>the</w:t>
      </w:r>
      <w:r w:rsidRPr="00AB1680">
        <w:rPr>
          <w:i/>
          <w:color w:val="605B5D"/>
          <w:spacing w:val="40"/>
          <w:w w:val="105"/>
          <w:lang w:val="fr-FR"/>
        </w:rPr>
        <w:t xml:space="preserve"> </w:t>
      </w:r>
      <w:r w:rsidRPr="00AB1680">
        <w:rPr>
          <w:i/>
          <w:color w:val="605B5D"/>
          <w:w w:val="105"/>
          <w:lang w:val="fr-FR"/>
        </w:rPr>
        <w:t>Dead</w:t>
      </w:r>
      <w:r w:rsidRPr="00AB1680">
        <w:rPr>
          <w:i/>
          <w:color w:val="605B5D"/>
          <w:spacing w:val="40"/>
          <w:w w:val="105"/>
          <w:lang w:val="fr-FR"/>
        </w:rPr>
        <w:t xml:space="preserve"> </w:t>
      </w:r>
      <w:r w:rsidRPr="00AB1680">
        <w:rPr>
          <w:color w:val="605B5D"/>
          <w:w w:val="105"/>
          <w:lang w:val="fr-FR"/>
        </w:rPr>
        <w:t>par</w:t>
      </w:r>
      <w:r w:rsidRPr="00AB1680">
        <w:rPr>
          <w:color w:val="605B5D"/>
          <w:spacing w:val="40"/>
          <w:w w:val="105"/>
          <w:lang w:val="fr-FR"/>
        </w:rPr>
        <w:t xml:space="preserve"> </w:t>
      </w:r>
      <w:r w:rsidRPr="00AB1680">
        <w:rPr>
          <w:color w:val="605B5D"/>
          <w:w w:val="105"/>
          <w:lang w:val="fr-FR"/>
        </w:rPr>
        <w:t>la</w:t>
      </w:r>
      <w:r w:rsidRPr="00AB1680">
        <w:rPr>
          <w:color w:val="605B5D"/>
          <w:spacing w:val="40"/>
          <w:w w:val="105"/>
          <w:lang w:val="fr-FR"/>
        </w:rPr>
        <w:t xml:space="preserve"> </w:t>
      </w:r>
      <w:r w:rsidRPr="00AB1680">
        <w:rPr>
          <w:color w:val="605B5D"/>
          <w:w w:val="105"/>
          <w:lang w:val="fr-FR"/>
        </w:rPr>
        <w:t>figure</w:t>
      </w:r>
      <w:r w:rsidRPr="00AB1680">
        <w:rPr>
          <w:color w:val="605B5D"/>
          <w:spacing w:val="40"/>
          <w:w w:val="105"/>
          <w:lang w:val="fr-FR"/>
        </w:rPr>
        <w:t xml:space="preserve"> </w:t>
      </w:r>
      <w:r w:rsidRPr="00AB1680">
        <w:rPr>
          <w:color w:val="605B5D"/>
          <w:w w:val="105"/>
          <w:lang w:val="fr-FR"/>
        </w:rPr>
        <w:t>des</w:t>
      </w:r>
    </w:p>
    <w:p w14:paraId="412C5B0B" w14:textId="77777777" w:rsidR="001C7B19" w:rsidRPr="00AB1680" w:rsidRDefault="001C7B19">
      <w:pPr>
        <w:spacing w:line="283" w:lineRule="auto"/>
        <w:jc w:val="both"/>
        <w:rPr>
          <w:lang w:val="fr-FR"/>
        </w:rPr>
        <w:sectPr w:rsidR="001C7B19" w:rsidRPr="00AB1680">
          <w:headerReference w:type="default" r:id="rId74"/>
          <w:pgSz w:w="7360" w:h="10410"/>
          <w:pgMar w:top="320" w:right="180" w:bottom="0" w:left="440" w:header="103" w:footer="0" w:gutter="0"/>
          <w:pgNumType w:start="73"/>
          <w:cols w:space="720"/>
        </w:sectPr>
      </w:pPr>
    </w:p>
    <w:p w14:paraId="5DAD93EE" w14:textId="20410AC4" w:rsidR="001C7B19" w:rsidRPr="00AB1680" w:rsidRDefault="00AB1680">
      <w:pPr>
        <w:tabs>
          <w:tab w:val="left" w:pos="2461"/>
        </w:tabs>
        <w:spacing w:before="179"/>
        <w:ind w:left="635"/>
        <w:rPr>
          <w:i/>
          <w:sz w:val="16"/>
          <w:lang w:val="fr-FR"/>
        </w:rPr>
      </w:pPr>
      <w:r w:rsidRPr="00AB1680">
        <w:rPr>
          <w:noProof/>
          <w:lang w:val="fr-FR"/>
        </w:rPr>
        <w:lastRenderedPageBreak/>
        <mc:AlternateContent>
          <mc:Choice Requires="wps">
            <w:drawing>
              <wp:anchor distT="0" distB="0" distL="114300" distR="114300" simplePos="0" relativeHeight="15808512" behindDoc="0" locked="0" layoutInCell="1" allowOverlap="1" wp14:anchorId="2A09E29F" wp14:editId="6234D7A0">
                <wp:simplePos x="0" y="0"/>
                <wp:positionH relativeFrom="page">
                  <wp:posOffset>15240</wp:posOffset>
                </wp:positionH>
                <wp:positionV relativeFrom="page">
                  <wp:posOffset>0</wp:posOffset>
                </wp:positionV>
                <wp:extent cx="12065" cy="5723255"/>
                <wp:effectExtent l="0" t="0" r="0" b="0"/>
                <wp:wrapNone/>
                <wp:docPr id="517"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4C6B5" id="docshape158" o:spid="_x0000_s1026" style="position:absolute;margin-left:1.2pt;margin-top:0;width:.95pt;height:450.6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DV8t6R+wEAANw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09024" behindDoc="0" locked="0" layoutInCell="1" allowOverlap="1" wp14:anchorId="5847B04C" wp14:editId="21CD338F">
                <wp:simplePos x="0" y="0"/>
                <wp:positionH relativeFrom="page">
                  <wp:posOffset>12065</wp:posOffset>
                </wp:positionH>
                <wp:positionV relativeFrom="page">
                  <wp:posOffset>6605905</wp:posOffset>
                </wp:positionV>
                <wp:extent cx="4536440" cy="0"/>
                <wp:effectExtent l="0" t="0" r="0" b="0"/>
                <wp:wrapNone/>
                <wp:docPr id="51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644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A0DD4" id="Line 326" o:spid="_x0000_s1026" style="position:absolute;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58.1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" strokeweight=".2545mm">
                <w10:wrap anchorx="page" anchory="page"/>
              </v:line>
            </w:pict>
          </mc:Fallback>
        </mc:AlternateContent>
      </w:r>
      <w:r w:rsidR="00A84B16" w:rsidRPr="00AB1680">
        <w:rPr>
          <w:rFonts w:ascii="Courier New" w:hAnsi="Courier New"/>
          <w:color w:val="5D5E59"/>
          <w:spacing w:val="-5"/>
          <w:w w:val="105"/>
          <w:sz w:val="17"/>
          <w:lang w:val="fr-FR"/>
        </w:rPr>
        <w:t>74</w:t>
      </w:r>
      <w:r w:rsidR="00A84B16" w:rsidRPr="00AB1680">
        <w:rPr>
          <w:rFonts w:ascii="Courier New" w:hAnsi="Courier New"/>
          <w:color w:val="5D5E59"/>
          <w:sz w:val="17"/>
          <w:lang w:val="fr-FR"/>
        </w:rPr>
        <w:tab/>
      </w:r>
      <w:r w:rsidR="00A84B16" w:rsidRPr="00AB1680">
        <w:rPr>
          <w:i/>
          <w:color w:val="5D5E59"/>
          <w:w w:val="105"/>
          <w:sz w:val="16"/>
          <w:lang w:val="fr-FR"/>
        </w:rPr>
        <w:t>Politique</w:t>
      </w:r>
      <w:r w:rsidR="00A84B16" w:rsidRPr="00AB1680">
        <w:rPr>
          <w:i/>
          <w:color w:val="5D5E59"/>
          <w:spacing w:val="7"/>
          <w:w w:val="105"/>
          <w:sz w:val="16"/>
          <w:lang w:val="fr-FR"/>
        </w:rPr>
        <w:t xml:space="preserve"> </w:t>
      </w:r>
      <w:r w:rsidR="00A84B16" w:rsidRPr="00AB1680">
        <w:rPr>
          <w:i/>
          <w:color w:val="5D5E59"/>
          <w:w w:val="105"/>
          <w:sz w:val="16"/>
          <w:lang w:val="fr-FR"/>
        </w:rPr>
        <w:t>des</w:t>
      </w:r>
      <w:r w:rsidR="00A84B16" w:rsidRPr="00AB1680">
        <w:rPr>
          <w:i/>
          <w:color w:val="5D5E59"/>
          <w:spacing w:val="42"/>
          <w:w w:val="105"/>
          <w:sz w:val="16"/>
          <w:lang w:val="fr-FR"/>
        </w:rPr>
        <w:t xml:space="preserve"> </w:t>
      </w:r>
      <w:r w:rsidR="00A84B16" w:rsidRPr="00AB1680">
        <w:rPr>
          <w:i/>
          <w:color w:val="5D5E59"/>
          <w:w w:val="105"/>
          <w:sz w:val="16"/>
          <w:lang w:val="fr-FR"/>
        </w:rPr>
        <w:t>ombies</w:t>
      </w:r>
      <w:r w:rsidR="00A84B16" w:rsidRPr="00AB1680">
        <w:rPr>
          <w:i/>
          <w:color w:val="5D5E59"/>
          <w:spacing w:val="-2"/>
          <w:w w:val="105"/>
          <w:sz w:val="16"/>
          <w:lang w:val="fr-FR"/>
        </w:rPr>
        <w:t xml:space="preserve"> </w:t>
      </w:r>
      <w:r w:rsidR="00A84B16" w:rsidRPr="00AB1680">
        <w:rPr>
          <w:color w:val="5D5E59"/>
          <w:w w:val="105"/>
          <w:sz w:val="16"/>
          <w:lang w:val="fr-FR"/>
        </w:rPr>
        <w:t>-</w:t>
      </w:r>
      <w:r w:rsidR="00A84B16" w:rsidRPr="00AB1680">
        <w:rPr>
          <w:color w:val="5D5E59"/>
          <w:spacing w:val="33"/>
          <w:w w:val="105"/>
          <w:sz w:val="16"/>
          <w:lang w:val="fr-FR"/>
        </w:rPr>
        <w:t xml:space="preserve"> </w:t>
      </w:r>
      <w:r w:rsidR="00A84B16" w:rsidRPr="00AB1680">
        <w:rPr>
          <w:i/>
          <w:color w:val="5D5E59"/>
          <w:w w:val="105"/>
          <w:sz w:val="16"/>
          <w:lang w:val="fr-FR"/>
        </w:rPr>
        <w:t>L'Amérique</w:t>
      </w:r>
      <w:r w:rsidR="00A84B16" w:rsidRPr="00AB1680">
        <w:rPr>
          <w:i/>
          <w:color w:val="5D5E59"/>
          <w:spacing w:val="10"/>
          <w:w w:val="105"/>
          <w:sz w:val="16"/>
          <w:lang w:val="fr-FR"/>
        </w:rPr>
        <w:t xml:space="preserve"> </w:t>
      </w:r>
      <w:r w:rsidR="00A84B16" w:rsidRPr="00AB1680">
        <w:rPr>
          <w:i/>
          <w:color w:val="5D5E59"/>
          <w:w w:val="105"/>
          <w:sz w:val="16"/>
          <w:lang w:val="fr-FR"/>
        </w:rPr>
        <w:t>selon</w:t>
      </w:r>
      <w:r w:rsidR="00A84B16" w:rsidRPr="00AB1680">
        <w:rPr>
          <w:i/>
          <w:color w:val="5D5E59"/>
          <w:spacing w:val="3"/>
          <w:w w:val="105"/>
          <w:sz w:val="16"/>
          <w:lang w:val="fr-FR"/>
        </w:rPr>
        <w:t xml:space="preserve"> </w:t>
      </w:r>
      <w:r w:rsidR="00A84B16" w:rsidRPr="00AB1680">
        <w:rPr>
          <w:i/>
          <w:color w:val="5D5E59"/>
          <w:w w:val="105"/>
          <w:sz w:val="16"/>
          <w:lang w:val="fr-FR"/>
        </w:rPr>
        <w:t>G.A</w:t>
      </w:r>
      <w:r w:rsidR="00A84B16" w:rsidRPr="00AB1680">
        <w:rPr>
          <w:i/>
          <w:color w:val="878782"/>
          <w:w w:val="105"/>
          <w:sz w:val="16"/>
          <w:lang w:val="fr-FR"/>
        </w:rPr>
        <w:t>.</w:t>
      </w:r>
      <w:r w:rsidR="00A84B16" w:rsidRPr="00AB1680">
        <w:rPr>
          <w:i/>
          <w:color w:val="878782"/>
          <w:spacing w:val="-7"/>
          <w:w w:val="105"/>
          <w:sz w:val="16"/>
          <w:lang w:val="fr-FR"/>
        </w:rPr>
        <w:t xml:space="preserve"> </w:t>
      </w:r>
      <w:r w:rsidR="00A84B16" w:rsidRPr="00AB1680">
        <w:rPr>
          <w:i/>
          <w:color w:val="5D5E59"/>
          <w:spacing w:val="-2"/>
          <w:w w:val="105"/>
          <w:sz w:val="16"/>
          <w:lang w:val="fr-FR"/>
        </w:rPr>
        <w:t>Ramera</w:t>
      </w:r>
    </w:p>
    <w:p w14:paraId="6710F09E" w14:textId="77777777" w:rsidR="001C7B19" w:rsidRPr="00AB1680" w:rsidRDefault="001C7B19">
      <w:pPr>
        <w:pStyle w:val="Corpsdetexte"/>
        <w:spacing w:before="1"/>
        <w:rPr>
          <w:i/>
          <w:sz w:val="29"/>
          <w:lang w:val="fr-FR"/>
        </w:rPr>
      </w:pPr>
    </w:p>
    <w:p w14:paraId="0FEBD177" w14:textId="77777777" w:rsidR="001C7B19" w:rsidRPr="00AB1680" w:rsidRDefault="00A84B16">
      <w:pPr>
        <w:pStyle w:val="Corpsdetexte"/>
        <w:spacing w:line="283" w:lineRule="auto"/>
        <w:ind w:left="632" w:right="512" w:firstLine="16"/>
        <w:jc w:val="both"/>
        <w:rPr>
          <w:lang w:val="fr-FR"/>
        </w:rPr>
      </w:pPr>
      <w:r w:rsidRPr="00AB1680">
        <w:rPr>
          <w:color w:val="5D5E59"/>
          <w:w w:val="110"/>
          <w:lang w:val="fr-FR"/>
        </w:rPr>
        <w:t>promoteurs immobiliers de façon totalement explicite). Chez Romero, se développe une claustrophilie jouissive, qui permet de vivre</w:t>
      </w:r>
      <w:r w:rsidRPr="00AB1680">
        <w:rPr>
          <w:color w:val="5D5E59"/>
          <w:spacing w:val="-10"/>
          <w:w w:val="110"/>
          <w:lang w:val="fr-FR"/>
        </w:rPr>
        <w:t xml:space="preserve"> </w:t>
      </w:r>
      <w:r w:rsidRPr="00AB1680">
        <w:rPr>
          <w:color w:val="5D5E59"/>
          <w:w w:val="110"/>
          <w:lang w:val="fr-FR"/>
        </w:rPr>
        <w:t>sereinement</w:t>
      </w:r>
      <w:r w:rsidRPr="00AB1680">
        <w:rPr>
          <w:color w:val="5D5E59"/>
          <w:spacing w:val="-5"/>
          <w:w w:val="110"/>
          <w:lang w:val="fr-FR"/>
        </w:rPr>
        <w:t xml:space="preserve"> </w:t>
      </w:r>
      <w:r w:rsidRPr="00AB1680">
        <w:rPr>
          <w:color w:val="5D5E59"/>
          <w:w w:val="110"/>
          <w:lang w:val="fr-FR"/>
        </w:rPr>
        <w:t>dans</w:t>
      </w:r>
      <w:r w:rsidRPr="00AB1680">
        <w:rPr>
          <w:color w:val="5D5E59"/>
          <w:spacing w:val="-5"/>
          <w:w w:val="110"/>
          <w:lang w:val="fr-FR"/>
        </w:rPr>
        <w:t xml:space="preserve"> </w:t>
      </w:r>
      <w:r w:rsidRPr="00AB1680">
        <w:rPr>
          <w:color w:val="5D5E59"/>
          <w:w w:val="110"/>
          <w:lang w:val="fr-FR"/>
        </w:rPr>
        <w:t>l'enclos,</w:t>
      </w:r>
      <w:r w:rsidRPr="00AB1680">
        <w:rPr>
          <w:color w:val="5D5E59"/>
          <w:spacing w:val="-6"/>
          <w:w w:val="110"/>
          <w:lang w:val="fr-FR"/>
        </w:rPr>
        <w:t xml:space="preserve"> </w:t>
      </w:r>
      <w:r w:rsidRPr="00AB1680">
        <w:rPr>
          <w:color w:val="5D5E59"/>
          <w:w w:val="110"/>
          <w:lang w:val="fr-FR"/>
        </w:rPr>
        <w:t>ce</w:t>
      </w:r>
      <w:r w:rsidRPr="00AB1680">
        <w:rPr>
          <w:color w:val="5D5E59"/>
          <w:spacing w:val="-7"/>
          <w:w w:val="110"/>
          <w:lang w:val="fr-FR"/>
        </w:rPr>
        <w:t xml:space="preserve"> </w:t>
      </w:r>
      <w:r w:rsidRPr="00AB1680">
        <w:rPr>
          <w:color w:val="5D5E59"/>
          <w:w w:val="110"/>
          <w:lang w:val="fr-FR"/>
        </w:rPr>
        <w:t>n'est pas</w:t>
      </w:r>
      <w:r w:rsidRPr="00AB1680">
        <w:rPr>
          <w:color w:val="5D5E59"/>
          <w:spacing w:val="-6"/>
          <w:w w:val="110"/>
          <w:lang w:val="fr-FR"/>
        </w:rPr>
        <w:t xml:space="preserve"> </w:t>
      </w:r>
      <w:r w:rsidRPr="00AB1680">
        <w:rPr>
          <w:color w:val="5D5E59"/>
          <w:w w:val="110"/>
          <w:lang w:val="fr-FR"/>
        </w:rPr>
        <w:t>sortir</w:t>
      </w:r>
      <w:r w:rsidRPr="00AB1680">
        <w:rPr>
          <w:color w:val="5D5E59"/>
          <w:spacing w:val="-1"/>
          <w:w w:val="110"/>
          <w:lang w:val="fr-FR"/>
        </w:rPr>
        <w:t xml:space="preserve"> </w:t>
      </w:r>
      <w:r w:rsidRPr="00AB1680">
        <w:rPr>
          <w:color w:val="5D5E59"/>
          <w:w w:val="110"/>
          <w:lang w:val="fr-FR"/>
        </w:rPr>
        <w:t>du</w:t>
      </w:r>
      <w:r w:rsidRPr="00AB1680">
        <w:rPr>
          <w:color w:val="5D5E59"/>
          <w:spacing w:val="-10"/>
          <w:w w:val="110"/>
          <w:lang w:val="fr-FR"/>
        </w:rPr>
        <w:t xml:space="preserve"> </w:t>
      </w:r>
      <w:r w:rsidRPr="00AB1680">
        <w:rPr>
          <w:color w:val="5D5E59"/>
          <w:w w:val="110"/>
          <w:lang w:val="fr-FR"/>
        </w:rPr>
        <w:t>dédale</w:t>
      </w:r>
      <w:r w:rsidRPr="00AB1680">
        <w:rPr>
          <w:color w:val="5D5E59"/>
          <w:spacing w:val="-6"/>
          <w:w w:val="110"/>
          <w:lang w:val="fr-FR"/>
        </w:rPr>
        <w:t xml:space="preserve"> </w:t>
      </w:r>
      <w:r w:rsidRPr="00AB1680">
        <w:rPr>
          <w:color w:val="5D5E59"/>
          <w:w w:val="110"/>
          <w:lang w:val="fr-FR"/>
        </w:rPr>
        <w:t>qui</w:t>
      </w:r>
      <w:r w:rsidRPr="00AB1680">
        <w:rPr>
          <w:color w:val="5D5E59"/>
          <w:spacing w:val="-7"/>
          <w:w w:val="110"/>
          <w:lang w:val="fr-FR"/>
        </w:rPr>
        <w:t xml:space="preserve"> </w:t>
      </w:r>
      <w:r w:rsidRPr="00AB1680">
        <w:rPr>
          <w:color w:val="5D5E59"/>
          <w:w w:val="110"/>
          <w:lang w:val="fr-FR"/>
        </w:rPr>
        <w:t>est difficile, mais vouloir en sortir. Habiter le lieu, comme le filmer, c'est le réinventer, et le</w:t>
      </w:r>
      <w:r w:rsidRPr="00AB1680">
        <w:rPr>
          <w:color w:val="5D5E59"/>
          <w:spacing w:val="-2"/>
          <w:w w:val="110"/>
          <w:lang w:val="fr-FR"/>
        </w:rPr>
        <w:t xml:space="preserve"> </w:t>
      </w:r>
      <w:r w:rsidRPr="00AB1680">
        <w:rPr>
          <w:color w:val="5D5E59"/>
          <w:w w:val="110"/>
          <w:lang w:val="fr-FR"/>
        </w:rPr>
        <w:t>distordre: isoler les pièces, condamner les fenêtres,</w:t>
      </w:r>
      <w:r w:rsidRPr="00AB1680">
        <w:rPr>
          <w:color w:val="5D5E59"/>
          <w:spacing w:val="-14"/>
          <w:w w:val="110"/>
          <w:lang w:val="fr-FR"/>
        </w:rPr>
        <w:t xml:space="preserve"> </w:t>
      </w:r>
      <w:r w:rsidRPr="00AB1680">
        <w:rPr>
          <w:color w:val="5D5E59"/>
          <w:w w:val="110"/>
          <w:lang w:val="fr-FR"/>
        </w:rPr>
        <w:t>piller</w:t>
      </w:r>
      <w:r w:rsidRPr="00AB1680">
        <w:rPr>
          <w:color w:val="5D5E59"/>
          <w:spacing w:val="-7"/>
          <w:w w:val="110"/>
          <w:lang w:val="fr-FR"/>
        </w:rPr>
        <w:t xml:space="preserve"> </w:t>
      </w:r>
      <w:r w:rsidRPr="00AB1680">
        <w:rPr>
          <w:color w:val="5D5E59"/>
          <w:w w:val="110"/>
          <w:lang w:val="fr-FR"/>
        </w:rPr>
        <w:t>le</w:t>
      </w:r>
      <w:r w:rsidRPr="00AB1680">
        <w:rPr>
          <w:color w:val="5D5E59"/>
          <w:spacing w:val="-10"/>
          <w:w w:val="110"/>
          <w:lang w:val="fr-FR"/>
        </w:rPr>
        <w:t xml:space="preserve"> </w:t>
      </w:r>
      <w:r w:rsidRPr="00AB1680">
        <w:rPr>
          <w:color w:val="5D5E59"/>
          <w:w w:val="110"/>
          <w:lang w:val="fr-FR"/>
        </w:rPr>
        <w:t>supermarché,</w:t>
      </w:r>
      <w:r w:rsidRPr="00AB1680">
        <w:rPr>
          <w:color w:val="5D5E59"/>
          <w:spacing w:val="-8"/>
          <w:w w:val="110"/>
          <w:lang w:val="fr-FR"/>
        </w:rPr>
        <w:t xml:space="preserve"> </w:t>
      </w:r>
      <w:r w:rsidRPr="00AB1680">
        <w:rPr>
          <w:color w:val="5D5E59"/>
          <w:w w:val="110"/>
          <w:lang w:val="fr-FR"/>
        </w:rPr>
        <w:t>saccager</w:t>
      </w:r>
      <w:r w:rsidRPr="00AB1680">
        <w:rPr>
          <w:color w:val="5D5E59"/>
          <w:spacing w:val="-4"/>
          <w:w w:val="110"/>
          <w:lang w:val="fr-FR"/>
        </w:rPr>
        <w:t xml:space="preserve"> </w:t>
      </w:r>
      <w:r w:rsidRPr="00AB1680">
        <w:rPr>
          <w:color w:val="5D5E59"/>
          <w:w w:val="110"/>
          <w:lang w:val="fr-FR"/>
        </w:rPr>
        <w:t>la</w:t>
      </w:r>
      <w:r w:rsidRPr="00AB1680">
        <w:rPr>
          <w:color w:val="5D5E59"/>
          <w:spacing w:val="-10"/>
          <w:w w:val="110"/>
          <w:lang w:val="fr-FR"/>
        </w:rPr>
        <w:t xml:space="preserve"> </w:t>
      </w:r>
      <w:r w:rsidRPr="00AB1680">
        <w:rPr>
          <w:color w:val="5D5E59"/>
          <w:w w:val="110"/>
          <w:lang w:val="fr-FR"/>
        </w:rPr>
        <w:t>base</w:t>
      </w:r>
      <w:r w:rsidRPr="00AB1680">
        <w:rPr>
          <w:color w:val="878782"/>
          <w:w w:val="110"/>
          <w:lang w:val="fr-FR"/>
        </w:rPr>
        <w:t>.</w:t>
      </w:r>
      <w:r w:rsidRPr="00AB1680">
        <w:rPr>
          <w:color w:val="878782"/>
          <w:spacing w:val="-14"/>
          <w:w w:val="110"/>
          <w:lang w:val="fr-FR"/>
        </w:rPr>
        <w:t xml:space="preserve"> </w:t>
      </w:r>
      <w:r w:rsidRPr="00AB1680">
        <w:rPr>
          <w:color w:val="5D5E59"/>
          <w:w w:val="110"/>
          <w:lang w:val="fr-FR"/>
        </w:rPr>
        <w:t>Ne</w:t>
      </w:r>
      <w:r w:rsidRPr="00AB1680">
        <w:rPr>
          <w:color w:val="5D5E59"/>
          <w:spacing w:val="-13"/>
          <w:w w:val="110"/>
          <w:lang w:val="fr-FR"/>
        </w:rPr>
        <w:t xml:space="preserve"> </w:t>
      </w:r>
      <w:r w:rsidRPr="00AB1680">
        <w:rPr>
          <w:color w:val="5D5E59"/>
          <w:w w:val="110"/>
          <w:lang w:val="fr-FR"/>
        </w:rPr>
        <w:t>subsiste</w:t>
      </w:r>
      <w:r w:rsidRPr="00AB1680">
        <w:rPr>
          <w:color w:val="5D5E59"/>
          <w:spacing w:val="-10"/>
          <w:w w:val="110"/>
          <w:lang w:val="fr-FR"/>
        </w:rPr>
        <w:t xml:space="preserve"> </w:t>
      </w:r>
      <w:r w:rsidRPr="00AB1680">
        <w:rPr>
          <w:color w:val="5D5E59"/>
          <w:w w:val="110"/>
          <w:lang w:val="fr-FR"/>
        </w:rPr>
        <w:t>qu'une vision</w:t>
      </w:r>
      <w:r w:rsidRPr="00AB1680">
        <w:rPr>
          <w:color w:val="5D5E59"/>
          <w:spacing w:val="-13"/>
          <w:w w:val="110"/>
          <w:lang w:val="fr-FR"/>
        </w:rPr>
        <w:t xml:space="preserve"> </w:t>
      </w:r>
      <w:r w:rsidRPr="00AB1680">
        <w:rPr>
          <w:color w:val="5D5E59"/>
          <w:w w:val="110"/>
          <w:lang w:val="fr-FR"/>
        </w:rPr>
        <w:t>d'outre-tombe</w:t>
      </w:r>
      <w:r w:rsidRPr="00AB1680">
        <w:rPr>
          <w:color w:val="5D5E59"/>
          <w:spacing w:val="-5"/>
          <w:w w:val="110"/>
          <w:lang w:val="fr-FR"/>
        </w:rPr>
        <w:t xml:space="preserve"> </w:t>
      </w:r>
      <w:r w:rsidRPr="00AB1680">
        <w:rPr>
          <w:color w:val="5D5E59"/>
          <w:w w:val="110"/>
          <w:lang w:val="fr-FR"/>
        </w:rPr>
        <w:t>dans</w:t>
      </w:r>
      <w:r w:rsidRPr="00AB1680">
        <w:rPr>
          <w:color w:val="5D5E59"/>
          <w:spacing w:val="-14"/>
          <w:w w:val="110"/>
          <w:lang w:val="fr-FR"/>
        </w:rPr>
        <w:t xml:space="preserve"> </w:t>
      </w:r>
      <w:r w:rsidRPr="00AB1680">
        <w:rPr>
          <w:color w:val="5D5E59"/>
          <w:w w:val="110"/>
          <w:lang w:val="fr-FR"/>
        </w:rPr>
        <w:t>laquelle</w:t>
      </w:r>
      <w:r w:rsidRPr="00AB1680">
        <w:rPr>
          <w:color w:val="5D5E59"/>
          <w:spacing w:val="-4"/>
          <w:w w:val="110"/>
          <w:lang w:val="fr-FR"/>
        </w:rPr>
        <w:t xml:space="preserve"> </w:t>
      </w:r>
      <w:r w:rsidRPr="00AB1680">
        <w:rPr>
          <w:color w:val="5D5E59"/>
          <w:w w:val="110"/>
          <w:lang w:val="fr-FR"/>
        </w:rPr>
        <w:t>murs</w:t>
      </w:r>
      <w:r w:rsidRPr="00AB1680">
        <w:rPr>
          <w:color w:val="5D5E59"/>
          <w:spacing w:val="-7"/>
          <w:w w:val="110"/>
          <w:lang w:val="fr-FR"/>
        </w:rPr>
        <w:t xml:space="preserve"> </w:t>
      </w:r>
      <w:r w:rsidRPr="00AB1680">
        <w:rPr>
          <w:color w:val="5D5E59"/>
          <w:w w:val="110"/>
          <w:lang w:val="fr-FR"/>
        </w:rPr>
        <w:t>bl</w:t>
      </w:r>
      <w:r w:rsidRPr="00AB1680">
        <w:rPr>
          <w:color w:val="5D5E59"/>
          <w:w w:val="110"/>
          <w:lang w:val="fr-FR"/>
        </w:rPr>
        <w:t>ancs</w:t>
      </w:r>
      <w:r w:rsidRPr="00AB1680">
        <w:rPr>
          <w:color w:val="5D5E59"/>
          <w:spacing w:val="-10"/>
          <w:w w:val="110"/>
          <w:lang w:val="fr-FR"/>
        </w:rPr>
        <w:t xml:space="preserve"> </w:t>
      </w:r>
      <w:r w:rsidRPr="00AB1680">
        <w:rPr>
          <w:color w:val="5D5E59"/>
          <w:w w:val="110"/>
          <w:lang w:val="fr-FR"/>
        </w:rPr>
        <w:t>succèdent</w:t>
      </w:r>
      <w:r w:rsidRPr="00AB1680">
        <w:rPr>
          <w:color w:val="5D5E59"/>
          <w:spacing w:val="-13"/>
          <w:w w:val="110"/>
          <w:lang w:val="fr-FR"/>
        </w:rPr>
        <w:t xml:space="preserve"> </w:t>
      </w:r>
      <w:r w:rsidRPr="00AB1680">
        <w:rPr>
          <w:color w:val="5D5E59"/>
          <w:w w:val="110"/>
          <w:lang w:val="fr-FR"/>
        </w:rPr>
        <w:t>aux</w:t>
      </w:r>
      <w:r w:rsidRPr="00AB1680">
        <w:rPr>
          <w:color w:val="5D5E59"/>
          <w:spacing w:val="-14"/>
          <w:w w:val="110"/>
          <w:lang w:val="fr-FR"/>
        </w:rPr>
        <w:t xml:space="preserve"> </w:t>
      </w:r>
      <w:r w:rsidRPr="00AB1680">
        <w:rPr>
          <w:color w:val="5D5E59"/>
          <w:w w:val="110"/>
          <w:lang w:val="fr-FR"/>
        </w:rPr>
        <w:t xml:space="preserve">murs </w:t>
      </w:r>
      <w:r w:rsidRPr="00AB1680">
        <w:rPr>
          <w:color w:val="5D5E59"/>
          <w:spacing w:val="-2"/>
          <w:w w:val="110"/>
          <w:lang w:val="fr-FR"/>
        </w:rPr>
        <w:t>blancs,</w:t>
      </w:r>
      <w:r w:rsidRPr="00AB1680">
        <w:rPr>
          <w:color w:val="5D5E59"/>
          <w:spacing w:val="-12"/>
          <w:w w:val="110"/>
          <w:lang w:val="fr-FR"/>
        </w:rPr>
        <w:t xml:space="preserve"> </w:t>
      </w:r>
      <w:r w:rsidRPr="00AB1680">
        <w:rPr>
          <w:color w:val="5D5E59"/>
          <w:spacing w:val="-2"/>
          <w:w w:val="110"/>
          <w:lang w:val="fr-FR"/>
        </w:rPr>
        <w:t>couloirs</w:t>
      </w:r>
      <w:r w:rsidRPr="00AB1680">
        <w:rPr>
          <w:color w:val="5D5E59"/>
          <w:spacing w:val="-4"/>
          <w:w w:val="110"/>
          <w:lang w:val="fr-FR"/>
        </w:rPr>
        <w:t xml:space="preserve"> </w:t>
      </w:r>
      <w:r w:rsidRPr="00AB1680">
        <w:rPr>
          <w:color w:val="5D5E59"/>
          <w:spacing w:val="-2"/>
          <w:w w:val="110"/>
          <w:lang w:val="fr-FR"/>
        </w:rPr>
        <w:t xml:space="preserve">encombrés </w:t>
      </w:r>
      <w:r w:rsidRPr="00AB1680">
        <w:rPr>
          <w:color w:val="5D5E59"/>
          <w:spacing w:val="-2"/>
          <w:w w:val="110"/>
          <w:sz w:val="20"/>
          <w:lang w:val="fr-FR"/>
        </w:rPr>
        <w:t>à</w:t>
      </w:r>
      <w:r w:rsidRPr="00AB1680">
        <w:rPr>
          <w:color w:val="5D5E59"/>
          <w:spacing w:val="-10"/>
          <w:w w:val="110"/>
          <w:sz w:val="20"/>
          <w:lang w:val="fr-FR"/>
        </w:rPr>
        <w:t xml:space="preserve"> </w:t>
      </w:r>
      <w:r w:rsidRPr="00AB1680">
        <w:rPr>
          <w:color w:val="5D5E59"/>
          <w:spacing w:val="-2"/>
          <w:w w:val="110"/>
          <w:lang w:val="fr-FR"/>
        </w:rPr>
        <w:t>d'autres</w:t>
      </w:r>
      <w:r w:rsidRPr="00AB1680">
        <w:rPr>
          <w:color w:val="5D5E59"/>
          <w:spacing w:val="-11"/>
          <w:w w:val="110"/>
          <w:lang w:val="fr-FR"/>
        </w:rPr>
        <w:t xml:space="preserve"> </w:t>
      </w:r>
      <w:r w:rsidRPr="00AB1680">
        <w:rPr>
          <w:color w:val="5D5E59"/>
          <w:spacing w:val="-2"/>
          <w:w w:val="110"/>
          <w:lang w:val="fr-FR"/>
        </w:rPr>
        <w:t>couloirs</w:t>
      </w:r>
      <w:r w:rsidRPr="00AB1680">
        <w:rPr>
          <w:color w:val="5D5E59"/>
          <w:spacing w:val="-3"/>
          <w:w w:val="110"/>
          <w:lang w:val="fr-FR"/>
        </w:rPr>
        <w:t xml:space="preserve"> </w:t>
      </w:r>
      <w:r w:rsidRPr="00AB1680">
        <w:rPr>
          <w:color w:val="5D5E59"/>
          <w:spacing w:val="-2"/>
          <w:w w:val="110"/>
          <w:lang w:val="fr-FR"/>
        </w:rPr>
        <w:t>encombrés.</w:t>
      </w:r>
      <w:r w:rsidRPr="00AB1680">
        <w:rPr>
          <w:color w:val="5D5E59"/>
          <w:spacing w:val="-4"/>
          <w:w w:val="110"/>
          <w:lang w:val="fr-FR"/>
        </w:rPr>
        <w:t xml:space="preserve"> </w:t>
      </w:r>
      <w:r w:rsidRPr="00AB1680">
        <w:rPr>
          <w:color w:val="5D5E59"/>
          <w:spacing w:val="-2"/>
          <w:w w:val="110"/>
          <w:lang w:val="fr-FR"/>
        </w:rPr>
        <w:t>Al9rs</w:t>
      </w:r>
      <w:r w:rsidRPr="00AB1680">
        <w:rPr>
          <w:color w:val="5D5E59"/>
          <w:spacing w:val="-5"/>
          <w:w w:val="110"/>
          <w:lang w:val="fr-FR"/>
        </w:rPr>
        <w:t xml:space="preserve"> </w:t>
      </w:r>
      <w:r w:rsidRPr="00AB1680">
        <w:rPr>
          <w:color w:val="5D5E59"/>
          <w:spacing w:val="-2"/>
          <w:w w:val="110"/>
          <w:lang w:val="fr-FR"/>
        </w:rPr>
        <w:t xml:space="preserve">que </w:t>
      </w:r>
      <w:r w:rsidRPr="00AB1680">
        <w:rPr>
          <w:color w:val="5D5E59"/>
          <w:w w:val="105"/>
          <w:lang w:val="fr-FR"/>
        </w:rPr>
        <w:t>les</w:t>
      </w:r>
      <w:r w:rsidRPr="00AB1680">
        <w:rPr>
          <w:color w:val="5D5E59"/>
          <w:spacing w:val="-13"/>
          <w:w w:val="105"/>
          <w:lang w:val="fr-FR"/>
        </w:rPr>
        <w:t xml:space="preserve"> </w:t>
      </w:r>
      <w:r w:rsidRPr="00AB1680">
        <w:rPr>
          <w:color w:val="5D5E59"/>
          <w:w w:val="105"/>
          <w:lang w:val="fr-FR"/>
        </w:rPr>
        <w:t>cannibales</w:t>
      </w:r>
      <w:r w:rsidRPr="00AB1680">
        <w:rPr>
          <w:color w:val="5D5E59"/>
          <w:spacing w:val="-4"/>
          <w:w w:val="105"/>
          <w:lang w:val="fr-FR"/>
        </w:rPr>
        <w:t xml:space="preserve"> </w:t>
      </w:r>
      <w:r w:rsidRPr="00AB1680">
        <w:rPr>
          <w:color w:val="5D5E59"/>
          <w:w w:val="105"/>
          <w:lang w:val="fr-FR"/>
        </w:rPr>
        <w:t>de</w:t>
      </w:r>
      <w:r w:rsidRPr="00AB1680">
        <w:rPr>
          <w:color w:val="5D5E59"/>
          <w:spacing w:val="-13"/>
          <w:w w:val="105"/>
          <w:lang w:val="fr-FR"/>
        </w:rPr>
        <w:t xml:space="preserve"> </w:t>
      </w:r>
      <w:r w:rsidRPr="00AB1680">
        <w:rPr>
          <w:i/>
          <w:color w:val="5D5E59"/>
          <w:w w:val="105"/>
          <w:lang w:val="fr-FR"/>
        </w:rPr>
        <w:t>Cannibal</w:t>
      </w:r>
      <w:r w:rsidRPr="00AB1680">
        <w:rPr>
          <w:i/>
          <w:color w:val="5D5E59"/>
          <w:spacing w:val="14"/>
          <w:w w:val="105"/>
          <w:lang w:val="fr-FR"/>
        </w:rPr>
        <w:t xml:space="preserve"> </w:t>
      </w:r>
      <w:r w:rsidRPr="00AB1680">
        <w:rPr>
          <w:i/>
          <w:color w:val="5D5E59"/>
          <w:w w:val="105"/>
          <w:lang w:val="fr-FR"/>
        </w:rPr>
        <w:t xml:space="preserve">Holocaust </w:t>
      </w:r>
      <w:r w:rsidRPr="00AB1680">
        <w:rPr>
          <w:color w:val="5D5E59"/>
          <w:w w:val="105"/>
          <w:lang w:val="fr-FR"/>
        </w:rPr>
        <w:t>sont</w:t>
      </w:r>
      <w:r w:rsidRPr="00AB1680">
        <w:rPr>
          <w:color w:val="5D5E59"/>
          <w:spacing w:val="-4"/>
          <w:w w:val="105"/>
          <w:lang w:val="fr-FR"/>
        </w:rPr>
        <w:t xml:space="preserve"> </w:t>
      </w:r>
      <w:r w:rsidRPr="00AB1680">
        <w:rPr>
          <w:color w:val="5D5E59"/>
          <w:w w:val="105"/>
          <w:lang w:val="fr-FR"/>
        </w:rPr>
        <w:t>peu</w:t>
      </w:r>
      <w:r w:rsidRPr="00AB1680">
        <w:rPr>
          <w:color w:val="5D5E59"/>
          <w:spacing w:val="-11"/>
          <w:w w:val="105"/>
          <w:lang w:val="fr-FR"/>
        </w:rPr>
        <w:t xml:space="preserve"> </w:t>
      </w:r>
      <w:r w:rsidRPr="00AB1680">
        <w:rPr>
          <w:color w:val="5D5E59"/>
          <w:w w:val="105"/>
          <w:sz w:val="18"/>
          <w:lang w:val="fr-FR"/>
        </w:rPr>
        <w:t>à</w:t>
      </w:r>
      <w:r w:rsidRPr="00AB1680">
        <w:rPr>
          <w:color w:val="5D5E59"/>
          <w:spacing w:val="-6"/>
          <w:w w:val="105"/>
          <w:sz w:val="18"/>
          <w:lang w:val="fr-FR"/>
        </w:rPr>
        <w:t xml:space="preserve"> </w:t>
      </w:r>
      <w:r w:rsidRPr="00AB1680">
        <w:rPr>
          <w:color w:val="5D5E59"/>
          <w:w w:val="105"/>
          <w:lang w:val="fr-FR"/>
        </w:rPr>
        <w:t>peu</w:t>
      </w:r>
      <w:r w:rsidRPr="00AB1680">
        <w:rPr>
          <w:color w:val="5D5E59"/>
          <w:spacing w:val="-2"/>
          <w:w w:val="105"/>
          <w:lang w:val="fr-FR"/>
        </w:rPr>
        <w:t xml:space="preserve"> </w:t>
      </w:r>
      <w:r w:rsidRPr="00AB1680">
        <w:rPr>
          <w:color w:val="5D5E59"/>
          <w:w w:val="105"/>
          <w:lang w:val="fr-FR"/>
        </w:rPr>
        <w:t>repérés</w:t>
      </w:r>
      <w:r w:rsidRPr="00AB1680">
        <w:rPr>
          <w:color w:val="5D5E59"/>
          <w:spacing w:val="-9"/>
          <w:w w:val="105"/>
          <w:lang w:val="fr-FR"/>
        </w:rPr>
        <w:t xml:space="preserve"> </w:t>
      </w:r>
      <w:r w:rsidRPr="00AB1680">
        <w:rPr>
          <w:color w:val="5D5E59"/>
          <w:w w:val="105"/>
          <w:lang w:val="fr-FR"/>
        </w:rPr>
        <w:t>dans</w:t>
      </w:r>
      <w:r w:rsidRPr="00AB1680">
        <w:rPr>
          <w:color w:val="5D5E59"/>
          <w:spacing w:val="-6"/>
          <w:w w:val="105"/>
          <w:lang w:val="fr-FR"/>
        </w:rPr>
        <w:t xml:space="preserve"> </w:t>
      </w:r>
      <w:r w:rsidRPr="00AB1680">
        <w:rPr>
          <w:color w:val="5D5E59"/>
          <w:w w:val="105"/>
          <w:lang w:val="fr-FR"/>
        </w:rPr>
        <w:t xml:space="preserve">leur </w:t>
      </w:r>
      <w:r w:rsidRPr="00AB1680">
        <w:rPr>
          <w:color w:val="5D5E59"/>
          <w:spacing w:val="-2"/>
          <w:w w:val="110"/>
          <w:lang w:val="fr-FR"/>
        </w:rPr>
        <w:t>lieu</w:t>
      </w:r>
      <w:r w:rsidRPr="00AB1680">
        <w:rPr>
          <w:color w:val="5D5E59"/>
          <w:spacing w:val="-6"/>
          <w:w w:val="110"/>
          <w:lang w:val="fr-FR"/>
        </w:rPr>
        <w:t xml:space="preserve"> </w:t>
      </w:r>
      <w:r w:rsidRPr="00AB1680">
        <w:rPr>
          <w:color w:val="5D5E59"/>
          <w:spacing w:val="-2"/>
          <w:w w:val="110"/>
          <w:lang w:val="fr-FR"/>
        </w:rPr>
        <w:t>originaire,</w:t>
      </w:r>
      <w:r w:rsidRPr="00AB1680">
        <w:rPr>
          <w:color w:val="5D5E59"/>
          <w:spacing w:val="-4"/>
          <w:w w:val="110"/>
          <w:lang w:val="fr-FR"/>
        </w:rPr>
        <w:t xml:space="preserve"> </w:t>
      </w:r>
      <w:r w:rsidRPr="00AB1680">
        <w:rPr>
          <w:color w:val="5D5E59"/>
          <w:spacing w:val="-2"/>
          <w:w w:val="110"/>
          <w:lang w:val="fr-FR"/>
        </w:rPr>
        <w:t>les</w:t>
      </w:r>
      <w:r w:rsidRPr="00AB1680">
        <w:rPr>
          <w:color w:val="5D5E59"/>
          <w:spacing w:val="-12"/>
          <w:w w:val="110"/>
          <w:lang w:val="fr-FR"/>
        </w:rPr>
        <w:t xml:space="preserve"> </w:t>
      </w:r>
      <w:r w:rsidRPr="00AB1680">
        <w:rPr>
          <w:color w:val="5D5E59"/>
          <w:spacing w:val="-2"/>
          <w:w w:val="110"/>
          <w:lang w:val="fr-FR"/>
        </w:rPr>
        <w:t>cannibales</w:t>
      </w:r>
      <w:r w:rsidRPr="00AB1680">
        <w:rPr>
          <w:color w:val="5D5E59"/>
          <w:spacing w:val="-5"/>
          <w:w w:val="110"/>
          <w:lang w:val="fr-FR"/>
        </w:rPr>
        <w:t xml:space="preserve"> </w:t>
      </w:r>
      <w:r w:rsidRPr="00AB1680">
        <w:rPr>
          <w:color w:val="5D5E59"/>
          <w:spacing w:val="-2"/>
          <w:w w:val="110"/>
          <w:lang w:val="fr-FR"/>
        </w:rPr>
        <w:t>de</w:t>
      </w:r>
      <w:r w:rsidRPr="00AB1680">
        <w:rPr>
          <w:color w:val="5D5E59"/>
          <w:spacing w:val="-12"/>
          <w:w w:val="110"/>
          <w:lang w:val="fr-FR"/>
        </w:rPr>
        <w:t xml:space="preserve"> </w:t>
      </w:r>
      <w:r w:rsidRPr="00AB1680">
        <w:rPr>
          <w:color w:val="5D5E59"/>
          <w:spacing w:val="-2"/>
          <w:w w:val="110"/>
          <w:lang w:val="fr-FR"/>
        </w:rPr>
        <w:t>la</w:t>
      </w:r>
      <w:r w:rsidRPr="00AB1680">
        <w:rPr>
          <w:color w:val="5D5E59"/>
          <w:spacing w:val="-6"/>
          <w:w w:val="110"/>
          <w:lang w:val="fr-FR"/>
        </w:rPr>
        <w:t xml:space="preserve"> </w:t>
      </w:r>
      <w:r w:rsidRPr="00AB1680">
        <w:rPr>
          <w:color w:val="5D5E59"/>
          <w:spacing w:val="-2"/>
          <w:w w:val="110"/>
          <w:lang w:val="fr-FR"/>
        </w:rPr>
        <w:t>tétralogie</w:t>
      </w:r>
      <w:r w:rsidRPr="00AB1680">
        <w:rPr>
          <w:color w:val="5D5E59"/>
          <w:spacing w:val="-6"/>
          <w:w w:val="110"/>
          <w:lang w:val="fr-FR"/>
        </w:rPr>
        <w:t xml:space="preserve"> </w:t>
      </w:r>
      <w:r w:rsidRPr="00AB1680">
        <w:rPr>
          <w:color w:val="5D5E59"/>
          <w:spacing w:val="-2"/>
          <w:w w:val="110"/>
          <w:lang w:val="fr-FR"/>
        </w:rPr>
        <w:t>sont</w:t>
      </w:r>
      <w:r w:rsidRPr="00AB1680">
        <w:rPr>
          <w:color w:val="5D5E59"/>
          <w:spacing w:val="-3"/>
          <w:w w:val="110"/>
          <w:lang w:val="fr-FR"/>
        </w:rPr>
        <w:t xml:space="preserve"> </w:t>
      </w:r>
      <w:r w:rsidRPr="00AB1680">
        <w:rPr>
          <w:color w:val="5D5E59"/>
          <w:spacing w:val="-2"/>
          <w:w w:val="110"/>
          <w:lang w:val="fr-FR"/>
        </w:rPr>
        <w:t>toujours là,</w:t>
      </w:r>
      <w:r w:rsidRPr="00AB1680">
        <w:rPr>
          <w:color w:val="5D5E59"/>
          <w:spacing w:val="-5"/>
          <w:w w:val="110"/>
          <w:lang w:val="fr-FR"/>
        </w:rPr>
        <w:t xml:space="preserve"> </w:t>
      </w:r>
      <w:r w:rsidRPr="00AB1680">
        <w:rPr>
          <w:color w:val="5D5E59"/>
          <w:spacing w:val="-2"/>
          <w:w w:val="110"/>
          <w:lang w:val="fr-FR"/>
        </w:rPr>
        <w:t xml:space="preserve">jamais </w:t>
      </w:r>
      <w:r w:rsidRPr="00AB1680">
        <w:rPr>
          <w:color w:val="5D5E59"/>
          <w:w w:val="110"/>
          <w:lang w:val="fr-FR"/>
        </w:rPr>
        <w:t>cachés,</w:t>
      </w:r>
      <w:r w:rsidRPr="00AB1680">
        <w:rPr>
          <w:color w:val="5D5E59"/>
          <w:spacing w:val="-12"/>
          <w:w w:val="110"/>
          <w:lang w:val="fr-FR"/>
        </w:rPr>
        <w:t xml:space="preserve"> </w:t>
      </w:r>
      <w:r w:rsidRPr="00AB1680">
        <w:rPr>
          <w:color w:val="5D5E59"/>
          <w:w w:val="110"/>
          <w:lang w:val="fr-FR"/>
        </w:rPr>
        <w:t>jamais</w:t>
      </w:r>
      <w:r w:rsidRPr="00AB1680">
        <w:rPr>
          <w:color w:val="5D5E59"/>
          <w:spacing w:val="-5"/>
          <w:w w:val="110"/>
          <w:lang w:val="fr-FR"/>
        </w:rPr>
        <w:t xml:space="preserve"> </w:t>
      </w:r>
      <w:r w:rsidRPr="00AB1680">
        <w:rPr>
          <w:color w:val="5D5E59"/>
          <w:w w:val="110"/>
          <w:lang w:val="fr-FR"/>
        </w:rPr>
        <w:t>perdus.</w:t>
      </w:r>
      <w:r w:rsidRPr="00AB1680">
        <w:rPr>
          <w:color w:val="5D5E59"/>
          <w:spacing w:val="-2"/>
          <w:w w:val="110"/>
          <w:lang w:val="fr-FR"/>
        </w:rPr>
        <w:t xml:space="preserve"> </w:t>
      </w:r>
      <w:r w:rsidRPr="00AB1680">
        <w:rPr>
          <w:color w:val="5D5E59"/>
          <w:w w:val="110"/>
          <w:lang w:val="fr-FR"/>
        </w:rPr>
        <w:t>Pour</w:t>
      </w:r>
      <w:r w:rsidRPr="00AB1680">
        <w:rPr>
          <w:color w:val="5D5E59"/>
          <w:spacing w:val="-3"/>
          <w:w w:val="110"/>
          <w:lang w:val="fr-FR"/>
        </w:rPr>
        <w:t xml:space="preserve"> </w:t>
      </w:r>
      <w:r w:rsidRPr="00AB1680">
        <w:rPr>
          <w:color w:val="5D5E59"/>
          <w:w w:val="110"/>
          <w:lang w:val="fr-FR"/>
        </w:rPr>
        <w:t>Deodato,</w:t>
      </w:r>
      <w:r w:rsidRPr="00AB1680">
        <w:rPr>
          <w:color w:val="5D5E59"/>
          <w:spacing w:val="-6"/>
          <w:w w:val="110"/>
          <w:lang w:val="fr-FR"/>
        </w:rPr>
        <w:t xml:space="preserve"> </w:t>
      </w:r>
      <w:r w:rsidRPr="00AB1680">
        <w:rPr>
          <w:color w:val="5D5E59"/>
          <w:w w:val="110"/>
          <w:lang w:val="fr-FR"/>
        </w:rPr>
        <w:t>il</w:t>
      </w:r>
      <w:r w:rsidRPr="00AB1680">
        <w:rPr>
          <w:color w:val="5D5E59"/>
          <w:spacing w:val="-6"/>
          <w:w w:val="110"/>
          <w:lang w:val="fr-FR"/>
        </w:rPr>
        <w:t xml:space="preserve"> </w:t>
      </w:r>
      <w:r w:rsidRPr="00AB1680">
        <w:rPr>
          <w:rFonts w:ascii="Arial" w:hAnsi="Arial"/>
          <w:color w:val="5D5E59"/>
          <w:w w:val="110"/>
          <w:sz w:val="18"/>
          <w:lang w:val="fr-FR"/>
        </w:rPr>
        <w:t>y</w:t>
      </w:r>
      <w:r w:rsidRPr="00AB1680">
        <w:rPr>
          <w:rFonts w:ascii="Arial" w:hAnsi="Arial"/>
          <w:color w:val="5D5E59"/>
          <w:spacing w:val="-14"/>
          <w:w w:val="110"/>
          <w:sz w:val="18"/>
          <w:lang w:val="fr-FR"/>
        </w:rPr>
        <w:t xml:space="preserve"> </w:t>
      </w:r>
      <w:r w:rsidRPr="00AB1680">
        <w:rPr>
          <w:color w:val="5D5E59"/>
          <w:w w:val="110"/>
          <w:lang w:val="fr-FR"/>
        </w:rPr>
        <w:t>a</w:t>
      </w:r>
      <w:r w:rsidRPr="00AB1680">
        <w:rPr>
          <w:color w:val="5D5E59"/>
          <w:spacing w:val="-12"/>
          <w:w w:val="110"/>
          <w:lang w:val="fr-FR"/>
        </w:rPr>
        <w:t xml:space="preserve"> </w:t>
      </w:r>
      <w:r w:rsidRPr="00AB1680">
        <w:rPr>
          <w:color w:val="5D5E59"/>
          <w:w w:val="110"/>
          <w:lang w:val="fr-FR"/>
        </w:rPr>
        <w:t>rm</w:t>
      </w:r>
      <w:r w:rsidRPr="00AB1680">
        <w:rPr>
          <w:color w:val="5D5E59"/>
          <w:spacing w:val="-9"/>
          <w:w w:val="110"/>
          <w:lang w:val="fr-FR"/>
        </w:rPr>
        <w:t xml:space="preserve"> </w:t>
      </w:r>
      <w:r w:rsidRPr="00AB1680">
        <w:rPr>
          <w:color w:val="5D5E59"/>
          <w:w w:val="110"/>
          <w:lang w:val="fr-FR"/>
        </w:rPr>
        <w:t>crescendo</w:t>
      </w:r>
      <w:r w:rsidRPr="00AB1680">
        <w:rPr>
          <w:color w:val="5D5E59"/>
          <w:spacing w:val="-9"/>
          <w:w w:val="110"/>
          <w:lang w:val="fr-FR"/>
        </w:rPr>
        <w:t xml:space="preserve"> </w:t>
      </w:r>
      <w:r w:rsidRPr="00AB1680">
        <w:rPr>
          <w:color w:val="5D5E59"/>
          <w:w w:val="110"/>
          <w:lang w:val="fr-FR"/>
        </w:rPr>
        <w:t>visuel</w:t>
      </w:r>
      <w:r w:rsidRPr="00AB1680">
        <w:rPr>
          <w:color w:val="5D5E59"/>
          <w:spacing w:val="-14"/>
          <w:w w:val="110"/>
          <w:lang w:val="fr-FR"/>
        </w:rPr>
        <w:t xml:space="preserve"> </w:t>
      </w:r>
      <w:r w:rsidRPr="00AB1680">
        <w:rPr>
          <w:color w:val="5D5E59"/>
          <w:w w:val="110"/>
          <w:lang w:val="fr-FR"/>
        </w:rPr>
        <w:t>:</w:t>
      </w:r>
      <w:r w:rsidRPr="00AB1680">
        <w:rPr>
          <w:color w:val="5D5E59"/>
          <w:spacing w:val="-13"/>
          <w:w w:val="110"/>
          <w:lang w:val="fr-FR"/>
        </w:rPr>
        <w:t xml:space="preserve"> </w:t>
      </w:r>
      <w:r w:rsidRPr="00AB1680">
        <w:rPr>
          <w:color w:val="5D5E59"/>
          <w:w w:val="110"/>
          <w:lang w:val="fr-FR"/>
        </w:rPr>
        <w:t xml:space="preserve">sa </w:t>
      </w:r>
      <w:r w:rsidRPr="00AB1680">
        <w:rPr>
          <w:color w:val="5D5E59"/>
          <w:spacing w:val="-2"/>
          <w:w w:val="110"/>
          <w:lang w:val="fr-FR"/>
        </w:rPr>
        <w:t>tension</w:t>
      </w:r>
      <w:r w:rsidRPr="00AB1680">
        <w:rPr>
          <w:color w:val="5D5E59"/>
          <w:spacing w:val="-12"/>
          <w:w w:val="110"/>
          <w:lang w:val="fr-FR"/>
        </w:rPr>
        <w:t xml:space="preserve"> </w:t>
      </w:r>
      <w:r w:rsidRPr="00AB1680">
        <w:rPr>
          <w:color w:val="5D5E59"/>
          <w:spacing w:val="-2"/>
          <w:w w:val="110"/>
          <w:lang w:val="fr-FR"/>
        </w:rPr>
        <w:t>est</w:t>
      </w:r>
      <w:r w:rsidRPr="00AB1680">
        <w:rPr>
          <w:color w:val="5D5E59"/>
          <w:spacing w:val="-11"/>
          <w:w w:val="110"/>
          <w:lang w:val="fr-FR"/>
        </w:rPr>
        <w:t xml:space="preserve"> </w:t>
      </w:r>
      <w:r w:rsidRPr="00AB1680">
        <w:rPr>
          <w:color w:val="5D5E59"/>
          <w:spacing w:val="-2"/>
          <w:w w:val="110"/>
          <w:sz w:val="20"/>
          <w:lang w:val="fr-FR"/>
        </w:rPr>
        <w:t>à</w:t>
      </w:r>
      <w:r w:rsidRPr="00AB1680">
        <w:rPr>
          <w:color w:val="5D5E59"/>
          <w:spacing w:val="-11"/>
          <w:w w:val="110"/>
          <w:sz w:val="20"/>
          <w:lang w:val="fr-FR"/>
        </w:rPr>
        <w:t xml:space="preserve"> </w:t>
      </w:r>
      <w:r w:rsidRPr="00AB1680">
        <w:rPr>
          <w:color w:val="5D5E59"/>
          <w:spacing w:val="-2"/>
          <w:w w:val="110"/>
          <w:lang w:val="fr-FR"/>
        </w:rPr>
        <w:t>la</w:t>
      </w:r>
      <w:r w:rsidRPr="00AB1680">
        <w:rPr>
          <w:color w:val="5D5E59"/>
          <w:spacing w:val="-11"/>
          <w:w w:val="110"/>
          <w:lang w:val="fr-FR"/>
        </w:rPr>
        <w:t xml:space="preserve"> </w:t>
      </w:r>
      <w:r w:rsidRPr="00AB1680">
        <w:rPr>
          <w:color w:val="5D5E59"/>
          <w:spacing w:val="-2"/>
          <w:w w:val="110"/>
          <w:lang w:val="fr-FR"/>
        </w:rPr>
        <w:t>mesure</w:t>
      </w:r>
      <w:r w:rsidRPr="00AB1680">
        <w:rPr>
          <w:color w:val="5D5E59"/>
          <w:spacing w:val="-9"/>
          <w:w w:val="110"/>
          <w:lang w:val="fr-FR"/>
        </w:rPr>
        <w:t xml:space="preserve"> </w:t>
      </w:r>
      <w:r w:rsidRPr="00AB1680">
        <w:rPr>
          <w:color w:val="5D5E59"/>
          <w:spacing w:val="-2"/>
          <w:w w:val="110"/>
          <w:lang w:val="fr-FR"/>
        </w:rPr>
        <w:t>de</w:t>
      </w:r>
      <w:r w:rsidRPr="00AB1680">
        <w:rPr>
          <w:color w:val="5D5E59"/>
          <w:spacing w:val="-12"/>
          <w:w w:val="110"/>
          <w:lang w:val="fr-FR"/>
        </w:rPr>
        <w:t xml:space="preserve"> </w:t>
      </w:r>
      <w:r w:rsidRPr="00AB1680">
        <w:rPr>
          <w:color w:val="5D5E59"/>
          <w:spacing w:val="-2"/>
          <w:w w:val="110"/>
          <w:lang w:val="fr-FR"/>
        </w:rPr>
        <w:t>la</w:t>
      </w:r>
      <w:r w:rsidRPr="00AB1680">
        <w:rPr>
          <w:color w:val="5D5E59"/>
          <w:spacing w:val="-9"/>
          <w:w w:val="110"/>
          <w:lang w:val="fr-FR"/>
        </w:rPr>
        <w:t xml:space="preserve"> </w:t>
      </w:r>
      <w:r w:rsidRPr="00AB1680">
        <w:rPr>
          <w:color w:val="5D5E59"/>
          <w:spacing w:val="-2"/>
          <w:w w:val="110"/>
          <w:lang w:val="fr-FR"/>
        </w:rPr>
        <w:t>menace</w:t>
      </w:r>
      <w:r w:rsidRPr="00AB1680">
        <w:rPr>
          <w:color w:val="5D5E59"/>
          <w:spacing w:val="-10"/>
          <w:w w:val="110"/>
          <w:lang w:val="fr-FR"/>
        </w:rPr>
        <w:t xml:space="preserve"> </w:t>
      </w:r>
      <w:r w:rsidRPr="00AB1680">
        <w:rPr>
          <w:color w:val="5D5E59"/>
          <w:spacing w:val="-2"/>
          <w:w w:val="110"/>
          <w:lang w:val="fr-FR"/>
        </w:rPr>
        <w:t>qu'ils inspirent. Pour</w:t>
      </w:r>
      <w:r w:rsidRPr="00AB1680">
        <w:rPr>
          <w:color w:val="5D5E59"/>
          <w:spacing w:val="-5"/>
          <w:w w:val="110"/>
          <w:lang w:val="fr-FR"/>
        </w:rPr>
        <w:t xml:space="preserve"> </w:t>
      </w:r>
      <w:r w:rsidRPr="00AB1680">
        <w:rPr>
          <w:color w:val="5D5E59"/>
          <w:spacing w:val="-2"/>
          <w:w w:val="110"/>
          <w:lang w:val="fr-FR"/>
        </w:rPr>
        <w:t>Romero,</w:t>
      </w:r>
      <w:r w:rsidRPr="00AB1680">
        <w:rPr>
          <w:color w:val="5D5E59"/>
          <w:spacing w:val="-8"/>
          <w:w w:val="110"/>
          <w:lang w:val="fr-FR"/>
        </w:rPr>
        <w:t xml:space="preserve"> </w:t>
      </w:r>
      <w:r w:rsidRPr="00AB1680">
        <w:rPr>
          <w:color w:val="5D5E59"/>
          <w:spacing w:val="-2"/>
          <w:w w:val="110"/>
          <w:lang w:val="fr-FR"/>
        </w:rPr>
        <w:t xml:space="preserve">il </w:t>
      </w:r>
      <w:r w:rsidRPr="00AB1680">
        <w:rPr>
          <w:color w:val="5D5E59"/>
          <w:w w:val="110"/>
          <w:lang w:val="fr-FR"/>
        </w:rPr>
        <w:t>ne</w:t>
      </w:r>
      <w:r w:rsidRPr="00AB1680">
        <w:rPr>
          <w:color w:val="5D5E59"/>
          <w:spacing w:val="-14"/>
          <w:w w:val="110"/>
          <w:lang w:val="fr-FR"/>
        </w:rPr>
        <w:t xml:space="preserve"> </w:t>
      </w:r>
      <w:r w:rsidRPr="00AB1680">
        <w:rPr>
          <w:color w:val="5D5E59"/>
          <w:w w:val="110"/>
          <w:lang w:val="fr-FR"/>
        </w:rPr>
        <w:t>s</w:t>
      </w:r>
      <w:r w:rsidRPr="00AB1680">
        <w:rPr>
          <w:color w:val="878782"/>
          <w:w w:val="110"/>
          <w:lang w:val="fr-FR"/>
        </w:rPr>
        <w:t>'</w:t>
      </w:r>
      <w:r w:rsidRPr="00AB1680">
        <w:rPr>
          <w:color w:val="5D5E59"/>
          <w:w w:val="110"/>
          <w:lang w:val="fr-FR"/>
        </w:rPr>
        <w:t>agit</w:t>
      </w:r>
      <w:r w:rsidRPr="00AB1680">
        <w:rPr>
          <w:color w:val="5D5E59"/>
          <w:spacing w:val="-13"/>
          <w:w w:val="110"/>
          <w:lang w:val="fr-FR"/>
        </w:rPr>
        <w:t xml:space="preserve"> </w:t>
      </w:r>
      <w:r w:rsidRPr="00AB1680">
        <w:rPr>
          <w:color w:val="5D5E59"/>
          <w:w w:val="110"/>
          <w:lang w:val="fr-FR"/>
        </w:rPr>
        <w:t>pas</w:t>
      </w:r>
      <w:r w:rsidRPr="00AB1680">
        <w:rPr>
          <w:color w:val="5D5E59"/>
          <w:spacing w:val="-13"/>
          <w:w w:val="110"/>
          <w:lang w:val="fr-FR"/>
        </w:rPr>
        <w:t xml:space="preserve"> </w:t>
      </w:r>
      <w:r w:rsidRPr="00AB1680">
        <w:rPr>
          <w:color w:val="5D5E59"/>
          <w:w w:val="110"/>
          <w:lang w:val="fr-FR"/>
        </w:rPr>
        <w:t>de</w:t>
      </w:r>
      <w:r w:rsidRPr="00AB1680">
        <w:rPr>
          <w:color w:val="5D5E59"/>
          <w:spacing w:val="-13"/>
          <w:w w:val="110"/>
          <w:lang w:val="fr-FR"/>
        </w:rPr>
        <w:t xml:space="preserve"> </w:t>
      </w:r>
      <w:r w:rsidRPr="00AB1680">
        <w:rPr>
          <w:color w:val="5D5E59"/>
          <w:w w:val="110"/>
          <w:lang w:val="fr-FR"/>
        </w:rPr>
        <w:t>vouloir</w:t>
      </w:r>
      <w:r w:rsidRPr="00AB1680">
        <w:rPr>
          <w:color w:val="5D5E59"/>
          <w:spacing w:val="-13"/>
          <w:w w:val="110"/>
          <w:lang w:val="fr-FR"/>
        </w:rPr>
        <w:t xml:space="preserve"> </w:t>
      </w:r>
      <w:r w:rsidRPr="00AB1680">
        <w:rPr>
          <w:color w:val="5D5E59"/>
          <w:w w:val="110"/>
          <w:lang w:val="fr-FR"/>
        </w:rPr>
        <w:t>les</w:t>
      </w:r>
      <w:r w:rsidRPr="00AB1680">
        <w:rPr>
          <w:color w:val="5D5E59"/>
          <w:spacing w:val="-13"/>
          <w:w w:val="110"/>
          <w:lang w:val="fr-FR"/>
        </w:rPr>
        <w:t xml:space="preserve"> </w:t>
      </w:r>
      <w:r w:rsidRPr="00AB1680">
        <w:rPr>
          <w:color w:val="5D5E59"/>
          <w:w w:val="110"/>
          <w:lang w:val="fr-FR"/>
        </w:rPr>
        <w:t>voir,</w:t>
      </w:r>
      <w:r w:rsidRPr="00AB1680">
        <w:rPr>
          <w:color w:val="5D5E59"/>
          <w:spacing w:val="-13"/>
          <w:w w:val="110"/>
          <w:lang w:val="fr-FR"/>
        </w:rPr>
        <w:t xml:space="preserve"> </w:t>
      </w:r>
      <w:r w:rsidRPr="00AB1680">
        <w:rPr>
          <w:color w:val="5D5E59"/>
          <w:w w:val="110"/>
          <w:sz w:val="18"/>
          <w:lang w:val="fr-FR"/>
        </w:rPr>
        <w:t>il</w:t>
      </w:r>
      <w:r w:rsidRPr="00AB1680">
        <w:rPr>
          <w:color w:val="5D5E59"/>
          <w:spacing w:val="-12"/>
          <w:w w:val="110"/>
          <w:sz w:val="18"/>
          <w:lang w:val="fr-FR"/>
        </w:rPr>
        <w:t xml:space="preserve"> </w:t>
      </w:r>
      <w:r w:rsidRPr="00AB1680">
        <w:rPr>
          <w:color w:val="5D5E59"/>
          <w:w w:val="110"/>
          <w:lang w:val="fr-FR"/>
        </w:rPr>
        <w:t>s'agit</w:t>
      </w:r>
      <w:r w:rsidRPr="00AB1680">
        <w:rPr>
          <w:color w:val="5D5E59"/>
          <w:spacing w:val="-13"/>
          <w:w w:val="110"/>
          <w:lang w:val="fr-FR"/>
        </w:rPr>
        <w:t xml:space="preserve"> </w:t>
      </w:r>
      <w:r w:rsidRPr="00AB1680">
        <w:rPr>
          <w:color w:val="5D5E59"/>
          <w:w w:val="110"/>
          <w:lang w:val="fr-FR"/>
        </w:rPr>
        <w:t>de</w:t>
      </w:r>
      <w:r w:rsidRPr="00AB1680">
        <w:rPr>
          <w:color w:val="5D5E59"/>
          <w:spacing w:val="-13"/>
          <w:w w:val="110"/>
          <w:lang w:val="fr-FR"/>
        </w:rPr>
        <w:t xml:space="preserve"> </w:t>
      </w:r>
      <w:r w:rsidRPr="00AB1680">
        <w:rPr>
          <w:color w:val="5D5E59"/>
          <w:w w:val="110"/>
          <w:lang w:val="fr-FR"/>
        </w:rPr>
        <w:t>pouvoJr</w:t>
      </w:r>
      <w:r w:rsidRPr="00AB1680">
        <w:rPr>
          <w:color w:val="5D5E59"/>
          <w:spacing w:val="-13"/>
          <w:w w:val="110"/>
          <w:lang w:val="fr-FR"/>
        </w:rPr>
        <w:t xml:space="preserve"> </w:t>
      </w:r>
      <w:r w:rsidRPr="00AB1680">
        <w:rPr>
          <w:color w:val="5D5E59"/>
          <w:w w:val="110"/>
          <w:lang w:val="fr-FR"/>
        </w:rPr>
        <w:t>habiter</w:t>
      </w:r>
      <w:r w:rsidRPr="00AB1680">
        <w:rPr>
          <w:color w:val="5D5E59"/>
          <w:spacing w:val="-14"/>
          <w:w w:val="110"/>
          <w:lang w:val="fr-FR"/>
        </w:rPr>
        <w:t xml:space="preserve"> </w:t>
      </w:r>
      <w:r w:rsidRPr="00AB1680">
        <w:rPr>
          <w:color w:val="5D5E59"/>
          <w:w w:val="110"/>
          <w:lang w:val="fr-FR"/>
        </w:rPr>
        <w:t>avec</w:t>
      </w:r>
      <w:r w:rsidRPr="00AB1680">
        <w:rPr>
          <w:color w:val="5D5E59"/>
          <w:spacing w:val="-13"/>
          <w:w w:val="110"/>
          <w:lang w:val="fr-FR"/>
        </w:rPr>
        <w:t xml:space="preserve"> </w:t>
      </w:r>
      <w:r w:rsidRPr="00AB1680">
        <w:rPr>
          <w:color w:val="5D5E59"/>
          <w:w w:val="110"/>
          <w:lang w:val="fr-FR"/>
        </w:rPr>
        <w:t>eux. Alors que Deodato place la sauvagerie dans un</w:t>
      </w:r>
      <w:r w:rsidRPr="00AB1680">
        <w:rPr>
          <w:color w:val="5D5E59"/>
          <w:w w:val="110"/>
          <w:lang w:val="fr-FR"/>
        </w:rPr>
        <w:t xml:space="preserve"> éloignement insupportable entre les hommes, Romero la situe dans un </w:t>
      </w:r>
      <w:r w:rsidRPr="00AB1680">
        <w:rPr>
          <w:color w:val="5D5E59"/>
          <w:spacing w:val="-2"/>
          <w:w w:val="110"/>
          <w:lang w:val="fr-FR"/>
        </w:rPr>
        <w:t>cloisonnement</w:t>
      </w:r>
      <w:r w:rsidRPr="00AB1680">
        <w:rPr>
          <w:color w:val="5D5E59"/>
          <w:spacing w:val="4"/>
          <w:w w:val="110"/>
          <w:lang w:val="fr-FR"/>
        </w:rPr>
        <w:t xml:space="preserve"> </w:t>
      </w:r>
      <w:r w:rsidRPr="00AB1680">
        <w:rPr>
          <w:color w:val="5D5E59"/>
          <w:spacing w:val="-2"/>
          <w:w w:val="110"/>
          <w:lang w:val="fr-FR"/>
        </w:rPr>
        <w:t>impossible</w:t>
      </w:r>
      <w:r w:rsidRPr="00AB1680">
        <w:rPr>
          <w:color w:val="5D5E59"/>
          <w:spacing w:val="-6"/>
          <w:w w:val="110"/>
          <w:lang w:val="fr-FR"/>
        </w:rPr>
        <w:t xml:space="preserve"> </w:t>
      </w:r>
      <w:r w:rsidRPr="00AB1680">
        <w:rPr>
          <w:color w:val="5D5E59"/>
          <w:spacing w:val="-2"/>
          <w:w w:val="110"/>
          <w:lang w:val="fr-FR"/>
        </w:rPr>
        <w:t>de</w:t>
      </w:r>
      <w:r w:rsidRPr="00AB1680">
        <w:rPr>
          <w:color w:val="5D5E59"/>
          <w:spacing w:val="-12"/>
          <w:w w:val="110"/>
          <w:lang w:val="fr-FR"/>
        </w:rPr>
        <w:t xml:space="preserve"> </w:t>
      </w:r>
      <w:r w:rsidRPr="00AB1680">
        <w:rPr>
          <w:color w:val="5D5E59"/>
          <w:spacing w:val="-2"/>
          <w:w w:val="110"/>
          <w:lang w:val="fr-FR"/>
        </w:rPr>
        <w:t>l'espace</w:t>
      </w:r>
      <w:r w:rsidRPr="00AB1680">
        <w:rPr>
          <w:color w:val="5D5E59"/>
          <w:spacing w:val="-9"/>
          <w:w w:val="110"/>
          <w:lang w:val="fr-FR"/>
        </w:rPr>
        <w:t xml:space="preserve"> </w:t>
      </w:r>
      <w:r w:rsidRPr="00AB1680">
        <w:rPr>
          <w:color w:val="5D5E59"/>
          <w:spacing w:val="-2"/>
          <w:w w:val="110"/>
          <w:lang w:val="fr-FR"/>
        </w:rPr>
        <w:t>(d'où</w:t>
      </w:r>
      <w:r w:rsidRPr="00AB1680">
        <w:rPr>
          <w:color w:val="5D5E59"/>
          <w:spacing w:val="-9"/>
          <w:w w:val="110"/>
          <w:lang w:val="fr-FR"/>
        </w:rPr>
        <w:t xml:space="preserve"> </w:t>
      </w:r>
      <w:r w:rsidRPr="00AB1680">
        <w:rPr>
          <w:color w:val="5D5E59"/>
          <w:spacing w:val="-2"/>
          <w:w w:val="110"/>
          <w:lang w:val="fr-FR"/>
        </w:rPr>
        <w:t>chez</w:t>
      </w:r>
      <w:r w:rsidRPr="00AB1680">
        <w:rPr>
          <w:color w:val="5D5E59"/>
          <w:spacing w:val="-10"/>
          <w:w w:val="110"/>
          <w:lang w:val="fr-FR"/>
        </w:rPr>
        <w:t xml:space="preserve"> </w:t>
      </w:r>
      <w:r w:rsidRPr="00AB1680">
        <w:rPr>
          <w:color w:val="5D5E59"/>
          <w:spacing w:val="-2"/>
          <w:w w:val="110"/>
          <w:lang w:val="fr-FR"/>
        </w:rPr>
        <w:t>lui</w:t>
      </w:r>
      <w:r w:rsidRPr="00AB1680">
        <w:rPr>
          <w:color w:val="5D5E59"/>
          <w:spacing w:val="-10"/>
          <w:w w:val="110"/>
          <w:lang w:val="fr-FR"/>
        </w:rPr>
        <w:t xml:space="preserve"> </w:t>
      </w:r>
      <w:r w:rsidRPr="00AB1680">
        <w:rPr>
          <w:color w:val="5D5E59"/>
          <w:spacing w:val="-2"/>
          <w:w w:val="110"/>
          <w:lang w:val="fr-FR"/>
        </w:rPr>
        <w:t>l'importance</w:t>
      </w:r>
      <w:r w:rsidRPr="00AB1680">
        <w:rPr>
          <w:color w:val="5D5E59"/>
          <w:spacing w:val="-7"/>
          <w:w w:val="110"/>
          <w:lang w:val="fr-FR"/>
        </w:rPr>
        <w:t xml:space="preserve"> </w:t>
      </w:r>
      <w:r w:rsidRPr="00AB1680">
        <w:rPr>
          <w:color w:val="5D5E59"/>
          <w:spacing w:val="-2"/>
          <w:w w:val="110"/>
          <w:lang w:val="fr-FR"/>
        </w:rPr>
        <w:t xml:space="preserve">des </w:t>
      </w:r>
      <w:r w:rsidRPr="00AB1680">
        <w:rPr>
          <w:color w:val="5D5E59"/>
          <w:w w:val="110"/>
          <w:lang w:val="fr-FR"/>
        </w:rPr>
        <w:t xml:space="preserve">frontières urbaines: murs, grilles, grillages, portes, vitres). Le contact n'est possible qu'en vue de la </w:t>
      </w:r>
      <w:r w:rsidRPr="00AB1680">
        <w:rPr>
          <w:i/>
          <w:color w:val="5D5E59"/>
          <w:w w:val="110"/>
          <w:lang w:val="fr-FR"/>
        </w:rPr>
        <w:t xml:space="preserve">démantibulation, </w:t>
      </w:r>
      <w:r w:rsidRPr="00AB1680">
        <w:rPr>
          <w:color w:val="5D5E59"/>
          <w:w w:val="110"/>
          <w:lang w:val="fr-FR"/>
        </w:rPr>
        <w:t>la décomposition</w:t>
      </w:r>
      <w:r w:rsidRPr="00AB1680">
        <w:rPr>
          <w:color w:val="5D5E59"/>
          <w:spacing w:val="-14"/>
          <w:w w:val="110"/>
          <w:lang w:val="fr-FR"/>
        </w:rPr>
        <w:t xml:space="preserve"> </w:t>
      </w:r>
      <w:r w:rsidRPr="00AB1680">
        <w:rPr>
          <w:color w:val="5D5E59"/>
          <w:w w:val="110"/>
          <w:lang w:val="fr-FR"/>
        </w:rPr>
        <w:t>catastrophique</w:t>
      </w:r>
      <w:r w:rsidRPr="00AB1680">
        <w:rPr>
          <w:color w:val="5D5E59"/>
          <w:spacing w:val="-13"/>
          <w:w w:val="110"/>
          <w:lang w:val="fr-FR"/>
        </w:rPr>
        <w:t xml:space="preserve"> </w:t>
      </w:r>
      <w:r w:rsidRPr="00AB1680">
        <w:rPr>
          <w:color w:val="5D5E59"/>
          <w:w w:val="110"/>
          <w:lang w:val="fr-FR"/>
        </w:rPr>
        <w:t>est</w:t>
      </w:r>
      <w:r w:rsidRPr="00AB1680">
        <w:rPr>
          <w:color w:val="5D5E59"/>
          <w:spacing w:val="-13"/>
          <w:w w:val="110"/>
          <w:lang w:val="fr-FR"/>
        </w:rPr>
        <w:t xml:space="preserve"> </w:t>
      </w:r>
      <w:r w:rsidRPr="00AB1680">
        <w:rPr>
          <w:color w:val="5D5E59"/>
          <w:w w:val="110"/>
          <w:lang w:val="fr-FR"/>
        </w:rPr>
        <w:t>la</w:t>
      </w:r>
      <w:r w:rsidRPr="00AB1680">
        <w:rPr>
          <w:color w:val="5D5E59"/>
          <w:spacing w:val="-13"/>
          <w:w w:val="110"/>
          <w:lang w:val="fr-FR"/>
        </w:rPr>
        <w:t xml:space="preserve"> </w:t>
      </w:r>
      <w:r w:rsidRPr="00AB1680">
        <w:rPr>
          <w:color w:val="5D5E59"/>
          <w:w w:val="110"/>
          <w:lang w:val="fr-FR"/>
        </w:rPr>
        <w:t>seu1e</w:t>
      </w:r>
      <w:r w:rsidRPr="00AB1680">
        <w:rPr>
          <w:color w:val="5D5E59"/>
          <w:spacing w:val="-13"/>
          <w:w w:val="110"/>
          <w:lang w:val="fr-FR"/>
        </w:rPr>
        <w:t xml:space="preserve"> </w:t>
      </w:r>
      <w:r w:rsidRPr="00AB1680">
        <w:rPr>
          <w:color w:val="5D5E59"/>
          <w:w w:val="110"/>
          <w:lang w:val="fr-FR"/>
        </w:rPr>
        <w:t>relation</w:t>
      </w:r>
      <w:r w:rsidRPr="00AB1680">
        <w:rPr>
          <w:color w:val="5D5E59"/>
          <w:spacing w:val="-13"/>
          <w:w w:val="110"/>
          <w:lang w:val="fr-FR"/>
        </w:rPr>
        <w:t xml:space="preserve"> </w:t>
      </w:r>
      <w:r w:rsidRPr="00AB1680">
        <w:rPr>
          <w:color w:val="5D5E59"/>
          <w:w w:val="110"/>
          <w:lang w:val="fr-FR"/>
        </w:rPr>
        <w:t>au</w:t>
      </w:r>
      <w:r w:rsidRPr="00AB1680">
        <w:rPr>
          <w:color w:val="5D5E59"/>
          <w:spacing w:val="-13"/>
          <w:w w:val="110"/>
          <w:lang w:val="fr-FR"/>
        </w:rPr>
        <w:t xml:space="preserve"> </w:t>
      </w:r>
      <w:r w:rsidRPr="00AB1680">
        <w:rPr>
          <w:color w:val="5D5E59"/>
          <w:w w:val="110"/>
          <w:lang w:val="fr-FR"/>
        </w:rPr>
        <w:t>corps</w:t>
      </w:r>
      <w:r w:rsidRPr="00AB1680">
        <w:rPr>
          <w:color w:val="5D5E59"/>
          <w:spacing w:val="-13"/>
          <w:w w:val="110"/>
          <w:lang w:val="fr-FR"/>
        </w:rPr>
        <w:t xml:space="preserve"> </w:t>
      </w:r>
      <w:r w:rsidRPr="00AB1680">
        <w:rPr>
          <w:color w:val="5D5E59"/>
          <w:w w:val="110"/>
          <w:lang w:val="fr-FR"/>
        </w:rPr>
        <w:t>(le</w:t>
      </w:r>
      <w:r w:rsidRPr="00AB1680">
        <w:rPr>
          <w:color w:val="5D5E59"/>
          <w:spacing w:val="-13"/>
          <w:w w:val="110"/>
          <w:lang w:val="fr-FR"/>
        </w:rPr>
        <w:t xml:space="preserve"> </w:t>
      </w:r>
      <w:r w:rsidRPr="00AB1680">
        <w:rPr>
          <w:color w:val="5D5E59"/>
          <w:w w:val="110"/>
          <w:lang w:val="fr-FR"/>
        </w:rPr>
        <w:t xml:space="preserve">sien, celui de l'autre) possible. Dans cette anthologie des morsures, cet </w:t>
      </w:r>
      <w:r w:rsidRPr="00AB1680">
        <w:rPr>
          <w:color w:val="5D5E59"/>
          <w:w w:val="105"/>
          <w:lang w:val="fr-FR"/>
        </w:rPr>
        <w:t>abécédaire</w:t>
      </w:r>
      <w:r w:rsidRPr="00AB1680">
        <w:rPr>
          <w:color w:val="5D5E59"/>
          <w:spacing w:val="-6"/>
          <w:w w:val="105"/>
          <w:lang w:val="fr-FR"/>
        </w:rPr>
        <w:t xml:space="preserve"> </w:t>
      </w:r>
      <w:r w:rsidRPr="00AB1680">
        <w:rPr>
          <w:color w:val="5D5E59"/>
          <w:w w:val="105"/>
          <w:lang w:val="fr-FR"/>
        </w:rPr>
        <w:t>de</w:t>
      </w:r>
      <w:r w:rsidRPr="00AB1680">
        <w:rPr>
          <w:color w:val="5D5E59"/>
          <w:spacing w:val="-9"/>
          <w:w w:val="105"/>
          <w:lang w:val="fr-FR"/>
        </w:rPr>
        <w:t xml:space="preserve"> </w:t>
      </w:r>
      <w:r w:rsidRPr="00AB1680">
        <w:rPr>
          <w:color w:val="5D5E59"/>
          <w:w w:val="105"/>
          <w:lang w:val="fr-FR"/>
        </w:rPr>
        <w:t>la mutilation, violence</w:t>
      </w:r>
      <w:r w:rsidRPr="00AB1680">
        <w:rPr>
          <w:color w:val="5D5E59"/>
          <w:spacing w:val="-3"/>
          <w:w w:val="105"/>
          <w:lang w:val="fr-FR"/>
        </w:rPr>
        <w:t xml:space="preserve"> </w:t>
      </w:r>
      <w:r w:rsidRPr="00AB1680">
        <w:rPr>
          <w:color w:val="5D5E59"/>
          <w:w w:val="105"/>
          <w:lang w:val="fr-FR"/>
        </w:rPr>
        <w:t>et</w:t>
      </w:r>
      <w:r w:rsidRPr="00AB1680">
        <w:rPr>
          <w:color w:val="5D5E59"/>
          <w:spacing w:val="-8"/>
          <w:w w:val="105"/>
          <w:lang w:val="fr-FR"/>
        </w:rPr>
        <w:t xml:space="preserve"> </w:t>
      </w:r>
      <w:r w:rsidRPr="00AB1680">
        <w:rPr>
          <w:color w:val="5D5E59"/>
          <w:w w:val="105"/>
          <w:lang w:val="fr-FR"/>
        </w:rPr>
        <w:t>cruauté</w:t>
      </w:r>
      <w:r w:rsidRPr="00AB1680">
        <w:rPr>
          <w:color w:val="5D5E59"/>
          <w:spacing w:val="-1"/>
          <w:w w:val="105"/>
          <w:lang w:val="fr-FR"/>
        </w:rPr>
        <w:t xml:space="preserve"> </w:t>
      </w:r>
      <w:r w:rsidRPr="00AB1680">
        <w:rPr>
          <w:color w:val="5D5E59"/>
          <w:w w:val="105"/>
          <w:lang w:val="fr-FR"/>
        </w:rPr>
        <w:t>font</w:t>
      </w:r>
      <w:r w:rsidRPr="00AB1680">
        <w:rPr>
          <w:color w:val="5D5E59"/>
          <w:spacing w:val="-3"/>
          <w:w w:val="105"/>
          <w:lang w:val="fr-FR"/>
        </w:rPr>
        <w:t xml:space="preserve"> </w:t>
      </w:r>
      <w:r w:rsidRPr="00AB1680">
        <w:rPr>
          <w:color w:val="5D5E59"/>
          <w:w w:val="105"/>
          <w:lang w:val="fr-FR"/>
        </w:rPr>
        <w:t>loi chez</w:t>
      </w:r>
      <w:r w:rsidRPr="00AB1680">
        <w:rPr>
          <w:color w:val="5D5E59"/>
          <w:spacing w:val="-6"/>
          <w:w w:val="105"/>
          <w:lang w:val="fr-FR"/>
        </w:rPr>
        <w:t xml:space="preserve"> </w:t>
      </w:r>
      <w:r w:rsidRPr="00AB1680">
        <w:rPr>
          <w:color w:val="5D5E59"/>
          <w:w w:val="105"/>
          <w:lang w:val="fr-FR"/>
        </w:rPr>
        <w:t>les</w:t>
      </w:r>
      <w:r w:rsidRPr="00AB1680">
        <w:rPr>
          <w:color w:val="5D5E59"/>
          <w:spacing w:val="-4"/>
          <w:w w:val="105"/>
          <w:lang w:val="fr-FR"/>
        </w:rPr>
        <w:t xml:space="preserve"> </w:t>
      </w:r>
      <w:r w:rsidRPr="00AB1680">
        <w:rPr>
          <w:color w:val="5D5E59"/>
          <w:w w:val="105"/>
          <w:lang w:val="fr-FR"/>
        </w:rPr>
        <w:t xml:space="preserve">morts </w:t>
      </w:r>
      <w:r w:rsidRPr="00AB1680">
        <w:rPr>
          <w:color w:val="5D5E59"/>
          <w:w w:val="110"/>
          <w:lang w:val="fr-FR"/>
        </w:rPr>
        <w:t>comme</w:t>
      </w:r>
      <w:r w:rsidRPr="00AB1680">
        <w:rPr>
          <w:color w:val="5D5E59"/>
          <w:spacing w:val="-2"/>
          <w:w w:val="110"/>
          <w:lang w:val="fr-FR"/>
        </w:rPr>
        <w:t xml:space="preserve"> </w:t>
      </w:r>
      <w:r w:rsidRPr="00AB1680">
        <w:rPr>
          <w:color w:val="5D5E59"/>
          <w:w w:val="110"/>
          <w:lang w:val="fr-FR"/>
        </w:rPr>
        <w:t>chez les</w:t>
      </w:r>
      <w:r w:rsidRPr="00AB1680">
        <w:rPr>
          <w:color w:val="5D5E59"/>
          <w:spacing w:val="-1"/>
          <w:w w:val="110"/>
          <w:lang w:val="fr-FR"/>
        </w:rPr>
        <w:t xml:space="preserve"> </w:t>
      </w:r>
      <w:r w:rsidRPr="00AB1680">
        <w:rPr>
          <w:color w:val="5D5E59"/>
          <w:w w:val="110"/>
          <w:lang w:val="fr-FR"/>
        </w:rPr>
        <w:t>vivants (il</w:t>
      </w:r>
      <w:r w:rsidRPr="00AB1680">
        <w:rPr>
          <w:color w:val="5D5E59"/>
          <w:spacing w:val="-4"/>
          <w:w w:val="110"/>
          <w:lang w:val="fr-FR"/>
        </w:rPr>
        <w:t xml:space="preserve"> </w:t>
      </w:r>
      <w:r w:rsidRPr="00AB1680">
        <w:rPr>
          <w:color w:val="5D5E59"/>
          <w:w w:val="110"/>
          <w:lang w:val="fr-FR"/>
        </w:rPr>
        <w:t>faut blesser le vandale, de</w:t>
      </w:r>
      <w:r w:rsidRPr="00AB1680">
        <w:rPr>
          <w:color w:val="5D5E59"/>
          <w:spacing w:val="-10"/>
          <w:w w:val="110"/>
          <w:lang w:val="fr-FR"/>
        </w:rPr>
        <w:t xml:space="preserve"> </w:t>
      </w:r>
      <w:r w:rsidRPr="00AB1680">
        <w:rPr>
          <w:color w:val="5D5E59"/>
          <w:w w:val="110"/>
          <w:lang w:val="fr-FR"/>
        </w:rPr>
        <w:t>sorte</w:t>
      </w:r>
      <w:r w:rsidRPr="00AB1680">
        <w:rPr>
          <w:color w:val="5D5E59"/>
          <w:spacing w:val="-6"/>
          <w:w w:val="110"/>
          <w:lang w:val="fr-FR"/>
        </w:rPr>
        <w:t xml:space="preserve"> </w:t>
      </w:r>
      <w:r w:rsidRPr="00AB1680">
        <w:rPr>
          <w:color w:val="5D5E59"/>
          <w:w w:val="110"/>
          <w:lang w:val="fr-FR"/>
        </w:rPr>
        <w:t>qu'il se fasse</w:t>
      </w:r>
      <w:r w:rsidRPr="00AB1680">
        <w:rPr>
          <w:color w:val="5D5E59"/>
          <w:spacing w:val="-14"/>
          <w:w w:val="110"/>
          <w:lang w:val="fr-FR"/>
        </w:rPr>
        <w:t xml:space="preserve"> </w:t>
      </w:r>
      <w:r w:rsidRPr="00AB1680">
        <w:rPr>
          <w:color w:val="5D5E59"/>
          <w:w w:val="110"/>
          <w:lang w:val="fr-FR"/>
        </w:rPr>
        <w:t>dévorer:</w:t>
      </w:r>
      <w:r w:rsidRPr="00AB1680">
        <w:rPr>
          <w:color w:val="5D5E59"/>
          <w:spacing w:val="-13"/>
          <w:w w:val="110"/>
          <w:lang w:val="fr-FR"/>
        </w:rPr>
        <w:t xml:space="preserve"> </w:t>
      </w:r>
      <w:r w:rsidRPr="00AB1680">
        <w:rPr>
          <w:color w:val="5D5E59"/>
          <w:w w:val="110"/>
          <w:lang w:val="fr-FR"/>
        </w:rPr>
        <w:t>la</w:t>
      </w:r>
      <w:r w:rsidRPr="00AB1680">
        <w:rPr>
          <w:color w:val="5D5E59"/>
          <w:spacing w:val="-13"/>
          <w:w w:val="110"/>
          <w:lang w:val="fr-FR"/>
        </w:rPr>
        <w:t xml:space="preserve"> </w:t>
      </w:r>
      <w:r w:rsidRPr="00AB1680">
        <w:rPr>
          <w:color w:val="5D5E59"/>
          <w:w w:val="110"/>
          <w:lang w:val="fr-FR"/>
        </w:rPr>
        <w:t>mort</w:t>
      </w:r>
      <w:r w:rsidRPr="00AB1680">
        <w:rPr>
          <w:color w:val="5D5E59"/>
          <w:spacing w:val="-13"/>
          <w:w w:val="110"/>
          <w:lang w:val="fr-FR"/>
        </w:rPr>
        <w:t xml:space="preserve"> </w:t>
      </w:r>
      <w:r w:rsidRPr="00AB1680">
        <w:rPr>
          <w:color w:val="5D5E59"/>
          <w:w w:val="110"/>
          <w:lang w:val="fr-FR"/>
        </w:rPr>
        <w:t>de</w:t>
      </w:r>
      <w:r w:rsidRPr="00AB1680">
        <w:rPr>
          <w:color w:val="5D5E59"/>
          <w:spacing w:val="-13"/>
          <w:w w:val="110"/>
          <w:lang w:val="fr-FR"/>
        </w:rPr>
        <w:t xml:space="preserve"> </w:t>
      </w:r>
      <w:r w:rsidRPr="00AB1680">
        <w:rPr>
          <w:color w:val="5D5E59"/>
          <w:w w:val="110"/>
          <w:lang w:val="fr-FR"/>
        </w:rPr>
        <w:t>l'ennemi</w:t>
      </w:r>
      <w:r w:rsidRPr="00AB1680">
        <w:rPr>
          <w:color w:val="5D5E59"/>
          <w:spacing w:val="-13"/>
          <w:w w:val="110"/>
          <w:lang w:val="fr-FR"/>
        </w:rPr>
        <w:t xml:space="preserve"> </w:t>
      </w:r>
      <w:r w:rsidRPr="00AB1680">
        <w:rPr>
          <w:color w:val="5D5E59"/>
          <w:w w:val="110"/>
          <w:lang w:val="fr-FR"/>
        </w:rPr>
        <w:t>rend</w:t>
      </w:r>
      <w:r w:rsidRPr="00AB1680">
        <w:rPr>
          <w:color w:val="5D5E59"/>
          <w:spacing w:val="-13"/>
          <w:w w:val="110"/>
          <w:lang w:val="fr-FR"/>
        </w:rPr>
        <w:t xml:space="preserve"> </w:t>
      </w:r>
      <w:r w:rsidRPr="00AB1680">
        <w:rPr>
          <w:color w:val="5D5E59"/>
          <w:w w:val="110"/>
          <w:lang w:val="fr-FR"/>
        </w:rPr>
        <w:t>la</w:t>
      </w:r>
      <w:r w:rsidRPr="00AB1680">
        <w:rPr>
          <w:color w:val="5D5E59"/>
          <w:spacing w:val="-13"/>
          <w:w w:val="110"/>
          <w:lang w:val="fr-FR"/>
        </w:rPr>
        <w:t xml:space="preserve"> </w:t>
      </w:r>
      <w:r w:rsidRPr="00AB1680">
        <w:rPr>
          <w:color w:val="5D5E59"/>
          <w:w w:val="110"/>
          <w:lang w:val="fr-FR"/>
        </w:rPr>
        <w:t>vie</w:t>
      </w:r>
      <w:r w:rsidRPr="00AB1680">
        <w:rPr>
          <w:color w:val="5D5E59"/>
          <w:spacing w:val="-13"/>
          <w:w w:val="110"/>
          <w:lang w:val="fr-FR"/>
        </w:rPr>
        <w:t xml:space="preserve"> </w:t>
      </w:r>
      <w:r w:rsidRPr="00AB1680">
        <w:rPr>
          <w:color w:val="5D5E59"/>
          <w:w w:val="110"/>
          <w:lang w:val="fr-FR"/>
        </w:rPr>
        <w:t>plus</w:t>
      </w:r>
      <w:r w:rsidRPr="00AB1680">
        <w:rPr>
          <w:color w:val="5D5E59"/>
          <w:spacing w:val="-13"/>
          <w:w w:val="110"/>
          <w:lang w:val="fr-FR"/>
        </w:rPr>
        <w:t xml:space="preserve"> </w:t>
      </w:r>
      <w:r w:rsidRPr="00AB1680">
        <w:rPr>
          <w:color w:val="5D5E59"/>
          <w:w w:val="110"/>
          <w:lang w:val="fr-FR"/>
        </w:rPr>
        <w:t>douce).</w:t>
      </w:r>
      <w:r w:rsidRPr="00AB1680">
        <w:rPr>
          <w:color w:val="5D5E59"/>
          <w:spacing w:val="-13"/>
          <w:w w:val="110"/>
          <w:lang w:val="fr-FR"/>
        </w:rPr>
        <w:t xml:space="preserve"> </w:t>
      </w:r>
      <w:r w:rsidRPr="00AB1680">
        <w:rPr>
          <w:color w:val="5D5E59"/>
          <w:w w:val="110"/>
          <w:lang w:val="fr-FR"/>
        </w:rPr>
        <w:t>Il</w:t>
      </w:r>
      <w:r w:rsidRPr="00AB1680">
        <w:rPr>
          <w:color w:val="5D5E59"/>
          <w:spacing w:val="-13"/>
          <w:w w:val="110"/>
          <w:lang w:val="fr-FR"/>
        </w:rPr>
        <w:t xml:space="preserve"> </w:t>
      </w:r>
      <w:r w:rsidRPr="00AB1680">
        <w:rPr>
          <w:color w:val="5D5E59"/>
          <w:w w:val="110"/>
          <w:lang w:val="fr-FR"/>
        </w:rPr>
        <w:t>ne</w:t>
      </w:r>
      <w:r w:rsidRPr="00AB1680">
        <w:rPr>
          <w:color w:val="5D5E59"/>
          <w:spacing w:val="-13"/>
          <w:w w:val="110"/>
          <w:lang w:val="fr-FR"/>
        </w:rPr>
        <w:t xml:space="preserve"> </w:t>
      </w:r>
      <w:r w:rsidRPr="00AB1680">
        <w:rPr>
          <w:color w:val="5D5E59"/>
          <w:w w:val="110"/>
          <w:lang w:val="fr-FR"/>
        </w:rPr>
        <w:t xml:space="preserve">s'agit pas de manger pour partager, mais de consommer pour se sentir </w:t>
      </w:r>
      <w:r w:rsidRPr="00AB1680">
        <w:rPr>
          <w:color w:val="5D5E59"/>
          <w:spacing w:val="-2"/>
          <w:w w:val="110"/>
          <w:lang w:val="fr-FR"/>
        </w:rPr>
        <w:t>défini.</w:t>
      </w:r>
    </w:p>
    <w:p w14:paraId="64CF8391" w14:textId="77777777" w:rsidR="001C7B19" w:rsidRPr="00AB1680" w:rsidRDefault="001C7B19">
      <w:pPr>
        <w:pStyle w:val="Corpsdetexte"/>
        <w:rPr>
          <w:sz w:val="24"/>
          <w:lang w:val="fr-FR"/>
        </w:rPr>
      </w:pPr>
    </w:p>
    <w:p w14:paraId="07F73A81" w14:textId="77777777" w:rsidR="001C7B19" w:rsidRPr="00AB1680" w:rsidRDefault="00A84B16">
      <w:pPr>
        <w:pStyle w:val="Titre8"/>
        <w:spacing w:line="264" w:lineRule="auto"/>
        <w:ind w:left="905" w:right="1593" w:firstLine="10"/>
        <w:rPr>
          <w:lang w:val="fr-FR"/>
        </w:rPr>
      </w:pPr>
      <w:r w:rsidRPr="00AB1680">
        <w:rPr>
          <w:color w:val="878782"/>
          <w:w w:val="90"/>
          <w:sz w:val="17"/>
          <w:lang w:val="fr-FR"/>
        </w:rPr>
        <w:t>c&lt;</w:t>
      </w:r>
      <w:r w:rsidRPr="00AB1680">
        <w:rPr>
          <w:color w:val="878782"/>
          <w:spacing w:val="40"/>
          <w:sz w:val="17"/>
          <w:lang w:val="fr-FR"/>
        </w:rPr>
        <w:t xml:space="preserve"> </w:t>
      </w:r>
      <w:r w:rsidRPr="00AB1680">
        <w:rPr>
          <w:color w:val="878782"/>
          <w:lang w:val="fr-FR"/>
        </w:rPr>
        <w:t>Un style cannibale</w:t>
      </w:r>
      <w:r w:rsidRPr="00AB1680">
        <w:rPr>
          <w:color w:val="878782"/>
          <w:position w:val="6"/>
          <w:sz w:val="14"/>
          <w:lang w:val="fr-FR"/>
        </w:rPr>
        <w:t>1</w:t>
      </w:r>
      <w:r w:rsidRPr="00AB1680">
        <w:rPr>
          <w:color w:val="878782"/>
          <w:spacing w:val="40"/>
          <w:position w:val="6"/>
          <w:sz w:val="14"/>
          <w:lang w:val="fr-FR"/>
        </w:rPr>
        <w:t xml:space="preserve"> </w:t>
      </w:r>
      <w:r w:rsidRPr="00AB1680">
        <w:rPr>
          <w:i/>
          <w:color w:val="878782"/>
          <w:sz w:val="17"/>
          <w:lang w:val="fr-FR"/>
        </w:rPr>
        <w:t>n</w:t>
      </w:r>
      <w:r w:rsidRPr="00AB1680">
        <w:rPr>
          <w:i/>
          <w:color w:val="878782"/>
          <w:spacing w:val="40"/>
          <w:sz w:val="17"/>
          <w:lang w:val="fr-FR"/>
        </w:rPr>
        <w:t xml:space="preserve"> </w:t>
      </w:r>
      <w:r w:rsidRPr="00AB1680">
        <w:rPr>
          <w:color w:val="878782"/>
          <w:lang w:val="fr-FR"/>
        </w:rPr>
        <w:t>ou comment dévorer les irn</w:t>
      </w:r>
      <w:r w:rsidRPr="00AB1680">
        <w:rPr>
          <w:color w:val="878782"/>
          <w:spacing w:val="40"/>
          <w:lang w:val="fr-FR"/>
        </w:rPr>
        <w:t xml:space="preserve"> </w:t>
      </w:r>
      <w:r w:rsidRPr="00AB1680">
        <w:rPr>
          <w:color w:val="878782"/>
          <w:lang w:val="fr-FR"/>
        </w:rPr>
        <w:t>ges</w:t>
      </w:r>
      <w:r w:rsidRPr="00AB1680">
        <w:rPr>
          <w:color w:val="878782"/>
          <w:spacing w:val="40"/>
          <w:lang w:val="fr-FR"/>
        </w:rPr>
        <w:t xml:space="preserve"> </w:t>
      </w:r>
      <w:r w:rsidRPr="00AB1680">
        <w:rPr>
          <w:color w:val="878782"/>
          <w:lang w:val="fr-FR"/>
        </w:rPr>
        <w:t>bunueliennes</w:t>
      </w:r>
    </w:p>
    <w:p w14:paraId="328C1EC3" w14:textId="77777777" w:rsidR="001C7B19" w:rsidRPr="00AB1680" w:rsidRDefault="00A84B16">
      <w:pPr>
        <w:spacing w:before="159" w:line="278" w:lineRule="auto"/>
        <w:ind w:left="1182" w:right="519" w:firstLine="1"/>
        <w:jc w:val="both"/>
        <w:rPr>
          <w:i/>
          <w:sz w:val="17"/>
          <w:lang w:val="fr-FR"/>
        </w:rPr>
      </w:pPr>
      <w:r w:rsidRPr="00AB1680">
        <w:rPr>
          <w:i/>
          <w:color w:val="5D5E59"/>
          <w:w w:val="105"/>
          <w:sz w:val="17"/>
          <w:lang w:val="fr-FR"/>
        </w:rPr>
        <w:t>Tu manges mécaniquement, la poupée dans la main gauche et la fourchette dans l'autre,</w:t>
      </w:r>
      <w:r w:rsidRPr="00AB1680">
        <w:rPr>
          <w:i/>
          <w:color w:val="5D5E59"/>
          <w:spacing w:val="-3"/>
          <w:w w:val="105"/>
          <w:sz w:val="17"/>
          <w:lang w:val="fr-FR"/>
        </w:rPr>
        <w:t xml:space="preserve"> </w:t>
      </w:r>
      <w:r w:rsidRPr="00AB1680">
        <w:rPr>
          <w:i/>
          <w:color w:val="5D5E59"/>
          <w:w w:val="105"/>
          <w:sz w:val="17"/>
          <w:lang w:val="fr-FR"/>
        </w:rPr>
        <w:t>sans te rendre compte</w:t>
      </w:r>
      <w:r w:rsidRPr="00AB1680">
        <w:rPr>
          <w:i/>
          <w:color w:val="878782"/>
          <w:w w:val="105"/>
          <w:sz w:val="17"/>
          <w:lang w:val="fr-FR"/>
        </w:rPr>
        <w:t>,</w:t>
      </w:r>
      <w:r w:rsidRPr="00AB1680">
        <w:rPr>
          <w:i/>
          <w:color w:val="878782"/>
          <w:spacing w:val="-8"/>
          <w:w w:val="105"/>
          <w:sz w:val="17"/>
          <w:lang w:val="fr-FR"/>
        </w:rPr>
        <w:t xml:space="preserve"> </w:t>
      </w:r>
      <w:r w:rsidRPr="00AB1680">
        <w:rPr>
          <w:i/>
          <w:color w:val="5D5E59"/>
          <w:w w:val="105"/>
          <w:sz w:val="17"/>
          <w:lang w:val="fr-FR"/>
        </w:rPr>
        <w:t>au début</w:t>
      </w:r>
      <w:r w:rsidRPr="00AB1680">
        <w:rPr>
          <w:i/>
          <w:color w:val="878782"/>
          <w:w w:val="105"/>
          <w:sz w:val="17"/>
          <w:lang w:val="fr-FR"/>
        </w:rPr>
        <w:t xml:space="preserve">, </w:t>
      </w:r>
      <w:r w:rsidRPr="00AB1680">
        <w:rPr>
          <w:i/>
          <w:color w:val="5D5E59"/>
          <w:w w:val="105"/>
          <w:sz w:val="17"/>
          <w:lang w:val="fr-FR"/>
        </w:rPr>
        <w:t>de ta propre attitude hypnotique, [...</w:t>
      </w:r>
      <w:r w:rsidRPr="00AB1680">
        <w:rPr>
          <w:i/>
          <w:color w:val="5D5E59"/>
          <w:spacing w:val="-3"/>
          <w:w w:val="105"/>
          <w:sz w:val="17"/>
          <w:lang w:val="fr-FR"/>
        </w:rPr>
        <w:t xml:space="preserve"> </w:t>
      </w:r>
      <w:r w:rsidRPr="00AB1680">
        <w:rPr>
          <w:i/>
          <w:color w:val="5D5E59"/>
          <w:w w:val="105"/>
          <w:sz w:val="17"/>
          <w:lang w:val="fr-FR"/>
        </w:rPr>
        <w:t>] ayant identifié, enfin, tes mouvements de somnambule</w:t>
      </w:r>
      <w:r w:rsidRPr="00AB1680">
        <w:rPr>
          <w:i/>
          <w:color w:val="5D5E59"/>
          <w:w w:val="105"/>
          <w:sz w:val="17"/>
          <w:lang w:val="fr-FR"/>
        </w:rPr>
        <w:t>[</w:t>
      </w:r>
      <w:r w:rsidRPr="00AB1680">
        <w:rPr>
          <w:i/>
          <w:color w:val="5D5E59"/>
          <w:spacing w:val="-11"/>
          <w:w w:val="105"/>
          <w:sz w:val="17"/>
          <w:lang w:val="fr-FR"/>
        </w:rPr>
        <w:t xml:space="preserve"> </w:t>
      </w:r>
      <w:r w:rsidRPr="00AB1680">
        <w:rPr>
          <w:i/>
          <w:color w:val="5D5E59"/>
          <w:w w:val="105"/>
          <w:sz w:val="17"/>
          <w:lang w:val="fr-FR"/>
        </w:rPr>
        <w:t>..</w:t>
      </w:r>
      <w:r w:rsidRPr="00AB1680">
        <w:rPr>
          <w:i/>
          <w:color w:val="878782"/>
          <w:w w:val="105"/>
          <w:sz w:val="17"/>
          <w:lang w:val="fr-FR"/>
        </w:rPr>
        <w:t>.</w:t>
      </w:r>
      <w:r w:rsidRPr="00AB1680">
        <w:rPr>
          <w:i/>
          <w:color w:val="5D5E59"/>
          <w:w w:val="105"/>
          <w:sz w:val="17"/>
          <w:lang w:val="fr-FR"/>
        </w:rPr>
        <w:t>];</w:t>
      </w:r>
      <w:r w:rsidRPr="00AB1680">
        <w:rPr>
          <w:i/>
          <w:color w:val="5D5E59"/>
          <w:spacing w:val="-16"/>
          <w:w w:val="105"/>
          <w:sz w:val="17"/>
          <w:lang w:val="fr-FR"/>
        </w:rPr>
        <w:t xml:space="preserve"> </w:t>
      </w:r>
      <w:r w:rsidRPr="00AB1680">
        <w:rPr>
          <w:i/>
          <w:color w:val="5D5E59"/>
          <w:w w:val="105"/>
          <w:sz w:val="17"/>
          <w:lang w:val="fr-FR"/>
        </w:rPr>
        <w:t>regardant avec</w:t>
      </w:r>
      <w:r w:rsidRPr="00AB1680">
        <w:rPr>
          <w:i/>
          <w:color w:val="5D5E59"/>
          <w:spacing w:val="-3"/>
          <w:w w:val="105"/>
          <w:sz w:val="17"/>
          <w:lang w:val="fr-FR"/>
        </w:rPr>
        <w:t xml:space="preserve"> </w:t>
      </w:r>
      <w:r w:rsidRPr="00AB1680">
        <w:rPr>
          <w:i/>
          <w:color w:val="5D5E59"/>
          <w:w w:val="105"/>
          <w:sz w:val="17"/>
          <w:lang w:val="fr-FR"/>
        </w:rPr>
        <w:t>dégoût cette horrible</w:t>
      </w:r>
      <w:r w:rsidRPr="00AB1680">
        <w:rPr>
          <w:i/>
          <w:color w:val="5D5E59"/>
          <w:spacing w:val="17"/>
          <w:w w:val="105"/>
          <w:sz w:val="17"/>
          <w:lang w:val="fr-FR"/>
        </w:rPr>
        <w:t xml:space="preserve"> </w:t>
      </w:r>
      <w:r w:rsidRPr="00AB1680">
        <w:rPr>
          <w:i/>
          <w:color w:val="5D5E59"/>
          <w:w w:val="105"/>
          <w:sz w:val="17"/>
          <w:lang w:val="fr-FR"/>
        </w:rPr>
        <w:t>petite</w:t>
      </w:r>
      <w:r w:rsidRPr="00AB1680">
        <w:rPr>
          <w:i/>
          <w:color w:val="5D5E59"/>
          <w:spacing w:val="22"/>
          <w:w w:val="105"/>
          <w:sz w:val="17"/>
          <w:lang w:val="fr-FR"/>
        </w:rPr>
        <w:t xml:space="preserve"> </w:t>
      </w:r>
      <w:r w:rsidRPr="00AB1680">
        <w:rPr>
          <w:i/>
          <w:color w:val="5D5E59"/>
          <w:w w:val="105"/>
          <w:sz w:val="17"/>
          <w:lang w:val="fr-FR"/>
        </w:rPr>
        <w:t>poupée</w:t>
      </w:r>
    </w:p>
    <w:p w14:paraId="4484E5A6" w14:textId="34919313" w:rsidR="001C7B19" w:rsidRPr="00AB1680" w:rsidRDefault="00AB1680">
      <w:pPr>
        <w:pStyle w:val="Corpsdetexte"/>
        <w:spacing w:before="4"/>
        <w:rPr>
          <w:i/>
          <w:lang w:val="fr-FR"/>
        </w:rPr>
      </w:pPr>
      <w:r w:rsidRPr="00AB1680">
        <w:rPr>
          <w:noProof/>
          <w:lang w:val="fr-FR"/>
        </w:rPr>
        <mc:AlternateContent>
          <mc:Choice Requires="wps">
            <w:drawing>
              <wp:anchor distT="0" distB="0" distL="0" distR="0" simplePos="0" relativeHeight="487667200" behindDoc="1" locked="0" layoutInCell="1" allowOverlap="1" wp14:anchorId="514338D6" wp14:editId="1E977C8B">
                <wp:simplePos x="0" y="0"/>
                <wp:positionH relativeFrom="page">
                  <wp:posOffset>672465</wp:posOffset>
                </wp:positionH>
                <wp:positionV relativeFrom="paragraph">
                  <wp:posOffset>156845</wp:posOffset>
                </wp:positionV>
                <wp:extent cx="1797685" cy="1270"/>
                <wp:effectExtent l="0" t="0" r="0" b="0"/>
                <wp:wrapTopAndBottom/>
                <wp:docPr id="515"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059 1059"/>
                            <a:gd name="T1" fmla="*/ T0 w 2831"/>
                            <a:gd name="T2" fmla="+- 0 3890 1059"/>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5839E" id="docshape159" o:spid="_x0000_s1026" style="position:absolute;margin-left:52.95pt;margin-top:12.35pt;width:141.55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396ADDBB" w14:textId="77777777" w:rsidR="001C7B19" w:rsidRPr="00AB1680" w:rsidRDefault="00A84B16">
      <w:pPr>
        <w:spacing w:before="124" w:line="271" w:lineRule="auto"/>
        <w:ind w:left="906" w:right="522" w:hanging="271"/>
        <w:jc w:val="both"/>
        <w:rPr>
          <w:sz w:val="16"/>
          <w:lang w:val="fr-FR"/>
        </w:rPr>
      </w:pPr>
      <w:r w:rsidRPr="00AB1680">
        <w:rPr>
          <w:color w:val="5D5E59"/>
          <w:sz w:val="15"/>
          <w:lang w:val="fr-FR"/>
        </w:rPr>
        <w:t>1.</w:t>
      </w:r>
      <w:r w:rsidRPr="00AB1680">
        <w:rPr>
          <w:color w:val="5D5E59"/>
          <w:spacing w:val="40"/>
          <w:sz w:val="15"/>
          <w:lang w:val="fr-FR"/>
        </w:rPr>
        <w:t xml:space="preserve"> </w:t>
      </w:r>
      <w:r w:rsidRPr="00AB1680">
        <w:rPr>
          <w:color w:val="878782"/>
          <w:sz w:val="16"/>
          <w:lang w:val="fr-FR"/>
        </w:rPr>
        <w:t>G</w:t>
      </w:r>
      <w:r w:rsidRPr="00AB1680">
        <w:rPr>
          <w:color w:val="5D5E59"/>
          <w:sz w:val="16"/>
          <w:lang w:val="fr-FR"/>
        </w:rPr>
        <w:t>ustave</w:t>
      </w:r>
      <w:r w:rsidRPr="00AB1680">
        <w:rPr>
          <w:color w:val="5D5E59"/>
          <w:spacing w:val="40"/>
          <w:sz w:val="16"/>
          <w:lang w:val="fr-FR"/>
        </w:rPr>
        <w:t xml:space="preserve"> </w:t>
      </w:r>
      <w:r w:rsidRPr="00AB1680">
        <w:rPr>
          <w:color w:val="5D5E59"/>
          <w:sz w:val="16"/>
          <w:lang w:val="fr-FR"/>
        </w:rPr>
        <w:t>Flaubert</w:t>
      </w:r>
      <w:r w:rsidRPr="00AB1680">
        <w:rPr>
          <w:color w:val="878782"/>
          <w:sz w:val="16"/>
          <w:lang w:val="fr-FR"/>
        </w:rPr>
        <w:t>,</w:t>
      </w:r>
      <w:r w:rsidRPr="00AB1680">
        <w:rPr>
          <w:color w:val="878782"/>
          <w:spacing w:val="40"/>
          <w:sz w:val="16"/>
          <w:lang w:val="fr-FR"/>
        </w:rPr>
        <w:t xml:space="preserve"> </w:t>
      </w:r>
      <w:r w:rsidRPr="00AB1680">
        <w:rPr>
          <w:color w:val="5D5E59"/>
          <w:sz w:val="16"/>
          <w:lang w:val="fr-FR"/>
        </w:rPr>
        <w:t>lettre</w:t>
      </w:r>
      <w:r w:rsidRPr="00AB1680">
        <w:rPr>
          <w:color w:val="5D5E59"/>
          <w:spacing w:val="40"/>
          <w:sz w:val="16"/>
          <w:lang w:val="fr-FR"/>
        </w:rPr>
        <w:t xml:space="preserve"> </w:t>
      </w:r>
      <w:r w:rsidRPr="00AB1680">
        <w:rPr>
          <w:color w:val="5D5E59"/>
          <w:sz w:val="16"/>
          <w:lang w:val="fr-FR"/>
        </w:rPr>
        <w:t>à</w:t>
      </w:r>
      <w:r w:rsidRPr="00AB1680">
        <w:rPr>
          <w:color w:val="5D5E59"/>
          <w:spacing w:val="40"/>
          <w:sz w:val="16"/>
          <w:lang w:val="fr-FR"/>
        </w:rPr>
        <w:t xml:space="preserve"> </w:t>
      </w:r>
      <w:r w:rsidRPr="00AB1680">
        <w:rPr>
          <w:color w:val="5D5E59"/>
          <w:sz w:val="16"/>
          <w:lang w:val="fr-FR"/>
        </w:rPr>
        <w:t>Mme</w:t>
      </w:r>
      <w:r w:rsidRPr="00AB1680">
        <w:rPr>
          <w:color w:val="5D5E59"/>
          <w:spacing w:val="40"/>
          <w:sz w:val="16"/>
          <w:lang w:val="fr-FR"/>
        </w:rPr>
        <w:t xml:space="preserve"> </w:t>
      </w:r>
      <w:r w:rsidRPr="00AB1680">
        <w:rPr>
          <w:color w:val="5D5E59"/>
          <w:sz w:val="16"/>
          <w:lang w:val="fr-FR"/>
        </w:rPr>
        <w:t>Sandeau</w:t>
      </w:r>
      <w:r w:rsidRPr="00AB1680">
        <w:rPr>
          <w:color w:val="878782"/>
          <w:sz w:val="16"/>
          <w:lang w:val="fr-FR"/>
        </w:rPr>
        <w:t>,</w:t>
      </w:r>
      <w:r w:rsidRPr="00AB1680">
        <w:rPr>
          <w:color w:val="878782"/>
          <w:spacing w:val="40"/>
          <w:sz w:val="16"/>
          <w:lang w:val="fr-FR"/>
        </w:rPr>
        <w:t xml:space="preserve"> </w:t>
      </w:r>
      <w:r w:rsidRPr="00AB1680">
        <w:rPr>
          <w:color w:val="5D5E59"/>
          <w:sz w:val="16"/>
          <w:lang w:val="fr-FR"/>
        </w:rPr>
        <w:t>30</w:t>
      </w:r>
      <w:r w:rsidRPr="00AB1680">
        <w:rPr>
          <w:color w:val="5D5E59"/>
          <w:spacing w:val="40"/>
          <w:sz w:val="16"/>
          <w:lang w:val="fr-FR"/>
        </w:rPr>
        <w:t xml:space="preserve"> </w:t>
      </w:r>
      <w:r w:rsidRPr="00AB1680">
        <w:rPr>
          <w:color w:val="5D5E59"/>
          <w:sz w:val="16"/>
          <w:lang w:val="fr-FR"/>
        </w:rPr>
        <w:t>septembre</w:t>
      </w:r>
      <w:r w:rsidRPr="00AB1680">
        <w:rPr>
          <w:color w:val="5D5E59"/>
          <w:spacing w:val="40"/>
          <w:sz w:val="16"/>
          <w:lang w:val="fr-FR"/>
        </w:rPr>
        <w:t xml:space="preserve"> </w:t>
      </w:r>
      <w:r w:rsidRPr="00AB1680">
        <w:rPr>
          <w:color w:val="5D5E59"/>
          <w:sz w:val="16"/>
          <w:lang w:val="fr-FR"/>
        </w:rPr>
        <w:t>1859.</w:t>
      </w:r>
      <w:r w:rsidRPr="00AB1680">
        <w:rPr>
          <w:color w:val="5D5E59"/>
          <w:spacing w:val="40"/>
          <w:sz w:val="16"/>
          <w:lang w:val="fr-FR"/>
        </w:rPr>
        <w:t xml:space="preserve"> </w:t>
      </w:r>
      <w:r w:rsidRPr="00AB1680">
        <w:rPr>
          <w:color w:val="5D5E59"/>
          <w:sz w:val="16"/>
          <w:lang w:val="fr-FR"/>
        </w:rPr>
        <w:t>in</w:t>
      </w:r>
      <w:r w:rsidRPr="00AB1680">
        <w:rPr>
          <w:color w:val="5D5E59"/>
          <w:spacing w:val="40"/>
          <w:sz w:val="16"/>
          <w:lang w:val="fr-FR"/>
        </w:rPr>
        <w:t xml:space="preserve"> </w:t>
      </w:r>
      <w:r w:rsidRPr="00AB1680">
        <w:rPr>
          <w:i/>
          <w:color w:val="5D5E59"/>
          <w:sz w:val="17"/>
          <w:lang w:val="fr-FR"/>
        </w:rPr>
        <w:t>Correspondance.</w:t>
      </w:r>
      <w:r w:rsidRPr="00AB1680">
        <w:rPr>
          <w:i/>
          <w:color w:val="5D5E59"/>
          <w:spacing w:val="-4"/>
          <w:sz w:val="17"/>
          <w:lang w:val="fr-FR"/>
        </w:rPr>
        <w:t xml:space="preserve"> </w:t>
      </w:r>
      <w:r w:rsidRPr="00AB1680">
        <w:rPr>
          <w:color w:val="5D5E59"/>
          <w:sz w:val="16"/>
          <w:lang w:val="fr-FR"/>
        </w:rPr>
        <w:t>éd.</w:t>
      </w:r>
      <w:r w:rsidRPr="00AB1680">
        <w:rPr>
          <w:color w:val="5D5E59"/>
          <w:spacing w:val="38"/>
          <w:sz w:val="16"/>
          <w:lang w:val="fr-FR"/>
        </w:rPr>
        <w:t xml:space="preserve"> </w:t>
      </w:r>
      <w:r w:rsidRPr="00AB1680">
        <w:rPr>
          <w:color w:val="5D5E59"/>
          <w:sz w:val="16"/>
          <w:lang w:val="fr-FR"/>
        </w:rPr>
        <w:t>kan</w:t>
      </w:r>
      <w:r w:rsidRPr="00AB1680">
        <w:rPr>
          <w:color w:val="5D5E59"/>
          <w:spacing w:val="80"/>
          <w:w w:val="150"/>
          <w:sz w:val="16"/>
          <w:lang w:val="fr-FR"/>
        </w:rPr>
        <w:t xml:space="preserve"> </w:t>
      </w:r>
      <w:r w:rsidRPr="00AB1680">
        <w:rPr>
          <w:color w:val="5D5E59"/>
          <w:sz w:val="16"/>
          <w:lang w:val="fr-FR"/>
        </w:rPr>
        <w:t>Bruneau,</w:t>
      </w:r>
      <w:r w:rsidRPr="00AB1680">
        <w:rPr>
          <w:color w:val="5D5E59"/>
          <w:spacing w:val="31"/>
          <w:sz w:val="16"/>
          <w:lang w:val="fr-FR"/>
        </w:rPr>
        <w:t xml:space="preserve"> </w:t>
      </w:r>
      <w:r w:rsidRPr="00AB1680">
        <w:rPr>
          <w:color w:val="5D5E59"/>
          <w:sz w:val="16"/>
          <w:lang w:val="fr-FR"/>
        </w:rPr>
        <w:t>Gallimard</w:t>
      </w:r>
      <w:r w:rsidRPr="00AB1680">
        <w:rPr>
          <w:color w:val="878782"/>
          <w:sz w:val="16"/>
          <w:lang w:val="fr-FR"/>
        </w:rPr>
        <w:t>,</w:t>
      </w:r>
      <w:r w:rsidRPr="00AB1680">
        <w:rPr>
          <w:color w:val="878782"/>
          <w:spacing w:val="11"/>
          <w:sz w:val="16"/>
          <w:lang w:val="fr-FR"/>
        </w:rPr>
        <w:t xml:space="preserve"> </w:t>
      </w:r>
      <w:r w:rsidRPr="00AB1680">
        <w:rPr>
          <w:color w:val="5D5E59"/>
          <w:sz w:val="10"/>
          <w:lang w:val="fr-FR"/>
        </w:rPr>
        <w:t>«</w:t>
      </w:r>
      <w:r w:rsidRPr="00AB1680">
        <w:rPr>
          <w:color w:val="5D5E59"/>
          <w:spacing w:val="40"/>
          <w:sz w:val="10"/>
          <w:lang w:val="fr-FR"/>
        </w:rPr>
        <w:t xml:space="preserve"> </w:t>
      </w:r>
      <w:r w:rsidRPr="00AB1680">
        <w:rPr>
          <w:color w:val="5D5E59"/>
          <w:sz w:val="16"/>
          <w:lang w:val="fr-FR"/>
        </w:rPr>
        <w:t>Bibliothèque</w:t>
      </w:r>
      <w:r w:rsidRPr="00AB1680">
        <w:rPr>
          <w:color w:val="5D5E59"/>
          <w:spacing w:val="36"/>
          <w:sz w:val="16"/>
          <w:lang w:val="fr-FR"/>
        </w:rPr>
        <w:t xml:space="preserve"> </w:t>
      </w:r>
      <w:r w:rsidRPr="00AB1680">
        <w:rPr>
          <w:color w:val="5D5E59"/>
          <w:sz w:val="16"/>
          <w:lang w:val="fr-FR"/>
        </w:rPr>
        <w:t>de</w:t>
      </w:r>
      <w:r w:rsidRPr="00AB1680">
        <w:rPr>
          <w:color w:val="5D5E59"/>
          <w:spacing w:val="19"/>
          <w:sz w:val="16"/>
          <w:lang w:val="fr-FR"/>
        </w:rPr>
        <w:t xml:space="preserve"> </w:t>
      </w:r>
      <w:r w:rsidRPr="00AB1680">
        <w:rPr>
          <w:color w:val="5D5E59"/>
          <w:sz w:val="16"/>
          <w:lang w:val="fr-FR"/>
        </w:rPr>
        <w:t>la</w:t>
      </w:r>
      <w:r w:rsidRPr="00AB1680">
        <w:rPr>
          <w:color w:val="5D5E59"/>
          <w:spacing w:val="30"/>
          <w:sz w:val="16"/>
          <w:lang w:val="fr-FR"/>
        </w:rPr>
        <w:t xml:space="preserve"> </w:t>
      </w:r>
      <w:r w:rsidRPr="00AB1680">
        <w:rPr>
          <w:color w:val="5D5E59"/>
          <w:sz w:val="16"/>
          <w:lang w:val="fr-FR"/>
        </w:rPr>
        <w:t>Pléiade»,</w:t>
      </w:r>
      <w:r w:rsidRPr="00AB1680">
        <w:rPr>
          <w:color w:val="5D5E59"/>
          <w:spacing w:val="40"/>
          <w:sz w:val="16"/>
          <w:lang w:val="fr-FR"/>
        </w:rPr>
        <w:t xml:space="preserve"> </w:t>
      </w:r>
      <w:r w:rsidRPr="00AB1680">
        <w:rPr>
          <w:color w:val="5D5E59"/>
          <w:sz w:val="15"/>
          <w:lang w:val="fr-FR"/>
        </w:rPr>
        <w:t xml:space="preserve">t. </w:t>
      </w:r>
      <w:r w:rsidRPr="00AB1680">
        <w:rPr>
          <w:color w:val="5D5E59"/>
          <w:sz w:val="16"/>
          <w:lang w:val="fr-FR"/>
        </w:rPr>
        <w:t>III</w:t>
      </w:r>
      <w:r w:rsidRPr="00AB1680">
        <w:rPr>
          <w:color w:val="878782"/>
          <w:sz w:val="16"/>
          <w:lang w:val="fr-FR"/>
        </w:rPr>
        <w:t xml:space="preserve">, </w:t>
      </w:r>
      <w:r w:rsidRPr="00AB1680">
        <w:rPr>
          <w:color w:val="5D5E59"/>
          <w:sz w:val="16"/>
          <w:lang w:val="fr-FR"/>
        </w:rPr>
        <w:t>198</w:t>
      </w:r>
      <w:r w:rsidRPr="00AB1680">
        <w:rPr>
          <w:color w:val="878782"/>
          <w:sz w:val="16"/>
          <w:lang w:val="fr-FR"/>
        </w:rPr>
        <w:t xml:space="preserve">0, </w:t>
      </w:r>
      <w:r w:rsidRPr="00AB1680">
        <w:rPr>
          <w:color w:val="5D5E59"/>
          <w:sz w:val="16"/>
          <w:lang w:val="fr-FR"/>
        </w:rPr>
        <w:t>p</w:t>
      </w:r>
      <w:r w:rsidRPr="00AB1680">
        <w:rPr>
          <w:color w:val="5D5E59"/>
          <w:spacing w:val="40"/>
          <w:sz w:val="16"/>
          <w:lang w:val="fr-FR"/>
        </w:rPr>
        <w:t xml:space="preserve"> </w:t>
      </w:r>
      <w:r w:rsidRPr="00AB1680">
        <w:rPr>
          <w:color w:val="5D5E59"/>
          <w:sz w:val="16"/>
          <w:lang w:val="fr-FR"/>
        </w:rPr>
        <w:t>116</w:t>
      </w:r>
      <w:r w:rsidRPr="00AB1680">
        <w:rPr>
          <w:color w:val="878782"/>
          <w:sz w:val="16"/>
          <w:lang w:val="fr-FR"/>
        </w:rPr>
        <w:t>.</w:t>
      </w:r>
    </w:p>
    <w:p w14:paraId="53C93343" w14:textId="77777777" w:rsidR="001C7B19" w:rsidRPr="00AB1680" w:rsidRDefault="001C7B19">
      <w:pPr>
        <w:spacing w:line="271" w:lineRule="auto"/>
        <w:jc w:val="both"/>
        <w:rPr>
          <w:sz w:val="16"/>
          <w:lang w:val="fr-FR"/>
        </w:rPr>
        <w:sectPr w:rsidR="001C7B19" w:rsidRPr="00AB1680">
          <w:headerReference w:type="even" r:id="rId75"/>
          <w:pgSz w:w="7360" w:h="10410"/>
          <w:pgMar w:top="0" w:right="180" w:bottom="0" w:left="440" w:header="0" w:footer="0" w:gutter="0"/>
          <w:cols w:space="720"/>
        </w:sectPr>
      </w:pPr>
    </w:p>
    <w:p w14:paraId="68C0737E" w14:textId="77777777" w:rsidR="001C7B19" w:rsidRPr="00AB1680" w:rsidRDefault="001C7B19">
      <w:pPr>
        <w:pStyle w:val="Corpsdetexte"/>
        <w:rPr>
          <w:sz w:val="22"/>
          <w:lang w:val="fr-FR"/>
        </w:rPr>
      </w:pPr>
    </w:p>
    <w:p w14:paraId="3A1BA707" w14:textId="77777777" w:rsidR="001C7B19" w:rsidRPr="00AB1680" w:rsidRDefault="00A84B16">
      <w:pPr>
        <w:spacing w:before="89" w:line="288" w:lineRule="auto"/>
        <w:ind w:left="980" w:right="725" w:hanging="4"/>
        <w:rPr>
          <w:i/>
          <w:sz w:val="16"/>
          <w:lang w:val="fr-FR"/>
        </w:rPr>
      </w:pPr>
      <w:r w:rsidRPr="00AB1680">
        <w:rPr>
          <w:i/>
          <w:color w:val="605B5B"/>
          <w:w w:val="110"/>
          <w:sz w:val="16"/>
          <w:lang w:val="fr-FR"/>
        </w:rPr>
        <w:t>que</w:t>
      </w:r>
      <w:r w:rsidRPr="00AB1680">
        <w:rPr>
          <w:i/>
          <w:color w:val="605B5B"/>
          <w:spacing w:val="28"/>
          <w:w w:val="110"/>
          <w:sz w:val="16"/>
          <w:lang w:val="fr-FR"/>
        </w:rPr>
        <w:t xml:space="preserve"> </w:t>
      </w:r>
      <w:r w:rsidRPr="00AB1680">
        <w:rPr>
          <w:i/>
          <w:color w:val="605B5B"/>
          <w:w w:val="110"/>
          <w:sz w:val="16"/>
          <w:lang w:val="fr-FR"/>
        </w:rPr>
        <w:t>tes</w:t>
      </w:r>
      <w:r w:rsidRPr="00AB1680">
        <w:rPr>
          <w:i/>
          <w:color w:val="605B5B"/>
          <w:spacing w:val="26"/>
          <w:w w:val="110"/>
          <w:sz w:val="16"/>
          <w:lang w:val="fr-FR"/>
        </w:rPr>
        <w:t xml:space="preserve"> </w:t>
      </w:r>
      <w:r w:rsidRPr="00AB1680">
        <w:rPr>
          <w:i/>
          <w:color w:val="605B5B"/>
          <w:w w:val="110"/>
          <w:sz w:val="16"/>
          <w:lang w:val="fr-FR"/>
        </w:rPr>
        <w:t>doigts</w:t>
      </w:r>
      <w:r w:rsidRPr="00AB1680">
        <w:rPr>
          <w:i/>
          <w:color w:val="605B5B"/>
          <w:spacing w:val="19"/>
          <w:w w:val="110"/>
          <w:sz w:val="16"/>
          <w:lang w:val="fr-FR"/>
        </w:rPr>
        <w:t xml:space="preserve"> </w:t>
      </w:r>
      <w:r w:rsidRPr="00AB1680">
        <w:rPr>
          <w:i/>
          <w:color w:val="605B5B"/>
          <w:w w:val="110"/>
          <w:sz w:val="16"/>
          <w:lang w:val="fr-FR"/>
        </w:rPr>
        <w:t>caressent,</w:t>
      </w:r>
      <w:r w:rsidRPr="00AB1680">
        <w:rPr>
          <w:i/>
          <w:color w:val="605B5B"/>
          <w:spacing w:val="24"/>
          <w:w w:val="110"/>
          <w:sz w:val="16"/>
          <w:lang w:val="fr-FR"/>
        </w:rPr>
        <w:t xml:space="preserve"> </w:t>
      </w:r>
      <w:r w:rsidRPr="00AB1680">
        <w:rPr>
          <w:i/>
          <w:color w:val="605B5B"/>
          <w:w w:val="110"/>
          <w:sz w:val="16"/>
          <w:lang w:val="fr-FR"/>
        </w:rPr>
        <w:t>dans</w:t>
      </w:r>
      <w:r w:rsidRPr="00AB1680">
        <w:rPr>
          <w:i/>
          <w:color w:val="605B5B"/>
          <w:spacing w:val="15"/>
          <w:w w:val="110"/>
          <w:sz w:val="16"/>
          <w:lang w:val="fr-FR"/>
        </w:rPr>
        <w:t xml:space="preserve"> </w:t>
      </w:r>
      <w:r w:rsidRPr="00AB1680">
        <w:rPr>
          <w:i/>
          <w:color w:val="4F4B4D"/>
          <w:w w:val="110"/>
          <w:sz w:val="16"/>
          <w:lang w:val="fr-FR"/>
        </w:rPr>
        <w:t>laquelle</w:t>
      </w:r>
      <w:r w:rsidRPr="00AB1680">
        <w:rPr>
          <w:i/>
          <w:color w:val="4F4B4D"/>
          <w:spacing w:val="30"/>
          <w:w w:val="110"/>
          <w:sz w:val="16"/>
          <w:lang w:val="fr-FR"/>
        </w:rPr>
        <w:t xml:space="preserve"> </w:t>
      </w:r>
      <w:r w:rsidRPr="00AB1680">
        <w:rPr>
          <w:i/>
          <w:color w:val="4F4B4D"/>
          <w:w w:val="110"/>
          <w:sz w:val="16"/>
          <w:lang w:val="fr-FR"/>
        </w:rPr>
        <w:t>tu</w:t>
      </w:r>
      <w:r w:rsidRPr="00AB1680">
        <w:rPr>
          <w:i/>
          <w:color w:val="4F4B4D"/>
          <w:spacing w:val="33"/>
          <w:w w:val="110"/>
          <w:sz w:val="16"/>
          <w:lang w:val="fr-FR"/>
        </w:rPr>
        <w:t xml:space="preserve"> </w:t>
      </w:r>
      <w:r w:rsidRPr="00AB1680">
        <w:rPr>
          <w:i/>
          <w:color w:val="605B5B"/>
          <w:w w:val="110"/>
          <w:sz w:val="16"/>
          <w:lang w:val="fr-FR"/>
        </w:rPr>
        <w:t>commences</w:t>
      </w:r>
      <w:r w:rsidRPr="00AB1680">
        <w:rPr>
          <w:i/>
          <w:color w:val="605B5B"/>
          <w:spacing w:val="28"/>
          <w:w w:val="110"/>
          <w:sz w:val="16"/>
          <w:lang w:val="fr-FR"/>
        </w:rPr>
        <w:t xml:space="preserve"> </w:t>
      </w:r>
      <w:r w:rsidRPr="00AB1680">
        <w:rPr>
          <w:i/>
          <w:color w:val="4F4B4D"/>
          <w:w w:val="110"/>
          <w:sz w:val="16"/>
          <w:lang w:val="fr-FR"/>
        </w:rPr>
        <w:t>à</w:t>
      </w:r>
      <w:r w:rsidRPr="00AB1680">
        <w:rPr>
          <w:i/>
          <w:color w:val="4F4B4D"/>
          <w:spacing w:val="18"/>
          <w:w w:val="110"/>
          <w:sz w:val="16"/>
          <w:lang w:val="fr-FR"/>
        </w:rPr>
        <w:t xml:space="preserve"> </w:t>
      </w:r>
      <w:r w:rsidRPr="00AB1680">
        <w:rPr>
          <w:i/>
          <w:color w:val="605B5B"/>
          <w:w w:val="110"/>
          <w:sz w:val="16"/>
          <w:lang w:val="fr-FR"/>
        </w:rPr>
        <w:t>soupçonner une</w:t>
      </w:r>
      <w:r w:rsidRPr="00AB1680">
        <w:rPr>
          <w:i/>
          <w:color w:val="605B5B"/>
          <w:spacing w:val="40"/>
          <w:w w:val="110"/>
          <w:sz w:val="16"/>
          <w:lang w:val="fr-FR"/>
        </w:rPr>
        <w:t xml:space="preserve"> </w:t>
      </w:r>
      <w:r w:rsidRPr="00AB1680">
        <w:rPr>
          <w:i/>
          <w:color w:val="605B5B"/>
          <w:w w:val="110"/>
          <w:sz w:val="16"/>
          <w:lang w:val="fr-FR"/>
        </w:rPr>
        <w:t>maladie secrète, une</w:t>
      </w:r>
      <w:r w:rsidRPr="00AB1680">
        <w:rPr>
          <w:i/>
          <w:color w:val="605B5B"/>
          <w:spacing w:val="40"/>
          <w:w w:val="110"/>
          <w:sz w:val="16"/>
          <w:lang w:val="fr-FR"/>
        </w:rPr>
        <w:t xml:space="preserve"> </w:t>
      </w:r>
      <w:r w:rsidRPr="00AB1680">
        <w:rPr>
          <w:i/>
          <w:color w:val="605B5B"/>
          <w:w w:val="110"/>
          <w:sz w:val="16"/>
          <w:lang w:val="fr-FR"/>
        </w:rPr>
        <w:t>contagion.</w:t>
      </w:r>
    </w:p>
    <w:p w14:paraId="51E393DB" w14:textId="77777777" w:rsidR="001C7B19" w:rsidRPr="00AB1680" w:rsidRDefault="00A84B16">
      <w:pPr>
        <w:spacing w:line="191" w:lineRule="exact"/>
        <w:ind w:right="728"/>
        <w:jc w:val="right"/>
        <w:rPr>
          <w:rFonts w:ascii="Arial"/>
          <w:i/>
          <w:sz w:val="14"/>
          <w:lang w:val="fr-FR"/>
        </w:rPr>
      </w:pPr>
      <w:r w:rsidRPr="00AB1680">
        <w:rPr>
          <w:color w:val="605B5B"/>
          <w:w w:val="105"/>
          <w:sz w:val="14"/>
          <w:lang w:val="fr-FR"/>
        </w:rPr>
        <w:t>Carlos Fuentes,</w:t>
      </w:r>
      <w:r w:rsidRPr="00AB1680">
        <w:rPr>
          <w:color w:val="605B5B"/>
          <w:spacing w:val="-1"/>
          <w:w w:val="105"/>
          <w:sz w:val="14"/>
          <w:lang w:val="fr-FR"/>
        </w:rPr>
        <w:t xml:space="preserve"> </w:t>
      </w:r>
      <w:r w:rsidRPr="00AB1680">
        <w:rPr>
          <w:rFonts w:ascii="Arial"/>
          <w:i/>
          <w:color w:val="605B5B"/>
          <w:spacing w:val="-2"/>
          <w:w w:val="105"/>
          <w:sz w:val="14"/>
          <w:lang w:val="fr-FR"/>
        </w:rPr>
        <w:t>Aura</w:t>
      </w:r>
      <w:r w:rsidRPr="00AB1680">
        <w:rPr>
          <w:rFonts w:ascii="Arial"/>
          <w:i/>
          <w:color w:val="605B5B"/>
          <w:spacing w:val="-2"/>
          <w:w w:val="105"/>
          <w:position w:val="6"/>
          <w:sz w:val="14"/>
          <w:lang w:val="fr-FR"/>
        </w:rPr>
        <w:t>1</w:t>
      </w:r>
    </w:p>
    <w:p w14:paraId="22AC0A02" w14:textId="77777777" w:rsidR="001C7B19" w:rsidRPr="00AB1680" w:rsidRDefault="00A84B16">
      <w:pPr>
        <w:pStyle w:val="Corpsdetexte"/>
        <w:spacing w:before="134" w:line="283" w:lineRule="auto"/>
        <w:ind w:left="420" w:right="724" w:firstLine="278"/>
        <w:jc w:val="both"/>
        <w:rPr>
          <w:lang w:val="fr-FR"/>
        </w:rPr>
      </w:pPr>
      <w:r w:rsidRPr="00AB1680">
        <w:rPr>
          <w:color w:val="605B5B"/>
          <w:w w:val="105"/>
          <w:lang w:val="fr-FR"/>
        </w:rPr>
        <w:t>C'est sans doute sur ce point que l'opposition entre l'idéalisme dégoûtant de Deodato et le naturalisme cruel de Romero est la</w:t>
      </w:r>
      <w:r w:rsidRPr="00AB1680">
        <w:rPr>
          <w:color w:val="605B5B"/>
          <w:w w:val="105"/>
          <w:lang w:val="fr-FR"/>
        </w:rPr>
        <w:t xml:space="preserve"> plus vive. Car à filmer la jungle comme enfer, Deodato situe mécani­ quement</w:t>
      </w:r>
      <w:r w:rsidRPr="00AB1680">
        <w:rPr>
          <w:color w:val="605B5B"/>
          <w:spacing w:val="40"/>
          <w:w w:val="105"/>
          <w:lang w:val="fr-FR"/>
        </w:rPr>
        <w:t xml:space="preserve"> </w:t>
      </w:r>
      <w:r w:rsidRPr="00AB1680">
        <w:rPr>
          <w:color w:val="605B5B"/>
          <w:w w:val="105"/>
          <w:lang w:val="fr-FR"/>
        </w:rPr>
        <w:t>la</w:t>
      </w:r>
      <w:r w:rsidRPr="00AB1680">
        <w:rPr>
          <w:color w:val="605B5B"/>
          <w:spacing w:val="40"/>
          <w:w w:val="105"/>
          <w:lang w:val="fr-FR"/>
        </w:rPr>
        <w:t xml:space="preserve"> </w:t>
      </w:r>
      <w:r w:rsidRPr="00AB1680">
        <w:rPr>
          <w:color w:val="605B5B"/>
          <w:w w:val="105"/>
          <w:lang w:val="fr-FR"/>
        </w:rPr>
        <w:t>ville</w:t>
      </w:r>
      <w:r w:rsidRPr="00AB1680">
        <w:rPr>
          <w:color w:val="605B5B"/>
          <w:spacing w:val="40"/>
          <w:w w:val="105"/>
          <w:lang w:val="fr-FR"/>
        </w:rPr>
        <w:t xml:space="preserve"> </w:t>
      </w:r>
      <w:r w:rsidRPr="00AB1680">
        <w:rPr>
          <w:color w:val="605B5B"/>
          <w:w w:val="105"/>
          <w:lang w:val="fr-FR"/>
        </w:rPr>
        <w:t>et</w:t>
      </w:r>
      <w:r w:rsidRPr="00AB1680">
        <w:rPr>
          <w:color w:val="605B5B"/>
          <w:spacing w:val="40"/>
          <w:w w:val="105"/>
          <w:lang w:val="fr-FR"/>
        </w:rPr>
        <w:t xml:space="preserve"> </w:t>
      </w:r>
      <w:r w:rsidRPr="00AB1680">
        <w:rPr>
          <w:color w:val="605B5B"/>
          <w:w w:val="105"/>
          <w:lang w:val="fr-FR"/>
        </w:rPr>
        <w:t>l'urbanisation</w:t>
      </w:r>
      <w:r w:rsidRPr="00AB1680">
        <w:rPr>
          <w:color w:val="605B5B"/>
          <w:spacing w:val="40"/>
          <w:w w:val="105"/>
          <w:lang w:val="fr-FR"/>
        </w:rPr>
        <w:t xml:space="preserve"> </w:t>
      </w:r>
      <w:r w:rsidRPr="00AB1680">
        <w:rPr>
          <w:color w:val="605B5B"/>
          <w:w w:val="105"/>
          <w:lang w:val="fr-FR"/>
        </w:rPr>
        <w:t>du</w:t>
      </w:r>
      <w:r w:rsidRPr="00AB1680">
        <w:rPr>
          <w:color w:val="605B5B"/>
          <w:spacing w:val="40"/>
          <w:w w:val="105"/>
          <w:lang w:val="fr-FR"/>
        </w:rPr>
        <w:t xml:space="preserve"> </w:t>
      </w:r>
      <w:r w:rsidRPr="00AB1680">
        <w:rPr>
          <w:color w:val="605B5B"/>
          <w:w w:val="105"/>
          <w:lang w:val="fr-FR"/>
        </w:rPr>
        <w:t>côté</w:t>
      </w:r>
      <w:r w:rsidRPr="00AB1680">
        <w:rPr>
          <w:color w:val="605B5B"/>
          <w:spacing w:val="40"/>
          <w:w w:val="105"/>
          <w:lang w:val="fr-FR"/>
        </w:rPr>
        <w:t xml:space="preserve"> </w:t>
      </w:r>
      <w:r w:rsidRPr="00AB1680">
        <w:rPr>
          <w:color w:val="605B5B"/>
          <w:w w:val="105"/>
          <w:lang w:val="fr-FR"/>
        </w:rPr>
        <w:t>du</w:t>
      </w:r>
      <w:r w:rsidRPr="00AB1680">
        <w:rPr>
          <w:color w:val="605B5B"/>
          <w:spacing w:val="40"/>
          <w:w w:val="105"/>
          <w:lang w:val="fr-FR"/>
        </w:rPr>
        <w:t xml:space="preserve"> </w:t>
      </w:r>
      <w:r w:rsidRPr="00AB1680">
        <w:rPr>
          <w:color w:val="4F4B4D"/>
          <w:w w:val="105"/>
          <w:lang w:val="fr-FR"/>
        </w:rPr>
        <w:t>paradis,</w:t>
      </w:r>
      <w:r w:rsidRPr="00AB1680">
        <w:rPr>
          <w:color w:val="4F4B4D"/>
          <w:spacing w:val="40"/>
          <w:w w:val="105"/>
          <w:lang w:val="fr-FR"/>
        </w:rPr>
        <w:t xml:space="preserve"> </w:t>
      </w:r>
      <w:r w:rsidRPr="00AB1680">
        <w:rPr>
          <w:color w:val="605B5B"/>
          <w:w w:val="105"/>
          <w:lang w:val="fr-FR"/>
        </w:rPr>
        <w:t>du</w:t>
      </w:r>
      <w:r w:rsidRPr="00AB1680">
        <w:rPr>
          <w:color w:val="605B5B"/>
          <w:spacing w:val="40"/>
          <w:w w:val="105"/>
          <w:lang w:val="fr-FR"/>
        </w:rPr>
        <w:t xml:space="preserve"> </w:t>
      </w:r>
      <w:r w:rsidRPr="00AB1680">
        <w:rPr>
          <w:i/>
          <w:color w:val="605B5B"/>
          <w:w w:val="105"/>
          <w:sz w:val="18"/>
          <w:lang w:val="fr-FR"/>
        </w:rPr>
        <w:t xml:space="preserve">locus </w:t>
      </w:r>
      <w:r w:rsidRPr="00AB1680">
        <w:rPr>
          <w:i/>
          <w:color w:val="605B5B"/>
          <w:w w:val="105"/>
          <w:sz w:val="16"/>
          <w:lang w:val="fr-FR"/>
        </w:rPr>
        <w:t xml:space="preserve">amoenus </w:t>
      </w:r>
      <w:r w:rsidRPr="00AB1680">
        <w:rPr>
          <w:color w:val="605B5B"/>
          <w:w w:val="105"/>
          <w:lang w:val="fr-FR"/>
        </w:rPr>
        <w:t xml:space="preserve">cher à </w:t>
      </w:r>
      <w:r w:rsidRPr="00AB1680">
        <w:rPr>
          <w:color w:val="605B5B"/>
          <w:w w:val="105"/>
          <w:sz w:val="20"/>
          <w:lang w:val="fr-FR"/>
        </w:rPr>
        <w:t>l'</w:t>
      </w:r>
      <w:r w:rsidRPr="00AB1680">
        <w:rPr>
          <w:color w:val="605B5B"/>
          <w:w w:val="105"/>
          <w:lang w:val="fr-FR"/>
        </w:rPr>
        <w:t xml:space="preserve">Antiquité romaine. Deodato, en présentant encore le stéréotype du mauvais sauvage, donne finalement une représentation </w:t>
      </w:r>
      <w:r w:rsidRPr="00AB1680">
        <w:rPr>
          <w:color w:val="4F4B4D"/>
          <w:w w:val="105"/>
          <w:lang w:val="fr-FR"/>
        </w:rPr>
        <w:t xml:space="preserve">très </w:t>
      </w:r>
      <w:r w:rsidRPr="00AB1680">
        <w:rPr>
          <w:color w:val="605B5B"/>
          <w:w w:val="105"/>
          <w:lang w:val="fr-FR"/>
        </w:rPr>
        <w:t>conformiste de la barbarie. L'obstination de Romero est au contraire de filmer le cannibalisme au présent comme la mani­ festation l</w:t>
      </w:r>
      <w:r w:rsidRPr="00AB1680">
        <w:rPr>
          <w:color w:val="605B5B"/>
          <w:w w:val="105"/>
          <w:lang w:val="fr-FR"/>
        </w:rPr>
        <w:t xml:space="preserve">a plus pure de la dynamique mortifère des forces sociales. Pour lui, l'entre-dévoration et la lacération achèvent le destin de </w:t>
      </w:r>
      <w:r w:rsidRPr="00AB1680">
        <w:rPr>
          <w:color w:val="4F4B4D"/>
          <w:w w:val="105"/>
          <w:lang w:val="fr-FR"/>
        </w:rPr>
        <w:t xml:space="preserve">l'humanité: </w:t>
      </w:r>
      <w:r w:rsidRPr="00AB1680">
        <w:rPr>
          <w:color w:val="605B5B"/>
          <w:w w:val="105"/>
          <w:lang w:val="fr-FR"/>
        </w:rPr>
        <w:t>davantage que des métaphores d'une société libérale, la nécessité de la consommation entraîne le meurtre de l'humain</w:t>
      </w:r>
      <w:r w:rsidRPr="00AB1680">
        <w:rPr>
          <w:rFonts w:ascii="Arial" w:hAnsi="Arial"/>
          <w:color w:val="605B5B"/>
          <w:w w:val="105"/>
          <w:position w:val="6"/>
          <w:sz w:val="13"/>
          <w:lang w:val="fr-FR"/>
        </w:rPr>
        <w:t>2</w:t>
      </w:r>
      <w:r w:rsidRPr="00AB1680">
        <w:rPr>
          <w:rFonts w:ascii="Arial" w:hAnsi="Arial"/>
          <w:color w:val="605B5B"/>
          <w:w w:val="105"/>
          <w:sz w:val="13"/>
          <w:lang w:val="fr-FR"/>
        </w:rPr>
        <w:t>,</w:t>
      </w:r>
      <w:r w:rsidRPr="00AB1680">
        <w:rPr>
          <w:rFonts w:ascii="Arial" w:hAnsi="Arial"/>
          <w:color w:val="605B5B"/>
          <w:spacing w:val="40"/>
          <w:w w:val="105"/>
          <w:sz w:val="13"/>
          <w:lang w:val="fr-FR"/>
        </w:rPr>
        <w:t xml:space="preserve"> </w:t>
      </w:r>
      <w:r w:rsidRPr="00AB1680">
        <w:rPr>
          <w:color w:val="4F4B4D"/>
          <w:w w:val="105"/>
          <w:lang w:val="fr-FR"/>
        </w:rPr>
        <w:t xml:space="preserve">l'extermination </w:t>
      </w:r>
      <w:r w:rsidRPr="00AB1680">
        <w:rPr>
          <w:color w:val="605B5B"/>
          <w:w w:val="105"/>
          <w:lang w:val="fr-FR"/>
        </w:rPr>
        <w:t xml:space="preserve">progressive de toute altérité. L'espace conditionne les achats, vampirise le consommateur, fatalement dépossédé de son </w:t>
      </w:r>
      <w:r w:rsidRPr="00AB1680">
        <w:rPr>
          <w:color w:val="4F4B4D"/>
          <w:w w:val="105"/>
          <w:lang w:val="fr-FR"/>
        </w:rPr>
        <w:t xml:space="preserve">identité. </w:t>
      </w:r>
      <w:r w:rsidRPr="00AB1680">
        <w:rPr>
          <w:color w:val="605B5B"/>
          <w:w w:val="105"/>
          <w:lang w:val="fr-FR"/>
        </w:rPr>
        <w:t>Plus de conscience de soi, de corps propre</w:t>
      </w:r>
      <w:r w:rsidRPr="00AB1680">
        <w:rPr>
          <w:color w:val="605B5B"/>
          <w:spacing w:val="-4"/>
          <w:w w:val="105"/>
          <w:lang w:val="fr-FR"/>
        </w:rPr>
        <w:t xml:space="preserve"> </w:t>
      </w:r>
      <w:r w:rsidRPr="00AB1680">
        <w:rPr>
          <w:color w:val="605B5B"/>
          <w:w w:val="105"/>
          <w:lang w:val="fr-FR"/>
        </w:rPr>
        <w:t>: le supermarché est le lieu du démembrement, de la razzia. Il est</w:t>
      </w:r>
      <w:r w:rsidRPr="00AB1680">
        <w:rPr>
          <w:color w:val="605B5B"/>
          <w:w w:val="105"/>
          <w:lang w:val="fr-FR"/>
        </w:rPr>
        <w:t xml:space="preserve"> ce ventre </w:t>
      </w:r>
      <w:r w:rsidRPr="00AB1680">
        <w:rPr>
          <w:color w:val="4F4B4D"/>
          <w:w w:val="105"/>
          <w:lang w:val="fr-FR"/>
        </w:rPr>
        <w:t xml:space="preserve">de l'Amérique </w:t>
      </w:r>
      <w:r w:rsidRPr="00AB1680">
        <w:rPr>
          <w:color w:val="605B5B"/>
          <w:w w:val="105"/>
          <w:lang w:val="fr-FR"/>
        </w:rPr>
        <w:t>qui</w:t>
      </w:r>
      <w:r w:rsidRPr="00AB1680">
        <w:rPr>
          <w:color w:val="797074"/>
          <w:w w:val="105"/>
          <w:lang w:val="fr-FR"/>
        </w:rPr>
        <w:t>,</w:t>
      </w:r>
      <w:r w:rsidRPr="00AB1680">
        <w:rPr>
          <w:color w:val="797074"/>
          <w:spacing w:val="-3"/>
          <w:w w:val="105"/>
          <w:lang w:val="fr-FR"/>
        </w:rPr>
        <w:t xml:space="preserve"> </w:t>
      </w:r>
      <w:r w:rsidRPr="00AB1680">
        <w:rPr>
          <w:color w:val="605B5B"/>
          <w:w w:val="105"/>
          <w:lang w:val="fr-FR"/>
        </w:rPr>
        <w:t xml:space="preserve">comme tout Américain, doit être détruit et éviscéré, </w:t>
      </w:r>
      <w:r w:rsidRPr="00AB1680">
        <w:rPr>
          <w:color w:val="4F4B4D"/>
          <w:w w:val="105"/>
          <w:lang w:val="fr-FR"/>
        </w:rPr>
        <w:t xml:space="preserve">dans </w:t>
      </w:r>
      <w:r w:rsidRPr="00AB1680">
        <w:rPr>
          <w:color w:val="605B5B"/>
          <w:w w:val="105"/>
          <w:lang w:val="fr-FR"/>
        </w:rPr>
        <w:t xml:space="preserve">la plus pure tradition zolienne. </w:t>
      </w:r>
      <w:r w:rsidRPr="00AB1680">
        <w:rPr>
          <w:rFonts w:ascii="Arial" w:hAnsi="Arial"/>
          <w:color w:val="605B5B"/>
          <w:w w:val="105"/>
          <w:sz w:val="16"/>
          <w:lang w:val="fr-FR"/>
        </w:rPr>
        <w:t xml:space="preserve">À </w:t>
      </w:r>
      <w:r w:rsidRPr="00AB1680">
        <w:rPr>
          <w:color w:val="605B5B"/>
          <w:w w:val="105"/>
          <w:lang w:val="fr-FR"/>
        </w:rPr>
        <w:t>ce titre, Romero reprend de façon encore très littérale les</w:t>
      </w:r>
      <w:r w:rsidRPr="00AB1680">
        <w:rPr>
          <w:color w:val="605B5B"/>
          <w:spacing w:val="-2"/>
          <w:w w:val="105"/>
          <w:lang w:val="fr-FR"/>
        </w:rPr>
        <w:t xml:space="preserve"> </w:t>
      </w:r>
      <w:r w:rsidRPr="00AB1680">
        <w:rPr>
          <w:color w:val="605B5B"/>
          <w:w w:val="105"/>
          <w:lang w:val="fr-FR"/>
        </w:rPr>
        <w:t>descriptions naturalistes qui</w:t>
      </w:r>
      <w:r w:rsidRPr="00AB1680">
        <w:rPr>
          <w:color w:val="605B5B"/>
          <w:spacing w:val="-4"/>
          <w:w w:val="105"/>
          <w:lang w:val="fr-FR"/>
        </w:rPr>
        <w:t xml:space="preserve"> </w:t>
      </w:r>
      <w:r w:rsidRPr="00AB1680">
        <w:rPr>
          <w:color w:val="605B5B"/>
          <w:w w:val="105"/>
          <w:lang w:val="fr-FR"/>
        </w:rPr>
        <w:t xml:space="preserve">décrivaient </w:t>
      </w:r>
      <w:r w:rsidRPr="00AB1680">
        <w:rPr>
          <w:color w:val="4F4B4D"/>
          <w:w w:val="105"/>
          <w:lang w:val="fr-FR"/>
        </w:rPr>
        <w:t>déjà</w:t>
      </w:r>
      <w:r w:rsidRPr="00AB1680">
        <w:rPr>
          <w:color w:val="4F4B4D"/>
          <w:spacing w:val="-2"/>
          <w:w w:val="105"/>
          <w:lang w:val="fr-FR"/>
        </w:rPr>
        <w:t xml:space="preserve"> </w:t>
      </w:r>
      <w:r w:rsidRPr="00AB1680">
        <w:rPr>
          <w:color w:val="605B5B"/>
          <w:w w:val="105"/>
          <w:lang w:val="fr-FR"/>
        </w:rPr>
        <w:t>le</w:t>
      </w:r>
      <w:r w:rsidRPr="00AB1680">
        <w:rPr>
          <w:color w:val="605B5B"/>
          <w:spacing w:val="-12"/>
          <w:w w:val="105"/>
          <w:lang w:val="fr-FR"/>
        </w:rPr>
        <w:t xml:space="preserve"> </w:t>
      </w:r>
      <w:r w:rsidRPr="00AB1680">
        <w:rPr>
          <w:color w:val="605B5B"/>
          <w:w w:val="105"/>
          <w:lang w:val="fr-FR"/>
        </w:rPr>
        <w:t>sacre</w:t>
      </w:r>
      <w:r w:rsidRPr="00AB1680">
        <w:rPr>
          <w:color w:val="605B5B"/>
          <w:spacing w:val="-12"/>
          <w:w w:val="105"/>
          <w:lang w:val="fr-FR"/>
        </w:rPr>
        <w:t xml:space="preserve"> </w:t>
      </w:r>
      <w:r w:rsidRPr="00AB1680">
        <w:rPr>
          <w:color w:val="605B5B"/>
          <w:w w:val="105"/>
          <w:lang w:val="fr-FR"/>
        </w:rPr>
        <w:t>des</w:t>
      </w:r>
      <w:r w:rsidRPr="00AB1680">
        <w:rPr>
          <w:color w:val="605B5B"/>
          <w:spacing w:val="-6"/>
          <w:w w:val="105"/>
          <w:lang w:val="fr-FR"/>
        </w:rPr>
        <w:t xml:space="preserve"> </w:t>
      </w:r>
      <w:r w:rsidRPr="00AB1680">
        <w:rPr>
          <w:color w:val="605B5B"/>
          <w:w w:val="105"/>
          <w:lang w:val="fr-FR"/>
        </w:rPr>
        <w:t>foules.</w:t>
      </w:r>
      <w:r w:rsidRPr="00AB1680">
        <w:rPr>
          <w:color w:val="605B5B"/>
          <w:spacing w:val="-2"/>
          <w:w w:val="105"/>
          <w:lang w:val="fr-FR"/>
        </w:rPr>
        <w:t xml:space="preserve"> </w:t>
      </w:r>
      <w:r w:rsidRPr="00AB1680">
        <w:rPr>
          <w:color w:val="605B5B"/>
          <w:w w:val="105"/>
          <w:lang w:val="fr-FR"/>
        </w:rPr>
        <w:t>Les</w:t>
      </w:r>
      <w:r w:rsidRPr="00AB1680">
        <w:rPr>
          <w:color w:val="605B5B"/>
          <w:spacing w:val="-8"/>
          <w:w w:val="105"/>
          <w:lang w:val="fr-FR"/>
        </w:rPr>
        <w:t xml:space="preserve"> </w:t>
      </w:r>
      <w:r w:rsidRPr="00AB1680">
        <w:rPr>
          <w:color w:val="605B5B"/>
          <w:w w:val="105"/>
          <w:lang w:val="fr-FR"/>
        </w:rPr>
        <w:t>massacres généralisés qui</w:t>
      </w:r>
      <w:r w:rsidRPr="00AB1680">
        <w:rPr>
          <w:color w:val="605B5B"/>
          <w:spacing w:val="-8"/>
          <w:w w:val="105"/>
          <w:lang w:val="fr-FR"/>
        </w:rPr>
        <w:t xml:space="preserve"> </w:t>
      </w:r>
      <w:r w:rsidRPr="00AB1680">
        <w:rPr>
          <w:color w:val="605B5B"/>
          <w:w w:val="105"/>
          <w:lang w:val="fr-FR"/>
        </w:rPr>
        <w:t>nourrissent son esthétique sont une façon de regarder radicalement ce sacre des masses que vont imposer</w:t>
      </w:r>
      <w:r w:rsidRPr="00AB1680">
        <w:rPr>
          <w:color w:val="605B5B"/>
          <w:spacing w:val="39"/>
          <w:w w:val="105"/>
          <w:lang w:val="fr-FR"/>
        </w:rPr>
        <w:t xml:space="preserve"> </w:t>
      </w:r>
      <w:r w:rsidRPr="00AB1680">
        <w:rPr>
          <w:color w:val="605B5B"/>
          <w:w w:val="105"/>
          <w:lang w:val="fr-FR"/>
        </w:rPr>
        <w:t xml:space="preserve">le libéralisme et </w:t>
      </w:r>
      <w:r w:rsidRPr="00AB1680">
        <w:rPr>
          <w:color w:val="4F4B4D"/>
          <w:w w:val="105"/>
          <w:lang w:val="fr-FR"/>
        </w:rPr>
        <w:t xml:space="preserve">le </w:t>
      </w:r>
      <w:r w:rsidRPr="00AB1680">
        <w:rPr>
          <w:color w:val="605B5B"/>
          <w:w w:val="105"/>
          <w:lang w:val="fr-FR"/>
        </w:rPr>
        <w:t>capitalisme.</w:t>
      </w:r>
    </w:p>
    <w:p w14:paraId="3D08B336" w14:textId="77777777" w:rsidR="001C7B19" w:rsidRPr="00AB1680" w:rsidRDefault="00A84B16">
      <w:pPr>
        <w:spacing w:before="138" w:line="290" w:lineRule="auto"/>
        <w:ind w:left="978" w:right="739" w:firstLine="11"/>
        <w:jc w:val="both"/>
        <w:rPr>
          <w:i/>
          <w:sz w:val="16"/>
          <w:lang w:val="fr-FR"/>
        </w:rPr>
      </w:pPr>
      <w:r w:rsidRPr="00AB1680">
        <w:rPr>
          <w:i/>
          <w:color w:val="605B5B"/>
          <w:w w:val="105"/>
          <w:sz w:val="16"/>
          <w:lang w:val="fr-FR"/>
        </w:rPr>
        <w:t>Les</w:t>
      </w:r>
      <w:r w:rsidRPr="00AB1680">
        <w:rPr>
          <w:i/>
          <w:color w:val="605B5B"/>
          <w:spacing w:val="37"/>
          <w:w w:val="105"/>
          <w:sz w:val="16"/>
          <w:lang w:val="fr-FR"/>
        </w:rPr>
        <w:t xml:space="preserve"> </w:t>
      </w:r>
      <w:r w:rsidRPr="00AB1680">
        <w:rPr>
          <w:i/>
          <w:color w:val="605B5B"/>
          <w:w w:val="105"/>
          <w:sz w:val="16"/>
          <w:lang w:val="fr-FR"/>
        </w:rPr>
        <w:t>voix</w:t>
      </w:r>
      <w:r w:rsidRPr="00AB1680">
        <w:rPr>
          <w:i/>
          <w:color w:val="605B5B"/>
          <w:spacing w:val="33"/>
          <w:w w:val="105"/>
          <w:sz w:val="16"/>
          <w:lang w:val="fr-FR"/>
        </w:rPr>
        <w:t xml:space="preserve"> </w:t>
      </w:r>
      <w:r w:rsidRPr="00AB1680">
        <w:rPr>
          <w:i/>
          <w:color w:val="605B5B"/>
          <w:w w:val="105"/>
          <w:sz w:val="16"/>
          <w:lang w:val="fr-FR"/>
        </w:rPr>
        <w:t>se</w:t>
      </w:r>
      <w:r w:rsidRPr="00AB1680">
        <w:rPr>
          <w:i/>
          <w:color w:val="605B5B"/>
          <w:spacing w:val="40"/>
          <w:w w:val="105"/>
          <w:sz w:val="16"/>
          <w:lang w:val="fr-FR"/>
        </w:rPr>
        <w:t xml:space="preserve"> </w:t>
      </w:r>
      <w:r w:rsidRPr="00AB1680">
        <w:rPr>
          <w:i/>
          <w:color w:val="605B5B"/>
          <w:w w:val="105"/>
          <w:sz w:val="16"/>
          <w:lang w:val="fr-FR"/>
        </w:rPr>
        <w:t>haussaient</w:t>
      </w:r>
      <w:r w:rsidRPr="00AB1680">
        <w:rPr>
          <w:i/>
          <w:color w:val="605B5B"/>
          <w:spacing w:val="40"/>
          <w:w w:val="105"/>
          <w:sz w:val="16"/>
          <w:lang w:val="fr-FR"/>
        </w:rPr>
        <w:t xml:space="preserve"> </w:t>
      </w:r>
      <w:r w:rsidRPr="00AB1680">
        <w:rPr>
          <w:i/>
          <w:color w:val="605B5B"/>
          <w:w w:val="105"/>
          <w:sz w:val="16"/>
          <w:lang w:val="fr-FR"/>
        </w:rPr>
        <w:t>encore, on</w:t>
      </w:r>
      <w:r w:rsidRPr="00AB1680">
        <w:rPr>
          <w:i/>
          <w:color w:val="605B5B"/>
          <w:spacing w:val="40"/>
          <w:w w:val="105"/>
          <w:sz w:val="16"/>
          <w:lang w:val="fr-FR"/>
        </w:rPr>
        <w:t xml:space="preserve"> </w:t>
      </w:r>
      <w:r w:rsidRPr="00AB1680">
        <w:rPr>
          <w:i/>
          <w:color w:val="605B5B"/>
          <w:w w:val="105"/>
          <w:sz w:val="16"/>
          <w:lang w:val="fr-FR"/>
        </w:rPr>
        <w:t>ne</w:t>
      </w:r>
      <w:r w:rsidRPr="00AB1680">
        <w:rPr>
          <w:i/>
          <w:color w:val="605B5B"/>
          <w:spacing w:val="40"/>
          <w:w w:val="105"/>
          <w:sz w:val="16"/>
          <w:lang w:val="fr-FR"/>
        </w:rPr>
        <w:t xml:space="preserve"> </w:t>
      </w:r>
      <w:r w:rsidRPr="00AB1680">
        <w:rPr>
          <w:i/>
          <w:color w:val="605B5B"/>
          <w:w w:val="105"/>
          <w:sz w:val="16"/>
          <w:lang w:val="fr-FR"/>
        </w:rPr>
        <w:t>voyait</w:t>
      </w:r>
      <w:r w:rsidRPr="00AB1680">
        <w:rPr>
          <w:i/>
          <w:color w:val="605B5B"/>
          <w:spacing w:val="37"/>
          <w:w w:val="105"/>
          <w:sz w:val="16"/>
          <w:lang w:val="fr-FR"/>
        </w:rPr>
        <w:t xml:space="preserve"> </w:t>
      </w:r>
      <w:r w:rsidRPr="00AB1680">
        <w:rPr>
          <w:i/>
          <w:color w:val="605B5B"/>
          <w:w w:val="105"/>
          <w:sz w:val="16"/>
          <w:lang w:val="fr-FR"/>
        </w:rPr>
        <w:t>que</w:t>
      </w:r>
      <w:r w:rsidRPr="00AB1680">
        <w:rPr>
          <w:i/>
          <w:color w:val="605B5B"/>
          <w:spacing w:val="36"/>
          <w:w w:val="105"/>
          <w:sz w:val="16"/>
          <w:lang w:val="fr-FR"/>
        </w:rPr>
        <w:t xml:space="preserve"> </w:t>
      </w:r>
      <w:r w:rsidRPr="00AB1680">
        <w:rPr>
          <w:i/>
          <w:color w:val="605B5B"/>
          <w:w w:val="105"/>
          <w:sz w:val="16"/>
          <w:lang w:val="fr-FR"/>
        </w:rPr>
        <w:t>la</w:t>
      </w:r>
      <w:r w:rsidRPr="00AB1680">
        <w:rPr>
          <w:i/>
          <w:color w:val="605B5B"/>
          <w:spacing w:val="34"/>
          <w:w w:val="105"/>
          <w:sz w:val="16"/>
          <w:lang w:val="fr-FR"/>
        </w:rPr>
        <w:t xml:space="preserve"> </w:t>
      </w:r>
      <w:r w:rsidRPr="00AB1680">
        <w:rPr>
          <w:i/>
          <w:color w:val="605B5B"/>
          <w:w w:val="105"/>
          <w:sz w:val="16"/>
          <w:lang w:val="fr-FR"/>
        </w:rPr>
        <w:t>gesticulation</w:t>
      </w:r>
      <w:r w:rsidRPr="00AB1680">
        <w:rPr>
          <w:i/>
          <w:color w:val="605B5B"/>
          <w:spacing w:val="40"/>
          <w:w w:val="105"/>
          <w:sz w:val="16"/>
          <w:lang w:val="fr-FR"/>
        </w:rPr>
        <w:t xml:space="preserve"> </w:t>
      </w:r>
      <w:r w:rsidRPr="00AB1680">
        <w:rPr>
          <w:i/>
          <w:color w:val="605B5B"/>
          <w:w w:val="105"/>
          <w:sz w:val="16"/>
          <w:lang w:val="fr-FR"/>
        </w:rPr>
        <w:t>des</w:t>
      </w:r>
      <w:r w:rsidRPr="00AB1680">
        <w:rPr>
          <w:i/>
          <w:color w:val="605B5B"/>
          <w:w w:val="105"/>
          <w:sz w:val="16"/>
          <w:lang w:val="fr-FR"/>
        </w:rPr>
        <w:t xml:space="preserve"> bras, vidant</w:t>
      </w:r>
      <w:r w:rsidRPr="00AB1680">
        <w:rPr>
          <w:i/>
          <w:color w:val="605B5B"/>
          <w:spacing w:val="40"/>
          <w:w w:val="105"/>
          <w:sz w:val="16"/>
          <w:lang w:val="fr-FR"/>
        </w:rPr>
        <w:t xml:space="preserve"> </w:t>
      </w:r>
      <w:r w:rsidRPr="00AB1680">
        <w:rPr>
          <w:i/>
          <w:color w:val="605B5B"/>
          <w:w w:val="105"/>
          <w:sz w:val="16"/>
          <w:lang w:val="fr-FR"/>
        </w:rPr>
        <w:t>toujours</w:t>
      </w:r>
      <w:r w:rsidRPr="00AB1680">
        <w:rPr>
          <w:i/>
          <w:color w:val="605B5B"/>
          <w:spacing w:val="27"/>
          <w:w w:val="105"/>
          <w:sz w:val="16"/>
          <w:lang w:val="fr-FR"/>
        </w:rPr>
        <w:t xml:space="preserve"> </w:t>
      </w:r>
      <w:r w:rsidRPr="00AB1680">
        <w:rPr>
          <w:i/>
          <w:color w:val="605B5B"/>
          <w:w w:val="105"/>
          <w:sz w:val="16"/>
          <w:lang w:val="fr-FR"/>
        </w:rPr>
        <w:t>les cases,</w:t>
      </w:r>
      <w:r w:rsidRPr="00AB1680">
        <w:rPr>
          <w:i/>
          <w:color w:val="605B5B"/>
          <w:spacing w:val="28"/>
          <w:w w:val="105"/>
          <w:sz w:val="16"/>
          <w:lang w:val="fr-FR"/>
        </w:rPr>
        <w:t xml:space="preserve"> </w:t>
      </w:r>
      <w:r w:rsidRPr="00AB1680">
        <w:rPr>
          <w:i/>
          <w:color w:val="605B5B"/>
          <w:w w:val="105"/>
          <w:sz w:val="16"/>
          <w:lang w:val="fr-FR"/>
        </w:rPr>
        <w:t>jetant</w:t>
      </w:r>
      <w:r w:rsidRPr="00AB1680">
        <w:rPr>
          <w:i/>
          <w:color w:val="605B5B"/>
          <w:spacing w:val="30"/>
          <w:w w:val="105"/>
          <w:sz w:val="16"/>
          <w:lang w:val="fr-FR"/>
        </w:rPr>
        <w:t xml:space="preserve"> </w:t>
      </w:r>
      <w:r w:rsidRPr="00AB1680">
        <w:rPr>
          <w:i/>
          <w:color w:val="605B5B"/>
          <w:w w:val="105"/>
          <w:sz w:val="16"/>
          <w:lang w:val="fr-FR"/>
        </w:rPr>
        <w:t>les marchandises,</w:t>
      </w:r>
      <w:r w:rsidRPr="00AB1680">
        <w:rPr>
          <w:i/>
          <w:color w:val="605B5B"/>
          <w:spacing w:val="26"/>
          <w:w w:val="105"/>
          <w:sz w:val="16"/>
          <w:lang w:val="fr-FR"/>
        </w:rPr>
        <w:t xml:space="preserve"> </w:t>
      </w:r>
      <w:r w:rsidRPr="00AB1680">
        <w:rPr>
          <w:i/>
          <w:color w:val="605B5B"/>
          <w:w w:val="105"/>
          <w:sz w:val="16"/>
          <w:lang w:val="fr-FR"/>
        </w:rPr>
        <w:t>et</w:t>
      </w:r>
      <w:r w:rsidRPr="00AB1680">
        <w:rPr>
          <w:i/>
          <w:color w:val="605B5B"/>
          <w:spacing w:val="26"/>
          <w:w w:val="105"/>
          <w:sz w:val="16"/>
          <w:lang w:val="fr-FR"/>
        </w:rPr>
        <w:t xml:space="preserve"> </w:t>
      </w:r>
      <w:r w:rsidRPr="00AB1680">
        <w:rPr>
          <w:i/>
          <w:color w:val="605B5B"/>
          <w:w w:val="105"/>
          <w:sz w:val="16"/>
          <w:lang w:val="fr-FR"/>
        </w:rPr>
        <w:t>on</w:t>
      </w:r>
      <w:r w:rsidRPr="00AB1680">
        <w:rPr>
          <w:i/>
          <w:color w:val="605B5B"/>
          <w:spacing w:val="38"/>
          <w:w w:val="105"/>
          <w:sz w:val="16"/>
          <w:lang w:val="fr-FR"/>
        </w:rPr>
        <w:t xml:space="preserve"> </w:t>
      </w:r>
      <w:r w:rsidRPr="00AB1680">
        <w:rPr>
          <w:i/>
          <w:color w:val="605B5B"/>
          <w:w w:val="105"/>
          <w:sz w:val="16"/>
          <w:lang w:val="fr-FR"/>
        </w:rPr>
        <w:t>ne</w:t>
      </w:r>
      <w:r w:rsidRPr="00AB1680">
        <w:rPr>
          <w:i/>
          <w:color w:val="605B5B"/>
          <w:spacing w:val="33"/>
          <w:w w:val="105"/>
          <w:sz w:val="16"/>
          <w:lang w:val="fr-FR"/>
        </w:rPr>
        <w:t xml:space="preserve"> </w:t>
      </w:r>
      <w:r w:rsidRPr="00AB1680">
        <w:rPr>
          <w:i/>
          <w:color w:val="605B5B"/>
          <w:w w:val="105"/>
          <w:sz w:val="16"/>
          <w:lang w:val="fr-FR"/>
        </w:rPr>
        <w:t>pou­ vait plus marcher. [...</w:t>
      </w:r>
      <w:r w:rsidRPr="00AB1680">
        <w:rPr>
          <w:i/>
          <w:color w:val="605B5B"/>
          <w:spacing w:val="-6"/>
          <w:w w:val="105"/>
          <w:sz w:val="16"/>
          <w:lang w:val="fr-FR"/>
        </w:rPr>
        <w:t xml:space="preserve"> </w:t>
      </w:r>
      <w:r w:rsidRPr="00AB1680">
        <w:rPr>
          <w:i/>
          <w:color w:val="605B5B"/>
          <w:w w:val="105"/>
          <w:sz w:val="16"/>
          <w:lang w:val="fr-FR"/>
        </w:rPr>
        <w:t>] Une</w:t>
      </w:r>
      <w:r w:rsidRPr="00AB1680">
        <w:rPr>
          <w:i/>
          <w:color w:val="605B5B"/>
          <w:spacing w:val="40"/>
          <w:w w:val="105"/>
          <w:sz w:val="16"/>
          <w:lang w:val="fr-FR"/>
        </w:rPr>
        <w:t xml:space="preserve"> </w:t>
      </w:r>
      <w:r w:rsidRPr="00AB1680">
        <w:rPr>
          <w:i/>
          <w:color w:val="605B5B"/>
          <w:w w:val="105"/>
          <w:sz w:val="16"/>
          <w:lang w:val="fr-FR"/>
        </w:rPr>
        <w:t>houle de têtes, de poings brandis, de membres</w:t>
      </w:r>
      <w:r w:rsidRPr="00AB1680">
        <w:rPr>
          <w:i/>
          <w:color w:val="605B5B"/>
          <w:spacing w:val="68"/>
          <w:w w:val="105"/>
          <w:sz w:val="16"/>
          <w:lang w:val="fr-FR"/>
        </w:rPr>
        <w:t xml:space="preserve"> </w:t>
      </w:r>
      <w:r w:rsidRPr="00AB1680">
        <w:rPr>
          <w:i/>
          <w:color w:val="605B5B"/>
          <w:w w:val="105"/>
          <w:sz w:val="16"/>
          <w:lang w:val="fr-FR"/>
        </w:rPr>
        <w:t>volants,</w:t>
      </w:r>
      <w:r w:rsidRPr="00AB1680">
        <w:rPr>
          <w:i/>
          <w:color w:val="605B5B"/>
          <w:spacing w:val="40"/>
          <w:w w:val="105"/>
          <w:sz w:val="16"/>
          <w:lang w:val="fr-FR"/>
        </w:rPr>
        <w:t xml:space="preserve"> </w:t>
      </w:r>
      <w:r w:rsidRPr="00AB1680">
        <w:rPr>
          <w:i/>
          <w:color w:val="605B5B"/>
          <w:w w:val="105"/>
          <w:sz w:val="16"/>
          <w:lang w:val="fr-FR"/>
        </w:rPr>
        <w:t>semblait</w:t>
      </w:r>
      <w:r w:rsidRPr="00AB1680">
        <w:rPr>
          <w:i/>
          <w:color w:val="605B5B"/>
          <w:spacing w:val="67"/>
          <w:w w:val="105"/>
          <w:sz w:val="16"/>
          <w:lang w:val="fr-FR"/>
        </w:rPr>
        <w:t xml:space="preserve"> </w:t>
      </w:r>
      <w:r w:rsidRPr="00AB1680">
        <w:rPr>
          <w:i/>
          <w:color w:val="605B5B"/>
          <w:w w:val="105"/>
          <w:sz w:val="16"/>
          <w:lang w:val="fr-FR"/>
        </w:rPr>
        <w:t>se</w:t>
      </w:r>
      <w:r w:rsidRPr="00AB1680">
        <w:rPr>
          <w:i/>
          <w:color w:val="605B5B"/>
          <w:spacing w:val="62"/>
          <w:w w:val="105"/>
          <w:sz w:val="16"/>
          <w:lang w:val="fr-FR"/>
        </w:rPr>
        <w:t xml:space="preserve"> </w:t>
      </w:r>
      <w:r w:rsidRPr="00AB1680">
        <w:rPr>
          <w:i/>
          <w:color w:val="605B5B"/>
          <w:w w:val="105"/>
          <w:sz w:val="16"/>
          <w:lang w:val="fr-FR"/>
        </w:rPr>
        <w:t>perdre</w:t>
      </w:r>
      <w:r w:rsidRPr="00AB1680">
        <w:rPr>
          <w:i/>
          <w:color w:val="605B5B"/>
          <w:spacing w:val="64"/>
          <w:w w:val="105"/>
          <w:sz w:val="16"/>
          <w:lang w:val="fr-FR"/>
        </w:rPr>
        <w:t xml:space="preserve"> </w:t>
      </w:r>
      <w:r w:rsidRPr="00AB1680">
        <w:rPr>
          <w:i/>
          <w:color w:val="605B5B"/>
          <w:w w:val="105"/>
          <w:sz w:val="16"/>
          <w:lang w:val="fr-FR"/>
        </w:rPr>
        <w:t>au</w:t>
      </w:r>
      <w:r w:rsidRPr="00AB1680">
        <w:rPr>
          <w:i/>
          <w:color w:val="605B5B"/>
          <w:spacing w:val="67"/>
          <w:w w:val="105"/>
          <w:sz w:val="16"/>
          <w:lang w:val="fr-FR"/>
        </w:rPr>
        <w:t xml:space="preserve"> </w:t>
      </w:r>
      <w:r w:rsidRPr="00AB1680">
        <w:rPr>
          <w:i/>
          <w:color w:val="605B5B"/>
          <w:w w:val="105"/>
          <w:sz w:val="16"/>
          <w:lang w:val="fr-FR"/>
        </w:rPr>
        <w:t>fond</w:t>
      </w:r>
      <w:r w:rsidRPr="00AB1680">
        <w:rPr>
          <w:i/>
          <w:color w:val="605B5B"/>
          <w:spacing w:val="79"/>
          <w:w w:val="105"/>
          <w:sz w:val="16"/>
          <w:lang w:val="fr-FR"/>
        </w:rPr>
        <w:t xml:space="preserve"> </w:t>
      </w:r>
      <w:r w:rsidRPr="00AB1680">
        <w:rPr>
          <w:i/>
          <w:color w:val="605B5B"/>
          <w:w w:val="105"/>
          <w:sz w:val="16"/>
          <w:lang w:val="fr-FR"/>
        </w:rPr>
        <w:t>de</w:t>
      </w:r>
      <w:r w:rsidRPr="00AB1680">
        <w:rPr>
          <w:i/>
          <w:color w:val="605B5B"/>
          <w:spacing w:val="71"/>
          <w:w w:val="105"/>
          <w:sz w:val="16"/>
          <w:lang w:val="fr-FR"/>
        </w:rPr>
        <w:t xml:space="preserve"> </w:t>
      </w:r>
      <w:r w:rsidRPr="00AB1680">
        <w:rPr>
          <w:i/>
          <w:color w:val="605B5B"/>
          <w:w w:val="105"/>
          <w:sz w:val="16"/>
          <w:lang w:val="fr-FR"/>
        </w:rPr>
        <w:t>rayons,</w:t>
      </w:r>
      <w:r w:rsidRPr="00AB1680">
        <w:rPr>
          <w:i/>
          <w:color w:val="605B5B"/>
          <w:spacing w:val="62"/>
          <w:w w:val="105"/>
          <w:sz w:val="16"/>
          <w:lang w:val="fr-FR"/>
        </w:rPr>
        <w:t xml:space="preserve"> </w:t>
      </w:r>
      <w:r w:rsidRPr="00AB1680">
        <w:rPr>
          <w:i/>
          <w:color w:val="605B5B"/>
          <w:w w:val="105"/>
          <w:sz w:val="16"/>
          <w:lang w:val="fr-FR"/>
        </w:rPr>
        <w:t>dans</w:t>
      </w:r>
      <w:r w:rsidRPr="00AB1680">
        <w:rPr>
          <w:i/>
          <w:color w:val="605B5B"/>
          <w:spacing w:val="59"/>
          <w:w w:val="105"/>
          <w:sz w:val="16"/>
          <w:lang w:val="fr-FR"/>
        </w:rPr>
        <w:t xml:space="preserve"> </w:t>
      </w:r>
      <w:r w:rsidRPr="00AB1680">
        <w:rPr>
          <w:i/>
          <w:color w:val="605B5B"/>
          <w:w w:val="105"/>
          <w:sz w:val="16"/>
          <w:lang w:val="fr-FR"/>
        </w:rPr>
        <w:t>un</w:t>
      </w:r>
    </w:p>
    <w:p w14:paraId="11CFF935" w14:textId="77777777" w:rsidR="001C7B19" w:rsidRPr="00AB1680" w:rsidRDefault="001C7B19">
      <w:pPr>
        <w:pStyle w:val="Corpsdetexte"/>
        <w:rPr>
          <w:i/>
          <w:sz w:val="20"/>
          <w:lang w:val="fr-FR"/>
        </w:rPr>
      </w:pPr>
    </w:p>
    <w:p w14:paraId="729830E1" w14:textId="77777777" w:rsidR="001C7B19" w:rsidRPr="00AB1680" w:rsidRDefault="001C7B19">
      <w:pPr>
        <w:pStyle w:val="Corpsdetexte"/>
        <w:rPr>
          <w:i/>
          <w:sz w:val="20"/>
          <w:lang w:val="fr-FR"/>
        </w:rPr>
      </w:pPr>
    </w:p>
    <w:p w14:paraId="539824A5" w14:textId="77777777" w:rsidR="001C7B19" w:rsidRPr="00AB1680" w:rsidRDefault="001C7B19">
      <w:pPr>
        <w:pStyle w:val="Corpsdetexte"/>
        <w:rPr>
          <w:i/>
          <w:sz w:val="20"/>
          <w:lang w:val="fr-FR"/>
        </w:rPr>
      </w:pPr>
    </w:p>
    <w:p w14:paraId="0EC29FFE" w14:textId="77777777" w:rsidR="001C7B19" w:rsidRPr="00AB1680" w:rsidRDefault="001C7B19">
      <w:pPr>
        <w:pStyle w:val="Corpsdetexte"/>
        <w:rPr>
          <w:i/>
          <w:sz w:val="20"/>
          <w:lang w:val="fr-FR"/>
        </w:rPr>
      </w:pPr>
    </w:p>
    <w:p w14:paraId="5B8082C7" w14:textId="1FB96C16" w:rsidR="001C7B19" w:rsidRPr="00AB1680" w:rsidRDefault="00AB1680">
      <w:pPr>
        <w:pStyle w:val="Corpsdetexte"/>
        <w:spacing w:before="2"/>
        <w:rPr>
          <w:i/>
          <w:sz w:val="16"/>
          <w:lang w:val="fr-FR"/>
        </w:rPr>
      </w:pPr>
      <w:r w:rsidRPr="00AB1680">
        <w:rPr>
          <w:noProof/>
          <w:lang w:val="fr-FR"/>
        </w:rPr>
        <mc:AlternateContent>
          <mc:Choice Requires="wps">
            <w:drawing>
              <wp:anchor distT="0" distB="0" distL="0" distR="0" simplePos="0" relativeHeight="487668736" behindDoc="1" locked="0" layoutInCell="1" allowOverlap="1" wp14:anchorId="1AE852CB" wp14:editId="6587A45D">
                <wp:simplePos x="0" y="0"/>
                <wp:positionH relativeFrom="page">
                  <wp:posOffset>537845</wp:posOffset>
                </wp:positionH>
                <wp:positionV relativeFrom="paragraph">
                  <wp:posOffset>133350</wp:posOffset>
                </wp:positionV>
                <wp:extent cx="1797685" cy="1270"/>
                <wp:effectExtent l="0" t="0" r="0" b="0"/>
                <wp:wrapTopAndBottom/>
                <wp:docPr id="51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47 847"/>
                            <a:gd name="T1" fmla="*/ T0 w 2831"/>
                            <a:gd name="T2" fmla="+- 0 3678 847"/>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8FD5" id="docshape162" o:spid="_x0000_s1026" style="position:absolute;margin-left:42.35pt;margin-top:10.5pt;width:141.55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6C25EC46" w14:textId="77777777" w:rsidR="001C7B19" w:rsidRPr="00AB1680" w:rsidRDefault="00A84B16">
      <w:pPr>
        <w:pStyle w:val="Paragraphedeliste"/>
        <w:numPr>
          <w:ilvl w:val="2"/>
          <w:numId w:val="24"/>
        </w:numPr>
        <w:tabs>
          <w:tab w:val="left" w:pos="697"/>
        </w:tabs>
        <w:spacing w:before="120"/>
        <w:rPr>
          <w:rFonts w:ascii="Arial" w:hAnsi="Arial"/>
          <w:color w:val="605B5B"/>
          <w:sz w:val="14"/>
          <w:lang w:val="fr-FR"/>
        </w:rPr>
      </w:pPr>
      <w:r w:rsidRPr="00AB1680">
        <w:rPr>
          <w:color w:val="605B5B"/>
          <w:w w:val="105"/>
          <w:sz w:val="15"/>
          <w:lang w:val="fr-FR"/>
        </w:rPr>
        <w:t>in</w:t>
      </w:r>
      <w:r w:rsidRPr="00AB1680">
        <w:rPr>
          <w:color w:val="605B5B"/>
          <w:spacing w:val="16"/>
          <w:w w:val="105"/>
          <w:sz w:val="15"/>
          <w:lang w:val="fr-FR"/>
        </w:rPr>
        <w:t xml:space="preserve"> </w:t>
      </w:r>
      <w:r w:rsidRPr="00AB1680">
        <w:rPr>
          <w:i/>
          <w:color w:val="4F4B4D"/>
          <w:w w:val="105"/>
          <w:sz w:val="16"/>
          <w:lang w:val="fr-FR"/>
        </w:rPr>
        <w:t>Histoires</w:t>
      </w:r>
      <w:r w:rsidRPr="00AB1680">
        <w:rPr>
          <w:i/>
          <w:color w:val="4F4B4D"/>
          <w:spacing w:val="2"/>
          <w:w w:val="105"/>
          <w:sz w:val="16"/>
          <w:lang w:val="fr-FR"/>
        </w:rPr>
        <w:t xml:space="preserve"> </w:t>
      </w:r>
      <w:r w:rsidRPr="00AB1680">
        <w:rPr>
          <w:i/>
          <w:color w:val="605B5B"/>
          <w:w w:val="105"/>
          <w:sz w:val="16"/>
          <w:lang w:val="fr-FR"/>
        </w:rPr>
        <w:t>étranges</w:t>
      </w:r>
      <w:r w:rsidRPr="00AB1680">
        <w:rPr>
          <w:i/>
          <w:color w:val="605B5B"/>
          <w:spacing w:val="1"/>
          <w:w w:val="105"/>
          <w:sz w:val="16"/>
          <w:lang w:val="fr-FR"/>
        </w:rPr>
        <w:t xml:space="preserve"> </w:t>
      </w:r>
      <w:r w:rsidRPr="00AB1680">
        <w:rPr>
          <w:i/>
          <w:color w:val="605B5B"/>
          <w:w w:val="105"/>
          <w:sz w:val="16"/>
          <w:lang w:val="fr-FR"/>
        </w:rPr>
        <w:t>et</w:t>
      </w:r>
      <w:r w:rsidRPr="00AB1680">
        <w:rPr>
          <w:i/>
          <w:color w:val="605B5B"/>
          <w:spacing w:val="5"/>
          <w:w w:val="105"/>
          <w:sz w:val="16"/>
          <w:lang w:val="fr-FR"/>
        </w:rPr>
        <w:t xml:space="preserve"> </w:t>
      </w:r>
      <w:r w:rsidRPr="00AB1680">
        <w:rPr>
          <w:i/>
          <w:color w:val="605B5B"/>
          <w:w w:val="105"/>
          <w:sz w:val="16"/>
          <w:lang w:val="fr-FR"/>
        </w:rPr>
        <w:t>fantastiques</w:t>
      </w:r>
      <w:r w:rsidRPr="00AB1680">
        <w:rPr>
          <w:i/>
          <w:color w:val="605B5B"/>
          <w:spacing w:val="11"/>
          <w:w w:val="105"/>
          <w:sz w:val="16"/>
          <w:lang w:val="fr-FR"/>
        </w:rPr>
        <w:t xml:space="preserve"> </w:t>
      </w:r>
      <w:r w:rsidRPr="00AB1680">
        <w:rPr>
          <w:i/>
          <w:color w:val="605B5B"/>
          <w:w w:val="105"/>
          <w:sz w:val="16"/>
          <w:lang w:val="fr-FR"/>
        </w:rPr>
        <w:t>d'Amérique</w:t>
      </w:r>
      <w:r w:rsidRPr="00AB1680">
        <w:rPr>
          <w:i/>
          <w:color w:val="605B5B"/>
          <w:spacing w:val="10"/>
          <w:w w:val="105"/>
          <w:sz w:val="16"/>
          <w:lang w:val="fr-FR"/>
        </w:rPr>
        <w:t xml:space="preserve"> </w:t>
      </w:r>
      <w:r w:rsidRPr="00AB1680">
        <w:rPr>
          <w:i/>
          <w:color w:val="605B5B"/>
          <w:w w:val="105"/>
          <w:sz w:val="16"/>
          <w:lang w:val="fr-FR"/>
        </w:rPr>
        <w:t>latine,</w:t>
      </w:r>
      <w:r w:rsidRPr="00AB1680">
        <w:rPr>
          <w:i/>
          <w:color w:val="605B5B"/>
          <w:spacing w:val="-2"/>
          <w:w w:val="105"/>
          <w:sz w:val="16"/>
          <w:lang w:val="fr-FR"/>
        </w:rPr>
        <w:t xml:space="preserve"> </w:t>
      </w:r>
      <w:r w:rsidRPr="00AB1680">
        <w:rPr>
          <w:color w:val="605B5B"/>
          <w:w w:val="105"/>
          <w:sz w:val="15"/>
          <w:lang w:val="fr-FR"/>
        </w:rPr>
        <w:t>Métailié,</w:t>
      </w:r>
      <w:r w:rsidRPr="00AB1680">
        <w:rPr>
          <w:color w:val="605B5B"/>
          <w:spacing w:val="10"/>
          <w:w w:val="105"/>
          <w:sz w:val="15"/>
          <w:lang w:val="fr-FR"/>
        </w:rPr>
        <w:t xml:space="preserve"> </w:t>
      </w:r>
      <w:r w:rsidRPr="00AB1680">
        <w:rPr>
          <w:color w:val="605B5B"/>
          <w:w w:val="105"/>
          <w:sz w:val="15"/>
          <w:lang w:val="fr-FR"/>
        </w:rPr>
        <w:t>1988,</w:t>
      </w:r>
      <w:r w:rsidRPr="00AB1680">
        <w:rPr>
          <w:color w:val="605B5B"/>
          <w:spacing w:val="5"/>
          <w:w w:val="105"/>
          <w:sz w:val="15"/>
          <w:lang w:val="fr-FR"/>
        </w:rPr>
        <w:t xml:space="preserve"> </w:t>
      </w:r>
      <w:r w:rsidRPr="00AB1680">
        <w:rPr>
          <w:color w:val="605B5B"/>
          <w:w w:val="105"/>
          <w:sz w:val="15"/>
          <w:lang w:val="fr-FR"/>
        </w:rPr>
        <w:t>p</w:t>
      </w:r>
      <w:r w:rsidRPr="00AB1680">
        <w:rPr>
          <w:color w:val="605B5B"/>
          <w:spacing w:val="27"/>
          <w:w w:val="105"/>
          <w:sz w:val="15"/>
          <w:lang w:val="fr-FR"/>
        </w:rPr>
        <w:t xml:space="preserve"> </w:t>
      </w:r>
      <w:r w:rsidRPr="00AB1680">
        <w:rPr>
          <w:color w:val="605B5B"/>
          <w:spacing w:val="-4"/>
          <w:w w:val="105"/>
          <w:sz w:val="15"/>
          <w:lang w:val="fr-FR"/>
        </w:rPr>
        <w:t>359.</w:t>
      </w:r>
    </w:p>
    <w:p w14:paraId="05E62D6C" w14:textId="77777777" w:rsidR="001C7B19" w:rsidRPr="00AB1680" w:rsidRDefault="00A84B16">
      <w:pPr>
        <w:pStyle w:val="Paragraphedeliste"/>
        <w:numPr>
          <w:ilvl w:val="2"/>
          <w:numId w:val="24"/>
        </w:numPr>
        <w:tabs>
          <w:tab w:val="left" w:pos="699"/>
        </w:tabs>
        <w:spacing w:before="32" w:line="283" w:lineRule="auto"/>
        <w:ind w:right="734" w:hanging="274"/>
        <w:rPr>
          <w:color w:val="605B5B"/>
          <w:sz w:val="15"/>
          <w:lang w:val="fr-FR"/>
        </w:rPr>
      </w:pPr>
      <w:r w:rsidRPr="00AB1680">
        <w:rPr>
          <w:color w:val="605B5B"/>
          <w:w w:val="105"/>
          <w:sz w:val="15"/>
          <w:lang w:val="fr-FR"/>
        </w:rPr>
        <w:t>Notons</w:t>
      </w:r>
      <w:r w:rsidRPr="00AB1680">
        <w:rPr>
          <w:color w:val="605B5B"/>
          <w:spacing w:val="23"/>
          <w:w w:val="105"/>
          <w:sz w:val="15"/>
          <w:lang w:val="fr-FR"/>
        </w:rPr>
        <w:t xml:space="preserve"> </w:t>
      </w:r>
      <w:r w:rsidRPr="00AB1680">
        <w:rPr>
          <w:color w:val="605B5B"/>
          <w:w w:val="105"/>
          <w:sz w:val="15"/>
          <w:lang w:val="fr-FR"/>
        </w:rPr>
        <w:t>que</w:t>
      </w:r>
      <w:r w:rsidRPr="00AB1680">
        <w:rPr>
          <w:color w:val="605B5B"/>
          <w:spacing w:val="40"/>
          <w:w w:val="105"/>
          <w:sz w:val="15"/>
          <w:lang w:val="fr-FR"/>
        </w:rPr>
        <w:t xml:space="preserve"> </w:t>
      </w:r>
      <w:r w:rsidRPr="00AB1680">
        <w:rPr>
          <w:i/>
          <w:color w:val="605B5B"/>
          <w:w w:val="105"/>
          <w:sz w:val="16"/>
          <w:lang w:val="fr-FR"/>
        </w:rPr>
        <w:t>Dawn</w:t>
      </w:r>
      <w:r w:rsidRPr="00AB1680">
        <w:rPr>
          <w:i/>
          <w:color w:val="605B5B"/>
          <w:spacing w:val="37"/>
          <w:w w:val="105"/>
          <w:sz w:val="16"/>
          <w:lang w:val="fr-FR"/>
        </w:rPr>
        <w:t xml:space="preserve"> </w:t>
      </w:r>
      <w:r w:rsidRPr="00AB1680">
        <w:rPr>
          <w:color w:val="605B5B"/>
          <w:w w:val="105"/>
          <w:sz w:val="15"/>
          <w:lang w:val="fr-FR"/>
        </w:rPr>
        <w:t>est</w:t>
      </w:r>
      <w:r w:rsidRPr="00AB1680">
        <w:rPr>
          <w:color w:val="605B5B"/>
          <w:spacing w:val="36"/>
          <w:w w:val="105"/>
          <w:sz w:val="15"/>
          <w:lang w:val="fr-FR"/>
        </w:rPr>
        <w:t xml:space="preserve"> </w:t>
      </w:r>
      <w:r w:rsidRPr="00AB1680">
        <w:rPr>
          <w:color w:val="605B5B"/>
          <w:w w:val="105"/>
          <w:sz w:val="15"/>
          <w:lang w:val="fr-FR"/>
        </w:rPr>
        <w:t>contemporain</w:t>
      </w:r>
      <w:r w:rsidRPr="00AB1680">
        <w:rPr>
          <w:color w:val="605B5B"/>
          <w:spacing w:val="40"/>
          <w:w w:val="105"/>
          <w:sz w:val="15"/>
          <w:lang w:val="fr-FR"/>
        </w:rPr>
        <w:t xml:space="preserve"> </w:t>
      </w:r>
      <w:r w:rsidRPr="00AB1680">
        <w:rPr>
          <w:color w:val="605B5B"/>
          <w:w w:val="105"/>
          <w:sz w:val="15"/>
          <w:lang w:val="fr-FR"/>
        </w:rPr>
        <w:t>de</w:t>
      </w:r>
      <w:r w:rsidRPr="00AB1680">
        <w:rPr>
          <w:color w:val="605B5B"/>
          <w:spacing w:val="31"/>
          <w:w w:val="105"/>
          <w:sz w:val="15"/>
          <w:lang w:val="fr-FR"/>
        </w:rPr>
        <w:t xml:space="preserve"> </w:t>
      </w:r>
      <w:r w:rsidRPr="00AB1680">
        <w:rPr>
          <w:color w:val="605B5B"/>
          <w:w w:val="105"/>
          <w:sz w:val="15"/>
          <w:lang w:val="fr-FR"/>
        </w:rPr>
        <w:t>la</w:t>
      </w:r>
      <w:r w:rsidRPr="00AB1680">
        <w:rPr>
          <w:color w:val="605B5B"/>
          <w:spacing w:val="35"/>
          <w:w w:val="105"/>
          <w:sz w:val="15"/>
          <w:lang w:val="fr-FR"/>
        </w:rPr>
        <w:t xml:space="preserve"> </w:t>
      </w:r>
      <w:r w:rsidRPr="00AB1680">
        <w:rPr>
          <w:color w:val="605B5B"/>
          <w:w w:val="105"/>
          <w:sz w:val="15"/>
          <w:lang w:val="fr-FR"/>
        </w:rPr>
        <w:t>critique</w:t>
      </w:r>
      <w:r w:rsidRPr="00AB1680">
        <w:rPr>
          <w:color w:val="605B5B"/>
          <w:spacing w:val="35"/>
          <w:w w:val="105"/>
          <w:sz w:val="15"/>
          <w:lang w:val="fr-FR"/>
        </w:rPr>
        <w:t xml:space="preserve"> </w:t>
      </w:r>
      <w:r w:rsidRPr="00AB1680">
        <w:rPr>
          <w:color w:val="605B5B"/>
          <w:w w:val="105"/>
          <w:sz w:val="15"/>
          <w:lang w:val="fr-FR"/>
        </w:rPr>
        <w:t>de</w:t>
      </w:r>
      <w:r w:rsidRPr="00AB1680">
        <w:rPr>
          <w:color w:val="605B5B"/>
          <w:spacing w:val="25"/>
          <w:w w:val="105"/>
          <w:sz w:val="15"/>
          <w:lang w:val="fr-FR"/>
        </w:rPr>
        <w:t xml:space="preserve"> </w:t>
      </w:r>
      <w:r w:rsidRPr="00AB1680">
        <w:rPr>
          <w:color w:val="605B5B"/>
          <w:w w:val="105"/>
          <w:sz w:val="15"/>
          <w:lang w:val="fr-FR"/>
        </w:rPr>
        <w:t>la</w:t>
      </w:r>
      <w:r w:rsidRPr="00AB1680">
        <w:rPr>
          <w:color w:val="605B5B"/>
          <w:spacing w:val="32"/>
          <w:w w:val="105"/>
          <w:sz w:val="15"/>
          <w:lang w:val="fr-FR"/>
        </w:rPr>
        <w:t xml:space="preserve"> </w:t>
      </w:r>
      <w:r w:rsidRPr="00AB1680">
        <w:rPr>
          <w:color w:val="605B5B"/>
          <w:w w:val="105"/>
          <w:sz w:val="15"/>
          <w:lang w:val="fr-FR"/>
        </w:rPr>
        <w:t>modernité</w:t>
      </w:r>
      <w:r w:rsidRPr="00AB1680">
        <w:rPr>
          <w:color w:val="605B5B"/>
          <w:spacing w:val="40"/>
          <w:w w:val="105"/>
          <w:sz w:val="15"/>
          <w:lang w:val="fr-FR"/>
        </w:rPr>
        <w:t xml:space="preserve"> </w:t>
      </w:r>
      <w:r w:rsidRPr="00AB1680">
        <w:rPr>
          <w:color w:val="605B5B"/>
          <w:w w:val="105"/>
          <w:sz w:val="15"/>
          <w:lang w:val="fr-FR"/>
        </w:rPr>
        <w:t>accomplie</w:t>
      </w:r>
      <w:r w:rsidRPr="00AB1680">
        <w:rPr>
          <w:color w:val="605B5B"/>
          <w:spacing w:val="40"/>
          <w:w w:val="105"/>
          <w:sz w:val="15"/>
          <w:lang w:val="fr-FR"/>
        </w:rPr>
        <w:t xml:space="preserve"> </w:t>
      </w:r>
      <w:r w:rsidRPr="00AB1680">
        <w:rPr>
          <w:color w:val="605B5B"/>
          <w:w w:val="105"/>
          <w:sz w:val="15"/>
          <w:lang w:val="fr-FR"/>
        </w:rPr>
        <w:t xml:space="preserve">par Marco Ferreri dans </w:t>
      </w:r>
      <w:r w:rsidRPr="00AB1680">
        <w:rPr>
          <w:i/>
          <w:color w:val="605B5B"/>
          <w:w w:val="105"/>
          <w:sz w:val="16"/>
          <w:lang w:val="fr-FR"/>
        </w:rPr>
        <w:t xml:space="preserve">Dillinger est mort </w:t>
      </w:r>
      <w:r w:rsidRPr="00AB1680">
        <w:rPr>
          <w:color w:val="605B5B"/>
          <w:w w:val="105"/>
          <w:sz w:val="15"/>
          <w:lang w:val="fr-FR"/>
        </w:rPr>
        <w:t>(1968) et</w:t>
      </w:r>
      <w:r w:rsidRPr="00AB1680">
        <w:rPr>
          <w:color w:val="605B5B"/>
          <w:spacing w:val="37"/>
          <w:w w:val="105"/>
          <w:sz w:val="15"/>
          <w:lang w:val="fr-FR"/>
        </w:rPr>
        <w:t xml:space="preserve"> </w:t>
      </w:r>
      <w:r w:rsidRPr="00AB1680">
        <w:rPr>
          <w:i/>
          <w:color w:val="605B5B"/>
          <w:w w:val="105"/>
          <w:sz w:val="16"/>
          <w:lang w:val="fr-FR"/>
        </w:rPr>
        <w:t xml:space="preserve">La Grande Bouffe </w:t>
      </w:r>
      <w:r w:rsidRPr="00AB1680">
        <w:rPr>
          <w:color w:val="605B5B"/>
          <w:w w:val="105"/>
          <w:sz w:val="16"/>
          <w:lang w:val="fr-FR"/>
        </w:rPr>
        <w:t>(</w:t>
      </w:r>
      <w:r w:rsidRPr="00AB1680">
        <w:rPr>
          <w:color w:val="605B5B"/>
          <w:spacing w:val="-26"/>
          <w:w w:val="105"/>
          <w:sz w:val="16"/>
          <w:lang w:val="fr-FR"/>
        </w:rPr>
        <w:t xml:space="preserve"> </w:t>
      </w:r>
      <w:r w:rsidRPr="00AB1680">
        <w:rPr>
          <w:color w:val="605B5B"/>
          <w:w w:val="105"/>
          <w:sz w:val="15"/>
          <w:lang w:val="fr-FR"/>
        </w:rPr>
        <w:t>1973).</w:t>
      </w:r>
    </w:p>
    <w:p w14:paraId="6A69429A" w14:textId="77777777" w:rsidR="001C7B19" w:rsidRPr="00AB1680" w:rsidRDefault="001C7B19">
      <w:pPr>
        <w:spacing w:line="283" w:lineRule="auto"/>
        <w:rPr>
          <w:sz w:val="15"/>
          <w:lang w:val="fr-FR"/>
        </w:rPr>
        <w:sectPr w:rsidR="001C7B19" w:rsidRPr="00AB1680">
          <w:headerReference w:type="default" r:id="rId76"/>
          <w:pgSz w:w="7360" w:h="10410"/>
          <w:pgMar w:top="340" w:right="180" w:bottom="0" w:left="440" w:header="140" w:footer="0" w:gutter="0"/>
          <w:pgNumType w:start="75"/>
          <w:cols w:space="720"/>
        </w:sectPr>
      </w:pPr>
    </w:p>
    <w:p w14:paraId="632CFAE4" w14:textId="77777777" w:rsidR="001C7B19" w:rsidRPr="00AB1680" w:rsidRDefault="00A84B16">
      <w:pPr>
        <w:tabs>
          <w:tab w:val="left" w:pos="2361"/>
        </w:tabs>
        <w:spacing w:before="77"/>
        <w:ind w:left="545"/>
        <w:jc w:val="both"/>
        <w:rPr>
          <w:i/>
          <w:sz w:val="17"/>
          <w:lang w:val="fr-FR"/>
        </w:rPr>
      </w:pPr>
      <w:r w:rsidRPr="00AB1680">
        <w:rPr>
          <w:color w:val="4F504B"/>
          <w:spacing w:val="-5"/>
          <w:sz w:val="16"/>
          <w:lang w:val="fr-FR"/>
        </w:rPr>
        <w:lastRenderedPageBreak/>
        <w:t>76</w:t>
      </w:r>
      <w:r w:rsidRPr="00AB1680">
        <w:rPr>
          <w:color w:val="4F504B"/>
          <w:sz w:val="16"/>
          <w:lang w:val="fr-FR"/>
        </w:rPr>
        <w:tab/>
      </w:r>
      <w:r w:rsidRPr="00AB1680">
        <w:rPr>
          <w:i/>
          <w:color w:val="4F504B"/>
          <w:position w:val="1"/>
          <w:sz w:val="17"/>
          <w:lang w:val="fr-FR"/>
        </w:rPr>
        <w:t>Politique</w:t>
      </w:r>
      <w:r w:rsidRPr="00AB1680">
        <w:rPr>
          <w:i/>
          <w:color w:val="4F504B"/>
          <w:spacing w:val="-8"/>
          <w:position w:val="1"/>
          <w:sz w:val="17"/>
          <w:lang w:val="fr-FR"/>
        </w:rPr>
        <w:t xml:space="preserve"> </w:t>
      </w:r>
      <w:r w:rsidRPr="00AB1680">
        <w:rPr>
          <w:i/>
          <w:color w:val="4F504B"/>
          <w:position w:val="1"/>
          <w:sz w:val="17"/>
          <w:lang w:val="fr-FR"/>
        </w:rPr>
        <w:t>des</w:t>
      </w:r>
      <w:r w:rsidRPr="00AB1680">
        <w:rPr>
          <w:i/>
          <w:color w:val="4F504B"/>
          <w:spacing w:val="-6"/>
          <w:position w:val="1"/>
          <w:sz w:val="17"/>
          <w:lang w:val="fr-FR"/>
        </w:rPr>
        <w:t xml:space="preserve"> </w:t>
      </w:r>
      <w:r w:rsidRPr="00AB1680">
        <w:rPr>
          <w:i/>
          <w:color w:val="4F504B"/>
          <w:position w:val="1"/>
          <w:sz w:val="17"/>
          <w:lang w:val="fr-FR"/>
        </w:rPr>
        <w:t>z?mbies</w:t>
      </w:r>
      <w:r w:rsidRPr="00AB1680">
        <w:rPr>
          <w:i/>
          <w:color w:val="4F504B"/>
          <w:spacing w:val="-3"/>
          <w:position w:val="1"/>
          <w:sz w:val="17"/>
          <w:lang w:val="fr-FR"/>
        </w:rPr>
        <w:t xml:space="preserve"> </w:t>
      </w:r>
      <w:r w:rsidRPr="00AB1680">
        <w:rPr>
          <w:color w:val="3D3F3A"/>
          <w:position w:val="1"/>
          <w:sz w:val="17"/>
          <w:lang w:val="fr-FR"/>
        </w:rPr>
        <w:t>-</w:t>
      </w:r>
      <w:r w:rsidRPr="00AB1680">
        <w:rPr>
          <w:color w:val="3D3F3A"/>
          <w:spacing w:val="19"/>
          <w:position w:val="1"/>
          <w:sz w:val="17"/>
          <w:lang w:val="fr-FR"/>
        </w:rPr>
        <w:t xml:space="preserve"> </w:t>
      </w:r>
      <w:r w:rsidRPr="00AB1680">
        <w:rPr>
          <w:i/>
          <w:color w:val="3D3F3A"/>
          <w:position w:val="1"/>
          <w:sz w:val="17"/>
          <w:lang w:val="fr-FR"/>
        </w:rPr>
        <w:t>L'Amérique</w:t>
      </w:r>
      <w:r w:rsidRPr="00AB1680">
        <w:rPr>
          <w:i/>
          <w:color w:val="3D3F3A"/>
          <w:spacing w:val="-4"/>
          <w:position w:val="1"/>
          <w:sz w:val="17"/>
          <w:lang w:val="fr-FR"/>
        </w:rPr>
        <w:t xml:space="preserve"> </w:t>
      </w:r>
      <w:r w:rsidRPr="00AB1680">
        <w:rPr>
          <w:i/>
          <w:color w:val="4F504B"/>
          <w:position w:val="1"/>
          <w:sz w:val="17"/>
          <w:lang w:val="fr-FR"/>
        </w:rPr>
        <w:t>selon</w:t>
      </w:r>
      <w:r w:rsidRPr="00AB1680">
        <w:rPr>
          <w:i/>
          <w:color w:val="4F504B"/>
          <w:spacing w:val="-7"/>
          <w:position w:val="1"/>
          <w:sz w:val="17"/>
          <w:lang w:val="fr-FR"/>
        </w:rPr>
        <w:t xml:space="preserve"> </w:t>
      </w:r>
      <w:r w:rsidRPr="00AB1680">
        <w:rPr>
          <w:i/>
          <w:color w:val="4F504B"/>
          <w:position w:val="1"/>
          <w:sz w:val="17"/>
          <w:lang w:val="fr-FR"/>
        </w:rPr>
        <w:t>G.A.</w:t>
      </w:r>
      <w:r w:rsidRPr="00AB1680">
        <w:rPr>
          <w:i/>
          <w:color w:val="4F504B"/>
          <w:spacing w:val="-11"/>
          <w:position w:val="1"/>
          <w:sz w:val="17"/>
          <w:lang w:val="fr-FR"/>
        </w:rPr>
        <w:t xml:space="preserve"> </w:t>
      </w:r>
      <w:r w:rsidRPr="00AB1680">
        <w:rPr>
          <w:i/>
          <w:color w:val="4F504B"/>
          <w:spacing w:val="-2"/>
          <w:position w:val="1"/>
          <w:sz w:val="17"/>
          <w:lang w:val="fr-FR"/>
        </w:rPr>
        <w:t>Romero</w:t>
      </w:r>
    </w:p>
    <w:p w14:paraId="4FA1DAB6" w14:textId="77777777" w:rsidR="001C7B19" w:rsidRPr="00AB1680" w:rsidRDefault="001C7B19">
      <w:pPr>
        <w:pStyle w:val="Corpsdetexte"/>
        <w:spacing w:before="7"/>
        <w:rPr>
          <w:i/>
          <w:sz w:val="29"/>
          <w:lang w:val="fr-FR"/>
        </w:rPr>
      </w:pPr>
    </w:p>
    <w:p w14:paraId="0F5068D0" w14:textId="77777777" w:rsidR="001C7B19" w:rsidRPr="00AB1680" w:rsidRDefault="00A84B16">
      <w:pPr>
        <w:tabs>
          <w:tab w:val="left" w:pos="5238"/>
        </w:tabs>
        <w:spacing w:line="244" w:lineRule="auto"/>
        <w:ind w:left="1102" w:right="610" w:hanging="9"/>
        <w:jc w:val="both"/>
        <w:rPr>
          <w:rFonts w:ascii="Arial" w:hAnsi="Arial"/>
          <w:sz w:val="14"/>
          <w:lang w:val="fr-FR"/>
        </w:rPr>
      </w:pPr>
      <w:r w:rsidRPr="00AB1680">
        <w:rPr>
          <w:i/>
          <w:color w:val="4F504B"/>
          <w:w w:val="105"/>
          <w:sz w:val="17"/>
          <w:lang w:val="fr-FR"/>
        </w:rPr>
        <w:t>lointain confus d'émeute. C'était la fièvre dernière du branle-bas, la machine près de sauter</w:t>
      </w:r>
      <w:r w:rsidRPr="00AB1680">
        <w:rPr>
          <w:rFonts w:ascii="Arial" w:hAnsi="Arial"/>
          <w:i/>
          <w:color w:val="4F504B"/>
          <w:w w:val="105"/>
          <w:position w:val="5"/>
          <w:sz w:val="14"/>
          <w:lang w:val="fr-FR"/>
        </w:rPr>
        <w:t>1</w:t>
      </w:r>
      <w:r w:rsidRPr="00AB1680">
        <w:rPr>
          <w:rFonts w:ascii="Arial" w:hAnsi="Arial"/>
          <w:i/>
          <w:color w:val="4F504B"/>
          <w:w w:val="105"/>
          <w:sz w:val="14"/>
          <w:lang w:val="fr-FR"/>
        </w:rPr>
        <w:t>.</w:t>
      </w:r>
      <w:r w:rsidRPr="00AB1680">
        <w:rPr>
          <w:rFonts w:ascii="Arial" w:hAnsi="Arial"/>
          <w:i/>
          <w:color w:val="4F504B"/>
          <w:sz w:val="14"/>
          <w:lang w:val="fr-FR"/>
        </w:rPr>
        <w:tab/>
      </w:r>
      <w:r w:rsidRPr="00AB1680">
        <w:rPr>
          <w:rFonts w:ascii="Arial" w:hAnsi="Arial"/>
          <w:color w:val="60605B"/>
          <w:spacing w:val="-10"/>
          <w:w w:val="105"/>
          <w:sz w:val="14"/>
          <w:lang w:val="fr-FR"/>
        </w:rPr>
        <w:t>·</w:t>
      </w:r>
    </w:p>
    <w:p w14:paraId="1AD1AE3C" w14:textId="77777777" w:rsidR="001C7B19" w:rsidRPr="00AB1680" w:rsidRDefault="00A84B16">
      <w:pPr>
        <w:pStyle w:val="Corpsdetexte"/>
        <w:spacing w:before="137" w:line="283" w:lineRule="auto"/>
        <w:ind w:left="540" w:right="606" w:firstLine="282"/>
        <w:jc w:val="both"/>
        <w:rPr>
          <w:lang w:val="fr-FR"/>
        </w:rPr>
      </w:pPr>
      <w:r w:rsidRPr="00AB1680">
        <w:rPr>
          <w:color w:val="3D3F3A"/>
          <w:w w:val="105"/>
          <w:lang w:val="fr-FR"/>
        </w:rPr>
        <w:t xml:space="preserve">Le </w:t>
      </w:r>
      <w:r w:rsidRPr="00AB1680">
        <w:rPr>
          <w:color w:val="4F504B"/>
          <w:w w:val="105"/>
          <w:lang w:val="fr-FR"/>
        </w:rPr>
        <w:t>groupe des morts- ivants est l'emblème d'une</w:t>
      </w:r>
      <w:r w:rsidRPr="00AB1680">
        <w:rPr>
          <w:color w:val="4F504B"/>
          <w:w w:val="105"/>
          <w:lang w:val="fr-FR"/>
        </w:rPr>
        <w:t xml:space="preserve"> communauté ayant aboli le recours au langage et le dynamisme de la pensée pour confier leur destin aux pulsions. Noyés dans </w:t>
      </w:r>
      <w:r w:rsidRPr="00AB1680">
        <w:rPr>
          <w:color w:val="3D3F3A"/>
          <w:w w:val="105"/>
          <w:lang w:val="fr-FR"/>
        </w:rPr>
        <w:t>la</w:t>
      </w:r>
      <w:r w:rsidRPr="00AB1680">
        <w:rPr>
          <w:color w:val="3D3F3A"/>
          <w:spacing w:val="-4"/>
          <w:w w:val="105"/>
          <w:lang w:val="fr-FR"/>
        </w:rPr>
        <w:t xml:space="preserve"> </w:t>
      </w:r>
      <w:r w:rsidRPr="00AB1680">
        <w:rPr>
          <w:color w:val="4F504B"/>
          <w:w w:val="105"/>
          <w:lang w:val="fr-FR"/>
        </w:rPr>
        <w:t xml:space="preserve">déjection universelle, </w:t>
      </w:r>
      <w:r w:rsidRPr="00AB1680">
        <w:rPr>
          <w:color w:val="21211F"/>
          <w:w w:val="105"/>
          <w:lang w:val="fr-FR"/>
        </w:rPr>
        <w:t>l</w:t>
      </w:r>
      <w:r w:rsidRPr="00AB1680">
        <w:rPr>
          <w:color w:val="4F504B"/>
          <w:w w:val="105"/>
          <w:lang w:val="fr-FR"/>
        </w:rPr>
        <w:t xml:space="preserve">es morts-vivants sont des humains réduits </w:t>
      </w:r>
      <w:r w:rsidRPr="00AB1680">
        <w:rPr>
          <w:rFonts w:ascii="Arial" w:hAnsi="Arial"/>
          <w:color w:val="4F504B"/>
          <w:w w:val="105"/>
          <w:sz w:val="18"/>
          <w:lang w:val="fr-FR"/>
        </w:rPr>
        <w:t>à</w:t>
      </w:r>
      <w:r w:rsidRPr="00AB1680">
        <w:rPr>
          <w:rFonts w:ascii="Arial" w:hAnsi="Arial"/>
          <w:color w:val="4F504B"/>
          <w:spacing w:val="-12"/>
          <w:w w:val="105"/>
          <w:sz w:val="18"/>
          <w:lang w:val="fr-FR"/>
        </w:rPr>
        <w:t xml:space="preserve"> </w:t>
      </w:r>
      <w:r w:rsidRPr="00AB1680">
        <w:rPr>
          <w:color w:val="3D3F3A"/>
          <w:w w:val="105"/>
          <w:lang w:val="fr-FR"/>
        </w:rPr>
        <w:t xml:space="preserve">leur </w:t>
      </w:r>
      <w:r w:rsidRPr="00AB1680">
        <w:rPr>
          <w:color w:val="4F504B"/>
          <w:w w:val="105"/>
          <w:lang w:val="fr-FR"/>
        </w:rPr>
        <w:t>pulsion de</w:t>
      </w:r>
      <w:r w:rsidRPr="00AB1680">
        <w:rPr>
          <w:color w:val="4F504B"/>
          <w:spacing w:val="-2"/>
          <w:w w:val="105"/>
          <w:lang w:val="fr-FR"/>
        </w:rPr>
        <w:t xml:space="preserve"> </w:t>
      </w:r>
      <w:r w:rsidRPr="00AB1680">
        <w:rPr>
          <w:color w:val="4F504B"/>
          <w:w w:val="105"/>
          <w:lang w:val="fr-FR"/>
        </w:rPr>
        <w:t>vie, qui doivent démembrer pour ne pas mouri</w:t>
      </w:r>
      <w:r w:rsidRPr="00AB1680">
        <w:rPr>
          <w:color w:val="4F504B"/>
          <w:w w:val="105"/>
          <w:lang w:val="fr-FR"/>
        </w:rPr>
        <w:t>r de leur seconde mort. Ne compte que la nécessité de</w:t>
      </w:r>
      <w:r w:rsidRPr="00AB1680">
        <w:rPr>
          <w:color w:val="4F504B"/>
          <w:spacing w:val="-2"/>
          <w:w w:val="105"/>
          <w:lang w:val="fr-FR"/>
        </w:rPr>
        <w:t xml:space="preserve"> </w:t>
      </w:r>
      <w:r w:rsidRPr="00AB1680">
        <w:rPr>
          <w:color w:val="4F504B"/>
          <w:w w:val="105"/>
          <w:lang w:val="fr-FR"/>
        </w:rPr>
        <w:t>la conservation de soi.</w:t>
      </w:r>
    </w:p>
    <w:p w14:paraId="7915EFE3" w14:textId="77777777" w:rsidR="001C7B19" w:rsidRPr="00AB1680" w:rsidRDefault="00A84B16">
      <w:pPr>
        <w:spacing w:before="92"/>
        <w:ind w:left="1096"/>
        <w:jc w:val="both"/>
        <w:rPr>
          <w:i/>
          <w:sz w:val="17"/>
          <w:lang w:val="fr-FR"/>
        </w:rPr>
      </w:pPr>
      <w:r w:rsidRPr="00AB1680">
        <w:rPr>
          <w:i/>
          <w:color w:val="4F504B"/>
          <w:sz w:val="17"/>
          <w:lang w:val="fr-FR"/>
        </w:rPr>
        <w:t>La</w:t>
      </w:r>
      <w:r w:rsidRPr="00AB1680">
        <w:rPr>
          <w:i/>
          <w:color w:val="4F504B"/>
          <w:spacing w:val="3"/>
          <w:sz w:val="17"/>
          <w:lang w:val="fr-FR"/>
        </w:rPr>
        <w:t xml:space="preserve"> </w:t>
      </w:r>
      <w:r w:rsidRPr="00AB1680">
        <w:rPr>
          <w:i/>
          <w:color w:val="4F504B"/>
          <w:sz w:val="17"/>
          <w:lang w:val="fr-FR"/>
        </w:rPr>
        <w:t>pulsion</w:t>
      </w:r>
      <w:r w:rsidRPr="00AB1680">
        <w:rPr>
          <w:i/>
          <w:color w:val="4F504B"/>
          <w:spacing w:val="10"/>
          <w:sz w:val="17"/>
          <w:lang w:val="fr-FR"/>
        </w:rPr>
        <w:t xml:space="preserve"> </w:t>
      </w:r>
      <w:r w:rsidRPr="00AB1680">
        <w:rPr>
          <w:i/>
          <w:color w:val="4F504B"/>
          <w:sz w:val="17"/>
          <w:lang w:val="fr-FR"/>
        </w:rPr>
        <w:t>est</w:t>
      </w:r>
      <w:r w:rsidRPr="00AB1680">
        <w:rPr>
          <w:i/>
          <w:color w:val="4F504B"/>
          <w:spacing w:val="10"/>
          <w:sz w:val="17"/>
          <w:lang w:val="fr-FR"/>
        </w:rPr>
        <w:t xml:space="preserve"> </w:t>
      </w:r>
      <w:r w:rsidRPr="00AB1680">
        <w:rPr>
          <w:i/>
          <w:color w:val="4F504B"/>
          <w:sz w:val="17"/>
          <w:lang w:val="fr-FR"/>
        </w:rPr>
        <w:t>un</w:t>
      </w:r>
      <w:r w:rsidRPr="00AB1680">
        <w:rPr>
          <w:i/>
          <w:color w:val="4F504B"/>
          <w:spacing w:val="21"/>
          <w:sz w:val="17"/>
          <w:lang w:val="fr-FR"/>
        </w:rPr>
        <w:t xml:space="preserve"> </w:t>
      </w:r>
      <w:r w:rsidRPr="00AB1680">
        <w:rPr>
          <w:i/>
          <w:color w:val="4F504B"/>
          <w:sz w:val="17"/>
          <w:lang w:val="fr-FR"/>
        </w:rPr>
        <w:t>acte</w:t>
      </w:r>
      <w:r w:rsidRPr="00AB1680">
        <w:rPr>
          <w:i/>
          <w:color w:val="4F504B"/>
          <w:spacing w:val="6"/>
          <w:sz w:val="17"/>
          <w:lang w:val="fr-FR"/>
        </w:rPr>
        <w:t xml:space="preserve"> </w:t>
      </w:r>
      <w:r w:rsidRPr="00AB1680">
        <w:rPr>
          <w:i/>
          <w:color w:val="4F504B"/>
          <w:sz w:val="17"/>
          <w:lang w:val="fr-FR"/>
        </w:rPr>
        <w:t>qui</w:t>
      </w:r>
      <w:r w:rsidRPr="00AB1680">
        <w:rPr>
          <w:i/>
          <w:color w:val="4F504B"/>
          <w:spacing w:val="2"/>
          <w:sz w:val="17"/>
          <w:lang w:val="fr-FR"/>
        </w:rPr>
        <w:t xml:space="preserve"> </w:t>
      </w:r>
      <w:r w:rsidRPr="00AB1680">
        <w:rPr>
          <w:i/>
          <w:color w:val="4F504B"/>
          <w:sz w:val="17"/>
          <w:lang w:val="fr-FR"/>
        </w:rPr>
        <w:t>arrache,</w:t>
      </w:r>
      <w:r w:rsidRPr="00AB1680">
        <w:rPr>
          <w:i/>
          <w:color w:val="4F504B"/>
          <w:spacing w:val="11"/>
          <w:sz w:val="17"/>
          <w:lang w:val="fr-FR"/>
        </w:rPr>
        <w:t xml:space="preserve"> </w:t>
      </w:r>
      <w:r w:rsidRPr="00AB1680">
        <w:rPr>
          <w:i/>
          <w:color w:val="4F504B"/>
          <w:sz w:val="17"/>
          <w:lang w:val="fr-FR"/>
        </w:rPr>
        <w:t>déchire,</w:t>
      </w:r>
      <w:r w:rsidRPr="00AB1680">
        <w:rPr>
          <w:i/>
          <w:color w:val="4F504B"/>
          <w:spacing w:val="10"/>
          <w:sz w:val="17"/>
          <w:lang w:val="fr-FR"/>
        </w:rPr>
        <w:t xml:space="preserve"> </w:t>
      </w:r>
      <w:r w:rsidRPr="00AB1680">
        <w:rPr>
          <w:i/>
          <w:color w:val="4F504B"/>
          <w:spacing w:val="-2"/>
          <w:sz w:val="17"/>
          <w:lang w:val="fr-FR"/>
        </w:rPr>
        <w:t>désarticule2.</w:t>
      </w:r>
    </w:p>
    <w:p w14:paraId="59A0CB3A" w14:textId="77777777" w:rsidR="001C7B19" w:rsidRPr="00AB1680" w:rsidRDefault="00A84B16">
      <w:pPr>
        <w:pStyle w:val="Corpsdetexte"/>
        <w:spacing w:before="133" w:line="283" w:lineRule="auto"/>
        <w:ind w:left="532" w:right="605" w:firstLine="279"/>
        <w:jc w:val="both"/>
        <w:rPr>
          <w:lang w:val="fr-FR"/>
        </w:rPr>
      </w:pPr>
      <w:r w:rsidRPr="00AB1680">
        <w:rPr>
          <w:color w:val="4F504B"/>
          <w:w w:val="105"/>
          <w:lang w:val="fr-FR"/>
        </w:rPr>
        <w:t xml:space="preserve">Elle est le pilier d'un naturalisme </w:t>
      </w:r>
      <w:r w:rsidRPr="00AB1680">
        <w:rPr>
          <w:color w:val="3D3F3A"/>
          <w:w w:val="105"/>
          <w:lang w:val="fr-FR"/>
        </w:rPr>
        <w:t xml:space="preserve">de la </w:t>
      </w:r>
      <w:r w:rsidRPr="00AB1680">
        <w:rPr>
          <w:color w:val="4F504B"/>
          <w:w w:val="105"/>
          <w:lang w:val="fr-FR"/>
        </w:rPr>
        <w:t xml:space="preserve">déglutition et de la diges­ </w:t>
      </w:r>
      <w:r w:rsidRPr="00AB1680">
        <w:rPr>
          <w:color w:val="3D3F3A"/>
          <w:w w:val="105"/>
          <w:lang w:val="fr-FR"/>
        </w:rPr>
        <w:t>tion</w:t>
      </w:r>
      <w:r w:rsidRPr="00AB1680">
        <w:rPr>
          <w:color w:val="60605B"/>
          <w:w w:val="105"/>
          <w:lang w:val="fr-FR"/>
        </w:rPr>
        <w:t>.</w:t>
      </w:r>
      <w:r w:rsidRPr="00AB1680">
        <w:rPr>
          <w:color w:val="60605B"/>
          <w:spacing w:val="-13"/>
          <w:w w:val="105"/>
          <w:lang w:val="fr-FR"/>
        </w:rPr>
        <w:t xml:space="preserve"> </w:t>
      </w:r>
      <w:r w:rsidRPr="00AB1680">
        <w:rPr>
          <w:color w:val="4F504B"/>
          <w:w w:val="105"/>
          <w:lang w:val="fr-FR"/>
        </w:rPr>
        <w:t>L'éventrement et</w:t>
      </w:r>
      <w:r w:rsidRPr="00AB1680">
        <w:rPr>
          <w:color w:val="4F504B"/>
          <w:spacing w:val="-11"/>
          <w:w w:val="105"/>
          <w:lang w:val="fr-FR"/>
        </w:rPr>
        <w:t xml:space="preserve"> </w:t>
      </w:r>
      <w:r w:rsidRPr="00AB1680">
        <w:rPr>
          <w:color w:val="4F504B"/>
          <w:w w:val="105"/>
          <w:lang w:val="fr-FR"/>
        </w:rPr>
        <w:t>la</w:t>
      </w:r>
      <w:r w:rsidRPr="00AB1680">
        <w:rPr>
          <w:color w:val="4F504B"/>
          <w:spacing w:val="-3"/>
          <w:w w:val="105"/>
          <w:lang w:val="fr-FR"/>
        </w:rPr>
        <w:t xml:space="preserve"> </w:t>
      </w:r>
      <w:r w:rsidRPr="00AB1680">
        <w:rPr>
          <w:color w:val="4F504B"/>
          <w:w w:val="105"/>
          <w:lang w:val="fr-FR"/>
        </w:rPr>
        <w:t>dilacération</w:t>
      </w:r>
      <w:r w:rsidRPr="00AB1680">
        <w:rPr>
          <w:color w:val="4F504B"/>
          <w:spacing w:val="27"/>
          <w:w w:val="105"/>
          <w:lang w:val="fr-FR"/>
        </w:rPr>
        <w:t xml:space="preserve"> </w:t>
      </w:r>
      <w:r w:rsidRPr="00AB1680">
        <w:rPr>
          <w:color w:val="4F504B"/>
          <w:w w:val="105"/>
          <w:lang w:val="fr-FR"/>
        </w:rPr>
        <w:t>marquent</w:t>
      </w:r>
      <w:r w:rsidRPr="00AB1680">
        <w:rPr>
          <w:color w:val="4F504B"/>
          <w:spacing w:val="-3"/>
          <w:w w:val="105"/>
          <w:lang w:val="fr-FR"/>
        </w:rPr>
        <w:t xml:space="preserve"> </w:t>
      </w:r>
      <w:r w:rsidRPr="00AB1680">
        <w:rPr>
          <w:color w:val="4F504B"/>
          <w:w w:val="105"/>
          <w:lang w:val="fr-FR"/>
        </w:rPr>
        <w:t xml:space="preserve">sur </w:t>
      </w:r>
      <w:r w:rsidRPr="00AB1680">
        <w:rPr>
          <w:color w:val="3D3F3A"/>
          <w:w w:val="105"/>
          <w:lang w:val="fr-FR"/>
        </w:rPr>
        <w:t xml:space="preserve">la </w:t>
      </w:r>
      <w:r w:rsidRPr="00AB1680">
        <w:rPr>
          <w:color w:val="4F504B"/>
          <w:w w:val="105"/>
          <w:lang w:val="fr-FR"/>
        </w:rPr>
        <w:t>peau</w:t>
      </w:r>
      <w:r w:rsidRPr="00AB1680">
        <w:rPr>
          <w:color w:val="4F504B"/>
          <w:spacing w:val="-2"/>
          <w:w w:val="105"/>
          <w:lang w:val="fr-FR"/>
        </w:rPr>
        <w:t xml:space="preserve"> </w:t>
      </w:r>
      <w:r w:rsidRPr="00AB1680">
        <w:rPr>
          <w:color w:val="4F504B"/>
          <w:w w:val="105"/>
          <w:lang w:val="fr-FR"/>
        </w:rPr>
        <w:t>du zombie sa finitude, le prurit et la déliquescence de son quotidien. Le temps n'est pas une</w:t>
      </w:r>
      <w:r w:rsidRPr="00AB1680">
        <w:rPr>
          <w:color w:val="4F504B"/>
          <w:spacing w:val="-2"/>
          <w:w w:val="105"/>
          <w:lang w:val="fr-FR"/>
        </w:rPr>
        <w:t xml:space="preserve"> </w:t>
      </w:r>
      <w:r w:rsidRPr="00AB1680">
        <w:rPr>
          <w:color w:val="4F504B"/>
          <w:w w:val="105"/>
          <w:lang w:val="fr-FR"/>
        </w:rPr>
        <w:t>ride</w:t>
      </w:r>
      <w:r w:rsidRPr="00AB1680">
        <w:rPr>
          <w:color w:val="4F504B"/>
          <w:spacing w:val="-12"/>
          <w:w w:val="105"/>
          <w:lang w:val="fr-FR"/>
        </w:rPr>
        <w:t xml:space="preserve"> </w:t>
      </w:r>
      <w:r w:rsidRPr="00AB1680">
        <w:rPr>
          <w:color w:val="4F504B"/>
          <w:w w:val="105"/>
          <w:lang w:val="fr-FR"/>
        </w:rPr>
        <w:t>sur le</w:t>
      </w:r>
      <w:r w:rsidRPr="00AB1680">
        <w:rPr>
          <w:color w:val="4F504B"/>
          <w:spacing w:val="-6"/>
          <w:w w:val="105"/>
          <w:lang w:val="fr-FR"/>
        </w:rPr>
        <w:t xml:space="preserve"> </w:t>
      </w:r>
      <w:r w:rsidRPr="00AB1680">
        <w:rPr>
          <w:color w:val="4F504B"/>
          <w:w w:val="105"/>
          <w:lang w:val="fr-FR"/>
        </w:rPr>
        <w:t>visage des</w:t>
      </w:r>
      <w:r w:rsidRPr="00AB1680">
        <w:rPr>
          <w:color w:val="4F504B"/>
          <w:spacing w:val="-10"/>
          <w:w w:val="105"/>
          <w:lang w:val="fr-FR"/>
        </w:rPr>
        <w:t xml:space="preserve"> </w:t>
      </w:r>
      <w:r w:rsidRPr="00AB1680">
        <w:rPr>
          <w:color w:val="4F504B"/>
          <w:w w:val="105"/>
          <w:lang w:val="fr-FR"/>
        </w:rPr>
        <w:t>hommes (pour pàraphraser Daney) mais un</w:t>
      </w:r>
      <w:r w:rsidRPr="00AB1680">
        <w:rPr>
          <w:color w:val="4F504B"/>
          <w:spacing w:val="-6"/>
          <w:w w:val="105"/>
          <w:lang w:val="fr-FR"/>
        </w:rPr>
        <w:t xml:space="preserve"> </w:t>
      </w:r>
      <w:r w:rsidRPr="00AB1680">
        <w:rPr>
          <w:color w:val="4F504B"/>
          <w:w w:val="105"/>
          <w:lang w:val="fr-FR"/>
        </w:rPr>
        <w:t>coup</w:t>
      </w:r>
      <w:r w:rsidRPr="00AB1680">
        <w:rPr>
          <w:color w:val="4F504B"/>
          <w:spacing w:val="-8"/>
          <w:w w:val="105"/>
          <w:lang w:val="fr-FR"/>
        </w:rPr>
        <w:t xml:space="preserve"> </w:t>
      </w:r>
      <w:r w:rsidRPr="00AB1680">
        <w:rPr>
          <w:color w:val="4F504B"/>
          <w:w w:val="105"/>
          <w:lang w:val="fr-FR"/>
        </w:rPr>
        <w:t>de</w:t>
      </w:r>
      <w:r w:rsidRPr="00AB1680">
        <w:rPr>
          <w:color w:val="4F504B"/>
          <w:spacing w:val="-10"/>
          <w:w w:val="105"/>
          <w:lang w:val="fr-FR"/>
        </w:rPr>
        <w:t xml:space="preserve"> </w:t>
      </w:r>
      <w:r w:rsidRPr="00AB1680">
        <w:rPr>
          <w:color w:val="4F504B"/>
          <w:w w:val="105"/>
          <w:lang w:val="fr-FR"/>
        </w:rPr>
        <w:t>griffe</w:t>
      </w:r>
      <w:r w:rsidRPr="00AB1680">
        <w:rPr>
          <w:color w:val="4F504B"/>
          <w:spacing w:val="-3"/>
          <w:w w:val="105"/>
          <w:lang w:val="fr-FR"/>
        </w:rPr>
        <w:t xml:space="preserve"> </w:t>
      </w:r>
      <w:r w:rsidRPr="00AB1680">
        <w:rPr>
          <w:color w:val="4F504B"/>
          <w:w w:val="105"/>
          <w:lang w:val="fr-FR"/>
        </w:rPr>
        <w:t>dans</w:t>
      </w:r>
      <w:r w:rsidRPr="00AB1680">
        <w:rPr>
          <w:color w:val="4F504B"/>
          <w:spacing w:val="-6"/>
          <w:w w:val="105"/>
          <w:lang w:val="fr-FR"/>
        </w:rPr>
        <w:t xml:space="preserve"> </w:t>
      </w:r>
      <w:r w:rsidRPr="00AB1680">
        <w:rPr>
          <w:color w:val="4F504B"/>
          <w:w w:val="105"/>
          <w:lang w:val="fr-FR"/>
        </w:rPr>
        <w:t>son</w:t>
      </w:r>
      <w:r w:rsidRPr="00AB1680">
        <w:rPr>
          <w:color w:val="4F504B"/>
          <w:spacing w:val="-1"/>
          <w:w w:val="105"/>
          <w:lang w:val="fr-FR"/>
        </w:rPr>
        <w:t xml:space="preserve"> </w:t>
      </w:r>
      <w:r w:rsidRPr="00AB1680">
        <w:rPr>
          <w:color w:val="4F504B"/>
          <w:w w:val="105"/>
          <w:lang w:val="fr-FR"/>
        </w:rPr>
        <w:t>ventre</w:t>
      </w:r>
      <w:r w:rsidRPr="00AB1680">
        <w:rPr>
          <w:color w:val="4F504B"/>
          <w:spacing w:val="-12"/>
          <w:w w:val="105"/>
          <w:lang w:val="fr-FR"/>
        </w:rPr>
        <w:t xml:space="preserve"> </w:t>
      </w:r>
      <w:r w:rsidRPr="00AB1680">
        <w:rPr>
          <w:i/>
          <w:color w:val="4F504B"/>
          <w:w w:val="105"/>
          <w:lang w:val="fr-FR"/>
        </w:rPr>
        <w:t xml:space="preserve">(Zombie </w:t>
      </w:r>
      <w:r w:rsidRPr="00AB1680">
        <w:rPr>
          <w:color w:val="4F504B"/>
          <w:w w:val="105"/>
          <w:lang w:val="fr-FR"/>
        </w:rPr>
        <w:t xml:space="preserve">ou </w:t>
      </w:r>
      <w:r w:rsidRPr="00AB1680">
        <w:rPr>
          <w:i/>
          <w:color w:val="4F504B"/>
          <w:w w:val="105"/>
          <w:lang w:val="fr-FR"/>
        </w:rPr>
        <w:t>Le</w:t>
      </w:r>
      <w:r w:rsidRPr="00AB1680">
        <w:rPr>
          <w:i/>
          <w:color w:val="4F504B"/>
          <w:spacing w:val="-4"/>
          <w:w w:val="105"/>
          <w:lang w:val="fr-FR"/>
        </w:rPr>
        <w:t xml:space="preserve"> </w:t>
      </w:r>
      <w:r w:rsidRPr="00AB1680">
        <w:rPr>
          <w:i/>
          <w:color w:val="4F504B"/>
          <w:w w:val="105"/>
          <w:lang w:val="fr-FR"/>
        </w:rPr>
        <w:t>Jour</w:t>
      </w:r>
      <w:r w:rsidRPr="00AB1680">
        <w:rPr>
          <w:i/>
          <w:color w:val="4F504B"/>
          <w:spacing w:val="-1"/>
          <w:w w:val="105"/>
          <w:lang w:val="fr-FR"/>
        </w:rPr>
        <w:t xml:space="preserve"> </w:t>
      </w:r>
      <w:r w:rsidRPr="00AB1680">
        <w:rPr>
          <w:i/>
          <w:color w:val="4F504B"/>
          <w:w w:val="105"/>
          <w:lang w:val="fr-FR"/>
        </w:rPr>
        <w:t>des</w:t>
      </w:r>
      <w:r w:rsidRPr="00AB1680">
        <w:rPr>
          <w:i/>
          <w:color w:val="4F504B"/>
          <w:spacing w:val="-5"/>
          <w:w w:val="105"/>
          <w:lang w:val="fr-FR"/>
        </w:rPr>
        <w:t xml:space="preserve"> </w:t>
      </w:r>
      <w:r w:rsidRPr="00AB1680">
        <w:rPr>
          <w:i/>
          <w:color w:val="4F504B"/>
          <w:w w:val="105"/>
          <w:lang w:val="fr-FR"/>
        </w:rPr>
        <w:t xml:space="preserve">morts­ vivants) </w:t>
      </w:r>
      <w:r w:rsidRPr="00AB1680">
        <w:rPr>
          <w:color w:val="4F504B"/>
          <w:w w:val="105"/>
          <w:lang w:val="fr-FR"/>
        </w:rPr>
        <w:t xml:space="preserve">ou sur son visage </w:t>
      </w:r>
      <w:r w:rsidRPr="00AB1680">
        <w:rPr>
          <w:i/>
          <w:color w:val="4F504B"/>
          <w:w w:val="105"/>
          <w:lang w:val="fr-FR"/>
        </w:rPr>
        <w:t xml:space="preserve">(Land of the Dead). </w:t>
      </w:r>
      <w:r w:rsidRPr="00AB1680">
        <w:rPr>
          <w:color w:val="4F504B"/>
          <w:w w:val="105"/>
          <w:lang w:val="fr-FR"/>
        </w:rPr>
        <w:t xml:space="preserve">Comme le signale le calendrier qu'on coche consciencieusement dans </w:t>
      </w:r>
      <w:r w:rsidRPr="00AB1680">
        <w:rPr>
          <w:i/>
          <w:color w:val="4F504B"/>
          <w:w w:val="105"/>
          <w:lang w:val="fr-FR"/>
        </w:rPr>
        <w:t xml:space="preserve">Le Jour des morts­ vivants, </w:t>
      </w:r>
      <w:r w:rsidRPr="00AB1680">
        <w:rPr>
          <w:color w:val="4F504B"/>
          <w:w w:val="105"/>
          <w:lang w:val="fr-FR"/>
        </w:rPr>
        <w:t xml:space="preserve">le temps est le temps barré, qui ne s'écoule plus, qui ne coagule plus. Le visage du meneur dans </w:t>
      </w:r>
      <w:r w:rsidRPr="00AB1680">
        <w:rPr>
          <w:i/>
          <w:color w:val="4F504B"/>
          <w:w w:val="105"/>
          <w:lang w:val="fr-FR"/>
        </w:rPr>
        <w:t>Land of th</w:t>
      </w:r>
      <w:r w:rsidRPr="00AB1680">
        <w:rPr>
          <w:i/>
          <w:color w:val="4F504B"/>
          <w:w w:val="105"/>
          <w:lang w:val="fr-FR"/>
        </w:rPr>
        <w:t xml:space="preserve">e Dead </w:t>
      </w:r>
      <w:r w:rsidRPr="00AB1680">
        <w:rPr>
          <w:color w:val="4F504B"/>
          <w:w w:val="105"/>
          <w:lang w:val="fr-FR"/>
        </w:rPr>
        <w:t>est le symbole de ce temps fixe du ressentiment.</w:t>
      </w:r>
    </w:p>
    <w:p w14:paraId="08A16257" w14:textId="77777777" w:rsidR="001C7B19" w:rsidRPr="00AB1680" w:rsidRDefault="00A84B16">
      <w:pPr>
        <w:pStyle w:val="Corpsdetexte"/>
        <w:spacing w:before="48" w:line="285" w:lineRule="auto"/>
        <w:ind w:left="530" w:right="610" w:firstLine="283"/>
        <w:jc w:val="both"/>
        <w:rPr>
          <w:lang w:val="fr-FR"/>
        </w:rPr>
      </w:pPr>
      <w:r w:rsidRPr="00AB1680">
        <w:rPr>
          <w:color w:val="4F504B"/>
          <w:w w:val="105"/>
          <w:lang w:val="fr-FR"/>
        </w:rPr>
        <w:t xml:space="preserve">Mais davantage qu'au naturalisme zolien, c'est </w:t>
      </w:r>
      <w:r w:rsidRPr="00AB1680">
        <w:rPr>
          <w:color w:val="4F504B"/>
          <w:w w:val="105"/>
          <w:sz w:val="18"/>
          <w:lang w:val="fr-FR"/>
        </w:rPr>
        <w:t xml:space="preserve">à </w:t>
      </w:r>
      <w:r w:rsidRPr="00AB1680">
        <w:rPr>
          <w:color w:val="4F504B"/>
          <w:w w:val="105"/>
          <w:lang w:val="fr-FR"/>
        </w:rPr>
        <w:t xml:space="preserve">une esthétique bunuelienne généralisée, qui prend possession de toutes les images, </w:t>
      </w:r>
      <w:r w:rsidRPr="00AB1680">
        <w:rPr>
          <w:b/>
          <w:color w:val="4F504B"/>
          <w:w w:val="105"/>
          <w:sz w:val="18"/>
          <w:lang w:val="fr-FR"/>
        </w:rPr>
        <w:t xml:space="preserve">qui </w:t>
      </w:r>
      <w:r w:rsidRPr="00AB1680">
        <w:rPr>
          <w:color w:val="4F504B"/>
          <w:w w:val="105"/>
          <w:lang w:val="fr-FR"/>
        </w:rPr>
        <w:t xml:space="preserve">ose représenter l'horreur de ses métaphores, que fait penser la </w:t>
      </w:r>
      <w:r w:rsidRPr="00AB1680">
        <w:rPr>
          <w:color w:val="4F504B"/>
          <w:w w:val="105"/>
          <w:lang w:val="fr-FR"/>
        </w:rPr>
        <w:t>tétralogie de Romero. Se retrouvent évidemment chez ces deux cinéastes</w:t>
      </w:r>
      <w:r w:rsidRPr="00AB1680">
        <w:rPr>
          <w:color w:val="4F504B"/>
          <w:spacing w:val="40"/>
          <w:w w:val="105"/>
          <w:lang w:val="fr-FR"/>
        </w:rPr>
        <w:t xml:space="preserve">  </w:t>
      </w:r>
      <w:r w:rsidRPr="00AB1680">
        <w:rPr>
          <w:color w:val="4F504B"/>
          <w:w w:val="105"/>
          <w:lang w:val="fr-FR"/>
        </w:rPr>
        <w:t>un</w:t>
      </w:r>
      <w:r w:rsidRPr="00AB1680">
        <w:rPr>
          <w:color w:val="4F504B"/>
          <w:spacing w:val="40"/>
          <w:w w:val="105"/>
          <w:lang w:val="fr-FR"/>
        </w:rPr>
        <w:t xml:space="preserve">  </w:t>
      </w:r>
      <w:r w:rsidRPr="00AB1680">
        <w:rPr>
          <w:color w:val="4F504B"/>
          <w:w w:val="105"/>
          <w:lang w:val="fr-FR"/>
        </w:rPr>
        <w:t>goût</w:t>
      </w:r>
      <w:r w:rsidRPr="00AB1680">
        <w:rPr>
          <w:color w:val="4F504B"/>
          <w:spacing w:val="40"/>
          <w:w w:val="105"/>
          <w:lang w:val="fr-FR"/>
        </w:rPr>
        <w:t xml:space="preserve">  </w:t>
      </w:r>
      <w:r w:rsidRPr="00AB1680">
        <w:rPr>
          <w:color w:val="4F504B"/>
          <w:w w:val="105"/>
          <w:lang w:val="fr-FR"/>
        </w:rPr>
        <w:t>certain</w:t>
      </w:r>
      <w:r w:rsidRPr="00AB1680">
        <w:rPr>
          <w:color w:val="4F504B"/>
          <w:spacing w:val="40"/>
          <w:w w:val="105"/>
          <w:lang w:val="fr-FR"/>
        </w:rPr>
        <w:t xml:space="preserve">  </w:t>
      </w:r>
      <w:r w:rsidRPr="00AB1680">
        <w:rPr>
          <w:color w:val="4F504B"/>
          <w:w w:val="105"/>
          <w:lang w:val="fr-FR"/>
        </w:rPr>
        <w:t>pour</w:t>
      </w:r>
      <w:r w:rsidRPr="00AB1680">
        <w:rPr>
          <w:color w:val="4F504B"/>
          <w:spacing w:val="40"/>
          <w:w w:val="105"/>
          <w:lang w:val="fr-FR"/>
        </w:rPr>
        <w:t xml:space="preserve">  </w:t>
      </w:r>
      <w:r w:rsidRPr="00AB1680">
        <w:rPr>
          <w:color w:val="4F504B"/>
          <w:w w:val="105"/>
          <w:lang w:val="fr-FR"/>
        </w:rPr>
        <w:t>l'horrible</w:t>
      </w:r>
      <w:r w:rsidRPr="00AB1680">
        <w:rPr>
          <w:color w:val="4F504B"/>
          <w:spacing w:val="40"/>
          <w:w w:val="105"/>
          <w:lang w:val="fr-FR"/>
        </w:rPr>
        <w:t xml:space="preserve">  </w:t>
      </w:r>
      <w:r w:rsidRPr="00AB1680">
        <w:rPr>
          <w:color w:val="4F504B"/>
          <w:w w:val="105"/>
          <w:lang w:val="fr-FR"/>
        </w:rPr>
        <w:t>et</w:t>
      </w:r>
      <w:r w:rsidRPr="00AB1680">
        <w:rPr>
          <w:color w:val="4F504B"/>
          <w:spacing w:val="40"/>
          <w:w w:val="105"/>
          <w:lang w:val="fr-FR"/>
        </w:rPr>
        <w:t xml:space="preserve">  </w:t>
      </w:r>
      <w:r w:rsidRPr="00AB1680">
        <w:rPr>
          <w:color w:val="4F504B"/>
          <w:w w:val="105"/>
          <w:lang w:val="fr-FR"/>
        </w:rPr>
        <w:t>l'insoutenable,</w:t>
      </w:r>
    </w:p>
    <w:p w14:paraId="32465728" w14:textId="77777777" w:rsidR="001C7B19" w:rsidRPr="00AB1680" w:rsidRDefault="00A84B16">
      <w:pPr>
        <w:pStyle w:val="Corpsdetexte"/>
        <w:spacing w:before="3" w:line="285" w:lineRule="auto"/>
        <w:ind w:left="525" w:right="602" w:firstLine="7"/>
        <w:jc w:val="both"/>
        <w:rPr>
          <w:lang w:val="fr-FR"/>
        </w:rPr>
      </w:pPr>
      <w:r w:rsidRPr="00AB1680">
        <w:rPr>
          <w:color w:val="4F504B"/>
          <w:w w:val="105"/>
          <w:sz w:val="15"/>
          <w:lang w:val="fr-FR"/>
        </w:rPr>
        <w:t xml:space="preserve">« </w:t>
      </w:r>
      <w:r w:rsidRPr="00AB1680">
        <w:rPr>
          <w:color w:val="4F504B"/>
          <w:w w:val="105"/>
          <w:lang w:val="fr-FR"/>
        </w:rPr>
        <w:t>l'expression de la plus extrême déchéance humaine: celle de la guerre, de l'infirmité, de la misère et de ses</w:t>
      </w:r>
      <w:r w:rsidRPr="00AB1680">
        <w:rPr>
          <w:color w:val="4F504B"/>
          <w:w w:val="105"/>
          <w:lang w:val="fr-FR"/>
        </w:rPr>
        <w:t xml:space="preserve"> pourritures</w:t>
      </w:r>
      <w:r w:rsidRPr="00AB1680">
        <w:rPr>
          <w:rFonts w:ascii="Arial" w:hAnsi="Arial"/>
          <w:color w:val="4F504B"/>
          <w:w w:val="105"/>
          <w:position w:val="5"/>
          <w:sz w:val="13"/>
          <w:lang w:val="fr-FR"/>
        </w:rPr>
        <w:t xml:space="preserve">3 </w:t>
      </w:r>
      <w:r w:rsidRPr="00AB1680">
        <w:rPr>
          <w:rFonts w:ascii="Arial" w:hAnsi="Arial"/>
          <w:color w:val="60605B"/>
          <w:sz w:val="14"/>
          <w:lang w:val="fr-FR"/>
        </w:rPr>
        <w:t>&gt;&gt;.</w:t>
      </w:r>
      <w:r w:rsidRPr="00AB1680">
        <w:rPr>
          <w:rFonts w:ascii="Arial" w:hAnsi="Arial"/>
          <w:color w:val="60605B"/>
          <w:w w:val="105"/>
          <w:sz w:val="14"/>
          <w:lang w:val="fr-FR"/>
        </w:rPr>
        <w:t xml:space="preserve"> </w:t>
      </w:r>
      <w:r w:rsidRPr="00AB1680">
        <w:rPr>
          <w:color w:val="4F504B"/>
          <w:w w:val="105"/>
          <w:lang w:val="fr-FR"/>
        </w:rPr>
        <w:t>Cette fascination imprègne surtout les plans et les idées narratives jusque dans</w:t>
      </w:r>
      <w:r w:rsidRPr="00AB1680">
        <w:rPr>
          <w:color w:val="4F504B"/>
          <w:spacing w:val="-3"/>
          <w:w w:val="105"/>
          <w:lang w:val="fr-FR"/>
        </w:rPr>
        <w:t xml:space="preserve"> </w:t>
      </w:r>
      <w:r w:rsidRPr="00AB1680">
        <w:rPr>
          <w:color w:val="4F504B"/>
          <w:w w:val="105"/>
          <w:lang w:val="fr-FR"/>
        </w:rPr>
        <w:t>leur</w:t>
      </w:r>
      <w:r w:rsidRPr="00AB1680">
        <w:rPr>
          <w:color w:val="4F504B"/>
          <w:spacing w:val="-1"/>
          <w:w w:val="105"/>
          <w:lang w:val="fr-FR"/>
        </w:rPr>
        <w:t xml:space="preserve"> </w:t>
      </w:r>
      <w:r w:rsidRPr="00AB1680">
        <w:rPr>
          <w:color w:val="4F504B"/>
          <w:w w:val="105"/>
          <w:lang w:val="fr-FR"/>
        </w:rPr>
        <w:t>sève.</w:t>
      </w:r>
      <w:r w:rsidRPr="00AB1680">
        <w:rPr>
          <w:color w:val="4F504B"/>
          <w:spacing w:val="-12"/>
          <w:w w:val="105"/>
          <w:lang w:val="fr-FR"/>
        </w:rPr>
        <w:t xml:space="preserve"> </w:t>
      </w:r>
      <w:r w:rsidRPr="00AB1680">
        <w:rPr>
          <w:rFonts w:ascii="Arial" w:hAnsi="Arial"/>
          <w:color w:val="4F504B"/>
          <w:w w:val="105"/>
          <w:sz w:val="18"/>
          <w:lang w:val="fr-FR"/>
        </w:rPr>
        <w:t>La</w:t>
      </w:r>
      <w:r w:rsidRPr="00AB1680">
        <w:rPr>
          <w:rFonts w:ascii="Arial" w:hAnsi="Arial"/>
          <w:color w:val="4F504B"/>
          <w:spacing w:val="-14"/>
          <w:w w:val="105"/>
          <w:sz w:val="18"/>
          <w:lang w:val="fr-FR"/>
        </w:rPr>
        <w:t xml:space="preserve"> </w:t>
      </w:r>
      <w:r w:rsidRPr="00AB1680">
        <w:rPr>
          <w:color w:val="4F504B"/>
          <w:w w:val="105"/>
          <w:lang w:val="fr-FR"/>
        </w:rPr>
        <w:t>trilogie reprend le</w:t>
      </w:r>
      <w:r w:rsidRPr="00AB1680">
        <w:rPr>
          <w:color w:val="4F504B"/>
          <w:spacing w:val="-7"/>
          <w:w w:val="105"/>
          <w:lang w:val="fr-FR"/>
        </w:rPr>
        <w:t xml:space="preserve"> </w:t>
      </w:r>
      <w:r w:rsidRPr="00AB1680">
        <w:rPr>
          <w:color w:val="4F504B"/>
          <w:w w:val="105"/>
          <w:lang w:val="fr-FR"/>
        </w:rPr>
        <w:t>scénario de</w:t>
      </w:r>
      <w:r w:rsidRPr="00AB1680">
        <w:rPr>
          <w:color w:val="4F504B"/>
          <w:spacing w:val="-10"/>
          <w:w w:val="105"/>
          <w:lang w:val="fr-FR"/>
        </w:rPr>
        <w:t xml:space="preserve"> </w:t>
      </w:r>
      <w:r w:rsidRPr="00AB1680">
        <w:rPr>
          <w:i/>
          <w:color w:val="4F504B"/>
          <w:w w:val="105"/>
          <w:lang w:val="fr-FR"/>
        </w:rPr>
        <w:t>La mort en</w:t>
      </w:r>
      <w:r w:rsidRPr="00AB1680">
        <w:rPr>
          <w:i/>
          <w:color w:val="4F504B"/>
          <w:spacing w:val="-3"/>
          <w:w w:val="105"/>
          <w:lang w:val="fr-FR"/>
        </w:rPr>
        <w:t xml:space="preserve"> </w:t>
      </w:r>
      <w:r w:rsidRPr="00AB1680">
        <w:rPr>
          <w:i/>
          <w:color w:val="4F504B"/>
          <w:w w:val="105"/>
          <w:lang w:val="fr-FR"/>
        </w:rPr>
        <w:t xml:space="preserve">ce jardin </w:t>
      </w:r>
      <w:r w:rsidRPr="00AB1680">
        <w:rPr>
          <w:color w:val="4F504B"/>
          <w:w w:val="105"/>
          <w:lang w:val="fr-FR"/>
        </w:rPr>
        <w:t>(1956):</w:t>
      </w:r>
      <w:r w:rsidRPr="00AB1680">
        <w:rPr>
          <w:color w:val="4F504B"/>
          <w:spacing w:val="9"/>
          <w:w w:val="105"/>
          <w:lang w:val="fr-FR"/>
        </w:rPr>
        <w:t xml:space="preserve"> </w:t>
      </w:r>
      <w:r w:rsidRPr="00AB1680">
        <w:rPr>
          <w:color w:val="4F504B"/>
          <w:w w:val="105"/>
          <w:lang w:val="fr-FR"/>
        </w:rPr>
        <w:t>un</w:t>
      </w:r>
      <w:r w:rsidRPr="00AB1680">
        <w:rPr>
          <w:color w:val="4F504B"/>
          <w:spacing w:val="14"/>
          <w:w w:val="105"/>
          <w:lang w:val="fr-FR"/>
        </w:rPr>
        <w:t xml:space="preserve"> </w:t>
      </w:r>
      <w:r w:rsidRPr="00AB1680">
        <w:rPr>
          <w:color w:val="4F504B"/>
          <w:w w:val="105"/>
          <w:lang w:val="fr-FR"/>
        </w:rPr>
        <w:t>groupe,</w:t>
      </w:r>
      <w:r w:rsidRPr="00AB1680">
        <w:rPr>
          <w:color w:val="4F504B"/>
          <w:spacing w:val="21"/>
          <w:w w:val="105"/>
          <w:lang w:val="fr-FR"/>
        </w:rPr>
        <w:t xml:space="preserve"> </w:t>
      </w:r>
      <w:r w:rsidRPr="00AB1680">
        <w:rPr>
          <w:color w:val="4F504B"/>
          <w:w w:val="105"/>
          <w:lang w:val="fr-FR"/>
        </w:rPr>
        <w:t>enfoui</w:t>
      </w:r>
      <w:r w:rsidRPr="00AB1680">
        <w:rPr>
          <w:color w:val="4F504B"/>
          <w:spacing w:val="19"/>
          <w:w w:val="105"/>
          <w:lang w:val="fr-FR"/>
        </w:rPr>
        <w:t xml:space="preserve"> </w:t>
      </w:r>
      <w:r w:rsidRPr="00AB1680">
        <w:rPr>
          <w:color w:val="4F504B"/>
          <w:w w:val="105"/>
          <w:lang w:val="fr-FR"/>
        </w:rPr>
        <w:t>dans</w:t>
      </w:r>
      <w:r w:rsidRPr="00AB1680">
        <w:rPr>
          <w:color w:val="4F504B"/>
          <w:spacing w:val="11"/>
          <w:w w:val="105"/>
          <w:lang w:val="fr-FR"/>
        </w:rPr>
        <w:t xml:space="preserve"> </w:t>
      </w:r>
      <w:r w:rsidRPr="00AB1680">
        <w:rPr>
          <w:color w:val="4F504B"/>
          <w:w w:val="105"/>
          <w:lang w:val="fr-FR"/>
        </w:rPr>
        <w:t>la</w:t>
      </w:r>
      <w:r w:rsidRPr="00AB1680">
        <w:rPr>
          <w:color w:val="4F504B"/>
          <w:spacing w:val="26"/>
          <w:w w:val="105"/>
          <w:lang w:val="fr-FR"/>
        </w:rPr>
        <w:t xml:space="preserve"> </w:t>
      </w:r>
      <w:r w:rsidRPr="00AB1680">
        <w:rPr>
          <w:color w:val="4F504B"/>
          <w:w w:val="105"/>
          <w:lang w:val="fr-FR"/>
        </w:rPr>
        <w:t>jungle,</w:t>
      </w:r>
      <w:r w:rsidRPr="00AB1680">
        <w:rPr>
          <w:color w:val="4F504B"/>
          <w:spacing w:val="17"/>
          <w:w w:val="105"/>
          <w:lang w:val="fr-FR"/>
        </w:rPr>
        <w:t xml:space="preserve"> </w:t>
      </w:r>
      <w:r w:rsidRPr="00AB1680">
        <w:rPr>
          <w:color w:val="4F504B"/>
          <w:w w:val="105"/>
          <w:lang w:val="fr-FR"/>
        </w:rPr>
        <w:t>ne</w:t>
      </w:r>
      <w:r w:rsidRPr="00AB1680">
        <w:rPr>
          <w:color w:val="4F504B"/>
          <w:spacing w:val="5"/>
          <w:w w:val="105"/>
          <w:lang w:val="fr-FR"/>
        </w:rPr>
        <w:t xml:space="preserve"> </w:t>
      </w:r>
      <w:r w:rsidRPr="00AB1680">
        <w:rPr>
          <w:color w:val="4F504B"/>
          <w:w w:val="105"/>
          <w:lang w:val="fr-FR"/>
        </w:rPr>
        <w:t>peut</w:t>
      </w:r>
      <w:r w:rsidRPr="00AB1680">
        <w:rPr>
          <w:color w:val="4F504B"/>
          <w:spacing w:val="14"/>
          <w:w w:val="105"/>
          <w:lang w:val="fr-FR"/>
        </w:rPr>
        <w:t xml:space="preserve"> </w:t>
      </w:r>
      <w:r w:rsidRPr="00AB1680">
        <w:rPr>
          <w:color w:val="4F504B"/>
          <w:w w:val="105"/>
          <w:lang w:val="fr-FR"/>
        </w:rPr>
        <w:t>plus</w:t>
      </w:r>
      <w:r w:rsidRPr="00AB1680">
        <w:rPr>
          <w:color w:val="4F504B"/>
          <w:spacing w:val="16"/>
          <w:w w:val="105"/>
          <w:lang w:val="fr-FR"/>
        </w:rPr>
        <w:t xml:space="preserve"> </w:t>
      </w:r>
      <w:r w:rsidRPr="00AB1680">
        <w:rPr>
          <w:color w:val="4F504B"/>
          <w:w w:val="105"/>
          <w:lang w:val="fr-FR"/>
        </w:rPr>
        <w:t>se</w:t>
      </w:r>
      <w:r w:rsidRPr="00AB1680">
        <w:rPr>
          <w:color w:val="4F504B"/>
          <w:spacing w:val="8"/>
          <w:w w:val="105"/>
          <w:lang w:val="fr-FR"/>
        </w:rPr>
        <w:t xml:space="preserve"> </w:t>
      </w:r>
      <w:r w:rsidRPr="00AB1680">
        <w:rPr>
          <w:color w:val="4F504B"/>
          <w:w w:val="105"/>
          <w:lang w:val="fr-FR"/>
        </w:rPr>
        <w:t>nourrir,</w:t>
      </w:r>
      <w:r w:rsidRPr="00AB1680">
        <w:rPr>
          <w:color w:val="4F504B"/>
          <w:spacing w:val="16"/>
          <w:w w:val="105"/>
          <w:lang w:val="fr-FR"/>
        </w:rPr>
        <w:t xml:space="preserve"> </w:t>
      </w:r>
      <w:r w:rsidRPr="00AB1680">
        <w:rPr>
          <w:color w:val="4F504B"/>
          <w:spacing w:val="-5"/>
          <w:w w:val="105"/>
          <w:lang w:val="fr-FR"/>
        </w:rPr>
        <w:t>ne</w:t>
      </w:r>
    </w:p>
    <w:p w14:paraId="4F8A722C" w14:textId="5DABA27B" w:rsidR="001C7B19" w:rsidRPr="00AB1680" w:rsidRDefault="00AB1680">
      <w:pPr>
        <w:pStyle w:val="Corpsdetexte"/>
        <w:spacing w:before="4"/>
        <w:rPr>
          <w:sz w:val="17"/>
          <w:lang w:val="fr-FR"/>
        </w:rPr>
      </w:pPr>
      <w:r w:rsidRPr="00AB1680">
        <w:rPr>
          <w:noProof/>
          <w:lang w:val="fr-FR"/>
        </w:rPr>
        <mc:AlternateContent>
          <mc:Choice Requires="wps">
            <w:drawing>
              <wp:anchor distT="0" distB="0" distL="0" distR="0" simplePos="0" relativeHeight="487669248" behindDoc="1" locked="0" layoutInCell="1" allowOverlap="1" wp14:anchorId="5DBD028C" wp14:editId="360E4CF8">
                <wp:simplePos x="0" y="0"/>
                <wp:positionH relativeFrom="page">
                  <wp:posOffset>611505</wp:posOffset>
                </wp:positionH>
                <wp:positionV relativeFrom="paragraph">
                  <wp:posOffset>142240</wp:posOffset>
                </wp:positionV>
                <wp:extent cx="1785620" cy="1270"/>
                <wp:effectExtent l="0" t="0" r="0" b="0"/>
                <wp:wrapTopAndBottom/>
                <wp:docPr id="513"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963 963"/>
                            <a:gd name="T1" fmla="*/ T0 w 2812"/>
                            <a:gd name="T2" fmla="+- 0 3774 963"/>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7E1E" id="docshape163" o:spid="_x0000_s1026" style="position:absolute;margin-left:48.15pt;margin-top:11.2pt;width:140.6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" path="m,l2811,e" filled="f" strokeweight=".16967mm">
                <v:path arrowok="t" o:connecttype="custom" o:connectlocs="0,0;1784985,0" o:connectangles="0,0"/>
                <w10:wrap type="topAndBottom" anchorx="page"/>
              </v:shape>
            </w:pict>
          </mc:Fallback>
        </mc:AlternateContent>
      </w:r>
    </w:p>
    <w:p w14:paraId="0D4AD742" w14:textId="77777777" w:rsidR="001C7B19" w:rsidRPr="00AB1680" w:rsidRDefault="00A84B16">
      <w:pPr>
        <w:pStyle w:val="Paragraphedeliste"/>
        <w:numPr>
          <w:ilvl w:val="0"/>
          <w:numId w:val="23"/>
        </w:numPr>
        <w:tabs>
          <w:tab w:val="left" w:pos="809"/>
        </w:tabs>
        <w:spacing w:before="115"/>
        <w:jc w:val="both"/>
        <w:rPr>
          <w:rFonts w:ascii="Arial" w:hAnsi="Arial"/>
          <w:b/>
          <w:color w:val="4F504B"/>
          <w:sz w:val="15"/>
          <w:lang w:val="fr-FR"/>
        </w:rPr>
      </w:pPr>
      <w:r w:rsidRPr="00AB1680">
        <w:rPr>
          <w:color w:val="60605B"/>
          <w:sz w:val="16"/>
          <w:lang w:val="fr-FR"/>
        </w:rPr>
        <w:t>Émile</w:t>
      </w:r>
      <w:r w:rsidRPr="00AB1680">
        <w:rPr>
          <w:color w:val="60605B"/>
          <w:spacing w:val="23"/>
          <w:sz w:val="16"/>
          <w:lang w:val="fr-FR"/>
        </w:rPr>
        <w:t xml:space="preserve"> </w:t>
      </w:r>
      <w:r w:rsidRPr="00AB1680">
        <w:rPr>
          <w:color w:val="60605B"/>
          <w:sz w:val="16"/>
          <w:lang w:val="fr-FR"/>
        </w:rPr>
        <w:t>Zola.</w:t>
      </w:r>
      <w:r w:rsidRPr="00AB1680">
        <w:rPr>
          <w:color w:val="60605B"/>
          <w:spacing w:val="11"/>
          <w:sz w:val="16"/>
          <w:lang w:val="fr-FR"/>
        </w:rPr>
        <w:t xml:space="preserve"> </w:t>
      </w:r>
      <w:r w:rsidRPr="00AB1680">
        <w:rPr>
          <w:i/>
          <w:color w:val="4F504B"/>
          <w:sz w:val="17"/>
          <w:lang w:val="fr-FR"/>
        </w:rPr>
        <w:t>Au</w:t>
      </w:r>
      <w:r w:rsidRPr="00AB1680">
        <w:rPr>
          <w:i/>
          <w:color w:val="4F504B"/>
          <w:spacing w:val="15"/>
          <w:sz w:val="17"/>
          <w:lang w:val="fr-FR"/>
        </w:rPr>
        <w:t xml:space="preserve"> </w:t>
      </w:r>
      <w:r w:rsidRPr="00AB1680">
        <w:rPr>
          <w:i/>
          <w:color w:val="4F504B"/>
          <w:sz w:val="17"/>
          <w:lang w:val="fr-FR"/>
        </w:rPr>
        <w:t>bonheur</w:t>
      </w:r>
      <w:r w:rsidRPr="00AB1680">
        <w:rPr>
          <w:i/>
          <w:color w:val="4F504B"/>
          <w:spacing w:val="26"/>
          <w:sz w:val="17"/>
          <w:lang w:val="fr-FR"/>
        </w:rPr>
        <w:t xml:space="preserve"> </w:t>
      </w:r>
      <w:r w:rsidRPr="00AB1680">
        <w:rPr>
          <w:i/>
          <w:color w:val="4F504B"/>
          <w:sz w:val="17"/>
          <w:lang w:val="fr-FR"/>
        </w:rPr>
        <w:t>des</w:t>
      </w:r>
      <w:r w:rsidRPr="00AB1680">
        <w:rPr>
          <w:i/>
          <w:color w:val="4F504B"/>
          <w:spacing w:val="16"/>
          <w:sz w:val="17"/>
          <w:lang w:val="fr-FR"/>
        </w:rPr>
        <w:t xml:space="preserve"> </w:t>
      </w:r>
      <w:r w:rsidRPr="00AB1680">
        <w:rPr>
          <w:i/>
          <w:color w:val="4F504B"/>
          <w:sz w:val="17"/>
          <w:lang w:val="fr-FR"/>
        </w:rPr>
        <w:t>dames,</w:t>
      </w:r>
      <w:r w:rsidRPr="00AB1680">
        <w:rPr>
          <w:i/>
          <w:color w:val="4F504B"/>
          <w:spacing w:val="14"/>
          <w:sz w:val="17"/>
          <w:lang w:val="fr-FR"/>
        </w:rPr>
        <w:t xml:space="preserve"> </w:t>
      </w:r>
      <w:r w:rsidRPr="00AB1680">
        <w:rPr>
          <w:color w:val="4F504B"/>
          <w:sz w:val="15"/>
          <w:lang w:val="fr-FR"/>
        </w:rPr>
        <w:t>t.</w:t>
      </w:r>
      <w:r w:rsidRPr="00AB1680">
        <w:rPr>
          <w:color w:val="4F504B"/>
          <w:spacing w:val="13"/>
          <w:sz w:val="15"/>
          <w:lang w:val="fr-FR"/>
        </w:rPr>
        <w:t xml:space="preserve"> </w:t>
      </w:r>
      <w:r w:rsidRPr="00AB1680">
        <w:rPr>
          <w:color w:val="4F504B"/>
          <w:sz w:val="16"/>
          <w:lang w:val="fr-FR"/>
        </w:rPr>
        <w:t>III,</w:t>
      </w:r>
      <w:r w:rsidRPr="00AB1680">
        <w:rPr>
          <w:color w:val="4F504B"/>
          <w:spacing w:val="15"/>
          <w:sz w:val="16"/>
          <w:lang w:val="fr-FR"/>
        </w:rPr>
        <w:t xml:space="preserve"> </w:t>
      </w:r>
      <w:r w:rsidRPr="00AB1680">
        <w:rPr>
          <w:color w:val="4F504B"/>
          <w:sz w:val="16"/>
          <w:lang w:val="fr-FR"/>
        </w:rPr>
        <w:t>éd.</w:t>
      </w:r>
      <w:r w:rsidRPr="00AB1680">
        <w:rPr>
          <w:color w:val="4F504B"/>
          <w:spacing w:val="-3"/>
          <w:sz w:val="16"/>
          <w:lang w:val="fr-FR"/>
        </w:rPr>
        <w:t xml:space="preserve"> </w:t>
      </w:r>
      <w:r w:rsidRPr="00AB1680">
        <w:rPr>
          <w:color w:val="4F504B"/>
          <w:sz w:val="16"/>
          <w:lang w:val="fr-FR"/>
        </w:rPr>
        <w:t>Colette</w:t>
      </w:r>
      <w:r w:rsidRPr="00AB1680">
        <w:rPr>
          <w:color w:val="4F504B"/>
          <w:spacing w:val="34"/>
          <w:sz w:val="16"/>
          <w:lang w:val="fr-FR"/>
        </w:rPr>
        <w:t xml:space="preserve"> </w:t>
      </w:r>
      <w:r w:rsidRPr="00AB1680">
        <w:rPr>
          <w:color w:val="4F504B"/>
          <w:sz w:val="16"/>
          <w:lang w:val="fr-FR"/>
        </w:rPr>
        <w:t>Becker,</w:t>
      </w:r>
      <w:r w:rsidRPr="00AB1680">
        <w:rPr>
          <w:color w:val="4F504B"/>
          <w:spacing w:val="25"/>
          <w:sz w:val="16"/>
          <w:lang w:val="fr-FR"/>
        </w:rPr>
        <w:t xml:space="preserve"> </w:t>
      </w:r>
      <w:r w:rsidRPr="00AB1680">
        <w:rPr>
          <w:color w:val="4F504B"/>
          <w:sz w:val="16"/>
          <w:lang w:val="fr-FR"/>
        </w:rPr>
        <w:t>Robert</w:t>
      </w:r>
      <w:r w:rsidRPr="00AB1680">
        <w:rPr>
          <w:color w:val="4F504B"/>
          <w:spacing w:val="35"/>
          <w:sz w:val="16"/>
          <w:lang w:val="fr-FR"/>
        </w:rPr>
        <w:t xml:space="preserve"> </w:t>
      </w:r>
      <w:r w:rsidRPr="00AB1680">
        <w:rPr>
          <w:color w:val="4F504B"/>
          <w:spacing w:val="-2"/>
          <w:sz w:val="16"/>
          <w:lang w:val="fr-FR"/>
        </w:rPr>
        <w:t>Laffont,</w:t>
      </w:r>
    </w:p>
    <w:p w14:paraId="0B30A737" w14:textId="77777777" w:rsidR="001C7B19" w:rsidRPr="00AB1680" w:rsidRDefault="00A84B16">
      <w:pPr>
        <w:spacing w:before="26"/>
        <w:ind w:left="806"/>
        <w:jc w:val="both"/>
        <w:rPr>
          <w:sz w:val="16"/>
          <w:lang w:val="fr-FR"/>
        </w:rPr>
      </w:pPr>
      <w:r w:rsidRPr="00AB1680">
        <w:rPr>
          <w:color w:val="60605B"/>
          <w:sz w:val="16"/>
          <w:lang w:val="fr-FR"/>
        </w:rPr>
        <w:t>«Bouquins»,</w:t>
      </w:r>
      <w:r w:rsidRPr="00AB1680">
        <w:rPr>
          <w:color w:val="60605B"/>
          <w:spacing w:val="32"/>
          <w:sz w:val="16"/>
          <w:lang w:val="fr-FR"/>
        </w:rPr>
        <w:t xml:space="preserve"> </w:t>
      </w:r>
      <w:r w:rsidRPr="00AB1680">
        <w:rPr>
          <w:color w:val="60605B"/>
          <w:sz w:val="16"/>
          <w:lang w:val="fr-FR"/>
        </w:rPr>
        <w:t>1992.</w:t>
      </w:r>
      <w:r w:rsidRPr="00AB1680">
        <w:rPr>
          <w:color w:val="60605B"/>
          <w:spacing w:val="22"/>
          <w:sz w:val="16"/>
          <w:lang w:val="fr-FR"/>
        </w:rPr>
        <w:t xml:space="preserve"> </w:t>
      </w:r>
      <w:r w:rsidRPr="00AB1680">
        <w:rPr>
          <w:color w:val="4F504B"/>
          <w:sz w:val="16"/>
          <w:lang w:val="fr-FR"/>
        </w:rPr>
        <w:t>p.</w:t>
      </w:r>
      <w:r w:rsidRPr="00AB1680">
        <w:rPr>
          <w:color w:val="4F504B"/>
          <w:spacing w:val="14"/>
          <w:sz w:val="16"/>
          <w:lang w:val="fr-FR"/>
        </w:rPr>
        <w:t xml:space="preserve"> </w:t>
      </w:r>
      <w:r w:rsidRPr="00AB1680">
        <w:rPr>
          <w:color w:val="4F504B"/>
          <w:spacing w:val="-4"/>
          <w:sz w:val="16"/>
          <w:lang w:val="fr-FR"/>
        </w:rPr>
        <w:t>193.</w:t>
      </w:r>
    </w:p>
    <w:p w14:paraId="648BB136" w14:textId="77777777" w:rsidR="001C7B19" w:rsidRPr="00AB1680" w:rsidRDefault="00A84B16">
      <w:pPr>
        <w:pStyle w:val="Paragraphedeliste"/>
        <w:numPr>
          <w:ilvl w:val="0"/>
          <w:numId w:val="23"/>
        </w:numPr>
        <w:tabs>
          <w:tab w:val="left" w:pos="797"/>
        </w:tabs>
        <w:spacing w:before="28" w:line="271" w:lineRule="auto"/>
        <w:ind w:left="796" w:right="615" w:hanging="273"/>
        <w:jc w:val="both"/>
        <w:rPr>
          <w:color w:val="4F504B"/>
          <w:sz w:val="16"/>
          <w:lang w:val="fr-FR"/>
        </w:rPr>
      </w:pPr>
      <w:r w:rsidRPr="00AB1680">
        <w:rPr>
          <w:color w:val="4F504B"/>
          <w:w w:val="105"/>
          <w:sz w:val="16"/>
          <w:lang w:val="fr-FR"/>
        </w:rPr>
        <w:t xml:space="preserve">Gilles </w:t>
      </w:r>
      <w:r w:rsidRPr="00AB1680">
        <w:rPr>
          <w:color w:val="60605B"/>
          <w:w w:val="105"/>
          <w:sz w:val="16"/>
          <w:lang w:val="fr-FR"/>
        </w:rPr>
        <w:t xml:space="preserve">Deleuze, </w:t>
      </w:r>
      <w:r w:rsidRPr="00AB1680">
        <w:rPr>
          <w:i/>
          <w:color w:val="4F504B"/>
          <w:w w:val="105"/>
          <w:sz w:val="17"/>
          <w:lang w:val="fr-FR"/>
        </w:rPr>
        <w:t xml:space="preserve">L'image-mouvement, </w:t>
      </w:r>
      <w:r w:rsidRPr="00AB1680">
        <w:rPr>
          <w:color w:val="60605B"/>
          <w:w w:val="105"/>
          <w:sz w:val="16"/>
          <w:lang w:val="fr-FR"/>
        </w:rPr>
        <w:t xml:space="preserve">Êd. </w:t>
      </w:r>
      <w:r w:rsidRPr="00AB1680">
        <w:rPr>
          <w:color w:val="4F504B"/>
          <w:w w:val="105"/>
          <w:sz w:val="16"/>
          <w:lang w:val="fr-FR"/>
        </w:rPr>
        <w:t xml:space="preserve">de Minuit, 1983, </w:t>
      </w:r>
      <w:r w:rsidRPr="00AB1680">
        <w:rPr>
          <w:rFonts w:ascii="Arial" w:hAnsi="Arial"/>
          <w:b/>
          <w:color w:val="4F504B"/>
          <w:w w:val="105"/>
          <w:sz w:val="16"/>
          <w:lang w:val="fr-FR"/>
        </w:rPr>
        <w:t>p.</w:t>
      </w:r>
      <w:r w:rsidRPr="00AB1680">
        <w:rPr>
          <w:rFonts w:ascii="Arial" w:hAnsi="Arial"/>
          <w:b/>
          <w:color w:val="4F504B"/>
          <w:spacing w:val="-12"/>
          <w:w w:val="105"/>
          <w:sz w:val="16"/>
          <w:lang w:val="fr-FR"/>
        </w:rPr>
        <w:t xml:space="preserve"> </w:t>
      </w:r>
      <w:r w:rsidRPr="00AB1680">
        <w:rPr>
          <w:color w:val="4F504B"/>
          <w:w w:val="105"/>
          <w:sz w:val="16"/>
          <w:lang w:val="fr-FR"/>
        </w:rPr>
        <w:t xml:space="preserve">180. Lyotard </w:t>
      </w:r>
      <w:r w:rsidRPr="00AB1680">
        <w:rPr>
          <w:color w:val="60605B"/>
          <w:w w:val="105"/>
          <w:sz w:val="16"/>
          <w:lang w:val="fr-FR"/>
        </w:rPr>
        <w:t xml:space="preserve">aurait sans </w:t>
      </w:r>
      <w:r w:rsidRPr="00AB1680">
        <w:rPr>
          <w:color w:val="4F504B"/>
          <w:w w:val="105"/>
          <w:sz w:val="16"/>
          <w:lang w:val="fr-FR"/>
        </w:rPr>
        <w:t xml:space="preserve">doute parlé de </w:t>
      </w:r>
      <w:r w:rsidRPr="00AB1680">
        <w:rPr>
          <w:color w:val="60605B"/>
          <w:w w:val="105"/>
          <w:sz w:val="16"/>
          <w:lang w:val="fr-FR"/>
        </w:rPr>
        <w:t xml:space="preserve">distorsion et </w:t>
      </w:r>
      <w:r w:rsidRPr="00AB1680">
        <w:rPr>
          <w:color w:val="4F504B"/>
          <w:w w:val="105"/>
          <w:sz w:val="16"/>
          <w:lang w:val="fr-FR"/>
        </w:rPr>
        <w:t xml:space="preserve">d'écartèlement, </w:t>
      </w:r>
      <w:r w:rsidRPr="00AB1680">
        <w:rPr>
          <w:color w:val="60605B"/>
          <w:w w:val="105"/>
          <w:sz w:val="16"/>
          <w:lang w:val="fr-FR"/>
        </w:rPr>
        <w:t xml:space="preserve">dïnforme et </w:t>
      </w:r>
      <w:r w:rsidRPr="00AB1680">
        <w:rPr>
          <w:color w:val="4F504B"/>
          <w:w w:val="105"/>
          <w:sz w:val="16"/>
          <w:lang w:val="fr-FR"/>
        </w:rPr>
        <w:t>de défiguration</w:t>
      </w:r>
      <w:r w:rsidRPr="00AB1680">
        <w:rPr>
          <w:color w:val="4F504B"/>
          <w:spacing w:val="-7"/>
          <w:w w:val="105"/>
          <w:sz w:val="16"/>
          <w:lang w:val="fr-FR"/>
        </w:rPr>
        <w:t xml:space="preserve"> </w:t>
      </w:r>
      <w:r w:rsidRPr="00AB1680">
        <w:rPr>
          <w:color w:val="60605B"/>
          <w:w w:val="105"/>
          <w:sz w:val="16"/>
          <w:lang w:val="fr-FR"/>
        </w:rPr>
        <w:t>(le</w:t>
      </w:r>
      <w:r w:rsidRPr="00AB1680">
        <w:rPr>
          <w:color w:val="60605B"/>
          <w:spacing w:val="-10"/>
          <w:w w:val="105"/>
          <w:sz w:val="16"/>
          <w:lang w:val="fr-FR"/>
        </w:rPr>
        <w:t xml:space="preserve"> </w:t>
      </w:r>
      <w:r w:rsidRPr="00AB1680">
        <w:rPr>
          <w:color w:val="4F504B"/>
          <w:w w:val="105"/>
          <w:sz w:val="16"/>
          <w:lang w:val="fr-FR"/>
        </w:rPr>
        <w:t>début</w:t>
      </w:r>
      <w:r w:rsidRPr="00AB1680">
        <w:rPr>
          <w:color w:val="4F504B"/>
          <w:spacing w:val="-11"/>
          <w:w w:val="105"/>
          <w:sz w:val="16"/>
          <w:lang w:val="fr-FR"/>
        </w:rPr>
        <w:t xml:space="preserve"> </w:t>
      </w:r>
      <w:r w:rsidRPr="00AB1680">
        <w:rPr>
          <w:color w:val="4F504B"/>
          <w:w w:val="105"/>
          <w:sz w:val="16"/>
          <w:lang w:val="fr-FR"/>
        </w:rPr>
        <w:t>de</w:t>
      </w:r>
      <w:r w:rsidRPr="00AB1680">
        <w:rPr>
          <w:color w:val="4F504B"/>
          <w:spacing w:val="-10"/>
          <w:w w:val="105"/>
          <w:sz w:val="16"/>
          <w:lang w:val="fr-FR"/>
        </w:rPr>
        <w:t xml:space="preserve"> </w:t>
      </w:r>
      <w:r w:rsidRPr="00AB1680">
        <w:rPr>
          <w:i/>
          <w:color w:val="4F504B"/>
          <w:w w:val="105"/>
          <w:sz w:val="17"/>
          <w:lang w:val="fr-FR"/>
        </w:rPr>
        <w:t>Des</w:t>
      </w:r>
      <w:r w:rsidRPr="00AB1680">
        <w:rPr>
          <w:i/>
          <w:color w:val="4F504B"/>
          <w:spacing w:val="-11"/>
          <w:w w:val="105"/>
          <w:sz w:val="17"/>
          <w:lang w:val="fr-FR"/>
        </w:rPr>
        <w:t xml:space="preserve"> </w:t>
      </w:r>
      <w:r w:rsidRPr="00AB1680">
        <w:rPr>
          <w:i/>
          <w:color w:val="4F504B"/>
          <w:w w:val="105"/>
          <w:sz w:val="17"/>
          <w:lang w:val="fr-FR"/>
        </w:rPr>
        <w:t>Dispositifs</w:t>
      </w:r>
      <w:r w:rsidRPr="00AB1680">
        <w:rPr>
          <w:i/>
          <w:color w:val="4F504B"/>
          <w:spacing w:val="-7"/>
          <w:w w:val="105"/>
          <w:sz w:val="17"/>
          <w:lang w:val="fr-FR"/>
        </w:rPr>
        <w:t xml:space="preserve"> </w:t>
      </w:r>
      <w:r w:rsidRPr="00AB1680">
        <w:rPr>
          <w:i/>
          <w:color w:val="4F504B"/>
          <w:w w:val="105"/>
          <w:sz w:val="17"/>
          <w:lang w:val="fr-FR"/>
        </w:rPr>
        <w:t>pulsionnels).</w:t>
      </w:r>
    </w:p>
    <w:p w14:paraId="5E1A425A" w14:textId="77777777" w:rsidR="001C7B19" w:rsidRPr="00AB1680" w:rsidRDefault="00A84B16">
      <w:pPr>
        <w:pStyle w:val="Paragraphedeliste"/>
        <w:numPr>
          <w:ilvl w:val="0"/>
          <w:numId w:val="23"/>
        </w:numPr>
        <w:tabs>
          <w:tab w:val="left" w:pos="801"/>
        </w:tabs>
        <w:spacing w:line="190" w:lineRule="exact"/>
        <w:ind w:left="800" w:hanging="280"/>
        <w:jc w:val="both"/>
        <w:rPr>
          <w:color w:val="4F504B"/>
          <w:sz w:val="16"/>
          <w:lang w:val="fr-FR"/>
        </w:rPr>
      </w:pPr>
      <w:r w:rsidRPr="00AB1680">
        <w:rPr>
          <w:color w:val="4F504B"/>
          <w:sz w:val="16"/>
          <w:lang w:val="fr-FR"/>
        </w:rPr>
        <w:t>André</w:t>
      </w:r>
      <w:r w:rsidRPr="00AB1680">
        <w:rPr>
          <w:color w:val="4F504B"/>
          <w:spacing w:val="6"/>
          <w:sz w:val="16"/>
          <w:lang w:val="fr-FR"/>
        </w:rPr>
        <w:t xml:space="preserve"> </w:t>
      </w:r>
      <w:r w:rsidRPr="00AB1680">
        <w:rPr>
          <w:color w:val="60605B"/>
          <w:sz w:val="16"/>
          <w:lang w:val="fr-FR"/>
        </w:rPr>
        <w:t>Bazin,</w:t>
      </w:r>
      <w:r w:rsidRPr="00AB1680">
        <w:rPr>
          <w:color w:val="60605B"/>
          <w:spacing w:val="9"/>
          <w:sz w:val="16"/>
          <w:lang w:val="fr-FR"/>
        </w:rPr>
        <w:t xml:space="preserve"> </w:t>
      </w:r>
      <w:r w:rsidRPr="00AB1680">
        <w:rPr>
          <w:i/>
          <w:color w:val="4F504B"/>
          <w:sz w:val="17"/>
          <w:lang w:val="fr-FR"/>
        </w:rPr>
        <w:t>Le</w:t>
      </w:r>
      <w:r w:rsidRPr="00AB1680">
        <w:rPr>
          <w:i/>
          <w:color w:val="4F504B"/>
          <w:spacing w:val="6"/>
          <w:sz w:val="17"/>
          <w:lang w:val="fr-FR"/>
        </w:rPr>
        <w:t xml:space="preserve"> </w:t>
      </w:r>
      <w:r w:rsidRPr="00AB1680">
        <w:rPr>
          <w:i/>
          <w:color w:val="4F504B"/>
          <w:sz w:val="17"/>
          <w:lang w:val="fr-FR"/>
        </w:rPr>
        <w:t>Cinéma</w:t>
      </w:r>
      <w:r w:rsidRPr="00AB1680">
        <w:rPr>
          <w:i/>
          <w:color w:val="4F504B"/>
          <w:spacing w:val="10"/>
          <w:sz w:val="17"/>
          <w:lang w:val="fr-FR"/>
        </w:rPr>
        <w:t xml:space="preserve"> </w:t>
      </w:r>
      <w:r w:rsidRPr="00AB1680">
        <w:rPr>
          <w:i/>
          <w:color w:val="4F504B"/>
          <w:sz w:val="17"/>
          <w:lang w:val="fr-FR"/>
        </w:rPr>
        <w:t>de</w:t>
      </w:r>
      <w:r w:rsidRPr="00AB1680">
        <w:rPr>
          <w:i/>
          <w:color w:val="4F504B"/>
          <w:spacing w:val="2"/>
          <w:sz w:val="17"/>
          <w:lang w:val="fr-FR"/>
        </w:rPr>
        <w:t xml:space="preserve"> </w:t>
      </w:r>
      <w:r w:rsidRPr="00AB1680">
        <w:rPr>
          <w:i/>
          <w:color w:val="4F504B"/>
          <w:sz w:val="17"/>
          <w:lang w:val="fr-FR"/>
        </w:rPr>
        <w:t>la</w:t>
      </w:r>
      <w:r w:rsidRPr="00AB1680">
        <w:rPr>
          <w:i/>
          <w:color w:val="4F504B"/>
          <w:spacing w:val="-4"/>
          <w:sz w:val="17"/>
          <w:lang w:val="fr-FR"/>
        </w:rPr>
        <w:t xml:space="preserve"> </w:t>
      </w:r>
      <w:r w:rsidRPr="00AB1680">
        <w:rPr>
          <w:i/>
          <w:color w:val="4F504B"/>
          <w:sz w:val="17"/>
          <w:lang w:val="fr-FR"/>
        </w:rPr>
        <w:t>cruauté,</w:t>
      </w:r>
      <w:r w:rsidRPr="00AB1680">
        <w:rPr>
          <w:i/>
          <w:color w:val="4F504B"/>
          <w:spacing w:val="-13"/>
          <w:sz w:val="17"/>
          <w:lang w:val="fr-FR"/>
        </w:rPr>
        <w:t xml:space="preserve"> </w:t>
      </w:r>
      <w:r w:rsidRPr="00AB1680">
        <w:rPr>
          <w:color w:val="4F504B"/>
          <w:sz w:val="16"/>
          <w:lang w:val="fr-FR"/>
        </w:rPr>
        <w:t>Flammarion,</w:t>
      </w:r>
      <w:r w:rsidRPr="00AB1680">
        <w:rPr>
          <w:color w:val="4F504B"/>
          <w:spacing w:val="6"/>
          <w:sz w:val="16"/>
          <w:lang w:val="fr-FR"/>
        </w:rPr>
        <w:t xml:space="preserve"> </w:t>
      </w:r>
      <w:r w:rsidRPr="00AB1680">
        <w:rPr>
          <w:color w:val="4F504B"/>
          <w:sz w:val="16"/>
          <w:lang w:val="fr-FR"/>
        </w:rPr>
        <w:t>1988, p.</w:t>
      </w:r>
      <w:r w:rsidRPr="00AB1680">
        <w:rPr>
          <w:color w:val="4F504B"/>
          <w:spacing w:val="-12"/>
          <w:sz w:val="16"/>
          <w:lang w:val="fr-FR"/>
        </w:rPr>
        <w:t xml:space="preserve"> </w:t>
      </w:r>
      <w:r w:rsidRPr="00AB1680">
        <w:rPr>
          <w:color w:val="4F504B"/>
          <w:spacing w:val="-5"/>
          <w:sz w:val="16"/>
          <w:lang w:val="fr-FR"/>
        </w:rPr>
        <w:t>76.</w:t>
      </w:r>
    </w:p>
    <w:p w14:paraId="30705974" w14:textId="77777777" w:rsidR="001C7B19" w:rsidRPr="00AB1680" w:rsidRDefault="001C7B19">
      <w:pPr>
        <w:spacing w:line="190" w:lineRule="exact"/>
        <w:jc w:val="both"/>
        <w:rPr>
          <w:sz w:val="16"/>
          <w:lang w:val="fr-FR"/>
        </w:rPr>
        <w:sectPr w:rsidR="001C7B19" w:rsidRPr="00AB1680">
          <w:headerReference w:type="even" r:id="rId77"/>
          <w:pgSz w:w="7360" w:h="10410"/>
          <w:pgMar w:top="160" w:right="180" w:bottom="0" w:left="440" w:header="0" w:footer="0" w:gutter="0"/>
          <w:cols w:space="720"/>
        </w:sectPr>
      </w:pPr>
    </w:p>
    <w:p w14:paraId="61247A0D" w14:textId="13CB6B70" w:rsidR="001C7B19" w:rsidRPr="00AB1680" w:rsidRDefault="00AB1680">
      <w:pPr>
        <w:pStyle w:val="Corpsdetexte"/>
        <w:spacing w:before="2"/>
        <w:rPr>
          <w:sz w:val="20"/>
          <w:lang w:val="fr-FR"/>
        </w:rPr>
      </w:pPr>
      <w:r w:rsidRPr="00AB1680">
        <w:rPr>
          <w:noProof/>
          <w:lang w:val="fr-FR"/>
        </w:rPr>
        <w:lastRenderedPageBreak/>
        <mc:AlternateContent>
          <mc:Choice Requires="wps">
            <w:drawing>
              <wp:anchor distT="0" distB="0" distL="114300" distR="114300" simplePos="0" relativeHeight="15811072" behindDoc="0" locked="0" layoutInCell="1" allowOverlap="1" wp14:anchorId="371795AB" wp14:editId="74FFC8E8">
                <wp:simplePos x="0" y="0"/>
                <wp:positionH relativeFrom="page">
                  <wp:posOffset>21590</wp:posOffset>
                </wp:positionH>
                <wp:positionV relativeFrom="page">
                  <wp:posOffset>0</wp:posOffset>
                </wp:positionV>
                <wp:extent cx="12065" cy="5857875"/>
                <wp:effectExtent l="0" t="0" r="0" b="0"/>
                <wp:wrapNone/>
                <wp:docPr id="512"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6F0ED" id="docshape166" o:spid="_x0000_s1026" style="position:absolute;margin-left:1.7pt;margin-top:0;width:.95pt;height:461.2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WmaSUfwBAADc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11584" behindDoc="0" locked="0" layoutInCell="1" allowOverlap="1" wp14:anchorId="1ED58EAD" wp14:editId="474AA057">
                <wp:simplePos x="0" y="0"/>
                <wp:positionH relativeFrom="page">
                  <wp:posOffset>1932305</wp:posOffset>
                </wp:positionH>
                <wp:positionV relativeFrom="page">
                  <wp:posOffset>0</wp:posOffset>
                </wp:positionV>
                <wp:extent cx="2738755" cy="7620"/>
                <wp:effectExtent l="0" t="0" r="0" b="0"/>
                <wp:wrapNone/>
                <wp:docPr id="51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3FEFE" id="docshape167" o:spid="_x0000_s1026" style="position:absolute;margin-left:152.15pt;margin-top:0;width:215.65pt;height:.6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" fillcolor="black" stroked="f">
                <w10:wrap anchorx="page" anchory="page"/>
              </v:rect>
            </w:pict>
          </mc:Fallback>
        </mc:AlternateContent>
      </w:r>
    </w:p>
    <w:p w14:paraId="4F6B266E" w14:textId="77777777" w:rsidR="001C7B19" w:rsidRPr="00AB1680" w:rsidRDefault="00A84B16">
      <w:pPr>
        <w:spacing w:before="92" w:line="280" w:lineRule="auto"/>
        <w:ind w:left="472" w:right="673" w:firstLine="4"/>
        <w:jc w:val="both"/>
        <w:rPr>
          <w:sz w:val="19"/>
          <w:lang w:val="fr-FR"/>
        </w:rPr>
      </w:pPr>
      <w:r w:rsidRPr="00AB1680">
        <w:rPr>
          <w:color w:val="605D5D"/>
          <w:w w:val="105"/>
          <w:sz w:val="19"/>
          <w:lang w:val="fr-FR"/>
        </w:rPr>
        <w:t xml:space="preserve">trouvant aucun aliment comestible. </w:t>
      </w:r>
      <w:r w:rsidRPr="00AB1680">
        <w:rPr>
          <w:rFonts w:ascii="Arial" w:hAnsi="Arial"/>
          <w:color w:val="605D5D"/>
          <w:w w:val="105"/>
          <w:sz w:val="17"/>
          <w:lang w:val="fr-FR"/>
        </w:rPr>
        <w:t>La</w:t>
      </w:r>
      <w:r w:rsidRPr="00AB1680">
        <w:rPr>
          <w:rFonts w:ascii="Arial" w:hAnsi="Arial"/>
          <w:color w:val="605D5D"/>
          <w:spacing w:val="-7"/>
          <w:w w:val="105"/>
          <w:sz w:val="17"/>
          <w:lang w:val="fr-FR"/>
        </w:rPr>
        <w:t xml:space="preserve"> </w:t>
      </w:r>
      <w:r w:rsidRPr="00AB1680">
        <w:rPr>
          <w:color w:val="504D4D"/>
          <w:w w:val="105"/>
          <w:sz w:val="19"/>
          <w:lang w:val="fr-FR"/>
        </w:rPr>
        <w:t xml:space="preserve">détresse révèle </w:t>
      </w:r>
      <w:r w:rsidRPr="00AB1680">
        <w:rPr>
          <w:color w:val="423D3D"/>
          <w:w w:val="105"/>
          <w:sz w:val="19"/>
          <w:lang w:val="fr-FR"/>
        </w:rPr>
        <w:t>l</w:t>
      </w:r>
      <w:r w:rsidRPr="00AB1680">
        <w:rPr>
          <w:color w:val="605D5D"/>
          <w:w w:val="105"/>
          <w:sz w:val="19"/>
          <w:lang w:val="fr-FR"/>
        </w:rPr>
        <w:t>es</w:t>
      </w:r>
      <w:r w:rsidRPr="00AB1680">
        <w:rPr>
          <w:color w:val="605D5D"/>
          <w:spacing w:val="-2"/>
          <w:w w:val="105"/>
          <w:sz w:val="19"/>
          <w:lang w:val="fr-FR"/>
        </w:rPr>
        <w:t xml:space="preserve"> </w:t>
      </w:r>
      <w:r w:rsidRPr="00AB1680">
        <w:rPr>
          <w:color w:val="605D5D"/>
          <w:w w:val="105"/>
          <w:sz w:val="19"/>
          <w:lang w:val="fr-FR"/>
        </w:rPr>
        <w:t>êtres</w:t>
      </w:r>
      <w:r w:rsidRPr="00AB1680">
        <w:rPr>
          <w:color w:val="605D5D"/>
          <w:spacing w:val="-1"/>
          <w:w w:val="105"/>
          <w:sz w:val="19"/>
          <w:lang w:val="fr-FR"/>
        </w:rPr>
        <w:t xml:space="preserve"> </w:t>
      </w:r>
      <w:r w:rsidRPr="00AB1680">
        <w:rPr>
          <w:color w:val="605D5D"/>
          <w:w w:val="105"/>
          <w:sz w:val="19"/>
          <w:lang w:val="fr-FR"/>
        </w:rPr>
        <w:t>à</w:t>
      </w:r>
      <w:r w:rsidRPr="00AB1680">
        <w:rPr>
          <w:color w:val="605D5D"/>
          <w:spacing w:val="-2"/>
          <w:w w:val="105"/>
          <w:sz w:val="19"/>
          <w:lang w:val="fr-FR"/>
        </w:rPr>
        <w:t xml:space="preserve"> </w:t>
      </w:r>
      <w:r w:rsidRPr="00AB1680">
        <w:rPr>
          <w:color w:val="605D5D"/>
          <w:w w:val="105"/>
          <w:sz w:val="19"/>
          <w:lang w:val="fr-FR"/>
        </w:rPr>
        <w:t>eux­ mêmes et les membres de</w:t>
      </w:r>
      <w:r w:rsidRPr="00AB1680">
        <w:rPr>
          <w:color w:val="605D5D"/>
          <w:w w:val="105"/>
          <w:sz w:val="19"/>
          <w:lang w:val="fr-FR"/>
        </w:rPr>
        <w:t xml:space="preserve"> cette expédition s'entre-tuent, ne laissant </w:t>
      </w:r>
      <w:r w:rsidRPr="00AB1680">
        <w:rPr>
          <w:color w:val="504D4D"/>
          <w:w w:val="105"/>
          <w:sz w:val="19"/>
          <w:lang w:val="fr-FR"/>
        </w:rPr>
        <w:t xml:space="preserve">que </w:t>
      </w:r>
      <w:r w:rsidRPr="00AB1680">
        <w:rPr>
          <w:color w:val="605D5D"/>
          <w:w w:val="105"/>
          <w:sz w:val="19"/>
          <w:lang w:val="fr-FR"/>
        </w:rPr>
        <w:t xml:space="preserve">deux survivants. L'obsession </w:t>
      </w:r>
      <w:r w:rsidRPr="00AB1680">
        <w:rPr>
          <w:color w:val="504D4D"/>
          <w:w w:val="105"/>
          <w:sz w:val="19"/>
          <w:lang w:val="fr-FR"/>
        </w:rPr>
        <w:t xml:space="preserve">de </w:t>
      </w:r>
      <w:r w:rsidRPr="00AB1680">
        <w:rPr>
          <w:color w:val="605D5D"/>
          <w:w w:val="105"/>
          <w:sz w:val="19"/>
          <w:lang w:val="fr-FR"/>
        </w:rPr>
        <w:t xml:space="preserve">l'enfermement, tant spatial que psychique, qui façonne </w:t>
      </w:r>
      <w:r w:rsidRPr="00AB1680">
        <w:rPr>
          <w:i/>
          <w:color w:val="605D5D"/>
          <w:w w:val="105"/>
          <w:sz w:val="19"/>
          <w:lang w:val="fr-FR"/>
        </w:rPr>
        <w:t xml:space="preserve">El </w:t>
      </w:r>
      <w:r w:rsidRPr="00AB1680">
        <w:rPr>
          <w:color w:val="605D5D"/>
          <w:w w:val="105"/>
          <w:sz w:val="19"/>
          <w:lang w:val="fr-FR"/>
        </w:rPr>
        <w:t xml:space="preserve">(1952) comme </w:t>
      </w:r>
      <w:r w:rsidRPr="00AB1680">
        <w:rPr>
          <w:i/>
          <w:color w:val="605D5D"/>
          <w:w w:val="105"/>
          <w:sz w:val="19"/>
          <w:lang w:val="fr-FR"/>
        </w:rPr>
        <w:t xml:space="preserve">L'Ange exterminateur </w:t>
      </w:r>
      <w:r w:rsidRPr="00AB1680">
        <w:rPr>
          <w:color w:val="605D5D"/>
          <w:w w:val="105"/>
          <w:sz w:val="19"/>
          <w:lang w:val="fr-FR"/>
        </w:rPr>
        <w:t>(1962), irrigue la filmographie de Romero, de</w:t>
      </w:r>
      <w:r w:rsidRPr="00AB1680">
        <w:rPr>
          <w:color w:val="605D5D"/>
          <w:spacing w:val="-8"/>
          <w:w w:val="105"/>
          <w:sz w:val="19"/>
          <w:lang w:val="fr-FR"/>
        </w:rPr>
        <w:t xml:space="preserve"> </w:t>
      </w:r>
      <w:r w:rsidRPr="00AB1680">
        <w:rPr>
          <w:color w:val="605D5D"/>
          <w:w w:val="105"/>
          <w:sz w:val="19"/>
          <w:lang w:val="fr-FR"/>
        </w:rPr>
        <w:t>cette</w:t>
      </w:r>
      <w:r w:rsidRPr="00AB1680">
        <w:rPr>
          <w:color w:val="605D5D"/>
          <w:spacing w:val="-2"/>
          <w:w w:val="105"/>
          <w:sz w:val="19"/>
          <w:lang w:val="fr-FR"/>
        </w:rPr>
        <w:t xml:space="preserve"> </w:t>
      </w:r>
      <w:r w:rsidRPr="00AB1680">
        <w:rPr>
          <w:color w:val="605D5D"/>
          <w:w w:val="105"/>
          <w:sz w:val="19"/>
          <w:lang w:val="fr-FR"/>
        </w:rPr>
        <w:t>trilogie à</w:t>
      </w:r>
      <w:r w:rsidRPr="00AB1680">
        <w:rPr>
          <w:color w:val="605D5D"/>
          <w:spacing w:val="-2"/>
          <w:w w:val="105"/>
          <w:sz w:val="19"/>
          <w:lang w:val="fr-FR"/>
        </w:rPr>
        <w:t xml:space="preserve"> </w:t>
      </w:r>
      <w:r w:rsidRPr="00AB1680">
        <w:rPr>
          <w:i/>
          <w:color w:val="605D5D"/>
          <w:w w:val="105"/>
          <w:sz w:val="19"/>
          <w:lang w:val="fr-FR"/>
        </w:rPr>
        <w:t>Monkey Shines</w:t>
      </w:r>
      <w:r w:rsidRPr="00AB1680">
        <w:rPr>
          <w:i/>
          <w:color w:val="605D5D"/>
          <w:spacing w:val="-5"/>
          <w:w w:val="105"/>
          <w:sz w:val="19"/>
          <w:lang w:val="fr-FR"/>
        </w:rPr>
        <w:t xml:space="preserve"> </w:t>
      </w:r>
      <w:r w:rsidRPr="00AB1680">
        <w:rPr>
          <w:color w:val="605D5D"/>
          <w:w w:val="105"/>
          <w:sz w:val="19"/>
          <w:lang w:val="fr-FR"/>
        </w:rPr>
        <w:t>(1988)</w:t>
      </w:r>
      <w:r w:rsidRPr="00AB1680">
        <w:rPr>
          <w:color w:val="605D5D"/>
          <w:w w:val="105"/>
          <w:sz w:val="19"/>
          <w:lang w:val="fr-FR"/>
        </w:rPr>
        <w:t>.</w:t>
      </w:r>
      <w:r w:rsidRPr="00AB1680">
        <w:rPr>
          <w:color w:val="605D5D"/>
          <w:spacing w:val="-6"/>
          <w:w w:val="105"/>
          <w:sz w:val="19"/>
          <w:lang w:val="fr-FR"/>
        </w:rPr>
        <w:t xml:space="preserve"> </w:t>
      </w:r>
      <w:r w:rsidRPr="00AB1680">
        <w:rPr>
          <w:rFonts w:ascii="Arial" w:hAnsi="Arial"/>
          <w:color w:val="605D5D"/>
          <w:w w:val="105"/>
          <w:sz w:val="17"/>
          <w:lang w:val="fr-FR"/>
        </w:rPr>
        <w:t>La</w:t>
      </w:r>
      <w:r w:rsidRPr="00AB1680">
        <w:rPr>
          <w:rFonts w:ascii="Arial" w:hAnsi="Arial"/>
          <w:color w:val="605D5D"/>
          <w:spacing w:val="-9"/>
          <w:w w:val="105"/>
          <w:sz w:val="17"/>
          <w:lang w:val="fr-FR"/>
        </w:rPr>
        <w:t xml:space="preserve"> </w:t>
      </w:r>
      <w:r w:rsidRPr="00AB1680">
        <w:rPr>
          <w:color w:val="605D5D"/>
          <w:w w:val="105"/>
          <w:sz w:val="19"/>
          <w:lang w:val="fr-FR"/>
        </w:rPr>
        <w:t>fin</w:t>
      </w:r>
      <w:r w:rsidRPr="00AB1680">
        <w:rPr>
          <w:color w:val="605D5D"/>
          <w:spacing w:val="-7"/>
          <w:w w:val="105"/>
          <w:sz w:val="19"/>
          <w:lang w:val="fr-FR"/>
        </w:rPr>
        <w:t xml:space="preserve"> </w:t>
      </w:r>
      <w:r w:rsidRPr="00AB1680">
        <w:rPr>
          <w:color w:val="605D5D"/>
          <w:w w:val="105"/>
          <w:sz w:val="19"/>
          <w:lang w:val="fr-FR"/>
        </w:rPr>
        <w:t>de</w:t>
      </w:r>
      <w:r w:rsidRPr="00AB1680">
        <w:rPr>
          <w:color w:val="605D5D"/>
          <w:spacing w:val="-9"/>
          <w:w w:val="105"/>
          <w:sz w:val="19"/>
          <w:lang w:val="fr-FR"/>
        </w:rPr>
        <w:t xml:space="preserve"> </w:t>
      </w:r>
      <w:r w:rsidRPr="00AB1680">
        <w:rPr>
          <w:i/>
          <w:color w:val="605D5D"/>
          <w:w w:val="105"/>
          <w:sz w:val="19"/>
          <w:lang w:val="fr-FR"/>
        </w:rPr>
        <w:t>Jour des</w:t>
      </w:r>
      <w:r w:rsidRPr="00AB1680">
        <w:rPr>
          <w:i/>
          <w:color w:val="605D5D"/>
          <w:spacing w:val="-1"/>
          <w:w w:val="105"/>
          <w:sz w:val="19"/>
          <w:lang w:val="fr-FR"/>
        </w:rPr>
        <w:t xml:space="preserve"> </w:t>
      </w:r>
      <w:r w:rsidRPr="00AB1680">
        <w:rPr>
          <w:i/>
          <w:color w:val="605D5D"/>
          <w:w w:val="105"/>
          <w:sz w:val="19"/>
          <w:lang w:val="fr-FR"/>
        </w:rPr>
        <w:t xml:space="preserve">morts-vivants </w:t>
      </w:r>
      <w:r w:rsidRPr="00AB1680">
        <w:rPr>
          <w:color w:val="605D5D"/>
          <w:w w:val="105"/>
          <w:sz w:val="19"/>
          <w:lang w:val="fr-FR"/>
        </w:rPr>
        <w:t>(juste</w:t>
      </w:r>
      <w:r w:rsidRPr="00AB1680">
        <w:rPr>
          <w:color w:val="605D5D"/>
          <w:spacing w:val="-5"/>
          <w:w w:val="105"/>
          <w:sz w:val="19"/>
          <w:lang w:val="fr-FR"/>
        </w:rPr>
        <w:t xml:space="preserve"> </w:t>
      </w:r>
      <w:r w:rsidRPr="00AB1680">
        <w:rPr>
          <w:color w:val="605D5D"/>
          <w:w w:val="105"/>
          <w:sz w:val="19"/>
          <w:lang w:val="fr-FR"/>
        </w:rPr>
        <w:t>sortis</w:t>
      </w:r>
      <w:r w:rsidRPr="00AB1680">
        <w:rPr>
          <w:color w:val="605D5D"/>
          <w:spacing w:val="-4"/>
          <w:w w:val="105"/>
          <w:sz w:val="19"/>
          <w:lang w:val="fr-FR"/>
        </w:rPr>
        <w:t xml:space="preserve"> </w:t>
      </w:r>
      <w:r w:rsidRPr="00AB1680">
        <w:rPr>
          <w:color w:val="605D5D"/>
          <w:w w:val="105"/>
          <w:sz w:val="19"/>
          <w:lang w:val="fr-FR"/>
        </w:rPr>
        <w:t>de</w:t>
      </w:r>
      <w:r w:rsidRPr="00AB1680">
        <w:rPr>
          <w:color w:val="605D5D"/>
          <w:spacing w:val="-13"/>
          <w:w w:val="105"/>
          <w:sz w:val="19"/>
          <w:lang w:val="fr-FR"/>
        </w:rPr>
        <w:t xml:space="preserve"> </w:t>
      </w:r>
      <w:r w:rsidRPr="00AB1680">
        <w:rPr>
          <w:color w:val="605D5D"/>
          <w:w w:val="105"/>
          <w:sz w:val="19"/>
          <w:lang w:val="fr-FR"/>
        </w:rPr>
        <w:t xml:space="preserve">la base militaire, les rescapés se prélassent sur une île </w:t>
      </w:r>
      <w:r w:rsidRPr="00AB1680">
        <w:rPr>
          <w:color w:val="504D4D"/>
          <w:w w:val="105"/>
          <w:sz w:val="19"/>
          <w:lang w:val="fr-FR"/>
        </w:rPr>
        <w:t xml:space="preserve">déserte), </w:t>
      </w:r>
      <w:r w:rsidRPr="00AB1680">
        <w:rPr>
          <w:color w:val="605D5D"/>
          <w:w w:val="105"/>
          <w:sz w:val="19"/>
          <w:lang w:val="fr-FR"/>
        </w:rPr>
        <w:t xml:space="preserve">rappelant la vie de Robinson, est aussi brutale que celle de </w:t>
      </w:r>
      <w:r w:rsidRPr="00AB1680">
        <w:rPr>
          <w:i/>
          <w:color w:val="605D5D"/>
          <w:w w:val="105"/>
          <w:sz w:val="19"/>
          <w:lang w:val="fr-FR"/>
        </w:rPr>
        <w:t xml:space="preserve">Simon </w:t>
      </w:r>
      <w:r w:rsidRPr="00AB1680">
        <w:rPr>
          <w:i/>
          <w:color w:val="504D4D"/>
          <w:w w:val="105"/>
          <w:sz w:val="19"/>
          <w:lang w:val="fr-FR"/>
        </w:rPr>
        <w:t xml:space="preserve">du </w:t>
      </w:r>
      <w:r w:rsidRPr="00AB1680">
        <w:rPr>
          <w:i/>
          <w:color w:val="605D5D"/>
          <w:w w:val="105"/>
          <w:sz w:val="19"/>
          <w:lang w:val="fr-FR"/>
        </w:rPr>
        <w:t xml:space="preserve">désert </w:t>
      </w:r>
      <w:r w:rsidRPr="00AB1680">
        <w:rPr>
          <w:color w:val="605D5D"/>
          <w:w w:val="105"/>
          <w:sz w:val="19"/>
          <w:lang w:val="fr-FR"/>
        </w:rPr>
        <w:t>(là aussi le</w:t>
      </w:r>
      <w:r w:rsidRPr="00AB1680">
        <w:rPr>
          <w:color w:val="605D5D"/>
          <w:spacing w:val="-7"/>
          <w:w w:val="105"/>
          <w:sz w:val="19"/>
          <w:lang w:val="fr-FR"/>
        </w:rPr>
        <w:t xml:space="preserve"> </w:t>
      </w:r>
      <w:r w:rsidRPr="00AB1680">
        <w:rPr>
          <w:color w:val="605D5D"/>
          <w:w w:val="105"/>
          <w:sz w:val="19"/>
          <w:lang w:val="fr-FR"/>
        </w:rPr>
        <w:t>salut vient</w:t>
      </w:r>
      <w:r w:rsidRPr="00AB1680">
        <w:rPr>
          <w:color w:val="605D5D"/>
          <w:spacing w:val="-8"/>
          <w:w w:val="105"/>
          <w:sz w:val="19"/>
          <w:lang w:val="fr-FR"/>
        </w:rPr>
        <w:t xml:space="preserve"> </w:t>
      </w:r>
      <w:r w:rsidRPr="00AB1680">
        <w:rPr>
          <w:color w:val="605D5D"/>
          <w:w w:val="105"/>
          <w:sz w:val="19"/>
          <w:lang w:val="fr-FR"/>
        </w:rPr>
        <w:t>des</w:t>
      </w:r>
      <w:r w:rsidRPr="00AB1680">
        <w:rPr>
          <w:color w:val="605D5D"/>
          <w:spacing w:val="-6"/>
          <w:w w:val="105"/>
          <w:sz w:val="19"/>
          <w:lang w:val="fr-FR"/>
        </w:rPr>
        <w:t xml:space="preserve"> </w:t>
      </w:r>
      <w:r w:rsidRPr="00AB1680">
        <w:rPr>
          <w:color w:val="605D5D"/>
          <w:w w:val="105"/>
          <w:sz w:val="19"/>
          <w:lang w:val="fr-FR"/>
        </w:rPr>
        <w:t>airs</w:t>
      </w:r>
      <w:r w:rsidRPr="00AB1680">
        <w:rPr>
          <w:color w:val="605D5D"/>
          <w:spacing w:val="-13"/>
          <w:w w:val="105"/>
          <w:sz w:val="19"/>
          <w:lang w:val="fr-FR"/>
        </w:rPr>
        <w:t xml:space="preserve"> </w:t>
      </w:r>
      <w:r w:rsidRPr="00AB1680">
        <w:rPr>
          <w:color w:val="605D5D"/>
          <w:w w:val="105"/>
          <w:sz w:val="19"/>
          <w:lang w:val="fr-FR"/>
        </w:rPr>
        <w:t>:</w:t>
      </w:r>
      <w:r w:rsidRPr="00AB1680">
        <w:rPr>
          <w:color w:val="605D5D"/>
          <w:spacing w:val="-8"/>
          <w:w w:val="105"/>
          <w:sz w:val="19"/>
          <w:lang w:val="fr-FR"/>
        </w:rPr>
        <w:t xml:space="preserve"> </w:t>
      </w:r>
      <w:r w:rsidRPr="00AB1680">
        <w:rPr>
          <w:color w:val="605D5D"/>
          <w:w w:val="105"/>
          <w:sz w:val="19"/>
          <w:lang w:val="fr-FR"/>
        </w:rPr>
        <w:t>là un</w:t>
      </w:r>
      <w:r w:rsidRPr="00AB1680">
        <w:rPr>
          <w:color w:val="605D5D"/>
          <w:spacing w:val="-9"/>
          <w:w w:val="105"/>
          <w:sz w:val="19"/>
          <w:lang w:val="fr-FR"/>
        </w:rPr>
        <w:t xml:space="preserve"> </w:t>
      </w:r>
      <w:r w:rsidRPr="00AB1680">
        <w:rPr>
          <w:color w:val="605D5D"/>
          <w:w w:val="105"/>
          <w:sz w:val="19"/>
          <w:lang w:val="fr-FR"/>
        </w:rPr>
        <w:t xml:space="preserve">hélicoptère, </w:t>
      </w:r>
      <w:r w:rsidRPr="00AB1680">
        <w:rPr>
          <w:color w:val="504D4D"/>
          <w:w w:val="105"/>
          <w:sz w:val="19"/>
          <w:lang w:val="fr-FR"/>
        </w:rPr>
        <w:t>ici</w:t>
      </w:r>
      <w:r w:rsidRPr="00AB1680">
        <w:rPr>
          <w:color w:val="504D4D"/>
          <w:spacing w:val="-3"/>
          <w:w w:val="105"/>
          <w:sz w:val="19"/>
          <w:lang w:val="fr-FR"/>
        </w:rPr>
        <w:t xml:space="preserve"> </w:t>
      </w:r>
      <w:r w:rsidRPr="00AB1680">
        <w:rPr>
          <w:color w:val="605D5D"/>
          <w:w w:val="105"/>
          <w:sz w:val="19"/>
          <w:lang w:val="fr-FR"/>
        </w:rPr>
        <w:t>un</w:t>
      </w:r>
      <w:r w:rsidRPr="00AB1680">
        <w:rPr>
          <w:color w:val="605D5D"/>
          <w:spacing w:val="-8"/>
          <w:w w:val="105"/>
          <w:sz w:val="19"/>
          <w:lang w:val="fr-FR"/>
        </w:rPr>
        <w:t xml:space="preserve"> </w:t>
      </w:r>
      <w:r w:rsidRPr="00AB1680">
        <w:rPr>
          <w:color w:val="605D5D"/>
          <w:w w:val="105"/>
          <w:sz w:val="19"/>
          <w:lang w:val="fr-FR"/>
        </w:rPr>
        <w:t>avion).</w:t>
      </w:r>
      <w:r w:rsidRPr="00AB1680">
        <w:rPr>
          <w:color w:val="605D5D"/>
          <w:spacing w:val="-8"/>
          <w:w w:val="105"/>
          <w:sz w:val="19"/>
          <w:lang w:val="fr-FR"/>
        </w:rPr>
        <w:t xml:space="preserve"> </w:t>
      </w:r>
      <w:r w:rsidRPr="00AB1680">
        <w:rPr>
          <w:color w:val="605D5D"/>
          <w:w w:val="105"/>
          <w:sz w:val="19"/>
          <w:lang w:val="fr-FR"/>
        </w:rPr>
        <w:t>La</w:t>
      </w:r>
      <w:r w:rsidRPr="00AB1680">
        <w:rPr>
          <w:color w:val="605D5D"/>
          <w:spacing w:val="-1"/>
          <w:w w:val="105"/>
          <w:sz w:val="19"/>
          <w:lang w:val="fr-FR"/>
        </w:rPr>
        <w:t xml:space="preserve"> </w:t>
      </w:r>
      <w:r w:rsidRPr="00AB1680">
        <w:rPr>
          <w:color w:val="605D5D"/>
          <w:w w:val="105"/>
          <w:sz w:val="19"/>
          <w:lang w:val="fr-FR"/>
        </w:rPr>
        <w:t>boîte</w:t>
      </w:r>
      <w:r w:rsidRPr="00AB1680">
        <w:rPr>
          <w:color w:val="605D5D"/>
          <w:spacing w:val="-10"/>
          <w:w w:val="105"/>
          <w:sz w:val="19"/>
          <w:lang w:val="fr-FR"/>
        </w:rPr>
        <w:t xml:space="preserve"> </w:t>
      </w:r>
      <w:r w:rsidRPr="00AB1680">
        <w:rPr>
          <w:color w:val="605D5D"/>
          <w:w w:val="105"/>
          <w:sz w:val="19"/>
          <w:lang w:val="fr-FR"/>
        </w:rPr>
        <w:t xml:space="preserve">à musique de </w:t>
      </w:r>
      <w:r w:rsidRPr="00AB1680">
        <w:rPr>
          <w:i/>
          <w:color w:val="605D5D"/>
          <w:w w:val="105"/>
          <w:sz w:val="19"/>
          <w:lang w:val="fr-FR"/>
        </w:rPr>
        <w:t xml:space="preserve">La Nuit des morts-vivants </w:t>
      </w:r>
      <w:r w:rsidRPr="00AB1680">
        <w:rPr>
          <w:color w:val="504D4D"/>
          <w:w w:val="105"/>
          <w:sz w:val="19"/>
          <w:lang w:val="fr-FR"/>
        </w:rPr>
        <w:t xml:space="preserve">rend un hommage </w:t>
      </w:r>
      <w:r w:rsidRPr="00AB1680">
        <w:rPr>
          <w:color w:val="605D5D"/>
          <w:w w:val="105"/>
          <w:sz w:val="19"/>
          <w:lang w:val="fr-FR"/>
        </w:rPr>
        <w:t xml:space="preserve">discret </w:t>
      </w:r>
      <w:r w:rsidRPr="00AB1680">
        <w:rPr>
          <w:color w:val="605D5D"/>
          <w:w w:val="105"/>
          <w:sz w:val="18"/>
          <w:lang w:val="fr-FR"/>
        </w:rPr>
        <w:t xml:space="preserve">à </w:t>
      </w:r>
      <w:r w:rsidRPr="00AB1680">
        <w:rPr>
          <w:color w:val="605D5D"/>
          <w:w w:val="105"/>
          <w:sz w:val="19"/>
          <w:lang w:val="fr-FR"/>
        </w:rPr>
        <w:t xml:space="preserve">celle, démiurgique, de </w:t>
      </w:r>
      <w:r w:rsidRPr="00AB1680">
        <w:rPr>
          <w:i/>
          <w:color w:val="605D5D"/>
          <w:w w:val="105"/>
          <w:sz w:val="19"/>
          <w:lang w:val="fr-FR"/>
        </w:rPr>
        <w:t xml:space="preserve">La Vie criminelle d'Archibald de la Cruz </w:t>
      </w:r>
      <w:r w:rsidRPr="00AB1680">
        <w:rPr>
          <w:color w:val="605D5D"/>
          <w:w w:val="105"/>
          <w:sz w:val="19"/>
          <w:lang w:val="fr-FR"/>
        </w:rPr>
        <w:t xml:space="preserve">(1955) et la jambe de bois du prêtre dans </w:t>
      </w:r>
      <w:r w:rsidRPr="00AB1680">
        <w:rPr>
          <w:i/>
          <w:color w:val="605D5D"/>
          <w:w w:val="105"/>
          <w:sz w:val="19"/>
          <w:lang w:val="fr-FR"/>
        </w:rPr>
        <w:t xml:space="preserve">Zombie </w:t>
      </w:r>
      <w:r w:rsidRPr="00AB1680">
        <w:rPr>
          <w:color w:val="605D5D"/>
          <w:w w:val="105"/>
          <w:sz w:val="20"/>
          <w:lang w:val="fr-FR"/>
        </w:rPr>
        <w:t xml:space="preserve">à </w:t>
      </w:r>
      <w:r w:rsidRPr="00AB1680">
        <w:rPr>
          <w:color w:val="605D5D"/>
          <w:w w:val="105"/>
          <w:sz w:val="19"/>
          <w:lang w:val="fr-FR"/>
        </w:rPr>
        <w:t xml:space="preserve">la prothèse </w:t>
      </w:r>
      <w:r w:rsidRPr="00AB1680">
        <w:rPr>
          <w:color w:val="504D4D"/>
          <w:w w:val="105"/>
          <w:sz w:val="19"/>
          <w:lang w:val="fr-FR"/>
        </w:rPr>
        <w:t xml:space="preserve">de </w:t>
      </w:r>
      <w:r w:rsidRPr="00AB1680">
        <w:rPr>
          <w:i/>
          <w:color w:val="605D5D"/>
          <w:w w:val="105"/>
          <w:sz w:val="19"/>
          <w:lang w:val="fr-FR"/>
        </w:rPr>
        <w:t xml:space="preserve">Tristana </w:t>
      </w:r>
      <w:r w:rsidRPr="00AB1680">
        <w:rPr>
          <w:color w:val="605D5D"/>
          <w:w w:val="105"/>
          <w:sz w:val="19"/>
          <w:lang w:val="fr-FR"/>
        </w:rPr>
        <w:t>(1970).</w:t>
      </w:r>
    </w:p>
    <w:p w14:paraId="5CAE1E67" w14:textId="77777777" w:rsidR="001C7B19" w:rsidRPr="00AB1680" w:rsidRDefault="00A84B16">
      <w:pPr>
        <w:pStyle w:val="Corpsdetexte"/>
        <w:spacing w:before="59" w:line="283" w:lineRule="auto"/>
        <w:ind w:left="453" w:right="675" w:firstLine="297"/>
        <w:jc w:val="both"/>
        <w:rPr>
          <w:lang w:val="fr-FR"/>
        </w:rPr>
      </w:pPr>
      <w:r w:rsidRPr="00AB1680">
        <w:rPr>
          <w:color w:val="605D5D"/>
          <w:w w:val="105"/>
          <w:lang w:val="fr-FR"/>
        </w:rPr>
        <w:t xml:space="preserve">Romero travaille sur </w:t>
      </w:r>
      <w:r w:rsidRPr="00AB1680">
        <w:rPr>
          <w:color w:val="504D4D"/>
          <w:w w:val="105"/>
          <w:lang w:val="fr-FR"/>
        </w:rPr>
        <w:t xml:space="preserve">les </w:t>
      </w:r>
      <w:r w:rsidRPr="00AB1680">
        <w:rPr>
          <w:color w:val="605D5D"/>
          <w:w w:val="105"/>
          <w:lang w:val="fr-FR"/>
        </w:rPr>
        <w:t xml:space="preserve">motifs bunueliens comme </w:t>
      </w:r>
      <w:r w:rsidRPr="00AB1680">
        <w:rPr>
          <w:color w:val="504D4D"/>
          <w:w w:val="105"/>
          <w:lang w:val="fr-FR"/>
        </w:rPr>
        <w:t xml:space="preserve">le </w:t>
      </w:r>
      <w:r w:rsidRPr="00AB1680">
        <w:rPr>
          <w:color w:val="605D5D"/>
          <w:w w:val="105"/>
          <w:lang w:val="fr-FR"/>
        </w:rPr>
        <w:t>zombie</w:t>
      </w:r>
      <w:r w:rsidRPr="00AB1680">
        <w:rPr>
          <w:color w:val="605D5D"/>
          <w:spacing w:val="40"/>
          <w:w w:val="105"/>
          <w:lang w:val="fr-FR"/>
        </w:rPr>
        <w:t xml:space="preserve"> </w:t>
      </w:r>
      <w:r w:rsidRPr="00AB1680">
        <w:rPr>
          <w:color w:val="605D5D"/>
          <w:w w:val="105"/>
          <w:lang w:val="fr-FR"/>
        </w:rPr>
        <w:t>mord</w:t>
      </w:r>
      <w:r w:rsidRPr="00AB1680">
        <w:rPr>
          <w:color w:val="605D5D"/>
          <w:spacing w:val="40"/>
          <w:w w:val="105"/>
          <w:lang w:val="fr-FR"/>
        </w:rPr>
        <w:t xml:space="preserve"> </w:t>
      </w:r>
      <w:r w:rsidRPr="00AB1680">
        <w:rPr>
          <w:color w:val="605D5D"/>
          <w:w w:val="105"/>
          <w:lang w:val="fr-FR"/>
        </w:rPr>
        <w:t>le vivant: il</w:t>
      </w:r>
      <w:r w:rsidRPr="00AB1680">
        <w:rPr>
          <w:color w:val="605D5D"/>
          <w:spacing w:val="40"/>
          <w:w w:val="105"/>
          <w:lang w:val="fr-FR"/>
        </w:rPr>
        <w:t xml:space="preserve"> </w:t>
      </w:r>
      <w:r w:rsidRPr="00AB1680">
        <w:rPr>
          <w:color w:val="605D5D"/>
          <w:w w:val="105"/>
          <w:lang w:val="fr-FR"/>
        </w:rPr>
        <w:t>prélève</w:t>
      </w:r>
      <w:r w:rsidRPr="00AB1680">
        <w:rPr>
          <w:color w:val="605D5D"/>
          <w:spacing w:val="40"/>
          <w:w w:val="105"/>
          <w:lang w:val="fr-FR"/>
        </w:rPr>
        <w:t xml:space="preserve"> </w:t>
      </w:r>
      <w:r w:rsidRPr="00AB1680">
        <w:rPr>
          <w:color w:val="605D5D"/>
          <w:w w:val="105"/>
          <w:lang w:val="fr-FR"/>
        </w:rPr>
        <w:t>des fragments</w:t>
      </w:r>
      <w:r w:rsidRPr="00AB1680">
        <w:rPr>
          <w:color w:val="605D5D"/>
          <w:spacing w:val="40"/>
          <w:w w:val="105"/>
          <w:lang w:val="fr-FR"/>
        </w:rPr>
        <w:t xml:space="preserve"> </w:t>
      </w:r>
      <w:r w:rsidRPr="00AB1680">
        <w:rPr>
          <w:color w:val="605D5D"/>
          <w:w w:val="105"/>
          <w:lang w:val="fr-FR"/>
        </w:rPr>
        <w:t>cutanés,</w:t>
      </w:r>
      <w:r w:rsidRPr="00AB1680">
        <w:rPr>
          <w:color w:val="605D5D"/>
          <w:spacing w:val="40"/>
          <w:w w:val="105"/>
          <w:lang w:val="fr-FR"/>
        </w:rPr>
        <w:t xml:space="preserve"> </w:t>
      </w:r>
      <w:r w:rsidRPr="00AB1680">
        <w:rPr>
          <w:color w:val="605D5D"/>
          <w:w w:val="105"/>
          <w:lang w:val="fr-FR"/>
        </w:rPr>
        <w:t>détruit</w:t>
      </w:r>
      <w:r w:rsidRPr="00AB1680">
        <w:rPr>
          <w:color w:val="605D5D"/>
          <w:spacing w:val="40"/>
          <w:w w:val="105"/>
          <w:lang w:val="fr-FR"/>
        </w:rPr>
        <w:t xml:space="preserve"> </w:t>
      </w:r>
      <w:r w:rsidRPr="00AB1680">
        <w:rPr>
          <w:color w:val="504D4D"/>
          <w:w w:val="105"/>
          <w:lang w:val="fr-FR"/>
        </w:rPr>
        <w:t xml:space="preserve">le </w:t>
      </w:r>
      <w:r w:rsidRPr="00AB1680">
        <w:rPr>
          <w:color w:val="605D5D"/>
          <w:w w:val="105"/>
          <w:lang w:val="fr-FR"/>
        </w:rPr>
        <w:t xml:space="preserve">corps pour </w:t>
      </w:r>
      <w:r w:rsidRPr="00AB1680">
        <w:rPr>
          <w:color w:val="727270"/>
          <w:w w:val="105"/>
          <w:lang w:val="fr-FR"/>
        </w:rPr>
        <w:t>ensui</w:t>
      </w:r>
      <w:r w:rsidRPr="00AB1680">
        <w:rPr>
          <w:color w:val="504D4D"/>
          <w:w w:val="105"/>
          <w:lang w:val="fr-FR"/>
        </w:rPr>
        <w:t xml:space="preserve">te </w:t>
      </w:r>
      <w:r w:rsidRPr="00AB1680">
        <w:rPr>
          <w:color w:val="605D5D"/>
          <w:w w:val="105"/>
          <w:lang w:val="fr-FR"/>
        </w:rPr>
        <w:t>éparpiller les membres, repère les parties délectables</w:t>
      </w:r>
      <w:r w:rsidRPr="00AB1680">
        <w:rPr>
          <w:color w:val="605D5D"/>
          <w:spacing w:val="40"/>
          <w:w w:val="105"/>
          <w:lang w:val="fr-FR"/>
        </w:rPr>
        <w:t xml:space="preserve"> </w:t>
      </w:r>
      <w:r w:rsidRPr="00AB1680">
        <w:rPr>
          <w:color w:val="605D5D"/>
          <w:w w:val="105"/>
          <w:lang w:val="fr-FR"/>
        </w:rPr>
        <w:t xml:space="preserve">pour mieux se les approprier. S'inscrit, à son apogée, </w:t>
      </w:r>
      <w:r w:rsidRPr="00AB1680">
        <w:rPr>
          <w:color w:val="504D4D"/>
          <w:w w:val="105"/>
          <w:lang w:val="fr-FR"/>
        </w:rPr>
        <w:t>la déma</w:t>
      </w:r>
      <w:r w:rsidRPr="00AB1680">
        <w:rPr>
          <w:color w:val="504D4D"/>
          <w:w w:val="105"/>
          <w:lang w:val="fr-FR"/>
        </w:rPr>
        <w:t xml:space="preserve">rche </w:t>
      </w:r>
      <w:r w:rsidRPr="00AB1680">
        <w:rPr>
          <w:color w:val="605D5D"/>
          <w:w w:val="105"/>
          <w:lang w:val="fr-FR"/>
        </w:rPr>
        <w:t xml:space="preserve">de ce cinéaste soucieux d'expliciter le plus possible, d'obtenir la plus grande littéralité. </w:t>
      </w:r>
      <w:r w:rsidRPr="00AB1680">
        <w:rPr>
          <w:color w:val="504D4D"/>
          <w:w w:val="105"/>
          <w:lang w:val="fr-FR"/>
        </w:rPr>
        <w:t xml:space="preserve">Il </w:t>
      </w:r>
      <w:r w:rsidRPr="00AB1680">
        <w:rPr>
          <w:color w:val="605D5D"/>
          <w:w w:val="105"/>
          <w:lang w:val="fr-FR"/>
        </w:rPr>
        <w:t xml:space="preserve">cannibalise </w:t>
      </w:r>
      <w:r w:rsidRPr="00AB1680">
        <w:rPr>
          <w:color w:val="504D4D"/>
          <w:w w:val="105"/>
          <w:lang w:val="fr-FR"/>
        </w:rPr>
        <w:t>l'</w:t>
      </w:r>
      <w:r w:rsidRPr="00AB1680">
        <w:rPr>
          <w:color w:val="504D4D"/>
          <w:spacing w:val="-13"/>
          <w:w w:val="105"/>
          <w:lang w:val="fr-FR"/>
        </w:rPr>
        <w:t xml:space="preserve"> </w:t>
      </w:r>
      <w:r w:rsidRPr="00AB1680">
        <w:rPr>
          <w:color w:val="605D5D"/>
          <w:w w:val="105"/>
          <w:lang w:val="fr-FR"/>
        </w:rPr>
        <w:t>œuvre bunuelienne en privilégiant des fragments épars, les hantant de l'intérieur, renchérissant constamment sur les effets produits. Romero</w:t>
      </w:r>
      <w:r w:rsidRPr="00AB1680">
        <w:rPr>
          <w:color w:val="605D5D"/>
          <w:w w:val="105"/>
          <w:lang w:val="fr-FR"/>
        </w:rPr>
        <w:t xml:space="preserve"> essaime les plans bunueliens, les reprend comme s'i</w:t>
      </w:r>
      <w:r w:rsidRPr="00AB1680">
        <w:rPr>
          <w:color w:val="423D3D"/>
          <w:w w:val="105"/>
          <w:lang w:val="fr-FR"/>
        </w:rPr>
        <w:t xml:space="preserve">l </w:t>
      </w:r>
      <w:r w:rsidRPr="00AB1680">
        <w:rPr>
          <w:color w:val="605D5D"/>
          <w:w w:val="105"/>
          <w:lang w:val="fr-FR"/>
        </w:rPr>
        <w:t>reprisait</w:t>
      </w:r>
      <w:r w:rsidRPr="00AB1680">
        <w:rPr>
          <w:color w:val="605D5D"/>
          <w:spacing w:val="40"/>
          <w:w w:val="105"/>
          <w:lang w:val="fr-FR"/>
        </w:rPr>
        <w:t xml:space="preserve"> </w:t>
      </w:r>
      <w:r w:rsidRPr="00AB1680">
        <w:rPr>
          <w:color w:val="605D5D"/>
          <w:w w:val="105"/>
          <w:lang w:val="fr-FR"/>
        </w:rPr>
        <w:t>un tissu, les prolonge pour</w:t>
      </w:r>
      <w:r w:rsidRPr="00AB1680">
        <w:rPr>
          <w:color w:val="605D5D"/>
          <w:spacing w:val="40"/>
          <w:w w:val="105"/>
          <w:lang w:val="fr-FR"/>
        </w:rPr>
        <w:t xml:space="preserve"> </w:t>
      </w:r>
      <w:r w:rsidRPr="00AB1680">
        <w:rPr>
          <w:color w:val="605D5D"/>
          <w:w w:val="105"/>
          <w:lang w:val="fr-FR"/>
        </w:rPr>
        <w:t>mieux ensuite</w:t>
      </w:r>
      <w:r w:rsidRPr="00AB1680">
        <w:rPr>
          <w:color w:val="605D5D"/>
          <w:spacing w:val="40"/>
          <w:w w:val="105"/>
          <w:lang w:val="fr-FR"/>
        </w:rPr>
        <w:t xml:space="preserve"> </w:t>
      </w:r>
      <w:r w:rsidRPr="00AB1680">
        <w:rPr>
          <w:color w:val="605D5D"/>
          <w:w w:val="105"/>
          <w:lang w:val="fr-FR"/>
        </w:rPr>
        <w:t>les</w:t>
      </w:r>
      <w:r w:rsidRPr="00AB1680">
        <w:rPr>
          <w:color w:val="605D5D"/>
          <w:spacing w:val="40"/>
          <w:w w:val="105"/>
          <w:lang w:val="fr-FR"/>
        </w:rPr>
        <w:t xml:space="preserve"> </w:t>
      </w:r>
      <w:r w:rsidRPr="00AB1680">
        <w:rPr>
          <w:color w:val="605D5D"/>
          <w:w w:val="105"/>
          <w:lang w:val="fr-FR"/>
        </w:rPr>
        <w:t>déchirer,</w:t>
      </w:r>
      <w:r w:rsidRPr="00AB1680">
        <w:rPr>
          <w:color w:val="605D5D"/>
          <w:spacing w:val="40"/>
          <w:w w:val="105"/>
          <w:lang w:val="fr-FR"/>
        </w:rPr>
        <w:t xml:space="preserve"> </w:t>
      </w:r>
      <w:r w:rsidRPr="00AB1680">
        <w:rPr>
          <w:color w:val="605D5D"/>
          <w:w w:val="105"/>
          <w:lang w:val="fr-FR"/>
        </w:rPr>
        <w:t>s'en éloigner</w:t>
      </w:r>
      <w:r w:rsidRPr="00AB1680">
        <w:rPr>
          <w:color w:val="605D5D"/>
          <w:spacing w:val="40"/>
          <w:w w:val="105"/>
          <w:lang w:val="fr-FR"/>
        </w:rPr>
        <w:t xml:space="preserve"> </w:t>
      </w:r>
      <w:r w:rsidRPr="00AB1680">
        <w:rPr>
          <w:color w:val="605D5D"/>
          <w:w w:val="105"/>
          <w:lang w:val="fr-FR"/>
        </w:rPr>
        <w:t xml:space="preserve">et </w:t>
      </w:r>
      <w:r w:rsidRPr="00AB1680">
        <w:rPr>
          <w:color w:val="504D4D"/>
          <w:w w:val="105"/>
          <w:lang w:val="fr-FR"/>
        </w:rPr>
        <w:t xml:space="preserve">les </w:t>
      </w:r>
      <w:r w:rsidRPr="00AB1680">
        <w:rPr>
          <w:color w:val="605D5D"/>
          <w:w w:val="105"/>
          <w:lang w:val="fr-FR"/>
        </w:rPr>
        <w:t>oublier</w:t>
      </w:r>
      <w:r w:rsidRPr="00AB1680">
        <w:rPr>
          <w:color w:val="605D5D"/>
          <w:w w:val="105"/>
          <w:position w:val="6"/>
          <w:sz w:val="14"/>
          <w:lang w:val="fr-FR"/>
        </w:rPr>
        <w:t>1</w:t>
      </w:r>
      <w:r w:rsidRPr="00AB1680">
        <w:rPr>
          <w:color w:val="605D5D"/>
          <w:w w:val="105"/>
          <w:sz w:val="14"/>
          <w:lang w:val="fr-FR"/>
        </w:rPr>
        <w:t>.</w:t>
      </w:r>
      <w:r w:rsidRPr="00AB1680">
        <w:rPr>
          <w:color w:val="605D5D"/>
          <w:spacing w:val="40"/>
          <w:w w:val="105"/>
          <w:sz w:val="14"/>
          <w:lang w:val="fr-FR"/>
        </w:rPr>
        <w:t xml:space="preserve"> </w:t>
      </w:r>
      <w:r w:rsidRPr="00AB1680">
        <w:rPr>
          <w:color w:val="605D5D"/>
          <w:w w:val="105"/>
          <w:lang w:val="fr-FR"/>
        </w:rPr>
        <w:t>S'élabore bel et bien une</w:t>
      </w:r>
      <w:r w:rsidRPr="00AB1680">
        <w:rPr>
          <w:color w:val="605D5D"/>
          <w:spacing w:val="-11"/>
          <w:w w:val="105"/>
          <w:lang w:val="fr-FR"/>
        </w:rPr>
        <w:t xml:space="preserve"> </w:t>
      </w:r>
      <w:r w:rsidRPr="00AB1680">
        <w:rPr>
          <w:color w:val="605D5D"/>
          <w:w w:val="105"/>
          <w:lang w:val="fr-FR"/>
        </w:rPr>
        <w:t>anatomie cinématographique</w:t>
      </w:r>
      <w:r w:rsidRPr="00AB1680">
        <w:rPr>
          <w:color w:val="605D5D"/>
          <w:spacing w:val="-4"/>
          <w:w w:val="105"/>
          <w:lang w:val="fr-FR"/>
        </w:rPr>
        <w:t xml:space="preserve"> </w:t>
      </w:r>
      <w:r w:rsidRPr="00AB1680">
        <w:rPr>
          <w:color w:val="605D5D"/>
          <w:w w:val="105"/>
          <w:lang w:val="fr-FR"/>
        </w:rPr>
        <w:t>inédite, fondée sur la</w:t>
      </w:r>
      <w:r w:rsidRPr="00AB1680">
        <w:rPr>
          <w:color w:val="605D5D"/>
          <w:w w:val="105"/>
          <w:lang w:val="fr-FR"/>
        </w:rPr>
        <w:t xml:space="preserve"> reconstruction, l'implantation et l'expérimentation. L'œuvre bunuelienne participe alors </w:t>
      </w:r>
      <w:r w:rsidRPr="00AB1680">
        <w:rPr>
          <w:rFonts w:ascii="Arial" w:hAnsi="Arial"/>
          <w:color w:val="605D5D"/>
          <w:w w:val="105"/>
          <w:sz w:val="16"/>
          <w:lang w:val="fr-FR"/>
        </w:rPr>
        <w:t>à</w:t>
      </w:r>
      <w:r w:rsidRPr="00AB1680">
        <w:rPr>
          <w:rFonts w:ascii="Arial" w:hAnsi="Arial"/>
          <w:color w:val="605D5D"/>
          <w:spacing w:val="-5"/>
          <w:w w:val="105"/>
          <w:sz w:val="16"/>
          <w:lang w:val="fr-FR"/>
        </w:rPr>
        <w:t xml:space="preserve"> </w:t>
      </w:r>
      <w:r w:rsidRPr="00AB1680">
        <w:rPr>
          <w:color w:val="605D5D"/>
          <w:w w:val="105"/>
          <w:lang w:val="fr-FR"/>
        </w:rPr>
        <w:t>ces mouvements de</w:t>
      </w:r>
      <w:r w:rsidRPr="00AB1680">
        <w:rPr>
          <w:color w:val="605D5D"/>
          <w:spacing w:val="-11"/>
          <w:w w:val="105"/>
          <w:lang w:val="fr-FR"/>
        </w:rPr>
        <w:t xml:space="preserve"> </w:t>
      </w:r>
      <w:r w:rsidRPr="00AB1680">
        <w:rPr>
          <w:color w:val="605D5D"/>
          <w:w w:val="105"/>
          <w:lang w:val="fr-FR"/>
        </w:rPr>
        <w:t>dégradation</w:t>
      </w:r>
      <w:r w:rsidRPr="00AB1680">
        <w:rPr>
          <w:color w:val="605D5D"/>
          <w:spacing w:val="26"/>
          <w:w w:val="105"/>
          <w:lang w:val="fr-FR"/>
        </w:rPr>
        <w:t xml:space="preserve"> </w:t>
      </w:r>
      <w:r w:rsidRPr="00AB1680">
        <w:rPr>
          <w:color w:val="605D5D"/>
          <w:w w:val="105"/>
          <w:lang w:val="fr-FR"/>
        </w:rPr>
        <w:t>que</w:t>
      </w:r>
      <w:r w:rsidRPr="00AB1680">
        <w:rPr>
          <w:color w:val="605D5D"/>
          <w:spacing w:val="-3"/>
          <w:w w:val="105"/>
          <w:lang w:val="fr-FR"/>
        </w:rPr>
        <w:t xml:space="preserve"> </w:t>
      </w:r>
      <w:r w:rsidRPr="00AB1680">
        <w:rPr>
          <w:color w:val="605D5D"/>
          <w:w w:val="105"/>
          <w:lang w:val="fr-FR"/>
        </w:rPr>
        <w:t>les films de</w:t>
      </w:r>
      <w:r w:rsidRPr="00AB1680">
        <w:rPr>
          <w:color w:val="605D5D"/>
          <w:spacing w:val="-2"/>
          <w:w w:val="105"/>
          <w:lang w:val="fr-FR"/>
        </w:rPr>
        <w:t xml:space="preserve"> </w:t>
      </w:r>
      <w:r w:rsidRPr="00AB1680">
        <w:rPr>
          <w:color w:val="605D5D"/>
          <w:w w:val="105"/>
          <w:lang w:val="fr-FR"/>
        </w:rPr>
        <w:t>Romero exécutent. Cette</w:t>
      </w:r>
      <w:r w:rsidRPr="00AB1680">
        <w:rPr>
          <w:color w:val="605D5D"/>
          <w:spacing w:val="-1"/>
          <w:w w:val="105"/>
          <w:lang w:val="fr-FR"/>
        </w:rPr>
        <w:t xml:space="preserve"> </w:t>
      </w:r>
      <w:r w:rsidRPr="00AB1680">
        <w:rPr>
          <w:color w:val="605D5D"/>
          <w:w w:val="105"/>
          <w:lang w:val="fr-FR"/>
        </w:rPr>
        <w:t xml:space="preserve">apologie du </w:t>
      </w:r>
      <w:r w:rsidRPr="00AB1680">
        <w:rPr>
          <w:color w:val="727270"/>
          <w:w w:val="105"/>
          <w:sz w:val="14"/>
          <w:lang w:val="fr-FR"/>
        </w:rPr>
        <w:t xml:space="preserve">« </w:t>
      </w:r>
      <w:r w:rsidRPr="00AB1680">
        <w:rPr>
          <w:color w:val="605D5D"/>
          <w:w w:val="105"/>
          <w:lang w:val="fr-FR"/>
        </w:rPr>
        <w:t>parasitage</w:t>
      </w:r>
      <w:r w:rsidRPr="00AB1680">
        <w:rPr>
          <w:rFonts w:ascii="Arial" w:hAnsi="Arial"/>
          <w:color w:val="605D5D"/>
          <w:w w:val="105"/>
          <w:position w:val="6"/>
          <w:sz w:val="13"/>
          <w:lang w:val="fr-FR"/>
        </w:rPr>
        <w:t xml:space="preserve">2 </w:t>
      </w:r>
      <w:r w:rsidRPr="00AB1680">
        <w:rPr>
          <w:color w:val="605D5D"/>
          <w:w w:val="105"/>
          <w:sz w:val="14"/>
          <w:lang w:val="fr-FR"/>
        </w:rPr>
        <w:t xml:space="preserve">» </w:t>
      </w:r>
      <w:r w:rsidRPr="00AB1680">
        <w:rPr>
          <w:color w:val="605D5D"/>
          <w:w w:val="105"/>
          <w:lang w:val="fr-FR"/>
        </w:rPr>
        <w:t>est elle­ même</w:t>
      </w:r>
      <w:r w:rsidRPr="00AB1680">
        <w:rPr>
          <w:color w:val="605D5D"/>
          <w:spacing w:val="14"/>
          <w:w w:val="105"/>
          <w:lang w:val="fr-FR"/>
        </w:rPr>
        <w:t xml:space="preserve"> </w:t>
      </w:r>
      <w:r w:rsidRPr="00AB1680">
        <w:rPr>
          <w:color w:val="605D5D"/>
          <w:w w:val="105"/>
          <w:lang w:val="fr-FR"/>
        </w:rPr>
        <w:t>parasitée,</w:t>
      </w:r>
      <w:r w:rsidRPr="00AB1680">
        <w:rPr>
          <w:color w:val="605D5D"/>
          <w:spacing w:val="19"/>
          <w:w w:val="105"/>
          <w:lang w:val="fr-FR"/>
        </w:rPr>
        <w:t xml:space="preserve"> </w:t>
      </w:r>
      <w:r w:rsidRPr="00AB1680">
        <w:rPr>
          <w:color w:val="605D5D"/>
          <w:w w:val="105"/>
          <w:lang w:val="fr-FR"/>
        </w:rPr>
        <w:t>décomposée,</w:t>
      </w:r>
      <w:r w:rsidRPr="00AB1680">
        <w:rPr>
          <w:color w:val="605D5D"/>
          <w:spacing w:val="29"/>
          <w:w w:val="105"/>
          <w:lang w:val="fr-FR"/>
        </w:rPr>
        <w:t xml:space="preserve"> </w:t>
      </w:r>
      <w:r w:rsidRPr="00AB1680">
        <w:rPr>
          <w:color w:val="605D5D"/>
          <w:w w:val="105"/>
          <w:lang w:val="fr-FR"/>
        </w:rPr>
        <w:t>disséminée.</w:t>
      </w:r>
      <w:r w:rsidRPr="00AB1680">
        <w:rPr>
          <w:color w:val="605D5D"/>
          <w:spacing w:val="24"/>
          <w:w w:val="105"/>
          <w:lang w:val="fr-FR"/>
        </w:rPr>
        <w:t xml:space="preserve"> </w:t>
      </w:r>
      <w:r w:rsidRPr="00AB1680">
        <w:rPr>
          <w:color w:val="605D5D"/>
          <w:w w:val="105"/>
          <w:lang w:val="fr-FR"/>
        </w:rPr>
        <w:t>Elle</w:t>
      </w:r>
      <w:r w:rsidRPr="00AB1680">
        <w:rPr>
          <w:color w:val="605D5D"/>
          <w:spacing w:val="10"/>
          <w:w w:val="105"/>
          <w:lang w:val="fr-FR"/>
        </w:rPr>
        <w:t xml:space="preserve"> </w:t>
      </w:r>
      <w:r w:rsidRPr="00AB1680">
        <w:rPr>
          <w:color w:val="605D5D"/>
          <w:w w:val="105"/>
          <w:lang w:val="fr-FR"/>
        </w:rPr>
        <w:t>est</w:t>
      </w:r>
      <w:r w:rsidRPr="00AB1680">
        <w:rPr>
          <w:color w:val="605D5D"/>
          <w:spacing w:val="8"/>
          <w:w w:val="105"/>
          <w:lang w:val="fr-FR"/>
        </w:rPr>
        <w:t xml:space="preserve"> </w:t>
      </w:r>
      <w:r w:rsidRPr="00AB1680">
        <w:rPr>
          <w:color w:val="605D5D"/>
          <w:w w:val="105"/>
          <w:lang w:val="fr-FR"/>
        </w:rPr>
        <w:t>exploitée</w:t>
      </w:r>
      <w:r w:rsidRPr="00AB1680">
        <w:rPr>
          <w:color w:val="605D5D"/>
          <w:spacing w:val="13"/>
          <w:w w:val="105"/>
          <w:lang w:val="fr-FR"/>
        </w:rPr>
        <w:t xml:space="preserve"> </w:t>
      </w:r>
      <w:r w:rsidRPr="00AB1680">
        <w:rPr>
          <w:color w:val="605D5D"/>
          <w:spacing w:val="-2"/>
          <w:w w:val="105"/>
          <w:lang w:val="fr-FR"/>
        </w:rPr>
        <w:t>comme</w:t>
      </w:r>
    </w:p>
    <w:p w14:paraId="1ED14A75" w14:textId="77777777" w:rsidR="001C7B19" w:rsidRPr="00AB1680" w:rsidRDefault="001C7B19">
      <w:pPr>
        <w:pStyle w:val="Corpsdetexte"/>
        <w:rPr>
          <w:sz w:val="20"/>
          <w:lang w:val="fr-FR"/>
        </w:rPr>
      </w:pPr>
    </w:p>
    <w:p w14:paraId="5E2239B4" w14:textId="77777777" w:rsidR="001C7B19" w:rsidRPr="00AB1680" w:rsidRDefault="001C7B19">
      <w:pPr>
        <w:pStyle w:val="Corpsdetexte"/>
        <w:rPr>
          <w:sz w:val="20"/>
          <w:lang w:val="fr-FR"/>
        </w:rPr>
      </w:pPr>
    </w:p>
    <w:p w14:paraId="620C8801" w14:textId="77BB1E31" w:rsidR="001C7B19" w:rsidRPr="00AB1680" w:rsidRDefault="00AB1680">
      <w:pPr>
        <w:pStyle w:val="Corpsdetexte"/>
        <w:spacing w:before="11"/>
        <w:rPr>
          <w:sz w:val="16"/>
          <w:lang w:val="fr-FR"/>
        </w:rPr>
      </w:pPr>
      <w:r w:rsidRPr="00AB1680">
        <w:rPr>
          <w:noProof/>
          <w:lang w:val="fr-FR"/>
        </w:rPr>
        <mc:AlternateContent>
          <mc:Choice Requires="wps">
            <w:drawing>
              <wp:anchor distT="0" distB="0" distL="0" distR="0" simplePos="0" relativeHeight="487669760" behindDoc="1" locked="0" layoutInCell="1" allowOverlap="1" wp14:anchorId="01CF3641" wp14:editId="741228FB">
                <wp:simplePos x="0" y="0"/>
                <wp:positionH relativeFrom="page">
                  <wp:posOffset>562610</wp:posOffset>
                </wp:positionH>
                <wp:positionV relativeFrom="paragraph">
                  <wp:posOffset>139065</wp:posOffset>
                </wp:positionV>
                <wp:extent cx="1797685" cy="1270"/>
                <wp:effectExtent l="0" t="0" r="0" b="0"/>
                <wp:wrapTopAndBottom/>
                <wp:docPr id="510"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86 886"/>
                            <a:gd name="T1" fmla="*/ T0 w 2831"/>
                            <a:gd name="T2" fmla="+- 0 3716 886"/>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1A82D" id="docshape168" o:spid="_x0000_s1026" style="position:absolute;margin-left:44.3pt;margin-top:10.95pt;width:141.55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" path="m,l2830,e" filled="f" strokeweight=".16967mm">
                <v:path arrowok="t" o:connecttype="custom" o:connectlocs="0,0;1797050,0" o:connectangles="0,0"/>
                <w10:wrap type="topAndBottom" anchorx="page"/>
              </v:shape>
            </w:pict>
          </mc:Fallback>
        </mc:AlternateContent>
      </w:r>
    </w:p>
    <w:p w14:paraId="15CA717F" w14:textId="77777777" w:rsidR="001C7B19" w:rsidRPr="00AB1680" w:rsidRDefault="00A84B16">
      <w:pPr>
        <w:spacing w:before="110" w:line="266" w:lineRule="auto"/>
        <w:ind w:left="718" w:right="700" w:hanging="259"/>
        <w:jc w:val="both"/>
        <w:rPr>
          <w:i/>
          <w:sz w:val="17"/>
          <w:lang w:val="fr-FR"/>
        </w:rPr>
      </w:pPr>
      <w:r w:rsidRPr="00AB1680">
        <w:rPr>
          <w:color w:val="605D5D"/>
          <w:w w:val="105"/>
          <w:sz w:val="16"/>
          <w:lang w:val="fr-FR"/>
        </w:rPr>
        <w:t>l.</w:t>
      </w:r>
      <w:r w:rsidRPr="00AB1680">
        <w:rPr>
          <w:color w:val="605D5D"/>
          <w:spacing w:val="80"/>
          <w:w w:val="105"/>
          <w:sz w:val="16"/>
          <w:lang w:val="fr-FR"/>
        </w:rPr>
        <w:t xml:space="preserve"> </w:t>
      </w:r>
      <w:r w:rsidRPr="00AB1680">
        <w:rPr>
          <w:color w:val="727270"/>
          <w:w w:val="105"/>
          <w:sz w:val="16"/>
          <w:lang w:val="fr-FR"/>
        </w:rPr>
        <w:t xml:space="preserve">Nous </w:t>
      </w:r>
      <w:r w:rsidRPr="00AB1680">
        <w:rPr>
          <w:color w:val="605D5D"/>
          <w:w w:val="105"/>
          <w:sz w:val="16"/>
          <w:lang w:val="fr-FR"/>
        </w:rPr>
        <w:t xml:space="preserve">n'évoquons pas ici l'importance d.:s hommages </w:t>
      </w:r>
      <w:r w:rsidRPr="00AB1680">
        <w:rPr>
          <w:color w:val="727270"/>
          <w:w w:val="105"/>
          <w:sz w:val="16"/>
          <w:lang w:val="fr-FR"/>
        </w:rPr>
        <w:t xml:space="preserve">à </w:t>
      </w:r>
      <w:r w:rsidRPr="00AB1680">
        <w:rPr>
          <w:color w:val="605D5D"/>
          <w:w w:val="105"/>
          <w:sz w:val="16"/>
          <w:lang w:val="fr-FR"/>
        </w:rPr>
        <w:t xml:space="preserve">Bunuel dans d'autres films de George Romero: les </w:t>
      </w:r>
      <w:r w:rsidRPr="00AB1680">
        <w:rPr>
          <w:color w:val="727270"/>
          <w:w w:val="105"/>
          <w:sz w:val="16"/>
          <w:lang w:val="fr-FR"/>
        </w:rPr>
        <w:t xml:space="preserve">incursions </w:t>
      </w:r>
      <w:r w:rsidRPr="00AB1680">
        <w:rPr>
          <w:color w:val="605D5D"/>
          <w:w w:val="105"/>
          <w:sz w:val="16"/>
          <w:lang w:val="fr-FR"/>
        </w:rPr>
        <w:t xml:space="preserve">fantasmatiques de </w:t>
      </w:r>
      <w:r w:rsidRPr="00AB1680">
        <w:rPr>
          <w:i/>
          <w:color w:val="605D5D"/>
          <w:w w:val="105"/>
          <w:sz w:val="17"/>
          <w:lang w:val="fr-FR"/>
        </w:rPr>
        <w:t>Season of the Witch,</w:t>
      </w:r>
      <w:r w:rsidRPr="00AB1680">
        <w:rPr>
          <w:i/>
          <w:color w:val="605D5D"/>
          <w:spacing w:val="-3"/>
          <w:w w:val="105"/>
          <w:sz w:val="17"/>
          <w:lang w:val="fr-FR"/>
        </w:rPr>
        <w:t xml:space="preserve"> </w:t>
      </w:r>
      <w:r w:rsidRPr="00AB1680">
        <w:rPr>
          <w:color w:val="605D5D"/>
          <w:w w:val="105"/>
          <w:sz w:val="16"/>
          <w:lang w:val="fr-FR"/>
        </w:rPr>
        <w:t xml:space="preserve">l'absurdité généralisée </w:t>
      </w:r>
      <w:r w:rsidRPr="00AB1680">
        <w:rPr>
          <w:color w:val="727270"/>
          <w:w w:val="105"/>
          <w:sz w:val="16"/>
          <w:lang w:val="fr-FR"/>
        </w:rPr>
        <w:t xml:space="preserve">comme critique </w:t>
      </w:r>
      <w:r w:rsidRPr="00AB1680">
        <w:rPr>
          <w:color w:val="605D5D"/>
          <w:w w:val="105"/>
          <w:sz w:val="16"/>
          <w:lang w:val="fr-FR"/>
        </w:rPr>
        <w:t xml:space="preserve">de la force </w:t>
      </w:r>
      <w:r w:rsidRPr="00AB1680">
        <w:rPr>
          <w:color w:val="727270"/>
          <w:w w:val="105"/>
          <w:sz w:val="16"/>
          <w:lang w:val="fr-FR"/>
        </w:rPr>
        <w:t xml:space="preserve">établie et </w:t>
      </w:r>
      <w:r w:rsidRPr="00AB1680">
        <w:rPr>
          <w:color w:val="605D5D"/>
          <w:w w:val="105"/>
          <w:sz w:val="16"/>
          <w:lang w:val="fr-FR"/>
        </w:rPr>
        <w:t xml:space="preserve">légitime </w:t>
      </w:r>
      <w:r w:rsidRPr="00AB1680">
        <w:rPr>
          <w:i/>
          <w:color w:val="504D4D"/>
          <w:w w:val="105"/>
          <w:sz w:val="17"/>
          <w:lang w:val="fr-FR"/>
        </w:rPr>
        <w:t>(Th</w:t>
      </w:r>
      <w:r w:rsidRPr="00AB1680">
        <w:rPr>
          <w:i/>
          <w:color w:val="727270"/>
          <w:w w:val="105"/>
          <w:sz w:val="17"/>
          <w:lang w:val="fr-FR"/>
        </w:rPr>
        <w:t>e</w:t>
      </w:r>
      <w:r w:rsidRPr="00AB1680">
        <w:rPr>
          <w:i/>
          <w:color w:val="727270"/>
          <w:spacing w:val="-9"/>
          <w:w w:val="105"/>
          <w:sz w:val="17"/>
          <w:lang w:val="fr-FR"/>
        </w:rPr>
        <w:t xml:space="preserve"> </w:t>
      </w:r>
      <w:r w:rsidRPr="00AB1680">
        <w:rPr>
          <w:i/>
          <w:color w:val="605D5D"/>
          <w:w w:val="105"/>
          <w:sz w:val="17"/>
          <w:lang w:val="fr-FR"/>
        </w:rPr>
        <w:t>Crazies)</w:t>
      </w:r>
      <w:r w:rsidRPr="00AB1680">
        <w:rPr>
          <w:i/>
          <w:color w:val="83837E"/>
          <w:w w:val="105"/>
          <w:sz w:val="17"/>
          <w:lang w:val="fr-FR"/>
        </w:rPr>
        <w:t>,</w:t>
      </w:r>
      <w:r w:rsidRPr="00AB1680">
        <w:rPr>
          <w:i/>
          <w:color w:val="83837E"/>
          <w:spacing w:val="-12"/>
          <w:w w:val="105"/>
          <w:sz w:val="17"/>
          <w:lang w:val="fr-FR"/>
        </w:rPr>
        <w:t xml:space="preserve"> </w:t>
      </w:r>
      <w:r w:rsidRPr="00AB1680">
        <w:rPr>
          <w:color w:val="727270"/>
          <w:w w:val="105"/>
          <w:sz w:val="16"/>
          <w:lang w:val="fr-FR"/>
        </w:rPr>
        <w:t xml:space="preserve">l'organique </w:t>
      </w:r>
      <w:r w:rsidRPr="00AB1680">
        <w:rPr>
          <w:color w:val="605D5D"/>
          <w:w w:val="105"/>
          <w:sz w:val="16"/>
          <w:lang w:val="fr-FR"/>
        </w:rPr>
        <w:t xml:space="preserve">comme la menace </w:t>
      </w:r>
      <w:r w:rsidRPr="00AB1680">
        <w:rPr>
          <w:color w:val="727270"/>
          <w:w w:val="105"/>
          <w:sz w:val="16"/>
          <w:lang w:val="fr-FR"/>
        </w:rPr>
        <w:t xml:space="preserve">suprême </w:t>
      </w:r>
      <w:r w:rsidRPr="00AB1680">
        <w:rPr>
          <w:color w:val="605D5D"/>
          <w:w w:val="105"/>
          <w:sz w:val="16"/>
          <w:lang w:val="fr-FR"/>
        </w:rPr>
        <w:t>de la disparition</w:t>
      </w:r>
      <w:r w:rsidRPr="00AB1680">
        <w:rPr>
          <w:color w:val="605D5D"/>
          <w:spacing w:val="21"/>
          <w:w w:val="105"/>
          <w:sz w:val="16"/>
          <w:lang w:val="fr-FR"/>
        </w:rPr>
        <w:t xml:space="preserve"> </w:t>
      </w:r>
      <w:r w:rsidRPr="00AB1680">
        <w:rPr>
          <w:color w:val="727270"/>
          <w:w w:val="105"/>
          <w:sz w:val="16"/>
          <w:lang w:val="fr-FR"/>
        </w:rPr>
        <w:t xml:space="preserve">(de </w:t>
      </w:r>
      <w:r w:rsidRPr="00AB1680">
        <w:rPr>
          <w:color w:val="605D5D"/>
          <w:w w:val="105"/>
          <w:sz w:val="16"/>
          <w:lang w:val="fr-FR"/>
        </w:rPr>
        <w:t xml:space="preserve">la </w:t>
      </w:r>
      <w:r w:rsidRPr="00AB1680">
        <w:rPr>
          <w:color w:val="504D4D"/>
          <w:w w:val="105"/>
          <w:sz w:val="16"/>
          <w:lang w:val="fr-FR"/>
        </w:rPr>
        <w:t>fame</w:t>
      </w:r>
      <w:r w:rsidRPr="00AB1680">
        <w:rPr>
          <w:color w:val="727270"/>
          <w:w w:val="105"/>
          <w:sz w:val="16"/>
          <w:lang w:val="fr-FR"/>
        </w:rPr>
        <w:t>use</w:t>
      </w:r>
      <w:r w:rsidRPr="00AB1680">
        <w:rPr>
          <w:color w:val="727270"/>
          <w:spacing w:val="-2"/>
          <w:w w:val="105"/>
          <w:sz w:val="16"/>
          <w:lang w:val="fr-FR"/>
        </w:rPr>
        <w:t xml:space="preserve"> </w:t>
      </w:r>
      <w:r w:rsidRPr="00AB1680">
        <w:rPr>
          <w:color w:val="605D5D"/>
          <w:w w:val="105"/>
          <w:sz w:val="16"/>
          <w:lang w:val="fr-FR"/>
        </w:rPr>
        <w:t xml:space="preserve">bouche absente du </w:t>
      </w:r>
      <w:r w:rsidRPr="00AB1680">
        <w:rPr>
          <w:i/>
          <w:color w:val="605D5D"/>
          <w:w w:val="105"/>
          <w:sz w:val="17"/>
          <w:lang w:val="fr-FR"/>
        </w:rPr>
        <w:t xml:space="preserve">Chien andalou </w:t>
      </w:r>
      <w:r w:rsidRPr="00AB1680">
        <w:rPr>
          <w:color w:val="605D5D"/>
          <w:w w:val="105"/>
          <w:sz w:val="16"/>
          <w:lang w:val="fr-FR"/>
        </w:rPr>
        <w:t xml:space="preserve">au visage absent de </w:t>
      </w:r>
      <w:r w:rsidRPr="00AB1680">
        <w:rPr>
          <w:i/>
          <w:color w:val="605D5D"/>
          <w:w w:val="105"/>
          <w:sz w:val="17"/>
          <w:lang w:val="fr-FR"/>
        </w:rPr>
        <w:t>Bruiser).</w:t>
      </w:r>
    </w:p>
    <w:p w14:paraId="1270D487" w14:textId="77777777" w:rsidR="001C7B19" w:rsidRPr="00AB1680" w:rsidRDefault="00A84B16">
      <w:pPr>
        <w:spacing w:before="20"/>
        <w:ind w:left="442"/>
        <w:jc w:val="both"/>
        <w:rPr>
          <w:sz w:val="16"/>
          <w:lang w:val="fr-FR"/>
        </w:rPr>
      </w:pPr>
      <w:r w:rsidRPr="00AB1680">
        <w:rPr>
          <w:color w:val="605D5D"/>
          <w:sz w:val="16"/>
          <w:lang w:val="fr-FR"/>
        </w:rPr>
        <w:t>2</w:t>
      </w:r>
      <w:r w:rsidRPr="00AB1680">
        <w:rPr>
          <w:color w:val="83837E"/>
          <w:sz w:val="16"/>
          <w:lang w:val="fr-FR"/>
        </w:rPr>
        <w:t>.</w:t>
      </w:r>
      <w:r w:rsidRPr="00AB1680">
        <w:rPr>
          <w:color w:val="83837E"/>
          <w:spacing w:val="37"/>
          <w:sz w:val="16"/>
          <w:lang w:val="fr-FR"/>
        </w:rPr>
        <w:t xml:space="preserve">  </w:t>
      </w:r>
      <w:r w:rsidRPr="00AB1680">
        <w:rPr>
          <w:color w:val="605D5D"/>
          <w:sz w:val="16"/>
          <w:lang w:val="fr-FR"/>
        </w:rPr>
        <w:t>Gilles</w:t>
      </w:r>
      <w:r w:rsidRPr="00AB1680">
        <w:rPr>
          <w:color w:val="605D5D"/>
          <w:spacing w:val="6"/>
          <w:sz w:val="16"/>
          <w:lang w:val="fr-FR"/>
        </w:rPr>
        <w:t xml:space="preserve"> </w:t>
      </w:r>
      <w:r w:rsidRPr="00AB1680">
        <w:rPr>
          <w:color w:val="605D5D"/>
          <w:sz w:val="16"/>
          <w:lang w:val="fr-FR"/>
        </w:rPr>
        <w:t>Deleuze,</w:t>
      </w:r>
      <w:r w:rsidRPr="00AB1680">
        <w:rPr>
          <w:color w:val="605D5D"/>
          <w:spacing w:val="3"/>
          <w:sz w:val="16"/>
          <w:lang w:val="fr-FR"/>
        </w:rPr>
        <w:t xml:space="preserve"> </w:t>
      </w:r>
      <w:r w:rsidRPr="00AB1680">
        <w:rPr>
          <w:i/>
          <w:color w:val="605D5D"/>
          <w:sz w:val="16"/>
          <w:lang w:val="fr-FR"/>
        </w:rPr>
        <w:t>ibid.,</w:t>
      </w:r>
      <w:r w:rsidRPr="00AB1680">
        <w:rPr>
          <w:i/>
          <w:color w:val="605D5D"/>
          <w:spacing w:val="-9"/>
          <w:sz w:val="16"/>
          <w:lang w:val="fr-FR"/>
        </w:rPr>
        <w:t xml:space="preserve"> </w:t>
      </w:r>
      <w:r w:rsidRPr="00AB1680">
        <w:rPr>
          <w:color w:val="605D5D"/>
          <w:sz w:val="16"/>
          <w:lang w:val="fr-FR"/>
        </w:rPr>
        <w:t>p.</w:t>
      </w:r>
      <w:r w:rsidRPr="00AB1680">
        <w:rPr>
          <w:color w:val="605D5D"/>
          <w:spacing w:val="-6"/>
          <w:sz w:val="16"/>
          <w:lang w:val="fr-FR"/>
        </w:rPr>
        <w:t xml:space="preserve"> </w:t>
      </w:r>
      <w:r w:rsidRPr="00AB1680">
        <w:rPr>
          <w:color w:val="605D5D"/>
          <w:spacing w:val="-4"/>
          <w:sz w:val="16"/>
          <w:lang w:val="fr-FR"/>
        </w:rPr>
        <w:t>182.</w:t>
      </w:r>
    </w:p>
    <w:p w14:paraId="0D960C26" w14:textId="77777777" w:rsidR="001C7B19" w:rsidRPr="00AB1680" w:rsidRDefault="001C7B19">
      <w:pPr>
        <w:jc w:val="both"/>
        <w:rPr>
          <w:sz w:val="16"/>
          <w:lang w:val="fr-FR"/>
        </w:rPr>
        <w:sectPr w:rsidR="001C7B19" w:rsidRPr="00AB1680">
          <w:headerReference w:type="even" r:id="rId78"/>
          <w:headerReference w:type="default" r:id="rId79"/>
          <w:pgSz w:w="7360" w:h="10410"/>
          <w:pgMar w:top="480" w:right="180" w:bottom="0" w:left="440" w:header="0" w:footer="0" w:gutter="0"/>
          <w:pgNumType w:start="77"/>
          <w:cols w:space="720"/>
        </w:sectPr>
      </w:pPr>
    </w:p>
    <w:p w14:paraId="505CBDC2" w14:textId="7B3F4F4A" w:rsidR="001C7B19" w:rsidRPr="00AB1680" w:rsidRDefault="00AB1680">
      <w:pPr>
        <w:tabs>
          <w:tab w:val="left" w:pos="907"/>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13632" behindDoc="0" locked="0" layoutInCell="1" allowOverlap="1" wp14:anchorId="0560FFF5" wp14:editId="5675AB73">
                <wp:simplePos x="0" y="0"/>
                <wp:positionH relativeFrom="page">
                  <wp:posOffset>6350</wp:posOffset>
                </wp:positionH>
                <wp:positionV relativeFrom="page">
                  <wp:posOffset>1044575</wp:posOffset>
                </wp:positionV>
                <wp:extent cx="12065" cy="5564505"/>
                <wp:effectExtent l="0" t="0" r="0" b="0"/>
                <wp:wrapNone/>
                <wp:docPr id="509"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577D" id="docshape169" o:spid="_x0000_s1026" style="position:absolute;margin-left:.5pt;margin-top:82.25pt;width:.95pt;height:438.1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" fillcolor="black" stroked="f">
                <w10:wrap anchorx="page" anchory="page"/>
              </v:rect>
            </w:pict>
          </mc:Fallback>
        </mc:AlternateContent>
      </w:r>
      <w:r w:rsidRPr="00AB1680">
        <w:rPr>
          <w:noProof/>
          <w:sz w:val="2"/>
          <w:lang w:val="fr-FR"/>
        </w:rPr>
        <mc:AlternateContent>
          <mc:Choice Requires="wpg">
            <w:drawing>
              <wp:inline distT="0" distB="0" distL="0" distR="0" wp14:anchorId="75481127" wp14:editId="6D41B36E">
                <wp:extent cx="391795" cy="9525"/>
                <wp:effectExtent l="12065" t="3810" r="5715" b="5715"/>
                <wp:docPr id="507"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9525"/>
                          <a:chOff x="0" y="0"/>
                          <a:chExt cx="617" cy="15"/>
                        </a:xfrm>
                      </wpg:grpSpPr>
                      <wps:wsp>
                        <wps:cNvPr id="508" name="Line 318"/>
                        <wps:cNvCnPr>
                          <a:cxnSpLocks noChangeShapeType="1"/>
                        </wps:cNvCnPr>
                        <wps:spPr bwMode="auto">
                          <a:xfrm>
                            <a:off x="0" y="7"/>
                            <a:ext cx="616"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643837" id="docshapegroup170" o:spid="_x0000_s1026" style="width:30.85pt;height:.75pt;mso-position-horizontal-relative:char;mso-position-vertical-relative:line" coordsize="6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">
                <v:line id="Line 318" o:spid="_x0000_s1027" style="position:absolute;visibility:visible;mso-wrap-style:square" from="0,7" to="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" strokeweight=".2545mm"/>
                <w10:anchorlock/>
              </v:group>
            </w:pict>
          </mc:Fallback>
        </mc:AlternateContent>
      </w:r>
      <w:r w:rsidR="00A84B16" w:rsidRPr="00AB1680">
        <w:rPr>
          <w:sz w:val="2"/>
          <w:lang w:val="fr-FR"/>
        </w:rPr>
        <w:tab/>
      </w:r>
      <w:r w:rsidRPr="00AB1680">
        <w:rPr>
          <w:noProof/>
          <w:sz w:val="2"/>
          <w:lang w:val="fr-FR"/>
        </w:rPr>
        <mc:AlternateContent>
          <mc:Choice Requires="wpg">
            <w:drawing>
              <wp:inline distT="0" distB="0" distL="0" distR="0" wp14:anchorId="320C5287" wp14:editId="18353FB6">
                <wp:extent cx="697230" cy="12700"/>
                <wp:effectExtent l="7620" t="3810" r="9525" b="2540"/>
                <wp:docPr id="505"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12700"/>
                          <a:chOff x="0" y="0"/>
                          <a:chExt cx="1098" cy="20"/>
                        </a:xfrm>
                      </wpg:grpSpPr>
                      <wps:wsp>
                        <wps:cNvPr id="506" name="Line 316"/>
                        <wps:cNvCnPr>
                          <a:cxnSpLocks noChangeShapeType="1"/>
                        </wps:cNvCnPr>
                        <wps:spPr bwMode="auto">
                          <a:xfrm>
                            <a:off x="0" y="10"/>
                            <a:ext cx="1098"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92DB77" id="docshapegroup171" o:spid="_x0000_s1026" style="width:54.9pt;height:1pt;mso-position-horizontal-relative:char;mso-position-vertical-relative:line" coordsize="10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">
                <v:line id="Line 316" o:spid="_x0000_s1027" style="position:absolute;visibility:visible;mso-wrap-style:square" from="0,10" to="1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" strokeweight=".33933mm"/>
                <w10:anchorlock/>
              </v:group>
            </w:pict>
          </mc:Fallback>
        </mc:AlternateContent>
      </w:r>
    </w:p>
    <w:p w14:paraId="10E89EE9" w14:textId="77777777" w:rsidR="001C7B19" w:rsidRPr="00AB1680" w:rsidRDefault="001C7B19">
      <w:pPr>
        <w:pStyle w:val="Corpsdetexte"/>
        <w:spacing w:before="8"/>
        <w:rPr>
          <w:sz w:val="9"/>
          <w:lang w:val="fr-FR"/>
        </w:rPr>
      </w:pPr>
    </w:p>
    <w:p w14:paraId="4725058B" w14:textId="77777777" w:rsidR="001C7B19" w:rsidRPr="00AB1680" w:rsidRDefault="00A84B16">
      <w:pPr>
        <w:tabs>
          <w:tab w:val="left" w:pos="2283"/>
        </w:tabs>
        <w:spacing w:before="93"/>
        <w:ind w:left="456"/>
        <w:rPr>
          <w:i/>
          <w:sz w:val="16"/>
          <w:lang w:val="fr-FR"/>
        </w:rPr>
      </w:pPr>
      <w:r w:rsidRPr="00AB1680">
        <w:rPr>
          <w:rFonts w:ascii="Courier New" w:hAnsi="Courier New"/>
          <w:color w:val="595954"/>
          <w:spacing w:val="-5"/>
          <w:w w:val="105"/>
          <w:sz w:val="18"/>
          <w:lang w:val="fr-FR"/>
        </w:rPr>
        <w:t>78</w:t>
      </w:r>
      <w:r w:rsidRPr="00AB1680">
        <w:rPr>
          <w:rFonts w:ascii="Courier New" w:hAnsi="Courier New"/>
          <w:color w:val="595954"/>
          <w:sz w:val="18"/>
          <w:lang w:val="fr-FR"/>
        </w:rPr>
        <w:tab/>
      </w:r>
      <w:r w:rsidRPr="00AB1680">
        <w:rPr>
          <w:i/>
          <w:color w:val="595954"/>
          <w:w w:val="105"/>
          <w:position w:val="2"/>
          <w:sz w:val="16"/>
          <w:lang w:val="fr-FR"/>
        </w:rPr>
        <w:t>Politique</w:t>
      </w:r>
      <w:r w:rsidRPr="00AB1680">
        <w:rPr>
          <w:i/>
          <w:color w:val="595954"/>
          <w:spacing w:val="8"/>
          <w:w w:val="105"/>
          <w:position w:val="2"/>
          <w:sz w:val="16"/>
          <w:lang w:val="fr-FR"/>
        </w:rPr>
        <w:t xml:space="preserve"> </w:t>
      </w:r>
      <w:r w:rsidRPr="00AB1680">
        <w:rPr>
          <w:i/>
          <w:color w:val="595954"/>
          <w:w w:val="105"/>
          <w:position w:val="2"/>
          <w:sz w:val="16"/>
          <w:lang w:val="fr-FR"/>
        </w:rPr>
        <w:t>des</w:t>
      </w:r>
      <w:r w:rsidRPr="00AB1680">
        <w:rPr>
          <w:i/>
          <w:color w:val="595954"/>
          <w:spacing w:val="9"/>
          <w:w w:val="105"/>
          <w:position w:val="2"/>
          <w:sz w:val="16"/>
          <w:lang w:val="fr-FR"/>
        </w:rPr>
        <w:t xml:space="preserve"> </w:t>
      </w:r>
      <w:r w:rsidRPr="00AB1680">
        <w:rPr>
          <w:i/>
          <w:color w:val="595954"/>
          <w:w w:val="105"/>
          <w:position w:val="2"/>
          <w:sz w:val="16"/>
          <w:lang w:val="fr-FR"/>
        </w:rPr>
        <w:t>zombies</w:t>
      </w:r>
      <w:r w:rsidRPr="00AB1680">
        <w:rPr>
          <w:i/>
          <w:color w:val="595954"/>
          <w:spacing w:val="13"/>
          <w:w w:val="105"/>
          <w:position w:val="2"/>
          <w:sz w:val="16"/>
          <w:lang w:val="fr-FR"/>
        </w:rPr>
        <w:t xml:space="preserve"> </w:t>
      </w:r>
      <w:r w:rsidRPr="00AB1680">
        <w:rPr>
          <w:i/>
          <w:color w:val="595954"/>
          <w:w w:val="105"/>
          <w:position w:val="2"/>
          <w:sz w:val="16"/>
          <w:lang w:val="fr-FR"/>
        </w:rPr>
        <w:t>-</w:t>
      </w:r>
      <w:r w:rsidRPr="00AB1680">
        <w:rPr>
          <w:i/>
          <w:color w:val="838380"/>
          <w:w w:val="105"/>
          <w:position w:val="2"/>
          <w:sz w:val="16"/>
          <w:lang w:val="fr-FR"/>
        </w:rPr>
        <w:t>,</w:t>
      </w:r>
      <w:r w:rsidRPr="00AB1680">
        <w:rPr>
          <w:i/>
          <w:color w:val="595954"/>
          <w:w w:val="105"/>
          <w:position w:val="2"/>
          <w:sz w:val="16"/>
          <w:lang w:val="fr-FR"/>
        </w:rPr>
        <w:t>L'Amérique selon</w:t>
      </w:r>
      <w:r w:rsidRPr="00AB1680">
        <w:rPr>
          <w:i/>
          <w:color w:val="595954"/>
          <w:spacing w:val="1"/>
          <w:w w:val="105"/>
          <w:position w:val="2"/>
          <w:sz w:val="16"/>
          <w:lang w:val="fr-FR"/>
        </w:rPr>
        <w:t xml:space="preserve"> </w:t>
      </w:r>
      <w:r w:rsidRPr="00AB1680">
        <w:rPr>
          <w:i/>
          <w:color w:val="595954"/>
          <w:w w:val="105"/>
          <w:position w:val="2"/>
          <w:sz w:val="16"/>
          <w:lang w:val="fr-FR"/>
        </w:rPr>
        <w:t>G.A.</w:t>
      </w:r>
      <w:r w:rsidRPr="00AB1680">
        <w:rPr>
          <w:i/>
          <w:color w:val="595954"/>
          <w:spacing w:val="-3"/>
          <w:w w:val="105"/>
          <w:position w:val="2"/>
          <w:sz w:val="16"/>
          <w:lang w:val="fr-FR"/>
        </w:rPr>
        <w:t xml:space="preserve"> </w:t>
      </w:r>
      <w:r w:rsidRPr="00AB1680">
        <w:rPr>
          <w:i/>
          <w:color w:val="595954"/>
          <w:spacing w:val="-2"/>
          <w:w w:val="105"/>
          <w:position w:val="2"/>
          <w:sz w:val="16"/>
          <w:lang w:val="fr-FR"/>
        </w:rPr>
        <w:t>Romero</w:t>
      </w:r>
    </w:p>
    <w:p w14:paraId="72528879" w14:textId="77777777" w:rsidR="001C7B19" w:rsidRPr="00AB1680" w:rsidRDefault="001C7B19">
      <w:pPr>
        <w:pStyle w:val="Corpsdetexte"/>
        <w:rPr>
          <w:i/>
          <w:sz w:val="28"/>
          <w:lang w:val="fr-FR"/>
        </w:rPr>
      </w:pPr>
    </w:p>
    <w:p w14:paraId="634A8822" w14:textId="77777777" w:rsidR="001C7B19" w:rsidRPr="00AB1680" w:rsidRDefault="00A84B16">
      <w:pPr>
        <w:pStyle w:val="Corpsdetexte"/>
        <w:spacing w:line="290" w:lineRule="auto"/>
        <w:ind w:left="471" w:right="691" w:firstLine="2"/>
        <w:jc w:val="both"/>
        <w:rPr>
          <w:lang w:val="fr-FR"/>
        </w:rPr>
      </w:pPr>
      <w:r w:rsidRPr="00AB1680">
        <w:rPr>
          <w:color w:val="595954"/>
          <w:w w:val="105"/>
          <w:lang w:val="fr-FR"/>
        </w:rPr>
        <w:t>une matière première, un minerai,</w:t>
      </w:r>
      <w:r w:rsidRPr="00AB1680">
        <w:rPr>
          <w:color w:val="595954"/>
          <w:spacing w:val="-5"/>
          <w:w w:val="105"/>
          <w:lang w:val="fr-FR"/>
        </w:rPr>
        <w:t xml:space="preserve"> </w:t>
      </w:r>
      <w:r w:rsidRPr="00AB1680">
        <w:rPr>
          <w:color w:val="595954"/>
          <w:w w:val="105"/>
          <w:lang w:val="fr-FR"/>
        </w:rPr>
        <w:t>dont Romero montre le traitement (esthétique, chimique, plastique) de</w:t>
      </w:r>
      <w:r w:rsidRPr="00AB1680">
        <w:rPr>
          <w:color w:val="595954"/>
          <w:spacing w:val="-3"/>
          <w:w w:val="105"/>
          <w:lang w:val="fr-FR"/>
        </w:rPr>
        <w:t xml:space="preserve"> </w:t>
      </w:r>
      <w:r w:rsidRPr="00AB1680">
        <w:rPr>
          <w:color w:val="595954"/>
          <w:w w:val="105"/>
          <w:lang w:val="fr-FR"/>
        </w:rPr>
        <w:t>l'extraction à sa totale érosion.</w:t>
      </w:r>
    </w:p>
    <w:p w14:paraId="3D557C0F" w14:textId="77777777" w:rsidR="001C7B19" w:rsidRPr="00AB1680" w:rsidRDefault="00A84B16">
      <w:pPr>
        <w:pStyle w:val="Corpsdetexte"/>
        <w:spacing w:before="29" w:line="283" w:lineRule="auto"/>
        <w:ind w:left="462" w:right="672" w:firstLine="288"/>
        <w:jc w:val="both"/>
        <w:rPr>
          <w:lang w:val="fr-FR"/>
        </w:rPr>
      </w:pPr>
      <w:r w:rsidRPr="00AB1680">
        <w:rPr>
          <w:color w:val="595954"/>
          <w:w w:val="105"/>
          <w:lang w:val="fr-FR"/>
        </w:rPr>
        <w:t xml:space="preserve">Plus profondément, toute la tétralogie me semble, davantage que du </w:t>
      </w:r>
      <w:r w:rsidRPr="00AB1680">
        <w:rPr>
          <w:i/>
          <w:color w:val="595954"/>
          <w:w w:val="105"/>
          <w:lang w:val="fr-FR"/>
        </w:rPr>
        <w:t xml:space="preserve">Chien andalou </w:t>
      </w:r>
      <w:r w:rsidRPr="00AB1680">
        <w:rPr>
          <w:color w:val="595954"/>
          <w:w w:val="105"/>
          <w:lang w:val="fr-FR"/>
        </w:rPr>
        <w:t>(1929) auquel on pourrait</w:t>
      </w:r>
      <w:r w:rsidRPr="00AB1680">
        <w:rPr>
          <w:color w:val="595954"/>
          <w:w w:val="105"/>
          <w:lang w:val="fr-FR"/>
        </w:rPr>
        <w:t xml:space="preserve"> penser de prime abord, une réécriture de </w:t>
      </w:r>
      <w:r w:rsidRPr="00AB1680">
        <w:rPr>
          <w:i/>
          <w:color w:val="595954"/>
          <w:w w:val="105"/>
          <w:lang w:val="fr-FR"/>
        </w:rPr>
        <w:t xml:space="preserve">L'Âge d'or </w:t>
      </w:r>
      <w:r w:rsidRPr="00AB1680">
        <w:rPr>
          <w:color w:val="595954"/>
          <w:w w:val="105"/>
          <w:lang w:val="fr-FR"/>
        </w:rPr>
        <w:t>(1930). L'ellipse initiale, des scorpions aux humains, comprime le temps, comme les trois films font de la journée</w:t>
      </w:r>
      <w:r w:rsidRPr="00AB1680">
        <w:rPr>
          <w:color w:val="595954"/>
          <w:spacing w:val="-4"/>
          <w:w w:val="105"/>
          <w:lang w:val="fr-FR"/>
        </w:rPr>
        <w:t xml:space="preserve"> </w:t>
      </w:r>
      <w:r w:rsidRPr="00AB1680">
        <w:rPr>
          <w:color w:val="595954"/>
          <w:w w:val="105"/>
          <w:lang w:val="fr-FR"/>
        </w:rPr>
        <w:t>l'échelle</w:t>
      </w:r>
      <w:r w:rsidRPr="00AB1680">
        <w:rPr>
          <w:color w:val="595954"/>
          <w:spacing w:val="-3"/>
          <w:w w:val="105"/>
          <w:lang w:val="fr-FR"/>
        </w:rPr>
        <w:t xml:space="preserve"> </w:t>
      </w:r>
      <w:r w:rsidRPr="00AB1680">
        <w:rPr>
          <w:color w:val="595954"/>
          <w:w w:val="105"/>
          <w:lang w:val="fr-FR"/>
        </w:rPr>
        <w:t>de basculement</w:t>
      </w:r>
      <w:r w:rsidRPr="00AB1680">
        <w:rPr>
          <w:color w:val="595954"/>
          <w:spacing w:val="-1"/>
          <w:w w:val="105"/>
          <w:lang w:val="fr-FR"/>
        </w:rPr>
        <w:t xml:space="preserve"> </w:t>
      </w:r>
      <w:r w:rsidRPr="00AB1680">
        <w:rPr>
          <w:color w:val="595954"/>
          <w:w w:val="105"/>
          <w:lang w:val="fr-FR"/>
        </w:rPr>
        <w:t>de</w:t>
      </w:r>
      <w:r w:rsidRPr="00AB1680">
        <w:rPr>
          <w:color w:val="595954"/>
          <w:spacing w:val="-2"/>
          <w:w w:val="105"/>
          <w:lang w:val="fr-FR"/>
        </w:rPr>
        <w:t xml:space="preserve"> </w:t>
      </w:r>
      <w:r w:rsidRPr="00AB1680">
        <w:rPr>
          <w:color w:val="595954"/>
          <w:w w:val="105"/>
          <w:lang w:val="fr-FR"/>
        </w:rPr>
        <w:t>l'humanité,</w:t>
      </w:r>
      <w:r w:rsidRPr="00AB1680">
        <w:rPr>
          <w:color w:val="595954"/>
          <w:spacing w:val="-3"/>
          <w:w w:val="105"/>
          <w:lang w:val="fr-FR"/>
        </w:rPr>
        <w:t xml:space="preserve"> </w:t>
      </w:r>
      <w:r w:rsidRPr="00AB1680">
        <w:rPr>
          <w:color w:val="595954"/>
          <w:w w:val="105"/>
          <w:lang w:val="fr-FR"/>
        </w:rPr>
        <w:t>avec</w:t>
      </w:r>
      <w:r w:rsidRPr="00AB1680">
        <w:rPr>
          <w:color w:val="595954"/>
          <w:spacing w:val="-8"/>
          <w:w w:val="105"/>
          <w:lang w:val="fr-FR"/>
        </w:rPr>
        <w:t xml:space="preserve"> </w:t>
      </w:r>
      <w:r w:rsidRPr="00AB1680">
        <w:rPr>
          <w:i/>
          <w:color w:val="595954"/>
          <w:w w:val="105"/>
          <w:lang w:val="fr-FR"/>
        </w:rPr>
        <w:t>Zombie,</w:t>
      </w:r>
      <w:r w:rsidRPr="00AB1680">
        <w:rPr>
          <w:i/>
          <w:color w:val="595954"/>
          <w:spacing w:val="-13"/>
          <w:w w:val="105"/>
          <w:lang w:val="fr-FR"/>
        </w:rPr>
        <w:t xml:space="preserve"> </w:t>
      </w:r>
      <w:r w:rsidRPr="00AB1680">
        <w:rPr>
          <w:color w:val="595954"/>
          <w:w w:val="105"/>
          <w:lang w:val="fr-FR"/>
        </w:rPr>
        <w:t xml:space="preserve">entre </w:t>
      </w:r>
      <w:r w:rsidRPr="00AB1680">
        <w:rPr>
          <w:i/>
          <w:color w:val="595954"/>
          <w:w w:val="105"/>
          <w:lang w:val="fr-FR"/>
        </w:rPr>
        <w:t xml:space="preserve">La Nuit des morts-vivants </w:t>
      </w:r>
      <w:r w:rsidRPr="00AB1680">
        <w:rPr>
          <w:color w:val="595954"/>
          <w:w w:val="105"/>
          <w:lang w:val="fr-FR"/>
        </w:rPr>
        <w:t xml:space="preserve">et </w:t>
      </w:r>
      <w:r w:rsidRPr="00AB1680">
        <w:rPr>
          <w:i/>
          <w:color w:val="595954"/>
          <w:w w:val="105"/>
          <w:lang w:val="fr-FR"/>
        </w:rPr>
        <w:t xml:space="preserve">Le Jour des morts-vivants, </w:t>
      </w:r>
      <w:r w:rsidRPr="00AB1680">
        <w:rPr>
          <w:color w:val="595954"/>
          <w:w w:val="105"/>
          <w:lang w:val="fr-FR"/>
        </w:rPr>
        <w:t>exactement comme une aube déchirée entre la mort de la nuit et la naissance improbable du</w:t>
      </w:r>
      <w:r w:rsidRPr="00AB1680">
        <w:rPr>
          <w:color w:val="595954"/>
          <w:spacing w:val="40"/>
          <w:w w:val="105"/>
          <w:lang w:val="fr-FR"/>
        </w:rPr>
        <w:t xml:space="preserve"> </w:t>
      </w:r>
      <w:r w:rsidRPr="00AB1680">
        <w:rPr>
          <w:color w:val="595954"/>
          <w:w w:val="105"/>
          <w:lang w:val="fr-FR"/>
        </w:rPr>
        <w:t>jour. La parole entomologique</w:t>
      </w:r>
      <w:r w:rsidRPr="00AB1680">
        <w:rPr>
          <w:color w:val="595954"/>
          <w:spacing w:val="40"/>
          <w:w w:val="105"/>
          <w:lang w:val="fr-FR"/>
        </w:rPr>
        <w:t xml:space="preserve"> </w:t>
      </w:r>
      <w:r w:rsidRPr="00AB1680">
        <w:rPr>
          <w:color w:val="595954"/>
          <w:w w:val="105"/>
          <w:lang w:val="fr-FR"/>
        </w:rPr>
        <w:t>est d'ailleurs</w:t>
      </w:r>
      <w:r w:rsidRPr="00AB1680">
        <w:rPr>
          <w:color w:val="595954"/>
          <w:spacing w:val="40"/>
          <w:w w:val="105"/>
          <w:lang w:val="fr-FR"/>
        </w:rPr>
        <w:t xml:space="preserve"> </w:t>
      </w:r>
      <w:r w:rsidRPr="00AB1680">
        <w:rPr>
          <w:color w:val="595954"/>
          <w:w w:val="105"/>
          <w:lang w:val="fr-FR"/>
        </w:rPr>
        <w:t xml:space="preserve">reprise par le professeur dans </w:t>
      </w:r>
      <w:r w:rsidRPr="00AB1680">
        <w:rPr>
          <w:i/>
          <w:color w:val="595954"/>
          <w:w w:val="105"/>
          <w:lang w:val="fr-FR"/>
        </w:rPr>
        <w:t xml:space="preserve">Le Jour des morts-vivants: </w:t>
      </w:r>
      <w:r w:rsidRPr="00AB1680">
        <w:rPr>
          <w:color w:val="595954"/>
          <w:w w:val="105"/>
          <w:lang w:val="fr-FR"/>
        </w:rPr>
        <w:t>vues sur l'analyse biologique du zom</w:t>
      </w:r>
      <w:r w:rsidRPr="00AB1680">
        <w:rPr>
          <w:color w:val="595954"/>
          <w:w w:val="105"/>
          <w:lang w:val="fr-FR"/>
        </w:rPr>
        <w:t>bie, prospectives sur l'apparition d'une nouvelle espèce, discours positiviste théorique et normatif,. La séquence de l'attaque</w:t>
      </w:r>
      <w:r w:rsidRPr="00AB1680">
        <w:rPr>
          <w:color w:val="595954"/>
          <w:spacing w:val="-6"/>
          <w:w w:val="105"/>
          <w:lang w:val="fr-FR"/>
        </w:rPr>
        <w:t xml:space="preserve"> </w:t>
      </w:r>
      <w:r w:rsidRPr="00AB1680">
        <w:rPr>
          <w:color w:val="595954"/>
          <w:w w:val="105"/>
          <w:lang w:val="fr-FR"/>
        </w:rPr>
        <w:t>du camion dans</w:t>
      </w:r>
      <w:r w:rsidRPr="00AB1680">
        <w:rPr>
          <w:color w:val="595954"/>
          <w:spacing w:val="-2"/>
          <w:w w:val="105"/>
          <w:lang w:val="fr-FR"/>
        </w:rPr>
        <w:t xml:space="preserve"> </w:t>
      </w:r>
      <w:r w:rsidRPr="00AB1680">
        <w:rPr>
          <w:i/>
          <w:color w:val="595954"/>
          <w:w w:val="105"/>
          <w:lang w:val="fr-FR"/>
        </w:rPr>
        <w:t xml:space="preserve">Zombie </w:t>
      </w:r>
      <w:r w:rsidRPr="00AB1680">
        <w:rPr>
          <w:color w:val="595954"/>
          <w:w w:val="105"/>
          <w:lang w:val="fr-FR"/>
        </w:rPr>
        <w:t>alterne plongées et contre-plongées, gros plans et plans américains, privilégiant les mouvements d'ensembl</w:t>
      </w:r>
      <w:r w:rsidRPr="00AB1680">
        <w:rPr>
          <w:color w:val="595954"/>
          <w:w w:val="105"/>
          <w:lang w:val="fr-FR"/>
        </w:rPr>
        <w:t>e: métalliques, les véhicules ressemblent à des coléoptères essayant d'affronter</w:t>
      </w:r>
      <w:r w:rsidRPr="00AB1680">
        <w:rPr>
          <w:color w:val="595954"/>
          <w:spacing w:val="38"/>
          <w:w w:val="105"/>
          <w:lang w:val="fr-FR"/>
        </w:rPr>
        <w:t xml:space="preserve"> </w:t>
      </w:r>
      <w:r w:rsidRPr="00AB1680">
        <w:rPr>
          <w:color w:val="595954"/>
          <w:w w:val="105"/>
          <w:lang w:val="fr-FR"/>
        </w:rPr>
        <w:t>une armée de fourmis. Les hommes</w:t>
      </w:r>
      <w:r w:rsidRPr="00AB1680">
        <w:rPr>
          <w:color w:val="595954"/>
          <w:spacing w:val="31"/>
          <w:w w:val="105"/>
          <w:lang w:val="fr-FR"/>
        </w:rPr>
        <w:t xml:space="preserve"> </w:t>
      </w:r>
      <w:r w:rsidRPr="00AB1680">
        <w:rPr>
          <w:color w:val="595954"/>
          <w:w w:val="105"/>
          <w:lang w:val="fr-FR"/>
        </w:rPr>
        <w:t>bunueliens,</w:t>
      </w:r>
    </w:p>
    <w:p w14:paraId="13852105" w14:textId="77777777" w:rsidR="001C7B19" w:rsidRPr="00AB1680" w:rsidRDefault="00A84B16">
      <w:pPr>
        <w:pStyle w:val="Corpsdetexte"/>
        <w:spacing w:before="14" w:line="280" w:lineRule="auto"/>
        <w:ind w:left="460" w:right="673" w:firstLine="14"/>
        <w:jc w:val="both"/>
        <w:rPr>
          <w:lang w:val="fr-FR"/>
        </w:rPr>
      </w:pPr>
      <w:r w:rsidRPr="00AB1680">
        <w:rPr>
          <w:color w:val="595954"/>
          <w:w w:val="105"/>
          <w:sz w:val="15"/>
          <w:lang w:val="fr-FR"/>
        </w:rPr>
        <w:t xml:space="preserve">« </w:t>
      </w:r>
      <w:r w:rsidRPr="00AB1680">
        <w:rPr>
          <w:color w:val="595954"/>
          <w:w w:val="105"/>
          <w:lang w:val="fr-FR"/>
        </w:rPr>
        <w:t>somnambules</w:t>
      </w:r>
      <w:r w:rsidRPr="00AB1680">
        <w:rPr>
          <w:color w:val="595954"/>
          <w:spacing w:val="40"/>
          <w:w w:val="105"/>
          <w:lang w:val="fr-FR"/>
        </w:rPr>
        <w:t xml:space="preserve"> </w:t>
      </w:r>
      <w:r w:rsidRPr="00AB1680">
        <w:rPr>
          <w:color w:val="595954"/>
          <w:w w:val="105"/>
          <w:lang w:val="fr-FR"/>
        </w:rPr>
        <w:t>errant</w:t>
      </w:r>
      <w:r w:rsidRPr="00AB1680">
        <w:rPr>
          <w:color w:val="595954"/>
          <w:spacing w:val="40"/>
          <w:w w:val="105"/>
          <w:lang w:val="fr-FR"/>
        </w:rPr>
        <w:t xml:space="preserve"> </w:t>
      </w:r>
      <w:r w:rsidRPr="00AB1680">
        <w:rPr>
          <w:color w:val="595954"/>
          <w:w w:val="105"/>
          <w:lang w:val="fr-FR"/>
        </w:rPr>
        <w:t>sur</w:t>
      </w:r>
      <w:r w:rsidRPr="00AB1680">
        <w:rPr>
          <w:color w:val="595954"/>
          <w:spacing w:val="40"/>
          <w:w w:val="105"/>
          <w:lang w:val="fr-FR"/>
        </w:rPr>
        <w:t xml:space="preserve"> </w:t>
      </w:r>
      <w:r w:rsidRPr="00AB1680">
        <w:rPr>
          <w:color w:val="595954"/>
          <w:w w:val="105"/>
          <w:lang w:val="fr-FR"/>
        </w:rPr>
        <w:t>la lande à la</w:t>
      </w:r>
      <w:r w:rsidRPr="00AB1680">
        <w:rPr>
          <w:color w:val="595954"/>
          <w:spacing w:val="40"/>
          <w:w w:val="105"/>
          <w:lang w:val="fr-FR"/>
        </w:rPr>
        <w:t xml:space="preserve"> </w:t>
      </w:r>
      <w:r w:rsidRPr="00AB1680">
        <w:rPr>
          <w:color w:val="595954"/>
          <w:w w:val="105"/>
          <w:lang w:val="fr-FR"/>
        </w:rPr>
        <w:t>recherche de la</w:t>
      </w:r>
      <w:r w:rsidRPr="00AB1680">
        <w:rPr>
          <w:color w:val="595954"/>
          <w:spacing w:val="40"/>
          <w:w w:val="105"/>
          <w:lang w:val="fr-FR"/>
        </w:rPr>
        <w:t xml:space="preserve"> </w:t>
      </w:r>
      <w:r w:rsidRPr="00AB1680">
        <w:rPr>
          <w:color w:val="595954"/>
          <w:w w:val="105"/>
          <w:lang w:val="fr-FR"/>
        </w:rPr>
        <w:t>maison perdue</w:t>
      </w:r>
      <w:r w:rsidRPr="00AB1680">
        <w:rPr>
          <w:color w:val="595954"/>
          <w:w w:val="105"/>
          <w:position w:val="6"/>
          <w:sz w:val="14"/>
          <w:lang w:val="fr-FR"/>
        </w:rPr>
        <w:t xml:space="preserve">1 </w:t>
      </w:r>
      <w:r w:rsidRPr="00AB1680">
        <w:rPr>
          <w:color w:val="595954"/>
          <w:w w:val="105"/>
          <w:sz w:val="16"/>
          <w:lang w:val="fr-FR"/>
        </w:rPr>
        <w:t xml:space="preserve">», </w:t>
      </w:r>
      <w:r w:rsidRPr="00AB1680">
        <w:rPr>
          <w:color w:val="595954"/>
          <w:w w:val="105"/>
          <w:lang w:val="fr-FR"/>
        </w:rPr>
        <w:t xml:space="preserve">préfigurent ceux de </w:t>
      </w:r>
      <w:r w:rsidRPr="00AB1680">
        <w:rPr>
          <w:i/>
          <w:color w:val="595954"/>
          <w:w w:val="105"/>
          <w:lang w:val="fr-FR"/>
        </w:rPr>
        <w:t>La Nuit des</w:t>
      </w:r>
      <w:r w:rsidRPr="00AB1680">
        <w:rPr>
          <w:i/>
          <w:color w:val="595954"/>
          <w:w w:val="105"/>
          <w:lang w:val="fr-FR"/>
        </w:rPr>
        <w:t xml:space="preserve"> morts-vivants </w:t>
      </w:r>
      <w:r w:rsidRPr="00AB1680">
        <w:rPr>
          <w:color w:val="595954"/>
          <w:w w:val="105"/>
          <w:lang w:val="fr-FR"/>
        </w:rPr>
        <w:t xml:space="preserve">et </w:t>
      </w:r>
      <w:r w:rsidRPr="00AB1680">
        <w:rPr>
          <w:i/>
          <w:color w:val="595954"/>
          <w:w w:val="105"/>
          <w:lang w:val="fr-FR"/>
        </w:rPr>
        <w:t>Zombie.</w:t>
      </w:r>
      <w:r w:rsidRPr="00AB1680">
        <w:rPr>
          <w:i/>
          <w:color w:val="595954"/>
          <w:spacing w:val="40"/>
          <w:w w:val="105"/>
          <w:lang w:val="fr-FR"/>
        </w:rPr>
        <w:t xml:space="preserve"> </w:t>
      </w:r>
      <w:r w:rsidRPr="00AB1680">
        <w:rPr>
          <w:color w:val="595954"/>
          <w:w w:val="105"/>
          <w:lang w:val="fr-FR"/>
        </w:rPr>
        <w:t>La figuration de la séparation du couple, qui sur le sol s'étreint, se dévore,</w:t>
      </w:r>
      <w:r w:rsidRPr="00AB1680">
        <w:rPr>
          <w:color w:val="595954"/>
          <w:spacing w:val="-1"/>
          <w:w w:val="105"/>
          <w:lang w:val="fr-FR"/>
        </w:rPr>
        <w:t xml:space="preserve"> </w:t>
      </w:r>
      <w:r w:rsidRPr="00AB1680">
        <w:rPr>
          <w:color w:val="595954"/>
          <w:w w:val="105"/>
          <w:lang w:val="fr-FR"/>
        </w:rPr>
        <w:t>est retravaillée par Romero dans un</w:t>
      </w:r>
      <w:r w:rsidRPr="00AB1680">
        <w:rPr>
          <w:color w:val="595954"/>
          <w:spacing w:val="-1"/>
          <w:w w:val="105"/>
          <w:lang w:val="fr-FR"/>
        </w:rPr>
        <w:t xml:space="preserve"> </w:t>
      </w:r>
      <w:r w:rsidRPr="00AB1680">
        <w:rPr>
          <w:color w:val="595954"/>
          <w:w w:val="105"/>
          <w:lang w:val="fr-FR"/>
        </w:rPr>
        <w:t>sens</w:t>
      </w:r>
      <w:r w:rsidRPr="00AB1680">
        <w:rPr>
          <w:color w:val="595954"/>
          <w:spacing w:val="-1"/>
          <w:w w:val="105"/>
          <w:lang w:val="fr-FR"/>
        </w:rPr>
        <w:t xml:space="preserve"> </w:t>
      </w:r>
      <w:r w:rsidRPr="00AB1680">
        <w:rPr>
          <w:color w:val="595954"/>
          <w:w w:val="105"/>
          <w:lang w:val="fr-FR"/>
        </w:rPr>
        <w:t>littéral:</w:t>
      </w:r>
      <w:r w:rsidRPr="00AB1680">
        <w:rPr>
          <w:color w:val="595954"/>
          <w:spacing w:val="-12"/>
          <w:w w:val="105"/>
          <w:lang w:val="fr-FR"/>
        </w:rPr>
        <w:t xml:space="preserve"> </w:t>
      </w:r>
      <w:r w:rsidRPr="00AB1680">
        <w:rPr>
          <w:color w:val="595954"/>
          <w:w w:val="105"/>
          <w:lang w:val="fr-FR"/>
        </w:rPr>
        <w:t>il</w:t>
      </w:r>
      <w:r w:rsidRPr="00AB1680">
        <w:rPr>
          <w:color w:val="595954"/>
          <w:spacing w:val="-3"/>
          <w:w w:val="105"/>
          <w:lang w:val="fr-FR"/>
        </w:rPr>
        <w:t xml:space="preserve"> </w:t>
      </w:r>
      <w:r w:rsidRPr="00AB1680">
        <w:rPr>
          <w:color w:val="595954"/>
          <w:w w:val="105"/>
          <w:lang w:val="fr-FR"/>
        </w:rPr>
        <w:t>y a ici une réelle anthropophagie là où elle était strictement symbolique. De même, les bourgeois</w:t>
      </w:r>
      <w:r w:rsidRPr="00AB1680">
        <w:rPr>
          <w:color w:val="595954"/>
          <w:w w:val="105"/>
          <w:lang w:val="fr-FR"/>
        </w:rPr>
        <w:t xml:space="preserve"> bunueliens sont devenus des </w:t>
      </w:r>
      <w:r w:rsidRPr="00AB1680">
        <w:rPr>
          <w:color w:val="6E6E67"/>
          <w:w w:val="105"/>
          <w:lang w:val="fr-FR"/>
        </w:rPr>
        <w:t xml:space="preserve">corps </w:t>
      </w:r>
      <w:r w:rsidRPr="00AB1680">
        <w:rPr>
          <w:color w:val="595954"/>
          <w:w w:val="105"/>
          <w:lang w:val="fr-FR"/>
        </w:rPr>
        <w:t>systématiquement</w:t>
      </w:r>
      <w:r w:rsidRPr="00AB1680">
        <w:rPr>
          <w:color w:val="595954"/>
          <w:spacing w:val="-1"/>
          <w:w w:val="105"/>
          <w:lang w:val="fr-FR"/>
        </w:rPr>
        <w:t xml:space="preserve"> </w:t>
      </w:r>
      <w:r w:rsidRPr="00AB1680">
        <w:rPr>
          <w:color w:val="595954"/>
          <w:w w:val="105"/>
          <w:lang w:val="fr-FR"/>
        </w:rPr>
        <w:t>en proie à la décomposition.</w:t>
      </w:r>
    </w:p>
    <w:p w14:paraId="755080EC" w14:textId="77777777" w:rsidR="001C7B19" w:rsidRPr="00AB1680" w:rsidRDefault="001C7B19">
      <w:pPr>
        <w:pStyle w:val="Corpsdetexte"/>
        <w:spacing w:before="5"/>
        <w:rPr>
          <w:sz w:val="24"/>
          <w:lang w:val="fr-FR"/>
        </w:rPr>
      </w:pPr>
    </w:p>
    <w:p w14:paraId="2C6EE236" w14:textId="77777777" w:rsidR="001C7B19" w:rsidRPr="00AB1680" w:rsidRDefault="00A84B16">
      <w:pPr>
        <w:pStyle w:val="Titre7"/>
        <w:ind w:left="745"/>
        <w:rPr>
          <w:lang w:val="fr-FR"/>
        </w:rPr>
      </w:pPr>
      <w:r w:rsidRPr="00AB1680">
        <w:rPr>
          <w:color w:val="838380"/>
          <w:lang w:val="fr-FR"/>
        </w:rPr>
        <w:t>Holocaustes</w:t>
      </w:r>
      <w:r w:rsidRPr="00AB1680">
        <w:rPr>
          <w:color w:val="838380"/>
          <w:spacing w:val="12"/>
          <w:lang w:val="fr-FR"/>
        </w:rPr>
        <w:t xml:space="preserve"> </w:t>
      </w:r>
      <w:r w:rsidRPr="00AB1680">
        <w:rPr>
          <w:color w:val="838380"/>
          <w:lang w:val="fr-FR"/>
        </w:rPr>
        <w:t>cannibales</w:t>
      </w:r>
      <w:r w:rsidRPr="00AB1680">
        <w:rPr>
          <w:color w:val="838380"/>
          <w:spacing w:val="23"/>
          <w:lang w:val="fr-FR"/>
        </w:rPr>
        <w:t xml:space="preserve"> </w:t>
      </w:r>
      <w:r w:rsidRPr="00AB1680">
        <w:rPr>
          <w:color w:val="838380"/>
          <w:lang w:val="fr-FR"/>
        </w:rPr>
        <w:t>ou</w:t>
      </w:r>
      <w:r w:rsidRPr="00AB1680">
        <w:rPr>
          <w:color w:val="838380"/>
          <w:spacing w:val="8"/>
          <w:lang w:val="fr-FR"/>
        </w:rPr>
        <w:t xml:space="preserve"> </w:t>
      </w:r>
      <w:r w:rsidRPr="00AB1680">
        <w:rPr>
          <w:color w:val="838380"/>
          <w:lang w:val="fr-FR"/>
        </w:rPr>
        <w:t>du</w:t>
      </w:r>
      <w:r w:rsidRPr="00AB1680">
        <w:rPr>
          <w:color w:val="838380"/>
          <w:spacing w:val="27"/>
          <w:lang w:val="fr-FR"/>
        </w:rPr>
        <w:t xml:space="preserve"> </w:t>
      </w:r>
      <w:r w:rsidRPr="00AB1680">
        <w:rPr>
          <w:color w:val="838380"/>
          <w:spacing w:val="-2"/>
          <w:lang w:val="fr-FR"/>
        </w:rPr>
        <w:t>politique</w:t>
      </w:r>
    </w:p>
    <w:p w14:paraId="34E8EA7D" w14:textId="10BC126B" w:rsidR="001C7B19" w:rsidRPr="00AB1680" w:rsidRDefault="00AB1680">
      <w:pPr>
        <w:pStyle w:val="Corpsdetexte"/>
        <w:spacing w:before="192" w:line="285" w:lineRule="auto"/>
        <w:ind w:left="458" w:right="666" w:firstLine="278"/>
        <w:jc w:val="both"/>
        <w:rPr>
          <w:lang w:val="fr-FR"/>
        </w:rPr>
      </w:pPr>
      <w:r w:rsidRPr="00AB1680">
        <w:rPr>
          <w:noProof/>
          <w:lang w:val="fr-FR"/>
        </w:rPr>
        <mc:AlternateContent>
          <mc:Choice Requires="wps">
            <w:drawing>
              <wp:anchor distT="0" distB="0" distL="114300" distR="114300" simplePos="0" relativeHeight="15814144" behindDoc="0" locked="0" layoutInCell="1" allowOverlap="1" wp14:anchorId="6E8A167E" wp14:editId="20950A62">
                <wp:simplePos x="0" y="0"/>
                <wp:positionH relativeFrom="page">
                  <wp:posOffset>4279900</wp:posOffset>
                </wp:positionH>
                <wp:positionV relativeFrom="paragraph">
                  <wp:posOffset>1775460</wp:posOffset>
                </wp:positionV>
                <wp:extent cx="391160" cy="15240"/>
                <wp:effectExtent l="0" t="0" r="0" b="0"/>
                <wp:wrapNone/>
                <wp:docPr id="50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66B4F" id="docshape172" o:spid="_x0000_s1026" style="position:absolute;margin-left:337pt;margin-top:139.8pt;width:30.8pt;height:1.2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" fillcolor="black" stroked="f">
                <w10:wrap anchorx="page"/>
              </v:rect>
            </w:pict>
          </mc:Fallback>
        </mc:AlternateContent>
      </w:r>
      <w:r w:rsidR="00A84B16" w:rsidRPr="00AB1680">
        <w:rPr>
          <w:color w:val="595954"/>
          <w:w w:val="105"/>
          <w:lang w:val="fr-FR"/>
        </w:rPr>
        <w:t xml:space="preserve">Cet être vorace qui </w:t>
      </w:r>
      <w:r w:rsidR="00A84B16" w:rsidRPr="00AB1680">
        <w:rPr>
          <w:color w:val="6E6E67"/>
          <w:w w:val="105"/>
          <w:lang w:val="fr-FR"/>
        </w:rPr>
        <w:t xml:space="preserve">s'épuise </w:t>
      </w:r>
      <w:r w:rsidR="00A84B16" w:rsidRPr="00AB1680">
        <w:rPr>
          <w:color w:val="595954"/>
          <w:w w:val="105"/>
          <w:lang w:val="fr-FR"/>
        </w:rPr>
        <w:t>dans la consommation</w:t>
      </w:r>
      <w:r w:rsidR="00A84B16" w:rsidRPr="00AB1680">
        <w:rPr>
          <w:color w:val="595954"/>
          <w:spacing w:val="40"/>
          <w:w w:val="105"/>
          <w:lang w:val="fr-FR"/>
        </w:rPr>
        <w:t xml:space="preserve"> </w:t>
      </w:r>
      <w:r w:rsidR="00A84B16" w:rsidRPr="00AB1680">
        <w:rPr>
          <w:color w:val="595954"/>
          <w:w w:val="105"/>
          <w:lang w:val="fr-FR"/>
        </w:rPr>
        <w:t>irrationnelle des marchandises, et de son prochain comme paradigme de la</w:t>
      </w:r>
      <w:r w:rsidR="00A84B16" w:rsidRPr="00AB1680">
        <w:rPr>
          <w:color w:val="595954"/>
          <w:w w:val="105"/>
          <w:lang w:val="fr-FR"/>
        </w:rPr>
        <w:t xml:space="preserve"> mar­ chandise, tel est</w:t>
      </w:r>
      <w:r w:rsidR="00A84B16" w:rsidRPr="00AB1680">
        <w:rPr>
          <w:color w:val="595954"/>
          <w:spacing w:val="-10"/>
          <w:w w:val="105"/>
          <w:lang w:val="fr-FR"/>
        </w:rPr>
        <w:t xml:space="preserve"> </w:t>
      </w:r>
      <w:r w:rsidR="00A84B16" w:rsidRPr="00AB1680">
        <w:rPr>
          <w:color w:val="595954"/>
          <w:w w:val="105"/>
          <w:lang w:val="fr-FR"/>
        </w:rPr>
        <w:t>!'Américain. Grâce au cannibale, Romero s'attache à critiquer radicalement toutes les fiertés de la puissance américaine, tous les substrats de sa culture, tous les fondements de ses mythologies. Romero ne fait pas œuvre d'anthropol</w:t>
      </w:r>
      <w:r w:rsidR="00A84B16" w:rsidRPr="00AB1680">
        <w:rPr>
          <w:color w:val="595954"/>
          <w:w w:val="105"/>
          <w:lang w:val="fr-FR"/>
        </w:rPr>
        <w:t>ogue, mais de pamphlétaire</w:t>
      </w:r>
      <w:r w:rsidR="00A84B16" w:rsidRPr="00AB1680">
        <w:rPr>
          <w:color w:val="595954"/>
          <w:spacing w:val="40"/>
          <w:w w:val="105"/>
          <w:lang w:val="fr-FR"/>
        </w:rPr>
        <w:t xml:space="preserve"> </w:t>
      </w:r>
      <w:r w:rsidR="00A84B16" w:rsidRPr="00AB1680">
        <w:rPr>
          <w:color w:val="595954"/>
          <w:w w:val="105"/>
          <w:lang w:val="fr-FR"/>
        </w:rPr>
        <w:t>politique</w:t>
      </w:r>
      <w:r w:rsidR="00A84B16" w:rsidRPr="00AB1680">
        <w:rPr>
          <w:color w:val="595954"/>
          <w:spacing w:val="40"/>
          <w:w w:val="105"/>
          <w:lang w:val="fr-FR"/>
        </w:rPr>
        <w:t xml:space="preserve"> </w:t>
      </w:r>
      <w:r w:rsidR="00A84B16" w:rsidRPr="00AB1680">
        <w:rPr>
          <w:color w:val="595954"/>
          <w:w w:val="105"/>
          <w:lang w:val="fr-FR"/>
        </w:rPr>
        <w:t>désespéré.</w:t>
      </w:r>
      <w:r w:rsidR="00A84B16" w:rsidRPr="00AB1680">
        <w:rPr>
          <w:color w:val="595954"/>
          <w:spacing w:val="72"/>
          <w:w w:val="105"/>
          <w:lang w:val="fr-FR"/>
        </w:rPr>
        <w:t xml:space="preserve"> </w:t>
      </w:r>
      <w:r w:rsidR="00A84B16" w:rsidRPr="00AB1680">
        <w:rPr>
          <w:color w:val="595954"/>
          <w:w w:val="105"/>
          <w:lang w:val="fr-FR"/>
        </w:rPr>
        <w:t>Avec</w:t>
      </w:r>
      <w:r w:rsidR="00A84B16" w:rsidRPr="00AB1680">
        <w:rPr>
          <w:color w:val="595954"/>
          <w:spacing w:val="40"/>
          <w:w w:val="105"/>
          <w:lang w:val="fr-FR"/>
        </w:rPr>
        <w:t xml:space="preserve"> </w:t>
      </w:r>
      <w:r w:rsidR="00A84B16" w:rsidRPr="00AB1680">
        <w:rPr>
          <w:color w:val="595954"/>
          <w:w w:val="105"/>
          <w:lang w:val="fr-FR"/>
        </w:rPr>
        <w:t>le</w:t>
      </w:r>
      <w:r w:rsidR="00A84B16" w:rsidRPr="00AB1680">
        <w:rPr>
          <w:color w:val="595954"/>
          <w:spacing w:val="40"/>
          <w:w w:val="105"/>
          <w:lang w:val="fr-FR"/>
        </w:rPr>
        <w:t xml:space="preserve"> </w:t>
      </w:r>
      <w:r w:rsidR="00A84B16" w:rsidRPr="00AB1680">
        <w:rPr>
          <w:color w:val="595954"/>
          <w:w w:val="105"/>
          <w:lang w:val="fr-FR"/>
        </w:rPr>
        <w:t>cannibale,</w:t>
      </w:r>
      <w:r w:rsidR="00A84B16" w:rsidRPr="00AB1680">
        <w:rPr>
          <w:color w:val="595954"/>
          <w:spacing w:val="40"/>
          <w:w w:val="105"/>
          <w:lang w:val="fr-FR"/>
        </w:rPr>
        <w:t xml:space="preserve"> </w:t>
      </w:r>
      <w:r w:rsidR="00A84B16" w:rsidRPr="00AB1680">
        <w:rPr>
          <w:color w:val="595954"/>
          <w:w w:val="105"/>
          <w:lang w:val="fr-FR"/>
        </w:rPr>
        <w:t>cette</w:t>
      </w:r>
      <w:r w:rsidR="00A84B16" w:rsidRPr="00AB1680">
        <w:rPr>
          <w:color w:val="595954"/>
          <w:spacing w:val="40"/>
          <w:w w:val="105"/>
          <w:lang w:val="fr-FR"/>
        </w:rPr>
        <w:t xml:space="preserve"> </w:t>
      </w:r>
      <w:r w:rsidR="00A84B16" w:rsidRPr="00AB1680">
        <w:rPr>
          <w:color w:val="595954"/>
          <w:w w:val="105"/>
          <w:lang w:val="fr-FR"/>
        </w:rPr>
        <w:t>figure</w:t>
      </w:r>
    </w:p>
    <w:p w14:paraId="66789214" w14:textId="4307D45E" w:rsidR="001C7B19" w:rsidRPr="00AB1680" w:rsidRDefault="00AB1680">
      <w:pPr>
        <w:pStyle w:val="Corpsdetexte"/>
        <w:spacing w:before="5"/>
        <w:rPr>
          <w:lang w:val="fr-FR"/>
        </w:rPr>
      </w:pPr>
      <w:r w:rsidRPr="00AB1680">
        <w:rPr>
          <w:noProof/>
          <w:lang w:val="fr-FR"/>
        </w:rPr>
        <mc:AlternateContent>
          <mc:Choice Requires="wps">
            <w:drawing>
              <wp:anchor distT="0" distB="0" distL="0" distR="0" simplePos="0" relativeHeight="487672320" behindDoc="1" locked="0" layoutInCell="1" allowOverlap="1" wp14:anchorId="428DBFFB" wp14:editId="48461105">
                <wp:simplePos x="0" y="0"/>
                <wp:positionH relativeFrom="page">
                  <wp:posOffset>562610</wp:posOffset>
                </wp:positionH>
                <wp:positionV relativeFrom="paragraph">
                  <wp:posOffset>157480</wp:posOffset>
                </wp:positionV>
                <wp:extent cx="1797685" cy="1270"/>
                <wp:effectExtent l="0" t="0" r="0" b="0"/>
                <wp:wrapTopAndBottom/>
                <wp:docPr id="503"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886 886"/>
                            <a:gd name="T1" fmla="*/ T0 w 2831"/>
                            <a:gd name="T2" fmla="+- 0 3716 886"/>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2E621" id="docshape173" o:spid="_x0000_s1026" style="position:absolute;margin-left:44.3pt;margin-top:12.4pt;width:141.5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" path="m,l2830,e" filled="f" strokeweight=".16967mm">
                <v:path arrowok="t" o:connecttype="custom" o:connectlocs="0,0;1797050,0" o:connectangles="0,0"/>
                <w10:wrap type="topAndBottom" anchorx="page"/>
              </v:shape>
            </w:pict>
          </mc:Fallback>
        </mc:AlternateContent>
      </w:r>
    </w:p>
    <w:p w14:paraId="3A88ECD9" w14:textId="77777777" w:rsidR="001C7B19" w:rsidRPr="00AB1680" w:rsidRDefault="00A84B16">
      <w:pPr>
        <w:spacing w:before="115"/>
        <w:ind w:left="465"/>
        <w:rPr>
          <w:sz w:val="16"/>
          <w:lang w:val="fr-FR"/>
        </w:rPr>
      </w:pPr>
      <w:r w:rsidRPr="00AB1680">
        <w:rPr>
          <w:color w:val="595954"/>
          <w:sz w:val="16"/>
          <w:lang w:val="fr-FR"/>
        </w:rPr>
        <w:t>1.</w:t>
      </w:r>
      <w:r w:rsidRPr="00AB1680">
        <w:rPr>
          <w:color w:val="595954"/>
          <w:spacing w:val="46"/>
          <w:sz w:val="16"/>
          <w:lang w:val="fr-FR"/>
        </w:rPr>
        <w:t xml:space="preserve">  </w:t>
      </w:r>
      <w:r w:rsidRPr="00AB1680">
        <w:rPr>
          <w:color w:val="6E6E67"/>
          <w:sz w:val="16"/>
          <w:lang w:val="fr-FR"/>
        </w:rPr>
        <w:t>Alain</w:t>
      </w:r>
      <w:r w:rsidRPr="00AB1680">
        <w:rPr>
          <w:color w:val="6E6E67"/>
          <w:spacing w:val="20"/>
          <w:sz w:val="16"/>
          <w:lang w:val="fr-FR"/>
        </w:rPr>
        <w:t xml:space="preserve"> </w:t>
      </w:r>
      <w:r w:rsidRPr="00AB1680">
        <w:rPr>
          <w:color w:val="595954"/>
          <w:sz w:val="16"/>
          <w:lang w:val="fr-FR"/>
        </w:rPr>
        <w:t>Robbe-Grillet</w:t>
      </w:r>
      <w:r w:rsidRPr="00AB1680">
        <w:rPr>
          <w:color w:val="838380"/>
          <w:sz w:val="16"/>
          <w:lang w:val="fr-FR"/>
        </w:rPr>
        <w:t>,</w:t>
      </w:r>
      <w:r w:rsidRPr="00AB1680">
        <w:rPr>
          <w:color w:val="838380"/>
          <w:spacing w:val="-3"/>
          <w:sz w:val="16"/>
          <w:lang w:val="fr-FR"/>
        </w:rPr>
        <w:t xml:space="preserve"> </w:t>
      </w:r>
      <w:r w:rsidRPr="00AB1680">
        <w:rPr>
          <w:i/>
          <w:color w:val="595954"/>
          <w:sz w:val="16"/>
          <w:lang w:val="fr-FR"/>
        </w:rPr>
        <w:t>Topologie</w:t>
      </w:r>
      <w:r w:rsidRPr="00AB1680">
        <w:rPr>
          <w:i/>
          <w:color w:val="595954"/>
          <w:spacing w:val="16"/>
          <w:sz w:val="16"/>
          <w:lang w:val="fr-FR"/>
        </w:rPr>
        <w:t xml:space="preserve"> </w:t>
      </w:r>
      <w:r w:rsidRPr="00AB1680">
        <w:rPr>
          <w:i/>
          <w:color w:val="595954"/>
          <w:sz w:val="16"/>
          <w:lang w:val="fr-FR"/>
        </w:rPr>
        <w:t>d'une</w:t>
      </w:r>
      <w:r w:rsidRPr="00AB1680">
        <w:rPr>
          <w:i/>
          <w:color w:val="595954"/>
          <w:spacing w:val="7"/>
          <w:sz w:val="16"/>
          <w:lang w:val="fr-FR"/>
        </w:rPr>
        <w:t xml:space="preserve"> </w:t>
      </w:r>
      <w:r w:rsidRPr="00AB1680">
        <w:rPr>
          <w:i/>
          <w:color w:val="6E6E67"/>
          <w:sz w:val="17"/>
          <w:lang w:val="fr-FR"/>
        </w:rPr>
        <w:t>cité</w:t>
      </w:r>
      <w:r w:rsidRPr="00AB1680">
        <w:rPr>
          <w:i/>
          <w:color w:val="6E6E67"/>
          <w:spacing w:val="10"/>
          <w:sz w:val="17"/>
          <w:lang w:val="fr-FR"/>
        </w:rPr>
        <w:t xml:space="preserve"> </w:t>
      </w:r>
      <w:r w:rsidRPr="00AB1680">
        <w:rPr>
          <w:i/>
          <w:color w:val="595954"/>
          <w:sz w:val="16"/>
          <w:lang w:val="fr-FR"/>
        </w:rPr>
        <w:t>fantôme,</w:t>
      </w:r>
      <w:r w:rsidRPr="00AB1680">
        <w:rPr>
          <w:i/>
          <w:color w:val="595954"/>
          <w:spacing w:val="8"/>
          <w:sz w:val="16"/>
          <w:lang w:val="fr-FR"/>
        </w:rPr>
        <w:t xml:space="preserve"> </w:t>
      </w:r>
      <w:r w:rsidRPr="00AB1680">
        <w:rPr>
          <w:color w:val="6E6E67"/>
          <w:sz w:val="16"/>
          <w:lang w:val="fr-FR"/>
        </w:rPr>
        <w:t>Éd.</w:t>
      </w:r>
      <w:r w:rsidRPr="00AB1680">
        <w:rPr>
          <w:color w:val="6E6E67"/>
          <w:spacing w:val="-3"/>
          <w:sz w:val="16"/>
          <w:lang w:val="fr-FR"/>
        </w:rPr>
        <w:t xml:space="preserve"> </w:t>
      </w:r>
      <w:r w:rsidRPr="00AB1680">
        <w:rPr>
          <w:color w:val="595954"/>
          <w:sz w:val="16"/>
          <w:lang w:val="fr-FR"/>
        </w:rPr>
        <w:t>de</w:t>
      </w:r>
      <w:r w:rsidRPr="00AB1680">
        <w:rPr>
          <w:color w:val="595954"/>
          <w:spacing w:val="13"/>
          <w:sz w:val="16"/>
          <w:lang w:val="fr-FR"/>
        </w:rPr>
        <w:t xml:space="preserve"> </w:t>
      </w:r>
      <w:r w:rsidRPr="00AB1680">
        <w:rPr>
          <w:color w:val="595954"/>
          <w:sz w:val="16"/>
          <w:lang w:val="fr-FR"/>
        </w:rPr>
        <w:t>Minuit,</w:t>
      </w:r>
      <w:r w:rsidRPr="00AB1680">
        <w:rPr>
          <w:color w:val="595954"/>
          <w:spacing w:val="18"/>
          <w:sz w:val="16"/>
          <w:lang w:val="fr-FR"/>
        </w:rPr>
        <w:t xml:space="preserve"> </w:t>
      </w:r>
      <w:r w:rsidRPr="00AB1680">
        <w:rPr>
          <w:color w:val="595954"/>
          <w:sz w:val="16"/>
          <w:lang w:val="fr-FR"/>
        </w:rPr>
        <w:t>1976</w:t>
      </w:r>
      <w:r w:rsidRPr="00AB1680">
        <w:rPr>
          <w:color w:val="838380"/>
          <w:sz w:val="16"/>
          <w:lang w:val="fr-FR"/>
        </w:rPr>
        <w:t>,</w:t>
      </w:r>
      <w:r w:rsidRPr="00AB1680">
        <w:rPr>
          <w:color w:val="838380"/>
          <w:spacing w:val="-7"/>
          <w:sz w:val="16"/>
          <w:lang w:val="fr-FR"/>
        </w:rPr>
        <w:t xml:space="preserve"> </w:t>
      </w:r>
      <w:r w:rsidRPr="00AB1680">
        <w:rPr>
          <w:color w:val="595954"/>
          <w:sz w:val="17"/>
          <w:lang w:val="fr-FR"/>
        </w:rPr>
        <w:t>p.</w:t>
      </w:r>
      <w:r w:rsidRPr="00AB1680">
        <w:rPr>
          <w:color w:val="595954"/>
          <w:spacing w:val="-2"/>
          <w:sz w:val="17"/>
          <w:lang w:val="fr-FR"/>
        </w:rPr>
        <w:t xml:space="preserve"> </w:t>
      </w:r>
      <w:r w:rsidRPr="00AB1680">
        <w:rPr>
          <w:color w:val="595954"/>
          <w:spacing w:val="-4"/>
          <w:sz w:val="16"/>
          <w:lang w:val="fr-FR"/>
        </w:rPr>
        <w:t>125.</w:t>
      </w:r>
    </w:p>
    <w:p w14:paraId="31F303AB" w14:textId="77777777" w:rsidR="001C7B19" w:rsidRPr="00AB1680" w:rsidRDefault="001C7B19">
      <w:pPr>
        <w:rPr>
          <w:sz w:val="16"/>
          <w:lang w:val="fr-FR"/>
        </w:rPr>
        <w:sectPr w:rsidR="001C7B19" w:rsidRPr="00AB1680">
          <w:pgSz w:w="7360" w:h="10410"/>
          <w:pgMar w:top="20" w:right="180" w:bottom="0" w:left="440" w:header="0" w:footer="0" w:gutter="0"/>
          <w:cols w:space="720"/>
        </w:sectPr>
      </w:pPr>
    </w:p>
    <w:p w14:paraId="52E091DC" w14:textId="3784652B" w:rsidR="001C7B19" w:rsidRPr="00AB1680" w:rsidRDefault="00AB1680">
      <w:pPr>
        <w:pStyle w:val="Corpsdetexte"/>
        <w:spacing w:before="2"/>
        <w:rPr>
          <w:sz w:val="21"/>
          <w:lang w:val="fr-FR"/>
        </w:rPr>
      </w:pPr>
      <w:r w:rsidRPr="00AB1680">
        <w:rPr>
          <w:noProof/>
          <w:lang w:val="fr-FR"/>
        </w:rPr>
        <w:lastRenderedPageBreak/>
        <mc:AlternateContent>
          <mc:Choice Requires="wps">
            <w:drawing>
              <wp:anchor distT="0" distB="0" distL="114300" distR="114300" simplePos="0" relativeHeight="15815168" behindDoc="0" locked="0" layoutInCell="1" allowOverlap="1" wp14:anchorId="530AE2B7" wp14:editId="5C475493">
                <wp:simplePos x="0" y="0"/>
                <wp:positionH relativeFrom="page">
                  <wp:posOffset>36830</wp:posOffset>
                </wp:positionH>
                <wp:positionV relativeFrom="page">
                  <wp:posOffset>0</wp:posOffset>
                </wp:positionV>
                <wp:extent cx="12065" cy="6236335"/>
                <wp:effectExtent l="0" t="0" r="0" b="0"/>
                <wp:wrapNone/>
                <wp:docPr id="502"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36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51CB6" id="docshape174" o:spid="_x0000_s1026" style="position:absolute;margin-left:2.9pt;margin-top:0;width:.95pt;height:491.0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15680" behindDoc="0" locked="0" layoutInCell="1" allowOverlap="1" wp14:anchorId="63A85AD9" wp14:editId="10C0B7F0">
                <wp:simplePos x="0" y="0"/>
                <wp:positionH relativeFrom="page">
                  <wp:posOffset>1821815</wp:posOffset>
                </wp:positionH>
                <wp:positionV relativeFrom="page">
                  <wp:posOffset>15240</wp:posOffset>
                </wp:positionV>
                <wp:extent cx="1932305" cy="0"/>
                <wp:effectExtent l="0" t="0" r="0" b="0"/>
                <wp:wrapNone/>
                <wp:docPr id="50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30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ED5C5" id="Line 311" o:spid="_x0000_s1026" style="position:absolute;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1.2pt" to="29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816192" behindDoc="0" locked="0" layoutInCell="1" allowOverlap="1" wp14:anchorId="4CB224E7" wp14:editId="2C85693A">
                <wp:simplePos x="0" y="0"/>
                <wp:positionH relativeFrom="page">
                  <wp:posOffset>4218305</wp:posOffset>
                </wp:positionH>
                <wp:positionV relativeFrom="page">
                  <wp:posOffset>29210</wp:posOffset>
                </wp:positionV>
                <wp:extent cx="452755" cy="8890"/>
                <wp:effectExtent l="0" t="0" r="0" b="0"/>
                <wp:wrapNone/>
                <wp:docPr id="500"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F34F" id="docshape175" o:spid="_x0000_s1026" style="position:absolute;margin-left:332.15pt;margin-top:2.3pt;width:35.65pt;height:.7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16704" behindDoc="0" locked="0" layoutInCell="1" allowOverlap="1" wp14:anchorId="693E853C" wp14:editId="7D7BBFA7">
                <wp:simplePos x="0" y="0"/>
                <wp:positionH relativeFrom="page">
                  <wp:posOffset>12065</wp:posOffset>
                </wp:positionH>
                <wp:positionV relativeFrom="page">
                  <wp:posOffset>6597015</wp:posOffset>
                </wp:positionV>
                <wp:extent cx="831850" cy="0"/>
                <wp:effectExtent l="0" t="0" r="0" b="0"/>
                <wp:wrapNone/>
                <wp:docPr id="49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CC0C" id="Line 309" o:spid="_x0000_s1026" style="position:absolute;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45pt" to="66.4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" strokeweight=".2545mm">
                <w10:wrap anchorx="page" anchory="page"/>
              </v:line>
            </w:pict>
          </mc:Fallback>
        </mc:AlternateContent>
      </w:r>
    </w:p>
    <w:p w14:paraId="0C487D7E" w14:textId="77777777" w:rsidR="001C7B19" w:rsidRPr="00AB1680" w:rsidRDefault="00A84B16">
      <w:pPr>
        <w:pStyle w:val="Corpsdetexte"/>
        <w:spacing w:before="92" w:line="278" w:lineRule="auto"/>
        <w:ind w:left="318" w:right="829" w:firstLine="4"/>
        <w:jc w:val="both"/>
        <w:rPr>
          <w:lang w:val="fr-FR"/>
        </w:rPr>
      </w:pPr>
      <w:r w:rsidRPr="00AB1680">
        <w:rPr>
          <w:color w:val="524F4D"/>
          <w:w w:val="105"/>
          <w:lang w:val="fr-FR"/>
        </w:rPr>
        <w:t xml:space="preserve">altérée </w:t>
      </w:r>
      <w:r w:rsidRPr="00AB1680">
        <w:rPr>
          <w:color w:val="666260"/>
          <w:w w:val="105"/>
          <w:lang w:val="fr-FR"/>
        </w:rPr>
        <w:t>de</w:t>
      </w:r>
      <w:r w:rsidRPr="00AB1680">
        <w:rPr>
          <w:color w:val="666260"/>
          <w:spacing w:val="-1"/>
          <w:w w:val="105"/>
          <w:lang w:val="fr-FR"/>
        </w:rPr>
        <w:t xml:space="preserve"> </w:t>
      </w:r>
      <w:r w:rsidRPr="00AB1680">
        <w:rPr>
          <w:color w:val="666260"/>
          <w:w w:val="105"/>
          <w:lang w:val="fr-FR"/>
        </w:rPr>
        <w:t>l'humanité, se</w:t>
      </w:r>
      <w:r w:rsidRPr="00AB1680">
        <w:rPr>
          <w:color w:val="666260"/>
          <w:spacing w:val="-2"/>
          <w:w w:val="105"/>
          <w:lang w:val="fr-FR"/>
        </w:rPr>
        <w:t xml:space="preserve"> </w:t>
      </w:r>
      <w:r w:rsidRPr="00AB1680">
        <w:rPr>
          <w:color w:val="666260"/>
          <w:w w:val="105"/>
          <w:lang w:val="fr-FR"/>
        </w:rPr>
        <w:t xml:space="preserve">comprennent, se </w:t>
      </w:r>
      <w:r w:rsidRPr="00AB1680">
        <w:rPr>
          <w:color w:val="524F4D"/>
          <w:w w:val="105"/>
          <w:lang w:val="fr-FR"/>
        </w:rPr>
        <w:t xml:space="preserve">représentent, </w:t>
      </w:r>
      <w:r w:rsidRPr="00AB1680">
        <w:rPr>
          <w:color w:val="666260"/>
          <w:w w:val="105"/>
          <w:lang w:val="fr-FR"/>
        </w:rPr>
        <w:t>se modélisent les altérations du système étatique. L'allégorie anthropophagique permet de montrer comment l'état démocratique croît sur un terrain despotique, comment il ne peut éviter de prendre</w:t>
      </w:r>
      <w:r w:rsidRPr="00AB1680">
        <w:rPr>
          <w:color w:val="666260"/>
          <w:spacing w:val="40"/>
          <w:w w:val="105"/>
          <w:lang w:val="fr-FR"/>
        </w:rPr>
        <w:t xml:space="preserve"> </w:t>
      </w:r>
      <w:r w:rsidRPr="00AB1680">
        <w:rPr>
          <w:color w:val="666260"/>
          <w:w w:val="105"/>
          <w:lang w:val="fr-FR"/>
        </w:rPr>
        <w:t>un visage</w:t>
      </w:r>
      <w:r w:rsidRPr="00AB1680">
        <w:rPr>
          <w:color w:val="666260"/>
          <w:spacing w:val="40"/>
          <w:w w:val="105"/>
          <w:lang w:val="fr-FR"/>
        </w:rPr>
        <w:t xml:space="preserve"> </w:t>
      </w:r>
      <w:r w:rsidRPr="00AB1680">
        <w:rPr>
          <w:color w:val="666260"/>
          <w:w w:val="105"/>
          <w:lang w:val="fr-FR"/>
        </w:rPr>
        <w:t xml:space="preserve">totalitaire. Dans </w:t>
      </w:r>
      <w:r w:rsidRPr="00AB1680">
        <w:rPr>
          <w:i/>
          <w:color w:val="666260"/>
          <w:w w:val="105"/>
          <w:sz w:val="20"/>
          <w:lang w:val="fr-FR"/>
        </w:rPr>
        <w:t xml:space="preserve">Terre en transe </w:t>
      </w:r>
      <w:r w:rsidRPr="00AB1680">
        <w:rPr>
          <w:color w:val="666260"/>
          <w:w w:val="105"/>
          <w:lang w:val="fr-FR"/>
        </w:rPr>
        <w:t>(1967), Glauber Rocha avait déjà donné à entendre ces mots capitaux:</w:t>
      </w:r>
    </w:p>
    <w:p w14:paraId="5402F2B6" w14:textId="77777777" w:rsidR="001C7B19" w:rsidRPr="00AB1680" w:rsidRDefault="00A84B16">
      <w:pPr>
        <w:spacing w:before="149" w:line="259" w:lineRule="auto"/>
        <w:ind w:left="875" w:right="851" w:firstLine="9"/>
        <w:jc w:val="both"/>
        <w:rPr>
          <w:i/>
          <w:sz w:val="17"/>
          <w:lang w:val="fr-FR"/>
        </w:rPr>
      </w:pPr>
      <w:r w:rsidRPr="00AB1680">
        <w:rPr>
          <w:i/>
          <w:color w:val="666260"/>
          <w:sz w:val="17"/>
          <w:lang w:val="fr-FR"/>
        </w:rPr>
        <w:t>/,orsque ce peuple affamé</w:t>
      </w:r>
      <w:r w:rsidRPr="00AB1680">
        <w:rPr>
          <w:i/>
          <w:color w:val="666260"/>
          <w:spacing w:val="40"/>
          <w:sz w:val="17"/>
          <w:lang w:val="fr-FR"/>
        </w:rPr>
        <w:t xml:space="preserve"> </w:t>
      </w:r>
      <w:r w:rsidRPr="00AB1680">
        <w:rPr>
          <w:i/>
          <w:color w:val="666260"/>
          <w:sz w:val="17"/>
          <w:lang w:val="fr-FR"/>
        </w:rPr>
        <w:t>nous dévorera, nous ne pourrons</w:t>
      </w:r>
      <w:r w:rsidRPr="00AB1680">
        <w:rPr>
          <w:i/>
          <w:color w:val="666260"/>
          <w:spacing w:val="34"/>
          <w:sz w:val="17"/>
          <w:lang w:val="fr-FR"/>
        </w:rPr>
        <w:t xml:space="preserve"> </w:t>
      </w:r>
      <w:r w:rsidRPr="00AB1680">
        <w:rPr>
          <w:i/>
          <w:color w:val="666260"/>
          <w:sz w:val="17"/>
          <w:lang w:val="fr-FR"/>
        </w:rPr>
        <w:t>regarder que notre lâcheté.</w:t>
      </w:r>
    </w:p>
    <w:p w14:paraId="102602D7" w14:textId="77777777" w:rsidR="001C7B19" w:rsidRPr="00AB1680" w:rsidRDefault="001C7B19">
      <w:pPr>
        <w:pStyle w:val="Corpsdetexte"/>
        <w:spacing w:before="4"/>
        <w:rPr>
          <w:i/>
          <w:sz w:val="14"/>
          <w:lang w:val="fr-FR"/>
        </w:rPr>
      </w:pPr>
    </w:p>
    <w:p w14:paraId="1D47B9F7" w14:textId="77777777" w:rsidR="001C7B19" w:rsidRPr="00AB1680" w:rsidRDefault="00A84B16">
      <w:pPr>
        <w:pStyle w:val="Corpsdetexte"/>
        <w:spacing w:line="268" w:lineRule="auto"/>
        <w:ind w:left="313" w:right="849" w:firstLine="287"/>
        <w:jc w:val="both"/>
        <w:rPr>
          <w:lang w:val="fr-FR"/>
        </w:rPr>
      </w:pPr>
      <w:r w:rsidRPr="00AB1680">
        <w:rPr>
          <w:color w:val="666260"/>
          <w:w w:val="105"/>
          <w:lang w:val="fr-FR"/>
        </w:rPr>
        <w:t>Romero prend au pied de la lettre cette métaphore du</w:t>
      </w:r>
      <w:r w:rsidRPr="00AB1680">
        <w:rPr>
          <w:color w:val="666260"/>
          <w:w w:val="105"/>
          <w:lang w:val="fr-FR"/>
        </w:rPr>
        <w:t xml:space="preserve"> peuple asservi en peuple cannibale.</w:t>
      </w:r>
    </w:p>
    <w:p w14:paraId="63B5F39F" w14:textId="77777777" w:rsidR="001C7B19" w:rsidRPr="00AB1680" w:rsidRDefault="00A84B16">
      <w:pPr>
        <w:pStyle w:val="Corpsdetexte"/>
        <w:spacing w:before="59"/>
        <w:ind w:left="596"/>
        <w:jc w:val="both"/>
        <w:rPr>
          <w:lang w:val="fr-FR"/>
        </w:rPr>
      </w:pPr>
      <w:r w:rsidRPr="00AB1680">
        <w:rPr>
          <w:color w:val="666260"/>
          <w:w w:val="105"/>
          <w:lang w:val="fr-FR"/>
        </w:rPr>
        <w:t>Frank</w:t>
      </w:r>
      <w:r w:rsidRPr="00AB1680">
        <w:rPr>
          <w:color w:val="666260"/>
          <w:spacing w:val="-13"/>
          <w:w w:val="105"/>
          <w:lang w:val="fr-FR"/>
        </w:rPr>
        <w:t xml:space="preserve"> </w:t>
      </w:r>
      <w:r w:rsidRPr="00AB1680">
        <w:rPr>
          <w:color w:val="666260"/>
          <w:w w:val="105"/>
          <w:lang w:val="fr-FR"/>
        </w:rPr>
        <w:t>Lestringant</w:t>
      </w:r>
      <w:r w:rsidRPr="00AB1680">
        <w:rPr>
          <w:color w:val="666260"/>
          <w:spacing w:val="-1"/>
          <w:w w:val="105"/>
          <w:lang w:val="fr-FR"/>
        </w:rPr>
        <w:t xml:space="preserve"> </w:t>
      </w:r>
      <w:r w:rsidRPr="00AB1680">
        <w:rPr>
          <w:color w:val="666260"/>
          <w:w w:val="105"/>
          <w:lang w:val="fr-FR"/>
        </w:rPr>
        <w:t>le</w:t>
      </w:r>
      <w:r w:rsidRPr="00AB1680">
        <w:rPr>
          <w:color w:val="666260"/>
          <w:spacing w:val="-5"/>
          <w:w w:val="105"/>
          <w:lang w:val="fr-FR"/>
        </w:rPr>
        <w:t xml:space="preserve"> </w:t>
      </w:r>
      <w:r w:rsidRPr="00AB1680">
        <w:rPr>
          <w:color w:val="666260"/>
          <w:w w:val="105"/>
          <w:lang w:val="fr-FR"/>
        </w:rPr>
        <w:t>rappelle</w:t>
      </w:r>
      <w:r w:rsidRPr="00AB1680">
        <w:rPr>
          <w:color w:val="666260"/>
          <w:spacing w:val="-7"/>
          <w:w w:val="105"/>
          <w:lang w:val="fr-FR"/>
        </w:rPr>
        <w:t xml:space="preserve"> </w:t>
      </w:r>
      <w:r w:rsidRPr="00AB1680">
        <w:rPr>
          <w:color w:val="666260"/>
          <w:spacing w:val="-10"/>
          <w:w w:val="105"/>
          <w:lang w:val="fr-FR"/>
        </w:rPr>
        <w:t>:</w:t>
      </w:r>
    </w:p>
    <w:p w14:paraId="5650121F" w14:textId="77777777" w:rsidR="001C7B19" w:rsidRPr="00AB1680" w:rsidRDefault="001C7B19">
      <w:pPr>
        <w:pStyle w:val="Corpsdetexte"/>
        <w:spacing w:before="8"/>
        <w:rPr>
          <w:sz w:val="15"/>
          <w:lang w:val="fr-FR"/>
        </w:rPr>
      </w:pPr>
    </w:p>
    <w:p w14:paraId="58D416A9" w14:textId="77777777" w:rsidR="001C7B19" w:rsidRPr="00AB1680" w:rsidRDefault="00A84B16">
      <w:pPr>
        <w:spacing w:line="271" w:lineRule="auto"/>
        <w:ind w:left="859" w:right="838" w:firstLine="12"/>
        <w:jc w:val="both"/>
        <w:rPr>
          <w:i/>
          <w:sz w:val="17"/>
          <w:lang w:val="fr-FR"/>
        </w:rPr>
      </w:pPr>
      <w:r w:rsidRPr="00AB1680">
        <w:rPr>
          <w:i/>
          <w:color w:val="666260"/>
          <w:w w:val="105"/>
          <w:sz w:val="17"/>
          <w:lang w:val="fr-FR"/>
        </w:rPr>
        <w:t>Tout</w:t>
      </w:r>
      <w:r w:rsidRPr="00AB1680">
        <w:rPr>
          <w:i/>
          <w:color w:val="666260"/>
          <w:spacing w:val="-2"/>
          <w:w w:val="105"/>
          <w:sz w:val="17"/>
          <w:lang w:val="fr-FR"/>
        </w:rPr>
        <w:t xml:space="preserve"> </w:t>
      </w:r>
      <w:r w:rsidRPr="00AB1680">
        <w:rPr>
          <w:i/>
          <w:color w:val="666260"/>
          <w:w w:val="105"/>
          <w:sz w:val="17"/>
          <w:lang w:val="fr-FR"/>
        </w:rPr>
        <w:t>régime tyrannique est</w:t>
      </w:r>
      <w:r w:rsidRPr="00AB1680">
        <w:rPr>
          <w:i/>
          <w:color w:val="666260"/>
          <w:spacing w:val="-6"/>
          <w:w w:val="105"/>
          <w:sz w:val="17"/>
          <w:lang w:val="fr-FR"/>
        </w:rPr>
        <w:t xml:space="preserve"> </w:t>
      </w:r>
      <w:r w:rsidRPr="00AB1680">
        <w:rPr>
          <w:i/>
          <w:color w:val="666260"/>
          <w:w w:val="105"/>
          <w:sz w:val="17"/>
          <w:lang w:val="fr-FR"/>
        </w:rPr>
        <w:t>anthropophage.</w:t>
      </w:r>
      <w:r w:rsidRPr="00AB1680">
        <w:rPr>
          <w:i/>
          <w:color w:val="666260"/>
          <w:spacing w:val="-3"/>
          <w:w w:val="105"/>
          <w:sz w:val="17"/>
          <w:lang w:val="fr-FR"/>
        </w:rPr>
        <w:t xml:space="preserve"> </w:t>
      </w:r>
      <w:r w:rsidRPr="00AB1680">
        <w:rPr>
          <w:i/>
          <w:color w:val="666260"/>
          <w:w w:val="105"/>
          <w:sz w:val="17"/>
          <w:lang w:val="fr-FR"/>
        </w:rPr>
        <w:t>Les</w:t>
      </w:r>
      <w:r w:rsidRPr="00AB1680">
        <w:rPr>
          <w:i/>
          <w:color w:val="666260"/>
          <w:spacing w:val="-10"/>
          <w:w w:val="105"/>
          <w:sz w:val="17"/>
          <w:lang w:val="fr-FR"/>
        </w:rPr>
        <w:t xml:space="preserve"> </w:t>
      </w:r>
      <w:r w:rsidRPr="00AB1680">
        <w:rPr>
          <w:i/>
          <w:color w:val="666260"/>
          <w:w w:val="105"/>
          <w:sz w:val="17"/>
          <w:lang w:val="fr-FR"/>
        </w:rPr>
        <w:t>Grecs</w:t>
      </w:r>
      <w:r w:rsidRPr="00AB1680">
        <w:rPr>
          <w:i/>
          <w:color w:val="666260"/>
          <w:spacing w:val="-10"/>
          <w:w w:val="105"/>
          <w:sz w:val="17"/>
          <w:lang w:val="fr-FR"/>
        </w:rPr>
        <w:t xml:space="preserve"> </w:t>
      </w:r>
      <w:r w:rsidRPr="00AB1680">
        <w:rPr>
          <w:i/>
          <w:color w:val="666260"/>
          <w:w w:val="105"/>
          <w:sz w:val="17"/>
          <w:lang w:val="fr-FR"/>
        </w:rPr>
        <w:t>déjà</w:t>
      </w:r>
      <w:r w:rsidRPr="00AB1680">
        <w:rPr>
          <w:i/>
          <w:color w:val="666260"/>
          <w:spacing w:val="-8"/>
          <w:w w:val="105"/>
          <w:sz w:val="17"/>
          <w:lang w:val="fr-FR"/>
        </w:rPr>
        <w:t xml:space="preserve"> </w:t>
      </w:r>
      <w:r w:rsidRPr="00AB1680">
        <w:rPr>
          <w:i/>
          <w:color w:val="666260"/>
          <w:w w:val="105"/>
          <w:sz w:val="17"/>
          <w:lang w:val="fr-FR"/>
        </w:rPr>
        <w:t xml:space="preserve">appelaient les tyrans démoboroi, démovores, </w:t>
      </w:r>
      <w:r w:rsidRPr="00AB1680">
        <w:rPr>
          <w:color w:val="666260"/>
          <w:w w:val="105"/>
          <w:sz w:val="17"/>
          <w:lang w:val="fr-FR"/>
        </w:rPr>
        <w:t xml:space="preserve">mangeurs de peuples, </w:t>
      </w:r>
      <w:r w:rsidRPr="00AB1680">
        <w:rPr>
          <w:i/>
          <w:color w:val="797572"/>
          <w:w w:val="105"/>
          <w:sz w:val="17"/>
          <w:lang w:val="fr-FR"/>
        </w:rPr>
        <w:t xml:space="preserve">et </w:t>
      </w:r>
      <w:r w:rsidRPr="00AB1680">
        <w:rPr>
          <w:i/>
          <w:color w:val="666260"/>
          <w:w w:val="105"/>
          <w:sz w:val="17"/>
          <w:lang w:val="fr-FR"/>
        </w:rPr>
        <w:t>c'est ainsi que Philon d'Alexandrie, plus tard,</w:t>
      </w:r>
      <w:r w:rsidRPr="00AB1680">
        <w:rPr>
          <w:i/>
          <w:color w:val="666260"/>
          <w:w w:val="105"/>
          <w:sz w:val="17"/>
          <w:lang w:val="fr-FR"/>
        </w:rPr>
        <w:t xml:space="preserve"> qualifiait Caligula, l'empereur sanguinaire. La</w:t>
      </w:r>
      <w:r w:rsidRPr="00AB1680">
        <w:rPr>
          <w:i/>
          <w:color w:val="666260"/>
          <w:spacing w:val="-2"/>
          <w:w w:val="105"/>
          <w:sz w:val="17"/>
          <w:lang w:val="fr-FR"/>
        </w:rPr>
        <w:t xml:space="preserve"> </w:t>
      </w:r>
      <w:r w:rsidRPr="00AB1680">
        <w:rPr>
          <w:i/>
          <w:color w:val="666260"/>
          <w:w w:val="105"/>
          <w:sz w:val="17"/>
          <w:lang w:val="fr-FR"/>
        </w:rPr>
        <w:t>question du Cannibale d'Amérique, avec Montaigne, ouvre</w:t>
      </w:r>
      <w:r w:rsidRPr="00AB1680">
        <w:rPr>
          <w:i/>
          <w:color w:val="666260"/>
          <w:spacing w:val="-4"/>
          <w:w w:val="105"/>
          <w:sz w:val="17"/>
          <w:lang w:val="fr-FR"/>
        </w:rPr>
        <w:t xml:space="preserve"> </w:t>
      </w:r>
      <w:r w:rsidRPr="00AB1680">
        <w:rPr>
          <w:i/>
          <w:color w:val="666260"/>
          <w:w w:val="105"/>
          <w:sz w:val="17"/>
          <w:lang w:val="fr-FR"/>
        </w:rPr>
        <w:t>à</w:t>
      </w:r>
      <w:r w:rsidRPr="00AB1680">
        <w:rPr>
          <w:i/>
          <w:color w:val="666260"/>
          <w:spacing w:val="-8"/>
          <w:w w:val="105"/>
          <w:sz w:val="17"/>
          <w:lang w:val="fr-FR"/>
        </w:rPr>
        <w:t xml:space="preserve"> </w:t>
      </w:r>
      <w:r w:rsidRPr="00AB1680">
        <w:rPr>
          <w:i/>
          <w:color w:val="666260"/>
          <w:w w:val="105"/>
          <w:sz w:val="17"/>
          <w:lang w:val="fr-FR"/>
        </w:rPr>
        <w:t>celle</w:t>
      </w:r>
      <w:r w:rsidRPr="00AB1680">
        <w:rPr>
          <w:i/>
          <w:color w:val="666260"/>
          <w:spacing w:val="-2"/>
          <w:w w:val="105"/>
          <w:sz w:val="17"/>
          <w:lang w:val="fr-FR"/>
        </w:rPr>
        <w:t xml:space="preserve"> </w:t>
      </w:r>
      <w:r w:rsidRPr="00AB1680">
        <w:rPr>
          <w:i/>
          <w:color w:val="666260"/>
          <w:w w:val="105"/>
          <w:sz w:val="17"/>
          <w:lang w:val="fr-FR"/>
        </w:rPr>
        <w:t>du</w:t>
      </w:r>
      <w:r w:rsidRPr="00AB1680">
        <w:rPr>
          <w:i/>
          <w:color w:val="666260"/>
          <w:spacing w:val="27"/>
          <w:w w:val="105"/>
          <w:sz w:val="17"/>
          <w:lang w:val="fr-FR"/>
        </w:rPr>
        <w:t xml:space="preserve"> </w:t>
      </w:r>
      <w:r w:rsidRPr="00AB1680">
        <w:rPr>
          <w:i/>
          <w:color w:val="666260"/>
          <w:w w:val="105"/>
          <w:sz w:val="17"/>
          <w:lang w:val="fr-FR"/>
        </w:rPr>
        <w:t>politique. L'auteur</w:t>
      </w:r>
      <w:r w:rsidRPr="00AB1680">
        <w:rPr>
          <w:i/>
          <w:color w:val="666260"/>
          <w:spacing w:val="-5"/>
          <w:w w:val="105"/>
          <w:sz w:val="17"/>
          <w:lang w:val="fr-FR"/>
        </w:rPr>
        <w:t xml:space="preserve"> </w:t>
      </w:r>
      <w:r w:rsidRPr="00AB1680">
        <w:rPr>
          <w:i/>
          <w:color w:val="666260"/>
          <w:w w:val="105"/>
          <w:sz w:val="17"/>
          <w:lang w:val="fr-FR"/>
        </w:rPr>
        <w:t>des</w:t>
      </w:r>
      <w:r w:rsidRPr="00AB1680">
        <w:rPr>
          <w:i/>
          <w:color w:val="666260"/>
          <w:spacing w:val="-4"/>
          <w:w w:val="105"/>
          <w:sz w:val="17"/>
          <w:lang w:val="fr-FR"/>
        </w:rPr>
        <w:t xml:space="preserve"> </w:t>
      </w:r>
      <w:r w:rsidRPr="00AB1680">
        <w:rPr>
          <w:i/>
          <w:color w:val="666260"/>
          <w:w w:val="105"/>
          <w:sz w:val="17"/>
          <w:lang w:val="fr-FR"/>
        </w:rPr>
        <w:t>Essais</w:t>
      </w:r>
      <w:r w:rsidRPr="00AB1680">
        <w:rPr>
          <w:i/>
          <w:color w:val="666260"/>
          <w:spacing w:val="-3"/>
          <w:w w:val="105"/>
          <w:sz w:val="17"/>
          <w:lang w:val="fr-FR"/>
        </w:rPr>
        <w:t xml:space="preserve"> </w:t>
      </w:r>
      <w:r w:rsidRPr="00AB1680">
        <w:rPr>
          <w:i/>
          <w:color w:val="666260"/>
          <w:w w:val="105"/>
          <w:sz w:val="17"/>
          <w:lang w:val="fr-FR"/>
        </w:rPr>
        <w:t>transporte au</w:t>
      </w:r>
      <w:r w:rsidRPr="00AB1680">
        <w:rPr>
          <w:i/>
          <w:color w:val="666260"/>
          <w:spacing w:val="-2"/>
          <w:w w:val="105"/>
          <w:sz w:val="17"/>
          <w:lang w:val="fr-FR"/>
        </w:rPr>
        <w:t xml:space="preserve"> </w:t>
      </w:r>
      <w:r w:rsidRPr="00AB1680">
        <w:rPr>
          <w:i/>
          <w:color w:val="666260"/>
          <w:w w:val="105"/>
          <w:sz w:val="17"/>
          <w:lang w:val="fr-FR"/>
        </w:rPr>
        <w:t xml:space="preserve">Nouveau Monde le paradoxe de la Servitude volontaire cher </w:t>
      </w:r>
      <w:r w:rsidRPr="00AB1680">
        <w:rPr>
          <w:i/>
          <w:color w:val="666260"/>
          <w:w w:val="105"/>
          <w:sz w:val="18"/>
          <w:lang w:val="fr-FR"/>
        </w:rPr>
        <w:t xml:space="preserve">à </w:t>
      </w:r>
      <w:r w:rsidRPr="00AB1680">
        <w:rPr>
          <w:i/>
          <w:color w:val="666260"/>
          <w:w w:val="105"/>
          <w:sz w:val="17"/>
          <w:lang w:val="fr-FR"/>
        </w:rPr>
        <w:t>son ami La Boétie. Le scandale du m</w:t>
      </w:r>
      <w:r w:rsidRPr="00AB1680">
        <w:rPr>
          <w:i/>
          <w:color w:val="666260"/>
          <w:w w:val="105"/>
          <w:sz w:val="17"/>
          <w:lang w:val="fr-FR"/>
        </w:rPr>
        <w:t xml:space="preserve">ort que l'on mange fait place à celui, plus insupportable encore, des vivants que l'on dévore. Le commerce de traite, l'usure, la corvée, la torture judiciaire, autant de manières de manger son </w:t>
      </w:r>
      <w:r w:rsidRPr="00AB1680">
        <w:rPr>
          <w:i/>
          <w:color w:val="797572"/>
          <w:w w:val="105"/>
          <w:sz w:val="17"/>
          <w:lang w:val="fr-FR"/>
        </w:rPr>
        <w:t xml:space="preserve">semblable, </w:t>
      </w:r>
      <w:r w:rsidRPr="00AB1680">
        <w:rPr>
          <w:i/>
          <w:color w:val="666260"/>
          <w:w w:val="105"/>
          <w:sz w:val="17"/>
          <w:lang w:val="fr-FR"/>
        </w:rPr>
        <w:t>pour ne rien dire de la</w:t>
      </w:r>
      <w:r w:rsidRPr="00AB1680">
        <w:rPr>
          <w:i/>
          <w:color w:val="666260"/>
          <w:spacing w:val="-2"/>
          <w:w w:val="105"/>
          <w:sz w:val="17"/>
          <w:lang w:val="fr-FR"/>
        </w:rPr>
        <w:t xml:space="preserve"> </w:t>
      </w:r>
      <w:r w:rsidRPr="00AB1680">
        <w:rPr>
          <w:i/>
          <w:color w:val="666260"/>
          <w:w w:val="105"/>
          <w:sz w:val="17"/>
          <w:lang w:val="fr-FR"/>
        </w:rPr>
        <w:t>guerre</w:t>
      </w:r>
      <w:r w:rsidRPr="00AB1680">
        <w:rPr>
          <w:i/>
          <w:color w:val="666260"/>
          <w:spacing w:val="16"/>
          <w:w w:val="105"/>
          <w:sz w:val="17"/>
          <w:lang w:val="fr-FR"/>
        </w:rPr>
        <w:t xml:space="preserve"> </w:t>
      </w:r>
      <w:r w:rsidRPr="00AB1680">
        <w:rPr>
          <w:i/>
          <w:color w:val="666260"/>
          <w:w w:val="105"/>
          <w:sz w:val="17"/>
          <w:lang w:val="fr-FR"/>
        </w:rPr>
        <w:t>de conquête</w:t>
      </w:r>
      <w:r w:rsidRPr="00AB1680">
        <w:rPr>
          <w:i/>
          <w:color w:val="666260"/>
          <w:spacing w:val="16"/>
          <w:w w:val="105"/>
          <w:sz w:val="17"/>
          <w:lang w:val="fr-FR"/>
        </w:rPr>
        <w:t xml:space="preserve"> </w:t>
      </w:r>
      <w:r w:rsidRPr="00AB1680">
        <w:rPr>
          <w:i/>
          <w:color w:val="666260"/>
          <w:w w:val="105"/>
          <w:sz w:val="17"/>
          <w:lang w:val="fr-FR"/>
        </w:rPr>
        <w:t>et</w:t>
      </w:r>
    </w:p>
    <w:p w14:paraId="5B7644B5" w14:textId="77777777" w:rsidR="001C7B19" w:rsidRPr="00AB1680" w:rsidRDefault="00A84B16">
      <w:pPr>
        <w:spacing w:line="205" w:lineRule="exact"/>
        <w:ind w:left="856"/>
        <w:jc w:val="both"/>
        <w:rPr>
          <w:i/>
          <w:sz w:val="14"/>
          <w:lang w:val="fr-FR"/>
        </w:rPr>
      </w:pPr>
      <w:r w:rsidRPr="00AB1680">
        <w:rPr>
          <w:i/>
          <w:color w:val="666260"/>
          <w:w w:val="105"/>
          <w:sz w:val="17"/>
          <w:lang w:val="fr-FR"/>
        </w:rPr>
        <w:t>de</w:t>
      </w:r>
      <w:r w:rsidRPr="00AB1680">
        <w:rPr>
          <w:i/>
          <w:color w:val="666260"/>
          <w:spacing w:val="-8"/>
          <w:w w:val="105"/>
          <w:sz w:val="17"/>
          <w:lang w:val="fr-FR"/>
        </w:rPr>
        <w:t xml:space="preserve"> </w:t>
      </w:r>
      <w:r w:rsidRPr="00AB1680">
        <w:rPr>
          <w:i/>
          <w:color w:val="666260"/>
          <w:w w:val="105"/>
          <w:sz w:val="17"/>
          <w:lang w:val="fr-FR"/>
        </w:rPr>
        <w:t>la</w:t>
      </w:r>
      <w:r w:rsidRPr="00AB1680">
        <w:rPr>
          <w:i/>
          <w:color w:val="666260"/>
          <w:spacing w:val="-4"/>
          <w:w w:val="105"/>
          <w:sz w:val="17"/>
          <w:lang w:val="fr-FR"/>
        </w:rPr>
        <w:t xml:space="preserve"> </w:t>
      </w:r>
      <w:r w:rsidRPr="00AB1680">
        <w:rPr>
          <w:i/>
          <w:color w:val="666260"/>
          <w:w w:val="105"/>
          <w:sz w:val="17"/>
          <w:lang w:val="fr-FR"/>
        </w:rPr>
        <w:t>razzia</w:t>
      </w:r>
      <w:r w:rsidRPr="00AB1680">
        <w:rPr>
          <w:i/>
          <w:color w:val="666260"/>
          <w:spacing w:val="-4"/>
          <w:w w:val="105"/>
          <w:sz w:val="17"/>
          <w:lang w:val="fr-FR"/>
        </w:rPr>
        <w:t xml:space="preserve"> </w:t>
      </w:r>
      <w:r w:rsidRPr="00AB1680">
        <w:rPr>
          <w:i/>
          <w:color w:val="666260"/>
          <w:spacing w:val="-2"/>
          <w:w w:val="105"/>
          <w:sz w:val="17"/>
          <w:lang w:val="fr-FR"/>
        </w:rPr>
        <w:t>d'esclaves</w:t>
      </w:r>
      <w:r w:rsidRPr="00AB1680">
        <w:rPr>
          <w:i/>
          <w:color w:val="666260"/>
          <w:spacing w:val="-2"/>
          <w:w w:val="105"/>
          <w:position w:val="6"/>
          <w:sz w:val="14"/>
          <w:lang w:val="fr-FR"/>
        </w:rPr>
        <w:t>1</w:t>
      </w:r>
      <w:r w:rsidRPr="00AB1680">
        <w:rPr>
          <w:i/>
          <w:color w:val="666260"/>
          <w:spacing w:val="-2"/>
          <w:w w:val="105"/>
          <w:sz w:val="14"/>
          <w:lang w:val="fr-FR"/>
        </w:rPr>
        <w:t>.</w:t>
      </w:r>
    </w:p>
    <w:p w14:paraId="6336C27F" w14:textId="77777777" w:rsidR="001C7B19" w:rsidRPr="00AB1680" w:rsidRDefault="00A84B16">
      <w:pPr>
        <w:pStyle w:val="Corpsdetexte"/>
        <w:spacing w:before="171" w:line="280" w:lineRule="auto"/>
        <w:ind w:left="296" w:right="850" w:firstLine="284"/>
        <w:jc w:val="both"/>
        <w:rPr>
          <w:lang w:val="fr-FR"/>
        </w:rPr>
      </w:pPr>
      <w:r w:rsidRPr="00AB1680">
        <w:rPr>
          <w:color w:val="666260"/>
          <w:w w:val="105"/>
          <w:lang w:val="fr-FR"/>
        </w:rPr>
        <w:t>La</w:t>
      </w:r>
      <w:r w:rsidRPr="00AB1680">
        <w:rPr>
          <w:color w:val="666260"/>
          <w:spacing w:val="-3"/>
          <w:w w:val="105"/>
          <w:lang w:val="fr-FR"/>
        </w:rPr>
        <w:t xml:space="preserve"> </w:t>
      </w:r>
      <w:r w:rsidRPr="00AB1680">
        <w:rPr>
          <w:color w:val="666260"/>
          <w:w w:val="105"/>
          <w:lang w:val="fr-FR"/>
        </w:rPr>
        <w:t>décomposition</w:t>
      </w:r>
      <w:r w:rsidRPr="00AB1680">
        <w:rPr>
          <w:color w:val="666260"/>
          <w:spacing w:val="26"/>
          <w:w w:val="105"/>
          <w:lang w:val="fr-FR"/>
        </w:rPr>
        <w:t xml:space="preserve"> </w:t>
      </w:r>
      <w:r w:rsidRPr="00AB1680">
        <w:rPr>
          <w:color w:val="666260"/>
          <w:w w:val="105"/>
          <w:lang w:val="fr-FR"/>
        </w:rPr>
        <w:t>des</w:t>
      </w:r>
      <w:r w:rsidRPr="00AB1680">
        <w:rPr>
          <w:color w:val="666260"/>
          <w:spacing w:val="-1"/>
          <w:w w:val="105"/>
          <w:lang w:val="fr-FR"/>
        </w:rPr>
        <w:t xml:space="preserve"> </w:t>
      </w:r>
      <w:r w:rsidRPr="00AB1680">
        <w:rPr>
          <w:color w:val="666260"/>
          <w:w w:val="105"/>
          <w:lang w:val="fr-FR"/>
        </w:rPr>
        <w:t>chairs n'est autre</w:t>
      </w:r>
      <w:r w:rsidRPr="00AB1680">
        <w:rPr>
          <w:color w:val="666260"/>
          <w:spacing w:val="-2"/>
          <w:w w:val="105"/>
          <w:lang w:val="fr-FR"/>
        </w:rPr>
        <w:t xml:space="preserve"> </w:t>
      </w:r>
      <w:r w:rsidRPr="00AB1680">
        <w:rPr>
          <w:color w:val="666260"/>
          <w:w w:val="105"/>
          <w:lang w:val="fr-FR"/>
        </w:rPr>
        <w:t>que</w:t>
      </w:r>
      <w:r w:rsidRPr="00AB1680">
        <w:rPr>
          <w:color w:val="666260"/>
          <w:spacing w:val="-4"/>
          <w:w w:val="105"/>
          <w:lang w:val="fr-FR"/>
        </w:rPr>
        <w:t xml:space="preserve"> </w:t>
      </w:r>
      <w:r w:rsidRPr="00AB1680">
        <w:rPr>
          <w:color w:val="666260"/>
          <w:w w:val="105"/>
          <w:lang w:val="fr-FR"/>
        </w:rPr>
        <w:t>celle de</w:t>
      </w:r>
      <w:r w:rsidRPr="00AB1680">
        <w:rPr>
          <w:color w:val="666260"/>
          <w:spacing w:val="-4"/>
          <w:w w:val="105"/>
          <w:lang w:val="fr-FR"/>
        </w:rPr>
        <w:t xml:space="preserve"> </w:t>
      </w:r>
      <w:r w:rsidRPr="00AB1680">
        <w:rPr>
          <w:color w:val="666260"/>
          <w:w w:val="105"/>
          <w:lang w:val="fr-FR"/>
        </w:rPr>
        <w:t>l'État et de</w:t>
      </w:r>
      <w:r w:rsidRPr="00AB1680">
        <w:rPr>
          <w:color w:val="666260"/>
          <w:spacing w:val="-4"/>
          <w:w w:val="105"/>
          <w:lang w:val="fr-FR"/>
        </w:rPr>
        <w:t xml:space="preserve"> </w:t>
      </w:r>
      <w:r w:rsidRPr="00AB1680">
        <w:rPr>
          <w:color w:val="524F4D"/>
          <w:w w:val="105"/>
          <w:lang w:val="fr-FR"/>
        </w:rPr>
        <w:t xml:space="preserve">la </w:t>
      </w:r>
      <w:r w:rsidRPr="00AB1680">
        <w:rPr>
          <w:color w:val="666260"/>
          <w:spacing w:val="-2"/>
          <w:w w:val="105"/>
          <w:lang w:val="fr-FR"/>
        </w:rPr>
        <w:t>société.</w:t>
      </w:r>
    </w:p>
    <w:p w14:paraId="46D06DCF" w14:textId="77777777" w:rsidR="001C7B19" w:rsidRPr="00AB1680" w:rsidRDefault="00A84B16">
      <w:pPr>
        <w:pStyle w:val="Corpsdetexte"/>
        <w:spacing w:before="41"/>
        <w:ind w:left="577"/>
        <w:jc w:val="both"/>
        <w:rPr>
          <w:lang w:val="fr-FR"/>
        </w:rPr>
      </w:pPr>
      <w:r w:rsidRPr="00AB1680">
        <w:rPr>
          <w:color w:val="666260"/>
          <w:w w:val="105"/>
          <w:lang w:val="fr-FR"/>
        </w:rPr>
        <w:t>Dans</w:t>
      </w:r>
      <w:r w:rsidRPr="00AB1680">
        <w:rPr>
          <w:color w:val="666260"/>
          <w:spacing w:val="8"/>
          <w:w w:val="105"/>
          <w:lang w:val="fr-FR"/>
        </w:rPr>
        <w:t xml:space="preserve"> </w:t>
      </w:r>
      <w:r w:rsidRPr="00AB1680">
        <w:rPr>
          <w:color w:val="666260"/>
          <w:w w:val="105"/>
          <w:lang w:val="fr-FR"/>
        </w:rPr>
        <w:t>la</w:t>
      </w:r>
      <w:r w:rsidRPr="00AB1680">
        <w:rPr>
          <w:color w:val="666260"/>
          <w:spacing w:val="5"/>
          <w:w w:val="105"/>
          <w:lang w:val="fr-FR"/>
        </w:rPr>
        <w:t xml:space="preserve"> </w:t>
      </w:r>
      <w:r w:rsidRPr="00AB1680">
        <w:rPr>
          <w:color w:val="666260"/>
          <w:w w:val="105"/>
          <w:lang w:val="fr-FR"/>
        </w:rPr>
        <w:t>tétralogie,</w:t>
      </w:r>
      <w:r w:rsidRPr="00AB1680">
        <w:rPr>
          <w:color w:val="666260"/>
          <w:spacing w:val="12"/>
          <w:w w:val="105"/>
          <w:lang w:val="fr-FR"/>
        </w:rPr>
        <w:t xml:space="preserve"> </w:t>
      </w:r>
      <w:r w:rsidRPr="00AB1680">
        <w:rPr>
          <w:color w:val="666260"/>
          <w:w w:val="105"/>
          <w:lang w:val="fr-FR"/>
        </w:rPr>
        <w:t>en</w:t>
      </w:r>
      <w:r w:rsidRPr="00AB1680">
        <w:rPr>
          <w:color w:val="666260"/>
          <w:spacing w:val="8"/>
          <w:w w:val="105"/>
          <w:lang w:val="fr-FR"/>
        </w:rPr>
        <w:t xml:space="preserve"> </w:t>
      </w:r>
      <w:r w:rsidRPr="00AB1680">
        <w:rPr>
          <w:color w:val="666260"/>
          <w:w w:val="105"/>
          <w:lang w:val="fr-FR"/>
        </w:rPr>
        <w:t>filigrane</w:t>
      </w:r>
      <w:r w:rsidRPr="00AB1680">
        <w:rPr>
          <w:color w:val="666260"/>
          <w:spacing w:val="19"/>
          <w:w w:val="105"/>
          <w:lang w:val="fr-FR"/>
        </w:rPr>
        <w:t xml:space="preserve"> </w:t>
      </w:r>
      <w:r w:rsidRPr="00AB1680">
        <w:rPr>
          <w:color w:val="666260"/>
          <w:w w:val="105"/>
          <w:lang w:val="fr-FR"/>
        </w:rPr>
        <w:t>mais</w:t>
      </w:r>
      <w:r w:rsidRPr="00AB1680">
        <w:rPr>
          <w:color w:val="666260"/>
          <w:spacing w:val="12"/>
          <w:w w:val="105"/>
          <w:lang w:val="fr-FR"/>
        </w:rPr>
        <w:t xml:space="preserve"> </w:t>
      </w:r>
      <w:r w:rsidRPr="00AB1680">
        <w:rPr>
          <w:color w:val="666260"/>
          <w:w w:val="105"/>
          <w:lang w:val="fr-FR"/>
        </w:rPr>
        <w:t>très</w:t>
      </w:r>
      <w:r w:rsidRPr="00AB1680">
        <w:rPr>
          <w:color w:val="666260"/>
          <w:spacing w:val="7"/>
          <w:w w:val="105"/>
          <w:lang w:val="fr-FR"/>
        </w:rPr>
        <w:t xml:space="preserve"> </w:t>
      </w:r>
      <w:r w:rsidRPr="00AB1680">
        <w:rPr>
          <w:color w:val="666260"/>
          <w:w w:val="105"/>
          <w:lang w:val="fr-FR"/>
        </w:rPr>
        <w:t>explicitement,</w:t>
      </w:r>
      <w:r w:rsidRPr="00AB1680">
        <w:rPr>
          <w:color w:val="666260"/>
          <w:spacing w:val="-4"/>
          <w:w w:val="105"/>
          <w:lang w:val="fr-FR"/>
        </w:rPr>
        <w:t xml:space="preserve"> </w:t>
      </w:r>
      <w:r w:rsidRPr="00AB1680">
        <w:rPr>
          <w:color w:val="666260"/>
          <w:spacing w:val="-2"/>
          <w:w w:val="105"/>
          <w:lang w:val="fr-FR"/>
        </w:rPr>
        <w:t>s'écrivent</w:t>
      </w:r>
    </w:p>
    <w:p w14:paraId="451178B6" w14:textId="77777777" w:rsidR="001C7B19" w:rsidRPr="00AB1680" w:rsidRDefault="00A84B16">
      <w:pPr>
        <w:pStyle w:val="Corpsdetexte"/>
        <w:spacing w:before="46" w:line="283" w:lineRule="auto"/>
        <w:ind w:left="280" w:right="846" w:hanging="6"/>
        <w:jc w:val="both"/>
        <w:rPr>
          <w:lang w:val="fr-FR"/>
        </w:rPr>
      </w:pPr>
      <w:r w:rsidRPr="00AB1680">
        <w:rPr>
          <w:color w:val="666260"/>
          <w:w w:val="105"/>
          <w:lang w:val="fr-FR"/>
        </w:rPr>
        <w:t>!'Histoire de l'Amérique et l'histoire de tous les</w:t>
      </w:r>
      <w:r w:rsidRPr="00AB1680">
        <w:rPr>
          <w:color w:val="666260"/>
          <w:w w:val="105"/>
          <w:lang w:val="fr-FR"/>
        </w:rPr>
        <w:t xml:space="preserve"> totalitarismes. L'Amérique est ce corps social totalement dégénéré, </w:t>
      </w:r>
      <w:r w:rsidRPr="00AB1680">
        <w:rPr>
          <w:color w:val="666260"/>
          <w:w w:val="105"/>
          <w:sz w:val="20"/>
          <w:lang w:val="fr-FR"/>
        </w:rPr>
        <w:t xml:space="preserve">à </w:t>
      </w:r>
      <w:r w:rsidRPr="00AB1680">
        <w:rPr>
          <w:color w:val="666260"/>
          <w:w w:val="105"/>
          <w:lang w:val="fr-FR"/>
        </w:rPr>
        <w:t>la corruption déjà achevée</w:t>
      </w:r>
      <w:r w:rsidRPr="00AB1680">
        <w:rPr>
          <w:color w:val="666260"/>
          <w:spacing w:val="-7"/>
          <w:w w:val="105"/>
          <w:lang w:val="fr-FR"/>
        </w:rPr>
        <w:t xml:space="preserve"> </w:t>
      </w:r>
      <w:r w:rsidRPr="00AB1680">
        <w:rPr>
          <w:color w:val="666260"/>
          <w:w w:val="105"/>
          <w:lang w:val="fr-FR"/>
        </w:rPr>
        <w:t xml:space="preserve">; Romero examine patiemment comment l'Américain, </w:t>
      </w:r>
      <w:r w:rsidRPr="00AB1680">
        <w:rPr>
          <w:color w:val="524F4D"/>
          <w:w w:val="105"/>
          <w:lang w:val="fr-FR"/>
        </w:rPr>
        <w:t>l'humain,</w:t>
      </w:r>
      <w:r w:rsidRPr="00AB1680">
        <w:rPr>
          <w:color w:val="524F4D"/>
          <w:spacing w:val="-7"/>
          <w:w w:val="105"/>
          <w:lang w:val="fr-FR"/>
        </w:rPr>
        <w:t xml:space="preserve"> </w:t>
      </w:r>
      <w:r w:rsidRPr="00AB1680">
        <w:rPr>
          <w:color w:val="666260"/>
          <w:w w:val="105"/>
          <w:lang w:val="fr-FR"/>
        </w:rPr>
        <w:t>est</w:t>
      </w:r>
      <w:r w:rsidRPr="00AB1680">
        <w:rPr>
          <w:color w:val="666260"/>
          <w:spacing w:val="-12"/>
          <w:w w:val="105"/>
          <w:lang w:val="fr-FR"/>
        </w:rPr>
        <w:t xml:space="preserve"> </w:t>
      </w:r>
      <w:r w:rsidRPr="00AB1680">
        <w:rPr>
          <w:color w:val="666260"/>
          <w:w w:val="105"/>
          <w:lang w:val="fr-FR"/>
        </w:rPr>
        <w:t>victime</w:t>
      </w:r>
      <w:r w:rsidRPr="00AB1680">
        <w:rPr>
          <w:color w:val="666260"/>
          <w:spacing w:val="-1"/>
          <w:w w:val="105"/>
          <w:lang w:val="fr-FR"/>
        </w:rPr>
        <w:t xml:space="preserve"> </w:t>
      </w:r>
      <w:r w:rsidRPr="00AB1680">
        <w:rPr>
          <w:color w:val="666260"/>
          <w:w w:val="105"/>
          <w:lang w:val="fr-FR"/>
        </w:rPr>
        <w:t>de</w:t>
      </w:r>
      <w:r w:rsidRPr="00AB1680">
        <w:rPr>
          <w:color w:val="666260"/>
          <w:spacing w:val="-13"/>
          <w:w w:val="105"/>
          <w:lang w:val="fr-FR"/>
        </w:rPr>
        <w:t xml:space="preserve"> </w:t>
      </w:r>
      <w:r w:rsidRPr="00AB1680">
        <w:rPr>
          <w:color w:val="666260"/>
          <w:w w:val="105"/>
          <w:lang w:val="fr-FR"/>
        </w:rPr>
        <w:t>la déliquescence et</w:t>
      </w:r>
      <w:r w:rsidRPr="00AB1680">
        <w:rPr>
          <w:color w:val="666260"/>
          <w:spacing w:val="-5"/>
          <w:w w:val="105"/>
          <w:lang w:val="fr-FR"/>
        </w:rPr>
        <w:t xml:space="preserve"> </w:t>
      </w:r>
      <w:r w:rsidRPr="00AB1680">
        <w:rPr>
          <w:color w:val="666260"/>
          <w:w w:val="105"/>
          <w:lang w:val="fr-FR"/>
        </w:rPr>
        <w:t>comment il la combat.</w:t>
      </w:r>
      <w:r w:rsidRPr="00AB1680">
        <w:rPr>
          <w:color w:val="666260"/>
          <w:spacing w:val="-6"/>
          <w:w w:val="105"/>
          <w:lang w:val="fr-FR"/>
        </w:rPr>
        <w:t xml:space="preserve"> </w:t>
      </w:r>
      <w:r w:rsidRPr="00AB1680">
        <w:rPr>
          <w:color w:val="666260"/>
          <w:w w:val="105"/>
          <w:lang w:val="fr-FR"/>
        </w:rPr>
        <w:t>Tel est l'enjeu</w:t>
      </w:r>
      <w:r w:rsidRPr="00AB1680">
        <w:rPr>
          <w:color w:val="666260"/>
          <w:spacing w:val="40"/>
          <w:w w:val="105"/>
          <w:lang w:val="fr-FR"/>
        </w:rPr>
        <w:t xml:space="preserve"> </w:t>
      </w:r>
      <w:r w:rsidRPr="00AB1680">
        <w:rPr>
          <w:color w:val="666260"/>
          <w:w w:val="105"/>
          <w:lang w:val="fr-FR"/>
        </w:rPr>
        <w:t>politique du</w:t>
      </w:r>
      <w:r w:rsidRPr="00AB1680">
        <w:rPr>
          <w:color w:val="666260"/>
          <w:spacing w:val="38"/>
          <w:w w:val="105"/>
          <w:lang w:val="fr-FR"/>
        </w:rPr>
        <w:t xml:space="preserve"> </w:t>
      </w:r>
      <w:r w:rsidRPr="00AB1680">
        <w:rPr>
          <w:color w:val="666260"/>
          <w:w w:val="105"/>
          <w:lang w:val="fr-FR"/>
        </w:rPr>
        <w:t>regard du spe</w:t>
      </w:r>
      <w:r w:rsidRPr="00AB1680">
        <w:rPr>
          <w:color w:val="666260"/>
          <w:w w:val="105"/>
          <w:lang w:val="fr-FR"/>
        </w:rPr>
        <w:t>ctateur: sur</w:t>
      </w:r>
      <w:r w:rsidRPr="00AB1680">
        <w:rPr>
          <w:color w:val="666260"/>
          <w:spacing w:val="37"/>
          <w:w w:val="105"/>
          <w:lang w:val="fr-FR"/>
        </w:rPr>
        <w:t xml:space="preserve"> </w:t>
      </w:r>
      <w:r w:rsidRPr="00AB1680">
        <w:rPr>
          <w:color w:val="666260"/>
          <w:w w:val="105"/>
          <w:lang w:val="fr-FR"/>
        </w:rPr>
        <w:t xml:space="preserve">l'écran se projette une histoire honteuse, ignoble, gardée en secret. </w:t>
      </w:r>
      <w:r w:rsidRPr="00AB1680">
        <w:rPr>
          <w:rFonts w:ascii="Arial" w:hAnsi="Arial"/>
          <w:color w:val="666260"/>
          <w:w w:val="105"/>
          <w:sz w:val="17"/>
          <w:lang w:val="fr-FR"/>
        </w:rPr>
        <w:t xml:space="preserve">La </w:t>
      </w:r>
      <w:r w:rsidRPr="00AB1680">
        <w:rPr>
          <w:color w:val="666260"/>
          <w:w w:val="105"/>
          <w:lang w:val="fr-FR"/>
        </w:rPr>
        <w:t xml:space="preserve">répulsion et les </w:t>
      </w:r>
      <w:r w:rsidRPr="00AB1680">
        <w:rPr>
          <w:color w:val="524F4D"/>
          <w:w w:val="105"/>
          <w:lang w:val="fr-FR"/>
        </w:rPr>
        <w:t xml:space="preserve">décompositions </w:t>
      </w:r>
      <w:r w:rsidRPr="00AB1680">
        <w:rPr>
          <w:color w:val="666260"/>
          <w:w w:val="105"/>
          <w:lang w:val="fr-FR"/>
        </w:rPr>
        <w:t>creees par Romero mettent en œuvre un</w:t>
      </w:r>
      <w:r w:rsidRPr="00AB1680">
        <w:rPr>
          <w:color w:val="666260"/>
          <w:spacing w:val="40"/>
          <w:w w:val="105"/>
          <w:lang w:val="fr-FR"/>
        </w:rPr>
        <w:t xml:space="preserve"> </w:t>
      </w:r>
      <w:r w:rsidRPr="00AB1680">
        <w:rPr>
          <w:color w:val="666260"/>
          <w:w w:val="105"/>
          <w:lang w:val="fr-FR"/>
        </w:rPr>
        <w:t>apprentissage de la lucidité.</w:t>
      </w:r>
    </w:p>
    <w:p w14:paraId="4A50C824" w14:textId="3DC11578" w:rsidR="001C7B19" w:rsidRPr="00AB1680" w:rsidRDefault="00AB1680">
      <w:pPr>
        <w:pStyle w:val="Corpsdetexte"/>
        <w:spacing w:before="5"/>
        <w:rPr>
          <w:sz w:val="26"/>
          <w:lang w:val="fr-FR"/>
        </w:rPr>
      </w:pPr>
      <w:r w:rsidRPr="00AB1680">
        <w:rPr>
          <w:noProof/>
          <w:lang w:val="fr-FR"/>
        </w:rPr>
        <mc:AlternateContent>
          <mc:Choice Requires="wps">
            <w:drawing>
              <wp:anchor distT="0" distB="0" distL="0" distR="0" simplePos="0" relativeHeight="487673856" behindDoc="1" locked="0" layoutInCell="1" allowOverlap="1" wp14:anchorId="1E8A4E67" wp14:editId="1538C3ED">
                <wp:simplePos x="0" y="0"/>
                <wp:positionH relativeFrom="page">
                  <wp:posOffset>452120</wp:posOffset>
                </wp:positionH>
                <wp:positionV relativeFrom="paragraph">
                  <wp:posOffset>208915</wp:posOffset>
                </wp:positionV>
                <wp:extent cx="1797685" cy="1270"/>
                <wp:effectExtent l="0" t="0" r="0" b="0"/>
                <wp:wrapTopAndBottom/>
                <wp:docPr id="498"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12 712"/>
                            <a:gd name="T1" fmla="*/ T0 w 2831"/>
                            <a:gd name="T2" fmla="+- 0 3543 712"/>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1254D" id="docshape176" o:spid="_x0000_s1026" style="position:absolute;margin-left:35.6pt;margin-top:16.45pt;width:141.55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181AE7BE" w14:textId="77777777" w:rsidR="001C7B19" w:rsidRPr="00AB1680" w:rsidRDefault="00A84B16">
      <w:pPr>
        <w:spacing w:before="110"/>
        <w:ind w:left="277"/>
        <w:rPr>
          <w:sz w:val="16"/>
          <w:lang w:val="fr-FR"/>
        </w:rPr>
      </w:pPr>
      <w:r w:rsidRPr="00AB1680">
        <w:rPr>
          <w:color w:val="524F4D"/>
          <w:sz w:val="16"/>
          <w:lang w:val="fr-FR"/>
        </w:rPr>
        <w:t>1.</w:t>
      </w:r>
      <w:r w:rsidRPr="00AB1680">
        <w:rPr>
          <w:color w:val="524F4D"/>
          <w:spacing w:val="43"/>
          <w:sz w:val="16"/>
          <w:lang w:val="fr-FR"/>
        </w:rPr>
        <w:t xml:space="preserve">  </w:t>
      </w:r>
      <w:r w:rsidRPr="00AB1680">
        <w:rPr>
          <w:color w:val="666260"/>
          <w:sz w:val="16"/>
          <w:lang w:val="fr-FR"/>
        </w:rPr>
        <w:t>F</w:t>
      </w:r>
      <w:r w:rsidRPr="00AB1680">
        <w:rPr>
          <w:color w:val="666260"/>
          <w:spacing w:val="30"/>
          <w:sz w:val="16"/>
          <w:lang w:val="fr-FR"/>
        </w:rPr>
        <w:t xml:space="preserve"> </w:t>
      </w:r>
      <w:r w:rsidRPr="00AB1680">
        <w:rPr>
          <w:color w:val="666260"/>
          <w:sz w:val="16"/>
          <w:lang w:val="fr-FR"/>
        </w:rPr>
        <w:t>Lestringant,</w:t>
      </w:r>
      <w:r w:rsidRPr="00AB1680">
        <w:rPr>
          <w:color w:val="666260"/>
          <w:spacing w:val="21"/>
          <w:sz w:val="16"/>
          <w:lang w:val="fr-FR"/>
        </w:rPr>
        <w:t xml:space="preserve"> </w:t>
      </w:r>
      <w:r w:rsidRPr="00AB1680">
        <w:rPr>
          <w:i/>
          <w:color w:val="666260"/>
          <w:sz w:val="17"/>
          <w:lang w:val="fr-FR"/>
        </w:rPr>
        <w:t>Le</w:t>
      </w:r>
      <w:r w:rsidRPr="00AB1680">
        <w:rPr>
          <w:i/>
          <w:color w:val="666260"/>
          <w:spacing w:val="5"/>
          <w:sz w:val="17"/>
          <w:lang w:val="fr-FR"/>
        </w:rPr>
        <w:t xml:space="preserve"> </w:t>
      </w:r>
      <w:r w:rsidRPr="00AB1680">
        <w:rPr>
          <w:i/>
          <w:color w:val="666260"/>
          <w:sz w:val="17"/>
          <w:lang w:val="fr-FR"/>
        </w:rPr>
        <w:t>Cannibale</w:t>
      </w:r>
      <w:r w:rsidRPr="00AB1680">
        <w:rPr>
          <w:i/>
          <w:color w:val="666260"/>
          <w:spacing w:val="18"/>
          <w:sz w:val="17"/>
          <w:lang w:val="fr-FR"/>
        </w:rPr>
        <w:t xml:space="preserve"> </w:t>
      </w:r>
      <w:r w:rsidRPr="00AB1680">
        <w:rPr>
          <w:color w:val="666260"/>
          <w:sz w:val="17"/>
          <w:lang w:val="fr-FR"/>
        </w:rPr>
        <w:t>-</w:t>
      </w:r>
      <w:r w:rsidRPr="00AB1680">
        <w:rPr>
          <w:color w:val="666260"/>
          <w:spacing w:val="26"/>
          <w:sz w:val="17"/>
          <w:lang w:val="fr-FR"/>
        </w:rPr>
        <w:t xml:space="preserve"> </w:t>
      </w:r>
      <w:r w:rsidRPr="00AB1680">
        <w:rPr>
          <w:i/>
          <w:color w:val="666260"/>
          <w:sz w:val="17"/>
          <w:lang w:val="fr-FR"/>
        </w:rPr>
        <w:t>Grandeur</w:t>
      </w:r>
      <w:r w:rsidRPr="00AB1680">
        <w:rPr>
          <w:i/>
          <w:color w:val="666260"/>
          <w:spacing w:val="11"/>
          <w:sz w:val="17"/>
          <w:lang w:val="fr-FR"/>
        </w:rPr>
        <w:t xml:space="preserve"> </w:t>
      </w:r>
      <w:r w:rsidRPr="00AB1680">
        <w:rPr>
          <w:i/>
          <w:color w:val="666260"/>
          <w:sz w:val="17"/>
          <w:lang w:val="fr-FR"/>
        </w:rPr>
        <w:t>et</w:t>
      </w:r>
      <w:r w:rsidRPr="00AB1680">
        <w:rPr>
          <w:i/>
          <w:color w:val="666260"/>
          <w:spacing w:val="-2"/>
          <w:sz w:val="17"/>
          <w:lang w:val="fr-FR"/>
        </w:rPr>
        <w:t xml:space="preserve"> </w:t>
      </w:r>
      <w:r w:rsidRPr="00AB1680">
        <w:rPr>
          <w:i/>
          <w:color w:val="666260"/>
          <w:sz w:val="17"/>
          <w:lang w:val="fr-FR"/>
        </w:rPr>
        <w:t xml:space="preserve">décadence, </w:t>
      </w:r>
      <w:r w:rsidRPr="00AB1680">
        <w:rPr>
          <w:color w:val="666260"/>
          <w:sz w:val="16"/>
          <w:lang w:val="fr-FR"/>
        </w:rPr>
        <w:t>Perrin,</w:t>
      </w:r>
      <w:r w:rsidRPr="00AB1680">
        <w:rPr>
          <w:color w:val="666260"/>
          <w:spacing w:val="11"/>
          <w:sz w:val="16"/>
          <w:lang w:val="fr-FR"/>
        </w:rPr>
        <w:t xml:space="preserve"> </w:t>
      </w:r>
      <w:r w:rsidRPr="00AB1680">
        <w:rPr>
          <w:color w:val="666260"/>
          <w:sz w:val="16"/>
          <w:lang w:val="fr-FR"/>
        </w:rPr>
        <w:t>1994,</w:t>
      </w:r>
      <w:r w:rsidRPr="00AB1680">
        <w:rPr>
          <w:color w:val="666260"/>
          <w:spacing w:val="3"/>
          <w:sz w:val="16"/>
          <w:lang w:val="fr-FR"/>
        </w:rPr>
        <w:t xml:space="preserve"> </w:t>
      </w:r>
      <w:r w:rsidRPr="00AB1680">
        <w:rPr>
          <w:color w:val="666260"/>
          <w:sz w:val="16"/>
          <w:lang w:val="fr-FR"/>
        </w:rPr>
        <w:t>p.</w:t>
      </w:r>
      <w:r w:rsidRPr="00AB1680">
        <w:rPr>
          <w:color w:val="666260"/>
          <w:spacing w:val="-13"/>
          <w:sz w:val="16"/>
          <w:lang w:val="fr-FR"/>
        </w:rPr>
        <w:t xml:space="preserve"> </w:t>
      </w:r>
      <w:r w:rsidRPr="00AB1680">
        <w:rPr>
          <w:color w:val="666260"/>
          <w:spacing w:val="-5"/>
          <w:sz w:val="16"/>
          <w:lang w:val="fr-FR"/>
        </w:rPr>
        <w:t>33.</w:t>
      </w:r>
    </w:p>
    <w:p w14:paraId="5B39359E" w14:textId="77777777" w:rsidR="001C7B19" w:rsidRPr="00AB1680" w:rsidRDefault="001C7B19">
      <w:pPr>
        <w:rPr>
          <w:sz w:val="16"/>
          <w:lang w:val="fr-FR"/>
        </w:rPr>
        <w:sectPr w:rsidR="001C7B19" w:rsidRPr="00AB1680">
          <w:pgSz w:w="7360" w:h="10410"/>
          <w:pgMar w:top="440" w:right="180" w:bottom="0" w:left="440" w:header="0" w:footer="0" w:gutter="0"/>
          <w:cols w:space="720"/>
        </w:sectPr>
      </w:pPr>
    </w:p>
    <w:p w14:paraId="3CCAE72F" w14:textId="6CFB45F0" w:rsidR="001C7B19" w:rsidRPr="00AB1680" w:rsidRDefault="00AB1680">
      <w:pPr>
        <w:pStyle w:val="Corpsdetexte"/>
        <w:spacing w:before="3"/>
        <w:rPr>
          <w:sz w:val="11"/>
          <w:lang w:val="fr-FR"/>
        </w:rPr>
      </w:pPr>
      <w:r w:rsidRPr="00AB1680">
        <w:rPr>
          <w:noProof/>
          <w:lang w:val="fr-FR"/>
        </w:rPr>
        <w:lastRenderedPageBreak/>
        <mc:AlternateContent>
          <mc:Choice Requires="wps">
            <w:drawing>
              <wp:anchor distT="0" distB="0" distL="114300" distR="114300" simplePos="0" relativeHeight="15817728" behindDoc="0" locked="0" layoutInCell="1" allowOverlap="1" wp14:anchorId="3AEE85B5" wp14:editId="412614DD">
                <wp:simplePos x="0" y="0"/>
                <wp:positionH relativeFrom="page">
                  <wp:posOffset>12065</wp:posOffset>
                </wp:positionH>
                <wp:positionV relativeFrom="page">
                  <wp:posOffset>788035</wp:posOffset>
                </wp:positionV>
                <wp:extent cx="12065" cy="5821045"/>
                <wp:effectExtent l="0" t="0" r="0" b="0"/>
                <wp:wrapNone/>
                <wp:docPr id="497"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4A868" id="docshape179" o:spid="_x0000_s1026" style="position:absolute;margin-left:.95pt;margin-top:62.05pt;width:.95pt;height:458.3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9LbIIf0BAADcAwAADgAAAAAAAAAAAAAA&#10;AAAuAgAAZHJzL2Uyb0RvYy54bWxQSwECLQAUAAYACAAAACEAxKfD7d0AAAAIAQAADwAAAAAAAAAA&#10;AAAAAABXBAAAZHJzL2Rvd25yZXYueG1sUEsFBgAAAAAEAAQA8wAAAGEFAAAAAA==&#10;" fillcolor="black" stroked="f">
                <w10:wrap anchorx="page" anchory="page"/>
              </v:rect>
            </w:pict>
          </mc:Fallback>
        </mc:AlternateContent>
      </w:r>
    </w:p>
    <w:p w14:paraId="4F13C86B" w14:textId="77777777" w:rsidR="001C7B19" w:rsidRPr="00AB1680" w:rsidRDefault="00A84B16">
      <w:pPr>
        <w:tabs>
          <w:tab w:val="left" w:pos="2442"/>
        </w:tabs>
        <w:spacing w:before="98"/>
        <w:ind w:left="614"/>
        <w:rPr>
          <w:i/>
          <w:sz w:val="16"/>
          <w:lang w:val="fr-FR"/>
        </w:rPr>
      </w:pPr>
      <w:r w:rsidRPr="00AB1680">
        <w:rPr>
          <w:rFonts w:ascii="Courier New" w:hAnsi="Courier New"/>
          <w:color w:val="595954"/>
          <w:spacing w:val="-5"/>
          <w:w w:val="105"/>
          <w:sz w:val="17"/>
          <w:lang w:val="fr-FR"/>
        </w:rPr>
        <w:t>80</w:t>
      </w:r>
      <w:r w:rsidRPr="00AB1680">
        <w:rPr>
          <w:rFonts w:ascii="Courier New" w:hAnsi="Courier New"/>
          <w:color w:val="595954"/>
          <w:sz w:val="17"/>
          <w:lang w:val="fr-FR"/>
        </w:rPr>
        <w:tab/>
      </w:r>
      <w:r w:rsidRPr="00AB1680">
        <w:rPr>
          <w:i/>
          <w:color w:val="595954"/>
          <w:w w:val="105"/>
          <w:position w:val="1"/>
          <w:sz w:val="16"/>
          <w:lang w:val="fr-FR"/>
        </w:rPr>
        <w:t>Politique</w:t>
      </w:r>
      <w:r w:rsidRPr="00AB1680">
        <w:rPr>
          <w:i/>
          <w:color w:val="595954"/>
          <w:spacing w:val="-10"/>
          <w:w w:val="105"/>
          <w:position w:val="1"/>
          <w:sz w:val="16"/>
          <w:lang w:val="fr-FR"/>
        </w:rPr>
        <w:t xml:space="preserve"> </w:t>
      </w:r>
      <w:r w:rsidRPr="00AB1680">
        <w:rPr>
          <w:i/>
          <w:color w:val="595954"/>
          <w:w w:val="105"/>
          <w:position w:val="1"/>
          <w:sz w:val="16"/>
          <w:lang w:val="fr-FR"/>
        </w:rPr>
        <w:t>des</w:t>
      </w:r>
      <w:r w:rsidRPr="00AB1680">
        <w:rPr>
          <w:i/>
          <w:color w:val="595954"/>
          <w:spacing w:val="-4"/>
          <w:w w:val="105"/>
          <w:position w:val="1"/>
          <w:sz w:val="16"/>
          <w:lang w:val="fr-FR"/>
        </w:rPr>
        <w:t xml:space="preserve"> </w:t>
      </w:r>
      <w:r w:rsidRPr="00AB1680">
        <w:rPr>
          <w:i/>
          <w:color w:val="595954"/>
          <w:w w:val="105"/>
          <w:position w:val="1"/>
          <w:sz w:val="16"/>
          <w:lang w:val="fr-FR"/>
        </w:rPr>
        <w:t>zombies.</w:t>
      </w:r>
      <w:r w:rsidRPr="00AB1680">
        <w:rPr>
          <w:i/>
          <w:color w:val="595954"/>
          <w:spacing w:val="-14"/>
          <w:w w:val="105"/>
          <w:position w:val="1"/>
          <w:sz w:val="16"/>
          <w:lang w:val="fr-FR"/>
        </w:rPr>
        <w:t xml:space="preserve"> </w:t>
      </w:r>
      <w:r w:rsidRPr="00AB1680">
        <w:rPr>
          <w:color w:val="595954"/>
          <w:w w:val="105"/>
          <w:position w:val="1"/>
          <w:sz w:val="16"/>
          <w:lang w:val="fr-FR"/>
        </w:rPr>
        <w:t>-</w:t>
      </w:r>
      <w:r w:rsidRPr="00AB1680">
        <w:rPr>
          <w:color w:val="595954"/>
          <w:spacing w:val="21"/>
          <w:w w:val="105"/>
          <w:position w:val="1"/>
          <w:sz w:val="16"/>
          <w:lang w:val="fr-FR"/>
        </w:rPr>
        <w:t xml:space="preserve"> </w:t>
      </w:r>
      <w:r w:rsidRPr="00AB1680">
        <w:rPr>
          <w:i/>
          <w:color w:val="595954"/>
          <w:w w:val="105"/>
          <w:position w:val="1"/>
          <w:sz w:val="16"/>
          <w:lang w:val="fr-FR"/>
        </w:rPr>
        <w:t>L'Amérique</w:t>
      </w:r>
      <w:r w:rsidRPr="00AB1680">
        <w:rPr>
          <w:i/>
          <w:color w:val="595954"/>
          <w:spacing w:val="-3"/>
          <w:w w:val="105"/>
          <w:position w:val="1"/>
          <w:sz w:val="16"/>
          <w:lang w:val="fr-FR"/>
        </w:rPr>
        <w:t xml:space="preserve"> </w:t>
      </w:r>
      <w:r w:rsidRPr="00AB1680">
        <w:rPr>
          <w:i/>
          <w:color w:val="595954"/>
          <w:w w:val="105"/>
          <w:position w:val="1"/>
          <w:sz w:val="16"/>
          <w:lang w:val="fr-FR"/>
        </w:rPr>
        <w:t>selon</w:t>
      </w:r>
      <w:r w:rsidRPr="00AB1680">
        <w:rPr>
          <w:i/>
          <w:color w:val="595954"/>
          <w:spacing w:val="-8"/>
          <w:w w:val="105"/>
          <w:position w:val="1"/>
          <w:sz w:val="16"/>
          <w:lang w:val="fr-FR"/>
        </w:rPr>
        <w:t xml:space="preserve"> </w:t>
      </w:r>
      <w:r w:rsidRPr="00AB1680">
        <w:rPr>
          <w:i/>
          <w:color w:val="595954"/>
          <w:w w:val="105"/>
          <w:position w:val="1"/>
          <w:sz w:val="16"/>
          <w:lang w:val="fr-FR"/>
        </w:rPr>
        <w:t>G</w:t>
      </w:r>
      <w:r w:rsidRPr="00AB1680">
        <w:rPr>
          <w:i/>
          <w:color w:val="757770"/>
          <w:w w:val="105"/>
          <w:position w:val="1"/>
          <w:sz w:val="16"/>
          <w:lang w:val="fr-FR"/>
        </w:rPr>
        <w:t>.</w:t>
      </w:r>
      <w:r w:rsidRPr="00AB1680">
        <w:rPr>
          <w:i/>
          <w:color w:val="595954"/>
          <w:w w:val="105"/>
          <w:position w:val="1"/>
          <w:sz w:val="16"/>
          <w:lang w:val="fr-FR"/>
        </w:rPr>
        <w:t>A.</w:t>
      </w:r>
      <w:r w:rsidRPr="00AB1680">
        <w:rPr>
          <w:i/>
          <w:color w:val="595954"/>
          <w:spacing w:val="-10"/>
          <w:w w:val="105"/>
          <w:position w:val="1"/>
          <w:sz w:val="16"/>
          <w:lang w:val="fr-FR"/>
        </w:rPr>
        <w:t xml:space="preserve"> </w:t>
      </w:r>
      <w:r w:rsidRPr="00AB1680">
        <w:rPr>
          <w:i/>
          <w:color w:val="595954"/>
          <w:spacing w:val="-2"/>
          <w:w w:val="105"/>
          <w:position w:val="1"/>
          <w:sz w:val="16"/>
          <w:lang w:val="fr-FR"/>
        </w:rPr>
        <w:t>Ramera</w:t>
      </w:r>
    </w:p>
    <w:p w14:paraId="44FCA29D" w14:textId="77777777" w:rsidR="001C7B19" w:rsidRPr="00AB1680" w:rsidRDefault="001C7B19">
      <w:pPr>
        <w:pStyle w:val="Corpsdetexte"/>
        <w:spacing w:before="1"/>
        <w:rPr>
          <w:i/>
          <w:sz w:val="29"/>
          <w:lang w:val="fr-FR"/>
        </w:rPr>
      </w:pPr>
    </w:p>
    <w:p w14:paraId="2AF73089" w14:textId="77777777" w:rsidR="001C7B19" w:rsidRPr="00AB1680" w:rsidRDefault="00A84B16">
      <w:pPr>
        <w:pStyle w:val="Corpsdetexte"/>
        <w:spacing w:line="283" w:lineRule="auto"/>
        <w:ind w:left="622" w:right="520" w:firstLine="282"/>
        <w:jc w:val="both"/>
        <w:rPr>
          <w:lang w:val="fr-FR"/>
        </w:rPr>
      </w:pPr>
      <w:r w:rsidRPr="00AB1680">
        <w:rPr>
          <w:color w:val="464842"/>
          <w:w w:val="105"/>
          <w:lang w:val="fr-FR"/>
        </w:rPr>
        <w:t xml:space="preserve">Dans </w:t>
      </w:r>
      <w:r w:rsidRPr="00AB1680">
        <w:rPr>
          <w:color w:val="595954"/>
          <w:w w:val="105"/>
          <w:lang w:val="fr-FR"/>
        </w:rPr>
        <w:t xml:space="preserve">cette </w:t>
      </w:r>
      <w:r w:rsidRPr="00AB1680">
        <w:rPr>
          <w:color w:val="464842"/>
          <w:w w:val="105"/>
          <w:lang w:val="fr-FR"/>
        </w:rPr>
        <w:t xml:space="preserve">société, les </w:t>
      </w:r>
      <w:r w:rsidRPr="00AB1680">
        <w:rPr>
          <w:color w:val="595954"/>
          <w:w w:val="105"/>
          <w:lang w:val="fr-FR"/>
        </w:rPr>
        <w:t xml:space="preserve">forces de l'ordre ne sont que celles d'une </w:t>
      </w:r>
      <w:r w:rsidRPr="00AB1680">
        <w:rPr>
          <w:color w:val="464842"/>
          <w:w w:val="105"/>
          <w:lang w:val="fr-FR"/>
        </w:rPr>
        <w:t xml:space="preserve">entropie </w:t>
      </w:r>
      <w:r w:rsidRPr="00AB1680">
        <w:rPr>
          <w:color w:val="595954"/>
          <w:w w:val="105"/>
          <w:lang w:val="fr-FR"/>
        </w:rPr>
        <w:t>généralisée</w:t>
      </w:r>
      <w:r w:rsidRPr="00AB1680">
        <w:rPr>
          <w:color w:val="595954"/>
          <w:spacing w:val="-8"/>
          <w:w w:val="105"/>
          <w:lang w:val="fr-FR"/>
        </w:rPr>
        <w:t xml:space="preserve"> </w:t>
      </w:r>
      <w:r w:rsidRPr="00AB1680">
        <w:rPr>
          <w:color w:val="595954"/>
          <w:w w:val="105"/>
          <w:lang w:val="fr-FR"/>
        </w:rPr>
        <w:t xml:space="preserve">: sont stigmatisées </w:t>
      </w:r>
      <w:r w:rsidRPr="00AB1680">
        <w:rPr>
          <w:color w:val="464842"/>
          <w:w w:val="105"/>
          <w:lang w:val="fr-FR"/>
        </w:rPr>
        <w:t xml:space="preserve">les </w:t>
      </w:r>
      <w:r w:rsidRPr="00AB1680">
        <w:rPr>
          <w:color w:val="595954"/>
          <w:w w:val="105"/>
          <w:lang w:val="fr-FR"/>
        </w:rPr>
        <w:t xml:space="preserve">tentations </w:t>
      </w:r>
      <w:r w:rsidRPr="00AB1680">
        <w:rPr>
          <w:color w:val="464842"/>
          <w:w w:val="105"/>
          <w:lang w:val="fr-FR"/>
        </w:rPr>
        <w:t xml:space="preserve">des </w:t>
      </w:r>
      <w:r w:rsidRPr="00AB1680">
        <w:rPr>
          <w:i/>
          <w:color w:val="595954"/>
          <w:w w:val="105"/>
          <w:lang w:val="fr-FR"/>
        </w:rPr>
        <w:t xml:space="preserve">rednecks </w:t>
      </w:r>
      <w:r w:rsidRPr="00AB1680">
        <w:rPr>
          <w:color w:val="595954"/>
          <w:w w:val="105"/>
          <w:sz w:val="20"/>
          <w:lang w:val="fr-FR"/>
        </w:rPr>
        <w:t xml:space="preserve">à </w:t>
      </w:r>
      <w:r w:rsidRPr="00AB1680">
        <w:rPr>
          <w:color w:val="595954"/>
          <w:w w:val="105"/>
          <w:lang w:val="fr-FR"/>
        </w:rPr>
        <w:t xml:space="preserve">s'organiser en milice et les hypocrisies de </w:t>
      </w:r>
      <w:r w:rsidRPr="00AB1680">
        <w:rPr>
          <w:color w:val="464842"/>
          <w:w w:val="105"/>
          <w:lang w:val="fr-FR"/>
        </w:rPr>
        <w:t xml:space="preserve">l'administration nixo­ nienne </w:t>
      </w:r>
      <w:r w:rsidRPr="00AB1680">
        <w:rPr>
          <w:color w:val="595954"/>
          <w:w w:val="105"/>
          <w:lang w:val="fr-FR"/>
        </w:rPr>
        <w:t xml:space="preserve">(fin de </w:t>
      </w:r>
      <w:r w:rsidRPr="00AB1680">
        <w:rPr>
          <w:i/>
          <w:color w:val="595954"/>
          <w:w w:val="105"/>
          <w:lang w:val="fr-FR"/>
        </w:rPr>
        <w:t>La Nuit des morts-vivants),</w:t>
      </w:r>
      <w:r w:rsidRPr="00AB1680">
        <w:rPr>
          <w:i/>
          <w:color w:val="595954"/>
          <w:spacing w:val="-12"/>
          <w:w w:val="105"/>
          <w:lang w:val="fr-FR"/>
        </w:rPr>
        <w:t xml:space="preserve"> </w:t>
      </w:r>
      <w:r w:rsidRPr="00AB1680">
        <w:rPr>
          <w:color w:val="595954"/>
          <w:w w:val="105"/>
          <w:lang w:val="fr-FR"/>
        </w:rPr>
        <w:t xml:space="preserve">l'impuissance des groupes </w:t>
      </w:r>
      <w:r w:rsidRPr="00AB1680">
        <w:rPr>
          <w:color w:val="464842"/>
          <w:w w:val="105"/>
          <w:lang w:val="fr-FR"/>
        </w:rPr>
        <w:t xml:space="preserve">d'assaut </w:t>
      </w:r>
      <w:r w:rsidRPr="00AB1680">
        <w:rPr>
          <w:color w:val="595954"/>
          <w:w w:val="105"/>
          <w:sz w:val="18"/>
          <w:lang w:val="fr-FR"/>
        </w:rPr>
        <w:t xml:space="preserve">à </w:t>
      </w:r>
      <w:r w:rsidRPr="00AB1680">
        <w:rPr>
          <w:color w:val="595954"/>
          <w:w w:val="105"/>
          <w:lang w:val="fr-FR"/>
        </w:rPr>
        <w:t xml:space="preserve">réprimer les contestations et les hésitations du gouvernement Carter (début de </w:t>
      </w:r>
      <w:r w:rsidRPr="00AB1680">
        <w:rPr>
          <w:i/>
          <w:color w:val="595954"/>
          <w:w w:val="105"/>
          <w:lang w:val="fr-FR"/>
        </w:rPr>
        <w:t xml:space="preserve">Zombie), </w:t>
      </w:r>
      <w:r w:rsidRPr="00AB1680">
        <w:rPr>
          <w:color w:val="464842"/>
          <w:w w:val="105"/>
          <w:lang w:val="fr-FR"/>
        </w:rPr>
        <w:t xml:space="preserve">la </w:t>
      </w:r>
      <w:r w:rsidRPr="00AB1680">
        <w:rPr>
          <w:color w:val="595954"/>
          <w:w w:val="105"/>
          <w:lang w:val="fr-FR"/>
        </w:rPr>
        <w:t>disparition de l'É</w:t>
      </w:r>
      <w:r w:rsidRPr="00AB1680">
        <w:rPr>
          <w:color w:val="595954"/>
          <w:w w:val="105"/>
          <w:lang w:val="fr-FR"/>
        </w:rPr>
        <w:t xml:space="preserve">tat, organisée par la raclure reaganienne, au </w:t>
      </w:r>
      <w:r w:rsidRPr="00AB1680">
        <w:rPr>
          <w:color w:val="464842"/>
          <w:w w:val="105"/>
          <w:lang w:val="fr-FR"/>
        </w:rPr>
        <w:t xml:space="preserve">profit </w:t>
      </w:r>
      <w:r w:rsidRPr="00AB1680">
        <w:rPr>
          <w:color w:val="595954"/>
          <w:w w:val="105"/>
          <w:lang w:val="fr-FR"/>
        </w:rPr>
        <w:t xml:space="preserve">de la toute-puissance </w:t>
      </w:r>
      <w:r w:rsidRPr="00AB1680">
        <w:rPr>
          <w:color w:val="464842"/>
          <w:w w:val="105"/>
          <w:lang w:val="fr-FR"/>
        </w:rPr>
        <w:t xml:space="preserve">d'un </w:t>
      </w:r>
      <w:r w:rsidRPr="00AB1680">
        <w:rPr>
          <w:color w:val="595954"/>
          <w:w w:val="105"/>
          <w:lang w:val="fr-FR"/>
        </w:rPr>
        <w:t xml:space="preserve">conglomérat militaro-scientifique violemment instable </w:t>
      </w:r>
      <w:r w:rsidRPr="00AB1680">
        <w:rPr>
          <w:i/>
          <w:color w:val="595954"/>
          <w:w w:val="105"/>
          <w:lang w:val="fr-FR"/>
        </w:rPr>
        <w:t xml:space="preserve">(Le Jour </w:t>
      </w:r>
      <w:r w:rsidRPr="00AB1680">
        <w:rPr>
          <w:i/>
          <w:color w:val="464842"/>
          <w:w w:val="105"/>
          <w:lang w:val="fr-FR"/>
        </w:rPr>
        <w:t xml:space="preserve">des </w:t>
      </w:r>
      <w:r w:rsidRPr="00AB1680">
        <w:rPr>
          <w:i/>
          <w:color w:val="595954"/>
          <w:w w:val="105"/>
          <w:lang w:val="fr-FR"/>
        </w:rPr>
        <w:t xml:space="preserve">morts-vivants). </w:t>
      </w:r>
      <w:r w:rsidRPr="00AB1680">
        <w:rPr>
          <w:color w:val="595954"/>
          <w:w w:val="105"/>
          <w:lang w:val="fr-FR"/>
        </w:rPr>
        <w:t xml:space="preserve">Les </w:t>
      </w:r>
      <w:r w:rsidRPr="00AB1680">
        <w:rPr>
          <w:color w:val="464842"/>
          <w:w w:val="105"/>
          <w:lang w:val="fr-FR"/>
        </w:rPr>
        <w:t xml:space="preserve">minorités </w:t>
      </w:r>
      <w:r w:rsidRPr="00AB1680">
        <w:rPr>
          <w:color w:val="595954"/>
          <w:w w:val="105"/>
          <w:lang w:val="fr-FR"/>
        </w:rPr>
        <w:t>sont régulièrement méprisées, combattues,</w:t>
      </w:r>
      <w:r w:rsidRPr="00AB1680">
        <w:rPr>
          <w:color w:val="595954"/>
          <w:spacing w:val="40"/>
          <w:w w:val="105"/>
          <w:lang w:val="fr-FR"/>
        </w:rPr>
        <w:t xml:space="preserve"> </w:t>
      </w:r>
      <w:r w:rsidRPr="00AB1680">
        <w:rPr>
          <w:color w:val="595954"/>
          <w:w w:val="105"/>
          <w:lang w:val="fr-FR"/>
        </w:rPr>
        <w:t>tuées</w:t>
      </w:r>
      <w:r w:rsidRPr="00AB1680">
        <w:rPr>
          <w:color w:val="595954"/>
          <w:spacing w:val="-13"/>
          <w:w w:val="105"/>
          <w:lang w:val="fr-FR"/>
        </w:rPr>
        <w:t xml:space="preserve"> </w:t>
      </w:r>
      <w:r w:rsidRPr="00AB1680">
        <w:rPr>
          <w:color w:val="595954"/>
          <w:w w:val="105"/>
          <w:lang w:val="fr-FR"/>
        </w:rPr>
        <w:t>: la bourgeoise exhorte son</w:t>
      </w:r>
      <w:r w:rsidRPr="00AB1680">
        <w:rPr>
          <w:color w:val="595954"/>
          <w:spacing w:val="40"/>
          <w:w w:val="105"/>
          <w:lang w:val="fr-FR"/>
        </w:rPr>
        <w:t xml:space="preserve"> </w:t>
      </w:r>
      <w:r w:rsidRPr="00AB1680">
        <w:rPr>
          <w:color w:val="595954"/>
          <w:w w:val="105"/>
          <w:lang w:val="fr-FR"/>
        </w:rPr>
        <w:t>mar</w:t>
      </w:r>
      <w:r w:rsidRPr="00AB1680">
        <w:rPr>
          <w:color w:val="595954"/>
          <w:w w:val="105"/>
          <w:lang w:val="fr-FR"/>
        </w:rPr>
        <w:t>i à désarmer</w:t>
      </w:r>
      <w:r w:rsidRPr="00AB1680">
        <w:rPr>
          <w:color w:val="595954"/>
          <w:spacing w:val="40"/>
          <w:w w:val="105"/>
          <w:lang w:val="fr-FR"/>
        </w:rPr>
        <w:t xml:space="preserve"> </w:t>
      </w:r>
      <w:r w:rsidRPr="00AB1680">
        <w:rPr>
          <w:color w:val="595954"/>
          <w:w w:val="105"/>
          <w:lang w:val="fr-FR"/>
        </w:rPr>
        <w:t xml:space="preserve">le Noir, pourtant le seul </w:t>
      </w:r>
      <w:r w:rsidRPr="00AB1680">
        <w:rPr>
          <w:color w:val="595954"/>
          <w:w w:val="105"/>
          <w:sz w:val="18"/>
          <w:lang w:val="fr-FR"/>
        </w:rPr>
        <w:t xml:space="preserve">à </w:t>
      </w:r>
      <w:r w:rsidRPr="00AB1680">
        <w:rPr>
          <w:color w:val="595954"/>
          <w:w w:val="105"/>
          <w:lang w:val="fr-FR"/>
        </w:rPr>
        <w:t xml:space="preserve">se montrer </w:t>
      </w:r>
      <w:r w:rsidRPr="00AB1680">
        <w:rPr>
          <w:color w:val="595954"/>
          <w:w w:val="105"/>
          <w:sz w:val="18"/>
          <w:lang w:val="fr-FR"/>
        </w:rPr>
        <w:t xml:space="preserve">à </w:t>
      </w:r>
      <w:r w:rsidRPr="00AB1680">
        <w:rPr>
          <w:color w:val="595954"/>
          <w:w w:val="105"/>
          <w:lang w:val="fr-FR"/>
        </w:rPr>
        <w:t xml:space="preserve">la hauteur </w:t>
      </w:r>
      <w:r w:rsidRPr="00AB1680">
        <w:rPr>
          <w:color w:val="464842"/>
          <w:w w:val="105"/>
          <w:lang w:val="fr-FR"/>
        </w:rPr>
        <w:t xml:space="preserve">de </w:t>
      </w:r>
      <w:r w:rsidRPr="00AB1680">
        <w:rPr>
          <w:color w:val="595954"/>
          <w:w w:val="105"/>
          <w:lang w:val="fr-FR"/>
        </w:rPr>
        <w:t xml:space="preserve">la situation, dans </w:t>
      </w:r>
      <w:r w:rsidRPr="00AB1680">
        <w:rPr>
          <w:i/>
          <w:color w:val="595954"/>
          <w:w w:val="105"/>
          <w:lang w:val="fr-FR"/>
        </w:rPr>
        <w:t>Night</w:t>
      </w:r>
      <w:r w:rsidRPr="00AB1680">
        <w:rPr>
          <w:i/>
          <w:color w:val="757770"/>
          <w:w w:val="105"/>
          <w:lang w:val="fr-FR"/>
        </w:rPr>
        <w:t xml:space="preserve">; </w:t>
      </w:r>
      <w:r w:rsidRPr="00AB1680">
        <w:rPr>
          <w:color w:val="464842"/>
          <w:w w:val="105"/>
          <w:lang w:val="fr-FR"/>
        </w:rPr>
        <w:t xml:space="preserve">le </w:t>
      </w:r>
      <w:r w:rsidRPr="00AB1680">
        <w:rPr>
          <w:color w:val="595954"/>
          <w:w w:val="105"/>
          <w:lang w:val="fr-FR"/>
        </w:rPr>
        <w:t xml:space="preserve">début de </w:t>
      </w:r>
      <w:r w:rsidRPr="00AB1680">
        <w:rPr>
          <w:i/>
          <w:color w:val="595954"/>
          <w:w w:val="105"/>
          <w:lang w:val="fr-FR"/>
        </w:rPr>
        <w:t xml:space="preserve">Zombie </w:t>
      </w:r>
      <w:r w:rsidRPr="00AB1680">
        <w:rPr>
          <w:color w:val="595954"/>
          <w:w w:val="105"/>
          <w:lang w:val="fr-FR"/>
        </w:rPr>
        <w:t xml:space="preserve">réorchestre dans la même direction l'ouverture </w:t>
      </w:r>
      <w:r w:rsidRPr="00AB1680">
        <w:rPr>
          <w:i/>
          <w:color w:val="595954"/>
          <w:w w:val="105"/>
          <w:lang w:val="fr-FR"/>
        </w:rPr>
        <w:t>d</w:t>
      </w:r>
      <w:r w:rsidRPr="00AB1680">
        <w:rPr>
          <w:i/>
          <w:color w:val="757770"/>
          <w:w w:val="105"/>
          <w:lang w:val="fr-FR"/>
        </w:rPr>
        <w:t>'</w:t>
      </w:r>
      <w:r w:rsidRPr="00AB1680">
        <w:rPr>
          <w:i/>
          <w:color w:val="595954"/>
          <w:w w:val="105"/>
          <w:lang w:val="fr-FR"/>
        </w:rPr>
        <w:t xml:space="preserve">Assaut </w:t>
      </w:r>
      <w:r w:rsidRPr="00AB1680">
        <w:rPr>
          <w:color w:val="595954"/>
          <w:w w:val="105"/>
          <w:lang w:val="fr-FR"/>
        </w:rPr>
        <w:t>(Carpenter, 1976). Mais c'est</w:t>
      </w:r>
      <w:r w:rsidRPr="00AB1680">
        <w:rPr>
          <w:color w:val="595954"/>
          <w:spacing w:val="40"/>
          <w:w w:val="105"/>
          <w:lang w:val="fr-FR"/>
        </w:rPr>
        <w:t xml:space="preserve"> </w:t>
      </w:r>
      <w:r w:rsidRPr="00AB1680">
        <w:rPr>
          <w:color w:val="595954"/>
          <w:w w:val="105"/>
          <w:lang w:val="fr-FR"/>
        </w:rPr>
        <w:t>vec</w:t>
      </w:r>
      <w:r w:rsidRPr="00AB1680">
        <w:rPr>
          <w:color w:val="595954"/>
          <w:spacing w:val="-1"/>
          <w:w w:val="105"/>
          <w:lang w:val="fr-FR"/>
        </w:rPr>
        <w:t xml:space="preserve"> </w:t>
      </w:r>
      <w:r w:rsidRPr="00AB1680">
        <w:rPr>
          <w:color w:val="595954"/>
          <w:w w:val="105"/>
          <w:lang w:val="fr-FR"/>
        </w:rPr>
        <w:t>la</w:t>
      </w:r>
      <w:r w:rsidRPr="00AB1680">
        <w:rPr>
          <w:color w:val="595954"/>
          <w:spacing w:val="-1"/>
          <w:w w:val="105"/>
          <w:lang w:val="fr-FR"/>
        </w:rPr>
        <w:t xml:space="preserve"> </w:t>
      </w:r>
      <w:r w:rsidRPr="00AB1680">
        <w:rPr>
          <w:color w:val="595954"/>
          <w:w w:val="105"/>
          <w:lang w:val="fr-FR"/>
        </w:rPr>
        <w:t xml:space="preserve">séquence de </w:t>
      </w:r>
      <w:r w:rsidRPr="00AB1680">
        <w:rPr>
          <w:color w:val="464842"/>
          <w:w w:val="105"/>
          <w:lang w:val="fr-FR"/>
        </w:rPr>
        <w:t xml:space="preserve">la </w:t>
      </w:r>
      <w:r w:rsidRPr="00AB1680">
        <w:rPr>
          <w:color w:val="595954"/>
          <w:w w:val="105"/>
          <w:lang w:val="fr-FR"/>
        </w:rPr>
        <w:t xml:space="preserve">représentation théâtrale de </w:t>
      </w:r>
      <w:r w:rsidRPr="00AB1680">
        <w:rPr>
          <w:i/>
          <w:color w:val="595954"/>
          <w:w w:val="105"/>
          <w:lang w:val="fr-FR"/>
        </w:rPr>
        <w:t>Hi,</w:t>
      </w:r>
      <w:r w:rsidRPr="00AB1680">
        <w:rPr>
          <w:i/>
          <w:color w:val="595954"/>
          <w:w w:val="105"/>
          <w:lang w:val="fr-FR"/>
        </w:rPr>
        <w:t xml:space="preserve"> Mom ! </w:t>
      </w:r>
      <w:r w:rsidRPr="00AB1680">
        <w:rPr>
          <w:color w:val="595954"/>
          <w:w w:val="105"/>
          <w:lang w:val="fr-FR"/>
        </w:rPr>
        <w:t>(De Palma, 1971) qu'il partage le plus grand nombre de traits communs: maquillage blan­ châtre des Noirs</w:t>
      </w:r>
      <w:r w:rsidRPr="00AB1680">
        <w:rPr>
          <w:color w:val="595954"/>
          <w:w w:val="105"/>
          <w:position w:val="6"/>
          <w:sz w:val="13"/>
          <w:lang w:val="fr-FR"/>
        </w:rPr>
        <w:t>1</w:t>
      </w:r>
      <w:r w:rsidRPr="00AB1680">
        <w:rPr>
          <w:color w:val="595954"/>
          <w:w w:val="105"/>
          <w:sz w:val="13"/>
          <w:lang w:val="fr-FR"/>
        </w:rPr>
        <w:t xml:space="preserve">, </w:t>
      </w:r>
      <w:r w:rsidRPr="00AB1680">
        <w:rPr>
          <w:color w:val="595954"/>
          <w:w w:val="105"/>
          <w:lang w:val="fr-FR"/>
        </w:rPr>
        <w:t>principe</w:t>
      </w:r>
      <w:r w:rsidRPr="00AB1680">
        <w:rPr>
          <w:color w:val="595954"/>
          <w:spacing w:val="-4"/>
          <w:w w:val="105"/>
          <w:lang w:val="fr-FR"/>
        </w:rPr>
        <w:t xml:space="preserve"> </w:t>
      </w:r>
      <w:r w:rsidRPr="00AB1680">
        <w:rPr>
          <w:color w:val="595954"/>
          <w:w w:val="105"/>
          <w:lang w:val="fr-FR"/>
        </w:rPr>
        <w:t xml:space="preserve">de renversement des rôles </w:t>
      </w:r>
      <w:r w:rsidRPr="00AB1680">
        <w:rPr>
          <w:color w:val="464842"/>
          <w:w w:val="105"/>
          <w:lang w:val="fr-FR"/>
        </w:rPr>
        <w:t xml:space="preserve">utilisé </w:t>
      </w:r>
      <w:r w:rsidRPr="00AB1680">
        <w:rPr>
          <w:color w:val="595954"/>
          <w:w w:val="105"/>
          <w:lang w:val="fr-FR"/>
        </w:rPr>
        <w:t xml:space="preserve">dans une perspective autant politique que sadienne, importance accordée </w:t>
      </w:r>
      <w:r w:rsidRPr="00AB1680">
        <w:rPr>
          <w:color w:val="595954"/>
          <w:w w:val="105"/>
          <w:sz w:val="18"/>
          <w:lang w:val="fr-FR"/>
        </w:rPr>
        <w:t xml:space="preserve">à </w:t>
      </w:r>
      <w:r w:rsidRPr="00AB1680">
        <w:rPr>
          <w:color w:val="595954"/>
          <w:w w:val="105"/>
          <w:lang w:val="fr-FR"/>
        </w:rPr>
        <w:t>l'humiliation,</w:t>
      </w:r>
      <w:r w:rsidRPr="00AB1680">
        <w:rPr>
          <w:color w:val="595954"/>
          <w:spacing w:val="-3"/>
          <w:w w:val="105"/>
          <w:lang w:val="fr-FR"/>
        </w:rPr>
        <w:t xml:space="preserve"> </w:t>
      </w:r>
      <w:r w:rsidRPr="00AB1680">
        <w:rPr>
          <w:color w:val="595954"/>
          <w:w w:val="105"/>
          <w:lang w:val="fr-FR"/>
        </w:rPr>
        <w:t>et même la</w:t>
      </w:r>
      <w:r w:rsidRPr="00AB1680">
        <w:rPr>
          <w:color w:val="595954"/>
          <w:w w:val="105"/>
          <w:lang w:val="fr-FR"/>
        </w:rPr>
        <w:t xml:space="preserve"> nécessité de</w:t>
      </w:r>
      <w:r w:rsidRPr="00AB1680">
        <w:rPr>
          <w:color w:val="595954"/>
          <w:spacing w:val="-2"/>
          <w:w w:val="105"/>
          <w:lang w:val="fr-FR"/>
        </w:rPr>
        <w:t xml:space="preserve"> </w:t>
      </w:r>
      <w:r w:rsidRPr="00AB1680">
        <w:rPr>
          <w:color w:val="595954"/>
          <w:w w:val="105"/>
          <w:lang w:val="fr-FR"/>
        </w:rPr>
        <w:t>la consommation</w:t>
      </w:r>
      <w:r w:rsidRPr="00AB1680">
        <w:rPr>
          <w:rFonts w:ascii="Arial" w:hAnsi="Arial"/>
          <w:color w:val="595954"/>
          <w:w w:val="105"/>
          <w:position w:val="6"/>
          <w:sz w:val="13"/>
          <w:lang w:val="fr-FR"/>
        </w:rPr>
        <w:t>2</w:t>
      </w:r>
      <w:r w:rsidRPr="00AB1680">
        <w:rPr>
          <w:rFonts w:ascii="Arial" w:hAnsi="Arial"/>
          <w:color w:val="595954"/>
          <w:w w:val="105"/>
          <w:sz w:val="13"/>
          <w:lang w:val="fr-FR"/>
        </w:rPr>
        <w:t xml:space="preserve">• </w:t>
      </w:r>
      <w:r w:rsidRPr="00AB1680">
        <w:rPr>
          <w:color w:val="595954"/>
          <w:w w:val="105"/>
          <w:lang w:val="fr-FR"/>
        </w:rPr>
        <w:t>Chez</w:t>
      </w:r>
      <w:r w:rsidRPr="00AB1680">
        <w:rPr>
          <w:color w:val="595954"/>
          <w:spacing w:val="-1"/>
          <w:w w:val="105"/>
          <w:lang w:val="fr-FR"/>
        </w:rPr>
        <w:t xml:space="preserve"> </w:t>
      </w:r>
      <w:r w:rsidRPr="00AB1680">
        <w:rPr>
          <w:color w:val="595954"/>
          <w:w w:val="105"/>
          <w:lang w:val="fr-FR"/>
        </w:rPr>
        <w:t xml:space="preserve">eux le </w:t>
      </w:r>
      <w:r w:rsidRPr="00AB1680">
        <w:rPr>
          <w:color w:val="464842"/>
          <w:w w:val="105"/>
          <w:lang w:val="fr-FR"/>
        </w:rPr>
        <w:t xml:space="preserve">trauma </w:t>
      </w:r>
      <w:r w:rsidRPr="00AB1680">
        <w:rPr>
          <w:color w:val="595954"/>
          <w:w w:val="105"/>
          <w:lang w:val="fr-FR"/>
        </w:rPr>
        <w:t>historique fournit la trame du film.</w:t>
      </w:r>
    </w:p>
    <w:p w14:paraId="680DC6E4" w14:textId="77777777" w:rsidR="001C7B19" w:rsidRPr="00AB1680" w:rsidRDefault="00A84B16">
      <w:pPr>
        <w:pStyle w:val="Corpsdetexte"/>
        <w:spacing w:before="33" w:line="285" w:lineRule="auto"/>
        <w:ind w:left="617" w:right="521" w:firstLine="283"/>
        <w:jc w:val="both"/>
        <w:rPr>
          <w:lang w:val="fr-FR"/>
        </w:rPr>
      </w:pPr>
      <w:r w:rsidRPr="00AB1680">
        <w:rPr>
          <w:color w:val="595954"/>
          <w:w w:val="105"/>
          <w:lang w:val="fr-FR"/>
        </w:rPr>
        <w:t xml:space="preserve">Chez Romero, </w:t>
      </w:r>
      <w:r w:rsidRPr="00AB1680">
        <w:rPr>
          <w:color w:val="464842"/>
          <w:w w:val="105"/>
          <w:lang w:val="fr-FR"/>
        </w:rPr>
        <w:t xml:space="preserve">réapparaissent, </w:t>
      </w:r>
      <w:r w:rsidRPr="00AB1680">
        <w:rPr>
          <w:color w:val="595954"/>
          <w:w w:val="105"/>
          <w:lang w:val="fr-FR"/>
        </w:rPr>
        <w:t>comme revient le refoulé, les grandes stratégies de l'histoire américaine: traite des Noirs et escla­ vage, guerre de Sécession, Hiroshima,</w:t>
      </w:r>
      <w:r w:rsidRPr="00AB1680">
        <w:rPr>
          <w:color w:val="595954"/>
          <w:w w:val="105"/>
          <w:lang w:val="fr-FR"/>
        </w:rPr>
        <w:t xml:space="preserve"> assassinat de Martin Luther King et de Malcolm X, guerre du Vietnam. Le corps de la nation américaine est un</w:t>
      </w:r>
      <w:r w:rsidRPr="00AB1680">
        <w:rPr>
          <w:color w:val="595954"/>
          <w:spacing w:val="-6"/>
          <w:w w:val="105"/>
          <w:lang w:val="fr-FR"/>
        </w:rPr>
        <w:t xml:space="preserve"> </w:t>
      </w:r>
      <w:r w:rsidRPr="00AB1680">
        <w:rPr>
          <w:color w:val="595954"/>
          <w:w w:val="105"/>
          <w:lang w:val="fr-FR"/>
        </w:rPr>
        <w:t>corps totalitaire et exterminateur:</w:t>
      </w:r>
      <w:r w:rsidRPr="00AB1680">
        <w:rPr>
          <w:color w:val="595954"/>
          <w:spacing w:val="-6"/>
          <w:w w:val="105"/>
          <w:lang w:val="fr-FR"/>
        </w:rPr>
        <w:t xml:space="preserve"> </w:t>
      </w:r>
      <w:r w:rsidRPr="00AB1680">
        <w:rPr>
          <w:color w:val="595954"/>
          <w:w w:val="105"/>
          <w:lang w:val="fr-FR"/>
        </w:rPr>
        <w:t xml:space="preserve">dans </w:t>
      </w:r>
      <w:r w:rsidRPr="00AB1680">
        <w:rPr>
          <w:i/>
          <w:color w:val="595954"/>
          <w:w w:val="105"/>
          <w:lang w:val="fr-FR"/>
        </w:rPr>
        <w:t xml:space="preserve">La Nuit des morts-vivants, </w:t>
      </w:r>
      <w:r w:rsidRPr="00AB1680">
        <w:rPr>
          <w:color w:val="595954"/>
          <w:w w:val="105"/>
          <w:lang w:val="fr-FR"/>
        </w:rPr>
        <w:t>la prolifération des zombies accompagne la contamination</w:t>
      </w:r>
      <w:r w:rsidRPr="00AB1680">
        <w:rPr>
          <w:color w:val="595954"/>
          <w:w w:val="105"/>
          <w:lang w:val="fr-FR"/>
        </w:rPr>
        <w:t xml:space="preserve"> du film par l'image télévisuelle et le son radiophoni­ que; dans </w:t>
      </w:r>
      <w:r w:rsidRPr="00AB1680">
        <w:rPr>
          <w:i/>
          <w:color w:val="595954"/>
          <w:w w:val="105"/>
          <w:lang w:val="fr-FR"/>
        </w:rPr>
        <w:t xml:space="preserve">Zombie, </w:t>
      </w:r>
      <w:r w:rsidRPr="00AB1680">
        <w:rPr>
          <w:color w:val="595954"/>
          <w:w w:val="105"/>
          <w:lang w:val="fr-FR"/>
        </w:rPr>
        <w:t>le mort</w:t>
      </w:r>
      <w:r w:rsidRPr="00AB1680">
        <w:rPr>
          <w:color w:val="757770"/>
          <w:w w:val="105"/>
          <w:lang w:val="fr-FR"/>
        </w:rPr>
        <w:t>-</w:t>
      </w:r>
      <w:r w:rsidRPr="00AB1680">
        <w:rPr>
          <w:color w:val="595954"/>
          <w:w w:val="105"/>
          <w:lang w:val="fr-FR"/>
        </w:rPr>
        <w:t xml:space="preserve">vivant retourne dans le supermarché car c'est </w:t>
      </w:r>
      <w:r w:rsidRPr="00AB1680">
        <w:rPr>
          <w:color w:val="464842"/>
          <w:w w:val="105"/>
          <w:lang w:val="fr-FR"/>
        </w:rPr>
        <w:t xml:space="preserve">là </w:t>
      </w:r>
      <w:r w:rsidRPr="00AB1680">
        <w:rPr>
          <w:color w:val="595954"/>
          <w:w w:val="105"/>
          <w:lang w:val="fr-FR"/>
        </w:rPr>
        <w:t>que, comme le dit</w:t>
      </w:r>
      <w:r w:rsidRPr="00AB1680">
        <w:rPr>
          <w:color w:val="595954"/>
          <w:spacing w:val="36"/>
          <w:w w:val="105"/>
          <w:lang w:val="fr-FR"/>
        </w:rPr>
        <w:t xml:space="preserve"> </w:t>
      </w:r>
      <w:r w:rsidRPr="00AB1680">
        <w:rPr>
          <w:color w:val="595954"/>
          <w:w w:val="105"/>
          <w:lang w:val="fr-FR"/>
        </w:rPr>
        <w:t xml:space="preserve">un personnage, </w:t>
      </w:r>
      <w:r w:rsidRPr="00AB1680">
        <w:rPr>
          <w:rFonts w:ascii="Arial" w:hAnsi="Arial"/>
          <w:color w:val="595954"/>
          <w:w w:val="105"/>
          <w:sz w:val="17"/>
          <w:lang w:val="fr-FR"/>
        </w:rPr>
        <w:t>«</w:t>
      </w:r>
      <w:r w:rsidRPr="00AB1680">
        <w:rPr>
          <w:rFonts w:ascii="Arial" w:hAnsi="Arial"/>
          <w:color w:val="595954"/>
          <w:spacing w:val="-13"/>
          <w:w w:val="105"/>
          <w:sz w:val="17"/>
          <w:lang w:val="fr-FR"/>
        </w:rPr>
        <w:t xml:space="preserve"> </w:t>
      </w:r>
      <w:r w:rsidRPr="00AB1680">
        <w:rPr>
          <w:color w:val="595954"/>
          <w:w w:val="105"/>
          <w:lang w:val="fr-FR"/>
        </w:rPr>
        <w:t xml:space="preserve">il a passé la plus grande partie de sa vie», </w:t>
      </w:r>
      <w:r w:rsidRPr="00AB1680">
        <w:rPr>
          <w:color w:val="595954"/>
          <w:w w:val="105"/>
          <w:sz w:val="18"/>
          <w:lang w:val="fr-FR"/>
        </w:rPr>
        <w:t xml:space="preserve">il </w:t>
      </w:r>
      <w:r w:rsidRPr="00AB1680">
        <w:rPr>
          <w:color w:val="595954"/>
          <w:w w:val="105"/>
          <w:lang w:val="fr-FR"/>
        </w:rPr>
        <w:t>n'y a que des consommateurs</w:t>
      </w:r>
      <w:r w:rsidRPr="00AB1680">
        <w:rPr>
          <w:color w:val="595954"/>
          <w:spacing w:val="40"/>
          <w:w w:val="105"/>
          <w:lang w:val="fr-FR"/>
        </w:rPr>
        <w:t xml:space="preserve"> </w:t>
      </w:r>
      <w:r w:rsidRPr="00AB1680">
        <w:rPr>
          <w:color w:val="595954"/>
          <w:w w:val="105"/>
          <w:lang w:val="fr-FR"/>
        </w:rPr>
        <w:t>qui pillent, v</w:t>
      </w:r>
      <w:r w:rsidRPr="00AB1680">
        <w:rPr>
          <w:color w:val="595954"/>
          <w:w w:val="105"/>
          <w:lang w:val="fr-FR"/>
        </w:rPr>
        <w:t>an</w:t>
      </w:r>
      <w:r w:rsidRPr="00AB1680">
        <w:rPr>
          <w:color w:val="757770"/>
          <w:w w:val="105"/>
          <w:lang w:val="fr-FR"/>
        </w:rPr>
        <w:t xml:space="preserve">­ </w:t>
      </w:r>
      <w:r w:rsidRPr="00AB1680">
        <w:rPr>
          <w:color w:val="595954"/>
          <w:w w:val="105"/>
          <w:lang w:val="fr-FR"/>
        </w:rPr>
        <w:t>dalisent et</w:t>
      </w:r>
      <w:r w:rsidRPr="00AB1680">
        <w:rPr>
          <w:color w:val="595954"/>
          <w:spacing w:val="-12"/>
          <w:w w:val="105"/>
          <w:lang w:val="fr-FR"/>
        </w:rPr>
        <w:t xml:space="preserve"> </w:t>
      </w:r>
      <w:r w:rsidRPr="00AB1680">
        <w:rPr>
          <w:color w:val="595954"/>
          <w:w w:val="105"/>
          <w:lang w:val="fr-FR"/>
        </w:rPr>
        <w:t>détruisent.</w:t>
      </w:r>
      <w:r w:rsidRPr="00AB1680">
        <w:rPr>
          <w:color w:val="595954"/>
          <w:spacing w:val="-7"/>
          <w:w w:val="105"/>
          <w:lang w:val="fr-FR"/>
        </w:rPr>
        <w:t xml:space="preserve"> </w:t>
      </w:r>
      <w:r w:rsidRPr="00AB1680">
        <w:rPr>
          <w:rFonts w:ascii="Arial" w:hAnsi="Arial"/>
          <w:color w:val="595954"/>
          <w:w w:val="105"/>
          <w:sz w:val="17"/>
          <w:lang w:val="fr-FR"/>
        </w:rPr>
        <w:t>La</w:t>
      </w:r>
      <w:r w:rsidRPr="00AB1680">
        <w:rPr>
          <w:rFonts w:ascii="Arial" w:hAnsi="Arial"/>
          <w:color w:val="595954"/>
          <w:spacing w:val="-8"/>
          <w:w w:val="105"/>
          <w:sz w:val="17"/>
          <w:lang w:val="fr-FR"/>
        </w:rPr>
        <w:t xml:space="preserve"> </w:t>
      </w:r>
      <w:r w:rsidRPr="00AB1680">
        <w:rPr>
          <w:color w:val="595954"/>
          <w:w w:val="105"/>
          <w:lang w:val="fr-FR"/>
        </w:rPr>
        <w:t>société</w:t>
      </w:r>
      <w:r w:rsidRPr="00AB1680">
        <w:rPr>
          <w:color w:val="595954"/>
          <w:spacing w:val="-1"/>
          <w:w w:val="105"/>
          <w:lang w:val="fr-FR"/>
        </w:rPr>
        <w:t xml:space="preserve"> </w:t>
      </w:r>
      <w:r w:rsidRPr="00AB1680">
        <w:rPr>
          <w:color w:val="595954"/>
          <w:w w:val="105"/>
          <w:lang w:val="fr-FR"/>
        </w:rPr>
        <w:t>de</w:t>
      </w:r>
      <w:r w:rsidRPr="00AB1680">
        <w:rPr>
          <w:color w:val="595954"/>
          <w:spacing w:val="-13"/>
          <w:w w:val="105"/>
          <w:lang w:val="fr-FR"/>
        </w:rPr>
        <w:t xml:space="preserve"> </w:t>
      </w:r>
      <w:r w:rsidRPr="00AB1680">
        <w:rPr>
          <w:color w:val="595954"/>
          <w:w w:val="105"/>
          <w:lang w:val="fr-FR"/>
        </w:rPr>
        <w:t>consommation</w:t>
      </w:r>
      <w:r w:rsidRPr="00AB1680">
        <w:rPr>
          <w:color w:val="595954"/>
          <w:spacing w:val="28"/>
          <w:w w:val="105"/>
          <w:lang w:val="fr-FR"/>
        </w:rPr>
        <w:t xml:space="preserve"> </w:t>
      </w:r>
      <w:r w:rsidRPr="00AB1680">
        <w:rPr>
          <w:color w:val="595954"/>
          <w:w w:val="105"/>
          <w:lang w:val="fr-FR"/>
        </w:rPr>
        <w:t>est un théâtre de</w:t>
      </w:r>
      <w:r w:rsidRPr="00AB1680">
        <w:rPr>
          <w:color w:val="595954"/>
          <w:spacing w:val="-17"/>
          <w:w w:val="105"/>
          <w:lang w:val="fr-FR"/>
        </w:rPr>
        <w:t xml:space="preserve"> </w:t>
      </w:r>
      <w:r w:rsidRPr="00AB1680">
        <w:rPr>
          <w:color w:val="595954"/>
          <w:w w:val="105"/>
          <w:lang w:val="fr-FR"/>
        </w:rPr>
        <w:t>la</w:t>
      </w:r>
    </w:p>
    <w:p w14:paraId="739411D6" w14:textId="018A979B" w:rsidR="001C7B19" w:rsidRPr="00AB1680" w:rsidRDefault="00AB1680">
      <w:pPr>
        <w:pStyle w:val="Corpsdetexte"/>
        <w:spacing w:before="9"/>
        <w:rPr>
          <w:sz w:val="29"/>
          <w:lang w:val="fr-FR"/>
        </w:rPr>
      </w:pPr>
      <w:r w:rsidRPr="00AB1680">
        <w:rPr>
          <w:noProof/>
          <w:lang w:val="fr-FR"/>
        </w:rPr>
        <mc:AlternateContent>
          <mc:Choice Requires="wps">
            <w:drawing>
              <wp:anchor distT="0" distB="0" distL="0" distR="0" simplePos="0" relativeHeight="487676416" behindDoc="1" locked="0" layoutInCell="1" allowOverlap="1" wp14:anchorId="6B8C44BF" wp14:editId="64007B64">
                <wp:simplePos x="0" y="0"/>
                <wp:positionH relativeFrom="page">
                  <wp:posOffset>672465</wp:posOffset>
                </wp:positionH>
                <wp:positionV relativeFrom="paragraph">
                  <wp:posOffset>233045</wp:posOffset>
                </wp:positionV>
                <wp:extent cx="1785620" cy="1270"/>
                <wp:effectExtent l="0" t="0" r="0" b="0"/>
                <wp:wrapTopAndBottom/>
                <wp:docPr id="496"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59 1059"/>
                            <a:gd name="T1" fmla="*/ T0 w 2812"/>
                            <a:gd name="T2" fmla="+- 0 3871 1059"/>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D2F0" id="docshape180" o:spid="_x0000_s1026" style="position:absolute;margin-left:52.95pt;margin-top:18.35pt;width:140.6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" path="m,l2812,e" filled="f" strokeweight=".16967mm">
                <v:path arrowok="t" o:connecttype="custom" o:connectlocs="0,0;1785620,0" o:connectangles="0,0"/>
                <w10:wrap type="topAndBottom" anchorx="page"/>
              </v:shape>
            </w:pict>
          </mc:Fallback>
        </mc:AlternateContent>
      </w:r>
    </w:p>
    <w:p w14:paraId="127D25FF" w14:textId="77777777" w:rsidR="001C7B19" w:rsidRPr="00AB1680" w:rsidRDefault="00A84B16">
      <w:pPr>
        <w:pStyle w:val="Paragraphedeliste"/>
        <w:numPr>
          <w:ilvl w:val="0"/>
          <w:numId w:val="22"/>
        </w:numPr>
        <w:tabs>
          <w:tab w:val="left" w:pos="905"/>
        </w:tabs>
        <w:spacing w:before="115" w:line="266" w:lineRule="auto"/>
        <w:ind w:right="513" w:hanging="263"/>
        <w:jc w:val="both"/>
        <w:rPr>
          <w:color w:val="595954"/>
          <w:sz w:val="16"/>
          <w:lang w:val="fr-FR"/>
        </w:rPr>
      </w:pPr>
      <w:r w:rsidRPr="00AB1680">
        <w:rPr>
          <w:color w:val="595954"/>
          <w:sz w:val="17"/>
          <w:lang w:val="fr-FR"/>
        </w:rPr>
        <w:t>L</w:t>
      </w:r>
      <w:r w:rsidRPr="00AB1680">
        <w:rPr>
          <w:color w:val="757770"/>
          <w:sz w:val="17"/>
          <w:lang w:val="fr-FR"/>
        </w:rPr>
        <w:t>'</w:t>
      </w:r>
      <w:r w:rsidRPr="00AB1680">
        <w:rPr>
          <w:color w:val="595954"/>
          <w:sz w:val="17"/>
          <w:lang w:val="fr-FR"/>
        </w:rPr>
        <w:t>utilisation</w:t>
      </w:r>
      <w:r w:rsidRPr="00AB1680">
        <w:rPr>
          <w:color w:val="757770"/>
          <w:sz w:val="17"/>
          <w:lang w:val="fr-FR"/>
        </w:rPr>
        <w:t>,</w:t>
      </w:r>
      <w:r w:rsidRPr="00AB1680">
        <w:rPr>
          <w:color w:val="757770"/>
          <w:spacing w:val="-11"/>
          <w:sz w:val="17"/>
          <w:lang w:val="fr-FR"/>
        </w:rPr>
        <w:t xml:space="preserve"> </w:t>
      </w:r>
      <w:r w:rsidRPr="00AB1680">
        <w:rPr>
          <w:color w:val="595954"/>
          <w:sz w:val="17"/>
          <w:lang w:val="fr-FR"/>
        </w:rPr>
        <w:t>dans un film</w:t>
      </w:r>
      <w:r w:rsidRPr="00AB1680">
        <w:rPr>
          <w:color w:val="595954"/>
          <w:spacing w:val="-3"/>
          <w:sz w:val="17"/>
          <w:lang w:val="fr-FR"/>
        </w:rPr>
        <w:t xml:space="preserve"> </w:t>
      </w:r>
      <w:r w:rsidRPr="00AB1680">
        <w:rPr>
          <w:color w:val="595954"/>
          <w:sz w:val="17"/>
          <w:lang w:val="fr-FR"/>
        </w:rPr>
        <w:t xml:space="preserve">en noir </w:t>
      </w:r>
      <w:r w:rsidRPr="00AB1680">
        <w:rPr>
          <w:color w:val="595954"/>
          <w:sz w:val="15"/>
          <w:lang w:val="fr-FR"/>
        </w:rPr>
        <w:t>et</w:t>
      </w:r>
      <w:r w:rsidRPr="00AB1680">
        <w:rPr>
          <w:color w:val="595954"/>
          <w:spacing w:val="24"/>
          <w:sz w:val="15"/>
          <w:lang w:val="fr-FR"/>
        </w:rPr>
        <w:t xml:space="preserve"> </w:t>
      </w:r>
      <w:r w:rsidRPr="00AB1680">
        <w:rPr>
          <w:color w:val="595954"/>
          <w:sz w:val="17"/>
          <w:lang w:val="fr-FR"/>
        </w:rPr>
        <w:t>blanc,</w:t>
      </w:r>
      <w:r w:rsidRPr="00AB1680">
        <w:rPr>
          <w:color w:val="595954"/>
          <w:spacing w:val="-6"/>
          <w:sz w:val="17"/>
          <w:lang w:val="fr-FR"/>
        </w:rPr>
        <w:t xml:space="preserve"> </w:t>
      </w:r>
      <w:r w:rsidRPr="00AB1680">
        <w:rPr>
          <w:color w:val="595954"/>
          <w:sz w:val="17"/>
          <w:lang w:val="fr-FR"/>
        </w:rPr>
        <w:t>de</w:t>
      </w:r>
      <w:r w:rsidRPr="00AB1680">
        <w:rPr>
          <w:color w:val="595954"/>
          <w:spacing w:val="-7"/>
          <w:sz w:val="17"/>
          <w:lang w:val="fr-FR"/>
        </w:rPr>
        <w:t xml:space="preserve"> </w:t>
      </w:r>
      <w:r w:rsidRPr="00AB1680">
        <w:rPr>
          <w:color w:val="595954"/>
          <w:sz w:val="17"/>
          <w:lang w:val="fr-FR"/>
        </w:rPr>
        <w:t>la</w:t>
      </w:r>
      <w:r w:rsidRPr="00AB1680">
        <w:rPr>
          <w:color w:val="595954"/>
          <w:spacing w:val="-4"/>
          <w:sz w:val="17"/>
          <w:lang w:val="fr-FR"/>
        </w:rPr>
        <w:t xml:space="preserve"> </w:t>
      </w:r>
      <w:r w:rsidRPr="00AB1680">
        <w:rPr>
          <w:color w:val="595954"/>
          <w:sz w:val="17"/>
          <w:lang w:val="fr-FR"/>
        </w:rPr>
        <w:t>couleur noire</w:t>
      </w:r>
      <w:r w:rsidRPr="00AB1680">
        <w:rPr>
          <w:color w:val="595954"/>
          <w:spacing w:val="-3"/>
          <w:sz w:val="17"/>
          <w:lang w:val="fr-FR"/>
        </w:rPr>
        <w:t xml:space="preserve"> </w:t>
      </w:r>
      <w:r w:rsidRPr="00AB1680">
        <w:rPr>
          <w:color w:val="595954"/>
          <w:sz w:val="17"/>
          <w:lang w:val="fr-FR"/>
        </w:rPr>
        <w:t>de</w:t>
      </w:r>
      <w:r w:rsidRPr="00AB1680">
        <w:rPr>
          <w:color w:val="595954"/>
          <w:spacing w:val="-3"/>
          <w:sz w:val="17"/>
          <w:lang w:val="fr-FR"/>
        </w:rPr>
        <w:t xml:space="preserve"> </w:t>
      </w:r>
      <w:r w:rsidRPr="00AB1680">
        <w:rPr>
          <w:color w:val="595954"/>
          <w:sz w:val="17"/>
          <w:lang w:val="fr-FR"/>
        </w:rPr>
        <w:t>l</w:t>
      </w:r>
      <w:r w:rsidRPr="00AB1680">
        <w:rPr>
          <w:color w:val="757770"/>
          <w:sz w:val="17"/>
          <w:lang w:val="fr-FR"/>
        </w:rPr>
        <w:t>a</w:t>
      </w:r>
      <w:r w:rsidRPr="00AB1680">
        <w:rPr>
          <w:color w:val="757770"/>
          <w:spacing w:val="-10"/>
          <w:sz w:val="17"/>
          <w:lang w:val="fr-FR"/>
        </w:rPr>
        <w:t xml:space="preserve"> </w:t>
      </w:r>
      <w:r w:rsidRPr="00AB1680">
        <w:rPr>
          <w:color w:val="595954"/>
          <w:sz w:val="17"/>
          <w:lang w:val="fr-FR"/>
        </w:rPr>
        <w:t xml:space="preserve">peau </w:t>
      </w:r>
      <w:r w:rsidRPr="00AB1680">
        <w:rPr>
          <w:color w:val="757770"/>
          <w:sz w:val="16"/>
          <w:lang w:val="fr-FR"/>
        </w:rPr>
        <w:t>à</w:t>
      </w:r>
      <w:r w:rsidRPr="00AB1680">
        <w:rPr>
          <w:color w:val="757770"/>
          <w:spacing w:val="-3"/>
          <w:sz w:val="16"/>
          <w:lang w:val="fr-FR"/>
        </w:rPr>
        <w:t xml:space="preserve"> </w:t>
      </w:r>
      <w:r w:rsidRPr="00AB1680">
        <w:rPr>
          <w:color w:val="595954"/>
          <w:sz w:val="17"/>
          <w:lang w:val="fr-FR"/>
        </w:rPr>
        <w:t>de</w:t>
      </w:r>
      <w:r w:rsidRPr="00AB1680">
        <w:rPr>
          <w:color w:val="757770"/>
          <w:sz w:val="17"/>
          <w:lang w:val="fr-FR"/>
        </w:rPr>
        <w:t xml:space="preserve">s </w:t>
      </w:r>
      <w:r w:rsidRPr="00AB1680">
        <w:rPr>
          <w:color w:val="595954"/>
          <w:sz w:val="17"/>
          <w:lang w:val="fr-FR"/>
        </w:rPr>
        <w:t>fin</w:t>
      </w:r>
      <w:r w:rsidRPr="00AB1680">
        <w:rPr>
          <w:color w:val="757770"/>
          <w:sz w:val="17"/>
          <w:lang w:val="fr-FR"/>
        </w:rPr>
        <w:t>s</w:t>
      </w:r>
      <w:r w:rsidRPr="00AB1680">
        <w:rPr>
          <w:color w:val="757770"/>
          <w:spacing w:val="-9"/>
          <w:sz w:val="17"/>
          <w:lang w:val="fr-FR"/>
        </w:rPr>
        <w:t xml:space="preserve"> </w:t>
      </w:r>
      <w:r w:rsidRPr="00AB1680">
        <w:rPr>
          <w:color w:val="595954"/>
          <w:sz w:val="17"/>
          <w:lang w:val="fr-FR"/>
        </w:rPr>
        <w:t>pla</w:t>
      </w:r>
      <w:r w:rsidRPr="00AB1680">
        <w:rPr>
          <w:color w:val="757770"/>
          <w:sz w:val="17"/>
          <w:lang w:val="fr-FR"/>
        </w:rPr>
        <w:t>s</w:t>
      </w:r>
      <w:r w:rsidRPr="00AB1680">
        <w:rPr>
          <w:color w:val="595954"/>
          <w:sz w:val="17"/>
          <w:lang w:val="fr-FR"/>
        </w:rPr>
        <w:t>tique</w:t>
      </w:r>
      <w:r w:rsidRPr="00AB1680">
        <w:rPr>
          <w:color w:val="757770"/>
          <w:sz w:val="17"/>
          <w:lang w:val="fr-FR"/>
        </w:rPr>
        <w:t>s</w:t>
      </w:r>
      <w:r w:rsidRPr="00AB1680">
        <w:rPr>
          <w:color w:val="757770"/>
          <w:spacing w:val="-2"/>
          <w:sz w:val="17"/>
          <w:lang w:val="fr-FR"/>
        </w:rPr>
        <w:t xml:space="preserve"> </w:t>
      </w:r>
      <w:r w:rsidRPr="00AB1680">
        <w:rPr>
          <w:color w:val="595954"/>
          <w:sz w:val="17"/>
          <w:lang w:val="fr-FR"/>
        </w:rPr>
        <w:t>et politique</w:t>
      </w:r>
      <w:r w:rsidRPr="00AB1680">
        <w:rPr>
          <w:color w:val="757770"/>
          <w:sz w:val="17"/>
          <w:lang w:val="fr-FR"/>
        </w:rPr>
        <w:t>s</w:t>
      </w:r>
      <w:r w:rsidRPr="00AB1680">
        <w:rPr>
          <w:color w:val="757770"/>
          <w:spacing w:val="-9"/>
          <w:sz w:val="17"/>
          <w:lang w:val="fr-FR"/>
        </w:rPr>
        <w:t xml:space="preserve"> </w:t>
      </w:r>
      <w:r w:rsidRPr="00AB1680">
        <w:rPr>
          <w:color w:val="595954"/>
          <w:sz w:val="17"/>
          <w:lang w:val="fr-FR"/>
        </w:rPr>
        <w:t>se r</w:t>
      </w:r>
      <w:r w:rsidRPr="00AB1680">
        <w:rPr>
          <w:color w:val="757770"/>
          <w:sz w:val="17"/>
          <w:lang w:val="fr-FR"/>
        </w:rPr>
        <w:t>e</w:t>
      </w:r>
      <w:r w:rsidRPr="00AB1680">
        <w:rPr>
          <w:color w:val="595954"/>
          <w:sz w:val="17"/>
          <w:lang w:val="fr-FR"/>
        </w:rPr>
        <w:t>trou</w:t>
      </w:r>
      <w:r w:rsidRPr="00AB1680">
        <w:rPr>
          <w:color w:val="757770"/>
          <w:sz w:val="17"/>
          <w:lang w:val="fr-FR"/>
        </w:rPr>
        <w:t>ve</w:t>
      </w:r>
      <w:r w:rsidRPr="00AB1680">
        <w:rPr>
          <w:color w:val="757770"/>
          <w:spacing w:val="-2"/>
          <w:sz w:val="17"/>
          <w:lang w:val="fr-FR"/>
        </w:rPr>
        <w:t xml:space="preserve"> </w:t>
      </w:r>
      <w:r w:rsidRPr="00AB1680">
        <w:rPr>
          <w:color w:val="757770"/>
          <w:sz w:val="17"/>
          <w:lang w:val="fr-FR"/>
        </w:rPr>
        <w:t>c</w:t>
      </w:r>
      <w:r w:rsidRPr="00AB1680">
        <w:rPr>
          <w:color w:val="595954"/>
          <w:sz w:val="17"/>
          <w:lang w:val="fr-FR"/>
        </w:rPr>
        <w:t>hez</w:t>
      </w:r>
      <w:r w:rsidRPr="00AB1680">
        <w:rPr>
          <w:color w:val="595954"/>
          <w:spacing w:val="-4"/>
          <w:sz w:val="17"/>
          <w:lang w:val="fr-FR"/>
        </w:rPr>
        <w:t xml:space="preserve"> </w:t>
      </w:r>
      <w:r w:rsidRPr="00AB1680">
        <w:rPr>
          <w:color w:val="595954"/>
          <w:sz w:val="17"/>
          <w:lang w:val="fr-FR"/>
        </w:rPr>
        <w:t>Romero, De Palma</w:t>
      </w:r>
      <w:r w:rsidRPr="00AB1680">
        <w:rPr>
          <w:color w:val="757770"/>
          <w:sz w:val="17"/>
          <w:lang w:val="fr-FR"/>
        </w:rPr>
        <w:t>,</w:t>
      </w:r>
      <w:r w:rsidRPr="00AB1680">
        <w:rPr>
          <w:color w:val="757770"/>
          <w:spacing w:val="-3"/>
          <w:sz w:val="17"/>
          <w:lang w:val="fr-FR"/>
        </w:rPr>
        <w:t xml:space="preserve"> </w:t>
      </w:r>
      <w:r w:rsidRPr="00AB1680">
        <w:rPr>
          <w:color w:val="595954"/>
          <w:sz w:val="17"/>
          <w:lang w:val="fr-FR"/>
        </w:rPr>
        <w:t>mais</w:t>
      </w:r>
      <w:r w:rsidRPr="00AB1680">
        <w:rPr>
          <w:color w:val="595954"/>
          <w:spacing w:val="-1"/>
          <w:sz w:val="17"/>
          <w:lang w:val="fr-FR"/>
        </w:rPr>
        <w:t xml:space="preserve"> </w:t>
      </w:r>
      <w:r w:rsidRPr="00AB1680">
        <w:rPr>
          <w:color w:val="595954"/>
          <w:sz w:val="17"/>
          <w:lang w:val="fr-FR"/>
        </w:rPr>
        <w:t>d'abord ch</w:t>
      </w:r>
      <w:r w:rsidRPr="00AB1680">
        <w:rPr>
          <w:color w:val="757770"/>
          <w:sz w:val="17"/>
          <w:lang w:val="fr-FR"/>
        </w:rPr>
        <w:t xml:space="preserve">ez </w:t>
      </w:r>
      <w:r w:rsidRPr="00AB1680">
        <w:rPr>
          <w:color w:val="595954"/>
          <w:sz w:val="17"/>
          <w:lang w:val="fr-FR"/>
        </w:rPr>
        <w:t xml:space="preserve">John </w:t>
      </w:r>
      <w:r w:rsidRPr="00AB1680">
        <w:rPr>
          <w:color w:val="757770"/>
          <w:sz w:val="17"/>
          <w:lang w:val="fr-FR"/>
        </w:rPr>
        <w:t>Ca</w:t>
      </w:r>
      <w:r w:rsidRPr="00AB1680">
        <w:rPr>
          <w:color w:val="595954"/>
          <w:sz w:val="17"/>
          <w:lang w:val="fr-FR"/>
        </w:rPr>
        <w:t>s</w:t>
      </w:r>
      <w:r w:rsidRPr="00AB1680">
        <w:rPr>
          <w:color w:val="757770"/>
          <w:sz w:val="17"/>
          <w:lang w:val="fr-FR"/>
        </w:rPr>
        <w:t>s</w:t>
      </w:r>
      <w:r w:rsidRPr="00AB1680">
        <w:rPr>
          <w:color w:val="595954"/>
          <w:sz w:val="17"/>
          <w:lang w:val="fr-FR"/>
        </w:rPr>
        <w:t>avet</w:t>
      </w:r>
      <w:r w:rsidRPr="00AB1680">
        <w:rPr>
          <w:color w:val="757770"/>
          <w:sz w:val="17"/>
          <w:lang w:val="fr-FR"/>
        </w:rPr>
        <w:t>es</w:t>
      </w:r>
      <w:r w:rsidRPr="00AB1680">
        <w:rPr>
          <w:color w:val="757770"/>
          <w:spacing w:val="-1"/>
          <w:sz w:val="17"/>
          <w:lang w:val="fr-FR"/>
        </w:rPr>
        <w:t xml:space="preserve"> </w:t>
      </w:r>
      <w:r w:rsidRPr="00AB1680">
        <w:rPr>
          <w:i/>
          <w:color w:val="757770"/>
          <w:sz w:val="16"/>
          <w:lang w:val="fr-FR"/>
        </w:rPr>
        <w:t>(</w:t>
      </w:r>
      <w:r w:rsidRPr="00AB1680">
        <w:rPr>
          <w:i/>
          <w:color w:val="595954"/>
          <w:sz w:val="16"/>
          <w:lang w:val="fr-FR"/>
        </w:rPr>
        <w:t xml:space="preserve">Shadaws, </w:t>
      </w:r>
      <w:r w:rsidRPr="00AB1680">
        <w:rPr>
          <w:color w:val="595954"/>
          <w:sz w:val="17"/>
          <w:lang w:val="fr-FR"/>
        </w:rPr>
        <w:t>1960</w:t>
      </w:r>
      <w:r w:rsidRPr="00AB1680">
        <w:rPr>
          <w:color w:val="757770"/>
          <w:sz w:val="17"/>
          <w:lang w:val="fr-FR"/>
        </w:rPr>
        <w:t>).</w:t>
      </w:r>
    </w:p>
    <w:p w14:paraId="662766CD" w14:textId="77777777" w:rsidR="001C7B19" w:rsidRPr="00AB1680" w:rsidRDefault="00A84B16">
      <w:pPr>
        <w:pStyle w:val="Paragraphedeliste"/>
        <w:numPr>
          <w:ilvl w:val="0"/>
          <w:numId w:val="22"/>
        </w:numPr>
        <w:tabs>
          <w:tab w:val="left" w:pos="888"/>
        </w:tabs>
        <w:spacing w:line="259" w:lineRule="auto"/>
        <w:ind w:left="892" w:right="521" w:hanging="272"/>
        <w:jc w:val="both"/>
        <w:rPr>
          <w:color w:val="595954"/>
          <w:sz w:val="17"/>
          <w:lang w:val="fr-FR"/>
        </w:rPr>
      </w:pPr>
      <w:r w:rsidRPr="00AB1680">
        <w:rPr>
          <w:color w:val="595954"/>
          <w:w w:val="105"/>
          <w:sz w:val="17"/>
          <w:lang w:val="fr-FR"/>
        </w:rPr>
        <w:t>C:</w:t>
      </w:r>
      <w:r w:rsidRPr="00AB1680">
        <w:rPr>
          <w:color w:val="757770"/>
          <w:w w:val="105"/>
          <w:sz w:val="17"/>
          <w:lang w:val="fr-FR"/>
        </w:rPr>
        <w:t>o</w:t>
      </w:r>
      <w:r w:rsidRPr="00AB1680">
        <w:rPr>
          <w:color w:val="595954"/>
          <w:w w:val="105"/>
          <w:sz w:val="17"/>
          <w:lang w:val="fr-FR"/>
        </w:rPr>
        <w:t>mme</w:t>
      </w:r>
      <w:r w:rsidRPr="00AB1680">
        <w:rPr>
          <w:color w:val="595954"/>
          <w:spacing w:val="-12"/>
          <w:w w:val="105"/>
          <w:sz w:val="17"/>
          <w:lang w:val="fr-FR"/>
        </w:rPr>
        <w:t xml:space="preserve"> </w:t>
      </w:r>
      <w:r w:rsidRPr="00AB1680">
        <w:rPr>
          <w:color w:val="595954"/>
          <w:w w:val="105"/>
          <w:sz w:val="17"/>
          <w:lang w:val="fr-FR"/>
        </w:rPr>
        <w:t>le</w:t>
      </w:r>
      <w:r w:rsidRPr="00AB1680">
        <w:rPr>
          <w:color w:val="595954"/>
          <w:spacing w:val="-8"/>
          <w:w w:val="105"/>
          <w:sz w:val="17"/>
          <w:lang w:val="fr-FR"/>
        </w:rPr>
        <w:t xml:space="preserve"> </w:t>
      </w:r>
      <w:r w:rsidRPr="00AB1680">
        <w:rPr>
          <w:color w:val="595954"/>
          <w:w w:val="105"/>
          <w:sz w:val="17"/>
          <w:lang w:val="fr-FR"/>
        </w:rPr>
        <w:t>dit le</w:t>
      </w:r>
      <w:r w:rsidRPr="00AB1680">
        <w:rPr>
          <w:color w:val="595954"/>
          <w:spacing w:val="-2"/>
          <w:w w:val="105"/>
          <w:sz w:val="17"/>
          <w:lang w:val="fr-FR"/>
        </w:rPr>
        <w:t xml:space="preserve"> </w:t>
      </w:r>
      <w:r w:rsidRPr="00AB1680">
        <w:rPr>
          <w:color w:val="595954"/>
          <w:w w:val="105"/>
          <w:sz w:val="17"/>
          <w:lang w:val="fr-FR"/>
        </w:rPr>
        <w:t>Noir</w:t>
      </w:r>
      <w:r w:rsidRPr="00AB1680">
        <w:rPr>
          <w:color w:val="595954"/>
          <w:spacing w:val="-5"/>
          <w:w w:val="105"/>
          <w:sz w:val="17"/>
          <w:lang w:val="fr-FR"/>
        </w:rPr>
        <w:t xml:space="preserve"> </w:t>
      </w:r>
      <w:r w:rsidRPr="00AB1680">
        <w:rPr>
          <w:color w:val="757770"/>
          <w:w w:val="105"/>
          <w:sz w:val="17"/>
          <w:lang w:val="fr-FR"/>
        </w:rPr>
        <w:t>a</w:t>
      </w:r>
      <w:r w:rsidRPr="00AB1680">
        <w:rPr>
          <w:color w:val="595954"/>
          <w:w w:val="105"/>
          <w:sz w:val="17"/>
          <w:lang w:val="fr-FR"/>
        </w:rPr>
        <w:t>u Blan</w:t>
      </w:r>
      <w:r w:rsidRPr="00AB1680">
        <w:rPr>
          <w:color w:val="757770"/>
          <w:w w:val="105"/>
          <w:sz w:val="17"/>
          <w:lang w:val="fr-FR"/>
        </w:rPr>
        <w:t>c:</w:t>
      </w:r>
      <w:r w:rsidRPr="00AB1680">
        <w:rPr>
          <w:color w:val="757770"/>
          <w:spacing w:val="-12"/>
          <w:w w:val="105"/>
          <w:sz w:val="17"/>
          <w:lang w:val="fr-FR"/>
        </w:rPr>
        <w:t xml:space="preserve"> </w:t>
      </w:r>
      <w:r w:rsidRPr="00AB1680">
        <w:rPr>
          <w:color w:val="595954"/>
          <w:w w:val="105"/>
          <w:sz w:val="10"/>
          <w:lang w:val="fr-FR"/>
        </w:rPr>
        <w:t>«</w:t>
      </w:r>
      <w:r w:rsidRPr="00AB1680">
        <w:rPr>
          <w:color w:val="595954"/>
          <w:spacing w:val="20"/>
          <w:w w:val="105"/>
          <w:sz w:val="10"/>
          <w:lang w:val="fr-FR"/>
        </w:rPr>
        <w:t xml:space="preserve"> </w:t>
      </w:r>
      <w:r w:rsidRPr="00AB1680">
        <w:rPr>
          <w:rFonts w:ascii="Arial" w:hAnsi="Arial"/>
          <w:i/>
          <w:color w:val="595954"/>
          <w:w w:val="105"/>
          <w:sz w:val="15"/>
          <w:lang w:val="fr-FR"/>
        </w:rPr>
        <w:t>J</w:t>
      </w:r>
      <w:r w:rsidRPr="00AB1680">
        <w:rPr>
          <w:rFonts w:ascii="Arial" w:hAnsi="Arial"/>
          <w:i/>
          <w:color w:val="595954"/>
          <w:spacing w:val="-2"/>
          <w:w w:val="105"/>
          <w:sz w:val="15"/>
          <w:lang w:val="fr-FR"/>
        </w:rPr>
        <w:t xml:space="preserve"> </w:t>
      </w:r>
      <w:r w:rsidRPr="00AB1680">
        <w:rPr>
          <w:i/>
          <w:color w:val="595954"/>
          <w:w w:val="105"/>
          <w:sz w:val="16"/>
          <w:lang w:val="fr-FR"/>
        </w:rPr>
        <w:t xml:space="preserve">want yau ta eat what </w:t>
      </w:r>
      <w:r w:rsidRPr="00AB1680">
        <w:rPr>
          <w:rFonts w:ascii="Arial" w:hAnsi="Arial"/>
          <w:i/>
          <w:color w:val="595954"/>
          <w:w w:val="105"/>
          <w:sz w:val="16"/>
          <w:lang w:val="fr-FR"/>
        </w:rPr>
        <w:t xml:space="preserve">I </w:t>
      </w:r>
      <w:r w:rsidRPr="00AB1680">
        <w:rPr>
          <w:i/>
          <w:color w:val="595954"/>
          <w:w w:val="105"/>
          <w:sz w:val="16"/>
          <w:lang w:val="fr-FR"/>
        </w:rPr>
        <w:t>eat,</w:t>
      </w:r>
      <w:r w:rsidRPr="00AB1680">
        <w:rPr>
          <w:i/>
          <w:color w:val="595954"/>
          <w:spacing w:val="-9"/>
          <w:w w:val="105"/>
          <w:sz w:val="16"/>
          <w:lang w:val="fr-FR"/>
        </w:rPr>
        <w:t xml:space="preserve"> </w:t>
      </w:r>
      <w:r w:rsidRPr="00AB1680">
        <w:rPr>
          <w:rFonts w:ascii="Arial" w:hAnsi="Arial"/>
          <w:i/>
          <w:color w:val="595954"/>
          <w:w w:val="105"/>
          <w:sz w:val="16"/>
          <w:lang w:val="fr-FR"/>
        </w:rPr>
        <w:t xml:space="preserve">I </w:t>
      </w:r>
      <w:r w:rsidRPr="00AB1680">
        <w:rPr>
          <w:i/>
          <w:color w:val="595954"/>
          <w:w w:val="105"/>
          <w:sz w:val="16"/>
          <w:lang w:val="fr-FR"/>
        </w:rPr>
        <w:t>want you</w:t>
      </w:r>
      <w:r w:rsidRPr="00AB1680">
        <w:rPr>
          <w:i/>
          <w:color w:val="595954"/>
          <w:spacing w:val="14"/>
          <w:w w:val="105"/>
          <w:sz w:val="16"/>
          <w:lang w:val="fr-FR"/>
        </w:rPr>
        <w:t xml:space="preserve"> </w:t>
      </w:r>
      <w:r w:rsidRPr="00AB1680">
        <w:rPr>
          <w:i/>
          <w:color w:val="595954"/>
          <w:w w:val="105"/>
          <w:sz w:val="16"/>
          <w:lang w:val="fr-FR"/>
        </w:rPr>
        <w:t>to b</w:t>
      </w:r>
      <w:r w:rsidRPr="00AB1680">
        <w:rPr>
          <w:i/>
          <w:color w:val="757770"/>
          <w:w w:val="105"/>
          <w:sz w:val="16"/>
          <w:lang w:val="fr-FR"/>
        </w:rPr>
        <w:t xml:space="preserve">e </w:t>
      </w:r>
      <w:r w:rsidRPr="00AB1680">
        <w:rPr>
          <w:i/>
          <w:color w:val="595954"/>
          <w:w w:val="105"/>
          <w:sz w:val="16"/>
          <w:lang w:val="fr-FR"/>
        </w:rPr>
        <w:t xml:space="preserve">wha </w:t>
      </w:r>
      <w:r w:rsidRPr="00AB1680">
        <w:rPr>
          <w:i/>
          <w:color w:val="595954"/>
          <w:w w:val="105"/>
          <w:sz w:val="17"/>
          <w:lang w:val="fr-FR"/>
        </w:rPr>
        <w:t xml:space="preserve">I </w:t>
      </w:r>
      <w:r w:rsidRPr="00AB1680">
        <w:rPr>
          <w:i/>
          <w:color w:val="595954"/>
          <w:w w:val="105"/>
          <w:sz w:val="16"/>
          <w:lang w:val="fr-FR"/>
        </w:rPr>
        <w:t>am</w:t>
      </w:r>
      <w:r w:rsidRPr="00AB1680">
        <w:rPr>
          <w:i/>
          <w:color w:val="757770"/>
          <w:w w:val="105"/>
          <w:sz w:val="16"/>
          <w:lang w:val="fr-FR"/>
        </w:rPr>
        <w:t>.»</w:t>
      </w:r>
    </w:p>
    <w:p w14:paraId="109FA509" w14:textId="77777777" w:rsidR="001C7B19" w:rsidRPr="00AB1680" w:rsidRDefault="001C7B19">
      <w:pPr>
        <w:spacing w:line="259" w:lineRule="auto"/>
        <w:jc w:val="both"/>
        <w:rPr>
          <w:sz w:val="17"/>
          <w:lang w:val="fr-FR"/>
        </w:rPr>
        <w:sectPr w:rsidR="001C7B19" w:rsidRPr="00AB1680">
          <w:headerReference w:type="even" r:id="rId80"/>
          <w:headerReference w:type="default" r:id="rId81"/>
          <w:pgSz w:w="7360" w:h="10410"/>
          <w:pgMar w:top="40" w:right="180" w:bottom="0" w:left="440" w:header="0" w:footer="0" w:gutter="0"/>
          <w:cols w:space="720"/>
        </w:sectPr>
      </w:pPr>
    </w:p>
    <w:p w14:paraId="578B0696" w14:textId="39224C43" w:rsidR="001C7B19" w:rsidRPr="00AB1680" w:rsidRDefault="00AB1680">
      <w:pPr>
        <w:pStyle w:val="Corpsdetexte"/>
        <w:spacing w:before="4"/>
        <w:rPr>
          <w:i/>
          <w:sz w:val="21"/>
          <w:lang w:val="fr-FR"/>
        </w:rPr>
      </w:pPr>
      <w:r w:rsidRPr="00AB1680">
        <w:rPr>
          <w:noProof/>
          <w:lang w:val="fr-FR"/>
        </w:rPr>
        <w:lastRenderedPageBreak/>
        <mc:AlternateContent>
          <mc:Choice Requires="wps">
            <w:drawing>
              <wp:anchor distT="0" distB="0" distL="114300" distR="114300" simplePos="0" relativeHeight="15818752" behindDoc="0" locked="0" layoutInCell="1" allowOverlap="1" wp14:anchorId="7F3644F9" wp14:editId="602651F0">
                <wp:simplePos x="0" y="0"/>
                <wp:positionH relativeFrom="page">
                  <wp:posOffset>27305</wp:posOffset>
                </wp:positionH>
                <wp:positionV relativeFrom="page">
                  <wp:posOffset>0</wp:posOffset>
                </wp:positionV>
                <wp:extent cx="12065" cy="6248400"/>
                <wp:effectExtent l="0" t="0" r="0" b="0"/>
                <wp:wrapNone/>
                <wp:docPr id="495"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24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7F687" id="docshape181" o:spid="_x0000_s1026" style="position:absolute;margin-left:2.15pt;margin-top:0;width:.95pt;height:492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19264" behindDoc="0" locked="0" layoutInCell="1" allowOverlap="1" wp14:anchorId="600112BF" wp14:editId="3E53D031">
                <wp:simplePos x="0" y="0"/>
                <wp:positionH relativeFrom="page">
                  <wp:posOffset>2030095</wp:posOffset>
                </wp:positionH>
                <wp:positionV relativeFrom="page">
                  <wp:posOffset>12065</wp:posOffset>
                </wp:positionV>
                <wp:extent cx="1736090" cy="0"/>
                <wp:effectExtent l="0" t="0" r="0" b="0"/>
                <wp:wrapNone/>
                <wp:docPr id="49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0A7B" id="Line 304" o:spid="_x0000_s1026" style="position:absolute;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85pt,.95pt" to="296.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819776" behindDoc="0" locked="0" layoutInCell="1" allowOverlap="1" wp14:anchorId="243900D4" wp14:editId="1A705AAA">
                <wp:simplePos x="0" y="0"/>
                <wp:positionH relativeFrom="page">
                  <wp:posOffset>4182110</wp:posOffset>
                </wp:positionH>
                <wp:positionV relativeFrom="page">
                  <wp:posOffset>21590</wp:posOffset>
                </wp:positionV>
                <wp:extent cx="488950" cy="6350"/>
                <wp:effectExtent l="0" t="0" r="0" b="0"/>
                <wp:wrapNone/>
                <wp:docPr id="49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9FA21" id="docshape182" o:spid="_x0000_s1026" style="position:absolute;margin-left:329.3pt;margin-top:1.7pt;width:38.5pt;height:.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" fillcolor="black" stroked="f">
                <w10:wrap anchorx="page" anchory="page"/>
              </v:rect>
            </w:pict>
          </mc:Fallback>
        </mc:AlternateContent>
      </w:r>
    </w:p>
    <w:p w14:paraId="0B888ACD" w14:textId="77777777" w:rsidR="001C7B19" w:rsidRPr="00AB1680" w:rsidRDefault="00A84B16">
      <w:pPr>
        <w:pStyle w:val="Corpsdetexte"/>
        <w:spacing w:before="93" w:line="278" w:lineRule="auto"/>
        <w:ind w:left="362" w:right="807" w:hanging="10"/>
        <w:jc w:val="both"/>
        <w:rPr>
          <w:lang w:val="fr-FR"/>
        </w:rPr>
      </w:pPr>
      <w:r w:rsidRPr="00AB1680">
        <w:rPr>
          <w:color w:val="605D5D"/>
          <w:w w:val="105"/>
          <w:lang w:val="fr-FR"/>
        </w:rPr>
        <w:t xml:space="preserve">cruauté. L'histoire de l'humanité est celle </w:t>
      </w:r>
      <w:r w:rsidRPr="00AB1680">
        <w:rPr>
          <w:color w:val="4D4B4B"/>
          <w:w w:val="105"/>
          <w:lang w:val="fr-FR"/>
        </w:rPr>
        <w:t xml:space="preserve">de </w:t>
      </w:r>
      <w:r w:rsidRPr="00AB1680">
        <w:rPr>
          <w:color w:val="343434"/>
          <w:w w:val="105"/>
          <w:lang w:val="fr-FR"/>
        </w:rPr>
        <w:t>l</w:t>
      </w:r>
      <w:r w:rsidRPr="00AB1680">
        <w:rPr>
          <w:color w:val="605D5D"/>
          <w:w w:val="105"/>
          <w:lang w:val="fr-FR"/>
        </w:rPr>
        <w:t>a</w:t>
      </w:r>
      <w:r w:rsidRPr="00AB1680">
        <w:rPr>
          <w:color w:val="605D5D"/>
          <w:w w:val="105"/>
          <w:lang w:val="fr-FR"/>
        </w:rPr>
        <w:t xml:space="preserve"> reproduction </w:t>
      </w:r>
      <w:r w:rsidRPr="00AB1680">
        <w:rPr>
          <w:color w:val="4D4B4B"/>
          <w:w w:val="105"/>
          <w:lang w:val="fr-FR"/>
        </w:rPr>
        <w:t xml:space="preserve">des </w:t>
      </w:r>
      <w:r w:rsidRPr="00AB1680">
        <w:rPr>
          <w:color w:val="605D5D"/>
          <w:w w:val="105"/>
          <w:lang w:val="fr-FR"/>
        </w:rPr>
        <w:t xml:space="preserve">marchandises, privées de toute aura, et de l'avidité de la consom­ </w:t>
      </w:r>
      <w:r w:rsidRPr="00AB1680">
        <w:rPr>
          <w:color w:val="605D5D"/>
          <w:spacing w:val="-2"/>
          <w:w w:val="105"/>
          <w:lang w:val="fr-FR"/>
        </w:rPr>
        <w:t>mation.</w:t>
      </w:r>
    </w:p>
    <w:p w14:paraId="104199F1" w14:textId="77777777" w:rsidR="001C7B19" w:rsidRPr="00AB1680" w:rsidRDefault="00A84B16">
      <w:pPr>
        <w:pStyle w:val="Corpsdetexte"/>
        <w:spacing w:before="57" w:line="283" w:lineRule="auto"/>
        <w:ind w:left="349" w:right="807" w:firstLine="285"/>
        <w:jc w:val="both"/>
        <w:rPr>
          <w:lang w:val="fr-FR"/>
        </w:rPr>
      </w:pPr>
      <w:r w:rsidRPr="00AB1680">
        <w:rPr>
          <w:color w:val="605D5D"/>
          <w:w w:val="105"/>
          <w:lang w:val="fr-FR"/>
        </w:rPr>
        <w:t>Face</w:t>
      </w:r>
      <w:r w:rsidRPr="00AB1680">
        <w:rPr>
          <w:color w:val="605D5D"/>
          <w:spacing w:val="-10"/>
          <w:w w:val="105"/>
          <w:lang w:val="fr-FR"/>
        </w:rPr>
        <w:t xml:space="preserve"> </w:t>
      </w:r>
      <w:r w:rsidRPr="00AB1680">
        <w:rPr>
          <w:rFonts w:ascii="Arial" w:hAnsi="Arial"/>
          <w:color w:val="605D5D"/>
          <w:w w:val="105"/>
          <w:sz w:val="16"/>
          <w:lang w:val="fr-FR"/>
        </w:rPr>
        <w:t xml:space="preserve">à </w:t>
      </w:r>
      <w:r w:rsidRPr="00AB1680">
        <w:rPr>
          <w:color w:val="605D5D"/>
          <w:w w:val="105"/>
          <w:lang w:val="fr-FR"/>
        </w:rPr>
        <w:t>une</w:t>
      </w:r>
      <w:r w:rsidRPr="00AB1680">
        <w:rPr>
          <w:color w:val="605D5D"/>
          <w:spacing w:val="-11"/>
          <w:w w:val="105"/>
          <w:lang w:val="fr-FR"/>
        </w:rPr>
        <w:t xml:space="preserve"> </w:t>
      </w:r>
      <w:r w:rsidRPr="00AB1680">
        <w:rPr>
          <w:color w:val="605D5D"/>
          <w:w w:val="105"/>
          <w:lang w:val="fr-FR"/>
        </w:rPr>
        <w:t>société</w:t>
      </w:r>
      <w:r w:rsidRPr="00AB1680">
        <w:rPr>
          <w:color w:val="605D5D"/>
          <w:spacing w:val="-4"/>
          <w:w w:val="105"/>
          <w:lang w:val="fr-FR"/>
        </w:rPr>
        <w:t xml:space="preserve"> </w:t>
      </w:r>
      <w:r w:rsidRPr="00AB1680">
        <w:rPr>
          <w:color w:val="605D5D"/>
          <w:w w:val="105"/>
          <w:lang w:val="fr-FR"/>
        </w:rPr>
        <w:t>qui</w:t>
      </w:r>
      <w:r w:rsidRPr="00AB1680">
        <w:rPr>
          <w:color w:val="605D5D"/>
          <w:spacing w:val="-4"/>
          <w:w w:val="105"/>
          <w:lang w:val="fr-FR"/>
        </w:rPr>
        <w:t xml:space="preserve"> </w:t>
      </w:r>
      <w:r w:rsidRPr="00AB1680">
        <w:rPr>
          <w:color w:val="605D5D"/>
          <w:w w:val="105"/>
          <w:lang w:val="fr-FR"/>
        </w:rPr>
        <w:t>détruit</w:t>
      </w:r>
      <w:r w:rsidRPr="00AB1680">
        <w:rPr>
          <w:color w:val="605D5D"/>
          <w:spacing w:val="-9"/>
          <w:w w:val="105"/>
          <w:lang w:val="fr-FR"/>
        </w:rPr>
        <w:t xml:space="preserve"> </w:t>
      </w:r>
      <w:r w:rsidRPr="00AB1680">
        <w:rPr>
          <w:color w:val="605D5D"/>
          <w:w w:val="105"/>
          <w:lang w:val="fr-FR"/>
        </w:rPr>
        <w:t>au</w:t>
      </w:r>
      <w:r w:rsidRPr="00AB1680">
        <w:rPr>
          <w:color w:val="605D5D"/>
          <w:spacing w:val="-5"/>
          <w:w w:val="105"/>
          <w:lang w:val="fr-FR"/>
        </w:rPr>
        <w:t xml:space="preserve"> </w:t>
      </w:r>
      <w:r w:rsidRPr="00AB1680">
        <w:rPr>
          <w:color w:val="605D5D"/>
          <w:w w:val="105"/>
          <w:lang w:val="fr-FR"/>
        </w:rPr>
        <w:t>lieu</w:t>
      </w:r>
      <w:r w:rsidRPr="00AB1680">
        <w:rPr>
          <w:color w:val="605D5D"/>
          <w:spacing w:val="-11"/>
          <w:w w:val="105"/>
          <w:lang w:val="fr-FR"/>
        </w:rPr>
        <w:t xml:space="preserve"> </w:t>
      </w:r>
      <w:r w:rsidRPr="00AB1680">
        <w:rPr>
          <w:color w:val="605D5D"/>
          <w:w w:val="105"/>
          <w:lang w:val="fr-FR"/>
        </w:rPr>
        <w:t>de</w:t>
      </w:r>
      <w:r w:rsidRPr="00AB1680">
        <w:rPr>
          <w:color w:val="605D5D"/>
          <w:spacing w:val="-2"/>
          <w:w w:val="105"/>
          <w:lang w:val="fr-FR"/>
        </w:rPr>
        <w:t xml:space="preserve"> </w:t>
      </w:r>
      <w:r w:rsidRPr="00AB1680">
        <w:rPr>
          <w:color w:val="605D5D"/>
          <w:w w:val="105"/>
          <w:lang w:val="fr-FR"/>
        </w:rPr>
        <w:t>digérer</w:t>
      </w:r>
      <w:r w:rsidRPr="00AB1680">
        <w:rPr>
          <w:color w:val="605D5D"/>
          <w:spacing w:val="-6"/>
          <w:w w:val="105"/>
          <w:lang w:val="fr-FR"/>
        </w:rPr>
        <w:t xml:space="preserve"> </w:t>
      </w:r>
      <w:r w:rsidRPr="00AB1680">
        <w:rPr>
          <w:color w:val="605D5D"/>
          <w:w w:val="105"/>
          <w:lang w:val="fr-FR"/>
        </w:rPr>
        <w:t>ceux</w:t>
      </w:r>
      <w:r w:rsidRPr="00AB1680">
        <w:rPr>
          <w:color w:val="605D5D"/>
          <w:spacing w:val="-8"/>
          <w:w w:val="105"/>
          <w:lang w:val="fr-FR"/>
        </w:rPr>
        <w:t xml:space="preserve"> </w:t>
      </w:r>
      <w:r w:rsidRPr="00AB1680">
        <w:rPr>
          <w:color w:val="605D5D"/>
          <w:w w:val="105"/>
          <w:lang w:val="fr-FR"/>
        </w:rPr>
        <w:t>qui</w:t>
      </w:r>
      <w:r w:rsidRPr="00AB1680">
        <w:rPr>
          <w:color w:val="605D5D"/>
          <w:spacing w:val="-4"/>
          <w:w w:val="105"/>
          <w:lang w:val="fr-FR"/>
        </w:rPr>
        <w:t xml:space="preserve"> </w:t>
      </w:r>
      <w:r w:rsidRPr="00AB1680">
        <w:rPr>
          <w:color w:val="605D5D"/>
          <w:w w:val="105"/>
          <w:lang w:val="fr-FR"/>
        </w:rPr>
        <w:t>menacent son intégrité, Romero propose la description inverse: la</w:t>
      </w:r>
      <w:r w:rsidRPr="00AB1680">
        <w:rPr>
          <w:color w:val="605D5D"/>
          <w:w w:val="105"/>
          <w:lang w:val="fr-FR"/>
        </w:rPr>
        <w:t xml:space="preserve"> minorité morte-vivante digère les humains jusqu'à former la seule société existante, résolvant </w:t>
      </w:r>
      <w:r w:rsidRPr="00AB1680">
        <w:rPr>
          <w:color w:val="4D4B4B"/>
          <w:w w:val="105"/>
          <w:lang w:val="fr-FR"/>
        </w:rPr>
        <w:t xml:space="preserve">du </w:t>
      </w:r>
      <w:r w:rsidRPr="00AB1680">
        <w:rPr>
          <w:color w:val="605D5D"/>
          <w:w w:val="105"/>
          <w:lang w:val="fr-FR"/>
        </w:rPr>
        <w:t xml:space="preserve">même coup la question des identités </w:t>
      </w:r>
      <w:r w:rsidRPr="00AB1680">
        <w:rPr>
          <w:color w:val="4D4B4B"/>
          <w:w w:val="105"/>
          <w:lang w:val="fr-FR"/>
        </w:rPr>
        <w:t xml:space="preserve">margi­ </w:t>
      </w:r>
      <w:r w:rsidRPr="00AB1680">
        <w:rPr>
          <w:color w:val="605D5D"/>
          <w:w w:val="105"/>
          <w:lang w:val="fr-FR"/>
        </w:rPr>
        <w:t>nales. Il</w:t>
      </w:r>
      <w:r w:rsidRPr="00AB1680">
        <w:rPr>
          <w:color w:val="605D5D"/>
          <w:spacing w:val="-4"/>
          <w:w w:val="105"/>
          <w:lang w:val="fr-FR"/>
        </w:rPr>
        <w:t xml:space="preserve"> </w:t>
      </w:r>
      <w:r w:rsidRPr="00AB1680">
        <w:rPr>
          <w:color w:val="605D5D"/>
          <w:w w:val="105"/>
          <w:lang w:val="fr-FR"/>
        </w:rPr>
        <w:t>exhume sa part morbide, irrationnelle et</w:t>
      </w:r>
      <w:r w:rsidRPr="00AB1680">
        <w:rPr>
          <w:color w:val="605D5D"/>
          <w:spacing w:val="-4"/>
          <w:w w:val="105"/>
          <w:lang w:val="fr-FR"/>
        </w:rPr>
        <w:t xml:space="preserve"> </w:t>
      </w:r>
      <w:r w:rsidRPr="00AB1680">
        <w:rPr>
          <w:color w:val="605D5D"/>
          <w:w w:val="105"/>
          <w:lang w:val="fr-FR"/>
        </w:rPr>
        <w:t>délirante</w:t>
      </w:r>
      <w:r w:rsidRPr="00AB1680">
        <w:rPr>
          <w:color w:val="605D5D"/>
          <w:spacing w:val="-4"/>
          <w:w w:val="105"/>
          <w:lang w:val="fr-FR"/>
        </w:rPr>
        <w:t xml:space="preserve"> </w:t>
      </w:r>
      <w:r w:rsidRPr="00AB1680">
        <w:rPr>
          <w:color w:val="605D5D"/>
          <w:w w:val="105"/>
          <w:lang w:val="fr-FR"/>
        </w:rPr>
        <w:t>(délire</w:t>
      </w:r>
      <w:r w:rsidRPr="00AB1680">
        <w:rPr>
          <w:color w:val="605D5D"/>
          <w:spacing w:val="-1"/>
          <w:w w:val="105"/>
          <w:lang w:val="fr-FR"/>
        </w:rPr>
        <w:t xml:space="preserve"> </w:t>
      </w:r>
      <w:r w:rsidRPr="00AB1680">
        <w:rPr>
          <w:color w:val="605D5D"/>
          <w:w w:val="105"/>
          <w:lang w:val="fr-FR"/>
        </w:rPr>
        <w:t xml:space="preserve">des foules en proie </w:t>
      </w:r>
      <w:r w:rsidRPr="00AB1680">
        <w:rPr>
          <w:color w:val="605D5D"/>
          <w:w w:val="105"/>
          <w:sz w:val="18"/>
          <w:lang w:val="fr-FR"/>
        </w:rPr>
        <w:t xml:space="preserve">à </w:t>
      </w:r>
      <w:r w:rsidRPr="00AB1680">
        <w:rPr>
          <w:color w:val="605D5D"/>
          <w:w w:val="105"/>
          <w:lang w:val="fr-FR"/>
        </w:rPr>
        <w:t>la panique, délire du s</w:t>
      </w:r>
      <w:r w:rsidRPr="00AB1680">
        <w:rPr>
          <w:color w:val="605D5D"/>
          <w:w w:val="105"/>
          <w:lang w:val="fr-FR"/>
        </w:rPr>
        <w:t xml:space="preserve">avant voulant faire grâce au zombie une révolution scientifique). Même si des survivants subsistent, le cinéaste filme sans cesse du côté des morts-vivants: il partage leurs cris et leur détresse, se rapproche au plus près </w:t>
      </w:r>
      <w:r w:rsidRPr="00AB1680">
        <w:rPr>
          <w:color w:val="4D4B4B"/>
          <w:w w:val="105"/>
          <w:lang w:val="fr-FR"/>
        </w:rPr>
        <w:t xml:space="preserve">de </w:t>
      </w:r>
      <w:r w:rsidRPr="00AB1680">
        <w:rPr>
          <w:color w:val="605D5D"/>
          <w:w w:val="105"/>
          <w:lang w:val="fr-FR"/>
        </w:rPr>
        <w:t>leur mode de vie, de leur orga</w:t>
      </w:r>
      <w:r w:rsidRPr="00AB1680">
        <w:rPr>
          <w:color w:val="605D5D"/>
          <w:w w:val="105"/>
          <w:lang w:val="fr-FR"/>
        </w:rPr>
        <w:t>nisme, de</w:t>
      </w:r>
      <w:r w:rsidRPr="00AB1680">
        <w:rPr>
          <w:color w:val="605D5D"/>
          <w:spacing w:val="-2"/>
          <w:w w:val="105"/>
          <w:lang w:val="fr-FR"/>
        </w:rPr>
        <w:t xml:space="preserve"> </w:t>
      </w:r>
      <w:r w:rsidRPr="00AB1680">
        <w:rPr>
          <w:color w:val="605D5D"/>
          <w:w w:val="105"/>
          <w:lang w:val="fr-FR"/>
        </w:rPr>
        <w:t>leur humanité perdue.</w:t>
      </w:r>
    </w:p>
    <w:p w14:paraId="3FBB6042" w14:textId="77777777" w:rsidR="001C7B19" w:rsidRPr="00AB1680" w:rsidRDefault="00A84B16">
      <w:pPr>
        <w:pStyle w:val="Corpsdetexte"/>
        <w:spacing w:before="42" w:line="285" w:lineRule="auto"/>
        <w:ind w:left="347" w:right="812" w:firstLine="276"/>
        <w:jc w:val="both"/>
        <w:rPr>
          <w:lang w:val="fr-FR"/>
        </w:rPr>
      </w:pPr>
      <w:r w:rsidRPr="00AB1680">
        <w:rPr>
          <w:rFonts w:ascii="Arial" w:hAnsi="Arial"/>
          <w:color w:val="605D5D"/>
          <w:w w:val="105"/>
          <w:lang w:val="fr-FR"/>
        </w:rPr>
        <w:t>La</w:t>
      </w:r>
      <w:r w:rsidRPr="00AB1680">
        <w:rPr>
          <w:rFonts w:ascii="Arial" w:hAnsi="Arial"/>
          <w:color w:val="605D5D"/>
          <w:spacing w:val="-4"/>
          <w:w w:val="105"/>
          <w:lang w:val="fr-FR"/>
        </w:rPr>
        <w:t xml:space="preserve"> </w:t>
      </w:r>
      <w:r w:rsidRPr="00AB1680">
        <w:rPr>
          <w:color w:val="605D5D"/>
          <w:w w:val="105"/>
          <w:lang w:val="fr-FR"/>
        </w:rPr>
        <w:t xml:space="preserve">description par Romero de la </w:t>
      </w:r>
      <w:r w:rsidRPr="00AB1680">
        <w:rPr>
          <w:i/>
          <w:color w:val="605D5D"/>
          <w:w w:val="105"/>
          <w:lang w:val="fr-FR"/>
        </w:rPr>
        <w:t xml:space="preserve">middle class </w:t>
      </w:r>
      <w:r w:rsidRPr="00AB1680">
        <w:rPr>
          <w:color w:val="605D5D"/>
          <w:w w:val="105"/>
          <w:lang w:val="fr-FR"/>
        </w:rPr>
        <w:t>américaine rejoint celle</w:t>
      </w:r>
      <w:r w:rsidRPr="00AB1680">
        <w:rPr>
          <w:color w:val="605D5D"/>
          <w:spacing w:val="-13"/>
          <w:w w:val="105"/>
          <w:lang w:val="fr-FR"/>
        </w:rPr>
        <w:t xml:space="preserve"> </w:t>
      </w:r>
      <w:r w:rsidRPr="00AB1680">
        <w:rPr>
          <w:color w:val="605D5D"/>
          <w:w w:val="105"/>
          <w:lang w:val="fr-FR"/>
        </w:rPr>
        <w:t>peinte</w:t>
      </w:r>
      <w:r w:rsidRPr="00AB1680">
        <w:rPr>
          <w:color w:val="605D5D"/>
          <w:spacing w:val="-12"/>
          <w:w w:val="105"/>
          <w:lang w:val="fr-FR"/>
        </w:rPr>
        <w:t xml:space="preserve"> </w:t>
      </w:r>
      <w:r w:rsidRPr="00AB1680">
        <w:rPr>
          <w:color w:val="605D5D"/>
          <w:w w:val="105"/>
          <w:lang w:val="fr-FR"/>
        </w:rPr>
        <w:t>par</w:t>
      </w:r>
      <w:r w:rsidRPr="00AB1680">
        <w:rPr>
          <w:color w:val="605D5D"/>
          <w:spacing w:val="-7"/>
          <w:w w:val="105"/>
          <w:lang w:val="fr-FR"/>
        </w:rPr>
        <w:t xml:space="preserve"> </w:t>
      </w:r>
      <w:r w:rsidRPr="00AB1680">
        <w:rPr>
          <w:color w:val="605D5D"/>
          <w:w w:val="105"/>
          <w:lang w:val="fr-FR"/>
        </w:rPr>
        <w:t>Emmanuel Lévinas</w:t>
      </w:r>
      <w:r w:rsidRPr="00AB1680">
        <w:rPr>
          <w:color w:val="605D5D"/>
          <w:spacing w:val="-9"/>
          <w:w w:val="105"/>
          <w:lang w:val="fr-FR"/>
        </w:rPr>
        <w:t xml:space="preserve"> </w:t>
      </w:r>
      <w:r w:rsidRPr="00AB1680">
        <w:rPr>
          <w:color w:val="605D5D"/>
          <w:w w:val="105"/>
          <w:lang w:val="fr-FR"/>
        </w:rPr>
        <w:t>de</w:t>
      </w:r>
      <w:r w:rsidRPr="00AB1680">
        <w:rPr>
          <w:color w:val="605D5D"/>
          <w:spacing w:val="-13"/>
          <w:w w:val="105"/>
          <w:lang w:val="fr-FR"/>
        </w:rPr>
        <w:t xml:space="preserve"> </w:t>
      </w:r>
      <w:r w:rsidRPr="00AB1680">
        <w:rPr>
          <w:color w:val="4D4B4B"/>
          <w:w w:val="105"/>
          <w:lang w:val="fr-FR"/>
        </w:rPr>
        <w:t>la</w:t>
      </w:r>
      <w:r w:rsidRPr="00AB1680">
        <w:rPr>
          <w:color w:val="4D4B4B"/>
          <w:spacing w:val="-11"/>
          <w:w w:val="105"/>
          <w:lang w:val="fr-FR"/>
        </w:rPr>
        <w:t xml:space="preserve"> </w:t>
      </w:r>
      <w:r w:rsidRPr="00AB1680">
        <w:rPr>
          <w:color w:val="605D5D"/>
          <w:w w:val="105"/>
          <w:lang w:val="fr-FR"/>
        </w:rPr>
        <w:t>bourgeoisie</w:t>
      </w:r>
      <w:r w:rsidRPr="00AB1680">
        <w:rPr>
          <w:color w:val="605D5D"/>
          <w:spacing w:val="-4"/>
          <w:w w:val="105"/>
          <w:lang w:val="fr-FR"/>
        </w:rPr>
        <w:t xml:space="preserve"> </w:t>
      </w:r>
      <w:r w:rsidRPr="00AB1680">
        <w:rPr>
          <w:color w:val="605D5D"/>
          <w:w w:val="105"/>
          <w:lang w:val="fr-FR"/>
        </w:rPr>
        <w:t>européenne.</w:t>
      </w:r>
      <w:r w:rsidRPr="00AB1680">
        <w:rPr>
          <w:color w:val="605D5D"/>
          <w:spacing w:val="-10"/>
          <w:w w:val="105"/>
          <w:lang w:val="fr-FR"/>
        </w:rPr>
        <w:t xml:space="preserve"> </w:t>
      </w:r>
      <w:r w:rsidRPr="00AB1680">
        <w:rPr>
          <w:color w:val="605D5D"/>
          <w:w w:val="105"/>
          <w:lang w:val="fr-FR"/>
        </w:rPr>
        <w:t>Elle</w:t>
      </w:r>
    </w:p>
    <w:p w14:paraId="1268962D" w14:textId="77777777" w:rsidR="001C7B19" w:rsidRPr="00AB1680" w:rsidRDefault="00A84B16">
      <w:pPr>
        <w:pStyle w:val="Corpsdetexte"/>
        <w:spacing w:line="280" w:lineRule="auto"/>
        <w:ind w:left="338" w:right="805" w:firstLine="16"/>
        <w:jc w:val="both"/>
        <w:rPr>
          <w:i/>
          <w:lang w:val="fr-FR"/>
        </w:rPr>
      </w:pPr>
      <w:r w:rsidRPr="00AB1680">
        <w:rPr>
          <w:color w:val="605D5D"/>
          <w:w w:val="105"/>
          <w:sz w:val="15"/>
          <w:lang w:val="fr-FR"/>
        </w:rPr>
        <w:t>«</w:t>
      </w:r>
      <w:r w:rsidRPr="00AB1680">
        <w:rPr>
          <w:color w:val="605D5D"/>
          <w:spacing w:val="-10"/>
          <w:w w:val="105"/>
          <w:sz w:val="15"/>
          <w:lang w:val="fr-FR"/>
        </w:rPr>
        <w:t xml:space="preserve"> </w:t>
      </w:r>
      <w:r w:rsidRPr="00AB1680">
        <w:rPr>
          <w:color w:val="605D5D"/>
          <w:w w:val="105"/>
          <w:lang w:val="fr-FR"/>
        </w:rPr>
        <w:t>n'avoue</w:t>
      </w:r>
      <w:r w:rsidRPr="00AB1680">
        <w:rPr>
          <w:color w:val="605D5D"/>
          <w:spacing w:val="-11"/>
          <w:w w:val="105"/>
          <w:lang w:val="fr-FR"/>
        </w:rPr>
        <w:t xml:space="preserve"> </w:t>
      </w:r>
      <w:r w:rsidRPr="00AB1680">
        <w:rPr>
          <w:color w:val="605D5D"/>
          <w:w w:val="105"/>
          <w:lang w:val="fr-FR"/>
        </w:rPr>
        <w:t>aucun</w:t>
      </w:r>
      <w:r w:rsidRPr="00AB1680">
        <w:rPr>
          <w:color w:val="605D5D"/>
          <w:spacing w:val="-6"/>
          <w:w w:val="105"/>
          <w:lang w:val="fr-FR"/>
        </w:rPr>
        <w:t xml:space="preserve"> </w:t>
      </w:r>
      <w:r w:rsidRPr="00AB1680">
        <w:rPr>
          <w:color w:val="605D5D"/>
          <w:w w:val="105"/>
          <w:lang w:val="fr-FR"/>
        </w:rPr>
        <w:t>déchirement</w:t>
      </w:r>
      <w:r w:rsidRPr="00AB1680">
        <w:rPr>
          <w:color w:val="605D5D"/>
          <w:spacing w:val="8"/>
          <w:w w:val="105"/>
          <w:lang w:val="fr-FR"/>
        </w:rPr>
        <w:t xml:space="preserve"> </w:t>
      </w:r>
      <w:r w:rsidRPr="00AB1680">
        <w:rPr>
          <w:color w:val="605D5D"/>
          <w:w w:val="105"/>
          <w:lang w:val="fr-FR"/>
        </w:rPr>
        <w:t>intérieur.[</w:t>
      </w:r>
      <w:r w:rsidRPr="00AB1680">
        <w:rPr>
          <w:color w:val="605D5D"/>
          <w:spacing w:val="-13"/>
          <w:w w:val="105"/>
          <w:lang w:val="fr-FR"/>
        </w:rPr>
        <w:t xml:space="preserve"> </w:t>
      </w:r>
      <w:r w:rsidRPr="00AB1680">
        <w:rPr>
          <w:color w:val="605D5D"/>
          <w:w w:val="105"/>
          <w:lang w:val="fr-FR"/>
        </w:rPr>
        <w:t>...</w:t>
      </w:r>
      <w:r w:rsidRPr="00AB1680">
        <w:rPr>
          <w:color w:val="605D5D"/>
          <w:spacing w:val="-9"/>
          <w:w w:val="105"/>
          <w:lang w:val="fr-FR"/>
        </w:rPr>
        <w:t xml:space="preserve"> </w:t>
      </w:r>
      <w:r w:rsidRPr="00AB1680">
        <w:rPr>
          <w:color w:val="605D5D"/>
          <w:w w:val="105"/>
          <w:lang w:val="fr-FR"/>
        </w:rPr>
        <w:t>] Il</w:t>
      </w:r>
      <w:r w:rsidRPr="00AB1680">
        <w:rPr>
          <w:color w:val="605D5D"/>
          <w:spacing w:val="-7"/>
          <w:w w:val="105"/>
          <w:lang w:val="fr-FR"/>
        </w:rPr>
        <w:t xml:space="preserve"> </w:t>
      </w:r>
      <w:r w:rsidRPr="00AB1680">
        <w:rPr>
          <w:color w:val="605D5D"/>
          <w:w w:val="105"/>
          <w:lang w:val="fr-FR"/>
        </w:rPr>
        <w:t>se</w:t>
      </w:r>
      <w:r w:rsidRPr="00AB1680">
        <w:rPr>
          <w:color w:val="605D5D"/>
          <w:spacing w:val="-10"/>
          <w:w w:val="105"/>
          <w:lang w:val="fr-FR"/>
        </w:rPr>
        <w:t xml:space="preserve"> </w:t>
      </w:r>
      <w:r w:rsidRPr="00AB1680">
        <w:rPr>
          <w:color w:val="605D5D"/>
          <w:w w:val="105"/>
          <w:lang w:val="fr-FR"/>
        </w:rPr>
        <w:t>soucie</w:t>
      </w:r>
      <w:r w:rsidRPr="00AB1680">
        <w:rPr>
          <w:color w:val="605D5D"/>
          <w:spacing w:val="-8"/>
          <w:w w:val="105"/>
          <w:lang w:val="fr-FR"/>
        </w:rPr>
        <w:t xml:space="preserve"> </w:t>
      </w:r>
      <w:r w:rsidRPr="00AB1680">
        <w:rPr>
          <w:color w:val="605D5D"/>
          <w:w w:val="105"/>
          <w:lang w:val="fr-FR"/>
        </w:rPr>
        <w:t>d'affaires</w:t>
      </w:r>
      <w:r w:rsidRPr="00AB1680">
        <w:rPr>
          <w:color w:val="605D5D"/>
          <w:spacing w:val="-1"/>
          <w:w w:val="105"/>
          <w:lang w:val="fr-FR"/>
        </w:rPr>
        <w:t xml:space="preserve"> </w:t>
      </w:r>
      <w:r w:rsidRPr="00AB1680">
        <w:rPr>
          <w:color w:val="605D5D"/>
          <w:w w:val="105"/>
          <w:lang w:val="fr-FR"/>
        </w:rPr>
        <w:t>et</w:t>
      </w:r>
      <w:r w:rsidRPr="00AB1680">
        <w:rPr>
          <w:color w:val="605D5D"/>
          <w:spacing w:val="-10"/>
          <w:w w:val="105"/>
          <w:lang w:val="fr-FR"/>
        </w:rPr>
        <w:t xml:space="preserve"> </w:t>
      </w:r>
      <w:r w:rsidRPr="00AB1680">
        <w:rPr>
          <w:color w:val="605D5D"/>
          <w:w w:val="105"/>
          <w:lang w:val="fr-FR"/>
        </w:rPr>
        <w:t>de science comme d'une défense contre les choses et l'imprévisible qu'elles recèlent. Son instinct de possession est un instinct d'intégration</w:t>
      </w:r>
      <w:r w:rsidRPr="00AB1680">
        <w:rPr>
          <w:color w:val="605D5D"/>
          <w:spacing w:val="38"/>
          <w:w w:val="105"/>
          <w:lang w:val="fr-FR"/>
        </w:rPr>
        <w:t xml:space="preserve"> </w:t>
      </w:r>
      <w:r w:rsidRPr="00AB1680">
        <w:rPr>
          <w:color w:val="605D5D"/>
          <w:w w:val="105"/>
          <w:lang w:val="fr-FR"/>
        </w:rPr>
        <w:t>et son impérialisme est une recherche de</w:t>
      </w:r>
      <w:r w:rsidRPr="00AB1680">
        <w:rPr>
          <w:color w:val="605D5D"/>
          <w:spacing w:val="-9"/>
          <w:w w:val="105"/>
          <w:lang w:val="fr-FR"/>
        </w:rPr>
        <w:t xml:space="preserve"> </w:t>
      </w:r>
      <w:r w:rsidRPr="00AB1680">
        <w:rPr>
          <w:color w:val="605D5D"/>
          <w:w w:val="105"/>
          <w:lang w:val="fr-FR"/>
        </w:rPr>
        <w:t xml:space="preserve">sécurité ? Sur </w:t>
      </w:r>
      <w:r w:rsidRPr="00AB1680">
        <w:rPr>
          <w:color w:val="4D4B4B"/>
          <w:w w:val="105"/>
          <w:lang w:val="fr-FR"/>
        </w:rPr>
        <w:t>l'antagoni</w:t>
      </w:r>
      <w:r w:rsidRPr="00AB1680">
        <w:rPr>
          <w:color w:val="72706E"/>
          <w:w w:val="105"/>
          <w:lang w:val="fr-FR"/>
        </w:rPr>
        <w:t>sme</w:t>
      </w:r>
      <w:r w:rsidRPr="00AB1680">
        <w:rPr>
          <w:color w:val="72706E"/>
          <w:spacing w:val="-9"/>
          <w:w w:val="105"/>
          <w:lang w:val="fr-FR"/>
        </w:rPr>
        <w:t xml:space="preserve"> </w:t>
      </w:r>
      <w:r w:rsidRPr="00AB1680">
        <w:rPr>
          <w:color w:val="605D5D"/>
          <w:w w:val="105"/>
          <w:lang w:val="fr-FR"/>
        </w:rPr>
        <w:t>qui</w:t>
      </w:r>
      <w:r w:rsidRPr="00AB1680">
        <w:rPr>
          <w:color w:val="605D5D"/>
          <w:spacing w:val="-9"/>
          <w:w w:val="105"/>
          <w:lang w:val="fr-FR"/>
        </w:rPr>
        <w:t xml:space="preserve"> </w:t>
      </w:r>
      <w:r w:rsidRPr="00AB1680">
        <w:rPr>
          <w:color w:val="605D5D"/>
          <w:w w:val="105"/>
          <w:lang w:val="fr-FR"/>
        </w:rPr>
        <w:t xml:space="preserve">l'oppose au monde </w:t>
      </w:r>
      <w:r w:rsidRPr="00AB1680">
        <w:rPr>
          <w:color w:val="605D5D"/>
          <w:w w:val="105"/>
          <w:sz w:val="20"/>
          <w:lang w:val="fr-FR"/>
        </w:rPr>
        <w:t>il</w:t>
      </w:r>
      <w:r w:rsidRPr="00AB1680">
        <w:rPr>
          <w:color w:val="605D5D"/>
          <w:spacing w:val="-8"/>
          <w:w w:val="105"/>
          <w:sz w:val="20"/>
          <w:lang w:val="fr-FR"/>
        </w:rPr>
        <w:t xml:space="preserve"> </w:t>
      </w:r>
      <w:r w:rsidRPr="00AB1680">
        <w:rPr>
          <w:color w:val="605D5D"/>
          <w:w w:val="105"/>
          <w:lang w:val="fr-FR"/>
        </w:rPr>
        <w:t>veut jeter le</w:t>
      </w:r>
      <w:r w:rsidRPr="00AB1680">
        <w:rPr>
          <w:color w:val="605D5D"/>
          <w:spacing w:val="-13"/>
          <w:w w:val="105"/>
          <w:lang w:val="fr-FR"/>
        </w:rPr>
        <w:t xml:space="preserve"> </w:t>
      </w:r>
      <w:r w:rsidRPr="00AB1680">
        <w:rPr>
          <w:color w:val="605D5D"/>
          <w:w w:val="105"/>
          <w:lang w:val="fr-FR"/>
        </w:rPr>
        <w:t>blanc-manteau de sa paix</w:t>
      </w:r>
      <w:r w:rsidRPr="00AB1680">
        <w:rPr>
          <w:color w:val="605D5D"/>
          <w:spacing w:val="-1"/>
          <w:w w:val="105"/>
          <w:lang w:val="fr-FR"/>
        </w:rPr>
        <w:t xml:space="preserve"> </w:t>
      </w:r>
      <w:r w:rsidRPr="00AB1680">
        <w:rPr>
          <w:color w:val="605D5D"/>
          <w:w w:val="105"/>
          <w:lang w:val="fr-FR"/>
        </w:rPr>
        <w:t>intérieure</w:t>
      </w:r>
      <w:r w:rsidRPr="00AB1680">
        <w:rPr>
          <w:rFonts w:ascii="Arial" w:hAnsi="Arial"/>
          <w:color w:val="605D5D"/>
          <w:w w:val="105"/>
          <w:position w:val="6"/>
          <w:sz w:val="14"/>
          <w:lang w:val="fr-FR"/>
        </w:rPr>
        <w:t>1</w:t>
      </w:r>
      <w:r w:rsidRPr="00AB1680">
        <w:rPr>
          <w:rFonts w:ascii="Arial" w:hAnsi="Arial"/>
          <w:color w:val="838280"/>
          <w:w w:val="105"/>
          <w:sz w:val="14"/>
          <w:lang w:val="fr-FR"/>
        </w:rPr>
        <w:t>•</w:t>
      </w:r>
      <w:r w:rsidRPr="00AB1680">
        <w:rPr>
          <w:rFonts w:ascii="Arial" w:hAnsi="Arial"/>
          <w:color w:val="838280"/>
          <w:spacing w:val="-8"/>
          <w:w w:val="105"/>
          <w:sz w:val="14"/>
          <w:lang w:val="fr-FR"/>
        </w:rPr>
        <w:t xml:space="preserve"> </w:t>
      </w:r>
      <w:r w:rsidRPr="00AB1680">
        <w:rPr>
          <w:color w:val="72706E"/>
          <w:w w:val="105"/>
          <w:sz w:val="14"/>
          <w:lang w:val="fr-FR"/>
        </w:rPr>
        <w:t>»</w:t>
      </w:r>
      <w:r w:rsidRPr="00AB1680">
        <w:rPr>
          <w:color w:val="72706E"/>
          <w:spacing w:val="12"/>
          <w:w w:val="105"/>
          <w:sz w:val="14"/>
          <w:lang w:val="fr-FR"/>
        </w:rPr>
        <w:t xml:space="preserve"> </w:t>
      </w:r>
      <w:r w:rsidRPr="00AB1680">
        <w:rPr>
          <w:color w:val="605D5D"/>
          <w:w w:val="105"/>
          <w:lang w:val="fr-FR"/>
        </w:rPr>
        <w:t>Romero dissèque</w:t>
      </w:r>
      <w:r w:rsidRPr="00AB1680">
        <w:rPr>
          <w:color w:val="605D5D"/>
          <w:spacing w:val="-6"/>
          <w:w w:val="105"/>
          <w:lang w:val="fr-FR"/>
        </w:rPr>
        <w:t xml:space="preserve"> </w:t>
      </w:r>
      <w:r w:rsidRPr="00AB1680">
        <w:rPr>
          <w:color w:val="605D5D"/>
          <w:w w:val="105"/>
          <w:lang w:val="fr-FR"/>
        </w:rPr>
        <w:t>et</w:t>
      </w:r>
      <w:r w:rsidRPr="00AB1680">
        <w:rPr>
          <w:color w:val="605D5D"/>
          <w:spacing w:val="-12"/>
          <w:w w:val="105"/>
          <w:lang w:val="fr-FR"/>
        </w:rPr>
        <w:t xml:space="preserve"> </w:t>
      </w:r>
      <w:r w:rsidRPr="00AB1680">
        <w:rPr>
          <w:color w:val="605D5D"/>
          <w:w w:val="105"/>
          <w:lang w:val="fr-FR"/>
        </w:rPr>
        <w:t>décompose les</w:t>
      </w:r>
      <w:r w:rsidRPr="00AB1680">
        <w:rPr>
          <w:color w:val="605D5D"/>
          <w:spacing w:val="-2"/>
          <w:w w:val="105"/>
          <w:lang w:val="fr-FR"/>
        </w:rPr>
        <w:t xml:space="preserve"> </w:t>
      </w:r>
      <w:r w:rsidRPr="00AB1680">
        <w:rPr>
          <w:color w:val="605D5D"/>
          <w:w w:val="105"/>
          <w:lang w:val="fr-FR"/>
        </w:rPr>
        <w:t>incuries de</w:t>
      </w:r>
      <w:r w:rsidRPr="00AB1680">
        <w:rPr>
          <w:color w:val="605D5D"/>
          <w:spacing w:val="-12"/>
          <w:w w:val="105"/>
          <w:lang w:val="fr-FR"/>
        </w:rPr>
        <w:t xml:space="preserve"> </w:t>
      </w:r>
      <w:r w:rsidRPr="00AB1680">
        <w:rPr>
          <w:color w:val="605D5D"/>
          <w:w w:val="105"/>
          <w:lang w:val="fr-FR"/>
        </w:rPr>
        <w:t xml:space="preserve">la modernité. Ce </w:t>
      </w:r>
      <w:r w:rsidRPr="00AB1680">
        <w:rPr>
          <w:color w:val="605D5D"/>
          <w:w w:val="105"/>
          <w:sz w:val="14"/>
          <w:lang w:val="fr-FR"/>
        </w:rPr>
        <w:t xml:space="preserve">« </w:t>
      </w:r>
      <w:r w:rsidRPr="00AB1680">
        <w:rPr>
          <w:color w:val="605D5D"/>
          <w:w w:val="105"/>
          <w:lang w:val="fr-FR"/>
        </w:rPr>
        <w:t xml:space="preserve">déchirement de l'activité productive de l'homme2 </w:t>
      </w:r>
      <w:r w:rsidRPr="00AB1680">
        <w:rPr>
          <w:color w:val="72706E"/>
          <w:w w:val="105"/>
          <w:sz w:val="15"/>
          <w:lang w:val="fr-FR"/>
        </w:rPr>
        <w:t>»,</w:t>
      </w:r>
      <w:r w:rsidRPr="00AB1680">
        <w:rPr>
          <w:color w:val="72706E"/>
          <w:spacing w:val="40"/>
          <w:w w:val="105"/>
          <w:sz w:val="15"/>
          <w:lang w:val="fr-FR"/>
        </w:rPr>
        <w:t xml:space="preserve"> </w:t>
      </w:r>
      <w:r w:rsidRPr="00AB1680">
        <w:rPr>
          <w:color w:val="605D5D"/>
          <w:w w:val="105"/>
          <w:lang w:val="fr-FR"/>
        </w:rPr>
        <w:t>qu'a aussi décrit Giorgio Agamben, n'est plus métaphorique</w:t>
      </w:r>
      <w:r w:rsidRPr="00AB1680">
        <w:rPr>
          <w:color w:val="605D5D"/>
          <w:w w:val="105"/>
          <w:lang w:val="fr-FR"/>
        </w:rPr>
        <w:t xml:space="preserve"> mais violemment explicite, c'est celui de la peau et des os; le blanc­ manteau</w:t>
      </w:r>
      <w:r w:rsidRPr="00AB1680">
        <w:rPr>
          <w:color w:val="605D5D"/>
          <w:spacing w:val="-3"/>
          <w:w w:val="105"/>
          <w:lang w:val="fr-FR"/>
        </w:rPr>
        <w:t xml:space="preserve"> </w:t>
      </w:r>
      <w:r w:rsidRPr="00AB1680">
        <w:rPr>
          <w:color w:val="605D5D"/>
          <w:w w:val="105"/>
          <w:lang w:val="fr-FR"/>
        </w:rPr>
        <w:t>est</w:t>
      </w:r>
      <w:r w:rsidRPr="00AB1680">
        <w:rPr>
          <w:color w:val="605D5D"/>
          <w:spacing w:val="-9"/>
          <w:w w:val="105"/>
          <w:lang w:val="fr-FR"/>
        </w:rPr>
        <w:t xml:space="preserve"> </w:t>
      </w:r>
      <w:r w:rsidRPr="00AB1680">
        <w:rPr>
          <w:color w:val="605D5D"/>
          <w:w w:val="105"/>
          <w:lang w:val="fr-FR"/>
        </w:rPr>
        <w:t>cette</w:t>
      </w:r>
      <w:r w:rsidRPr="00AB1680">
        <w:rPr>
          <w:color w:val="605D5D"/>
          <w:spacing w:val="-5"/>
          <w:w w:val="105"/>
          <w:lang w:val="fr-FR"/>
        </w:rPr>
        <w:t xml:space="preserve"> </w:t>
      </w:r>
      <w:r w:rsidRPr="00AB1680">
        <w:rPr>
          <w:color w:val="605D5D"/>
          <w:w w:val="105"/>
          <w:lang w:val="fr-FR"/>
        </w:rPr>
        <w:t>détresse livide</w:t>
      </w:r>
      <w:r w:rsidRPr="00AB1680">
        <w:rPr>
          <w:color w:val="605D5D"/>
          <w:spacing w:val="-1"/>
          <w:w w:val="105"/>
          <w:lang w:val="fr-FR"/>
        </w:rPr>
        <w:t xml:space="preserve"> </w:t>
      </w:r>
      <w:r w:rsidRPr="00AB1680">
        <w:rPr>
          <w:color w:val="605D5D"/>
          <w:w w:val="105"/>
          <w:lang w:val="fr-FR"/>
        </w:rPr>
        <w:t>sur</w:t>
      </w:r>
      <w:r w:rsidRPr="00AB1680">
        <w:rPr>
          <w:color w:val="605D5D"/>
          <w:spacing w:val="21"/>
          <w:w w:val="105"/>
          <w:lang w:val="fr-FR"/>
        </w:rPr>
        <w:t xml:space="preserve"> </w:t>
      </w:r>
      <w:r w:rsidRPr="00AB1680">
        <w:rPr>
          <w:color w:val="605D5D"/>
          <w:w w:val="105"/>
          <w:lang w:val="fr-FR"/>
        </w:rPr>
        <w:t>le</w:t>
      </w:r>
      <w:r w:rsidRPr="00AB1680">
        <w:rPr>
          <w:color w:val="605D5D"/>
          <w:spacing w:val="-6"/>
          <w:w w:val="105"/>
          <w:lang w:val="fr-FR"/>
        </w:rPr>
        <w:t xml:space="preserve"> </w:t>
      </w:r>
      <w:r w:rsidRPr="00AB1680">
        <w:rPr>
          <w:color w:val="605D5D"/>
          <w:w w:val="105"/>
          <w:lang w:val="fr-FR"/>
        </w:rPr>
        <w:t>visage</w:t>
      </w:r>
      <w:r w:rsidRPr="00AB1680">
        <w:rPr>
          <w:color w:val="605D5D"/>
          <w:spacing w:val="-1"/>
          <w:w w:val="105"/>
          <w:lang w:val="fr-FR"/>
        </w:rPr>
        <w:t xml:space="preserve"> </w:t>
      </w:r>
      <w:r w:rsidRPr="00AB1680">
        <w:rPr>
          <w:color w:val="605D5D"/>
          <w:w w:val="105"/>
          <w:lang w:val="fr-FR"/>
        </w:rPr>
        <w:t>des</w:t>
      </w:r>
      <w:r w:rsidRPr="00AB1680">
        <w:rPr>
          <w:color w:val="605D5D"/>
          <w:spacing w:val="-2"/>
          <w:w w:val="105"/>
          <w:lang w:val="fr-FR"/>
        </w:rPr>
        <w:t xml:space="preserve"> </w:t>
      </w:r>
      <w:r w:rsidRPr="00AB1680">
        <w:rPr>
          <w:color w:val="605D5D"/>
          <w:w w:val="105"/>
          <w:lang w:val="fr-FR"/>
        </w:rPr>
        <w:t xml:space="preserve">Noirs dans </w:t>
      </w:r>
      <w:r w:rsidRPr="00AB1680">
        <w:rPr>
          <w:i/>
          <w:color w:val="605D5D"/>
          <w:w w:val="105"/>
          <w:lang w:val="fr-FR"/>
        </w:rPr>
        <w:t>Zombie.</w:t>
      </w:r>
    </w:p>
    <w:p w14:paraId="5155F9CA" w14:textId="77777777" w:rsidR="001C7B19" w:rsidRPr="00AB1680" w:rsidRDefault="00A84B16">
      <w:pPr>
        <w:pStyle w:val="Corpsdetexte"/>
        <w:spacing w:before="37" w:line="285" w:lineRule="auto"/>
        <w:ind w:left="325" w:right="805" w:firstLine="293"/>
        <w:jc w:val="both"/>
        <w:rPr>
          <w:lang w:val="fr-FR"/>
        </w:rPr>
      </w:pPr>
      <w:r w:rsidRPr="00AB1680">
        <w:rPr>
          <w:color w:val="605D5D"/>
          <w:w w:val="105"/>
          <w:lang w:val="fr-FR"/>
        </w:rPr>
        <w:t xml:space="preserve">Il </w:t>
      </w:r>
      <w:r w:rsidRPr="00AB1680">
        <w:rPr>
          <w:color w:val="72706E"/>
          <w:w w:val="105"/>
          <w:lang w:val="fr-FR"/>
        </w:rPr>
        <w:t xml:space="preserve">s'agit </w:t>
      </w:r>
      <w:r w:rsidRPr="00AB1680">
        <w:rPr>
          <w:color w:val="605D5D"/>
          <w:w w:val="105"/>
          <w:lang w:val="fr-FR"/>
        </w:rPr>
        <w:t xml:space="preserve">d'un catalogue littéral de l'industrie et de son pillage3, d'une anthologie </w:t>
      </w:r>
      <w:r w:rsidRPr="00AB1680">
        <w:rPr>
          <w:color w:val="72706E"/>
          <w:w w:val="105"/>
          <w:lang w:val="fr-FR"/>
        </w:rPr>
        <w:t xml:space="preserve">surréaliste </w:t>
      </w:r>
      <w:r w:rsidRPr="00AB1680">
        <w:rPr>
          <w:color w:val="605D5D"/>
          <w:w w:val="105"/>
          <w:lang w:val="fr-FR"/>
        </w:rPr>
        <w:t>de tous les mod</w:t>
      </w:r>
      <w:r w:rsidRPr="00AB1680">
        <w:rPr>
          <w:color w:val="605D5D"/>
          <w:w w:val="105"/>
          <w:lang w:val="fr-FR"/>
        </w:rPr>
        <w:t xml:space="preserve">es de dominations de la sphère collective sur la sphère privée, d'une récupération et d'une </w:t>
      </w:r>
      <w:r w:rsidRPr="00AB1680">
        <w:rPr>
          <w:color w:val="4D4B4B"/>
          <w:w w:val="105"/>
          <w:lang w:val="fr-FR"/>
        </w:rPr>
        <w:t xml:space="preserve">distorsion </w:t>
      </w:r>
      <w:r w:rsidRPr="00AB1680">
        <w:rPr>
          <w:color w:val="605D5D"/>
          <w:w w:val="105"/>
          <w:lang w:val="fr-FR"/>
        </w:rPr>
        <w:t xml:space="preserve">des figures discursives, renvoyées contre l'industrie (le capital, Hollywood) elle-même. Romero renverse les principes de supériorité et de pouvoir. Les </w:t>
      </w:r>
      <w:r w:rsidRPr="00AB1680">
        <w:rPr>
          <w:color w:val="605D5D"/>
          <w:w w:val="105"/>
          <w:lang w:val="fr-FR"/>
        </w:rPr>
        <w:t>bourgeois, les classes moyennes, ceux</w:t>
      </w:r>
    </w:p>
    <w:p w14:paraId="6A5C921F" w14:textId="018D72D4" w:rsidR="001C7B19" w:rsidRPr="00AB1680" w:rsidRDefault="00AB1680">
      <w:pPr>
        <w:pStyle w:val="Corpsdetexte"/>
        <w:spacing w:before="10"/>
        <w:rPr>
          <w:lang w:val="fr-FR"/>
        </w:rPr>
      </w:pPr>
      <w:r w:rsidRPr="00AB1680">
        <w:rPr>
          <w:noProof/>
          <w:lang w:val="fr-FR"/>
        </w:rPr>
        <mc:AlternateContent>
          <mc:Choice Requires="wps">
            <w:drawing>
              <wp:anchor distT="0" distB="0" distL="0" distR="0" simplePos="0" relativeHeight="487677440" behindDoc="1" locked="0" layoutInCell="1" allowOverlap="1" wp14:anchorId="39E19DE2" wp14:editId="3CF441CF">
                <wp:simplePos x="0" y="0"/>
                <wp:positionH relativeFrom="page">
                  <wp:posOffset>476885</wp:posOffset>
                </wp:positionH>
                <wp:positionV relativeFrom="paragraph">
                  <wp:posOffset>160655</wp:posOffset>
                </wp:positionV>
                <wp:extent cx="1809750" cy="1270"/>
                <wp:effectExtent l="0" t="0" r="0" b="0"/>
                <wp:wrapTopAndBottom/>
                <wp:docPr id="492"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51 751"/>
                            <a:gd name="T1" fmla="*/ T0 w 2850"/>
                            <a:gd name="T2" fmla="+- 0 3601 751"/>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5F8D" id="docshape183" o:spid="_x0000_s1026" style="position:absolute;margin-left:37.55pt;margin-top:12.65pt;width:142.5pt;height:.1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" path="m,l2850,e" filled="f" strokeweight=".16967mm">
                <v:path arrowok="t" o:connecttype="custom" o:connectlocs="0,0;1809750,0" o:connectangles="0,0"/>
                <w10:wrap type="topAndBottom" anchorx="page"/>
              </v:shape>
            </w:pict>
          </mc:Fallback>
        </mc:AlternateContent>
      </w:r>
    </w:p>
    <w:p w14:paraId="7C5EA3FF" w14:textId="77777777" w:rsidR="001C7B19" w:rsidRPr="00AB1680" w:rsidRDefault="00A84B16">
      <w:pPr>
        <w:pStyle w:val="Paragraphedeliste"/>
        <w:numPr>
          <w:ilvl w:val="0"/>
          <w:numId w:val="21"/>
        </w:numPr>
        <w:tabs>
          <w:tab w:val="left" w:pos="612"/>
        </w:tabs>
        <w:spacing w:before="101"/>
        <w:ind w:hanging="282"/>
        <w:rPr>
          <w:color w:val="4D4B4B"/>
          <w:sz w:val="16"/>
          <w:lang w:val="fr-FR"/>
        </w:rPr>
      </w:pPr>
      <w:r w:rsidRPr="00AB1680">
        <w:rPr>
          <w:color w:val="605D5D"/>
          <w:w w:val="105"/>
          <w:sz w:val="15"/>
          <w:lang w:val="fr-FR"/>
        </w:rPr>
        <w:t>E.</w:t>
      </w:r>
      <w:r w:rsidRPr="00AB1680">
        <w:rPr>
          <w:color w:val="605D5D"/>
          <w:spacing w:val="-6"/>
          <w:w w:val="105"/>
          <w:sz w:val="15"/>
          <w:lang w:val="fr-FR"/>
        </w:rPr>
        <w:t xml:space="preserve"> </w:t>
      </w:r>
      <w:r w:rsidRPr="00AB1680">
        <w:rPr>
          <w:color w:val="605D5D"/>
          <w:w w:val="105"/>
          <w:sz w:val="15"/>
          <w:lang w:val="fr-FR"/>
        </w:rPr>
        <w:t>Levinas</w:t>
      </w:r>
      <w:r w:rsidRPr="00AB1680">
        <w:rPr>
          <w:color w:val="838280"/>
          <w:w w:val="105"/>
          <w:sz w:val="15"/>
          <w:lang w:val="fr-FR"/>
        </w:rPr>
        <w:t>,</w:t>
      </w:r>
      <w:r w:rsidRPr="00AB1680">
        <w:rPr>
          <w:color w:val="838280"/>
          <w:spacing w:val="-3"/>
          <w:w w:val="105"/>
          <w:sz w:val="15"/>
          <w:lang w:val="fr-FR"/>
        </w:rPr>
        <w:t xml:space="preserve"> </w:t>
      </w:r>
      <w:r w:rsidRPr="00AB1680">
        <w:rPr>
          <w:i/>
          <w:color w:val="605D5D"/>
          <w:w w:val="105"/>
          <w:sz w:val="16"/>
          <w:lang w:val="fr-FR"/>
        </w:rPr>
        <w:t>De</w:t>
      </w:r>
      <w:r w:rsidRPr="00AB1680">
        <w:rPr>
          <w:i/>
          <w:color w:val="605D5D"/>
          <w:spacing w:val="-7"/>
          <w:w w:val="105"/>
          <w:sz w:val="16"/>
          <w:lang w:val="fr-FR"/>
        </w:rPr>
        <w:t xml:space="preserve"> </w:t>
      </w:r>
      <w:r w:rsidRPr="00AB1680">
        <w:rPr>
          <w:i/>
          <w:color w:val="605D5D"/>
          <w:w w:val="105"/>
          <w:sz w:val="16"/>
          <w:lang w:val="fr-FR"/>
        </w:rPr>
        <w:t>l'évasion,</w:t>
      </w:r>
      <w:r w:rsidRPr="00AB1680">
        <w:rPr>
          <w:i/>
          <w:color w:val="605D5D"/>
          <w:spacing w:val="-2"/>
          <w:w w:val="105"/>
          <w:sz w:val="16"/>
          <w:lang w:val="fr-FR"/>
        </w:rPr>
        <w:t xml:space="preserve"> </w:t>
      </w:r>
      <w:r w:rsidRPr="00AB1680">
        <w:rPr>
          <w:color w:val="605D5D"/>
          <w:w w:val="105"/>
          <w:sz w:val="15"/>
          <w:lang w:val="fr-FR"/>
        </w:rPr>
        <w:t>Livre</w:t>
      </w:r>
      <w:r w:rsidRPr="00AB1680">
        <w:rPr>
          <w:color w:val="605D5D"/>
          <w:spacing w:val="-3"/>
          <w:w w:val="105"/>
          <w:sz w:val="15"/>
          <w:lang w:val="fr-FR"/>
        </w:rPr>
        <w:t xml:space="preserve"> </w:t>
      </w:r>
      <w:r w:rsidRPr="00AB1680">
        <w:rPr>
          <w:color w:val="605D5D"/>
          <w:w w:val="105"/>
          <w:sz w:val="15"/>
          <w:lang w:val="fr-FR"/>
        </w:rPr>
        <w:t>de</w:t>
      </w:r>
      <w:r w:rsidRPr="00AB1680">
        <w:rPr>
          <w:color w:val="605D5D"/>
          <w:spacing w:val="12"/>
          <w:w w:val="105"/>
          <w:sz w:val="15"/>
          <w:lang w:val="fr-FR"/>
        </w:rPr>
        <w:t xml:space="preserve"> </w:t>
      </w:r>
      <w:r w:rsidRPr="00AB1680">
        <w:rPr>
          <w:color w:val="605D5D"/>
          <w:w w:val="105"/>
          <w:sz w:val="15"/>
          <w:lang w:val="fr-FR"/>
        </w:rPr>
        <w:t>Poche,«</w:t>
      </w:r>
      <w:r w:rsidRPr="00AB1680">
        <w:rPr>
          <w:color w:val="605D5D"/>
          <w:spacing w:val="17"/>
          <w:w w:val="105"/>
          <w:sz w:val="15"/>
          <w:lang w:val="fr-FR"/>
        </w:rPr>
        <w:t xml:space="preserve"> </w:t>
      </w:r>
      <w:r w:rsidRPr="00AB1680">
        <w:rPr>
          <w:color w:val="605D5D"/>
          <w:w w:val="105"/>
          <w:sz w:val="15"/>
          <w:lang w:val="fr-FR"/>
        </w:rPr>
        <w:t>Biblio-essais</w:t>
      </w:r>
      <w:r w:rsidRPr="00AB1680">
        <w:rPr>
          <w:color w:val="605D5D"/>
          <w:spacing w:val="9"/>
          <w:w w:val="105"/>
          <w:sz w:val="15"/>
          <w:lang w:val="fr-FR"/>
        </w:rPr>
        <w:t xml:space="preserve"> </w:t>
      </w:r>
      <w:r w:rsidRPr="00AB1680">
        <w:rPr>
          <w:color w:val="72706E"/>
          <w:w w:val="105"/>
          <w:sz w:val="11"/>
          <w:lang w:val="fr-FR"/>
        </w:rPr>
        <w:t>»,</w:t>
      </w:r>
      <w:r w:rsidRPr="00AB1680">
        <w:rPr>
          <w:color w:val="72706E"/>
          <w:spacing w:val="31"/>
          <w:w w:val="105"/>
          <w:sz w:val="11"/>
          <w:lang w:val="fr-FR"/>
        </w:rPr>
        <w:t xml:space="preserve"> </w:t>
      </w:r>
      <w:r w:rsidRPr="00AB1680">
        <w:rPr>
          <w:color w:val="605D5D"/>
          <w:w w:val="105"/>
          <w:sz w:val="15"/>
          <w:lang w:val="fr-FR"/>
        </w:rPr>
        <w:t>1982,</w:t>
      </w:r>
      <w:r w:rsidRPr="00AB1680">
        <w:rPr>
          <w:color w:val="605D5D"/>
          <w:spacing w:val="-2"/>
          <w:w w:val="105"/>
          <w:sz w:val="15"/>
          <w:lang w:val="fr-FR"/>
        </w:rPr>
        <w:t xml:space="preserve"> </w:t>
      </w:r>
      <w:r w:rsidRPr="00AB1680">
        <w:rPr>
          <w:color w:val="605D5D"/>
          <w:w w:val="105"/>
          <w:sz w:val="18"/>
          <w:lang w:val="fr-FR"/>
        </w:rPr>
        <w:t>p.</w:t>
      </w:r>
      <w:r w:rsidRPr="00AB1680">
        <w:rPr>
          <w:color w:val="605D5D"/>
          <w:spacing w:val="-13"/>
          <w:w w:val="105"/>
          <w:sz w:val="18"/>
          <w:lang w:val="fr-FR"/>
        </w:rPr>
        <w:t xml:space="preserve"> </w:t>
      </w:r>
      <w:r w:rsidRPr="00AB1680">
        <w:rPr>
          <w:color w:val="605D5D"/>
          <w:spacing w:val="-5"/>
          <w:w w:val="105"/>
          <w:sz w:val="15"/>
          <w:lang w:val="fr-FR"/>
        </w:rPr>
        <w:t>92.</w:t>
      </w:r>
    </w:p>
    <w:p w14:paraId="55C66DB0" w14:textId="77777777" w:rsidR="001C7B19" w:rsidRPr="00AB1680" w:rsidRDefault="00A84B16">
      <w:pPr>
        <w:pStyle w:val="Paragraphedeliste"/>
        <w:numPr>
          <w:ilvl w:val="0"/>
          <w:numId w:val="21"/>
        </w:numPr>
        <w:tabs>
          <w:tab w:val="left" w:pos="615"/>
        </w:tabs>
        <w:spacing w:before="32"/>
        <w:ind w:left="614" w:hanging="290"/>
        <w:rPr>
          <w:rFonts w:ascii="Arial" w:hAnsi="Arial"/>
          <w:color w:val="72706E"/>
          <w:sz w:val="16"/>
          <w:lang w:val="fr-FR"/>
        </w:rPr>
      </w:pPr>
      <w:r w:rsidRPr="00AB1680">
        <w:rPr>
          <w:i/>
          <w:color w:val="605D5D"/>
          <w:w w:val="110"/>
          <w:sz w:val="16"/>
          <w:lang w:val="fr-FR"/>
        </w:rPr>
        <w:t>L'homme</w:t>
      </w:r>
      <w:r w:rsidRPr="00AB1680">
        <w:rPr>
          <w:i/>
          <w:color w:val="605D5D"/>
          <w:spacing w:val="-9"/>
          <w:w w:val="110"/>
          <w:sz w:val="16"/>
          <w:lang w:val="fr-FR"/>
        </w:rPr>
        <w:t xml:space="preserve"> </w:t>
      </w:r>
      <w:r w:rsidRPr="00AB1680">
        <w:rPr>
          <w:i/>
          <w:color w:val="72706E"/>
          <w:w w:val="110"/>
          <w:sz w:val="16"/>
          <w:lang w:val="fr-FR"/>
        </w:rPr>
        <w:t>sans</w:t>
      </w:r>
      <w:r w:rsidRPr="00AB1680">
        <w:rPr>
          <w:i/>
          <w:color w:val="72706E"/>
          <w:spacing w:val="-11"/>
          <w:w w:val="110"/>
          <w:sz w:val="16"/>
          <w:lang w:val="fr-FR"/>
        </w:rPr>
        <w:t xml:space="preserve"> </w:t>
      </w:r>
      <w:r w:rsidRPr="00AB1680">
        <w:rPr>
          <w:i/>
          <w:color w:val="605D5D"/>
          <w:w w:val="110"/>
          <w:sz w:val="16"/>
          <w:lang w:val="fr-FR"/>
        </w:rPr>
        <w:t>contenu</w:t>
      </w:r>
      <w:r w:rsidRPr="00AB1680">
        <w:rPr>
          <w:i/>
          <w:color w:val="838280"/>
          <w:w w:val="110"/>
          <w:sz w:val="16"/>
          <w:lang w:val="fr-FR"/>
        </w:rPr>
        <w:t>,</w:t>
      </w:r>
      <w:r w:rsidRPr="00AB1680">
        <w:rPr>
          <w:i/>
          <w:color w:val="838280"/>
          <w:spacing w:val="-22"/>
          <w:w w:val="110"/>
          <w:sz w:val="16"/>
          <w:lang w:val="fr-FR"/>
        </w:rPr>
        <w:t xml:space="preserve"> </w:t>
      </w:r>
      <w:r w:rsidRPr="00AB1680">
        <w:rPr>
          <w:color w:val="72706E"/>
          <w:w w:val="110"/>
          <w:sz w:val="15"/>
          <w:lang w:val="fr-FR"/>
        </w:rPr>
        <w:t>Circé,</w:t>
      </w:r>
      <w:r w:rsidRPr="00AB1680">
        <w:rPr>
          <w:color w:val="72706E"/>
          <w:spacing w:val="-8"/>
          <w:w w:val="110"/>
          <w:sz w:val="15"/>
          <w:lang w:val="fr-FR"/>
        </w:rPr>
        <w:t xml:space="preserve"> </w:t>
      </w:r>
      <w:r w:rsidRPr="00AB1680">
        <w:rPr>
          <w:color w:val="605D5D"/>
          <w:w w:val="110"/>
          <w:sz w:val="15"/>
          <w:lang w:val="fr-FR"/>
        </w:rPr>
        <w:t>1996,</w:t>
      </w:r>
      <w:r w:rsidRPr="00AB1680">
        <w:rPr>
          <w:color w:val="605D5D"/>
          <w:spacing w:val="-7"/>
          <w:w w:val="110"/>
          <w:sz w:val="15"/>
          <w:lang w:val="fr-FR"/>
        </w:rPr>
        <w:t xml:space="preserve"> </w:t>
      </w:r>
      <w:r w:rsidRPr="00AB1680">
        <w:rPr>
          <w:color w:val="605D5D"/>
          <w:w w:val="110"/>
          <w:sz w:val="15"/>
          <w:lang w:val="fr-FR"/>
        </w:rPr>
        <w:t>p</w:t>
      </w:r>
      <w:r w:rsidRPr="00AB1680">
        <w:rPr>
          <w:color w:val="838280"/>
          <w:w w:val="110"/>
          <w:sz w:val="15"/>
          <w:lang w:val="fr-FR"/>
        </w:rPr>
        <w:t>.</w:t>
      </w:r>
      <w:r w:rsidRPr="00AB1680">
        <w:rPr>
          <w:color w:val="838280"/>
          <w:spacing w:val="-14"/>
          <w:w w:val="110"/>
          <w:sz w:val="15"/>
          <w:lang w:val="fr-FR"/>
        </w:rPr>
        <w:t xml:space="preserve"> </w:t>
      </w:r>
      <w:r w:rsidRPr="00AB1680">
        <w:rPr>
          <w:color w:val="605D5D"/>
          <w:spacing w:val="-4"/>
          <w:w w:val="110"/>
          <w:sz w:val="15"/>
          <w:lang w:val="fr-FR"/>
        </w:rPr>
        <w:t>108.</w:t>
      </w:r>
    </w:p>
    <w:p w14:paraId="386AE31D" w14:textId="77777777" w:rsidR="001C7B19" w:rsidRPr="00AB1680" w:rsidRDefault="00A84B16">
      <w:pPr>
        <w:pStyle w:val="Paragraphedeliste"/>
        <w:numPr>
          <w:ilvl w:val="0"/>
          <w:numId w:val="21"/>
        </w:numPr>
        <w:tabs>
          <w:tab w:val="left" w:pos="608"/>
        </w:tabs>
        <w:spacing w:before="28" w:line="307" w:lineRule="auto"/>
        <w:ind w:left="601" w:right="827" w:hanging="278"/>
        <w:rPr>
          <w:color w:val="605D5D"/>
          <w:sz w:val="15"/>
          <w:lang w:val="fr-FR"/>
        </w:rPr>
      </w:pPr>
      <w:r w:rsidRPr="00AB1680">
        <w:rPr>
          <w:color w:val="605D5D"/>
          <w:w w:val="105"/>
          <w:sz w:val="15"/>
          <w:lang w:val="fr-FR"/>
        </w:rPr>
        <w:t>Pour</w:t>
      </w:r>
      <w:r w:rsidRPr="00AB1680">
        <w:rPr>
          <w:color w:val="605D5D"/>
          <w:spacing w:val="40"/>
          <w:w w:val="105"/>
          <w:sz w:val="15"/>
          <w:lang w:val="fr-FR"/>
        </w:rPr>
        <w:t xml:space="preserve"> </w:t>
      </w:r>
      <w:r w:rsidRPr="00AB1680">
        <w:rPr>
          <w:color w:val="605D5D"/>
          <w:w w:val="105"/>
          <w:sz w:val="15"/>
          <w:lang w:val="fr-FR"/>
        </w:rPr>
        <w:t>un</w:t>
      </w:r>
      <w:r w:rsidRPr="00AB1680">
        <w:rPr>
          <w:color w:val="605D5D"/>
          <w:spacing w:val="40"/>
          <w:w w:val="105"/>
          <w:sz w:val="15"/>
          <w:lang w:val="fr-FR"/>
        </w:rPr>
        <w:t xml:space="preserve"> </w:t>
      </w:r>
      <w:r w:rsidRPr="00AB1680">
        <w:rPr>
          <w:color w:val="605D5D"/>
          <w:w w:val="105"/>
          <w:sz w:val="15"/>
          <w:lang w:val="fr-FR"/>
        </w:rPr>
        <w:t>répertoire</w:t>
      </w:r>
      <w:r w:rsidRPr="00AB1680">
        <w:rPr>
          <w:color w:val="605D5D"/>
          <w:spacing w:val="29"/>
          <w:w w:val="105"/>
          <w:sz w:val="15"/>
          <w:lang w:val="fr-FR"/>
        </w:rPr>
        <w:t xml:space="preserve"> </w:t>
      </w:r>
      <w:r w:rsidRPr="00AB1680">
        <w:rPr>
          <w:color w:val="605D5D"/>
          <w:w w:val="105"/>
          <w:sz w:val="15"/>
          <w:lang w:val="fr-FR"/>
        </w:rPr>
        <w:t>complet,</w:t>
      </w:r>
      <w:r w:rsidRPr="00AB1680">
        <w:rPr>
          <w:color w:val="605D5D"/>
          <w:spacing w:val="28"/>
          <w:w w:val="105"/>
          <w:sz w:val="15"/>
          <w:lang w:val="fr-FR"/>
        </w:rPr>
        <w:t xml:space="preserve"> </w:t>
      </w:r>
      <w:r w:rsidRPr="00AB1680">
        <w:rPr>
          <w:color w:val="605D5D"/>
          <w:w w:val="105"/>
          <w:sz w:val="15"/>
          <w:lang w:val="fr-FR"/>
        </w:rPr>
        <w:t>voir</w:t>
      </w:r>
      <w:r w:rsidRPr="00AB1680">
        <w:rPr>
          <w:color w:val="605D5D"/>
          <w:spacing w:val="36"/>
          <w:w w:val="105"/>
          <w:sz w:val="15"/>
          <w:lang w:val="fr-FR"/>
        </w:rPr>
        <w:t xml:space="preserve"> </w:t>
      </w:r>
      <w:r w:rsidRPr="00AB1680">
        <w:rPr>
          <w:i/>
          <w:color w:val="605D5D"/>
          <w:w w:val="105"/>
          <w:sz w:val="16"/>
          <w:lang w:val="fr-FR"/>
        </w:rPr>
        <w:t>Admiranda/restricted</w:t>
      </w:r>
      <w:r w:rsidRPr="00AB1680">
        <w:rPr>
          <w:i/>
          <w:color w:val="605D5D"/>
          <w:spacing w:val="40"/>
          <w:w w:val="105"/>
          <w:sz w:val="16"/>
          <w:lang w:val="fr-FR"/>
        </w:rPr>
        <w:t xml:space="preserve"> </w:t>
      </w:r>
      <w:r w:rsidRPr="00AB1680">
        <w:rPr>
          <w:color w:val="605D5D"/>
          <w:w w:val="105"/>
          <w:sz w:val="15"/>
          <w:lang w:val="fr-FR"/>
        </w:rPr>
        <w:t>n° 11/12.1996,</w:t>
      </w:r>
      <w:r w:rsidRPr="00AB1680">
        <w:rPr>
          <w:color w:val="605D5D"/>
          <w:spacing w:val="40"/>
          <w:w w:val="105"/>
          <w:sz w:val="15"/>
          <w:lang w:val="fr-FR"/>
        </w:rPr>
        <w:t xml:space="preserve"> </w:t>
      </w:r>
      <w:r w:rsidRPr="00AB1680">
        <w:rPr>
          <w:color w:val="605D5D"/>
          <w:w w:val="105"/>
          <w:sz w:val="15"/>
          <w:lang w:val="fr-FR"/>
        </w:rPr>
        <w:t xml:space="preserve">p. </w:t>
      </w:r>
      <w:r w:rsidRPr="00AB1680">
        <w:rPr>
          <w:color w:val="72706E"/>
          <w:w w:val="105"/>
          <w:sz w:val="15"/>
          <w:lang w:val="fr-FR"/>
        </w:rPr>
        <w:t>233-</w:t>
      </w:r>
      <w:r w:rsidRPr="00AB1680">
        <w:rPr>
          <w:color w:val="72706E"/>
          <w:spacing w:val="40"/>
          <w:w w:val="105"/>
          <w:sz w:val="15"/>
          <w:lang w:val="fr-FR"/>
        </w:rPr>
        <w:t xml:space="preserve"> </w:t>
      </w:r>
      <w:r w:rsidRPr="00AB1680">
        <w:rPr>
          <w:color w:val="605D5D"/>
          <w:spacing w:val="-4"/>
          <w:w w:val="105"/>
          <w:sz w:val="15"/>
          <w:lang w:val="fr-FR"/>
        </w:rPr>
        <w:t>236.</w:t>
      </w:r>
    </w:p>
    <w:p w14:paraId="779791C5" w14:textId="77777777" w:rsidR="001C7B19" w:rsidRPr="00AB1680" w:rsidRDefault="001C7B19">
      <w:pPr>
        <w:spacing w:line="307" w:lineRule="auto"/>
        <w:rPr>
          <w:sz w:val="15"/>
          <w:lang w:val="fr-FR"/>
        </w:rPr>
        <w:sectPr w:rsidR="001C7B19" w:rsidRPr="00AB1680">
          <w:pgSz w:w="7360" w:h="10410"/>
          <w:pgMar w:top="420" w:right="180" w:bottom="0" w:left="440" w:header="209" w:footer="0" w:gutter="0"/>
          <w:cols w:space="720"/>
        </w:sectPr>
      </w:pPr>
    </w:p>
    <w:p w14:paraId="0CC0224A" w14:textId="52FCCB31" w:rsidR="001C7B19" w:rsidRPr="00AB1680" w:rsidRDefault="00AB1680">
      <w:pPr>
        <w:pStyle w:val="Corpsdetexte"/>
        <w:spacing w:before="8"/>
        <w:rPr>
          <w:sz w:val="23"/>
          <w:lang w:val="fr-FR"/>
        </w:rPr>
      </w:pPr>
      <w:r w:rsidRPr="00AB1680">
        <w:rPr>
          <w:noProof/>
          <w:lang w:val="fr-FR"/>
        </w:rPr>
        <w:lastRenderedPageBreak/>
        <mc:AlternateContent>
          <mc:Choice Requires="wps">
            <w:drawing>
              <wp:anchor distT="0" distB="0" distL="114300" distR="114300" simplePos="0" relativeHeight="15820800" behindDoc="0" locked="0" layoutInCell="1" allowOverlap="1" wp14:anchorId="1F72AAEA" wp14:editId="4E84AD65">
                <wp:simplePos x="0" y="0"/>
                <wp:positionH relativeFrom="page">
                  <wp:posOffset>18415</wp:posOffset>
                </wp:positionH>
                <wp:positionV relativeFrom="page">
                  <wp:posOffset>641350</wp:posOffset>
                </wp:positionV>
                <wp:extent cx="12065" cy="5967730"/>
                <wp:effectExtent l="0" t="0" r="0" b="0"/>
                <wp:wrapNone/>
                <wp:docPr id="491"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F4DB" id="docshape188" o:spid="_x0000_s1026" style="position:absolute;margin-left:1.45pt;margin-top:50.5pt;width:.95pt;height:469.9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" fillcolor="black" stroked="f">
                <w10:wrap anchorx="page" anchory="page"/>
              </v:rect>
            </w:pict>
          </mc:Fallback>
        </mc:AlternateContent>
      </w:r>
    </w:p>
    <w:p w14:paraId="41F01DC4" w14:textId="77777777" w:rsidR="001C7B19" w:rsidRPr="00AB1680" w:rsidRDefault="00A84B16">
      <w:pPr>
        <w:pStyle w:val="Corpsdetexte"/>
        <w:spacing w:before="92" w:line="283" w:lineRule="auto"/>
        <w:ind w:left="619" w:right="526" w:firstLine="7"/>
        <w:jc w:val="both"/>
        <w:rPr>
          <w:lang w:val="fr-FR"/>
        </w:rPr>
      </w:pPr>
      <w:r w:rsidRPr="00AB1680">
        <w:rPr>
          <w:color w:val="595B56"/>
          <w:w w:val="105"/>
          <w:lang w:val="fr-FR"/>
        </w:rPr>
        <w:t>qui ont,</w:t>
      </w:r>
      <w:r w:rsidRPr="00AB1680">
        <w:rPr>
          <w:color w:val="595B56"/>
          <w:spacing w:val="-2"/>
          <w:w w:val="105"/>
          <w:lang w:val="fr-FR"/>
        </w:rPr>
        <w:t xml:space="preserve"> </w:t>
      </w:r>
      <w:r w:rsidRPr="00AB1680">
        <w:rPr>
          <w:color w:val="595B56"/>
          <w:w w:val="105"/>
          <w:lang w:val="fr-FR"/>
        </w:rPr>
        <w:t>sont pourchassés</w:t>
      </w:r>
      <w:r w:rsidRPr="00AB1680">
        <w:rPr>
          <w:color w:val="595B56"/>
          <w:spacing w:val="29"/>
          <w:w w:val="105"/>
          <w:lang w:val="fr-FR"/>
        </w:rPr>
        <w:t xml:space="preserve"> </w:t>
      </w:r>
      <w:r w:rsidRPr="00AB1680">
        <w:rPr>
          <w:color w:val="595B56"/>
          <w:w w:val="105"/>
          <w:lang w:val="fr-FR"/>
        </w:rPr>
        <w:t xml:space="preserve">par ceux qui n'ont plus rien que leur faim. Ce </w:t>
      </w:r>
      <w:r w:rsidRPr="00AB1680">
        <w:rPr>
          <w:color w:val="494944"/>
          <w:w w:val="105"/>
          <w:lang w:val="fr-FR"/>
        </w:rPr>
        <w:t xml:space="preserve">théorème, </w:t>
      </w:r>
      <w:r w:rsidRPr="00AB1680">
        <w:rPr>
          <w:color w:val="595B56"/>
          <w:w w:val="105"/>
          <w:lang w:val="fr-FR"/>
        </w:rPr>
        <w:t>violemment révolutionnaire</w:t>
      </w:r>
      <w:r w:rsidRPr="00AB1680">
        <w:rPr>
          <w:color w:val="595B56"/>
          <w:spacing w:val="-5"/>
          <w:w w:val="105"/>
          <w:lang w:val="fr-FR"/>
        </w:rPr>
        <w:t xml:space="preserve"> </w:t>
      </w:r>
      <w:r w:rsidRPr="00AB1680">
        <w:rPr>
          <w:color w:val="595B56"/>
          <w:w w:val="105"/>
          <w:lang w:val="fr-FR"/>
        </w:rPr>
        <w:t xml:space="preserve">et anarchiste, est appliqué </w:t>
      </w:r>
      <w:r w:rsidRPr="00AB1680">
        <w:rPr>
          <w:color w:val="494944"/>
          <w:w w:val="105"/>
          <w:lang w:val="fr-FR"/>
        </w:rPr>
        <w:t xml:space="preserve">jusqu'à </w:t>
      </w:r>
      <w:r w:rsidRPr="00AB1680">
        <w:rPr>
          <w:color w:val="595B56"/>
          <w:w w:val="105"/>
          <w:lang w:val="fr-FR"/>
        </w:rPr>
        <w:t xml:space="preserve">ses limites. La lutte finale oppose ceux </w:t>
      </w:r>
      <w:r w:rsidRPr="00AB1680">
        <w:rPr>
          <w:color w:val="494944"/>
          <w:w w:val="105"/>
          <w:lang w:val="fr-FR"/>
        </w:rPr>
        <w:t xml:space="preserve">qui </w:t>
      </w:r>
      <w:r w:rsidRPr="00AB1680">
        <w:rPr>
          <w:color w:val="595B56"/>
          <w:w w:val="105"/>
          <w:lang w:val="fr-FR"/>
        </w:rPr>
        <w:t>possèdent et ceux qui</w:t>
      </w:r>
      <w:r w:rsidRPr="00AB1680">
        <w:rPr>
          <w:color w:val="595B56"/>
          <w:spacing w:val="-5"/>
          <w:w w:val="105"/>
          <w:lang w:val="fr-FR"/>
        </w:rPr>
        <w:t xml:space="preserve"> </w:t>
      </w:r>
      <w:r w:rsidRPr="00AB1680">
        <w:rPr>
          <w:color w:val="595B56"/>
          <w:w w:val="105"/>
          <w:lang w:val="fr-FR"/>
        </w:rPr>
        <w:t>ne</w:t>
      </w:r>
      <w:r w:rsidRPr="00AB1680">
        <w:rPr>
          <w:color w:val="595B56"/>
          <w:spacing w:val="-5"/>
          <w:w w:val="105"/>
          <w:lang w:val="fr-FR"/>
        </w:rPr>
        <w:t xml:space="preserve"> </w:t>
      </w:r>
      <w:r w:rsidRPr="00AB1680">
        <w:rPr>
          <w:color w:val="595B56"/>
          <w:w w:val="105"/>
          <w:lang w:val="fr-FR"/>
        </w:rPr>
        <w:t>possèdent pas</w:t>
      </w:r>
      <w:r w:rsidRPr="00AB1680">
        <w:rPr>
          <w:color w:val="595B56"/>
          <w:spacing w:val="-13"/>
          <w:w w:val="105"/>
          <w:lang w:val="fr-FR"/>
        </w:rPr>
        <w:t xml:space="preserve"> </w:t>
      </w:r>
      <w:r w:rsidRPr="00AB1680">
        <w:rPr>
          <w:color w:val="595B56"/>
          <w:w w:val="105"/>
          <w:lang w:val="fr-FR"/>
        </w:rPr>
        <w:t>;</w:t>
      </w:r>
      <w:r w:rsidRPr="00AB1680">
        <w:rPr>
          <w:color w:val="595B56"/>
          <w:spacing w:val="-9"/>
          <w:w w:val="105"/>
          <w:lang w:val="fr-FR"/>
        </w:rPr>
        <w:t xml:space="preserve"> </w:t>
      </w:r>
      <w:r w:rsidRPr="00AB1680">
        <w:rPr>
          <w:color w:val="595B56"/>
          <w:w w:val="105"/>
          <w:lang w:val="fr-FR"/>
        </w:rPr>
        <w:t>ceux</w:t>
      </w:r>
      <w:r w:rsidRPr="00AB1680">
        <w:rPr>
          <w:color w:val="595B56"/>
          <w:spacing w:val="-3"/>
          <w:w w:val="105"/>
          <w:lang w:val="fr-FR"/>
        </w:rPr>
        <w:t xml:space="preserve"> </w:t>
      </w:r>
      <w:r w:rsidRPr="00AB1680">
        <w:rPr>
          <w:color w:val="595B56"/>
          <w:w w:val="105"/>
          <w:lang w:val="fr-FR"/>
        </w:rPr>
        <w:t>qui veulent manger et ceux</w:t>
      </w:r>
      <w:r w:rsidRPr="00AB1680">
        <w:rPr>
          <w:color w:val="595B56"/>
          <w:spacing w:val="-11"/>
          <w:w w:val="105"/>
          <w:lang w:val="fr-FR"/>
        </w:rPr>
        <w:t xml:space="preserve"> </w:t>
      </w:r>
      <w:r w:rsidRPr="00AB1680">
        <w:rPr>
          <w:color w:val="595B56"/>
          <w:w w:val="105"/>
          <w:lang w:val="fr-FR"/>
        </w:rPr>
        <w:t>qui ne</w:t>
      </w:r>
      <w:r w:rsidRPr="00AB1680">
        <w:rPr>
          <w:color w:val="595B56"/>
          <w:spacing w:val="-12"/>
          <w:w w:val="105"/>
          <w:lang w:val="fr-FR"/>
        </w:rPr>
        <w:t xml:space="preserve"> </w:t>
      </w:r>
      <w:r w:rsidRPr="00AB1680">
        <w:rPr>
          <w:color w:val="595B56"/>
          <w:w w:val="105"/>
          <w:lang w:val="fr-FR"/>
        </w:rPr>
        <w:t>veulent pas être mangés</w:t>
      </w:r>
      <w:r w:rsidRPr="00AB1680">
        <w:rPr>
          <w:color w:val="595B56"/>
          <w:spacing w:val="-2"/>
          <w:w w:val="105"/>
          <w:lang w:val="fr-FR"/>
        </w:rPr>
        <w:t xml:space="preserve"> </w:t>
      </w:r>
      <w:r w:rsidRPr="00AB1680">
        <w:rPr>
          <w:color w:val="595B56"/>
          <w:w w:val="105"/>
          <w:lang w:val="fr-FR"/>
        </w:rPr>
        <w:t>; ceux qui agressent et ceux qui ne peuvent plus agresser. Les termes de l'affrontement sont dès lors redéfinis: le survivant</w:t>
      </w:r>
      <w:r w:rsidRPr="00AB1680">
        <w:rPr>
          <w:color w:val="595B56"/>
          <w:spacing w:val="21"/>
          <w:w w:val="105"/>
          <w:lang w:val="fr-FR"/>
        </w:rPr>
        <w:t xml:space="preserve"> </w:t>
      </w:r>
      <w:r w:rsidRPr="00AB1680">
        <w:rPr>
          <w:color w:val="595B56"/>
          <w:w w:val="105"/>
          <w:lang w:val="fr-FR"/>
        </w:rPr>
        <w:t>doit choisir</w:t>
      </w:r>
      <w:r w:rsidRPr="00AB1680">
        <w:rPr>
          <w:color w:val="595B56"/>
          <w:spacing w:val="24"/>
          <w:w w:val="105"/>
          <w:lang w:val="fr-FR"/>
        </w:rPr>
        <w:t xml:space="preserve"> </w:t>
      </w:r>
      <w:r w:rsidRPr="00AB1680">
        <w:rPr>
          <w:color w:val="595B56"/>
          <w:w w:val="105"/>
          <w:lang w:val="fr-FR"/>
        </w:rPr>
        <w:t>entre le combat</w:t>
      </w:r>
      <w:r w:rsidRPr="00AB1680">
        <w:rPr>
          <w:color w:val="595B56"/>
          <w:spacing w:val="23"/>
          <w:w w:val="105"/>
          <w:lang w:val="fr-FR"/>
        </w:rPr>
        <w:t xml:space="preserve"> </w:t>
      </w:r>
      <w:r w:rsidRPr="00AB1680">
        <w:rPr>
          <w:color w:val="595B56"/>
          <w:w w:val="105"/>
          <w:lang w:val="fr-FR"/>
        </w:rPr>
        <w:t>et la guerre</w:t>
      </w:r>
      <w:r w:rsidRPr="00AB1680">
        <w:rPr>
          <w:color w:val="595B56"/>
          <w:w w:val="105"/>
          <w:position w:val="6"/>
          <w:sz w:val="14"/>
          <w:lang w:val="fr-FR"/>
        </w:rPr>
        <w:t>1</w:t>
      </w:r>
      <w:r w:rsidRPr="00AB1680">
        <w:rPr>
          <w:color w:val="595B56"/>
          <w:w w:val="105"/>
          <w:sz w:val="14"/>
          <w:lang w:val="fr-FR"/>
        </w:rPr>
        <w:t>,</w:t>
      </w:r>
      <w:r w:rsidRPr="00AB1680">
        <w:rPr>
          <w:color w:val="595B56"/>
          <w:spacing w:val="31"/>
          <w:w w:val="105"/>
          <w:sz w:val="14"/>
          <w:lang w:val="fr-FR"/>
        </w:rPr>
        <w:t xml:space="preserve"> </w:t>
      </w:r>
      <w:r w:rsidRPr="00AB1680">
        <w:rPr>
          <w:color w:val="595B56"/>
          <w:w w:val="105"/>
          <w:lang w:val="fr-FR"/>
        </w:rPr>
        <w:t>la</w:t>
      </w:r>
      <w:r w:rsidRPr="00AB1680">
        <w:rPr>
          <w:color w:val="595B56"/>
          <w:spacing w:val="19"/>
          <w:w w:val="105"/>
          <w:lang w:val="fr-FR"/>
        </w:rPr>
        <w:t xml:space="preserve"> </w:t>
      </w:r>
      <w:r w:rsidRPr="00AB1680">
        <w:rPr>
          <w:color w:val="595B56"/>
          <w:w w:val="105"/>
          <w:lang w:val="fr-FR"/>
        </w:rPr>
        <w:t xml:space="preserve">faction </w:t>
      </w:r>
      <w:r w:rsidRPr="00AB1680">
        <w:rPr>
          <w:color w:val="6E6E67"/>
          <w:w w:val="105"/>
          <w:lang w:val="fr-FR"/>
        </w:rPr>
        <w:t xml:space="preserve">armée </w:t>
      </w:r>
      <w:r w:rsidRPr="00AB1680">
        <w:rPr>
          <w:color w:val="595B56"/>
          <w:w w:val="105"/>
          <w:lang w:val="fr-FR"/>
        </w:rPr>
        <w:t>et la commu</w:t>
      </w:r>
      <w:r w:rsidRPr="00AB1680">
        <w:rPr>
          <w:color w:val="595B56"/>
          <w:w w:val="105"/>
          <w:lang w:val="fr-FR"/>
        </w:rPr>
        <w:t>nauté somnambulique,</w:t>
      </w:r>
      <w:r w:rsidRPr="00AB1680">
        <w:rPr>
          <w:color w:val="595B56"/>
          <w:spacing w:val="-2"/>
          <w:w w:val="105"/>
          <w:lang w:val="fr-FR"/>
        </w:rPr>
        <w:t xml:space="preserve"> </w:t>
      </w:r>
      <w:r w:rsidRPr="00AB1680">
        <w:rPr>
          <w:color w:val="595B56"/>
          <w:w w:val="105"/>
          <w:lang w:val="fr-FR"/>
        </w:rPr>
        <w:t>la cruauté d'être en vie et l'éternel supplice de pourrir.</w:t>
      </w:r>
    </w:p>
    <w:p w14:paraId="33B2BA7A" w14:textId="77777777" w:rsidR="001C7B19" w:rsidRPr="00AB1680" w:rsidRDefault="00A84B16">
      <w:pPr>
        <w:pStyle w:val="Corpsdetexte"/>
        <w:spacing w:before="33" w:line="283" w:lineRule="auto"/>
        <w:ind w:left="622" w:right="516" w:firstLine="284"/>
        <w:jc w:val="both"/>
        <w:rPr>
          <w:lang w:val="fr-FR"/>
        </w:rPr>
      </w:pPr>
      <w:r w:rsidRPr="00AB1680">
        <w:rPr>
          <w:color w:val="595B56"/>
          <w:w w:val="110"/>
          <w:lang w:val="fr-FR"/>
        </w:rPr>
        <w:t xml:space="preserve">Après les scènes de pillage, un raccord fulgurant: les vivants </w:t>
      </w:r>
      <w:r w:rsidRPr="00AB1680">
        <w:rPr>
          <w:color w:val="595B56"/>
          <w:w w:val="105"/>
          <w:lang w:val="fr-FR"/>
        </w:rPr>
        <w:t>entassent le</w:t>
      </w:r>
      <w:r w:rsidRPr="00AB1680">
        <w:rPr>
          <w:color w:val="595B56"/>
          <w:spacing w:val="-11"/>
          <w:w w:val="105"/>
          <w:lang w:val="fr-FR"/>
        </w:rPr>
        <w:t xml:space="preserve"> </w:t>
      </w:r>
      <w:r w:rsidRPr="00AB1680">
        <w:rPr>
          <w:color w:val="595B56"/>
          <w:w w:val="105"/>
          <w:lang w:val="fr-FR"/>
        </w:rPr>
        <w:t>charnier sur</w:t>
      </w:r>
      <w:r w:rsidRPr="00AB1680">
        <w:rPr>
          <w:color w:val="595B56"/>
          <w:spacing w:val="-2"/>
          <w:w w:val="105"/>
          <w:lang w:val="fr-FR"/>
        </w:rPr>
        <w:t xml:space="preserve"> </w:t>
      </w:r>
      <w:r w:rsidRPr="00AB1680">
        <w:rPr>
          <w:color w:val="595B56"/>
          <w:w w:val="105"/>
          <w:lang w:val="fr-FR"/>
        </w:rPr>
        <w:t>des</w:t>
      </w:r>
      <w:r w:rsidRPr="00AB1680">
        <w:rPr>
          <w:color w:val="595B56"/>
          <w:spacing w:val="-11"/>
          <w:w w:val="105"/>
          <w:lang w:val="fr-FR"/>
        </w:rPr>
        <w:t xml:space="preserve"> </w:t>
      </w:r>
      <w:r w:rsidRPr="00AB1680">
        <w:rPr>
          <w:color w:val="595B56"/>
          <w:w w:val="105"/>
          <w:lang w:val="fr-FR"/>
        </w:rPr>
        <w:t>chariots. Le</w:t>
      </w:r>
      <w:r w:rsidRPr="00AB1680">
        <w:rPr>
          <w:color w:val="595B56"/>
          <w:spacing w:val="-7"/>
          <w:w w:val="105"/>
          <w:lang w:val="fr-FR"/>
        </w:rPr>
        <w:t xml:space="preserve"> </w:t>
      </w:r>
      <w:r w:rsidRPr="00AB1680">
        <w:rPr>
          <w:color w:val="595B56"/>
          <w:w w:val="105"/>
          <w:lang w:val="fr-FR"/>
        </w:rPr>
        <w:t>supermarché, comme</w:t>
      </w:r>
      <w:r w:rsidRPr="00AB1680">
        <w:rPr>
          <w:color w:val="595B56"/>
          <w:spacing w:val="-8"/>
          <w:w w:val="105"/>
          <w:lang w:val="fr-FR"/>
        </w:rPr>
        <w:t xml:space="preserve"> </w:t>
      </w:r>
      <w:r w:rsidRPr="00AB1680">
        <w:rPr>
          <w:color w:val="494944"/>
          <w:w w:val="105"/>
          <w:lang w:val="fr-FR"/>
        </w:rPr>
        <w:t xml:space="preserve">la base </w:t>
      </w:r>
      <w:r w:rsidRPr="00AB1680">
        <w:rPr>
          <w:color w:val="595B56"/>
          <w:w w:val="110"/>
          <w:lang w:val="fr-FR"/>
        </w:rPr>
        <w:t>militaire,</w:t>
      </w:r>
      <w:r w:rsidRPr="00AB1680">
        <w:rPr>
          <w:color w:val="595B56"/>
          <w:spacing w:val="-14"/>
          <w:w w:val="110"/>
          <w:lang w:val="fr-FR"/>
        </w:rPr>
        <w:t xml:space="preserve"> </w:t>
      </w:r>
      <w:r w:rsidRPr="00AB1680">
        <w:rPr>
          <w:color w:val="595B56"/>
          <w:w w:val="110"/>
          <w:lang w:val="fr-FR"/>
        </w:rPr>
        <w:t>ont</w:t>
      </w:r>
      <w:r w:rsidRPr="00AB1680">
        <w:rPr>
          <w:color w:val="595B56"/>
          <w:spacing w:val="-13"/>
          <w:w w:val="110"/>
          <w:lang w:val="fr-FR"/>
        </w:rPr>
        <w:t xml:space="preserve"> </w:t>
      </w:r>
      <w:r w:rsidRPr="00AB1680">
        <w:rPr>
          <w:color w:val="595B56"/>
          <w:w w:val="110"/>
          <w:lang w:val="fr-FR"/>
        </w:rPr>
        <w:t>les</w:t>
      </w:r>
      <w:r w:rsidRPr="00AB1680">
        <w:rPr>
          <w:color w:val="595B56"/>
          <w:spacing w:val="-13"/>
          <w:w w:val="110"/>
          <w:lang w:val="fr-FR"/>
        </w:rPr>
        <w:t xml:space="preserve"> </w:t>
      </w:r>
      <w:r w:rsidRPr="00AB1680">
        <w:rPr>
          <w:color w:val="595B56"/>
          <w:w w:val="110"/>
          <w:lang w:val="fr-FR"/>
        </w:rPr>
        <w:t>couleurs</w:t>
      </w:r>
      <w:r w:rsidRPr="00AB1680">
        <w:rPr>
          <w:color w:val="595B56"/>
          <w:spacing w:val="-13"/>
          <w:w w:val="110"/>
          <w:lang w:val="fr-FR"/>
        </w:rPr>
        <w:t xml:space="preserve"> </w:t>
      </w:r>
      <w:r w:rsidRPr="00AB1680">
        <w:rPr>
          <w:color w:val="595B56"/>
          <w:w w:val="110"/>
          <w:lang w:val="fr-FR"/>
        </w:rPr>
        <w:t>délavées</w:t>
      </w:r>
      <w:r w:rsidRPr="00AB1680">
        <w:rPr>
          <w:color w:val="595B56"/>
          <w:spacing w:val="-13"/>
          <w:w w:val="110"/>
          <w:lang w:val="fr-FR"/>
        </w:rPr>
        <w:t xml:space="preserve"> </w:t>
      </w:r>
      <w:r w:rsidRPr="00AB1680">
        <w:rPr>
          <w:color w:val="595B56"/>
          <w:w w:val="110"/>
          <w:lang w:val="fr-FR"/>
        </w:rPr>
        <w:t>ou</w:t>
      </w:r>
      <w:r w:rsidRPr="00AB1680">
        <w:rPr>
          <w:color w:val="595B56"/>
          <w:spacing w:val="-11"/>
          <w:w w:val="110"/>
          <w:lang w:val="fr-FR"/>
        </w:rPr>
        <w:t xml:space="preserve"> </w:t>
      </w:r>
      <w:r w:rsidRPr="00AB1680">
        <w:rPr>
          <w:color w:val="595B56"/>
          <w:w w:val="110"/>
          <w:lang w:val="fr-FR"/>
        </w:rPr>
        <w:t>blanchâtres</w:t>
      </w:r>
      <w:r w:rsidRPr="00AB1680">
        <w:rPr>
          <w:color w:val="595B56"/>
          <w:spacing w:val="-3"/>
          <w:w w:val="110"/>
          <w:lang w:val="fr-FR"/>
        </w:rPr>
        <w:t xml:space="preserve"> </w:t>
      </w:r>
      <w:r w:rsidRPr="00AB1680">
        <w:rPr>
          <w:color w:val="595B56"/>
          <w:w w:val="110"/>
          <w:lang w:val="fr-FR"/>
        </w:rPr>
        <w:t>de</w:t>
      </w:r>
      <w:r w:rsidRPr="00AB1680">
        <w:rPr>
          <w:color w:val="595B56"/>
          <w:spacing w:val="-14"/>
          <w:w w:val="110"/>
          <w:lang w:val="fr-FR"/>
        </w:rPr>
        <w:t xml:space="preserve"> </w:t>
      </w:r>
      <w:r w:rsidRPr="00AB1680">
        <w:rPr>
          <w:color w:val="595B56"/>
          <w:w w:val="110"/>
          <w:lang w:val="fr-FR"/>
        </w:rPr>
        <w:t>la</w:t>
      </w:r>
      <w:r w:rsidRPr="00AB1680">
        <w:rPr>
          <w:color w:val="595B56"/>
          <w:spacing w:val="-11"/>
          <w:w w:val="110"/>
          <w:lang w:val="fr-FR"/>
        </w:rPr>
        <w:t xml:space="preserve"> </w:t>
      </w:r>
      <w:r w:rsidRPr="00AB1680">
        <w:rPr>
          <w:color w:val="595B56"/>
          <w:w w:val="110"/>
          <w:lang w:val="fr-FR"/>
        </w:rPr>
        <w:t>morgue,</w:t>
      </w:r>
      <w:r w:rsidRPr="00AB1680">
        <w:rPr>
          <w:color w:val="595B56"/>
          <w:spacing w:val="-11"/>
          <w:w w:val="110"/>
          <w:lang w:val="fr-FR"/>
        </w:rPr>
        <w:t xml:space="preserve"> </w:t>
      </w:r>
      <w:r w:rsidRPr="00AB1680">
        <w:rPr>
          <w:color w:val="595B56"/>
          <w:w w:val="110"/>
          <w:lang w:val="fr-FR"/>
        </w:rPr>
        <w:t xml:space="preserve">ont l'architecture du camp de concentration, sorit le lieu d'une extermination systématique: du vivant par le mort-vivant et du </w:t>
      </w:r>
      <w:r w:rsidRPr="00AB1680">
        <w:rPr>
          <w:color w:val="595B56"/>
          <w:spacing w:val="-2"/>
          <w:w w:val="110"/>
          <w:lang w:val="fr-FR"/>
        </w:rPr>
        <w:t>mort-vivant</w:t>
      </w:r>
      <w:r w:rsidRPr="00AB1680">
        <w:rPr>
          <w:color w:val="595B56"/>
          <w:spacing w:val="-3"/>
          <w:w w:val="110"/>
          <w:lang w:val="fr-FR"/>
        </w:rPr>
        <w:t xml:space="preserve"> </w:t>
      </w:r>
      <w:r w:rsidRPr="00AB1680">
        <w:rPr>
          <w:color w:val="595B56"/>
          <w:spacing w:val="-2"/>
          <w:w w:val="110"/>
          <w:lang w:val="fr-FR"/>
        </w:rPr>
        <w:t>par</w:t>
      </w:r>
      <w:r w:rsidRPr="00AB1680">
        <w:rPr>
          <w:color w:val="595B56"/>
          <w:spacing w:val="-8"/>
          <w:w w:val="110"/>
          <w:lang w:val="fr-FR"/>
        </w:rPr>
        <w:t xml:space="preserve"> </w:t>
      </w:r>
      <w:r w:rsidRPr="00AB1680">
        <w:rPr>
          <w:color w:val="595B56"/>
          <w:spacing w:val="-2"/>
          <w:w w:val="110"/>
          <w:lang w:val="fr-FR"/>
        </w:rPr>
        <w:t>le</w:t>
      </w:r>
      <w:r w:rsidRPr="00AB1680">
        <w:rPr>
          <w:color w:val="595B56"/>
          <w:spacing w:val="-12"/>
          <w:w w:val="110"/>
          <w:lang w:val="fr-FR"/>
        </w:rPr>
        <w:t xml:space="preserve"> </w:t>
      </w:r>
      <w:r w:rsidRPr="00AB1680">
        <w:rPr>
          <w:color w:val="595B56"/>
          <w:spacing w:val="-2"/>
          <w:w w:val="110"/>
          <w:lang w:val="fr-FR"/>
        </w:rPr>
        <w:t>vivant.</w:t>
      </w:r>
      <w:r w:rsidRPr="00AB1680">
        <w:rPr>
          <w:color w:val="595B56"/>
          <w:spacing w:val="-4"/>
          <w:w w:val="110"/>
          <w:lang w:val="fr-FR"/>
        </w:rPr>
        <w:t xml:space="preserve"> </w:t>
      </w:r>
      <w:r w:rsidRPr="00AB1680">
        <w:rPr>
          <w:color w:val="595B56"/>
          <w:spacing w:val="-2"/>
          <w:w w:val="110"/>
          <w:lang w:val="fr-FR"/>
        </w:rPr>
        <w:t>Auschwitz</w:t>
      </w:r>
      <w:r w:rsidRPr="00AB1680">
        <w:rPr>
          <w:rFonts w:ascii="Arial" w:hAnsi="Arial"/>
          <w:color w:val="595B56"/>
          <w:spacing w:val="-2"/>
          <w:w w:val="110"/>
          <w:position w:val="6"/>
          <w:sz w:val="14"/>
          <w:lang w:val="fr-FR"/>
        </w:rPr>
        <w:t>2</w:t>
      </w:r>
      <w:r w:rsidRPr="00AB1680">
        <w:rPr>
          <w:rFonts w:ascii="Arial" w:hAnsi="Arial"/>
          <w:color w:val="595B56"/>
          <w:spacing w:val="-4"/>
          <w:w w:val="110"/>
          <w:position w:val="6"/>
          <w:sz w:val="14"/>
          <w:lang w:val="fr-FR"/>
        </w:rPr>
        <w:t xml:space="preserve"> </w:t>
      </w:r>
      <w:r w:rsidRPr="00AB1680">
        <w:rPr>
          <w:color w:val="595B56"/>
          <w:spacing w:val="-2"/>
          <w:w w:val="110"/>
          <w:lang w:val="fr-FR"/>
        </w:rPr>
        <w:t>et</w:t>
      </w:r>
      <w:r w:rsidRPr="00AB1680">
        <w:rPr>
          <w:color w:val="595B56"/>
          <w:spacing w:val="-11"/>
          <w:w w:val="110"/>
          <w:lang w:val="fr-FR"/>
        </w:rPr>
        <w:t xml:space="preserve"> </w:t>
      </w:r>
      <w:r w:rsidRPr="00AB1680">
        <w:rPr>
          <w:color w:val="595B56"/>
          <w:spacing w:val="-2"/>
          <w:w w:val="110"/>
          <w:lang w:val="fr-FR"/>
        </w:rPr>
        <w:t>l'horreur</w:t>
      </w:r>
      <w:r w:rsidRPr="00AB1680">
        <w:rPr>
          <w:color w:val="595B56"/>
          <w:spacing w:val="7"/>
          <w:w w:val="110"/>
          <w:lang w:val="fr-FR"/>
        </w:rPr>
        <w:t xml:space="preserve"> </w:t>
      </w:r>
      <w:r w:rsidRPr="00AB1680">
        <w:rPr>
          <w:color w:val="595B56"/>
          <w:spacing w:val="-2"/>
          <w:w w:val="110"/>
          <w:lang w:val="fr-FR"/>
        </w:rPr>
        <w:t>nazie</w:t>
      </w:r>
      <w:r w:rsidRPr="00AB1680">
        <w:rPr>
          <w:color w:val="595B56"/>
          <w:spacing w:val="-6"/>
          <w:w w:val="110"/>
          <w:lang w:val="fr-FR"/>
        </w:rPr>
        <w:t xml:space="preserve"> </w:t>
      </w:r>
      <w:r w:rsidRPr="00AB1680">
        <w:rPr>
          <w:color w:val="595B56"/>
          <w:spacing w:val="-2"/>
          <w:w w:val="110"/>
          <w:lang w:val="fr-FR"/>
        </w:rPr>
        <w:t>hantent</w:t>
      </w:r>
      <w:r w:rsidRPr="00AB1680">
        <w:rPr>
          <w:color w:val="595B56"/>
          <w:spacing w:val="-10"/>
          <w:w w:val="110"/>
          <w:lang w:val="fr-FR"/>
        </w:rPr>
        <w:t xml:space="preserve"> </w:t>
      </w:r>
      <w:r w:rsidRPr="00AB1680">
        <w:rPr>
          <w:color w:val="595B56"/>
          <w:spacing w:val="-2"/>
          <w:w w:val="110"/>
          <w:lang w:val="fr-FR"/>
        </w:rPr>
        <w:t xml:space="preserve">cette </w:t>
      </w:r>
      <w:r w:rsidRPr="00AB1680">
        <w:rPr>
          <w:color w:val="595B56"/>
          <w:w w:val="110"/>
          <w:lang w:val="fr-FR"/>
        </w:rPr>
        <w:t xml:space="preserve">tétralogie - ce qui </w:t>
      </w:r>
      <w:r w:rsidRPr="00AB1680">
        <w:rPr>
          <w:color w:val="6E6E67"/>
          <w:w w:val="110"/>
          <w:lang w:val="fr-FR"/>
        </w:rPr>
        <w:t xml:space="preserve">se </w:t>
      </w:r>
      <w:r w:rsidRPr="00AB1680">
        <w:rPr>
          <w:color w:val="595B56"/>
          <w:w w:val="110"/>
          <w:lang w:val="fr-FR"/>
        </w:rPr>
        <w:t xml:space="preserve">voit clairement dans </w:t>
      </w:r>
      <w:r w:rsidRPr="00AB1680">
        <w:rPr>
          <w:i/>
          <w:color w:val="595B56"/>
          <w:w w:val="110"/>
          <w:sz w:val="17"/>
          <w:lang w:val="fr-FR"/>
        </w:rPr>
        <w:t xml:space="preserve">Zombie </w:t>
      </w:r>
      <w:r w:rsidRPr="00AB1680">
        <w:rPr>
          <w:color w:val="595B56"/>
          <w:w w:val="110"/>
          <w:lang w:val="fr-FR"/>
        </w:rPr>
        <w:t xml:space="preserve">comme dans d'autres films </w:t>
      </w:r>
      <w:r w:rsidRPr="00AB1680">
        <w:rPr>
          <w:color w:val="595B56"/>
          <w:w w:val="110"/>
          <w:sz w:val="18"/>
          <w:lang w:val="fr-FR"/>
        </w:rPr>
        <w:t xml:space="preserve">à </w:t>
      </w:r>
      <w:r w:rsidRPr="00AB1680">
        <w:rPr>
          <w:color w:val="595B56"/>
          <w:w w:val="110"/>
          <w:lang w:val="fr-FR"/>
        </w:rPr>
        <w:t xml:space="preserve">la même époque, </w:t>
      </w:r>
      <w:r w:rsidRPr="00AB1680">
        <w:rPr>
          <w:i/>
          <w:color w:val="595B56"/>
          <w:w w:val="110"/>
          <w:sz w:val="18"/>
          <w:lang w:val="fr-FR"/>
        </w:rPr>
        <w:t xml:space="preserve">Massacre à la tronçonneuse </w:t>
      </w:r>
      <w:r w:rsidRPr="00AB1680">
        <w:rPr>
          <w:color w:val="595B56"/>
          <w:w w:val="110"/>
          <w:lang w:val="fr-FR"/>
        </w:rPr>
        <w:t>(Hooper,</w:t>
      </w:r>
      <w:r w:rsidRPr="00AB1680">
        <w:rPr>
          <w:color w:val="595B56"/>
          <w:spacing w:val="-14"/>
          <w:w w:val="110"/>
          <w:lang w:val="fr-FR"/>
        </w:rPr>
        <w:t xml:space="preserve"> </w:t>
      </w:r>
      <w:r w:rsidRPr="00AB1680">
        <w:rPr>
          <w:color w:val="595B56"/>
          <w:w w:val="110"/>
          <w:lang w:val="fr-FR"/>
        </w:rPr>
        <w:t>1974)</w:t>
      </w:r>
      <w:r w:rsidRPr="00AB1680">
        <w:rPr>
          <w:color w:val="595B56"/>
          <w:spacing w:val="-13"/>
          <w:w w:val="110"/>
          <w:lang w:val="fr-FR"/>
        </w:rPr>
        <w:t xml:space="preserve"> </w:t>
      </w:r>
      <w:r w:rsidRPr="00AB1680">
        <w:rPr>
          <w:color w:val="595B56"/>
          <w:w w:val="110"/>
          <w:lang w:val="fr-FR"/>
        </w:rPr>
        <w:t>et</w:t>
      </w:r>
      <w:r w:rsidRPr="00AB1680">
        <w:rPr>
          <w:color w:val="595B56"/>
          <w:spacing w:val="-13"/>
          <w:w w:val="110"/>
          <w:lang w:val="fr-FR"/>
        </w:rPr>
        <w:t xml:space="preserve"> </w:t>
      </w:r>
      <w:r w:rsidRPr="00AB1680">
        <w:rPr>
          <w:color w:val="595B56"/>
          <w:w w:val="110"/>
          <w:lang w:val="fr-FR"/>
        </w:rPr>
        <w:t>ceux</w:t>
      </w:r>
      <w:r w:rsidRPr="00AB1680">
        <w:rPr>
          <w:color w:val="595B56"/>
          <w:spacing w:val="-13"/>
          <w:w w:val="110"/>
          <w:lang w:val="fr-FR"/>
        </w:rPr>
        <w:t xml:space="preserve"> </w:t>
      </w:r>
      <w:r w:rsidRPr="00AB1680">
        <w:rPr>
          <w:color w:val="595B56"/>
          <w:w w:val="110"/>
          <w:lang w:val="fr-FR"/>
        </w:rPr>
        <w:t>de</w:t>
      </w:r>
      <w:r w:rsidRPr="00AB1680">
        <w:rPr>
          <w:color w:val="595B56"/>
          <w:spacing w:val="-13"/>
          <w:w w:val="110"/>
          <w:lang w:val="fr-FR"/>
        </w:rPr>
        <w:t xml:space="preserve"> </w:t>
      </w:r>
      <w:r w:rsidRPr="00AB1680">
        <w:rPr>
          <w:color w:val="595B56"/>
          <w:w w:val="110"/>
          <w:lang w:val="fr-FR"/>
        </w:rPr>
        <w:t>David</w:t>
      </w:r>
      <w:r w:rsidRPr="00AB1680">
        <w:rPr>
          <w:color w:val="595B56"/>
          <w:spacing w:val="-13"/>
          <w:w w:val="110"/>
          <w:lang w:val="fr-FR"/>
        </w:rPr>
        <w:t xml:space="preserve"> </w:t>
      </w:r>
      <w:r w:rsidRPr="00AB1680">
        <w:rPr>
          <w:color w:val="595B56"/>
          <w:w w:val="110"/>
          <w:lang w:val="fr-FR"/>
        </w:rPr>
        <w:t>Schmœller.</w:t>
      </w:r>
      <w:r w:rsidRPr="00AB1680">
        <w:rPr>
          <w:color w:val="595B56"/>
          <w:spacing w:val="-13"/>
          <w:w w:val="110"/>
          <w:lang w:val="fr-FR"/>
        </w:rPr>
        <w:t xml:space="preserve"> </w:t>
      </w:r>
      <w:r w:rsidRPr="00AB1680">
        <w:rPr>
          <w:color w:val="595B56"/>
          <w:w w:val="110"/>
          <w:lang w:val="fr-FR"/>
        </w:rPr>
        <w:t>Autre</w:t>
      </w:r>
      <w:r w:rsidRPr="00AB1680">
        <w:rPr>
          <w:color w:val="595B56"/>
          <w:spacing w:val="-13"/>
          <w:w w:val="110"/>
          <w:lang w:val="fr-FR"/>
        </w:rPr>
        <w:t xml:space="preserve"> </w:t>
      </w:r>
      <w:r w:rsidRPr="00AB1680">
        <w:rPr>
          <w:color w:val="595B56"/>
          <w:w w:val="110"/>
          <w:lang w:val="fr-FR"/>
        </w:rPr>
        <w:t>raccourci</w:t>
      </w:r>
      <w:r w:rsidRPr="00AB1680">
        <w:rPr>
          <w:color w:val="595B56"/>
          <w:spacing w:val="-13"/>
          <w:w w:val="110"/>
          <w:lang w:val="fr-FR"/>
        </w:rPr>
        <w:t xml:space="preserve"> </w:t>
      </w:r>
      <w:r w:rsidRPr="00AB1680">
        <w:rPr>
          <w:color w:val="595B56"/>
          <w:w w:val="110"/>
          <w:lang w:val="fr-FR"/>
        </w:rPr>
        <w:t xml:space="preserve">saisis­ sant: dans </w:t>
      </w:r>
      <w:r w:rsidRPr="00AB1680">
        <w:rPr>
          <w:i/>
          <w:color w:val="595B56"/>
          <w:w w:val="110"/>
          <w:sz w:val="18"/>
          <w:lang w:val="fr-FR"/>
        </w:rPr>
        <w:t xml:space="preserve">Land of the Dead, </w:t>
      </w:r>
      <w:r w:rsidRPr="00AB1680">
        <w:rPr>
          <w:color w:val="595B56"/>
          <w:w w:val="110"/>
          <w:lang w:val="fr-FR"/>
        </w:rPr>
        <w:t>l'homme·</w:t>
      </w:r>
      <w:r w:rsidRPr="00AB1680">
        <w:rPr>
          <w:color w:val="595B56"/>
          <w:spacing w:val="-14"/>
          <w:w w:val="110"/>
          <w:lang w:val="fr-FR"/>
        </w:rPr>
        <w:t xml:space="preserve"> </w:t>
      </w:r>
      <w:r w:rsidRPr="00AB1680">
        <w:rPr>
          <w:color w:val="595B56"/>
          <w:w w:val="110"/>
          <w:lang w:val="fr-FR"/>
        </w:rPr>
        <w:t xml:space="preserve">au chapeau mou, la valise </w:t>
      </w:r>
      <w:r w:rsidRPr="00AB1680">
        <w:rPr>
          <w:color w:val="494944"/>
          <w:spacing w:val="-2"/>
          <w:w w:val="110"/>
          <w:lang w:val="fr-FR"/>
        </w:rPr>
        <w:t>sol</w:t>
      </w:r>
      <w:r w:rsidRPr="00AB1680">
        <w:rPr>
          <w:color w:val="494944"/>
          <w:spacing w:val="-2"/>
          <w:w w:val="110"/>
          <w:lang w:val="fr-FR"/>
        </w:rPr>
        <w:t>idement</w:t>
      </w:r>
      <w:r w:rsidRPr="00AB1680">
        <w:rPr>
          <w:color w:val="494944"/>
          <w:spacing w:val="-3"/>
          <w:w w:val="110"/>
          <w:lang w:val="fr-FR"/>
        </w:rPr>
        <w:t xml:space="preserve"> </w:t>
      </w:r>
      <w:r w:rsidRPr="00AB1680">
        <w:rPr>
          <w:color w:val="595B56"/>
          <w:spacing w:val="-2"/>
          <w:w w:val="110"/>
          <w:lang w:val="fr-FR"/>
        </w:rPr>
        <w:t>empoignée, qui</w:t>
      </w:r>
      <w:r w:rsidRPr="00AB1680">
        <w:rPr>
          <w:color w:val="595B56"/>
          <w:spacing w:val="-12"/>
          <w:w w:val="110"/>
          <w:lang w:val="fr-FR"/>
        </w:rPr>
        <w:t xml:space="preserve"> </w:t>
      </w:r>
      <w:r w:rsidRPr="00AB1680">
        <w:rPr>
          <w:color w:val="595B56"/>
          <w:spacing w:val="-2"/>
          <w:w w:val="110"/>
          <w:lang w:val="fr-FR"/>
        </w:rPr>
        <w:t>attend</w:t>
      </w:r>
      <w:r w:rsidRPr="00AB1680">
        <w:rPr>
          <w:color w:val="595B56"/>
          <w:spacing w:val="-4"/>
          <w:w w:val="110"/>
          <w:lang w:val="fr-FR"/>
        </w:rPr>
        <w:t xml:space="preserve"> </w:t>
      </w:r>
      <w:r w:rsidRPr="00AB1680">
        <w:rPr>
          <w:color w:val="595B56"/>
          <w:spacing w:val="-2"/>
          <w:w w:val="110"/>
          <w:lang w:val="fr-FR"/>
        </w:rPr>
        <w:t>une</w:t>
      </w:r>
      <w:r w:rsidRPr="00AB1680">
        <w:rPr>
          <w:color w:val="595B56"/>
          <w:spacing w:val="-12"/>
          <w:w w:val="110"/>
          <w:lang w:val="fr-FR"/>
        </w:rPr>
        <w:t xml:space="preserve"> </w:t>
      </w:r>
      <w:r w:rsidRPr="00AB1680">
        <w:rPr>
          <w:color w:val="595B56"/>
          <w:spacing w:val="-2"/>
          <w:w w:val="110"/>
          <w:lang w:val="fr-FR"/>
        </w:rPr>
        <w:t>hypothétique libération,</w:t>
      </w:r>
      <w:r w:rsidRPr="00AB1680">
        <w:rPr>
          <w:color w:val="595B56"/>
          <w:spacing w:val="-5"/>
          <w:w w:val="110"/>
          <w:lang w:val="fr-FR"/>
        </w:rPr>
        <w:t xml:space="preserve"> </w:t>
      </w:r>
      <w:r w:rsidRPr="00AB1680">
        <w:rPr>
          <w:color w:val="595B56"/>
          <w:spacing w:val="-2"/>
          <w:w w:val="110"/>
          <w:lang w:val="fr-FR"/>
        </w:rPr>
        <w:t xml:space="preserve">filmé </w:t>
      </w:r>
      <w:r w:rsidRPr="00AB1680">
        <w:rPr>
          <w:color w:val="595B56"/>
          <w:w w:val="110"/>
          <w:lang w:val="fr-FR"/>
        </w:rPr>
        <w:t>de</w:t>
      </w:r>
      <w:r w:rsidRPr="00AB1680">
        <w:rPr>
          <w:color w:val="595B56"/>
          <w:spacing w:val="-14"/>
          <w:w w:val="110"/>
          <w:lang w:val="fr-FR"/>
        </w:rPr>
        <w:t xml:space="preserve"> </w:t>
      </w:r>
      <w:r w:rsidRPr="00AB1680">
        <w:rPr>
          <w:color w:val="595B56"/>
          <w:w w:val="110"/>
          <w:lang w:val="fr-FR"/>
        </w:rPr>
        <w:t>l'autre</w:t>
      </w:r>
      <w:r w:rsidRPr="00AB1680">
        <w:rPr>
          <w:color w:val="595B56"/>
          <w:spacing w:val="-13"/>
          <w:w w:val="110"/>
          <w:lang w:val="fr-FR"/>
        </w:rPr>
        <w:t xml:space="preserve"> </w:t>
      </w:r>
      <w:r w:rsidRPr="00AB1680">
        <w:rPr>
          <w:color w:val="595B56"/>
          <w:w w:val="110"/>
          <w:lang w:val="fr-FR"/>
        </w:rPr>
        <w:t>côté</w:t>
      </w:r>
      <w:r w:rsidRPr="00AB1680">
        <w:rPr>
          <w:color w:val="595B56"/>
          <w:spacing w:val="-13"/>
          <w:w w:val="110"/>
          <w:lang w:val="fr-FR"/>
        </w:rPr>
        <w:t xml:space="preserve"> </w:t>
      </w:r>
      <w:r w:rsidRPr="00AB1680">
        <w:rPr>
          <w:color w:val="595B56"/>
          <w:w w:val="110"/>
          <w:lang w:val="fr-FR"/>
        </w:rPr>
        <w:t>du</w:t>
      </w:r>
      <w:r w:rsidRPr="00AB1680">
        <w:rPr>
          <w:color w:val="595B56"/>
          <w:spacing w:val="-13"/>
          <w:w w:val="110"/>
          <w:lang w:val="fr-FR"/>
        </w:rPr>
        <w:t xml:space="preserve"> </w:t>
      </w:r>
      <w:r w:rsidRPr="00AB1680">
        <w:rPr>
          <w:color w:val="595B56"/>
          <w:w w:val="110"/>
          <w:lang w:val="fr-FR"/>
        </w:rPr>
        <w:t>grillage.</w:t>
      </w:r>
      <w:r w:rsidRPr="00AB1680">
        <w:rPr>
          <w:color w:val="595B56"/>
          <w:spacing w:val="-13"/>
          <w:w w:val="110"/>
          <w:lang w:val="fr-FR"/>
        </w:rPr>
        <w:t xml:space="preserve"> </w:t>
      </w:r>
      <w:r w:rsidRPr="00AB1680">
        <w:rPr>
          <w:color w:val="595B56"/>
          <w:w w:val="110"/>
          <w:lang w:val="fr-FR"/>
        </w:rPr>
        <w:t>Ce</w:t>
      </w:r>
      <w:r w:rsidRPr="00AB1680">
        <w:rPr>
          <w:color w:val="595B56"/>
          <w:spacing w:val="-13"/>
          <w:w w:val="110"/>
          <w:lang w:val="fr-FR"/>
        </w:rPr>
        <w:t xml:space="preserve"> </w:t>
      </w:r>
      <w:r w:rsidRPr="00AB1680">
        <w:rPr>
          <w:color w:val="595B56"/>
          <w:w w:val="110"/>
          <w:lang w:val="fr-FR"/>
        </w:rPr>
        <w:t>n'est</w:t>
      </w:r>
      <w:r w:rsidRPr="00AB1680">
        <w:rPr>
          <w:color w:val="595B56"/>
          <w:spacing w:val="-1"/>
          <w:w w:val="110"/>
          <w:lang w:val="fr-FR"/>
        </w:rPr>
        <w:t xml:space="preserve"> </w:t>
      </w:r>
      <w:r w:rsidRPr="00AB1680">
        <w:rPr>
          <w:color w:val="494944"/>
          <w:w w:val="110"/>
          <w:lang w:val="fr-FR"/>
        </w:rPr>
        <w:t>pas</w:t>
      </w:r>
      <w:r w:rsidRPr="00AB1680">
        <w:rPr>
          <w:color w:val="494944"/>
          <w:spacing w:val="-7"/>
          <w:w w:val="110"/>
          <w:lang w:val="fr-FR"/>
        </w:rPr>
        <w:t xml:space="preserve"> </w:t>
      </w:r>
      <w:r w:rsidRPr="00AB1680">
        <w:rPr>
          <w:color w:val="595B56"/>
          <w:w w:val="110"/>
          <w:lang w:val="fr-FR"/>
        </w:rPr>
        <w:t>la</w:t>
      </w:r>
      <w:r w:rsidRPr="00AB1680">
        <w:rPr>
          <w:color w:val="595B56"/>
          <w:spacing w:val="-14"/>
          <w:w w:val="110"/>
          <w:lang w:val="fr-FR"/>
        </w:rPr>
        <w:t xml:space="preserve"> </w:t>
      </w:r>
      <w:r w:rsidRPr="00AB1680">
        <w:rPr>
          <w:color w:val="595B56"/>
          <w:w w:val="110"/>
          <w:lang w:val="fr-FR"/>
        </w:rPr>
        <w:t>Shoah</w:t>
      </w:r>
      <w:r w:rsidRPr="00AB1680">
        <w:rPr>
          <w:color w:val="595B56"/>
          <w:spacing w:val="-13"/>
          <w:w w:val="110"/>
          <w:lang w:val="fr-FR"/>
        </w:rPr>
        <w:t xml:space="preserve"> </w:t>
      </w:r>
      <w:r w:rsidRPr="00AB1680">
        <w:rPr>
          <w:color w:val="595B56"/>
          <w:w w:val="110"/>
          <w:lang w:val="fr-FR"/>
        </w:rPr>
        <w:t>qui</w:t>
      </w:r>
      <w:r w:rsidRPr="00AB1680">
        <w:rPr>
          <w:color w:val="595B56"/>
          <w:spacing w:val="-9"/>
          <w:w w:val="110"/>
          <w:lang w:val="fr-FR"/>
        </w:rPr>
        <w:t xml:space="preserve"> </w:t>
      </w:r>
      <w:r w:rsidRPr="00AB1680">
        <w:rPr>
          <w:color w:val="595B56"/>
          <w:w w:val="110"/>
          <w:lang w:val="fr-FR"/>
        </w:rPr>
        <w:t>fait retour,</w:t>
      </w:r>
      <w:r w:rsidRPr="00AB1680">
        <w:rPr>
          <w:color w:val="595B56"/>
          <w:spacing w:val="-7"/>
          <w:w w:val="110"/>
          <w:lang w:val="fr-FR"/>
        </w:rPr>
        <w:t xml:space="preserve"> </w:t>
      </w:r>
      <w:r w:rsidRPr="00AB1680">
        <w:rPr>
          <w:color w:val="595B56"/>
          <w:w w:val="110"/>
          <w:lang w:val="fr-FR"/>
        </w:rPr>
        <w:t xml:space="preserve">mais </w:t>
      </w:r>
      <w:r w:rsidRPr="00AB1680">
        <w:rPr>
          <w:color w:val="494944"/>
          <w:w w:val="105"/>
          <w:lang w:val="fr-FR"/>
        </w:rPr>
        <w:t xml:space="preserve">le </w:t>
      </w:r>
      <w:r w:rsidRPr="00AB1680">
        <w:rPr>
          <w:color w:val="595B56"/>
          <w:w w:val="105"/>
          <w:lang w:val="fr-FR"/>
        </w:rPr>
        <w:t>moment où</w:t>
      </w:r>
      <w:r w:rsidRPr="00AB1680">
        <w:rPr>
          <w:color w:val="595B56"/>
          <w:spacing w:val="-3"/>
          <w:w w:val="105"/>
          <w:lang w:val="fr-FR"/>
        </w:rPr>
        <w:t xml:space="preserve"> </w:t>
      </w:r>
      <w:r w:rsidRPr="00AB1680">
        <w:rPr>
          <w:color w:val="595B56"/>
          <w:w w:val="105"/>
          <w:lang w:val="fr-FR"/>
        </w:rPr>
        <w:t>l'humain s'attaque</w:t>
      </w:r>
      <w:r w:rsidRPr="00AB1680">
        <w:rPr>
          <w:color w:val="595B56"/>
          <w:spacing w:val="-5"/>
          <w:w w:val="105"/>
          <w:lang w:val="fr-FR"/>
        </w:rPr>
        <w:t xml:space="preserve"> </w:t>
      </w:r>
      <w:r w:rsidRPr="00AB1680">
        <w:rPr>
          <w:color w:val="595B56"/>
          <w:w w:val="105"/>
          <w:sz w:val="18"/>
          <w:lang w:val="fr-FR"/>
        </w:rPr>
        <w:t xml:space="preserve">à </w:t>
      </w:r>
      <w:r w:rsidRPr="00AB1680">
        <w:rPr>
          <w:color w:val="595B56"/>
          <w:w w:val="105"/>
          <w:lang w:val="fr-FR"/>
        </w:rPr>
        <w:t>l'autre dans sa</w:t>
      </w:r>
      <w:r w:rsidRPr="00AB1680">
        <w:rPr>
          <w:color w:val="595B56"/>
          <w:spacing w:val="-6"/>
          <w:w w:val="105"/>
          <w:lang w:val="fr-FR"/>
        </w:rPr>
        <w:t xml:space="preserve"> </w:t>
      </w:r>
      <w:r w:rsidRPr="00AB1680">
        <w:rPr>
          <w:color w:val="595B56"/>
          <w:w w:val="105"/>
          <w:lang w:val="fr-FR"/>
        </w:rPr>
        <w:t xml:space="preserve">forme et ce moment </w:t>
      </w:r>
      <w:r w:rsidRPr="00AB1680">
        <w:rPr>
          <w:color w:val="494944"/>
          <w:w w:val="110"/>
          <w:lang w:val="fr-FR"/>
        </w:rPr>
        <w:t xml:space="preserve">ressurgit </w:t>
      </w:r>
      <w:r w:rsidRPr="00AB1680">
        <w:rPr>
          <w:color w:val="595B56"/>
          <w:w w:val="110"/>
          <w:lang w:val="fr-FR"/>
        </w:rPr>
        <w:t>systématiquement</w:t>
      </w:r>
      <w:r w:rsidRPr="00AB1680">
        <w:rPr>
          <w:color w:val="595B56"/>
          <w:spacing w:val="-16"/>
          <w:w w:val="110"/>
          <w:lang w:val="fr-FR"/>
        </w:rPr>
        <w:t xml:space="preserve"> </w:t>
      </w:r>
      <w:r w:rsidRPr="00AB1680">
        <w:rPr>
          <w:color w:val="595B56"/>
          <w:w w:val="110"/>
          <w:lang w:val="fr-FR"/>
        </w:rPr>
        <w:t>sur chaque</w:t>
      </w:r>
      <w:r w:rsidRPr="00AB1680">
        <w:rPr>
          <w:color w:val="595B56"/>
          <w:spacing w:val="-10"/>
          <w:w w:val="110"/>
          <w:lang w:val="fr-FR"/>
        </w:rPr>
        <w:t xml:space="preserve"> </w:t>
      </w:r>
      <w:r w:rsidRPr="00AB1680">
        <w:rPr>
          <w:color w:val="595B56"/>
          <w:w w:val="110"/>
          <w:lang w:val="fr-FR"/>
        </w:rPr>
        <w:t>visage</w:t>
      </w:r>
      <w:r w:rsidRPr="00AB1680">
        <w:rPr>
          <w:color w:val="595B56"/>
          <w:spacing w:val="-3"/>
          <w:w w:val="110"/>
          <w:lang w:val="fr-FR"/>
        </w:rPr>
        <w:t xml:space="preserve"> </w:t>
      </w:r>
      <w:r w:rsidRPr="00AB1680">
        <w:rPr>
          <w:color w:val="595B56"/>
          <w:w w:val="110"/>
          <w:lang w:val="fr-FR"/>
        </w:rPr>
        <w:t>de</w:t>
      </w:r>
      <w:r w:rsidRPr="00AB1680">
        <w:rPr>
          <w:color w:val="595B56"/>
          <w:spacing w:val="-9"/>
          <w:w w:val="110"/>
          <w:lang w:val="fr-FR"/>
        </w:rPr>
        <w:t xml:space="preserve"> </w:t>
      </w:r>
      <w:r w:rsidRPr="00AB1680">
        <w:rPr>
          <w:color w:val="595B56"/>
          <w:w w:val="110"/>
          <w:lang w:val="fr-FR"/>
        </w:rPr>
        <w:t>mort-vivant.</w:t>
      </w:r>
    </w:p>
    <w:p w14:paraId="6AA89EBA" w14:textId="77777777" w:rsidR="001C7B19" w:rsidRPr="00AB1680" w:rsidRDefault="00A84B16">
      <w:pPr>
        <w:spacing w:before="94" w:line="273" w:lineRule="auto"/>
        <w:ind w:left="1178" w:right="525" w:firstLine="5"/>
        <w:jc w:val="both"/>
        <w:rPr>
          <w:i/>
          <w:sz w:val="17"/>
          <w:lang w:val="fr-FR"/>
        </w:rPr>
      </w:pPr>
      <w:r w:rsidRPr="00AB1680">
        <w:rPr>
          <w:i/>
          <w:color w:val="595B56"/>
          <w:w w:val="105"/>
          <w:sz w:val="17"/>
          <w:lang w:val="fr-FR"/>
        </w:rPr>
        <w:t>Tu pourras, tu</w:t>
      </w:r>
      <w:r w:rsidRPr="00AB1680">
        <w:rPr>
          <w:i/>
          <w:color w:val="595B56"/>
          <w:spacing w:val="26"/>
          <w:w w:val="105"/>
          <w:sz w:val="17"/>
          <w:lang w:val="fr-FR"/>
        </w:rPr>
        <w:t xml:space="preserve"> </w:t>
      </w:r>
      <w:r w:rsidRPr="00AB1680">
        <w:rPr>
          <w:i/>
          <w:color w:val="595B56"/>
          <w:w w:val="105"/>
          <w:sz w:val="17"/>
          <w:lang w:val="fr-FR"/>
        </w:rPr>
        <w:t>devrais y voir</w:t>
      </w:r>
      <w:r w:rsidRPr="00AB1680">
        <w:rPr>
          <w:i/>
          <w:color w:val="595B56"/>
          <w:spacing w:val="-7"/>
          <w:w w:val="105"/>
          <w:sz w:val="17"/>
          <w:lang w:val="fr-FR"/>
        </w:rPr>
        <w:t xml:space="preserve"> </w:t>
      </w:r>
      <w:r w:rsidRPr="00AB1680">
        <w:rPr>
          <w:i/>
          <w:color w:val="595B56"/>
          <w:w w:val="105"/>
          <w:sz w:val="17"/>
          <w:lang w:val="fr-FR"/>
        </w:rPr>
        <w:t>aussi les foudroiements,</w:t>
      </w:r>
      <w:r w:rsidRPr="00AB1680">
        <w:rPr>
          <w:i/>
          <w:color w:val="595B56"/>
          <w:spacing w:val="-2"/>
          <w:w w:val="105"/>
          <w:sz w:val="17"/>
          <w:lang w:val="fr-FR"/>
        </w:rPr>
        <w:t xml:space="preserve"> </w:t>
      </w:r>
      <w:r w:rsidRPr="00AB1680">
        <w:rPr>
          <w:i/>
          <w:color w:val="595B56"/>
          <w:w w:val="105"/>
          <w:sz w:val="17"/>
          <w:lang w:val="fr-FR"/>
        </w:rPr>
        <w:t>les guerres, les désastres,</w:t>
      </w:r>
      <w:r w:rsidRPr="00AB1680">
        <w:rPr>
          <w:i/>
          <w:color w:val="595B56"/>
          <w:spacing w:val="-9"/>
          <w:w w:val="105"/>
          <w:sz w:val="17"/>
          <w:lang w:val="fr-FR"/>
        </w:rPr>
        <w:t xml:space="preserve"> </w:t>
      </w:r>
      <w:r w:rsidRPr="00AB1680">
        <w:rPr>
          <w:i/>
          <w:color w:val="595B56"/>
          <w:w w:val="105"/>
          <w:sz w:val="17"/>
          <w:lang w:val="fr-FR"/>
        </w:rPr>
        <w:t>cataclysmes, déluges,</w:t>
      </w:r>
      <w:r w:rsidRPr="00AB1680">
        <w:rPr>
          <w:i/>
          <w:color w:val="595B56"/>
          <w:spacing w:val="-6"/>
          <w:w w:val="105"/>
          <w:sz w:val="17"/>
          <w:lang w:val="fr-FR"/>
        </w:rPr>
        <w:t xml:space="preserve"> </w:t>
      </w:r>
      <w:r w:rsidRPr="00AB1680">
        <w:rPr>
          <w:i/>
          <w:color w:val="595B56"/>
          <w:w w:val="105"/>
          <w:sz w:val="17"/>
          <w:lang w:val="fr-FR"/>
        </w:rPr>
        <w:t>toutes</w:t>
      </w:r>
      <w:r w:rsidRPr="00AB1680">
        <w:rPr>
          <w:i/>
          <w:color w:val="595B56"/>
          <w:spacing w:val="-12"/>
          <w:w w:val="105"/>
          <w:sz w:val="17"/>
          <w:lang w:val="fr-FR"/>
        </w:rPr>
        <w:t xml:space="preserve"> </w:t>
      </w:r>
      <w:r w:rsidRPr="00AB1680">
        <w:rPr>
          <w:i/>
          <w:color w:val="595B56"/>
          <w:w w:val="105"/>
          <w:sz w:val="17"/>
          <w:lang w:val="fr-FR"/>
        </w:rPr>
        <w:t>les</w:t>
      </w:r>
      <w:r w:rsidRPr="00AB1680">
        <w:rPr>
          <w:i/>
          <w:color w:val="595B56"/>
          <w:spacing w:val="-11"/>
          <w:w w:val="105"/>
          <w:sz w:val="17"/>
          <w:lang w:val="fr-FR"/>
        </w:rPr>
        <w:t xml:space="preserve"> </w:t>
      </w:r>
      <w:r w:rsidRPr="00AB1680">
        <w:rPr>
          <w:i/>
          <w:color w:val="595B56"/>
          <w:w w:val="105"/>
          <w:sz w:val="17"/>
          <w:lang w:val="fr-FR"/>
        </w:rPr>
        <w:t>disparitions.</w:t>
      </w:r>
      <w:r w:rsidRPr="00AB1680">
        <w:rPr>
          <w:i/>
          <w:color w:val="595B56"/>
          <w:spacing w:val="-7"/>
          <w:w w:val="105"/>
          <w:sz w:val="17"/>
          <w:lang w:val="fr-FR"/>
        </w:rPr>
        <w:t xml:space="preserve"> </w:t>
      </w:r>
      <w:r w:rsidRPr="00AB1680">
        <w:rPr>
          <w:i/>
          <w:color w:val="595B56"/>
          <w:w w:val="105"/>
          <w:sz w:val="17"/>
          <w:lang w:val="fr-FR"/>
        </w:rPr>
        <w:t>Ta</w:t>
      </w:r>
      <w:r w:rsidRPr="00AB1680">
        <w:rPr>
          <w:i/>
          <w:color w:val="595B56"/>
          <w:spacing w:val="-9"/>
          <w:w w:val="105"/>
          <w:sz w:val="17"/>
          <w:lang w:val="fr-FR"/>
        </w:rPr>
        <w:t xml:space="preserve"> </w:t>
      </w:r>
      <w:r w:rsidRPr="00AB1680">
        <w:rPr>
          <w:i/>
          <w:color w:val="595B56"/>
          <w:w w:val="105"/>
          <w:sz w:val="17"/>
          <w:lang w:val="fr-FR"/>
        </w:rPr>
        <w:t>méthode de méditation</w:t>
      </w:r>
      <w:r w:rsidRPr="00AB1680">
        <w:rPr>
          <w:i/>
          <w:color w:val="595B56"/>
          <w:spacing w:val="40"/>
          <w:w w:val="105"/>
          <w:sz w:val="17"/>
          <w:lang w:val="fr-FR"/>
        </w:rPr>
        <w:t xml:space="preserve"> </w:t>
      </w:r>
      <w:r w:rsidRPr="00AB1680">
        <w:rPr>
          <w:i/>
          <w:color w:val="595B56"/>
          <w:w w:val="105"/>
          <w:sz w:val="17"/>
          <w:lang w:val="fr-FR"/>
        </w:rPr>
        <w:t>sera</w:t>
      </w:r>
      <w:r w:rsidRPr="00AB1680">
        <w:rPr>
          <w:i/>
          <w:color w:val="595B56"/>
          <w:spacing w:val="40"/>
          <w:w w:val="105"/>
          <w:sz w:val="17"/>
          <w:lang w:val="fr-FR"/>
        </w:rPr>
        <w:t xml:space="preserve"> </w:t>
      </w:r>
      <w:r w:rsidRPr="00AB1680">
        <w:rPr>
          <w:i/>
          <w:color w:val="595B56"/>
          <w:w w:val="105"/>
          <w:sz w:val="17"/>
          <w:lang w:val="fr-FR"/>
        </w:rPr>
        <w:t>donc</w:t>
      </w:r>
      <w:r w:rsidRPr="00AB1680">
        <w:rPr>
          <w:i/>
          <w:color w:val="595B56"/>
          <w:spacing w:val="40"/>
          <w:w w:val="105"/>
          <w:sz w:val="17"/>
          <w:lang w:val="fr-FR"/>
        </w:rPr>
        <w:t xml:space="preserve"> </w:t>
      </w:r>
      <w:r w:rsidRPr="00AB1680">
        <w:rPr>
          <w:i/>
          <w:color w:val="595B56"/>
          <w:w w:val="105"/>
          <w:sz w:val="17"/>
          <w:lang w:val="fr-FR"/>
        </w:rPr>
        <w:t>(mais</w:t>
      </w:r>
      <w:r w:rsidRPr="00AB1680">
        <w:rPr>
          <w:i/>
          <w:color w:val="595B56"/>
          <w:spacing w:val="40"/>
          <w:w w:val="105"/>
          <w:sz w:val="17"/>
          <w:lang w:val="fr-FR"/>
        </w:rPr>
        <w:t xml:space="preserve"> </w:t>
      </w:r>
      <w:r w:rsidRPr="00AB1680">
        <w:rPr>
          <w:i/>
          <w:color w:val="595B56"/>
          <w:w w:val="105"/>
          <w:sz w:val="17"/>
          <w:lang w:val="fr-FR"/>
        </w:rPr>
        <w:t>peut-être</w:t>
      </w:r>
      <w:r w:rsidRPr="00AB1680">
        <w:rPr>
          <w:i/>
          <w:color w:val="595B56"/>
          <w:spacing w:val="74"/>
          <w:w w:val="105"/>
          <w:sz w:val="17"/>
          <w:lang w:val="fr-FR"/>
        </w:rPr>
        <w:t xml:space="preserve"> </w:t>
      </w:r>
      <w:r w:rsidRPr="00AB1680">
        <w:rPr>
          <w:i/>
          <w:color w:val="595B56"/>
          <w:w w:val="105"/>
          <w:sz w:val="17"/>
          <w:lang w:val="fr-FR"/>
        </w:rPr>
        <w:t>pour</w:t>
      </w:r>
      <w:r w:rsidRPr="00AB1680">
        <w:rPr>
          <w:i/>
          <w:color w:val="595B56"/>
          <w:spacing w:val="40"/>
          <w:w w:val="105"/>
          <w:sz w:val="17"/>
          <w:lang w:val="fr-FR"/>
        </w:rPr>
        <w:t xml:space="preserve"> </w:t>
      </w:r>
      <w:r w:rsidRPr="00AB1680">
        <w:rPr>
          <w:i/>
          <w:color w:val="595B56"/>
          <w:w w:val="105"/>
          <w:sz w:val="17"/>
          <w:lang w:val="fr-FR"/>
        </w:rPr>
        <w:t>un</w:t>
      </w:r>
      <w:r w:rsidRPr="00AB1680">
        <w:rPr>
          <w:i/>
          <w:color w:val="595B56"/>
          <w:spacing w:val="75"/>
          <w:w w:val="105"/>
          <w:sz w:val="17"/>
          <w:lang w:val="fr-FR"/>
        </w:rPr>
        <w:t xml:space="preserve"> </w:t>
      </w:r>
      <w:r w:rsidRPr="00AB1680">
        <w:rPr>
          <w:i/>
          <w:color w:val="595B56"/>
          <w:w w:val="105"/>
          <w:sz w:val="17"/>
          <w:lang w:val="fr-FR"/>
        </w:rPr>
        <w:t>temps</w:t>
      </w:r>
      <w:r w:rsidRPr="00AB1680">
        <w:rPr>
          <w:i/>
          <w:color w:val="595B56"/>
          <w:spacing w:val="40"/>
          <w:w w:val="105"/>
          <w:sz w:val="17"/>
          <w:lang w:val="fr-FR"/>
        </w:rPr>
        <w:t xml:space="preserve"> </w:t>
      </w:r>
      <w:r w:rsidRPr="00AB1680">
        <w:rPr>
          <w:i/>
          <w:color w:val="6E6E67"/>
          <w:w w:val="105"/>
          <w:sz w:val="17"/>
          <w:lang w:val="fr-FR"/>
        </w:rPr>
        <w:t>seulement)</w:t>
      </w:r>
    </w:p>
    <w:p w14:paraId="61DE3F8D" w14:textId="77777777" w:rsidR="001C7B19" w:rsidRPr="00AB1680" w:rsidRDefault="001C7B19">
      <w:pPr>
        <w:pStyle w:val="Corpsdetexte"/>
        <w:rPr>
          <w:i/>
          <w:sz w:val="20"/>
          <w:lang w:val="fr-FR"/>
        </w:rPr>
      </w:pPr>
    </w:p>
    <w:p w14:paraId="2638F956" w14:textId="77777777" w:rsidR="001C7B19" w:rsidRPr="00AB1680" w:rsidRDefault="001C7B19">
      <w:pPr>
        <w:pStyle w:val="Corpsdetexte"/>
        <w:rPr>
          <w:i/>
          <w:sz w:val="20"/>
          <w:lang w:val="fr-FR"/>
        </w:rPr>
      </w:pPr>
    </w:p>
    <w:p w14:paraId="72C22E68" w14:textId="77777777" w:rsidR="001C7B19" w:rsidRPr="00AB1680" w:rsidRDefault="001C7B19">
      <w:pPr>
        <w:pStyle w:val="Corpsdetexte"/>
        <w:rPr>
          <w:i/>
          <w:sz w:val="20"/>
          <w:lang w:val="fr-FR"/>
        </w:rPr>
      </w:pPr>
    </w:p>
    <w:p w14:paraId="1E7B47A4" w14:textId="5EE64005" w:rsidR="001C7B19" w:rsidRPr="00AB1680" w:rsidRDefault="00AB1680">
      <w:pPr>
        <w:pStyle w:val="Corpsdetexte"/>
        <w:spacing w:before="4"/>
        <w:rPr>
          <w:i/>
          <w:sz w:val="25"/>
          <w:lang w:val="fr-FR"/>
        </w:rPr>
      </w:pPr>
      <w:r w:rsidRPr="00AB1680">
        <w:rPr>
          <w:noProof/>
          <w:lang w:val="fr-FR"/>
        </w:rPr>
        <mc:AlternateContent>
          <mc:Choice Requires="wps">
            <w:drawing>
              <wp:anchor distT="0" distB="0" distL="0" distR="0" simplePos="0" relativeHeight="487679488" behindDoc="1" locked="0" layoutInCell="1" allowOverlap="1" wp14:anchorId="0D13953F" wp14:editId="056A6D0D">
                <wp:simplePos x="0" y="0"/>
                <wp:positionH relativeFrom="page">
                  <wp:posOffset>672465</wp:posOffset>
                </wp:positionH>
                <wp:positionV relativeFrom="paragraph">
                  <wp:posOffset>200660</wp:posOffset>
                </wp:positionV>
                <wp:extent cx="1785620" cy="1270"/>
                <wp:effectExtent l="0" t="0" r="0" b="0"/>
                <wp:wrapTopAndBottom/>
                <wp:docPr id="49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59 1059"/>
                            <a:gd name="T1" fmla="*/ T0 w 2812"/>
                            <a:gd name="T2" fmla="+- 0 3871 1059"/>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DA99" id="docshape189" o:spid="_x0000_s1026" style="position:absolute;margin-left:52.95pt;margin-top:15.8pt;width:140.6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" path="m,l2812,e" filled="f" strokeweight=".16967mm">
                <v:path arrowok="t" o:connecttype="custom" o:connectlocs="0,0;1785620,0" o:connectangles="0,0"/>
                <w10:wrap type="topAndBottom" anchorx="page"/>
              </v:shape>
            </w:pict>
          </mc:Fallback>
        </mc:AlternateContent>
      </w:r>
    </w:p>
    <w:p w14:paraId="7A781BCB" w14:textId="77777777" w:rsidR="001C7B19" w:rsidRPr="00AB1680" w:rsidRDefault="00A84B16">
      <w:pPr>
        <w:pStyle w:val="Paragraphedeliste"/>
        <w:numPr>
          <w:ilvl w:val="1"/>
          <w:numId w:val="21"/>
        </w:numPr>
        <w:tabs>
          <w:tab w:val="left" w:pos="898"/>
        </w:tabs>
        <w:spacing w:before="115" w:line="285" w:lineRule="auto"/>
        <w:ind w:right="509" w:hanging="267"/>
        <w:jc w:val="both"/>
        <w:rPr>
          <w:color w:val="595B56"/>
          <w:sz w:val="16"/>
          <w:lang w:val="fr-FR"/>
        </w:rPr>
      </w:pPr>
      <w:r w:rsidRPr="00AB1680">
        <w:rPr>
          <w:color w:val="6E6E67"/>
          <w:w w:val="115"/>
          <w:sz w:val="15"/>
          <w:lang w:val="fr-FR"/>
        </w:rPr>
        <w:t>C'est</w:t>
      </w:r>
      <w:r w:rsidRPr="00AB1680">
        <w:rPr>
          <w:color w:val="6E6E67"/>
          <w:spacing w:val="-9"/>
          <w:w w:val="115"/>
          <w:sz w:val="15"/>
          <w:lang w:val="fr-FR"/>
        </w:rPr>
        <w:t xml:space="preserve"> </w:t>
      </w:r>
      <w:r w:rsidRPr="00AB1680">
        <w:rPr>
          <w:color w:val="6E6E67"/>
          <w:w w:val="115"/>
          <w:sz w:val="15"/>
          <w:lang w:val="fr-FR"/>
        </w:rPr>
        <w:t>exactement</w:t>
      </w:r>
      <w:r w:rsidRPr="00AB1680">
        <w:rPr>
          <w:color w:val="6E6E67"/>
          <w:spacing w:val="-5"/>
          <w:w w:val="115"/>
          <w:sz w:val="15"/>
          <w:lang w:val="fr-FR"/>
        </w:rPr>
        <w:t xml:space="preserve"> </w:t>
      </w:r>
      <w:r w:rsidRPr="00AB1680">
        <w:rPr>
          <w:color w:val="595B56"/>
          <w:w w:val="115"/>
          <w:sz w:val="15"/>
          <w:lang w:val="fr-FR"/>
        </w:rPr>
        <w:t>la</w:t>
      </w:r>
      <w:r w:rsidRPr="00AB1680">
        <w:rPr>
          <w:color w:val="595B56"/>
          <w:spacing w:val="-6"/>
          <w:w w:val="115"/>
          <w:sz w:val="15"/>
          <w:lang w:val="fr-FR"/>
        </w:rPr>
        <w:t xml:space="preserve"> </w:t>
      </w:r>
      <w:r w:rsidRPr="00AB1680">
        <w:rPr>
          <w:color w:val="595B56"/>
          <w:w w:val="115"/>
          <w:sz w:val="15"/>
          <w:lang w:val="fr-FR"/>
        </w:rPr>
        <w:t>question</w:t>
      </w:r>
      <w:r w:rsidRPr="00AB1680">
        <w:rPr>
          <w:color w:val="595B56"/>
          <w:spacing w:val="-3"/>
          <w:w w:val="115"/>
          <w:sz w:val="15"/>
          <w:lang w:val="fr-FR"/>
        </w:rPr>
        <w:t xml:space="preserve"> </w:t>
      </w:r>
      <w:r w:rsidRPr="00AB1680">
        <w:rPr>
          <w:color w:val="595B56"/>
          <w:w w:val="115"/>
          <w:sz w:val="15"/>
          <w:lang w:val="fr-FR"/>
        </w:rPr>
        <w:t>de</w:t>
      </w:r>
      <w:r w:rsidRPr="00AB1680">
        <w:rPr>
          <w:color w:val="595B56"/>
          <w:spacing w:val="-5"/>
          <w:w w:val="115"/>
          <w:sz w:val="15"/>
          <w:lang w:val="fr-FR"/>
        </w:rPr>
        <w:t xml:space="preserve"> </w:t>
      </w:r>
      <w:r w:rsidRPr="00AB1680">
        <w:rPr>
          <w:i/>
          <w:color w:val="595B56"/>
          <w:w w:val="115"/>
          <w:sz w:val="17"/>
          <w:lang w:val="fr-FR"/>
        </w:rPr>
        <w:t>Day:</w:t>
      </w:r>
      <w:r w:rsidRPr="00AB1680">
        <w:rPr>
          <w:i/>
          <w:color w:val="595B56"/>
          <w:spacing w:val="-13"/>
          <w:w w:val="115"/>
          <w:sz w:val="17"/>
          <w:lang w:val="fr-FR"/>
        </w:rPr>
        <w:t xml:space="preserve"> </w:t>
      </w:r>
      <w:r w:rsidRPr="00AB1680">
        <w:rPr>
          <w:color w:val="595B56"/>
          <w:w w:val="115"/>
          <w:sz w:val="15"/>
          <w:lang w:val="fr-FR"/>
        </w:rPr>
        <w:t>la</w:t>
      </w:r>
      <w:r w:rsidRPr="00AB1680">
        <w:rPr>
          <w:color w:val="595B56"/>
          <w:spacing w:val="-10"/>
          <w:w w:val="115"/>
          <w:sz w:val="15"/>
          <w:lang w:val="fr-FR"/>
        </w:rPr>
        <w:t xml:space="preserve"> </w:t>
      </w:r>
      <w:r w:rsidRPr="00AB1680">
        <w:rPr>
          <w:color w:val="595B56"/>
          <w:w w:val="115"/>
          <w:sz w:val="15"/>
          <w:lang w:val="fr-FR"/>
        </w:rPr>
        <w:t>lutte</w:t>
      </w:r>
      <w:r w:rsidRPr="00AB1680">
        <w:rPr>
          <w:color w:val="595B56"/>
          <w:spacing w:val="-5"/>
          <w:w w:val="115"/>
          <w:sz w:val="15"/>
          <w:lang w:val="fr-FR"/>
        </w:rPr>
        <w:t xml:space="preserve"> </w:t>
      </w:r>
      <w:r w:rsidRPr="00AB1680">
        <w:rPr>
          <w:color w:val="595B56"/>
          <w:w w:val="115"/>
          <w:sz w:val="15"/>
          <w:lang w:val="fr-FR"/>
        </w:rPr>
        <w:t>contre</w:t>
      </w:r>
      <w:r w:rsidRPr="00AB1680">
        <w:rPr>
          <w:color w:val="595B56"/>
          <w:spacing w:val="-11"/>
          <w:w w:val="115"/>
          <w:sz w:val="15"/>
          <w:lang w:val="fr-FR"/>
        </w:rPr>
        <w:t xml:space="preserve"> </w:t>
      </w:r>
      <w:r w:rsidRPr="00AB1680">
        <w:rPr>
          <w:color w:val="595B56"/>
          <w:w w:val="115"/>
          <w:sz w:val="15"/>
          <w:lang w:val="fr-FR"/>
        </w:rPr>
        <w:t>les</w:t>
      </w:r>
      <w:r w:rsidRPr="00AB1680">
        <w:rPr>
          <w:color w:val="595B56"/>
          <w:spacing w:val="-11"/>
          <w:w w:val="115"/>
          <w:sz w:val="15"/>
          <w:lang w:val="fr-FR"/>
        </w:rPr>
        <w:t xml:space="preserve"> </w:t>
      </w:r>
      <w:r w:rsidRPr="00AB1680">
        <w:rPr>
          <w:color w:val="595B56"/>
          <w:w w:val="115"/>
          <w:sz w:val="15"/>
          <w:lang w:val="fr-FR"/>
        </w:rPr>
        <w:t xml:space="preserve">morts-vivants </w:t>
      </w:r>
      <w:r w:rsidRPr="00AB1680">
        <w:rPr>
          <w:color w:val="6E6E67"/>
          <w:w w:val="115"/>
          <w:sz w:val="15"/>
          <w:lang w:val="fr-FR"/>
        </w:rPr>
        <w:t xml:space="preserve">est-elle </w:t>
      </w:r>
      <w:r w:rsidRPr="00AB1680">
        <w:rPr>
          <w:color w:val="595B56"/>
          <w:w w:val="115"/>
          <w:sz w:val="15"/>
          <w:lang w:val="fr-FR"/>
        </w:rPr>
        <w:t xml:space="preserve">une </w:t>
      </w:r>
      <w:r w:rsidRPr="00AB1680">
        <w:rPr>
          <w:color w:val="6E6E67"/>
          <w:w w:val="115"/>
          <w:sz w:val="15"/>
          <w:lang w:val="fr-FR"/>
        </w:rPr>
        <w:t>guerre</w:t>
      </w:r>
      <w:r w:rsidRPr="00AB1680">
        <w:rPr>
          <w:color w:val="6E6E67"/>
          <w:spacing w:val="-7"/>
          <w:w w:val="115"/>
          <w:sz w:val="15"/>
          <w:lang w:val="fr-FR"/>
        </w:rPr>
        <w:t xml:space="preserve"> </w:t>
      </w:r>
      <w:r w:rsidRPr="00AB1680">
        <w:rPr>
          <w:i/>
          <w:color w:val="6E6E67"/>
          <w:w w:val="115"/>
          <w:position w:val="3"/>
          <w:sz w:val="11"/>
          <w:lang w:val="fr-FR"/>
        </w:rPr>
        <w:t>7</w:t>
      </w:r>
      <w:r w:rsidRPr="00AB1680">
        <w:rPr>
          <w:i/>
          <w:color w:val="6E6E67"/>
          <w:spacing w:val="40"/>
          <w:w w:val="115"/>
          <w:position w:val="3"/>
          <w:sz w:val="11"/>
          <w:lang w:val="fr-FR"/>
        </w:rPr>
        <w:t xml:space="preserve"> </w:t>
      </w:r>
      <w:r w:rsidRPr="00AB1680">
        <w:rPr>
          <w:color w:val="6E6E67"/>
          <w:w w:val="115"/>
          <w:sz w:val="15"/>
          <w:lang w:val="fr-FR"/>
        </w:rPr>
        <w:t xml:space="preserve">Les </w:t>
      </w:r>
      <w:r w:rsidRPr="00AB1680">
        <w:rPr>
          <w:color w:val="595B56"/>
          <w:w w:val="115"/>
          <w:sz w:val="15"/>
          <w:lang w:val="fr-FR"/>
        </w:rPr>
        <w:t xml:space="preserve">militaire doivent-ils </w:t>
      </w:r>
      <w:r w:rsidRPr="00AB1680">
        <w:rPr>
          <w:color w:val="6E6E67"/>
          <w:w w:val="115"/>
          <w:sz w:val="15"/>
          <w:lang w:val="fr-FR"/>
        </w:rPr>
        <w:t xml:space="preserve">intnvenir, et si ouj, comment </w:t>
      </w:r>
      <w:r w:rsidRPr="00AB1680">
        <w:rPr>
          <w:i/>
          <w:color w:val="6E6E67"/>
          <w:w w:val="115"/>
          <w:position w:val="3"/>
          <w:sz w:val="11"/>
          <w:lang w:val="fr-FR"/>
        </w:rPr>
        <w:t xml:space="preserve">7 </w:t>
      </w:r>
      <w:r w:rsidRPr="00AB1680">
        <w:rPr>
          <w:color w:val="595B56"/>
          <w:w w:val="115"/>
          <w:sz w:val="15"/>
          <w:lang w:val="fr-FR"/>
        </w:rPr>
        <w:t xml:space="preserve">C'est </w:t>
      </w:r>
      <w:r w:rsidRPr="00AB1680">
        <w:rPr>
          <w:color w:val="6E6E67"/>
          <w:w w:val="115"/>
          <w:sz w:val="15"/>
          <w:lang w:val="fr-FR"/>
        </w:rPr>
        <w:t xml:space="preserve">aussi en ces </w:t>
      </w:r>
      <w:r w:rsidRPr="00AB1680">
        <w:rPr>
          <w:color w:val="595B56"/>
          <w:w w:val="115"/>
          <w:sz w:val="15"/>
          <w:lang w:val="fr-FR"/>
        </w:rPr>
        <w:t xml:space="preserve">termes que Deleuze distingue </w:t>
      </w:r>
      <w:r w:rsidRPr="00AB1680">
        <w:rPr>
          <w:color w:val="6E6E67"/>
          <w:w w:val="115"/>
          <w:sz w:val="15"/>
          <w:lang w:val="fr-FR"/>
        </w:rPr>
        <w:t xml:space="preserve">le </w:t>
      </w:r>
      <w:r w:rsidRPr="00AB1680">
        <w:rPr>
          <w:color w:val="595B56"/>
          <w:w w:val="115"/>
          <w:sz w:val="15"/>
          <w:lang w:val="fr-FR"/>
        </w:rPr>
        <w:t xml:space="preserve">jugement </w:t>
      </w:r>
      <w:r w:rsidRPr="00AB1680">
        <w:rPr>
          <w:color w:val="6E6E67"/>
          <w:w w:val="115"/>
          <w:sz w:val="15"/>
          <w:lang w:val="fr-FR"/>
        </w:rPr>
        <w:t xml:space="preserve">de l'existence </w:t>
      </w:r>
      <w:r w:rsidRPr="00AB1680">
        <w:rPr>
          <w:i/>
          <w:color w:val="595B56"/>
          <w:spacing w:val="-2"/>
          <w:w w:val="115"/>
          <w:sz w:val="17"/>
          <w:lang w:val="fr-FR"/>
        </w:rPr>
        <w:t>(Critique</w:t>
      </w:r>
      <w:r w:rsidRPr="00AB1680">
        <w:rPr>
          <w:i/>
          <w:color w:val="595B56"/>
          <w:spacing w:val="-11"/>
          <w:w w:val="115"/>
          <w:sz w:val="17"/>
          <w:lang w:val="fr-FR"/>
        </w:rPr>
        <w:t xml:space="preserve"> </w:t>
      </w:r>
      <w:r w:rsidRPr="00AB1680">
        <w:rPr>
          <w:i/>
          <w:color w:val="595B56"/>
          <w:spacing w:val="-2"/>
          <w:w w:val="115"/>
          <w:sz w:val="17"/>
          <w:lang w:val="fr-FR"/>
        </w:rPr>
        <w:t>et</w:t>
      </w:r>
      <w:r w:rsidRPr="00AB1680">
        <w:rPr>
          <w:i/>
          <w:color w:val="595B56"/>
          <w:spacing w:val="-10"/>
          <w:w w:val="115"/>
          <w:sz w:val="17"/>
          <w:lang w:val="fr-FR"/>
        </w:rPr>
        <w:t xml:space="preserve"> </w:t>
      </w:r>
      <w:r w:rsidRPr="00AB1680">
        <w:rPr>
          <w:i/>
          <w:color w:val="595B56"/>
          <w:spacing w:val="-2"/>
          <w:w w:val="115"/>
          <w:sz w:val="17"/>
          <w:lang w:val="fr-FR"/>
        </w:rPr>
        <w:t>clinique,</w:t>
      </w:r>
      <w:r w:rsidRPr="00AB1680">
        <w:rPr>
          <w:i/>
          <w:color w:val="595B56"/>
          <w:spacing w:val="-10"/>
          <w:w w:val="115"/>
          <w:sz w:val="17"/>
          <w:lang w:val="fr-FR"/>
        </w:rPr>
        <w:t xml:space="preserve"> </w:t>
      </w:r>
      <w:r w:rsidRPr="00AB1680">
        <w:rPr>
          <w:color w:val="595B56"/>
          <w:spacing w:val="-2"/>
          <w:w w:val="115"/>
          <w:sz w:val="15"/>
          <w:lang w:val="fr-FR"/>
        </w:rPr>
        <w:t>Éd.</w:t>
      </w:r>
      <w:r w:rsidRPr="00AB1680">
        <w:rPr>
          <w:color w:val="595B56"/>
          <w:spacing w:val="-9"/>
          <w:w w:val="115"/>
          <w:sz w:val="15"/>
          <w:lang w:val="fr-FR"/>
        </w:rPr>
        <w:t xml:space="preserve"> </w:t>
      </w:r>
      <w:r w:rsidRPr="00AB1680">
        <w:rPr>
          <w:color w:val="595B56"/>
          <w:spacing w:val="-2"/>
          <w:w w:val="115"/>
          <w:sz w:val="15"/>
          <w:lang w:val="fr-FR"/>
        </w:rPr>
        <w:t>de</w:t>
      </w:r>
      <w:r w:rsidRPr="00AB1680">
        <w:rPr>
          <w:color w:val="595B56"/>
          <w:spacing w:val="-9"/>
          <w:w w:val="115"/>
          <w:sz w:val="15"/>
          <w:lang w:val="fr-FR"/>
        </w:rPr>
        <w:t xml:space="preserve"> </w:t>
      </w:r>
      <w:r w:rsidRPr="00AB1680">
        <w:rPr>
          <w:color w:val="595B56"/>
          <w:spacing w:val="-2"/>
          <w:w w:val="115"/>
          <w:sz w:val="15"/>
          <w:lang w:val="fr-FR"/>
        </w:rPr>
        <w:t>Minuit,</w:t>
      </w:r>
      <w:r w:rsidRPr="00AB1680">
        <w:rPr>
          <w:color w:val="595B56"/>
          <w:spacing w:val="-8"/>
          <w:w w:val="115"/>
          <w:sz w:val="15"/>
          <w:lang w:val="fr-FR"/>
        </w:rPr>
        <w:t xml:space="preserve"> </w:t>
      </w:r>
      <w:r w:rsidRPr="00AB1680">
        <w:rPr>
          <w:color w:val="595B56"/>
          <w:spacing w:val="-2"/>
          <w:w w:val="115"/>
          <w:sz w:val="15"/>
          <w:lang w:val="fr-FR"/>
        </w:rPr>
        <w:t>1993</w:t>
      </w:r>
      <w:r w:rsidRPr="00AB1680">
        <w:rPr>
          <w:color w:val="808079"/>
          <w:spacing w:val="-2"/>
          <w:w w:val="115"/>
          <w:sz w:val="15"/>
          <w:lang w:val="fr-FR"/>
        </w:rPr>
        <w:t>.</w:t>
      </w:r>
      <w:r w:rsidRPr="00AB1680">
        <w:rPr>
          <w:color w:val="808079"/>
          <w:spacing w:val="-9"/>
          <w:w w:val="115"/>
          <w:sz w:val="15"/>
          <w:lang w:val="fr-FR"/>
        </w:rPr>
        <w:t xml:space="preserve"> </w:t>
      </w:r>
      <w:r w:rsidRPr="00AB1680">
        <w:rPr>
          <w:color w:val="595B56"/>
          <w:spacing w:val="-2"/>
          <w:w w:val="115"/>
          <w:sz w:val="15"/>
          <w:lang w:val="fr-FR"/>
        </w:rPr>
        <w:t>p.</w:t>
      </w:r>
      <w:r w:rsidRPr="00AB1680">
        <w:rPr>
          <w:color w:val="595B56"/>
          <w:spacing w:val="-9"/>
          <w:w w:val="115"/>
          <w:sz w:val="15"/>
          <w:lang w:val="fr-FR"/>
        </w:rPr>
        <w:t xml:space="preserve"> </w:t>
      </w:r>
      <w:r w:rsidRPr="00AB1680">
        <w:rPr>
          <w:color w:val="595B56"/>
          <w:spacing w:val="-2"/>
          <w:w w:val="115"/>
          <w:sz w:val="15"/>
          <w:lang w:val="fr-FR"/>
        </w:rPr>
        <w:t>168)</w:t>
      </w:r>
      <w:r w:rsidRPr="00AB1680">
        <w:rPr>
          <w:color w:val="595B56"/>
          <w:spacing w:val="-9"/>
          <w:w w:val="115"/>
          <w:sz w:val="15"/>
          <w:lang w:val="fr-FR"/>
        </w:rPr>
        <w:t xml:space="preserve"> </w:t>
      </w:r>
      <w:r w:rsidRPr="00AB1680">
        <w:rPr>
          <w:color w:val="6E6E67"/>
          <w:spacing w:val="-2"/>
          <w:w w:val="115"/>
          <w:sz w:val="15"/>
          <w:lang w:val="fr-FR"/>
        </w:rPr>
        <w:t>·</w:t>
      </w:r>
      <w:r w:rsidRPr="00AB1680">
        <w:rPr>
          <w:color w:val="6E6E67"/>
          <w:spacing w:val="-9"/>
          <w:w w:val="115"/>
          <w:sz w:val="15"/>
          <w:lang w:val="fr-FR"/>
        </w:rPr>
        <w:t xml:space="preserve"> </w:t>
      </w:r>
      <w:r w:rsidRPr="00AB1680">
        <w:rPr>
          <w:color w:val="595B56"/>
          <w:spacing w:val="-2"/>
          <w:w w:val="115"/>
          <w:sz w:val="15"/>
          <w:lang w:val="fr-FR"/>
        </w:rPr>
        <w:t>le</w:t>
      </w:r>
      <w:r w:rsidRPr="00AB1680">
        <w:rPr>
          <w:color w:val="595B56"/>
          <w:spacing w:val="-8"/>
          <w:w w:val="115"/>
          <w:sz w:val="15"/>
          <w:lang w:val="fr-FR"/>
        </w:rPr>
        <w:t xml:space="preserve"> </w:t>
      </w:r>
      <w:r w:rsidRPr="00AB1680">
        <w:rPr>
          <w:color w:val="6E6E67"/>
          <w:spacing w:val="-2"/>
          <w:w w:val="115"/>
          <w:sz w:val="15"/>
          <w:lang w:val="fr-FR"/>
        </w:rPr>
        <w:t>soldat juge et</w:t>
      </w:r>
      <w:r w:rsidRPr="00AB1680">
        <w:rPr>
          <w:color w:val="6E6E67"/>
          <w:spacing w:val="11"/>
          <w:w w:val="115"/>
          <w:sz w:val="15"/>
          <w:lang w:val="fr-FR"/>
        </w:rPr>
        <w:t xml:space="preserve"> </w:t>
      </w:r>
      <w:r w:rsidRPr="00AB1680">
        <w:rPr>
          <w:color w:val="6E6E67"/>
          <w:spacing w:val="-2"/>
          <w:w w:val="115"/>
          <w:sz w:val="15"/>
          <w:lang w:val="fr-FR"/>
        </w:rPr>
        <w:t>meurt,</w:t>
      </w:r>
      <w:r w:rsidRPr="00AB1680">
        <w:rPr>
          <w:color w:val="6E6E67"/>
          <w:spacing w:val="-9"/>
          <w:w w:val="115"/>
          <w:sz w:val="15"/>
          <w:lang w:val="fr-FR"/>
        </w:rPr>
        <w:t xml:space="preserve"> </w:t>
      </w:r>
      <w:r w:rsidRPr="00AB1680">
        <w:rPr>
          <w:color w:val="595B56"/>
          <w:spacing w:val="-2"/>
          <w:w w:val="115"/>
          <w:sz w:val="15"/>
          <w:lang w:val="fr-FR"/>
        </w:rPr>
        <w:t xml:space="preserve">le </w:t>
      </w:r>
      <w:r w:rsidRPr="00AB1680">
        <w:rPr>
          <w:color w:val="595B56"/>
          <w:w w:val="115"/>
          <w:sz w:val="15"/>
          <w:lang w:val="fr-FR"/>
        </w:rPr>
        <w:t xml:space="preserve">survivant </w:t>
      </w:r>
      <w:r w:rsidRPr="00AB1680">
        <w:rPr>
          <w:color w:val="6E6E67"/>
          <w:w w:val="115"/>
          <w:sz w:val="15"/>
          <w:lang w:val="fr-FR"/>
        </w:rPr>
        <w:t xml:space="preserve">se contente </w:t>
      </w:r>
      <w:r w:rsidRPr="00AB1680">
        <w:rPr>
          <w:color w:val="595B56"/>
          <w:w w:val="115"/>
          <w:sz w:val="15"/>
          <w:lang w:val="fr-FR"/>
        </w:rPr>
        <w:t xml:space="preserve">d'essayer </w:t>
      </w:r>
      <w:r w:rsidRPr="00AB1680">
        <w:rPr>
          <w:color w:val="6E6E67"/>
          <w:w w:val="115"/>
          <w:sz w:val="15"/>
          <w:lang w:val="fr-FR"/>
        </w:rPr>
        <w:t>d'exister.</w:t>
      </w:r>
    </w:p>
    <w:p w14:paraId="6CCF23F1" w14:textId="1F443D1E" w:rsidR="001C7B19" w:rsidRPr="00AB1680" w:rsidRDefault="00AB1680">
      <w:pPr>
        <w:pStyle w:val="Paragraphedeliste"/>
        <w:numPr>
          <w:ilvl w:val="1"/>
          <w:numId w:val="21"/>
        </w:numPr>
        <w:tabs>
          <w:tab w:val="left" w:pos="911"/>
        </w:tabs>
        <w:spacing w:before="15" w:line="276" w:lineRule="auto"/>
        <w:ind w:left="897" w:right="510" w:hanging="273"/>
        <w:jc w:val="both"/>
        <w:rPr>
          <w:color w:val="595B56"/>
          <w:sz w:val="15"/>
          <w:lang w:val="fr-FR"/>
        </w:rPr>
      </w:pPr>
      <w:r w:rsidRPr="00AB1680">
        <w:rPr>
          <w:noProof/>
          <w:lang w:val="fr-FR"/>
        </w:rPr>
        <mc:AlternateContent>
          <mc:Choice Requires="wps">
            <w:drawing>
              <wp:anchor distT="0" distB="0" distL="114300" distR="114300" simplePos="0" relativeHeight="15821312" behindDoc="0" locked="0" layoutInCell="1" allowOverlap="1" wp14:anchorId="43515B3E" wp14:editId="17CC9A32">
                <wp:simplePos x="0" y="0"/>
                <wp:positionH relativeFrom="page">
                  <wp:posOffset>4035425</wp:posOffset>
                </wp:positionH>
                <wp:positionV relativeFrom="paragraph">
                  <wp:posOffset>402590</wp:posOffset>
                </wp:positionV>
                <wp:extent cx="635635" cy="8890"/>
                <wp:effectExtent l="0" t="0" r="0" b="0"/>
                <wp:wrapNone/>
                <wp:docPr id="489"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777E" id="docshape190" o:spid="_x0000_s1026" style="position:absolute;margin-left:317.75pt;margin-top:31.7pt;width:50.05pt;height:.7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" fillcolor="black" stroked="f">
                <w10:wrap anchorx="page"/>
              </v:rect>
            </w:pict>
          </mc:Fallback>
        </mc:AlternateContent>
      </w:r>
      <w:r w:rsidR="00A84B16" w:rsidRPr="00AB1680">
        <w:rPr>
          <w:color w:val="595B56"/>
          <w:w w:val="110"/>
          <w:sz w:val="15"/>
          <w:lang w:val="fr-FR"/>
        </w:rPr>
        <w:t xml:space="preserve">Pierre Vidal-Naquet a même </w:t>
      </w:r>
      <w:r w:rsidR="00A84B16" w:rsidRPr="00AB1680">
        <w:rPr>
          <w:color w:val="6E6E67"/>
          <w:w w:val="110"/>
          <w:sz w:val="15"/>
          <w:lang w:val="fr-FR"/>
        </w:rPr>
        <w:t xml:space="preserve">établi </w:t>
      </w:r>
      <w:r w:rsidR="00A84B16" w:rsidRPr="00AB1680">
        <w:rPr>
          <w:color w:val="595B56"/>
          <w:w w:val="110"/>
          <w:sz w:val="15"/>
          <w:lang w:val="fr-FR"/>
        </w:rPr>
        <w:t xml:space="preserve">un lien </w:t>
      </w:r>
      <w:r w:rsidR="00A84B16" w:rsidRPr="00AB1680">
        <w:rPr>
          <w:color w:val="6E6E67"/>
          <w:w w:val="110"/>
          <w:sz w:val="15"/>
          <w:lang w:val="fr-FR"/>
        </w:rPr>
        <w:t xml:space="preserve">entre ceux </w:t>
      </w:r>
      <w:r w:rsidR="00A84B16" w:rsidRPr="00AB1680">
        <w:rPr>
          <w:color w:val="595B56"/>
          <w:w w:val="110"/>
          <w:sz w:val="15"/>
          <w:lang w:val="fr-FR"/>
        </w:rPr>
        <w:t xml:space="preserve">qui réfutent le </w:t>
      </w:r>
      <w:r w:rsidR="00A84B16" w:rsidRPr="00AB1680">
        <w:rPr>
          <w:color w:val="6E6E67"/>
          <w:w w:val="110"/>
          <w:sz w:val="15"/>
          <w:lang w:val="fr-FR"/>
        </w:rPr>
        <w:t xml:space="preserve">cannibalisme et </w:t>
      </w:r>
      <w:r w:rsidR="00A84B16" w:rsidRPr="00AB1680">
        <w:rPr>
          <w:color w:val="595B56"/>
          <w:w w:val="110"/>
          <w:sz w:val="15"/>
          <w:lang w:val="fr-FR"/>
        </w:rPr>
        <w:t xml:space="preserve">ceux </w:t>
      </w:r>
      <w:r w:rsidR="00A84B16" w:rsidRPr="00AB1680">
        <w:rPr>
          <w:color w:val="6E6E67"/>
          <w:w w:val="110"/>
          <w:sz w:val="15"/>
          <w:lang w:val="fr-FR"/>
        </w:rPr>
        <w:t xml:space="preserve">qui </w:t>
      </w:r>
      <w:r w:rsidR="00A84B16" w:rsidRPr="00AB1680">
        <w:rPr>
          <w:color w:val="595B56"/>
          <w:w w:val="110"/>
          <w:sz w:val="15"/>
          <w:lang w:val="fr-FR"/>
        </w:rPr>
        <w:t xml:space="preserve">nient la </w:t>
      </w:r>
      <w:r w:rsidR="00A84B16" w:rsidRPr="00AB1680">
        <w:rPr>
          <w:color w:val="6E6E67"/>
          <w:w w:val="110"/>
          <w:sz w:val="15"/>
          <w:lang w:val="fr-FR"/>
        </w:rPr>
        <w:t xml:space="preserve">Shoah. Voir </w:t>
      </w:r>
      <w:r w:rsidR="00A84B16" w:rsidRPr="00AB1680">
        <w:rPr>
          <w:color w:val="595B56"/>
          <w:w w:val="110"/>
          <w:sz w:val="15"/>
          <w:lang w:val="fr-FR"/>
        </w:rPr>
        <w:t xml:space="preserve">Frank </w:t>
      </w:r>
      <w:r w:rsidR="00A84B16" w:rsidRPr="00AB1680">
        <w:rPr>
          <w:color w:val="6E6E67"/>
          <w:w w:val="110"/>
          <w:sz w:val="15"/>
          <w:lang w:val="fr-FR"/>
        </w:rPr>
        <w:t xml:space="preserve">Lestringant, </w:t>
      </w:r>
      <w:r w:rsidR="00A84B16" w:rsidRPr="00AB1680">
        <w:rPr>
          <w:i/>
          <w:color w:val="595B56"/>
          <w:w w:val="110"/>
          <w:sz w:val="17"/>
          <w:lang w:val="fr-FR"/>
        </w:rPr>
        <w:t>ibid.,</w:t>
      </w:r>
      <w:r w:rsidR="00A84B16" w:rsidRPr="00AB1680">
        <w:rPr>
          <w:i/>
          <w:color w:val="595B56"/>
          <w:spacing w:val="-5"/>
          <w:w w:val="110"/>
          <w:sz w:val="17"/>
          <w:lang w:val="fr-FR"/>
        </w:rPr>
        <w:t xml:space="preserve"> </w:t>
      </w:r>
      <w:r w:rsidR="00A84B16" w:rsidRPr="00AB1680">
        <w:rPr>
          <w:color w:val="595B56"/>
          <w:w w:val="110"/>
          <w:sz w:val="15"/>
          <w:lang w:val="fr-FR"/>
        </w:rPr>
        <w:t>p.</w:t>
      </w:r>
      <w:r w:rsidR="00A84B16" w:rsidRPr="00AB1680">
        <w:rPr>
          <w:color w:val="595B56"/>
          <w:spacing w:val="-2"/>
          <w:w w:val="110"/>
          <w:sz w:val="15"/>
          <w:lang w:val="fr-FR"/>
        </w:rPr>
        <w:t xml:space="preserve"> </w:t>
      </w:r>
      <w:r w:rsidR="00A84B16" w:rsidRPr="00AB1680">
        <w:rPr>
          <w:color w:val="6E6E67"/>
          <w:w w:val="110"/>
          <w:sz w:val="15"/>
          <w:lang w:val="fr-FR"/>
        </w:rPr>
        <w:t>31.</w:t>
      </w:r>
    </w:p>
    <w:p w14:paraId="61A2D5A7" w14:textId="77777777" w:rsidR="001C7B19" w:rsidRPr="00AB1680" w:rsidRDefault="001C7B19">
      <w:pPr>
        <w:spacing w:line="276" w:lineRule="auto"/>
        <w:jc w:val="both"/>
        <w:rPr>
          <w:sz w:val="15"/>
          <w:lang w:val="fr-FR"/>
        </w:rPr>
        <w:sectPr w:rsidR="001C7B19" w:rsidRPr="00AB1680">
          <w:headerReference w:type="even" r:id="rId82"/>
          <w:headerReference w:type="default" r:id="rId83"/>
          <w:pgSz w:w="7360" w:h="10410"/>
          <w:pgMar w:top="420" w:right="180" w:bottom="0" w:left="440" w:header="24" w:footer="0" w:gutter="0"/>
          <w:pgNumType w:start="82"/>
          <w:cols w:space="720"/>
        </w:sectPr>
      </w:pPr>
    </w:p>
    <w:p w14:paraId="3EEB404F" w14:textId="0E9B9090" w:rsidR="001C7B19" w:rsidRPr="00AB1680" w:rsidRDefault="00AB1680">
      <w:pPr>
        <w:pStyle w:val="Corpsdetexte"/>
        <w:spacing w:before="5"/>
        <w:rPr>
          <w:sz w:val="21"/>
          <w:lang w:val="fr-FR"/>
        </w:rPr>
      </w:pPr>
      <w:r w:rsidRPr="00AB1680">
        <w:rPr>
          <w:noProof/>
          <w:lang w:val="fr-FR"/>
        </w:rPr>
        <w:lastRenderedPageBreak/>
        <mc:AlternateContent>
          <mc:Choice Requires="wps">
            <w:drawing>
              <wp:anchor distT="0" distB="0" distL="114300" distR="114300" simplePos="0" relativeHeight="15822336" behindDoc="0" locked="0" layoutInCell="1" allowOverlap="1" wp14:anchorId="23262CB2" wp14:editId="1BAB1D9B">
                <wp:simplePos x="0" y="0"/>
                <wp:positionH relativeFrom="page">
                  <wp:posOffset>4445</wp:posOffset>
                </wp:positionH>
                <wp:positionV relativeFrom="page">
                  <wp:posOffset>0</wp:posOffset>
                </wp:positionV>
                <wp:extent cx="15240" cy="5723255"/>
                <wp:effectExtent l="0" t="0" r="0" b="0"/>
                <wp:wrapNone/>
                <wp:docPr id="488"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547D8" id="docshape191" o:spid="_x0000_s1026" style="position:absolute;margin-left:.35pt;margin-top:0;width:1.2pt;height:450.6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22848" behindDoc="0" locked="0" layoutInCell="1" allowOverlap="1" wp14:anchorId="0A8D73F8" wp14:editId="7F5FE15D">
                <wp:simplePos x="0" y="0"/>
                <wp:positionH relativeFrom="page">
                  <wp:posOffset>2054225</wp:posOffset>
                </wp:positionH>
                <wp:positionV relativeFrom="page">
                  <wp:posOffset>0</wp:posOffset>
                </wp:positionV>
                <wp:extent cx="1736090" cy="0"/>
                <wp:effectExtent l="0" t="0" r="0" b="0"/>
                <wp:wrapNone/>
                <wp:docPr id="48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F82EB" id="Line 297" o:spid="_x0000_s1026" style="position:absolute;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75pt,0" to="298.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823360" behindDoc="0" locked="0" layoutInCell="1" allowOverlap="1" wp14:anchorId="6FA6B99F" wp14:editId="02A54EE7">
                <wp:simplePos x="0" y="0"/>
                <wp:positionH relativeFrom="page">
                  <wp:posOffset>4255135</wp:posOffset>
                </wp:positionH>
                <wp:positionV relativeFrom="page">
                  <wp:posOffset>4445</wp:posOffset>
                </wp:positionV>
                <wp:extent cx="415925" cy="8890"/>
                <wp:effectExtent l="0" t="0" r="0" b="0"/>
                <wp:wrapNone/>
                <wp:docPr id="486"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D265D" id="docshape192" o:spid="_x0000_s1026" style="position:absolute;margin-left:335.05pt;margin-top:.35pt;width:32.75pt;height:.7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23872" behindDoc="0" locked="0" layoutInCell="1" allowOverlap="1" wp14:anchorId="6A2C025E" wp14:editId="792FC307">
                <wp:simplePos x="0" y="0"/>
                <wp:positionH relativeFrom="page">
                  <wp:posOffset>12065</wp:posOffset>
                </wp:positionH>
                <wp:positionV relativeFrom="page">
                  <wp:posOffset>6605905</wp:posOffset>
                </wp:positionV>
                <wp:extent cx="4182110" cy="0"/>
                <wp:effectExtent l="0" t="0" r="0" b="0"/>
                <wp:wrapNone/>
                <wp:docPr id="48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21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7D07D" id="Line 295" o:spid="_x0000_s1026" style="position:absolute;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" strokeweight=".16967mm">
                <w10:wrap anchorx="page" anchory="page"/>
              </v:line>
            </w:pict>
          </mc:Fallback>
        </mc:AlternateContent>
      </w:r>
    </w:p>
    <w:p w14:paraId="620EEBF7" w14:textId="77777777" w:rsidR="001C7B19" w:rsidRPr="00AB1680" w:rsidRDefault="00A84B16">
      <w:pPr>
        <w:spacing w:before="94" w:line="244" w:lineRule="auto"/>
        <w:ind w:left="941" w:right="725" w:firstLine="1"/>
        <w:rPr>
          <w:i/>
          <w:sz w:val="14"/>
          <w:lang w:val="fr-FR"/>
        </w:rPr>
      </w:pPr>
      <w:r w:rsidRPr="00AB1680">
        <w:rPr>
          <w:i/>
          <w:color w:val="64605E"/>
          <w:sz w:val="17"/>
          <w:lang w:val="fr-FR"/>
        </w:rPr>
        <w:t>d'arracher</w:t>
      </w:r>
      <w:r w:rsidRPr="00AB1680">
        <w:rPr>
          <w:i/>
          <w:color w:val="64605E"/>
          <w:spacing w:val="32"/>
          <w:sz w:val="17"/>
          <w:lang w:val="fr-FR"/>
        </w:rPr>
        <w:t xml:space="preserve"> </w:t>
      </w:r>
      <w:r w:rsidRPr="00AB1680">
        <w:rPr>
          <w:i/>
          <w:color w:val="64605E"/>
          <w:sz w:val="17"/>
          <w:lang w:val="fr-FR"/>
        </w:rPr>
        <w:t>le</w:t>
      </w:r>
      <w:r w:rsidRPr="00AB1680">
        <w:rPr>
          <w:i/>
          <w:color w:val="64605E"/>
          <w:spacing w:val="30"/>
          <w:sz w:val="17"/>
          <w:lang w:val="fr-FR"/>
        </w:rPr>
        <w:t xml:space="preserve"> </w:t>
      </w:r>
      <w:r w:rsidRPr="00AB1680">
        <w:rPr>
          <w:i/>
          <w:color w:val="64605E"/>
          <w:sz w:val="17"/>
          <w:lang w:val="fr-FR"/>
        </w:rPr>
        <w:t>nom</w:t>
      </w:r>
      <w:r w:rsidRPr="00AB1680">
        <w:rPr>
          <w:i/>
          <w:color w:val="64605E"/>
          <w:spacing w:val="40"/>
          <w:sz w:val="17"/>
          <w:lang w:val="fr-FR"/>
        </w:rPr>
        <w:t xml:space="preserve"> </w:t>
      </w:r>
      <w:r w:rsidRPr="00AB1680">
        <w:rPr>
          <w:i/>
          <w:color w:val="64605E"/>
          <w:sz w:val="17"/>
          <w:lang w:val="fr-FR"/>
        </w:rPr>
        <w:t>de</w:t>
      </w:r>
      <w:r w:rsidRPr="00AB1680">
        <w:rPr>
          <w:i/>
          <w:color w:val="64605E"/>
          <w:spacing w:val="38"/>
          <w:sz w:val="17"/>
          <w:lang w:val="fr-FR"/>
        </w:rPr>
        <w:t xml:space="preserve"> </w:t>
      </w:r>
      <w:r w:rsidRPr="00AB1680">
        <w:rPr>
          <w:i/>
          <w:color w:val="64605E"/>
          <w:sz w:val="17"/>
          <w:lang w:val="fr-FR"/>
        </w:rPr>
        <w:t>tous</w:t>
      </w:r>
      <w:r w:rsidRPr="00AB1680">
        <w:rPr>
          <w:i/>
          <w:color w:val="64605E"/>
          <w:spacing w:val="23"/>
          <w:sz w:val="17"/>
          <w:lang w:val="fr-FR"/>
        </w:rPr>
        <w:t xml:space="preserve"> </w:t>
      </w:r>
      <w:r w:rsidRPr="00AB1680">
        <w:rPr>
          <w:i/>
          <w:color w:val="64605E"/>
          <w:sz w:val="17"/>
          <w:lang w:val="fr-FR"/>
        </w:rPr>
        <w:t>ces</w:t>
      </w:r>
      <w:r w:rsidRPr="00AB1680">
        <w:rPr>
          <w:i/>
          <w:color w:val="64605E"/>
          <w:spacing w:val="25"/>
          <w:sz w:val="17"/>
          <w:lang w:val="fr-FR"/>
        </w:rPr>
        <w:t xml:space="preserve"> </w:t>
      </w:r>
      <w:r w:rsidRPr="00AB1680">
        <w:rPr>
          <w:i/>
          <w:color w:val="64605E"/>
          <w:sz w:val="17"/>
          <w:lang w:val="fr-FR"/>
        </w:rPr>
        <w:t>destins qui</w:t>
      </w:r>
      <w:r w:rsidRPr="00AB1680">
        <w:rPr>
          <w:i/>
          <w:color w:val="64605E"/>
          <w:spacing w:val="30"/>
          <w:sz w:val="17"/>
          <w:lang w:val="fr-FR"/>
        </w:rPr>
        <w:t xml:space="preserve"> </w:t>
      </w:r>
      <w:r w:rsidRPr="00AB1680">
        <w:rPr>
          <w:i/>
          <w:color w:val="64605E"/>
          <w:sz w:val="17"/>
          <w:lang w:val="fr-FR"/>
        </w:rPr>
        <w:t>te</w:t>
      </w:r>
      <w:r w:rsidRPr="00AB1680">
        <w:rPr>
          <w:i/>
          <w:color w:val="64605E"/>
          <w:spacing w:val="29"/>
          <w:sz w:val="17"/>
          <w:lang w:val="fr-FR"/>
        </w:rPr>
        <w:t xml:space="preserve"> </w:t>
      </w:r>
      <w:r w:rsidRPr="00AB1680">
        <w:rPr>
          <w:i/>
          <w:color w:val="64605E"/>
          <w:sz w:val="17"/>
          <w:lang w:val="fr-FR"/>
        </w:rPr>
        <w:t>regardent</w:t>
      </w:r>
      <w:r w:rsidRPr="00AB1680">
        <w:rPr>
          <w:i/>
          <w:color w:val="64605E"/>
          <w:spacing w:val="40"/>
          <w:sz w:val="17"/>
          <w:lang w:val="fr-FR"/>
        </w:rPr>
        <w:t xml:space="preserve"> </w:t>
      </w:r>
      <w:r w:rsidRPr="00AB1680">
        <w:rPr>
          <w:i/>
          <w:color w:val="64605E"/>
          <w:sz w:val="17"/>
          <w:lang w:val="fr-FR"/>
        </w:rPr>
        <w:t>dans</w:t>
      </w:r>
      <w:r w:rsidRPr="00AB1680">
        <w:rPr>
          <w:i/>
          <w:color w:val="64605E"/>
          <w:spacing w:val="29"/>
          <w:sz w:val="17"/>
          <w:lang w:val="fr-FR"/>
        </w:rPr>
        <w:t xml:space="preserve"> </w:t>
      </w:r>
      <w:r w:rsidRPr="00AB1680">
        <w:rPr>
          <w:i/>
          <w:color w:val="524F4D"/>
          <w:sz w:val="17"/>
          <w:lang w:val="fr-FR"/>
        </w:rPr>
        <w:t>la</w:t>
      </w:r>
      <w:r w:rsidRPr="00AB1680">
        <w:rPr>
          <w:i/>
          <w:color w:val="524F4D"/>
          <w:spacing w:val="29"/>
          <w:sz w:val="17"/>
          <w:lang w:val="fr-FR"/>
        </w:rPr>
        <w:t xml:space="preserve"> </w:t>
      </w:r>
      <w:r w:rsidRPr="00AB1680">
        <w:rPr>
          <w:i/>
          <w:color w:val="64605E"/>
          <w:sz w:val="17"/>
          <w:lang w:val="fr-FR"/>
        </w:rPr>
        <w:t>tache</w:t>
      </w:r>
      <w:r w:rsidRPr="00AB1680">
        <w:rPr>
          <w:i/>
          <w:color w:val="64605E"/>
          <w:sz w:val="17"/>
          <w:lang w:val="fr-FR"/>
        </w:rPr>
        <w:t xml:space="preserve"> obstinée de ce seul mur. Y voir toutes les disparitions</w:t>
      </w:r>
      <w:r w:rsidRPr="00AB1680">
        <w:rPr>
          <w:i/>
          <w:color w:val="64605E"/>
          <w:position w:val="5"/>
          <w:sz w:val="14"/>
          <w:lang w:val="fr-FR"/>
        </w:rPr>
        <w:t>1</w:t>
      </w:r>
      <w:r w:rsidRPr="00AB1680">
        <w:rPr>
          <w:i/>
          <w:color w:val="64605E"/>
          <w:sz w:val="14"/>
          <w:lang w:val="fr-FR"/>
        </w:rPr>
        <w:t>.</w:t>
      </w:r>
    </w:p>
    <w:p w14:paraId="717F57B1" w14:textId="77777777" w:rsidR="001C7B19" w:rsidRPr="00AB1680" w:rsidRDefault="00A84B16">
      <w:pPr>
        <w:pStyle w:val="Corpsdetexte"/>
        <w:spacing w:before="133" w:line="280" w:lineRule="auto"/>
        <w:ind w:left="377" w:right="751" w:firstLine="285"/>
        <w:jc w:val="both"/>
        <w:rPr>
          <w:lang w:val="fr-FR"/>
        </w:rPr>
      </w:pPr>
      <w:r w:rsidRPr="00AB1680">
        <w:rPr>
          <w:color w:val="64605E"/>
          <w:w w:val="105"/>
          <w:lang w:val="fr-FR"/>
        </w:rPr>
        <w:t xml:space="preserve">Il n'est pas sûr qu'il y ait véritablement une force prophétique </w:t>
      </w:r>
      <w:r w:rsidRPr="00AB1680">
        <w:rPr>
          <w:color w:val="64605E"/>
          <w:w w:val="105"/>
          <w:sz w:val="17"/>
          <w:lang w:val="fr-FR"/>
        </w:rPr>
        <w:t xml:space="preserve">à </w:t>
      </w:r>
      <w:r w:rsidRPr="00AB1680">
        <w:rPr>
          <w:color w:val="524F4D"/>
          <w:w w:val="105"/>
          <w:lang w:val="fr-FR"/>
        </w:rPr>
        <w:t xml:space="preserve">l'œuvre </w:t>
      </w:r>
      <w:r w:rsidRPr="00AB1680">
        <w:rPr>
          <w:color w:val="64605E"/>
          <w:w w:val="105"/>
          <w:lang w:val="fr-FR"/>
        </w:rPr>
        <w:t xml:space="preserve">dans les films de Romero. L'efficacité extrême de sa démar­ che visuelle permet </w:t>
      </w:r>
      <w:r w:rsidRPr="00AB1680">
        <w:rPr>
          <w:color w:val="64605E"/>
          <w:w w:val="105"/>
          <w:sz w:val="20"/>
          <w:lang w:val="fr-FR"/>
        </w:rPr>
        <w:t xml:space="preserve">à </w:t>
      </w:r>
      <w:r w:rsidRPr="00AB1680">
        <w:rPr>
          <w:color w:val="64605E"/>
          <w:w w:val="105"/>
          <w:lang w:val="fr-FR"/>
        </w:rPr>
        <w:t>ses films d'être toujours</w:t>
      </w:r>
      <w:r w:rsidRPr="00AB1680">
        <w:rPr>
          <w:color w:val="64605E"/>
          <w:w w:val="105"/>
          <w:lang w:val="fr-FR"/>
        </w:rPr>
        <w:t xml:space="preserve"> contemporains de l'histoire de la nation américaine et que pour Romero, l'histoire de cette nation est aussi l'histoire de ses exactions. Romero prend acte d'une transformation essentielle de la guerre depuis </w:t>
      </w:r>
      <w:r w:rsidRPr="00AB1680">
        <w:rPr>
          <w:color w:val="524F4D"/>
          <w:w w:val="105"/>
          <w:lang w:val="fr-FR"/>
        </w:rPr>
        <w:t xml:space="preserve">la </w:t>
      </w:r>
      <w:r w:rsidRPr="00AB1680">
        <w:rPr>
          <w:color w:val="64605E"/>
          <w:w w:val="105"/>
          <w:lang w:val="fr-FR"/>
        </w:rPr>
        <w:t>Seconde</w:t>
      </w:r>
      <w:r w:rsidRPr="00AB1680">
        <w:rPr>
          <w:color w:val="64605E"/>
          <w:spacing w:val="40"/>
          <w:w w:val="105"/>
          <w:lang w:val="fr-FR"/>
        </w:rPr>
        <w:t xml:space="preserve"> </w:t>
      </w:r>
      <w:r w:rsidRPr="00AB1680">
        <w:rPr>
          <w:color w:val="64605E"/>
          <w:w w:val="105"/>
          <w:lang w:val="fr-FR"/>
        </w:rPr>
        <w:t xml:space="preserve">Guerre mondiale, </w:t>
      </w:r>
      <w:r w:rsidRPr="00AB1680">
        <w:rPr>
          <w:color w:val="64605E"/>
          <w:w w:val="105"/>
          <w:sz w:val="20"/>
          <w:lang w:val="fr-FR"/>
        </w:rPr>
        <w:t xml:space="preserve">il </w:t>
      </w:r>
      <w:r w:rsidRPr="00AB1680">
        <w:rPr>
          <w:color w:val="64605E"/>
          <w:w w:val="105"/>
          <w:lang w:val="fr-FR"/>
        </w:rPr>
        <w:t>s'agit de l'att</w:t>
      </w:r>
      <w:r w:rsidRPr="00AB1680">
        <w:rPr>
          <w:color w:val="64605E"/>
          <w:w w:val="105"/>
          <w:lang w:val="fr-FR"/>
        </w:rPr>
        <w:t xml:space="preserve">einte faite </w:t>
      </w:r>
      <w:r w:rsidRPr="00AB1680">
        <w:rPr>
          <w:color w:val="64605E"/>
          <w:w w:val="105"/>
          <w:sz w:val="18"/>
          <w:lang w:val="fr-FR"/>
        </w:rPr>
        <w:t xml:space="preserve">à </w:t>
      </w:r>
      <w:r w:rsidRPr="00AB1680">
        <w:rPr>
          <w:color w:val="64605E"/>
          <w:w w:val="105"/>
          <w:lang w:val="fr-FR"/>
        </w:rPr>
        <w:t xml:space="preserve">la corporéité humaine. Des corps gazés </w:t>
      </w:r>
      <w:r w:rsidRPr="00AB1680">
        <w:rPr>
          <w:color w:val="64605E"/>
          <w:w w:val="105"/>
          <w:sz w:val="18"/>
          <w:lang w:val="fr-FR"/>
        </w:rPr>
        <w:t xml:space="preserve">à </w:t>
      </w:r>
      <w:r w:rsidRPr="00AB1680">
        <w:rPr>
          <w:color w:val="64605E"/>
          <w:w w:val="105"/>
          <w:lang w:val="fr-FR"/>
        </w:rPr>
        <w:t xml:space="preserve">Auschwitz-Birkenau ou irradiés </w:t>
      </w:r>
      <w:r w:rsidRPr="00AB1680">
        <w:rPr>
          <w:color w:val="64605E"/>
          <w:w w:val="105"/>
          <w:sz w:val="18"/>
          <w:lang w:val="fr-FR"/>
        </w:rPr>
        <w:t xml:space="preserve">à </w:t>
      </w:r>
      <w:r w:rsidRPr="00AB1680">
        <w:rPr>
          <w:color w:val="524F4D"/>
          <w:w w:val="105"/>
          <w:lang w:val="fr-FR"/>
        </w:rPr>
        <w:t xml:space="preserve">Hiroshima </w:t>
      </w:r>
      <w:r w:rsidRPr="00AB1680">
        <w:rPr>
          <w:color w:val="64605E"/>
          <w:w w:val="105"/>
          <w:lang w:val="fr-FR"/>
        </w:rPr>
        <w:t xml:space="preserve">et Nagasaki aux pendus et sacrifiés des États du Sud en passant par les corps brûlés au Vietnam, Romero filme </w:t>
      </w:r>
      <w:r w:rsidRPr="00AB1680">
        <w:rPr>
          <w:color w:val="524F4D"/>
          <w:w w:val="105"/>
          <w:lang w:val="fr-FR"/>
        </w:rPr>
        <w:t xml:space="preserve">le </w:t>
      </w:r>
      <w:r w:rsidRPr="00AB1680">
        <w:rPr>
          <w:color w:val="64605E"/>
          <w:w w:val="105"/>
          <w:lang w:val="fr-FR"/>
        </w:rPr>
        <w:t xml:space="preserve">corps comme </w:t>
      </w:r>
      <w:r w:rsidRPr="00AB1680">
        <w:rPr>
          <w:color w:val="524F4D"/>
          <w:w w:val="105"/>
          <w:lang w:val="fr-FR"/>
        </w:rPr>
        <w:t xml:space="preserve">une </w:t>
      </w:r>
      <w:r w:rsidRPr="00AB1680">
        <w:rPr>
          <w:color w:val="64605E"/>
          <w:w w:val="105"/>
          <w:lang w:val="fr-FR"/>
        </w:rPr>
        <w:t>forme plastique et son évolut</w:t>
      </w:r>
      <w:r w:rsidRPr="00AB1680">
        <w:rPr>
          <w:color w:val="64605E"/>
          <w:w w:val="105"/>
          <w:lang w:val="fr-FR"/>
        </w:rPr>
        <w:t>ion comme une déformation</w:t>
      </w:r>
      <w:r w:rsidRPr="00AB1680">
        <w:rPr>
          <w:color w:val="64605E"/>
          <w:spacing w:val="40"/>
          <w:w w:val="105"/>
          <w:lang w:val="fr-FR"/>
        </w:rPr>
        <w:t xml:space="preserve"> </w:t>
      </w:r>
      <w:r w:rsidRPr="00AB1680">
        <w:rPr>
          <w:color w:val="64605E"/>
          <w:w w:val="105"/>
          <w:lang w:val="fr-FR"/>
        </w:rPr>
        <w:t>inéluctable (ou</w:t>
      </w:r>
      <w:r w:rsidRPr="00AB1680">
        <w:rPr>
          <w:color w:val="64605E"/>
          <w:spacing w:val="40"/>
          <w:w w:val="105"/>
          <w:lang w:val="fr-FR"/>
        </w:rPr>
        <w:t xml:space="preserve"> </w:t>
      </w:r>
      <w:r w:rsidRPr="00AB1680">
        <w:rPr>
          <w:color w:val="64605E"/>
          <w:w w:val="105"/>
          <w:lang w:val="fr-FR"/>
        </w:rPr>
        <w:t>des expérimentations successives de sa plasticité).</w:t>
      </w:r>
    </w:p>
    <w:p w14:paraId="3D540FE5" w14:textId="77777777" w:rsidR="001C7B19" w:rsidRPr="00AB1680" w:rsidRDefault="00A84B16">
      <w:pPr>
        <w:pStyle w:val="Corpsdetexte"/>
        <w:spacing w:before="37" w:line="283" w:lineRule="auto"/>
        <w:ind w:left="366" w:right="758" w:firstLine="293"/>
        <w:jc w:val="both"/>
        <w:rPr>
          <w:lang w:val="fr-FR"/>
        </w:rPr>
      </w:pPr>
      <w:r w:rsidRPr="00AB1680">
        <w:rPr>
          <w:color w:val="64605E"/>
          <w:w w:val="105"/>
          <w:lang w:val="fr-FR"/>
        </w:rPr>
        <w:t>Comment</w:t>
      </w:r>
      <w:r w:rsidRPr="00AB1680">
        <w:rPr>
          <w:color w:val="64605E"/>
          <w:spacing w:val="18"/>
          <w:w w:val="105"/>
          <w:lang w:val="fr-FR"/>
        </w:rPr>
        <w:t xml:space="preserve"> </w:t>
      </w:r>
      <w:r w:rsidRPr="00AB1680">
        <w:rPr>
          <w:color w:val="64605E"/>
          <w:w w:val="105"/>
          <w:lang w:val="fr-FR"/>
        </w:rPr>
        <w:t>montrer le</w:t>
      </w:r>
      <w:r w:rsidRPr="00AB1680">
        <w:rPr>
          <w:color w:val="64605E"/>
          <w:spacing w:val="-6"/>
          <w:w w:val="105"/>
          <w:lang w:val="fr-FR"/>
        </w:rPr>
        <w:t xml:space="preserve"> </w:t>
      </w:r>
      <w:r w:rsidRPr="00AB1680">
        <w:rPr>
          <w:color w:val="64605E"/>
          <w:w w:val="105"/>
          <w:lang w:val="fr-FR"/>
        </w:rPr>
        <w:t>corps</w:t>
      </w:r>
      <w:r w:rsidRPr="00AB1680">
        <w:rPr>
          <w:color w:val="64605E"/>
          <w:spacing w:val="-7"/>
          <w:w w:val="105"/>
          <w:lang w:val="fr-FR"/>
        </w:rPr>
        <w:t xml:space="preserve"> </w:t>
      </w:r>
      <w:r w:rsidRPr="00AB1680">
        <w:rPr>
          <w:color w:val="64605E"/>
          <w:w w:val="105"/>
          <w:lang w:val="fr-FR"/>
        </w:rPr>
        <w:t>de</w:t>
      </w:r>
      <w:r w:rsidRPr="00AB1680">
        <w:rPr>
          <w:color w:val="64605E"/>
          <w:spacing w:val="-1"/>
          <w:w w:val="105"/>
          <w:lang w:val="fr-FR"/>
        </w:rPr>
        <w:t xml:space="preserve"> </w:t>
      </w:r>
      <w:r w:rsidRPr="00AB1680">
        <w:rPr>
          <w:color w:val="64605E"/>
          <w:w w:val="105"/>
          <w:lang w:val="fr-FR"/>
        </w:rPr>
        <w:t>la</w:t>
      </w:r>
      <w:r w:rsidRPr="00AB1680">
        <w:rPr>
          <w:color w:val="64605E"/>
          <w:spacing w:val="-9"/>
          <w:w w:val="105"/>
          <w:lang w:val="fr-FR"/>
        </w:rPr>
        <w:t xml:space="preserve"> </w:t>
      </w:r>
      <w:r w:rsidRPr="00AB1680">
        <w:rPr>
          <w:color w:val="64605E"/>
          <w:w w:val="105"/>
          <w:lang w:val="fr-FR"/>
        </w:rPr>
        <w:t>destruction</w:t>
      </w:r>
      <w:r w:rsidRPr="00AB1680">
        <w:rPr>
          <w:color w:val="64605E"/>
          <w:spacing w:val="21"/>
          <w:w w:val="105"/>
          <w:lang w:val="fr-FR"/>
        </w:rPr>
        <w:t xml:space="preserve"> </w:t>
      </w:r>
      <w:r w:rsidRPr="00AB1680">
        <w:rPr>
          <w:color w:val="64605E"/>
          <w:w w:val="105"/>
          <w:sz w:val="20"/>
          <w:lang w:val="fr-FR"/>
        </w:rPr>
        <w:t>?</w:t>
      </w:r>
      <w:r w:rsidRPr="00AB1680">
        <w:rPr>
          <w:color w:val="64605E"/>
          <w:spacing w:val="-13"/>
          <w:w w:val="105"/>
          <w:sz w:val="20"/>
          <w:lang w:val="fr-FR"/>
        </w:rPr>
        <w:t xml:space="preserve"> </w:t>
      </w:r>
      <w:r w:rsidRPr="00AB1680">
        <w:rPr>
          <w:color w:val="64605E"/>
          <w:w w:val="105"/>
          <w:lang w:val="fr-FR"/>
        </w:rPr>
        <w:t>Grâce</w:t>
      </w:r>
      <w:r w:rsidRPr="00AB1680">
        <w:rPr>
          <w:color w:val="64605E"/>
          <w:spacing w:val="-11"/>
          <w:w w:val="105"/>
          <w:lang w:val="fr-FR"/>
        </w:rPr>
        <w:t xml:space="preserve"> </w:t>
      </w:r>
      <w:r w:rsidRPr="00AB1680">
        <w:rPr>
          <w:color w:val="64605E"/>
          <w:w w:val="105"/>
          <w:sz w:val="18"/>
          <w:lang w:val="fr-FR"/>
        </w:rPr>
        <w:t>à</w:t>
      </w:r>
      <w:r w:rsidRPr="00AB1680">
        <w:rPr>
          <w:color w:val="64605E"/>
          <w:spacing w:val="-3"/>
          <w:w w:val="105"/>
          <w:sz w:val="18"/>
          <w:lang w:val="fr-FR"/>
        </w:rPr>
        <w:t xml:space="preserve"> </w:t>
      </w:r>
      <w:r w:rsidRPr="00AB1680">
        <w:rPr>
          <w:color w:val="64605E"/>
          <w:w w:val="105"/>
          <w:lang w:val="fr-FR"/>
        </w:rPr>
        <w:t>la</w:t>
      </w:r>
      <w:r w:rsidRPr="00AB1680">
        <w:rPr>
          <w:color w:val="64605E"/>
          <w:spacing w:val="-6"/>
          <w:w w:val="105"/>
          <w:lang w:val="fr-FR"/>
        </w:rPr>
        <w:t xml:space="preserve"> </w:t>
      </w:r>
      <w:r w:rsidRPr="00AB1680">
        <w:rPr>
          <w:color w:val="64605E"/>
          <w:w w:val="105"/>
          <w:lang w:val="fr-FR"/>
        </w:rPr>
        <w:t>force</w:t>
      </w:r>
      <w:r w:rsidRPr="00AB1680">
        <w:rPr>
          <w:color w:val="64605E"/>
          <w:spacing w:val="-13"/>
          <w:w w:val="105"/>
          <w:lang w:val="fr-FR"/>
        </w:rPr>
        <w:t xml:space="preserve"> </w:t>
      </w:r>
      <w:r w:rsidRPr="00AB1680">
        <w:rPr>
          <w:color w:val="64605E"/>
          <w:w w:val="105"/>
          <w:lang w:val="fr-FR"/>
        </w:rPr>
        <w:t>et</w:t>
      </w:r>
      <w:r w:rsidRPr="00AB1680">
        <w:rPr>
          <w:color w:val="64605E"/>
          <w:spacing w:val="-3"/>
          <w:w w:val="105"/>
          <w:lang w:val="fr-FR"/>
        </w:rPr>
        <w:t xml:space="preserve"> </w:t>
      </w:r>
      <w:r w:rsidRPr="00AB1680">
        <w:rPr>
          <w:color w:val="64605E"/>
          <w:w w:val="105"/>
          <w:lang w:val="fr-FR"/>
        </w:rPr>
        <w:t xml:space="preserve">à </w:t>
      </w:r>
      <w:r w:rsidRPr="00AB1680">
        <w:rPr>
          <w:color w:val="524F4D"/>
          <w:w w:val="105"/>
          <w:lang w:val="fr-FR"/>
        </w:rPr>
        <w:t xml:space="preserve">la </w:t>
      </w:r>
      <w:r w:rsidRPr="00AB1680">
        <w:rPr>
          <w:color w:val="64605E"/>
          <w:w w:val="105"/>
          <w:lang w:val="fr-FR"/>
        </w:rPr>
        <w:t xml:space="preserve">généralisation du mécanisme allégorique, Romero fait </w:t>
      </w:r>
      <w:r w:rsidRPr="00AB1680">
        <w:rPr>
          <w:color w:val="524F4D"/>
          <w:w w:val="105"/>
          <w:lang w:val="fr-FR"/>
        </w:rPr>
        <w:t xml:space="preserve">du </w:t>
      </w:r>
      <w:r w:rsidRPr="00AB1680">
        <w:rPr>
          <w:color w:val="64605E"/>
          <w:w w:val="105"/>
          <w:lang w:val="fr-FR"/>
        </w:rPr>
        <w:t xml:space="preserve">film </w:t>
      </w:r>
      <w:r w:rsidRPr="00AB1680">
        <w:rPr>
          <w:color w:val="524F4D"/>
          <w:w w:val="105"/>
          <w:lang w:val="fr-FR"/>
        </w:rPr>
        <w:t xml:space="preserve">d'horreur </w:t>
      </w:r>
      <w:r w:rsidRPr="00AB1680">
        <w:rPr>
          <w:color w:val="64605E"/>
          <w:w w:val="105"/>
          <w:lang w:val="fr-FR"/>
        </w:rPr>
        <w:t xml:space="preserve">le lieu figuratif où l'horreur fait retour, mais il s'agit fina­ lement bien moins de l'horreur de la socialisation politique que de l'horreur de l'histoire elle-même, ou de l'horreur des images de </w:t>
      </w:r>
      <w:r w:rsidRPr="00AB1680">
        <w:rPr>
          <w:color w:val="524F4D"/>
          <w:w w:val="105"/>
          <w:lang w:val="fr-FR"/>
        </w:rPr>
        <w:t xml:space="preserve">l'histoire. </w:t>
      </w:r>
      <w:r w:rsidRPr="00AB1680">
        <w:rPr>
          <w:color w:val="64605E"/>
          <w:w w:val="105"/>
          <w:lang w:val="fr-FR"/>
        </w:rPr>
        <w:t>C'est cette préoccupation</w:t>
      </w:r>
      <w:r w:rsidRPr="00AB1680">
        <w:rPr>
          <w:color w:val="64605E"/>
          <w:spacing w:val="31"/>
          <w:w w:val="105"/>
          <w:lang w:val="fr-FR"/>
        </w:rPr>
        <w:t xml:space="preserve"> </w:t>
      </w:r>
      <w:r w:rsidRPr="00AB1680">
        <w:rPr>
          <w:color w:val="64605E"/>
          <w:w w:val="105"/>
          <w:lang w:val="fr-FR"/>
        </w:rPr>
        <w:t xml:space="preserve">historique qui fait </w:t>
      </w:r>
      <w:r w:rsidRPr="00AB1680">
        <w:rPr>
          <w:color w:val="64605E"/>
          <w:w w:val="105"/>
          <w:lang w:val="fr-FR"/>
        </w:rPr>
        <w:t>de</w:t>
      </w:r>
      <w:r w:rsidRPr="00AB1680">
        <w:rPr>
          <w:color w:val="64605E"/>
          <w:spacing w:val="-2"/>
          <w:w w:val="105"/>
          <w:lang w:val="fr-FR"/>
        </w:rPr>
        <w:t xml:space="preserve"> </w:t>
      </w:r>
      <w:r w:rsidRPr="00AB1680">
        <w:rPr>
          <w:color w:val="64605E"/>
          <w:w w:val="105"/>
          <w:lang w:val="fr-FR"/>
        </w:rPr>
        <w:t xml:space="preserve">la tétralogie </w:t>
      </w:r>
      <w:r w:rsidRPr="00AB1680">
        <w:rPr>
          <w:color w:val="524F4D"/>
          <w:w w:val="105"/>
          <w:lang w:val="fr-FR"/>
        </w:rPr>
        <w:t xml:space="preserve">le </w:t>
      </w:r>
      <w:r w:rsidRPr="00AB1680">
        <w:rPr>
          <w:color w:val="64605E"/>
          <w:w w:val="105"/>
          <w:lang w:val="fr-FR"/>
        </w:rPr>
        <w:t xml:space="preserve">commentaire le plus juste et </w:t>
      </w:r>
      <w:r w:rsidRPr="00AB1680">
        <w:rPr>
          <w:color w:val="524F4D"/>
          <w:w w:val="105"/>
          <w:lang w:val="fr-FR"/>
        </w:rPr>
        <w:t xml:space="preserve">le </w:t>
      </w:r>
      <w:r w:rsidRPr="00AB1680">
        <w:rPr>
          <w:color w:val="64605E"/>
          <w:w w:val="105"/>
          <w:lang w:val="fr-FR"/>
        </w:rPr>
        <w:t xml:space="preserve">plus désespéré </w:t>
      </w:r>
      <w:r w:rsidRPr="00AB1680">
        <w:rPr>
          <w:color w:val="524F4D"/>
          <w:w w:val="105"/>
          <w:lang w:val="fr-FR"/>
        </w:rPr>
        <w:t xml:space="preserve">de </w:t>
      </w:r>
      <w:r w:rsidRPr="00AB1680">
        <w:rPr>
          <w:color w:val="64605E"/>
          <w:w w:val="105"/>
          <w:lang w:val="fr-FR"/>
        </w:rPr>
        <w:t xml:space="preserve">l'utopie d'un messianisme américain. </w:t>
      </w:r>
      <w:r w:rsidRPr="00AB1680">
        <w:rPr>
          <w:rFonts w:ascii="Arial" w:hAnsi="Arial"/>
          <w:color w:val="64605E"/>
          <w:w w:val="105"/>
          <w:sz w:val="17"/>
          <w:lang w:val="fr-FR"/>
        </w:rPr>
        <w:t xml:space="preserve">Le </w:t>
      </w:r>
      <w:r w:rsidRPr="00AB1680">
        <w:rPr>
          <w:color w:val="64605E"/>
          <w:w w:val="105"/>
          <w:lang w:val="fr-FR"/>
        </w:rPr>
        <w:t xml:space="preserve">film de genre devient alors le récit éprouvant de la conquête de </w:t>
      </w:r>
      <w:r w:rsidRPr="00AB1680">
        <w:rPr>
          <w:color w:val="524F4D"/>
          <w:w w:val="105"/>
          <w:lang w:val="fr-FR"/>
        </w:rPr>
        <w:t xml:space="preserve">la </w:t>
      </w:r>
      <w:r w:rsidRPr="00AB1680">
        <w:rPr>
          <w:color w:val="64605E"/>
          <w:w w:val="105"/>
          <w:lang w:val="fr-FR"/>
        </w:rPr>
        <w:t xml:space="preserve">lucidité. Dès lors, il est </w:t>
      </w:r>
      <w:r w:rsidRPr="00AB1680">
        <w:rPr>
          <w:color w:val="524F4D"/>
          <w:w w:val="105"/>
          <w:lang w:val="fr-FR"/>
        </w:rPr>
        <w:t xml:space="preserve">tout </w:t>
      </w:r>
      <w:r w:rsidRPr="00AB1680">
        <w:rPr>
          <w:color w:val="64605E"/>
          <w:w w:val="105"/>
          <w:sz w:val="18"/>
          <w:lang w:val="fr-FR"/>
        </w:rPr>
        <w:t xml:space="preserve">à </w:t>
      </w:r>
      <w:r w:rsidRPr="00AB1680">
        <w:rPr>
          <w:color w:val="64605E"/>
          <w:w w:val="105"/>
          <w:lang w:val="fr-FR"/>
        </w:rPr>
        <w:t xml:space="preserve">fait possible de lire </w:t>
      </w:r>
      <w:r w:rsidRPr="00AB1680">
        <w:rPr>
          <w:i/>
          <w:color w:val="64605E"/>
          <w:w w:val="105"/>
          <w:lang w:val="fr-FR"/>
        </w:rPr>
        <w:t xml:space="preserve">Night </w:t>
      </w:r>
      <w:r w:rsidRPr="00AB1680">
        <w:rPr>
          <w:color w:val="64605E"/>
          <w:w w:val="105"/>
          <w:lang w:val="fr-FR"/>
        </w:rPr>
        <w:t>comme la prise d</w:t>
      </w:r>
      <w:r w:rsidRPr="00AB1680">
        <w:rPr>
          <w:color w:val="64605E"/>
          <w:w w:val="105"/>
          <w:lang w:val="fr-FR"/>
        </w:rPr>
        <w:t>e conscience qu'on</w:t>
      </w:r>
      <w:r w:rsidRPr="00AB1680">
        <w:rPr>
          <w:color w:val="64605E"/>
          <w:spacing w:val="40"/>
          <w:w w:val="105"/>
          <w:lang w:val="fr-FR"/>
        </w:rPr>
        <w:t xml:space="preserve"> </w:t>
      </w:r>
      <w:r w:rsidRPr="00AB1680">
        <w:rPr>
          <w:color w:val="64605E"/>
          <w:w w:val="105"/>
          <w:lang w:val="fr-FR"/>
        </w:rPr>
        <w:t xml:space="preserve">ne peut plus filmer de la même façon un mort-vivant depuis </w:t>
      </w:r>
      <w:r w:rsidRPr="00AB1680">
        <w:rPr>
          <w:i/>
          <w:color w:val="64605E"/>
          <w:w w:val="105"/>
          <w:lang w:val="fr-FR"/>
        </w:rPr>
        <w:t xml:space="preserve">Nuit et </w:t>
      </w:r>
      <w:r w:rsidRPr="00AB1680">
        <w:rPr>
          <w:i/>
          <w:color w:val="64605E"/>
          <w:w w:val="105"/>
          <w:sz w:val="20"/>
          <w:lang w:val="fr-FR"/>
        </w:rPr>
        <w:t xml:space="preserve">Brouillard, </w:t>
      </w:r>
      <w:r w:rsidRPr="00AB1680">
        <w:rPr>
          <w:color w:val="64605E"/>
          <w:w w:val="105"/>
          <w:lang w:val="fr-FR"/>
        </w:rPr>
        <w:t xml:space="preserve">et que les jeux </w:t>
      </w:r>
      <w:r w:rsidRPr="00AB1680">
        <w:rPr>
          <w:rFonts w:ascii="Arial" w:hAnsi="Arial"/>
          <w:color w:val="64605E"/>
          <w:w w:val="105"/>
          <w:sz w:val="18"/>
          <w:lang w:val="fr-FR"/>
        </w:rPr>
        <w:t>à</w:t>
      </w:r>
      <w:r w:rsidRPr="00AB1680">
        <w:rPr>
          <w:rFonts w:ascii="Arial" w:hAnsi="Arial"/>
          <w:color w:val="64605E"/>
          <w:spacing w:val="-2"/>
          <w:w w:val="105"/>
          <w:sz w:val="18"/>
          <w:lang w:val="fr-FR"/>
        </w:rPr>
        <w:t xml:space="preserve"> </w:t>
      </w:r>
      <w:r w:rsidRPr="00AB1680">
        <w:rPr>
          <w:color w:val="64605E"/>
          <w:w w:val="105"/>
          <w:lang w:val="fr-FR"/>
        </w:rPr>
        <w:t>la Boris Karloff (du côté de la créature monstrueuse) ou</w:t>
      </w:r>
      <w:r w:rsidRPr="00AB1680">
        <w:rPr>
          <w:color w:val="64605E"/>
          <w:spacing w:val="-3"/>
          <w:w w:val="105"/>
          <w:lang w:val="fr-FR"/>
        </w:rPr>
        <w:t xml:space="preserve"> </w:t>
      </w:r>
      <w:r w:rsidRPr="00AB1680">
        <w:rPr>
          <w:color w:val="64605E"/>
          <w:w w:val="105"/>
          <w:sz w:val="18"/>
          <w:lang w:val="fr-FR"/>
        </w:rPr>
        <w:t>à</w:t>
      </w:r>
      <w:r w:rsidRPr="00AB1680">
        <w:rPr>
          <w:color w:val="64605E"/>
          <w:spacing w:val="-7"/>
          <w:w w:val="105"/>
          <w:sz w:val="18"/>
          <w:lang w:val="fr-FR"/>
        </w:rPr>
        <w:t xml:space="preserve"> </w:t>
      </w:r>
      <w:r w:rsidRPr="00AB1680">
        <w:rPr>
          <w:color w:val="64605E"/>
          <w:w w:val="105"/>
          <w:lang w:val="fr-FR"/>
        </w:rPr>
        <w:t>la Bela Lugosi (du</w:t>
      </w:r>
      <w:r w:rsidRPr="00AB1680">
        <w:rPr>
          <w:color w:val="64605E"/>
          <w:spacing w:val="-8"/>
          <w:w w:val="105"/>
          <w:lang w:val="fr-FR"/>
        </w:rPr>
        <w:t xml:space="preserve"> </w:t>
      </w:r>
      <w:r w:rsidRPr="00AB1680">
        <w:rPr>
          <w:color w:val="64605E"/>
          <w:w w:val="105"/>
          <w:lang w:val="fr-FR"/>
        </w:rPr>
        <w:t>côté</w:t>
      </w:r>
      <w:r w:rsidRPr="00AB1680">
        <w:rPr>
          <w:color w:val="64605E"/>
          <w:spacing w:val="-11"/>
          <w:w w:val="105"/>
          <w:lang w:val="fr-FR"/>
        </w:rPr>
        <w:t xml:space="preserve"> </w:t>
      </w:r>
      <w:r w:rsidRPr="00AB1680">
        <w:rPr>
          <w:color w:val="64605E"/>
          <w:w w:val="105"/>
          <w:lang w:val="fr-FR"/>
        </w:rPr>
        <w:t>du</w:t>
      </w:r>
      <w:r w:rsidRPr="00AB1680">
        <w:rPr>
          <w:color w:val="64605E"/>
          <w:spacing w:val="-5"/>
          <w:w w:val="105"/>
          <w:lang w:val="fr-FR"/>
        </w:rPr>
        <w:t xml:space="preserve"> </w:t>
      </w:r>
      <w:r w:rsidRPr="00AB1680">
        <w:rPr>
          <w:color w:val="64605E"/>
          <w:w w:val="105"/>
          <w:lang w:val="fr-FR"/>
        </w:rPr>
        <w:t>vampire) sont</w:t>
      </w:r>
      <w:r w:rsidRPr="00AB1680">
        <w:rPr>
          <w:color w:val="64605E"/>
          <w:spacing w:val="-1"/>
          <w:w w:val="105"/>
          <w:lang w:val="fr-FR"/>
        </w:rPr>
        <w:t xml:space="preserve"> </w:t>
      </w:r>
      <w:r w:rsidRPr="00AB1680">
        <w:rPr>
          <w:color w:val="64605E"/>
          <w:w w:val="105"/>
          <w:lang w:val="fr-FR"/>
        </w:rPr>
        <w:t>obsolètes ou</w:t>
      </w:r>
      <w:r w:rsidRPr="00AB1680">
        <w:rPr>
          <w:color w:val="64605E"/>
          <w:spacing w:val="23"/>
          <w:w w:val="105"/>
          <w:lang w:val="fr-FR"/>
        </w:rPr>
        <w:t xml:space="preserve"> </w:t>
      </w:r>
      <w:r w:rsidRPr="00AB1680">
        <w:rPr>
          <w:color w:val="64605E"/>
          <w:w w:val="105"/>
          <w:lang w:val="fr-FR"/>
        </w:rPr>
        <w:t xml:space="preserve">mêmes obscènes devant l'épouvantable supplice que </w:t>
      </w:r>
      <w:r w:rsidRPr="00AB1680">
        <w:rPr>
          <w:color w:val="524F4D"/>
          <w:w w:val="105"/>
          <w:lang w:val="fr-FR"/>
        </w:rPr>
        <w:t xml:space="preserve">l'humain </w:t>
      </w:r>
      <w:r w:rsidRPr="00AB1680">
        <w:rPr>
          <w:color w:val="64605E"/>
          <w:w w:val="105"/>
          <w:lang w:val="fr-FR"/>
        </w:rPr>
        <w:t>fait</w:t>
      </w:r>
      <w:r w:rsidRPr="00AB1680">
        <w:rPr>
          <w:color w:val="64605E"/>
          <w:spacing w:val="40"/>
          <w:w w:val="105"/>
          <w:lang w:val="fr-FR"/>
        </w:rPr>
        <w:t xml:space="preserve"> </w:t>
      </w:r>
      <w:r w:rsidRPr="00AB1680">
        <w:rPr>
          <w:color w:val="64605E"/>
          <w:w w:val="105"/>
          <w:sz w:val="18"/>
          <w:lang w:val="fr-FR"/>
        </w:rPr>
        <w:t xml:space="preserve">à </w:t>
      </w:r>
      <w:r w:rsidRPr="00AB1680">
        <w:rPr>
          <w:color w:val="64605E"/>
          <w:w w:val="105"/>
          <w:lang w:val="fr-FR"/>
        </w:rPr>
        <w:t xml:space="preserve">la forme humaine. Montrer le corps dépourvu de sa corporéité comme l'a fait Resnais en montrant les corps squelettiques et le </w:t>
      </w:r>
      <w:r w:rsidRPr="00AB1680">
        <w:rPr>
          <w:color w:val="524F4D"/>
          <w:w w:val="105"/>
          <w:lang w:val="fr-FR"/>
        </w:rPr>
        <w:t xml:space="preserve">recyclage </w:t>
      </w:r>
      <w:r w:rsidRPr="00AB1680">
        <w:rPr>
          <w:color w:val="64605E"/>
          <w:w w:val="105"/>
          <w:lang w:val="fr-FR"/>
        </w:rPr>
        <w:t>de</w:t>
      </w:r>
      <w:r w:rsidRPr="00AB1680">
        <w:rPr>
          <w:color w:val="64605E"/>
          <w:spacing w:val="-12"/>
          <w:w w:val="105"/>
          <w:lang w:val="fr-FR"/>
        </w:rPr>
        <w:t xml:space="preserve"> </w:t>
      </w:r>
      <w:r w:rsidRPr="00AB1680">
        <w:rPr>
          <w:color w:val="64605E"/>
          <w:w w:val="105"/>
          <w:lang w:val="fr-FR"/>
        </w:rPr>
        <w:t>la matière humaine</w:t>
      </w:r>
      <w:r w:rsidRPr="00AB1680">
        <w:rPr>
          <w:color w:val="64605E"/>
          <w:spacing w:val="-1"/>
          <w:w w:val="105"/>
          <w:lang w:val="fr-FR"/>
        </w:rPr>
        <w:t xml:space="preserve"> </w:t>
      </w:r>
      <w:r w:rsidRPr="00AB1680">
        <w:rPr>
          <w:color w:val="64605E"/>
          <w:w w:val="105"/>
          <w:lang w:val="fr-FR"/>
        </w:rPr>
        <w:t>en tapis</w:t>
      </w:r>
      <w:r w:rsidRPr="00AB1680">
        <w:rPr>
          <w:color w:val="64605E"/>
          <w:spacing w:val="-1"/>
          <w:w w:val="105"/>
          <w:lang w:val="fr-FR"/>
        </w:rPr>
        <w:t xml:space="preserve"> </w:t>
      </w:r>
      <w:r w:rsidRPr="00AB1680">
        <w:rPr>
          <w:color w:val="64605E"/>
          <w:w w:val="105"/>
          <w:lang w:val="fr-FR"/>
        </w:rPr>
        <w:t>ou en</w:t>
      </w:r>
      <w:r w:rsidRPr="00AB1680">
        <w:rPr>
          <w:color w:val="64605E"/>
          <w:spacing w:val="-1"/>
          <w:w w:val="105"/>
          <w:lang w:val="fr-FR"/>
        </w:rPr>
        <w:t xml:space="preserve"> </w:t>
      </w:r>
      <w:r w:rsidRPr="00AB1680">
        <w:rPr>
          <w:color w:val="64605E"/>
          <w:w w:val="105"/>
          <w:lang w:val="fr-FR"/>
        </w:rPr>
        <w:t>savon,</w:t>
      </w:r>
      <w:r w:rsidRPr="00AB1680">
        <w:rPr>
          <w:color w:val="64605E"/>
          <w:spacing w:val="-2"/>
          <w:w w:val="105"/>
          <w:lang w:val="fr-FR"/>
        </w:rPr>
        <w:t xml:space="preserve"> </w:t>
      </w:r>
      <w:r w:rsidRPr="00AB1680">
        <w:rPr>
          <w:color w:val="64605E"/>
          <w:w w:val="105"/>
          <w:lang w:val="fr-FR"/>
        </w:rPr>
        <w:t xml:space="preserve">c'est une </w:t>
      </w:r>
      <w:r w:rsidRPr="00AB1680">
        <w:rPr>
          <w:color w:val="64605E"/>
          <w:w w:val="105"/>
          <w:lang w:val="fr-FR"/>
        </w:rPr>
        <w:t xml:space="preserve">façon </w:t>
      </w:r>
      <w:r w:rsidRPr="00AB1680">
        <w:rPr>
          <w:color w:val="524F4D"/>
          <w:w w:val="105"/>
          <w:lang w:val="fr-FR"/>
        </w:rPr>
        <w:t xml:space="preserve">frontale </w:t>
      </w:r>
      <w:r w:rsidRPr="00AB1680">
        <w:rPr>
          <w:color w:val="64605E"/>
          <w:w w:val="105"/>
          <w:lang w:val="fr-FR"/>
        </w:rPr>
        <w:t xml:space="preserve">de faire voir toutes </w:t>
      </w:r>
      <w:r w:rsidRPr="00AB1680">
        <w:rPr>
          <w:color w:val="524F4D"/>
          <w:w w:val="105"/>
          <w:lang w:val="fr-FR"/>
        </w:rPr>
        <w:t xml:space="preserve">les </w:t>
      </w:r>
      <w:r w:rsidRPr="00AB1680">
        <w:rPr>
          <w:color w:val="64605E"/>
          <w:w w:val="105"/>
          <w:lang w:val="fr-FR"/>
        </w:rPr>
        <w:t>disparitions.</w:t>
      </w:r>
    </w:p>
    <w:p w14:paraId="5CF2A1ED" w14:textId="77777777" w:rsidR="001C7B19" w:rsidRPr="00AB1680" w:rsidRDefault="001C7B19">
      <w:pPr>
        <w:pStyle w:val="Corpsdetexte"/>
        <w:rPr>
          <w:sz w:val="20"/>
          <w:lang w:val="fr-FR"/>
        </w:rPr>
      </w:pPr>
    </w:p>
    <w:p w14:paraId="633AE3DA" w14:textId="5DE6992F" w:rsidR="001C7B19" w:rsidRPr="00AB1680" w:rsidRDefault="00AB1680">
      <w:pPr>
        <w:pStyle w:val="Corpsdetexte"/>
        <w:spacing w:before="9"/>
        <w:rPr>
          <w:lang w:val="fr-FR"/>
        </w:rPr>
      </w:pPr>
      <w:r w:rsidRPr="00AB1680">
        <w:rPr>
          <w:noProof/>
          <w:lang w:val="fr-FR"/>
        </w:rPr>
        <mc:AlternateContent>
          <mc:Choice Requires="wps">
            <w:drawing>
              <wp:anchor distT="0" distB="0" distL="0" distR="0" simplePos="0" relativeHeight="487681024" behindDoc="1" locked="0" layoutInCell="1" allowOverlap="1" wp14:anchorId="3563C8DC" wp14:editId="43959E4C">
                <wp:simplePos x="0" y="0"/>
                <wp:positionH relativeFrom="page">
                  <wp:posOffset>501650</wp:posOffset>
                </wp:positionH>
                <wp:positionV relativeFrom="paragraph">
                  <wp:posOffset>160020</wp:posOffset>
                </wp:positionV>
                <wp:extent cx="1809750" cy="1270"/>
                <wp:effectExtent l="0" t="0" r="0" b="0"/>
                <wp:wrapTopAndBottom/>
                <wp:docPr id="48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90 790"/>
                            <a:gd name="T1" fmla="*/ T0 w 2850"/>
                            <a:gd name="T2" fmla="+- 0 3639 790"/>
                            <a:gd name="T3" fmla="*/ T2 w 2850"/>
                          </a:gdLst>
                          <a:ahLst/>
                          <a:cxnLst>
                            <a:cxn ang="0">
                              <a:pos x="T1" y="0"/>
                            </a:cxn>
                            <a:cxn ang="0">
                              <a:pos x="T3" y="0"/>
                            </a:cxn>
                          </a:cxnLst>
                          <a:rect l="0" t="0" r="r" b="b"/>
                          <a:pathLst>
                            <a:path w="2850">
                              <a:moveTo>
                                <a:pt x="0" y="0"/>
                              </a:moveTo>
                              <a:lnTo>
                                <a:pt x="2849"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FFB8" id="docshape193" o:spid="_x0000_s1026" style="position:absolute;margin-left:39.5pt;margin-top:12.6pt;width:142.5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" path="m,l2849,e" filled="f" strokeweight=".16967mm">
                <v:path arrowok="t" o:connecttype="custom" o:connectlocs="0,0;1809115,0" o:connectangles="0,0"/>
                <w10:wrap type="topAndBottom" anchorx="page"/>
              </v:shape>
            </w:pict>
          </mc:Fallback>
        </mc:AlternateContent>
      </w:r>
    </w:p>
    <w:p w14:paraId="65440B78" w14:textId="77777777" w:rsidR="001C7B19" w:rsidRPr="00AB1680" w:rsidRDefault="00A84B16">
      <w:pPr>
        <w:spacing w:before="36" w:line="259" w:lineRule="auto"/>
        <w:ind w:left="645" w:right="725" w:hanging="276"/>
        <w:rPr>
          <w:sz w:val="16"/>
          <w:lang w:val="fr-FR"/>
        </w:rPr>
      </w:pPr>
      <w:r w:rsidRPr="00AB1680">
        <w:rPr>
          <w:color w:val="524F4D"/>
          <w:sz w:val="16"/>
          <w:lang w:val="fr-FR"/>
        </w:rPr>
        <w:t>1.</w:t>
      </w:r>
      <w:r w:rsidRPr="00AB1680">
        <w:rPr>
          <w:color w:val="524F4D"/>
          <w:spacing w:val="80"/>
          <w:w w:val="150"/>
          <w:sz w:val="16"/>
          <w:lang w:val="fr-FR"/>
        </w:rPr>
        <w:t xml:space="preserve"> </w:t>
      </w:r>
      <w:r w:rsidRPr="00AB1680">
        <w:rPr>
          <w:color w:val="64605E"/>
          <w:sz w:val="16"/>
          <w:lang w:val="fr-FR"/>
        </w:rPr>
        <w:t>G.</w:t>
      </w:r>
      <w:r w:rsidRPr="00AB1680">
        <w:rPr>
          <w:color w:val="64605E"/>
          <w:spacing w:val="40"/>
          <w:sz w:val="16"/>
          <w:lang w:val="fr-FR"/>
        </w:rPr>
        <w:t xml:space="preserve"> </w:t>
      </w:r>
      <w:r w:rsidRPr="00AB1680">
        <w:rPr>
          <w:color w:val="64605E"/>
          <w:sz w:val="16"/>
          <w:lang w:val="fr-FR"/>
        </w:rPr>
        <w:t>Didi-Huberman,</w:t>
      </w:r>
      <w:r w:rsidRPr="00AB1680">
        <w:rPr>
          <w:color w:val="64605E"/>
          <w:spacing w:val="35"/>
          <w:sz w:val="16"/>
          <w:lang w:val="fr-FR"/>
        </w:rPr>
        <w:t xml:space="preserve"> </w:t>
      </w:r>
      <w:r w:rsidRPr="00AB1680">
        <w:rPr>
          <w:i/>
          <w:color w:val="64605E"/>
          <w:sz w:val="17"/>
          <w:lang w:val="fr-FR"/>
        </w:rPr>
        <w:t>Memorandum</w:t>
      </w:r>
      <w:r w:rsidRPr="00AB1680">
        <w:rPr>
          <w:i/>
          <w:color w:val="64605E"/>
          <w:spacing w:val="40"/>
          <w:sz w:val="17"/>
          <w:lang w:val="fr-FR"/>
        </w:rPr>
        <w:t xml:space="preserve"> </w:t>
      </w:r>
      <w:r w:rsidRPr="00AB1680">
        <w:rPr>
          <w:i/>
          <w:color w:val="64605E"/>
          <w:sz w:val="25"/>
          <w:lang w:val="fr-FR"/>
        </w:rPr>
        <w:t xml:space="preserve">de </w:t>
      </w:r>
      <w:r w:rsidRPr="00AB1680">
        <w:rPr>
          <w:i/>
          <w:color w:val="64605E"/>
          <w:sz w:val="17"/>
          <w:lang w:val="fr-FR"/>
        </w:rPr>
        <w:t>la</w:t>
      </w:r>
      <w:r w:rsidRPr="00AB1680">
        <w:rPr>
          <w:i/>
          <w:color w:val="64605E"/>
          <w:spacing w:val="40"/>
          <w:sz w:val="17"/>
          <w:lang w:val="fr-FR"/>
        </w:rPr>
        <w:t xml:space="preserve"> </w:t>
      </w:r>
      <w:r w:rsidRPr="00AB1680">
        <w:rPr>
          <w:i/>
          <w:color w:val="64605E"/>
          <w:sz w:val="17"/>
          <w:lang w:val="fr-FR"/>
        </w:rPr>
        <w:t>peste</w:t>
      </w:r>
      <w:r w:rsidRPr="00AB1680">
        <w:rPr>
          <w:i/>
          <w:color w:val="64605E"/>
          <w:spacing w:val="40"/>
          <w:sz w:val="17"/>
          <w:lang w:val="fr-FR"/>
        </w:rPr>
        <w:t xml:space="preserve"> </w:t>
      </w:r>
      <w:r w:rsidRPr="00AB1680">
        <w:rPr>
          <w:color w:val="64605E"/>
          <w:sz w:val="17"/>
          <w:lang w:val="fr-FR"/>
        </w:rPr>
        <w:t>(</w:t>
      </w:r>
      <w:r w:rsidRPr="00AB1680">
        <w:rPr>
          <w:color w:val="64605E"/>
          <w:spacing w:val="-22"/>
          <w:sz w:val="17"/>
          <w:lang w:val="fr-FR"/>
        </w:rPr>
        <w:t xml:space="preserve"> </w:t>
      </w:r>
      <w:r w:rsidRPr="00AB1680">
        <w:rPr>
          <w:color w:val="64605E"/>
          <w:sz w:val="16"/>
          <w:lang w:val="fr-FR"/>
        </w:rPr>
        <w:t>1983).</w:t>
      </w:r>
      <w:r w:rsidRPr="00AB1680">
        <w:rPr>
          <w:color w:val="64605E"/>
          <w:spacing w:val="40"/>
          <w:sz w:val="16"/>
          <w:lang w:val="fr-FR"/>
        </w:rPr>
        <w:t xml:space="preserve"> </w:t>
      </w:r>
      <w:r w:rsidRPr="00AB1680">
        <w:rPr>
          <w:color w:val="64605E"/>
          <w:sz w:val="16"/>
          <w:lang w:val="fr-FR"/>
        </w:rPr>
        <w:t>«Titres»,</w:t>
      </w:r>
      <w:r w:rsidRPr="00AB1680">
        <w:rPr>
          <w:color w:val="64605E"/>
          <w:spacing w:val="40"/>
          <w:sz w:val="16"/>
          <w:lang w:val="fr-FR"/>
        </w:rPr>
        <w:t xml:space="preserve"> </w:t>
      </w:r>
      <w:r w:rsidRPr="00AB1680">
        <w:rPr>
          <w:color w:val="64605E"/>
          <w:sz w:val="16"/>
          <w:lang w:val="fr-FR"/>
        </w:rPr>
        <w:t>Christian</w:t>
      </w:r>
      <w:r w:rsidRPr="00AB1680">
        <w:rPr>
          <w:color w:val="64605E"/>
          <w:spacing w:val="40"/>
          <w:sz w:val="16"/>
          <w:lang w:val="fr-FR"/>
        </w:rPr>
        <w:t xml:space="preserve"> </w:t>
      </w:r>
      <w:r w:rsidRPr="00AB1680">
        <w:rPr>
          <w:color w:val="64605E"/>
          <w:sz w:val="16"/>
          <w:lang w:val="fr-FR"/>
        </w:rPr>
        <w:t>Bourgois, 2006, p. 17.</w:t>
      </w:r>
    </w:p>
    <w:p w14:paraId="7E78DC4C" w14:textId="77777777" w:rsidR="001C7B19" w:rsidRPr="00AB1680" w:rsidRDefault="001C7B19">
      <w:pPr>
        <w:spacing w:line="259" w:lineRule="auto"/>
        <w:rPr>
          <w:sz w:val="16"/>
          <w:lang w:val="fr-FR"/>
        </w:rPr>
        <w:sectPr w:rsidR="001C7B19" w:rsidRPr="00AB1680">
          <w:pgSz w:w="7360" w:h="10410"/>
          <w:pgMar w:top="400" w:right="180" w:bottom="0" w:left="440" w:header="200" w:footer="0" w:gutter="0"/>
          <w:cols w:space="720"/>
        </w:sectPr>
      </w:pPr>
    </w:p>
    <w:p w14:paraId="7DA84A6A" w14:textId="4992F4E5" w:rsidR="001C7B19" w:rsidRPr="00AB1680" w:rsidRDefault="00AB1680">
      <w:pPr>
        <w:pStyle w:val="Corpsdetexte"/>
        <w:spacing w:before="8"/>
        <w:rPr>
          <w:sz w:val="21"/>
          <w:lang w:val="fr-FR"/>
        </w:rPr>
      </w:pPr>
      <w:r w:rsidRPr="00AB1680">
        <w:rPr>
          <w:noProof/>
          <w:lang w:val="fr-FR"/>
        </w:rPr>
        <w:lastRenderedPageBreak/>
        <mc:AlternateContent>
          <mc:Choice Requires="wps">
            <w:drawing>
              <wp:anchor distT="0" distB="0" distL="114300" distR="114300" simplePos="0" relativeHeight="15824384" behindDoc="0" locked="0" layoutInCell="1" allowOverlap="1" wp14:anchorId="501D6B4D" wp14:editId="5ECF162F">
                <wp:simplePos x="0" y="0"/>
                <wp:positionH relativeFrom="page">
                  <wp:posOffset>6350</wp:posOffset>
                </wp:positionH>
                <wp:positionV relativeFrom="page">
                  <wp:posOffset>1044575</wp:posOffset>
                </wp:positionV>
                <wp:extent cx="12065" cy="5564505"/>
                <wp:effectExtent l="0" t="0" r="0" b="0"/>
                <wp:wrapNone/>
                <wp:docPr id="48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A5AD" id="docshape194" o:spid="_x0000_s1026" style="position:absolute;margin-left:.5pt;margin-top:82.25pt;width:.95pt;height:438.1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24896" behindDoc="0" locked="0" layoutInCell="1" allowOverlap="1" wp14:anchorId="13AA3879" wp14:editId="627D7BE6">
                <wp:simplePos x="0" y="0"/>
                <wp:positionH relativeFrom="page">
                  <wp:posOffset>513715</wp:posOffset>
                </wp:positionH>
                <wp:positionV relativeFrom="page">
                  <wp:posOffset>6601460</wp:posOffset>
                </wp:positionV>
                <wp:extent cx="4157345" cy="7620"/>
                <wp:effectExtent l="0" t="0" r="0" b="0"/>
                <wp:wrapNone/>
                <wp:docPr id="482"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AE12" id="docshape195" o:spid="_x0000_s1026" style="position:absolute;margin-left:40.45pt;margin-top:519.8pt;width:327.35pt;height:.6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" fillcolor="black" stroked="f">
                <w10:wrap anchorx="page" anchory="page"/>
              </v:rect>
            </w:pict>
          </mc:Fallback>
        </mc:AlternateContent>
      </w:r>
    </w:p>
    <w:p w14:paraId="3C3BB99F" w14:textId="77777777" w:rsidR="001C7B19" w:rsidRPr="00AB1680" w:rsidRDefault="00A84B16">
      <w:pPr>
        <w:pStyle w:val="Corpsdetexte"/>
        <w:spacing w:before="92" w:line="283" w:lineRule="auto"/>
        <w:ind w:left="565" w:right="578" w:firstLine="278"/>
        <w:jc w:val="both"/>
        <w:rPr>
          <w:lang w:val="fr-FR"/>
        </w:rPr>
      </w:pPr>
      <w:r w:rsidRPr="00AB1680">
        <w:rPr>
          <w:color w:val="54564F"/>
          <w:w w:val="110"/>
          <w:lang w:val="fr-FR"/>
        </w:rPr>
        <w:t xml:space="preserve">Comment </w:t>
      </w:r>
      <w:r w:rsidRPr="00AB1680">
        <w:rPr>
          <w:color w:val="44443F"/>
          <w:w w:val="110"/>
          <w:lang w:val="fr-FR"/>
        </w:rPr>
        <w:t>montrer le</w:t>
      </w:r>
      <w:r w:rsidRPr="00AB1680">
        <w:rPr>
          <w:color w:val="44443F"/>
          <w:spacing w:val="-6"/>
          <w:w w:val="110"/>
          <w:lang w:val="fr-FR"/>
        </w:rPr>
        <w:t xml:space="preserve"> </w:t>
      </w:r>
      <w:r w:rsidRPr="00AB1680">
        <w:rPr>
          <w:color w:val="44443F"/>
          <w:w w:val="110"/>
          <w:lang w:val="fr-FR"/>
        </w:rPr>
        <w:t>lieu</w:t>
      </w:r>
      <w:r w:rsidRPr="00AB1680">
        <w:rPr>
          <w:color w:val="44443F"/>
          <w:spacing w:val="-4"/>
          <w:w w:val="110"/>
          <w:lang w:val="fr-FR"/>
        </w:rPr>
        <w:t xml:space="preserve"> </w:t>
      </w:r>
      <w:r w:rsidRPr="00AB1680">
        <w:rPr>
          <w:color w:val="44443F"/>
          <w:w w:val="110"/>
          <w:lang w:val="fr-FR"/>
        </w:rPr>
        <w:t>de</w:t>
      </w:r>
      <w:r w:rsidRPr="00AB1680">
        <w:rPr>
          <w:color w:val="44443F"/>
          <w:spacing w:val="-2"/>
          <w:w w:val="110"/>
          <w:lang w:val="fr-FR"/>
        </w:rPr>
        <w:t xml:space="preserve"> </w:t>
      </w:r>
      <w:r w:rsidRPr="00AB1680">
        <w:rPr>
          <w:color w:val="54564F"/>
          <w:w w:val="110"/>
          <w:lang w:val="fr-FR"/>
        </w:rPr>
        <w:t>la</w:t>
      </w:r>
      <w:r w:rsidRPr="00AB1680">
        <w:rPr>
          <w:color w:val="54564F"/>
          <w:spacing w:val="-9"/>
          <w:w w:val="110"/>
          <w:lang w:val="fr-FR"/>
        </w:rPr>
        <w:t xml:space="preserve"> </w:t>
      </w:r>
      <w:r w:rsidRPr="00AB1680">
        <w:rPr>
          <w:color w:val="54564F"/>
          <w:w w:val="110"/>
          <w:lang w:val="fr-FR"/>
        </w:rPr>
        <w:t>destruction</w:t>
      </w:r>
      <w:r w:rsidRPr="00AB1680">
        <w:rPr>
          <w:color w:val="54564F"/>
          <w:spacing w:val="-8"/>
          <w:w w:val="110"/>
          <w:lang w:val="fr-FR"/>
        </w:rPr>
        <w:t xml:space="preserve"> </w:t>
      </w:r>
      <w:r w:rsidRPr="00AB1680">
        <w:rPr>
          <w:color w:val="54564F"/>
          <w:w w:val="110"/>
          <w:sz w:val="20"/>
          <w:lang w:val="fr-FR"/>
        </w:rPr>
        <w:t>?</w:t>
      </w:r>
      <w:r w:rsidRPr="00AB1680">
        <w:rPr>
          <w:color w:val="54564F"/>
          <w:spacing w:val="-3"/>
          <w:w w:val="110"/>
          <w:sz w:val="20"/>
          <w:lang w:val="fr-FR"/>
        </w:rPr>
        <w:t xml:space="preserve"> </w:t>
      </w:r>
      <w:r w:rsidRPr="00AB1680">
        <w:rPr>
          <w:color w:val="54564F"/>
          <w:w w:val="110"/>
          <w:lang w:val="fr-FR"/>
        </w:rPr>
        <w:t xml:space="preserve">En gommant toute </w:t>
      </w:r>
      <w:r w:rsidRPr="00AB1680">
        <w:rPr>
          <w:color w:val="54564F"/>
          <w:w w:val="105"/>
          <w:lang w:val="fr-FR"/>
        </w:rPr>
        <w:t>marque</w:t>
      </w:r>
      <w:r w:rsidRPr="00AB1680">
        <w:rPr>
          <w:color w:val="54564F"/>
          <w:spacing w:val="-5"/>
          <w:w w:val="105"/>
          <w:lang w:val="fr-FR"/>
        </w:rPr>
        <w:t xml:space="preserve"> </w:t>
      </w:r>
      <w:r w:rsidRPr="00AB1680">
        <w:rPr>
          <w:color w:val="54564F"/>
          <w:w w:val="105"/>
          <w:lang w:val="fr-FR"/>
        </w:rPr>
        <w:t xml:space="preserve">singulière d'étrangeté, en </w:t>
      </w:r>
      <w:r w:rsidRPr="00AB1680">
        <w:rPr>
          <w:color w:val="44443F"/>
          <w:w w:val="105"/>
          <w:lang w:val="fr-FR"/>
        </w:rPr>
        <w:t xml:space="preserve">utilisant toujours </w:t>
      </w:r>
      <w:r w:rsidRPr="00AB1680">
        <w:rPr>
          <w:color w:val="54564F"/>
          <w:w w:val="105"/>
          <w:lang w:val="fr-FR"/>
        </w:rPr>
        <w:t>les mêmes cadres et</w:t>
      </w:r>
      <w:r w:rsidRPr="00AB1680">
        <w:rPr>
          <w:color w:val="54564F"/>
          <w:spacing w:val="-7"/>
          <w:w w:val="105"/>
          <w:lang w:val="fr-FR"/>
        </w:rPr>
        <w:t xml:space="preserve"> </w:t>
      </w:r>
      <w:r w:rsidRPr="00AB1680">
        <w:rPr>
          <w:color w:val="44443F"/>
          <w:w w:val="105"/>
          <w:lang w:val="fr-FR"/>
        </w:rPr>
        <w:t>les</w:t>
      </w:r>
      <w:r w:rsidRPr="00AB1680">
        <w:rPr>
          <w:color w:val="44443F"/>
          <w:spacing w:val="-3"/>
          <w:w w:val="105"/>
          <w:lang w:val="fr-FR"/>
        </w:rPr>
        <w:t xml:space="preserve"> </w:t>
      </w:r>
      <w:r w:rsidRPr="00AB1680">
        <w:rPr>
          <w:color w:val="54564F"/>
          <w:w w:val="105"/>
          <w:lang w:val="fr-FR"/>
        </w:rPr>
        <w:t>mêmes</w:t>
      </w:r>
      <w:r w:rsidRPr="00AB1680">
        <w:rPr>
          <w:color w:val="54564F"/>
          <w:spacing w:val="-7"/>
          <w:w w:val="105"/>
          <w:lang w:val="fr-FR"/>
        </w:rPr>
        <w:t xml:space="preserve"> </w:t>
      </w:r>
      <w:r w:rsidRPr="00AB1680">
        <w:rPr>
          <w:color w:val="54564F"/>
          <w:w w:val="105"/>
          <w:lang w:val="fr-FR"/>
        </w:rPr>
        <w:t>focales,</w:t>
      </w:r>
      <w:r w:rsidRPr="00AB1680">
        <w:rPr>
          <w:color w:val="54564F"/>
          <w:spacing w:val="-1"/>
          <w:w w:val="105"/>
          <w:lang w:val="fr-FR"/>
        </w:rPr>
        <w:t xml:space="preserve"> </w:t>
      </w:r>
      <w:r w:rsidRPr="00AB1680">
        <w:rPr>
          <w:color w:val="54564F"/>
          <w:w w:val="105"/>
          <w:lang w:val="fr-FR"/>
        </w:rPr>
        <w:t>Romero</w:t>
      </w:r>
      <w:r w:rsidRPr="00AB1680">
        <w:rPr>
          <w:color w:val="54564F"/>
          <w:spacing w:val="-6"/>
          <w:w w:val="105"/>
          <w:lang w:val="fr-FR"/>
        </w:rPr>
        <w:t xml:space="preserve"> </w:t>
      </w:r>
      <w:r w:rsidRPr="00AB1680">
        <w:rPr>
          <w:color w:val="54564F"/>
          <w:w w:val="105"/>
          <w:lang w:val="fr-FR"/>
        </w:rPr>
        <w:t>crée un</w:t>
      </w:r>
      <w:r w:rsidRPr="00AB1680">
        <w:rPr>
          <w:color w:val="54564F"/>
          <w:spacing w:val="-7"/>
          <w:w w:val="105"/>
          <w:lang w:val="fr-FR"/>
        </w:rPr>
        <w:t xml:space="preserve"> </w:t>
      </w:r>
      <w:r w:rsidRPr="00AB1680">
        <w:rPr>
          <w:color w:val="54564F"/>
          <w:w w:val="105"/>
          <w:lang w:val="fr-FR"/>
        </w:rPr>
        <w:t>univers</w:t>
      </w:r>
      <w:r w:rsidRPr="00AB1680">
        <w:rPr>
          <w:color w:val="54564F"/>
          <w:spacing w:val="-7"/>
          <w:w w:val="105"/>
          <w:lang w:val="fr-FR"/>
        </w:rPr>
        <w:t xml:space="preserve"> </w:t>
      </w:r>
      <w:r w:rsidRPr="00AB1680">
        <w:rPr>
          <w:color w:val="54564F"/>
          <w:w w:val="105"/>
          <w:lang w:val="fr-FR"/>
        </w:rPr>
        <w:t>de</w:t>
      </w:r>
      <w:r w:rsidRPr="00AB1680">
        <w:rPr>
          <w:color w:val="54564F"/>
          <w:spacing w:val="-3"/>
          <w:w w:val="105"/>
          <w:lang w:val="fr-FR"/>
        </w:rPr>
        <w:t xml:space="preserve"> </w:t>
      </w:r>
      <w:r w:rsidRPr="00AB1680">
        <w:rPr>
          <w:color w:val="54564F"/>
          <w:w w:val="105"/>
          <w:lang w:val="fr-FR"/>
        </w:rPr>
        <w:t>la</w:t>
      </w:r>
      <w:r w:rsidRPr="00AB1680">
        <w:rPr>
          <w:color w:val="54564F"/>
          <w:spacing w:val="-7"/>
          <w:w w:val="105"/>
          <w:lang w:val="fr-FR"/>
        </w:rPr>
        <w:t xml:space="preserve"> </w:t>
      </w:r>
      <w:r w:rsidRPr="00AB1680">
        <w:rPr>
          <w:color w:val="54564F"/>
          <w:w w:val="105"/>
          <w:lang w:val="fr-FR"/>
        </w:rPr>
        <w:t>monotonie</w:t>
      </w:r>
      <w:r w:rsidRPr="00AB1680">
        <w:rPr>
          <w:color w:val="54564F"/>
          <w:spacing w:val="-4"/>
          <w:w w:val="105"/>
          <w:lang w:val="fr-FR"/>
        </w:rPr>
        <w:t xml:space="preserve"> </w:t>
      </w:r>
      <w:r w:rsidRPr="00AB1680">
        <w:rPr>
          <w:color w:val="54564F"/>
          <w:w w:val="105"/>
          <w:lang w:val="fr-FR"/>
        </w:rPr>
        <w:t>et</w:t>
      </w:r>
      <w:r w:rsidRPr="00AB1680">
        <w:rPr>
          <w:color w:val="54564F"/>
          <w:spacing w:val="-7"/>
          <w:w w:val="105"/>
          <w:lang w:val="fr-FR"/>
        </w:rPr>
        <w:t xml:space="preserve"> </w:t>
      </w:r>
      <w:r w:rsidRPr="00AB1680">
        <w:rPr>
          <w:color w:val="54564F"/>
          <w:w w:val="105"/>
          <w:lang w:val="fr-FR"/>
        </w:rPr>
        <w:t>de</w:t>
      </w:r>
      <w:r w:rsidRPr="00AB1680">
        <w:rPr>
          <w:color w:val="54564F"/>
          <w:spacing w:val="-12"/>
          <w:w w:val="105"/>
          <w:lang w:val="fr-FR"/>
        </w:rPr>
        <w:t xml:space="preserve"> </w:t>
      </w:r>
      <w:r w:rsidRPr="00AB1680">
        <w:rPr>
          <w:color w:val="54564F"/>
          <w:w w:val="105"/>
          <w:lang w:val="fr-FR"/>
        </w:rPr>
        <w:t xml:space="preserve">la </w:t>
      </w:r>
      <w:r w:rsidRPr="00AB1680">
        <w:rPr>
          <w:color w:val="54564F"/>
          <w:w w:val="110"/>
          <w:lang w:val="fr-FR"/>
        </w:rPr>
        <w:t xml:space="preserve">similitude où se loge invariablement </w:t>
      </w:r>
      <w:r w:rsidRPr="00AB1680">
        <w:rPr>
          <w:color w:val="44443F"/>
          <w:w w:val="110"/>
          <w:lang w:val="fr-FR"/>
        </w:rPr>
        <w:t xml:space="preserve">l'horreur. </w:t>
      </w:r>
      <w:r w:rsidRPr="00AB1680">
        <w:rPr>
          <w:color w:val="54564F"/>
          <w:w w:val="110"/>
          <w:lang w:val="fr-FR"/>
        </w:rPr>
        <w:t>Cette familiarité et cette quotidienneté de la maison du massacre, cette in</w:t>
      </w:r>
      <w:r w:rsidRPr="00AB1680">
        <w:rPr>
          <w:color w:val="54564F"/>
          <w:w w:val="110"/>
          <w:lang w:val="fr-FR"/>
        </w:rPr>
        <w:t>signifiance profonde, il</w:t>
      </w:r>
      <w:r w:rsidRPr="00AB1680">
        <w:rPr>
          <w:color w:val="54564F"/>
          <w:spacing w:val="-6"/>
          <w:w w:val="110"/>
          <w:lang w:val="fr-FR"/>
        </w:rPr>
        <w:t xml:space="preserve"> </w:t>
      </w:r>
      <w:r w:rsidRPr="00AB1680">
        <w:rPr>
          <w:color w:val="54564F"/>
          <w:w w:val="110"/>
          <w:lang w:val="fr-FR"/>
        </w:rPr>
        <w:t>la met</w:t>
      </w:r>
      <w:r w:rsidRPr="00AB1680">
        <w:rPr>
          <w:color w:val="54564F"/>
          <w:spacing w:val="-5"/>
          <w:w w:val="110"/>
          <w:lang w:val="fr-FR"/>
        </w:rPr>
        <w:t xml:space="preserve"> </w:t>
      </w:r>
      <w:r w:rsidRPr="00AB1680">
        <w:rPr>
          <w:color w:val="54564F"/>
          <w:w w:val="110"/>
          <w:lang w:val="fr-FR"/>
        </w:rPr>
        <w:t>en</w:t>
      </w:r>
      <w:r w:rsidRPr="00AB1680">
        <w:rPr>
          <w:color w:val="54564F"/>
          <w:spacing w:val="-1"/>
          <w:w w:val="110"/>
          <w:lang w:val="fr-FR"/>
        </w:rPr>
        <w:t xml:space="preserve"> </w:t>
      </w:r>
      <w:r w:rsidRPr="00AB1680">
        <w:rPr>
          <w:color w:val="54564F"/>
          <w:w w:val="110"/>
          <w:lang w:val="fr-FR"/>
        </w:rPr>
        <w:t>évidence,</w:t>
      </w:r>
      <w:r w:rsidRPr="00AB1680">
        <w:rPr>
          <w:color w:val="54564F"/>
          <w:spacing w:val="-2"/>
          <w:w w:val="110"/>
          <w:lang w:val="fr-FR"/>
        </w:rPr>
        <w:t xml:space="preserve"> </w:t>
      </w:r>
      <w:r w:rsidRPr="00AB1680">
        <w:rPr>
          <w:color w:val="54564F"/>
          <w:w w:val="110"/>
          <w:lang w:val="fr-FR"/>
        </w:rPr>
        <w:t>insistant sur les</w:t>
      </w:r>
      <w:r w:rsidRPr="00AB1680">
        <w:rPr>
          <w:color w:val="54564F"/>
          <w:spacing w:val="-7"/>
          <w:w w:val="110"/>
          <w:lang w:val="fr-FR"/>
        </w:rPr>
        <w:t xml:space="preserve"> </w:t>
      </w:r>
      <w:r w:rsidRPr="00AB1680">
        <w:rPr>
          <w:color w:val="54564F"/>
          <w:w w:val="110"/>
          <w:lang w:val="fr-FR"/>
        </w:rPr>
        <w:t xml:space="preserve">matières (pierre et </w:t>
      </w:r>
      <w:r w:rsidRPr="00AB1680">
        <w:rPr>
          <w:color w:val="54564F"/>
          <w:w w:val="105"/>
          <w:lang w:val="fr-FR"/>
        </w:rPr>
        <w:t>ciment),</w:t>
      </w:r>
      <w:r w:rsidRPr="00AB1680">
        <w:rPr>
          <w:color w:val="54564F"/>
          <w:spacing w:val="-13"/>
          <w:w w:val="105"/>
          <w:lang w:val="fr-FR"/>
        </w:rPr>
        <w:t xml:space="preserve"> </w:t>
      </w:r>
      <w:r w:rsidRPr="00AB1680">
        <w:rPr>
          <w:color w:val="54564F"/>
          <w:w w:val="105"/>
          <w:lang w:val="fr-FR"/>
        </w:rPr>
        <w:t>les</w:t>
      </w:r>
      <w:r w:rsidRPr="00AB1680">
        <w:rPr>
          <w:color w:val="54564F"/>
          <w:spacing w:val="-12"/>
          <w:w w:val="105"/>
          <w:lang w:val="fr-FR"/>
        </w:rPr>
        <w:t xml:space="preserve"> </w:t>
      </w:r>
      <w:r w:rsidRPr="00AB1680">
        <w:rPr>
          <w:color w:val="54564F"/>
          <w:w w:val="105"/>
          <w:lang w:val="fr-FR"/>
        </w:rPr>
        <w:t>couleurs,</w:t>
      </w:r>
      <w:r w:rsidRPr="00AB1680">
        <w:rPr>
          <w:color w:val="54564F"/>
          <w:spacing w:val="-13"/>
          <w:w w:val="105"/>
          <w:lang w:val="fr-FR"/>
        </w:rPr>
        <w:t xml:space="preserve"> </w:t>
      </w:r>
      <w:r w:rsidRPr="00AB1680">
        <w:rPr>
          <w:color w:val="54564F"/>
          <w:w w:val="105"/>
          <w:lang w:val="fr-FR"/>
        </w:rPr>
        <w:t>franches</w:t>
      </w:r>
      <w:r w:rsidRPr="00AB1680">
        <w:rPr>
          <w:color w:val="54564F"/>
          <w:spacing w:val="-12"/>
          <w:w w:val="105"/>
          <w:lang w:val="fr-FR"/>
        </w:rPr>
        <w:t xml:space="preserve"> </w:t>
      </w:r>
      <w:r w:rsidRPr="00AB1680">
        <w:rPr>
          <w:color w:val="54564F"/>
          <w:w w:val="105"/>
          <w:lang w:val="fr-FR"/>
        </w:rPr>
        <w:t>et</w:t>
      </w:r>
      <w:r w:rsidRPr="00AB1680">
        <w:rPr>
          <w:color w:val="54564F"/>
          <w:spacing w:val="-13"/>
          <w:w w:val="105"/>
          <w:lang w:val="fr-FR"/>
        </w:rPr>
        <w:t xml:space="preserve"> </w:t>
      </w:r>
      <w:r w:rsidRPr="00AB1680">
        <w:rPr>
          <w:color w:val="54564F"/>
          <w:w w:val="105"/>
          <w:lang w:val="fr-FR"/>
        </w:rPr>
        <w:t>neutres</w:t>
      </w:r>
      <w:r w:rsidRPr="00AB1680">
        <w:rPr>
          <w:color w:val="54564F"/>
          <w:spacing w:val="-10"/>
          <w:w w:val="105"/>
          <w:lang w:val="fr-FR"/>
        </w:rPr>
        <w:t xml:space="preserve"> </w:t>
      </w:r>
      <w:r w:rsidRPr="00AB1680">
        <w:rPr>
          <w:color w:val="54564F"/>
          <w:w w:val="105"/>
          <w:lang w:val="fr-FR"/>
        </w:rPr>
        <w:t>(blanc</w:t>
      </w:r>
      <w:r w:rsidRPr="00AB1680">
        <w:rPr>
          <w:color w:val="54564F"/>
          <w:spacing w:val="-13"/>
          <w:w w:val="105"/>
          <w:lang w:val="fr-FR"/>
        </w:rPr>
        <w:t xml:space="preserve"> </w:t>
      </w:r>
      <w:r w:rsidRPr="00AB1680">
        <w:rPr>
          <w:color w:val="54564F"/>
          <w:w w:val="105"/>
          <w:lang w:val="fr-FR"/>
        </w:rPr>
        <w:t>et jaune),</w:t>
      </w:r>
      <w:r w:rsidRPr="00AB1680">
        <w:rPr>
          <w:color w:val="54564F"/>
          <w:spacing w:val="-13"/>
          <w:w w:val="105"/>
          <w:lang w:val="fr-FR"/>
        </w:rPr>
        <w:t xml:space="preserve"> </w:t>
      </w:r>
      <w:r w:rsidRPr="00AB1680">
        <w:rPr>
          <w:color w:val="54564F"/>
          <w:w w:val="105"/>
          <w:lang w:val="fr-FR"/>
        </w:rPr>
        <w:t>le</w:t>
      </w:r>
      <w:r w:rsidRPr="00AB1680">
        <w:rPr>
          <w:color w:val="54564F"/>
          <w:spacing w:val="-10"/>
          <w:w w:val="105"/>
          <w:lang w:val="fr-FR"/>
        </w:rPr>
        <w:t xml:space="preserve"> </w:t>
      </w:r>
      <w:r w:rsidRPr="00AB1680">
        <w:rPr>
          <w:color w:val="44443F"/>
          <w:w w:val="105"/>
          <w:lang w:val="fr-FR"/>
        </w:rPr>
        <w:t>dédale</w:t>
      </w:r>
      <w:r w:rsidRPr="00AB1680">
        <w:rPr>
          <w:color w:val="44443F"/>
          <w:spacing w:val="-9"/>
          <w:w w:val="105"/>
          <w:lang w:val="fr-FR"/>
        </w:rPr>
        <w:t xml:space="preserve"> </w:t>
      </w:r>
      <w:r w:rsidRPr="00AB1680">
        <w:rPr>
          <w:color w:val="54564F"/>
          <w:w w:val="105"/>
          <w:lang w:val="fr-FR"/>
        </w:rPr>
        <w:t xml:space="preserve">des </w:t>
      </w:r>
      <w:r w:rsidRPr="00AB1680">
        <w:rPr>
          <w:color w:val="54564F"/>
          <w:w w:val="110"/>
          <w:lang w:val="fr-FR"/>
        </w:rPr>
        <w:t>couloirs, tout</w:t>
      </w:r>
      <w:r w:rsidRPr="00AB1680">
        <w:rPr>
          <w:color w:val="54564F"/>
          <w:spacing w:val="-3"/>
          <w:w w:val="110"/>
          <w:lang w:val="fr-FR"/>
        </w:rPr>
        <w:t xml:space="preserve"> </w:t>
      </w:r>
      <w:r w:rsidRPr="00AB1680">
        <w:rPr>
          <w:color w:val="54564F"/>
          <w:w w:val="110"/>
          <w:lang w:val="fr-FR"/>
        </w:rPr>
        <w:t>aussi longs et</w:t>
      </w:r>
      <w:r w:rsidRPr="00AB1680">
        <w:rPr>
          <w:color w:val="54564F"/>
          <w:spacing w:val="-5"/>
          <w:w w:val="110"/>
          <w:lang w:val="fr-FR"/>
        </w:rPr>
        <w:t xml:space="preserve"> </w:t>
      </w:r>
      <w:r w:rsidRPr="00AB1680">
        <w:rPr>
          <w:color w:val="54564F"/>
          <w:w w:val="110"/>
          <w:lang w:val="fr-FR"/>
        </w:rPr>
        <w:t>aussi ressemblants. Il</w:t>
      </w:r>
      <w:r w:rsidRPr="00AB1680">
        <w:rPr>
          <w:color w:val="54564F"/>
          <w:spacing w:val="-4"/>
          <w:w w:val="110"/>
          <w:lang w:val="fr-FR"/>
        </w:rPr>
        <w:t xml:space="preserve"> </w:t>
      </w:r>
      <w:r w:rsidRPr="00AB1680">
        <w:rPr>
          <w:color w:val="54564F"/>
          <w:w w:val="110"/>
          <w:lang w:val="fr-FR"/>
        </w:rPr>
        <w:t>s'agit bel</w:t>
      </w:r>
      <w:r w:rsidRPr="00AB1680">
        <w:rPr>
          <w:color w:val="54564F"/>
          <w:spacing w:val="-4"/>
          <w:w w:val="110"/>
          <w:lang w:val="fr-FR"/>
        </w:rPr>
        <w:t xml:space="preserve"> </w:t>
      </w:r>
      <w:r w:rsidRPr="00AB1680">
        <w:rPr>
          <w:color w:val="54564F"/>
          <w:w w:val="110"/>
          <w:lang w:val="fr-FR"/>
        </w:rPr>
        <w:t>el bien d'un</w:t>
      </w:r>
      <w:r w:rsidRPr="00AB1680">
        <w:rPr>
          <w:color w:val="54564F"/>
          <w:w w:val="110"/>
          <w:lang w:val="fr-FR"/>
        </w:rPr>
        <w:t xml:space="preserve"> documentaire sur l'horreur concentrationnaire comme sur </w:t>
      </w:r>
      <w:r w:rsidRPr="00AB1680">
        <w:rPr>
          <w:color w:val="44443F"/>
          <w:w w:val="110"/>
          <w:lang w:val="fr-FR"/>
        </w:rPr>
        <w:t xml:space="preserve">l'espèce </w:t>
      </w:r>
      <w:r w:rsidRPr="00AB1680">
        <w:rPr>
          <w:color w:val="54564F"/>
          <w:w w:val="110"/>
          <w:lang w:val="fr-FR"/>
        </w:rPr>
        <w:t xml:space="preserve">humaine. Romero n'instaure pas seulement une représentation de l'humain après la Bombe et après </w:t>
      </w:r>
      <w:r w:rsidRPr="00AB1680">
        <w:rPr>
          <w:color w:val="44443F"/>
          <w:w w:val="110"/>
          <w:lang w:val="fr-FR"/>
        </w:rPr>
        <w:t xml:space="preserve">la </w:t>
      </w:r>
      <w:r w:rsidRPr="00AB1680">
        <w:rPr>
          <w:color w:val="54564F"/>
          <w:w w:val="110"/>
          <w:lang w:val="fr-FR"/>
        </w:rPr>
        <w:t xml:space="preserve">Shoah; </w:t>
      </w:r>
      <w:r w:rsidRPr="00AB1680">
        <w:rPr>
          <w:color w:val="44443F"/>
          <w:w w:val="110"/>
          <w:lang w:val="fr-FR"/>
        </w:rPr>
        <w:t xml:space="preserve">le </w:t>
      </w:r>
      <w:r w:rsidRPr="00AB1680">
        <w:rPr>
          <w:color w:val="54564F"/>
          <w:w w:val="110"/>
          <w:lang w:val="fr-FR"/>
        </w:rPr>
        <w:t>mort-vivant</w:t>
      </w:r>
      <w:r w:rsidRPr="00AB1680">
        <w:rPr>
          <w:color w:val="54564F"/>
          <w:spacing w:val="-14"/>
          <w:w w:val="110"/>
          <w:lang w:val="fr-FR"/>
        </w:rPr>
        <w:t xml:space="preserve"> </w:t>
      </w:r>
      <w:r w:rsidRPr="00AB1680">
        <w:rPr>
          <w:color w:val="54564F"/>
          <w:w w:val="110"/>
          <w:lang w:val="fr-FR"/>
        </w:rPr>
        <w:t>est</w:t>
      </w:r>
      <w:r w:rsidRPr="00AB1680">
        <w:rPr>
          <w:color w:val="54564F"/>
          <w:spacing w:val="-13"/>
          <w:w w:val="110"/>
          <w:lang w:val="fr-FR"/>
        </w:rPr>
        <w:t xml:space="preserve"> </w:t>
      </w:r>
      <w:r w:rsidRPr="00AB1680">
        <w:rPr>
          <w:color w:val="54564F"/>
          <w:w w:val="110"/>
          <w:lang w:val="fr-FR"/>
        </w:rPr>
        <w:t>précisément</w:t>
      </w:r>
      <w:r w:rsidRPr="00AB1680">
        <w:rPr>
          <w:color w:val="54564F"/>
          <w:spacing w:val="-13"/>
          <w:w w:val="110"/>
          <w:lang w:val="fr-FR"/>
        </w:rPr>
        <w:t xml:space="preserve"> </w:t>
      </w:r>
      <w:r w:rsidRPr="00AB1680">
        <w:rPr>
          <w:color w:val="54564F"/>
          <w:w w:val="110"/>
          <w:lang w:val="fr-FR"/>
        </w:rPr>
        <w:t>ce</w:t>
      </w:r>
      <w:r w:rsidRPr="00AB1680">
        <w:rPr>
          <w:color w:val="54564F"/>
          <w:spacing w:val="-13"/>
          <w:w w:val="110"/>
          <w:lang w:val="fr-FR"/>
        </w:rPr>
        <w:t xml:space="preserve"> </w:t>
      </w:r>
      <w:r w:rsidRPr="00AB1680">
        <w:rPr>
          <w:color w:val="54564F"/>
          <w:w w:val="110"/>
          <w:lang w:val="fr-FR"/>
        </w:rPr>
        <w:t>corps</w:t>
      </w:r>
      <w:r w:rsidRPr="00AB1680">
        <w:rPr>
          <w:color w:val="54564F"/>
          <w:spacing w:val="-13"/>
          <w:w w:val="110"/>
          <w:lang w:val="fr-FR"/>
        </w:rPr>
        <w:t xml:space="preserve"> </w:t>
      </w:r>
      <w:r w:rsidRPr="00AB1680">
        <w:rPr>
          <w:color w:val="54564F"/>
          <w:w w:val="110"/>
          <w:lang w:val="fr-FR"/>
        </w:rPr>
        <w:t>qui</w:t>
      </w:r>
      <w:r w:rsidRPr="00AB1680">
        <w:rPr>
          <w:color w:val="54564F"/>
          <w:spacing w:val="-13"/>
          <w:w w:val="110"/>
          <w:lang w:val="fr-FR"/>
        </w:rPr>
        <w:t xml:space="preserve"> </w:t>
      </w:r>
      <w:r w:rsidRPr="00AB1680">
        <w:rPr>
          <w:color w:val="54564F"/>
          <w:w w:val="110"/>
          <w:lang w:val="fr-FR"/>
        </w:rPr>
        <w:t>porte</w:t>
      </w:r>
      <w:r w:rsidRPr="00AB1680">
        <w:rPr>
          <w:color w:val="54564F"/>
          <w:spacing w:val="-13"/>
          <w:w w:val="110"/>
          <w:lang w:val="fr-FR"/>
        </w:rPr>
        <w:t xml:space="preserve"> </w:t>
      </w:r>
      <w:r w:rsidRPr="00AB1680">
        <w:rPr>
          <w:color w:val="54564F"/>
          <w:w w:val="110"/>
          <w:lang w:val="fr-FR"/>
        </w:rPr>
        <w:t>sur</w:t>
      </w:r>
      <w:r w:rsidRPr="00AB1680">
        <w:rPr>
          <w:color w:val="54564F"/>
          <w:spacing w:val="-13"/>
          <w:w w:val="110"/>
          <w:lang w:val="fr-FR"/>
        </w:rPr>
        <w:t xml:space="preserve"> </w:t>
      </w:r>
      <w:r w:rsidRPr="00AB1680">
        <w:rPr>
          <w:color w:val="44443F"/>
          <w:w w:val="110"/>
          <w:lang w:val="fr-FR"/>
        </w:rPr>
        <w:t>lui</w:t>
      </w:r>
      <w:r w:rsidRPr="00AB1680">
        <w:rPr>
          <w:color w:val="44443F"/>
          <w:spacing w:val="-13"/>
          <w:w w:val="110"/>
          <w:lang w:val="fr-FR"/>
        </w:rPr>
        <w:t xml:space="preserve"> </w:t>
      </w:r>
      <w:r w:rsidRPr="00AB1680">
        <w:rPr>
          <w:color w:val="44443F"/>
          <w:w w:val="110"/>
          <w:lang w:val="fr-FR"/>
        </w:rPr>
        <w:t>les</w:t>
      </w:r>
      <w:r w:rsidRPr="00AB1680">
        <w:rPr>
          <w:color w:val="44443F"/>
          <w:spacing w:val="-13"/>
          <w:w w:val="110"/>
          <w:lang w:val="fr-FR"/>
        </w:rPr>
        <w:t xml:space="preserve"> </w:t>
      </w:r>
      <w:r w:rsidRPr="00AB1680">
        <w:rPr>
          <w:color w:val="54564F"/>
          <w:w w:val="110"/>
          <w:lang w:val="fr-FR"/>
        </w:rPr>
        <w:t>traces</w:t>
      </w:r>
      <w:r w:rsidRPr="00AB1680">
        <w:rPr>
          <w:color w:val="54564F"/>
          <w:spacing w:val="-13"/>
          <w:w w:val="110"/>
          <w:lang w:val="fr-FR"/>
        </w:rPr>
        <w:t xml:space="preserve"> </w:t>
      </w:r>
      <w:r w:rsidRPr="00AB1680">
        <w:rPr>
          <w:color w:val="54564F"/>
          <w:w w:val="110"/>
          <w:lang w:val="fr-FR"/>
        </w:rPr>
        <w:t>de</w:t>
      </w:r>
      <w:r w:rsidRPr="00AB1680">
        <w:rPr>
          <w:color w:val="54564F"/>
          <w:spacing w:val="-13"/>
          <w:w w:val="110"/>
          <w:lang w:val="fr-FR"/>
        </w:rPr>
        <w:t xml:space="preserve"> </w:t>
      </w:r>
      <w:r w:rsidRPr="00AB1680">
        <w:rPr>
          <w:color w:val="44443F"/>
          <w:w w:val="110"/>
          <w:lang w:val="fr-FR"/>
        </w:rPr>
        <w:t xml:space="preserve">la </w:t>
      </w:r>
      <w:r w:rsidRPr="00AB1680">
        <w:rPr>
          <w:color w:val="54564F"/>
          <w:w w:val="110"/>
          <w:lang w:val="fr-FR"/>
        </w:rPr>
        <w:t>Bombe</w:t>
      </w:r>
      <w:r w:rsidRPr="00AB1680">
        <w:rPr>
          <w:color w:val="54564F"/>
          <w:spacing w:val="-14"/>
          <w:w w:val="110"/>
          <w:lang w:val="fr-FR"/>
        </w:rPr>
        <w:t xml:space="preserve"> </w:t>
      </w:r>
      <w:r w:rsidRPr="00AB1680">
        <w:rPr>
          <w:color w:val="54564F"/>
          <w:w w:val="110"/>
          <w:lang w:val="fr-FR"/>
        </w:rPr>
        <w:t>et</w:t>
      </w:r>
      <w:r w:rsidRPr="00AB1680">
        <w:rPr>
          <w:color w:val="54564F"/>
          <w:spacing w:val="-13"/>
          <w:w w:val="110"/>
          <w:lang w:val="fr-FR"/>
        </w:rPr>
        <w:t xml:space="preserve"> </w:t>
      </w:r>
      <w:r w:rsidRPr="00AB1680">
        <w:rPr>
          <w:color w:val="54564F"/>
          <w:w w:val="110"/>
          <w:lang w:val="fr-FR"/>
        </w:rPr>
        <w:t>de</w:t>
      </w:r>
      <w:r w:rsidRPr="00AB1680">
        <w:rPr>
          <w:color w:val="54564F"/>
          <w:spacing w:val="-13"/>
          <w:w w:val="110"/>
          <w:lang w:val="fr-FR"/>
        </w:rPr>
        <w:t xml:space="preserve"> </w:t>
      </w:r>
      <w:r w:rsidRPr="00AB1680">
        <w:rPr>
          <w:color w:val="54564F"/>
          <w:w w:val="110"/>
          <w:lang w:val="fr-FR"/>
        </w:rPr>
        <w:t>la</w:t>
      </w:r>
      <w:r w:rsidRPr="00AB1680">
        <w:rPr>
          <w:color w:val="54564F"/>
          <w:spacing w:val="-13"/>
          <w:w w:val="110"/>
          <w:lang w:val="fr-FR"/>
        </w:rPr>
        <w:t xml:space="preserve"> </w:t>
      </w:r>
      <w:r w:rsidRPr="00AB1680">
        <w:rPr>
          <w:color w:val="54564F"/>
          <w:w w:val="110"/>
          <w:lang w:val="fr-FR"/>
        </w:rPr>
        <w:t>Shoah.</w:t>
      </w:r>
      <w:r w:rsidRPr="00AB1680">
        <w:rPr>
          <w:color w:val="54564F"/>
          <w:spacing w:val="-13"/>
          <w:w w:val="110"/>
          <w:lang w:val="fr-FR"/>
        </w:rPr>
        <w:t xml:space="preserve"> </w:t>
      </w:r>
      <w:r w:rsidRPr="00AB1680">
        <w:rPr>
          <w:color w:val="54564F"/>
          <w:w w:val="110"/>
          <w:lang w:val="fr-FR"/>
        </w:rPr>
        <w:t>Dans</w:t>
      </w:r>
      <w:r w:rsidRPr="00AB1680">
        <w:rPr>
          <w:color w:val="54564F"/>
          <w:spacing w:val="-13"/>
          <w:w w:val="110"/>
          <w:lang w:val="fr-FR"/>
        </w:rPr>
        <w:t xml:space="preserve"> </w:t>
      </w:r>
      <w:r w:rsidRPr="00AB1680">
        <w:rPr>
          <w:i/>
          <w:color w:val="54564F"/>
          <w:w w:val="110"/>
          <w:lang w:val="fr-FR"/>
        </w:rPr>
        <w:t>La</w:t>
      </w:r>
      <w:r w:rsidRPr="00AB1680">
        <w:rPr>
          <w:i/>
          <w:color w:val="54564F"/>
          <w:spacing w:val="-13"/>
          <w:w w:val="110"/>
          <w:lang w:val="fr-FR"/>
        </w:rPr>
        <w:t xml:space="preserve"> </w:t>
      </w:r>
      <w:r w:rsidRPr="00AB1680">
        <w:rPr>
          <w:i/>
          <w:color w:val="54564F"/>
          <w:w w:val="110"/>
          <w:lang w:val="fr-FR"/>
        </w:rPr>
        <w:t>Nuit</w:t>
      </w:r>
      <w:r w:rsidRPr="00AB1680">
        <w:rPr>
          <w:i/>
          <w:color w:val="54564F"/>
          <w:spacing w:val="-13"/>
          <w:w w:val="110"/>
          <w:lang w:val="fr-FR"/>
        </w:rPr>
        <w:t xml:space="preserve"> </w:t>
      </w:r>
      <w:r w:rsidRPr="00AB1680">
        <w:rPr>
          <w:i/>
          <w:color w:val="44443F"/>
          <w:w w:val="110"/>
          <w:lang w:val="fr-FR"/>
        </w:rPr>
        <w:t>des</w:t>
      </w:r>
      <w:r w:rsidRPr="00AB1680">
        <w:rPr>
          <w:i/>
          <w:color w:val="44443F"/>
          <w:spacing w:val="-13"/>
          <w:w w:val="110"/>
          <w:lang w:val="fr-FR"/>
        </w:rPr>
        <w:t xml:space="preserve"> </w:t>
      </w:r>
      <w:r w:rsidRPr="00AB1680">
        <w:rPr>
          <w:i/>
          <w:color w:val="54564F"/>
          <w:w w:val="110"/>
          <w:lang w:val="fr-FR"/>
        </w:rPr>
        <w:t>morts-vivants,</w:t>
      </w:r>
      <w:r w:rsidRPr="00AB1680">
        <w:rPr>
          <w:i/>
          <w:color w:val="54564F"/>
          <w:spacing w:val="-13"/>
          <w:w w:val="110"/>
          <w:lang w:val="fr-FR"/>
        </w:rPr>
        <w:t xml:space="preserve"> </w:t>
      </w:r>
      <w:r w:rsidRPr="00AB1680">
        <w:rPr>
          <w:color w:val="54564F"/>
          <w:w w:val="110"/>
          <w:lang w:val="fr-FR"/>
        </w:rPr>
        <w:t>le</w:t>
      </w:r>
      <w:r w:rsidRPr="00AB1680">
        <w:rPr>
          <w:color w:val="54564F"/>
          <w:spacing w:val="-13"/>
          <w:w w:val="110"/>
          <w:lang w:val="fr-FR"/>
        </w:rPr>
        <w:t xml:space="preserve"> </w:t>
      </w:r>
      <w:r w:rsidRPr="00AB1680">
        <w:rPr>
          <w:color w:val="44443F"/>
          <w:w w:val="110"/>
          <w:lang w:val="fr-FR"/>
        </w:rPr>
        <w:t xml:space="preserve">traitement </w:t>
      </w:r>
      <w:r w:rsidRPr="00AB1680">
        <w:rPr>
          <w:color w:val="54564F"/>
          <w:w w:val="110"/>
          <w:lang w:val="fr-FR"/>
        </w:rPr>
        <w:t xml:space="preserve">plastique de l'explosion renvoie </w:t>
      </w:r>
      <w:r w:rsidRPr="00AB1680">
        <w:rPr>
          <w:color w:val="54564F"/>
          <w:w w:val="110"/>
          <w:sz w:val="20"/>
          <w:lang w:val="fr-FR"/>
        </w:rPr>
        <w:t xml:space="preserve">à </w:t>
      </w:r>
      <w:r w:rsidRPr="00AB1680">
        <w:rPr>
          <w:color w:val="54564F"/>
          <w:w w:val="110"/>
          <w:lang w:val="fr-FR"/>
        </w:rPr>
        <w:t xml:space="preserve">la catastrophe atomique: le photogramme est brûlé de l'intérieur - on retrouve le même plan </w:t>
      </w:r>
      <w:r w:rsidRPr="00AB1680">
        <w:rPr>
          <w:color w:val="54564F"/>
          <w:spacing w:val="-2"/>
          <w:w w:val="110"/>
          <w:lang w:val="fr-FR"/>
        </w:rPr>
        <w:t xml:space="preserve">dans </w:t>
      </w:r>
      <w:r w:rsidRPr="00AB1680">
        <w:rPr>
          <w:i/>
          <w:color w:val="54564F"/>
          <w:spacing w:val="-2"/>
          <w:w w:val="110"/>
          <w:lang w:val="fr-FR"/>
        </w:rPr>
        <w:t xml:space="preserve">Poltergeist </w:t>
      </w:r>
      <w:r w:rsidRPr="00AB1680">
        <w:rPr>
          <w:color w:val="54564F"/>
          <w:spacing w:val="-2"/>
          <w:w w:val="110"/>
          <w:lang w:val="fr-FR"/>
        </w:rPr>
        <w:t xml:space="preserve">(Hooper, </w:t>
      </w:r>
      <w:r w:rsidRPr="00AB1680">
        <w:rPr>
          <w:color w:val="44443F"/>
          <w:spacing w:val="-2"/>
          <w:w w:val="110"/>
          <w:lang w:val="fr-FR"/>
        </w:rPr>
        <w:t>1980);</w:t>
      </w:r>
      <w:r w:rsidRPr="00AB1680">
        <w:rPr>
          <w:color w:val="44443F"/>
          <w:spacing w:val="-12"/>
          <w:w w:val="110"/>
          <w:lang w:val="fr-FR"/>
        </w:rPr>
        <w:t xml:space="preserve"> </w:t>
      </w:r>
      <w:r w:rsidRPr="00AB1680">
        <w:rPr>
          <w:color w:val="54564F"/>
          <w:spacing w:val="-2"/>
          <w:w w:val="110"/>
          <w:lang w:val="fr-FR"/>
        </w:rPr>
        <w:t>tout</w:t>
      </w:r>
      <w:r w:rsidRPr="00AB1680">
        <w:rPr>
          <w:color w:val="54564F"/>
          <w:spacing w:val="-5"/>
          <w:w w:val="110"/>
          <w:lang w:val="fr-FR"/>
        </w:rPr>
        <w:t xml:space="preserve"> </w:t>
      </w:r>
      <w:r w:rsidRPr="00AB1680">
        <w:rPr>
          <w:color w:val="54564F"/>
          <w:spacing w:val="-2"/>
          <w:w w:val="110"/>
          <w:lang w:val="fr-FR"/>
        </w:rPr>
        <w:t>comme renvoie</w:t>
      </w:r>
      <w:r w:rsidRPr="00AB1680">
        <w:rPr>
          <w:color w:val="54564F"/>
          <w:spacing w:val="-12"/>
          <w:w w:val="110"/>
          <w:lang w:val="fr-FR"/>
        </w:rPr>
        <w:t xml:space="preserve"> </w:t>
      </w:r>
      <w:r w:rsidRPr="00AB1680">
        <w:rPr>
          <w:color w:val="54564F"/>
          <w:spacing w:val="-2"/>
          <w:w w:val="110"/>
          <w:lang w:val="fr-FR"/>
        </w:rPr>
        <w:t>aussi</w:t>
      </w:r>
      <w:r w:rsidRPr="00AB1680">
        <w:rPr>
          <w:color w:val="54564F"/>
          <w:spacing w:val="-4"/>
          <w:w w:val="110"/>
          <w:lang w:val="fr-FR"/>
        </w:rPr>
        <w:t xml:space="preserve"> </w:t>
      </w:r>
      <w:r w:rsidRPr="00AB1680">
        <w:rPr>
          <w:color w:val="54564F"/>
          <w:spacing w:val="-2"/>
          <w:w w:val="110"/>
          <w:lang w:val="fr-FR"/>
        </w:rPr>
        <w:t xml:space="preserve">la raison </w:t>
      </w:r>
      <w:r w:rsidRPr="00AB1680">
        <w:rPr>
          <w:color w:val="54564F"/>
          <w:w w:val="110"/>
          <w:lang w:val="fr-FR"/>
        </w:rPr>
        <w:t>alléguée au retour des morts (un problème atomique affectant un satellite),</w:t>
      </w:r>
      <w:r w:rsidRPr="00AB1680">
        <w:rPr>
          <w:color w:val="54564F"/>
          <w:spacing w:val="-3"/>
          <w:w w:val="110"/>
          <w:lang w:val="fr-FR"/>
        </w:rPr>
        <w:t xml:space="preserve"> </w:t>
      </w:r>
      <w:r w:rsidRPr="00AB1680">
        <w:rPr>
          <w:color w:val="44443F"/>
          <w:w w:val="110"/>
          <w:lang w:val="fr-FR"/>
        </w:rPr>
        <w:t xml:space="preserve">les </w:t>
      </w:r>
      <w:r w:rsidRPr="00AB1680">
        <w:rPr>
          <w:color w:val="54564F"/>
          <w:w w:val="110"/>
          <w:lang w:val="fr-FR"/>
        </w:rPr>
        <w:t>mutilations et autres brûlures des</w:t>
      </w:r>
      <w:r w:rsidRPr="00AB1680">
        <w:rPr>
          <w:color w:val="54564F"/>
          <w:spacing w:val="-2"/>
          <w:w w:val="110"/>
          <w:lang w:val="fr-FR"/>
        </w:rPr>
        <w:t xml:space="preserve"> </w:t>
      </w:r>
      <w:r w:rsidRPr="00AB1680">
        <w:rPr>
          <w:color w:val="54564F"/>
          <w:w w:val="110"/>
          <w:lang w:val="fr-FR"/>
        </w:rPr>
        <w:t>corps des zombies. L'image</w:t>
      </w:r>
      <w:r w:rsidRPr="00AB1680">
        <w:rPr>
          <w:color w:val="54564F"/>
          <w:spacing w:val="-2"/>
          <w:w w:val="110"/>
          <w:lang w:val="fr-FR"/>
        </w:rPr>
        <w:t xml:space="preserve"> </w:t>
      </w:r>
      <w:r w:rsidRPr="00AB1680">
        <w:rPr>
          <w:color w:val="54564F"/>
          <w:w w:val="110"/>
          <w:lang w:val="fr-FR"/>
        </w:rPr>
        <w:t>maudite</w:t>
      </w:r>
      <w:r w:rsidRPr="00AB1680">
        <w:rPr>
          <w:color w:val="54564F"/>
          <w:spacing w:val="-5"/>
          <w:w w:val="110"/>
          <w:lang w:val="fr-FR"/>
        </w:rPr>
        <w:t xml:space="preserve"> </w:t>
      </w:r>
      <w:r w:rsidRPr="00AB1680">
        <w:rPr>
          <w:color w:val="54564F"/>
          <w:w w:val="110"/>
          <w:lang w:val="fr-FR"/>
        </w:rPr>
        <w:t>est</w:t>
      </w:r>
      <w:r w:rsidRPr="00AB1680">
        <w:rPr>
          <w:color w:val="54564F"/>
          <w:spacing w:val="-5"/>
          <w:w w:val="110"/>
          <w:lang w:val="fr-FR"/>
        </w:rPr>
        <w:t xml:space="preserve"> </w:t>
      </w:r>
      <w:r w:rsidRPr="00AB1680">
        <w:rPr>
          <w:color w:val="44443F"/>
          <w:w w:val="110"/>
          <w:lang w:val="fr-FR"/>
        </w:rPr>
        <w:t>la</w:t>
      </w:r>
      <w:r w:rsidRPr="00AB1680">
        <w:rPr>
          <w:color w:val="44443F"/>
          <w:spacing w:val="-8"/>
          <w:w w:val="110"/>
          <w:lang w:val="fr-FR"/>
        </w:rPr>
        <w:t xml:space="preserve"> </w:t>
      </w:r>
      <w:r w:rsidRPr="00AB1680">
        <w:rPr>
          <w:color w:val="54564F"/>
          <w:w w:val="110"/>
          <w:lang w:val="fr-FR"/>
        </w:rPr>
        <w:t>seule</w:t>
      </w:r>
      <w:r w:rsidRPr="00AB1680">
        <w:rPr>
          <w:color w:val="54564F"/>
          <w:spacing w:val="-6"/>
          <w:w w:val="110"/>
          <w:lang w:val="fr-FR"/>
        </w:rPr>
        <w:t xml:space="preserve"> </w:t>
      </w:r>
      <w:r w:rsidRPr="00AB1680">
        <w:rPr>
          <w:color w:val="54564F"/>
          <w:w w:val="110"/>
          <w:lang w:val="fr-FR"/>
        </w:rPr>
        <w:t>qui</w:t>
      </w:r>
      <w:r w:rsidRPr="00AB1680">
        <w:rPr>
          <w:color w:val="54564F"/>
          <w:spacing w:val="-4"/>
          <w:w w:val="110"/>
          <w:lang w:val="fr-FR"/>
        </w:rPr>
        <w:t xml:space="preserve"> </w:t>
      </w:r>
      <w:r w:rsidRPr="00AB1680">
        <w:rPr>
          <w:color w:val="54564F"/>
          <w:w w:val="110"/>
          <w:lang w:val="fr-FR"/>
        </w:rPr>
        <w:t>vaille</w:t>
      </w:r>
      <w:r w:rsidRPr="00AB1680">
        <w:rPr>
          <w:color w:val="54564F"/>
          <w:spacing w:val="-8"/>
          <w:w w:val="110"/>
          <w:lang w:val="fr-FR"/>
        </w:rPr>
        <w:t xml:space="preserve"> </w:t>
      </w:r>
      <w:r w:rsidRPr="00AB1680">
        <w:rPr>
          <w:color w:val="54564F"/>
          <w:w w:val="110"/>
          <w:lang w:val="fr-FR"/>
        </w:rPr>
        <w:t>la</w:t>
      </w:r>
      <w:r w:rsidRPr="00AB1680">
        <w:rPr>
          <w:color w:val="54564F"/>
          <w:spacing w:val="-5"/>
          <w:w w:val="110"/>
          <w:lang w:val="fr-FR"/>
        </w:rPr>
        <w:t xml:space="preserve"> </w:t>
      </w:r>
      <w:r w:rsidRPr="00AB1680">
        <w:rPr>
          <w:color w:val="54564F"/>
          <w:w w:val="110"/>
          <w:lang w:val="fr-FR"/>
        </w:rPr>
        <w:t>peine</w:t>
      </w:r>
      <w:r w:rsidRPr="00AB1680">
        <w:rPr>
          <w:color w:val="54564F"/>
          <w:spacing w:val="-4"/>
          <w:w w:val="110"/>
          <w:lang w:val="fr-FR"/>
        </w:rPr>
        <w:t xml:space="preserve"> </w:t>
      </w:r>
      <w:r w:rsidRPr="00AB1680">
        <w:rPr>
          <w:color w:val="54564F"/>
          <w:w w:val="110"/>
          <w:lang w:val="fr-FR"/>
        </w:rPr>
        <w:t>(la</w:t>
      </w:r>
      <w:r w:rsidRPr="00AB1680">
        <w:rPr>
          <w:color w:val="54564F"/>
          <w:spacing w:val="-9"/>
          <w:w w:val="110"/>
          <w:lang w:val="fr-FR"/>
        </w:rPr>
        <w:t xml:space="preserve"> </w:t>
      </w:r>
      <w:r w:rsidRPr="00AB1680">
        <w:rPr>
          <w:color w:val="54564F"/>
          <w:w w:val="110"/>
          <w:lang w:val="fr-FR"/>
        </w:rPr>
        <w:t>douleur,</w:t>
      </w:r>
      <w:r w:rsidRPr="00AB1680">
        <w:rPr>
          <w:color w:val="54564F"/>
          <w:spacing w:val="-3"/>
          <w:w w:val="110"/>
          <w:lang w:val="fr-FR"/>
        </w:rPr>
        <w:t xml:space="preserve"> </w:t>
      </w:r>
      <w:r w:rsidRPr="00AB1680">
        <w:rPr>
          <w:color w:val="54564F"/>
          <w:w w:val="110"/>
          <w:lang w:val="fr-FR"/>
        </w:rPr>
        <w:t xml:space="preserve">l'effort) d'être </w:t>
      </w:r>
      <w:r w:rsidRPr="00AB1680">
        <w:rPr>
          <w:color w:val="44443F"/>
          <w:w w:val="110"/>
          <w:lang w:val="fr-FR"/>
        </w:rPr>
        <w:t>représentée.</w:t>
      </w:r>
    </w:p>
    <w:p w14:paraId="5A4CDF01" w14:textId="77777777" w:rsidR="001C7B19" w:rsidRPr="00AB1680" w:rsidRDefault="00A84B16">
      <w:pPr>
        <w:pStyle w:val="Corpsdetexte"/>
        <w:spacing w:before="44" w:line="283" w:lineRule="auto"/>
        <w:ind w:left="563" w:right="570" w:firstLine="273"/>
        <w:jc w:val="both"/>
        <w:rPr>
          <w:lang w:val="fr-FR"/>
        </w:rPr>
      </w:pPr>
      <w:r w:rsidRPr="00AB1680">
        <w:rPr>
          <w:rFonts w:ascii="Arial" w:hAnsi="Arial"/>
          <w:color w:val="54564F"/>
          <w:w w:val="105"/>
          <w:sz w:val="18"/>
          <w:lang w:val="fr-FR"/>
        </w:rPr>
        <w:t xml:space="preserve">La </w:t>
      </w:r>
      <w:r w:rsidRPr="00AB1680">
        <w:rPr>
          <w:color w:val="54564F"/>
          <w:w w:val="105"/>
          <w:lang w:val="fr-FR"/>
        </w:rPr>
        <w:t>matière se taillade, se déchiquette</w:t>
      </w:r>
      <w:r w:rsidRPr="00AB1680">
        <w:rPr>
          <w:color w:val="70706B"/>
          <w:w w:val="105"/>
          <w:lang w:val="fr-FR"/>
        </w:rPr>
        <w:t xml:space="preserve">. </w:t>
      </w:r>
      <w:r w:rsidRPr="00AB1680">
        <w:rPr>
          <w:color w:val="54564F"/>
          <w:w w:val="105"/>
          <w:lang w:val="fr-FR"/>
        </w:rPr>
        <w:t>Les corps chutent, se redressent, se convulsent, se trouent et s'humilient. Le cadavre est cette matière de l'image, repoussante et putride; et l'image ce cadavre exquis</w:t>
      </w:r>
      <w:r w:rsidRPr="00AB1680">
        <w:rPr>
          <w:color w:val="70706B"/>
          <w:w w:val="105"/>
          <w:lang w:val="fr-FR"/>
        </w:rPr>
        <w:t>.</w:t>
      </w:r>
      <w:r w:rsidRPr="00AB1680">
        <w:rPr>
          <w:color w:val="70706B"/>
          <w:spacing w:val="-13"/>
          <w:w w:val="105"/>
          <w:lang w:val="fr-FR"/>
        </w:rPr>
        <w:t xml:space="preserve"> </w:t>
      </w:r>
      <w:r w:rsidRPr="00AB1680">
        <w:rPr>
          <w:color w:val="54564F"/>
          <w:w w:val="105"/>
          <w:lang w:val="fr-FR"/>
        </w:rPr>
        <w:t>Qu'est-ce qu'un</w:t>
      </w:r>
      <w:r w:rsidRPr="00AB1680">
        <w:rPr>
          <w:color w:val="54564F"/>
          <w:spacing w:val="-4"/>
          <w:w w:val="105"/>
          <w:lang w:val="fr-FR"/>
        </w:rPr>
        <w:t xml:space="preserve"> </w:t>
      </w:r>
      <w:r w:rsidRPr="00AB1680">
        <w:rPr>
          <w:color w:val="54564F"/>
          <w:w w:val="105"/>
          <w:lang w:val="fr-FR"/>
        </w:rPr>
        <w:t xml:space="preserve">cannibale </w:t>
      </w:r>
      <w:r w:rsidRPr="00AB1680">
        <w:rPr>
          <w:color w:val="54564F"/>
          <w:w w:val="105"/>
          <w:sz w:val="20"/>
          <w:lang w:val="fr-FR"/>
        </w:rPr>
        <w:t xml:space="preserve">? </w:t>
      </w:r>
      <w:r w:rsidRPr="00AB1680">
        <w:rPr>
          <w:color w:val="54564F"/>
          <w:w w:val="105"/>
          <w:lang w:val="fr-FR"/>
        </w:rPr>
        <w:t xml:space="preserve">Une machine </w:t>
      </w:r>
      <w:r w:rsidRPr="00AB1680">
        <w:rPr>
          <w:color w:val="54564F"/>
          <w:w w:val="105"/>
          <w:sz w:val="18"/>
          <w:lang w:val="fr-FR"/>
        </w:rPr>
        <w:t xml:space="preserve">à </w:t>
      </w:r>
      <w:r w:rsidRPr="00AB1680">
        <w:rPr>
          <w:color w:val="54564F"/>
          <w:w w:val="105"/>
          <w:lang w:val="fr-FR"/>
        </w:rPr>
        <w:t>montrer comment se transforme l'Autre en Même dans les espaces anthropologique, politique, figuratif et même cinématographique. Pourquoi dès lors chez Romero le cannibale est-il un mort-vivant?</w:t>
      </w:r>
      <w:r w:rsidRPr="00AB1680">
        <w:rPr>
          <w:color w:val="54564F"/>
          <w:spacing w:val="32"/>
          <w:w w:val="105"/>
          <w:lang w:val="fr-FR"/>
        </w:rPr>
        <w:t xml:space="preserve"> </w:t>
      </w:r>
      <w:r w:rsidRPr="00AB1680">
        <w:rPr>
          <w:color w:val="54564F"/>
          <w:w w:val="105"/>
          <w:lang w:val="fr-FR"/>
        </w:rPr>
        <w:t>Le cinéaste attache</w:t>
      </w:r>
      <w:r w:rsidRPr="00AB1680">
        <w:rPr>
          <w:color w:val="54564F"/>
          <w:spacing w:val="40"/>
          <w:w w:val="105"/>
          <w:lang w:val="fr-FR"/>
        </w:rPr>
        <w:t xml:space="preserve"> </w:t>
      </w:r>
      <w:r w:rsidRPr="00AB1680">
        <w:rPr>
          <w:color w:val="44443F"/>
          <w:w w:val="105"/>
          <w:lang w:val="fr-FR"/>
        </w:rPr>
        <w:t>la</w:t>
      </w:r>
      <w:r w:rsidRPr="00AB1680">
        <w:rPr>
          <w:color w:val="44443F"/>
          <w:spacing w:val="-9"/>
          <w:w w:val="105"/>
          <w:lang w:val="fr-FR"/>
        </w:rPr>
        <w:t xml:space="preserve"> </w:t>
      </w:r>
      <w:r w:rsidRPr="00AB1680">
        <w:rPr>
          <w:color w:val="54564F"/>
          <w:w w:val="105"/>
          <w:lang w:val="fr-FR"/>
        </w:rPr>
        <w:t>décadence</w:t>
      </w:r>
      <w:r w:rsidRPr="00AB1680">
        <w:rPr>
          <w:color w:val="54564F"/>
          <w:spacing w:val="-3"/>
          <w:w w:val="105"/>
          <w:lang w:val="fr-FR"/>
        </w:rPr>
        <w:t xml:space="preserve"> </w:t>
      </w:r>
      <w:r w:rsidRPr="00AB1680">
        <w:rPr>
          <w:color w:val="54564F"/>
          <w:w w:val="105"/>
          <w:lang w:val="fr-FR"/>
        </w:rPr>
        <w:t>et</w:t>
      </w:r>
      <w:r w:rsidRPr="00AB1680">
        <w:rPr>
          <w:color w:val="54564F"/>
          <w:spacing w:val="-12"/>
          <w:w w:val="105"/>
          <w:lang w:val="fr-FR"/>
        </w:rPr>
        <w:t xml:space="preserve"> </w:t>
      </w:r>
      <w:r w:rsidRPr="00AB1680">
        <w:rPr>
          <w:color w:val="54564F"/>
          <w:w w:val="105"/>
          <w:lang w:val="fr-FR"/>
        </w:rPr>
        <w:t>la</w:t>
      </w:r>
      <w:r w:rsidRPr="00AB1680">
        <w:rPr>
          <w:color w:val="54564F"/>
          <w:spacing w:val="-8"/>
          <w:w w:val="105"/>
          <w:lang w:val="fr-FR"/>
        </w:rPr>
        <w:t xml:space="preserve"> </w:t>
      </w:r>
      <w:r w:rsidRPr="00AB1680">
        <w:rPr>
          <w:color w:val="54564F"/>
          <w:w w:val="105"/>
          <w:lang w:val="fr-FR"/>
        </w:rPr>
        <w:t>décrépitu</w:t>
      </w:r>
      <w:r w:rsidRPr="00AB1680">
        <w:rPr>
          <w:color w:val="54564F"/>
          <w:w w:val="105"/>
          <w:lang w:val="fr-FR"/>
        </w:rPr>
        <w:t>de</w:t>
      </w:r>
      <w:r w:rsidRPr="00AB1680">
        <w:rPr>
          <w:color w:val="54564F"/>
          <w:spacing w:val="-8"/>
          <w:w w:val="105"/>
          <w:lang w:val="fr-FR"/>
        </w:rPr>
        <w:t xml:space="preserve"> </w:t>
      </w:r>
      <w:r w:rsidRPr="00AB1680">
        <w:rPr>
          <w:color w:val="54564F"/>
          <w:w w:val="105"/>
          <w:lang w:val="fr-FR"/>
        </w:rPr>
        <w:t>du</w:t>
      </w:r>
      <w:r w:rsidRPr="00AB1680">
        <w:rPr>
          <w:color w:val="54564F"/>
          <w:spacing w:val="-4"/>
          <w:w w:val="105"/>
          <w:lang w:val="fr-FR"/>
        </w:rPr>
        <w:t xml:space="preserve"> </w:t>
      </w:r>
      <w:r w:rsidRPr="00AB1680">
        <w:rPr>
          <w:color w:val="54564F"/>
          <w:w w:val="105"/>
          <w:lang w:val="fr-FR"/>
        </w:rPr>
        <w:t>corps politique</w:t>
      </w:r>
      <w:r w:rsidRPr="00AB1680">
        <w:rPr>
          <w:color w:val="54564F"/>
          <w:spacing w:val="-7"/>
          <w:w w:val="105"/>
          <w:lang w:val="fr-FR"/>
        </w:rPr>
        <w:t xml:space="preserve"> </w:t>
      </w:r>
      <w:r w:rsidRPr="00AB1680">
        <w:rPr>
          <w:color w:val="54564F"/>
          <w:w w:val="105"/>
          <w:sz w:val="18"/>
          <w:lang w:val="fr-FR"/>
        </w:rPr>
        <w:t>à</w:t>
      </w:r>
      <w:r w:rsidRPr="00AB1680">
        <w:rPr>
          <w:color w:val="54564F"/>
          <w:spacing w:val="-3"/>
          <w:w w:val="105"/>
          <w:sz w:val="18"/>
          <w:lang w:val="fr-FR"/>
        </w:rPr>
        <w:t xml:space="preserve"> </w:t>
      </w:r>
      <w:r w:rsidRPr="00AB1680">
        <w:rPr>
          <w:color w:val="54564F"/>
          <w:w w:val="105"/>
          <w:lang w:val="fr-FR"/>
        </w:rPr>
        <w:t>la</w:t>
      </w:r>
      <w:r w:rsidRPr="00AB1680">
        <w:rPr>
          <w:color w:val="54564F"/>
          <w:spacing w:val="-9"/>
          <w:w w:val="105"/>
          <w:lang w:val="fr-FR"/>
        </w:rPr>
        <w:t xml:space="preserve"> </w:t>
      </w:r>
      <w:r w:rsidRPr="00AB1680">
        <w:rPr>
          <w:color w:val="54564F"/>
          <w:w w:val="105"/>
          <w:lang w:val="fr-FR"/>
        </w:rPr>
        <w:t>déliquescence</w:t>
      </w:r>
      <w:r w:rsidRPr="00AB1680">
        <w:rPr>
          <w:color w:val="54564F"/>
          <w:spacing w:val="-3"/>
          <w:w w:val="105"/>
          <w:lang w:val="fr-FR"/>
        </w:rPr>
        <w:t xml:space="preserve"> </w:t>
      </w:r>
      <w:r w:rsidRPr="00AB1680">
        <w:rPr>
          <w:color w:val="54564F"/>
          <w:w w:val="105"/>
          <w:lang w:val="fr-FR"/>
        </w:rPr>
        <w:t>du corps organique. L'organisation démocratique</w:t>
      </w:r>
      <w:r w:rsidRPr="00AB1680">
        <w:rPr>
          <w:color w:val="54564F"/>
          <w:spacing w:val="40"/>
          <w:w w:val="105"/>
          <w:lang w:val="fr-FR"/>
        </w:rPr>
        <w:t xml:space="preserve"> </w:t>
      </w:r>
      <w:r w:rsidRPr="00AB1680">
        <w:rPr>
          <w:color w:val="54564F"/>
          <w:w w:val="105"/>
          <w:lang w:val="fr-FR"/>
        </w:rPr>
        <w:t>est</w:t>
      </w:r>
      <w:r w:rsidRPr="00AB1680">
        <w:rPr>
          <w:color w:val="54564F"/>
          <w:spacing w:val="40"/>
          <w:w w:val="105"/>
          <w:lang w:val="fr-FR"/>
        </w:rPr>
        <w:t xml:space="preserve"> </w:t>
      </w:r>
      <w:r w:rsidRPr="00AB1680">
        <w:rPr>
          <w:color w:val="54564F"/>
          <w:w w:val="105"/>
          <w:lang w:val="fr-FR"/>
        </w:rPr>
        <w:t>une chair purulente. Ainsi la figuration</w:t>
      </w:r>
      <w:r w:rsidRPr="00AB1680">
        <w:rPr>
          <w:color w:val="54564F"/>
          <w:spacing w:val="40"/>
          <w:w w:val="105"/>
          <w:lang w:val="fr-FR"/>
        </w:rPr>
        <w:t xml:space="preserve"> </w:t>
      </w:r>
      <w:r w:rsidRPr="00AB1680">
        <w:rPr>
          <w:color w:val="54564F"/>
          <w:w w:val="105"/>
          <w:lang w:val="fr-FR"/>
        </w:rPr>
        <w:t>de l'entre-dévoration est indissociable de l'établissement d</w:t>
      </w:r>
      <w:r w:rsidRPr="00AB1680">
        <w:rPr>
          <w:color w:val="70706B"/>
          <w:w w:val="105"/>
          <w:lang w:val="fr-FR"/>
        </w:rPr>
        <w:t>'</w:t>
      </w:r>
      <w:r w:rsidRPr="00AB1680">
        <w:rPr>
          <w:color w:val="54564F"/>
          <w:w w:val="105"/>
          <w:lang w:val="fr-FR"/>
        </w:rPr>
        <w:t>une image de la contamination, de la représentation d'une sub</w:t>
      </w:r>
      <w:r w:rsidRPr="00AB1680">
        <w:rPr>
          <w:color w:val="54564F"/>
          <w:w w:val="105"/>
          <w:lang w:val="fr-FR"/>
        </w:rPr>
        <w:t>stance pourrissante et viciée.</w:t>
      </w:r>
      <w:r w:rsidRPr="00AB1680">
        <w:rPr>
          <w:color w:val="878780"/>
          <w:w w:val="105"/>
          <w:lang w:val="fr-FR"/>
        </w:rPr>
        <w:t>.</w:t>
      </w:r>
    </w:p>
    <w:p w14:paraId="521405D3" w14:textId="77777777" w:rsidR="001C7B19" w:rsidRPr="00AB1680" w:rsidRDefault="001C7B19">
      <w:pPr>
        <w:spacing w:line="283" w:lineRule="auto"/>
        <w:jc w:val="both"/>
        <w:rPr>
          <w:lang w:val="fr-FR"/>
        </w:rPr>
        <w:sectPr w:rsidR="001C7B19" w:rsidRPr="00AB1680">
          <w:pgSz w:w="7360" w:h="10410"/>
          <w:pgMar w:top="420" w:right="180" w:bottom="0" w:left="440" w:header="24" w:footer="0" w:gutter="0"/>
          <w:cols w:space="720"/>
        </w:sectPr>
      </w:pPr>
    </w:p>
    <w:p w14:paraId="65304F09" w14:textId="1709F050" w:rsidR="001C7B19" w:rsidRPr="00AB1680" w:rsidRDefault="00AB1680">
      <w:pPr>
        <w:pStyle w:val="Corpsdetexte"/>
        <w:spacing w:before="6"/>
        <w:rPr>
          <w:lang w:val="fr-FR"/>
        </w:rPr>
      </w:pPr>
      <w:r w:rsidRPr="00AB1680">
        <w:rPr>
          <w:noProof/>
          <w:lang w:val="fr-FR"/>
        </w:rPr>
        <w:lastRenderedPageBreak/>
        <mc:AlternateContent>
          <mc:Choice Requires="wps">
            <w:drawing>
              <wp:anchor distT="0" distB="0" distL="114300" distR="114300" simplePos="0" relativeHeight="15825920" behindDoc="0" locked="0" layoutInCell="1" allowOverlap="1" wp14:anchorId="04454916" wp14:editId="04D91511">
                <wp:simplePos x="0" y="0"/>
                <wp:positionH relativeFrom="page">
                  <wp:posOffset>21590</wp:posOffset>
                </wp:positionH>
                <wp:positionV relativeFrom="page">
                  <wp:posOffset>0</wp:posOffset>
                </wp:positionV>
                <wp:extent cx="12065" cy="5723255"/>
                <wp:effectExtent l="0" t="0" r="0" b="0"/>
                <wp:wrapNone/>
                <wp:docPr id="481"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D345B" id="docshape196" o:spid="_x0000_s1026" style="position:absolute;margin-left:1.7pt;margin-top:0;width:.95pt;height:450.6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26432" behindDoc="0" locked="0" layoutInCell="1" allowOverlap="1" wp14:anchorId="71117D46" wp14:editId="29F9C51F">
                <wp:simplePos x="0" y="0"/>
                <wp:positionH relativeFrom="page">
                  <wp:posOffset>1553210</wp:posOffset>
                </wp:positionH>
                <wp:positionV relativeFrom="page">
                  <wp:posOffset>0</wp:posOffset>
                </wp:positionV>
                <wp:extent cx="3117850" cy="4445"/>
                <wp:effectExtent l="0" t="0" r="0" b="0"/>
                <wp:wrapNone/>
                <wp:docPr id="480"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2A92" id="docshape197" o:spid="_x0000_s1026" style="position:absolute;margin-left:122.3pt;margin-top:0;width:245.5pt;height:.3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26944" behindDoc="0" locked="0" layoutInCell="1" allowOverlap="1" wp14:anchorId="46FFCDAE" wp14:editId="51977BFA">
                <wp:simplePos x="0" y="0"/>
                <wp:positionH relativeFrom="page">
                  <wp:posOffset>12065</wp:posOffset>
                </wp:positionH>
                <wp:positionV relativeFrom="page">
                  <wp:posOffset>6593840</wp:posOffset>
                </wp:positionV>
                <wp:extent cx="473710" cy="0"/>
                <wp:effectExtent l="0" t="0" r="0" b="0"/>
                <wp:wrapNone/>
                <wp:docPr id="47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285A9" id="Line 289" o:spid="_x0000_s1026" style="position:absolute;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38.2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" strokeweight=".33933mm">
                <w10:wrap anchorx="page" anchory="page"/>
              </v:line>
            </w:pict>
          </mc:Fallback>
        </mc:AlternateContent>
      </w:r>
    </w:p>
    <w:p w14:paraId="0954EEE1" w14:textId="77777777" w:rsidR="001C7B19" w:rsidRPr="00AB1680" w:rsidRDefault="00A84B16">
      <w:pPr>
        <w:pStyle w:val="Titre8"/>
        <w:spacing w:before="91"/>
        <w:ind w:left="629"/>
        <w:rPr>
          <w:lang w:val="fr-FR"/>
        </w:rPr>
      </w:pPr>
      <w:r w:rsidRPr="00AB1680">
        <w:rPr>
          <w:color w:val="828280"/>
          <w:w w:val="105"/>
          <w:lang w:val="fr-FR"/>
        </w:rPr>
        <w:t>Le</w:t>
      </w:r>
      <w:r w:rsidRPr="00AB1680">
        <w:rPr>
          <w:color w:val="828280"/>
          <w:spacing w:val="10"/>
          <w:w w:val="105"/>
          <w:lang w:val="fr-FR"/>
        </w:rPr>
        <w:t xml:space="preserve"> </w:t>
      </w:r>
      <w:r w:rsidRPr="00AB1680">
        <w:rPr>
          <w:color w:val="828280"/>
          <w:w w:val="105"/>
          <w:lang w:val="fr-FR"/>
        </w:rPr>
        <w:t>mort-vivant,</w:t>
      </w:r>
      <w:r w:rsidRPr="00AB1680">
        <w:rPr>
          <w:color w:val="828280"/>
          <w:spacing w:val="18"/>
          <w:w w:val="105"/>
          <w:lang w:val="fr-FR"/>
        </w:rPr>
        <w:t xml:space="preserve"> </w:t>
      </w:r>
      <w:r w:rsidRPr="00AB1680">
        <w:rPr>
          <w:color w:val="828280"/>
          <w:w w:val="105"/>
          <w:lang w:val="fr-FR"/>
        </w:rPr>
        <w:t>ou</w:t>
      </w:r>
      <w:r w:rsidRPr="00AB1680">
        <w:rPr>
          <w:color w:val="828280"/>
          <w:spacing w:val="13"/>
          <w:w w:val="105"/>
          <w:lang w:val="fr-FR"/>
        </w:rPr>
        <w:t xml:space="preserve"> </w:t>
      </w:r>
      <w:r w:rsidRPr="00AB1680">
        <w:rPr>
          <w:color w:val="828280"/>
          <w:w w:val="105"/>
          <w:lang w:val="fr-FR"/>
        </w:rPr>
        <w:t>le</w:t>
      </w:r>
      <w:r w:rsidRPr="00AB1680">
        <w:rPr>
          <w:color w:val="828280"/>
          <w:spacing w:val="-3"/>
          <w:w w:val="105"/>
          <w:lang w:val="fr-FR"/>
        </w:rPr>
        <w:t xml:space="preserve"> </w:t>
      </w:r>
      <w:r w:rsidRPr="00AB1680">
        <w:rPr>
          <w:color w:val="828280"/>
          <w:w w:val="105"/>
          <w:lang w:val="fr-FR"/>
        </w:rPr>
        <w:t>temps</w:t>
      </w:r>
      <w:r w:rsidRPr="00AB1680">
        <w:rPr>
          <w:color w:val="828280"/>
          <w:spacing w:val="7"/>
          <w:w w:val="105"/>
          <w:lang w:val="fr-FR"/>
        </w:rPr>
        <w:t xml:space="preserve"> </w:t>
      </w:r>
      <w:r w:rsidRPr="00AB1680">
        <w:rPr>
          <w:color w:val="828280"/>
          <w:w w:val="105"/>
          <w:lang w:val="fr-FR"/>
        </w:rPr>
        <w:t>d'un</w:t>
      </w:r>
      <w:r w:rsidRPr="00AB1680">
        <w:rPr>
          <w:color w:val="828280"/>
          <w:spacing w:val="25"/>
          <w:w w:val="105"/>
          <w:lang w:val="fr-FR"/>
        </w:rPr>
        <w:t xml:space="preserve"> </w:t>
      </w:r>
      <w:r w:rsidRPr="00AB1680">
        <w:rPr>
          <w:color w:val="828280"/>
          <w:spacing w:val="-2"/>
          <w:w w:val="105"/>
          <w:lang w:val="fr-FR"/>
        </w:rPr>
        <w:t>retour</w:t>
      </w:r>
    </w:p>
    <w:p w14:paraId="1A5CE2B7" w14:textId="77777777" w:rsidR="001C7B19" w:rsidRPr="00AB1680" w:rsidRDefault="00A84B16">
      <w:pPr>
        <w:pStyle w:val="Corpsdetexte"/>
        <w:spacing w:before="189" w:line="283" w:lineRule="auto"/>
        <w:ind w:left="344" w:right="785" w:firstLine="280"/>
        <w:jc w:val="both"/>
        <w:rPr>
          <w:lang w:val="fr-FR"/>
        </w:rPr>
      </w:pPr>
      <w:r w:rsidRPr="00AB1680">
        <w:rPr>
          <w:color w:val="605D5E"/>
          <w:w w:val="105"/>
          <w:lang w:val="fr-FR"/>
        </w:rPr>
        <w:t xml:space="preserve">Mais y a-t-il représentation véritable de la mort dans </w:t>
      </w:r>
      <w:r w:rsidRPr="00AB1680">
        <w:rPr>
          <w:color w:val="4D4D4D"/>
          <w:w w:val="105"/>
          <w:lang w:val="fr-FR"/>
        </w:rPr>
        <w:t xml:space="preserve">un univers </w:t>
      </w:r>
      <w:r w:rsidRPr="00AB1680">
        <w:rPr>
          <w:color w:val="605D5E"/>
          <w:w w:val="105"/>
          <w:lang w:val="fr-FR"/>
        </w:rPr>
        <w:t>régi par la</w:t>
      </w:r>
      <w:r w:rsidRPr="00AB1680">
        <w:rPr>
          <w:color w:val="605D5E"/>
          <w:spacing w:val="-8"/>
          <w:w w:val="105"/>
          <w:lang w:val="fr-FR"/>
        </w:rPr>
        <w:t xml:space="preserve"> </w:t>
      </w:r>
      <w:r w:rsidRPr="00AB1680">
        <w:rPr>
          <w:color w:val="605D5E"/>
          <w:w w:val="105"/>
          <w:lang w:val="fr-FR"/>
        </w:rPr>
        <w:t>digestion (organique, figurative...</w:t>
      </w:r>
      <w:r w:rsidRPr="00AB1680">
        <w:rPr>
          <w:color w:val="605D5E"/>
          <w:spacing w:val="-2"/>
          <w:w w:val="105"/>
          <w:lang w:val="fr-FR"/>
        </w:rPr>
        <w:t xml:space="preserve"> </w:t>
      </w:r>
      <w:r w:rsidRPr="00AB1680">
        <w:rPr>
          <w:color w:val="605D5E"/>
          <w:w w:val="105"/>
          <w:lang w:val="fr-FR"/>
        </w:rPr>
        <w:t>)?</w:t>
      </w:r>
      <w:r w:rsidRPr="00AB1680">
        <w:rPr>
          <w:color w:val="605D5E"/>
          <w:spacing w:val="35"/>
          <w:w w:val="105"/>
          <w:lang w:val="fr-FR"/>
        </w:rPr>
        <w:t xml:space="preserve"> </w:t>
      </w:r>
      <w:r w:rsidRPr="00AB1680">
        <w:rPr>
          <w:color w:val="605D5E"/>
          <w:w w:val="105"/>
          <w:lang w:val="fr-FR"/>
        </w:rPr>
        <w:t xml:space="preserve">Cette grande mort ne se situe pas hors-champ, mais devient imperceptible, échappe </w:t>
      </w:r>
      <w:r w:rsidRPr="00AB1680">
        <w:rPr>
          <w:color w:val="605D5E"/>
          <w:w w:val="105"/>
          <w:sz w:val="18"/>
          <w:lang w:val="fr-FR"/>
        </w:rPr>
        <w:t xml:space="preserve">à </w:t>
      </w:r>
      <w:r w:rsidRPr="00AB1680">
        <w:rPr>
          <w:color w:val="4D4D4D"/>
          <w:w w:val="105"/>
          <w:lang w:val="fr-FR"/>
        </w:rPr>
        <w:t xml:space="preserve">une </w:t>
      </w:r>
      <w:r w:rsidRPr="00AB1680">
        <w:rPr>
          <w:color w:val="605D5E"/>
          <w:w w:val="105"/>
          <w:lang w:val="fr-FR"/>
        </w:rPr>
        <w:t>transformation</w:t>
      </w:r>
      <w:r w:rsidRPr="00AB1680">
        <w:rPr>
          <w:color w:val="605D5E"/>
          <w:spacing w:val="40"/>
          <w:w w:val="105"/>
          <w:lang w:val="fr-FR"/>
        </w:rPr>
        <w:t xml:space="preserve"> </w:t>
      </w:r>
      <w:r w:rsidRPr="00AB1680">
        <w:rPr>
          <w:color w:val="605D5E"/>
          <w:w w:val="105"/>
          <w:lang w:val="fr-FR"/>
        </w:rPr>
        <w:t>physiologique</w:t>
      </w:r>
      <w:r w:rsidRPr="00AB1680">
        <w:rPr>
          <w:color w:val="605D5E"/>
          <w:spacing w:val="40"/>
          <w:w w:val="105"/>
          <w:lang w:val="fr-FR"/>
        </w:rPr>
        <w:t xml:space="preserve"> </w:t>
      </w:r>
      <w:r w:rsidRPr="00AB1680">
        <w:rPr>
          <w:color w:val="605D5E"/>
          <w:w w:val="105"/>
          <w:lang w:val="fr-FR"/>
        </w:rPr>
        <w:t>notable.</w:t>
      </w:r>
      <w:r w:rsidRPr="00AB1680">
        <w:rPr>
          <w:color w:val="605D5E"/>
          <w:spacing w:val="40"/>
          <w:w w:val="105"/>
          <w:lang w:val="fr-FR"/>
        </w:rPr>
        <w:t xml:space="preserve"> </w:t>
      </w:r>
      <w:r w:rsidRPr="00AB1680">
        <w:rPr>
          <w:color w:val="605D5E"/>
          <w:w w:val="105"/>
          <w:lang w:val="fr-FR"/>
        </w:rPr>
        <w:t>État</w:t>
      </w:r>
      <w:r w:rsidRPr="00AB1680">
        <w:rPr>
          <w:color w:val="605D5E"/>
          <w:spacing w:val="40"/>
          <w:w w:val="105"/>
          <w:lang w:val="fr-FR"/>
        </w:rPr>
        <w:t xml:space="preserve"> </w:t>
      </w:r>
      <w:r w:rsidRPr="00AB1680">
        <w:rPr>
          <w:color w:val="605D5E"/>
          <w:w w:val="105"/>
          <w:lang w:val="fr-FR"/>
        </w:rPr>
        <w:t>certes</w:t>
      </w:r>
      <w:r w:rsidRPr="00AB1680">
        <w:rPr>
          <w:color w:val="605D5E"/>
          <w:spacing w:val="40"/>
          <w:w w:val="105"/>
          <w:lang w:val="fr-FR"/>
        </w:rPr>
        <w:t xml:space="preserve"> </w:t>
      </w:r>
      <w:r w:rsidRPr="00AB1680">
        <w:rPr>
          <w:color w:val="605D5E"/>
          <w:w w:val="105"/>
          <w:lang w:val="fr-FR"/>
        </w:rPr>
        <w:t xml:space="preserve">intermédiaire, mais surtout état évanescent, elle est oblitérée du plan. Aussi ces scènes choquent-elles, non </w:t>
      </w:r>
      <w:r w:rsidRPr="00AB1680">
        <w:rPr>
          <w:color w:val="605D5E"/>
          <w:w w:val="105"/>
          <w:sz w:val="18"/>
          <w:lang w:val="fr-FR"/>
        </w:rPr>
        <w:t xml:space="preserve">à </w:t>
      </w:r>
      <w:r w:rsidRPr="00AB1680">
        <w:rPr>
          <w:color w:val="605D5E"/>
          <w:w w:val="105"/>
          <w:lang w:val="fr-FR"/>
        </w:rPr>
        <w:t xml:space="preserve">cause </w:t>
      </w:r>
      <w:r w:rsidRPr="00AB1680">
        <w:rPr>
          <w:color w:val="605D5E"/>
          <w:w w:val="105"/>
          <w:lang w:val="fr-FR"/>
        </w:rPr>
        <w:t xml:space="preserve">d'une fascination certaine de Romero pour l'organique, mais </w:t>
      </w:r>
      <w:r w:rsidRPr="00AB1680">
        <w:rPr>
          <w:color w:val="605D5E"/>
          <w:w w:val="105"/>
          <w:sz w:val="18"/>
          <w:lang w:val="fr-FR"/>
        </w:rPr>
        <w:t xml:space="preserve">à </w:t>
      </w:r>
      <w:r w:rsidRPr="00AB1680">
        <w:rPr>
          <w:color w:val="605D5E"/>
          <w:w w:val="105"/>
          <w:lang w:val="fr-FR"/>
        </w:rPr>
        <w:t xml:space="preserve">cause de cette fugacité de la mort. Elle n'est finalement que ce phénomène vibratoire, </w:t>
      </w:r>
      <w:r w:rsidRPr="00AB1680">
        <w:rPr>
          <w:color w:val="4D4D4D"/>
          <w:w w:val="105"/>
          <w:lang w:val="fr-FR"/>
        </w:rPr>
        <w:t xml:space="preserve">ultrarapide </w:t>
      </w:r>
      <w:r w:rsidRPr="00AB1680">
        <w:rPr>
          <w:color w:val="605D5E"/>
          <w:w w:val="105"/>
          <w:lang w:val="fr-FR"/>
        </w:rPr>
        <w:t xml:space="preserve">et profondément relatif. Donner la mort devient alors le plus </w:t>
      </w:r>
      <w:r w:rsidRPr="00AB1680">
        <w:rPr>
          <w:color w:val="4D4D4D"/>
          <w:w w:val="105"/>
          <w:lang w:val="fr-FR"/>
        </w:rPr>
        <w:t xml:space="preserve">beau </w:t>
      </w:r>
      <w:r w:rsidRPr="00AB1680">
        <w:rPr>
          <w:color w:val="605D5E"/>
          <w:w w:val="105"/>
          <w:lang w:val="fr-FR"/>
        </w:rPr>
        <w:t xml:space="preserve">des cadeaux: ce n'est pas </w:t>
      </w:r>
      <w:r w:rsidRPr="00AB1680">
        <w:rPr>
          <w:color w:val="4D4D4D"/>
          <w:w w:val="105"/>
          <w:lang w:val="fr-FR"/>
        </w:rPr>
        <w:t xml:space="preserve">la </w:t>
      </w:r>
      <w:r w:rsidRPr="00AB1680">
        <w:rPr>
          <w:color w:val="605D5E"/>
          <w:w w:val="105"/>
          <w:lang w:val="fr-FR"/>
        </w:rPr>
        <w:t>paix éternelle de</w:t>
      </w:r>
      <w:r w:rsidRPr="00AB1680">
        <w:rPr>
          <w:color w:val="605D5E"/>
          <w:spacing w:val="-3"/>
          <w:w w:val="105"/>
          <w:lang w:val="fr-FR"/>
        </w:rPr>
        <w:t xml:space="preserve"> </w:t>
      </w:r>
      <w:r w:rsidRPr="00AB1680">
        <w:rPr>
          <w:color w:val="605D5E"/>
          <w:w w:val="105"/>
          <w:lang w:val="fr-FR"/>
        </w:rPr>
        <w:t xml:space="preserve">l'âme qui est garantie, mais l'impossibilité d'une transformation du corps, la certitude </w:t>
      </w:r>
      <w:r w:rsidRPr="00AB1680">
        <w:rPr>
          <w:color w:val="4D4D4D"/>
          <w:w w:val="105"/>
          <w:lang w:val="fr-FR"/>
        </w:rPr>
        <w:t xml:space="preserve">de </w:t>
      </w:r>
      <w:r w:rsidRPr="00AB1680">
        <w:rPr>
          <w:color w:val="605D5E"/>
          <w:w w:val="105"/>
          <w:lang w:val="fr-FR"/>
        </w:rPr>
        <w:t>rester humain dans l'état même</w:t>
      </w:r>
      <w:r w:rsidRPr="00AB1680">
        <w:rPr>
          <w:color w:val="605D5E"/>
          <w:spacing w:val="-1"/>
          <w:w w:val="105"/>
          <w:lang w:val="fr-FR"/>
        </w:rPr>
        <w:t xml:space="preserve"> </w:t>
      </w:r>
      <w:r w:rsidRPr="00AB1680">
        <w:rPr>
          <w:color w:val="605D5E"/>
          <w:w w:val="105"/>
          <w:lang w:val="fr-FR"/>
        </w:rPr>
        <w:t>de</w:t>
      </w:r>
      <w:r w:rsidRPr="00AB1680">
        <w:rPr>
          <w:color w:val="605D5E"/>
          <w:spacing w:val="-10"/>
          <w:w w:val="105"/>
          <w:lang w:val="fr-FR"/>
        </w:rPr>
        <w:t xml:space="preserve"> </w:t>
      </w:r>
      <w:r w:rsidRPr="00AB1680">
        <w:rPr>
          <w:color w:val="605D5E"/>
          <w:w w:val="105"/>
          <w:lang w:val="fr-FR"/>
        </w:rPr>
        <w:t>cadavre. Alors, en témoignage de</w:t>
      </w:r>
      <w:r w:rsidRPr="00AB1680">
        <w:rPr>
          <w:color w:val="605D5E"/>
          <w:spacing w:val="-3"/>
          <w:w w:val="105"/>
          <w:lang w:val="fr-FR"/>
        </w:rPr>
        <w:t xml:space="preserve"> </w:t>
      </w:r>
      <w:r w:rsidRPr="00AB1680">
        <w:rPr>
          <w:color w:val="605D5E"/>
          <w:w w:val="105"/>
          <w:lang w:val="fr-FR"/>
        </w:rPr>
        <w:t>la plus profonde humanité,</w:t>
      </w:r>
      <w:r w:rsidRPr="00AB1680">
        <w:rPr>
          <w:color w:val="605D5E"/>
          <w:spacing w:val="40"/>
          <w:w w:val="105"/>
          <w:lang w:val="fr-FR"/>
        </w:rPr>
        <w:t xml:space="preserve"> </w:t>
      </w:r>
      <w:r w:rsidRPr="00AB1680">
        <w:rPr>
          <w:color w:val="605D5E"/>
          <w:w w:val="105"/>
          <w:lang w:val="fr-FR"/>
        </w:rPr>
        <w:t>ceux qui veulent</w:t>
      </w:r>
      <w:r w:rsidRPr="00AB1680">
        <w:rPr>
          <w:color w:val="605D5E"/>
          <w:spacing w:val="40"/>
          <w:w w:val="105"/>
          <w:lang w:val="fr-FR"/>
        </w:rPr>
        <w:t xml:space="preserve"> </w:t>
      </w:r>
      <w:r w:rsidRPr="00AB1680">
        <w:rPr>
          <w:color w:val="605D5E"/>
          <w:w w:val="105"/>
          <w:lang w:val="fr-FR"/>
        </w:rPr>
        <w:t xml:space="preserve">vivre tuent </w:t>
      </w:r>
      <w:r w:rsidRPr="00AB1680">
        <w:rPr>
          <w:color w:val="4D4D4D"/>
          <w:w w:val="105"/>
          <w:lang w:val="fr-FR"/>
        </w:rPr>
        <w:t xml:space="preserve">leurs </w:t>
      </w:r>
      <w:r w:rsidRPr="00AB1680">
        <w:rPr>
          <w:color w:val="605D5E"/>
          <w:w w:val="105"/>
          <w:lang w:val="fr-FR"/>
        </w:rPr>
        <w:t>amis, accordan</w:t>
      </w:r>
      <w:r w:rsidRPr="00AB1680">
        <w:rPr>
          <w:color w:val="605D5E"/>
          <w:w w:val="105"/>
          <w:lang w:val="fr-FR"/>
        </w:rPr>
        <w:t>t finalement ce privilège luxueux, mourir.</w:t>
      </w:r>
    </w:p>
    <w:p w14:paraId="78724A10" w14:textId="77777777" w:rsidR="001C7B19" w:rsidRPr="00AB1680" w:rsidRDefault="00A84B16">
      <w:pPr>
        <w:pStyle w:val="Corpsdetexte"/>
        <w:spacing w:before="46" w:line="290" w:lineRule="auto"/>
        <w:ind w:left="352" w:right="798" w:firstLine="282"/>
        <w:jc w:val="both"/>
        <w:rPr>
          <w:lang w:val="fr-FR"/>
        </w:rPr>
      </w:pPr>
      <w:r w:rsidRPr="00AB1680">
        <w:rPr>
          <w:color w:val="605D5E"/>
          <w:w w:val="105"/>
          <w:lang w:val="fr-FR"/>
        </w:rPr>
        <w:t xml:space="preserve">Pour parler de John Woo, Nicole Brenez avait ainsi </w:t>
      </w:r>
      <w:r w:rsidRPr="00AB1680">
        <w:rPr>
          <w:color w:val="4D4D4D"/>
          <w:w w:val="105"/>
          <w:lang w:val="fr-FR"/>
        </w:rPr>
        <w:t xml:space="preserve">défini </w:t>
      </w:r>
      <w:r w:rsidRPr="00AB1680">
        <w:rPr>
          <w:color w:val="605D5E"/>
          <w:w w:val="105"/>
          <w:lang w:val="fr-FR"/>
        </w:rPr>
        <w:t xml:space="preserve">la Grande Mort </w:t>
      </w:r>
      <w:r w:rsidRPr="00AB1680">
        <w:rPr>
          <w:color w:val="72706E"/>
          <w:w w:val="105"/>
          <w:lang w:val="fr-FR"/>
        </w:rPr>
        <w:t>:</w:t>
      </w:r>
    </w:p>
    <w:p w14:paraId="539041DF" w14:textId="77777777" w:rsidR="001C7B19" w:rsidRPr="00AB1680" w:rsidRDefault="00A84B16">
      <w:pPr>
        <w:spacing w:before="120" w:line="266" w:lineRule="auto"/>
        <w:ind w:left="908" w:right="799" w:firstLine="8"/>
        <w:jc w:val="both"/>
        <w:rPr>
          <w:i/>
          <w:sz w:val="14"/>
          <w:lang w:val="fr-FR"/>
        </w:rPr>
      </w:pPr>
      <w:r w:rsidRPr="00AB1680">
        <w:rPr>
          <w:i/>
          <w:color w:val="605D5E"/>
          <w:sz w:val="17"/>
          <w:lang w:val="fr-FR"/>
        </w:rPr>
        <w:t>Rien</w:t>
      </w:r>
      <w:r w:rsidRPr="00AB1680">
        <w:rPr>
          <w:i/>
          <w:color w:val="605D5E"/>
          <w:spacing w:val="40"/>
          <w:sz w:val="17"/>
          <w:lang w:val="fr-FR"/>
        </w:rPr>
        <w:t xml:space="preserve"> </w:t>
      </w:r>
      <w:r w:rsidRPr="00AB1680">
        <w:rPr>
          <w:i/>
          <w:color w:val="605D5E"/>
          <w:sz w:val="17"/>
          <w:lang w:val="fr-FR"/>
        </w:rPr>
        <w:t>n'est</w:t>
      </w:r>
      <w:r w:rsidRPr="00AB1680">
        <w:rPr>
          <w:i/>
          <w:color w:val="605D5E"/>
          <w:spacing w:val="40"/>
          <w:sz w:val="17"/>
          <w:lang w:val="fr-FR"/>
        </w:rPr>
        <w:t xml:space="preserve"> </w:t>
      </w:r>
      <w:r w:rsidRPr="00AB1680">
        <w:rPr>
          <w:i/>
          <w:color w:val="605D5E"/>
          <w:sz w:val="17"/>
          <w:lang w:val="fr-FR"/>
        </w:rPr>
        <w:t>un</w:t>
      </w:r>
      <w:r w:rsidRPr="00AB1680">
        <w:rPr>
          <w:i/>
          <w:color w:val="605D5E"/>
          <w:spacing w:val="40"/>
          <w:sz w:val="17"/>
          <w:lang w:val="fr-FR"/>
        </w:rPr>
        <w:t xml:space="preserve"> </w:t>
      </w:r>
      <w:r w:rsidRPr="00AB1680">
        <w:rPr>
          <w:i/>
          <w:color w:val="605D5E"/>
          <w:sz w:val="17"/>
          <w:lang w:val="fr-FR"/>
        </w:rPr>
        <w:t>abri</w:t>
      </w:r>
      <w:r w:rsidRPr="00AB1680">
        <w:rPr>
          <w:i/>
          <w:color w:val="605D5E"/>
          <w:spacing w:val="39"/>
          <w:sz w:val="17"/>
          <w:lang w:val="fr-FR"/>
        </w:rPr>
        <w:t xml:space="preserve"> </w:t>
      </w:r>
      <w:r w:rsidRPr="00AB1680">
        <w:rPr>
          <w:i/>
          <w:color w:val="605D5E"/>
          <w:sz w:val="17"/>
          <w:lang w:val="fr-FR"/>
        </w:rPr>
        <w:t>de</w:t>
      </w:r>
      <w:r w:rsidRPr="00AB1680">
        <w:rPr>
          <w:i/>
          <w:color w:val="605D5E"/>
          <w:spacing w:val="35"/>
          <w:sz w:val="17"/>
          <w:lang w:val="fr-FR"/>
        </w:rPr>
        <w:t xml:space="preserve"> </w:t>
      </w:r>
      <w:r w:rsidRPr="00AB1680">
        <w:rPr>
          <w:i/>
          <w:color w:val="605D5E"/>
          <w:sz w:val="17"/>
          <w:lang w:val="fr-FR"/>
        </w:rPr>
        <w:t>la</w:t>
      </w:r>
      <w:r w:rsidRPr="00AB1680">
        <w:rPr>
          <w:i/>
          <w:color w:val="605D5E"/>
          <w:spacing w:val="40"/>
          <w:sz w:val="17"/>
          <w:lang w:val="fr-FR"/>
        </w:rPr>
        <w:t xml:space="preserve"> </w:t>
      </w:r>
      <w:r w:rsidRPr="00AB1680">
        <w:rPr>
          <w:i/>
          <w:color w:val="605D5E"/>
          <w:sz w:val="17"/>
          <w:lang w:val="fr-FR"/>
        </w:rPr>
        <w:t>mort,</w:t>
      </w:r>
      <w:r w:rsidRPr="00AB1680">
        <w:rPr>
          <w:i/>
          <w:color w:val="605D5E"/>
          <w:spacing w:val="35"/>
          <w:sz w:val="17"/>
          <w:lang w:val="fr-FR"/>
        </w:rPr>
        <w:t xml:space="preserve"> </w:t>
      </w:r>
      <w:r w:rsidRPr="00AB1680">
        <w:rPr>
          <w:i/>
          <w:color w:val="605D5E"/>
          <w:sz w:val="17"/>
          <w:lang w:val="fr-FR"/>
        </w:rPr>
        <w:t>tout</w:t>
      </w:r>
      <w:r w:rsidRPr="00AB1680">
        <w:rPr>
          <w:i/>
          <w:color w:val="605D5E"/>
          <w:spacing w:val="40"/>
          <w:sz w:val="17"/>
          <w:lang w:val="fr-FR"/>
        </w:rPr>
        <w:t xml:space="preserve"> </w:t>
      </w:r>
      <w:r w:rsidRPr="00AB1680">
        <w:rPr>
          <w:i/>
          <w:color w:val="605D5E"/>
          <w:sz w:val="17"/>
          <w:lang w:val="fr-FR"/>
        </w:rPr>
        <w:t>est</w:t>
      </w:r>
      <w:r w:rsidRPr="00AB1680">
        <w:rPr>
          <w:i/>
          <w:color w:val="605D5E"/>
          <w:spacing w:val="40"/>
          <w:sz w:val="17"/>
          <w:lang w:val="fr-FR"/>
        </w:rPr>
        <w:t xml:space="preserve"> </w:t>
      </w:r>
      <w:r w:rsidRPr="00AB1680">
        <w:rPr>
          <w:i/>
          <w:color w:val="605D5E"/>
          <w:sz w:val="17"/>
          <w:lang w:val="fr-FR"/>
        </w:rPr>
        <w:t>déjà</w:t>
      </w:r>
      <w:r w:rsidRPr="00AB1680">
        <w:rPr>
          <w:i/>
          <w:color w:val="605D5E"/>
          <w:spacing w:val="39"/>
          <w:sz w:val="17"/>
          <w:lang w:val="fr-FR"/>
        </w:rPr>
        <w:t xml:space="preserve"> </w:t>
      </w:r>
      <w:r w:rsidRPr="00AB1680">
        <w:rPr>
          <w:i/>
          <w:color w:val="605D5E"/>
          <w:sz w:val="17"/>
          <w:lang w:val="fr-FR"/>
        </w:rPr>
        <w:t>mort</w:t>
      </w:r>
      <w:r w:rsidRPr="00AB1680">
        <w:rPr>
          <w:i/>
          <w:color w:val="605D5E"/>
          <w:spacing w:val="36"/>
          <w:sz w:val="17"/>
          <w:lang w:val="fr-FR"/>
        </w:rPr>
        <w:t xml:space="preserve"> </w:t>
      </w:r>
      <w:r w:rsidRPr="00AB1680">
        <w:rPr>
          <w:i/>
          <w:color w:val="605D5E"/>
          <w:sz w:val="17"/>
          <w:lang w:val="fr-FR"/>
        </w:rPr>
        <w:t>et</w:t>
      </w:r>
      <w:r w:rsidRPr="00AB1680">
        <w:rPr>
          <w:i/>
          <w:color w:val="605D5E"/>
          <w:spacing w:val="40"/>
          <w:sz w:val="17"/>
          <w:lang w:val="fr-FR"/>
        </w:rPr>
        <w:t xml:space="preserve"> </w:t>
      </w:r>
      <w:r w:rsidRPr="00AB1680">
        <w:rPr>
          <w:i/>
          <w:color w:val="605D5E"/>
          <w:sz w:val="17"/>
          <w:lang w:val="fr-FR"/>
        </w:rPr>
        <w:t>plus</w:t>
      </w:r>
      <w:r w:rsidRPr="00AB1680">
        <w:rPr>
          <w:i/>
          <w:color w:val="605D5E"/>
          <w:spacing w:val="40"/>
          <w:sz w:val="17"/>
          <w:lang w:val="fr-FR"/>
        </w:rPr>
        <w:t xml:space="preserve"> </w:t>
      </w:r>
      <w:r w:rsidRPr="00AB1680">
        <w:rPr>
          <w:i/>
          <w:color w:val="605D5E"/>
          <w:sz w:val="17"/>
          <w:lang w:val="fr-FR"/>
        </w:rPr>
        <w:t>profondé­ ment,</w:t>
      </w:r>
      <w:r w:rsidRPr="00AB1680">
        <w:rPr>
          <w:i/>
          <w:color w:val="605D5E"/>
          <w:spacing w:val="40"/>
          <w:sz w:val="17"/>
          <w:lang w:val="fr-FR"/>
        </w:rPr>
        <w:t xml:space="preserve"> </w:t>
      </w:r>
      <w:r w:rsidRPr="00AB1680">
        <w:rPr>
          <w:i/>
          <w:color w:val="605D5E"/>
          <w:sz w:val="17"/>
          <w:lang w:val="fr-FR"/>
        </w:rPr>
        <w:t>la</w:t>
      </w:r>
      <w:r w:rsidRPr="00AB1680">
        <w:rPr>
          <w:i/>
          <w:color w:val="605D5E"/>
          <w:spacing w:val="40"/>
          <w:sz w:val="17"/>
          <w:lang w:val="fr-FR"/>
        </w:rPr>
        <w:t xml:space="preserve"> </w:t>
      </w:r>
      <w:r w:rsidRPr="00AB1680">
        <w:rPr>
          <w:i/>
          <w:color w:val="72706E"/>
          <w:sz w:val="17"/>
          <w:lang w:val="fr-FR"/>
        </w:rPr>
        <w:t>seule</w:t>
      </w:r>
      <w:r w:rsidRPr="00AB1680">
        <w:rPr>
          <w:i/>
          <w:color w:val="72706E"/>
          <w:spacing w:val="40"/>
          <w:sz w:val="17"/>
          <w:lang w:val="fr-FR"/>
        </w:rPr>
        <w:t xml:space="preserve"> </w:t>
      </w:r>
      <w:r w:rsidRPr="00AB1680">
        <w:rPr>
          <w:i/>
          <w:color w:val="605D5E"/>
          <w:sz w:val="17"/>
          <w:lang w:val="fr-FR"/>
        </w:rPr>
        <w:t>chose</w:t>
      </w:r>
      <w:r w:rsidRPr="00AB1680">
        <w:rPr>
          <w:i/>
          <w:color w:val="605D5E"/>
          <w:spacing w:val="40"/>
          <w:sz w:val="17"/>
          <w:lang w:val="fr-FR"/>
        </w:rPr>
        <w:t xml:space="preserve"> </w:t>
      </w:r>
      <w:r w:rsidRPr="00AB1680">
        <w:rPr>
          <w:i/>
          <w:color w:val="605D5E"/>
          <w:sz w:val="17"/>
          <w:lang w:val="fr-FR"/>
        </w:rPr>
        <w:t>qui</w:t>
      </w:r>
      <w:r w:rsidRPr="00AB1680">
        <w:rPr>
          <w:i/>
          <w:color w:val="605D5E"/>
          <w:spacing w:val="40"/>
          <w:sz w:val="17"/>
          <w:lang w:val="fr-FR"/>
        </w:rPr>
        <w:t xml:space="preserve"> </w:t>
      </w:r>
      <w:r w:rsidRPr="00AB1680">
        <w:rPr>
          <w:i/>
          <w:color w:val="605D5E"/>
          <w:sz w:val="17"/>
          <w:lang w:val="fr-FR"/>
        </w:rPr>
        <w:t>mérite</w:t>
      </w:r>
      <w:r w:rsidRPr="00AB1680">
        <w:rPr>
          <w:i/>
          <w:color w:val="605D5E"/>
          <w:spacing w:val="40"/>
          <w:sz w:val="17"/>
          <w:lang w:val="fr-FR"/>
        </w:rPr>
        <w:t xml:space="preserve"> </w:t>
      </w:r>
      <w:r w:rsidRPr="00AB1680">
        <w:rPr>
          <w:i/>
          <w:color w:val="605D5E"/>
          <w:sz w:val="17"/>
          <w:lang w:val="fr-FR"/>
        </w:rPr>
        <w:t>d'être</w:t>
      </w:r>
      <w:r w:rsidRPr="00AB1680">
        <w:rPr>
          <w:i/>
          <w:color w:val="605D5E"/>
          <w:spacing w:val="40"/>
          <w:sz w:val="17"/>
          <w:lang w:val="fr-FR"/>
        </w:rPr>
        <w:t xml:space="preserve"> </w:t>
      </w:r>
      <w:r w:rsidRPr="00AB1680">
        <w:rPr>
          <w:i/>
          <w:color w:val="605D5E"/>
          <w:sz w:val="17"/>
          <w:lang w:val="fr-FR"/>
        </w:rPr>
        <w:t>préservée</w:t>
      </w:r>
      <w:r w:rsidRPr="00AB1680">
        <w:rPr>
          <w:i/>
          <w:color w:val="605D5E"/>
          <w:spacing w:val="40"/>
          <w:sz w:val="17"/>
          <w:lang w:val="fr-FR"/>
        </w:rPr>
        <w:t xml:space="preserve"> </w:t>
      </w:r>
      <w:r w:rsidRPr="00AB1680">
        <w:rPr>
          <w:i/>
          <w:color w:val="605D5E"/>
          <w:sz w:val="17"/>
          <w:lang w:val="fr-FR"/>
        </w:rPr>
        <w:t>est</w:t>
      </w:r>
      <w:r w:rsidRPr="00AB1680">
        <w:rPr>
          <w:i/>
          <w:color w:val="605D5E"/>
          <w:spacing w:val="40"/>
          <w:sz w:val="17"/>
          <w:lang w:val="fr-FR"/>
        </w:rPr>
        <w:t xml:space="preserve"> </w:t>
      </w:r>
      <w:r w:rsidRPr="00AB1680">
        <w:rPr>
          <w:i/>
          <w:color w:val="605D5E"/>
          <w:sz w:val="17"/>
          <w:lang w:val="fr-FR"/>
        </w:rPr>
        <w:t>la</w:t>
      </w:r>
      <w:r w:rsidRPr="00AB1680">
        <w:rPr>
          <w:i/>
          <w:color w:val="605D5E"/>
          <w:spacing w:val="40"/>
          <w:sz w:val="17"/>
          <w:lang w:val="fr-FR"/>
        </w:rPr>
        <w:t xml:space="preserve"> </w:t>
      </w:r>
      <w:r w:rsidRPr="00AB1680">
        <w:rPr>
          <w:i/>
          <w:color w:val="605D5E"/>
          <w:sz w:val="17"/>
          <w:lang w:val="fr-FR"/>
        </w:rPr>
        <w:t>mort</w:t>
      </w:r>
      <w:r w:rsidRPr="00AB1680">
        <w:rPr>
          <w:i/>
          <w:color w:val="605D5E"/>
          <w:spacing w:val="40"/>
          <w:sz w:val="17"/>
          <w:lang w:val="fr-FR"/>
        </w:rPr>
        <w:t xml:space="preserve"> </w:t>
      </w:r>
      <w:r w:rsidRPr="00AB1680">
        <w:rPr>
          <w:i/>
          <w:color w:val="605D5E"/>
          <w:sz w:val="17"/>
          <w:lang w:val="fr-FR"/>
        </w:rPr>
        <w:t>elle­ même. John Woo</w:t>
      </w:r>
      <w:r w:rsidRPr="00AB1680">
        <w:rPr>
          <w:i/>
          <w:color w:val="605D5E"/>
          <w:spacing w:val="40"/>
          <w:sz w:val="17"/>
          <w:lang w:val="fr-FR"/>
        </w:rPr>
        <w:t xml:space="preserve"> </w:t>
      </w:r>
      <w:r w:rsidRPr="00AB1680">
        <w:rPr>
          <w:i/>
          <w:color w:val="605D5E"/>
          <w:sz w:val="17"/>
          <w:lang w:val="fr-FR"/>
        </w:rPr>
        <w:t xml:space="preserve">a inventé une poétique de la Grande Mort, qui ne concerne pas le </w:t>
      </w:r>
      <w:r w:rsidRPr="00AB1680">
        <w:rPr>
          <w:i/>
          <w:color w:val="72706E"/>
          <w:sz w:val="17"/>
          <w:lang w:val="fr-FR"/>
        </w:rPr>
        <w:t xml:space="preserve">corps </w:t>
      </w:r>
      <w:r w:rsidRPr="00AB1680">
        <w:rPr>
          <w:i/>
          <w:color w:val="605D5E"/>
          <w:sz w:val="17"/>
          <w:lang w:val="fr-FR"/>
        </w:rPr>
        <w:t>individuel puisqu'il n</w:t>
      </w:r>
      <w:r w:rsidRPr="00AB1680">
        <w:rPr>
          <w:i/>
          <w:color w:val="828280"/>
          <w:sz w:val="17"/>
          <w:lang w:val="fr-FR"/>
        </w:rPr>
        <w:t xml:space="preserve">'y </w:t>
      </w:r>
      <w:r w:rsidRPr="00AB1680">
        <w:rPr>
          <w:i/>
          <w:color w:val="605D5E"/>
          <w:sz w:val="17"/>
          <w:lang w:val="fr-FR"/>
        </w:rPr>
        <w:t xml:space="preserve">en a plus, mais le deuil </w:t>
      </w:r>
      <w:r w:rsidRPr="00AB1680">
        <w:rPr>
          <w:i/>
          <w:color w:val="4D4D4D"/>
          <w:sz w:val="17"/>
          <w:lang w:val="fr-FR"/>
        </w:rPr>
        <w:t xml:space="preserve">collectif. </w:t>
      </w:r>
      <w:r w:rsidRPr="00AB1680">
        <w:rPr>
          <w:i/>
          <w:color w:val="605D5E"/>
          <w:sz w:val="17"/>
          <w:lang w:val="fr-FR"/>
        </w:rPr>
        <w:t>En ce sens, les chefs-d</w:t>
      </w:r>
      <w:r w:rsidRPr="00AB1680">
        <w:rPr>
          <w:i/>
          <w:color w:val="828280"/>
          <w:sz w:val="17"/>
          <w:lang w:val="fr-FR"/>
        </w:rPr>
        <w:t>'</w:t>
      </w:r>
      <w:r w:rsidRPr="00AB1680">
        <w:rPr>
          <w:i/>
          <w:color w:val="605D5E"/>
          <w:sz w:val="17"/>
          <w:lang w:val="fr-FR"/>
        </w:rPr>
        <w:t>œuvre de John Woo élaborent une anthropologie</w:t>
      </w:r>
      <w:r w:rsidRPr="00AB1680">
        <w:rPr>
          <w:i/>
          <w:color w:val="605D5E"/>
          <w:spacing w:val="40"/>
          <w:sz w:val="17"/>
          <w:lang w:val="fr-FR"/>
        </w:rPr>
        <w:t xml:space="preserve"> </w:t>
      </w:r>
      <w:r w:rsidRPr="00AB1680">
        <w:rPr>
          <w:i/>
          <w:color w:val="605D5E"/>
          <w:sz w:val="17"/>
          <w:lang w:val="fr-FR"/>
        </w:rPr>
        <w:t>poétique des rituels funéraires</w:t>
      </w:r>
      <w:r w:rsidRPr="00AB1680">
        <w:rPr>
          <w:i/>
          <w:color w:val="605D5E"/>
          <w:position w:val="6"/>
          <w:sz w:val="14"/>
          <w:lang w:val="fr-FR"/>
        </w:rPr>
        <w:t>1</w:t>
      </w:r>
      <w:r w:rsidRPr="00AB1680">
        <w:rPr>
          <w:i/>
          <w:color w:val="605D5E"/>
          <w:sz w:val="14"/>
          <w:lang w:val="fr-FR"/>
        </w:rPr>
        <w:t>.</w:t>
      </w:r>
    </w:p>
    <w:p w14:paraId="603BDDCE" w14:textId="77777777" w:rsidR="001C7B19" w:rsidRPr="00AB1680" w:rsidRDefault="00A84B16">
      <w:pPr>
        <w:pStyle w:val="Corpsdetexte"/>
        <w:spacing w:before="148" w:line="285" w:lineRule="auto"/>
        <w:ind w:left="342" w:right="785" w:firstLine="286"/>
        <w:jc w:val="both"/>
        <w:rPr>
          <w:i/>
          <w:sz w:val="17"/>
          <w:lang w:val="fr-FR"/>
        </w:rPr>
      </w:pPr>
      <w:r w:rsidRPr="00AB1680">
        <w:rPr>
          <w:color w:val="605D5E"/>
          <w:w w:val="110"/>
          <w:lang w:val="fr-FR"/>
        </w:rPr>
        <w:t>En ce sens, les chefs-d'œuvre de Romero constituent des anthropologies</w:t>
      </w:r>
      <w:r w:rsidRPr="00AB1680">
        <w:rPr>
          <w:color w:val="605D5E"/>
          <w:spacing w:val="-12"/>
          <w:w w:val="110"/>
          <w:lang w:val="fr-FR"/>
        </w:rPr>
        <w:t xml:space="preserve"> </w:t>
      </w:r>
      <w:r w:rsidRPr="00AB1680">
        <w:rPr>
          <w:color w:val="605D5E"/>
          <w:w w:val="110"/>
          <w:lang w:val="fr-FR"/>
        </w:rPr>
        <w:t>du</w:t>
      </w:r>
      <w:r w:rsidRPr="00AB1680">
        <w:rPr>
          <w:color w:val="605D5E"/>
          <w:spacing w:val="-1"/>
          <w:w w:val="110"/>
          <w:lang w:val="fr-FR"/>
        </w:rPr>
        <w:t xml:space="preserve"> </w:t>
      </w:r>
      <w:r w:rsidRPr="00AB1680">
        <w:rPr>
          <w:color w:val="605D5E"/>
          <w:w w:val="110"/>
          <w:lang w:val="fr-FR"/>
        </w:rPr>
        <w:t>deuil impossible de</w:t>
      </w:r>
      <w:r w:rsidRPr="00AB1680">
        <w:rPr>
          <w:color w:val="605D5E"/>
          <w:spacing w:val="-14"/>
          <w:w w:val="110"/>
          <w:lang w:val="fr-FR"/>
        </w:rPr>
        <w:t xml:space="preserve"> </w:t>
      </w:r>
      <w:r w:rsidRPr="00AB1680">
        <w:rPr>
          <w:color w:val="605D5E"/>
          <w:w w:val="110"/>
          <w:lang w:val="fr-FR"/>
        </w:rPr>
        <w:t>l'histoire.</w:t>
      </w:r>
      <w:r w:rsidRPr="00AB1680">
        <w:rPr>
          <w:color w:val="605D5E"/>
          <w:spacing w:val="-1"/>
          <w:w w:val="110"/>
          <w:lang w:val="fr-FR"/>
        </w:rPr>
        <w:t xml:space="preserve"> </w:t>
      </w:r>
      <w:r w:rsidRPr="00AB1680">
        <w:rPr>
          <w:color w:val="605D5E"/>
          <w:w w:val="110"/>
          <w:lang w:val="fr-FR"/>
        </w:rPr>
        <w:t>Car</w:t>
      </w:r>
      <w:r w:rsidRPr="00AB1680">
        <w:rPr>
          <w:color w:val="605D5E"/>
          <w:spacing w:val="-1"/>
          <w:w w:val="110"/>
          <w:lang w:val="fr-FR"/>
        </w:rPr>
        <w:t xml:space="preserve"> </w:t>
      </w:r>
      <w:r w:rsidRPr="00AB1680">
        <w:rPr>
          <w:color w:val="4D4D4D"/>
          <w:w w:val="110"/>
          <w:lang w:val="fr-FR"/>
        </w:rPr>
        <w:t xml:space="preserve">la </w:t>
      </w:r>
      <w:r w:rsidRPr="00AB1680">
        <w:rPr>
          <w:color w:val="605D5E"/>
          <w:w w:val="110"/>
          <w:lang w:val="fr-FR"/>
        </w:rPr>
        <w:t>mort n'y</w:t>
      </w:r>
      <w:r w:rsidRPr="00AB1680">
        <w:rPr>
          <w:color w:val="605D5E"/>
          <w:spacing w:val="-11"/>
          <w:w w:val="110"/>
          <w:lang w:val="fr-FR"/>
        </w:rPr>
        <w:t xml:space="preserve"> </w:t>
      </w:r>
      <w:r w:rsidRPr="00AB1680">
        <w:rPr>
          <w:color w:val="605D5E"/>
          <w:w w:val="110"/>
          <w:lang w:val="fr-FR"/>
        </w:rPr>
        <w:t>est pas</w:t>
      </w:r>
      <w:r w:rsidRPr="00AB1680">
        <w:rPr>
          <w:color w:val="605D5E"/>
          <w:spacing w:val="-4"/>
          <w:w w:val="110"/>
          <w:lang w:val="fr-FR"/>
        </w:rPr>
        <w:t xml:space="preserve"> </w:t>
      </w:r>
      <w:r w:rsidRPr="00AB1680">
        <w:rPr>
          <w:color w:val="605D5E"/>
          <w:w w:val="110"/>
          <w:lang w:val="fr-FR"/>
        </w:rPr>
        <w:t>grande,</w:t>
      </w:r>
      <w:r w:rsidRPr="00AB1680">
        <w:rPr>
          <w:color w:val="605D5E"/>
          <w:spacing w:val="-1"/>
          <w:w w:val="110"/>
          <w:lang w:val="fr-FR"/>
        </w:rPr>
        <w:t xml:space="preserve"> </w:t>
      </w:r>
      <w:r w:rsidRPr="00AB1680">
        <w:rPr>
          <w:color w:val="605D5E"/>
          <w:w w:val="110"/>
          <w:lang w:val="fr-FR"/>
        </w:rPr>
        <w:t>elle</w:t>
      </w:r>
      <w:r w:rsidRPr="00AB1680">
        <w:rPr>
          <w:color w:val="605D5E"/>
          <w:spacing w:val="-4"/>
          <w:w w:val="110"/>
          <w:lang w:val="fr-FR"/>
        </w:rPr>
        <w:t xml:space="preserve"> </w:t>
      </w:r>
      <w:r w:rsidRPr="00AB1680">
        <w:rPr>
          <w:color w:val="605D5E"/>
          <w:w w:val="110"/>
          <w:lang w:val="fr-FR"/>
        </w:rPr>
        <w:t>n'y</w:t>
      </w:r>
      <w:r w:rsidRPr="00AB1680">
        <w:rPr>
          <w:color w:val="605D5E"/>
          <w:spacing w:val="-1"/>
          <w:w w:val="110"/>
          <w:lang w:val="fr-FR"/>
        </w:rPr>
        <w:t xml:space="preserve"> </w:t>
      </w:r>
      <w:r w:rsidRPr="00AB1680">
        <w:rPr>
          <w:color w:val="605D5E"/>
          <w:w w:val="110"/>
          <w:lang w:val="fr-FR"/>
        </w:rPr>
        <w:t>est même pas</w:t>
      </w:r>
      <w:r w:rsidRPr="00AB1680">
        <w:rPr>
          <w:color w:val="605D5E"/>
          <w:spacing w:val="-3"/>
          <w:w w:val="110"/>
          <w:lang w:val="fr-FR"/>
        </w:rPr>
        <w:t xml:space="preserve"> </w:t>
      </w:r>
      <w:r w:rsidRPr="00AB1680">
        <w:rPr>
          <w:color w:val="605D5E"/>
          <w:w w:val="110"/>
          <w:lang w:val="fr-FR"/>
        </w:rPr>
        <w:t>permise;</w:t>
      </w:r>
      <w:r w:rsidRPr="00AB1680">
        <w:rPr>
          <w:color w:val="605D5E"/>
          <w:spacing w:val="-7"/>
          <w:w w:val="110"/>
          <w:lang w:val="fr-FR"/>
        </w:rPr>
        <w:t xml:space="preserve"> </w:t>
      </w:r>
      <w:r w:rsidRPr="00AB1680">
        <w:rPr>
          <w:color w:val="605D5E"/>
          <w:w w:val="110"/>
          <w:lang w:val="fr-FR"/>
        </w:rPr>
        <w:t>et</w:t>
      </w:r>
      <w:r w:rsidRPr="00AB1680">
        <w:rPr>
          <w:color w:val="605D5E"/>
          <w:spacing w:val="-5"/>
          <w:w w:val="110"/>
          <w:lang w:val="fr-FR"/>
        </w:rPr>
        <w:t xml:space="preserve"> </w:t>
      </w:r>
      <w:r w:rsidRPr="00AB1680">
        <w:rPr>
          <w:color w:val="605D5E"/>
          <w:w w:val="110"/>
          <w:lang w:val="fr-FR"/>
        </w:rPr>
        <w:t>en</w:t>
      </w:r>
      <w:r w:rsidRPr="00AB1680">
        <w:rPr>
          <w:color w:val="605D5E"/>
          <w:spacing w:val="-8"/>
          <w:w w:val="110"/>
          <w:lang w:val="fr-FR"/>
        </w:rPr>
        <w:t xml:space="preserve"> </w:t>
      </w:r>
      <w:r w:rsidRPr="00AB1680">
        <w:rPr>
          <w:color w:val="605D5E"/>
          <w:w w:val="110"/>
          <w:lang w:val="fr-FR"/>
        </w:rPr>
        <w:t>sa place,</w:t>
      </w:r>
      <w:r w:rsidRPr="00AB1680">
        <w:rPr>
          <w:color w:val="605D5E"/>
          <w:spacing w:val="-8"/>
          <w:w w:val="110"/>
          <w:lang w:val="fr-FR"/>
        </w:rPr>
        <w:t xml:space="preserve"> </w:t>
      </w:r>
      <w:r w:rsidRPr="00AB1680">
        <w:rPr>
          <w:color w:val="605D5E"/>
          <w:w w:val="110"/>
          <w:lang w:val="fr-FR"/>
        </w:rPr>
        <w:t>il y</w:t>
      </w:r>
      <w:r w:rsidRPr="00AB1680">
        <w:rPr>
          <w:color w:val="605D5E"/>
          <w:spacing w:val="-6"/>
          <w:w w:val="110"/>
          <w:lang w:val="fr-FR"/>
        </w:rPr>
        <w:t xml:space="preserve"> </w:t>
      </w:r>
      <w:r w:rsidRPr="00AB1680">
        <w:rPr>
          <w:color w:val="605D5E"/>
          <w:w w:val="110"/>
          <w:lang w:val="fr-FR"/>
        </w:rPr>
        <w:t>a</w:t>
      </w:r>
      <w:r w:rsidRPr="00AB1680">
        <w:rPr>
          <w:color w:val="605D5E"/>
          <w:spacing w:val="-1"/>
          <w:w w:val="110"/>
          <w:lang w:val="fr-FR"/>
        </w:rPr>
        <w:t xml:space="preserve"> </w:t>
      </w:r>
      <w:r w:rsidRPr="00AB1680">
        <w:rPr>
          <w:color w:val="605D5E"/>
          <w:w w:val="110"/>
          <w:lang w:val="fr-FR"/>
        </w:rPr>
        <w:t>une Interminable dégradation du corps, la</w:t>
      </w:r>
      <w:r w:rsidRPr="00AB1680">
        <w:rPr>
          <w:color w:val="605D5E"/>
          <w:w w:val="110"/>
          <w:lang w:val="fr-FR"/>
        </w:rPr>
        <w:t xml:space="preserve"> fabrication d'une corporéité </w:t>
      </w:r>
      <w:r w:rsidRPr="00AB1680">
        <w:rPr>
          <w:color w:val="4D4D4D"/>
          <w:w w:val="110"/>
          <w:lang w:val="fr-FR"/>
        </w:rPr>
        <w:t xml:space="preserve">d'autant </w:t>
      </w:r>
      <w:r w:rsidRPr="00AB1680">
        <w:rPr>
          <w:color w:val="605D5E"/>
          <w:w w:val="110"/>
          <w:lang w:val="fr-FR"/>
        </w:rPr>
        <w:t>plus intenable qu'elle est saisie dans son infini pourrisse­ ment. Pas</w:t>
      </w:r>
      <w:r w:rsidRPr="00AB1680">
        <w:rPr>
          <w:color w:val="605D5E"/>
          <w:spacing w:val="-10"/>
          <w:w w:val="110"/>
          <w:lang w:val="fr-FR"/>
        </w:rPr>
        <w:t xml:space="preserve"> </w:t>
      </w:r>
      <w:r w:rsidRPr="00AB1680">
        <w:rPr>
          <w:color w:val="605D5E"/>
          <w:w w:val="110"/>
          <w:lang w:val="fr-FR"/>
        </w:rPr>
        <w:t>de</w:t>
      </w:r>
      <w:r w:rsidRPr="00AB1680">
        <w:rPr>
          <w:color w:val="605D5E"/>
          <w:spacing w:val="-12"/>
          <w:w w:val="110"/>
          <w:lang w:val="fr-FR"/>
        </w:rPr>
        <w:t xml:space="preserve"> </w:t>
      </w:r>
      <w:r w:rsidRPr="00AB1680">
        <w:rPr>
          <w:color w:val="605D5E"/>
          <w:w w:val="110"/>
          <w:lang w:val="fr-FR"/>
        </w:rPr>
        <w:t>deuil</w:t>
      </w:r>
      <w:r w:rsidRPr="00AB1680">
        <w:rPr>
          <w:color w:val="605D5E"/>
          <w:spacing w:val="-5"/>
          <w:w w:val="110"/>
          <w:lang w:val="fr-FR"/>
        </w:rPr>
        <w:t xml:space="preserve"> </w:t>
      </w:r>
      <w:r w:rsidRPr="00AB1680">
        <w:rPr>
          <w:color w:val="605D5E"/>
          <w:w w:val="110"/>
          <w:lang w:val="fr-FR"/>
        </w:rPr>
        <w:t>collectif donc,</w:t>
      </w:r>
      <w:r w:rsidRPr="00AB1680">
        <w:rPr>
          <w:color w:val="605D5E"/>
          <w:spacing w:val="-5"/>
          <w:w w:val="110"/>
          <w:lang w:val="fr-FR"/>
        </w:rPr>
        <w:t xml:space="preserve"> </w:t>
      </w:r>
      <w:r w:rsidRPr="00AB1680">
        <w:rPr>
          <w:color w:val="605D5E"/>
          <w:w w:val="110"/>
          <w:lang w:val="fr-FR"/>
        </w:rPr>
        <w:t>mais</w:t>
      </w:r>
      <w:r w:rsidRPr="00AB1680">
        <w:rPr>
          <w:color w:val="605D5E"/>
          <w:spacing w:val="-5"/>
          <w:w w:val="110"/>
          <w:lang w:val="fr-FR"/>
        </w:rPr>
        <w:t xml:space="preserve"> </w:t>
      </w:r>
      <w:r w:rsidRPr="00AB1680">
        <w:rPr>
          <w:color w:val="605D5E"/>
          <w:w w:val="110"/>
          <w:lang w:val="fr-FR"/>
        </w:rPr>
        <w:t>une</w:t>
      </w:r>
      <w:r w:rsidRPr="00AB1680">
        <w:rPr>
          <w:color w:val="605D5E"/>
          <w:spacing w:val="-13"/>
          <w:w w:val="110"/>
          <w:lang w:val="fr-FR"/>
        </w:rPr>
        <w:t xml:space="preserve"> </w:t>
      </w:r>
      <w:r w:rsidRPr="00AB1680">
        <w:rPr>
          <w:color w:val="605D5E"/>
          <w:w w:val="110"/>
          <w:lang w:val="fr-FR"/>
        </w:rPr>
        <w:t>agonie</w:t>
      </w:r>
      <w:r w:rsidRPr="00AB1680">
        <w:rPr>
          <w:color w:val="605D5E"/>
          <w:spacing w:val="-6"/>
          <w:w w:val="110"/>
          <w:lang w:val="fr-FR"/>
        </w:rPr>
        <w:t xml:space="preserve"> </w:t>
      </w:r>
      <w:r w:rsidRPr="00AB1680">
        <w:rPr>
          <w:color w:val="605D5E"/>
          <w:w w:val="110"/>
          <w:lang w:val="fr-FR"/>
        </w:rPr>
        <w:t>qui</w:t>
      </w:r>
      <w:r w:rsidRPr="00AB1680">
        <w:rPr>
          <w:color w:val="605D5E"/>
          <w:spacing w:val="-6"/>
          <w:w w:val="110"/>
          <w:lang w:val="fr-FR"/>
        </w:rPr>
        <w:t xml:space="preserve"> </w:t>
      </w:r>
      <w:r w:rsidRPr="00AB1680">
        <w:rPr>
          <w:color w:val="605D5E"/>
          <w:w w:val="110"/>
          <w:lang w:val="fr-FR"/>
        </w:rPr>
        <w:t>n'en</w:t>
      </w:r>
      <w:r w:rsidRPr="00AB1680">
        <w:rPr>
          <w:color w:val="605D5E"/>
          <w:spacing w:val="-3"/>
          <w:w w:val="110"/>
          <w:lang w:val="fr-FR"/>
        </w:rPr>
        <w:t xml:space="preserve"> </w:t>
      </w:r>
      <w:r w:rsidRPr="00AB1680">
        <w:rPr>
          <w:color w:val="605D5E"/>
          <w:w w:val="110"/>
          <w:lang w:val="fr-FR"/>
        </w:rPr>
        <w:t>finit</w:t>
      </w:r>
      <w:r w:rsidRPr="00AB1680">
        <w:rPr>
          <w:color w:val="605D5E"/>
          <w:spacing w:val="-4"/>
          <w:w w:val="110"/>
          <w:lang w:val="fr-FR"/>
        </w:rPr>
        <w:t xml:space="preserve"> </w:t>
      </w:r>
      <w:r w:rsidRPr="00AB1680">
        <w:rPr>
          <w:color w:val="605D5E"/>
          <w:w w:val="110"/>
          <w:lang w:val="fr-FR"/>
        </w:rPr>
        <w:t xml:space="preserve">pas </w:t>
      </w:r>
      <w:r w:rsidRPr="00AB1680">
        <w:rPr>
          <w:color w:val="4D4D4D"/>
          <w:w w:val="110"/>
          <w:lang w:val="fr-FR"/>
        </w:rPr>
        <w:t>d</w:t>
      </w:r>
      <w:r w:rsidRPr="00AB1680">
        <w:rPr>
          <w:color w:val="72706E"/>
          <w:w w:val="110"/>
          <w:lang w:val="fr-FR"/>
        </w:rPr>
        <w:t xml:space="preserve">'être </w:t>
      </w:r>
      <w:r w:rsidRPr="00AB1680">
        <w:rPr>
          <w:color w:val="605D5E"/>
          <w:w w:val="110"/>
          <w:lang w:val="fr-FR"/>
        </w:rPr>
        <w:t>impersonnelle.</w:t>
      </w:r>
      <w:r w:rsidRPr="00AB1680">
        <w:rPr>
          <w:color w:val="605D5E"/>
          <w:spacing w:val="-3"/>
          <w:w w:val="110"/>
          <w:lang w:val="fr-FR"/>
        </w:rPr>
        <w:t xml:space="preserve"> </w:t>
      </w:r>
      <w:r w:rsidRPr="00AB1680">
        <w:rPr>
          <w:color w:val="605D5E"/>
          <w:w w:val="110"/>
          <w:lang w:val="fr-FR"/>
        </w:rPr>
        <w:t>Les</w:t>
      </w:r>
      <w:r w:rsidRPr="00AB1680">
        <w:rPr>
          <w:color w:val="605D5E"/>
          <w:spacing w:val="-1"/>
          <w:w w:val="110"/>
          <w:lang w:val="fr-FR"/>
        </w:rPr>
        <w:t xml:space="preserve"> </w:t>
      </w:r>
      <w:r w:rsidRPr="00AB1680">
        <w:rPr>
          <w:color w:val="605D5E"/>
          <w:w w:val="110"/>
          <w:lang w:val="fr-FR"/>
        </w:rPr>
        <w:t>derniers films</w:t>
      </w:r>
      <w:r w:rsidRPr="00AB1680">
        <w:rPr>
          <w:color w:val="605D5E"/>
          <w:spacing w:val="-1"/>
          <w:w w:val="110"/>
          <w:lang w:val="fr-FR"/>
        </w:rPr>
        <w:t xml:space="preserve"> </w:t>
      </w:r>
      <w:r w:rsidRPr="00AB1680">
        <w:rPr>
          <w:color w:val="605D5E"/>
          <w:w w:val="110"/>
          <w:lang w:val="fr-FR"/>
        </w:rPr>
        <w:t>de</w:t>
      </w:r>
      <w:r w:rsidRPr="00AB1680">
        <w:rPr>
          <w:color w:val="605D5E"/>
          <w:spacing w:val="-6"/>
          <w:w w:val="110"/>
          <w:lang w:val="fr-FR"/>
        </w:rPr>
        <w:t xml:space="preserve"> </w:t>
      </w:r>
      <w:r w:rsidRPr="00AB1680">
        <w:rPr>
          <w:color w:val="605D5E"/>
          <w:w w:val="110"/>
          <w:lang w:val="fr-FR"/>
        </w:rPr>
        <w:t xml:space="preserve">la tétralogie sont même </w:t>
      </w:r>
      <w:r w:rsidRPr="00AB1680">
        <w:rPr>
          <w:color w:val="4D4D4D"/>
          <w:w w:val="110"/>
          <w:lang w:val="fr-FR"/>
        </w:rPr>
        <w:t>plus</w:t>
      </w:r>
      <w:r w:rsidRPr="00AB1680">
        <w:rPr>
          <w:color w:val="4D4D4D"/>
          <w:spacing w:val="-14"/>
          <w:w w:val="110"/>
          <w:lang w:val="fr-FR"/>
        </w:rPr>
        <w:t xml:space="preserve"> </w:t>
      </w:r>
      <w:r w:rsidRPr="00AB1680">
        <w:rPr>
          <w:color w:val="605D5E"/>
          <w:w w:val="110"/>
          <w:lang w:val="fr-FR"/>
        </w:rPr>
        <w:t>ambigus</w:t>
      </w:r>
      <w:r w:rsidRPr="00AB1680">
        <w:rPr>
          <w:color w:val="605D5E"/>
          <w:spacing w:val="-5"/>
          <w:w w:val="110"/>
          <w:lang w:val="fr-FR"/>
        </w:rPr>
        <w:t xml:space="preserve"> </w:t>
      </w:r>
      <w:r w:rsidRPr="00AB1680">
        <w:rPr>
          <w:color w:val="605D5E"/>
          <w:w w:val="110"/>
          <w:lang w:val="fr-FR"/>
        </w:rPr>
        <w:t>car</w:t>
      </w:r>
      <w:r w:rsidRPr="00AB1680">
        <w:rPr>
          <w:color w:val="605D5E"/>
          <w:spacing w:val="-6"/>
          <w:w w:val="110"/>
          <w:lang w:val="fr-FR"/>
        </w:rPr>
        <w:t xml:space="preserve"> </w:t>
      </w:r>
      <w:r w:rsidRPr="00AB1680">
        <w:rPr>
          <w:color w:val="605D5E"/>
          <w:w w:val="110"/>
          <w:lang w:val="fr-FR"/>
        </w:rPr>
        <w:t>ils montrent même</w:t>
      </w:r>
      <w:r w:rsidRPr="00AB1680">
        <w:rPr>
          <w:color w:val="605D5E"/>
          <w:spacing w:val="-11"/>
          <w:w w:val="110"/>
          <w:lang w:val="fr-FR"/>
        </w:rPr>
        <w:t xml:space="preserve"> </w:t>
      </w:r>
      <w:r w:rsidRPr="00AB1680">
        <w:rPr>
          <w:color w:val="605D5E"/>
          <w:w w:val="110"/>
          <w:lang w:val="fr-FR"/>
        </w:rPr>
        <w:t>l'apprentissage</w:t>
      </w:r>
      <w:r w:rsidRPr="00AB1680">
        <w:rPr>
          <w:color w:val="605D5E"/>
          <w:spacing w:val="-14"/>
          <w:w w:val="110"/>
          <w:lang w:val="fr-FR"/>
        </w:rPr>
        <w:t xml:space="preserve"> </w:t>
      </w:r>
      <w:r w:rsidRPr="00AB1680">
        <w:rPr>
          <w:color w:val="605D5E"/>
          <w:w w:val="110"/>
          <w:lang w:val="fr-FR"/>
        </w:rPr>
        <w:t xml:space="preserve">progressif d'un </w:t>
      </w:r>
      <w:r w:rsidRPr="00AB1680">
        <w:rPr>
          <w:color w:val="4D4D4D"/>
          <w:w w:val="110"/>
          <w:lang w:val="fr-FR"/>
        </w:rPr>
        <w:t>corps</w:t>
      </w:r>
      <w:r w:rsidRPr="00AB1680">
        <w:rPr>
          <w:color w:val="4D4D4D"/>
          <w:spacing w:val="2"/>
          <w:w w:val="110"/>
          <w:lang w:val="fr-FR"/>
        </w:rPr>
        <w:t xml:space="preserve"> </w:t>
      </w:r>
      <w:r w:rsidRPr="00AB1680">
        <w:rPr>
          <w:color w:val="605D5E"/>
          <w:w w:val="110"/>
          <w:lang w:val="fr-FR"/>
        </w:rPr>
        <w:t>collectif</w:t>
      </w:r>
      <w:r w:rsidRPr="00AB1680">
        <w:rPr>
          <w:color w:val="605D5E"/>
          <w:spacing w:val="5"/>
          <w:w w:val="110"/>
          <w:lang w:val="fr-FR"/>
        </w:rPr>
        <w:t xml:space="preserve"> </w:t>
      </w:r>
      <w:r w:rsidRPr="00AB1680">
        <w:rPr>
          <w:color w:val="605D5E"/>
          <w:w w:val="110"/>
          <w:lang w:val="fr-FR"/>
        </w:rPr>
        <w:t>là</w:t>
      </w:r>
      <w:r w:rsidRPr="00AB1680">
        <w:rPr>
          <w:color w:val="605D5E"/>
          <w:spacing w:val="-2"/>
          <w:w w:val="110"/>
          <w:lang w:val="fr-FR"/>
        </w:rPr>
        <w:t xml:space="preserve"> </w:t>
      </w:r>
      <w:r w:rsidRPr="00AB1680">
        <w:rPr>
          <w:color w:val="605D5E"/>
          <w:w w:val="110"/>
          <w:lang w:val="fr-FR"/>
        </w:rPr>
        <w:t>où</w:t>
      </w:r>
      <w:r w:rsidRPr="00AB1680">
        <w:rPr>
          <w:color w:val="605D5E"/>
          <w:spacing w:val="15"/>
          <w:w w:val="110"/>
          <w:lang w:val="fr-FR"/>
        </w:rPr>
        <w:t xml:space="preserve"> </w:t>
      </w:r>
      <w:r w:rsidRPr="00AB1680">
        <w:rPr>
          <w:color w:val="605D5E"/>
          <w:w w:val="110"/>
          <w:lang w:val="fr-FR"/>
        </w:rPr>
        <w:t>le</w:t>
      </w:r>
      <w:r w:rsidRPr="00AB1680">
        <w:rPr>
          <w:color w:val="605D5E"/>
          <w:spacing w:val="-6"/>
          <w:w w:val="110"/>
          <w:lang w:val="fr-FR"/>
        </w:rPr>
        <w:t xml:space="preserve"> </w:t>
      </w:r>
      <w:r w:rsidRPr="00AB1680">
        <w:rPr>
          <w:color w:val="605D5E"/>
          <w:w w:val="110"/>
          <w:lang w:val="fr-FR"/>
        </w:rPr>
        <w:t>corps</w:t>
      </w:r>
      <w:r w:rsidRPr="00AB1680">
        <w:rPr>
          <w:color w:val="605D5E"/>
          <w:spacing w:val="4"/>
          <w:w w:val="110"/>
          <w:lang w:val="fr-FR"/>
        </w:rPr>
        <w:t xml:space="preserve"> </w:t>
      </w:r>
      <w:r w:rsidRPr="00AB1680">
        <w:rPr>
          <w:color w:val="605D5E"/>
          <w:w w:val="110"/>
          <w:lang w:val="fr-FR"/>
        </w:rPr>
        <w:t>individuel</w:t>
      </w:r>
      <w:r w:rsidRPr="00AB1680">
        <w:rPr>
          <w:color w:val="605D5E"/>
          <w:spacing w:val="7"/>
          <w:w w:val="110"/>
          <w:lang w:val="fr-FR"/>
        </w:rPr>
        <w:t xml:space="preserve"> </w:t>
      </w:r>
      <w:r w:rsidRPr="00AB1680">
        <w:rPr>
          <w:color w:val="605D5E"/>
          <w:w w:val="110"/>
          <w:lang w:val="fr-FR"/>
        </w:rPr>
        <w:t>est</w:t>
      </w:r>
      <w:r w:rsidRPr="00AB1680">
        <w:rPr>
          <w:color w:val="605D5E"/>
          <w:spacing w:val="3"/>
          <w:w w:val="110"/>
          <w:lang w:val="fr-FR"/>
        </w:rPr>
        <w:t xml:space="preserve"> </w:t>
      </w:r>
      <w:r w:rsidRPr="00AB1680">
        <w:rPr>
          <w:color w:val="605D5E"/>
          <w:w w:val="110"/>
          <w:lang w:val="fr-FR"/>
        </w:rPr>
        <w:t>déchiqueté.</w:t>
      </w:r>
      <w:r w:rsidRPr="00AB1680">
        <w:rPr>
          <w:color w:val="605D5E"/>
          <w:spacing w:val="7"/>
          <w:w w:val="110"/>
          <w:lang w:val="fr-FR"/>
        </w:rPr>
        <w:t xml:space="preserve"> </w:t>
      </w:r>
      <w:r w:rsidRPr="00AB1680">
        <w:rPr>
          <w:i/>
          <w:color w:val="605D5E"/>
          <w:w w:val="110"/>
          <w:sz w:val="20"/>
          <w:lang w:val="fr-FR"/>
        </w:rPr>
        <w:t>Le</w:t>
      </w:r>
      <w:r w:rsidRPr="00AB1680">
        <w:rPr>
          <w:i/>
          <w:color w:val="605D5E"/>
          <w:spacing w:val="-11"/>
          <w:w w:val="110"/>
          <w:sz w:val="20"/>
          <w:lang w:val="fr-FR"/>
        </w:rPr>
        <w:t xml:space="preserve"> </w:t>
      </w:r>
      <w:r w:rsidRPr="00AB1680">
        <w:rPr>
          <w:i/>
          <w:color w:val="605D5E"/>
          <w:w w:val="110"/>
          <w:sz w:val="17"/>
          <w:lang w:val="fr-FR"/>
        </w:rPr>
        <w:t>Jour</w:t>
      </w:r>
      <w:r w:rsidRPr="00AB1680">
        <w:rPr>
          <w:i/>
          <w:color w:val="605D5E"/>
          <w:spacing w:val="6"/>
          <w:w w:val="110"/>
          <w:sz w:val="17"/>
          <w:lang w:val="fr-FR"/>
        </w:rPr>
        <w:t xml:space="preserve"> </w:t>
      </w:r>
      <w:r w:rsidRPr="00AB1680">
        <w:rPr>
          <w:i/>
          <w:color w:val="605D5E"/>
          <w:spacing w:val="-5"/>
          <w:w w:val="110"/>
          <w:sz w:val="17"/>
          <w:lang w:val="fr-FR"/>
        </w:rPr>
        <w:t>des</w:t>
      </w:r>
    </w:p>
    <w:p w14:paraId="73B900D9" w14:textId="561C7133" w:rsidR="001C7B19" w:rsidRPr="00AB1680" w:rsidRDefault="00AB1680">
      <w:pPr>
        <w:pStyle w:val="Corpsdetexte"/>
        <w:spacing w:before="3"/>
        <w:rPr>
          <w:i/>
          <w:sz w:val="20"/>
          <w:lang w:val="fr-FR"/>
        </w:rPr>
      </w:pPr>
      <w:r w:rsidRPr="00AB1680">
        <w:rPr>
          <w:noProof/>
          <w:lang w:val="fr-FR"/>
        </w:rPr>
        <mc:AlternateContent>
          <mc:Choice Requires="wps">
            <w:drawing>
              <wp:anchor distT="0" distB="0" distL="0" distR="0" simplePos="0" relativeHeight="487684608" behindDoc="1" locked="0" layoutInCell="1" allowOverlap="1" wp14:anchorId="5E8271BD" wp14:editId="194062D6">
                <wp:simplePos x="0" y="0"/>
                <wp:positionH relativeFrom="page">
                  <wp:posOffset>495300</wp:posOffset>
                </wp:positionH>
                <wp:positionV relativeFrom="paragraph">
                  <wp:posOffset>163195</wp:posOffset>
                </wp:positionV>
                <wp:extent cx="1791970" cy="1270"/>
                <wp:effectExtent l="0" t="0" r="0" b="0"/>
                <wp:wrapTopAndBottom/>
                <wp:docPr id="478"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780 780"/>
                            <a:gd name="T1" fmla="*/ T0 w 2822"/>
                            <a:gd name="T2" fmla="+- 0 3601 780"/>
                            <a:gd name="T3" fmla="*/ T2 w 2822"/>
                          </a:gdLst>
                          <a:ahLst/>
                          <a:cxnLst>
                            <a:cxn ang="0">
                              <a:pos x="T1" y="0"/>
                            </a:cxn>
                            <a:cxn ang="0">
                              <a:pos x="T3" y="0"/>
                            </a:cxn>
                          </a:cxnLst>
                          <a:rect l="0" t="0" r="r" b="b"/>
                          <a:pathLst>
                            <a:path w="2822">
                              <a:moveTo>
                                <a:pt x="0" y="0"/>
                              </a:moveTo>
                              <a:lnTo>
                                <a:pt x="282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E2B2" id="docshape198" o:spid="_x0000_s1026" style="position:absolute;margin-left:39pt;margin-top:12.85pt;width:141.1pt;height:.1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" path="m,l2821,e" filled="f" strokeweight=".16967mm">
                <v:path arrowok="t" o:connecttype="custom" o:connectlocs="0,0;1791335,0" o:connectangles="0,0"/>
                <w10:wrap type="topAndBottom" anchorx="page"/>
              </v:shape>
            </w:pict>
          </mc:Fallback>
        </mc:AlternateContent>
      </w:r>
    </w:p>
    <w:p w14:paraId="1B627CF2" w14:textId="77777777" w:rsidR="001C7B19" w:rsidRPr="00AB1680" w:rsidRDefault="00A84B16">
      <w:pPr>
        <w:spacing w:before="110" w:line="266" w:lineRule="auto"/>
        <w:ind w:left="620" w:right="725" w:firstLine="5"/>
        <w:rPr>
          <w:sz w:val="16"/>
          <w:lang w:val="fr-FR"/>
        </w:rPr>
      </w:pPr>
      <w:r w:rsidRPr="00AB1680">
        <w:rPr>
          <w:color w:val="605D5E"/>
          <w:sz w:val="16"/>
          <w:lang w:val="fr-FR"/>
        </w:rPr>
        <w:t>Nicole</w:t>
      </w:r>
      <w:r w:rsidRPr="00AB1680">
        <w:rPr>
          <w:color w:val="605D5E"/>
          <w:spacing w:val="30"/>
          <w:sz w:val="16"/>
          <w:lang w:val="fr-FR"/>
        </w:rPr>
        <w:t xml:space="preserve"> </w:t>
      </w:r>
      <w:r w:rsidRPr="00AB1680">
        <w:rPr>
          <w:color w:val="605D5E"/>
          <w:sz w:val="16"/>
          <w:lang w:val="fr-FR"/>
        </w:rPr>
        <w:t>Brenez</w:t>
      </w:r>
      <w:r w:rsidRPr="00AB1680">
        <w:rPr>
          <w:color w:val="828280"/>
          <w:sz w:val="16"/>
          <w:lang w:val="fr-FR"/>
        </w:rPr>
        <w:t>,</w:t>
      </w:r>
      <w:r w:rsidRPr="00AB1680">
        <w:rPr>
          <w:color w:val="828280"/>
          <w:spacing w:val="14"/>
          <w:sz w:val="16"/>
          <w:lang w:val="fr-FR"/>
        </w:rPr>
        <w:t xml:space="preserve"> </w:t>
      </w:r>
      <w:r w:rsidRPr="00AB1680">
        <w:rPr>
          <w:color w:val="72706E"/>
          <w:sz w:val="11"/>
          <w:lang w:val="fr-FR"/>
        </w:rPr>
        <w:t>«</w:t>
      </w:r>
      <w:r w:rsidRPr="00AB1680">
        <w:rPr>
          <w:color w:val="72706E"/>
          <w:spacing w:val="39"/>
          <w:sz w:val="11"/>
          <w:lang w:val="fr-FR"/>
        </w:rPr>
        <w:t xml:space="preserve"> </w:t>
      </w:r>
      <w:r w:rsidRPr="00AB1680">
        <w:rPr>
          <w:color w:val="605D5E"/>
          <w:sz w:val="16"/>
          <w:lang w:val="fr-FR"/>
        </w:rPr>
        <w:t>Pourquoi</w:t>
      </w:r>
      <w:r w:rsidRPr="00AB1680">
        <w:rPr>
          <w:color w:val="605D5E"/>
          <w:spacing w:val="24"/>
          <w:sz w:val="16"/>
          <w:lang w:val="fr-FR"/>
        </w:rPr>
        <w:t xml:space="preserve"> </w:t>
      </w:r>
      <w:r w:rsidRPr="00AB1680">
        <w:rPr>
          <w:color w:val="605D5E"/>
          <w:sz w:val="16"/>
          <w:lang w:val="fr-FR"/>
        </w:rPr>
        <w:t>faut-il</w:t>
      </w:r>
      <w:r w:rsidRPr="00AB1680">
        <w:rPr>
          <w:color w:val="605D5E"/>
          <w:spacing w:val="29"/>
          <w:sz w:val="16"/>
          <w:lang w:val="fr-FR"/>
        </w:rPr>
        <w:t xml:space="preserve"> </w:t>
      </w:r>
      <w:r w:rsidRPr="00AB1680">
        <w:rPr>
          <w:color w:val="605D5E"/>
          <w:sz w:val="16"/>
          <w:lang w:val="fr-FR"/>
        </w:rPr>
        <w:t>tuer</w:t>
      </w:r>
      <w:r w:rsidRPr="00AB1680">
        <w:rPr>
          <w:color w:val="605D5E"/>
          <w:spacing w:val="21"/>
          <w:sz w:val="16"/>
          <w:lang w:val="fr-FR"/>
        </w:rPr>
        <w:t xml:space="preserve"> </w:t>
      </w:r>
      <w:r w:rsidRPr="00AB1680">
        <w:rPr>
          <w:color w:val="605D5E"/>
          <w:sz w:val="16"/>
          <w:lang w:val="fr-FR"/>
        </w:rPr>
        <w:t>les</w:t>
      </w:r>
      <w:r w:rsidRPr="00AB1680">
        <w:rPr>
          <w:color w:val="605D5E"/>
          <w:spacing w:val="14"/>
          <w:sz w:val="16"/>
          <w:lang w:val="fr-FR"/>
        </w:rPr>
        <w:t xml:space="preserve"> </w:t>
      </w:r>
      <w:r w:rsidRPr="00AB1680">
        <w:rPr>
          <w:color w:val="605D5E"/>
          <w:sz w:val="16"/>
          <w:lang w:val="fr-FR"/>
        </w:rPr>
        <w:t>morts?</w:t>
      </w:r>
      <w:r w:rsidRPr="00AB1680">
        <w:rPr>
          <w:color w:val="828280"/>
          <w:sz w:val="16"/>
          <w:lang w:val="fr-FR"/>
        </w:rPr>
        <w:t xml:space="preserve">», </w:t>
      </w:r>
      <w:r w:rsidRPr="00AB1680">
        <w:rPr>
          <w:i/>
          <w:color w:val="605D5E"/>
          <w:sz w:val="17"/>
          <w:lang w:val="fr-FR"/>
        </w:rPr>
        <w:t>De</w:t>
      </w:r>
      <w:r w:rsidRPr="00AB1680">
        <w:rPr>
          <w:i/>
          <w:color w:val="605D5E"/>
          <w:spacing w:val="16"/>
          <w:sz w:val="17"/>
          <w:lang w:val="fr-FR"/>
        </w:rPr>
        <w:t xml:space="preserve"> </w:t>
      </w:r>
      <w:r w:rsidRPr="00AB1680">
        <w:rPr>
          <w:i/>
          <w:color w:val="605D5E"/>
          <w:sz w:val="17"/>
          <w:lang w:val="fr-FR"/>
        </w:rPr>
        <w:t>la figure</w:t>
      </w:r>
      <w:r w:rsidRPr="00AB1680">
        <w:rPr>
          <w:i/>
          <w:color w:val="605D5E"/>
          <w:spacing w:val="18"/>
          <w:sz w:val="17"/>
          <w:lang w:val="fr-FR"/>
        </w:rPr>
        <w:t xml:space="preserve"> </w:t>
      </w:r>
      <w:r w:rsidRPr="00AB1680">
        <w:rPr>
          <w:i/>
          <w:color w:val="72706E"/>
          <w:sz w:val="17"/>
          <w:lang w:val="fr-FR"/>
        </w:rPr>
        <w:t>en</w:t>
      </w:r>
      <w:r w:rsidRPr="00AB1680">
        <w:rPr>
          <w:i/>
          <w:color w:val="72706E"/>
          <w:spacing w:val="19"/>
          <w:sz w:val="17"/>
          <w:lang w:val="fr-FR"/>
        </w:rPr>
        <w:t xml:space="preserve"> </w:t>
      </w:r>
      <w:r w:rsidRPr="00AB1680">
        <w:rPr>
          <w:i/>
          <w:color w:val="605D5E"/>
          <w:sz w:val="17"/>
          <w:lang w:val="fr-FR"/>
        </w:rPr>
        <w:t>général</w:t>
      </w:r>
      <w:r w:rsidRPr="00AB1680">
        <w:rPr>
          <w:i/>
          <w:color w:val="605D5E"/>
          <w:spacing w:val="23"/>
          <w:sz w:val="17"/>
          <w:lang w:val="fr-FR"/>
        </w:rPr>
        <w:t xml:space="preserve"> </w:t>
      </w:r>
      <w:r w:rsidRPr="00AB1680">
        <w:rPr>
          <w:i/>
          <w:color w:val="605D5E"/>
          <w:sz w:val="17"/>
          <w:lang w:val="fr-FR"/>
        </w:rPr>
        <w:t xml:space="preserve">et du </w:t>
      </w:r>
      <w:r w:rsidRPr="00AB1680">
        <w:rPr>
          <w:i/>
          <w:color w:val="72706E"/>
          <w:sz w:val="17"/>
          <w:lang w:val="fr-FR"/>
        </w:rPr>
        <w:t xml:space="preserve">corps </w:t>
      </w:r>
      <w:r w:rsidRPr="00AB1680">
        <w:rPr>
          <w:i/>
          <w:color w:val="605D5E"/>
          <w:sz w:val="17"/>
          <w:lang w:val="fr-FR"/>
        </w:rPr>
        <w:t xml:space="preserve">en particulier, </w:t>
      </w:r>
      <w:r w:rsidRPr="00AB1680">
        <w:rPr>
          <w:color w:val="605D5E"/>
          <w:sz w:val="16"/>
          <w:lang w:val="fr-FR"/>
        </w:rPr>
        <w:t xml:space="preserve">De Boeck </w:t>
      </w:r>
      <w:r w:rsidRPr="00AB1680">
        <w:rPr>
          <w:color w:val="72706E"/>
          <w:sz w:val="16"/>
          <w:lang w:val="fr-FR"/>
        </w:rPr>
        <w:t xml:space="preserve">Université, </w:t>
      </w:r>
      <w:r w:rsidRPr="00AB1680">
        <w:rPr>
          <w:color w:val="605D5E"/>
          <w:sz w:val="16"/>
          <w:lang w:val="fr-FR"/>
        </w:rPr>
        <w:t>Bruxelles</w:t>
      </w:r>
      <w:r w:rsidRPr="00AB1680">
        <w:rPr>
          <w:color w:val="828280"/>
          <w:sz w:val="16"/>
          <w:lang w:val="fr-FR"/>
        </w:rPr>
        <w:t>,</w:t>
      </w:r>
      <w:r w:rsidRPr="00AB1680">
        <w:rPr>
          <w:color w:val="828280"/>
          <w:spacing w:val="-7"/>
          <w:sz w:val="16"/>
          <w:lang w:val="fr-FR"/>
        </w:rPr>
        <w:t xml:space="preserve"> </w:t>
      </w:r>
      <w:r w:rsidRPr="00AB1680">
        <w:rPr>
          <w:color w:val="605D5E"/>
          <w:sz w:val="16"/>
          <w:lang w:val="fr-FR"/>
        </w:rPr>
        <w:t xml:space="preserve">1988. </w:t>
      </w:r>
      <w:r w:rsidRPr="00AB1680">
        <w:rPr>
          <w:color w:val="72706E"/>
          <w:sz w:val="16"/>
          <w:lang w:val="fr-FR"/>
        </w:rPr>
        <w:t>p.</w:t>
      </w:r>
      <w:r w:rsidRPr="00AB1680">
        <w:rPr>
          <w:color w:val="72706E"/>
          <w:spacing w:val="-2"/>
          <w:sz w:val="16"/>
          <w:lang w:val="fr-FR"/>
        </w:rPr>
        <w:t xml:space="preserve"> </w:t>
      </w:r>
      <w:r w:rsidRPr="00AB1680">
        <w:rPr>
          <w:color w:val="605D5E"/>
          <w:sz w:val="16"/>
          <w:lang w:val="fr-FR"/>
        </w:rPr>
        <w:t>60-61.</w:t>
      </w:r>
    </w:p>
    <w:p w14:paraId="2C6009FC" w14:textId="77777777" w:rsidR="001C7B19" w:rsidRPr="00AB1680" w:rsidRDefault="001C7B19">
      <w:pPr>
        <w:spacing w:line="266" w:lineRule="auto"/>
        <w:rPr>
          <w:sz w:val="16"/>
          <w:lang w:val="fr-FR"/>
        </w:rPr>
        <w:sectPr w:rsidR="001C7B19" w:rsidRPr="00AB1680">
          <w:pgSz w:w="7360" w:h="10410"/>
          <w:pgMar w:top="480" w:right="180" w:bottom="0" w:left="440" w:header="200" w:footer="0" w:gutter="0"/>
          <w:cols w:space="720"/>
        </w:sectPr>
      </w:pPr>
    </w:p>
    <w:p w14:paraId="7B6BD99E" w14:textId="3EE84FF1" w:rsidR="001C7B19" w:rsidRPr="00AB1680" w:rsidRDefault="00AB1680">
      <w:pPr>
        <w:tabs>
          <w:tab w:val="left" w:pos="2327"/>
        </w:tabs>
        <w:spacing w:before="75"/>
        <w:ind w:left="497"/>
        <w:rPr>
          <w:i/>
          <w:sz w:val="17"/>
          <w:lang w:val="fr-FR"/>
        </w:rPr>
      </w:pPr>
      <w:r w:rsidRPr="00AB1680">
        <w:rPr>
          <w:noProof/>
          <w:lang w:val="fr-FR"/>
        </w:rPr>
        <w:lastRenderedPageBreak/>
        <mc:AlternateContent>
          <mc:Choice Requires="wps">
            <w:drawing>
              <wp:anchor distT="0" distB="0" distL="114300" distR="114300" simplePos="0" relativeHeight="15827968" behindDoc="0" locked="0" layoutInCell="1" allowOverlap="1" wp14:anchorId="4D523E38" wp14:editId="1B985B03">
                <wp:simplePos x="0" y="0"/>
                <wp:positionH relativeFrom="page">
                  <wp:posOffset>12065</wp:posOffset>
                </wp:positionH>
                <wp:positionV relativeFrom="page">
                  <wp:posOffset>788035</wp:posOffset>
                </wp:positionV>
                <wp:extent cx="12065" cy="5821045"/>
                <wp:effectExtent l="0" t="0" r="0" b="0"/>
                <wp:wrapNone/>
                <wp:docPr id="477"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8EF62" id="docshape199" o:spid="_x0000_s1026" style="position:absolute;margin-left:.95pt;margin-top:62.05pt;width:.95pt;height:458.3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8S8YMP0BAADcAwAADgAAAAAAAAAAAAAA&#10;AAAuAgAAZHJzL2Uyb0RvYy54bWxQSwECLQAUAAYACAAAACEAxKfD7d0AAAAIAQAADwAAAAAAAAAA&#10;AAAAAABXBAAAZHJzL2Rvd25yZXYueG1sUEsFBgAAAAAEAAQA8wAAAGEFAAAAAA==&#10;" fillcolor="black" stroked="f">
                <w10:wrap anchorx="page" anchory="page"/>
              </v:rect>
            </w:pict>
          </mc:Fallback>
        </mc:AlternateContent>
      </w:r>
      <w:r w:rsidR="00A84B16" w:rsidRPr="00AB1680">
        <w:rPr>
          <w:rFonts w:ascii="Courier New" w:hAnsi="Courier New"/>
          <w:color w:val="5D5B56"/>
          <w:spacing w:val="-5"/>
          <w:sz w:val="18"/>
          <w:lang w:val="fr-FR"/>
        </w:rPr>
        <w:t>86</w:t>
      </w:r>
      <w:r w:rsidR="00A84B16" w:rsidRPr="00AB1680">
        <w:rPr>
          <w:rFonts w:ascii="Courier New" w:hAnsi="Courier New"/>
          <w:color w:val="5D5B56"/>
          <w:sz w:val="18"/>
          <w:lang w:val="fr-FR"/>
        </w:rPr>
        <w:tab/>
      </w:r>
      <w:r w:rsidR="00A84B16" w:rsidRPr="00AB1680">
        <w:rPr>
          <w:i/>
          <w:color w:val="5D5B56"/>
          <w:position w:val="1"/>
          <w:sz w:val="17"/>
          <w:lang w:val="fr-FR"/>
        </w:rPr>
        <w:t>Politique</w:t>
      </w:r>
      <w:r w:rsidR="00A84B16" w:rsidRPr="00AB1680">
        <w:rPr>
          <w:i/>
          <w:color w:val="5D5B56"/>
          <w:spacing w:val="2"/>
          <w:position w:val="1"/>
          <w:sz w:val="17"/>
          <w:lang w:val="fr-FR"/>
        </w:rPr>
        <w:t xml:space="preserve"> </w:t>
      </w:r>
      <w:r w:rsidR="00A84B16" w:rsidRPr="00AB1680">
        <w:rPr>
          <w:i/>
          <w:color w:val="5D5B56"/>
          <w:position w:val="1"/>
          <w:sz w:val="17"/>
          <w:lang w:val="fr-FR"/>
        </w:rPr>
        <w:t>des</w:t>
      </w:r>
      <w:r w:rsidR="00A84B16" w:rsidRPr="00AB1680">
        <w:rPr>
          <w:i/>
          <w:color w:val="5D5B56"/>
          <w:spacing w:val="-1"/>
          <w:position w:val="1"/>
          <w:sz w:val="17"/>
          <w:lang w:val="fr-FR"/>
        </w:rPr>
        <w:t xml:space="preserve"> </w:t>
      </w:r>
      <w:r w:rsidR="00A84B16" w:rsidRPr="00AB1680">
        <w:rPr>
          <w:i/>
          <w:color w:val="5D5B56"/>
          <w:position w:val="1"/>
          <w:sz w:val="17"/>
          <w:lang w:val="fr-FR"/>
        </w:rPr>
        <w:t>z</w:t>
      </w:r>
      <w:r w:rsidR="00A84B16" w:rsidRPr="00AB1680">
        <w:rPr>
          <w:i/>
          <w:color w:val="5D5B56"/>
          <w:spacing w:val="-2"/>
          <w:position w:val="1"/>
          <w:sz w:val="17"/>
          <w:lang w:val="fr-FR"/>
        </w:rPr>
        <w:t xml:space="preserve"> </w:t>
      </w:r>
      <w:r w:rsidR="00A84B16" w:rsidRPr="00AB1680">
        <w:rPr>
          <w:i/>
          <w:color w:val="5D5B56"/>
          <w:position w:val="1"/>
          <w:sz w:val="17"/>
          <w:lang w:val="fr-FR"/>
        </w:rPr>
        <w:t>mbies</w:t>
      </w:r>
      <w:r w:rsidR="00A84B16" w:rsidRPr="00AB1680">
        <w:rPr>
          <w:i/>
          <w:color w:val="5D5B56"/>
          <w:spacing w:val="4"/>
          <w:position w:val="1"/>
          <w:sz w:val="17"/>
          <w:lang w:val="fr-FR"/>
        </w:rPr>
        <w:t xml:space="preserve"> </w:t>
      </w:r>
      <w:r w:rsidR="00A84B16" w:rsidRPr="00AB1680">
        <w:rPr>
          <w:color w:val="4D4B46"/>
          <w:position w:val="1"/>
          <w:sz w:val="17"/>
          <w:lang w:val="fr-FR"/>
        </w:rPr>
        <w:t>-</w:t>
      </w:r>
      <w:r w:rsidR="00A84B16" w:rsidRPr="00AB1680">
        <w:rPr>
          <w:color w:val="4D4B46"/>
          <w:spacing w:val="26"/>
          <w:position w:val="1"/>
          <w:sz w:val="17"/>
          <w:lang w:val="fr-FR"/>
        </w:rPr>
        <w:t xml:space="preserve"> </w:t>
      </w:r>
      <w:r w:rsidR="00A84B16" w:rsidRPr="00AB1680">
        <w:rPr>
          <w:i/>
          <w:color w:val="4D4B46"/>
          <w:position w:val="1"/>
          <w:sz w:val="17"/>
          <w:lang w:val="fr-FR"/>
        </w:rPr>
        <w:t>L'Amérique</w:t>
      </w:r>
      <w:r w:rsidR="00A84B16" w:rsidRPr="00AB1680">
        <w:rPr>
          <w:i/>
          <w:color w:val="4D4B46"/>
          <w:spacing w:val="7"/>
          <w:position w:val="1"/>
          <w:sz w:val="17"/>
          <w:lang w:val="fr-FR"/>
        </w:rPr>
        <w:t xml:space="preserve"> </w:t>
      </w:r>
      <w:r w:rsidR="00A84B16" w:rsidRPr="00AB1680">
        <w:rPr>
          <w:i/>
          <w:color w:val="5D5B56"/>
          <w:position w:val="1"/>
          <w:sz w:val="17"/>
          <w:lang w:val="fr-FR"/>
        </w:rPr>
        <w:t>selon</w:t>
      </w:r>
      <w:r w:rsidR="00A84B16" w:rsidRPr="00AB1680">
        <w:rPr>
          <w:i/>
          <w:color w:val="5D5B56"/>
          <w:spacing w:val="-1"/>
          <w:position w:val="1"/>
          <w:sz w:val="17"/>
          <w:lang w:val="fr-FR"/>
        </w:rPr>
        <w:t xml:space="preserve"> </w:t>
      </w:r>
      <w:r w:rsidR="00A84B16" w:rsidRPr="00AB1680">
        <w:rPr>
          <w:i/>
          <w:color w:val="5D5B56"/>
          <w:position w:val="1"/>
          <w:sz w:val="17"/>
          <w:lang w:val="fr-FR"/>
        </w:rPr>
        <w:t>G.A.</w:t>
      </w:r>
      <w:r w:rsidR="00A84B16" w:rsidRPr="00AB1680">
        <w:rPr>
          <w:i/>
          <w:color w:val="5D5B56"/>
          <w:spacing w:val="-11"/>
          <w:position w:val="1"/>
          <w:sz w:val="17"/>
          <w:lang w:val="fr-FR"/>
        </w:rPr>
        <w:t xml:space="preserve"> </w:t>
      </w:r>
      <w:r w:rsidR="00A84B16" w:rsidRPr="00AB1680">
        <w:rPr>
          <w:i/>
          <w:color w:val="4D4B46"/>
          <w:spacing w:val="-2"/>
          <w:position w:val="1"/>
          <w:sz w:val="17"/>
          <w:lang w:val="fr-FR"/>
        </w:rPr>
        <w:t>Romero</w:t>
      </w:r>
    </w:p>
    <w:p w14:paraId="738870C4" w14:textId="77777777" w:rsidR="001C7B19" w:rsidRPr="00AB1680" w:rsidRDefault="001C7B19">
      <w:pPr>
        <w:pStyle w:val="Corpsdetexte"/>
        <w:spacing w:before="4"/>
        <w:rPr>
          <w:i/>
          <w:sz w:val="28"/>
          <w:lang w:val="fr-FR"/>
        </w:rPr>
      </w:pPr>
    </w:p>
    <w:p w14:paraId="545AFE79" w14:textId="77777777" w:rsidR="001C7B19" w:rsidRPr="00AB1680" w:rsidRDefault="00A84B16">
      <w:pPr>
        <w:pStyle w:val="Corpsdetexte"/>
        <w:spacing w:before="1" w:line="283" w:lineRule="auto"/>
        <w:ind w:left="507" w:right="633" w:firstLine="12"/>
        <w:jc w:val="both"/>
        <w:rPr>
          <w:lang w:val="fr-FR"/>
        </w:rPr>
      </w:pPr>
      <w:r w:rsidRPr="00AB1680">
        <w:rPr>
          <w:i/>
          <w:color w:val="5D5B56"/>
          <w:w w:val="110"/>
          <w:sz w:val="17"/>
          <w:lang w:val="fr-FR"/>
        </w:rPr>
        <w:t xml:space="preserve">morts-vivants </w:t>
      </w:r>
      <w:r w:rsidRPr="00AB1680">
        <w:rPr>
          <w:color w:val="4D4B46"/>
          <w:w w:val="110"/>
          <w:lang w:val="fr-FR"/>
        </w:rPr>
        <w:t xml:space="preserve">nous montre </w:t>
      </w:r>
      <w:r w:rsidRPr="00AB1680">
        <w:rPr>
          <w:color w:val="5D5B56"/>
          <w:w w:val="110"/>
          <w:lang w:val="fr-FR"/>
        </w:rPr>
        <w:t>même grâce à un mort-vivant</w:t>
      </w:r>
      <w:r w:rsidRPr="00AB1680">
        <w:rPr>
          <w:color w:val="7E8075"/>
          <w:w w:val="110"/>
          <w:lang w:val="fr-FR"/>
        </w:rPr>
        <w:t>.</w:t>
      </w:r>
      <w:r w:rsidRPr="00AB1680">
        <w:rPr>
          <w:color w:val="7E8075"/>
          <w:spacing w:val="-14"/>
          <w:w w:val="110"/>
          <w:lang w:val="fr-FR"/>
        </w:rPr>
        <w:t xml:space="preserve"> </w:t>
      </w:r>
      <w:r w:rsidRPr="00AB1680">
        <w:rPr>
          <w:color w:val="5D5B56"/>
          <w:w w:val="110"/>
          <w:lang w:val="fr-FR"/>
        </w:rPr>
        <w:t xml:space="preserve">recueilli </w:t>
      </w:r>
      <w:r w:rsidRPr="00AB1680">
        <w:rPr>
          <w:color w:val="5D5B56"/>
          <w:w w:val="105"/>
          <w:lang w:val="fr-FR"/>
        </w:rPr>
        <w:t xml:space="preserve">par </w:t>
      </w:r>
      <w:r w:rsidRPr="00AB1680">
        <w:rPr>
          <w:color w:val="4D4B46"/>
          <w:w w:val="105"/>
          <w:lang w:val="fr-FR"/>
        </w:rPr>
        <w:t xml:space="preserve">un </w:t>
      </w:r>
      <w:r w:rsidRPr="00AB1680">
        <w:rPr>
          <w:color w:val="5D5B56"/>
          <w:w w:val="105"/>
          <w:lang w:val="fr-FR"/>
        </w:rPr>
        <w:t>savant fou</w:t>
      </w:r>
      <w:r w:rsidRPr="00AB1680">
        <w:rPr>
          <w:color w:val="5D5B56"/>
          <w:spacing w:val="-1"/>
          <w:w w:val="105"/>
          <w:lang w:val="fr-FR"/>
        </w:rPr>
        <w:t xml:space="preserve"> </w:t>
      </w:r>
      <w:r w:rsidRPr="00AB1680">
        <w:rPr>
          <w:color w:val="4D4B46"/>
          <w:w w:val="105"/>
          <w:lang w:val="fr-FR"/>
        </w:rPr>
        <w:t xml:space="preserve">reaganien </w:t>
      </w:r>
      <w:r w:rsidRPr="00AB1680">
        <w:rPr>
          <w:color w:val="5D5B56"/>
          <w:w w:val="105"/>
          <w:lang w:val="fr-FR"/>
        </w:rPr>
        <w:t>une</w:t>
      </w:r>
      <w:r w:rsidRPr="00AB1680">
        <w:rPr>
          <w:color w:val="5D5B56"/>
          <w:spacing w:val="-6"/>
          <w:w w:val="105"/>
          <w:lang w:val="fr-FR"/>
        </w:rPr>
        <w:t xml:space="preserve"> </w:t>
      </w:r>
      <w:r w:rsidRPr="00AB1680">
        <w:rPr>
          <w:color w:val="5D5B56"/>
          <w:w w:val="105"/>
          <w:lang w:val="fr-FR"/>
        </w:rPr>
        <w:t>figure</w:t>
      </w:r>
      <w:r w:rsidRPr="00AB1680">
        <w:rPr>
          <w:color w:val="5D5B56"/>
          <w:spacing w:val="-4"/>
          <w:w w:val="105"/>
          <w:lang w:val="fr-FR"/>
        </w:rPr>
        <w:t xml:space="preserve"> </w:t>
      </w:r>
      <w:r w:rsidRPr="00AB1680">
        <w:rPr>
          <w:color w:val="5D5B56"/>
          <w:w w:val="105"/>
          <w:lang w:val="fr-FR"/>
        </w:rPr>
        <w:t>ironique</w:t>
      </w:r>
      <w:r w:rsidRPr="00AB1680">
        <w:rPr>
          <w:color w:val="5D5B56"/>
          <w:spacing w:val="-10"/>
          <w:w w:val="105"/>
          <w:lang w:val="fr-FR"/>
        </w:rPr>
        <w:t xml:space="preserve"> </w:t>
      </w:r>
      <w:r w:rsidRPr="00AB1680">
        <w:rPr>
          <w:color w:val="4D4B46"/>
          <w:w w:val="105"/>
          <w:lang w:val="fr-FR"/>
        </w:rPr>
        <w:t xml:space="preserve">d'enfant </w:t>
      </w:r>
      <w:r w:rsidRPr="00AB1680">
        <w:rPr>
          <w:color w:val="5D5B56"/>
          <w:w w:val="105"/>
          <w:lang w:val="fr-FR"/>
        </w:rPr>
        <w:t xml:space="preserve">sauvage et la </w:t>
      </w:r>
      <w:r w:rsidRPr="00AB1680">
        <w:rPr>
          <w:color w:val="5D5B56"/>
          <w:w w:val="110"/>
          <w:lang w:val="fr-FR"/>
        </w:rPr>
        <w:t>figure</w:t>
      </w:r>
      <w:r w:rsidRPr="00AB1680">
        <w:rPr>
          <w:color w:val="5D5B56"/>
          <w:spacing w:val="-14"/>
          <w:w w:val="110"/>
          <w:lang w:val="fr-FR"/>
        </w:rPr>
        <w:t xml:space="preserve"> </w:t>
      </w:r>
      <w:r w:rsidRPr="00AB1680">
        <w:rPr>
          <w:color w:val="5D5B56"/>
          <w:w w:val="110"/>
          <w:lang w:val="fr-FR"/>
        </w:rPr>
        <w:t>du</w:t>
      </w:r>
      <w:r w:rsidRPr="00AB1680">
        <w:rPr>
          <w:color w:val="5D5B56"/>
          <w:spacing w:val="-13"/>
          <w:w w:val="110"/>
          <w:lang w:val="fr-FR"/>
        </w:rPr>
        <w:t xml:space="preserve"> </w:t>
      </w:r>
      <w:r w:rsidRPr="00AB1680">
        <w:rPr>
          <w:color w:val="5D5B56"/>
          <w:w w:val="110"/>
          <w:lang w:val="fr-FR"/>
        </w:rPr>
        <w:t>zombi</w:t>
      </w:r>
      <w:r w:rsidRPr="00AB1680">
        <w:rPr>
          <w:color w:val="5D5B56"/>
          <w:spacing w:val="-11"/>
          <w:w w:val="110"/>
          <w:lang w:val="fr-FR"/>
        </w:rPr>
        <w:t xml:space="preserve"> </w:t>
      </w:r>
      <w:r w:rsidRPr="00AB1680">
        <w:rPr>
          <w:color w:val="5D5B56"/>
          <w:w w:val="110"/>
          <w:lang w:val="fr-FR"/>
        </w:rPr>
        <w:t>oscille</w:t>
      </w:r>
      <w:r w:rsidRPr="00AB1680">
        <w:rPr>
          <w:color w:val="5D5B56"/>
          <w:spacing w:val="-12"/>
          <w:w w:val="110"/>
          <w:lang w:val="fr-FR"/>
        </w:rPr>
        <w:t xml:space="preserve"> </w:t>
      </w:r>
      <w:r w:rsidRPr="00AB1680">
        <w:rPr>
          <w:color w:val="5D5B56"/>
          <w:w w:val="110"/>
          <w:lang w:val="fr-FR"/>
        </w:rPr>
        <w:t>enfre</w:t>
      </w:r>
      <w:r w:rsidRPr="00AB1680">
        <w:rPr>
          <w:color w:val="5D5B56"/>
          <w:spacing w:val="-14"/>
          <w:w w:val="110"/>
          <w:lang w:val="fr-FR"/>
        </w:rPr>
        <w:t xml:space="preserve"> </w:t>
      </w:r>
      <w:r w:rsidRPr="00AB1680">
        <w:rPr>
          <w:color w:val="5D5B56"/>
          <w:w w:val="110"/>
          <w:lang w:val="fr-FR"/>
        </w:rPr>
        <w:t>celle</w:t>
      </w:r>
      <w:r w:rsidRPr="00AB1680">
        <w:rPr>
          <w:color w:val="5D5B56"/>
          <w:spacing w:val="-12"/>
          <w:w w:val="110"/>
          <w:lang w:val="fr-FR"/>
        </w:rPr>
        <w:t xml:space="preserve"> </w:t>
      </w:r>
      <w:r w:rsidRPr="00AB1680">
        <w:rPr>
          <w:color w:val="5D5B56"/>
          <w:w w:val="110"/>
          <w:lang w:val="fr-FR"/>
        </w:rPr>
        <w:t>de</w:t>
      </w:r>
      <w:r w:rsidRPr="00AB1680">
        <w:rPr>
          <w:color w:val="5D5B56"/>
          <w:spacing w:val="-14"/>
          <w:w w:val="110"/>
          <w:lang w:val="fr-FR"/>
        </w:rPr>
        <w:t xml:space="preserve"> </w:t>
      </w:r>
      <w:r w:rsidRPr="00AB1680">
        <w:rPr>
          <w:color w:val="5D5B56"/>
          <w:w w:val="110"/>
          <w:lang w:val="fr-FR"/>
        </w:rPr>
        <w:t>l'enfant</w:t>
      </w:r>
      <w:r w:rsidRPr="00AB1680">
        <w:rPr>
          <w:color w:val="5D5B56"/>
          <w:spacing w:val="-6"/>
          <w:w w:val="110"/>
          <w:lang w:val="fr-FR"/>
        </w:rPr>
        <w:t xml:space="preserve"> </w:t>
      </w:r>
      <w:r w:rsidRPr="00AB1680">
        <w:rPr>
          <w:color w:val="5D5B56"/>
          <w:w w:val="110"/>
          <w:lang w:val="fr-FR"/>
        </w:rPr>
        <w:t>(pour</w:t>
      </w:r>
      <w:r w:rsidRPr="00AB1680">
        <w:rPr>
          <w:color w:val="5D5B56"/>
          <w:spacing w:val="-6"/>
          <w:w w:val="110"/>
          <w:lang w:val="fr-FR"/>
        </w:rPr>
        <w:t xml:space="preserve"> </w:t>
      </w:r>
      <w:r w:rsidRPr="00AB1680">
        <w:rPr>
          <w:color w:val="4D4B46"/>
          <w:w w:val="110"/>
          <w:lang w:val="fr-FR"/>
        </w:rPr>
        <w:t>la</w:t>
      </w:r>
      <w:r w:rsidRPr="00AB1680">
        <w:rPr>
          <w:color w:val="4D4B46"/>
          <w:spacing w:val="-8"/>
          <w:w w:val="110"/>
          <w:lang w:val="fr-FR"/>
        </w:rPr>
        <w:t xml:space="preserve"> </w:t>
      </w:r>
      <w:r w:rsidRPr="00AB1680">
        <w:rPr>
          <w:color w:val="4D4B46"/>
          <w:w w:val="110"/>
          <w:lang w:val="fr-FR"/>
        </w:rPr>
        <w:t>pédagogie)</w:t>
      </w:r>
      <w:r w:rsidRPr="00AB1680">
        <w:rPr>
          <w:color w:val="4D4B46"/>
          <w:spacing w:val="-4"/>
          <w:w w:val="110"/>
          <w:lang w:val="fr-FR"/>
        </w:rPr>
        <w:t xml:space="preserve"> </w:t>
      </w:r>
      <w:r w:rsidRPr="00AB1680">
        <w:rPr>
          <w:color w:val="5D5B56"/>
          <w:w w:val="110"/>
          <w:lang w:val="fr-FR"/>
        </w:rPr>
        <w:t xml:space="preserve">et </w:t>
      </w:r>
      <w:r w:rsidRPr="00AB1680">
        <w:rPr>
          <w:color w:val="5D5B56"/>
          <w:w w:val="105"/>
          <w:lang w:val="fr-FR"/>
        </w:rPr>
        <w:t>de</w:t>
      </w:r>
      <w:r w:rsidRPr="00AB1680">
        <w:rPr>
          <w:color w:val="5D5B56"/>
          <w:spacing w:val="-13"/>
          <w:w w:val="105"/>
          <w:lang w:val="fr-FR"/>
        </w:rPr>
        <w:t xml:space="preserve"> </w:t>
      </w:r>
      <w:r w:rsidRPr="00AB1680">
        <w:rPr>
          <w:color w:val="5D5B56"/>
          <w:w w:val="105"/>
          <w:lang w:val="fr-FR"/>
        </w:rPr>
        <w:t>l'animal</w:t>
      </w:r>
      <w:r w:rsidRPr="00AB1680">
        <w:rPr>
          <w:color w:val="5D5B56"/>
          <w:spacing w:val="-1"/>
          <w:w w:val="105"/>
          <w:lang w:val="fr-FR"/>
        </w:rPr>
        <w:t xml:space="preserve"> </w:t>
      </w:r>
      <w:r w:rsidRPr="00AB1680">
        <w:rPr>
          <w:color w:val="5D5B56"/>
          <w:w w:val="105"/>
          <w:lang w:val="fr-FR"/>
        </w:rPr>
        <w:t>(pour</w:t>
      </w:r>
      <w:r w:rsidRPr="00AB1680">
        <w:rPr>
          <w:color w:val="5D5B56"/>
          <w:spacing w:val="-3"/>
          <w:w w:val="105"/>
          <w:lang w:val="fr-FR"/>
        </w:rPr>
        <w:t xml:space="preserve"> </w:t>
      </w:r>
      <w:r w:rsidRPr="00AB1680">
        <w:rPr>
          <w:color w:val="5D5B56"/>
          <w:w w:val="105"/>
          <w:lang w:val="fr-FR"/>
        </w:rPr>
        <w:t>le</w:t>
      </w:r>
      <w:r w:rsidRPr="00AB1680">
        <w:rPr>
          <w:color w:val="5D5B56"/>
          <w:spacing w:val="-10"/>
          <w:w w:val="105"/>
          <w:lang w:val="fr-FR"/>
        </w:rPr>
        <w:t xml:space="preserve"> </w:t>
      </w:r>
      <w:r w:rsidRPr="00AB1680">
        <w:rPr>
          <w:color w:val="5D5B56"/>
          <w:w w:val="105"/>
          <w:lang w:val="fr-FR"/>
        </w:rPr>
        <w:t>dressage).</w:t>
      </w:r>
      <w:r w:rsidRPr="00AB1680">
        <w:rPr>
          <w:color w:val="5D5B56"/>
          <w:spacing w:val="-5"/>
          <w:w w:val="105"/>
          <w:lang w:val="fr-FR"/>
        </w:rPr>
        <w:t xml:space="preserve"> </w:t>
      </w:r>
      <w:r w:rsidRPr="00AB1680">
        <w:rPr>
          <w:color w:val="5D5B56"/>
          <w:w w:val="105"/>
          <w:lang w:val="fr-FR"/>
        </w:rPr>
        <w:t>Quant</w:t>
      </w:r>
      <w:r w:rsidRPr="00AB1680">
        <w:rPr>
          <w:color w:val="5D5B56"/>
          <w:spacing w:val="-8"/>
          <w:w w:val="105"/>
          <w:lang w:val="fr-FR"/>
        </w:rPr>
        <w:t xml:space="preserve"> </w:t>
      </w:r>
      <w:r w:rsidRPr="00AB1680">
        <w:rPr>
          <w:color w:val="5D5B56"/>
          <w:w w:val="105"/>
          <w:lang w:val="fr-FR"/>
        </w:rPr>
        <w:t xml:space="preserve">à </w:t>
      </w:r>
      <w:r w:rsidRPr="00AB1680">
        <w:rPr>
          <w:i/>
          <w:color w:val="5D5B56"/>
          <w:w w:val="105"/>
          <w:lang w:val="fr-FR"/>
        </w:rPr>
        <w:t>Land</w:t>
      </w:r>
      <w:r w:rsidRPr="00AB1680">
        <w:rPr>
          <w:i/>
          <w:color w:val="5D5B56"/>
          <w:spacing w:val="12"/>
          <w:w w:val="105"/>
          <w:lang w:val="fr-FR"/>
        </w:rPr>
        <w:t xml:space="preserve"> </w:t>
      </w:r>
      <w:r w:rsidRPr="00AB1680">
        <w:rPr>
          <w:i/>
          <w:color w:val="5D5B56"/>
          <w:w w:val="105"/>
          <w:lang w:val="fr-FR"/>
        </w:rPr>
        <w:t>of the</w:t>
      </w:r>
      <w:r w:rsidRPr="00AB1680">
        <w:rPr>
          <w:i/>
          <w:color w:val="5D5B56"/>
          <w:spacing w:val="-3"/>
          <w:w w:val="105"/>
          <w:lang w:val="fr-FR"/>
        </w:rPr>
        <w:t xml:space="preserve"> </w:t>
      </w:r>
      <w:r w:rsidRPr="00AB1680">
        <w:rPr>
          <w:i/>
          <w:color w:val="5D5B56"/>
          <w:w w:val="105"/>
          <w:lang w:val="fr-FR"/>
        </w:rPr>
        <w:t>Dead,</w:t>
      </w:r>
      <w:r w:rsidRPr="00AB1680">
        <w:rPr>
          <w:i/>
          <w:color w:val="5D5B56"/>
          <w:spacing w:val="-13"/>
          <w:w w:val="105"/>
          <w:lang w:val="fr-FR"/>
        </w:rPr>
        <w:t xml:space="preserve"> </w:t>
      </w:r>
      <w:r w:rsidRPr="00AB1680">
        <w:rPr>
          <w:color w:val="4D4B46"/>
          <w:w w:val="105"/>
          <w:lang w:val="fr-FR"/>
        </w:rPr>
        <w:t>l'attaque</w:t>
      </w:r>
      <w:r w:rsidRPr="00AB1680">
        <w:rPr>
          <w:color w:val="4D4B46"/>
          <w:spacing w:val="-7"/>
          <w:w w:val="105"/>
          <w:lang w:val="fr-FR"/>
        </w:rPr>
        <w:t xml:space="preserve"> </w:t>
      </w:r>
      <w:r w:rsidRPr="00AB1680">
        <w:rPr>
          <w:color w:val="5D5B56"/>
          <w:w w:val="105"/>
          <w:lang w:val="fr-FR"/>
        </w:rPr>
        <w:t xml:space="preserve">des </w:t>
      </w:r>
      <w:r w:rsidRPr="00AB1680">
        <w:rPr>
          <w:color w:val="5D5B56"/>
          <w:w w:val="110"/>
          <w:lang w:val="fr-FR"/>
        </w:rPr>
        <w:t xml:space="preserve">morts-vivants derrière le chef est </w:t>
      </w:r>
      <w:r w:rsidRPr="00AB1680">
        <w:rPr>
          <w:color w:val="4D4B46"/>
          <w:w w:val="110"/>
          <w:lang w:val="fr-FR"/>
        </w:rPr>
        <w:t xml:space="preserve">la </w:t>
      </w:r>
      <w:r w:rsidRPr="00AB1680">
        <w:rPr>
          <w:color w:val="5D5B56"/>
          <w:w w:val="110"/>
          <w:lang w:val="fr-FR"/>
        </w:rPr>
        <w:t>réalisation d'un</w:t>
      </w:r>
      <w:r w:rsidRPr="00AB1680">
        <w:rPr>
          <w:color w:val="5D5B56"/>
          <w:w w:val="110"/>
          <w:lang w:val="fr-FR"/>
        </w:rPr>
        <w:t xml:space="preserve"> programme révolutionnaire</w:t>
      </w:r>
      <w:r w:rsidRPr="00AB1680">
        <w:rPr>
          <w:color w:val="5D5B56"/>
          <w:spacing w:val="-14"/>
          <w:w w:val="110"/>
          <w:lang w:val="fr-FR"/>
        </w:rPr>
        <w:t xml:space="preserve"> </w:t>
      </w:r>
      <w:r w:rsidRPr="00AB1680">
        <w:rPr>
          <w:color w:val="5D5B56"/>
          <w:w w:val="110"/>
          <w:lang w:val="fr-FR"/>
        </w:rPr>
        <w:t>et</w:t>
      </w:r>
      <w:r w:rsidRPr="00AB1680">
        <w:rPr>
          <w:color w:val="5D5B56"/>
          <w:spacing w:val="-13"/>
          <w:w w:val="110"/>
          <w:lang w:val="fr-FR"/>
        </w:rPr>
        <w:t xml:space="preserve"> </w:t>
      </w:r>
      <w:r w:rsidRPr="00AB1680">
        <w:rPr>
          <w:color w:val="5D5B56"/>
          <w:w w:val="110"/>
          <w:lang w:val="fr-FR"/>
        </w:rPr>
        <w:t>anarchiste.</w:t>
      </w:r>
      <w:r w:rsidRPr="00AB1680">
        <w:rPr>
          <w:color w:val="5D5B56"/>
          <w:spacing w:val="-2"/>
          <w:w w:val="110"/>
          <w:lang w:val="fr-FR"/>
        </w:rPr>
        <w:t xml:space="preserve"> </w:t>
      </w:r>
      <w:r w:rsidRPr="00AB1680">
        <w:rPr>
          <w:color w:val="5D5B56"/>
          <w:w w:val="110"/>
          <w:lang w:val="fr-FR"/>
        </w:rPr>
        <w:t>Mais</w:t>
      </w:r>
      <w:r w:rsidRPr="00AB1680">
        <w:rPr>
          <w:color w:val="5D5B56"/>
          <w:spacing w:val="-10"/>
          <w:w w:val="110"/>
          <w:lang w:val="fr-FR"/>
        </w:rPr>
        <w:t xml:space="preserve"> </w:t>
      </w:r>
      <w:r w:rsidRPr="00AB1680">
        <w:rPr>
          <w:color w:val="5D5B56"/>
          <w:w w:val="110"/>
          <w:lang w:val="fr-FR"/>
        </w:rPr>
        <w:t>qu'est-ce</w:t>
      </w:r>
      <w:r w:rsidRPr="00AB1680">
        <w:rPr>
          <w:color w:val="5D5B56"/>
          <w:spacing w:val="-8"/>
          <w:w w:val="110"/>
          <w:lang w:val="fr-FR"/>
        </w:rPr>
        <w:t xml:space="preserve"> </w:t>
      </w:r>
      <w:r w:rsidRPr="00AB1680">
        <w:rPr>
          <w:color w:val="5D5B56"/>
          <w:w w:val="110"/>
          <w:lang w:val="fr-FR"/>
        </w:rPr>
        <w:t>qu'un</w:t>
      </w:r>
      <w:r w:rsidRPr="00AB1680">
        <w:rPr>
          <w:color w:val="5D5B56"/>
          <w:spacing w:val="-9"/>
          <w:w w:val="110"/>
          <w:lang w:val="fr-FR"/>
        </w:rPr>
        <w:t xml:space="preserve"> </w:t>
      </w:r>
      <w:r w:rsidRPr="00AB1680">
        <w:rPr>
          <w:color w:val="5D5B56"/>
          <w:w w:val="110"/>
          <w:lang w:val="fr-FR"/>
        </w:rPr>
        <w:t>État</w:t>
      </w:r>
      <w:r w:rsidRPr="00AB1680">
        <w:rPr>
          <w:color w:val="5D5B56"/>
          <w:spacing w:val="-8"/>
          <w:w w:val="110"/>
          <w:lang w:val="fr-FR"/>
        </w:rPr>
        <w:t xml:space="preserve"> </w:t>
      </w:r>
      <w:r w:rsidRPr="00AB1680">
        <w:rPr>
          <w:color w:val="5D5B56"/>
          <w:w w:val="110"/>
          <w:lang w:val="fr-FR"/>
        </w:rPr>
        <w:t>composé</w:t>
      </w:r>
      <w:r w:rsidRPr="00AB1680">
        <w:rPr>
          <w:color w:val="5D5B56"/>
          <w:spacing w:val="-9"/>
          <w:w w:val="110"/>
          <w:lang w:val="fr-FR"/>
        </w:rPr>
        <w:t xml:space="preserve"> </w:t>
      </w:r>
      <w:r w:rsidRPr="00AB1680">
        <w:rPr>
          <w:color w:val="5D5B56"/>
          <w:w w:val="110"/>
          <w:lang w:val="fr-FR"/>
        </w:rPr>
        <w:t xml:space="preserve">de morts? Quelle est cette solidarité </w:t>
      </w:r>
      <w:r w:rsidRPr="00AB1680">
        <w:rPr>
          <w:color w:val="4D4B46"/>
          <w:w w:val="110"/>
          <w:lang w:val="fr-FR"/>
        </w:rPr>
        <w:t xml:space="preserve">qui </w:t>
      </w:r>
      <w:r w:rsidRPr="00AB1680">
        <w:rPr>
          <w:color w:val="5D5B56"/>
          <w:w w:val="110"/>
          <w:lang w:val="fr-FR"/>
        </w:rPr>
        <w:t xml:space="preserve">n'existe </w:t>
      </w:r>
      <w:r w:rsidRPr="00AB1680">
        <w:rPr>
          <w:color w:val="4D4B46"/>
          <w:w w:val="110"/>
          <w:lang w:val="fr-FR"/>
        </w:rPr>
        <w:t xml:space="preserve">qu'entre </w:t>
      </w:r>
      <w:r w:rsidRPr="00AB1680">
        <w:rPr>
          <w:color w:val="5D5B56"/>
          <w:w w:val="110"/>
          <w:lang w:val="fr-FR"/>
        </w:rPr>
        <w:t>ceux qui ne peuvent</w:t>
      </w:r>
      <w:r w:rsidRPr="00AB1680">
        <w:rPr>
          <w:color w:val="5D5B56"/>
          <w:spacing w:val="-14"/>
          <w:w w:val="110"/>
          <w:lang w:val="fr-FR"/>
        </w:rPr>
        <w:t xml:space="preserve"> </w:t>
      </w:r>
      <w:r w:rsidRPr="00AB1680">
        <w:rPr>
          <w:color w:val="5D5B56"/>
          <w:w w:val="110"/>
          <w:lang w:val="fr-FR"/>
        </w:rPr>
        <w:t>plus</w:t>
      </w:r>
      <w:r w:rsidRPr="00AB1680">
        <w:rPr>
          <w:color w:val="5D5B56"/>
          <w:spacing w:val="-10"/>
          <w:w w:val="110"/>
          <w:lang w:val="fr-FR"/>
        </w:rPr>
        <w:t xml:space="preserve"> </w:t>
      </w:r>
      <w:r w:rsidRPr="00AB1680">
        <w:rPr>
          <w:color w:val="5D5B56"/>
          <w:w w:val="110"/>
          <w:lang w:val="fr-FR"/>
        </w:rPr>
        <w:t>mourir</w:t>
      </w:r>
      <w:r w:rsidRPr="00AB1680">
        <w:rPr>
          <w:color w:val="5D5B56"/>
          <w:spacing w:val="-3"/>
          <w:w w:val="110"/>
          <w:lang w:val="fr-FR"/>
        </w:rPr>
        <w:t xml:space="preserve"> </w:t>
      </w:r>
      <w:r w:rsidRPr="00AB1680">
        <w:rPr>
          <w:color w:val="5D5B56"/>
          <w:w w:val="110"/>
          <w:lang w:val="fr-FR"/>
        </w:rPr>
        <w:t>ou</w:t>
      </w:r>
      <w:r w:rsidRPr="00AB1680">
        <w:rPr>
          <w:color w:val="5D5B56"/>
          <w:spacing w:val="-14"/>
          <w:w w:val="110"/>
          <w:lang w:val="fr-FR"/>
        </w:rPr>
        <w:t xml:space="preserve"> </w:t>
      </w:r>
      <w:r w:rsidRPr="00AB1680">
        <w:rPr>
          <w:color w:val="5D5B56"/>
          <w:w w:val="110"/>
          <w:lang w:val="fr-FR"/>
        </w:rPr>
        <w:t>ceux</w:t>
      </w:r>
      <w:r w:rsidRPr="00AB1680">
        <w:rPr>
          <w:color w:val="5D5B56"/>
          <w:spacing w:val="-13"/>
          <w:w w:val="110"/>
          <w:lang w:val="fr-FR"/>
        </w:rPr>
        <w:t xml:space="preserve"> </w:t>
      </w:r>
      <w:r w:rsidRPr="00AB1680">
        <w:rPr>
          <w:color w:val="5D5B56"/>
          <w:w w:val="110"/>
          <w:lang w:val="fr-FR"/>
        </w:rPr>
        <w:t>qui</w:t>
      </w:r>
      <w:r w:rsidRPr="00AB1680">
        <w:rPr>
          <w:color w:val="5D5B56"/>
          <w:spacing w:val="-7"/>
          <w:w w:val="110"/>
          <w:lang w:val="fr-FR"/>
        </w:rPr>
        <w:t xml:space="preserve"> </w:t>
      </w:r>
      <w:r w:rsidRPr="00AB1680">
        <w:rPr>
          <w:color w:val="5D5B56"/>
          <w:w w:val="110"/>
          <w:lang w:val="fr-FR"/>
        </w:rPr>
        <w:t>ne</w:t>
      </w:r>
      <w:r w:rsidRPr="00AB1680">
        <w:rPr>
          <w:color w:val="5D5B56"/>
          <w:spacing w:val="-14"/>
          <w:w w:val="110"/>
          <w:lang w:val="fr-FR"/>
        </w:rPr>
        <w:t xml:space="preserve"> </w:t>
      </w:r>
      <w:r w:rsidRPr="00AB1680">
        <w:rPr>
          <w:color w:val="5D5B56"/>
          <w:w w:val="110"/>
          <w:lang w:val="fr-FR"/>
        </w:rPr>
        <w:t>veulent</w:t>
      </w:r>
      <w:r w:rsidRPr="00AB1680">
        <w:rPr>
          <w:color w:val="5D5B56"/>
          <w:spacing w:val="-2"/>
          <w:w w:val="110"/>
          <w:lang w:val="fr-FR"/>
        </w:rPr>
        <w:t xml:space="preserve"> </w:t>
      </w:r>
      <w:r w:rsidRPr="00AB1680">
        <w:rPr>
          <w:color w:val="5D5B56"/>
          <w:w w:val="110"/>
          <w:lang w:val="fr-FR"/>
        </w:rPr>
        <w:t>que</w:t>
      </w:r>
      <w:r w:rsidRPr="00AB1680">
        <w:rPr>
          <w:color w:val="5D5B56"/>
          <w:spacing w:val="-14"/>
          <w:w w:val="110"/>
          <w:lang w:val="fr-FR"/>
        </w:rPr>
        <w:t xml:space="preserve"> </w:t>
      </w:r>
      <w:r w:rsidRPr="00AB1680">
        <w:rPr>
          <w:color w:val="5D5B56"/>
          <w:w w:val="110"/>
          <w:lang w:val="fr-FR"/>
        </w:rPr>
        <w:t>disparaître</w:t>
      </w:r>
      <w:r w:rsidRPr="00AB1680">
        <w:rPr>
          <w:color w:val="5D5B56"/>
          <w:spacing w:val="-4"/>
          <w:w w:val="110"/>
          <w:lang w:val="fr-FR"/>
        </w:rPr>
        <w:t xml:space="preserve"> </w:t>
      </w:r>
      <w:r w:rsidRPr="00AB1680">
        <w:rPr>
          <w:color w:val="5D5B56"/>
          <w:w w:val="110"/>
          <w:lang w:val="fr-FR"/>
        </w:rPr>
        <w:t xml:space="preserve">(comme </w:t>
      </w:r>
      <w:r w:rsidRPr="00AB1680">
        <w:rPr>
          <w:color w:val="4D4B46"/>
          <w:w w:val="110"/>
          <w:lang w:val="fr-FR"/>
        </w:rPr>
        <w:t>le</w:t>
      </w:r>
      <w:r w:rsidRPr="00AB1680">
        <w:rPr>
          <w:color w:val="4D4B46"/>
          <w:spacing w:val="-14"/>
          <w:w w:val="110"/>
          <w:lang w:val="fr-FR"/>
        </w:rPr>
        <w:t xml:space="preserve"> </w:t>
      </w:r>
      <w:r w:rsidRPr="00AB1680">
        <w:rPr>
          <w:color w:val="5D5B56"/>
          <w:w w:val="110"/>
          <w:lang w:val="fr-FR"/>
        </w:rPr>
        <w:t>montre</w:t>
      </w:r>
      <w:r w:rsidRPr="00AB1680">
        <w:rPr>
          <w:color w:val="5D5B56"/>
          <w:spacing w:val="-13"/>
          <w:w w:val="110"/>
          <w:lang w:val="fr-FR"/>
        </w:rPr>
        <w:t xml:space="preserve"> </w:t>
      </w:r>
      <w:r w:rsidRPr="00AB1680">
        <w:rPr>
          <w:color w:val="5D5B56"/>
          <w:w w:val="110"/>
          <w:lang w:val="fr-FR"/>
        </w:rPr>
        <w:t>le</w:t>
      </w:r>
      <w:r w:rsidRPr="00AB1680">
        <w:rPr>
          <w:color w:val="5D5B56"/>
          <w:spacing w:val="-13"/>
          <w:w w:val="110"/>
          <w:lang w:val="fr-FR"/>
        </w:rPr>
        <w:t xml:space="preserve"> </w:t>
      </w:r>
      <w:r w:rsidRPr="00AB1680">
        <w:rPr>
          <w:color w:val="5D5B56"/>
          <w:w w:val="110"/>
          <w:lang w:val="fr-FR"/>
        </w:rPr>
        <w:t>beau</w:t>
      </w:r>
      <w:r w:rsidRPr="00AB1680">
        <w:rPr>
          <w:color w:val="5D5B56"/>
          <w:spacing w:val="-13"/>
          <w:w w:val="110"/>
          <w:lang w:val="fr-FR"/>
        </w:rPr>
        <w:t xml:space="preserve"> </w:t>
      </w:r>
      <w:r w:rsidRPr="00AB1680">
        <w:rPr>
          <w:color w:val="5D5B56"/>
          <w:w w:val="110"/>
          <w:lang w:val="fr-FR"/>
        </w:rPr>
        <w:t>duo</w:t>
      </w:r>
      <w:r w:rsidRPr="00AB1680">
        <w:rPr>
          <w:color w:val="5D5B56"/>
          <w:spacing w:val="-13"/>
          <w:w w:val="110"/>
          <w:lang w:val="fr-FR"/>
        </w:rPr>
        <w:t xml:space="preserve"> </w:t>
      </w:r>
      <w:r w:rsidRPr="00AB1680">
        <w:rPr>
          <w:color w:val="5D5B56"/>
          <w:w w:val="110"/>
          <w:lang w:val="fr-FR"/>
        </w:rPr>
        <w:t>masculin</w:t>
      </w:r>
      <w:r w:rsidRPr="00AB1680">
        <w:rPr>
          <w:color w:val="5D5B56"/>
          <w:spacing w:val="-11"/>
          <w:w w:val="110"/>
          <w:lang w:val="fr-FR"/>
        </w:rPr>
        <w:t xml:space="preserve"> </w:t>
      </w:r>
      <w:r w:rsidRPr="00AB1680">
        <w:rPr>
          <w:color w:val="5D5B56"/>
          <w:w w:val="110"/>
          <w:lang w:val="fr-FR"/>
        </w:rPr>
        <w:t>de</w:t>
      </w:r>
      <w:r w:rsidRPr="00AB1680">
        <w:rPr>
          <w:color w:val="5D5B56"/>
          <w:spacing w:val="-13"/>
          <w:w w:val="110"/>
          <w:lang w:val="fr-FR"/>
        </w:rPr>
        <w:t xml:space="preserve"> </w:t>
      </w:r>
      <w:r w:rsidRPr="00AB1680">
        <w:rPr>
          <w:i/>
          <w:color w:val="5D5B56"/>
          <w:w w:val="110"/>
          <w:lang w:val="fr-FR"/>
        </w:rPr>
        <w:t>Land</w:t>
      </w:r>
      <w:r w:rsidRPr="00AB1680">
        <w:rPr>
          <w:i/>
          <w:color w:val="5D5B56"/>
          <w:spacing w:val="-14"/>
          <w:w w:val="110"/>
          <w:lang w:val="fr-FR"/>
        </w:rPr>
        <w:t xml:space="preserve"> </w:t>
      </w:r>
      <w:r w:rsidRPr="00AB1680">
        <w:rPr>
          <w:i/>
          <w:color w:val="5D5B56"/>
          <w:w w:val="110"/>
          <w:lang w:val="fr-FR"/>
        </w:rPr>
        <w:t>of</w:t>
      </w:r>
      <w:r w:rsidRPr="00AB1680">
        <w:rPr>
          <w:i/>
          <w:color w:val="5D5B56"/>
          <w:spacing w:val="-12"/>
          <w:w w:val="110"/>
          <w:lang w:val="fr-FR"/>
        </w:rPr>
        <w:t xml:space="preserve"> </w:t>
      </w:r>
      <w:r w:rsidRPr="00AB1680">
        <w:rPr>
          <w:i/>
          <w:color w:val="5D5B56"/>
          <w:w w:val="110"/>
          <w:lang w:val="fr-FR"/>
        </w:rPr>
        <w:t>the</w:t>
      </w:r>
      <w:r w:rsidRPr="00AB1680">
        <w:rPr>
          <w:i/>
          <w:color w:val="5D5B56"/>
          <w:spacing w:val="-8"/>
          <w:w w:val="110"/>
          <w:lang w:val="fr-FR"/>
        </w:rPr>
        <w:t xml:space="preserve"> </w:t>
      </w:r>
      <w:r w:rsidRPr="00AB1680">
        <w:rPr>
          <w:i/>
          <w:color w:val="5D5B56"/>
          <w:w w:val="110"/>
          <w:lang w:val="fr-FR"/>
        </w:rPr>
        <w:t>Dead)</w:t>
      </w:r>
      <w:r w:rsidRPr="00AB1680">
        <w:rPr>
          <w:i/>
          <w:color w:val="5D5B56"/>
          <w:spacing w:val="-14"/>
          <w:w w:val="110"/>
          <w:lang w:val="fr-FR"/>
        </w:rPr>
        <w:t xml:space="preserve"> </w:t>
      </w:r>
      <w:r w:rsidRPr="00AB1680">
        <w:rPr>
          <w:color w:val="5D5B56"/>
          <w:w w:val="110"/>
          <w:lang w:val="fr-FR"/>
        </w:rPr>
        <w:t>?</w:t>
      </w:r>
    </w:p>
    <w:p w14:paraId="41E137C2" w14:textId="77777777" w:rsidR="001C7B19" w:rsidRPr="00AB1680" w:rsidRDefault="00A84B16">
      <w:pPr>
        <w:pStyle w:val="Corpsdetexte"/>
        <w:spacing w:before="41" w:line="283" w:lineRule="auto"/>
        <w:ind w:left="508" w:right="635" w:firstLine="282"/>
        <w:jc w:val="both"/>
        <w:rPr>
          <w:lang w:val="fr-FR"/>
        </w:rPr>
      </w:pPr>
      <w:r w:rsidRPr="00AB1680">
        <w:rPr>
          <w:color w:val="5D5B56"/>
          <w:w w:val="110"/>
          <w:lang w:val="fr-FR"/>
        </w:rPr>
        <w:t xml:space="preserve">Un mort-vivant n'est donc pas </w:t>
      </w:r>
      <w:r w:rsidRPr="00AB1680">
        <w:rPr>
          <w:color w:val="4D4B46"/>
          <w:w w:val="110"/>
          <w:lang w:val="fr-FR"/>
        </w:rPr>
        <w:t xml:space="preserve">un </w:t>
      </w:r>
      <w:r w:rsidRPr="00AB1680">
        <w:rPr>
          <w:color w:val="5D5B56"/>
          <w:w w:val="110"/>
          <w:lang w:val="fr-FR"/>
        </w:rPr>
        <w:t>mort. S'il a l'apparence du cadavre,</w:t>
      </w:r>
      <w:r w:rsidRPr="00AB1680">
        <w:rPr>
          <w:color w:val="5D5B56"/>
          <w:spacing w:val="-13"/>
          <w:w w:val="110"/>
          <w:lang w:val="fr-FR"/>
        </w:rPr>
        <w:t xml:space="preserve"> </w:t>
      </w:r>
      <w:r w:rsidRPr="00AB1680">
        <w:rPr>
          <w:color w:val="5D5B56"/>
          <w:w w:val="110"/>
          <w:sz w:val="20"/>
          <w:lang w:val="fr-FR"/>
        </w:rPr>
        <w:t>il</w:t>
      </w:r>
      <w:r w:rsidRPr="00AB1680">
        <w:rPr>
          <w:color w:val="5D5B56"/>
          <w:spacing w:val="-14"/>
          <w:w w:val="110"/>
          <w:sz w:val="20"/>
          <w:lang w:val="fr-FR"/>
        </w:rPr>
        <w:t xml:space="preserve"> </w:t>
      </w:r>
      <w:r w:rsidRPr="00AB1680">
        <w:rPr>
          <w:color w:val="5D5B56"/>
          <w:w w:val="110"/>
          <w:lang w:val="fr-FR"/>
        </w:rPr>
        <w:t>possède</w:t>
      </w:r>
      <w:r w:rsidRPr="00AB1680">
        <w:rPr>
          <w:color w:val="5D5B56"/>
          <w:spacing w:val="-9"/>
          <w:w w:val="110"/>
          <w:lang w:val="fr-FR"/>
        </w:rPr>
        <w:t xml:space="preserve"> </w:t>
      </w:r>
      <w:r w:rsidRPr="00AB1680">
        <w:rPr>
          <w:color w:val="5D5B56"/>
          <w:w w:val="110"/>
          <w:lang w:val="fr-FR"/>
        </w:rPr>
        <w:t>la</w:t>
      </w:r>
      <w:r w:rsidRPr="00AB1680">
        <w:rPr>
          <w:color w:val="5D5B56"/>
          <w:spacing w:val="-14"/>
          <w:w w:val="110"/>
          <w:lang w:val="fr-FR"/>
        </w:rPr>
        <w:t xml:space="preserve"> </w:t>
      </w:r>
      <w:r w:rsidRPr="00AB1680">
        <w:rPr>
          <w:color w:val="5D5B56"/>
          <w:w w:val="110"/>
          <w:lang w:val="fr-FR"/>
        </w:rPr>
        <w:t>déambulation imprécise</w:t>
      </w:r>
      <w:r w:rsidRPr="00AB1680">
        <w:rPr>
          <w:color w:val="5D5B56"/>
          <w:spacing w:val="-9"/>
          <w:w w:val="110"/>
          <w:lang w:val="fr-FR"/>
        </w:rPr>
        <w:t xml:space="preserve"> </w:t>
      </w:r>
      <w:r w:rsidRPr="00AB1680">
        <w:rPr>
          <w:color w:val="5D5B56"/>
          <w:w w:val="110"/>
          <w:lang w:val="fr-FR"/>
        </w:rPr>
        <w:t>du</w:t>
      </w:r>
      <w:r w:rsidRPr="00AB1680">
        <w:rPr>
          <w:color w:val="5D5B56"/>
          <w:spacing w:val="-10"/>
          <w:w w:val="110"/>
          <w:lang w:val="fr-FR"/>
        </w:rPr>
        <w:t xml:space="preserve"> </w:t>
      </w:r>
      <w:r w:rsidRPr="00AB1680">
        <w:rPr>
          <w:color w:val="5D5B56"/>
          <w:w w:val="110"/>
          <w:lang w:val="fr-FR"/>
        </w:rPr>
        <w:t>somnambule.</w:t>
      </w:r>
      <w:r w:rsidRPr="00AB1680">
        <w:rPr>
          <w:color w:val="5D5B56"/>
          <w:spacing w:val="-8"/>
          <w:w w:val="110"/>
          <w:lang w:val="fr-FR"/>
        </w:rPr>
        <w:t xml:space="preserve"> </w:t>
      </w:r>
      <w:r w:rsidRPr="00AB1680">
        <w:rPr>
          <w:color w:val="5D5B56"/>
          <w:w w:val="110"/>
          <w:lang w:val="fr-FR"/>
        </w:rPr>
        <w:t xml:space="preserve">Sur </w:t>
      </w:r>
      <w:r w:rsidRPr="00AB1680">
        <w:rPr>
          <w:color w:val="5D5B56"/>
          <w:spacing w:val="-2"/>
          <w:w w:val="110"/>
          <w:lang w:val="fr-FR"/>
        </w:rPr>
        <w:t>son</w:t>
      </w:r>
      <w:r w:rsidRPr="00AB1680">
        <w:rPr>
          <w:color w:val="5D5B56"/>
          <w:spacing w:val="-12"/>
          <w:w w:val="110"/>
          <w:lang w:val="fr-FR"/>
        </w:rPr>
        <w:t xml:space="preserve"> </w:t>
      </w:r>
      <w:r w:rsidRPr="00AB1680">
        <w:rPr>
          <w:color w:val="5D5B56"/>
          <w:spacing w:val="-2"/>
          <w:w w:val="110"/>
          <w:lang w:val="fr-FR"/>
        </w:rPr>
        <w:t>corps</w:t>
      </w:r>
      <w:r w:rsidRPr="00AB1680">
        <w:rPr>
          <w:color w:val="5D5B56"/>
          <w:spacing w:val="-11"/>
          <w:w w:val="110"/>
          <w:lang w:val="fr-FR"/>
        </w:rPr>
        <w:t xml:space="preserve"> </w:t>
      </w:r>
      <w:r w:rsidRPr="00AB1680">
        <w:rPr>
          <w:color w:val="5D5B56"/>
          <w:spacing w:val="-2"/>
          <w:w w:val="110"/>
          <w:lang w:val="fr-FR"/>
        </w:rPr>
        <w:t>ne</w:t>
      </w:r>
      <w:r w:rsidRPr="00AB1680">
        <w:rPr>
          <w:color w:val="5D5B56"/>
          <w:spacing w:val="-11"/>
          <w:w w:val="110"/>
          <w:lang w:val="fr-FR"/>
        </w:rPr>
        <w:t xml:space="preserve"> </w:t>
      </w:r>
      <w:r w:rsidRPr="00AB1680">
        <w:rPr>
          <w:color w:val="5D5B56"/>
          <w:spacing w:val="-2"/>
          <w:w w:val="110"/>
          <w:lang w:val="fr-FR"/>
        </w:rPr>
        <w:t>se</w:t>
      </w:r>
      <w:r w:rsidRPr="00AB1680">
        <w:rPr>
          <w:color w:val="5D5B56"/>
          <w:spacing w:val="-6"/>
          <w:w w:val="110"/>
          <w:lang w:val="fr-FR"/>
        </w:rPr>
        <w:t xml:space="preserve"> </w:t>
      </w:r>
      <w:r w:rsidRPr="00AB1680">
        <w:rPr>
          <w:color w:val="5D5B56"/>
          <w:spacing w:val="-2"/>
          <w:w w:val="110"/>
          <w:lang w:val="fr-FR"/>
        </w:rPr>
        <w:t>retient pas</w:t>
      </w:r>
      <w:r w:rsidRPr="00AB1680">
        <w:rPr>
          <w:color w:val="5D5B56"/>
          <w:spacing w:val="-9"/>
          <w:w w:val="110"/>
          <w:lang w:val="fr-FR"/>
        </w:rPr>
        <w:t xml:space="preserve"> </w:t>
      </w:r>
      <w:r w:rsidRPr="00AB1680">
        <w:rPr>
          <w:color w:val="5D5B56"/>
          <w:spacing w:val="-2"/>
          <w:w w:val="110"/>
          <w:lang w:val="fr-FR"/>
        </w:rPr>
        <w:t>la</w:t>
      </w:r>
      <w:r w:rsidRPr="00AB1680">
        <w:rPr>
          <w:color w:val="5D5B56"/>
          <w:spacing w:val="-6"/>
          <w:w w:val="110"/>
          <w:lang w:val="fr-FR"/>
        </w:rPr>
        <w:t xml:space="preserve"> </w:t>
      </w:r>
      <w:r w:rsidRPr="00AB1680">
        <w:rPr>
          <w:color w:val="5D5B56"/>
          <w:spacing w:val="-2"/>
          <w:w w:val="110"/>
          <w:lang w:val="fr-FR"/>
        </w:rPr>
        <w:t>mort comme</w:t>
      </w:r>
      <w:r w:rsidRPr="00AB1680">
        <w:rPr>
          <w:color w:val="5D5B56"/>
          <w:spacing w:val="-12"/>
          <w:w w:val="110"/>
          <w:lang w:val="fr-FR"/>
        </w:rPr>
        <w:t xml:space="preserve"> </w:t>
      </w:r>
      <w:r w:rsidRPr="00AB1680">
        <w:rPr>
          <w:color w:val="5D5B56"/>
          <w:spacing w:val="-2"/>
          <w:w w:val="110"/>
          <w:lang w:val="fr-FR"/>
        </w:rPr>
        <w:t>événement</w:t>
      </w:r>
      <w:r w:rsidRPr="00AB1680">
        <w:rPr>
          <w:color w:val="5D5B56"/>
          <w:spacing w:val="8"/>
          <w:w w:val="110"/>
          <w:lang w:val="fr-FR"/>
        </w:rPr>
        <w:t xml:space="preserve"> </w:t>
      </w:r>
      <w:r w:rsidRPr="00AB1680">
        <w:rPr>
          <w:color w:val="5D5B56"/>
          <w:spacing w:val="-2"/>
          <w:w w:val="110"/>
          <w:lang w:val="fr-FR"/>
        </w:rPr>
        <w:t xml:space="preserve">métaphysique, </w:t>
      </w:r>
      <w:r w:rsidRPr="00AB1680">
        <w:rPr>
          <w:color w:val="5D5B56"/>
          <w:w w:val="110"/>
          <w:lang w:val="fr-FR"/>
        </w:rPr>
        <w:t>mais</w:t>
      </w:r>
      <w:r w:rsidRPr="00AB1680">
        <w:rPr>
          <w:color w:val="5D5B56"/>
          <w:spacing w:val="-7"/>
          <w:w w:val="110"/>
          <w:lang w:val="fr-FR"/>
        </w:rPr>
        <w:t xml:space="preserve"> </w:t>
      </w:r>
      <w:r w:rsidRPr="00AB1680">
        <w:rPr>
          <w:color w:val="5D5B56"/>
          <w:w w:val="110"/>
          <w:lang w:val="fr-FR"/>
        </w:rPr>
        <w:t xml:space="preserve">s'observent </w:t>
      </w:r>
      <w:r w:rsidRPr="00AB1680">
        <w:rPr>
          <w:color w:val="4D4B46"/>
          <w:w w:val="110"/>
          <w:lang w:val="fr-FR"/>
        </w:rPr>
        <w:t>les</w:t>
      </w:r>
      <w:r w:rsidRPr="00AB1680">
        <w:rPr>
          <w:color w:val="4D4B46"/>
          <w:spacing w:val="-10"/>
          <w:w w:val="110"/>
          <w:lang w:val="fr-FR"/>
        </w:rPr>
        <w:t xml:space="preserve"> </w:t>
      </w:r>
      <w:r w:rsidRPr="00AB1680">
        <w:rPr>
          <w:color w:val="5D5B56"/>
          <w:w w:val="110"/>
          <w:lang w:val="fr-FR"/>
        </w:rPr>
        <w:t>dégradations</w:t>
      </w:r>
      <w:r w:rsidRPr="00AB1680">
        <w:rPr>
          <w:color w:val="5D5B56"/>
          <w:w w:val="110"/>
          <w:lang w:val="fr-FR"/>
        </w:rPr>
        <w:t xml:space="preserve"> physiologiques</w:t>
      </w:r>
      <w:r w:rsidRPr="00AB1680">
        <w:rPr>
          <w:color w:val="5D5B56"/>
          <w:spacing w:val="-13"/>
          <w:w w:val="110"/>
          <w:lang w:val="fr-FR"/>
        </w:rPr>
        <w:t xml:space="preserve"> </w:t>
      </w:r>
      <w:r w:rsidRPr="00AB1680">
        <w:rPr>
          <w:color w:val="5D5B56"/>
          <w:w w:val="110"/>
          <w:lang w:val="fr-FR"/>
        </w:rPr>
        <w:t>du</w:t>
      </w:r>
      <w:r w:rsidRPr="00AB1680">
        <w:rPr>
          <w:color w:val="5D5B56"/>
          <w:spacing w:val="-10"/>
          <w:w w:val="110"/>
          <w:lang w:val="fr-FR"/>
        </w:rPr>
        <w:t xml:space="preserve"> </w:t>
      </w:r>
      <w:r w:rsidRPr="00AB1680">
        <w:rPr>
          <w:color w:val="5D5B56"/>
          <w:w w:val="110"/>
          <w:lang w:val="fr-FR"/>
        </w:rPr>
        <w:t>corps</w:t>
      </w:r>
      <w:r w:rsidRPr="00AB1680">
        <w:rPr>
          <w:color w:val="5D5B56"/>
          <w:spacing w:val="-5"/>
          <w:w w:val="110"/>
          <w:lang w:val="fr-FR"/>
        </w:rPr>
        <w:t xml:space="preserve"> </w:t>
      </w:r>
      <w:r w:rsidRPr="00AB1680">
        <w:rPr>
          <w:color w:val="5D5B56"/>
          <w:w w:val="110"/>
          <w:lang w:val="fr-FR"/>
        </w:rPr>
        <w:t>humain. Car les</w:t>
      </w:r>
      <w:r w:rsidRPr="00AB1680">
        <w:rPr>
          <w:color w:val="5D5B56"/>
          <w:spacing w:val="-2"/>
          <w:w w:val="110"/>
          <w:lang w:val="fr-FR"/>
        </w:rPr>
        <w:t xml:space="preserve"> </w:t>
      </w:r>
      <w:r w:rsidRPr="00AB1680">
        <w:rPr>
          <w:color w:val="5D5B56"/>
          <w:w w:val="110"/>
          <w:lang w:val="fr-FR"/>
        </w:rPr>
        <w:t>questions autour de</w:t>
      </w:r>
      <w:r w:rsidRPr="00AB1680">
        <w:rPr>
          <w:color w:val="5D5B56"/>
          <w:spacing w:val="-5"/>
          <w:w w:val="110"/>
          <w:lang w:val="fr-FR"/>
        </w:rPr>
        <w:t xml:space="preserve"> </w:t>
      </w:r>
      <w:r w:rsidRPr="00AB1680">
        <w:rPr>
          <w:color w:val="5D5B56"/>
          <w:w w:val="110"/>
          <w:lang w:val="fr-FR"/>
        </w:rPr>
        <w:t>la mort du mort-vivant restent posées: un mort-vivant qui ne mange pas peut-il mourir? Peut-il encore pourrir,</w:t>
      </w:r>
      <w:r w:rsidRPr="00AB1680">
        <w:rPr>
          <w:color w:val="5D5B56"/>
          <w:spacing w:val="-14"/>
          <w:w w:val="110"/>
          <w:lang w:val="fr-FR"/>
        </w:rPr>
        <w:t xml:space="preserve"> </w:t>
      </w:r>
      <w:r w:rsidRPr="00AB1680">
        <w:rPr>
          <w:color w:val="5D5B56"/>
          <w:w w:val="110"/>
          <w:lang w:val="fr-FR"/>
        </w:rPr>
        <w:t>ou</w:t>
      </w:r>
      <w:r w:rsidRPr="00AB1680">
        <w:rPr>
          <w:color w:val="5D5B56"/>
          <w:spacing w:val="-13"/>
          <w:w w:val="110"/>
          <w:lang w:val="fr-FR"/>
        </w:rPr>
        <w:t xml:space="preserve"> </w:t>
      </w:r>
      <w:r w:rsidRPr="00AB1680">
        <w:rPr>
          <w:color w:val="5D5B56"/>
          <w:w w:val="110"/>
          <w:lang w:val="fr-FR"/>
        </w:rPr>
        <w:t>ces</w:t>
      </w:r>
      <w:r w:rsidRPr="00AB1680">
        <w:rPr>
          <w:color w:val="5D5B56"/>
          <w:spacing w:val="-13"/>
          <w:w w:val="110"/>
          <w:lang w:val="fr-FR"/>
        </w:rPr>
        <w:t xml:space="preserve"> </w:t>
      </w:r>
      <w:r w:rsidRPr="00AB1680">
        <w:rPr>
          <w:color w:val="5D5B56"/>
          <w:w w:val="110"/>
          <w:lang w:val="fr-FR"/>
        </w:rPr>
        <w:t>cicatrices,</w:t>
      </w:r>
      <w:r w:rsidRPr="00AB1680">
        <w:rPr>
          <w:color w:val="5D5B56"/>
          <w:spacing w:val="-13"/>
          <w:w w:val="110"/>
          <w:lang w:val="fr-FR"/>
        </w:rPr>
        <w:t xml:space="preserve"> </w:t>
      </w:r>
      <w:r w:rsidRPr="00AB1680">
        <w:rPr>
          <w:color w:val="5D5B56"/>
          <w:w w:val="110"/>
          <w:lang w:val="fr-FR"/>
        </w:rPr>
        <w:t>ces</w:t>
      </w:r>
      <w:r w:rsidRPr="00AB1680">
        <w:rPr>
          <w:color w:val="5D5B56"/>
          <w:spacing w:val="-12"/>
          <w:w w:val="110"/>
          <w:lang w:val="fr-FR"/>
        </w:rPr>
        <w:t xml:space="preserve"> </w:t>
      </w:r>
      <w:r w:rsidRPr="00AB1680">
        <w:rPr>
          <w:color w:val="5D5B56"/>
          <w:w w:val="110"/>
          <w:lang w:val="fr-FR"/>
        </w:rPr>
        <w:t>rougeurs</w:t>
      </w:r>
      <w:r w:rsidRPr="00AB1680">
        <w:rPr>
          <w:color w:val="5D5B56"/>
          <w:spacing w:val="-6"/>
          <w:w w:val="110"/>
          <w:lang w:val="fr-FR"/>
        </w:rPr>
        <w:t xml:space="preserve"> </w:t>
      </w:r>
      <w:r w:rsidRPr="00AB1680">
        <w:rPr>
          <w:color w:val="5D5B56"/>
          <w:w w:val="110"/>
          <w:lang w:val="fr-FR"/>
        </w:rPr>
        <w:t>et</w:t>
      </w:r>
      <w:r w:rsidRPr="00AB1680">
        <w:rPr>
          <w:color w:val="5D5B56"/>
          <w:spacing w:val="-14"/>
          <w:w w:val="110"/>
          <w:lang w:val="fr-FR"/>
        </w:rPr>
        <w:t xml:space="preserve"> </w:t>
      </w:r>
      <w:r w:rsidRPr="00AB1680">
        <w:rPr>
          <w:color w:val="5D5B56"/>
          <w:w w:val="110"/>
          <w:lang w:val="fr-FR"/>
        </w:rPr>
        <w:t>ces</w:t>
      </w:r>
      <w:r w:rsidRPr="00AB1680">
        <w:rPr>
          <w:color w:val="5D5B56"/>
          <w:spacing w:val="-13"/>
          <w:w w:val="110"/>
          <w:lang w:val="fr-FR"/>
        </w:rPr>
        <w:t xml:space="preserve"> </w:t>
      </w:r>
      <w:r w:rsidRPr="00AB1680">
        <w:rPr>
          <w:color w:val="5D5B56"/>
          <w:w w:val="110"/>
          <w:lang w:val="fr-FR"/>
        </w:rPr>
        <w:t>escarres</w:t>
      </w:r>
      <w:r w:rsidRPr="00AB1680">
        <w:rPr>
          <w:color w:val="5D5B56"/>
          <w:spacing w:val="-9"/>
          <w:w w:val="110"/>
          <w:lang w:val="fr-FR"/>
        </w:rPr>
        <w:t xml:space="preserve"> </w:t>
      </w:r>
      <w:r w:rsidRPr="00AB1680">
        <w:rPr>
          <w:color w:val="5D5B56"/>
          <w:w w:val="110"/>
          <w:lang w:val="fr-FR"/>
        </w:rPr>
        <w:t>sont-elles</w:t>
      </w:r>
      <w:r w:rsidRPr="00AB1680">
        <w:rPr>
          <w:color w:val="5D5B56"/>
          <w:spacing w:val="-1"/>
          <w:w w:val="110"/>
          <w:lang w:val="fr-FR"/>
        </w:rPr>
        <w:t xml:space="preserve"> </w:t>
      </w:r>
      <w:r w:rsidRPr="00AB1680">
        <w:rPr>
          <w:color w:val="5D5B56"/>
          <w:w w:val="110"/>
          <w:lang w:val="fr-FR"/>
        </w:rPr>
        <w:t>une sorte</w:t>
      </w:r>
      <w:r w:rsidRPr="00AB1680">
        <w:rPr>
          <w:color w:val="5D5B56"/>
          <w:spacing w:val="-4"/>
          <w:w w:val="110"/>
          <w:lang w:val="fr-FR"/>
        </w:rPr>
        <w:t xml:space="preserve"> </w:t>
      </w:r>
      <w:r w:rsidRPr="00AB1680">
        <w:rPr>
          <w:color w:val="5D5B56"/>
          <w:w w:val="110"/>
          <w:lang w:val="fr-FR"/>
        </w:rPr>
        <w:t>de</w:t>
      </w:r>
      <w:r w:rsidRPr="00AB1680">
        <w:rPr>
          <w:color w:val="5D5B56"/>
          <w:spacing w:val="-14"/>
          <w:w w:val="110"/>
          <w:lang w:val="fr-FR"/>
        </w:rPr>
        <w:t xml:space="preserve"> </w:t>
      </w:r>
      <w:r w:rsidRPr="00AB1680">
        <w:rPr>
          <w:color w:val="5D5B56"/>
          <w:w w:val="110"/>
          <w:lang w:val="fr-FR"/>
        </w:rPr>
        <w:t>nombril pour morts-vivants,</w:t>
      </w:r>
      <w:r w:rsidRPr="00AB1680">
        <w:rPr>
          <w:color w:val="5D5B56"/>
          <w:spacing w:val="-7"/>
          <w:w w:val="110"/>
          <w:lang w:val="fr-FR"/>
        </w:rPr>
        <w:t xml:space="preserve"> </w:t>
      </w:r>
      <w:r w:rsidRPr="00AB1680">
        <w:rPr>
          <w:color w:val="5D5B56"/>
          <w:w w:val="110"/>
          <w:lang w:val="fr-FR"/>
        </w:rPr>
        <w:t>leur marque</w:t>
      </w:r>
      <w:r w:rsidRPr="00AB1680">
        <w:rPr>
          <w:color w:val="5D5B56"/>
          <w:spacing w:val="-2"/>
          <w:w w:val="110"/>
          <w:lang w:val="fr-FR"/>
        </w:rPr>
        <w:t xml:space="preserve"> </w:t>
      </w:r>
      <w:r w:rsidRPr="00AB1680">
        <w:rPr>
          <w:color w:val="5D5B56"/>
          <w:w w:val="110"/>
          <w:lang w:val="fr-FR"/>
        </w:rPr>
        <w:t>de</w:t>
      </w:r>
      <w:r w:rsidRPr="00AB1680">
        <w:rPr>
          <w:color w:val="5D5B56"/>
          <w:spacing w:val="-8"/>
          <w:w w:val="110"/>
          <w:lang w:val="fr-FR"/>
        </w:rPr>
        <w:t xml:space="preserve"> </w:t>
      </w:r>
      <w:r w:rsidRPr="00AB1680">
        <w:rPr>
          <w:color w:val="5D5B56"/>
          <w:w w:val="110"/>
          <w:lang w:val="fr-FR"/>
        </w:rPr>
        <w:t>naissance?</w:t>
      </w:r>
    </w:p>
    <w:p w14:paraId="7824D21C" w14:textId="77777777" w:rsidR="001C7B19" w:rsidRPr="00AB1680" w:rsidRDefault="00A84B16">
      <w:pPr>
        <w:spacing w:before="131" w:line="271" w:lineRule="auto"/>
        <w:ind w:left="1058" w:right="632" w:firstLine="5"/>
        <w:jc w:val="both"/>
        <w:rPr>
          <w:i/>
          <w:sz w:val="17"/>
          <w:lang w:val="fr-FR"/>
        </w:rPr>
      </w:pPr>
      <w:r w:rsidRPr="00AB1680">
        <w:rPr>
          <w:i/>
          <w:color w:val="5D5B56"/>
          <w:sz w:val="17"/>
          <w:lang w:val="fr-FR"/>
        </w:rPr>
        <w:t>Tout homme vivant est, en vérité, sa1;1s ressemblance encore. Tout homme,</w:t>
      </w:r>
      <w:r w:rsidRPr="00AB1680">
        <w:rPr>
          <w:i/>
          <w:color w:val="5D5B56"/>
          <w:spacing w:val="40"/>
          <w:sz w:val="17"/>
          <w:lang w:val="fr-FR"/>
        </w:rPr>
        <w:t xml:space="preserve"> </w:t>
      </w:r>
      <w:r w:rsidRPr="00AB1680">
        <w:rPr>
          <w:i/>
          <w:color w:val="5D5B56"/>
          <w:sz w:val="17"/>
          <w:lang w:val="fr-FR"/>
        </w:rPr>
        <w:t>aux</w:t>
      </w:r>
      <w:r w:rsidRPr="00AB1680">
        <w:rPr>
          <w:i/>
          <w:color w:val="5D5B56"/>
          <w:spacing w:val="40"/>
          <w:sz w:val="17"/>
          <w:lang w:val="fr-FR"/>
        </w:rPr>
        <w:t xml:space="preserve"> </w:t>
      </w:r>
      <w:r w:rsidRPr="00AB1680">
        <w:rPr>
          <w:i/>
          <w:color w:val="5D5B56"/>
          <w:sz w:val="17"/>
          <w:lang w:val="fr-FR"/>
        </w:rPr>
        <w:t>rares</w:t>
      </w:r>
      <w:r w:rsidRPr="00AB1680">
        <w:rPr>
          <w:i/>
          <w:color w:val="5D5B56"/>
          <w:spacing w:val="40"/>
          <w:sz w:val="17"/>
          <w:lang w:val="fr-FR"/>
        </w:rPr>
        <w:t xml:space="preserve"> </w:t>
      </w:r>
      <w:r w:rsidRPr="00AB1680">
        <w:rPr>
          <w:i/>
          <w:color w:val="5D5B56"/>
          <w:sz w:val="17"/>
          <w:lang w:val="fr-FR"/>
        </w:rPr>
        <w:t>instants</w:t>
      </w:r>
      <w:r w:rsidRPr="00AB1680">
        <w:rPr>
          <w:i/>
          <w:color w:val="5D5B56"/>
          <w:spacing w:val="40"/>
          <w:sz w:val="17"/>
          <w:lang w:val="fr-FR"/>
        </w:rPr>
        <w:t xml:space="preserve"> </w:t>
      </w:r>
      <w:r w:rsidRPr="00AB1680">
        <w:rPr>
          <w:i/>
          <w:color w:val="5D5B56"/>
          <w:sz w:val="17"/>
          <w:lang w:val="fr-FR"/>
        </w:rPr>
        <w:t>où</w:t>
      </w:r>
      <w:r w:rsidRPr="00AB1680">
        <w:rPr>
          <w:i/>
          <w:color w:val="5D5B56"/>
          <w:spacing w:val="40"/>
          <w:sz w:val="17"/>
          <w:lang w:val="fr-FR"/>
        </w:rPr>
        <w:t xml:space="preserve"> </w:t>
      </w:r>
      <w:r w:rsidRPr="00AB1680">
        <w:rPr>
          <w:rFonts w:ascii="Arial" w:hAnsi="Arial"/>
          <w:color w:val="5D5B56"/>
          <w:sz w:val="18"/>
          <w:lang w:val="fr-FR"/>
        </w:rPr>
        <w:t>il</w:t>
      </w:r>
      <w:r w:rsidRPr="00AB1680">
        <w:rPr>
          <w:rFonts w:ascii="Arial" w:hAnsi="Arial"/>
          <w:color w:val="5D5B56"/>
          <w:spacing w:val="40"/>
          <w:sz w:val="18"/>
          <w:lang w:val="fr-FR"/>
        </w:rPr>
        <w:t xml:space="preserve"> </w:t>
      </w:r>
      <w:r w:rsidRPr="00AB1680">
        <w:rPr>
          <w:i/>
          <w:color w:val="5D5B56"/>
          <w:sz w:val="17"/>
          <w:lang w:val="fr-FR"/>
        </w:rPr>
        <w:t>montre</w:t>
      </w:r>
      <w:r w:rsidRPr="00AB1680">
        <w:rPr>
          <w:i/>
          <w:color w:val="5D5B56"/>
          <w:spacing w:val="40"/>
          <w:sz w:val="17"/>
          <w:lang w:val="fr-FR"/>
        </w:rPr>
        <w:t xml:space="preserve"> </w:t>
      </w:r>
      <w:r w:rsidRPr="00AB1680">
        <w:rPr>
          <w:i/>
          <w:color w:val="5D5B56"/>
          <w:sz w:val="17"/>
          <w:lang w:val="fr-FR"/>
        </w:rPr>
        <w:t>une</w:t>
      </w:r>
      <w:r w:rsidRPr="00AB1680">
        <w:rPr>
          <w:i/>
          <w:color w:val="5D5B56"/>
          <w:spacing w:val="40"/>
          <w:sz w:val="17"/>
          <w:lang w:val="fr-FR"/>
        </w:rPr>
        <w:t xml:space="preserve"> </w:t>
      </w:r>
      <w:r w:rsidRPr="00AB1680">
        <w:rPr>
          <w:i/>
          <w:color w:val="5D5B56"/>
          <w:sz w:val="17"/>
          <w:lang w:val="fr-FR"/>
        </w:rPr>
        <w:t>similitude</w:t>
      </w:r>
      <w:r w:rsidRPr="00AB1680">
        <w:rPr>
          <w:i/>
          <w:color w:val="5D5B56"/>
          <w:spacing w:val="40"/>
          <w:sz w:val="17"/>
          <w:lang w:val="fr-FR"/>
        </w:rPr>
        <w:t xml:space="preserve"> </w:t>
      </w:r>
      <w:r w:rsidRPr="00AB1680">
        <w:rPr>
          <w:i/>
          <w:color w:val="5D5B56"/>
          <w:sz w:val="17"/>
          <w:lang w:val="fr-FR"/>
        </w:rPr>
        <w:t>avec</w:t>
      </w:r>
      <w:r w:rsidRPr="00AB1680">
        <w:rPr>
          <w:i/>
          <w:color w:val="5D5B56"/>
          <w:spacing w:val="40"/>
          <w:sz w:val="17"/>
          <w:lang w:val="fr-FR"/>
        </w:rPr>
        <w:t xml:space="preserve"> </w:t>
      </w:r>
      <w:r w:rsidRPr="00AB1680">
        <w:rPr>
          <w:i/>
          <w:color w:val="5D5B56"/>
          <w:sz w:val="17"/>
          <w:lang w:val="fr-FR"/>
        </w:rPr>
        <w:t>lui­ même,</w:t>
      </w:r>
      <w:r w:rsidRPr="00AB1680">
        <w:rPr>
          <w:i/>
          <w:color w:val="5D5B56"/>
          <w:spacing w:val="40"/>
          <w:sz w:val="17"/>
          <w:lang w:val="fr-FR"/>
        </w:rPr>
        <w:t xml:space="preserve"> </w:t>
      </w:r>
      <w:r w:rsidRPr="00AB1680">
        <w:rPr>
          <w:i/>
          <w:color w:val="5D5B56"/>
          <w:sz w:val="17"/>
          <w:lang w:val="fr-FR"/>
        </w:rPr>
        <w:t>nous</w:t>
      </w:r>
      <w:r w:rsidRPr="00AB1680">
        <w:rPr>
          <w:i/>
          <w:color w:val="5D5B56"/>
          <w:spacing w:val="40"/>
          <w:sz w:val="17"/>
          <w:lang w:val="fr-FR"/>
        </w:rPr>
        <w:t xml:space="preserve"> </w:t>
      </w:r>
      <w:r w:rsidRPr="00AB1680">
        <w:rPr>
          <w:i/>
          <w:color w:val="5D5B56"/>
          <w:sz w:val="17"/>
          <w:lang w:val="fr-FR"/>
        </w:rPr>
        <w:t>semble</w:t>
      </w:r>
      <w:r w:rsidRPr="00AB1680">
        <w:rPr>
          <w:i/>
          <w:color w:val="5D5B56"/>
          <w:spacing w:val="80"/>
          <w:sz w:val="17"/>
          <w:lang w:val="fr-FR"/>
        </w:rPr>
        <w:t xml:space="preserve"> </w:t>
      </w:r>
      <w:r w:rsidRPr="00AB1680">
        <w:rPr>
          <w:i/>
          <w:color w:val="5D5B56"/>
          <w:sz w:val="17"/>
          <w:lang w:val="fr-FR"/>
        </w:rPr>
        <w:t>seulement</w:t>
      </w:r>
      <w:r w:rsidRPr="00AB1680">
        <w:rPr>
          <w:i/>
          <w:color w:val="5D5B56"/>
          <w:spacing w:val="80"/>
          <w:sz w:val="17"/>
          <w:lang w:val="fr-FR"/>
        </w:rPr>
        <w:t xml:space="preserve"> </w:t>
      </w:r>
      <w:r w:rsidRPr="00AB1680">
        <w:rPr>
          <w:i/>
          <w:color w:val="5D5B56"/>
          <w:sz w:val="17"/>
          <w:lang w:val="fr-FR"/>
        </w:rPr>
        <w:t>plus</w:t>
      </w:r>
      <w:r w:rsidRPr="00AB1680">
        <w:rPr>
          <w:i/>
          <w:color w:val="5D5B56"/>
          <w:spacing w:val="40"/>
          <w:sz w:val="17"/>
          <w:lang w:val="fr-FR"/>
        </w:rPr>
        <w:t xml:space="preserve"> </w:t>
      </w:r>
      <w:r w:rsidRPr="00AB1680">
        <w:rPr>
          <w:i/>
          <w:color w:val="5D5B56"/>
          <w:sz w:val="17"/>
          <w:lang w:val="fr-FR"/>
        </w:rPr>
        <w:t>lointain,</w:t>
      </w:r>
      <w:r w:rsidRPr="00AB1680">
        <w:rPr>
          <w:i/>
          <w:color w:val="5D5B56"/>
          <w:spacing w:val="40"/>
          <w:sz w:val="17"/>
          <w:lang w:val="fr-FR"/>
        </w:rPr>
        <w:t xml:space="preserve"> </w:t>
      </w:r>
      <w:r w:rsidRPr="00AB1680">
        <w:rPr>
          <w:i/>
          <w:color w:val="5D5B56"/>
          <w:sz w:val="17"/>
          <w:lang w:val="fr-FR"/>
        </w:rPr>
        <w:t>proche</w:t>
      </w:r>
      <w:r w:rsidRPr="00AB1680">
        <w:rPr>
          <w:i/>
          <w:color w:val="5D5B56"/>
          <w:spacing w:val="80"/>
          <w:sz w:val="17"/>
          <w:lang w:val="fr-FR"/>
        </w:rPr>
        <w:t xml:space="preserve"> </w:t>
      </w:r>
      <w:r w:rsidRPr="00AB1680">
        <w:rPr>
          <w:i/>
          <w:color w:val="5D5B56"/>
          <w:sz w:val="17"/>
          <w:lang w:val="fr-FR"/>
        </w:rPr>
        <w:t>d'une dangereuse</w:t>
      </w:r>
      <w:r w:rsidRPr="00AB1680">
        <w:rPr>
          <w:i/>
          <w:color w:val="5D5B56"/>
          <w:spacing w:val="40"/>
          <w:sz w:val="17"/>
          <w:lang w:val="fr-FR"/>
        </w:rPr>
        <w:t xml:space="preserve"> </w:t>
      </w:r>
      <w:r w:rsidRPr="00AB1680">
        <w:rPr>
          <w:i/>
          <w:color w:val="5D5B56"/>
          <w:sz w:val="17"/>
          <w:lang w:val="fr-FR"/>
        </w:rPr>
        <w:t>région</w:t>
      </w:r>
      <w:r w:rsidRPr="00AB1680">
        <w:rPr>
          <w:i/>
          <w:color w:val="5D5B56"/>
          <w:spacing w:val="40"/>
          <w:sz w:val="17"/>
          <w:lang w:val="fr-FR"/>
        </w:rPr>
        <w:t xml:space="preserve"> </w:t>
      </w:r>
      <w:r w:rsidRPr="00AB1680">
        <w:rPr>
          <w:i/>
          <w:color w:val="4D4B46"/>
          <w:sz w:val="17"/>
          <w:lang w:val="fr-FR"/>
        </w:rPr>
        <w:t>neutre,</w:t>
      </w:r>
      <w:r w:rsidRPr="00AB1680">
        <w:rPr>
          <w:i/>
          <w:color w:val="4D4B46"/>
          <w:spacing w:val="40"/>
          <w:sz w:val="17"/>
          <w:lang w:val="fr-FR"/>
        </w:rPr>
        <w:t xml:space="preserve"> </w:t>
      </w:r>
      <w:r w:rsidRPr="00AB1680">
        <w:rPr>
          <w:i/>
          <w:color w:val="5D5B56"/>
          <w:sz w:val="17"/>
          <w:lang w:val="fr-FR"/>
        </w:rPr>
        <w:t>égaré</w:t>
      </w:r>
      <w:r w:rsidRPr="00AB1680">
        <w:rPr>
          <w:i/>
          <w:color w:val="5D5B56"/>
          <w:spacing w:val="40"/>
          <w:sz w:val="17"/>
          <w:lang w:val="fr-FR"/>
        </w:rPr>
        <w:t xml:space="preserve"> </w:t>
      </w:r>
      <w:r w:rsidRPr="00AB1680">
        <w:rPr>
          <w:i/>
          <w:color w:val="5D5B56"/>
          <w:sz w:val="17"/>
          <w:lang w:val="fr-FR"/>
        </w:rPr>
        <w:t>en</w:t>
      </w:r>
      <w:r w:rsidRPr="00AB1680">
        <w:rPr>
          <w:i/>
          <w:color w:val="5D5B56"/>
          <w:spacing w:val="40"/>
          <w:sz w:val="17"/>
          <w:lang w:val="fr-FR"/>
        </w:rPr>
        <w:t xml:space="preserve"> </w:t>
      </w:r>
      <w:r w:rsidRPr="00AB1680">
        <w:rPr>
          <w:i/>
          <w:color w:val="5D5B56"/>
          <w:sz w:val="17"/>
          <w:lang w:val="fr-FR"/>
        </w:rPr>
        <w:t>soi,</w:t>
      </w:r>
      <w:r w:rsidRPr="00AB1680">
        <w:rPr>
          <w:i/>
          <w:color w:val="5D5B56"/>
          <w:spacing w:val="40"/>
          <w:sz w:val="17"/>
          <w:lang w:val="fr-FR"/>
        </w:rPr>
        <w:t xml:space="preserve"> </w:t>
      </w:r>
      <w:r w:rsidRPr="00AB1680">
        <w:rPr>
          <w:i/>
          <w:color w:val="5D5B56"/>
          <w:sz w:val="17"/>
          <w:lang w:val="fr-FR"/>
        </w:rPr>
        <w:t>et</w:t>
      </w:r>
      <w:r w:rsidRPr="00AB1680">
        <w:rPr>
          <w:i/>
          <w:color w:val="5D5B56"/>
          <w:spacing w:val="40"/>
          <w:sz w:val="17"/>
          <w:lang w:val="fr-FR"/>
        </w:rPr>
        <w:t xml:space="preserve"> </w:t>
      </w:r>
      <w:r w:rsidRPr="00AB1680">
        <w:rPr>
          <w:i/>
          <w:color w:val="5D5B56"/>
          <w:sz w:val="17"/>
          <w:lang w:val="fr-FR"/>
        </w:rPr>
        <w:t>comme</w:t>
      </w:r>
      <w:r w:rsidRPr="00AB1680">
        <w:rPr>
          <w:i/>
          <w:color w:val="5D5B56"/>
          <w:spacing w:val="40"/>
          <w:sz w:val="17"/>
          <w:lang w:val="fr-FR"/>
        </w:rPr>
        <w:t xml:space="preserve"> </w:t>
      </w:r>
      <w:r w:rsidRPr="00AB1680">
        <w:rPr>
          <w:i/>
          <w:color w:val="5D5B56"/>
          <w:sz w:val="17"/>
          <w:lang w:val="fr-FR"/>
        </w:rPr>
        <w:t>son</w:t>
      </w:r>
      <w:r w:rsidRPr="00AB1680">
        <w:rPr>
          <w:i/>
          <w:color w:val="5D5B56"/>
          <w:spacing w:val="40"/>
          <w:sz w:val="17"/>
          <w:lang w:val="fr-FR"/>
        </w:rPr>
        <w:t xml:space="preserve"> </w:t>
      </w:r>
      <w:r w:rsidRPr="00AB1680">
        <w:rPr>
          <w:i/>
          <w:color w:val="5D5B56"/>
          <w:sz w:val="17"/>
          <w:lang w:val="fr-FR"/>
        </w:rPr>
        <w:t>propre revenant,</w:t>
      </w:r>
      <w:r w:rsidRPr="00AB1680">
        <w:rPr>
          <w:i/>
          <w:color w:val="5D5B56"/>
          <w:spacing w:val="40"/>
          <w:sz w:val="17"/>
          <w:lang w:val="fr-FR"/>
        </w:rPr>
        <w:t xml:space="preserve"> </w:t>
      </w:r>
      <w:r w:rsidRPr="00AB1680">
        <w:rPr>
          <w:i/>
          <w:color w:val="5D5B56"/>
          <w:sz w:val="17"/>
          <w:lang w:val="fr-FR"/>
        </w:rPr>
        <w:t>n'ayant</w:t>
      </w:r>
      <w:r w:rsidRPr="00AB1680">
        <w:rPr>
          <w:i/>
          <w:color w:val="5D5B56"/>
          <w:spacing w:val="40"/>
          <w:sz w:val="17"/>
          <w:lang w:val="fr-FR"/>
        </w:rPr>
        <w:t xml:space="preserve"> </w:t>
      </w:r>
      <w:r w:rsidRPr="00AB1680">
        <w:rPr>
          <w:i/>
          <w:color w:val="5D5B56"/>
          <w:sz w:val="17"/>
          <w:lang w:val="fr-FR"/>
        </w:rPr>
        <w:t>déjà</w:t>
      </w:r>
      <w:r w:rsidRPr="00AB1680">
        <w:rPr>
          <w:i/>
          <w:color w:val="5D5B56"/>
          <w:spacing w:val="40"/>
          <w:sz w:val="17"/>
          <w:lang w:val="fr-FR"/>
        </w:rPr>
        <w:t xml:space="preserve"> </w:t>
      </w:r>
      <w:r w:rsidRPr="00AB1680">
        <w:rPr>
          <w:i/>
          <w:color w:val="5D5B56"/>
          <w:sz w:val="17"/>
          <w:lang w:val="fr-FR"/>
        </w:rPr>
        <w:t>plus</w:t>
      </w:r>
      <w:r w:rsidRPr="00AB1680">
        <w:rPr>
          <w:i/>
          <w:color w:val="5D5B56"/>
          <w:spacing w:val="40"/>
          <w:sz w:val="17"/>
          <w:lang w:val="fr-FR"/>
        </w:rPr>
        <w:t xml:space="preserve"> </w:t>
      </w:r>
      <w:r w:rsidRPr="00AB1680">
        <w:rPr>
          <w:i/>
          <w:color w:val="5D5B56"/>
          <w:sz w:val="17"/>
          <w:lang w:val="fr-FR"/>
        </w:rPr>
        <w:t>d'autre</w:t>
      </w:r>
      <w:r w:rsidRPr="00AB1680">
        <w:rPr>
          <w:i/>
          <w:color w:val="5D5B56"/>
          <w:spacing w:val="40"/>
          <w:sz w:val="17"/>
          <w:lang w:val="fr-FR"/>
        </w:rPr>
        <w:t xml:space="preserve"> </w:t>
      </w:r>
      <w:r w:rsidRPr="00AB1680">
        <w:rPr>
          <w:i/>
          <w:color w:val="5D5B56"/>
          <w:sz w:val="17"/>
          <w:lang w:val="fr-FR"/>
        </w:rPr>
        <w:t>vie</w:t>
      </w:r>
      <w:r w:rsidRPr="00AB1680">
        <w:rPr>
          <w:i/>
          <w:color w:val="5D5B56"/>
          <w:spacing w:val="40"/>
          <w:sz w:val="17"/>
          <w:lang w:val="fr-FR"/>
        </w:rPr>
        <w:t xml:space="preserve"> </w:t>
      </w:r>
      <w:r w:rsidRPr="00AB1680">
        <w:rPr>
          <w:i/>
          <w:color w:val="5D5B56"/>
          <w:sz w:val="17"/>
          <w:lang w:val="fr-FR"/>
        </w:rPr>
        <w:t>que</w:t>
      </w:r>
      <w:r w:rsidRPr="00AB1680">
        <w:rPr>
          <w:i/>
          <w:color w:val="5D5B56"/>
          <w:spacing w:val="40"/>
          <w:sz w:val="17"/>
          <w:lang w:val="fr-FR"/>
        </w:rPr>
        <w:t xml:space="preserve"> </w:t>
      </w:r>
      <w:r w:rsidRPr="00AB1680">
        <w:rPr>
          <w:i/>
          <w:color w:val="5D5B56"/>
          <w:sz w:val="17"/>
          <w:lang w:val="fr-FR"/>
        </w:rPr>
        <w:t>celle</w:t>
      </w:r>
      <w:r w:rsidRPr="00AB1680">
        <w:rPr>
          <w:i/>
          <w:color w:val="5D5B56"/>
          <w:spacing w:val="40"/>
          <w:sz w:val="17"/>
          <w:lang w:val="fr-FR"/>
        </w:rPr>
        <w:t xml:space="preserve"> </w:t>
      </w:r>
      <w:r w:rsidRPr="00AB1680">
        <w:rPr>
          <w:i/>
          <w:color w:val="5D5B56"/>
          <w:sz w:val="17"/>
          <w:lang w:val="fr-FR"/>
        </w:rPr>
        <w:t>du</w:t>
      </w:r>
      <w:r w:rsidRPr="00AB1680">
        <w:rPr>
          <w:i/>
          <w:color w:val="5D5B56"/>
          <w:spacing w:val="40"/>
          <w:sz w:val="17"/>
          <w:lang w:val="fr-FR"/>
        </w:rPr>
        <w:t xml:space="preserve"> </w:t>
      </w:r>
      <w:r w:rsidRPr="00AB1680">
        <w:rPr>
          <w:i/>
          <w:color w:val="5D5B56"/>
          <w:sz w:val="17"/>
          <w:lang w:val="fr-FR"/>
        </w:rPr>
        <w:t>retour.</w:t>
      </w:r>
      <w:r w:rsidRPr="00AB1680">
        <w:rPr>
          <w:i/>
          <w:color w:val="5D5B56"/>
          <w:spacing w:val="40"/>
          <w:sz w:val="17"/>
          <w:lang w:val="fr-FR"/>
        </w:rPr>
        <w:t xml:space="preserve"> </w:t>
      </w:r>
      <w:r w:rsidRPr="00AB1680">
        <w:rPr>
          <w:i/>
          <w:color w:val="5D5B56"/>
          <w:sz w:val="17"/>
          <w:lang w:val="fr-FR"/>
        </w:rPr>
        <w:t>[...</w:t>
      </w:r>
      <w:r w:rsidRPr="00AB1680">
        <w:rPr>
          <w:i/>
          <w:color w:val="5D5B56"/>
          <w:spacing w:val="40"/>
          <w:sz w:val="17"/>
          <w:lang w:val="fr-FR"/>
        </w:rPr>
        <w:t xml:space="preserve"> </w:t>
      </w:r>
      <w:r w:rsidRPr="00AB1680">
        <w:rPr>
          <w:i/>
          <w:color w:val="5D5B56"/>
          <w:sz w:val="17"/>
          <w:lang w:val="fr-FR"/>
        </w:rPr>
        <w:t>] L'image fixe est sans repos, en ce sens surtout qu'elle ne pose, n'établir rien.[... ] Le cadavre que nous</w:t>
      </w:r>
      <w:r w:rsidRPr="00AB1680">
        <w:rPr>
          <w:i/>
          <w:color w:val="5D5B56"/>
          <w:spacing w:val="-2"/>
          <w:sz w:val="17"/>
          <w:lang w:val="fr-FR"/>
        </w:rPr>
        <w:t xml:space="preserve"> </w:t>
      </w:r>
      <w:r w:rsidRPr="00AB1680">
        <w:rPr>
          <w:i/>
          <w:color w:val="5D5B56"/>
          <w:sz w:val="17"/>
          <w:lang w:val="fr-FR"/>
        </w:rPr>
        <w:t>avons habillé,</w:t>
      </w:r>
      <w:r w:rsidRPr="00AB1680">
        <w:rPr>
          <w:i/>
          <w:color w:val="5D5B56"/>
          <w:spacing w:val="-2"/>
          <w:sz w:val="17"/>
          <w:lang w:val="fr-FR"/>
        </w:rPr>
        <w:t xml:space="preserve"> </w:t>
      </w:r>
      <w:r w:rsidRPr="00AB1680">
        <w:rPr>
          <w:i/>
          <w:color w:val="5D5B56"/>
          <w:sz w:val="17"/>
          <w:lang w:val="fr-FR"/>
        </w:rPr>
        <w:t>rapproché le plus possible de</w:t>
      </w:r>
      <w:r w:rsidRPr="00AB1680">
        <w:rPr>
          <w:i/>
          <w:color w:val="5D5B56"/>
          <w:spacing w:val="43"/>
          <w:sz w:val="17"/>
          <w:lang w:val="fr-FR"/>
        </w:rPr>
        <w:t xml:space="preserve"> </w:t>
      </w:r>
      <w:r w:rsidRPr="00AB1680">
        <w:rPr>
          <w:i/>
          <w:color w:val="5D5B56"/>
          <w:sz w:val="17"/>
          <w:lang w:val="fr-FR"/>
        </w:rPr>
        <w:t>l'apparence</w:t>
      </w:r>
      <w:r w:rsidRPr="00AB1680">
        <w:rPr>
          <w:i/>
          <w:color w:val="5D5B56"/>
          <w:spacing w:val="27"/>
          <w:sz w:val="17"/>
          <w:lang w:val="fr-FR"/>
        </w:rPr>
        <w:t xml:space="preserve"> </w:t>
      </w:r>
      <w:r w:rsidRPr="00AB1680">
        <w:rPr>
          <w:i/>
          <w:color w:val="5D5B56"/>
          <w:sz w:val="17"/>
          <w:lang w:val="fr-FR"/>
        </w:rPr>
        <w:t>normale</w:t>
      </w:r>
      <w:r w:rsidRPr="00AB1680">
        <w:rPr>
          <w:i/>
          <w:color w:val="5D5B56"/>
          <w:spacing w:val="25"/>
          <w:sz w:val="17"/>
          <w:lang w:val="fr-FR"/>
        </w:rPr>
        <w:t xml:space="preserve"> </w:t>
      </w:r>
      <w:r w:rsidRPr="00AB1680">
        <w:rPr>
          <w:i/>
          <w:color w:val="5D5B56"/>
          <w:sz w:val="17"/>
          <w:lang w:val="fr-FR"/>
        </w:rPr>
        <w:t>en</w:t>
      </w:r>
      <w:r w:rsidRPr="00AB1680">
        <w:rPr>
          <w:i/>
          <w:color w:val="5D5B56"/>
          <w:spacing w:val="33"/>
          <w:sz w:val="17"/>
          <w:lang w:val="fr-FR"/>
        </w:rPr>
        <w:t xml:space="preserve"> </w:t>
      </w:r>
      <w:r w:rsidRPr="00AB1680">
        <w:rPr>
          <w:i/>
          <w:color w:val="5D5B56"/>
          <w:sz w:val="17"/>
          <w:lang w:val="fr-FR"/>
        </w:rPr>
        <w:t>effaçant</w:t>
      </w:r>
      <w:r w:rsidRPr="00AB1680">
        <w:rPr>
          <w:i/>
          <w:color w:val="5D5B56"/>
          <w:spacing w:val="28"/>
          <w:sz w:val="17"/>
          <w:lang w:val="fr-FR"/>
        </w:rPr>
        <w:t xml:space="preserve"> </w:t>
      </w:r>
      <w:r w:rsidRPr="00AB1680">
        <w:rPr>
          <w:i/>
          <w:color w:val="5D5B56"/>
          <w:sz w:val="17"/>
          <w:lang w:val="fr-FR"/>
        </w:rPr>
        <w:t>les</w:t>
      </w:r>
      <w:r w:rsidRPr="00AB1680">
        <w:rPr>
          <w:i/>
          <w:color w:val="5D5B56"/>
          <w:spacing w:val="16"/>
          <w:sz w:val="17"/>
          <w:lang w:val="fr-FR"/>
        </w:rPr>
        <w:t xml:space="preserve"> </w:t>
      </w:r>
      <w:r w:rsidRPr="00AB1680">
        <w:rPr>
          <w:i/>
          <w:color w:val="5D5B56"/>
          <w:sz w:val="17"/>
          <w:lang w:val="fr-FR"/>
        </w:rPr>
        <w:t>disgrâces</w:t>
      </w:r>
      <w:r w:rsidRPr="00AB1680">
        <w:rPr>
          <w:i/>
          <w:color w:val="5D5B56"/>
          <w:spacing w:val="27"/>
          <w:sz w:val="17"/>
          <w:lang w:val="fr-FR"/>
        </w:rPr>
        <w:t xml:space="preserve"> </w:t>
      </w:r>
      <w:r w:rsidRPr="00AB1680">
        <w:rPr>
          <w:i/>
          <w:color w:val="5D5B56"/>
          <w:sz w:val="17"/>
          <w:lang w:val="fr-FR"/>
        </w:rPr>
        <w:t>de</w:t>
      </w:r>
      <w:r w:rsidRPr="00AB1680">
        <w:rPr>
          <w:i/>
          <w:color w:val="5D5B56"/>
          <w:spacing w:val="18"/>
          <w:sz w:val="17"/>
          <w:lang w:val="fr-FR"/>
        </w:rPr>
        <w:t xml:space="preserve"> </w:t>
      </w:r>
      <w:r w:rsidRPr="00AB1680">
        <w:rPr>
          <w:i/>
          <w:color w:val="5D5B56"/>
          <w:sz w:val="17"/>
          <w:lang w:val="fr-FR"/>
        </w:rPr>
        <w:t>la</w:t>
      </w:r>
      <w:r w:rsidRPr="00AB1680">
        <w:rPr>
          <w:i/>
          <w:color w:val="5D5B56"/>
          <w:spacing w:val="24"/>
          <w:sz w:val="17"/>
          <w:lang w:val="fr-FR"/>
        </w:rPr>
        <w:t xml:space="preserve"> </w:t>
      </w:r>
      <w:r w:rsidRPr="00AB1680">
        <w:rPr>
          <w:i/>
          <w:color w:val="5D5B56"/>
          <w:sz w:val="17"/>
          <w:lang w:val="fr-FR"/>
        </w:rPr>
        <w:t>maladie,</w:t>
      </w:r>
      <w:r w:rsidRPr="00AB1680">
        <w:rPr>
          <w:i/>
          <w:color w:val="5D5B56"/>
          <w:spacing w:val="20"/>
          <w:sz w:val="17"/>
          <w:lang w:val="fr-FR"/>
        </w:rPr>
        <w:t xml:space="preserve"> </w:t>
      </w:r>
      <w:r w:rsidRPr="00AB1680">
        <w:rPr>
          <w:i/>
          <w:color w:val="5D5B56"/>
          <w:spacing w:val="-4"/>
          <w:sz w:val="17"/>
          <w:lang w:val="fr-FR"/>
        </w:rPr>
        <w:t>dans</w:t>
      </w:r>
    </w:p>
    <w:p w14:paraId="379D64B3" w14:textId="77777777" w:rsidR="001C7B19" w:rsidRPr="00AB1680" w:rsidRDefault="00A84B16">
      <w:pPr>
        <w:spacing w:before="4"/>
        <w:ind w:left="1062" w:right="647" w:firstLine="10"/>
        <w:jc w:val="both"/>
        <w:rPr>
          <w:i/>
          <w:sz w:val="14"/>
          <w:lang w:val="fr-FR"/>
        </w:rPr>
      </w:pPr>
      <w:r w:rsidRPr="00AB1680">
        <w:rPr>
          <w:i/>
          <w:color w:val="5D5B56"/>
          <w:sz w:val="17"/>
          <w:lang w:val="fr-FR"/>
        </w:rPr>
        <w:t>/'immobilité si tranquille et si assurée qui est la sienne, nous savons cependant qu'il ne repose pas</w:t>
      </w:r>
      <w:r w:rsidRPr="00AB1680">
        <w:rPr>
          <w:i/>
          <w:color w:val="5D5B56"/>
          <w:position w:val="6"/>
          <w:sz w:val="14"/>
          <w:lang w:val="fr-FR"/>
        </w:rPr>
        <w:t>1</w:t>
      </w:r>
      <w:r w:rsidRPr="00AB1680">
        <w:rPr>
          <w:i/>
          <w:color w:val="5D5B56"/>
          <w:sz w:val="14"/>
          <w:lang w:val="fr-FR"/>
        </w:rPr>
        <w:t>•</w:t>
      </w:r>
    </w:p>
    <w:p w14:paraId="2C2CE97E" w14:textId="01853BA7" w:rsidR="001C7B19" w:rsidRPr="00AB1680" w:rsidRDefault="00AB1680">
      <w:pPr>
        <w:pStyle w:val="Corpsdetexte"/>
        <w:spacing w:before="174" w:line="285" w:lineRule="auto"/>
        <w:ind w:left="501" w:right="631" w:firstLine="279"/>
        <w:jc w:val="both"/>
        <w:rPr>
          <w:lang w:val="fr-FR"/>
        </w:rPr>
      </w:pPr>
      <w:r w:rsidRPr="00AB1680">
        <w:rPr>
          <w:noProof/>
          <w:lang w:val="fr-FR"/>
        </w:rPr>
        <mc:AlternateContent>
          <mc:Choice Requires="wps">
            <w:drawing>
              <wp:anchor distT="0" distB="0" distL="114300" distR="114300" simplePos="0" relativeHeight="15828480" behindDoc="0" locked="0" layoutInCell="1" allowOverlap="1" wp14:anchorId="6729CD06" wp14:editId="185B4C27">
                <wp:simplePos x="0" y="0"/>
                <wp:positionH relativeFrom="page">
                  <wp:posOffset>1063625</wp:posOffset>
                </wp:positionH>
                <wp:positionV relativeFrom="paragraph">
                  <wp:posOffset>1772920</wp:posOffset>
                </wp:positionV>
                <wp:extent cx="3607435" cy="4445"/>
                <wp:effectExtent l="0" t="0" r="0" b="0"/>
                <wp:wrapNone/>
                <wp:docPr id="476"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281B" id="docshape200" o:spid="_x0000_s1026" style="position:absolute;margin-left:83.75pt;margin-top:139.6pt;width:284.05pt;height:.3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" fillcolor="black" stroked="f">
                <w10:wrap anchorx="page"/>
              </v:rect>
            </w:pict>
          </mc:Fallback>
        </mc:AlternateContent>
      </w:r>
      <w:r w:rsidR="00A84B16" w:rsidRPr="00AB1680">
        <w:rPr>
          <w:color w:val="4D4B46"/>
          <w:w w:val="105"/>
          <w:lang w:val="fr-FR"/>
        </w:rPr>
        <w:t xml:space="preserve">Quel </w:t>
      </w:r>
      <w:r w:rsidR="00A84B16" w:rsidRPr="00AB1680">
        <w:rPr>
          <w:color w:val="5D5B56"/>
          <w:w w:val="105"/>
          <w:lang w:val="fr-FR"/>
        </w:rPr>
        <w:t xml:space="preserve">est </w:t>
      </w:r>
      <w:r w:rsidR="00A84B16" w:rsidRPr="00AB1680">
        <w:rPr>
          <w:color w:val="4D4B46"/>
          <w:w w:val="105"/>
          <w:lang w:val="fr-FR"/>
        </w:rPr>
        <w:t xml:space="preserve">le </w:t>
      </w:r>
      <w:r w:rsidR="00A84B16" w:rsidRPr="00AB1680">
        <w:rPr>
          <w:color w:val="5D5B56"/>
          <w:w w:val="105"/>
          <w:lang w:val="fr-FR"/>
        </w:rPr>
        <w:t xml:space="preserve">corps que propose l'image, profane par excellence, du cadavre? </w:t>
      </w:r>
      <w:r w:rsidR="00A84B16" w:rsidRPr="00AB1680">
        <w:rPr>
          <w:color w:val="4D4B46"/>
          <w:w w:val="105"/>
          <w:lang w:val="fr-FR"/>
        </w:rPr>
        <w:t xml:space="preserve">Il </w:t>
      </w:r>
      <w:r w:rsidR="00A84B16" w:rsidRPr="00AB1680">
        <w:rPr>
          <w:color w:val="5D5B56"/>
          <w:w w:val="105"/>
          <w:lang w:val="fr-FR"/>
        </w:rPr>
        <w:t>émanerait d'un en deçà ou d'un au-delà du vivant (et certainement pas de la nature), de ce milieu où le corps échappe aux variations et aux corruptions du temps. Le cadavre offre-t</w:t>
      </w:r>
      <w:r w:rsidR="00A84B16" w:rsidRPr="00AB1680">
        <w:rPr>
          <w:color w:val="7E8075"/>
          <w:w w:val="105"/>
          <w:lang w:val="fr-FR"/>
        </w:rPr>
        <w:t>-</w:t>
      </w:r>
      <w:r w:rsidR="00A84B16" w:rsidRPr="00AB1680">
        <w:rPr>
          <w:color w:val="5D5B56"/>
          <w:w w:val="105"/>
          <w:lang w:val="fr-FR"/>
        </w:rPr>
        <w:t>il une re</w:t>
      </w:r>
      <w:r w:rsidR="00A84B16" w:rsidRPr="00AB1680">
        <w:rPr>
          <w:color w:val="5D5B56"/>
          <w:w w:val="105"/>
          <w:lang w:val="fr-FR"/>
        </w:rPr>
        <w:t>présentation achevée et à jamais stable</w:t>
      </w:r>
      <w:r w:rsidR="00A84B16" w:rsidRPr="00AB1680">
        <w:rPr>
          <w:color w:val="5D5B56"/>
          <w:spacing w:val="-3"/>
          <w:w w:val="105"/>
          <w:lang w:val="fr-FR"/>
        </w:rPr>
        <w:t xml:space="preserve"> </w:t>
      </w:r>
      <w:r w:rsidR="00A84B16" w:rsidRPr="00AB1680">
        <w:rPr>
          <w:color w:val="5D5B56"/>
          <w:w w:val="105"/>
          <w:lang w:val="fr-FR"/>
        </w:rPr>
        <w:t>du corps? Ou n'est-ce qu'un faux-semblant?</w:t>
      </w:r>
      <w:r w:rsidR="00A84B16" w:rsidRPr="00AB1680">
        <w:rPr>
          <w:color w:val="5D5B56"/>
          <w:spacing w:val="69"/>
          <w:w w:val="150"/>
          <w:lang w:val="fr-FR"/>
        </w:rPr>
        <w:t xml:space="preserve"> </w:t>
      </w:r>
      <w:r w:rsidR="00A84B16" w:rsidRPr="00AB1680">
        <w:rPr>
          <w:color w:val="5D5B56"/>
          <w:w w:val="105"/>
          <w:lang w:val="fr-FR"/>
        </w:rPr>
        <w:t>N'est-ce</w:t>
      </w:r>
      <w:r w:rsidR="00A84B16" w:rsidRPr="00AB1680">
        <w:rPr>
          <w:color w:val="5D5B56"/>
          <w:spacing w:val="72"/>
          <w:w w:val="150"/>
          <w:lang w:val="fr-FR"/>
        </w:rPr>
        <w:t xml:space="preserve"> </w:t>
      </w:r>
      <w:r w:rsidR="00A84B16" w:rsidRPr="00AB1680">
        <w:rPr>
          <w:color w:val="5D5B56"/>
          <w:w w:val="105"/>
          <w:lang w:val="fr-FR"/>
        </w:rPr>
        <w:t>plus</w:t>
      </w:r>
      <w:r w:rsidR="00A84B16" w:rsidRPr="00AB1680">
        <w:rPr>
          <w:color w:val="5D5B56"/>
          <w:spacing w:val="76"/>
          <w:w w:val="150"/>
          <w:lang w:val="fr-FR"/>
        </w:rPr>
        <w:t xml:space="preserve"> </w:t>
      </w:r>
      <w:r w:rsidR="00A84B16" w:rsidRPr="00AB1680">
        <w:rPr>
          <w:color w:val="5D5B56"/>
          <w:w w:val="105"/>
          <w:lang w:val="fr-FR"/>
        </w:rPr>
        <w:t>un</w:t>
      </w:r>
      <w:r w:rsidR="00A84B16" w:rsidRPr="00AB1680">
        <w:rPr>
          <w:color w:val="5D5B56"/>
          <w:spacing w:val="72"/>
          <w:w w:val="150"/>
          <w:lang w:val="fr-FR"/>
        </w:rPr>
        <w:t xml:space="preserve"> </w:t>
      </w:r>
      <w:r w:rsidR="00A84B16" w:rsidRPr="00AB1680">
        <w:rPr>
          <w:color w:val="5D5B56"/>
          <w:w w:val="105"/>
          <w:lang w:val="fr-FR"/>
        </w:rPr>
        <w:t>corps</w:t>
      </w:r>
      <w:r w:rsidR="00A84B16" w:rsidRPr="00AB1680">
        <w:rPr>
          <w:color w:val="5D5B56"/>
          <w:spacing w:val="74"/>
          <w:w w:val="150"/>
          <w:lang w:val="fr-FR"/>
        </w:rPr>
        <w:t xml:space="preserve"> </w:t>
      </w:r>
      <w:r w:rsidR="00A84B16" w:rsidRPr="00AB1680">
        <w:rPr>
          <w:color w:val="5D5B56"/>
          <w:w w:val="105"/>
          <w:lang w:val="fr-FR"/>
        </w:rPr>
        <w:t>vivant</w:t>
      </w:r>
      <w:r w:rsidR="00A84B16" w:rsidRPr="00AB1680">
        <w:rPr>
          <w:color w:val="5D5B56"/>
          <w:spacing w:val="27"/>
          <w:w w:val="105"/>
          <w:lang w:val="fr-FR"/>
        </w:rPr>
        <w:t xml:space="preserve">  </w:t>
      </w:r>
      <w:r w:rsidR="00A84B16" w:rsidRPr="00AB1680">
        <w:rPr>
          <w:color w:val="5D5B56"/>
          <w:w w:val="105"/>
          <w:lang w:val="fr-FR"/>
        </w:rPr>
        <w:t>représenté</w:t>
      </w:r>
      <w:r w:rsidR="00A84B16" w:rsidRPr="00AB1680">
        <w:rPr>
          <w:color w:val="5D5B56"/>
          <w:spacing w:val="26"/>
          <w:w w:val="105"/>
          <w:lang w:val="fr-FR"/>
        </w:rPr>
        <w:t xml:space="preserve">  </w:t>
      </w:r>
      <w:r w:rsidR="00A84B16" w:rsidRPr="00AB1680">
        <w:rPr>
          <w:color w:val="5D5B56"/>
          <w:spacing w:val="-4"/>
          <w:w w:val="105"/>
          <w:lang w:val="fr-FR"/>
        </w:rPr>
        <w:t>mais</w:t>
      </w:r>
    </w:p>
    <w:p w14:paraId="52063EAB" w14:textId="6B95B00D" w:rsidR="001C7B19" w:rsidRPr="00AB1680" w:rsidRDefault="00AB1680">
      <w:pPr>
        <w:pStyle w:val="Corpsdetexte"/>
        <w:spacing w:before="4"/>
        <w:rPr>
          <w:sz w:val="25"/>
          <w:lang w:val="fr-FR"/>
        </w:rPr>
      </w:pPr>
      <w:r w:rsidRPr="00AB1680">
        <w:rPr>
          <w:noProof/>
          <w:lang w:val="fr-FR"/>
        </w:rPr>
        <mc:AlternateContent>
          <mc:Choice Requires="wps">
            <w:drawing>
              <wp:anchor distT="0" distB="0" distL="0" distR="0" simplePos="0" relativeHeight="487686656" behindDoc="1" locked="0" layoutInCell="1" allowOverlap="1" wp14:anchorId="49AB417C" wp14:editId="25488EA9">
                <wp:simplePos x="0" y="0"/>
                <wp:positionH relativeFrom="page">
                  <wp:posOffset>599440</wp:posOffset>
                </wp:positionH>
                <wp:positionV relativeFrom="paragraph">
                  <wp:posOffset>200660</wp:posOffset>
                </wp:positionV>
                <wp:extent cx="1785620" cy="1270"/>
                <wp:effectExtent l="0" t="0" r="0" b="0"/>
                <wp:wrapTopAndBottom/>
                <wp:docPr id="475"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944 944"/>
                            <a:gd name="T1" fmla="*/ T0 w 2812"/>
                            <a:gd name="T2" fmla="+- 0 3755 944"/>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DC968" id="docshape201" o:spid="_x0000_s1026" style="position:absolute;margin-left:47.2pt;margin-top:15.8pt;width:140.6pt;height:.1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" path="m,l2811,e" filled="f" strokeweight=".16967mm">
                <v:path arrowok="t" o:connecttype="custom" o:connectlocs="0,0;1784985,0" o:connectangles="0,0"/>
                <w10:wrap type="topAndBottom" anchorx="page"/>
              </v:shape>
            </w:pict>
          </mc:Fallback>
        </mc:AlternateContent>
      </w:r>
    </w:p>
    <w:p w14:paraId="549F134A" w14:textId="77777777" w:rsidR="001C7B19" w:rsidRPr="00AB1680" w:rsidRDefault="00A84B16">
      <w:pPr>
        <w:spacing w:before="120" w:line="283" w:lineRule="auto"/>
        <w:ind w:left="781" w:right="514" w:hanging="273"/>
        <w:rPr>
          <w:sz w:val="15"/>
          <w:lang w:val="fr-FR"/>
        </w:rPr>
      </w:pPr>
      <w:r w:rsidRPr="00AB1680">
        <w:rPr>
          <w:color w:val="5D5B56"/>
          <w:w w:val="105"/>
          <w:sz w:val="16"/>
          <w:lang w:val="fr-FR"/>
        </w:rPr>
        <w:t>1.</w:t>
      </w:r>
      <w:r w:rsidRPr="00AB1680">
        <w:rPr>
          <w:color w:val="5D5B56"/>
          <w:spacing w:val="80"/>
          <w:w w:val="105"/>
          <w:sz w:val="16"/>
          <w:lang w:val="fr-FR"/>
        </w:rPr>
        <w:t xml:space="preserve"> </w:t>
      </w:r>
      <w:r w:rsidRPr="00AB1680">
        <w:rPr>
          <w:color w:val="5D5B56"/>
          <w:w w:val="105"/>
          <w:sz w:val="15"/>
          <w:lang w:val="fr-FR"/>
        </w:rPr>
        <w:t>Maurice</w:t>
      </w:r>
      <w:r w:rsidRPr="00AB1680">
        <w:rPr>
          <w:color w:val="5D5B56"/>
          <w:spacing w:val="18"/>
          <w:w w:val="105"/>
          <w:sz w:val="15"/>
          <w:lang w:val="fr-FR"/>
        </w:rPr>
        <w:t xml:space="preserve"> </w:t>
      </w:r>
      <w:r w:rsidRPr="00AB1680">
        <w:rPr>
          <w:color w:val="5D5B56"/>
          <w:w w:val="105"/>
          <w:sz w:val="15"/>
          <w:lang w:val="fr-FR"/>
        </w:rPr>
        <w:t>Blanchot,</w:t>
      </w:r>
      <w:r w:rsidRPr="00AB1680">
        <w:rPr>
          <w:color w:val="5D5B56"/>
          <w:spacing w:val="21"/>
          <w:w w:val="105"/>
          <w:sz w:val="15"/>
          <w:lang w:val="fr-FR"/>
        </w:rPr>
        <w:t xml:space="preserve"> </w:t>
      </w:r>
      <w:r w:rsidRPr="00AB1680">
        <w:rPr>
          <w:i/>
          <w:color w:val="5D5B56"/>
          <w:w w:val="105"/>
          <w:sz w:val="17"/>
          <w:lang w:val="fr-FR"/>
        </w:rPr>
        <w:t xml:space="preserve">L'Espace littéraire </w:t>
      </w:r>
      <w:r w:rsidRPr="00AB1680">
        <w:rPr>
          <w:color w:val="5D5B56"/>
          <w:w w:val="105"/>
          <w:sz w:val="15"/>
          <w:lang w:val="fr-FR"/>
        </w:rPr>
        <w:t xml:space="preserve">(1955), Gallimard,« folio». </w:t>
      </w:r>
      <w:r w:rsidRPr="00AB1680">
        <w:rPr>
          <w:color w:val="4D4B46"/>
          <w:w w:val="105"/>
          <w:sz w:val="15"/>
          <w:lang w:val="fr-FR"/>
        </w:rPr>
        <w:t xml:space="preserve">1988, </w:t>
      </w:r>
      <w:r w:rsidRPr="00AB1680">
        <w:rPr>
          <w:rFonts w:ascii="Arial" w:hAnsi="Arial"/>
          <w:color w:val="5D5B56"/>
          <w:w w:val="105"/>
          <w:sz w:val="16"/>
          <w:lang w:val="fr-FR"/>
        </w:rPr>
        <w:t>p.</w:t>
      </w:r>
      <w:r w:rsidRPr="00AB1680">
        <w:rPr>
          <w:rFonts w:ascii="Arial" w:hAnsi="Arial"/>
          <w:color w:val="5D5B56"/>
          <w:spacing w:val="-16"/>
          <w:w w:val="105"/>
          <w:sz w:val="16"/>
          <w:lang w:val="fr-FR"/>
        </w:rPr>
        <w:t xml:space="preserve"> </w:t>
      </w:r>
      <w:r w:rsidRPr="00AB1680">
        <w:rPr>
          <w:color w:val="5D5B56"/>
          <w:w w:val="105"/>
          <w:sz w:val="15"/>
          <w:lang w:val="fr-FR"/>
        </w:rPr>
        <w:t>347</w:t>
      </w:r>
      <w:r w:rsidRPr="00AB1680">
        <w:rPr>
          <w:color w:val="7E8075"/>
          <w:w w:val="105"/>
          <w:sz w:val="15"/>
          <w:lang w:val="fr-FR"/>
        </w:rPr>
        <w:t>-</w:t>
      </w:r>
      <w:r w:rsidRPr="00AB1680">
        <w:rPr>
          <w:color w:val="7E8075"/>
          <w:spacing w:val="40"/>
          <w:w w:val="105"/>
          <w:sz w:val="15"/>
          <w:lang w:val="fr-FR"/>
        </w:rPr>
        <w:t xml:space="preserve"> </w:t>
      </w:r>
      <w:r w:rsidRPr="00AB1680">
        <w:rPr>
          <w:color w:val="5D5B56"/>
          <w:spacing w:val="-4"/>
          <w:w w:val="105"/>
          <w:sz w:val="15"/>
          <w:lang w:val="fr-FR"/>
        </w:rPr>
        <w:t>348</w:t>
      </w:r>
      <w:r w:rsidRPr="00AB1680">
        <w:rPr>
          <w:color w:val="7E8075"/>
          <w:spacing w:val="-4"/>
          <w:w w:val="105"/>
          <w:sz w:val="15"/>
          <w:lang w:val="fr-FR"/>
        </w:rPr>
        <w:t>.</w:t>
      </w:r>
    </w:p>
    <w:p w14:paraId="75B3F0AC" w14:textId="77777777" w:rsidR="001C7B19" w:rsidRPr="00AB1680" w:rsidRDefault="001C7B19">
      <w:pPr>
        <w:spacing w:line="283" w:lineRule="auto"/>
        <w:rPr>
          <w:sz w:val="15"/>
          <w:lang w:val="fr-FR"/>
        </w:rPr>
        <w:sectPr w:rsidR="001C7B19" w:rsidRPr="00AB1680">
          <w:headerReference w:type="even" r:id="rId84"/>
          <w:pgSz w:w="7360" w:h="10410"/>
          <w:pgMar w:top="200" w:right="180" w:bottom="0" w:left="440" w:header="0" w:footer="0" w:gutter="0"/>
          <w:cols w:space="720"/>
        </w:sectPr>
      </w:pPr>
    </w:p>
    <w:p w14:paraId="1324DAD1" w14:textId="593B1E53" w:rsidR="001C7B19" w:rsidRPr="00AB1680" w:rsidRDefault="00AB1680">
      <w:pPr>
        <w:pStyle w:val="Corpsdetexte"/>
        <w:spacing w:line="20" w:lineRule="exact"/>
        <w:ind w:left="2795"/>
        <w:rPr>
          <w:sz w:val="2"/>
          <w:lang w:val="fr-FR"/>
        </w:rPr>
      </w:pPr>
      <w:r w:rsidRPr="00AB1680">
        <w:rPr>
          <w:noProof/>
          <w:lang w:val="fr-FR"/>
        </w:rPr>
        <w:lastRenderedPageBreak/>
        <mc:AlternateContent>
          <mc:Choice Requires="wps">
            <w:drawing>
              <wp:anchor distT="0" distB="0" distL="114300" distR="114300" simplePos="0" relativeHeight="15830016" behindDoc="0" locked="0" layoutInCell="1" allowOverlap="1" wp14:anchorId="49FC17E0" wp14:editId="6E8757AB">
                <wp:simplePos x="0" y="0"/>
                <wp:positionH relativeFrom="page">
                  <wp:posOffset>10795</wp:posOffset>
                </wp:positionH>
                <wp:positionV relativeFrom="page">
                  <wp:posOffset>0</wp:posOffset>
                </wp:positionV>
                <wp:extent cx="15240" cy="5857875"/>
                <wp:effectExtent l="0" t="0" r="0" b="0"/>
                <wp:wrapNone/>
                <wp:docPr id="474"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3B7D" id="docshape202" o:spid="_x0000_s1026" style="position:absolute;margin-left:.85pt;margin-top:0;width:1.2pt;height:461.25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31040" behindDoc="0" locked="0" layoutInCell="1" allowOverlap="1" wp14:anchorId="672CC071" wp14:editId="5EFC679F">
                <wp:simplePos x="0" y="0"/>
                <wp:positionH relativeFrom="page">
                  <wp:posOffset>12065</wp:posOffset>
                </wp:positionH>
                <wp:positionV relativeFrom="page">
                  <wp:posOffset>6605905</wp:posOffset>
                </wp:positionV>
                <wp:extent cx="3521710" cy="0"/>
                <wp:effectExtent l="0" t="0" r="0" b="0"/>
                <wp:wrapNone/>
                <wp:docPr id="47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30CF2" id="Line 283" o:spid="_x0000_s1026" style="position:absolute;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278.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" strokeweight=".16967mm">
                <w10:wrap anchorx="page" anchory="page"/>
              </v:line>
            </w:pict>
          </mc:Fallback>
        </mc:AlternateContent>
      </w:r>
      <w:r w:rsidRPr="00AB1680">
        <w:rPr>
          <w:noProof/>
          <w:sz w:val="2"/>
          <w:lang w:val="fr-FR"/>
        </w:rPr>
        <mc:AlternateContent>
          <mc:Choice Requires="wpg">
            <w:drawing>
              <wp:inline distT="0" distB="0" distL="0" distR="0" wp14:anchorId="3ADFA79C" wp14:editId="5C845FC1">
                <wp:extent cx="1736725" cy="9525"/>
                <wp:effectExtent l="6350" t="1270" r="9525" b="8255"/>
                <wp:docPr id="471"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9525"/>
                          <a:chOff x="0" y="0"/>
                          <a:chExt cx="2735" cy="15"/>
                        </a:xfrm>
                      </wpg:grpSpPr>
                      <wps:wsp>
                        <wps:cNvPr id="472" name="Line 282"/>
                        <wps:cNvCnPr>
                          <a:cxnSpLocks noChangeShapeType="1"/>
                        </wps:cNvCnPr>
                        <wps:spPr bwMode="auto">
                          <a:xfrm>
                            <a:off x="0" y="7"/>
                            <a:ext cx="273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9D1F68" id="docshapegroup203" o:spid="_x0000_s1026" style="width:136.75pt;height:.75pt;mso-position-horizontal-relative:char;mso-position-vertical-relative:line" coordsize="27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">
                <v:line id="Line 282" o:spid="_x0000_s1027" style="position:absolute;visibility:visible;mso-wrap-style:square" from="0,7" to="2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" strokeweight=".2545mm"/>
                <w10:anchorlock/>
              </v:group>
            </w:pict>
          </mc:Fallback>
        </mc:AlternateContent>
      </w:r>
    </w:p>
    <w:p w14:paraId="07EB3FCC" w14:textId="77777777" w:rsidR="001C7B19" w:rsidRPr="00AB1680" w:rsidRDefault="001C7B19">
      <w:pPr>
        <w:pStyle w:val="Corpsdetexte"/>
        <w:spacing w:before="7"/>
        <w:rPr>
          <w:sz w:val="7"/>
          <w:lang w:val="fr-FR"/>
        </w:rPr>
      </w:pPr>
    </w:p>
    <w:p w14:paraId="66FB2D9A" w14:textId="4E6611DF" w:rsidR="001C7B19" w:rsidRPr="00AB1680" w:rsidRDefault="00AB1680">
      <w:pPr>
        <w:tabs>
          <w:tab w:val="right" w:pos="5993"/>
        </w:tabs>
        <w:spacing w:before="94"/>
        <w:ind w:left="399"/>
        <w:jc w:val="both"/>
        <w:rPr>
          <w:sz w:val="16"/>
          <w:lang w:val="fr-FR"/>
        </w:rPr>
      </w:pPr>
      <w:r w:rsidRPr="00AB1680">
        <w:rPr>
          <w:noProof/>
          <w:lang w:val="fr-FR"/>
        </w:rPr>
        <mc:AlternateContent>
          <mc:Choice Requires="wps">
            <w:drawing>
              <wp:anchor distT="0" distB="0" distL="114300" distR="114300" simplePos="0" relativeHeight="15830528" behindDoc="0" locked="0" layoutInCell="1" allowOverlap="1" wp14:anchorId="4A48F310" wp14:editId="4153FEE3">
                <wp:simplePos x="0" y="0"/>
                <wp:positionH relativeFrom="page">
                  <wp:posOffset>4194175</wp:posOffset>
                </wp:positionH>
                <wp:positionV relativeFrom="paragraph">
                  <wp:posOffset>-62230</wp:posOffset>
                </wp:positionV>
                <wp:extent cx="476885" cy="12065"/>
                <wp:effectExtent l="0" t="0" r="0" b="0"/>
                <wp:wrapNone/>
                <wp:docPr id="470"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F31F" id="docshape204" o:spid="_x0000_s1026" style="position:absolute;margin-left:330.25pt;margin-top:-4.9pt;width:37.55pt;height:.9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" fillcolor="black" stroked="f">
                <w10:wrap anchorx="page"/>
              </v:rect>
            </w:pict>
          </mc:Fallback>
        </mc:AlternateContent>
      </w:r>
      <w:r w:rsidR="00A84B16" w:rsidRPr="00AB1680">
        <w:rPr>
          <w:color w:val="626060"/>
          <w:w w:val="105"/>
          <w:sz w:val="16"/>
          <w:lang w:val="fr-FR"/>
        </w:rPr>
        <w:t>Le</w:t>
      </w:r>
      <w:r w:rsidR="00A84B16" w:rsidRPr="00AB1680">
        <w:rPr>
          <w:color w:val="626060"/>
          <w:spacing w:val="1"/>
          <w:w w:val="105"/>
          <w:sz w:val="16"/>
          <w:lang w:val="fr-FR"/>
        </w:rPr>
        <w:t xml:space="preserve"> </w:t>
      </w:r>
      <w:r w:rsidR="00A84B16" w:rsidRPr="00AB1680">
        <w:rPr>
          <w:color w:val="626060"/>
          <w:w w:val="105"/>
          <w:sz w:val="16"/>
          <w:lang w:val="fr-FR"/>
        </w:rPr>
        <w:t>mort-vivant</w:t>
      </w:r>
      <w:r w:rsidR="00A84B16" w:rsidRPr="00AB1680">
        <w:rPr>
          <w:color w:val="626060"/>
          <w:spacing w:val="7"/>
          <w:w w:val="105"/>
          <w:sz w:val="16"/>
          <w:lang w:val="fr-FR"/>
        </w:rPr>
        <w:t xml:space="preserve"> </w:t>
      </w:r>
      <w:r w:rsidR="00A84B16" w:rsidRPr="00AB1680">
        <w:rPr>
          <w:color w:val="626060"/>
          <w:w w:val="105"/>
          <w:sz w:val="16"/>
          <w:lang w:val="fr-FR"/>
        </w:rPr>
        <w:t>et</w:t>
      </w:r>
      <w:r w:rsidR="00A84B16" w:rsidRPr="00AB1680">
        <w:rPr>
          <w:color w:val="626060"/>
          <w:spacing w:val="4"/>
          <w:w w:val="105"/>
          <w:sz w:val="16"/>
          <w:lang w:val="fr-FR"/>
        </w:rPr>
        <w:t xml:space="preserve"> </w:t>
      </w:r>
      <w:r w:rsidR="00A84B16" w:rsidRPr="00AB1680">
        <w:rPr>
          <w:color w:val="413F3F"/>
          <w:w w:val="105"/>
          <w:sz w:val="16"/>
          <w:lang w:val="fr-FR"/>
        </w:rPr>
        <w:t>J</w:t>
      </w:r>
      <w:r w:rsidR="00A84B16" w:rsidRPr="00AB1680">
        <w:rPr>
          <w:color w:val="626060"/>
          <w:w w:val="105"/>
          <w:sz w:val="16"/>
          <w:lang w:val="fr-FR"/>
        </w:rPr>
        <w:t xml:space="preserve">e </w:t>
      </w:r>
      <w:r w:rsidR="00A84B16" w:rsidRPr="00AB1680">
        <w:rPr>
          <w:color w:val="626060"/>
          <w:spacing w:val="-2"/>
          <w:w w:val="105"/>
          <w:sz w:val="16"/>
          <w:lang w:val="fr-FR"/>
        </w:rPr>
        <w:t>cannibale</w:t>
      </w:r>
      <w:r w:rsidR="00A84B16" w:rsidRPr="00AB1680">
        <w:rPr>
          <w:color w:val="626060"/>
          <w:sz w:val="16"/>
          <w:lang w:val="fr-FR"/>
        </w:rPr>
        <w:tab/>
      </w:r>
      <w:r w:rsidR="00A84B16" w:rsidRPr="00AB1680">
        <w:rPr>
          <w:color w:val="626060"/>
          <w:spacing w:val="-5"/>
          <w:w w:val="105"/>
          <w:position w:val="-2"/>
          <w:sz w:val="16"/>
          <w:lang w:val="fr-FR"/>
        </w:rPr>
        <w:t>87</w:t>
      </w:r>
    </w:p>
    <w:p w14:paraId="4D116B80" w14:textId="77777777" w:rsidR="001C7B19" w:rsidRPr="00AB1680" w:rsidRDefault="00A84B16">
      <w:pPr>
        <w:pStyle w:val="Corpsdetexte"/>
        <w:spacing w:before="340" w:line="283" w:lineRule="auto"/>
        <w:ind w:left="386" w:right="752" w:firstLine="6"/>
        <w:jc w:val="both"/>
        <w:rPr>
          <w:lang w:val="fr-FR"/>
        </w:rPr>
      </w:pPr>
      <w:r w:rsidRPr="00AB1680">
        <w:rPr>
          <w:color w:val="626060"/>
          <w:w w:val="105"/>
          <w:lang w:val="fr-FR"/>
        </w:rPr>
        <w:t xml:space="preserve">simplement une disposition figurative </w:t>
      </w:r>
      <w:r w:rsidRPr="00AB1680">
        <w:rPr>
          <w:color w:val="50504F"/>
          <w:w w:val="105"/>
          <w:lang w:val="fr-FR"/>
        </w:rPr>
        <w:t xml:space="preserve">inventée? </w:t>
      </w:r>
      <w:r w:rsidRPr="00AB1680">
        <w:rPr>
          <w:rFonts w:ascii="Arial" w:hAnsi="Arial"/>
          <w:color w:val="626060"/>
          <w:w w:val="105"/>
          <w:sz w:val="17"/>
          <w:lang w:val="fr-FR"/>
        </w:rPr>
        <w:t xml:space="preserve">La </w:t>
      </w:r>
      <w:r w:rsidRPr="00AB1680">
        <w:rPr>
          <w:color w:val="50504F"/>
          <w:w w:val="105"/>
          <w:lang w:val="fr-FR"/>
        </w:rPr>
        <w:t xml:space="preserve">référence </w:t>
      </w:r>
      <w:r w:rsidRPr="00AB1680">
        <w:rPr>
          <w:color w:val="626060"/>
          <w:w w:val="105"/>
          <w:lang w:val="fr-FR"/>
        </w:rPr>
        <w:t xml:space="preserve">mimétique est </w:t>
      </w:r>
      <w:r w:rsidRPr="00AB1680">
        <w:rPr>
          <w:color w:val="72706E"/>
          <w:w w:val="105"/>
          <w:lang w:val="fr-FR"/>
        </w:rPr>
        <w:t xml:space="preserve">abolie au </w:t>
      </w:r>
      <w:r w:rsidRPr="00AB1680">
        <w:rPr>
          <w:color w:val="626060"/>
          <w:w w:val="105"/>
          <w:lang w:val="fr-FR"/>
        </w:rPr>
        <w:t>profit d'une technique du cadavre. Si</w:t>
      </w:r>
      <w:r w:rsidRPr="00AB1680">
        <w:rPr>
          <w:color w:val="626060"/>
          <w:w w:val="105"/>
          <w:lang w:val="fr-FR"/>
        </w:rPr>
        <w:t xml:space="preserve"> le cadavre échappait à la meurtrissure et à</w:t>
      </w:r>
      <w:r w:rsidRPr="00AB1680">
        <w:rPr>
          <w:color w:val="626060"/>
          <w:spacing w:val="-1"/>
          <w:w w:val="105"/>
          <w:lang w:val="fr-FR"/>
        </w:rPr>
        <w:t xml:space="preserve"> </w:t>
      </w:r>
      <w:r w:rsidRPr="00AB1680">
        <w:rPr>
          <w:color w:val="626060"/>
          <w:w w:val="105"/>
          <w:lang w:val="fr-FR"/>
        </w:rPr>
        <w:t>la flétrissure, il serait encore déploré,</w:t>
      </w:r>
      <w:r w:rsidRPr="00AB1680">
        <w:rPr>
          <w:color w:val="626060"/>
          <w:spacing w:val="-6"/>
          <w:w w:val="105"/>
          <w:lang w:val="fr-FR"/>
        </w:rPr>
        <w:t xml:space="preserve"> </w:t>
      </w:r>
      <w:r w:rsidRPr="00AB1680">
        <w:rPr>
          <w:color w:val="72706E"/>
          <w:w w:val="105"/>
          <w:lang w:val="fr-FR"/>
        </w:rPr>
        <w:t xml:space="preserve">sacralisé, </w:t>
      </w:r>
      <w:r w:rsidRPr="00AB1680">
        <w:rPr>
          <w:color w:val="626060"/>
          <w:w w:val="105"/>
          <w:lang w:val="fr-FR"/>
        </w:rPr>
        <w:t>comme une</w:t>
      </w:r>
      <w:r w:rsidRPr="00AB1680">
        <w:rPr>
          <w:color w:val="626060"/>
          <w:spacing w:val="-13"/>
          <w:w w:val="105"/>
          <w:lang w:val="fr-FR"/>
        </w:rPr>
        <w:t xml:space="preserve"> </w:t>
      </w:r>
      <w:r w:rsidRPr="00AB1680">
        <w:rPr>
          <w:color w:val="626060"/>
          <w:w w:val="105"/>
          <w:lang w:val="fr-FR"/>
        </w:rPr>
        <w:t>effigie rassurante, une</w:t>
      </w:r>
      <w:r w:rsidRPr="00AB1680">
        <w:rPr>
          <w:color w:val="626060"/>
          <w:spacing w:val="-13"/>
          <w:w w:val="105"/>
          <w:lang w:val="fr-FR"/>
        </w:rPr>
        <w:t xml:space="preserve"> </w:t>
      </w:r>
      <w:r w:rsidRPr="00AB1680">
        <w:rPr>
          <w:color w:val="626060"/>
          <w:w w:val="105"/>
          <w:lang w:val="fr-FR"/>
        </w:rPr>
        <w:t>figurine</w:t>
      </w:r>
      <w:r w:rsidRPr="00AB1680">
        <w:rPr>
          <w:color w:val="626060"/>
          <w:spacing w:val="-6"/>
          <w:w w:val="105"/>
          <w:lang w:val="fr-FR"/>
        </w:rPr>
        <w:t xml:space="preserve"> </w:t>
      </w:r>
      <w:r w:rsidRPr="00AB1680">
        <w:rPr>
          <w:color w:val="626060"/>
          <w:w w:val="105"/>
          <w:lang w:val="fr-FR"/>
        </w:rPr>
        <w:t>obscure et apaisante: s'ouvrirait un espace dans lequel l'humain communiquerait avec ce qui le dépasse, apprendrait</w:t>
      </w:r>
      <w:r w:rsidRPr="00AB1680">
        <w:rPr>
          <w:color w:val="626060"/>
          <w:w w:val="105"/>
          <w:lang w:val="fr-FR"/>
        </w:rPr>
        <w:t xml:space="preserve"> à penser et supporter le passage de vie </w:t>
      </w:r>
      <w:r w:rsidRPr="00AB1680">
        <w:rPr>
          <w:color w:val="626060"/>
          <w:w w:val="105"/>
          <w:sz w:val="18"/>
          <w:lang w:val="fr-FR"/>
        </w:rPr>
        <w:t xml:space="preserve">à </w:t>
      </w:r>
      <w:r w:rsidRPr="00AB1680">
        <w:rPr>
          <w:color w:val="626060"/>
          <w:w w:val="105"/>
          <w:lang w:val="fr-FR"/>
        </w:rPr>
        <w:t xml:space="preserve">trépas. Mais Romero fête l'abandon de </w:t>
      </w:r>
      <w:r w:rsidRPr="00AB1680">
        <w:rPr>
          <w:color w:val="50504F"/>
          <w:w w:val="105"/>
          <w:lang w:val="fr-FR"/>
        </w:rPr>
        <w:t xml:space="preserve">toute </w:t>
      </w:r>
      <w:r w:rsidRPr="00AB1680">
        <w:rPr>
          <w:color w:val="626060"/>
          <w:w w:val="105"/>
          <w:lang w:val="fr-FR"/>
        </w:rPr>
        <w:t xml:space="preserve">espérance. En découvrant la chair, en obligeant le corps du spectateur à jouir de </w:t>
      </w:r>
      <w:r w:rsidRPr="00AB1680">
        <w:rPr>
          <w:color w:val="72706E"/>
          <w:w w:val="105"/>
          <w:lang w:val="fr-FR"/>
        </w:rPr>
        <w:t xml:space="preserve">ce </w:t>
      </w:r>
      <w:r w:rsidRPr="00AB1680">
        <w:rPr>
          <w:color w:val="626060"/>
          <w:w w:val="105"/>
          <w:lang w:val="fr-FR"/>
        </w:rPr>
        <w:t xml:space="preserve">qui n'est qu'un spectacle, Romero montre l'absence de dieu dans ce corps. De </w:t>
      </w:r>
      <w:r w:rsidRPr="00AB1680">
        <w:rPr>
          <w:color w:val="50504F"/>
          <w:w w:val="105"/>
          <w:lang w:val="fr-FR"/>
        </w:rPr>
        <w:t>l'organ</w:t>
      </w:r>
      <w:r w:rsidRPr="00AB1680">
        <w:rPr>
          <w:color w:val="50504F"/>
          <w:w w:val="105"/>
          <w:lang w:val="fr-FR"/>
        </w:rPr>
        <w:t xml:space="preserve">ique, </w:t>
      </w:r>
      <w:r w:rsidRPr="00AB1680">
        <w:rPr>
          <w:color w:val="626060"/>
          <w:w w:val="105"/>
          <w:lang w:val="fr-FR"/>
        </w:rPr>
        <w:t xml:space="preserve">du sanguinolent, </w:t>
      </w:r>
      <w:r w:rsidRPr="00AB1680">
        <w:rPr>
          <w:color w:val="50504F"/>
          <w:w w:val="105"/>
          <w:lang w:val="fr-FR"/>
        </w:rPr>
        <w:t xml:space="preserve">du </w:t>
      </w:r>
      <w:r w:rsidRPr="00AB1680">
        <w:rPr>
          <w:color w:val="626060"/>
          <w:spacing w:val="-2"/>
          <w:w w:val="105"/>
          <w:lang w:val="fr-FR"/>
        </w:rPr>
        <w:t>gluant?</w:t>
      </w:r>
      <w:r w:rsidRPr="00AB1680">
        <w:rPr>
          <w:color w:val="72706E"/>
          <w:spacing w:val="-2"/>
          <w:w w:val="105"/>
          <w:lang w:val="fr-FR"/>
        </w:rPr>
        <w:t>...</w:t>
      </w:r>
    </w:p>
    <w:p w14:paraId="3055DF53" w14:textId="77777777" w:rsidR="001C7B19" w:rsidRPr="00AB1680" w:rsidRDefault="00A84B16">
      <w:pPr>
        <w:spacing w:before="136" w:line="273" w:lineRule="auto"/>
        <w:ind w:left="947" w:right="770" w:firstLine="9"/>
        <w:jc w:val="both"/>
        <w:rPr>
          <w:rFonts w:ascii="Arial" w:hAnsi="Arial"/>
          <w:i/>
          <w:sz w:val="13"/>
          <w:lang w:val="fr-FR"/>
        </w:rPr>
      </w:pPr>
      <w:r w:rsidRPr="00AB1680">
        <w:rPr>
          <w:i/>
          <w:color w:val="626060"/>
          <w:sz w:val="17"/>
          <w:lang w:val="fr-FR"/>
        </w:rPr>
        <w:t>Le cadavre, ce double du</w:t>
      </w:r>
      <w:r w:rsidRPr="00AB1680">
        <w:rPr>
          <w:i/>
          <w:color w:val="626060"/>
          <w:spacing w:val="40"/>
          <w:sz w:val="17"/>
          <w:lang w:val="fr-FR"/>
        </w:rPr>
        <w:t xml:space="preserve"> </w:t>
      </w:r>
      <w:r w:rsidRPr="00AB1680">
        <w:rPr>
          <w:i/>
          <w:color w:val="626060"/>
          <w:sz w:val="17"/>
          <w:lang w:val="fr-FR"/>
        </w:rPr>
        <w:t>vivant {.</w:t>
      </w:r>
      <w:r w:rsidRPr="00AB1680">
        <w:rPr>
          <w:i/>
          <w:color w:val="72706E"/>
          <w:sz w:val="17"/>
          <w:lang w:val="fr-FR"/>
        </w:rPr>
        <w:t>..</w:t>
      </w:r>
      <w:r w:rsidRPr="00AB1680">
        <w:rPr>
          <w:i/>
          <w:color w:val="72706E"/>
          <w:spacing w:val="-11"/>
          <w:sz w:val="17"/>
          <w:lang w:val="fr-FR"/>
        </w:rPr>
        <w:t xml:space="preserve"> </w:t>
      </w:r>
      <w:r w:rsidRPr="00AB1680">
        <w:rPr>
          <w:i/>
          <w:color w:val="626060"/>
          <w:sz w:val="17"/>
          <w:lang w:val="fr-FR"/>
        </w:rPr>
        <w:t xml:space="preserve">] sans être pourtant lui, bien imposant </w:t>
      </w:r>
      <w:r w:rsidRPr="00AB1680">
        <w:rPr>
          <w:i/>
          <w:color w:val="72706E"/>
          <w:sz w:val="17"/>
          <w:lang w:val="fr-FR"/>
        </w:rPr>
        <w:t>[...</w:t>
      </w:r>
      <w:r w:rsidRPr="00AB1680">
        <w:rPr>
          <w:i/>
          <w:color w:val="72706E"/>
          <w:spacing w:val="-4"/>
          <w:sz w:val="17"/>
          <w:lang w:val="fr-FR"/>
        </w:rPr>
        <w:t xml:space="preserve"> </w:t>
      </w:r>
      <w:r w:rsidRPr="00AB1680">
        <w:rPr>
          <w:i/>
          <w:color w:val="626060"/>
          <w:sz w:val="17"/>
          <w:lang w:val="fr-FR"/>
        </w:rPr>
        <w:t xml:space="preserve">], lui dans </w:t>
      </w:r>
      <w:r w:rsidRPr="00AB1680">
        <w:rPr>
          <w:i/>
          <w:color w:val="72706E"/>
          <w:sz w:val="17"/>
          <w:lang w:val="fr-FR"/>
        </w:rPr>
        <w:t xml:space="preserve">ce </w:t>
      </w:r>
      <w:r w:rsidRPr="00AB1680">
        <w:rPr>
          <w:i/>
          <w:color w:val="626060"/>
          <w:sz w:val="17"/>
          <w:lang w:val="fr-FR"/>
        </w:rPr>
        <w:t xml:space="preserve">combat avec son frère ennemi a été le </w:t>
      </w:r>
      <w:r w:rsidRPr="00AB1680">
        <w:rPr>
          <w:i/>
          <w:color w:val="50504F"/>
          <w:sz w:val="17"/>
          <w:lang w:val="fr-FR"/>
        </w:rPr>
        <w:t>vainqueur</w:t>
      </w:r>
      <w:r w:rsidRPr="00AB1680">
        <w:rPr>
          <w:i/>
          <w:color w:val="72706E"/>
          <w:sz w:val="17"/>
          <w:lang w:val="fr-FR"/>
        </w:rPr>
        <w:t xml:space="preserve">, </w:t>
      </w:r>
      <w:r w:rsidRPr="00AB1680">
        <w:rPr>
          <w:i/>
          <w:color w:val="626060"/>
          <w:sz w:val="17"/>
          <w:lang w:val="fr-FR"/>
        </w:rPr>
        <w:t>a pris la place de celui qu'il a dévoré</w:t>
      </w:r>
      <w:r w:rsidRPr="00AB1680">
        <w:rPr>
          <w:i/>
          <w:color w:val="626060"/>
          <w:spacing w:val="40"/>
          <w:sz w:val="17"/>
          <w:lang w:val="fr-FR"/>
        </w:rPr>
        <w:t xml:space="preserve"> </w:t>
      </w:r>
      <w:r w:rsidRPr="00AB1680">
        <w:rPr>
          <w:i/>
          <w:color w:val="72706E"/>
          <w:sz w:val="17"/>
          <w:lang w:val="fr-FR"/>
        </w:rPr>
        <w:t>et</w:t>
      </w:r>
      <w:r w:rsidRPr="00AB1680">
        <w:rPr>
          <w:i/>
          <w:color w:val="72706E"/>
          <w:spacing w:val="40"/>
          <w:sz w:val="17"/>
          <w:lang w:val="fr-FR"/>
        </w:rPr>
        <w:t xml:space="preserve"> </w:t>
      </w:r>
      <w:r w:rsidRPr="00AB1680">
        <w:rPr>
          <w:i/>
          <w:color w:val="626060"/>
          <w:sz w:val="17"/>
          <w:lang w:val="fr-FR"/>
        </w:rPr>
        <w:t>s'en</w:t>
      </w:r>
      <w:r w:rsidRPr="00AB1680">
        <w:rPr>
          <w:i/>
          <w:color w:val="626060"/>
          <w:spacing w:val="40"/>
          <w:sz w:val="17"/>
          <w:lang w:val="fr-FR"/>
        </w:rPr>
        <w:t xml:space="preserve"> </w:t>
      </w:r>
      <w:r w:rsidRPr="00AB1680">
        <w:rPr>
          <w:i/>
          <w:color w:val="626060"/>
          <w:sz w:val="17"/>
          <w:lang w:val="fr-FR"/>
        </w:rPr>
        <w:t>est</w:t>
      </w:r>
      <w:r w:rsidRPr="00AB1680">
        <w:rPr>
          <w:i/>
          <w:color w:val="626060"/>
          <w:spacing w:val="40"/>
          <w:sz w:val="17"/>
          <w:lang w:val="fr-FR"/>
        </w:rPr>
        <w:t xml:space="preserve"> </w:t>
      </w:r>
      <w:r w:rsidRPr="00AB1680">
        <w:rPr>
          <w:i/>
          <w:color w:val="626060"/>
          <w:sz w:val="17"/>
          <w:lang w:val="fr-FR"/>
        </w:rPr>
        <w:t>trouvé comme magnifié</w:t>
      </w:r>
      <w:r w:rsidRPr="00AB1680">
        <w:rPr>
          <w:rFonts w:ascii="Arial" w:hAnsi="Arial"/>
          <w:i/>
          <w:color w:val="626060"/>
          <w:sz w:val="17"/>
          <w:vertAlign w:val="superscript"/>
          <w:lang w:val="fr-FR"/>
        </w:rPr>
        <w:t>1</w:t>
      </w:r>
      <w:r w:rsidRPr="00AB1680">
        <w:rPr>
          <w:rFonts w:ascii="Arial" w:hAnsi="Arial"/>
          <w:i/>
          <w:color w:val="626060"/>
          <w:sz w:val="13"/>
          <w:lang w:val="fr-FR"/>
        </w:rPr>
        <w:t>.</w:t>
      </w:r>
    </w:p>
    <w:p w14:paraId="6965341D" w14:textId="77777777" w:rsidR="001C7B19" w:rsidRPr="00AB1680" w:rsidRDefault="00A84B16">
      <w:pPr>
        <w:pStyle w:val="Corpsdetexte"/>
        <w:spacing w:before="142" w:line="285" w:lineRule="auto"/>
        <w:ind w:left="378" w:right="754" w:firstLine="281"/>
        <w:jc w:val="both"/>
        <w:rPr>
          <w:lang w:val="fr-FR"/>
        </w:rPr>
      </w:pPr>
      <w:r w:rsidRPr="00AB1680">
        <w:rPr>
          <w:color w:val="50504F"/>
          <w:w w:val="105"/>
          <w:lang w:val="fr-FR"/>
        </w:rPr>
        <w:t xml:space="preserve">Si le </w:t>
      </w:r>
      <w:r w:rsidRPr="00AB1680">
        <w:rPr>
          <w:color w:val="626060"/>
          <w:w w:val="105"/>
          <w:lang w:val="fr-FR"/>
        </w:rPr>
        <w:t>corps dévoré disparaît au cœur de</w:t>
      </w:r>
      <w:r w:rsidRPr="00AB1680">
        <w:rPr>
          <w:color w:val="626060"/>
          <w:spacing w:val="-9"/>
          <w:w w:val="105"/>
          <w:lang w:val="fr-FR"/>
        </w:rPr>
        <w:t xml:space="preserve"> </w:t>
      </w:r>
      <w:r w:rsidRPr="00AB1680">
        <w:rPr>
          <w:color w:val="626060"/>
          <w:w w:val="105"/>
          <w:lang w:val="fr-FR"/>
        </w:rPr>
        <w:t>l'image, celle-ci se nourrit de ces défunts. L'image pour Romero a la possibilité et le poids de porter en elle toute la visibilité du monde</w:t>
      </w:r>
      <w:r w:rsidRPr="00AB1680">
        <w:rPr>
          <w:color w:val="626060"/>
          <w:w w:val="105"/>
          <w:lang w:val="fr-FR"/>
        </w:rPr>
        <w:t xml:space="preserve">. Partout où elle naît, l'invisible (ici: le tabou de la représentation du cadavre et de sa dégradation) est combattu. D'où encore la loi de la répulsion et </w:t>
      </w:r>
      <w:r w:rsidRPr="00AB1680">
        <w:rPr>
          <w:color w:val="50504F"/>
          <w:w w:val="105"/>
          <w:lang w:val="fr-FR"/>
        </w:rPr>
        <w:t xml:space="preserve">la </w:t>
      </w:r>
      <w:r w:rsidRPr="00AB1680">
        <w:rPr>
          <w:color w:val="626060"/>
          <w:w w:val="105"/>
          <w:lang w:val="fr-FR"/>
        </w:rPr>
        <w:t>disparition de la peur. Il n'y a pas d'invisible dans l'image, elle</w:t>
      </w:r>
      <w:r w:rsidRPr="00AB1680">
        <w:rPr>
          <w:color w:val="626060"/>
          <w:spacing w:val="40"/>
          <w:w w:val="105"/>
          <w:lang w:val="fr-FR"/>
        </w:rPr>
        <w:t xml:space="preserve"> </w:t>
      </w:r>
      <w:r w:rsidRPr="00AB1680">
        <w:rPr>
          <w:color w:val="626060"/>
          <w:w w:val="105"/>
          <w:lang w:val="fr-FR"/>
        </w:rPr>
        <w:t>contient</w:t>
      </w:r>
      <w:r w:rsidRPr="00AB1680">
        <w:rPr>
          <w:color w:val="626060"/>
          <w:spacing w:val="40"/>
          <w:w w:val="105"/>
          <w:lang w:val="fr-FR"/>
        </w:rPr>
        <w:t xml:space="preserve"> </w:t>
      </w:r>
      <w:r w:rsidRPr="00AB1680">
        <w:rPr>
          <w:color w:val="626060"/>
          <w:w w:val="105"/>
          <w:lang w:val="fr-FR"/>
        </w:rPr>
        <w:t>tout</w:t>
      </w:r>
      <w:r w:rsidRPr="00AB1680">
        <w:rPr>
          <w:color w:val="626060"/>
          <w:spacing w:val="40"/>
          <w:w w:val="105"/>
          <w:lang w:val="fr-FR"/>
        </w:rPr>
        <w:t xml:space="preserve"> </w:t>
      </w:r>
      <w:r w:rsidRPr="00AB1680">
        <w:rPr>
          <w:color w:val="626060"/>
          <w:w w:val="105"/>
          <w:lang w:val="fr-FR"/>
        </w:rPr>
        <w:t>l'horizon</w:t>
      </w:r>
      <w:r w:rsidRPr="00AB1680">
        <w:rPr>
          <w:color w:val="626060"/>
          <w:spacing w:val="40"/>
          <w:w w:val="105"/>
          <w:lang w:val="fr-FR"/>
        </w:rPr>
        <w:t xml:space="preserve"> </w:t>
      </w:r>
      <w:r w:rsidRPr="00AB1680">
        <w:rPr>
          <w:color w:val="626060"/>
          <w:w w:val="105"/>
          <w:lang w:val="fr-FR"/>
        </w:rPr>
        <w:t>du</w:t>
      </w:r>
      <w:r w:rsidRPr="00AB1680">
        <w:rPr>
          <w:color w:val="626060"/>
          <w:spacing w:val="40"/>
          <w:w w:val="105"/>
          <w:lang w:val="fr-FR"/>
        </w:rPr>
        <w:t xml:space="preserve"> </w:t>
      </w:r>
      <w:r w:rsidRPr="00AB1680">
        <w:rPr>
          <w:color w:val="626060"/>
          <w:w w:val="105"/>
          <w:lang w:val="fr-FR"/>
        </w:rPr>
        <w:t>v</w:t>
      </w:r>
      <w:r w:rsidRPr="00AB1680">
        <w:rPr>
          <w:color w:val="626060"/>
          <w:w w:val="105"/>
          <w:lang w:val="fr-FR"/>
        </w:rPr>
        <w:t>isible</w:t>
      </w:r>
      <w:r w:rsidRPr="00AB1680">
        <w:rPr>
          <w:color w:val="626060"/>
          <w:spacing w:val="40"/>
          <w:w w:val="105"/>
          <w:lang w:val="fr-FR"/>
        </w:rPr>
        <w:t xml:space="preserve"> </w:t>
      </w:r>
      <w:r w:rsidRPr="00AB1680">
        <w:rPr>
          <w:color w:val="626060"/>
          <w:w w:val="105"/>
          <w:lang w:val="fr-FR"/>
        </w:rPr>
        <w:t>jusque</w:t>
      </w:r>
      <w:r w:rsidRPr="00AB1680">
        <w:rPr>
          <w:color w:val="626060"/>
          <w:spacing w:val="40"/>
          <w:w w:val="105"/>
          <w:lang w:val="fr-FR"/>
        </w:rPr>
        <w:t xml:space="preserve"> </w:t>
      </w:r>
      <w:r w:rsidRPr="00AB1680">
        <w:rPr>
          <w:color w:val="626060"/>
          <w:w w:val="105"/>
          <w:lang w:val="fr-FR"/>
        </w:rPr>
        <w:t>dans</w:t>
      </w:r>
      <w:r w:rsidRPr="00AB1680">
        <w:rPr>
          <w:color w:val="626060"/>
          <w:spacing w:val="40"/>
          <w:w w:val="105"/>
          <w:lang w:val="fr-FR"/>
        </w:rPr>
        <w:t xml:space="preserve"> </w:t>
      </w:r>
      <w:r w:rsidRPr="00AB1680">
        <w:rPr>
          <w:color w:val="626060"/>
          <w:w w:val="105"/>
          <w:lang w:val="fr-FR"/>
        </w:rPr>
        <w:t>l'intimité</w:t>
      </w:r>
      <w:r w:rsidRPr="00AB1680">
        <w:rPr>
          <w:color w:val="626060"/>
          <w:spacing w:val="40"/>
          <w:w w:val="105"/>
          <w:lang w:val="fr-FR"/>
        </w:rPr>
        <w:t xml:space="preserve"> </w:t>
      </w:r>
      <w:r w:rsidRPr="00AB1680">
        <w:rPr>
          <w:color w:val="626060"/>
          <w:w w:val="105"/>
          <w:lang w:val="fr-FR"/>
        </w:rPr>
        <w:t>du</w:t>
      </w:r>
      <w:r w:rsidRPr="00AB1680">
        <w:rPr>
          <w:color w:val="626060"/>
          <w:spacing w:val="40"/>
          <w:w w:val="105"/>
          <w:lang w:val="fr-FR"/>
        </w:rPr>
        <w:t xml:space="preserve"> </w:t>
      </w:r>
      <w:r w:rsidRPr="00AB1680">
        <w:rPr>
          <w:color w:val="626060"/>
          <w:w w:val="105"/>
          <w:lang w:val="fr-FR"/>
        </w:rPr>
        <w:t>corps, sous la peau.</w:t>
      </w:r>
    </w:p>
    <w:p w14:paraId="6A8D28E1" w14:textId="77777777" w:rsidR="001C7B19" w:rsidRPr="00AB1680" w:rsidRDefault="00A84B16">
      <w:pPr>
        <w:pStyle w:val="Corpsdetexte"/>
        <w:spacing w:before="27" w:line="285" w:lineRule="auto"/>
        <w:ind w:left="362" w:right="772" w:firstLine="297"/>
        <w:jc w:val="both"/>
        <w:rPr>
          <w:lang w:val="fr-FR"/>
        </w:rPr>
      </w:pPr>
      <w:r w:rsidRPr="00AB1680">
        <w:rPr>
          <w:color w:val="626060"/>
          <w:w w:val="105"/>
          <w:lang w:val="fr-FR"/>
        </w:rPr>
        <w:t xml:space="preserve">Romero partage avec Stan Brakhage, en particulier dans </w:t>
      </w:r>
      <w:r w:rsidRPr="00AB1680">
        <w:rPr>
          <w:i/>
          <w:color w:val="626060"/>
          <w:w w:val="105"/>
          <w:lang w:val="fr-FR"/>
        </w:rPr>
        <w:t xml:space="preserve">The Act </w:t>
      </w:r>
      <w:r w:rsidRPr="00AB1680">
        <w:rPr>
          <w:i/>
          <w:color w:val="50504F"/>
          <w:w w:val="105"/>
          <w:lang w:val="fr-FR"/>
        </w:rPr>
        <w:t xml:space="preserve">of </w:t>
      </w:r>
      <w:r w:rsidRPr="00AB1680">
        <w:rPr>
          <w:i/>
          <w:color w:val="626060"/>
          <w:w w:val="105"/>
          <w:lang w:val="fr-FR"/>
        </w:rPr>
        <w:t xml:space="preserve">Seeing With One's Eyes </w:t>
      </w:r>
      <w:r w:rsidRPr="00AB1680">
        <w:rPr>
          <w:color w:val="626060"/>
          <w:w w:val="105"/>
          <w:lang w:val="fr-FR"/>
        </w:rPr>
        <w:t xml:space="preserve">(1972), la même distinction entre corps vivant et </w:t>
      </w:r>
      <w:r w:rsidRPr="00AB1680">
        <w:rPr>
          <w:color w:val="72706E"/>
          <w:w w:val="105"/>
          <w:lang w:val="fr-FR"/>
        </w:rPr>
        <w:t xml:space="preserve">corps </w:t>
      </w:r>
      <w:r w:rsidRPr="00AB1680">
        <w:rPr>
          <w:color w:val="626060"/>
          <w:w w:val="105"/>
          <w:lang w:val="fr-FR"/>
        </w:rPr>
        <w:t>mort. Ils définissent</w:t>
      </w:r>
      <w:r w:rsidRPr="00AB1680">
        <w:rPr>
          <w:color w:val="626060"/>
          <w:w w:val="105"/>
          <w:lang w:val="fr-FR"/>
        </w:rPr>
        <w:t xml:space="preserve"> deux corps différents, aux cou­ </w:t>
      </w:r>
      <w:r w:rsidRPr="00AB1680">
        <w:rPr>
          <w:color w:val="50504F"/>
          <w:w w:val="105"/>
          <w:lang w:val="fr-FR"/>
        </w:rPr>
        <w:t xml:space="preserve">leurs </w:t>
      </w:r>
      <w:r w:rsidRPr="00AB1680">
        <w:rPr>
          <w:color w:val="626060"/>
          <w:w w:val="105"/>
          <w:lang w:val="fr-FR"/>
        </w:rPr>
        <w:t>différentes, aux formes différentes. Pour Romero, le contraste</w:t>
      </w:r>
      <w:r w:rsidRPr="00AB1680">
        <w:rPr>
          <w:color w:val="626060"/>
          <w:spacing w:val="40"/>
          <w:w w:val="105"/>
          <w:lang w:val="fr-FR"/>
        </w:rPr>
        <w:t xml:space="preserve"> </w:t>
      </w:r>
      <w:r w:rsidRPr="00AB1680">
        <w:rPr>
          <w:color w:val="626060"/>
          <w:w w:val="105"/>
          <w:lang w:val="fr-FR"/>
        </w:rPr>
        <w:t>est visible: le premier</w:t>
      </w:r>
      <w:r w:rsidRPr="00AB1680">
        <w:rPr>
          <w:color w:val="626060"/>
          <w:spacing w:val="40"/>
          <w:w w:val="105"/>
          <w:lang w:val="fr-FR"/>
        </w:rPr>
        <w:t xml:space="preserve"> </w:t>
      </w:r>
      <w:r w:rsidRPr="00AB1680">
        <w:rPr>
          <w:color w:val="626060"/>
          <w:w w:val="105"/>
          <w:lang w:val="fr-FR"/>
        </w:rPr>
        <w:t>est harmonieux, fort, se tient droit et peut</w:t>
      </w:r>
      <w:r w:rsidRPr="00AB1680">
        <w:rPr>
          <w:color w:val="626060"/>
          <w:spacing w:val="40"/>
          <w:w w:val="105"/>
          <w:lang w:val="fr-FR"/>
        </w:rPr>
        <w:t xml:space="preserve"> </w:t>
      </w:r>
      <w:r w:rsidRPr="00AB1680">
        <w:rPr>
          <w:color w:val="626060"/>
          <w:w w:val="105"/>
          <w:lang w:val="fr-FR"/>
        </w:rPr>
        <w:t xml:space="preserve">courir vite tandis que le second, gâté, </w:t>
      </w:r>
      <w:r w:rsidRPr="00AB1680">
        <w:rPr>
          <w:color w:val="72706E"/>
          <w:w w:val="105"/>
          <w:lang w:val="fr-FR"/>
        </w:rPr>
        <w:t xml:space="preserve">exhibe </w:t>
      </w:r>
      <w:r w:rsidRPr="00AB1680">
        <w:rPr>
          <w:color w:val="626060"/>
          <w:w w:val="105"/>
          <w:lang w:val="fr-FR"/>
        </w:rPr>
        <w:t xml:space="preserve">sa chair gangrenée, ses </w:t>
      </w:r>
      <w:r w:rsidRPr="00AB1680">
        <w:rPr>
          <w:color w:val="50504F"/>
          <w:w w:val="105"/>
          <w:lang w:val="fr-FR"/>
        </w:rPr>
        <w:t xml:space="preserve">plaies </w:t>
      </w:r>
      <w:r w:rsidRPr="00AB1680">
        <w:rPr>
          <w:color w:val="626060"/>
          <w:w w:val="105"/>
          <w:lang w:val="fr-FR"/>
        </w:rPr>
        <w:t>béantes</w:t>
      </w:r>
      <w:r w:rsidRPr="00AB1680">
        <w:rPr>
          <w:color w:val="626060"/>
          <w:w w:val="105"/>
          <w:lang w:val="fr-FR"/>
        </w:rPr>
        <w:t>. Brakhage, filmant dans une morgue des corps (qui</w:t>
      </w:r>
      <w:r w:rsidRPr="00AB1680">
        <w:rPr>
          <w:color w:val="626060"/>
          <w:spacing w:val="-2"/>
          <w:w w:val="105"/>
          <w:lang w:val="fr-FR"/>
        </w:rPr>
        <w:t xml:space="preserve"> </w:t>
      </w:r>
      <w:r w:rsidRPr="00AB1680">
        <w:rPr>
          <w:color w:val="626060"/>
          <w:w w:val="105"/>
          <w:lang w:val="fr-FR"/>
        </w:rPr>
        <w:t xml:space="preserve">est </w:t>
      </w:r>
      <w:r w:rsidRPr="00AB1680">
        <w:rPr>
          <w:color w:val="413F3F"/>
          <w:w w:val="105"/>
          <w:lang w:val="fr-FR"/>
        </w:rPr>
        <w:t>l</w:t>
      </w:r>
      <w:r w:rsidRPr="00AB1680">
        <w:rPr>
          <w:color w:val="626060"/>
          <w:w w:val="105"/>
          <w:lang w:val="fr-FR"/>
        </w:rPr>
        <w:t>eur</w:t>
      </w:r>
      <w:r w:rsidRPr="00AB1680">
        <w:rPr>
          <w:color w:val="626060"/>
          <w:spacing w:val="17"/>
          <w:w w:val="105"/>
          <w:lang w:val="fr-FR"/>
        </w:rPr>
        <w:t xml:space="preserve"> </w:t>
      </w:r>
      <w:r w:rsidRPr="00AB1680">
        <w:rPr>
          <w:color w:val="626060"/>
          <w:w w:val="105"/>
          <w:lang w:val="fr-FR"/>
        </w:rPr>
        <w:t>maison</w:t>
      </w:r>
      <w:r w:rsidRPr="00AB1680">
        <w:rPr>
          <w:color w:val="626060"/>
          <w:spacing w:val="-6"/>
          <w:w w:val="105"/>
          <w:lang w:val="fr-FR"/>
        </w:rPr>
        <w:t xml:space="preserve"> </w:t>
      </w:r>
      <w:r w:rsidRPr="00AB1680">
        <w:rPr>
          <w:color w:val="626060"/>
          <w:w w:val="105"/>
          <w:lang w:val="fr-FR"/>
        </w:rPr>
        <w:t>:</w:t>
      </w:r>
      <w:r w:rsidRPr="00AB1680">
        <w:rPr>
          <w:color w:val="626060"/>
          <w:spacing w:val="-13"/>
          <w:w w:val="105"/>
          <w:lang w:val="fr-FR"/>
        </w:rPr>
        <w:t xml:space="preserve"> </w:t>
      </w:r>
      <w:r w:rsidRPr="00AB1680">
        <w:rPr>
          <w:color w:val="626060"/>
          <w:w w:val="105"/>
          <w:lang w:val="fr-FR"/>
        </w:rPr>
        <w:t>en français comme</w:t>
      </w:r>
      <w:r w:rsidRPr="00AB1680">
        <w:rPr>
          <w:color w:val="626060"/>
          <w:spacing w:val="-7"/>
          <w:w w:val="105"/>
          <w:lang w:val="fr-FR"/>
        </w:rPr>
        <w:t xml:space="preserve"> </w:t>
      </w:r>
      <w:r w:rsidRPr="00AB1680">
        <w:rPr>
          <w:color w:val="626060"/>
          <w:w w:val="105"/>
          <w:lang w:val="fr-FR"/>
        </w:rPr>
        <w:t>en</w:t>
      </w:r>
      <w:r w:rsidRPr="00AB1680">
        <w:rPr>
          <w:color w:val="626060"/>
          <w:spacing w:val="-10"/>
          <w:w w:val="105"/>
          <w:lang w:val="fr-FR"/>
        </w:rPr>
        <w:t xml:space="preserve"> </w:t>
      </w:r>
      <w:r w:rsidRPr="00AB1680">
        <w:rPr>
          <w:color w:val="626060"/>
          <w:w w:val="105"/>
          <w:lang w:val="fr-FR"/>
        </w:rPr>
        <w:t xml:space="preserve">anglais, </w:t>
      </w:r>
      <w:r w:rsidRPr="00AB1680">
        <w:rPr>
          <w:color w:val="72706E"/>
          <w:w w:val="105"/>
          <w:sz w:val="15"/>
          <w:lang w:val="fr-FR"/>
        </w:rPr>
        <w:t>«</w:t>
      </w:r>
      <w:r w:rsidRPr="00AB1680">
        <w:rPr>
          <w:color w:val="72706E"/>
          <w:spacing w:val="-5"/>
          <w:w w:val="105"/>
          <w:sz w:val="15"/>
          <w:lang w:val="fr-FR"/>
        </w:rPr>
        <w:t xml:space="preserve"> </w:t>
      </w:r>
      <w:r w:rsidRPr="00AB1680">
        <w:rPr>
          <w:color w:val="626060"/>
          <w:w w:val="105"/>
          <w:lang w:val="fr-FR"/>
        </w:rPr>
        <w:t>corps</w:t>
      </w:r>
      <w:r w:rsidRPr="00AB1680">
        <w:rPr>
          <w:color w:val="626060"/>
          <w:spacing w:val="-2"/>
          <w:w w:val="105"/>
          <w:lang w:val="fr-FR"/>
        </w:rPr>
        <w:t xml:space="preserve"> </w:t>
      </w:r>
      <w:r w:rsidRPr="00AB1680">
        <w:rPr>
          <w:rFonts w:ascii="Arial" w:hAnsi="Arial"/>
          <w:color w:val="72706E"/>
          <w:w w:val="105"/>
          <w:sz w:val="16"/>
          <w:lang w:val="fr-FR"/>
        </w:rPr>
        <w:t>»</w:t>
      </w:r>
      <w:r w:rsidRPr="00AB1680">
        <w:rPr>
          <w:rFonts w:ascii="Arial" w:hAnsi="Arial"/>
          <w:color w:val="72706E"/>
          <w:spacing w:val="-7"/>
          <w:w w:val="105"/>
          <w:sz w:val="16"/>
          <w:lang w:val="fr-FR"/>
        </w:rPr>
        <w:t xml:space="preserve"> </w:t>
      </w:r>
      <w:r w:rsidRPr="00AB1680">
        <w:rPr>
          <w:color w:val="626060"/>
          <w:w w:val="105"/>
          <w:lang w:val="fr-FR"/>
        </w:rPr>
        <w:t xml:space="preserve">ou </w:t>
      </w:r>
      <w:r w:rsidRPr="00AB1680">
        <w:rPr>
          <w:i/>
          <w:color w:val="626060"/>
          <w:w w:val="105"/>
          <w:lang w:val="fr-FR"/>
        </w:rPr>
        <w:t>body</w:t>
      </w:r>
      <w:r w:rsidRPr="00AB1680">
        <w:rPr>
          <w:i/>
          <w:color w:val="626060"/>
          <w:spacing w:val="-3"/>
          <w:w w:val="105"/>
          <w:lang w:val="fr-FR"/>
        </w:rPr>
        <w:t xml:space="preserve"> </w:t>
      </w:r>
      <w:r w:rsidRPr="00AB1680">
        <w:rPr>
          <w:color w:val="626060"/>
          <w:w w:val="105"/>
          <w:lang w:val="fr-FR"/>
        </w:rPr>
        <w:t xml:space="preserve">signifie aussi cadavre, corps inerte) essaie de persuader le spectateur que </w:t>
      </w:r>
      <w:r w:rsidRPr="00AB1680">
        <w:rPr>
          <w:color w:val="50504F"/>
          <w:w w:val="105"/>
          <w:lang w:val="fr-FR"/>
        </w:rPr>
        <w:t xml:space="preserve">le </w:t>
      </w:r>
      <w:r w:rsidRPr="00AB1680">
        <w:rPr>
          <w:color w:val="626060"/>
          <w:w w:val="105"/>
          <w:lang w:val="fr-FR"/>
        </w:rPr>
        <w:t>corps</w:t>
      </w:r>
      <w:r w:rsidRPr="00AB1680">
        <w:rPr>
          <w:color w:val="626060"/>
          <w:spacing w:val="30"/>
          <w:w w:val="105"/>
          <w:lang w:val="fr-FR"/>
        </w:rPr>
        <w:t xml:space="preserve"> </w:t>
      </w:r>
      <w:r w:rsidRPr="00AB1680">
        <w:rPr>
          <w:color w:val="626060"/>
          <w:w w:val="105"/>
          <w:lang w:val="fr-FR"/>
        </w:rPr>
        <w:t>vivant</w:t>
      </w:r>
      <w:r w:rsidRPr="00AB1680">
        <w:rPr>
          <w:color w:val="626060"/>
          <w:spacing w:val="20"/>
          <w:w w:val="105"/>
          <w:lang w:val="fr-FR"/>
        </w:rPr>
        <w:t xml:space="preserve"> </w:t>
      </w:r>
      <w:r w:rsidRPr="00AB1680">
        <w:rPr>
          <w:color w:val="626060"/>
          <w:w w:val="105"/>
          <w:lang w:val="fr-FR"/>
        </w:rPr>
        <w:t>se</w:t>
      </w:r>
      <w:r w:rsidRPr="00AB1680">
        <w:rPr>
          <w:color w:val="626060"/>
          <w:spacing w:val="17"/>
          <w:w w:val="105"/>
          <w:lang w:val="fr-FR"/>
        </w:rPr>
        <w:t xml:space="preserve"> </w:t>
      </w:r>
      <w:r w:rsidRPr="00AB1680">
        <w:rPr>
          <w:color w:val="626060"/>
          <w:w w:val="105"/>
          <w:lang w:val="fr-FR"/>
        </w:rPr>
        <w:t>déduit</w:t>
      </w:r>
      <w:r w:rsidRPr="00AB1680">
        <w:rPr>
          <w:color w:val="626060"/>
          <w:spacing w:val="27"/>
          <w:w w:val="105"/>
          <w:lang w:val="fr-FR"/>
        </w:rPr>
        <w:t xml:space="preserve"> </w:t>
      </w:r>
      <w:r w:rsidRPr="00AB1680">
        <w:rPr>
          <w:color w:val="626060"/>
          <w:w w:val="105"/>
          <w:lang w:val="fr-FR"/>
        </w:rPr>
        <w:t>du</w:t>
      </w:r>
      <w:r w:rsidRPr="00AB1680">
        <w:rPr>
          <w:color w:val="626060"/>
          <w:spacing w:val="30"/>
          <w:w w:val="105"/>
          <w:lang w:val="fr-FR"/>
        </w:rPr>
        <w:t xml:space="preserve"> </w:t>
      </w:r>
      <w:r w:rsidRPr="00AB1680">
        <w:rPr>
          <w:color w:val="626060"/>
          <w:w w:val="105"/>
          <w:lang w:val="fr-FR"/>
        </w:rPr>
        <w:t>corps</w:t>
      </w:r>
      <w:r w:rsidRPr="00AB1680">
        <w:rPr>
          <w:color w:val="626060"/>
          <w:spacing w:val="24"/>
          <w:w w:val="105"/>
          <w:lang w:val="fr-FR"/>
        </w:rPr>
        <w:t xml:space="preserve"> </w:t>
      </w:r>
      <w:r w:rsidRPr="00AB1680">
        <w:rPr>
          <w:color w:val="626060"/>
          <w:w w:val="105"/>
          <w:lang w:val="fr-FR"/>
        </w:rPr>
        <w:t>mort.</w:t>
      </w:r>
      <w:r w:rsidRPr="00AB1680">
        <w:rPr>
          <w:color w:val="626060"/>
          <w:spacing w:val="33"/>
          <w:w w:val="105"/>
          <w:lang w:val="fr-FR"/>
        </w:rPr>
        <w:t xml:space="preserve"> </w:t>
      </w:r>
      <w:r w:rsidRPr="00AB1680">
        <w:rPr>
          <w:color w:val="626060"/>
          <w:w w:val="105"/>
          <w:lang w:val="fr-FR"/>
        </w:rPr>
        <w:t>Absent</w:t>
      </w:r>
      <w:r w:rsidRPr="00AB1680">
        <w:rPr>
          <w:color w:val="626060"/>
          <w:spacing w:val="35"/>
          <w:w w:val="105"/>
          <w:lang w:val="fr-FR"/>
        </w:rPr>
        <w:t xml:space="preserve"> </w:t>
      </w:r>
      <w:r w:rsidRPr="00AB1680">
        <w:rPr>
          <w:color w:val="626060"/>
          <w:w w:val="105"/>
          <w:lang w:val="fr-FR"/>
        </w:rPr>
        <w:t>de</w:t>
      </w:r>
      <w:r w:rsidRPr="00AB1680">
        <w:rPr>
          <w:color w:val="626060"/>
          <w:spacing w:val="18"/>
          <w:w w:val="105"/>
          <w:lang w:val="fr-FR"/>
        </w:rPr>
        <w:t xml:space="preserve"> </w:t>
      </w:r>
      <w:r w:rsidRPr="00AB1680">
        <w:rPr>
          <w:color w:val="626060"/>
          <w:w w:val="105"/>
          <w:lang w:val="fr-FR"/>
        </w:rPr>
        <w:t>l'image</w:t>
      </w:r>
      <w:r w:rsidRPr="00AB1680">
        <w:rPr>
          <w:color w:val="626060"/>
          <w:spacing w:val="32"/>
          <w:w w:val="105"/>
          <w:lang w:val="fr-FR"/>
        </w:rPr>
        <w:t xml:space="preserve"> </w:t>
      </w:r>
      <w:r w:rsidRPr="00AB1680">
        <w:rPr>
          <w:color w:val="626060"/>
          <w:w w:val="105"/>
          <w:sz w:val="18"/>
          <w:lang w:val="fr-FR"/>
        </w:rPr>
        <w:t>(à</w:t>
      </w:r>
      <w:r w:rsidRPr="00AB1680">
        <w:rPr>
          <w:color w:val="626060"/>
          <w:spacing w:val="18"/>
          <w:w w:val="105"/>
          <w:sz w:val="18"/>
          <w:lang w:val="fr-FR"/>
        </w:rPr>
        <w:t xml:space="preserve"> </w:t>
      </w:r>
      <w:r w:rsidRPr="00AB1680">
        <w:rPr>
          <w:color w:val="626060"/>
          <w:w w:val="105"/>
          <w:lang w:val="fr-FR"/>
        </w:rPr>
        <w:t>part</w:t>
      </w:r>
      <w:r w:rsidRPr="00AB1680">
        <w:rPr>
          <w:color w:val="626060"/>
          <w:spacing w:val="31"/>
          <w:w w:val="105"/>
          <w:lang w:val="fr-FR"/>
        </w:rPr>
        <w:t xml:space="preserve"> </w:t>
      </w:r>
      <w:r w:rsidRPr="00AB1680">
        <w:rPr>
          <w:color w:val="626060"/>
          <w:spacing w:val="-5"/>
          <w:w w:val="105"/>
          <w:lang w:val="fr-FR"/>
        </w:rPr>
        <w:t>un</w:t>
      </w:r>
    </w:p>
    <w:p w14:paraId="4466329A" w14:textId="1DA10404" w:rsidR="001C7B19" w:rsidRPr="00AB1680" w:rsidRDefault="00AB1680">
      <w:pPr>
        <w:pStyle w:val="Corpsdetexte"/>
        <w:rPr>
          <w:sz w:val="26"/>
          <w:lang w:val="fr-FR"/>
        </w:rPr>
      </w:pPr>
      <w:r w:rsidRPr="00AB1680">
        <w:rPr>
          <w:noProof/>
          <w:lang w:val="fr-FR"/>
        </w:rPr>
        <mc:AlternateContent>
          <mc:Choice Requires="wps">
            <w:drawing>
              <wp:anchor distT="0" distB="0" distL="0" distR="0" simplePos="0" relativeHeight="487688704" behindDoc="1" locked="0" layoutInCell="1" allowOverlap="1" wp14:anchorId="6BA17B2F" wp14:editId="456A6492">
                <wp:simplePos x="0" y="0"/>
                <wp:positionH relativeFrom="page">
                  <wp:posOffset>501650</wp:posOffset>
                </wp:positionH>
                <wp:positionV relativeFrom="paragraph">
                  <wp:posOffset>205740</wp:posOffset>
                </wp:positionV>
                <wp:extent cx="1809750" cy="1270"/>
                <wp:effectExtent l="0" t="0" r="0" b="0"/>
                <wp:wrapTopAndBottom/>
                <wp:docPr id="469"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90 790"/>
                            <a:gd name="T1" fmla="*/ T0 w 2850"/>
                            <a:gd name="T2" fmla="+- 0 3639 790"/>
                            <a:gd name="T3" fmla="*/ T2 w 2850"/>
                          </a:gdLst>
                          <a:ahLst/>
                          <a:cxnLst>
                            <a:cxn ang="0">
                              <a:pos x="T1" y="0"/>
                            </a:cxn>
                            <a:cxn ang="0">
                              <a:pos x="T3" y="0"/>
                            </a:cxn>
                          </a:cxnLst>
                          <a:rect l="0" t="0" r="r" b="b"/>
                          <a:pathLst>
                            <a:path w="2850">
                              <a:moveTo>
                                <a:pt x="0" y="0"/>
                              </a:moveTo>
                              <a:lnTo>
                                <a:pt x="2849"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E46C" id="docshape205" o:spid="_x0000_s1026" style="position:absolute;margin-left:39.5pt;margin-top:16.2pt;width:142.5pt;height:.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" path="m,l2849,e" filled="f" strokeweight=".16967mm">
                <v:path arrowok="t" o:connecttype="custom" o:connectlocs="0,0;1809115,0" o:connectangles="0,0"/>
                <w10:wrap type="topAndBottom" anchorx="page"/>
              </v:shape>
            </w:pict>
          </mc:Fallback>
        </mc:AlternateContent>
      </w:r>
    </w:p>
    <w:p w14:paraId="1FB0293F" w14:textId="77777777" w:rsidR="001C7B19" w:rsidRPr="00AB1680" w:rsidRDefault="00A84B16">
      <w:pPr>
        <w:spacing w:before="110"/>
        <w:ind w:left="359"/>
        <w:rPr>
          <w:sz w:val="16"/>
          <w:lang w:val="fr-FR"/>
        </w:rPr>
      </w:pPr>
      <w:r w:rsidRPr="00AB1680">
        <w:rPr>
          <w:color w:val="626060"/>
          <w:sz w:val="16"/>
          <w:lang w:val="fr-FR"/>
        </w:rPr>
        <w:t>1.</w:t>
      </w:r>
      <w:r w:rsidRPr="00AB1680">
        <w:rPr>
          <w:color w:val="626060"/>
          <w:spacing w:val="34"/>
          <w:sz w:val="16"/>
          <w:lang w:val="fr-FR"/>
        </w:rPr>
        <w:t xml:space="preserve">  </w:t>
      </w:r>
      <w:r w:rsidRPr="00AB1680">
        <w:rPr>
          <w:color w:val="626060"/>
          <w:sz w:val="16"/>
          <w:lang w:val="fr-FR"/>
        </w:rPr>
        <w:t>Sarah</w:t>
      </w:r>
      <w:r w:rsidRPr="00AB1680">
        <w:rPr>
          <w:color w:val="626060"/>
          <w:spacing w:val="18"/>
          <w:sz w:val="16"/>
          <w:lang w:val="fr-FR"/>
        </w:rPr>
        <w:t xml:space="preserve"> </w:t>
      </w:r>
      <w:r w:rsidRPr="00AB1680">
        <w:rPr>
          <w:color w:val="626060"/>
          <w:sz w:val="16"/>
          <w:lang w:val="fr-FR"/>
        </w:rPr>
        <w:t>Kofman,</w:t>
      </w:r>
      <w:r w:rsidRPr="00AB1680">
        <w:rPr>
          <w:color w:val="626060"/>
          <w:spacing w:val="9"/>
          <w:sz w:val="16"/>
          <w:lang w:val="fr-FR"/>
        </w:rPr>
        <w:t xml:space="preserve"> </w:t>
      </w:r>
      <w:r w:rsidRPr="00AB1680">
        <w:rPr>
          <w:i/>
          <w:color w:val="626060"/>
          <w:sz w:val="17"/>
          <w:lang w:val="fr-FR"/>
        </w:rPr>
        <w:t>Mélancolie</w:t>
      </w:r>
      <w:r w:rsidRPr="00AB1680">
        <w:rPr>
          <w:i/>
          <w:color w:val="626060"/>
          <w:spacing w:val="11"/>
          <w:sz w:val="17"/>
          <w:lang w:val="fr-FR"/>
        </w:rPr>
        <w:t xml:space="preserve"> </w:t>
      </w:r>
      <w:r w:rsidRPr="00AB1680">
        <w:rPr>
          <w:i/>
          <w:color w:val="626060"/>
          <w:sz w:val="17"/>
          <w:lang w:val="fr-FR"/>
        </w:rPr>
        <w:t>de</w:t>
      </w:r>
      <w:r w:rsidRPr="00AB1680">
        <w:rPr>
          <w:i/>
          <w:color w:val="626060"/>
          <w:spacing w:val="3"/>
          <w:sz w:val="17"/>
          <w:lang w:val="fr-FR"/>
        </w:rPr>
        <w:t xml:space="preserve"> </w:t>
      </w:r>
      <w:r w:rsidRPr="00AB1680">
        <w:rPr>
          <w:i/>
          <w:color w:val="626060"/>
          <w:sz w:val="17"/>
          <w:lang w:val="fr-FR"/>
        </w:rPr>
        <w:t>l'art</w:t>
      </w:r>
      <w:r w:rsidRPr="00AB1680">
        <w:rPr>
          <w:i/>
          <w:color w:val="878982"/>
          <w:sz w:val="17"/>
          <w:lang w:val="fr-FR"/>
        </w:rPr>
        <w:t>,</w:t>
      </w:r>
      <w:r w:rsidRPr="00AB1680">
        <w:rPr>
          <w:i/>
          <w:color w:val="878982"/>
          <w:spacing w:val="-23"/>
          <w:sz w:val="17"/>
          <w:lang w:val="fr-FR"/>
        </w:rPr>
        <w:t xml:space="preserve"> </w:t>
      </w:r>
      <w:r w:rsidRPr="00AB1680">
        <w:rPr>
          <w:color w:val="72706E"/>
          <w:sz w:val="16"/>
          <w:lang w:val="fr-FR"/>
        </w:rPr>
        <w:t>Galilée</w:t>
      </w:r>
      <w:r w:rsidRPr="00AB1680">
        <w:rPr>
          <w:color w:val="878982"/>
          <w:sz w:val="16"/>
          <w:lang w:val="fr-FR"/>
        </w:rPr>
        <w:t>,</w:t>
      </w:r>
      <w:r w:rsidRPr="00AB1680">
        <w:rPr>
          <w:color w:val="878982"/>
          <w:spacing w:val="-8"/>
          <w:sz w:val="16"/>
          <w:lang w:val="fr-FR"/>
        </w:rPr>
        <w:t xml:space="preserve"> </w:t>
      </w:r>
      <w:r w:rsidRPr="00AB1680">
        <w:rPr>
          <w:color w:val="626060"/>
          <w:sz w:val="16"/>
          <w:lang w:val="fr-FR"/>
        </w:rPr>
        <w:t>1985</w:t>
      </w:r>
      <w:r w:rsidRPr="00AB1680">
        <w:rPr>
          <w:color w:val="878982"/>
          <w:sz w:val="16"/>
          <w:lang w:val="fr-FR"/>
        </w:rPr>
        <w:t>,</w:t>
      </w:r>
      <w:r w:rsidRPr="00AB1680">
        <w:rPr>
          <w:color w:val="878982"/>
          <w:spacing w:val="-24"/>
          <w:sz w:val="16"/>
          <w:lang w:val="fr-FR"/>
        </w:rPr>
        <w:t xml:space="preserve"> </w:t>
      </w:r>
      <w:r w:rsidRPr="00AB1680">
        <w:rPr>
          <w:rFonts w:ascii="Arial" w:hAnsi="Arial"/>
          <w:color w:val="626060"/>
          <w:spacing w:val="-4"/>
          <w:sz w:val="17"/>
          <w:lang w:val="fr-FR"/>
        </w:rPr>
        <w:t>p</w:t>
      </w:r>
      <w:r w:rsidRPr="00AB1680">
        <w:rPr>
          <w:rFonts w:ascii="Arial" w:hAnsi="Arial"/>
          <w:color w:val="878982"/>
          <w:spacing w:val="-4"/>
          <w:sz w:val="17"/>
          <w:lang w:val="fr-FR"/>
        </w:rPr>
        <w:t>.</w:t>
      </w:r>
      <w:r w:rsidRPr="00AB1680">
        <w:rPr>
          <w:color w:val="626060"/>
          <w:spacing w:val="-4"/>
          <w:sz w:val="16"/>
          <w:lang w:val="fr-FR"/>
        </w:rPr>
        <w:t>18</w:t>
      </w:r>
      <w:r w:rsidRPr="00AB1680">
        <w:rPr>
          <w:color w:val="878982"/>
          <w:spacing w:val="-4"/>
          <w:sz w:val="16"/>
          <w:lang w:val="fr-FR"/>
        </w:rPr>
        <w:t>.</w:t>
      </w:r>
    </w:p>
    <w:p w14:paraId="442B0D8F" w14:textId="77777777" w:rsidR="001C7B19" w:rsidRPr="00AB1680" w:rsidRDefault="001C7B19">
      <w:pPr>
        <w:rPr>
          <w:sz w:val="16"/>
          <w:lang w:val="fr-FR"/>
        </w:rPr>
        <w:sectPr w:rsidR="001C7B19" w:rsidRPr="00AB1680">
          <w:headerReference w:type="default" r:id="rId85"/>
          <w:pgSz w:w="7360" w:h="10410"/>
          <w:pgMar w:top="0" w:right="180" w:bottom="0" w:left="440" w:header="0" w:footer="0" w:gutter="0"/>
          <w:cols w:space="720"/>
        </w:sectPr>
      </w:pPr>
    </w:p>
    <w:p w14:paraId="42B3FF37" w14:textId="2CE8E025" w:rsidR="001C7B19" w:rsidRPr="00AB1680" w:rsidRDefault="00AB1680">
      <w:pPr>
        <w:tabs>
          <w:tab w:val="left" w:pos="984"/>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33088" behindDoc="0" locked="0" layoutInCell="1" allowOverlap="1" wp14:anchorId="2CFFBA21" wp14:editId="7B66AC31">
                <wp:simplePos x="0" y="0"/>
                <wp:positionH relativeFrom="page">
                  <wp:posOffset>6350</wp:posOffset>
                </wp:positionH>
                <wp:positionV relativeFrom="page">
                  <wp:posOffset>1044575</wp:posOffset>
                </wp:positionV>
                <wp:extent cx="12065" cy="5564505"/>
                <wp:effectExtent l="0" t="0" r="0" b="0"/>
                <wp:wrapNone/>
                <wp:docPr id="468"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A8AA7" id="docshape206" o:spid="_x0000_s1026" style="position:absolute;margin-left:.5pt;margin-top:82.25pt;width:.95pt;height:438.1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" fillcolor="black" stroked="f">
                <w10:wrap anchorx="page" anchory="page"/>
              </v:rect>
            </w:pict>
          </mc:Fallback>
        </mc:AlternateContent>
      </w:r>
      <w:r w:rsidRPr="00AB1680">
        <w:rPr>
          <w:noProof/>
          <w:sz w:val="2"/>
          <w:lang w:val="fr-FR"/>
        </w:rPr>
        <mc:AlternateContent>
          <mc:Choice Requires="wpg">
            <w:drawing>
              <wp:inline distT="0" distB="0" distL="0" distR="0" wp14:anchorId="699447CC" wp14:editId="0B8E28F4">
                <wp:extent cx="415925" cy="9525"/>
                <wp:effectExtent l="12065" t="1270" r="10160" b="8255"/>
                <wp:docPr id="466"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9525"/>
                          <a:chOff x="0" y="0"/>
                          <a:chExt cx="655" cy="15"/>
                        </a:xfrm>
                      </wpg:grpSpPr>
                      <wps:wsp>
                        <wps:cNvPr id="467" name="Line 277"/>
                        <wps:cNvCnPr>
                          <a:cxnSpLocks noChangeShapeType="1"/>
                        </wps:cNvCnPr>
                        <wps:spPr bwMode="auto">
                          <a:xfrm>
                            <a:off x="0" y="7"/>
                            <a:ext cx="65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6235BE" id="docshapegroup207" o:spid="_x0000_s1026" style="width:32.75pt;height:.75pt;mso-position-horizontal-relative:char;mso-position-vertical-relative:line" coordsize="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">
                <v:line id="Line 277" o:spid="_x0000_s1027" style="position:absolute;visibility:visible;mso-wrap-style:square" from="0,7" to="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" strokeweight=".2545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44E62079" wp14:editId="4D55D7C0">
                <wp:extent cx="795020" cy="12700"/>
                <wp:effectExtent l="8890" t="4445" r="15240" b="1905"/>
                <wp:docPr id="464"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2700"/>
                          <a:chOff x="0" y="0"/>
                          <a:chExt cx="1252" cy="20"/>
                        </a:xfrm>
                      </wpg:grpSpPr>
                      <wps:wsp>
                        <wps:cNvPr id="465" name="Line 275"/>
                        <wps:cNvCnPr>
                          <a:cxnSpLocks noChangeShapeType="1"/>
                        </wps:cNvCnPr>
                        <wps:spPr bwMode="auto">
                          <a:xfrm>
                            <a:off x="0" y="10"/>
                            <a:ext cx="1252"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1748C5" id="docshapegroup208" o:spid="_x0000_s1026" style="width:62.6pt;height:1pt;mso-position-horizontal-relative:char;mso-position-vertical-relative:line" coordsize="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">
                <v:line id="Line 275" o:spid="_x0000_s1027" style="position:absolute;visibility:visible;mso-wrap-style:square" from="0,10" to="12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" strokeweight=".33933mm"/>
                <w10:anchorlock/>
              </v:group>
            </w:pict>
          </mc:Fallback>
        </mc:AlternateContent>
      </w:r>
    </w:p>
    <w:p w14:paraId="0E52B9C6" w14:textId="77777777" w:rsidR="001C7B19" w:rsidRPr="00AB1680" w:rsidRDefault="001C7B19">
      <w:pPr>
        <w:pStyle w:val="Corpsdetexte"/>
        <w:spacing w:before="2"/>
        <w:rPr>
          <w:sz w:val="10"/>
          <w:lang w:val="fr-FR"/>
        </w:rPr>
      </w:pPr>
    </w:p>
    <w:p w14:paraId="16AD9DC6" w14:textId="77777777" w:rsidR="001C7B19" w:rsidRPr="00AB1680" w:rsidRDefault="00A84B16">
      <w:pPr>
        <w:tabs>
          <w:tab w:val="left" w:pos="2341"/>
        </w:tabs>
        <w:spacing w:before="93"/>
        <w:ind w:left="518"/>
        <w:rPr>
          <w:i/>
          <w:sz w:val="16"/>
          <w:lang w:val="fr-FR"/>
        </w:rPr>
      </w:pPr>
      <w:r w:rsidRPr="00AB1680">
        <w:rPr>
          <w:rFonts w:ascii="Courier New" w:hAnsi="Courier New"/>
          <w:color w:val="565752"/>
          <w:spacing w:val="-5"/>
          <w:position w:val="-1"/>
          <w:sz w:val="17"/>
          <w:lang w:val="fr-FR"/>
        </w:rPr>
        <w:t>88</w:t>
      </w:r>
      <w:r w:rsidRPr="00AB1680">
        <w:rPr>
          <w:rFonts w:ascii="Courier New" w:hAnsi="Courier New"/>
          <w:color w:val="565752"/>
          <w:position w:val="-1"/>
          <w:sz w:val="17"/>
          <w:lang w:val="fr-FR"/>
        </w:rPr>
        <w:tab/>
      </w:r>
      <w:r w:rsidRPr="00AB1680">
        <w:rPr>
          <w:i/>
          <w:color w:val="565752"/>
          <w:sz w:val="16"/>
          <w:lang w:val="fr-FR"/>
        </w:rPr>
        <w:t>Politique</w:t>
      </w:r>
      <w:r w:rsidRPr="00AB1680">
        <w:rPr>
          <w:i/>
          <w:color w:val="565752"/>
          <w:spacing w:val="26"/>
          <w:sz w:val="16"/>
          <w:lang w:val="fr-FR"/>
        </w:rPr>
        <w:t xml:space="preserve"> </w:t>
      </w:r>
      <w:r w:rsidRPr="00AB1680">
        <w:rPr>
          <w:i/>
          <w:color w:val="565752"/>
          <w:sz w:val="16"/>
          <w:lang w:val="fr-FR"/>
        </w:rPr>
        <w:t>des</w:t>
      </w:r>
      <w:r w:rsidRPr="00AB1680">
        <w:rPr>
          <w:i/>
          <w:color w:val="565752"/>
          <w:spacing w:val="14"/>
          <w:sz w:val="16"/>
          <w:lang w:val="fr-FR"/>
        </w:rPr>
        <w:t xml:space="preserve"> </w:t>
      </w:r>
      <w:r w:rsidRPr="00AB1680">
        <w:rPr>
          <w:i/>
          <w:color w:val="565752"/>
          <w:sz w:val="16"/>
          <w:lang w:val="fr-FR"/>
        </w:rPr>
        <w:t>zombies_,.</w:t>
      </w:r>
      <w:r w:rsidRPr="00AB1680">
        <w:rPr>
          <w:i/>
          <w:color w:val="565752"/>
          <w:spacing w:val="14"/>
          <w:sz w:val="16"/>
          <w:lang w:val="fr-FR"/>
        </w:rPr>
        <w:t xml:space="preserve"> </w:t>
      </w:r>
      <w:r w:rsidRPr="00AB1680">
        <w:rPr>
          <w:i/>
          <w:color w:val="565752"/>
          <w:sz w:val="16"/>
          <w:lang w:val="fr-FR"/>
        </w:rPr>
        <w:t>L'Amérique</w:t>
      </w:r>
      <w:r w:rsidRPr="00AB1680">
        <w:rPr>
          <w:i/>
          <w:color w:val="565752"/>
          <w:spacing w:val="23"/>
          <w:sz w:val="16"/>
          <w:lang w:val="fr-FR"/>
        </w:rPr>
        <w:t xml:space="preserve"> </w:t>
      </w:r>
      <w:r w:rsidRPr="00AB1680">
        <w:rPr>
          <w:i/>
          <w:color w:val="565752"/>
          <w:sz w:val="16"/>
          <w:lang w:val="fr-FR"/>
        </w:rPr>
        <w:t>selon</w:t>
      </w:r>
      <w:r w:rsidRPr="00AB1680">
        <w:rPr>
          <w:i/>
          <w:color w:val="565752"/>
          <w:spacing w:val="20"/>
          <w:sz w:val="16"/>
          <w:lang w:val="fr-FR"/>
        </w:rPr>
        <w:t xml:space="preserve"> </w:t>
      </w:r>
      <w:r w:rsidRPr="00AB1680">
        <w:rPr>
          <w:i/>
          <w:color w:val="565752"/>
          <w:sz w:val="16"/>
          <w:lang w:val="fr-FR"/>
        </w:rPr>
        <w:t>G.A.</w:t>
      </w:r>
      <w:r w:rsidRPr="00AB1680">
        <w:rPr>
          <w:i/>
          <w:color w:val="565752"/>
          <w:spacing w:val="3"/>
          <w:sz w:val="16"/>
          <w:lang w:val="fr-FR"/>
        </w:rPr>
        <w:t xml:space="preserve"> </w:t>
      </w:r>
      <w:r w:rsidRPr="00AB1680">
        <w:rPr>
          <w:i/>
          <w:color w:val="565752"/>
          <w:spacing w:val="-2"/>
          <w:sz w:val="16"/>
          <w:lang w:val="fr-FR"/>
        </w:rPr>
        <w:t>Romero</w:t>
      </w:r>
    </w:p>
    <w:p w14:paraId="1D8A7B4A" w14:textId="77777777" w:rsidR="001C7B19" w:rsidRPr="00AB1680" w:rsidRDefault="001C7B19">
      <w:pPr>
        <w:pStyle w:val="Corpsdetexte"/>
        <w:spacing w:before="7"/>
        <w:rPr>
          <w:i/>
          <w:sz w:val="28"/>
          <w:lang w:val="fr-FR"/>
        </w:rPr>
      </w:pPr>
    </w:p>
    <w:p w14:paraId="64A88EDC" w14:textId="77777777" w:rsidR="001C7B19" w:rsidRPr="00AB1680" w:rsidRDefault="00A84B16">
      <w:pPr>
        <w:pStyle w:val="Corpsdetexte"/>
        <w:spacing w:line="283" w:lineRule="auto"/>
        <w:ind w:left="526" w:right="618"/>
        <w:jc w:val="both"/>
        <w:rPr>
          <w:lang w:val="fr-FR"/>
        </w:rPr>
      </w:pPr>
      <w:r w:rsidRPr="00AB1680">
        <w:rPr>
          <w:color w:val="565752"/>
          <w:w w:val="105"/>
          <w:lang w:val="fr-FR"/>
        </w:rPr>
        <w:t>légiste au plan final, vieillard cacochyme dont le spectateur</w:t>
      </w:r>
      <w:r w:rsidRPr="00AB1680">
        <w:rPr>
          <w:color w:val="565752"/>
          <w:w w:val="105"/>
          <w:lang w:val="fr-FR"/>
        </w:rPr>
        <w:t xml:space="preserve"> imagine déjà la future</w:t>
      </w:r>
      <w:r w:rsidRPr="00AB1680">
        <w:rPr>
          <w:color w:val="565752"/>
          <w:spacing w:val="-5"/>
          <w:w w:val="105"/>
          <w:lang w:val="fr-FR"/>
        </w:rPr>
        <w:t xml:space="preserve"> </w:t>
      </w:r>
      <w:r w:rsidRPr="00AB1680">
        <w:rPr>
          <w:color w:val="565752"/>
          <w:w w:val="105"/>
          <w:lang w:val="fr-FR"/>
        </w:rPr>
        <w:t>décomposition),</w:t>
      </w:r>
      <w:r w:rsidRPr="00AB1680">
        <w:rPr>
          <w:color w:val="565752"/>
          <w:spacing w:val="-13"/>
          <w:w w:val="105"/>
          <w:lang w:val="fr-FR"/>
        </w:rPr>
        <w:t xml:space="preserve"> </w:t>
      </w:r>
      <w:r w:rsidRPr="00AB1680">
        <w:rPr>
          <w:rFonts w:ascii="Arial" w:hAnsi="Arial"/>
          <w:color w:val="565752"/>
          <w:w w:val="105"/>
          <w:sz w:val="20"/>
          <w:lang w:val="fr-FR"/>
        </w:rPr>
        <w:t xml:space="preserve">il </w:t>
      </w:r>
      <w:r w:rsidRPr="00AB1680">
        <w:rPr>
          <w:color w:val="565752"/>
          <w:w w:val="105"/>
          <w:lang w:val="fr-FR"/>
        </w:rPr>
        <w:t>lui est postulé antérieur. Il n'y</w:t>
      </w:r>
      <w:r w:rsidRPr="00AB1680">
        <w:rPr>
          <w:color w:val="565752"/>
          <w:spacing w:val="34"/>
          <w:w w:val="105"/>
          <w:lang w:val="fr-FR"/>
        </w:rPr>
        <w:t xml:space="preserve"> </w:t>
      </w:r>
      <w:r w:rsidRPr="00AB1680">
        <w:rPr>
          <w:color w:val="565752"/>
          <w:w w:val="105"/>
          <w:lang w:val="fr-FR"/>
        </w:rPr>
        <w:t>a</w:t>
      </w:r>
      <w:r w:rsidRPr="00AB1680">
        <w:rPr>
          <w:color w:val="565752"/>
          <w:spacing w:val="-2"/>
          <w:w w:val="105"/>
          <w:lang w:val="fr-FR"/>
        </w:rPr>
        <w:t xml:space="preserve"> </w:t>
      </w:r>
      <w:r w:rsidRPr="00AB1680">
        <w:rPr>
          <w:color w:val="565752"/>
          <w:w w:val="105"/>
          <w:lang w:val="fr-FR"/>
        </w:rPr>
        <w:t xml:space="preserve">que dans ce temps soustrait </w:t>
      </w:r>
      <w:r w:rsidRPr="00AB1680">
        <w:rPr>
          <w:color w:val="83837E"/>
          <w:w w:val="105"/>
          <w:lang w:val="fr-FR"/>
        </w:rPr>
        <w:t>·</w:t>
      </w:r>
      <w:r w:rsidRPr="00AB1680">
        <w:rPr>
          <w:color w:val="565752"/>
          <w:w w:val="105"/>
          <w:lang w:val="fr-FR"/>
        </w:rPr>
        <w:t>au visible, restitué, reconstitué par le spectateur, existait un état vivable, visible et vivant du corps. La confrontation qu'enregistre Romero ent</w:t>
      </w:r>
      <w:r w:rsidRPr="00AB1680">
        <w:rPr>
          <w:color w:val="565752"/>
          <w:w w:val="105"/>
          <w:lang w:val="fr-FR"/>
        </w:rPr>
        <w:t xml:space="preserve">re le mort-vivant et le sur­ vivant, le corps (qui aurait dû être) mort et le corps (qui essaie de rester) vivant reflète un choix esthétique bien éloigné de celui de </w:t>
      </w:r>
      <w:r w:rsidRPr="00AB1680">
        <w:rPr>
          <w:color w:val="565752"/>
          <w:spacing w:val="-2"/>
          <w:w w:val="105"/>
          <w:lang w:val="fr-FR"/>
        </w:rPr>
        <w:t>Brakhage.</w:t>
      </w:r>
    </w:p>
    <w:p w14:paraId="317D8AFA" w14:textId="77777777" w:rsidR="001C7B19" w:rsidRPr="00AB1680" w:rsidRDefault="00A84B16">
      <w:pPr>
        <w:pStyle w:val="Corpsdetexte"/>
        <w:spacing w:before="31" w:line="280" w:lineRule="auto"/>
        <w:ind w:left="527" w:right="617" w:firstLine="285"/>
        <w:jc w:val="both"/>
        <w:rPr>
          <w:lang w:val="fr-FR"/>
        </w:rPr>
      </w:pPr>
      <w:r w:rsidRPr="00AB1680">
        <w:rPr>
          <w:color w:val="565752"/>
          <w:w w:val="105"/>
          <w:lang w:val="fr-FR"/>
        </w:rPr>
        <w:t>Pour ce</w:t>
      </w:r>
      <w:r w:rsidRPr="00AB1680">
        <w:rPr>
          <w:color w:val="565752"/>
          <w:spacing w:val="-8"/>
          <w:w w:val="105"/>
          <w:lang w:val="fr-FR"/>
        </w:rPr>
        <w:t xml:space="preserve"> </w:t>
      </w:r>
      <w:r w:rsidRPr="00AB1680">
        <w:rPr>
          <w:color w:val="6D6E67"/>
          <w:w w:val="105"/>
          <w:lang w:val="fr-FR"/>
        </w:rPr>
        <w:t xml:space="preserve">cinéaste </w:t>
      </w:r>
      <w:r w:rsidRPr="00AB1680">
        <w:rPr>
          <w:color w:val="565752"/>
          <w:w w:val="105"/>
          <w:lang w:val="fr-FR"/>
        </w:rPr>
        <w:t>expérimental réside</w:t>
      </w:r>
      <w:r w:rsidRPr="00AB1680">
        <w:rPr>
          <w:color w:val="565752"/>
          <w:spacing w:val="-6"/>
          <w:w w:val="105"/>
          <w:lang w:val="fr-FR"/>
        </w:rPr>
        <w:t xml:space="preserve"> </w:t>
      </w:r>
      <w:r w:rsidRPr="00AB1680">
        <w:rPr>
          <w:color w:val="565752"/>
          <w:w w:val="105"/>
          <w:lang w:val="fr-FR"/>
        </w:rPr>
        <w:t>encore</w:t>
      </w:r>
      <w:r w:rsidRPr="00AB1680">
        <w:rPr>
          <w:color w:val="565752"/>
          <w:spacing w:val="-2"/>
          <w:w w:val="105"/>
          <w:lang w:val="fr-FR"/>
        </w:rPr>
        <w:t xml:space="preserve"> </w:t>
      </w:r>
      <w:r w:rsidRPr="00AB1680">
        <w:rPr>
          <w:color w:val="565752"/>
          <w:w w:val="105"/>
          <w:lang w:val="fr-FR"/>
        </w:rPr>
        <w:t>et malgré tout dans</w:t>
      </w:r>
      <w:r w:rsidRPr="00AB1680">
        <w:rPr>
          <w:color w:val="565752"/>
          <w:spacing w:val="-5"/>
          <w:w w:val="105"/>
          <w:lang w:val="fr-FR"/>
        </w:rPr>
        <w:t xml:space="preserve"> </w:t>
      </w:r>
      <w:r w:rsidRPr="00AB1680">
        <w:rPr>
          <w:color w:val="565752"/>
          <w:w w:val="105"/>
          <w:lang w:val="fr-FR"/>
        </w:rPr>
        <w:t xml:space="preserve">le </w:t>
      </w:r>
      <w:r w:rsidRPr="00AB1680">
        <w:rPr>
          <w:color w:val="565752"/>
          <w:w w:val="110"/>
          <w:lang w:val="fr-FR"/>
        </w:rPr>
        <w:t>corps mort u</w:t>
      </w:r>
      <w:r w:rsidRPr="00AB1680">
        <w:rPr>
          <w:color w:val="565752"/>
          <w:w w:val="110"/>
          <w:lang w:val="fr-FR"/>
        </w:rPr>
        <w:t xml:space="preserve">n savoir du corps vivant: par l'étude, l'investigation </w:t>
      </w:r>
      <w:r w:rsidRPr="00AB1680">
        <w:rPr>
          <w:color w:val="565752"/>
          <w:w w:val="105"/>
          <w:lang w:val="fr-FR"/>
        </w:rPr>
        <w:t>scientifique (d'où</w:t>
      </w:r>
      <w:r w:rsidRPr="00AB1680">
        <w:rPr>
          <w:color w:val="565752"/>
          <w:spacing w:val="-7"/>
          <w:w w:val="105"/>
          <w:lang w:val="fr-FR"/>
        </w:rPr>
        <w:t xml:space="preserve"> </w:t>
      </w:r>
      <w:r w:rsidRPr="00AB1680">
        <w:rPr>
          <w:color w:val="565752"/>
          <w:w w:val="105"/>
          <w:lang w:val="fr-FR"/>
        </w:rPr>
        <w:t>l'importance du lieu</w:t>
      </w:r>
      <w:r w:rsidRPr="00AB1680">
        <w:rPr>
          <w:color w:val="565752"/>
          <w:spacing w:val="-3"/>
          <w:w w:val="105"/>
          <w:lang w:val="fr-FR"/>
        </w:rPr>
        <w:t xml:space="preserve"> </w:t>
      </w:r>
      <w:r w:rsidRPr="00AB1680">
        <w:rPr>
          <w:color w:val="565752"/>
          <w:w w:val="105"/>
          <w:lang w:val="fr-FR"/>
        </w:rPr>
        <w:t>de</w:t>
      </w:r>
      <w:r w:rsidRPr="00AB1680">
        <w:rPr>
          <w:color w:val="565752"/>
          <w:spacing w:val="-6"/>
          <w:w w:val="105"/>
          <w:lang w:val="fr-FR"/>
        </w:rPr>
        <w:t xml:space="preserve"> </w:t>
      </w:r>
      <w:r w:rsidRPr="00AB1680">
        <w:rPr>
          <w:color w:val="565752"/>
          <w:w w:val="105"/>
          <w:lang w:val="fr-FR"/>
        </w:rPr>
        <w:t>l'autopsie), se</w:t>
      </w:r>
      <w:r w:rsidRPr="00AB1680">
        <w:rPr>
          <w:color w:val="565752"/>
          <w:spacing w:val="-7"/>
          <w:w w:val="105"/>
          <w:lang w:val="fr-FR"/>
        </w:rPr>
        <w:t xml:space="preserve"> </w:t>
      </w:r>
      <w:r w:rsidRPr="00AB1680">
        <w:rPr>
          <w:color w:val="565752"/>
          <w:w w:val="105"/>
          <w:lang w:val="fr-FR"/>
        </w:rPr>
        <w:t xml:space="preserve">conquiert une </w:t>
      </w:r>
      <w:r w:rsidRPr="00AB1680">
        <w:rPr>
          <w:color w:val="565752"/>
          <w:w w:val="110"/>
          <w:lang w:val="fr-FR"/>
        </w:rPr>
        <w:t>connaissance</w:t>
      </w:r>
      <w:r w:rsidRPr="00AB1680">
        <w:rPr>
          <w:color w:val="565752"/>
          <w:spacing w:val="-14"/>
          <w:w w:val="110"/>
          <w:lang w:val="fr-FR"/>
        </w:rPr>
        <w:t xml:space="preserve"> </w:t>
      </w:r>
      <w:r w:rsidRPr="00AB1680">
        <w:rPr>
          <w:color w:val="565752"/>
          <w:w w:val="110"/>
          <w:lang w:val="fr-FR"/>
        </w:rPr>
        <w:t>du</w:t>
      </w:r>
      <w:r w:rsidRPr="00AB1680">
        <w:rPr>
          <w:color w:val="565752"/>
          <w:spacing w:val="-13"/>
          <w:w w:val="110"/>
          <w:lang w:val="fr-FR"/>
        </w:rPr>
        <w:t xml:space="preserve"> </w:t>
      </w:r>
      <w:r w:rsidRPr="00AB1680">
        <w:rPr>
          <w:color w:val="565752"/>
          <w:w w:val="110"/>
          <w:lang w:val="fr-FR"/>
        </w:rPr>
        <w:t>vivant,</w:t>
      </w:r>
      <w:r w:rsidRPr="00AB1680">
        <w:rPr>
          <w:color w:val="565752"/>
          <w:spacing w:val="-13"/>
          <w:w w:val="110"/>
          <w:lang w:val="fr-FR"/>
        </w:rPr>
        <w:t xml:space="preserve"> </w:t>
      </w:r>
      <w:r w:rsidRPr="00AB1680">
        <w:rPr>
          <w:color w:val="565752"/>
          <w:w w:val="110"/>
          <w:lang w:val="fr-FR"/>
        </w:rPr>
        <w:t>d'un</w:t>
      </w:r>
      <w:r w:rsidRPr="00AB1680">
        <w:rPr>
          <w:color w:val="565752"/>
          <w:spacing w:val="-13"/>
          <w:w w:val="110"/>
          <w:lang w:val="fr-FR"/>
        </w:rPr>
        <w:t xml:space="preserve"> </w:t>
      </w:r>
      <w:r w:rsidRPr="00AB1680">
        <w:rPr>
          <w:color w:val="565752"/>
          <w:w w:val="110"/>
          <w:lang w:val="fr-FR"/>
        </w:rPr>
        <w:t>corps</w:t>
      </w:r>
      <w:r w:rsidRPr="00AB1680">
        <w:rPr>
          <w:color w:val="565752"/>
          <w:spacing w:val="-13"/>
          <w:w w:val="110"/>
          <w:lang w:val="fr-FR"/>
        </w:rPr>
        <w:t xml:space="preserve"> </w:t>
      </w:r>
      <w:r w:rsidRPr="00AB1680">
        <w:rPr>
          <w:color w:val="565752"/>
          <w:w w:val="110"/>
          <w:lang w:val="fr-FR"/>
        </w:rPr>
        <w:t>qui</w:t>
      </w:r>
      <w:r w:rsidRPr="00AB1680">
        <w:rPr>
          <w:color w:val="565752"/>
          <w:spacing w:val="-13"/>
          <w:w w:val="110"/>
          <w:lang w:val="fr-FR"/>
        </w:rPr>
        <w:t xml:space="preserve"> </w:t>
      </w:r>
      <w:r w:rsidRPr="00AB1680">
        <w:rPr>
          <w:color w:val="565752"/>
          <w:w w:val="110"/>
          <w:lang w:val="fr-FR"/>
        </w:rPr>
        <w:t>n'est</w:t>
      </w:r>
      <w:r w:rsidRPr="00AB1680">
        <w:rPr>
          <w:color w:val="565752"/>
          <w:spacing w:val="-13"/>
          <w:w w:val="110"/>
          <w:lang w:val="fr-FR"/>
        </w:rPr>
        <w:t xml:space="preserve"> </w:t>
      </w:r>
      <w:r w:rsidRPr="00AB1680">
        <w:rPr>
          <w:color w:val="565752"/>
          <w:w w:val="110"/>
          <w:lang w:val="fr-FR"/>
        </w:rPr>
        <w:t>pas</w:t>
      </w:r>
      <w:r w:rsidRPr="00AB1680">
        <w:rPr>
          <w:color w:val="565752"/>
          <w:spacing w:val="-13"/>
          <w:w w:val="110"/>
          <w:lang w:val="fr-FR"/>
        </w:rPr>
        <w:t xml:space="preserve"> </w:t>
      </w:r>
      <w:r w:rsidRPr="00AB1680">
        <w:rPr>
          <w:color w:val="565752"/>
          <w:w w:val="110"/>
          <w:lang w:val="fr-FR"/>
        </w:rPr>
        <w:t>là.</w:t>
      </w:r>
      <w:r w:rsidRPr="00AB1680">
        <w:rPr>
          <w:color w:val="565752"/>
          <w:spacing w:val="-13"/>
          <w:w w:val="110"/>
          <w:lang w:val="fr-FR"/>
        </w:rPr>
        <w:t xml:space="preserve"> </w:t>
      </w:r>
      <w:r w:rsidRPr="00AB1680">
        <w:rPr>
          <w:color w:val="565752"/>
          <w:w w:val="110"/>
          <w:lang w:val="fr-FR"/>
        </w:rPr>
        <w:t>Romero,</w:t>
      </w:r>
      <w:r w:rsidRPr="00AB1680">
        <w:rPr>
          <w:color w:val="565752"/>
          <w:spacing w:val="-13"/>
          <w:w w:val="110"/>
          <w:lang w:val="fr-FR"/>
        </w:rPr>
        <w:t xml:space="preserve"> </w:t>
      </w:r>
      <w:r w:rsidRPr="00AB1680">
        <w:rPr>
          <w:color w:val="565752"/>
          <w:w w:val="110"/>
          <w:lang w:val="fr-FR"/>
        </w:rPr>
        <w:t>dans</w:t>
      </w:r>
      <w:r w:rsidRPr="00AB1680">
        <w:rPr>
          <w:color w:val="565752"/>
          <w:spacing w:val="-13"/>
          <w:w w:val="110"/>
          <w:lang w:val="fr-FR"/>
        </w:rPr>
        <w:t xml:space="preserve"> </w:t>
      </w:r>
      <w:r w:rsidRPr="00AB1680">
        <w:rPr>
          <w:i/>
          <w:color w:val="565752"/>
          <w:w w:val="110"/>
          <w:sz w:val="20"/>
          <w:lang w:val="fr-FR"/>
        </w:rPr>
        <w:t xml:space="preserve">Le </w:t>
      </w:r>
      <w:r w:rsidRPr="00AB1680">
        <w:rPr>
          <w:i/>
          <w:color w:val="565752"/>
          <w:w w:val="110"/>
          <w:sz w:val="18"/>
          <w:lang w:val="fr-FR"/>
        </w:rPr>
        <w:t xml:space="preserve">Jour des morts-vivants, </w:t>
      </w:r>
      <w:r w:rsidRPr="00AB1680">
        <w:rPr>
          <w:color w:val="565752"/>
          <w:w w:val="110"/>
          <w:lang w:val="fr-FR"/>
        </w:rPr>
        <w:t>invente un savant</w:t>
      </w:r>
      <w:r w:rsidRPr="00AB1680">
        <w:rPr>
          <w:color w:val="565752"/>
          <w:w w:val="110"/>
          <w:lang w:val="fr-FR"/>
        </w:rPr>
        <w:t xml:space="preserve"> obsédé,par l'examen du mort-vivant mais, comme </w:t>
      </w:r>
      <w:r w:rsidRPr="00AB1680">
        <w:rPr>
          <w:color w:val="565752"/>
          <w:w w:val="110"/>
          <w:sz w:val="20"/>
          <w:lang w:val="fr-FR"/>
        </w:rPr>
        <w:t xml:space="preserve">il </w:t>
      </w:r>
      <w:r w:rsidRPr="00AB1680">
        <w:rPr>
          <w:color w:val="565752"/>
          <w:w w:val="110"/>
          <w:lang w:val="fr-FR"/>
        </w:rPr>
        <w:t xml:space="preserve">l'indique dans son discours au mess devant l'officier, la recherche d'une biologie du mort-vivant ne renseigne pas sur l'humain, mais d'abord sur la puissance de la </w:t>
      </w:r>
      <w:r w:rsidRPr="00AB1680">
        <w:rPr>
          <w:color w:val="565752"/>
          <w:w w:val="105"/>
          <w:lang w:val="fr-FR"/>
        </w:rPr>
        <w:t>science</w:t>
      </w:r>
      <w:r w:rsidRPr="00AB1680">
        <w:rPr>
          <w:color w:val="565752"/>
          <w:spacing w:val="-7"/>
          <w:w w:val="105"/>
          <w:lang w:val="fr-FR"/>
        </w:rPr>
        <w:t xml:space="preserve"> </w:t>
      </w:r>
      <w:r w:rsidRPr="00AB1680">
        <w:rPr>
          <w:color w:val="565752"/>
          <w:w w:val="105"/>
          <w:lang w:val="fr-FR"/>
        </w:rPr>
        <w:t>à</w:t>
      </w:r>
      <w:r w:rsidRPr="00AB1680">
        <w:rPr>
          <w:color w:val="565752"/>
          <w:spacing w:val="-12"/>
          <w:w w:val="105"/>
          <w:lang w:val="fr-FR"/>
        </w:rPr>
        <w:t xml:space="preserve"> </w:t>
      </w:r>
      <w:r w:rsidRPr="00AB1680">
        <w:rPr>
          <w:color w:val="565752"/>
          <w:w w:val="105"/>
          <w:lang w:val="fr-FR"/>
        </w:rPr>
        <w:t>emprisonner</w:t>
      </w:r>
      <w:r w:rsidRPr="00AB1680">
        <w:rPr>
          <w:color w:val="565752"/>
          <w:spacing w:val="30"/>
          <w:w w:val="105"/>
          <w:lang w:val="fr-FR"/>
        </w:rPr>
        <w:t xml:space="preserve"> </w:t>
      </w:r>
      <w:r w:rsidRPr="00AB1680">
        <w:rPr>
          <w:color w:val="565752"/>
          <w:w w:val="105"/>
          <w:lang w:val="fr-FR"/>
        </w:rPr>
        <w:t>un</w:t>
      </w:r>
      <w:r w:rsidRPr="00AB1680">
        <w:rPr>
          <w:color w:val="565752"/>
          <w:spacing w:val="-7"/>
          <w:w w:val="105"/>
          <w:lang w:val="fr-FR"/>
        </w:rPr>
        <w:t xml:space="preserve"> </w:t>
      </w:r>
      <w:r w:rsidRPr="00AB1680">
        <w:rPr>
          <w:color w:val="565752"/>
          <w:w w:val="105"/>
          <w:lang w:val="fr-FR"/>
        </w:rPr>
        <w:t xml:space="preserve">savoir qui lui </w:t>
      </w:r>
      <w:r w:rsidRPr="00AB1680">
        <w:rPr>
          <w:color w:val="565752"/>
          <w:w w:val="105"/>
          <w:lang w:val="fr-FR"/>
        </w:rPr>
        <w:t>faisait</w:t>
      </w:r>
      <w:r w:rsidRPr="00AB1680">
        <w:rPr>
          <w:color w:val="565752"/>
          <w:spacing w:val="-3"/>
          <w:w w:val="105"/>
          <w:lang w:val="fr-FR"/>
        </w:rPr>
        <w:t xml:space="preserve"> </w:t>
      </w:r>
      <w:r w:rsidRPr="00AB1680">
        <w:rPr>
          <w:color w:val="565752"/>
          <w:w w:val="105"/>
          <w:lang w:val="fr-FR"/>
        </w:rPr>
        <w:t>défaut,</w:t>
      </w:r>
      <w:r w:rsidRPr="00AB1680">
        <w:rPr>
          <w:color w:val="565752"/>
          <w:spacing w:val="-7"/>
          <w:w w:val="105"/>
          <w:lang w:val="fr-FR"/>
        </w:rPr>
        <w:t xml:space="preserve"> </w:t>
      </w:r>
      <w:r w:rsidRPr="00AB1680">
        <w:rPr>
          <w:color w:val="565752"/>
          <w:w w:val="105"/>
          <w:lang w:val="fr-FR"/>
        </w:rPr>
        <w:t>et</w:t>
      </w:r>
      <w:r w:rsidRPr="00AB1680">
        <w:rPr>
          <w:color w:val="565752"/>
          <w:spacing w:val="-10"/>
          <w:w w:val="105"/>
          <w:lang w:val="fr-FR"/>
        </w:rPr>
        <w:t xml:space="preserve"> </w:t>
      </w:r>
      <w:r w:rsidRPr="00AB1680">
        <w:rPr>
          <w:color w:val="565752"/>
          <w:w w:val="105"/>
          <w:lang w:val="fr-FR"/>
        </w:rPr>
        <w:t>ensuite</w:t>
      </w:r>
      <w:r w:rsidRPr="00AB1680">
        <w:rPr>
          <w:color w:val="565752"/>
          <w:spacing w:val="-1"/>
          <w:w w:val="105"/>
          <w:lang w:val="fr-FR"/>
        </w:rPr>
        <w:t xml:space="preserve"> </w:t>
      </w:r>
      <w:r w:rsidRPr="00AB1680">
        <w:rPr>
          <w:color w:val="565752"/>
          <w:w w:val="105"/>
          <w:lang w:val="fr-FR"/>
        </w:rPr>
        <w:t>sur</w:t>
      </w:r>
      <w:r w:rsidRPr="00AB1680">
        <w:rPr>
          <w:color w:val="565752"/>
          <w:spacing w:val="-1"/>
          <w:w w:val="105"/>
          <w:lang w:val="fr-FR"/>
        </w:rPr>
        <w:t xml:space="preserve"> </w:t>
      </w:r>
      <w:r w:rsidRPr="00AB1680">
        <w:rPr>
          <w:color w:val="565752"/>
          <w:w w:val="105"/>
          <w:lang w:val="fr-FR"/>
        </w:rPr>
        <w:t xml:space="preserve">la </w:t>
      </w:r>
      <w:r w:rsidRPr="00AB1680">
        <w:rPr>
          <w:color w:val="565752"/>
          <w:w w:val="110"/>
          <w:lang w:val="fr-FR"/>
        </w:rPr>
        <w:t>physiologie du zombie et la possibilité de l'éduquer, de le faire accéder</w:t>
      </w:r>
      <w:r w:rsidRPr="00AB1680">
        <w:rPr>
          <w:color w:val="565752"/>
          <w:spacing w:val="-14"/>
          <w:w w:val="110"/>
          <w:lang w:val="fr-FR"/>
        </w:rPr>
        <w:t xml:space="preserve"> </w:t>
      </w:r>
      <w:r w:rsidRPr="00AB1680">
        <w:rPr>
          <w:color w:val="565752"/>
          <w:w w:val="110"/>
          <w:lang w:val="fr-FR"/>
        </w:rPr>
        <w:t>à</w:t>
      </w:r>
      <w:r w:rsidRPr="00AB1680">
        <w:rPr>
          <w:color w:val="565752"/>
          <w:spacing w:val="-13"/>
          <w:w w:val="110"/>
          <w:lang w:val="fr-FR"/>
        </w:rPr>
        <w:t xml:space="preserve"> </w:t>
      </w:r>
      <w:r w:rsidRPr="00AB1680">
        <w:rPr>
          <w:color w:val="565752"/>
          <w:w w:val="110"/>
          <w:lang w:val="fr-FR"/>
        </w:rPr>
        <w:t>un</w:t>
      </w:r>
      <w:r w:rsidRPr="00AB1680">
        <w:rPr>
          <w:color w:val="565752"/>
          <w:spacing w:val="-13"/>
          <w:w w:val="110"/>
          <w:lang w:val="fr-FR"/>
        </w:rPr>
        <w:t xml:space="preserve"> </w:t>
      </w:r>
      <w:r w:rsidRPr="00AB1680">
        <w:rPr>
          <w:color w:val="565752"/>
          <w:w w:val="110"/>
          <w:lang w:val="fr-FR"/>
        </w:rPr>
        <w:t>stade</w:t>
      </w:r>
      <w:r w:rsidRPr="00AB1680">
        <w:rPr>
          <w:color w:val="565752"/>
          <w:spacing w:val="-13"/>
          <w:w w:val="110"/>
          <w:lang w:val="fr-FR"/>
        </w:rPr>
        <w:t xml:space="preserve"> </w:t>
      </w:r>
      <w:r w:rsidRPr="00AB1680">
        <w:rPr>
          <w:color w:val="565752"/>
          <w:w w:val="110"/>
          <w:lang w:val="fr-FR"/>
        </w:rPr>
        <w:t>proche</w:t>
      </w:r>
      <w:r w:rsidRPr="00AB1680">
        <w:rPr>
          <w:color w:val="565752"/>
          <w:spacing w:val="-13"/>
          <w:w w:val="110"/>
          <w:lang w:val="fr-FR"/>
        </w:rPr>
        <w:t xml:space="preserve"> </w:t>
      </w:r>
      <w:r w:rsidRPr="00AB1680">
        <w:rPr>
          <w:color w:val="565752"/>
          <w:w w:val="110"/>
          <w:lang w:val="fr-FR"/>
        </w:rPr>
        <w:t>de</w:t>
      </w:r>
      <w:r w:rsidRPr="00AB1680">
        <w:rPr>
          <w:color w:val="565752"/>
          <w:spacing w:val="-13"/>
          <w:w w:val="110"/>
          <w:lang w:val="fr-FR"/>
        </w:rPr>
        <w:t xml:space="preserve"> </w:t>
      </w:r>
      <w:r w:rsidRPr="00AB1680">
        <w:rPr>
          <w:color w:val="565752"/>
          <w:w w:val="110"/>
          <w:lang w:val="fr-FR"/>
        </w:rPr>
        <w:t>l'humain.</w:t>
      </w:r>
      <w:r w:rsidRPr="00AB1680">
        <w:rPr>
          <w:color w:val="565752"/>
          <w:spacing w:val="-13"/>
          <w:w w:val="110"/>
          <w:lang w:val="fr-FR"/>
        </w:rPr>
        <w:t xml:space="preserve"> </w:t>
      </w:r>
      <w:r w:rsidRPr="00AB1680">
        <w:rPr>
          <w:color w:val="565752"/>
          <w:w w:val="110"/>
          <w:lang w:val="fr-FR"/>
        </w:rPr>
        <w:t>Si</w:t>
      </w:r>
      <w:r w:rsidRPr="00AB1680">
        <w:rPr>
          <w:color w:val="565752"/>
          <w:spacing w:val="-13"/>
          <w:w w:val="110"/>
          <w:lang w:val="fr-FR"/>
        </w:rPr>
        <w:t xml:space="preserve"> </w:t>
      </w:r>
      <w:r w:rsidRPr="00AB1680">
        <w:rPr>
          <w:color w:val="565752"/>
          <w:w w:val="110"/>
          <w:lang w:val="fr-FR"/>
        </w:rPr>
        <w:t>pour</w:t>
      </w:r>
      <w:r w:rsidRPr="00AB1680">
        <w:rPr>
          <w:color w:val="565752"/>
          <w:spacing w:val="-12"/>
          <w:w w:val="110"/>
          <w:lang w:val="fr-FR"/>
        </w:rPr>
        <w:t xml:space="preserve"> </w:t>
      </w:r>
      <w:r w:rsidRPr="00AB1680">
        <w:rPr>
          <w:color w:val="565752"/>
          <w:w w:val="110"/>
          <w:lang w:val="fr-FR"/>
        </w:rPr>
        <w:t>Romero</w:t>
      </w:r>
      <w:r w:rsidRPr="00AB1680">
        <w:rPr>
          <w:color w:val="565752"/>
          <w:spacing w:val="-8"/>
          <w:w w:val="110"/>
          <w:lang w:val="fr-FR"/>
        </w:rPr>
        <w:t xml:space="preserve"> </w:t>
      </w:r>
      <w:r w:rsidRPr="00AB1680">
        <w:rPr>
          <w:color w:val="565752"/>
          <w:w w:val="110"/>
          <w:lang w:val="fr-FR"/>
        </w:rPr>
        <w:t>la</w:t>
      </w:r>
      <w:r w:rsidRPr="00AB1680">
        <w:rPr>
          <w:color w:val="565752"/>
          <w:spacing w:val="-11"/>
          <w:w w:val="110"/>
          <w:lang w:val="fr-FR"/>
        </w:rPr>
        <w:t xml:space="preserve"> </w:t>
      </w:r>
      <w:r w:rsidRPr="00AB1680">
        <w:rPr>
          <w:color w:val="565752"/>
          <w:w w:val="110"/>
          <w:lang w:val="fr-FR"/>
        </w:rPr>
        <w:t>figuration de la chair morte permet d'inventer ce qui pourrait être, pour Brakhage</w:t>
      </w:r>
      <w:r w:rsidRPr="00AB1680">
        <w:rPr>
          <w:color w:val="565752"/>
          <w:spacing w:val="-14"/>
          <w:w w:val="110"/>
          <w:lang w:val="fr-FR"/>
        </w:rPr>
        <w:t xml:space="preserve"> </w:t>
      </w:r>
      <w:r w:rsidRPr="00AB1680">
        <w:rPr>
          <w:color w:val="565752"/>
          <w:w w:val="110"/>
          <w:lang w:val="fr-FR"/>
        </w:rPr>
        <w:t>elle</w:t>
      </w:r>
      <w:r w:rsidRPr="00AB1680">
        <w:rPr>
          <w:color w:val="565752"/>
          <w:spacing w:val="-13"/>
          <w:w w:val="110"/>
          <w:lang w:val="fr-FR"/>
        </w:rPr>
        <w:t xml:space="preserve"> </w:t>
      </w:r>
      <w:r w:rsidRPr="00AB1680">
        <w:rPr>
          <w:color w:val="565752"/>
          <w:w w:val="110"/>
          <w:lang w:val="fr-FR"/>
        </w:rPr>
        <w:t>est</w:t>
      </w:r>
      <w:r w:rsidRPr="00AB1680">
        <w:rPr>
          <w:color w:val="565752"/>
          <w:spacing w:val="-5"/>
          <w:w w:val="110"/>
          <w:lang w:val="fr-FR"/>
        </w:rPr>
        <w:t xml:space="preserve"> </w:t>
      </w:r>
      <w:r w:rsidRPr="00AB1680">
        <w:rPr>
          <w:color w:val="565752"/>
          <w:w w:val="110"/>
          <w:lang w:val="fr-FR"/>
        </w:rPr>
        <w:t>la</w:t>
      </w:r>
      <w:r w:rsidRPr="00AB1680">
        <w:rPr>
          <w:color w:val="565752"/>
          <w:spacing w:val="-9"/>
          <w:w w:val="110"/>
          <w:lang w:val="fr-FR"/>
        </w:rPr>
        <w:t xml:space="preserve"> </w:t>
      </w:r>
      <w:r w:rsidRPr="00AB1680">
        <w:rPr>
          <w:color w:val="565752"/>
          <w:w w:val="110"/>
          <w:lang w:val="fr-FR"/>
        </w:rPr>
        <w:t>mesure</w:t>
      </w:r>
      <w:r w:rsidRPr="00AB1680">
        <w:rPr>
          <w:color w:val="565752"/>
          <w:spacing w:val="-8"/>
          <w:w w:val="110"/>
          <w:lang w:val="fr-FR"/>
        </w:rPr>
        <w:t xml:space="preserve"> </w:t>
      </w:r>
      <w:r w:rsidRPr="00AB1680">
        <w:rPr>
          <w:color w:val="565752"/>
          <w:w w:val="110"/>
          <w:lang w:val="fr-FR"/>
        </w:rPr>
        <w:t>de</w:t>
      </w:r>
      <w:r w:rsidRPr="00AB1680">
        <w:rPr>
          <w:color w:val="565752"/>
          <w:spacing w:val="-20"/>
          <w:w w:val="110"/>
          <w:lang w:val="fr-FR"/>
        </w:rPr>
        <w:t xml:space="preserve"> </w:t>
      </w:r>
      <w:r w:rsidRPr="00AB1680">
        <w:rPr>
          <w:color w:val="565752"/>
          <w:w w:val="110"/>
          <w:lang w:val="fr-FR"/>
        </w:rPr>
        <w:t>ce</w:t>
      </w:r>
      <w:r w:rsidRPr="00AB1680">
        <w:rPr>
          <w:color w:val="565752"/>
          <w:spacing w:val="-18"/>
          <w:w w:val="110"/>
          <w:lang w:val="fr-FR"/>
        </w:rPr>
        <w:t xml:space="preserve"> </w:t>
      </w:r>
      <w:r w:rsidRPr="00AB1680">
        <w:rPr>
          <w:color w:val="565752"/>
          <w:w w:val="110"/>
          <w:lang w:val="fr-FR"/>
        </w:rPr>
        <w:t>qui</w:t>
      </w:r>
      <w:r w:rsidRPr="00AB1680">
        <w:rPr>
          <w:color w:val="565752"/>
          <w:spacing w:val="-13"/>
          <w:w w:val="110"/>
          <w:lang w:val="fr-FR"/>
        </w:rPr>
        <w:t xml:space="preserve"> </w:t>
      </w:r>
      <w:r w:rsidRPr="00AB1680">
        <w:rPr>
          <w:color w:val="565752"/>
          <w:w w:val="110"/>
          <w:lang w:val="fr-FR"/>
        </w:rPr>
        <w:t>est.</w:t>
      </w:r>
    </w:p>
    <w:p w14:paraId="384978BB" w14:textId="570B6B22" w:rsidR="001C7B19" w:rsidRPr="00AB1680" w:rsidRDefault="00AB1680">
      <w:pPr>
        <w:pStyle w:val="Corpsdetexte"/>
        <w:spacing w:before="45" w:line="283" w:lineRule="auto"/>
        <w:ind w:left="530" w:right="604" w:firstLine="282"/>
        <w:jc w:val="both"/>
        <w:rPr>
          <w:lang w:val="fr-FR"/>
        </w:rPr>
      </w:pPr>
      <w:r w:rsidRPr="00AB1680">
        <w:rPr>
          <w:noProof/>
          <w:lang w:val="fr-FR"/>
        </w:rPr>
        <mc:AlternateContent>
          <mc:Choice Requires="wps">
            <w:drawing>
              <wp:anchor distT="0" distB="0" distL="114300" distR="114300" simplePos="0" relativeHeight="15833600" behindDoc="0" locked="0" layoutInCell="1" allowOverlap="1" wp14:anchorId="6C00BE29" wp14:editId="794B410C">
                <wp:simplePos x="0" y="0"/>
                <wp:positionH relativeFrom="page">
                  <wp:posOffset>1748790</wp:posOffset>
                </wp:positionH>
                <wp:positionV relativeFrom="paragraph">
                  <wp:posOffset>2632075</wp:posOffset>
                </wp:positionV>
                <wp:extent cx="2922270" cy="8890"/>
                <wp:effectExtent l="0" t="0" r="0" b="0"/>
                <wp:wrapNone/>
                <wp:docPr id="46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2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57F6" id="docshape209" o:spid="_x0000_s1026" style="position:absolute;margin-left:137.7pt;margin-top:207.25pt;width:230.1pt;height:.7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" fillcolor="black" stroked="f">
                <w10:wrap anchorx="page"/>
              </v:rect>
            </w:pict>
          </mc:Fallback>
        </mc:AlternateContent>
      </w:r>
      <w:r w:rsidR="00A84B16" w:rsidRPr="00AB1680">
        <w:rPr>
          <w:color w:val="565752"/>
          <w:w w:val="105"/>
          <w:lang w:val="fr-FR"/>
        </w:rPr>
        <w:t xml:space="preserve">La tétralogie ne peut être, comme l'œuvre de Brakhage d'ailleurs mais pour une raison différente, un </w:t>
      </w:r>
      <w:r w:rsidR="00A84B16" w:rsidRPr="00AB1680">
        <w:rPr>
          <w:rFonts w:ascii="Arial" w:hAnsi="Arial"/>
          <w:color w:val="565752"/>
          <w:w w:val="105"/>
          <w:sz w:val="17"/>
          <w:lang w:val="fr-FR"/>
        </w:rPr>
        <w:t>«</w:t>
      </w:r>
      <w:r w:rsidR="00A84B16" w:rsidRPr="00AB1680">
        <w:rPr>
          <w:rFonts w:ascii="Arial" w:hAnsi="Arial"/>
          <w:color w:val="565752"/>
          <w:spacing w:val="-13"/>
          <w:w w:val="105"/>
          <w:sz w:val="17"/>
          <w:lang w:val="fr-FR"/>
        </w:rPr>
        <w:t xml:space="preserve"> </w:t>
      </w:r>
      <w:r w:rsidR="00A84B16" w:rsidRPr="00AB1680">
        <w:rPr>
          <w:color w:val="565752"/>
          <w:w w:val="105"/>
          <w:lang w:val="fr-FR"/>
        </w:rPr>
        <w:t>film de paix</w:t>
      </w:r>
      <w:r w:rsidR="00A84B16" w:rsidRPr="00AB1680">
        <w:rPr>
          <w:color w:val="565752"/>
          <w:w w:val="105"/>
          <w:position w:val="5"/>
          <w:sz w:val="14"/>
          <w:lang w:val="fr-FR"/>
        </w:rPr>
        <w:t xml:space="preserve">1 </w:t>
      </w:r>
      <w:r w:rsidR="00A84B16" w:rsidRPr="00AB1680">
        <w:rPr>
          <w:color w:val="565752"/>
          <w:w w:val="105"/>
          <w:sz w:val="15"/>
          <w:lang w:val="fr-FR"/>
        </w:rPr>
        <w:t xml:space="preserve">». </w:t>
      </w:r>
      <w:r w:rsidR="00A84B16" w:rsidRPr="00AB1680">
        <w:rPr>
          <w:color w:val="565752"/>
          <w:w w:val="105"/>
          <w:lang w:val="fr-FR"/>
        </w:rPr>
        <w:t xml:space="preserve">Romero ne montre pas un état naturel du corps, mais invente une machine à tuer systématiquement l'Autre; quant à </w:t>
      </w:r>
      <w:r w:rsidR="00A84B16" w:rsidRPr="00AB1680">
        <w:rPr>
          <w:color w:val="565752"/>
          <w:w w:val="105"/>
          <w:lang w:val="fr-FR"/>
        </w:rPr>
        <w:t xml:space="preserve">Brakhage, </w:t>
      </w:r>
      <w:r w:rsidR="00A84B16" w:rsidRPr="00AB1680">
        <w:rPr>
          <w:rFonts w:ascii="Arial" w:hAnsi="Arial"/>
          <w:color w:val="565752"/>
          <w:w w:val="105"/>
          <w:sz w:val="20"/>
          <w:lang w:val="fr-FR"/>
        </w:rPr>
        <w:t xml:space="preserve">il </w:t>
      </w:r>
      <w:r w:rsidR="00A84B16" w:rsidRPr="00AB1680">
        <w:rPr>
          <w:color w:val="565752"/>
          <w:w w:val="105"/>
          <w:lang w:val="fr-FR"/>
        </w:rPr>
        <w:t xml:space="preserve">amène le spectateur, avec une armada de zooms et de gros plans, à assimiler la représentation d'un corps mort à celle d'un corps vivant, </w:t>
      </w:r>
      <w:r w:rsidR="00A84B16" w:rsidRPr="00AB1680">
        <w:rPr>
          <w:color w:val="565752"/>
          <w:w w:val="105"/>
          <w:sz w:val="20"/>
          <w:lang w:val="fr-FR"/>
        </w:rPr>
        <w:t xml:space="preserve">à </w:t>
      </w:r>
      <w:r w:rsidR="00A84B16" w:rsidRPr="00AB1680">
        <w:rPr>
          <w:color w:val="565752"/>
          <w:w w:val="105"/>
          <w:lang w:val="fr-FR"/>
        </w:rPr>
        <w:t>faire, presque par métonymie,</w:t>
      </w:r>
      <w:r w:rsidR="00A84B16" w:rsidRPr="00AB1680">
        <w:rPr>
          <w:color w:val="565752"/>
          <w:w w:val="105"/>
          <w:lang w:val="fr-FR"/>
        </w:rPr>
        <w:t xml:space="preserve"> du corps vivant un réceptacle du vide et de l'absence, du mystère de la vie un ensemble de viscères inertes, de choses sans relation. Tous deux proposent des simulacres et ne nous montrent</w:t>
      </w:r>
      <w:r w:rsidR="00A84B16" w:rsidRPr="00AB1680">
        <w:rPr>
          <w:color w:val="565752"/>
          <w:spacing w:val="22"/>
          <w:w w:val="105"/>
          <w:lang w:val="fr-FR"/>
        </w:rPr>
        <w:t xml:space="preserve"> </w:t>
      </w:r>
      <w:r w:rsidR="00A84B16" w:rsidRPr="00AB1680">
        <w:rPr>
          <w:color w:val="565752"/>
          <w:w w:val="105"/>
          <w:lang w:val="fr-FR"/>
        </w:rPr>
        <w:t>certes</w:t>
      </w:r>
      <w:r w:rsidR="00A84B16" w:rsidRPr="00AB1680">
        <w:rPr>
          <w:color w:val="565752"/>
          <w:spacing w:val="21"/>
          <w:w w:val="105"/>
          <w:lang w:val="fr-FR"/>
        </w:rPr>
        <w:t xml:space="preserve"> </w:t>
      </w:r>
      <w:r w:rsidR="00A84B16" w:rsidRPr="00AB1680">
        <w:rPr>
          <w:color w:val="565752"/>
          <w:w w:val="105"/>
          <w:lang w:val="fr-FR"/>
        </w:rPr>
        <w:t>pas</w:t>
      </w:r>
      <w:r w:rsidR="00A84B16" w:rsidRPr="00AB1680">
        <w:rPr>
          <w:color w:val="565752"/>
          <w:spacing w:val="12"/>
          <w:w w:val="105"/>
          <w:lang w:val="fr-FR"/>
        </w:rPr>
        <w:t xml:space="preserve"> </w:t>
      </w:r>
      <w:r w:rsidR="00A84B16" w:rsidRPr="00AB1680">
        <w:rPr>
          <w:color w:val="565752"/>
          <w:w w:val="105"/>
          <w:lang w:val="fr-FR"/>
        </w:rPr>
        <w:t>tel</w:t>
      </w:r>
      <w:r w:rsidR="00A84B16" w:rsidRPr="00AB1680">
        <w:rPr>
          <w:color w:val="565752"/>
          <w:spacing w:val="11"/>
          <w:w w:val="105"/>
          <w:lang w:val="fr-FR"/>
        </w:rPr>
        <w:t xml:space="preserve"> </w:t>
      </w:r>
      <w:r w:rsidR="00A84B16" w:rsidRPr="00AB1680">
        <w:rPr>
          <w:color w:val="565752"/>
          <w:w w:val="105"/>
          <w:lang w:val="fr-FR"/>
        </w:rPr>
        <w:t>que</w:t>
      </w:r>
      <w:r w:rsidR="00A84B16" w:rsidRPr="00AB1680">
        <w:rPr>
          <w:color w:val="565752"/>
          <w:spacing w:val="8"/>
          <w:w w:val="105"/>
          <w:lang w:val="fr-FR"/>
        </w:rPr>
        <w:t xml:space="preserve"> </w:t>
      </w:r>
      <w:r w:rsidR="00A84B16" w:rsidRPr="00AB1680">
        <w:rPr>
          <w:color w:val="565752"/>
          <w:w w:val="105"/>
          <w:lang w:val="fr-FR"/>
        </w:rPr>
        <w:t>nous</w:t>
      </w:r>
      <w:r w:rsidR="00A84B16" w:rsidRPr="00AB1680">
        <w:rPr>
          <w:color w:val="565752"/>
          <w:spacing w:val="19"/>
          <w:w w:val="105"/>
          <w:lang w:val="fr-FR"/>
        </w:rPr>
        <w:t xml:space="preserve"> </w:t>
      </w:r>
      <w:r w:rsidR="00A84B16" w:rsidRPr="00AB1680">
        <w:rPr>
          <w:color w:val="565752"/>
          <w:w w:val="105"/>
          <w:lang w:val="fr-FR"/>
        </w:rPr>
        <w:t>voudrions</w:t>
      </w:r>
      <w:r w:rsidR="00A84B16" w:rsidRPr="00AB1680">
        <w:rPr>
          <w:color w:val="565752"/>
          <w:spacing w:val="21"/>
          <w:w w:val="105"/>
          <w:lang w:val="fr-FR"/>
        </w:rPr>
        <w:t xml:space="preserve"> </w:t>
      </w:r>
      <w:r w:rsidR="00A84B16" w:rsidRPr="00AB1680">
        <w:rPr>
          <w:color w:val="565752"/>
          <w:w w:val="105"/>
          <w:lang w:val="fr-FR"/>
        </w:rPr>
        <w:t>être,</w:t>
      </w:r>
      <w:r w:rsidR="00A84B16" w:rsidRPr="00AB1680">
        <w:rPr>
          <w:color w:val="565752"/>
          <w:spacing w:val="16"/>
          <w:w w:val="105"/>
          <w:lang w:val="fr-FR"/>
        </w:rPr>
        <w:t xml:space="preserve"> </w:t>
      </w:r>
      <w:r w:rsidR="00A84B16" w:rsidRPr="00AB1680">
        <w:rPr>
          <w:color w:val="565752"/>
          <w:w w:val="105"/>
          <w:lang w:val="fr-FR"/>
        </w:rPr>
        <w:t>mais</w:t>
      </w:r>
      <w:r w:rsidR="00A84B16" w:rsidRPr="00AB1680">
        <w:rPr>
          <w:color w:val="565752"/>
          <w:spacing w:val="9"/>
          <w:w w:val="105"/>
          <w:lang w:val="fr-FR"/>
        </w:rPr>
        <w:t xml:space="preserve"> </w:t>
      </w:r>
      <w:r w:rsidR="00A84B16" w:rsidRPr="00AB1680">
        <w:rPr>
          <w:color w:val="565752"/>
          <w:w w:val="105"/>
          <w:lang w:val="fr-FR"/>
        </w:rPr>
        <w:t>encore</w:t>
      </w:r>
      <w:r w:rsidR="00A84B16" w:rsidRPr="00AB1680">
        <w:rPr>
          <w:color w:val="565752"/>
          <w:spacing w:val="19"/>
          <w:w w:val="105"/>
          <w:lang w:val="fr-FR"/>
        </w:rPr>
        <w:t xml:space="preserve"> </w:t>
      </w:r>
      <w:r w:rsidR="00A84B16" w:rsidRPr="00AB1680">
        <w:rPr>
          <w:color w:val="565752"/>
          <w:spacing w:val="-2"/>
          <w:w w:val="105"/>
          <w:lang w:val="fr-FR"/>
        </w:rPr>
        <w:t>moins</w:t>
      </w:r>
    </w:p>
    <w:p w14:paraId="75A96497" w14:textId="77777777" w:rsidR="001C7B19" w:rsidRPr="00AB1680" w:rsidRDefault="001C7B19">
      <w:pPr>
        <w:pStyle w:val="Corpsdetexte"/>
        <w:rPr>
          <w:sz w:val="20"/>
          <w:lang w:val="fr-FR"/>
        </w:rPr>
      </w:pPr>
    </w:p>
    <w:p w14:paraId="7E84D9B5" w14:textId="77777777" w:rsidR="001C7B19" w:rsidRPr="00AB1680" w:rsidRDefault="001C7B19">
      <w:pPr>
        <w:pStyle w:val="Corpsdetexte"/>
        <w:rPr>
          <w:sz w:val="20"/>
          <w:lang w:val="fr-FR"/>
        </w:rPr>
      </w:pPr>
    </w:p>
    <w:p w14:paraId="49A0E179" w14:textId="2A6932E5" w:rsidR="001C7B19" w:rsidRPr="00AB1680" w:rsidRDefault="00AB1680">
      <w:pPr>
        <w:pStyle w:val="Corpsdetexte"/>
        <w:rPr>
          <w:sz w:val="20"/>
          <w:lang w:val="fr-FR"/>
        </w:rPr>
      </w:pPr>
      <w:r w:rsidRPr="00AB1680">
        <w:rPr>
          <w:noProof/>
          <w:lang w:val="fr-FR"/>
        </w:rPr>
        <mc:AlternateContent>
          <mc:Choice Requires="wps">
            <w:drawing>
              <wp:anchor distT="0" distB="0" distL="0" distR="0" simplePos="0" relativeHeight="487691776" behindDoc="1" locked="0" layoutInCell="1" allowOverlap="1" wp14:anchorId="738C15AA" wp14:editId="2DA4E81C">
                <wp:simplePos x="0" y="0"/>
                <wp:positionH relativeFrom="page">
                  <wp:posOffset>611505</wp:posOffset>
                </wp:positionH>
                <wp:positionV relativeFrom="paragraph">
                  <wp:posOffset>161925</wp:posOffset>
                </wp:positionV>
                <wp:extent cx="1797685" cy="1270"/>
                <wp:effectExtent l="0" t="0" r="0" b="0"/>
                <wp:wrapTopAndBottom/>
                <wp:docPr id="462"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63 963"/>
                            <a:gd name="T1" fmla="*/ T0 w 2831"/>
                            <a:gd name="T2" fmla="+- 0 3794 96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533" id="docshape210" o:spid="_x0000_s1026" style="position:absolute;margin-left:48.15pt;margin-top:12.75pt;width:141.55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3BF6CE60" w14:textId="77777777" w:rsidR="001C7B19" w:rsidRPr="00AB1680" w:rsidRDefault="00A84B16">
      <w:pPr>
        <w:spacing w:before="124" w:line="252" w:lineRule="auto"/>
        <w:ind w:left="815" w:right="514" w:hanging="277"/>
        <w:rPr>
          <w:sz w:val="16"/>
          <w:lang w:val="fr-FR"/>
        </w:rPr>
      </w:pPr>
      <w:r w:rsidRPr="00AB1680">
        <w:rPr>
          <w:color w:val="565752"/>
          <w:sz w:val="15"/>
          <w:lang w:val="fr-FR"/>
        </w:rPr>
        <w:t>1.</w:t>
      </w:r>
      <w:r w:rsidRPr="00AB1680">
        <w:rPr>
          <w:color w:val="565752"/>
          <w:spacing w:val="80"/>
          <w:w w:val="150"/>
          <w:sz w:val="15"/>
          <w:lang w:val="fr-FR"/>
        </w:rPr>
        <w:t xml:space="preserve"> </w:t>
      </w:r>
      <w:r w:rsidRPr="00AB1680">
        <w:rPr>
          <w:color w:val="6D6E67"/>
          <w:sz w:val="16"/>
          <w:lang w:val="fr-FR"/>
        </w:rPr>
        <w:t>N</w:t>
      </w:r>
      <w:r w:rsidRPr="00AB1680">
        <w:rPr>
          <w:color w:val="6D6E67"/>
          <w:sz w:val="16"/>
          <w:lang w:val="fr-FR"/>
        </w:rPr>
        <w:t>icole</w:t>
      </w:r>
      <w:r w:rsidRPr="00AB1680">
        <w:rPr>
          <w:color w:val="6D6E67"/>
          <w:spacing w:val="37"/>
          <w:sz w:val="16"/>
          <w:lang w:val="fr-FR"/>
        </w:rPr>
        <w:t xml:space="preserve"> </w:t>
      </w:r>
      <w:r w:rsidRPr="00AB1680">
        <w:rPr>
          <w:color w:val="565752"/>
          <w:sz w:val="16"/>
          <w:lang w:val="fr-FR"/>
        </w:rPr>
        <w:t>Brenez,</w:t>
      </w:r>
      <w:r w:rsidRPr="00AB1680">
        <w:rPr>
          <w:color w:val="565752"/>
          <w:spacing w:val="39"/>
          <w:sz w:val="16"/>
          <w:lang w:val="fr-FR"/>
        </w:rPr>
        <w:t xml:space="preserve"> </w:t>
      </w:r>
      <w:r w:rsidRPr="00AB1680">
        <w:rPr>
          <w:i/>
          <w:color w:val="565752"/>
          <w:sz w:val="16"/>
          <w:lang w:val="fr-FR"/>
        </w:rPr>
        <w:t>De</w:t>
      </w:r>
      <w:r w:rsidRPr="00AB1680">
        <w:rPr>
          <w:i/>
          <w:color w:val="565752"/>
          <w:spacing w:val="35"/>
          <w:sz w:val="16"/>
          <w:lang w:val="fr-FR"/>
        </w:rPr>
        <w:t xml:space="preserve"> </w:t>
      </w:r>
      <w:r w:rsidRPr="00AB1680">
        <w:rPr>
          <w:i/>
          <w:color w:val="565752"/>
          <w:sz w:val="16"/>
          <w:lang w:val="fr-FR"/>
        </w:rPr>
        <w:t>la</w:t>
      </w:r>
      <w:r w:rsidRPr="00AB1680">
        <w:rPr>
          <w:i/>
          <w:color w:val="565752"/>
          <w:spacing w:val="21"/>
          <w:sz w:val="16"/>
          <w:lang w:val="fr-FR"/>
        </w:rPr>
        <w:t xml:space="preserve"> </w:t>
      </w:r>
      <w:r w:rsidRPr="00AB1680">
        <w:rPr>
          <w:i/>
          <w:color w:val="565752"/>
          <w:sz w:val="16"/>
          <w:lang w:val="fr-FR"/>
        </w:rPr>
        <w:t>figure</w:t>
      </w:r>
      <w:r w:rsidRPr="00AB1680">
        <w:rPr>
          <w:i/>
          <w:color w:val="565752"/>
          <w:spacing w:val="34"/>
          <w:sz w:val="16"/>
          <w:lang w:val="fr-FR"/>
        </w:rPr>
        <w:t xml:space="preserve"> </w:t>
      </w:r>
      <w:r w:rsidRPr="00AB1680">
        <w:rPr>
          <w:i/>
          <w:color w:val="565752"/>
          <w:sz w:val="16"/>
          <w:lang w:val="fr-FR"/>
        </w:rPr>
        <w:t>en</w:t>
      </w:r>
      <w:r w:rsidRPr="00AB1680">
        <w:rPr>
          <w:i/>
          <w:color w:val="565752"/>
          <w:spacing w:val="40"/>
          <w:sz w:val="16"/>
          <w:lang w:val="fr-FR"/>
        </w:rPr>
        <w:t xml:space="preserve"> </w:t>
      </w:r>
      <w:r w:rsidRPr="00AB1680">
        <w:rPr>
          <w:i/>
          <w:color w:val="565752"/>
          <w:sz w:val="16"/>
          <w:lang w:val="fr-FR"/>
        </w:rPr>
        <w:t>général</w:t>
      </w:r>
      <w:r w:rsidRPr="00AB1680">
        <w:rPr>
          <w:i/>
          <w:color w:val="565752"/>
          <w:spacing w:val="30"/>
          <w:sz w:val="16"/>
          <w:lang w:val="fr-FR"/>
        </w:rPr>
        <w:t xml:space="preserve"> </w:t>
      </w:r>
      <w:r w:rsidRPr="00AB1680">
        <w:rPr>
          <w:i/>
          <w:color w:val="565752"/>
          <w:sz w:val="16"/>
          <w:lang w:val="fr-FR"/>
        </w:rPr>
        <w:t>et</w:t>
      </w:r>
      <w:r w:rsidRPr="00AB1680">
        <w:rPr>
          <w:i/>
          <w:color w:val="565752"/>
          <w:spacing w:val="35"/>
          <w:sz w:val="16"/>
          <w:lang w:val="fr-FR"/>
        </w:rPr>
        <w:t xml:space="preserve"> </w:t>
      </w:r>
      <w:r w:rsidRPr="00AB1680">
        <w:rPr>
          <w:i/>
          <w:color w:val="565752"/>
          <w:sz w:val="16"/>
          <w:lang w:val="fr-FR"/>
        </w:rPr>
        <w:t>du</w:t>
      </w:r>
      <w:r w:rsidRPr="00AB1680">
        <w:rPr>
          <w:i/>
          <w:color w:val="565752"/>
          <w:spacing w:val="40"/>
          <w:sz w:val="16"/>
          <w:lang w:val="fr-FR"/>
        </w:rPr>
        <w:t xml:space="preserve"> </w:t>
      </w:r>
      <w:r w:rsidRPr="00AB1680">
        <w:rPr>
          <w:i/>
          <w:color w:val="565752"/>
          <w:sz w:val="16"/>
          <w:lang w:val="fr-FR"/>
        </w:rPr>
        <w:t>corps</w:t>
      </w:r>
      <w:r w:rsidRPr="00AB1680">
        <w:rPr>
          <w:i/>
          <w:color w:val="565752"/>
          <w:spacing w:val="24"/>
          <w:sz w:val="16"/>
          <w:lang w:val="fr-FR"/>
        </w:rPr>
        <w:t xml:space="preserve"> </w:t>
      </w:r>
      <w:r w:rsidRPr="00AB1680">
        <w:rPr>
          <w:i/>
          <w:color w:val="565752"/>
          <w:sz w:val="16"/>
          <w:lang w:val="fr-FR"/>
        </w:rPr>
        <w:t>en</w:t>
      </w:r>
      <w:r w:rsidRPr="00AB1680">
        <w:rPr>
          <w:i/>
          <w:color w:val="565752"/>
          <w:spacing w:val="40"/>
          <w:sz w:val="16"/>
          <w:lang w:val="fr-FR"/>
        </w:rPr>
        <w:t xml:space="preserve"> </w:t>
      </w:r>
      <w:r w:rsidRPr="00AB1680">
        <w:rPr>
          <w:i/>
          <w:color w:val="565752"/>
          <w:sz w:val="16"/>
          <w:lang w:val="fr-FR"/>
        </w:rPr>
        <w:t>particulier,</w:t>
      </w:r>
      <w:r w:rsidRPr="00AB1680">
        <w:rPr>
          <w:i/>
          <w:color w:val="565752"/>
          <w:spacing w:val="36"/>
          <w:sz w:val="16"/>
          <w:lang w:val="fr-FR"/>
        </w:rPr>
        <w:t xml:space="preserve"> </w:t>
      </w:r>
      <w:r w:rsidRPr="00AB1680">
        <w:rPr>
          <w:color w:val="565752"/>
          <w:sz w:val="16"/>
          <w:lang w:val="fr-FR"/>
        </w:rPr>
        <w:t>DeBoeck</w:t>
      </w:r>
      <w:r w:rsidRPr="00AB1680">
        <w:rPr>
          <w:color w:val="565752"/>
          <w:spacing w:val="40"/>
          <w:sz w:val="16"/>
          <w:lang w:val="fr-FR"/>
        </w:rPr>
        <w:t xml:space="preserve"> </w:t>
      </w:r>
      <w:r w:rsidRPr="00AB1680">
        <w:rPr>
          <w:color w:val="6D6E67"/>
          <w:sz w:val="16"/>
          <w:lang w:val="fr-FR"/>
        </w:rPr>
        <w:t xml:space="preserve">Université, 1998, </w:t>
      </w:r>
      <w:r w:rsidRPr="00AB1680">
        <w:rPr>
          <w:color w:val="565752"/>
          <w:sz w:val="18"/>
          <w:lang w:val="fr-FR"/>
        </w:rPr>
        <w:t xml:space="preserve">p. </w:t>
      </w:r>
      <w:r w:rsidRPr="00AB1680">
        <w:rPr>
          <w:color w:val="565752"/>
          <w:sz w:val="16"/>
          <w:lang w:val="fr-FR"/>
        </w:rPr>
        <w:t>405.</w:t>
      </w:r>
    </w:p>
    <w:p w14:paraId="0658168A" w14:textId="77777777" w:rsidR="001C7B19" w:rsidRPr="00AB1680" w:rsidRDefault="001C7B19">
      <w:pPr>
        <w:spacing w:line="252" w:lineRule="auto"/>
        <w:rPr>
          <w:sz w:val="16"/>
          <w:lang w:val="fr-FR"/>
        </w:rPr>
        <w:sectPr w:rsidR="001C7B19" w:rsidRPr="00AB1680">
          <w:headerReference w:type="even" r:id="rId86"/>
          <w:pgSz w:w="7360" w:h="10410"/>
          <w:pgMar w:top="0" w:right="180" w:bottom="0" w:left="440" w:header="0" w:footer="0" w:gutter="0"/>
          <w:cols w:space="720"/>
        </w:sectPr>
      </w:pPr>
    </w:p>
    <w:p w14:paraId="7C65618E" w14:textId="55306BD7" w:rsidR="001C7B19" w:rsidRPr="00AB1680" w:rsidRDefault="00AB1680">
      <w:pPr>
        <w:pStyle w:val="Corpsdetexte"/>
        <w:spacing w:before="7"/>
        <w:rPr>
          <w:sz w:val="24"/>
          <w:lang w:val="fr-FR"/>
        </w:rPr>
      </w:pPr>
      <w:r w:rsidRPr="00AB1680">
        <w:rPr>
          <w:noProof/>
          <w:lang w:val="fr-FR"/>
        </w:rPr>
        <w:lastRenderedPageBreak/>
        <mc:AlternateContent>
          <mc:Choice Requires="wps">
            <w:drawing>
              <wp:anchor distT="0" distB="0" distL="114300" distR="114300" simplePos="0" relativeHeight="15834624" behindDoc="0" locked="0" layoutInCell="1" allowOverlap="1" wp14:anchorId="602814D0" wp14:editId="43EF7A37">
                <wp:simplePos x="0" y="0"/>
                <wp:positionH relativeFrom="page">
                  <wp:posOffset>21590</wp:posOffset>
                </wp:positionH>
                <wp:positionV relativeFrom="page">
                  <wp:posOffset>0</wp:posOffset>
                </wp:positionV>
                <wp:extent cx="12065" cy="5857875"/>
                <wp:effectExtent l="0" t="0" r="0" b="0"/>
                <wp:wrapNone/>
                <wp:docPr id="461"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15707" id="docshape213" o:spid="_x0000_s1026" style="position:absolute;margin-left:1.7pt;margin-top:0;width:.95pt;height:461.2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Odt7CvwBAADc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35136" behindDoc="0" locked="0" layoutInCell="1" allowOverlap="1" wp14:anchorId="7CB36BB7" wp14:editId="48BB09B0">
                <wp:simplePos x="0" y="0"/>
                <wp:positionH relativeFrom="page">
                  <wp:posOffset>1932305</wp:posOffset>
                </wp:positionH>
                <wp:positionV relativeFrom="page">
                  <wp:posOffset>0</wp:posOffset>
                </wp:positionV>
                <wp:extent cx="2738755" cy="7620"/>
                <wp:effectExtent l="0" t="0" r="0" b="0"/>
                <wp:wrapNone/>
                <wp:docPr id="460"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360A5" id="docshape214" o:spid="_x0000_s1026" style="position:absolute;margin-left:152.15pt;margin-top:0;width:215.65pt;height:.6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35648" behindDoc="0" locked="0" layoutInCell="1" allowOverlap="1" wp14:anchorId="0A384ADD" wp14:editId="7B71BD59">
                <wp:simplePos x="0" y="0"/>
                <wp:positionH relativeFrom="page">
                  <wp:posOffset>12065</wp:posOffset>
                </wp:positionH>
                <wp:positionV relativeFrom="page">
                  <wp:posOffset>6593840</wp:posOffset>
                </wp:positionV>
                <wp:extent cx="427990" cy="0"/>
                <wp:effectExtent l="0" t="0" r="0" b="0"/>
                <wp:wrapNone/>
                <wp:docPr id="45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8FD6" id="Line 269" o:spid="_x0000_s1026" style="position:absolute;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34.6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" strokeweight=".33933mm">
                <w10:wrap anchorx="page" anchory="page"/>
              </v:line>
            </w:pict>
          </mc:Fallback>
        </mc:AlternateContent>
      </w:r>
    </w:p>
    <w:p w14:paraId="585C71FB" w14:textId="77777777" w:rsidR="001C7B19" w:rsidRPr="00AB1680" w:rsidRDefault="00A84B16">
      <w:pPr>
        <w:pStyle w:val="Corpsdetexte"/>
        <w:spacing w:before="97" w:line="283" w:lineRule="auto"/>
        <w:ind w:left="272" w:right="875" w:firstLine="9"/>
        <w:jc w:val="both"/>
        <w:rPr>
          <w:lang w:val="fr-FR"/>
        </w:rPr>
      </w:pPr>
      <w:r w:rsidRPr="00AB1680">
        <w:rPr>
          <w:color w:val="5E5B5B"/>
          <w:w w:val="105"/>
          <w:sz w:val="15"/>
          <w:lang w:val="fr-FR"/>
        </w:rPr>
        <w:t xml:space="preserve">« </w:t>
      </w:r>
      <w:r w:rsidRPr="00AB1680">
        <w:rPr>
          <w:color w:val="5E5B5B"/>
          <w:w w:val="105"/>
          <w:lang w:val="fr-FR"/>
        </w:rPr>
        <w:t>tels que nous sommes</w:t>
      </w:r>
      <w:r w:rsidRPr="00AB1680">
        <w:rPr>
          <w:color w:val="5E5B5B"/>
          <w:w w:val="105"/>
          <w:position w:val="6"/>
          <w:sz w:val="14"/>
          <w:lang w:val="fr-FR"/>
        </w:rPr>
        <w:t xml:space="preserve">1 </w:t>
      </w:r>
      <w:r w:rsidRPr="00AB1680">
        <w:rPr>
          <w:color w:val="6E6E6B"/>
          <w:w w:val="105"/>
          <w:sz w:val="15"/>
          <w:lang w:val="fr-FR"/>
        </w:rPr>
        <w:t>».</w:t>
      </w:r>
      <w:r w:rsidRPr="00AB1680">
        <w:rPr>
          <w:color w:val="6E6E6B"/>
          <w:spacing w:val="40"/>
          <w:w w:val="105"/>
          <w:sz w:val="15"/>
          <w:lang w:val="fr-FR"/>
        </w:rPr>
        <w:t xml:space="preserve"> </w:t>
      </w:r>
      <w:r w:rsidRPr="00AB1680">
        <w:rPr>
          <w:color w:val="5E5B5B"/>
          <w:w w:val="105"/>
          <w:lang w:val="fr-FR"/>
        </w:rPr>
        <w:t xml:space="preserve">Ériger </w:t>
      </w:r>
      <w:r w:rsidRPr="00AB1680">
        <w:rPr>
          <w:i/>
          <w:color w:val="4F4B4B"/>
          <w:w w:val="105"/>
          <w:lang w:val="fr-FR"/>
        </w:rPr>
        <w:t xml:space="preserve">le </w:t>
      </w:r>
      <w:r w:rsidRPr="00AB1680">
        <w:rPr>
          <w:color w:val="5E5B5B"/>
          <w:w w:val="105"/>
          <w:lang w:val="fr-FR"/>
        </w:rPr>
        <w:t xml:space="preserve">corps, </w:t>
      </w:r>
      <w:r w:rsidRPr="00AB1680">
        <w:rPr>
          <w:color w:val="4F4B4B"/>
          <w:w w:val="105"/>
          <w:lang w:val="fr-FR"/>
        </w:rPr>
        <w:t>c'est l'éventrer</w:t>
      </w:r>
      <w:r w:rsidRPr="00AB1680">
        <w:rPr>
          <w:color w:val="6E6E6B"/>
          <w:w w:val="105"/>
          <w:lang w:val="fr-FR"/>
        </w:rPr>
        <w:t xml:space="preserve">, </w:t>
      </w:r>
      <w:r w:rsidRPr="00AB1680">
        <w:rPr>
          <w:color w:val="5E5B5B"/>
          <w:w w:val="105"/>
          <w:lang w:val="fr-FR"/>
        </w:rPr>
        <w:t xml:space="preserve">montrer que la </w:t>
      </w:r>
      <w:r w:rsidRPr="00AB1680">
        <w:rPr>
          <w:rFonts w:ascii="Arial" w:hAnsi="Arial"/>
          <w:color w:val="5E5B5B"/>
          <w:w w:val="105"/>
          <w:sz w:val="17"/>
          <w:lang w:val="fr-FR"/>
        </w:rPr>
        <w:t>«</w:t>
      </w:r>
      <w:r w:rsidRPr="00AB1680">
        <w:rPr>
          <w:rFonts w:ascii="Arial" w:hAnsi="Arial"/>
          <w:color w:val="5E5B5B"/>
          <w:spacing w:val="-5"/>
          <w:w w:val="105"/>
          <w:sz w:val="17"/>
          <w:lang w:val="fr-FR"/>
        </w:rPr>
        <w:t xml:space="preserve"> </w:t>
      </w:r>
      <w:r w:rsidRPr="00AB1680">
        <w:rPr>
          <w:color w:val="5E5B5B"/>
          <w:w w:val="105"/>
          <w:lang w:val="fr-FR"/>
        </w:rPr>
        <w:t>marmite du ventre» (Michaux)</w:t>
      </w:r>
      <w:r w:rsidRPr="00AB1680">
        <w:rPr>
          <w:color w:val="5E5B5B"/>
          <w:spacing w:val="39"/>
          <w:w w:val="105"/>
          <w:lang w:val="fr-FR"/>
        </w:rPr>
        <w:t xml:space="preserve"> </w:t>
      </w:r>
      <w:r w:rsidRPr="00AB1680">
        <w:rPr>
          <w:color w:val="5E5B5B"/>
          <w:w w:val="105"/>
          <w:lang w:val="fr-FR"/>
        </w:rPr>
        <w:t>qui, en</w:t>
      </w:r>
      <w:r w:rsidRPr="00AB1680">
        <w:rPr>
          <w:color w:val="5E5B5B"/>
          <w:w w:val="105"/>
          <w:lang w:val="fr-FR"/>
        </w:rPr>
        <w:t xml:space="preserve"> gonflant, protège la vie n'abrite aucun trésor, aucun grand secret: que du rien. Cela seul qui revient, alors qu'il</w:t>
      </w:r>
      <w:r w:rsidRPr="00AB1680">
        <w:rPr>
          <w:color w:val="5E5B5B"/>
          <w:spacing w:val="40"/>
          <w:w w:val="105"/>
          <w:lang w:val="fr-FR"/>
        </w:rPr>
        <w:t xml:space="preserve"> </w:t>
      </w:r>
      <w:r w:rsidRPr="00AB1680">
        <w:rPr>
          <w:color w:val="5E5B5B"/>
          <w:w w:val="105"/>
          <w:lang w:val="fr-FR"/>
        </w:rPr>
        <w:t>a disparu, c'est</w:t>
      </w:r>
      <w:r w:rsidRPr="00AB1680">
        <w:rPr>
          <w:color w:val="5E5B5B"/>
          <w:spacing w:val="40"/>
          <w:w w:val="105"/>
          <w:lang w:val="fr-FR"/>
        </w:rPr>
        <w:t xml:space="preserve"> </w:t>
      </w:r>
      <w:r w:rsidRPr="00AB1680">
        <w:rPr>
          <w:color w:val="5E5B5B"/>
          <w:w w:val="105"/>
          <w:lang w:val="fr-FR"/>
        </w:rPr>
        <w:t>le mort-vivant;</w:t>
      </w:r>
      <w:r w:rsidRPr="00AB1680">
        <w:rPr>
          <w:color w:val="5E5B5B"/>
          <w:spacing w:val="40"/>
          <w:w w:val="105"/>
          <w:lang w:val="fr-FR"/>
        </w:rPr>
        <w:t xml:space="preserve"> </w:t>
      </w:r>
      <w:r w:rsidRPr="00AB1680">
        <w:rPr>
          <w:color w:val="5E5B5B"/>
          <w:w w:val="105"/>
          <w:lang w:val="fr-FR"/>
        </w:rPr>
        <w:t xml:space="preserve">lui, présent dans l'image, alors qu'il a habité l'absence. Ce désenchanté </w:t>
      </w:r>
      <w:r w:rsidRPr="00AB1680">
        <w:rPr>
          <w:color w:val="4F4B4B"/>
          <w:w w:val="105"/>
          <w:lang w:val="fr-FR"/>
        </w:rPr>
        <w:t xml:space="preserve">pourris­ </w:t>
      </w:r>
      <w:r w:rsidRPr="00AB1680">
        <w:rPr>
          <w:color w:val="5E5B5B"/>
          <w:w w:val="105"/>
          <w:lang w:val="fr-FR"/>
        </w:rPr>
        <w:t>sant hante l'image en l</w:t>
      </w:r>
      <w:r w:rsidRPr="00AB1680">
        <w:rPr>
          <w:color w:val="5E5B5B"/>
          <w:w w:val="105"/>
          <w:lang w:val="fr-FR"/>
        </w:rPr>
        <w:t xml:space="preserve">a traversant. Le fard sur le visage du zombi ancre dans les corps cette perte </w:t>
      </w:r>
      <w:r w:rsidRPr="00AB1680">
        <w:rPr>
          <w:color w:val="6E6E6B"/>
          <w:w w:val="105"/>
          <w:lang w:val="fr-FR"/>
        </w:rPr>
        <w:t xml:space="preserve">inconsolable </w:t>
      </w:r>
      <w:r w:rsidRPr="00AB1680">
        <w:rPr>
          <w:color w:val="5E5B5B"/>
          <w:w w:val="105"/>
          <w:lang w:val="fr-FR"/>
        </w:rPr>
        <w:t xml:space="preserve">et irrémédiable; nulle beauté de la quête orphique ici, puisque </w:t>
      </w:r>
      <w:r w:rsidRPr="00AB1680">
        <w:rPr>
          <w:color w:val="4F4B4B"/>
          <w:w w:val="105"/>
          <w:lang w:val="fr-FR"/>
        </w:rPr>
        <w:t xml:space="preserve">le </w:t>
      </w:r>
      <w:r w:rsidRPr="00AB1680">
        <w:rPr>
          <w:color w:val="5E5B5B"/>
          <w:w w:val="105"/>
          <w:lang w:val="fr-FR"/>
        </w:rPr>
        <w:t>regard en arrière est impossible, que</w:t>
      </w:r>
      <w:r w:rsidRPr="00AB1680">
        <w:rPr>
          <w:color w:val="5E5B5B"/>
          <w:spacing w:val="-2"/>
          <w:w w:val="105"/>
          <w:lang w:val="fr-FR"/>
        </w:rPr>
        <w:t xml:space="preserve"> </w:t>
      </w:r>
      <w:r w:rsidRPr="00AB1680">
        <w:rPr>
          <w:color w:val="5E5B5B"/>
          <w:w w:val="105"/>
          <w:lang w:val="fr-FR"/>
        </w:rPr>
        <w:t>la mort est impossible, qu'elle ne renferme rien,</w:t>
      </w:r>
      <w:r w:rsidRPr="00AB1680">
        <w:rPr>
          <w:color w:val="5E5B5B"/>
          <w:spacing w:val="-11"/>
          <w:w w:val="105"/>
          <w:lang w:val="fr-FR"/>
        </w:rPr>
        <w:t xml:space="preserve"> </w:t>
      </w:r>
      <w:r w:rsidRPr="00AB1680">
        <w:rPr>
          <w:color w:val="5E5B5B"/>
          <w:w w:val="105"/>
          <w:lang w:val="fr-FR"/>
        </w:rPr>
        <w:t xml:space="preserve">ni </w:t>
      </w:r>
      <w:r w:rsidRPr="00AB1680">
        <w:rPr>
          <w:color w:val="4F4B4B"/>
          <w:w w:val="105"/>
          <w:lang w:val="fr-FR"/>
        </w:rPr>
        <w:t xml:space="preserve">le </w:t>
      </w:r>
      <w:r w:rsidRPr="00AB1680">
        <w:rPr>
          <w:color w:val="5E5B5B"/>
          <w:w w:val="105"/>
          <w:lang w:val="fr-FR"/>
        </w:rPr>
        <w:t>secr</w:t>
      </w:r>
      <w:r w:rsidRPr="00AB1680">
        <w:rPr>
          <w:color w:val="5E5B5B"/>
          <w:w w:val="105"/>
          <w:lang w:val="fr-FR"/>
        </w:rPr>
        <w:t xml:space="preserve">et, ni </w:t>
      </w:r>
      <w:r w:rsidRPr="00AB1680">
        <w:rPr>
          <w:color w:val="6E6E6B"/>
          <w:w w:val="105"/>
          <w:lang w:val="fr-FR"/>
        </w:rPr>
        <w:t>l'amour.</w:t>
      </w:r>
    </w:p>
    <w:p w14:paraId="6D8D8B83" w14:textId="77777777" w:rsidR="001C7B19" w:rsidRPr="00AB1680" w:rsidRDefault="00A84B16">
      <w:pPr>
        <w:pStyle w:val="Corpsdetexte"/>
        <w:spacing w:before="44" w:line="283" w:lineRule="auto"/>
        <w:ind w:left="266" w:right="869" w:firstLine="288"/>
        <w:jc w:val="both"/>
        <w:rPr>
          <w:lang w:val="fr-FR"/>
        </w:rPr>
      </w:pPr>
      <w:r w:rsidRPr="00AB1680">
        <w:rPr>
          <w:color w:val="5E5B5B"/>
          <w:w w:val="105"/>
          <w:lang w:val="fr-FR"/>
        </w:rPr>
        <w:t>Ainsi ce</w:t>
      </w:r>
      <w:r w:rsidRPr="00AB1680">
        <w:rPr>
          <w:color w:val="5E5B5B"/>
          <w:spacing w:val="-2"/>
          <w:w w:val="105"/>
          <w:lang w:val="fr-FR"/>
        </w:rPr>
        <w:t xml:space="preserve"> </w:t>
      </w:r>
      <w:r w:rsidRPr="00AB1680">
        <w:rPr>
          <w:color w:val="5E5B5B"/>
          <w:w w:val="105"/>
          <w:lang w:val="fr-FR"/>
        </w:rPr>
        <w:t xml:space="preserve">n'est pas tant le mort-vivant qui revient par ces plans où ce corps décomposé erre dans cet espace trop grand </w:t>
      </w:r>
      <w:r w:rsidRPr="00AB1680">
        <w:rPr>
          <w:color w:val="4F4B4B"/>
          <w:w w:val="105"/>
          <w:lang w:val="fr-FR"/>
        </w:rPr>
        <w:t xml:space="preserve">pour </w:t>
      </w:r>
      <w:r w:rsidRPr="00AB1680">
        <w:rPr>
          <w:color w:val="5E5B5B"/>
          <w:w w:val="105"/>
          <w:lang w:val="fr-FR"/>
        </w:rPr>
        <w:t xml:space="preserve">lui; c'est l'image qui revient et cette </w:t>
      </w:r>
      <w:r w:rsidRPr="00AB1680">
        <w:rPr>
          <w:color w:val="6E6E6B"/>
          <w:w w:val="105"/>
          <w:sz w:val="15"/>
          <w:lang w:val="fr-FR"/>
        </w:rPr>
        <w:t xml:space="preserve">« </w:t>
      </w:r>
      <w:r w:rsidRPr="00AB1680">
        <w:rPr>
          <w:color w:val="5E5B5B"/>
          <w:w w:val="105"/>
          <w:lang w:val="fr-FR"/>
        </w:rPr>
        <w:t>répétition obsessionnelle</w:t>
      </w:r>
      <w:r w:rsidRPr="00AB1680">
        <w:rPr>
          <w:rFonts w:ascii="Arial" w:hAnsi="Arial"/>
          <w:color w:val="5E5B5B"/>
          <w:w w:val="105"/>
          <w:position w:val="6"/>
          <w:sz w:val="13"/>
          <w:lang w:val="fr-FR"/>
        </w:rPr>
        <w:t xml:space="preserve">2 </w:t>
      </w:r>
      <w:r w:rsidRPr="00AB1680">
        <w:rPr>
          <w:color w:val="6E6E6B"/>
          <w:w w:val="105"/>
          <w:lang w:val="fr-FR"/>
        </w:rPr>
        <w:t xml:space="preserve">» </w:t>
      </w:r>
      <w:r w:rsidRPr="00AB1680">
        <w:rPr>
          <w:color w:val="5E5B5B"/>
          <w:w w:val="105"/>
          <w:lang w:val="fr-FR"/>
        </w:rPr>
        <w:t>n'est rien d'autre que</w:t>
      </w:r>
      <w:r w:rsidRPr="00AB1680">
        <w:rPr>
          <w:color w:val="5E5B5B"/>
          <w:spacing w:val="-5"/>
          <w:w w:val="105"/>
          <w:lang w:val="fr-FR"/>
        </w:rPr>
        <w:t xml:space="preserve"> </w:t>
      </w:r>
      <w:r w:rsidRPr="00AB1680">
        <w:rPr>
          <w:color w:val="5E5B5B"/>
          <w:w w:val="105"/>
          <w:lang w:val="fr-FR"/>
        </w:rPr>
        <w:t xml:space="preserve">le retour </w:t>
      </w:r>
      <w:r w:rsidRPr="00AB1680">
        <w:rPr>
          <w:color w:val="4F4B4B"/>
          <w:w w:val="105"/>
          <w:lang w:val="fr-FR"/>
        </w:rPr>
        <w:t>lancinant</w:t>
      </w:r>
      <w:r w:rsidRPr="00AB1680">
        <w:rPr>
          <w:color w:val="6E6E6B"/>
          <w:w w:val="105"/>
          <w:lang w:val="fr-FR"/>
        </w:rPr>
        <w:t>,</w:t>
      </w:r>
      <w:r w:rsidRPr="00AB1680">
        <w:rPr>
          <w:color w:val="6E6E6B"/>
          <w:spacing w:val="-6"/>
          <w:w w:val="105"/>
          <w:lang w:val="fr-FR"/>
        </w:rPr>
        <w:t xml:space="preserve"> </w:t>
      </w:r>
      <w:r w:rsidRPr="00AB1680">
        <w:rPr>
          <w:color w:val="5E5B5B"/>
          <w:w w:val="105"/>
          <w:lang w:val="fr-FR"/>
        </w:rPr>
        <w:t>invariable de</w:t>
      </w:r>
      <w:r w:rsidRPr="00AB1680">
        <w:rPr>
          <w:color w:val="5E5B5B"/>
          <w:spacing w:val="-1"/>
          <w:w w:val="105"/>
          <w:lang w:val="fr-FR"/>
        </w:rPr>
        <w:t xml:space="preserve"> </w:t>
      </w:r>
      <w:r w:rsidRPr="00AB1680">
        <w:rPr>
          <w:color w:val="4F4B4B"/>
          <w:w w:val="105"/>
          <w:lang w:val="fr-FR"/>
        </w:rPr>
        <w:t xml:space="preserve">la </w:t>
      </w:r>
      <w:r w:rsidRPr="00AB1680">
        <w:rPr>
          <w:color w:val="5E5B5B"/>
          <w:w w:val="105"/>
          <w:lang w:val="fr-FR"/>
        </w:rPr>
        <w:t xml:space="preserve">même image. </w:t>
      </w:r>
      <w:r w:rsidRPr="00AB1680">
        <w:rPr>
          <w:color w:val="4F4B4B"/>
          <w:w w:val="105"/>
          <w:lang w:val="fr-FR"/>
        </w:rPr>
        <w:t xml:space="preserve">Rythme </w:t>
      </w:r>
      <w:r w:rsidRPr="00AB1680">
        <w:rPr>
          <w:color w:val="5E5B5B"/>
          <w:w w:val="105"/>
          <w:lang w:val="fr-FR"/>
        </w:rPr>
        <w:t xml:space="preserve">monotone, image presque monochrome (vert glauque dans </w:t>
      </w:r>
      <w:r w:rsidRPr="00AB1680">
        <w:rPr>
          <w:i/>
          <w:color w:val="5E5B5B"/>
          <w:w w:val="105"/>
          <w:lang w:val="fr-FR"/>
        </w:rPr>
        <w:t xml:space="preserve">Zombie, </w:t>
      </w:r>
      <w:r w:rsidRPr="00AB1680">
        <w:rPr>
          <w:color w:val="5E5B5B"/>
          <w:w w:val="105"/>
          <w:lang w:val="fr-FR"/>
        </w:rPr>
        <w:t xml:space="preserve">blancheur laiteuse dans </w:t>
      </w:r>
      <w:r w:rsidRPr="00AB1680">
        <w:rPr>
          <w:i/>
          <w:color w:val="5E5B5B"/>
          <w:w w:val="105"/>
          <w:lang w:val="fr-FR"/>
        </w:rPr>
        <w:t xml:space="preserve">Le Jour des morts-vivants), </w:t>
      </w:r>
      <w:r w:rsidRPr="00AB1680">
        <w:rPr>
          <w:color w:val="5E5B5B"/>
          <w:w w:val="105"/>
          <w:lang w:val="fr-FR"/>
        </w:rPr>
        <w:t>scansions musicales prévisibles,</w:t>
      </w:r>
      <w:r w:rsidRPr="00AB1680">
        <w:rPr>
          <w:color w:val="5E5B5B"/>
          <w:spacing w:val="-1"/>
          <w:w w:val="105"/>
          <w:lang w:val="fr-FR"/>
        </w:rPr>
        <w:t xml:space="preserve"> </w:t>
      </w:r>
      <w:r w:rsidRPr="00AB1680">
        <w:rPr>
          <w:color w:val="5E5B5B"/>
          <w:w w:val="105"/>
          <w:lang w:val="fr-FR"/>
        </w:rPr>
        <w:t>appuyées,</w:t>
      </w:r>
      <w:r w:rsidRPr="00AB1680">
        <w:rPr>
          <w:color w:val="5E5B5B"/>
          <w:spacing w:val="-6"/>
          <w:w w:val="105"/>
          <w:lang w:val="fr-FR"/>
        </w:rPr>
        <w:t xml:space="preserve"> </w:t>
      </w:r>
      <w:r w:rsidRPr="00AB1680">
        <w:rPr>
          <w:color w:val="5E5B5B"/>
          <w:w w:val="105"/>
          <w:lang w:val="fr-FR"/>
        </w:rPr>
        <w:t>cycliques (proches</w:t>
      </w:r>
      <w:r w:rsidRPr="00AB1680">
        <w:rPr>
          <w:color w:val="5E5B5B"/>
          <w:spacing w:val="-7"/>
          <w:w w:val="105"/>
          <w:lang w:val="fr-FR"/>
        </w:rPr>
        <w:t xml:space="preserve"> </w:t>
      </w:r>
      <w:r w:rsidRPr="00AB1680">
        <w:rPr>
          <w:color w:val="5E5B5B"/>
          <w:w w:val="105"/>
          <w:lang w:val="fr-FR"/>
        </w:rPr>
        <w:t>en</w:t>
      </w:r>
      <w:r w:rsidRPr="00AB1680">
        <w:rPr>
          <w:color w:val="5E5B5B"/>
          <w:spacing w:val="-8"/>
          <w:w w:val="105"/>
          <w:lang w:val="fr-FR"/>
        </w:rPr>
        <w:t xml:space="preserve"> </w:t>
      </w:r>
      <w:r w:rsidRPr="00AB1680">
        <w:rPr>
          <w:color w:val="5E5B5B"/>
          <w:w w:val="105"/>
          <w:lang w:val="fr-FR"/>
        </w:rPr>
        <w:t>cela</w:t>
      </w:r>
      <w:r w:rsidRPr="00AB1680">
        <w:rPr>
          <w:color w:val="5E5B5B"/>
          <w:spacing w:val="-5"/>
          <w:w w:val="105"/>
          <w:lang w:val="fr-FR"/>
        </w:rPr>
        <w:t xml:space="preserve"> </w:t>
      </w:r>
      <w:r w:rsidRPr="00AB1680">
        <w:rPr>
          <w:color w:val="5E5B5B"/>
          <w:w w:val="105"/>
          <w:lang w:val="fr-FR"/>
        </w:rPr>
        <w:t xml:space="preserve">surtout de </w:t>
      </w:r>
      <w:r w:rsidRPr="00AB1680">
        <w:rPr>
          <w:color w:val="4F4B4B"/>
          <w:w w:val="105"/>
          <w:lang w:val="fr-FR"/>
        </w:rPr>
        <w:t xml:space="preserve">John </w:t>
      </w:r>
      <w:r w:rsidRPr="00AB1680">
        <w:rPr>
          <w:color w:val="5E5B5B"/>
          <w:w w:val="105"/>
          <w:lang w:val="fr-FR"/>
        </w:rPr>
        <w:t>Carpenter</w:t>
      </w:r>
      <w:r w:rsidRPr="00AB1680">
        <w:rPr>
          <w:rFonts w:ascii="Arial" w:hAnsi="Arial"/>
          <w:color w:val="5E5B5B"/>
          <w:w w:val="105"/>
          <w:position w:val="6"/>
          <w:sz w:val="14"/>
          <w:lang w:val="fr-FR"/>
        </w:rPr>
        <w:t xml:space="preserve">3 </w:t>
      </w:r>
      <w:r w:rsidRPr="00AB1680">
        <w:rPr>
          <w:color w:val="5E5B5B"/>
          <w:w w:val="105"/>
          <w:lang w:val="fr-FR"/>
        </w:rPr>
        <w:t>et aussi de Dario Argento, qui a</w:t>
      </w:r>
      <w:r w:rsidRPr="00AB1680">
        <w:rPr>
          <w:color w:val="5E5B5B"/>
          <w:spacing w:val="-1"/>
          <w:w w:val="105"/>
          <w:lang w:val="fr-FR"/>
        </w:rPr>
        <w:t xml:space="preserve"> </w:t>
      </w:r>
      <w:r w:rsidRPr="00AB1680">
        <w:rPr>
          <w:color w:val="5E5B5B"/>
          <w:w w:val="105"/>
          <w:lang w:val="fr-FR"/>
        </w:rPr>
        <w:t xml:space="preserve">cosigné la musique de </w:t>
      </w:r>
      <w:r w:rsidRPr="00AB1680">
        <w:rPr>
          <w:i/>
          <w:color w:val="5E5B5B"/>
          <w:w w:val="105"/>
          <w:lang w:val="fr-FR"/>
        </w:rPr>
        <w:t xml:space="preserve">Zombie): </w:t>
      </w:r>
      <w:r w:rsidRPr="00AB1680">
        <w:rPr>
          <w:color w:val="5E5B5B"/>
          <w:w w:val="105"/>
          <w:lang w:val="fr-FR"/>
        </w:rPr>
        <w:t>Romero</w:t>
      </w:r>
      <w:r w:rsidRPr="00AB1680">
        <w:rPr>
          <w:color w:val="5E5B5B"/>
          <w:spacing w:val="40"/>
          <w:w w:val="105"/>
          <w:lang w:val="fr-FR"/>
        </w:rPr>
        <w:t xml:space="preserve"> </w:t>
      </w:r>
      <w:r w:rsidRPr="00AB1680">
        <w:rPr>
          <w:color w:val="5E5B5B"/>
          <w:w w:val="105"/>
          <w:lang w:val="fr-FR"/>
        </w:rPr>
        <w:t>bâtit son esthétique sur</w:t>
      </w:r>
      <w:r w:rsidRPr="00AB1680">
        <w:rPr>
          <w:color w:val="5E5B5B"/>
          <w:spacing w:val="40"/>
          <w:w w:val="105"/>
          <w:lang w:val="fr-FR"/>
        </w:rPr>
        <w:t xml:space="preserve"> </w:t>
      </w:r>
      <w:r w:rsidRPr="00AB1680">
        <w:rPr>
          <w:color w:val="5E5B5B"/>
          <w:w w:val="105"/>
          <w:lang w:val="fr-FR"/>
        </w:rPr>
        <w:t xml:space="preserve">du blanc, </w:t>
      </w:r>
      <w:r w:rsidRPr="00AB1680">
        <w:rPr>
          <w:color w:val="4F4B4B"/>
          <w:w w:val="105"/>
          <w:lang w:val="fr-FR"/>
        </w:rPr>
        <w:t xml:space="preserve">de </w:t>
      </w:r>
      <w:r w:rsidRPr="00AB1680">
        <w:rPr>
          <w:color w:val="5E5B5B"/>
          <w:w w:val="105"/>
          <w:lang w:val="fr-FR"/>
        </w:rPr>
        <w:t xml:space="preserve">l'immobilité et de l'ennui. C'est </w:t>
      </w:r>
      <w:r w:rsidRPr="00AB1680">
        <w:rPr>
          <w:color w:val="5E5B5B"/>
          <w:w w:val="105"/>
          <w:sz w:val="18"/>
          <w:lang w:val="fr-FR"/>
        </w:rPr>
        <w:t xml:space="preserve">à </w:t>
      </w:r>
      <w:r w:rsidRPr="00AB1680">
        <w:rPr>
          <w:color w:val="5E5B5B"/>
          <w:w w:val="105"/>
          <w:lang w:val="fr-FR"/>
        </w:rPr>
        <w:t>cette seule condition que le réel, transfiguré, devient spectral.</w:t>
      </w:r>
    </w:p>
    <w:p w14:paraId="6A2E1EEB" w14:textId="77777777" w:rsidR="001C7B19" w:rsidRPr="00AB1680" w:rsidRDefault="00A84B16">
      <w:pPr>
        <w:pStyle w:val="Corpsdetexte"/>
        <w:spacing w:before="31" w:line="285" w:lineRule="auto"/>
        <w:ind w:left="270" w:right="873" w:firstLine="274"/>
        <w:jc w:val="both"/>
        <w:rPr>
          <w:lang w:val="fr-FR"/>
        </w:rPr>
      </w:pPr>
      <w:r w:rsidRPr="00AB1680">
        <w:rPr>
          <w:color w:val="5E5B5B"/>
          <w:w w:val="105"/>
          <w:lang w:val="fr-FR"/>
        </w:rPr>
        <w:t xml:space="preserve">Subsiste </w:t>
      </w:r>
      <w:r w:rsidRPr="00AB1680">
        <w:rPr>
          <w:i/>
          <w:color w:val="5E5B5B"/>
          <w:w w:val="105"/>
          <w:lang w:val="fr-FR"/>
        </w:rPr>
        <w:t xml:space="preserve">in fine </w:t>
      </w:r>
      <w:r w:rsidRPr="00AB1680">
        <w:rPr>
          <w:color w:val="5E5B5B"/>
          <w:w w:val="105"/>
          <w:lang w:val="fr-FR"/>
        </w:rPr>
        <w:t>un paradoxe</w:t>
      </w:r>
      <w:r w:rsidRPr="00AB1680">
        <w:rPr>
          <w:color w:val="82807E"/>
          <w:w w:val="105"/>
          <w:lang w:val="fr-FR"/>
        </w:rPr>
        <w:t>.</w:t>
      </w:r>
      <w:r w:rsidRPr="00AB1680">
        <w:rPr>
          <w:color w:val="82807E"/>
          <w:spacing w:val="-1"/>
          <w:w w:val="105"/>
          <w:lang w:val="fr-FR"/>
        </w:rPr>
        <w:t xml:space="preserve"> </w:t>
      </w:r>
      <w:r w:rsidRPr="00AB1680">
        <w:rPr>
          <w:color w:val="5E5B5B"/>
          <w:w w:val="105"/>
          <w:lang w:val="fr-FR"/>
        </w:rPr>
        <w:t xml:space="preserve">Ces </w:t>
      </w:r>
      <w:r w:rsidRPr="00AB1680">
        <w:rPr>
          <w:color w:val="6E6E6B"/>
          <w:w w:val="105"/>
          <w:lang w:val="fr-FR"/>
        </w:rPr>
        <w:t xml:space="preserve">images </w:t>
      </w:r>
      <w:r w:rsidRPr="00AB1680">
        <w:rPr>
          <w:color w:val="5E5B5B"/>
          <w:w w:val="105"/>
          <w:lang w:val="fr-FR"/>
        </w:rPr>
        <w:t>d'entrailles et de viscè­ res,</w:t>
      </w:r>
      <w:r w:rsidRPr="00AB1680">
        <w:rPr>
          <w:color w:val="5E5B5B"/>
          <w:spacing w:val="-6"/>
          <w:w w:val="105"/>
          <w:lang w:val="fr-FR"/>
        </w:rPr>
        <w:t xml:space="preserve"> </w:t>
      </w:r>
      <w:r w:rsidRPr="00AB1680">
        <w:rPr>
          <w:color w:val="4F4B4B"/>
          <w:w w:val="105"/>
          <w:lang w:val="fr-FR"/>
        </w:rPr>
        <w:t>de</w:t>
      </w:r>
      <w:r w:rsidRPr="00AB1680">
        <w:rPr>
          <w:color w:val="4F4B4B"/>
          <w:spacing w:val="-8"/>
          <w:w w:val="105"/>
          <w:lang w:val="fr-FR"/>
        </w:rPr>
        <w:t xml:space="preserve"> </w:t>
      </w:r>
      <w:r w:rsidRPr="00AB1680">
        <w:rPr>
          <w:color w:val="5E5B5B"/>
          <w:w w:val="105"/>
          <w:lang w:val="fr-FR"/>
        </w:rPr>
        <w:t>pourrissement et</w:t>
      </w:r>
      <w:r w:rsidRPr="00AB1680">
        <w:rPr>
          <w:color w:val="5E5B5B"/>
          <w:spacing w:val="-3"/>
          <w:w w:val="105"/>
          <w:lang w:val="fr-FR"/>
        </w:rPr>
        <w:t xml:space="preserve"> </w:t>
      </w:r>
      <w:r w:rsidRPr="00AB1680">
        <w:rPr>
          <w:color w:val="5E5B5B"/>
          <w:w w:val="105"/>
          <w:lang w:val="fr-FR"/>
        </w:rPr>
        <w:t>de</w:t>
      </w:r>
      <w:r w:rsidRPr="00AB1680">
        <w:rPr>
          <w:color w:val="5E5B5B"/>
          <w:spacing w:val="-3"/>
          <w:w w:val="105"/>
          <w:lang w:val="fr-FR"/>
        </w:rPr>
        <w:t xml:space="preserve"> </w:t>
      </w:r>
      <w:r w:rsidRPr="00AB1680">
        <w:rPr>
          <w:color w:val="5E5B5B"/>
          <w:w w:val="105"/>
          <w:lang w:val="fr-FR"/>
        </w:rPr>
        <w:t>gloutonnerie, pour moi spectateur, c'est le film qui les prend en charge et seulement ce film-là. Il doit m'être impossible de retrouver ces images dans d'autres films. Et moins je crois</w:t>
      </w:r>
      <w:r w:rsidRPr="00AB1680">
        <w:rPr>
          <w:color w:val="5E5B5B"/>
          <w:spacing w:val="20"/>
          <w:w w:val="105"/>
          <w:lang w:val="fr-FR"/>
        </w:rPr>
        <w:t xml:space="preserve"> </w:t>
      </w:r>
      <w:r w:rsidRPr="00AB1680">
        <w:rPr>
          <w:color w:val="5E5B5B"/>
          <w:w w:val="105"/>
          <w:lang w:val="fr-FR"/>
        </w:rPr>
        <w:t>en</w:t>
      </w:r>
      <w:r w:rsidRPr="00AB1680">
        <w:rPr>
          <w:color w:val="5E5B5B"/>
          <w:spacing w:val="33"/>
          <w:w w:val="105"/>
          <w:lang w:val="fr-FR"/>
        </w:rPr>
        <w:t xml:space="preserve"> </w:t>
      </w:r>
      <w:r w:rsidRPr="00AB1680">
        <w:rPr>
          <w:color w:val="5E5B5B"/>
          <w:w w:val="105"/>
          <w:lang w:val="fr-FR"/>
        </w:rPr>
        <w:t>ma</w:t>
      </w:r>
      <w:r w:rsidRPr="00AB1680">
        <w:rPr>
          <w:color w:val="5E5B5B"/>
          <w:spacing w:val="18"/>
          <w:w w:val="105"/>
          <w:lang w:val="fr-FR"/>
        </w:rPr>
        <w:t xml:space="preserve"> </w:t>
      </w:r>
      <w:r w:rsidRPr="00AB1680">
        <w:rPr>
          <w:color w:val="5E5B5B"/>
          <w:w w:val="105"/>
          <w:lang w:val="fr-FR"/>
        </w:rPr>
        <w:t>ca</w:t>
      </w:r>
      <w:r w:rsidRPr="00AB1680">
        <w:rPr>
          <w:color w:val="5E5B5B"/>
          <w:w w:val="105"/>
          <w:lang w:val="fr-FR"/>
        </w:rPr>
        <w:t>pacité</w:t>
      </w:r>
      <w:r w:rsidRPr="00AB1680">
        <w:rPr>
          <w:color w:val="5E5B5B"/>
          <w:spacing w:val="19"/>
          <w:w w:val="105"/>
          <w:lang w:val="fr-FR"/>
        </w:rPr>
        <w:t xml:space="preserve"> </w:t>
      </w:r>
      <w:r w:rsidRPr="00AB1680">
        <w:rPr>
          <w:color w:val="5E5B5B"/>
          <w:w w:val="105"/>
          <w:lang w:val="fr-FR"/>
        </w:rPr>
        <w:t>de</w:t>
      </w:r>
      <w:r w:rsidRPr="00AB1680">
        <w:rPr>
          <w:color w:val="5E5B5B"/>
          <w:spacing w:val="9"/>
          <w:w w:val="105"/>
          <w:lang w:val="fr-FR"/>
        </w:rPr>
        <w:t xml:space="preserve"> </w:t>
      </w:r>
      <w:r w:rsidRPr="00AB1680">
        <w:rPr>
          <w:color w:val="4F4B4B"/>
          <w:w w:val="105"/>
          <w:lang w:val="fr-FR"/>
        </w:rPr>
        <w:t>l</w:t>
      </w:r>
      <w:r w:rsidRPr="00AB1680">
        <w:rPr>
          <w:color w:val="6E6E6B"/>
          <w:w w:val="105"/>
          <w:lang w:val="fr-FR"/>
        </w:rPr>
        <w:t>es</w:t>
      </w:r>
      <w:r w:rsidRPr="00AB1680">
        <w:rPr>
          <w:color w:val="6E6E6B"/>
          <w:spacing w:val="22"/>
          <w:w w:val="105"/>
          <w:lang w:val="fr-FR"/>
        </w:rPr>
        <w:t xml:space="preserve"> </w:t>
      </w:r>
      <w:r w:rsidRPr="00AB1680">
        <w:rPr>
          <w:color w:val="4F4B4B"/>
          <w:w w:val="105"/>
          <w:lang w:val="fr-FR"/>
        </w:rPr>
        <w:t>retrouver</w:t>
      </w:r>
      <w:r w:rsidRPr="00AB1680">
        <w:rPr>
          <w:color w:val="4F4B4B"/>
          <w:spacing w:val="30"/>
          <w:w w:val="105"/>
          <w:lang w:val="fr-FR"/>
        </w:rPr>
        <w:t xml:space="preserve"> </w:t>
      </w:r>
      <w:r w:rsidRPr="00AB1680">
        <w:rPr>
          <w:color w:val="5E5B5B"/>
          <w:w w:val="105"/>
          <w:lang w:val="fr-FR"/>
        </w:rPr>
        <w:t>hors</w:t>
      </w:r>
      <w:r w:rsidRPr="00AB1680">
        <w:rPr>
          <w:color w:val="5E5B5B"/>
          <w:spacing w:val="20"/>
          <w:w w:val="105"/>
          <w:lang w:val="fr-FR"/>
        </w:rPr>
        <w:t xml:space="preserve"> </w:t>
      </w:r>
      <w:r w:rsidRPr="00AB1680">
        <w:rPr>
          <w:color w:val="5E5B5B"/>
          <w:w w:val="105"/>
          <w:lang w:val="fr-FR"/>
        </w:rPr>
        <w:t>de</w:t>
      </w:r>
      <w:r w:rsidRPr="00AB1680">
        <w:rPr>
          <w:color w:val="5E5B5B"/>
          <w:spacing w:val="8"/>
          <w:w w:val="105"/>
          <w:lang w:val="fr-FR"/>
        </w:rPr>
        <w:t xml:space="preserve"> </w:t>
      </w:r>
      <w:r w:rsidRPr="00AB1680">
        <w:rPr>
          <w:color w:val="5E5B5B"/>
          <w:w w:val="105"/>
          <w:lang w:val="fr-FR"/>
        </w:rPr>
        <w:t>ce</w:t>
      </w:r>
      <w:r w:rsidRPr="00AB1680">
        <w:rPr>
          <w:color w:val="5E5B5B"/>
          <w:spacing w:val="14"/>
          <w:w w:val="105"/>
          <w:lang w:val="fr-FR"/>
        </w:rPr>
        <w:t xml:space="preserve"> </w:t>
      </w:r>
      <w:r w:rsidRPr="00AB1680">
        <w:rPr>
          <w:color w:val="5E5B5B"/>
          <w:w w:val="105"/>
          <w:lang w:val="fr-FR"/>
        </w:rPr>
        <w:t>film,</w:t>
      </w:r>
      <w:r w:rsidRPr="00AB1680">
        <w:rPr>
          <w:color w:val="5E5B5B"/>
          <w:spacing w:val="17"/>
          <w:w w:val="105"/>
          <w:lang w:val="fr-FR"/>
        </w:rPr>
        <w:t xml:space="preserve"> </w:t>
      </w:r>
      <w:r w:rsidRPr="00AB1680">
        <w:rPr>
          <w:color w:val="5E5B5B"/>
          <w:w w:val="105"/>
          <w:lang w:val="fr-FR"/>
        </w:rPr>
        <w:t>plus</w:t>
      </w:r>
      <w:r w:rsidRPr="00AB1680">
        <w:rPr>
          <w:color w:val="5E5B5B"/>
          <w:spacing w:val="19"/>
          <w:w w:val="105"/>
          <w:lang w:val="fr-FR"/>
        </w:rPr>
        <w:t xml:space="preserve"> </w:t>
      </w:r>
      <w:r w:rsidRPr="00AB1680">
        <w:rPr>
          <w:color w:val="5E5B5B"/>
          <w:w w:val="105"/>
          <w:lang w:val="fr-FR"/>
        </w:rPr>
        <w:t>elles</w:t>
      </w:r>
      <w:r w:rsidRPr="00AB1680">
        <w:rPr>
          <w:color w:val="5E5B5B"/>
          <w:spacing w:val="22"/>
          <w:w w:val="105"/>
          <w:lang w:val="fr-FR"/>
        </w:rPr>
        <w:t xml:space="preserve"> </w:t>
      </w:r>
      <w:r w:rsidRPr="00AB1680">
        <w:rPr>
          <w:color w:val="5E5B5B"/>
          <w:spacing w:val="-5"/>
          <w:w w:val="105"/>
          <w:lang w:val="fr-FR"/>
        </w:rPr>
        <w:t>me</w:t>
      </w:r>
    </w:p>
    <w:p w14:paraId="066500CE" w14:textId="7A1E65AE" w:rsidR="001C7B19" w:rsidRPr="00AB1680" w:rsidRDefault="00AB1680">
      <w:pPr>
        <w:pStyle w:val="Corpsdetexte"/>
        <w:spacing w:before="1"/>
        <w:rPr>
          <w:sz w:val="24"/>
          <w:lang w:val="fr-FR"/>
        </w:rPr>
      </w:pPr>
      <w:r w:rsidRPr="00AB1680">
        <w:rPr>
          <w:noProof/>
          <w:lang w:val="fr-FR"/>
        </w:rPr>
        <mc:AlternateContent>
          <mc:Choice Requires="wps">
            <w:drawing>
              <wp:anchor distT="0" distB="0" distL="0" distR="0" simplePos="0" relativeHeight="487693312" behindDoc="1" locked="0" layoutInCell="1" allowOverlap="1" wp14:anchorId="2C9CABAC" wp14:editId="7E78C4AF">
                <wp:simplePos x="0" y="0"/>
                <wp:positionH relativeFrom="page">
                  <wp:posOffset>440055</wp:posOffset>
                </wp:positionH>
                <wp:positionV relativeFrom="paragraph">
                  <wp:posOffset>191135</wp:posOffset>
                </wp:positionV>
                <wp:extent cx="1797685" cy="1270"/>
                <wp:effectExtent l="0" t="0" r="0" b="0"/>
                <wp:wrapTopAndBottom/>
                <wp:docPr id="458"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93 693"/>
                            <a:gd name="T1" fmla="*/ T0 w 2831"/>
                            <a:gd name="T2" fmla="+- 0 3524 69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2B03" id="docshape215" o:spid="_x0000_s1026" style="position:absolute;margin-left:34.65pt;margin-top:15.05pt;width:141.55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" path="m,l2831,e" filled="f" strokeweight=".16967mm">
                <v:path arrowok="t" o:connecttype="custom" o:connectlocs="0,0;1797685,0" o:connectangles="0,0"/>
                <w10:wrap type="topAndBottom" anchorx="page"/>
              </v:shape>
            </w:pict>
          </mc:Fallback>
        </mc:AlternateContent>
      </w:r>
    </w:p>
    <w:p w14:paraId="6BDC93BC" w14:textId="77777777" w:rsidR="001C7B19" w:rsidRPr="00AB1680" w:rsidRDefault="00A84B16">
      <w:pPr>
        <w:pStyle w:val="Paragraphedeliste"/>
        <w:numPr>
          <w:ilvl w:val="0"/>
          <w:numId w:val="20"/>
        </w:numPr>
        <w:tabs>
          <w:tab w:val="left" w:pos="547"/>
        </w:tabs>
        <w:spacing w:before="115" w:line="280" w:lineRule="auto"/>
        <w:ind w:right="865" w:hanging="271"/>
        <w:jc w:val="both"/>
        <w:rPr>
          <w:sz w:val="16"/>
          <w:lang w:val="fr-FR"/>
        </w:rPr>
      </w:pPr>
      <w:r w:rsidRPr="00AB1680">
        <w:rPr>
          <w:color w:val="6E6E6B"/>
          <w:w w:val="105"/>
          <w:sz w:val="16"/>
          <w:lang w:val="fr-FR"/>
        </w:rPr>
        <w:t>Othello</w:t>
      </w:r>
      <w:r w:rsidRPr="00AB1680">
        <w:rPr>
          <w:color w:val="6E6E6B"/>
          <w:spacing w:val="-11"/>
          <w:w w:val="105"/>
          <w:sz w:val="16"/>
          <w:lang w:val="fr-FR"/>
        </w:rPr>
        <w:t xml:space="preserve"> </w:t>
      </w:r>
      <w:r w:rsidRPr="00AB1680">
        <w:rPr>
          <w:color w:val="6E6E6B"/>
          <w:w w:val="105"/>
          <w:sz w:val="16"/>
          <w:lang w:val="fr-FR"/>
        </w:rPr>
        <w:t>Vilgard,</w:t>
      </w:r>
      <w:r w:rsidRPr="00AB1680">
        <w:rPr>
          <w:color w:val="6E6E6B"/>
          <w:spacing w:val="-10"/>
          <w:w w:val="105"/>
          <w:sz w:val="16"/>
          <w:lang w:val="fr-FR"/>
        </w:rPr>
        <w:t xml:space="preserve"> </w:t>
      </w:r>
      <w:r w:rsidRPr="00AB1680">
        <w:rPr>
          <w:color w:val="6E6E6B"/>
          <w:w w:val="105"/>
          <w:sz w:val="10"/>
          <w:lang w:val="fr-FR"/>
        </w:rPr>
        <w:t>«</w:t>
      </w:r>
      <w:r w:rsidRPr="00AB1680">
        <w:rPr>
          <w:color w:val="6E6E6B"/>
          <w:spacing w:val="7"/>
          <w:w w:val="105"/>
          <w:sz w:val="10"/>
          <w:lang w:val="fr-FR"/>
        </w:rPr>
        <w:t xml:space="preserve"> </w:t>
      </w:r>
      <w:r w:rsidRPr="00AB1680">
        <w:rPr>
          <w:color w:val="5E5B5B"/>
          <w:w w:val="105"/>
          <w:sz w:val="16"/>
          <w:lang w:val="fr-FR"/>
        </w:rPr>
        <w:t>The</w:t>
      </w:r>
      <w:r w:rsidRPr="00AB1680">
        <w:rPr>
          <w:color w:val="5E5B5B"/>
          <w:spacing w:val="-6"/>
          <w:w w:val="105"/>
          <w:sz w:val="16"/>
          <w:lang w:val="fr-FR"/>
        </w:rPr>
        <w:t xml:space="preserve"> </w:t>
      </w:r>
      <w:r w:rsidRPr="00AB1680">
        <w:rPr>
          <w:color w:val="6E6E6B"/>
          <w:w w:val="105"/>
          <w:sz w:val="16"/>
          <w:lang w:val="fr-FR"/>
        </w:rPr>
        <w:t>Act</w:t>
      </w:r>
      <w:r w:rsidRPr="00AB1680">
        <w:rPr>
          <w:color w:val="6E6E6B"/>
          <w:spacing w:val="-5"/>
          <w:w w:val="105"/>
          <w:sz w:val="16"/>
          <w:lang w:val="fr-FR"/>
        </w:rPr>
        <w:t xml:space="preserve"> </w:t>
      </w:r>
      <w:r w:rsidRPr="00AB1680">
        <w:rPr>
          <w:color w:val="6E6E6B"/>
          <w:w w:val="105"/>
          <w:sz w:val="16"/>
          <w:lang w:val="fr-FR"/>
        </w:rPr>
        <w:t>ou</w:t>
      </w:r>
      <w:r w:rsidRPr="00AB1680">
        <w:rPr>
          <w:color w:val="6E6E6B"/>
          <w:spacing w:val="-6"/>
          <w:w w:val="105"/>
          <w:sz w:val="16"/>
          <w:lang w:val="fr-FR"/>
        </w:rPr>
        <w:t xml:space="preserve"> </w:t>
      </w:r>
      <w:r w:rsidRPr="00AB1680">
        <w:rPr>
          <w:color w:val="5E5B5B"/>
          <w:w w:val="105"/>
          <w:sz w:val="16"/>
          <w:lang w:val="fr-FR"/>
        </w:rPr>
        <w:t>le</w:t>
      </w:r>
      <w:r w:rsidRPr="00AB1680">
        <w:rPr>
          <w:color w:val="5E5B5B"/>
          <w:spacing w:val="-7"/>
          <w:w w:val="105"/>
          <w:sz w:val="16"/>
          <w:lang w:val="fr-FR"/>
        </w:rPr>
        <w:t xml:space="preserve"> </w:t>
      </w:r>
      <w:r w:rsidRPr="00AB1680">
        <w:rPr>
          <w:color w:val="6E6E6B"/>
          <w:w w:val="105"/>
          <w:sz w:val="16"/>
          <w:lang w:val="fr-FR"/>
        </w:rPr>
        <w:t>regard</w:t>
      </w:r>
      <w:r w:rsidRPr="00AB1680">
        <w:rPr>
          <w:color w:val="6E6E6B"/>
          <w:spacing w:val="-5"/>
          <w:w w:val="105"/>
          <w:sz w:val="16"/>
          <w:lang w:val="fr-FR"/>
        </w:rPr>
        <w:t xml:space="preserve"> </w:t>
      </w:r>
      <w:r w:rsidRPr="00AB1680">
        <w:rPr>
          <w:color w:val="5E5B5B"/>
          <w:w w:val="105"/>
          <w:sz w:val="16"/>
          <w:lang w:val="fr-FR"/>
        </w:rPr>
        <w:t>objectif»,</w:t>
      </w:r>
      <w:r w:rsidRPr="00AB1680">
        <w:rPr>
          <w:color w:val="5E5B5B"/>
          <w:spacing w:val="-3"/>
          <w:w w:val="105"/>
          <w:sz w:val="16"/>
          <w:lang w:val="fr-FR"/>
        </w:rPr>
        <w:t xml:space="preserve"> </w:t>
      </w:r>
      <w:r w:rsidRPr="00AB1680">
        <w:rPr>
          <w:color w:val="6E6E6B"/>
          <w:w w:val="105"/>
          <w:sz w:val="16"/>
          <w:lang w:val="fr-FR"/>
        </w:rPr>
        <w:t>Exploding</w:t>
      </w:r>
      <w:r w:rsidRPr="00AB1680">
        <w:rPr>
          <w:color w:val="6E6E6B"/>
          <w:spacing w:val="-1"/>
          <w:w w:val="105"/>
          <w:sz w:val="16"/>
          <w:lang w:val="fr-FR"/>
        </w:rPr>
        <w:t xml:space="preserve"> </w:t>
      </w:r>
      <w:r w:rsidRPr="00AB1680">
        <w:rPr>
          <w:color w:val="5E5B5B"/>
          <w:w w:val="105"/>
          <w:sz w:val="16"/>
          <w:lang w:val="fr-FR"/>
        </w:rPr>
        <w:t>n°</w:t>
      </w:r>
      <w:r w:rsidRPr="00AB1680">
        <w:rPr>
          <w:color w:val="5E5B5B"/>
          <w:spacing w:val="-11"/>
          <w:w w:val="105"/>
          <w:sz w:val="16"/>
          <w:lang w:val="fr-FR"/>
        </w:rPr>
        <w:t xml:space="preserve"> </w:t>
      </w:r>
      <w:r w:rsidRPr="00AB1680">
        <w:rPr>
          <w:color w:val="5E5B5B"/>
          <w:w w:val="105"/>
          <w:sz w:val="16"/>
          <w:lang w:val="fr-FR"/>
        </w:rPr>
        <w:t>1,</w:t>
      </w:r>
      <w:r w:rsidRPr="00AB1680">
        <w:rPr>
          <w:color w:val="5E5B5B"/>
          <w:spacing w:val="-10"/>
          <w:w w:val="105"/>
          <w:sz w:val="16"/>
          <w:lang w:val="fr-FR"/>
        </w:rPr>
        <w:t xml:space="preserve"> </w:t>
      </w:r>
      <w:r w:rsidRPr="00AB1680">
        <w:rPr>
          <w:color w:val="5E5B5B"/>
          <w:w w:val="105"/>
          <w:sz w:val="16"/>
          <w:lang w:val="fr-FR"/>
        </w:rPr>
        <w:t>1998,</w:t>
      </w:r>
      <w:r w:rsidRPr="00AB1680">
        <w:rPr>
          <w:color w:val="5E5B5B"/>
          <w:spacing w:val="-8"/>
          <w:w w:val="105"/>
          <w:sz w:val="16"/>
          <w:lang w:val="fr-FR"/>
        </w:rPr>
        <w:t xml:space="preserve"> </w:t>
      </w:r>
      <w:r w:rsidRPr="00AB1680">
        <w:rPr>
          <w:color w:val="5E5B5B"/>
          <w:w w:val="105"/>
          <w:sz w:val="16"/>
          <w:lang w:val="fr-FR"/>
        </w:rPr>
        <w:t>p 44.11 n'y a la prétendue disparition d</w:t>
      </w:r>
      <w:r w:rsidRPr="00AB1680">
        <w:rPr>
          <w:color w:val="82807E"/>
          <w:w w:val="105"/>
          <w:sz w:val="16"/>
          <w:lang w:val="fr-FR"/>
        </w:rPr>
        <w:t>'</w:t>
      </w:r>
      <w:r w:rsidRPr="00AB1680">
        <w:rPr>
          <w:color w:val="5E5B5B"/>
          <w:w w:val="105"/>
          <w:sz w:val="16"/>
          <w:lang w:val="fr-FR"/>
        </w:rPr>
        <w:t xml:space="preserve">un regard </w:t>
      </w:r>
      <w:r w:rsidRPr="00AB1680">
        <w:rPr>
          <w:color w:val="6E6E6B"/>
          <w:w w:val="105"/>
          <w:sz w:val="16"/>
          <w:lang w:val="fr-FR"/>
        </w:rPr>
        <w:t xml:space="preserve">subjectif </w:t>
      </w:r>
      <w:r w:rsidRPr="00AB1680">
        <w:rPr>
          <w:color w:val="5E5B5B"/>
          <w:w w:val="105"/>
          <w:sz w:val="16"/>
          <w:lang w:val="fr-FR"/>
        </w:rPr>
        <w:t xml:space="preserve">par un </w:t>
      </w:r>
      <w:r w:rsidRPr="00AB1680">
        <w:rPr>
          <w:color w:val="6E6E6B"/>
          <w:w w:val="105"/>
          <w:sz w:val="16"/>
          <w:lang w:val="fr-FR"/>
        </w:rPr>
        <w:t xml:space="preserve">autre </w:t>
      </w:r>
      <w:r w:rsidRPr="00AB1680">
        <w:rPr>
          <w:color w:val="5E5B5B"/>
          <w:w w:val="105"/>
          <w:sz w:val="16"/>
          <w:lang w:val="fr-FR"/>
        </w:rPr>
        <w:t xml:space="preserve">regard qui voudrait </w:t>
      </w:r>
      <w:r w:rsidRPr="00AB1680">
        <w:rPr>
          <w:color w:val="6E6E6B"/>
          <w:w w:val="105"/>
          <w:sz w:val="16"/>
          <w:lang w:val="fr-FR"/>
        </w:rPr>
        <w:t xml:space="preserve">imposer </w:t>
      </w:r>
      <w:r w:rsidRPr="00AB1680">
        <w:rPr>
          <w:color w:val="5E5B5B"/>
          <w:w w:val="105"/>
          <w:sz w:val="16"/>
          <w:lang w:val="fr-FR"/>
        </w:rPr>
        <w:t>une</w:t>
      </w:r>
      <w:r w:rsidRPr="00AB1680">
        <w:rPr>
          <w:color w:val="5E5B5B"/>
          <w:w w:val="105"/>
          <w:sz w:val="16"/>
          <w:lang w:val="fr-FR"/>
        </w:rPr>
        <w:t xml:space="preserve"> objectivité </w:t>
      </w:r>
      <w:r w:rsidRPr="00AB1680">
        <w:rPr>
          <w:color w:val="6E6E6B"/>
          <w:w w:val="105"/>
          <w:sz w:val="16"/>
          <w:lang w:val="fr-FR"/>
        </w:rPr>
        <w:t xml:space="preserve">ou </w:t>
      </w:r>
      <w:r w:rsidRPr="00AB1680">
        <w:rPr>
          <w:color w:val="5E5B5B"/>
          <w:w w:val="105"/>
          <w:sz w:val="16"/>
          <w:lang w:val="fr-FR"/>
        </w:rPr>
        <w:t>une norme, mai</w:t>
      </w:r>
      <w:r w:rsidRPr="00AB1680">
        <w:rPr>
          <w:color w:val="82807E"/>
          <w:w w:val="105"/>
          <w:sz w:val="16"/>
          <w:lang w:val="fr-FR"/>
        </w:rPr>
        <w:t xml:space="preserve">s </w:t>
      </w:r>
      <w:r w:rsidRPr="00AB1680">
        <w:rPr>
          <w:color w:val="5E5B5B"/>
          <w:w w:val="105"/>
          <w:sz w:val="16"/>
          <w:lang w:val="fr-FR"/>
        </w:rPr>
        <w:t xml:space="preserve">qui n'est qu'un regard subjectif </w:t>
      </w:r>
      <w:r w:rsidRPr="00AB1680">
        <w:rPr>
          <w:color w:val="6E6E6B"/>
          <w:w w:val="105"/>
          <w:sz w:val="16"/>
          <w:lang w:val="fr-FR"/>
        </w:rPr>
        <w:t xml:space="preserve">travesti, </w:t>
      </w:r>
      <w:r w:rsidRPr="00AB1680">
        <w:rPr>
          <w:color w:val="5E5B5B"/>
          <w:w w:val="105"/>
          <w:sz w:val="16"/>
          <w:lang w:val="fr-FR"/>
        </w:rPr>
        <w:t xml:space="preserve">un </w:t>
      </w:r>
      <w:r w:rsidRPr="00AB1680">
        <w:rPr>
          <w:color w:val="6E6E6B"/>
          <w:w w:val="105"/>
          <w:sz w:val="16"/>
          <w:lang w:val="fr-FR"/>
        </w:rPr>
        <w:t xml:space="preserve">système à </w:t>
      </w:r>
      <w:r w:rsidRPr="00AB1680">
        <w:rPr>
          <w:color w:val="5E5B5B"/>
          <w:w w:val="105"/>
          <w:sz w:val="16"/>
          <w:lang w:val="fr-FR"/>
        </w:rPr>
        <w:t xml:space="preserve">détecter le </w:t>
      </w:r>
      <w:r w:rsidRPr="00AB1680">
        <w:rPr>
          <w:color w:val="6E6E6B"/>
          <w:w w:val="105"/>
          <w:sz w:val="16"/>
          <w:lang w:val="fr-FR"/>
        </w:rPr>
        <w:t xml:space="preserve">vide, </w:t>
      </w:r>
      <w:r w:rsidRPr="00AB1680">
        <w:rPr>
          <w:color w:val="5E5B5B"/>
          <w:w w:val="105"/>
          <w:sz w:val="16"/>
          <w:lang w:val="fr-FR"/>
        </w:rPr>
        <w:t xml:space="preserve">le flasque </w:t>
      </w:r>
      <w:r w:rsidRPr="00AB1680">
        <w:rPr>
          <w:color w:val="6E6E6B"/>
          <w:w w:val="105"/>
          <w:sz w:val="16"/>
          <w:lang w:val="fr-FR"/>
        </w:rPr>
        <w:t xml:space="preserve">et </w:t>
      </w:r>
      <w:r w:rsidRPr="00AB1680">
        <w:rPr>
          <w:color w:val="5E5B5B"/>
          <w:w w:val="105"/>
          <w:sz w:val="16"/>
          <w:lang w:val="fr-FR"/>
        </w:rPr>
        <w:t>l'inanimé</w:t>
      </w:r>
      <w:r w:rsidRPr="00AB1680">
        <w:rPr>
          <w:color w:val="82807E"/>
          <w:w w:val="105"/>
          <w:sz w:val="16"/>
          <w:lang w:val="fr-FR"/>
        </w:rPr>
        <w:t xml:space="preserve">, </w:t>
      </w:r>
      <w:r w:rsidRPr="00AB1680">
        <w:rPr>
          <w:color w:val="5E5B5B"/>
          <w:w w:val="105"/>
          <w:sz w:val="16"/>
          <w:lang w:val="fr-FR"/>
        </w:rPr>
        <w:t xml:space="preserve">bref l'inorganique, dans le corps </w:t>
      </w:r>
      <w:r w:rsidRPr="00AB1680">
        <w:rPr>
          <w:color w:val="6E6E6B"/>
          <w:w w:val="105"/>
          <w:sz w:val="16"/>
          <w:lang w:val="fr-FR"/>
        </w:rPr>
        <w:t xml:space="preserve">organique </w:t>
      </w:r>
      <w:r w:rsidRPr="00AB1680">
        <w:rPr>
          <w:color w:val="5E5B5B"/>
          <w:w w:val="105"/>
          <w:sz w:val="16"/>
          <w:lang w:val="fr-FR"/>
        </w:rPr>
        <w:t>de l'humain.</w:t>
      </w:r>
    </w:p>
    <w:p w14:paraId="081C7648" w14:textId="77777777" w:rsidR="001C7B19" w:rsidRPr="00AB1680" w:rsidRDefault="00A84B16">
      <w:pPr>
        <w:pStyle w:val="Paragraphedeliste"/>
        <w:numPr>
          <w:ilvl w:val="0"/>
          <w:numId w:val="20"/>
        </w:numPr>
        <w:tabs>
          <w:tab w:val="left" w:pos="549"/>
        </w:tabs>
        <w:spacing w:line="180" w:lineRule="exact"/>
        <w:ind w:left="548" w:hanging="280"/>
        <w:jc w:val="both"/>
        <w:rPr>
          <w:i/>
          <w:sz w:val="16"/>
          <w:lang w:val="fr-FR"/>
        </w:rPr>
      </w:pPr>
      <w:r w:rsidRPr="00AB1680">
        <w:rPr>
          <w:color w:val="5E5B5B"/>
          <w:w w:val="105"/>
          <w:sz w:val="16"/>
          <w:lang w:val="fr-FR"/>
        </w:rPr>
        <w:t>Jean-Pierre</w:t>
      </w:r>
      <w:r w:rsidRPr="00AB1680">
        <w:rPr>
          <w:color w:val="5E5B5B"/>
          <w:spacing w:val="24"/>
          <w:w w:val="105"/>
          <w:sz w:val="16"/>
          <w:lang w:val="fr-FR"/>
        </w:rPr>
        <w:t xml:space="preserve"> </w:t>
      </w:r>
      <w:r w:rsidRPr="00AB1680">
        <w:rPr>
          <w:color w:val="5E5B5B"/>
          <w:w w:val="105"/>
          <w:sz w:val="16"/>
          <w:lang w:val="fr-FR"/>
        </w:rPr>
        <w:t>Coursodon</w:t>
      </w:r>
      <w:r w:rsidRPr="00AB1680">
        <w:rPr>
          <w:color w:val="5E5B5B"/>
          <w:spacing w:val="30"/>
          <w:w w:val="105"/>
          <w:sz w:val="16"/>
          <w:lang w:val="fr-FR"/>
        </w:rPr>
        <w:t xml:space="preserve"> </w:t>
      </w:r>
      <w:r w:rsidRPr="00AB1680">
        <w:rPr>
          <w:color w:val="6E6E6B"/>
          <w:w w:val="105"/>
          <w:sz w:val="16"/>
          <w:lang w:val="fr-FR"/>
        </w:rPr>
        <w:t>et</w:t>
      </w:r>
      <w:r w:rsidRPr="00AB1680">
        <w:rPr>
          <w:color w:val="6E6E6B"/>
          <w:spacing w:val="45"/>
          <w:w w:val="105"/>
          <w:sz w:val="16"/>
          <w:lang w:val="fr-FR"/>
        </w:rPr>
        <w:t xml:space="preserve"> </w:t>
      </w:r>
      <w:r w:rsidRPr="00AB1680">
        <w:rPr>
          <w:color w:val="5E5B5B"/>
          <w:w w:val="105"/>
          <w:sz w:val="16"/>
          <w:lang w:val="fr-FR"/>
        </w:rPr>
        <w:t>Bertrand</w:t>
      </w:r>
      <w:r w:rsidRPr="00AB1680">
        <w:rPr>
          <w:color w:val="5E5B5B"/>
          <w:spacing w:val="27"/>
          <w:w w:val="105"/>
          <w:sz w:val="16"/>
          <w:lang w:val="fr-FR"/>
        </w:rPr>
        <w:t xml:space="preserve"> </w:t>
      </w:r>
      <w:r w:rsidRPr="00AB1680">
        <w:rPr>
          <w:color w:val="5E5B5B"/>
          <w:w w:val="105"/>
          <w:sz w:val="16"/>
          <w:lang w:val="fr-FR"/>
        </w:rPr>
        <w:t>Tavernier,</w:t>
      </w:r>
      <w:r w:rsidRPr="00AB1680">
        <w:rPr>
          <w:color w:val="5E5B5B"/>
          <w:spacing w:val="21"/>
          <w:w w:val="105"/>
          <w:sz w:val="16"/>
          <w:lang w:val="fr-FR"/>
        </w:rPr>
        <w:t xml:space="preserve"> </w:t>
      </w:r>
      <w:r w:rsidRPr="00AB1680">
        <w:rPr>
          <w:i/>
          <w:color w:val="5E5B5B"/>
          <w:w w:val="105"/>
          <w:sz w:val="16"/>
          <w:lang w:val="fr-FR"/>
        </w:rPr>
        <w:t>50</w:t>
      </w:r>
      <w:r w:rsidRPr="00AB1680">
        <w:rPr>
          <w:i/>
          <w:color w:val="5E5B5B"/>
          <w:spacing w:val="15"/>
          <w:w w:val="105"/>
          <w:sz w:val="16"/>
          <w:lang w:val="fr-FR"/>
        </w:rPr>
        <w:t xml:space="preserve"> </w:t>
      </w:r>
      <w:r w:rsidRPr="00AB1680">
        <w:rPr>
          <w:i/>
          <w:color w:val="5E5B5B"/>
          <w:w w:val="105"/>
          <w:sz w:val="16"/>
          <w:lang w:val="fr-FR"/>
        </w:rPr>
        <w:t>ans</w:t>
      </w:r>
      <w:r w:rsidRPr="00AB1680">
        <w:rPr>
          <w:i/>
          <w:color w:val="5E5B5B"/>
          <w:spacing w:val="22"/>
          <w:w w:val="105"/>
          <w:sz w:val="16"/>
          <w:lang w:val="fr-FR"/>
        </w:rPr>
        <w:t xml:space="preserve"> </w:t>
      </w:r>
      <w:r w:rsidRPr="00AB1680">
        <w:rPr>
          <w:i/>
          <w:color w:val="5E5B5B"/>
          <w:w w:val="105"/>
          <w:sz w:val="16"/>
          <w:lang w:val="fr-FR"/>
        </w:rPr>
        <w:t>de</w:t>
      </w:r>
      <w:r w:rsidRPr="00AB1680">
        <w:rPr>
          <w:i/>
          <w:color w:val="5E5B5B"/>
          <w:spacing w:val="25"/>
          <w:w w:val="105"/>
          <w:sz w:val="16"/>
          <w:lang w:val="fr-FR"/>
        </w:rPr>
        <w:t xml:space="preserve"> </w:t>
      </w:r>
      <w:r w:rsidRPr="00AB1680">
        <w:rPr>
          <w:i/>
          <w:color w:val="5E5B5B"/>
          <w:w w:val="105"/>
          <w:sz w:val="16"/>
          <w:lang w:val="fr-FR"/>
        </w:rPr>
        <w:t>cinéma</w:t>
      </w:r>
      <w:r w:rsidRPr="00AB1680">
        <w:rPr>
          <w:i/>
          <w:color w:val="5E5B5B"/>
          <w:spacing w:val="29"/>
          <w:w w:val="105"/>
          <w:sz w:val="16"/>
          <w:lang w:val="fr-FR"/>
        </w:rPr>
        <w:t xml:space="preserve"> </w:t>
      </w:r>
      <w:r w:rsidRPr="00AB1680">
        <w:rPr>
          <w:i/>
          <w:color w:val="5E5B5B"/>
          <w:spacing w:val="-2"/>
          <w:w w:val="105"/>
          <w:sz w:val="16"/>
          <w:lang w:val="fr-FR"/>
        </w:rPr>
        <w:t>américain,</w:t>
      </w:r>
    </w:p>
    <w:p w14:paraId="46F259AF" w14:textId="77777777" w:rsidR="001C7B19" w:rsidRPr="00AB1680" w:rsidRDefault="00A84B16">
      <w:pPr>
        <w:spacing w:before="42"/>
        <w:ind w:left="546"/>
        <w:jc w:val="both"/>
        <w:rPr>
          <w:sz w:val="16"/>
          <w:lang w:val="fr-FR"/>
        </w:rPr>
      </w:pPr>
      <w:r w:rsidRPr="00AB1680">
        <w:rPr>
          <w:color w:val="5E5B5B"/>
          <w:sz w:val="16"/>
          <w:lang w:val="fr-FR"/>
        </w:rPr>
        <w:t>Omnibus,</w:t>
      </w:r>
      <w:r w:rsidRPr="00AB1680">
        <w:rPr>
          <w:color w:val="5E5B5B"/>
          <w:spacing w:val="8"/>
          <w:sz w:val="16"/>
          <w:lang w:val="fr-FR"/>
        </w:rPr>
        <w:t xml:space="preserve"> </w:t>
      </w:r>
      <w:r w:rsidRPr="00AB1680">
        <w:rPr>
          <w:color w:val="5E5B5B"/>
          <w:sz w:val="16"/>
          <w:lang w:val="fr-FR"/>
        </w:rPr>
        <w:t>1995,</w:t>
      </w:r>
      <w:r w:rsidRPr="00AB1680">
        <w:rPr>
          <w:color w:val="5E5B5B"/>
          <w:spacing w:val="5"/>
          <w:sz w:val="16"/>
          <w:lang w:val="fr-FR"/>
        </w:rPr>
        <w:t xml:space="preserve"> </w:t>
      </w:r>
      <w:r w:rsidRPr="00AB1680">
        <w:rPr>
          <w:color w:val="5E5B5B"/>
          <w:sz w:val="16"/>
          <w:lang w:val="fr-FR"/>
        </w:rPr>
        <w:t>p.</w:t>
      </w:r>
      <w:r w:rsidRPr="00AB1680">
        <w:rPr>
          <w:color w:val="5E5B5B"/>
          <w:spacing w:val="-9"/>
          <w:sz w:val="16"/>
          <w:lang w:val="fr-FR"/>
        </w:rPr>
        <w:t xml:space="preserve"> </w:t>
      </w:r>
      <w:r w:rsidRPr="00AB1680">
        <w:rPr>
          <w:color w:val="5E5B5B"/>
          <w:spacing w:val="-4"/>
          <w:sz w:val="16"/>
          <w:lang w:val="fr-FR"/>
        </w:rPr>
        <w:t>821.</w:t>
      </w:r>
    </w:p>
    <w:p w14:paraId="5A676AE2" w14:textId="77777777" w:rsidR="001C7B19" w:rsidRPr="00AB1680" w:rsidRDefault="00A84B16">
      <w:pPr>
        <w:pStyle w:val="Paragraphedeliste"/>
        <w:numPr>
          <w:ilvl w:val="0"/>
          <w:numId w:val="20"/>
        </w:numPr>
        <w:tabs>
          <w:tab w:val="left" w:pos="545"/>
        </w:tabs>
        <w:spacing w:before="28" w:line="285" w:lineRule="auto"/>
        <w:ind w:left="536" w:right="885" w:hanging="276"/>
        <w:jc w:val="both"/>
        <w:rPr>
          <w:sz w:val="16"/>
          <w:lang w:val="fr-FR"/>
        </w:rPr>
      </w:pPr>
      <w:r w:rsidRPr="00AB1680">
        <w:rPr>
          <w:color w:val="5E5B5B"/>
          <w:w w:val="105"/>
          <w:sz w:val="16"/>
          <w:lang w:val="fr-FR"/>
        </w:rPr>
        <w:t xml:space="preserve">Fidèle pourtant aux précédents volets de la tétralogie, </w:t>
      </w:r>
      <w:r w:rsidRPr="00AB1680">
        <w:rPr>
          <w:i/>
          <w:color w:val="5E5B5B"/>
          <w:w w:val="105"/>
          <w:sz w:val="16"/>
          <w:lang w:val="fr-FR"/>
        </w:rPr>
        <w:t xml:space="preserve">Land of the Dead </w:t>
      </w:r>
      <w:r w:rsidRPr="00AB1680">
        <w:rPr>
          <w:color w:val="6E6E6B"/>
          <w:w w:val="105"/>
          <w:sz w:val="16"/>
          <w:lang w:val="fr-FR"/>
        </w:rPr>
        <w:t xml:space="preserve">est </w:t>
      </w:r>
      <w:r w:rsidRPr="00AB1680">
        <w:rPr>
          <w:color w:val="5E5B5B"/>
          <w:w w:val="105"/>
          <w:sz w:val="16"/>
          <w:lang w:val="fr-FR"/>
        </w:rPr>
        <w:t>presque</w:t>
      </w:r>
      <w:r w:rsidRPr="00AB1680">
        <w:rPr>
          <w:color w:val="5E5B5B"/>
          <w:spacing w:val="26"/>
          <w:w w:val="105"/>
          <w:sz w:val="16"/>
          <w:lang w:val="fr-FR"/>
        </w:rPr>
        <w:t xml:space="preserve"> </w:t>
      </w:r>
      <w:r w:rsidRPr="00AB1680">
        <w:rPr>
          <w:color w:val="5E5B5B"/>
          <w:w w:val="105"/>
          <w:sz w:val="16"/>
          <w:lang w:val="fr-FR"/>
        </w:rPr>
        <w:t>une variation autour des</w:t>
      </w:r>
      <w:r w:rsidRPr="00AB1680">
        <w:rPr>
          <w:color w:val="5E5B5B"/>
          <w:spacing w:val="-9"/>
          <w:w w:val="105"/>
          <w:sz w:val="16"/>
          <w:lang w:val="fr-FR"/>
        </w:rPr>
        <w:t xml:space="preserve"> </w:t>
      </w:r>
      <w:r w:rsidRPr="00AB1680">
        <w:rPr>
          <w:i/>
          <w:color w:val="5E5B5B"/>
          <w:w w:val="105"/>
          <w:sz w:val="16"/>
          <w:lang w:val="fr-FR"/>
        </w:rPr>
        <w:t>Vampires</w:t>
      </w:r>
      <w:r w:rsidRPr="00AB1680">
        <w:rPr>
          <w:i/>
          <w:color w:val="5E5B5B"/>
          <w:spacing w:val="-2"/>
          <w:w w:val="105"/>
          <w:sz w:val="16"/>
          <w:lang w:val="fr-FR"/>
        </w:rPr>
        <w:t xml:space="preserve"> </w:t>
      </w:r>
      <w:r w:rsidRPr="00AB1680">
        <w:rPr>
          <w:color w:val="5E5B5B"/>
          <w:w w:val="105"/>
          <w:sz w:val="16"/>
          <w:lang w:val="fr-FR"/>
        </w:rPr>
        <w:t xml:space="preserve">de John </w:t>
      </w:r>
      <w:r w:rsidRPr="00AB1680">
        <w:rPr>
          <w:color w:val="6E6E6B"/>
          <w:w w:val="105"/>
          <w:sz w:val="16"/>
          <w:lang w:val="fr-FR"/>
        </w:rPr>
        <w:t xml:space="preserve">Carpenter, </w:t>
      </w:r>
      <w:r w:rsidRPr="00AB1680">
        <w:rPr>
          <w:color w:val="5E5B5B"/>
          <w:w w:val="105"/>
          <w:sz w:val="16"/>
          <w:lang w:val="fr-FR"/>
        </w:rPr>
        <w:t>dans</w:t>
      </w:r>
      <w:r w:rsidRPr="00AB1680">
        <w:rPr>
          <w:color w:val="5E5B5B"/>
          <w:spacing w:val="-8"/>
          <w:w w:val="105"/>
          <w:sz w:val="16"/>
          <w:lang w:val="fr-FR"/>
        </w:rPr>
        <w:t xml:space="preserve"> </w:t>
      </w:r>
      <w:r w:rsidRPr="00AB1680">
        <w:rPr>
          <w:color w:val="5E5B5B"/>
          <w:w w:val="105"/>
          <w:sz w:val="16"/>
          <w:lang w:val="fr-FR"/>
        </w:rPr>
        <w:t>le</w:t>
      </w:r>
      <w:r w:rsidRPr="00AB1680">
        <w:rPr>
          <w:color w:val="5E5B5B"/>
          <w:spacing w:val="-2"/>
          <w:w w:val="105"/>
          <w:sz w:val="16"/>
          <w:lang w:val="fr-FR"/>
        </w:rPr>
        <w:t xml:space="preserve"> </w:t>
      </w:r>
      <w:r w:rsidRPr="00AB1680">
        <w:rPr>
          <w:color w:val="6E6E6B"/>
          <w:w w:val="105"/>
          <w:sz w:val="16"/>
          <w:lang w:val="fr-FR"/>
        </w:rPr>
        <w:t xml:space="preserve">style </w:t>
      </w:r>
      <w:r w:rsidRPr="00AB1680">
        <w:rPr>
          <w:color w:val="5E5B5B"/>
          <w:w w:val="105"/>
          <w:sz w:val="16"/>
          <w:lang w:val="fr-FR"/>
        </w:rPr>
        <w:t>et dans le rythme du moins.</w:t>
      </w:r>
    </w:p>
    <w:p w14:paraId="4C7C57E9" w14:textId="77777777" w:rsidR="001C7B19" w:rsidRPr="00AB1680" w:rsidRDefault="001C7B19">
      <w:pPr>
        <w:spacing w:line="285" w:lineRule="auto"/>
        <w:jc w:val="both"/>
        <w:rPr>
          <w:sz w:val="16"/>
          <w:lang w:val="fr-FR"/>
        </w:rPr>
        <w:sectPr w:rsidR="001C7B19" w:rsidRPr="00AB1680">
          <w:headerReference w:type="default" r:id="rId87"/>
          <w:pgSz w:w="7360" w:h="10410"/>
          <w:pgMar w:top="400" w:right="180" w:bottom="0" w:left="440" w:header="268" w:footer="0" w:gutter="0"/>
          <w:pgNumType w:start="89"/>
          <w:cols w:space="720"/>
        </w:sectPr>
      </w:pPr>
    </w:p>
    <w:p w14:paraId="5945707E" w14:textId="36EC9ED2"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37184" behindDoc="0" locked="0" layoutInCell="1" allowOverlap="1" wp14:anchorId="11729F7B" wp14:editId="31C6E930">
                <wp:simplePos x="0" y="0"/>
                <wp:positionH relativeFrom="page">
                  <wp:posOffset>18415</wp:posOffset>
                </wp:positionH>
                <wp:positionV relativeFrom="page">
                  <wp:posOffset>641350</wp:posOffset>
                </wp:positionV>
                <wp:extent cx="12065" cy="5967730"/>
                <wp:effectExtent l="0" t="0" r="0" b="0"/>
                <wp:wrapNone/>
                <wp:docPr id="457"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13B23" id="docshape216" o:spid="_x0000_s1026" style="position:absolute;margin-left:1.45pt;margin-top:50.5pt;width:.95pt;height:469.9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Aas5vd/QEAANwDAAAOAAAAAAAAAAAAAAAA&#10;AC4CAABkcnMvZTJvRG9jLnhtbFBLAQItABQABgAIAAAAIQD5yghj3AAAAAgBAAAPAAAAAAAAAAAA&#10;AAAAAFcEAABkcnMvZG93bnJldi54bWxQSwUGAAAAAAQABADzAAAAYAUAAAAA&#10;" fillcolor="black" stroked="f">
                <w10:wrap anchorx="page" anchory="page"/>
              </v:rect>
            </w:pict>
          </mc:Fallback>
        </mc:AlternateContent>
      </w:r>
      <w:r w:rsidRPr="00AB1680">
        <w:rPr>
          <w:noProof/>
          <w:sz w:val="2"/>
          <w:lang w:val="fr-FR"/>
        </w:rPr>
        <mc:AlternateContent>
          <mc:Choice Requires="wpg">
            <w:drawing>
              <wp:inline distT="0" distB="0" distL="0" distR="0" wp14:anchorId="755CFBC9" wp14:editId="52679682">
                <wp:extent cx="4390390" cy="9525"/>
                <wp:effectExtent l="12065" t="1270" r="7620" b="8255"/>
                <wp:docPr id="455"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0390" cy="9525"/>
                          <a:chOff x="0" y="0"/>
                          <a:chExt cx="6914" cy="15"/>
                        </a:xfrm>
                      </wpg:grpSpPr>
                      <wps:wsp>
                        <wps:cNvPr id="456" name="Line 266"/>
                        <wps:cNvCnPr>
                          <a:cxnSpLocks noChangeShapeType="1"/>
                        </wps:cNvCnPr>
                        <wps:spPr bwMode="auto">
                          <a:xfrm>
                            <a:off x="0" y="7"/>
                            <a:ext cx="6913"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357E50" id="docshapegroup217" o:spid="_x0000_s1026" style="width:345.7pt;height:.75pt;mso-position-horizontal-relative:char;mso-position-vertical-relative:line" coordsize="6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">
                <v:line id="Line 266" o:spid="_x0000_s1027" style="position:absolute;visibility:visible;mso-wrap-style:square" from="0,7" to="6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" strokeweight=".2545mm"/>
                <w10:anchorlock/>
              </v:group>
            </w:pict>
          </mc:Fallback>
        </mc:AlternateContent>
      </w:r>
    </w:p>
    <w:p w14:paraId="57F96C5C" w14:textId="77777777" w:rsidR="001C7B19" w:rsidRPr="00AB1680" w:rsidRDefault="001C7B19">
      <w:pPr>
        <w:pStyle w:val="Corpsdetexte"/>
        <w:spacing w:before="3"/>
        <w:rPr>
          <w:sz w:val="13"/>
          <w:lang w:val="fr-FR"/>
        </w:rPr>
      </w:pPr>
    </w:p>
    <w:p w14:paraId="16BEF66B" w14:textId="77777777" w:rsidR="001C7B19" w:rsidRPr="00AB1680" w:rsidRDefault="00A84B16">
      <w:pPr>
        <w:tabs>
          <w:tab w:val="left" w:pos="2351"/>
        </w:tabs>
        <w:spacing w:before="93"/>
        <w:ind w:left="519"/>
        <w:rPr>
          <w:i/>
          <w:sz w:val="17"/>
          <w:lang w:val="fr-FR"/>
        </w:rPr>
      </w:pPr>
      <w:r w:rsidRPr="00AB1680">
        <w:rPr>
          <w:rFonts w:ascii="Courier New" w:hAnsi="Courier New"/>
          <w:color w:val="5B5B56"/>
          <w:spacing w:val="-5"/>
          <w:sz w:val="17"/>
          <w:lang w:val="fr-FR"/>
        </w:rPr>
        <w:t>90</w:t>
      </w:r>
      <w:r w:rsidRPr="00AB1680">
        <w:rPr>
          <w:rFonts w:ascii="Courier New" w:hAnsi="Courier New"/>
          <w:color w:val="5B5B56"/>
          <w:sz w:val="17"/>
          <w:lang w:val="fr-FR"/>
        </w:rPr>
        <w:tab/>
      </w:r>
      <w:r w:rsidRPr="00AB1680">
        <w:rPr>
          <w:i/>
          <w:color w:val="5B5B56"/>
          <w:position w:val="2"/>
          <w:sz w:val="17"/>
          <w:lang w:val="fr-FR"/>
        </w:rPr>
        <w:t>Politique</w:t>
      </w:r>
      <w:r w:rsidRPr="00AB1680">
        <w:rPr>
          <w:i/>
          <w:color w:val="5B5B56"/>
          <w:spacing w:val="-6"/>
          <w:position w:val="2"/>
          <w:sz w:val="17"/>
          <w:lang w:val="fr-FR"/>
        </w:rPr>
        <w:t xml:space="preserve"> </w:t>
      </w:r>
      <w:r w:rsidRPr="00AB1680">
        <w:rPr>
          <w:i/>
          <w:color w:val="5B5B56"/>
          <w:position w:val="2"/>
          <w:sz w:val="17"/>
          <w:lang w:val="fr-FR"/>
        </w:rPr>
        <w:t>des</w:t>
      </w:r>
      <w:r w:rsidRPr="00AB1680">
        <w:rPr>
          <w:i/>
          <w:color w:val="5B5B56"/>
          <w:spacing w:val="-6"/>
          <w:position w:val="2"/>
          <w:sz w:val="17"/>
          <w:lang w:val="fr-FR"/>
        </w:rPr>
        <w:t xml:space="preserve"> </w:t>
      </w:r>
      <w:r w:rsidRPr="00AB1680">
        <w:rPr>
          <w:i/>
          <w:color w:val="5B5B56"/>
          <w:position w:val="2"/>
          <w:sz w:val="17"/>
          <w:lang w:val="fr-FR"/>
        </w:rPr>
        <w:t xml:space="preserve">zombies </w:t>
      </w:r>
      <w:r w:rsidRPr="00AB1680">
        <w:rPr>
          <w:color w:val="5B5B56"/>
          <w:position w:val="2"/>
          <w:sz w:val="17"/>
          <w:lang w:val="fr-FR"/>
        </w:rPr>
        <w:t>-</w:t>
      </w:r>
      <w:r w:rsidRPr="00AB1680">
        <w:rPr>
          <w:color w:val="5B5B56"/>
          <w:spacing w:val="18"/>
          <w:position w:val="2"/>
          <w:sz w:val="17"/>
          <w:lang w:val="fr-FR"/>
        </w:rPr>
        <w:t xml:space="preserve"> </w:t>
      </w:r>
      <w:r w:rsidRPr="00AB1680">
        <w:rPr>
          <w:i/>
          <w:color w:val="484944"/>
          <w:position w:val="2"/>
          <w:sz w:val="17"/>
          <w:lang w:val="fr-FR"/>
        </w:rPr>
        <w:t>L'Amérique</w:t>
      </w:r>
      <w:r w:rsidRPr="00AB1680">
        <w:rPr>
          <w:i/>
          <w:color w:val="484944"/>
          <w:spacing w:val="-5"/>
          <w:position w:val="2"/>
          <w:sz w:val="17"/>
          <w:lang w:val="fr-FR"/>
        </w:rPr>
        <w:t xml:space="preserve"> </w:t>
      </w:r>
      <w:r w:rsidRPr="00AB1680">
        <w:rPr>
          <w:i/>
          <w:color w:val="5B5B56"/>
          <w:position w:val="2"/>
          <w:sz w:val="17"/>
          <w:lang w:val="fr-FR"/>
        </w:rPr>
        <w:t>selon</w:t>
      </w:r>
      <w:r w:rsidRPr="00AB1680">
        <w:rPr>
          <w:i/>
          <w:color w:val="5B5B56"/>
          <w:spacing w:val="-11"/>
          <w:position w:val="2"/>
          <w:sz w:val="17"/>
          <w:lang w:val="fr-FR"/>
        </w:rPr>
        <w:t xml:space="preserve"> </w:t>
      </w:r>
      <w:r w:rsidRPr="00AB1680">
        <w:rPr>
          <w:i/>
          <w:color w:val="5B5B56"/>
          <w:position w:val="2"/>
          <w:sz w:val="17"/>
          <w:lang w:val="fr-FR"/>
        </w:rPr>
        <w:t>G.A.</w:t>
      </w:r>
      <w:r w:rsidRPr="00AB1680">
        <w:rPr>
          <w:i/>
          <w:color w:val="5B5B56"/>
          <w:spacing w:val="-11"/>
          <w:position w:val="2"/>
          <w:sz w:val="17"/>
          <w:lang w:val="fr-FR"/>
        </w:rPr>
        <w:t xml:space="preserve"> </w:t>
      </w:r>
      <w:r w:rsidRPr="00AB1680">
        <w:rPr>
          <w:i/>
          <w:color w:val="5B5B56"/>
          <w:spacing w:val="-2"/>
          <w:position w:val="2"/>
          <w:sz w:val="17"/>
          <w:lang w:val="fr-FR"/>
        </w:rPr>
        <w:t>Romero</w:t>
      </w:r>
    </w:p>
    <w:p w14:paraId="3700170D" w14:textId="77777777" w:rsidR="001C7B19" w:rsidRPr="00AB1680" w:rsidRDefault="001C7B19">
      <w:pPr>
        <w:pStyle w:val="Corpsdetexte"/>
        <w:spacing w:before="2"/>
        <w:rPr>
          <w:i/>
          <w:sz w:val="28"/>
          <w:lang w:val="fr-FR"/>
        </w:rPr>
      </w:pPr>
    </w:p>
    <w:p w14:paraId="19811FB2" w14:textId="77777777" w:rsidR="001C7B19" w:rsidRPr="00AB1680" w:rsidRDefault="00A84B16">
      <w:pPr>
        <w:pStyle w:val="Corpsdetexte"/>
        <w:spacing w:line="285" w:lineRule="auto"/>
        <w:ind w:left="530" w:right="613" w:firstLine="4"/>
        <w:jc w:val="both"/>
        <w:rPr>
          <w:lang w:val="fr-FR"/>
        </w:rPr>
      </w:pPr>
      <w:r w:rsidRPr="00AB1680">
        <w:rPr>
          <w:color w:val="484944"/>
          <w:w w:val="110"/>
          <w:lang w:val="fr-FR"/>
        </w:rPr>
        <w:t xml:space="preserve">hantent: </w:t>
      </w:r>
      <w:r w:rsidRPr="00AB1680">
        <w:rPr>
          <w:color w:val="5B5B56"/>
          <w:w w:val="110"/>
          <w:lang w:val="fr-FR"/>
        </w:rPr>
        <w:t xml:space="preserve">en </w:t>
      </w:r>
      <w:r w:rsidRPr="00AB1680">
        <w:rPr>
          <w:color w:val="484944"/>
          <w:w w:val="110"/>
          <w:lang w:val="fr-FR"/>
        </w:rPr>
        <w:t xml:space="preserve">leur cœur se </w:t>
      </w:r>
      <w:r w:rsidRPr="00AB1680">
        <w:rPr>
          <w:color w:val="5B5B56"/>
          <w:w w:val="110"/>
          <w:lang w:val="fr-FR"/>
        </w:rPr>
        <w:t xml:space="preserve">figure une totalité (le </w:t>
      </w:r>
      <w:r w:rsidRPr="00AB1680">
        <w:rPr>
          <w:color w:val="484944"/>
          <w:w w:val="110"/>
          <w:lang w:val="fr-FR"/>
        </w:rPr>
        <w:t xml:space="preserve">dehors </w:t>
      </w:r>
      <w:r w:rsidRPr="00AB1680">
        <w:rPr>
          <w:color w:val="5B5B56"/>
          <w:w w:val="110"/>
          <w:lang w:val="fr-FR"/>
        </w:rPr>
        <w:t>et</w:t>
      </w:r>
      <w:r w:rsidRPr="00AB1680">
        <w:rPr>
          <w:color w:val="5B5B56"/>
          <w:spacing w:val="-9"/>
          <w:w w:val="110"/>
          <w:lang w:val="fr-FR"/>
        </w:rPr>
        <w:t xml:space="preserve"> </w:t>
      </w:r>
      <w:r w:rsidRPr="00AB1680">
        <w:rPr>
          <w:color w:val="6D6E67"/>
          <w:w w:val="110"/>
          <w:lang w:val="fr-FR"/>
        </w:rPr>
        <w:t xml:space="preserve">.le </w:t>
      </w:r>
      <w:r w:rsidRPr="00AB1680">
        <w:rPr>
          <w:color w:val="5B5B56"/>
          <w:w w:val="110"/>
          <w:lang w:val="fr-FR"/>
        </w:rPr>
        <w:t xml:space="preserve">dedans </w:t>
      </w:r>
      <w:r w:rsidRPr="00AB1680">
        <w:rPr>
          <w:color w:val="484944"/>
          <w:w w:val="105"/>
          <w:lang w:val="fr-FR"/>
        </w:rPr>
        <w:t>d'un</w:t>
      </w:r>
      <w:r w:rsidRPr="00AB1680">
        <w:rPr>
          <w:color w:val="484944"/>
          <w:spacing w:val="-5"/>
          <w:w w:val="105"/>
          <w:lang w:val="fr-FR"/>
        </w:rPr>
        <w:t xml:space="preserve"> </w:t>
      </w:r>
      <w:r w:rsidRPr="00AB1680">
        <w:rPr>
          <w:color w:val="5B5B56"/>
          <w:w w:val="105"/>
          <w:lang w:val="fr-FR"/>
        </w:rPr>
        <w:t xml:space="preserve">corps) </w:t>
      </w:r>
      <w:r w:rsidRPr="00AB1680">
        <w:rPr>
          <w:color w:val="484944"/>
          <w:w w:val="105"/>
          <w:lang w:val="fr-FR"/>
        </w:rPr>
        <w:t xml:space="preserve">que </w:t>
      </w:r>
      <w:r w:rsidRPr="00AB1680">
        <w:rPr>
          <w:color w:val="5B5B56"/>
          <w:w w:val="105"/>
          <w:lang w:val="fr-FR"/>
        </w:rPr>
        <w:t>je</w:t>
      </w:r>
      <w:r w:rsidRPr="00AB1680">
        <w:rPr>
          <w:color w:val="5B5B56"/>
          <w:spacing w:val="-4"/>
          <w:w w:val="105"/>
          <w:lang w:val="fr-FR"/>
        </w:rPr>
        <w:t xml:space="preserve"> </w:t>
      </w:r>
      <w:r w:rsidRPr="00AB1680">
        <w:rPr>
          <w:color w:val="5B5B56"/>
          <w:w w:val="105"/>
          <w:lang w:val="fr-FR"/>
        </w:rPr>
        <w:t>perds une</w:t>
      </w:r>
      <w:r w:rsidRPr="00AB1680">
        <w:rPr>
          <w:color w:val="5B5B56"/>
          <w:spacing w:val="-5"/>
          <w:w w:val="105"/>
          <w:lang w:val="fr-FR"/>
        </w:rPr>
        <w:t xml:space="preserve"> </w:t>
      </w:r>
      <w:r w:rsidRPr="00AB1680">
        <w:rPr>
          <w:color w:val="5B5B56"/>
          <w:w w:val="105"/>
          <w:lang w:val="fr-FR"/>
        </w:rPr>
        <w:t>fois</w:t>
      </w:r>
      <w:r w:rsidRPr="00AB1680">
        <w:rPr>
          <w:color w:val="5B5B56"/>
          <w:spacing w:val="-1"/>
          <w:w w:val="105"/>
          <w:lang w:val="fr-FR"/>
        </w:rPr>
        <w:t xml:space="preserve"> </w:t>
      </w:r>
      <w:r w:rsidRPr="00AB1680">
        <w:rPr>
          <w:color w:val="484944"/>
          <w:w w:val="105"/>
          <w:lang w:val="fr-FR"/>
        </w:rPr>
        <w:t>le</w:t>
      </w:r>
      <w:r w:rsidRPr="00AB1680">
        <w:rPr>
          <w:color w:val="484944"/>
          <w:spacing w:val="-3"/>
          <w:w w:val="105"/>
          <w:lang w:val="fr-FR"/>
        </w:rPr>
        <w:t xml:space="preserve"> </w:t>
      </w:r>
      <w:r w:rsidRPr="00AB1680">
        <w:rPr>
          <w:color w:val="5B5B56"/>
          <w:w w:val="105"/>
          <w:lang w:val="fr-FR"/>
        </w:rPr>
        <w:t>film interrompu, et</w:t>
      </w:r>
      <w:r w:rsidRPr="00AB1680">
        <w:rPr>
          <w:color w:val="5B5B56"/>
          <w:spacing w:val="-10"/>
          <w:w w:val="105"/>
          <w:lang w:val="fr-FR"/>
        </w:rPr>
        <w:t xml:space="preserve"> </w:t>
      </w:r>
      <w:r w:rsidRPr="00AB1680">
        <w:rPr>
          <w:color w:val="5B5B56"/>
          <w:w w:val="105"/>
          <w:lang w:val="fr-FR"/>
        </w:rPr>
        <w:t>que je</w:t>
      </w:r>
      <w:r w:rsidRPr="00AB1680">
        <w:rPr>
          <w:color w:val="5B5B56"/>
          <w:spacing w:val="-2"/>
          <w:w w:val="105"/>
          <w:lang w:val="fr-FR"/>
        </w:rPr>
        <w:t xml:space="preserve"> </w:t>
      </w:r>
      <w:r w:rsidRPr="00AB1680">
        <w:rPr>
          <w:color w:val="484944"/>
          <w:w w:val="105"/>
          <w:lang w:val="fr-FR"/>
        </w:rPr>
        <w:t>ne</w:t>
      </w:r>
      <w:r w:rsidRPr="00AB1680">
        <w:rPr>
          <w:color w:val="484944"/>
          <w:spacing w:val="-8"/>
          <w:w w:val="105"/>
          <w:lang w:val="fr-FR"/>
        </w:rPr>
        <w:t xml:space="preserve"> </w:t>
      </w:r>
      <w:r w:rsidRPr="00AB1680">
        <w:rPr>
          <w:color w:val="5B5B56"/>
          <w:w w:val="105"/>
          <w:lang w:val="fr-FR"/>
        </w:rPr>
        <w:t xml:space="preserve">peux </w:t>
      </w:r>
      <w:r w:rsidRPr="00AB1680">
        <w:rPr>
          <w:color w:val="484944"/>
          <w:w w:val="110"/>
          <w:lang w:val="fr-FR"/>
        </w:rPr>
        <w:t xml:space="preserve">rencontrer </w:t>
      </w:r>
      <w:r w:rsidRPr="00AB1680">
        <w:rPr>
          <w:color w:val="5B5B56"/>
          <w:w w:val="110"/>
          <w:lang w:val="fr-FR"/>
        </w:rPr>
        <w:t>ailleurs. C'est elle</w:t>
      </w:r>
      <w:r w:rsidRPr="00AB1680">
        <w:rPr>
          <w:color w:val="5B5B56"/>
          <w:spacing w:val="-1"/>
          <w:w w:val="110"/>
          <w:lang w:val="fr-FR"/>
        </w:rPr>
        <w:t xml:space="preserve"> </w:t>
      </w:r>
      <w:r w:rsidRPr="00AB1680">
        <w:rPr>
          <w:color w:val="5B5B56"/>
          <w:w w:val="110"/>
          <w:lang w:val="fr-FR"/>
        </w:rPr>
        <w:t>qui permet au réel</w:t>
      </w:r>
      <w:r w:rsidRPr="00AB1680">
        <w:rPr>
          <w:color w:val="5B5B56"/>
          <w:spacing w:val="-4"/>
          <w:w w:val="110"/>
          <w:lang w:val="fr-FR"/>
        </w:rPr>
        <w:t xml:space="preserve"> </w:t>
      </w:r>
      <w:r w:rsidRPr="00AB1680">
        <w:rPr>
          <w:color w:val="5B5B56"/>
          <w:w w:val="110"/>
          <w:lang w:val="fr-FR"/>
        </w:rPr>
        <w:t>de consister et de solidifier. L'image me touche donc</w:t>
      </w:r>
      <w:r w:rsidRPr="00AB1680">
        <w:rPr>
          <w:color w:val="5B5B56"/>
          <w:spacing w:val="-3"/>
          <w:w w:val="110"/>
          <w:lang w:val="fr-FR"/>
        </w:rPr>
        <w:t xml:space="preserve"> </w:t>
      </w:r>
      <w:r w:rsidRPr="00AB1680">
        <w:rPr>
          <w:color w:val="5B5B56"/>
          <w:w w:val="110"/>
          <w:lang w:val="fr-FR"/>
        </w:rPr>
        <w:t xml:space="preserve">lorsque je veux m'en détacher, </w:t>
      </w:r>
      <w:r w:rsidRPr="00AB1680">
        <w:rPr>
          <w:color w:val="484944"/>
          <w:w w:val="110"/>
          <w:lang w:val="fr-FR"/>
        </w:rPr>
        <w:t xml:space="preserve">lorsque </w:t>
      </w:r>
      <w:r w:rsidRPr="00AB1680">
        <w:rPr>
          <w:color w:val="5B5B56"/>
          <w:w w:val="110"/>
          <w:lang w:val="fr-FR"/>
        </w:rPr>
        <w:t>je ne</w:t>
      </w:r>
      <w:r w:rsidRPr="00AB1680">
        <w:rPr>
          <w:color w:val="5B5B56"/>
          <w:spacing w:val="-7"/>
          <w:w w:val="110"/>
          <w:lang w:val="fr-FR"/>
        </w:rPr>
        <w:t xml:space="preserve"> </w:t>
      </w:r>
      <w:r w:rsidRPr="00AB1680">
        <w:rPr>
          <w:color w:val="5B5B56"/>
          <w:w w:val="110"/>
          <w:lang w:val="fr-FR"/>
        </w:rPr>
        <w:t>veux plus</w:t>
      </w:r>
      <w:r w:rsidRPr="00AB1680">
        <w:rPr>
          <w:color w:val="5B5B56"/>
          <w:spacing w:val="-3"/>
          <w:w w:val="110"/>
          <w:lang w:val="fr-FR"/>
        </w:rPr>
        <w:t xml:space="preserve"> </w:t>
      </w:r>
      <w:r w:rsidRPr="00AB1680">
        <w:rPr>
          <w:color w:val="5B5B56"/>
          <w:w w:val="110"/>
          <w:lang w:val="fr-FR"/>
        </w:rPr>
        <w:t>d'elle, hormis l'oublier. Ce</w:t>
      </w:r>
      <w:r w:rsidRPr="00AB1680">
        <w:rPr>
          <w:color w:val="5B5B56"/>
          <w:spacing w:val="-2"/>
          <w:w w:val="110"/>
          <w:lang w:val="fr-FR"/>
        </w:rPr>
        <w:t xml:space="preserve"> </w:t>
      </w:r>
      <w:r w:rsidRPr="00AB1680">
        <w:rPr>
          <w:color w:val="5B5B56"/>
          <w:w w:val="110"/>
          <w:lang w:val="fr-FR"/>
        </w:rPr>
        <w:t>qui a été</w:t>
      </w:r>
      <w:r w:rsidRPr="00AB1680">
        <w:rPr>
          <w:color w:val="5B5B56"/>
          <w:spacing w:val="-7"/>
          <w:w w:val="110"/>
          <w:lang w:val="fr-FR"/>
        </w:rPr>
        <w:t xml:space="preserve"> </w:t>
      </w:r>
      <w:r w:rsidRPr="00AB1680">
        <w:rPr>
          <w:color w:val="5B5B56"/>
          <w:w w:val="110"/>
          <w:lang w:val="fr-FR"/>
        </w:rPr>
        <w:t xml:space="preserve">appelé </w:t>
      </w:r>
      <w:r w:rsidRPr="00AB1680">
        <w:rPr>
          <w:color w:val="484944"/>
          <w:w w:val="110"/>
          <w:lang w:val="fr-FR"/>
        </w:rPr>
        <w:t xml:space="preserve">répulsion </w:t>
      </w:r>
      <w:r w:rsidRPr="00AB1680">
        <w:rPr>
          <w:color w:val="5B5B56"/>
          <w:w w:val="110"/>
          <w:lang w:val="fr-FR"/>
        </w:rPr>
        <w:t>au début de cet article n'est autre que</w:t>
      </w:r>
      <w:r w:rsidRPr="00AB1680">
        <w:rPr>
          <w:color w:val="5B5B56"/>
          <w:spacing w:val="-3"/>
          <w:w w:val="110"/>
          <w:lang w:val="fr-FR"/>
        </w:rPr>
        <w:t xml:space="preserve"> </w:t>
      </w:r>
      <w:r w:rsidRPr="00AB1680">
        <w:rPr>
          <w:color w:val="5B5B56"/>
          <w:w w:val="110"/>
          <w:lang w:val="fr-FR"/>
        </w:rPr>
        <w:t>son</w:t>
      </w:r>
      <w:r w:rsidRPr="00AB1680">
        <w:rPr>
          <w:color w:val="5B5B56"/>
          <w:w w:val="110"/>
          <w:lang w:val="fr-FR"/>
        </w:rPr>
        <w:t xml:space="preserve"> retour malgré </w:t>
      </w:r>
      <w:r w:rsidRPr="00AB1680">
        <w:rPr>
          <w:color w:val="5B5B56"/>
          <w:spacing w:val="-4"/>
          <w:w w:val="110"/>
          <w:lang w:val="fr-FR"/>
        </w:rPr>
        <w:t>moi.</w:t>
      </w:r>
    </w:p>
    <w:p w14:paraId="09A9BE91" w14:textId="77777777" w:rsidR="001C7B19" w:rsidRPr="00AB1680" w:rsidRDefault="001C7B19">
      <w:pPr>
        <w:pStyle w:val="Corpsdetexte"/>
        <w:spacing w:before="4"/>
        <w:rPr>
          <w:sz w:val="18"/>
          <w:lang w:val="fr-FR"/>
        </w:rPr>
      </w:pPr>
    </w:p>
    <w:p w14:paraId="50007E6B" w14:textId="77777777" w:rsidR="001C7B19" w:rsidRPr="00AB1680" w:rsidRDefault="00A84B16">
      <w:pPr>
        <w:pStyle w:val="Titre8"/>
        <w:ind w:left="816"/>
        <w:rPr>
          <w:lang w:val="fr-FR"/>
        </w:rPr>
      </w:pPr>
      <w:r w:rsidRPr="00AB1680">
        <w:rPr>
          <w:color w:val="82827E"/>
          <w:w w:val="105"/>
          <w:lang w:val="fr-FR"/>
        </w:rPr>
        <w:t>L'hélicoptère,</w:t>
      </w:r>
      <w:r w:rsidRPr="00AB1680">
        <w:rPr>
          <w:color w:val="82827E"/>
          <w:spacing w:val="-8"/>
          <w:w w:val="105"/>
          <w:lang w:val="fr-FR"/>
        </w:rPr>
        <w:t xml:space="preserve"> </w:t>
      </w:r>
      <w:r w:rsidRPr="00AB1680">
        <w:rPr>
          <w:color w:val="82827E"/>
          <w:w w:val="105"/>
          <w:lang w:val="fr-FR"/>
        </w:rPr>
        <w:t>ou</w:t>
      </w:r>
      <w:r w:rsidRPr="00AB1680">
        <w:rPr>
          <w:color w:val="82827E"/>
          <w:spacing w:val="8"/>
          <w:w w:val="105"/>
          <w:lang w:val="fr-FR"/>
        </w:rPr>
        <w:t xml:space="preserve"> </w:t>
      </w:r>
      <w:r w:rsidRPr="00AB1680">
        <w:rPr>
          <w:color w:val="6D6E67"/>
          <w:w w:val="105"/>
          <w:lang w:val="fr-FR"/>
        </w:rPr>
        <w:t>de</w:t>
      </w:r>
      <w:r w:rsidRPr="00AB1680">
        <w:rPr>
          <w:color w:val="6D6E67"/>
          <w:spacing w:val="8"/>
          <w:w w:val="105"/>
          <w:lang w:val="fr-FR"/>
        </w:rPr>
        <w:t xml:space="preserve"> </w:t>
      </w:r>
      <w:r w:rsidRPr="00AB1680">
        <w:rPr>
          <w:color w:val="6D6E67"/>
          <w:w w:val="105"/>
          <w:lang w:val="fr-FR"/>
        </w:rPr>
        <w:t>la</w:t>
      </w:r>
      <w:r w:rsidRPr="00AB1680">
        <w:rPr>
          <w:color w:val="6D6E67"/>
          <w:spacing w:val="7"/>
          <w:w w:val="105"/>
          <w:lang w:val="fr-FR"/>
        </w:rPr>
        <w:t xml:space="preserve"> </w:t>
      </w:r>
      <w:r w:rsidRPr="00AB1680">
        <w:rPr>
          <w:color w:val="82827E"/>
          <w:spacing w:val="-2"/>
          <w:w w:val="105"/>
          <w:lang w:val="fr-FR"/>
        </w:rPr>
        <w:t>Méduse</w:t>
      </w:r>
    </w:p>
    <w:p w14:paraId="3DFE9C1F" w14:textId="77777777" w:rsidR="001C7B19" w:rsidRPr="00AB1680" w:rsidRDefault="00A84B16">
      <w:pPr>
        <w:pStyle w:val="Corpsdetexte"/>
        <w:spacing w:before="155" w:line="283" w:lineRule="auto"/>
        <w:ind w:left="531" w:right="615" w:firstLine="286"/>
        <w:jc w:val="both"/>
        <w:rPr>
          <w:lang w:val="fr-FR"/>
        </w:rPr>
      </w:pPr>
      <w:r w:rsidRPr="00AB1680">
        <w:rPr>
          <w:color w:val="484944"/>
          <w:w w:val="105"/>
          <w:lang w:val="fr-FR"/>
        </w:rPr>
        <w:t xml:space="preserve">Les </w:t>
      </w:r>
      <w:r w:rsidRPr="00AB1680">
        <w:rPr>
          <w:color w:val="5B5B56"/>
          <w:w w:val="105"/>
          <w:lang w:val="fr-FR"/>
        </w:rPr>
        <w:t xml:space="preserve">fins de </w:t>
      </w:r>
      <w:r w:rsidRPr="00AB1680">
        <w:rPr>
          <w:i/>
          <w:color w:val="5B5B56"/>
          <w:w w:val="105"/>
          <w:sz w:val="18"/>
          <w:lang w:val="fr-FR"/>
        </w:rPr>
        <w:t xml:space="preserve">Zombie </w:t>
      </w:r>
      <w:r w:rsidRPr="00AB1680">
        <w:rPr>
          <w:color w:val="5B5B56"/>
          <w:w w:val="105"/>
          <w:lang w:val="fr-FR"/>
        </w:rPr>
        <w:t xml:space="preserve">et </w:t>
      </w:r>
      <w:r w:rsidRPr="00AB1680">
        <w:rPr>
          <w:i/>
          <w:color w:val="5B5B56"/>
          <w:w w:val="105"/>
          <w:sz w:val="18"/>
          <w:lang w:val="fr-FR"/>
        </w:rPr>
        <w:t xml:space="preserve">Le Jour des morts-vivants </w:t>
      </w:r>
      <w:r w:rsidRPr="00AB1680">
        <w:rPr>
          <w:color w:val="5B5B56"/>
          <w:w w:val="105"/>
          <w:lang w:val="fr-FR"/>
        </w:rPr>
        <w:t xml:space="preserve">sont très proches: </w:t>
      </w:r>
      <w:r w:rsidRPr="00AB1680">
        <w:rPr>
          <w:color w:val="484944"/>
          <w:w w:val="105"/>
          <w:lang w:val="fr-FR"/>
        </w:rPr>
        <w:t xml:space="preserve">les </w:t>
      </w:r>
      <w:r w:rsidRPr="00AB1680">
        <w:rPr>
          <w:color w:val="5B5B56"/>
          <w:w w:val="105"/>
          <w:lang w:val="fr-FR"/>
        </w:rPr>
        <w:t xml:space="preserve">survivants (un Noir et une femme dans </w:t>
      </w:r>
      <w:r w:rsidRPr="00AB1680">
        <w:rPr>
          <w:color w:val="484944"/>
          <w:w w:val="105"/>
          <w:lang w:val="fr-FR"/>
        </w:rPr>
        <w:t xml:space="preserve">le </w:t>
      </w:r>
      <w:r w:rsidRPr="00AB1680">
        <w:rPr>
          <w:color w:val="5B5B56"/>
          <w:w w:val="105"/>
          <w:lang w:val="fr-FR"/>
        </w:rPr>
        <w:t xml:space="preserve">premier; un Noir, une </w:t>
      </w:r>
      <w:r w:rsidRPr="00AB1680">
        <w:rPr>
          <w:color w:val="484944"/>
          <w:w w:val="105"/>
          <w:lang w:val="fr-FR"/>
        </w:rPr>
        <w:t xml:space="preserve">femme </w:t>
      </w:r>
      <w:r w:rsidRPr="00AB1680">
        <w:rPr>
          <w:color w:val="5B5B56"/>
          <w:w w:val="105"/>
          <w:lang w:val="fr-FR"/>
        </w:rPr>
        <w:t xml:space="preserve">et un Blanc dans le second) s'échappent d'un </w:t>
      </w:r>
      <w:r w:rsidRPr="00AB1680">
        <w:rPr>
          <w:color w:val="484944"/>
          <w:w w:val="105"/>
          <w:lang w:val="fr-FR"/>
        </w:rPr>
        <w:t xml:space="preserve">lieu </w:t>
      </w:r>
      <w:r w:rsidRPr="00AB1680">
        <w:rPr>
          <w:color w:val="5B5B56"/>
          <w:w w:val="105"/>
          <w:lang w:val="fr-FR"/>
        </w:rPr>
        <w:t xml:space="preserve">dans lequel </w:t>
      </w:r>
      <w:r w:rsidRPr="00AB1680">
        <w:rPr>
          <w:color w:val="5B5B56"/>
          <w:lang w:val="fr-FR"/>
        </w:rPr>
        <w:t>il</w:t>
      </w:r>
      <w:r w:rsidRPr="00AB1680">
        <w:rPr>
          <w:color w:val="5B5B56"/>
          <w:lang w:val="fr-FR"/>
        </w:rPr>
        <w:t>s s'étaient</w:t>
      </w:r>
      <w:r w:rsidRPr="00AB1680">
        <w:rPr>
          <w:color w:val="5B5B56"/>
          <w:spacing w:val="20"/>
          <w:lang w:val="fr-FR"/>
        </w:rPr>
        <w:t xml:space="preserve"> </w:t>
      </w:r>
      <w:r w:rsidRPr="00AB1680">
        <w:rPr>
          <w:color w:val="5B5B56"/>
          <w:lang w:val="fr-FR"/>
        </w:rPr>
        <w:t xml:space="preserve">réfugiés </w:t>
      </w:r>
      <w:r w:rsidRPr="00AB1680">
        <w:rPr>
          <w:color w:val="6D6E67"/>
          <w:lang w:val="fr-FR"/>
        </w:rPr>
        <w:t xml:space="preserve">et </w:t>
      </w:r>
      <w:r w:rsidRPr="00AB1680">
        <w:rPr>
          <w:color w:val="5B5B56"/>
          <w:lang w:val="fr-FR"/>
        </w:rPr>
        <w:t>qui,</w:t>
      </w:r>
      <w:r w:rsidRPr="00AB1680">
        <w:rPr>
          <w:color w:val="5B5B56"/>
          <w:spacing w:val="-9"/>
          <w:lang w:val="fr-FR"/>
        </w:rPr>
        <w:t xml:space="preserve"> </w:t>
      </w:r>
      <w:r w:rsidRPr="00AB1680">
        <w:rPr>
          <w:color w:val="5B5B56"/>
          <w:sz w:val="18"/>
          <w:lang w:val="fr-FR"/>
        </w:rPr>
        <w:t>à</w:t>
      </w:r>
      <w:r w:rsidRPr="00AB1680">
        <w:rPr>
          <w:color w:val="5B5B56"/>
          <w:spacing w:val="-6"/>
          <w:sz w:val="18"/>
          <w:lang w:val="fr-FR"/>
        </w:rPr>
        <w:t xml:space="preserve"> </w:t>
      </w:r>
      <w:r w:rsidRPr="00AB1680">
        <w:rPr>
          <w:color w:val="5B5B56"/>
          <w:lang w:val="fr-FR"/>
        </w:rPr>
        <w:t>cause</w:t>
      </w:r>
      <w:r w:rsidRPr="00AB1680">
        <w:rPr>
          <w:color w:val="5B5B56"/>
          <w:spacing w:val="-4"/>
          <w:lang w:val="fr-FR"/>
        </w:rPr>
        <w:t xml:space="preserve"> </w:t>
      </w:r>
      <w:r w:rsidRPr="00AB1680">
        <w:rPr>
          <w:color w:val="5B5B56"/>
          <w:lang w:val="fr-FR"/>
        </w:rPr>
        <w:t>de</w:t>
      </w:r>
      <w:r w:rsidRPr="00AB1680">
        <w:rPr>
          <w:color w:val="5B5B56"/>
          <w:spacing w:val="-12"/>
          <w:lang w:val="fr-FR"/>
        </w:rPr>
        <w:t xml:space="preserve"> </w:t>
      </w:r>
      <w:r w:rsidRPr="00AB1680">
        <w:rPr>
          <w:color w:val="5B5B56"/>
          <w:lang w:val="fr-FR"/>
        </w:rPr>
        <w:t>la bêtise des</w:t>
      </w:r>
      <w:r w:rsidRPr="00AB1680">
        <w:rPr>
          <w:color w:val="5B5B56"/>
          <w:spacing w:val="-1"/>
          <w:lang w:val="fr-FR"/>
        </w:rPr>
        <w:t xml:space="preserve"> </w:t>
      </w:r>
      <w:r w:rsidRPr="00AB1680">
        <w:rPr>
          <w:color w:val="5B5B56"/>
          <w:lang w:val="fr-FR"/>
        </w:rPr>
        <w:t xml:space="preserve">h&lt;:1mmes, est infesté </w:t>
      </w:r>
      <w:r w:rsidRPr="00AB1680">
        <w:rPr>
          <w:color w:val="5B5B56"/>
          <w:w w:val="105"/>
          <w:lang w:val="fr-FR"/>
        </w:rPr>
        <w:t>par les morts-vivants. Rester sur terre leur étant impossible, ils s'enfuient par la voie des airs, par la grâce de l'hélicoptère</w:t>
      </w:r>
      <w:r w:rsidRPr="00AB1680">
        <w:rPr>
          <w:color w:val="82827E"/>
          <w:w w:val="105"/>
          <w:lang w:val="fr-FR"/>
        </w:rPr>
        <w:t xml:space="preserve">. </w:t>
      </w:r>
      <w:r w:rsidRPr="00AB1680">
        <w:rPr>
          <w:color w:val="5B5B56"/>
          <w:w w:val="105"/>
          <w:lang w:val="fr-FR"/>
        </w:rPr>
        <w:t xml:space="preserve">Le lien avec </w:t>
      </w:r>
      <w:r w:rsidRPr="00AB1680">
        <w:rPr>
          <w:i/>
          <w:color w:val="5B5B56"/>
          <w:w w:val="105"/>
          <w:sz w:val="18"/>
          <w:lang w:val="fr-FR"/>
        </w:rPr>
        <w:t xml:space="preserve">Body Snatchers </w:t>
      </w:r>
      <w:r w:rsidRPr="00AB1680">
        <w:rPr>
          <w:color w:val="6D6E67"/>
          <w:w w:val="105"/>
          <w:lang w:val="fr-FR"/>
        </w:rPr>
        <w:t xml:space="preserve">(Abel </w:t>
      </w:r>
      <w:r w:rsidRPr="00AB1680">
        <w:rPr>
          <w:color w:val="5B5B56"/>
          <w:w w:val="105"/>
          <w:lang w:val="fr-FR"/>
        </w:rPr>
        <w:t>Ferrara, 1992) est clair:</w:t>
      </w:r>
    </w:p>
    <w:p w14:paraId="6BB83583" w14:textId="77777777" w:rsidR="001C7B19" w:rsidRPr="00AB1680" w:rsidRDefault="00A84B16">
      <w:pPr>
        <w:spacing w:before="85" w:line="278" w:lineRule="auto"/>
        <w:ind w:left="1086" w:right="618" w:firstLine="5"/>
        <w:jc w:val="both"/>
        <w:rPr>
          <w:i/>
          <w:sz w:val="17"/>
          <w:lang w:val="fr-FR"/>
        </w:rPr>
      </w:pPr>
      <w:r w:rsidRPr="00AB1680">
        <w:rPr>
          <w:i/>
          <w:color w:val="5B5B56"/>
          <w:w w:val="105"/>
          <w:sz w:val="17"/>
          <w:lang w:val="fr-FR"/>
        </w:rPr>
        <w:t>L'hélico,</w:t>
      </w:r>
      <w:r w:rsidRPr="00AB1680">
        <w:rPr>
          <w:i/>
          <w:color w:val="5B5B56"/>
          <w:spacing w:val="-3"/>
          <w:w w:val="105"/>
          <w:sz w:val="17"/>
          <w:lang w:val="fr-FR"/>
        </w:rPr>
        <w:t xml:space="preserve"> </w:t>
      </w:r>
      <w:r w:rsidRPr="00AB1680">
        <w:rPr>
          <w:i/>
          <w:color w:val="6D6E67"/>
          <w:w w:val="105"/>
          <w:sz w:val="17"/>
          <w:lang w:val="fr-FR"/>
        </w:rPr>
        <w:t xml:space="preserve">id, </w:t>
      </w:r>
      <w:r w:rsidRPr="00AB1680">
        <w:rPr>
          <w:i/>
          <w:color w:val="5B5B56"/>
          <w:w w:val="105"/>
          <w:sz w:val="17"/>
          <w:lang w:val="fr-FR"/>
        </w:rPr>
        <w:t xml:space="preserve">n'est plus </w:t>
      </w:r>
      <w:r w:rsidRPr="00AB1680">
        <w:rPr>
          <w:i/>
          <w:color w:val="6D6E67"/>
          <w:w w:val="105"/>
          <w:sz w:val="17"/>
          <w:lang w:val="fr-FR"/>
        </w:rPr>
        <w:t>seulement</w:t>
      </w:r>
      <w:r w:rsidRPr="00AB1680">
        <w:rPr>
          <w:i/>
          <w:color w:val="6D6E67"/>
          <w:spacing w:val="25"/>
          <w:w w:val="105"/>
          <w:sz w:val="17"/>
          <w:lang w:val="fr-FR"/>
        </w:rPr>
        <w:t xml:space="preserve"> </w:t>
      </w:r>
      <w:r w:rsidRPr="00AB1680">
        <w:rPr>
          <w:i/>
          <w:color w:val="5B5B56"/>
          <w:w w:val="105"/>
          <w:sz w:val="17"/>
          <w:lang w:val="fr-FR"/>
        </w:rPr>
        <w:t>un instrument</w:t>
      </w:r>
      <w:r w:rsidRPr="00AB1680">
        <w:rPr>
          <w:i/>
          <w:color w:val="5B5B56"/>
          <w:spacing w:val="25"/>
          <w:w w:val="105"/>
          <w:sz w:val="17"/>
          <w:lang w:val="fr-FR"/>
        </w:rPr>
        <w:t xml:space="preserve"> </w:t>
      </w:r>
      <w:r w:rsidRPr="00AB1680">
        <w:rPr>
          <w:i/>
          <w:color w:val="5B5B56"/>
          <w:w w:val="105"/>
          <w:sz w:val="17"/>
          <w:lang w:val="fr-FR"/>
        </w:rPr>
        <w:t>de survie,</w:t>
      </w:r>
      <w:r w:rsidRPr="00AB1680">
        <w:rPr>
          <w:i/>
          <w:color w:val="5B5B56"/>
          <w:spacing w:val="-6"/>
          <w:w w:val="105"/>
          <w:sz w:val="17"/>
          <w:lang w:val="fr-FR"/>
        </w:rPr>
        <w:t xml:space="preserve"> </w:t>
      </w:r>
      <w:r w:rsidRPr="00AB1680">
        <w:rPr>
          <w:i/>
          <w:color w:val="5B5B56"/>
          <w:w w:val="105"/>
          <w:sz w:val="17"/>
          <w:lang w:val="fr-FR"/>
        </w:rPr>
        <w:t>il est aussi ce</w:t>
      </w:r>
      <w:r w:rsidRPr="00AB1680">
        <w:rPr>
          <w:i/>
          <w:color w:val="5B5B56"/>
          <w:spacing w:val="28"/>
          <w:w w:val="105"/>
          <w:sz w:val="17"/>
          <w:lang w:val="fr-FR"/>
        </w:rPr>
        <w:t xml:space="preserve"> </w:t>
      </w:r>
      <w:r w:rsidRPr="00AB1680">
        <w:rPr>
          <w:i/>
          <w:color w:val="5B5B56"/>
          <w:w w:val="105"/>
          <w:sz w:val="17"/>
          <w:lang w:val="fr-FR"/>
        </w:rPr>
        <w:t>qui</w:t>
      </w:r>
      <w:r w:rsidRPr="00AB1680">
        <w:rPr>
          <w:i/>
          <w:color w:val="5B5B56"/>
          <w:spacing w:val="33"/>
          <w:w w:val="105"/>
          <w:sz w:val="17"/>
          <w:lang w:val="fr-FR"/>
        </w:rPr>
        <w:t xml:space="preserve"> </w:t>
      </w:r>
      <w:r w:rsidRPr="00AB1680">
        <w:rPr>
          <w:i/>
          <w:color w:val="5B5B56"/>
          <w:w w:val="105"/>
          <w:sz w:val="17"/>
          <w:lang w:val="fr-FR"/>
        </w:rPr>
        <w:t>révèle</w:t>
      </w:r>
      <w:r w:rsidRPr="00AB1680">
        <w:rPr>
          <w:i/>
          <w:color w:val="5B5B56"/>
          <w:spacing w:val="40"/>
          <w:w w:val="105"/>
          <w:sz w:val="17"/>
          <w:lang w:val="fr-FR"/>
        </w:rPr>
        <w:t xml:space="preserve"> </w:t>
      </w:r>
      <w:r w:rsidRPr="00AB1680">
        <w:rPr>
          <w:i/>
          <w:color w:val="5B5B56"/>
          <w:w w:val="105"/>
          <w:sz w:val="17"/>
          <w:lang w:val="fr-FR"/>
        </w:rPr>
        <w:t>Marty</w:t>
      </w:r>
      <w:r w:rsidRPr="00AB1680">
        <w:rPr>
          <w:i/>
          <w:color w:val="5B5B56"/>
          <w:spacing w:val="40"/>
          <w:w w:val="105"/>
          <w:sz w:val="17"/>
          <w:lang w:val="fr-FR"/>
        </w:rPr>
        <w:t xml:space="preserve"> </w:t>
      </w:r>
      <w:r w:rsidRPr="00AB1680">
        <w:rPr>
          <w:i/>
          <w:color w:val="5B5B56"/>
          <w:w w:val="105"/>
          <w:sz w:val="17"/>
          <w:lang w:val="fr-FR"/>
        </w:rPr>
        <w:t>à</w:t>
      </w:r>
      <w:r w:rsidRPr="00AB1680">
        <w:rPr>
          <w:i/>
          <w:color w:val="5B5B56"/>
          <w:spacing w:val="40"/>
          <w:w w:val="105"/>
          <w:sz w:val="17"/>
          <w:lang w:val="fr-FR"/>
        </w:rPr>
        <w:t xml:space="preserve"> </w:t>
      </w:r>
      <w:r w:rsidRPr="00AB1680">
        <w:rPr>
          <w:i/>
          <w:color w:val="6D6E67"/>
          <w:w w:val="105"/>
          <w:sz w:val="17"/>
          <w:lang w:val="fr-FR"/>
        </w:rPr>
        <w:t>elle-même</w:t>
      </w:r>
      <w:r w:rsidRPr="00AB1680">
        <w:rPr>
          <w:i/>
          <w:color w:val="6D6E67"/>
          <w:spacing w:val="40"/>
          <w:w w:val="105"/>
          <w:sz w:val="17"/>
          <w:lang w:val="fr-FR"/>
        </w:rPr>
        <w:t xml:space="preserve"> </w:t>
      </w:r>
      <w:r w:rsidRPr="00AB1680">
        <w:rPr>
          <w:i/>
          <w:color w:val="5B5B56"/>
          <w:w w:val="105"/>
          <w:sz w:val="17"/>
          <w:lang w:val="fr-FR"/>
        </w:rPr>
        <w:t>une.fois</w:t>
      </w:r>
      <w:r w:rsidRPr="00AB1680">
        <w:rPr>
          <w:i/>
          <w:color w:val="5B5B56"/>
          <w:spacing w:val="26"/>
          <w:w w:val="105"/>
          <w:sz w:val="17"/>
          <w:lang w:val="fr-FR"/>
        </w:rPr>
        <w:t xml:space="preserve"> </w:t>
      </w:r>
      <w:r w:rsidRPr="00AB1680">
        <w:rPr>
          <w:i/>
          <w:color w:val="5B5B56"/>
          <w:w w:val="105"/>
          <w:sz w:val="17"/>
          <w:lang w:val="fr-FR"/>
        </w:rPr>
        <w:t>que</w:t>
      </w:r>
      <w:r w:rsidRPr="00AB1680">
        <w:rPr>
          <w:i/>
          <w:color w:val="5B5B56"/>
          <w:spacing w:val="38"/>
          <w:w w:val="105"/>
          <w:sz w:val="17"/>
          <w:lang w:val="fr-FR"/>
        </w:rPr>
        <w:t xml:space="preserve"> </w:t>
      </w:r>
      <w:r w:rsidRPr="00AB1680">
        <w:rPr>
          <w:i/>
          <w:color w:val="5B5B56"/>
          <w:w w:val="105"/>
          <w:sz w:val="17"/>
          <w:lang w:val="fr-FR"/>
        </w:rPr>
        <w:t>le</w:t>
      </w:r>
      <w:r w:rsidRPr="00AB1680">
        <w:rPr>
          <w:i/>
          <w:color w:val="5B5B56"/>
          <w:spacing w:val="40"/>
          <w:w w:val="105"/>
          <w:sz w:val="17"/>
          <w:lang w:val="fr-FR"/>
        </w:rPr>
        <w:t xml:space="preserve"> </w:t>
      </w:r>
      <w:r w:rsidRPr="00AB1680">
        <w:rPr>
          <w:i/>
          <w:color w:val="5B5B56"/>
          <w:w w:val="105"/>
          <w:sz w:val="17"/>
          <w:lang w:val="fr-FR"/>
        </w:rPr>
        <w:t>monde</w:t>
      </w:r>
      <w:r w:rsidRPr="00AB1680">
        <w:rPr>
          <w:i/>
          <w:color w:val="5B5B56"/>
          <w:spacing w:val="40"/>
          <w:w w:val="105"/>
          <w:sz w:val="17"/>
          <w:lang w:val="fr-FR"/>
        </w:rPr>
        <w:t xml:space="preserve"> </w:t>
      </w:r>
      <w:r w:rsidRPr="00AB1680">
        <w:rPr>
          <w:i/>
          <w:color w:val="5B5B56"/>
          <w:w w:val="105"/>
          <w:sz w:val="17"/>
          <w:lang w:val="fr-FR"/>
        </w:rPr>
        <w:t>lui</w:t>
      </w:r>
      <w:r w:rsidRPr="00AB1680">
        <w:rPr>
          <w:i/>
          <w:color w:val="5B5B56"/>
          <w:spacing w:val="31"/>
          <w:w w:val="105"/>
          <w:sz w:val="17"/>
          <w:lang w:val="fr-FR"/>
        </w:rPr>
        <w:t xml:space="preserve"> </w:t>
      </w:r>
      <w:r w:rsidRPr="00AB1680">
        <w:rPr>
          <w:i/>
          <w:color w:val="5B5B56"/>
          <w:w w:val="105"/>
          <w:sz w:val="17"/>
          <w:lang w:val="fr-FR"/>
        </w:rPr>
        <w:t>a</w:t>
      </w:r>
      <w:r w:rsidRPr="00AB1680">
        <w:rPr>
          <w:i/>
          <w:color w:val="5B5B56"/>
          <w:spacing w:val="26"/>
          <w:w w:val="105"/>
          <w:sz w:val="17"/>
          <w:lang w:val="fr-FR"/>
        </w:rPr>
        <w:t xml:space="preserve"> </w:t>
      </w:r>
      <w:r w:rsidRPr="00AB1680">
        <w:rPr>
          <w:i/>
          <w:color w:val="5B5B56"/>
          <w:w w:val="105"/>
          <w:sz w:val="17"/>
          <w:lang w:val="fr-FR"/>
        </w:rPr>
        <w:t>été</w:t>
      </w:r>
    </w:p>
    <w:p w14:paraId="14E9E425" w14:textId="77777777" w:rsidR="001C7B19" w:rsidRPr="00AB1680" w:rsidRDefault="00A84B16">
      <w:pPr>
        <w:spacing w:line="252" w:lineRule="auto"/>
        <w:ind w:left="1083" w:right="621" w:firstLine="3"/>
        <w:jc w:val="both"/>
        <w:rPr>
          <w:i/>
          <w:sz w:val="17"/>
          <w:lang w:val="fr-FR"/>
        </w:rPr>
      </w:pPr>
      <w:r w:rsidRPr="00AB1680">
        <w:rPr>
          <w:i/>
          <w:color w:val="5B5B56"/>
          <w:sz w:val="17"/>
          <w:lang w:val="fr-FR"/>
        </w:rPr>
        <w:t>révélé. [.</w:t>
      </w:r>
      <w:r w:rsidRPr="00AB1680">
        <w:rPr>
          <w:i/>
          <w:color w:val="6D6E67"/>
          <w:sz w:val="17"/>
          <w:lang w:val="fr-FR"/>
        </w:rPr>
        <w:t>..</w:t>
      </w:r>
      <w:r w:rsidRPr="00AB1680">
        <w:rPr>
          <w:i/>
          <w:color w:val="6D6E67"/>
          <w:spacing w:val="-5"/>
          <w:sz w:val="17"/>
          <w:lang w:val="fr-FR"/>
        </w:rPr>
        <w:t xml:space="preserve"> </w:t>
      </w:r>
      <w:r w:rsidRPr="00AB1680">
        <w:rPr>
          <w:i/>
          <w:color w:val="5B5B56"/>
          <w:w w:val="95"/>
          <w:sz w:val="17"/>
          <w:lang w:val="fr-FR"/>
        </w:rPr>
        <w:t xml:space="preserve">] </w:t>
      </w:r>
      <w:r w:rsidRPr="00AB1680">
        <w:rPr>
          <w:i/>
          <w:color w:val="5B5B56"/>
          <w:sz w:val="17"/>
          <w:lang w:val="fr-FR"/>
        </w:rPr>
        <w:t xml:space="preserve">Tout ce qui </w:t>
      </w:r>
      <w:r w:rsidRPr="00AB1680">
        <w:rPr>
          <w:i/>
          <w:color w:val="6D6E67"/>
          <w:sz w:val="17"/>
          <w:lang w:val="fr-FR"/>
        </w:rPr>
        <w:t xml:space="preserve">s'arrache </w:t>
      </w:r>
      <w:r w:rsidRPr="00AB1680">
        <w:rPr>
          <w:i/>
          <w:color w:val="5B5B56"/>
          <w:sz w:val="17"/>
          <w:lang w:val="fr-FR"/>
        </w:rPr>
        <w:t xml:space="preserve">au personnage </w:t>
      </w:r>
      <w:r w:rsidRPr="00AB1680">
        <w:rPr>
          <w:i/>
          <w:color w:val="6D6E67"/>
          <w:sz w:val="17"/>
          <w:lang w:val="fr-FR"/>
        </w:rPr>
        <w:t xml:space="preserve">et </w:t>
      </w:r>
      <w:r w:rsidRPr="00AB1680">
        <w:rPr>
          <w:i/>
          <w:color w:val="5B5B56"/>
          <w:sz w:val="17"/>
          <w:lang w:val="fr-FR"/>
        </w:rPr>
        <w:t xml:space="preserve">tombe de </w:t>
      </w:r>
      <w:r w:rsidRPr="00AB1680">
        <w:rPr>
          <w:i/>
          <w:color w:val="484944"/>
          <w:sz w:val="17"/>
          <w:lang w:val="fr-FR"/>
        </w:rPr>
        <w:t>l'hélicoptère:</w:t>
      </w:r>
      <w:r w:rsidRPr="00AB1680">
        <w:rPr>
          <w:i/>
          <w:color w:val="484944"/>
          <w:spacing w:val="-11"/>
          <w:sz w:val="17"/>
          <w:lang w:val="fr-FR"/>
        </w:rPr>
        <w:t xml:space="preserve"> </w:t>
      </w:r>
      <w:r w:rsidRPr="00AB1680">
        <w:rPr>
          <w:i/>
          <w:color w:val="5B5B56"/>
          <w:sz w:val="17"/>
          <w:lang w:val="fr-FR"/>
        </w:rPr>
        <w:t xml:space="preserve">l'enfance </w:t>
      </w:r>
      <w:r w:rsidRPr="00AB1680">
        <w:rPr>
          <w:i/>
          <w:color w:val="5B5B56"/>
          <w:w w:val="95"/>
          <w:sz w:val="17"/>
          <w:lang w:val="fr-FR"/>
        </w:rPr>
        <w:t>[...</w:t>
      </w:r>
      <w:r w:rsidRPr="00AB1680">
        <w:rPr>
          <w:i/>
          <w:color w:val="5B5B56"/>
          <w:spacing w:val="40"/>
          <w:sz w:val="17"/>
          <w:lang w:val="fr-FR"/>
        </w:rPr>
        <w:t xml:space="preserve"> </w:t>
      </w:r>
      <w:r w:rsidRPr="00AB1680">
        <w:rPr>
          <w:i/>
          <w:color w:val="5B5B56"/>
          <w:sz w:val="17"/>
          <w:lang w:val="fr-FR"/>
        </w:rPr>
        <w:t>], l'innocence [...</w:t>
      </w:r>
      <w:r w:rsidRPr="00AB1680">
        <w:rPr>
          <w:i/>
          <w:color w:val="5B5B56"/>
          <w:spacing w:val="-11"/>
          <w:sz w:val="17"/>
          <w:lang w:val="fr-FR"/>
        </w:rPr>
        <w:t xml:space="preserve"> </w:t>
      </w:r>
      <w:r w:rsidRPr="00AB1680">
        <w:rPr>
          <w:rFonts w:ascii="Arial" w:hAnsi="Arial"/>
          <w:i/>
          <w:color w:val="5B5B56"/>
          <w:w w:val="95"/>
          <w:sz w:val="20"/>
          <w:lang w:val="fr-FR"/>
        </w:rPr>
        <w:t xml:space="preserve">J </w:t>
      </w:r>
      <w:r w:rsidRPr="00AB1680">
        <w:rPr>
          <w:i/>
          <w:color w:val="5B5B56"/>
          <w:sz w:val="17"/>
          <w:lang w:val="fr-FR"/>
        </w:rPr>
        <w:t>attestent</w:t>
      </w:r>
      <w:r w:rsidRPr="00AB1680">
        <w:rPr>
          <w:i/>
          <w:color w:val="5B5B56"/>
          <w:spacing w:val="40"/>
          <w:sz w:val="17"/>
          <w:lang w:val="fr-FR"/>
        </w:rPr>
        <w:t xml:space="preserve"> </w:t>
      </w:r>
      <w:r w:rsidRPr="00AB1680">
        <w:rPr>
          <w:i/>
          <w:color w:val="5B5B56"/>
          <w:sz w:val="17"/>
          <w:lang w:val="fr-FR"/>
        </w:rPr>
        <w:t xml:space="preserve">de cette </w:t>
      </w:r>
      <w:r w:rsidRPr="00AB1680">
        <w:rPr>
          <w:i/>
          <w:color w:val="6D6E67"/>
          <w:sz w:val="17"/>
          <w:lang w:val="fr-FR"/>
        </w:rPr>
        <w:t xml:space="preserve">évolu­ </w:t>
      </w:r>
      <w:r w:rsidRPr="00AB1680">
        <w:rPr>
          <w:i/>
          <w:color w:val="5B5B56"/>
          <w:sz w:val="17"/>
          <w:lang w:val="fr-FR"/>
        </w:rPr>
        <w:t>tion</w:t>
      </w:r>
      <w:r w:rsidRPr="00AB1680">
        <w:rPr>
          <w:i/>
          <w:color w:val="5B5B56"/>
          <w:spacing w:val="46"/>
          <w:sz w:val="17"/>
          <w:lang w:val="fr-FR"/>
        </w:rPr>
        <w:t xml:space="preserve"> </w:t>
      </w:r>
      <w:r w:rsidRPr="00AB1680">
        <w:rPr>
          <w:i/>
          <w:color w:val="5B5B56"/>
          <w:sz w:val="17"/>
          <w:lang w:val="fr-FR"/>
        </w:rPr>
        <w:t>déterminée</w:t>
      </w:r>
      <w:r w:rsidRPr="00AB1680">
        <w:rPr>
          <w:i/>
          <w:color w:val="5B5B56"/>
          <w:spacing w:val="67"/>
          <w:sz w:val="17"/>
          <w:lang w:val="fr-FR"/>
        </w:rPr>
        <w:t xml:space="preserve"> </w:t>
      </w:r>
      <w:r w:rsidRPr="00AB1680">
        <w:rPr>
          <w:i/>
          <w:color w:val="5B5B56"/>
          <w:sz w:val="17"/>
          <w:lang w:val="fr-FR"/>
        </w:rPr>
        <w:t>par</w:t>
      </w:r>
      <w:r w:rsidRPr="00AB1680">
        <w:rPr>
          <w:i/>
          <w:color w:val="5B5B56"/>
          <w:spacing w:val="31"/>
          <w:sz w:val="17"/>
          <w:lang w:val="fr-FR"/>
        </w:rPr>
        <w:t xml:space="preserve"> </w:t>
      </w:r>
      <w:r w:rsidRPr="00AB1680">
        <w:rPr>
          <w:i/>
          <w:color w:val="5B5B56"/>
          <w:sz w:val="17"/>
          <w:lang w:val="fr-FR"/>
        </w:rPr>
        <w:t>le</w:t>
      </w:r>
      <w:r w:rsidRPr="00AB1680">
        <w:rPr>
          <w:i/>
          <w:color w:val="5B5B56"/>
          <w:spacing w:val="39"/>
          <w:sz w:val="17"/>
          <w:lang w:val="fr-FR"/>
        </w:rPr>
        <w:t xml:space="preserve"> </w:t>
      </w:r>
      <w:r w:rsidRPr="00AB1680">
        <w:rPr>
          <w:i/>
          <w:color w:val="5B5B56"/>
          <w:sz w:val="17"/>
          <w:lang w:val="fr-FR"/>
        </w:rPr>
        <w:t>deuil</w:t>
      </w:r>
      <w:r w:rsidRPr="00AB1680">
        <w:rPr>
          <w:i/>
          <w:color w:val="82827E"/>
          <w:sz w:val="17"/>
          <w:lang w:val="fr-FR"/>
        </w:rPr>
        <w:t>.</w:t>
      </w:r>
      <w:r w:rsidRPr="00AB1680">
        <w:rPr>
          <w:i/>
          <w:color w:val="82827E"/>
          <w:spacing w:val="31"/>
          <w:sz w:val="17"/>
          <w:lang w:val="fr-FR"/>
        </w:rPr>
        <w:t xml:space="preserve"> </w:t>
      </w:r>
      <w:r w:rsidRPr="00AB1680">
        <w:rPr>
          <w:i/>
          <w:color w:val="5B5B56"/>
          <w:w w:val="95"/>
          <w:sz w:val="17"/>
          <w:lang w:val="fr-FR"/>
        </w:rPr>
        <w:t>[</w:t>
      </w:r>
      <w:r w:rsidRPr="00AB1680">
        <w:rPr>
          <w:i/>
          <w:color w:val="6D6E67"/>
          <w:w w:val="95"/>
          <w:sz w:val="17"/>
          <w:lang w:val="fr-FR"/>
        </w:rPr>
        <w:t>...</w:t>
      </w:r>
      <w:r w:rsidRPr="00AB1680">
        <w:rPr>
          <w:i/>
          <w:color w:val="6D6E67"/>
          <w:spacing w:val="36"/>
          <w:sz w:val="17"/>
          <w:lang w:val="fr-FR"/>
        </w:rPr>
        <w:t xml:space="preserve"> </w:t>
      </w:r>
      <w:r w:rsidRPr="00AB1680">
        <w:rPr>
          <w:i/>
          <w:color w:val="5B5B56"/>
          <w:w w:val="95"/>
          <w:sz w:val="17"/>
          <w:lang w:val="fr-FR"/>
        </w:rPr>
        <w:t>]</w:t>
      </w:r>
      <w:r w:rsidRPr="00AB1680">
        <w:rPr>
          <w:i/>
          <w:color w:val="5B5B56"/>
          <w:spacing w:val="39"/>
          <w:sz w:val="17"/>
          <w:lang w:val="fr-FR"/>
        </w:rPr>
        <w:t xml:space="preserve"> </w:t>
      </w:r>
      <w:r w:rsidRPr="00AB1680">
        <w:rPr>
          <w:i/>
          <w:color w:val="5B5B56"/>
          <w:sz w:val="17"/>
          <w:lang w:val="fr-FR"/>
        </w:rPr>
        <w:t>La</w:t>
      </w:r>
      <w:r w:rsidRPr="00AB1680">
        <w:rPr>
          <w:i/>
          <w:color w:val="5B5B56"/>
          <w:spacing w:val="50"/>
          <w:sz w:val="17"/>
          <w:lang w:val="fr-FR"/>
        </w:rPr>
        <w:t xml:space="preserve"> </w:t>
      </w:r>
      <w:r w:rsidRPr="00AB1680">
        <w:rPr>
          <w:i/>
          <w:color w:val="5B5B56"/>
          <w:sz w:val="17"/>
          <w:lang w:val="fr-FR"/>
        </w:rPr>
        <w:t>perte,</w:t>
      </w:r>
      <w:r w:rsidRPr="00AB1680">
        <w:rPr>
          <w:i/>
          <w:color w:val="5B5B56"/>
          <w:spacing w:val="37"/>
          <w:sz w:val="17"/>
          <w:lang w:val="fr-FR"/>
        </w:rPr>
        <w:t xml:space="preserve"> </w:t>
      </w:r>
      <w:r w:rsidRPr="00AB1680">
        <w:rPr>
          <w:i/>
          <w:color w:val="5B5B56"/>
          <w:sz w:val="17"/>
          <w:lang w:val="fr-FR"/>
        </w:rPr>
        <w:t>celle</w:t>
      </w:r>
      <w:r w:rsidRPr="00AB1680">
        <w:rPr>
          <w:i/>
          <w:color w:val="5B5B56"/>
          <w:spacing w:val="53"/>
          <w:sz w:val="17"/>
          <w:lang w:val="fr-FR"/>
        </w:rPr>
        <w:t xml:space="preserve"> </w:t>
      </w:r>
      <w:r w:rsidRPr="00AB1680">
        <w:rPr>
          <w:i/>
          <w:color w:val="5B5B56"/>
          <w:sz w:val="17"/>
          <w:lang w:val="fr-FR"/>
        </w:rPr>
        <w:t>du</w:t>
      </w:r>
      <w:r w:rsidRPr="00AB1680">
        <w:rPr>
          <w:i/>
          <w:color w:val="5B5B56"/>
          <w:spacing w:val="48"/>
          <w:sz w:val="17"/>
          <w:lang w:val="fr-FR"/>
        </w:rPr>
        <w:t xml:space="preserve"> </w:t>
      </w:r>
      <w:r w:rsidRPr="00AB1680">
        <w:rPr>
          <w:i/>
          <w:color w:val="5B5B56"/>
          <w:sz w:val="17"/>
          <w:lang w:val="fr-FR"/>
        </w:rPr>
        <w:t>monde</w:t>
      </w:r>
      <w:r w:rsidRPr="00AB1680">
        <w:rPr>
          <w:i/>
          <w:color w:val="5B5B56"/>
          <w:spacing w:val="59"/>
          <w:sz w:val="17"/>
          <w:lang w:val="fr-FR"/>
        </w:rPr>
        <w:t xml:space="preserve"> </w:t>
      </w:r>
      <w:r w:rsidRPr="00AB1680">
        <w:rPr>
          <w:i/>
          <w:color w:val="5B5B56"/>
          <w:spacing w:val="-2"/>
          <w:sz w:val="17"/>
          <w:lang w:val="fr-FR"/>
        </w:rPr>
        <w:t>d'une</w:t>
      </w:r>
    </w:p>
    <w:p w14:paraId="6BE2152A" w14:textId="77777777" w:rsidR="001C7B19" w:rsidRPr="00AB1680" w:rsidRDefault="00A84B16">
      <w:pPr>
        <w:spacing w:before="20" w:line="266" w:lineRule="auto"/>
        <w:ind w:left="1084" w:right="610" w:firstLine="6"/>
        <w:jc w:val="both"/>
        <w:rPr>
          <w:rFonts w:ascii="Arial" w:hAnsi="Arial"/>
          <w:i/>
          <w:sz w:val="14"/>
          <w:lang w:val="fr-FR"/>
        </w:rPr>
      </w:pPr>
      <w:r w:rsidRPr="00AB1680">
        <w:rPr>
          <w:i/>
          <w:color w:val="484944"/>
          <w:w w:val="105"/>
          <w:sz w:val="17"/>
          <w:lang w:val="fr-FR"/>
        </w:rPr>
        <w:t xml:space="preserve">partie </w:t>
      </w:r>
      <w:r w:rsidRPr="00AB1680">
        <w:rPr>
          <w:i/>
          <w:color w:val="5B5B56"/>
          <w:w w:val="105"/>
          <w:sz w:val="17"/>
          <w:lang w:val="fr-FR"/>
        </w:rPr>
        <w:t>d'elle-même, confronte la jeune fille à ses premières émotions:</w:t>
      </w:r>
      <w:r w:rsidRPr="00AB1680">
        <w:rPr>
          <w:i/>
          <w:color w:val="5B5B56"/>
          <w:w w:val="105"/>
          <w:sz w:val="17"/>
          <w:lang w:val="fr-FR"/>
        </w:rPr>
        <w:t xml:space="preserve"> la douleur et le désespoir. L'hélicoptère est le lieu de </w:t>
      </w:r>
      <w:r w:rsidRPr="00AB1680">
        <w:rPr>
          <w:i/>
          <w:color w:val="6D6E67"/>
          <w:w w:val="105"/>
          <w:sz w:val="17"/>
          <w:lang w:val="fr-FR"/>
        </w:rPr>
        <w:t xml:space="preserve">cette </w:t>
      </w:r>
      <w:r w:rsidRPr="00AB1680">
        <w:rPr>
          <w:i/>
          <w:color w:val="5B5B56"/>
          <w:w w:val="105"/>
          <w:sz w:val="17"/>
          <w:lang w:val="fr-FR"/>
        </w:rPr>
        <w:t>métamor</w:t>
      </w:r>
      <w:r w:rsidRPr="00AB1680">
        <w:rPr>
          <w:i/>
          <w:color w:val="82827E"/>
          <w:w w:val="105"/>
          <w:sz w:val="17"/>
          <w:lang w:val="fr-FR"/>
        </w:rPr>
        <w:t xml:space="preserve">­ </w:t>
      </w:r>
      <w:r w:rsidRPr="00AB1680">
        <w:rPr>
          <w:i/>
          <w:color w:val="5B5B56"/>
          <w:w w:val="105"/>
          <w:sz w:val="17"/>
          <w:lang w:val="fr-FR"/>
        </w:rPr>
        <w:t>phose,</w:t>
      </w:r>
      <w:r w:rsidRPr="00AB1680">
        <w:rPr>
          <w:i/>
          <w:color w:val="5B5B56"/>
          <w:spacing w:val="-2"/>
          <w:w w:val="105"/>
          <w:sz w:val="17"/>
          <w:lang w:val="fr-FR"/>
        </w:rPr>
        <w:t xml:space="preserve"> </w:t>
      </w:r>
      <w:r w:rsidRPr="00AB1680">
        <w:rPr>
          <w:i/>
          <w:color w:val="5B5B56"/>
          <w:w w:val="105"/>
          <w:sz w:val="17"/>
          <w:lang w:val="fr-FR"/>
        </w:rPr>
        <w:t>le</w:t>
      </w:r>
      <w:r w:rsidRPr="00AB1680">
        <w:rPr>
          <w:i/>
          <w:color w:val="5B5B56"/>
          <w:spacing w:val="-2"/>
          <w:w w:val="105"/>
          <w:sz w:val="17"/>
          <w:lang w:val="fr-FR"/>
        </w:rPr>
        <w:t xml:space="preserve"> </w:t>
      </w:r>
      <w:r w:rsidRPr="00AB1680">
        <w:rPr>
          <w:i/>
          <w:color w:val="5B5B56"/>
          <w:w w:val="105"/>
          <w:sz w:val="17"/>
          <w:lang w:val="fr-FR"/>
        </w:rPr>
        <w:t>cocon dans</w:t>
      </w:r>
      <w:r w:rsidRPr="00AB1680">
        <w:rPr>
          <w:i/>
          <w:color w:val="5B5B56"/>
          <w:spacing w:val="-2"/>
          <w:w w:val="105"/>
          <w:sz w:val="17"/>
          <w:lang w:val="fr-FR"/>
        </w:rPr>
        <w:t xml:space="preserve"> </w:t>
      </w:r>
      <w:r w:rsidRPr="00AB1680">
        <w:rPr>
          <w:i/>
          <w:color w:val="5B5B56"/>
          <w:w w:val="105"/>
          <w:sz w:val="17"/>
          <w:lang w:val="fr-FR"/>
        </w:rPr>
        <w:t xml:space="preserve">lequel Marty se transforme et </w:t>
      </w:r>
      <w:r w:rsidRPr="00AB1680">
        <w:rPr>
          <w:i/>
          <w:color w:val="6D6E67"/>
          <w:w w:val="105"/>
          <w:sz w:val="17"/>
          <w:lang w:val="fr-FR"/>
        </w:rPr>
        <w:t xml:space="preserve">change </w:t>
      </w:r>
      <w:r w:rsidRPr="00AB1680">
        <w:rPr>
          <w:i/>
          <w:color w:val="5B5B56"/>
          <w:w w:val="105"/>
          <w:sz w:val="17"/>
          <w:lang w:val="fr-FR"/>
        </w:rPr>
        <w:t>d'identité,</w:t>
      </w:r>
      <w:r w:rsidRPr="00AB1680">
        <w:rPr>
          <w:i/>
          <w:color w:val="5B5B56"/>
          <w:spacing w:val="40"/>
          <w:w w:val="105"/>
          <w:sz w:val="17"/>
          <w:lang w:val="fr-FR"/>
        </w:rPr>
        <w:t xml:space="preserve"> </w:t>
      </w:r>
      <w:r w:rsidRPr="00AB1680">
        <w:rPr>
          <w:rFonts w:ascii="Arial" w:hAnsi="Arial"/>
          <w:i/>
          <w:color w:val="5B5B56"/>
          <w:w w:val="105"/>
          <w:sz w:val="17"/>
          <w:lang w:val="fr-FR"/>
        </w:rPr>
        <w:t xml:space="preserve">il </w:t>
      </w:r>
      <w:r w:rsidRPr="00AB1680">
        <w:rPr>
          <w:i/>
          <w:color w:val="5B5B56"/>
          <w:w w:val="105"/>
          <w:sz w:val="17"/>
          <w:lang w:val="fr-FR"/>
        </w:rPr>
        <w:t xml:space="preserve">fait naître </w:t>
      </w:r>
      <w:r w:rsidRPr="00AB1680">
        <w:rPr>
          <w:i/>
          <w:color w:val="6D6E67"/>
          <w:w w:val="105"/>
          <w:sz w:val="17"/>
          <w:lang w:val="fr-FR"/>
        </w:rPr>
        <w:t xml:space="preserve">et </w:t>
      </w:r>
      <w:r w:rsidRPr="00AB1680">
        <w:rPr>
          <w:i/>
          <w:color w:val="5B5B56"/>
          <w:w w:val="105"/>
          <w:sz w:val="17"/>
          <w:lang w:val="fr-FR"/>
        </w:rPr>
        <w:t xml:space="preserve">sauvegarde le sentiment, dernière et </w:t>
      </w:r>
      <w:r w:rsidRPr="00AB1680">
        <w:rPr>
          <w:i/>
          <w:color w:val="6D6E67"/>
          <w:w w:val="105"/>
          <w:sz w:val="17"/>
          <w:lang w:val="fr-FR"/>
        </w:rPr>
        <w:t>seule</w:t>
      </w:r>
      <w:r w:rsidRPr="00AB1680">
        <w:rPr>
          <w:i/>
          <w:color w:val="6D6E67"/>
          <w:spacing w:val="40"/>
          <w:w w:val="105"/>
          <w:sz w:val="17"/>
          <w:lang w:val="fr-FR"/>
        </w:rPr>
        <w:t xml:space="preserve"> </w:t>
      </w:r>
      <w:r w:rsidRPr="00AB1680">
        <w:rPr>
          <w:i/>
          <w:color w:val="5B5B56"/>
          <w:w w:val="105"/>
          <w:sz w:val="17"/>
          <w:lang w:val="fr-FR"/>
        </w:rPr>
        <w:t>manifestation</w:t>
      </w:r>
      <w:r w:rsidRPr="00AB1680">
        <w:rPr>
          <w:i/>
          <w:color w:val="5B5B56"/>
          <w:spacing w:val="40"/>
          <w:w w:val="105"/>
          <w:sz w:val="17"/>
          <w:lang w:val="fr-FR"/>
        </w:rPr>
        <w:t xml:space="preserve"> </w:t>
      </w:r>
      <w:r w:rsidRPr="00AB1680">
        <w:rPr>
          <w:i/>
          <w:color w:val="5B5B56"/>
          <w:w w:val="105"/>
          <w:sz w:val="17"/>
          <w:lang w:val="fr-FR"/>
        </w:rPr>
        <w:t>de l'humanité</w:t>
      </w:r>
      <w:r w:rsidRPr="00AB1680">
        <w:rPr>
          <w:rFonts w:ascii="Arial" w:hAnsi="Arial"/>
          <w:i/>
          <w:color w:val="5B5B56"/>
          <w:w w:val="105"/>
          <w:position w:val="5"/>
          <w:sz w:val="14"/>
          <w:lang w:val="fr-FR"/>
        </w:rPr>
        <w:t>1</w:t>
      </w:r>
      <w:r w:rsidRPr="00AB1680">
        <w:rPr>
          <w:rFonts w:ascii="Arial" w:hAnsi="Arial"/>
          <w:i/>
          <w:color w:val="82827E"/>
          <w:w w:val="105"/>
          <w:sz w:val="14"/>
          <w:lang w:val="fr-FR"/>
        </w:rPr>
        <w:t>.</w:t>
      </w:r>
    </w:p>
    <w:p w14:paraId="5B52CF29" w14:textId="77777777" w:rsidR="001C7B19" w:rsidRPr="00AB1680" w:rsidRDefault="00A84B16">
      <w:pPr>
        <w:pStyle w:val="Corpsdetexte"/>
        <w:spacing w:before="114" w:line="285" w:lineRule="auto"/>
        <w:ind w:left="523" w:right="598" w:firstLine="288"/>
        <w:jc w:val="both"/>
        <w:rPr>
          <w:lang w:val="fr-FR"/>
        </w:rPr>
      </w:pPr>
      <w:r w:rsidRPr="00AB1680">
        <w:rPr>
          <w:color w:val="484944"/>
          <w:w w:val="105"/>
          <w:lang w:val="fr-FR"/>
        </w:rPr>
        <w:t xml:space="preserve">Il </w:t>
      </w:r>
      <w:r w:rsidRPr="00AB1680">
        <w:rPr>
          <w:color w:val="5B5B56"/>
          <w:w w:val="105"/>
          <w:lang w:val="fr-FR"/>
        </w:rPr>
        <w:t>s'agit</w:t>
      </w:r>
      <w:r w:rsidRPr="00AB1680">
        <w:rPr>
          <w:color w:val="5B5B56"/>
          <w:spacing w:val="-1"/>
          <w:w w:val="105"/>
          <w:lang w:val="fr-FR"/>
        </w:rPr>
        <w:t xml:space="preserve"> </w:t>
      </w:r>
      <w:r w:rsidRPr="00AB1680">
        <w:rPr>
          <w:color w:val="5B5B56"/>
          <w:w w:val="105"/>
          <w:lang w:val="fr-FR"/>
        </w:rPr>
        <w:t>bien dans</w:t>
      </w:r>
      <w:r w:rsidRPr="00AB1680">
        <w:rPr>
          <w:color w:val="5B5B56"/>
          <w:spacing w:val="-6"/>
          <w:w w:val="105"/>
          <w:lang w:val="fr-FR"/>
        </w:rPr>
        <w:t xml:space="preserve"> </w:t>
      </w:r>
      <w:r w:rsidRPr="00AB1680">
        <w:rPr>
          <w:color w:val="5B5B56"/>
          <w:w w:val="105"/>
          <w:lang w:val="fr-FR"/>
        </w:rPr>
        <w:t>ces</w:t>
      </w:r>
      <w:r w:rsidRPr="00AB1680">
        <w:rPr>
          <w:color w:val="5B5B56"/>
          <w:spacing w:val="-3"/>
          <w:w w:val="105"/>
          <w:lang w:val="fr-FR"/>
        </w:rPr>
        <w:t xml:space="preserve"> </w:t>
      </w:r>
      <w:r w:rsidRPr="00AB1680">
        <w:rPr>
          <w:color w:val="5B5B56"/>
          <w:w w:val="105"/>
          <w:lang w:val="fr-FR"/>
        </w:rPr>
        <w:t>films d'essayer au moyen</w:t>
      </w:r>
      <w:r w:rsidRPr="00AB1680">
        <w:rPr>
          <w:color w:val="5B5B56"/>
          <w:spacing w:val="-2"/>
          <w:w w:val="105"/>
          <w:lang w:val="fr-FR"/>
        </w:rPr>
        <w:t xml:space="preserve"> </w:t>
      </w:r>
      <w:r w:rsidRPr="00AB1680">
        <w:rPr>
          <w:color w:val="5B5B56"/>
          <w:w w:val="105"/>
          <w:lang w:val="fr-FR"/>
        </w:rPr>
        <w:t>de</w:t>
      </w:r>
      <w:r w:rsidRPr="00AB1680">
        <w:rPr>
          <w:color w:val="5B5B56"/>
          <w:spacing w:val="-8"/>
          <w:w w:val="105"/>
          <w:lang w:val="fr-FR"/>
        </w:rPr>
        <w:t xml:space="preserve"> </w:t>
      </w:r>
      <w:r w:rsidRPr="00AB1680">
        <w:rPr>
          <w:color w:val="5B5B56"/>
          <w:w w:val="105"/>
          <w:lang w:val="fr-FR"/>
        </w:rPr>
        <w:t xml:space="preserve">l'hélicoptère de </w:t>
      </w:r>
      <w:r w:rsidRPr="00AB1680">
        <w:rPr>
          <w:color w:val="484944"/>
          <w:w w:val="105"/>
          <w:lang w:val="fr-FR"/>
        </w:rPr>
        <w:t xml:space="preserve">préserver </w:t>
      </w:r>
      <w:r w:rsidRPr="00AB1680">
        <w:rPr>
          <w:color w:val="5B5B56"/>
          <w:w w:val="105"/>
          <w:lang w:val="fr-FR"/>
        </w:rPr>
        <w:t>sa part d'humanité, de quitter la base. Les survivants s'échappent, d'un côté, d'un espace de la« fabrique des corps</w:t>
      </w:r>
      <w:r w:rsidRPr="00AB1680">
        <w:rPr>
          <w:rFonts w:ascii="Arial" w:hAnsi="Arial"/>
          <w:color w:val="5B5B56"/>
          <w:w w:val="105"/>
          <w:position w:val="5"/>
          <w:sz w:val="13"/>
          <w:lang w:val="fr-FR"/>
        </w:rPr>
        <w:t xml:space="preserve">2 </w:t>
      </w:r>
      <w:r w:rsidRPr="00AB1680">
        <w:rPr>
          <w:color w:val="6D6E67"/>
          <w:w w:val="105"/>
          <w:sz w:val="15"/>
          <w:lang w:val="fr-FR"/>
        </w:rPr>
        <w:t xml:space="preserve">» </w:t>
      </w:r>
      <w:r w:rsidRPr="00AB1680">
        <w:rPr>
          <w:color w:val="5B5B56"/>
          <w:w w:val="105"/>
          <w:lang w:val="fr-FR"/>
        </w:rPr>
        <w:t xml:space="preserve">(sujet </w:t>
      </w:r>
      <w:r w:rsidRPr="00AB1680">
        <w:rPr>
          <w:color w:val="484944"/>
          <w:w w:val="105"/>
          <w:lang w:val="fr-FR"/>
        </w:rPr>
        <w:t xml:space="preserve">du </w:t>
      </w:r>
      <w:r w:rsidRPr="00AB1680">
        <w:rPr>
          <w:color w:val="5B5B56"/>
          <w:w w:val="105"/>
          <w:lang w:val="fr-FR"/>
        </w:rPr>
        <w:t xml:space="preserve">triptyque des </w:t>
      </w:r>
      <w:r w:rsidRPr="00AB1680">
        <w:rPr>
          <w:i/>
          <w:color w:val="5B5B56"/>
          <w:w w:val="105"/>
          <w:sz w:val="18"/>
          <w:lang w:val="fr-FR"/>
        </w:rPr>
        <w:t xml:space="preserve">body snatchers: </w:t>
      </w:r>
      <w:r w:rsidRPr="00AB1680">
        <w:rPr>
          <w:color w:val="5B5B56"/>
          <w:w w:val="105"/>
          <w:lang w:val="fr-FR"/>
        </w:rPr>
        <w:t>Siegel, 1956, puis</w:t>
      </w:r>
      <w:r w:rsidRPr="00AB1680">
        <w:rPr>
          <w:color w:val="5B5B56"/>
          <w:spacing w:val="25"/>
          <w:w w:val="105"/>
          <w:lang w:val="fr-FR"/>
        </w:rPr>
        <w:t xml:space="preserve"> </w:t>
      </w:r>
      <w:r w:rsidRPr="00AB1680">
        <w:rPr>
          <w:color w:val="5B5B56"/>
          <w:w w:val="105"/>
          <w:lang w:val="fr-FR"/>
        </w:rPr>
        <w:t>Kaufmann</w:t>
      </w:r>
      <w:r w:rsidRPr="00AB1680">
        <w:rPr>
          <w:color w:val="5B5B56"/>
          <w:w w:val="105"/>
          <w:lang w:val="fr-FR"/>
        </w:rPr>
        <w:t>,</w:t>
      </w:r>
      <w:r w:rsidRPr="00AB1680">
        <w:rPr>
          <w:color w:val="5B5B56"/>
          <w:spacing w:val="24"/>
          <w:w w:val="105"/>
          <w:lang w:val="fr-FR"/>
        </w:rPr>
        <w:t xml:space="preserve"> </w:t>
      </w:r>
      <w:r w:rsidRPr="00AB1680">
        <w:rPr>
          <w:color w:val="5B5B56"/>
          <w:w w:val="105"/>
          <w:lang w:val="fr-FR"/>
        </w:rPr>
        <w:t>1978</w:t>
      </w:r>
      <w:r w:rsidRPr="00AB1680">
        <w:rPr>
          <w:color w:val="5B5B56"/>
          <w:spacing w:val="40"/>
          <w:w w:val="105"/>
          <w:lang w:val="fr-FR"/>
        </w:rPr>
        <w:t xml:space="preserve"> </w:t>
      </w:r>
      <w:r w:rsidRPr="00AB1680">
        <w:rPr>
          <w:color w:val="5B5B56"/>
          <w:w w:val="105"/>
          <w:lang w:val="fr-FR"/>
        </w:rPr>
        <w:t>et Ferrara), de</w:t>
      </w:r>
      <w:r w:rsidRPr="00AB1680">
        <w:rPr>
          <w:color w:val="5B5B56"/>
          <w:spacing w:val="-7"/>
          <w:w w:val="105"/>
          <w:lang w:val="fr-FR"/>
        </w:rPr>
        <w:t xml:space="preserve"> </w:t>
      </w:r>
      <w:r w:rsidRPr="00AB1680">
        <w:rPr>
          <w:color w:val="5B5B56"/>
          <w:w w:val="105"/>
          <w:lang w:val="fr-FR"/>
        </w:rPr>
        <w:t>l'autre d'un espace de</w:t>
      </w:r>
      <w:r w:rsidRPr="00AB1680">
        <w:rPr>
          <w:color w:val="5B5B56"/>
          <w:spacing w:val="-2"/>
          <w:w w:val="105"/>
          <w:lang w:val="fr-FR"/>
        </w:rPr>
        <w:t xml:space="preserve"> </w:t>
      </w:r>
      <w:r w:rsidRPr="00AB1680">
        <w:rPr>
          <w:color w:val="5B5B56"/>
          <w:w w:val="105"/>
          <w:lang w:val="fr-FR"/>
        </w:rPr>
        <w:t>la découpe et</w:t>
      </w:r>
      <w:r w:rsidRPr="00AB1680">
        <w:rPr>
          <w:color w:val="5B5B56"/>
          <w:spacing w:val="-2"/>
          <w:w w:val="105"/>
          <w:lang w:val="fr-FR"/>
        </w:rPr>
        <w:t xml:space="preserve"> </w:t>
      </w:r>
      <w:r w:rsidRPr="00AB1680">
        <w:rPr>
          <w:color w:val="5B5B56"/>
          <w:w w:val="105"/>
          <w:lang w:val="fr-FR"/>
        </w:rPr>
        <w:t>de la digestion</w:t>
      </w:r>
      <w:r w:rsidRPr="00AB1680">
        <w:rPr>
          <w:color w:val="5B5B56"/>
          <w:spacing w:val="26"/>
          <w:w w:val="105"/>
          <w:lang w:val="fr-FR"/>
        </w:rPr>
        <w:t xml:space="preserve"> </w:t>
      </w:r>
      <w:r w:rsidRPr="00AB1680">
        <w:rPr>
          <w:color w:val="5B5B56"/>
          <w:w w:val="105"/>
          <w:lang w:val="fr-FR"/>
        </w:rPr>
        <w:t>des corps (sujet de la tétralogie de Romero).</w:t>
      </w:r>
    </w:p>
    <w:p w14:paraId="12E24F1C" w14:textId="77777777" w:rsidR="001C7B19" w:rsidRPr="00AB1680" w:rsidRDefault="001C7B19">
      <w:pPr>
        <w:pStyle w:val="Corpsdetexte"/>
        <w:rPr>
          <w:sz w:val="20"/>
          <w:lang w:val="fr-FR"/>
        </w:rPr>
      </w:pPr>
    </w:p>
    <w:p w14:paraId="0F019847" w14:textId="3E806AE7" w:rsidR="001C7B19" w:rsidRPr="00AB1680" w:rsidRDefault="00AB1680">
      <w:pPr>
        <w:pStyle w:val="Corpsdetexte"/>
        <w:spacing w:before="1"/>
        <w:rPr>
          <w:sz w:val="29"/>
          <w:lang w:val="fr-FR"/>
        </w:rPr>
      </w:pPr>
      <w:r w:rsidRPr="00AB1680">
        <w:rPr>
          <w:noProof/>
          <w:lang w:val="fr-FR"/>
        </w:rPr>
        <mc:AlternateContent>
          <mc:Choice Requires="wps">
            <w:drawing>
              <wp:anchor distT="0" distB="0" distL="0" distR="0" simplePos="0" relativeHeight="487695872" behindDoc="1" locked="0" layoutInCell="1" allowOverlap="1" wp14:anchorId="6E9BAA0B" wp14:editId="5DFFEEFE">
                <wp:simplePos x="0" y="0"/>
                <wp:positionH relativeFrom="page">
                  <wp:posOffset>611505</wp:posOffset>
                </wp:positionH>
                <wp:positionV relativeFrom="paragraph">
                  <wp:posOffset>227965</wp:posOffset>
                </wp:positionV>
                <wp:extent cx="1797685" cy="1270"/>
                <wp:effectExtent l="0" t="0" r="0" b="0"/>
                <wp:wrapTopAndBottom/>
                <wp:docPr id="454"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963 963"/>
                            <a:gd name="T1" fmla="*/ T0 w 2831"/>
                            <a:gd name="T2" fmla="+- 0 3794 96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7A288" id="docshape218" o:spid="_x0000_s1026" style="position:absolute;margin-left:48.15pt;margin-top:17.95pt;width:141.55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4B3B8A9F" w14:textId="77777777" w:rsidR="001C7B19" w:rsidRPr="00AB1680" w:rsidRDefault="00A84B16">
      <w:pPr>
        <w:pStyle w:val="Paragraphedeliste"/>
        <w:numPr>
          <w:ilvl w:val="0"/>
          <w:numId w:val="19"/>
        </w:numPr>
        <w:tabs>
          <w:tab w:val="left" w:pos="814"/>
        </w:tabs>
        <w:spacing w:before="119"/>
        <w:rPr>
          <w:color w:val="5B5B56"/>
          <w:sz w:val="16"/>
          <w:lang w:val="fr-FR"/>
        </w:rPr>
      </w:pPr>
      <w:r w:rsidRPr="00AB1680">
        <w:rPr>
          <w:color w:val="6D6E67"/>
          <w:w w:val="105"/>
          <w:sz w:val="15"/>
          <w:lang w:val="fr-FR"/>
        </w:rPr>
        <w:t>Nicolas</w:t>
      </w:r>
      <w:r w:rsidRPr="00AB1680">
        <w:rPr>
          <w:color w:val="6D6E67"/>
          <w:spacing w:val="-5"/>
          <w:w w:val="105"/>
          <w:sz w:val="15"/>
          <w:lang w:val="fr-FR"/>
        </w:rPr>
        <w:t xml:space="preserve"> </w:t>
      </w:r>
      <w:r w:rsidRPr="00AB1680">
        <w:rPr>
          <w:color w:val="6D6E67"/>
          <w:w w:val="105"/>
          <w:sz w:val="15"/>
          <w:lang w:val="fr-FR"/>
        </w:rPr>
        <w:t xml:space="preserve">Viallard. </w:t>
      </w:r>
      <w:r w:rsidRPr="00AB1680">
        <w:rPr>
          <w:rFonts w:ascii="Arial" w:hAnsi="Arial"/>
          <w:color w:val="6D6E67"/>
          <w:w w:val="105"/>
          <w:sz w:val="10"/>
          <w:lang w:val="fr-FR"/>
        </w:rPr>
        <w:t>«</w:t>
      </w:r>
      <w:r w:rsidRPr="00AB1680">
        <w:rPr>
          <w:rFonts w:ascii="Arial" w:hAnsi="Arial"/>
          <w:color w:val="6D6E67"/>
          <w:spacing w:val="10"/>
          <w:w w:val="105"/>
          <w:sz w:val="10"/>
          <w:lang w:val="fr-FR"/>
        </w:rPr>
        <w:t xml:space="preserve"> </w:t>
      </w:r>
      <w:r w:rsidRPr="00AB1680">
        <w:rPr>
          <w:color w:val="5B5B56"/>
          <w:w w:val="105"/>
          <w:sz w:val="15"/>
          <w:lang w:val="fr-FR"/>
        </w:rPr>
        <w:t>Death</w:t>
      </w:r>
      <w:r w:rsidRPr="00AB1680">
        <w:rPr>
          <w:color w:val="5B5B56"/>
          <w:spacing w:val="11"/>
          <w:w w:val="105"/>
          <w:sz w:val="15"/>
          <w:lang w:val="fr-FR"/>
        </w:rPr>
        <w:t xml:space="preserve"> </w:t>
      </w:r>
      <w:r w:rsidRPr="00AB1680">
        <w:rPr>
          <w:color w:val="5B5B56"/>
          <w:w w:val="105"/>
          <w:sz w:val="15"/>
          <w:lang w:val="fr-FR"/>
        </w:rPr>
        <w:t>from</w:t>
      </w:r>
      <w:r w:rsidRPr="00AB1680">
        <w:rPr>
          <w:color w:val="5B5B56"/>
          <w:spacing w:val="5"/>
          <w:w w:val="105"/>
          <w:sz w:val="15"/>
          <w:lang w:val="fr-FR"/>
        </w:rPr>
        <w:t xml:space="preserve"> </w:t>
      </w:r>
      <w:r w:rsidRPr="00AB1680">
        <w:rPr>
          <w:color w:val="5B5B56"/>
          <w:w w:val="105"/>
          <w:sz w:val="15"/>
          <w:lang w:val="fr-FR"/>
        </w:rPr>
        <w:t>above</w:t>
      </w:r>
      <w:r w:rsidRPr="00AB1680">
        <w:rPr>
          <w:color w:val="5B5B56"/>
          <w:spacing w:val="8"/>
          <w:w w:val="105"/>
          <w:sz w:val="15"/>
          <w:lang w:val="fr-FR"/>
        </w:rPr>
        <w:t xml:space="preserve"> </w:t>
      </w:r>
      <w:r w:rsidRPr="00AB1680">
        <w:rPr>
          <w:color w:val="6D6E67"/>
          <w:w w:val="105"/>
          <w:sz w:val="12"/>
          <w:lang w:val="fr-FR"/>
        </w:rPr>
        <w:t>»,</w:t>
      </w:r>
      <w:r w:rsidRPr="00AB1680">
        <w:rPr>
          <w:color w:val="6D6E67"/>
          <w:spacing w:val="23"/>
          <w:w w:val="105"/>
          <w:sz w:val="12"/>
          <w:lang w:val="fr-FR"/>
        </w:rPr>
        <w:t xml:space="preserve"> </w:t>
      </w:r>
      <w:r w:rsidRPr="00AB1680">
        <w:rPr>
          <w:i/>
          <w:color w:val="5B5B56"/>
          <w:w w:val="105"/>
          <w:sz w:val="17"/>
          <w:lang w:val="fr-FR"/>
        </w:rPr>
        <w:t>Admirandalrestricted,</w:t>
      </w:r>
      <w:r w:rsidRPr="00AB1680">
        <w:rPr>
          <w:i/>
          <w:color w:val="5B5B56"/>
          <w:spacing w:val="-8"/>
          <w:w w:val="105"/>
          <w:sz w:val="17"/>
          <w:lang w:val="fr-FR"/>
        </w:rPr>
        <w:t xml:space="preserve"> </w:t>
      </w:r>
      <w:r w:rsidRPr="00AB1680">
        <w:rPr>
          <w:color w:val="5B5B56"/>
          <w:w w:val="105"/>
          <w:sz w:val="15"/>
          <w:lang w:val="fr-FR"/>
        </w:rPr>
        <w:t>n°</w:t>
      </w:r>
      <w:r w:rsidRPr="00AB1680">
        <w:rPr>
          <w:color w:val="5B5B56"/>
          <w:spacing w:val="-8"/>
          <w:w w:val="105"/>
          <w:sz w:val="15"/>
          <w:lang w:val="fr-FR"/>
        </w:rPr>
        <w:t xml:space="preserve"> </w:t>
      </w:r>
      <w:r w:rsidRPr="00AB1680">
        <w:rPr>
          <w:color w:val="5B5B56"/>
          <w:w w:val="105"/>
          <w:sz w:val="15"/>
          <w:lang w:val="fr-FR"/>
        </w:rPr>
        <w:t>11-12,</w:t>
      </w:r>
      <w:r w:rsidRPr="00AB1680">
        <w:rPr>
          <w:color w:val="5B5B56"/>
          <w:spacing w:val="-7"/>
          <w:w w:val="105"/>
          <w:sz w:val="15"/>
          <w:lang w:val="fr-FR"/>
        </w:rPr>
        <w:t xml:space="preserve"> </w:t>
      </w:r>
      <w:r w:rsidRPr="00AB1680">
        <w:rPr>
          <w:rFonts w:ascii="Arial" w:hAnsi="Arial"/>
          <w:color w:val="5B5B56"/>
          <w:w w:val="105"/>
          <w:sz w:val="17"/>
          <w:lang w:val="fr-FR"/>
        </w:rPr>
        <w:t>p.</w:t>
      </w:r>
      <w:r w:rsidRPr="00AB1680">
        <w:rPr>
          <w:rFonts w:ascii="Arial" w:hAnsi="Arial"/>
          <w:color w:val="5B5B56"/>
          <w:spacing w:val="-15"/>
          <w:w w:val="105"/>
          <w:sz w:val="17"/>
          <w:lang w:val="fr-FR"/>
        </w:rPr>
        <w:t xml:space="preserve"> </w:t>
      </w:r>
      <w:r w:rsidRPr="00AB1680">
        <w:rPr>
          <w:color w:val="5B5B56"/>
          <w:spacing w:val="-4"/>
          <w:w w:val="105"/>
          <w:sz w:val="15"/>
          <w:lang w:val="fr-FR"/>
        </w:rPr>
        <w:t>211.</w:t>
      </w:r>
    </w:p>
    <w:p w14:paraId="4641E3C2" w14:textId="38990B07" w:rsidR="001C7B19" w:rsidRPr="00AB1680" w:rsidRDefault="00AB1680">
      <w:pPr>
        <w:pStyle w:val="Paragraphedeliste"/>
        <w:numPr>
          <w:ilvl w:val="0"/>
          <w:numId w:val="19"/>
        </w:numPr>
        <w:tabs>
          <w:tab w:val="left" w:pos="809"/>
        </w:tabs>
        <w:spacing w:before="21"/>
        <w:ind w:left="808" w:hanging="276"/>
        <w:rPr>
          <w:color w:val="6D6E67"/>
          <w:sz w:val="16"/>
          <w:lang w:val="fr-FR"/>
        </w:rPr>
      </w:pPr>
      <w:r w:rsidRPr="00AB1680">
        <w:rPr>
          <w:noProof/>
          <w:lang w:val="fr-FR"/>
        </w:rPr>
        <mc:AlternateContent>
          <mc:Choice Requires="wps">
            <w:drawing>
              <wp:anchor distT="0" distB="0" distL="114300" distR="114300" simplePos="0" relativeHeight="15837696" behindDoc="0" locked="0" layoutInCell="1" allowOverlap="1" wp14:anchorId="64D75AA2" wp14:editId="7F81FB77">
                <wp:simplePos x="0" y="0"/>
                <wp:positionH relativeFrom="page">
                  <wp:posOffset>3643630</wp:posOffset>
                </wp:positionH>
                <wp:positionV relativeFrom="paragraph">
                  <wp:posOffset>262255</wp:posOffset>
                </wp:positionV>
                <wp:extent cx="1027430" cy="8890"/>
                <wp:effectExtent l="0" t="0" r="0" b="0"/>
                <wp:wrapNone/>
                <wp:docPr id="45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2873B" id="docshape219" o:spid="_x0000_s1026" style="position:absolute;margin-left:286.9pt;margin-top:20.65pt;width:80.9pt;height:.7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" fillcolor="black" stroked="f">
                <w10:wrap anchorx="page"/>
              </v:rect>
            </w:pict>
          </mc:Fallback>
        </mc:AlternateContent>
      </w:r>
      <w:r w:rsidR="00A84B16" w:rsidRPr="00AB1680">
        <w:rPr>
          <w:color w:val="5B5B56"/>
          <w:w w:val="105"/>
          <w:sz w:val="15"/>
          <w:lang w:val="fr-FR"/>
        </w:rPr>
        <w:t>Jacques</w:t>
      </w:r>
      <w:r w:rsidR="00A84B16" w:rsidRPr="00AB1680">
        <w:rPr>
          <w:color w:val="5B5B56"/>
          <w:spacing w:val="6"/>
          <w:w w:val="105"/>
          <w:sz w:val="15"/>
          <w:lang w:val="fr-FR"/>
        </w:rPr>
        <w:t xml:space="preserve"> </w:t>
      </w:r>
      <w:r w:rsidR="00A84B16" w:rsidRPr="00AB1680">
        <w:rPr>
          <w:color w:val="6D6E67"/>
          <w:w w:val="105"/>
          <w:sz w:val="15"/>
          <w:lang w:val="fr-FR"/>
        </w:rPr>
        <w:t>Aumont,</w:t>
      </w:r>
      <w:r w:rsidR="00A84B16" w:rsidRPr="00AB1680">
        <w:rPr>
          <w:color w:val="6D6E67"/>
          <w:spacing w:val="11"/>
          <w:w w:val="105"/>
          <w:sz w:val="15"/>
          <w:lang w:val="fr-FR"/>
        </w:rPr>
        <w:t xml:space="preserve"> </w:t>
      </w:r>
      <w:r w:rsidR="00A84B16" w:rsidRPr="00AB1680">
        <w:rPr>
          <w:i/>
          <w:color w:val="6D6E67"/>
          <w:w w:val="105"/>
          <w:sz w:val="15"/>
          <w:lang w:val="fr-FR"/>
        </w:rPr>
        <w:t>À</w:t>
      </w:r>
      <w:r w:rsidR="00A84B16" w:rsidRPr="00AB1680">
        <w:rPr>
          <w:i/>
          <w:color w:val="6D6E67"/>
          <w:spacing w:val="12"/>
          <w:w w:val="105"/>
          <w:sz w:val="15"/>
          <w:lang w:val="fr-FR"/>
        </w:rPr>
        <w:t xml:space="preserve"> </w:t>
      </w:r>
      <w:r w:rsidR="00A84B16" w:rsidRPr="00AB1680">
        <w:rPr>
          <w:i/>
          <w:color w:val="6D6E67"/>
          <w:w w:val="105"/>
          <w:sz w:val="17"/>
          <w:lang w:val="fr-FR"/>
        </w:rPr>
        <w:t>quoi</w:t>
      </w:r>
      <w:r w:rsidR="00A84B16" w:rsidRPr="00AB1680">
        <w:rPr>
          <w:i/>
          <w:color w:val="6D6E67"/>
          <w:spacing w:val="1"/>
          <w:w w:val="105"/>
          <w:sz w:val="17"/>
          <w:lang w:val="fr-FR"/>
        </w:rPr>
        <w:t xml:space="preserve"> </w:t>
      </w:r>
      <w:r w:rsidR="00A84B16" w:rsidRPr="00AB1680">
        <w:rPr>
          <w:i/>
          <w:color w:val="5B5B56"/>
          <w:w w:val="105"/>
          <w:sz w:val="17"/>
          <w:lang w:val="fr-FR"/>
        </w:rPr>
        <w:t>pensent</w:t>
      </w:r>
      <w:r w:rsidR="00A84B16" w:rsidRPr="00AB1680">
        <w:rPr>
          <w:i/>
          <w:color w:val="5B5B56"/>
          <w:spacing w:val="4"/>
          <w:w w:val="105"/>
          <w:sz w:val="17"/>
          <w:lang w:val="fr-FR"/>
        </w:rPr>
        <w:t xml:space="preserve"> </w:t>
      </w:r>
      <w:r w:rsidR="00A84B16" w:rsidRPr="00AB1680">
        <w:rPr>
          <w:i/>
          <w:color w:val="5B5B56"/>
          <w:w w:val="105"/>
          <w:sz w:val="17"/>
          <w:lang w:val="fr-FR"/>
        </w:rPr>
        <w:t>les</w:t>
      </w:r>
      <w:r w:rsidR="00A84B16" w:rsidRPr="00AB1680">
        <w:rPr>
          <w:i/>
          <w:color w:val="5B5B56"/>
          <w:spacing w:val="-4"/>
          <w:w w:val="105"/>
          <w:sz w:val="17"/>
          <w:lang w:val="fr-FR"/>
        </w:rPr>
        <w:t xml:space="preserve"> </w:t>
      </w:r>
      <w:r w:rsidR="00A84B16" w:rsidRPr="00AB1680">
        <w:rPr>
          <w:i/>
          <w:color w:val="5B5B56"/>
          <w:w w:val="105"/>
          <w:sz w:val="17"/>
          <w:lang w:val="fr-FR"/>
        </w:rPr>
        <w:t>films,</w:t>
      </w:r>
      <w:r w:rsidR="00A84B16" w:rsidRPr="00AB1680">
        <w:rPr>
          <w:i/>
          <w:color w:val="5B5B56"/>
          <w:spacing w:val="-24"/>
          <w:w w:val="105"/>
          <w:sz w:val="17"/>
          <w:lang w:val="fr-FR"/>
        </w:rPr>
        <w:t xml:space="preserve"> </w:t>
      </w:r>
      <w:r w:rsidR="00A84B16" w:rsidRPr="00AB1680">
        <w:rPr>
          <w:color w:val="6D6E67"/>
          <w:w w:val="105"/>
          <w:sz w:val="15"/>
          <w:lang w:val="fr-FR"/>
        </w:rPr>
        <w:t xml:space="preserve">Séguier, </w:t>
      </w:r>
      <w:r w:rsidR="00A84B16" w:rsidRPr="00AB1680">
        <w:rPr>
          <w:color w:val="5B5B56"/>
          <w:w w:val="105"/>
          <w:sz w:val="15"/>
          <w:lang w:val="fr-FR"/>
        </w:rPr>
        <w:t>1996,</w:t>
      </w:r>
      <w:r w:rsidR="00A84B16" w:rsidRPr="00AB1680">
        <w:rPr>
          <w:color w:val="5B5B56"/>
          <w:spacing w:val="-1"/>
          <w:w w:val="105"/>
          <w:sz w:val="15"/>
          <w:lang w:val="fr-FR"/>
        </w:rPr>
        <w:t xml:space="preserve"> </w:t>
      </w:r>
      <w:r w:rsidR="00A84B16" w:rsidRPr="00AB1680">
        <w:rPr>
          <w:color w:val="6D6E67"/>
          <w:w w:val="105"/>
          <w:sz w:val="15"/>
          <w:lang w:val="fr-FR"/>
        </w:rPr>
        <w:t>p.</w:t>
      </w:r>
      <w:r w:rsidR="00A84B16" w:rsidRPr="00AB1680">
        <w:rPr>
          <w:color w:val="6D6E67"/>
          <w:spacing w:val="-10"/>
          <w:w w:val="105"/>
          <w:sz w:val="15"/>
          <w:lang w:val="fr-FR"/>
        </w:rPr>
        <w:t xml:space="preserve"> </w:t>
      </w:r>
      <w:r w:rsidR="00A84B16" w:rsidRPr="00AB1680">
        <w:rPr>
          <w:color w:val="6D6E67"/>
          <w:spacing w:val="-4"/>
          <w:w w:val="105"/>
          <w:sz w:val="16"/>
          <w:lang w:val="fr-FR"/>
        </w:rPr>
        <w:t>257.</w:t>
      </w:r>
    </w:p>
    <w:p w14:paraId="68CB55D4" w14:textId="77777777" w:rsidR="001C7B19" w:rsidRPr="00AB1680" w:rsidRDefault="001C7B19">
      <w:pPr>
        <w:rPr>
          <w:sz w:val="16"/>
          <w:lang w:val="fr-FR"/>
        </w:rPr>
        <w:sectPr w:rsidR="001C7B19" w:rsidRPr="00AB1680">
          <w:headerReference w:type="even" r:id="rId88"/>
          <w:pgSz w:w="7360" w:h="10410"/>
          <w:pgMar w:top="0" w:right="180" w:bottom="0" w:left="440" w:header="0" w:footer="0" w:gutter="0"/>
          <w:cols w:space="720"/>
        </w:sectPr>
      </w:pPr>
    </w:p>
    <w:p w14:paraId="5BA88360" w14:textId="3F4129D7" w:rsidR="001C7B19" w:rsidRPr="00AB1680" w:rsidRDefault="00AB1680">
      <w:pPr>
        <w:pStyle w:val="Corpsdetexte"/>
        <w:spacing w:before="7"/>
        <w:rPr>
          <w:sz w:val="21"/>
          <w:lang w:val="fr-FR"/>
        </w:rPr>
      </w:pPr>
      <w:r w:rsidRPr="00AB1680">
        <w:rPr>
          <w:noProof/>
          <w:lang w:val="fr-FR"/>
        </w:rPr>
        <w:lastRenderedPageBreak/>
        <mc:AlternateContent>
          <mc:Choice Requires="wps">
            <w:drawing>
              <wp:anchor distT="0" distB="0" distL="114300" distR="114300" simplePos="0" relativeHeight="15838208" behindDoc="0" locked="0" layoutInCell="1" allowOverlap="1" wp14:anchorId="34BCF5C2" wp14:editId="51BF9EEF">
                <wp:simplePos x="0" y="0"/>
                <wp:positionH relativeFrom="page">
                  <wp:posOffset>15240</wp:posOffset>
                </wp:positionH>
                <wp:positionV relativeFrom="page">
                  <wp:posOffset>0</wp:posOffset>
                </wp:positionV>
                <wp:extent cx="12065" cy="5723255"/>
                <wp:effectExtent l="0" t="0" r="0" b="0"/>
                <wp:wrapNone/>
                <wp:docPr id="452"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D30CC" id="docshape222" o:spid="_x0000_s1026" style="position:absolute;margin-left:1.2pt;margin-top:0;width:.95pt;height:450.65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38720" behindDoc="0" locked="0" layoutInCell="1" allowOverlap="1" wp14:anchorId="502CE573" wp14:editId="55DB0E6F">
                <wp:simplePos x="0" y="0"/>
                <wp:positionH relativeFrom="page">
                  <wp:posOffset>4071620</wp:posOffset>
                </wp:positionH>
                <wp:positionV relativeFrom="page">
                  <wp:posOffset>4445</wp:posOffset>
                </wp:positionV>
                <wp:extent cx="599440" cy="8890"/>
                <wp:effectExtent l="0" t="0" r="0" b="0"/>
                <wp:wrapNone/>
                <wp:docPr id="451"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7CA61" id="docshape223" o:spid="_x0000_s1026" style="position:absolute;margin-left:320.6pt;margin-top:.35pt;width:47.2pt;height:.7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39232" behindDoc="0" locked="0" layoutInCell="1" allowOverlap="1" wp14:anchorId="656B3BAD" wp14:editId="4C1CEFCA">
                <wp:simplePos x="0" y="0"/>
                <wp:positionH relativeFrom="page">
                  <wp:posOffset>12065</wp:posOffset>
                </wp:positionH>
                <wp:positionV relativeFrom="page">
                  <wp:posOffset>6593840</wp:posOffset>
                </wp:positionV>
                <wp:extent cx="440055" cy="0"/>
                <wp:effectExtent l="0" t="0" r="0" b="0"/>
                <wp:wrapNone/>
                <wp:docPr id="45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123A" id="Line 260" o:spid="_x0000_s1026" style="position:absolute;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35.6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" strokeweight=".33933mm">
                <w10:wrap anchorx="page" anchory="page"/>
              </v:line>
            </w:pict>
          </mc:Fallback>
        </mc:AlternateContent>
      </w:r>
    </w:p>
    <w:p w14:paraId="6AC4E026" w14:textId="77777777" w:rsidR="001C7B19" w:rsidRPr="00AB1680" w:rsidRDefault="00A84B16">
      <w:pPr>
        <w:pStyle w:val="Corpsdetexte"/>
        <w:spacing w:before="92" w:line="283" w:lineRule="auto"/>
        <w:ind w:left="178" w:right="965" w:firstLine="279"/>
        <w:jc w:val="both"/>
        <w:rPr>
          <w:sz w:val="20"/>
          <w:lang w:val="fr-FR"/>
        </w:rPr>
      </w:pPr>
      <w:r w:rsidRPr="00AB1680">
        <w:rPr>
          <w:color w:val="545250"/>
          <w:w w:val="105"/>
          <w:lang w:val="fr-FR"/>
        </w:rPr>
        <w:t xml:space="preserve">Surtout, </w:t>
      </w:r>
      <w:r w:rsidRPr="00AB1680">
        <w:rPr>
          <w:color w:val="666260"/>
          <w:w w:val="105"/>
          <w:lang w:val="fr-FR"/>
        </w:rPr>
        <w:t xml:space="preserve">cette fuite est une </w:t>
      </w:r>
      <w:r w:rsidRPr="00AB1680">
        <w:rPr>
          <w:color w:val="545250"/>
          <w:w w:val="105"/>
          <w:lang w:val="fr-FR"/>
        </w:rPr>
        <w:t xml:space="preserve">recomposition du </w:t>
      </w:r>
      <w:r w:rsidRPr="00AB1680">
        <w:rPr>
          <w:color w:val="666260"/>
          <w:w w:val="105"/>
          <w:lang w:val="fr-FR"/>
        </w:rPr>
        <w:t xml:space="preserve">fameux </w:t>
      </w:r>
      <w:r w:rsidRPr="00AB1680">
        <w:rPr>
          <w:color w:val="545250"/>
          <w:w w:val="105"/>
          <w:lang w:val="fr-FR"/>
        </w:rPr>
        <w:t xml:space="preserve">tableau de </w:t>
      </w:r>
      <w:r w:rsidRPr="00AB1680">
        <w:rPr>
          <w:color w:val="666260"/>
          <w:w w:val="105"/>
          <w:lang w:val="fr-FR"/>
        </w:rPr>
        <w:t xml:space="preserve">Géricault, </w:t>
      </w:r>
      <w:r w:rsidRPr="00AB1680">
        <w:rPr>
          <w:i/>
          <w:color w:val="666260"/>
          <w:w w:val="105"/>
          <w:sz w:val="18"/>
          <w:lang w:val="fr-FR"/>
        </w:rPr>
        <w:t xml:space="preserve">Le Radeau de la Méduse: </w:t>
      </w:r>
      <w:r w:rsidRPr="00AB1680">
        <w:rPr>
          <w:color w:val="666260"/>
          <w:w w:val="105"/>
          <w:lang w:val="fr-FR"/>
        </w:rPr>
        <w:t xml:space="preserve">le bateau a fait naufrage, les </w:t>
      </w:r>
      <w:r w:rsidRPr="00AB1680">
        <w:rPr>
          <w:color w:val="545250"/>
          <w:w w:val="105"/>
          <w:lang w:val="fr-FR"/>
        </w:rPr>
        <w:t xml:space="preserve">quelques </w:t>
      </w:r>
      <w:r w:rsidRPr="00AB1680">
        <w:rPr>
          <w:color w:val="666260"/>
          <w:w w:val="105"/>
          <w:lang w:val="fr-FR"/>
        </w:rPr>
        <w:t>survivants sur le radeau sont en proie à</w:t>
      </w:r>
      <w:r w:rsidRPr="00AB1680">
        <w:rPr>
          <w:color w:val="666260"/>
          <w:spacing w:val="-2"/>
          <w:w w:val="105"/>
          <w:lang w:val="fr-FR"/>
        </w:rPr>
        <w:t xml:space="preserve"> </w:t>
      </w:r>
      <w:r w:rsidRPr="00AB1680">
        <w:rPr>
          <w:color w:val="666260"/>
          <w:w w:val="105"/>
          <w:lang w:val="fr-FR"/>
        </w:rPr>
        <w:t xml:space="preserve">la famine, ils man­ </w:t>
      </w:r>
      <w:r w:rsidRPr="00AB1680">
        <w:rPr>
          <w:color w:val="545250"/>
          <w:w w:val="105"/>
          <w:lang w:val="fr-FR"/>
        </w:rPr>
        <w:t xml:space="preserve">gent </w:t>
      </w:r>
      <w:r w:rsidRPr="00AB1680">
        <w:rPr>
          <w:color w:val="666260"/>
          <w:w w:val="105"/>
          <w:lang w:val="fr-FR"/>
        </w:rPr>
        <w:t>les cadavres de leurs congénères,</w:t>
      </w:r>
      <w:r w:rsidRPr="00AB1680">
        <w:rPr>
          <w:color w:val="666260"/>
          <w:spacing w:val="23"/>
          <w:w w:val="105"/>
          <w:lang w:val="fr-FR"/>
        </w:rPr>
        <w:t xml:space="preserve"> </w:t>
      </w:r>
      <w:r w:rsidRPr="00AB1680">
        <w:rPr>
          <w:color w:val="666260"/>
          <w:w w:val="105"/>
          <w:lang w:val="fr-FR"/>
        </w:rPr>
        <w:t>ils</w:t>
      </w:r>
      <w:r w:rsidRPr="00AB1680">
        <w:rPr>
          <w:color w:val="666260"/>
          <w:spacing w:val="24"/>
          <w:w w:val="105"/>
          <w:lang w:val="fr-FR"/>
        </w:rPr>
        <w:t xml:space="preserve"> </w:t>
      </w:r>
      <w:r w:rsidRPr="00AB1680">
        <w:rPr>
          <w:color w:val="666260"/>
          <w:w w:val="105"/>
          <w:lang w:val="fr-FR"/>
        </w:rPr>
        <w:t>jettent par-dessus</w:t>
      </w:r>
      <w:r w:rsidRPr="00AB1680">
        <w:rPr>
          <w:color w:val="666260"/>
          <w:spacing w:val="22"/>
          <w:w w:val="105"/>
          <w:lang w:val="fr-FR"/>
        </w:rPr>
        <w:t xml:space="preserve"> </w:t>
      </w:r>
      <w:r w:rsidRPr="00AB1680">
        <w:rPr>
          <w:color w:val="666260"/>
          <w:w w:val="105"/>
          <w:lang w:val="fr-FR"/>
        </w:rPr>
        <w:t xml:space="preserve">les flots </w:t>
      </w:r>
      <w:r w:rsidRPr="00AB1680">
        <w:rPr>
          <w:color w:val="545250"/>
          <w:w w:val="105"/>
          <w:lang w:val="fr-FR"/>
        </w:rPr>
        <w:t xml:space="preserve">le </w:t>
      </w:r>
      <w:r w:rsidRPr="00AB1680">
        <w:rPr>
          <w:color w:val="666260"/>
          <w:w w:val="105"/>
          <w:lang w:val="fr-FR"/>
        </w:rPr>
        <w:t>corps des blessés. Des gosiers en trop. De</w:t>
      </w:r>
      <w:r w:rsidRPr="00AB1680">
        <w:rPr>
          <w:color w:val="666260"/>
          <w:spacing w:val="-5"/>
          <w:w w:val="105"/>
          <w:lang w:val="fr-FR"/>
        </w:rPr>
        <w:t xml:space="preserve"> </w:t>
      </w:r>
      <w:r w:rsidRPr="00AB1680">
        <w:rPr>
          <w:color w:val="666260"/>
          <w:w w:val="105"/>
          <w:lang w:val="fr-FR"/>
        </w:rPr>
        <w:t xml:space="preserve">cela, l'œuvre du peintre </w:t>
      </w:r>
      <w:r w:rsidRPr="00AB1680">
        <w:rPr>
          <w:color w:val="545250"/>
          <w:w w:val="105"/>
          <w:lang w:val="fr-FR"/>
        </w:rPr>
        <w:t xml:space="preserve">ne </w:t>
      </w:r>
      <w:r w:rsidRPr="00AB1680">
        <w:rPr>
          <w:color w:val="666260"/>
          <w:w w:val="105"/>
          <w:lang w:val="fr-FR"/>
        </w:rPr>
        <w:t>représente rien;</w:t>
      </w:r>
      <w:r w:rsidRPr="00AB1680">
        <w:rPr>
          <w:color w:val="666260"/>
          <w:spacing w:val="-9"/>
          <w:w w:val="105"/>
          <w:lang w:val="fr-FR"/>
        </w:rPr>
        <w:t xml:space="preserve"> </w:t>
      </w:r>
      <w:r w:rsidRPr="00AB1680">
        <w:rPr>
          <w:color w:val="666260"/>
          <w:w w:val="105"/>
          <w:lang w:val="fr-FR"/>
        </w:rPr>
        <w:t>sur</w:t>
      </w:r>
      <w:r w:rsidRPr="00AB1680">
        <w:rPr>
          <w:color w:val="666260"/>
          <w:spacing w:val="-3"/>
          <w:w w:val="105"/>
          <w:lang w:val="fr-FR"/>
        </w:rPr>
        <w:t xml:space="preserve"> </w:t>
      </w:r>
      <w:r w:rsidRPr="00AB1680">
        <w:rPr>
          <w:color w:val="666260"/>
          <w:w w:val="105"/>
          <w:lang w:val="fr-FR"/>
        </w:rPr>
        <w:t>un tas de corps humains, épuisés et à l'agonie, se dresse un Noir ten</w:t>
      </w:r>
      <w:r w:rsidRPr="00AB1680">
        <w:rPr>
          <w:color w:val="666260"/>
          <w:w w:val="105"/>
          <w:lang w:val="fr-FR"/>
        </w:rPr>
        <w:t xml:space="preserve">dant en direction des cieux un bout de </w:t>
      </w:r>
      <w:r w:rsidRPr="00AB1680">
        <w:rPr>
          <w:color w:val="545250"/>
          <w:w w:val="105"/>
          <w:lang w:val="fr-FR"/>
        </w:rPr>
        <w:t xml:space="preserve">tissu </w:t>
      </w:r>
      <w:r w:rsidRPr="00AB1680">
        <w:rPr>
          <w:color w:val="666260"/>
          <w:w w:val="105"/>
          <w:lang w:val="fr-FR"/>
        </w:rPr>
        <w:t xml:space="preserve">rouge. Géricault, qui avait prévu d'exécuter une grande toile pour </w:t>
      </w:r>
      <w:r w:rsidRPr="00AB1680">
        <w:rPr>
          <w:color w:val="545250"/>
          <w:w w:val="105"/>
          <w:lang w:val="fr-FR"/>
        </w:rPr>
        <w:t xml:space="preserve">l'abolition </w:t>
      </w:r>
      <w:r w:rsidRPr="00AB1680">
        <w:rPr>
          <w:color w:val="666260"/>
          <w:w w:val="105"/>
          <w:lang w:val="fr-FR"/>
        </w:rPr>
        <w:t xml:space="preserve">de l'esclavage, esquisse déjà son programme. Le Noir </w:t>
      </w:r>
      <w:r w:rsidRPr="00AB1680">
        <w:rPr>
          <w:color w:val="545250"/>
          <w:w w:val="105"/>
          <w:lang w:val="fr-FR"/>
        </w:rPr>
        <w:t xml:space="preserve">représente </w:t>
      </w:r>
      <w:r w:rsidRPr="00AB1680">
        <w:rPr>
          <w:color w:val="666260"/>
          <w:w w:val="105"/>
          <w:lang w:val="fr-FR"/>
        </w:rPr>
        <w:t>ici un avenir humain de l'homme, tout comme chez Romero. Et si le pe</w:t>
      </w:r>
      <w:r w:rsidRPr="00AB1680">
        <w:rPr>
          <w:color w:val="666260"/>
          <w:w w:val="105"/>
          <w:lang w:val="fr-FR"/>
        </w:rPr>
        <w:t>intre n'a pas représenté sur cette toile des gestes anthropophages, ses études préparatoires comportent</w:t>
      </w:r>
      <w:r w:rsidRPr="00AB1680">
        <w:rPr>
          <w:color w:val="666260"/>
          <w:spacing w:val="40"/>
          <w:w w:val="105"/>
          <w:lang w:val="fr-FR"/>
        </w:rPr>
        <w:t xml:space="preserve"> </w:t>
      </w:r>
      <w:r w:rsidRPr="00AB1680">
        <w:rPr>
          <w:color w:val="666260"/>
          <w:w w:val="105"/>
          <w:lang w:val="fr-FR"/>
        </w:rPr>
        <w:t xml:space="preserve">maints croquis </w:t>
      </w:r>
      <w:r w:rsidRPr="00AB1680">
        <w:rPr>
          <w:color w:val="545250"/>
          <w:w w:val="105"/>
          <w:lang w:val="fr-FR"/>
        </w:rPr>
        <w:t>et</w:t>
      </w:r>
      <w:r w:rsidRPr="00AB1680">
        <w:rPr>
          <w:color w:val="545250"/>
          <w:spacing w:val="-6"/>
          <w:w w:val="105"/>
          <w:lang w:val="fr-FR"/>
        </w:rPr>
        <w:t xml:space="preserve"> </w:t>
      </w:r>
      <w:r w:rsidRPr="00AB1680">
        <w:rPr>
          <w:color w:val="666260"/>
          <w:w w:val="105"/>
          <w:lang w:val="fr-FR"/>
        </w:rPr>
        <w:t>dessins de</w:t>
      </w:r>
      <w:r w:rsidRPr="00AB1680">
        <w:rPr>
          <w:color w:val="666260"/>
          <w:spacing w:val="-1"/>
          <w:w w:val="105"/>
          <w:lang w:val="fr-FR"/>
        </w:rPr>
        <w:t xml:space="preserve"> </w:t>
      </w:r>
      <w:r w:rsidRPr="00AB1680">
        <w:rPr>
          <w:color w:val="666260"/>
          <w:w w:val="105"/>
          <w:lang w:val="fr-FR"/>
        </w:rPr>
        <w:t>bras</w:t>
      </w:r>
      <w:r w:rsidRPr="00AB1680">
        <w:rPr>
          <w:color w:val="666260"/>
          <w:spacing w:val="-2"/>
          <w:w w:val="105"/>
          <w:lang w:val="fr-FR"/>
        </w:rPr>
        <w:t xml:space="preserve"> </w:t>
      </w:r>
      <w:r w:rsidRPr="00AB1680">
        <w:rPr>
          <w:color w:val="666260"/>
          <w:w w:val="105"/>
          <w:lang w:val="fr-FR"/>
        </w:rPr>
        <w:t>et</w:t>
      </w:r>
      <w:r w:rsidRPr="00AB1680">
        <w:rPr>
          <w:color w:val="666260"/>
          <w:spacing w:val="-2"/>
          <w:w w:val="105"/>
          <w:lang w:val="fr-FR"/>
        </w:rPr>
        <w:t xml:space="preserve"> </w:t>
      </w:r>
      <w:r w:rsidRPr="00AB1680">
        <w:rPr>
          <w:color w:val="666260"/>
          <w:w w:val="105"/>
          <w:lang w:val="fr-FR"/>
        </w:rPr>
        <w:t>de jambes</w:t>
      </w:r>
      <w:r w:rsidRPr="00AB1680">
        <w:rPr>
          <w:color w:val="666260"/>
          <w:spacing w:val="-1"/>
          <w:w w:val="105"/>
          <w:lang w:val="fr-FR"/>
        </w:rPr>
        <w:t xml:space="preserve"> </w:t>
      </w:r>
      <w:r w:rsidRPr="00AB1680">
        <w:rPr>
          <w:color w:val="666260"/>
          <w:w w:val="105"/>
          <w:lang w:val="fr-FR"/>
        </w:rPr>
        <w:t>coupés,</w:t>
      </w:r>
      <w:r w:rsidRPr="00AB1680">
        <w:rPr>
          <w:color w:val="666260"/>
          <w:spacing w:val="-3"/>
          <w:w w:val="105"/>
          <w:lang w:val="fr-FR"/>
        </w:rPr>
        <w:t xml:space="preserve"> </w:t>
      </w:r>
      <w:r w:rsidRPr="00AB1680">
        <w:rPr>
          <w:color w:val="666260"/>
          <w:w w:val="105"/>
          <w:lang w:val="fr-FR"/>
        </w:rPr>
        <w:t>de</w:t>
      </w:r>
      <w:r w:rsidRPr="00AB1680">
        <w:rPr>
          <w:color w:val="666260"/>
          <w:spacing w:val="-3"/>
          <w:w w:val="105"/>
          <w:lang w:val="fr-FR"/>
        </w:rPr>
        <w:t xml:space="preserve"> </w:t>
      </w:r>
      <w:r w:rsidRPr="00AB1680">
        <w:rPr>
          <w:color w:val="666260"/>
          <w:w w:val="105"/>
          <w:lang w:val="fr-FR"/>
        </w:rPr>
        <w:t xml:space="preserve">membres arrachés, proches </w:t>
      </w:r>
      <w:r w:rsidRPr="00AB1680">
        <w:rPr>
          <w:color w:val="545250"/>
          <w:w w:val="105"/>
          <w:lang w:val="fr-FR"/>
        </w:rPr>
        <w:t xml:space="preserve">des </w:t>
      </w:r>
      <w:r w:rsidRPr="00AB1680">
        <w:rPr>
          <w:color w:val="666260"/>
          <w:w w:val="105"/>
          <w:lang w:val="fr-FR"/>
        </w:rPr>
        <w:t>obsessions tératologiques de Goya. L'hélicoptère, davantage</w:t>
      </w:r>
      <w:r w:rsidRPr="00AB1680">
        <w:rPr>
          <w:color w:val="666260"/>
          <w:spacing w:val="40"/>
          <w:w w:val="105"/>
          <w:lang w:val="fr-FR"/>
        </w:rPr>
        <w:t xml:space="preserve"> </w:t>
      </w:r>
      <w:r w:rsidRPr="00AB1680">
        <w:rPr>
          <w:color w:val="666260"/>
          <w:w w:val="105"/>
          <w:lang w:val="fr-FR"/>
        </w:rPr>
        <w:t>qu'u</w:t>
      </w:r>
      <w:r w:rsidRPr="00AB1680">
        <w:rPr>
          <w:color w:val="666260"/>
          <w:w w:val="105"/>
          <w:lang w:val="fr-FR"/>
        </w:rPr>
        <w:t>n animal mythologique ou un insecte gigantesque et protecteur, est ce radeau.</w:t>
      </w:r>
      <w:r w:rsidRPr="00AB1680">
        <w:rPr>
          <w:color w:val="666260"/>
          <w:spacing w:val="-3"/>
          <w:w w:val="105"/>
          <w:lang w:val="fr-FR"/>
        </w:rPr>
        <w:t xml:space="preserve"> </w:t>
      </w:r>
      <w:r w:rsidRPr="00AB1680">
        <w:rPr>
          <w:color w:val="666260"/>
          <w:w w:val="105"/>
          <w:lang w:val="fr-FR"/>
        </w:rPr>
        <w:t xml:space="preserve">Où est la Méduse </w:t>
      </w:r>
      <w:r w:rsidRPr="00AB1680">
        <w:rPr>
          <w:color w:val="666260"/>
          <w:w w:val="105"/>
          <w:sz w:val="20"/>
          <w:lang w:val="fr-FR"/>
        </w:rPr>
        <w:t>?</w:t>
      </w:r>
    </w:p>
    <w:p w14:paraId="1DD80FB0" w14:textId="3F0D18CB" w:rsidR="001C7B19" w:rsidRPr="00AB1680" w:rsidRDefault="00AB1680">
      <w:pPr>
        <w:pStyle w:val="Corpsdetexte"/>
        <w:spacing w:before="36" w:line="285" w:lineRule="auto"/>
        <w:ind w:left="146" w:right="973" w:firstLine="311"/>
        <w:jc w:val="both"/>
        <w:rPr>
          <w:lang w:val="fr-FR"/>
        </w:rPr>
      </w:pPr>
      <w:r w:rsidRPr="00AB1680">
        <w:rPr>
          <w:noProof/>
          <w:lang w:val="fr-FR"/>
        </w:rPr>
        <mc:AlternateContent>
          <mc:Choice Requires="wps">
            <w:drawing>
              <wp:anchor distT="0" distB="0" distL="114300" distR="114300" simplePos="0" relativeHeight="15839744" behindDoc="0" locked="0" layoutInCell="1" allowOverlap="1" wp14:anchorId="5DDD3FF3" wp14:editId="5D1D1074">
                <wp:simplePos x="0" y="0"/>
                <wp:positionH relativeFrom="page">
                  <wp:posOffset>501650</wp:posOffset>
                </wp:positionH>
                <wp:positionV relativeFrom="paragraph">
                  <wp:posOffset>3498215</wp:posOffset>
                </wp:positionV>
                <wp:extent cx="3692525" cy="0"/>
                <wp:effectExtent l="0" t="0" r="0" b="0"/>
                <wp:wrapNone/>
                <wp:docPr id="44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252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D324C" id="Line 259"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pt,275.45pt" to="330.2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" strokeweight=".16967mm">
                <w10:wrap anchorx="page"/>
              </v:line>
            </w:pict>
          </mc:Fallback>
        </mc:AlternateContent>
      </w:r>
      <w:r w:rsidR="00A84B16" w:rsidRPr="00AB1680">
        <w:rPr>
          <w:color w:val="666260"/>
          <w:w w:val="105"/>
          <w:lang w:val="fr-FR"/>
        </w:rPr>
        <w:t>Chez Dario Argenta, un grand admirateur de</w:t>
      </w:r>
      <w:r w:rsidR="00A84B16" w:rsidRPr="00AB1680">
        <w:rPr>
          <w:color w:val="666260"/>
          <w:spacing w:val="-2"/>
          <w:w w:val="105"/>
          <w:lang w:val="fr-FR"/>
        </w:rPr>
        <w:t xml:space="preserve"> </w:t>
      </w:r>
      <w:r w:rsidR="00A84B16" w:rsidRPr="00AB1680">
        <w:rPr>
          <w:color w:val="666260"/>
          <w:w w:val="105"/>
          <w:lang w:val="fr-FR"/>
        </w:rPr>
        <w:t>Romero, qui</w:t>
      </w:r>
      <w:r w:rsidR="00A84B16" w:rsidRPr="00AB1680">
        <w:rPr>
          <w:color w:val="666260"/>
          <w:spacing w:val="-3"/>
          <w:w w:val="105"/>
          <w:lang w:val="fr-FR"/>
        </w:rPr>
        <w:t xml:space="preserve"> </w:t>
      </w:r>
      <w:r w:rsidR="00A84B16" w:rsidRPr="00AB1680">
        <w:rPr>
          <w:color w:val="666260"/>
          <w:w w:val="105"/>
          <w:lang w:val="fr-FR"/>
        </w:rPr>
        <w:t>l'a</w:t>
      </w:r>
      <w:r w:rsidR="00A84B16" w:rsidRPr="00AB1680">
        <w:rPr>
          <w:color w:val="666260"/>
          <w:spacing w:val="-6"/>
          <w:w w:val="105"/>
          <w:lang w:val="fr-FR"/>
        </w:rPr>
        <w:t xml:space="preserve"> </w:t>
      </w:r>
      <w:r w:rsidR="00A84B16" w:rsidRPr="00AB1680">
        <w:rPr>
          <w:color w:val="666260"/>
          <w:w w:val="105"/>
          <w:lang w:val="fr-FR"/>
        </w:rPr>
        <w:t>aidé</w:t>
      </w:r>
      <w:r w:rsidR="00A84B16" w:rsidRPr="00AB1680">
        <w:rPr>
          <w:color w:val="666260"/>
          <w:spacing w:val="40"/>
          <w:w w:val="105"/>
          <w:lang w:val="fr-FR"/>
        </w:rPr>
        <w:t xml:space="preserve"> </w:t>
      </w:r>
      <w:r w:rsidR="00A84B16" w:rsidRPr="00AB1680">
        <w:rPr>
          <w:color w:val="666260"/>
          <w:w w:val="105"/>
          <w:lang w:val="fr-FR"/>
        </w:rPr>
        <w:t xml:space="preserve">à coproduire </w:t>
      </w:r>
      <w:r w:rsidR="00A84B16" w:rsidRPr="00AB1680">
        <w:rPr>
          <w:i/>
          <w:color w:val="666260"/>
          <w:w w:val="105"/>
          <w:sz w:val="18"/>
          <w:lang w:val="fr-FR"/>
        </w:rPr>
        <w:t xml:space="preserve">Dawn, </w:t>
      </w:r>
      <w:r w:rsidR="00A84B16" w:rsidRPr="00AB1680">
        <w:rPr>
          <w:color w:val="666260"/>
          <w:w w:val="105"/>
          <w:lang w:val="fr-FR"/>
        </w:rPr>
        <w:t xml:space="preserve">qui a coréalisé avec lui </w:t>
      </w:r>
      <w:r w:rsidR="00A84B16" w:rsidRPr="00AB1680">
        <w:rPr>
          <w:i/>
          <w:color w:val="666260"/>
          <w:w w:val="105"/>
          <w:sz w:val="18"/>
          <w:lang w:val="fr-FR"/>
        </w:rPr>
        <w:t xml:space="preserve">Deux Yeux maléfiques </w:t>
      </w:r>
      <w:r w:rsidR="00A84B16" w:rsidRPr="00AB1680">
        <w:rPr>
          <w:color w:val="666260"/>
          <w:w w:val="105"/>
          <w:lang w:val="fr-FR"/>
        </w:rPr>
        <w:t>(1990) d'après Poe, la</w:t>
      </w:r>
      <w:r w:rsidR="00A84B16" w:rsidRPr="00AB1680">
        <w:rPr>
          <w:color w:val="666260"/>
          <w:w w:val="105"/>
          <w:lang w:val="fr-FR"/>
        </w:rPr>
        <w:t xml:space="preserve"> Méduse est omniprésente: ses apparitions permettent les communications entre l'invisible et le visible </w:t>
      </w:r>
      <w:r w:rsidR="00A84B16" w:rsidRPr="00AB1680">
        <w:rPr>
          <w:i/>
          <w:color w:val="666260"/>
          <w:w w:val="105"/>
          <w:sz w:val="18"/>
          <w:lang w:val="fr-FR"/>
        </w:rPr>
        <w:t xml:space="preserve">(Les Frissons de l'angoisse, </w:t>
      </w:r>
      <w:r w:rsidR="00A84B16" w:rsidRPr="00AB1680">
        <w:rPr>
          <w:color w:val="666260"/>
          <w:w w:val="105"/>
          <w:lang w:val="fr-FR"/>
        </w:rPr>
        <w:t xml:space="preserve">1975), la réalisation des obsessions </w:t>
      </w:r>
      <w:r w:rsidR="00A84B16" w:rsidRPr="00AB1680">
        <w:rPr>
          <w:i/>
          <w:color w:val="666260"/>
          <w:w w:val="105"/>
          <w:sz w:val="18"/>
          <w:lang w:val="fr-FR"/>
        </w:rPr>
        <w:t xml:space="preserve">(Trauma, </w:t>
      </w:r>
      <w:r w:rsidR="00A84B16" w:rsidRPr="00AB1680">
        <w:rPr>
          <w:color w:val="3F3B3B"/>
          <w:w w:val="105"/>
          <w:lang w:val="fr-FR"/>
        </w:rPr>
        <w:t>1</w:t>
      </w:r>
      <w:r w:rsidR="00A84B16" w:rsidRPr="00AB1680">
        <w:rPr>
          <w:color w:val="666260"/>
          <w:w w:val="105"/>
          <w:lang w:val="fr-FR"/>
        </w:rPr>
        <w:t xml:space="preserve">992), la traversée du tableau </w:t>
      </w:r>
      <w:r w:rsidR="00A84B16" w:rsidRPr="00AB1680">
        <w:rPr>
          <w:i/>
          <w:color w:val="666260"/>
          <w:w w:val="105"/>
          <w:sz w:val="18"/>
          <w:lang w:val="fr-FR"/>
        </w:rPr>
        <w:t xml:space="preserve">(Le syndrome de Stendhal, </w:t>
      </w:r>
      <w:r w:rsidR="00A84B16" w:rsidRPr="00AB1680">
        <w:rPr>
          <w:color w:val="666260"/>
          <w:w w:val="105"/>
          <w:lang w:val="fr-FR"/>
        </w:rPr>
        <w:t xml:space="preserve">1996), </w:t>
      </w:r>
      <w:r w:rsidR="00A84B16" w:rsidRPr="00AB1680">
        <w:rPr>
          <w:color w:val="545250"/>
          <w:w w:val="105"/>
          <w:lang w:val="fr-FR"/>
        </w:rPr>
        <w:t>l'accomplisse</w:t>
      </w:r>
      <w:r w:rsidR="00A84B16" w:rsidRPr="00AB1680">
        <w:rPr>
          <w:color w:val="545250"/>
          <w:w w:val="105"/>
          <w:lang w:val="fr-FR"/>
        </w:rPr>
        <w:t xml:space="preserve">ment </w:t>
      </w:r>
      <w:r w:rsidR="00A84B16" w:rsidRPr="00AB1680">
        <w:rPr>
          <w:color w:val="666260"/>
          <w:w w:val="105"/>
          <w:lang w:val="fr-FR"/>
        </w:rPr>
        <w:t xml:space="preserve">du Mal (la bague au doigt de Julian Sands dans </w:t>
      </w:r>
      <w:r w:rsidR="00A84B16" w:rsidRPr="00AB1680">
        <w:rPr>
          <w:i/>
          <w:color w:val="666260"/>
          <w:w w:val="105"/>
          <w:sz w:val="18"/>
          <w:lang w:val="fr-FR"/>
        </w:rPr>
        <w:t xml:space="preserve">Le </w:t>
      </w:r>
      <w:r w:rsidR="00A84B16" w:rsidRPr="00AB1680">
        <w:rPr>
          <w:i/>
          <w:color w:val="545250"/>
          <w:w w:val="105"/>
          <w:sz w:val="18"/>
          <w:lang w:val="fr-FR"/>
        </w:rPr>
        <w:t xml:space="preserve">Fantôme </w:t>
      </w:r>
      <w:r w:rsidR="00A84B16" w:rsidRPr="00AB1680">
        <w:rPr>
          <w:i/>
          <w:color w:val="666260"/>
          <w:w w:val="105"/>
          <w:sz w:val="18"/>
          <w:lang w:val="fr-FR"/>
        </w:rPr>
        <w:t xml:space="preserve">de /'Opéra, </w:t>
      </w:r>
      <w:r w:rsidR="00A84B16" w:rsidRPr="00AB1680">
        <w:rPr>
          <w:color w:val="666260"/>
          <w:w w:val="105"/>
          <w:lang w:val="fr-FR"/>
        </w:rPr>
        <w:t>1999). Menace maternelle, figure maléfique,</w:t>
      </w:r>
      <w:r w:rsidR="00A84B16" w:rsidRPr="00AB1680">
        <w:rPr>
          <w:color w:val="666260"/>
          <w:spacing w:val="40"/>
          <w:w w:val="105"/>
          <w:lang w:val="fr-FR"/>
        </w:rPr>
        <w:t xml:space="preserve"> </w:t>
      </w:r>
      <w:r w:rsidR="00A84B16" w:rsidRPr="00AB1680">
        <w:rPr>
          <w:color w:val="545250"/>
          <w:w w:val="105"/>
          <w:lang w:val="fr-FR"/>
        </w:rPr>
        <w:t xml:space="preserve">motif </w:t>
      </w:r>
      <w:r w:rsidR="00A84B16" w:rsidRPr="00AB1680">
        <w:rPr>
          <w:color w:val="666260"/>
          <w:w w:val="105"/>
          <w:lang w:val="fr-FR"/>
        </w:rPr>
        <w:t>esthétique, elle se</w:t>
      </w:r>
      <w:r w:rsidR="00A84B16" w:rsidRPr="00AB1680">
        <w:rPr>
          <w:color w:val="666260"/>
          <w:spacing w:val="-3"/>
          <w:w w:val="105"/>
          <w:lang w:val="fr-FR"/>
        </w:rPr>
        <w:t xml:space="preserve"> </w:t>
      </w:r>
      <w:r w:rsidR="00A84B16" w:rsidRPr="00AB1680">
        <w:rPr>
          <w:color w:val="666260"/>
          <w:w w:val="105"/>
          <w:lang w:val="fr-FR"/>
        </w:rPr>
        <w:t>vêt de multiples significations</w:t>
      </w:r>
      <w:r w:rsidR="00A84B16" w:rsidRPr="00AB1680">
        <w:rPr>
          <w:color w:val="666260"/>
          <w:spacing w:val="-6"/>
          <w:w w:val="105"/>
          <w:lang w:val="fr-FR"/>
        </w:rPr>
        <w:t xml:space="preserve"> </w:t>
      </w:r>
      <w:r w:rsidR="00A84B16" w:rsidRPr="00AB1680">
        <w:rPr>
          <w:color w:val="666260"/>
          <w:w w:val="105"/>
          <w:lang w:val="fr-FR"/>
        </w:rPr>
        <w:t xml:space="preserve">chez l'un alors qu'elle semble absente chez l'autre. </w:t>
      </w:r>
      <w:r w:rsidR="00A84B16" w:rsidRPr="00AB1680">
        <w:rPr>
          <w:color w:val="666260"/>
          <w:w w:val="105"/>
          <w:sz w:val="18"/>
          <w:lang w:val="fr-FR"/>
        </w:rPr>
        <w:t xml:space="preserve">À </w:t>
      </w:r>
      <w:r w:rsidR="00A84B16" w:rsidRPr="00AB1680">
        <w:rPr>
          <w:color w:val="666260"/>
          <w:w w:val="105"/>
          <w:lang w:val="fr-FR"/>
        </w:rPr>
        <w:t>mon sens, l'œuvre argent</w:t>
      </w:r>
      <w:r w:rsidR="00A84B16" w:rsidRPr="00AB1680">
        <w:rPr>
          <w:color w:val="666260"/>
          <w:w w:val="105"/>
          <w:lang w:val="fr-FR"/>
        </w:rPr>
        <w:t>ienne constituerait le contrechamp de celle de Romero. Si !'Italien</w:t>
      </w:r>
      <w:r w:rsidR="00A84B16" w:rsidRPr="00AB1680">
        <w:rPr>
          <w:color w:val="666260"/>
          <w:spacing w:val="40"/>
          <w:w w:val="105"/>
          <w:lang w:val="fr-FR"/>
        </w:rPr>
        <w:t xml:space="preserve"> </w:t>
      </w:r>
      <w:r w:rsidR="00A84B16" w:rsidRPr="00AB1680">
        <w:rPr>
          <w:color w:val="666260"/>
          <w:w w:val="105"/>
          <w:lang w:val="fr-FR"/>
        </w:rPr>
        <w:t>s'intéresse à l'image première, représente l'image du crime ainsi que celle</w:t>
      </w:r>
      <w:r w:rsidR="00A84B16" w:rsidRPr="00AB1680">
        <w:rPr>
          <w:color w:val="666260"/>
          <w:spacing w:val="-13"/>
          <w:w w:val="105"/>
          <w:lang w:val="fr-FR"/>
        </w:rPr>
        <w:t xml:space="preserve"> </w:t>
      </w:r>
      <w:r w:rsidR="00A84B16" w:rsidRPr="00AB1680">
        <w:rPr>
          <w:color w:val="666260"/>
          <w:w w:val="105"/>
          <w:lang w:val="fr-FR"/>
        </w:rPr>
        <w:t>de</w:t>
      </w:r>
      <w:r w:rsidR="00A84B16" w:rsidRPr="00AB1680">
        <w:rPr>
          <w:color w:val="666260"/>
          <w:spacing w:val="-12"/>
          <w:w w:val="105"/>
          <w:lang w:val="fr-FR"/>
        </w:rPr>
        <w:t xml:space="preserve"> </w:t>
      </w:r>
      <w:r w:rsidR="00A84B16" w:rsidRPr="00AB1680">
        <w:rPr>
          <w:color w:val="666260"/>
          <w:w w:val="105"/>
          <w:lang w:val="fr-FR"/>
        </w:rPr>
        <w:t>sa</w:t>
      </w:r>
      <w:r w:rsidR="00A84B16" w:rsidRPr="00AB1680">
        <w:rPr>
          <w:color w:val="666260"/>
          <w:spacing w:val="-13"/>
          <w:w w:val="105"/>
          <w:lang w:val="fr-FR"/>
        </w:rPr>
        <w:t xml:space="preserve"> </w:t>
      </w:r>
      <w:r w:rsidR="00A84B16" w:rsidRPr="00AB1680">
        <w:rPr>
          <w:color w:val="666260"/>
          <w:w w:val="105"/>
          <w:lang w:val="fr-FR"/>
        </w:rPr>
        <w:t>cause,</w:t>
      </w:r>
      <w:r w:rsidR="00A84B16" w:rsidRPr="00AB1680">
        <w:rPr>
          <w:color w:val="666260"/>
          <w:spacing w:val="-12"/>
          <w:w w:val="105"/>
          <w:lang w:val="fr-FR"/>
        </w:rPr>
        <w:t xml:space="preserve"> </w:t>
      </w:r>
      <w:r w:rsidR="00A84B16" w:rsidRPr="00AB1680">
        <w:rPr>
          <w:color w:val="666260"/>
          <w:w w:val="105"/>
          <w:lang w:val="fr-FR"/>
        </w:rPr>
        <w:t>l'</w:t>
      </w:r>
      <w:r w:rsidR="00A84B16" w:rsidRPr="00AB1680">
        <w:rPr>
          <w:color w:val="666260"/>
          <w:spacing w:val="-13"/>
          <w:w w:val="105"/>
          <w:lang w:val="fr-FR"/>
        </w:rPr>
        <w:t xml:space="preserve"> </w:t>
      </w:r>
      <w:r w:rsidR="00A84B16" w:rsidRPr="00AB1680">
        <w:rPr>
          <w:color w:val="666260"/>
          <w:w w:val="105"/>
          <w:lang w:val="fr-FR"/>
        </w:rPr>
        <w:t>Américain</w:t>
      </w:r>
      <w:r w:rsidR="00A84B16" w:rsidRPr="00AB1680">
        <w:rPr>
          <w:color w:val="666260"/>
          <w:spacing w:val="8"/>
          <w:w w:val="105"/>
          <w:lang w:val="fr-FR"/>
        </w:rPr>
        <w:t xml:space="preserve"> </w:t>
      </w:r>
      <w:r w:rsidR="00A84B16" w:rsidRPr="00AB1680">
        <w:rPr>
          <w:color w:val="666260"/>
          <w:w w:val="105"/>
          <w:lang w:val="fr-FR"/>
        </w:rPr>
        <w:t>s'attache à</w:t>
      </w:r>
      <w:r w:rsidR="00A84B16" w:rsidRPr="00AB1680">
        <w:rPr>
          <w:color w:val="666260"/>
          <w:spacing w:val="-13"/>
          <w:w w:val="105"/>
          <w:lang w:val="fr-FR"/>
        </w:rPr>
        <w:t xml:space="preserve"> </w:t>
      </w:r>
      <w:r w:rsidR="00A84B16" w:rsidRPr="00AB1680">
        <w:rPr>
          <w:color w:val="666260"/>
          <w:w w:val="105"/>
          <w:lang w:val="fr-FR"/>
        </w:rPr>
        <w:t>examiner les</w:t>
      </w:r>
      <w:r w:rsidR="00A84B16" w:rsidRPr="00AB1680">
        <w:rPr>
          <w:color w:val="666260"/>
          <w:spacing w:val="-9"/>
          <w:w w:val="105"/>
          <w:lang w:val="fr-FR"/>
        </w:rPr>
        <w:t xml:space="preserve"> </w:t>
      </w:r>
      <w:r w:rsidR="00A84B16" w:rsidRPr="00AB1680">
        <w:rPr>
          <w:color w:val="666260"/>
          <w:w w:val="105"/>
          <w:lang w:val="fr-FR"/>
        </w:rPr>
        <w:t>effets. Ainsi,</w:t>
      </w:r>
      <w:r w:rsidR="00A84B16" w:rsidRPr="00AB1680">
        <w:rPr>
          <w:color w:val="666260"/>
          <w:spacing w:val="-5"/>
          <w:w w:val="105"/>
          <w:lang w:val="fr-FR"/>
        </w:rPr>
        <w:t xml:space="preserve"> </w:t>
      </w:r>
      <w:r w:rsidR="00A84B16" w:rsidRPr="00AB1680">
        <w:rPr>
          <w:color w:val="666260"/>
          <w:w w:val="105"/>
          <w:lang w:val="fr-FR"/>
        </w:rPr>
        <w:t xml:space="preserve">de </w:t>
      </w:r>
      <w:r w:rsidR="00A84B16" w:rsidRPr="00AB1680">
        <w:rPr>
          <w:color w:val="545250"/>
          <w:w w:val="105"/>
          <w:lang w:val="fr-FR"/>
        </w:rPr>
        <w:t xml:space="preserve">la </w:t>
      </w:r>
      <w:r w:rsidR="00A84B16" w:rsidRPr="00AB1680">
        <w:rPr>
          <w:color w:val="666260"/>
          <w:w w:val="105"/>
          <w:lang w:val="fr-FR"/>
        </w:rPr>
        <w:t>catastrophe originelle qui a</w:t>
      </w:r>
      <w:r w:rsidR="00A84B16" w:rsidRPr="00AB1680">
        <w:rPr>
          <w:color w:val="666260"/>
          <w:w w:val="105"/>
          <w:lang w:val="fr-FR"/>
        </w:rPr>
        <w:t xml:space="preserve"> décidé de réveiller les morts, le spectateur</w:t>
      </w:r>
      <w:r w:rsidR="00A84B16" w:rsidRPr="00AB1680">
        <w:rPr>
          <w:color w:val="666260"/>
          <w:spacing w:val="11"/>
          <w:w w:val="105"/>
          <w:lang w:val="fr-FR"/>
        </w:rPr>
        <w:t xml:space="preserve"> </w:t>
      </w:r>
      <w:r w:rsidR="00A84B16" w:rsidRPr="00AB1680">
        <w:rPr>
          <w:color w:val="666260"/>
          <w:w w:val="105"/>
          <w:lang w:val="fr-FR"/>
        </w:rPr>
        <w:t>ne</w:t>
      </w:r>
      <w:r w:rsidR="00A84B16" w:rsidRPr="00AB1680">
        <w:rPr>
          <w:color w:val="666260"/>
          <w:spacing w:val="-13"/>
          <w:w w:val="105"/>
          <w:lang w:val="fr-FR"/>
        </w:rPr>
        <w:t xml:space="preserve"> </w:t>
      </w:r>
      <w:r w:rsidR="00A84B16" w:rsidRPr="00AB1680">
        <w:rPr>
          <w:color w:val="666260"/>
          <w:w w:val="105"/>
          <w:lang w:val="fr-FR"/>
        </w:rPr>
        <w:t>saura rien.</w:t>
      </w:r>
      <w:r w:rsidR="00A84B16" w:rsidRPr="00AB1680">
        <w:rPr>
          <w:color w:val="666260"/>
          <w:spacing w:val="-4"/>
          <w:w w:val="105"/>
          <w:lang w:val="fr-FR"/>
        </w:rPr>
        <w:t xml:space="preserve"> </w:t>
      </w:r>
      <w:r w:rsidR="00A84B16" w:rsidRPr="00AB1680">
        <w:rPr>
          <w:color w:val="666260"/>
          <w:w w:val="105"/>
          <w:lang w:val="fr-FR"/>
        </w:rPr>
        <w:t>Il ne</w:t>
      </w:r>
      <w:r w:rsidR="00A84B16" w:rsidRPr="00AB1680">
        <w:rPr>
          <w:color w:val="666260"/>
          <w:spacing w:val="-7"/>
          <w:w w:val="105"/>
          <w:lang w:val="fr-FR"/>
        </w:rPr>
        <w:t xml:space="preserve"> </w:t>
      </w:r>
      <w:r w:rsidR="00A84B16" w:rsidRPr="00AB1680">
        <w:rPr>
          <w:color w:val="666260"/>
          <w:w w:val="105"/>
          <w:lang w:val="fr-FR"/>
        </w:rPr>
        <w:t>pourra que</w:t>
      </w:r>
      <w:r w:rsidR="00A84B16" w:rsidRPr="00AB1680">
        <w:rPr>
          <w:color w:val="666260"/>
          <w:spacing w:val="-12"/>
          <w:w w:val="105"/>
          <w:lang w:val="fr-FR"/>
        </w:rPr>
        <w:t xml:space="preserve"> </w:t>
      </w:r>
      <w:r w:rsidR="00A84B16" w:rsidRPr="00AB1680">
        <w:rPr>
          <w:color w:val="666260"/>
          <w:w w:val="105"/>
          <w:lang w:val="fr-FR"/>
        </w:rPr>
        <w:t>se</w:t>
      </w:r>
      <w:r w:rsidR="00A84B16" w:rsidRPr="00AB1680">
        <w:rPr>
          <w:color w:val="666260"/>
          <w:spacing w:val="-5"/>
          <w:w w:val="105"/>
          <w:lang w:val="fr-FR"/>
        </w:rPr>
        <w:t xml:space="preserve"> </w:t>
      </w:r>
      <w:r w:rsidR="00A84B16" w:rsidRPr="00AB1680">
        <w:rPr>
          <w:color w:val="666260"/>
          <w:w w:val="105"/>
          <w:lang w:val="fr-FR"/>
        </w:rPr>
        <w:t>repaître</w:t>
      </w:r>
      <w:r w:rsidR="00A84B16" w:rsidRPr="00AB1680">
        <w:rPr>
          <w:color w:val="666260"/>
          <w:spacing w:val="-3"/>
          <w:w w:val="105"/>
          <w:lang w:val="fr-FR"/>
        </w:rPr>
        <w:t xml:space="preserve"> </w:t>
      </w:r>
      <w:r w:rsidR="00A84B16" w:rsidRPr="00AB1680">
        <w:rPr>
          <w:color w:val="666260"/>
          <w:w w:val="105"/>
          <w:lang w:val="fr-FR"/>
        </w:rPr>
        <w:t>des</w:t>
      </w:r>
      <w:r w:rsidR="00A84B16" w:rsidRPr="00AB1680">
        <w:rPr>
          <w:color w:val="666260"/>
          <w:spacing w:val="-5"/>
          <w:w w:val="105"/>
          <w:lang w:val="fr-FR"/>
        </w:rPr>
        <w:t xml:space="preserve"> </w:t>
      </w:r>
      <w:r w:rsidR="00A84B16" w:rsidRPr="00AB1680">
        <w:rPr>
          <w:color w:val="666260"/>
          <w:w w:val="105"/>
          <w:lang w:val="fr-FR"/>
        </w:rPr>
        <w:t xml:space="preserve">charniers, des </w:t>
      </w:r>
      <w:r w:rsidR="00A84B16" w:rsidRPr="00AB1680">
        <w:rPr>
          <w:color w:val="545250"/>
          <w:w w:val="105"/>
          <w:lang w:val="fr-FR"/>
        </w:rPr>
        <w:t xml:space="preserve">carnages </w:t>
      </w:r>
      <w:r w:rsidR="00A84B16" w:rsidRPr="00AB1680">
        <w:rPr>
          <w:color w:val="666260"/>
          <w:w w:val="105"/>
          <w:lang w:val="fr-FR"/>
        </w:rPr>
        <w:t>et</w:t>
      </w:r>
      <w:r w:rsidR="00A84B16" w:rsidRPr="00AB1680">
        <w:rPr>
          <w:color w:val="666260"/>
          <w:spacing w:val="-11"/>
          <w:w w:val="105"/>
          <w:lang w:val="fr-FR"/>
        </w:rPr>
        <w:t xml:space="preserve"> </w:t>
      </w:r>
      <w:r w:rsidR="00A84B16" w:rsidRPr="00AB1680">
        <w:rPr>
          <w:color w:val="666260"/>
          <w:w w:val="105"/>
          <w:lang w:val="fr-FR"/>
        </w:rPr>
        <w:t>des</w:t>
      </w:r>
      <w:r w:rsidR="00A84B16" w:rsidRPr="00AB1680">
        <w:rPr>
          <w:color w:val="666260"/>
          <w:spacing w:val="-12"/>
          <w:w w:val="105"/>
          <w:lang w:val="fr-FR"/>
        </w:rPr>
        <w:t xml:space="preserve"> </w:t>
      </w:r>
      <w:r w:rsidR="00A84B16" w:rsidRPr="00AB1680">
        <w:rPr>
          <w:color w:val="666260"/>
          <w:w w:val="105"/>
          <w:lang w:val="fr-FR"/>
        </w:rPr>
        <w:t>carnations (blêmes ou rouge</w:t>
      </w:r>
      <w:r w:rsidR="00A84B16" w:rsidRPr="00AB1680">
        <w:rPr>
          <w:color w:val="666260"/>
          <w:spacing w:val="-3"/>
          <w:w w:val="105"/>
          <w:lang w:val="fr-FR"/>
        </w:rPr>
        <w:t xml:space="preserve"> </w:t>
      </w:r>
      <w:r w:rsidR="00A84B16" w:rsidRPr="00AB1680">
        <w:rPr>
          <w:color w:val="666260"/>
          <w:w w:val="105"/>
          <w:lang w:val="fr-FR"/>
        </w:rPr>
        <w:t>profond). Ce</w:t>
      </w:r>
      <w:r w:rsidR="00A84B16" w:rsidRPr="00AB1680">
        <w:rPr>
          <w:color w:val="666260"/>
          <w:spacing w:val="-5"/>
          <w:w w:val="105"/>
          <w:lang w:val="fr-FR"/>
        </w:rPr>
        <w:t xml:space="preserve"> </w:t>
      </w:r>
      <w:r w:rsidR="00A84B16" w:rsidRPr="00AB1680">
        <w:rPr>
          <w:color w:val="666260"/>
          <w:w w:val="105"/>
          <w:lang w:val="fr-FR"/>
        </w:rPr>
        <w:t>qui</w:t>
      </w:r>
      <w:r w:rsidR="00A84B16" w:rsidRPr="00AB1680">
        <w:rPr>
          <w:color w:val="666260"/>
          <w:spacing w:val="-6"/>
          <w:w w:val="105"/>
          <w:lang w:val="fr-FR"/>
        </w:rPr>
        <w:t xml:space="preserve"> </w:t>
      </w:r>
      <w:r w:rsidR="00A84B16" w:rsidRPr="00AB1680">
        <w:rPr>
          <w:color w:val="666260"/>
          <w:w w:val="105"/>
          <w:lang w:val="fr-FR"/>
        </w:rPr>
        <w:t xml:space="preserve">est pour </w:t>
      </w:r>
      <w:r w:rsidR="00A84B16" w:rsidRPr="00AB1680">
        <w:rPr>
          <w:color w:val="545250"/>
          <w:w w:val="105"/>
          <w:lang w:val="fr-FR"/>
        </w:rPr>
        <w:t>toujours</w:t>
      </w:r>
      <w:r w:rsidR="00A84B16" w:rsidRPr="00AB1680">
        <w:rPr>
          <w:color w:val="545250"/>
          <w:spacing w:val="40"/>
          <w:w w:val="105"/>
          <w:lang w:val="fr-FR"/>
        </w:rPr>
        <w:t xml:space="preserve"> </w:t>
      </w:r>
      <w:r w:rsidR="00A84B16" w:rsidRPr="00AB1680">
        <w:rPr>
          <w:color w:val="666260"/>
          <w:w w:val="105"/>
          <w:lang w:val="fr-FR"/>
        </w:rPr>
        <w:t>voué au</w:t>
      </w:r>
      <w:r w:rsidR="00A84B16" w:rsidRPr="00AB1680">
        <w:rPr>
          <w:color w:val="666260"/>
          <w:spacing w:val="40"/>
          <w:w w:val="105"/>
          <w:lang w:val="fr-FR"/>
        </w:rPr>
        <w:t xml:space="preserve"> </w:t>
      </w:r>
      <w:r w:rsidR="00A84B16" w:rsidRPr="00AB1680">
        <w:rPr>
          <w:color w:val="666260"/>
          <w:w w:val="105"/>
          <w:lang w:val="fr-FR"/>
        </w:rPr>
        <w:t>hors-champ</w:t>
      </w:r>
      <w:r w:rsidR="00A84B16" w:rsidRPr="00AB1680">
        <w:rPr>
          <w:color w:val="666260"/>
          <w:spacing w:val="40"/>
          <w:w w:val="105"/>
          <w:lang w:val="fr-FR"/>
        </w:rPr>
        <w:t xml:space="preserve"> </w:t>
      </w:r>
      <w:r w:rsidR="00A84B16" w:rsidRPr="00AB1680">
        <w:rPr>
          <w:color w:val="666260"/>
          <w:w w:val="105"/>
          <w:lang w:val="fr-FR"/>
        </w:rPr>
        <w:t>chez</w:t>
      </w:r>
      <w:r w:rsidR="00A84B16" w:rsidRPr="00AB1680">
        <w:rPr>
          <w:color w:val="666260"/>
          <w:spacing w:val="40"/>
          <w:w w:val="105"/>
          <w:lang w:val="fr-FR"/>
        </w:rPr>
        <w:t xml:space="preserve"> </w:t>
      </w:r>
      <w:r w:rsidR="00A84B16" w:rsidRPr="00AB1680">
        <w:rPr>
          <w:color w:val="666260"/>
          <w:w w:val="105"/>
          <w:lang w:val="fr-FR"/>
        </w:rPr>
        <w:t>Romero</w:t>
      </w:r>
      <w:r w:rsidR="00A84B16" w:rsidRPr="00AB1680">
        <w:rPr>
          <w:color w:val="666260"/>
          <w:spacing w:val="40"/>
          <w:w w:val="105"/>
          <w:lang w:val="fr-FR"/>
        </w:rPr>
        <w:t xml:space="preserve"> </w:t>
      </w:r>
      <w:r w:rsidR="00A84B16" w:rsidRPr="00AB1680">
        <w:rPr>
          <w:color w:val="666260"/>
          <w:w w:val="105"/>
          <w:lang w:val="fr-FR"/>
        </w:rPr>
        <w:t>(le</w:t>
      </w:r>
      <w:r w:rsidR="00A84B16" w:rsidRPr="00AB1680">
        <w:rPr>
          <w:color w:val="666260"/>
          <w:spacing w:val="40"/>
          <w:w w:val="105"/>
          <w:lang w:val="fr-FR"/>
        </w:rPr>
        <w:t xml:space="preserve"> </w:t>
      </w:r>
      <w:r w:rsidR="00A84B16" w:rsidRPr="00AB1680">
        <w:rPr>
          <w:color w:val="666260"/>
          <w:w w:val="105"/>
          <w:lang w:val="fr-FR"/>
        </w:rPr>
        <w:t>choc de</w:t>
      </w:r>
      <w:r w:rsidR="00A84B16" w:rsidRPr="00AB1680">
        <w:rPr>
          <w:color w:val="666260"/>
          <w:spacing w:val="40"/>
          <w:w w:val="105"/>
          <w:lang w:val="fr-FR"/>
        </w:rPr>
        <w:t xml:space="preserve"> </w:t>
      </w:r>
      <w:r w:rsidR="00A84B16" w:rsidRPr="00AB1680">
        <w:rPr>
          <w:i/>
          <w:color w:val="666260"/>
          <w:w w:val="105"/>
          <w:sz w:val="18"/>
          <w:lang w:val="fr-FR"/>
        </w:rPr>
        <w:t xml:space="preserve">Monkey </w:t>
      </w:r>
      <w:r w:rsidR="00A84B16" w:rsidRPr="00AB1680">
        <w:rPr>
          <w:i/>
          <w:color w:val="545250"/>
          <w:w w:val="105"/>
          <w:sz w:val="18"/>
          <w:lang w:val="fr-FR"/>
        </w:rPr>
        <w:t xml:space="preserve">Shines </w:t>
      </w:r>
      <w:r w:rsidR="00A84B16" w:rsidRPr="00AB1680">
        <w:rPr>
          <w:color w:val="666260"/>
          <w:w w:val="105"/>
          <w:lang w:val="fr-FR"/>
        </w:rPr>
        <w:t>ou</w:t>
      </w:r>
      <w:r w:rsidR="00A84B16" w:rsidRPr="00AB1680">
        <w:rPr>
          <w:color w:val="666260"/>
          <w:w w:val="105"/>
          <w:lang w:val="fr-FR"/>
        </w:rPr>
        <w:t xml:space="preserve"> l'accident radioactif ici) ne serait que la manifestation </w:t>
      </w:r>
      <w:r w:rsidR="00A84B16" w:rsidRPr="00AB1680">
        <w:rPr>
          <w:color w:val="545250"/>
          <w:w w:val="105"/>
          <w:lang w:val="fr-FR"/>
        </w:rPr>
        <w:t xml:space="preserve">fascinante </w:t>
      </w:r>
      <w:r w:rsidR="00A84B16" w:rsidRPr="00AB1680">
        <w:rPr>
          <w:color w:val="666260"/>
          <w:w w:val="105"/>
          <w:lang w:val="fr-FR"/>
        </w:rPr>
        <w:t xml:space="preserve">de la Méduse. Elle, et </w:t>
      </w:r>
      <w:r w:rsidR="00A84B16" w:rsidRPr="00AB1680">
        <w:rPr>
          <w:color w:val="83827C"/>
          <w:w w:val="105"/>
          <w:lang w:val="fr-FR"/>
        </w:rPr>
        <w:t>·</w:t>
      </w:r>
      <w:r w:rsidR="00A84B16" w:rsidRPr="00AB1680">
        <w:rPr>
          <w:color w:val="666260"/>
          <w:w w:val="105"/>
          <w:lang w:val="fr-FR"/>
        </w:rPr>
        <w:t>elle seule</w:t>
      </w:r>
      <w:r w:rsidR="00A84B16" w:rsidRPr="00AB1680">
        <w:rPr>
          <w:color w:val="83827C"/>
          <w:w w:val="105"/>
          <w:lang w:val="fr-FR"/>
        </w:rPr>
        <w:t xml:space="preserve">, </w:t>
      </w:r>
      <w:r w:rsidR="00A84B16" w:rsidRPr="00AB1680">
        <w:rPr>
          <w:color w:val="666260"/>
          <w:w w:val="105"/>
          <w:lang w:val="fr-FR"/>
        </w:rPr>
        <w:t xml:space="preserve">est l'Invisible et </w:t>
      </w:r>
      <w:r w:rsidR="00A84B16" w:rsidRPr="00AB1680">
        <w:rPr>
          <w:color w:val="545250"/>
          <w:spacing w:val="-2"/>
          <w:w w:val="105"/>
          <w:lang w:val="fr-FR"/>
        </w:rPr>
        <w:t>l'Irreprésentable.</w:t>
      </w:r>
    </w:p>
    <w:p w14:paraId="04DE8C69" w14:textId="77777777" w:rsidR="001C7B19" w:rsidRPr="00AB1680" w:rsidRDefault="001C7B19">
      <w:pPr>
        <w:spacing w:line="285" w:lineRule="auto"/>
        <w:jc w:val="both"/>
        <w:rPr>
          <w:lang w:val="fr-FR"/>
        </w:rPr>
        <w:sectPr w:rsidR="001C7B19" w:rsidRPr="00AB1680">
          <w:headerReference w:type="default" r:id="rId89"/>
          <w:pgSz w:w="7360" w:h="10410"/>
          <w:pgMar w:top="400" w:right="180" w:bottom="0" w:left="440" w:header="204" w:footer="0" w:gutter="0"/>
          <w:pgNumType w:start="91"/>
          <w:cols w:space="720"/>
        </w:sectPr>
      </w:pPr>
    </w:p>
    <w:p w14:paraId="68BD57D5" w14:textId="6D888475"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41280" behindDoc="0" locked="0" layoutInCell="1" allowOverlap="1" wp14:anchorId="0BEB40E5" wp14:editId="2A17C90B">
                <wp:simplePos x="0" y="0"/>
                <wp:positionH relativeFrom="page">
                  <wp:posOffset>0</wp:posOffset>
                </wp:positionH>
                <wp:positionV relativeFrom="page">
                  <wp:posOffset>1557655</wp:posOffset>
                </wp:positionV>
                <wp:extent cx="12065" cy="5051425"/>
                <wp:effectExtent l="0" t="0" r="0" b="0"/>
                <wp:wrapNone/>
                <wp:docPr id="448"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396D3" id="docshape224" o:spid="_x0000_s1026" style="position:absolute;margin-left:0;margin-top:122.65pt;width:.95pt;height:397.7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41792" behindDoc="0" locked="0" layoutInCell="1" allowOverlap="1" wp14:anchorId="5B254F15" wp14:editId="6967BB9C">
                <wp:simplePos x="0" y="0"/>
                <wp:positionH relativeFrom="page">
                  <wp:posOffset>1748790</wp:posOffset>
                </wp:positionH>
                <wp:positionV relativeFrom="page">
                  <wp:posOffset>6595110</wp:posOffset>
                </wp:positionV>
                <wp:extent cx="2922270" cy="8890"/>
                <wp:effectExtent l="0" t="0" r="0" b="0"/>
                <wp:wrapNone/>
                <wp:docPr id="447"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2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DA428" id="docshape225" o:spid="_x0000_s1026" style="position:absolute;margin-left:137.7pt;margin-top:519.3pt;width:230.1pt;height:.7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" fillcolor="black" stroked="f">
                <w10:wrap anchorx="page" anchory="page"/>
              </v:rect>
            </w:pict>
          </mc:Fallback>
        </mc:AlternateContent>
      </w:r>
      <w:r w:rsidRPr="00AB1680">
        <w:rPr>
          <w:noProof/>
          <w:sz w:val="2"/>
          <w:lang w:val="fr-FR"/>
        </w:rPr>
        <mc:AlternateContent>
          <mc:Choice Requires="wpg">
            <w:drawing>
              <wp:inline distT="0" distB="0" distL="0" distR="0" wp14:anchorId="4157B3D1" wp14:editId="28CF1425">
                <wp:extent cx="452755" cy="6350"/>
                <wp:effectExtent l="12065" t="10795" r="11430" b="1905"/>
                <wp:docPr id="445"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6350"/>
                          <a:chOff x="0" y="0"/>
                          <a:chExt cx="713" cy="10"/>
                        </a:xfrm>
                      </wpg:grpSpPr>
                      <wps:wsp>
                        <wps:cNvPr id="446" name="Line 256"/>
                        <wps:cNvCnPr>
                          <a:cxnSpLocks noChangeShapeType="1"/>
                        </wps:cNvCnPr>
                        <wps:spPr bwMode="auto">
                          <a:xfrm>
                            <a:off x="0" y="5"/>
                            <a:ext cx="712"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88120" id="docshapegroup226" o:spid="_x0000_s1026" style="width:35.65pt;height:.5pt;mso-position-horizontal-relative:char;mso-position-vertical-relative:line" coordsize="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">
                <v:line id="Line 256" o:spid="_x0000_s1027" style="position:absolute;visibility:visible;mso-wrap-style:square" from="0,5" to="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" strokeweight=".16967mm"/>
                <w10:anchorlock/>
              </v:group>
            </w:pict>
          </mc:Fallback>
        </mc:AlternateContent>
      </w:r>
    </w:p>
    <w:p w14:paraId="42DF6F5B" w14:textId="77777777" w:rsidR="001C7B19" w:rsidRPr="00AB1680" w:rsidRDefault="001C7B19">
      <w:pPr>
        <w:pStyle w:val="Corpsdetexte"/>
        <w:spacing w:before="10"/>
        <w:rPr>
          <w:sz w:val="7"/>
          <w:lang w:val="fr-FR"/>
        </w:rPr>
      </w:pPr>
    </w:p>
    <w:p w14:paraId="10BFBBE5" w14:textId="77777777" w:rsidR="001C7B19" w:rsidRPr="00AB1680" w:rsidRDefault="00A84B16">
      <w:pPr>
        <w:tabs>
          <w:tab w:val="left" w:pos="2390"/>
        </w:tabs>
        <w:spacing w:before="98"/>
        <w:ind w:left="559"/>
        <w:rPr>
          <w:i/>
          <w:sz w:val="18"/>
          <w:lang w:val="fr-FR"/>
        </w:rPr>
      </w:pPr>
      <w:r w:rsidRPr="00AB1680">
        <w:rPr>
          <w:rFonts w:ascii="Courier New" w:hAnsi="Courier New"/>
          <w:color w:val="575752"/>
          <w:spacing w:val="-5"/>
          <w:sz w:val="16"/>
          <w:lang w:val="fr-FR"/>
        </w:rPr>
        <w:t>92</w:t>
      </w:r>
      <w:r w:rsidRPr="00AB1680">
        <w:rPr>
          <w:rFonts w:ascii="Courier New" w:hAnsi="Courier New"/>
          <w:color w:val="575752"/>
          <w:sz w:val="16"/>
          <w:lang w:val="fr-FR"/>
        </w:rPr>
        <w:tab/>
      </w:r>
      <w:r w:rsidRPr="00AB1680">
        <w:rPr>
          <w:i/>
          <w:color w:val="575752"/>
          <w:w w:val="95"/>
          <w:position w:val="1"/>
          <w:sz w:val="18"/>
          <w:lang w:val="fr-FR"/>
        </w:rPr>
        <w:t>Politique</w:t>
      </w:r>
      <w:r w:rsidRPr="00AB1680">
        <w:rPr>
          <w:i/>
          <w:color w:val="575752"/>
          <w:spacing w:val="-7"/>
          <w:w w:val="95"/>
          <w:position w:val="1"/>
          <w:sz w:val="18"/>
          <w:lang w:val="fr-FR"/>
        </w:rPr>
        <w:t xml:space="preserve"> </w:t>
      </w:r>
      <w:r w:rsidRPr="00AB1680">
        <w:rPr>
          <w:i/>
          <w:color w:val="484944"/>
          <w:w w:val="95"/>
          <w:position w:val="1"/>
          <w:sz w:val="18"/>
          <w:lang w:val="fr-FR"/>
        </w:rPr>
        <w:t>des</w:t>
      </w:r>
      <w:r w:rsidRPr="00AB1680">
        <w:rPr>
          <w:i/>
          <w:color w:val="484944"/>
          <w:spacing w:val="-9"/>
          <w:w w:val="95"/>
          <w:position w:val="1"/>
          <w:sz w:val="18"/>
          <w:lang w:val="fr-FR"/>
        </w:rPr>
        <w:t xml:space="preserve"> </w:t>
      </w:r>
      <w:r w:rsidRPr="00AB1680">
        <w:rPr>
          <w:i/>
          <w:color w:val="575752"/>
          <w:w w:val="95"/>
          <w:position w:val="1"/>
          <w:sz w:val="18"/>
          <w:lang w:val="fr-FR"/>
        </w:rPr>
        <w:t>zombies.-</w:t>
      </w:r>
      <w:r w:rsidRPr="00AB1680">
        <w:rPr>
          <w:i/>
          <w:color w:val="575752"/>
          <w:spacing w:val="-2"/>
          <w:w w:val="95"/>
          <w:position w:val="1"/>
          <w:sz w:val="18"/>
          <w:lang w:val="fr-FR"/>
        </w:rPr>
        <w:t xml:space="preserve"> </w:t>
      </w:r>
      <w:r w:rsidRPr="00AB1680">
        <w:rPr>
          <w:i/>
          <w:color w:val="484944"/>
          <w:w w:val="95"/>
          <w:position w:val="1"/>
          <w:sz w:val="18"/>
          <w:lang w:val="fr-FR"/>
        </w:rPr>
        <w:t>L'Amérique</w:t>
      </w:r>
      <w:r w:rsidRPr="00AB1680">
        <w:rPr>
          <w:i/>
          <w:color w:val="484944"/>
          <w:spacing w:val="-6"/>
          <w:w w:val="95"/>
          <w:position w:val="1"/>
          <w:sz w:val="18"/>
          <w:lang w:val="fr-FR"/>
        </w:rPr>
        <w:t xml:space="preserve"> </w:t>
      </w:r>
      <w:r w:rsidRPr="00AB1680">
        <w:rPr>
          <w:i/>
          <w:color w:val="575752"/>
          <w:w w:val="95"/>
          <w:position w:val="1"/>
          <w:sz w:val="18"/>
          <w:lang w:val="fr-FR"/>
        </w:rPr>
        <w:t>selon</w:t>
      </w:r>
      <w:r w:rsidRPr="00AB1680">
        <w:rPr>
          <w:i/>
          <w:color w:val="575752"/>
          <w:spacing w:val="-7"/>
          <w:w w:val="95"/>
          <w:position w:val="1"/>
          <w:sz w:val="18"/>
          <w:lang w:val="fr-FR"/>
        </w:rPr>
        <w:t xml:space="preserve"> </w:t>
      </w:r>
      <w:r w:rsidRPr="00AB1680">
        <w:rPr>
          <w:i/>
          <w:color w:val="575752"/>
          <w:w w:val="95"/>
          <w:position w:val="1"/>
          <w:sz w:val="18"/>
          <w:lang w:val="fr-FR"/>
        </w:rPr>
        <w:t>G.A.</w:t>
      </w:r>
      <w:r w:rsidRPr="00AB1680">
        <w:rPr>
          <w:i/>
          <w:color w:val="575752"/>
          <w:spacing w:val="-9"/>
          <w:w w:val="95"/>
          <w:position w:val="1"/>
          <w:sz w:val="18"/>
          <w:lang w:val="fr-FR"/>
        </w:rPr>
        <w:t xml:space="preserve"> </w:t>
      </w:r>
      <w:r w:rsidRPr="00AB1680">
        <w:rPr>
          <w:i/>
          <w:color w:val="484944"/>
          <w:spacing w:val="-2"/>
          <w:w w:val="95"/>
          <w:position w:val="1"/>
          <w:sz w:val="18"/>
          <w:lang w:val="fr-FR"/>
        </w:rPr>
        <w:t>Romero</w:t>
      </w:r>
    </w:p>
    <w:p w14:paraId="2697FEC2" w14:textId="77777777" w:rsidR="001C7B19" w:rsidRPr="00AB1680" w:rsidRDefault="001C7B19">
      <w:pPr>
        <w:pStyle w:val="Corpsdetexte"/>
        <w:spacing w:before="3"/>
        <w:rPr>
          <w:i/>
          <w:sz w:val="27"/>
          <w:lang w:val="fr-FR"/>
        </w:rPr>
      </w:pPr>
    </w:p>
    <w:p w14:paraId="301525A7" w14:textId="77777777" w:rsidR="001C7B19" w:rsidRPr="00AB1680" w:rsidRDefault="00A84B16">
      <w:pPr>
        <w:pStyle w:val="Titre7"/>
        <w:ind w:left="843"/>
        <w:rPr>
          <w:lang w:val="fr-FR"/>
        </w:rPr>
      </w:pPr>
      <w:r w:rsidRPr="00AB1680">
        <w:rPr>
          <w:rFonts w:ascii="Arial" w:hAnsi="Arial"/>
          <w:color w:val="6E6E69"/>
          <w:w w:val="105"/>
          <w:sz w:val="20"/>
          <w:lang w:val="fr-FR"/>
        </w:rPr>
        <w:t>Une</w:t>
      </w:r>
      <w:r w:rsidRPr="00AB1680">
        <w:rPr>
          <w:rFonts w:ascii="Arial" w:hAnsi="Arial"/>
          <w:color w:val="6E6E69"/>
          <w:spacing w:val="-6"/>
          <w:w w:val="105"/>
          <w:sz w:val="20"/>
          <w:lang w:val="fr-FR"/>
        </w:rPr>
        <w:t xml:space="preserve"> </w:t>
      </w:r>
      <w:r w:rsidRPr="00AB1680">
        <w:rPr>
          <w:color w:val="6E6E69"/>
          <w:w w:val="105"/>
          <w:lang w:val="fr-FR"/>
        </w:rPr>
        <w:t>interrogation</w:t>
      </w:r>
      <w:r w:rsidRPr="00AB1680">
        <w:rPr>
          <w:color w:val="6E6E69"/>
          <w:spacing w:val="14"/>
          <w:w w:val="105"/>
          <w:lang w:val="fr-FR"/>
        </w:rPr>
        <w:t xml:space="preserve"> </w:t>
      </w:r>
      <w:r w:rsidRPr="00AB1680">
        <w:rPr>
          <w:color w:val="6E6E69"/>
          <w:w w:val="105"/>
          <w:lang w:val="fr-FR"/>
        </w:rPr>
        <w:t>en</w:t>
      </w:r>
      <w:r w:rsidRPr="00AB1680">
        <w:rPr>
          <w:color w:val="6E6E69"/>
          <w:spacing w:val="-14"/>
          <w:w w:val="105"/>
          <w:lang w:val="fr-FR"/>
        </w:rPr>
        <w:t xml:space="preserve"> </w:t>
      </w:r>
      <w:r w:rsidRPr="00AB1680">
        <w:rPr>
          <w:color w:val="6E6E69"/>
          <w:w w:val="105"/>
          <w:lang w:val="fr-FR"/>
        </w:rPr>
        <w:t>guise</w:t>
      </w:r>
      <w:r w:rsidRPr="00AB1680">
        <w:rPr>
          <w:color w:val="6E6E69"/>
          <w:spacing w:val="-7"/>
          <w:w w:val="105"/>
          <w:lang w:val="fr-FR"/>
        </w:rPr>
        <w:t xml:space="preserve"> </w:t>
      </w:r>
      <w:r w:rsidRPr="00AB1680">
        <w:rPr>
          <w:color w:val="6E6E69"/>
          <w:spacing w:val="-2"/>
          <w:w w:val="105"/>
          <w:lang w:val="fr-FR"/>
        </w:rPr>
        <w:t>d'épilogue</w:t>
      </w:r>
    </w:p>
    <w:p w14:paraId="365254F4" w14:textId="77777777" w:rsidR="001C7B19" w:rsidRPr="00AB1680" w:rsidRDefault="00A84B16">
      <w:pPr>
        <w:spacing w:before="167" w:line="259" w:lineRule="auto"/>
        <w:ind w:left="1125" w:right="582" w:hanging="4"/>
        <w:jc w:val="both"/>
        <w:rPr>
          <w:i/>
          <w:sz w:val="18"/>
          <w:lang w:val="fr-FR"/>
        </w:rPr>
      </w:pPr>
      <w:r w:rsidRPr="00AB1680">
        <w:rPr>
          <w:i/>
          <w:color w:val="575752"/>
          <w:sz w:val="18"/>
          <w:lang w:val="fr-FR"/>
        </w:rPr>
        <w:t>Ces</w:t>
      </w:r>
      <w:r w:rsidRPr="00AB1680">
        <w:rPr>
          <w:i/>
          <w:color w:val="575752"/>
          <w:spacing w:val="-4"/>
          <w:sz w:val="18"/>
          <w:lang w:val="fr-FR"/>
        </w:rPr>
        <w:t xml:space="preserve"> </w:t>
      </w:r>
      <w:r w:rsidRPr="00AB1680">
        <w:rPr>
          <w:i/>
          <w:color w:val="575752"/>
          <w:sz w:val="18"/>
          <w:lang w:val="fr-FR"/>
        </w:rPr>
        <w:t>vilaines</w:t>
      </w:r>
      <w:r w:rsidRPr="00AB1680">
        <w:rPr>
          <w:i/>
          <w:color w:val="575752"/>
          <w:spacing w:val="-4"/>
          <w:sz w:val="18"/>
          <w:lang w:val="fr-FR"/>
        </w:rPr>
        <w:t xml:space="preserve"> </w:t>
      </w:r>
      <w:r w:rsidRPr="00AB1680">
        <w:rPr>
          <w:i/>
          <w:color w:val="575752"/>
          <w:sz w:val="18"/>
          <w:lang w:val="fr-FR"/>
        </w:rPr>
        <w:t>bêtes,</w:t>
      </w:r>
      <w:r w:rsidRPr="00AB1680">
        <w:rPr>
          <w:i/>
          <w:color w:val="575752"/>
          <w:spacing w:val="-9"/>
          <w:sz w:val="18"/>
          <w:lang w:val="fr-FR"/>
        </w:rPr>
        <w:t xml:space="preserve"> </w:t>
      </w:r>
      <w:r w:rsidRPr="00AB1680">
        <w:rPr>
          <w:i/>
          <w:color w:val="575752"/>
          <w:sz w:val="18"/>
          <w:lang w:val="fr-FR"/>
        </w:rPr>
        <w:t>gla.uques, pustuleuses, traîtresses,</w:t>
      </w:r>
      <w:r w:rsidRPr="00AB1680">
        <w:rPr>
          <w:i/>
          <w:color w:val="575752"/>
          <w:spacing w:val="-4"/>
          <w:sz w:val="18"/>
          <w:lang w:val="fr-FR"/>
        </w:rPr>
        <w:t xml:space="preserve"> </w:t>
      </w:r>
      <w:r w:rsidRPr="00AB1680">
        <w:rPr>
          <w:i/>
          <w:color w:val="575752"/>
          <w:sz w:val="18"/>
          <w:lang w:val="fr-FR"/>
        </w:rPr>
        <w:t>capables</w:t>
      </w:r>
      <w:r w:rsidRPr="00AB1680">
        <w:rPr>
          <w:i/>
          <w:color w:val="575752"/>
          <w:spacing w:val="-4"/>
          <w:sz w:val="18"/>
          <w:lang w:val="fr-FR"/>
        </w:rPr>
        <w:t xml:space="preserve"> </w:t>
      </w:r>
      <w:r w:rsidRPr="00AB1680">
        <w:rPr>
          <w:i/>
          <w:color w:val="484944"/>
          <w:sz w:val="16"/>
          <w:lang w:val="fr-FR"/>
        </w:rPr>
        <w:t xml:space="preserve">à </w:t>
      </w:r>
      <w:r w:rsidRPr="00AB1680">
        <w:rPr>
          <w:i/>
          <w:color w:val="484944"/>
          <w:sz w:val="18"/>
          <w:lang w:val="fr-FR"/>
        </w:rPr>
        <w:t>tout moment</w:t>
      </w:r>
      <w:r w:rsidRPr="00AB1680">
        <w:rPr>
          <w:i/>
          <w:color w:val="484944"/>
          <w:spacing w:val="-1"/>
          <w:sz w:val="18"/>
          <w:lang w:val="fr-FR"/>
        </w:rPr>
        <w:t xml:space="preserve"> </w:t>
      </w:r>
      <w:r w:rsidRPr="00AB1680">
        <w:rPr>
          <w:i/>
          <w:color w:val="575752"/>
          <w:sz w:val="18"/>
          <w:lang w:val="fr-FR"/>
        </w:rPr>
        <w:t>de</w:t>
      </w:r>
      <w:r w:rsidRPr="00AB1680">
        <w:rPr>
          <w:i/>
          <w:color w:val="575752"/>
          <w:spacing w:val="-4"/>
          <w:sz w:val="18"/>
          <w:lang w:val="fr-FR"/>
        </w:rPr>
        <w:t xml:space="preserve"> </w:t>
      </w:r>
      <w:r w:rsidRPr="00AB1680">
        <w:rPr>
          <w:i/>
          <w:color w:val="575752"/>
          <w:sz w:val="18"/>
          <w:lang w:val="fr-FR"/>
        </w:rPr>
        <w:t>substituer</w:t>
      </w:r>
      <w:r w:rsidRPr="00AB1680">
        <w:rPr>
          <w:i/>
          <w:color w:val="575752"/>
          <w:spacing w:val="-3"/>
          <w:sz w:val="18"/>
          <w:lang w:val="fr-FR"/>
        </w:rPr>
        <w:t xml:space="preserve"> </w:t>
      </w:r>
      <w:r w:rsidRPr="00AB1680">
        <w:rPr>
          <w:i/>
          <w:color w:val="575752"/>
          <w:sz w:val="18"/>
          <w:lang w:val="fr-FR"/>
        </w:rPr>
        <w:t>une vivacité d'éclair</w:t>
      </w:r>
      <w:r w:rsidRPr="00AB1680">
        <w:rPr>
          <w:i/>
          <w:color w:val="575752"/>
          <w:spacing w:val="-12"/>
          <w:sz w:val="18"/>
          <w:lang w:val="fr-FR"/>
        </w:rPr>
        <w:t xml:space="preserve"> </w:t>
      </w:r>
      <w:r w:rsidRPr="00AB1680">
        <w:rPr>
          <w:i/>
          <w:color w:val="575752"/>
          <w:sz w:val="18"/>
          <w:lang w:val="fr-FR"/>
        </w:rPr>
        <w:t>à</w:t>
      </w:r>
      <w:r w:rsidRPr="00AB1680">
        <w:rPr>
          <w:i/>
          <w:color w:val="575752"/>
          <w:spacing w:val="-9"/>
          <w:sz w:val="18"/>
          <w:lang w:val="fr-FR"/>
        </w:rPr>
        <w:t xml:space="preserve"> </w:t>
      </w:r>
      <w:r w:rsidRPr="00AB1680">
        <w:rPr>
          <w:i/>
          <w:color w:val="575752"/>
          <w:sz w:val="18"/>
          <w:lang w:val="fr-FR"/>
        </w:rPr>
        <w:t>leur</w:t>
      </w:r>
      <w:r w:rsidRPr="00AB1680">
        <w:rPr>
          <w:i/>
          <w:color w:val="575752"/>
          <w:spacing w:val="-12"/>
          <w:sz w:val="18"/>
          <w:lang w:val="fr-FR"/>
        </w:rPr>
        <w:t xml:space="preserve"> </w:t>
      </w:r>
      <w:r w:rsidRPr="00AB1680">
        <w:rPr>
          <w:i/>
          <w:color w:val="575752"/>
          <w:sz w:val="18"/>
          <w:lang w:val="fr-FR"/>
        </w:rPr>
        <w:t>sommeil de</w:t>
      </w:r>
      <w:r w:rsidRPr="00AB1680">
        <w:rPr>
          <w:i/>
          <w:color w:val="575752"/>
          <w:spacing w:val="-5"/>
          <w:sz w:val="18"/>
          <w:lang w:val="fr-FR"/>
        </w:rPr>
        <w:t xml:space="preserve"> </w:t>
      </w:r>
      <w:r w:rsidRPr="00AB1680">
        <w:rPr>
          <w:i/>
          <w:color w:val="575752"/>
          <w:sz w:val="18"/>
          <w:lang w:val="fr-FR"/>
        </w:rPr>
        <w:t>pierre et armées de mâchoires oblongues aussi puissantes que des machines agricoles happant et broyant tout ce</w:t>
      </w:r>
      <w:r w:rsidRPr="00AB1680">
        <w:rPr>
          <w:i/>
          <w:color w:val="575752"/>
          <w:spacing w:val="-4"/>
          <w:sz w:val="18"/>
          <w:lang w:val="fr-FR"/>
        </w:rPr>
        <w:t xml:space="preserve"> </w:t>
      </w:r>
      <w:r w:rsidRPr="00AB1680">
        <w:rPr>
          <w:i/>
          <w:color w:val="575752"/>
          <w:sz w:val="18"/>
          <w:lang w:val="fr-FR"/>
        </w:rPr>
        <w:t>qu'elles rencontrent, on croirait de prime abord qu'il eût été sage de les exiler dans un zoo,</w:t>
      </w:r>
      <w:r w:rsidRPr="00AB1680">
        <w:rPr>
          <w:i/>
          <w:color w:val="575752"/>
          <w:spacing w:val="-3"/>
          <w:sz w:val="18"/>
          <w:lang w:val="fr-FR"/>
        </w:rPr>
        <w:t xml:space="preserve"> </w:t>
      </w:r>
      <w:r w:rsidRPr="00AB1680">
        <w:rPr>
          <w:i/>
          <w:color w:val="575752"/>
          <w:sz w:val="18"/>
          <w:lang w:val="fr-FR"/>
        </w:rPr>
        <w:t xml:space="preserve">sinon de </w:t>
      </w:r>
      <w:r w:rsidRPr="00AB1680">
        <w:rPr>
          <w:i/>
          <w:color w:val="484944"/>
          <w:sz w:val="18"/>
          <w:lang w:val="fr-FR"/>
        </w:rPr>
        <w:t xml:space="preserve">les </w:t>
      </w:r>
      <w:r w:rsidRPr="00AB1680">
        <w:rPr>
          <w:i/>
          <w:color w:val="575752"/>
          <w:sz w:val="18"/>
          <w:lang w:val="fr-FR"/>
        </w:rPr>
        <w:t xml:space="preserve">exterminer [... ] L'endroit naguère plus ou moins infesté est </w:t>
      </w:r>
      <w:r w:rsidRPr="00AB1680">
        <w:rPr>
          <w:i/>
          <w:color w:val="484944"/>
          <w:sz w:val="18"/>
          <w:lang w:val="fr-FR"/>
        </w:rPr>
        <w:t xml:space="preserve">devenu </w:t>
      </w:r>
      <w:r w:rsidRPr="00AB1680">
        <w:rPr>
          <w:i/>
          <w:color w:val="575752"/>
          <w:sz w:val="18"/>
          <w:lang w:val="fr-FR"/>
        </w:rPr>
        <w:t>un enclos mi-terrien mi-aquatique, où règne la puanteur des sauriens</w:t>
      </w:r>
      <w:r w:rsidRPr="00AB1680">
        <w:rPr>
          <w:i/>
          <w:color w:val="575752"/>
          <w:spacing w:val="-9"/>
          <w:sz w:val="18"/>
          <w:lang w:val="fr-FR"/>
        </w:rPr>
        <w:t xml:space="preserve"> </w:t>
      </w:r>
      <w:r w:rsidRPr="00AB1680">
        <w:rPr>
          <w:i/>
          <w:color w:val="575752"/>
          <w:sz w:val="18"/>
          <w:lang w:val="fr-FR"/>
        </w:rPr>
        <w:t>qui prolifèrent.fournissant</w:t>
      </w:r>
      <w:r w:rsidRPr="00AB1680">
        <w:rPr>
          <w:i/>
          <w:color w:val="575752"/>
          <w:spacing w:val="-9"/>
          <w:sz w:val="18"/>
          <w:lang w:val="fr-FR"/>
        </w:rPr>
        <w:t xml:space="preserve"> </w:t>
      </w:r>
      <w:r w:rsidRPr="00AB1680">
        <w:rPr>
          <w:i/>
          <w:color w:val="575752"/>
          <w:sz w:val="18"/>
          <w:lang w:val="fr-FR"/>
        </w:rPr>
        <w:t>aux</w:t>
      </w:r>
      <w:r w:rsidRPr="00AB1680">
        <w:rPr>
          <w:i/>
          <w:color w:val="575752"/>
          <w:spacing w:val="-9"/>
          <w:sz w:val="18"/>
          <w:lang w:val="fr-FR"/>
        </w:rPr>
        <w:t xml:space="preserve"> </w:t>
      </w:r>
      <w:r w:rsidRPr="00AB1680">
        <w:rPr>
          <w:i/>
          <w:color w:val="575752"/>
          <w:sz w:val="18"/>
          <w:lang w:val="fr-FR"/>
        </w:rPr>
        <w:t>éleveurs</w:t>
      </w:r>
      <w:r w:rsidRPr="00AB1680">
        <w:rPr>
          <w:i/>
          <w:color w:val="575752"/>
          <w:spacing w:val="-5"/>
          <w:sz w:val="18"/>
          <w:lang w:val="fr-FR"/>
        </w:rPr>
        <w:t xml:space="preserve"> </w:t>
      </w:r>
      <w:r w:rsidRPr="00AB1680">
        <w:rPr>
          <w:i/>
          <w:color w:val="575752"/>
          <w:sz w:val="18"/>
          <w:lang w:val="fr-FR"/>
        </w:rPr>
        <w:t>leurs</w:t>
      </w:r>
      <w:r w:rsidRPr="00AB1680">
        <w:rPr>
          <w:i/>
          <w:color w:val="575752"/>
          <w:spacing w:val="-1"/>
          <w:sz w:val="18"/>
          <w:lang w:val="fr-FR"/>
        </w:rPr>
        <w:t xml:space="preserve"> </w:t>
      </w:r>
      <w:r w:rsidRPr="00AB1680">
        <w:rPr>
          <w:i/>
          <w:color w:val="575752"/>
          <w:sz w:val="18"/>
          <w:lang w:val="fr-FR"/>
        </w:rPr>
        <w:t>peaux,</w:t>
      </w:r>
      <w:r w:rsidRPr="00AB1680">
        <w:rPr>
          <w:i/>
          <w:color w:val="575752"/>
          <w:spacing w:val="-3"/>
          <w:sz w:val="18"/>
          <w:lang w:val="fr-FR"/>
        </w:rPr>
        <w:t xml:space="preserve"> </w:t>
      </w:r>
      <w:r w:rsidRPr="00AB1680">
        <w:rPr>
          <w:i/>
          <w:color w:val="575752"/>
          <w:sz w:val="18"/>
          <w:lang w:val="fr-FR"/>
        </w:rPr>
        <w:t>matière première</w:t>
      </w:r>
      <w:r w:rsidRPr="00AB1680">
        <w:rPr>
          <w:i/>
          <w:color w:val="575752"/>
          <w:spacing w:val="-12"/>
          <w:sz w:val="18"/>
          <w:lang w:val="fr-FR"/>
        </w:rPr>
        <w:t xml:space="preserve"> </w:t>
      </w:r>
      <w:r w:rsidRPr="00AB1680">
        <w:rPr>
          <w:i/>
          <w:color w:val="575752"/>
          <w:sz w:val="18"/>
          <w:lang w:val="fr-FR"/>
        </w:rPr>
        <w:t>qu'on</w:t>
      </w:r>
      <w:r w:rsidRPr="00AB1680">
        <w:rPr>
          <w:i/>
          <w:color w:val="575752"/>
          <w:spacing w:val="-11"/>
          <w:sz w:val="18"/>
          <w:lang w:val="fr-FR"/>
        </w:rPr>
        <w:t xml:space="preserve"> </w:t>
      </w:r>
      <w:r w:rsidRPr="00AB1680">
        <w:rPr>
          <w:i/>
          <w:color w:val="575752"/>
          <w:sz w:val="18"/>
          <w:lang w:val="fr-FR"/>
        </w:rPr>
        <w:t>pourra</w:t>
      </w:r>
      <w:r w:rsidRPr="00AB1680">
        <w:rPr>
          <w:i/>
          <w:color w:val="575752"/>
          <w:spacing w:val="-11"/>
          <w:sz w:val="18"/>
          <w:lang w:val="fr-FR"/>
        </w:rPr>
        <w:t xml:space="preserve"> </w:t>
      </w:r>
      <w:r w:rsidRPr="00AB1680">
        <w:rPr>
          <w:i/>
          <w:color w:val="575752"/>
          <w:sz w:val="18"/>
          <w:lang w:val="fr-FR"/>
        </w:rPr>
        <w:t>transformer</w:t>
      </w:r>
      <w:r w:rsidRPr="00AB1680">
        <w:rPr>
          <w:i/>
          <w:color w:val="575752"/>
          <w:spacing w:val="-11"/>
          <w:sz w:val="18"/>
          <w:lang w:val="fr-FR"/>
        </w:rPr>
        <w:t xml:space="preserve"> </w:t>
      </w:r>
      <w:r w:rsidRPr="00AB1680">
        <w:rPr>
          <w:i/>
          <w:color w:val="575752"/>
          <w:sz w:val="18"/>
          <w:lang w:val="fr-FR"/>
        </w:rPr>
        <w:t>en</w:t>
      </w:r>
      <w:r w:rsidRPr="00AB1680">
        <w:rPr>
          <w:i/>
          <w:color w:val="575752"/>
          <w:spacing w:val="-12"/>
          <w:sz w:val="18"/>
          <w:lang w:val="fr-FR"/>
        </w:rPr>
        <w:t xml:space="preserve"> </w:t>
      </w:r>
      <w:r w:rsidRPr="00AB1680">
        <w:rPr>
          <w:i/>
          <w:color w:val="575752"/>
          <w:sz w:val="18"/>
          <w:lang w:val="fr-FR"/>
        </w:rPr>
        <w:t>souli</w:t>
      </w:r>
      <w:r w:rsidRPr="00AB1680">
        <w:rPr>
          <w:i/>
          <w:color w:val="575752"/>
          <w:sz w:val="18"/>
          <w:lang w:val="fr-FR"/>
        </w:rPr>
        <w:t>ers,</w:t>
      </w:r>
      <w:r w:rsidRPr="00AB1680">
        <w:rPr>
          <w:i/>
          <w:color w:val="575752"/>
          <w:spacing w:val="-11"/>
          <w:sz w:val="18"/>
          <w:lang w:val="fr-FR"/>
        </w:rPr>
        <w:t xml:space="preserve"> </w:t>
      </w:r>
      <w:r w:rsidRPr="00AB1680">
        <w:rPr>
          <w:i/>
          <w:color w:val="575752"/>
          <w:sz w:val="18"/>
          <w:lang w:val="fr-FR"/>
        </w:rPr>
        <w:t>sacs</w:t>
      </w:r>
      <w:r w:rsidRPr="00AB1680">
        <w:rPr>
          <w:i/>
          <w:color w:val="575752"/>
          <w:spacing w:val="-11"/>
          <w:sz w:val="18"/>
          <w:lang w:val="fr-FR"/>
        </w:rPr>
        <w:t xml:space="preserve"> </w:t>
      </w:r>
      <w:r w:rsidRPr="00AB1680">
        <w:rPr>
          <w:i/>
          <w:color w:val="575752"/>
          <w:sz w:val="16"/>
          <w:lang w:val="fr-FR"/>
        </w:rPr>
        <w:t>à</w:t>
      </w:r>
      <w:r w:rsidRPr="00AB1680">
        <w:rPr>
          <w:i/>
          <w:color w:val="575752"/>
          <w:spacing w:val="-10"/>
          <w:sz w:val="16"/>
          <w:lang w:val="fr-FR"/>
        </w:rPr>
        <w:t xml:space="preserve"> </w:t>
      </w:r>
      <w:r w:rsidRPr="00AB1680">
        <w:rPr>
          <w:i/>
          <w:color w:val="575752"/>
          <w:sz w:val="18"/>
          <w:lang w:val="fr-FR"/>
        </w:rPr>
        <w:t>main</w:t>
      </w:r>
      <w:r w:rsidRPr="00AB1680">
        <w:rPr>
          <w:i/>
          <w:color w:val="575752"/>
          <w:spacing w:val="-11"/>
          <w:sz w:val="18"/>
          <w:lang w:val="fr-FR"/>
        </w:rPr>
        <w:t xml:space="preserve"> </w:t>
      </w:r>
      <w:r w:rsidRPr="00AB1680">
        <w:rPr>
          <w:i/>
          <w:color w:val="575752"/>
          <w:sz w:val="18"/>
          <w:lang w:val="fr-FR"/>
        </w:rPr>
        <w:t>et</w:t>
      </w:r>
      <w:r w:rsidRPr="00AB1680">
        <w:rPr>
          <w:i/>
          <w:color w:val="575752"/>
          <w:spacing w:val="-12"/>
          <w:sz w:val="18"/>
          <w:lang w:val="fr-FR"/>
        </w:rPr>
        <w:t xml:space="preserve"> </w:t>
      </w:r>
      <w:r w:rsidRPr="00AB1680">
        <w:rPr>
          <w:i/>
          <w:color w:val="575752"/>
          <w:sz w:val="18"/>
          <w:lang w:val="fr-FR"/>
        </w:rPr>
        <w:t>quantité d'autres articles.</w:t>
      </w:r>
    </w:p>
    <w:p w14:paraId="0F91F3F4" w14:textId="77777777" w:rsidR="001C7B19" w:rsidRPr="00AB1680" w:rsidRDefault="00A84B16">
      <w:pPr>
        <w:spacing w:before="131" w:line="261" w:lineRule="auto"/>
        <w:ind w:left="1125" w:right="583" w:firstLine="5"/>
        <w:jc w:val="both"/>
        <w:rPr>
          <w:i/>
          <w:sz w:val="18"/>
          <w:lang w:val="fr-FR"/>
        </w:rPr>
      </w:pPr>
      <w:r w:rsidRPr="00AB1680">
        <w:rPr>
          <w:i/>
          <w:color w:val="575752"/>
          <w:sz w:val="18"/>
          <w:lang w:val="fr-FR"/>
        </w:rPr>
        <w:t>Tirer</w:t>
      </w:r>
      <w:r w:rsidRPr="00AB1680">
        <w:rPr>
          <w:i/>
          <w:color w:val="575752"/>
          <w:spacing w:val="-12"/>
          <w:sz w:val="18"/>
          <w:lang w:val="fr-FR"/>
        </w:rPr>
        <w:t xml:space="preserve"> </w:t>
      </w:r>
      <w:r w:rsidRPr="00AB1680">
        <w:rPr>
          <w:i/>
          <w:color w:val="575752"/>
          <w:sz w:val="18"/>
          <w:lang w:val="fr-FR"/>
        </w:rPr>
        <w:t>du</w:t>
      </w:r>
      <w:r w:rsidRPr="00AB1680">
        <w:rPr>
          <w:i/>
          <w:color w:val="575752"/>
          <w:spacing w:val="-11"/>
          <w:sz w:val="18"/>
          <w:lang w:val="fr-FR"/>
        </w:rPr>
        <w:t xml:space="preserve"> </w:t>
      </w:r>
      <w:r w:rsidRPr="00AB1680">
        <w:rPr>
          <w:i/>
          <w:color w:val="575752"/>
          <w:sz w:val="18"/>
          <w:lang w:val="fr-FR"/>
        </w:rPr>
        <w:t>mal</w:t>
      </w:r>
      <w:r w:rsidRPr="00AB1680">
        <w:rPr>
          <w:i/>
          <w:color w:val="575752"/>
          <w:spacing w:val="-11"/>
          <w:sz w:val="18"/>
          <w:lang w:val="fr-FR"/>
        </w:rPr>
        <w:t xml:space="preserve"> </w:t>
      </w:r>
      <w:r w:rsidRPr="00AB1680">
        <w:rPr>
          <w:i/>
          <w:color w:val="484944"/>
          <w:sz w:val="18"/>
          <w:lang w:val="fr-FR"/>
        </w:rPr>
        <w:t>le</w:t>
      </w:r>
      <w:r w:rsidRPr="00AB1680">
        <w:rPr>
          <w:i/>
          <w:color w:val="484944"/>
          <w:spacing w:val="-11"/>
          <w:sz w:val="18"/>
          <w:lang w:val="fr-FR"/>
        </w:rPr>
        <w:t xml:space="preserve"> </w:t>
      </w:r>
      <w:r w:rsidRPr="00AB1680">
        <w:rPr>
          <w:i/>
          <w:color w:val="484944"/>
          <w:sz w:val="18"/>
          <w:lang w:val="fr-FR"/>
        </w:rPr>
        <w:t>bien,</w:t>
      </w:r>
      <w:r w:rsidRPr="00AB1680">
        <w:rPr>
          <w:i/>
          <w:color w:val="484944"/>
          <w:spacing w:val="-12"/>
          <w:sz w:val="18"/>
          <w:lang w:val="fr-FR"/>
        </w:rPr>
        <w:t xml:space="preserve"> </w:t>
      </w:r>
      <w:r w:rsidRPr="00AB1680">
        <w:rPr>
          <w:i/>
          <w:color w:val="575752"/>
          <w:sz w:val="18"/>
          <w:lang w:val="fr-FR"/>
        </w:rPr>
        <w:t>tout</w:t>
      </w:r>
      <w:r w:rsidRPr="00AB1680">
        <w:rPr>
          <w:i/>
          <w:color w:val="575752"/>
          <w:spacing w:val="-11"/>
          <w:sz w:val="18"/>
          <w:lang w:val="fr-FR"/>
        </w:rPr>
        <w:t xml:space="preserve"> </w:t>
      </w:r>
      <w:r w:rsidRPr="00AB1680">
        <w:rPr>
          <w:i/>
          <w:color w:val="575752"/>
          <w:sz w:val="18"/>
          <w:lang w:val="fr-FR"/>
        </w:rPr>
        <w:t>essayer,</w:t>
      </w:r>
      <w:r w:rsidRPr="00AB1680">
        <w:rPr>
          <w:i/>
          <w:color w:val="575752"/>
          <w:spacing w:val="-11"/>
          <w:sz w:val="18"/>
          <w:lang w:val="fr-FR"/>
        </w:rPr>
        <w:t xml:space="preserve"> </w:t>
      </w:r>
      <w:r w:rsidRPr="00AB1680">
        <w:rPr>
          <w:i/>
          <w:color w:val="575752"/>
          <w:sz w:val="18"/>
          <w:lang w:val="fr-FR"/>
        </w:rPr>
        <w:t>accroître</w:t>
      </w:r>
      <w:r w:rsidRPr="00AB1680">
        <w:rPr>
          <w:i/>
          <w:color w:val="575752"/>
          <w:spacing w:val="-11"/>
          <w:sz w:val="18"/>
          <w:lang w:val="fr-FR"/>
        </w:rPr>
        <w:t xml:space="preserve"> </w:t>
      </w:r>
      <w:r w:rsidRPr="00AB1680">
        <w:rPr>
          <w:i/>
          <w:color w:val="484944"/>
          <w:sz w:val="18"/>
          <w:lang w:val="fr-FR"/>
        </w:rPr>
        <w:t>les</w:t>
      </w:r>
      <w:r w:rsidRPr="00AB1680">
        <w:rPr>
          <w:i/>
          <w:color w:val="484944"/>
          <w:spacing w:val="-12"/>
          <w:sz w:val="18"/>
          <w:lang w:val="fr-FR"/>
        </w:rPr>
        <w:t xml:space="preserve"> </w:t>
      </w:r>
      <w:r w:rsidRPr="00AB1680">
        <w:rPr>
          <w:i/>
          <w:color w:val="484944"/>
          <w:sz w:val="18"/>
          <w:lang w:val="fr-FR"/>
        </w:rPr>
        <w:t>pouvoirs</w:t>
      </w:r>
      <w:r w:rsidRPr="00AB1680">
        <w:rPr>
          <w:i/>
          <w:color w:val="484944"/>
          <w:spacing w:val="-11"/>
          <w:sz w:val="18"/>
          <w:lang w:val="fr-FR"/>
        </w:rPr>
        <w:t xml:space="preserve"> </w:t>
      </w:r>
      <w:r w:rsidRPr="00AB1680">
        <w:rPr>
          <w:i/>
          <w:color w:val="484944"/>
          <w:sz w:val="18"/>
          <w:lang w:val="fr-FR"/>
        </w:rPr>
        <w:t>de</w:t>
      </w:r>
      <w:r w:rsidRPr="00AB1680">
        <w:rPr>
          <w:i/>
          <w:color w:val="484944"/>
          <w:spacing w:val="-11"/>
          <w:sz w:val="18"/>
          <w:lang w:val="fr-FR"/>
        </w:rPr>
        <w:t xml:space="preserve"> </w:t>
      </w:r>
      <w:r w:rsidRPr="00AB1680">
        <w:rPr>
          <w:i/>
          <w:color w:val="575752"/>
          <w:sz w:val="18"/>
          <w:lang w:val="fr-FR"/>
        </w:rPr>
        <w:t>l'homme</w:t>
      </w:r>
      <w:r w:rsidRPr="00AB1680">
        <w:rPr>
          <w:i/>
          <w:color w:val="575752"/>
          <w:spacing w:val="3"/>
          <w:sz w:val="18"/>
          <w:lang w:val="fr-FR"/>
        </w:rPr>
        <w:t xml:space="preserve"> </w:t>
      </w:r>
      <w:r w:rsidRPr="00AB1680">
        <w:rPr>
          <w:i/>
          <w:color w:val="575752"/>
          <w:sz w:val="18"/>
          <w:lang w:val="fr-FR"/>
        </w:rPr>
        <w:t xml:space="preserve">et aboutir </w:t>
      </w:r>
      <w:r w:rsidRPr="00AB1680">
        <w:rPr>
          <w:i/>
          <w:color w:val="575752"/>
          <w:sz w:val="16"/>
          <w:lang w:val="fr-FR"/>
        </w:rPr>
        <w:t xml:space="preserve">à </w:t>
      </w:r>
      <w:r w:rsidRPr="00AB1680">
        <w:rPr>
          <w:i/>
          <w:color w:val="575752"/>
          <w:sz w:val="18"/>
          <w:lang w:val="fr-FR"/>
        </w:rPr>
        <w:t>un état de choses tel qu'il pourra utiliser jusqu'aux plus minimes ressources et</w:t>
      </w:r>
      <w:r w:rsidRPr="00AB1680">
        <w:rPr>
          <w:i/>
          <w:color w:val="575752"/>
          <w:spacing w:val="-5"/>
          <w:sz w:val="18"/>
          <w:lang w:val="fr-FR"/>
        </w:rPr>
        <w:t xml:space="preserve"> </w:t>
      </w:r>
      <w:r w:rsidRPr="00AB1680">
        <w:rPr>
          <w:i/>
          <w:color w:val="575752"/>
          <w:sz w:val="18"/>
          <w:lang w:val="fr-FR"/>
        </w:rPr>
        <w:t>que</w:t>
      </w:r>
      <w:r w:rsidRPr="00AB1680">
        <w:rPr>
          <w:i/>
          <w:color w:val="575752"/>
          <w:spacing w:val="-1"/>
          <w:sz w:val="18"/>
          <w:lang w:val="fr-FR"/>
        </w:rPr>
        <w:t xml:space="preserve"> </w:t>
      </w:r>
      <w:r w:rsidRPr="00AB1680">
        <w:rPr>
          <w:i/>
          <w:color w:val="575752"/>
          <w:sz w:val="18"/>
          <w:lang w:val="fr-FR"/>
        </w:rPr>
        <w:t>ses</w:t>
      </w:r>
      <w:r w:rsidRPr="00AB1680">
        <w:rPr>
          <w:i/>
          <w:color w:val="575752"/>
          <w:spacing w:val="-2"/>
          <w:sz w:val="18"/>
          <w:lang w:val="fr-FR"/>
        </w:rPr>
        <w:t xml:space="preserve"> </w:t>
      </w:r>
      <w:r w:rsidRPr="00AB1680">
        <w:rPr>
          <w:i/>
          <w:color w:val="575752"/>
          <w:sz w:val="18"/>
          <w:lang w:val="fr-FR"/>
        </w:rPr>
        <w:t>forces</w:t>
      </w:r>
      <w:r w:rsidRPr="00AB1680">
        <w:rPr>
          <w:i/>
          <w:color w:val="575752"/>
          <w:spacing w:val="-9"/>
          <w:sz w:val="18"/>
          <w:lang w:val="fr-FR"/>
        </w:rPr>
        <w:t xml:space="preserve"> </w:t>
      </w:r>
      <w:r w:rsidRPr="00AB1680">
        <w:rPr>
          <w:i/>
          <w:color w:val="575752"/>
          <w:sz w:val="18"/>
          <w:lang w:val="fr-FR"/>
        </w:rPr>
        <w:t>intérieures-se</w:t>
      </w:r>
      <w:r w:rsidRPr="00AB1680">
        <w:rPr>
          <w:i/>
          <w:color w:val="575752"/>
          <w:spacing w:val="-2"/>
          <w:sz w:val="18"/>
          <w:lang w:val="fr-FR"/>
        </w:rPr>
        <w:t xml:space="preserve"> </w:t>
      </w:r>
      <w:r w:rsidRPr="00AB1680">
        <w:rPr>
          <w:i/>
          <w:color w:val="575752"/>
          <w:sz w:val="18"/>
          <w:lang w:val="fr-FR"/>
        </w:rPr>
        <w:t xml:space="preserve">déploieront libre­ ment (fussent-elles des monstres dont la cruauté </w:t>
      </w:r>
      <w:r w:rsidRPr="00AB1680">
        <w:rPr>
          <w:i/>
          <w:color w:val="6E6E69"/>
          <w:sz w:val="18"/>
          <w:lang w:val="fr-FR"/>
        </w:rPr>
        <w:t xml:space="preserve">serait </w:t>
      </w:r>
      <w:r w:rsidRPr="00AB1680">
        <w:rPr>
          <w:i/>
          <w:color w:val="575752"/>
          <w:sz w:val="18"/>
          <w:lang w:val="fr-FR"/>
        </w:rPr>
        <w:t xml:space="preserve">mise </w:t>
      </w:r>
      <w:r w:rsidRPr="00AB1680">
        <w:rPr>
          <w:i/>
          <w:color w:val="575752"/>
          <w:sz w:val="16"/>
          <w:lang w:val="fr-FR"/>
        </w:rPr>
        <w:t xml:space="preserve">à </w:t>
      </w:r>
      <w:r w:rsidRPr="00AB1680">
        <w:rPr>
          <w:i/>
          <w:color w:val="575752"/>
          <w:sz w:val="18"/>
          <w:lang w:val="fr-FR"/>
        </w:rPr>
        <w:t xml:space="preserve">profit comme l'est, en médecine, la nocivité de maints poisons), </w:t>
      </w:r>
      <w:r w:rsidRPr="00AB1680">
        <w:rPr>
          <w:i/>
          <w:color w:val="575752"/>
          <w:sz w:val="16"/>
          <w:lang w:val="fr-FR"/>
        </w:rPr>
        <w:t xml:space="preserve">à </w:t>
      </w:r>
      <w:r w:rsidRPr="00AB1680">
        <w:rPr>
          <w:i/>
          <w:color w:val="575752"/>
          <w:sz w:val="18"/>
          <w:lang w:val="fr-FR"/>
        </w:rPr>
        <w:t>quoi</w:t>
      </w:r>
      <w:r w:rsidRPr="00AB1680">
        <w:rPr>
          <w:i/>
          <w:color w:val="575752"/>
          <w:spacing w:val="-1"/>
          <w:sz w:val="18"/>
          <w:lang w:val="fr-FR"/>
        </w:rPr>
        <w:t xml:space="preserve"> </w:t>
      </w:r>
      <w:r w:rsidRPr="00AB1680">
        <w:rPr>
          <w:i/>
          <w:color w:val="575752"/>
          <w:sz w:val="18"/>
          <w:lang w:val="fr-FR"/>
        </w:rPr>
        <w:t xml:space="preserve">ser­ </w:t>
      </w:r>
      <w:r w:rsidRPr="00AB1680">
        <w:rPr>
          <w:i/>
          <w:color w:val="575752"/>
          <w:spacing w:val="-2"/>
          <w:sz w:val="18"/>
          <w:lang w:val="fr-FR"/>
        </w:rPr>
        <w:t>virait</w:t>
      </w:r>
      <w:r w:rsidRPr="00AB1680">
        <w:rPr>
          <w:i/>
          <w:color w:val="575752"/>
          <w:spacing w:val="-10"/>
          <w:sz w:val="18"/>
          <w:lang w:val="fr-FR"/>
        </w:rPr>
        <w:t xml:space="preserve"> </w:t>
      </w:r>
      <w:r w:rsidRPr="00AB1680">
        <w:rPr>
          <w:i/>
          <w:color w:val="575752"/>
          <w:spacing w:val="-2"/>
          <w:sz w:val="18"/>
          <w:lang w:val="fr-FR"/>
        </w:rPr>
        <w:t>la</w:t>
      </w:r>
      <w:r w:rsidRPr="00AB1680">
        <w:rPr>
          <w:i/>
          <w:color w:val="575752"/>
          <w:spacing w:val="-9"/>
          <w:sz w:val="18"/>
          <w:lang w:val="fr-FR"/>
        </w:rPr>
        <w:t xml:space="preserve"> </w:t>
      </w:r>
      <w:r w:rsidRPr="00AB1680">
        <w:rPr>
          <w:i/>
          <w:color w:val="575752"/>
          <w:spacing w:val="-2"/>
          <w:sz w:val="18"/>
          <w:lang w:val="fr-FR"/>
        </w:rPr>
        <w:t>chirurgie</w:t>
      </w:r>
      <w:r w:rsidRPr="00AB1680">
        <w:rPr>
          <w:i/>
          <w:color w:val="575752"/>
          <w:spacing w:val="-7"/>
          <w:sz w:val="18"/>
          <w:lang w:val="fr-FR"/>
        </w:rPr>
        <w:t xml:space="preserve"> </w:t>
      </w:r>
      <w:r w:rsidRPr="00AB1680">
        <w:rPr>
          <w:i/>
          <w:color w:val="575752"/>
          <w:spacing w:val="-2"/>
          <w:sz w:val="18"/>
          <w:lang w:val="fr-FR"/>
        </w:rPr>
        <w:t>de</w:t>
      </w:r>
      <w:r w:rsidRPr="00AB1680">
        <w:rPr>
          <w:i/>
          <w:color w:val="575752"/>
          <w:spacing w:val="-7"/>
          <w:sz w:val="18"/>
          <w:lang w:val="fr-FR"/>
        </w:rPr>
        <w:t xml:space="preserve"> </w:t>
      </w:r>
      <w:r w:rsidRPr="00AB1680">
        <w:rPr>
          <w:i/>
          <w:color w:val="575752"/>
          <w:spacing w:val="-2"/>
          <w:sz w:val="18"/>
          <w:lang w:val="fr-FR"/>
        </w:rPr>
        <w:t>la révolution,</w:t>
      </w:r>
      <w:r w:rsidRPr="00AB1680">
        <w:rPr>
          <w:i/>
          <w:color w:val="575752"/>
          <w:spacing w:val="-8"/>
          <w:sz w:val="18"/>
          <w:lang w:val="fr-FR"/>
        </w:rPr>
        <w:t xml:space="preserve"> </w:t>
      </w:r>
      <w:r w:rsidRPr="00AB1680">
        <w:rPr>
          <w:i/>
          <w:color w:val="575752"/>
          <w:spacing w:val="-2"/>
          <w:sz w:val="18"/>
          <w:lang w:val="fr-FR"/>
        </w:rPr>
        <w:t>si</w:t>
      </w:r>
      <w:r w:rsidRPr="00AB1680">
        <w:rPr>
          <w:i/>
          <w:color w:val="575752"/>
          <w:spacing w:val="-10"/>
          <w:sz w:val="18"/>
          <w:lang w:val="fr-FR"/>
        </w:rPr>
        <w:t xml:space="preserve"> </w:t>
      </w:r>
      <w:r w:rsidRPr="00AB1680">
        <w:rPr>
          <w:i/>
          <w:color w:val="575752"/>
          <w:spacing w:val="-2"/>
          <w:sz w:val="18"/>
          <w:lang w:val="fr-FR"/>
        </w:rPr>
        <w:t>ce</w:t>
      </w:r>
      <w:r w:rsidRPr="00AB1680">
        <w:rPr>
          <w:i/>
          <w:color w:val="575752"/>
          <w:spacing w:val="-3"/>
          <w:sz w:val="18"/>
          <w:lang w:val="fr-FR"/>
        </w:rPr>
        <w:t xml:space="preserve"> </w:t>
      </w:r>
      <w:r w:rsidRPr="00AB1680">
        <w:rPr>
          <w:i/>
          <w:color w:val="575752"/>
          <w:spacing w:val="-2"/>
          <w:sz w:val="18"/>
          <w:lang w:val="fr-FR"/>
        </w:rPr>
        <w:t>n'était</w:t>
      </w:r>
      <w:r w:rsidRPr="00AB1680">
        <w:rPr>
          <w:i/>
          <w:color w:val="575752"/>
          <w:spacing w:val="-7"/>
          <w:sz w:val="18"/>
          <w:lang w:val="fr-FR"/>
        </w:rPr>
        <w:t xml:space="preserve"> </w:t>
      </w:r>
      <w:r w:rsidRPr="00AB1680">
        <w:rPr>
          <w:rFonts w:ascii="Arial" w:hAnsi="Arial"/>
          <w:i/>
          <w:color w:val="575752"/>
          <w:spacing w:val="-2"/>
          <w:sz w:val="16"/>
          <w:lang w:val="fr-FR"/>
        </w:rPr>
        <w:t>à</w:t>
      </w:r>
      <w:r w:rsidRPr="00AB1680">
        <w:rPr>
          <w:rFonts w:ascii="Arial" w:hAnsi="Arial"/>
          <w:i/>
          <w:color w:val="575752"/>
          <w:spacing w:val="-10"/>
          <w:sz w:val="16"/>
          <w:lang w:val="fr-FR"/>
        </w:rPr>
        <w:t xml:space="preserve"> </w:t>
      </w:r>
      <w:r w:rsidRPr="00AB1680">
        <w:rPr>
          <w:i/>
          <w:color w:val="575752"/>
          <w:spacing w:val="-2"/>
          <w:sz w:val="18"/>
          <w:lang w:val="fr-FR"/>
        </w:rPr>
        <w:t>cela,</w:t>
      </w:r>
      <w:r w:rsidRPr="00AB1680">
        <w:rPr>
          <w:i/>
          <w:color w:val="575752"/>
          <w:spacing w:val="-9"/>
          <w:sz w:val="18"/>
          <w:lang w:val="fr-FR"/>
        </w:rPr>
        <w:t xml:space="preserve"> </w:t>
      </w:r>
      <w:r w:rsidRPr="00AB1680">
        <w:rPr>
          <w:i/>
          <w:color w:val="575752"/>
          <w:spacing w:val="-2"/>
          <w:sz w:val="18"/>
          <w:lang w:val="fr-FR"/>
        </w:rPr>
        <w:t>qu'il</w:t>
      </w:r>
      <w:r w:rsidRPr="00AB1680">
        <w:rPr>
          <w:i/>
          <w:color w:val="575752"/>
          <w:spacing w:val="-3"/>
          <w:sz w:val="18"/>
          <w:lang w:val="fr-FR"/>
        </w:rPr>
        <w:t xml:space="preserve"> </w:t>
      </w:r>
      <w:r w:rsidRPr="00AB1680">
        <w:rPr>
          <w:i/>
          <w:color w:val="575752"/>
          <w:spacing w:val="-2"/>
          <w:sz w:val="18"/>
          <w:lang w:val="fr-FR"/>
        </w:rPr>
        <w:t>faut</w:t>
      </w:r>
      <w:r w:rsidRPr="00AB1680">
        <w:rPr>
          <w:i/>
          <w:color w:val="575752"/>
          <w:sz w:val="18"/>
          <w:lang w:val="fr-FR"/>
        </w:rPr>
        <w:t xml:space="preserve"> </w:t>
      </w:r>
      <w:r w:rsidRPr="00AB1680">
        <w:rPr>
          <w:i/>
          <w:color w:val="575752"/>
          <w:spacing w:val="-2"/>
          <w:sz w:val="18"/>
          <w:lang w:val="fr-FR"/>
        </w:rPr>
        <w:t xml:space="preserve">d'abord </w:t>
      </w:r>
      <w:r w:rsidRPr="00AB1680">
        <w:rPr>
          <w:i/>
          <w:color w:val="484944"/>
          <w:sz w:val="18"/>
          <w:lang w:val="fr-FR"/>
        </w:rPr>
        <w:t xml:space="preserve">faire </w:t>
      </w:r>
      <w:r w:rsidRPr="00AB1680">
        <w:rPr>
          <w:i/>
          <w:color w:val="575752"/>
          <w:sz w:val="18"/>
          <w:lang w:val="fr-FR"/>
        </w:rPr>
        <w:t>en petit pour mieux savoir, ensuite,</w:t>
      </w:r>
      <w:r w:rsidRPr="00AB1680">
        <w:rPr>
          <w:i/>
          <w:color w:val="575752"/>
          <w:spacing w:val="-1"/>
          <w:sz w:val="18"/>
          <w:lang w:val="fr-FR"/>
        </w:rPr>
        <w:t xml:space="preserve"> </w:t>
      </w:r>
      <w:r w:rsidRPr="00AB1680">
        <w:rPr>
          <w:i/>
          <w:color w:val="575752"/>
          <w:sz w:val="18"/>
          <w:lang w:val="fr-FR"/>
        </w:rPr>
        <w:t>le</w:t>
      </w:r>
      <w:r w:rsidRPr="00AB1680">
        <w:rPr>
          <w:i/>
          <w:color w:val="575752"/>
          <w:spacing w:val="-5"/>
          <w:sz w:val="18"/>
          <w:lang w:val="fr-FR"/>
        </w:rPr>
        <w:t xml:space="preserve"> </w:t>
      </w:r>
      <w:r w:rsidRPr="00AB1680">
        <w:rPr>
          <w:i/>
          <w:color w:val="575752"/>
          <w:sz w:val="18"/>
          <w:lang w:val="fr-FR"/>
        </w:rPr>
        <w:t>faire en grand?</w:t>
      </w:r>
    </w:p>
    <w:p w14:paraId="6D488CEA" w14:textId="77777777" w:rsidR="001C7B19" w:rsidRPr="00AB1680" w:rsidRDefault="00A84B16">
      <w:pPr>
        <w:spacing w:before="96"/>
        <w:ind w:left="3182"/>
        <w:jc w:val="both"/>
        <w:rPr>
          <w:i/>
          <w:sz w:val="14"/>
          <w:lang w:val="fr-FR"/>
        </w:rPr>
      </w:pPr>
      <w:r w:rsidRPr="00AB1680">
        <w:rPr>
          <w:color w:val="575752"/>
          <w:sz w:val="14"/>
          <w:lang w:val="fr-FR"/>
        </w:rPr>
        <w:t>Michel</w:t>
      </w:r>
      <w:r w:rsidRPr="00AB1680">
        <w:rPr>
          <w:color w:val="575752"/>
          <w:spacing w:val="11"/>
          <w:sz w:val="14"/>
          <w:lang w:val="fr-FR"/>
        </w:rPr>
        <w:t xml:space="preserve"> </w:t>
      </w:r>
      <w:r w:rsidRPr="00AB1680">
        <w:rPr>
          <w:color w:val="575752"/>
          <w:sz w:val="15"/>
          <w:lang w:val="fr-FR"/>
        </w:rPr>
        <w:t>Leiris,</w:t>
      </w:r>
      <w:r w:rsidRPr="00AB1680">
        <w:rPr>
          <w:color w:val="575752"/>
          <w:spacing w:val="8"/>
          <w:sz w:val="15"/>
          <w:lang w:val="fr-FR"/>
        </w:rPr>
        <w:t xml:space="preserve"> </w:t>
      </w:r>
      <w:r w:rsidRPr="00AB1680">
        <w:rPr>
          <w:color w:val="575752"/>
          <w:sz w:val="15"/>
          <w:lang w:val="fr-FR"/>
        </w:rPr>
        <w:t>parlant</w:t>
      </w:r>
      <w:r w:rsidRPr="00AB1680">
        <w:rPr>
          <w:color w:val="575752"/>
          <w:spacing w:val="7"/>
          <w:sz w:val="15"/>
          <w:lang w:val="fr-FR"/>
        </w:rPr>
        <w:t xml:space="preserve"> </w:t>
      </w:r>
      <w:r w:rsidRPr="00AB1680">
        <w:rPr>
          <w:color w:val="575752"/>
          <w:sz w:val="14"/>
          <w:lang w:val="fr-FR"/>
        </w:rPr>
        <w:t>des</w:t>
      </w:r>
      <w:r w:rsidRPr="00AB1680">
        <w:rPr>
          <w:color w:val="575752"/>
          <w:spacing w:val="-8"/>
          <w:sz w:val="14"/>
          <w:lang w:val="fr-FR"/>
        </w:rPr>
        <w:t xml:space="preserve"> </w:t>
      </w:r>
      <w:r w:rsidRPr="00AB1680">
        <w:rPr>
          <w:color w:val="575752"/>
          <w:sz w:val="14"/>
          <w:lang w:val="fr-FR"/>
        </w:rPr>
        <w:t>crocodiles,</w:t>
      </w:r>
      <w:r w:rsidRPr="00AB1680">
        <w:rPr>
          <w:color w:val="575752"/>
          <w:spacing w:val="17"/>
          <w:sz w:val="14"/>
          <w:lang w:val="fr-FR"/>
        </w:rPr>
        <w:t xml:space="preserve"> </w:t>
      </w:r>
      <w:r w:rsidRPr="00AB1680">
        <w:rPr>
          <w:i/>
          <w:color w:val="575752"/>
          <w:sz w:val="14"/>
          <w:lang w:val="fr-FR"/>
        </w:rPr>
        <w:t>Frêle</w:t>
      </w:r>
      <w:r w:rsidRPr="00AB1680">
        <w:rPr>
          <w:i/>
          <w:color w:val="575752"/>
          <w:spacing w:val="8"/>
          <w:sz w:val="14"/>
          <w:lang w:val="fr-FR"/>
        </w:rPr>
        <w:t xml:space="preserve"> </w:t>
      </w:r>
      <w:r w:rsidRPr="00AB1680">
        <w:rPr>
          <w:i/>
          <w:color w:val="575752"/>
          <w:spacing w:val="-2"/>
          <w:sz w:val="14"/>
          <w:lang w:val="fr-FR"/>
        </w:rPr>
        <w:t>bruit</w:t>
      </w:r>
      <w:r w:rsidRPr="00AB1680">
        <w:rPr>
          <w:i/>
          <w:color w:val="575752"/>
          <w:spacing w:val="-2"/>
          <w:position w:val="6"/>
          <w:sz w:val="14"/>
          <w:lang w:val="fr-FR"/>
        </w:rPr>
        <w:t>1</w:t>
      </w:r>
    </w:p>
    <w:p w14:paraId="1352CC78" w14:textId="77777777" w:rsidR="001C7B19" w:rsidRPr="00AB1680" w:rsidRDefault="001C7B19">
      <w:pPr>
        <w:pStyle w:val="Corpsdetexte"/>
        <w:rPr>
          <w:i/>
          <w:sz w:val="22"/>
          <w:lang w:val="fr-FR"/>
        </w:rPr>
      </w:pPr>
    </w:p>
    <w:p w14:paraId="6A7ADAF4" w14:textId="77777777" w:rsidR="001C7B19" w:rsidRPr="00AB1680" w:rsidRDefault="001C7B19">
      <w:pPr>
        <w:pStyle w:val="Corpsdetexte"/>
        <w:spacing w:before="11"/>
        <w:rPr>
          <w:i/>
          <w:lang w:val="fr-FR"/>
        </w:rPr>
      </w:pPr>
    </w:p>
    <w:p w14:paraId="062EA7CC" w14:textId="77777777" w:rsidR="001C7B19" w:rsidRPr="00AB1680" w:rsidRDefault="00A84B16">
      <w:pPr>
        <w:spacing w:line="268" w:lineRule="auto"/>
        <w:ind w:left="572" w:right="563" w:firstLine="278"/>
        <w:jc w:val="both"/>
        <w:rPr>
          <w:i/>
          <w:sz w:val="16"/>
          <w:lang w:val="fr-FR"/>
        </w:rPr>
      </w:pPr>
      <w:r w:rsidRPr="00AB1680">
        <w:rPr>
          <w:i/>
          <w:color w:val="484944"/>
          <w:w w:val="105"/>
          <w:sz w:val="17"/>
          <w:lang w:val="fr-FR"/>
        </w:rPr>
        <w:t xml:space="preserve">Je remercie Jean-Baptiste </w:t>
      </w:r>
      <w:r w:rsidRPr="00AB1680">
        <w:rPr>
          <w:i/>
          <w:color w:val="575752"/>
          <w:w w:val="105"/>
          <w:sz w:val="17"/>
          <w:lang w:val="fr-FR"/>
        </w:rPr>
        <w:t xml:space="preserve">Thoret </w:t>
      </w:r>
      <w:r w:rsidRPr="00AB1680">
        <w:rPr>
          <w:i/>
          <w:color w:val="484944"/>
          <w:w w:val="105"/>
          <w:sz w:val="17"/>
          <w:lang w:val="fr-FR"/>
        </w:rPr>
        <w:t xml:space="preserve">de </w:t>
      </w:r>
      <w:r w:rsidRPr="00AB1680">
        <w:rPr>
          <w:i/>
          <w:color w:val="575752"/>
          <w:w w:val="105"/>
          <w:sz w:val="17"/>
          <w:lang w:val="fr-FR"/>
        </w:rPr>
        <w:t xml:space="preserve">m'avoir permis de reprendre et de </w:t>
      </w:r>
      <w:r w:rsidRPr="00AB1680">
        <w:rPr>
          <w:i/>
          <w:color w:val="484944"/>
          <w:w w:val="105"/>
          <w:sz w:val="17"/>
          <w:lang w:val="fr-FR"/>
        </w:rPr>
        <w:t xml:space="preserve">modifier </w:t>
      </w:r>
      <w:r w:rsidRPr="00AB1680">
        <w:rPr>
          <w:i/>
          <w:color w:val="575752"/>
          <w:w w:val="105"/>
          <w:sz w:val="17"/>
          <w:lang w:val="fr-FR"/>
        </w:rPr>
        <w:t xml:space="preserve">un article initialement publié en automne 1999 dans la revue </w:t>
      </w:r>
      <w:r w:rsidRPr="00AB1680">
        <w:rPr>
          <w:i/>
          <w:color w:val="575752"/>
          <w:spacing w:val="-2"/>
          <w:w w:val="105"/>
          <w:sz w:val="16"/>
          <w:lang w:val="fr-FR"/>
        </w:rPr>
        <w:t>Simulacres.</w:t>
      </w:r>
    </w:p>
    <w:p w14:paraId="46E7F8D4" w14:textId="77777777" w:rsidR="001C7B19" w:rsidRPr="00AB1680" w:rsidRDefault="00A84B16">
      <w:pPr>
        <w:spacing w:before="39" w:line="252" w:lineRule="auto"/>
        <w:ind w:left="584" w:right="581" w:firstLine="261"/>
        <w:jc w:val="both"/>
        <w:rPr>
          <w:i/>
          <w:sz w:val="18"/>
          <w:lang w:val="fr-FR"/>
        </w:rPr>
      </w:pPr>
      <w:r w:rsidRPr="00AB1680">
        <w:rPr>
          <w:i/>
          <w:color w:val="575752"/>
          <w:w w:val="105"/>
          <w:sz w:val="17"/>
          <w:lang w:val="fr-FR"/>
        </w:rPr>
        <w:t xml:space="preserve">Je remercie également pour </w:t>
      </w:r>
      <w:r w:rsidRPr="00AB1680">
        <w:rPr>
          <w:i/>
          <w:color w:val="484944"/>
          <w:w w:val="105"/>
          <w:sz w:val="17"/>
          <w:lang w:val="fr-FR"/>
        </w:rPr>
        <w:t xml:space="preserve">leur </w:t>
      </w:r>
      <w:r w:rsidRPr="00AB1680">
        <w:rPr>
          <w:i/>
          <w:color w:val="575752"/>
          <w:w w:val="105"/>
          <w:sz w:val="17"/>
          <w:lang w:val="fr-FR"/>
        </w:rPr>
        <w:t>aide logistique d'aujourd'hui Élie Boudjemai;</w:t>
      </w:r>
      <w:r w:rsidRPr="00AB1680">
        <w:rPr>
          <w:i/>
          <w:color w:val="575752"/>
          <w:w w:val="105"/>
          <w:sz w:val="17"/>
          <w:lang w:val="fr-FR"/>
        </w:rPr>
        <w:t xml:space="preserve"> Guillaume Deraedt, Arthur Dhainaut, Quentin Faye et Adrien </w:t>
      </w:r>
      <w:r w:rsidRPr="00AB1680">
        <w:rPr>
          <w:i/>
          <w:color w:val="575752"/>
          <w:spacing w:val="-2"/>
          <w:w w:val="105"/>
          <w:sz w:val="18"/>
          <w:lang w:val="fr-FR"/>
        </w:rPr>
        <w:t>Tricoit.</w:t>
      </w:r>
    </w:p>
    <w:p w14:paraId="4C41ADF0" w14:textId="77777777" w:rsidR="001C7B19" w:rsidRPr="00AB1680" w:rsidRDefault="001C7B19">
      <w:pPr>
        <w:pStyle w:val="Corpsdetexte"/>
        <w:rPr>
          <w:i/>
          <w:sz w:val="20"/>
          <w:lang w:val="fr-FR"/>
        </w:rPr>
      </w:pPr>
    </w:p>
    <w:p w14:paraId="0EBAB0A0" w14:textId="77777777" w:rsidR="001C7B19" w:rsidRPr="00AB1680" w:rsidRDefault="001C7B19">
      <w:pPr>
        <w:pStyle w:val="Corpsdetexte"/>
        <w:rPr>
          <w:i/>
          <w:sz w:val="20"/>
          <w:lang w:val="fr-FR"/>
        </w:rPr>
      </w:pPr>
    </w:p>
    <w:p w14:paraId="2B1694D6" w14:textId="77777777" w:rsidR="001C7B19" w:rsidRPr="00AB1680" w:rsidRDefault="001C7B19">
      <w:pPr>
        <w:pStyle w:val="Corpsdetexte"/>
        <w:rPr>
          <w:i/>
          <w:sz w:val="20"/>
          <w:lang w:val="fr-FR"/>
        </w:rPr>
      </w:pPr>
    </w:p>
    <w:p w14:paraId="1C589DC0" w14:textId="77777777" w:rsidR="001C7B19" w:rsidRPr="00AB1680" w:rsidRDefault="001C7B19">
      <w:pPr>
        <w:pStyle w:val="Corpsdetexte"/>
        <w:rPr>
          <w:i/>
          <w:sz w:val="20"/>
          <w:lang w:val="fr-FR"/>
        </w:rPr>
      </w:pPr>
    </w:p>
    <w:p w14:paraId="0EA89795" w14:textId="77777777" w:rsidR="001C7B19" w:rsidRPr="00AB1680" w:rsidRDefault="001C7B19">
      <w:pPr>
        <w:pStyle w:val="Corpsdetexte"/>
        <w:rPr>
          <w:i/>
          <w:sz w:val="20"/>
          <w:lang w:val="fr-FR"/>
        </w:rPr>
      </w:pPr>
    </w:p>
    <w:p w14:paraId="74CBF7E2" w14:textId="77777777" w:rsidR="001C7B19" w:rsidRPr="00AB1680" w:rsidRDefault="001C7B19">
      <w:pPr>
        <w:pStyle w:val="Corpsdetexte"/>
        <w:rPr>
          <w:i/>
          <w:sz w:val="20"/>
          <w:lang w:val="fr-FR"/>
        </w:rPr>
      </w:pPr>
    </w:p>
    <w:p w14:paraId="4FF18140" w14:textId="77777777" w:rsidR="001C7B19" w:rsidRPr="00AB1680" w:rsidRDefault="001C7B19">
      <w:pPr>
        <w:pStyle w:val="Corpsdetexte"/>
        <w:rPr>
          <w:i/>
          <w:sz w:val="20"/>
          <w:lang w:val="fr-FR"/>
        </w:rPr>
      </w:pPr>
    </w:p>
    <w:p w14:paraId="7EF860AB" w14:textId="77777777" w:rsidR="001C7B19" w:rsidRPr="00AB1680" w:rsidRDefault="001C7B19">
      <w:pPr>
        <w:pStyle w:val="Corpsdetexte"/>
        <w:rPr>
          <w:i/>
          <w:sz w:val="20"/>
          <w:lang w:val="fr-FR"/>
        </w:rPr>
      </w:pPr>
    </w:p>
    <w:p w14:paraId="19A179F5" w14:textId="77777777" w:rsidR="001C7B19" w:rsidRPr="00AB1680" w:rsidRDefault="001C7B19">
      <w:pPr>
        <w:pStyle w:val="Corpsdetexte"/>
        <w:rPr>
          <w:i/>
          <w:sz w:val="20"/>
          <w:lang w:val="fr-FR"/>
        </w:rPr>
      </w:pPr>
    </w:p>
    <w:p w14:paraId="62D06CF7" w14:textId="77777777" w:rsidR="001C7B19" w:rsidRPr="00AB1680" w:rsidRDefault="001C7B19">
      <w:pPr>
        <w:pStyle w:val="Corpsdetexte"/>
        <w:rPr>
          <w:i/>
          <w:sz w:val="20"/>
          <w:lang w:val="fr-FR"/>
        </w:rPr>
      </w:pPr>
    </w:p>
    <w:p w14:paraId="70F12C13" w14:textId="4CB221E6" w:rsidR="001C7B19" w:rsidRPr="00AB1680" w:rsidRDefault="00AB1680">
      <w:pPr>
        <w:pStyle w:val="Corpsdetexte"/>
        <w:spacing w:before="10"/>
        <w:rPr>
          <w:i/>
          <w:sz w:val="21"/>
          <w:lang w:val="fr-FR"/>
        </w:rPr>
      </w:pPr>
      <w:r w:rsidRPr="00AB1680">
        <w:rPr>
          <w:noProof/>
          <w:lang w:val="fr-FR"/>
        </w:rPr>
        <mc:AlternateContent>
          <mc:Choice Requires="wps">
            <w:drawing>
              <wp:anchor distT="0" distB="0" distL="0" distR="0" simplePos="0" relativeHeight="487699968" behindDoc="1" locked="0" layoutInCell="1" allowOverlap="1" wp14:anchorId="22EDB720" wp14:editId="3023138F">
                <wp:simplePos x="0" y="0"/>
                <wp:positionH relativeFrom="page">
                  <wp:posOffset>635635</wp:posOffset>
                </wp:positionH>
                <wp:positionV relativeFrom="paragraph">
                  <wp:posOffset>175260</wp:posOffset>
                </wp:positionV>
                <wp:extent cx="1785620" cy="1270"/>
                <wp:effectExtent l="0" t="0" r="0" b="0"/>
                <wp:wrapTopAndBottom/>
                <wp:docPr id="444"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01 1001"/>
                            <a:gd name="T1" fmla="*/ T0 w 2812"/>
                            <a:gd name="T2" fmla="+- 0 3813 1001"/>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0B9F" id="docshape227" o:spid="_x0000_s1026" style="position:absolute;margin-left:50.05pt;margin-top:13.8pt;width:140.6pt;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" path="m,l2812,e" filled="f" strokeweight=".16967mm">
                <v:path arrowok="t" o:connecttype="custom" o:connectlocs="0,0;1785620,0" o:connectangles="0,0"/>
                <w10:wrap type="topAndBottom" anchorx="page"/>
              </v:shape>
            </w:pict>
          </mc:Fallback>
        </mc:AlternateContent>
      </w:r>
    </w:p>
    <w:p w14:paraId="6F34C7C4" w14:textId="77777777" w:rsidR="001C7B19" w:rsidRPr="00AB1680" w:rsidRDefault="00A84B16">
      <w:pPr>
        <w:spacing w:before="115"/>
        <w:ind w:left="561"/>
        <w:rPr>
          <w:sz w:val="17"/>
          <w:lang w:val="fr-FR"/>
        </w:rPr>
      </w:pPr>
      <w:r w:rsidRPr="00AB1680">
        <w:rPr>
          <w:color w:val="575752"/>
          <w:sz w:val="16"/>
          <w:lang w:val="fr-FR"/>
        </w:rPr>
        <w:t>1.</w:t>
      </w:r>
      <w:r w:rsidRPr="00AB1680">
        <w:rPr>
          <w:color w:val="575752"/>
          <w:spacing w:val="69"/>
          <w:sz w:val="16"/>
          <w:lang w:val="fr-FR"/>
        </w:rPr>
        <w:t xml:space="preserve"> </w:t>
      </w:r>
      <w:r w:rsidRPr="00AB1680">
        <w:rPr>
          <w:color w:val="575752"/>
          <w:sz w:val="17"/>
          <w:lang w:val="fr-FR"/>
        </w:rPr>
        <w:t>Gallimard</w:t>
      </w:r>
      <w:r w:rsidRPr="00AB1680">
        <w:rPr>
          <w:color w:val="827E79"/>
          <w:sz w:val="17"/>
          <w:lang w:val="fr-FR"/>
        </w:rPr>
        <w:t>,</w:t>
      </w:r>
      <w:r w:rsidRPr="00AB1680">
        <w:rPr>
          <w:color w:val="827E79"/>
          <w:spacing w:val="-27"/>
          <w:sz w:val="17"/>
          <w:lang w:val="fr-FR"/>
        </w:rPr>
        <w:t xml:space="preserve"> </w:t>
      </w:r>
      <w:r w:rsidRPr="00AB1680">
        <w:rPr>
          <w:color w:val="575752"/>
          <w:sz w:val="17"/>
          <w:lang w:val="fr-FR"/>
        </w:rPr>
        <w:t>1976,</w:t>
      </w:r>
      <w:r w:rsidRPr="00AB1680">
        <w:rPr>
          <w:color w:val="575752"/>
          <w:spacing w:val="-10"/>
          <w:sz w:val="17"/>
          <w:lang w:val="fr-FR"/>
        </w:rPr>
        <w:t xml:space="preserve"> </w:t>
      </w:r>
      <w:r w:rsidRPr="00AB1680">
        <w:rPr>
          <w:color w:val="575752"/>
          <w:spacing w:val="-2"/>
          <w:sz w:val="17"/>
          <w:lang w:val="fr-FR"/>
        </w:rPr>
        <w:t>p.145.</w:t>
      </w:r>
    </w:p>
    <w:p w14:paraId="56E09593" w14:textId="77777777" w:rsidR="001C7B19" w:rsidRPr="00AB1680" w:rsidRDefault="001C7B19">
      <w:pPr>
        <w:rPr>
          <w:sz w:val="17"/>
          <w:lang w:val="fr-FR"/>
        </w:rPr>
        <w:sectPr w:rsidR="001C7B19" w:rsidRPr="00AB1680">
          <w:headerReference w:type="even" r:id="rId90"/>
          <w:pgSz w:w="7360" w:h="10410"/>
          <w:pgMar w:top="0" w:right="180" w:bottom="0" w:left="440" w:header="0" w:footer="0" w:gutter="0"/>
          <w:cols w:space="720"/>
        </w:sectPr>
      </w:pPr>
    </w:p>
    <w:p w14:paraId="00D70D7C" w14:textId="33775E03"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842304" behindDoc="0" locked="0" layoutInCell="1" allowOverlap="1" wp14:anchorId="14971B99" wp14:editId="312A010F">
                <wp:simplePos x="0" y="0"/>
                <wp:positionH relativeFrom="page">
                  <wp:posOffset>21590</wp:posOffset>
                </wp:positionH>
                <wp:positionV relativeFrom="page">
                  <wp:posOffset>0</wp:posOffset>
                </wp:positionV>
                <wp:extent cx="12065" cy="5723255"/>
                <wp:effectExtent l="0" t="0" r="0" b="0"/>
                <wp:wrapNone/>
                <wp:docPr id="443"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41E9" id="docshape228" o:spid="_x0000_s1026" style="position:absolute;margin-left:1.7pt;margin-top:0;width:.95pt;height:450.6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43328" behindDoc="0" locked="0" layoutInCell="1" allowOverlap="1" wp14:anchorId="040A6F50" wp14:editId="7E5D62CA">
                <wp:simplePos x="0" y="0"/>
                <wp:positionH relativeFrom="page">
                  <wp:posOffset>12065</wp:posOffset>
                </wp:positionH>
                <wp:positionV relativeFrom="page">
                  <wp:posOffset>6605905</wp:posOffset>
                </wp:positionV>
                <wp:extent cx="4178935" cy="0"/>
                <wp:effectExtent l="0" t="0" r="0" b="0"/>
                <wp:wrapNone/>
                <wp:docPr id="44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93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A6271" id="Line 252" o:spid="_x0000_s1026" style="position:absolute;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30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" strokeweight=".16967mm">
                <w10:wrap anchorx="page" anchory="page"/>
              </v:line>
            </w:pict>
          </mc:Fallback>
        </mc:AlternateContent>
      </w:r>
    </w:p>
    <w:p w14:paraId="552D02CC" w14:textId="77777777" w:rsidR="001C7B19" w:rsidRPr="00AB1680" w:rsidRDefault="001C7B19">
      <w:pPr>
        <w:pStyle w:val="Corpsdetexte"/>
        <w:rPr>
          <w:sz w:val="20"/>
          <w:lang w:val="fr-FR"/>
        </w:rPr>
      </w:pPr>
    </w:p>
    <w:p w14:paraId="3AD12128" w14:textId="77777777" w:rsidR="001C7B19" w:rsidRPr="00AB1680" w:rsidRDefault="001C7B19">
      <w:pPr>
        <w:pStyle w:val="Corpsdetexte"/>
        <w:rPr>
          <w:sz w:val="20"/>
          <w:lang w:val="fr-FR"/>
        </w:rPr>
      </w:pPr>
    </w:p>
    <w:p w14:paraId="03F1C0B2" w14:textId="77777777" w:rsidR="001C7B19" w:rsidRPr="00AB1680" w:rsidRDefault="001C7B19">
      <w:pPr>
        <w:pStyle w:val="Corpsdetexte"/>
        <w:rPr>
          <w:sz w:val="20"/>
          <w:lang w:val="fr-FR"/>
        </w:rPr>
      </w:pPr>
    </w:p>
    <w:p w14:paraId="6C7A12E0" w14:textId="77777777" w:rsidR="001C7B19" w:rsidRPr="00AB1680" w:rsidRDefault="001C7B19">
      <w:pPr>
        <w:pStyle w:val="Corpsdetexte"/>
        <w:spacing w:before="4"/>
        <w:rPr>
          <w:sz w:val="22"/>
          <w:lang w:val="fr-FR"/>
        </w:rPr>
      </w:pPr>
    </w:p>
    <w:p w14:paraId="22330DA5" w14:textId="49F96955" w:rsidR="001C7B19" w:rsidRPr="00AB1680" w:rsidRDefault="00AB1680">
      <w:pPr>
        <w:pStyle w:val="Titre4"/>
        <w:spacing w:before="0"/>
        <w:ind w:left="1144" w:right="1686"/>
        <w:jc w:val="center"/>
        <w:rPr>
          <w:lang w:val="fr-FR"/>
        </w:rPr>
      </w:pPr>
      <w:r w:rsidRPr="00AB1680">
        <w:rPr>
          <w:noProof/>
          <w:lang w:val="fr-FR"/>
        </w:rPr>
        <mc:AlternateContent>
          <mc:Choice Requires="wps">
            <w:drawing>
              <wp:anchor distT="0" distB="0" distL="114300" distR="114300" simplePos="0" relativeHeight="15842816" behindDoc="0" locked="0" layoutInCell="1" allowOverlap="1" wp14:anchorId="1F5D026B" wp14:editId="0847EA6F">
                <wp:simplePos x="0" y="0"/>
                <wp:positionH relativeFrom="page">
                  <wp:posOffset>1565275</wp:posOffset>
                </wp:positionH>
                <wp:positionV relativeFrom="paragraph">
                  <wp:posOffset>-752475</wp:posOffset>
                </wp:positionV>
                <wp:extent cx="3105785" cy="4445"/>
                <wp:effectExtent l="0" t="0" r="0" b="0"/>
                <wp:wrapNone/>
                <wp:docPr id="441"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46CCC" id="docshape229" o:spid="_x0000_s1026" style="position:absolute;margin-left:123.25pt;margin-top:-59.25pt;width:244.55pt;height:.35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" fillcolor="black" stroked="f">
                <w10:wrap anchorx="page"/>
              </v:rect>
            </w:pict>
          </mc:Fallback>
        </mc:AlternateContent>
      </w:r>
      <w:bookmarkStart w:id="5" w:name="_TOC_250002"/>
      <w:r w:rsidR="00A84B16" w:rsidRPr="00AB1680">
        <w:rPr>
          <w:color w:val="BFBCBA"/>
          <w:shd w:val="clear" w:color="auto" w:fill="363134"/>
          <w:lang w:val="fr-FR"/>
        </w:rPr>
        <w:t>Cauchemar</w:t>
      </w:r>
      <w:r w:rsidR="00A84B16" w:rsidRPr="00AB1680">
        <w:rPr>
          <w:color w:val="BFBCBA"/>
          <w:spacing w:val="24"/>
          <w:shd w:val="clear" w:color="auto" w:fill="363134"/>
          <w:lang w:val="fr-FR"/>
        </w:rPr>
        <w:t xml:space="preserve"> </w:t>
      </w:r>
      <w:bookmarkEnd w:id="5"/>
      <w:r w:rsidR="00A84B16" w:rsidRPr="00AB1680">
        <w:rPr>
          <w:color w:val="BFBCBA"/>
          <w:spacing w:val="-2"/>
          <w:shd w:val="clear" w:color="auto" w:fill="363134"/>
          <w:lang w:val="fr-FR"/>
        </w:rPr>
        <w:t>blanc</w:t>
      </w:r>
    </w:p>
    <w:p w14:paraId="1B9F2692" w14:textId="77777777" w:rsidR="001C7B19" w:rsidRPr="00AB1680" w:rsidRDefault="00A84B16">
      <w:pPr>
        <w:spacing w:before="38"/>
        <w:ind w:left="180" w:right="734"/>
        <w:jc w:val="center"/>
        <w:rPr>
          <w:rFonts w:ascii="Arial"/>
          <w:b/>
          <w:sz w:val="23"/>
          <w:lang w:val="fr-FR"/>
        </w:rPr>
      </w:pPr>
      <w:r w:rsidRPr="00AB1680">
        <w:rPr>
          <w:rFonts w:ascii="Arial"/>
          <w:b/>
          <w:i/>
          <w:color w:val="BFBCBA"/>
          <w:w w:val="105"/>
          <w:sz w:val="23"/>
          <w:shd w:val="clear" w:color="auto" w:fill="363134"/>
          <w:lang w:val="fr-FR"/>
        </w:rPr>
        <w:t>(Le</w:t>
      </w:r>
      <w:r w:rsidRPr="00AB1680">
        <w:rPr>
          <w:rFonts w:ascii="Arial"/>
          <w:b/>
          <w:i/>
          <w:color w:val="BFBCBA"/>
          <w:spacing w:val="-25"/>
          <w:w w:val="105"/>
          <w:sz w:val="23"/>
          <w:shd w:val="clear" w:color="auto" w:fill="363134"/>
          <w:lang w:val="fr-FR"/>
        </w:rPr>
        <w:t xml:space="preserve"> </w:t>
      </w:r>
      <w:r w:rsidRPr="00AB1680">
        <w:rPr>
          <w:rFonts w:ascii="Arial"/>
          <w:b/>
          <w:i/>
          <w:color w:val="BFBCBA"/>
          <w:w w:val="105"/>
          <w:sz w:val="23"/>
          <w:shd w:val="clear" w:color="auto" w:fill="363134"/>
          <w:lang w:val="fr-FR"/>
        </w:rPr>
        <w:t>four</w:t>
      </w:r>
      <w:r w:rsidRPr="00AB1680">
        <w:rPr>
          <w:rFonts w:ascii="Arial"/>
          <w:b/>
          <w:i/>
          <w:color w:val="BFBCBA"/>
          <w:spacing w:val="-4"/>
          <w:w w:val="105"/>
          <w:sz w:val="23"/>
          <w:shd w:val="clear" w:color="auto" w:fill="363134"/>
          <w:lang w:val="fr-FR"/>
        </w:rPr>
        <w:t xml:space="preserve"> </w:t>
      </w:r>
      <w:r w:rsidRPr="00AB1680">
        <w:rPr>
          <w:rFonts w:ascii="Arial"/>
          <w:b/>
          <w:i/>
          <w:color w:val="BFBCBA"/>
          <w:w w:val="105"/>
          <w:sz w:val="23"/>
          <w:shd w:val="clear" w:color="auto" w:fill="363134"/>
          <w:lang w:val="fr-FR"/>
        </w:rPr>
        <w:t>des</w:t>
      </w:r>
      <w:r w:rsidRPr="00AB1680">
        <w:rPr>
          <w:rFonts w:ascii="Arial"/>
          <w:b/>
          <w:i/>
          <w:color w:val="BFBCBA"/>
          <w:spacing w:val="-15"/>
          <w:w w:val="105"/>
          <w:sz w:val="23"/>
          <w:shd w:val="clear" w:color="auto" w:fill="363134"/>
          <w:lang w:val="fr-FR"/>
        </w:rPr>
        <w:t xml:space="preserve"> </w:t>
      </w:r>
      <w:r w:rsidRPr="00AB1680">
        <w:rPr>
          <w:rFonts w:ascii="Arial"/>
          <w:b/>
          <w:i/>
          <w:color w:val="BFBCBA"/>
          <w:w w:val="105"/>
          <w:sz w:val="23"/>
          <w:shd w:val="clear" w:color="auto" w:fill="363134"/>
          <w:lang w:val="fr-FR"/>
        </w:rPr>
        <w:t>morts-vivants,</w:t>
      </w:r>
      <w:r w:rsidRPr="00AB1680">
        <w:rPr>
          <w:rFonts w:ascii="Arial"/>
          <w:b/>
          <w:i/>
          <w:color w:val="BFBCBA"/>
          <w:spacing w:val="-11"/>
          <w:w w:val="105"/>
          <w:sz w:val="23"/>
          <w:shd w:val="clear" w:color="auto" w:fill="363134"/>
          <w:lang w:val="fr-FR"/>
        </w:rPr>
        <w:t xml:space="preserve"> </w:t>
      </w:r>
      <w:r w:rsidRPr="00AB1680">
        <w:rPr>
          <w:rFonts w:ascii="Arial"/>
          <w:b/>
          <w:color w:val="BFBCBA"/>
          <w:spacing w:val="-2"/>
          <w:w w:val="105"/>
          <w:sz w:val="23"/>
          <w:shd w:val="clear" w:color="auto" w:fill="363134"/>
          <w:lang w:val="fr-FR"/>
        </w:rPr>
        <w:t>1985)</w:t>
      </w:r>
    </w:p>
    <w:p w14:paraId="43976849" w14:textId="77777777" w:rsidR="001C7B19" w:rsidRPr="00AB1680" w:rsidRDefault="00A84B16">
      <w:pPr>
        <w:pStyle w:val="Corpsdetexte"/>
        <w:spacing w:before="92"/>
        <w:ind w:left="2668"/>
        <w:rPr>
          <w:lang w:val="fr-FR"/>
        </w:rPr>
      </w:pPr>
      <w:r w:rsidRPr="00AB1680">
        <w:rPr>
          <w:color w:val="625E5D"/>
          <w:lang w:val="fr-FR"/>
        </w:rPr>
        <w:t>Vincent</w:t>
      </w:r>
      <w:r w:rsidRPr="00AB1680">
        <w:rPr>
          <w:color w:val="625E5D"/>
          <w:spacing w:val="18"/>
          <w:lang w:val="fr-FR"/>
        </w:rPr>
        <w:t xml:space="preserve"> </w:t>
      </w:r>
      <w:r w:rsidRPr="00AB1680">
        <w:rPr>
          <w:color w:val="625E5D"/>
          <w:lang w:val="fr-FR"/>
        </w:rPr>
        <w:t>Malausa</w:t>
      </w:r>
      <w:r w:rsidRPr="00AB1680">
        <w:rPr>
          <w:color w:val="625E5D"/>
          <w:spacing w:val="11"/>
          <w:lang w:val="fr-FR"/>
        </w:rPr>
        <w:t xml:space="preserve"> </w:t>
      </w:r>
      <w:r w:rsidRPr="00AB1680">
        <w:rPr>
          <w:color w:val="625E5D"/>
          <w:lang w:val="fr-FR"/>
        </w:rPr>
        <w:t>et</w:t>
      </w:r>
      <w:r w:rsidRPr="00AB1680">
        <w:rPr>
          <w:color w:val="625E5D"/>
          <w:spacing w:val="-5"/>
          <w:lang w:val="fr-FR"/>
        </w:rPr>
        <w:t xml:space="preserve"> </w:t>
      </w:r>
      <w:r w:rsidRPr="00AB1680">
        <w:rPr>
          <w:color w:val="524D4D"/>
          <w:lang w:val="fr-FR"/>
        </w:rPr>
        <w:t>Jean-Baptiste</w:t>
      </w:r>
      <w:r w:rsidRPr="00AB1680">
        <w:rPr>
          <w:color w:val="524D4D"/>
          <w:spacing w:val="10"/>
          <w:lang w:val="fr-FR"/>
        </w:rPr>
        <w:t xml:space="preserve"> </w:t>
      </w:r>
      <w:r w:rsidRPr="00AB1680">
        <w:rPr>
          <w:color w:val="625E5D"/>
          <w:spacing w:val="-2"/>
          <w:lang w:val="fr-FR"/>
        </w:rPr>
        <w:t>Thoret</w:t>
      </w:r>
    </w:p>
    <w:p w14:paraId="228889AB" w14:textId="77777777" w:rsidR="001C7B19" w:rsidRPr="00AB1680" w:rsidRDefault="001C7B19">
      <w:pPr>
        <w:pStyle w:val="Corpsdetexte"/>
        <w:rPr>
          <w:sz w:val="20"/>
          <w:lang w:val="fr-FR"/>
        </w:rPr>
      </w:pPr>
    </w:p>
    <w:p w14:paraId="6B163418" w14:textId="77777777" w:rsidR="001C7B19" w:rsidRPr="00AB1680" w:rsidRDefault="001C7B19">
      <w:pPr>
        <w:pStyle w:val="Corpsdetexte"/>
        <w:rPr>
          <w:sz w:val="20"/>
          <w:lang w:val="fr-FR"/>
        </w:rPr>
      </w:pPr>
    </w:p>
    <w:p w14:paraId="4DD967CA" w14:textId="77777777" w:rsidR="001C7B19" w:rsidRPr="00AB1680" w:rsidRDefault="001C7B19">
      <w:pPr>
        <w:pStyle w:val="Corpsdetexte"/>
        <w:rPr>
          <w:sz w:val="20"/>
          <w:lang w:val="fr-FR"/>
        </w:rPr>
      </w:pPr>
    </w:p>
    <w:p w14:paraId="286F9FF4" w14:textId="77777777" w:rsidR="001C7B19" w:rsidRPr="00AB1680" w:rsidRDefault="001C7B19">
      <w:pPr>
        <w:pStyle w:val="Corpsdetexte"/>
        <w:spacing w:before="2"/>
        <w:rPr>
          <w:sz w:val="27"/>
          <w:lang w:val="fr-FR"/>
        </w:rPr>
      </w:pPr>
    </w:p>
    <w:p w14:paraId="5D5818DF" w14:textId="77777777" w:rsidR="001C7B19" w:rsidRPr="00AB1680" w:rsidRDefault="00A84B16">
      <w:pPr>
        <w:pStyle w:val="Corpsdetexte"/>
        <w:spacing w:line="283" w:lineRule="auto"/>
        <w:ind w:left="294" w:right="853" w:firstLine="287"/>
        <w:jc w:val="both"/>
        <w:rPr>
          <w:lang w:val="fr-FR"/>
        </w:rPr>
      </w:pPr>
      <w:r w:rsidRPr="00AB1680">
        <w:rPr>
          <w:color w:val="625E5D"/>
          <w:w w:val="105"/>
          <w:lang w:val="fr-FR"/>
        </w:rPr>
        <w:t xml:space="preserve">Dans </w:t>
      </w:r>
      <w:r w:rsidRPr="00AB1680">
        <w:rPr>
          <w:i/>
          <w:color w:val="625E5D"/>
          <w:w w:val="105"/>
          <w:lang w:val="fr-FR"/>
        </w:rPr>
        <w:t xml:space="preserve">Moby Dick, </w:t>
      </w:r>
      <w:r w:rsidRPr="00AB1680">
        <w:rPr>
          <w:color w:val="524D4D"/>
          <w:w w:val="105"/>
          <w:lang w:val="fr-FR"/>
        </w:rPr>
        <w:t xml:space="preserve">Herman Melville, par la </w:t>
      </w:r>
      <w:r w:rsidRPr="00AB1680">
        <w:rPr>
          <w:color w:val="625E5D"/>
          <w:w w:val="105"/>
          <w:lang w:val="fr-FR"/>
        </w:rPr>
        <w:t xml:space="preserve">voix </w:t>
      </w:r>
      <w:r w:rsidRPr="00AB1680">
        <w:rPr>
          <w:color w:val="524D4D"/>
          <w:w w:val="105"/>
          <w:lang w:val="fr-FR"/>
        </w:rPr>
        <w:t xml:space="preserve">d'Ishmaël, </w:t>
      </w:r>
      <w:r w:rsidRPr="00AB1680">
        <w:rPr>
          <w:color w:val="625E5D"/>
          <w:w w:val="105"/>
          <w:lang w:val="fr-FR"/>
        </w:rPr>
        <w:t>expli­ que l'effroi que lui inspire la blancheur de la baleine que poursuit le capitaine Achab:</w:t>
      </w:r>
    </w:p>
    <w:p w14:paraId="17BF1CEC" w14:textId="77777777" w:rsidR="001C7B19" w:rsidRPr="00AB1680" w:rsidRDefault="00A84B16">
      <w:pPr>
        <w:spacing w:before="131" w:line="273" w:lineRule="auto"/>
        <w:ind w:left="849" w:right="849" w:firstLine="10"/>
        <w:jc w:val="both"/>
        <w:rPr>
          <w:i/>
          <w:sz w:val="17"/>
          <w:lang w:val="fr-FR"/>
        </w:rPr>
      </w:pPr>
      <w:r w:rsidRPr="00AB1680">
        <w:rPr>
          <w:i/>
          <w:color w:val="625E5D"/>
          <w:w w:val="105"/>
          <w:sz w:val="17"/>
          <w:lang w:val="fr-FR"/>
        </w:rPr>
        <w:t>La nature ne manque pas une</w:t>
      </w:r>
      <w:r w:rsidRPr="00AB1680">
        <w:rPr>
          <w:i/>
          <w:color w:val="625E5D"/>
          <w:spacing w:val="38"/>
          <w:w w:val="105"/>
          <w:sz w:val="17"/>
          <w:lang w:val="fr-FR"/>
        </w:rPr>
        <w:t xml:space="preserve"> </w:t>
      </w:r>
      <w:r w:rsidRPr="00AB1680">
        <w:rPr>
          <w:i/>
          <w:color w:val="625E5D"/>
          <w:w w:val="105"/>
          <w:sz w:val="17"/>
          <w:lang w:val="fr-FR"/>
        </w:rPr>
        <w:t>occasion de se servir de la blancheur comme</w:t>
      </w:r>
      <w:r w:rsidRPr="00AB1680">
        <w:rPr>
          <w:i/>
          <w:color w:val="625E5D"/>
          <w:spacing w:val="23"/>
          <w:w w:val="105"/>
          <w:sz w:val="17"/>
          <w:lang w:val="fr-FR"/>
        </w:rPr>
        <w:t xml:space="preserve"> </w:t>
      </w:r>
      <w:r w:rsidRPr="00AB1680">
        <w:rPr>
          <w:i/>
          <w:color w:val="625E5D"/>
          <w:w w:val="105"/>
          <w:sz w:val="17"/>
          <w:lang w:val="fr-FR"/>
        </w:rPr>
        <w:t>d'un</w:t>
      </w:r>
      <w:r w:rsidRPr="00AB1680">
        <w:rPr>
          <w:i/>
          <w:color w:val="625E5D"/>
          <w:spacing w:val="28"/>
          <w:w w:val="105"/>
          <w:sz w:val="17"/>
          <w:lang w:val="fr-FR"/>
        </w:rPr>
        <w:t xml:space="preserve"> </w:t>
      </w:r>
      <w:r w:rsidRPr="00AB1680">
        <w:rPr>
          <w:i/>
          <w:color w:val="625E5D"/>
          <w:w w:val="105"/>
          <w:sz w:val="17"/>
          <w:lang w:val="fr-FR"/>
        </w:rPr>
        <w:t>élément</w:t>
      </w:r>
      <w:r w:rsidRPr="00AB1680">
        <w:rPr>
          <w:i/>
          <w:color w:val="625E5D"/>
          <w:spacing w:val="40"/>
          <w:w w:val="105"/>
          <w:sz w:val="17"/>
          <w:lang w:val="fr-FR"/>
        </w:rPr>
        <w:t xml:space="preserve"> </w:t>
      </w:r>
      <w:r w:rsidRPr="00AB1680">
        <w:rPr>
          <w:i/>
          <w:color w:val="625E5D"/>
          <w:w w:val="105"/>
          <w:sz w:val="17"/>
          <w:lang w:val="fr-FR"/>
        </w:rPr>
        <w:t>de</w:t>
      </w:r>
      <w:r w:rsidRPr="00AB1680">
        <w:rPr>
          <w:i/>
          <w:color w:val="625E5D"/>
          <w:spacing w:val="26"/>
          <w:w w:val="105"/>
          <w:sz w:val="17"/>
          <w:lang w:val="fr-FR"/>
        </w:rPr>
        <w:t xml:space="preserve"> </w:t>
      </w:r>
      <w:r w:rsidRPr="00AB1680">
        <w:rPr>
          <w:i/>
          <w:color w:val="625E5D"/>
          <w:w w:val="105"/>
          <w:sz w:val="17"/>
          <w:lang w:val="fr-FR"/>
        </w:rPr>
        <w:t>terreur[.</w:t>
      </w:r>
      <w:r w:rsidRPr="00AB1680">
        <w:rPr>
          <w:i/>
          <w:color w:val="726E6D"/>
          <w:w w:val="105"/>
          <w:sz w:val="17"/>
          <w:lang w:val="fr-FR"/>
        </w:rPr>
        <w:t>..</w:t>
      </w:r>
      <w:r w:rsidRPr="00AB1680">
        <w:rPr>
          <w:i/>
          <w:color w:val="726E6D"/>
          <w:spacing w:val="-12"/>
          <w:w w:val="105"/>
          <w:sz w:val="17"/>
          <w:lang w:val="fr-FR"/>
        </w:rPr>
        <w:t xml:space="preserve"> </w:t>
      </w:r>
      <w:r w:rsidRPr="00AB1680">
        <w:rPr>
          <w:i/>
          <w:color w:val="625E5D"/>
          <w:w w:val="105"/>
          <w:sz w:val="17"/>
          <w:lang w:val="fr-FR"/>
        </w:rPr>
        <w:t>]. Il est</w:t>
      </w:r>
      <w:r w:rsidRPr="00AB1680">
        <w:rPr>
          <w:i/>
          <w:color w:val="625E5D"/>
          <w:w w:val="105"/>
          <w:sz w:val="17"/>
          <w:lang w:val="fr-FR"/>
        </w:rPr>
        <w:t xml:space="preserve"> diffidle de douter que ce qui effraye le plus dans l'aspect des morts </w:t>
      </w:r>
      <w:r w:rsidRPr="00AB1680">
        <w:rPr>
          <w:i/>
          <w:color w:val="726E6D"/>
          <w:w w:val="105"/>
          <w:sz w:val="17"/>
          <w:lang w:val="fr-FR"/>
        </w:rPr>
        <w:t xml:space="preserve">est </w:t>
      </w:r>
      <w:r w:rsidRPr="00AB1680">
        <w:rPr>
          <w:i/>
          <w:color w:val="625E5D"/>
          <w:w w:val="105"/>
          <w:sz w:val="17"/>
          <w:lang w:val="fr-FR"/>
        </w:rPr>
        <w:t>la pâleur de marbre qu'on leur voit; comme si, en vérité, elle était autant le signe de la consternation dans l'autre monde qu'elle est l'indice de la frénésie mortelle, ici-bas. De</w:t>
      </w:r>
      <w:r w:rsidRPr="00AB1680">
        <w:rPr>
          <w:i/>
          <w:color w:val="625E5D"/>
          <w:spacing w:val="-2"/>
          <w:w w:val="105"/>
          <w:sz w:val="17"/>
          <w:lang w:val="fr-FR"/>
        </w:rPr>
        <w:t xml:space="preserve"> </w:t>
      </w:r>
      <w:r w:rsidRPr="00AB1680">
        <w:rPr>
          <w:i/>
          <w:color w:val="726E6D"/>
          <w:w w:val="105"/>
          <w:sz w:val="17"/>
          <w:lang w:val="fr-FR"/>
        </w:rPr>
        <w:t xml:space="preserve">cette </w:t>
      </w:r>
      <w:r w:rsidRPr="00AB1680">
        <w:rPr>
          <w:i/>
          <w:color w:val="625E5D"/>
          <w:w w:val="105"/>
          <w:sz w:val="17"/>
          <w:lang w:val="fr-FR"/>
        </w:rPr>
        <w:t>pâleur des morts, nous empruntons la cou­ leur</w:t>
      </w:r>
      <w:r w:rsidRPr="00AB1680">
        <w:rPr>
          <w:i/>
          <w:color w:val="625E5D"/>
          <w:spacing w:val="-8"/>
          <w:w w:val="105"/>
          <w:sz w:val="17"/>
          <w:lang w:val="fr-FR"/>
        </w:rPr>
        <w:t xml:space="preserve"> </w:t>
      </w:r>
      <w:r w:rsidRPr="00AB1680">
        <w:rPr>
          <w:i/>
          <w:color w:val="625E5D"/>
          <w:w w:val="105"/>
          <w:sz w:val="17"/>
          <w:lang w:val="fr-FR"/>
        </w:rPr>
        <w:t>du linceul dans</w:t>
      </w:r>
      <w:r w:rsidRPr="00AB1680">
        <w:rPr>
          <w:i/>
          <w:color w:val="625E5D"/>
          <w:spacing w:val="-12"/>
          <w:w w:val="105"/>
          <w:sz w:val="17"/>
          <w:lang w:val="fr-FR"/>
        </w:rPr>
        <w:t xml:space="preserve"> </w:t>
      </w:r>
      <w:r w:rsidRPr="00AB1680">
        <w:rPr>
          <w:i/>
          <w:color w:val="625E5D"/>
          <w:w w:val="105"/>
          <w:sz w:val="17"/>
          <w:lang w:val="fr-FR"/>
        </w:rPr>
        <w:t>lequel</w:t>
      </w:r>
      <w:r w:rsidRPr="00AB1680">
        <w:rPr>
          <w:i/>
          <w:color w:val="625E5D"/>
          <w:spacing w:val="-6"/>
          <w:w w:val="105"/>
          <w:sz w:val="17"/>
          <w:lang w:val="fr-FR"/>
        </w:rPr>
        <w:t xml:space="preserve"> </w:t>
      </w:r>
      <w:r w:rsidRPr="00AB1680">
        <w:rPr>
          <w:i/>
          <w:color w:val="625E5D"/>
          <w:w w:val="105"/>
          <w:sz w:val="17"/>
          <w:lang w:val="fr-FR"/>
        </w:rPr>
        <w:t>nous</w:t>
      </w:r>
      <w:r w:rsidRPr="00AB1680">
        <w:rPr>
          <w:i/>
          <w:color w:val="625E5D"/>
          <w:spacing w:val="-12"/>
          <w:w w:val="105"/>
          <w:sz w:val="17"/>
          <w:lang w:val="fr-FR"/>
        </w:rPr>
        <w:t xml:space="preserve"> </w:t>
      </w:r>
      <w:r w:rsidRPr="00AB1680">
        <w:rPr>
          <w:i/>
          <w:color w:val="625E5D"/>
          <w:w w:val="105"/>
          <w:sz w:val="17"/>
          <w:lang w:val="fr-FR"/>
        </w:rPr>
        <w:t>les</w:t>
      </w:r>
      <w:r w:rsidRPr="00AB1680">
        <w:rPr>
          <w:i/>
          <w:color w:val="625E5D"/>
          <w:spacing w:val="-8"/>
          <w:w w:val="105"/>
          <w:sz w:val="17"/>
          <w:lang w:val="fr-FR"/>
        </w:rPr>
        <w:t xml:space="preserve"> </w:t>
      </w:r>
      <w:r w:rsidRPr="00AB1680">
        <w:rPr>
          <w:i/>
          <w:color w:val="625E5D"/>
          <w:w w:val="105"/>
          <w:sz w:val="17"/>
          <w:lang w:val="fr-FR"/>
        </w:rPr>
        <w:t>enroulons. Dans</w:t>
      </w:r>
      <w:r w:rsidRPr="00AB1680">
        <w:rPr>
          <w:i/>
          <w:color w:val="625E5D"/>
          <w:spacing w:val="-5"/>
          <w:w w:val="105"/>
          <w:sz w:val="17"/>
          <w:lang w:val="fr-FR"/>
        </w:rPr>
        <w:t xml:space="preserve"> </w:t>
      </w:r>
      <w:r w:rsidRPr="00AB1680">
        <w:rPr>
          <w:i/>
          <w:color w:val="625E5D"/>
          <w:w w:val="105"/>
          <w:sz w:val="17"/>
          <w:lang w:val="fr-FR"/>
        </w:rPr>
        <w:t>nos</w:t>
      </w:r>
      <w:r w:rsidRPr="00AB1680">
        <w:rPr>
          <w:i/>
          <w:color w:val="625E5D"/>
          <w:spacing w:val="-11"/>
          <w:w w:val="105"/>
          <w:sz w:val="17"/>
          <w:lang w:val="fr-FR"/>
        </w:rPr>
        <w:t xml:space="preserve"> </w:t>
      </w:r>
      <w:r w:rsidRPr="00AB1680">
        <w:rPr>
          <w:i/>
          <w:color w:val="625E5D"/>
          <w:w w:val="105"/>
          <w:sz w:val="17"/>
          <w:lang w:val="fr-FR"/>
        </w:rPr>
        <w:t>superstitions, nous ne manquons pas</w:t>
      </w:r>
      <w:r w:rsidRPr="00AB1680">
        <w:rPr>
          <w:i/>
          <w:color w:val="625E5D"/>
          <w:spacing w:val="-2"/>
          <w:w w:val="105"/>
          <w:sz w:val="17"/>
          <w:lang w:val="fr-FR"/>
        </w:rPr>
        <w:t xml:space="preserve"> </w:t>
      </w:r>
      <w:r w:rsidRPr="00AB1680">
        <w:rPr>
          <w:i/>
          <w:color w:val="625E5D"/>
          <w:w w:val="105"/>
          <w:sz w:val="17"/>
          <w:lang w:val="fr-FR"/>
        </w:rPr>
        <w:t>de jeter un manteau couleur de neige sur nos fantômes;</w:t>
      </w:r>
      <w:r w:rsidRPr="00AB1680">
        <w:rPr>
          <w:i/>
          <w:color w:val="625E5D"/>
          <w:w w:val="105"/>
          <w:sz w:val="17"/>
          <w:lang w:val="fr-FR"/>
        </w:rPr>
        <w:t xml:space="preserve"> toutes les apparitions s'élèvent dans un brouillard laiteux. Oui, et tandis que ces terreurs s'emparent de nous, ajoutons encore que l'évangéliste</w:t>
      </w:r>
      <w:r w:rsidRPr="00AB1680">
        <w:rPr>
          <w:i/>
          <w:color w:val="625E5D"/>
          <w:spacing w:val="26"/>
          <w:w w:val="105"/>
          <w:sz w:val="17"/>
          <w:lang w:val="fr-FR"/>
        </w:rPr>
        <w:t xml:space="preserve"> </w:t>
      </w:r>
      <w:r w:rsidRPr="00AB1680">
        <w:rPr>
          <w:i/>
          <w:color w:val="625E5D"/>
          <w:w w:val="105"/>
          <w:sz w:val="17"/>
          <w:lang w:val="fr-FR"/>
        </w:rPr>
        <w:t xml:space="preserve">nous montre le roi de </w:t>
      </w:r>
      <w:r w:rsidRPr="00AB1680">
        <w:rPr>
          <w:rFonts w:ascii="Arial" w:hAnsi="Arial"/>
          <w:i/>
          <w:color w:val="625E5D"/>
          <w:w w:val="105"/>
          <w:sz w:val="18"/>
          <w:lang w:val="fr-FR"/>
        </w:rPr>
        <w:t>la</w:t>
      </w:r>
      <w:r w:rsidRPr="00AB1680">
        <w:rPr>
          <w:rFonts w:ascii="Arial" w:hAnsi="Arial"/>
          <w:i/>
          <w:color w:val="625E5D"/>
          <w:spacing w:val="-9"/>
          <w:w w:val="105"/>
          <w:sz w:val="18"/>
          <w:lang w:val="fr-FR"/>
        </w:rPr>
        <w:t xml:space="preserve"> </w:t>
      </w:r>
      <w:r w:rsidRPr="00AB1680">
        <w:rPr>
          <w:i/>
          <w:color w:val="625E5D"/>
          <w:w w:val="105"/>
          <w:sz w:val="17"/>
          <w:lang w:val="fr-FR"/>
        </w:rPr>
        <w:t>fin du</w:t>
      </w:r>
      <w:r w:rsidRPr="00AB1680">
        <w:rPr>
          <w:i/>
          <w:color w:val="625E5D"/>
          <w:spacing w:val="27"/>
          <w:w w:val="105"/>
          <w:sz w:val="17"/>
          <w:lang w:val="fr-FR"/>
        </w:rPr>
        <w:t xml:space="preserve"> </w:t>
      </w:r>
      <w:r w:rsidRPr="00AB1680">
        <w:rPr>
          <w:i/>
          <w:color w:val="625E5D"/>
          <w:w w:val="105"/>
          <w:sz w:val="17"/>
          <w:lang w:val="fr-FR"/>
        </w:rPr>
        <w:t>monde chevauchant un cheval blanc.</w:t>
      </w:r>
    </w:p>
    <w:p w14:paraId="19C55185" w14:textId="77777777" w:rsidR="001C7B19" w:rsidRPr="00AB1680" w:rsidRDefault="00A84B16">
      <w:pPr>
        <w:spacing w:before="146"/>
        <w:ind w:left="581"/>
        <w:jc w:val="both"/>
        <w:rPr>
          <w:sz w:val="19"/>
          <w:lang w:val="fr-FR"/>
        </w:rPr>
      </w:pPr>
      <w:r w:rsidRPr="00AB1680">
        <w:rPr>
          <w:i/>
          <w:color w:val="524D4D"/>
          <w:sz w:val="19"/>
          <w:lang w:val="fr-FR"/>
        </w:rPr>
        <w:t>Le</w:t>
      </w:r>
      <w:r w:rsidRPr="00AB1680">
        <w:rPr>
          <w:i/>
          <w:color w:val="524D4D"/>
          <w:spacing w:val="-10"/>
          <w:sz w:val="19"/>
          <w:lang w:val="fr-FR"/>
        </w:rPr>
        <w:t xml:space="preserve"> </w:t>
      </w:r>
      <w:r w:rsidRPr="00AB1680">
        <w:rPr>
          <w:i/>
          <w:color w:val="625E5D"/>
          <w:sz w:val="19"/>
          <w:lang w:val="fr-FR"/>
        </w:rPr>
        <w:t>Jour</w:t>
      </w:r>
      <w:r w:rsidRPr="00AB1680">
        <w:rPr>
          <w:i/>
          <w:color w:val="625E5D"/>
          <w:spacing w:val="6"/>
          <w:sz w:val="19"/>
          <w:lang w:val="fr-FR"/>
        </w:rPr>
        <w:t xml:space="preserve"> </w:t>
      </w:r>
      <w:r w:rsidRPr="00AB1680">
        <w:rPr>
          <w:i/>
          <w:color w:val="625E5D"/>
          <w:sz w:val="19"/>
          <w:lang w:val="fr-FR"/>
        </w:rPr>
        <w:t>des</w:t>
      </w:r>
      <w:r w:rsidRPr="00AB1680">
        <w:rPr>
          <w:i/>
          <w:color w:val="625E5D"/>
          <w:spacing w:val="-5"/>
          <w:sz w:val="19"/>
          <w:lang w:val="fr-FR"/>
        </w:rPr>
        <w:t xml:space="preserve"> </w:t>
      </w:r>
      <w:r w:rsidRPr="00AB1680">
        <w:rPr>
          <w:i/>
          <w:color w:val="625E5D"/>
          <w:sz w:val="19"/>
          <w:lang w:val="fr-FR"/>
        </w:rPr>
        <w:t>morts-vivants</w:t>
      </w:r>
      <w:r w:rsidRPr="00AB1680">
        <w:rPr>
          <w:i/>
          <w:color w:val="625E5D"/>
          <w:spacing w:val="14"/>
          <w:sz w:val="19"/>
          <w:lang w:val="fr-FR"/>
        </w:rPr>
        <w:t xml:space="preserve"> </w:t>
      </w:r>
      <w:r w:rsidRPr="00AB1680">
        <w:rPr>
          <w:color w:val="625E5D"/>
          <w:sz w:val="19"/>
          <w:lang w:val="fr-FR"/>
        </w:rPr>
        <w:t>est</w:t>
      </w:r>
      <w:r w:rsidRPr="00AB1680">
        <w:rPr>
          <w:color w:val="625E5D"/>
          <w:spacing w:val="9"/>
          <w:sz w:val="19"/>
          <w:lang w:val="fr-FR"/>
        </w:rPr>
        <w:t xml:space="preserve"> </w:t>
      </w:r>
      <w:r w:rsidRPr="00AB1680">
        <w:rPr>
          <w:color w:val="625E5D"/>
          <w:sz w:val="19"/>
          <w:lang w:val="fr-FR"/>
        </w:rPr>
        <w:t>un</w:t>
      </w:r>
      <w:r w:rsidRPr="00AB1680">
        <w:rPr>
          <w:color w:val="625E5D"/>
          <w:spacing w:val="-7"/>
          <w:sz w:val="19"/>
          <w:lang w:val="fr-FR"/>
        </w:rPr>
        <w:t xml:space="preserve"> </w:t>
      </w:r>
      <w:r w:rsidRPr="00AB1680">
        <w:rPr>
          <w:color w:val="625E5D"/>
          <w:sz w:val="19"/>
          <w:lang w:val="fr-FR"/>
        </w:rPr>
        <w:t>cauchemar</w:t>
      </w:r>
      <w:r w:rsidRPr="00AB1680">
        <w:rPr>
          <w:color w:val="625E5D"/>
          <w:spacing w:val="15"/>
          <w:sz w:val="19"/>
          <w:lang w:val="fr-FR"/>
        </w:rPr>
        <w:t xml:space="preserve"> </w:t>
      </w:r>
      <w:r w:rsidRPr="00AB1680">
        <w:rPr>
          <w:color w:val="625E5D"/>
          <w:spacing w:val="-2"/>
          <w:sz w:val="19"/>
          <w:lang w:val="fr-FR"/>
        </w:rPr>
        <w:t>blanc.</w:t>
      </w:r>
    </w:p>
    <w:p w14:paraId="41D50F3E" w14:textId="77777777" w:rsidR="001C7B19" w:rsidRPr="00AB1680" w:rsidRDefault="00A84B16">
      <w:pPr>
        <w:pStyle w:val="Corpsdetexte"/>
        <w:spacing w:before="70" w:line="285" w:lineRule="auto"/>
        <w:ind w:left="272" w:right="855" w:firstLine="295"/>
        <w:jc w:val="both"/>
        <w:rPr>
          <w:lang w:val="fr-FR"/>
        </w:rPr>
      </w:pPr>
      <w:r w:rsidRPr="00AB1680">
        <w:rPr>
          <w:color w:val="524D4D"/>
          <w:w w:val="110"/>
          <w:lang w:val="fr-FR"/>
        </w:rPr>
        <w:t xml:space="preserve">Contrairement </w:t>
      </w:r>
      <w:r w:rsidRPr="00AB1680">
        <w:rPr>
          <w:rFonts w:ascii="Arial" w:hAnsi="Arial"/>
          <w:color w:val="625E5D"/>
          <w:w w:val="110"/>
          <w:sz w:val="18"/>
          <w:lang w:val="fr-FR"/>
        </w:rPr>
        <w:t>à</w:t>
      </w:r>
      <w:r w:rsidRPr="00AB1680">
        <w:rPr>
          <w:rFonts w:ascii="Arial" w:hAnsi="Arial"/>
          <w:color w:val="625E5D"/>
          <w:spacing w:val="-8"/>
          <w:w w:val="110"/>
          <w:sz w:val="18"/>
          <w:lang w:val="fr-FR"/>
        </w:rPr>
        <w:t xml:space="preserve"> </w:t>
      </w:r>
      <w:r w:rsidRPr="00AB1680">
        <w:rPr>
          <w:color w:val="625E5D"/>
          <w:w w:val="110"/>
          <w:lang w:val="fr-FR"/>
        </w:rPr>
        <w:t xml:space="preserve">celles de </w:t>
      </w:r>
      <w:r w:rsidRPr="00AB1680">
        <w:rPr>
          <w:color w:val="524D4D"/>
          <w:w w:val="110"/>
          <w:lang w:val="fr-FR"/>
        </w:rPr>
        <w:t xml:space="preserve">la </w:t>
      </w:r>
      <w:r w:rsidRPr="00AB1680">
        <w:rPr>
          <w:i/>
          <w:color w:val="625E5D"/>
          <w:w w:val="110"/>
          <w:lang w:val="fr-FR"/>
        </w:rPr>
        <w:t xml:space="preserve">Nuit </w:t>
      </w:r>
      <w:r w:rsidRPr="00AB1680">
        <w:rPr>
          <w:color w:val="625E5D"/>
          <w:w w:val="110"/>
          <w:lang w:val="fr-FR"/>
        </w:rPr>
        <w:t xml:space="preserve">et </w:t>
      </w:r>
      <w:r w:rsidRPr="00AB1680">
        <w:rPr>
          <w:color w:val="524D4D"/>
          <w:w w:val="110"/>
          <w:lang w:val="fr-FR"/>
        </w:rPr>
        <w:t xml:space="preserve">de </w:t>
      </w:r>
      <w:r w:rsidRPr="00AB1680">
        <w:rPr>
          <w:i/>
          <w:color w:val="625E5D"/>
          <w:w w:val="110"/>
          <w:lang w:val="fr-FR"/>
        </w:rPr>
        <w:t xml:space="preserve">Zombie, </w:t>
      </w:r>
      <w:r w:rsidRPr="00AB1680">
        <w:rPr>
          <w:color w:val="625E5D"/>
          <w:w w:val="110"/>
          <w:lang w:val="fr-FR"/>
        </w:rPr>
        <w:t xml:space="preserve">la décennie du </w:t>
      </w:r>
      <w:r w:rsidRPr="00AB1680">
        <w:rPr>
          <w:i/>
          <w:color w:val="524D4D"/>
          <w:w w:val="110"/>
          <w:lang w:val="fr-FR"/>
        </w:rPr>
        <w:t>Jour</w:t>
      </w:r>
      <w:r w:rsidRPr="00AB1680">
        <w:rPr>
          <w:i/>
          <w:color w:val="524D4D"/>
          <w:spacing w:val="-14"/>
          <w:w w:val="110"/>
          <w:lang w:val="fr-FR"/>
        </w:rPr>
        <w:t xml:space="preserve"> </w:t>
      </w:r>
      <w:r w:rsidRPr="00AB1680">
        <w:rPr>
          <w:i/>
          <w:color w:val="625E5D"/>
          <w:w w:val="110"/>
          <w:lang w:val="fr-FR"/>
        </w:rPr>
        <w:t>des</w:t>
      </w:r>
      <w:r w:rsidRPr="00AB1680">
        <w:rPr>
          <w:i/>
          <w:color w:val="625E5D"/>
          <w:spacing w:val="-13"/>
          <w:w w:val="110"/>
          <w:lang w:val="fr-FR"/>
        </w:rPr>
        <w:t xml:space="preserve"> </w:t>
      </w:r>
      <w:r w:rsidRPr="00AB1680">
        <w:rPr>
          <w:i/>
          <w:color w:val="625E5D"/>
          <w:w w:val="110"/>
          <w:lang w:val="fr-FR"/>
        </w:rPr>
        <w:t>morts-vivants</w:t>
      </w:r>
      <w:r w:rsidRPr="00AB1680">
        <w:rPr>
          <w:i/>
          <w:color w:val="625E5D"/>
          <w:spacing w:val="-13"/>
          <w:w w:val="110"/>
          <w:lang w:val="fr-FR"/>
        </w:rPr>
        <w:t xml:space="preserve"> </w:t>
      </w:r>
      <w:r w:rsidRPr="00AB1680">
        <w:rPr>
          <w:color w:val="625E5D"/>
          <w:w w:val="110"/>
          <w:lang w:val="fr-FR"/>
        </w:rPr>
        <w:t>n'est</w:t>
      </w:r>
      <w:r w:rsidRPr="00AB1680">
        <w:rPr>
          <w:color w:val="625E5D"/>
          <w:spacing w:val="-13"/>
          <w:w w:val="110"/>
          <w:lang w:val="fr-FR"/>
        </w:rPr>
        <w:t xml:space="preserve"> </w:t>
      </w:r>
      <w:r w:rsidRPr="00AB1680">
        <w:rPr>
          <w:i/>
          <w:color w:val="625E5D"/>
          <w:w w:val="110"/>
          <w:lang w:val="fr-FR"/>
        </w:rPr>
        <w:t>a</w:t>
      </w:r>
      <w:r w:rsidRPr="00AB1680">
        <w:rPr>
          <w:i/>
          <w:color w:val="625E5D"/>
          <w:spacing w:val="-13"/>
          <w:w w:val="110"/>
          <w:lang w:val="fr-FR"/>
        </w:rPr>
        <w:t xml:space="preserve"> </w:t>
      </w:r>
      <w:r w:rsidRPr="00AB1680">
        <w:rPr>
          <w:i/>
          <w:color w:val="625E5D"/>
          <w:w w:val="110"/>
          <w:lang w:val="fr-FR"/>
        </w:rPr>
        <w:t>priori</w:t>
      </w:r>
      <w:r w:rsidRPr="00AB1680">
        <w:rPr>
          <w:i/>
          <w:color w:val="625E5D"/>
          <w:spacing w:val="-7"/>
          <w:w w:val="110"/>
          <w:lang w:val="fr-FR"/>
        </w:rPr>
        <w:t xml:space="preserve"> </w:t>
      </w:r>
      <w:r w:rsidRPr="00AB1680">
        <w:rPr>
          <w:color w:val="625E5D"/>
          <w:w w:val="110"/>
          <w:lang w:val="fr-FR"/>
        </w:rPr>
        <w:t>pas</w:t>
      </w:r>
      <w:r w:rsidRPr="00AB1680">
        <w:rPr>
          <w:color w:val="625E5D"/>
          <w:spacing w:val="-13"/>
          <w:w w:val="110"/>
          <w:lang w:val="fr-FR"/>
        </w:rPr>
        <w:t xml:space="preserve"> </w:t>
      </w:r>
      <w:r w:rsidRPr="00AB1680">
        <w:rPr>
          <w:color w:val="625E5D"/>
          <w:w w:val="110"/>
          <w:lang w:val="fr-FR"/>
        </w:rPr>
        <w:t>propice</w:t>
      </w:r>
      <w:r w:rsidRPr="00AB1680">
        <w:rPr>
          <w:color w:val="625E5D"/>
          <w:spacing w:val="-14"/>
          <w:w w:val="110"/>
          <w:lang w:val="fr-FR"/>
        </w:rPr>
        <w:t xml:space="preserve"> </w:t>
      </w:r>
      <w:r w:rsidRPr="00AB1680">
        <w:rPr>
          <w:color w:val="625E5D"/>
          <w:w w:val="110"/>
          <w:sz w:val="18"/>
          <w:lang w:val="fr-FR"/>
        </w:rPr>
        <w:t>à</w:t>
      </w:r>
      <w:r w:rsidRPr="00AB1680">
        <w:rPr>
          <w:color w:val="625E5D"/>
          <w:spacing w:val="-12"/>
          <w:w w:val="110"/>
          <w:sz w:val="18"/>
          <w:lang w:val="fr-FR"/>
        </w:rPr>
        <w:t xml:space="preserve"> </w:t>
      </w:r>
      <w:r w:rsidRPr="00AB1680">
        <w:rPr>
          <w:color w:val="625E5D"/>
          <w:w w:val="110"/>
          <w:lang w:val="fr-FR"/>
        </w:rPr>
        <w:t>un</w:t>
      </w:r>
      <w:r w:rsidRPr="00AB1680">
        <w:rPr>
          <w:color w:val="625E5D"/>
          <w:spacing w:val="-11"/>
          <w:w w:val="110"/>
          <w:lang w:val="fr-FR"/>
        </w:rPr>
        <w:t xml:space="preserve"> </w:t>
      </w:r>
      <w:r w:rsidRPr="00AB1680">
        <w:rPr>
          <w:color w:val="625E5D"/>
          <w:w w:val="110"/>
          <w:lang w:val="fr-FR"/>
        </w:rPr>
        <w:t>retour</w:t>
      </w:r>
      <w:r w:rsidRPr="00AB1680">
        <w:rPr>
          <w:color w:val="625E5D"/>
          <w:spacing w:val="-11"/>
          <w:w w:val="110"/>
          <w:lang w:val="fr-FR"/>
        </w:rPr>
        <w:t xml:space="preserve"> </w:t>
      </w:r>
      <w:r w:rsidRPr="00AB1680">
        <w:rPr>
          <w:color w:val="625E5D"/>
          <w:w w:val="110"/>
          <w:lang w:val="fr-FR"/>
        </w:rPr>
        <w:t>en</w:t>
      </w:r>
      <w:r w:rsidRPr="00AB1680">
        <w:rPr>
          <w:color w:val="625E5D"/>
          <w:spacing w:val="-14"/>
          <w:w w:val="110"/>
          <w:lang w:val="fr-FR"/>
        </w:rPr>
        <w:t xml:space="preserve"> </w:t>
      </w:r>
      <w:r w:rsidRPr="00AB1680">
        <w:rPr>
          <w:color w:val="625E5D"/>
          <w:w w:val="110"/>
          <w:lang w:val="fr-FR"/>
        </w:rPr>
        <w:t xml:space="preserve">force </w:t>
      </w:r>
      <w:r w:rsidRPr="00AB1680">
        <w:rPr>
          <w:color w:val="524D4D"/>
          <w:spacing w:val="-2"/>
          <w:w w:val="110"/>
          <w:lang w:val="fr-FR"/>
        </w:rPr>
        <w:t>de</w:t>
      </w:r>
      <w:r w:rsidRPr="00AB1680">
        <w:rPr>
          <w:color w:val="524D4D"/>
          <w:spacing w:val="-12"/>
          <w:w w:val="110"/>
          <w:lang w:val="fr-FR"/>
        </w:rPr>
        <w:t xml:space="preserve"> </w:t>
      </w:r>
      <w:r w:rsidRPr="00AB1680">
        <w:rPr>
          <w:color w:val="625E5D"/>
          <w:spacing w:val="-2"/>
          <w:w w:val="110"/>
          <w:lang w:val="fr-FR"/>
        </w:rPr>
        <w:t>Romero.</w:t>
      </w:r>
      <w:r w:rsidRPr="00AB1680">
        <w:rPr>
          <w:color w:val="625E5D"/>
          <w:spacing w:val="-11"/>
          <w:w w:val="110"/>
          <w:lang w:val="fr-FR"/>
        </w:rPr>
        <w:t xml:space="preserve"> </w:t>
      </w:r>
      <w:r w:rsidRPr="00AB1680">
        <w:rPr>
          <w:color w:val="625E5D"/>
          <w:spacing w:val="-2"/>
          <w:w w:val="110"/>
          <w:lang w:val="fr-FR"/>
        </w:rPr>
        <w:t>Politiquement,</w:t>
      </w:r>
      <w:r w:rsidRPr="00AB1680">
        <w:rPr>
          <w:color w:val="625E5D"/>
          <w:spacing w:val="-11"/>
          <w:w w:val="110"/>
          <w:lang w:val="fr-FR"/>
        </w:rPr>
        <w:t xml:space="preserve"> </w:t>
      </w:r>
      <w:r w:rsidRPr="00AB1680">
        <w:rPr>
          <w:color w:val="625E5D"/>
          <w:spacing w:val="-2"/>
          <w:w w:val="110"/>
          <w:lang w:val="fr-FR"/>
        </w:rPr>
        <w:t>les</w:t>
      </w:r>
      <w:r w:rsidRPr="00AB1680">
        <w:rPr>
          <w:color w:val="625E5D"/>
          <w:spacing w:val="-7"/>
          <w:w w:val="110"/>
          <w:lang w:val="fr-FR"/>
        </w:rPr>
        <w:t xml:space="preserve"> </w:t>
      </w:r>
      <w:r w:rsidRPr="00AB1680">
        <w:rPr>
          <w:color w:val="625E5D"/>
          <w:spacing w:val="-2"/>
          <w:w w:val="110"/>
          <w:lang w:val="fr-FR"/>
        </w:rPr>
        <w:t>États-Unis</w:t>
      </w:r>
      <w:r w:rsidRPr="00AB1680">
        <w:rPr>
          <w:color w:val="625E5D"/>
          <w:spacing w:val="3"/>
          <w:w w:val="110"/>
          <w:lang w:val="fr-FR"/>
        </w:rPr>
        <w:t xml:space="preserve"> </w:t>
      </w:r>
      <w:r w:rsidRPr="00AB1680">
        <w:rPr>
          <w:color w:val="625E5D"/>
          <w:spacing w:val="-2"/>
          <w:w w:val="110"/>
          <w:lang w:val="fr-FR"/>
        </w:rPr>
        <w:t>vivent</w:t>
      </w:r>
      <w:r w:rsidRPr="00AB1680">
        <w:rPr>
          <w:color w:val="625E5D"/>
          <w:spacing w:val="-9"/>
          <w:w w:val="110"/>
          <w:lang w:val="fr-FR"/>
        </w:rPr>
        <w:t xml:space="preserve"> </w:t>
      </w:r>
      <w:r w:rsidRPr="00AB1680">
        <w:rPr>
          <w:color w:val="625E5D"/>
          <w:spacing w:val="-2"/>
          <w:w w:val="110"/>
          <w:lang w:val="fr-FR"/>
        </w:rPr>
        <w:t>au</w:t>
      </w:r>
      <w:r w:rsidRPr="00AB1680">
        <w:rPr>
          <w:color w:val="625E5D"/>
          <w:spacing w:val="-8"/>
          <w:w w:val="110"/>
          <w:lang w:val="fr-FR"/>
        </w:rPr>
        <w:t xml:space="preserve"> </w:t>
      </w:r>
      <w:r w:rsidRPr="00AB1680">
        <w:rPr>
          <w:color w:val="625E5D"/>
          <w:spacing w:val="-2"/>
          <w:w w:val="110"/>
          <w:lang w:val="fr-FR"/>
        </w:rPr>
        <w:t>cours des</w:t>
      </w:r>
      <w:r w:rsidRPr="00AB1680">
        <w:rPr>
          <w:color w:val="625E5D"/>
          <w:spacing w:val="-12"/>
          <w:w w:val="110"/>
          <w:lang w:val="fr-FR"/>
        </w:rPr>
        <w:t xml:space="preserve"> </w:t>
      </w:r>
      <w:r w:rsidRPr="00AB1680">
        <w:rPr>
          <w:color w:val="625E5D"/>
          <w:spacing w:val="-2"/>
          <w:w w:val="110"/>
          <w:lang w:val="fr-FR"/>
        </w:rPr>
        <w:t xml:space="preserve">années </w:t>
      </w:r>
      <w:r w:rsidRPr="00AB1680">
        <w:rPr>
          <w:color w:val="625E5D"/>
          <w:w w:val="110"/>
          <w:lang w:val="fr-FR"/>
        </w:rPr>
        <w:t>quatre-vingt</w:t>
      </w:r>
      <w:r w:rsidRPr="00AB1680">
        <w:rPr>
          <w:color w:val="625E5D"/>
          <w:spacing w:val="-14"/>
          <w:w w:val="110"/>
          <w:lang w:val="fr-FR"/>
        </w:rPr>
        <w:t xml:space="preserve"> </w:t>
      </w:r>
      <w:r w:rsidRPr="00AB1680">
        <w:rPr>
          <w:color w:val="625E5D"/>
          <w:w w:val="110"/>
          <w:lang w:val="fr-FR"/>
        </w:rPr>
        <w:t>une</w:t>
      </w:r>
      <w:r w:rsidRPr="00AB1680">
        <w:rPr>
          <w:color w:val="625E5D"/>
          <w:spacing w:val="-13"/>
          <w:w w:val="110"/>
          <w:lang w:val="fr-FR"/>
        </w:rPr>
        <w:t xml:space="preserve"> </w:t>
      </w:r>
      <w:r w:rsidRPr="00AB1680">
        <w:rPr>
          <w:color w:val="625E5D"/>
          <w:w w:val="110"/>
          <w:lang w:val="fr-FR"/>
        </w:rPr>
        <w:t>période</w:t>
      </w:r>
      <w:r w:rsidRPr="00AB1680">
        <w:rPr>
          <w:color w:val="625E5D"/>
          <w:spacing w:val="-13"/>
          <w:w w:val="110"/>
          <w:lang w:val="fr-FR"/>
        </w:rPr>
        <w:t xml:space="preserve"> </w:t>
      </w:r>
      <w:r w:rsidRPr="00AB1680">
        <w:rPr>
          <w:color w:val="625E5D"/>
          <w:w w:val="110"/>
          <w:lang w:val="fr-FR"/>
        </w:rPr>
        <w:t>de</w:t>
      </w:r>
      <w:r w:rsidRPr="00AB1680">
        <w:rPr>
          <w:color w:val="625E5D"/>
          <w:spacing w:val="-13"/>
          <w:w w:val="110"/>
          <w:lang w:val="fr-FR"/>
        </w:rPr>
        <w:t xml:space="preserve"> </w:t>
      </w:r>
      <w:r w:rsidRPr="00AB1680">
        <w:rPr>
          <w:color w:val="625E5D"/>
          <w:w w:val="110"/>
          <w:lang w:val="fr-FR"/>
        </w:rPr>
        <w:t>contrôle</w:t>
      </w:r>
      <w:r w:rsidRPr="00AB1680">
        <w:rPr>
          <w:color w:val="625E5D"/>
          <w:spacing w:val="-13"/>
          <w:w w:val="110"/>
          <w:lang w:val="fr-FR"/>
        </w:rPr>
        <w:t xml:space="preserve"> </w:t>
      </w:r>
      <w:r w:rsidRPr="00AB1680">
        <w:rPr>
          <w:color w:val="625E5D"/>
          <w:w w:val="110"/>
          <w:lang w:val="fr-FR"/>
        </w:rPr>
        <w:t>et</w:t>
      </w:r>
      <w:r w:rsidRPr="00AB1680">
        <w:rPr>
          <w:color w:val="625E5D"/>
          <w:spacing w:val="-13"/>
          <w:w w:val="110"/>
          <w:lang w:val="fr-FR"/>
        </w:rPr>
        <w:t xml:space="preserve"> </w:t>
      </w:r>
      <w:r w:rsidRPr="00AB1680">
        <w:rPr>
          <w:color w:val="625E5D"/>
          <w:w w:val="110"/>
          <w:lang w:val="fr-FR"/>
        </w:rPr>
        <w:t>de</w:t>
      </w:r>
      <w:r w:rsidRPr="00AB1680">
        <w:rPr>
          <w:color w:val="625E5D"/>
          <w:spacing w:val="-13"/>
          <w:w w:val="110"/>
          <w:lang w:val="fr-FR"/>
        </w:rPr>
        <w:t xml:space="preserve"> </w:t>
      </w:r>
      <w:r w:rsidRPr="00AB1680">
        <w:rPr>
          <w:color w:val="625E5D"/>
          <w:w w:val="110"/>
          <w:lang w:val="fr-FR"/>
        </w:rPr>
        <w:t>restauration</w:t>
      </w:r>
      <w:r w:rsidRPr="00AB1680">
        <w:rPr>
          <w:color w:val="625E5D"/>
          <w:spacing w:val="-10"/>
          <w:w w:val="110"/>
          <w:lang w:val="fr-FR"/>
        </w:rPr>
        <w:t xml:space="preserve"> </w:t>
      </w:r>
      <w:r w:rsidRPr="00AB1680">
        <w:rPr>
          <w:color w:val="625E5D"/>
          <w:w w:val="110"/>
          <w:lang w:val="fr-FR"/>
        </w:rPr>
        <w:t>tous</w:t>
      </w:r>
      <w:r w:rsidRPr="00AB1680">
        <w:rPr>
          <w:color w:val="625E5D"/>
          <w:spacing w:val="-13"/>
          <w:w w:val="110"/>
          <w:lang w:val="fr-FR"/>
        </w:rPr>
        <w:t xml:space="preserve"> </w:t>
      </w:r>
      <w:r w:rsidRPr="00AB1680">
        <w:rPr>
          <w:color w:val="625E5D"/>
          <w:w w:val="110"/>
          <w:lang w:val="fr-FR"/>
        </w:rPr>
        <w:t xml:space="preserve">azimuts, </w:t>
      </w:r>
      <w:r w:rsidRPr="00AB1680">
        <w:rPr>
          <w:color w:val="524D4D"/>
          <w:spacing w:val="-2"/>
          <w:w w:val="110"/>
          <w:lang w:val="fr-FR"/>
        </w:rPr>
        <w:t>en</w:t>
      </w:r>
      <w:r w:rsidRPr="00AB1680">
        <w:rPr>
          <w:color w:val="524D4D"/>
          <w:spacing w:val="-4"/>
          <w:w w:val="110"/>
          <w:lang w:val="fr-FR"/>
        </w:rPr>
        <w:t xml:space="preserve"> </w:t>
      </w:r>
      <w:r w:rsidRPr="00AB1680">
        <w:rPr>
          <w:color w:val="625E5D"/>
          <w:spacing w:val="-2"/>
          <w:w w:val="110"/>
          <w:lang w:val="fr-FR"/>
        </w:rPr>
        <w:t>rupture</w:t>
      </w:r>
      <w:r w:rsidRPr="00AB1680">
        <w:rPr>
          <w:color w:val="625E5D"/>
          <w:spacing w:val="-8"/>
          <w:w w:val="110"/>
          <w:lang w:val="fr-FR"/>
        </w:rPr>
        <w:t xml:space="preserve"> </w:t>
      </w:r>
      <w:r w:rsidRPr="00AB1680">
        <w:rPr>
          <w:color w:val="625E5D"/>
          <w:spacing w:val="-2"/>
          <w:w w:val="110"/>
          <w:lang w:val="fr-FR"/>
        </w:rPr>
        <w:t>totale</w:t>
      </w:r>
      <w:r w:rsidRPr="00AB1680">
        <w:rPr>
          <w:color w:val="625E5D"/>
          <w:spacing w:val="-8"/>
          <w:w w:val="110"/>
          <w:lang w:val="fr-FR"/>
        </w:rPr>
        <w:t xml:space="preserve"> </w:t>
      </w:r>
      <w:r w:rsidRPr="00AB1680">
        <w:rPr>
          <w:color w:val="625E5D"/>
          <w:spacing w:val="-2"/>
          <w:w w:val="110"/>
          <w:lang w:val="fr-FR"/>
        </w:rPr>
        <w:t>avec</w:t>
      </w:r>
      <w:r w:rsidRPr="00AB1680">
        <w:rPr>
          <w:color w:val="625E5D"/>
          <w:spacing w:val="-8"/>
          <w:w w:val="110"/>
          <w:lang w:val="fr-FR"/>
        </w:rPr>
        <w:t xml:space="preserve"> </w:t>
      </w:r>
      <w:r w:rsidRPr="00AB1680">
        <w:rPr>
          <w:color w:val="625E5D"/>
          <w:spacing w:val="-2"/>
          <w:w w:val="110"/>
          <w:lang w:val="fr-FR"/>
        </w:rPr>
        <w:t>la</w:t>
      </w:r>
      <w:r w:rsidRPr="00AB1680">
        <w:rPr>
          <w:color w:val="625E5D"/>
          <w:spacing w:val="-11"/>
          <w:w w:val="110"/>
          <w:lang w:val="fr-FR"/>
        </w:rPr>
        <w:t xml:space="preserve"> </w:t>
      </w:r>
      <w:r w:rsidRPr="00AB1680">
        <w:rPr>
          <w:color w:val="625E5D"/>
          <w:spacing w:val="-2"/>
          <w:w w:val="110"/>
          <w:lang w:val="fr-FR"/>
        </w:rPr>
        <w:t>décennie</w:t>
      </w:r>
      <w:r w:rsidRPr="00AB1680">
        <w:rPr>
          <w:color w:val="625E5D"/>
          <w:spacing w:val="-4"/>
          <w:w w:val="110"/>
          <w:lang w:val="fr-FR"/>
        </w:rPr>
        <w:t xml:space="preserve"> </w:t>
      </w:r>
      <w:r w:rsidRPr="00AB1680">
        <w:rPr>
          <w:color w:val="625E5D"/>
          <w:spacing w:val="-2"/>
          <w:w w:val="110"/>
          <w:lang w:val="fr-FR"/>
        </w:rPr>
        <w:t>précédente</w:t>
      </w:r>
      <w:r w:rsidRPr="00AB1680">
        <w:rPr>
          <w:color w:val="625E5D"/>
          <w:spacing w:val="-4"/>
          <w:w w:val="110"/>
          <w:lang w:val="fr-FR"/>
        </w:rPr>
        <w:t xml:space="preserve"> </w:t>
      </w:r>
      <w:r w:rsidRPr="00AB1680">
        <w:rPr>
          <w:color w:val="625E5D"/>
          <w:spacing w:val="-2"/>
          <w:w w:val="110"/>
          <w:lang w:val="fr-FR"/>
        </w:rPr>
        <w:t>qui,</w:t>
      </w:r>
      <w:r w:rsidRPr="00AB1680">
        <w:rPr>
          <w:color w:val="625E5D"/>
          <w:spacing w:val="-8"/>
          <w:w w:val="110"/>
          <w:lang w:val="fr-FR"/>
        </w:rPr>
        <w:t xml:space="preserve"> </w:t>
      </w:r>
      <w:r w:rsidRPr="00AB1680">
        <w:rPr>
          <w:color w:val="625E5D"/>
          <w:spacing w:val="-2"/>
          <w:w w:val="110"/>
          <w:lang w:val="fr-FR"/>
        </w:rPr>
        <w:t>à</w:t>
      </w:r>
      <w:r w:rsidRPr="00AB1680">
        <w:rPr>
          <w:color w:val="625E5D"/>
          <w:spacing w:val="-12"/>
          <w:w w:val="110"/>
          <w:lang w:val="fr-FR"/>
        </w:rPr>
        <w:t xml:space="preserve"> </w:t>
      </w:r>
      <w:r w:rsidRPr="00AB1680">
        <w:rPr>
          <w:color w:val="625E5D"/>
          <w:spacing w:val="-2"/>
          <w:w w:val="110"/>
          <w:lang w:val="fr-FR"/>
        </w:rPr>
        <w:t>l'inverse,</w:t>
      </w:r>
      <w:r w:rsidRPr="00AB1680">
        <w:rPr>
          <w:color w:val="625E5D"/>
          <w:spacing w:val="-3"/>
          <w:w w:val="110"/>
          <w:lang w:val="fr-FR"/>
        </w:rPr>
        <w:t xml:space="preserve"> </w:t>
      </w:r>
      <w:r w:rsidRPr="00AB1680">
        <w:rPr>
          <w:color w:val="625E5D"/>
          <w:spacing w:val="-2"/>
          <w:w w:val="110"/>
          <w:lang w:val="fr-FR"/>
        </w:rPr>
        <w:t>fit</w:t>
      </w:r>
      <w:r w:rsidRPr="00AB1680">
        <w:rPr>
          <w:color w:val="625E5D"/>
          <w:spacing w:val="-3"/>
          <w:w w:val="110"/>
          <w:lang w:val="fr-FR"/>
        </w:rPr>
        <w:t xml:space="preserve"> </w:t>
      </w:r>
      <w:r w:rsidRPr="00AB1680">
        <w:rPr>
          <w:color w:val="625E5D"/>
          <w:spacing w:val="-2"/>
          <w:w w:val="110"/>
          <w:lang w:val="fr-FR"/>
        </w:rPr>
        <w:t>de</w:t>
      </w:r>
      <w:r w:rsidRPr="00AB1680">
        <w:rPr>
          <w:color w:val="625E5D"/>
          <w:spacing w:val="-10"/>
          <w:w w:val="110"/>
          <w:lang w:val="fr-FR"/>
        </w:rPr>
        <w:t xml:space="preserve"> </w:t>
      </w:r>
      <w:r w:rsidRPr="00AB1680">
        <w:rPr>
          <w:color w:val="625E5D"/>
          <w:spacing w:val="-2"/>
          <w:w w:val="110"/>
          <w:lang w:val="fr-FR"/>
        </w:rPr>
        <w:t xml:space="preserve">la </w:t>
      </w:r>
      <w:r w:rsidRPr="00AB1680">
        <w:rPr>
          <w:color w:val="625E5D"/>
          <w:w w:val="105"/>
          <w:lang w:val="fr-FR"/>
        </w:rPr>
        <w:t>critique des idéologies réactionnaires</w:t>
      </w:r>
      <w:r w:rsidRPr="00AB1680">
        <w:rPr>
          <w:color w:val="625E5D"/>
          <w:spacing w:val="-4"/>
          <w:w w:val="105"/>
          <w:lang w:val="fr-FR"/>
        </w:rPr>
        <w:t xml:space="preserve"> </w:t>
      </w:r>
      <w:r w:rsidRPr="00AB1680">
        <w:rPr>
          <w:color w:val="625E5D"/>
          <w:w w:val="105"/>
          <w:lang w:val="fr-FR"/>
        </w:rPr>
        <w:t xml:space="preserve">véhiculées par Hollywood, son </w:t>
      </w:r>
      <w:r w:rsidRPr="00AB1680">
        <w:rPr>
          <w:color w:val="625E5D"/>
          <w:w w:val="110"/>
          <w:lang w:val="fr-FR"/>
        </w:rPr>
        <w:t>sujet de</w:t>
      </w:r>
      <w:r w:rsidRPr="00AB1680">
        <w:rPr>
          <w:color w:val="625E5D"/>
          <w:spacing w:val="-4"/>
          <w:w w:val="110"/>
          <w:lang w:val="fr-FR"/>
        </w:rPr>
        <w:t xml:space="preserve"> </w:t>
      </w:r>
      <w:r w:rsidRPr="00AB1680">
        <w:rPr>
          <w:color w:val="625E5D"/>
          <w:w w:val="110"/>
          <w:lang w:val="fr-FR"/>
        </w:rPr>
        <w:t>prédilection. Dans</w:t>
      </w:r>
      <w:r w:rsidRPr="00AB1680">
        <w:rPr>
          <w:color w:val="625E5D"/>
          <w:spacing w:val="-2"/>
          <w:w w:val="110"/>
          <w:lang w:val="fr-FR"/>
        </w:rPr>
        <w:t xml:space="preserve"> </w:t>
      </w:r>
      <w:r w:rsidRPr="00AB1680">
        <w:rPr>
          <w:color w:val="625E5D"/>
          <w:w w:val="110"/>
          <w:lang w:val="fr-FR"/>
        </w:rPr>
        <w:t>le</w:t>
      </w:r>
      <w:r w:rsidRPr="00AB1680">
        <w:rPr>
          <w:color w:val="625E5D"/>
          <w:spacing w:val="-5"/>
          <w:w w:val="110"/>
          <w:lang w:val="fr-FR"/>
        </w:rPr>
        <w:t xml:space="preserve"> </w:t>
      </w:r>
      <w:r w:rsidRPr="00AB1680">
        <w:rPr>
          <w:color w:val="625E5D"/>
          <w:w w:val="110"/>
          <w:lang w:val="fr-FR"/>
        </w:rPr>
        <w:t>cinéma</w:t>
      </w:r>
      <w:r w:rsidRPr="00AB1680">
        <w:rPr>
          <w:color w:val="625E5D"/>
          <w:spacing w:val="-2"/>
          <w:w w:val="110"/>
          <w:lang w:val="fr-FR"/>
        </w:rPr>
        <w:t xml:space="preserve"> </w:t>
      </w:r>
      <w:r w:rsidRPr="00AB1680">
        <w:rPr>
          <w:color w:val="625E5D"/>
          <w:w w:val="110"/>
          <w:lang w:val="fr-FR"/>
        </w:rPr>
        <w:t xml:space="preserve">américain des années quatre­ </w:t>
      </w:r>
      <w:r w:rsidRPr="00AB1680">
        <w:rPr>
          <w:color w:val="524D4D"/>
          <w:spacing w:val="-2"/>
          <w:w w:val="110"/>
          <w:lang w:val="fr-FR"/>
        </w:rPr>
        <w:t>vingt,</w:t>
      </w:r>
      <w:r w:rsidRPr="00AB1680">
        <w:rPr>
          <w:color w:val="524D4D"/>
          <w:spacing w:val="-9"/>
          <w:w w:val="110"/>
          <w:lang w:val="fr-FR"/>
        </w:rPr>
        <w:t xml:space="preserve"> </w:t>
      </w:r>
      <w:r w:rsidRPr="00AB1680">
        <w:rPr>
          <w:color w:val="625E5D"/>
          <w:spacing w:val="-2"/>
          <w:w w:val="110"/>
          <w:lang w:val="fr-FR"/>
        </w:rPr>
        <w:t>le</w:t>
      </w:r>
      <w:r w:rsidRPr="00AB1680">
        <w:rPr>
          <w:color w:val="625E5D"/>
          <w:spacing w:val="-11"/>
          <w:w w:val="110"/>
          <w:lang w:val="fr-FR"/>
        </w:rPr>
        <w:t xml:space="preserve"> </w:t>
      </w:r>
      <w:r w:rsidRPr="00AB1680">
        <w:rPr>
          <w:color w:val="625E5D"/>
          <w:spacing w:val="-2"/>
          <w:w w:val="110"/>
          <w:lang w:val="fr-FR"/>
        </w:rPr>
        <w:t xml:space="preserve">retour </w:t>
      </w:r>
      <w:r w:rsidRPr="00AB1680">
        <w:rPr>
          <w:color w:val="726E6D"/>
          <w:spacing w:val="-2"/>
          <w:w w:val="110"/>
          <w:sz w:val="20"/>
          <w:lang w:val="fr-FR"/>
        </w:rPr>
        <w:t>à</w:t>
      </w:r>
      <w:r w:rsidRPr="00AB1680">
        <w:rPr>
          <w:color w:val="726E6D"/>
          <w:spacing w:val="-7"/>
          <w:w w:val="110"/>
          <w:sz w:val="20"/>
          <w:lang w:val="fr-FR"/>
        </w:rPr>
        <w:t xml:space="preserve"> </w:t>
      </w:r>
      <w:r w:rsidRPr="00AB1680">
        <w:rPr>
          <w:color w:val="625E5D"/>
          <w:spacing w:val="-2"/>
          <w:w w:val="110"/>
          <w:lang w:val="fr-FR"/>
        </w:rPr>
        <w:t>l'hygiène</w:t>
      </w:r>
      <w:r w:rsidRPr="00AB1680">
        <w:rPr>
          <w:color w:val="625E5D"/>
          <w:spacing w:val="-3"/>
          <w:w w:val="110"/>
          <w:lang w:val="fr-FR"/>
        </w:rPr>
        <w:t xml:space="preserve"> </w:t>
      </w:r>
      <w:r w:rsidRPr="00AB1680">
        <w:rPr>
          <w:color w:val="625E5D"/>
          <w:spacing w:val="-2"/>
          <w:w w:val="110"/>
          <w:lang w:val="fr-FR"/>
        </w:rPr>
        <w:t>touche</w:t>
      </w:r>
      <w:r w:rsidRPr="00AB1680">
        <w:rPr>
          <w:color w:val="625E5D"/>
          <w:spacing w:val="-4"/>
          <w:w w:val="110"/>
          <w:lang w:val="fr-FR"/>
        </w:rPr>
        <w:t xml:space="preserve"> </w:t>
      </w:r>
      <w:r w:rsidRPr="00AB1680">
        <w:rPr>
          <w:color w:val="625E5D"/>
          <w:spacing w:val="-2"/>
          <w:w w:val="110"/>
          <w:lang w:val="fr-FR"/>
        </w:rPr>
        <w:t>tous</w:t>
      </w:r>
      <w:r w:rsidRPr="00AB1680">
        <w:rPr>
          <w:color w:val="625E5D"/>
          <w:spacing w:val="-12"/>
          <w:w w:val="110"/>
          <w:lang w:val="fr-FR"/>
        </w:rPr>
        <w:t xml:space="preserve"> </w:t>
      </w:r>
      <w:r w:rsidRPr="00AB1680">
        <w:rPr>
          <w:color w:val="625E5D"/>
          <w:spacing w:val="-2"/>
          <w:w w:val="110"/>
          <w:lang w:val="fr-FR"/>
        </w:rPr>
        <w:t>les</w:t>
      </w:r>
      <w:r w:rsidRPr="00AB1680">
        <w:rPr>
          <w:color w:val="625E5D"/>
          <w:spacing w:val="-5"/>
          <w:w w:val="110"/>
          <w:lang w:val="fr-FR"/>
        </w:rPr>
        <w:t xml:space="preserve"> </w:t>
      </w:r>
      <w:r w:rsidRPr="00AB1680">
        <w:rPr>
          <w:color w:val="625E5D"/>
          <w:spacing w:val="-2"/>
          <w:w w:val="110"/>
          <w:lang w:val="fr-FR"/>
        </w:rPr>
        <w:t>genres,</w:t>
      </w:r>
      <w:r w:rsidRPr="00AB1680">
        <w:rPr>
          <w:color w:val="625E5D"/>
          <w:spacing w:val="-6"/>
          <w:w w:val="110"/>
          <w:lang w:val="fr-FR"/>
        </w:rPr>
        <w:t xml:space="preserve"> </w:t>
      </w:r>
      <w:r w:rsidRPr="00AB1680">
        <w:rPr>
          <w:color w:val="625E5D"/>
          <w:spacing w:val="-2"/>
          <w:w w:val="110"/>
          <w:lang w:val="fr-FR"/>
        </w:rPr>
        <w:t>et</w:t>
      </w:r>
      <w:r w:rsidRPr="00AB1680">
        <w:rPr>
          <w:color w:val="625E5D"/>
          <w:spacing w:val="-9"/>
          <w:w w:val="110"/>
          <w:lang w:val="fr-FR"/>
        </w:rPr>
        <w:t xml:space="preserve"> </w:t>
      </w:r>
      <w:r w:rsidRPr="00AB1680">
        <w:rPr>
          <w:color w:val="625E5D"/>
          <w:spacing w:val="-2"/>
          <w:w w:val="110"/>
          <w:lang w:val="fr-FR"/>
        </w:rPr>
        <w:t>l'énergie du</w:t>
      </w:r>
      <w:r w:rsidRPr="00AB1680">
        <w:rPr>
          <w:color w:val="625E5D"/>
          <w:spacing w:val="-9"/>
          <w:w w:val="110"/>
          <w:lang w:val="fr-FR"/>
        </w:rPr>
        <w:t xml:space="preserve"> </w:t>
      </w:r>
      <w:r w:rsidRPr="00AB1680">
        <w:rPr>
          <w:color w:val="625E5D"/>
          <w:spacing w:val="-2"/>
          <w:w w:val="110"/>
          <w:lang w:val="fr-FR"/>
        </w:rPr>
        <w:t xml:space="preserve">film </w:t>
      </w:r>
      <w:r w:rsidRPr="00AB1680">
        <w:rPr>
          <w:i/>
          <w:color w:val="625E5D"/>
          <w:w w:val="110"/>
          <w:lang w:val="fr-FR"/>
        </w:rPr>
        <w:t>gore</w:t>
      </w:r>
      <w:r w:rsidRPr="00AB1680">
        <w:rPr>
          <w:i/>
          <w:color w:val="625E5D"/>
          <w:spacing w:val="-7"/>
          <w:w w:val="110"/>
          <w:lang w:val="fr-FR"/>
        </w:rPr>
        <w:t xml:space="preserve"> </w:t>
      </w:r>
      <w:r w:rsidRPr="00AB1680">
        <w:rPr>
          <w:color w:val="625E5D"/>
          <w:w w:val="110"/>
          <w:lang w:val="fr-FR"/>
        </w:rPr>
        <w:t>est récupérée</w:t>
      </w:r>
      <w:r w:rsidRPr="00AB1680">
        <w:rPr>
          <w:color w:val="625E5D"/>
          <w:spacing w:val="-3"/>
          <w:w w:val="110"/>
          <w:lang w:val="fr-FR"/>
        </w:rPr>
        <w:t xml:space="preserve"> </w:t>
      </w:r>
      <w:r w:rsidRPr="00AB1680">
        <w:rPr>
          <w:color w:val="625E5D"/>
          <w:w w:val="110"/>
          <w:lang w:val="fr-FR"/>
        </w:rPr>
        <w:t>à</w:t>
      </w:r>
      <w:r w:rsidRPr="00AB1680">
        <w:rPr>
          <w:color w:val="625E5D"/>
          <w:spacing w:val="-12"/>
          <w:w w:val="110"/>
          <w:lang w:val="fr-FR"/>
        </w:rPr>
        <w:t xml:space="preserve"> </w:t>
      </w:r>
      <w:r w:rsidRPr="00AB1680">
        <w:rPr>
          <w:color w:val="625E5D"/>
          <w:w w:val="110"/>
          <w:lang w:val="fr-FR"/>
        </w:rPr>
        <w:t>des</w:t>
      </w:r>
      <w:r w:rsidRPr="00AB1680">
        <w:rPr>
          <w:color w:val="625E5D"/>
          <w:spacing w:val="-9"/>
          <w:w w:val="110"/>
          <w:lang w:val="fr-FR"/>
        </w:rPr>
        <w:t xml:space="preserve"> </w:t>
      </w:r>
      <w:r w:rsidRPr="00AB1680">
        <w:rPr>
          <w:color w:val="625E5D"/>
          <w:w w:val="110"/>
          <w:lang w:val="fr-FR"/>
        </w:rPr>
        <w:t>fins</w:t>
      </w:r>
      <w:r w:rsidRPr="00AB1680">
        <w:rPr>
          <w:color w:val="625E5D"/>
          <w:spacing w:val="-6"/>
          <w:w w:val="110"/>
          <w:lang w:val="fr-FR"/>
        </w:rPr>
        <w:t xml:space="preserve"> </w:t>
      </w:r>
      <w:r w:rsidRPr="00AB1680">
        <w:rPr>
          <w:color w:val="625E5D"/>
          <w:w w:val="110"/>
          <w:lang w:val="fr-FR"/>
        </w:rPr>
        <w:t>essentiellement</w:t>
      </w:r>
      <w:r w:rsidRPr="00AB1680">
        <w:rPr>
          <w:color w:val="625E5D"/>
          <w:spacing w:val="-3"/>
          <w:w w:val="110"/>
          <w:lang w:val="fr-FR"/>
        </w:rPr>
        <w:t xml:space="preserve"> </w:t>
      </w:r>
      <w:r w:rsidRPr="00AB1680">
        <w:rPr>
          <w:color w:val="625E5D"/>
          <w:w w:val="110"/>
          <w:lang w:val="fr-FR"/>
        </w:rPr>
        <w:t>ludiques.</w:t>
      </w:r>
      <w:r w:rsidRPr="00AB1680">
        <w:rPr>
          <w:color w:val="625E5D"/>
          <w:spacing w:val="-8"/>
          <w:w w:val="110"/>
          <w:lang w:val="fr-FR"/>
        </w:rPr>
        <w:t xml:space="preserve"> </w:t>
      </w:r>
      <w:r w:rsidRPr="00AB1680">
        <w:rPr>
          <w:color w:val="625E5D"/>
          <w:w w:val="110"/>
          <w:lang w:val="fr-FR"/>
        </w:rPr>
        <w:t>Si</w:t>
      </w:r>
      <w:r w:rsidRPr="00AB1680">
        <w:rPr>
          <w:color w:val="625E5D"/>
          <w:spacing w:val="-1"/>
          <w:w w:val="110"/>
          <w:lang w:val="fr-FR"/>
        </w:rPr>
        <w:t xml:space="preserve"> </w:t>
      </w:r>
      <w:r w:rsidRPr="00AB1680">
        <w:rPr>
          <w:color w:val="625E5D"/>
          <w:w w:val="110"/>
          <w:lang w:val="fr-FR"/>
        </w:rPr>
        <w:t>le</w:t>
      </w:r>
      <w:r w:rsidRPr="00AB1680">
        <w:rPr>
          <w:color w:val="625E5D"/>
          <w:spacing w:val="-10"/>
          <w:w w:val="110"/>
          <w:lang w:val="fr-FR"/>
        </w:rPr>
        <w:t xml:space="preserve"> </w:t>
      </w:r>
      <w:r w:rsidRPr="00AB1680">
        <w:rPr>
          <w:color w:val="625E5D"/>
          <w:w w:val="110"/>
          <w:lang w:val="fr-FR"/>
        </w:rPr>
        <w:t xml:space="preserve">modèle </w:t>
      </w:r>
      <w:r w:rsidRPr="00AB1680">
        <w:rPr>
          <w:i/>
          <w:color w:val="524D4D"/>
          <w:w w:val="110"/>
          <w:lang w:val="fr-FR"/>
        </w:rPr>
        <w:t xml:space="preserve">actioner </w:t>
      </w:r>
      <w:r w:rsidRPr="00AB1680">
        <w:rPr>
          <w:color w:val="625E5D"/>
          <w:w w:val="110"/>
          <w:lang w:val="fr-FR"/>
        </w:rPr>
        <w:t xml:space="preserve">de </w:t>
      </w:r>
      <w:r w:rsidRPr="00AB1680">
        <w:rPr>
          <w:i/>
          <w:color w:val="625E5D"/>
          <w:w w:val="110"/>
          <w:lang w:val="fr-FR"/>
        </w:rPr>
        <w:t xml:space="preserve">Zombie </w:t>
      </w:r>
      <w:r w:rsidRPr="00AB1680">
        <w:rPr>
          <w:color w:val="625E5D"/>
          <w:w w:val="110"/>
          <w:lang w:val="fr-FR"/>
        </w:rPr>
        <w:t xml:space="preserve">perdure </w:t>
      </w:r>
      <w:r w:rsidRPr="00AB1680">
        <w:rPr>
          <w:color w:val="625E5D"/>
          <w:spacing w:val="-10"/>
          <w:w w:val="81"/>
          <w:lang w:val="fr-FR"/>
        </w:rPr>
        <w:t>(</w:t>
      </w:r>
      <w:r w:rsidRPr="00AB1680">
        <w:rPr>
          <w:i/>
          <w:color w:val="898582"/>
          <w:spacing w:val="-91"/>
          <w:w w:val="127"/>
          <w:lang w:val="fr-FR"/>
        </w:rPr>
        <w:t>_</w:t>
      </w:r>
      <w:r w:rsidRPr="00AB1680">
        <w:rPr>
          <w:color w:val="625E5D"/>
          <w:spacing w:val="20"/>
          <w:w w:val="81"/>
          <w:lang w:val="fr-FR"/>
        </w:rPr>
        <w:t>l</w:t>
      </w:r>
      <w:r w:rsidRPr="00AB1680">
        <w:rPr>
          <w:color w:val="625E5D"/>
          <w:spacing w:val="-10"/>
          <w:w w:val="81"/>
          <w:lang w:val="fr-FR"/>
        </w:rPr>
        <w:t>e</w:t>
      </w:r>
      <w:r w:rsidRPr="00AB1680">
        <w:rPr>
          <w:i/>
          <w:color w:val="625E5D"/>
          <w:spacing w:val="21"/>
          <w:w w:val="127"/>
          <w:lang w:val="fr-FR"/>
        </w:rPr>
        <w:t>gore</w:t>
      </w:r>
      <w:r w:rsidRPr="00AB1680">
        <w:rPr>
          <w:i/>
          <w:color w:val="625E5D"/>
          <w:spacing w:val="-1"/>
          <w:w w:val="109"/>
          <w:lang w:val="fr-FR"/>
        </w:rPr>
        <w:t xml:space="preserve"> </w:t>
      </w:r>
      <w:r w:rsidRPr="00AB1680">
        <w:rPr>
          <w:color w:val="625E5D"/>
          <w:w w:val="110"/>
          <w:lang w:val="fr-FR"/>
        </w:rPr>
        <w:t xml:space="preserve">comme éclaboussure et </w:t>
      </w:r>
      <w:r w:rsidRPr="00AB1680">
        <w:rPr>
          <w:color w:val="625E5D"/>
          <w:w w:val="105"/>
          <w:lang w:val="fr-FR"/>
        </w:rPr>
        <w:t>succession</w:t>
      </w:r>
      <w:r w:rsidRPr="00AB1680">
        <w:rPr>
          <w:color w:val="625E5D"/>
          <w:spacing w:val="26"/>
          <w:w w:val="105"/>
          <w:lang w:val="fr-FR"/>
        </w:rPr>
        <w:t xml:space="preserve"> </w:t>
      </w:r>
      <w:r w:rsidRPr="00AB1680">
        <w:rPr>
          <w:color w:val="524D4D"/>
          <w:w w:val="105"/>
          <w:lang w:val="fr-FR"/>
        </w:rPr>
        <w:t>d'épuisements</w:t>
      </w:r>
      <w:r w:rsidRPr="00AB1680">
        <w:rPr>
          <w:color w:val="524D4D"/>
          <w:spacing w:val="34"/>
          <w:w w:val="105"/>
          <w:lang w:val="fr-FR"/>
        </w:rPr>
        <w:t xml:space="preserve"> </w:t>
      </w:r>
      <w:r w:rsidRPr="00AB1680">
        <w:rPr>
          <w:color w:val="625E5D"/>
          <w:w w:val="105"/>
          <w:lang w:val="fr-FR"/>
        </w:rPr>
        <w:t xml:space="preserve">plastiques), le triomphe </w:t>
      </w:r>
      <w:r w:rsidRPr="00AB1680">
        <w:rPr>
          <w:i/>
          <w:color w:val="625E5D"/>
          <w:w w:val="105"/>
          <w:lang w:val="fr-FR"/>
        </w:rPr>
        <w:t>d'Evil</w:t>
      </w:r>
      <w:r w:rsidRPr="00AB1680">
        <w:rPr>
          <w:i/>
          <w:color w:val="625E5D"/>
          <w:spacing w:val="26"/>
          <w:w w:val="105"/>
          <w:lang w:val="fr-FR"/>
        </w:rPr>
        <w:t xml:space="preserve"> </w:t>
      </w:r>
      <w:r w:rsidRPr="00AB1680">
        <w:rPr>
          <w:i/>
          <w:color w:val="625E5D"/>
          <w:w w:val="105"/>
          <w:lang w:val="fr-FR"/>
        </w:rPr>
        <w:t>Dead</w:t>
      </w:r>
      <w:r w:rsidRPr="00AB1680">
        <w:rPr>
          <w:i/>
          <w:color w:val="625E5D"/>
          <w:spacing w:val="27"/>
          <w:w w:val="105"/>
          <w:lang w:val="fr-FR"/>
        </w:rPr>
        <w:t xml:space="preserve"> </w:t>
      </w:r>
      <w:r w:rsidRPr="00AB1680">
        <w:rPr>
          <w:color w:val="625E5D"/>
          <w:w w:val="105"/>
          <w:lang w:val="fr-FR"/>
        </w:rPr>
        <w:t>(Sam</w:t>
      </w:r>
    </w:p>
    <w:p w14:paraId="25B692A5" w14:textId="77777777" w:rsidR="001C7B19" w:rsidRPr="00AB1680" w:rsidRDefault="001C7B19">
      <w:pPr>
        <w:spacing w:line="285" w:lineRule="auto"/>
        <w:jc w:val="both"/>
        <w:rPr>
          <w:lang w:val="fr-FR"/>
        </w:rPr>
        <w:sectPr w:rsidR="001C7B19" w:rsidRPr="00AB1680">
          <w:headerReference w:type="default" r:id="rId91"/>
          <w:pgSz w:w="7360" w:h="10410"/>
          <w:pgMar w:top="0" w:right="180" w:bottom="0" w:left="440" w:header="0" w:footer="0" w:gutter="0"/>
          <w:cols w:space="720"/>
        </w:sectPr>
      </w:pPr>
    </w:p>
    <w:p w14:paraId="6824849A" w14:textId="1E6C30BD" w:rsidR="001C7B19" w:rsidRPr="00AB1680" w:rsidRDefault="00AB1680">
      <w:pPr>
        <w:tabs>
          <w:tab w:val="left" w:pos="1062"/>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44864" behindDoc="0" locked="0" layoutInCell="1" allowOverlap="1" wp14:anchorId="4E3278BE" wp14:editId="51D2C8BF">
                <wp:simplePos x="0" y="0"/>
                <wp:positionH relativeFrom="page">
                  <wp:posOffset>18415</wp:posOffset>
                </wp:positionH>
                <wp:positionV relativeFrom="page">
                  <wp:posOffset>641350</wp:posOffset>
                </wp:positionV>
                <wp:extent cx="12065" cy="5967730"/>
                <wp:effectExtent l="0" t="0" r="0" b="0"/>
                <wp:wrapNone/>
                <wp:docPr id="440"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E3F8D" id="docshape230" o:spid="_x0000_s1026" style="position:absolute;margin-left:1.45pt;margin-top:50.5pt;width:.95pt;height:469.9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" fillcolor="black" stroked="f">
                <w10:wrap anchorx="page" anchory="page"/>
              </v:rect>
            </w:pict>
          </mc:Fallback>
        </mc:AlternateContent>
      </w:r>
      <w:r w:rsidRPr="00AB1680">
        <w:rPr>
          <w:noProof/>
          <w:sz w:val="2"/>
          <w:lang w:val="fr-FR"/>
        </w:rPr>
        <mc:AlternateContent>
          <mc:Choice Requires="wpg">
            <w:drawing>
              <wp:inline distT="0" distB="0" distL="0" distR="0" wp14:anchorId="014F01DF" wp14:editId="6DD0AD42">
                <wp:extent cx="476885" cy="12700"/>
                <wp:effectExtent l="12065" t="3810" r="6350" b="2540"/>
                <wp:docPr id="438"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12700"/>
                          <a:chOff x="0" y="0"/>
                          <a:chExt cx="751" cy="20"/>
                        </a:xfrm>
                      </wpg:grpSpPr>
                      <wps:wsp>
                        <wps:cNvPr id="439" name="Line 249"/>
                        <wps:cNvCnPr>
                          <a:cxnSpLocks noChangeShapeType="1"/>
                        </wps:cNvCnPr>
                        <wps:spPr bwMode="auto">
                          <a:xfrm>
                            <a:off x="0" y="10"/>
                            <a:ext cx="751"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8A02B" id="docshapegroup231" o:spid="_x0000_s1026" style="width:37.55pt;height:1pt;mso-position-horizontal-relative:char;mso-position-vertical-relative:line" coordsize="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">
                <v:line id="Line 249" o:spid="_x0000_s1027" style="position:absolute;visibility:visible;mso-wrap-style:square" from="0,10" to="7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" strokeweight=".33933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6A8419D3" wp14:editId="1AE4D8FA">
                <wp:extent cx="685165" cy="12700"/>
                <wp:effectExtent l="10795" t="6985" r="8890" b="8890"/>
                <wp:docPr id="436"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12700"/>
                          <a:chOff x="0" y="0"/>
                          <a:chExt cx="1079" cy="20"/>
                        </a:xfrm>
                      </wpg:grpSpPr>
                      <wps:wsp>
                        <wps:cNvPr id="437" name="Line 247"/>
                        <wps:cNvCnPr>
                          <a:cxnSpLocks noChangeShapeType="1"/>
                        </wps:cNvCnPr>
                        <wps:spPr bwMode="auto">
                          <a:xfrm>
                            <a:off x="0" y="10"/>
                            <a:ext cx="1078"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4CB582" id="docshapegroup232" o:spid="_x0000_s1026" style="width:53.95pt;height:1pt;mso-position-horizontal-relative:char;mso-position-vertical-relative:line" coordsize="1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">
                <v:line id="Line 247" o:spid="_x0000_s1027" style="position:absolute;visibility:visible;mso-wrap-style:square" from="0,10" to="1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" strokeweight=".33933mm"/>
                <w10:anchorlock/>
              </v:group>
            </w:pict>
          </mc:Fallback>
        </mc:AlternateContent>
      </w:r>
    </w:p>
    <w:p w14:paraId="5BFFFEC8" w14:textId="77777777" w:rsidR="001C7B19" w:rsidRPr="00AB1680" w:rsidRDefault="00A84B16">
      <w:pPr>
        <w:tabs>
          <w:tab w:val="left" w:pos="2433"/>
        </w:tabs>
        <w:spacing w:before="148"/>
        <w:ind w:left="596"/>
        <w:rPr>
          <w:i/>
          <w:sz w:val="17"/>
          <w:lang w:val="fr-FR"/>
        </w:rPr>
      </w:pPr>
      <w:r w:rsidRPr="00AB1680">
        <w:rPr>
          <w:rFonts w:ascii="Courier New" w:hAnsi="Courier New"/>
          <w:color w:val="5B5B56"/>
          <w:spacing w:val="-5"/>
          <w:sz w:val="17"/>
          <w:lang w:val="fr-FR"/>
        </w:rPr>
        <w:t>94</w:t>
      </w:r>
      <w:r w:rsidRPr="00AB1680">
        <w:rPr>
          <w:rFonts w:ascii="Courier New" w:hAnsi="Courier New"/>
          <w:color w:val="5B5B56"/>
          <w:sz w:val="17"/>
          <w:lang w:val="fr-FR"/>
        </w:rPr>
        <w:tab/>
      </w:r>
      <w:r w:rsidRPr="00AB1680">
        <w:rPr>
          <w:i/>
          <w:color w:val="5B5B56"/>
          <w:w w:val="95"/>
          <w:position w:val="2"/>
          <w:sz w:val="17"/>
          <w:lang w:val="fr-FR"/>
        </w:rPr>
        <w:t>Politique</w:t>
      </w:r>
      <w:r w:rsidRPr="00AB1680">
        <w:rPr>
          <w:i/>
          <w:color w:val="5B5B56"/>
          <w:spacing w:val="15"/>
          <w:position w:val="2"/>
          <w:sz w:val="17"/>
          <w:lang w:val="fr-FR"/>
        </w:rPr>
        <w:t xml:space="preserve"> </w:t>
      </w:r>
      <w:r w:rsidRPr="00AB1680">
        <w:rPr>
          <w:i/>
          <w:color w:val="5B5B56"/>
          <w:w w:val="95"/>
          <w:position w:val="2"/>
          <w:sz w:val="17"/>
          <w:lang w:val="fr-FR"/>
        </w:rPr>
        <w:t>des</w:t>
      </w:r>
      <w:r w:rsidRPr="00AB1680">
        <w:rPr>
          <w:i/>
          <w:color w:val="5B5B56"/>
          <w:spacing w:val="11"/>
          <w:position w:val="2"/>
          <w:sz w:val="17"/>
          <w:lang w:val="fr-FR"/>
        </w:rPr>
        <w:t xml:space="preserve"> </w:t>
      </w:r>
      <w:r w:rsidRPr="00AB1680">
        <w:rPr>
          <w:i/>
          <w:color w:val="5B5B56"/>
          <w:w w:val="95"/>
          <w:position w:val="2"/>
          <w:sz w:val="17"/>
          <w:lang w:val="fr-FR"/>
        </w:rPr>
        <w:t>zombies</w:t>
      </w:r>
      <w:r w:rsidRPr="00AB1680">
        <w:rPr>
          <w:i/>
          <w:color w:val="808079"/>
          <w:w w:val="95"/>
          <w:position w:val="2"/>
          <w:sz w:val="17"/>
          <w:lang w:val="fr-FR"/>
        </w:rPr>
        <w:t>.</w:t>
      </w:r>
      <w:r w:rsidRPr="00AB1680">
        <w:rPr>
          <w:color w:val="5B5B56"/>
          <w:w w:val="95"/>
          <w:position w:val="2"/>
          <w:sz w:val="17"/>
          <w:lang w:val="fr-FR"/>
        </w:rPr>
        <w:t>-</w:t>
      </w:r>
      <w:r w:rsidRPr="00AB1680">
        <w:rPr>
          <w:color w:val="5B5B56"/>
          <w:spacing w:val="41"/>
          <w:position w:val="2"/>
          <w:sz w:val="17"/>
          <w:lang w:val="fr-FR"/>
        </w:rPr>
        <w:t xml:space="preserve"> </w:t>
      </w:r>
      <w:r w:rsidRPr="00AB1680">
        <w:rPr>
          <w:i/>
          <w:color w:val="5B5B56"/>
          <w:w w:val="95"/>
          <w:position w:val="2"/>
          <w:sz w:val="17"/>
          <w:lang w:val="fr-FR"/>
        </w:rPr>
        <w:t>L'Amérll1ue</w:t>
      </w:r>
      <w:r w:rsidRPr="00AB1680">
        <w:rPr>
          <w:i/>
          <w:color w:val="5B5B56"/>
          <w:spacing w:val="21"/>
          <w:position w:val="2"/>
          <w:sz w:val="17"/>
          <w:lang w:val="fr-FR"/>
        </w:rPr>
        <w:t xml:space="preserve"> </w:t>
      </w:r>
      <w:r w:rsidRPr="00AB1680">
        <w:rPr>
          <w:i/>
          <w:color w:val="5B5B56"/>
          <w:w w:val="95"/>
          <w:position w:val="2"/>
          <w:sz w:val="17"/>
          <w:lang w:val="fr-FR"/>
        </w:rPr>
        <w:t>selon</w:t>
      </w:r>
      <w:r w:rsidRPr="00AB1680">
        <w:rPr>
          <w:i/>
          <w:color w:val="5B5B56"/>
          <w:spacing w:val="5"/>
          <w:position w:val="2"/>
          <w:sz w:val="17"/>
          <w:lang w:val="fr-FR"/>
        </w:rPr>
        <w:t xml:space="preserve"> </w:t>
      </w:r>
      <w:r w:rsidRPr="00AB1680">
        <w:rPr>
          <w:i/>
          <w:color w:val="5B5B56"/>
          <w:w w:val="95"/>
          <w:position w:val="2"/>
          <w:sz w:val="17"/>
          <w:lang w:val="fr-FR"/>
        </w:rPr>
        <w:t>G.A.</w:t>
      </w:r>
      <w:r w:rsidRPr="00AB1680">
        <w:rPr>
          <w:i/>
          <w:color w:val="5B5B56"/>
          <w:spacing w:val="-3"/>
          <w:w w:val="95"/>
          <w:position w:val="2"/>
          <w:sz w:val="17"/>
          <w:lang w:val="fr-FR"/>
        </w:rPr>
        <w:t xml:space="preserve"> </w:t>
      </w:r>
      <w:r w:rsidRPr="00AB1680">
        <w:rPr>
          <w:i/>
          <w:color w:val="5B5B56"/>
          <w:spacing w:val="-2"/>
          <w:w w:val="95"/>
          <w:position w:val="2"/>
          <w:sz w:val="17"/>
          <w:lang w:val="fr-FR"/>
        </w:rPr>
        <w:t>Romero</w:t>
      </w:r>
    </w:p>
    <w:p w14:paraId="06DE1BA5" w14:textId="77777777" w:rsidR="001C7B19" w:rsidRPr="00AB1680" w:rsidRDefault="001C7B19">
      <w:pPr>
        <w:pStyle w:val="Corpsdetexte"/>
        <w:spacing w:before="3"/>
        <w:rPr>
          <w:i/>
          <w:sz w:val="28"/>
          <w:lang w:val="fr-FR"/>
        </w:rPr>
      </w:pPr>
    </w:p>
    <w:p w14:paraId="11D74C61" w14:textId="77777777" w:rsidR="001C7B19" w:rsidRPr="00AB1680" w:rsidRDefault="00A84B16">
      <w:pPr>
        <w:pStyle w:val="Corpsdetexte"/>
        <w:spacing w:line="285" w:lineRule="auto"/>
        <w:ind w:left="617" w:right="517" w:firstLine="3"/>
        <w:jc w:val="both"/>
        <w:rPr>
          <w:lang w:val="fr-FR"/>
        </w:rPr>
      </w:pPr>
      <w:r w:rsidRPr="00AB1680">
        <w:rPr>
          <w:color w:val="4B4B48"/>
          <w:w w:val="105"/>
          <w:lang w:val="fr-FR"/>
        </w:rPr>
        <w:t>Raimi, 1980) l'a</w:t>
      </w:r>
      <w:r w:rsidRPr="00AB1680">
        <w:rPr>
          <w:color w:val="4B4B48"/>
          <w:spacing w:val="-3"/>
          <w:w w:val="105"/>
          <w:lang w:val="fr-FR"/>
        </w:rPr>
        <w:t xml:space="preserve"> </w:t>
      </w:r>
      <w:r w:rsidRPr="00AB1680">
        <w:rPr>
          <w:color w:val="4B4B48"/>
          <w:w w:val="105"/>
          <w:lang w:val="fr-FR"/>
        </w:rPr>
        <w:t>comme</w:t>
      </w:r>
      <w:r w:rsidRPr="00AB1680">
        <w:rPr>
          <w:color w:val="4B4B48"/>
          <w:spacing w:val="-9"/>
          <w:w w:val="105"/>
          <w:lang w:val="fr-FR"/>
        </w:rPr>
        <w:t xml:space="preserve"> </w:t>
      </w:r>
      <w:r w:rsidRPr="00AB1680">
        <w:rPr>
          <w:color w:val="4B4B48"/>
          <w:w w:val="105"/>
          <w:lang w:val="fr-FR"/>
        </w:rPr>
        <w:t xml:space="preserve">décentré, </w:t>
      </w:r>
      <w:r w:rsidRPr="00AB1680">
        <w:rPr>
          <w:color w:val="5B5B56"/>
          <w:w w:val="105"/>
          <w:lang w:val="fr-FR"/>
        </w:rPr>
        <w:t xml:space="preserve">produisant </w:t>
      </w:r>
      <w:r w:rsidRPr="00AB1680">
        <w:rPr>
          <w:color w:val="4B4B48"/>
          <w:w w:val="105"/>
          <w:lang w:val="fr-FR"/>
        </w:rPr>
        <w:t>de</w:t>
      </w:r>
      <w:r w:rsidRPr="00AB1680">
        <w:rPr>
          <w:color w:val="4B4B48"/>
          <w:spacing w:val="-8"/>
          <w:w w:val="105"/>
          <w:lang w:val="fr-FR"/>
        </w:rPr>
        <w:t xml:space="preserve"> </w:t>
      </w:r>
      <w:r w:rsidRPr="00AB1680">
        <w:rPr>
          <w:color w:val="5B5B56"/>
          <w:w w:val="105"/>
          <w:lang w:val="fr-FR"/>
        </w:rPr>
        <w:t xml:space="preserve">nouveaux archétypes tels que </w:t>
      </w:r>
      <w:r w:rsidRPr="00AB1680">
        <w:rPr>
          <w:i/>
          <w:color w:val="5B5B56"/>
          <w:w w:val="105"/>
          <w:lang w:val="fr-FR"/>
        </w:rPr>
        <w:t xml:space="preserve">Re-Animator </w:t>
      </w:r>
      <w:r w:rsidRPr="00AB1680">
        <w:rPr>
          <w:color w:val="5B5B56"/>
          <w:w w:val="105"/>
          <w:lang w:val="fr-FR"/>
        </w:rPr>
        <w:t xml:space="preserve">(Stuart Gordon, </w:t>
      </w:r>
      <w:r w:rsidRPr="00AB1680">
        <w:rPr>
          <w:color w:val="4B4B48"/>
          <w:w w:val="105"/>
          <w:lang w:val="fr-FR"/>
        </w:rPr>
        <w:t xml:space="preserve">1985) ou </w:t>
      </w:r>
      <w:r w:rsidRPr="00AB1680">
        <w:rPr>
          <w:i/>
          <w:color w:val="5B5B56"/>
          <w:w w:val="105"/>
          <w:lang w:val="fr-FR"/>
        </w:rPr>
        <w:t xml:space="preserve">Street Trash </w:t>
      </w:r>
      <w:r w:rsidRPr="00AB1680">
        <w:rPr>
          <w:color w:val="5B5B56"/>
          <w:w w:val="105"/>
          <w:lang w:val="fr-FR"/>
        </w:rPr>
        <w:t xml:space="preserve">(Jim </w:t>
      </w:r>
      <w:r w:rsidRPr="00AB1680">
        <w:rPr>
          <w:color w:val="4B4B48"/>
          <w:w w:val="105"/>
          <w:lang w:val="fr-FR"/>
        </w:rPr>
        <w:t xml:space="preserve">Muro, </w:t>
      </w:r>
      <w:r w:rsidRPr="00AB1680">
        <w:rPr>
          <w:color w:val="5B5B56"/>
          <w:w w:val="105"/>
          <w:lang w:val="fr-FR"/>
        </w:rPr>
        <w:t>1986) orientés vers</w:t>
      </w:r>
      <w:r w:rsidRPr="00AB1680">
        <w:rPr>
          <w:color w:val="808079"/>
          <w:w w:val="105"/>
          <w:lang w:val="fr-FR"/>
        </w:rPr>
        <w:t>·</w:t>
      </w:r>
      <w:r w:rsidRPr="00AB1680">
        <w:rPr>
          <w:color w:val="4B4B48"/>
          <w:w w:val="105"/>
          <w:lang w:val="fr-FR"/>
        </w:rPr>
        <w:t xml:space="preserve">le </w:t>
      </w:r>
      <w:r w:rsidRPr="00AB1680">
        <w:rPr>
          <w:color w:val="5B5B56"/>
          <w:w w:val="105"/>
          <w:lang w:val="fr-FR"/>
        </w:rPr>
        <w:t xml:space="preserve">second </w:t>
      </w:r>
      <w:r w:rsidRPr="00AB1680">
        <w:rPr>
          <w:color w:val="4B4B48"/>
          <w:w w:val="105"/>
          <w:lang w:val="fr-FR"/>
        </w:rPr>
        <w:t xml:space="preserve">degré </w:t>
      </w:r>
      <w:r w:rsidRPr="00AB1680">
        <w:rPr>
          <w:color w:val="5B5B56"/>
          <w:w w:val="105"/>
          <w:lang w:val="fr-FR"/>
        </w:rPr>
        <w:t>et</w:t>
      </w:r>
      <w:r w:rsidRPr="00AB1680">
        <w:rPr>
          <w:color w:val="5B5B56"/>
          <w:spacing w:val="-1"/>
          <w:w w:val="105"/>
          <w:lang w:val="fr-FR"/>
        </w:rPr>
        <w:t xml:space="preserve"> </w:t>
      </w:r>
      <w:r w:rsidRPr="00AB1680">
        <w:rPr>
          <w:color w:val="5B5B56"/>
          <w:w w:val="105"/>
          <w:lang w:val="fr-FR"/>
        </w:rPr>
        <w:t>l'antiréalisme.</w:t>
      </w:r>
      <w:r w:rsidRPr="00AB1680">
        <w:rPr>
          <w:color w:val="5B5B56"/>
          <w:spacing w:val="-13"/>
          <w:w w:val="105"/>
          <w:lang w:val="fr-FR"/>
        </w:rPr>
        <w:t xml:space="preserve"> </w:t>
      </w:r>
      <w:r w:rsidRPr="00AB1680">
        <w:rPr>
          <w:color w:val="5B5B56"/>
          <w:w w:val="105"/>
          <w:lang w:val="fr-FR"/>
        </w:rPr>
        <w:t>Autrefois marginal et réaliste,</w:t>
      </w:r>
      <w:r w:rsidRPr="00AB1680">
        <w:rPr>
          <w:color w:val="5B5B56"/>
          <w:spacing w:val="-2"/>
          <w:w w:val="105"/>
          <w:lang w:val="fr-FR"/>
        </w:rPr>
        <w:t xml:space="preserve"> </w:t>
      </w:r>
      <w:r w:rsidRPr="00AB1680">
        <w:rPr>
          <w:color w:val="5B5B56"/>
          <w:w w:val="105"/>
          <w:lang w:val="fr-FR"/>
        </w:rPr>
        <w:t>le</w:t>
      </w:r>
      <w:r w:rsidRPr="00AB1680">
        <w:rPr>
          <w:color w:val="5B5B56"/>
          <w:spacing w:val="-8"/>
          <w:w w:val="105"/>
          <w:lang w:val="fr-FR"/>
        </w:rPr>
        <w:t xml:space="preserve"> </w:t>
      </w:r>
      <w:r w:rsidRPr="00AB1680">
        <w:rPr>
          <w:color w:val="5B5B56"/>
          <w:w w:val="105"/>
          <w:lang w:val="fr-FR"/>
        </w:rPr>
        <w:t>gore</w:t>
      </w:r>
      <w:r w:rsidRPr="00AB1680">
        <w:rPr>
          <w:color w:val="5B5B56"/>
          <w:spacing w:val="-6"/>
          <w:w w:val="105"/>
          <w:lang w:val="fr-FR"/>
        </w:rPr>
        <w:t xml:space="preserve"> </w:t>
      </w:r>
      <w:r w:rsidRPr="00AB1680">
        <w:rPr>
          <w:color w:val="5B5B56"/>
          <w:w w:val="105"/>
          <w:lang w:val="fr-FR"/>
        </w:rPr>
        <w:t>devient</w:t>
      </w:r>
      <w:r w:rsidRPr="00AB1680">
        <w:rPr>
          <w:color w:val="5B5B56"/>
          <w:spacing w:val="-3"/>
          <w:w w:val="105"/>
          <w:lang w:val="fr-FR"/>
        </w:rPr>
        <w:t xml:space="preserve"> </w:t>
      </w:r>
      <w:r w:rsidRPr="00AB1680">
        <w:rPr>
          <w:color w:val="5B5B56"/>
          <w:w w:val="105"/>
          <w:lang w:val="fr-FR"/>
        </w:rPr>
        <w:t>festif,</w:t>
      </w:r>
      <w:r w:rsidRPr="00AB1680">
        <w:rPr>
          <w:color w:val="5B5B56"/>
          <w:spacing w:val="-2"/>
          <w:w w:val="105"/>
          <w:lang w:val="fr-FR"/>
        </w:rPr>
        <w:t xml:space="preserve"> </w:t>
      </w:r>
      <w:r w:rsidRPr="00AB1680">
        <w:rPr>
          <w:color w:val="4B4B48"/>
          <w:w w:val="105"/>
          <w:lang w:val="fr-FR"/>
        </w:rPr>
        <w:t xml:space="preserve">politiquement </w:t>
      </w:r>
      <w:r w:rsidRPr="00AB1680">
        <w:rPr>
          <w:color w:val="5B5B56"/>
          <w:w w:val="105"/>
          <w:lang w:val="fr-FR"/>
        </w:rPr>
        <w:t xml:space="preserve">inoffensif, et </w:t>
      </w:r>
      <w:r w:rsidRPr="00AB1680">
        <w:rPr>
          <w:color w:val="4B4B48"/>
          <w:w w:val="105"/>
          <w:lang w:val="fr-FR"/>
        </w:rPr>
        <w:t xml:space="preserve">intègre </w:t>
      </w:r>
      <w:r w:rsidRPr="00AB1680">
        <w:rPr>
          <w:color w:val="5B5B56"/>
          <w:w w:val="105"/>
          <w:lang w:val="fr-FR"/>
        </w:rPr>
        <w:t xml:space="preserve">naturellement le cœur de </w:t>
      </w:r>
      <w:r w:rsidRPr="00AB1680">
        <w:rPr>
          <w:i/>
          <w:color w:val="5B5B56"/>
          <w:w w:val="105"/>
          <w:lang w:val="fr-FR"/>
        </w:rPr>
        <w:t xml:space="preserve">l'Entertainment </w:t>
      </w:r>
      <w:r w:rsidRPr="00AB1680">
        <w:rPr>
          <w:color w:val="5B5B56"/>
          <w:w w:val="105"/>
          <w:lang w:val="fr-FR"/>
        </w:rPr>
        <w:t>hollywoodien. Romero lui-même a tenté,</w:t>
      </w:r>
      <w:r w:rsidRPr="00AB1680">
        <w:rPr>
          <w:color w:val="5B5B56"/>
          <w:spacing w:val="-3"/>
          <w:w w:val="105"/>
          <w:lang w:val="fr-FR"/>
        </w:rPr>
        <w:t xml:space="preserve"> </w:t>
      </w:r>
      <w:r w:rsidRPr="00AB1680">
        <w:rPr>
          <w:color w:val="5B5B56"/>
          <w:w w:val="105"/>
          <w:lang w:val="fr-FR"/>
        </w:rPr>
        <w:t>avec</w:t>
      </w:r>
      <w:r w:rsidRPr="00AB1680">
        <w:rPr>
          <w:color w:val="5B5B56"/>
          <w:spacing w:val="-2"/>
          <w:w w:val="105"/>
          <w:lang w:val="fr-FR"/>
        </w:rPr>
        <w:t xml:space="preserve"> </w:t>
      </w:r>
      <w:r w:rsidRPr="00AB1680">
        <w:rPr>
          <w:i/>
          <w:color w:val="5B5B56"/>
          <w:w w:val="105"/>
          <w:lang w:val="fr-FR"/>
        </w:rPr>
        <w:t xml:space="preserve">Creepshow </w:t>
      </w:r>
      <w:r w:rsidRPr="00AB1680">
        <w:rPr>
          <w:color w:val="5B5B56"/>
          <w:w w:val="105"/>
          <w:lang w:val="fr-FR"/>
        </w:rPr>
        <w:t xml:space="preserve">(1982), un virage radical, </w:t>
      </w:r>
      <w:r w:rsidRPr="00AB1680">
        <w:rPr>
          <w:color w:val="4B4B48"/>
          <w:w w:val="105"/>
          <w:lang w:val="fr-FR"/>
        </w:rPr>
        <w:t xml:space="preserve">tentant </w:t>
      </w:r>
      <w:r w:rsidRPr="00AB1680">
        <w:rPr>
          <w:color w:val="5B5B56"/>
          <w:w w:val="105"/>
          <w:lang w:val="fr-FR"/>
        </w:rPr>
        <w:t xml:space="preserve">en vain, d'épouser les nouvelles courbes de l'ironie des </w:t>
      </w:r>
      <w:r w:rsidRPr="00AB1680">
        <w:rPr>
          <w:i/>
          <w:color w:val="5B5B56"/>
          <w:w w:val="105"/>
          <w:lang w:val="fr-FR"/>
        </w:rPr>
        <w:t>eighties</w:t>
      </w:r>
      <w:r w:rsidRPr="00AB1680">
        <w:rPr>
          <w:i/>
          <w:color w:val="808079"/>
          <w:w w:val="105"/>
          <w:lang w:val="fr-FR"/>
        </w:rPr>
        <w:t xml:space="preserve">. </w:t>
      </w:r>
      <w:r w:rsidRPr="00AB1680">
        <w:rPr>
          <w:color w:val="5B5B56"/>
          <w:w w:val="105"/>
          <w:lang w:val="fr-FR"/>
        </w:rPr>
        <w:t xml:space="preserve">Cette intégration </w:t>
      </w:r>
      <w:r w:rsidRPr="00AB1680">
        <w:rPr>
          <w:color w:val="5B5B56"/>
          <w:w w:val="105"/>
          <w:sz w:val="18"/>
          <w:lang w:val="fr-FR"/>
        </w:rPr>
        <w:t xml:space="preserve">à </w:t>
      </w:r>
      <w:r w:rsidRPr="00AB1680">
        <w:rPr>
          <w:color w:val="5B5B56"/>
          <w:w w:val="105"/>
          <w:lang w:val="fr-FR"/>
        </w:rPr>
        <w:t xml:space="preserve">une logique de studios travaille en profondeur le scénario du </w:t>
      </w:r>
      <w:r w:rsidRPr="00AB1680">
        <w:rPr>
          <w:i/>
          <w:color w:val="5B5B56"/>
          <w:w w:val="105"/>
          <w:lang w:val="fr-FR"/>
        </w:rPr>
        <w:t>Jo</w:t>
      </w:r>
      <w:r w:rsidRPr="00AB1680">
        <w:rPr>
          <w:i/>
          <w:color w:val="5B5B56"/>
          <w:w w:val="105"/>
          <w:lang w:val="fr-FR"/>
        </w:rPr>
        <w:t>ur des morts-vivants,</w:t>
      </w:r>
      <w:r w:rsidRPr="00AB1680">
        <w:rPr>
          <w:i/>
          <w:color w:val="5B5B56"/>
          <w:spacing w:val="-9"/>
          <w:w w:val="105"/>
          <w:lang w:val="fr-FR"/>
        </w:rPr>
        <w:t xml:space="preserve"> </w:t>
      </w:r>
      <w:r w:rsidRPr="00AB1680">
        <w:rPr>
          <w:color w:val="5B5B56"/>
          <w:w w:val="105"/>
          <w:lang w:val="fr-FR"/>
        </w:rPr>
        <w:t xml:space="preserve">recadrant la sacro­ sainte fiction du siège des zombies dans la perspective écrasante </w:t>
      </w:r>
      <w:r w:rsidRPr="00AB1680">
        <w:rPr>
          <w:color w:val="4B4B48"/>
          <w:w w:val="105"/>
          <w:lang w:val="fr-FR"/>
        </w:rPr>
        <w:t xml:space="preserve">des </w:t>
      </w:r>
      <w:r w:rsidRPr="00AB1680">
        <w:rPr>
          <w:color w:val="5B5B56"/>
          <w:w w:val="105"/>
          <w:lang w:val="fr-FR"/>
        </w:rPr>
        <w:t>années Reagan. Si, de</w:t>
      </w:r>
      <w:r w:rsidRPr="00AB1680">
        <w:rPr>
          <w:color w:val="5B5B56"/>
          <w:spacing w:val="-2"/>
          <w:w w:val="105"/>
          <w:lang w:val="fr-FR"/>
        </w:rPr>
        <w:t xml:space="preserve"> </w:t>
      </w:r>
      <w:r w:rsidRPr="00AB1680">
        <w:rPr>
          <w:color w:val="5B5B56"/>
          <w:w w:val="105"/>
          <w:lang w:val="fr-FR"/>
        </w:rPr>
        <w:t>l'avis de Romero, le</w:t>
      </w:r>
      <w:r w:rsidRPr="00AB1680">
        <w:rPr>
          <w:color w:val="5B5B56"/>
          <w:spacing w:val="-4"/>
          <w:w w:val="105"/>
          <w:lang w:val="fr-FR"/>
        </w:rPr>
        <w:t xml:space="preserve"> </w:t>
      </w:r>
      <w:r w:rsidRPr="00AB1680">
        <w:rPr>
          <w:color w:val="5B5B56"/>
          <w:w w:val="105"/>
          <w:lang w:val="fr-FR"/>
        </w:rPr>
        <w:t xml:space="preserve">film advient trop tôt pour figurer sa </w:t>
      </w:r>
      <w:r w:rsidRPr="00AB1680">
        <w:rPr>
          <w:color w:val="4B4B48"/>
          <w:w w:val="105"/>
          <w:lang w:val="fr-FR"/>
        </w:rPr>
        <w:t xml:space="preserve">décennie </w:t>
      </w:r>
      <w:r w:rsidRPr="00AB1680">
        <w:rPr>
          <w:color w:val="5B5B56"/>
          <w:w w:val="105"/>
          <w:lang w:val="fr-FR"/>
        </w:rPr>
        <w:t xml:space="preserve">comme le firent les deux précédents opus, </w:t>
      </w:r>
      <w:r w:rsidRPr="00AB1680">
        <w:rPr>
          <w:color w:val="5B5B56"/>
          <w:w w:val="105"/>
          <w:sz w:val="18"/>
          <w:lang w:val="fr-FR"/>
        </w:rPr>
        <w:t xml:space="preserve">il </w:t>
      </w:r>
      <w:r w:rsidRPr="00AB1680">
        <w:rPr>
          <w:color w:val="4B4B48"/>
          <w:w w:val="105"/>
          <w:lang w:val="fr-FR"/>
        </w:rPr>
        <w:t xml:space="preserve">témoigne </w:t>
      </w:r>
      <w:r w:rsidRPr="00AB1680">
        <w:rPr>
          <w:color w:val="5B5B56"/>
          <w:w w:val="105"/>
          <w:lang w:val="fr-FR"/>
        </w:rPr>
        <w:t>logiquement de cette rencontre conflictuelle entre un cinéaste et une période que tout oppose</w:t>
      </w:r>
      <w:r w:rsidRPr="00AB1680">
        <w:rPr>
          <w:color w:val="808079"/>
          <w:w w:val="105"/>
          <w:lang w:val="fr-FR"/>
        </w:rPr>
        <w:t xml:space="preserve">. </w:t>
      </w:r>
      <w:r w:rsidRPr="00AB1680">
        <w:rPr>
          <w:color w:val="5B5B56"/>
          <w:w w:val="105"/>
          <w:lang w:val="fr-FR"/>
        </w:rPr>
        <w:t>Au début du film, les premières manifestations du fléau que choisit de montrer Romero dressent un état</w:t>
      </w:r>
      <w:r w:rsidRPr="00AB1680">
        <w:rPr>
          <w:color w:val="5B5B56"/>
          <w:spacing w:val="-1"/>
          <w:w w:val="105"/>
          <w:lang w:val="fr-FR"/>
        </w:rPr>
        <w:t xml:space="preserve"> </w:t>
      </w:r>
      <w:r w:rsidRPr="00AB1680">
        <w:rPr>
          <w:color w:val="5B5B56"/>
          <w:w w:val="105"/>
          <w:lang w:val="fr-FR"/>
        </w:rPr>
        <w:t>des</w:t>
      </w:r>
      <w:r w:rsidRPr="00AB1680">
        <w:rPr>
          <w:color w:val="5B5B56"/>
          <w:spacing w:val="-4"/>
          <w:w w:val="105"/>
          <w:lang w:val="fr-FR"/>
        </w:rPr>
        <w:t xml:space="preserve"> </w:t>
      </w:r>
      <w:r w:rsidRPr="00AB1680">
        <w:rPr>
          <w:color w:val="5B5B56"/>
          <w:w w:val="105"/>
          <w:lang w:val="fr-FR"/>
        </w:rPr>
        <w:t>lieux critique et ironique</w:t>
      </w:r>
      <w:r w:rsidRPr="00AB1680">
        <w:rPr>
          <w:color w:val="5B5B56"/>
          <w:spacing w:val="-3"/>
          <w:w w:val="105"/>
          <w:lang w:val="fr-FR"/>
        </w:rPr>
        <w:t xml:space="preserve"> </w:t>
      </w:r>
      <w:r w:rsidRPr="00AB1680">
        <w:rPr>
          <w:color w:val="5B5B56"/>
          <w:w w:val="105"/>
          <w:lang w:val="fr-FR"/>
        </w:rPr>
        <w:t>du cinéma américain de l'ép</w:t>
      </w:r>
      <w:r w:rsidRPr="00AB1680">
        <w:rPr>
          <w:color w:val="5B5B56"/>
          <w:w w:val="105"/>
          <w:lang w:val="fr-FR"/>
        </w:rPr>
        <w:t>oque, qu'il s'agisse d'un cinéma désaffecté(!'«</w:t>
      </w:r>
      <w:r w:rsidRPr="00AB1680">
        <w:rPr>
          <w:color w:val="5B5B56"/>
          <w:spacing w:val="-1"/>
          <w:w w:val="105"/>
          <w:lang w:val="fr-FR"/>
        </w:rPr>
        <w:t xml:space="preserve"> </w:t>
      </w:r>
      <w:r w:rsidRPr="00AB1680">
        <w:rPr>
          <w:color w:val="5B5B56"/>
          <w:w w:val="105"/>
          <w:lang w:val="fr-FR"/>
        </w:rPr>
        <w:t>Edison») dont sort un zombie bobine à la main, des liasses de</w:t>
      </w:r>
      <w:r w:rsidRPr="00AB1680">
        <w:rPr>
          <w:color w:val="5B5B56"/>
          <w:spacing w:val="-1"/>
          <w:w w:val="105"/>
          <w:lang w:val="fr-FR"/>
        </w:rPr>
        <w:t xml:space="preserve"> </w:t>
      </w:r>
      <w:r w:rsidRPr="00AB1680">
        <w:rPr>
          <w:color w:val="5B5B56"/>
          <w:w w:val="105"/>
          <w:lang w:val="fr-FR"/>
        </w:rPr>
        <w:t xml:space="preserve">dollars qui s'envolent par </w:t>
      </w:r>
      <w:r w:rsidRPr="00AB1680">
        <w:rPr>
          <w:color w:val="4B4B48"/>
          <w:w w:val="105"/>
          <w:lang w:val="fr-FR"/>
        </w:rPr>
        <w:t xml:space="preserve">dizaines </w:t>
      </w:r>
      <w:r w:rsidRPr="00AB1680">
        <w:rPr>
          <w:color w:val="5B5B56"/>
          <w:w w:val="105"/>
          <w:lang w:val="fr-FR"/>
        </w:rPr>
        <w:t>(valeur</w:t>
      </w:r>
      <w:r w:rsidRPr="00AB1680">
        <w:rPr>
          <w:color w:val="5B5B56"/>
          <w:spacing w:val="40"/>
          <w:w w:val="105"/>
          <w:lang w:val="fr-FR"/>
        </w:rPr>
        <w:t xml:space="preserve"> </w:t>
      </w:r>
      <w:r w:rsidRPr="00AB1680">
        <w:rPr>
          <w:color w:val="5B5B56"/>
          <w:w w:val="105"/>
          <w:lang w:val="fr-FR"/>
        </w:rPr>
        <w:t>reine d'Hollywood), d'un crocodile (les</w:t>
      </w:r>
      <w:r w:rsidRPr="00AB1680">
        <w:rPr>
          <w:color w:val="5B5B56"/>
          <w:spacing w:val="40"/>
          <w:w w:val="105"/>
          <w:lang w:val="fr-FR"/>
        </w:rPr>
        <w:t xml:space="preserve"> </w:t>
      </w:r>
      <w:r w:rsidRPr="00AB1680">
        <w:rPr>
          <w:color w:val="4B4B48"/>
          <w:w w:val="105"/>
          <w:lang w:val="fr-FR"/>
        </w:rPr>
        <w:t xml:space="preserve">producteurs?) </w:t>
      </w:r>
      <w:r w:rsidRPr="00AB1680">
        <w:rPr>
          <w:color w:val="5B5B56"/>
          <w:w w:val="105"/>
          <w:lang w:val="fr-FR"/>
        </w:rPr>
        <w:t xml:space="preserve">sortant d'une banque et </w:t>
      </w:r>
      <w:r w:rsidRPr="00AB1680">
        <w:rPr>
          <w:color w:val="4B4B48"/>
          <w:w w:val="105"/>
          <w:lang w:val="fr-FR"/>
        </w:rPr>
        <w:t xml:space="preserve">des </w:t>
      </w:r>
      <w:r w:rsidRPr="00AB1680">
        <w:rPr>
          <w:color w:val="5B5B56"/>
          <w:w w:val="105"/>
          <w:lang w:val="fr-FR"/>
        </w:rPr>
        <w:t>masses de zombies (l</w:t>
      </w:r>
      <w:r w:rsidRPr="00AB1680">
        <w:rPr>
          <w:color w:val="5B5B56"/>
          <w:w w:val="105"/>
          <w:lang w:val="fr-FR"/>
        </w:rPr>
        <w:t xml:space="preserve">es spectateurs?) répondant </w:t>
      </w:r>
      <w:r w:rsidRPr="00AB1680">
        <w:rPr>
          <w:color w:val="5B5B56"/>
          <w:w w:val="105"/>
          <w:sz w:val="18"/>
          <w:lang w:val="fr-FR"/>
        </w:rPr>
        <w:t xml:space="preserve">à </w:t>
      </w:r>
      <w:r w:rsidRPr="00AB1680">
        <w:rPr>
          <w:color w:val="5B5B56"/>
          <w:w w:val="105"/>
          <w:lang w:val="fr-FR"/>
        </w:rPr>
        <w:t xml:space="preserve">l'appel d'un militaire </w:t>
      </w:r>
      <w:r w:rsidRPr="00AB1680">
        <w:rPr>
          <w:color w:val="4B4B48"/>
          <w:w w:val="105"/>
          <w:lang w:val="fr-FR"/>
        </w:rPr>
        <w:t xml:space="preserve">hurlant </w:t>
      </w:r>
      <w:r w:rsidRPr="00AB1680">
        <w:rPr>
          <w:color w:val="5B5B56"/>
          <w:w w:val="105"/>
          <w:lang w:val="fr-FR"/>
        </w:rPr>
        <w:t xml:space="preserve">dans un </w:t>
      </w:r>
      <w:r w:rsidRPr="00AB1680">
        <w:rPr>
          <w:color w:val="5B5B56"/>
          <w:spacing w:val="-2"/>
          <w:w w:val="105"/>
          <w:lang w:val="fr-FR"/>
        </w:rPr>
        <w:t>mégaphone.</w:t>
      </w:r>
    </w:p>
    <w:p w14:paraId="0B99EB00" w14:textId="77777777" w:rsidR="001C7B19" w:rsidRPr="00AB1680" w:rsidRDefault="00A84B16">
      <w:pPr>
        <w:pStyle w:val="Corpsdetexte"/>
        <w:spacing w:before="8" w:line="285" w:lineRule="auto"/>
        <w:ind w:left="618" w:right="502" w:firstLine="283"/>
        <w:jc w:val="both"/>
        <w:rPr>
          <w:lang w:val="fr-FR"/>
        </w:rPr>
      </w:pPr>
      <w:r w:rsidRPr="00AB1680">
        <w:rPr>
          <w:color w:val="5B5B56"/>
          <w:w w:val="105"/>
          <w:lang w:val="fr-FR"/>
        </w:rPr>
        <w:t>Avec un budget de 3,5</w:t>
      </w:r>
      <w:r w:rsidRPr="00AB1680">
        <w:rPr>
          <w:color w:val="5B5B56"/>
          <w:spacing w:val="-2"/>
          <w:w w:val="105"/>
          <w:lang w:val="fr-FR"/>
        </w:rPr>
        <w:t xml:space="preserve"> </w:t>
      </w:r>
      <w:r w:rsidRPr="00AB1680">
        <w:rPr>
          <w:color w:val="5B5B56"/>
          <w:w w:val="105"/>
          <w:lang w:val="fr-FR"/>
        </w:rPr>
        <w:t xml:space="preserve">millions de dollars, </w:t>
      </w:r>
      <w:r w:rsidRPr="00AB1680">
        <w:rPr>
          <w:i/>
          <w:color w:val="5B5B56"/>
          <w:w w:val="105"/>
          <w:lang w:val="fr-FR"/>
        </w:rPr>
        <w:t xml:space="preserve">Le Jour des morts­ vivants </w:t>
      </w:r>
      <w:r w:rsidRPr="00AB1680">
        <w:rPr>
          <w:color w:val="5B5B56"/>
          <w:w w:val="105"/>
          <w:lang w:val="fr-FR"/>
        </w:rPr>
        <w:t>n'est que l'ombre du film que Romero avait souhaité.</w:t>
      </w:r>
      <w:r w:rsidRPr="00AB1680">
        <w:rPr>
          <w:color w:val="5B5B56"/>
          <w:w w:val="105"/>
          <w:lang w:val="fr-FR"/>
        </w:rPr>
        <w:t xml:space="preserve"> Le scénario d'origine, croisement entre le film de guerre et </w:t>
      </w:r>
      <w:r w:rsidRPr="00AB1680">
        <w:rPr>
          <w:i/>
          <w:color w:val="5B5B56"/>
          <w:w w:val="105"/>
          <w:lang w:val="fr-FR"/>
        </w:rPr>
        <w:t xml:space="preserve">Les Aventu­ </w:t>
      </w:r>
      <w:r w:rsidRPr="00AB1680">
        <w:rPr>
          <w:i/>
          <w:color w:val="4B4B48"/>
          <w:w w:val="105"/>
          <w:lang w:val="fr-FR"/>
        </w:rPr>
        <w:t xml:space="preserve">riers </w:t>
      </w:r>
      <w:r w:rsidRPr="00AB1680">
        <w:rPr>
          <w:i/>
          <w:color w:val="5B5B56"/>
          <w:w w:val="105"/>
          <w:lang w:val="fr-FR"/>
        </w:rPr>
        <w:t xml:space="preserve">de l'arche perdue </w:t>
      </w:r>
      <w:r w:rsidRPr="00AB1680">
        <w:rPr>
          <w:color w:val="5B5B56"/>
          <w:w w:val="105"/>
          <w:lang w:val="fr-FR"/>
        </w:rPr>
        <w:t xml:space="preserve">de Spielberg, prenait pour cadre un monde </w:t>
      </w:r>
      <w:r w:rsidRPr="00AB1680">
        <w:rPr>
          <w:color w:val="4B4B48"/>
          <w:w w:val="105"/>
          <w:lang w:val="fr-FR"/>
        </w:rPr>
        <w:t xml:space="preserve">livré </w:t>
      </w:r>
      <w:r w:rsidRPr="00AB1680">
        <w:rPr>
          <w:color w:val="5B5B56"/>
          <w:w w:val="105"/>
          <w:lang w:val="fr-FR"/>
        </w:rPr>
        <w:t>aux morts-vivants dans lequel militaires et scientifiques, reclus dans des enclaves protégées, tentaient de co</w:t>
      </w:r>
      <w:r w:rsidRPr="00AB1680">
        <w:rPr>
          <w:color w:val="5B5B56"/>
          <w:w w:val="105"/>
          <w:lang w:val="fr-FR"/>
        </w:rPr>
        <w:t xml:space="preserve">ntrôler la foule anonyme </w:t>
      </w:r>
      <w:r w:rsidRPr="00AB1680">
        <w:rPr>
          <w:color w:val="4B4B48"/>
          <w:w w:val="105"/>
          <w:lang w:val="fr-FR"/>
        </w:rPr>
        <w:t xml:space="preserve">des </w:t>
      </w:r>
      <w:r w:rsidRPr="00AB1680">
        <w:rPr>
          <w:color w:val="5B5B56"/>
          <w:w w:val="105"/>
          <w:lang w:val="fr-FR"/>
        </w:rPr>
        <w:t xml:space="preserve">revenants. </w:t>
      </w:r>
      <w:r w:rsidRPr="00AB1680">
        <w:rPr>
          <w:color w:val="4B4B48"/>
          <w:w w:val="105"/>
          <w:lang w:val="fr-FR"/>
        </w:rPr>
        <w:t xml:space="preserve">Le </w:t>
      </w:r>
      <w:r w:rsidRPr="00AB1680">
        <w:rPr>
          <w:color w:val="5B5B56"/>
          <w:w w:val="105"/>
          <w:lang w:val="fr-FR"/>
        </w:rPr>
        <w:t xml:space="preserve">rêve </w:t>
      </w:r>
      <w:r w:rsidRPr="00AB1680">
        <w:rPr>
          <w:color w:val="4B4B48"/>
          <w:w w:val="105"/>
          <w:lang w:val="fr-FR"/>
        </w:rPr>
        <w:t xml:space="preserve">de </w:t>
      </w:r>
      <w:r w:rsidRPr="00AB1680">
        <w:rPr>
          <w:color w:val="5B5B56"/>
          <w:w w:val="105"/>
          <w:lang w:val="fr-FR"/>
        </w:rPr>
        <w:t>Romero</w:t>
      </w:r>
      <w:r w:rsidRPr="00AB1680">
        <w:rPr>
          <w:color w:val="5B5B56"/>
          <w:spacing w:val="40"/>
          <w:w w:val="105"/>
          <w:lang w:val="fr-FR"/>
        </w:rPr>
        <w:t xml:space="preserve"> </w:t>
      </w:r>
      <w:r w:rsidRPr="00AB1680">
        <w:rPr>
          <w:color w:val="5B5B56"/>
          <w:w w:val="105"/>
          <w:lang w:val="fr-FR"/>
        </w:rPr>
        <w:t>- filmer des affrontements</w:t>
      </w:r>
      <w:r w:rsidRPr="00AB1680">
        <w:rPr>
          <w:color w:val="5B5B56"/>
          <w:spacing w:val="40"/>
          <w:w w:val="105"/>
          <w:lang w:val="fr-FR"/>
        </w:rPr>
        <w:t xml:space="preserve"> </w:t>
      </w:r>
      <w:r w:rsidRPr="00AB1680">
        <w:rPr>
          <w:color w:val="5B5B56"/>
          <w:w w:val="105"/>
          <w:lang w:val="fr-FR"/>
        </w:rPr>
        <w:t xml:space="preserve">de </w:t>
      </w:r>
      <w:r w:rsidRPr="00AB1680">
        <w:rPr>
          <w:color w:val="4B4B48"/>
          <w:w w:val="105"/>
          <w:lang w:val="fr-FR"/>
        </w:rPr>
        <w:t>masse</w:t>
      </w:r>
      <w:r w:rsidRPr="00AB1680">
        <w:rPr>
          <w:color w:val="4B4B48"/>
          <w:spacing w:val="-7"/>
          <w:w w:val="105"/>
          <w:lang w:val="fr-FR"/>
        </w:rPr>
        <w:t xml:space="preserve"> </w:t>
      </w:r>
      <w:r w:rsidRPr="00AB1680">
        <w:rPr>
          <w:color w:val="5B5B56"/>
          <w:w w:val="105"/>
          <w:lang w:val="fr-FR"/>
        </w:rPr>
        <w:t>-</w:t>
      </w:r>
      <w:r w:rsidRPr="00AB1680">
        <w:rPr>
          <w:color w:val="5B5B56"/>
          <w:spacing w:val="40"/>
          <w:w w:val="105"/>
          <w:lang w:val="fr-FR"/>
        </w:rPr>
        <w:t xml:space="preserve"> </w:t>
      </w:r>
      <w:r w:rsidRPr="00AB1680">
        <w:rPr>
          <w:color w:val="5B5B56"/>
          <w:w w:val="105"/>
          <w:lang w:val="fr-FR"/>
        </w:rPr>
        <w:t xml:space="preserve">s'amenuise </w:t>
      </w:r>
      <w:r w:rsidRPr="00AB1680">
        <w:rPr>
          <w:color w:val="5B5B56"/>
          <w:w w:val="105"/>
          <w:sz w:val="18"/>
          <w:lang w:val="fr-FR"/>
        </w:rPr>
        <w:t xml:space="preserve">à </w:t>
      </w:r>
      <w:r w:rsidRPr="00AB1680">
        <w:rPr>
          <w:color w:val="5B5B56"/>
          <w:w w:val="105"/>
          <w:lang w:val="fr-FR"/>
        </w:rPr>
        <w:t xml:space="preserve">mesure que tangue son projet pharaonique {un </w:t>
      </w:r>
      <w:r w:rsidRPr="00AB1680">
        <w:rPr>
          <w:color w:val="4B4B48"/>
          <w:w w:val="105"/>
          <w:lang w:val="fr-FR"/>
        </w:rPr>
        <w:t xml:space="preserve">temps </w:t>
      </w:r>
      <w:r w:rsidRPr="00AB1680">
        <w:rPr>
          <w:color w:val="5B5B56"/>
          <w:w w:val="105"/>
          <w:lang w:val="fr-FR"/>
        </w:rPr>
        <w:t xml:space="preserve">prévu en relief suite au succès des </w:t>
      </w:r>
      <w:r w:rsidRPr="00AB1680">
        <w:rPr>
          <w:i/>
          <w:color w:val="5B5B56"/>
          <w:w w:val="105"/>
          <w:lang w:val="fr-FR"/>
        </w:rPr>
        <w:t>Dents de la mer 3).</w:t>
      </w:r>
      <w:r w:rsidRPr="00AB1680">
        <w:rPr>
          <w:i/>
          <w:color w:val="5B5B56"/>
          <w:spacing w:val="-3"/>
          <w:w w:val="105"/>
          <w:lang w:val="fr-FR"/>
        </w:rPr>
        <w:t xml:space="preserve"> </w:t>
      </w:r>
      <w:r w:rsidRPr="00AB1680">
        <w:rPr>
          <w:color w:val="5B5B56"/>
          <w:w w:val="105"/>
          <w:lang w:val="fr-FR"/>
        </w:rPr>
        <w:t>Qu'en reste-t-il</w:t>
      </w:r>
      <w:r w:rsidRPr="00AB1680">
        <w:rPr>
          <w:color w:val="5B5B56"/>
          <w:spacing w:val="40"/>
          <w:w w:val="105"/>
          <w:lang w:val="fr-FR"/>
        </w:rPr>
        <w:t xml:space="preserve"> </w:t>
      </w:r>
      <w:r w:rsidRPr="00AB1680">
        <w:rPr>
          <w:color w:val="5B5B56"/>
          <w:w w:val="105"/>
          <w:sz w:val="18"/>
          <w:lang w:val="fr-FR"/>
        </w:rPr>
        <w:t xml:space="preserve">à </w:t>
      </w:r>
      <w:r w:rsidRPr="00AB1680">
        <w:rPr>
          <w:color w:val="5B5B56"/>
          <w:w w:val="105"/>
          <w:lang w:val="fr-FR"/>
        </w:rPr>
        <w:t>l'arrivée? Une épure:</w:t>
      </w:r>
      <w:r w:rsidRPr="00AB1680">
        <w:rPr>
          <w:color w:val="5B5B56"/>
          <w:w w:val="105"/>
          <w:lang w:val="fr-FR"/>
        </w:rPr>
        <w:t xml:space="preserve"> dans une base souterraine, quelques scientifiques et militaires cherchent à organiser la résistance contre</w:t>
      </w:r>
      <w:r w:rsidRPr="00AB1680">
        <w:rPr>
          <w:color w:val="5B5B56"/>
          <w:spacing w:val="80"/>
          <w:w w:val="105"/>
          <w:lang w:val="fr-FR"/>
        </w:rPr>
        <w:t xml:space="preserve"> </w:t>
      </w:r>
      <w:r w:rsidRPr="00AB1680">
        <w:rPr>
          <w:color w:val="5B5B56"/>
          <w:w w:val="105"/>
          <w:lang w:val="fr-FR"/>
        </w:rPr>
        <w:t>les morts-vivants qui, selon toute vraisemblance,</w:t>
      </w:r>
      <w:r w:rsidRPr="00AB1680">
        <w:rPr>
          <w:color w:val="5B5B56"/>
          <w:spacing w:val="-1"/>
          <w:w w:val="105"/>
          <w:lang w:val="fr-FR"/>
        </w:rPr>
        <w:t xml:space="preserve"> </w:t>
      </w:r>
      <w:r w:rsidRPr="00AB1680">
        <w:rPr>
          <w:color w:val="5B5B56"/>
          <w:w w:val="105"/>
          <w:lang w:val="fr-FR"/>
        </w:rPr>
        <w:t>ont pris le contrôle de l'ensemble du territoire américain. On voit bien en quoi les séquences</w:t>
      </w:r>
      <w:r w:rsidRPr="00AB1680">
        <w:rPr>
          <w:color w:val="5B5B56"/>
          <w:spacing w:val="40"/>
          <w:w w:val="105"/>
          <w:lang w:val="fr-FR"/>
        </w:rPr>
        <w:t xml:space="preserve"> </w:t>
      </w:r>
      <w:r w:rsidRPr="00AB1680">
        <w:rPr>
          <w:color w:val="5B5B56"/>
          <w:w w:val="105"/>
          <w:lang w:val="fr-FR"/>
        </w:rPr>
        <w:t>que</w:t>
      </w:r>
      <w:r w:rsidRPr="00AB1680">
        <w:rPr>
          <w:color w:val="5B5B56"/>
          <w:spacing w:val="40"/>
          <w:w w:val="105"/>
          <w:lang w:val="fr-FR"/>
        </w:rPr>
        <w:t xml:space="preserve"> </w:t>
      </w:r>
      <w:r w:rsidRPr="00AB1680">
        <w:rPr>
          <w:color w:val="5B5B56"/>
          <w:w w:val="105"/>
          <w:lang w:val="fr-FR"/>
        </w:rPr>
        <w:t>Romero</w:t>
      </w:r>
      <w:r w:rsidRPr="00AB1680">
        <w:rPr>
          <w:color w:val="5B5B56"/>
          <w:spacing w:val="40"/>
          <w:w w:val="105"/>
          <w:lang w:val="fr-FR"/>
        </w:rPr>
        <w:t xml:space="preserve"> </w:t>
      </w:r>
      <w:r w:rsidRPr="00AB1680">
        <w:rPr>
          <w:color w:val="5B5B56"/>
          <w:w w:val="105"/>
          <w:lang w:val="fr-FR"/>
        </w:rPr>
        <w:t>ne</w:t>
      </w:r>
      <w:r w:rsidRPr="00AB1680">
        <w:rPr>
          <w:color w:val="5B5B56"/>
          <w:spacing w:val="40"/>
          <w:w w:val="105"/>
          <w:lang w:val="fr-FR"/>
        </w:rPr>
        <w:t xml:space="preserve"> </w:t>
      </w:r>
      <w:r w:rsidRPr="00AB1680">
        <w:rPr>
          <w:color w:val="5B5B56"/>
          <w:w w:val="105"/>
          <w:lang w:val="fr-FR"/>
        </w:rPr>
        <w:t>tournera</w:t>
      </w:r>
      <w:r w:rsidRPr="00AB1680">
        <w:rPr>
          <w:color w:val="5B5B56"/>
          <w:spacing w:val="69"/>
          <w:w w:val="105"/>
          <w:lang w:val="fr-FR"/>
        </w:rPr>
        <w:t xml:space="preserve"> </w:t>
      </w:r>
      <w:r w:rsidRPr="00AB1680">
        <w:rPr>
          <w:color w:val="5B5B56"/>
          <w:w w:val="105"/>
          <w:lang w:val="fr-FR"/>
        </w:rPr>
        <w:t>jamais</w:t>
      </w:r>
      <w:r w:rsidRPr="00AB1680">
        <w:rPr>
          <w:color w:val="5B5B56"/>
          <w:spacing w:val="40"/>
          <w:w w:val="105"/>
          <w:lang w:val="fr-FR"/>
        </w:rPr>
        <w:t xml:space="preserve"> </w:t>
      </w:r>
      <w:r w:rsidRPr="00AB1680">
        <w:rPr>
          <w:color w:val="5B5B56"/>
          <w:w w:val="105"/>
          <w:lang w:val="fr-FR"/>
        </w:rPr>
        <w:t>-</w:t>
      </w:r>
      <w:r w:rsidRPr="00AB1680">
        <w:rPr>
          <w:color w:val="5B5B56"/>
          <w:spacing w:val="31"/>
          <w:w w:val="105"/>
          <w:lang w:val="fr-FR"/>
        </w:rPr>
        <w:t xml:space="preserve"> </w:t>
      </w:r>
      <w:r w:rsidRPr="00AB1680">
        <w:rPr>
          <w:color w:val="5B5B56"/>
          <w:w w:val="105"/>
          <w:lang w:val="fr-FR"/>
        </w:rPr>
        <w:t>guerre</w:t>
      </w:r>
      <w:r w:rsidRPr="00AB1680">
        <w:rPr>
          <w:color w:val="5B5B56"/>
          <w:spacing w:val="40"/>
          <w:w w:val="105"/>
          <w:lang w:val="fr-FR"/>
        </w:rPr>
        <w:t xml:space="preserve"> </w:t>
      </w:r>
      <w:r w:rsidRPr="00AB1680">
        <w:rPr>
          <w:color w:val="5B5B56"/>
          <w:w w:val="105"/>
          <w:lang w:val="fr-FR"/>
        </w:rPr>
        <w:t>ouverte</w:t>
      </w:r>
      <w:r w:rsidRPr="00AB1680">
        <w:rPr>
          <w:color w:val="5B5B56"/>
          <w:spacing w:val="40"/>
          <w:w w:val="105"/>
          <w:lang w:val="fr-FR"/>
        </w:rPr>
        <w:t xml:space="preserve"> </w:t>
      </w:r>
      <w:r w:rsidRPr="00AB1680">
        <w:rPr>
          <w:color w:val="5B5B56"/>
          <w:w w:val="105"/>
          <w:lang w:val="fr-FR"/>
        </w:rPr>
        <w:t>entre</w:t>
      </w:r>
    </w:p>
    <w:p w14:paraId="2AD91699" w14:textId="77777777" w:rsidR="001C7B19" w:rsidRPr="00AB1680" w:rsidRDefault="001C7B19">
      <w:pPr>
        <w:spacing w:line="285" w:lineRule="auto"/>
        <w:jc w:val="both"/>
        <w:rPr>
          <w:lang w:val="fr-FR"/>
        </w:rPr>
        <w:sectPr w:rsidR="001C7B19" w:rsidRPr="00AB1680">
          <w:headerReference w:type="even" r:id="rId92"/>
          <w:pgSz w:w="7360" w:h="10410"/>
          <w:pgMar w:top="20" w:right="180" w:bottom="0" w:left="440" w:header="0" w:footer="0" w:gutter="0"/>
          <w:cols w:space="720"/>
        </w:sectPr>
      </w:pPr>
    </w:p>
    <w:p w14:paraId="6544BCE1" w14:textId="434C1665" w:rsidR="001C7B19" w:rsidRPr="00AB1680" w:rsidRDefault="00AB1680">
      <w:pPr>
        <w:tabs>
          <w:tab w:val="right" w:pos="5924"/>
        </w:tabs>
        <w:spacing w:before="68"/>
        <w:ind w:left="319"/>
        <w:jc w:val="both"/>
        <w:rPr>
          <w:sz w:val="16"/>
          <w:lang w:val="fr-FR"/>
        </w:rPr>
      </w:pPr>
      <w:r w:rsidRPr="00AB1680">
        <w:rPr>
          <w:noProof/>
          <w:lang w:val="fr-FR"/>
        </w:rPr>
        <w:lastRenderedPageBreak/>
        <mc:AlternateContent>
          <mc:Choice Requires="wps">
            <w:drawing>
              <wp:anchor distT="0" distB="0" distL="114300" distR="114300" simplePos="0" relativeHeight="15845376" behindDoc="0" locked="0" layoutInCell="1" allowOverlap="1" wp14:anchorId="68FB0A9E" wp14:editId="3F8097CB">
                <wp:simplePos x="0" y="0"/>
                <wp:positionH relativeFrom="page">
                  <wp:posOffset>10795</wp:posOffset>
                </wp:positionH>
                <wp:positionV relativeFrom="page">
                  <wp:posOffset>788035</wp:posOffset>
                </wp:positionV>
                <wp:extent cx="15240" cy="5821045"/>
                <wp:effectExtent l="0" t="0" r="0" b="0"/>
                <wp:wrapNone/>
                <wp:docPr id="435"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64175" id="docshape233" o:spid="_x0000_s1026" style="position:absolute;margin-left:.85pt;margin-top:62.05pt;width:1.2pt;height:458.35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" fillcolor="black" stroked="f">
                <w10:wrap anchorx="page" anchory="page"/>
              </v:rect>
            </w:pict>
          </mc:Fallback>
        </mc:AlternateContent>
      </w:r>
      <w:r w:rsidR="00A84B16" w:rsidRPr="00AB1680">
        <w:rPr>
          <w:color w:val="625D5E"/>
          <w:w w:val="105"/>
          <w:position w:val="2"/>
          <w:sz w:val="16"/>
          <w:lang w:val="fr-FR"/>
        </w:rPr>
        <w:t>Cauchemar</w:t>
      </w:r>
      <w:r w:rsidR="00A84B16" w:rsidRPr="00AB1680">
        <w:rPr>
          <w:color w:val="625D5E"/>
          <w:spacing w:val="3"/>
          <w:w w:val="105"/>
          <w:position w:val="2"/>
          <w:sz w:val="16"/>
          <w:lang w:val="fr-FR"/>
        </w:rPr>
        <w:t xml:space="preserve"> </w:t>
      </w:r>
      <w:r w:rsidR="00A84B16" w:rsidRPr="00AB1680">
        <w:rPr>
          <w:color w:val="625D5E"/>
          <w:w w:val="105"/>
          <w:position w:val="2"/>
          <w:sz w:val="16"/>
          <w:lang w:val="fr-FR"/>
        </w:rPr>
        <w:t>blanc</w:t>
      </w:r>
      <w:r w:rsidR="00A84B16" w:rsidRPr="00AB1680">
        <w:rPr>
          <w:color w:val="625D5E"/>
          <w:spacing w:val="-8"/>
          <w:w w:val="105"/>
          <w:position w:val="2"/>
          <w:sz w:val="16"/>
          <w:lang w:val="fr-FR"/>
        </w:rPr>
        <w:t xml:space="preserve"> </w:t>
      </w:r>
      <w:r w:rsidR="00A84B16" w:rsidRPr="00AB1680">
        <w:rPr>
          <w:i/>
          <w:color w:val="625D5E"/>
          <w:w w:val="105"/>
          <w:position w:val="2"/>
          <w:sz w:val="17"/>
          <w:lang w:val="fr-FR"/>
        </w:rPr>
        <w:t>(Le Jour</w:t>
      </w:r>
      <w:r w:rsidR="00A84B16" w:rsidRPr="00AB1680">
        <w:rPr>
          <w:i/>
          <w:color w:val="625D5E"/>
          <w:spacing w:val="1"/>
          <w:w w:val="105"/>
          <w:position w:val="2"/>
          <w:sz w:val="17"/>
          <w:lang w:val="fr-FR"/>
        </w:rPr>
        <w:t xml:space="preserve"> </w:t>
      </w:r>
      <w:r w:rsidR="00A84B16" w:rsidRPr="00AB1680">
        <w:rPr>
          <w:i/>
          <w:color w:val="625D5E"/>
          <w:w w:val="105"/>
          <w:position w:val="2"/>
          <w:sz w:val="17"/>
          <w:lang w:val="fr-FR"/>
        </w:rPr>
        <w:t>des morts-</w:t>
      </w:r>
      <w:r w:rsidR="00A84B16" w:rsidRPr="00AB1680">
        <w:rPr>
          <w:i/>
          <w:color w:val="625D5E"/>
          <w:spacing w:val="-2"/>
          <w:w w:val="105"/>
          <w:position w:val="2"/>
          <w:sz w:val="17"/>
          <w:lang w:val="fr-FR"/>
        </w:rPr>
        <w:t>vivants,</w:t>
      </w:r>
      <w:r w:rsidR="00A84B16" w:rsidRPr="00AB1680">
        <w:rPr>
          <w:color w:val="625D5E"/>
          <w:spacing w:val="-2"/>
          <w:w w:val="105"/>
          <w:position w:val="2"/>
          <w:sz w:val="16"/>
          <w:lang w:val="fr-FR"/>
        </w:rPr>
        <w:t>1985)</w:t>
      </w:r>
      <w:r w:rsidR="00A84B16" w:rsidRPr="00AB1680">
        <w:rPr>
          <w:color w:val="625D5E"/>
          <w:position w:val="2"/>
          <w:sz w:val="16"/>
          <w:lang w:val="fr-FR"/>
        </w:rPr>
        <w:tab/>
      </w:r>
      <w:r w:rsidR="00A84B16" w:rsidRPr="00AB1680">
        <w:rPr>
          <w:color w:val="625D5E"/>
          <w:spacing w:val="-5"/>
          <w:w w:val="105"/>
          <w:sz w:val="16"/>
          <w:lang w:val="fr-FR"/>
        </w:rPr>
        <w:t>95</w:t>
      </w:r>
    </w:p>
    <w:p w14:paraId="190EE0A7" w14:textId="77777777" w:rsidR="001C7B19" w:rsidRPr="00AB1680" w:rsidRDefault="001C7B19">
      <w:pPr>
        <w:pStyle w:val="Corpsdetexte"/>
        <w:rPr>
          <w:sz w:val="20"/>
          <w:lang w:val="fr-FR"/>
        </w:rPr>
      </w:pPr>
    </w:p>
    <w:p w14:paraId="6ACD2322" w14:textId="77777777" w:rsidR="001C7B19" w:rsidRPr="00AB1680" w:rsidRDefault="00A84B16">
      <w:pPr>
        <w:pStyle w:val="Corpsdetexte"/>
        <w:spacing w:before="116" w:line="283" w:lineRule="auto"/>
        <w:ind w:left="316" w:right="819" w:firstLine="3"/>
        <w:jc w:val="both"/>
        <w:rPr>
          <w:lang w:val="fr-FR"/>
        </w:rPr>
      </w:pPr>
      <w:r w:rsidRPr="00AB1680">
        <w:rPr>
          <w:color w:val="625D5E"/>
          <w:w w:val="105"/>
          <w:lang w:val="fr-FR"/>
        </w:rPr>
        <w:t>humains et zombies, quotidien des morts-vivants organisés en caste sur</w:t>
      </w:r>
      <w:r w:rsidRPr="00AB1680">
        <w:rPr>
          <w:color w:val="625D5E"/>
          <w:spacing w:val="40"/>
          <w:w w:val="105"/>
          <w:lang w:val="fr-FR"/>
        </w:rPr>
        <w:t xml:space="preserve"> </w:t>
      </w:r>
      <w:r w:rsidRPr="00AB1680">
        <w:rPr>
          <w:color w:val="625D5E"/>
          <w:w w:val="105"/>
          <w:lang w:val="fr-FR"/>
        </w:rPr>
        <w:t>une île tropicale, description d'un crépuscule de</w:t>
      </w:r>
      <w:r w:rsidRPr="00AB1680">
        <w:rPr>
          <w:color w:val="625D5E"/>
          <w:w w:val="105"/>
          <w:lang w:val="fr-FR"/>
        </w:rPr>
        <w:t xml:space="preserve"> l'humanité - puisent directement dans l'imaginaire de la décennie. Le film de guerre</w:t>
      </w:r>
      <w:r w:rsidRPr="00AB1680">
        <w:rPr>
          <w:color w:val="625D5E"/>
          <w:spacing w:val="-6"/>
          <w:w w:val="105"/>
          <w:lang w:val="fr-FR"/>
        </w:rPr>
        <w:t xml:space="preserve"> </w:t>
      </w:r>
      <w:r w:rsidRPr="00AB1680">
        <w:rPr>
          <w:color w:val="625D5E"/>
          <w:w w:val="105"/>
          <w:lang w:val="fr-FR"/>
        </w:rPr>
        <w:t>et le film d'aventures, l'influence de Spielberg qui règne alors en maître sur le cinéma hollywoodien, ne sont en effet que les variantes du genre roi des années quatre-v</w:t>
      </w:r>
      <w:r w:rsidRPr="00AB1680">
        <w:rPr>
          <w:color w:val="625D5E"/>
          <w:w w:val="105"/>
          <w:lang w:val="fr-FR"/>
        </w:rPr>
        <w:t>ingt, le</w:t>
      </w:r>
      <w:r w:rsidRPr="00AB1680">
        <w:rPr>
          <w:color w:val="625D5E"/>
          <w:spacing w:val="-6"/>
          <w:w w:val="105"/>
          <w:lang w:val="fr-FR"/>
        </w:rPr>
        <w:t xml:space="preserve"> </w:t>
      </w:r>
      <w:r w:rsidRPr="00AB1680">
        <w:rPr>
          <w:color w:val="625D5E"/>
          <w:w w:val="105"/>
          <w:lang w:val="fr-FR"/>
        </w:rPr>
        <w:t>film d'action.</w:t>
      </w:r>
    </w:p>
    <w:p w14:paraId="5AC9BF98" w14:textId="77777777" w:rsidR="001C7B19" w:rsidRPr="00AB1680" w:rsidRDefault="00A84B16">
      <w:pPr>
        <w:pStyle w:val="Corpsdetexte"/>
        <w:spacing w:before="45" w:line="280" w:lineRule="auto"/>
        <w:ind w:left="311" w:right="820" w:firstLine="295"/>
        <w:jc w:val="both"/>
        <w:rPr>
          <w:lang w:val="fr-FR"/>
        </w:rPr>
      </w:pPr>
      <w:r w:rsidRPr="00AB1680">
        <w:rPr>
          <w:color w:val="625D5E"/>
          <w:w w:val="105"/>
          <w:lang w:val="fr-FR"/>
        </w:rPr>
        <w:t xml:space="preserve">Néanmoins, la logique d'économie et la réduction de ce projet dantesque </w:t>
      </w:r>
      <w:r w:rsidRPr="00AB1680">
        <w:rPr>
          <w:color w:val="625D5E"/>
          <w:w w:val="105"/>
          <w:sz w:val="20"/>
          <w:lang w:val="fr-FR"/>
        </w:rPr>
        <w:t xml:space="preserve">à </w:t>
      </w:r>
      <w:r w:rsidRPr="00AB1680">
        <w:rPr>
          <w:color w:val="625D5E"/>
          <w:w w:val="105"/>
          <w:lang w:val="fr-FR"/>
        </w:rPr>
        <w:t>une série B filmée en quasi-huis clos, renvoient direc­ tement au schéma claustrophobe des précédents épisodes. Mais plus que jamais, le symbolique</w:t>
      </w:r>
      <w:r w:rsidRPr="00AB1680">
        <w:rPr>
          <w:color w:val="625D5E"/>
          <w:w w:val="105"/>
          <w:lang w:val="fr-FR"/>
        </w:rPr>
        <w:t xml:space="preserve"> prend le relais du réel et transforme le micro-monde</w:t>
      </w:r>
      <w:r w:rsidRPr="00AB1680">
        <w:rPr>
          <w:color w:val="625D5E"/>
          <w:spacing w:val="40"/>
          <w:w w:val="105"/>
          <w:lang w:val="fr-FR"/>
        </w:rPr>
        <w:t xml:space="preserve"> </w:t>
      </w:r>
      <w:r w:rsidRPr="00AB1680">
        <w:rPr>
          <w:color w:val="625D5E"/>
          <w:w w:val="105"/>
          <w:lang w:val="fr-FR"/>
        </w:rPr>
        <w:t>filmé</w:t>
      </w:r>
      <w:r w:rsidRPr="00AB1680">
        <w:rPr>
          <w:color w:val="625D5E"/>
          <w:spacing w:val="40"/>
          <w:w w:val="105"/>
          <w:lang w:val="fr-FR"/>
        </w:rPr>
        <w:t xml:space="preserve"> </w:t>
      </w:r>
      <w:r w:rsidRPr="00AB1680">
        <w:rPr>
          <w:color w:val="625D5E"/>
          <w:w w:val="105"/>
          <w:lang w:val="fr-FR"/>
        </w:rPr>
        <w:t>par</w:t>
      </w:r>
      <w:r w:rsidRPr="00AB1680">
        <w:rPr>
          <w:color w:val="625D5E"/>
          <w:spacing w:val="40"/>
          <w:w w:val="105"/>
          <w:lang w:val="fr-FR"/>
        </w:rPr>
        <w:t xml:space="preserve"> </w:t>
      </w:r>
      <w:r w:rsidRPr="00AB1680">
        <w:rPr>
          <w:color w:val="625D5E"/>
          <w:w w:val="105"/>
          <w:lang w:val="fr-FR"/>
        </w:rPr>
        <w:t>Romero</w:t>
      </w:r>
      <w:r w:rsidRPr="00AB1680">
        <w:rPr>
          <w:color w:val="625D5E"/>
          <w:spacing w:val="40"/>
          <w:w w:val="105"/>
          <w:lang w:val="fr-FR"/>
        </w:rPr>
        <w:t xml:space="preserve"> </w:t>
      </w:r>
      <w:r w:rsidRPr="00AB1680">
        <w:rPr>
          <w:color w:val="625D5E"/>
          <w:w w:val="105"/>
          <w:lang w:val="fr-FR"/>
        </w:rPr>
        <w:t>en</w:t>
      </w:r>
      <w:r w:rsidRPr="00AB1680">
        <w:rPr>
          <w:color w:val="625D5E"/>
          <w:spacing w:val="40"/>
          <w:w w:val="105"/>
          <w:lang w:val="fr-FR"/>
        </w:rPr>
        <w:t xml:space="preserve"> </w:t>
      </w:r>
      <w:r w:rsidRPr="00AB1680">
        <w:rPr>
          <w:color w:val="625D5E"/>
          <w:w w:val="105"/>
          <w:lang w:val="fr-FR"/>
        </w:rPr>
        <w:t>une projection</w:t>
      </w:r>
      <w:r w:rsidRPr="00AB1680">
        <w:rPr>
          <w:color w:val="625D5E"/>
          <w:spacing w:val="40"/>
          <w:w w:val="105"/>
          <w:lang w:val="fr-FR"/>
        </w:rPr>
        <w:t xml:space="preserve"> </w:t>
      </w:r>
      <w:r w:rsidRPr="00AB1680">
        <w:rPr>
          <w:color w:val="625D5E"/>
          <w:w w:val="105"/>
          <w:lang w:val="fr-FR"/>
        </w:rPr>
        <w:t>de l'humanité toute entière</w:t>
      </w:r>
      <w:r w:rsidRPr="00AB1680">
        <w:rPr>
          <w:color w:val="625D5E"/>
          <w:spacing w:val="-6"/>
          <w:w w:val="105"/>
          <w:lang w:val="fr-FR"/>
        </w:rPr>
        <w:t xml:space="preserve"> </w:t>
      </w:r>
      <w:r w:rsidRPr="00AB1680">
        <w:rPr>
          <w:color w:val="625D5E"/>
          <w:w w:val="105"/>
          <w:lang w:val="fr-FR"/>
        </w:rPr>
        <w:t>: chaque personnage est déterminé par son métier, sa caste (civil, militaire, scientifique) et le décor désolé du film -</w:t>
      </w:r>
      <w:r w:rsidRPr="00AB1680">
        <w:rPr>
          <w:color w:val="625D5E"/>
          <w:spacing w:val="40"/>
          <w:w w:val="105"/>
          <w:lang w:val="fr-FR"/>
        </w:rPr>
        <w:t xml:space="preserve"> </w:t>
      </w:r>
      <w:r w:rsidRPr="00AB1680">
        <w:rPr>
          <w:color w:val="625D5E"/>
          <w:w w:val="105"/>
          <w:lang w:val="fr-FR"/>
        </w:rPr>
        <w:t>couloirs blancs, p</w:t>
      </w:r>
      <w:r w:rsidRPr="00AB1680">
        <w:rPr>
          <w:color w:val="625D5E"/>
          <w:w w:val="105"/>
          <w:lang w:val="fr-FR"/>
        </w:rPr>
        <w:t>ièces évidées, cloaques caverneux -</w:t>
      </w:r>
      <w:r w:rsidRPr="00AB1680">
        <w:rPr>
          <w:color w:val="625D5E"/>
          <w:spacing w:val="40"/>
          <w:w w:val="105"/>
          <w:lang w:val="fr-FR"/>
        </w:rPr>
        <w:t xml:space="preserve"> </w:t>
      </w:r>
      <w:r w:rsidRPr="00AB1680">
        <w:rPr>
          <w:color w:val="625D5E"/>
          <w:w w:val="105"/>
          <w:lang w:val="fr-FR"/>
        </w:rPr>
        <w:t xml:space="preserve">réduisent la notion de lieu </w:t>
      </w:r>
      <w:r w:rsidRPr="00AB1680">
        <w:rPr>
          <w:color w:val="625D5E"/>
          <w:w w:val="105"/>
          <w:sz w:val="18"/>
          <w:lang w:val="fr-FR"/>
        </w:rPr>
        <w:t>à</w:t>
      </w:r>
      <w:r w:rsidRPr="00AB1680">
        <w:rPr>
          <w:color w:val="625D5E"/>
          <w:spacing w:val="-3"/>
          <w:w w:val="105"/>
          <w:sz w:val="18"/>
          <w:lang w:val="fr-FR"/>
        </w:rPr>
        <w:t xml:space="preserve"> </w:t>
      </w:r>
      <w:r w:rsidRPr="00AB1680">
        <w:rPr>
          <w:color w:val="625D5E"/>
          <w:w w:val="105"/>
          <w:lang w:val="fr-FR"/>
        </w:rPr>
        <w:t>un pur</w:t>
      </w:r>
      <w:r w:rsidRPr="00AB1680">
        <w:rPr>
          <w:color w:val="625D5E"/>
          <w:spacing w:val="-1"/>
          <w:w w:val="105"/>
          <w:lang w:val="fr-FR"/>
        </w:rPr>
        <w:t xml:space="preserve"> </w:t>
      </w:r>
      <w:r w:rsidRPr="00AB1680">
        <w:rPr>
          <w:color w:val="625D5E"/>
          <w:w w:val="105"/>
          <w:lang w:val="fr-FR"/>
        </w:rPr>
        <w:t>concept.</w:t>
      </w:r>
      <w:r w:rsidRPr="00AB1680">
        <w:rPr>
          <w:color w:val="625D5E"/>
          <w:spacing w:val="-5"/>
          <w:w w:val="105"/>
          <w:lang w:val="fr-FR"/>
        </w:rPr>
        <w:t xml:space="preserve"> </w:t>
      </w:r>
      <w:r w:rsidRPr="00AB1680">
        <w:rPr>
          <w:color w:val="625D5E"/>
          <w:w w:val="105"/>
          <w:lang w:val="fr-FR"/>
        </w:rPr>
        <w:t xml:space="preserve">Si la structure demeure identique aux précédents opus, sa dimension métaphorique est redoublée par la radicalité d'un tel cadre. Confort domestique (la petite maison de </w:t>
      </w:r>
      <w:r w:rsidRPr="00AB1680">
        <w:rPr>
          <w:i/>
          <w:color w:val="625D5E"/>
          <w:w w:val="105"/>
          <w:sz w:val="18"/>
          <w:lang w:val="fr-FR"/>
        </w:rPr>
        <w:t>La Nu</w:t>
      </w:r>
      <w:r w:rsidRPr="00AB1680">
        <w:rPr>
          <w:i/>
          <w:color w:val="625D5E"/>
          <w:w w:val="105"/>
          <w:sz w:val="18"/>
          <w:lang w:val="fr-FR"/>
        </w:rPr>
        <w:t xml:space="preserve">it) </w:t>
      </w:r>
      <w:r w:rsidRPr="00AB1680">
        <w:rPr>
          <w:color w:val="625D5E"/>
          <w:w w:val="105"/>
          <w:lang w:val="fr-FR"/>
        </w:rPr>
        <w:t xml:space="preserve">et profusion ludique (le supermarché de </w:t>
      </w:r>
      <w:r w:rsidRPr="00AB1680">
        <w:rPr>
          <w:i/>
          <w:color w:val="625D5E"/>
          <w:w w:val="105"/>
          <w:sz w:val="18"/>
          <w:lang w:val="fr-FR"/>
        </w:rPr>
        <w:t xml:space="preserve">Zombie) </w:t>
      </w:r>
      <w:r w:rsidRPr="00AB1680">
        <w:rPr>
          <w:color w:val="625D5E"/>
          <w:w w:val="105"/>
          <w:lang w:val="fr-FR"/>
        </w:rPr>
        <w:t xml:space="preserve">laissent </w:t>
      </w:r>
      <w:r w:rsidRPr="00AB1680">
        <w:rPr>
          <w:i/>
          <w:color w:val="625D5E"/>
          <w:w w:val="105"/>
          <w:sz w:val="18"/>
          <w:lang w:val="fr-FR"/>
        </w:rPr>
        <w:t xml:space="preserve">ici </w:t>
      </w:r>
      <w:r w:rsidRPr="00AB1680">
        <w:rPr>
          <w:color w:val="625D5E"/>
          <w:w w:val="105"/>
          <w:lang w:val="fr-FR"/>
        </w:rPr>
        <w:t xml:space="preserve">la place </w:t>
      </w:r>
      <w:r w:rsidRPr="00AB1680">
        <w:rPr>
          <w:color w:val="625D5E"/>
          <w:w w:val="105"/>
          <w:sz w:val="18"/>
          <w:lang w:val="fr-FR"/>
        </w:rPr>
        <w:t xml:space="preserve">à </w:t>
      </w:r>
      <w:r w:rsidRPr="00AB1680">
        <w:rPr>
          <w:color w:val="625D5E"/>
          <w:w w:val="105"/>
          <w:lang w:val="fr-FR"/>
        </w:rPr>
        <w:t xml:space="preserve">un espace froidement administratif (des labos, des salles de réunion) dans lequel les personnages se retrouvent assignés </w:t>
      </w:r>
      <w:r w:rsidRPr="00AB1680">
        <w:rPr>
          <w:color w:val="625D5E"/>
          <w:w w:val="105"/>
          <w:sz w:val="20"/>
          <w:lang w:val="fr-FR"/>
        </w:rPr>
        <w:t xml:space="preserve">à </w:t>
      </w:r>
      <w:r w:rsidRPr="00AB1680">
        <w:rPr>
          <w:color w:val="625D5E"/>
          <w:w w:val="105"/>
          <w:lang w:val="fr-FR"/>
        </w:rPr>
        <w:t>leur seule fonction professionnelle.</w:t>
      </w:r>
      <w:r w:rsidRPr="00AB1680">
        <w:rPr>
          <w:color w:val="625D5E"/>
          <w:spacing w:val="-9"/>
          <w:w w:val="105"/>
          <w:lang w:val="fr-FR"/>
        </w:rPr>
        <w:t xml:space="preserve"> </w:t>
      </w:r>
      <w:r w:rsidRPr="00AB1680">
        <w:rPr>
          <w:rFonts w:ascii="Arial" w:hAnsi="Arial"/>
          <w:color w:val="625D5E"/>
          <w:w w:val="105"/>
          <w:sz w:val="17"/>
          <w:lang w:val="fr-FR"/>
        </w:rPr>
        <w:t xml:space="preserve">La </w:t>
      </w:r>
      <w:r w:rsidRPr="00AB1680">
        <w:rPr>
          <w:color w:val="625D5E"/>
          <w:w w:val="105"/>
          <w:lang w:val="fr-FR"/>
        </w:rPr>
        <w:t>question de</w:t>
      </w:r>
      <w:r w:rsidRPr="00AB1680">
        <w:rPr>
          <w:color w:val="625D5E"/>
          <w:spacing w:val="-3"/>
          <w:w w:val="105"/>
          <w:lang w:val="fr-FR"/>
        </w:rPr>
        <w:t xml:space="preserve"> </w:t>
      </w:r>
      <w:r w:rsidRPr="00AB1680">
        <w:rPr>
          <w:color w:val="625D5E"/>
          <w:w w:val="105"/>
          <w:lang w:val="fr-FR"/>
        </w:rPr>
        <w:t>l'enc</w:t>
      </w:r>
      <w:r w:rsidRPr="00AB1680">
        <w:rPr>
          <w:color w:val="625D5E"/>
          <w:w w:val="105"/>
          <w:lang w:val="fr-FR"/>
        </w:rPr>
        <w:t>lave, matrice de</w:t>
      </w:r>
      <w:r w:rsidRPr="00AB1680">
        <w:rPr>
          <w:color w:val="625D5E"/>
          <w:spacing w:val="-8"/>
          <w:w w:val="105"/>
          <w:lang w:val="fr-FR"/>
        </w:rPr>
        <w:t xml:space="preserve"> </w:t>
      </w:r>
      <w:r w:rsidRPr="00AB1680">
        <w:rPr>
          <w:color w:val="625D5E"/>
          <w:w w:val="105"/>
          <w:lang w:val="fr-FR"/>
        </w:rPr>
        <w:t>la saga, affecte désormais l'humain</w:t>
      </w:r>
      <w:r w:rsidRPr="00AB1680">
        <w:rPr>
          <w:color w:val="625D5E"/>
          <w:spacing w:val="40"/>
          <w:w w:val="105"/>
          <w:lang w:val="fr-FR"/>
        </w:rPr>
        <w:t xml:space="preserve"> </w:t>
      </w:r>
      <w:r w:rsidRPr="00AB1680">
        <w:rPr>
          <w:color w:val="625D5E"/>
          <w:w w:val="105"/>
          <w:lang w:val="fr-FR"/>
        </w:rPr>
        <w:t>jusqu'en son fors intérieur.</w:t>
      </w:r>
    </w:p>
    <w:p w14:paraId="08C807F5" w14:textId="77777777" w:rsidR="001C7B19" w:rsidRPr="00AB1680" w:rsidRDefault="00A84B16">
      <w:pPr>
        <w:pStyle w:val="Corpsdetexte"/>
        <w:spacing w:before="58" w:line="283" w:lineRule="auto"/>
        <w:ind w:left="300" w:right="819" w:firstLine="297"/>
        <w:jc w:val="both"/>
        <w:rPr>
          <w:lang w:val="fr-FR"/>
        </w:rPr>
      </w:pPr>
      <w:r w:rsidRPr="00AB1680">
        <w:rPr>
          <w:color w:val="625D5E"/>
          <w:w w:val="105"/>
          <w:lang w:val="fr-FR"/>
        </w:rPr>
        <w:t xml:space="preserve">On chercherait en vain, dans </w:t>
      </w:r>
      <w:r w:rsidRPr="00AB1680">
        <w:rPr>
          <w:i/>
          <w:color w:val="625D5E"/>
          <w:w w:val="105"/>
          <w:sz w:val="18"/>
          <w:lang w:val="fr-FR"/>
        </w:rPr>
        <w:t>Le Jour des morts-vivants,</w:t>
      </w:r>
      <w:r w:rsidRPr="00AB1680">
        <w:rPr>
          <w:i/>
          <w:color w:val="625D5E"/>
          <w:spacing w:val="-11"/>
          <w:w w:val="105"/>
          <w:sz w:val="18"/>
          <w:lang w:val="fr-FR"/>
        </w:rPr>
        <w:t xml:space="preserve"> </w:t>
      </w:r>
      <w:r w:rsidRPr="00AB1680">
        <w:rPr>
          <w:color w:val="625D5E"/>
          <w:w w:val="105"/>
          <w:lang w:val="fr-FR"/>
        </w:rPr>
        <w:t>toute trace de sensiblerie</w:t>
      </w:r>
      <w:r w:rsidRPr="00AB1680">
        <w:rPr>
          <w:color w:val="625D5E"/>
          <w:spacing w:val="34"/>
          <w:w w:val="105"/>
          <w:lang w:val="fr-FR"/>
        </w:rPr>
        <w:t xml:space="preserve"> </w:t>
      </w:r>
      <w:r w:rsidRPr="00AB1680">
        <w:rPr>
          <w:color w:val="625D5E"/>
          <w:w w:val="105"/>
          <w:lang w:val="fr-FR"/>
        </w:rPr>
        <w:t>-</w:t>
      </w:r>
      <w:r w:rsidRPr="00AB1680">
        <w:rPr>
          <w:color w:val="625D5E"/>
          <w:spacing w:val="40"/>
          <w:w w:val="105"/>
          <w:lang w:val="fr-FR"/>
        </w:rPr>
        <w:t xml:space="preserve"> </w:t>
      </w:r>
      <w:r w:rsidRPr="00AB1680">
        <w:rPr>
          <w:color w:val="625D5E"/>
          <w:w w:val="105"/>
          <w:lang w:val="fr-FR"/>
        </w:rPr>
        <w:t>fut-elle</w:t>
      </w:r>
      <w:r w:rsidRPr="00AB1680">
        <w:rPr>
          <w:color w:val="625D5E"/>
          <w:spacing w:val="29"/>
          <w:w w:val="105"/>
          <w:lang w:val="fr-FR"/>
        </w:rPr>
        <w:t xml:space="preserve"> </w:t>
      </w:r>
      <w:r w:rsidRPr="00AB1680">
        <w:rPr>
          <w:color w:val="625D5E"/>
          <w:w w:val="105"/>
          <w:lang w:val="fr-FR"/>
        </w:rPr>
        <w:t>ironique</w:t>
      </w:r>
      <w:r w:rsidRPr="00AB1680">
        <w:rPr>
          <w:color w:val="625D5E"/>
          <w:spacing w:val="26"/>
          <w:w w:val="105"/>
          <w:lang w:val="fr-FR"/>
        </w:rPr>
        <w:t xml:space="preserve"> </w:t>
      </w:r>
      <w:r w:rsidRPr="00AB1680">
        <w:rPr>
          <w:color w:val="625D5E"/>
          <w:w w:val="105"/>
          <w:lang w:val="fr-FR"/>
        </w:rPr>
        <w:t>ou distanciée</w:t>
      </w:r>
      <w:r w:rsidRPr="00AB1680">
        <w:rPr>
          <w:color w:val="625D5E"/>
          <w:spacing w:val="22"/>
          <w:w w:val="105"/>
          <w:lang w:val="fr-FR"/>
        </w:rPr>
        <w:t xml:space="preserve"> </w:t>
      </w:r>
      <w:r w:rsidRPr="00AB1680">
        <w:rPr>
          <w:color w:val="757272"/>
          <w:w w:val="105"/>
          <w:lang w:val="fr-FR"/>
        </w:rPr>
        <w:t>comme</w:t>
      </w:r>
      <w:r w:rsidRPr="00AB1680">
        <w:rPr>
          <w:color w:val="757272"/>
          <w:spacing w:val="18"/>
          <w:w w:val="105"/>
          <w:lang w:val="fr-FR"/>
        </w:rPr>
        <w:t xml:space="preserve"> </w:t>
      </w:r>
      <w:r w:rsidRPr="00AB1680">
        <w:rPr>
          <w:color w:val="625D5E"/>
          <w:w w:val="105"/>
          <w:lang w:val="fr-FR"/>
        </w:rPr>
        <w:t>dans</w:t>
      </w:r>
      <w:r w:rsidRPr="00AB1680">
        <w:rPr>
          <w:color w:val="625D5E"/>
          <w:spacing w:val="26"/>
          <w:w w:val="105"/>
          <w:lang w:val="fr-FR"/>
        </w:rPr>
        <w:t xml:space="preserve"> </w:t>
      </w:r>
      <w:r w:rsidRPr="00AB1680">
        <w:rPr>
          <w:i/>
          <w:color w:val="625D5E"/>
          <w:w w:val="105"/>
          <w:sz w:val="18"/>
          <w:lang w:val="fr-FR"/>
        </w:rPr>
        <w:t>La</w:t>
      </w:r>
      <w:r w:rsidRPr="00AB1680">
        <w:rPr>
          <w:i/>
          <w:color w:val="625D5E"/>
          <w:spacing w:val="40"/>
          <w:w w:val="105"/>
          <w:sz w:val="18"/>
          <w:lang w:val="fr-FR"/>
        </w:rPr>
        <w:t xml:space="preserve"> </w:t>
      </w:r>
      <w:r w:rsidRPr="00AB1680">
        <w:rPr>
          <w:i/>
          <w:color w:val="625D5E"/>
          <w:w w:val="105"/>
          <w:sz w:val="18"/>
          <w:lang w:val="fr-FR"/>
        </w:rPr>
        <w:t xml:space="preserve">Nuit </w:t>
      </w:r>
      <w:r w:rsidRPr="00AB1680">
        <w:rPr>
          <w:color w:val="625D5E"/>
          <w:w w:val="105"/>
          <w:lang w:val="fr-FR"/>
        </w:rPr>
        <w:t xml:space="preserve">et </w:t>
      </w:r>
      <w:r w:rsidRPr="00AB1680">
        <w:rPr>
          <w:i/>
          <w:color w:val="625D5E"/>
          <w:w w:val="105"/>
          <w:sz w:val="18"/>
          <w:lang w:val="fr-FR"/>
        </w:rPr>
        <w:t xml:space="preserve">Zombie, </w:t>
      </w:r>
      <w:r w:rsidRPr="00AB1680">
        <w:rPr>
          <w:color w:val="625D5E"/>
          <w:w w:val="105"/>
          <w:lang w:val="fr-FR"/>
        </w:rPr>
        <w:t>avec la mise en</w:t>
      </w:r>
      <w:r w:rsidRPr="00AB1680">
        <w:rPr>
          <w:color w:val="625D5E"/>
          <w:w w:val="105"/>
          <w:lang w:val="fr-FR"/>
        </w:rPr>
        <w:t xml:space="preserve"> réseau de complicités ou d'affects</w:t>
      </w:r>
      <w:r w:rsidRPr="00AB1680">
        <w:rPr>
          <w:color w:val="625D5E"/>
          <w:spacing w:val="40"/>
          <w:w w:val="105"/>
          <w:lang w:val="fr-FR"/>
        </w:rPr>
        <w:t xml:space="preserve"> </w:t>
      </w:r>
      <w:r w:rsidRPr="00AB1680">
        <w:rPr>
          <w:color w:val="625D5E"/>
          <w:w w:val="105"/>
          <w:lang w:val="fr-FR"/>
        </w:rPr>
        <w:t xml:space="preserve">contraires au sein des groupes. La question du couple, notamment, </w:t>
      </w:r>
      <w:r w:rsidRPr="00AB1680">
        <w:rPr>
          <w:color w:val="625D5E"/>
          <w:w w:val="105"/>
          <w:sz w:val="20"/>
          <w:lang w:val="fr-FR"/>
        </w:rPr>
        <w:t xml:space="preserve">y </w:t>
      </w:r>
      <w:r w:rsidRPr="00AB1680">
        <w:rPr>
          <w:color w:val="625D5E"/>
          <w:w w:val="105"/>
          <w:lang w:val="fr-FR"/>
        </w:rPr>
        <w:t>est réduite</w:t>
      </w:r>
      <w:r w:rsidRPr="00AB1680">
        <w:rPr>
          <w:color w:val="625D5E"/>
          <w:spacing w:val="-1"/>
          <w:w w:val="105"/>
          <w:lang w:val="fr-FR"/>
        </w:rPr>
        <w:t xml:space="preserve"> </w:t>
      </w:r>
      <w:r w:rsidRPr="00AB1680">
        <w:rPr>
          <w:rFonts w:ascii="Arial" w:hAnsi="Arial"/>
          <w:color w:val="625D5E"/>
          <w:w w:val="105"/>
          <w:sz w:val="18"/>
          <w:lang w:val="fr-FR"/>
        </w:rPr>
        <w:t>à</w:t>
      </w:r>
      <w:r w:rsidRPr="00AB1680">
        <w:rPr>
          <w:rFonts w:ascii="Arial" w:hAnsi="Arial"/>
          <w:color w:val="625D5E"/>
          <w:spacing w:val="-7"/>
          <w:w w:val="105"/>
          <w:sz w:val="18"/>
          <w:lang w:val="fr-FR"/>
        </w:rPr>
        <w:t xml:space="preserve"> </w:t>
      </w:r>
      <w:r w:rsidRPr="00AB1680">
        <w:rPr>
          <w:color w:val="625D5E"/>
          <w:w w:val="105"/>
          <w:lang w:val="fr-FR"/>
        </w:rPr>
        <w:t>un étrange rapport de</w:t>
      </w:r>
      <w:r w:rsidRPr="00AB1680">
        <w:rPr>
          <w:color w:val="625D5E"/>
          <w:spacing w:val="-4"/>
          <w:w w:val="105"/>
          <w:lang w:val="fr-FR"/>
        </w:rPr>
        <w:t xml:space="preserve"> </w:t>
      </w:r>
      <w:r w:rsidRPr="00AB1680">
        <w:rPr>
          <w:color w:val="625D5E"/>
          <w:w w:val="105"/>
          <w:lang w:val="fr-FR"/>
        </w:rPr>
        <w:t>force entre la</w:t>
      </w:r>
      <w:r w:rsidRPr="00AB1680">
        <w:rPr>
          <w:color w:val="625D5E"/>
          <w:spacing w:val="-1"/>
          <w:w w:val="105"/>
          <w:lang w:val="fr-FR"/>
        </w:rPr>
        <w:t xml:space="preserve"> </w:t>
      </w:r>
      <w:r w:rsidRPr="00AB1680">
        <w:rPr>
          <w:color w:val="625D5E"/>
          <w:w w:val="105"/>
          <w:lang w:val="fr-FR"/>
        </w:rPr>
        <w:t>scientifique Sarah et le militaire Miguel, une ombre parmi les ombres, soit une donnée livrée comme t</w:t>
      </w:r>
      <w:r w:rsidRPr="00AB1680">
        <w:rPr>
          <w:color w:val="625D5E"/>
          <w:w w:val="105"/>
          <w:lang w:val="fr-FR"/>
        </w:rPr>
        <w:t>elle en début de film. C'est que tout, ici, commence après la bataille. C'est le sens de la séquence d'ouverture, recherche avortée de</w:t>
      </w:r>
      <w:r w:rsidRPr="00AB1680">
        <w:rPr>
          <w:color w:val="625D5E"/>
          <w:spacing w:val="-7"/>
          <w:w w:val="105"/>
          <w:lang w:val="fr-FR"/>
        </w:rPr>
        <w:t xml:space="preserve"> </w:t>
      </w:r>
      <w:r w:rsidRPr="00AB1680">
        <w:rPr>
          <w:color w:val="625D5E"/>
          <w:w w:val="105"/>
          <w:lang w:val="fr-FR"/>
        </w:rPr>
        <w:t>survivants dans une</w:t>
      </w:r>
      <w:r w:rsidRPr="00AB1680">
        <w:rPr>
          <w:color w:val="625D5E"/>
          <w:spacing w:val="-2"/>
          <w:w w:val="105"/>
          <w:lang w:val="fr-FR"/>
        </w:rPr>
        <w:t xml:space="preserve"> </w:t>
      </w:r>
      <w:r w:rsidRPr="00AB1680">
        <w:rPr>
          <w:color w:val="625D5E"/>
          <w:w w:val="105"/>
          <w:lang w:val="fr-FR"/>
        </w:rPr>
        <w:t>Floride</w:t>
      </w:r>
      <w:r w:rsidRPr="00AB1680">
        <w:rPr>
          <w:color w:val="625D5E"/>
          <w:spacing w:val="-4"/>
          <w:w w:val="105"/>
          <w:lang w:val="fr-FR"/>
        </w:rPr>
        <w:t xml:space="preserve"> </w:t>
      </w:r>
      <w:r w:rsidRPr="00AB1680">
        <w:rPr>
          <w:color w:val="625D5E"/>
          <w:w w:val="105"/>
          <w:lang w:val="fr-FR"/>
        </w:rPr>
        <w:t>dévastée, et c'est ce</w:t>
      </w:r>
      <w:r w:rsidRPr="00AB1680">
        <w:rPr>
          <w:color w:val="625D5E"/>
          <w:spacing w:val="-7"/>
          <w:w w:val="105"/>
          <w:lang w:val="fr-FR"/>
        </w:rPr>
        <w:t xml:space="preserve"> </w:t>
      </w:r>
      <w:r w:rsidRPr="00AB1680">
        <w:rPr>
          <w:color w:val="625D5E"/>
          <w:w w:val="105"/>
          <w:lang w:val="fr-FR"/>
        </w:rPr>
        <w:t>qu'indique surtout l'état de lassitude et d'épuisement qui</w:t>
      </w:r>
      <w:r w:rsidRPr="00AB1680">
        <w:rPr>
          <w:color w:val="625D5E"/>
          <w:w w:val="105"/>
          <w:lang w:val="fr-FR"/>
        </w:rPr>
        <w:t xml:space="preserve"> détermine les personnages dès leur première apparition : galerie de pantins surexcités</w:t>
      </w:r>
      <w:r w:rsidRPr="00AB1680">
        <w:rPr>
          <w:color w:val="625D5E"/>
          <w:spacing w:val="40"/>
          <w:w w:val="105"/>
          <w:lang w:val="fr-FR"/>
        </w:rPr>
        <w:t xml:space="preserve"> </w:t>
      </w:r>
      <w:r w:rsidRPr="00AB1680">
        <w:rPr>
          <w:color w:val="625D5E"/>
          <w:w w:val="105"/>
          <w:lang w:val="fr-FR"/>
        </w:rPr>
        <w:t>(les</w:t>
      </w:r>
      <w:r w:rsidRPr="00AB1680">
        <w:rPr>
          <w:color w:val="625D5E"/>
          <w:spacing w:val="40"/>
          <w:w w:val="105"/>
          <w:lang w:val="fr-FR"/>
        </w:rPr>
        <w:t xml:space="preserve"> </w:t>
      </w:r>
      <w:r w:rsidRPr="00AB1680">
        <w:rPr>
          <w:color w:val="625D5E"/>
          <w:w w:val="105"/>
          <w:lang w:val="fr-FR"/>
        </w:rPr>
        <w:t>sous-fifres),</w:t>
      </w:r>
      <w:r w:rsidRPr="00AB1680">
        <w:rPr>
          <w:color w:val="625D5E"/>
          <w:spacing w:val="40"/>
          <w:w w:val="105"/>
          <w:lang w:val="fr-FR"/>
        </w:rPr>
        <w:t xml:space="preserve"> </w:t>
      </w:r>
      <w:r w:rsidRPr="00AB1680">
        <w:rPr>
          <w:color w:val="625D5E"/>
          <w:w w:val="105"/>
          <w:lang w:val="fr-FR"/>
        </w:rPr>
        <w:t>hypnotiques</w:t>
      </w:r>
      <w:r w:rsidRPr="00AB1680">
        <w:rPr>
          <w:color w:val="625D5E"/>
          <w:spacing w:val="40"/>
          <w:w w:val="105"/>
          <w:lang w:val="fr-FR"/>
        </w:rPr>
        <w:t xml:space="preserve"> </w:t>
      </w:r>
      <w:r w:rsidRPr="00AB1680">
        <w:rPr>
          <w:color w:val="625D5E"/>
          <w:w w:val="105"/>
          <w:lang w:val="fr-FR"/>
        </w:rPr>
        <w:t>(Miguel),</w:t>
      </w:r>
      <w:r w:rsidRPr="00AB1680">
        <w:rPr>
          <w:color w:val="625D5E"/>
          <w:spacing w:val="40"/>
          <w:w w:val="105"/>
          <w:lang w:val="fr-FR"/>
        </w:rPr>
        <w:t xml:space="preserve"> </w:t>
      </w:r>
      <w:r w:rsidRPr="00AB1680">
        <w:rPr>
          <w:color w:val="625D5E"/>
          <w:w w:val="105"/>
          <w:lang w:val="fr-FR"/>
        </w:rPr>
        <w:t>arc-boutés</w:t>
      </w:r>
      <w:r w:rsidRPr="00AB1680">
        <w:rPr>
          <w:color w:val="625D5E"/>
          <w:spacing w:val="40"/>
          <w:w w:val="105"/>
          <w:lang w:val="fr-FR"/>
        </w:rPr>
        <w:t xml:space="preserve"> </w:t>
      </w:r>
      <w:r w:rsidRPr="00AB1680">
        <w:rPr>
          <w:color w:val="757272"/>
          <w:w w:val="105"/>
          <w:lang w:val="fr-FR"/>
        </w:rPr>
        <w:t xml:space="preserve">sur </w:t>
      </w:r>
      <w:r w:rsidRPr="00AB1680">
        <w:rPr>
          <w:color w:val="625D5E"/>
          <w:w w:val="105"/>
          <w:lang w:val="fr-FR"/>
        </w:rPr>
        <w:t>leur folie (le professeur</w:t>
      </w:r>
      <w:r w:rsidRPr="00AB1680">
        <w:rPr>
          <w:color w:val="625D5E"/>
          <w:spacing w:val="21"/>
          <w:w w:val="105"/>
          <w:lang w:val="fr-FR"/>
        </w:rPr>
        <w:t xml:space="preserve"> </w:t>
      </w:r>
      <w:r w:rsidRPr="00AB1680">
        <w:rPr>
          <w:color w:val="625D5E"/>
          <w:w w:val="105"/>
          <w:lang w:val="fr-FR"/>
        </w:rPr>
        <w:t xml:space="preserve">Logan), </w:t>
      </w:r>
      <w:r w:rsidRPr="00AB1680">
        <w:rPr>
          <w:color w:val="625D5E"/>
          <w:w w:val="105"/>
          <w:sz w:val="20"/>
          <w:lang w:val="fr-FR"/>
        </w:rPr>
        <w:t xml:space="preserve">à </w:t>
      </w:r>
      <w:r w:rsidRPr="00AB1680">
        <w:rPr>
          <w:color w:val="625D5E"/>
          <w:w w:val="105"/>
          <w:lang w:val="fr-FR"/>
        </w:rPr>
        <w:t>bout de</w:t>
      </w:r>
      <w:r w:rsidRPr="00AB1680">
        <w:rPr>
          <w:color w:val="625D5E"/>
          <w:spacing w:val="-2"/>
          <w:w w:val="105"/>
          <w:lang w:val="fr-FR"/>
        </w:rPr>
        <w:t xml:space="preserve"> </w:t>
      </w:r>
      <w:r w:rsidRPr="00AB1680">
        <w:rPr>
          <w:color w:val="625D5E"/>
          <w:w w:val="105"/>
          <w:lang w:val="fr-FR"/>
        </w:rPr>
        <w:t>nerfs (le capitaine Rhodes)</w:t>
      </w:r>
    </w:p>
    <w:p w14:paraId="7CE5FE65" w14:textId="77777777" w:rsidR="001C7B19" w:rsidRPr="00AB1680" w:rsidRDefault="001C7B19">
      <w:pPr>
        <w:spacing w:line="283" w:lineRule="auto"/>
        <w:jc w:val="both"/>
        <w:rPr>
          <w:lang w:val="fr-FR"/>
        </w:rPr>
        <w:sectPr w:rsidR="001C7B19" w:rsidRPr="00AB1680">
          <w:headerReference w:type="default" r:id="rId93"/>
          <w:pgSz w:w="7360" w:h="10410"/>
          <w:pgMar w:top="120" w:right="180" w:bottom="0" w:left="440" w:header="0" w:footer="0" w:gutter="0"/>
          <w:cols w:space="720"/>
        </w:sectPr>
      </w:pPr>
    </w:p>
    <w:p w14:paraId="1E5D51F8" w14:textId="327B66DD" w:rsidR="001C7B19" w:rsidRPr="00AB1680" w:rsidRDefault="00AB1680">
      <w:pPr>
        <w:pStyle w:val="Corpsdetexte"/>
        <w:spacing w:before="9"/>
        <w:rPr>
          <w:sz w:val="10"/>
          <w:lang w:val="fr-FR"/>
        </w:rPr>
      </w:pPr>
      <w:r w:rsidRPr="00AB1680">
        <w:rPr>
          <w:noProof/>
          <w:lang w:val="fr-FR"/>
        </w:rPr>
        <w:lastRenderedPageBreak/>
        <mc:AlternateContent>
          <mc:Choice Requires="wps">
            <w:drawing>
              <wp:anchor distT="0" distB="0" distL="114300" distR="114300" simplePos="0" relativeHeight="15845888" behindDoc="0" locked="0" layoutInCell="1" allowOverlap="1" wp14:anchorId="01D33528" wp14:editId="13B56F4C">
                <wp:simplePos x="0" y="0"/>
                <wp:positionH relativeFrom="page">
                  <wp:posOffset>15240</wp:posOffset>
                </wp:positionH>
                <wp:positionV relativeFrom="page">
                  <wp:posOffset>0</wp:posOffset>
                </wp:positionV>
                <wp:extent cx="12065" cy="5723255"/>
                <wp:effectExtent l="0" t="0" r="0" b="0"/>
                <wp:wrapNone/>
                <wp:docPr id="434"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4F3A4" id="docshape234" o:spid="_x0000_s1026" style="position:absolute;margin-left:1.2pt;margin-top:0;width:.95pt;height:450.6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46400" behindDoc="0" locked="0" layoutInCell="1" allowOverlap="1" wp14:anchorId="1EAAE646" wp14:editId="5EABA574">
                <wp:simplePos x="0" y="0"/>
                <wp:positionH relativeFrom="page">
                  <wp:posOffset>12065</wp:posOffset>
                </wp:positionH>
                <wp:positionV relativeFrom="page">
                  <wp:posOffset>6605905</wp:posOffset>
                </wp:positionV>
                <wp:extent cx="4598035" cy="0"/>
                <wp:effectExtent l="0" t="0" r="0" b="0"/>
                <wp:wrapNone/>
                <wp:docPr id="43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803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A750D" id="Line 243" o:spid="_x0000_s1026" style="position:absolute;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63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" strokeweight=".2545mm">
                <w10:wrap anchorx="page" anchory="page"/>
              </v:line>
            </w:pict>
          </mc:Fallback>
        </mc:AlternateContent>
      </w:r>
    </w:p>
    <w:p w14:paraId="7D1E5282" w14:textId="77777777" w:rsidR="001C7B19" w:rsidRPr="00AB1680" w:rsidRDefault="00A84B16">
      <w:pPr>
        <w:tabs>
          <w:tab w:val="left" w:pos="2384"/>
        </w:tabs>
        <w:spacing w:before="93"/>
        <w:ind w:left="569"/>
        <w:rPr>
          <w:i/>
          <w:sz w:val="16"/>
          <w:lang w:val="fr-FR"/>
        </w:rPr>
      </w:pPr>
      <w:r w:rsidRPr="00AB1680">
        <w:rPr>
          <w:rFonts w:ascii="Arial" w:hAnsi="Arial"/>
          <w:color w:val="54564F"/>
          <w:spacing w:val="-5"/>
          <w:w w:val="105"/>
          <w:sz w:val="15"/>
          <w:lang w:val="fr-FR"/>
        </w:rPr>
        <w:t>96</w:t>
      </w:r>
      <w:r w:rsidRPr="00AB1680">
        <w:rPr>
          <w:rFonts w:ascii="Arial" w:hAnsi="Arial"/>
          <w:color w:val="54564F"/>
          <w:sz w:val="15"/>
          <w:lang w:val="fr-FR"/>
        </w:rPr>
        <w:tab/>
      </w:r>
      <w:r w:rsidRPr="00AB1680">
        <w:rPr>
          <w:i/>
          <w:color w:val="54564F"/>
          <w:w w:val="105"/>
          <w:position w:val="2"/>
          <w:sz w:val="16"/>
          <w:lang w:val="fr-FR"/>
        </w:rPr>
        <w:t>Politique</w:t>
      </w:r>
      <w:r w:rsidRPr="00AB1680">
        <w:rPr>
          <w:i/>
          <w:color w:val="54564F"/>
          <w:spacing w:val="2"/>
          <w:w w:val="105"/>
          <w:position w:val="2"/>
          <w:sz w:val="16"/>
          <w:lang w:val="fr-FR"/>
        </w:rPr>
        <w:t xml:space="preserve"> </w:t>
      </w:r>
      <w:r w:rsidRPr="00AB1680">
        <w:rPr>
          <w:i/>
          <w:color w:val="54564F"/>
          <w:w w:val="105"/>
          <w:position w:val="2"/>
          <w:sz w:val="16"/>
          <w:lang w:val="fr-FR"/>
        </w:rPr>
        <w:t>des</w:t>
      </w:r>
      <w:r w:rsidRPr="00AB1680">
        <w:rPr>
          <w:i/>
          <w:color w:val="54564F"/>
          <w:spacing w:val="-1"/>
          <w:w w:val="105"/>
          <w:position w:val="2"/>
          <w:sz w:val="16"/>
          <w:lang w:val="fr-FR"/>
        </w:rPr>
        <w:t xml:space="preserve"> </w:t>
      </w:r>
      <w:r w:rsidRPr="00AB1680">
        <w:rPr>
          <w:i/>
          <w:color w:val="54564F"/>
          <w:w w:val="105"/>
          <w:position w:val="2"/>
          <w:sz w:val="16"/>
          <w:lang w:val="fr-FR"/>
        </w:rPr>
        <w:t>zombies-:</w:t>
      </w:r>
      <w:r w:rsidRPr="00AB1680">
        <w:rPr>
          <w:i/>
          <w:color w:val="54564F"/>
          <w:spacing w:val="8"/>
          <w:w w:val="105"/>
          <w:position w:val="2"/>
          <w:sz w:val="16"/>
          <w:lang w:val="fr-FR"/>
        </w:rPr>
        <w:t xml:space="preserve"> </w:t>
      </w:r>
      <w:r w:rsidRPr="00AB1680">
        <w:rPr>
          <w:i/>
          <w:color w:val="464641"/>
          <w:w w:val="105"/>
          <w:position w:val="2"/>
          <w:sz w:val="16"/>
          <w:lang w:val="fr-FR"/>
        </w:rPr>
        <w:t>L'Amérique</w:t>
      </w:r>
      <w:r w:rsidRPr="00AB1680">
        <w:rPr>
          <w:i/>
          <w:color w:val="464641"/>
          <w:spacing w:val="10"/>
          <w:w w:val="105"/>
          <w:position w:val="2"/>
          <w:sz w:val="16"/>
          <w:lang w:val="fr-FR"/>
        </w:rPr>
        <w:t xml:space="preserve"> </w:t>
      </w:r>
      <w:r w:rsidRPr="00AB1680">
        <w:rPr>
          <w:i/>
          <w:color w:val="54564F"/>
          <w:w w:val="105"/>
          <w:position w:val="2"/>
          <w:sz w:val="16"/>
          <w:lang w:val="fr-FR"/>
        </w:rPr>
        <w:t>selon</w:t>
      </w:r>
      <w:r w:rsidRPr="00AB1680">
        <w:rPr>
          <w:i/>
          <w:color w:val="54564F"/>
          <w:spacing w:val="-5"/>
          <w:w w:val="105"/>
          <w:position w:val="2"/>
          <w:sz w:val="16"/>
          <w:lang w:val="fr-FR"/>
        </w:rPr>
        <w:t xml:space="preserve"> </w:t>
      </w:r>
      <w:r w:rsidRPr="00AB1680">
        <w:rPr>
          <w:i/>
          <w:color w:val="54564F"/>
          <w:w w:val="105"/>
          <w:position w:val="2"/>
          <w:sz w:val="16"/>
          <w:lang w:val="fr-FR"/>
        </w:rPr>
        <w:t>G.A.</w:t>
      </w:r>
      <w:r w:rsidRPr="00AB1680">
        <w:rPr>
          <w:i/>
          <w:color w:val="54564F"/>
          <w:spacing w:val="-7"/>
          <w:w w:val="105"/>
          <w:position w:val="2"/>
          <w:sz w:val="16"/>
          <w:lang w:val="fr-FR"/>
        </w:rPr>
        <w:t xml:space="preserve"> </w:t>
      </w:r>
      <w:r w:rsidRPr="00AB1680">
        <w:rPr>
          <w:i/>
          <w:color w:val="54564F"/>
          <w:spacing w:val="-2"/>
          <w:w w:val="105"/>
          <w:position w:val="2"/>
          <w:sz w:val="16"/>
          <w:lang w:val="fr-FR"/>
        </w:rPr>
        <w:t>Romero</w:t>
      </w:r>
    </w:p>
    <w:p w14:paraId="0F504701" w14:textId="77777777" w:rsidR="001C7B19" w:rsidRPr="00AB1680" w:rsidRDefault="001C7B19">
      <w:pPr>
        <w:pStyle w:val="Corpsdetexte"/>
        <w:rPr>
          <w:i/>
          <w:sz w:val="18"/>
          <w:lang w:val="fr-FR"/>
        </w:rPr>
      </w:pPr>
    </w:p>
    <w:p w14:paraId="15C0BBEB" w14:textId="77777777" w:rsidR="001C7B19" w:rsidRPr="00AB1680" w:rsidRDefault="00A84B16">
      <w:pPr>
        <w:spacing w:before="127" w:line="271" w:lineRule="auto"/>
        <w:ind w:left="565" w:right="578" w:firstLine="7"/>
        <w:jc w:val="both"/>
        <w:rPr>
          <w:sz w:val="20"/>
          <w:lang w:val="fr-FR"/>
        </w:rPr>
      </w:pPr>
      <w:r w:rsidRPr="00AB1680">
        <w:rPr>
          <w:color w:val="54564F"/>
          <w:sz w:val="20"/>
          <w:lang w:val="fr-FR"/>
        </w:rPr>
        <w:t xml:space="preserve">ou </w:t>
      </w:r>
      <w:r w:rsidRPr="00AB1680">
        <w:rPr>
          <w:color w:val="464641"/>
          <w:sz w:val="20"/>
          <w:lang w:val="fr-FR"/>
        </w:rPr>
        <w:t xml:space="preserve">res1gnés </w:t>
      </w:r>
      <w:r w:rsidRPr="00AB1680">
        <w:rPr>
          <w:color w:val="54564F"/>
          <w:sz w:val="20"/>
          <w:lang w:val="fr-FR"/>
        </w:rPr>
        <w:t xml:space="preserve">(John et William). Dans ce cadre, </w:t>
      </w:r>
      <w:r w:rsidRPr="00AB1680">
        <w:rPr>
          <w:color w:val="464641"/>
          <w:sz w:val="20"/>
          <w:lang w:val="fr-FR"/>
        </w:rPr>
        <w:t xml:space="preserve">la </w:t>
      </w:r>
      <w:r w:rsidRPr="00AB1680">
        <w:rPr>
          <w:color w:val="54564F"/>
          <w:sz w:val="20"/>
          <w:lang w:val="fr-FR"/>
        </w:rPr>
        <w:t xml:space="preserve">petite danse des affects qui animait les précédents épisodes cède rapidement le pas à une pure mécanique </w:t>
      </w:r>
      <w:r w:rsidRPr="00AB1680">
        <w:rPr>
          <w:color w:val="464641"/>
          <w:sz w:val="20"/>
          <w:lang w:val="fr-FR"/>
        </w:rPr>
        <w:t xml:space="preserve">hiérarchique. </w:t>
      </w:r>
      <w:r w:rsidRPr="00AB1680">
        <w:rPr>
          <w:color w:val="54564F"/>
          <w:sz w:val="20"/>
          <w:lang w:val="fr-FR"/>
        </w:rPr>
        <w:t xml:space="preserve">Pour Romero, cela </w:t>
      </w:r>
      <w:r w:rsidRPr="00AB1680">
        <w:rPr>
          <w:color w:val="464641"/>
          <w:sz w:val="20"/>
          <w:lang w:val="fr-FR"/>
        </w:rPr>
        <w:t xml:space="preserve">tient </w:t>
      </w:r>
      <w:r w:rsidRPr="00AB1680">
        <w:rPr>
          <w:color w:val="54564F"/>
          <w:sz w:val="20"/>
          <w:lang w:val="fr-FR"/>
        </w:rPr>
        <w:t xml:space="preserve">en une succession de plans foudroyants, </w:t>
      </w:r>
      <w:r w:rsidRPr="00AB1680">
        <w:rPr>
          <w:color w:val="54564F"/>
          <w:sz w:val="18"/>
          <w:lang w:val="fr-FR"/>
        </w:rPr>
        <w:t xml:space="preserve">à </w:t>
      </w:r>
      <w:r w:rsidRPr="00AB1680">
        <w:rPr>
          <w:color w:val="54564F"/>
          <w:sz w:val="20"/>
          <w:lang w:val="fr-FR"/>
        </w:rPr>
        <w:t xml:space="preserve">la fin du </w:t>
      </w:r>
      <w:r w:rsidRPr="00AB1680">
        <w:rPr>
          <w:color w:val="464641"/>
          <w:sz w:val="20"/>
          <w:lang w:val="fr-FR"/>
        </w:rPr>
        <w:t xml:space="preserve">premier </w:t>
      </w:r>
      <w:r w:rsidRPr="00AB1680">
        <w:rPr>
          <w:color w:val="54564F"/>
          <w:sz w:val="20"/>
          <w:lang w:val="fr-FR"/>
        </w:rPr>
        <w:t>tiers, lorsque Rhodes prend le pouvoir en pleine réun</w:t>
      </w:r>
      <w:r w:rsidRPr="00AB1680">
        <w:rPr>
          <w:color w:val="54564F"/>
          <w:sz w:val="20"/>
          <w:lang w:val="fr-FR"/>
        </w:rPr>
        <w:t xml:space="preserve">ion de </w:t>
      </w:r>
      <w:r w:rsidRPr="00AB1680">
        <w:rPr>
          <w:color w:val="464641"/>
          <w:sz w:val="20"/>
          <w:lang w:val="fr-FR"/>
        </w:rPr>
        <w:t>bilan</w:t>
      </w:r>
      <w:r w:rsidRPr="00AB1680">
        <w:rPr>
          <w:color w:val="676762"/>
          <w:sz w:val="20"/>
          <w:lang w:val="fr-FR"/>
        </w:rPr>
        <w:t xml:space="preserve">. </w:t>
      </w:r>
      <w:r w:rsidRPr="00AB1680">
        <w:rPr>
          <w:color w:val="54564F"/>
          <w:sz w:val="20"/>
          <w:lang w:val="fr-FR"/>
        </w:rPr>
        <w:t>Ce coup d'état symbolique et la mise en joue</w:t>
      </w:r>
      <w:r w:rsidRPr="00AB1680">
        <w:rPr>
          <w:color w:val="54564F"/>
          <w:spacing w:val="-1"/>
          <w:sz w:val="20"/>
          <w:lang w:val="fr-FR"/>
        </w:rPr>
        <w:t xml:space="preserve"> </w:t>
      </w:r>
      <w:r w:rsidRPr="00AB1680">
        <w:rPr>
          <w:color w:val="54564F"/>
          <w:sz w:val="20"/>
          <w:lang w:val="fr-FR"/>
        </w:rPr>
        <w:t>de</w:t>
      </w:r>
      <w:r w:rsidRPr="00AB1680">
        <w:rPr>
          <w:color w:val="54564F"/>
          <w:spacing w:val="-10"/>
          <w:sz w:val="20"/>
          <w:lang w:val="fr-FR"/>
        </w:rPr>
        <w:t xml:space="preserve"> </w:t>
      </w:r>
      <w:r w:rsidRPr="00AB1680">
        <w:rPr>
          <w:color w:val="54564F"/>
          <w:sz w:val="20"/>
          <w:lang w:val="fr-FR"/>
        </w:rPr>
        <w:t>Sarah, scindant le</w:t>
      </w:r>
      <w:r w:rsidRPr="00AB1680">
        <w:rPr>
          <w:color w:val="54564F"/>
          <w:spacing w:val="-5"/>
          <w:sz w:val="20"/>
          <w:lang w:val="fr-FR"/>
        </w:rPr>
        <w:t xml:space="preserve"> </w:t>
      </w:r>
      <w:r w:rsidRPr="00AB1680">
        <w:rPr>
          <w:color w:val="54564F"/>
          <w:sz w:val="20"/>
          <w:lang w:val="fr-FR"/>
        </w:rPr>
        <w:t xml:space="preserve">collectif en deux groupes ennemis (militaires contre scientifiques), ré-ouvre brutalement </w:t>
      </w:r>
      <w:r w:rsidRPr="00AB1680">
        <w:rPr>
          <w:color w:val="464641"/>
          <w:sz w:val="20"/>
          <w:lang w:val="fr-FR"/>
        </w:rPr>
        <w:t xml:space="preserve">le </w:t>
      </w:r>
      <w:r w:rsidRPr="00AB1680">
        <w:rPr>
          <w:color w:val="54564F"/>
          <w:sz w:val="20"/>
          <w:lang w:val="fr-FR"/>
        </w:rPr>
        <w:t xml:space="preserve">film hors toute considération morale et </w:t>
      </w:r>
      <w:r w:rsidRPr="00AB1680">
        <w:rPr>
          <w:color w:val="464641"/>
          <w:sz w:val="20"/>
          <w:lang w:val="fr-FR"/>
        </w:rPr>
        <w:t>toute</w:t>
      </w:r>
      <w:r w:rsidRPr="00AB1680">
        <w:rPr>
          <w:color w:val="464641"/>
          <w:spacing w:val="40"/>
          <w:sz w:val="20"/>
          <w:lang w:val="fr-FR"/>
        </w:rPr>
        <w:t xml:space="preserve"> </w:t>
      </w:r>
      <w:r w:rsidRPr="00AB1680">
        <w:rPr>
          <w:color w:val="54564F"/>
          <w:sz w:val="20"/>
          <w:lang w:val="fr-FR"/>
        </w:rPr>
        <w:t>possibilité de</w:t>
      </w:r>
      <w:r w:rsidRPr="00AB1680">
        <w:rPr>
          <w:color w:val="54564F"/>
          <w:spacing w:val="-8"/>
          <w:sz w:val="20"/>
          <w:lang w:val="fr-FR"/>
        </w:rPr>
        <w:t xml:space="preserve"> </w:t>
      </w:r>
      <w:r w:rsidRPr="00AB1680">
        <w:rPr>
          <w:color w:val="54564F"/>
          <w:sz w:val="20"/>
          <w:lang w:val="fr-FR"/>
        </w:rPr>
        <w:t>cohabitation.</w:t>
      </w:r>
    </w:p>
    <w:p w14:paraId="1DF5F5F3" w14:textId="77777777" w:rsidR="001C7B19" w:rsidRPr="00AB1680" w:rsidRDefault="00A84B16">
      <w:pPr>
        <w:spacing w:before="28" w:line="271" w:lineRule="auto"/>
        <w:ind w:left="561" w:right="572" w:firstLine="289"/>
        <w:jc w:val="both"/>
        <w:rPr>
          <w:sz w:val="20"/>
          <w:lang w:val="fr-FR"/>
        </w:rPr>
      </w:pPr>
      <w:r w:rsidRPr="00AB1680">
        <w:rPr>
          <w:color w:val="54564F"/>
          <w:sz w:val="20"/>
          <w:lang w:val="fr-FR"/>
        </w:rPr>
        <w:t xml:space="preserve">En liquidant ainsi tout affect au profit d'une simple pulsion de survie, </w:t>
      </w:r>
      <w:r w:rsidRPr="00AB1680">
        <w:rPr>
          <w:i/>
          <w:color w:val="54564F"/>
          <w:sz w:val="19"/>
          <w:lang w:val="fr-FR"/>
        </w:rPr>
        <w:t>Le Jour des mor</w:t>
      </w:r>
      <w:r w:rsidRPr="00AB1680">
        <w:rPr>
          <w:i/>
          <w:color w:val="54564F"/>
          <w:sz w:val="19"/>
          <w:lang w:val="fr-FR"/>
        </w:rPr>
        <w:t xml:space="preserve">ts-vivants </w:t>
      </w:r>
      <w:r w:rsidRPr="00AB1680">
        <w:rPr>
          <w:color w:val="54564F"/>
          <w:sz w:val="20"/>
          <w:lang w:val="fr-FR"/>
        </w:rPr>
        <w:t>déplace</w:t>
      </w:r>
      <w:r w:rsidRPr="00AB1680">
        <w:rPr>
          <w:color w:val="54564F"/>
          <w:spacing w:val="-4"/>
          <w:sz w:val="20"/>
          <w:lang w:val="fr-FR"/>
        </w:rPr>
        <w:t xml:space="preserve"> </w:t>
      </w:r>
      <w:r w:rsidRPr="00AB1680">
        <w:rPr>
          <w:color w:val="54564F"/>
          <w:sz w:val="20"/>
          <w:lang w:val="fr-FR"/>
        </w:rPr>
        <w:t xml:space="preserve">la </w:t>
      </w:r>
      <w:r w:rsidRPr="00AB1680">
        <w:rPr>
          <w:color w:val="464641"/>
          <w:sz w:val="20"/>
          <w:lang w:val="fr-FR"/>
        </w:rPr>
        <w:t xml:space="preserve">question </w:t>
      </w:r>
      <w:r w:rsidRPr="00AB1680">
        <w:rPr>
          <w:color w:val="54564F"/>
          <w:sz w:val="20"/>
          <w:lang w:val="fr-FR"/>
        </w:rPr>
        <w:t>de</w:t>
      </w:r>
      <w:r w:rsidRPr="00AB1680">
        <w:rPr>
          <w:color w:val="54564F"/>
          <w:spacing w:val="-1"/>
          <w:sz w:val="20"/>
          <w:lang w:val="fr-FR"/>
        </w:rPr>
        <w:t xml:space="preserve"> </w:t>
      </w:r>
      <w:r w:rsidRPr="00AB1680">
        <w:rPr>
          <w:color w:val="464641"/>
          <w:sz w:val="20"/>
          <w:lang w:val="fr-FR"/>
        </w:rPr>
        <w:t xml:space="preserve">l'humain </w:t>
      </w:r>
      <w:r w:rsidRPr="00AB1680">
        <w:rPr>
          <w:color w:val="54564F"/>
          <w:sz w:val="18"/>
          <w:lang w:val="fr-FR"/>
        </w:rPr>
        <w:t xml:space="preserve">à </w:t>
      </w:r>
      <w:r w:rsidRPr="00AB1680">
        <w:rPr>
          <w:color w:val="54564F"/>
          <w:sz w:val="20"/>
          <w:lang w:val="fr-FR"/>
        </w:rPr>
        <w:t>un autre niveau du récit.</w:t>
      </w:r>
      <w:r w:rsidRPr="00AB1680">
        <w:rPr>
          <w:color w:val="54564F"/>
          <w:spacing w:val="-2"/>
          <w:sz w:val="20"/>
          <w:lang w:val="fr-FR"/>
        </w:rPr>
        <w:t xml:space="preserve"> </w:t>
      </w:r>
      <w:r w:rsidRPr="00AB1680">
        <w:rPr>
          <w:color w:val="464641"/>
          <w:sz w:val="20"/>
          <w:lang w:val="fr-FR"/>
        </w:rPr>
        <w:t>Il</w:t>
      </w:r>
      <w:r w:rsidRPr="00AB1680">
        <w:rPr>
          <w:color w:val="464641"/>
          <w:spacing w:val="-4"/>
          <w:sz w:val="20"/>
          <w:lang w:val="fr-FR"/>
        </w:rPr>
        <w:t xml:space="preserve"> </w:t>
      </w:r>
      <w:r w:rsidRPr="00AB1680">
        <w:rPr>
          <w:color w:val="54564F"/>
          <w:sz w:val="20"/>
          <w:lang w:val="fr-FR"/>
        </w:rPr>
        <w:t xml:space="preserve">faut </w:t>
      </w:r>
      <w:r w:rsidRPr="00AB1680">
        <w:rPr>
          <w:color w:val="464641"/>
          <w:sz w:val="20"/>
          <w:lang w:val="fr-FR"/>
        </w:rPr>
        <w:t xml:space="preserve">la </w:t>
      </w:r>
      <w:r w:rsidRPr="00AB1680">
        <w:rPr>
          <w:color w:val="54564F"/>
          <w:sz w:val="20"/>
          <w:lang w:val="fr-FR"/>
        </w:rPr>
        <w:t xml:space="preserve">chercher </w:t>
      </w:r>
      <w:r w:rsidRPr="00AB1680">
        <w:rPr>
          <w:color w:val="464641"/>
          <w:sz w:val="20"/>
          <w:lang w:val="fr-FR"/>
        </w:rPr>
        <w:t xml:space="preserve">désormais </w:t>
      </w:r>
      <w:r w:rsidRPr="00AB1680">
        <w:rPr>
          <w:color w:val="54564F"/>
          <w:sz w:val="20"/>
          <w:lang w:val="fr-FR"/>
        </w:rPr>
        <w:t>du</w:t>
      </w:r>
      <w:r w:rsidRPr="00AB1680">
        <w:rPr>
          <w:color w:val="54564F"/>
          <w:spacing w:val="-3"/>
          <w:sz w:val="20"/>
          <w:lang w:val="fr-FR"/>
        </w:rPr>
        <w:t xml:space="preserve"> </w:t>
      </w:r>
      <w:r w:rsidRPr="00AB1680">
        <w:rPr>
          <w:color w:val="54564F"/>
          <w:sz w:val="20"/>
          <w:lang w:val="fr-FR"/>
        </w:rPr>
        <w:t>côté</w:t>
      </w:r>
      <w:r w:rsidRPr="00AB1680">
        <w:rPr>
          <w:color w:val="54564F"/>
          <w:spacing w:val="-11"/>
          <w:sz w:val="20"/>
          <w:lang w:val="fr-FR"/>
        </w:rPr>
        <w:t xml:space="preserve"> </w:t>
      </w:r>
      <w:r w:rsidRPr="00AB1680">
        <w:rPr>
          <w:color w:val="54564F"/>
          <w:sz w:val="20"/>
          <w:lang w:val="fr-FR"/>
        </w:rPr>
        <w:t>des morts­ vivants, ce que</w:t>
      </w:r>
      <w:r w:rsidRPr="00AB1680">
        <w:rPr>
          <w:color w:val="54564F"/>
          <w:spacing w:val="-5"/>
          <w:sz w:val="20"/>
          <w:lang w:val="fr-FR"/>
        </w:rPr>
        <w:t xml:space="preserve"> </w:t>
      </w:r>
      <w:r w:rsidRPr="00AB1680">
        <w:rPr>
          <w:color w:val="54564F"/>
          <w:sz w:val="20"/>
          <w:lang w:val="fr-FR"/>
        </w:rPr>
        <w:t>ne</w:t>
      </w:r>
      <w:r w:rsidRPr="00AB1680">
        <w:rPr>
          <w:color w:val="54564F"/>
          <w:spacing w:val="-2"/>
          <w:sz w:val="20"/>
          <w:lang w:val="fr-FR"/>
        </w:rPr>
        <w:t xml:space="preserve"> </w:t>
      </w:r>
      <w:r w:rsidRPr="00AB1680">
        <w:rPr>
          <w:color w:val="54564F"/>
          <w:sz w:val="20"/>
          <w:lang w:val="fr-FR"/>
        </w:rPr>
        <w:t>faisaient qu'ébaucher</w:t>
      </w:r>
      <w:r w:rsidRPr="00AB1680">
        <w:rPr>
          <w:color w:val="54564F"/>
          <w:spacing w:val="26"/>
          <w:sz w:val="20"/>
          <w:lang w:val="fr-FR"/>
        </w:rPr>
        <w:t xml:space="preserve"> </w:t>
      </w:r>
      <w:r w:rsidRPr="00AB1680">
        <w:rPr>
          <w:i/>
          <w:color w:val="54564F"/>
          <w:sz w:val="19"/>
          <w:lang w:val="fr-FR"/>
        </w:rPr>
        <w:t xml:space="preserve">La Nuit </w:t>
      </w:r>
      <w:r w:rsidRPr="00AB1680">
        <w:rPr>
          <w:color w:val="54564F"/>
          <w:sz w:val="20"/>
          <w:lang w:val="fr-FR"/>
        </w:rPr>
        <w:t xml:space="preserve">et surtout </w:t>
      </w:r>
      <w:r w:rsidRPr="00AB1680">
        <w:rPr>
          <w:i/>
          <w:color w:val="54564F"/>
          <w:sz w:val="19"/>
          <w:lang w:val="fr-FR"/>
        </w:rPr>
        <w:t xml:space="preserve">Zombie. </w:t>
      </w:r>
      <w:r w:rsidRPr="00AB1680">
        <w:rPr>
          <w:color w:val="54564F"/>
          <w:sz w:val="20"/>
          <w:lang w:val="fr-FR"/>
        </w:rPr>
        <w:t xml:space="preserve">Si </w:t>
      </w:r>
      <w:r w:rsidRPr="00AB1680">
        <w:rPr>
          <w:color w:val="464641"/>
          <w:sz w:val="20"/>
          <w:lang w:val="fr-FR"/>
        </w:rPr>
        <w:t xml:space="preserve">la </w:t>
      </w:r>
      <w:r w:rsidRPr="00AB1680">
        <w:rPr>
          <w:color w:val="54564F"/>
          <w:sz w:val="20"/>
          <w:lang w:val="fr-FR"/>
        </w:rPr>
        <w:t xml:space="preserve">masse des </w:t>
      </w:r>
      <w:r w:rsidRPr="00AB1680">
        <w:rPr>
          <w:i/>
          <w:color w:val="54564F"/>
          <w:sz w:val="19"/>
          <w:lang w:val="fr-FR"/>
        </w:rPr>
        <w:t xml:space="preserve">zombies </w:t>
      </w:r>
      <w:r w:rsidRPr="00AB1680">
        <w:rPr>
          <w:color w:val="54564F"/>
          <w:sz w:val="20"/>
          <w:lang w:val="fr-FR"/>
        </w:rPr>
        <w:t xml:space="preserve">demeure encore </w:t>
      </w:r>
      <w:r w:rsidRPr="00AB1680">
        <w:rPr>
          <w:color w:val="464641"/>
          <w:sz w:val="20"/>
          <w:lang w:val="fr-FR"/>
        </w:rPr>
        <w:t xml:space="preserve">largement </w:t>
      </w:r>
      <w:r w:rsidRPr="00AB1680">
        <w:rPr>
          <w:color w:val="54564F"/>
          <w:sz w:val="20"/>
          <w:lang w:val="fr-FR"/>
        </w:rPr>
        <w:t>inorganisée, les re</w:t>
      </w:r>
      <w:r w:rsidRPr="00AB1680">
        <w:rPr>
          <w:color w:val="54564F"/>
          <w:sz w:val="20"/>
          <w:lang w:val="fr-FR"/>
        </w:rPr>
        <w:t>cherches de Logan mettent en lumière un fond d'humanité chez divers morts-vivants, notamment Bub, cobaye du scientifique</w:t>
      </w:r>
      <w:r w:rsidRPr="00AB1680">
        <w:rPr>
          <w:color w:val="54564F"/>
          <w:spacing w:val="40"/>
          <w:sz w:val="20"/>
          <w:lang w:val="fr-FR"/>
        </w:rPr>
        <w:t xml:space="preserve"> </w:t>
      </w:r>
      <w:r w:rsidRPr="00AB1680">
        <w:rPr>
          <w:color w:val="54564F"/>
          <w:sz w:val="20"/>
          <w:lang w:val="fr-FR"/>
        </w:rPr>
        <w:t xml:space="preserve">révélant </w:t>
      </w:r>
      <w:r w:rsidRPr="00AB1680">
        <w:rPr>
          <w:color w:val="54564F"/>
          <w:sz w:val="18"/>
          <w:lang w:val="fr-FR"/>
        </w:rPr>
        <w:t xml:space="preserve">à </w:t>
      </w:r>
      <w:r w:rsidRPr="00AB1680">
        <w:rPr>
          <w:color w:val="54564F"/>
          <w:sz w:val="20"/>
          <w:lang w:val="fr-FR"/>
        </w:rPr>
        <w:t>mesure que le film</w:t>
      </w:r>
      <w:r w:rsidRPr="00AB1680">
        <w:rPr>
          <w:color w:val="54564F"/>
          <w:spacing w:val="29"/>
          <w:sz w:val="20"/>
          <w:lang w:val="fr-FR"/>
        </w:rPr>
        <w:t xml:space="preserve"> </w:t>
      </w:r>
      <w:r w:rsidRPr="00AB1680">
        <w:rPr>
          <w:color w:val="54564F"/>
          <w:sz w:val="20"/>
          <w:lang w:val="fr-FR"/>
        </w:rPr>
        <w:t>progresse des rudiments d'intelligence</w:t>
      </w:r>
      <w:r w:rsidRPr="00AB1680">
        <w:rPr>
          <w:color w:val="54564F"/>
          <w:spacing w:val="40"/>
          <w:sz w:val="20"/>
          <w:lang w:val="fr-FR"/>
        </w:rPr>
        <w:t xml:space="preserve"> </w:t>
      </w:r>
      <w:r w:rsidRPr="00AB1680">
        <w:rPr>
          <w:color w:val="54564F"/>
          <w:sz w:val="20"/>
          <w:lang w:val="fr-FR"/>
        </w:rPr>
        <w:t xml:space="preserve">et d'affectivité. Le basculement est décisif, </w:t>
      </w:r>
      <w:r w:rsidRPr="00AB1680">
        <w:rPr>
          <w:color w:val="464641"/>
          <w:sz w:val="20"/>
          <w:lang w:val="fr-FR"/>
        </w:rPr>
        <w:t xml:space="preserve">déplaçant </w:t>
      </w:r>
      <w:r w:rsidRPr="00AB1680">
        <w:rPr>
          <w:color w:val="54564F"/>
          <w:sz w:val="20"/>
          <w:lang w:val="fr-FR"/>
        </w:rPr>
        <w:t>vers le hors­ champ</w:t>
      </w:r>
      <w:r w:rsidRPr="00AB1680">
        <w:rPr>
          <w:color w:val="54564F"/>
          <w:spacing w:val="-5"/>
          <w:sz w:val="20"/>
          <w:lang w:val="fr-FR"/>
        </w:rPr>
        <w:t xml:space="preserve"> </w:t>
      </w:r>
      <w:r w:rsidRPr="00AB1680">
        <w:rPr>
          <w:color w:val="54564F"/>
          <w:sz w:val="20"/>
          <w:lang w:val="fr-FR"/>
        </w:rPr>
        <w:t>de</w:t>
      </w:r>
      <w:r w:rsidRPr="00AB1680">
        <w:rPr>
          <w:color w:val="54564F"/>
          <w:spacing w:val="-4"/>
          <w:sz w:val="20"/>
          <w:lang w:val="fr-FR"/>
        </w:rPr>
        <w:t xml:space="preserve"> </w:t>
      </w:r>
      <w:r w:rsidRPr="00AB1680">
        <w:rPr>
          <w:color w:val="54564F"/>
          <w:sz w:val="20"/>
          <w:lang w:val="fr-FR"/>
        </w:rPr>
        <w:t>la communauté des</w:t>
      </w:r>
      <w:r w:rsidRPr="00AB1680">
        <w:rPr>
          <w:color w:val="54564F"/>
          <w:spacing w:val="-7"/>
          <w:sz w:val="20"/>
          <w:lang w:val="fr-FR"/>
        </w:rPr>
        <w:t xml:space="preserve"> </w:t>
      </w:r>
      <w:r w:rsidRPr="00AB1680">
        <w:rPr>
          <w:color w:val="54564F"/>
          <w:sz w:val="20"/>
          <w:lang w:val="fr-FR"/>
        </w:rPr>
        <w:t xml:space="preserve">zombies ce·que </w:t>
      </w:r>
      <w:r w:rsidRPr="00AB1680">
        <w:rPr>
          <w:color w:val="464641"/>
          <w:sz w:val="20"/>
          <w:lang w:val="fr-FR"/>
        </w:rPr>
        <w:t>le</w:t>
      </w:r>
      <w:r w:rsidRPr="00AB1680">
        <w:rPr>
          <w:color w:val="464641"/>
          <w:spacing w:val="-13"/>
          <w:sz w:val="20"/>
          <w:lang w:val="fr-FR"/>
        </w:rPr>
        <w:t xml:space="preserve"> </w:t>
      </w:r>
      <w:r w:rsidRPr="00AB1680">
        <w:rPr>
          <w:color w:val="54564F"/>
          <w:sz w:val="20"/>
          <w:lang w:val="fr-FR"/>
        </w:rPr>
        <w:t xml:space="preserve">film prélève chez les humains. Surtout, sous ses apparats légèrement emphatiques, cette </w:t>
      </w:r>
      <w:r w:rsidRPr="00AB1680">
        <w:rPr>
          <w:color w:val="464641"/>
          <w:sz w:val="20"/>
          <w:lang w:val="fr-FR"/>
        </w:rPr>
        <w:t>rencontre</w:t>
      </w:r>
      <w:r w:rsidRPr="00AB1680">
        <w:rPr>
          <w:color w:val="464641"/>
          <w:spacing w:val="40"/>
          <w:sz w:val="20"/>
          <w:lang w:val="fr-FR"/>
        </w:rPr>
        <w:t xml:space="preserve"> </w:t>
      </w:r>
      <w:r w:rsidRPr="00AB1680">
        <w:rPr>
          <w:color w:val="54564F"/>
          <w:sz w:val="20"/>
          <w:lang w:val="fr-FR"/>
        </w:rPr>
        <w:t xml:space="preserve">de </w:t>
      </w:r>
      <w:r w:rsidRPr="00AB1680">
        <w:rPr>
          <w:color w:val="464641"/>
          <w:sz w:val="20"/>
          <w:lang w:val="fr-FR"/>
        </w:rPr>
        <w:t>la</w:t>
      </w:r>
      <w:r w:rsidRPr="00AB1680">
        <w:rPr>
          <w:color w:val="464641"/>
          <w:spacing w:val="40"/>
          <w:sz w:val="20"/>
          <w:lang w:val="fr-FR"/>
        </w:rPr>
        <w:t xml:space="preserve"> </w:t>
      </w:r>
      <w:r w:rsidRPr="00AB1680">
        <w:rPr>
          <w:color w:val="54564F"/>
          <w:sz w:val="20"/>
          <w:lang w:val="fr-FR"/>
        </w:rPr>
        <w:t>créature</w:t>
      </w:r>
      <w:r w:rsidRPr="00AB1680">
        <w:rPr>
          <w:color w:val="54564F"/>
          <w:spacing w:val="40"/>
          <w:sz w:val="20"/>
          <w:lang w:val="fr-FR"/>
        </w:rPr>
        <w:t xml:space="preserve"> </w:t>
      </w:r>
      <w:r w:rsidRPr="00AB1680">
        <w:rPr>
          <w:color w:val="54564F"/>
          <w:sz w:val="20"/>
          <w:lang w:val="fr-FR"/>
        </w:rPr>
        <w:t>avec</w:t>
      </w:r>
      <w:r w:rsidRPr="00AB1680">
        <w:rPr>
          <w:color w:val="54564F"/>
          <w:spacing w:val="40"/>
          <w:sz w:val="20"/>
          <w:lang w:val="fr-FR"/>
        </w:rPr>
        <w:t xml:space="preserve"> </w:t>
      </w:r>
      <w:r w:rsidRPr="00AB1680">
        <w:rPr>
          <w:i/>
          <w:color w:val="54564F"/>
          <w:sz w:val="19"/>
          <w:lang w:val="fr-FR"/>
        </w:rPr>
        <w:t>l'Entertainment</w:t>
      </w:r>
      <w:r w:rsidRPr="00AB1680">
        <w:rPr>
          <w:i/>
          <w:color w:val="54564F"/>
          <w:spacing w:val="40"/>
          <w:sz w:val="19"/>
          <w:lang w:val="fr-FR"/>
        </w:rPr>
        <w:t xml:space="preserve"> </w:t>
      </w:r>
      <w:r w:rsidRPr="00AB1680">
        <w:rPr>
          <w:color w:val="54564F"/>
          <w:sz w:val="20"/>
          <w:lang w:val="fr-FR"/>
        </w:rPr>
        <w:t>hollywo</w:t>
      </w:r>
      <w:r w:rsidRPr="00AB1680">
        <w:rPr>
          <w:color w:val="54564F"/>
          <w:sz w:val="20"/>
          <w:lang w:val="fr-FR"/>
        </w:rPr>
        <w:t>odien (l'ébauche</w:t>
      </w:r>
      <w:r w:rsidRPr="00AB1680">
        <w:rPr>
          <w:color w:val="54564F"/>
          <w:spacing w:val="-1"/>
          <w:sz w:val="20"/>
          <w:lang w:val="fr-FR"/>
        </w:rPr>
        <w:t xml:space="preserve"> </w:t>
      </w:r>
      <w:r w:rsidRPr="00AB1680">
        <w:rPr>
          <w:color w:val="54564F"/>
          <w:sz w:val="20"/>
          <w:lang w:val="fr-FR"/>
        </w:rPr>
        <w:t xml:space="preserve">d'une« star» zombie) reformule subtilement </w:t>
      </w:r>
      <w:r w:rsidRPr="00AB1680">
        <w:rPr>
          <w:color w:val="464641"/>
          <w:sz w:val="20"/>
          <w:lang w:val="fr-FR"/>
        </w:rPr>
        <w:t>la</w:t>
      </w:r>
      <w:r w:rsidRPr="00AB1680">
        <w:rPr>
          <w:color w:val="464641"/>
          <w:spacing w:val="-2"/>
          <w:sz w:val="20"/>
          <w:lang w:val="fr-FR"/>
        </w:rPr>
        <w:t xml:space="preserve"> </w:t>
      </w:r>
      <w:r w:rsidRPr="00AB1680">
        <w:rPr>
          <w:color w:val="54564F"/>
          <w:sz w:val="20"/>
          <w:lang w:val="fr-FR"/>
        </w:rPr>
        <w:t>donne</w:t>
      </w:r>
      <w:r w:rsidRPr="00AB1680">
        <w:rPr>
          <w:color w:val="54564F"/>
          <w:spacing w:val="-7"/>
          <w:sz w:val="20"/>
          <w:lang w:val="fr-FR"/>
        </w:rPr>
        <w:t xml:space="preserve"> </w:t>
      </w:r>
      <w:r w:rsidRPr="00AB1680">
        <w:rPr>
          <w:color w:val="54564F"/>
          <w:sz w:val="20"/>
          <w:lang w:val="fr-FR"/>
        </w:rPr>
        <w:t>de</w:t>
      </w:r>
      <w:r w:rsidRPr="00AB1680">
        <w:rPr>
          <w:color w:val="54564F"/>
          <w:spacing w:val="-7"/>
          <w:sz w:val="20"/>
          <w:lang w:val="fr-FR"/>
        </w:rPr>
        <w:t xml:space="preserve"> </w:t>
      </w:r>
      <w:r w:rsidRPr="00AB1680">
        <w:rPr>
          <w:color w:val="54564F"/>
          <w:sz w:val="20"/>
          <w:lang w:val="fr-FR"/>
        </w:rPr>
        <w:t>la saga - voir l'admirable manière dont le film oppose frontalement,</w:t>
      </w:r>
      <w:r w:rsidRPr="00AB1680">
        <w:rPr>
          <w:color w:val="54564F"/>
          <w:spacing w:val="40"/>
          <w:sz w:val="20"/>
          <w:lang w:val="fr-FR"/>
        </w:rPr>
        <w:t xml:space="preserve"> </w:t>
      </w:r>
      <w:r w:rsidRPr="00AB1680">
        <w:rPr>
          <w:color w:val="54564F"/>
          <w:sz w:val="20"/>
          <w:lang w:val="fr-FR"/>
        </w:rPr>
        <w:t>mais à distance,</w:t>
      </w:r>
      <w:r w:rsidRPr="00AB1680">
        <w:rPr>
          <w:color w:val="54564F"/>
          <w:spacing w:val="-2"/>
          <w:sz w:val="20"/>
          <w:lang w:val="fr-FR"/>
        </w:rPr>
        <w:t xml:space="preserve"> </w:t>
      </w:r>
      <w:r w:rsidRPr="00AB1680">
        <w:rPr>
          <w:color w:val="54564F"/>
          <w:sz w:val="20"/>
          <w:lang w:val="fr-FR"/>
        </w:rPr>
        <w:t>le</w:t>
      </w:r>
      <w:r w:rsidRPr="00AB1680">
        <w:rPr>
          <w:color w:val="54564F"/>
          <w:spacing w:val="-8"/>
          <w:sz w:val="20"/>
          <w:lang w:val="fr-FR"/>
        </w:rPr>
        <w:t xml:space="preserve"> </w:t>
      </w:r>
      <w:r w:rsidRPr="00AB1680">
        <w:rPr>
          <w:color w:val="54564F"/>
          <w:sz w:val="20"/>
          <w:lang w:val="fr-FR"/>
        </w:rPr>
        <w:t>champ</w:t>
      </w:r>
      <w:r w:rsidRPr="00AB1680">
        <w:rPr>
          <w:color w:val="54564F"/>
          <w:spacing w:val="-7"/>
          <w:sz w:val="20"/>
          <w:lang w:val="fr-FR"/>
        </w:rPr>
        <w:t xml:space="preserve"> </w:t>
      </w:r>
      <w:r w:rsidRPr="00AB1680">
        <w:rPr>
          <w:color w:val="54564F"/>
          <w:sz w:val="20"/>
          <w:lang w:val="fr-FR"/>
        </w:rPr>
        <w:t>des</w:t>
      </w:r>
      <w:r w:rsidRPr="00AB1680">
        <w:rPr>
          <w:color w:val="54564F"/>
          <w:spacing w:val="-2"/>
          <w:sz w:val="20"/>
          <w:lang w:val="fr-FR"/>
        </w:rPr>
        <w:t xml:space="preserve"> </w:t>
      </w:r>
      <w:r w:rsidRPr="00AB1680">
        <w:rPr>
          <w:color w:val="54564F"/>
          <w:sz w:val="20"/>
          <w:lang w:val="fr-FR"/>
        </w:rPr>
        <w:t xml:space="preserve">humains et </w:t>
      </w:r>
      <w:r w:rsidRPr="00AB1680">
        <w:rPr>
          <w:color w:val="464641"/>
          <w:sz w:val="20"/>
          <w:lang w:val="fr-FR"/>
        </w:rPr>
        <w:t>le</w:t>
      </w:r>
      <w:r w:rsidRPr="00AB1680">
        <w:rPr>
          <w:color w:val="464641"/>
          <w:spacing w:val="-7"/>
          <w:sz w:val="20"/>
          <w:lang w:val="fr-FR"/>
        </w:rPr>
        <w:t xml:space="preserve"> </w:t>
      </w:r>
      <w:r w:rsidRPr="00AB1680">
        <w:rPr>
          <w:color w:val="54564F"/>
          <w:sz w:val="20"/>
          <w:lang w:val="fr-FR"/>
        </w:rPr>
        <w:t>hors-champ des zombies. Au</w:t>
      </w:r>
      <w:r w:rsidRPr="00AB1680">
        <w:rPr>
          <w:color w:val="54564F"/>
          <w:spacing w:val="-8"/>
          <w:sz w:val="20"/>
          <w:lang w:val="fr-FR"/>
        </w:rPr>
        <w:t xml:space="preserve"> </w:t>
      </w:r>
      <w:r w:rsidRPr="00AB1680">
        <w:rPr>
          <w:color w:val="54564F"/>
          <w:sz w:val="20"/>
          <w:lang w:val="fr-FR"/>
        </w:rPr>
        <w:t>début</w:t>
      </w:r>
      <w:r w:rsidRPr="00AB1680">
        <w:rPr>
          <w:color w:val="54564F"/>
          <w:spacing w:val="-4"/>
          <w:sz w:val="20"/>
          <w:lang w:val="fr-FR"/>
        </w:rPr>
        <w:t xml:space="preserve"> </w:t>
      </w:r>
      <w:r w:rsidRPr="00AB1680">
        <w:rPr>
          <w:color w:val="54564F"/>
          <w:sz w:val="20"/>
          <w:lang w:val="fr-FR"/>
        </w:rPr>
        <w:t>du</w:t>
      </w:r>
      <w:r w:rsidRPr="00AB1680">
        <w:rPr>
          <w:color w:val="54564F"/>
          <w:spacing w:val="-12"/>
          <w:sz w:val="20"/>
          <w:lang w:val="fr-FR"/>
        </w:rPr>
        <w:t xml:space="preserve"> </w:t>
      </w:r>
      <w:r w:rsidRPr="00AB1680">
        <w:rPr>
          <w:color w:val="54564F"/>
          <w:sz w:val="20"/>
          <w:lang w:val="fr-FR"/>
        </w:rPr>
        <w:t>film, Miguel appelle avec</w:t>
      </w:r>
      <w:r w:rsidRPr="00AB1680">
        <w:rPr>
          <w:color w:val="54564F"/>
          <w:spacing w:val="-11"/>
          <w:sz w:val="20"/>
          <w:lang w:val="fr-FR"/>
        </w:rPr>
        <w:t xml:space="preserve"> </w:t>
      </w:r>
      <w:r w:rsidRPr="00AB1680">
        <w:rPr>
          <w:color w:val="54564F"/>
          <w:sz w:val="20"/>
          <w:lang w:val="fr-FR"/>
        </w:rPr>
        <w:t>son haut-parleur</w:t>
      </w:r>
      <w:r w:rsidRPr="00AB1680">
        <w:rPr>
          <w:color w:val="54564F"/>
          <w:spacing w:val="20"/>
          <w:sz w:val="20"/>
          <w:lang w:val="fr-FR"/>
        </w:rPr>
        <w:t xml:space="preserve"> </w:t>
      </w:r>
      <w:r w:rsidRPr="00AB1680">
        <w:rPr>
          <w:color w:val="54564F"/>
          <w:sz w:val="20"/>
          <w:lang w:val="fr-FR"/>
        </w:rPr>
        <w:t>les potentiels survivants d'une ville dévastée pour ne voir s'infiltrer, en contrechamp, que l'armée toujours renouvelée des morts-vivants. Le même</w:t>
      </w:r>
      <w:r w:rsidRPr="00AB1680">
        <w:rPr>
          <w:color w:val="54564F"/>
          <w:spacing w:val="-4"/>
          <w:sz w:val="20"/>
          <w:lang w:val="fr-FR"/>
        </w:rPr>
        <w:t xml:space="preserve"> </w:t>
      </w:r>
      <w:r w:rsidRPr="00AB1680">
        <w:rPr>
          <w:color w:val="54564F"/>
          <w:sz w:val="20"/>
          <w:lang w:val="fr-FR"/>
        </w:rPr>
        <w:t>jeu</w:t>
      </w:r>
      <w:r w:rsidRPr="00AB1680">
        <w:rPr>
          <w:color w:val="54564F"/>
          <w:spacing w:val="-13"/>
          <w:sz w:val="20"/>
          <w:lang w:val="fr-FR"/>
        </w:rPr>
        <w:t xml:space="preserve"> </w:t>
      </w:r>
      <w:r w:rsidRPr="00AB1680">
        <w:rPr>
          <w:color w:val="54564F"/>
          <w:sz w:val="20"/>
          <w:lang w:val="fr-FR"/>
        </w:rPr>
        <w:t>d'appels</w:t>
      </w:r>
      <w:r w:rsidRPr="00AB1680">
        <w:rPr>
          <w:color w:val="54564F"/>
          <w:spacing w:val="-6"/>
          <w:sz w:val="20"/>
          <w:lang w:val="fr-FR"/>
        </w:rPr>
        <w:t xml:space="preserve"> </w:t>
      </w:r>
      <w:r w:rsidRPr="00AB1680">
        <w:rPr>
          <w:color w:val="54564F"/>
          <w:sz w:val="20"/>
          <w:lang w:val="fr-FR"/>
        </w:rPr>
        <w:t>dans</w:t>
      </w:r>
      <w:r w:rsidRPr="00AB1680">
        <w:rPr>
          <w:color w:val="54564F"/>
          <w:spacing w:val="-12"/>
          <w:sz w:val="20"/>
          <w:lang w:val="fr-FR"/>
        </w:rPr>
        <w:t xml:space="preserve"> </w:t>
      </w:r>
      <w:r w:rsidRPr="00AB1680">
        <w:rPr>
          <w:color w:val="54564F"/>
          <w:sz w:val="20"/>
          <w:lang w:val="fr-FR"/>
        </w:rPr>
        <w:t>le</w:t>
      </w:r>
      <w:r w:rsidRPr="00AB1680">
        <w:rPr>
          <w:color w:val="54564F"/>
          <w:spacing w:val="-12"/>
          <w:sz w:val="20"/>
          <w:lang w:val="fr-FR"/>
        </w:rPr>
        <w:t xml:space="preserve"> </w:t>
      </w:r>
      <w:r w:rsidRPr="00AB1680">
        <w:rPr>
          <w:color w:val="54564F"/>
          <w:sz w:val="20"/>
          <w:lang w:val="fr-FR"/>
        </w:rPr>
        <w:t>vide</w:t>
      </w:r>
      <w:r w:rsidRPr="00AB1680">
        <w:rPr>
          <w:color w:val="54564F"/>
          <w:spacing w:val="-13"/>
          <w:sz w:val="20"/>
          <w:lang w:val="fr-FR"/>
        </w:rPr>
        <w:t xml:space="preserve"> </w:t>
      </w:r>
      <w:r w:rsidRPr="00AB1680">
        <w:rPr>
          <w:color w:val="54564F"/>
          <w:sz w:val="20"/>
          <w:lang w:val="fr-FR"/>
        </w:rPr>
        <w:t>se</w:t>
      </w:r>
      <w:r w:rsidRPr="00AB1680">
        <w:rPr>
          <w:color w:val="54564F"/>
          <w:spacing w:val="-2"/>
          <w:sz w:val="20"/>
          <w:lang w:val="fr-FR"/>
        </w:rPr>
        <w:t xml:space="preserve"> </w:t>
      </w:r>
      <w:r w:rsidRPr="00AB1680">
        <w:rPr>
          <w:color w:val="54564F"/>
          <w:sz w:val="20"/>
          <w:lang w:val="fr-FR"/>
        </w:rPr>
        <w:t>répète</w:t>
      </w:r>
      <w:r w:rsidRPr="00AB1680">
        <w:rPr>
          <w:color w:val="54564F"/>
          <w:spacing w:val="-13"/>
          <w:sz w:val="20"/>
          <w:lang w:val="fr-FR"/>
        </w:rPr>
        <w:t xml:space="preserve"> </w:t>
      </w:r>
      <w:r w:rsidRPr="00AB1680">
        <w:rPr>
          <w:color w:val="54564F"/>
          <w:sz w:val="20"/>
          <w:lang w:val="fr-FR"/>
        </w:rPr>
        <w:t>dans</w:t>
      </w:r>
      <w:r w:rsidRPr="00AB1680">
        <w:rPr>
          <w:color w:val="54564F"/>
          <w:spacing w:val="-8"/>
          <w:sz w:val="20"/>
          <w:lang w:val="fr-FR"/>
        </w:rPr>
        <w:t xml:space="preserve"> </w:t>
      </w:r>
      <w:r w:rsidRPr="00AB1680">
        <w:rPr>
          <w:color w:val="54564F"/>
          <w:sz w:val="20"/>
          <w:lang w:val="fr-FR"/>
        </w:rPr>
        <w:t>les</w:t>
      </w:r>
      <w:r w:rsidRPr="00AB1680">
        <w:rPr>
          <w:color w:val="54564F"/>
          <w:spacing w:val="-11"/>
          <w:sz w:val="20"/>
          <w:lang w:val="fr-FR"/>
        </w:rPr>
        <w:t xml:space="preserve"> </w:t>
      </w:r>
      <w:r w:rsidRPr="00AB1680">
        <w:rPr>
          <w:color w:val="54564F"/>
          <w:sz w:val="20"/>
          <w:lang w:val="fr-FR"/>
        </w:rPr>
        <w:t>séquences de</w:t>
      </w:r>
      <w:r w:rsidRPr="00AB1680">
        <w:rPr>
          <w:color w:val="54564F"/>
          <w:spacing w:val="-13"/>
          <w:sz w:val="20"/>
          <w:lang w:val="fr-FR"/>
        </w:rPr>
        <w:t xml:space="preserve"> </w:t>
      </w:r>
      <w:r w:rsidRPr="00AB1680">
        <w:rPr>
          <w:color w:val="54564F"/>
          <w:sz w:val="20"/>
          <w:lang w:val="fr-FR"/>
        </w:rPr>
        <w:t>capture</w:t>
      </w:r>
      <w:r w:rsidRPr="00AB1680">
        <w:rPr>
          <w:color w:val="54564F"/>
          <w:sz w:val="20"/>
          <w:lang w:val="fr-FR"/>
        </w:rPr>
        <w:t xml:space="preserve"> de zombies</w:t>
      </w:r>
      <w:r w:rsidRPr="00AB1680">
        <w:rPr>
          <w:color w:val="54564F"/>
          <w:spacing w:val="40"/>
          <w:sz w:val="20"/>
          <w:lang w:val="fr-FR"/>
        </w:rPr>
        <w:t xml:space="preserve"> </w:t>
      </w:r>
      <w:r w:rsidRPr="00AB1680">
        <w:rPr>
          <w:color w:val="54564F"/>
          <w:sz w:val="20"/>
          <w:lang w:val="fr-FR"/>
        </w:rPr>
        <w:t>au cœur des galeries souterraines:</w:t>
      </w:r>
      <w:r w:rsidRPr="00AB1680">
        <w:rPr>
          <w:color w:val="54564F"/>
          <w:spacing w:val="40"/>
          <w:sz w:val="20"/>
          <w:lang w:val="fr-FR"/>
        </w:rPr>
        <w:t xml:space="preserve"> </w:t>
      </w:r>
      <w:r w:rsidRPr="00AB1680">
        <w:rPr>
          <w:color w:val="54564F"/>
          <w:sz w:val="19"/>
          <w:lang w:val="fr-FR"/>
        </w:rPr>
        <w:t xml:space="preserve">à </w:t>
      </w:r>
      <w:r w:rsidRPr="00AB1680">
        <w:rPr>
          <w:color w:val="54564F"/>
          <w:sz w:val="20"/>
          <w:lang w:val="fr-FR"/>
        </w:rPr>
        <w:t>l'invocation</w:t>
      </w:r>
      <w:r w:rsidRPr="00AB1680">
        <w:rPr>
          <w:color w:val="54564F"/>
          <w:spacing w:val="40"/>
          <w:sz w:val="20"/>
          <w:lang w:val="fr-FR"/>
        </w:rPr>
        <w:t xml:space="preserve"> </w:t>
      </w:r>
      <w:r w:rsidRPr="00AB1680">
        <w:rPr>
          <w:color w:val="54564F"/>
          <w:sz w:val="20"/>
          <w:lang w:val="fr-FR"/>
        </w:rPr>
        <w:t>du vivant ne répondent que les cris lugubres des créatures titubantes.</w:t>
      </w:r>
    </w:p>
    <w:p w14:paraId="7FE91B01" w14:textId="77777777" w:rsidR="001C7B19" w:rsidRPr="00AB1680" w:rsidRDefault="00A84B16">
      <w:pPr>
        <w:spacing w:before="30" w:line="271" w:lineRule="auto"/>
        <w:ind w:left="560" w:right="573" w:firstLine="276"/>
        <w:jc w:val="both"/>
        <w:rPr>
          <w:sz w:val="20"/>
          <w:lang w:val="fr-FR"/>
        </w:rPr>
      </w:pPr>
      <w:r w:rsidRPr="00AB1680">
        <w:rPr>
          <w:rFonts w:ascii="Arial" w:hAnsi="Arial"/>
          <w:color w:val="54564F"/>
          <w:sz w:val="18"/>
          <w:lang w:val="fr-FR"/>
        </w:rPr>
        <w:t>Le</w:t>
      </w:r>
      <w:r w:rsidRPr="00AB1680">
        <w:rPr>
          <w:rFonts w:ascii="Arial" w:hAnsi="Arial"/>
          <w:color w:val="54564F"/>
          <w:spacing w:val="-7"/>
          <w:sz w:val="18"/>
          <w:lang w:val="fr-FR"/>
        </w:rPr>
        <w:t xml:space="preserve"> </w:t>
      </w:r>
      <w:r w:rsidRPr="00AB1680">
        <w:rPr>
          <w:color w:val="54564F"/>
          <w:sz w:val="20"/>
          <w:lang w:val="fr-FR"/>
        </w:rPr>
        <w:t>poids de</w:t>
      </w:r>
      <w:r w:rsidRPr="00AB1680">
        <w:rPr>
          <w:color w:val="54564F"/>
          <w:spacing w:val="-10"/>
          <w:sz w:val="20"/>
          <w:lang w:val="fr-FR"/>
        </w:rPr>
        <w:t xml:space="preserve"> </w:t>
      </w:r>
      <w:r w:rsidRPr="00AB1680">
        <w:rPr>
          <w:color w:val="54564F"/>
          <w:sz w:val="20"/>
          <w:lang w:val="fr-FR"/>
        </w:rPr>
        <w:t>tragédie porté par la</w:t>
      </w:r>
      <w:r w:rsidRPr="00AB1680">
        <w:rPr>
          <w:color w:val="54564F"/>
          <w:spacing w:val="-4"/>
          <w:sz w:val="20"/>
          <w:lang w:val="fr-FR"/>
        </w:rPr>
        <w:t xml:space="preserve"> </w:t>
      </w:r>
      <w:r w:rsidRPr="00AB1680">
        <w:rPr>
          <w:color w:val="54564F"/>
          <w:sz w:val="20"/>
          <w:lang w:val="fr-FR"/>
        </w:rPr>
        <w:t>communauté des</w:t>
      </w:r>
      <w:r w:rsidRPr="00AB1680">
        <w:rPr>
          <w:color w:val="54564F"/>
          <w:spacing w:val="-5"/>
          <w:sz w:val="20"/>
          <w:lang w:val="fr-FR"/>
        </w:rPr>
        <w:t xml:space="preserve"> </w:t>
      </w:r>
      <w:r w:rsidRPr="00AB1680">
        <w:rPr>
          <w:color w:val="54564F"/>
          <w:sz w:val="20"/>
          <w:lang w:val="fr-FR"/>
        </w:rPr>
        <w:t>morts</w:t>
      </w:r>
      <w:r w:rsidRPr="00AB1680">
        <w:rPr>
          <w:color w:val="54564F"/>
          <w:spacing w:val="-2"/>
          <w:sz w:val="20"/>
          <w:lang w:val="fr-FR"/>
        </w:rPr>
        <w:t xml:space="preserve"> </w:t>
      </w:r>
      <w:r w:rsidRPr="00AB1680">
        <w:rPr>
          <w:color w:val="54564F"/>
          <w:sz w:val="20"/>
          <w:lang w:val="fr-FR"/>
        </w:rPr>
        <w:t xml:space="preserve">atteint ici un stade inédit. </w:t>
      </w:r>
      <w:r w:rsidRPr="00AB1680">
        <w:rPr>
          <w:color w:val="464641"/>
          <w:sz w:val="20"/>
          <w:lang w:val="fr-FR"/>
        </w:rPr>
        <w:t xml:space="preserve">L'exploitation </w:t>
      </w:r>
      <w:r w:rsidRPr="00AB1680">
        <w:rPr>
          <w:color w:val="54564F"/>
          <w:sz w:val="20"/>
          <w:lang w:val="fr-FR"/>
        </w:rPr>
        <w:t xml:space="preserve">et la manipulation des zombies </w:t>
      </w:r>
      <w:r w:rsidRPr="00AB1680">
        <w:rPr>
          <w:rFonts w:ascii="Arial" w:hAnsi="Arial"/>
          <w:color w:val="676762"/>
          <w:sz w:val="18"/>
          <w:lang w:val="fr-FR"/>
        </w:rPr>
        <w:t xml:space="preserve">à </w:t>
      </w:r>
      <w:r w:rsidRPr="00AB1680">
        <w:rPr>
          <w:color w:val="54564F"/>
          <w:sz w:val="20"/>
          <w:lang w:val="fr-FR"/>
        </w:rPr>
        <w:t xml:space="preserve">des fins </w:t>
      </w:r>
      <w:r w:rsidRPr="00AB1680">
        <w:rPr>
          <w:color w:val="676762"/>
          <w:sz w:val="20"/>
          <w:lang w:val="fr-FR"/>
        </w:rPr>
        <w:t xml:space="preserve">scientifiques </w:t>
      </w:r>
      <w:r w:rsidRPr="00AB1680">
        <w:rPr>
          <w:color w:val="54564F"/>
          <w:sz w:val="20"/>
          <w:lang w:val="fr-FR"/>
        </w:rPr>
        <w:t xml:space="preserve">auxquelles </w:t>
      </w:r>
      <w:r w:rsidRPr="00AB1680">
        <w:rPr>
          <w:color w:val="676762"/>
          <w:sz w:val="20"/>
          <w:lang w:val="fr-FR"/>
        </w:rPr>
        <w:t xml:space="preserve">se </w:t>
      </w:r>
      <w:r w:rsidRPr="00AB1680">
        <w:rPr>
          <w:color w:val="54564F"/>
          <w:sz w:val="20"/>
          <w:lang w:val="fr-FR"/>
        </w:rPr>
        <w:t>livre le personnage de Logan, ironiquement surnommé Frankenstein,</w:t>
      </w:r>
      <w:r w:rsidRPr="00AB1680">
        <w:rPr>
          <w:color w:val="54564F"/>
          <w:spacing w:val="40"/>
          <w:sz w:val="20"/>
          <w:lang w:val="fr-FR"/>
        </w:rPr>
        <w:t xml:space="preserve"> </w:t>
      </w:r>
      <w:r w:rsidRPr="00AB1680">
        <w:rPr>
          <w:color w:val="54564F"/>
          <w:sz w:val="20"/>
          <w:lang w:val="fr-FR"/>
        </w:rPr>
        <w:t>renvoient aux origines</w:t>
      </w:r>
      <w:r w:rsidRPr="00AB1680">
        <w:rPr>
          <w:color w:val="54564F"/>
          <w:spacing w:val="40"/>
          <w:sz w:val="20"/>
          <w:lang w:val="fr-FR"/>
        </w:rPr>
        <w:t xml:space="preserve"> </w:t>
      </w:r>
      <w:r w:rsidRPr="00AB1680">
        <w:rPr>
          <w:color w:val="54564F"/>
          <w:sz w:val="20"/>
          <w:lang w:val="fr-FR"/>
        </w:rPr>
        <w:t>vaudou</w:t>
      </w:r>
      <w:r w:rsidRPr="00AB1680">
        <w:rPr>
          <w:color w:val="54564F"/>
          <w:spacing w:val="24"/>
          <w:sz w:val="20"/>
          <w:lang w:val="fr-FR"/>
        </w:rPr>
        <w:t xml:space="preserve"> </w:t>
      </w:r>
      <w:r w:rsidRPr="00AB1680">
        <w:rPr>
          <w:color w:val="54564F"/>
          <w:sz w:val="20"/>
          <w:lang w:val="fr-FR"/>
        </w:rPr>
        <w:t>du</w:t>
      </w:r>
      <w:r w:rsidRPr="00AB1680">
        <w:rPr>
          <w:color w:val="54564F"/>
          <w:spacing w:val="26"/>
          <w:sz w:val="20"/>
          <w:lang w:val="fr-FR"/>
        </w:rPr>
        <w:t xml:space="preserve"> </w:t>
      </w:r>
      <w:r w:rsidRPr="00AB1680">
        <w:rPr>
          <w:color w:val="676762"/>
          <w:sz w:val="20"/>
          <w:lang w:val="fr-FR"/>
        </w:rPr>
        <w:t>zombie,</w:t>
      </w:r>
      <w:r w:rsidRPr="00AB1680">
        <w:rPr>
          <w:color w:val="676762"/>
          <w:spacing w:val="32"/>
          <w:sz w:val="20"/>
          <w:lang w:val="fr-FR"/>
        </w:rPr>
        <w:t xml:space="preserve"> </w:t>
      </w:r>
      <w:r w:rsidRPr="00AB1680">
        <w:rPr>
          <w:color w:val="54564F"/>
          <w:sz w:val="20"/>
          <w:lang w:val="fr-FR"/>
        </w:rPr>
        <w:t>être</w:t>
      </w:r>
      <w:r w:rsidRPr="00AB1680">
        <w:rPr>
          <w:color w:val="54564F"/>
          <w:spacing w:val="24"/>
          <w:sz w:val="20"/>
          <w:lang w:val="fr-FR"/>
        </w:rPr>
        <w:t xml:space="preserve"> </w:t>
      </w:r>
      <w:r w:rsidRPr="00AB1680">
        <w:rPr>
          <w:color w:val="54564F"/>
          <w:sz w:val="20"/>
          <w:lang w:val="fr-FR"/>
        </w:rPr>
        <w:t>corvéable</w:t>
      </w:r>
      <w:r w:rsidRPr="00AB1680">
        <w:rPr>
          <w:color w:val="54564F"/>
          <w:spacing w:val="32"/>
          <w:sz w:val="20"/>
          <w:lang w:val="fr-FR"/>
        </w:rPr>
        <w:t xml:space="preserve"> </w:t>
      </w:r>
      <w:r w:rsidRPr="00AB1680">
        <w:rPr>
          <w:color w:val="54564F"/>
          <w:sz w:val="18"/>
          <w:lang w:val="fr-FR"/>
        </w:rPr>
        <w:t>à</w:t>
      </w:r>
      <w:r w:rsidRPr="00AB1680">
        <w:rPr>
          <w:color w:val="54564F"/>
          <w:spacing w:val="31"/>
          <w:sz w:val="18"/>
          <w:lang w:val="fr-FR"/>
        </w:rPr>
        <w:t xml:space="preserve"> </w:t>
      </w:r>
      <w:r w:rsidRPr="00AB1680">
        <w:rPr>
          <w:color w:val="54564F"/>
          <w:sz w:val="20"/>
          <w:lang w:val="fr-FR"/>
        </w:rPr>
        <w:t>merci</w:t>
      </w:r>
      <w:r w:rsidRPr="00AB1680">
        <w:rPr>
          <w:color w:val="54564F"/>
          <w:spacing w:val="38"/>
          <w:sz w:val="20"/>
          <w:lang w:val="fr-FR"/>
        </w:rPr>
        <w:t xml:space="preserve"> </w:t>
      </w:r>
      <w:r w:rsidRPr="00AB1680">
        <w:rPr>
          <w:color w:val="54564F"/>
          <w:sz w:val="20"/>
          <w:lang w:val="fr-FR"/>
        </w:rPr>
        <w:t>manipulé</w:t>
      </w:r>
      <w:r w:rsidRPr="00AB1680">
        <w:rPr>
          <w:color w:val="54564F"/>
          <w:spacing w:val="40"/>
          <w:sz w:val="20"/>
          <w:lang w:val="fr-FR"/>
        </w:rPr>
        <w:t xml:space="preserve"> </w:t>
      </w:r>
      <w:r w:rsidRPr="00AB1680">
        <w:rPr>
          <w:color w:val="54564F"/>
          <w:sz w:val="20"/>
          <w:lang w:val="fr-FR"/>
        </w:rPr>
        <w:t>par</w:t>
      </w:r>
      <w:r w:rsidRPr="00AB1680">
        <w:rPr>
          <w:color w:val="54564F"/>
          <w:spacing w:val="40"/>
          <w:sz w:val="20"/>
          <w:lang w:val="fr-FR"/>
        </w:rPr>
        <w:t xml:space="preserve"> </w:t>
      </w:r>
      <w:r w:rsidRPr="00AB1680">
        <w:rPr>
          <w:color w:val="54564F"/>
          <w:sz w:val="20"/>
          <w:lang w:val="fr-FR"/>
        </w:rPr>
        <w:t>un</w:t>
      </w:r>
      <w:r w:rsidRPr="00AB1680">
        <w:rPr>
          <w:color w:val="54564F"/>
          <w:spacing w:val="33"/>
          <w:sz w:val="20"/>
          <w:lang w:val="fr-FR"/>
        </w:rPr>
        <w:t xml:space="preserve"> </w:t>
      </w:r>
      <w:r w:rsidRPr="00AB1680">
        <w:rPr>
          <w:color w:val="54564F"/>
          <w:sz w:val="20"/>
          <w:lang w:val="fr-FR"/>
        </w:rPr>
        <w:t>maître</w:t>
      </w:r>
    </w:p>
    <w:p w14:paraId="2CBDEA41" w14:textId="77777777" w:rsidR="001C7B19" w:rsidRPr="00AB1680" w:rsidRDefault="001C7B19">
      <w:pPr>
        <w:spacing w:line="271" w:lineRule="auto"/>
        <w:jc w:val="both"/>
        <w:rPr>
          <w:sz w:val="20"/>
          <w:lang w:val="fr-FR"/>
        </w:rPr>
        <w:sectPr w:rsidR="001C7B19" w:rsidRPr="00AB1680">
          <w:headerReference w:type="even" r:id="rId94"/>
          <w:pgSz w:w="7360" w:h="10410"/>
          <w:pgMar w:top="0" w:right="180" w:bottom="0" w:left="440" w:header="0" w:footer="0" w:gutter="0"/>
          <w:cols w:space="720"/>
        </w:sectPr>
      </w:pPr>
    </w:p>
    <w:p w14:paraId="0CD080E1" w14:textId="0025F8A7" w:rsidR="001C7B19" w:rsidRPr="00AB1680" w:rsidRDefault="00AB1680">
      <w:pPr>
        <w:pStyle w:val="Corpsdetexte"/>
        <w:spacing w:line="20" w:lineRule="exact"/>
        <w:ind w:left="2641"/>
        <w:rPr>
          <w:sz w:val="2"/>
          <w:lang w:val="fr-FR"/>
        </w:rPr>
      </w:pPr>
      <w:r w:rsidRPr="00AB1680">
        <w:rPr>
          <w:noProof/>
          <w:lang w:val="fr-FR"/>
        </w:rPr>
        <w:lastRenderedPageBreak/>
        <mc:AlternateContent>
          <mc:Choice Requires="wps">
            <w:drawing>
              <wp:anchor distT="0" distB="0" distL="114300" distR="114300" simplePos="0" relativeHeight="15847424" behindDoc="0" locked="0" layoutInCell="1" allowOverlap="1" wp14:anchorId="1D50BB63" wp14:editId="668B115D">
                <wp:simplePos x="0" y="0"/>
                <wp:positionH relativeFrom="page">
                  <wp:posOffset>15240</wp:posOffset>
                </wp:positionH>
                <wp:positionV relativeFrom="page">
                  <wp:posOffset>1044575</wp:posOffset>
                </wp:positionV>
                <wp:extent cx="12065" cy="5564505"/>
                <wp:effectExtent l="0" t="0" r="0" b="0"/>
                <wp:wrapNone/>
                <wp:docPr id="432"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F38DA" id="docshape235" o:spid="_x0000_s1026" style="position:absolute;margin-left:1.2pt;margin-top:82.25pt;width:.95pt;height:438.15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" fillcolor="black" stroked="f">
                <w10:wrap anchorx="page" anchory="page"/>
              </v:rect>
            </w:pict>
          </mc:Fallback>
        </mc:AlternateContent>
      </w:r>
      <w:r w:rsidRPr="00AB1680">
        <w:rPr>
          <w:noProof/>
          <w:sz w:val="2"/>
          <w:lang w:val="fr-FR"/>
        </w:rPr>
        <mc:AlternateContent>
          <mc:Choice Requires="wpg">
            <w:drawing>
              <wp:inline distT="0" distB="0" distL="0" distR="0" wp14:anchorId="3D319909" wp14:editId="65873EAD">
                <wp:extent cx="440690" cy="6350"/>
                <wp:effectExtent l="13335" t="10795" r="12700" b="1905"/>
                <wp:docPr id="430"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6350"/>
                          <a:chOff x="0" y="0"/>
                          <a:chExt cx="694" cy="10"/>
                        </a:xfrm>
                      </wpg:grpSpPr>
                      <wps:wsp>
                        <wps:cNvPr id="431" name="Line 241"/>
                        <wps:cNvCnPr>
                          <a:cxnSpLocks noChangeShapeType="1"/>
                        </wps:cNvCnPr>
                        <wps:spPr bwMode="auto">
                          <a:xfrm>
                            <a:off x="0" y="5"/>
                            <a:ext cx="693"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AA291C" id="docshapegroup236" o:spid="_x0000_s1026" style="width:34.7pt;height:.5pt;mso-position-horizontal-relative:char;mso-position-vertical-relative:line" coordsize="6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">
                <v:line id="Line 241" o:spid="_x0000_s1027" style="position:absolute;visibility:visible;mso-wrap-style:square" from="0,5" to="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" strokeweight=".16967mm"/>
                <w10:anchorlock/>
              </v:group>
            </w:pict>
          </mc:Fallback>
        </mc:AlternateContent>
      </w:r>
    </w:p>
    <w:p w14:paraId="35ECF33B" w14:textId="77777777" w:rsidR="001C7B19" w:rsidRPr="00AB1680" w:rsidRDefault="001C7B19">
      <w:pPr>
        <w:pStyle w:val="Corpsdetexte"/>
        <w:spacing w:before="11"/>
        <w:rPr>
          <w:sz w:val="9"/>
          <w:lang w:val="fr-FR"/>
        </w:rPr>
      </w:pPr>
    </w:p>
    <w:p w14:paraId="5E3C00D0" w14:textId="77777777" w:rsidR="001C7B19" w:rsidRPr="00AB1680" w:rsidRDefault="00A84B16">
      <w:pPr>
        <w:tabs>
          <w:tab w:val="right" w:pos="5936"/>
        </w:tabs>
        <w:spacing w:before="93"/>
        <w:ind w:left="333"/>
        <w:jc w:val="both"/>
        <w:rPr>
          <w:rFonts w:ascii="Courier New"/>
          <w:sz w:val="17"/>
          <w:lang w:val="fr-FR"/>
        </w:rPr>
      </w:pPr>
      <w:r w:rsidRPr="00AB1680">
        <w:rPr>
          <w:color w:val="5E5D5D"/>
          <w:sz w:val="17"/>
          <w:lang w:val="fr-FR"/>
        </w:rPr>
        <w:t>Cauchemar</w:t>
      </w:r>
      <w:r w:rsidRPr="00AB1680">
        <w:rPr>
          <w:color w:val="5E5D5D"/>
          <w:spacing w:val="19"/>
          <w:sz w:val="17"/>
          <w:lang w:val="fr-FR"/>
        </w:rPr>
        <w:t xml:space="preserve"> </w:t>
      </w:r>
      <w:r w:rsidRPr="00AB1680">
        <w:rPr>
          <w:color w:val="4F4D4D"/>
          <w:sz w:val="17"/>
          <w:lang w:val="fr-FR"/>
        </w:rPr>
        <w:t>blanc</w:t>
      </w:r>
      <w:r w:rsidRPr="00AB1680">
        <w:rPr>
          <w:color w:val="4F4D4D"/>
          <w:spacing w:val="-2"/>
          <w:sz w:val="17"/>
          <w:lang w:val="fr-FR"/>
        </w:rPr>
        <w:t xml:space="preserve"> </w:t>
      </w:r>
      <w:r w:rsidRPr="00AB1680">
        <w:rPr>
          <w:i/>
          <w:color w:val="5E5D5D"/>
          <w:sz w:val="17"/>
          <w:lang w:val="fr-FR"/>
        </w:rPr>
        <w:t>(Le</w:t>
      </w:r>
      <w:r w:rsidRPr="00AB1680">
        <w:rPr>
          <w:i/>
          <w:color w:val="5E5D5D"/>
          <w:spacing w:val="9"/>
          <w:sz w:val="17"/>
          <w:lang w:val="fr-FR"/>
        </w:rPr>
        <w:t xml:space="preserve"> </w:t>
      </w:r>
      <w:r w:rsidRPr="00AB1680">
        <w:rPr>
          <w:i/>
          <w:color w:val="5E5D5D"/>
          <w:sz w:val="17"/>
          <w:lang w:val="fr-FR"/>
        </w:rPr>
        <w:t>Jour</w:t>
      </w:r>
      <w:r w:rsidRPr="00AB1680">
        <w:rPr>
          <w:i/>
          <w:color w:val="5E5D5D"/>
          <w:spacing w:val="6"/>
          <w:sz w:val="17"/>
          <w:lang w:val="fr-FR"/>
        </w:rPr>
        <w:t xml:space="preserve"> </w:t>
      </w:r>
      <w:r w:rsidRPr="00AB1680">
        <w:rPr>
          <w:i/>
          <w:color w:val="5E5D5D"/>
          <w:sz w:val="17"/>
          <w:lang w:val="fr-FR"/>
        </w:rPr>
        <w:t>des</w:t>
      </w:r>
      <w:r w:rsidRPr="00AB1680">
        <w:rPr>
          <w:i/>
          <w:color w:val="5E5D5D"/>
          <w:spacing w:val="9"/>
          <w:sz w:val="17"/>
          <w:lang w:val="fr-FR"/>
        </w:rPr>
        <w:t xml:space="preserve"> </w:t>
      </w:r>
      <w:r w:rsidRPr="00AB1680">
        <w:rPr>
          <w:i/>
          <w:color w:val="5E5D5D"/>
          <w:sz w:val="17"/>
          <w:lang w:val="fr-FR"/>
        </w:rPr>
        <w:t>morts-vivants,</w:t>
      </w:r>
      <w:r w:rsidRPr="00AB1680">
        <w:rPr>
          <w:i/>
          <w:color w:val="5E5D5D"/>
          <w:spacing w:val="2"/>
          <w:sz w:val="17"/>
          <w:lang w:val="fr-FR"/>
        </w:rPr>
        <w:t xml:space="preserve"> </w:t>
      </w:r>
      <w:r w:rsidRPr="00AB1680">
        <w:rPr>
          <w:color w:val="4F4D4D"/>
          <w:spacing w:val="-2"/>
          <w:sz w:val="16"/>
          <w:lang w:val="fr-FR"/>
        </w:rPr>
        <w:t>l985)</w:t>
      </w:r>
      <w:r w:rsidRPr="00AB1680">
        <w:rPr>
          <w:color w:val="4F4D4D"/>
          <w:sz w:val="16"/>
          <w:lang w:val="fr-FR"/>
        </w:rPr>
        <w:tab/>
      </w:r>
      <w:r w:rsidRPr="00AB1680">
        <w:rPr>
          <w:rFonts w:ascii="Courier New"/>
          <w:color w:val="5E5D5D"/>
          <w:spacing w:val="-5"/>
          <w:position w:val="-1"/>
          <w:sz w:val="17"/>
          <w:lang w:val="fr-FR"/>
        </w:rPr>
        <w:t>97</w:t>
      </w:r>
    </w:p>
    <w:p w14:paraId="3EF8185C" w14:textId="77777777" w:rsidR="001C7B19" w:rsidRPr="00AB1680" w:rsidRDefault="00A84B16">
      <w:pPr>
        <w:pStyle w:val="Corpsdetexte"/>
        <w:spacing w:before="300" w:line="278" w:lineRule="auto"/>
        <w:ind w:left="318" w:right="813" w:firstLine="16"/>
        <w:jc w:val="both"/>
        <w:rPr>
          <w:lang w:val="fr-FR"/>
        </w:rPr>
      </w:pPr>
      <w:r w:rsidRPr="00AB1680">
        <w:rPr>
          <w:color w:val="5E5D5D"/>
          <w:w w:val="105"/>
          <w:lang w:val="fr-FR"/>
        </w:rPr>
        <w:t xml:space="preserve">sorcier. </w:t>
      </w:r>
      <w:r w:rsidRPr="00AB1680">
        <w:rPr>
          <w:rFonts w:ascii="Arial" w:hAnsi="Arial"/>
          <w:color w:val="5E5D5D"/>
          <w:w w:val="105"/>
          <w:sz w:val="22"/>
          <w:lang w:val="fr-FR"/>
        </w:rPr>
        <w:t>A</w:t>
      </w:r>
      <w:r w:rsidRPr="00AB1680">
        <w:rPr>
          <w:rFonts w:ascii="Arial" w:hAnsi="Arial"/>
          <w:color w:val="5E5D5D"/>
          <w:spacing w:val="-2"/>
          <w:w w:val="105"/>
          <w:sz w:val="22"/>
          <w:lang w:val="fr-FR"/>
        </w:rPr>
        <w:t xml:space="preserve"> </w:t>
      </w:r>
      <w:r w:rsidRPr="00AB1680">
        <w:rPr>
          <w:color w:val="5E5D5D"/>
          <w:w w:val="105"/>
          <w:lang w:val="fr-FR"/>
        </w:rPr>
        <w:t>ce</w:t>
      </w:r>
      <w:r w:rsidRPr="00AB1680">
        <w:rPr>
          <w:color w:val="5E5D5D"/>
          <w:spacing w:val="-1"/>
          <w:w w:val="105"/>
          <w:lang w:val="fr-FR"/>
        </w:rPr>
        <w:t xml:space="preserve"> </w:t>
      </w:r>
      <w:r w:rsidRPr="00AB1680">
        <w:rPr>
          <w:color w:val="5E5D5D"/>
          <w:w w:val="105"/>
          <w:lang w:val="fr-FR"/>
        </w:rPr>
        <w:t>statut de</w:t>
      </w:r>
      <w:r w:rsidRPr="00AB1680">
        <w:rPr>
          <w:color w:val="5E5D5D"/>
          <w:spacing w:val="-4"/>
          <w:w w:val="105"/>
          <w:lang w:val="fr-FR"/>
        </w:rPr>
        <w:t xml:space="preserve"> </w:t>
      </w:r>
      <w:r w:rsidRPr="00AB1680">
        <w:rPr>
          <w:color w:val="5E5D5D"/>
          <w:w w:val="105"/>
          <w:lang w:val="fr-FR"/>
        </w:rPr>
        <w:t>créature soumise et</w:t>
      </w:r>
      <w:r w:rsidRPr="00AB1680">
        <w:rPr>
          <w:color w:val="5E5D5D"/>
          <w:spacing w:val="-2"/>
          <w:w w:val="105"/>
          <w:lang w:val="fr-FR"/>
        </w:rPr>
        <w:t xml:space="preserve"> </w:t>
      </w:r>
      <w:r w:rsidRPr="00AB1680">
        <w:rPr>
          <w:color w:val="4F4D4D"/>
          <w:w w:val="105"/>
          <w:lang w:val="fr-FR"/>
        </w:rPr>
        <w:t xml:space="preserve">asservie qu'emblématise la </w:t>
      </w:r>
      <w:r w:rsidRPr="00AB1680">
        <w:rPr>
          <w:color w:val="5E5D5D"/>
          <w:w w:val="105"/>
          <w:lang w:val="fr-FR"/>
        </w:rPr>
        <w:t>figure tragi-comique de Bub s'ajoute l'imagerie esclavagiste du film, ses</w:t>
      </w:r>
      <w:r w:rsidRPr="00AB1680">
        <w:rPr>
          <w:color w:val="5E5D5D"/>
          <w:spacing w:val="-12"/>
          <w:w w:val="105"/>
          <w:lang w:val="fr-FR"/>
        </w:rPr>
        <w:t xml:space="preserve"> </w:t>
      </w:r>
      <w:r w:rsidRPr="00AB1680">
        <w:rPr>
          <w:color w:val="5E5D5D"/>
          <w:w w:val="105"/>
          <w:lang w:val="fr-FR"/>
        </w:rPr>
        <w:t>chaînes</w:t>
      </w:r>
      <w:r w:rsidRPr="00AB1680">
        <w:rPr>
          <w:color w:val="5E5D5D"/>
          <w:spacing w:val="-4"/>
          <w:w w:val="105"/>
          <w:lang w:val="fr-FR"/>
        </w:rPr>
        <w:t xml:space="preserve"> </w:t>
      </w:r>
      <w:r w:rsidRPr="00AB1680">
        <w:rPr>
          <w:color w:val="5E5D5D"/>
          <w:w w:val="105"/>
          <w:lang w:val="fr-FR"/>
        </w:rPr>
        <w:t>d'acier</w:t>
      </w:r>
      <w:r w:rsidRPr="00AB1680">
        <w:rPr>
          <w:color w:val="5E5D5D"/>
          <w:spacing w:val="-5"/>
          <w:w w:val="105"/>
          <w:lang w:val="fr-FR"/>
        </w:rPr>
        <w:t xml:space="preserve"> </w:t>
      </w:r>
      <w:r w:rsidRPr="00AB1680">
        <w:rPr>
          <w:color w:val="5E5D5D"/>
          <w:w w:val="105"/>
          <w:lang w:val="fr-FR"/>
        </w:rPr>
        <w:t>et</w:t>
      </w:r>
      <w:r w:rsidRPr="00AB1680">
        <w:rPr>
          <w:color w:val="5E5D5D"/>
          <w:spacing w:val="-10"/>
          <w:w w:val="105"/>
          <w:lang w:val="fr-FR"/>
        </w:rPr>
        <w:t xml:space="preserve"> </w:t>
      </w:r>
      <w:r w:rsidRPr="00AB1680">
        <w:rPr>
          <w:color w:val="5E5D5D"/>
          <w:w w:val="105"/>
          <w:lang w:val="fr-FR"/>
        </w:rPr>
        <w:t>ses</w:t>
      </w:r>
      <w:r w:rsidRPr="00AB1680">
        <w:rPr>
          <w:color w:val="5E5D5D"/>
          <w:spacing w:val="-13"/>
          <w:w w:val="105"/>
          <w:lang w:val="fr-FR"/>
        </w:rPr>
        <w:t xml:space="preserve"> </w:t>
      </w:r>
      <w:r w:rsidRPr="00AB1680">
        <w:rPr>
          <w:color w:val="5E5D5D"/>
          <w:w w:val="105"/>
          <w:lang w:val="fr-FR"/>
        </w:rPr>
        <w:t>pièges</w:t>
      </w:r>
      <w:r w:rsidRPr="00AB1680">
        <w:rPr>
          <w:color w:val="5E5D5D"/>
          <w:spacing w:val="-3"/>
          <w:w w:val="105"/>
          <w:lang w:val="fr-FR"/>
        </w:rPr>
        <w:t xml:space="preserve"> </w:t>
      </w:r>
      <w:r w:rsidRPr="00AB1680">
        <w:rPr>
          <w:color w:val="5E5D5D"/>
          <w:w w:val="105"/>
          <w:lang w:val="fr-FR"/>
        </w:rPr>
        <w:t>à</w:t>
      </w:r>
      <w:r w:rsidRPr="00AB1680">
        <w:rPr>
          <w:color w:val="5E5D5D"/>
          <w:spacing w:val="-12"/>
          <w:w w:val="105"/>
          <w:lang w:val="fr-FR"/>
        </w:rPr>
        <w:t xml:space="preserve"> </w:t>
      </w:r>
      <w:r w:rsidRPr="00AB1680">
        <w:rPr>
          <w:color w:val="5E5D5D"/>
          <w:w w:val="105"/>
          <w:lang w:val="fr-FR"/>
        </w:rPr>
        <w:t>bêtes</w:t>
      </w:r>
      <w:r w:rsidRPr="00AB1680">
        <w:rPr>
          <w:color w:val="5E5D5D"/>
          <w:spacing w:val="-10"/>
          <w:w w:val="105"/>
          <w:lang w:val="fr-FR"/>
        </w:rPr>
        <w:t xml:space="preserve"> </w:t>
      </w:r>
      <w:r w:rsidRPr="00AB1680">
        <w:rPr>
          <w:color w:val="5E5D5D"/>
          <w:w w:val="105"/>
          <w:lang w:val="fr-FR"/>
        </w:rPr>
        <w:t>destinés</w:t>
      </w:r>
      <w:r w:rsidRPr="00AB1680">
        <w:rPr>
          <w:color w:val="5E5D5D"/>
          <w:spacing w:val="-3"/>
          <w:w w:val="105"/>
          <w:lang w:val="fr-FR"/>
        </w:rPr>
        <w:t xml:space="preserve"> </w:t>
      </w:r>
      <w:r w:rsidRPr="00AB1680">
        <w:rPr>
          <w:color w:val="5E5D5D"/>
          <w:w w:val="105"/>
          <w:lang w:val="fr-FR"/>
        </w:rPr>
        <w:t>à</w:t>
      </w:r>
      <w:r w:rsidRPr="00AB1680">
        <w:rPr>
          <w:color w:val="5E5D5D"/>
          <w:spacing w:val="-13"/>
          <w:w w:val="105"/>
          <w:lang w:val="fr-FR"/>
        </w:rPr>
        <w:t xml:space="preserve"> </w:t>
      </w:r>
      <w:r w:rsidRPr="00AB1680">
        <w:rPr>
          <w:color w:val="5E5D5D"/>
          <w:w w:val="105"/>
          <w:lang w:val="fr-FR"/>
        </w:rPr>
        <w:t xml:space="preserve">capturer </w:t>
      </w:r>
      <w:r w:rsidRPr="00AB1680">
        <w:rPr>
          <w:color w:val="4F4D4D"/>
          <w:w w:val="105"/>
          <w:lang w:val="fr-FR"/>
        </w:rPr>
        <w:t>les</w:t>
      </w:r>
      <w:r w:rsidRPr="00AB1680">
        <w:rPr>
          <w:color w:val="4F4D4D"/>
          <w:spacing w:val="-9"/>
          <w:w w:val="105"/>
          <w:lang w:val="fr-FR"/>
        </w:rPr>
        <w:t xml:space="preserve"> </w:t>
      </w:r>
      <w:r w:rsidRPr="00AB1680">
        <w:rPr>
          <w:color w:val="5E5D5D"/>
          <w:w w:val="105"/>
          <w:lang w:val="fr-FR"/>
        </w:rPr>
        <w:t xml:space="preserve">cobayes. </w:t>
      </w:r>
      <w:r w:rsidRPr="00AB1680">
        <w:rPr>
          <w:rFonts w:ascii="Arial" w:hAnsi="Arial"/>
          <w:color w:val="5E5D5D"/>
          <w:w w:val="105"/>
          <w:sz w:val="22"/>
          <w:lang w:val="fr-FR"/>
        </w:rPr>
        <w:t>A</w:t>
      </w:r>
      <w:r w:rsidRPr="00AB1680">
        <w:rPr>
          <w:rFonts w:ascii="Arial" w:hAnsi="Arial"/>
          <w:color w:val="5E5D5D"/>
          <w:spacing w:val="-10"/>
          <w:w w:val="105"/>
          <w:sz w:val="22"/>
          <w:lang w:val="fr-FR"/>
        </w:rPr>
        <w:t xml:space="preserve"> </w:t>
      </w:r>
      <w:r w:rsidRPr="00AB1680">
        <w:rPr>
          <w:color w:val="5E5D5D"/>
          <w:w w:val="105"/>
          <w:lang w:val="fr-FR"/>
        </w:rPr>
        <w:t>l'origine, Romero souhaitait décrire durant</w:t>
      </w:r>
      <w:r w:rsidRPr="00AB1680">
        <w:rPr>
          <w:color w:val="5E5D5D"/>
          <w:spacing w:val="-5"/>
          <w:w w:val="105"/>
          <w:lang w:val="fr-FR"/>
        </w:rPr>
        <w:t xml:space="preserve"> </w:t>
      </w:r>
      <w:r w:rsidRPr="00AB1680">
        <w:rPr>
          <w:color w:val="5E5D5D"/>
          <w:w w:val="105"/>
          <w:lang w:val="fr-FR"/>
        </w:rPr>
        <w:t>de</w:t>
      </w:r>
      <w:r w:rsidRPr="00AB1680">
        <w:rPr>
          <w:color w:val="5E5D5D"/>
          <w:spacing w:val="-13"/>
          <w:w w:val="105"/>
          <w:lang w:val="fr-FR"/>
        </w:rPr>
        <w:t xml:space="preserve"> </w:t>
      </w:r>
      <w:r w:rsidRPr="00AB1680">
        <w:rPr>
          <w:color w:val="4F4D4D"/>
          <w:w w:val="105"/>
          <w:lang w:val="fr-FR"/>
        </w:rPr>
        <w:t xml:space="preserve">longues </w:t>
      </w:r>
      <w:r w:rsidRPr="00AB1680">
        <w:rPr>
          <w:color w:val="5E5D5D"/>
          <w:w w:val="105"/>
          <w:lang w:val="fr-FR"/>
        </w:rPr>
        <w:t>séquences le quotidien des zombies sur une île des</w:t>
      </w:r>
      <w:r w:rsidRPr="00AB1680">
        <w:rPr>
          <w:color w:val="5E5D5D"/>
          <w:spacing w:val="-1"/>
          <w:w w:val="105"/>
          <w:lang w:val="fr-FR"/>
        </w:rPr>
        <w:t xml:space="preserve"> </w:t>
      </w:r>
      <w:r w:rsidRPr="00AB1680">
        <w:rPr>
          <w:color w:val="5E5D5D"/>
          <w:w w:val="105"/>
          <w:lang w:val="fr-FR"/>
        </w:rPr>
        <w:t>Caraïbes, sorte</w:t>
      </w:r>
      <w:r w:rsidRPr="00AB1680">
        <w:rPr>
          <w:color w:val="5E5D5D"/>
          <w:spacing w:val="-2"/>
          <w:w w:val="105"/>
          <w:lang w:val="fr-FR"/>
        </w:rPr>
        <w:t xml:space="preserve"> </w:t>
      </w:r>
      <w:r w:rsidRPr="00AB1680">
        <w:rPr>
          <w:color w:val="4F4D4D"/>
          <w:w w:val="105"/>
          <w:lang w:val="fr-FR"/>
        </w:rPr>
        <w:t xml:space="preserve">d'armée muette lancée </w:t>
      </w:r>
      <w:r w:rsidRPr="00AB1680">
        <w:rPr>
          <w:color w:val="5E5D5D"/>
          <w:w w:val="105"/>
          <w:lang w:val="fr-FR"/>
        </w:rPr>
        <w:t xml:space="preserve">sur la voie de </w:t>
      </w:r>
      <w:r w:rsidRPr="00AB1680">
        <w:rPr>
          <w:color w:val="4F4D4D"/>
          <w:w w:val="105"/>
          <w:lang w:val="fr-FR"/>
        </w:rPr>
        <w:t xml:space="preserve">la </w:t>
      </w:r>
      <w:r w:rsidRPr="00AB1680">
        <w:rPr>
          <w:color w:val="5E5D5D"/>
          <w:w w:val="105"/>
          <w:lang w:val="fr-FR"/>
        </w:rPr>
        <w:t xml:space="preserve">révolte. Il faudra attendre </w:t>
      </w:r>
      <w:r w:rsidRPr="00AB1680">
        <w:rPr>
          <w:i/>
          <w:color w:val="5E5D5D"/>
          <w:w w:val="105"/>
          <w:sz w:val="20"/>
          <w:lang w:val="fr-FR"/>
        </w:rPr>
        <w:t xml:space="preserve">Land of the Dead </w:t>
      </w:r>
      <w:r w:rsidRPr="00AB1680">
        <w:rPr>
          <w:color w:val="4F4D4D"/>
          <w:w w:val="105"/>
          <w:lang w:val="fr-FR"/>
        </w:rPr>
        <w:t xml:space="preserve">pour </w:t>
      </w:r>
      <w:r w:rsidRPr="00AB1680">
        <w:rPr>
          <w:color w:val="5E5D5D"/>
          <w:w w:val="105"/>
          <w:lang w:val="fr-FR"/>
        </w:rPr>
        <w:t xml:space="preserve">que l'idée prenne définitivement forme, mais il n'est pas anodin que dès </w:t>
      </w:r>
      <w:r w:rsidRPr="00AB1680">
        <w:rPr>
          <w:i/>
          <w:color w:val="5E5D5D"/>
          <w:w w:val="105"/>
          <w:sz w:val="20"/>
          <w:lang w:val="fr-FR"/>
        </w:rPr>
        <w:t xml:space="preserve">Le Jour, </w:t>
      </w:r>
      <w:r w:rsidRPr="00AB1680">
        <w:rPr>
          <w:color w:val="5E5D5D"/>
          <w:w w:val="105"/>
          <w:lang w:val="fr-FR"/>
        </w:rPr>
        <w:t xml:space="preserve">ce retour </w:t>
      </w:r>
      <w:r w:rsidRPr="00AB1680">
        <w:rPr>
          <w:rFonts w:ascii="Arial" w:hAnsi="Arial"/>
          <w:color w:val="5E5D5D"/>
          <w:w w:val="105"/>
          <w:sz w:val="16"/>
          <w:lang w:val="fr-FR"/>
        </w:rPr>
        <w:t xml:space="preserve">à </w:t>
      </w:r>
      <w:r w:rsidRPr="00AB1680">
        <w:rPr>
          <w:color w:val="5E5D5D"/>
          <w:w w:val="105"/>
          <w:lang w:val="fr-FR"/>
        </w:rPr>
        <w:t>la fi</w:t>
      </w:r>
      <w:r w:rsidRPr="00AB1680">
        <w:rPr>
          <w:color w:val="5E5D5D"/>
          <w:w w:val="105"/>
          <w:lang w:val="fr-FR"/>
        </w:rPr>
        <w:t>gure vaudou ancestrale du mort­ vivant</w:t>
      </w:r>
      <w:r w:rsidRPr="00AB1680">
        <w:rPr>
          <w:color w:val="5E5D5D"/>
          <w:spacing w:val="-1"/>
          <w:w w:val="105"/>
          <w:lang w:val="fr-FR"/>
        </w:rPr>
        <w:t xml:space="preserve"> </w:t>
      </w:r>
      <w:r w:rsidRPr="00AB1680">
        <w:rPr>
          <w:color w:val="726E6E"/>
          <w:w w:val="105"/>
          <w:lang w:val="fr-FR"/>
        </w:rPr>
        <w:t>s'affirme.</w:t>
      </w:r>
      <w:r w:rsidRPr="00AB1680">
        <w:rPr>
          <w:color w:val="726E6E"/>
          <w:spacing w:val="-6"/>
          <w:w w:val="105"/>
          <w:lang w:val="fr-FR"/>
        </w:rPr>
        <w:t xml:space="preserve"> </w:t>
      </w:r>
      <w:r w:rsidRPr="00AB1680">
        <w:rPr>
          <w:color w:val="5E5D5D"/>
          <w:w w:val="105"/>
          <w:lang w:val="fr-FR"/>
        </w:rPr>
        <w:t>De</w:t>
      </w:r>
      <w:r w:rsidRPr="00AB1680">
        <w:rPr>
          <w:color w:val="5E5D5D"/>
          <w:spacing w:val="-13"/>
          <w:w w:val="105"/>
          <w:lang w:val="fr-FR"/>
        </w:rPr>
        <w:t xml:space="preserve"> </w:t>
      </w:r>
      <w:r w:rsidRPr="00AB1680">
        <w:rPr>
          <w:i/>
          <w:color w:val="5E5D5D"/>
          <w:w w:val="105"/>
          <w:sz w:val="20"/>
          <w:lang w:val="fr-FR"/>
        </w:rPr>
        <w:t>simple</w:t>
      </w:r>
      <w:r w:rsidRPr="00AB1680">
        <w:rPr>
          <w:i/>
          <w:color w:val="5E5D5D"/>
          <w:spacing w:val="-8"/>
          <w:w w:val="105"/>
          <w:sz w:val="20"/>
          <w:lang w:val="fr-FR"/>
        </w:rPr>
        <w:t xml:space="preserve"> </w:t>
      </w:r>
      <w:r w:rsidRPr="00AB1680">
        <w:rPr>
          <w:color w:val="5E5D5D"/>
          <w:w w:val="105"/>
          <w:lang w:val="fr-FR"/>
        </w:rPr>
        <w:t>créature,</w:t>
      </w:r>
      <w:r w:rsidRPr="00AB1680">
        <w:rPr>
          <w:color w:val="5E5D5D"/>
          <w:spacing w:val="-1"/>
          <w:w w:val="105"/>
          <w:lang w:val="fr-FR"/>
        </w:rPr>
        <w:t xml:space="preserve"> </w:t>
      </w:r>
      <w:r w:rsidRPr="00AB1680">
        <w:rPr>
          <w:color w:val="4F4D4D"/>
          <w:w w:val="105"/>
          <w:lang w:val="fr-FR"/>
        </w:rPr>
        <w:t>le</w:t>
      </w:r>
      <w:r w:rsidRPr="00AB1680">
        <w:rPr>
          <w:color w:val="4F4D4D"/>
          <w:spacing w:val="-11"/>
          <w:w w:val="105"/>
          <w:lang w:val="fr-FR"/>
        </w:rPr>
        <w:t xml:space="preserve"> </w:t>
      </w:r>
      <w:r w:rsidRPr="00AB1680">
        <w:rPr>
          <w:color w:val="5E5D5D"/>
          <w:w w:val="105"/>
          <w:lang w:val="fr-FR"/>
        </w:rPr>
        <w:t>zombie</w:t>
      </w:r>
      <w:r w:rsidRPr="00AB1680">
        <w:rPr>
          <w:color w:val="5E5D5D"/>
          <w:spacing w:val="-7"/>
          <w:w w:val="105"/>
          <w:lang w:val="fr-FR"/>
        </w:rPr>
        <w:t xml:space="preserve"> </w:t>
      </w:r>
      <w:r w:rsidRPr="00AB1680">
        <w:rPr>
          <w:color w:val="5E5D5D"/>
          <w:w w:val="105"/>
          <w:lang w:val="fr-FR"/>
        </w:rPr>
        <w:t>devient</w:t>
      </w:r>
      <w:r w:rsidRPr="00AB1680">
        <w:rPr>
          <w:color w:val="5E5D5D"/>
          <w:spacing w:val="-4"/>
          <w:w w:val="105"/>
          <w:lang w:val="fr-FR"/>
        </w:rPr>
        <w:t xml:space="preserve"> </w:t>
      </w:r>
      <w:r w:rsidRPr="00AB1680">
        <w:rPr>
          <w:color w:val="5E5D5D"/>
          <w:w w:val="105"/>
          <w:lang w:val="fr-FR"/>
        </w:rPr>
        <w:t>plus</w:t>
      </w:r>
      <w:r w:rsidRPr="00AB1680">
        <w:rPr>
          <w:color w:val="5E5D5D"/>
          <w:spacing w:val="-7"/>
          <w:w w:val="105"/>
          <w:lang w:val="fr-FR"/>
        </w:rPr>
        <w:t xml:space="preserve"> </w:t>
      </w:r>
      <w:r w:rsidRPr="00AB1680">
        <w:rPr>
          <w:color w:val="5E5D5D"/>
          <w:w w:val="105"/>
          <w:lang w:val="fr-FR"/>
        </w:rPr>
        <w:t xml:space="preserve">largement </w:t>
      </w:r>
      <w:r w:rsidRPr="00AB1680">
        <w:rPr>
          <w:color w:val="4F4D4D"/>
          <w:w w:val="105"/>
          <w:lang w:val="fr-FR"/>
        </w:rPr>
        <w:t xml:space="preserve">le </w:t>
      </w:r>
      <w:r w:rsidRPr="00AB1680">
        <w:rPr>
          <w:color w:val="5E5D5D"/>
          <w:w w:val="105"/>
          <w:lang w:val="fr-FR"/>
        </w:rPr>
        <w:t xml:space="preserve">symbole </w:t>
      </w:r>
      <w:r w:rsidRPr="00AB1680">
        <w:rPr>
          <w:color w:val="4F4D4D"/>
          <w:w w:val="105"/>
          <w:lang w:val="fr-FR"/>
        </w:rPr>
        <w:t xml:space="preserve">d'une </w:t>
      </w:r>
      <w:r w:rsidRPr="00AB1680">
        <w:rPr>
          <w:color w:val="5E5D5D"/>
          <w:w w:val="105"/>
          <w:lang w:val="fr-FR"/>
        </w:rPr>
        <w:t>condition, et le représentant</w:t>
      </w:r>
      <w:r w:rsidRPr="00AB1680">
        <w:rPr>
          <w:color w:val="5E5D5D"/>
          <w:spacing w:val="33"/>
          <w:w w:val="105"/>
          <w:lang w:val="fr-FR"/>
        </w:rPr>
        <w:t xml:space="preserve"> </w:t>
      </w:r>
      <w:r w:rsidRPr="00AB1680">
        <w:rPr>
          <w:color w:val="5E5D5D"/>
          <w:w w:val="105"/>
          <w:lang w:val="fr-FR"/>
        </w:rPr>
        <w:t xml:space="preserve">d'un </w:t>
      </w:r>
      <w:r w:rsidRPr="00AB1680">
        <w:rPr>
          <w:color w:val="4F4D4D"/>
          <w:w w:val="105"/>
          <w:lang w:val="fr-FR"/>
        </w:rPr>
        <w:t xml:space="preserve">état </w:t>
      </w:r>
      <w:r w:rsidRPr="00AB1680">
        <w:rPr>
          <w:color w:val="5E5D5D"/>
          <w:w w:val="105"/>
          <w:lang w:val="fr-FR"/>
        </w:rPr>
        <w:t xml:space="preserve">qui </w:t>
      </w:r>
      <w:r w:rsidRPr="00AB1680">
        <w:rPr>
          <w:color w:val="4F4D4D"/>
          <w:w w:val="105"/>
          <w:lang w:val="fr-FR"/>
        </w:rPr>
        <w:t xml:space="preserve">porte </w:t>
      </w:r>
      <w:r w:rsidRPr="00AB1680">
        <w:rPr>
          <w:color w:val="5E5D5D"/>
          <w:w w:val="105"/>
          <w:lang w:val="fr-FR"/>
        </w:rPr>
        <w:t>en</w:t>
      </w:r>
      <w:r w:rsidRPr="00AB1680">
        <w:rPr>
          <w:color w:val="5E5D5D"/>
          <w:spacing w:val="40"/>
          <w:w w:val="105"/>
          <w:lang w:val="fr-FR"/>
        </w:rPr>
        <w:t xml:space="preserve"> </w:t>
      </w:r>
      <w:r w:rsidRPr="00AB1680">
        <w:rPr>
          <w:color w:val="5E5D5D"/>
          <w:w w:val="105"/>
          <w:lang w:val="fr-FR"/>
        </w:rPr>
        <w:t xml:space="preserve">lui ce poids d'humanité niée qui travaille la saga. Le </w:t>
      </w:r>
      <w:r w:rsidRPr="00AB1680">
        <w:rPr>
          <w:color w:val="726E6E"/>
          <w:w w:val="105"/>
          <w:lang w:val="fr-FR"/>
        </w:rPr>
        <w:t xml:space="preserve">«jour» </w:t>
      </w:r>
      <w:r w:rsidRPr="00AB1680">
        <w:rPr>
          <w:color w:val="5E5D5D"/>
          <w:w w:val="105"/>
          <w:lang w:val="fr-FR"/>
        </w:rPr>
        <w:t>du titre peut ainsi se</w:t>
      </w:r>
      <w:r w:rsidRPr="00AB1680">
        <w:rPr>
          <w:color w:val="5E5D5D"/>
          <w:spacing w:val="-1"/>
          <w:w w:val="105"/>
          <w:lang w:val="fr-FR"/>
        </w:rPr>
        <w:t xml:space="preserve"> </w:t>
      </w:r>
      <w:r w:rsidRPr="00AB1680">
        <w:rPr>
          <w:color w:val="4F4D4D"/>
          <w:w w:val="105"/>
          <w:lang w:val="fr-FR"/>
        </w:rPr>
        <w:t>lire</w:t>
      </w:r>
      <w:r w:rsidRPr="00AB1680">
        <w:rPr>
          <w:color w:val="4F4D4D"/>
          <w:spacing w:val="-6"/>
          <w:w w:val="105"/>
          <w:lang w:val="fr-FR"/>
        </w:rPr>
        <w:t xml:space="preserve"> </w:t>
      </w:r>
      <w:r w:rsidRPr="00AB1680">
        <w:rPr>
          <w:color w:val="5E5D5D"/>
          <w:w w:val="105"/>
          <w:lang w:val="fr-FR"/>
        </w:rPr>
        <w:t xml:space="preserve">comme </w:t>
      </w:r>
      <w:r w:rsidRPr="00AB1680">
        <w:rPr>
          <w:color w:val="4F4D4D"/>
          <w:w w:val="105"/>
          <w:lang w:val="fr-FR"/>
        </w:rPr>
        <w:t xml:space="preserve">la </w:t>
      </w:r>
      <w:r w:rsidRPr="00AB1680">
        <w:rPr>
          <w:color w:val="5E5D5D"/>
          <w:w w:val="105"/>
          <w:lang w:val="fr-FR"/>
        </w:rPr>
        <w:t>promesse ironique d'un recommencement du monde, se</w:t>
      </w:r>
      <w:r w:rsidRPr="00AB1680">
        <w:rPr>
          <w:color w:val="5E5D5D"/>
          <w:spacing w:val="-4"/>
          <w:w w:val="105"/>
          <w:lang w:val="fr-FR"/>
        </w:rPr>
        <w:t xml:space="preserve"> </w:t>
      </w:r>
      <w:r w:rsidRPr="00AB1680">
        <w:rPr>
          <w:color w:val="5E5D5D"/>
          <w:w w:val="105"/>
          <w:lang w:val="fr-FR"/>
        </w:rPr>
        <w:t xml:space="preserve">plaquant lors du générique d'ouverture sur le gros plan </w:t>
      </w:r>
      <w:r w:rsidRPr="00AB1680">
        <w:rPr>
          <w:color w:val="4F4D4D"/>
          <w:w w:val="105"/>
          <w:lang w:val="fr-FR"/>
        </w:rPr>
        <w:t xml:space="preserve">en </w:t>
      </w:r>
      <w:r w:rsidRPr="00AB1680">
        <w:rPr>
          <w:color w:val="5E5D5D"/>
          <w:w w:val="105"/>
          <w:lang w:val="fr-FR"/>
        </w:rPr>
        <w:t>contre-jour de</w:t>
      </w:r>
      <w:r w:rsidRPr="00AB1680">
        <w:rPr>
          <w:color w:val="5E5D5D"/>
          <w:spacing w:val="-8"/>
          <w:w w:val="105"/>
          <w:lang w:val="fr-FR"/>
        </w:rPr>
        <w:t xml:space="preserve"> </w:t>
      </w:r>
      <w:r w:rsidRPr="00AB1680">
        <w:rPr>
          <w:color w:val="5E5D5D"/>
          <w:w w:val="105"/>
          <w:lang w:val="fr-FR"/>
        </w:rPr>
        <w:t>la</w:t>
      </w:r>
      <w:r w:rsidRPr="00AB1680">
        <w:rPr>
          <w:color w:val="5E5D5D"/>
          <w:spacing w:val="-3"/>
          <w:w w:val="105"/>
          <w:lang w:val="fr-FR"/>
        </w:rPr>
        <w:t xml:space="preserve"> </w:t>
      </w:r>
      <w:r w:rsidRPr="00AB1680">
        <w:rPr>
          <w:color w:val="5E5D5D"/>
          <w:w w:val="105"/>
          <w:lang w:val="fr-FR"/>
        </w:rPr>
        <w:t xml:space="preserve">face putréfiée d'un zombie. L'humanité défigurée </w:t>
      </w:r>
      <w:r w:rsidRPr="00AB1680">
        <w:rPr>
          <w:color w:val="4F4D4D"/>
          <w:w w:val="105"/>
          <w:lang w:val="fr-FR"/>
        </w:rPr>
        <w:t xml:space="preserve">du </w:t>
      </w:r>
      <w:r w:rsidRPr="00AB1680">
        <w:rPr>
          <w:color w:val="5E5D5D"/>
          <w:w w:val="105"/>
          <w:lang w:val="fr-FR"/>
        </w:rPr>
        <w:t>mort-vivant trouvant ici la voie d'un p</w:t>
      </w:r>
      <w:r w:rsidRPr="00AB1680">
        <w:rPr>
          <w:color w:val="5E5D5D"/>
          <w:w w:val="105"/>
          <w:lang w:val="fr-FR"/>
        </w:rPr>
        <w:t>ossible affranchissement. Tandis</w:t>
      </w:r>
      <w:r w:rsidRPr="00AB1680">
        <w:rPr>
          <w:color w:val="5E5D5D"/>
          <w:spacing w:val="40"/>
          <w:w w:val="105"/>
          <w:lang w:val="fr-FR"/>
        </w:rPr>
        <w:t xml:space="preserve"> </w:t>
      </w:r>
      <w:r w:rsidRPr="00AB1680">
        <w:rPr>
          <w:color w:val="5E5D5D"/>
          <w:w w:val="105"/>
          <w:lang w:val="fr-FR"/>
        </w:rPr>
        <w:t>que</w:t>
      </w:r>
      <w:r w:rsidRPr="00AB1680">
        <w:rPr>
          <w:color w:val="5E5D5D"/>
          <w:spacing w:val="40"/>
          <w:w w:val="105"/>
          <w:lang w:val="fr-FR"/>
        </w:rPr>
        <w:t xml:space="preserve"> </w:t>
      </w:r>
      <w:r w:rsidRPr="00AB1680">
        <w:rPr>
          <w:color w:val="5E5D5D"/>
          <w:w w:val="105"/>
          <w:lang w:val="fr-FR"/>
        </w:rPr>
        <w:t>les</w:t>
      </w:r>
      <w:r w:rsidRPr="00AB1680">
        <w:rPr>
          <w:color w:val="5E5D5D"/>
          <w:spacing w:val="40"/>
          <w:w w:val="105"/>
          <w:lang w:val="fr-FR"/>
        </w:rPr>
        <w:t xml:space="preserve"> </w:t>
      </w:r>
      <w:r w:rsidRPr="00AB1680">
        <w:rPr>
          <w:color w:val="5E5D5D"/>
          <w:w w:val="105"/>
          <w:lang w:val="fr-FR"/>
        </w:rPr>
        <w:t>trois</w:t>
      </w:r>
      <w:r w:rsidRPr="00AB1680">
        <w:rPr>
          <w:color w:val="5E5D5D"/>
          <w:spacing w:val="40"/>
          <w:w w:val="105"/>
          <w:lang w:val="fr-FR"/>
        </w:rPr>
        <w:t xml:space="preserve"> </w:t>
      </w:r>
      <w:r w:rsidRPr="00AB1680">
        <w:rPr>
          <w:color w:val="5E5D5D"/>
          <w:w w:val="105"/>
          <w:lang w:val="fr-FR"/>
        </w:rPr>
        <w:t>survivants</w:t>
      </w:r>
      <w:r w:rsidRPr="00AB1680">
        <w:rPr>
          <w:color w:val="5E5D5D"/>
          <w:spacing w:val="40"/>
          <w:w w:val="105"/>
          <w:lang w:val="fr-FR"/>
        </w:rPr>
        <w:t xml:space="preserve"> </w:t>
      </w:r>
      <w:r w:rsidRPr="00AB1680">
        <w:rPr>
          <w:color w:val="5E5D5D"/>
          <w:w w:val="105"/>
          <w:lang w:val="fr-FR"/>
        </w:rPr>
        <w:t>remontent</w:t>
      </w:r>
      <w:r w:rsidRPr="00AB1680">
        <w:rPr>
          <w:color w:val="5E5D5D"/>
          <w:spacing w:val="40"/>
          <w:w w:val="105"/>
          <w:lang w:val="fr-FR"/>
        </w:rPr>
        <w:t xml:space="preserve"> </w:t>
      </w:r>
      <w:r w:rsidRPr="00AB1680">
        <w:rPr>
          <w:color w:val="5E5D5D"/>
          <w:w w:val="105"/>
          <w:sz w:val="18"/>
          <w:lang w:val="fr-FR"/>
        </w:rPr>
        <w:t>à</w:t>
      </w:r>
      <w:r w:rsidRPr="00AB1680">
        <w:rPr>
          <w:color w:val="5E5D5D"/>
          <w:spacing w:val="40"/>
          <w:w w:val="105"/>
          <w:sz w:val="18"/>
          <w:lang w:val="fr-FR"/>
        </w:rPr>
        <w:t xml:space="preserve"> </w:t>
      </w:r>
      <w:r w:rsidRPr="00AB1680">
        <w:rPr>
          <w:color w:val="5E5D5D"/>
          <w:w w:val="105"/>
          <w:lang w:val="fr-FR"/>
        </w:rPr>
        <w:t>la surface</w:t>
      </w:r>
      <w:r w:rsidRPr="00AB1680">
        <w:rPr>
          <w:color w:val="5E5D5D"/>
          <w:spacing w:val="40"/>
          <w:w w:val="105"/>
          <w:lang w:val="fr-FR"/>
        </w:rPr>
        <w:t xml:space="preserve"> </w:t>
      </w:r>
      <w:r w:rsidRPr="00AB1680">
        <w:rPr>
          <w:color w:val="5E5D5D"/>
          <w:w w:val="105"/>
          <w:lang w:val="fr-FR"/>
        </w:rPr>
        <w:t>du</w:t>
      </w:r>
      <w:r w:rsidRPr="00AB1680">
        <w:rPr>
          <w:color w:val="5E5D5D"/>
          <w:spacing w:val="40"/>
          <w:w w:val="105"/>
          <w:lang w:val="fr-FR"/>
        </w:rPr>
        <w:t xml:space="preserve"> </w:t>
      </w:r>
      <w:r w:rsidRPr="00AB1680">
        <w:rPr>
          <w:color w:val="4F4D4D"/>
          <w:w w:val="105"/>
          <w:lang w:val="fr-FR"/>
        </w:rPr>
        <w:t xml:space="preserve">bunker </w:t>
      </w:r>
      <w:r w:rsidRPr="00AB1680">
        <w:rPr>
          <w:color w:val="5E5D5D"/>
          <w:w w:val="105"/>
          <w:lang w:val="fr-FR"/>
        </w:rPr>
        <w:t xml:space="preserve">alors envahi par des hordes de morts-vivants, l'un d'eux s'adresse au </w:t>
      </w:r>
      <w:r w:rsidRPr="00AB1680">
        <w:rPr>
          <w:color w:val="4F4D4D"/>
          <w:w w:val="105"/>
          <w:lang w:val="fr-FR"/>
        </w:rPr>
        <w:t xml:space="preserve">pilote </w:t>
      </w:r>
      <w:r w:rsidRPr="00AB1680">
        <w:rPr>
          <w:color w:val="726E6E"/>
          <w:w w:val="105"/>
          <w:sz w:val="18"/>
          <w:lang w:val="fr-FR"/>
        </w:rPr>
        <w:t xml:space="preserve">à </w:t>
      </w:r>
      <w:r w:rsidRPr="00AB1680">
        <w:rPr>
          <w:color w:val="5E5D5D"/>
          <w:w w:val="105"/>
          <w:lang w:val="fr-FR"/>
        </w:rPr>
        <w:t>la faveur d'une formule qui ne</w:t>
      </w:r>
      <w:r w:rsidRPr="00AB1680">
        <w:rPr>
          <w:color w:val="5E5D5D"/>
          <w:spacing w:val="-10"/>
          <w:w w:val="105"/>
          <w:lang w:val="fr-FR"/>
        </w:rPr>
        <w:t xml:space="preserve"> </w:t>
      </w:r>
      <w:r w:rsidRPr="00AB1680">
        <w:rPr>
          <w:color w:val="5E5D5D"/>
          <w:w w:val="105"/>
          <w:lang w:val="fr-FR"/>
        </w:rPr>
        <w:t>laisse aucun doute</w:t>
      </w:r>
      <w:r w:rsidRPr="00AB1680">
        <w:rPr>
          <w:color w:val="5E5D5D"/>
          <w:spacing w:val="-4"/>
          <w:w w:val="105"/>
          <w:lang w:val="fr-FR"/>
        </w:rPr>
        <w:t xml:space="preserve"> </w:t>
      </w:r>
      <w:r w:rsidRPr="00AB1680">
        <w:rPr>
          <w:color w:val="5E5D5D"/>
          <w:w w:val="105"/>
          <w:lang w:val="fr-FR"/>
        </w:rPr>
        <w:t>sur l'état</w:t>
      </w:r>
      <w:r w:rsidRPr="00AB1680">
        <w:rPr>
          <w:color w:val="5E5D5D"/>
          <w:spacing w:val="-4"/>
          <w:w w:val="105"/>
          <w:lang w:val="fr-FR"/>
        </w:rPr>
        <w:t xml:space="preserve"> </w:t>
      </w:r>
      <w:r w:rsidRPr="00AB1680">
        <w:rPr>
          <w:color w:val="5E5D5D"/>
          <w:w w:val="105"/>
          <w:lang w:val="fr-FR"/>
        </w:rPr>
        <w:t xml:space="preserve">du </w:t>
      </w:r>
      <w:r w:rsidRPr="00AB1680">
        <w:rPr>
          <w:color w:val="4F4D4D"/>
          <w:w w:val="105"/>
          <w:lang w:val="fr-FR"/>
        </w:rPr>
        <w:t xml:space="preserve">monde </w:t>
      </w:r>
      <w:r w:rsidRPr="00AB1680">
        <w:rPr>
          <w:color w:val="5E5D5D"/>
          <w:w w:val="105"/>
          <w:lang w:val="fr-FR"/>
        </w:rPr>
        <w:t>que</w:t>
      </w:r>
      <w:r w:rsidRPr="00AB1680">
        <w:rPr>
          <w:color w:val="5E5D5D"/>
          <w:w w:val="105"/>
          <w:lang w:val="fr-FR"/>
        </w:rPr>
        <w:t xml:space="preserve"> postule Romero à l'issue du troisième volet de sa </w:t>
      </w:r>
      <w:r w:rsidRPr="00AB1680">
        <w:rPr>
          <w:color w:val="4F4D4D"/>
          <w:w w:val="105"/>
          <w:lang w:val="fr-FR"/>
        </w:rPr>
        <w:t xml:space="preserve">tétralogie: </w:t>
      </w:r>
      <w:r w:rsidRPr="00AB1680">
        <w:rPr>
          <w:color w:val="5E5D5D"/>
          <w:w w:val="105"/>
          <w:sz w:val="15"/>
          <w:lang w:val="fr-FR"/>
        </w:rPr>
        <w:t xml:space="preserve">« </w:t>
      </w:r>
      <w:r w:rsidRPr="00AB1680">
        <w:rPr>
          <w:color w:val="5E5D5D"/>
          <w:w w:val="105"/>
          <w:lang w:val="fr-FR"/>
        </w:rPr>
        <w:t>Dépêche-toi, lui dit-il, on compte sur toi pour nous emmener en terre promise</w:t>
      </w:r>
      <w:r w:rsidRPr="00AB1680">
        <w:rPr>
          <w:color w:val="5E5D5D"/>
          <w:spacing w:val="-3"/>
          <w:w w:val="105"/>
          <w:lang w:val="fr-FR"/>
        </w:rPr>
        <w:t xml:space="preserve"> </w:t>
      </w:r>
      <w:r w:rsidRPr="00AB1680">
        <w:rPr>
          <w:color w:val="5E5D5D"/>
          <w:w w:val="105"/>
          <w:lang w:val="fr-FR"/>
        </w:rPr>
        <w:t>!</w:t>
      </w:r>
      <w:r w:rsidRPr="00AB1680">
        <w:rPr>
          <w:color w:val="5E5D5D"/>
          <w:spacing w:val="-13"/>
          <w:w w:val="105"/>
          <w:lang w:val="fr-FR"/>
        </w:rPr>
        <w:t xml:space="preserve"> </w:t>
      </w:r>
      <w:r w:rsidRPr="00AB1680">
        <w:rPr>
          <w:rFonts w:ascii="Arial" w:hAnsi="Arial"/>
          <w:color w:val="726E6E"/>
          <w:w w:val="105"/>
          <w:sz w:val="17"/>
          <w:lang w:val="fr-FR"/>
        </w:rPr>
        <w:t xml:space="preserve">» </w:t>
      </w:r>
      <w:r w:rsidRPr="00AB1680">
        <w:rPr>
          <w:color w:val="5E5D5D"/>
          <w:w w:val="105"/>
          <w:lang w:val="fr-FR"/>
        </w:rPr>
        <w:t>Soit les Caraïbes, espace insulaire et utopique d'un nouveau départ de la civilisation, tandis que</w:t>
      </w:r>
      <w:r w:rsidRPr="00AB1680">
        <w:rPr>
          <w:color w:val="5E5D5D"/>
          <w:spacing w:val="40"/>
          <w:w w:val="105"/>
          <w:lang w:val="fr-FR"/>
        </w:rPr>
        <w:t xml:space="preserve"> </w:t>
      </w:r>
      <w:r w:rsidRPr="00AB1680">
        <w:rPr>
          <w:color w:val="4F4D4D"/>
          <w:w w:val="105"/>
          <w:lang w:val="fr-FR"/>
        </w:rPr>
        <w:t>l'Amérique</w:t>
      </w:r>
      <w:r w:rsidRPr="00AB1680">
        <w:rPr>
          <w:color w:val="4F4D4D"/>
          <w:w w:val="105"/>
          <w:lang w:val="fr-FR"/>
        </w:rPr>
        <w:t xml:space="preserve">, </w:t>
      </w:r>
      <w:r w:rsidRPr="00AB1680">
        <w:rPr>
          <w:color w:val="5E5D5D"/>
          <w:w w:val="105"/>
          <w:lang w:val="fr-FR"/>
        </w:rPr>
        <w:t xml:space="preserve">réduite </w:t>
      </w:r>
      <w:r w:rsidRPr="00AB1680">
        <w:rPr>
          <w:color w:val="5E5D5D"/>
          <w:w w:val="105"/>
          <w:sz w:val="20"/>
          <w:lang w:val="fr-FR"/>
        </w:rPr>
        <w:t xml:space="preserve">à </w:t>
      </w:r>
      <w:r w:rsidRPr="00AB1680">
        <w:rPr>
          <w:color w:val="5E5D5D"/>
          <w:w w:val="105"/>
          <w:lang w:val="fr-FR"/>
        </w:rPr>
        <w:t>un territoire mortifère bascule du côté de la barbarie</w:t>
      </w:r>
      <w:r w:rsidRPr="00AB1680">
        <w:rPr>
          <w:color w:val="5E5D5D"/>
          <w:spacing w:val="-9"/>
          <w:w w:val="105"/>
          <w:lang w:val="fr-FR"/>
        </w:rPr>
        <w:t xml:space="preserve"> </w:t>
      </w:r>
      <w:r w:rsidRPr="00AB1680">
        <w:rPr>
          <w:color w:val="5E5D5D"/>
          <w:w w:val="105"/>
          <w:lang w:val="fr-FR"/>
        </w:rPr>
        <w:t>et</w:t>
      </w:r>
      <w:r w:rsidRPr="00AB1680">
        <w:rPr>
          <w:color w:val="5E5D5D"/>
          <w:spacing w:val="-13"/>
          <w:w w:val="105"/>
          <w:lang w:val="fr-FR"/>
        </w:rPr>
        <w:t xml:space="preserve"> </w:t>
      </w:r>
      <w:r w:rsidRPr="00AB1680">
        <w:rPr>
          <w:color w:val="5E5D5D"/>
          <w:w w:val="105"/>
          <w:lang w:val="fr-FR"/>
        </w:rPr>
        <w:t xml:space="preserve">du </w:t>
      </w:r>
      <w:r w:rsidRPr="00AB1680">
        <w:rPr>
          <w:i/>
          <w:color w:val="5E5D5D"/>
          <w:w w:val="105"/>
          <w:sz w:val="20"/>
          <w:lang w:val="fr-FR"/>
        </w:rPr>
        <w:t>wilderness.</w:t>
      </w:r>
      <w:r w:rsidRPr="00AB1680">
        <w:rPr>
          <w:i/>
          <w:color w:val="5E5D5D"/>
          <w:spacing w:val="-10"/>
          <w:w w:val="105"/>
          <w:sz w:val="20"/>
          <w:lang w:val="fr-FR"/>
        </w:rPr>
        <w:t xml:space="preserve"> </w:t>
      </w:r>
      <w:r w:rsidRPr="00AB1680">
        <w:rPr>
          <w:color w:val="5E5D5D"/>
          <w:w w:val="105"/>
          <w:lang w:val="fr-FR"/>
        </w:rPr>
        <w:t>Retour</w:t>
      </w:r>
      <w:r w:rsidRPr="00AB1680">
        <w:rPr>
          <w:color w:val="5E5D5D"/>
          <w:spacing w:val="-1"/>
          <w:w w:val="105"/>
          <w:lang w:val="fr-FR"/>
        </w:rPr>
        <w:t xml:space="preserve"> </w:t>
      </w:r>
      <w:r w:rsidRPr="00AB1680">
        <w:rPr>
          <w:color w:val="5E5D5D"/>
          <w:w w:val="105"/>
          <w:lang w:val="fr-FR"/>
        </w:rPr>
        <w:t>à</w:t>
      </w:r>
      <w:r w:rsidRPr="00AB1680">
        <w:rPr>
          <w:color w:val="5E5D5D"/>
          <w:spacing w:val="-10"/>
          <w:w w:val="105"/>
          <w:lang w:val="fr-FR"/>
        </w:rPr>
        <w:t xml:space="preserve"> </w:t>
      </w:r>
      <w:r w:rsidRPr="00AB1680">
        <w:rPr>
          <w:color w:val="5E5D5D"/>
          <w:w w:val="105"/>
          <w:lang w:val="fr-FR"/>
        </w:rPr>
        <w:t>l'origine,</w:t>
      </w:r>
      <w:r w:rsidRPr="00AB1680">
        <w:rPr>
          <w:color w:val="5E5D5D"/>
          <w:spacing w:val="-4"/>
          <w:w w:val="105"/>
          <w:lang w:val="fr-FR"/>
        </w:rPr>
        <w:t xml:space="preserve"> </w:t>
      </w:r>
      <w:r w:rsidRPr="00AB1680">
        <w:rPr>
          <w:color w:val="5E5D5D"/>
          <w:w w:val="105"/>
          <w:lang w:val="fr-FR"/>
        </w:rPr>
        <w:t>fin</w:t>
      </w:r>
      <w:r w:rsidRPr="00AB1680">
        <w:rPr>
          <w:color w:val="5E5D5D"/>
          <w:spacing w:val="-7"/>
          <w:w w:val="105"/>
          <w:lang w:val="fr-FR"/>
        </w:rPr>
        <w:t xml:space="preserve"> </w:t>
      </w:r>
      <w:r w:rsidRPr="00AB1680">
        <w:rPr>
          <w:color w:val="5E5D5D"/>
          <w:w w:val="105"/>
          <w:lang w:val="fr-FR"/>
        </w:rPr>
        <w:t>symbolique</w:t>
      </w:r>
      <w:r w:rsidRPr="00AB1680">
        <w:rPr>
          <w:color w:val="5E5D5D"/>
          <w:spacing w:val="-11"/>
          <w:w w:val="105"/>
          <w:lang w:val="fr-FR"/>
        </w:rPr>
        <w:t xml:space="preserve"> </w:t>
      </w:r>
      <w:r w:rsidRPr="00AB1680">
        <w:rPr>
          <w:color w:val="5E5D5D"/>
          <w:w w:val="105"/>
          <w:lang w:val="fr-FR"/>
        </w:rPr>
        <w:t>d'une</w:t>
      </w:r>
      <w:r w:rsidRPr="00AB1680">
        <w:rPr>
          <w:color w:val="5E5D5D"/>
          <w:spacing w:val="-8"/>
          <w:w w:val="105"/>
          <w:lang w:val="fr-FR"/>
        </w:rPr>
        <w:t xml:space="preserve"> </w:t>
      </w:r>
      <w:r w:rsidRPr="00AB1680">
        <w:rPr>
          <w:i/>
          <w:color w:val="5E5D5D"/>
          <w:w w:val="105"/>
          <w:sz w:val="20"/>
          <w:lang w:val="fr-FR"/>
        </w:rPr>
        <w:t xml:space="preserve">dé­ conquête </w:t>
      </w:r>
      <w:r w:rsidRPr="00AB1680">
        <w:rPr>
          <w:color w:val="5E5D5D"/>
          <w:w w:val="105"/>
          <w:lang w:val="fr-FR"/>
        </w:rPr>
        <w:t>de l'Ouest.</w:t>
      </w:r>
    </w:p>
    <w:p w14:paraId="4ECB515F" w14:textId="25CDF2A2" w:rsidR="001C7B19" w:rsidRPr="00AB1680" w:rsidRDefault="00AB1680">
      <w:pPr>
        <w:pStyle w:val="Corpsdetexte"/>
        <w:spacing w:before="35" w:line="283" w:lineRule="auto"/>
        <w:ind w:left="292" w:right="826" w:firstLine="296"/>
        <w:jc w:val="both"/>
        <w:rPr>
          <w:sz w:val="16"/>
          <w:lang w:val="fr-FR"/>
        </w:rPr>
      </w:pPr>
      <w:r w:rsidRPr="00AB1680">
        <w:rPr>
          <w:noProof/>
          <w:lang w:val="fr-FR"/>
        </w:rPr>
        <mc:AlternateContent>
          <mc:Choice Requires="wps">
            <w:drawing>
              <wp:anchor distT="0" distB="0" distL="114300" distR="114300" simplePos="0" relativeHeight="15847936" behindDoc="0" locked="0" layoutInCell="1" allowOverlap="1" wp14:anchorId="5A8C7909" wp14:editId="5C3CDBED">
                <wp:simplePos x="0" y="0"/>
                <wp:positionH relativeFrom="page">
                  <wp:posOffset>2200910</wp:posOffset>
                </wp:positionH>
                <wp:positionV relativeFrom="paragraph">
                  <wp:posOffset>1991995</wp:posOffset>
                </wp:positionV>
                <wp:extent cx="2470150" cy="6350"/>
                <wp:effectExtent l="0" t="0" r="0" b="0"/>
                <wp:wrapNone/>
                <wp:docPr id="429"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BA5D2" id="docshape237" o:spid="_x0000_s1026" style="position:absolute;margin-left:173.3pt;margin-top:156.85pt;width:194.5pt;height:.5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" fillcolor="black" stroked="f">
                <w10:wrap anchorx="page"/>
              </v:rect>
            </w:pict>
          </mc:Fallback>
        </mc:AlternateContent>
      </w:r>
      <w:r w:rsidR="00A84B16" w:rsidRPr="00AB1680">
        <w:rPr>
          <w:color w:val="5E5D5D"/>
          <w:w w:val="110"/>
          <w:lang w:val="fr-FR"/>
        </w:rPr>
        <w:t>Si l'on excepte l'extraordinaire violence</w:t>
      </w:r>
      <w:r w:rsidR="00A84B16" w:rsidRPr="00AB1680">
        <w:rPr>
          <w:color w:val="5E5D5D"/>
          <w:spacing w:val="-2"/>
          <w:w w:val="110"/>
          <w:lang w:val="fr-FR"/>
        </w:rPr>
        <w:t xml:space="preserve"> </w:t>
      </w:r>
      <w:r w:rsidR="00A84B16" w:rsidRPr="00AB1680">
        <w:rPr>
          <w:color w:val="5E5D5D"/>
          <w:w w:val="110"/>
          <w:lang w:val="fr-FR"/>
        </w:rPr>
        <w:t>de</w:t>
      </w:r>
      <w:r w:rsidR="00A84B16" w:rsidRPr="00AB1680">
        <w:rPr>
          <w:color w:val="5E5D5D"/>
          <w:spacing w:val="-11"/>
          <w:w w:val="110"/>
          <w:lang w:val="fr-FR"/>
        </w:rPr>
        <w:t xml:space="preserve"> </w:t>
      </w:r>
      <w:r w:rsidR="00A84B16" w:rsidRPr="00AB1680">
        <w:rPr>
          <w:color w:val="5E5D5D"/>
          <w:w w:val="110"/>
          <w:lang w:val="fr-FR"/>
        </w:rPr>
        <w:t>la</w:t>
      </w:r>
      <w:r w:rsidR="00A84B16" w:rsidRPr="00AB1680">
        <w:rPr>
          <w:color w:val="5E5D5D"/>
          <w:spacing w:val="-3"/>
          <w:w w:val="110"/>
          <w:lang w:val="fr-FR"/>
        </w:rPr>
        <w:t xml:space="preserve"> </w:t>
      </w:r>
      <w:r w:rsidR="00A84B16" w:rsidRPr="00AB1680">
        <w:rPr>
          <w:color w:val="5E5D5D"/>
          <w:w w:val="110"/>
          <w:lang w:val="fr-FR"/>
        </w:rPr>
        <w:t>dernière partie</w:t>
      </w:r>
      <w:r w:rsidR="00A84B16" w:rsidRPr="00AB1680">
        <w:rPr>
          <w:color w:val="5E5D5D"/>
          <w:spacing w:val="-1"/>
          <w:w w:val="110"/>
          <w:lang w:val="fr-FR"/>
        </w:rPr>
        <w:t xml:space="preserve"> </w:t>
      </w:r>
      <w:r w:rsidR="00A84B16" w:rsidRPr="00AB1680">
        <w:rPr>
          <w:color w:val="5E5D5D"/>
          <w:w w:val="110"/>
          <w:lang w:val="fr-FR"/>
        </w:rPr>
        <w:t xml:space="preserve">du </w:t>
      </w:r>
      <w:r w:rsidR="00A84B16" w:rsidRPr="00AB1680">
        <w:rPr>
          <w:color w:val="5E5D5D"/>
          <w:w w:val="105"/>
          <w:lang w:val="fr-FR"/>
        </w:rPr>
        <w:t>film,</w:t>
      </w:r>
      <w:r w:rsidR="00A84B16" w:rsidRPr="00AB1680">
        <w:rPr>
          <w:color w:val="5E5D5D"/>
          <w:spacing w:val="-4"/>
          <w:w w:val="105"/>
          <w:lang w:val="fr-FR"/>
        </w:rPr>
        <w:t xml:space="preserve"> </w:t>
      </w:r>
      <w:r w:rsidR="00A84B16" w:rsidRPr="00AB1680">
        <w:rPr>
          <w:color w:val="5E5D5D"/>
          <w:w w:val="105"/>
          <w:lang w:val="fr-FR"/>
        </w:rPr>
        <w:t>lors de</w:t>
      </w:r>
      <w:r w:rsidR="00A84B16" w:rsidRPr="00AB1680">
        <w:rPr>
          <w:color w:val="5E5D5D"/>
          <w:spacing w:val="-13"/>
          <w:w w:val="105"/>
          <w:lang w:val="fr-FR"/>
        </w:rPr>
        <w:t xml:space="preserve"> </w:t>
      </w:r>
      <w:r w:rsidR="00A84B16" w:rsidRPr="00AB1680">
        <w:rPr>
          <w:color w:val="5E5D5D"/>
          <w:w w:val="105"/>
          <w:lang w:val="fr-FR"/>
        </w:rPr>
        <w:t>l'invasion de</w:t>
      </w:r>
      <w:r w:rsidR="00A84B16" w:rsidRPr="00AB1680">
        <w:rPr>
          <w:color w:val="5E5D5D"/>
          <w:spacing w:val="-11"/>
          <w:w w:val="105"/>
          <w:lang w:val="fr-FR"/>
        </w:rPr>
        <w:t xml:space="preserve"> </w:t>
      </w:r>
      <w:r w:rsidR="00A84B16" w:rsidRPr="00AB1680">
        <w:rPr>
          <w:color w:val="5E5D5D"/>
          <w:w w:val="105"/>
          <w:lang w:val="fr-FR"/>
        </w:rPr>
        <w:t xml:space="preserve">la base, </w:t>
      </w:r>
      <w:r w:rsidR="00A84B16" w:rsidRPr="00AB1680">
        <w:rPr>
          <w:i/>
          <w:color w:val="5E5D5D"/>
          <w:w w:val="105"/>
          <w:sz w:val="20"/>
          <w:lang w:val="fr-FR"/>
        </w:rPr>
        <w:t>Le</w:t>
      </w:r>
      <w:r w:rsidR="00A84B16" w:rsidRPr="00AB1680">
        <w:rPr>
          <w:i/>
          <w:color w:val="5E5D5D"/>
          <w:spacing w:val="-8"/>
          <w:w w:val="105"/>
          <w:sz w:val="20"/>
          <w:lang w:val="fr-FR"/>
        </w:rPr>
        <w:t xml:space="preserve"> </w:t>
      </w:r>
      <w:r w:rsidR="00A84B16" w:rsidRPr="00AB1680">
        <w:rPr>
          <w:i/>
          <w:color w:val="5E5D5D"/>
          <w:w w:val="105"/>
          <w:sz w:val="20"/>
          <w:lang w:val="fr-FR"/>
        </w:rPr>
        <w:t>Jour</w:t>
      </w:r>
      <w:r w:rsidR="00A84B16" w:rsidRPr="00AB1680">
        <w:rPr>
          <w:i/>
          <w:color w:val="5E5D5D"/>
          <w:spacing w:val="-2"/>
          <w:w w:val="105"/>
          <w:sz w:val="20"/>
          <w:lang w:val="fr-FR"/>
        </w:rPr>
        <w:t xml:space="preserve"> </w:t>
      </w:r>
      <w:r w:rsidR="00A84B16" w:rsidRPr="00AB1680">
        <w:rPr>
          <w:i/>
          <w:color w:val="5E5D5D"/>
          <w:w w:val="105"/>
          <w:sz w:val="20"/>
          <w:lang w:val="fr-FR"/>
        </w:rPr>
        <w:t>des</w:t>
      </w:r>
      <w:r w:rsidR="00A84B16" w:rsidRPr="00AB1680">
        <w:rPr>
          <w:i/>
          <w:color w:val="5E5D5D"/>
          <w:spacing w:val="-5"/>
          <w:w w:val="105"/>
          <w:sz w:val="20"/>
          <w:lang w:val="fr-FR"/>
        </w:rPr>
        <w:t xml:space="preserve"> </w:t>
      </w:r>
      <w:r w:rsidR="00A84B16" w:rsidRPr="00AB1680">
        <w:rPr>
          <w:i/>
          <w:color w:val="5E5D5D"/>
          <w:w w:val="105"/>
          <w:sz w:val="20"/>
          <w:lang w:val="fr-FR"/>
        </w:rPr>
        <w:t xml:space="preserve">morts-vivants </w:t>
      </w:r>
      <w:r w:rsidR="00A84B16" w:rsidRPr="00AB1680">
        <w:rPr>
          <w:color w:val="5E5D5D"/>
          <w:w w:val="105"/>
          <w:lang w:val="fr-FR"/>
        </w:rPr>
        <w:t>ne</w:t>
      </w:r>
      <w:r w:rsidR="00A84B16" w:rsidRPr="00AB1680">
        <w:rPr>
          <w:color w:val="5E5D5D"/>
          <w:spacing w:val="-13"/>
          <w:w w:val="105"/>
          <w:lang w:val="fr-FR"/>
        </w:rPr>
        <w:t xml:space="preserve"> </w:t>
      </w:r>
      <w:r w:rsidR="00A84B16" w:rsidRPr="00AB1680">
        <w:rPr>
          <w:color w:val="5E5D5D"/>
          <w:w w:val="105"/>
          <w:lang w:val="fr-FR"/>
        </w:rPr>
        <w:t xml:space="preserve">serait </w:t>
      </w:r>
      <w:r w:rsidR="00A84B16" w:rsidRPr="00AB1680">
        <w:rPr>
          <w:color w:val="5E5D5D"/>
          <w:w w:val="110"/>
          <w:lang w:val="fr-FR"/>
        </w:rPr>
        <w:t xml:space="preserve">donc qu'un dialogue de </w:t>
      </w:r>
      <w:r w:rsidR="00A84B16" w:rsidRPr="00AB1680">
        <w:rPr>
          <w:color w:val="726E6E"/>
          <w:w w:val="110"/>
          <w:lang w:val="fr-FR"/>
        </w:rPr>
        <w:t xml:space="preserve">sourds, </w:t>
      </w:r>
      <w:r w:rsidR="00A84B16" w:rsidRPr="00AB1680">
        <w:rPr>
          <w:color w:val="5E5D5D"/>
          <w:w w:val="110"/>
          <w:lang w:val="fr-FR"/>
        </w:rPr>
        <w:t>une ébauche d'interaction entre monde</w:t>
      </w:r>
      <w:r w:rsidR="00A84B16" w:rsidRPr="00AB1680">
        <w:rPr>
          <w:color w:val="5E5D5D"/>
          <w:spacing w:val="-14"/>
          <w:w w:val="110"/>
          <w:lang w:val="fr-FR"/>
        </w:rPr>
        <w:t xml:space="preserve"> </w:t>
      </w:r>
      <w:r w:rsidR="00A84B16" w:rsidRPr="00AB1680">
        <w:rPr>
          <w:color w:val="5E5D5D"/>
          <w:w w:val="110"/>
          <w:lang w:val="fr-FR"/>
        </w:rPr>
        <w:t>des</w:t>
      </w:r>
      <w:r w:rsidR="00A84B16" w:rsidRPr="00AB1680">
        <w:rPr>
          <w:color w:val="5E5D5D"/>
          <w:spacing w:val="-13"/>
          <w:w w:val="110"/>
          <w:lang w:val="fr-FR"/>
        </w:rPr>
        <w:t xml:space="preserve"> </w:t>
      </w:r>
      <w:r w:rsidR="00A84B16" w:rsidRPr="00AB1680">
        <w:rPr>
          <w:color w:val="5E5D5D"/>
          <w:w w:val="110"/>
          <w:lang w:val="fr-FR"/>
        </w:rPr>
        <w:t>vivants</w:t>
      </w:r>
      <w:r w:rsidR="00A84B16" w:rsidRPr="00AB1680">
        <w:rPr>
          <w:color w:val="5E5D5D"/>
          <w:spacing w:val="-13"/>
          <w:w w:val="110"/>
          <w:lang w:val="fr-FR"/>
        </w:rPr>
        <w:t xml:space="preserve"> </w:t>
      </w:r>
      <w:r w:rsidR="00A84B16" w:rsidRPr="00AB1680">
        <w:rPr>
          <w:color w:val="5E5D5D"/>
          <w:w w:val="110"/>
          <w:lang w:val="fr-FR"/>
        </w:rPr>
        <w:t>et</w:t>
      </w:r>
      <w:r w:rsidR="00A84B16" w:rsidRPr="00AB1680">
        <w:rPr>
          <w:color w:val="5E5D5D"/>
          <w:spacing w:val="-13"/>
          <w:w w:val="110"/>
          <w:lang w:val="fr-FR"/>
        </w:rPr>
        <w:t xml:space="preserve"> </w:t>
      </w:r>
      <w:r w:rsidR="00A84B16" w:rsidRPr="00AB1680">
        <w:rPr>
          <w:color w:val="5E5D5D"/>
          <w:w w:val="110"/>
          <w:lang w:val="fr-FR"/>
        </w:rPr>
        <w:t>monde</w:t>
      </w:r>
      <w:r w:rsidR="00A84B16" w:rsidRPr="00AB1680">
        <w:rPr>
          <w:color w:val="5E5D5D"/>
          <w:spacing w:val="-13"/>
          <w:w w:val="110"/>
          <w:lang w:val="fr-FR"/>
        </w:rPr>
        <w:t xml:space="preserve"> </w:t>
      </w:r>
      <w:r w:rsidR="00A84B16" w:rsidRPr="00AB1680">
        <w:rPr>
          <w:color w:val="5E5D5D"/>
          <w:w w:val="110"/>
          <w:lang w:val="fr-FR"/>
        </w:rPr>
        <w:t>des</w:t>
      </w:r>
      <w:r w:rsidR="00A84B16" w:rsidRPr="00AB1680">
        <w:rPr>
          <w:color w:val="5E5D5D"/>
          <w:spacing w:val="-13"/>
          <w:w w:val="110"/>
          <w:lang w:val="fr-FR"/>
        </w:rPr>
        <w:t xml:space="preserve"> </w:t>
      </w:r>
      <w:r w:rsidR="00A84B16" w:rsidRPr="00AB1680">
        <w:rPr>
          <w:color w:val="5E5D5D"/>
          <w:w w:val="110"/>
          <w:lang w:val="fr-FR"/>
        </w:rPr>
        <w:t>morts.</w:t>
      </w:r>
      <w:r w:rsidR="00A84B16" w:rsidRPr="00AB1680">
        <w:rPr>
          <w:color w:val="5E5D5D"/>
          <w:spacing w:val="-9"/>
          <w:w w:val="110"/>
          <w:lang w:val="fr-FR"/>
        </w:rPr>
        <w:t xml:space="preserve"> </w:t>
      </w:r>
      <w:r w:rsidR="00A84B16" w:rsidRPr="00AB1680">
        <w:rPr>
          <w:color w:val="5E5D5D"/>
          <w:w w:val="110"/>
          <w:lang w:val="fr-FR"/>
        </w:rPr>
        <w:t>Le</w:t>
      </w:r>
      <w:r w:rsidR="00A84B16" w:rsidRPr="00AB1680">
        <w:rPr>
          <w:color w:val="5E5D5D"/>
          <w:spacing w:val="-14"/>
          <w:w w:val="110"/>
          <w:lang w:val="fr-FR"/>
        </w:rPr>
        <w:t xml:space="preserve"> </w:t>
      </w:r>
      <w:r w:rsidR="00A84B16" w:rsidRPr="00AB1680">
        <w:rPr>
          <w:color w:val="5E5D5D"/>
          <w:w w:val="110"/>
          <w:lang w:val="fr-FR"/>
        </w:rPr>
        <w:t>passage</w:t>
      </w:r>
      <w:r w:rsidR="00A84B16" w:rsidRPr="00AB1680">
        <w:rPr>
          <w:color w:val="5E5D5D"/>
          <w:spacing w:val="-8"/>
          <w:w w:val="110"/>
          <w:lang w:val="fr-FR"/>
        </w:rPr>
        <w:t xml:space="preserve"> </w:t>
      </w:r>
      <w:r w:rsidR="00A84B16" w:rsidRPr="00AB1680">
        <w:rPr>
          <w:color w:val="5E5D5D"/>
          <w:w w:val="110"/>
          <w:lang w:val="fr-FR"/>
        </w:rPr>
        <w:t>d'un</w:t>
      </w:r>
      <w:r w:rsidR="00A84B16" w:rsidRPr="00AB1680">
        <w:rPr>
          <w:color w:val="5E5D5D"/>
          <w:spacing w:val="-11"/>
          <w:w w:val="110"/>
          <w:lang w:val="fr-FR"/>
        </w:rPr>
        <w:t xml:space="preserve"> </w:t>
      </w:r>
      <w:r w:rsidR="00A84B16" w:rsidRPr="00AB1680">
        <w:rPr>
          <w:color w:val="5E5D5D"/>
          <w:w w:val="110"/>
          <w:lang w:val="fr-FR"/>
        </w:rPr>
        <w:t>état</w:t>
      </w:r>
      <w:r w:rsidR="00A84B16" w:rsidRPr="00AB1680">
        <w:rPr>
          <w:color w:val="5E5D5D"/>
          <w:spacing w:val="-14"/>
          <w:w w:val="110"/>
          <w:lang w:val="fr-FR"/>
        </w:rPr>
        <w:t xml:space="preserve"> </w:t>
      </w:r>
      <w:r w:rsidR="00A84B16" w:rsidRPr="00AB1680">
        <w:rPr>
          <w:color w:val="5E5D5D"/>
          <w:w w:val="110"/>
          <w:sz w:val="18"/>
          <w:lang w:val="fr-FR"/>
        </w:rPr>
        <w:t>à</w:t>
      </w:r>
      <w:r w:rsidR="00A84B16" w:rsidRPr="00AB1680">
        <w:rPr>
          <w:color w:val="5E5D5D"/>
          <w:spacing w:val="-12"/>
          <w:w w:val="110"/>
          <w:sz w:val="18"/>
          <w:lang w:val="fr-FR"/>
        </w:rPr>
        <w:t xml:space="preserve"> </w:t>
      </w:r>
      <w:r w:rsidR="00A84B16" w:rsidRPr="00AB1680">
        <w:rPr>
          <w:color w:val="5E5D5D"/>
          <w:w w:val="110"/>
          <w:lang w:val="fr-FR"/>
        </w:rPr>
        <w:t xml:space="preserve">l'autre n'a plus simplement lieu </w:t>
      </w:r>
      <w:r w:rsidR="00A84B16" w:rsidRPr="00AB1680">
        <w:rPr>
          <w:color w:val="4F4D4D"/>
          <w:w w:val="110"/>
          <w:lang w:val="fr-FR"/>
        </w:rPr>
        <w:t xml:space="preserve">lors </w:t>
      </w:r>
      <w:r w:rsidR="00A84B16" w:rsidRPr="00AB1680">
        <w:rPr>
          <w:color w:val="5E5D5D"/>
          <w:w w:val="110"/>
          <w:lang w:val="fr-FR"/>
        </w:rPr>
        <w:t xml:space="preserve">de la fameuse séquence de </w:t>
      </w:r>
      <w:r w:rsidR="00A84B16" w:rsidRPr="00AB1680">
        <w:rPr>
          <w:color w:val="4F4D4D"/>
          <w:w w:val="110"/>
          <w:lang w:val="fr-FR"/>
        </w:rPr>
        <w:t xml:space="preserve">contamination </w:t>
      </w:r>
      <w:r w:rsidR="00A84B16" w:rsidRPr="00AB1680">
        <w:rPr>
          <w:color w:val="5E5D5D"/>
          <w:w w:val="110"/>
          <w:lang w:val="fr-FR"/>
        </w:rPr>
        <w:t xml:space="preserve">(Miguel ici, mordu et amputé sauvagement de son </w:t>
      </w:r>
      <w:r w:rsidR="00A84B16" w:rsidRPr="00AB1680">
        <w:rPr>
          <w:color w:val="4F4D4D"/>
          <w:w w:val="110"/>
          <w:lang w:val="fr-FR"/>
        </w:rPr>
        <w:t>avant</w:t>
      </w:r>
      <w:r w:rsidR="00A84B16" w:rsidRPr="00AB1680">
        <w:rPr>
          <w:color w:val="726E6E"/>
          <w:w w:val="110"/>
          <w:lang w:val="fr-FR"/>
        </w:rPr>
        <w:t>-bras</w:t>
      </w:r>
      <w:r w:rsidR="00A84B16" w:rsidRPr="00AB1680">
        <w:rPr>
          <w:color w:val="4F4D4D"/>
          <w:w w:val="110"/>
          <w:lang w:val="fr-FR"/>
        </w:rPr>
        <w:t xml:space="preserve">) mais </w:t>
      </w:r>
      <w:r w:rsidR="00A84B16" w:rsidRPr="00AB1680">
        <w:rPr>
          <w:color w:val="5E5D5D"/>
          <w:w w:val="110"/>
          <w:lang w:val="fr-FR"/>
        </w:rPr>
        <w:t xml:space="preserve">trouve une sorte de laboratoire figuratif </w:t>
      </w:r>
      <w:r w:rsidR="00A84B16" w:rsidRPr="00AB1680">
        <w:rPr>
          <w:color w:val="4F4D4D"/>
          <w:w w:val="110"/>
          <w:lang w:val="fr-FR"/>
        </w:rPr>
        <w:t xml:space="preserve">dans </w:t>
      </w:r>
      <w:r w:rsidR="00A84B16" w:rsidRPr="00AB1680">
        <w:rPr>
          <w:color w:val="5E5D5D"/>
          <w:w w:val="110"/>
          <w:lang w:val="fr-FR"/>
        </w:rPr>
        <w:t>la salle</w:t>
      </w:r>
      <w:r w:rsidR="00A84B16" w:rsidRPr="00AB1680">
        <w:rPr>
          <w:color w:val="5E5D5D"/>
          <w:spacing w:val="-5"/>
          <w:w w:val="110"/>
          <w:lang w:val="fr-FR"/>
        </w:rPr>
        <w:t xml:space="preserve"> </w:t>
      </w:r>
      <w:r w:rsidR="00A84B16" w:rsidRPr="00AB1680">
        <w:rPr>
          <w:color w:val="5E5D5D"/>
          <w:w w:val="110"/>
          <w:lang w:val="fr-FR"/>
        </w:rPr>
        <w:t>d'opérations de</w:t>
      </w:r>
      <w:r w:rsidR="00A84B16" w:rsidRPr="00AB1680">
        <w:rPr>
          <w:color w:val="5E5D5D"/>
          <w:spacing w:val="-4"/>
          <w:w w:val="110"/>
          <w:lang w:val="fr-FR"/>
        </w:rPr>
        <w:t xml:space="preserve"> </w:t>
      </w:r>
      <w:r w:rsidR="00A84B16" w:rsidRPr="00AB1680">
        <w:rPr>
          <w:color w:val="5E5D5D"/>
          <w:w w:val="110"/>
          <w:lang w:val="fr-FR"/>
        </w:rPr>
        <w:t>Logan:</w:t>
      </w:r>
      <w:r w:rsidR="00A84B16" w:rsidRPr="00AB1680">
        <w:rPr>
          <w:color w:val="5E5D5D"/>
          <w:spacing w:val="-3"/>
          <w:w w:val="110"/>
          <w:lang w:val="fr-FR"/>
        </w:rPr>
        <w:t xml:space="preserve"> </w:t>
      </w:r>
      <w:r w:rsidR="00A84B16" w:rsidRPr="00AB1680">
        <w:rPr>
          <w:color w:val="5E5D5D"/>
          <w:w w:val="110"/>
          <w:lang w:val="fr-FR"/>
        </w:rPr>
        <w:t>les</w:t>
      </w:r>
      <w:r w:rsidR="00A84B16" w:rsidRPr="00AB1680">
        <w:rPr>
          <w:color w:val="5E5D5D"/>
          <w:spacing w:val="-2"/>
          <w:w w:val="110"/>
          <w:lang w:val="fr-FR"/>
        </w:rPr>
        <w:t xml:space="preserve"> </w:t>
      </w:r>
      <w:r w:rsidR="00A84B16" w:rsidRPr="00AB1680">
        <w:rPr>
          <w:color w:val="5E5D5D"/>
          <w:w w:val="110"/>
          <w:lang w:val="fr-FR"/>
        </w:rPr>
        <w:t>cadavres des</w:t>
      </w:r>
      <w:r w:rsidR="00A84B16" w:rsidRPr="00AB1680">
        <w:rPr>
          <w:color w:val="5E5D5D"/>
          <w:spacing w:val="-2"/>
          <w:w w:val="110"/>
          <w:lang w:val="fr-FR"/>
        </w:rPr>
        <w:t xml:space="preserve"> </w:t>
      </w:r>
      <w:r w:rsidR="00A84B16" w:rsidRPr="00AB1680">
        <w:rPr>
          <w:color w:val="5E5D5D"/>
          <w:w w:val="110"/>
          <w:lang w:val="fr-FR"/>
        </w:rPr>
        <w:t>humains</w:t>
      </w:r>
      <w:r w:rsidR="00A84B16" w:rsidRPr="00AB1680">
        <w:rPr>
          <w:color w:val="5E5D5D"/>
          <w:spacing w:val="-4"/>
          <w:w w:val="110"/>
          <w:lang w:val="fr-FR"/>
        </w:rPr>
        <w:t xml:space="preserve"> </w:t>
      </w:r>
      <w:r w:rsidR="00A84B16" w:rsidRPr="00AB1680">
        <w:rPr>
          <w:color w:val="5E5D5D"/>
          <w:w w:val="110"/>
          <w:lang w:val="fr-FR"/>
        </w:rPr>
        <w:t>s'y</w:t>
      </w:r>
      <w:r w:rsidR="00A84B16" w:rsidRPr="00AB1680">
        <w:rPr>
          <w:color w:val="5E5D5D"/>
          <w:spacing w:val="-3"/>
          <w:w w:val="110"/>
          <w:lang w:val="fr-FR"/>
        </w:rPr>
        <w:t xml:space="preserve"> </w:t>
      </w:r>
      <w:r w:rsidR="00A84B16" w:rsidRPr="00AB1680">
        <w:rPr>
          <w:color w:val="5E5D5D"/>
          <w:w w:val="110"/>
          <w:lang w:val="fr-FR"/>
        </w:rPr>
        <w:t xml:space="preserve">entassent </w:t>
      </w:r>
      <w:r w:rsidR="00A84B16" w:rsidRPr="00AB1680">
        <w:rPr>
          <w:color w:val="4F4D4D"/>
          <w:w w:val="110"/>
          <w:lang w:val="fr-FR"/>
        </w:rPr>
        <w:t xml:space="preserve">avec </w:t>
      </w:r>
      <w:r w:rsidR="00A84B16" w:rsidRPr="00AB1680">
        <w:rPr>
          <w:color w:val="5E5D5D"/>
          <w:w w:val="110"/>
          <w:lang w:val="fr-FR"/>
        </w:rPr>
        <w:t xml:space="preserve">ceux des zombies cobayes, et l'effroyable vision d'un </w:t>
      </w:r>
      <w:r w:rsidR="00A84B16" w:rsidRPr="00AB1680">
        <w:rPr>
          <w:color w:val="5E5D5D"/>
          <w:w w:val="110"/>
          <w:lang w:val="fr-FR"/>
        </w:rPr>
        <w:t xml:space="preserve">corps </w:t>
      </w:r>
      <w:r w:rsidR="00A84B16" w:rsidRPr="00AB1680">
        <w:rPr>
          <w:color w:val="4F4D4D"/>
          <w:w w:val="110"/>
          <w:lang w:val="fr-FR"/>
        </w:rPr>
        <w:t xml:space="preserve">surmonté </w:t>
      </w:r>
      <w:r w:rsidR="00A84B16" w:rsidRPr="00AB1680">
        <w:rPr>
          <w:color w:val="5E5D5D"/>
          <w:w w:val="110"/>
          <w:lang w:val="fr-FR"/>
        </w:rPr>
        <w:t xml:space="preserve">d'un cerveau électriquement stimulé redouble celle des </w:t>
      </w:r>
      <w:r w:rsidR="00A84B16" w:rsidRPr="00AB1680">
        <w:rPr>
          <w:color w:val="4F4D4D"/>
          <w:w w:val="110"/>
          <w:lang w:val="fr-FR"/>
        </w:rPr>
        <w:t>membres,</w:t>
      </w:r>
      <w:r w:rsidR="00A84B16" w:rsidRPr="00AB1680">
        <w:rPr>
          <w:color w:val="4F4D4D"/>
          <w:spacing w:val="-5"/>
          <w:w w:val="110"/>
          <w:lang w:val="fr-FR"/>
        </w:rPr>
        <w:t xml:space="preserve"> </w:t>
      </w:r>
      <w:r w:rsidR="00A84B16" w:rsidRPr="00AB1680">
        <w:rPr>
          <w:color w:val="5E5D5D"/>
          <w:w w:val="110"/>
          <w:lang w:val="fr-FR"/>
        </w:rPr>
        <w:t>organes</w:t>
      </w:r>
      <w:r w:rsidR="00A84B16" w:rsidRPr="00AB1680">
        <w:rPr>
          <w:color w:val="5E5D5D"/>
          <w:spacing w:val="-4"/>
          <w:w w:val="110"/>
          <w:lang w:val="fr-FR"/>
        </w:rPr>
        <w:t xml:space="preserve"> </w:t>
      </w:r>
      <w:r w:rsidR="00A84B16" w:rsidRPr="00AB1680">
        <w:rPr>
          <w:color w:val="5E5D5D"/>
          <w:w w:val="110"/>
          <w:lang w:val="fr-FR"/>
        </w:rPr>
        <w:t>et</w:t>
      </w:r>
      <w:r w:rsidR="00A84B16" w:rsidRPr="00AB1680">
        <w:rPr>
          <w:color w:val="5E5D5D"/>
          <w:spacing w:val="-9"/>
          <w:w w:val="110"/>
          <w:lang w:val="fr-FR"/>
        </w:rPr>
        <w:t xml:space="preserve"> </w:t>
      </w:r>
      <w:r w:rsidR="00A84B16" w:rsidRPr="00AB1680">
        <w:rPr>
          <w:color w:val="5E5D5D"/>
          <w:w w:val="110"/>
          <w:lang w:val="fr-FR"/>
        </w:rPr>
        <w:t>tissus</w:t>
      </w:r>
      <w:r w:rsidR="00A84B16" w:rsidRPr="00AB1680">
        <w:rPr>
          <w:color w:val="5E5D5D"/>
          <w:spacing w:val="-2"/>
          <w:w w:val="110"/>
          <w:lang w:val="fr-FR"/>
        </w:rPr>
        <w:t xml:space="preserve"> </w:t>
      </w:r>
      <w:r w:rsidR="00A84B16" w:rsidRPr="00AB1680">
        <w:rPr>
          <w:color w:val="5E5D5D"/>
          <w:w w:val="110"/>
          <w:lang w:val="fr-FR"/>
        </w:rPr>
        <w:t>qui</w:t>
      </w:r>
      <w:r w:rsidR="00A84B16" w:rsidRPr="00AB1680">
        <w:rPr>
          <w:color w:val="5E5D5D"/>
          <w:spacing w:val="-8"/>
          <w:w w:val="110"/>
          <w:lang w:val="fr-FR"/>
        </w:rPr>
        <w:t xml:space="preserve"> </w:t>
      </w:r>
      <w:r w:rsidR="00A84B16" w:rsidRPr="00AB1680">
        <w:rPr>
          <w:color w:val="5E5D5D"/>
          <w:w w:val="110"/>
          <w:lang w:val="fr-FR"/>
        </w:rPr>
        <w:t>encombrent</w:t>
      </w:r>
      <w:r w:rsidR="00A84B16" w:rsidRPr="00AB1680">
        <w:rPr>
          <w:color w:val="5E5D5D"/>
          <w:spacing w:val="6"/>
          <w:w w:val="110"/>
          <w:lang w:val="fr-FR"/>
        </w:rPr>
        <w:t xml:space="preserve"> </w:t>
      </w:r>
      <w:r w:rsidR="00A84B16" w:rsidRPr="00AB1680">
        <w:rPr>
          <w:color w:val="4F4D4D"/>
          <w:w w:val="110"/>
          <w:lang w:val="fr-FR"/>
        </w:rPr>
        <w:t>les</w:t>
      </w:r>
      <w:r w:rsidR="00A84B16" w:rsidRPr="00AB1680">
        <w:rPr>
          <w:color w:val="4F4D4D"/>
          <w:spacing w:val="-8"/>
          <w:w w:val="110"/>
          <w:lang w:val="fr-FR"/>
        </w:rPr>
        <w:t xml:space="preserve"> </w:t>
      </w:r>
      <w:r w:rsidR="00A84B16" w:rsidRPr="00AB1680">
        <w:rPr>
          <w:color w:val="5E5D5D"/>
          <w:w w:val="110"/>
          <w:lang w:val="fr-FR"/>
        </w:rPr>
        <w:t>lieux.</w:t>
      </w:r>
      <w:r w:rsidR="00A84B16" w:rsidRPr="00AB1680">
        <w:rPr>
          <w:color w:val="5E5D5D"/>
          <w:spacing w:val="-10"/>
          <w:w w:val="110"/>
          <w:lang w:val="fr-FR"/>
        </w:rPr>
        <w:t xml:space="preserve"> </w:t>
      </w:r>
      <w:r w:rsidR="00A84B16" w:rsidRPr="00AB1680">
        <w:rPr>
          <w:rFonts w:ascii="Arial" w:hAnsi="Arial"/>
          <w:color w:val="5E5D5D"/>
          <w:w w:val="110"/>
          <w:sz w:val="17"/>
          <w:lang w:val="fr-FR"/>
        </w:rPr>
        <w:t>La</w:t>
      </w:r>
      <w:r w:rsidR="00A84B16" w:rsidRPr="00AB1680">
        <w:rPr>
          <w:rFonts w:ascii="Arial" w:hAnsi="Arial"/>
          <w:color w:val="5E5D5D"/>
          <w:spacing w:val="-11"/>
          <w:w w:val="110"/>
          <w:sz w:val="17"/>
          <w:lang w:val="fr-FR"/>
        </w:rPr>
        <w:t xml:space="preserve"> </w:t>
      </w:r>
      <w:r w:rsidR="00A84B16" w:rsidRPr="00AB1680">
        <w:rPr>
          <w:color w:val="726E6E"/>
          <w:w w:val="110"/>
          <w:lang w:val="fr-FR"/>
        </w:rPr>
        <w:t>«</w:t>
      </w:r>
      <w:r w:rsidR="00A84B16" w:rsidRPr="00AB1680">
        <w:rPr>
          <w:color w:val="726E6E"/>
          <w:spacing w:val="-13"/>
          <w:w w:val="110"/>
          <w:lang w:val="fr-FR"/>
        </w:rPr>
        <w:t xml:space="preserve"> </w:t>
      </w:r>
      <w:r w:rsidR="00A84B16" w:rsidRPr="00AB1680">
        <w:rPr>
          <w:color w:val="5E5D5D"/>
          <w:w w:val="110"/>
          <w:lang w:val="fr-FR"/>
        </w:rPr>
        <w:t>zone</w:t>
      </w:r>
      <w:r w:rsidR="00A84B16" w:rsidRPr="00AB1680">
        <w:rPr>
          <w:color w:val="5E5D5D"/>
          <w:spacing w:val="-1"/>
          <w:w w:val="110"/>
          <w:lang w:val="fr-FR"/>
        </w:rPr>
        <w:t xml:space="preserve"> </w:t>
      </w:r>
      <w:r w:rsidR="00A84B16" w:rsidRPr="00AB1680">
        <w:rPr>
          <w:color w:val="5E5D5D"/>
          <w:w w:val="110"/>
          <w:lang w:val="fr-FR"/>
        </w:rPr>
        <w:t>R</w:t>
      </w:r>
      <w:r w:rsidR="00A84B16" w:rsidRPr="00AB1680">
        <w:rPr>
          <w:color w:val="5E5D5D"/>
          <w:spacing w:val="-13"/>
          <w:w w:val="110"/>
          <w:lang w:val="fr-FR"/>
        </w:rPr>
        <w:t xml:space="preserve"> </w:t>
      </w:r>
      <w:r w:rsidR="00A84B16" w:rsidRPr="00AB1680">
        <w:rPr>
          <w:color w:val="726E6E"/>
          <w:spacing w:val="-5"/>
          <w:w w:val="110"/>
          <w:sz w:val="16"/>
          <w:lang w:val="fr-FR"/>
        </w:rPr>
        <w:t>»,</w:t>
      </w:r>
    </w:p>
    <w:p w14:paraId="68FD7C15" w14:textId="77777777" w:rsidR="001C7B19" w:rsidRPr="00AB1680" w:rsidRDefault="001C7B19">
      <w:pPr>
        <w:spacing w:line="283" w:lineRule="auto"/>
        <w:jc w:val="both"/>
        <w:rPr>
          <w:sz w:val="16"/>
          <w:lang w:val="fr-FR"/>
        </w:rPr>
        <w:sectPr w:rsidR="001C7B19" w:rsidRPr="00AB1680">
          <w:headerReference w:type="default" r:id="rId95"/>
          <w:pgSz w:w="7360" w:h="10410"/>
          <w:pgMar w:top="0" w:right="180" w:bottom="0" w:left="440" w:header="0" w:footer="0" w:gutter="0"/>
          <w:cols w:space="720"/>
        </w:sectPr>
      </w:pPr>
    </w:p>
    <w:p w14:paraId="5F8E11E9" w14:textId="0CE492FE" w:rsidR="001C7B19" w:rsidRPr="00AB1680" w:rsidRDefault="00AB1680">
      <w:pPr>
        <w:pStyle w:val="Corpsdetexte"/>
        <w:spacing w:before="7"/>
        <w:rPr>
          <w:sz w:val="17"/>
          <w:lang w:val="fr-FR"/>
        </w:rPr>
      </w:pPr>
      <w:r w:rsidRPr="00AB1680">
        <w:rPr>
          <w:noProof/>
          <w:lang w:val="fr-FR"/>
        </w:rPr>
        <w:lastRenderedPageBreak/>
        <mc:AlternateContent>
          <mc:Choice Requires="wps">
            <w:drawing>
              <wp:anchor distT="0" distB="0" distL="114300" distR="114300" simplePos="0" relativeHeight="15848448" behindDoc="0" locked="0" layoutInCell="1" allowOverlap="1" wp14:anchorId="5A0C2602" wp14:editId="61D39413">
                <wp:simplePos x="0" y="0"/>
                <wp:positionH relativeFrom="page">
                  <wp:posOffset>8890</wp:posOffset>
                </wp:positionH>
                <wp:positionV relativeFrom="page">
                  <wp:posOffset>0</wp:posOffset>
                </wp:positionV>
                <wp:extent cx="12065" cy="5466715"/>
                <wp:effectExtent l="0" t="0" r="0" b="0"/>
                <wp:wrapNone/>
                <wp:docPr id="428"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0DCA" id="docshape238" o:spid="_x0000_s1026" style="position:absolute;margin-left:.7pt;margin-top:0;width:.95pt;height:430.4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DGEhIr/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48960" behindDoc="0" locked="0" layoutInCell="1" allowOverlap="1" wp14:anchorId="1F1B0F78" wp14:editId="58B84718">
                <wp:simplePos x="0" y="0"/>
                <wp:positionH relativeFrom="page">
                  <wp:posOffset>12065</wp:posOffset>
                </wp:positionH>
                <wp:positionV relativeFrom="page">
                  <wp:posOffset>6600190</wp:posOffset>
                </wp:positionV>
                <wp:extent cx="3912870" cy="0"/>
                <wp:effectExtent l="0" t="0" r="0" b="0"/>
                <wp:wrapNone/>
                <wp:docPr id="42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6B8D9" id="Line 237" o:spid="_x0000_s1026" style="position:absolute;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309.0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" strokeweight=".2545mm">
                <w10:wrap anchorx="page" anchory="page"/>
              </v:line>
            </w:pict>
          </mc:Fallback>
        </mc:AlternateContent>
      </w:r>
    </w:p>
    <w:p w14:paraId="68520124" w14:textId="77777777" w:rsidR="001C7B19" w:rsidRPr="00AB1680" w:rsidRDefault="00A84B16">
      <w:pPr>
        <w:tabs>
          <w:tab w:val="left" w:pos="2495"/>
        </w:tabs>
        <w:ind w:left="654"/>
        <w:rPr>
          <w:i/>
          <w:sz w:val="16"/>
          <w:lang w:val="fr-FR"/>
        </w:rPr>
      </w:pPr>
      <w:r w:rsidRPr="00AB1680">
        <w:rPr>
          <w:rFonts w:ascii="Courier New" w:hAnsi="Courier New"/>
          <w:color w:val="5B5B56"/>
          <w:spacing w:val="-5"/>
          <w:w w:val="105"/>
          <w:sz w:val="17"/>
          <w:lang w:val="fr-FR"/>
        </w:rPr>
        <w:t>98</w:t>
      </w:r>
      <w:r w:rsidRPr="00AB1680">
        <w:rPr>
          <w:rFonts w:ascii="Courier New" w:hAnsi="Courier New"/>
          <w:color w:val="5B5B56"/>
          <w:sz w:val="17"/>
          <w:lang w:val="fr-FR"/>
        </w:rPr>
        <w:tab/>
      </w:r>
      <w:r w:rsidRPr="00AB1680">
        <w:rPr>
          <w:i/>
          <w:color w:val="5B5B56"/>
          <w:w w:val="105"/>
          <w:position w:val="1"/>
          <w:sz w:val="16"/>
          <w:lang w:val="fr-FR"/>
        </w:rPr>
        <w:t>Politique</w:t>
      </w:r>
      <w:r w:rsidRPr="00AB1680">
        <w:rPr>
          <w:i/>
          <w:color w:val="5B5B56"/>
          <w:spacing w:val="4"/>
          <w:w w:val="105"/>
          <w:position w:val="1"/>
          <w:sz w:val="16"/>
          <w:lang w:val="fr-FR"/>
        </w:rPr>
        <w:t xml:space="preserve"> </w:t>
      </w:r>
      <w:r w:rsidRPr="00AB1680">
        <w:rPr>
          <w:i/>
          <w:color w:val="5B5B56"/>
          <w:w w:val="105"/>
          <w:position w:val="1"/>
          <w:sz w:val="16"/>
          <w:lang w:val="fr-FR"/>
        </w:rPr>
        <w:t>des</w:t>
      </w:r>
      <w:r w:rsidRPr="00AB1680">
        <w:rPr>
          <w:i/>
          <w:color w:val="5B5B56"/>
          <w:spacing w:val="-5"/>
          <w:w w:val="105"/>
          <w:position w:val="1"/>
          <w:sz w:val="16"/>
          <w:lang w:val="fr-FR"/>
        </w:rPr>
        <w:t xml:space="preserve"> </w:t>
      </w:r>
      <w:r w:rsidRPr="00AB1680">
        <w:rPr>
          <w:i/>
          <w:color w:val="5B5B56"/>
          <w:w w:val="105"/>
          <w:position w:val="1"/>
          <w:sz w:val="16"/>
          <w:lang w:val="fr-FR"/>
        </w:rPr>
        <w:t>zombies</w:t>
      </w:r>
      <w:r w:rsidRPr="00AB1680">
        <w:rPr>
          <w:i/>
          <w:color w:val="5B5B56"/>
          <w:spacing w:val="5"/>
          <w:w w:val="105"/>
          <w:position w:val="1"/>
          <w:sz w:val="16"/>
          <w:lang w:val="fr-FR"/>
        </w:rPr>
        <w:t xml:space="preserve"> </w:t>
      </w:r>
      <w:r w:rsidRPr="00AB1680">
        <w:rPr>
          <w:color w:val="6D6E67"/>
          <w:w w:val="105"/>
          <w:position w:val="1"/>
          <w:sz w:val="16"/>
          <w:lang w:val="fr-FR"/>
        </w:rPr>
        <w:t>-</w:t>
      </w:r>
      <w:r w:rsidRPr="00AB1680">
        <w:rPr>
          <w:color w:val="6D6E67"/>
          <w:spacing w:val="25"/>
          <w:w w:val="105"/>
          <w:position w:val="1"/>
          <w:sz w:val="16"/>
          <w:lang w:val="fr-FR"/>
        </w:rPr>
        <w:t xml:space="preserve"> </w:t>
      </w:r>
      <w:r w:rsidRPr="00AB1680">
        <w:rPr>
          <w:i/>
          <w:color w:val="4B4B46"/>
          <w:w w:val="105"/>
          <w:position w:val="1"/>
          <w:sz w:val="16"/>
          <w:lang w:val="fr-FR"/>
        </w:rPr>
        <w:t>L'Amérique</w:t>
      </w:r>
      <w:r w:rsidRPr="00AB1680">
        <w:rPr>
          <w:i/>
          <w:color w:val="4B4B46"/>
          <w:spacing w:val="5"/>
          <w:w w:val="105"/>
          <w:position w:val="1"/>
          <w:sz w:val="16"/>
          <w:lang w:val="fr-FR"/>
        </w:rPr>
        <w:t xml:space="preserve"> </w:t>
      </w:r>
      <w:r w:rsidRPr="00AB1680">
        <w:rPr>
          <w:i/>
          <w:color w:val="5B5B56"/>
          <w:w w:val="105"/>
          <w:position w:val="1"/>
          <w:sz w:val="16"/>
          <w:lang w:val="fr-FR"/>
        </w:rPr>
        <w:t>selon</w:t>
      </w:r>
      <w:r w:rsidRPr="00AB1680">
        <w:rPr>
          <w:i/>
          <w:color w:val="5B5B56"/>
          <w:spacing w:val="-7"/>
          <w:w w:val="105"/>
          <w:position w:val="1"/>
          <w:sz w:val="16"/>
          <w:lang w:val="fr-FR"/>
        </w:rPr>
        <w:t xml:space="preserve"> </w:t>
      </w:r>
      <w:r w:rsidRPr="00AB1680">
        <w:rPr>
          <w:i/>
          <w:color w:val="5B5B56"/>
          <w:w w:val="105"/>
          <w:position w:val="1"/>
          <w:sz w:val="16"/>
          <w:lang w:val="fr-FR"/>
        </w:rPr>
        <w:t>G.A.</w:t>
      </w:r>
      <w:r w:rsidRPr="00AB1680">
        <w:rPr>
          <w:i/>
          <w:color w:val="5B5B56"/>
          <w:spacing w:val="-9"/>
          <w:w w:val="105"/>
          <w:position w:val="1"/>
          <w:sz w:val="16"/>
          <w:lang w:val="fr-FR"/>
        </w:rPr>
        <w:t xml:space="preserve"> </w:t>
      </w:r>
      <w:r w:rsidRPr="00AB1680">
        <w:rPr>
          <w:i/>
          <w:color w:val="4B4B46"/>
          <w:spacing w:val="-2"/>
          <w:w w:val="105"/>
          <w:position w:val="1"/>
          <w:sz w:val="16"/>
          <w:lang w:val="fr-FR"/>
        </w:rPr>
        <w:t>Romero</w:t>
      </w:r>
    </w:p>
    <w:p w14:paraId="2D02B8B1" w14:textId="77777777" w:rsidR="001C7B19" w:rsidRPr="00AB1680" w:rsidRDefault="001C7B19">
      <w:pPr>
        <w:pStyle w:val="Corpsdetexte"/>
        <w:spacing w:before="1"/>
        <w:rPr>
          <w:i/>
          <w:sz w:val="29"/>
          <w:lang w:val="fr-FR"/>
        </w:rPr>
      </w:pPr>
    </w:p>
    <w:p w14:paraId="5C742661" w14:textId="77777777" w:rsidR="001C7B19" w:rsidRPr="00AB1680" w:rsidRDefault="00A84B16">
      <w:pPr>
        <w:pStyle w:val="Corpsdetexte"/>
        <w:spacing w:line="285" w:lineRule="auto"/>
        <w:ind w:left="674" w:right="473" w:firstLine="1"/>
        <w:jc w:val="both"/>
        <w:rPr>
          <w:i/>
          <w:lang w:val="fr-FR"/>
        </w:rPr>
      </w:pPr>
      <w:r w:rsidRPr="00AB1680">
        <w:rPr>
          <w:color w:val="4B4B46"/>
          <w:w w:val="105"/>
          <w:lang w:val="fr-FR"/>
        </w:rPr>
        <w:t xml:space="preserve">gelée </w:t>
      </w:r>
      <w:r w:rsidRPr="00AB1680">
        <w:rPr>
          <w:color w:val="5B5B56"/>
          <w:w w:val="105"/>
          <w:lang w:val="fr-FR"/>
        </w:rPr>
        <w:t>préhistorique héritée</w:t>
      </w:r>
      <w:r w:rsidRPr="00AB1680">
        <w:rPr>
          <w:color w:val="5B5B56"/>
          <w:spacing w:val="-3"/>
          <w:w w:val="105"/>
          <w:lang w:val="fr-FR"/>
        </w:rPr>
        <w:t xml:space="preserve"> </w:t>
      </w:r>
      <w:r w:rsidRPr="00AB1680">
        <w:rPr>
          <w:color w:val="5B5B56"/>
          <w:w w:val="105"/>
          <w:lang w:val="fr-FR"/>
        </w:rPr>
        <w:t>des reptiles qui</w:t>
      </w:r>
      <w:r w:rsidRPr="00AB1680">
        <w:rPr>
          <w:color w:val="5B5B56"/>
          <w:spacing w:val="-6"/>
          <w:w w:val="105"/>
          <w:lang w:val="fr-FR"/>
        </w:rPr>
        <w:t xml:space="preserve"> </w:t>
      </w:r>
      <w:r w:rsidRPr="00AB1680">
        <w:rPr>
          <w:color w:val="5B5B56"/>
          <w:w w:val="105"/>
          <w:lang w:val="fr-FR"/>
        </w:rPr>
        <w:t>loge</w:t>
      </w:r>
      <w:r w:rsidRPr="00AB1680">
        <w:rPr>
          <w:color w:val="5B5B56"/>
          <w:spacing w:val="-4"/>
          <w:w w:val="105"/>
          <w:lang w:val="fr-FR"/>
        </w:rPr>
        <w:t xml:space="preserve"> </w:t>
      </w:r>
      <w:r w:rsidRPr="00AB1680">
        <w:rPr>
          <w:color w:val="5B5B56"/>
          <w:w w:val="105"/>
          <w:lang w:val="fr-FR"/>
        </w:rPr>
        <w:t>au</w:t>
      </w:r>
      <w:r w:rsidRPr="00AB1680">
        <w:rPr>
          <w:color w:val="5B5B56"/>
          <w:spacing w:val="-3"/>
          <w:w w:val="105"/>
          <w:lang w:val="fr-FR"/>
        </w:rPr>
        <w:t xml:space="preserve"> </w:t>
      </w:r>
      <w:r w:rsidRPr="00AB1680">
        <w:rPr>
          <w:color w:val="5B5B56"/>
          <w:w w:val="105"/>
          <w:lang w:val="fr-FR"/>
        </w:rPr>
        <w:t>fond</w:t>
      </w:r>
      <w:r w:rsidRPr="00AB1680">
        <w:rPr>
          <w:color w:val="5B5B56"/>
          <w:spacing w:val="-3"/>
          <w:w w:val="105"/>
          <w:lang w:val="fr-FR"/>
        </w:rPr>
        <w:t xml:space="preserve"> </w:t>
      </w:r>
      <w:r w:rsidRPr="00AB1680">
        <w:rPr>
          <w:color w:val="5B5B56"/>
          <w:w w:val="105"/>
          <w:lang w:val="fr-FR"/>
        </w:rPr>
        <w:t>du</w:t>
      </w:r>
      <w:r w:rsidRPr="00AB1680">
        <w:rPr>
          <w:color w:val="5B5B56"/>
          <w:spacing w:val="-7"/>
          <w:w w:val="105"/>
          <w:lang w:val="fr-FR"/>
        </w:rPr>
        <w:t xml:space="preserve"> </w:t>
      </w:r>
      <w:r w:rsidRPr="00AB1680">
        <w:rPr>
          <w:color w:val="5B5B56"/>
          <w:w w:val="105"/>
          <w:lang w:val="fr-FR"/>
        </w:rPr>
        <w:t xml:space="preserve">cerveau et </w:t>
      </w:r>
      <w:r w:rsidRPr="00AB1680">
        <w:rPr>
          <w:color w:val="4B4B46"/>
          <w:w w:val="105"/>
          <w:lang w:val="fr-FR"/>
        </w:rPr>
        <w:t xml:space="preserve">fruit </w:t>
      </w:r>
      <w:r w:rsidRPr="00AB1680">
        <w:rPr>
          <w:color w:val="5B5B56"/>
          <w:w w:val="105"/>
          <w:lang w:val="fr-FR"/>
        </w:rPr>
        <w:t xml:space="preserve">des recherches du dément Logan, relie l'humain et i'animal, le </w:t>
      </w:r>
      <w:r w:rsidRPr="00AB1680">
        <w:rPr>
          <w:color w:val="4B4B46"/>
          <w:w w:val="105"/>
          <w:lang w:val="fr-FR"/>
        </w:rPr>
        <w:t xml:space="preserve">vivant </w:t>
      </w:r>
      <w:r w:rsidRPr="00AB1680">
        <w:rPr>
          <w:color w:val="5B5B56"/>
          <w:w w:val="105"/>
          <w:lang w:val="fr-FR"/>
        </w:rPr>
        <w:t xml:space="preserve">et le mort, l'instinct et la pulsion </w:t>
      </w:r>
      <w:r w:rsidRPr="00AB1680">
        <w:rPr>
          <w:color w:val="4B4B46"/>
          <w:w w:val="105"/>
          <w:lang w:val="fr-FR"/>
        </w:rPr>
        <w:t xml:space="preserve">qui </w:t>
      </w:r>
      <w:r w:rsidRPr="00AB1680">
        <w:rPr>
          <w:color w:val="5B5B56"/>
          <w:w w:val="105"/>
          <w:lang w:val="fr-FR"/>
        </w:rPr>
        <w:t xml:space="preserve">se mêlent ici en une fougue outrancière et carnavalesque - seul point de </w:t>
      </w:r>
      <w:r w:rsidRPr="00AB1680">
        <w:rPr>
          <w:color w:val="5B5B56"/>
          <w:w w:val="105"/>
          <w:lang w:val="fr-FR"/>
        </w:rPr>
        <w:t xml:space="preserve">raccord avec le ludisme de </w:t>
      </w:r>
      <w:r w:rsidRPr="00AB1680">
        <w:rPr>
          <w:i/>
          <w:color w:val="5B5B56"/>
          <w:w w:val="105"/>
          <w:lang w:val="fr-FR"/>
        </w:rPr>
        <w:t>Zombie.</w:t>
      </w:r>
    </w:p>
    <w:p w14:paraId="6EF14D66" w14:textId="77777777" w:rsidR="001C7B19" w:rsidRPr="00AB1680" w:rsidRDefault="00A84B16">
      <w:pPr>
        <w:pStyle w:val="Corpsdetexte"/>
        <w:spacing w:before="28" w:line="283" w:lineRule="auto"/>
        <w:ind w:left="669" w:right="474" w:firstLine="282"/>
        <w:jc w:val="both"/>
        <w:rPr>
          <w:lang w:val="fr-FR"/>
        </w:rPr>
      </w:pPr>
      <w:r w:rsidRPr="00AB1680">
        <w:rPr>
          <w:color w:val="5B5B56"/>
          <w:w w:val="105"/>
          <w:lang w:val="fr-FR"/>
        </w:rPr>
        <w:t xml:space="preserve">Les intermèdes gores du </w:t>
      </w:r>
      <w:r w:rsidRPr="00AB1680">
        <w:rPr>
          <w:i/>
          <w:color w:val="5B5B56"/>
          <w:w w:val="105"/>
          <w:lang w:val="fr-FR"/>
        </w:rPr>
        <w:t xml:space="preserve">Jour des morts-vivants </w:t>
      </w:r>
      <w:r w:rsidRPr="00AB1680">
        <w:rPr>
          <w:color w:val="5B5B56"/>
          <w:w w:val="105"/>
          <w:lang w:val="fr-FR"/>
        </w:rPr>
        <w:t xml:space="preserve">s'engourdissent par ailleurs dans </w:t>
      </w:r>
      <w:r w:rsidRPr="00AB1680">
        <w:rPr>
          <w:color w:val="4B4B46"/>
          <w:w w:val="105"/>
          <w:lang w:val="fr-FR"/>
        </w:rPr>
        <w:t xml:space="preserve">la </w:t>
      </w:r>
      <w:r w:rsidRPr="00AB1680">
        <w:rPr>
          <w:color w:val="5B5B56"/>
          <w:w w:val="105"/>
          <w:lang w:val="fr-FR"/>
        </w:rPr>
        <w:t>blancheur des</w:t>
      </w:r>
      <w:r w:rsidRPr="00AB1680">
        <w:rPr>
          <w:color w:val="5B5B56"/>
          <w:spacing w:val="-3"/>
          <w:w w:val="105"/>
          <w:lang w:val="fr-FR"/>
        </w:rPr>
        <w:t xml:space="preserve"> </w:t>
      </w:r>
      <w:r w:rsidRPr="00AB1680">
        <w:rPr>
          <w:color w:val="5B5B56"/>
          <w:w w:val="105"/>
          <w:lang w:val="fr-FR"/>
        </w:rPr>
        <w:t>lieux.</w:t>
      </w:r>
      <w:r w:rsidRPr="00AB1680">
        <w:rPr>
          <w:color w:val="5B5B56"/>
          <w:spacing w:val="-4"/>
          <w:w w:val="105"/>
          <w:lang w:val="fr-FR"/>
        </w:rPr>
        <w:t xml:space="preserve"> </w:t>
      </w:r>
      <w:r w:rsidRPr="00AB1680">
        <w:rPr>
          <w:color w:val="5B5B56"/>
          <w:w w:val="105"/>
          <w:sz w:val="18"/>
          <w:lang w:val="fr-FR"/>
        </w:rPr>
        <w:t xml:space="preserve">À </w:t>
      </w:r>
      <w:r w:rsidRPr="00AB1680">
        <w:rPr>
          <w:i/>
          <w:color w:val="5B5B56"/>
          <w:w w:val="105"/>
          <w:lang w:val="fr-FR"/>
        </w:rPr>
        <w:t>La Nuit,</w:t>
      </w:r>
      <w:r w:rsidRPr="00AB1680">
        <w:rPr>
          <w:i/>
          <w:color w:val="5B5B56"/>
          <w:spacing w:val="-13"/>
          <w:w w:val="105"/>
          <w:lang w:val="fr-FR"/>
        </w:rPr>
        <w:t xml:space="preserve"> </w:t>
      </w:r>
      <w:r w:rsidRPr="00AB1680">
        <w:rPr>
          <w:color w:val="5B5B56"/>
          <w:w w:val="105"/>
          <w:lang w:val="fr-FR"/>
        </w:rPr>
        <w:t xml:space="preserve">le noir du gouffre </w:t>
      </w:r>
      <w:r w:rsidRPr="00AB1680">
        <w:rPr>
          <w:color w:val="4B4B46"/>
          <w:w w:val="105"/>
          <w:lang w:val="fr-FR"/>
        </w:rPr>
        <w:t>politique</w:t>
      </w:r>
      <w:r w:rsidRPr="00AB1680">
        <w:rPr>
          <w:color w:val="6D6E67"/>
          <w:w w:val="105"/>
          <w:lang w:val="fr-FR"/>
        </w:rPr>
        <w:t xml:space="preserve">, </w:t>
      </w:r>
      <w:r w:rsidRPr="00AB1680">
        <w:rPr>
          <w:color w:val="5B5B56"/>
          <w:w w:val="105"/>
          <w:sz w:val="20"/>
          <w:lang w:val="fr-FR"/>
        </w:rPr>
        <w:t xml:space="preserve">à </w:t>
      </w:r>
      <w:r w:rsidRPr="00AB1680">
        <w:rPr>
          <w:i/>
          <w:color w:val="5B5B56"/>
          <w:w w:val="105"/>
          <w:lang w:val="fr-FR"/>
        </w:rPr>
        <w:t xml:space="preserve">Zombie </w:t>
      </w:r>
      <w:r w:rsidRPr="00AB1680">
        <w:rPr>
          <w:color w:val="5B5B56"/>
          <w:w w:val="105"/>
          <w:lang w:val="fr-FR"/>
        </w:rPr>
        <w:t xml:space="preserve">le rouge de la colère, au </w:t>
      </w:r>
      <w:r w:rsidRPr="00AB1680">
        <w:rPr>
          <w:i/>
          <w:color w:val="5B5B56"/>
          <w:w w:val="105"/>
          <w:lang w:val="fr-FR"/>
        </w:rPr>
        <w:t xml:space="preserve">Jour, </w:t>
      </w:r>
      <w:r w:rsidRPr="00AB1680">
        <w:rPr>
          <w:color w:val="5B5B56"/>
          <w:w w:val="105"/>
          <w:lang w:val="fr-FR"/>
        </w:rPr>
        <w:t xml:space="preserve">donc, le blanc cotonneux de </w:t>
      </w:r>
      <w:r w:rsidRPr="00AB1680">
        <w:rPr>
          <w:color w:val="4B4B46"/>
          <w:w w:val="105"/>
          <w:lang w:val="fr-FR"/>
        </w:rPr>
        <w:t xml:space="preserve">la </w:t>
      </w:r>
      <w:r w:rsidRPr="00AB1680">
        <w:rPr>
          <w:color w:val="5B5B56"/>
          <w:w w:val="105"/>
          <w:lang w:val="fr-FR"/>
        </w:rPr>
        <w:t>mor</w:t>
      </w:r>
      <w:r w:rsidRPr="00AB1680">
        <w:rPr>
          <w:color w:val="5B5B56"/>
          <w:w w:val="105"/>
          <w:lang w:val="fr-FR"/>
        </w:rPr>
        <w:t xml:space="preserve">t et de la disparition. L'humanité résiduelle qui </w:t>
      </w:r>
      <w:r w:rsidRPr="00AB1680">
        <w:rPr>
          <w:color w:val="4B4B46"/>
          <w:w w:val="105"/>
          <w:lang w:val="fr-FR"/>
        </w:rPr>
        <w:t xml:space="preserve">prévaut </w:t>
      </w:r>
      <w:r w:rsidRPr="00AB1680">
        <w:rPr>
          <w:color w:val="5B5B56"/>
          <w:w w:val="105"/>
          <w:lang w:val="fr-FR"/>
        </w:rPr>
        <w:t xml:space="preserve">ici </w:t>
      </w:r>
      <w:r w:rsidRPr="00AB1680">
        <w:rPr>
          <w:color w:val="5B5B56"/>
          <w:w w:val="105"/>
          <w:sz w:val="18"/>
          <w:lang w:val="fr-FR"/>
        </w:rPr>
        <w:t xml:space="preserve">à </w:t>
      </w:r>
      <w:r w:rsidRPr="00AB1680">
        <w:rPr>
          <w:color w:val="5B5B56"/>
          <w:w w:val="105"/>
          <w:lang w:val="fr-FR"/>
        </w:rPr>
        <w:t>égale intensité entre humains et zombies témoigne d'un basculement logique de la saga vers le silence et l'épuisement. Signe onirique</w:t>
      </w:r>
      <w:r w:rsidRPr="00AB1680">
        <w:rPr>
          <w:color w:val="5B5B56"/>
          <w:spacing w:val="-1"/>
          <w:w w:val="105"/>
          <w:lang w:val="fr-FR"/>
        </w:rPr>
        <w:t xml:space="preserve"> </w:t>
      </w:r>
      <w:r w:rsidRPr="00AB1680">
        <w:rPr>
          <w:color w:val="5B5B56"/>
          <w:w w:val="105"/>
          <w:lang w:val="fr-FR"/>
        </w:rPr>
        <w:t>de</w:t>
      </w:r>
      <w:r w:rsidRPr="00AB1680">
        <w:rPr>
          <w:color w:val="5B5B56"/>
          <w:spacing w:val="-2"/>
          <w:w w:val="105"/>
          <w:lang w:val="fr-FR"/>
        </w:rPr>
        <w:t xml:space="preserve"> </w:t>
      </w:r>
      <w:r w:rsidRPr="00AB1680">
        <w:rPr>
          <w:color w:val="5B5B56"/>
          <w:w w:val="105"/>
          <w:lang w:val="fr-FR"/>
        </w:rPr>
        <w:t>l'extinction, le blanc</w:t>
      </w:r>
      <w:r w:rsidRPr="00AB1680">
        <w:rPr>
          <w:color w:val="5B5B56"/>
          <w:spacing w:val="-5"/>
          <w:w w:val="105"/>
          <w:lang w:val="fr-FR"/>
        </w:rPr>
        <w:t xml:space="preserve"> </w:t>
      </w:r>
      <w:r w:rsidRPr="00AB1680">
        <w:rPr>
          <w:color w:val="5B5B56"/>
          <w:w w:val="105"/>
          <w:lang w:val="fr-FR"/>
        </w:rPr>
        <w:t xml:space="preserve">est aussi </w:t>
      </w:r>
      <w:r w:rsidRPr="00AB1680">
        <w:rPr>
          <w:color w:val="4B4B46"/>
          <w:w w:val="105"/>
          <w:lang w:val="fr-FR"/>
        </w:rPr>
        <w:t>la</w:t>
      </w:r>
      <w:r w:rsidRPr="00AB1680">
        <w:rPr>
          <w:color w:val="4B4B46"/>
          <w:spacing w:val="-2"/>
          <w:w w:val="105"/>
          <w:lang w:val="fr-FR"/>
        </w:rPr>
        <w:t xml:space="preserve"> </w:t>
      </w:r>
      <w:r w:rsidRPr="00AB1680">
        <w:rPr>
          <w:color w:val="5B5B56"/>
          <w:w w:val="105"/>
          <w:lang w:val="fr-FR"/>
        </w:rPr>
        <w:t>couleur de</w:t>
      </w:r>
      <w:r w:rsidRPr="00AB1680">
        <w:rPr>
          <w:color w:val="5B5B56"/>
          <w:spacing w:val="-2"/>
          <w:w w:val="105"/>
          <w:lang w:val="fr-FR"/>
        </w:rPr>
        <w:t xml:space="preserve"> </w:t>
      </w:r>
      <w:r w:rsidRPr="00AB1680">
        <w:rPr>
          <w:color w:val="4B4B46"/>
          <w:w w:val="105"/>
          <w:lang w:val="fr-FR"/>
        </w:rPr>
        <w:t xml:space="preserve">la </w:t>
      </w:r>
      <w:r w:rsidRPr="00AB1680">
        <w:rPr>
          <w:color w:val="5B5B56"/>
          <w:w w:val="105"/>
          <w:lang w:val="fr-FR"/>
        </w:rPr>
        <w:t xml:space="preserve">réalité nue. Celle d'un nouvel état du monde dans lequel se dissout le vivant, </w:t>
      </w:r>
      <w:r w:rsidRPr="00AB1680">
        <w:rPr>
          <w:color w:val="5B5B56"/>
          <w:w w:val="105"/>
          <w:sz w:val="18"/>
          <w:lang w:val="fr-FR"/>
        </w:rPr>
        <w:t xml:space="preserve">à </w:t>
      </w:r>
      <w:r w:rsidRPr="00AB1680">
        <w:rPr>
          <w:color w:val="5B5B56"/>
          <w:w w:val="105"/>
          <w:lang w:val="fr-FR"/>
        </w:rPr>
        <w:t>l'image du premier plan: corps de Sarah assis,</w:t>
      </w:r>
      <w:r w:rsidRPr="00AB1680">
        <w:rPr>
          <w:color w:val="5B5B56"/>
          <w:spacing w:val="40"/>
          <w:w w:val="105"/>
          <w:lang w:val="fr-FR"/>
        </w:rPr>
        <w:t xml:space="preserve"> </w:t>
      </w:r>
      <w:r w:rsidRPr="00AB1680">
        <w:rPr>
          <w:color w:val="5B5B56"/>
          <w:w w:val="105"/>
          <w:lang w:val="fr-FR"/>
        </w:rPr>
        <w:t xml:space="preserve">ffondré, au milieu d'une pièce glaciale et </w:t>
      </w:r>
      <w:r w:rsidRPr="00AB1680">
        <w:rPr>
          <w:color w:val="6D6E67"/>
          <w:w w:val="105"/>
          <w:lang w:val="fr-FR"/>
        </w:rPr>
        <w:t xml:space="preserve">carrelée. </w:t>
      </w:r>
      <w:r w:rsidRPr="00AB1680">
        <w:rPr>
          <w:color w:val="5B5B56"/>
          <w:w w:val="105"/>
          <w:lang w:val="fr-FR"/>
        </w:rPr>
        <w:t>Mais pour Romero, cette chambre froide, cette morgue presque,</w:t>
      </w:r>
      <w:r w:rsidRPr="00AB1680">
        <w:rPr>
          <w:color w:val="5B5B56"/>
          <w:w w:val="105"/>
          <w:lang w:val="fr-FR"/>
        </w:rPr>
        <w:t xml:space="preserve"> figure aussi l'hygiénisme médical des années quatre-vingt et l'esthétique aseptisée dominante du cinéma hollywoodien. En cela, la blancheur qui recouvre le film comme un </w:t>
      </w:r>
      <w:r w:rsidRPr="00AB1680">
        <w:rPr>
          <w:color w:val="4B4B46"/>
          <w:w w:val="105"/>
          <w:lang w:val="fr-FR"/>
        </w:rPr>
        <w:t xml:space="preserve">linceul </w:t>
      </w:r>
      <w:r w:rsidRPr="00AB1680">
        <w:rPr>
          <w:color w:val="5B5B56"/>
          <w:w w:val="105"/>
          <w:lang w:val="fr-FR"/>
        </w:rPr>
        <w:t xml:space="preserve">renvoie </w:t>
      </w:r>
      <w:r w:rsidRPr="00AB1680">
        <w:rPr>
          <w:color w:val="5B5B56"/>
          <w:w w:val="105"/>
          <w:sz w:val="18"/>
          <w:lang w:val="fr-FR"/>
        </w:rPr>
        <w:t xml:space="preserve">à </w:t>
      </w:r>
      <w:r w:rsidRPr="00AB1680">
        <w:rPr>
          <w:color w:val="5B5B56"/>
          <w:w w:val="105"/>
          <w:lang w:val="fr-FR"/>
        </w:rPr>
        <w:t>deux silences</w:t>
      </w:r>
      <w:r w:rsidRPr="00AB1680">
        <w:rPr>
          <w:color w:val="5B5B56"/>
          <w:spacing w:val="-8"/>
          <w:w w:val="105"/>
          <w:lang w:val="fr-FR"/>
        </w:rPr>
        <w:t xml:space="preserve"> </w:t>
      </w:r>
      <w:r w:rsidRPr="00AB1680">
        <w:rPr>
          <w:color w:val="5B5B56"/>
          <w:w w:val="105"/>
          <w:lang w:val="fr-FR"/>
        </w:rPr>
        <w:t>:</w:t>
      </w:r>
      <w:r w:rsidRPr="00AB1680">
        <w:rPr>
          <w:color w:val="5B5B56"/>
          <w:spacing w:val="-7"/>
          <w:w w:val="105"/>
          <w:lang w:val="fr-FR"/>
        </w:rPr>
        <w:t xml:space="preserve"> </w:t>
      </w:r>
      <w:r w:rsidRPr="00AB1680">
        <w:rPr>
          <w:color w:val="5B5B56"/>
          <w:w w:val="105"/>
          <w:lang w:val="fr-FR"/>
        </w:rPr>
        <w:t xml:space="preserve">celui de la communauté des zombies </w:t>
      </w:r>
      <w:r w:rsidRPr="00AB1680">
        <w:rPr>
          <w:color w:val="4B4B46"/>
          <w:w w:val="105"/>
          <w:lang w:val="fr-FR"/>
        </w:rPr>
        <w:t>qui,</w:t>
      </w:r>
      <w:r w:rsidRPr="00AB1680">
        <w:rPr>
          <w:color w:val="4B4B46"/>
          <w:spacing w:val="-1"/>
          <w:w w:val="105"/>
          <w:lang w:val="fr-FR"/>
        </w:rPr>
        <w:t xml:space="preserve"> </w:t>
      </w:r>
      <w:r w:rsidRPr="00AB1680">
        <w:rPr>
          <w:color w:val="5B5B56"/>
          <w:w w:val="105"/>
          <w:lang w:val="fr-FR"/>
        </w:rPr>
        <w:t>sans un bru</w:t>
      </w:r>
      <w:r w:rsidRPr="00AB1680">
        <w:rPr>
          <w:color w:val="5B5B56"/>
          <w:w w:val="105"/>
          <w:lang w:val="fr-FR"/>
        </w:rPr>
        <w:t xml:space="preserve">it, a recouvert la surface </w:t>
      </w:r>
      <w:r w:rsidRPr="00AB1680">
        <w:rPr>
          <w:color w:val="4B4B46"/>
          <w:w w:val="105"/>
          <w:lang w:val="fr-FR"/>
        </w:rPr>
        <w:t xml:space="preserve">du </w:t>
      </w:r>
      <w:r w:rsidRPr="00AB1680">
        <w:rPr>
          <w:color w:val="5B5B56"/>
          <w:w w:val="105"/>
          <w:lang w:val="fr-FR"/>
        </w:rPr>
        <w:t xml:space="preserve">vivant; celui, enfin, d'un </w:t>
      </w:r>
      <w:r w:rsidRPr="00AB1680">
        <w:rPr>
          <w:color w:val="4B4B46"/>
          <w:w w:val="105"/>
          <w:lang w:val="fr-FR"/>
        </w:rPr>
        <w:t xml:space="preserve">cinéaste </w:t>
      </w:r>
      <w:r w:rsidRPr="00AB1680">
        <w:rPr>
          <w:color w:val="5B5B56"/>
          <w:w w:val="105"/>
          <w:lang w:val="fr-FR"/>
        </w:rPr>
        <w:t xml:space="preserve">qui trouve ici le point d'achèvement d'une saga - </w:t>
      </w:r>
      <w:r w:rsidRPr="00AB1680">
        <w:rPr>
          <w:color w:val="5B5B56"/>
          <w:w w:val="105"/>
          <w:sz w:val="20"/>
          <w:lang w:val="fr-FR"/>
        </w:rPr>
        <w:t xml:space="preserve">il </w:t>
      </w:r>
      <w:r w:rsidRPr="00AB1680">
        <w:rPr>
          <w:color w:val="5B5B56"/>
          <w:w w:val="105"/>
          <w:lang w:val="fr-FR"/>
        </w:rPr>
        <w:t>faudra attendre</w:t>
      </w:r>
      <w:r w:rsidRPr="00AB1680">
        <w:rPr>
          <w:color w:val="5B5B56"/>
          <w:spacing w:val="23"/>
          <w:w w:val="105"/>
          <w:lang w:val="fr-FR"/>
        </w:rPr>
        <w:t xml:space="preserve"> </w:t>
      </w:r>
      <w:r w:rsidRPr="00AB1680">
        <w:rPr>
          <w:color w:val="5B5B56"/>
          <w:w w:val="105"/>
          <w:lang w:val="fr-FR"/>
        </w:rPr>
        <w:t xml:space="preserve">20 ans </w:t>
      </w:r>
      <w:r w:rsidRPr="00AB1680">
        <w:rPr>
          <w:color w:val="4B4B46"/>
          <w:w w:val="105"/>
          <w:lang w:val="fr-FR"/>
        </w:rPr>
        <w:t>pour</w:t>
      </w:r>
      <w:r w:rsidRPr="00AB1680">
        <w:rPr>
          <w:color w:val="4B4B46"/>
          <w:spacing w:val="22"/>
          <w:w w:val="105"/>
          <w:lang w:val="fr-FR"/>
        </w:rPr>
        <w:t xml:space="preserve"> </w:t>
      </w:r>
      <w:r w:rsidRPr="00AB1680">
        <w:rPr>
          <w:color w:val="5B5B56"/>
          <w:w w:val="105"/>
          <w:lang w:val="fr-FR"/>
        </w:rPr>
        <w:t>que renaisse le projet</w:t>
      </w:r>
      <w:r w:rsidRPr="00AB1680">
        <w:rPr>
          <w:color w:val="5B5B56"/>
          <w:spacing w:val="19"/>
          <w:w w:val="105"/>
          <w:lang w:val="fr-FR"/>
        </w:rPr>
        <w:t xml:space="preserve"> </w:t>
      </w:r>
      <w:r w:rsidRPr="00AB1680">
        <w:rPr>
          <w:color w:val="5B5B56"/>
          <w:w w:val="105"/>
          <w:lang w:val="fr-FR"/>
        </w:rPr>
        <w:t>d'un</w:t>
      </w:r>
      <w:r w:rsidRPr="00AB1680">
        <w:rPr>
          <w:color w:val="5B5B56"/>
          <w:spacing w:val="19"/>
          <w:w w:val="105"/>
          <w:lang w:val="fr-FR"/>
        </w:rPr>
        <w:t xml:space="preserve"> </w:t>
      </w:r>
      <w:r w:rsidRPr="00AB1680">
        <w:rPr>
          <w:color w:val="5B5B56"/>
          <w:w w:val="105"/>
          <w:lang w:val="fr-FR"/>
        </w:rPr>
        <w:t>quatrième</w:t>
      </w:r>
      <w:r w:rsidRPr="00AB1680">
        <w:rPr>
          <w:color w:val="5B5B56"/>
          <w:spacing w:val="20"/>
          <w:w w:val="105"/>
          <w:lang w:val="fr-FR"/>
        </w:rPr>
        <w:t xml:space="preserve"> </w:t>
      </w:r>
      <w:r w:rsidRPr="00AB1680">
        <w:rPr>
          <w:color w:val="5B5B56"/>
          <w:w w:val="105"/>
          <w:lang w:val="fr-FR"/>
        </w:rPr>
        <w:t xml:space="preserve">épisode - et semble pressentir sa longue errance </w:t>
      </w:r>
      <w:r w:rsidRPr="00AB1680">
        <w:rPr>
          <w:color w:val="6D6E67"/>
          <w:w w:val="105"/>
          <w:sz w:val="18"/>
          <w:lang w:val="fr-FR"/>
        </w:rPr>
        <w:t xml:space="preserve">à </w:t>
      </w:r>
      <w:r w:rsidRPr="00AB1680">
        <w:rPr>
          <w:color w:val="5B5B56"/>
          <w:w w:val="105"/>
          <w:lang w:val="fr-FR"/>
        </w:rPr>
        <w:t>venir.</w:t>
      </w:r>
    </w:p>
    <w:p w14:paraId="3A332D0E" w14:textId="77777777" w:rsidR="001C7B19" w:rsidRPr="00AB1680" w:rsidRDefault="00A84B16">
      <w:pPr>
        <w:pStyle w:val="Corpsdetexte"/>
        <w:spacing w:before="36" w:line="285" w:lineRule="auto"/>
        <w:ind w:left="665" w:right="459" w:firstLine="292"/>
        <w:jc w:val="both"/>
        <w:rPr>
          <w:lang w:val="fr-FR"/>
        </w:rPr>
      </w:pPr>
      <w:r w:rsidRPr="00AB1680">
        <w:rPr>
          <w:i/>
          <w:color w:val="5B5B56"/>
          <w:w w:val="105"/>
          <w:lang w:val="fr-FR"/>
        </w:rPr>
        <w:t>Le</w:t>
      </w:r>
      <w:r w:rsidRPr="00AB1680">
        <w:rPr>
          <w:i/>
          <w:color w:val="5B5B56"/>
          <w:spacing w:val="-8"/>
          <w:w w:val="105"/>
          <w:lang w:val="fr-FR"/>
        </w:rPr>
        <w:t xml:space="preserve"> </w:t>
      </w:r>
      <w:r w:rsidRPr="00AB1680">
        <w:rPr>
          <w:i/>
          <w:color w:val="5B5B56"/>
          <w:w w:val="105"/>
          <w:lang w:val="fr-FR"/>
        </w:rPr>
        <w:t>Jour</w:t>
      </w:r>
      <w:r w:rsidRPr="00AB1680">
        <w:rPr>
          <w:i/>
          <w:color w:val="5B5B56"/>
          <w:spacing w:val="-1"/>
          <w:w w:val="105"/>
          <w:lang w:val="fr-FR"/>
        </w:rPr>
        <w:t xml:space="preserve"> </w:t>
      </w:r>
      <w:r w:rsidRPr="00AB1680">
        <w:rPr>
          <w:i/>
          <w:color w:val="5B5B56"/>
          <w:w w:val="105"/>
          <w:lang w:val="fr-FR"/>
        </w:rPr>
        <w:t xml:space="preserve">des morts-vivants </w:t>
      </w:r>
      <w:r w:rsidRPr="00AB1680">
        <w:rPr>
          <w:color w:val="5B5B56"/>
          <w:w w:val="105"/>
          <w:lang w:val="fr-FR"/>
        </w:rPr>
        <w:t>s'ouvre</w:t>
      </w:r>
      <w:r w:rsidRPr="00AB1680">
        <w:rPr>
          <w:color w:val="5B5B56"/>
          <w:spacing w:val="-2"/>
          <w:w w:val="105"/>
          <w:lang w:val="fr-FR"/>
        </w:rPr>
        <w:t xml:space="preserve"> </w:t>
      </w:r>
      <w:r w:rsidRPr="00AB1680">
        <w:rPr>
          <w:color w:val="5B5B56"/>
          <w:w w:val="105"/>
          <w:lang w:val="fr-FR"/>
        </w:rPr>
        <w:t>et</w:t>
      </w:r>
      <w:r w:rsidRPr="00AB1680">
        <w:rPr>
          <w:color w:val="5B5B56"/>
          <w:spacing w:val="-3"/>
          <w:w w:val="105"/>
          <w:lang w:val="fr-FR"/>
        </w:rPr>
        <w:t xml:space="preserve"> </w:t>
      </w:r>
      <w:r w:rsidRPr="00AB1680">
        <w:rPr>
          <w:color w:val="5B5B56"/>
          <w:w w:val="105"/>
          <w:lang w:val="fr-FR"/>
        </w:rPr>
        <w:t>se</w:t>
      </w:r>
      <w:r w:rsidRPr="00AB1680">
        <w:rPr>
          <w:color w:val="5B5B56"/>
          <w:spacing w:val="-6"/>
          <w:w w:val="105"/>
          <w:lang w:val="fr-FR"/>
        </w:rPr>
        <w:t xml:space="preserve"> </w:t>
      </w:r>
      <w:r w:rsidRPr="00AB1680">
        <w:rPr>
          <w:color w:val="5B5B56"/>
          <w:w w:val="105"/>
          <w:lang w:val="fr-FR"/>
        </w:rPr>
        <w:t>clôt par deux</w:t>
      </w:r>
      <w:r w:rsidRPr="00AB1680">
        <w:rPr>
          <w:color w:val="5B5B56"/>
          <w:spacing w:val="-1"/>
          <w:w w:val="105"/>
          <w:lang w:val="fr-FR"/>
        </w:rPr>
        <w:t xml:space="preserve"> </w:t>
      </w:r>
      <w:r w:rsidRPr="00AB1680">
        <w:rPr>
          <w:color w:val="5B5B56"/>
          <w:w w:val="105"/>
          <w:lang w:val="fr-FR"/>
        </w:rPr>
        <w:t>séquences de rêve</w:t>
      </w:r>
      <w:r w:rsidRPr="00AB1680">
        <w:rPr>
          <w:color w:val="5B5B56"/>
          <w:spacing w:val="-13"/>
          <w:w w:val="105"/>
          <w:lang w:val="fr-FR"/>
        </w:rPr>
        <w:t xml:space="preserve"> </w:t>
      </w:r>
      <w:r w:rsidRPr="00AB1680">
        <w:rPr>
          <w:color w:val="5B5B56"/>
          <w:w w:val="105"/>
          <w:lang w:val="fr-FR"/>
        </w:rPr>
        <w:t>(ou</w:t>
      </w:r>
      <w:r w:rsidRPr="00AB1680">
        <w:rPr>
          <w:color w:val="5B5B56"/>
          <w:spacing w:val="-12"/>
          <w:w w:val="105"/>
          <w:lang w:val="fr-FR"/>
        </w:rPr>
        <w:t xml:space="preserve"> </w:t>
      </w:r>
      <w:r w:rsidRPr="00AB1680">
        <w:rPr>
          <w:color w:val="5B5B56"/>
          <w:w w:val="105"/>
          <w:lang w:val="fr-FR"/>
        </w:rPr>
        <w:t>de</w:t>
      </w:r>
      <w:r w:rsidRPr="00AB1680">
        <w:rPr>
          <w:color w:val="5B5B56"/>
          <w:spacing w:val="-13"/>
          <w:w w:val="105"/>
          <w:lang w:val="fr-FR"/>
        </w:rPr>
        <w:t xml:space="preserve"> </w:t>
      </w:r>
      <w:r w:rsidRPr="00AB1680">
        <w:rPr>
          <w:color w:val="5B5B56"/>
          <w:w w:val="105"/>
          <w:lang w:val="fr-FR"/>
        </w:rPr>
        <w:t>cauchemar,</w:t>
      </w:r>
      <w:r w:rsidRPr="00AB1680">
        <w:rPr>
          <w:color w:val="5B5B56"/>
          <w:spacing w:val="-5"/>
          <w:w w:val="105"/>
          <w:lang w:val="fr-FR"/>
        </w:rPr>
        <w:t xml:space="preserve"> </w:t>
      </w:r>
      <w:r w:rsidRPr="00AB1680">
        <w:rPr>
          <w:color w:val="5B5B56"/>
          <w:w w:val="105"/>
          <w:lang w:val="fr-FR"/>
        </w:rPr>
        <w:t>mais</w:t>
      </w:r>
      <w:r w:rsidRPr="00AB1680">
        <w:rPr>
          <w:color w:val="5B5B56"/>
          <w:spacing w:val="-6"/>
          <w:w w:val="105"/>
          <w:lang w:val="fr-FR"/>
        </w:rPr>
        <w:t xml:space="preserve"> </w:t>
      </w:r>
      <w:r w:rsidRPr="00AB1680">
        <w:rPr>
          <w:color w:val="5B5B56"/>
          <w:w w:val="105"/>
          <w:lang w:val="fr-FR"/>
        </w:rPr>
        <w:t>cela revient</w:t>
      </w:r>
      <w:r w:rsidRPr="00AB1680">
        <w:rPr>
          <w:color w:val="5B5B56"/>
          <w:spacing w:val="-8"/>
          <w:w w:val="105"/>
          <w:lang w:val="fr-FR"/>
        </w:rPr>
        <w:t xml:space="preserve"> </w:t>
      </w:r>
      <w:r w:rsidRPr="00AB1680">
        <w:rPr>
          <w:color w:val="5B5B56"/>
          <w:w w:val="105"/>
          <w:lang w:val="fr-FR"/>
        </w:rPr>
        <w:t>au</w:t>
      </w:r>
      <w:r w:rsidRPr="00AB1680">
        <w:rPr>
          <w:color w:val="5B5B56"/>
          <w:spacing w:val="-4"/>
          <w:w w:val="105"/>
          <w:lang w:val="fr-FR"/>
        </w:rPr>
        <w:t xml:space="preserve"> </w:t>
      </w:r>
      <w:r w:rsidRPr="00AB1680">
        <w:rPr>
          <w:color w:val="5B5B56"/>
          <w:w w:val="105"/>
          <w:lang w:val="fr-FR"/>
        </w:rPr>
        <w:t>même),</w:t>
      </w:r>
      <w:r w:rsidRPr="00AB1680">
        <w:rPr>
          <w:color w:val="5B5B56"/>
          <w:spacing w:val="-6"/>
          <w:w w:val="105"/>
          <w:lang w:val="fr-FR"/>
        </w:rPr>
        <w:t xml:space="preserve"> </w:t>
      </w:r>
      <w:r w:rsidRPr="00AB1680">
        <w:rPr>
          <w:color w:val="5B5B56"/>
          <w:w w:val="105"/>
          <w:lang w:val="fr-FR"/>
        </w:rPr>
        <w:t>reprenant</w:t>
      </w:r>
      <w:r w:rsidRPr="00AB1680">
        <w:rPr>
          <w:color w:val="5B5B56"/>
          <w:spacing w:val="-3"/>
          <w:w w:val="105"/>
          <w:lang w:val="fr-FR"/>
        </w:rPr>
        <w:t xml:space="preserve"> </w:t>
      </w:r>
      <w:r w:rsidRPr="00AB1680">
        <w:rPr>
          <w:color w:val="5B5B56"/>
          <w:w w:val="105"/>
          <w:lang w:val="fr-FR"/>
        </w:rPr>
        <w:t xml:space="preserve">ainsi un </w:t>
      </w:r>
      <w:r w:rsidRPr="00AB1680">
        <w:rPr>
          <w:color w:val="4B4B46"/>
          <w:w w:val="105"/>
          <w:lang w:val="fr-FR"/>
        </w:rPr>
        <w:t xml:space="preserve">motif </w:t>
      </w:r>
      <w:r w:rsidRPr="00AB1680">
        <w:rPr>
          <w:color w:val="5B5B56"/>
          <w:w w:val="105"/>
          <w:lang w:val="fr-FR"/>
        </w:rPr>
        <w:t xml:space="preserve">fondateur de la tétralogie, de </w:t>
      </w:r>
      <w:r w:rsidRPr="00AB1680">
        <w:rPr>
          <w:i/>
          <w:color w:val="5B5B56"/>
          <w:w w:val="105"/>
          <w:lang w:val="fr-FR"/>
        </w:rPr>
        <w:t xml:space="preserve">La Nuit des morts-vivants </w:t>
      </w:r>
      <w:r w:rsidRPr="00AB1680">
        <w:rPr>
          <w:color w:val="5B5B56"/>
          <w:w w:val="105"/>
          <w:lang w:val="fr-FR"/>
        </w:rPr>
        <w:t xml:space="preserve">(l'état catatonique de Barbara) à </w:t>
      </w:r>
      <w:r w:rsidRPr="00AB1680">
        <w:rPr>
          <w:i/>
          <w:color w:val="5B5B56"/>
          <w:w w:val="105"/>
          <w:lang w:val="fr-FR"/>
        </w:rPr>
        <w:t xml:space="preserve">Zombie </w:t>
      </w:r>
      <w:r w:rsidRPr="00AB1680">
        <w:rPr>
          <w:color w:val="5B5B56"/>
          <w:w w:val="105"/>
          <w:lang w:val="fr-FR"/>
        </w:rPr>
        <w:t xml:space="preserve">qui débutait lui aussi </w:t>
      </w:r>
      <w:r w:rsidRPr="00AB1680">
        <w:rPr>
          <w:color w:val="5B5B56"/>
          <w:w w:val="105"/>
          <w:lang w:val="fr-FR"/>
        </w:rPr>
        <w:t xml:space="preserve">par le réveil brutal de son héroïne au milieu d'un studio </w:t>
      </w:r>
      <w:r w:rsidRPr="00AB1680">
        <w:rPr>
          <w:color w:val="4B4B46"/>
          <w:w w:val="105"/>
          <w:lang w:val="fr-FR"/>
        </w:rPr>
        <w:t xml:space="preserve">de </w:t>
      </w:r>
      <w:r w:rsidRPr="00AB1680">
        <w:rPr>
          <w:color w:val="5B5B56"/>
          <w:w w:val="105"/>
          <w:lang w:val="fr-FR"/>
        </w:rPr>
        <w:t xml:space="preserve">télévision en proie au chaos. Premiers plans du </w:t>
      </w:r>
      <w:r w:rsidRPr="00AB1680">
        <w:rPr>
          <w:i/>
          <w:color w:val="5B5B56"/>
          <w:w w:val="105"/>
          <w:lang w:val="fr-FR"/>
        </w:rPr>
        <w:t xml:space="preserve">Jour: </w:t>
      </w:r>
      <w:r w:rsidRPr="00AB1680">
        <w:rPr>
          <w:color w:val="5B5B56"/>
          <w:w w:val="105"/>
          <w:lang w:val="fr-FR"/>
        </w:rPr>
        <w:t xml:space="preserve">immobile et prostrée contre un mur </w:t>
      </w:r>
      <w:r w:rsidRPr="00AB1680">
        <w:rPr>
          <w:color w:val="4B4B46"/>
          <w:w w:val="105"/>
          <w:lang w:val="fr-FR"/>
        </w:rPr>
        <w:t>blanc,</w:t>
      </w:r>
      <w:r w:rsidRPr="00AB1680">
        <w:rPr>
          <w:color w:val="4B4B46"/>
          <w:spacing w:val="-10"/>
          <w:w w:val="105"/>
          <w:lang w:val="fr-FR"/>
        </w:rPr>
        <w:t xml:space="preserve"> </w:t>
      </w:r>
      <w:r w:rsidRPr="00AB1680">
        <w:rPr>
          <w:color w:val="5B5B56"/>
          <w:w w:val="105"/>
          <w:lang w:val="fr-FR"/>
        </w:rPr>
        <w:t>Sarah relève</w:t>
      </w:r>
      <w:r w:rsidRPr="00AB1680">
        <w:rPr>
          <w:color w:val="5B5B56"/>
          <w:spacing w:val="-3"/>
          <w:w w:val="105"/>
          <w:lang w:val="fr-FR"/>
        </w:rPr>
        <w:t xml:space="preserve"> </w:t>
      </w:r>
      <w:r w:rsidRPr="00AB1680">
        <w:rPr>
          <w:color w:val="4B4B46"/>
          <w:w w:val="105"/>
          <w:lang w:val="fr-FR"/>
        </w:rPr>
        <w:t>la</w:t>
      </w:r>
      <w:r w:rsidRPr="00AB1680">
        <w:rPr>
          <w:color w:val="4B4B46"/>
          <w:spacing w:val="-1"/>
          <w:w w:val="105"/>
          <w:lang w:val="fr-FR"/>
        </w:rPr>
        <w:t xml:space="preserve"> </w:t>
      </w:r>
      <w:r w:rsidRPr="00AB1680">
        <w:rPr>
          <w:color w:val="5B5B56"/>
          <w:w w:val="105"/>
          <w:lang w:val="fr-FR"/>
        </w:rPr>
        <w:t>tête.</w:t>
      </w:r>
      <w:r w:rsidRPr="00AB1680">
        <w:rPr>
          <w:color w:val="5B5B56"/>
          <w:spacing w:val="-5"/>
          <w:w w:val="105"/>
          <w:lang w:val="fr-FR"/>
        </w:rPr>
        <w:t xml:space="preserve"> </w:t>
      </w:r>
      <w:r w:rsidRPr="00AB1680">
        <w:rPr>
          <w:color w:val="5B5B56"/>
          <w:w w:val="105"/>
          <w:lang w:val="fr-FR"/>
        </w:rPr>
        <w:t>Contrechamp</w:t>
      </w:r>
      <w:r w:rsidRPr="00AB1680">
        <w:rPr>
          <w:color w:val="5B5B56"/>
          <w:spacing w:val="-3"/>
          <w:w w:val="105"/>
          <w:lang w:val="fr-FR"/>
        </w:rPr>
        <w:t xml:space="preserve"> </w:t>
      </w:r>
      <w:r w:rsidRPr="00AB1680">
        <w:rPr>
          <w:color w:val="6D6E67"/>
          <w:w w:val="105"/>
          <w:lang w:val="fr-FR"/>
        </w:rPr>
        <w:t>:</w:t>
      </w:r>
      <w:r w:rsidRPr="00AB1680">
        <w:rPr>
          <w:color w:val="6D6E67"/>
          <w:spacing w:val="-12"/>
          <w:w w:val="105"/>
          <w:lang w:val="fr-FR"/>
        </w:rPr>
        <w:t xml:space="preserve"> </w:t>
      </w:r>
      <w:r w:rsidRPr="00AB1680">
        <w:rPr>
          <w:color w:val="5B5B56"/>
          <w:w w:val="105"/>
          <w:lang w:val="fr-FR"/>
        </w:rPr>
        <w:t>la jeune</w:t>
      </w:r>
      <w:r w:rsidRPr="00AB1680">
        <w:rPr>
          <w:color w:val="5B5B56"/>
          <w:spacing w:val="-4"/>
          <w:w w:val="105"/>
          <w:lang w:val="fr-FR"/>
        </w:rPr>
        <w:t xml:space="preserve"> </w:t>
      </w:r>
      <w:r w:rsidRPr="00AB1680">
        <w:rPr>
          <w:color w:val="5B5B56"/>
          <w:w w:val="105"/>
          <w:lang w:val="fr-FR"/>
        </w:rPr>
        <w:t>femme</w:t>
      </w:r>
      <w:r w:rsidRPr="00AB1680">
        <w:rPr>
          <w:color w:val="5B5B56"/>
          <w:spacing w:val="-5"/>
          <w:w w:val="105"/>
          <w:lang w:val="fr-FR"/>
        </w:rPr>
        <w:t xml:space="preserve"> </w:t>
      </w:r>
      <w:r w:rsidRPr="00AB1680">
        <w:rPr>
          <w:color w:val="5B5B56"/>
          <w:w w:val="105"/>
          <w:lang w:val="fr-FR"/>
        </w:rPr>
        <w:t>aperçoit sur le mur d'en face</w:t>
      </w:r>
      <w:r w:rsidRPr="00AB1680">
        <w:rPr>
          <w:color w:val="5B5B56"/>
          <w:w w:val="105"/>
          <w:lang w:val="fr-FR"/>
        </w:rPr>
        <w:t xml:space="preserve"> un calendrier qui indique le mois (octobre, le 31), surmontée d'une photo en </w:t>
      </w:r>
      <w:r w:rsidRPr="00AB1680">
        <w:rPr>
          <w:color w:val="6D6E67"/>
          <w:w w:val="105"/>
          <w:lang w:val="fr-FR"/>
        </w:rPr>
        <w:t xml:space="preserve">couleur. </w:t>
      </w:r>
      <w:r w:rsidRPr="00AB1680">
        <w:rPr>
          <w:color w:val="5B5B56"/>
          <w:w w:val="105"/>
          <w:lang w:val="fr-FR"/>
        </w:rPr>
        <w:t xml:space="preserve">Celle-ci représente une sorte de carte postale d'un paradis désormais perdu (la terre d'avant les zombies) réduite </w:t>
      </w:r>
      <w:r w:rsidRPr="00AB1680">
        <w:rPr>
          <w:rFonts w:ascii="Arial" w:hAnsi="Arial"/>
          <w:color w:val="5B5B56"/>
          <w:w w:val="105"/>
          <w:sz w:val="18"/>
          <w:lang w:val="fr-FR"/>
        </w:rPr>
        <w:t xml:space="preserve">à </w:t>
      </w:r>
      <w:r w:rsidRPr="00AB1680">
        <w:rPr>
          <w:color w:val="5B5B56"/>
          <w:w w:val="105"/>
          <w:lang w:val="fr-FR"/>
        </w:rPr>
        <w:t>un champ verdoyant sur lequel on distingue des citro</w:t>
      </w:r>
      <w:r w:rsidRPr="00AB1680">
        <w:rPr>
          <w:color w:val="5B5B56"/>
          <w:w w:val="105"/>
          <w:lang w:val="fr-FR"/>
        </w:rPr>
        <w:t>uilles</w:t>
      </w:r>
      <w:r w:rsidRPr="00AB1680">
        <w:rPr>
          <w:color w:val="5B5B56"/>
          <w:spacing w:val="59"/>
          <w:w w:val="150"/>
          <w:lang w:val="fr-FR"/>
        </w:rPr>
        <w:t xml:space="preserve"> </w:t>
      </w:r>
      <w:r w:rsidRPr="00AB1680">
        <w:rPr>
          <w:color w:val="6D6E67"/>
          <w:w w:val="105"/>
          <w:lang w:val="fr-FR"/>
        </w:rPr>
        <w:t>-</w:t>
      </w:r>
      <w:r w:rsidRPr="00AB1680">
        <w:rPr>
          <w:color w:val="6D6E67"/>
          <w:spacing w:val="43"/>
          <w:w w:val="105"/>
          <w:lang w:val="fr-FR"/>
        </w:rPr>
        <w:t xml:space="preserve"> </w:t>
      </w:r>
      <w:r w:rsidRPr="00AB1680">
        <w:rPr>
          <w:color w:val="5B5B56"/>
          <w:w w:val="105"/>
          <w:lang w:val="fr-FR"/>
        </w:rPr>
        <w:t>référence</w:t>
      </w:r>
      <w:r w:rsidRPr="00AB1680">
        <w:rPr>
          <w:color w:val="5B5B56"/>
          <w:spacing w:val="62"/>
          <w:w w:val="150"/>
          <w:lang w:val="fr-FR"/>
        </w:rPr>
        <w:t xml:space="preserve"> </w:t>
      </w:r>
      <w:r w:rsidRPr="00AB1680">
        <w:rPr>
          <w:color w:val="5B5B56"/>
          <w:w w:val="105"/>
          <w:lang w:val="fr-FR"/>
        </w:rPr>
        <w:t>probable</w:t>
      </w:r>
      <w:r w:rsidRPr="00AB1680">
        <w:rPr>
          <w:color w:val="5B5B56"/>
          <w:spacing w:val="77"/>
          <w:w w:val="105"/>
          <w:lang w:val="fr-FR"/>
        </w:rPr>
        <w:t xml:space="preserve"> </w:t>
      </w:r>
      <w:r w:rsidRPr="00AB1680">
        <w:rPr>
          <w:color w:val="5B5B56"/>
          <w:w w:val="105"/>
          <w:lang w:val="fr-FR"/>
        </w:rPr>
        <w:t>au</w:t>
      </w:r>
      <w:r w:rsidRPr="00AB1680">
        <w:rPr>
          <w:color w:val="5B5B56"/>
          <w:spacing w:val="63"/>
          <w:w w:val="150"/>
          <w:lang w:val="fr-FR"/>
        </w:rPr>
        <w:t xml:space="preserve"> </w:t>
      </w:r>
      <w:r w:rsidRPr="00AB1680">
        <w:rPr>
          <w:color w:val="5B5B56"/>
          <w:w w:val="105"/>
          <w:lang w:val="fr-FR"/>
        </w:rPr>
        <w:t>jour</w:t>
      </w:r>
      <w:r w:rsidRPr="00AB1680">
        <w:rPr>
          <w:color w:val="5B5B56"/>
          <w:spacing w:val="59"/>
          <w:w w:val="150"/>
          <w:lang w:val="fr-FR"/>
        </w:rPr>
        <w:t xml:space="preserve"> </w:t>
      </w:r>
      <w:r w:rsidRPr="00AB1680">
        <w:rPr>
          <w:color w:val="5B5B56"/>
          <w:w w:val="105"/>
          <w:lang w:val="fr-FR"/>
        </w:rPr>
        <w:t>d'Halloween</w:t>
      </w:r>
      <w:r w:rsidRPr="00AB1680">
        <w:rPr>
          <w:color w:val="5B5B56"/>
          <w:spacing w:val="26"/>
          <w:w w:val="105"/>
          <w:lang w:val="fr-FR"/>
        </w:rPr>
        <w:t xml:space="preserve">  </w:t>
      </w:r>
      <w:r w:rsidRPr="00AB1680">
        <w:rPr>
          <w:color w:val="5B5B56"/>
          <w:w w:val="105"/>
          <w:lang w:val="fr-FR"/>
        </w:rPr>
        <w:t>mais</w:t>
      </w:r>
      <w:r w:rsidRPr="00AB1680">
        <w:rPr>
          <w:color w:val="5B5B56"/>
          <w:spacing w:val="79"/>
          <w:w w:val="105"/>
          <w:lang w:val="fr-FR"/>
        </w:rPr>
        <w:t xml:space="preserve"> </w:t>
      </w:r>
      <w:r w:rsidRPr="00AB1680">
        <w:rPr>
          <w:color w:val="5B5B56"/>
          <w:spacing w:val="-4"/>
          <w:w w:val="105"/>
          <w:lang w:val="fr-FR"/>
        </w:rPr>
        <w:t>plus</w:t>
      </w:r>
    </w:p>
    <w:p w14:paraId="5854343F" w14:textId="77777777" w:rsidR="001C7B19" w:rsidRPr="00AB1680" w:rsidRDefault="001C7B19">
      <w:pPr>
        <w:spacing w:line="285" w:lineRule="auto"/>
        <w:jc w:val="both"/>
        <w:rPr>
          <w:lang w:val="fr-FR"/>
        </w:rPr>
        <w:sectPr w:rsidR="001C7B19" w:rsidRPr="00AB1680">
          <w:headerReference w:type="even" r:id="rId96"/>
          <w:pgSz w:w="7360" w:h="10410"/>
          <w:pgMar w:top="0" w:right="180" w:bottom="0" w:left="440" w:header="0" w:footer="0" w:gutter="0"/>
          <w:cols w:space="720"/>
        </w:sectPr>
      </w:pPr>
    </w:p>
    <w:p w14:paraId="31653DA3" w14:textId="7CEF3E49" w:rsidR="001C7B19" w:rsidRPr="00AB1680" w:rsidRDefault="00AB1680">
      <w:pPr>
        <w:tabs>
          <w:tab w:val="right" w:pos="6010"/>
        </w:tabs>
        <w:spacing w:before="82"/>
        <w:ind w:left="420"/>
        <w:jc w:val="both"/>
        <w:rPr>
          <w:sz w:val="16"/>
          <w:lang w:val="fr-FR"/>
        </w:rPr>
      </w:pPr>
      <w:r w:rsidRPr="00AB1680">
        <w:rPr>
          <w:noProof/>
          <w:lang w:val="fr-FR"/>
        </w:rPr>
        <w:lastRenderedPageBreak/>
        <mc:AlternateContent>
          <mc:Choice Requires="wps">
            <w:drawing>
              <wp:anchor distT="0" distB="0" distL="114300" distR="114300" simplePos="0" relativeHeight="15849472" behindDoc="0" locked="0" layoutInCell="1" allowOverlap="1" wp14:anchorId="6C2D21EB" wp14:editId="03415890">
                <wp:simplePos x="0" y="0"/>
                <wp:positionH relativeFrom="page">
                  <wp:posOffset>6350</wp:posOffset>
                </wp:positionH>
                <wp:positionV relativeFrom="page">
                  <wp:posOffset>1044575</wp:posOffset>
                </wp:positionV>
                <wp:extent cx="12065" cy="5564505"/>
                <wp:effectExtent l="0" t="0" r="0" b="0"/>
                <wp:wrapNone/>
                <wp:docPr id="426"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35E6C" id="docshape239" o:spid="_x0000_s1026" style="position:absolute;margin-left:.5pt;margin-top:82.25pt;width:.95pt;height:438.1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" fillcolor="black" stroked="f">
                <w10:wrap anchorx="page" anchory="page"/>
              </v:rect>
            </w:pict>
          </mc:Fallback>
        </mc:AlternateContent>
      </w:r>
      <w:r w:rsidR="00A84B16" w:rsidRPr="00AB1680">
        <w:rPr>
          <w:color w:val="676462"/>
          <w:sz w:val="16"/>
          <w:lang w:val="fr-FR"/>
        </w:rPr>
        <w:t>Cauchemar</w:t>
      </w:r>
      <w:r w:rsidR="00A84B16" w:rsidRPr="00AB1680">
        <w:rPr>
          <w:color w:val="676462"/>
          <w:spacing w:val="33"/>
          <w:sz w:val="16"/>
          <w:lang w:val="fr-FR"/>
        </w:rPr>
        <w:t xml:space="preserve"> </w:t>
      </w:r>
      <w:r w:rsidR="00A84B16" w:rsidRPr="00AB1680">
        <w:rPr>
          <w:color w:val="676462"/>
          <w:sz w:val="16"/>
          <w:lang w:val="fr-FR"/>
        </w:rPr>
        <w:t>blanc</w:t>
      </w:r>
      <w:r w:rsidR="00A84B16" w:rsidRPr="00AB1680">
        <w:rPr>
          <w:color w:val="676462"/>
          <w:spacing w:val="15"/>
          <w:sz w:val="16"/>
          <w:lang w:val="fr-FR"/>
        </w:rPr>
        <w:t xml:space="preserve"> </w:t>
      </w:r>
      <w:r w:rsidR="00A84B16" w:rsidRPr="00AB1680">
        <w:rPr>
          <w:i/>
          <w:color w:val="676462"/>
          <w:sz w:val="17"/>
          <w:lang w:val="fr-FR"/>
        </w:rPr>
        <w:t>(Le</w:t>
      </w:r>
      <w:r w:rsidR="00A84B16" w:rsidRPr="00AB1680">
        <w:rPr>
          <w:i/>
          <w:color w:val="676462"/>
          <w:spacing w:val="22"/>
          <w:sz w:val="17"/>
          <w:lang w:val="fr-FR"/>
        </w:rPr>
        <w:t xml:space="preserve"> </w:t>
      </w:r>
      <w:r w:rsidR="00A84B16" w:rsidRPr="00AB1680">
        <w:rPr>
          <w:i/>
          <w:color w:val="676462"/>
          <w:sz w:val="17"/>
          <w:lang w:val="fr-FR"/>
        </w:rPr>
        <w:t>Jour</w:t>
      </w:r>
      <w:r w:rsidR="00A84B16" w:rsidRPr="00AB1680">
        <w:rPr>
          <w:i/>
          <w:color w:val="676462"/>
          <w:spacing w:val="19"/>
          <w:sz w:val="17"/>
          <w:lang w:val="fr-FR"/>
        </w:rPr>
        <w:t xml:space="preserve"> </w:t>
      </w:r>
      <w:r w:rsidR="00A84B16" w:rsidRPr="00AB1680">
        <w:rPr>
          <w:i/>
          <w:color w:val="676462"/>
          <w:sz w:val="17"/>
          <w:lang w:val="fr-FR"/>
        </w:rPr>
        <w:t>des</w:t>
      </w:r>
      <w:r w:rsidR="00A84B16" w:rsidRPr="00AB1680">
        <w:rPr>
          <w:i/>
          <w:color w:val="676462"/>
          <w:spacing w:val="17"/>
          <w:sz w:val="17"/>
          <w:lang w:val="fr-FR"/>
        </w:rPr>
        <w:t xml:space="preserve"> </w:t>
      </w:r>
      <w:r w:rsidR="00A84B16" w:rsidRPr="00AB1680">
        <w:rPr>
          <w:i/>
          <w:color w:val="676462"/>
          <w:sz w:val="17"/>
          <w:lang w:val="fr-FR"/>
        </w:rPr>
        <w:t>morts</w:t>
      </w:r>
      <w:r w:rsidR="00A84B16" w:rsidRPr="00AB1680">
        <w:rPr>
          <w:i/>
          <w:color w:val="807C79"/>
          <w:sz w:val="17"/>
          <w:lang w:val="fr-FR"/>
        </w:rPr>
        <w:t>-</w:t>
      </w:r>
      <w:r w:rsidR="00A84B16" w:rsidRPr="00AB1680">
        <w:rPr>
          <w:i/>
          <w:color w:val="676462"/>
          <w:sz w:val="17"/>
          <w:lang w:val="fr-FR"/>
        </w:rPr>
        <w:t>vivants,</w:t>
      </w:r>
      <w:r w:rsidR="00A84B16" w:rsidRPr="00AB1680">
        <w:rPr>
          <w:i/>
          <w:color w:val="676462"/>
          <w:spacing w:val="-8"/>
          <w:sz w:val="17"/>
          <w:lang w:val="fr-FR"/>
        </w:rPr>
        <w:t xml:space="preserve"> </w:t>
      </w:r>
      <w:r w:rsidR="00A84B16" w:rsidRPr="00AB1680">
        <w:rPr>
          <w:color w:val="565050"/>
          <w:spacing w:val="-2"/>
          <w:sz w:val="16"/>
          <w:lang w:val="fr-FR"/>
        </w:rPr>
        <w:t>1985)</w:t>
      </w:r>
      <w:r w:rsidR="00A84B16" w:rsidRPr="00AB1680">
        <w:rPr>
          <w:color w:val="565050"/>
          <w:sz w:val="16"/>
          <w:lang w:val="fr-FR"/>
        </w:rPr>
        <w:tab/>
      </w:r>
      <w:r w:rsidR="00A84B16" w:rsidRPr="00AB1680">
        <w:rPr>
          <w:color w:val="676462"/>
          <w:spacing w:val="-5"/>
          <w:position w:val="-1"/>
          <w:sz w:val="16"/>
          <w:lang w:val="fr-FR"/>
        </w:rPr>
        <w:t>99</w:t>
      </w:r>
    </w:p>
    <w:p w14:paraId="13FA6D82" w14:textId="77777777" w:rsidR="001C7B19" w:rsidRPr="00AB1680" w:rsidRDefault="00A84B16">
      <w:pPr>
        <w:pStyle w:val="Corpsdetexte"/>
        <w:spacing w:before="345" w:line="283" w:lineRule="auto"/>
        <w:ind w:left="400" w:right="729" w:firstLine="16"/>
        <w:jc w:val="both"/>
        <w:rPr>
          <w:lang w:val="fr-FR"/>
        </w:rPr>
      </w:pPr>
      <w:r w:rsidRPr="00AB1680">
        <w:rPr>
          <w:color w:val="676462"/>
          <w:w w:val="105"/>
          <w:lang w:val="fr-FR"/>
        </w:rPr>
        <w:t xml:space="preserve">sûrement aux cosses extraterrestres de </w:t>
      </w:r>
      <w:r w:rsidRPr="00AB1680">
        <w:rPr>
          <w:i/>
          <w:color w:val="676462"/>
          <w:w w:val="105"/>
          <w:sz w:val="18"/>
          <w:lang w:val="fr-FR"/>
        </w:rPr>
        <w:t xml:space="preserve">L'Invasion des profanateurs de sépulture </w:t>
      </w:r>
      <w:r w:rsidRPr="00AB1680">
        <w:rPr>
          <w:color w:val="676462"/>
          <w:w w:val="105"/>
          <w:lang w:val="fr-FR"/>
        </w:rPr>
        <w:t>de Don Siegel, matrice</w:t>
      </w:r>
      <w:r w:rsidRPr="00AB1680">
        <w:rPr>
          <w:color w:val="676462"/>
          <w:w w:val="105"/>
          <w:lang w:val="fr-FR"/>
        </w:rPr>
        <w:t xml:space="preserve"> incontestable de la tétralogie des morts-vivants </w:t>
      </w:r>
      <w:r w:rsidRPr="00AB1680">
        <w:rPr>
          <w:color w:val="807C79"/>
          <w:w w:val="105"/>
          <w:lang w:val="fr-FR"/>
        </w:rPr>
        <w:t xml:space="preserve">- </w:t>
      </w:r>
      <w:r w:rsidRPr="00AB1680">
        <w:rPr>
          <w:color w:val="676462"/>
          <w:w w:val="105"/>
          <w:lang w:val="fr-FR"/>
        </w:rPr>
        <w:t xml:space="preserve">et, à l'arrière-plan, une famille épanouie. On pense bien sûr </w:t>
      </w:r>
      <w:r w:rsidRPr="00AB1680">
        <w:rPr>
          <w:rFonts w:ascii="Arial" w:hAnsi="Arial"/>
          <w:color w:val="676462"/>
          <w:w w:val="105"/>
          <w:sz w:val="18"/>
          <w:lang w:val="fr-FR"/>
        </w:rPr>
        <w:t xml:space="preserve">à </w:t>
      </w:r>
      <w:r w:rsidRPr="00AB1680">
        <w:rPr>
          <w:color w:val="676462"/>
          <w:w w:val="105"/>
          <w:lang w:val="fr-FR"/>
        </w:rPr>
        <w:t xml:space="preserve">la séquence du reposoir de </w:t>
      </w:r>
      <w:r w:rsidRPr="00AB1680">
        <w:rPr>
          <w:i/>
          <w:color w:val="676462"/>
          <w:w w:val="105"/>
          <w:sz w:val="18"/>
          <w:lang w:val="fr-FR"/>
        </w:rPr>
        <w:t xml:space="preserve">Soleil Vert, </w:t>
      </w:r>
      <w:r w:rsidRPr="00AB1680">
        <w:rPr>
          <w:color w:val="676462"/>
          <w:w w:val="105"/>
          <w:lang w:val="fr-FR"/>
        </w:rPr>
        <w:t xml:space="preserve">autre film apocalyptique réalisé par Richard Fleischer en 1973 et dans </w:t>
      </w:r>
      <w:r w:rsidRPr="00AB1680">
        <w:rPr>
          <w:color w:val="565050"/>
          <w:w w:val="105"/>
          <w:lang w:val="fr-FR"/>
        </w:rPr>
        <w:t xml:space="preserve">lequel </w:t>
      </w:r>
      <w:r w:rsidRPr="00AB1680">
        <w:rPr>
          <w:color w:val="676462"/>
          <w:w w:val="105"/>
          <w:lang w:val="fr-FR"/>
        </w:rPr>
        <w:t>Edward G.</w:t>
      </w:r>
      <w:r w:rsidRPr="00AB1680">
        <w:rPr>
          <w:color w:val="676462"/>
          <w:spacing w:val="-9"/>
          <w:w w:val="105"/>
          <w:lang w:val="fr-FR"/>
        </w:rPr>
        <w:t xml:space="preserve"> </w:t>
      </w:r>
      <w:r w:rsidRPr="00AB1680">
        <w:rPr>
          <w:color w:val="676462"/>
          <w:w w:val="105"/>
          <w:lang w:val="fr-FR"/>
        </w:rPr>
        <w:t>Robinson, quelques minutes avant de</w:t>
      </w:r>
      <w:r w:rsidRPr="00AB1680">
        <w:rPr>
          <w:color w:val="676462"/>
          <w:spacing w:val="-10"/>
          <w:w w:val="105"/>
          <w:lang w:val="fr-FR"/>
        </w:rPr>
        <w:t xml:space="preserve"> </w:t>
      </w:r>
      <w:r w:rsidRPr="00AB1680">
        <w:rPr>
          <w:color w:val="676462"/>
          <w:w w:val="105"/>
          <w:lang w:val="fr-FR"/>
        </w:rPr>
        <w:t xml:space="preserve">mourir, contemplait </w:t>
      </w:r>
      <w:r w:rsidRPr="00AB1680">
        <w:rPr>
          <w:color w:val="565050"/>
          <w:w w:val="105"/>
          <w:lang w:val="fr-FR"/>
        </w:rPr>
        <w:t xml:space="preserve">lui </w:t>
      </w:r>
      <w:r w:rsidRPr="00AB1680">
        <w:rPr>
          <w:color w:val="676462"/>
          <w:w w:val="105"/>
          <w:lang w:val="fr-FR"/>
        </w:rPr>
        <w:t>aussi le</w:t>
      </w:r>
      <w:r w:rsidRPr="00AB1680">
        <w:rPr>
          <w:color w:val="676462"/>
          <w:spacing w:val="-2"/>
          <w:w w:val="105"/>
          <w:lang w:val="fr-FR"/>
        </w:rPr>
        <w:t xml:space="preserve"> </w:t>
      </w:r>
      <w:r w:rsidRPr="00AB1680">
        <w:rPr>
          <w:color w:val="676462"/>
          <w:w w:val="105"/>
          <w:lang w:val="fr-FR"/>
        </w:rPr>
        <w:t>film d'une nature luxuriante disparue. Le découpage de</w:t>
      </w:r>
      <w:r w:rsidRPr="00AB1680">
        <w:rPr>
          <w:color w:val="676462"/>
          <w:spacing w:val="-5"/>
          <w:w w:val="105"/>
          <w:lang w:val="fr-FR"/>
        </w:rPr>
        <w:t xml:space="preserve"> </w:t>
      </w:r>
      <w:r w:rsidRPr="00AB1680">
        <w:rPr>
          <w:color w:val="676462"/>
          <w:w w:val="105"/>
          <w:lang w:val="fr-FR"/>
        </w:rPr>
        <w:t>la séquence, fait de cadrages frontaux et de ruptures d'échelles de plan, procure déjà un sentiment d'irréalité</w:t>
      </w:r>
      <w:r w:rsidRPr="00AB1680">
        <w:rPr>
          <w:color w:val="807C79"/>
          <w:w w:val="105"/>
          <w:lang w:val="fr-FR"/>
        </w:rPr>
        <w:t>.</w:t>
      </w:r>
      <w:r w:rsidRPr="00AB1680">
        <w:rPr>
          <w:color w:val="807C79"/>
          <w:spacing w:val="-6"/>
          <w:w w:val="105"/>
          <w:lang w:val="fr-FR"/>
        </w:rPr>
        <w:t xml:space="preserve"> </w:t>
      </w:r>
      <w:r w:rsidRPr="00AB1680">
        <w:rPr>
          <w:color w:val="676462"/>
          <w:w w:val="105"/>
          <w:lang w:val="fr-FR"/>
        </w:rPr>
        <w:t>Sur la bande-son, u</w:t>
      </w:r>
      <w:r w:rsidRPr="00AB1680">
        <w:rPr>
          <w:color w:val="676462"/>
          <w:w w:val="105"/>
          <w:lang w:val="fr-FR"/>
        </w:rPr>
        <w:t xml:space="preserve">ne musique électronique jouée </w:t>
      </w:r>
      <w:r w:rsidRPr="00AB1680">
        <w:rPr>
          <w:i/>
          <w:color w:val="676462"/>
          <w:w w:val="105"/>
          <w:sz w:val="18"/>
          <w:lang w:val="fr-FR"/>
        </w:rPr>
        <w:t xml:space="preserve">staccato, </w:t>
      </w:r>
      <w:r w:rsidRPr="00AB1680">
        <w:rPr>
          <w:color w:val="676462"/>
          <w:w w:val="105"/>
          <w:lang w:val="fr-FR"/>
        </w:rPr>
        <w:t xml:space="preserve">évoque une ritournelle qui confère à </w:t>
      </w:r>
      <w:r w:rsidRPr="00AB1680">
        <w:rPr>
          <w:color w:val="565050"/>
          <w:w w:val="105"/>
          <w:lang w:val="fr-FR"/>
        </w:rPr>
        <w:t xml:space="preserve">l'ensemble </w:t>
      </w:r>
      <w:r w:rsidRPr="00AB1680">
        <w:rPr>
          <w:color w:val="676462"/>
          <w:w w:val="105"/>
          <w:lang w:val="fr-FR"/>
        </w:rPr>
        <w:t>une manière de rêve</w:t>
      </w:r>
      <w:r w:rsidRPr="00AB1680">
        <w:rPr>
          <w:color w:val="807C79"/>
          <w:w w:val="105"/>
          <w:lang w:val="fr-FR"/>
        </w:rPr>
        <w:t>.</w:t>
      </w:r>
      <w:r w:rsidRPr="00AB1680">
        <w:rPr>
          <w:color w:val="807C79"/>
          <w:spacing w:val="-11"/>
          <w:w w:val="105"/>
          <w:lang w:val="fr-FR"/>
        </w:rPr>
        <w:t xml:space="preserve"> </w:t>
      </w:r>
      <w:r w:rsidRPr="00AB1680">
        <w:rPr>
          <w:color w:val="676462"/>
          <w:w w:val="105"/>
          <w:lang w:val="fr-FR"/>
        </w:rPr>
        <w:t>Sarah se lève</w:t>
      </w:r>
      <w:r w:rsidRPr="00AB1680">
        <w:rPr>
          <w:color w:val="676462"/>
          <w:spacing w:val="-8"/>
          <w:w w:val="105"/>
          <w:lang w:val="fr-FR"/>
        </w:rPr>
        <w:t xml:space="preserve"> </w:t>
      </w:r>
      <w:r w:rsidRPr="00AB1680">
        <w:rPr>
          <w:color w:val="676462"/>
          <w:w w:val="105"/>
          <w:lang w:val="fr-FR"/>
        </w:rPr>
        <w:t>et</w:t>
      </w:r>
      <w:r w:rsidRPr="00AB1680">
        <w:rPr>
          <w:color w:val="676462"/>
          <w:spacing w:val="-1"/>
          <w:w w:val="105"/>
          <w:lang w:val="fr-FR"/>
        </w:rPr>
        <w:t xml:space="preserve"> </w:t>
      </w:r>
      <w:r w:rsidRPr="00AB1680">
        <w:rPr>
          <w:color w:val="676462"/>
          <w:w w:val="105"/>
          <w:lang w:val="fr-FR"/>
        </w:rPr>
        <w:t>se dirige vers le mur opposé</w:t>
      </w:r>
      <w:r w:rsidRPr="00AB1680">
        <w:rPr>
          <w:color w:val="807C79"/>
          <w:w w:val="105"/>
          <w:lang w:val="fr-FR"/>
        </w:rPr>
        <w:t xml:space="preserve">, </w:t>
      </w:r>
      <w:r w:rsidRPr="00AB1680">
        <w:rPr>
          <w:color w:val="676462"/>
          <w:w w:val="105"/>
          <w:lang w:val="fr-FR"/>
        </w:rPr>
        <w:t>comme si elle entrait alors dans son propre contrechamp, autrement dit</w:t>
      </w:r>
      <w:r w:rsidRPr="00AB1680">
        <w:rPr>
          <w:color w:val="807C79"/>
          <w:w w:val="105"/>
          <w:lang w:val="fr-FR"/>
        </w:rPr>
        <w:t xml:space="preserve">, </w:t>
      </w:r>
      <w:r w:rsidRPr="00AB1680">
        <w:rPr>
          <w:color w:val="676462"/>
          <w:w w:val="105"/>
          <w:lang w:val="fr-FR"/>
        </w:rPr>
        <w:t>comme si elle pénétrait à l'</w:t>
      </w:r>
      <w:r w:rsidRPr="00AB1680">
        <w:rPr>
          <w:color w:val="676462"/>
          <w:w w:val="105"/>
          <w:lang w:val="fr-FR"/>
        </w:rPr>
        <w:t xml:space="preserve">intérieur de sa vision onirique. La jeune femme approche alors sa main du calendrier et caresse la photo. Soudain, des dizaines de mains surgissent du mur. </w:t>
      </w:r>
      <w:r w:rsidRPr="00AB1680">
        <w:rPr>
          <w:i/>
          <w:color w:val="676462"/>
          <w:w w:val="105"/>
          <w:lang w:val="fr-FR"/>
        </w:rPr>
        <w:t>Cut.</w:t>
      </w:r>
      <w:r w:rsidRPr="00AB1680">
        <w:rPr>
          <w:i/>
          <w:color w:val="676462"/>
          <w:spacing w:val="-8"/>
          <w:w w:val="105"/>
          <w:lang w:val="fr-FR"/>
        </w:rPr>
        <w:t xml:space="preserve"> </w:t>
      </w:r>
      <w:r w:rsidRPr="00AB1680">
        <w:rPr>
          <w:color w:val="676462"/>
          <w:w w:val="105"/>
          <w:lang w:val="fr-FR"/>
        </w:rPr>
        <w:t xml:space="preserve">Sarah se réveille </w:t>
      </w:r>
      <w:r w:rsidRPr="00AB1680">
        <w:rPr>
          <w:color w:val="676462"/>
          <w:w w:val="105"/>
          <w:sz w:val="18"/>
          <w:lang w:val="fr-FR"/>
        </w:rPr>
        <w:t xml:space="preserve">à </w:t>
      </w:r>
      <w:r w:rsidRPr="00AB1680">
        <w:rPr>
          <w:color w:val="676462"/>
          <w:w w:val="105"/>
          <w:lang w:val="fr-FR"/>
        </w:rPr>
        <w:t>bord d'un hélicoptère en route vers</w:t>
      </w:r>
      <w:r w:rsidRPr="00AB1680">
        <w:rPr>
          <w:color w:val="676462"/>
          <w:spacing w:val="24"/>
          <w:w w:val="105"/>
          <w:lang w:val="fr-FR"/>
        </w:rPr>
        <w:t xml:space="preserve"> </w:t>
      </w:r>
      <w:r w:rsidRPr="00AB1680">
        <w:rPr>
          <w:color w:val="676462"/>
          <w:w w:val="105"/>
          <w:lang w:val="fr-FR"/>
        </w:rPr>
        <w:t>une ville</w:t>
      </w:r>
      <w:r w:rsidRPr="00AB1680">
        <w:rPr>
          <w:color w:val="676462"/>
          <w:spacing w:val="40"/>
          <w:w w:val="105"/>
          <w:lang w:val="fr-FR"/>
        </w:rPr>
        <w:t xml:space="preserve"> </w:t>
      </w:r>
      <w:r w:rsidRPr="00AB1680">
        <w:rPr>
          <w:color w:val="676462"/>
          <w:w w:val="105"/>
          <w:lang w:val="fr-FR"/>
        </w:rPr>
        <w:t>de</w:t>
      </w:r>
      <w:r w:rsidRPr="00AB1680">
        <w:rPr>
          <w:color w:val="676462"/>
          <w:spacing w:val="-8"/>
          <w:w w:val="105"/>
          <w:lang w:val="fr-FR"/>
        </w:rPr>
        <w:t xml:space="preserve"> </w:t>
      </w:r>
      <w:r w:rsidRPr="00AB1680">
        <w:rPr>
          <w:color w:val="676462"/>
          <w:w w:val="105"/>
          <w:lang w:val="fr-FR"/>
        </w:rPr>
        <w:t>Floride.</w:t>
      </w:r>
    </w:p>
    <w:p w14:paraId="0947DF29" w14:textId="4D4911EE" w:rsidR="001C7B19" w:rsidRPr="00AB1680" w:rsidRDefault="00AB1680">
      <w:pPr>
        <w:pStyle w:val="Corpsdetexte"/>
        <w:spacing w:before="47" w:line="285" w:lineRule="auto"/>
        <w:ind w:left="365" w:right="739" w:firstLine="321"/>
        <w:jc w:val="both"/>
        <w:rPr>
          <w:lang w:val="fr-FR"/>
        </w:rPr>
      </w:pPr>
      <w:r w:rsidRPr="00AB1680">
        <w:rPr>
          <w:noProof/>
          <w:lang w:val="fr-FR"/>
        </w:rPr>
        <mc:AlternateContent>
          <mc:Choice Requires="wps">
            <w:drawing>
              <wp:anchor distT="0" distB="0" distL="114300" distR="114300" simplePos="0" relativeHeight="15849984" behindDoc="0" locked="0" layoutInCell="1" allowOverlap="1" wp14:anchorId="1A7B1E79" wp14:editId="756C0D59">
                <wp:simplePos x="0" y="0"/>
                <wp:positionH relativeFrom="page">
                  <wp:posOffset>4010660</wp:posOffset>
                </wp:positionH>
                <wp:positionV relativeFrom="paragraph">
                  <wp:posOffset>3305175</wp:posOffset>
                </wp:positionV>
                <wp:extent cx="660400" cy="3175"/>
                <wp:effectExtent l="0" t="0" r="0" b="0"/>
                <wp:wrapNone/>
                <wp:docPr id="425"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3DE1C" id="docshape240" o:spid="_x0000_s1026" style="position:absolute;margin-left:315.8pt;margin-top:260.25pt;width:52pt;height:.25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" fillcolor="black" stroked="f">
                <w10:wrap anchorx="page"/>
              </v:rect>
            </w:pict>
          </mc:Fallback>
        </mc:AlternateContent>
      </w:r>
      <w:r w:rsidR="00A84B16" w:rsidRPr="00AB1680">
        <w:rPr>
          <w:rFonts w:ascii="Arial" w:hAnsi="Arial"/>
          <w:color w:val="676462"/>
          <w:w w:val="105"/>
          <w:sz w:val="16"/>
          <w:lang w:val="fr-FR"/>
        </w:rPr>
        <w:t>À</w:t>
      </w:r>
      <w:r w:rsidR="00A84B16" w:rsidRPr="00AB1680">
        <w:rPr>
          <w:rFonts w:ascii="Arial" w:hAnsi="Arial"/>
          <w:color w:val="676462"/>
          <w:spacing w:val="28"/>
          <w:w w:val="105"/>
          <w:sz w:val="16"/>
          <w:lang w:val="fr-FR"/>
        </w:rPr>
        <w:t xml:space="preserve"> </w:t>
      </w:r>
      <w:r w:rsidR="00A84B16" w:rsidRPr="00AB1680">
        <w:rPr>
          <w:color w:val="676462"/>
          <w:w w:val="105"/>
          <w:lang w:val="fr-FR"/>
        </w:rPr>
        <w:t>la toute fin du film, Ramera</w:t>
      </w:r>
      <w:r w:rsidR="00A84B16" w:rsidRPr="00AB1680">
        <w:rPr>
          <w:color w:val="676462"/>
          <w:spacing w:val="27"/>
          <w:w w:val="105"/>
          <w:lang w:val="fr-FR"/>
        </w:rPr>
        <w:t xml:space="preserve"> </w:t>
      </w:r>
      <w:r w:rsidR="00A84B16" w:rsidRPr="00AB1680">
        <w:rPr>
          <w:color w:val="676462"/>
          <w:w w:val="105"/>
          <w:lang w:val="fr-FR"/>
        </w:rPr>
        <w:t>reprend</w:t>
      </w:r>
      <w:r w:rsidR="00A84B16" w:rsidRPr="00AB1680">
        <w:rPr>
          <w:color w:val="676462"/>
          <w:spacing w:val="17"/>
          <w:w w:val="105"/>
          <w:lang w:val="fr-FR"/>
        </w:rPr>
        <w:t xml:space="preserve"> </w:t>
      </w:r>
      <w:r w:rsidR="00A84B16" w:rsidRPr="00AB1680">
        <w:rPr>
          <w:color w:val="676462"/>
          <w:w w:val="105"/>
          <w:lang w:val="fr-FR"/>
        </w:rPr>
        <w:t>et inverse</w:t>
      </w:r>
      <w:r w:rsidR="00A84B16" w:rsidRPr="00AB1680">
        <w:rPr>
          <w:color w:val="676462"/>
          <w:spacing w:val="21"/>
          <w:w w:val="105"/>
          <w:lang w:val="fr-FR"/>
        </w:rPr>
        <w:t xml:space="preserve"> </w:t>
      </w:r>
      <w:r w:rsidR="00A84B16" w:rsidRPr="00AB1680">
        <w:rPr>
          <w:color w:val="676462"/>
          <w:w w:val="105"/>
          <w:lang w:val="fr-FR"/>
        </w:rPr>
        <w:t>le dispositif</w:t>
      </w:r>
      <w:r w:rsidR="00A84B16" w:rsidRPr="00AB1680">
        <w:rPr>
          <w:color w:val="676462"/>
          <w:spacing w:val="25"/>
          <w:w w:val="105"/>
          <w:lang w:val="fr-FR"/>
        </w:rPr>
        <w:t xml:space="preserve"> </w:t>
      </w:r>
      <w:r w:rsidR="00A84B16" w:rsidRPr="00AB1680">
        <w:rPr>
          <w:color w:val="676462"/>
          <w:w w:val="105"/>
          <w:lang w:val="fr-FR"/>
        </w:rPr>
        <w:t>de la séquence d</w:t>
      </w:r>
      <w:r w:rsidR="00A84B16" w:rsidRPr="00AB1680">
        <w:rPr>
          <w:color w:val="807C79"/>
          <w:w w:val="105"/>
          <w:lang w:val="fr-FR"/>
        </w:rPr>
        <w:t>'</w:t>
      </w:r>
      <w:r w:rsidR="00A84B16" w:rsidRPr="00AB1680">
        <w:rPr>
          <w:color w:val="676462"/>
          <w:w w:val="105"/>
          <w:lang w:val="fr-FR"/>
        </w:rPr>
        <w:t>ouverture</w:t>
      </w:r>
      <w:r w:rsidR="00A84B16" w:rsidRPr="00AB1680">
        <w:rPr>
          <w:color w:val="807C79"/>
          <w:w w:val="105"/>
          <w:lang w:val="fr-FR"/>
        </w:rPr>
        <w:t xml:space="preserve">. </w:t>
      </w:r>
      <w:r w:rsidR="00A84B16" w:rsidRPr="00AB1680">
        <w:rPr>
          <w:color w:val="676462"/>
          <w:w w:val="105"/>
          <w:lang w:val="fr-FR"/>
        </w:rPr>
        <w:t>Sarah, John et William atteignent enfin le sommet du silo et se précipitent</w:t>
      </w:r>
      <w:r w:rsidR="00A84B16" w:rsidRPr="00AB1680">
        <w:rPr>
          <w:color w:val="676462"/>
          <w:spacing w:val="40"/>
          <w:w w:val="105"/>
          <w:lang w:val="fr-FR"/>
        </w:rPr>
        <w:t xml:space="preserve"> </w:t>
      </w:r>
      <w:r w:rsidR="00A84B16" w:rsidRPr="00AB1680">
        <w:rPr>
          <w:color w:val="676462"/>
          <w:w w:val="105"/>
          <w:lang w:val="fr-FR"/>
        </w:rPr>
        <w:t>vers l'hélicoptère, tandis qu'une</w:t>
      </w:r>
      <w:r w:rsidR="00A84B16" w:rsidRPr="00AB1680">
        <w:rPr>
          <w:color w:val="676462"/>
          <w:spacing w:val="40"/>
          <w:w w:val="105"/>
          <w:lang w:val="fr-FR"/>
        </w:rPr>
        <w:t xml:space="preserve"> </w:t>
      </w:r>
      <w:r w:rsidR="00A84B16" w:rsidRPr="00AB1680">
        <w:rPr>
          <w:color w:val="676462"/>
          <w:w w:val="105"/>
          <w:lang w:val="fr-FR"/>
        </w:rPr>
        <w:t>marée de zombies déambule à l'horizon. Effet de suspense</w:t>
      </w:r>
      <w:r w:rsidR="00A84B16" w:rsidRPr="00AB1680">
        <w:rPr>
          <w:color w:val="676462"/>
          <w:w w:val="105"/>
          <w:lang w:val="fr-FR"/>
        </w:rPr>
        <w:t xml:space="preserve"> classique souligné par le montage parallèle entre la course des trois rescapés et </w:t>
      </w:r>
      <w:r w:rsidR="00A84B16" w:rsidRPr="00AB1680">
        <w:rPr>
          <w:color w:val="565050"/>
          <w:w w:val="105"/>
          <w:lang w:val="fr-FR"/>
        </w:rPr>
        <w:t xml:space="preserve">l'avancée </w:t>
      </w:r>
      <w:r w:rsidR="00A84B16" w:rsidRPr="00AB1680">
        <w:rPr>
          <w:color w:val="676462"/>
          <w:w w:val="105"/>
          <w:lang w:val="fr-FR"/>
        </w:rPr>
        <w:t>des morts-vivants. Discrètement, le</w:t>
      </w:r>
      <w:r w:rsidR="00A84B16" w:rsidRPr="00AB1680">
        <w:rPr>
          <w:color w:val="676462"/>
          <w:spacing w:val="-3"/>
          <w:w w:val="105"/>
          <w:lang w:val="fr-FR"/>
        </w:rPr>
        <w:t xml:space="preserve"> </w:t>
      </w:r>
      <w:r w:rsidR="00A84B16" w:rsidRPr="00AB1680">
        <w:rPr>
          <w:color w:val="676462"/>
          <w:w w:val="105"/>
          <w:lang w:val="fr-FR"/>
        </w:rPr>
        <w:t>thème musical du</w:t>
      </w:r>
      <w:r w:rsidR="00A84B16" w:rsidRPr="00AB1680">
        <w:rPr>
          <w:color w:val="676462"/>
          <w:spacing w:val="-6"/>
          <w:w w:val="105"/>
          <w:lang w:val="fr-FR"/>
        </w:rPr>
        <w:t xml:space="preserve"> </w:t>
      </w:r>
      <w:r w:rsidR="00A84B16" w:rsidRPr="00AB1680">
        <w:rPr>
          <w:color w:val="676462"/>
          <w:w w:val="105"/>
          <w:lang w:val="fr-FR"/>
        </w:rPr>
        <w:t>début fait retour sur la bande-son</w:t>
      </w:r>
      <w:r w:rsidR="00A84B16" w:rsidRPr="00AB1680">
        <w:rPr>
          <w:color w:val="807C79"/>
          <w:w w:val="105"/>
          <w:lang w:val="fr-FR"/>
        </w:rPr>
        <w:t xml:space="preserve">, </w:t>
      </w:r>
      <w:r w:rsidR="00A84B16" w:rsidRPr="00AB1680">
        <w:rPr>
          <w:color w:val="676462"/>
          <w:w w:val="105"/>
          <w:lang w:val="fr-FR"/>
        </w:rPr>
        <w:t>tissant ainsi un lien entre les deux séquences. Sarah ouvre la porte de l'</w:t>
      </w:r>
      <w:r w:rsidR="00A84B16" w:rsidRPr="00AB1680">
        <w:rPr>
          <w:color w:val="676462"/>
          <w:w w:val="105"/>
          <w:lang w:val="fr-FR"/>
        </w:rPr>
        <w:t xml:space="preserve">hélicoptère. </w:t>
      </w:r>
      <w:r w:rsidR="00A84B16" w:rsidRPr="00AB1680">
        <w:rPr>
          <w:i/>
          <w:color w:val="676462"/>
          <w:w w:val="105"/>
          <w:sz w:val="18"/>
          <w:lang w:val="fr-FR"/>
        </w:rPr>
        <w:t xml:space="preserve">Bis repetita </w:t>
      </w:r>
      <w:r w:rsidR="00A84B16" w:rsidRPr="00AB1680">
        <w:rPr>
          <w:color w:val="807C79"/>
          <w:w w:val="105"/>
          <w:sz w:val="18"/>
          <w:lang w:val="fr-FR"/>
        </w:rPr>
        <w:t xml:space="preserve">: </w:t>
      </w:r>
      <w:r w:rsidR="00A84B16" w:rsidRPr="00AB1680">
        <w:rPr>
          <w:color w:val="676462"/>
          <w:w w:val="105"/>
          <w:lang w:val="fr-FR"/>
        </w:rPr>
        <w:t xml:space="preserve">deux </w:t>
      </w:r>
      <w:r w:rsidR="00A84B16" w:rsidRPr="00AB1680">
        <w:rPr>
          <w:color w:val="565050"/>
          <w:w w:val="105"/>
          <w:lang w:val="fr-FR"/>
        </w:rPr>
        <w:t xml:space="preserve">mains </w:t>
      </w:r>
      <w:r w:rsidR="00A84B16" w:rsidRPr="00AB1680">
        <w:rPr>
          <w:color w:val="676462"/>
          <w:w w:val="105"/>
          <w:lang w:val="fr-FR"/>
        </w:rPr>
        <w:t xml:space="preserve">de zombies surgissent du hors-champ et agrippent son visage. </w:t>
      </w:r>
      <w:r w:rsidR="00A84B16" w:rsidRPr="00AB1680">
        <w:rPr>
          <w:i/>
          <w:color w:val="676462"/>
          <w:w w:val="105"/>
          <w:lang w:val="fr-FR"/>
        </w:rPr>
        <w:t>Cut</w:t>
      </w:r>
      <w:r w:rsidR="00A84B16" w:rsidRPr="00AB1680">
        <w:rPr>
          <w:i/>
          <w:color w:val="807C79"/>
          <w:w w:val="105"/>
          <w:lang w:val="fr-FR"/>
        </w:rPr>
        <w:t>.</w:t>
      </w:r>
      <w:r w:rsidR="00A84B16" w:rsidRPr="00AB1680">
        <w:rPr>
          <w:i/>
          <w:color w:val="807C79"/>
          <w:spacing w:val="-9"/>
          <w:w w:val="105"/>
          <w:lang w:val="fr-FR"/>
        </w:rPr>
        <w:t xml:space="preserve"> </w:t>
      </w:r>
      <w:r w:rsidR="00A84B16" w:rsidRPr="00AB1680">
        <w:rPr>
          <w:color w:val="676462"/>
          <w:w w:val="105"/>
          <w:lang w:val="fr-FR"/>
        </w:rPr>
        <w:t>Sarah se réveille sur</w:t>
      </w:r>
      <w:r w:rsidR="00A84B16" w:rsidRPr="00AB1680">
        <w:rPr>
          <w:color w:val="676462"/>
          <w:spacing w:val="33"/>
          <w:w w:val="105"/>
          <w:lang w:val="fr-FR"/>
        </w:rPr>
        <w:t xml:space="preserve"> </w:t>
      </w:r>
      <w:r w:rsidR="00A84B16" w:rsidRPr="00AB1680">
        <w:rPr>
          <w:color w:val="676462"/>
          <w:w w:val="105"/>
          <w:lang w:val="fr-FR"/>
        </w:rPr>
        <w:t>une plage de</w:t>
      </w:r>
      <w:r w:rsidR="00A84B16" w:rsidRPr="00AB1680">
        <w:rPr>
          <w:color w:val="676462"/>
          <w:spacing w:val="-2"/>
          <w:w w:val="105"/>
          <w:lang w:val="fr-FR"/>
        </w:rPr>
        <w:t xml:space="preserve"> </w:t>
      </w:r>
      <w:r w:rsidR="00A84B16" w:rsidRPr="00AB1680">
        <w:rPr>
          <w:color w:val="676462"/>
          <w:w w:val="105"/>
          <w:lang w:val="fr-FR"/>
        </w:rPr>
        <w:t>sable ensoleillée, tandis qu</w:t>
      </w:r>
      <w:r w:rsidR="00A84B16" w:rsidRPr="00AB1680">
        <w:rPr>
          <w:color w:val="807C79"/>
          <w:w w:val="105"/>
          <w:lang w:val="fr-FR"/>
        </w:rPr>
        <w:t>'</w:t>
      </w:r>
      <w:r w:rsidR="00A84B16" w:rsidRPr="00AB1680">
        <w:rPr>
          <w:color w:val="676462"/>
          <w:w w:val="105"/>
          <w:lang w:val="fr-FR"/>
        </w:rPr>
        <w:t xml:space="preserve">au </w:t>
      </w:r>
      <w:r w:rsidR="00A84B16" w:rsidRPr="00AB1680">
        <w:rPr>
          <w:color w:val="565050"/>
          <w:w w:val="105"/>
          <w:lang w:val="fr-FR"/>
        </w:rPr>
        <w:t xml:space="preserve">loin, </w:t>
      </w:r>
      <w:r w:rsidR="00A84B16" w:rsidRPr="00AB1680">
        <w:rPr>
          <w:color w:val="676462"/>
          <w:w w:val="105"/>
          <w:lang w:val="fr-FR"/>
        </w:rPr>
        <w:t>ses deux compagnons s</w:t>
      </w:r>
      <w:r w:rsidR="00A84B16" w:rsidRPr="00AB1680">
        <w:rPr>
          <w:color w:val="807C79"/>
          <w:w w:val="105"/>
          <w:lang w:val="fr-FR"/>
        </w:rPr>
        <w:t>'</w:t>
      </w:r>
      <w:r w:rsidR="00A84B16" w:rsidRPr="00AB1680">
        <w:rPr>
          <w:color w:val="676462"/>
          <w:w w:val="105"/>
          <w:lang w:val="fr-FR"/>
        </w:rPr>
        <w:t>adonnent à la pêche. De quoi</w:t>
      </w:r>
      <w:r w:rsidR="00A84B16" w:rsidRPr="00AB1680">
        <w:rPr>
          <w:color w:val="676462"/>
          <w:w w:val="105"/>
          <w:lang w:val="fr-FR"/>
        </w:rPr>
        <w:t xml:space="preserve"> s'agit-il? Bien qu'elles décrivent deux</w:t>
      </w:r>
      <w:r w:rsidR="00A84B16" w:rsidRPr="00AB1680">
        <w:rPr>
          <w:color w:val="676462"/>
          <w:spacing w:val="-6"/>
          <w:w w:val="105"/>
          <w:lang w:val="fr-FR"/>
        </w:rPr>
        <w:t xml:space="preserve"> </w:t>
      </w:r>
      <w:r w:rsidR="00A84B16" w:rsidRPr="00AB1680">
        <w:rPr>
          <w:color w:val="676462"/>
          <w:w w:val="105"/>
          <w:lang w:val="fr-FR"/>
        </w:rPr>
        <w:t>situations différentes,</w:t>
      </w:r>
      <w:r w:rsidR="00A84B16" w:rsidRPr="00AB1680">
        <w:rPr>
          <w:color w:val="676462"/>
          <w:spacing w:val="-6"/>
          <w:w w:val="105"/>
          <w:lang w:val="fr-FR"/>
        </w:rPr>
        <w:t xml:space="preserve"> </w:t>
      </w:r>
      <w:r w:rsidR="00A84B16" w:rsidRPr="00AB1680">
        <w:rPr>
          <w:color w:val="676462"/>
          <w:w w:val="105"/>
          <w:lang w:val="fr-FR"/>
        </w:rPr>
        <w:t>les deux</w:t>
      </w:r>
      <w:r w:rsidR="00A84B16" w:rsidRPr="00AB1680">
        <w:rPr>
          <w:color w:val="676462"/>
          <w:spacing w:val="-7"/>
          <w:w w:val="105"/>
          <w:lang w:val="fr-FR"/>
        </w:rPr>
        <w:t xml:space="preserve"> </w:t>
      </w:r>
      <w:r w:rsidR="00A84B16" w:rsidRPr="00AB1680">
        <w:rPr>
          <w:color w:val="676462"/>
          <w:w w:val="105"/>
          <w:lang w:val="fr-FR"/>
        </w:rPr>
        <w:t xml:space="preserve">séquences qui bornent </w:t>
      </w:r>
      <w:r w:rsidR="00A84B16" w:rsidRPr="00AB1680">
        <w:rPr>
          <w:i/>
          <w:color w:val="676462"/>
          <w:w w:val="105"/>
          <w:sz w:val="18"/>
          <w:lang w:val="fr-FR"/>
        </w:rPr>
        <w:t xml:space="preserve">Le Jour des morts-vivants </w:t>
      </w:r>
      <w:r w:rsidR="00A84B16" w:rsidRPr="00AB1680">
        <w:rPr>
          <w:color w:val="676462"/>
          <w:w w:val="105"/>
          <w:lang w:val="fr-FR"/>
        </w:rPr>
        <w:t xml:space="preserve">appartiennent, au fond, </w:t>
      </w:r>
      <w:r w:rsidR="00A84B16" w:rsidRPr="00AB1680">
        <w:rPr>
          <w:color w:val="676462"/>
          <w:w w:val="105"/>
          <w:sz w:val="20"/>
          <w:lang w:val="fr-FR"/>
        </w:rPr>
        <w:t xml:space="preserve">à </w:t>
      </w:r>
      <w:r w:rsidR="00A84B16" w:rsidRPr="00AB1680">
        <w:rPr>
          <w:color w:val="676462"/>
          <w:w w:val="105"/>
          <w:lang w:val="fr-FR"/>
        </w:rPr>
        <w:t xml:space="preserve">un même régime onirique et sont travaillées par les mêmes motifs </w:t>
      </w:r>
      <w:r w:rsidR="00A84B16" w:rsidRPr="00AB1680">
        <w:rPr>
          <w:color w:val="565050"/>
          <w:w w:val="105"/>
          <w:lang w:val="fr-FR"/>
        </w:rPr>
        <w:t>(ritournelle,</w:t>
      </w:r>
      <w:r w:rsidR="00A84B16" w:rsidRPr="00AB1680">
        <w:rPr>
          <w:color w:val="565050"/>
          <w:spacing w:val="40"/>
          <w:w w:val="105"/>
          <w:lang w:val="fr-FR"/>
        </w:rPr>
        <w:t xml:space="preserve"> </w:t>
      </w:r>
      <w:r w:rsidR="00A84B16" w:rsidRPr="00AB1680">
        <w:rPr>
          <w:color w:val="676462"/>
          <w:w w:val="105"/>
          <w:lang w:val="fr-FR"/>
        </w:rPr>
        <w:t xml:space="preserve">montage abrupt, interruption </w:t>
      </w:r>
      <w:r w:rsidR="00A84B16" w:rsidRPr="00AB1680">
        <w:rPr>
          <w:color w:val="676462"/>
          <w:w w:val="105"/>
          <w:lang w:val="fr-FR"/>
        </w:rPr>
        <w:t>de</w:t>
      </w:r>
      <w:r w:rsidR="00A84B16" w:rsidRPr="00AB1680">
        <w:rPr>
          <w:color w:val="676462"/>
          <w:spacing w:val="-2"/>
          <w:w w:val="105"/>
          <w:lang w:val="fr-FR"/>
        </w:rPr>
        <w:t xml:space="preserve"> </w:t>
      </w:r>
      <w:r w:rsidR="00A84B16" w:rsidRPr="00AB1680">
        <w:rPr>
          <w:color w:val="676462"/>
          <w:w w:val="105"/>
          <w:lang w:val="fr-FR"/>
        </w:rPr>
        <w:t xml:space="preserve">l'action par l'apparition </w:t>
      </w:r>
      <w:r w:rsidR="00A84B16" w:rsidRPr="00AB1680">
        <w:rPr>
          <w:color w:val="565050"/>
          <w:w w:val="105"/>
          <w:lang w:val="fr-FR"/>
        </w:rPr>
        <w:t xml:space="preserve">de </w:t>
      </w:r>
      <w:r w:rsidR="00A84B16" w:rsidRPr="00AB1680">
        <w:rPr>
          <w:color w:val="676462"/>
          <w:w w:val="105"/>
          <w:lang w:val="fr-FR"/>
        </w:rPr>
        <w:t>mains, description d</w:t>
      </w:r>
      <w:r w:rsidR="00A84B16" w:rsidRPr="00AB1680">
        <w:rPr>
          <w:color w:val="807C79"/>
          <w:w w:val="105"/>
          <w:lang w:val="fr-FR"/>
        </w:rPr>
        <w:t>'</w:t>
      </w:r>
      <w:r w:rsidR="00A84B16" w:rsidRPr="00AB1680">
        <w:rPr>
          <w:color w:val="676462"/>
          <w:w w:val="105"/>
          <w:lang w:val="fr-FR"/>
        </w:rPr>
        <w:t>un espace édénique, etc.). Si le récit ne</w:t>
      </w:r>
      <w:r w:rsidR="00A84B16" w:rsidRPr="00AB1680">
        <w:rPr>
          <w:color w:val="676462"/>
          <w:spacing w:val="-1"/>
          <w:w w:val="105"/>
          <w:lang w:val="fr-FR"/>
        </w:rPr>
        <w:t xml:space="preserve"> </w:t>
      </w:r>
      <w:r w:rsidR="00A84B16" w:rsidRPr="00AB1680">
        <w:rPr>
          <w:color w:val="676462"/>
          <w:w w:val="105"/>
          <w:lang w:val="fr-FR"/>
        </w:rPr>
        <w:t xml:space="preserve">statue pas sur </w:t>
      </w:r>
      <w:r w:rsidR="00A84B16" w:rsidRPr="00AB1680">
        <w:rPr>
          <w:color w:val="565050"/>
          <w:w w:val="105"/>
          <w:lang w:val="fr-FR"/>
        </w:rPr>
        <w:t xml:space="preserve">la </w:t>
      </w:r>
      <w:r w:rsidR="00A84B16" w:rsidRPr="00AB1680">
        <w:rPr>
          <w:color w:val="676462"/>
          <w:w w:val="105"/>
          <w:lang w:val="fr-FR"/>
        </w:rPr>
        <w:t xml:space="preserve">nature exacte du devenir des survivants (ont-ils vraiment atteint cette île paradisiaque dont ils rêvaient?), la mise en scène de </w:t>
      </w:r>
      <w:r w:rsidR="00A84B16" w:rsidRPr="00AB1680">
        <w:rPr>
          <w:color w:val="565050"/>
          <w:w w:val="105"/>
          <w:lang w:val="fr-FR"/>
        </w:rPr>
        <w:t xml:space="preserve">Romero </w:t>
      </w:r>
      <w:r w:rsidR="00A84B16" w:rsidRPr="00AB1680">
        <w:rPr>
          <w:color w:val="676462"/>
          <w:w w:val="105"/>
          <w:lang w:val="fr-FR"/>
        </w:rPr>
        <w:t>ne</w:t>
      </w:r>
      <w:r w:rsidR="00A84B16" w:rsidRPr="00AB1680">
        <w:rPr>
          <w:color w:val="676462"/>
          <w:spacing w:val="-7"/>
          <w:w w:val="105"/>
          <w:lang w:val="fr-FR"/>
        </w:rPr>
        <w:t xml:space="preserve"> </w:t>
      </w:r>
      <w:r w:rsidR="00A84B16" w:rsidRPr="00AB1680">
        <w:rPr>
          <w:color w:val="676462"/>
          <w:w w:val="105"/>
          <w:lang w:val="fr-FR"/>
        </w:rPr>
        <w:t>lai</w:t>
      </w:r>
      <w:r w:rsidR="00A84B16" w:rsidRPr="00AB1680">
        <w:rPr>
          <w:color w:val="676462"/>
          <w:w w:val="105"/>
          <w:lang w:val="fr-FR"/>
        </w:rPr>
        <w:t>sse planer aucun doute</w:t>
      </w:r>
      <w:r w:rsidR="00A84B16" w:rsidRPr="00AB1680">
        <w:rPr>
          <w:color w:val="676462"/>
          <w:spacing w:val="-7"/>
          <w:w w:val="105"/>
          <w:lang w:val="fr-FR"/>
        </w:rPr>
        <w:t xml:space="preserve"> </w:t>
      </w:r>
      <w:r w:rsidR="00A84B16" w:rsidRPr="00AB1680">
        <w:rPr>
          <w:color w:val="676462"/>
          <w:w w:val="105"/>
          <w:lang w:val="fr-FR"/>
        </w:rPr>
        <w:t>sur l'irréalité de</w:t>
      </w:r>
      <w:r w:rsidR="00A84B16" w:rsidRPr="00AB1680">
        <w:rPr>
          <w:color w:val="676462"/>
          <w:spacing w:val="-13"/>
          <w:w w:val="105"/>
          <w:lang w:val="fr-FR"/>
        </w:rPr>
        <w:t xml:space="preserve"> </w:t>
      </w:r>
      <w:r w:rsidR="00A84B16" w:rsidRPr="00AB1680">
        <w:rPr>
          <w:color w:val="676462"/>
          <w:w w:val="105"/>
          <w:lang w:val="fr-FR"/>
        </w:rPr>
        <w:t>leur échappée</w:t>
      </w:r>
      <w:r w:rsidR="00A84B16" w:rsidRPr="00AB1680">
        <w:rPr>
          <w:color w:val="676462"/>
          <w:spacing w:val="-2"/>
          <w:w w:val="105"/>
          <w:lang w:val="fr-FR"/>
        </w:rPr>
        <w:t xml:space="preserve"> </w:t>
      </w:r>
      <w:r w:rsidR="00A84B16" w:rsidRPr="00AB1680">
        <w:rPr>
          <w:color w:val="676462"/>
          <w:w w:val="105"/>
          <w:lang w:val="fr-FR"/>
        </w:rPr>
        <w:t>et</w:t>
      </w:r>
    </w:p>
    <w:p w14:paraId="2548CD96" w14:textId="77777777" w:rsidR="001C7B19" w:rsidRPr="00AB1680" w:rsidRDefault="001C7B19">
      <w:pPr>
        <w:spacing w:line="285" w:lineRule="auto"/>
        <w:jc w:val="both"/>
        <w:rPr>
          <w:lang w:val="fr-FR"/>
        </w:rPr>
        <w:sectPr w:rsidR="001C7B19" w:rsidRPr="00AB1680">
          <w:headerReference w:type="default" r:id="rId97"/>
          <w:pgSz w:w="7360" w:h="10410"/>
          <w:pgMar w:top="160" w:right="180" w:bottom="0" w:left="440" w:header="0" w:footer="0" w:gutter="0"/>
          <w:cols w:space="720"/>
        </w:sectPr>
      </w:pPr>
    </w:p>
    <w:p w14:paraId="7503B4FA" w14:textId="105DAF6B" w:rsidR="001C7B19" w:rsidRPr="00AB1680" w:rsidRDefault="00AB1680">
      <w:pPr>
        <w:tabs>
          <w:tab w:val="left" w:pos="2457"/>
        </w:tabs>
        <w:spacing w:before="270"/>
        <w:ind w:left="649"/>
        <w:rPr>
          <w:i/>
          <w:sz w:val="16"/>
          <w:lang w:val="fr-FR"/>
        </w:rPr>
      </w:pPr>
      <w:r w:rsidRPr="00AB1680">
        <w:rPr>
          <w:noProof/>
          <w:lang w:val="fr-FR"/>
        </w:rPr>
        <w:lastRenderedPageBreak/>
        <mc:AlternateContent>
          <mc:Choice Requires="wps">
            <w:drawing>
              <wp:anchor distT="0" distB="0" distL="114300" distR="114300" simplePos="0" relativeHeight="15850496" behindDoc="0" locked="0" layoutInCell="1" allowOverlap="1" wp14:anchorId="004CC33B" wp14:editId="208E5B9F">
                <wp:simplePos x="0" y="0"/>
                <wp:positionH relativeFrom="page">
                  <wp:posOffset>8890</wp:posOffset>
                </wp:positionH>
                <wp:positionV relativeFrom="page">
                  <wp:posOffset>0</wp:posOffset>
                </wp:positionV>
                <wp:extent cx="12065" cy="5466715"/>
                <wp:effectExtent l="0" t="0" r="0" b="0"/>
                <wp:wrapNone/>
                <wp:docPr id="424"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273E" id="docshape241" o:spid="_x0000_s1026" style="position:absolute;margin-left:.7pt;margin-top:0;width:.95pt;height:430.45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51008" behindDoc="0" locked="0" layoutInCell="1" allowOverlap="1" wp14:anchorId="1BEA558C" wp14:editId="5C087BA1">
                <wp:simplePos x="0" y="0"/>
                <wp:positionH relativeFrom="page">
                  <wp:posOffset>12065</wp:posOffset>
                </wp:positionH>
                <wp:positionV relativeFrom="page">
                  <wp:posOffset>6600190</wp:posOffset>
                </wp:positionV>
                <wp:extent cx="3912870" cy="0"/>
                <wp:effectExtent l="0" t="0" r="0" b="0"/>
                <wp:wrapNone/>
                <wp:docPr id="42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744D" id="Line 233" o:spid="_x0000_s1026" style="position:absolute;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309.0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" strokeweight=".2545mm">
                <w10:wrap anchorx="page" anchory="page"/>
              </v:line>
            </w:pict>
          </mc:Fallback>
        </mc:AlternateContent>
      </w:r>
      <w:r w:rsidR="00A84B16" w:rsidRPr="00AB1680">
        <w:rPr>
          <w:color w:val="575652"/>
          <w:spacing w:val="-5"/>
          <w:w w:val="105"/>
          <w:sz w:val="15"/>
          <w:lang w:val="fr-FR"/>
        </w:rPr>
        <w:t>100</w:t>
      </w:r>
      <w:r w:rsidR="00A84B16" w:rsidRPr="00AB1680">
        <w:rPr>
          <w:color w:val="575652"/>
          <w:sz w:val="15"/>
          <w:lang w:val="fr-FR"/>
        </w:rPr>
        <w:tab/>
      </w:r>
      <w:r w:rsidR="00A84B16" w:rsidRPr="00AB1680">
        <w:rPr>
          <w:i/>
          <w:color w:val="575652"/>
          <w:w w:val="105"/>
          <w:sz w:val="16"/>
          <w:lang w:val="fr-FR"/>
        </w:rPr>
        <w:t>Politique</w:t>
      </w:r>
      <w:r w:rsidR="00A84B16" w:rsidRPr="00AB1680">
        <w:rPr>
          <w:i/>
          <w:color w:val="575652"/>
          <w:spacing w:val="14"/>
          <w:w w:val="105"/>
          <w:sz w:val="16"/>
          <w:lang w:val="fr-FR"/>
        </w:rPr>
        <w:t xml:space="preserve"> </w:t>
      </w:r>
      <w:r w:rsidR="00A84B16" w:rsidRPr="00AB1680">
        <w:rPr>
          <w:i/>
          <w:color w:val="575652"/>
          <w:w w:val="105"/>
          <w:sz w:val="16"/>
          <w:lang w:val="fr-FR"/>
        </w:rPr>
        <w:t>des</w:t>
      </w:r>
      <w:r w:rsidR="00A84B16" w:rsidRPr="00AB1680">
        <w:rPr>
          <w:i/>
          <w:color w:val="575652"/>
          <w:spacing w:val="53"/>
          <w:w w:val="105"/>
          <w:sz w:val="16"/>
          <w:lang w:val="fr-FR"/>
        </w:rPr>
        <w:t xml:space="preserve"> </w:t>
      </w:r>
      <w:r w:rsidR="00A84B16" w:rsidRPr="00AB1680">
        <w:rPr>
          <w:i/>
          <w:color w:val="575652"/>
          <w:w w:val="105"/>
          <w:sz w:val="16"/>
          <w:lang w:val="fr-FR"/>
        </w:rPr>
        <w:t>ombies--</w:t>
      </w:r>
      <w:r w:rsidR="00A84B16" w:rsidRPr="00AB1680">
        <w:rPr>
          <w:i/>
          <w:color w:val="575652"/>
          <w:spacing w:val="6"/>
          <w:w w:val="105"/>
          <w:sz w:val="16"/>
          <w:lang w:val="fr-FR"/>
        </w:rPr>
        <w:t xml:space="preserve"> </w:t>
      </w:r>
      <w:r w:rsidR="00A84B16" w:rsidRPr="00AB1680">
        <w:rPr>
          <w:i/>
          <w:color w:val="484642"/>
          <w:w w:val="105"/>
          <w:sz w:val="16"/>
          <w:lang w:val="fr-FR"/>
        </w:rPr>
        <w:t>!,'Amérique</w:t>
      </w:r>
      <w:r w:rsidR="00A84B16" w:rsidRPr="00AB1680">
        <w:rPr>
          <w:i/>
          <w:color w:val="484642"/>
          <w:spacing w:val="12"/>
          <w:w w:val="105"/>
          <w:sz w:val="16"/>
          <w:lang w:val="fr-FR"/>
        </w:rPr>
        <w:t xml:space="preserve"> </w:t>
      </w:r>
      <w:r w:rsidR="00A84B16" w:rsidRPr="00AB1680">
        <w:rPr>
          <w:i/>
          <w:color w:val="575652"/>
          <w:w w:val="105"/>
          <w:sz w:val="16"/>
          <w:lang w:val="fr-FR"/>
        </w:rPr>
        <w:t>selon</w:t>
      </w:r>
      <w:r w:rsidR="00A84B16" w:rsidRPr="00AB1680">
        <w:rPr>
          <w:i/>
          <w:color w:val="575652"/>
          <w:spacing w:val="7"/>
          <w:w w:val="105"/>
          <w:sz w:val="16"/>
          <w:lang w:val="fr-FR"/>
        </w:rPr>
        <w:t xml:space="preserve"> </w:t>
      </w:r>
      <w:r w:rsidR="00A84B16" w:rsidRPr="00AB1680">
        <w:rPr>
          <w:i/>
          <w:color w:val="575652"/>
          <w:w w:val="105"/>
          <w:sz w:val="16"/>
          <w:lang w:val="fr-FR"/>
        </w:rPr>
        <w:t>G.A.</w:t>
      </w:r>
      <w:r w:rsidR="00A84B16" w:rsidRPr="00AB1680">
        <w:rPr>
          <w:i/>
          <w:color w:val="575652"/>
          <w:spacing w:val="-7"/>
          <w:w w:val="105"/>
          <w:sz w:val="16"/>
          <w:lang w:val="fr-FR"/>
        </w:rPr>
        <w:t xml:space="preserve"> </w:t>
      </w:r>
      <w:r w:rsidR="00A84B16" w:rsidRPr="00AB1680">
        <w:rPr>
          <w:i/>
          <w:color w:val="484642"/>
          <w:spacing w:val="-2"/>
          <w:w w:val="105"/>
          <w:sz w:val="16"/>
          <w:lang w:val="fr-FR"/>
        </w:rPr>
        <w:t>Romero</w:t>
      </w:r>
    </w:p>
    <w:p w14:paraId="2A42D195" w14:textId="77777777" w:rsidR="001C7B19" w:rsidRPr="00AB1680" w:rsidRDefault="00A84B16">
      <w:pPr>
        <w:pStyle w:val="Corpsdetexte"/>
        <w:spacing w:before="351" w:line="283" w:lineRule="auto"/>
        <w:ind w:left="641" w:right="497"/>
        <w:jc w:val="both"/>
        <w:rPr>
          <w:lang w:val="fr-FR"/>
        </w:rPr>
      </w:pPr>
      <w:r w:rsidRPr="00AB1680">
        <w:rPr>
          <w:color w:val="484642"/>
          <w:w w:val="110"/>
          <w:lang w:val="fr-FR"/>
        </w:rPr>
        <w:t>le</w:t>
      </w:r>
      <w:r w:rsidRPr="00AB1680">
        <w:rPr>
          <w:color w:val="484642"/>
          <w:spacing w:val="-7"/>
          <w:w w:val="110"/>
          <w:lang w:val="fr-FR"/>
        </w:rPr>
        <w:t xml:space="preserve"> </w:t>
      </w:r>
      <w:r w:rsidRPr="00AB1680">
        <w:rPr>
          <w:color w:val="484642"/>
          <w:w w:val="110"/>
          <w:lang w:val="fr-FR"/>
        </w:rPr>
        <w:t>pessimisme de</w:t>
      </w:r>
      <w:r w:rsidRPr="00AB1680">
        <w:rPr>
          <w:color w:val="484642"/>
          <w:spacing w:val="-10"/>
          <w:w w:val="110"/>
          <w:lang w:val="fr-FR"/>
        </w:rPr>
        <w:t xml:space="preserve"> </w:t>
      </w:r>
      <w:r w:rsidRPr="00AB1680">
        <w:rPr>
          <w:color w:val="484642"/>
          <w:w w:val="110"/>
          <w:lang w:val="fr-FR"/>
        </w:rPr>
        <w:t>son</w:t>
      </w:r>
      <w:r w:rsidRPr="00AB1680">
        <w:rPr>
          <w:color w:val="484642"/>
          <w:spacing w:val="-7"/>
          <w:w w:val="110"/>
          <w:lang w:val="fr-FR"/>
        </w:rPr>
        <w:t xml:space="preserve"> </w:t>
      </w:r>
      <w:r w:rsidRPr="00AB1680">
        <w:rPr>
          <w:color w:val="575652"/>
          <w:w w:val="110"/>
          <w:lang w:val="fr-FR"/>
        </w:rPr>
        <w:t>auteur.</w:t>
      </w:r>
      <w:r w:rsidRPr="00AB1680">
        <w:rPr>
          <w:color w:val="575652"/>
          <w:spacing w:val="-1"/>
          <w:w w:val="110"/>
          <w:lang w:val="fr-FR"/>
        </w:rPr>
        <w:t xml:space="preserve"> </w:t>
      </w:r>
      <w:r w:rsidRPr="00AB1680">
        <w:rPr>
          <w:color w:val="575652"/>
          <w:w w:val="110"/>
          <w:lang w:val="fr-FR"/>
        </w:rPr>
        <w:t>Au</w:t>
      </w:r>
      <w:r w:rsidRPr="00AB1680">
        <w:rPr>
          <w:color w:val="575652"/>
          <w:spacing w:val="-2"/>
          <w:w w:val="110"/>
          <w:lang w:val="fr-FR"/>
        </w:rPr>
        <w:t xml:space="preserve"> </w:t>
      </w:r>
      <w:r w:rsidRPr="00AB1680">
        <w:rPr>
          <w:color w:val="575652"/>
          <w:w w:val="110"/>
          <w:lang w:val="fr-FR"/>
        </w:rPr>
        <w:t>début,</w:t>
      </w:r>
      <w:r w:rsidRPr="00AB1680">
        <w:rPr>
          <w:color w:val="575652"/>
          <w:spacing w:val="-11"/>
          <w:w w:val="110"/>
          <w:lang w:val="fr-FR"/>
        </w:rPr>
        <w:t xml:space="preserve"> </w:t>
      </w:r>
      <w:r w:rsidRPr="00AB1680">
        <w:rPr>
          <w:color w:val="575652"/>
          <w:w w:val="110"/>
          <w:lang w:val="fr-FR"/>
        </w:rPr>
        <w:t>le</w:t>
      </w:r>
      <w:r w:rsidRPr="00AB1680">
        <w:rPr>
          <w:color w:val="575652"/>
          <w:spacing w:val="-9"/>
          <w:w w:val="110"/>
          <w:lang w:val="fr-FR"/>
        </w:rPr>
        <w:t xml:space="preserve"> </w:t>
      </w:r>
      <w:r w:rsidRPr="00AB1680">
        <w:rPr>
          <w:color w:val="484642"/>
          <w:w w:val="110"/>
          <w:lang w:val="fr-FR"/>
        </w:rPr>
        <w:t>film</w:t>
      </w:r>
      <w:r w:rsidRPr="00AB1680">
        <w:rPr>
          <w:color w:val="484642"/>
          <w:spacing w:val="-2"/>
          <w:w w:val="110"/>
          <w:lang w:val="fr-FR"/>
        </w:rPr>
        <w:t xml:space="preserve"> </w:t>
      </w:r>
      <w:r w:rsidRPr="00AB1680">
        <w:rPr>
          <w:color w:val="484642"/>
          <w:w w:val="110"/>
          <w:lang w:val="fr-FR"/>
        </w:rPr>
        <w:t>bascule</w:t>
      </w:r>
      <w:r w:rsidRPr="00AB1680">
        <w:rPr>
          <w:color w:val="484642"/>
          <w:spacing w:val="-1"/>
          <w:w w:val="110"/>
          <w:lang w:val="fr-FR"/>
        </w:rPr>
        <w:t xml:space="preserve"> </w:t>
      </w:r>
      <w:r w:rsidRPr="00AB1680">
        <w:rPr>
          <w:color w:val="575652"/>
          <w:w w:val="110"/>
          <w:lang w:val="fr-FR"/>
        </w:rPr>
        <w:t xml:space="preserve">violemment </w:t>
      </w:r>
      <w:r w:rsidRPr="00AB1680">
        <w:rPr>
          <w:color w:val="484642"/>
          <w:w w:val="110"/>
          <w:lang w:val="fr-FR"/>
        </w:rPr>
        <w:t>du</w:t>
      </w:r>
      <w:r w:rsidRPr="00AB1680">
        <w:rPr>
          <w:color w:val="484642"/>
          <w:spacing w:val="-14"/>
          <w:w w:val="110"/>
          <w:lang w:val="fr-FR"/>
        </w:rPr>
        <w:t xml:space="preserve"> </w:t>
      </w:r>
      <w:r w:rsidRPr="00AB1680">
        <w:rPr>
          <w:color w:val="575652"/>
          <w:w w:val="110"/>
          <w:lang w:val="fr-FR"/>
        </w:rPr>
        <w:t>rêve</w:t>
      </w:r>
      <w:r w:rsidRPr="00AB1680">
        <w:rPr>
          <w:color w:val="575652"/>
          <w:spacing w:val="-13"/>
          <w:w w:val="110"/>
          <w:lang w:val="fr-FR"/>
        </w:rPr>
        <w:t xml:space="preserve"> </w:t>
      </w:r>
      <w:r w:rsidRPr="00AB1680">
        <w:rPr>
          <w:color w:val="575652"/>
          <w:w w:val="110"/>
          <w:lang w:val="fr-FR"/>
        </w:rPr>
        <w:t>de</w:t>
      </w:r>
      <w:r w:rsidRPr="00AB1680">
        <w:rPr>
          <w:color w:val="575652"/>
          <w:spacing w:val="-13"/>
          <w:w w:val="110"/>
          <w:lang w:val="fr-FR"/>
        </w:rPr>
        <w:t xml:space="preserve"> </w:t>
      </w:r>
      <w:r w:rsidRPr="00AB1680">
        <w:rPr>
          <w:color w:val="575652"/>
          <w:w w:val="110"/>
          <w:lang w:val="fr-FR"/>
        </w:rPr>
        <w:t>Sarah</w:t>
      </w:r>
      <w:r w:rsidRPr="00AB1680">
        <w:rPr>
          <w:color w:val="575652"/>
          <w:spacing w:val="-13"/>
          <w:w w:val="110"/>
          <w:lang w:val="fr-FR"/>
        </w:rPr>
        <w:t xml:space="preserve"> </w:t>
      </w:r>
      <w:r w:rsidRPr="00AB1680">
        <w:rPr>
          <w:color w:val="484642"/>
          <w:w w:val="110"/>
          <w:lang w:val="fr-FR"/>
        </w:rPr>
        <w:t>(la</w:t>
      </w:r>
      <w:r w:rsidRPr="00AB1680">
        <w:rPr>
          <w:color w:val="484642"/>
          <w:spacing w:val="-13"/>
          <w:w w:val="110"/>
          <w:lang w:val="fr-FR"/>
        </w:rPr>
        <w:t xml:space="preserve"> </w:t>
      </w:r>
      <w:r w:rsidRPr="00AB1680">
        <w:rPr>
          <w:color w:val="575652"/>
          <w:w w:val="110"/>
          <w:lang w:val="fr-FR"/>
        </w:rPr>
        <w:t>carte</w:t>
      </w:r>
      <w:r w:rsidRPr="00AB1680">
        <w:rPr>
          <w:color w:val="575652"/>
          <w:spacing w:val="-13"/>
          <w:w w:val="110"/>
          <w:lang w:val="fr-FR"/>
        </w:rPr>
        <w:t xml:space="preserve"> </w:t>
      </w:r>
      <w:r w:rsidRPr="00AB1680">
        <w:rPr>
          <w:color w:val="575652"/>
          <w:w w:val="110"/>
          <w:lang w:val="fr-FR"/>
        </w:rPr>
        <w:t>postale)</w:t>
      </w:r>
      <w:r w:rsidRPr="00AB1680">
        <w:rPr>
          <w:color w:val="575652"/>
          <w:spacing w:val="-13"/>
          <w:w w:val="110"/>
          <w:lang w:val="fr-FR"/>
        </w:rPr>
        <w:t xml:space="preserve"> </w:t>
      </w:r>
      <w:r w:rsidRPr="00AB1680">
        <w:rPr>
          <w:color w:val="575652"/>
          <w:w w:val="110"/>
          <w:lang w:val="fr-FR"/>
        </w:rPr>
        <w:t>à</w:t>
      </w:r>
      <w:r w:rsidRPr="00AB1680">
        <w:rPr>
          <w:color w:val="575652"/>
          <w:spacing w:val="-13"/>
          <w:w w:val="110"/>
          <w:lang w:val="fr-FR"/>
        </w:rPr>
        <w:t xml:space="preserve"> </w:t>
      </w:r>
      <w:r w:rsidRPr="00AB1680">
        <w:rPr>
          <w:color w:val="575652"/>
          <w:w w:val="110"/>
          <w:lang w:val="fr-FR"/>
        </w:rPr>
        <w:t>une</w:t>
      </w:r>
      <w:r w:rsidRPr="00AB1680">
        <w:rPr>
          <w:color w:val="575652"/>
          <w:spacing w:val="-13"/>
          <w:w w:val="110"/>
          <w:lang w:val="fr-FR"/>
        </w:rPr>
        <w:t xml:space="preserve"> </w:t>
      </w:r>
      <w:r w:rsidRPr="00AB1680">
        <w:rPr>
          <w:color w:val="484642"/>
          <w:w w:val="110"/>
          <w:lang w:val="fr-FR"/>
        </w:rPr>
        <w:t>réalité</w:t>
      </w:r>
      <w:r w:rsidRPr="00AB1680">
        <w:rPr>
          <w:color w:val="484642"/>
          <w:spacing w:val="-13"/>
          <w:w w:val="110"/>
          <w:lang w:val="fr-FR"/>
        </w:rPr>
        <w:t xml:space="preserve"> </w:t>
      </w:r>
      <w:r w:rsidRPr="00AB1680">
        <w:rPr>
          <w:color w:val="575652"/>
          <w:w w:val="110"/>
          <w:lang w:val="fr-FR"/>
        </w:rPr>
        <w:t>sordide</w:t>
      </w:r>
      <w:r w:rsidRPr="00AB1680">
        <w:rPr>
          <w:color w:val="575652"/>
          <w:spacing w:val="-13"/>
          <w:w w:val="110"/>
          <w:lang w:val="fr-FR"/>
        </w:rPr>
        <w:t xml:space="preserve"> </w:t>
      </w:r>
      <w:r w:rsidRPr="00AB1680">
        <w:rPr>
          <w:color w:val="575652"/>
          <w:w w:val="110"/>
          <w:lang w:val="fr-FR"/>
        </w:rPr>
        <w:t>tandis</w:t>
      </w:r>
      <w:r w:rsidRPr="00AB1680">
        <w:rPr>
          <w:color w:val="575652"/>
          <w:spacing w:val="-12"/>
          <w:w w:val="110"/>
          <w:lang w:val="fr-FR"/>
        </w:rPr>
        <w:t xml:space="preserve"> </w:t>
      </w:r>
      <w:r w:rsidRPr="00AB1680">
        <w:rPr>
          <w:color w:val="575652"/>
          <w:w w:val="110"/>
          <w:lang w:val="fr-FR"/>
        </w:rPr>
        <w:t>qu'à</w:t>
      </w:r>
      <w:r w:rsidRPr="00AB1680">
        <w:rPr>
          <w:color w:val="575652"/>
          <w:spacing w:val="-13"/>
          <w:w w:val="110"/>
          <w:lang w:val="fr-FR"/>
        </w:rPr>
        <w:t xml:space="preserve"> </w:t>
      </w:r>
      <w:r w:rsidRPr="00AB1680">
        <w:rPr>
          <w:color w:val="484642"/>
          <w:w w:val="110"/>
          <w:lang w:val="fr-FR"/>
        </w:rPr>
        <w:t xml:space="preserve">la </w:t>
      </w:r>
      <w:r w:rsidRPr="00AB1680">
        <w:rPr>
          <w:color w:val="575652"/>
          <w:w w:val="110"/>
          <w:lang w:val="fr-FR"/>
        </w:rPr>
        <w:t>fin,</w:t>
      </w:r>
      <w:r w:rsidRPr="00AB1680">
        <w:rPr>
          <w:color w:val="575652"/>
          <w:spacing w:val="-14"/>
          <w:w w:val="110"/>
          <w:lang w:val="fr-FR"/>
        </w:rPr>
        <w:t xml:space="preserve"> </w:t>
      </w:r>
      <w:r w:rsidRPr="00AB1680">
        <w:rPr>
          <w:color w:val="575652"/>
          <w:w w:val="110"/>
          <w:lang w:val="fr-FR"/>
        </w:rPr>
        <w:t>il</w:t>
      </w:r>
      <w:r w:rsidRPr="00AB1680">
        <w:rPr>
          <w:color w:val="575652"/>
          <w:spacing w:val="-13"/>
          <w:w w:val="110"/>
          <w:lang w:val="fr-FR"/>
        </w:rPr>
        <w:t xml:space="preserve"> </w:t>
      </w:r>
      <w:r w:rsidRPr="00AB1680">
        <w:rPr>
          <w:color w:val="575652"/>
          <w:w w:val="110"/>
          <w:lang w:val="fr-FR"/>
        </w:rPr>
        <w:t>fait</w:t>
      </w:r>
      <w:r w:rsidRPr="00AB1680">
        <w:rPr>
          <w:color w:val="575652"/>
          <w:spacing w:val="-13"/>
          <w:w w:val="110"/>
          <w:lang w:val="fr-FR"/>
        </w:rPr>
        <w:t xml:space="preserve"> </w:t>
      </w:r>
      <w:r w:rsidRPr="00AB1680">
        <w:rPr>
          <w:color w:val="575652"/>
          <w:w w:val="110"/>
          <w:lang w:val="fr-FR"/>
        </w:rPr>
        <w:t>le</w:t>
      </w:r>
      <w:r w:rsidRPr="00AB1680">
        <w:rPr>
          <w:color w:val="575652"/>
          <w:spacing w:val="-13"/>
          <w:w w:val="110"/>
          <w:lang w:val="fr-FR"/>
        </w:rPr>
        <w:t xml:space="preserve"> </w:t>
      </w:r>
      <w:r w:rsidRPr="00AB1680">
        <w:rPr>
          <w:color w:val="575652"/>
          <w:w w:val="110"/>
          <w:lang w:val="fr-FR"/>
        </w:rPr>
        <w:t>mouvement</w:t>
      </w:r>
      <w:r w:rsidRPr="00AB1680">
        <w:rPr>
          <w:color w:val="575652"/>
          <w:spacing w:val="-3"/>
          <w:w w:val="110"/>
          <w:lang w:val="fr-FR"/>
        </w:rPr>
        <w:t xml:space="preserve"> </w:t>
      </w:r>
      <w:r w:rsidRPr="00AB1680">
        <w:rPr>
          <w:color w:val="575652"/>
          <w:w w:val="110"/>
          <w:lang w:val="fr-FR"/>
        </w:rPr>
        <w:t>inverse</w:t>
      </w:r>
      <w:r w:rsidRPr="00AB1680">
        <w:rPr>
          <w:color w:val="575652"/>
          <w:spacing w:val="-8"/>
          <w:w w:val="110"/>
          <w:lang w:val="fr-FR"/>
        </w:rPr>
        <w:t xml:space="preserve"> </w:t>
      </w:r>
      <w:r w:rsidRPr="00AB1680">
        <w:rPr>
          <w:color w:val="575652"/>
          <w:w w:val="110"/>
          <w:lang w:val="fr-FR"/>
        </w:rPr>
        <w:t>et</w:t>
      </w:r>
      <w:r w:rsidRPr="00AB1680">
        <w:rPr>
          <w:color w:val="575652"/>
          <w:spacing w:val="-10"/>
          <w:w w:val="110"/>
          <w:lang w:val="fr-FR"/>
        </w:rPr>
        <w:t xml:space="preserve"> </w:t>
      </w:r>
      <w:r w:rsidRPr="00AB1680">
        <w:rPr>
          <w:color w:val="575652"/>
          <w:w w:val="110"/>
          <w:lang w:val="fr-FR"/>
        </w:rPr>
        <w:t>saute</w:t>
      </w:r>
      <w:r w:rsidRPr="00AB1680">
        <w:rPr>
          <w:color w:val="575652"/>
          <w:spacing w:val="-14"/>
          <w:w w:val="110"/>
          <w:lang w:val="fr-FR"/>
        </w:rPr>
        <w:t xml:space="preserve"> </w:t>
      </w:r>
      <w:r w:rsidRPr="00AB1680">
        <w:rPr>
          <w:color w:val="575652"/>
          <w:w w:val="110"/>
          <w:lang w:val="fr-FR"/>
        </w:rPr>
        <w:t>de</w:t>
      </w:r>
      <w:r w:rsidRPr="00AB1680">
        <w:rPr>
          <w:color w:val="575652"/>
          <w:spacing w:val="-13"/>
          <w:w w:val="110"/>
          <w:lang w:val="fr-FR"/>
        </w:rPr>
        <w:t xml:space="preserve"> </w:t>
      </w:r>
      <w:r w:rsidRPr="00AB1680">
        <w:rPr>
          <w:color w:val="484642"/>
          <w:w w:val="110"/>
          <w:lang w:val="fr-FR"/>
        </w:rPr>
        <w:t>la</w:t>
      </w:r>
      <w:r w:rsidRPr="00AB1680">
        <w:rPr>
          <w:color w:val="484642"/>
          <w:spacing w:val="-3"/>
          <w:w w:val="110"/>
          <w:lang w:val="fr-FR"/>
        </w:rPr>
        <w:t xml:space="preserve"> </w:t>
      </w:r>
      <w:r w:rsidRPr="00AB1680">
        <w:rPr>
          <w:color w:val="484642"/>
          <w:w w:val="110"/>
          <w:lang w:val="fr-FR"/>
        </w:rPr>
        <w:t>réalité</w:t>
      </w:r>
      <w:r w:rsidRPr="00AB1680">
        <w:rPr>
          <w:color w:val="484642"/>
          <w:spacing w:val="-13"/>
          <w:w w:val="110"/>
          <w:lang w:val="fr-FR"/>
        </w:rPr>
        <w:t xml:space="preserve"> </w:t>
      </w:r>
      <w:r w:rsidRPr="00AB1680">
        <w:rPr>
          <w:color w:val="575652"/>
          <w:w w:val="110"/>
          <w:lang w:val="fr-FR"/>
        </w:rPr>
        <w:t>(la</w:t>
      </w:r>
      <w:r w:rsidRPr="00AB1680">
        <w:rPr>
          <w:color w:val="575652"/>
          <w:spacing w:val="-7"/>
          <w:w w:val="110"/>
          <w:lang w:val="fr-FR"/>
        </w:rPr>
        <w:t xml:space="preserve"> </w:t>
      </w:r>
      <w:r w:rsidRPr="00AB1680">
        <w:rPr>
          <w:color w:val="575652"/>
          <w:w w:val="110"/>
          <w:lang w:val="fr-FR"/>
        </w:rPr>
        <w:t>fuite</w:t>
      </w:r>
      <w:r w:rsidRPr="00AB1680">
        <w:rPr>
          <w:color w:val="575652"/>
          <w:spacing w:val="-14"/>
          <w:w w:val="110"/>
          <w:lang w:val="fr-FR"/>
        </w:rPr>
        <w:t xml:space="preserve"> </w:t>
      </w:r>
      <w:r w:rsidRPr="00AB1680">
        <w:rPr>
          <w:color w:val="575652"/>
          <w:w w:val="110"/>
          <w:lang w:val="fr-FR"/>
        </w:rPr>
        <w:t>qui</w:t>
      </w:r>
      <w:r w:rsidRPr="00AB1680">
        <w:rPr>
          <w:color w:val="575652"/>
          <w:spacing w:val="-10"/>
          <w:w w:val="110"/>
          <w:lang w:val="fr-FR"/>
        </w:rPr>
        <w:t xml:space="preserve"> </w:t>
      </w:r>
      <w:r w:rsidRPr="00AB1680">
        <w:rPr>
          <w:color w:val="484642"/>
          <w:w w:val="110"/>
          <w:lang w:val="fr-FR"/>
        </w:rPr>
        <w:t xml:space="preserve">n'a </w:t>
      </w:r>
      <w:r w:rsidRPr="00AB1680">
        <w:rPr>
          <w:color w:val="575652"/>
          <w:w w:val="110"/>
          <w:lang w:val="fr-FR"/>
        </w:rPr>
        <w:t>pas</w:t>
      </w:r>
      <w:r w:rsidRPr="00AB1680">
        <w:rPr>
          <w:color w:val="575652"/>
          <w:spacing w:val="-3"/>
          <w:w w:val="110"/>
          <w:lang w:val="fr-FR"/>
        </w:rPr>
        <w:t xml:space="preserve"> </w:t>
      </w:r>
      <w:r w:rsidRPr="00AB1680">
        <w:rPr>
          <w:color w:val="575652"/>
          <w:w w:val="110"/>
          <w:lang w:val="fr-FR"/>
        </w:rPr>
        <w:t>lieu)</w:t>
      </w:r>
      <w:r w:rsidRPr="00AB1680">
        <w:rPr>
          <w:color w:val="575652"/>
          <w:spacing w:val="-2"/>
          <w:w w:val="110"/>
          <w:lang w:val="fr-FR"/>
        </w:rPr>
        <w:t xml:space="preserve"> </w:t>
      </w:r>
      <w:r w:rsidRPr="00AB1680">
        <w:rPr>
          <w:color w:val="575652"/>
          <w:w w:val="110"/>
          <w:lang w:val="fr-FR"/>
        </w:rPr>
        <w:t>à</w:t>
      </w:r>
      <w:r w:rsidRPr="00AB1680">
        <w:rPr>
          <w:color w:val="575652"/>
          <w:spacing w:val="-11"/>
          <w:w w:val="110"/>
          <w:lang w:val="fr-FR"/>
        </w:rPr>
        <w:t xml:space="preserve"> </w:t>
      </w:r>
      <w:r w:rsidRPr="00AB1680">
        <w:rPr>
          <w:color w:val="575652"/>
          <w:w w:val="110"/>
          <w:lang w:val="fr-FR"/>
        </w:rPr>
        <w:t>son envers utopique - voir le</w:t>
      </w:r>
      <w:r w:rsidRPr="00AB1680">
        <w:rPr>
          <w:color w:val="575652"/>
          <w:spacing w:val="-5"/>
          <w:w w:val="110"/>
          <w:lang w:val="fr-FR"/>
        </w:rPr>
        <w:t xml:space="preserve"> </w:t>
      </w:r>
      <w:r w:rsidRPr="00AB1680">
        <w:rPr>
          <w:color w:val="575652"/>
          <w:w w:val="110"/>
          <w:lang w:val="fr-FR"/>
        </w:rPr>
        <w:t>traitement, volontairement cliché, de cette île</w:t>
      </w:r>
      <w:r w:rsidRPr="00AB1680">
        <w:rPr>
          <w:color w:val="575652"/>
          <w:spacing w:val="-4"/>
          <w:w w:val="110"/>
          <w:lang w:val="fr-FR"/>
        </w:rPr>
        <w:t xml:space="preserve"> </w:t>
      </w:r>
      <w:r w:rsidRPr="00AB1680">
        <w:rPr>
          <w:color w:val="575652"/>
          <w:w w:val="110"/>
          <w:lang w:val="fr-FR"/>
        </w:rPr>
        <w:t>des Caraïbes sur laquelle se prélassent les</w:t>
      </w:r>
      <w:r w:rsidRPr="00AB1680">
        <w:rPr>
          <w:color w:val="575652"/>
          <w:w w:val="110"/>
          <w:lang w:val="fr-FR"/>
        </w:rPr>
        <w:t xml:space="preserve"> trois personnages (coucher de soleil, envol de mouettes, majesté de </w:t>
      </w:r>
      <w:r w:rsidRPr="00AB1680">
        <w:rPr>
          <w:color w:val="484642"/>
          <w:w w:val="105"/>
          <w:lang w:val="fr-FR"/>
        </w:rPr>
        <w:t>l'océan).</w:t>
      </w:r>
      <w:r w:rsidRPr="00AB1680">
        <w:rPr>
          <w:color w:val="484642"/>
          <w:spacing w:val="-1"/>
          <w:w w:val="105"/>
          <w:lang w:val="fr-FR"/>
        </w:rPr>
        <w:t xml:space="preserve"> </w:t>
      </w:r>
      <w:r w:rsidRPr="00AB1680">
        <w:rPr>
          <w:color w:val="575652"/>
          <w:w w:val="105"/>
          <w:lang w:val="fr-FR"/>
        </w:rPr>
        <w:t>Ultime</w:t>
      </w:r>
      <w:r w:rsidRPr="00AB1680">
        <w:rPr>
          <w:color w:val="575652"/>
          <w:spacing w:val="-4"/>
          <w:w w:val="105"/>
          <w:lang w:val="fr-FR"/>
        </w:rPr>
        <w:t xml:space="preserve"> </w:t>
      </w:r>
      <w:r w:rsidRPr="00AB1680">
        <w:rPr>
          <w:color w:val="575652"/>
          <w:w w:val="105"/>
          <w:lang w:val="fr-FR"/>
        </w:rPr>
        <w:t>vision</w:t>
      </w:r>
      <w:r w:rsidRPr="00AB1680">
        <w:rPr>
          <w:color w:val="575652"/>
          <w:spacing w:val="-3"/>
          <w:w w:val="105"/>
          <w:lang w:val="fr-FR"/>
        </w:rPr>
        <w:t xml:space="preserve"> </w:t>
      </w:r>
      <w:r w:rsidRPr="00AB1680">
        <w:rPr>
          <w:color w:val="575652"/>
          <w:w w:val="105"/>
          <w:lang w:val="fr-FR"/>
        </w:rPr>
        <w:t>de</w:t>
      </w:r>
      <w:r w:rsidRPr="00AB1680">
        <w:rPr>
          <w:color w:val="575652"/>
          <w:spacing w:val="-10"/>
          <w:w w:val="105"/>
          <w:lang w:val="fr-FR"/>
        </w:rPr>
        <w:t xml:space="preserve"> </w:t>
      </w:r>
      <w:r w:rsidRPr="00AB1680">
        <w:rPr>
          <w:color w:val="575652"/>
          <w:w w:val="105"/>
          <w:lang w:val="fr-FR"/>
        </w:rPr>
        <w:t>Sarah avant</w:t>
      </w:r>
      <w:r w:rsidRPr="00AB1680">
        <w:rPr>
          <w:color w:val="575652"/>
          <w:spacing w:val="-5"/>
          <w:w w:val="105"/>
          <w:lang w:val="fr-FR"/>
        </w:rPr>
        <w:t xml:space="preserve"> </w:t>
      </w:r>
      <w:r w:rsidRPr="00AB1680">
        <w:rPr>
          <w:color w:val="575652"/>
          <w:w w:val="105"/>
          <w:lang w:val="fr-FR"/>
        </w:rPr>
        <w:t>de</w:t>
      </w:r>
      <w:r w:rsidRPr="00AB1680">
        <w:rPr>
          <w:color w:val="575652"/>
          <w:spacing w:val="-6"/>
          <w:w w:val="105"/>
          <w:lang w:val="fr-FR"/>
        </w:rPr>
        <w:t xml:space="preserve"> </w:t>
      </w:r>
      <w:r w:rsidRPr="00AB1680">
        <w:rPr>
          <w:color w:val="575652"/>
          <w:w w:val="105"/>
          <w:lang w:val="fr-FR"/>
        </w:rPr>
        <w:t xml:space="preserve">mourir, </w:t>
      </w:r>
      <w:r w:rsidRPr="00AB1680">
        <w:rPr>
          <w:color w:val="484642"/>
          <w:w w:val="105"/>
          <w:lang w:val="fr-FR"/>
        </w:rPr>
        <w:t>la</w:t>
      </w:r>
      <w:r w:rsidRPr="00AB1680">
        <w:rPr>
          <w:color w:val="484642"/>
          <w:spacing w:val="-10"/>
          <w:w w:val="105"/>
          <w:lang w:val="fr-FR"/>
        </w:rPr>
        <w:t xml:space="preserve"> </w:t>
      </w:r>
      <w:r w:rsidRPr="00AB1680">
        <w:rPr>
          <w:color w:val="575652"/>
          <w:w w:val="105"/>
          <w:lang w:val="fr-FR"/>
        </w:rPr>
        <w:t>dernière</w:t>
      </w:r>
      <w:r w:rsidRPr="00AB1680">
        <w:rPr>
          <w:color w:val="575652"/>
          <w:spacing w:val="-4"/>
          <w:w w:val="105"/>
          <w:lang w:val="fr-FR"/>
        </w:rPr>
        <w:t xml:space="preserve"> </w:t>
      </w:r>
      <w:r w:rsidRPr="00AB1680">
        <w:rPr>
          <w:color w:val="575652"/>
          <w:w w:val="105"/>
          <w:lang w:val="fr-FR"/>
        </w:rPr>
        <w:t xml:space="preserve">séquence </w:t>
      </w:r>
      <w:r w:rsidRPr="00AB1680">
        <w:rPr>
          <w:color w:val="575652"/>
          <w:w w:val="110"/>
          <w:lang w:val="fr-FR"/>
        </w:rPr>
        <w:t>du</w:t>
      </w:r>
      <w:r w:rsidRPr="00AB1680">
        <w:rPr>
          <w:color w:val="575652"/>
          <w:spacing w:val="-2"/>
          <w:w w:val="110"/>
          <w:lang w:val="fr-FR"/>
        </w:rPr>
        <w:t xml:space="preserve"> </w:t>
      </w:r>
      <w:r w:rsidRPr="00AB1680">
        <w:rPr>
          <w:i/>
          <w:color w:val="575652"/>
          <w:w w:val="110"/>
          <w:lang w:val="fr-FR"/>
        </w:rPr>
        <w:t>Jour des</w:t>
      </w:r>
      <w:r w:rsidRPr="00AB1680">
        <w:rPr>
          <w:i/>
          <w:color w:val="575652"/>
          <w:spacing w:val="-3"/>
          <w:w w:val="110"/>
          <w:lang w:val="fr-FR"/>
        </w:rPr>
        <w:t xml:space="preserve"> </w:t>
      </w:r>
      <w:r w:rsidRPr="00AB1680">
        <w:rPr>
          <w:i/>
          <w:color w:val="575652"/>
          <w:w w:val="110"/>
          <w:lang w:val="fr-FR"/>
        </w:rPr>
        <w:t xml:space="preserve">morts-vivants </w:t>
      </w:r>
      <w:r w:rsidRPr="00AB1680">
        <w:rPr>
          <w:color w:val="575652"/>
          <w:w w:val="110"/>
          <w:lang w:val="fr-FR"/>
        </w:rPr>
        <w:t>réalise</w:t>
      </w:r>
      <w:r w:rsidRPr="00AB1680">
        <w:rPr>
          <w:color w:val="575652"/>
          <w:spacing w:val="-3"/>
          <w:w w:val="110"/>
          <w:lang w:val="fr-FR"/>
        </w:rPr>
        <w:t xml:space="preserve"> </w:t>
      </w:r>
      <w:r w:rsidRPr="00AB1680">
        <w:rPr>
          <w:color w:val="575652"/>
          <w:w w:val="110"/>
          <w:lang w:val="fr-FR"/>
        </w:rPr>
        <w:t xml:space="preserve">ainsi </w:t>
      </w:r>
      <w:r w:rsidRPr="00AB1680">
        <w:rPr>
          <w:color w:val="484642"/>
          <w:w w:val="110"/>
          <w:lang w:val="fr-FR"/>
        </w:rPr>
        <w:t>la</w:t>
      </w:r>
      <w:r w:rsidRPr="00AB1680">
        <w:rPr>
          <w:color w:val="484642"/>
          <w:spacing w:val="-1"/>
          <w:w w:val="110"/>
          <w:lang w:val="fr-FR"/>
        </w:rPr>
        <w:t xml:space="preserve"> </w:t>
      </w:r>
      <w:r w:rsidRPr="00AB1680">
        <w:rPr>
          <w:color w:val="575652"/>
          <w:w w:val="110"/>
          <w:lang w:val="fr-FR"/>
        </w:rPr>
        <w:t>carte</w:t>
      </w:r>
      <w:r w:rsidRPr="00AB1680">
        <w:rPr>
          <w:color w:val="575652"/>
          <w:spacing w:val="-1"/>
          <w:w w:val="110"/>
          <w:lang w:val="fr-FR"/>
        </w:rPr>
        <w:t xml:space="preserve"> </w:t>
      </w:r>
      <w:r w:rsidRPr="00AB1680">
        <w:rPr>
          <w:color w:val="575652"/>
          <w:w w:val="110"/>
          <w:lang w:val="fr-FR"/>
        </w:rPr>
        <w:t>postale du</w:t>
      </w:r>
      <w:r w:rsidRPr="00AB1680">
        <w:rPr>
          <w:color w:val="575652"/>
          <w:spacing w:val="-4"/>
          <w:w w:val="110"/>
          <w:lang w:val="fr-FR"/>
        </w:rPr>
        <w:t xml:space="preserve"> </w:t>
      </w:r>
      <w:r w:rsidRPr="00AB1680">
        <w:rPr>
          <w:color w:val="575652"/>
          <w:w w:val="110"/>
          <w:lang w:val="fr-FR"/>
        </w:rPr>
        <w:t>début,</w:t>
      </w:r>
      <w:r w:rsidRPr="00AB1680">
        <w:rPr>
          <w:color w:val="575652"/>
          <w:spacing w:val="-1"/>
          <w:w w:val="110"/>
          <w:lang w:val="fr-FR"/>
        </w:rPr>
        <w:t xml:space="preserve"> </w:t>
      </w:r>
      <w:r w:rsidRPr="00AB1680">
        <w:rPr>
          <w:color w:val="575652"/>
          <w:w w:val="110"/>
          <w:lang w:val="fr-FR"/>
        </w:rPr>
        <w:t xml:space="preserve">et </w:t>
      </w:r>
      <w:r w:rsidRPr="00AB1680">
        <w:rPr>
          <w:color w:val="484642"/>
          <w:w w:val="110"/>
          <w:lang w:val="fr-FR"/>
        </w:rPr>
        <w:t>incarne</w:t>
      </w:r>
      <w:r w:rsidRPr="00AB1680">
        <w:rPr>
          <w:color w:val="484642"/>
          <w:spacing w:val="-9"/>
          <w:w w:val="110"/>
          <w:lang w:val="fr-FR"/>
        </w:rPr>
        <w:t xml:space="preserve"> </w:t>
      </w:r>
      <w:r w:rsidRPr="00AB1680">
        <w:rPr>
          <w:color w:val="575652"/>
          <w:w w:val="110"/>
          <w:lang w:val="fr-FR"/>
        </w:rPr>
        <w:t>sur l'écran</w:t>
      </w:r>
      <w:r w:rsidRPr="00AB1680">
        <w:rPr>
          <w:color w:val="575652"/>
          <w:spacing w:val="-1"/>
          <w:w w:val="110"/>
          <w:lang w:val="fr-FR"/>
        </w:rPr>
        <w:t xml:space="preserve"> </w:t>
      </w:r>
      <w:r w:rsidRPr="00AB1680">
        <w:rPr>
          <w:color w:val="575652"/>
          <w:w w:val="110"/>
          <w:lang w:val="fr-FR"/>
        </w:rPr>
        <w:t>des</w:t>
      </w:r>
      <w:r w:rsidRPr="00AB1680">
        <w:rPr>
          <w:color w:val="575652"/>
          <w:spacing w:val="-5"/>
          <w:w w:val="110"/>
          <w:lang w:val="fr-FR"/>
        </w:rPr>
        <w:t xml:space="preserve"> </w:t>
      </w:r>
      <w:r w:rsidRPr="00AB1680">
        <w:rPr>
          <w:color w:val="575652"/>
          <w:w w:val="110"/>
          <w:lang w:val="fr-FR"/>
        </w:rPr>
        <w:t>désirs de</w:t>
      </w:r>
      <w:r w:rsidRPr="00AB1680">
        <w:rPr>
          <w:color w:val="575652"/>
          <w:spacing w:val="-14"/>
          <w:w w:val="110"/>
          <w:lang w:val="fr-FR"/>
        </w:rPr>
        <w:t xml:space="preserve"> </w:t>
      </w:r>
      <w:r w:rsidRPr="00AB1680">
        <w:rPr>
          <w:color w:val="575652"/>
          <w:w w:val="110"/>
          <w:lang w:val="fr-FR"/>
        </w:rPr>
        <w:t>son</w:t>
      </w:r>
      <w:r w:rsidRPr="00AB1680">
        <w:rPr>
          <w:color w:val="575652"/>
          <w:spacing w:val="-3"/>
          <w:w w:val="110"/>
          <w:lang w:val="fr-FR"/>
        </w:rPr>
        <w:t xml:space="preserve"> </w:t>
      </w:r>
      <w:r w:rsidRPr="00AB1680">
        <w:rPr>
          <w:color w:val="575652"/>
          <w:w w:val="110"/>
          <w:lang w:val="fr-FR"/>
        </w:rPr>
        <w:t>héroïne,</w:t>
      </w:r>
      <w:r w:rsidRPr="00AB1680">
        <w:rPr>
          <w:color w:val="575652"/>
          <w:spacing w:val="-1"/>
          <w:w w:val="110"/>
          <w:lang w:val="fr-FR"/>
        </w:rPr>
        <w:t xml:space="preserve"> </w:t>
      </w:r>
      <w:r w:rsidRPr="00AB1680">
        <w:rPr>
          <w:color w:val="575652"/>
          <w:w w:val="110"/>
          <w:lang w:val="fr-FR"/>
        </w:rPr>
        <w:t>la possibilité</w:t>
      </w:r>
      <w:r w:rsidRPr="00AB1680">
        <w:rPr>
          <w:color w:val="575652"/>
          <w:spacing w:val="-2"/>
          <w:w w:val="110"/>
          <w:lang w:val="fr-FR"/>
        </w:rPr>
        <w:t xml:space="preserve"> </w:t>
      </w:r>
      <w:r w:rsidRPr="00AB1680">
        <w:rPr>
          <w:color w:val="575652"/>
          <w:w w:val="110"/>
          <w:lang w:val="fr-FR"/>
        </w:rPr>
        <w:t>d'une</w:t>
      </w:r>
      <w:r w:rsidRPr="00AB1680">
        <w:rPr>
          <w:color w:val="575652"/>
          <w:spacing w:val="-7"/>
          <w:w w:val="110"/>
          <w:lang w:val="fr-FR"/>
        </w:rPr>
        <w:t xml:space="preserve"> </w:t>
      </w:r>
      <w:r w:rsidRPr="00AB1680">
        <w:rPr>
          <w:color w:val="575652"/>
          <w:w w:val="110"/>
          <w:lang w:val="fr-FR"/>
        </w:rPr>
        <w:t>île qui n'aura pas lieu.</w:t>
      </w:r>
    </w:p>
    <w:p w14:paraId="606F1738" w14:textId="77777777" w:rsidR="001C7B19" w:rsidRPr="00AB1680" w:rsidRDefault="001C7B19">
      <w:pPr>
        <w:spacing w:line="283" w:lineRule="auto"/>
        <w:jc w:val="both"/>
        <w:rPr>
          <w:lang w:val="fr-FR"/>
        </w:rPr>
        <w:sectPr w:rsidR="001C7B19" w:rsidRPr="00AB1680">
          <w:headerReference w:type="even" r:id="rId98"/>
          <w:pgSz w:w="7360" w:h="10410"/>
          <w:pgMar w:top="0" w:right="180" w:bottom="0" w:left="440" w:header="0" w:footer="0" w:gutter="0"/>
          <w:cols w:space="720"/>
        </w:sectPr>
      </w:pPr>
    </w:p>
    <w:p w14:paraId="20DAB43C" w14:textId="77777777" w:rsidR="001C7B19" w:rsidRPr="00AB1680" w:rsidRDefault="00A84B16">
      <w:pPr>
        <w:pStyle w:val="Titre4"/>
        <w:spacing w:before="275"/>
        <w:ind w:left="2275" w:right="0"/>
        <w:rPr>
          <w:lang w:val="fr-FR"/>
        </w:rPr>
      </w:pPr>
      <w:bookmarkStart w:id="6" w:name="_TOC_250001"/>
      <w:r w:rsidRPr="00AB1680">
        <w:rPr>
          <w:rFonts w:ascii="Arial" w:hAnsi="Arial"/>
          <w:b w:val="0"/>
          <w:color w:val="BFBDBA"/>
          <w:w w:val="105"/>
          <w:sz w:val="23"/>
          <w:shd w:val="clear" w:color="auto" w:fill="343433"/>
          <w:lang w:val="fr-FR"/>
        </w:rPr>
        <w:lastRenderedPageBreak/>
        <w:t>À</w:t>
      </w:r>
      <w:r w:rsidRPr="00AB1680">
        <w:rPr>
          <w:rFonts w:ascii="Arial" w:hAnsi="Arial"/>
          <w:b w:val="0"/>
          <w:color w:val="BFBDBA"/>
          <w:spacing w:val="-17"/>
          <w:w w:val="105"/>
          <w:sz w:val="23"/>
          <w:shd w:val="clear" w:color="auto" w:fill="343433"/>
          <w:lang w:val="fr-FR"/>
        </w:rPr>
        <w:t xml:space="preserve"> </w:t>
      </w:r>
      <w:r w:rsidRPr="00AB1680">
        <w:rPr>
          <w:color w:val="BFBDBA"/>
          <w:w w:val="105"/>
          <w:shd w:val="clear" w:color="auto" w:fill="343433"/>
          <w:lang w:val="fr-FR"/>
        </w:rPr>
        <w:t>l'ouest</w:t>
      </w:r>
      <w:r w:rsidRPr="00AB1680">
        <w:rPr>
          <w:color w:val="BFBDBA"/>
          <w:spacing w:val="18"/>
          <w:w w:val="105"/>
          <w:shd w:val="clear" w:color="auto" w:fill="343433"/>
          <w:lang w:val="fr-FR"/>
        </w:rPr>
        <w:t xml:space="preserve"> </w:t>
      </w:r>
      <w:bookmarkEnd w:id="6"/>
      <w:r w:rsidRPr="00AB1680">
        <w:rPr>
          <w:color w:val="BFBDBA"/>
          <w:spacing w:val="-5"/>
          <w:w w:val="105"/>
          <w:shd w:val="clear" w:color="auto" w:fill="343433"/>
          <w:lang w:val="fr-FR"/>
        </w:rPr>
        <w:t>d'Éden</w:t>
      </w:r>
    </w:p>
    <w:p w14:paraId="01412310" w14:textId="77777777" w:rsidR="001C7B19" w:rsidRPr="00AB1680" w:rsidRDefault="00A84B16">
      <w:pPr>
        <w:pStyle w:val="Corpsdetexte"/>
        <w:spacing w:before="648"/>
        <w:ind w:right="779"/>
        <w:jc w:val="right"/>
        <w:rPr>
          <w:lang w:val="fr-FR"/>
        </w:rPr>
      </w:pPr>
      <w:r w:rsidRPr="00AB1680">
        <w:rPr>
          <w:lang w:val="fr-FR"/>
        </w:rPr>
        <w:br w:type="column"/>
      </w:r>
      <w:r w:rsidRPr="00AB1680">
        <w:rPr>
          <w:color w:val="605B5B"/>
          <w:lang w:val="fr-FR"/>
        </w:rPr>
        <w:t>Carole</w:t>
      </w:r>
      <w:r w:rsidRPr="00AB1680">
        <w:rPr>
          <w:color w:val="605B5B"/>
          <w:spacing w:val="30"/>
          <w:lang w:val="fr-FR"/>
        </w:rPr>
        <w:t xml:space="preserve"> </w:t>
      </w:r>
      <w:r w:rsidRPr="00AB1680">
        <w:rPr>
          <w:color w:val="605B5B"/>
          <w:spacing w:val="-2"/>
          <w:lang w:val="fr-FR"/>
        </w:rPr>
        <w:t>Lépinay</w:t>
      </w:r>
    </w:p>
    <w:p w14:paraId="3AEAD84E" w14:textId="77777777" w:rsidR="001C7B19" w:rsidRPr="00AB1680" w:rsidRDefault="00A84B16">
      <w:pPr>
        <w:spacing w:before="714"/>
        <w:ind w:right="768"/>
        <w:jc w:val="right"/>
        <w:rPr>
          <w:sz w:val="17"/>
          <w:lang w:val="fr-FR"/>
        </w:rPr>
      </w:pPr>
      <w:r w:rsidRPr="00AB1680">
        <w:rPr>
          <w:color w:val="605B5B"/>
          <w:w w:val="110"/>
          <w:sz w:val="16"/>
          <w:lang w:val="fr-FR"/>
        </w:rPr>
        <w:t>À</w:t>
      </w:r>
      <w:r w:rsidRPr="00AB1680">
        <w:rPr>
          <w:color w:val="605B5B"/>
          <w:spacing w:val="-7"/>
          <w:w w:val="110"/>
          <w:sz w:val="16"/>
          <w:lang w:val="fr-FR"/>
        </w:rPr>
        <w:t xml:space="preserve"> </w:t>
      </w:r>
      <w:r w:rsidRPr="00AB1680">
        <w:rPr>
          <w:color w:val="605B5B"/>
          <w:w w:val="110"/>
          <w:sz w:val="17"/>
          <w:lang w:val="fr-FR"/>
        </w:rPr>
        <w:t>mon</w:t>
      </w:r>
      <w:r w:rsidRPr="00AB1680">
        <w:rPr>
          <w:color w:val="605B5B"/>
          <w:spacing w:val="2"/>
          <w:w w:val="110"/>
          <w:sz w:val="17"/>
          <w:lang w:val="fr-FR"/>
        </w:rPr>
        <w:t xml:space="preserve"> </w:t>
      </w:r>
      <w:r w:rsidRPr="00AB1680">
        <w:rPr>
          <w:color w:val="605B5B"/>
          <w:spacing w:val="-2"/>
          <w:w w:val="110"/>
          <w:sz w:val="17"/>
          <w:lang w:val="fr-FR"/>
        </w:rPr>
        <w:t>père.</w:t>
      </w:r>
    </w:p>
    <w:p w14:paraId="5E790AB7" w14:textId="77777777" w:rsidR="001C7B19" w:rsidRPr="00AB1680" w:rsidRDefault="001C7B19">
      <w:pPr>
        <w:jc w:val="right"/>
        <w:rPr>
          <w:sz w:val="17"/>
          <w:lang w:val="fr-FR"/>
        </w:rPr>
        <w:sectPr w:rsidR="001C7B19" w:rsidRPr="00AB1680">
          <w:headerReference w:type="default" r:id="rId99"/>
          <w:pgSz w:w="7360" w:h="10410"/>
          <w:pgMar w:top="960" w:right="180" w:bottom="0" w:left="440" w:header="0" w:footer="0" w:gutter="0"/>
          <w:cols w:num="2" w:space="720" w:equalWidth="0">
            <w:col w:w="4090" w:space="40"/>
            <w:col w:w="2610"/>
          </w:cols>
        </w:sectPr>
      </w:pPr>
    </w:p>
    <w:p w14:paraId="649D06BD" w14:textId="6767473B" w:rsidR="001C7B19" w:rsidRPr="00AB1680" w:rsidRDefault="00AB1680">
      <w:pPr>
        <w:spacing w:before="594"/>
        <w:ind w:left="949"/>
        <w:rPr>
          <w:i/>
          <w:sz w:val="17"/>
          <w:lang w:val="fr-FR"/>
        </w:rPr>
      </w:pPr>
      <w:r w:rsidRPr="00AB1680">
        <w:rPr>
          <w:noProof/>
          <w:lang w:val="fr-FR"/>
        </w:rPr>
        <mc:AlternateContent>
          <mc:Choice Requires="wps">
            <w:drawing>
              <wp:anchor distT="0" distB="0" distL="114300" distR="114300" simplePos="0" relativeHeight="15851520" behindDoc="0" locked="0" layoutInCell="1" allowOverlap="1" wp14:anchorId="07E0AEA9" wp14:editId="430D118E">
                <wp:simplePos x="0" y="0"/>
                <wp:positionH relativeFrom="page">
                  <wp:posOffset>8890</wp:posOffset>
                </wp:positionH>
                <wp:positionV relativeFrom="page">
                  <wp:posOffset>1557655</wp:posOffset>
                </wp:positionV>
                <wp:extent cx="12065" cy="5051425"/>
                <wp:effectExtent l="0" t="0" r="0" b="0"/>
                <wp:wrapNone/>
                <wp:docPr id="422"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B143" id="docshape242" o:spid="_x0000_s1026" style="position:absolute;margin-left:.7pt;margin-top:122.65pt;width:.95pt;height:397.7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" fillcolor="black" stroked="f">
                <w10:wrap anchorx="page" anchory="page"/>
              </v:rect>
            </w:pict>
          </mc:Fallback>
        </mc:AlternateContent>
      </w:r>
      <w:r w:rsidR="00A84B16" w:rsidRPr="00AB1680">
        <w:rPr>
          <w:i/>
          <w:color w:val="605B5B"/>
          <w:sz w:val="17"/>
          <w:lang w:val="fr-FR"/>
        </w:rPr>
        <w:t>]'irai</w:t>
      </w:r>
      <w:r w:rsidR="00A84B16" w:rsidRPr="00AB1680">
        <w:rPr>
          <w:i/>
          <w:color w:val="605B5B"/>
          <w:spacing w:val="4"/>
          <w:sz w:val="17"/>
          <w:lang w:val="fr-FR"/>
        </w:rPr>
        <w:t xml:space="preserve"> </w:t>
      </w:r>
      <w:r w:rsidR="00A84B16" w:rsidRPr="00AB1680">
        <w:rPr>
          <w:i/>
          <w:color w:val="605B5B"/>
          <w:sz w:val="17"/>
          <w:lang w:val="fr-FR"/>
        </w:rPr>
        <w:t>sous</w:t>
      </w:r>
      <w:r w:rsidR="00A84B16" w:rsidRPr="00AB1680">
        <w:rPr>
          <w:i/>
          <w:color w:val="605B5B"/>
          <w:spacing w:val="2"/>
          <w:sz w:val="17"/>
          <w:lang w:val="fr-FR"/>
        </w:rPr>
        <w:t xml:space="preserve"> </w:t>
      </w:r>
      <w:r w:rsidR="00A84B16" w:rsidRPr="00AB1680">
        <w:rPr>
          <w:i/>
          <w:color w:val="605B5B"/>
          <w:sz w:val="17"/>
          <w:lang w:val="fr-FR"/>
        </w:rPr>
        <w:t>la</w:t>
      </w:r>
      <w:r w:rsidR="00A84B16" w:rsidRPr="00AB1680">
        <w:rPr>
          <w:i/>
          <w:color w:val="605B5B"/>
          <w:spacing w:val="-3"/>
          <w:sz w:val="17"/>
          <w:lang w:val="fr-FR"/>
        </w:rPr>
        <w:t xml:space="preserve"> </w:t>
      </w:r>
      <w:r w:rsidR="00A84B16" w:rsidRPr="00AB1680">
        <w:rPr>
          <w:i/>
          <w:color w:val="605B5B"/>
          <w:sz w:val="17"/>
          <w:lang w:val="fr-FR"/>
        </w:rPr>
        <w:t>terre,</w:t>
      </w:r>
      <w:r w:rsidR="00A84B16" w:rsidRPr="00AB1680">
        <w:rPr>
          <w:i/>
          <w:color w:val="605B5B"/>
          <w:spacing w:val="3"/>
          <w:sz w:val="17"/>
          <w:lang w:val="fr-FR"/>
        </w:rPr>
        <w:t xml:space="preserve"> </w:t>
      </w:r>
      <w:r w:rsidR="00A84B16" w:rsidRPr="00AB1680">
        <w:rPr>
          <w:i/>
          <w:color w:val="605B5B"/>
          <w:sz w:val="17"/>
          <w:lang w:val="fr-FR"/>
        </w:rPr>
        <w:t>me</w:t>
      </w:r>
      <w:r w:rsidR="00A84B16" w:rsidRPr="00AB1680">
        <w:rPr>
          <w:i/>
          <w:color w:val="605B5B"/>
          <w:spacing w:val="10"/>
          <w:sz w:val="17"/>
          <w:lang w:val="fr-FR"/>
        </w:rPr>
        <w:t xml:space="preserve"> </w:t>
      </w:r>
      <w:r w:rsidR="00A84B16" w:rsidRPr="00AB1680">
        <w:rPr>
          <w:i/>
          <w:color w:val="605B5B"/>
          <w:sz w:val="17"/>
          <w:lang w:val="fr-FR"/>
        </w:rPr>
        <w:t>dit</w:t>
      </w:r>
      <w:r w:rsidR="00A84B16" w:rsidRPr="00AB1680">
        <w:rPr>
          <w:i/>
          <w:color w:val="7E7E7E"/>
          <w:sz w:val="17"/>
          <w:lang w:val="fr-FR"/>
        </w:rPr>
        <w:t>-</w:t>
      </w:r>
      <w:r w:rsidR="00A84B16" w:rsidRPr="00AB1680">
        <w:rPr>
          <w:i/>
          <w:color w:val="605B5B"/>
          <w:spacing w:val="-10"/>
          <w:sz w:val="17"/>
          <w:lang w:val="fr-FR"/>
        </w:rPr>
        <w:t>i</w:t>
      </w:r>
    </w:p>
    <w:p w14:paraId="77186EF4" w14:textId="77777777" w:rsidR="001C7B19" w:rsidRPr="00AB1680" w:rsidRDefault="00A84B16">
      <w:pPr>
        <w:spacing w:before="35"/>
        <w:ind w:left="941"/>
        <w:rPr>
          <w:i/>
          <w:sz w:val="17"/>
          <w:lang w:val="fr-FR"/>
        </w:rPr>
      </w:pPr>
      <w:r w:rsidRPr="00AB1680">
        <w:rPr>
          <w:i/>
          <w:color w:val="605B5B"/>
          <w:sz w:val="17"/>
          <w:lang w:val="fr-FR"/>
        </w:rPr>
        <w:t>et</w:t>
      </w:r>
      <w:r w:rsidRPr="00AB1680">
        <w:rPr>
          <w:i/>
          <w:color w:val="605B5B"/>
          <w:spacing w:val="18"/>
          <w:sz w:val="17"/>
          <w:lang w:val="fr-FR"/>
        </w:rPr>
        <w:t xml:space="preserve"> </w:t>
      </w:r>
      <w:r w:rsidRPr="00AB1680">
        <w:rPr>
          <w:i/>
          <w:color w:val="605B5B"/>
          <w:sz w:val="17"/>
          <w:lang w:val="fr-FR"/>
        </w:rPr>
        <w:t>toi</w:t>
      </w:r>
      <w:r w:rsidRPr="00AB1680">
        <w:rPr>
          <w:i/>
          <w:color w:val="605B5B"/>
          <w:spacing w:val="5"/>
          <w:sz w:val="17"/>
          <w:lang w:val="fr-FR"/>
        </w:rPr>
        <w:t xml:space="preserve"> </w:t>
      </w:r>
      <w:r w:rsidRPr="00AB1680">
        <w:rPr>
          <w:i/>
          <w:color w:val="605B5B"/>
          <w:sz w:val="17"/>
          <w:lang w:val="fr-FR"/>
        </w:rPr>
        <w:t>tu</w:t>
      </w:r>
      <w:r w:rsidRPr="00AB1680">
        <w:rPr>
          <w:i/>
          <w:color w:val="605B5B"/>
          <w:spacing w:val="29"/>
          <w:sz w:val="17"/>
          <w:lang w:val="fr-FR"/>
        </w:rPr>
        <w:t xml:space="preserve"> </w:t>
      </w:r>
      <w:r w:rsidRPr="00AB1680">
        <w:rPr>
          <w:i/>
          <w:color w:val="605B5B"/>
          <w:sz w:val="17"/>
          <w:lang w:val="fr-FR"/>
        </w:rPr>
        <w:t>marcheras</w:t>
      </w:r>
      <w:r w:rsidRPr="00AB1680">
        <w:rPr>
          <w:i/>
          <w:color w:val="605B5B"/>
          <w:spacing w:val="14"/>
          <w:sz w:val="17"/>
          <w:lang w:val="fr-FR"/>
        </w:rPr>
        <w:t xml:space="preserve"> </w:t>
      </w:r>
      <w:r w:rsidRPr="00AB1680">
        <w:rPr>
          <w:i/>
          <w:color w:val="605B5B"/>
          <w:sz w:val="17"/>
          <w:lang w:val="fr-FR"/>
        </w:rPr>
        <w:t>dans</w:t>
      </w:r>
      <w:r w:rsidRPr="00AB1680">
        <w:rPr>
          <w:i/>
          <w:color w:val="605B5B"/>
          <w:spacing w:val="4"/>
          <w:sz w:val="17"/>
          <w:lang w:val="fr-FR"/>
        </w:rPr>
        <w:t xml:space="preserve"> </w:t>
      </w:r>
      <w:r w:rsidRPr="00AB1680">
        <w:rPr>
          <w:i/>
          <w:color w:val="605B5B"/>
          <w:sz w:val="17"/>
          <w:lang w:val="fr-FR"/>
        </w:rPr>
        <w:t>le</w:t>
      </w:r>
      <w:r w:rsidRPr="00AB1680">
        <w:rPr>
          <w:i/>
          <w:color w:val="605B5B"/>
          <w:spacing w:val="6"/>
          <w:sz w:val="17"/>
          <w:lang w:val="fr-FR"/>
        </w:rPr>
        <w:t xml:space="preserve"> </w:t>
      </w:r>
      <w:r w:rsidRPr="00AB1680">
        <w:rPr>
          <w:i/>
          <w:color w:val="605B5B"/>
          <w:spacing w:val="-2"/>
          <w:sz w:val="17"/>
          <w:lang w:val="fr-FR"/>
        </w:rPr>
        <w:t>soleil!</w:t>
      </w:r>
    </w:p>
    <w:p w14:paraId="7F656EDD" w14:textId="77777777" w:rsidR="001C7B19" w:rsidRPr="00AB1680" w:rsidRDefault="001C7B19">
      <w:pPr>
        <w:pStyle w:val="Corpsdetexte"/>
        <w:spacing w:before="6"/>
        <w:rPr>
          <w:i/>
          <w:sz w:val="15"/>
          <w:lang w:val="fr-FR"/>
        </w:rPr>
      </w:pPr>
    </w:p>
    <w:p w14:paraId="715B0799" w14:textId="77777777" w:rsidR="001C7B19" w:rsidRPr="00AB1680" w:rsidRDefault="00A84B16">
      <w:pPr>
        <w:spacing w:before="1"/>
        <w:ind w:right="789"/>
        <w:jc w:val="right"/>
        <w:rPr>
          <w:sz w:val="15"/>
          <w:lang w:val="fr-FR"/>
        </w:rPr>
      </w:pPr>
      <w:r w:rsidRPr="00AB1680">
        <w:rPr>
          <w:color w:val="605B5B"/>
          <w:w w:val="105"/>
          <w:sz w:val="15"/>
          <w:lang w:val="fr-FR"/>
        </w:rPr>
        <w:t xml:space="preserve">Arthur </w:t>
      </w:r>
      <w:r w:rsidRPr="00AB1680">
        <w:rPr>
          <w:color w:val="605B5B"/>
          <w:spacing w:val="-2"/>
          <w:w w:val="105"/>
          <w:sz w:val="15"/>
          <w:lang w:val="fr-FR"/>
        </w:rPr>
        <w:t>Rimbaud</w:t>
      </w:r>
    </w:p>
    <w:p w14:paraId="4C3F6767" w14:textId="77777777" w:rsidR="001C7B19" w:rsidRPr="00AB1680" w:rsidRDefault="001C7B19">
      <w:pPr>
        <w:pStyle w:val="Corpsdetexte"/>
        <w:rPr>
          <w:sz w:val="16"/>
          <w:lang w:val="fr-FR"/>
        </w:rPr>
      </w:pPr>
    </w:p>
    <w:p w14:paraId="376EA6C5" w14:textId="77777777" w:rsidR="001C7B19" w:rsidRPr="00AB1680" w:rsidRDefault="00A84B16">
      <w:pPr>
        <w:pStyle w:val="Titre8"/>
        <w:spacing w:before="116"/>
        <w:ind w:left="663"/>
        <w:rPr>
          <w:lang w:val="fr-FR"/>
        </w:rPr>
      </w:pPr>
      <w:r w:rsidRPr="00AB1680">
        <w:rPr>
          <w:color w:val="7E7E7E"/>
          <w:w w:val="105"/>
          <w:lang w:val="fr-FR"/>
        </w:rPr>
        <w:t>Des</w:t>
      </w:r>
      <w:r w:rsidRPr="00AB1680">
        <w:rPr>
          <w:color w:val="7E7E7E"/>
          <w:spacing w:val="-11"/>
          <w:w w:val="105"/>
          <w:lang w:val="fr-FR"/>
        </w:rPr>
        <w:t xml:space="preserve"> </w:t>
      </w:r>
      <w:r w:rsidRPr="00AB1680">
        <w:rPr>
          <w:color w:val="7E7E7E"/>
          <w:w w:val="105"/>
          <w:lang w:val="fr-FR"/>
        </w:rPr>
        <w:t>îles</w:t>
      </w:r>
      <w:r w:rsidRPr="00AB1680">
        <w:rPr>
          <w:color w:val="7E7E7E"/>
          <w:spacing w:val="-9"/>
          <w:w w:val="105"/>
          <w:lang w:val="fr-FR"/>
        </w:rPr>
        <w:t xml:space="preserve"> </w:t>
      </w:r>
      <w:r w:rsidRPr="00AB1680">
        <w:rPr>
          <w:color w:val="7E7E7E"/>
          <w:w w:val="105"/>
          <w:lang w:val="fr-FR"/>
        </w:rPr>
        <w:t>en</w:t>
      </w:r>
      <w:r w:rsidRPr="00AB1680">
        <w:rPr>
          <w:color w:val="7E7E7E"/>
          <w:spacing w:val="2"/>
          <w:w w:val="105"/>
          <w:lang w:val="fr-FR"/>
        </w:rPr>
        <w:t xml:space="preserve"> </w:t>
      </w:r>
      <w:r w:rsidRPr="00AB1680">
        <w:rPr>
          <w:color w:val="7E7E7E"/>
          <w:spacing w:val="-2"/>
          <w:w w:val="105"/>
          <w:lang w:val="fr-FR"/>
        </w:rPr>
        <w:t>boude</w:t>
      </w:r>
    </w:p>
    <w:p w14:paraId="2B00B0EE" w14:textId="77777777" w:rsidR="001C7B19" w:rsidRPr="00AB1680" w:rsidRDefault="00A84B16">
      <w:pPr>
        <w:pStyle w:val="Corpsdetexte"/>
        <w:spacing w:before="199" w:line="283" w:lineRule="auto"/>
        <w:ind w:left="364" w:right="782" w:firstLine="291"/>
        <w:jc w:val="both"/>
        <w:rPr>
          <w:lang w:val="fr-FR"/>
        </w:rPr>
      </w:pPr>
      <w:r w:rsidRPr="00AB1680">
        <w:rPr>
          <w:color w:val="605B5B"/>
          <w:w w:val="105"/>
          <w:lang w:val="fr-FR"/>
        </w:rPr>
        <w:t xml:space="preserve">Au début du </w:t>
      </w:r>
      <w:r w:rsidRPr="00AB1680">
        <w:rPr>
          <w:i/>
          <w:color w:val="605B5B"/>
          <w:w w:val="105"/>
          <w:lang w:val="fr-FR"/>
        </w:rPr>
        <w:t xml:space="preserve">Jour des morts-vivants, </w:t>
      </w:r>
      <w:r w:rsidRPr="00AB1680">
        <w:rPr>
          <w:color w:val="605B5B"/>
          <w:w w:val="105"/>
          <w:lang w:val="fr-FR"/>
        </w:rPr>
        <w:t xml:space="preserve">Sarah, </w:t>
      </w:r>
      <w:r w:rsidRPr="00AB1680">
        <w:rPr>
          <w:color w:val="4F4D4B"/>
          <w:w w:val="105"/>
          <w:lang w:val="fr-FR"/>
        </w:rPr>
        <w:t>l'héroïne</w:t>
      </w:r>
      <w:r w:rsidRPr="00AB1680">
        <w:rPr>
          <w:color w:val="706B6B"/>
          <w:w w:val="105"/>
          <w:lang w:val="fr-FR"/>
        </w:rPr>
        <w:t xml:space="preserve">, </w:t>
      </w:r>
      <w:r w:rsidRPr="00AB1680">
        <w:rPr>
          <w:color w:val="605B5B"/>
          <w:w w:val="105"/>
          <w:lang w:val="fr-FR"/>
        </w:rPr>
        <w:t xml:space="preserve">est </w:t>
      </w:r>
      <w:r w:rsidRPr="00AB1680">
        <w:rPr>
          <w:color w:val="4F4D4B"/>
          <w:w w:val="105"/>
          <w:lang w:val="fr-FR"/>
        </w:rPr>
        <w:t xml:space="preserve">assise </w:t>
      </w:r>
      <w:r w:rsidRPr="00AB1680">
        <w:rPr>
          <w:color w:val="605B5B"/>
          <w:w w:val="105"/>
          <w:lang w:val="fr-FR"/>
        </w:rPr>
        <w:t xml:space="preserve">dans une pièce aux allures de </w:t>
      </w:r>
      <w:r w:rsidRPr="00AB1680">
        <w:rPr>
          <w:color w:val="706B6B"/>
          <w:w w:val="105"/>
          <w:lang w:val="fr-FR"/>
        </w:rPr>
        <w:t xml:space="preserve">cellule. </w:t>
      </w:r>
      <w:r w:rsidRPr="00AB1680">
        <w:rPr>
          <w:color w:val="605B5B"/>
          <w:w w:val="105"/>
          <w:lang w:val="fr-FR"/>
        </w:rPr>
        <w:t xml:space="preserve">Accostée </w:t>
      </w:r>
      <w:r w:rsidRPr="00AB1680">
        <w:rPr>
          <w:color w:val="605B5B"/>
          <w:w w:val="105"/>
          <w:sz w:val="18"/>
          <w:lang w:val="fr-FR"/>
        </w:rPr>
        <w:t xml:space="preserve">à </w:t>
      </w:r>
      <w:r w:rsidRPr="00AB1680">
        <w:rPr>
          <w:color w:val="605B5B"/>
          <w:w w:val="105"/>
          <w:lang w:val="fr-FR"/>
        </w:rPr>
        <w:t xml:space="preserve">un mur, elle prend aussitôt la posture de Fran, l'unique personnage féminin de </w:t>
      </w:r>
      <w:r w:rsidRPr="00AB1680">
        <w:rPr>
          <w:i/>
          <w:color w:val="605B5B"/>
          <w:w w:val="105"/>
          <w:lang w:val="fr-FR"/>
        </w:rPr>
        <w:t xml:space="preserve">Zombie </w:t>
      </w:r>
      <w:r w:rsidRPr="00AB1680">
        <w:rPr>
          <w:color w:val="605B5B"/>
          <w:w w:val="105"/>
          <w:lang w:val="fr-FR"/>
        </w:rPr>
        <w:t>qui se demandait, au</w:t>
      </w:r>
      <w:r w:rsidRPr="00AB1680">
        <w:rPr>
          <w:color w:val="605B5B"/>
          <w:spacing w:val="-5"/>
          <w:w w:val="105"/>
          <w:lang w:val="fr-FR"/>
        </w:rPr>
        <w:t xml:space="preserve"> </w:t>
      </w:r>
      <w:r w:rsidRPr="00AB1680">
        <w:rPr>
          <w:color w:val="605B5B"/>
          <w:w w:val="105"/>
          <w:lang w:val="fr-FR"/>
        </w:rPr>
        <w:t>commencement,</w:t>
      </w:r>
      <w:r w:rsidRPr="00AB1680">
        <w:rPr>
          <w:color w:val="605B5B"/>
          <w:w w:val="105"/>
          <w:lang w:val="fr-FR"/>
        </w:rPr>
        <w:t xml:space="preserve"> si elle rêvait encore.</w:t>
      </w:r>
      <w:r w:rsidRPr="00AB1680">
        <w:rPr>
          <w:color w:val="605B5B"/>
          <w:spacing w:val="-8"/>
          <w:w w:val="105"/>
          <w:lang w:val="fr-FR"/>
        </w:rPr>
        <w:t xml:space="preserve"> </w:t>
      </w:r>
      <w:r w:rsidRPr="00AB1680">
        <w:rPr>
          <w:color w:val="605B5B"/>
          <w:w w:val="105"/>
          <w:lang w:val="fr-FR"/>
        </w:rPr>
        <w:t xml:space="preserve">Sommeils interrompus contre une façade organique ou un mur d'une blancheur immaculée, </w:t>
      </w:r>
      <w:r w:rsidRPr="00AB1680">
        <w:rPr>
          <w:color w:val="706B6B"/>
          <w:w w:val="105"/>
          <w:lang w:val="fr-FR"/>
        </w:rPr>
        <w:t xml:space="preserve">comme </w:t>
      </w:r>
      <w:r w:rsidRPr="00AB1680">
        <w:rPr>
          <w:color w:val="605B5B"/>
          <w:w w:val="105"/>
          <w:lang w:val="fr-FR"/>
        </w:rPr>
        <w:t xml:space="preserve">si la réalité ne convenait pas </w:t>
      </w:r>
      <w:r w:rsidRPr="00AB1680">
        <w:rPr>
          <w:rFonts w:ascii="Arial" w:hAnsi="Arial"/>
          <w:color w:val="605B5B"/>
          <w:w w:val="105"/>
          <w:sz w:val="16"/>
          <w:lang w:val="fr-FR"/>
        </w:rPr>
        <w:t xml:space="preserve">à </w:t>
      </w:r>
      <w:r w:rsidRPr="00AB1680">
        <w:rPr>
          <w:color w:val="605B5B"/>
          <w:w w:val="105"/>
          <w:lang w:val="fr-FR"/>
        </w:rPr>
        <w:t xml:space="preserve">ces cadres atrophiés. Mêmes espaces claustrophobes, mêmes cauchemars en somme, l'organique </w:t>
      </w:r>
      <w:r w:rsidRPr="00AB1680">
        <w:rPr>
          <w:color w:val="706B6B"/>
          <w:w w:val="105"/>
          <w:lang w:val="fr-FR"/>
        </w:rPr>
        <w:t xml:space="preserve">seul </w:t>
      </w:r>
      <w:r w:rsidRPr="00AB1680">
        <w:rPr>
          <w:color w:val="605B5B"/>
          <w:w w:val="105"/>
          <w:lang w:val="fr-FR"/>
        </w:rPr>
        <w:t>cède à la v</w:t>
      </w:r>
      <w:r w:rsidRPr="00AB1680">
        <w:rPr>
          <w:color w:val="605B5B"/>
          <w:w w:val="105"/>
          <w:lang w:val="fr-FR"/>
        </w:rPr>
        <w:t xml:space="preserve">irginité </w:t>
      </w:r>
      <w:r w:rsidRPr="00AB1680">
        <w:rPr>
          <w:color w:val="706B6B"/>
          <w:w w:val="105"/>
          <w:lang w:val="fr-FR"/>
        </w:rPr>
        <w:t>spatiale.</w:t>
      </w:r>
    </w:p>
    <w:p w14:paraId="54905A60" w14:textId="0AC228E0" w:rsidR="001C7B19" w:rsidRPr="00AB1680" w:rsidRDefault="00AB1680">
      <w:pPr>
        <w:pStyle w:val="Corpsdetexte"/>
        <w:spacing w:before="44" w:line="285" w:lineRule="auto"/>
        <w:ind w:left="340" w:right="781" w:firstLine="312"/>
        <w:jc w:val="both"/>
        <w:rPr>
          <w:lang w:val="fr-FR"/>
        </w:rPr>
      </w:pPr>
      <w:r w:rsidRPr="00AB1680">
        <w:rPr>
          <w:noProof/>
          <w:lang w:val="fr-FR"/>
        </w:rPr>
        <mc:AlternateContent>
          <mc:Choice Requires="wps">
            <w:drawing>
              <wp:anchor distT="0" distB="0" distL="114300" distR="114300" simplePos="0" relativeHeight="15852032" behindDoc="0" locked="0" layoutInCell="1" allowOverlap="1" wp14:anchorId="5199403E" wp14:editId="2729D44C">
                <wp:simplePos x="0" y="0"/>
                <wp:positionH relativeFrom="page">
                  <wp:posOffset>1553210</wp:posOffset>
                </wp:positionH>
                <wp:positionV relativeFrom="paragraph">
                  <wp:posOffset>2202180</wp:posOffset>
                </wp:positionV>
                <wp:extent cx="3117850" cy="6350"/>
                <wp:effectExtent l="0" t="0" r="0" b="0"/>
                <wp:wrapNone/>
                <wp:docPr id="421"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D92DC" id="docshape243" o:spid="_x0000_s1026" style="position:absolute;margin-left:122.3pt;margin-top:173.4pt;width:245.5pt;height:.5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" fillcolor="black" stroked="f">
                <w10:wrap anchorx="page"/>
              </v:rect>
            </w:pict>
          </mc:Fallback>
        </mc:AlternateContent>
      </w:r>
      <w:r w:rsidR="00A84B16" w:rsidRPr="00AB1680">
        <w:rPr>
          <w:rFonts w:ascii="Arial" w:hAnsi="Arial"/>
          <w:color w:val="605B5B"/>
          <w:w w:val="105"/>
          <w:sz w:val="17"/>
          <w:lang w:val="fr-FR"/>
        </w:rPr>
        <w:t xml:space="preserve">À </w:t>
      </w:r>
      <w:r w:rsidR="00A84B16" w:rsidRPr="00AB1680">
        <w:rPr>
          <w:color w:val="605B5B"/>
          <w:w w:val="105"/>
          <w:lang w:val="fr-FR"/>
        </w:rPr>
        <w:t xml:space="preserve">la fin de </w:t>
      </w:r>
      <w:r w:rsidR="00A84B16" w:rsidRPr="00AB1680">
        <w:rPr>
          <w:i/>
          <w:color w:val="605B5B"/>
          <w:w w:val="105"/>
          <w:lang w:val="fr-FR"/>
        </w:rPr>
        <w:t xml:space="preserve">Zombie, </w:t>
      </w:r>
      <w:r w:rsidR="00A84B16" w:rsidRPr="00AB1680">
        <w:rPr>
          <w:color w:val="605B5B"/>
          <w:w w:val="105"/>
          <w:lang w:val="fr-FR"/>
        </w:rPr>
        <w:t xml:space="preserve">Fran, accompagnée de Peter, </w:t>
      </w:r>
      <w:r w:rsidR="00A84B16" w:rsidRPr="00AB1680">
        <w:rPr>
          <w:color w:val="4F4D4B"/>
          <w:w w:val="105"/>
          <w:lang w:val="fr-FR"/>
        </w:rPr>
        <w:t xml:space="preserve">quitte le </w:t>
      </w:r>
      <w:r w:rsidR="00A84B16" w:rsidRPr="00AB1680">
        <w:rPr>
          <w:color w:val="605B5B"/>
          <w:w w:val="105"/>
          <w:lang w:val="fr-FR"/>
        </w:rPr>
        <w:t xml:space="preserve">supermarché </w:t>
      </w:r>
      <w:r w:rsidR="00A84B16" w:rsidRPr="00AB1680">
        <w:rPr>
          <w:color w:val="605B5B"/>
          <w:w w:val="105"/>
          <w:sz w:val="18"/>
          <w:lang w:val="fr-FR"/>
        </w:rPr>
        <w:t xml:space="preserve">à </w:t>
      </w:r>
      <w:r w:rsidR="00A84B16" w:rsidRPr="00AB1680">
        <w:rPr>
          <w:color w:val="605B5B"/>
          <w:w w:val="105"/>
          <w:lang w:val="fr-FR"/>
        </w:rPr>
        <w:t xml:space="preserve">bord d'un hélicoptère, </w:t>
      </w:r>
      <w:r w:rsidR="00A84B16" w:rsidRPr="00AB1680">
        <w:rPr>
          <w:i/>
          <w:color w:val="605B5B"/>
          <w:w w:val="105"/>
          <w:lang w:val="fr-FR"/>
        </w:rPr>
        <w:t xml:space="preserve">Le Jour des morts-vivants </w:t>
      </w:r>
      <w:r w:rsidR="00A84B16" w:rsidRPr="00AB1680">
        <w:rPr>
          <w:color w:val="605B5B"/>
          <w:w w:val="105"/>
          <w:lang w:val="fr-FR"/>
        </w:rPr>
        <w:t xml:space="preserve">prolonge cette échappée aérienne et débute lui aussi dans les airs, </w:t>
      </w:r>
      <w:r w:rsidR="00A84B16" w:rsidRPr="00AB1680">
        <w:rPr>
          <w:color w:val="605B5B"/>
          <w:w w:val="105"/>
          <w:sz w:val="18"/>
          <w:lang w:val="fr-FR"/>
        </w:rPr>
        <w:t xml:space="preserve">à </w:t>
      </w:r>
      <w:r w:rsidR="00A84B16" w:rsidRPr="00AB1680">
        <w:rPr>
          <w:color w:val="4F4D4B"/>
          <w:w w:val="105"/>
          <w:lang w:val="fr-FR"/>
        </w:rPr>
        <w:t xml:space="preserve">bord </w:t>
      </w:r>
      <w:r w:rsidR="00A84B16" w:rsidRPr="00AB1680">
        <w:rPr>
          <w:color w:val="605B5B"/>
          <w:w w:val="105"/>
          <w:lang w:val="fr-FR"/>
        </w:rPr>
        <w:t>d'un hélicoptère.</w:t>
      </w:r>
      <w:r w:rsidR="00A84B16" w:rsidRPr="00AB1680">
        <w:rPr>
          <w:color w:val="605B5B"/>
          <w:spacing w:val="-2"/>
          <w:w w:val="105"/>
          <w:lang w:val="fr-FR"/>
        </w:rPr>
        <w:t xml:space="preserve"> </w:t>
      </w:r>
      <w:r w:rsidR="00A84B16" w:rsidRPr="00AB1680">
        <w:rPr>
          <w:color w:val="605B5B"/>
          <w:w w:val="105"/>
          <w:lang w:val="fr-FR"/>
        </w:rPr>
        <w:t xml:space="preserve">Quatre </w:t>
      </w:r>
      <w:r w:rsidR="00A84B16" w:rsidRPr="00AB1680">
        <w:rPr>
          <w:color w:val="706B6B"/>
          <w:w w:val="105"/>
          <w:lang w:val="fr-FR"/>
        </w:rPr>
        <w:t xml:space="preserve">survivants </w:t>
      </w:r>
      <w:r w:rsidR="00A84B16" w:rsidRPr="00AB1680">
        <w:rPr>
          <w:color w:val="605B5B"/>
          <w:w w:val="105"/>
          <w:lang w:val="fr-FR"/>
        </w:rPr>
        <w:t>du f</w:t>
      </w:r>
      <w:r w:rsidR="00A84B16" w:rsidRPr="00AB1680">
        <w:rPr>
          <w:color w:val="605B5B"/>
          <w:w w:val="105"/>
          <w:lang w:val="fr-FR"/>
        </w:rPr>
        <w:t xml:space="preserve">léau se posent alors dans une ville de Floride, sorte de terrain vague </w:t>
      </w:r>
      <w:r w:rsidR="00A84B16" w:rsidRPr="00AB1680">
        <w:rPr>
          <w:color w:val="706B6B"/>
          <w:w w:val="105"/>
          <w:lang w:val="fr-FR"/>
        </w:rPr>
        <w:t>sur</w:t>
      </w:r>
      <w:r w:rsidR="00A84B16" w:rsidRPr="00AB1680">
        <w:rPr>
          <w:color w:val="706B6B"/>
          <w:spacing w:val="32"/>
          <w:w w:val="105"/>
          <w:lang w:val="fr-FR"/>
        </w:rPr>
        <w:t xml:space="preserve"> </w:t>
      </w:r>
      <w:r w:rsidR="00A84B16" w:rsidRPr="00AB1680">
        <w:rPr>
          <w:color w:val="605B5B"/>
          <w:w w:val="105"/>
          <w:lang w:val="fr-FR"/>
        </w:rPr>
        <w:t xml:space="preserve">lequel se dressent des </w:t>
      </w:r>
      <w:r w:rsidR="00A84B16" w:rsidRPr="00AB1680">
        <w:rPr>
          <w:color w:val="4F4D4B"/>
          <w:w w:val="105"/>
          <w:lang w:val="fr-FR"/>
        </w:rPr>
        <w:t>palmiers</w:t>
      </w:r>
      <w:r w:rsidR="00A84B16" w:rsidRPr="00AB1680">
        <w:rPr>
          <w:color w:val="706B6B"/>
          <w:w w:val="105"/>
          <w:lang w:val="fr-FR"/>
        </w:rPr>
        <w:t xml:space="preserve">. </w:t>
      </w:r>
      <w:r w:rsidR="00A84B16" w:rsidRPr="00AB1680">
        <w:rPr>
          <w:color w:val="605B5B"/>
          <w:w w:val="105"/>
          <w:lang w:val="fr-FR"/>
        </w:rPr>
        <w:t xml:space="preserve">L'agglomération réduite </w:t>
      </w:r>
      <w:r w:rsidR="00A84B16" w:rsidRPr="00AB1680">
        <w:rPr>
          <w:rFonts w:ascii="Arial" w:hAnsi="Arial"/>
          <w:color w:val="605B5B"/>
          <w:w w:val="105"/>
          <w:sz w:val="16"/>
          <w:lang w:val="fr-FR"/>
        </w:rPr>
        <w:t xml:space="preserve">à </w:t>
      </w:r>
      <w:r w:rsidR="00A84B16" w:rsidRPr="00AB1680">
        <w:rPr>
          <w:color w:val="605B5B"/>
          <w:w w:val="105"/>
          <w:lang w:val="fr-FR"/>
        </w:rPr>
        <w:t>la poussière et aux déchets</w:t>
      </w:r>
      <w:r w:rsidR="00A84B16" w:rsidRPr="00AB1680">
        <w:rPr>
          <w:color w:val="605B5B"/>
          <w:spacing w:val="37"/>
          <w:w w:val="105"/>
          <w:lang w:val="fr-FR"/>
        </w:rPr>
        <w:t xml:space="preserve"> </w:t>
      </w:r>
      <w:r w:rsidR="00A84B16" w:rsidRPr="00AB1680">
        <w:rPr>
          <w:color w:val="605B5B"/>
          <w:w w:val="105"/>
          <w:lang w:val="fr-FR"/>
        </w:rPr>
        <w:t>naît</w:t>
      </w:r>
      <w:r w:rsidR="00A84B16" w:rsidRPr="00AB1680">
        <w:rPr>
          <w:color w:val="605B5B"/>
          <w:spacing w:val="40"/>
          <w:w w:val="105"/>
          <w:lang w:val="fr-FR"/>
        </w:rPr>
        <w:t xml:space="preserve"> </w:t>
      </w:r>
      <w:r w:rsidR="00A84B16" w:rsidRPr="00AB1680">
        <w:rPr>
          <w:color w:val="605B5B"/>
          <w:w w:val="105"/>
          <w:lang w:val="fr-FR"/>
        </w:rPr>
        <w:t xml:space="preserve">du croisement dégradé d'une </w:t>
      </w:r>
      <w:r w:rsidR="00A84B16" w:rsidRPr="00AB1680">
        <w:rPr>
          <w:color w:val="706B6B"/>
          <w:w w:val="105"/>
          <w:lang w:val="fr-FR"/>
        </w:rPr>
        <w:t xml:space="preserve">cité </w:t>
      </w:r>
      <w:r w:rsidR="00A84B16" w:rsidRPr="00AB1680">
        <w:rPr>
          <w:color w:val="605B5B"/>
          <w:w w:val="105"/>
          <w:lang w:val="fr-FR"/>
        </w:rPr>
        <w:t xml:space="preserve">fantôme et d'un restant d'île. Ce </w:t>
      </w:r>
      <w:r w:rsidR="00A84B16" w:rsidRPr="00AB1680">
        <w:rPr>
          <w:color w:val="4F4D4B"/>
          <w:w w:val="105"/>
          <w:lang w:val="fr-FR"/>
        </w:rPr>
        <w:t xml:space="preserve">territoire </w:t>
      </w:r>
      <w:r w:rsidR="00A84B16" w:rsidRPr="00AB1680">
        <w:rPr>
          <w:color w:val="605B5B"/>
          <w:w w:val="105"/>
          <w:lang w:val="fr-FR"/>
        </w:rPr>
        <w:t xml:space="preserve">dévasté, plein de carcasses de voitures et d'échoppes délabrées disent une Amérique d'après le déluge, celle du désert bien sûr mais aussi d'un repeuplement maudit. </w:t>
      </w:r>
      <w:r w:rsidR="00A84B16" w:rsidRPr="00AB1680">
        <w:rPr>
          <w:color w:val="706B6B"/>
          <w:w w:val="105"/>
          <w:sz w:val="14"/>
          <w:lang w:val="fr-FR"/>
        </w:rPr>
        <w:t xml:space="preserve">« </w:t>
      </w:r>
      <w:r w:rsidR="00A84B16" w:rsidRPr="00AB1680">
        <w:rPr>
          <w:color w:val="605B5B"/>
          <w:w w:val="105"/>
          <w:lang w:val="fr-FR"/>
        </w:rPr>
        <w:t xml:space="preserve">La </w:t>
      </w:r>
      <w:r w:rsidR="00A84B16" w:rsidRPr="00AB1680">
        <w:rPr>
          <w:color w:val="706B6B"/>
          <w:w w:val="105"/>
          <w:lang w:val="fr-FR"/>
        </w:rPr>
        <w:t>"descriptio</w:t>
      </w:r>
      <w:r w:rsidR="00A84B16" w:rsidRPr="00AB1680">
        <w:rPr>
          <w:color w:val="4F4D4B"/>
          <w:w w:val="105"/>
          <w:lang w:val="fr-FR"/>
        </w:rPr>
        <w:t xml:space="preserve">n </w:t>
      </w:r>
      <w:r w:rsidR="00A84B16" w:rsidRPr="00AB1680">
        <w:rPr>
          <w:color w:val="605B5B"/>
          <w:w w:val="105"/>
          <w:lang w:val="fr-FR"/>
        </w:rPr>
        <w:t xml:space="preserve">de la Floride" représente </w:t>
      </w:r>
      <w:r w:rsidR="00A84B16" w:rsidRPr="00AB1680">
        <w:rPr>
          <w:rFonts w:ascii="Arial" w:hAnsi="Arial"/>
          <w:color w:val="605B5B"/>
          <w:w w:val="105"/>
          <w:sz w:val="18"/>
          <w:lang w:val="fr-FR"/>
        </w:rPr>
        <w:t xml:space="preserve">à </w:t>
      </w:r>
      <w:r w:rsidR="00A84B16" w:rsidRPr="00AB1680">
        <w:rPr>
          <w:color w:val="605B5B"/>
          <w:w w:val="105"/>
          <w:lang w:val="fr-FR"/>
        </w:rPr>
        <w:t xml:space="preserve">la fois un terme et une origine, écrit Frank </w:t>
      </w:r>
      <w:r w:rsidR="00A84B16" w:rsidRPr="00AB1680">
        <w:rPr>
          <w:color w:val="4F4D4B"/>
          <w:w w:val="105"/>
          <w:lang w:val="fr-FR"/>
        </w:rPr>
        <w:t xml:space="preserve">Lestringant. </w:t>
      </w:r>
      <w:r w:rsidR="00A84B16" w:rsidRPr="00AB1680">
        <w:rPr>
          <w:color w:val="605B5B"/>
          <w:w w:val="105"/>
          <w:lang w:val="fr-FR"/>
        </w:rPr>
        <w:t>Terme</w:t>
      </w:r>
      <w:r w:rsidR="00A84B16" w:rsidRPr="00AB1680">
        <w:rPr>
          <w:color w:val="605B5B"/>
          <w:spacing w:val="-7"/>
          <w:w w:val="105"/>
          <w:lang w:val="fr-FR"/>
        </w:rPr>
        <w:t xml:space="preserve"> </w:t>
      </w:r>
      <w:r w:rsidR="00A84B16" w:rsidRPr="00AB1680">
        <w:rPr>
          <w:color w:val="605B5B"/>
          <w:w w:val="105"/>
          <w:lang w:val="fr-FR"/>
        </w:rPr>
        <w:t>de</w:t>
      </w:r>
      <w:r w:rsidR="00A84B16" w:rsidRPr="00AB1680">
        <w:rPr>
          <w:color w:val="605B5B"/>
          <w:spacing w:val="-9"/>
          <w:w w:val="105"/>
          <w:lang w:val="fr-FR"/>
        </w:rPr>
        <w:t xml:space="preserve"> </w:t>
      </w:r>
      <w:r w:rsidR="00A84B16" w:rsidRPr="00AB1680">
        <w:rPr>
          <w:color w:val="605B5B"/>
          <w:w w:val="105"/>
          <w:lang w:val="fr-FR"/>
        </w:rPr>
        <w:t>l'expédition</w:t>
      </w:r>
      <w:r w:rsidR="00A84B16" w:rsidRPr="00AB1680">
        <w:rPr>
          <w:color w:val="605B5B"/>
          <w:spacing w:val="21"/>
          <w:w w:val="105"/>
          <w:lang w:val="fr-FR"/>
        </w:rPr>
        <w:t xml:space="preserve"> </w:t>
      </w:r>
      <w:r w:rsidR="00A84B16" w:rsidRPr="00AB1680">
        <w:rPr>
          <w:color w:val="605B5B"/>
          <w:w w:val="105"/>
          <w:lang w:val="fr-FR"/>
        </w:rPr>
        <w:t>coloniale malheureuse et mémoire</w:t>
      </w:r>
    </w:p>
    <w:p w14:paraId="40E7EC64" w14:textId="77777777" w:rsidR="001C7B19" w:rsidRPr="00AB1680" w:rsidRDefault="001C7B19">
      <w:pPr>
        <w:spacing w:line="285" w:lineRule="auto"/>
        <w:jc w:val="both"/>
        <w:rPr>
          <w:lang w:val="fr-FR"/>
        </w:rPr>
        <w:sectPr w:rsidR="001C7B19" w:rsidRPr="00AB1680">
          <w:type w:val="continuous"/>
          <w:pgSz w:w="7360" w:h="10410"/>
          <w:pgMar w:top="960" w:right="180" w:bottom="0" w:left="440" w:header="0" w:footer="0" w:gutter="0"/>
          <w:cols w:space="720"/>
        </w:sectPr>
      </w:pPr>
    </w:p>
    <w:p w14:paraId="1C64982A" w14:textId="77777777" w:rsidR="001C7B19" w:rsidRPr="00AB1680" w:rsidRDefault="00A84B16">
      <w:pPr>
        <w:tabs>
          <w:tab w:val="left" w:pos="2447"/>
        </w:tabs>
        <w:spacing w:before="79"/>
        <w:ind w:left="635"/>
        <w:rPr>
          <w:i/>
          <w:sz w:val="17"/>
          <w:lang w:val="fr-FR"/>
        </w:rPr>
      </w:pPr>
      <w:r w:rsidRPr="00AB1680">
        <w:rPr>
          <w:color w:val="56564F"/>
          <w:spacing w:val="-5"/>
          <w:w w:val="105"/>
          <w:sz w:val="15"/>
          <w:lang w:val="fr-FR"/>
        </w:rPr>
        <w:lastRenderedPageBreak/>
        <w:t>102</w:t>
      </w:r>
      <w:r w:rsidRPr="00AB1680">
        <w:rPr>
          <w:color w:val="56564F"/>
          <w:sz w:val="15"/>
          <w:lang w:val="fr-FR"/>
        </w:rPr>
        <w:tab/>
      </w:r>
      <w:r w:rsidRPr="00AB1680">
        <w:rPr>
          <w:i/>
          <w:color w:val="464441"/>
          <w:position w:val="1"/>
          <w:sz w:val="17"/>
          <w:lang w:val="fr-FR"/>
        </w:rPr>
        <w:t>Politique</w:t>
      </w:r>
      <w:r w:rsidRPr="00AB1680">
        <w:rPr>
          <w:i/>
          <w:color w:val="464441"/>
          <w:spacing w:val="11"/>
          <w:position w:val="1"/>
          <w:sz w:val="17"/>
          <w:lang w:val="fr-FR"/>
        </w:rPr>
        <w:t xml:space="preserve"> </w:t>
      </w:r>
      <w:r w:rsidRPr="00AB1680">
        <w:rPr>
          <w:i/>
          <w:color w:val="56564F"/>
          <w:position w:val="1"/>
          <w:sz w:val="17"/>
          <w:lang w:val="fr-FR"/>
        </w:rPr>
        <w:t>des</w:t>
      </w:r>
      <w:r w:rsidRPr="00AB1680">
        <w:rPr>
          <w:i/>
          <w:color w:val="56564F"/>
          <w:spacing w:val="8"/>
          <w:position w:val="1"/>
          <w:sz w:val="17"/>
          <w:lang w:val="fr-FR"/>
        </w:rPr>
        <w:t xml:space="preserve"> </w:t>
      </w:r>
      <w:r w:rsidRPr="00AB1680">
        <w:rPr>
          <w:i/>
          <w:color w:val="56564F"/>
          <w:position w:val="1"/>
          <w:sz w:val="17"/>
          <w:lang w:val="fr-FR"/>
        </w:rPr>
        <w:t>zombie</w:t>
      </w:r>
      <w:r w:rsidRPr="00AB1680">
        <w:rPr>
          <w:i/>
          <w:color w:val="56564F"/>
          <w:spacing w:val="8"/>
          <w:position w:val="1"/>
          <w:sz w:val="17"/>
          <w:lang w:val="fr-FR"/>
        </w:rPr>
        <w:t xml:space="preserve"> </w:t>
      </w:r>
      <w:r w:rsidRPr="00AB1680">
        <w:rPr>
          <w:color w:val="2D2D28"/>
          <w:position w:val="1"/>
          <w:sz w:val="17"/>
          <w:lang w:val="fr-FR"/>
        </w:rPr>
        <w:t>-</w:t>
      </w:r>
      <w:r w:rsidRPr="00AB1680">
        <w:rPr>
          <w:color w:val="2D2D28"/>
          <w:spacing w:val="34"/>
          <w:position w:val="1"/>
          <w:sz w:val="17"/>
          <w:lang w:val="fr-FR"/>
        </w:rPr>
        <w:t xml:space="preserve"> </w:t>
      </w:r>
      <w:r w:rsidRPr="00AB1680">
        <w:rPr>
          <w:i/>
          <w:color w:val="464441"/>
          <w:position w:val="1"/>
          <w:sz w:val="17"/>
          <w:lang w:val="fr-FR"/>
        </w:rPr>
        <w:t>L</w:t>
      </w:r>
      <w:r w:rsidRPr="00AB1680">
        <w:rPr>
          <w:i/>
          <w:color w:val="2D2D28"/>
          <w:position w:val="1"/>
          <w:sz w:val="17"/>
          <w:lang w:val="fr-FR"/>
        </w:rPr>
        <w:t>'</w:t>
      </w:r>
      <w:r w:rsidRPr="00AB1680">
        <w:rPr>
          <w:i/>
          <w:color w:val="56564F"/>
          <w:position w:val="1"/>
          <w:sz w:val="17"/>
          <w:lang w:val="fr-FR"/>
        </w:rPr>
        <w:t>Amérique</w:t>
      </w:r>
      <w:r w:rsidRPr="00AB1680">
        <w:rPr>
          <w:i/>
          <w:color w:val="56564F"/>
          <w:spacing w:val="-4"/>
          <w:position w:val="1"/>
          <w:sz w:val="17"/>
          <w:lang w:val="fr-FR"/>
        </w:rPr>
        <w:t xml:space="preserve"> </w:t>
      </w:r>
      <w:r w:rsidRPr="00AB1680">
        <w:rPr>
          <w:i/>
          <w:color w:val="56564F"/>
          <w:position w:val="1"/>
          <w:sz w:val="17"/>
          <w:lang w:val="fr-FR"/>
        </w:rPr>
        <w:t>selon</w:t>
      </w:r>
      <w:r w:rsidRPr="00AB1680">
        <w:rPr>
          <w:i/>
          <w:color w:val="56564F"/>
          <w:spacing w:val="6"/>
          <w:position w:val="1"/>
          <w:sz w:val="17"/>
          <w:lang w:val="fr-FR"/>
        </w:rPr>
        <w:t xml:space="preserve"> </w:t>
      </w:r>
      <w:r w:rsidRPr="00AB1680">
        <w:rPr>
          <w:i/>
          <w:color w:val="464441"/>
          <w:position w:val="1"/>
          <w:sz w:val="17"/>
          <w:lang w:val="fr-FR"/>
        </w:rPr>
        <w:t>G.A.</w:t>
      </w:r>
      <w:r w:rsidRPr="00AB1680">
        <w:rPr>
          <w:i/>
          <w:color w:val="464441"/>
          <w:spacing w:val="-5"/>
          <w:position w:val="1"/>
          <w:sz w:val="17"/>
          <w:lang w:val="fr-FR"/>
        </w:rPr>
        <w:t xml:space="preserve"> </w:t>
      </w:r>
      <w:r w:rsidRPr="00AB1680">
        <w:rPr>
          <w:i/>
          <w:color w:val="56564F"/>
          <w:spacing w:val="-2"/>
          <w:position w:val="1"/>
          <w:sz w:val="17"/>
          <w:lang w:val="fr-FR"/>
        </w:rPr>
        <w:t>Ramera</w:t>
      </w:r>
    </w:p>
    <w:p w14:paraId="5A2E42F2" w14:textId="77777777" w:rsidR="001C7B19" w:rsidRPr="00AB1680" w:rsidRDefault="001C7B19">
      <w:pPr>
        <w:pStyle w:val="Corpsdetexte"/>
        <w:rPr>
          <w:i/>
          <w:sz w:val="18"/>
          <w:lang w:val="fr-FR"/>
        </w:rPr>
      </w:pPr>
    </w:p>
    <w:p w14:paraId="3BCB26E4" w14:textId="77777777" w:rsidR="001C7B19" w:rsidRPr="00AB1680" w:rsidRDefault="00A84B16">
      <w:pPr>
        <w:pStyle w:val="Corpsdetexte"/>
        <w:spacing w:before="146" w:line="278" w:lineRule="auto"/>
        <w:ind w:left="631" w:right="513" w:hanging="3"/>
        <w:jc w:val="both"/>
        <w:rPr>
          <w:lang w:val="fr-FR"/>
        </w:rPr>
      </w:pPr>
      <w:r w:rsidRPr="00AB1680">
        <w:rPr>
          <w:color w:val="56564F"/>
          <w:w w:val="105"/>
          <w:lang w:val="fr-FR"/>
        </w:rPr>
        <w:t>spatiale</w:t>
      </w:r>
      <w:r w:rsidRPr="00AB1680">
        <w:rPr>
          <w:color w:val="56564F"/>
          <w:spacing w:val="-9"/>
          <w:w w:val="105"/>
          <w:lang w:val="fr-FR"/>
        </w:rPr>
        <w:t xml:space="preserve"> </w:t>
      </w:r>
      <w:r w:rsidRPr="00AB1680">
        <w:rPr>
          <w:color w:val="56564F"/>
          <w:w w:val="105"/>
          <w:lang w:val="fr-FR"/>
        </w:rPr>
        <w:t>des</w:t>
      </w:r>
      <w:r w:rsidRPr="00AB1680">
        <w:rPr>
          <w:color w:val="56564F"/>
          <w:spacing w:val="-6"/>
          <w:w w:val="105"/>
          <w:lang w:val="fr-FR"/>
        </w:rPr>
        <w:t xml:space="preserve"> </w:t>
      </w:r>
      <w:r w:rsidRPr="00AB1680">
        <w:rPr>
          <w:color w:val="464441"/>
          <w:w w:val="105"/>
          <w:lang w:val="fr-FR"/>
        </w:rPr>
        <w:t>traces</w:t>
      </w:r>
      <w:r w:rsidRPr="00AB1680">
        <w:rPr>
          <w:color w:val="464441"/>
          <w:spacing w:val="-5"/>
          <w:w w:val="105"/>
          <w:lang w:val="fr-FR"/>
        </w:rPr>
        <w:t xml:space="preserve"> </w:t>
      </w:r>
      <w:r w:rsidRPr="00AB1680">
        <w:rPr>
          <w:color w:val="464441"/>
          <w:w w:val="105"/>
          <w:lang w:val="fr-FR"/>
        </w:rPr>
        <w:t>que</w:t>
      </w:r>
      <w:r w:rsidRPr="00AB1680">
        <w:rPr>
          <w:color w:val="464441"/>
          <w:spacing w:val="-13"/>
          <w:w w:val="105"/>
          <w:lang w:val="fr-FR"/>
        </w:rPr>
        <w:t xml:space="preserve"> </w:t>
      </w:r>
      <w:r w:rsidRPr="00AB1680">
        <w:rPr>
          <w:color w:val="464441"/>
          <w:w w:val="105"/>
          <w:lang w:val="fr-FR"/>
        </w:rPr>
        <w:t xml:space="preserve">celle-ci </w:t>
      </w:r>
      <w:r w:rsidRPr="00AB1680">
        <w:rPr>
          <w:color w:val="56564F"/>
          <w:w w:val="105"/>
          <w:lang w:val="fr-FR"/>
        </w:rPr>
        <w:t>a</w:t>
      </w:r>
      <w:r w:rsidRPr="00AB1680">
        <w:rPr>
          <w:color w:val="56564F"/>
          <w:spacing w:val="-6"/>
          <w:w w:val="105"/>
          <w:lang w:val="fr-FR"/>
        </w:rPr>
        <w:t xml:space="preserve"> </w:t>
      </w:r>
      <w:r w:rsidRPr="00AB1680">
        <w:rPr>
          <w:color w:val="464441"/>
          <w:w w:val="105"/>
          <w:lang w:val="fr-FR"/>
        </w:rPr>
        <w:t>laissées,</w:t>
      </w:r>
      <w:r w:rsidRPr="00AB1680">
        <w:rPr>
          <w:color w:val="464441"/>
          <w:spacing w:val="-4"/>
          <w:w w:val="105"/>
          <w:lang w:val="fr-FR"/>
        </w:rPr>
        <w:t xml:space="preserve"> </w:t>
      </w:r>
      <w:r w:rsidRPr="00AB1680">
        <w:rPr>
          <w:color w:val="56564F"/>
          <w:w w:val="105"/>
          <w:lang w:val="fr-FR"/>
        </w:rPr>
        <w:t>elle</w:t>
      </w:r>
      <w:r w:rsidRPr="00AB1680">
        <w:rPr>
          <w:color w:val="56564F"/>
          <w:spacing w:val="-13"/>
          <w:w w:val="105"/>
          <w:lang w:val="fr-FR"/>
        </w:rPr>
        <w:t xml:space="preserve"> </w:t>
      </w:r>
      <w:r w:rsidRPr="00AB1680">
        <w:rPr>
          <w:color w:val="56564F"/>
          <w:w w:val="105"/>
          <w:lang w:val="fr-FR"/>
        </w:rPr>
        <w:t>apparaît</w:t>
      </w:r>
      <w:r w:rsidRPr="00AB1680">
        <w:rPr>
          <w:color w:val="56564F"/>
          <w:spacing w:val="-5"/>
          <w:w w:val="105"/>
          <w:lang w:val="fr-FR"/>
        </w:rPr>
        <w:t xml:space="preserve"> </w:t>
      </w:r>
      <w:r w:rsidRPr="00AB1680">
        <w:rPr>
          <w:color w:val="56564F"/>
          <w:w w:val="105"/>
          <w:lang w:val="fr-FR"/>
        </w:rPr>
        <w:t>aussi</w:t>
      </w:r>
      <w:r w:rsidRPr="00AB1680">
        <w:rPr>
          <w:color w:val="56564F"/>
          <w:spacing w:val="-1"/>
          <w:w w:val="105"/>
          <w:lang w:val="fr-FR"/>
        </w:rPr>
        <w:t xml:space="preserve"> </w:t>
      </w:r>
      <w:r w:rsidRPr="00AB1680">
        <w:rPr>
          <w:color w:val="56564F"/>
          <w:w w:val="105"/>
          <w:lang w:val="fr-FR"/>
        </w:rPr>
        <w:t>comme</w:t>
      </w:r>
      <w:r w:rsidRPr="00AB1680">
        <w:rPr>
          <w:color w:val="56564F"/>
          <w:spacing w:val="-12"/>
          <w:w w:val="105"/>
          <w:lang w:val="fr-FR"/>
        </w:rPr>
        <w:t xml:space="preserve"> </w:t>
      </w:r>
      <w:r w:rsidRPr="00AB1680">
        <w:rPr>
          <w:color w:val="56564F"/>
          <w:w w:val="105"/>
          <w:lang w:val="fr-FR"/>
        </w:rPr>
        <w:t xml:space="preserve">un programme et une invitation </w:t>
      </w:r>
      <w:r w:rsidRPr="00AB1680">
        <w:rPr>
          <w:color w:val="56564F"/>
          <w:w w:val="105"/>
          <w:sz w:val="18"/>
          <w:lang w:val="fr-FR"/>
        </w:rPr>
        <w:t xml:space="preserve">à </w:t>
      </w:r>
      <w:r w:rsidRPr="00AB1680">
        <w:rPr>
          <w:color w:val="56564F"/>
          <w:w w:val="105"/>
          <w:lang w:val="fr-FR"/>
        </w:rPr>
        <w:t xml:space="preserve">renouveler la conquête un·e </w:t>
      </w:r>
      <w:r w:rsidRPr="00AB1680">
        <w:rPr>
          <w:color w:val="464441"/>
          <w:w w:val="105"/>
          <w:lang w:val="fr-FR"/>
        </w:rPr>
        <w:t xml:space="preserve">première </w:t>
      </w:r>
      <w:r w:rsidRPr="00AB1680">
        <w:rPr>
          <w:color w:val="56564F"/>
          <w:w w:val="105"/>
          <w:lang w:val="fr-FR"/>
        </w:rPr>
        <w:t>fois manquée</w:t>
      </w:r>
      <w:r w:rsidRPr="00AB1680">
        <w:rPr>
          <w:color w:val="56564F"/>
          <w:w w:val="105"/>
          <w:position w:val="6"/>
          <w:sz w:val="14"/>
          <w:lang w:val="fr-FR"/>
        </w:rPr>
        <w:t>1</w:t>
      </w:r>
      <w:r w:rsidRPr="00AB1680">
        <w:rPr>
          <w:color w:val="56564F"/>
          <w:w w:val="105"/>
          <w:sz w:val="14"/>
          <w:lang w:val="fr-FR"/>
        </w:rPr>
        <w:t xml:space="preserve">. </w:t>
      </w:r>
      <w:r w:rsidRPr="00AB1680">
        <w:rPr>
          <w:color w:val="56564F"/>
          <w:w w:val="105"/>
          <w:lang w:val="fr-FR"/>
        </w:rPr>
        <w:t>»</w:t>
      </w:r>
    </w:p>
    <w:p w14:paraId="7B9FBEA8" w14:textId="77777777" w:rsidR="001C7B19" w:rsidRPr="00AB1680" w:rsidRDefault="00A84B16">
      <w:pPr>
        <w:pStyle w:val="Corpsdetexte"/>
        <w:spacing w:before="39" w:line="280" w:lineRule="auto"/>
        <w:ind w:left="630" w:right="514" w:firstLine="282"/>
        <w:jc w:val="both"/>
        <w:rPr>
          <w:lang w:val="fr-FR"/>
        </w:rPr>
      </w:pPr>
      <w:r w:rsidRPr="00AB1680">
        <w:rPr>
          <w:color w:val="56564F"/>
          <w:w w:val="105"/>
          <w:sz w:val="15"/>
          <w:lang w:val="fr-FR"/>
        </w:rPr>
        <w:t>«</w:t>
      </w:r>
      <w:r w:rsidRPr="00AB1680">
        <w:rPr>
          <w:color w:val="56564F"/>
          <w:spacing w:val="-4"/>
          <w:w w:val="105"/>
          <w:sz w:val="15"/>
          <w:lang w:val="fr-FR"/>
        </w:rPr>
        <w:t xml:space="preserve"> </w:t>
      </w:r>
      <w:r w:rsidRPr="00AB1680">
        <w:rPr>
          <w:color w:val="56564F"/>
          <w:w w:val="105"/>
          <w:lang w:val="fr-FR"/>
        </w:rPr>
        <w:t xml:space="preserve">It's a dead place», seul l'écho d'une voix humaine résonne alors dans le vide, précédant le râle inquiétant des morts qui avancent. </w:t>
      </w:r>
      <w:r w:rsidRPr="00AB1680">
        <w:rPr>
          <w:i/>
          <w:color w:val="56564F"/>
          <w:w w:val="105"/>
          <w:sz w:val="20"/>
          <w:lang w:val="fr-FR"/>
        </w:rPr>
        <w:t xml:space="preserve">Le </w:t>
      </w:r>
      <w:r w:rsidRPr="00AB1680">
        <w:rPr>
          <w:i/>
          <w:color w:val="464441"/>
          <w:w w:val="105"/>
          <w:lang w:val="fr-FR"/>
        </w:rPr>
        <w:t xml:space="preserve">Jour </w:t>
      </w:r>
      <w:r w:rsidRPr="00AB1680">
        <w:rPr>
          <w:i/>
          <w:color w:val="56564F"/>
          <w:w w:val="105"/>
          <w:lang w:val="fr-FR"/>
        </w:rPr>
        <w:t>des</w:t>
      </w:r>
      <w:r w:rsidRPr="00AB1680">
        <w:rPr>
          <w:i/>
          <w:color w:val="56564F"/>
          <w:spacing w:val="-2"/>
          <w:w w:val="105"/>
          <w:lang w:val="fr-FR"/>
        </w:rPr>
        <w:t xml:space="preserve"> </w:t>
      </w:r>
      <w:r w:rsidRPr="00AB1680">
        <w:rPr>
          <w:i/>
          <w:color w:val="56564F"/>
          <w:w w:val="105"/>
          <w:lang w:val="fr-FR"/>
        </w:rPr>
        <w:t xml:space="preserve">morts-vivants </w:t>
      </w:r>
      <w:r w:rsidRPr="00AB1680">
        <w:rPr>
          <w:color w:val="56564F"/>
          <w:w w:val="105"/>
          <w:lang w:val="fr-FR"/>
        </w:rPr>
        <w:t>se</w:t>
      </w:r>
      <w:r w:rsidRPr="00AB1680">
        <w:rPr>
          <w:color w:val="56564F"/>
          <w:spacing w:val="-11"/>
          <w:w w:val="105"/>
          <w:lang w:val="fr-FR"/>
        </w:rPr>
        <w:t xml:space="preserve"> </w:t>
      </w:r>
      <w:r w:rsidRPr="00AB1680">
        <w:rPr>
          <w:color w:val="56564F"/>
          <w:w w:val="105"/>
          <w:lang w:val="fr-FR"/>
        </w:rPr>
        <w:t>scinde</w:t>
      </w:r>
      <w:r w:rsidRPr="00AB1680">
        <w:rPr>
          <w:color w:val="56564F"/>
          <w:spacing w:val="-3"/>
          <w:w w:val="105"/>
          <w:lang w:val="fr-FR"/>
        </w:rPr>
        <w:t xml:space="preserve"> </w:t>
      </w:r>
      <w:r w:rsidRPr="00AB1680">
        <w:rPr>
          <w:color w:val="56564F"/>
          <w:w w:val="105"/>
          <w:lang w:val="fr-FR"/>
        </w:rPr>
        <w:t>en</w:t>
      </w:r>
      <w:r w:rsidRPr="00AB1680">
        <w:rPr>
          <w:color w:val="56564F"/>
          <w:spacing w:val="-7"/>
          <w:w w:val="105"/>
          <w:lang w:val="fr-FR"/>
        </w:rPr>
        <w:t xml:space="preserve"> </w:t>
      </w:r>
      <w:r w:rsidRPr="00AB1680">
        <w:rPr>
          <w:color w:val="56564F"/>
          <w:w w:val="105"/>
          <w:lang w:val="fr-FR"/>
        </w:rPr>
        <w:t>deux phases prolongeant ainsi les effets du cauchemar sur</w:t>
      </w:r>
      <w:r w:rsidRPr="00AB1680">
        <w:rPr>
          <w:color w:val="56564F"/>
          <w:spacing w:val="40"/>
          <w:w w:val="105"/>
          <w:lang w:val="fr-FR"/>
        </w:rPr>
        <w:t xml:space="preserve"> </w:t>
      </w:r>
      <w:r w:rsidRPr="00AB1680">
        <w:rPr>
          <w:color w:val="56564F"/>
          <w:w w:val="105"/>
          <w:lang w:val="fr-FR"/>
        </w:rPr>
        <w:t xml:space="preserve">la réalité. Romero joue en permanence sur des états conscients et des perceptions mitigées empreintes d'une puissance hallucinatoire. </w:t>
      </w:r>
      <w:r w:rsidRPr="00AB1680">
        <w:rPr>
          <w:color w:val="56564F"/>
          <w:w w:val="105"/>
          <w:sz w:val="17"/>
          <w:lang w:val="fr-FR"/>
        </w:rPr>
        <w:t xml:space="preserve">À </w:t>
      </w:r>
      <w:r w:rsidRPr="00AB1680">
        <w:rPr>
          <w:color w:val="56564F"/>
          <w:w w:val="105"/>
          <w:lang w:val="fr-FR"/>
        </w:rPr>
        <w:t>quel moment l'héroïne</w:t>
      </w:r>
      <w:r w:rsidRPr="00AB1680">
        <w:rPr>
          <w:color w:val="56564F"/>
          <w:spacing w:val="40"/>
          <w:w w:val="105"/>
          <w:lang w:val="fr-FR"/>
        </w:rPr>
        <w:t xml:space="preserve"> </w:t>
      </w:r>
      <w:r w:rsidRPr="00AB1680">
        <w:rPr>
          <w:color w:val="56564F"/>
          <w:w w:val="105"/>
          <w:lang w:val="fr-FR"/>
        </w:rPr>
        <w:t>se réveille-t-elle</w:t>
      </w:r>
      <w:r w:rsidRPr="00AB1680">
        <w:rPr>
          <w:color w:val="56564F"/>
          <w:spacing w:val="40"/>
          <w:w w:val="105"/>
          <w:lang w:val="fr-FR"/>
        </w:rPr>
        <w:t xml:space="preserve"> </w:t>
      </w:r>
      <w:r w:rsidRPr="00AB1680">
        <w:rPr>
          <w:color w:val="464441"/>
          <w:w w:val="105"/>
          <w:lang w:val="fr-FR"/>
        </w:rPr>
        <w:t xml:space="preserve">ou </w:t>
      </w:r>
      <w:r w:rsidRPr="00AB1680">
        <w:rPr>
          <w:color w:val="56564F"/>
          <w:w w:val="105"/>
          <w:lang w:val="fr-FR"/>
        </w:rPr>
        <w:t xml:space="preserve">se met-elle </w:t>
      </w:r>
      <w:r w:rsidRPr="00AB1680">
        <w:rPr>
          <w:color w:val="56564F"/>
          <w:w w:val="105"/>
          <w:sz w:val="18"/>
          <w:lang w:val="fr-FR"/>
        </w:rPr>
        <w:t xml:space="preserve">à </w:t>
      </w:r>
      <w:r w:rsidRPr="00AB1680">
        <w:rPr>
          <w:color w:val="56564F"/>
          <w:w w:val="105"/>
          <w:lang w:val="fr-FR"/>
        </w:rPr>
        <w:t>rêver ?</w:t>
      </w:r>
    </w:p>
    <w:p w14:paraId="3A623E53" w14:textId="77777777" w:rsidR="001C7B19" w:rsidRPr="00AB1680" w:rsidRDefault="00A84B16">
      <w:pPr>
        <w:pStyle w:val="Corpsdetexte"/>
        <w:spacing w:before="44" w:line="283" w:lineRule="auto"/>
        <w:ind w:left="619" w:right="518" w:firstLine="289"/>
        <w:jc w:val="both"/>
        <w:rPr>
          <w:lang w:val="fr-FR"/>
        </w:rPr>
      </w:pPr>
      <w:r w:rsidRPr="00AB1680">
        <w:rPr>
          <w:color w:val="56564F"/>
          <w:w w:val="105"/>
          <w:lang w:val="fr-FR"/>
        </w:rPr>
        <w:t xml:space="preserve">Le cauchemar inaugural auquel succède </w:t>
      </w:r>
      <w:r w:rsidRPr="00AB1680">
        <w:rPr>
          <w:color w:val="464441"/>
          <w:w w:val="105"/>
          <w:lang w:val="fr-FR"/>
        </w:rPr>
        <w:t xml:space="preserve">le </w:t>
      </w:r>
      <w:r w:rsidRPr="00AB1680">
        <w:rPr>
          <w:color w:val="56564F"/>
          <w:w w:val="105"/>
          <w:lang w:val="fr-FR"/>
        </w:rPr>
        <w:t>réveil brutal de Sarah anticipe étrangement sur la possibilité d'une échappatoire laquelle se réaliserait par une entrée et une sortie onjrique. Les pistes d'atterrissage</w:t>
      </w:r>
      <w:r w:rsidRPr="00AB1680">
        <w:rPr>
          <w:color w:val="56564F"/>
          <w:spacing w:val="-13"/>
          <w:w w:val="105"/>
          <w:lang w:val="fr-FR"/>
        </w:rPr>
        <w:t xml:space="preserve"> </w:t>
      </w:r>
      <w:r w:rsidRPr="00AB1680">
        <w:rPr>
          <w:color w:val="56564F"/>
          <w:w w:val="105"/>
          <w:lang w:val="fr-FR"/>
        </w:rPr>
        <w:t>changent aussi bien se</w:t>
      </w:r>
      <w:r w:rsidRPr="00AB1680">
        <w:rPr>
          <w:color w:val="56564F"/>
          <w:w w:val="105"/>
          <w:lang w:val="fr-FR"/>
        </w:rPr>
        <w:t>lon la nature du sommeil que</w:t>
      </w:r>
      <w:r w:rsidRPr="00AB1680">
        <w:rPr>
          <w:color w:val="56564F"/>
          <w:spacing w:val="-7"/>
          <w:w w:val="105"/>
          <w:lang w:val="fr-FR"/>
        </w:rPr>
        <w:t xml:space="preserve"> </w:t>
      </w:r>
      <w:r w:rsidRPr="00AB1680">
        <w:rPr>
          <w:color w:val="56564F"/>
          <w:w w:val="105"/>
          <w:lang w:val="fr-FR"/>
        </w:rPr>
        <w:t>des lieux au creux desquels s'enracinent les deux versions de</w:t>
      </w:r>
      <w:r w:rsidRPr="00AB1680">
        <w:rPr>
          <w:color w:val="56564F"/>
          <w:spacing w:val="-4"/>
          <w:w w:val="105"/>
          <w:lang w:val="fr-FR"/>
        </w:rPr>
        <w:t xml:space="preserve"> </w:t>
      </w:r>
      <w:r w:rsidRPr="00AB1680">
        <w:rPr>
          <w:color w:val="56564F"/>
          <w:w w:val="105"/>
          <w:lang w:val="fr-FR"/>
        </w:rPr>
        <w:t xml:space="preserve">!'Origine. Romero dénature </w:t>
      </w:r>
      <w:r w:rsidRPr="00AB1680">
        <w:rPr>
          <w:rFonts w:ascii="Arial" w:hAnsi="Arial"/>
          <w:color w:val="56564F"/>
          <w:w w:val="105"/>
          <w:sz w:val="15"/>
          <w:lang w:val="fr-FR"/>
        </w:rPr>
        <w:t>«</w:t>
      </w:r>
      <w:r w:rsidRPr="00AB1680">
        <w:rPr>
          <w:rFonts w:ascii="Arial" w:hAnsi="Arial"/>
          <w:color w:val="56564F"/>
          <w:spacing w:val="-5"/>
          <w:w w:val="105"/>
          <w:sz w:val="15"/>
          <w:lang w:val="fr-FR"/>
        </w:rPr>
        <w:t xml:space="preserve"> </w:t>
      </w:r>
      <w:r w:rsidRPr="00AB1680">
        <w:rPr>
          <w:color w:val="676660"/>
          <w:w w:val="105"/>
          <w:lang w:val="fr-FR"/>
        </w:rPr>
        <w:t xml:space="preserve">l'Éden </w:t>
      </w:r>
      <w:r w:rsidRPr="00AB1680">
        <w:rPr>
          <w:color w:val="56564F"/>
          <w:w w:val="105"/>
          <w:lang w:val="fr-FR"/>
        </w:rPr>
        <w:t>insulaire de</w:t>
      </w:r>
      <w:r w:rsidRPr="00AB1680">
        <w:rPr>
          <w:color w:val="56564F"/>
          <w:spacing w:val="-13"/>
          <w:w w:val="105"/>
          <w:lang w:val="fr-FR"/>
        </w:rPr>
        <w:t xml:space="preserve"> </w:t>
      </w:r>
      <w:r w:rsidRPr="00AB1680">
        <w:rPr>
          <w:color w:val="56564F"/>
          <w:w w:val="105"/>
          <w:lang w:val="fr-FR"/>
        </w:rPr>
        <w:t xml:space="preserve">la Floride», laquelle </w:t>
      </w:r>
      <w:r w:rsidRPr="00AB1680">
        <w:rPr>
          <w:rFonts w:ascii="Arial" w:hAnsi="Arial"/>
          <w:color w:val="676660"/>
          <w:w w:val="105"/>
          <w:sz w:val="15"/>
          <w:lang w:val="fr-FR"/>
        </w:rPr>
        <w:t>«</w:t>
      </w:r>
      <w:r w:rsidRPr="00AB1680">
        <w:rPr>
          <w:rFonts w:ascii="Arial" w:hAnsi="Arial"/>
          <w:color w:val="676660"/>
          <w:spacing w:val="-4"/>
          <w:w w:val="105"/>
          <w:sz w:val="15"/>
          <w:lang w:val="fr-FR"/>
        </w:rPr>
        <w:t xml:space="preserve"> </w:t>
      </w:r>
      <w:r w:rsidRPr="00AB1680">
        <w:rPr>
          <w:color w:val="56564F"/>
          <w:w w:val="105"/>
          <w:lang w:val="fr-FR"/>
        </w:rPr>
        <w:t>conjoint en elle le rêve</w:t>
      </w:r>
      <w:r w:rsidRPr="00AB1680">
        <w:rPr>
          <w:color w:val="56564F"/>
          <w:spacing w:val="-1"/>
          <w:w w:val="105"/>
          <w:lang w:val="fr-FR"/>
        </w:rPr>
        <w:t xml:space="preserve"> </w:t>
      </w:r>
      <w:r w:rsidRPr="00AB1680">
        <w:rPr>
          <w:color w:val="56564F"/>
          <w:w w:val="105"/>
          <w:lang w:val="fr-FR"/>
        </w:rPr>
        <w:t>millénariste qui</w:t>
      </w:r>
      <w:r w:rsidRPr="00AB1680">
        <w:rPr>
          <w:color w:val="56564F"/>
          <w:spacing w:val="-3"/>
          <w:w w:val="105"/>
          <w:lang w:val="fr-FR"/>
        </w:rPr>
        <w:t xml:space="preserve"> </w:t>
      </w:r>
      <w:r w:rsidRPr="00AB1680">
        <w:rPr>
          <w:color w:val="56564F"/>
          <w:w w:val="105"/>
          <w:lang w:val="fr-FR"/>
        </w:rPr>
        <w:t>hante</w:t>
      </w:r>
      <w:r w:rsidRPr="00AB1680">
        <w:rPr>
          <w:color w:val="56564F"/>
          <w:spacing w:val="-4"/>
          <w:w w:val="105"/>
          <w:lang w:val="fr-FR"/>
        </w:rPr>
        <w:t xml:space="preserve"> </w:t>
      </w:r>
      <w:r w:rsidRPr="00AB1680">
        <w:rPr>
          <w:color w:val="56564F"/>
          <w:w w:val="105"/>
          <w:lang w:val="fr-FR"/>
        </w:rPr>
        <w:t>l'Occident depuis le Moyen Âge et la Terre P</w:t>
      </w:r>
      <w:r w:rsidRPr="00AB1680">
        <w:rPr>
          <w:color w:val="56564F"/>
          <w:w w:val="105"/>
          <w:lang w:val="fr-FR"/>
        </w:rPr>
        <w:t xml:space="preserve">romise des Hébreux [... </w:t>
      </w:r>
      <w:r w:rsidRPr="00AB1680">
        <w:rPr>
          <w:rFonts w:ascii="Arial" w:hAnsi="Arial"/>
          <w:color w:val="56564F"/>
          <w:w w:val="105"/>
          <w:sz w:val="20"/>
          <w:lang w:val="fr-FR"/>
        </w:rPr>
        <w:t>]2</w:t>
      </w:r>
      <w:r w:rsidRPr="00AB1680">
        <w:rPr>
          <w:rFonts w:ascii="Arial" w:hAnsi="Arial"/>
          <w:color w:val="56564F"/>
          <w:spacing w:val="-15"/>
          <w:w w:val="105"/>
          <w:sz w:val="20"/>
          <w:lang w:val="fr-FR"/>
        </w:rPr>
        <w:t xml:space="preserve"> </w:t>
      </w:r>
      <w:r w:rsidRPr="00AB1680">
        <w:rPr>
          <w:color w:val="56564F"/>
          <w:w w:val="105"/>
          <w:sz w:val="15"/>
          <w:lang w:val="fr-FR"/>
        </w:rPr>
        <w:t>».</w:t>
      </w:r>
      <w:r w:rsidRPr="00AB1680">
        <w:rPr>
          <w:color w:val="56564F"/>
          <w:spacing w:val="40"/>
          <w:w w:val="105"/>
          <w:sz w:val="15"/>
          <w:lang w:val="fr-FR"/>
        </w:rPr>
        <w:t xml:space="preserve"> </w:t>
      </w:r>
      <w:r w:rsidRPr="00AB1680">
        <w:rPr>
          <w:color w:val="56564F"/>
          <w:w w:val="105"/>
          <w:lang w:val="fr-FR"/>
        </w:rPr>
        <w:t>Faussement inspirée d'une expédition</w:t>
      </w:r>
      <w:r w:rsidRPr="00AB1680">
        <w:rPr>
          <w:color w:val="56564F"/>
          <w:spacing w:val="40"/>
          <w:w w:val="105"/>
          <w:lang w:val="fr-FR"/>
        </w:rPr>
        <w:t xml:space="preserve"> </w:t>
      </w:r>
      <w:r w:rsidRPr="00AB1680">
        <w:rPr>
          <w:color w:val="56564F"/>
          <w:w w:val="105"/>
          <w:lang w:val="fr-FR"/>
        </w:rPr>
        <w:t>mythique où les derniers hommes</w:t>
      </w:r>
      <w:r w:rsidRPr="00AB1680">
        <w:rPr>
          <w:color w:val="56564F"/>
          <w:spacing w:val="28"/>
          <w:w w:val="105"/>
          <w:lang w:val="fr-FR"/>
        </w:rPr>
        <w:t xml:space="preserve"> </w:t>
      </w:r>
      <w:r w:rsidRPr="00AB1680">
        <w:rPr>
          <w:color w:val="56564F"/>
          <w:w w:val="105"/>
          <w:lang w:val="fr-FR"/>
        </w:rPr>
        <w:t xml:space="preserve">partent </w:t>
      </w:r>
      <w:r w:rsidRPr="00AB1680">
        <w:rPr>
          <w:color w:val="56564F"/>
          <w:w w:val="105"/>
          <w:sz w:val="18"/>
          <w:lang w:val="fr-FR"/>
        </w:rPr>
        <w:t xml:space="preserve">à </w:t>
      </w:r>
      <w:r w:rsidRPr="00AB1680">
        <w:rPr>
          <w:color w:val="56564F"/>
          <w:w w:val="105"/>
          <w:lang w:val="fr-FR"/>
        </w:rPr>
        <w:t xml:space="preserve">la recherche </w:t>
      </w:r>
      <w:r w:rsidRPr="00AB1680">
        <w:rPr>
          <w:color w:val="464441"/>
          <w:w w:val="105"/>
          <w:lang w:val="fr-FR"/>
        </w:rPr>
        <w:t xml:space="preserve">de </w:t>
      </w:r>
      <w:r w:rsidRPr="00AB1680">
        <w:rPr>
          <w:color w:val="56564F"/>
          <w:w w:val="105"/>
          <w:lang w:val="fr-FR"/>
        </w:rPr>
        <w:t xml:space="preserve">leurs semblables, l'introduction du </w:t>
      </w:r>
      <w:r w:rsidRPr="00AB1680">
        <w:rPr>
          <w:i/>
          <w:color w:val="56564F"/>
          <w:w w:val="105"/>
          <w:lang w:val="fr-FR"/>
        </w:rPr>
        <w:t>four des morts-vivants</w:t>
      </w:r>
      <w:r w:rsidRPr="00AB1680">
        <w:rPr>
          <w:i/>
          <w:color w:val="56564F"/>
          <w:spacing w:val="40"/>
          <w:w w:val="105"/>
          <w:lang w:val="fr-FR"/>
        </w:rPr>
        <w:t xml:space="preserve"> </w:t>
      </w:r>
      <w:r w:rsidRPr="00AB1680">
        <w:rPr>
          <w:color w:val="56564F"/>
          <w:w w:val="105"/>
          <w:lang w:val="fr-FR"/>
        </w:rPr>
        <w:t>ressuscite et annule en même temps la confrontation classique</w:t>
      </w:r>
      <w:r w:rsidRPr="00AB1680">
        <w:rPr>
          <w:color w:val="56564F"/>
          <w:w w:val="105"/>
          <w:lang w:val="fr-FR"/>
        </w:rPr>
        <w:t xml:space="preserve"> qui oppose le sauvage et le civilisé. L'absence de rivalité fondée sur un schéma binaire accompagne le projet dystopique de Romero.</w:t>
      </w:r>
    </w:p>
    <w:p w14:paraId="65FDC367" w14:textId="77777777" w:rsidR="001C7B19" w:rsidRPr="00AB1680" w:rsidRDefault="00A84B16">
      <w:pPr>
        <w:spacing w:before="141" w:line="271" w:lineRule="auto"/>
        <w:ind w:left="1179" w:right="514" w:firstLine="2"/>
        <w:rPr>
          <w:rFonts w:ascii="Arial" w:hAnsi="Arial"/>
          <w:i/>
          <w:sz w:val="13"/>
          <w:lang w:val="fr-FR"/>
        </w:rPr>
      </w:pPr>
      <w:r w:rsidRPr="00AB1680">
        <w:rPr>
          <w:i/>
          <w:color w:val="56564F"/>
          <w:sz w:val="17"/>
          <w:lang w:val="fr-FR"/>
        </w:rPr>
        <w:t>Entre</w:t>
      </w:r>
      <w:r w:rsidRPr="00AB1680">
        <w:rPr>
          <w:i/>
          <w:color w:val="56564F"/>
          <w:spacing w:val="34"/>
          <w:sz w:val="17"/>
          <w:lang w:val="fr-FR"/>
        </w:rPr>
        <w:t xml:space="preserve"> </w:t>
      </w:r>
      <w:r w:rsidRPr="00AB1680">
        <w:rPr>
          <w:i/>
          <w:color w:val="56564F"/>
          <w:sz w:val="17"/>
          <w:lang w:val="fr-FR"/>
        </w:rPr>
        <w:t>le</w:t>
      </w:r>
      <w:r w:rsidRPr="00AB1680">
        <w:rPr>
          <w:i/>
          <w:color w:val="56564F"/>
          <w:spacing w:val="36"/>
          <w:sz w:val="17"/>
          <w:lang w:val="fr-FR"/>
        </w:rPr>
        <w:t xml:space="preserve"> </w:t>
      </w:r>
      <w:r w:rsidRPr="00AB1680">
        <w:rPr>
          <w:i/>
          <w:color w:val="56564F"/>
          <w:sz w:val="17"/>
          <w:lang w:val="fr-FR"/>
        </w:rPr>
        <w:t>même</w:t>
      </w:r>
      <w:r w:rsidRPr="00AB1680">
        <w:rPr>
          <w:i/>
          <w:color w:val="56564F"/>
          <w:spacing w:val="37"/>
          <w:sz w:val="17"/>
          <w:lang w:val="fr-FR"/>
        </w:rPr>
        <w:t xml:space="preserve"> </w:t>
      </w:r>
      <w:r w:rsidRPr="00AB1680">
        <w:rPr>
          <w:i/>
          <w:color w:val="56564F"/>
          <w:sz w:val="17"/>
          <w:lang w:val="fr-FR"/>
        </w:rPr>
        <w:t>et</w:t>
      </w:r>
      <w:r w:rsidRPr="00AB1680">
        <w:rPr>
          <w:i/>
          <w:color w:val="56564F"/>
          <w:spacing w:val="38"/>
          <w:sz w:val="17"/>
          <w:lang w:val="fr-FR"/>
        </w:rPr>
        <w:t xml:space="preserve"> </w:t>
      </w:r>
      <w:r w:rsidRPr="00AB1680">
        <w:rPr>
          <w:i/>
          <w:color w:val="56564F"/>
          <w:sz w:val="17"/>
          <w:lang w:val="fr-FR"/>
        </w:rPr>
        <w:t>l'autre,</w:t>
      </w:r>
      <w:r w:rsidRPr="00AB1680">
        <w:rPr>
          <w:i/>
          <w:color w:val="56564F"/>
          <w:spacing w:val="24"/>
          <w:sz w:val="17"/>
          <w:lang w:val="fr-FR"/>
        </w:rPr>
        <w:t xml:space="preserve"> </w:t>
      </w:r>
      <w:r w:rsidRPr="00AB1680">
        <w:rPr>
          <w:i/>
          <w:color w:val="56564F"/>
          <w:sz w:val="17"/>
          <w:lang w:val="fr-FR"/>
        </w:rPr>
        <w:t>le</w:t>
      </w:r>
      <w:r w:rsidRPr="00AB1680">
        <w:rPr>
          <w:i/>
          <w:color w:val="56564F"/>
          <w:spacing w:val="40"/>
          <w:sz w:val="17"/>
          <w:lang w:val="fr-FR"/>
        </w:rPr>
        <w:t xml:space="preserve"> </w:t>
      </w:r>
      <w:r w:rsidRPr="00AB1680">
        <w:rPr>
          <w:i/>
          <w:color w:val="56564F"/>
          <w:sz w:val="17"/>
          <w:lang w:val="fr-FR"/>
        </w:rPr>
        <w:t>maritime</w:t>
      </w:r>
      <w:r w:rsidRPr="00AB1680">
        <w:rPr>
          <w:i/>
          <w:color w:val="56564F"/>
          <w:spacing w:val="36"/>
          <w:sz w:val="17"/>
          <w:lang w:val="fr-FR"/>
        </w:rPr>
        <w:t xml:space="preserve"> </w:t>
      </w:r>
      <w:r w:rsidRPr="00AB1680">
        <w:rPr>
          <w:i/>
          <w:color w:val="56564F"/>
          <w:sz w:val="17"/>
          <w:lang w:val="fr-FR"/>
        </w:rPr>
        <w:t>et</w:t>
      </w:r>
      <w:r w:rsidRPr="00AB1680">
        <w:rPr>
          <w:i/>
          <w:color w:val="56564F"/>
          <w:spacing w:val="39"/>
          <w:sz w:val="17"/>
          <w:lang w:val="fr-FR"/>
        </w:rPr>
        <w:t xml:space="preserve"> </w:t>
      </w:r>
      <w:r w:rsidRPr="00AB1680">
        <w:rPr>
          <w:i/>
          <w:color w:val="56564F"/>
          <w:sz w:val="17"/>
          <w:lang w:val="fr-FR"/>
        </w:rPr>
        <w:t>le</w:t>
      </w:r>
      <w:r w:rsidRPr="00AB1680">
        <w:rPr>
          <w:i/>
          <w:color w:val="56564F"/>
          <w:spacing w:val="31"/>
          <w:sz w:val="17"/>
          <w:lang w:val="fr-FR"/>
        </w:rPr>
        <w:t xml:space="preserve"> </w:t>
      </w:r>
      <w:r w:rsidRPr="00AB1680">
        <w:rPr>
          <w:i/>
          <w:color w:val="56564F"/>
          <w:sz w:val="17"/>
          <w:lang w:val="fr-FR"/>
        </w:rPr>
        <w:t>terrestre,</w:t>
      </w:r>
      <w:r w:rsidRPr="00AB1680">
        <w:rPr>
          <w:i/>
          <w:color w:val="56564F"/>
          <w:spacing w:val="29"/>
          <w:sz w:val="17"/>
          <w:lang w:val="fr-FR"/>
        </w:rPr>
        <w:t xml:space="preserve"> </w:t>
      </w:r>
      <w:r w:rsidRPr="00AB1680">
        <w:rPr>
          <w:i/>
          <w:color w:val="56564F"/>
          <w:sz w:val="17"/>
          <w:lang w:val="fr-FR"/>
        </w:rPr>
        <w:t>le</w:t>
      </w:r>
      <w:r w:rsidRPr="00AB1680">
        <w:rPr>
          <w:i/>
          <w:color w:val="56564F"/>
          <w:spacing w:val="29"/>
          <w:sz w:val="17"/>
          <w:lang w:val="fr-FR"/>
        </w:rPr>
        <w:t xml:space="preserve"> </w:t>
      </w:r>
      <w:r w:rsidRPr="00AB1680">
        <w:rPr>
          <w:i/>
          <w:color w:val="56564F"/>
          <w:sz w:val="17"/>
          <w:lang w:val="fr-FR"/>
        </w:rPr>
        <w:t>civilisé</w:t>
      </w:r>
      <w:r w:rsidRPr="00AB1680">
        <w:rPr>
          <w:i/>
          <w:color w:val="56564F"/>
          <w:spacing w:val="37"/>
          <w:sz w:val="17"/>
          <w:lang w:val="fr-FR"/>
        </w:rPr>
        <w:t xml:space="preserve"> </w:t>
      </w:r>
      <w:r w:rsidRPr="00AB1680">
        <w:rPr>
          <w:i/>
          <w:color w:val="56564F"/>
          <w:sz w:val="17"/>
          <w:lang w:val="fr-FR"/>
        </w:rPr>
        <w:t>et</w:t>
      </w:r>
      <w:r w:rsidRPr="00AB1680">
        <w:rPr>
          <w:i/>
          <w:color w:val="56564F"/>
          <w:spacing w:val="40"/>
          <w:sz w:val="17"/>
          <w:lang w:val="fr-FR"/>
        </w:rPr>
        <w:t xml:space="preserve"> </w:t>
      </w:r>
      <w:r w:rsidRPr="00AB1680">
        <w:rPr>
          <w:i/>
          <w:color w:val="56564F"/>
          <w:sz w:val="17"/>
          <w:lang w:val="fr-FR"/>
        </w:rPr>
        <w:t>le</w:t>
      </w:r>
      <w:r w:rsidRPr="00AB1680">
        <w:rPr>
          <w:i/>
          <w:color w:val="56564F"/>
          <w:sz w:val="17"/>
          <w:lang w:val="fr-FR"/>
        </w:rPr>
        <w:t xml:space="preserve"> sauvage, la frontière se brouille</w:t>
      </w:r>
      <w:r w:rsidRPr="00AB1680">
        <w:rPr>
          <w:rFonts w:ascii="Arial" w:hAnsi="Arial"/>
          <w:i/>
          <w:color w:val="56564F"/>
          <w:sz w:val="17"/>
          <w:vertAlign w:val="superscript"/>
          <w:lang w:val="fr-FR"/>
        </w:rPr>
        <w:t>3</w:t>
      </w:r>
      <w:r w:rsidRPr="00AB1680">
        <w:rPr>
          <w:rFonts w:ascii="Arial" w:hAnsi="Arial"/>
          <w:i/>
          <w:color w:val="56564F"/>
          <w:sz w:val="13"/>
          <w:lang w:val="fr-FR"/>
        </w:rPr>
        <w:t>.</w:t>
      </w:r>
    </w:p>
    <w:p w14:paraId="533E2AAC" w14:textId="77777777" w:rsidR="001C7B19" w:rsidRPr="00AB1680" w:rsidRDefault="00A84B16">
      <w:pPr>
        <w:pStyle w:val="Corpsdetexte"/>
        <w:spacing w:before="144" w:line="285" w:lineRule="auto"/>
        <w:ind w:left="619" w:right="512" w:firstLine="285"/>
        <w:jc w:val="both"/>
        <w:rPr>
          <w:lang w:val="fr-FR"/>
        </w:rPr>
      </w:pPr>
      <w:r w:rsidRPr="00AB1680">
        <w:rPr>
          <w:color w:val="464441"/>
          <w:w w:val="105"/>
          <w:lang w:val="fr-FR"/>
        </w:rPr>
        <w:t xml:space="preserve">Première </w:t>
      </w:r>
      <w:r w:rsidRPr="00AB1680">
        <w:rPr>
          <w:color w:val="56564F"/>
          <w:w w:val="105"/>
          <w:lang w:val="fr-FR"/>
        </w:rPr>
        <w:t xml:space="preserve">escale en terre déchue laquelle renverra </w:t>
      </w:r>
      <w:r w:rsidRPr="00AB1680">
        <w:rPr>
          <w:b/>
          <w:color w:val="56564F"/>
          <w:w w:val="105"/>
          <w:sz w:val="18"/>
          <w:lang w:val="fr-FR"/>
        </w:rPr>
        <w:t xml:space="preserve">en </w:t>
      </w:r>
      <w:r w:rsidRPr="00AB1680">
        <w:rPr>
          <w:color w:val="56564F"/>
          <w:w w:val="105"/>
          <w:lang w:val="fr-FR"/>
        </w:rPr>
        <w:t>bout de course au paradoxe d'une issue édénique (l'île sur laquelle échouent finalement</w:t>
      </w:r>
      <w:r w:rsidRPr="00AB1680">
        <w:rPr>
          <w:color w:val="56564F"/>
          <w:spacing w:val="-2"/>
          <w:w w:val="105"/>
          <w:lang w:val="fr-FR"/>
        </w:rPr>
        <w:t xml:space="preserve"> </w:t>
      </w:r>
      <w:r w:rsidRPr="00AB1680">
        <w:rPr>
          <w:color w:val="56564F"/>
          <w:w w:val="105"/>
          <w:lang w:val="fr-FR"/>
        </w:rPr>
        <w:t>les trois rescapés).</w:t>
      </w:r>
      <w:r w:rsidRPr="00AB1680">
        <w:rPr>
          <w:color w:val="56564F"/>
          <w:spacing w:val="-1"/>
          <w:w w:val="105"/>
          <w:lang w:val="fr-FR"/>
        </w:rPr>
        <w:t xml:space="preserve"> </w:t>
      </w:r>
      <w:r w:rsidRPr="00AB1680">
        <w:rPr>
          <w:color w:val="56564F"/>
          <w:w w:val="105"/>
          <w:lang w:val="fr-FR"/>
        </w:rPr>
        <w:t>Le</w:t>
      </w:r>
      <w:r w:rsidRPr="00AB1680">
        <w:rPr>
          <w:color w:val="56564F"/>
          <w:spacing w:val="-11"/>
          <w:w w:val="105"/>
          <w:lang w:val="fr-FR"/>
        </w:rPr>
        <w:t xml:space="preserve"> </w:t>
      </w:r>
      <w:r w:rsidRPr="00AB1680">
        <w:rPr>
          <w:color w:val="56564F"/>
          <w:w w:val="105"/>
          <w:lang w:val="fr-FR"/>
        </w:rPr>
        <w:t>film ouvre une</w:t>
      </w:r>
      <w:r w:rsidRPr="00AB1680">
        <w:rPr>
          <w:color w:val="56564F"/>
          <w:spacing w:val="-13"/>
          <w:w w:val="105"/>
          <w:lang w:val="fr-FR"/>
        </w:rPr>
        <w:t xml:space="preserve"> </w:t>
      </w:r>
      <w:r w:rsidRPr="00AB1680">
        <w:rPr>
          <w:color w:val="56564F"/>
          <w:w w:val="105"/>
          <w:lang w:val="fr-FR"/>
        </w:rPr>
        <w:t>ère</w:t>
      </w:r>
      <w:r w:rsidRPr="00AB1680">
        <w:rPr>
          <w:color w:val="56564F"/>
          <w:spacing w:val="-5"/>
          <w:w w:val="105"/>
          <w:lang w:val="fr-FR"/>
        </w:rPr>
        <w:t xml:space="preserve"> </w:t>
      </w:r>
      <w:r w:rsidRPr="00AB1680">
        <w:rPr>
          <w:color w:val="56564F"/>
          <w:w w:val="105"/>
          <w:lang w:val="fr-FR"/>
        </w:rPr>
        <w:t>eschatologique</w:t>
      </w:r>
      <w:r w:rsidRPr="00AB1680">
        <w:rPr>
          <w:color w:val="56564F"/>
          <w:spacing w:val="-13"/>
          <w:w w:val="105"/>
          <w:lang w:val="fr-FR"/>
        </w:rPr>
        <w:t xml:space="preserve"> </w:t>
      </w:r>
      <w:r w:rsidRPr="00AB1680">
        <w:rPr>
          <w:color w:val="56564F"/>
          <w:w w:val="105"/>
          <w:lang w:val="fr-FR"/>
        </w:rPr>
        <w:t>et s'achève</w:t>
      </w:r>
      <w:r w:rsidRPr="00AB1680">
        <w:rPr>
          <w:color w:val="56564F"/>
          <w:spacing w:val="16"/>
          <w:w w:val="105"/>
          <w:lang w:val="fr-FR"/>
        </w:rPr>
        <w:t xml:space="preserve"> </w:t>
      </w:r>
      <w:r w:rsidRPr="00AB1680">
        <w:rPr>
          <w:color w:val="56564F"/>
          <w:w w:val="105"/>
          <w:lang w:val="fr-FR"/>
        </w:rPr>
        <w:t>avec</w:t>
      </w:r>
      <w:r w:rsidRPr="00AB1680">
        <w:rPr>
          <w:color w:val="56564F"/>
          <w:spacing w:val="10"/>
          <w:w w:val="105"/>
          <w:lang w:val="fr-FR"/>
        </w:rPr>
        <w:t xml:space="preserve"> </w:t>
      </w:r>
      <w:r w:rsidRPr="00AB1680">
        <w:rPr>
          <w:color w:val="56564F"/>
          <w:w w:val="105"/>
          <w:lang w:val="fr-FR"/>
        </w:rPr>
        <w:t>la</w:t>
      </w:r>
      <w:r w:rsidRPr="00AB1680">
        <w:rPr>
          <w:color w:val="56564F"/>
          <w:spacing w:val="13"/>
          <w:w w:val="105"/>
          <w:lang w:val="fr-FR"/>
        </w:rPr>
        <w:t xml:space="preserve"> </w:t>
      </w:r>
      <w:r w:rsidRPr="00AB1680">
        <w:rPr>
          <w:color w:val="56564F"/>
          <w:w w:val="105"/>
          <w:lang w:val="fr-FR"/>
        </w:rPr>
        <w:t>possibilité</w:t>
      </w:r>
      <w:r w:rsidRPr="00AB1680">
        <w:rPr>
          <w:color w:val="56564F"/>
          <w:spacing w:val="18"/>
          <w:w w:val="105"/>
          <w:lang w:val="fr-FR"/>
        </w:rPr>
        <w:t xml:space="preserve"> </w:t>
      </w:r>
      <w:r w:rsidRPr="00AB1680">
        <w:rPr>
          <w:color w:val="56564F"/>
          <w:w w:val="105"/>
          <w:lang w:val="fr-FR"/>
        </w:rPr>
        <w:t>d'une</w:t>
      </w:r>
      <w:r w:rsidRPr="00AB1680">
        <w:rPr>
          <w:color w:val="56564F"/>
          <w:spacing w:val="12"/>
          <w:w w:val="105"/>
          <w:lang w:val="fr-FR"/>
        </w:rPr>
        <w:t xml:space="preserve"> </w:t>
      </w:r>
      <w:r w:rsidRPr="00AB1680">
        <w:rPr>
          <w:color w:val="56564F"/>
          <w:w w:val="105"/>
          <w:lang w:val="fr-FR"/>
        </w:rPr>
        <w:t>île,</w:t>
      </w:r>
      <w:r w:rsidRPr="00AB1680">
        <w:rPr>
          <w:color w:val="56564F"/>
          <w:spacing w:val="11"/>
          <w:w w:val="105"/>
          <w:lang w:val="fr-FR"/>
        </w:rPr>
        <w:t xml:space="preserve"> </w:t>
      </w:r>
      <w:r w:rsidRPr="00AB1680">
        <w:rPr>
          <w:color w:val="56564F"/>
          <w:w w:val="105"/>
          <w:lang w:val="fr-FR"/>
        </w:rPr>
        <w:t>l'inauguration</w:t>
      </w:r>
      <w:r w:rsidRPr="00AB1680">
        <w:rPr>
          <w:color w:val="56564F"/>
          <w:spacing w:val="12"/>
          <w:w w:val="105"/>
          <w:lang w:val="fr-FR"/>
        </w:rPr>
        <w:t xml:space="preserve"> </w:t>
      </w:r>
      <w:r w:rsidRPr="00AB1680">
        <w:rPr>
          <w:color w:val="56564F"/>
          <w:w w:val="105"/>
          <w:lang w:val="fr-FR"/>
        </w:rPr>
        <w:t>du</w:t>
      </w:r>
      <w:r w:rsidRPr="00AB1680">
        <w:rPr>
          <w:color w:val="56564F"/>
          <w:spacing w:val="17"/>
          <w:w w:val="105"/>
          <w:lang w:val="fr-FR"/>
        </w:rPr>
        <w:t xml:space="preserve"> </w:t>
      </w:r>
      <w:r w:rsidRPr="00AB1680">
        <w:rPr>
          <w:color w:val="56564F"/>
          <w:w w:val="105"/>
          <w:lang w:val="fr-FR"/>
        </w:rPr>
        <w:t>monde</w:t>
      </w:r>
      <w:r w:rsidRPr="00AB1680">
        <w:rPr>
          <w:color w:val="56564F"/>
          <w:spacing w:val="17"/>
          <w:w w:val="105"/>
          <w:lang w:val="fr-FR"/>
        </w:rPr>
        <w:t xml:space="preserve"> </w:t>
      </w:r>
      <w:r w:rsidRPr="00AB1680">
        <w:rPr>
          <w:color w:val="56564F"/>
          <w:w w:val="105"/>
          <w:lang w:val="fr-FR"/>
        </w:rPr>
        <w:t>par</w:t>
      </w:r>
      <w:r w:rsidRPr="00AB1680">
        <w:rPr>
          <w:color w:val="56564F"/>
          <w:spacing w:val="10"/>
          <w:w w:val="105"/>
          <w:lang w:val="fr-FR"/>
        </w:rPr>
        <w:t xml:space="preserve"> </w:t>
      </w:r>
      <w:r w:rsidRPr="00AB1680">
        <w:rPr>
          <w:color w:val="56564F"/>
          <w:spacing w:val="-5"/>
          <w:w w:val="105"/>
          <w:lang w:val="fr-FR"/>
        </w:rPr>
        <w:t>le</w:t>
      </w:r>
    </w:p>
    <w:p w14:paraId="12F7E3AD" w14:textId="77777777" w:rsidR="001C7B19" w:rsidRPr="00AB1680" w:rsidRDefault="001C7B19">
      <w:pPr>
        <w:pStyle w:val="Corpsdetexte"/>
        <w:rPr>
          <w:sz w:val="20"/>
          <w:lang w:val="fr-FR"/>
        </w:rPr>
      </w:pPr>
    </w:p>
    <w:p w14:paraId="4AE6197F" w14:textId="77777777" w:rsidR="001C7B19" w:rsidRPr="00AB1680" w:rsidRDefault="001C7B19">
      <w:pPr>
        <w:pStyle w:val="Corpsdetexte"/>
        <w:rPr>
          <w:sz w:val="20"/>
          <w:lang w:val="fr-FR"/>
        </w:rPr>
      </w:pPr>
    </w:p>
    <w:p w14:paraId="786CF912" w14:textId="53C300A5" w:rsidR="001C7B19" w:rsidRPr="00AB1680" w:rsidRDefault="00AB1680">
      <w:pPr>
        <w:pStyle w:val="Corpsdetexte"/>
        <w:spacing w:before="6"/>
        <w:rPr>
          <w:sz w:val="10"/>
          <w:lang w:val="fr-FR"/>
        </w:rPr>
      </w:pPr>
      <w:r w:rsidRPr="00AB1680">
        <w:rPr>
          <w:noProof/>
          <w:lang w:val="fr-FR"/>
        </w:rPr>
        <mc:AlternateContent>
          <mc:Choice Requires="wps">
            <w:drawing>
              <wp:anchor distT="0" distB="0" distL="0" distR="0" simplePos="0" relativeHeight="487711744" behindDoc="1" locked="0" layoutInCell="1" allowOverlap="1" wp14:anchorId="7F4262DC" wp14:editId="135F8D78">
                <wp:simplePos x="0" y="0"/>
                <wp:positionH relativeFrom="page">
                  <wp:posOffset>672465</wp:posOffset>
                </wp:positionH>
                <wp:positionV relativeFrom="paragraph">
                  <wp:posOffset>92075</wp:posOffset>
                </wp:positionV>
                <wp:extent cx="1785620" cy="1270"/>
                <wp:effectExtent l="0" t="0" r="0" b="0"/>
                <wp:wrapTopAndBottom/>
                <wp:docPr id="420"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59 1059"/>
                            <a:gd name="T1" fmla="*/ T0 w 2812"/>
                            <a:gd name="T2" fmla="+- 0 3871 1059"/>
                            <a:gd name="T3" fmla="*/ T2 w 2812"/>
                          </a:gdLst>
                          <a:ahLst/>
                          <a:cxnLst>
                            <a:cxn ang="0">
                              <a:pos x="T1" y="0"/>
                            </a:cxn>
                            <a:cxn ang="0">
                              <a:pos x="T3" y="0"/>
                            </a:cxn>
                          </a:cxnLst>
                          <a:rect l="0" t="0" r="r" b="b"/>
                          <a:pathLst>
                            <a:path w="2812">
                              <a:moveTo>
                                <a:pt x="0" y="0"/>
                              </a:moveTo>
                              <a:lnTo>
                                <a:pt x="2812"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8D29D" id="docshape244" o:spid="_x0000_s1026" style="position:absolute;margin-left:52.95pt;margin-top:7.25pt;width:140.6pt;height:.1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" path="m,l2812,e" filled="f" strokeweight=".08483mm">
                <v:path arrowok="t" o:connecttype="custom" o:connectlocs="0,0;1785620,0" o:connectangles="0,0"/>
                <w10:wrap type="topAndBottom" anchorx="page"/>
              </v:shape>
            </w:pict>
          </mc:Fallback>
        </mc:AlternateContent>
      </w:r>
    </w:p>
    <w:p w14:paraId="079C22E0" w14:textId="77777777" w:rsidR="001C7B19" w:rsidRPr="00AB1680" w:rsidRDefault="00A84B16">
      <w:pPr>
        <w:spacing w:before="118"/>
        <w:ind w:left="624"/>
        <w:rPr>
          <w:rFonts w:ascii="Arial" w:hAnsi="Arial"/>
          <w:i/>
          <w:sz w:val="14"/>
          <w:lang w:val="fr-FR"/>
        </w:rPr>
      </w:pPr>
      <w:r w:rsidRPr="00AB1680">
        <w:rPr>
          <w:color w:val="676660"/>
          <w:sz w:val="16"/>
          <w:lang w:val="fr-FR"/>
        </w:rPr>
        <w:t>1.</w:t>
      </w:r>
      <w:r w:rsidRPr="00AB1680">
        <w:rPr>
          <w:color w:val="676660"/>
          <w:spacing w:val="39"/>
          <w:sz w:val="16"/>
          <w:lang w:val="fr-FR"/>
        </w:rPr>
        <w:t xml:space="preserve">  </w:t>
      </w:r>
      <w:r w:rsidRPr="00AB1680">
        <w:rPr>
          <w:color w:val="56564F"/>
          <w:sz w:val="15"/>
          <w:lang w:val="fr-FR"/>
        </w:rPr>
        <w:t>Franck</w:t>
      </w:r>
      <w:r w:rsidRPr="00AB1680">
        <w:rPr>
          <w:color w:val="56564F"/>
          <w:spacing w:val="21"/>
          <w:sz w:val="15"/>
          <w:lang w:val="fr-FR"/>
        </w:rPr>
        <w:t xml:space="preserve"> </w:t>
      </w:r>
      <w:r w:rsidRPr="00AB1680">
        <w:rPr>
          <w:color w:val="676660"/>
          <w:sz w:val="15"/>
          <w:lang w:val="fr-FR"/>
        </w:rPr>
        <w:t>Lestringant,</w:t>
      </w:r>
      <w:r w:rsidRPr="00AB1680">
        <w:rPr>
          <w:color w:val="676660"/>
          <w:spacing w:val="25"/>
          <w:sz w:val="15"/>
          <w:lang w:val="fr-FR"/>
        </w:rPr>
        <w:t xml:space="preserve"> </w:t>
      </w:r>
      <w:r w:rsidRPr="00AB1680">
        <w:rPr>
          <w:i/>
          <w:color w:val="676660"/>
          <w:sz w:val="17"/>
          <w:lang w:val="fr-FR"/>
        </w:rPr>
        <w:t>Le</w:t>
      </w:r>
      <w:r w:rsidRPr="00AB1680">
        <w:rPr>
          <w:i/>
          <w:color w:val="676660"/>
          <w:spacing w:val="21"/>
          <w:sz w:val="17"/>
          <w:lang w:val="fr-FR"/>
        </w:rPr>
        <w:t xml:space="preserve"> </w:t>
      </w:r>
      <w:r w:rsidRPr="00AB1680">
        <w:rPr>
          <w:i/>
          <w:color w:val="676660"/>
          <w:sz w:val="17"/>
          <w:lang w:val="fr-FR"/>
        </w:rPr>
        <w:t>Livre</w:t>
      </w:r>
      <w:r w:rsidRPr="00AB1680">
        <w:rPr>
          <w:i/>
          <w:color w:val="676660"/>
          <w:spacing w:val="11"/>
          <w:sz w:val="17"/>
          <w:lang w:val="fr-FR"/>
        </w:rPr>
        <w:t xml:space="preserve"> </w:t>
      </w:r>
      <w:r w:rsidRPr="00AB1680">
        <w:rPr>
          <w:i/>
          <w:color w:val="56564F"/>
          <w:sz w:val="17"/>
          <w:lang w:val="fr-FR"/>
        </w:rPr>
        <w:t>des</w:t>
      </w:r>
      <w:r w:rsidRPr="00AB1680">
        <w:rPr>
          <w:i/>
          <w:color w:val="56564F"/>
          <w:spacing w:val="-2"/>
          <w:sz w:val="17"/>
          <w:lang w:val="fr-FR"/>
        </w:rPr>
        <w:t xml:space="preserve"> </w:t>
      </w:r>
      <w:r w:rsidRPr="00AB1680">
        <w:rPr>
          <w:i/>
          <w:color w:val="56564F"/>
          <w:sz w:val="17"/>
          <w:lang w:val="fr-FR"/>
        </w:rPr>
        <w:t>îles.</w:t>
      </w:r>
      <w:r w:rsidRPr="00AB1680">
        <w:rPr>
          <w:i/>
          <w:color w:val="56564F"/>
          <w:spacing w:val="8"/>
          <w:sz w:val="17"/>
          <w:lang w:val="fr-FR"/>
        </w:rPr>
        <w:t xml:space="preserve"> </w:t>
      </w:r>
      <w:r w:rsidRPr="00AB1680">
        <w:rPr>
          <w:i/>
          <w:color w:val="56564F"/>
          <w:sz w:val="17"/>
          <w:lang w:val="fr-FR"/>
        </w:rPr>
        <w:t>Atlas</w:t>
      </w:r>
      <w:r w:rsidRPr="00AB1680">
        <w:rPr>
          <w:i/>
          <w:color w:val="56564F"/>
          <w:spacing w:val="8"/>
          <w:sz w:val="17"/>
          <w:lang w:val="fr-FR"/>
        </w:rPr>
        <w:t xml:space="preserve"> </w:t>
      </w:r>
      <w:r w:rsidRPr="00AB1680">
        <w:rPr>
          <w:i/>
          <w:color w:val="56564F"/>
          <w:sz w:val="17"/>
          <w:lang w:val="fr-FR"/>
        </w:rPr>
        <w:t>et</w:t>
      </w:r>
      <w:r w:rsidRPr="00AB1680">
        <w:rPr>
          <w:i/>
          <w:color w:val="56564F"/>
          <w:spacing w:val="1"/>
          <w:sz w:val="17"/>
          <w:lang w:val="fr-FR"/>
        </w:rPr>
        <w:t xml:space="preserve"> </w:t>
      </w:r>
      <w:r w:rsidRPr="00AB1680">
        <w:rPr>
          <w:i/>
          <w:color w:val="56564F"/>
          <w:sz w:val="17"/>
          <w:lang w:val="fr-FR"/>
        </w:rPr>
        <w:t>récits</w:t>
      </w:r>
      <w:r w:rsidRPr="00AB1680">
        <w:rPr>
          <w:i/>
          <w:color w:val="56564F"/>
          <w:spacing w:val="5"/>
          <w:sz w:val="17"/>
          <w:lang w:val="fr-FR"/>
        </w:rPr>
        <w:t xml:space="preserve"> </w:t>
      </w:r>
      <w:r w:rsidRPr="00AB1680">
        <w:rPr>
          <w:i/>
          <w:color w:val="56564F"/>
          <w:sz w:val="17"/>
          <w:lang w:val="fr-FR"/>
        </w:rPr>
        <w:t>insulaires</w:t>
      </w:r>
      <w:r w:rsidRPr="00AB1680">
        <w:rPr>
          <w:i/>
          <w:color w:val="56564F"/>
          <w:spacing w:val="15"/>
          <w:sz w:val="17"/>
          <w:lang w:val="fr-FR"/>
        </w:rPr>
        <w:t xml:space="preserve"> </w:t>
      </w:r>
      <w:r w:rsidRPr="00AB1680">
        <w:rPr>
          <w:i/>
          <w:color w:val="56564F"/>
          <w:sz w:val="17"/>
          <w:lang w:val="fr-FR"/>
        </w:rPr>
        <w:t>de</w:t>
      </w:r>
      <w:r w:rsidRPr="00AB1680">
        <w:rPr>
          <w:i/>
          <w:color w:val="56564F"/>
          <w:spacing w:val="10"/>
          <w:sz w:val="17"/>
          <w:lang w:val="fr-FR"/>
        </w:rPr>
        <w:t xml:space="preserve"> </w:t>
      </w:r>
      <w:r w:rsidRPr="00AB1680">
        <w:rPr>
          <w:i/>
          <w:color w:val="56564F"/>
          <w:sz w:val="17"/>
          <w:lang w:val="fr-FR"/>
        </w:rPr>
        <w:t>la</w:t>
      </w:r>
      <w:r w:rsidRPr="00AB1680">
        <w:rPr>
          <w:i/>
          <w:color w:val="56564F"/>
          <w:spacing w:val="3"/>
          <w:sz w:val="17"/>
          <w:lang w:val="fr-FR"/>
        </w:rPr>
        <w:t xml:space="preserve"> </w:t>
      </w:r>
      <w:r w:rsidRPr="00AB1680">
        <w:rPr>
          <w:i/>
          <w:color w:val="56564F"/>
          <w:sz w:val="17"/>
          <w:lang w:val="fr-FR"/>
        </w:rPr>
        <w:t>Genèse</w:t>
      </w:r>
      <w:r w:rsidRPr="00AB1680">
        <w:rPr>
          <w:i/>
          <w:color w:val="56564F"/>
          <w:spacing w:val="11"/>
          <w:sz w:val="17"/>
          <w:lang w:val="fr-FR"/>
        </w:rPr>
        <w:t xml:space="preserve"> </w:t>
      </w:r>
      <w:r w:rsidRPr="00AB1680">
        <w:rPr>
          <w:rFonts w:ascii="Arial" w:hAnsi="Arial"/>
          <w:i/>
          <w:color w:val="56564F"/>
          <w:spacing w:val="-10"/>
          <w:sz w:val="14"/>
          <w:lang w:val="fr-FR"/>
        </w:rPr>
        <w:t>à</w:t>
      </w:r>
    </w:p>
    <w:p w14:paraId="0BF29E41" w14:textId="77777777" w:rsidR="001C7B19" w:rsidRPr="00AB1680" w:rsidRDefault="00A84B16">
      <w:pPr>
        <w:spacing w:before="20"/>
        <w:ind w:left="894"/>
        <w:rPr>
          <w:sz w:val="15"/>
          <w:lang w:val="fr-FR"/>
        </w:rPr>
      </w:pPr>
      <w:r w:rsidRPr="00AB1680">
        <w:rPr>
          <w:i/>
          <w:color w:val="56564F"/>
          <w:w w:val="105"/>
          <w:sz w:val="17"/>
          <w:lang w:val="fr-FR"/>
        </w:rPr>
        <w:t>Jules</w:t>
      </w:r>
      <w:r w:rsidRPr="00AB1680">
        <w:rPr>
          <w:i/>
          <w:color w:val="56564F"/>
          <w:spacing w:val="-12"/>
          <w:w w:val="105"/>
          <w:sz w:val="17"/>
          <w:lang w:val="fr-FR"/>
        </w:rPr>
        <w:t xml:space="preserve"> </w:t>
      </w:r>
      <w:r w:rsidRPr="00AB1680">
        <w:rPr>
          <w:i/>
          <w:color w:val="676660"/>
          <w:w w:val="105"/>
          <w:sz w:val="17"/>
          <w:lang w:val="fr-FR"/>
        </w:rPr>
        <w:t>Verne,</w:t>
      </w:r>
      <w:r w:rsidRPr="00AB1680">
        <w:rPr>
          <w:i/>
          <w:color w:val="676660"/>
          <w:spacing w:val="-18"/>
          <w:w w:val="105"/>
          <w:sz w:val="17"/>
          <w:lang w:val="fr-FR"/>
        </w:rPr>
        <w:t xml:space="preserve"> </w:t>
      </w:r>
      <w:r w:rsidRPr="00AB1680">
        <w:rPr>
          <w:color w:val="56564F"/>
          <w:w w:val="105"/>
          <w:sz w:val="15"/>
          <w:lang w:val="fr-FR"/>
        </w:rPr>
        <w:t>Genève,</w:t>
      </w:r>
      <w:r w:rsidRPr="00AB1680">
        <w:rPr>
          <w:color w:val="56564F"/>
          <w:spacing w:val="3"/>
          <w:w w:val="105"/>
          <w:sz w:val="15"/>
          <w:lang w:val="fr-FR"/>
        </w:rPr>
        <w:t xml:space="preserve"> </w:t>
      </w:r>
      <w:r w:rsidRPr="00AB1680">
        <w:rPr>
          <w:color w:val="56564F"/>
          <w:w w:val="105"/>
          <w:sz w:val="15"/>
          <w:lang w:val="fr-FR"/>
        </w:rPr>
        <w:t>Droz,</w:t>
      </w:r>
      <w:r w:rsidRPr="00AB1680">
        <w:rPr>
          <w:color w:val="56564F"/>
          <w:spacing w:val="-5"/>
          <w:w w:val="105"/>
          <w:sz w:val="15"/>
          <w:lang w:val="fr-FR"/>
        </w:rPr>
        <w:t xml:space="preserve"> </w:t>
      </w:r>
      <w:r w:rsidRPr="00AB1680">
        <w:rPr>
          <w:color w:val="676660"/>
          <w:w w:val="105"/>
          <w:sz w:val="15"/>
          <w:lang w:val="fr-FR"/>
        </w:rPr>
        <w:t xml:space="preserve">2002, </w:t>
      </w:r>
      <w:r w:rsidRPr="00AB1680">
        <w:rPr>
          <w:color w:val="56564F"/>
          <w:w w:val="105"/>
          <w:sz w:val="15"/>
          <w:lang w:val="fr-FR"/>
        </w:rPr>
        <w:t>p.</w:t>
      </w:r>
      <w:r w:rsidRPr="00AB1680">
        <w:rPr>
          <w:color w:val="56564F"/>
          <w:spacing w:val="-7"/>
          <w:w w:val="105"/>
          <w:sz w:val="15"/>
          <w:lang w:val="fr-FR"/>
        </w:rPr>
        <w:t xml:space="preserve"> </w:t>
      </w:r>
      <w:r w:rsidRPr="00AB1680">
        <w:rPr>
          <w:color w:val="56564F"/>
          <w:spacing w:val="-4"/>
          <w:w w:val="105"/>
          <w:sz w:val="15"/>
          <w:lang w:val="fr-FR"/>
        </w:rPr>
        <w:t>182.</w:t>
      </w:r>
    </w:p>
    <w:p w14:paraId="75ADE3E6" w14:textId="77777777" w:rsidR="001C7B19" w:rsidRPr="00AB1680" w:rsidRDefault="00A84B16">
      <w:pPr>
        <w:spacing w:before="21"/>
        <w:ind w:left="619"/>
        <w:rPr>
          <w:sz w:val="15"/>
          <w:lang w:val="fr-FR"/>
        </w:rPr>
      </w:pPr>
      <w:r w:rsidRPr="00AB1680">
        <w:rPr>
          <w:rFonts w:ascii="Arial"/>
          <w:color w:val="56564F"/>
          <w:sz w:val="15"/>
          <w:lang w:val="fr-FR"/>
        </w:rPr>
        <w:t>2.</w:t>
      </w:r>
      <w:r w:rsidRPr="00AB1680">
        <w:rPr>
          <w:rFonts w:ascii="Arial"/>
          <w:color w:val="56564F"/>
          <w:spacing w:val="64"/>
          <w:sz w:val="15"/>
          <w:lang w:val="fr-FR"/>
        </w:rPr>
        <w:t xml:space="preserve"> </w:t>
      </w:r>
      <w:r w:rsidRPr="00AB1680">
        <w:rPr>
          <w:i/>
          <w:color w:val="56564F"/>
          <w:sz w:val="17"/>
          <w:lang w:val="fr-FR"/>
        </w:rPr>
        <w:t>Op.</w:t>
      </w:r>
      <w:r w:rsidRPr="00AB1680">
        <w:rPr>
          <w:i/>
          <w:color w:val="56564F"/>
          <w:spacing w:val="-11"/>
          <w:sz w:val="17"/>
          <w:lang w:val="fr-FR"/>
        </w:rPr>
        <w:t xml:space="preserve"> </w:t>
      </w:r>
      <w:r w:rsidRPr="00AB1680">
        <w:rPr>
          <w:i/>
          <w:color w:val="56564F"/>
          <w:sz w:val="17"/>
          <w:lang w:val="fr-FR"/>
        </w:rPr>
        <w:t>cit.,</w:t>
      </w:r>
      <w:r w:rsidRPr="00AB1680">
        <w:rPr>
          <w:i/>
          <w:color w:val="56564F"/>
          <w:spacing w:val="-25"/>
          <w:sz w:val="17"/>
          <w:lang w:val="fr-FR"/>
        </w:rPr>
        <w:t xml:space="preserve"> </w:t>
      </w:r>
      <w:r w:rsidRPr="00AB1680">
        <w:rPr>
          <w:rFonts w:ascii="Arial"/>
          <w:color w:val="676660"/>
          <w:sz w:val="17"/>
          <w:lang w:val="fr-FR"/>
        </w:rPr>
        <w:t>p.</w:t>
      </w:r>
      <w:r w:rsidRPr="00AB1680">
        <w:rPr>
          <w:rFonts w:ascii="Arial"/>
          <w:color w:val="676660"/>
          <w:spacing w:val="-13"/>
          <w:sz w:val="17"/>
          <w:lang w:val="fr-FR"/>
        </w:rPr>
        <w:t xml:space="preserve"> </w:t>
      </w:r>
      <w:r w:rsidRPr="00AB1680">
        <w:rPr>
          <w:color w:val="56564F"/>
          <w:spacing w:val="-4"/>
          <w:sz w:val="15"/>
          <w:lang w:val="fr-FR"/>
        </w:rPr>
        <w:t>182.</w:t>
      </w:r>
    </w:p>
    <w:p w14:paraId="2B0CE8EA" w14:textId="77777777" w:rsidR="001C7B19" w:rsidRPr="00AB1680" w:rsidRDefault="00A84B16">
      <w:pPr>
        <w:spacing w:before="20"/>
        <w:ind w:left="617"/>
        <w:rPr>
          <w:sz w:val="15"/>
          <w:lang w:val="fr-FR"/>
        </w:rPr>
      </w:pPr>
      <w:r w:rsidRPr="00AB1680">
        <w:rPr>
          <w:rFonts w:ascii="Arial"/>
          <w:color w:val="56564F"/>
          <w:sz w:val="15"/>
          <w:lang w:val="fr-FR"/>
        </w:rPr>
        <w:t>3.</w:t>
      </w:r>
      <w:r w:rsidRPr="00AB1680">
        <w:rPr>
          <w:rFonts w:ascii="Arial"/>
          <w:color w:val="56564F"/>
          <w:spacing w:val="65"/>
          <w:sz w:val="15"/>
          <w:lang w:val="fr-FR"/>
        </w:rPr>
        <w:t xml:space="preserve"> </w:t>
      </w:r>
      <w:r w:rsidRPr="00AB1680">
        <w:rPr>
          <w:i/>
          <w:color w:val="56564F"/>
          <w:sz w:val="17"/>
          <w:lang w:val="fr-FR"/>
        </w:rPr>
        <w:t>Op.</w:t>
      </w:r>
      <w:r w:rsidRPr="00AB1680">
        <w:rPr>
          <w:i/>
          <w:color w:val="56564F"/>
          <w:spacing w:val="-10"/>
          <w:sz w:val="17"/>
          <w:lang w:val="fr-FR"/>
        </w:rPr>
        <w:t xml:space="preserve"> </w:t>
      </w:r>
      <w:r w:rsidRPr="00AB1680">
        <w:rPr>
          <w:i/>
          <w:color w:val="56564F"/>
          <w:sz w:val="17"/>
          <w:lang w:val="fr-FR"/>
        </w:rPr>
        <w:t>cit.,</w:t>
      </w:r>
      <w:r w:rsidRPr="00AB1680">
        <w:rPr>
          <w:i/>
          <w:color w:val="56564F"/>
          <w:spacing w:val="-25"/>
          <w:sz w:val="17"/>
          <w:lang w:val="fr-FR"/>
        </w:rPr>
        <w:t xml:space="preserve"> </w:t>
      </w:r>
      <w:r w:rsidRPr="00AB1680">
        <w:rPr>
          <w:rFonts w:ascii="Arial"/>
          <w:color w:val="676660"/>
          <w:sz w:val="17"/>
          <w:lang w:val="fr-FR"/>
        </w:rPr>
        <w:t>p.</w:t>
      </w:r>
      <w:r w:rsidRPr="00AB1680">
        <w:rPr>
          <w:rFonts w:ascii="Arial"/>
          <w:color w:val="676660"/>
          <w:spacing w:val="-13"/>
          <w:sz w:val="17"/>
          <w:lang w:val="fr-FR"/>
        </w:rPr>
        <w:t xml:space="preserve"> </w:t>
      </w:r>
      <w:r w:rsidRPr="00AB1680">
        <w:rPr>
          <w:color w:val="676660"/>
          <w:spacing w:val="-4"/>
          <w:sz w:val="15"/>
          <w:lang w:val="fr-FR"/>
        </w:rPr>
        <w:t>201.</w:t>
      </w:r>
    </w:p>
    <w:p w14:paraId="29502450" w14:textId="77777777" w:rsidR="001C7B19" w:rsidRPr="00AB1680" w:rsidRDefault="001C7B19">
      <w:pPr>
        <w:rPr>
          <w:sz w:val="15"/>
          <w:lang w:val="fr-FR"/>
        </w:rPr>
        <w:sectPr w:rsidR="001C7B19" w:rsidRPr="00AB1680">
          <w:headerReference w:type="even" r:id="rId100"/>
          <w:pgSz w:w="7360" w:h="10410"/>
          <w:pgMar w:top="100" w:right="180" w:bottom="0" w:left="440" w:header="0" w:footer="0" w:gutter="0"/>
          <w:cols w:space="720"/>
        </w:sectPr>
      </w:pPr>
    </w:p>
    <w:p w14:paraId="028DD999" w14:textId="0013855C"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853568" behindDoc="0" locked="0" layoutInCell="1" allowOverlap="1" wp14:anchorId="30D7980B" wp14:editId="6FB7FA8A">
                <wp:simplePos x="0" y="0"/>
                <wp:positionH relativeFrom="page">
                  <wp:posOffset>8890</wp:posOffset>
                </wp:positionH>
                <wp:positionV relativeFrom="page">
                  <wp:posOffset>6590665</wp:posOffset>
                </wp:positionV>
                <wp:extent cx="0" cy="0"/>
                <wp:effectExtent l="0" t="0" r="0" b="0"/>
                <wp:wrapNone/>
                <wp:docPr id="41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BC7F6" id="Line 229" o:spid="_x0000_s1026" style="position:absolute;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8.95pt" to=".7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" strokeweight=".33967mm">
                <w10:wrap anchorx="page" anchory="page"/>
              </v:line>
            </w:pict>
          </mc:Fallback>
        </mc:AlternateContent>
      </w:r>
    </w:p>
    <w:p w14:paraId="16E16F78" w14:textId="77777777" w:rsidR="001C7B19" w:rsidRPr="00AB1680" w:rsidRDefault="001C7B19">
      <w:pPr>
        <w:pStyle w:val="Corpsdetexte"/>
        <w:spacing w:before="10"/>
        <w:rPr>
          <w:sz w:val="18"/>
          <w:lang w:val="fr-FR"/>
        </w:rPr>
      </w:pPr>
    </w:p>
    <w:p w14:paraId="617DFA81" w14:textId="77777777" w:rsidR="001C7B19" w:rsidRPr="00AB1680" w:rsidRDefault="00A84B16">
      <w:pPr>
        <w:pStyle w:val="Corpsdetexte"/>
        <w:spacing w:line="268" w:lineRule="auto"/>
        <w:ind w:left="352" w:right="833" w:firstLine="2"/>
        <w:jc w:val="both"/>
        <w:rPr>
          <w:lang w:val="fr-FR"/>
        </w:rPr>
      </w:pPr>
      <w:r w:rsidRPr="00AB1680">
        <w:rPr>
          <w:color w:val="5D5D5B"/>
          <w:w w:val="105"/>
          <w:lang w:val="fr-FR"/>
        </w:rPr>
        <w:t xml:space="preserve">pire </w:t>
      </w:r>
      <w:r w:rsidRPr="00AB1680">
        <w:rPr>
          <w:color w:val="70706B"/>
          <w:w w:val="105"/>
          <w:lang w:val="fr-FR"/>
        </w:rPr>
        <w:t xml:space="preserve">suivi de son dénouement utopique prouve alors </w:t>
      </w:r>
      <w:r w:rsidRPr="00AB1680">
        <w:rPr>
          <w:color w:val="5D5D5B"/>
          <w:w w:val="105"/>
          <w:lang w:val="fr-FR"/>
        </w:rPr>
        <w:t>la réversibilité</w:t>
      </w:r>
      <w:r w:rsidRPr="00AB1680">
        <w:rPr>
          <w:color w:val="5D5D5B"/>
          <w:spacing w:val="40"/>
          <w:w w:val="105"/>
          <w:lang w:val="fr-FR"/>
        </w:rPr>
        <w:t xml:space="preserve"> </w:t>
      </w:r>
      <w:r w:rsidRPr="00AB1680">
        <w:rPr>
          <w:color w:val="5D5D5B"/>
          <w:w w:val="105"/>
          <w:lang w:val="fr-FR"/>
        </w:rPr>
        <w:t xml:space="preserve">du </w:t>
      </w:r>
      <w:r w:rsidRPr="00AB1680">
        <w:rPr>
          <w:color w:val="70706B"/>
          <w:w w:val="105"/>
          <w:lang w:val="fr-FR"/>
        </w:rPr>
        <w:t>territoire américain.</w:t>
      </w:r>
    </w:p>
    <w:p w14:paraId="39000247" w14:textId="77777777" w:rsidR="001C7B19" w:rsidRPr="00AB1680" w:rsidRDefault="00A84B16">
      <w:pPr>
        <w:pStyle w:val="Corpsdetexte"/>
        <w:spacing w:before="54" w:line="278" w:lineRule="auto"/>
        <w:ind w:left="349" w:right="811" w:firstLine="282"/>
        <w:jc w:val="both"/>
        <w:rPr>
          <w:lang w:val="fr-FR"/>
        </w:rPr>
      </w:pPr>
      <w:r w:rsidRPr="00AB1680">
        <w:rPr>
          <w:color w:val="70706B"/>
          <w:w w:val="105"/>
          <w:lang w:val="fr-FR"/>
        </w:rPr>
        <w:t xml:space="preserve">Au départ, juste des rues, des locaux </w:t>
      </w:r>
      <w:r w:rsidRPr="00AB1680">
        <w:rPr>
          <w:color w:val="70706B"/>
          <w:w w:val="105"/>
          <w:sz w:val="20"/>
          <w:lang w:val="fr-FR"/>
        </w:rPr>
        <w:t xml:space="preserve">à </w:t>
      </w:r>
      <w:r w:rsidRPr="00AB1680">
        <w:rPr>
          <w:color w:val="5D5D5B"/>
          <w:w w:val="105"/>
          <w:lang w:val="fr-FR"/>
        </w:rPr>
        <w:t xml:space="preserve">l'abandon, </w:t>
      </w:r>
      <w:r w:rsidRPr="00AB1680">
        <w:rPr>
          <w:color w:val="70706B"/>
          <w:w w:val="105"/>
          <w:lang w:val="fr-FR"/>
        </w:rPr>
        <w:t>des plans désertés qui ne demandent qu'à se remplir, basés sur une logique de saturation</w:t>
      </w:r>
      <w:r w:rsidRPr="00AB1680">
        <w:rPr>
          <w:color w:val="70706B"/>
          <w:spacing w:val="40"/>
          <w:w w:val="105"/>
          <w:lang w:val="fr-FR"/>
        </w:rPr>
        <w:t xml:space="preserve"> </w:t>
      </w:r>
      <w:r w:rsidRPr="00AB1680">
        <w:rPr>
          <w:color w:val="70706B"/>
          <w:w w:val="105"/>
          <w:lang w:val="fr-FR"/>
        </w:rPr>
        <w:t>in</w:t>
      </w:r>
      <w:r w:rsidRPr="00AB1680">
        <w:rPr>
          <w:color w:val="70706B"/>
          <w:w w:val="105"/>
          <w:lang w:val="fr-FR"/>
        </w:rPr>
        <w:t xml:space="preserve">hérente </w:t>
      </w:r>
      <w:r w:rsidRPr="00AB1680">
        <w:rPr>
          <w:color w:val="70706B"/>
          <w:w w:val="105"/>
          <w:sz w:val="18"/>
          <w:lang w:val="fr-FR"/>
        </w:rPr>
        <w:t>à l'</w:t>
      </w:r>
      <w:r w:rsidRPr="00AB1680">
        <w:rPr>
          <w:color w:val="70706B"/>
          <w:w w:val="105"/>
          <w:lang w:val="fr-FR"/>
        </w:rPr>
        <w:t>oeuvre de Romero.</w:t>
      </w:r>
    </w:p>
    <w:p w14:paraId="50642859" w14:textId="77777777" w:rsidR="001C7B19" w:rsidRPr="00AB1680" w:rsidRDefault="00A84B16">
      <w:pPr>
        <w:pStyle w:val="Corpsdetexte"/>
        <w:spacing w:before="53" w:line="268" w:lineRule="auto"/>
        <w:ind w:left="352" w:right="833" w:firstLine="279"/>
        <w:jc w:val="both"/>
        <w:rPr>
          <w:sz w:val="14"/>
          <w:lang w:val="fr-FR"/>
        </w:rPr>
      </w:pPr>
      <w:r w:rsidRPr="00AB1680">
        <w:rPr>
          <w:color w:val="70706B"/>
          <w:w w:val="105"/>
          <w:lang w:val="fr-FR"/>
        </w:rPr>
        <w:t xml:space="preserve">Un journal déchiqueté, daté de l'époque des hommes, avec pour titre« </w:t>
      </w:r>
      <w:r w:rsidRPr="00AB1680">
        <w:rPr>
          <w:i/>
          <w:color w:val="70706B"/>
          <w:w w:val="105"/>
          <w:sz w:val="18"/>
          <w:lang w:val="fr-FR"/>
        </w:rPr>
        <w:t>The dead</w:t>
      </w:r>
      <w:r w:rsidRPr="00AB1680">
        <w:rPr>
          <w:i/>
          <w:color w:val="70706B"/>
          <w:spacing w:val="40"/>
          <w:w w:val="105"/>
          <w:sz w:val="18"/>
          <w:lang w:val="fr-FR"/>
        </w:rPr>
        <w:t xml:space="preserve"> </w:t>
      </w:r>
      <w:r w:rsidRPr="00AB1680">
        <w:rPr>
          <w:i/>
          <w:color w:val="70706B"/>
          <w:w w:val="105"/>
          <w:sz w:val="18"/>
          <w:lang w:val="fr-FR"/>
        </w:rPr>
        <w:t xml:space="preserve">walk </w:t>
      </w:r>
      <w:r w:rsidRPr="00AB1680">
        <w:rPr>
          <w:i/>
          <w:color w:val="70706B"/>
          <w:w w:val="105"/>
          <w:lang w:val="fr-FR"/>
        </w:rPr>
        <w:t xml:space="preserve">! </w:t>
      </w:r>
      <w:r w:rsidRPr="00AB1680">
        <w:rPr>
          <w:color w:val="70706B"/>
          <w:w w:val="105"/>
          <w:sz w:val="14"/>
          <w:lang w:val="fr-FR"/>
        </w:rPr>
        <w:t>»</w:t>
      </w:r>
    </w:p>
    <w:p w14:paraId="2D6CADE8" w14:textId="77777777" w:rsidR="001C7B19" w:rsidRPr="00AB1680" w:rsidRDefault="00A84B16">
      <w:pPr>
        <w:pStyle w:val="Corpsdetexte"/>
        <w:spacing w:before="69" w:line="273" w:lineRule="auto"/>
        <w:ind w:left="347" w:right="828" w:firstLine="285"/>
        <w:jc w:val="both"/>
        <w:rPr>
          <w:lang w:val="fr-FR"/>
        </w:rPr>
      </w:pPr>
      <w:r w:rsidRPr="00AB1680">
        <w:rPr>
          <w:color w:val="70706B"/>
          <w:w w:val="105"/>
          <w:lang w:val="fr-FR"/>
        </w:rPr>
        <w:t>Un</w:t>
      </w:r>
      <w:r w:rsidRPr="00AB1680">
        <w:rPr>
          <w:color w:val="70706B"/>
          <w:spacing w:val="-5"/>
          <w:w w:val="105"/>
          <w:lang w:val="fr-FR"/>
        </w:rPr>
        <w:t xml:space="preserve"> </w:t>
      </w:r>
      <w:r w:rsidRPr="00AB1680">
        <w:rPr>
          <w:color w:val="70706B"/>
          <w:w w:val="105"/>
          <w:lang w:val="fr-FR"/>
        </w:rPr>
        <w:t>alligator engourdi lequel enclenche, par</w:t>
      </w:r>
      <w:r w:rsidRPr="00AB1680">
        <w:rPr>
          <w:color w:val="70706B"/>
          <w:spacing w:val="-3"/>
          <w:w w:val="105"/>
          <w:lang w:val="fr-FR"/>
        </w:rPr>
        <w:t xml:space="preserve"> </w:t>
      </w:r>
      <w:r w:rsidRPr="00AB1680">
        <w:rPr>
          <w:color w:val="70706B"/>
          <w:w w:val="105"/>
          <w:lang w:val="fr-FR"/>
        </w:rPr>
        <w:t>la</w:t>
      </w:r>
      <w:r w:rsidRPr="00AB1680">
        <w:rPr>
          <w:color w:val="70706B"/>
          <w:spacing w:val="-5"/>
          <w:w w:val="105"/>
          <w:lang w:val="fr-FR"/>
        </w:rPr>
        <w:t xml:space="preserve"> </w:t>
      </w:r>
      <w:r w:rsidRPr="00AB1680">
        <w:rPr>
          <w:color w:val="70706B"/>
          <w:w w:val="105"/>
          <w:lang w:val="fr-FR"/>
        </w:rPr>
        <w:t>suite,</w:t>
      </w:r>
      <w:r w:rsidRPr="00AB1680">
        <w:rPr>
          <w:color w:val="70706B"/>
          <w:spacing w:val="-8"/>
          <w:w w:val="105"/>
          <w:lang w:val="fr-FR"/>
        </w:rPr>
        <w:t xml:space="preserve"> </w:t>
      </w:r>
      <w:r w:rsidRPr="00AB1680">
        <w:rPr>
          <w:color w:val="70706B"/>
          <w:w w:val="105"/>
          <w:lang w:val="fr-FR"/>
        </w:rPr>
        <w:t>la mécanique fin de siècle d'une Floride décadente:</w:t>
      </w:r>
    </w:p>
    <w:p w14:paraId="3D587360" w14:textId="77777777" w:rsidR="001C7B19" w:rsidRPr="00AB1680" w:rsidRDefault="00A84B16">
      <w:pPr>
        <w:spacing w:before="155" w:line="280" w:lineRule="auto"/>
        <w:ind w:left="893" w:right="827" w:firstLine="14"/>
        <w:jc w:val="both"/>
        <w:rPr>
          <w:i/>
          <w:sz w:val="16"/>
          <w:lang w:val="fr-FR"/>
        </w:rPr>
      </w:pPr>
      <w:r w:rsidRPr="00AB1680">
        <w:rPr>
          <w:i/>
          <w:color w:val="70706B"/>
          <w:w w:val="110"/>
          <w:sz w:val="16"/>
          <w:lang w:val="fr-FR"/>
        </w:rPr>
        <w:t xml:space="preserve">Fortement soulignée par </w:t>
      </w:r>
      <w:r w:rsidRPr="00AB1680">
        <w:rPr>
          <w:rFonts w:ascii="Arial" w:hAnsi="Arial"/>
          <w:i/>
          <w:color w:val="70706B"/>
          <w:w w:val="110"/>
          <w:sz w:val="15"/>
          <w:lang w:val="fr-FR"/>
        </w:rPr>
        <w:t xml:space="preserve">la </w:t>
      </w:r>
      <w:r w:rsidRPr="00AB1680">
        <w:rPr>
          <w:i/>
          <w:color w:val="70706B"/>
          <w:w w:val="110"/>
          <w:sz w:val="16"/>
          <w:lang w:val="fr-FR"/>
        </w:rPr>
        <w:t xml:space="preserve">présence d'animaux amphibies </w:t>
      </w:r>
      <w:r w:rsidRPr="00AB1680">
        <w:rPr>
          <w:color w:val="70706B"/>
          <w:w w:val="110"/>
          <w:sz w:val="16"/>
          <w:lang w:val="fr-FR"/>
        </w:rPr>
        <w:t xml:space="preserve">- </w:t>
      </w:r>
      <w:r w:rsidRPr="00AB1680">
        <w:rPr>
          <w:i/>
          <w:color w:val="70706B"/>
          <w:w w:val="110"/>
          <w:sz w:val="16"/>
          <w:lang w:val="fr-FR"/>
        </w:rPr>
        <w:t>ces alli­ gators qui sortent de l'eau et montent sur</w:t>
      </w:r>
      <w:r w:rsidRPr="00AB1680">
        <w:rPr>
          <w:i/>
          <w:color w:val="70706B"/>
          <w:spacing w:val="-10"/>
          <w:w w:val="110"/>
          <w:sz w:val="16"/>
          <w:lang w:val="fr-FR"/>
        </w:rPr>
        <w:t xml:space="preserve"> </w:t>
      </w:r>
      <w:r w:rsidRPr="00AB1680">
        <w:rPr>
          <w:i/>
          <w:color w:val="70706B"/>
          <w:w w:val="110"/>
          <w:sz w:val="16"/>
          <w:lang w:val="fr-FR"/>
        </w:rPr>
        <w:t xml:space="preserve">le rivage-, </w:t>
      </w:r>
      <w:r w:rsidRPr="00AB1680">
        <w:rPr>
          <w:rFonts w:ascii="Arial" w:hAnsi="Arial"/>
          <w:i/>
          <w:color w:val="70706B"/>
          <w:w w:val="110"/>
          <w:sz w:val="17"/>
          <w:lang w:val="fr-FR"/>
        </w:rPr>
        <w:t>la</w:t>
      </w:r>
      <w:r w:rsidRPr="00AB1680">
        <w:rPr>
          <w:rFonts w:ascii="Arial" w:hAnsi="Arial"/>
          <w:i/>
          <w:color w:val="70706B"/>
          <w:spacing w:val="-2"/>
          <w:w w:val="110"/>
          <w:sz w:val="17"/>
          <w:lang w:val="fr-FR"/>
        </w:rPr>
        <w:t xml:space="preserve"> </w:t>
      </w:r>
      <w:r w:rsidRPr="00AB1680">
        <w:rPr>
          <w:i/>
          <w:color w:val="70706B"/>
          <w:w w:val="110"/>
          <w:sz w:val="16"/>
          <w:lang w:val="fr-FR"/>
        </w:rPr>
        <w:t>soudure s'est faite</w:t>
      </w:r>
      <w:r w:rsidRPr="00AB1680">
        <w:rPr>
          <w:i/>
          <w:color w:val="70706B"/>
          <w:spacing w:val="68"/>
          <w:w w:val="110"/>
          <w:sz w:val="16"/>
          <w:lang w:val="fr-FR"/>
        </w:rPr>
        <w:t xml:space="preserve"> </w:t>
      </w:r>
      <w:r w:rsidRPr="00AB1680">
        <w:rPr>
          <w:i/>
          <w:color w:val="70706B"/>
          <w:w w:val="110"/>
          <w:sz w:val="16"/>
          <w:lang w:val="fr-FR"/>
        </w:rPr>
        <w:t>entre</w:t>
      </w:r>
      <w:r w:rsidRPr="00AB1680">
        <w:rPr>
          <w:i/>
          <w:color w:val="70706B"/>
          <w:spacing w:val="66"/>
          <w:w w:val="110"/>
          <w:sz w:val="16"/>
          <w:lang w:val="fr-FR"/>
        </w:rPr>
        <w:t xml:space="preserve"> </w:t>
      </w:r>
      <w:r w:rsidRPr="00AB1680">
        <w:rPr>
          <w:i/>
          <w:color w:val="70706B"/>
          <w:w w:val="110"/>
          <w:sz w:val="16"/>
          <w:lang w:val="fr-FR"/>
        </w:rPr>
        <w:t>les</w:t>
      </w:r>
      <w:r w:rsidRPr="00AB1680">
        <w:rPr>
          <w:i/>
          <w:color w:val="70706B"/>
          <w:spacing w:val="67"/>
          <w:w w:val="110"/>
          <w:sz w:val="16"/>
          <w:lang w:val="fr-FR"/>
        </w:rPr>
        <w:t xml:space="preserve"> </w:t>
      </w:r>
      <w:r w:rsidRPr="00AB1680">
        <w:rPr>
          <w:i/>
          <w:color w:val="70706B"/>
          <w:w w:val="110"/>
          <w:sz w:val="16"/>
          <w:lang w:val="fr-FR"/>
        </w:rPr>
        <w:t>espaces</w:t>
      </w:r>
      <w:r w:rsidRPr="00AB1680">
        <w:rPr>
          <w:i/>
          <w:color w:val="70706B"/>
          <w:spacing w:val="69"/>
          <w:w w:val="110"/>
          <w:sz w:val="16"/>
          <w:lang w:val="fr-FR"/>
        </w:rPr>
        <w:t xml:space="preserve"> </w:t>
      </w:r>
      <w:r w:rsidRPr="00AB1680">
        <w:rPr>
          <w:i/>
          <w:color w:val="70706B"/>
          <w:w w:val="110"/>
          <w:sz w:val="16"/>
          <w:lang w:val="fr-FR"/>
        </w:rPr>
        <w:t>jusqu'alors</w:t>
      </w:r>
      <w:r w:rsidRPr="00AB1680">
        <w:rPr>
          <w:i/>
          <w:color w:val="70706B"/>
          <w:spacing w:val="76"/>
          <w:w w:val="110"/>
          <w:sz w:val="16"/>
          <w:lang w:val="fr-FR"/>
        </w:rPr>
        <w:t xml:space="preserve"> </w:t>
      </w:r>
      <w:r w:rsidRPr="00AB1680">
        <w:rPr>
          <w:i/>
          <w:color w:val="70706B"/>
          <w:w w:val="110"/>
          <w:sz w:val="16"/>
          <w:lang w:val="fr-FR"/>
        </w:rPr>
        <w:t>distincts</w:t>
      </w:r>
      <w:r w:rsidRPr="00AB1680">
        <w:rPr>
          <w:i/>
          <w:color w:val="70706B"/>
          <w:spacing w:val="68"/>
          <w:w w:val="110"/>
          <w:sz w:val="16"/>
          <w:lang w:val="fr-FR"/>
        </w:rPr>
        <w:t xml:space="preserve"> </w:t>
      </w:r>
      <w:r w:rsidRPr="00AB1680">
        <w:rPr>
          <w:i/>
          <w:color w:val="70706B"/>
          <w:w w:val="110"/>
          <w:sz w:val="16"/>
          <w:lang w:val="fr-FR"/>
        </w:rPr>
        <w:t>de</w:t>
      </w:r>
      <w:r w:rsidRPr="00AB1680">
        <w:rPr>
          <w:i/>
          <w:color w:val="70706B"/>
          <w:spacing w:val="76"/>
          <w:w w:val="110"/>
          <w:sz w:val="16"/>
          <w:lang w:val="fr-FR"/>
        </w:rPr>
        <w:t xml:space="preserve"> </w:t>
      </w:r>
      <w:r w:rsidRPr="00AB1680">
        <w:rPr>
          <w:i/>
          <w:color w:val="70706B"/>
          <w:w w:val="110"/>
          <w:sz w:val="16"/>
          <w:lang w:val="fr-FR"/>
        </w:rPr>
        <w:t>/'indigène</w:t>
      </w:r>
      <w:r w:rsidRPr="00AB1680">
        <w:rPr>
          <w:i/>
          <w:color w:val="70706B"/>
          <w:spacing w:val="76"/>
          <w:w w:val="110"/>
          <w:sz w:val="16"/>
          <w:lang w:val="fr-FR"/>
        </w:rPr>
        <w:t xml:space="preserve"> </w:t>
      </w:r>
      <w:r w:rsidRPr="00AB1680">
        <w:rPr>
          <w:i/>
          <w:color w:val="70706B"/>
          <w:w w:val="110"/>
          <w:sz w:val="16"/>
          <w:lang w:val="fr-FR"/>
        </w:rPr>
        <w:t>et</w:t>
      </w:r>
      <w:r w:rsidRPr="00AB1680">
        <w:rPr>
          <w:i/>
          <w:color w:val="70706B"/>
          <w:spacing w:val="77"/>
          <w:w w:val="110"/>
          <w:sz w:val="16"/>
          <w:lang w:val="fr-FR"/>
        </w:rPr>
        <w:t xml:space="preserve"> </w:t>
      </w:r>
      <w:r w:rsidRPr="00AB1680">
        <w:rPr>
          <w:i/>
          <w:color w:val="70706B"/>
          <w:w w:val="110"/>
          <w:sz w:val="16"/>
          <w:lang w:val="fr-FR"/>
        </w:rPr>
        <w:t>de</w:t>
      </w:r>
    </w:p>
    <w:p w14:paraId="054EF867" w14:textId="77777777" w:rsidR="001C7B19" w:rsidRPr="00AB1680" w:rsidRDefault="00A84B16">
      <w:pPr>
        <w:spacing w:before="9" w:line="288" w:lineRule="auto"/>
        <w:ind w:left="892" w:right="832" w:firstLine="21"/>
        <w:jc w:val="both"/>
        <w:rPr>
          <w:i/>
          <w:sz w:val="16"/>
          <w:lang w:val="fr-FR"/>
        </w:rPr>
      </w:pPr>
      <w:r w:rsidRPr="00AB1680">
        <w:rPr>
          <w:i/>
          <w:color w:val="70706B"/>
          <w:w w:val="105"/>
          <w:sz w:val="16"/>
          <w:lang w:val="fr-FR"/>
        </w:rPr>
        <w:t>/'Européen.</w:t>
      </w:r>
      <w:r w:rsidRPr="00AB1680">
        <w:rPr>
          <w:i/>
          <w:color w:val="70706B"/>
          <w:spacing w:val="36"/>
          <w:w w:val="105"/>
          <w:sz w:val="16"/>
          <w:lang w:val="fr-FR"/>
        </w:rPr>
        <w:t xml:space="preserve"> </w:t>
      </w:r>
      <w:r w:rsidRPr="00AB1680">
        <w:rPr>
          <w:i/>
          <w:color w:val="70706B"/>
          <w:w w:val="105"/>
          <w:sz w:val="16"/>
          <w:lang w:val="fr-FR"/>
        </w:rPr>
        <w:t>[</w:t>
      </w:r>
      <w:r w:rsidRPr="00AB1680">
        <w:rPr>
          <w:i/>
          <w:color w:val="878782"/>
          <w:w w:val="105"/>
          <w:sz w:val="16"/>
          <w:lang w:val="fr-FR"/>
        </w:rPr>
        <w:t>...</w:t>
      </w:r>
      <w:r w:rsidRPr="00AB1680">
        <w:rPr>
          <w:i/>
          <w:color w:val="878782"/>
          <w:spacing w:val="40"/>
          <w:w w:val="105"/>
          <w:sz w:val="16"/>
          <w:lang w:val="fr-FR"/>
        </w:rPr>
        <w:t xml:space="preserve"> </w:t>
      </w:r>
      <w:r w:rsidRPr="00AB1680">
        <w:rPr>
          <w:i/>
          <w:color w:val="70706B"/>
          <w:w w:val="105"/>
          <w:sz w:val="16"/>
          <w:lang w:val="fr-FR"/>
        </w:rPr>
        <w:t>]Indicateur</w:t>
      </w:r>
      <w:r w:rsidRPr="00AB1680">
        <w:rPr>
          <w:i/>
          <w:color w:val="70706B"/>
          <w:spacing w:val="39"/>
          <w:w w:val="105"/>
          <w:sz w:val="16"/>
          <w:lang w:val="fr-FR"/>
        </w:rPr>
        <w:t xml:space="preserve"> </w:t>
      </w:r>
      <w:r w:rsidRPr="00AB1680">
        <w:rPr>
          <w:i/>
          <w:color w:val="70706B"/>
          <w:w w:val="105"/>
          <w:sz w:val="16"/>
          <w:lang w:val="fr-FR"/>
        </w:rPr>
        <w:t>d'espace, le crocodile</w:t>
      </w:r>
      <w:r w:rsidRPr="00AB1680">
        <w:rPr>
          <w:i/>
          <w:color w:val="70706B"/>
          <w:spacing w:val="32"/>
          <w:w w:val="105"/>
          <w:sz w:val="16"/>
          <w:lang w:val="fr-FR"/>
        </w:rPr>
        <w:t xml:space="preserve"> </w:t>
      </w:r>
      <w:r w:rsidRPr="00AB1680">
        <w:rPr>
          <w:i/>
          <w:color w:val="70706B"/>
          <w:w w:val="105"/>
          <w:sz w:val="16"/>
          <w:lang w:val="fr-FR"/>
        </w:rPr>
        <w:t>montre que c'en</w:t>
      </w:r>
      <w:r w:rsidRPr="00AB1680">
        <w:rPr>
          <w:i/>
          <w:color w:val="70706B"/>
          <w:spacing w:val="40"/>
          <w:w w:val="105"/>
          <w:sz w:val="16"/>
          <w:lang w:val="fr-FR"/>
        </w:rPr>
        <w:t xml:space="preserve"> </w:t>
      </w:r>
      <w:r w:rsidRPr="00AB1680">
        <w:rPr>
          <w:i/>
          <w:color w:val="70706B"/>
          <w:w w:val="105"/>
          <w:sz w:val="16"/>
          <w:lang w:val="fr-FR"/>
        </w:rPr>
        <w:t>est fini</w:t>
      </w:r>
      <w:r w:rsidRPr="00AB1680">
        <w:rPr>
          <w:i/>
          <w:color w:val="70706B"/>
          <w:spacing w:val="32"/>
          <w:w w:val="105"/>
          <w:sz w:val="16"/>
          <w:lang w:val="fr-FR"/>
        </w:rPr>
        <w:t xml:space="preserve"> </w:t>
      </w:r>
      <w:r w:rsidRPr="00AB1680">
        <w:rPr>
          <w:i/>
          <w:color w:val="70706B"/>
          <w:w w:val="105"/>
          <w:sz w:val="16"/>
          <w:lang w:val="fr-FR"/>
        </w:rPr>
        <w:t>de</w:t>
      </w:r>
      <w:r w:rsidRPr="00AB1680">
        <w:rPr>
          <w:i/>
          <w:color w:val="70706B"/>
          <w:spacing w:val="40"/>
          <w:w w:val="105"/>
          <w:sz w:val="16"/>
          <w:lang w:val="fr-FR"/>
        </w:rPr>
        <w:t xml:space="preserve"> </w:t>
      </w:r>
      <w:r w:rsidRPr="00AB1680">
        <w:rPr>
          <w:i/>
          <w:color w:val="70706B"/>
          <w:w w:val="105"/>
          <w:sz w:val="16"/>
          <w:lang w:val="fr-FR"/>
        </w:rPr>
        <w:t>la</w:t>
      </w:r>
      <w:r w:rsidRPr="00AB1680">
        <w:rPr>
          <w:i/>
          <w:color w:val="70706B"/>
          <w:spacing w:val="39"/>
          <w:w w:val="105"/>
          <w:sz w:val="16"/>
          <w:lang w:val="fr-FR"/>
        </w:rPr>
        <w:t xml:space="preserve"> </w:t>
      </w:r>
      <w:r w:rsidRPr="00AB1680">
        <w:rPr>
          <w:i/>
          <w:color w:val="70706B"/>
          <w:w w:val="105"/>
          <w:sz w:val="16"/>
          <w:lang w:val="fr-FR"/>
        </w:rPr>
        <w:t>calme</w:t>
      </w:r>
      <w:r w:rsidRPr="00AB1680">
        <w:rPr>
          <w:i/>
          <w:color w:val="70706B"/>
          <w:spacing w:val="40"/>
          <w:w w:val="105"/>
          <w:sz w:val="16"/>
          <w:lang w:val="fr-FR"/>
        </w:rPr>
        <w:t xml:space="preserve"> </w:t>
      </w:r>
      <w:r w:rsidRPr="00AB1680">
        <w:rPr>
          <w:i/>
          <w:color w:val="70706B"/>
          <w:w w:val="105"/>
          <w:sz w:val="16"/>
          <w:lang w:val="fr-FR"/>
        </w:rPr>
        <w:t>maîtrise</w:t>
      </w:r>
      <w:r w:rsidRPr="00AB1680">
        <w:rPr>
          <w:i/>
          <w:color w:val="70706B"/>
          <w:spacing w:val="40"/>
          <w:w w:val="105"/>
          <w:sz w:val="16"/>
          <w:lang w:val="fr-FR"/>
        </w:rPr>
        <w:t xml:space="preserve"> </w:t>
      </w:r>
      <w:r w:rsidRPr="00AB1680">
        <w:rPr>
          <w:i/>
          <w:color w:val="70706B"/>
          <w:w w:val="105"/>
          <w:sz w:val="16"/>
          <w:lang w:val="fr-FR"/>
        </w:rPr>
        <w:t>sur</w:t>
      </w:r>
      <w:r w:rsidRPr="00AB1680">
        <w:rPr>
          <w:i/>
          <w:color w:val="70706B"/>
          <w:spacing w:val="40"/>
          <w:w w:val="105"/>
          <w:sz w:val="16"/>
          <w:lang w:val="fr-FR"/>
        </w:rPr>
        <w:t xml:space="preserve"> </w:t>
      </w:r>
      <w:r w:rsidRPr="00AB1680">
        <w:rPr>
          <w:i/>
          <w:color w:val="70706B"/>
          <w:w w:val="105"/>
          <w:sz w:val="16"/>
          <w:lang w:val="fr-FR"/>
        </w:rPr>
        <w:t>/'Insulaire.</w:t>
      </w:r>
      <w:r w:rsidRPr="00AB1680">
        <w:rPr>
          <w:i/>
          <w:color w:val="70706B"/>
          <w:spacing w:val="40"/>
          <w:w w:val="105"/>
          <w:sz w:val="16"/>
          <w:lang w:val="fr-FR"/>
        </w:rPr>
        <w:t xml:space="preserve"> </w:t>
      </w:r>
      <w:r w:rsidRPr="00AB1680">
        <w:rPr>
          <w:i/>
          <w:color w:val="70706B"/>
          <w:w w:val="105"/>
          <w:sz w:val="16"/>
          <w:lang w:val="fr-FR"/>
        </w:rPr>
        <w:t>[...</w:t>
      </w:r>
      <w:r w:rsidRPr="00AB1680">
        <w:rPr>
          <w:i/>
          <w:color w:val="70706B"/>
          <w:spacing w:val="-11"/>
          <w:w w:val="105"/>
          <w:sz w:val="16"/>
          <w:lang w:val="fr-FR"/>
        </w:rPr>
        <w:t xml:space="preserve"> </w:t>
      </w:r>
      <w:r w:rsidRPr="00AB1680">
        <w:rPr>
          <w:i/>
          <w:color w:val="70706B"/>
          <w:w w:val="105"/>
          <w:sz w:val="16"/>
          <w:lang w:val="fr-FR"/>
        </w:rPr>
        <w:t>]</w:t>
      </w:r>
      <w:r w:rsidRPr="00AB1680">
        <w:rPr>
          <w:i/>
          <w:color w:val="70706B"/>
          <w:spacing w:val="39"/>
          <w:w w:val="105"/>
          <w:sz w:val="16"/>
          <w:lang w:val="fr-FR"/>
        </w:rPr>
        <w:t xml:space="preserve"> </w:t>
      </w:r>
      <w:r w:rsidRPr="00AB1680">
        <w:rPr>
          <w:i/>
          <w:color w:val="70706B"/>
          <w:w w:val="105"/>
          <w:sz w:val="16"/>
          <w:lang w:val="fr-FR"/>
        </w:rPr>
        <w:t>L'alligator</w:t>
      </w:r>
      <w:r w:rsidRPr="00AB1680">
        <w:rPr>
          <w:i/>
          <w:color w:val="70706B"/>
          <w:spacing w:val="40"/>
          <w:w w:val="105"/>
          <w:sz w:val="16"/>
          <w:lang w:val="fr-FR"/>
        </w:rPr>
        <w:t xml:space="preserve"> </w:t>
      </w:r>
      <w:r w:rsidRPr="00AB1680">
        <w:rPr>
          <w:color w:val="979791"/>
          <w:w w:val="105"/>
          <w:sz w:val="16"/>
          <w:lang w:val="fr-FR"/>
        </w:rPr>
        <w:t>-</w:t>
      </w:r>
      <w:r w:rsidRPr="00AB1680">
        <w:rPr>
          <w:color w:val="979791"/>
          <w:spacing w:val="36"/>
          <w:w w:val="105"/>
          <w:sz w:val="16"/>
          <w:lang w:val="fr-FR"/>
        </w:rPr>
        <w:t xml:space="preserve"> </w:t>
      </w:r>
      <w:r w:rsidRPr="00AB1680">
        <w:rPr>
          <w:i/>
          <w:color w:val="70706B"/>
          <w:w w:val="105"/>
          <w:sz w:val="16"/>
          <w:lang w:val="fr-FR"/>
        </w:rPr>
        <w:t>et</w:t>
      </w:r>
      <w:r w:rsidRPr="00AB1680">
        <w:rPr>
          <w:i/>
          <w:color w:val="70706B"/>
          <w:spacing w:val="40"/>
          <w:w w:val="105"/>
          <w:sz w:val="16"/>
          <w:lang w:val="fr-FR"/>
        </w:rPr>
        <w:t xml:space="preserve"> </w:t>
      </w:r>
      <w:r w:rsidRPr="00AB1680">
        <w:rPr>
          <w:i/>
          <w:color w:val="70706B"/>
          <w:w w:val="105"/>
          <w:sz w:val="16"/>
          <w:lang w:val="fr-FR"/>
        </w:rPr>
        <w:t>si</w:t>
      </w:r>
      <w:r w:rsidRPr="00AB1680">
        <w:rPr>
          <w:i/>
          <w:color w:val="70706B"/>
          <w:spacing w:val="37"/>
          <w:w w:val="105"/>
          <w:sz w:val="16"/>
          <w:lang w:val="fr-FR"/>
        </w:rPr>
        <w:t xml:space="preserve"> </w:t>
      </w:r>
      <w:r w:rsidRPr="00AB1680">
        <w:rPr>
          <w:i/>
          <w:color w:val="70706B"/>
          <w:w w:val="105"/>
          <w:sz w:val="16"/>
          <w:lang w:val="fr-FR"/>
        </w:rPr>
        <w:t xml:space="preserve">l'on jouait </w:t>
      </w:r>
      <w:r w:rsidRPr="00AB1680">
        <w:rPr>
          <w:i/>
          <w:color w:val="70706B"/>
          <w:sz w:val="16"/>
          <w:lang w:val="fr-FR"/>
        </w:rPr>
        <w:t>ici au</w:t>
      </w:r>
      <w:r w:rsidRPr="00AB1680">
        <w:rPr>
          <w:i/>
          <w:color w:val="70706B"/>
          <w:spacing w:val="40"/>
          <w:w w:val="105"/>
          <w:sz w:val="16"/>
          <w:lang w:val="fr-FR"/>
        </w:rPr>
        <w:t xml:space="preserve"> </w:t>
      </w:r>
      <w:r w:rsidRPr="00AB1680">
        <w:rPr>
          <w:i/>
          <w:color w:val="70706B"/>
          <w:w w:val="105"/>
          <w:sz w:val="16"/>
          <w:lang w:val="fr-FR"/>
        </w:rPr>
        <w:t>jeu</w:t>
      </w:r>
      <w:r w:rsidRPr="00AB1680">
        <w:rPr>
          <w:i/>
          <w:color w:val="70706B"/>
          <w:spacing w:val="23"/>
          <w:w w:val="105"/>
          <w:sz w:val="16"/>
          <w:lang w:val="fr-FR"/>
        </w:rPr>
        <w:t xml:space="preserve"> </w:t>
      </w:r>
      <w:r w:rsidRPr="00AB1680">
        <w:rPr>
          <w:i/>
          <w:color w:val="70706B"/>
          <w:w w:val="105"/>
          <w:sz w:val="16"/>
          <w:lang w:val="fr-FR"/>
        </w:rPr>
        <w:t>des</w:t>
      </w:r>
      <w:r w:rsidRPr="00AB1680">
        <w:rPr>
          <w:i/>
          <w:color w:val="70706B"/>
          <w:spacing w:val="23"/>
          <w:w w:val="105"/>
          <w:sz w:val="16"/>
          <w:lang w:val="fr-FR"/>
        </w:rPr>
        <w:t xml:space="preserve"> </w:t>
      </w:r>
      <w:r w:rsidRPr="00AB1680">
        <w:rPr>
          <w:i/>
          <w:color w:val="70706B"/>
          <w:w w:val="105"/>
          <w:sz w:val="16"/>
          <w:lang w:val="fr-FR"/>
        </w:rPr>
        <w:t>fausses</w:t>
      </w:r>
      <w:r w:rsidRPr="00AB1680">
        <w:rPr>
          <w:i/>
          <w:color w:val="70706B"/>
          <w:w w:val="105"/>
          <w:sz w:val="16"/>
          <w:lang w:val="fr-FR"/>
        </w:rPr>
        <w:t xml:space="preserve"> étymologies, il serait loisible</w:t>
      </w:r>
      <w:r w:rsidRPr="00AB1680">
        <w:rPr>
          <w:i/>
          <w:color w:val="70706B"/>
          <w:spacing w:val="23"/>
          <w:w w:val="105"/>
          <w:sz w:val="16"/>
          <w:lang w:val="fr-FR"/>
        </w:rPr>
        <w:t xml:space="preserve"> </w:t>
      </w:r>
      <w:r w:rsidRPr="00AB1680">
        <w:rPr>
          <w:i/>
          <w:color w:val="70706B"/>
          <w:w w:val="105"/>
          <w:sz w:val="16"/>
          <w:lang w:val="fr-FR"/>
        </w:rPr>
        <w:t>de faire déri­ ver ce nom</w:t>
      </w:r>
      <w:r w:rsidRPr="00AB1680">
        <w:rPr>
          <w:i/>
          <w:color w:val="70706B"/>
          <w:spacing w:val="40"/>
          <w:w w:val="105"/>
          <w:sz w:val="16"/>
          <w:lang w:val="fr-FR"/>
        </w:rPr>
        <w:t xml:space="preserve"> </w:t>
      </w:r>
      <w:r w:rsidRPr="00AB1680">
        <w:rPr>
          <w:i/>
          <w:color w:val="70706B"/>
          <w:w w:val="105"/>
          <w:sz w:val="16"/>
          <w:lang w:val="fr-FR"/>
        </w:rPr>
        <w:t>du</w:t>
      </w:r>
      <w:r w:rsidRPr="00AB1680">
        <w:rPr>
          <w:i/>
          <w:color w:val="70706B"/>
          <w:spacing w:val="40"/>
          <w:w w:val="105"/>
          <w:sz w:val="16"/>
          <w:lang w:val="fr-FR"/>
        </w:rPr>
        <w:t xml:space="preserve"> </w:t>
      </w:r>
      <w:r w:rsidRPr="00AB1680">
        <w:rPr>
          <w:i/>
          <w:color w:val="70706B"/>
          <w:w w:val="105"/>
          <w:sz w:val="16"/>
          <w:lang w:val="fr-FR"/>
        </w:rPr>
        <w:t xml:space="preserve">latin </w:t>
      </w:r>
      <w:r w:rsidRPr="00AB1680">
        <w:rPr>
          <w:color w:val="70706B"/>
          <w:w w:val="105"/>
          <w:sz w:val="16"/>
          <w:lang w:val="fr-FR"/>
        </w:rPr>
        <w:t xml:space="preserve">ligare, </w:t>
      </w:r>
      <w:r w:rsidRPr="00AB1680">
        <w:rPr>
          <w:i/>
          <w:color w:val="70706B"/>
          <w:w w:val="105"/>
          <w:sz w:val="16"/>
          <w:lang w:val="fr-FR"/>
        </w:rPr>
        <w:t>lier</w:t>
      </w:r>
      <w:r w:rsidRPr="00AB1680">
        <w:rPr>
          <w:i/>
          <w:color w:val="70706B"/>
          <w:spacing w:val="-7"/>
          <w:w w:val="105"/>
          <w:sz w:val="16"/>
          <w:lang w:val="fr-FR"/>
        </w:rPr>
        <w:t xml:space="preserve"> </w:t>
      </w:r>
      <w:r w:rsidRPr="00AB1680">
        <w:rPr>
          <w:color w:val="5D5D5B"/>
          <w:w w:val="105"/>
          <w:sz w:val="16"/>
          <w:lang w:val="fr-FR"/>
        </w:rPr>
        <w:t>-</w:t>
      </w:r>
      <w:r w:rsidRPr="00AB1680">
        <w:rPr>
          <w:color w:val="5D5D5B"/>
          <w:spacing w:val="40"/>
          <w:w w:val="105"/>
          <w:sz w:val="16"/>
          <w:lang w:val="fr-FR"/>
        </w:rPr>
        <w:t xml:space="preserve"> </w:t>
      </w:r>
      <w:r w:rsidRPr="00AB1680">
        <w:rPr>
          <w:i/>
          <w:color w:val="70706B"/>
          <w:w w:val="105"/>
          <w:sz w:val="16"/>
          <w:lang w:val="fr-FR"/>
        </w:rPr>
        <w:t>apparaît donc comme ce qui lie des éléments naturellement séparés. Le crocodile mêle des espaces hétérogènes.</w:t>
      </w:r>
      <w:r w:rsidRPr="00AB1680">
        <w:rPr>
          <w:i/>
          <w:color w:val="70706B"/>
          <w:spacing w:val="40"/>
          <w:w w:val="105"/>
          <w:sz w:val="16"/>
          <w:lang w:val="fr-FR"/>
        </w:rPr>
        <w:t xml:space="preserve"> </w:t>
      </w:r>
      <w:r w:rsidRPr="00AB1680">
        <w:rPr>
          <w:i/>
          <w:color w:val="70706B"/>
          <w:w w:val="105"/>
          <w:sz w:val="16"/>
          <w:lang w:val="fr-FR"/>
        </w:rPr>
        <w:t>Il</w:t>
      </w:r>
      <w:r w:rsidRPr="00AB1680">
        <w:rPr>
          <w:i/>
          <w:color w:val="70706B"/>
          <w:spacing w:val="40"/>
          <w:w w:val="105"/>
          <w:sz w:val="16"/>
          <w:lang w:val="fr-FR"/>
        </w:rPr>
        <w:t xml:space="preserve"> </w:t>
      </w:r>
      <w:r w:rsidRPr="00AB1680">
        <w:rPr>
          <w:i/>
          <w:color w:val="70706B"/>
          <w:w w:val="105"/>
          <w:sz w:val="16"/>
          <w:lang w:val="fr-FR"/>
        </w:rPr>
        <w:t>brouille</w:t>
      </w:r>
      <w:r w:rsidRPr="00AB1680">
        <w:rPr>
          <w:i/>
          <w:color w:val="70706B"/>
          <w:spacing w:val="40"/>
          <w:w w:val="105"/>
          <w:sz w:val="16"/>
          <w:lang w:val="fr-FR"/>
        </w:rPr>
        <w:t xml:space="preserve"> </w:t>
      </w:r>
      <w:r w:rsidRPr="00AB1680">
        <w:rPr>
          <w:i/>
          <w:color w:val="70706B"/>
          <w:w w:val="105"/>
          <w:sz w:val="16"/>
          <w:lang w:val="fr-FR"/>
        </w:rPr>
        <w:t xml:space="preserve">par </w:t>
      </w:r>
      <w:r w:rsidRPr="00AB1680">
        <w:rPr>
          <w:rFonts w:ascii="Arial" w:hAnsi="Arial"/>
          <w:i/>
          <w:color w:val="70706B"/>
          <w:sz w:val="18"/>
          <w:lang w:val="fr-FR"/>
        </w:rPr>
        <w:t xml:space="preserve">là </w:t>
      </w:r>
      <w:r w:rsidRPr="00AB1680">
        <w:rPr>
          <w:i/>
          <w:color w:val="70706B"/>
          <w:w w:val="105"/>
          <w:sz w:val="16"/>
          <w:lang w:val="fr-FR"/>
        </w:rPr>
        <w:t>même la</w:t>
      </w:r>
      <w:r w:rsidRPr="00AB1680">
        <w:rPr>
          <w:i/>
          <w:color w:val="70706B"/>
          <w:spacing w:val="40"/>
          <w:w w:val="105"/>
          <w:sz w:val="16"/>
          <w:lang w:val="fr-FR"/>
        </w:rPr>
        <w:t xml:space="preserve"> </w:t>
      </w:r>
      <w:r w:rsidRPr="00AB1680">
        <w:rPr>
          <w:i/>
          <w:color w:val="70706B"/>
          <w:w w:val="105"/>
          <w:sz w:val="16"/>
          <w:lang w:val="fr-FR"/>
        </w:rPr>
        <w:t>claire</w:t>
      </w:r>
      <w:r w:rsidRPr="00AB1680">
        <w:rPr>
          <w:i/>
          <w:color w:val="70706B"/>
          <w:spacing w:val="40"/>
          <w:w w:val="105"/>
          <w:sz w:val="16"/>
          <w:lang w:val="fr-FR"/>
        </w:rPr>
        <w:t xml:space="preserve"> </w:t>
      </w:r>
      <w:r w:rsidRPr="00AB1680">
        <w:rPr>
          <w:i/>
          <w:color w:val="70706B"/>
          <w:w w:val="105"/>
          <w:sz w:val="16"/>
          <w:lang w:val="fr-FR"/>
        </w:rPr>
        <w:t>disposition</w:t>
      </w:r>
      <w:r w:rsidRPr="00AB1680">
        <w:rPr>
          <w:i/>
          <w:color w:val="70706B"/>
          <w:w w:val="105"/>
          <w:sz w:val="16"/>
          <w:lang w:val="fr-FR"/>
        </w:rPr>
        <w:t xml:space="preserve"> compartimentée de /'Insulaire. Il marque en outre l'échange des techniques et des vivres entre le monde de /'Indien et celui des colons </w:t>
      </w:r>
      <w:r w:rsidRPr="00AB1680">
        <w:rPr>
          <w:i/>
          <w:color w:val="5D5D5B"/>
          <w:w w:val="105"/>
          <w:sz w:val="16"/>
          <w:lang w:val="fr-FR"/>
        </w:rPr>
        <w:t>européens.</w:t>
      </w:r>
      <w:r w:rsidRPr="00AB1680">
        <w:rPr>
          <w:i/>
          <w:color w:val="5D5D5B"/>
          <w:spacing w:val="40"/>
          <w:w w:val="105"/>
          <w:sz w:val="16"/>
          <w:lang w:val="fr-FR"/>
        </w:rPr>
        <w:t xml:space="preserve"> </w:t>
      </w:r>
      <w:r w:rsidRPr="00AB1680">
        <w:rPr>
          <w:i/>
          <w:color w:val="70706B"/>
          <w:w w:val="105"/>
          <w:sz w:val="16"/>
          <w:lang w:val="fr-FR"/>
        </w:rPr>
        <w:t>Une</w:t>
      </w:r>
      <w:r w:rsidRPr="00AB1680">
        <w:rPr>
          <w:i/>
          <w:color w:val="70706B"/>
          <w:spacing w:val="40"/>
          <w:w w:val="105"/>
          <w:sz w:val="16"/>
          <w:lang w:val="fr-FR"/>
        </w:rPr>
        <w:t xml:space="preserve"> </w:t>
      </w:r>
      <w:r w:rsidRPr="00AB1680">
        <w:rPr>
          <w:i/>
          <w:color w:val="70706B"/>
          <w:w w:val="105"/>
          <w:sz w:val="16"/>
          <w:lang w:val="fr-FR"/>
        </w:rPr>
        <w:t>double</w:t>
      </w:r>
      <w:r w:rsidRPr="00AB1680">
        <w:rPr>
          <w:i/>
          <w:color w:val="70706B"/>
          <w:spacing w:val="40"/>
          <w:w w:val="105"/>
          <w:sz w:val="16"/>
          <w:lang w:val="fr-FR"/>
        </w:rPr>
        <w:t xml:space="preserve"> </w:t>
      </w:r>
      <w:r w:rsidRPr="00AB1680">
        <w:rPr>
          <w:i/>
          <w:color w:val="70706B"/>
          <w:w w:val="105"/>
          <w:sz w:val="16"/>
          <w:lang w:val="fr-FR"/>
        </w:rPr>
        <w:t>et</w:t>
      </w:r>
      <w:r w:rsidRPr="00AB1680">
        <w:rPr>
          <w:i/>
          <w:color w:val="70706B"/>
          <w:spacing w:val="40"/>
          <w:w w:val="105"/>
          <w:sz w:val="16"/>
          <w:lang w:val="fr-FR"/>
        </w:rPr>
        <w:t xml:space="preserve"> </w:t>
      </w:r>
      <w:r w:rsidRPr="00AB1680">
        <w:rPr>
          <w:i/>
          <w:color w:val="70706B"/>
          <w:w w:val="105"/>
          <w:sz w:val="16"/>
          <w:lang w:val="fr-FR"/>
        </w:rPr>
        <w:t>désastreuse</w:t>
      </w:r>
      <w:r w:rsidRPr="00AB1680">
        <w:rPr>
          <w:i/>
          <w:color w:val="70706B"/>
          <w:spacing w:val="40"/>
          <w:w w:val="105"/>
          <w:sz w:val="16"/>
          <w:lang w:val="fr-FR"/>
        </w:rPr>
        <w:t xml:space="preserve"> </w:t>
      </w:r>
      <w:r w:rsidRPr="00AB1680">
        <w:rPr>
          <w:i/>
          <w:color w:val="70706B"/>
          <w:w w:val="105"/>
          <w:sz w:val="16"/>
          <w:lang w:val="fr-FR"/>
        </w:rPr>
        <w:t>contamination</w:t>
      </w:r>
      <w:r w:rsidRPr="00AB1680">
        <w:rPr>
          <w:i/>
          <w:color w:val="70706B"/>
          <w:spacing w:val="40"/>
          <w:w w:val="105"/>
          <w:sz w:val="16"/>
          <w:lang w:val="fr-FR"/>
        </w:rPr>
        <w:t xml:space="preserve"> </w:t>
      </w:r>
      <w:r w:rsidRPr="00AB1680">
        <w:rPr>
          <w:i/>
          <w:color w:val="70706B"/>
          <w:w w:val="105"/>
          <w:sz w:val="16"/>
          <w:lang w:val="fr-FR"/>
        </w:rPr>
        <w:t>s'opère,</w:t>
      </w:r>
      <w:r w:rsidRPr="00AB1680">
        <w:rPr>
          <w:i/>
          <w:color w:val="70706B"/>
          <w:spacing w:val="40"/>
          <w:w w:val="105"/>
          <w:sz w:val="16"/>
          <w:lang w:val="fr-FR"/>
        </w:rPr>
        <w:t xml:space="preserve"> </w:t>
      </w:r>
      <w:r w:rsidRPr="00AB1680">
        <w:rPr>
          <w:i/>
          <w:color w:val="70706B"/>
          <w:w w:val="105"/>
          <w:sz w:val="16"/>
          <w:lang w:val="fr-FR"/>
        </w:rPr>
        <w:t>qui ruine</w:t>
      </w:r>
      <w:r w:rsidRPr="00AB1680">
        <w:rPr>
          <w:i/>
          <w:color w:val="70706B"/>
          <w:spacing w:val="40"/>
          <w:w w:val="105"/>
          <w:sz w:val="16"/>
          <w:lang w:val="fr-FR"/>
        </w:rPr>
        <w:t xml:space="preserve"> </w:t>
      </w:r>
      <w:r w:rsidRPr="00AB1680">
        <w:rPr>
          <w:i/>
          <w:color w:val="70706B"/>
          <w:w w:val="105"/>
          <w:sz w:val="16"/>
          <w:lang w:val="fr-FR"/>
        </w:rPr>
        <w:t>/'autarcie</w:t>
      </w:r>
      <w:r w:rsidRPr="00AB1680">
        <w:rPr>
          <w:i/>
          <w:color w:val="70706B"/>
          <w:spacing w:val="40"/>
          <w:w w:val="105"/>
          <w:sz w:val="16"/>
          <w:lang w:val="fr-FR"/>
        </w:rPr>
        <w:t xml:space="preserve"> </w:t>
      </w:r>
      <w:r w:rsidRPr="00AB1680">
        <w:rPr>
          <w:i/>
          <w:color w:val="70706B"/>
          <w:w w:val="105"/>
          <w:sz w:val="16"/>
          <w:lang w:val="fr-FR"/>
        </w:rPr>
        <w:t>heureuse</w:t>
      </w:r>
      <w:r w:rsidRPr="00AB1680">
        <w:rPr>
          <w:i/>
          <w:color w:val="70706B"/>
          <w:spacing w:val="40"/>
          <w:w w:val="105"/>
          <w:sz w:val="16"/>
          <w:lang w:val="fr-FR"/>
        </w:rPr>
        <w:t xml:space="preserve"> </w:t>
      </w:r>
      <w:r w:rsidRPr="00AB1680">
        <w:rPr>
          <w:i/>
          <w:color w:val="70706B"/>
          <w:w w:val="105"/>
          <w:sz w:val="16"/>
          <w:lang w:val="fr-FR"/>
        </w:rPr>
        <w:t>de</w:t>
      </w:r>
      <w:r w:rsidRPr="00AB1680">
        <w:rPr>
          <w:i/>
          <w:color w:val="70706B"/>
          <w:spacing w:val="40"/>
          <w:w w:val="105"/>
          <w:sz w:val="16"/>
          <w:lang w:val="fr-FR"/>
        </w:rPr>
        <w:t xml:space="preserve"> </w:t>
      </w:r>
      <w:r w:rsidRPr="00AB1680">
        <w:rPr>
          <w:i/>
          <w:color w:val="70706B"/>
          <w:w w:val="105"/>
          <w:sz w:val="16"/>
          <w:lang w:val="fr-FR"/>
        </w:rPr>
        <w:t>/'Éden.</w:t>
      </w:r>
      <w:r w:rsidRPr="00AB1680">
        <w:rPr>
          <w:i/>
          <w:color w:val="70706B"/>
          <w:spacing w:val="40"/>
          <w:w w:val="105"/>
          <w:sz w:val="16"/>
          <w:lang w:val="fr-FR"/>
        </w:rPr>
        <w:t xml:space="preserve"> </w:t>
      </w:r>
      <w:r w:rsidRPr="00AB1680">
        <w:rPr>
          <w:i/>
          <w:color w:val="70706B"/>
          <w:w w:val="105"/>
          <w:sz w:val="16"/>
          <w:lang w:val="fr-FR"/>
        </w:rPr>
        <w:t>À</w:t>
      </w:r>
      <w:r w:rsidRPr="00AB1680">
        <w:rPr>
          <w:i/>
          <w:color w:val="70706B"/>
          <w:spacing w:val="40"/>
          <w:w w:val="105"/>
          <w:sz w:val="16"/>
          <w:lang w:val="fr-FR"/>
        </w:rPr>
        <w:t xml:space="preserve"> </w:t>
      </w:r>
      <w:r w:rsidRPr="00AB1680">
        <w:rPr>
          <w:i/>
          <w:color w:val="70706B"/>
          <w:w w:val="105"/>
          <w:sz w:val="16"/>
          <w:lang w:val="fr-FR"/>
        </w:rPr>
        <w:t>tous</w:t>
      </w:r>
      <w:r w:rsidRPr="00AB1680">
        <w:rPr>
          <w:i/>
          <w:color w:val="70706B"/>
          <w:spacing w:val="29"/>
          <w:w w:val="105"/>
          <w:sz w:val="16"/>
          <w:lang w:val="fr-FR"/>
        </w:rPr>
        <w:t xml:space="preserve"> </w:t>
      </w:r>
      <w:r w:rsidRPr="00AB1680">
        <w:rPr>
          <w:i/>
          <w:color w:val="70706B"/>
          <w:w w:val="105"/>
          <w:sz w:val="16"/>
          <w:lang w:val="fr-FR"/>
        </w:rPr>
        <w:t>les</w:t>
      </w:r>
      <w:r w:rsidRPr="00AB1680">
        <w:rPr>
          <w:i/>
          <w:color w:val="70706B"/>
          <w:spacing w:val="36"/>
          <w:w w:val="105"/>
          <w:sz w:val="16"/>
          <w:lang w:val="fr-FR"/>
        </w:rPr>
        <w:t xml:space="preserve"> </w:t>
      </w:r>
      <w:r w:rsidRPr="00AB1680">
        <w:rPr>
          <w:i/>
          <w:color w:val="70706B"/>
          <w:w w:val="105"/>
          <w:sz w:val="16"/>
          <w:lang w:val="fr-FR"/>
        </w:rPr>
        <w:t>niveaux</w:t>
      </w:r>
      <w:r w:rsidRPr="00AB1680">
        <w:rPr>
          <w:i/>
          <w:color w:val="70706B"/>
          <w:w w:val="105"/>
          <w:sz w:val="16"/>
          <w:lang w:val="fr-FR"/>
        </w:rPr>
        <w:t>,</w:t>
      </w:r>
      <w:r w:rsidRPr="00AB1680">
        <w:rPr>
          <w:i/>
          <w:color w:val="70706B"/>
          <w:spacing w:val="21"/>
          <w:w w:val="105"/>
          <w:sz w:val="16"/>
          <w:lang w:val="fr-FR"/>
        </w:rPr>
        <w:t xml:space="preserve"> </w:t>
      </w:r>
      <w:r w:rsidRPr="00AB1680">
        <w:rPr>
          <w:i/>
          <w:color w:val="70706B"/>
          <w:w w:val="105"/>
          <w:sz w:val="16"/>
          <w:lang w:val="fr-FR"/>
        </w:rPr>
        <w:t>l'espace</w:t>
      </w:r>
      <w:r w:rsidRPr="00AB1680">
        <w:rPr>
          <w:i/>
          <w:color w:val="70706B"/>
          <w:spacing w:val="39"/>
          <w:w w:val="105"/>
          <w:sz w:val="16"/>
          <w:lang w:val="fr-FR"/>
        </w:rPr>
        <w:t xml:space="preserve"> </w:t>
      </w:r>
      <w:r w:rsidRPr="00AB1680">
        <w:rPr>
          <w:i/>
          <w:color w:val="70706B"/>
          <w:w w:val="105"/>
          <w:sz w:val="16"/>
          <w:lang w:val="fr-FR"/>
        </w:rPr>
        <w:t xml:space="preserve">que </w:t>
      </w:r>
      <w:r w:rsidRPr="00AB1680">
        <w:rPr>
          <w:i/>
          <w:color w:val="5D5D5B"/>
          <w:w w:val="105"/>
          <w:sz w:val="16"/>
          <w:lang w:val="fr-FR"/>
        </w:rPr>
        <w:t>les</w:t>
      </w:r>
      <w:r w:rsidRPr="00AB1680">
        <w:rPr>
          <w:i/>
          <w:color w:val="5D5D5B"/>
          <w:spacing w:val="35"/>
          <w:w w:val="105"/>
          <w:sz w:val="16"/>
          <w:lang w:val="fr-FR"/>
        </w:rPr>
        <w:t xml:space="preserve"> </w:t>
      </w:r>
      <w:r w:rsidRPr="00AB1680">
        <w:rPr>
          <w:i/>
          <w:color w:val="70706B"/>
          <w:w w:val="105"/>
          <w:sz w:val="16"/>
          <w:lang w:val="fr-FR"/>
        </w:rPr>
        <w:t>premières</w:t>
      </w:r>
      <w:r w:rsidRPr="00AB1680">
        <w:rPr>
          <w:i/>
          <w:color w:val="70706B"/>
          <w:spacing w:val="39"/>
          <w:w w:val="105"/>
          <w:sz w:val="16"/>
          <w:lang w:val="fr-FR"/>
        </w:rPr>
        <w:t xml:space="preserve"> </w:t>
      </w:r>
      <w:r w:rsidRPr="00AB1680">
        <w:rPr>
          <w:i/>
          <w:color w:val="70706B"/>
          <w:w w:val="105"/>
          <w:sz w:val="16"/>
          <w:lang w:val="fr-FR"/>
        </w:rPr>
        <w:t>images</w:t>
      </w:r>
      <w:r w:rsidRPr="00AB1680">
        <w:rPr>
          <w:i/>
          <w:color w:val="70706B"/>
          <w:spacing w:val="32"/>
          <w:w w:val="105"/>
          <w:sz w:val="16"/>
          <w:lang w:val="fr-FR"/>
        </w:rPr>
        <w:t xml:space="preserve"> </w:t>
      </w:r>
      <w:r w:rsidRPr="00AB1680">
        <w:rPr>
          <w:i/>
          <w:color w:val="70706B"/>
          <w:w w:val="105"/>
          <w:sz w:val="16"/>
          <w:lang w:val="fr-FR"/>
        </w:rPr>
        <w:t>avaient</w:t>
      </w:r>
      <w:r w:rsidRPr="00AB1680">
        <w:rPr>
          <w:i/>
          <w:color w:val="70706B"/>
          <w:spacing w:val="40"/>
          <w:w w:val="105"/>
          <w:sz w:val="16"/>
          <w:lang w:val="fr-FR"/>
        </w:rPr>
        <w:t xml:space="preserve"> </w:t>
      </w:r>
      <w:r w:rsidRPr="00AB1680">
        <w:rPr>
          <w:i/>
          <w:color w:val="70706B"/>
          <w:w w:val="105"/>
          <w:sz w:val="16"/>
          <w:lang w:val="fr-FR"/>
        </w:rPr>
        <w:t>rigoureusement</w:t>
      </w:r>
      <w:r w:rsidRPr="00AB1680">
        <w:rPr>
          <w:i/>
          <w:color w:val="70706B"/>
          <w:spacing w:val="40"/>
          <w:w w:val="105"/>
          <w:sz w:val="16"/>
          <w:lang w:val="fr-FR"/>
        </w:rPr>
        <w:t xml:space="preserve"> </w:t>
      </w:r>
      <w:r w:rsidRPr="00AB1680">
        <w:rPr>
          <w:i/>
          <w:color w:val="70706B"/>
          <w:w w:val="105"/>
          <w:sz w:val="16"/>
          <w:lang w:val="fr-FR"/>
        </w:rPr>
        <w:t>construit</w:t>
      </w:r>
      <w:r w:rsidRPr="00AB1680">
        <w:rPr>
          <w:i/>
          <w:color w:val="70706B"/>
          <w:spacing w:val="40"/>
          <w:w w:val="105"/>
          <w:sz w:val="16"/>
          <w:lang w:val="fr-FR"/>
        </w:rPr>
        <w:t xml:space="preserve"> </w:t>
      </w:r>
      <w:r w:rsidRPr="00AB1680">
        <w:rPr>
          <w:i/>
          <w:color w:val="70706B"/>
          <w:w w:val="105"/>
          <w:sz w:val="16"/>
          <w:lang w:val="fr-FR"/>
        </w:rPr>
        <w:t>et</w:t>
      </w:r>
      <w:r w:rsidRPr="00AB1680">
        <w:rPr>
          <w:i/>
          <w:color w:val="70706B"/>
          <w:spacing w:val="40"/>
          <w:w w:val="105"/>
          <w:sz w:val="16"/>
          <w:lang w:val="fr-FR"/>
        </w:rPr>
        <w:t xml:space="preserve"> </w:t>
      </w:r>
      <w:r w:rsidRPr="00AB1680">
        <w:rPr>
          <w:i/>
          <w:color w:val="70706B"/>
          <w:w w:val="105"/>
          <w:sz w:val="16"/>
          <w:lang w:val="fr-FR"/>
        </w:rPr>
        <w:t>délimité</w:t>
      </w:r>
      <w:r w:rsidRPr="00AB1680">
        <w:rPr>
          <w:i/>
          <w:color w:val="70706B"/>
          <w:spacing w:val="40"/>
          <w:w w:val="105"/>
          <w:sz w:val="16"/>
          <w:lang w:val="fr-FR"/>
        </w:rPr>
        <w:t xml:space="preserve"> </w:t>
      </w:r>
      <w:r w:rsidRPr="00AB1680">
        <w:rPr>
          <w:i/>
          <w:color w:val="878782"/>
          <w:w w:val="105"/>
          <w:sz w:val="16"/>
          <w:lang w:val="fr-FR"/>
        </w:rPr>
        <w:t>se</w:t>
      </w:r>
    </w:p>
    <w:p w14:paraId="419C48AE" w14:textId="77777777" w:rsidR="001C7B19" w:rsidRPr="00AB1680" w:rsidRDefault="00A84B16">
      <w:pPr>
        <w:spacing w:line="192" w:lineRule="exact"/>
        <w:ind w:left="895"/>
        <w:jc w:val="both"/>
        <w:rPr>
          <w:rFonts w:ascii="Arial" w:hAnsi="Arial"/>
          <w:i/>
          <w:sz w:val="13"/>
          <w:lang w:val="fr-FR"/>
        </w:rPr>
      </w:pPr>
      <w:r w:rsidRPr="00AB1680">
        <w:rPr>
          <w:i/>
          <w:color w:val="70706B"/>
          <w:w w:val="105"/>
          <w:sz w:val="16"/>
          <w:lang w:val="fr-FR"/>
        </w:rPr>
        <w:t>défait</w:t>
      </w:r>
      <w:r w:rsidRPr="00AB1680">
        <w:rPr>
          <w:i/>
          <w:color w:val="70706B"/>
          <w:spacing w:val="21"/>
          <w:w w:val="105"/>
          <w:sz w:val="16"/>
          <w:lang w:val="fr-FR"/>
        </w:rPr>
        <w:t xml:space="preserve"> </w:t>
      </w:r>
      <w:r w:rsidRPr="00AB1680">
        <w:rPr>
          <w:i/>
          <w:color w:val="70706B"/>
          <w:w w:val="105"/>
          <w:sz w:val="17"/>
          <w:lang w:val="fr-FR"/>
        </w:rPr>
        <w:t>à</w:t>
      </w:r>
      <w:r w:rsidRPr="00AB1680">
        <w:rPr>
          <w:i/>
          <w:color w:val="70706B"/>
          <w:spacing w:val="4"/>
          <w:w w:val="105"/>
          <w:sz w:val="17"/>
          <w:lang w:val="fr-FR"/>
        </w:rPr>
        <w:t xml:space="preserve"> </w:t>
      </w:r>
      <w:r w:rsidRPr="00AB1680">
        <w:rPr>
          <w:i/>
          <w:color w:val="70706B"/>
          <w:w w:val="105"/>
          <w:sz w:val="16"/>
          <w:lang w:val="fr-FR"/>
        </w:rPr>
        <w:t>présent</w:t>
      </w:r>
      <w:r w:rsidRPr="00AB1680">
        <w:rPr>
          <w:i/>
          <w:color w:val="70706B"/>
          <w:spacing w:val="22"/>
          <w:w w:val="105"/>
          <w:sz w:val="16"/>
          <w:lang w:val="fr-FR"/>
        </w:rPr>
        <w:t xml:space="preserve"> </w:t>
      </w:r>
      <w:r w:rsidRPr="00AB1680">
        <w:rPr>
          <w:i/>
          <w:color w:val="70706B"/>
          <w:w w:val="105"/>
          <w:sz w:val="16"/>
          <w:lang w:val="fr-FR"/>
        </w:rPr>
        <w:t>sous</w:t>
      </w:r>
      <w:r w:rsidRPr="00AB1680">
        <w:rPr>
          <w:i/>
          <w:color w:val="70706B"/>
          <w:spacing w:val="12"/>
          <w:w w:val="105"/>
          <w:sz w:val="16"/>
          <w:lang w:val="fr-FR"/>
        </w:rPr>
        <w:t xml:space="preserve"> </w:t>
      </w:r>
      <w:r w:rsidRPr="00AB1680">
        <w:rPr>
          <w:i/>
          <w:color w:val="70706B"/>
          <w:w w:val="105"/>
          <w:sz w:val="16"/>
          <w:lang w:val="fr-FR"/>
        </w:rPr>
        <w:t>nos</w:t>
      </w:r>
      <w:r w:rsidRPr="00AB1680">
        <w:rPr>
          <w:i/>
          <w:color w:val="70706B"/>
          <w:spacing w:val="2"/>
          <w:w w:val="105"/>
          <w:sz w:val="16"/>
          <w:lang w:val="fr-FR"/>
        </w:rPr>
        <w:t xml:space="preserve"> </w:t>
      </w:r>
      <w:r w:rsidRPr="00AB1680">
        <w:rPr>
          <w:i/>
          <w:color w:val="70706B"/>
          <w:spacing w:val="-2"/>
          <w:w w:val="105"/>
          <w:sz w:val="16"/>
          <w:lang w:val="fr-FR"/>
        </w:rPr>
        <w:t>yeux</w:t>
      </w:r>
      <w:r w:rsidRPr="00AB1680">
        <w:rPr>
          <w:rFonts w:ascii="Arial" w:hAnsi="Arial"/>
          <w:i/>
          <w:color w:val="70706B"/>
          <w:spacing w:val="-2"/>
          <w:w w:val="105"/>
          <w:position w:val="6"/>
          <w:sz w:val="13"/>
          <w:lang w:val="fr-FR"/>
        </w:rPr>
        <w:t>1</w:t>
      </w:r>
      <w:r w:rsidRPr="00AB1680">
        <w:rPr>
          <w:rFonts w:ascii="Arial" w:hAnsi="Arial"/>
          <w:i/>
          <w:color w:val="70706B"/>
          <w:spacing w:val="-2"/>
          <w:w w:val="105"/>
          <w:sz w:val="13"/>
          <w:lang w:val="fr-FR"/>
        </w:rPr>
        <w:t>.</w:t>
      </w:r>
    </w:p>
    <w:p w14:paraId="239D1D12" w14:textId="77777777" w:rsidR="001C7B19" w:rsidRPr="00AB1680" w:rsidRDefault="00A84B16">
      <w:pPr>
        <w:pStyle w:val="Corpsdetexte"/>
        <w:spacing w:before="166"/>
        <w:ind w:left="610"/>
        <w:jc w:val="both"/>
        <w:rPr>
          <w:lang w:val="fr-FR"/>
        </w:rPr>
      </w:pPr>
      <w:r w:rsidRPr="00AB1680">
        <w:rPr>
          <w:color w:val="70706B"/>
          <w:spacing w:val="-2"/>
          <w:w w:val="105"/>
          <w:lang w:val="fr-FR"/>
        </w:rPr>
        <w:t>L'hélicoptère</w:t>
      </w:r>
      <w:r w:rsidRPr="00AB1680">
        <w:rPr>
          <w:color w:val="70706B"/>
          <w:spacing w:val="8"/>
          <w:w w:val="105"/>
          <w:lang w:val="fr-FR"/>
        </w:rPr>
        <w:t xml:space="preserve"> </w:t>
      </w:r>
      <w:r w:rsidRPr="00AB1680">
        <w:rPr>
          <w:color w:val="70706B"/>
          <w:spacing w:val="-2"/>
          <w:w w:val="105"/>
          <w:lang w:val="fr-FR"/>
        </w:rPr>
        <w:t>se</w:t>
      </w:r>
      <w:r w:rsidRPr="00AB1680">
        <w:rPr>
          <w:color w:val="70706B"/>
          <w:spacing w:val="-7"/>
          <w:w w:val="105"/>
          <w:lang w:val="fr-FR"/>
        </w:rPr>
        <w:t xml:space="preserve"> </w:t>
      </w:r>
      <w:r w:rsidRPr="00AB1680">
        <w:rPr>
          <w:color w:val="70706B"/>
          <w:spacing w:val="-2"/>
          <w:w w:val="105"/>
          <w:lang w:val="fr-FR"/>
        </w:rPr>
        <w:t>pose</w:t>
      </w:r>
      <w:r w:rsidRPr="00AB1680">
        <w:rPr>
          <w:color w:val="70706B"/>
          <w:spacing w:val="-4"/>
          <w:w w:val="105"/>
          <w:lang w:val="fr-FR"/>
        </w:rPr>
        <w:t xml:space="preserve"> </w:t>
      </w:r>
      <w:r w:rsidRPr="00AB1680">
        <w:rPr>
          <w:color w:val="70706B"/>
          <w:spacing w:val="-2"/>
          <w:w w:val="105"/>
          <w:lang w:val="fr-FR"/>
        </w:rPr>
        <w:t>deux</w:t>
      </w:r>
      <w:r w:rsidRPr="00AB1680">
        <w:rPr>
          <w:color w:val="70706B"/>
          <w:spacing w:val="1"/>
          <w:w w:val="105"/>
          <w:lang w:val="fr-FR"/>
        </w:rPr>
        <w:t xml:space="preserve"> </w:t>
      </w:r>
      <w:r w:rsidRPr="00AB1680">
        <w:rPr>
          <w:color w:val="70706B"/>
          <w:spacing w:val="-2"/>
          <w:w w:val="105"/>
          <w:lang w:val="fr-FR"/>
        </w:rPr>
        <w:t>fois.</w:t>
      </w:r>
    </w:p>
    <w:p w14:paraId="5D70F78E" w14:textId="4F292FF5" w:rsidR="001C7B19" w:rsidRPr="00AB1680" w:rsidRDefault="00AB1680">
      <w:pPr>
        <w:pStyle w:val="Corpsdetexte"/>
        <w:spacing w:before="85" w:line="283" w:lineRule="auto"/>
        <w:ind w:left="318" w:right="830" w:firstLine="294"/>
        <w:jc w:val="both"/>
        <w:rPr>
          <w:lang w:val="fr-FR"/>
        </w:rPr>
      </w:pPr>
      <w:r w:rsidRPr="00AB1680">
        <w:rPr>
          <w:noProof/>
          <w:lang w:val="fr-FR"/>
        </w:rPr>
        <mc:AlternateContent>
          <mc:Choice Requires="wps">
            <w:drawing>
              <wp:anchor distT="0" distB="0" distL="114300" distR="114300" simplePos="0" relativeHeight="15854080" behindDoc="0" locked="0" layoutInCell="1" allowOverlap="1" wp14:anchorId="59F0BD3B" wp14:editId="0A21D65C">
                <wp:simplePos x="0" y="0"/>
                <wp:positionH relativeFrom="page">
                  <wp:posOffset>3961765</wp:posOffset>
                </wp:positionH>
                <wp:positionV relativeFrom="paragraph">
                  <wp:posOffset>2087880</wp:posOffset>
                </wp:positionV>
                <wp:extent cx="415925" cy="0"/>
                <wp:effectExtent l="0" t="0" r="0" b="0"/>
                <wp:wrapNone/>
                <wp:docPr id="41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58F56" id="Line 228" o:spid="_x0000_s1026" style="position:absolute;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95pt,164.4pt" to="344.7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" strokeweight=".33933mm">
                <w10:wrap anchorx="page"/>
              </v:line>
            </w:pict>
          </mc:Fallback>
        </mc:AlternateContent>
      </w:r>
      <w:r w:rsidR="00A84B16" w:rsidRPr="00AB1680">
        <w:rPr>
          <w:color w:val="5D5D5B"/>
          <w:w w:val="105"/>
          <w:lang w:val="fr-FR"/>
        </w:rPr>
        <w:t xml:space="preserve">Au </w:t>
      </w:r>
      <w:r w:rsidR="00A84B16" w:rsidRPr="00AB1680">
        <w:rPr>
          <w:color w:val="70706B"/>
          <w:w w:val="105"/>
          <w:lang w:val="fr-FR"/>
        </w:rPr>
        <w:t xml:space="preserve">fond, </w:t>
      </w:r>
      <w:r w:rsidR="00A84B16" w:rsidRPr="00AB1680">
        <w:rPr>
          <w:color w:val="5D5D5B"/>
          <w:w w:val="105"/>
          <w:lang w:val="fr-FR"/>
        </w:rPr>
        <w:t xml:space="preserve">les </w:t>
      </w:r>
      <w:r w:rsidR="00A84B16" w:rsidRPr="00AB1680">
        <w:rPr>
          <w:color w:val="70706B"/>
          <w:w w:val="105"/>
          <w:lang w:val="fr-FR"/>
        </w:rPr>
        <w:t>séquences d'ouverture et de clôture du film s'équivalent. Tout dépend de la</w:t>
      </w:r>
      <w:r w:rsidR="00A84B16" w:rsidRPr="00AB1680">
        <w:rPr>
          <w:color w:val="70706B"/>
          <w:w w:val="105"/>
          <w:lang w:val="fr-FR"/>
        </w:rPr>
        <w:t xml:space="preserve"> position que l'on choisit d'occuper: face</w:t>
      </w:r>
      <w:r w:rsidR="00A84B16" w:rsidRPr="00AB1680">
        <w:rPr>
          <w:color w:val="70706B"/>
          <w:spacing w:val="-1"/>
          <w:w w:val="105"/>
          <w:lang w:val="fr-FR"/>
        </w:rPr>
        <w:t xml:space="preserve"> </w:t>
      </w:r>
      <w:r w:rsidR="00A84B16" w:rsidRPr="00AB1680">
        <w:rPr>
          <w:color w:val="70706B"/>
          <w:w w:val="105"/>
          <w:lang w:val="fr-FR"/>
        </w:rPr>
        <w:t xml:space="preserve">au mythe ou </w:t>
      </w:r>
      <w:r w:rsidR="00A84B16" w:rsidRPr="00AB1680">
        <w:rPr>
          <w:color w:val="70706B"/>
          <w:w w:val="105"/>
          <w:sz w:val="17"/>
          <w:lang w:val="fr-FR"/>
        </w:rPr>
        <w:t xml:space="preserve">à </w:t>
      </w:r>
      <w:r w:rsidR="00A84B16" w:rsidRPr="00AB1680">
        <w:rPr>
          <w:color w:val="70706B"/>
          <w:w w:val="105"/>
          <w:lang w:val="fr-FR"/>
        </w:rPr>
        <w:t xml:space="preserve">son envers. Les occurrences du paradis énoncées </w:t>
      </w:r>
      <w:r w:rsidR="00A84B16" w:rsidRPr="00AB1680">
        <w:rPr>
          <w:color w:val="5D5D5B"/>
          <w:w w:val="105"/>
          <w:lang w:val="fr-FR"/>
        </w:rPr>
        <w:t xml:space="preserve">par </w:t>
      </w:r>
      <w:r w:rsidR="00A84B16" w:rsidRPr="00AB1680">
        <w:rPr>
          <w:color w:val="70706B"/>
          <w:w w:val="105"/>
          <w:lang w:val="fr-FR"/>
        </w:rPr>
        <w:t>John tout au long</w:t>
      </w:r>
      <w:r w:rsidR="00A84B16" w:rsidRPr="00AB1680">
        <w:rPr>
          <w:color w:val="70706B"/>
          <w:spacing w:val="-3"/>
          <w:w w:val="105"/>
          <w:lang w:val="fr-FR"/>
        </w:rPr>
        <w:t xml:space="preserve"> </w:t>
      </w:r>
      <w:r w:rsidR="00A84B16" w:rsidRPr="00AB1680">
        <w:rPr>
          <w:color w:val="70706B"/>
          <w:w w:val="105"/>
          <w:lang w:val="fr-FR"/>
        </w:rPr>
        <w:t xml:space="preserve">d'un cauchemar éveillé finissent par se réaliser </w:t>
      </w:r>
      <w:r w:rsidR="00A84B16" w:rsidRPr="00AB1680">
        <w:rPr>
          <w:color w:val="5D5D5B"/>
          <w:w w:val="105"/>
          <w:lang w:val="fr-FR"/>
        </w:rPr>
        <w:t xml:space="preserve">dans </w:t>
      </w:r>
      <w:r w:rsidR="00A84B16" w:rsidRPr="00AB1680">
        <w:rPr>
          <w:color w:val="70706B"/>
          <w:w w:val="105"/>
          <w:lang w:val="fr-FR"/>
        </w:rPr>
        <w:t>un</w:t>
      </w:r>
      <w:r w:rsidR="00A84B16" w:rsidRPr="00AB1680">
        <w:rPr>
          <w:color w:val="70706B"/>
          <w:spacing w:val="-1"/>
          <w:w w:val="105"/>
          <w:lang w:val="fr-FR"/>
        </w:rPr>
        <w:t xml:space="preserve"> </w:t>
      </w:r>
      <w:r w:rsidR="00A84B16" w:rsidRPr="00AB1680">
        <w:rPr>
          <w:color w:val="70706B"/>
          <w:w w:val="105"/>
          <w:lang w:val="fr-FR"/>
        </w:rPr>
        <w:t>ailleurs digne d'une</w:t>
      </w:r>
      <w:r w:rsidR="00A84B16" w:rsidRPr="00AB1680">
        <w:rPr>
          <w:color w:val="70706B"/>
          <w:spacing w:val="-2"/>
          <w:w w:val="105"/>
          <w:lang w:val="fr-FR"/>
        </w:rPr>
        <w:t xml:space="preserve"> </w:t>
      </w:r>
      <w:r w:rsidR="00A84B16" w:rsidRPr="00AB1680">
        <w:rPr>
          <w:color w:val="70706B"/>
          <w:w w:val="105"/>
          <w:lang w:val="fr-FR"/>
        </w:rPr>
        <w:t>carte postale. Ainsi, l'île non déterminée et son f</w:t>
      </w:r>
      <w:r w:rsidR="00A84B16" w:rsidRPr="00AB1680">
        <w:rPr>
          <w:color w:val="70706B"/>
          <w:w w:val="105"/>
          <w:lang w:val="fr-FR"/>
        </w:rPr>
        <w:t xml:space="preserve">antasme imagé relient-ils les murs de papier peint </w:t>
      </w:r>
      <w:r w:rsidR="00A84B16" w:rsidRPr="00AB1680">
        <w:rPr>
          <w:color w:val="70706B"/>
          <w:w w:val="105"/>
          <w:sz w:val="18"/>
          <w:lang w:val="fr-FR"/>
        </w:rPr>
        <w:t xml:space="preserve">à </w:t>
      </w:r>
      <w:r w:rsidR="00A84B16" w:rsidRPr="00AB1680">
        <w:rPr>
          <w:color w:val="70706B"/>
          <w:w w:val="105"/>
          <w:lang w:val="fr-FR"/>
        </w:rPr>
        <w:t xml:space="preserve">leur mirage ultime, hors du chaos. </w:t>
      </w:r>
      <w:r w:rsidR="00A84B16" w:rsidRPr="00AB1680">
        <w:rPr>
          <w:rFonts w:ascii="Arial" w:hAnsi="Arial"/>
          <w:color w:val="70706B"/>
          <w:w w:val="105"/>
          <w:sz w:val="17"/>
          <w:lang w:val="fr-FR"/>
        </w:rPr>
        <w:t xml:space="preserve">Le </w:t>
      </w:r>
      <w:r w:rsidR="00A84B16" w:rsidRPr="00AB1680">
        <w:rPr>
          <w:i/>
          <w:color w:val="70706B"/>
          <w:w w:val="105"/>
          <w:sz w:val="18"/>
          <w:lang w:val="fr-FR"/>
        </w:rPr>
        <w:t xml:space="preserve">Jour des morts-vivants </w:t>
      </w:r>
      <w:r w:rsidR="00A84B16" w:rsidRPr="00AB1680">
        <w:rPr>
          <w:color w:val="70706B"/>
          <w:w w:val="105"/>
          <w:lang w:val="fr-FR"/>
        </w:rPr>
        <w:t xml:space="preserve">s'achève </w:t>
      </w:r>
      <w:r w:rsidR="00A84B16" w:rsidRPr="00AB1680">
        <w:rPr>
          <w:color w:val="5D5D5B"/>
          <w:w w:val="105"/>
          <w:lang w:val="fr-FR"/>
        </w:rPr>
        <w:t xml:space="preserve">comme </w:t>
      </w:r>
      <w:r w:rsidR="00A84B16" w:rsidRPr="00AB1680">
        <w:rPr>
          <w:color w:val="70706B"/>
          <w:w w:val="105"/>
          <w:lang w:val="fr-FR"/>
        </w:rPr>
        <w:t>il avait débuté,</w:t>
      </w:r>
      <w:r w:rsidR="00A84B16" w:rsidRPr="00AB1680">
        <w:rPr>
          <w:color w:val="70706B"/>
          <w:spacing w:val="-1"/>
          <w:w w:val="105"/>
          <w:lang w:val="fr-FR"/>
        </w:rPr>
        <w:t xml:space="preserve"> </w:t>
      </w:r>
      <w:r w:rsidR="00A84B16" w:rsidRPr="00AB1680">
        <w:rPr>
          <w:color w:val="70706B"/>
          <w:w w:val="105"/>
          <w:lang w:val="fr-FR"/>
        </w:rPr>
        <w:t>avec le réflexe itératif de</w:t>
      </w:r>
      <w:r w:rsidR="00A84B16" w:rsidRPr="00AB1680">
        <w:rPr>
          <w:color w:val="70706B"/>
          <w:spacing w:val="-5"/>
          <w:w w:val="105"/>
          <w:lang w:val="fr-FR"/>
        </w:rPr>
        <w:t xml:space="preserve"> </w:t>
      </w:r>
      <w:r w:rsidR="00A84B16" w:rsidRPr="00AB1680">
        <w:rPr>
          <w:color w:val="70706B"/>
          <w:w w:val="105"/>
          <w:lang w:val="fr-FR"/>
        </w:rPr>
        <w:t xml:space="preserve">Sarah qui consiste </w:t>
      </w:r>
      <w:r w:rsidR="00A84B16" w:rsidRPr="00AB1680">
        <w:rPr>
          <w:color w:val="70706B"/>
          <w:w w:val="105"/>
          <w:sz w:val="20"/>
          <w:lang w:val="fr-FR"/>
        </w:rPr>
        <w:t xml:space="preserve">à </w:t>
      </w:r>
      <w:r w:rsidR="00A84B16" w:rsidRPr="00AB1680">
        <w:rPr>
          <w:color w:val="5D5D5B"/>
          <w:w w:val="105"/>
          <w:lang w:val="fr-FR"/>
        </w:rPr>
        <w:t>dater</w:t>
      </w:r>
      <w:r w:rsidR="00A84B16" w:rsidRPr="00AB1680">
        <w:rPr>
          <w:color w:val="5D5D5B"/>
          <w:spacing w:val="33"/>
          <w:w w:val="105"/>
          <w:lang w:val="fr-FR"/>
        </w:rPr>
        <w:t xml:space="preserve"> </w:t>
      </w:r>
      <w:r w:rsidR="00A84B16" w:rsidRPr="00AB1680">
        <w:rPr>
          <w:color w:val="70706B"/>
          <w:w w:val="105"/>
          <w:lang w:val="fr-FR"/>
        </w:rPr>
        <w:t>sa</w:t>
      </w:r>
      <w:r w:rsidR="00A84B16" w:rsidRPr="00AB1680">
        <w:rPr>
          <w:color w:val="70706B"/>
          <w:spacing w:val="22"/>
          <w:w w:val="105"/>
          <w:lang w:val="fr-FR"/>
        </w:rPr>
        <w:t xml:space="preserve"> </w:t>
      </w:r>
      <w:r w:rsidR="00A84B16" w:rsidRPr="00AB1680">
        <w:rPr>
          <w:color w:val="70706B"/>
          <w:w w:val="105"/>
          <w:lang w:val="fr-FR"/>
        </w:rPr>
        <w:t>présence</w:t>
      </w:r>
      <w:r w:rsidR="00A84B16" w:rsidRPr="00AB1680">
        <w:rPr>
          <w:color w:val="70706B"/>
          <w:spacing w:val="31"/>
          <w:w w:val="105"/>
          <w:lang w:val="fr-FR"/>
        </w:rPr>
        <w:t xml:space="preserve"> </w:t>
      </w:r>
      <w:r w:rsidR="00A84B16" w:rsidRPr="00AB1680">
        <w:rPr>
          <w:color w:val="70706B"/>
          <w:w w:val="105"/>
          <w:lang w:val="fr-FR"/>
        </w:rPr>
        <w:t>au</w:t>
      </w:r>
      <w:r w:rsidR="00A84B16" w:rsidRPr="00AB1680">
        <w:rPr>
          <w:color w:val="70706B"/>
          <w:spacing w:val="36"/>
          <w:w w:val="105"/>
          <w:lang w:val="fr-FR"/>
        </w:rPr>
        <w:t xml:space="preserve"> </w:t>
      </w:r>
      <w:r w:rsidR="00A84B16" w:rsidRPr="00AB1680">
        <w:rPr>
          <w:color w:val="70706B"/>
          <w:w w:val="105"/>
          <w:lang w:val="fr-FR"/>
        </w:rPr>
        <w:t>monde.</w:t>
      </w:r>
      <w:r w:rsidR="00A84B16" w:rsidRPr="00AB1680">
        <w:rPr>
          <w:color w:val="70706B"/>
          <w:spacing w:val="23"/>
          <w:w w:val="105"/>
          <w:lang w:val="fr-FR"/>
        </w:rPr>
        <w:t xml:space="preserve"> </w:t>
      </w:r>
      <w:r w:rsidR="00A84B16" w:rsidRPr="00AB1680">
        <w:rPr>
          <w:color w:val="70706B"/>
          <w:w w:val="105"/>
          <w:lang w:val="fr-FR"/>
        </w:rPr>
        <w:t>Sarah</w:t>
      </w:r>
      <w:r w:rsidR="00A84B16" w:rsidRPr="00AB1680">
        <w:rPr>
          <w:color w:val="70706B"/>
          <w:spacing w:val="34"/>
          <w:w w:val="105"/>
          <w:lang w:val="fr-FR"/>
        </w:rPr>
        <w:t xml:space="preserve"> </w:t>
      </w:r>
      <w:r w:rsidR="00A84B16" w:rsidRPr="00AB1680">
        <w:rPr>
          <w:color w:val="70706B"/>
          <w:w w:val="105"/>
          <w:lang w:val="fr-FR"/>
        </w:rPr>
        <w:t>croit</w:t>
      </w:r>
      <w:r w:rsidR="00A84B16" w:rsidRPr="00AB1680">
        <w:rPr>
          <w:color w:val="70706B"/>
          <w:spacing w:val="30"/>
          <w:w w:val="105"/>
          <w:lang w:val="fr-FR"/>
        </w:rPr>
        <w:t xml:space="preserve"> </w:t>
      </w:r>
      <w:r w:rsidR="00A84B16" w:rsidRPr="00AB1680">
        <w:rPr>
          <w:color w:val="70706B"/>
          <w:w w:val="105"/>
          <w:lang w:val="fr-FR"/>
        </w:rPr>
        <w:t>encore</w:t>
      </w:r>
      <w:r w:rsidR="00A84B16" w:rsidRPr="00AB1680">
        <w:rPr>
          <w:color w:val="70706B"/>
          <w:spacing w:val="23"/>
          <w:w w:val="105"/>
          <w:lang w:val="fr-FR"/>
        </w:rPr>
        <w:t xml:space="preserve"> </w:t>
      </w:r>
      <w:r w:rsidR="00A84B16" w:rsidRPr="00AB1680">
        <w:rPr>
          <w:color w:val="70706B"/>
          <w:w w:val="105"/>
          <w:sz w:val="18"/>
          <w:lang w:val="fr-FR"/>
        </w:rPr>
        <w:t>à</w:t>
      </w:r>
      <w:r w:rsidR="00A84B16" w:rsidRPr="00AB1680">
        <w:rPr>
          <w:color w:val="70706B"/>
          <w:spacing w:val="32"/>
          <w:w w:val="105"/>
          <w:sz w:val="18"/>
          <w:lang w:val="fr-FR"/>
        </w:rPr>
        <w:t xml:space="preserve"> </w:t>
      </w:r>
      <w:r w:rsidR="00A84B16" w:rsidRPr="00AB1680">
        <w:rPr>
          <w:color w:val="70706B"/>
          <w:w w:val="105"/>
          <w:lang w:val="fr-FR"/>
        </w:rPr>
        <w:t>l'existence</w:t>
      </w:r>
      <w:r w:rsidR="00A84B16" w:rsidRPr="00AB1680">
        <w:rPr>
          <w:color w:val="70706B"/>
          <w:spacing w:val="29"/>
          <w:w w:val="105"/>
          <w:lang w:val="fr-FR"/>
        </w:rPr>
        <w:t xml:space="preserve"> </w:t>
      </w:r>
      <w:r w:rsidR="00A84B16" w:rsidRPr="00AB1680">
        <w:rPr>
          <w:color w:val="70706B"/>
          <w:spacing w:val="-4"/>
          <w:w w:val="105"/>
          <w:lang w:val="fr-FR"/>
        </w:rPr>
        <w:t>d'une</w:t>
      </w:r>
    </w:p>
    <w:p w14:paraId="51D5EF62" w14:textId="7F246D3F" w:rsidR="001C7B19" w:rsidRPr="00AB1680" w:rsidRDefault="00AB1680">
      <w:pPr>
        <w:pStyle w:val="Corpsdetexte"/>
        <w:spacing w:before="5"/>
        <w:rPr>
          <w:sz w:val="27"/>
          <w:lang w:val="fr-FR"/>
        </w:rPr>
      </w:pPr>
      <w:r w:rsidRPr="00AB1680">
        <w:rPr>
          <w:noProof/>
          <w:lang w:val="fr-FR"/>
        </w:rPr>
        <mc:AlternateContent>
          <mc:Choice Requires="wps">
            <w:drawing>
              <wp:anchor distT="0" distB="0" distL="0" distR="0" simplePos="0" relativeHeight="487712256" behindDoc="1" locked="0" layoutInCell="1" allowOverlap="1" wp14:anchorId="0398551B" wp14:editId="6F1B2341">
                <wp:simplePos x="0" y="0"/>
                <wp:positionH relativeFrom="page">
                  <wp:posOffset>467995</wp:posOffset>
                </wp:positionH>
                <wp:positionV relativeFrom="paragraph">
                  <wp:posOffset>215900</wp:posOffset>
                </wp:positionV>
                <wp:extent cx="1807210" cy="1270"/>
                <wp:effectExtent l="0" t="0" r="0" b="0"/>
                <wp:wrapTopAndBottom/>
                <wp:docPr id="417"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7210" cy="1270"/>
                        </a:xfrm>
                        <a:custGeom>
                          <a:avLst/>
                          <a:gdLst>
                            <a:gd name="T0" fmla="+- 0 737 737"/>
                            <a:gd name="T1" fmla="*/ T0 w 2846"/>
                            <a:gd name="T2" fmla="+- 0 3582 737"/>
                            <a:gd name="T3" fmla="*/ T2 w 2846"/>
                          </a:gdLst>
                          <a:ahLst/>
                          <a:cxnLst>
                            <a:cxn ang="0">
                              <a:pos x="T1" y="0"/>
                            </a:cxn>
                            <a:cxn ang="0">
                              <a:pos x="T3" y="0"/>
                            </a:cxn>
                          </a:cxnLst>
                          <a:rect l="0" t="0" r="r" b="b"/>
                          <a:pathLst>
                            <a:path w="2846">
                              <a:moveTo>
                                <a:pt x="0" y="0"/>
                              </a:moveTo>
                              <a:lnTo>
                                <a:pt x="2845"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62A1" id="docshape247" o:spid="_x0000_s1026" style="position:absolute;margin-left:36.85pt;margin-top:17pt;width:142.3pt;height:.1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" path="m,l2845,e" filled="f" strokeweight=".16967mm">
                <v:path arrowok="t" o:connecttype="custom" o:connectlocs="0,0;1806575,0" o:connectangles="0,0"/>
                <w10:wrap type="topAndBottom" anchorx="page"/>
              </v:shape>
            </w:pict>
          </mc:Fallback>
        </mc:AlternateContent>
      </w:r>
    </w:p>
    <w:p w14:paraId="174D528E" w14:textId="77777777" w:rsidR="001C7B19" w:rsidRPr="00AB1680" w:rsidRDefault="00A84B16">
      <w:pPr>
        <w:spacing w:before="106"/>
        <w:ind w:left="311"/>
        <w:jc w:val="both"/>
        <w:rPr>
          <w:sz w:val="17"/>
          <w:lang w:val="fr-FR"/>
        </w:rPr>
      </w:pPr>
      <w:r w:rsidRPr="00AB1680">
        <w:rPr>
          <w:color w:val="5D5D5B"/>
          <w:w w:val="95"/>
          <w:sz w:val="16"/>
          <w:lang w:val="fr-FR"/>
        </w:rPr>
        <w:t>1.</w:t>
      </w:r>
      <w:r w:rsidRPr="00AB1680">
        <w:rPr>
          <w:color w:val="5D5D5B"/>
          <w:spacing w:val="79"/>
          <w:sz w:val="16"/>
          <w:lang w:val="fr-FR"/>
        </w:rPr>
        <w:t xml:space="preserve"> </w:t>
      </w:r>
      <w:r w:rsidRPr="00AB1680">
        <w:rPr>
          <w:rFonts w:ascii="Arial"/>
          <w:i/>
          <w:color w:val="70706B"/>
          <w:w w:val="95"/>
          <w:sz w:val="17"/>
          <w:lang w:val="fr-FR"/>
        </w:rPr>
        <w:t>Op.</w:t>
      </w:r>
      <w:r w:rsidRPr="00AB1680">
        <w:rPr>
          <w:rFonts w:ascii="Arial"/>
          <w:i/>
          <w:color w:val="70706B"/>
          <w:spacing w:val="-10"/>
          <w:w w:val="95"/>
          <w:sz w:val="17"/>
          <w:lang w:val="fr-FR"/>
        </w:rPr>
        <w:t xml:space="preserve"> </w:t>
      </w:r>
      <w:r w:rsidRPr="00AB1680">
        <w:rPr>
          <w:i/>
          <w:color w:val="70706B"/>
          <w:w w:val="95"/>
          <w:sz w:val="17"/>
          <w:lang w:val="fr-FR"/>
        </w:rPr>
        <w:t>cit..</w:t>
      </w:r>
      <w:r w:rsidRPr="00AB1680">
        <w:rPr>
          <w:i/>
          <w:color w:val="70706B"/>
          <w:spacing w:val="-14"/>
          <w:w w:val="95"/>
          <w:sz w:val="17"/>
          <w:lang w:val="fr-FR"/>
        </w:rPr>
        <w:t xml:space="preserve"> </w:t>
      </w:r>
      <w:r w:rsidRPr="00AB1680">
        <w:rPr>
          <w:color w:val="70706B"/>
          <w:w w:val="95"/>
          <w:sz w:val="18"/>
          <w:lang w:val="fr-FR"/>
        </w:rPr>
        <w:t>p.</w:t>
      </w:r>
      <w:r w:rsidRPr="00AB1680">
        <w:rPr>
          <w:color w:val="70706B"/>
          <w:spacing w:val="-9"/>
          <w:w w:val="95"/>
          <w:sz w:val="18"/>
          <w:lang w:val="fr-FR"/>
        </w:rPr>
        <w:t xml:space="preserve"> </w:t>
      </w:r>
      <w:r w:rsidRPr="00AB1680">
        <w:rPr>
          <w:color w:val="70706B"/>
          <w:w w:val="95"/>
          <w:sz w:val="17"/>
          <w:lang w:val="fr-FR"/>
        </w:rPr>
        <w:t>201-</w:t>
      </w:r>
      <w:r w:rsidRPr="00AB1680">
        <w:rPr>
          <w:color w:val="70706B"/>
          <w:spacing w:val="-4"/>
          <w:w w:val="95"/>
          <w:sz w:val="17"/>
          <w:lang w:val="fr-FR"/>
        </w:rPr>
        <w:t>202.</w:t>
      </w:r>
    </w:p>
    <w:p w14:paraId="0C64BDCC" w14:textId="77777777" w:rsidR="001C7B19" w:rsidRPr="00AB1680" w:rsidRDefault="001C7B19">
      <w:pPr>
        <w:jc w:val="both"/>
        <w:rPr>
          <w:sz w:val="17"/>
          <w:lang w:val="fr-FR"/>
        </w:rPr>
        <w:sectPr w:rsidR="001C7B19" w:rsidRPr="00AB1680">
          <w:headerReference w:type="default" r:id="rId101"/>
          <w:pgSz w:w="7360" w:h="10410"/>
          <w:pgMar w:top="360" w:right="180" w:bottom="0" w:left="440" w:header="247" w:footer="0" w:gutter="0"/>
          <w:pgNumType w:start="103"/>
          <w:cols w:space="720"/>
        </w:sectPr>
      </w:pPr>
    </w:p>
    <w:p w14:paraId="0FD1F508" w14:textId="242779B1" w:rsidR="001C7B19" w:rsidRPr="00AB1680" w:rsidRDefault="00AB1680">
      <w:pPr>
        <w:tabs>
          <w:tab w:val="left" w:pos="2481"/>
        </w:tabs>
        <w:spacing w:before="75"/>
        <w:ind w:left="669"/>
        <w:rPr>
          <w:i/>
          <w:sz w:val="17"/>
          <w:lang w:val="fr-FR"/>
        </w:rPr>
      </w:pPr>
      <w:r w:rsidRPr="00AB1680">
        <w:rPr>
          <w:noProof/>
          <w:lang w:val="fr-FR"/>
        </w:rPr>
        <w:lastRenderedPageBreak/>
        <mc:AlternateContent>
          <mc:Choice Requires="wps">
            <w:drawing>
              <wp:anchor distT="0" distB="0" distL="114300" distR="114300" simplePos="0" relativeHeight="15854592" behindDoc="0" locked="0" layoutInCell="1" allowOverlap="1" wp14:anchorId="0605AA07" wp14:editId="1E5B004E">
                <wp:simplePos x="0" y="0"/>
                <wp:positionH relativeFrom="page">
                  <wp:posOffset>6350</wp:posOffset>
                </wp:positionH>
                <wp:positionV relativeFrom="page">
                  <wp:posOffset>1044575</wp:posOffset>
                </wp:positionV>
                <wp:extent cx="12065" cy="5564505"/>
                <wp:effectExtent l="0" t="0" r="0" b="0"/>
                <wp:wrapNone/>
                <wp:docPr id="416"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B871C" id="docshape248" o:spid="_x0000_s1026" style="position:absolute;margin-left:.5pt;margin-top:82.25pt;width:.95pt;height:438.1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" fillcolor="black" stroked="f">
                <w10:wrap anchorx="page" anchory="page"/>
              </v:rect>
            </w:pict>
          </mc:Fallback>
        </mc:AlternateContent>
      </w:r>
      <w:r w:rsidR="00A84B16" w:rsidRPr="00AB1680">
        <w:rPr>
          <w:color w:val="575752"/>
          <w:spacing w:val="-5"/>
          <w:sz w:val="15"/>
          <w:lang w:val="fr-FR"/>
        </w:rPr>
        <w:t>104</w:t>
      </w:r>
      <w:r w:rsidR="00A84B16" w:rsidRPr="00AB1680">
        <w:rPr>
          <w:color w:val="575752"/>
          <w:sz w:val="15"/>
          <w:lang w:val="fr-FR"/>
        </w:rPr>
        <w:tab/>
      </w:r>
      <w:r w:rsidR="00A84B16" w:rsidRPr="00AB1680">
        <w:rPr>
          <w:i/>
          <w:color w:val="464641"/>
          <w:w w:val="95"/>
          <w:position w:val="1"/>
          <w:sz w:val="17"/>
          <w:lang w:val="fr-FR"/>
        </w:rPr>
        <w:t>Politique</w:t>
      </w:r>
      <w:r w:rsidR="00A84B16" w:rsidRPr="00AB1680">
        <w:rPr>
          <w:i/>
          <w:color w:val="464641"/>
          <w:spacing w:val="15"/>
          <w:position w:val="1"/>
          <w:sz w:val="17"/>
          <w:lang w:val="fr-FR"/>
        </w:rPr>
        <w:t xml:space="preserve"> </w:t>
      </w:r>
      <w:r w:rsidR="00A84B16" w:rsidRPr="00AB1680">
        <w:rPr>
          <w:i/>
          <w:color w:val="464641"/>
          <w:w w:val="95"/>
          <w:position w:val="1"/>
          <w:sz w:val="17"/>
          <w:lang w:val="fr-FR"/>
        </w:rPr>
        <w:t>des</w:t>
      </w:r>
      <w:r w:rsidR="00A84B16" w:rsidRPr="00AB1680">
        <w:rPr>
          <w:i/>
          <w:color w:val="77776E"/>
          <w:w w:val="95"/>
          <w:position w:val="1"/>
          <w:sz w:val="17"/>
          <w:lang w:val="fr-FR"/>
        </w:rPr>
        <w:t>_</w:t>
      </w:r>
      <w:r w:rsidR="00A84B16" w:rsidRPr="00AB1680">
        <w:rPr>
          <w:i/>
          <w:color w:val="575752"/>
          <w:w w:val="95"/>
          <w:position w:val="1"/>
          <w:sz w:val="17"/>
          <w:lang w:val="fr-FR"/>
        </w:rPr>
        <w:t>zombies</w:t>
      </w:r>
      <w:r w:rsidR="00A84B16" w:rsidRPr="00AB1680">
        <w:rPr>
          <w:i/>
          <w:color w:val="575752"/>
          <w:spacing w:val="2"/>
          <w:position w:val="1"/>
          <w:sz w:val="17"/>
          <w:lang w:val="fr-FR"/>
        </w:rPr>
        <w:t xml:space="preserve"> </w:t>
      </w:r>
      <w:r w:rsidR="00A84B16" w:rsidRPr="00AB1680">
        <w:rPr>
          <w:color w:val="575752"/>
          <w:w w:val="95"/>
          <w:position w:val="1"/>
          <w:sz w:val="17"/>
          <w:lang w:val="fr-FR"/>
        </w:rPr>
        <w:t>-</w:t>
      </w:r>
      <w:r w:rsidR="00A84B16" w:rsidRPr="00AB1680">
        <w:rPr>
          <w:color w:val="575752"/>
          <w:spacing w:val="37"/>
          <w:position w:val="1"/>
          <w:sz w:val="17"/>
          <w:lang w:val="fr-FR"/>
        </w:rPr>
        <w:t xml:space="preserve"> </w:t>
      </w:r>
      <w:r w:rsidR="00A84B16" w:rsidRPr="00AB1680">
        <w:rPr>
          <w:i/>
          <w:color w:val="575752"/>
          <w:w w:val="95"/>
          <w:position w:val="1"/>
          <w:sz w:val="17"/>
          <w:lang w:val="fr-FR"/>
        </w:rPr>
        <w:t>L'Amérique</w:t>
      </w:r>
      <w:r w:rsidR="00A84B16" w:rsidRPr="00AB1680">
        <w:rPr>
          <w:i/>
          <w:color w:val="575752"/>
          <w:spacing w:val="17"/>
          <w:position w:val="1"/>
          <w:sz w:val="17"/>
          <w:lang w:val="fr-FR"/>
        </w:rPr>
        <w:t xml:space="preserve"> </w:t>
      </w:r>
      <w:r w:rsidR="00A84B16" w:rsidRPr="00AB1680">
        <w:rPr>
          <w:i/>
          <w:color w:val="575752"/>
          <w:w w:val="95"/>
          <w:position w:val="1"/>
          <w:sz w:val="17"/>
          <w:lang w:val="fr-FR"/>
        </w:rPr>
        <w:t>selon</w:t>
      </w:r>
      <w:r w:rsidR="00A84B16" w:rsidRPr="00AB1680">
        <w:rPr>
          <w:i/>
          <w:color w:val="575752"/>
          <w:spacing w:val="6"/>
          <w:position w:val="1"/>
          <w:sz w:val="17"/>
          <w:lang w:val="fr-FR"/>
        </w:rPr>
        <w:t xml:space="preserve"> </w:t>
      </w:r>
      <w:r w:rsidR="00A84B16" w:rsidRPr="00AB1680">
        <w:rPr>
          <w:i/>
          <w:color w:val="575752"/>
          <w:w w:val="95"/>
          <w:position w:val="1"/>
          <w:sz w:val="17"/>
          <w:lang w:val="fr-FR"/>
        </w:rPr>
        <w:t>G</w:t>
      </w:r>
      <w:r w:rsidR="00A84B16" w:rsidRPr="00AB1680">
        <w:rPr>
          <w:i/>
          <w:color w:val="77776E"/>
          <w:w w:val="95"/>
          <w:position w:val="1"/>
          <w:sz w:val="17"/>
          <w:lang w:val="fr-FR"/>
        </w:rPr>
        <w:t>.</w:t>
      </w:r>
      <w:r w:rsidR="00A84B16" w:rsidRPr="00AB1680">
        <w:rPr>
          <w:i/>
          <w:color w:val="575752"/>
          <w:w w:val="95"/>
          <w:position w:val="1"/>
          <w:sz w:val="17"/>
          <w:lang w:val="fr-FR"/>
        </w:rPr>
        <w:t>A.</w:t>
      </w:r>
      <w:r w:rsidR="00A84B16" w:rsidRPr="00AB1680">
        <w:rPr>
          <w:i/>
          <w:color w:val="575752"/>
          <w:spacing w:val="16"/>
          <w:position w:val="1"/>
          <w:sz w:val="17"/>
          <w:lang w:val="fr-FR"/>
        </w:rPr>
        <w:t xml:space="preserve"> </w:t>
      </w:r>
      <w:r w:rsidR="00A84B16" w:rsidRPr="00AB1680">
        <w:rPr>
          <w:i/>
          <w:color w:val="575752"/>
          <w:spacing w:val="-2"/>
          <w:w w:val="95"/>
          <w:position w:val="1"/>
          <w:sz w:val="17"/>
          <w:lang w:val="fr-FR"/>
        </w:rPr>
        <w:t>Romero</w:t>
      </w:r>
    </w:p>
    <w:p w14:paraId="04B1F70C" w14:textId="77777777" w:rsidR="001C7B19" w:rsidRPr="00AB1680" w:rsidRDefault="001C7B19">
      <w:pPr>
        <w:pStyle w:val="Corpsdetexte"/>
        <w:rPr>
          <w:i/>
          <w:sz w:val="20"/>
          <w:lang w:val="fr-FR"/>
        </w:rPr>
      </w:pPr>
    </w:p>
    <w:p w14:paraId="3A5F313F" w14:textId="77777777" w:rsidR="001C7B19" w:rsidRPr="00AB1680" w:rsidRDefault="00A84B16">
      <w:pPr>
        <w:pStyle w:val="Corpsdetexte"/>
        <w:spacing w:before="118" w:line="271" w:lineRule="auto"/>
        <w:ind w:left="662" w:right="478" w:firstLine="7"/>
        <w:jc w:val="both"/>
        <w:rPr>
          <w:lang w:val="fr-FR"/>
        </w:rPr>
      </w:pPr>
      <w:r w:rsidRPr="00AB1680">
        <w:rPr>
          <w:color w:val="575752"/>
          <w:w w:val="105"/>
          <w:lang w:val="fr-FR"/>
        </w:rPr>
        <w:t>temporalité universelle alors qu'il ne s'agit plus</w:t>
      </w:r>
      <w:r w:rsidRPr="00AB1680">
        <w:rPr>
          <w:color w:val="575752"/>
          <w:w w:val="105"/>
          <w:lang w:val="fr-FR"/>
        </w:rPr>
        <w:t xml:space="preserve"> ici que d'une durée strictement</w:t>
      </w:r>
      <w:r w:rsidRPr="00AB1680">
        <w:rPr>
          <w:color w:val="575752"/>
          <w:spacing w:val="40"/>
          <w:w w:val="105"/>
          <w:lang w:val="fr-FR"/>
        </w:rPr>
        <w:t xml:space="preserve"> </w:t>
      </w:r>
      <w:r w:rsidRPr="00AB1680">
        <w:rPr>
          <w:color w:val="575752"/>
          <w:w w:val="105"/>
          <w:lang w:val="fr-FR"/>
        </w:rPr>
        <w:t>intime.</w:t>
      </w:r>
      <w:r w:rsidRPr="00AB1680">
        <w:rPr>
          <w:color w:val="575752"/>
          <w:spacing w:val="38"/>
          <w:w w:val="105"/>
          <w:lang w:val="fr-FR"/>
        </w:rPr>
        <w:t xml:space="preserve"> </w:t>
      </w:r>
      <w:r w:rsidRPr="00AB1680">
        <w:rPr>
          <w:color w:val="575752"/>
          <w:w w:val="105"/>
          <w:lang w:val="fr-FR"/>
        </w:rPr>
        <w:t>Ainsi</w:t>
      </w:r>
      <w:r w:rsidRPr="00AB1680">
        <w:rPr>
          <w:color w:val="575752"/>
          <w:spacing w:val="39"/>
          <w:w w:val="105"/>
          <w:lang w:val="fr-FR"/>
        </w:rPr>
        <w:t xml:space="preserve"> </w:t>
      </w:r>
      <w:r w:rsidRPr="00AB1680">
        <w:rPr>
          <w:color w:val="464641"/>
          <w:w w:val="105"/>
          <w:lang w:val="fr-FR"/>
        </w:rPr>
        <w:t>la</w:t>
      </w:r>
      <w:r w:rsidRPr="00AB1680">
        <w:rPr>
          <w:color w:val="464641"/>
          <w:spacing w:val="40"/>
          <w:w w:val="105"/>
          <w:lang w:val="fr-FR"/>
        </w:rPr>
        <w:t xml:space="preserve"> </w:t>
      </w:r>
      <w:r w:rsidRPr="00AB1680">
        <w:rPr>
          <w:color w:val="575752"/>
          <w:w w:val="105"/>
          <w:lang w:val="fr-FR"/>
        </w:rPr>
        <w:t xml:space="preserve">jeune femme continue-t-elle dè cocher </w:t>
      </w:r>
      <w:r w:rsidRPr="00AB1680">
        <w:rPr>
          <w:color w:val="464641"/>
          <w:w w:val="105"/>
          <w:lang w:val="fr-FR"/>
        </w:rPr>
        <w:t>les</w:t>
      </w:r>
      <w:r w:rsidRPr="00AB1680">
        <w:rPr>
          <w:color w:val="464641"/>
          <w:spacing w:val="-11"/>
          <w:w w:val="105"/>
          <w:lang w:val="fr-FR"/>
        </w:rPr>
        <w:t xml:space="preserve"> </w:t>
      </w:r>
      <w:r w:rsidRPr="00AB1680">
        <w:rPr>
          <w:color w:val="575752"/>
          <w:w w:val="105"/>
          <w:lang w:val="fr-FR"/>
        </w:rPr>
        <w:t>cases</w:t>
      </w:r>
      <w:r w:rsidRPr="00AB1680">
        <w:rPr>
          <w:color w:val="575752"/>
          <w:spacing w:val="-1"/>
          <w:w w:val="105"/>
          <w:lang w:val="fr-FR"/>
        </w:rPr>
        <w:t xml:space="preserve"> </w:t>
      </w:r>
      <w:r w:rsidRPr="00AB1680">
        <w:rPr>
          <w:color w:val="575752"/>
          <w:w w:val="105"/>
          <w:lang w:val="fr-FR"/>
        </w:rPr>
        <w:t>d'un</w:t>
      </w:r>
      <w:r w:rsidRPr="00AB1680">
        <w:rPr>
          <w:color w:val="575752"/>
          <w:spacing w:val="-11"/>
          <w:w w:val="105"/>
          <w:lang w:val="fr-FR"/>
        </w:rPr>
        <w:t xml:space="preserve"> </w:t>
      </w:r>
      <w:r w:rsidRPr="00AB1680">
        <w:rPr>
          <w:color w:val="575752"/>
          <w:w w:val="105"/>
          <w:lang w:val="fr-FR"/>
        </w:rPr>
        <w:t>calendrier,</w:t>
      </w:r>
      <w:r w:rsidRPr="00AB1680">
        <w:rPr>
          <w:color w:val="575752"/>
          <w:spacing w:val="-6"/>
          <w:w w:val="105"/>
          <w:lang w:val="fr-FR"/>
        </w:rPr>
        <w:t xml:space="preserve"> </w:t>
      </w:r>
      <w:r w:rsidRPr="00AB1680">
        <w:rPr>
          <w:color w:val="575752"/>
          <w:w w:val="105"/>
          <w:sz w:val="22"/>
          <w:lang w:val="fr-FR"/>
        </w:rPr>
        <w:t>fe</w:t>
      </w:r>
      <w:r w:rsidRPr="00AB1680">
        <w:rPr>
          <w:color w:val="575752"/>
          <w:spacing w:val="-15"/>
          <w:w w:val="105"/>
          <w:sz w:val="22"/>
          <w:lang w:val="fr-FR"/>
        </w:rPr>
        <w:t xml:space="preserve"> </w:t>
      </w:r>
      <w:r w:rsidRPr="00AB1680">
        <w:rPr>
          <w:color w:val="575752"/>
          <w:w w:val="105"/>
          <w:lang w:val="fr-FR"/>
        </w:rPr>
        <w:t>mois de</w:t>
      </w:r>
      <w:r w:rsidRPr="00AB1680">
        <w:rPr>
          <w:color w:val="575752"/>
          <w:spacing w:val="-10"/>
          <w:w w:val="105"/>
          <w:lang w:val="fr-FR"/>
        </w:rPr>
        <w:t xml:space="preserve"> </w:t>
      </w:r>
      <w:r w:rsidRPr="00AB1680">
        <w:rPr>
          <w:color w:val="575752"/>
          <w:w w:val="105"/>
          <w:lang w:val="fr-FR"/>
        </w:rPr>
        <w:t>novembre succède</w:t>
      </w:r>
      <w:r w:rsidRPr="00AB1680">
        <w:rPr>
          <w:color w:val="575752"/>
          <w:spacing w:val="-6"/>
          <w:w w:val="105"/>
          <w:lang w:val="fr-FR"/>
        </w:rPr>
        <w:t xml:space="preserve"> </w:t>
      </w:r>
      <w:r w:rsidRPr="00AB1680">
        <w:rPr>
          <w:color w:val="575752"/>
          <w:w w:val="105"/>
          <w:lang w:val="fr-FR"/>
        </w:rPr>
        <w:t>logiquement</w:t>
      </w:r>
      <w:r w:rsidRPr="00AB1680">
        <w:rPr>
          <w:color w:val="575752"/>
          <w:spacing w:val="11"/>
          <w:w w:val="105"/>
          <w:lang w:val="fr-FR"/>
        </w:rPr>
        <w:t xml:space="preserve"> </w:t>
      </w:r>
      <w:r w:rsidRPr="00AB1680">
        <w:rPr>
          <w:color w:val="575752"/>
          <w:w w:val="105"/>
          <w:sz w:val="18"/>
          <w:lang w:val="fr-FR"/>
        </w:rPr>
        <w:t xml:space="preserve">à </w:t>
      </w:r>
      <w:r w:rsidRPr="00AB1680">
        <w:rPr>
          <w:color w:val="575752"/>
          <w:w w:val="105"/>
          <w:lang w:val="fr-FR"/>
        </w:rPr>
        <w:t xml:space="preserve">celui d'octobre et laisse, </w:t>
      </w:r>
      <w:r w:rsidRPr="00AB1680">
        <w:rPr>
          <w:i/>
          <w:color w:val="575752"/>
          <w:w w:val="105"/>
          <w:lang w:val="fr-FR"/>
        </w:rPr>
        <w:t xml:space="preserve">entre-temps, </w:t>
      </w:r>
      <w:r w:rsidRPr="00AB1680">
        <w:rPr>
          <w:color w:val="575752"/>
          <w:w w:val="105"/>
          <w:lang w:val="fr-FR"/>
        </w:rPr>
        <w:t>la place</w:t>
      </w:r>
      <w:r w:rsidRPr="00AB1680">
        <w:rPr>
          <w:color w:val="575752"/>
          <w:spacing w:val="-1"/>
          <w:w w:val="105"/>
          <w:lang w:val="fr-FR"/>
        </w:rPr>
        <w:t xml:space="preserve"> </w:t>
      </w:r>
      <w:r w:rsidRPr="00AB1680">
        <w:rPr>
          <w:color w:val="575752"/>
          <w:w w:val="105"/>
          <w:sz w:val="18"/>
          <w:lang w:val="fr-FR"/>
        </w:rPr>
        <w:t xml:space="preserve">à </w:t>
      </w:r>
      <w:r w:rsidRPr="00AB1680">
        <w:rPr>
          <w:color w:val="575752"/>
          <w:w w:val="105"/>
          <w:lang w:val="fr-FR"/>
        </w:rPr>
        <w:t>l'éternité des morts.</w:t>
      </w:r>
    </w:p>
    <w:p w14:paraId="70F105F7" w14:textId="77777777" w:rsidR="001C7B19" w:rsidRPr="00AB1680" w:rsidRDefault="00A84B16">
      <w:pPr>
        <w:pStyle w:val="Corpsdetexte"/>
        <w:spacing w:before="46" w:line="285" w:lineRule="auto"/>
        <w:ind w:left="660" w:right="481" w:firstLine="282"/>
        <w:jc w:val="both"/>
        <w:rPr>
          <w:lang w:val="fr-FR"/>
        </w:rPr>
      </w:pPr>
      <w:r w:rsidRPr="00AB1680">
        <w:rPr>
          <w:color w:val="575752"/>
          <w:w w:val="105"/>
          <w:lang w:val="fr-FR"/>
        </w:rPr>
        <w:t>L'image du champ</w:t>
      </w:r>
      <w:r w:rsidRPr="00AB1680">
        <w:rPr>
          <w:color w:val="575752"/>
          <w:w w:val="105"/>
          <w:lang w:val="fr-FR"/>
        </w:rPr>
        <w:t xml:space="preserve"> rempli de citrouilles connote alors une croyance où le travestissement des vivants conduit </w:t>
      </w:r>
      <w:r w:rsidRPr="00AB1680">
        <w:rPr>
          <w:color w:val="575752"/>
          <w:w w:val="105"/>
          <w:sz w:val="18"/>
          <w:lang w:val="fr-FR"/>
        </w:rPr>
        <w:t xml:space="preserve">à </w:t>
      </w:r>
      <w:r w:rsidRPr="00AB1680">
        <w:rPr>
          <w:color w:val="464641"/>
          <w:w w:val="105"/>
          <w:lang w:val="fr-FR"/>
        </w:rPr>
        <w:t xml:space="preserve">leur </w:t>
      </w:r>
      <w:r w:rsidRPr="00AB1680">
        <w:rPr>
          <w:color w:val="575752"/>
          <w:w w:val="105"/>
          <w:lang w:val="fr-FR"/>
        </w:rPr>
        <w:t xml:space="preserve">déshuma­ nisation et le cours du temps suspendu au profit d'une transition ambivalente. Halloween, la nuit des mythes précédant le jour des </w:t>
      </w:r>
      <w:r w:rsidRPr="00AB1680">
        <w:rPr>
          <w:color w:val="575752"/>
          <w:spacing w:val="-2"/>
          <w:w w:val="105"/>
          <w:lang w:val="fr-FR"/>
        </w:rPr>
        <w:t>morts.</w:t>
      </w:r>
    </w:p>
    <w:p w14:paraId="697ECAE4" w14:textId="77777777" w:rsidR="001C7B19" w:rsidRPr="00AB1680" w:rsidRDefault="00A84B16">
      <w:pPr>
        <w:pStyle w:val="Corpsdetexte"/>
        <w:spacing w:before="33" w:line="283" w:lineRule="auto"/>
        <w:ind w:left="660" w:right="487" w:firstLine="282"/>
        <w:jc w:val="both"/>
        <w:rPr>
          <w:lang w:val="fr-FR"/>
        </w:rPr>
      </w:pPr>
      <w:r w:rsidRPr="00AB1680">
        <w:rPr>
          <w:color w:val="575752"/>
          <w:w w:val="105"/>
          <w:lang w:val="fr-FR"/>
        </w:rPr>
        <w:t>Par le bia</w:t>
      </w:r>
      <w:r w:rsidRPr="00AB1680">
        <w:rPr>
          <w:color w:val="575752"/>
          <w:w w:val="105"/>
          <w:lang w:val="fr-FR"/>
        </w:rPr>
        <w:t xml:space="preserve">is de ses cases cochées et d'une image symbolique, </w:t>
      </w:r>
      <w:r w:rsidRPr="00AB1680">
        <w:rPr>
          <w:color w:val="464641"/>
          <w:w w:val="105"/>
          <w:lang w:val="fr-FR"/>
        </w:rPr>
        <w:t xml:space="preserve">le </w:t>
      </w:r>
      <w:r w:rsidRPr="00AB1680">
        <w:rPr>
          <w:color w:val="575752"/>
          <w:w w:val="105"/>
          <w:lang w:val="fr-FR"/>
        </w:rPr>
        <w:t xml:space="preserve">calendrier fige l'espace-temps tout en anticipant le clivage du terri­ </w:t>
      </w:r>
      <w:r w:rsidRPr="00AB1680">
        <w:rPr>
          <w:color w:val="464641"/>
          <w:w w:val="105"/>
          <w:lang w:val="fr-FR"/>
        </w:rPr>
        <w:t>toire</w:t>
      </w:r>
      <w:r w:rsidRPr="00AB1680">
        <w:rPr>
          <w:color w:val="464641"/>
          <w:spacing w:val="-6"/>
          <w:w w:val="105"/>
          <w:lang w:val="fr-FR"/>
        </w:rPr>
        <w:t xml:space="preserve"> </w:t>
      </w:r>
      <w:r w:rsidRPr="00AB1680">
        <w:rPr>
          <w:color w:val="575752"/>
          <w:w w:val="105"/>
          <w:lang w:val="fr-FR"/>
        </w:rPr>
        <w:t>;</w:t>
      </w:r>
      <w:r w:rsidRPr="00AB1680">
        <w:rPr>
          <w:color w:val="575752"/>
          <w:spacing w:val="-12"/>
          <w:w w:val="105"/>
          <w:lang w:val="fr-FR"/>
        </w:rPr>
        <w:t xml:space="preserve"> </w:t>
      </w:r>
      <w:r w:rsidRPr="00AB1680">
        <w:rPr>
          <w:color w:val="575752"/>
          <w:w w:val="105"/>
          <w:lang w:val="fr-FR"/>
        </w:rPr>
        <w:t>ce</w:t>
      </w:r>
      <w:r w:rsidRPr="00AB1680">
        <w:rPr>
          <w:color w:val="575752"/>
          <w:spacing w:val="-3"/>
          <w:w w:val="105"/>
          <w:lang w:val="fr-FR"/>
        </w:rPr>
        <w:t xml:space="preserve"> </w:t>
      </w:r>
      <w:r w:rsidRPr="00AB1680">
        <w:rPr>
          <w:color w:val="575752"/>
          <w:w w:val="105"/>
          <w:lang w:val="fr-FR"/>
        </w:rPr>
        <w:t>qui justifie par la suite la coexistence d'un espace</w:t>
      </w:r>
      <w:r w:rsidRPr="00AB1680">
        <w:rPr>
          <w:color w:val="575752"/>
          <w:spacing w:val="-3"/>
          <w:w w:val="105"/>
          <w:lang w:val="fr-FR"/>
        </w:rPr>
        <w:t xml:space="preserve"> </w:t>
      </w:r>
      <w:r w:rsidRPr="00AB1680">
        <w:rPr>
          <w:color w:val="575752"/>
          <w:w w:val="105"/>
          <w:lang w:val="fr-FR"/>
        </w:rPr>
        <w:t>solaire (la surface, pour les zombies) et d'un lieu caverneux (l'in</w:t>
      </w:r>
      <w:r w:rsidRPr="00AB1680">
        <w:rPr>
          <w:color w:val="575752"/>
          <w:w w:val="105"/>
          <w:lang w:val="fr-FR"/>
        </w:rPr>
        <w:t>térieur du bunker</w:t>
      </w:r>
      <w:r w:rsidRPr="00AB1680">
        <w:rPr>
          <w:color w:val="77776E"/>
          <w:w w:val="105"/>
          <w:lang w:val="fr-FR"/>
        </w:rPr>
        <w:t xml:space="preserve">, </w:t>
      </w:r>
      <w:r w:rsidRPr="00AB1680">
        <w:rPr>
          <w:color w:val="575752"/>
          <w:w w:val="105"/>
          <w:lang w:val="fr-FR"/>
        </w:rPr>
        <w:t>pour les humains).</w:t>
      </w:r>
    </w:p>
    <w:p w14:paraId="403A77E7" w14:textId="77777777" w:rsidR="001C7B19" w:rsidRPr="00AB1680" w:rsidRDefault="00A84B16">
      <w:pPr>
        <w:pStyle w:val="Corpsdetexte"/>
        <w:spacing w:before="43" w:line="285" w:lineRule="auto"/>
        <w:ind w:left="657" w:right="490" w:firstLine="283"/>
        <w:jc w:val="both"/>
        <w:rPr>
          <w:lang w:val="fr-FR"/>
        </w:rPr>
      </w:pPr>
      <w:r w:rsidRPr="00AB1680">
        <w:rPr>
          <w:color w:val="575752"/>
          <w:w w:val="105"/>
          <w:lang w:val="fr-FR"/>
        </w:rPr>
        <w:t>Il y a le sommeil d'avant la création -</w:t>
      </w:r>
      <w:r w:rsidRPr="00AB1680">
        <w:rPr>
          <w:color w:val="575752"/>
          <w:spacing w:val="28"/>
          <w:w w:val="105"/>
          <w:lang w:val="fr-FR"/>
        </w:rPr>
        <w:t xml:space="preserve"> </w:t>
      </w:r>
      <w:r w:rsidRPr="00AB1680">
        <w:rPr>
          <w:color w:val="575752"/>
          <w:w w:val="105"/>
          <w:lang w:val="fr-FR"/>
        </w:rPr>
        <w:t>murs blancs, espace</w:t>
      </w:r>
      <w:r w:rsidRPr="00AB1680">
        <w:rPr>
          <w:color w:val="575752"/>
          <w:spacing w:val="-1"/>
          <w:w w:val="105"/>
          <w:lang w:val="fr-FR"/>
        </w:rPr>
        <w:t xml:space="preserve"> </w:t>
      </w:r>
      <w:r w:rsidRPr="00AB1680">
        <w:rPr>
          <w:color w:val="575752"/>
          <w:w w:val="105"/>
          <w:lang w:val="fr-FR"/>
        </w:rPr>
        <w:t>clos et vide</w:t>
      </w:r>
      <w:r w:rsidRPr="00AB1680">
        <w:rPr>
          <w:color w:val="575752"/>
          <w:spacing w:val="-2"/>
          <w:w w:val="105"/>
          <w:lang w:val="fr-FR"/>
        </w:rPr>
        <w:t xml:space="preserve"> </w:t>
      </w:r>
      <w:r w:rsidRPr="00AB1680">
        <w:rPr>
          <w:color w:val="575752"/>
          <w:w w:val="105"/>
          <w:lang w:val="fr-FR"/>
        </w:rPr>
        <w:t>-</w:t>
      </w:r>
      <w:r w:rsidRPr="00AB1680">
        <w:rPr>
          <w:color w:val="575752"/>
          <w:spacing w:val="40"/>
          <w:w w:val="105"/>
          <w:lang w:val="fr-FR"/>
        </w:rPr>
        <w:t xml:space="preserve"> </w:t>
      </w:r>
      <w:r w:rsidRPr="00AB1680">
        <w:rPr>
          <w:color w:val="575752"/>
          <w:w w:val="105"/>
          <w:lang w:val="fr-FR"/>
        </w:rPr>
        <w:t>interrompu par un flash puis la même brèche horrifique, qui cette fois, suspend la durée eschatologique du film et</w:t>
      </w:r>
      <w:r w:rsidRPr="00AB1680">
        <w:rPr>
          <w:color w:val="575752"/>
          <w:w w:val="105"/>
          <w:lang w:val="fr-FR"/>
        </w:rPr>
        <w:t xml:space="preserve"> débouche sur son antithèse. Quel itinéraire emprunter_lorsque</w:t>
      </w:r>
      <w:r w:rsidRPr="00AB1680">
        <w:rPr>
          <w:color w:val="575752"/>
          <w:spacing w:val="-8"/>
          <w:w w:val="105"/>
          <w:lang w:val="fr-FR"/>
        </w:rPr>
        <w:t xml:space="preserve"> </w:t>
      </w:r>
      <w:r w:rsidRPr="00AB1680">
        <w:rPr>
          <w:color w:val="575752"/>
          <w:w w:val="105"/>
          <w:lang w:val="fr-FR"/>
        </w:rPr>
        <w:t xml:space="preserve">des bras putrescents surgissent des murs ou de </w:t>
      </w:r>
      <w:r w:rsidRPr="00AB1680">
        <w:rPr>
          <w:color w:val="464641"/>
          <w:w w:val="105"/>
          <w:lang w:val="fr-FR"/>
        </w:rPr>
        <w:t>l'hélicoptère?</w:t>
      </w:r>
    </w:p>
    <w:p w14:paraId="1E16A20D" w14:textId="77777777" w:rsidR="001C7B19" w:rsidRPr="00AB1680" w:rsidRDefault="00A84B16">
      <w:pPr>
        <w:pStyle w:val="Corpsdetexte"/>
        <w:spacing w:before="3" w:line="283" w:lineRule="auto"/>
        <w:ind w:left="655" w:right="485" w:firstLine="286"/>
        <w:jc w:val="both"/>
        <w:rPr>
          <w:lang w:val="fr-FR"/>
        </w:rPr>
      </w:pPr>
      <w:r w:rsidRPr="00AB1680">
        <w:rPr>
          <w:rFonts w:ascii="Arial" w:hAnsi="Arial"/>
          <w:color w:val="575752"/>
          <w:w w:val="110"/>
          <w:sz w:val="22"/>
          <w:lang w:val="fr-FR"/>
        </w:rPr>
        <w:t>A</w:t>
      </w:r>
      <w:r w:rsidRPr="00AB1680">
        <w:rPr>
          <w:rFonts w:ascii="Arial" w:hAnsi="Arial"/>
          <w:color w:val="575752"/>
          <w:spacing w:val="-17"/>
          <w:w w:val="110"/>
          <w:sz w:val="22"/>
          <w:lang w:val="fr-FR"/>
        </w:rPr>
        <w:t xml:space="preserve"> </w:t>
      </w:r>
      <w:r w:rsidRPr="00AB1680">
        <w:rPr>
          <w:color w:val="575752"/>
          <w:w w:val="110"/>
          <w:lang w:val="fr-FR"/>
        </w:rPr>
        <w:t>deux</w:t>
      </w:r>
      <w:r w:rsidRPr="00AB1680">
        <w:rPr>
          <w:color w:val="575752"/>
          <w:spacing w:val="-8"/>
          <w:w w:val="110"/>
          <w:lang w:val="fr-FR"/>
        </w:rPr>
        <w:t xml:space="preserve"> </w:t>
      </w:r>
      <w:r w:rsidRPr="00AB1680">
        <w:rPr>
          <w:color w:val="575752"/>
          <w:w w:val="110"/>
          <w:lang w:val="fr-FR"/>
        </w:rPr>
        <w:t>reprises, les</w:t>
      </w:r>
      <w:r w:rsidRPr="00AB1680">
        <w:rPr>
          <w:color w:val="575752"/>
          <w:spacing w:val="-2"/>
          <w:w w:val="110"/>
          <w:lang w:val="fr-FR"/>
        </w:rPr>
        <w:t xml:space="preserve"> </w:t>
      </w:r>
      <w:r w:rsidRPr="00AB1680">
        <w:rPr>
          <w:rFonts w:ascii="Arial" w:hAnsi="Arial"/>
          <w:color w:val="575752"/>
          <w:w w:val="110"/>
          <w:sz w:val="17"/>
          <w:lang w:val="fr-FR"/>
        </w:rPr>
        <w:t>«</w:t>
      </w:r>
      <w:r w:rsidRPr="00AB1680">
        <w:rPr>
          <w:rFonts w:ascii="Arial" w:hAnsi="Arial"/>
          <w:color w:val="575752"/>
          <w:spacing w:val="-13"/>
          <w:w w:val="110"/>
          <w:sz w:val="17"/>
          <w:lang w:val="fr-FR"/>
        </w:rPr>
        <w:t xml:space="preserve"> </w:t>
      </w:r>
      <w:r w:rsidRPr="00AB1680">
        <w:rPr>
          <w:color w:val="575752"/>
          <w:w w:val="110"/>
          <w:lang w:val="fr-FR"/>
        </w:rPr>
        <w:t>plans-éclairs</w:t>
      </w:r>
      <w:r w:rsidRPr="00AB1680">
        <w:rPr>
          <w:color w:val="575752"/>
          <w:spacing w:val="-11"/>
          <w:w w:val="110"/>
          <w:lang w:val="fr-FR"/>
        </w:rPr>
        <w:t xml:space="preserve"> </w:t>
      </w:r>
      <w:r w:rsidRPr="00AB1680">
        <w:rPr>
          <w:color w:val="575752"/>
          <w:lang w:val="fr-FR"/>
        </w:rPr>
        <w:t xml:space="preserve">)) </w:t>
      </w:r>
      <w:r w:rsidRPr="00AB1680">
        <w:rPr>
          <w:color w:val="575752"/>
          <w:w w:val="110"/>
          <w:lang w:val="fr-FR"/>
        </w:rPr>
        <w:t>ponctuent et</w:t>
      </w:r>
      <w:r w:rsidRPr="00AB1680">
        <w:rPr>
          <w:color w:val="575752"/>
          <w:spacing w:val="-1"/>
          <w:w w:val="110"/>
          <w:lang w:val="fr-FR"/>
        </w:rPr>
        <w:t xml:space="preserve"> </w:t>
      </w:r>
      <w:r w:rsidRPr="00AB1680">
        <w:rPr>
          <w:color w:val="575752"/>
          <w:w w:val="110"/>
          <w:lang w:val="fr-FR"/>
        </w:rPr>
        <w:t xml:space="preserve">brouillent en </w:t>
      </w:r>
      <w:r w:rsidRPr="00AB1680">
        <w:rPr>
          <w:color w:val="575752"/>
          <w:spacing w:val="-2"/>
          <w:w w:val="110"/>
          <w:lang w:val="fr-FR"/>
        </w:rPr>
        <w:t>même</w:t>
      </w:r>
      <w:r w:rsidRPr="00AB1680">
        <w:rPr>
          <w:color w:val="575752"/>
          <w:spacing w:val="-5"/>
          <w:w w:val="110"/>
          <w:lang w:val="fr-FR"/>
        </w:rPr>
        <w:t xml:space="preserve"> </w:t>
      </w:r>
      <w:r w:rsidRPr="00AB1680">
        <w:rPr>
          <w:color w:val="575752"/>
          <w:spacing w:val="-2"/>
          <w:w w:val="110"/>
          <w:lang w:val="fr-FR"/>
        </w:rPr>
        <w:t>temps</w:t>
      </w:r>
      <w:r w:rsidRPr="00AB1680">
        <w:rPr>
          <w:color w:val="575752"/>
          <w:spacing w:val="-5"/>
          <w:w w:val="110"/>
          <w:lang w:val="fr-FR"/>
        </w:rPr>
        <w:t xml:space="preserve"> </w:t>
      </w:r>
      <w:r w:rsidRPr="00AB1680">
        <w:rPr>
          <w:color w:val="575752"/>
          <w:spacing w:val="-2"/>
          <w:w w:val="110"/>
          <w:lang w:val="fr-FR"/>
        </w:rPr>
        <w:t>les repères topographiques</w:t>
      </w:r>
      <w:r w:rsidRPr="00AB1680">
        <w:rPr>
          <w:color w:val="575752"/>
          <w:spacing w:val="-12"/>
          <w:w w:val="110"/>
          <w:lang w:val="fr-FR"/>
        </w:rPr>
        <w:t xml:space="preserve"> </w:t>
      </w:r>
      <w:r w:rsidRPr="00AB1680">
        <w:rPr>
          <w:color w:val="575752"/>
          <w:spacing w:val="-2"/>
          <w:w w:val="110"/>
          <w:lang w:val="fr-FR"/>
        </w:rPr>
        <w:t>naissant</w:t>
      </w:r>
      <w:r w:rsidRPr="00AB1680">
        <w:rPr>
          <w:color w:val="575752"/>
          <w:spacing w:val="-5"/>
          <w:w w:val="110"/>
          <w:lang w:val="fr-FR"/>
        </w:rPr>
        <w:t xml:space="preserve"> </w:t>
      </w:r>
      <w:r w:rsidRPr="00AB1680">
        <w:rPr>
          <w:color w:val="575752"/>
          <w:spacing w:val="-2"/>
          <w:w w:val="110"/>
          <w:sz w:val="18"/>
          <w:lang w:val="fr-FR"/>
        </w:rPr>
        <w:t>à</w:t>
      </w:r>
      <w:r w:rsidRPr="00AB1680">
        <w:rPr>
          <w:color w:val="575752"/>
          <w:spacing w:val="-7"/>
          <w:w w:val="110"/>
          <w:sz w:val="18"/>
          <w:lang w:val="fr-FR"/>
        </w:rPr>
        <w:t xml:space="preserve"> </w:t>
      </w:r>
      <w:r w:rsidRPr="00AB1680">
        <w:rPr>
          <w:color w:val="575752"/>
          <w:spacing w:val="-2"/>
          <w:w w:val="110"/>
          <w:lang w:val="fr-FR"/>
        </w:rPr>
        <w:t>la</w:t>
      </w:r>
      <w:r w:rsidRPr="00AB1680">
        <w:rPr>
          <w:color w:val="575752"/>
          <w:spacing w:val="-9"/>
          <w:w w:val="110"/>
          <w:lang w:val="fr-FR"/>
        </w:rPr>
        <w:t xml:space="preserve"> </w:t>
      </w:r>
      <w:r w:rsidRPr="00AB1680">
        <w:rPr>
          <w:color w:val="575752"/>
          <w:spacing w:val="-2"/>
          <w:w w:val="110"/>
          <w:lang w:val="fr-FR"/>
        </w:rPr>
        <w:t>croisée</w:t>
      </w:r>
      <w:r w:rsidRPr="00AB1680">
        <w:rPr>
          <w:color w:val="575752"/>
          <w:spacing w:val="-12"/>
          <w:w w:val="110"/>
          <w:lang w:val="fr-FR"/>
        </w:rPr>
        <w:t xml:space="preserve"> </w:t>
      </w:r>
      <w:r w:rsidRPr="00AB1680">
        <w:rPr>
          <w:color w:val="575752"/>
          <w:spacing w:val="-2"/>
          <w:w w:val="110"/>
          <w:lang w:val="fr-FR"/>
        </w:rPr>
        <w:t>du</w:t>
      </w:r>
      <w:r w:rsidRPr="00AB1680">
        <w:rPr>
          <w:color w:val="575752"/>
          <w:spacing w:val="-3"/>
          <w:w w:val="110"/>
          <w:lang w:val="fr-FR"/>
        </w:rPr>
        <w:t xml:space="preserve"> </w:t>
      </w:r>
      <w:r w:rsidRPr="00AB1680">
        <w:rPr>
          <w:color w:val="575752"/>
          <w:spacing w:val="-2"/>
          <w:w w:val="110"/>
          <w:lang w:val="fr-FR"/>
        </w:rPr>
        <w:t xml:space="preserve">rêve </w:t>
      </w:r>
      <w:r w:rsidRPr="00AB1680">
        <w:rPr>
          <w:color w:val="575752"/>
          <w:w w:val="110"/>
          <w:lang w:val="fr-FR"/>
        </w:rPr>
        <w:t>et</w:t>
      </w:r>
      <w:r w:rsidRPr="00AB1680">
        <w:rPr>
          <w:color w:val="575752"/>
          <w:spacing w:val="-1"/>
          <w:w w:val="110"/>
          <w:lang w:val="fr-FR"/>
        </w:rPr>
        <w:t xml:space="preserve"> </w:t>
      </w:r>
      <w:r w:rsidRPr="00AB1680">
        <w:rPr>
          <w:color w:val="575752"/>
          <w:w w:val="110"/>
          <w:lang w:val="fr-FR"/>
        </w:rPr>
        <w:t>du</w:t>
      </w:r>
      <w:r w:rsidRPr="00AB1680">
        <w:rPr>
          <w:color w:val="575752"/>
          <w:spacing w:val="-1"/>
          <w:w w:val="110"/>
          <w:lang w:val="fr-FR"/>
        </w:rPr>
        <w:t xml:space="preserve"> </w:t>
      </w:r>
      <w:r w:rsidRPr="00AB1680">
        <w:rPr>
          <w:color w:val="575752"/>
          <w:w w:val="110"/>
          <w:lang w:val="fr-FR"/>
        </w:rPr>
        <w:t>cauchemar. Ils</w:t>
      </w:r>
      <w:r w:rsidRPr="00AB1680">
        <w:rPr>
          <w:color w:val="575752"/>
          <w:spacing w:val="-5"/>
          <w:w w:val="110"/>
          <w:lang w:val="fr-FR"/>
        </w:rPr>
        <w:t xml:space="preserve"> </w:t>
      </w:r>
      <w:r w:rsidRPr="00AB1680">
        <w:rPr>
          <w:color w:val="575752"/>
          <w:w w:val="110"/>
          <w:lang w:val="fr-FR"/>
        </w:rPr>
        <w:t>deviennent le</w:t>
      </w:r>
      <w:r w:rsidRPr="00AB1680">
        <w:rPr>
          <w:color w:val="575752"/>
          <w:spacing w:val="-5"/>
          <w:w w:val="110"/>
          <w:lang w:val="fr-FR"/>
        </w:rPr>
        <w:t xml:space="preserve"> </w:t>
      </w:r>
      <w:r w:rsidRPr="00AB1680">
        <w:rPr>
          <w:color w:val="575752"/>
          <w:w w:val="110"/>
          <w:lang w:val="fr-FR"/>
        </w:rPr>
        <w:t>moyen de</w:t>
      </w:r>
      <w:r w:rsidRPr="00AB1680">
        <w:rPr>
          <w:color w:val="575752"/>
          <w:spacing w:val="-6"/>
          <w:w w:val="110"/>
          <w:lang w:val="fr-FR"/>
        </w:rPr>
        <w:t xml:space="preserve"> </w:t>
      </w:r>
      <w:r w:rsidRPr="00AB1680">
        <w:rPr>
          <w:color w:val="575752"/>
          <w:w w:val="110"/>
          <w:lang w:val="fr-FR"/>
        </w:rPr>
        <w:t>permuter les</w:t>
      </w:r>
      <w:r w:rsidRPr="00AB1680">
        <w:rPr>
          <w:color w:val="575752"/>
          <w:spacing w:val="-5"/>
          <w:w w:val="110"/>
          <w:lang w:val="fr-FR"/>
        </w:rPr>
        <w:t xml:space="preserve"> </w:t>
      </w:r>
      <w:r w:rsidRPr="00AB1680">
        <w:rPr>
          <w:color w:val="575752"/>
          <w:w w:val="110"/>
          <w:lang w:val="fr-FR"/>
        </w:rPr>
        <w:t xml:space="preserve">espaces. Malgré un retour violent </w:t>
      </w:r>
      <w:r w:rsidRPr="00AB1680">
        <w:rPr>
          <w:rFonts w:ascii="Arial" w:hAnsi="Arial"/>
          <w:color w:val="575752"/>
          <w:w w:val="110"/>
          <w:sz w:val="18"/>
          <w:lang w:val="fr-FR"/>
        </w:rPr>
        <w:t xml:space="preserve">à </w:t>
      </w:r>
      <w:r w:rsidRPr="00AB1680">
        <w:rPr>
          <w:color w:val="575752"/>
          <w:w w:val="110"/>
          <w:lang w:val="fr-FR"/>
        </w:rPr>
        <w:t xml:space="preserve">la réalité, Sarah ne sort jamais de son </w:t>
      </w:r>
      <w:r w:rsidRPr="00AB1680">
        <w:rPr>
          <w:color w:val="575752"/>
          <w:w w:val="105"/>
          <w:lang w:val="fr-FR"/>
        </w:rPr>
        <w:t>cauchemar, comme</w:t>
      </w:r>
      <w:r w:rsidRPr="00AB1680">
        <w:rPr>
          <w:color w:val="575752"/>
          <w:spacing w:val="-4"/>
          <w:w w:val="105"/>
          <w:lang w:val="fr-FR"/>
        </w:rPr>
        <w:t xml:space="preserve"> </w:t>
      </w:r>
      <w:r w:rsidRPr="00AB1680">
        <w:rPr>
          <w:color w:val="575752"/>
          <w:w w:val="105"/>
          <w:lang w:val="fr-FR"/>
        </w:rPr>
        <w:t>si</w:t>
      </w:r>
      <w:r w:rsidRPr="00AB1680">
        <w:rPr>
          <w:color w:val="575752"/>
          <w:spacing w:val="-4"/>
          <w:w w:val="105"/>
          <w:lang w:val="fr-FR"/>
        </w:rPr>
        <w:t xml:space="preserve"> </w:t>
      </w:r>
      <w:r w:rsidRPr="00AB1680">
        <w:rPr>
          <w:color w:val="575752"/>
          <w:w w:val="105"/>
          <w:lang w:val="fr-FR"/>
        </w:rPr>
        <w:t>les bras traversaient aussi bien les</w:t>
      </w:r>
      <w:r w:rsidRPr="00AB1680">
        <w:rPr>
          <w:color w:val="575752"/>
          <w:spacing w:val="-5"/>
          <w:w w:val="105"/>
          <w:lang w:val="fr-FR"/>
        </w:rPr>
        <w:t xml:space="preserve"> </w:t>
      </w:r>
      <w:r w:rsidRPr="00AB1680">
        <w:rPr>
          <w:color w:val="575752"/>
          <w:w w:val="105"/>
          <w:lang w:val="fr-FR"/>
        </w:rPr>
        <w:t>murs</w:t>
      </w:r>
      <w:r w:rsidRPr="00AB1680">
        <w:rPr>
          <w:color w:val="575752"/>
          <w:spacing w:val="-5"/>
          <w:w w:val="105"/>
          <w:lang w:val="fr-FR"/>
        </w:rPr>
        <w:t xml:space="preserve"> </w:t>
      </w:r>
      <w:r w:rsidRPr="00AB1680">
        <w:rPr>
          <w:color w:val="575752"/>
          <w:w w:val="105"/>
          <w:lang w:val="fr-FR"/>
        </w:rPr>
        <w:t>que</w:t>
      </w:r>
      <w:r w:rsidRPr="00AB1680">
        <w:rPr>
          <w:color w:val="575752"/>
          <w:spacing w:val="-7"/>
          <w:w w:val="105"/>
          <w:lang w:val="fr-FR"/>
        </w:rPr>
        <w:t xml:space="preserve"> </w:t>
      </w:r>
      <w:r w:rsidRPr="00AB1680">
        <w:rPr>
          <w:color w:val="575752"/>
          <w:w w:val="105"/>
          <w:lang w:val="fr-FR"/>
        </w:rPr>
        <w:t>les abîmes</w:t>
      </w:r>
      <w:r w:rsidRPr="00AB1680">
        <w:rPr>
          <w:color w:val="575752"/>
          <w:spacing w:val="-13"/>
          <w:w w:val="105"/>
          <w:lang w:val="fr-FR"/>
        </w:rPr>
        <w:t xml:space="preserve"> </w:t>
      </w:r>
      <w:r w:rsidRPr="00AB1680">
        <w:rPr>
          <w:color w:val="575752"/>
          <w:w w:val="105"/>
          <w:lang w:val="fr-FR"/>
        </w:rPr>
        <w:t>de</w:t>
      </w:r>
      <w:r w:rsidRPr="00AB1680">
        <w:rPr>
          <w:color w:val="575752"/>
          <w:spacing w:val="-10"/>
          <w:w w:val="105"/>
          <w:lang w:val="fr-FR"/>
        </w:rPr>
        <w:t xml:space="preserve"> </w:t>
      </w:r>
      <w:r w:rsidRPr="00AB1680">
        <w:rPr>
          <w:color w:val="575752"/>
          <w:w w:val="105"/>
          <w:lang w:val="fr-FR"/>
        </w:rPr>
        <w:t xml:space="preserve">son inconscient. Dans </w:t>
      </w:r>
      <w:r w:rsidRPr="00AB1680">
        <w:rPr>
          <w:i/>
          <w:color w:val="575752"/>
          <w:w w:val="105"/>
          <w:lang w:val="fr-FR"/>
        </w:rPr>
        <w:t>Le</w:t>
      </w:r>
      <w:r w:rsidRPr="00AB1680">
        <w:rPr>
          <w:i/>
          <w:color w:val="575752"/>
          <w:spacing w:val="-5"/>
          <w:w w:val="105"/>
          <w:lang w:val="fr-FR"/>
        </w:rPr>
        <w:t xml:space="preserve"> </w:t>
      </w:r>
      <w:r w:rsidRPr="00AB1680">
        <w:rPr>
          <w:i/>
          <w:color w:val="575752"/>
          <w:w w:val="105"/>
          <w:lang w:val="fr-FR"/>
        </w:rPr>
        <w:t>Jour</w:t>
      </w:r>
      <w:r w:rsidRPr="00AB1680">
        <w:rPr>
          <w:i/>
          <w:color w:val="575752"/>
          <w:spacing w:val="-2"/>
          <w:w w:val="105"/>
          <w:lang w:val="fr-FR"/>
        </w:rPr>
        <w:t xml:space="preserve"> </w:t>
      </w:r>
      <w:r w:rsidRPr="00AB1680">
        <w:rPr>
          <w:i/>
          <w:color w:val="575752"/>
          <w:w w:val="105"/>
          <w:lang w:val="fr-FR"/>
        </w:rPr>
        <w:t>des morts-vivants,</w:t>
      </w:r>
      <w:r w:rsidRPr="00AB1680">
        <w:rPr>
          <w:i/>
          <w:color w:val="575752"/>
          <w:spacing w:val="-13"/>
          <w:w w:val="105"/>
          <w:lang w:val="fr-FR"/>
        </w:rPr>
        <w:t xml:space="preserve"> </w:t>
      </w:r>
      <w:r w:rsidRPr="00AB1680">
        <w:rPr>
          <w:color w:val="575752"/>
          <w:w w:val="105"/>
          <w:lang w:val="fr-FR"/>
        </w:rPr>
        <w:t xml:space="preserve">les parois </w:t>
      </w:r>
      <w:r w:rsidRPr="00AB1680">
        <w:rPr>
          <w:color w:val="575752"/>
          <w:spacing w:val="-2"/>
          <w:w w:val="110"/>
          <w:lang w:val="fr-FR"/>
        </w:rPr>
        <w:t>d'un monde</w:t>
      </w:r>
      <w:r w:rsidRPr="00AB1680">
        <w:rPr>
          <w:color w:val="575752"/>
          <w:spacing w:val="-15"/>
          <w:w w:val="110"/>
          <w:lang w:val="fr-FR"/>
        </w:rPr>
        <w:t xml:space="preserve"> </w:t>
      </w:r>
      <w:r w:rsidRPr="00AB1680">
        <w:rPr>
          <w:color w:val="575752"/>
          <w:spacing w:val="-2"/>
          <w:w w:val="110"/>
          <w:lang w:val="fr-FR"/>
        </w:rPr>
        <w:t>autrefois</w:t>
      </w:r>
      <w:r w:rsidRPr="00AB1680">
        <w:rPr>
          <w:color w:val="575752"/>
          <w:spacing w:val="11"/>
          <w:w w:val="110"/>
          <w:lang w:val="fr-FR"/>
        </w:rPr>
        <w:t xml:space="preserve"> </w:t>
      </w:r>
      <w:r w:rsidRPr="00AB1680">
        <w:rPr>
          <w:color w:val="575752"/>
          <w:spacing w:val="-2"/>
          <w:w w:val="110"/>
          <w:lang w:val="fr-FR"/>
        </w:rPr>
        <w:t>homogènes'écroulent</w:t>
      </w:r>
      <w:r w:rsidRPr="00AB1680">
        <w:rPr>
          <w:color w:val="575752"/>
          <w:spacing w:val="-9"/>
          <w:w w:val="110"/>
          <w:lang w:val="fr-FR"/>
        </w:rPr>
        <w:t xml:space="preserve"> </w:t>
      </w:r>
      <w:r w:rsidRPr="00AB1680">
        <w:rPr>
          <w:color w:val="575752"/>
          <w:spacing w:val="-2"/>
          <w:w w:val="110"/>
          <w:lang w:val="fr-FR"/>
        </w:rPr>
        <w:t>en</w:t>
      </w:r>
      <w:r w:rsidRPr="00AB1680">
        <w:rPr>
          <w:color w:val="575752"/>
          <w:spacing w:val="-11"/>
          <w:w w:val="110"/>
          <w:lang w:val="fr-FR"/>
        </w:rPr>
        <w:t xml:space="preserve"> </w:t>
      </w:r>
      <w:r w:rsidRPr="00AB1680">
        <w:rPr>
          <w:color w:val="575752"/>
          <w:spacing w:val="-2"/>
          <w:w w:val="110"/>
          <w:lang w:val="fr-FR"/>
        </w:rPr>
        <w:t>faveur del'entre-deux.</w:t>
      </w:r>
    </w:p>
    <w:p w14:paraId="65538AFC" w14:textId="77777777" w:rsidR="001C7B19" w:rsidRPr="00AB1680" w:rsidRDefault="00A84B16">
      <w:pPr>
        <w:pStyle w:val="Corpsdetexte"/>
        <w:spacing w:before="40" w:line="288" w:lineRule="auto"/>
        <w:ind w:left="650" w:right="487" w:firstLine="284"/>
        <w:jc w:val="both"/>
        <w:rPr>
          <w:lang w:val="fr-FR"/>
        </w:rPr>
      </w:pPr>
      <w:r w:rsidRPr="00AB1680">
        <w:rPr>
          <w:color w:val="575752"/>
          <w:w w:val="105"/>
          <w:lang w:val="fr-FR"/>
        </w:rPr>
        <w:t xml:space="preserve">Au terme du film, l'île paradisiaque ne résulte pas d'un récit </w:t>
      </w:r>
      <w:r w:rsidRPr="00AB1680">
        <w:rPr>
          <w:color w:val="464641"/>
          <w:w w:val="105"/>
          <w:lang w:val="fr-FR"/>
        </w:rPr>
        <w:t xml:space="preserve">linéaire. </w:t>
      </w:r>
      <w:r w:rsidRPr="00AB1680">
        <w:rPr>
          <w:color w:val="575752"/>
          <w:w w:val="105"/>
          <w:lang w:val="fr-FR"/>
        </w:rPr>
        <w:t>Cet espace édénique</w:t>
      </w:r>
      <w:r w:rsidRPr="00AB1680">
        <w:rPr>
          <w:color w:val="575752"/>
          <w:spacing w:val="-4"/>
          <w:w w:val="105"/>
          <w:lang w:val="fr-FR"/>
        </w:rPr>
        <w:t xml:space="preserve"> </w:t>
      </w:r>
      <w:r w:rsidRPr="00AB1680">
        <w:rPr>
          <w:color w:val="575752"/>
          <w:w w:val="105"/>
          <w:lang w:val="fr-FR"/>
        </w:rPr>
        <w:t xml:space="preserve">surgit </w:t>
      </w:r>
      <w:r w:rsidRPr="00AB1680">
        <w:rPr>
          <w:i/>
          <w:color w:val="575752"/>
          <w:w w:val="105"/>
          <w:lang w:val="fr-FR"/>
        </w:rPr>
        <w:t>in fine</w:t>
      </w:r>
      <w:r w:rsidRPr="00AB1680">
        <w:rPr>
          <w:i/>
          <w:color w:val="575752"/>
          <w:spacing w:val="-7"/>
          <w:w w:val="105"/>
          <w:lang w:val="fr-FR"/>
        </w:rPr>
        <w:t xml:space="preserve"> </w:t>
      </w:r>
      <w:r w:rsidRPr="00AB1680">
        <w:rPr>
          <w:color w:val="575752"/>
          <w:w w:val="105"/>
          <w:lang w:val="fr-FR"/>
        </w:rPr>
        <w:t>comme</w:t>
      </w:r>
      <w:r w:rsidRPr="00AB1680">
        <w:rPr>
          <w:color w:val="575752"/>
          <w:spacing w:val="-1"/>
          <w:w w:val="105"/>
          <w:lang w:val="fr-FR"/>
        </w:rPr>
        <w:t xml:space="preserve"> </w:t>
      </w:r>
      <w:r w:rsidRPr="00AB1680">
        <w:rPr>
          <w:color w:val="575752"/>
          <w:w w:val="105"/>
          <w:lang w:val="fr-FR"/>
        </w:rPr>
        <w:t>une</w:t>
      </w:r>
      <w:r w:rsidRPr="00AB1680">
        <w:rPr>
          <w:color w:val="575752"/>
          <w:spacing w:val="-13"/>
          <w:w w:val="105"/>
          <w:lang w:val="fr-FR"/>
        </w:rPr>
        <w:t xml:space="preserve"> </w:t>
      </w:r>
      <w:r w:rsidRPr="00AB1680">
        <w:rPr>
          <w:color w:val="575752"/>
          <w:w w:val="105"/>
          <w:lang w:val="fr-FR"/>
        </w:rPr>
        <w:t>objection faite au territoire initia</w:t>
      </w:r>
      <w:r w:rsidRPr="00AB1680">
        <w:rPr>
          <w:color w:val="575752"/>
          <w:w w:val="105"/>
          <w:lang w:val="fr-FR"/>
        </w:rPr>
        <w:t xml:space="preserve">l, peuplé de morts. L'Originel oppose une version eschatologique du monde </w:t>
      </w:r>
      <w:r w:rsidRPr="00AB1680">
        <w:rPr>
          <w:color w:val="575752"/>
          <w:w w:val="105"/>
          <w:sz w:val="18"/>
          <w:lang w:val="fr-FR"/>
        </w:rPr>
        <w:t xml:space="preserve">à </w:t>
      </w:r>
      <w:r w:rsidRPr="00AB1680">
        <w:rPr>
          <w:color w:val="575752"/>
          <w:w w:val="105"/>
          <w:lang w:val="fr-FR"/>
        </w:rPr>
        <w:t>l'éventualité d'une terre nouvelle.</w:t>
      </w:r>
    </w:p>
    <w:p w14:paraId="5107E393" w14:textId="0DF13161" w:rsidR="001C7B19" w:rsidRPr="00AB1680" w:rsidRDefault="00AB1680">
      <w:pPr>
        <w:pStyle w:val="Corpsdetexte"/>
        <w:spacing w:before="34" w:line="285" w:lineRule="auto"/>
        <w:ind w:left="648" w:right="473" w:firstLine="281"/>
        <w:jc w:val="both"/>
        <w:rPr>
          <w:lang w:val="fr-FR"/>
        </w:rPr>
      </w:pPr>
      <w:r w:rsidRPr="00AB1680">
        <w:rPr>
          <w:noProof/>
          <w:lang w:val="fr-FR"/>
        </w:rPr>
        <mc:AlternateContent>
          <mc:Choice Requires="wps">
            <w:drawing>
              <wp:anchor distT="0" distB="0" distL="114300" distR="114300" simplePos="0" relativeHeight="15855104" behindDoc="0" locked="0" layoutInCell="1" allowOverlap="1" wp14:anchorId="22589162" wp14:editId="224D638F">
                <wp:simplePos x="0" y="0"/>
                <wp:positionH relativeFrom="page">
                  <wp:posOffset>3521710</wp:posOffset>
                </wp:positionH>
                <wp:positionV relativeFrom="paragraph">
                  <wp:posOffset>1000125</wp:posOffset>
                </wp:positionV>
                <wp:extent cx="1149350" cy="8890"/>
                <wp:effectExtent l="0" t="0" r="0" b="0"/>
                <wp:wrapNone/>
                <wp:docPr id="41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B72B" id="docshape249" o:spid="_x0000_s1026" style="position:absolute;margin-left:277.3pt;margin-top:78.75pt;width:90.5pt;height:.7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" fillcolor="black" stroked="f">
                <w10:wrap anchorx="page"/>
              </v:rect>
            </w:pict>
          </mc:Fallback>
        </mc:AlternateContent>
      </w:r>
      <w:r w:rsidR="00A84B16" w:rsidRPr="00AB1680">
        <w:rPr>
          <w:color w:val="575752"/>
          <w:w w:val="105"/>
          <w:lang w:val="fr-FR"/>
        </w:rPr>
        <w:t>Certes les espaces se contredisent et leur répartition aux deux extrémités du film amplifie la circularité du conte apocalyptique. L'ellipse qu</w:t>
      </w:r>
      <w:r w:rsidR="00A84B16" w:rsidRPr="00AB1680">
        <w:rPr>
          <w:color w:val="575752"/>
          <w:w w:val="105"/>
          <w:lang w:val="fr-FR"/>
        </w:rPr>
        <w:t xml:space="preserve">i sépare le départ de la base et l'arrivée en terre promise suspend </w:t>
      </w:r>
      <w:r w:rsidR="00A84B16" w:rsidRPr="00AB1680">
        <w:rPr>
          <w:color w:val="575752"/>
          <w:w w:val="105"/>
          <w:sz w:val="18"/>
          <w:lang w:val="fr-FR"/>
        </w:rPr>
        <w:t xml:space="preserve">à </w:t>
      </w:r>
      <w:r w:rsidR="00A84B16" w:rsidRPr="00AB1680">
        <w:rPr>
          <w:color w:val="575752"/>
          <w:w w:val="105"/>
          <w:lang w:val="fr-FR"/>
        </w:rPr>
        <w:t>jamais les trajectoires, garante de la réalité du parcours</w:t>
      </w:r>
      <w:r w:rsidR="00A84B16" w:rsidRPr="00AB1680">
        <w:rPr>
          <w:color w:val="575752"/>
          <w:spacing w:val="40"/>
          <w:w w:val="105"/>
          <w:lang w:val="fr-FR"/>
        </w:rPr>
        <w:t xml:space="preserve"> </w:t>
      </w:r>
      <w:r w:rsidR="00A84B16" w:rsidRPr="00AB1680">
        <w:rPr>
          <w:color w:val="575752"/>
          <w:w w:val="105"/>
          <w:lang w:val="fr-FR"/>
        </w:rPr>
        <w:t>entre deux</w:t>
      </w:r>
      <w:r w:rsidR="00A84B16" w:rsidRPr="00AB1680">
        <w:rPr>
          <w:color w:val="575752"/>
          <w:spacing w:val="21"/>
          <w:w w:val="105"/>
          <w:lang w:val="fr-FR"/>
        </w:rPr>
        <w:t xml:space="preserve"> </w:t>
      </w:r>
      <w:r w:rsidR="00A84B16" w:rsidRPr="00AB1680">
        <w:rPr>
          <w:color w:val="575752"/>
          <w:w w:val="105"/>
          <w:lang w:val="fr-FR"/>
        </w:rPr>
        <w:t>espaces,</w:t>
      </w:r>
      <w:r w:rsidR="00A84B16" w:rsidRPr="00AB1680">
        <w:rPr>
          <w:color w:val="575752"/>
          <w:spacing w:val="28"/>
          <w:w w:val="105"/>
          <w:lang w:val="fr-FR"/>
        </w:rPr>
        <w:t xml:space="preserve"> </w:t>
      </w:r>
      <w:r w:rsidR="00A84B16" w:rsidRPr="00AB1680">
        <w:rPr>
          <w:color w:val="575752"/>
          <w:w w:val="105"/>
          <w:lang w:val="fr-FR"/>
        </w:rPr>
        <w:t>et partant, de la</w:t>
      </w:r>
      <w:r w:rsidR="00A84B16" w:rsidRPr="00AB1680">
        <w:rPr>
          <w:color w:val="575752"/>
          <w:spacing w:val="22"/>
          <w:w w:val="105"/>
          <w:lang w:val="fr-FR"/>
        </w:rPr>
        <w:t xml:space="preserve"> </w:t>
      </w:r>
      <w:r w:rsidR="00A84B16" w:rsidRPr="00AB1680">
        <w:rPr>
          <w:color w:val="575752"/>
          <w:w w:val="105"/>
          <w:lang w:val="fr-FR"/>
        </w:rPr>
        <w:t>réalité des espaces</w:t>
      </w:r>
      <w:r w:rsidR="00A84B16" w:rsidRPr="00AB1680">
        <w:rPr>
          <w:color w:val="575752"/>
          <w:spacing w:val="30"/>
          <w:w w:val="105"/>
          <w:lang w:val="fr-FR"/>
        </w:rPr>
        <w:t xml:space="preserve"> </w:t>
      </w:r>
      <w:r w:rsidR="00A84B16" w:rsidRPr="00AB1680">
        <w:rPr>
          <w:color w:val="575752"/>
          <w:w w:val="105"/>
          <w:lang w:val="fr-FR"/>
        </w:rPr>
        <w:t>eux-mêmes.</w:t>
      </w:r>
    </w:p>
    <w:p w14:paraId="36B26C2C" w14:textId="77777777" w:rsidR="001C7B19" w:rsidRPr="00AB1680" w:rsidRDefault="001C7B19">
      <w:pPr>
        <w:spacing w:line="285" w:lineRule="auto"/>
        <w:jc w:val="both"/>
        <w:rPr>
          <w:lang w:val="fr-FR"/>
        </w:rPr>
        <w:sectPr w:rsidR="001C7B19" w:rsidRPr="00AB1680">
          <w:headerReference w:type="even" r:id="rId102"/>
          <w:pgSz w:w="7360" w:h="10410"/>
          <w:pgMar w:top="200" w:right="180" w:bottom="0" w:left="440" w:header="0" w:footer="0" w:gutter="0"/>
          <w:cols w:space="720"/>
        </w:sectPr>
      </w:pPr>
    </w:p>
    <w:p w14:paraId="75ECB1CB" w14:textId="77777777" w:rsidR="001C7B19" w:rsidRPr="00AB1680" w:rsidRDefault="001C7B19">
      <w:pPr>
        <w:pStyle w:val="Corpsdetexte"/>
        <w:spacing w:before="5"/>
        <w:rPr>
          <w:sz w:val="22"/>
          <w:lang w:val="fr-FR"/>
        </w:rPr>
      </w:pPr>
    </w:p>
    <w:p w14:paraId="146DA279" w14:textId="77777777" w:rsidR="001C7B19" w:rsidRPr="00AB1680" w:rsidRDefault="00A84B16">
      <w:pPr>
        <w:pStyle w:val="Corpsdetexte"/>
        <w:spacing w:before="93"/>
        <w:ind w:left="403"/>
        <w:jc w:val="both"/>
        <w:rPr>
          <w:sz w:val="18"/>
          <w:lang w:val="fr-FR"/>
        </w:rPr>
      </w:pPr>
      <w:r w:rsidRPr="00AB1680">
        <w:rPr>
          <w:color w:val="5B5956"/>
          <w:w w:val="105"/>
          <w:lang w:val="fr-FR"/>
        </w:rPr>
        <w:t>L'ultime</w:t>
      </w:r>
      <w:r w:rsidRPr="00AB1680">
        <w:rPr>
          <w:color w:val="5B5956"/>
          <w:spacing w:val="61"/>
          <w:w w:val="150"/>
          <w:lang w:val="fr-FR"/>
        </w:rPr>
        <w:t xml:space="preserve"> </w:t>
      </w:r>
      <w:r w:rsidRPr="00AB1680">
        <w:rPr>
          <w:color w:val="5B5956"/>
          <w:w w:val="105"/>
          <w:lang w:val="fr-FR"/>
        </w:rPr>
        <w:t>réveil</w:t>
      </w:r>
      <w:r w:rsidRPr="00AB1680">
        <w:rPr>
          <w:color w:val="5B5956"/>
          <w:spacing w:val="77"/>
          <w:w w:val="105"/>
          <w:lang w:val="fr-FR"/>
        </w:rPr>
        <w:t xml:space="preserve"> </w:t>
      </w:r>
      <w:r w:rsidRPr="00AB1680">
        <w:rPr>
          <w:color w:val="5B5956"/>
          <w:w w:val="105"/>
          <w:lang w:val="fr-FR"/>
        </w:rPr>
        <w:t>de</w:t>
      </w:r>
      <w:r w:rsidRPr="00AB1680">
        <w:rPr>
          <w:color w:val="5B5956"/>
          <w:spacing w:val="64"/>
          <w:w w:val="105"/>
          <w:lang w:val="fr-FR"/>
        </w:rPr>
        <w:t xml:space="preserve"> </w:t>
      </w:r>
      <w:r w:rsidRPr="00AB1680">
        <w:rPr>
          <w:color w:val="5B5956"/>
          <w:w w:val="105"/>
          <w:lang w:val="fr-FR"/>
        </w:rPr>
        <w:t>Sarah</w:t>
      </w:r>
      <w:r w:rsidRPr="00AB1680">
        <w:rPr>
          <w:color w:val="5B5956"/>
          <w:spacing w:val="69"/>
          <w:w w:val="105"/>
          <w:lang w:val="fr-FR"/>
        </w:rPr>
        <w:t xml:space="preserve"> </w:t>
      </w:r>
      <w:r w:rsidRPr="00AB1680">
        <w:rPr>
          <w:color w:val="5B5956"/>
          <w:w w:val="105"/>
          <w:lang w:val="fr-FR"/>
        </w:rPr>
        <w:t>sur</w:t>
      </w:r>
      <w:r w:rsidRPr="00AB1680">
        <w:rPr>
          <w:color w:val="5B5956"/>
          <w:spacing w:val="59"/>
          <w:w w:val="150"/>
          <w:lang w:val="fr-FR"/>
        </w:rPr>
        <w:t xml:space="preserve"> </w:t>
      </w:r>
      <w:r w:rsidRPr="00AB1680">
        <w:rPr>
          <w:color w:val="484644"/>
          <w:w w:val="105"/>
          <w:lang w:val="fr-FR"/>
        </w:rPr>
        <w:t>la</w:t>
      </w:r>
      <w:r w:rsidRPr="00AB1680">
        <w:rPr>
          <w:color w:val="484644"/>
          <w:spacing w:val="61"/>
          <w:w w:val="150"/>
          <w:lang w:val="fr-FR"/>
        </w:rPr>
        <w:t xml:space="preserve"> </w:t>
      </w:r>
      <w:r w:rsidRPr="00AB1680">
        <w:rPr>
          <w:color w:val="484644"/>
          <w:w w:val="105"/>
          <w:lang w:val="fr-FR"/>
        </w:rPr>
        <w:t>plage</w:t>
      </w:r>
      <w:r w:rsidRPr="00AB1680">
        <w:rPr>
          <w:color w:val="484644"/>
          <w:spacing w:val="77"/>
          <w:w w:val="105"/>
          <w:lang w:val="fr-FR"/>
        </w:rPr>
        <w:t xml:space="preserve"> </w:t>
      </w:r>
      <w:r w:rsidRPr="00AB1680">
        <w:rPr>
          <w:color w:val="5B5956"/>
          <w:w w:val="105"/>
          <w:lang w:val="fr-FR"/>
        </w:rPr>
        <w:t>signifie-t-il</w:t>
      </w:r>
      <w:r w:rsidRPr="00AB1680">
        <w:rPr>
          <w:color w:val="5B5956"/>
          <w:spacing w:val="73"/>
          <w:w w:val="150"/>
          <w:lang w:val="fr-FR"/>
        </w:rPr>
        <w:t xml:space="preserve"> </w:t>
      </w:r>
      <w:r w:rsidRPr="00AB1680">
        <w:rPr>
          <w:color w:val="5B5956"/>
          <w:w w:val="105"/>
          <w:lang w:val="fr-FR"/>
        </w:rPr>
        <w:t>un</w:t>
      </w:r>
      <w:r w:rsidRPr="00AB1680">
        <w:rPr>
          <w:color w:val="5B5956"/>
          <w:spacing w:val="76"/>
          <w:w w:val="105"/>
          <w:lang w:val="fr-FR"/>
        </w:rPr>
        <w:t xml:space="preserve"> </w:t>
      </w:r>
      <w:r w:rsidRPr="00AB1680">
        <w:rPr>
          <w:color w:val="5B5956"/>
          <w:w w:val="105"/>
          <w:lang w:val="fr-FR"/>
        </w:rPr>
        <w:t>retour</w:t>
      </w:r>
      <w:r w:rsidRPr="00AB1680">
        <w:rPr>
          <w:color w:val="5B5956"/>
          <w:spacing w:val="63"/>
          <w:w w:val="150"/>
          <w:lang w:val="fr-FR"/>
        </w:rPr>
        <w:t xml:space="preserve"> </w:t>
      </w:r>
      <w:r w:rsidRPr="00AB1680">
        <w:rPr>
          <w:color w:val="5B5956"/>
          <w:spacing w:val="-10"/>
          <w:w w:val="105"/>
          <w:sz w:val="18"/>
          <w:lang w:val="fr-FR"/>
        </w:rPr>
        <w:t>à</w:t>
      </w:r>
    </w:p>
    <w:p w14:paraId="4CFEBAD2" w14:textId="77777777" w:rsidR="001C7B19" w:rsidRPr="00AB1680" w:rsidRDefault="00A84B16">
      <w:pPr>
        <w:pStyle w:val="Corpsdetexte"/>
        <w:spacing w:before="41" w:line="280" w:lineRule="auto"/>
        <w:ind w:left="407" w:right="767" w:hanging="22"/>
        <w:jc w:val="both"/>
        <w:rPr>
          <w:lang w:val="fr-FR"/>
        </w:rPr>
      </w:pPr>
      <w:r w:rsidRPr="00AB1680">
        <w:rPr>
          <w:color w:val="5B5956"/>
          <w:w w:val="105"/>
          <w:lang w:val="fr-FR"/>
        </w:rPr>
        <w:t xml:space="preserve">!'Originel? L'héroïne du </w:t>
      </w:r>
      <w:r w:rsidRPr="00AB1680">
        <w:rPr>
          <w:i/>
          <w:color w:val="5B5956"/>
          <w:w w:val="105"/>
          <w:lang w:val="fr-FR"/>
        </w:rPr>
        <w:t xml:space="preserve">Jour des morts-vivants </w:t>
      </w:r>
      <w:r w:rsidRPr="00AB1680">
        <w:rPr>
          <w:color w:val="5B5956"/>
          <w:w w:val="105"/>
          <w:lang w:val="fr-FR"/>
        </w:rPr>
        <w:t>n'aura-t-elle pas fait un mauvais rêve, juste le temps d'une</w:t>
      </w:r>
      <w:r w:rsidRPr="00AB1680">
        <w:rPr>
          <w:color w:val="5B5956"/>
          <w:spacing w:val="-8"/>
          <w:w w:val="105"/>
          <w:lang w:val="fr-FR"/>
        </w:rPr>
        <w:t xml:space="preserve"> </w:t>
      </w:r>
      <w:r w:rsidRPr="00AB1680">
        <w:rPr>
          <w:color w:val="5B5956"/>
          <w:w w:val="105"/>
          <w:lang w:val="fr-FR"/>
        </w:rPr>
        <w:t>fin du monde ?</w:t>
      </w:r>
    </w:p>
    <w:p w14:paraId="6351F356" w14:textId="77777777" w:rsidR="001C7B19" w:rsidRPr="00AB1680" w:rsidRDefault="00A84B16">
      <w:pPr>
        <w:pStyle w:val="Corpsdetexte"/>
        <w:spacing w:before="46" w:line="283" w:lineRule="auto"/>
        <w:ind w:left="400" w:right="760" w:firstLine="283"/>
        <w:jc w:val="both"/>
        <w:rPr>
          <w:lang w:val="fr-FR"/>
        </w:rPr>
      </w:pPr>
      <w:r w:rsidRPr="00AB1680">
        <w:rPr>
          <w:color w:val="5B5956"/>
          <w:w w:val="105"/>
          <w:lang w:val="fr-FR"/>
        </w:rPr>
        <w:t>Mais l'espoir d'une île se dissout</w:t>
      </w:r>
      <w:r w:rsidRPr="00AB1680">
        <w:rPr>
          <w:color w:val="5B5956"/>
          <w:w w:val="105"/>
          <w:lang w:val="fr-FR"/>
        </w:rPr>
        <w:t xml:space="preserve"> inéluctablement face aux bouf­ fées d'horreur qui ont précédé. La dernière séquence invente un ailleurs magnifié, indissociable d'un espace mental pris dans la</w:t>
      </w:r>
      <w:r w:rsidRPr="00AB1680">
        <w:rPr>
          <w:color w:val="5B5956"/>
          <w:spacing w:val="40"/>
          <w:w w:val="105"/>
          <w:lang w:val="fr-FR"/>
        </w:rPr>
        <w:t xml:space="preserve"> </w:t>
      </w:r>
      <w:r w:rsidRPr="00AB1680">
        <w:rPr>
          <w:color w:val="5B5956"/>
          <w:w w:val="105"/>
          <w:lang w:val="fr-FR"/>
        </w:rPr>
        <w:t>boucle de fantasmes traumatiques et utopiques.</w:t>
      </w:r>
    </w:p>
    <w:p w14:paraId="59F11D68" w14:textId="77777777" w:rsidR="001C7B19" w:rsidRPr="00AB1680" w:rsidRDefault="00A84B16">
      <w:pPr>
        <w:pStyle w:val="Corpsdetexte"/>
        <w:spacing w:before="42"/>
        <w:ind w:left="682"/>
        <w:jc w:val="both"/>
        <w:rPr>
          <w:lang w:val="fr-FR"/>
        </w:rPr>
      </w:pPr>
      <w:r w:rsidRPr="00AB1680">
        <w:rPr>
          <w:color w:val="5B5956"/>
          <w:w w:val="105"/>
          <w:lang w:val="fr-FR"/>
        </w:rPr>
        <w:t>Et</w:t>
      </w:r>
      <w:r w:rsidRPr="00AB1680">
        <w:rPr>
          <w:color w:val="5B5956"/>
          <w:spacing w:val="-5"/>
          <w:w w:val="105"/>
          <w:lang w:val="fr-FR"/>
        </w:rPr>
        <w:t xml:space="preserve"> </w:t>
      </w:r>
      <w:r w:rsidRPr="00AB1680">
        <w:rPr>
          <w:color w:val="5B5956"/>
          <w:w w:val="105"/>
          <w:lang w:val="fr-FR"/>
        </w:rPr>
        <w:t>si</w:t>
      </w:r>
      <w:r w:rsidRPr="00AB1680">
        <w:rPr>
          <w:color w:val="5B5956"/>
          <w:spacing w:val="-1"/>
          <w:w w:val="105"/>
          <w:lang w:val="fr-FR"/>
        </w:rPr>
        <w:t xml:space="preserve"> </w:t>
      </w:r>
      <w:r w:rsidRPr="00AB1680">
        <w:rPr>
          <w:color w:val="5B5956"/>
          <w:w w:val="105"/>
          <w:lang w:val="fr-FR"/>
        </w:rPr>
        <w:t>les</w:t>
      </w:r>
      <w:r w:rsidRPr="00AB1680">
        <w:rPr>
          <w:color w:val="5B5956"/>
          <w:spacing w:val="-3"/>
          <w:w w:val="105"/>
          <w:lang w:val="fr-FR"/>
        </w:rPr>
        <w:t xml:space="preserve"> </w:t>
      </w:r>
      <w:r w:rsidRPr="00AB1680">
        <w:rPr>
          <w:color w:val="5B5956"/>
          <w:w w:val="105"/>
          <w:lang w:val="fr-FR"/>
        </w:rPr>
        <w:t>bras</w:t>
      </w:r>
      <w:r w:rsidRPr="00AB1680">
        <w:rPr>
          <w:color w:val="5B5956"/>
          <w:spacing w:val="-9"/>
          <w:w w:val="105"/>
          <w:lang w:val="fr-FR"/>
        </w:rPr>
        <w:t xml:space="preserve"> </w:t>
      </w:r>
      <w:r w:rsidRPr="00AB1680">
        <w:rPr>
          <w:color w:val="5B5956"/>
          <w:w w:val="105"/>
          <w:lang w:val="fr-FR"/>
        </w:rPr>
        <w:t>surgissant de</w:t>
      </w:r>
      <w:r w:rsidRPr="00AB1680">
        <w:rPr>
          <w:color w:val="5B5956"/>
          <w:spacing w:val="-12"/>
          <w:w w:val="105"/>
          <w:lang w:val="fr-FR"/>
        </w:rPr>
        <w:t xml:space="preserve"> </w:t>
      </w:r>
      <w:r w:rsidRPr="00AB1680">
        <w:rPr>
          <w:color w:val="5B5956"/>
          <w:w w:val="105"/>
          <w:lang w:val="fr-FR"/>
        </w:rPr>
        <w:t>l'hélicoptère</w:t>
      </w:r>
      <w:r w:rsidRPr="00AB1680">
        <w:rPr>
          <w:color w:val="5B5956"/>
          <w:spacing w:val="1"/>
          <w:w w:val="105"/>
          <w:lang w:val="fr-FR"/>
        </w:rPr>
        <w:t xml:space="preserve"> </w:t>
      </w:r>
      <w:r w:rsidRPr="00AB1680">
        <w:rPr>
          <w:color w:val="5B5956"/>
          <w:w w:val="105"/>
          <w:lang w:val="fr-FR"/>
        </w:rPr>
        <w:t>avaie</w:t>
      </w:r>
      <w:r w:rsidRPr="00AB1680">
        <w:rPr>
          <w:color w:val="5B5956"/>
          <w:w w:val="105"/>
          <w:lang w:val="fr-FR"/>
        </w:rPr>
        <w:t>nt</w:t>
      </w:r>
      <w:r w:rsidRPr="00AB1680">
        <w:rPr>
          <w:color w:val="5B5956"/>
          <w:spacing w:val="-7"/>
          <w:w w:val="105"/>
          <w:lang w:val="fr-FR"/>
        </w:rPr>
        <w:t xml:space="preserve"> </w:t>
      </w:r>
      <w:r w:rsidRPr="00AB1680">
        <w:rPr>
          <w:color w:val="5B5956"/>
          <w:w w:val="105"/>
          <w:lang w:val="fr-FR"/>
        </w:rPr>
        <w:t>été</w:t>
      </w:r>
      <w:r w:rsidRPr="00AB1680">
        <w:rPr>
          <w:color w:val="5B5956"/>
          <w:spacing w:val="-8"/>
          <w:w w:val="105"/>
          <w:lang w:val="fr-FR"/>
        </w:rPr>
        <w:t xml:space="preserve"> </w:t>
      </w:r>
      <w:r w:rsidRPr="00AB1680">
        <w:rPr>
          <w:color w:val="5B5956"/>
          <w:w w:val="105"/>
          <w:lang w:val="fr-FR"/>
        </w:rPr>
        <w:t>réels</w:t>
      </w:r>
      <w:r w:rsidRPr="00AB1680">
        <w:rPr>
          <w:color w:val="5B5956"/>
          <w:spacing w:val="3"/>
          <w:w w:val="105"/>
          <w:lang w:val="fr-FR"/>
        </w:rPr>
        <w:t xml:space="preserve"> </w:t>
      </w:r>
      <w:r w:rsidRPr="00AB1680">
        <w:rPr>
          <w:color w:val="5B5956"/>
          <w:spacing w:val="-10"/>
          <w:w w:val="105"/>
          <w:lang w:val="fr-FR"/>
        </w:rPr>
        <w:t>?</w:t>
      </w:r>
    </w:p>
    <w:p w14:paraId="1201FF97" w14:textId="77777777" w:rsidR="001C7B19" w:rsidRPr="00AB1680" w:rsidRDefault="00A84B16">
      <w:pPr>
        <w:pStyle w:val="Corpsdetexte"/>
        <w:spacing w:before="75" w:line="283" w:lineRule="auto"/>
        <w:ind w:left="400" w:right="749" w:firstLine="289"/>
        <w:jc w:val="both"/>
        <w:rPr>
          <w:lang w:val="fr-FR"/>
        </w:rPr>
      </w:pPr>
      <w:r w:rsidRPr="00AB1680">
        <w:rPr>
          <w:color w:val="5B5956"/>
          <w:w w:val="105"/>
          <w:lang w:val="fr-FR"/>
        </w:rPr>
        <w:t xml:space="preserve">Avec ses périodes fragmentaires conduisant les trouées d'enfer </w:t>
      </w:r>
      <w:r w:rsidRPr="00AB1680">
        <w:rPr>
          <w:color w:val="5B5956"/>
          <w:w w:val="105"/>
          <w:sz w:val="18"/>
          <w:lang w:val="fr-FR"/>
        </w:rPr>
        <w:t xml:space="preserve">à </w:t>
      </w:r>
      <w:r w:rsidRPr="00AB1680">
        <w:rPr>
          <w:color w:val="5B5956"/>
          <w:w w:val="105"/>
          <w:lang w:val="fr-FR"/>
        </w:rPr>
        <w:t xml:space="preserve">leurs horizons </w:t>
      </w:r>
      <w:r w:rsidRPr="00AB1680">
        <w:rPr>
          <w:i/>
          <w:color w:val="5B5956"/>
          <w:w w:val="105"/>
          <w:lang w:val="fr-FR"/>
        </w:rPr>
        <w:t>réciproques</w:t>
      </w:r>
      <w:r w:rsidRPr="00AB1680">
        <w:rPr>
          <w:rFonts w:ascii="Arial" w:hAnsi="Arial"/>
          <w:i/>
          <w:color w:val="5B5956"/>
          <w:w w:val="105"/>
          <w:position w:val="6"/>
          <w:sz w:val="13"/>
          <w:lang w:val="fr-FR"/>
        </w:rPr>
        <w:t>1</w:t>
      </w:r>
      <w:r w:rsidRPr="00AB1680">
        <w:rPr>
          <w:rFonts w:ascii="Arial" w:hAnsi="Arial"/>
          <w:i/>
          <w:color w:val="5B5956"/>
          <w:w w:val="105"/>
          <w:sz w:val="13"/>
          <w:lang w:val="fr-FR"/>
        </w:rPr>
        <w:t xml:space="preserve">, </w:t>
      </w:r>
      <w:r w:rsidRPr="00AB1680">
        <w:rPr>
          <w:i/>
          <w:color w:val="5B5956"/>
          <w:w w:val="105"/>
          <w:lang w:val="fr-FR"/>
        </w:rPr>
        <w:t>Le</w:t>
      </w:r>
      <w:r w:rsidRPr="00AB1680">
        <w:rPr>
          <w:i/>
          <w:color w:val="5B5956"/>
          <w:spacing w:val="-7"/>
          <w:w w:val="105"/>
          <w:lang w:val="fr-FR"/>
        </w:rPr>
        <w:t xml:space="preserve"> </w:t>
      </w:r>
      <w:r w:rsidRPr="00AB1680">
        <w:rPr>
          <w:i/>
          <w:color w:val="5B5956"/>
          <w:w w:val="105"/>
          <w:lang w:val="fr-FR"/>
        </w:rPr>
        <w:t>Jour des morts-vivants</w:t>
      </w:r>
      <w:r w:rsidRPr="00AB1680">
        <w:rPr>
          <w:i/>
          <w:color w:val="5B5956"/>
          <w:spacing w:val="-1"/>
          <w:w w:val="105"/>
          <w:lang w:val="fr-FR"/>
        </w:rPr>
        <w:t xml:space="preserve"> </w:t>
      </w:r>
      <w:r w:rsidRPr="00AB1680">
        <w:rPr>
          <w:color w:val="5B5956"/>
          <w:w w:val="105"/>
          <w:lang w:val="fr-FR"/>
        </w:rPr>
        <w:t>semble perpé­ tuer la</w:t>
      </w:r>
      <w:r w:rsidRPr="00AB1680">
        <w:rPr>
          <w:color w:val="5B5956"/>
          <w:spacing w:val="-7"/>
          <w:w w:val="105"/>
          <w:lang w:val="fr-FR"/>
        </w:rPr>
        <w:t xml:space="preserve"> </w:t>
      </w:r>
      <w:r w:rsidRPr="00AB1680">
        <w:rPr>
          <w:color w:val="5B5956"/>
          <w:w w:val="105"/>
          <w:lang w:val="fr-FR"/>
        </w:rPr>
        <w:t>durée</w:t>
      </w:r>
      <w:r w:rsidRPr="00AB1680">
        <w:rPr>
          <w:color w:val="5B5956"/>
          <w:spacing w:val="-1"/>
          <w:w w:val="105"/>
          <w:lang w:val="fr-FR"/>
        </w:rPr>
        <w:t xml:space="preserve"> </w:t>
      </w:r>
      <w:r w:rsidRPr="00AB1680">
        <w:rPr>
          <w:color w:val="5B5956"/>
          <w:w w:val="105"/>
          <w:lang w:val="fr-FR"/>
        </w:rPr>
        <w:t>d'un cycle solaire pourvu du</w:t>
      </w:r>
      <w:r w:rsidRPr="00AB1680">
        <w:rPr>
          <w:color w:val="5B5956"/>
          <w:spacing w:val="-7"/>
          <w:w w:val="105"/>
          <w:lang w:val="fr-FR"/>
        </w:rPr>
        <w:t xml:space="preserve"> </w:t>
      </w:r>
      <w:r w:rsidRPr="00AB1680">
        <w:rPr>
          <w:color w:val="5B5956"/>
          <w:w w:val="105"/>
          <w:lang w:val="fr-FR"/>
        </w:rPr>
        <w:t>clignotement des</w:t>
      </w:r>
      <w:r w:rsidRPr="00AB1680">
        <w:rPr>
          <w:color w:val="5B5956"/>
          <w:spacing w:val="-7"/>
          <w:w w:val="105"/>
          <w:lang w:val="fr-FR"/>
        </w:rPr>
        <w:t xml:space="preserve"> </w:t>
      </w:r>
      <w:r w:rsidRPr="00AB1680">
        <w:rPr>
          <w:color w:val="5B5956"/>
          <w:w w:val="105"/>
          <w:lang w:val="fr-FR"/>
        </w:rPr>
        <w:t>ombres et d'une lumière dantesque: la</w:t>
      </w:r>
      <w:r w:rsidRPr="00AB1680">
        <w:rPr>
          <w:color w:val="5B5956"/>
          <w:w w:val="105"/>
          <w:lang w:val="fr-FR"/>
        </w:rPr>
        <w:t xml:space="preserve"> noirceur des voies souterraines où croupissent les conflits et les rêves absurdes des vivants pendant que </w:t>
      </w:r>
      <w:r w:rsidRPr="00AB1680">
        <w:rPr>
          <w:color w:val="484644"/>
          <w:w w:val="105"/>
          <w:lang w:val="fr-FR"/>
        </w:rPr>
        <w:t xml:space="preserve">les </w:t>
      </w:r>
      <w:r w:rsidRPr="00AB1680">
        <w:rPr>
          <w:color w:val="5B5956"/>
          <w:w w:val="105"/>
          <w:lang w:val="fr-FR"/>
        </w:rPr>
        <w:t>morts, au-dessus, ont hérité (mérité?) d'une place au soleil.</w:t>
      </w:r>
    </w:p>
    <w:p w14:paraId="71B71167" w14:textId="77777777" w:rsidR="001C7B19" w:rsidRPr="00AB1680" w:rsidRDefault="001C7B19">
      <w:pPr>
        <w:pStyle w:val="Corpsdetexte"/>
        <w:spacing w:before="8"/>
        <w:rPr>
          <w:sz w:val="23"/>
          <w:lang w:val="fr-FR"/>
        </w:rPr>
      </w:pPr>
    </w:p>
    <w:p w14:paraId="17239C8C" w14:textId="77777777" w:rsidR="001C7B19" w:rsidRPr="00AB1680" w:rsidRDefault="00A84B16">
      <w:pPr>
        <w:pStyle w:val="Titre7"/>
        <w:ind w:left="686"/>
        <w:jc w:val="both"/>
        <w:rPr>
          <w:lang w:val="fr-FR"/>
        </w:rPr>
      </w:pPr>
      <w:r w:rsidRPr="00AB1680">
        <w:rPr>
          <w:color w:val="807E7C"/>
          <w:lang w:val="fr-FR"/>
        </w:rPr>
        <w:t>L'espace</w:t>
      </w:r>
      <w:r w:rsidRPr="00AB1680">
        <w:rPr>
          <w:color w:val="807E7C"/>
          <w:spacing w:val="10"/>
          <w:w w:val="105"/>
          <w:lang w:val="fr-FR"/>
        </w:rPr>
        <w:t xml:space="preserve"> </w:t>
      </w:r>
      <w:r w:rsidRPr="00AB1680">
        <w:rPr>
          <w:color w:val="807E7C"/>
          <w:spacing w:val="-2"/>
          <w:w w:val="105"/>
          <w:lang w:val="fr-FR"/>
        </w:rPr>
        <w:t>manquant</w:t>
      </w:r>
    </w:p>
    <w:p w14:paraId="4C3971B6" w14:textId="77777777" w:rsidR="001C7B19" w:rsidRPr="00AB1680" w:rsidRDefault="00A84B16">
      <w:pPr>
        <w:pStyle w:val="Corpsdetexte"/>
        <w:spacing w:before="181" w:line="283" w:lineRule="auto"/>
        <w:ind w:left="391" w:right="745" w:firstLine="292"/>
        <w:jc w:val="both"/>
        <w:rPr>
          <w:lang w:val="fr-FR"/>
        </w:rPr>
      </w:pPr>
      <w:r w:rsidRPr="00AB1680">
        <w:rPr>
          <w:color w:val="484644"/>
          <w:w w:val="105"/>
          <w:lang w:val="fr-FR"/>
        </w:rPr>
        <w:t xml:space="preserve">De </w:t>
      </w:r>
      <w:r w:rsidRPr="00AB1680">
        <w:rPr>
          <w:color w:val="5B5956"/>
          <w:w w:val="105"/>
          <w:lang w:val="fr-FR"/>
        </w:rPr>
        <w:t xml:space="preserve">l'un </w:t>
      </w:r>
      <w:r w:rsidRPr="00AB1680">
        <w:rPr>
          <w:rFonts w:ascii="Arial" w:hAnsi="Arial"/>
          <w:color w:val="5B5956"/>
          <w:w w:val="105"/>
          <w:sz w:val="18"/>
          <w:lang w:val="fr-FR"/>
        </w:rPr>
        <w:t xml:space="preserve">à </w:t>
      </w:r>
      <w:r w:rsidRPr="00AB1680">
        <w:rPr>
          <w:color w:val="5B5956"/>
          <w:w w:val="105"/>
          <w:lang w:val="fr-FR"/>
        </w:rPr>
        <w:t xml:space="preserve">l'autre, entre les deux, </w:t>
      </w:r>
      <w:r w:rsidRPr="00AB1680">
        <w:rPr>
          <w:color w:val="484644"/>
          <w:w w:val="105"/>
          <w:lang w:val="fr-FR"/>
        </w:rPr>
        <w:t>l'espace</w:t>
      </w:r>
      <w:r w:rsidRPr="00AB1680">
        <w:rPr>
          <w:color w:val="484644"/>
          <w:spacing w:val="40"/>
          <w:w w:val="105"/>
          <w:lang w:val="fr-FR"/>
        </w:rPr>
        <w:t xml:space="preserve"> </w:t>
      </w:r>
      <w:r w:rsidRPr="00AB1680">
        <w:rPr>
          <w:i/>
          <w:color w:val="5B5956"/>
          <w:w w:val="105"/>
          <w:lang w:val="fr-FR"/>
        </w:rPr>
        <w:t xml:space="preserve">manque </w:t>
      </w:r>
      <w:r w:rsidRPr="00AB1680">
        <w:rPr>
          <w:color w:val="484644"/>
          <w:w w:val="105"/>
          <w:lang w:val="fr-FR"/>
        </w:rPr>
        <w:t xml:space="preserve">- </w:t>
      </w:r>
      <w:r w:rsidRPr="00AB1680">
        <w:rPr>
          <w:color w:val="5B5956"/>
          <w:w w:val="105"/>
          <w:lang w:val="fr-FR"/>
        </w:rPr>
        <w:t>d'où la str</w:t>
      </w:r>
      <w:r w:rsidRPr="00AB1680">
        <w:rPr>
          <w:color w:val="5B5956"/>
          <w:w w:val="105"/>
          <w:lang w:val="fr-FR"/>
        </w:rPr>
        <w:t xml:space="preserve">ucture circulaire des récits et la topographie insulaire des lieux. </w:t>
      </w:r>
      <w:r w:rsidRPr="00AB1680">
        <w:rPr>
          <w:rFonts w:ascii="Arial" w:hAnsi="Arial"/>
          <w:color w:val="5B5956"/>
          <w:w w:val="105"/>
          <w:sz w:val="17"/>
          <w:lang w:val="fr-FR"/>
        </w:rPr>
        <w:t xml:space="preserve">Le </w:t>
      </w:r>
      <w:r w:rsidRPr="00AB1680">
        <w:rPr>
          <w:color w:val="5B5956"/>
          <w:w w:val="105"/>
          <w:lang w:val="fr-FR"/>
        </w:rPr>
        <w:t xml:space="preserve">temps apparaît alors comme la mesure d'un compte </w:t>
      </w:r>
      <w:r w:rsidRPr="00AB1680">
        <w:rPr>
          <w:color w:val="5B5956"/>
          <w:w w:val="105"/>
          <w:sz w:val="18"/>
          <w:lang w:val="fr-FR"/>
        </w:rPr>
        <w:t xml:space="preserve">à </w:t>
      </w:r>
      <w:r w:rsidRPr="00AB1680">
        <w:rPr>
          <w:color w:val="5B5956"/>
          <w:w w:val="105"/>
          <w:lang w:val="fr-FR"/>
        </w:rPr>
        <w:t xml:space="preserve">rebours </w:t>
      </w:r>
      <w:r w:rsidRPr="00AB1680">
        <w:rPr>
          <w:color w:val="484644"/>
          <w:w w:val="105"/>
          <w:lang w:val="fr-FR"/>
        </w:rPr>
        <w:t xml:space="preserve">inéluctable </w:t>
      </w:r>
      <w:r w:rsidRPr="00AB1680">
        <w:rPr>
          <w:color w:val="5B5956"/>
          <w:w w:val="105"/>
          <w:lang w:val="fr-FR"/>
        </w:rPr>
        <w:t>(voir le</w:t>
      </w:r>
      <w:r w:rsidRPr="00AB1680">
        <w:rPr>
          <w:color w:val="5B5956"/>
          <w:spacing w:val="-6"/>
          <w:w w:val="105"/>
          <w:lang w:val="fr-FR"/>
        </w:rPr>
        <w:t xml:space="preserve"> </w:t>
      </w:r>
      <w:r w:rsidRPr="00AB1680">
        <w:rPr>
          <w:color w:val="5B5956"/>
          <w:w w:val="105"/>
          <w:lang w:val="fr-FR"/>
        </w:rPr>
        <w:t>calendrier du</w:t>
      </w:r>
      <w:r w:rsidRPr="00AB1680">
        <w:rPr>
          <w:color w:val="5B5956"/>
          <w:spacing w:val="-3"/>
          <w:w w:val="105"/>
          <w:lang w:val="fr-FR"/>
        </w:rPr>
        <w:t xml:space="preserve"> </w:t>
      </w:r>
      <w:r w:rsidRPr="00AB1680">
        <w:rPr>
          <w:color w:val="5B5956"/>
          <w:w w:val="105"/>
          <w:lang w:val="fr-FR"/>
        </w:rPr>
        <w:t>début du</w:t>
      </w:r>
      <w:r w:rsidRPr="00AB1680">
        <w:rPr>
          <w:color w:val="5B5956"/>
          <w:spacing w:val="-5"/>
          <w:w w:val="105"/>
          <w:lang w:val="fr-FR"/>
        </w:rPr>
        <w:t xml:space="preserve"> </w:t>
      </w:r>
      <w:r w:rsidRPr="00AB1680">
        <w:rPr>
          <w:i/>
          <w:color w:val="5B5956"/>
          <w:w w:val="105"/>
          <w:lang w:val="fr-FR"/>
        </w:rPr>
        <w:t>Jour des morts-vivants)</w:t>
      </w:r>
      <w:r w:rsidRPr="00AB1680">
        <w:rPr>
          <w:i/>
          <w:color w:val="5B5956"/>
          <w:spacing w:val="-7"/>
          <w:w w:val="105"/>
          <w:lang w:val="fr-FR"/>
        </w:rPr>
        <w:t xml:space="preserve"> </w:t>
      </w:r>
      <w:r w:rsidRPr="00AB1680">
        <w:rPr>
          <w:color w:val="5B5956"/>
          <w:w w:val="105"/>
          <w:lang w:val="fr-FR"/>
        </w:rPr>
        <w:t>où sont déterminés d'emblée l'origine et le terme</w:t>
      </w:r>
      <w:r w:rsidRPr="00AB1680">
        <w:rPr>
          <w:color w:val="5B5956"/>
          <w:w w:val="105"/>
          <w:lang w:val="fr-FR"/>
        </w:rPr>
        <w:t xml:space="preserve"> d'une aventure </w:t>
      </w:r>
      <w:r w:rsidRPr="00AB1680">
        <w:rPr>
          <w:color w:val="484644"/>
          <w:w w:val="105"/>
          <w:lang w:val="fr-FR"/>
        </w:rPr>
        <w:t xml:space="preserve">infiniment </w:t>
      </w:r>
      <w:r w:rsidRPr="00AB1680">
        <w:rPr>
          <w:color w:val="5B5956"/>
          <w:w w:val="105"/>
          <w:lang w:val="fr-FR"/>
        </w:rPr>
        <w:t>reconductible puisque quels que soient les détours nar­ ratifs empruntés, les zombies finissent toujours par reprendre le sol que les humains ont tenté</w:t>
      </w:r>
      <w:r w:rsidRPr="00AB1680">
        <w:rPr>
          <w:color w:val="5B5956"/>
          <w:spacing w:val="-3"/>
          <w:w w:val="105"/>
          <w:lang w:val="fr-FR"/>
        </w:rPr>
        <w:t xml:space="preserve"> </w:t>
      </w:r>
      <w:r w:rsidRPr="00AB1680">
        <w:rPr>
          <w:color w:val="5B5956"/>
          <w:w w:val="105"/>
          <w:lang w:val="fr-FR"/>
        </w:rPr>
        <w:t>de préserver. Dans la tétralogie des morts­ vivants,</w:t>
      </w:r>
      <w:r w:rsidRPr="00AB1680">
        <w:rPr>
          <w:color w:val="5B5956"/>
          <w:spacing w:val="-6"/>
          <w:w w:val="105"/>
          <w:lang w:val="fr-FR"/>
        </w:rPr>
        <w:t xml:space="preserve"> </w:t>
      </w:r>
      <w:r w:rsidRPr="00AB1680">
        <w:rPr>
          <w:color w:val="5B5956"/>
          <w:w w:val="105"/>
          <w:lang w:val="fr-FR"/>
        </w:rPr>
        <w:t>l'ailleurs est ici</w:t>
      </w:r>
      <w:r w:rsidRPr="00AB1680">
        <w:rPr>
          <w:color w:val="5B5956"/>
          <w:spacing w:val="-5"/>
          <w:w w:val="105"/>
          <w:lang w:val="fr-FR"/>
        </w:rPr>
        <w:t xml:space="preserve"> </w:t>
      </w:r>
      <w:r w:rsidRPr="00AB1680">
        <w:rPr>
          <w:color w:val="5B5956"/>
          <w:w w:val="105"/>
          <w:lang w:val="fr-FR"/>
        </w:rPr>
        <w:t>et</w:t>
      </w:r>
      <w:r w:rsidRPr="00AB1680">
        <w:rPr>
          <w:color w:val="5B5956"/>
          <w:spacing w:val="-12"/>
          <w:w w:val="105"/>
          <w:lang w:val="fr-FR"/>
        </w:rPr>
        <w:t xml:space="preserve"> </w:t>
      </w:r>
      <w:r w:rsidRPr="00AB1680">
        <w:rPr>
          <w:i/>
          <w:color w:val="5B5956"/>
          <w:w w:val="105"/>
          <w:lang w:val="fr-FR"/>
        </w:rPr>
        <w:t>l'</w:t>
      </w:r>
      <w:r w:rsidRPr="00AB1680">
        <w:rPr>
          <w:i/>
          <w:color w:val="5B5956"/>
          <w:w w:val="105"/>
          <w:lang w:val="fr-FR"/>
        </w:rPr>
        <w:t>Autre finit toujours par revenir au</w:t>
      </w:r>
      <w:r w:rsidRPr="00AB1680">
        <w:rPr>
          <w:i/>
          <w:color w:val="5B5956"/>
          <w:spacing w:val="-1"/>
          <w:w w:val="105"/>
          <w:lang w:val="fr-FR"/>
        </w:rPr>
        <w:t xml:space="preserve"> </w:t>
      </w:r>
      <w:r w:rsidRPr="00AB1680">
        <w:rPr>
          <w:i/>
          <w:color w:val="5B5956"/>
          <w:w w:val="105"/>
          <w:lang w:val="fr-FR"/>
        </w:rPr>
        <w:t xml:space="preserve">Même. Zombie, </w:t>
      </w:r>
      <w:r w:rsidRPr="00AB1680">
        <w:rPr>
          <w:color w:val="5B5956"/>
          <w:w w:val="105"/>
          <w:lang w:val="fr-FR"/>
        </w:rPr>
        <w:t xml:space="preserve">second volet et noyau central de la tétralogie, se déploie </w:t>
      </w:r>
      <w:r w:rsidRPr="00AB1680">
        <w:rPr>
          <w:color w:val="484644"/>
          <w:w w:val="105"/>
          <w:lang w:val="fr-FR"/>
        </w:rPr>
        <w:t xml:space="preserve">intégralement </w:t>
      </w:r>
      <w:r w:rsidRPr="00AB1680">
        <w:rPr>
          <w:color w:val="5B5956"/>
          <w:w w:val="105"/>
          <w:lang w:val="fr-FR"/>
        </w:rPr>
        <w:t>autour de la question de l'entre-deux, comme en témoigne</w:t>
      </w:r>
      <w:r w:rsidRPr="00AB1680">
        <w:rPr>
          <w:color w:val="5B5956"/>
          <w:spacing w:val="40"/>
          <w:w w:val="105"/>
          <w:lang w:val="fr-FR"/>
        </w:rPr>
        <w:t xml:space="preserve"> </w:t>
      </w:r>
      <w:r w:rsidRPr="00AB1680">
        <w:rPr>
          <w:b/>
          <w:color w:val="5B5956"/>
          <w:w w:val="105"/>
          <w:sz w:val="21"/>
          <w:lang w:val="fr-FR"/>
        </w:rPr>
        <w:t xml:space="preserve">le </w:t>
      </w:r>
      <w:r w:rsidRPr="00AB1680">
        <w:rPr>
          <w:color w:val="5B5956"/>
          <w:w w:val="105"/>
          <w:lang w:val="fr-FR"/>
        </w:rPr>
        <w:t xml:space="preserve">titre du film - </w:t>
      </w:r>
      <w:r w:rsidRPr="00AB1680">
        <w:rPr>
          <w:i/>
          <w:color w:val="5B5956"/>
          <w:w w:val="105"/>
          <w:lang w:val="fr-FR"/>
        </w:rPr>
        <w:t xml:space="preserve">dawn </w:t>
      </w:r>
      <w:r w:rsidRPr="00AB1680">
        <w:rPr>
          <w:color w:val="5B5956"/>
          <w:w w:val="105"/>
          <w:lang w:val="fr-FR"/>
        </w:rPr>
        <w:t>-</w:t>
      </w:r>
      <w:r w:rsidRPr="00AB1680">
        <w:rPr>
          <w:color w:val="5B5956"/>
          <w:spacing w:val="40"/>
          <w:w w:val="105"/>
          <w:lang w:val="fr-FR"/>
        </w:rPr>
        <w:t xml:space="preserve"> </w:t>
      </w:r>
      <w:r w:rsidRPr="00AB1680">
        <w:rPr>
          <w:color w:val="5B5956"/>
          <w:w w:val="105"/>
          <w:lang w:val="fr-FR"/>
        </w:rPr>
        <w:t>moment</w:t>
      </w:r>
      <w:r w:rsidRPr="00AB1680">
        <w:rPr>
          <w:color w:val="5B5956"/>
          <w:spacing w:val="40"/>
          <w:w w:val="105"/>
          <w:lang w:val="fr-FR"/>
        </w:rPr>
        <w:t xml:space="preserve"> </w:t>
      </w:r>
      <w:r w:rsidRPr="00AB1680">
        <w:rPr>
          <w:color w:val="5B5956"/>
          <w:w w:val="105"/>
          <w:lang w:val="fr-FR"/>
        </w:rPr>
        <w:t xml:space="preserve">d'indécision, </w:t>
      </w:r>
      <w:r w:rsidRPr="00AB1680">
        <w:rPr>
          <w:color w:val="484644"/>
          <w:w w:val="105"/>
          <w:lang w:val="fr-FR"/>
        </w:rPr>
        <w:t xml:space="preserve">d'ambivalence </w:t>
      </w:r>
      <w:r w:rsidRPr="00AB1680">
        <w:rPr>
          <w:color w:val="5B5956"/>
          <w:w w:val="105"/>
          <w:lang w:val="fr-FR"/>
        </w:rPr>
        <w:t>et</w:t>
      </w:r>
      <w:r w:rsidRPr="00AB1680">
        <w:rPr>
          <w:color w:val="5B5956"/>
          <w:spacing w:val="-4"/>
          <w:w w:val="105"/>
          <w:lang w:val="fr-FR"/>
        </w:rPr>
        <w:t xml:space="preserve"> </w:t>
      </w:r>
      <w:r w:rsidRPr="00AB1680">
        <w:rPr>
          <w:color w:val="484644"/>
          <w:w w:val="105"/>
          <w:lang w:val="fr-FR"/>
        </w:rPr>
        <w:t>de</w:t>
      </w:r>
      <w:r w:rsidRPr="00AB1680">
        <w:rPr>
          <w:color w:val="484644"/>
          <w:spacing w:val="-8"/>
          <w:w w:val="105"/>
          <w:lang w:val="fr-FR"/>
        </w:rPr>
        <w:t xml:space="preserve"> </w:t>
      </w:r>
      <w:r w:rsidRPr="00AB1680">
        <w:rPr>
          <w:color w:val="5B5956"/>
          <w:w w:val="105"/>
          <w:lang w:val="fr-FR"/>
        </w:rPr>
        <w:t>suspensio</w:t>
      </w:r>
      <w:r w:rsidRPr="00AB1680">
        <w:rPr>
          <w:color w:val="5B5956"/>
          <w:w w:val="105"/>
          <w:lang w:val="fr-FR"/>
        </w:rPr>
        <w:t>n temporelle. Et si l'aube</w:t>
      </w:r>
      <w:r w:rsidRPr="00AB1680">
        <w:rPr>
          <w:color w:val="5B5956"/>
          <w:spacing w:val="-1"/>
          <w:w w:val="105"/>
          <w:lang w:val="fr-FR"/>
        </w:rPr>
        <w:t xml:space="preserve"> </w:t>
      </w:r>
      <w:r w:rsidRPr="00AB1680">
        <w:rPr>
          <w:color w:val="5B5956"/>
          <w:w w:val="105"/>
          <w:lang w:val="fr-FR"/>
        </w:rPr>
        <w:t xml:space="preserve">n'arrive qu'au </w:t>
      </w:r>
      <w:r w:rsidRPr="00AB1680">
        <w:rPr>
          <w:color w:val="484644"/>
          <w:w w:val="105"/>
          <w:lang w:val="fr-FR"/>
        </w:rPr>
        <w:t xml:space="preserve">terme </w:t>
      </w:r>
      <w:r w:rsidRPr="00AB1680">
        <w:rPr>
          <w:color w:val="5B5956"/>
          <w:w w:val="105"/>
          <w:lang w:val="fr-FR"/>
        </w:rPr>
        <w:t xml:space="preserve">du film, la lumière blafarde du supermarché, son contrepoint </w:t>
      </w:r>
      <w:r w:rsidRPr="00AB1680">
        <w:rPr>
          <w:color w:val="484644"/>
          <w:w w:val="105"/>
          <w:lang w:val="fr-FR"/>
        </w:rPr>
        <w:t xml:space="preserve">permanent, </w:t>
      </w:r>
      <w:r w:rsidRPr="00AB1680">
        <w:rPr>
          <w:color w:val="5B5956"/>
          <w:w w:val="105"/>
          <w:lang w:val="fr-FR"/>
        </w:rPr>
        <w:t>atténue non seulement la différence visuelle entre les visages</w:t>
      </w:r>
      <w:r w:rsidRPr="00AB1680">
        <w:rPr>
          <w:color w:val="5B5956"/>
          <w:spacing w:val="51"/>
          <w:w w:val="105"/>
          <w:lang w:val="fr-FR"/>
        </w:rPr>
        <w:t xml:space="preserve"> </w:t>
      </w:r>
      <w:r w:rsidRPr="00AB1680">
        <w:rPr>
          <w:color w:val="5B5956"/>
          <w:w w:val="105"/>
          <w:lang w:val="fr-FR"/>
        </w:rPr>
        <w:t>des</w:t>
      </w:r>
      <w:r w:rsidRPr="00AB1680">
        <w:rPr>
          <w:color w:val="5B5956"/>
          <w:spacing w:val="34"/>
          <w:w w:val="105"/>
          <w:lang w:val="fr-FR"/>
        </w:rPr>
        <w:t xml:space="preserve"> </w:t>
      </w:r>
      <w:r w:rsidRPr="00AB1680">
        <w:rPr>
          <w:color w:val="5B5956"/>
          <w:w w:val="105"/>
          <w:lang w:val="fr-FR"/>
        </w:rPr>
        <w:t>zombies</w:t>
      </w:r>
      <w:r w:rsidRPr="00AB1680">
        <w:rPr>
          <w:color w:val="5B5956"/>
          <w:spacing w:val="42"/>
          <w:w w:val="105"/>
          <w:lang w:val="fr-FR"/>
        </w:rPr>
        <w:t xml:space="preserve"> </w:t>
      </w:r>
      <w:r w:rsidRPr="00AB1680">
        <w:rPr>
          <w:color w:val="5B5956"/>
          <w:w w:val="105"/>
          <w:lang w:val="fr-FR"/>
        </w:rPr>
        <w:t>et</w:t>
      </w:r>
      <w:r w:rsidRPr="00AB1680">
        <w:rPr>
          <w:color w:val="5B5956"/>
          <w:spacing w:val="38"/>
          <w:w w:val="105"/>
          <w:lang w:val="fr-FR"/>
        </w:rPr>
        <w:t xml:space="preserve"> </w:t>
      </w:r>
      <w:r w:rsidRPr="00AB1680">
        <w:rPr>
          <w:color w:val="5B5956"/>
          <w:w w:val="105"/>
          <w:lang w:val="fr-FR"/>
        </w:rPr>
        <w:t>ceux</w:t>
      </w:r>
      <w:r w:rsidRPr="00AB1680">
        <w:rPr>
          <w:color w:val="5B5956"/>
          <w:spacing w:val="37"/>
          <w:w w:val="105"/>
          <w:lang w:val="fr-FR"/>
        </w:rPr>
        <w:t xml:space="preserve"> </w:t>
      </w:r>
      <w:r w:rsidRPr="00AB1680">
        <w:rPr>
          <w:color w:val="5B5956"/>
          <w:w w:val="105"/>
          <w:lang w:val="fr-FR"/>
        </w:rPr>
        <w:t>des</w:t>
      </w:r>
      <w:r w:rsidRPr="00AB1680">
        <w:rPr>
          <w:color w:val="5B5956"/>
          <w:spacing w:val="38"/>
          <w:w w:val="105"/>
          <w:lang w:val="fr-FR"/>
        </w:rPr>
        <w:t xml:space="preserve"> </w:t>
      </w:r>
      <w:r w:rsidRPr="00AB1680">
        <w:rPr>
          <w:color w:val="5B5956"/>
          <w:w w:val="105"/>
          <w:lang w:val="fr-FR"/>
        </w:rPr>
        <w:t>humains</w:t>
      </w:r>
      <w:r w:rsidRPr="00AB1680">
        <w:rPr>
          <w:color w:val="5B5956"/>
          <w:spacing w:val="42"/>
          <w:w w:val="105"/>
          <w:lang w:val="fr-FR"/>
        </w:rPr>
        <w:t xml:space="preserve"> </w:t>
      </w:r>
      <w:r w:rsidRPr="00AB1680">
        <w:rPr>
          <w:color w:val="5B5956"/>
          <w:w w:val="105"/>
          <w:lang w:val="fr-FR"/>
        </w:rPr>
        <w:t>mais</w:t>
      </w:r>
      <w:r w:rsidRPr="00AB1680">
        <w:rPr>
          <w:color w:val="5B5956"/>
          <w:spacing w:val="36"/>
          <w:w w:val="105"/>
          <w:lang w:val="fr-FR"/>
        </w:rPr>
        <w:t xml:space="preserve"> </w:t>
      </w:r>
      <w:r w:rsidRPr="00AB1680">
        <w:rPr>
          <w:color w:val="5B5956"/>
          <w:w w:val="105"/>
          <w:lang w:val="fr-FR"/>
        </w:rPr>
        <w:t>délimite</w:t>
      </w:r>
      <w:r w:rsidRPr="00AB1680">
        <w:rPr>
          <w:color w:val="5B5956"/>
          <w:spacing w:val="48"/>
          <w:w w:val="105"/>
          <w:lang w:val="fr-FR"/>
        </w:rPr>
        <w:t xml:space="preserve"> </w:t>
      </w:r>
      <w:r w:rsidRPr="00AB1680">
        <w:rPr>
          <w:color w:val="5B5956"/>
          <w:w w:val="105"/>
          <w:lang w:val="fr-FR"/>
        </w:rPr>
        <w:t>une</w:t>
      </w:r>
      <w:r w:rsidRPr="00AB1680">
        <w:rPr>
          <w:color w:val="5B5956"/>
          <w:spacing w:val="33"/>
          <w:w w:val="105"/>
          <w:lang w:val="fr-FR"/>
        </w:rPr>
        <w:t xml:space="preserve"> </w:t>
      </w:r>
      <w:r w:rsidRPr="00AB1680">
        <w:rPr>
          <w:color w:val="5B5956"/>
          <w:spacing w:val="-4"/>
          <w:w w:val="105"/>
          <w:lang w:val="fr-FR"/>
        </w:rPr>
        <w:t>zone</w:t>
      </w:r>
    </w:p>
    <w:p w14:paraId="52CC3E90" w14:textId="57EF832D" w:rsidR="001C7B19" w:rsidRPr="00AB1680" w:rsidRDefault="00AB1680">
      <w:pPr>
        <w:pStyle w:val="Corpsdetexte"/>
        <w:rPr>
          <w:sz w:val="17"/>
          <w:lang w:val="fr-FR"/>
        </w:rPr>
      </w:pPr>
      <w:r w:rsidRPr="00AB1680">
        <w:rPr>
          <w:noProof/>
          <w:lang w:val="fr-FR"/>
        </w:rPr>
        <mc:AlternateContent>
          <mc:Choice Requires="wps">
            <w:drawing>
              <wp:anchor distT="0" distB="0" distL="0" distR="0" simplePos="0" relativeHeight="487714816" behindDoc="1" locked="0" layoutInCell="1" allowOverlap="1" wp14:anchorId="3ACE10FA" wp14:editId="61461063">
                <wp:simplePos x="0" y="0"/>
                <wp:positionH relativeFrom="page">
                  <wp:posOffset>532130</wp:posOffset>
                </wp:positionH>
                <wp:positionV relativeFrom="paragraph">
                  <wp:posOffset>139700</wp:posOffset>
                </wp:positionV>
                <wp:extent cx="1791970" cy="1270"/>
                <wp:effectExtent l="0" t="0" r="0" b="0"/>
                <wp:wrapTopAndBottom/>
                <wp:docPr id="414"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838 838"/>
                            <a:gd name="T1" fmla="*/ T0 w 2822"/>
                            <a:gd name="T2" fmla="+- 0 3659 838"/>
                            <a:gd name="T3" fmla="*/ T2 w 2822"/>
                          </a:gdLst>
                          <a:ahLst/>
                          <a:cxnLst>
                            <a:cxn ang="0">
                              <a:pos x="T1" y="0"/>
                            </a:cxn>
                            <a:cxn ang="0">
                              <a:pos x="T3" y="0"/>
                            </a:cxn>
                          </a:cxnLst>
                          <a:rect l="0" t="0" r="r" b="b"/>
                          <a:pathLst>
                            <a:path w="2822">
                              <a:moveTo>
                                <a:pt x="0" y="0"/>
                              </a:moveTo>
                              <a:lnTo>
                                <a:pt x="2821"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B48C5" id="docshape252" o:spid="_x0000_s1026" style="position:absolute;margin-left:41.9pt;margin-top:11pt;width:141.1pt;height:.1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" path="m,l2821,e" filled="f" strokeweight=".08483mm">
                <v:path arrowok="t" o:connecttype="custom" o:connectlocs="0,0;1791335,0" o:connectangles="0,0"/>
                <w10:wrap type="topAndBottom" anchorx="page"/>
              </v:shape>
            </w:pict>
          </mc:Fallback>
        </mc:AlternateContent>
      </w:r>
    </w:p>
    <w:p w14:paraId="0089064A" w14:textId="77777777" w:rsidR="001C7B19" w:rsidRPr="00AB1680" w:rsidRDefault="00A84B16">
      <w:pPr>
        <w:pStyle w:val="Paragraphedeliste"/>
        <w:numPr>
          <w:ilvl w:val="1"/>
          <w:numId w:val="20"/>
        </w:numPr>
        <w:tabs>
          <w:tab w:val="left" w:pos="676"/>
        </w:tabs>
        <w:spacing w:before="113" w:line="283" w:lineRule="auto"/>
        <w:ind w:right="766" w:hanging="272"/>
        <w:rPr>
          <w:sz w:val="16"/>
          <w:lang w:val="fr-FR"/>
        </w:rPr>
      </w:pPr>
      <w:r w:rsidRPr="00AB1680">
        <w:rPr>
          <w:rFonts w:ascii="Arial" w:hAnsi="Arial"/>
          <w:color w:val="5B5956"/>
          <w:w w:val="105"/>
          <w:sz w:val="10"/>
          <w:lang w:val="fr-FR"/>
        </w:rPr>
        <w:t>«</w:t>
      </w:r>
      <w:r w:rsidRPr="00AB1680">
        <w:rPr>
          <w:rFonts w:ascii="Arial" w:hAnsi="Arial"/>
          <w:color w:val="5B5956"/>
          <w:spacing w:val="3"/>
          <w:w w:val="105"/>
          <w:sz w:val="10"/>
          <w:lang w:val="fr-FR"/>
        </w:rPr>
        <w:t xml:space="preserve"> </w:t>
      </w:r>
      <w:r w:rsidRPr="00AB1680">
        <w:rPr>
          <w:color w:val="5B5956"/>
          <w:w w:val="105"/>
          <w:sz w:val="16"/>
          <w:lang w:val="fr-FR"/>
        </w:rPr>
        <w:t>réciproques</w:t>
      </w:r>
      <w:r w:rsidRPr="00AB1680">
        <w:rPr>
          <w:color w:val="5B5956"/>
          <w:spacing w:val="-3"/>
          <w:w w:val="105"/>
          <w:sz w:val="16"/>
          <w:lang w:val="fr-FR"/>
        </w:rPr>
        <w:t xml:space="preserve"> </w:t>
      </w:r>
      <w:r w:rsidRPr="00AB1680">
        <w:rPr>
          <w:color w:val="5B5956"/>
          <w:w w:val="105"/>
          <w:sz w:val="10"/>
          <w:lang w:val="fr-FR"/>
        </w:rPr>
        <w:t>»</w:t>
      </w:r>
      <w:r w:rsidRPr="00AB1680">
        <w:rPr>
          <w:color w:val="5B5956"/>
          <w:spacing w:val="18"/>
          <w:w w:val="105"/>
          <w:sz w:val="10"/>
          <w:lang w:val="fr-FR"/>
        </w:rPr>
        <w:t xml:space="preserve"> </w:t>
      </w:r>
      <w:r w:rsidRPr="00AB1680">
        <w:rPr>
          <w:color w:val="5B5956"/>
          <w:w w:val="105"/>
          <w:sz w:val="16"/>
          <w:lang w:val="fr-FR"/>
        </w:rPr>
        <w:t>au</w:t>
      </w:r>
      <w:r w:rsidRPr="00AB1680">
        <w:rPr>
          <w:color w:val="5B5956"/>
          <w:spacing w:val="3"/>
          <w:w w:val="105"/>
          <w:sz w:val="16"/>
          <w:lang w:val="fr-FR"/>
        </w:rPr>
        <w:t xml:space="preserve"> </w:t>
      </w:r>
      <w:r w:rsidRPr="00AB1680">
        <w:rPr>
          <w:color w:val="5B5956"/>
          <w:w w:val="105"/>
          <w:sz w:val="16"/>
          <w:lang w:val="fr-FR"/>
        </w:rPr>
        <w:t>sens</w:t>
      </w:r>
      <w:r w:rsidRPr="00AB1680">
        <w:rPr>
          <w:color w:val="5B5956"/>
          <w:spacing w:val="-11"/>
          <w:w w:val="105"/>
          <w:sz w:val="16"/>
          <w:lang w:val="fr-FR"/>
        </w:rPr>
        <w:t xml:space="preserve"> </w:t>
      </w:r>
      <w:r w:rsidRPr="00AB1680">
        <w:rPr>
          <w:color w:val="5B5956"/>
          <w:w w:val="105"/>
          <w:sz w:val="16"/>
          <w:lang w:val="fr-FR"/>
        </w:rPr>
        <w:t>géométrique</w:t>
      </w:r>
      <w:r w:rsidRPr="00AB1680">
        <w:rPr>
          <w:i/>
          <w:color w:val="5B5956"/>
          <w:w w:val="105"/>
          <w:sz w:val="16"/>
          <w:lang w:val="fr-FR"/>
        </w:rPr>
        <w:t>:</w:t>
      </w:r>
      <w:r w:rsidRPr="00AB1680">
        <w:rPr>
          <w:i/>
          <w:color w:val="5B5956"/>
          <w:spacing w:val="49"/>
          <w:w w:val="105"/>
          <w:sz w:val="16"/>
          <w:lang w:val="fr-FR"/>
        </w:rPr>
        <w:t xml:space="preserve"> </w:t>
      </w:r>
      <w:r w:rsidRPr="00AB1680">
        <w:rPr>
          <w:i/>
          <w:color w:val="5B5956"/>
          <w:w w:val="105"/>
          <w:sz w:val="17"/>
          <w:lang w:val="fr-FR"/>
        </w:rPr>
        <w:t>Figures</w:t>
      </w:r>
      <w:r w:rsidRPr="00AB1680">
        <w:rPr>
          <w:i/>
          <w:color w:val="5B5956"/>
          <w:spacing w:val="-6"/>
          <w:w w:val="105"/>
          <w:sz w:val="17"/>
          <w:lang w:val="fr-FR"/>
        </w:rPr>
        <w:t xml:space="preserve"> </w:t>
      </w:r>
      <w:r w:rsidRPr="00AB1680">
        <w:rPr>
          <w:i/>
          <w:color w:val="5B5956"/>
          <w:w w:val="105"/>
          <w:sz w:val="17"/>
          <w:lang w:val="fr-FR"/>
        </w:rPr>
        <w:t>réciproques,</w:t>
      </w:r>
      <w:r w:rsidRPr="00AB1680">
        <w:rPr>
          <w:i/>
          <w:color w:val="5B5956"/>
          <w:spacing w:val="-8"/>
          <w:w w:val="105"/>
          <w:sz w:val="17"/>
          <w:lang w:val="fr-FR"/>
        </w:rPr>
        <w:t xml:space="preserve"> </w:t>
      </w:r>
      <w:r w:rsidRPr="00AB1680">
        <w:rPr>
          <w:color w:val="5B5956"/>
          <w:w w:val="105"/>
          <w:sz w:val="16"/>
          <w:lang w:val="fr-FR"/>
        </w:rPr>
        <w:t>telles</w:t>
      </w:r>
      <w:r w:rsidRPr="00AB1680">
        <w:rPr>
          <w:color w:val="5B5956"/>
          <w:spacing w:val="-11"/>
          <w:w w:val="105"/>
          <w:sz w:val="16"/>
          <w:lang w:val="fr-FR"/>
        </w:rPr>
        <w:t xml:space="preserve"> </w:t>
      </w:r>
      <w:r w:rsidRPr="00AB1680">
        <w:rPr>
          <w:color w:val="5B5956"/>
          <w:w w:val="105"/>
          <w:sz w:val="16"/>
          <w:lang w:val="fr-FR"/>
        </w:rPr>
        <w:t>que</w:t>
      </w:r>
      <w:r w:rsidRPr="00AB1680">
        <w:rPr>
          <w:color w:val="5B5956"/>
          <w:spacing w:val="-5"/>
          <w:w w:val="105"/>
          <w:sz w:val="16"/>
          <w:lang w:val="fr-FR"/>
        </w:rPr>
        <w:t xml:space="preserve"> </w:t>
      </w:r>
      <w:r w:rsidRPr="00AB1680">
        <w:rPr>
          <w:color w:val="5B5956"/>
          <w:w w:val="105"/>
          <w:sz w:val="16"/>
          <w:lang w:val="fr-FR"/>
        </w:rPr>
        <w:t>chacune est la transformée de l'autre selon</w:t>
      </w:r>
      <w:r w:rsidRPr="00AB1680">
        <w:rPr>
          <w:color w:val="5B5956"/>
          <w:spacing w:val="40"/>
          <w:w w:val="105"/>
          <w:sz w:val="16"/>
          <w:lang w:val="fr-FR"/>
        </w:rPr>
        <w:t xml:space="preserve"> </w:t>
      </w:r>
      <w:r w:rsidRPr="00AB1680">
        <w:rPr>
          <w:color w:val="5B5956"/>
          <w:w w:val="105"/>
          <w:sz w:val="16"/>
          <w:lang w:val="fr-FR"/>
        </w:rPr>
        <w:t>une même loi.</w:t>
      </w:r>
    </w:p>
    <w:p w14:paraId="23C2EE8C" w14:textId="77777777" w:rsidR="001C7B19" w:rsidRPr="00AB1680" w:rsidRDefault="001C7B19">
      <w:pPr>
        <w:spacing w:line="283" w:lineRule="auto"/>
        <w:rPr>
          <w:sz w:val="16"/>
          <w:lang w:val="fr-FR"/>
        </w:rPr>
        <w:sectPr w:rsidR="001C7B19" w:rsidRPr="00AB1680">
          <w:headerReference w:type="even" r:id="rId103"/>
          <w:headerReference w:type="default" r:id="rId104"/>
          <w:pgSz w:w="7360" w:h="10410"/>
          <w:pgMar w:top="360" w:right="180" w:bottom="0" w:left="440" w:header="0" w:footer="0" w:gutter="0"/>
          <w:pgNumType w:start="105"/>
          <w:cols w:space="720"/>
        </w:sectPr>
      </w:pPr>
    </w:p>
    <w:p w14:paraId="0846240A" w14:textId="5D134028" w:rsidR="001C7B19" w:rsidRPr="00AB1680" w:rsidRDefault="00AB1680">
      <w:pPr>
        <w:tabs>
          <w:tab w:val="left" w:pos="2442"/>
        </w:tabs>
        <w:spacing w:before="160"/>
        <w:ind w:left="630"/>
        <w:rPr>
          <w:i/>
          <w:sz w:val="17"/>
          <w:lang w:val="fr-FR"/>
        </w:rPr>
      </w:pPr>
      <w:r w:rsidRPr="00AB1680">
        <w:rPr>
          <w:noProof/>
          <w:lang w:val="fr-FR"/>
        </w:rPr>
        <w:lastRenderedPageBreak/>
        <mc:AlternateContent>
          <mc:Choice Requires="wps">
            <w:drawing>
              <wp:anchor distT="0" distB="0" distL="114300" distR="114300" simplePos="0" relativeHeight="15856128" behindDoc="0" locked="0" layoutInCell="1" allowOverlap="1" wp14:anchorId="0E6E1F64" wp14:editId="0D825C15">
                <wp:simplePos x="0" y="0"/>
                <wp:positionH relativeFrom="page">
                  <wp:posOffset>24765</wp:posOffset>
                </wp:positionH>
                <wp:positionV relativeFrom="page">
                  <wp:posOffset>543560</wp:posOffset>
                </wp:positionV>
                <wp:extent cx="12065" cy="6065520"/>
                <wp:effectExtent l="0" t="0" r="0" b="0"/>
                <wp:wrapNone/>
                <wp:docPr id="413"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1EFF" id="docshape253" o:spid="_x0000_s1026" style="position:absolute;margin-left:1.95pt;margin-top:42.8pt;width:.95pt;height:477.6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" fillcolor="black" stroked="f">
                <w10:wrap anchorx="page" anchory="page"/>
              </v:rect>
            </w:pict>
          </mc:Fallback>
        </mc:AlternateContent>
      </w:r>
      <w:r w:rsidR="00A84B16" w:rsidRPr="00AB1680">
        <w:rPr>
          <w:color w:val="5D5D57"/>
          <w:spacing w:val="-5"/>
          <w:sz w:val="15"/>
          <w:lang w:val="fr-FR"/>
        </w:rPr>
        <w:t>106</w:t>
      </w:r>
      <w:r w:rsidR="00A84B16" w:rsidRPr="00AB1680">
        <w:rPr>
          <w:color w:val="5D5D57"/>
          <w:sz w:val="15"/>
          <w:lang w:val="fr-FR"/>
        </w:rPr>
        <w:tab/>
      </w:r>
      <w:r w:rsidR="00A84B16" w:rsidRPr="00AB1680">
        <w:rPr>
          <w:i/>
          <w:color w:val="5D5D57"/>
          <w:spacing w:val="-2"/>
          <w:position w:val="1"/>
          <w:sz w:val="17"/>
          <w:lang w:val="fr-FR"/>
        </w:rPr>
        <w:t>Politique</w:t>
      </w:r>
      <w:r w:rsidR="00A84B16" w:rsidRPr="00AB1680">
        <w:rPr>
          <w:i/>
          <w:color w:val="5D5D57"/>
          <w:spacing w:val="-3"/>
          <w:position w:val="1"/>
          <w:sz w:val="17"/>
          <w:lang w:val="fr-FR"/>
        </w:rPr>
        <w:t xml:space="preserve"> </w:t>
      </w:r>
      <w:r w:rsidR="00A84B16" w:rsidRPr="00AB1680">
        <w:rPr>
          <w:i/>
          <w:color w:val="5D5D57"/>
          <w:spacing w:val="-2"/>
          <w:position w:val="1"/>
          <w:sz w:val="17"/>
          <w:lang w:val="fr-FR"/>
        </w:rPr>
        <w:t>des</w:t>
      </w:r>
      <w:r w:rsidR="00A84B16" w:rsidRPr="00AB1680">
        <w:rPr>
          <w:i/>
          <w:color w:val="5D5D57"/>
          <w:spacing w:val="-1"/>
          <w:position w:val="1"/>
          <w:sz w:val="17"/>
          <w:lang w:val="fr-FR"/>
        </w:rPr>
        <w:t xml:space="preserve"> </w:t>
      </w:r>
      <w:r w:rsidR="00A84B16" w:rsidRPr="00AB1680">
        <w:rPr>
          <w:i/>
          <w:color w:val="5D5D57"/>
          <w:spacing w:val="-2"/>
          <w:position w:val="1"/>
          <w:sz w:val="17"/>
          <w:lang w:val="fr-FR"/>
        </w:rPr>
        <w:t>zombies</w:t>
      </w:r>
      <w:r w:rsidR="00A84B16" w:rsidRPr="00AB1680">
        <w:rPr>
          <w:i/>
          <w:color w:val="87857E"/>
          <w:spacing w:val="-2"/>
          <w:position w:val="1"/>
          <w:sz w:val="17"/>
          <w:lang w:val="fr-FR"/>
        </w:rPr>
        <w:t>_</w:t>
      </w:r>
      <w:r w:rsidR="00A84B16" w:rsidRPr="00AB1680">
        <w:rPr>
          <w:color w:val="5D5D57"/>
          <w:spacing w:val="-2"/>
          <w:position w:val="1"/>
          <w:sz w:val="17"/>
          <w:lang w:val="fr-FR"/>
        </w:rPr>
        <w:t>-</w:t>
      </w:r>
      <w:r w:rsidR="00A84B16" w:rsidRPr="00AB1680">
        <w:rPr>
          <w:color w:val="5D5D57"/>
          <w:spacing w:val="24"/>
          <w:position w:val="1"/>
          <w:sz w:val="17"/>
          <w:lang w:val="fr-FR"/>
        </w:rPr>
        <w:t xml:space="preserve"> </w:t>
      </w:r>
      <w:r w:rsidR="00A84B16" w:rsidRPr="00AB1680">
        <w:rPr>
          <w:i/>
          <w:color w:val="5D5D57"/>
          <w:spacing w:val="-2"/>
          <w:position w:val="1"/>
          <w:sz w:val="17"/>
          <w:lang w:val="fr-FR"/>
        </w:rPr>
        <w:t>L'Amérique</w:t>
      </w:r>
      <w:r w:rsidR="00A84B16" w:rsidRPr="00AB1680">
        <w:rPr>
          <w:i/>
          <w:color w:val="5D5D57"/>
          <w:spacing w:val="7"/>
          <w:position w:val="1"/>
          <w:sz w:val="17"/>
          <w:lang w:val="fr-FR"/>
        </w:rPr>
        <w:t xml:space="preserve"> </w:t>
      </w:r>
      <w:r w:rsidR="00A84B16" w:rsidRPr="00AB1680">
        <w:rPr>
          <w:i/>
          <w:color w:val="5D5D57"/>
          <w:spacing w:val="-2"/>
          <w:position w:val="1"/>
          <w:sz w:val="17"/>
          <w:lang w:val="fr-FR"/>
        </w:rPr>
        <w:t>selon G.A.</w:t>
      </w:r>
      <w:r w:rsidR="00A84B16" w:rsidRPr="00AB1680">
        <w:rPr>
          <w:i/>
          <w:color w:val="5D5D57"/>
          <w:spacing w:val="-10"/>
          <w:position w:val="1"/>
          <w:sz w:val="17"/>
          <w:lang w:val="fr-FR"/>
        </w:rPr>
        <w:t xml:space="preserve"> </w:t>
      </w:r>
      <w:r w:rsidR="00A84B16" w:rsidRPr="00AB1680">
        <w:rPr>
          <w:i/>
          <w:color w:val="5D5D57"/>
          <w:spacing w:val="-2"/>
          <w:position w:val="1"/>
          <w:sz w:val="17"/>
          <w:lang w:val="fr-FR"/>
        </w:rPr>
        <w:t>Ramera</w:t>
      </w:r>
    </w:p>
    <w:p w14:paraId="05E154F0" w14:textId="77777777" w:rsidR="001C7B19" w:rsidRPr="00AB1680" w:rsidRDefault="001C7B19">
      <w:pPr>
        <w:pStyle w:val="Corpsdetexte"/>
        <w:rPr>
          <w:i/>
          <w:sz w:val="20"/>
          <w:lang w:val="fr-FR"/>
        </w:rPr>
      </w:pPr>
    </w:p>
    <w:p w14:paraId="308426FC" w14:textId="77777777" w:rsidR="001C7B19" w:rsidRPr="00AB1680" w:rsidRDefault="00A84B16">
      <w:pPr>
        <w:pStyle w:val="Corpsdetexte"/>
        <w:spacing w:before="123" w:line="285" w:lineRule="auto"/>
        <w:ind w:left="626" w:right="535" w:firstLine="1"/>
        <w:jc w:val="both"/>
        <w:rPr>
          <w:lang w:val="fr-FR"/>
        </w:rPr>
      </w:pPr>
      <w:r w:rsidRPr="00AB1680">
        <w:rPr>
          <w:color w:val="4B4B46"/>
          <w:w w:val="105"/>
          <w:lang w:val="fr-FR"/>
        </w:rPr>
        <w:t xml:space="preserve">indécidable. </w:t>
      </w:r>
      <w:r w:rsidRPr="00AB1680">
        <w:rPr>
          <w:color w:val="5D5D57"/>
          <w:w w:val="105"/>
          <w:lang w:val="fr-FR"/>
        </w:rPr>
        <w:t xml:space="preserve">Une </w:t>
      </w:r>
      <w:r w:rsidRPr="00AB1680">
        <w:rPr>
          <w:i/>
          <w:color w:val="5D5D57"/>
          <w:w w:val="105"/>
          <w:lang w:val="fr-FR"/>
        </w:rPr>
        <w:t xml:space="preserve">dead zone </w:t>
      </w:r>
      <w:r w:rsidRPr="00AB1680">
        <w:rPr>
          <w:color w:val="5D5D57"/>
          <w:w w:val="105"/>
          <w:lang w:val="fr-FR"/>
        </w:rPr>
        <w:t>où les morts</w:t>
      </w:r>
      <w:r w:rsidRPr="00AB1680">
        <w:rPr>
          <w:color w:val="87857E"/>
          <w:w w:val="105"/>
          <w:lang w:val="fr-FR"/>
        </w:rPr>
        <w:t>-</w:t>
      </w:r>
      <w:r w:rsidRPr="00AB1680">
        <w:rPr>
          <w:color w:val="5D5D57"/>
          <w:w w:val="105"/>
          <w:lang w:val="fr-FR"/>
        </w:rPr>
        <w:t xml:space="preserve">vivants sortent de l'ombre </w:t>
      </w:r>
      <w:r w:rsidRPr="00AB1680">
        <w:rPr>
          <w:color w:val="4B4B46"/>
          <w:w w:val="105"/>
          <w:lang w:val="fr-FR"/>
        </w:rPr>
        <w:t xml:space="preserve">dans </w:t>
      </w:r>
      <w:r w:rsidRPr="00AB1680">
        <w:rPr>
          <w:color w:val="5D5D57"/>
          <w:w w:val="105"/>
          <w:lang w:val="fr-FR"/>
        </w:rPr>
        <w:t xml:space="preserve">laquelle </w:t>
      </w:r>
      <w:r w:rsidRPr="00AB1680">
        <w:rPr>
          <w:color w:val="4B4B46"/>
          <w:w w:val="105"/>
          <w:lang w:val="fr-FR"/>
        </w:rPr>
        <w:t xml:space="preserve">la </w:t>
      </w:r>
      <w:r w:rsidRPr="00AB1680">
        <w:rPr>
          <w:color w:val="5D5D57"/>
          <w:w w:val="105"/>
          <w:lang w:val="fr-FR"/>
        </w:rPr>
        <w:t xml:space="preserve">mythologie classique les avait reclus et semblent </w:t>
      </w:r>
      <w:r w:rsidRPr="00AB1680">
        <w:rPr>
          <w:color w:val="4B4B46"/>
          <w:w w:val="105"/>
          <w:lang w:val="fr-FR"/>
        </w:rPr>
        <w:t>retrouver</w:t>
      </w:r>
      <w:r w:rsidRPr="00AB1680">
        <w:rPr>
          <w:color w:val="4B4B46"/>
          <w:spacing w:val="24"/>
          <w:w w:val="105"/>
          <w:lang w:val="fr-FR"/>
        </w:rPr>
        <w:t xml:space="preserve"> </w:t>
      </w:r>
      <w:r w:rsidRPr="00AB1680">
        <w:rPr>
          <w:color w:val="5D5D57"/>
          <w:w w:val="105"/>
          <w:lang w:val="fr-FR"/>
        </w:rPr>
        <w:t>un peu</w:t>
      </w:r>
      <w:r w:rsidRPr="00AB1680">
        <w:rPr>
          <w:color w:val="5D5D57"/>
          <w:spacing w:val="-5"/>
          <w:w w:val="105"/>
          <w:lang w:val="fr-FR"/>
        </w:rPr>
        <w:t xml:space="preserve"> </w:t>
      </w:r>
      <w:r w:rsidRPr="00AB1680">
        <w:rPr>
          <w:color w:val="4B4B46"/>
          <w:w w:val="105"/>
          <w:lang w:val="fr-FR"/>
        </w:rPr>
        <w:t>de</w:t>
      </w:r>
      <w:r w:rsidRPr="00AB1680">
        <w:rPr>
          <w:color w:val="4B4B46"/>
          <w:spacing w:val="-13"/>
          <w:w w:val="105"/>
          <w:lang w:val="fr-FR"/>
        </w:rPr>
        <w:t xml:space="preserve"> </w:t>
      </w:r>
      <w:r w:rsidRPr="00AB1680">
        <w:rPr>
          <w:color w:val="5D5D57"/>
          <w:w w:val="105"/>
          <w:lang w:val="fr-FR"/>
        </w:rPr>
        <w:t>vitalité tandis</w:t>
      </w:r>
      <w:r w:rsidRPr="00AB1680">
        <w:rPr>
          <w:color w:val="5D5D57"/>
          <w:spacing w:val="-3"/>
          <w:w w:val="105"/>
          <w:lang w:val="fr-FR"/>
        </w:rPr>
        <w:t xml:space="preserve"> </w:t>
      </w:r>
      <w:r w:rsidRPr="00AB1680">
        <w:rPr>
          <w:color w:val="5D5D57"/>
          <w:w w:val="105"/>
          <w:lang w:val="fr-FR"/>
        </w:rPr>
        <w:t>que</w:t>
      </w:r>
      <w:r w:rsidRPr="00AB1680">
        <w:rPr>
          <w:color w:val="5D5D57"/>
          <w:spacing w:val="-13"/>
          <w:w w:val="105"/>
          <w:lang w:val="fr-FR"/>
        </w:rPr>
        <w:t xml:space="preserve"> </w:t>
      </w:r>
      <w:r w:rsidRPr="00AB1680">
        <w:rPr>
          <w:color w:val="4B4B46"/>
          <w:w w:val="105"/>
          <w:lang w:val="fr-FR"/>
        </w:rPr>
        <w:t xml:space="preserve">les </w:t>
      </w:r>
      <w:r w:rsidRPr="00AB1680">
        <w:rPr>
          <w:color w:val="5D5D57"/>
          <w:w w:val="105"/>
          <w:lang w:val="fr-FR"/>
        </w:rPr>
        <w:t>humains,</w:t>
      </w:r>
      <w:r w:rsidRPr="00AB1680">
        <w:rPr>
          <w:color w:val="5D5D57"/>
          <w:spacing w:val="-3"/>
          <w:w w:val="105"/>
          <w:lang w:val="fr-FR"/>
        </w:rPr>
        <w:t xml:space="preserve"> </w:t>
      </w:r>
      <w:r w:rsidRPr="00AB1680">
        <w:rPr>
          <w:color w:val="5D5D57"/>
          <w:w w:val="105"/>
          <w:lang w:val="fr-FR"/>
        </w:rPr>
        <w:t>eux,</w:t>
      </w:r>
      <w:r w:rsidRPr="00AB1680">
        <w:rPr>
          <w:color w:val="5D5D57"/>
          <w:spacing w:val="-7"/>
          <w:w w:val="105"/>
          <w:lang w:val="fr-FR"/>
        </w:rPr>
        <w:t xml:space="preserve"> </w:t>
      </w:r>
      <w:r w:rsidRPr="00AB1680">
        <w:rPr>
          <w:color w:val="5D5D57"/>
          <w:w w:val="105"/>
          <w:lang w:val="fr-FR"/>
        </w:rPr>
        <w:t>se</w:t>
      </w:r>
      <w:r w:rsidRPr="00AB1680">
        <w:rPr>
          <w:color w:val="5D5D57"/>
          <w:spacing w:val="-3"/>
          <w:w w:val="105"/>
          <w:lang w:val="fr-FR"/>
        </w:rPr>
        <w:t xml:space="preserve"> </w:t>
      </w:r>
      <w:r w:rsidRPr="00AB1680">
        <w:rPr>
          <w:color w:val="5D5D57"/>
          <w:w w:val="105"/>
          <w:lang w:val="fr-FR"/>
        </w:rPr>
        <w:t>retrouvent flanqués d'une peau cireuse, artificielle, qui ant</w:t>
      </w:r>
      <w:r w:rsidRPr="00AB1680">
        <w:rPr>
          <w:color w:val="5D5D57"/>
          <w:w w:val="105"/>
          <w:lang w:val="fr-FR"/>
        </w:rPr>
        <w:t xml:space="preserve">icipe plastiquement </w:t>
      </w:r>
      <w:r w:rsidRPr="00AB1680">
        <w:rPr>
          <w:color w:val="4B4B46"/>
          <w:w w:val="105"/>
          <w:lang w:val="fr-FR"/>
        </w:rPr>
        <w:t xml:space="preserve">leur </w:t>
      </w:r>
      <w:r w:rsidRPr="00AB1680">
        <w:rPr>
          <w:color w:val="5D5D57"/>
          <w:w w:val="105"/>
          <w:lang w:val="fr-FR"/>
        </w:rPr>
        <w:t>déréliction.</w:t>
      </w:r>
    </w:p>
    <w:p w14:paraId="58D85EAF" w14:textId="77777777" w:rsidR="001C7B19" w:rsidRPr="00AB1680" w:rsidRDefault="00A84B16">
      <w:pPr>
        <w:pStyle w:val="Corpsdetexte"/>
        <w:spacing w:before="28" w:line="283" w:lineRule="auto"/>
        <w:ind w:left="621" w:right="519" w:firstLine="287"/>
        <w:jc w:val="both"/>
        <w:rPr>
          <w:lang w:val="fr-FR"/>
        </w:rPr>
      </w:pPr>
      <w:r w:rsidRPr="00AB1680">
        <w:rPr>
          <w:color w:val="5D5D57"/>
          <w:w w:val="105"/>
          <w:lang w:val="fr-FR"/>
        </w:rPr>
        <w:t xml:space="preserve">Dans </w:t>
      </w:r>
      <w:r w:rsidRPr="00AB1680">
        <w:rPr>
          <w:i/>
          <w:color w:val="5D5D57"/>
          <w:w w:val="105"/>
          <w:lang w:val="fr-FR"/>
        </w:rPr>
        <w:t xml:space="preserve">Zombie, </w:t>
      </w:r>
      <w:r w:rsidRPr="00AB1680">
        <w:rPr>
          <w:color w:val="5D5D57"/>
          <w:w w:val="105"/>
          <w:lang w:val="fr-FR"/>
        </w:rPr>
        <w:t xml:space="preserve">l'espace, bien que </w:t>
      </w:r>
      <w:r w:rsidRPr="00AB1680">
        <w:rPr>
          <w:i/>
          <w:color w:val="5D5D57"/>
          <w:w w:val="105"/>
          <w:lang w:val="fr-FR"/>
        </w:rPr>
        <w:t xml:space="preserve">dé-motivé, </w:t>
      </w:r>
      <w:r w:rsidRPr="00AB1680">
        <w:rPr>
          <w:color w:val="4B4B46"/>
          <w:w w:val="105"/>
          <w:lang w:val="fr-FR"/>
        </w:rPr>
        <w:t xml:space="preserve">revendique </w:t>
      </w:r>
      <w:r w:rsidRPr="00AB1680">
        <w:rPr>
          <w:color w:val="5D5D57"/>
          <w:w w:val="105"/>
          <w:lang w:val="fr-FR"/>
        </w:rPr>
        <w:t xml:space="preserve">sa pri­ mauté. Envahi par les zombies, l'espace à parcourir est d'abord un territoire </w:t>
      </w:r>
      <w:r w:rsidRPr="00AB1680">
        <w:rPr>
          <w:color w:val="5D5D57"/>
          <w:w w:val="105"/>
          <w:sz w:val="18"/>
          <w:lang w:val="fr-FR"/>
        </w:rPr>
        <w:t xml:space="preserve">à </w:t>
      </w:r>
      <w:r w:rsidRPr="00AB1680">
        <w:rPr>
          <w:color w:val="5D5D57"/>
          <w:w w:val="105"/>
          <w:lang w:val="fr-FR"/>
        </w:rPr>
        <w:t>dompter et très</w:t>
      </w:r>
      <w:r w:rsidRPr="00AB1680">
        <w:rPr>
          <w:color w:val="5D5D57"/>
          <w:w w:val="105"/>
          <w:lang w:val="fr-FR"/>
        </w:rPr>
        <w:t xml:space="preserve"> risqué où la défense et la survie devien­ nent les signes éclatants d'une résistance primitive. Étrangeté de l'instinct</w:t>
      </w:r>
      <w:r w:rsidRPr="00AB1680">
        <w:rPr>
          <w:color w:val="5D5D57"/>
          <w:spacing w:val="32"/>
          <w:w w:val="105"/>
          <w:lang w:val="fr-FR"/>
        </w:rPr>
        <w:t xml:space="preserve"> </w:t>
      </w:r>
      <w:r w:rsidRPr="00AB1680">
        <w:rPr>
          <w:color w:val="5D5D57"/>
          <w:w w:val="105"/>
          <w:lang w:val="fr-FR"/>
        </w:rPr>
        <w:t>dans la</w:t>
      </w:r>
      <w:r w:rsidRPr="00AB1680">
        <w:rPr>
          <w:color w:val="5D5D57"/>
          <w:spacing w:val="28"/>
          <w:w w:val="105"/>
          <w:lang w:val="fr-FR"/>
        </w:rPr>
        <w:t xml:space="preserve"> </w:t>
      </w:r>
      <w:r w:rsidRPr="00AB1680">
        <w:rPr>
          <w:color w:val="5D5D57"/>
          <w:w w:val="105"/>
          <w:lang w:val="fr-FR"/>
        </w:rPr>
        <w:t>mesure</w:t>
      </w:r>
      <w:r w:rsidRPr="00AB1680">
        <w:rPr>
          <w:color w:val="5D5D57"/>
          <w:spacing w:val="29"/>
          <w:w w:val="105"/>
          <w:lang w:val="fr-FR"/>
        </w:rPr>
        <w:t xml:space="preserve"> </w:t>
      </w:r>
      <w:r w:rsidRPr="00AB1680">
        <w:rPr>
          <w:color w:val="5D5D57"/>
          <w:w w:val="105"/>
          <w:lang w:val="fr-FR"/>
        </w:rPr>
        <w:t>où</w:t>
      </w:r>
      <w:r w:rsidRPr="00AB1680">
        <w:rPr>
          <w:color w:val="5D5D57"/>
          <w:spacing w:val="32"/>
          <w:w w:val="105"/>
          <w:lang w:val="fr-FR"/>
        </w:rPr>
        <w:t xml:space="preserve"> </w:t>
      </w:r>
      <w:r w:rsidRPr="00AB1680">
        <w:rPr>
          <w:color w:val="5D5D57"/>
          <w:w w:val="105"/>
          <w:lang w:val="fr-FR"/>
        </w:rPr>
        <w:t>celui-ci</w:t>
      </w:r>
      <w:r w:rsidRPr="00AB1680">
        <w:rPr>
          <w:color w:val="5D5D57"/>
          <w:spacing w:val="28"/>
          <w:w w:val="105"/>
          <w:lang w:val="fr-FR"/>
        </w:rPr>
        <w:t xml:space="preserve"> </w:t>
      </w:r>
      <w:r w:rsidRPr="00AB1680">
        <w:rPr>
          <w:color w:val="5D5D57"/>
          <w:w w:val="105"/>
          <w:lang w:val="fr-FR"/>
        </w:rPr>
        <w:t xml:space="preserve">se décline selon divers </w:t>
      </w:r>
      <w:r w:rsidRPr="00AB1680">
        <w:rPr>
          <w:color w:val="4B4B46"/>
          <w:w w:val="105"/>
          <w:lang w:val="fr-FR"/>
        </w:rPr>
        <w:t xml:space="preserve">degrés: </w:t>
      </w:r>
      <w:r w:rsidRPr="00AB1680">
        <w:rPr>
          <w:color w:val="5D5D57"/>
          <w:w w:val="105"/>
          <w:lang w:val="fr-FR"/>
        </w:rPr>
        <w:t xml:space="preserve">les survivants d'un côté et le nombre croissant de zombies de </w:t>
      </w:r>
      <w:r w:rsidRPr="00AB1680">
        <w:rPr>
          <w:color w:val="4B4B46"/>
          <w:w w:val="105"/>
          <w:lang w:val="fr-FR"/>
        </w:rPr>
        <w:t xml:space="preserve">l'autre. </w:t>
      </w:r>
      <w:r w:rsidRPr="00AB1680">
        <w:rPr>
          <w:color w:val="5D5D57"/>
          <w:w w:val="105"/>
          <w:lang w:val="fr-FR"/>
        </w:rPr>
        <w:t>Si le</w:t>
      </w:r>
      <w:r w:rsidRPr="00AB1680">
        <w:rPr>
          <w:color w:val="5D5D57"/>
          <w:w w:val="105"/>
          <w:lang w:val="fr-FR"/>
        </w:rPr>
        <w:t>s deux sphères ne raccordent</w:t>
      </w:r>
      <w:r w:rsidRPr="00AB1680">
        <w:rPr>
          <w:color w:val="5D5D57"/>
          <w:spacing w:val="32"/>
          <w:w w:val="105"/>
          <w:lang w:val="fr-FR"/>
        </w:rPr>
        <w:t xml:space="preserve"> </w:t>
      </w:r>
      <w:r w:rsidRPr="00AB1680">
        <w:rPr>
          <w:color w:val="5D5D57"/>
          <w:w w:val="105"/>
          <w:lang w:val="fr-FR"/>
        </w:rPr>
        <w:t>pas, c'est que l'instinct des uns et des autres n'est pas motivé par les mêmes fins. Le zombie, lui, est dévoré par un besoin irrépressible de chair h maine tandis que l'humain, du moins ce qu'il en reste, est conditionné par u</w:t>
      </w:r>
      <w:r w:rsidRPr="00AB1680">
        <w:rPr>
          <w:color w:val="5D5D57"/>
          <w:w w:val="105"/>
          <w:lang w:val="fr-FR"/>
        </w:rPr>
        <w:t>n instinct exacerbé de</w:t>
      </w:r>
      <w:r w:rsidRPr="00AB1680">
        <w:rPr>
          <w:color w:val="5D5D57"/>
          <w:spacing w:val="-7"/>
          <w:w w:val="105"/>
          <w:lang w:val="fr-FR"/>
        </w:rPr>
        <w:t xml:space="preserve"> </w:t>
      </w:r>
      <w:r w:rsidRPr="00AB1680">
        <w:rPr>
          <w:color w:val="5D5D57"/>
          <w:w w:val="105"/>
          <w:lang w:val="fr-FR"/>
        </w:rPr>
        <w:t>survie.</w:t>
      </w:r>
    </w:p>
    <w:p w14:paraId="7FB54C8E" w14:textId="77777777" w:rsidR="001C7B19" w:rsidRPr="00AB1680" w:rsidRDefault="00A84B16">
      <w:pPr>
        <w:pStyle w:val="Corpsdetexte"/>
        <w:spacing w:before="45" w:line="285" w:lineRule="auto"/>
        <w:ind w:left="622" w:right="518" w:firstLine="282"/>
        <w:jc w:val="both"/>
        <w:rPr>
          <w:lang w:val="fr-FR"/>
        </w:rPr>
      </w:pPr>
      <w:r w:rsidRPr="00AB1680">
        <w:rPr>
          <w:color w:val="5D5D57"/>
          <w:w w:val="105"/>
          <w:lang w:val="fr-FR"/>
        </w:rPr>
        <w:t xml:space="preserve">Romero dresse un constat pathétique où le monde s'achève, voire se </w:t>
      </w:r>
      <w:r w:rsidRPr="00AB1680">
        <w:rPr>
          <w:color w:val="4B4B46"/>
          <w:w w:val="105"/>
          <w:lang w:val="fr-FR"/>
        </w:rPr>
        <w:t>résume,</w:t>
      </w:r>
      <w:r w:rsidRPr="00AB1680">
        <w:rPr>
          <w:color w:val="4B4B46"/>
          <w:spacing w:val="-1"/>
          <w:w w:val="105"/>
          <w:lang w:val="fr-FR"/>
        </w:rPr>
        <w:t xml:space="preserve"> </w:t>
      </w:r>
      <w:r w:rsidRPr="00AB1680">
        <w:rPr>
          <w:color w:val="5D5D57"/>
          <w:w w:val="105"/>
          <w:lang w:val="fr-FR"/>
        </w:rPr>
        <w:t>dans un supermarché. Il y</w:t>
      </w:r>
      <w:r w:rsidRPr="00AB1680">
        <w:rPr>
          <w:color w:val="5D5D57"/>
          <w:spacing w:val="-6"/>
          <w:w w:val="105"/>
          <w:lang w:val="fr-FR"/>
        </w:rPr>
        <w:t xml:space="preserve"> </w:t>
      </w:r>
      <w:r w:rsidRPr="00AB1680">
        <w:rPr>
          <w:color w:val="5D5D57"/>
          <w:w w:val="105"/>
          <w:lang w:val="fr-FR"/>
        </w:rPr>
        <w:t>a,</w:t>
      </w:r>
      <w:r w:rsidRPr="00AB1680">
        <w:rPr>
          <w:color w:val="5D5D57"/>
          <w:spacing w:val="-4"/>
          <w:w w:val="105"/>
          <w:lang w:val="fr-FR"/>
        </w:rPr>
        <w:t xml:space="preserve"> </w:t>
      </w:r>
      <w:r w:rsidRPr="00AB1680">
        <w:rPr>
          <w:color w:val="5D5D57"/>
          <w:w w:val="105"/>
          <w:lang w:val="fr-FR"/>
        </w:rPr>
        <w:t>aussi bien chez</w:t>
      </w:r>
      <w:r w:rsidRPr="00AB1680">
        <w:rPr>
          <w:color w:val="5D5D57"/>
          <w:spacing w:val="-1"/>
          <w:w w:val="105"/>
          <w:lang w:val="fr-FR"/>
        </w:rPr>
        <w:t xml:space="preserve"> </w:t>
      </w:r>
      <w:r w:rsidRPr="00AB1680">
        <w:rPr>
          <w:color w:val="5D5D57"/>
          <w:w w:val="105"/>
          <w:lang w:val="fr-FR"/>
        </w:rPr>
        <w:t>les morts que les vivants, cet instinct ou ce désir con·scient</w:t>
      </w:r>
      <w:r w:rsidRPr="00AB1680">
        <w:rPr>
          <w:color w:val="5D5D57"/>
          <w:w w:val="105"/>
          <w:lang w:val="fr-FR"/>
        </w:rPr>
        <w:t xml:space="preserve"> d'enracinement, quel qu'il soit, dans la mesure où </w:t>
      </w:r>
      <w:r w:rsidRPr="00AB1680">
        <w:rPr>
          <w:color w:val="4B4B46"/>
          <w:w w:val="105"/>
          <w:lang w:val="fr-FR"/>
        </w:rPr>
        <w:t xml:space="preserve">le </w:t>
      </w:r>
      <w:r w:rsidRPr="00AB1680">
        <w:rPr>
          <w:color w:val="5D5D57"/>
          <w:w w:val="105"/>
          <w:lang w:val="fr-FR"/>
        </w:rPr>
        <w:t xml:space="preserve">supermarché devient un territoire édénique amarrant les grands mythes de l'Amérique </w:t>
      </w:r>
      <w:r w:rsidRPr="00AB1680">
        <w:rPr>
          <w:color w:val="5D5D57"/>
          <w:w w:val="105"/>
          <w:sz w:val="18"/>
          <w:lang w:val="fr-FR"/>
        </w:rPr>
        <w:t xml:space="preserve">à </w:t>
      </w:r>
      <w:r w:rsidRPr="00AB1680">
        <w:rPr>
          <w:color w:val="4B4B46"/>
          <w:w w:val="105"/>
          <w:lang w:val="fr-FR"/>
        </w:rPr>
        <w:t xml:space="preserve">leurs </w:t>
      </w:r>
      <w:r w:rsidRPr="00AB1680">
        <w:rPr>
          <w:color w:val="5D5D57"/>
          <w:w w:val="105"/>
          <w:lang w:val="fr-FR"/>
        </w:rPr>
        <w:t xml:space="preserve">envers </w:t>
      </w:r>
      <w:r w:rsidRPr="00AB1680">
        <w:rPr>
          <w:color w:val="5D5D57"/>
          <w:spacing w:val="-2"/>
          <w:w w:val="105"/>
          <w:lang w:val="fr-FR"/>
        </w:rPr>
        <w:t>déceptifs.</w:t>
      </w:r>
    </w:p>
    <w:p w14:paraId="6946D82C" w14:textId="77777777" w:rsidR="001C7B19" w:rsidRPr="00AB1680" w:rsidRDefault="00A84B16">
      <w:pPr>
        <w:pStyle w:val="Corpsdetexte"/>
        <w:spacing w:before="37" w:line="285" w:lineRule="auto"/>
        <w:ind w:left="616" w:right="513" w:firstLine="288"/>
        <w:jc w:val="both"/>
        <w:rPr>
          <w:lang w:val="fr-FR"/>
        </w:rPr>
      </w:pPr>
      <w:r w:rsidRPr="00AB1680">
        <w:rPr>
          <w:color w:val="5D5D57"/>
          <w:w w:val="105"/>
          <w:lang w:val="fr-FR"/>
        </w:rPr>
        <w:t>Bien loin des clichés d'immensité attachés à la grande geste</w:t>
      </w:r>
      <w:r w:rsidRPr="00AB1680">
        <w:rPr>
          <w:color w:val="5D5D57"/>
          <w:spacing w:val="-5"/>
          <w:w w:val="105"/>
          <w:lang w:val="fr-FR"/>
        </w:rPr>
        <w:t xml:space="preserve"> </w:t>
      </w:r>
      <w:r w:rsidRPr="00AB1680">
        <w:rPr>
          <w:color w:val="5D5D57"/>
          <w:w w:val="105"/>
          <w:lang w:val="fr-FR"/>
        </w:rPr>
        <w:t>amé­ ricaine reproduits (la Fr</w:t>
      </w:r>
      <w:r w:rsidRPr="00AB1680">
        <w:rPr>
          <w:color w:val="5D5D57"/>
          <w:w w:val="105"/>
          <w:lang w:val="fr-FR"/>
        </w:rPr>
        <w:t>ontière), le supermarché incarne un Éden en huis clos</w:t>
      </w:r>
      <w:r w:rsidRPr="00AB1680">
        <w:rPr>
          <w:color w:val="87857E"/>
          <w:w w:val="105"/>
          <w:lang w:val="fr-FR"/>
        </w:rPr>
        <w:t xml:space="preserve">. </w:t>
      </w:r>
      <w:r w:rsidRPr="00AB1680">
        <w:rPr>
          <w:color w:val="5D5D57"/>
          <w:w w:val="105"/>
          <w:lang w:val="fr-FR"/>
        </w:rPr>
        <w:t xml:space="preserve">L'idéal de Terre promise n'est exaucé que par le biais d'issues verrouillées écartant les possibilités d'un espace ouvert et entièrement soumises aux lois d'une temporalité intermittente. L'île n'aura </w:t>
      </w:r>
      <w:r w:rsidRPr="00AB1680">
        <w:rPr>
          <w:color w:val="5D5D57"/>
          <w:w w:val="105"/>
          <w:lang w:val="fr-FR"/>
        </w:rPr>
        <w:t xml:space="preserve">pas d'autre horizon que ses baies vitrées derrière lesquelles se fige encore et pour </w:t>
      </w:r>
      <w:r w:rsidRPr="00AB1680">
        <w:rPr>
          <w:color w:val="4B4B46"/>
          <w:w w:val="105"/>
          <w:lang w:val="fr-FR"/>
        </w:rPr>
        <w:t xml:space="preserve">toujours </w:t>
      </w:r>
      <w:r w:rsidRPr="00AB1680">
        <w:rPr>
          <w:color w:val="5D5D57"/>
          <w:w w:val="105"/>
          <w:lang w:val="fr-FR"/>
        </w:rPr>
        <w:t>le</w:t>
      </w:r>
      <w:r w:rsidRPr="00AB1680">
        <w:rPr>
          <w:color w:val="5D5D57"/>
          <w:spacing w:val="-7"/>
          <w:w w:val="105"/>
          <w:lang w:val="fr-FR"/>
        </w:rPr>
        <w:t xml:space="preserve"> </w:t>
      </w:r>
      <w:r w:rsidRPr="00AB1680">
        <w:rPr>
          <w:color w:val="5D5D57"/>
          <w:w w:val="105"/>
          <w:lang w:val="fr-FR"/>
        </w:rPr>
        <w:t>fantasme d'un ailleurs autarcique. Il</w:t>
      </w:r>
      <w:r w:rsidRPr="00AB1680">
        <w:rPr>
          <w:color w:val="5D5D57"/>
          <w:spacing w:val="-2"/>
          <w:w w:val="105"/>
          <w:lang w:val="fr-FR"/>
        </w:rPr>
        <w:t xml:space="preserve"> </w:t>
      </w:r>
      <w:r w:rsidRPr="00AB1680">
        <w:rPr>
          <w:color w:val="5D5D57"/>
          <w:w w:val="105"/>
          <w:lang w:val="fr-FR"/>
        </w:rPr>
        <w:t xml:space="preserve">ne s'agit pourtant que d'une limite </w:t>
      </w:r>
      <w:r w:rsidRPr="00AB1680">
        <w:rPr>
          <w:rFonts w:ascii="Arial" w:hAnsi="Arial"/>
          <w:color w:val="5D5D57"/>
          <w:w w:val="105"/>
          <w:sz w:val="16"/>
          <w:lang w:val="fr-FR"/>
        </w:rPr>
        <w:t xml:space="preserve">à </w:t>
      </w:r>
      <w:r w:rsidRPr="00AB1680">
        <w:rPr>
          <w:color w:val="5D5D57"/>
          <w:w w:val="105"/>
          <w:lang w:val="fr-FR"/>
        </w:rPr>
        <w:t>franchir, celle d'une porte entrouverte, d'un entre-deux</w:t>
      </w:r>
      <w:r w:rsidRPr="00AB1680">
        <w:rPr>
          <w:color w:val="87857E"/>
          <w:w w:val="105"/>
          <w:lang w:val="fr-FR"/>
        </w:rPr>
        <w:t xml:space="preserve">. </w:t>
      </w:r>
      <w:r w:rsidRPr="00AB1680">
        <w:rPr>
          <w:color w:val="5D5D57"/>
          <w:w w:val="105"/>
          <w:lang w:val="fr-FR"/>
        </w:rPr>
        <w:t>D'ailleurs, de</w:t>
      </w:r>
      <w:r w:rsidRPr="00AB1680">
        <w:rPr>
          <w:color w:val="5D5D57"/>
          <w:w w:val="105"/>
          <w:lang w:val="fr-FR"/>
        </w:rPr>
        <w:t xml:space="preserve"> nombreuses séquences s'appuient sur cette scission</w:t>
      </w:r>
      <w:r w:rsidRPr="00AB1680">
        <w:rPr>
          <w:color w:val="5D5D57"/>
          <w:spacing w:val="25"/>
          <w:w w:val="105"/>
          <w:lang w:val="fr-FR"/>
        </w:rPr>
        <w:t xml:space="preserve"> </w:t>
      </w:r>
      <w:r w:rsidRPr="00AB1680">
        <w:rPr>
          <w:color w:val="5D5D57"/>
          <w:w w:val="105"/>
          <w:lang w:val="fr-FR"/>
        </w:rPr>
        <w:t>spatiale avant de faire sauter les verrous et souder, de</w:t>
      </w:r>
      <w:r w:rsidRPr="00AB1680">
        <w:rPr>
          <w:color w:val="5D5D57"/>
          <w:spacing w:val="-7"/>
          <w:w w:val="105"/>
          <w:lang w:val="fr-FR"/>
        </w:rPr>
        <w:t xml:space="preserve"> </w:t>
      </w:r>
      <w:r w:rsidRPr="00AB1680">
        <w:rPr>
          <w:color w:val="5D5D57"/>
          <w:w w:val="105"/>
          <w:lang w:val="fr-FR"/>
        </w:rPr>
        <w:t xml:space="preserve">force, deux mondes </w:t>
      </w:r>
      <w:r w:rsidRPr="00AB1680">
        <w:rPr>
          <w:i/>
          <w:color w:val="5D5D57"/>
          <w:w w:val="105"/>
          <w:lang w:val="fr-FR"/>
        </w:rPr>
        <w:t xml:space="preserve">a priori </w:t>
      </w:r>
      <w:r w:rsidRPr="00AB1680">
        <w:rPr>
          <w:color w:val="5D5D57"/>
          <w:w w:val="105"/>
          <w:lang w:val="fr-FR"/>
        </w:rPr>
        <w:t>opposés.</w:t>
      </w:r>
    </w:p>
    <w:p w14:paraId="5DE00219" w14:textId="77777777" w:rsidR="001C7B19" w:rsidRPr="00AB1680" w:rsidRDefault="001C7B19">
      <w:pPr>
        <w:spacing w:line="285" w:lineRule="auto"/>
        <w:jc w:val="both"/>
        <w:rPr>
          <w:lang w:val="fr-FR"/>
        </w:rPr>
        <w:sectPr w:rsidR="001C7B19" w:rsidRPr="00AB1680">
          <w:pgSz w:w="7360" w:h="10410"/>
          <w:pgMar w:top="40" w:right="180" w:bottom="0" w:left="440" w:header="0" w:footer="0" w:gutter="0"/>
          <w:cols w:space="720"/>
        </w:sectPr>
      </w:pPr>
    </w:p>
    <w:p w14:paraId="75BD6B6B" w14:textId="046B0448" w:rsidR="001C7B19" w:rsidRPr="00AB1680" w:rsidRDefault="00AB1680">
      <w:pPr>
        <w:tabs>
          <w:tab w:val="right" w:pos="5994"/>
        </w:tabs>
        <w:spacing w:before="184"/>
        <w:ind w:left="410"/>
        <w:rPr>
          <w:sz w:val="16"/>
          <w:lang w:val="fr-FR"/>
        </w:rPr>
      </w:pPr>
      <w:r w:rsidRPr="00AB1680">
        <w:rPr>
          <w:noProof/>
          <w:lang w:val="fr-FR"/>
        </w:rPr>
        <w:lastRenderedPageBreak/>
        <mc:AlternateContent>
          <mc:Choice Requires="wps">
            <w:drawing>
              <wp:anchor distT="0" distB="0" distL="114300" distR="114300" simplePos="0" relativeHeight="15856640" behindDoc="0" locked="0" layoutInCell="1" allowOverlap="1" wp14:anchorId="31B6E744" wp14:editId="58C47936">
                <wp:simplePos x="0" y="0"/>
                <wp:positionH relativeFrom="page">
                  <wp:posOffset>8890</wp:posOffset>
                </wp:positionH>
                <wp:positionV relativeFrom="page">
                  <wp:posOffset>0</wp:posOffset>
                </wp:positionV>
                <wp:extent cx="12065" cy="5466715"/>
                <wp:effectExtent l="0" t="0" r="0" b="0"/>
                <wp:wrapNone/>
                <wp:docPr id="412"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46A5" id="docshape254" o:spid="_x0000_s1026" style="position:absolute;margin-left:.7pt;margin-top:0;width:.95pt;height:430.4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B5Jc16/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57152" behindDoc="0" locked="0" layoutInCell="1" allowOverlap="1" wp14:anchorId="50D2EE6C" wp14:editId="1229BBF2">
                <wp:simplePos x="0" y="0"/>
                <wp:positionH relativeFrom="page">
                  <wp:posOffset>4169410</wp:posOffset>
                </wp:positionH>
                <wp:positionV relativeFrom="paragraph">
                  <wp:posOffset>-5080</wp:posOffset>
                </wp:positionV>
                <wp:extent cx="501650" cy="4445"/>
                <wp:effectExtent l="0" t="0" r="0" b="0"/>
                <wp:wrapNone/>
                <wp:docPr id="411"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9B7CB" id="docshape255" o:spid="_x0000_s1026" style="position:absolute;margin-left:328.3pt;margin-top:-.4pt;width:39.5pt;height:.3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" fillcolor="black" stroked="f">
                <w10:wrap anchorx="page"/>
              </v:rect>
            </w:pict>
          </mc:Fallback>
        </mc:AlternateContent>
      </w:r>
      <w:r w:rsidRPr="00AB1680">
        <w:rPr>
          <w:noProof/>
          <w:lang w:val="fr-FR"/>
        </w:rPr>
        <mc:AlternateContent>
          <mc:Choice Requires="wps">
            <w:drawing>
              <wp:anchor distT="0" distB="0" distL="114300" distR="114300" simplePos="0" relativeHeight="15857664" behindDoc="0" locked="0" layoutInCell="1" allowOverlap="1" wp14:anchorId="47119374" wp14:editId="0B9098CF">
                <wp:simplePos x="0" y="0"/>
                <wp:positionH relativeFrom="page">
                  <wp:posOffset>12065</wp:posOffset>
                </wp:positionH>
                <wp:positionV relativeFrom="page">
                  <wp:posOffset>6593840</wp:posOffset>
                </wp:positionV>
                <wp:extent cx="415925" cy="0"/>
                <wp:effectExtent l="0" t="0" r="0" b="0"/>
                <wp:wrapNone/>
                <wp:docPr id="41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0E24" id="Line 220" o:spid="_x0000_s1026" style="position:absolute;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33.7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" strokeweight=".33933mm">
                <w10:wrap anchorx="page" anchory="page"/>
              </v:line>
            </w:pict>
          </mc:Fallback>
        </mc:AlternateContent>
      </w:r>
      <w:r w:rsidR="00A84B16" w:rsidRPr="00AB1680">
        <w:rPr>
          <w:color w:val="646262"/>
          <w:spacing w:val="-2"/>
          <w:w w:val="105"/>
          <w:sz w:val="17"/>
          <w:lang w:val="fr-FR"/>
        </w:rPr>
        <w:t>A</w:t>
      </w:r>
      <w:r w:rsidR="00A84B16" w:rsidRPr="00AB1680">
        <w:rPr>
          <w:color w:val="646262"/>
          <w:spacing w:val="-8"/>
          <w:w w:val="105"/>
          <w:sz w:val="17"/>
          <w:lang w:val="fr-FR"/>
        </w:rPr>
        <w:t xml:space="preserve"> </w:t>
      </w:r>
      <w:r w:rsidR="00A84B16" w:rsidRPr="00AB1680">
        <w:rPr>
          <w:color w:val="646262"/>
          <w:spacing w:val="-2"/>
          <w:w w:val="105"/>
          <w:sz w:val="17"/>
          <w:lang w:val="fr-FR"/>
        </w:rPr>
        <w:t>l'ouest</w:t>
      </w:r>
      <w:r w:rsidR="00A84B16" w:rsidRPr="00AB1680">
        <w:rPr>
          <w:color w:val="646262"/>
          <w:spacing w:val="-1"/>
          <w:w w:val="105"/>
          <w:sz w:val="17"/>
          <w:lang w:val="fr-FR"/>
        </w:rPr>
        <w:t xml:space="preserve"> </w:t>
      </w:r>
      <w:r w:rsidR="00A84B16" w:rsidRPr="00AB1680">
        <w:rPr>
          <w:color w:val="646262"/>
          <w:spacing w:val="-2"/>
          <w:w w:val="105"/>
          <w:sz w:val="17"/>
          <w:lang w:val="fr-FR"/>
        </w:rPr>
        <w:t>d'tden</w:t>
      </w:r>
      <w:r w:rsidR="00A84B16" w:rsidRPr="00AB1680">
        <w:rPr>
          <w:color w:val="646262"/>
          <w:sz w:val="17"/>
          <w:lang w:val="fr-FR"/>
        </w:rPr>
        <w:tab/>
      </w:r>
      <w:r w:rsidR="00A84B16" w:rsidRPr="00AB1680">
        <w:rPr>
          <w:color w:val="646262"/>
          <w:spacing w:val="-5"/>
          <w:w w:val="110"/>
          <w:position w:val="-3"/>
          <w:sz w:val="16"/>
          <w:lang w:val="fr-FR"/>
        </w:rPr>
        <w:t>107</w:t>
      </w:r>
    </w:p>
    <w:p w14:paraId="7ECEEF1D" w14:textId="77777777" w:rsidR="001C7B19" w:rsidRPr="00AB1680" w:rsidRDefault="001C7B19">
      <w:pPr>
        <w:pStyle w:val="Corpsdetexte"/>
        <w:spacing w:before="3"/>
        <w:rPr>
          <w:sz w:val="28"/>
          <w:lang w:val="fr-FR"/>
        </w:rPr>
      </w:pPr>
    </w:p>
    <w:p w14:paraId="63B8267E" w14:textId="77777777" w:rsidR="001C7B19" w:rsidRPr="00AB1680" w:rsidRDefault="00A84B16">
      <w:pPr>
        <w:ind w:left="676"/>
        <w:rPr>
          <w:rFonts w:ascii="Arial"/>
          <w:sz w:val="20"/>
          <w:lang w:val="fr-FR"/>
        </w:rPr>
      </w:pPr>
      <w:r w:rsidRPr="00AB1680">
        <w:rPr>
          <w:rFonts w:ascii="Arial"/>
          <w:color w:val="7E7B77"/>
          <w:spacing w:val="-2"/>
          <w:w w:val="105"/>
          <w:sz w:val="20"/>
          <w:lang w:val="fr-FR"/>
        </w:rPr>
        <w:t>Lal'l"erica</w:t>
      </w:r>
    </w:p>
    <w:p w14:paraId="2AA98C76" w14:textId="77777777" w:rsidR="001C7B19" w:rsidRPr="00AB1680" w:rsidRDefault="00A84B16">
      <w:pPr>
        <w:spacing w:before="188"/>
        <w:ind w:left="963"/>
        <w:rPr>
          <w:i/>
          <w:sz w:val="17"/>
          <w:lang w:val="fr-FR"/>
        </w:rPr>
      </w:pPr>
      <w:r w:rsidRPr="00AB1680">
        <w:rPr>
          <w:i/>
          <w:color w:val="646262"/>
          <w:sz w:val="17"/>
          <w:lang w:val="fr-FR"/>
        </w:rPr>
        <w:t>That</w:t>
      </w:r>
      <w:r w:rsidRPr="00AB1680">
        <w:rPr>
          <w:i/>
          <w:color w:val="7E7B77"/>
          <w:sz w:val="17"/>
          <w:lang w:val="fr-FR"/>
        </w:rPr>
        <w:t>'s</w:t>
      </w:r>
      <w:r w:rsidRPr="00AB1680">
        <w:rPr>
          <w:i/>
          <w:color w:val="7E7B77"/>
          <w:spacing w:val="-2"/>
          <w:sz w:val="17"/>
          <w:lang w:val="fr-FR"/>
        </w:rPr>
        <w:t xml:space="preserve"> </w:t>
      </w:r>
      <w:r w:rsidRPr="00AB1680">
        <w:rPr>
          <w:i/>
          <w:color w:val="646262"/>
          <w:sz w:val="17"/>
          <w:lang w:val="fr-FR"/>
        </w:rPr>
        <w:t>how</w:t>
      </w:r>
      <w:r w:rsidRPr="00AB1680">
        <w:rPr>
          <w:i/>
          <w:color w:val="646262"/>
          <w:spacing w:val="9"/>
          <w:sz w:val="17"/>
          <w:lang w:val="fr-FR"/>
        </w:rPr>
        <w:t xml:space="preserve"> </w:t>
      </w:r>
      <w:r w:rsidRPr="00AB1680">
        <w:rPr>
          <w:i/>
          <w:color w:val="646262"/>
          <w:sz w:val="17"/>
          <w:lang w:val="fr-FR"/>
        </w:rPr>
        <w:t>I</w:t>
      </w:r>
      <w:r w:rsidRPr="00AB1680">
        <w:rPr>
          <w:i/>
          <w:color w:val="646262"/>
          <w:spacing w:val="7"/>
          <w:sz w:val="17"/>
          <w:lang w:val="fr-FR"/>
        </w:rPr>
        <w:t xml:space="preserve"> </w:t>
      </w:r>
      <w:r w:rsidRPr="00AB1680">
        <w:rPr>
          <w:i/>
          <w:color w:val="646262"/>
          <w:sz w:val="17"/>
          <w:lang w:val="fr-FR"/>
        </w:rPr>
        <w:t>met</w:t>
      </w:r>
      <w:r w:rsidRPr="00AB1680">
        <w:rPr>
          <w:i/>
          <w:color w:val="646262"/>
          <w:spacing w:val="69"/>
          <w:w w:val="150"/>
          <w:sz w:val="17"/>
          <w:lang w:val="fr-FR"/>
        </w:rPr>
        <w:t xml:space="preserve"> </w:t>
      </w:r>
      <w:r w:rsidRPr="00AB1680">
        <w:rPr>
          <w:i/>
          <w:color w:val="646262"/>
          <w:spacing w:val="-4"/>
          <w:sz w:val="17"/>
          <w:lang w:val="fr-FR"/>
        </w:rPr>
        <w:t>her,</w:t>
      </w:r>
    </w:p>
    <w:p w14:paraId="457E58CB" w14:textId="77777777" w:rsidR="001C7B19" w:rsidRPr="00AB1680" w:rsidRDefault="00A84B16">
      <w:pPr>
        <w:spacing w:before="26"/>
        <w:ind w:left="976"/>
        <w:rPr>
          <w:i/>
          <w:sz w:val="17"/>
          <w:lang w:val="fr-FR"/>
        </w:rPr>
      </w:pPr>
      <w:r w:rsidRPr="00AB1680">
        <w:rPr>
          <w:i/>
          <w:color w:val="646262"/>
          <w:spacing w:val="-2"/>
          <w:sz w:val="17"/>
          <w:lang w:val="fr-FR"/>
        </w:rPr>
        <w:t>/america</w:t>
      </w:r>
    </w:p>
    <w:p w14:paraId="1B2139FE" w14:textId="77777777" w:rsidR="001C7B19" w:rsidRPr="00AB1680" w:rsidRDefault="00A84B16">
      <w:pPr>
        <w:spacing w:before="31" w:line="271" w:lineRule="auto"/>
        <w:ind w:left="959" w:right="4136" w:firstLine="7"/>
        <w:rPr>
          <w:i/>
          <w:sz w:val="17"/>
          <w:lang w:val="fr-FR"/>
        </w:rPr>
      </w:pPr>
      <w:r w:rsidRPr="00AB1680">
        <w:rPr>
          <w:i/>
          <w:color w:val="646262"/>
          <w:spacing w:val="-2"/>
          <w:sz w:val="17"/>
          <w:lang w:val="fr-FR"/>
        </w:rPr>
        <w:t>Zone/y</w:t>
      </w:r>
      <w:r w:rsidRPr="00AB1680">
        <w:rPr>
          <w:i/>
          <w:color w:val="646262"/>
          <w:spacing w:val="-9"/>
          <w:sz w:val="17"/>
          <w:lang w:val="fr-FR"/>
        </w:rPr>
        <w:t xml:space="preserve"> </w:t>
      </w:r>
      <w:r w:rsidRPr="00AB1680">
        <w:rPr>
          <w:i/>
          <w:color w:val="646262"/>
          <w:spacing w:val="-2"/>
          <w:sz w:val="17"/>
          <w:lang w:val="fr-FR"/>
        </w:rPr>
        <w:t>&amp;</w:t>
      </w:r>
      <w:r w:rsidRPr="00AB1680">
        <w:rPr>
          <w:i/>
          <w:color w:val="646262"/>
          <w:spacing w:val="-1"/>
          <w:sz w:val="17"/>
          <w:lang w:val="fr-FR"/>
        </w:rPr>
        <w:t xml:space="preserve"> </w:t>
      </w:r>
      <w:r w:rsidRPr="00AB1680">
        <w:rPr>
          <w:i/>
          <w:color w:val="646262"/>
          <w:spacing w:val="-2"/>
          <w:sz w:val="17"/>
          <w:lang w:val="fr-FR"/>
        </w:rPr>
        <w:t>frozen</w:t>
      </w:r>
      <w:r w:rsidRPr="00AB1680">
        <w:rPr>
          <w:i/>
          <w:color w:val="646262"/>
          <w:spacing w:val="-2"/>
          <w:sz w:val="17"/>
          <w:lang w:val="fr-FR"/>
        </w:rPr>
        <w:t xml:space="preserve"> lamerica</w:t>
      </w:r>
    </w:p>
    <w:p w14:paraId="64BA7B5F" w14:textId="77777777" w:rsidR="001C7B19" w:rsidRPr="00AB1680" w:rsidRDefault="00A84B16">
      <w:pPr>
        <w:spacing w:before="10"/>
        <w:ind w:left="962"/>
        <w:rPr>
          <w:i/>
          <w:sz w:val="17"/>
          <w:lang w:val="fr-FR"/>
        </w:rPr>
      </w:pPr>
      <w:r w:rsidRPr="00AB1680">
        <w:rPr>
          <w:i/>
          <w:color w:val="646262"/>
          <w:w w:val="105"/>
          <w:sz w:val="17"/>
          <w:lang w:val="fr-FR"/>
        </w:rPr>
        <w:t>&amp;</w:t>
      </w:r>
      <w:r w:rsidRPr="00AB1680">
        <w:rPr>
          <w:i/>
          <w:color w:val="646262"/>
          <w:spacing w:val="-10"/>
          <w:w w:val="105"/>
          <w:sz w:val="17"/>
          <w:lang w:val="fr-FR"/>
        </w:rPr>
        <w:t xml:space="preserve"> </w:t>
      </w:r>
      <w:r w:rsidRPr="00AB1680">
        <w:rPr>
          <w:i/>
          <w:color w:val="646262"/>
          <w:w w:val="105"/>
          <w:sz w:val="17"/>
          <w:lang w:val="fr-FR"/>
        </w:rPr>
        <w:t>sullen</w:t>
      </w:r>
      <w:r w:rsidRPr="00AB1680">
        <w:rPr>
          <w:i/>
          <w:color w:val="7E7B77"/>
          <w:w w:val="105"/>
          <w:sz w:val="17"/>
          <w:lang w:val="fr-FR"/>
        </w:rPr>
        <w:t>,</w:t>
      </w:r>
      <w:r w:rsidRPr="00AB1680">
        <w:rPr>
          <w:i/>
          <w:color w:val="7E7B77"/>
          <w:spacing w:val="2"/>
          <w:w w:val="105"/>
          <w:sz w:val="17"/>
          <w:lang w:val="fr-FR"/>
        </w:rPr>
        <w:t xml:space="preserve"> </w:t>
      </w:r>
      <w:r w:rsidRPr="00AB1680">
        <w:rPr>
          <w:i/>
          <w:color w:val="646262"/>
          <w:spacing w:val="-5"/>
          <w:w w:val="105"/>
          <w:sz w:val="17"/>
          <w:lang w:val="fr-FR"/>
        </w:rPr>
        <w:t>yes</w:t>
      </w:r>
    </w:p>
    <w:p w14:paraId="611BCAE5" w14:textId="77777777" w:rsidR="001C7B19" w:rsidRPr="00AB1680" w:rsidRDefault="00A84B16">
      <w:pPr>
        <w:spacing w:before="21"/>
        <w:ind w:left="971"/>
        <w:rPr>
          <w:i/>
          <w:sz w:val="17"/>
          <w:lang w:val="fr-FR"/>
        </w:rPr>
      </w:pPr>
      <w:r w:rsidRPr="00AB1680">
        <w:rPr>
          <w:i/>
          <w:color w:val="646262"/>
          <w:spacing w:val="-2"/>
          <w:sz w:val="17"/>
          <w:lang w:val="fr-FR"/>
        </w:rPr>
        <w:t>/america</w:t>
      </w:r>
    </w:p>
    <w:p w14:paraId="024395CD" w14:textId="77777777" w:rsidR="001C7B19" w:rsidRPr="00AB1680" w:rsidRDefault="00A84B16">
      <w:pPr>
        <w:spacing w:before="30" w:line="271" w:lineRule="auto"/>
        <w:ind w:left="958" w:right="4136" w:firstLine="3"/>
        <w:rPr>
          <w:i/>
          <w:sz w:val="17"/>
          <w:lang w:val="fr-FR"/>
        </w:rPr>
      </w:pPr>
      <w:r w:rsidRPr="00AB1680">
        <w:rPr>
          <w:i/>
          <w:color w:val="646262"/>
          <w:w w:val="105"/>
          <w:sz w:val="17"/>
          <w:lang w:val="fr-FR"/>
        </w:rPr>
        <w:t>right</w:t>
      </w:r>
      <w:r w:rsidRPr="00AB1680">
        <w:rPr>
          <w:i/>
          <w:color w:val="646262"/>
          <w:spacing w:val="-12"/>
          <w:w w:val="105"/>
          <w:sz w:val="17"/>
          <w:lang w:val="fr-FR"/>
        </w:rPr>
        <w:t xml:space="preserve"> </w:t>
      </w:r>
      <w:r w:rsidRPr="00AB1680">
        <w:rPr>
          <w:i/>
          <w:color w:val="646262"/>
          <w:w w:val="105"/>
          <w:sz w:val="17"/>
          <w:lang w:val="fr-FR"/>
        </w:rPr>
        <w:t>from the</w:t>
      </w:r>
      <w:r w:rsidRPr="00AB1680">
        <w:rPr>
          <w:i/>
          <w:color w:val="646262"/>
          <w:spacing w:val="-8"/>
          <w:w w:val="105"/>
          <w:sz w:val="17"/>
          <w:lang w:val="fr-FR"/>
        </w:rPr>
        <w:t xml:space="preserve"> </w:t>
      </w:r>
      <w:r w:rsidRPr="00AB1680">
        <w:rPr>
          <w:i/>
          <w:color w:val="646262"/>
          <w:w w:val="105"/>
          <w:sz w:val="17"/>
          <w:lang w:val="fr-FR"/>
        </w:rPr>
        <w:t>start Then stop</w:t>
      </w:r>
      <w:r w:rsidRPr="00AB1680">
        <w:rPr>
          <w:i/>
          <w:color w:val="7E7B77"/>
          <w:w w:val="105"/>
          <w:sz w:val="17"/>
          <w:lang w:val="fr-FR"/>
        </w:rPr>
        <w:t>.</w:t>
      </w:r>
    </w:p>
    <w:p w14:paraId="75D68E72" w14:textId="77777777" w:rsidR="001C7B19" w:rsidRPr="00AB1680" w:rsidRDefault="00A84B16">
      <w:pPr>
        <w:spacing w:before="6"/>
        <w:ind w:left="953"/>
        <w:rPr>
          <w:i/>
          <w:sz w:val="17"/>
          <w:lang w:val="fr-FR"/>
        </w:rPr>
      </w:pPr>
      <w:r w:rsidRPr="00AB1680">
        <w:rPr>
          <w:i/>
          <w:color w:val="646262"/>
          <w:spacing w:val="-5"/>
          <w:w w:val="105"/>
          <w:sz w:val="17"/>
          <w:lang w:val="fr-FR"/>
        </w:rPr>
        <w:t>Go</w:t>
      </w:r>
      <w:r w:rsidRPr="00AB1680">
        <w:rPr>
          <w:i/>
          <w:color w:val="7E7B77"/>
          <w:spacing w:val="-5"/>
          <w:w w:val="105"/>
          <w:sz w:val="17"/>
          <w:lang w:val="fr-FR"/>
        </w:rPr>
        <w:t>.</w:t>
      </w:r>
    </w:p>
    <w:p w14:paraId="4323955D" w14:textId="77777777" w:rsidR="001C7B19" w:rsidRPr="00AB1680" w:rsidRDefault="00A84B16">
      <w:pPr>
        <w:spacing w:before="30" w:line="278" w:lineRule="auto"/>
        <w:ind w:left="953" w:right="3827" w:hanging="1"/>
        <w:rPr>
          <w:i/>
          <w:sz w:val="17"/>
          <w:lang w:val="fr-FR"/>
        </w:rPr>
      </w:pPr>
      <w:r w:rsidRPr="00AB1680">
        <w:rPr>
          <w:i/>
          <w:color w:val="646262"/>
          <w:w w:val="105"/>
          <w:sz w:val="17"/>
          <w:lang w:val="fr-FR"/>
        </w:rPr>
        <w:t>The</w:t>
      </w:r>
      <w:r w:rsidRPr="00AB1680">
        <w:rPr>
          <w:i/>
          <w:color w:val="646262"/>
          <w:spacing w:val="12"/>
          <w:w w:val="105"/>
          <w:sz w:val="17"/>
          <w:lang w:val="fr-FR"/>
        </w:rPr>
        <w:t xml:space="preserve"> </w:t>
      </w:r>
      <w:r w:rsidRPr="00AB1680">
        <w:rPr>
          <w:i/>
          <w:color w:val="646262"/>
          <w:w w:val="105"/>
          <w:sz w:val="17"/>
          <w:lang w:val="fr-FR"/>
        </w:rPr>
        <w:t>wilderness between</w:t>
      </w:r>
      <w:r w:rsidRPr="00AB1680">
        <w:rPr>
          <w:i/>
          <w:color w:val="7E7B77"/>
          <w:w w:val="105"/>
          <w:sz w:val="17"/>
          <w:lang w:val="fr-FR"/>
        </w:rPr>
        <w:t xml:space="preserve">. </w:t>
      </w:r>
      <w:r w:rsidRPr="00AB1680">
        <w:rPr>
          <w:i/>
          <w:color w:val="646262"/>
          <w:w w:val="105"/>
          <w:sz w:val="17"/>
          <w:lang w:val="fr-FR"/>
        </w:rPr>
        <w:t>Go round</w:t>
      </w:r>
      <w:r w:rsidRPr="00AB1680">
        <w:rPr>
          <w:i/>
          <w:color w:val="646262"/>
          <w:spacing w:val="40"/>
          <w:w w:val="105"/>
          <w:sz w:val="17"/>
          <w:lang w:val="fr-FR"/>
        </w:rPr>
        <w:t xml:space="preserve"> </w:t>
      </w:r>
      <w:r w:rsidRPr="00AB1680">
        <w:rPr>
          <w:i/>
          <w:color w:val="646262"/>
          <w:w w:val="105"/>
          <w:sz w:val="17"/>
          <w:lang w:val="fr-FR"/>
        </w:rPr>
        <w:t>the</w:t>
      </w:r>
      <w:r w:rsidRPr="00AB1680">
        <w:rPr>
          <w:i/>
          <w:color w:val="646262"/>
          <w:spacing w:val="40"/>
          <w:w w:val="105"/>
          <w:sz w:val="17"/>
          <w:lang w:val="fr-FR"/>
        </w:rPr>
        <w:t xml:space="preserve"> </w:t>
      </w:r>
      <w:r w:rsidRPr="00AB1680">
        <w:rPr>
          <w:i/>
          <w:color w:val="646262"/>
          <w:w w:val="105"/>
          <w:sz w:val="17"/>
          <w:lang w:val="fr-FR"/>
        </w:rPr>
        <w:t>march</w:t>
      </w:r>
      <w:r w:rsidRPr="00AB1680">
        <w:rPr>
          <w:i/>
          <w:color w:val="7E7B77"/>
          <w:w w:val="105"/>
          <w:sz w:val="17"/>
          <w:lang w:val="fr-FR"/>
        </w:rPr>
        <w:t>.</w:t>
      </w:r>
    </w:p>
    <w:p w14:paraId="4725FB8F" w14:textId="77777777" w:rsidR="001C7B19" w:rsidRPr="00AB1680" w:rsidRDefault="00A84B16">
      <w:pPr>
        <w:spacing w:before="162"/>
        <w:ind w:left="4481"/>
        <w:rPr>
          <w:i/>
          <w:sz w:val="14"/>
          <w:lang w:val="fr-FR"/>
        </w:rPr>
      </w:pPr>
      <w:r w:rsidRPr="00AB1680">
        <w:rPr>
          <w:color w:val="646262"/>
          <w:w w:val="105"/>
          <w:sz w:val="14"/>
          <w:lang w:val="fr-FR"/>
        </w:rPr>
        <w:t>)im</w:t>
      </w:r>
      <w:r w:rsidRPr="00AB1680">
        <w:rPr>
          <w:color w:val="646262"/>
          <w:spacing w:val="40"/>
          <w:w w:val="105"/>
          <w:sz w:val="14"/>
          <w:lang w:val="fr-FR"/>
        </w:rPr>
        <w:t xml:space="preserve"> </w:t>
      </w:r>
      <w:r w:rsidRPr="00AB1680">
        <w:rPr>
          <w:color w:val="646262"/>
          <w:w w:val="105"/>
          <w:sz w:val="14"/>
          <w:lang w:val="fr-FR"/>
        </w:rPr>
        <w:t>Morrison,</w:t>
      </w:r>
      <w:r w:rsidRPr="00AB1680">
        <w:rPr>
          <w:color w:val="646262"/>
          <w:spacing w:val="18"/>
          <w:w w:val="105"/>
          <w:sz w:val="14"/>
          <w:lang w:val="fr-FR"/>
        </w:rPr>
        <w:t xml:space="preserve"> </w:t>
      </w:r>
      <w:r w:rsidRPr="00AB1680">
        <w:rPr>
          <w:i/>
          <w:color w:val="646262"/>
          <w:spacing w:val="-2"/>
          <w:w w:val="105"/>
          <w:sz w:val="14"/>
          <w:lang w:val="fr-FR"/>
        </w:rPr>
        <w:t>Lamerica</w:t>
      </w:r>
    </w:p>
    <w:p w14:paraId="17307092" w14:textId="77777777" w:rsidR="001C7B19" w:rsidRPr="00AB1680" w:rsidRDefault="00A84B16">
      <w:pPr>
        <w:spacing w:before="133" w:line="283" w:lineRule="auto"/>
        <w:ind w:left="386" w:right="748" w:firstLine="287"/>
        <w:jc w:val="both"/>
        <w:rPr>
          <w:sz w:val="19"/>
          <w:lang w:val="fr-FR"/>
        </w:rPr>
      </w:pPr>
      <w:r w:rsidRPr="00AB1680">
        <w:rPr>
          <w:color w:val="646262"/>
          <w:w w:val="105"/>
          <w:sz w:val="19"/>
          <w:lang w:val="fr-FR"/>
        </w:rPr>
        <w:t>Dans la tétralogie, l'espace aménagé de l'intérieur comporte de multiples traces d'insularité</w:t>
      </w:r>
      <w:r w:rsidRPr="00AB1680">
        <w:rPr>
          <w:color w:val="7E7B77"/>
          <w:w w:val="105"/>
          <w:sz w:val="19"/>
          <w:lang w:val="fr-FR"/>
        </w:rPr>
        <w:t xml:space="preserve">: </w:t>
      </w:r>
      <w:r w:rsidRPr="00AB1680">
        <w:rPr>
          <w:color w:val="646262"/>
          <w:w w:val="105"/>
          <w:sz w:val="19"/>
          <w:lang w:val="fr-FR"/>
        </w:rPr>
        <w:t>le</w:t>
      </w:r>
      <w:r w:rsidRPr="00AB1680">
        <w:rPr>
          <w:color w:val="646262"/>
          <w:w w:val="105"/>
          <w:sz w:val="19"/>
          <w:lang w:val="fr-FR"/>
        </w:rPr>
        <w:t xml:space="preserve"> supermarché </w:t>
      </w:r>
      <w:r w:rsidRPr="00AB1680">
        <w:rPr>
          <w:i/>
          <w:color w:val="646262"/>
          <w:w w:val="105"/>
          <w:sz w:val="19"/>
          <w:lang w:val="fr-FR"/>
        </w:rPr>
        <w:t xml:space="preserve">(Zombie), </w:t>
      </w:r>
      <w:r w:rsidRPr="00AB1680">
        <w:rPr>
          <w:color w:val="646262"/>
          <w:w w:val="105"/>
          <w:sz w:val="19"/>
          <w:lang w:val="fr-FR"/>
        </w:rPr>
        <w:t>le coin de paradis au fin</w:t>
      </w:r>
      <w:r w:rsidRPr="00AB1680">
        <w:rPr>
          <w:color w:val="646262"/>
          <w:spacing w:val="-2"/>
          <w:w w:val="105"/>
          <w:sz w:val="19"/>
          <w:lang w:val="fr-FR"/>
        </w:rPr>
        <w:t xml:space="preserve"> </w:t>
      </w:r>
      <w:r w:rsidRPr="00AB1680">
        <w:rPr>
          <w:color w:val="646262"/>
          <w:w w:val="105"/>
          <w:sz w:val="19"/>
          <w:lang w:val="fr-FR"/>
        </w:rPr>
        <w:t xml:space="preserve">fond d'une base militaire </w:t>
      </w:r>
      <w:r w:rsidRPr="00AB1680">
        <w:rPr>
          <w:i/>
          <w:color w:val="646262"/>
          <w:w w:val="105"/>
          <w:sz w:val="19"/>
          <w:lang w:val="fr-FR"/>
        </w:rPr>
        <w:t>(Le</w:t>
      </w:r>
      <w:r w:rsidRPr="00AB1680">
        <w:rPr>
          <w:i/>
          <w:color w:val="646262"/>
          <w:spacing w:val="-2"/>
          <w:w w:val="105"/>
          <w:sz w:val="19"/>
          <w:lang w:val="fr-FR"/>
        </w:rPr>
        <w:t xml:space="preserve"> </w:t>
      </w:r>
      <w:r w:rsidRPr="00AB1680">
        <w:rPr>
          <w:i/>
          <w:color w:val="646262"/>
          <w:w w:val="105"/>
          <w:sz w:val="19"/>
          <w:lang w:val="fr-FR"/>
        </w:rPr>
        <w:t>Jour des morts-vivants)</w:t>
      </w:r>
      <w:r w:rsidRPr="00AB1680">
        <w:rPr>
          <w:i/>
          <w:color w:val="646262"/>
          <w:spacing w:val="-12"/>
          <w:w w:val="105"/>
          <w:sz w:val="19"/>
          <w:lang w:val="fr-FR"/>
        </w:rPr>
        <w:t xml:space="preserve"> </w:t>
      </w:r>
      <w:r w:rsidRPr="00AB1680">
        <w:rPr>
          <w:color w:val="646262"/>
          <w:w w:val="105"/>
          <w:sz w:val="19"/>
          <w:lang w:val="fr-FR"/>
        </w:rPr>
        <w:t xml:space="preserve">et les tours de verre de </w:t>
      </w:r>
      <w:r w:rsidRPr="00AB1680">
        <w:rPr>
          <w:i/>
          <w:color w:val="646262"/>
          <w:w w:val="105"/>
          <w:sz w:val="19"/>
          <w:lang w:val="fr-FR"/>
        </w:rPr>
        <w:t xml:space="preserve">Fiddler's Green (Land of the Dead) </w:t>
      </w:r>
      <w:r w:rsidRPr="00AB1680">
        <w:rPr>
          <w:color w:val="646262"/>
          <w:w w:val="105"/>
          <w:sz w:val="19"/>
          <w:lang w:val="fr-FR"/>
        </w:rPr>
        <w:t>constituent autant de terres promises en désaccord avec l'état du monde</w:t>
      </w:r>
      <w:r w:rsidRPr="00AB1680">
        <w:rPr>
          <w:color w:val="7E7B77"/>
          <w:w w:val="105"/>
          <w:sz w:val="19"/>
          <w:lang w:val="fr-FR"/>
        </w:rPr>
        <w:t>.</w:t>
      </w:r>
    </w:p>
    <w:p w14:paraId="385B5FCA" w14:textId="77777777" w:rsidR="001C7B19" w:rsidRPr="00AB1680" w:rsidRDefault="00A84B16">
      <w:pPr>
        <w:pStyle w:val="Corpsdetexte"/>
        <w:spacing w:before="39" w:line="280" w:lineRule="auto"/>
        <w:ind w:left="381" w:right="754" w:firstLine="292"/>
        <w:jc w:val="both"/>
        <w:rPr>
          <w:i/>
          <w:lang w:val="fr-FR"/>
        </w:rPr>
      </w:pPr>
      <w:r w:rsidRPr="00AB1680">
        <w:rPr>
          <w:i/>
          <w:color w:val="646262"/>
          <w:w w:val="105"/>
          <w:lang w:val="fr-FR"/>
        </w:rPr>
        <w:t xml:space="preserve">Le Jour des morts-vivants </w:t>
      </w:r>
      <w:r w:rsidRPr="00AB1680">
        <w:rPr>
          <w:color w:val="646262"/>
          <w:w w:val="105"/>
          <w:lang w:val="fr-FR"/>
        </w:rPr>
        <w:t xml:space="preserve">reprend les thèmes de </w:t>
      </w:r>
      <w:r w:rsidRPr="00AB1680">
        <w:rPr>
          <w:i/>
          <w:color w:val="646262"/>
          <w:w w:val="105"/>
          <w:lang w:val="fr-FR"/>
        </w:rPr>
        <w:t xml:space="preserve">Zombie </w:t>
      </w:r>
      <w:r w:rsidRPr="00AB1680">
        <w:rPr>
          <w:color w:val="646262"/>
          <w:w w:val="105"/>
          <w:lang w:val="fr-FR"/>
        </w:rPr>
        <w:t xml:space="preserve">mais ne cesse de démontrer leur réversibilité. Désormais, il n'est plus ques­ tion d'un paradis </w:t>
      </w:r>
      <w:r w:rsidRPr="00AB1680">
        <w:rPr>
          <w:i/>
          <w:color w:val="646262"/>
          <w:w w:val="105"/>
          <w:lang w:val="fr-FR"/>
        </w:rPr>
        <w:t xml:space="preserve">en boîte </w:t>
      </w:r>
      <w:r w:rsidRPr="00AB1680">
        <w:rPr>
          <w:color w:val="646262"/>
          <w:w w:val="105"/>
          <w:lang w:val="fr-FR"/>
        </w:rPr>
        <w:t xml:space="preserve">mais de sa possibilité </w:t>
      </w:r>
      <w:r w:rsidRPr="00AB1680">
        <w:rPr>
          <w:color w:val="646262"/>
          <w:w w:val="105"/>
          <w:lang w:val="fr-FR"/>
        </w:rPr>
        <w:t>concrète (une île, quelque part). D'un film l</w:t>
      </w:r>
      <w:r w:rsidRPr="00AB1680">
        <w:rPr>
          <w:color w:val="7E7B77"/>
          <w:w w:val="105"/>
          <w:lang w:val="fr-FR"/>
        </w:rPr>
        <w:t>'</w:t>
      </w:r>
      <w:r w:rsidRPr="00AB1680">
        <w:rPr>
          <w:color w:val="646262"/>
          <w:w w:val="105"/>
          <w:lang w:val="fr-FR"/>
        </w:rPr>
        <w:t xml:space="preserve">autre, on passe ainsi d'un idéal de séden­ tarité </w:t>
      </w:r>
      <w:r w:rsidRPr="00AB1680">
        <w:rPr>
          <w:color w:val="646262"/>
          <w:w w:val="105"/>
          <w:sz w:val="20"/>
          <w:lang w:val="fr-FR"/>
        </w:rPr>
        <w:t>à</w:t>
      </w:r>
      <w:r w:rsidRPr="00AB1680">
        <w:rPr>
          <w:color w:val="646262"/>
          <w:spacing w:val="-3"/>
          <w:w w:val="105"/>
          <w:sz w:val="20"/>
          <w:lang w:val="fr-FR"/>
        </w:rPr>
        <w:t xml:space="preserve"> </w:t>
      </w:r>
      <w:r w:rsidRPr="00AB1680">
        <w:rPr>
          <w:color w:val="646262"/>
          <w:w w:val="105"/>
          <w:lang w:val="fr-FR"/>
        </w:rPr>
        <w:t xml:space="preserve">la nécessité de l'exode, confirmée par la dernière séquence de </w:t>
      </w:r>
      <w:r w:rsidRPr="00AB1680">
        <w:rPr>
          <w:i/>
          <w:color w:val="646262"/>
          <w:w w:val="105"/>
          <w:lang w:val="fr-FR"/>
        </w:rPr>
        <w:t>Land of the Dead</w:t>
      </w:r>
      <w:r w:rsidRPr="00AB1680">
        <w:rPr>
          <w:i/>
          <w:color w:val="7E7B77"/>
          <w:w w:val="105"/>
          <w:lang w:val="fr-FR"/>
        </w:rPr>
        <w:t>.</w:t>
      </w:r>
    </w:p>
    <w:p w14:paraId="24769E8D" w14:textId="01469FBC" w:rsidR="001C7B19" w:rsidRPr="00AB1680" w:rsidRDefault="00AB1680">
      <w:pPr>
        <w:pStyle w:val="Corpsdetexte"/>
        <w:spacing w:before="49" w:line="285" w:lineRule="auto"/>
        <w:ind w:left="356" w:right="761" w:firstLine="302"/>
        <w:jc w:val="both"/>
        <w:rPr>
          <w:lang w:val="fr-FR"/>
        </w:rPr>
      </w:pPr>
      <w:r w:rsidRPr="00AB1680">
        <w:rPr>
          <w:noProof/>
          <w:lang w:val="fr-FR"/>
        </w:rPr>
        <mc:AlternateContent>
          <mc:Choice Requires="wps">
            <w:drawing>
              <wp:anchor distT="0" distB="0" distL="114300" distR="114300" simplePos="0" relativeHeight="15858176" behindDoc="0" locked="0" layoutInCell="1" allowOverlap="1" wp14:anchorId="0852AA67" wp14:editId="600D8225">
                <wp:simplePos x="0" y="0"/>
                <wp:positionH relativeFrom="page">
                  <wp:posOffset>1405890</wp:posOffset>
                </wp:positionH>
                <wp:positionV relativeFrom="paragraph">
                  <wp:posOffset>2178050</wp:posOffset>
                </wp:positionV>
                <wp:extent cx="1932305" cy="0"/>
                <wp:effectExtent l="0" t="0" r="0" b="0"/>
                <wp:wrapNone/>
                <wp:docPr id="40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30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9FF1" id="Line 219" o:spid="_x0000_s1026" style="position:absolute;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7pt,171.5pt" to="262.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" strokeweight=".16967mm">
                <w10:wrap anchorx="page"/>
              </v:line>
            </w:pict>
          </mc:Fallback>
        </mc:AlternateContent>
      </w:r>
      <w:r w:rsidR="00A84B16" w:rsidRPr="00AB1680">
        <w:rPr>
          <w:color w:val="646262"/>
          <w:w w:val="105"/>
          <w:lang w:val="fr-FR"/>
        </w:rPr>
        <w:t>Dans le</w:t>
      </w:r>
      <w:r w:rsidR="00A84B16" w:rsidRPr="00AB1680">
        <w:rPr>
          <w:color w:val="646262"/>
          <w:spacing w:val="-1"/>
          <w:w w:val="105"/>
          <w:lang w:val="fr-FR"/>
        </w:rPr>
        <w:t xml:space="preserve"> </w:t>
      </w:r>
      <w:r w:rsidR="00A84B16" w:rsidRPr="00AB1680">
        <w:rPr>
          <w:color w:val="646262"/>
          <w:w w:val="105"/>
          <w:lang w:val="fr-FR"/>
        </w:rPr>
        <w:t>dernier volet de la tétralogie, l'espace ne</w:t>
      </w:r>
      <w:r w:rsidR="00A84B16" w:rsidRPr="00AB1680">
        <w:rPr>
          <w:color w:val="646262"/>
          <w:spacing w:val="-3"/>
          <w:w w:val="105"/>
          <w:lang w:val="fr-FR"/>
        </w:rPr>
        <w:t xml:space="preserve"> </w:t>
      </w:r>
      <w:r w:rsidR="00A84B16" w:rsidRPr="00AB1680">
        <w:rPr>
          <w:color w:val="646262"/>
          <w:w w:val="105"/>
          <w:lang w:val="fr-FR"/>
        </w:rPr>
        <w:t xml:space="preserve">s'expose plus en termes </w:t>
      </w:r>
      <w:r w:rsidR="00A84B16" w:rsidRPr="00AB1680">
        <w:rPr>
          <w:color w:val="646262"/>
          <w:w w:val="105"/>
          <w:lang w:val="fr-FR"/>
        </w:rPr>
        <w:t xml:space="preserve">d'immensité </w:t>
      </w:r>
      <w:r w:rsidR="00A84B16" w:rsidRPr="00AB1680">
        <w:rPr>
          <w:color w:val="646262"/>
          <w:w w:val="105"/>
          <w:sz w:val="18"/>
          <w:lang w:val="fr-FR"/>
        </w:rPr>
        <w:t xml:space="preserve">à </w:t>
      </w:r>
      <w:r w:rsidR="00A84B16" w:rsidRPr="00AB1680">
        <w:rPr>
          <w:color w:val="646262"/>
          <w:w w:val="105"/>
          <w:lang w:val="fr-FR"/>
        </w:rPr>
        <w:t>maîtriser</w:t>
      </w:r>
      <w:r w:rsidR="00A84B16" w:rsidRPr="00AB1680">
        <w:rPr>
          <w:color w:val="646262"/>
          <w:spacing w:val="40"/>
          <w:w w:val="105"/>
          <w:lang w:val="fr-FR"/>
        </w:rPr>
        <w:t xml:space="preserve"> </w:t>
      </w:r>
      <w:r w:rsidR="00A84B16" w:rsidRPr="00AB1680">
        <w:rPr>
          <w:color w:val="646262"/>
          <w:w w:val="105"/>
          <w:lang w:val="fr-FR"/>
        </w:rPr>
        <w:t xml:space="preserve">mais se donne plutôt comme une </w:t>
      </w:r>
      <w:r w:rsidR="00A84B16" w:rsidRPr="00AB1680">
        <w:rPr>
          <w:color w:val="494B49"/>
          <w:w w:val="105"/>
          <w:lang w:val="fr-FR"/>
        </w:rPr>
        <w:t>l</w:t>
      </w:r>
      <w:r w:rsidR="00A84B16" w:rsidRPr="00AB1680">
        <w:rPr>
          <w:color w:val="646262"/>
          <w:w w:val="105"/>
          <w:lang w:val="fr-FR"/>
        </w:rPr>
        <w:t xml:space="preserve">imite aquatique ou terrestre éclatée, comme si l'enjeu consistait désormais </w:t>
      </w:r>
      <w:r w:rsidR="00A84B16" w:rsidRPr="00AB1680">
        <w:rPr>
          <w:rFonts w:ascii="Arial" w:hAnsi="Arial"/>
          <w:color w:val="646262"/>
          <w:w w:val="105"/>
          <w:sz w:val="17"/>
          <w:lang w:val="fr-FR"/>
        </w:rPr>
        <w:t xml:space="preserve">à </w:t>
      </w:r>
      <w:r w:rsidR="00A84B16" w:rsidRPr="00AB1680">
        <w:rPr>
          <w:i/>
          <w:color w:val="646262"/>
          <w:w w:val="105"/>
          <w:lang w:val="fr-FR"/>
        </w:rPr>
        <w:t xml:space="preserve">contourner </w:t>
      </w:r>
      <w:r w:rsidR="00A84B16" w:rsidRPr="00AB1680">
        <w:rPr>
          <w:color w:val="646262"/>
          <w:w w:val="105"/>
          <w:lang w:val="fr-FR"/>
        </w:rPr>
        <w:t>le sol unique des épisodes précédents</w:t>
      </w:r>
      <w:r w:rsidR="00A84B16" w:rsidRPr="00AB1680">
        <w:rPr>
          <w:color w:val="7E7B77"/>
          <w:w w:val="105"/>
          <w:lang w:val="fr-FR"/>
        </w:rPr>
        <w:t xml:space="preserve">. </w:t>
      </w:r>
      <w:r w:rsidR="00A84B16" w:rsidRPr="00AB1680">
        <w:rPr>
          <w:color w:val="646262"/>
          <w:w w:val="105"/>
          <w:lang w:val="fr-FR"/>
        </w:rPr>
        <w:t>L</w:t>
      </w:r>
      <w:r w:rsidR="00A84B16" w:rsidRPr="00AB1680">
        <w:rPr>
          <w:color w:val="7E7B77"/>
          <w:w w:val="105"/>
          <w:lang w:val="fr-FR"/>
        </w:rPr>
        <w:t>'</w:t>
      </w:r>
      <w:r w:rsidR="00A84B16" w:rsidRPr="00AB1680">
        <w:rPr>
          <w:color w:val="646262"/>
          <w:w w:val="105"/>
          <w:lang w:val="fr-FR"/>
        </w:rPr>
        <w:t>eau profonde et opaque qui encercle le territoire des</w:t>
      </w:r>
      <w:r w:rsidR="00A84B16" w:rsidRPr="00AB1680">
        <w:rPr>
          <w:color w:val="646262"/>
          <w:w w:val="105"/>
          <w:lang w:val="fr-FR"/>
        </w:rPr>
        <w:t xml:space="preserve"> vivants, malgré </w:t>
      </w:r>
      <w:r w:rsidR="00A84B16" w:rsidRPr="00AB1680">
        <w:rPr>
          <w:color w:val="494B49"/>
          <w:w w:val="105"/>
          <w:lang w:val="fr-FR"/>
        </w:rPr>
        <w:t>l'</w:t>
      </w:r>
      <w:r w:rsidR="00A84B16" w:rsidRPr="00AB1680">
        <w:rPr>
          <w:color w:val="646262"/>
          <w:w w:val="105"/>
          <w:lang w:val="fr-FR"/>
        </w:rPr>
        <w:t>abîme qui sépare les tours de ses ghettos peuplés de démunis,</w:t>
      </w:r>
      <w:r w:rsidR="00A84B16" w:rsidRPr="00AB1680">
        <w:rPr>
          <w:color w:val="646262"/>
          <w:spacing w:val="40"/>
          <w:w w:val="105"/>
          <w:lang w:val="fr-FR"/>
        </w:rPr>
        <w:t xml:space="preserve"> </w:t>
      </w:r>
      <w:r w:rsidR="00A84B16" w:rsidRPr="00AB1680">
        <w:rPr>
          <w:color w:val="646262"/>
          <w:w w:val="105"/>
          <w:lang w:val="fr-FR"/>
        </w:rPr>
        <w:t>confère au refuge humain, l</w:t>
      </w:r>
      <w:r w:rsidR="00A84B16" w:rsidRPr="00AB1680">
        <w:rPr>
          <w:color w:val="7E7B77"/>
          <w:w w:val="105"/>
          <w:lang w:val="fr-FR"/>
        </w:rPr>
        <w:t>'</w:t>
      </w:r>
      <w:r w:rsidR="00A84B16" w:rsidRPr="00AB1680">
        <w:rPr>
          <w:color w:val="646262"/>
          <w:w w:val="105"/>
          <w:lang w:val="fr-FR"/>
        </w:rPr>
        <w:t>allure d'une cité perdue, d'une île reconstruite sur la carte de l'apocalypse. Que peut bien rechercher cette horde d'âmes éteintes lorsque</w:t>
      </w:r>
      <w:r w:rsidR="00A84B16" w:rsidRPr="00AB1680">
        <w:rPr>
          <w:color w:val="7E7B77"/>
          <w:w w:val="105"/>
          <w:lang w:val="fr-FR"/>
        </w:rPr>
        <w:t xml:space="preserve">, </w:t>
      </w:r>
      <w:r w:rsidR="00A84B16" w:rsidRPr="00AB1680">
        <w:rPr>
          <w:color w:val="646262"/>
          <w:w w:val="105"/>
          <w:lang w:val="fr-FR"/>
        </w:rPr>
        <w:t>presqu</w:t>
      </w:r>
      <w:r w:rsidR="00A84B16" w:rsidRPr="00AB1680">
        <w:rPr>
          <w:color w:val="646262"/>
          <w:w w:val="105"/>
          <w:lang w:val="fr-FR"/>
        </w:rPr>
        <w:t>e subjuguée, elle</w:t>
      </w:r>
      <w:r w:rsidR="00A84B16" w:rsidRPr="00AB1680">
        <w:rPr>
          <w:color w:val="646262"/>
          <w:spacing w:val="80"/>
          <w:w w:val="105"/>
          <w:lang w:val="fr-FR"/>
        </w:rPr>
        <w:t xml:space="preserve"> </w:t>
      </w:r>
      <w:r w:rsidR="00A84B16" w:rsidRPr="00AB1680">
        <w:rPr>
          <w:color w:val="646262"/>
          <w:w w:val="105"/>
          <w:lang w:val="fr-FR"/>
        </w:rPr>
        <w:t>contemple la</w:t>
      </w:r>
      <w:r w:rsidR="00A84B16" w:rsidRPr="00AB1680">
        <w:rPr>
          <w:color w:val="646262"/>
          <w:spacing w:val="-1"/>
          <w:w w:val="105"/>
          <w:lang w:val="fr-FR"/>
        </w:rPr>
        <w:t xml:space="preserve"> </w:t>
      </w:r>
      <w:r w:rsidR="00A84B16" w:rsidRPr="00AB1680">
        <w:rPr>
          <w:color w:val="646262"/>
          <w:w w:val="105"/>
          <w:lang w:val="fr-FR"/>
        </w:rPr>
        <w:t>cité</w:t>
      </w:r>
      <w:r w:rsidR="00A84B16" w:rsidRPr="00AB1680">
        <w:rPr>
          <w:color w:val="646262"/>
          <w:spacing w:val="-4"/>
          <w:w w:val="105"/>
          <w:lang w:val="fr-FR"/>
        </w:rPr>
        <w:t xml:space="preserve"> </w:t>
      </w:r>
      <w:r w:rsidR="00A84B16" w:rsidRPr="00AB1680">
        <w:rPr>
          <w:color w:val="646262"/>
          <w:w w:val="105"/>
          <w:lang w:val="fr-FR"/>
        </w:rPr>
        <w:t>des</w:t>
      </w:r>
      <w:r w:rsidR="00A84B16" w:rsidRPr="00AB1680">
        <w:rPr>
          <w:color w:val="646262"/>
          <w:spacing w:val="-11"/>
          <w:w w:val="105"/>
          <w:lang w:val="fr-FR"/>
        </w:rPr>
        <w:t xml:space="preserve"> </w:t>
      </w:r>
      <w:r w:rsidR="00A84B16" w:rsidRPr="00AB1680">
        <w:rPr>
          <w:color w:val="646262"/>
          <w:w w:val="105"/>
          <w:lang w:val="fr-FR"/>
        </w:rPr>
        <w:t>derniers hommes sur Terre ?</w:t>
      </w:r>
      <w:r w:rsidR="00A84B16" w:rsidRPr="00AB1680">
        <w:rPr>
          <w:color w:val="646262"/>
          <w:spacing w:val="-6"/>
          <w:w w:val="105"/>
          <w:lang w:val="fr-FR"/>
        </w:rPr>
        <w:t xml:space="preserve"> </w:t>
      </w:r>
      <w:r w:rsidR="00A84B16" w:rsidRPr="00AB1680">
        <w:rPr>
          <w:color w:val="646262"/>
          <w:w w:val="105"/>
          <w:lang w:val="fr-FR"/>
        </w:rPr>
        <w:t>Il</w:t>
      </w:r>
      <w:r w:rsidR="00A84B16" w:rsidRPr="00AB1680">
        <w:rPr>
          <w:color w:val="646262"/>
          <w:spacing w:val="-7"/>
          <w:w w:val="105"/>
          <w:lang w:val="fr-FR"/>
        </w:rPr>
        <w:t xml:space="preserve"> </w:t>
      </w:r>
      <w:r w:rsidR="00A84B16" w:rsidRPr="00AB1680">
        <w:rPr>
          <w:rFonts w:ascii="Arial" w:hAnsi="Arial"/>
          <w:color w:val="646262"/>
          <w:w w:val="105"/>
          <w:sz w:val="18"/>
          <w:lang w:val="fr-FR"/>
        </w:rPr>
        <w:t>y</w:t>
      </w:r>
      <w:r w:rsidR="00A84B16" w:rsidRPr="00AB1680">
        <w:rPr>
          <w:rFonts w:ascii="Arial" w:hAnsi="Arial"/>
          <w:color w:val="646262"/>
          <w:spacing w:val="-6"/>
          <w:w w:val="105"/>
          <w:sz w:val="18"/>
          <w:lang w:val="fr-FR"/>
        </w:rPr>
        <w:t xml:space="preserve"> </w:t>
      </w:r>
      <w:r w:rsidR="00A84B16" w:rsidRPr="00AB1680">
        <w:rPr>
          <w:color w:val="646262"/>
          <w:w w:val="105"/>
          <w:lang w:val="fr-FR"/>
        </w:rPr>
        <w:t>a</w:t>
      </w:r>
      <w:r w:rsidR="00A84B16" w:rsidRPr="00AB1680">
        <w:rPr>
          <w:color w:val="646262"/>
          <w:spacing w:val="-6"/>
          <w:w w:val="105"/>
          <w:lang w:val="fr-FR"/>
        </w:rPr>
        <w:t xml:space="preserve"> </w:t>
      </w:r>
      <w:r w:rsidR="00A84B16" w:rsidRPr="00AB1680">
        <w:rPr>
          <w:color w:val="646262"/>
          <w:w w:val="105"/>
          <w:lang w:val="fr-FR"/>
        </w:rPr>
        <w:t>bien</w:t>
      </w:r>
      <w:r w:rsidR="00A84B16" w:rsidRPr="00AB1680">
        <w:rPr>
          <w:color w:val="646262"/>
          <w:spacing w:val="-1"/>
          <w:w w:val="105"/>
          <w:lang w:val="fr-FR"/>
        </w:rPr>
        <w:t xml:space="preserve"> </w:t>
      </w:r>
      <w:r w:rsidR="00A84B16" w:rsidRPr="00AB1680">
        <w:rPr>
          <w:color w:val="646262"/>
          <w:w w:val="105"/>
          <w:lang w:val="fr-FR"/>
        </w:rPr>
        <w:t>sûr</w:t>
      </w:r>
      <w:r w:rsidR="00A84B16" w:rsidRPr="00AB1680">
        <w:rPr>
          <w:color w:val="646262"/>
          <w:spacing w:val="-2"/>
          <w:w w:val="105"/>
          <w:lang w:val="fr-FR"/>
        </w:rPr>
        <w:t xml:space="preserve"> </w:t>
      </w:r>
      <w:r w:rsidR="00A84B16" w:rsidRPr="00AB1680">
        <w:rPr>
          <w:color w:val="646262"/>
          <w:w w:val="105"/>
          <w:lang w:val="fr-FR"/>
        </w:rPr>
        <w:t>cette fureur de mordre, cette</w:t>
      </w:r>
      <w:r w:rsidR="00A84B16" w:rsidRPr="00AB1680">
        <w:rPr>
          <w:color w:val="646262"/>
          <w:spacing w:val="-1"/>
          <w:w w:val="105"/>
          <w:lang w:val="fr-FR"/>
        </w:rPr>
        <w:t xml:space="preserve"> </w:t>
      </w:r>
      <w:r w:rsidR="00A84B16" w:rsidRPr="00AB1680">
        <w:rPr>
          <w:color w:val="646262"/>
          <w:w w:val="105"/>
          <w:lang w:val="fr-FR"/>
        </w:rPr>
        <w:t xml:space="preserve">faim qui poussent </w:t>
      </w:r>
      <w:r w:rsidR="00A84B16" w:rsidRPr="00AB1680">
        <w:rPr>
          <w:color w:val="646262"/>
          <w:w w:val="105"/>
          <w:sz w:val="20"/>
          <w:lang w:val="fr-FR"/>
        </w:rPr>
        <w:t xml:space="preserve">à </w:t>
      </w:r>
      <w:r w:rsidR="00A84B16" w:rsidRPr="00AB1680">
        <w:rPr>
          <w:rFonts w:ascii="Arial" w:hAnsi="Arial"/>
          <w:color w:val="646262"/>
          <w:w w:val="105"/>
          <w:sz w:val="17"/>
          <w:lang w:val="fr-FR"/>
        </w:rPr>
        <w:t xml:space="preserve">y </w:t>
      </w:r>
      <w:r w:rsidR="00A84B16" w:rsidRPr="00AB1680">
        <w:rPr>
          <w:color w:val="646262"/>
          <w:w w:val="105"/>
          <w:lang w:val="fr-FR"/>
        </w:rPr>
        <w:t xml:space="preserve">accéder, néanmoins ces </w:t>
      </w:r>
      <w:r w:rsidR="00A84B16" w:rsidRPr="00AB1680">
        <w:rPr>
          <w:color w:val="494B49"/>
          <w:w w:val="105"/>
          <w:lang w:val="fr-FR"/>
        </w:rPr>
        <w:t>r</w:t>
      </w:r>
      <w:r w:rsidR="00A84B16" w:rsidRPr="00AB1680">
        <w:rPr>
          <w:color w:val="646262"/>
          <w:w w:val="105"/>
          <w:lang w:val="fr-FR"/>
        </w:rPr>
        <w:t>egards brusquement en éveil</w:t>
      </w:r>
      <w:r w:rsidR="00A84B16" w:rsidRPr="00AB1680">
        <w:rPr>
          <w:color w:val="646262"/>
          <w:spacing w:val="40"/>
          <w:w w:val="105"/>
          <w:lang w:val="fr-FR"/>
        </w:rPr>
        <w:t xml:space="preserve"> </w:t>
      </w:r>
      <w:r w:rsidR="00A84B16" w:rsidRPr="00AB1680">
        <w:rPr>
          <w:color w:val="646262"/>
          <w:w w:val="105"/>
          <w:lang w:val="fr-FR"/>
        </w:rPr>
        <w:t>recèlent une autre vérité.</w:t>
      </w:r>
    </w:p>
    <w:p w14:paraId="75AD5CB6" w14:textId="77777777" w:rsidR="001C7B19" w:rsidRPr="00AB1680" w:rsidRDefault="001C7B19">
      <w:pPr>
        <w:spacing w:line="285" w:lineRule="auto"/>
        <w:jc w:val="both"/>
        <w:rPr>
          <w:lang w:val="fr-FR"/>
        </w:rPr>
        <w:sectPr w:rsidR="001C7B19" w:rsidRPr="00AB1680">
          <w:headerReference w:type="default" r:id="rId105"/>
          <w:pgSz w:w="7360" w:h="10410"/>
          <w:pgMar w:top="0" w:right="180" w:bottom="0" w:left="440" w:header="0" w:footer="0" w:gutter="0"/>
          <w:cols w:space="720"/>
        </w:sectPr>
      </w:pPr>
    </w:p>
    <w:p w14:paraId="16CABBFD" w14:textId="4BF0A79B" w:rsidR="001C7B19" w:rsidRPr="00AB1680" w:rsidRDefault="00AB1680">
      <w:pPr>
        <w:pStyle w:val="Corpsdetexte"/>
        <w:spacing w:before="9"/>
        <w:rPr>
          <w:sz w:val="8"/>
          <w:lang w:val="fr-FR"/>
        </w:rPr>
      </w:pPr>
      <w:r w:rsidRPr="00AB1680">
        <w:rPr>
          <w:noProof/>
          <w:lang w:val="fr-FR"/>
        </w:rPr>
        <w:lastRenderedPageBreak/>
        <mc:AlternateContent>
          <mc:Choice Requires="wps">
            <w:drawing>
              <wp:anchor distT="0" distB="0" distL="114300" distR="114300" simplePos="0" relativeHeight="15858688" behindDoc="0" locked="0" layoutInCell="1" allowOverlap="1" wp14:anchorId="665FDC0D" wp14:editId="2648A50D">
                <wp:simplePos x="0" y="0"/>
                <wp:positionH relativeFrom="page">
                  <wp:posOffset>18415</wp:posOffset>
                </wp:positionH>
                <wp:positionV relativeFrom="page">
                  <wp:posOffset>641350</wp:posOffset>
                </wp:positionV>
                <wp:extent cx="12065" cy="5967730"/>
                <wp:effectExtent l="0" t="0" r="0" b="0"/>
                <wp:wrapNone/>
                <wp:docPr id="408"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EF737" id="docshape258" o:spid="_x0000_s1026" style="position:absolute;margin-left:1.45pt;margin-top:50.5pt;width:.95pt;height:469.9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" fillcolor="black" stroked="f">
                <w10:wrap anchorx="page" anchory="page"/>
              </v:rect>
            </w:pict>
          </mc:Fallback>
        </mc:AlternateContent>
      </w:r>
    </w:p>
    <w:p w14:paraId="7A9A94C6" w14:textId="77777777" w:rsidR="001C7B19" w:rsidRPr="00AB1680" w:rsidRDefault="00A84B16">
      <w:pPr>
        <w:tabs>
          <w:tab w:val="left" w:pos="2466"/>
        </w:tabs>
        <w:spacing w:before="92"/>
        <w:ind w:left="663"/>
        <w:jc w:val="both"/>
        <w:rPr>
          <w:i/>
          <w:sz w:val="16"/>
          <w:lang w:val="fr-FR"/>
        </w:rPr>
      </w:pPr>
      <w:r w:rsidRPr="00AB1680">
        <w:rPr>
          <w:color w:val="595B54"/>
          <w:spacing w:val="-5"/>
          <w:w w:val="105"/>
          <w:sz w:val="16"/>
          <w:lang w:val="fr-FR"/>
        </w:rPr>
        <w:t>!08</w:t>
      </w:r>
      <w:r w:rsidRPr="00AB1680">
        <w:rPr>
          <w:color w:val="595B54"/>
          <w:sz w:val="16"/>
          <w:lang w:val="fr-FR"/>
        </w:rPr>
        <w:tab/>
      </w:r>
      <w:r w:rsidRPr="00AB1680">
        <w:rPr>
          <w:i/>
          <w:color w:val="595B54"/>
          <w:w w:val="105"/>
          <w:position w:val="2"/>
          <w:sz w:val="16"/>
          <w:lang w:val="fr-FR"/>
        </w:rPr>
        <w:t>Politique des</w:t>
      </w:r>
      <w:r w:rsidRPr="00AB1680">
        <w:rPr>
          <w:i/>
          <w:color w:val="595B54"/>
          <w:spacing w:val="-5"/>
          <w:w w:val="105"/>
          <w:position w:val="2"/>
          <w:sz w:val="16"/>
          <w:lang w:val="fr-FR"/>
        </w:rPr>
        <w:t xml:space="preserve"> </w:t>
      </w:r>
      <w:r w:rsidRPr="00AB1680">
        <w:rPr>
          <w:i/>
          <w:color w:val="595B54"/>
          <w:w w:val="105"/>
          <w:position w:val="2"/>
          <w:sz w:val="16"/>
          <w:lang w:val="fr-FR"/>
        </w:rPr>
        <w:t>zombies</w:t>
      </w:r>
      <w:r w:rsidRPr="00AB1680">
        <w:rPr>
          <w:i/>
          <w:color w:val="595B54"/>
          <w:spacing w:val="9"/>
          <w:w w:val="105"/>
          <w:position w:val="2"/>
          <w:sz w:val="16"/>
          <w:lang w:val="fr-FR"/>
        </w:rPr>
        <w:t xml:space="preserve"> </w:t>
      </w:r>
      <w:r w:rsidRPr="00AB1680">
        <w:rPr>
          <w:color w:val="2D2F2A"/>
          <w:w w:val="105"/>
          <w:position w:val="2"/>
          <w:sz w:val="16"/>
          <w:lang w:val="fr-FR"/>
        </w:rPr>
        <w:t>-</w:t>
      </w:r>
      <w:r w:rsidRPr="00AB1680">
        <w:rPr>
          <w:color w:val="2D2F2A"/>
          <w:spacing w:val="20"/>
          <w:w w:val="105"/>
          <w:position w:val="2"/>
          <w:sz w:val="16"/>
          <w:lang w:val="fr-FR"/>
        </w:rPr>
        <w:t xml:space="preserve"> </w:t>
      </w:r>
      <w:r w:rsidRPr="00AB1680">
        <w:rPr>
          <w:i/>
          <w:color w:val="4B4B46"/>
          <w:w w:val="105"/>
          <w:position w:val="2"/>
          <w:sz w:val="16"/>
          <w:lang w:val="fr-FR"/>
        </w:rPr>
        <w:t>L'Amérique</w:t>
      </w:r>
      <w:r w:rsidRPr="00AB1680">
        <w:rPr>
          <w:i/>
          <w:color w:val="4B4B46"/>
          <w:spacing w:val="1"/>
          <w:w w:val="105"/>
          <w:position w:val="2"/>
          <w:sz w:val="16"/>
          <w:lang w:val="fr-FR"/>
        </w:rPr>
        <w:t xml:space="preserve"> </w:t>
      </w:r>
      <w:r w:rsidRPr="00AB1680">
        <w:rPr>
          <w:i/>
          <w:color w:val="595B54"/>
          <w:w w:val="105"/>
          <w:position w:val="2"/>
          <w:sz w:val="16"/>
          <w:lang w:val="fr-FR"/>
        </w:rPr>
        <w:t>selon</w:t>
      </w:r>
      <w:r w:rsidRPr="00AB1680">
        <w:rPr>
          <w:i/>
          <w:color w:val="595B54"/>
          <w:spacing w:val="-1"/>
          <w:w w:val="105"/>
          <w:position w:val="2"/>
          <w:sz w:val="16"/>
          <w:lang w:val="fr-FR"/>
        </w:rPr>
        <w:t xml:space="preserve"> </w:t>
      </w:r>
      <w:r w:rsidRPr="00AB1680">
        <w:rPr>
          <w:i/>
          <w:color w:val="4B4B46"/>
          <w:w w:val="105"/>
          <w:position w:val="2"/>
          <w:sz w:val="16"/>
          <w:lang w:val="fr-FR"/>
        </w:rPr>
        <w:t>G.A.</w:t>
      </w:r>
      <w:r w:rsidRPr="00AB1680">
        <w:rPr>
          <w:i/>
          <w:color w:val="4B4B46"/>
          <w:spacing w:val="-11"/>
          <w:w w:val="105"/>
          <w:position w:val="2"/>
          <w:sz w:val="16"/>
          <w:lang w:val="fr-FR"/>
        </w:rPr>
        <w:t xml:space="preserve"> </w:t>
      </w:r>
      <w:r w:rsidRPr="00AB1680">
        <w:rPr>
          <w:i/>
          <w:color w:val="4B4B46"/>
          <w:spacing w:val="-2"/>
          <w:w w:val="105"/>
          <w:position w:val="2"/>
          <w:sz w:val="16"/>
          <w:lang w:val="fr-FR"/>
        </w:rPr>
        <w:t>Romero</w:t>
      </w:r>
    </w:p>
    <w:p w14:paraId="174A7528" w14:textId="77777777" w:rsidR="001C7B19" w:rsidRPr="00AB1680" w:rsidRDefault="001C7B19">
      <w:pPr>
        <w:pStyle w:val="Corpsdetexte"/>
        <w:rPr>
          <w:i/>
          <w:sz w:val="20"/>
          <w:lang w:val="fr-FR"/>
        </w:rPr>
      </w:pPr>
    </w:p>
    <w:p w14:paraId="1E7D3183" w14:textId="77777777" w:rsidR="001C7B19" w:rsidRPr="00AB1680" w:rsidRDefault="00A84B16">
      <w:pPr>
        <w:pStyle w:val="Corpsdetexte"/>
        <w:spacing w:before="116" w:line="283" w:lineRule="auto"/>
        <w:ind w:left="655" w:right="507" w:firstLine="281"/>
        <w:jc w:val="both"/>
        <w:rPr>
          <w:lang w:val="fr-FR"/>
        </w:rPr>
      </w:pPr>
      <w:r w:rsidRPr="00AB1680">
        <w:rPr>
          <w:color w:val="4B4B46"/>
          <w:w w:val="105"/>
          <w:lang w:val="fr-FR"/>
        </w:rPr>
        <w:t xml:space="preserve">La tour dressée </w:t>
      </w:r>
      <w:r w:rsidRPr="00AB1680">
        <w:rPr>
          <w:color w:val="595B54"/>
          <w:w w:val="105"/>
          <w:lang w:val="fr-FR"/>
        </w:rPr>
        <w:t xml:space="preserve">à </w:t>
      </w:r>
      <w:r w:rsidRPr="00AB1680">
        <w:rPr>
          <w:color w:val="4B4B46"/>
          <w:w w:val="105"/>
          <w:lang w:val="fr-FR"/>
        </w:rPr>
        <w:t xml:space="preserve">des </w:t>
      </w:r>
      <w:r w:rsidRPr="00AB1680">
        <w:rPr>
          <w:color w:val="595B54"/>
          <w:w w:val="105"/>
          <w:lang w:val="fr-FR"/>
        </w:rPr>
        <w:t xml:space="preserve">kilomètres de </w:t>
      </w:r>
      <w:r w:rsidRPr="00AB1680">
        <w:rPr>
          <w:color w:val="4B4B46"/>
          <w:w w:val="105"/>
          <w:lang w:val="fr-FR"/>
        </w:rPr>
        <w:t xml:space="preserve">leurs ruines aurait pu </w:t>
      </w:r>
      <w:r w:rsidRPr="00AB1680">
        <w:rPr>
          <w:color w:val="595B54"/>
          <w:w w:val="105"/>
          <w:lang w:val="fr-FR"/>
        </w:rPr>
        <w:t xml:space="preserve">res­ sembler au supermarché de </w:t>
      </w:r>
      <w:r w:rsidRPr="00AB1680">
        <w:rPr>
          <w:i/>
          <w:color w:val="595B54"/>
          <w:w w:val="105"/>
          <w:lang w:val="fr-FR"/>
        </w:rPr>
        <w:t xml:space="preserve">Zombie </w:t>
      </w:r>
      <w:r w:rsidRPr="00AB1680">
        <w:rPr>
          <w:color w:val="595B54"/>
          <w:w w:val="105"/>
          <w:lang w:val="fr-FR"/>
        </w:rPr>
        <w:t xml:space="preserve">vers lequel </w:t>
      </w:r>
      <w:r w:rsidRPr="00AB1680">
        <w:rPr>
          <w:color w:val="4B4B46"/>
          <w:w w:val="105"/>
          <w:lang w:val="fr-FR"/>
        </w:rPr>
        <w:t xml:space="preserve">les morts </w:t>
      </w:r>
      <w:r w:rsidRPr="00AB1680">
        <w:rPr>
          <w:color w:val="595B54"/>
          <w:w w:val="105"/>
          <w:lang w:val="fr-FR"/>
        </w:rPr>
        <w:t>èonver­ geaient en</w:t>
      </w:r>
      <w:r w:rsidRPr="00AB1680">
        <w:rPr>
          <w:color w:val="595B54"/>
          <w:spacing w:val="-3"/>
          <w:w w:val="105"/>
          <w:lang w:val="fr-FR"/>
        </w:rPr>
        <w:t xml:space="preserve"> </w:t>
      </w:r>
      <w:r w:rsidRPr="00AB1680">
        <w:rPr>
          <w:color w:val="595B54"/>
          <w:w w:val="105"/>
          <w:lang w:val="fr-FR"/>
        </w:rPr>
        <w:t>masse</w:t>
      </w:r>
      <w:r w:rsidRPr="00AB1680">
        <w:rPr>
          <w:color w:val="595B54"/>
          <w:spacing w:val="-3"/>
          <w:w w:val="105"/>
          <w:lang w:val="fr-FR"/>
        </w:rPr>
        <w:t xml:space="preserve"> </w:t>
      </w:r>
      <w:r w:rsidRPr="00AB1680">
        <w:rPr>
          <w:color w:val="595B54"/>
          <w:w w:val="105"/>
          <w:lang w:val="fr-FR"/>
        </w:rPr>
        <w:t>sous</w:t>
      </w:r>
      <w:r w:rsidRPr="00AB1680">
        <w:rPr>
          <w:color w:val="595B54"/>
          <w:spacing w:val="-5"/>
          <w:w w:val="105"/>
          <w:lang w:val="fr-FR"/>
        </w:rPr>
        <w:t xml:space="preserve"> </w:t>
      </w:r>
      <w:r w:rsidRPr="00AB1680">
        <w:rPr>
          <w:color w:val="595B54"/>
          <w:w w:val="105"/>
          <w:lang w:val="fr-FR"/>
        </w:rPr>
        <w:t>l'effet de</w:t>
      </w:r>
      <w:r w:rsidRPr="00AB1680">
        <w:rPr>
          <w:color w:val="595B54"/>
          <w:spacing w:val="-11"/>
          <w:w w:val="105"/>
          <w:lang w:val="fr-FR"/>
        </w:rPr>
        <w:t xml:space="preserve"> </w:t>
      </w:r>
      <w:r w:rsidRPr="00AB1680">
        <w:rPr>
          <w:color w:val="595B54"/>
          <w:w w:val="105"/>
          <w:lang w:val="fr-FR"/>
        </w:rPr>
        <w:t>pulsions instinctives -</w:t>
      </w:r>
      <w:r w:rsidRPr="00AB1680">
        <w:rPr>
          <w:color w:val="595B54"/>
          <w:spacing w:val="40"/>
          <w:w w:val="105"/>
          <w:lang w:val="fr-FR"/>
        </w:rPr>
        <w:t xml:space="preserve"> </w:t>
      </w:r>
      <w:r w:rsidRPr="00AB1680">
        <w:rPr>
          <w:color w:val="595B54"/>
          <w:w w:val="105"/>
          <w:lang w:val="fr-FR"/>
        </w:rPr>
        <w:t>l'ironie</w:t>
      </w:r>
      <w:r w:rsidRPr="00AB1680">
        <w:rPr>
          <w:color w:val="595B54"/>
          <w:spacing w:val="-11"/>
          <w:w w:val="105"/>
          <w:lang w:val="fr-FR"/>
        </w:rPr>
        <w:t xml:space="preserve"> </w:t>
      </w:r>
      <w:r w:rsidRPr="00AB1680">
        <w:rPr>
          <w:color w:val="4B4B46"/>
          <w:w w:val="105"/>
          <w:lang w:val="fr-FR"/>
        </w:rPr>
        <w:t xml:space="preserve">du sort </w:t>
      </w:r>
      <w:r w:rsidRPr="00AB1680">
        <w:rPr>
          <w:color w:val="595B54"/>
          <w:w w:val="105"/>
          <w:lang w:val="fr-FR"/>
        </w:rPr>
        <w:t xml:space="preserve">voulant que leur errance dans cet </w:t>
      </w:r>
      <w:r w:rsidRPr="00AB1680">
        <w:rPr>
          <w:i/>
          <w:color w:val="595B54"/>
          <w:w w:val="105"/>
          <w:lang w:val="fr-FR"/>
        </w:rPr>
        <w:t xml:space="preserve">Eldorado </w:t>
      </w:r>
      <w:r w:rsidRPr="00AB1680">
        <w:rPr>
          <w:color w:val="4B4B46"/>
          <w:w w:val="105"/>
          <w:lang w:val="fr-FR"/>
        </w:rPr>
        <w:t xml:space="preserve">autrefois </w:t>
      </w:r>
      <w:r w:rsidRPr="00AB1680">
        <w:rPr>
          <w:color w:val="595B54"/>
          <w:w w:val="105"/>
          <w:lang w:val="fr-FR"/>
        </w:rPr>
        <w:t xml:space="preserve">si précieux à </w:t>
      </w:r>
      <w:r w:rsidRPr="00AB1680">
        <w:rPr>
          <w:color w:val="4B4B46"/>
          <w:w w:val="105"/>
          <w:lang w:val="fr-FR"/>
        </w:rPr>
        <w:t xml:space="preserve">leurs </w:t>
      </w:r>
      <w:r w:rsidRPr="00AB1680">
        <w:rPr>
          <w:color w:val="595B54"/>
          <w:w w:val="105"/>
          <w:lang w:val="fr-FR"/>
        </w:rPr>
        <w:t>yeux,</w:t>
      </w:r>
      <w:r w:rsidRPr="00AB1680">
        <w:rPr>
          <w:color w:val="595B54"/>
          <w:spacing w:val="-5"/>
          <w:w w:val="105"/>
          <w:lang w:val="fr-FR"/>
        </w:rPr>
        <w:t xml:space="preserve"> </w:t>
      </w:r>
      <w:r w:rsidRPr="00AB1680">
        <w:rPr>
          <w:color w:val="595B54"/>
          <w:w w:val="105"/>
          <w:lang w:val="fr-FR"/>
        </w:rPr>
        <w:t>soit</w:t>
      </w:r>
      <w:r w:rsidRPr="00AB1680">
        <w:rPr>
          <w:color w:val="595B54"/>
          <w:spacing w:val="-8"/>
          <w:w w:val="105"/>
          <w:lang w:val="fr-FR"/>
        </w:rPr>
        <w:t xml:space="preserve"> </w:t>
      </w:r>
      <w:r w:rsidRPr="00AB1680">
        <w:rPr>
          <w:color w:val="595B54"/>
          <w:w w:val="105"/>
          <w:lang w:val="fr-FR"/>
        </w:rPr>
        <w:t xml:space="preserve">désormais inconsciente. Mais </w:t>
      </w:r>
      <w:r w:rsidRPr="00AB1680">
        <w:rPr>
          <w:color w:val="4B4B46"/>
          <w:w w:val="105"/>
          <w:lang w:val="fr-FR"/>
        </w:rPr>
        <w:t>les</w:t>
      </w:r>
      <w:r w:rsidRPr="00AB1680">
        <w:rPr>
          <w:color w:val="4B4B46"/>
          <w:spacing w:val="-1"/>
          <w:w w:val="105"/>
          <w:lang w:val="fr-FR"/>
        </w:rPr>
        <w:t xml:space="preserve"> </w:t>
      </w:r>
      <w:r w:rsidRPr="00AB1680">
        <w:rPr>
          <w:color w:val="595B54"/>
          <w:w w:val="105"/>
          <w:lang w:val="fr-FR"/>
        </w:rPr>
        <w:t xml:space="preserve">zombies </w:t>
      </w:r>
      <w:r w:rsidRPr="00AB1680">
        <w:rPr>
          <w:color w:val="4B4B46"/>
          <w:w w:val="105"/>
          <w:lang w:val="fr-FR"/>
        </w:rPr>
        <w:t xml:space="preserve">de </w:t>
      </w:r>
      <w:r w:rsidRPr="00AB1680">
        <w:rPr>
          <w:i/>
          <w:color w:val="595B54"/>
          <w:w w:val="105"/>
          <w:lang w:val="fr-FR"/>
        </w:rPr>
        <w:t xml:space="preserve">Land of the Dead </w:t>
      </w:r>
      <w:r w:rsidRPr="00AB1680">
        <w:rPr>
          <w:color w:val="595B54"/>
          <w:w w:val="105"/>
          <w:lang w:val="fr-FR"/>
        </w:rPr>
        <w:t xml:space="preserve">ne retournent pas sur une </w:t>
      </w:r>
      <w:r w:rsidRPr="00AB1680">
        <w:rPr>
          <w:i/>
          <w:color w:val="595B54"/>
          <w:w w:val="105"/>
          <w:lang w:val="fr-FR"/>
        </w:rPr>
        <w:t xml:space="preserve">terre </w:t>
      </w:r>
      <w:r w:rsidRPr="00AB1680">
        <w:rPr>
          <w:color w:val="595B54"/>
          <w:w w:val="105"/>
          <w:lang w:val="fr-FR"/>
        </w:rPr>
        <w:t>déjà explorée</w:t>
      </w:r>
      <w:r w:rsidRPr="00AB1680">
        <w:rPr>
          <w:color w:val="797B75"/>
          <w:w w:val="105"/>
          <w:lang w:val="fr-FR"/>
        </w:rPr>
        <w:t xml:space="preserve">. </w:t>
      </w:r>
      <w:r w:rsidRPr="00AB1680">
        <w:rPr>
          <w:color w:val="595B54"/>
          <w:w w:val="105"/>
          <w:lang w:val="fr-FR"/>
        </w:rPr>
        <w:t>La tour</w:t>
      </w:r>
      <w:r w:rsidRPr="00AB1680">
        <w:rPr>
          <w:color w:val="595B54"/>
          <w:w w:val="105"/>
          <w:lang w:val="fr-FR"/>
        </w:rPr>
        <w:t xml:space="preserve"> du mogul Kaufman (Dennis </w:t>
      </w:r>
      <w:r w:rsidRPr="00AB1680">
        <w:rPr>
          <w:color w:val="4B4B46"/>
          <w:w w:val="105"/>
          <w:lang w:val="fr-FR"/>
        </w:rPr>
        <w:t xml:space="preserve">Hooper) </w:t>
      </w:r>
      <w:r w:rsidRPr="00AB1680">
        <w:rPr>
          <w:color w:val="595B54"/>
          <w:w w:val="105"/>
          <w:lang w:val="fr-FR"/>
        </w:rPr>
        <w:t xml:space="preserve">qui </w:t>
      </w:r>
      <w:r w:rsidRPr="00AB1680">
        <w:rPr>
          <w:i/>
          <w:color w:val="4B4B46"/>
          <w:w w:val="105"/>
          <w:lang w:val="fr-FR"/>
        </w:rPr>
        <w:t xml:space="preserve">trône </w:t>
      </w:r>
      <w:r w:rsidRPr="00AB1680">
        <w:rPr>
          <w:color w:val="595B54"/>
          <w:w w:val="105"/>
          <w:lang w:val="fr-FR"/>
        </w:rPr>
        <w:t xml:space="preserve">à l'horizon apparaît comme le signe architectural d'un ailleurs fantasmatique, un îlot salutaire qui provoque leur mise en mouvement à </w:t>
      </w:r>
      <w:r w:rsidRPr="00AB1680">
        <w:rPr>
          <w:color w:val="4B4B46"/>
          <w:w w:val="105"/>
          <w:lang w:val="fr-FR"/>
        </w:rPr>
        <w:t xml:space="preserve">la manière </w:t>
      </w:r>
      <w:r w:rsidRPr="00AB1680">
        <w:rPr>
          <w:color w:val="595B54"/>
          <w:w w:val="105"/>
          <w:lang w:val="fr-FR"/>
        </w:rPr>
        <w:t xml:space="preserve">d'une </w:t>
      </w:r>
      <w:r w:rsidRPr="00AB1680">
        <w:rPr>
          <w:color w:val="4B4B46"/>
          <w:w w:val="105"/>
          <w:lang w:val="fr-FR"/>
        </w:rPr>
        <w:t xml:space="preserve">traversée </w:t>
      </w:r>
      <w:r w:rsidRPr="00AB1680">
        <w:rPr>
          <w:color w:val="595B54"/>
          <w:w w:val="105"/>
          <w:lang w:val="fr-FR"/>
        </w:rPr>
        <w:t xml:space="preserve">biblique. L'armée des morts transforme ainsi les </w:t>
      </w:r>
      <w:r w:rsidRPr="00AB1680">
        <w:rPr>
          <w:color w:val="4B4B46"/>
          <w:w w:val="105"/>
          <w:lang w:val="fr-FR"/>
        </w:rPr>
        <w:t>d</w:t>
      </w:r>
      <w:r w:rsidRPr="00AB1680">
        <w:rPr>
          <w:color w:val="4B4B46"/>
          <w:w w:val="105"/>
          <w:lang w:val="fr-FR"/>
        </w:rPr>
        <w:t xml:space="preserve">éambu­ </w:t>
      </w:r>
      <w:r w:rsidRPr="00AB1680">
        <w:rPr>
          <w:color w:val="595B54"/>
          <w:w w:val="105"/>
          <w:lang w:val="fr-FR"/>
        </w:rPr>
        <w:t xml:space="preserve">lations sans but </w:t>
      </w:r>
      <w:r w:rsidRPr="00AB1680">
        <w:rPr>
          <w:color w:val="4B4B46"/>
          <w:w w:val="105"/>
          <w:lang w:val="fr-FR"/>
        </w:rPr>
        <w:t xml:space="preserve">de </w:t>
      </w:r>
      <w:r w:rsidRPr="00AB1680">
        <w:rPr>
          <w:color w:val="595B54"/>
          <w:w w:val="105"/>
          <w:lang w:val="fr-FR"/>
        </w:rPr>
        <w:t xml:space="preserve">leurs </w:t>
      </w:r>
      <w:r w:rsidRPr="00AB1680">
        <w:rPr>
          <w:i/>
          <w:color w:val="595B54"/>
          <w:w w:val="105"/>
          <w:lang w:val="fr-FR"/>
        </w:rPr>
        <w:t xml:space="preserve">aïeux </w:t>
      </w:r>
      <w:r w:rsidRPr="00AB1680">
        <w:rPr>
          <w:color w:val="595B54"/>
          <w:w w:val="105"/>
          <w:lang w:val="fr-FR"/>
        </w:rPr>
        <w:t xml:space="preserve">en périple </w:t>
      </w:r>
      <w:r w:rsidRPr="00AB1680">
        <w:rPr>
          <w:color w:val="4B4B46"/>
          <w:w w:val="105"/>
          <w:lang w:val="fr-FR"/>
        </w:rPr>
        <w:t>désiré.</w:t>
      </w:r>
    </w:p>
    <w:p w14:paraId="43E127FC" w14:textId="77777777" w:rsidR="001C7B19" w:rsidRPr="00AB1680" w:rsidRDefault="00A84B16">
      <w:pPr>
        <w:pStyle w:val="Corpsdetexte"/>
        <w:spacing w:before="45"/>
        <w:ind w:left="937"/>
        <w:jc w:val="both"/>
        <w:rPr>
          <w:lang w:val="fr-FR"/>
        </w:rPr>
      </w:pPr>
      <w:r w:rsidRPr="00AB1680">
        <w:rPr>
          <w:color w:val="595B54"/>
          <w:w w:val="105"/>
          <w:lang w:val="fr-FR"/>
        </w:rPr>
        <w:t>La</w:t>
      </w:r>
      <w:r w:rsidRPr="00AB1680">
        <w:rPr>
          <w:color w:val="595B54"/>
          <w:spacing w:val="65"/>
          <w:w w:val="150"/>
          <w:lang w:val="fr-FR"/>
        </w:rPr>
        <w:t xml:space="preserve"> </w:t>
      </w:r>
      <w:r w:rsidRPr="00AB1680">
        <w:rPr>
          <w:color w:val="595B54"/>
          <w:w w:val="105"/>
          <w:lang w:val="fr-FR"/>
        </w:rPr>
        <w:t>tour</w:t>
      </w:r>
      <w:r w:rsidRPr="00AB1680">
        <w:rPr>
          <w:color w:val="595B54"/>
          <w:spacing w:val="73"/>
          <w:w w:val="150"/>
          <w:lang w:val="fr-FR"/>
        </w:rPr>
        <w:t xml:space="preserve"> </w:t>
      </w:r>
      <w:r w:rsidRPr="00AB1680">
        <w:rPr>
          <w:color w:val="595B54"/>
          <w:w w:val="105"/>
          <w:lang w:val="fr-FR"/>
        </w:rPr>
        <w:t>rêvée</w:t>
      </w:r>
      <w:r w:rsidRPr="00AB1680">
        <w:rPr>
          <w:color w:val="595B54"/>
          <w:spacing w:val="66"/>
          <w:w w:val="150"/>
          <w:lang w:val="fr-FR"/>
        </w:rPr>
        <w:t xml:space="preserve"> </w:t>
      </w:r>
      <w:r w:rsidRPr="00AB1680">
        <w:rPr>
          <w:color w:val="595B54"/>
          <w:w w:val="105"/>
          <w:lang w:val="fr-FR"/>
        </w:rPr>
        <w:t>de</w:t>
      </w:r>
      <w:r w:rsidRPr="00AB1680">
        <w:rPr>
          <w:color w:val="595B54"/>
          <w:spacing w:val="76"/>
          <w:w w:val="105"/>
          <w:lang w:val="fr-FR"/>
        </w:rPr>
        <w:t xml:space="preserve"> </w:t>
      </w:r>
      <w:r w:rsidRPr="00AB1680">
        <w:rPr>
          <w:color w:val="595B54"/>
          <w:w w:val="105"/>
          <w:lang w:val="fr-FR"/>
        </w:rPr>
        <w:t>loin</w:t>
      </w:r>
      <w:r w:rsidRPr="00AB1680">
        <w:rPr>
          <w:color w:val="595B54"/>
          <w:spacing w:val="76"/>
          <w:w w:val="150"/>
          <w:lang w:val="fr-FR"/>
        </w:rPr>
        <w:t xml:space="preserve"> </w:t>
      </w:r>
      <w:r w:rsidRPr="00AB1680">
        <w:rPr>
          <w:color w:val="4B4B46"/>
          <w:w w:val="105"/>
          <w:lang w:val="fr-FR"/>
        </w:rPr>
        <w:t>ne</w:t>
      </w:r>
      <w:r w:rsidRPr="00AB1680">
        <w:rPr>
          <w:color w:val="4B4B46"/>
          <w:spacing w:val="60"/>
          <w:w w:val="150"/>
          <w:lang w:val="fr-FR"/>
        </w:rPr>
        <w:t xml:space="preserve"> </w:t>
      </w:r>
      <w:r w:rsidRPr="00AB1680">
        <w:rPr>
          <w:color w:val="595B54"/>
          <w:w w:val="105"/>
          <w:lang w:val="fr-FR"/>
        </w:rPr>
        <w:t>ressemble</w:t>
      </w:r>
      <w:r w:rsidRPr="00AB1680">
        <w:rPr>
          <w:color w:val="595B54"/>
          <w:spacing w:val="62"/>
          <w:w w:val="150"/>
          <w:lang w:val="fr-FR"/>
        </w:rPr>
        <w:t xml:space="preserve"> </w:t>
      </w:r>
      <w:r w:rsidRPr="00AB1680">
        <w:rPr>
          <w:color w:val="595B54"/>
          <w:w w:val="105"/>
          <w:lang w:val="fr-FR"/>
        </w:rPr>
        <w:t>en</w:t>
      </w:r>
      <w:r w:rsidRPr="00AB1680">
        <w:rPr>
          <w:color w:val="595B54"/>
          <w:spacing w:val="69"/>
          <w:w w:val="150"/>
          <w:lang w:val="fr-FR"/>
        </w:rPr>
        <w:t xml:space="preserve"> </w:t>
      </w:r>
      <w:r w:rsidRPr="00AB1680">
        <w:rPr>
          <w:color w:val="595B54"/>
          <w:w w:val="105"/>
          <w:lang w:val="fr-FR"/>
        </w:rPr>
        <w:t>rien</w:t>
      </w:r>
      <w:r w:rsidRPr="00AB1680">
        <w:rPr>
          <w:color w:val="595B54"/>
          <w:spacing w:val="67"/>
          <w:w w:val="150"/>
          <w:lang w:val="fr-FR"/>
        </w:rPr>
        <w:t xml:space="preserve"> </w:t>
      </w:r>
      <w:r w:rsidRPr="00AB1680">
        <w:rPr>
          <w:color w:val="595B54"/>
          <w:w w:val="105"/>
          <w:lang w:val="fr-FR"/>
        </w:rPr>
        <w:t>au</w:t>
      </w:r>
      <w:r w:rsidRPr="00AB1680">
        <w:rPr>
          <w:color w:val="595B54"/>
          <w:spacing w:val="70"/>
          <w:w w:val="150"/>
          <w:lang w:val="fr-FR"/>
        </w:rPr>
        <w:t xml:space="preserve"> </w:t>
      </w:r>
      <w:r w:rsidRPr="00AB1680">
        <w:rPr>
          <w:color w:val="4B4B46"/>
          <w:spacing w:val="-2"/>
          <w:w w:val="105"/>
          <w:lang w:val="fr-FR"/>
        </w:rPr>
        <w:t>territoire</w:t>
      </w:r>
    </w:p>
    <w:p w14:paraId="2FC7CDA2" w14:textId="77777777" w:rsidR="001C7B19" w:rsidRPr="00AB1680" w:rsidRDefault="00A84B16">
      <w:pPr>
        <w:pStyle w:val="Corpsdetexte"/>
        <w:spacing w:before="42" w:line="280" w:lineRule="auto"/>
        <w:ind w:left="651" w:right="510" w:firstLine="9"/>
        <w:jc w:val="both"/>
        <w:rPr>
          <w:lang w:val="fr-FR"/>
        </w:rPr>
      </w:pPr>
      <w:r w:rsidRPr="00AB1680">
        <w:rPr>
          <w:color w:val="595B54"/>
          <w:w w:val="105"/>
          <w:lang w:val="fr-FR"/>
        </w:rPr>
        <w:t xml:space="preserve">«édénique» instinctivement annexé dans </w:t>
      </w:r>
      <w:r w:rsidRPr="00AB1680">
        <w:rPr>
          <w:i/>
          <w:color w:val="595B54"/>
          <w:w w:val="105"/>
          <w:lang w:val="fr-FR"/>
        </w:rPr>
        <w:t>Zombie</w:t>
      </w:r>
      <w:r w:rsidRPr="00AB1680">
        <w:rPr>
          <w:i/>
          <w:color w:val="797B75"/>
          <w:w w:val="105"/>
          <w:lang w:val="fr-FR"/>
        </w:rPr>
        <w:t>.,</w:t>
      </w:r>
      <w:r w:rsidRPr="00AB1680">
        <w:rPr>
          <w:i/>
          <w:color w:val="595B54"/>
          <w:w w:val="105"/>
          <w:lang w:val="fr-FR"/>
        </w:rPr>
        <w:t xml:space="preserve">Le </w:t>
      </w:r>
      <w:r w:rsidRPr="00AB1680">
        <w:rPr>
          <w:color w:val="4B4B46"/>
          <w:w w:val="105"/>
          <w:lang w:val="fr-FR"/>
        </w:rPr>
        <w:t xml:space="preserve">quatrième </w:t>
      </w:r>
      <w:r w:rsidRPr="00AB1680">
        <w:rPr>
          <w:color w:val="595B54"/>
          <w:w w:val="105"/>
          <w:lang w:val="fr-FR"/>
        </w:rPr>
        <w:t>opus de</w:t>
      </w:r>
      <w:r w:rsidRPr="00AB1680">
        <w:rPr>
          <w:color w:val="595B54"/>
          <w:spacing w:val="-4"/>
          <w:w w:val="105"/>
          <w:lang w:val="fr-FR"/>
        </w:rPr>
        <w:t xml:space="preserve"> </w:t>
      </w:r>
      <w:r w:rsidRPr="00AB1680">
        <w:rPr>
          <w:color w:val="595B54"/>
          <w:w w:val="105"/>
          <w:lang w:val="fr-FR"/>
        </w:rPr>
        <w:t>Romero troque le</w:t>
      </w:r>
      <w:r w:rsidRPr="00AB1680">
        <w:rPr>
          <w:color w:val="595B54"/>
          <w:spacing w:val="-3"/>
          <w:w w:val="105"/>
          <w:lang w:val="fr-FR"/>
        </w:rPr>
        <w:t xml:space="preserve"> </w:t>
      </w:r>
      <w:r w:rsidRPr="00AB1680">
        <w:rPr>
          <w:color w:val="595B54"/>
          <w:w w:val="105"/>
          <w:lang w:val="fr-FR"/>
        </w:rPr>
        <w:t>désir de</w:t>
      </w:r>
      <w:r w:rsidRPr="00AB1680">
        <w:rPr>
          <w:color w:val="595B54"/>
          <w:spacing w:val="-1"/>
          <w:w w:val="105"/>
          <w:lang w:val="fr-FR"/>
        </w:rPr>
        <w:t xml:space="preserve"> </w:t>
      </w:r>
      <w:r w:rsidRPr="00AB1680">
        <w:rPr>
          <w:color w:val="595B54"/>
          <w:w w:val="105"/>
          <w:lang w:val="fr-FR"/>
        </w:rPr>
        <w:t>propriété (et ce,</w:t>
      </w:r>
      <w:r w:rsidRPr="00AB1680">
        <w:rPr>
          <w:color w:val="595B54"/>
          <w:spacing w:val="-1"/>
          <w:w w:val="105"/>
          <w:lang w:val="fr-FR"/>
        </w:rPr>
        <w:t xml:space="preserve"> </w:t>
      </w:r>
      <w:r w:rsidRPr="00AB1680">
        <w:rPr>
          <w:color w:val="595B54"/>
          <w:w w:val="105"/>
          <w:lang w:val="fr-FR"/>
        </w:rPr>
        <w:t>même</w:t>
      </w:r>
      <w:r w:rsidRPr="00AB1680">
        <w:rPr>
          <w:color w:val="595B54"/>
          <w:spacing w:val="-3"/>
          <w:w w:val="105"/>
          <w:lang w:val="fr-FR"/>
        </w:rPr>
        <w:t xml:space="preserve"> </w:t>
      </w:r>
      <w:r w:rsidRPr="00AB1680">
        <w:rPr>
          <w:color w:val="595B54"/>
          <w:w w:val="105"/>
          <w:lang w:val="fr-FR"/>
        </w:rPr>
        <w:t xml:space="preserve">si elle n'a pas eu </w:t>
      </w:r>
      <w:r w:rsidRPr="00AB1680">
        <w:rPr>
          <w:color w:val="4B4B46"/>
          <w:w w:val="105"/>
          <w:lang w:val="fr-FR"/>
        </w:rPr>
        <w:t>lieu)</w:t>
      </w:r>
      <w:r w:rsidRPr="00AB1680">
        <w:rPr>
          <w:color w:val="4B4B46"/>
          <w:spacing w:val="-2"/>
          <w:w w:val="105"/>
          <w:lang w:val="fr-FR"/>
        </w:rPr>
        <w:t xml:space="preserve"> </w:t>
      </w:r>
      <w:r w:rsidRPr="00AB1680">
        <w:rPr>
          <w:color w:val="595B54"/>
          <w:w w:val="105"/>
          <w:lang w:val="fr-FR"/>
        </w:rPr>
        <w:t>contre</w:t>
      </w:r>
      <w:r w:rsidRPr="00AB1680">
        <w:rPr>
          <w:color w:val="595B54"/>
          <w:spacing w:val="-2"/>
          <w:w w:val="105"/>
          <w:lang w:val="fr-FR"/>
        </w:rPr>
        <w:t xml:space="preserve"> </w:t>
      </w:r>
      <w:r w:rsidRPr="00AB1680">
        <w:rPr>
          <w:color w:val="595B54"/>
          <w:w w:val="105"/>
          <w:lang w:val="fr-FR"/>
        </w:rPr>
        <w:t>la</w:t>
      </w:r>
      <w:r w:rsidRPr="00AB1680">
        <w:rPr>
          <w:color w:val="595B54"/>
          <w:spacing w:val="-4"/>
          <w:w w:val="105"/>
          <w:lang w:val="fr-FR"/>
        </w:rPr>
        <w:t xml:space="preserve"> </w:t>
      </w:r>
      <w:r w:rsidRPr="00AB1680">
        <w:rPr>
          <w:color w:val="595B54"/>
          <w:w w:val="105"/>
          <w:lang w:val="fr-FR"/>
        </w:rPr>
        <w:t>quête irrésolue d'un</w:t>
      </w:r>
      <w:r w:rsidRPr="00AB1680">
        <w:rPr>
          <w:color w:val="595B54"/>
          <w:spacing w:val="-7"/>
          <w:w w:val="105"/>
          <w:lang w:val="fr-FR"/>
        </w:rPr>
        <w:t xml:space="preserve"> </w:t>
      </w:r>
      <w:r w:rsidRPr="00AB1680">
        <w:rPr>
          <w:color w:val="595B54"/>
          <w:w w:val="105"/>
          <w:lang w:val="fr-FR"/>
        </w:rPr>
        <w:t>espace</w:t>
      </w:r>
      <w:r w:rsidRPr="00AB1680">
        <w:rPr>
          <w:color w:val="595B54"/>
          <w:spacing w:val="-12"/>
          <w:w w:val="105"/>
          <w:lang w:val="fr-FR"/>
        </w:rPr>
        <w:t xml:space="preserve"> </w:t>
      </w:r>
      <w:r w:rsidRPr="00AB1680">
        <w:rPr>
          <w:color w:val="595B54"/>
          <w:w w:val="105"/>
          <w:lang w:val="fr-FR"/>
        </w:rPr>
        <w:t>à</w:t>
      </w:r>
      <w:r w:rsidRPr="00AB1680">
        <w:rPr>
          <w:color w:val="595B54"/>
          <w:spacing w:val="-11"/>
          <w:w w:val="105"/>
          <w:lang w:val="fr-FR"/>
        </w:rPr>
        <w:t xml:space="preserve"> </w:t>
      </w:r>
      <w:r w:rsidRPr="00AB1680">
        <w:rPr>
          <w:color w:val="595B54"/>
          <w:w w:val="105"/>
          <w:lang w:val="fr-FR"/>
        </w:rPr>
        <w:t>la</w:t>
      </w:r>
      <w:r w:rsidRPr="00AB1680">
        <w:rPr>
          <w:color w:val="595B54"/>
          <w:spacing w:val="-3"/>
          <w:w w:val="105"/>
          <w:lang w:val="fr-FR"/>
        </w:rPr>
        <w:t xml:space="preserve"> </w:t>
      </w:r>
      <w:r w:rsidRPr="00AB1680">
        <w:rPr>
          <w:color w:val="595B54"/>
          <w:w w:val="105"/>
          <w:lang w:val="fr-FR"/>
        </w:rPr>
        <w:t>hauteur d'un</w:t>
      </w:r>
      <w:r w:rsidRPr="00AB1680">
        <w:rPr>
          <w:color w:val="595B54"/>
          <w:spacing w:val="-1"/>
          <w:w w:val="105"/>
          <w:lang w:val="fr-FR"/>
        </w:rPr>
        <w:t xml:space="preserve"> </w:t>
      </w:r>
      <w:r w:rsidRPr="00AB1680">
        <w:rPr>
          <w:color w:val="595B54"/>
          <w:w w:val="105"/>
          <w:lang w:val="fr-FR"/>
        </w:rPr>
        <w:t>mythe</w:t>
      </w:r>
      <w:r w:rsidRPr="00AB1680">
        <w:rPr>
          <w:color w:val="595B54"/>
          <w:spacing w:val="-4"/>
          <w:w w:val="105"/>
          <w:lang w:val="fr-FR"/>
        </w:rPr>
        <w:t xml:space="preserve"> </w:t>
      </w:r>
      <w:r w:rsidRPr="00AB1680">
        <w:rPr>
          <w:color w:val="595B54"/>
          <w:w w:val="105"/>
          <w:lang w:val="fr-FR"/>
        </w:rPr>
        <w:t xml:space="preserve">tout droit inspiré des fondements du Nouveau Monde. D'ailleurs, </w:t>
      </w:r>
      <w:r w:rsidRPr="00AB1680">
        <w:rPr>
          <w:color w:val="595B54"/>
          <w:w w:val="105"/>
          <w:sz w:val="20"/>
          <w:lang w:val="fr-FR"/>
        </w:rPr>
        <w:t xml:space="preserve">il </w:t>
      </w:r>
      <w:r w:rsidRPr="00AB1680">
        <w:rPr>
          <w:color w:val="595B54"/>
          <w:w w:val="105"/>
          <w:lang w:val="fr-FR"/>
        </w:rPr>
        <w:t xml:space="preserve">est beaucoup question de routes </w:t>
      </w:r>
      <w:r w:rsidRPr="00AB1680">
        <w:rPr>
          <w:color w:val="595B54"/>
          <w:w w:val="105"/>
          <w:sz w:val="20"/>
          <w:lang w:val="fr-FR"/>
        </w:rPr>
        <w:t xml:space="preserve">à </w:t>
      </w:r>
      <w:r w:rsidRPr="00AB1680">
        <w:rPr>
          <w:color w:val="595B54"/>
          <w:w w:val="105"/>
          <w:lang w:val="fr-FR"/>
        </w:rPr>
        <w:t xml:space="preserve">emprunter, de trajectoires </w:t>
      </w:r>
      <w:r w:rsidRPr="00AB1680">
        <w:rPr>
          <w:color w:val="595B54"/>
          <w:w w:val="105"/>
          <w:sz w:val="20"/>
          <w:lang w:val="fr-FR"/>
        </w:rPr>
        <w:t>à</w:t>
      </w:r>
      <w:r w:rsidRPr="00AB1680">
        <w:rPr>
          <w:color w:val="595B54"/>
          <w:spacing w:val="40"/>
          <w:w w:val="105"/>
          <w:sz w:val="20"/>
          <w:lang w:val="fr-FR"/>
        </w:rPr>
        <w:t xml:space="preserve"> </w:t>
      </w:r>
      <w:r w:rsidRPr="00AB1680">
        <w:rPr>
          <w:color w:val="595B54"/>
          <w:w w:val="105"/>
          <w:lang w:val="fr-FR"/>
        </w:rPr>
        <w:t>intercepter, de lignes à croiser, et si</w:t>
      </w:r>
      <w:r w:rsidRPr="00AB1680">
        <w:rPr>
          <w:color w:val="595B54"/>
          <w:w w:val="105"/>
          <w:lang w:val="fr-FR"/>
        </w:rPr>
        <w:t xml:space="preserve"> la </w:t>
      </w:r>
      <w:r w:rsidRPr="00AB1680">
        <w:rPr>
          <w:color w:val="4B4B46"/>
          <w:w w:val="105"/>
          <w:lang w:val="fr-FR"/>
        </w:rPr>
        <w:t xml:space="preserve">conquête </w:t>
      </w:r>
      <w:r w:rsidRPr="00AB1680">
        <w:rPr>
          <w:color w:val="595B54"/>
          <w:w w:val="105"/>
          <w:lang w:val="fr-FR"/>
        </w:rPr>
        <w:t xml:space="preserve">de l'Ouest ne fut jamais qu'un idéal avorté, l'itinéraire changera, </w:t>
      </w:r>
      <w:r w:rsidRPr="00AB1680">
        <w:rPr>
          <w:color w:val="4B4B46"/>
          <w:w w:val="105"/>
          <w:lang w:val="fr-FR"/>
        </w:rPr>
        <w:t xml:space="preserve">la </w:t>
      </w:r>
      <w:r w:rsidRPr="00AB1680">
        <w:rPr>
          <w:color w:val="595B54"/>
          <w:w w:val="105"/>
          <w:lang w:val="fr-FR"/>
        </w:rPr>
        <w:t xml:space="preserve">Terre également, comme si l'espace américain était devenu </w:t>
      </w:r>
      <w:r w:rsidRPr="00AB1680">
        <w:rPr>
          <w:color w:val="4B4B46"/>
          <w:w w:val="105"/>
          <w:lang w:val="fr-FR"/>
        </w:rPr>
        <w:t xml:space="preserve">trop </w:t>
      </w:r>
      <w:r w:rsidRPr="00AB1680">
        <w:rPr>
          <w:color w:val="595B54"/>
          <w:w w:val="105"/>
          <w:lang w:val="fr-FR"/>
        </w:rPr>
        <w:t xml:space="preserve">petit </w:t>
      </w:r>
      <w:r w:rsidRPr="00AB1680">
        <w:rPr>
          <w:color w:val="4B4B46"/>
          <w:w w:val="105"/>
          <w:lang w:val="fr-FR"/>
        </w:rPr>
        <w:t xml:space="preserve">pour </w:t>
      </w:r>
      <w:r w:rsidRPr="00AB1680">
        <w:rPr>
          <w:color w:val="595B54"/>
          <w:w w:val="105"/>
          <w:lang w:val="fr-FR"/>
        </w:rPr>
        <w:t>entretenir l'illusion d'une reconquête possible</w:t>
      </w:r>
      <w:r w:rsidRPr="00AB1680">
        <w:rPr>
          <w:color w:val="797B75"/>
          <w:w w:val="105"/>
          <w:lang w:val="fr-FR"/>
        </w:rPr>
        <w:t>.</w:t>
      </w:r>
    </w:p>
    <w:p w14:paraId="1F288696" w14:textId="77777777" w:rsidR="001C7B19" w:rsidRPr="00AB1680" w:rsidRDefault="001C7B19">
      <w:pPr>
        <w:pStyle w:val="Corpsdetexte"/>
        <w:spacing w:before="6"/>
        <w:rPr>
          <w:sz w:val="23"/>
          <w:lang w:val="fr-FR"/>
        </w:rPr>
      </w:pPr>
    </w:p>
    <w:p w14:paraId="70BFEDF3" w14:textId="77777777" w:rsidR="001C7B19" w:rsidRPr="00AB1680" w:rsidRDefault="00A84B16">
      <w:pPr>
        <w:pStyle w:val="Titre7"/>
        <w:ind w:left="937"/>
        <w:jc w:val="both"/>
        <w:rPr>
          <w:lang w:val="fr-FR"/>
        </w:rPr>
      </w:pPr>
      <w:r w:rsidRPr="00AB1680">
        <w:rPr>
          <w:color w:val="797B75"/>
          <w:lang w:val="fr-FR"/>
        </w:rPr>
        <w:t>Hors-temps</w:t>
      </w:r>
      <w:r w:rsidRPr="00AB1680">
        <w:rPr>
          <w:color w:val="797B75"/>
          <w:spacing w:val="21"/>
          <w:lang w:val="fr-FR"/>
        </w:rPr>
        <w:t xml:space="preserve"> </w:t>
      </w:r>
      <w:r w:rsidRPr="00AB1680">
        <w:rPr>
          <w:color w:val="797B75"/>
          <w:lang w:val="fr-FR"/>
        </w:rPr>
        <w:t>en</w:t>
      </w:r>
      <w:r w:rsidRPr="00AB1680">
        <w:rPr>
          <w:color w:val="797B75"/>
          <w:spacing w:val="20"/>
          <w:lang w:val="fr-FR"/>
        </w:rPr>
        <w:t xml:space="preserve"> </w:t>
      </w:r>
      <w:r w:rsidRPr="00AB1680">
        <w:rPr>
          <w:color w:val="797B75"/>
          <w:lang w:val="fr-FR"/>
        </w:rPr>
        <w:t>paradis</w:t>
      </w:r>
      <w:r w:rsidRPr="00AB1680">
        <w:rPr>
          <w:color w:val="797B75"/>
          <w:spacing w:val="6"/>
          <w:lang w:val="fr-FR"/>
        </w:rPr>
        <w:t xml:space="preserve"> </w:t>
      </w:r>
      <w:r w:rsidRPr="00AB1680">
        <w:rPr>
          <w:color w:val="797B75"/>
          <w:spacing w:val="-4"/>
          <w:lang w:val="fr-FR"/>
        </w:rPr>
        <w:t>clos</w:t>
      </w:r>
    </w:p>
    <w:p w14:paraId="0E186BBB" w14:textId="77777777" w:rsidR="001C7B19" w:rsidRPr="00AB1680" w:rsidRDefault="00A84B16">
      <w:pPr>
        <w:pStyle w:val="Corpsdetexte"/>
        <w:spacing w:before="191"/>
        <w:ind w:left="928"/>
        <w:jc w:val="both"/>
        <w:rPr>
          <w:lang w:val="fr-FR"/>
        </w:rPr>
      </w:pPr>
      <w:r w:rsidRPr="00AB1680">
        <w:rPr>
          <w:color w:val="595B54"/>
          <w:w w:val="105"/>
          <w:lang w:val="fr-FR"/>
        </w:rPr>
        <w:t>Dans</w:t>
      </w:r>
      <w:r w:rsidRPr="00AB1680">
        <w:rPr>
          <w:color w:val="595B54"/>
          <w:spacing w:val="-1"/>
          <w:w w:val="105"/>
          <w:lang w:val="fr-FR"/>
        </w:rPr>
        <w:t xml:space="preserve"> </w:t>
      </w:r>
      <w:r w:rsidRPr="00AB1680">
        <w:rPr>
          <w:i/>
          <w:color w:val="595B54"/>
          <w:w w:val="105"/>
          <w:lang w:val="fr-FR"/>
        </w:rPr>
        <w:t>Zombie,</w:t>
      </w:r>
      <w:r w:rsidRPr="00AB1680">
        <w:rPr>
          <w:i/>
          <w:color w:val="595B54"/>
          <w:spacing w:val="-18"/>
          <w:w w:val="105"/>
          <w:lang w:val="fr-FR"/>
        </w:rPr>
        <w:t xml:space="preserve"> </w:t>
      </w:r>
      <w:r w:rsidRPr="00AB1680">
        <w:rPr>
          <w:color w:val="595B54"/>
          <w:w w:val="105"/>
          <w:lang w:val="fr-FR"/>
        </w:rPr>
        <w:t>l'instinct</w:t>
      </w:r>
      <w:r w:rsidRPr="00AB1680">
        <w:rPr>
          <w:color w:val="595B54"/>
          <w:spacing w:val="6"/>
          <w:w w:val="105"/>
          <w:lang w:val="fr-FR"/>
        </w:rPr>
        <w:t xml:space="preserve"> </w:t>
      </w:r>
      <w:r w:rsidRPr="00AB1680">
        <w:rPr>
          <w:color w:val="595B54"/>
          <w:w w:val="105"/>
          <w:lang w:val="fr-FR"/>
        </w:rPr>
        <w:t>et</w:t>
      </w:r>
      <w:r w:rsidRPr="00AB1680">
        <w:rPr>
          <w:color w:val="595B54"/>
          <w:spacing w:val="-3"/>
          <w:w w:val="105"/>
          <w:lang w:val="fr-FR"/>
        </w:rPr>
        <w:t xml:space="preserve"> </w:t>
      </w:r>
      <w:r w:rsidRPr="00AB1680">
        <w:rPr>
          <w:color w:val="595B54"/>
          <w:w w:val="105"/>
          <w:lang w:val="fr-FR"/>
        </w:rPr>
        <w:t>la</w:t>
      </w:r>
      <w:r w:rsidRPr="00AB1680">
        <w:rPr>
          <w:color w:val="595B54"/>
          <w:spacing w:val="5"/>
          <w:w w:val="105"/>
          <w:lang w:val="fr-FR"/>
        </w:rPr>
        <w:t xml:space="preserve"> </w:t>
      </w:r>
      <w:r w:rsidRPr="00AB1680">
        <w:rPr>
          <w:color w:val="595B54"/>
          <w:w w:val="105"/>
          <w:lang w:val="fr-FR"/>
        </w:rPr>
        <w:t>mémoire</w:t>
      </w:r>
      <w:r w:rsidRPr="00AB1680">
        <w:rPr>
          <w:color w:val="595B54"/>
          <w:spacing w:val="-2"/>
          <w:w w:val="105"/>
          <w:lang w:val="fr-FR"/>
        </w:rPr>
        <w:t xml:space="preserve"> s'équivalent.</w:t>
      </w:r>
    </w:p>
    <w:p w14:paraId="59E9A080" w14:textId="77777777" w:rsidR="001C7B19" w:rsidRPr="00AB1680" w:rsidRDefault="00A84B16">
      <w:pPr>
        <w:pStyle w:val="Corpsdetexte"/>
        <w:spacing w:before="75" w:line="280" w:lineRule="auto"/>
        <w:ind w:left="650" w:right="503" w:firstLine="274"/>
        <w:jc w:val="both"/>
        <w:rPr>
          <w:lang w:val="fr-FR"/>
        </w:rPr>
      </w:pPr>
      <w:r w:rsidRPr="00AB1680">
        <w:rPr>
          <w:color w:val="595B54"/>
          <w:w w:val="105"/>
          <w:lang w:val="fr-FR"/>
        </w:rPr>
        <w:t>Si les morts-vivants affluent vers le supermarché sous l'emprise</w:t>
      </w:r>
      <w:r w:rsidRPr="00AB1680">
        <w:rPr>
          <w:color w:val="595B54"/>
          <w:spacing w:val="40"/>
          <w:w w:val="105"/>
          <w:lang w:val="fr-FR"/>
        </w:rPr>
        <w:t xml:space="preserve"> </w:t>
      </w:r>
      <w:r w:rsidRPr="00AB1680">
        <w:rPr>
          <w:color w:val="4B4B46"/>
          <w:w w:val="105"/>
          <w:lang w:val="fr-FR"/>
        </w:rPr>
        <w:t xml:space="preserve">de </w:t>
      </w:r>
      <w:r w:rsidRPr="00AB1680">
        <w:rPr>
          <w:color w:val="595B54"/>
          <w:w w:val="105"/>
          <w:lang w:val="fr-FR"/>
        </w:rPr>
        <w:t>l'instinct, les quatre survivants</w:t>
      </w:r>
      <w:r w:rsidRPr="00AB1680">
        <w:rPr>
          <w:color w:val="595B54"/>
          <w:spacing w:val="21"/>
          <w:w w:val="105"/>
          <w:lang w:val="fr-FR"/>
        </w:rPr>
        <w:t xml:space="preserve"> </w:t>
      </w:r>
      <w:r w:rsidRPr="00AB1680">
        <w:rPr>
          <w:color w:val="595B54"/>
          <w:w w:val="105"/>
          <w:lang w:val="fr-FR"/>
        </w:rPr>
        <w:t>emménagent dans un local</w:t>
      </w:r>
      <w:r w:rsidRPr="00AB1680">
        <w:rPr>
          <w:color w:val="595B54"/>
          <w:spacing w:val="20"/>
          <w:w w:val="105"/>
          <w:lang w:val="fr-FR"/>
        </w:rPr>
        <w:t xml:space="preserve"> </w:t>
      </w:r>
      <w:r w:rsidRPr="00AB1680">
        <w:rPr>
          <w:color w:val="595B54"/>
          <w:w w:val="105"/>
          <w:lang w:val="fr-FR"/>
        </w:rPr>
        <w:t xml:space="preserve">destiné </w:t>
      </w:r>
      <w:r w:rsidRPr="00AB1680">
        <w:rPr>
          <w:color w:val="595B54"/>
          <w:w w:val="105"/>
          <w:sz w:val="20"/>
          <w:lang w:val="fr-FR"/>
        </w:rPr>
        <w:t xml:space="preserve">à </w:t>
      </w:r>
      <w:r w:rsidRPr="00AB1680">
        <w:rPr>
          <w:color w:val="595B54"/>
          <w:w w:val="105"/>
          <w:lang w:val="fr-FR"/>
        </w:rPr>
        <w:t>stocker des denrées alimentaires et s</w:t>
      </w:r>
      <w:r w:rsidRPr="00AB1680">
        <w:rPr>
          <w:color w:val="797B75"/>
          <w:w w:val="105"/>
          <w:lang w:val="fr-FR"/>
        </w:rPr>
        <w:t>'</w:t>
      </w:r>
      <w:r w:rsidRPr="00AB1680">
        <w:rPr>
          <w:color w:val="595B54"/>
          <w:w w:val="105"/>
          <w:lang w:val="fr-FR"/>
        </w:rPr>
        <w:t>obstinent,</w:t>
      </w:r>
      <w:r w:rsidRPr="00AB1680">
        <w:rPr>
          <w:color w:val="595B54"/>
          <w:spacing w:val="-2"/>
          <w:w w:val="105"/>
          <w:lang w:val="fr-FR"/>
        </w:rPr>
        <w:t xml:space="preserve"> </w:t>
      </w:r>
      <w:r w:rsidRPr="00AB1680">
        <w:rPr>
          <w:color w:val="595B54"/>
          <w:w w:val="105"/>
          <w:lang w:val="fr-FR"/>
        </w:rPr>
        <w:t xml:space="preserve">en vain, </w:t>
      </w:r>
      <w:r w:rsidRPr="00AB1680">
        <w:rPr>
          <w:color w:val="595B54"/>
          <w:w w:val="105"/>
          <w:sz w:val="20"/>
          <w:lang w:val="fr-FR"/>
        </w:rPr>
        <w:t xml:space="preserve">à </w:t>
      </w:r>
      <w:r w:rsidRPr="00AB1680">
        <w:rPr>
          <w:color w:val="595B54"/>
          <w:w w:val="105"/>
          <w:lang w:val="fr-FR"/>
        </w:rPr>
        <w:t>restaurer les codes d'une vie passée.</w:t>
      </w:r>
    </w:p>
    <w:p w14:paraId="72BF37D9" w14:textId="77777777" w:rsidR="001C7B19" w:rsidRPr="00AB1680" w:rsidRDefault="00A84B16">
      <w:pPr>
        <w:pStyle w:val="Corpsdetexte"/>
        <w:spacing w:before="46" w:line="288" w:lineRule="auto"/>
        <w:ind w:left="646" w:right="499" w:firstLine="282"/>
        <w:jc w:val="both"/>
        <w:rPr>
          <w:lang w:val="fr-FR"/>
        </w:rPr>
      </w:pPr>
      <w:r w:rsidRPr="00AB1680">
        <w:rPr>
          <w:color w:val="595B54"/>
          <w:w w:val="105"/>
          <w:lang w:val="fr-FR"/>
        </w:rPr>
        <w:t xml:space="preserve">Dans </w:t>
      </w:r>
      <w:r w:rsidRPr="00AB1680">
        <w:rPr>
          <w:i/>
          <w:color w:val="595B54"/>
          <w:w w:val="105"/>
          <w:lang w:val="fr-FR"/>
        </w:rPr>
        <w:t xml:space="preserve">Zombie, </w:t>
      </w:r>
      <w:r w:rsidRPr="00AB1680">
        <w:rPr>
          <w:color w:val="595B54"/>
          <w:w w:val="105"/>
          <w:lang w:val="fr-FR"/>
        </w:rPr>
        <w:t>comme dans les autres volets de la tétralogie, la temporalité pose problème dans la mesure où la grande horloge du monde s'est immobilisée. Le passé, écrin d'histoires.et de souvenirs, n'importe plus. Aprè</w:t>
      </w:r>
      <w:r w:rsidRPr="00AB1680">
        <w:rPr>
          <w:color w:val="595B54"/>
          <w:w w:val="105"/>
          <w:lang w:val="fr-FR"/>
        </w:rPr>
        <w:t>s tout, que savons-nous des vies antérieures de chacun des survivants?</w:t>
      </w:r>
      <w:r w:rsidRPr="00AB1680">
        <w:rPr>
          <w:color w:val="595B54"/>
          <w:spacing w:val="40"/>
          <w:w w:val="105"/>
          <w:lang w:val="fr-FR"/>
        </w:rPr>
        <w:t xml:space="preserve"> </w:t>
      </w:r>
      <w:r w:rsidRPr="00AB1680">
        <w:rPr>
          <w:color w:val="595B54"/>
          <w:w w:val="105"/>
          <w:lang w:val="fr-FR"/>
        </w:rPr>
        <w:t>Leur</w:t>
      </w:r>
      <w:r w:rsidRPr="00AB1680">
        <w:rPr>
          <w:color w:val="595B54"/>
          <w:spacing w:val="40"/>
          <w:w w:val="105"/>
          <w:lang w:val="fr-FR"/>
        </w:rPr>
        <w:t xml:space="preserve"> </w:t>
      </w:r>
      <w:r w:rsidRPr="00AB1680">
        <w:rPr>
          <w:color w:val="595B54"/>
          <w:w w:val="105"/>
          <w:lang w:val="fr-FR"/>
        </w:rPr>
        <w:t>identité ne s'obscurcit-elle pas au contact</w:t>
      </w:r>
      <w:r w:rsidRPr="00AB1680">
        <w:rPr>
          <w:color w:val="595B54"/>
          <w:spacing w:val="-4"/>
          <w:w w:val="105"/>
          <w:lang w:val="fr-FR"/>
        </w:rPr>
        <w:t xml:space="preserve"> </w:t>
      </w:r>
      <w:r w:rsidRPr="00AB1680">
        <w:rPr>
          <w:color w:val="595B54"/>
          <w:w w:val="105"/>
          <w:lang w:val="fr-FR"/>
        </w:rPr>
        <w:t>de</w:t>
      </w:r>
      <w:r w:rsidRPr="00AB1680">
        <w:rPr>
          <w:color w:val="595B54"/>
          <w:spacing w:val="-11"/>
          <w:w w:val="105"/>
          <w:lang w:val="fr-FR"/>
        </w:rPr>
        <w:t xml:space="preserve"> </w:t>
      </w:r>
      <w:r w:rsidRPr="00AB1680">
        <w:rPr>
          <w:color w:val="595B54"/>
          <w:w w:val="105"/>
          <w:lang w:val="fr-FR"/>
        </w:rPr>
        <w:t>ce</w:t>
      </w:r>
      <w:r w:rsidRPr="00AB1680">
        <w:rPr>
          <w:color w:val="595B54"/>
          <w:spacing w:val="-1"/>
          <w:w w:val="105"/>
          <w:lang w:val="fr-FR"/>
        </w:rPr>
        <w:t xml:space="preserve"> </w:t>
      </w:r>
      <w:r w:rsidRPr="00AB1680">
        <w:rPr>
          <w:color w:val="595B54"/>
          <w:w w:val="105"/>
          <w:lang w:val="fr-FR"/>
        </w:rPr>
        <w:t>monde</w:t>
      </w:r>
      <w:r w:rsidRPr="00AB1680">
        <w:rPr>
          <w:color w:val="595B54"/>
          <w:spacing w:val="-5"/>
          <w:w w:val="105"/>
          <w:lang w:val="fr-FR"/>
        </w:rPr>
        <w:t xml:space="preserve"> </w:t>
      </w:r>
      <w:r w:rsidRPr="00AB1680">
        <w:rPr>
          <w:color w:val="595B54"/>
          <w:w w:val="105"/>
          <w:lang w:val="fr-FR"/>
        </w:rPr>
        <w:t>nouveau ?</w:t>
      </w:r>
      <w:r w:rsidRPr="00AB1680">
        <w:rPr>
          <w:color w:val="595B54"/>
          <w:spacing w:val="-4"/>
          <w:w w:val="105"/>
          <w:lang w:val="fr-FR"/>
        </w:rPr>
        <w:t xml:space="preserve"> </w:t>
      </w:r>
      <w:r w:rsidRPr="00AB1680">
        <w:rPr>
          <w:color w:val="595B54"/>
          <w:w w:val="105"/>
          <w:lang w:val="fr-FR"/>
        </w:rPr>
        <w:t>Fran</w:t>
      </w:r>
      <w:r w:rsidRPr="00AB1680">
        <w:rPr>
          <w:color w:val="595B54"/>
          <w:spacing w:val="-3"/>
          <w:w w:val="105"/>
          <w:lang w:val="fr-FR"/>
        </w:rPr>
        <w:t xml:space="preserve"> </w:t>
      </w:r>
      <w:r w:rsidRPr="00AB1680">
        <w:rPr>
          <w:color w:val="595B54"/>
          <w:w w:val="105"/>
          <w:lang w:val="fr-FR"/>
        </w:rPr>
        <w:t>et</w:t>
      </w:r>
      <w:r w:rsidRPr="00AB1680">
        <w:rPr>
          <w:color w:val="595B54"/>
          <w:spacing w:val="-6"/>
          <w:w w:val="105"/>
          <w:lang w:val="fr-FR"/>
        </w:rPr>
        <w:t xml:space="preserve"> </w:t>
      </w:r>
      <w:r w:rsidRPr="00AB1680">
        <w:rPr>
          <w:color w:val="595B54"/>
          <w:w w:val="105"/>
          <w:lang w:val="fr-FR"/>
        </w:rPr>
        <w:t xml:space="preserve">Steven </w:t>
      </w:r>
      <w:r w:rsidRPr="00AB1680">
        <w:rPr>
          <w:color w:val="4B4B46"/>
          <w:w w:val="105"/>
          <w:lang w:val="fr-FR"/>
        </w:rPr>
        <w:t xml:space="preserve">laissent </w:t>
      </w:r>
      <w:r w:rsidRPr="00AB1680">
        <w:rPr>
          <w:color w:val="595B54"/>
          <w:w w:val="105"/>
          <w:lang w:val="fr-FR"/>
        </w:rPr>
        <w:t>leurs</w:t>
      </w:r>
      <w:r w:rsidRPr="00AB1680">
        <w:rPr>
          <w:color w:val="595B54"/>
          <w:spacing w:val="-3"/>
          <w:w w:val="105"/>
          <w:lang w:val="fr-FR"/>
        </w:rPr>
        <w:t xml:space="preserve"> </w:t>
      </w:r>
      <w:r w:rsidRPr="00AB1680">
        <w:rPr>
          <w:color w:val="595B54"/>
          <w:w w:val="105"/>
          <w:lang w:val="fr-FR"/>
        </w:rPr>
        <w:t>conjoints respectif</w:t>
      </w:r>
      <w:r w:rsidRPr="00AB1680">
        <w:rPr>
          <w:color w:val="797B75"/>
          <w:w w:val="105"/>
          <w:lang w:val="fr-FR"/>
        </w:rPr>
        <w:t>s</w:t>
      </w:r>
      <w:r w:rsidRPr="00AB1680">
        <w:rPr>
          <w:color w:val="797B75"/>
          <w:spacing w:val="38"/>
          <w:w w:val="105"/>
          <w:lang w:val="fr-FR"/>
        </w:rPr>
        <w:t xml:space="preserve"> </w:t>
      </w:r>
      <w:r w:rsidRPr="00AB1680">
        <w:rPr>
          <w:color w:val="595B54"/>
          <w:w w:val="105"/>
          <w:lang w:val="fr-FR"/>
        </w:rPr>
        <w:t>derrière</w:t>
      </w:r>
      <w:r w:rsidRPr="00AB1680">
        <w:rPr>
          <w:color w:val="595B54"/>
          <w:spacing w:val="44"/>
          <w:w w:val="105"/>
          <w:lang w:val="fr-FR"/>
        </w:rPr>
        <w:t xml:space="preserve"> </w:t>
      </w:r>
      <w:r w:rsidRPr="00AB1680">
        <w:rPr>
          <w:color w:val="595B54"/>
          <w:w w:val="105"/>
          <w:lang w:val="fr-FR"/>
        </w:rPr>
        <w:t>eux</w:t>
      </w:r>
      <w:r w:rsidRPr="00AB1680">
        <w:rPr>
          <w:color w:val="595B54"/>
          <w:spacing w:val="36"/>
          <w:w w:val="105"/>
          <w:lang w:val="fr-FR"/>
        </w:rPr>
        <w:t xml:space="preserve"> </w:t>
      </w:r>
      <w:r w:rsidRPr="00AB1680">
        <w:rPr>
          <w:color w:val="595B54"/>
          <w:w w:val="105"/>
          <w:lang w:val="fr-FR"/>
        </w:rPr>
        <w:t>et</w:t>
      </w:r>
      <w:r w:rsidRPr="00AB1680">
        <w:rPr>
          <w:color w:val="595B54"/>
          <w:spacing w:val="46"/>
          <w:w w:val="105"/>
          <w:lang w:val="fr-FR"/>
        </w:rPr>
        <w:t xml:space="preserve"> </w:t>
      </w:r>
      <w:r w:rsidRPr="00AB1680">
        <w:rPr>
          <w:color w:val="595B54"/>
          <w:w w:val="105"/>
          <w:lang w:val="fr-FR"/>
        </w:rPr>
        <w:t>Peter</w:t>
      </w:r>
      <w:r w:rsidRPr="00AB1680">
        <w:rPr>
          <w:color w:val="595B54"/>
          <w:spacing w:val="49"/>
          <w:w w:val="105"/>
          <w:lang w:val="fr-FR"/>
        </w:rPr>
        <w:t xml:space="preserve"> </w:t>
      </w:r>
      <w:r w:rsidRPr="00AB1680">
        <w:rPr>
          <w:color w:val="595B54"/>
          <w:w w:val="105"/>
          <w:lang w:val="fr-FR"/>
        </w:rPr>
        <w:t>ne</w:t>
      </w:r>
      <w:r w:rsidRPr="00AB1680">
        <w:rPr>
          <w:color w:val="595B54"/>
          <w:spacing w:val="41"/>
          <w:w w:val="105"/>
          <w:lang w:val="fr-FR"/>
        </w:rPr>
        <w:t xml:space="preserve"> </w:t>
      </w:r>
      <w:r w:rsidRPr="00AB1680">
        <w:rPr>
          <w:color w:val="595B54"/>
          <w:w w:val="105"/>
          <w:lang w:val="fr-FR"/>
        </w:rPr>
        <w:t>reverra</w:t>
      </w:r>
      <w:r w:rsidRPr="00AB1680">
        <w:rPr>
          <w:color w:val="595B54"/>
          <w:spacing w:val="54"/>
          <w:w w:val="105"/>
          <w:lang w:val="fr-FR"/>
        </w:rPr>
        <w:t xml:space="preserve"> </w:t>
      </w:r>
      <w:r w:rsidRPr="00AB1680">
        <w:rPr>
          <w:color w:val="595B54"/>
          <w:w w:val="105"/>
          <w:lang w:val="fr-FR"/>
        </w:rPr>
        <w:t>plus</w:t>
      </w:r>
      <w:r w:rsidRPr="00AB1680">
        <w:rPr>
          <w:color w:val="595B54"/>
          <w:spacing w:val="57"/>
          <w:w w:val="105"/>
          <w:lang w:val="fr-FR"/>
        </w:rPr>
        <w:t xml:space="preserve"> </w:t>
      </w:r>
      <w:r w:rsidRPr="00AB1680">
        <w:rPr>
          <w:color w:val="595B54"/>
          <w:w w:val="105"/>
          <w:lang w:val="fr-FR"/>
        </w:rPr>
        <w:t>jamais</w:t>
      </w:r>
      <w:r w:rsidRPr="00AB1680">
        <w:rPr>
          <w:color w:val="595B54"/>
          <w:spacing w:val="49"/>
          <w:w w:val="105"/>
          <w:lang w:val="fr-FR"/>
        </w:rPr>
        <w:t xml:space="preserve"> </w:t>
      </w:r>
      <w:r w:rsidRPr="00AB1680">
        <w:rPr>
          <w:color w:val="595B54"/>
          <w:w w:val="105"/>
          <w:lang w:val="fr-FR"/>
        </w:rPr>
        <w:t>ses</w:t>
      </w:r>
      <w:r w:rsidRPr="00AB1680">
        <w:rPr>
          <w:color w:val="595B54"/>
          <w:spacing w:val="33"/>
          <w:w w:val="105"/>
          <w:lang w:val="fr-FR"/>
        </w:rPr>
        <w:t xml:space="preserve"> </w:t>
      </w:r>
      <w:r w:rsidRPr="00AB1680">
        <w:rPr>
          <w:color w:val="595B54"/>
          <w:spacing w:val="-2"/>
          <w:w w:val="105"/>
          <w:lang w:val="fr-FR"/>
        </w:rPr>
        <w:t>frères.</w:t>
      </w:r>
    </w:p>
    <w:p w14:paraId="2CCE6882" w14:textId="77777777" w:rsidR="001C7B19" w:rsidRPr="00AB1680" w:rsidRDefault="001C7B19">
      <w:pPr>
        <w:spacing w:line="288" w:lineRule="auto"/>
        <w:jc w:val="both"/>
        <w:rPr>
          <w:lang w:val="fr-FR"/>
        </w:rPr>
        <w:sectPr w:rsidR="001C7B19" w:rsidRPr="00AB1680">
          <w:headerReference w:type="even" r:id="rId106"/>
          <w:headerReference w:type="default" r:id="rId107"/>
          <w:pgSz w:w="7360" w:h="10410"/>
          <w:pgMar w:top="40" w:right="180" w:bottom="0" w:left="440" w:header="0" w:footer="0" w:gutter="0"/>
          <w:cols w:space="720"/>
        </w:sectPr>
      </w:pPr>
    </w:p>
    <w:p w14:paraId="058C13A1" w14:textId="09EE4E1A" w:rsidR="001C7B19" w:rsidRPr="00AB1680" w:rsidRDefault="00AB1680">
      <w:pPr>
        <w:pStyle w:val="Corpsdetexte"/>
        <w:rPr>
          <w:sz w:val="26"/>
          <w:lang w:val="fr-FR"/>
        </w:rPr>
      </w:pPr>
      <w:r w:rsidRPr="00AB1680">
        <w:rPr>
          <w:noProof/>
          <w:lang w:val="fr-FR"/>
        </w:rPr>
        <w:lastRenderedPageBreak/>
        <mc:AlternateContent>
          <mc:Choice Requires="wps">
            <w:drawing>
              <wp:anchor distT="0" distB="0" distL="114300" distR="114300" simplePos="0" relativeHeight="15859712" behindDoc="0" locked="0" layoutInCell="1" allowOverlap="1" wp14:anchorId="0689C621" wp14:editId="06D73A90">
                <wp:simplePos x="0" y="0"/>
                <wp:positionH relativeFrom="page">
                  <wp:posOffset>15240</wp:posOffset>
                </wp:positionH>
                <wp:positionV relativeFrom="page">
                  <wp:posOffset>0</wp:posOffset>
                </wp:positionV>
                <wp:extent cx="12065" cy="5723255"/>
                <wp:effectExtent l="0" t="0" r="0" b="0"/>
                <wp:wrapNone/>
                <wp:docPr id="407"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5601B" id="docshape259" o:spid="_x0000_s1026" style="position:absolute;margin-left:1.2pt;margin-top:0;width:.95pt;height:450.6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60224" behindDoc="0" locked="0" layoutInCell="1" allowOverlap="1" wp14:anchorId="6E828693" wp14:editId="4F730A6D">
                <wp:simplePos x="0" y="0"/>
                <wp:positionH relativeFrom="page">
                  <wp:posOffset>4255135</wp:posOffset>
                </wp:positionH>
                <wp:positionV relativeFrom="page">
                  <wp:posOffset>4445</wp:posOffset>
                </wp:positionV>
                <wp:extent cx="415925" cy="8890"/>
                <wp:effectExtent l="0" t="0" r="0" b="0"/>
                <wp:wrapNone/>
                <wp:docPr id="406"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98EF" id="docshape260" o:spid="_x0000_s1026" style="position:absolute;margin-left:335.05pt;margin-top:.35pt;width:32.75pt;height:.7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60736" behindDoc="0" locked="0" layoutInCell="1" allowOverlap="1" wp14:anchorId="2071A426" wp14:editId="0CCE69E2">
                <wp:simplePos x="0" y="0"/>
                <wp:positionH relativeFrom="page">
                  <wp:posOffset>12065</wp:posOffset>
                </wp:positionH>
                <wp:positionV relativeFrom="page">
                  <wp:posOffset>6597015</wp:posOffset>
                </wp:positionV>
                <wp:extent cx="1711960" cy="0"/>
                <wp:effectExtent l="0" t="0" r="0" b="0"/>
                <wp:wrapNone/>
                <wp:docPr id="40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0136" id="Line 215" o:spid="_x0000_s1026" style="position:absolute;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45pt" to="135.7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" strokeweight=".16967mm">
                <w10:wrap anchorx="page" anchory="page"/>
              </v:line>
            </w:pict>
          </mc:Fallback>
        </mc:AlternateContent>
      </w:r>
    </w:p>
    <w:p w14:paraId="69D9B724" w14:textId="77777777" w:rsidR="001C7B19" w:rsidRPr="00AB1680" w:rsidRDefault="00A84B16">
      <w:pPr>
        <w:pStyle w:val="Corpsdetexte"/>
        <w:spacing w:before="92" w:line="283" w:lineRule="auto"/>
        <w:ind w:left="386" w:right="763" w:firstLine="7"/>
        <w:jc w:val="both"/>
        <w:rPr>
          <w:lang w:val="fr-FR"/>
        </w:rPr>
      </w:pPr>
      <w:r w:rsidRPr="00AB1680">
        <w:rPr>
          <w:color w:val="4F4D4B"/>
          <w:w w:val="105"/>
          <w:lang w:val="fr-FR"/>
        </w:rPr>
        <w:t xml:space="preserve">Bribes </w:t>
      </w:r>
      <w:r w:rsidRPr="00AB1680">
        <w:rPr>
          <w:color w:val="625E5D"/>
          <w:w w:val="105"/>
          <w:lang w:val="fr-FR"/>
        </w:rPr>
        <w:t xml:space="preserve">biographiques </w:t>
      </w:r>
      <w:r w:rsidRPr="00AB1680">
        <w:rPr>
          <w:color w:val="34312F"/>
          <w:w w:val="105"/>
          <w:lang w:val="fr-FR"/>
        </w:rPr>
        <w:t>l</w:t>
      </w:r>
      <w:r w:rsidRPr="00AB1680">
        <w:rPr>
          <w:color w:val="625E5D"/>
          <w:w w:val="105"/>
          <w:lang w:val="fr-FR"/>
        </w:rPr>
        <w:t xml:space="preserve">âchées </w:t>
      </w:r>
      <w:r w:rsidRPr="00AB1680">
        <w:rPr>
          <w:color w:val="4F4D4B"/>
          <w:w w:val="105"/>
          <w:lang w:val="fr-FR"/>
        </w:rPr>
        <w:t xml:space="preserve">en </w:t>
      </w:r>
      <w:r w:rsidRPr="00AB1680">
        <w:rPr>
          <w:color w:val="625E5D"/>
          <w:w w:val="105"/>
          <w:lang w:val="fr-FR"/>
        </w:rPr>
        <w:t xml:space="preserve">catastrophe </w:t>
      </w:r>
      <w:r w:rsidRPr="00AB1680">
        <w:rPr>
          <w:color w:val="4F4D4B"/>
          <w:w w:val="105"/>
          <w:lang w:val="fr-FR"/>
        </w:rPr>
        <w:t xml:space="preserve">au moment de la fuite </w:t>
      </w:r>
      <w:r w:rsidRPr="00AB1680">
        <w:rPr>
          <w:color w:val="625E5D"/>
          <w:w w:val="105"/>
          <w:lang w:val="fr-FR"/>
        </w:rPr>
        <w:t>inaugurale des</w:t>
      </w:r>
      <w:r w:rsidRPr="00AB1680">
        <w:rPr>
          <w:color w:val="625E5D"/>
          <w:spacing w:val="-1"/>
          <w:w w:val="105"/>
          <w:lang w:val="fr-FR"/>
        </w:rPr>
        <w:t xml:space="preserve"> </w:t>
      </w:r>
      <w:r w:rsidRPr="00AB1680">
        <w:rPr>
          <w:color w:val="625E5D"/>
          <w:w w:val="105"/>
          <w:lang w:val="fr-FR"/>
        </w:rPr>
        <w:t>quatre personnages principaux. Nous</w:t>
      </w:r>
      <w:r w:rsidRPr="00AB1680">
        <w:rPr>
          <w:color w:val="625E5D"/>
          <w:spacing w:val="-1"/>
          <w:w w:val="105"/>
          <w:lang w:val="fr-FR"/>
        </w:rPr>
        <w:t xml:space="preserve"> </w:t>
      </w:r>
      <w:r w:rsidRPr="00AB1680">
        <w:rPr>
          <w:color w:val="4F4D4B"/>
          <w:w w:val="105"/>
          <w:lang w:val="fr-FR"/>
        </w:rPr>
        <w:t>n</w:t>
      </w:r>
      <w:r w:rsidRPr="00AB1680">
        <w:rPr>
          <w:color w:val="747270"/>
          <w:w w:val="105"/>
          <w:lang w:val="fr-FR"/>
        </w:rPr>
        <w:t xml:space="preserve">'en </w:t>
      </w:r>
      <w:r w:rsidRPr="00AB1680">
        <w:rPr>
          <w:color w:val="625E5D"/>
          <w:w w:val="105"/>
          <w:lang w:val="fr-FR"/>
        </w:rPr>
        <w:t>saurons pas plus,</w:t>
      </w:r>
      <w:r w:rsidRPr="00AB1680">
        <w:rPr>
          <w:color w:val="625E5D"/>
          <w:spacing w:val="-8"/>
          <w:w w:val="105"/>
          <w:lang w:val="fr-FR"/>
        </w:rPr>
        <w:t xml:space="preserve"> </w:t>
      </w:r>
      <w:r w:rsidRPr="00AB1680">
        <w:rPr>
          <w:color w:val="625E5D"/>
          <w:w w:val="105"/>
          <w:lang w:val="fr-FR"/>
        </w:rPr>
        <w:t>comme</w:t>
      </w:r>
      <w:r w:rsidRPr="00AB1680">
        <w:rPr>
          <w:color w:val="625E5D"/>
          <w:spacing w:val="-8"/>
          <w:w w:val="105"/>
          <w:lang w:val="fr-FR"/>
        </w:rPr>
        <w:t xml:space="preserve"> </w:t>
      </w:r>
      <w:r w:rsidRPr="00AB1680">
        <w:rPr>
          <w:color w:val="625E5D"/>
          <w:w w:val="105"/>
          <w:lang w:val="fr-FR"/>
        </w:rPr>
        <w:t>si</w:t>
      </w:r>
      <w:r w:rsidRPr="00AB1680">
        <w:rPr>
          <w:color w:val="625E5D"/>
          <w:spacing w:val="-3"/>
          <w:w w:val="105"/>
          <w:lang w:val="fr-FR"/>
        </w:rPr>
        <w:t xml:space="preserve"> </w:t>
      </w:r>
      <w:r w:rsidRPr="00AB1680">
        <w:rPr>
          <w:color w:val="625E5D"/>
          <w:w w:val="105"/>
          <w:lang w:val="fr-FR"/>
        </w:rPr>
        <w:t xml:space="preserve">leurs </w:t>
      </w:r>
      <w:r w:rsidRPr="00AB1680">
        <w:rPr>
          <w:i/>
          <w:color w:val="625E5D"/>
          <w:w w:val="105"/>
          <w:lang w:val="fr-FR"/>
        </w:rPr>
        <w:t>mémoires</w:t>
      </w:r>
      <w:r w:rsidRPr="00AB1680">
        <w:rPr>
          <w:i/>
          <w:color w:val="625E5D"/>
          <w:spacing w:val="-5"/>
          <w:w w:val="105"/>
          <w:lang w:val="fr-FR"/>
        </w:rPr>
        <w:t xml:space="preserve"> </w:t>
      </w:r>
      <w:r w:rsidRPr="00AB1680">
        <w:rPr>
          <w:i/>
          <w:color w:val="625E5D"/>
          <w:w w:val="105"/>
          <w:lang w:val="fr-FR"/>
        </w:rPr>
        <w:t>intimes</w:t>
      </w:r>
      <w:r w:rsidRPr="00AB1680">
        <w:rPr>
          <w:i/>
          <w:color w:val="625E5D"/>
          <w:spacing w:val="-8"/>
          <w:w w:val="105"/>
          <w:lang w:val="fr-FR"/>
        </w:rPr>
        <w:t xml:space="preserve"> </w:t>
      </w:r>
      <w:r w:rsidRPr="00AB1680">
        <w:rPr>
          <w:color w:val="625E5D"/>
          <w:w w:val="105"/>
          <w:lang w:val="fr-FR"/>
        </w:rPr>
        <w:t xml:space="preserve">s'effaçaient </w:t>
      </w:r>
      <w:r w:rsidRPr="00AB1680">
        <w:rPr>
          <w:color w:val="4F4D4B"/>
          <w:w w:val="105"/>
          <w:lang w:val="fr-FR"/>
        </w:rPr>
        <w:t xml:space="preserve">peu </w:t>
      </w:r>
      <w:r w:rsidRPr="00AB1680">
        <w:rPr>
          <w:color w:val="625E5D"/>
          <w:w w:val="105"/>
          <w:lang w:val="fr-FR"/>
        </w:rPr>
        <w:t>à</w:t>
      </w:r>
      <w:r w:rsidRPr="00AB1680">
        <w:rPr>
          <w:color w:val="625E5D"/>
          <w:spacing w:val="-5"/>
          <w:w w:val="105"/>
          <w:lang w:val="fr-FR"/>
        </w:rPr>
        <w:t xml:space="preserve"> </w:t>
      </w:r>
      <w:r w:rsidRPr="00AB1680">
        <w:rPr>
          <w:color w:val="625E5D"/>
          <w:w w:val="105"/>
          <w:lang w:val="fr-FR"/>
        </w:rPr>
        <w:t>peu</w:t>
      </w:r>
      <w:r w:rsidRPr="00AB1680">
        <w:rPr>
          <w:color w:val="625E5D"/>
          <w:spacing w:val="-9"/>
          <w:w w:val="105"/>
          <w:lang w:val="fr-FR"/>
        </w:rPr>
        <w:t xml:space="preserve"> </w:t>
      </w:r>
      <w:r w:rsidRPr="00AB1680">
        <w:rPr>
          <w:color w:val="4F4D4B"/>
          <w:w w:val="105"/>
          <w:lang w:val="fr-FR"/>
        </w:rPr>
        <w:t>au</w:t>
      </w:r>
      <w:r w:rsidRPr="00AB1680">
        <w:rPr>
          <w:color w:val="4F4D4B"/>
          <w:spacing w:val="-9"/>
          <w:w w:val="105"/>
          <w:lang w:val="fr-FR"/>
        </w:rPr>
        <w:t xml:space="preserve"> </w:t>
      </w:r>
      <w:r w:rsidRPr="00AB1680">
        <w:rPr>
          <w:color w:val="4F4D4B"/>
          <w:w w:val="105"/>
          <w:lang w:val="fr-FR"/>
        </w:rPr>
        <w:t xml:space="preserve">profit d'un </w:t>
      </w:r>
      <w:r w:rsidRPr="00AB1680">
        <w:rPr>
          <w:color w:val="625E5D"/>
          <w:w w:val="105"/>
          <w:lang w:val="fr-FR"/>
        </w:rPr>
        <w:t xml:space="preserve">autre temps, celui de la survie et de la résistance </w:t>
      </w:r>
      <w:r w:rsidRPr="00AB1680">
        <w:rPr>
          <w:color w:val="625E5D"/>
          <w:w w:val="105"/>
          <w:sz w:val="18"/>
          <w:lang w:val="fr-FR"/>
        </w:rPr>
        <w:t xml:space="preserve">à </w:t>
      </w:r>
      <w:r w:rsidRPr="00AB1680">
        <w:rPr>
          <w:color w:val="625E5D"/>
          <w:w w:val="105"/>
          <w:lang w:val="fr-FR"/>
        </w:rPr>
        <w:t xml:space="preserve">la fin du monde. Dans </w:t>
      </w:r>
      <w:r w:rsidRPr="00AB1680">
        <w:rPr>
          <w:i/>
          <w:color w:val="625E5D"/>
          <w:w w:val="105"/>
          <w:lang w:val="fr-FR"/>
        </w:rPr>
        <w:t xml:space="preserve">Land of the Dead, </w:t>
      </w:r>
      <w:r w:rsidRPr="00AB1680">
        <w:rPr>
          <w:color w:val="625E5D"/>
          <w:w w:val="105"/>
          <w:lang w:val="fr-FR"/>
        </w:rPr>
        <w:t>Riley, incarcéré dans la prison de Fiddler's Green, refuse d'écouter l'histoire de</w:t>
      </w:r>
      <w:r w:rsidRPr="00AB1680">
        <w:rPr>
          <w:color w:val="625E5D"/>
          <w:spacing w:val="-9"/>
          <w:w w:val="105"/>
          <w:lang w:val="fr-FR"/>
        </w:rPr>
        <w:t xml:space="preserve"> </w:t>
      </w:r>
      <w:r w:rsidRPr="00AB1680">
        <w:rPr>
          <w:color w:val="625E5D"/>
          <w:w w:val="105"/>
          <w:lang w:val="fr-FR"/>
        </w:rPr>
        <w:t xml:space="preserve">celle (Slack, interprétée par Asia Argento) qu'il vient de sauver. </w:t>
      </w:r>
      <w:r w:rsidRPr="00AB1680">
        <w:rPr>
          <w:color w:val="625E5D"/>
          <w:w w:val="105"/>
          <w:lang w:val="fr-FR"/>
        </w:rPr>
        <w:t>«</w:t>
      </w:r>
      <w:r w:rsidRPr="00AB1680">
        <w:rPr>
          <w:color w:val="625E5D"/>
          <w:spacing w:val="-13"/>
          <w:w w:val="105"/>
          <w:lang w:val="fr-FR"/>
        </w:rPr>
        <w:t xml:space="preserve"> </w:t>
      </w:r>
      <w:r w:rsidRPr="00AB1680">
        <w:rPr>
          <w:i/>
          <w:color w:val="625E5D"/>
          <w:w w:val="105"/>
          <w:lang w:val="fr-FR"/>
        </w:rPr>
        <w:t>What's your story</w:t>
      </w:r>
      <w:r w:rsidRPr="00AB1680">
        <w:rPr>
          <w:i/>
          <w:color w:val="625E5D"/>
          <w:spacing w:val="-4"/>
          <w:w w:val="105"/>
          <w:lang w:val="fr-FR"/>
        </w:rPr>
        <w:t xml:space="preserve"> </w:t>
      </w:r>
      <w:r w:rsidRPr="00AB1680">
        <w:rPr>
          <w:i/>
          <w:color w:val="625E5D"/>
          <w:w w:val="105"/>
          <w:lang w:val="fr-FR"/>
        </w:rPr>
        <w:t>?</w:t>
      </w:r>
      <w:r w:rsidRPr="00AB1680">
        <w:rPr>
          <w:i/>
          <w:color w:val="625E5D"/>
          <w:spacing w:val="-13"/>
          <w:w w:val="105"/>
          <w:lang w:val="fr-FR"/>
        </w:rPr>
        <w:t xml:space="preserve"> </w:t>
      </w:r>
      <w:r w:rsidRPr="00AB1680">
        <w:rPr>
          <w:color w:val="625E5D"/>
          <w:w w:val="105"/>
          <w:sz w:val="15"/>
          <w:lang w:val="fr-FR"/>
        </w:rPr>
        <w:t xml:space="preserve">» </w:t>
      </w:r>
      <w:r w:rsidRPr="00AB1680">
        <w:rPr>
          <w:color w:val="625E5D"/>
          <w:w w:val="105"/>
          <w:lang w:val="fr-FR"/>
        </w:rPr>
        <w:t>lui demande alors la jeune</w:t>
      </w:r>
      <w:r w:rsidRPr="00AB1680">
        <w:rPr>
          <w:color w:val="625E5D"/>
          <w:spacing w:val="-1"/>
          <w:w w:val="105"/>
          <w:lang w:val="fr-FR"/>
        </w:rPr>
        <w:t xml:space="preserve"> </w:t>
      </w:r>
      <w:r w:rsidRPr="00AB1680">
        <w:rPr>
          <w:color w:val="625E5D"/>
          <w:w w:val="105"/>
          <w:lang w:val="fr-FR"/>
        </w:rPr>
        <w:t xml:space="preserve">femme.« </w:t>
      </w:r>
      <w:r w:rsidRPr="00AB1680">
        <w:rPr>
          <w:i/>
          <w:color w:val="625E5D"/>
          <w:w w:val="105"/>
          <w:lang w:val="fr-FR"/>
        </w:rPr>
        <w:t>I don't have one»,</w:t>
      </w:r>
      <w:r w:rsidRPr="00AB1680">
        <w:rPr>
          <w:i/>
          <w:color w:val="625E5D"/>
          <w:spacing w:val="-11"/>
          <w:w w:val="105"/>
          <w:lang w:val="fr-FR"/>
        </w:rPr>
        <w:t xml:space="preserve"> </w:t>
      </w:r>
      <w:r w:rsidRPr="00AB1680">
        <w:rPr>
          <w:color w:val="625E5D"/>
          <w:w w:val="105"/>
          <w:lang w:val="fr-FR"/>
        </w:rPr>
        <w:t xml:space="preserve">lui </w:t>
      </w:r>
      <w:r w:rsidRPr="00AB1680">
        <w:rPr>
          <w:color w:val="4F4D4B"/>
          <w:w w:val="105"/>
          <w:lang w:val="fr-FR"/>
        </w:rPr>
        <w:t xml:space="preserve">répond </w:t>
      </w:r>
      <w:r w:rsidRPr="00AB1680">
        <w:rPr>
          <w:color w:val="625E5D"/>
          <w:w w:val="105"/>
          <w:lang w:val="fr-FR"/>
        </w:rPr>
        <w:t>Riley, rejetant hors champ toute trace de vécu.</w:t>
      </w:r>
    </w:p>
    <w:p w14:paraId="6053CDFF" w14:textId="77777777" w:rsidR="001C7B19" w:rsidRPr="00AB1680" w:rsidRDefault="00A84B16">
      <w:pPr>
        <w:pStyle w:val="Corpsdetexte"/>
        <w:spacing w:before="46" w:line="283" w:lineRule="auto"/>
        <w:ind w:left="383" w:right="769" w:firstLine="284"/>
        <w:jc w:val="both"/>
        <w:rPr>
          <w:lang w:val="fr-FR"/>
        </w:rPr>
      </w:pPr>
      <w:r w:rsidRPr="00AB1680">
        <w:rPr>
          <w:color w:val="625E5D"/>
          <w:w w:val="105"/>
          <w:lang w:val="fr-FR"/>
        </w:rPr>
        <w:t xml:space="preserve">Le supermarché de </w:t>
      </w:r>
      <w:r w:rsidRPr="00AB1680">
        <w:rPr>
          <w:i/>
          <w:color w:val="625E5D"/>
          <w:w w:val="105"/>
          <w:lang w:val="fr-FR"/>
        </w:rPr>
        <w:t xml:space="preserve">Zombie </w:t>
      </w:r>
      <w:r w:rsidRPr="00AB1680">
        <w:rPr>
          <w:color w:val="625E5D"/>
          <w:w w:val="105"/>
          <w:lang w:val="fr-FR"/>
        </w:rPr>
        <w:t xml:space="preserve">pourrait bien incarner </w:t>
      </w:r>
      <w:r w:rsidRPr="00AB1680">
        <w:rPr>
          <w:color w:val="625E5D"/>
          <w:lang w:val="fr-FR"/>
        </w:rPr>
        <w:t xml:space="preserve">(( </w:t>
      </w:r>
      <w:r w:rsidRPr="00AB1680">
        <w:rPr>
          <w:color w:val="625E5D"/>
          <w:w w:val="105"/>
          <w:lang w:val="fr-FR"/>
        </w:rPr>
        <w:t xml:space="preserve">le </w:t>
      </w:r>
      <w:r w:rsidRPr="00AB1680">
        <w:rPr>
          <w:color w:val="4F4D4B"/>
          <w:w w:val="105"/>
          <w:lang w:val="fr-FR"/>
        </w:rPr>
        <w:t xml:space="preserve">troisième </w:t>
      </w:r>
      <w:r w:rsidRPr="00AB1680">
        <w:rPr>
          <w:color w:val="625E5D"/>
          <w:w w:val="105"/>
          <w:lang w:val="fr-FR"/>
        </w:rPr>
        <w:t>lieu»</w:t>
      </w:r>
      <w:r w:rsidRPr="00AB1680">
        <w:rPr>
          <w:color w:val="625E5D"/>
          <w:spacing w:val="-4"/>
          <w:w w:val="105"/>
          <w:lang w:val="fr-FR"/>
        </w:rPr>
        <w:t xml:space="preserve"> </w:t>
      </w:r>
      <w:r w:rsidRPr="00AB1680">
        <w:rPr>
          <w:color w:val="625E5D"/>
          <w:w w:val="105"/>
          <w:lang w:val="fr-FR"/>
        </w:rPr>
        <w:t>qu'évoque</w:t>
      </w:r>
      <w:r w:rsidRPr="00AB1680">
        <w:rPr>
          <w:color w:val="625E5D"/>
          <w:spacing w:val="-11"/>
          <w:w w:val="105"/>
          <w:lang w:val="fr-FR"/>
        </w:rPr>
        <w:t xml:space="preserve"> </w:t>
      </w:r>
      <w:r w:rsidRPr="00AB1680">
        <w:rPr>
          <w:color w:val="625E5D"/>
          <w:w w:val="105"/>
          <w:lang w:val="fr-FR"/>
        </w:rPr>
        <w:t>Jacques</w:t>
      </w:r>
      <w:r w:rsidRPr="00AB1680">
        <w:rPr>
          <w:color w:val="625E5D"/>
          <w:spacing w:val="-9"/>
          <w:w w:val="105"/>
          <w:lang w:val="fr-FR"/>
        </w:rPr>
        <w:t xml:space="preserve"> </w:t>
      </w:r>
      <w:r w:rsidRPr="00AB1680">
        <w:rPr>
          <w:rFonts w:ascii="Arial" w:hAnsi="Arial"/>
          <w:color w:val="625E5D"/>
          <w:w w:val="105"/>
          <w:sz w:val="18"/>
          <w:lang w:val="fr-FR"/>
        </w:rPr>
        <w:t>Le</w:t>
      </w:r>
      <w:r w:rsidRPr="00AB1680">
        <w:rPr>
          <w:rFonts w:ascii="Arial" w:hAnsi="Arial"/>
          <w:color w:val="625E5D"/>
          <w:spacing w:val="-14"/>
          <w:w w:val="105"/>
          <w:sz w:val="18"/>
          <w:lang w:val="fr-FR"/>
        </w:rPr>
        <w:t xml:space="preserve"> </w:t>
      </w:r>
      <w:r w:rsidRPr="00AB1680">
        <w:rPr>
          <w:color w:val="625E5D"/>
          <w:w w:val="105"/>
          <w:lang w:val="fr-FR"/>
        </w:rPr>
        <w:t>Goff</w:t>
      </w:r>
      <w:r w:rsidRPr="00AB1680">
        <w:rPr>
          <w:color w:val="625E5D"/>
          <w:spacing w:val="-8"/>
          <w:w w:val="105"/>
          <w:lang w:val="fr-FR"/>
        </w:rPr>
        <w:t xml:space="preserve"> </w:t>
      </w:r>
      <w:r w:rsidRPr="00AB1680">
        <w:rPr>
          <w:color w:val="625E5D"/>
          <w:w w:val="105"/>
          <w:lang w:val="fr-FR"/>
        </w:rPr>
        <w:t>dans</w:t>
      </w:r>
      <w:r w:rsidRPr="00AB1680">
        <w:rPr>
          <w:color w:val="625E5D"/>
          <w:spacing w:val="-3"/>
          <w:w w:val="105"/>
          <w:lang w:val="fr-FR"/>
        </w:rPr>
        <w:t xml:space="preserve"> </w:t>
      </w:r>
      <w:r w:rsidRPr="00AB1680">
        <w:rPr>
          <w:i/>
          <w:color w:val="625E5D"/>
          <w:w w:val="105"/>
          <w:lang w:val="fr-FR"/>
        </w:rPr>
        <w:t>La Naissance du</w:t>
      </w:r>
      <w:r w:rsidRPr="00AB1680">
        <w:rPr>
          <w:i/>
          <w:color w:val="625E5D"/>
          <w:spacing w:val="-3"/>
          <w:w w:val="105"/>
          <w:lang w:val="fr-FR"/>
        </w:rPr>
        <w:t xml:space="preserve"> </w:t>
      </w:r>
      <w:r w:rsidRPr="00AB1680">
        <w:rPr>
          <w:i/>
          <w:color w:val="625E5D"/>
          <w:w w:val="105"/>
          <w:lang w:val="fr-FR"/>
        </w:rPr>
        <w:t xml:space="preserve">Purgatoire </w:t>
      </w:r>
      <w:r w:rsidRPr="00AB1680">
        <w:rPr>
          <w:color w:val="625E5D"/>
          <w:w w:val="105"/>
          <w:lang w:val="fr-FR"/>
        </w:rPr>
        <w:t xml:space="preserve">et, </w:t>
      </w:r>
      <w:r w:rsidRPr="00AB1680">
        <w:rPr>
          <w:color w:val="4F4D4B"/>
          <w:w w:val="105"/>
          <w:lang w:val="fr-FR"/>
        </w:rPr>
        <w:t xml:space="preserve">malgré </w:t>
      </w:r>
      <w:r w:rsidRPr="00AB1680">
        <w:rPr>
          <w:color w:val="625E5D"/>
          <w:w w:val="105"/>
          <w:lang w:val="fr-FR"/>
        </w:rPr>
        <w:t xml:space="preserve">ces divisions obsessionnelles, octroie le </w:t>
      </w:r>
      <w:r w:rsidRPr="00AB1680">
        <w:rPr>
          <w:color w:val="4F4D4B"/>
          <w:w w:val="105"/>
          <w:lang w:val="fr-FR"/>
        </w:rPr>
        <w:t xml:space="preserve">droit </w:t>
      </w:r>
      <w:r w:rsidRPr="00AB1680">
        <w:rPr>
          <w:color w:val="625E5D"/>
          <w:w w:val="105"/>
          <w:lang w:val="fr-FR"/>
        </w:rPr>
        <w:t xml:space="preserve">d'asile </w:t>
      </w:r>
      <w:r w:rsidRPr="00AB1680">
        <w:rPr>
          <w:rFonts w:ascii="Arial" w:hAnsi="Arial"/>
          <w:color w:val="625E5D"/>
          <w:w w:val="105"/>
          <w:sz w:val="17"/>
          <w:lang w:val="fr-FR"/>
        </w:rPr>
        <w:t xml:space="preserve">à </w:t>
      </w:r>
      <w:r w:rsidRPr="00AB1680">
        <w:rPr>
          <w:color w:val="625E5D"/>
          <w:w w:val="105"/>
          <w:lang w:val="fr-FR"/>
        </w:rPr>
        <w:t xml:space="preserve">tous, surtout </w:t>
      </w:r>
      <w:r w:rsidRPr="00AB1680">
        <w:rPr>
          <w:rFonts w:ascii="Arial" w:hAnsi="Arial"/>
          <w:color w:val="625E5D"/>
          <w:w w:val="105"/>
          <w:sz w:val="18"/>
          <w:lang w:val="fr-FR"/>
        </w:rPr>
        <w:t xml:space="preserve">à </w:t>
      </w:r>
      <w:r w:rsidRPr="00AB1680">
        <w:rPr>
          <w:color w:val="625E5D"/>
          <w:w w:val="105"/>
          <w:lang w:val="fr-FR"/>
        </w:rPr>
        <w:t>ceux qui reviennent.</w:t>
      </w:r>
    </w:p>
    <w:p w14:paraId="0A129B63" w14:textId="77777777" w:rsidR="001C7B19" w:rsidRPr="00AB1680" w:rsidRDefault="00A84B16">
      <w:pPr>
        <w:spacing w:before="85" w:line="268" w:lineRule="auto"/>
        <w:ind w:left="939" w:right="777" w:firstLine="7"/>
        <w:jc w:val="both"/>
        <w:rPr>
          <w:i/>
          <w:sz w:val="17"/>
          <w:lang w:val="fr-FR"/>
        </w:rPr>
      </w:pPr>
      <w:r w:rsidRPr="00AB1680">
        <w:rPr>
          <w:i/>
          <w:color w:val="625E5D"/>
          <w:sz w:val="17"/>
          <w:lang w:val="fr-FR"/>
        </w:rPr>
        <w:t>Lieu</w:t>
      </w:r>
      <w:r w:rsidRPr="00AB1680">
        <w:rPr>
          <w:i/>
          <w:color w:val="625E5D"/>
          <w:spacing w:val="40"/>
          <w:sz w:val="17"/>
          <w:lang w:val="fr-FR"/>
        </w:rPr>
        <w:t xml:space="preserve"> </w:t>
      </w:r>
      <w:r w:rsidRPr="00AB1680">
        <w:rPr>
          <w:i/>
          <w:color w:val="625E5D"/>
          <w:sz w:val="17"/>
          <w:lang w:val="fr-FR"/>
        </w:rPr>
        <w:t>intermédiaire, le</w:t>
      </w:r>
      <w:r w:rsidRPr="00AB1680">
        <w:rPr>
          <w:i/>
          <w:color w:val="625E5D"/>
          <w:spacing w:val="40"/>
          <w:sz w:val="17"/>
          <w:lang w:val="fr-FR"/>
        </w:rPr>
        <w:t xml:space="preserve"> </w:t>
      </w:r>
      <w:r w:rsidRPr="00AB1680">
        <w:rPr>
          <w:i/>
          <w:color w:val="625E5D"/>
          <w:sz w:val="17"/>
          <w:lang w:val="fr-FR"/>
        </w:rPr>
        <w:t>Purgatoire</w:t>
      </w:r>
      <w:r w:rsidRPr="00AB1680">
        <w:rPr>
          <w:i/>
          <w:color w:val="625E5D"/>
          <w:spacing w:val="40"/>
          <w:sz w:val="17"/>
          <w:lang w:val="fr-FR"/>
        </w:rPr>
        <w:t xml:space="preserve"> </w:t>
      </w:r>
      <w:r w:rsidRPr="00AB1680">
        <w:rPr>
          <w:i/>
          <w:color w:val="4F4D4B"/>
          <w:sz w:val="17"/>
          <w:lang w:val="fr-FR"/>
        </w:rPr>
        <w:t xml:space="preserve">l'est </w:t>
      </w:r>
      <w:r w:rsidRPr="00AB1680">
        <w:rPr>
          <w:rFonts w:ascii="Arial" w:hAnsi="Arial"/>
          <w:i/>
          <w:color w:val="625E5D"/>
          <w:lang w:val="fr-FR"/>
        </w:rPr>
        <w:t xml:space="preserve">a </w:t>
      </w:r>
      <w:r w:rsidRPr="00AB1680">
        <w:rPr>
          <w:i/>
          <w:color w:val="625E5D"/>
          <w:sz w:val="17"/>
          <w:lang w:val="fr-FR"/>
        </w:rPr>
        <w:t>bien</w:t>
      </w:r>
      <w:r w:rsidRPr="00AB1680">
        <w:rPr>
          <w:i/>
          <w:color w:val="625E5D"/>
          <w:spacing w:val="40"/>
          <w:sz w:val="17"/>
          <w:lang w:val="fr-FR"/>
        </w:rPr>
        <w:t xml:space="preserve"> </w:t>
      </w:r>
      <w:r w:rsidRPr="00AB1680">
        <w:rPr>
          <w:i/>
          <w:color w:val="625E5D"/>
          <w:sz w:val="17"/>
          <w:lang w:val="fr-FR"/>
        </w:rPr>
        <w:t>des</w:t>
      </w:r>
      <w:r w:rsidRPr="00AB1680">
        <w:rPr>
          <w:i/>
          <w:color w:val="625E5D"/>
          <w:spacing w:val="40"/>
          <w:sz w:val="17"/>
          <w:lang w:val="fr-FR"/>
        </w:rPr>
        <w:t xml:space="preserve"> </w:t>
      </w:r>
      <w:r w:rsidRPr="00AB1680">
        <w:rPr>
          <w:i/>
          <w:color w:val="625E5D"/>
          <w:sz w:val="17"/>
          <w:lang w:val="fr-FR"/>
        </w:rPr>
        <w:t>égards.</w:t>
      </w:r>
      <w:r w:rsidRPr="00AB1680">
        <w:rPr>
          <w:i/>
          <w:color w:val="625E5D"/>
          <w:spacing w:val="40"/>
          <w:sz w:val="17"/>
          <w:lang w:val="fr-FR"/>
        </w:rPr>
        <w:t xml:space="preserve"> </w:t>
      </w:r>
      <w:r w:rsidRPr="00AB1680">
        <w:rPr>
          <w:i/>
          <w:color w:val="625E5D"/>
          <w:sz w:val="17"/>
          <w:lang w:val="fr-FR"/>
        </w:rPr>
        <w:t>Dans</w:t>
      </w:r>
      <w:r w:rsidRPr="00AB1680">
        <w:rPr>
          <w:i/>
          <w:color w:val="625E5D"/>
          <w:spacing w:val="40"/>
          <w:sz w:val="17"/>
          <w:lang w:val="fr-FR"/>
        </w:rPr>
        <w:t xml:space="preserve"> </w:t>
      </w:r>
      <w:r w:rsidRPr="00AB1680">
        <w:rPr>
          <w:i/>
          <w:color w:val="625E5D"/>
          <w:sz w:val="17"/>
          <w:lang w:val="fr-FR"/>
        </w:rPr>
        <w:t>le temps, dans l'entre</w:t>
      </w:r>
      <w:r w:rsidRPr="00AB1680">
        <w:rPr>
          <w:i/>
          <w:color w:val="8E8C87"/>
          <w:sz w:val="17"/>
          <w:lang w:val="fr-FR"/>
        </w:rPr>
        <w:t>-</w:t>
      </w:r>
      <w:r w:rsidRPr="00AB1680">
        <w:rPr>
          <w:i/>
          <w:color w:val="625E5D"/>
          <w:sz w:val="17"/>
          <w:lang w:val="fr-FR"/>
        </w:rPr>
        <w:t xml:space="preserve">deux entre la mort </w:t>
      </w:r>
      <w:r w:rsidRPr="00AB1680">
        <w:rPr>
          <w:i/>
          <w:color w:val="747270"/>
          <w:sz w:val="17"/>
          <w:lang w:val="fr-FR"/>
        </w:rPr>
        <w:t xml:space="preserve">individuelle </w:t>
      </w:r>
      <w:r w:rsidRPr="00AB1680">
        <w:rPr>
          <w:i/>
          <w:color w:val="625E5D"/>
          <w:sz w:val="17"/>
          <w:lang w:val="fr-FR"/>
        </w:rPr>
        <w:t>et le Jugement</w:t>
      </w:r>
      <w:r w:rsidRPr="00AB1680">
        <w:rPr>
          <w:i/>
          <w:color w:val="625E5D"/>
          <w:spacing w:val="40"/>
          <w:sz w:val="17"/>
          <w:lang w:val="fr-FR"/>
        </w:rPr>
        <w:t xml:space="preserve"> </w:t>
      </w:r>
      <w:r w:rsidRPr="00AB1680">
        <w:rPr>
          <w:i/>
          <w:color w:val="625E5D"/>
          <w:sz w:val="17"/>
          <w:lang w:val="fr-FR"/>
        </w:rPr>
        <w:t>dernier. Le Purgatoire ne se fixera pas</w:t>
      </w:r>
      <w:r w:rsidRPr="00AB1680">
        <w:rPr>
          <w:i/>
          <w:color w:val="625E5D"/>
          <w:spacing w:val="-1"/>
          <w:sz w:val="17"/>
          <w:lang w:val="fr-FR"/>
        </w:rPr>
        <w:t xml:space="preserve"> </w:t>
      </w:r>
      <w:r w:rsidRPr="00AB1680">
        <w:rPr>
          <w:i/>
          <w:color w:val="625E5D"/>
          <w:sz w:val="17"/>
          <w:lang w:val="fr-FR"/>
        </w:rPr>
        <w:t>dans cet espace particulier sans d'assez</w:t>
      </w:r>
      <w:r w:rsidRPr="00AB1680">
        <w:rPr>
          <w:i/>
          <w:color w:val="625E5D"/>
          <w:spacing w:val="20"/>
          <w:sz w:val="17"/>
          <w:lang w:val="fr-FR"/>
        </w:rPr>
        <w:t xml:space="preserve"> </w:t>
      </w:r>
      <w:r w:rsidRPr="00AB1680">
        <w:rPr>
          <w:i/>
          <w:color w:val="625E5D"/>
          <w:sz w:val="17"/>
          <w:lang w:val="fr-FR"/>
        </w:rPr>
        <w:t>longs</w:t>
      </w:r>
      <w:r w:rsidRPr="00AB1680">
        <w:rPr>
          <w:i/>
          <w:color w:val="625E5D"/>
          <w:spacing w:val="20"/>
          <w:sz w:val="17"/>
          <w:lang w:val="fr-FR"/>
        </w:rPr>
        <w:t xml:space="preserve"> </w:t>
      </w:r>
      <w:r w:rsidRPr="00AB1680">
        <w:rPr>
          <w:i/>
          <w:color w:val="625E5D"/>
          <w:sz w:val="17"/>
          <w:lang w:val="fr-FR"/>
        </w:rPr>
        <w:t>flottements.</w:t>
      </w:r>
      <w:r w:rsidRPr="00AB1680">
        <w:rPr>
          <w:i/>
          <w:color w:val="625E5D"/>
          <w:spacing w:val="37"/>
          <w:sz w:val="17"/>
          <w:lang w:val="fr-FR"/>
        </w:rPr>
        <w:t xml:space="preserve"> </w:t>
      </w:r>
      <w:r w:rsidRPr="00AB1680">
        <w:rPr>
          <w:i/>
          <w:color w:val="625E5D"/>
          <w:sz w:val="17"/>
          <w:lang w:val="fr-FR"/>
        </w:rPr>
        <w:t>[...</w:t>
      </w:r>
      <w:r w:rsidRPr="00AB1680">
        <w:rPr>
          <w:i/>
          <w:color w:val="625E5D"/>
          <w:spacing w:val="-11"/>
          <w:sz w:val="17"/>
          <w:lang w:val="fr-FR"/>
        </w:rPr>
        <w:t xml:space="preserve"> </w:t>
      </w:r>
      <w:r w:rsidRPr="00AB1680">
        <w:rPr>
          <w:i/>
          <w:color w:val="625E5D"/>
          <w:sz w:val="17"/>
          <w:lang w:val="fr-FR"/>
        </w:rPr>
        <w:t>]</w:t>
      </w:r>
      <w:r w:rsidRPr="00AB1680">
        <w:rPr>
          <w:i/>
          <w:color w:val="625E5D"/>
          <w:spacing w:val="27"/>
          <w:sz w:val="17"/>
          <w:lang w:val="fr-FR"/>
        </w:rPr>
        <w:t xml:space="preserve"> </w:t>
      </w:r>
      <w:r w:rsidRPr="00AB1680">
        <w:rPr>
          <w:i/>
          <w:color w:val="625E5D"/>
          <w:sz w:val="17"/>
          <w:lang w:val="fr-FR"/>
        </w:rPr>
        <w:t>Le</w:t>
      </w:r>
      <w:r w:rsidRPr="00AB1680">
        <w:rPr>
          <w:i/>
          <w:color w:val="625E5D"/>
          <w:spacing w:val="29"/>
          <w:sz w:val="17"/>
          <w:lang w:val="fr-FR"/>
        </w:rPr>
        <w:t xml:space="preserve"> </w:t>
      </w:r>
      <w:r w:rsidRPr="00AB1680">
        <w:rPr>
          <w:i/>
          <w:color w:val="625E5D"/>
          <w:sz w:val="17"/>
          <w:lang w:val="fr-FR"/>
        </w:rPr>
        <w:t>Purgatoire</w:t>
      </w:r>
      <w:r w:rsidRPr="00AB1680">
        <w:rPr>
          <w:i/>
          <w:color w:val="625E5D"/>
          <w:spacing w:val="32"/>
          <w:sz w:val="17"/>
          <w:lang w:val="fr-FR"/>
        </w:rPr>
        <w:t xml:space="preserve"> </w:t>
      </w:r>
      <w:r w:rsidRPr="00AB1680">
        <w:rPr>
          <w:i/>
          <w:color w:val="625E5D"/>
          <w:sz w:val="17"/>
          <w:lang w:val="fr-FR"/>
        </w:rPr>
        <w:t>oscillera</w:t>
      </w:r>
      <w:r w:rsidRPr="00AB1680">
        <w:rPr>
          <w:i/>
          <w:color w:val="625E5D"/>
          <w:spacing w:val="30"/>
          <w:sz w:val="17"/>
          <w:lang w:val="fr-FR"/>
        </w:rPr>
        <w:t xml:space="preserve"> </w:t>
      </w:r>
      <w:r w:rsidRPr="00AB1680">
        <w:rPr>
          <w:i/>
          <w:color w:val="625E5D"/>
          <w:sz w:val="17"/>
          <w:lang w:val="fr-FR"/>
        </w:rPr>
        <w:t>entre</w:t>
      </w:r>
      <w:r w:rsidRPr="00AB1680">
        <w:rPr>
          <w:i/>
          <w:color w:val="625E5D"/>
          <w:spacing w:val="23"/>
          <w:sz w:val="17"/>
          <w:lang w:val="fr-FR"/>
        </w:rPr>
        <w:t xml:space="preserve"> </w:t>
      </w:r>
      <w:r w:rsidRPr="00AB1680">
        <w:rPr>
          <w:i/>
          <w:color w:val="625E5D"/>
          <w:sz w:val="17"/>
          <w:lang w:val="fr-FR"/>
        </w:rPr>
        <w:t>le</w:t>
      </w:r>
      <w:r w:rsidRPr="00AB1680">
        <w:rPr>
          <w:i/>
          <w:color w:val="625E5D"/>
          <w:spacing w:val="27"/>
          <w:sz w:val="17"/>
          <w:lang w:val="fr-FR"/>
        </w:rPr>
        <w:t xml:space="preserve"> </w:t>
      </w:r>
      <w:r w:rsidRPr="00AB1680">
        <w:rPr>
          <w:i/>
          <w:color w:val="625E5D"/>
          <w:spacing w:val="-2"/>
          <w:sz w:val="17"/>
          <w:lang w:val="fr-FR"/>
        </w:rPr>
        <w:t>temps</w:t>
      </w:r>
    </w:p>
    <w:p w14:paraId="06DFE016" w14:textId="77777777" w:rsidR="001C7B19" w:rsidRPr="00AB1680" w:rsidRDefault="00A84B16">
      <w:pPr>
        <w:spacing w:line="205" w:lineRule="exact"/>
        <w:ind w:left="939"/>
        <w:jc w:val="both"/>
        <w:rPr>
          <w:i/>
          <w:sz w:val="17"/>
          <w:lang w:val="fr-FR"/>
        </w:rPr>
      </w:pPr>
      <w:r w:rsidRPr="00AB1680">
        <w:rPr>
          <w:i/>
          <w:color w:val="4F4D4B"/>
          <w:sz w:val="17"/>
          <w:lang w:val="fr-FR"/>
        </w:rPr>
        <w:t>terrestre</w:t>
      </w:r>
      <w:r w:rsidRPr="00AB1680">
        <w:rPr>
          <w:i/>
          <w:color w:val="4F4D4B"/>
          <w:spacing w:val="14"/>
          <w:sz w:val="17"/>
          <w:lang w:val="fr-FR"/>
        </w:rPr>
        <w:t xml:space="preserve"> </w:t>
      </w:r>
      <w:r w:rsidRPr="00AB1680">
        <w:rPr>
          <w:i/>
          <w:color w:val="747270"/>
          <w:sz w:val="17"/>
          <w:lang w:val="fr-FR"/>
        </w:rPr>
        <w:t>et</w:t>
      </w:r>
      <w:r w:rsidRPr="00AB1680">
        <w:rPr>
          <w:i/>
          <w:color w:val="747270"/>
          <w:spacing w:val="20"/>
          <w:sz w:val="17"/>
          <w:lang w:val="fr-FR"/>
        </w:rPr>
        <w:t xml:space="preserve"> </w:t>
      </w:r>
      <w:r w:rsidRPr="00AB1680">
        <w:rPr>
          <w:i/>
          <w:color w:val="625E5D"/>
          <w:sz w:val="17"/>
          <w:lang w:val="fr-FR"/>
        </w:rPr>
        <w:t>le</w:t>
      </w:r>
      <w:r w:rsidRPr="00AB1680">
        <w:rPr>
          <w:i/>
          <w:color w:val="625E5D"/>
          <w:spacing w:val="12"/>
          <w:sz w:val="17"/>
          <w:lang w:val="fr-FR"/>
        </w:rPr>
        <w:t xml:space="preserve"> </w:t>
      </w:r>
      <w:r w:rsidRPr="00AB1680">
        <w:rPr>
          <w:i/>
          <w:color w:val="625E5D"/>
          <w:sz w:val="17"/>
          <w:lang w:val="fr-FR"/>
        </w:rPr>
        <w:t>temps</w:t>
      </w:r>
      <w:r w:rsidRPr="00AB1680">
        <w:rPr>
          <w:i/>
          <w:color w:val="625E5D"/>
          <w:spacing w:val="11"/>
          <w:sz w:val="17"/>
          <w:lang w:val="fr-FR"/>
        </w:rPr>
        <w:t xml:space="preserve"> </w:t>
      </w:r>
      <w:r w:rsidRPr="00AB1680">
        <w:rPr>
          <w:i/>
          <w:color w:val="625E5D"/>
          <w:sz w:val="17"/>
          <w:lang w:val="fr-FR"/>
        </w:rPr>
        <w:t>eschatologique</w:t>
      </w:r>
      <w:r w:rsidRPr="00AB1680">
        <w:rPr>
          <w:i/>
          <w:color w:val="625E5D"/>
          <w:spacing w:val="8"/>
          <w:sz w:val="17"/>
          <w:lang w:val="fr-FR"/>
        </w:rPr>
        <w:t xml:space="preserve"> </w:t>
      </w:r>
      <w:r w:rsidRPr="00AB1680">
        <w:rPr>
          <w:i/>
          <w:color w:val="625E5D"/>
          <w:sz w:val="17"/>
          <w:lang w:val="fr-FR"/>
        </w:rPr>
        <w:t>[.</w:t>
      </w:r>
      <w:r w:rsidRPr="00AB1680">
        <w:rPr>
          <w:i/>
          <w:color w:val="747270"/>
          <w:sz w:val="17"/>
          <w:lang w:val="fr-FR"/>
        </w:rPr>
        <w:t>..</w:t>
      </w:r>
      <w:r w:rsidRPr="00AB1680">
        <w:rPr>
          <w:rFonts w:ascii="Arial"/>
          <w:i/>
          <w:color w:val="625E5D"/>
          <w:sz w:val="21"/>
          <w:lang w:val="fr-FR"/>
        </w:rPr>
        <w:t>J</w:t>
      </w:r>
      <w:r w:rsidRPr="00AB1680">
        <w:rPr>
          <w:rFonts w:ascii="Arial"/>
          <w:i/>
          <w:color w:val="625E5D"/>
          <w:spacing w:val="8"/>
          <w:sz w:val="21"/>
          <w:lang w:val="fr-FR"/>
        </w:rPr>
        <w:t xml:space="preserve"> </w:t>
      </w:r>
      <w:r w:rsidRPr="00AB1680">
        <w:rPr>
          <w:i/>
          <w:color w:val="625E5D"/>
          <w:sz w:val="17"/>
          <w:lang w:val="fr-FR"/>
        </w:rPr>
        <w:t>Il</w:t>
      </w:r>
      <w:r w:rsidRPr="00AB1680">
        <w:rPr>
          <w:i/>
          <w:color w:val="625E5D"/>
          <w:spacing w:val="9"/>
          <w:sz w:val="17"/>
          <w:lang w:val="fr-FR"/>
        </w:rPr>
        <w:t xml:space="preserve"> </w:t>
      </w:r>
      <w:r w:rsidRPr="00AB1680">
        <w:rPr>
          <w:i/>
          <w:color w:val="625E5D"/>
          <w:sz w:val="17"/>
          <w:lang w:val="fr-FR"/>
        </w:rPr>
        <w:t>mordrait</w:t>
      </w:r>
      <w:r w:rsidRPr="00AB1680">
        <w:rPr>
          <w:i/>
          <w:color w:val="625E5D"/>
          <w:spacing w:val="11"/>
          <w:sz w:val="17"/>
          <w:lang w:val="fr-FR"/>
        </w:rPr>
        <w:t xml:space="preserve"> </w:t>
      </w:r>
      <w:r w:rsidRPr="00AB1680">
        <w:rPr>
          <w:i/>
          <w:color w:val="625E5D"/>
          <w:sz w:val="17"/>
          <w:lang w:val="fr-FR"/>
        </w:rPr>
        <w:t>alors</w:t>
      </w:r>
      <w:r w:rsidRPr="00AB1680">
        <w:rPr>
          <w:i/>
          <w:color w:val="625E5D"/>
          <w:spacing w:val="4"/>
          <w:sz w:val="17"/>
          <w:lang w:val="fr-FR"/>
        </w:rPr>
        <w:t xml:space="preserve"> </w:t>
      </w:r>
      <w:r w:rsidRPr="00AB1680">
        <w:rPr>
          <w:i/>
          <w:color w:val="747270"/>
          <w:sz w:val="17"/>
          <w:lang w:val="fr-FR"/>
        </w:rPr>
        <w:t>sur</w:t>
      </w:r>
      <w:r w:rsidRPr="00AB1680">
        <w:rPr>
          <w:i/>
          <w:color w:val="747270"/>
          <w:spacing w:val="1"/>
          <w:sz w:val="17"/>
          <w:lang w:val="fr-FR"/>
        </w:rPr>
        <w:t xml:space="preserve"> </w:t>
      </w:r>
      <w:r w:rsidRPr="00AB1680">
        <w:rPr>
          <w:i/>
          <w:color w:val="625E5D"/>
          <w:sz w:val="17"/>
          <w:lang w:val="fr-FR"/>
        </w:rPr>
        <w:t>le</w:t>
      </w:r>
      <w:r w:rsidRPr="00AB1680">
        <w:rPr>
          <w:i/>
          <w:color w:val="625E5D"/>
          <w:spacing w:val="1"/>
          <w:sz w:val="17"/>
          <w:lang w:val="fr-FR"/>
        </w:rPr>
        <w:t xml:space="preserve"> </w:t>
      </w:r>
      <w:r w:rsidRPr="00AB1680">
        <w:rPr>
          <w:i/>
          <w:color w:val="625E5D"/>
          <w:spacing w:val="-2"/>
          <w:sz w:val="17"/>
          <w:lang w:val="fr-FR"/>
        </w:rPr>
        <w:t>temps</w:t>
      </w:r>
    </w:p>
    <w:p w14:paraId="55A46B88" w14:textId="77777777" w:rsidR="001C7B19" w:rsidRPr="00AB1680" w:rsidRDefault="00A84B16">
      <w:pPr>
        <w:spacing w:before="22" w:line="278" w:lineRule="auto"/>
        <w:ind w:left="938" w:right="802" w:hanging="3"/>
        <w:jc w:val="both"/>
        <w:rPr>
          <w:i/>
          <w:sz w:val="17"/>
          <w:lang w:val="fr-FR"/>
        </w:rPr>
      </w:pPr>
      <w:r w:rsidRPr="00AB1680">
        <w:rPr>
          <w:i/>
          <w:color w:val="625E5D"/>
          <w:sz w:val="17"/>
          <w:lang w:val="fr-FR"/>
        </w:rPr>
        <w:t>eschatologique et</w:t>
      </w:r>
      <w:r w:rsidRPr="00AB1680">
        <w:rPr>
          <w:i/>
          <w:color w:val="625E5D"/>
          <w:spacing w:val="36"/>
          <w:sz w:val="17"/>
          <w:lang w:val="fr-FR"/>
        </w:rPr>
        <w:t xml:space="preserve"> </w:t>
      </w:r>
      <w:r w:rsidRPr="00AB1680">
        <w:rPr>
          <w:i/>
          <w:color w:val="625E5D"/>
          <w:sz w:val="17"/>
          <w:lang w:val="fr-FR"/>
        </w:rPr>
        <w:t>le Jour</w:t>
      </w:r>
      <w:r w:rsidRPr="00AB1680">
        <w:rPr>
          <w:i/>
          <w:color w:val="625E5D"/>
          <w:spacing w:val="37"/>
          <w:sz w:val="17"/>
          <w:lang w:val="fr-FR"/>
        </w:rPr>
        <w:t xml:space="preserve"> </w:t>
      </w:r>
      <w:r w:rsidRPr="00AB1680">
        <w:rPr>
          <w:i/>
          <w:color w:val="625E5D"/>
          <w:sz w:val="17"/>
          <w:lang w:val="fr-FR"/>
        </w:rPr>
        <w:t>du</w:t>
      </w:r>
      <w:r w:rsidRPr="00AB1680">
        <w:rPr>
          <w:i/>
          <w:color w:val="625E5D"/>
          <w:spacing w:val="40"/>
          <w:sz w:val="17"/>
          <w:lang w:val="fr-FR"/>
        </w:rPr>
        <w:t xml:space="preserve"> </w:t>
      </w:r>
      <w:r w:rsidRPr="00AB1680">
        <w:rPr>
          <w:i/>
          <w:color w:val="625E5D"/>
          <w:sz w:val="17"/>
          <w:lang w:val="fr-FR"/>
        </w:rPr>
        <w:t>Jugement</w:t>
      </w:r>
      <w:r w:rsidRPr="00AB1680">
        <w:rPr>
          <w:i/>
          <w:color w:val="625E5D"/>
          <w:spacing w:val="40"/>
          <w:sz w:val="17"/>
          <w:lang w:val="fr-FR"/>
        </w:rPr>
        <w:t xml:space="preserve"> </w:t>
      </w:r>
      <w:r w:rsidRPr="00AB1680">
        <w:rPr>
          <w:i/>
          <w:color w:val="625E5D"/>
          <w:sz w:val="17"/>
          <w:lang w:val="fr-FR"/>
        </w:rPr>
        <w:t>deviendrait</w:t>
      </w:r>
      <w:r w:rsidRPr="00AB1680">
        <w:rPr>
          <w:i/>
          <w:color w:val="625E5D"/>
          <w:spacing w:val="40"/>
          <w:sz w:val="17"/>
          <w:lang w:val="fr-FR"/>
        </w:rPr>
        <w:t xml:space="preserve"> </w:t>
      </w:r>
      <w:r w:rsidRPr="00AB1680">
        <w:rPr>
          <w:i/>
          <w:color w:val="625E5D"/>
          <w:sz w:val="17"/>
          <w:lang w:val="fr-FR"/>
        </w:rPr>
        <w:t>non</w:t>
      </w:r>
      <w:r w:rsidRPr="00AB1680">
        <w:rPr>
          <w:i/>
          <w:color w:val="625E5D"/>
          <w:spacing w:val="40"/>
          <w:sz w:val="17"/>
          <w:lang w:val="fr-FR"/>
        </w:rPr>
        <w:t xml:space="preserve"> </w:t>
      </w:r>
      <w:r w:rsidRPr="00AB1680">
        <w:rPr>
          <w:i/>
          <w:color w:val="625E5D"/>
          <w:sz w:val="17"/>
          <w:lang w:val="fr-FR"/>
        </w:rPr>
        <w:t>un</w:t>
      </w:r>
      <w:r w:rsidRPr="00AB1680">
        <w:rPr>
          <w:i/>
          <w:color w:val="625E5D"/>
          <w:spacing w:val="40"/>
          <w:sz w:val="17"/>
          <w:lang w:val="fr-FR"/>
        </w:rPr>
        <w:t xml:space="preserve"> </w:t>
      </w:r>
      <w:r w:rsidRPr="00AB1680">
        <w:rPr>
          <w:i/>
          <w:color w:val="625E5D"/>
          <w:sz w:val="17"/>
          <w:lang w:val="fr-FR"/>
        </w:rPr>
        <w:t xml:space="preserve">moment mais un </w:t>
      </w:r>
      <w:r w:rsidRPr="00AB1680">
        <w:rPr>
          <w:i/>
          <w:color w:val="747270"/>
          <w:sz w:val="17"/>
          <w:lang w:val="fr-FR"/>
        </w:rPr>
        <w:t xml:space="preserve">espace </w:t>
      </w:r>
      <w:r w:rsidRPr="00AB1680">
        <w:rPr>
          <w:i/>
          <w:color w:val="625E5D"/>
          <w:sz w:val="17"/>
          <w:lang w:val="fr-FR"/>
        </w:rPr>
        <w:t>de temps.</w:t>
      </w:r>
    </w:p>
    <w:p w14:paraId="1FBE1B72" w14:textId="77777777" w:rsidR="001C7B19" w:rsidRPr="00AB1680" w:rsidRDefault="00A84B16">
      <w:pPr>
        <w:spacing w:before="130" w:line="237" w:lineRule="auto"/>
        <w:ind w:left="931" w:right="786" w:firstLine="10"/>
        <w:jc w:val="both"/>
        <w:rPr>
          <w:rFonts w:ascii="Arial" w:hAnsi="Arial"/>
          <w:i/>
          <w:sz w:val="14"/>
          <w:lang w:val="fr-FR"/>
        </w:rPr>
      </w:pPr>
      <w:r w:rsidRPr="00AB1680">
        <w:rPr>
          <w:i/>
          <w:color w:val="625E5D"/>
          <w:w w:val="105"/>
          <w:sz w:val="17"/>
          <w:lang w:val="fr-FR"/>
        </w:rPr>
        <w:t>Le</w:t>
      </w:r>
      <w:r w:rsidRPr="00AB1680">
        <w:rPr>
          <w:i/>
          <w:color w:val="625E5D"/>
          <w:spacing w:val="-9"/>
          <w:w w:val="105"/>
          <w:sz w:val="17"/>
          <w:lang w:val="fr-FR"/>
        </w:rPr>
        <w:t xml:space="preserve"> </w:t>
      </w:r>
      <w:r w:rsidRPr="00AB1680">
        <w:rPr>
          <w:i/>
          <w:color w:val="625E5D"/>
          <w:w w:val="105"/>
          <w:sz w:val="17"/>
          <w:lang w:val="fr-FR"/>
        </w:rPr>
        <w:t>Purgatoire</w:t>
      </w:r>
      <w:r w:rsidRPr="00AB1680">
        <w:rPr>
          <w:i/>
          <w:color w:val="625E5D"/>
          <w:spacing w:val="-2"/>
          <w:w w:val="105"/>
          <w:sz w:val="17"/>
          <w:lang w:val="fr-FR"/>
        </w:rPr>
        <w:t xml:space="preserve"> </w:t>
      </w:r>
      <w:r w:rsidRPr="00AB1680">
        <w:rPr>
          <w:i/>
          <w:color w:val="625E5D"/>
          <w:w w:val="105"/>
          <w:sz w:val="17"/>
          <w:lang w:val="fr-FR"/>
        </w:rPr>
        <w:t>est</w:t>
      </w:r>
      <w:r w:rsidRPr="00AB1680">
        <w:rPr>
          <w:i/>
          <w:color w:val="625E5D"/>
          <w:spacing w:val="-8"/>
          <w:w w:val="105"/>
          <w:sz w:val="17"/>
          <w:lang w:val="fr-FR"/>
        </w:rPr>
        <w:t xml:space="preserve"> </w:t>
      </w:r>
      <w:r w:rsidRPr="00AB1680">
        <w:rPr>
          <w:i/>
          <w:color w:val="625E5D"/>
          <w:w w:val="105"/>
          <w:sz w:val="17"/>
          <w:lang w:val="fr-FR"/>
        </w:rPr>
        <w:t>aussi</w:t>
      </w:r>
      <w:r w:rsidRPr="00AB1680">
        <w:rPr>
          <w:i/>
          <w:color w:val="625E5D"/>
          <w:spacing w:val="-5"/>
          <w:w w:val="105"/>
          <w:sz w:val="17"/>
          <w:lang w:val="fr-FR"/>
        </w:rPr>
        <w:t xml:space="preserve"> </w:t>
      </w:r>
      <w:r w:rsidRPr="00AB1680">
        <w:rPr>
          <w:i/>
          <w:color w:val="625E5D"/>
          <w:w w:val="105"/>
          <w:sz w:val="17"/>
          <w:lang w:val="fr-FR"/>
        </w:rPr>
        <w:t>un entre-deux</w:t>
      </w:r>
      <w:r w:rsidRPr="00AB1680">
        <w:rPr>
          <w:i/>
          <w:color w:val="625E5D"/>
          <w:spacing w:val="-2"/>
          <w:w w:val="105"/>
          <w:sz w:val="17"/>
          <w:lang w:val="fr-FR"/>
        </w:rPr>
        <w:t xml:space="preserve"> </w:t>
      </w:r>
      <w:r w:rsidRPr="00AB1680">
        <w:rPr>
          <w:i/>
          <w:color w:val="625E5D"/>
          <w:w w:val="105"/>
          <w:sz w:val="17"/>
          <w:lang w:val="fr-FR"/>
        </w:rPr>
        <w:t>proprement spatial</w:t>
      </w:r>
      <w:r w:rsidRPr="00AB1680">
        <w:rPr>
          <w:i/>
          <w:color w:val="625E5D"/>
          <w:spacing w:val="-9"/>
          <w:w w:val="105"/>
          <w:sz w:val="17"/>
          <w:lang w:val="fr-FR"/>
        </w:rPr>
        <w:t xml:space="preserve"> </w:t>
      </w:r>
      <w:r w:rsidRPr="00AB1680">
        <w:rPr>
          <w:i/>
          <w:color w:val="625E5D"/>
          <w:w w:val="105"/>
          <w:sz w:val="17"/>
          <w:lang w:val="fr-FR"/>
        </w:rPr>
        <w:t>qui</w:t>
      </w:r>
      <w:r w:rsidRPr="00AB1680">
        <w:rPr>
          <w:i/>
          <w:color w:val="625E5D"/>
          <w:spacing w:val="-12"/>
          <w:w w:val="105"/>
          <w:sz w:val="17"/>
          <w:lang w:val="fr-FR"/>
        </w:rPr>
        <w:t xml:space="preserve"> </w:t>
      </w:r>
      <w:r w:rsidRPr="00AB1680">
        <w:rPr>
          <w:i/>
          <w:color w:val="625E5D"/>
          <w:w w:val="105"/>
          <w:sz w:val="17"/>
          <w:lang w:val="fr-FR"/>
        </w:rPr>
        <w:t>se</w:t>
      </w:r>
      <w:r w:rsidRPr="00AB1680">
        <w:rPr>
          <w:i/>
          <w:color w:val="625E5D"/>
          <w:spacing w:val="-9"/>
          <w:w w:val="105"/>
          <w:sz w:val="17"/>
          <w:lang w:val="fr-FR"/>
        </w:rPr>
        <w:t xml:space="preserve"> </w:t>
      </w:r>
      <w:r w:rsidRPr="00AB1680">
        <w:rPr>
          <w:i/>
          <w:color w:val="625E5D"/>
          <w:w w:val="105"/>
          <w:sz w:val="17"/>
          <w:lang w:val="fr-FR"/>
        </w:rPr>
        <w:t>glisse et s'élargit entre le Paradis et l'Enfer</w:t>
      </w:r>
      <w:r w:rsidRPr="00AB1680">
        <w:rPr>
          <w:rFonts w:ascii="Arial" w:hAnsi="Arial"/>
          <w:i/>
          <w:color w:val="625E5D"/>
          <w:w w:val="105"/>
          <w:position w:val="6"/>
          <w:sz w:val="14"/>
          <w:lang w:val="fr-FR"/>
        </w:rPr>
        <w:t>1</w:t>
      </w:r>
      <w:r w:rsidRPr="00AB1680">
        <w:rPr>
          <w:rFonts w:ascii="Arial" w:hAnsi="Arial"/>
          <w:i/>
          <w:color w:val="625E5D"/>
          <w:w w:val="105"/>
          <w:sz w:val="14"/>
          <w:lang w:val="fr-FR"/>
        </w:rPr>
        <w:t>.</w:t>
      </w:r>
    </w:p>
    <w:p w14:paraId="5B2FB27D" w14:textId="77777777" w:rsidR="001C7B19" w:rsidRPr="00AB1680" w:rsidRDefault="00A84B16">
      <w:pPr>
        <w:pStyle w:val="Corpsdetexte"/>
        <w:spacing w:before="171" w:line="285" w:lineRule="auto"/>
        <w:ind w:left="362" w:right="770" w:firstLine="301"/>
        <w:jc w:val="both"/>
        <w:rPr>
          <w:lang w:val="fr-FR"/>
        </w:rPr>
      </w:pPr>
      <w:r w:rsidRPr="00AB1680">
        <w:rPr>
          <w:color w:val="625E5D"/>
          <w:w w:val="105"/>
          <w:lang w:val="fr-FR"/>
        </w:rPr>
        <w:t>Pourtant, ce Purgatoire</w:t>
      </w:r>
      <w:r w:rsidRPr="00AB1680">
        <w:rPr>
          <w:color w:val="625E5D"/>
          <w:w w:val="105"/>
          <w:lang w:val="fr-FR"/>
        </w:rPr>
        <w:t xml:space="preserve"> revisité par Romero, </w:t>
      </w:r>
      <w:r w:rsidRPr="00AB1680">
        <w:rPr>
          <w:color w:val="4F4D4B"/>
          <w:w w:val="105"/>
          <w:lang w:val="fr-FR"/>
        </w:rPr>
        <w:t xml:space="preserve">demeure </w:t>
      </w:r>
      <w:r w:rsidRPr="00AB1680">
        <w:rPr>
          <w:color w:val="625E5D"/>
          <w:w w:val="105"/>
          <w:lang w:val="fr-FR"/>
        </w:rPr>
        <w:t>une</w:t>
      </w:r>
      <w:r w:rsidRPr="00AB1680">
        <w:rPr>
          <w:color w:val="625E5D"/>
          <w:spacing w:val="-6"/>
          <w:w w:val="105"/>
          <w:lang w:val="fr-FR"/>
        </w:rPr>
        <w:t xml:space="preserve"> </w:t>
      </w:r>
      <w:r w:rsidRPr="00AB1680">
        <w:rPr>
          <w:color w:val="625E5D"/>
          <w:w w:val="105"/>
          <w:lang w:val="fr-FR"/>
        </w:rPr>
        <w:t xml:space="preserve">vision </w:t>
      </w:r>
      <w:r w:rsidRPr="00AB1680">
        <w:rPr>
          <w:i/>
          <w:color w:val="625E5D"/>
          <w:w w:val="105"/>
          <w:lang w:val="fr-FR"/>
        </w:rPr>
        <w:t xml:space="preserve">de l'extérieur, </w:t>
      </w:r>
      <w:r w:rsidRPr="00AB1680">
        <w:rPr>
          <w:color w:val="625E5D"/>
          <w:w w:val="105"/>
          <w:lang w:val="fr-FR"/>
        </w:rPr>
        <w:t>radicalement exclue du mode de vie des personnages. Aux côtés de l'exil insensé des zombies, les quatre survivants culti­ vent un éden gavé de matérialisme qui n'est autre que le</w:t>
      </w:r>
      <w:r w:rsidRPr="00AB1680">
        <w:rPr>
          <w:color w:val="625E5D"/>
          <w:w w:val="105"/>
          <w:lang w:val="fr-FR"/>
        </w:rPr>
        <w:t xml:space="preserve"> prolonge­ ment déguisé du troisième lieu. Soit la même impasse </w:t>
      </w:r>
      <w:r w:rsidRPr="00AB1680">
        <w:rPr>
          <w:color w:val="4F4D4B"/>
          <w:w w:val="105"/>
          <w:lang w:val="fr-FR"/>
        </w:rPr>
        <w:t xml:space="preserve">intermédiaire transformée </w:t>
      </w:r>
      <w:r w:rsidRPr="00AB1680">
        <w:rPr>
          <w:color w:val="625E5D"/>
          <w:w w:val="105"/>
          <w:lang w:val="fr-FR"/>
        </w:rPr>
        <w:t xml:space="preserve">en </w:t>
      </w:r>
      <w:r w:rsidRPr="00AB1680">
        <w:rPr>
          <w:color w:val="4F4D4B"/>
          <w:w w:val="105"/>
          <w:lang w:val="fr-FR"/>
        </w:rPr>
        <w:t xml:space="preserve">paradis </w:t>
      </w:r>
      <w:r w:rsidRPr="00AB1680">
        <w:rPr>
          <w:color w:val="625E5D"/>
          <w:w w:val="105"/>
          <w:lang w:val="fr-FR"/>
        </w:rPr>
        <w:t>artificiel et condensée en quelques brèves séquences de consumérisme fatigué (séances d'habillage et de maquillage pour la femme, jeux d'arcade pour les ho</w:t>
      </w:r>
      <w:r w:rsidRPr="00AB1680">
        <w:rPr>
          <w:color w:val="625E5D"/>
          <w:w w:val="105"/>
          <w:lang w:val="fr-FR"/>
        </w:rPr>
        <w:t>mmes, etc.).</w:t>
      </w:r>
      <w:r w:rsidRPr="00AB1680">
        <w:rPr>
          <w:color w:val="625E5D"/>
          <w:spacing w:val="-5"/>
          <w:w w:val="105"/>
          <w:lang w:val="fr-FR"/>
        </w:rPr>
        <w:t xml:space="preserve"> </w:t>
      </w:r>
      <w:r w:rsidRPr="00AB1680">
        <w:rPr>
          <w:color w:val="625E5D"/>
          <w:w w:val="105"/>
          <w:lang w:val="fr-FR"/>
        </w:rPr>
        <w:t xml:space="preserve">Ici, aucune promesse d'éternité, juste un paradis intermittent. En effet, si </w:t>
      </w:r>
      <w:r w:rsidRPr="00AB1680">
        <w:rPr>
          <w:color w:val="4F4D4B"/>
          <w:w w:val="105"/>
          <w:lang w:val="fr-FR"/>
        </w:rPr>
        <w:t>l'illusion</w:t>
      </w:r>
      <w:r w:rsidRPr="00AB1680">
        <w:rPr>
          <w:color w:val="4F4D4B"/>
          <w:spacing w:val="37"/>
          <w:w w:val="105"/>
          <w:lang w:val="fr-FR"/>
        </w:rPr>
        <w:t xml:space="preserve"> </w:t>
      </w:r>
      <w:r w:rsidRPr="00AB1680">
        <w:rPr>
          <w:color w:val="625E5D"/>
          <w:w w:val="105"/>
          <w:lang w:val="fr-FR"/>
        </w:rPr>
        <w:t>utopique</w:t>
      </w:r>
      <w:r w:rsidRPr="00AB1680">
        <w:rPr>
          <w:color w:val="625E5D"/>
          <w:spacing w:val="19"/>
          <w:w w:val="105"/>
          <w:lang w:val="fr-FR"/>
        </w:rPr>
        <w:t xml:space="preserve"> </w:t>
      </w:r>
      <w:r w:rsidRPr="00AB1680">
        <w:rPr>
          <w:color w:val="625E5D"/>
          <w:w w:val="105"/>
          <w:lang w:val="fr-FR"/>
        </w:rPr>
        <w:t>propulse</w:t>
      </w:r>
      <w:r w:rsidRPr="00AB1680">
        <w:rPr>
          <w:color w:val="625E5D"/>
          <w:spacing w:val="29"/>
          <w:w w:val="105"/>
          <w:lang w:val="fr-FR"/>
        </w:rPr>
        <w:t xml:space="preserve"> </w:t>
      </w:r>
      <w:r w:rsidRPr="00AB1680">
        <w:rPr>
          <w:color w:val="625E5D"/>
          <w:w w:val="105"/>
          <w:lang w:val="fr-FR"/>
        </w:rPr>
        <w:t>les</w:t>
      </w:r>
      <w:r w:rsidRPr="00AB1680">
        <w:rPr>
          <w:color w:val="625E5D"/>
          <w:spacing w:val="21"/>
          <w:w w:val="105"/>
          <w:lang w:val="fr-FR"/>
        </w:rPr>
        <w:t xml:space="preserve"> </w:t>
      </w:r>
      <w:r w:rsidRPr="00AB1680">
        <w:rPr>
          <w:color w:val="625E5D"/>
          <w:w w:val="105"/>
          <w:lang w:val="fr-FR"/>
        </w:rPr>
        <w:t>personnages</w:t>
      </w:r>
      <w:r w:rsidRPr="00AB1680">
        <w:rPr>
          <w:color w:val="625E5D"/>
          <w:spacing w:val="31"/>
          <w:w w:val="105"/>
          <w:lang w:val="fr-FR"/>
        </w:rPr>
        <w:t xml:space="preserve"> </w:t>
      </w:r>
      <w:r w:rsidRPr="00AB1680">
        <w:rPr>
          <w:color w:val="625E5D"/>
          <w:w w:val="105"/>
          <w:lang w:val="fr-FR"/>
        </w:rPr>
        <w:t>hors</w:t>
      </w:r>
      <w:r w:rsidRPr="00AB1680">
        <w:rPr>
          <w:color w:val="625E5D"/>
          <w:spacing w:val="14"/>
          <w:w w:val="105"/>
          <w:lang w:val="fr-FR"/>
        </w:rPr>
        <w:t xml:space="preserve"> </w:t>
      </w:r>
      <w:r w:rsidRPr="00AB1680">
        <w:rPr>
          <w:color w:val="625E5D"/>
          <w:w w:val="105"/>
          <w:lang w:val="fr-FR"/>
        </w:rPr>
        <w:t>d'un</w:t>
      </w:r>
      <w:r w:rsidRPr="00AB1680">
        <w:rPr>
          <w:color w:val="625E5D"/>
          <w:spacing w:val="21"/>
          <w:w w:val="105"/>
          <w:lang w:val="fr-FR"/>
        </w:rPr>
        <w:t xml:space="preserve"> </w:t>
      </w:r>
      <w:r w:rsidRPr="00AB1680">
        <w:rPr>
          <w:color w:val="625E5D"/>
          <w:w w:val="105"/>
          <w:lang w:val="fr-FR"/>
        </w:rPr>
        <w:t>temps</w:t>
      </w:r>
      <w:r w:rsidRPr="00AB1680">
        <w:rPr>
          <w:color w:val="625E5D"/>
          <w:spacing w:val="25"/>
          <w:w w:val="105"/>
          <w:lang w:val="fr-FR"/>
        </w:rPr>
        <w:t xml:space="preserve"> </w:t>
      </w:r>
      <w:r w:rsidRPr="00AB1680">
        <w:rPr>
          <w:color w:val="625E5D"/>
          <w:spacing w:val="-2"/>
          <w:w w:val="105"/>
          <w:lang w:val="fr-FR"/>
        </w:rPr>
        <w:t>limite,</w:t>
      </w:r>
    </w:p>
    <w:p w14:paraId="4FDF4997" w14:textId="77777777" w:rsidR="001C7B19" w:rsidRPr="00AB1680" w:rsidRDefault="001C7B19">
      <w:pPr>
        <w:pStyle w:val="Corpsdetexte"/>
        <w:rPr>
          <w:sz w:val="20"/>
          <w:lang w:val="fr-FR"/>
        </w:rPr>
      </w:pPr>
    </w:p>
    <w:p w14:paraId="4416FA13" w14:textId="182F8D0A" w:rsidR="001C7B19" w:rsidRPr="00AB1680" w:rsidRDefault="00AB1680">
      <w:pPr>
        <w:pStyle w:val="Corpsdetexte"/>
        <w:spacing w:before="9"/>
        <w:rPr>
          <w:sz w:val="12"/>
          <w:lang w:val="fr-FR"/>
        </w:rPr>
      </w:pPr>
      <w:r w:rsidRPr="00AB1680">
        <w:rPr>
          <w:noProof/>
          <w:lang w:val="fr-FR"/>
        </w:rPr>
        <mc:AlternateContent>
          <mc:Choice Requires="wps">
            <w:drawing>
              <wp:anchor distT="0" distB="0" distL="0" distR="0" simplePos="0" relativeHeight="487718400" behindDoc="1" locked="0" layoutInCell="1" allowOverlap="1" wp14:anchorId="42B30B43" wp14:editId="55116A80">
                <wp:simplePos x="0" y="0"/>
                <wp:positionH relativeFrom="page">
                  <wp:posOffset>501650</wp:posOffset>
                </wp:positionH>
                <wp:positionV relativeFrom="paragraph">
                  <wp:posOffset>108585</wp:posOffset>
                </wp:positionV>
                <wp:extent cx="1797685" cy="1270"/>
                <wp:effectExtent l="0" t="0" r="0" b="0"/>
                <wp:wrapTopAndBottom/>
                <wp:docPr id="404"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90 790"/>
                            <a:gd name="T1" fmla="*/ T0 w 2831"/>
                            <a:gd name="T2" fmla="+- 0 3620 790"/>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5079" id="docshape261" o:spid="_x0000_s1026" style="position:absolute;margin-left:39.5pt;margin-top:8.55pt;width:141.55pt;height:.1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" path="m,l2830,e" filled="f" strokeweight=".16967mm">
                <v:path arrowok="t" o:connecttype="custom" o:connectlocs="0,0;1797050,0" o:connectangles="0,0"/>
                <w10:wrap type="topAndBottom" anchorx="page"/>
              </v:shape>
            </w:pict>
          </mc:Fallback>
        </mc:AlternateContent>
      </w:r>
    </w:p>
    <w:p w14:paraId="40848B09" w14:textId="77777777" w:rsidR="001C7B19" w:rsidRPr="00AB1680" w:rsidRDefault="00A84B16">
      <w:pPr>
        <w:spacing w:before="110" w:line="259" w:lineRule="auto"/>
        <w:ind w:left="637" w:right="725" w:hanging="273"/>
        <w:rPr>
          <w:sz w:val="16"/>
          <w:lang w:val="fr-FR"/>
        </w:rPr>
      </w:pPr>
      <w:r w:rsidRPr="00AB1680">
        <w:rPr>
          <w:color w:val="625E5D"/>
          <w:sz w:val="16"/>
          <w:lang w:val="fr-FR"/>
        </w:rPr>
        <w:t>1.</w:t>
      </w:r>
      <w:r w:rsidRPr="00AB1680">
        <w:rPr>
          <w:color w:val="625E5D"/>
          <w:spacing w:val="80"/>
          <w:w w:val="150"/>
          <w:sz w:val="16"/>
          <w:lang w:val="fr-FR"/>
        </w:rPr>
        <w:t xml:space="preserve"> </w:t>
      </w:r>
      <w:r w:rsidRPr="00AB1680">
        <w:rPr>
          <w:color w:val="625E5D"/>
          <w:sz w:val="16"/>
          <w:lang w:val="fr-FR"/>
        </w:rPr>
        <w:t>Jacques</w:t>
      </w:r>
      <w:r w:rsidRPr="00AB1680">
        <w:rPr>
          <w:color w:val="625E5D"/>
          <w:spacing w:val="40"/>
          <w:sz w:val="16"/>
          <w:lang w:val="fr-FR"/>
        </w:rPr>
        <w:t xml:space="preserve">  </w:t>
      </w:r>
      <w:r w:rsidRPr="00AB1680">
        <w:rPr>
          <w:color w:val="625E5D"/>
          <w:sz w:val="16"/>
          <w:lang w:val="fr-FR"/>
        </w:rPr>
        <w:t>Le</w:t>
      </w:r>
      <w:r w:rsidRPr="00AB1680">
        <w:rPr>
          <w:color w:val="625E5D"/>
          <w:spacing w:val="80"/>
          <w:w w:val="150"/>
          <w:sz w:val="16"/>
          <w:lang w:val="fr-FR"/>
        </w:rPr>
        <w:t xml:space="preserve"> </w:t>
      </w:r>
      <w:r w:rsidRPr="00AB1680">
        <w:rPr>
          <w:color w:val="625E5D"/>
          <w:sz w:val="16"/>
          <w:lang w:val="fr-FR"/>
        </w:rPr>
        <w:t>Goff.</w:t>
      </w:r>
      <w:r w:rsidRPr="00AB1680">
        <w:rPr>
          <w:color w:val="625E5D"/>
          <w:spacing w:val="40"/>
          <w:sz w:val="16"/>
          <w:lang w:val="fr-FR"/>
        </w:rPr>
        <w:t xml:space="preserve">  </w:t>
      </w:r>
      <w:r w:rsidRPr="00AB1680">
        <w:rPr>
          <w:i/>
          <w:color w:val="625E5D"/>
          <w:sz w:val="17"/>
          <w:lang w:val="fr-FR"/>
        </w:rPr>
        <w:t>La</w:t>
      </w:r>
      <w:r w:rsidRPr="00AB1680">
        <w:rPr>
          <w:i/>
          <w:color w:val="625E5D"/>
          <w:spacing w:val="40"/>
          <w:sz w:val="17"/>
          <w:lang w:val="fr-FR"/>
        </w:rPr>
        <w:t xml:space="preserve">  </w:t>
      </w:r>
      <w:r w:rsidRPr="00AB1680">
        <w:rPr>
          <w:i/>
          <w:color w:val="625E5D"/>
          <w:sz w:val="17"/>
          <w:lang w:val="fr-FR"/>
        </w:rPr>
        <w:t>naissance</w:t>
      </w:r>
      <w:r w:rsidRPr="00AB1680">
        <w:rPr>
          <w:i/>
          <w:color w:val="625E5D"/>
          <w:spacing w:val="40"/>
          <w:sz w:val="17"/>
          <w:lang w:val="fr-FR"/>
        </w:rPr>
        <w:t xml:space="preserve">  </w:t>
      </w:r>
      <w:r w:rsidRPr="00AB1680">
        <w:rPr>
          <w:i/>
          <w:color w:val="625E5D"/>
          <w:sz w:val="17"/>
          <w:lang w:val="fr-FR"/>
        </w:rPr>
        <w:t>du</w:t>
      </w:r>
      <w:r w:rsidRPr="00AB1680">
        <w:rPr>
          <w:i/>
          <w:color w:val="625E5D"/>
          <w:spacing w:val="40"/>
          <w:sz w:val="17"/>
          <w:lang w:val="fr-FR"/>
        </w:rPr>
        <w:t xml:space="preserve">  </w:t>
      </w:r>
      <w:r w:rsidRPr="00AB1680">
        <w:rPr>
          <w:i/>
          <w:color w:val="625E5D"/>
          <w:sz w:val="17"/>
          <w:lang w:val="fr-FR"/>
        </w:rPr>
        <w:t>Purgatoire,</w:t>
      </w:r>
      <w:r w:rsidRPr="00AB1680">
        <w:rPr>
          <w:i/>
          <w:color w:val="625E5D"/>
          <w:spacing w:val="80"/>
          <w:w w:val="150"/>
          <w:sz w:val="17"/>
          <w:lang w:val="fr-FR"/>
        </w:rPr>
        <w:t xml:space="preserve"> </w:t>
      </w:r>
      <w:r w:rsidRPr="00AB1680">
        <w:rPr>
          <w:color w:val="625E5D"/>
          <w:sz w:val="16"/>
          <w:lang w:val="fr-FR"/>
        </w:rPr>
        <w:t>Paris,</w:t>
      </w:r>
      <w:r w:rsidRPr="00AB1680">
        <w:rPr>
          <w:color w:val="625E5D"/>
          <w:spacing w:val="80"/>
          <w:w w:val="150"/>
          <w:sz w:val="16"/>
          <w:lang w:val="fr-FR"/>
        </w:rPr>
        <w:t xml:space="preserve"> </w:t>
      </w:r>
      <w:r w:rsidRPr="00AB1680">
        <w:rPr>
          <w:color w:val="625E5D"/>
          <w:sz w:val="16"/>
          <w:lang w:val="fr-FR"/>
        </w:rPr>
        <w:t>Gallimard,</w:t>
      </w:r>
      <w:r w:rsidRPr="00AB1680">
        <w:rPr>
          <w:color w:val="625E5D"/>
          <w:spacing w:val="40"/>
          <w:sz w:val="16"/>
          <w:lang w:val="fr-FR"/>
        </w:rPr>
        <w:t xml:space="preserve"> </w:t>
      </w:r>
      <w:r w:rsidRPr="00AB1680">
        <w:rPr>
          <w:color w:val="625E5D"/>
          <w:sz w:val="16"/>
          <w:lang w:val="fr-FR"/>
        </w:rPr>
        <w:t>coll.«</w:t>
      </w:r>
      <w:r w:rsidRPr="00AB1680">
        <w:rPr>
          <w:color w:val="625E5D"/>
          <w:spacing w:val="40"/>
          <w:sz w:val="16"/>
          <w:lang w:val="fr-FR"/>
        </w:rPr>
        <w:t xml:space="preserve"> </w:t>
      </w:r>
      <w:r w:rsidRPr="00AB1680">
        <w:rPr>
          <w:color w:val="625E5D"/>
          <w:sz w:val="16"/>
          <w:lang w:val="fr-FR"/>
        </w:rPr>
        <w:t xml:space="preserve">Folio/Histoire», 1981, </w:t>
      </w:r>
      <w:r w:rsidRPr="00AB1680">
        <w:rPr>
          <w:color w:val="625E5D"/>
          <w:sz w:val="18"/>
          <w:lang w:val="fr-FR"/>
        </w:rPr>
        <w:t xml:space="preserve">p. </w:t>
      </w:r>
      <w:r w:rsidRPr="00AB1680">
        <w:rPr>
          <w:color w:val="625E5D"/>
          <w:sz w:val="16"/>
          <w:lang w:val="fr-FR"/>
        </w:rPr>
        <w:t>16.</w:t>
      </w:r>
    </w:p>
    <w:p w14:paraId="37D6B3D5" w14:textId="77777777" w:rsidR="001C7B19" w:rsidRPr="00AB1680" w:rsidRDefault="001C7B19">
      <w:pPr>
        <w:spacing w:line="259" w:lineRule="auto"/>
        <w:rPr>
          <w:sz w:val="16"/>
          <w:lang w:val="fr-FR"/>
        </w:rPr>
        <w:sectPr w:rsidR="001C7B19" w:rsidRPr="00AB1680">
          <w:pgSz w:w="7360" w:h="10410"/>
          <w:pgMar w:top="360" w:right="180" w:bottom="0" w:left="440" w:header="213" w:footer="0" w:gutter="0"/>
          <w:cols w:space="720"/>
        </w:sectPr>
      </w:pPr>
    </w:p>
    <w:p w14:paraId="42BDCADF" w14:textId="39551DC9" w:rsidR="001C7B19" w:rsidRPr="00AB1680" w:rsidRDefault="00AB1680">
      <w:pPr>
        <w:pStyle w:val="Corpsdetexte"/>
        <w:spacing w:before="2"/>
        <w:rPr>
          <w:sz w:val="16"/>
          <w:lang w:val="fr-FR"/>
        </w:rPr>
      </w:pPr>
      <w:r w:rsidRPr="00AB1680">
        <w:rPr>
          <w:noProof/>
          <w:lang w:val="fr-FR"/>
        </w:rPr>
        <w:lastRenderedPageBreak/>
        <mc:AlternateContent>
          <mc:Choice Requires="wps">
            <w:drawing>
              <wp:anchor distT="0" distB="0" distL="114300" distR="114300" simplePos="0" relativeHeight="15861248" behindDoc="0" locked="0" layoutInCell="1" allowOverlap="1" wp14:anchorId="69C3F1CA" wp14:editId="752F7980">
                <wp:simplePos x="0" y="0"/>
                <wp:positionH relativeFrom="page">
                  <wp:posOffset>30480</wp:posOffset>
                </wp:positionH>
                <wp:positionV relativeFrom="page">
                  <wp:posOffset>482600</wp:posOffset>
                </wp:positionV>
                <wp:extent cx="12065" cy="6126480"/>
                <wp:effectExtent l="0" t="0" r="0" b="0"/>
                <wp:wrapNone/>
                <wp:docPr id="403"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3CDA3" id="docshape264" o:spid="_x0000_s1026" style="position:absolute;margin-left:2.4pt;margin-top:38pt;width:.95pt;height:482.4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" fillcolor="black" stroked="f">
                <w10:wrap anchorx="page" anchory="page"/>
              </v:rect>
            </w:pict>
          </mc:Fallback>
        </mc:AlternateContent>
      </w:r>
    </w:p>
    <w:p w14:paraId="061C9459" w14:textId="77777777" w:rsidR="001C7B19" w:rsidRPr="00AB1680" w:rsidRDefault="00A84B16">
      <w:pPr>
        <w:tabs>
          <w:tab w:val="left" w:pos="2423"/>
        </w:tabs>
        <w:spacing w:before="1"/>
        <w:ind w:left="611"/>
        <w:rPr>
          <w:i/>
          <w:sz w:val="16"/>
          <w:lang w:val="fr-FR"/>
        </w:rPr>
      </w:pPr>
      <w:r w:rsidRPr="00AB1680">
        <w:rPr>
          <w:color w:val="5B5D56"/>
          <w:spacing w:val="-5"/>
          <w:w w:val="105"/>
          <w:sz w:val="15"/>
          <w:lang w:val="fr-FR"/>
        </w:rPr>
        <w:t>110</w:t>
      </w:r>
      <w:r w:rsidRPr="00AB1680">
        <w:rPr>
          <w:color w:val="5B5D56"/>
          <w:sz w:val="15"/>
          <w:lang w:val="fr-FR"/>
        </w:rPr>
        <w:tab/>
      </w:r>
      <w:r w:rsidRPr="00AB1680">
        <w:rPr>
          <w:i/>
          <w:color w:val="5B5D56"/>
          <w:w w:val="105"/>
          <w:position w:val="1"/>
          <w:sz w:val="16"/>
          <w:lang w:val="fr-FR"/>
        </w:rPr>
        <w:t>Politique</w:t>
      </w:r>
      <w:r w:rsidRPr="00AB1680">
        <w:rPr>
          <w:i/>
          <w:color w:val="5B5D56"/>
          <w:spacing w:val="1"/>
          <w:w w:val="105"/>
          <w:position w:val="1"/>
          <w:sz w:val="16"/>
          <w:lang w:val="fr-FR"/>
        </w:rPr>
        <w:t xml:space="preserve"> </w:t>
      </w:r>
      <w:r w:rsidRPr="00AB1680">
        <w:rPr>
          <w:i/>
          <w:color w:val="5B5D56"/>
          <w:w w:val="105"/>
          <w:position w:val="1"/>
          <w:sz w:val="16"/>
          <w:lang w:val="fr-FR"/>
        </w:rPr>
        <w:t>des</w:t>
      </w:r>
      <w:r w:rsidRPr="00AB1680">
        <w:rPr>
          <w:i/>
          <w:color w:val="5B5D56"/>
          <w:spacing w:val="-2"/>
          <w:w w:val="105"/>
          <w:position w:val="1"/>
          <w:sz w:val="16"/>
          <w:lang w:val="fr-FR"/>
        </w:rPr>
        <w:t xml:space="preserve"> </w:t>
      </w:r>
      <w:r w:rsidRPr="00AB1680">
        <w:rPr>
          <w:i/>
          <w:color w:val="5B5D56"/>
          <w:w w:val="105"/>
          <w:position w:val="1"/>
          <w:sz w:val="16"/>
          <w:lang w:val="fr-FR"/>
        </w:rPr>
        <w:t>zombies</w:t>
      </w:r>
      <w:r w:rsidRPr="00AB1680">
        <w:rPr>
          <w:i/>
          <w:color w:val="858582"/>
          <w:w w:val="105"/>
          <w:position w:val="1"/>
          <w:sz w:val="16"/>
          <w:lang w:val="fr-FR"/>
        </w:rPr>
        <w:t>.</w:t>
      </w:r>
      <w:r w:rsidRPr="00AB1680">
        <w:rPr>
          <w:color w:val="5B5D56"/>
          <w:w w:val="105"/>
          <w:position w:val="1"/>
          <w:sz w:val="16"/>
          <w:lang w:val="fr-FR"/>
        </w:rPr>
        <w:t>-</w:t>
      </w:r>
      <w:r w:rsidRPr="00AB1680">
        <w:rPr>
          <w:color w:val="5B5D56"/>
          <w:spacing w:val="24"/>
          <w:w w:val="105"/>
          <w:position w:val="1"/>
          <w:sz w:val="16"/>
          <w:lang w:val="fr-FR"/>
        </w:rPr>
        <w:t xml:space="preserve"> </w:t>
      </w:r>
      <w:r w:rsidRPr="00AB1680">
        <w:rPr>
          <w:i/>
          <w:color w:val="4B4D48"/>
          <w:w w:val="105"/>
          <w:position w:val="1"/>
          <w:sz w:val="16"/>
          <w:lang w:val="fr-FR"/>
        </w:rPr>
        <w:t>L'Amérique</w:t>
      </w:r>
      <w:r w:rsidRPr="00AB1680">
        <w:rPr>
          <w:i/>
          <w:color w:val="4B4D48"/>
          <w:spacing w:val="3"/>
          <w:w w:val="105"/>
          <w:position w:val="1"/>
          <w:sz w:val="16"/>
          <w:lang w:val="fr-FR"/>
        </w:rPr>
        <w:t xml:space="preserve"> </w:t>
      </w:r>
      <w:r w:rsidRPr="00AB1680">
        <w:rPr>
          <w:i/>
          <w:color w:val="5B5D56"/>
          <w:w w:val="105"/>
          <w:position w:val="1"/>
          <w:sz w:val="16"/>
          <w:lang w:val="fr-FR"/>
        </w:rPr>
        <w:t>selon G.A.</w:t>
      </w:r>
      <w:r w:rsidRPr="00AB1680">
        <w:rPr>
          <w:i/>
          <w:color w:val="5B5D56"/>
          <w:spacing w:val="-11"/>
          <w:w w:val="105"/>
          <w:position w:val="1"/>
          <w:sz w:val="16"/>
          <w:lang w:val="fr-FR"/>
        </w:rPr>
        <w:t xml:space="preserve"> </w:t>
      </w:r>
      <w:r w:rsidRPr="00AB1680">
        <w:rPr>
          <w:i/>
          <w:color w:val="5B5D56"/>
          <w:spacing w:val="-2"/>
          <w:w w:val="105"/>
          <w:position w:val="1"/>
          <w:sz w:val="16"/>
          <w:lang w:val="fr-FR"/>
        </w:rPr>
        <w:t>Romero</w:t>
      </w:r>
    </w:p>
    <w:p w14:paraId="1173CAD0" w14:textId="77777777" w:rsidR="001C7B19" w:rsidRPr="00AB1680" w:rsidRDefault="001C7B19">
      <w:pPr>
        <w:pStyle w:val="Corpsdetexte"/>
        <w:rPr>
          <w:i/>
          <w:sz w:val="18"/>
          <w:lang w:val="fr-FR"/>
        </w:rPr>
      </w:pPr>
    </w:p>
    <w:p w14:paraId="2238550C" w14:textId="77777777" w:rsidR="001C7B19" w:rsidRPr="00AB1680" w:rsidRDefault="00A84B16">
      <w:pPr>
        <w:pStyle w:val="Corpsdetexte"/>
        <w:spacing w:before="141" w:line="276" w:lineRule="auto"/>
        <w:ind w:left="612" w:right="545"/>
        <w:jc w:val="both"/>
        <w:rPr>
          <w:lang w:val="fr-FR"/>
        </w:rPr>
      </w:pPr>
      <w:r w:rsidRPr="00AB1680">
        <w:rPr>
          <w:color w:val="4B4D48"/>
          <w:w w:val="105"/>
          <w:lang w:val="fr-FR"/>
        </w:rPr>
        <w:t xml:space="preserve">il leur </w:t>
      </w:r>
      <w:r w:rsidRPr="00AB1680">
        <w:rPr>
          <w:color w:val="5B5D56"/>
          <w:w w:val="105"/>
          <w:lang w:val="fr-FR"/>
        </w:rPr>
        <w:t xml:space="preserve">reste cette volonté aveugle de maintenir une existence </w:t>
      </w:r>
      <w:r w:rsidRPr="00AB1680">
        <w:rPr>
          <w:color w:val="4B4D48"/>
          <w:w w:val="105"/>
          <w:lang w:val="fr-FR"/>
        </w:rPr>
        <w:t xml:space="preserve">routinière </w:t>
      </w:r>
      <w:r w:rsidRPr="00AB1680">
        <w:rPr>
          <w:color w:val="5B5D56"/>
          <w:w w:val="105"/>
          <w:sz w:val="20"/>
          <w:lang w:val="fr-FR"/>
        </w:rPr>
        <w:t xml:space="preserve">à </w:t>
      </w:r>
      <w:r w:rsidRPr="00AB1680">
        <w:rPr>
          <w:color w:val="5B5D56"/>
          <w:w w:val="105"/>
          <w:lang w:val="fr-FR"/>
        </w:rPr>
        <w:t xml:space="preserve">proximité des bouches dévorantes </w:t>
      </w:r>
      <w:r w:rsidRPr="00AB1680">
        <w:rPr>
          <w:color w:val="4B4D48"/>
          <w:w w:val="105"/>
          <w:lang w:val="fr-FR"/>
        </w:rPr>
        <w:t>de</w:t>
      </w:r>
      <w:r w:rsidRPr="00AB1680">
        <w:rPr>
          <w:color w:val="4B4D48"/>
          <w:spacing w:val="-1"/>
          <w:w w:val="105"/>
          <w:lang w:val="fr-FR"/>
        </w:rPr>
        <w:t xml:space="preserve"> </w:t>
      </w:r>
      <w:r w:rsidRPr="00AB1680">
        <w:rPr>
          <w:color w:val="5B5D56"/>
          <w:w w:val="105"/>
          <w:lang w:val="fr-FR"/>
        </w:rPr>
        <w:t>l'enfer.</w:t>
      </w:r>
    </w:p>
    <w:p w14:paraId="66236BC6" w14:textId="77777777" w:rsidR="001C7B19" w:rsidRPr="00AB1680" w:rsidRDefault="00A84B16">
      <w:pPr>
        <w:pStyle w:val="Corpsdetexte"/>
        <w:spacing w:before="37" w:line="280" w:lineRule="auto"/>
        <w:ind w:left="598" w:right="552" w:firstLine="286"/>
        <w:jc w:val="both"/>
        <w:rPr>
          <w:lang w:val="fr-FR"/>
        </w:rPr>
      </w:pPr>
      <w:r w:rsidRPr="00AB1680">
        <w:rPr>
          <w:color w:val="5B5D56"/>
          <w:w w:val="105"/>
          <w:lang w:val="fr-FR"/>
        </w:rPr>
        <w:t xml:space="preserve">Dans </w:t>
      </w:r>
      <w:r w:rsidRPr="00AB1680">
        <w:rPr>
          <w:i/>
          <w:color w:val="5B5D56"/>
          <w:w w:val="105"/>
          <w:lang w:val="fr-FR"/>
        </w:rPr>
        <w:t xml:space="preserve">Zombie, </w:t>
      </w:r>
      <w:r w:rsidRPr="00AB1680">
        <w:rPr>
          <w:color w:val="5B5D56"/>
          <w:w w:val="105"/>
          <w:lang w:val="fr-FR"/>
        </w:rPr>
        <w:t xml:space="preserve">les scènès apaisées de </w:t>
      </w:r>
      <w:r w:rsidRPr="00AB1680">
        <w:rPr>
          <w:color w:val="4B4D48"/>
          <w:w w:val="105"/>
          <w:lang w:val="fr-FR"/>
        </w:rPr>
        <w:t xml:space="preserve">la </w:t>
      </w:r>
      <w:r w:rsidRPr="00AB1680">
        <w:rPr>
          <w:color w:val="5B5D56"/>
          <w:w w:val="105"/>
          <w:lang w:val="fr-FR"/>
        </w:rPr>
        <w:t>vie</w:t>
      </w:r>
      <w:r w:rsidRPr="00AB1680">
        <w:rPr>
          <w:color w:val="5B5D56"/>
          <w:spacing w:val="-1"/>
          <w:w w:val="105"/>
          <w:lang w:val="fr-FR"/>
        </w:rPr>
        <w:t xml:space="preserve"> </w:t>
      </w:r>
      <w:r w:rsidRPr="00AB1680">
        <w:rPr>
          <w:color w:val="5B5D56"/>
          <w:w w:val="105"/>
          <w:lang w:val="fr-FR"/>
        </w:rPr>
        <w:t xml:space="preserve">quotidienne sont sou­ vent avortées. En effet, </w:t>
      </w:r>
      <w:r w:rsidRPr="00AB1680">
        <w:rPr>
          <w:color w:val="5B5D56"/>
          <w:w w:val="105"/>
          <w:sz w:val="18"/>
          <w:lang w:val="fr-FR"/>
        </w:rPr>
        <w:t xml:space="preserve">à </w:t>
      </w:r>
      <w:r w:rsidRPr="00AB1680">
        <w:rPr>
          <w:color w:val="5B5D56"/>
          <w:w w:val="105"/>
          <w:lang w:val="fr-FR"/>
        </w:rPr>
        <w:t>plusieurs reprises, des plans de zombies, plaqués contre les vitres, entassés et affamés, s'intercalent violem­ ment et interrompent le cours du récit. Ces plans, autonomes, par</w:t>
      </w:r>
      <w:r w:rsidRPr="00AB1680">
        <w:rPr>
          <w:color w:val="5B5D56"/>
          <w:w w:val="105"/>
          <w:lang w:val="fr-FR"/>
        </w:rPr>
        <w:t xml:space="preserve">­ </w:t>
      </w:r>
      <w:r w:rsidRPr="00AB1680">
        <w:rPr>
          <w:color w:val="4B4D48"/>
          <w:w w:val="105"/>
          <w:lang w:val="fr-FR"/>
        </w:rPr>
        <w:t xml:space="preserve">ticipent </w:t>
      </w:r>
      <w:r w:rsidRPr="00AB1680">
        <w:rPr>
          <w:color w:val="5B5D56"/>
          <w:w w:val="105"/>
          <w:lang w:val="fr-FR"/>
        </w:rPr>
        <w:t>d'une mise en scène chaotique et heurtée, qui anéantit le semblant d'harmonie que tentent d'installer les personnages du film. Pas</w:t>
      </w:r>
      <w:r w:rsidRPr="00AB1680">
        <w:rPr>
          <w:color w:val="5B5D56"/>
          <w:spacing w:val="-8"/>
          <w:w w:val="105"/>
          <w:lang w:val="fr-FR"/>
        </w:rPr>
        <w:t xml:space="preserve"> </w:t>
      </w:r>
      <w:r w:rsidRPr="00AB1680">
        <w:rPr>
          <w:color w:val="5B5D56"/>
          <w:w w:val="105"/>
          <w:lang w:val="fr-FR"/>
        </w:rPr>
        <w:t>de</w:t>
      </w:r>
      <w:r w:rsidRPr="00AB1680">
        <w:rPr>
          <w:color w:val="5B5D56"/>
          <w:spacing w:val="-2"/>
          <w:w w:val="105"/>
          <w:lang w:val="fr-FR"/>
        </w:rPr>
        <w:t xml:space="preserve"> </w:t>
      </w:r>
      <w:r w:rsidRPr="00AB1680">
        <w:rPr>
          <w:color w:val="5B5D56"/>
          <w:w w:val="105"/>
          <w:lang w:val="fr-FR"/>
        </w:rPr>
        <w:t xml:space="preserve">paradis artificiel possible </w:t>
      </w:r>
      <w:r w:rsidRPr="00AB1680">
        <w:rPr>
          <w:color w:val="5B5D56"/>
          <w:w w:val="105"/>
          <w:sz w:val="18"/>
          <w:lang w:val="fr-FR"/>
        </w:rPr>
        <w:t xml:space="preserve">à </w:t>
      </w:r>
      <w:r w:rsidRPr="00AB1680">
        <w:rPr>
          <w:color w:val="5B5D56"/>
          <w:w w:val="105"/>
          <w:lang w:val="fr-FR"/>
        </w:rPr>
        <w:t>proximité des</w:t>
      </w:r>
      <w:r w:rsidRPr="00AB1680">
        <w:rPr>
          <w:color w:val="5B5D56"/>
          <w:spacing w:val="-6"/>
          <w:w w:val="105"/>
          <w:lang w:val="fr-FR"/>
        </w:rPr>
        <w:t xml:space="preserve"> </w:t>
      </w:r>
      <w:r w:rsidRPr="00AB1680">
        <w:rPr>
          <w:color w:val="5B5D56"/>
          <w:w w:val="105"/>
          <w:lang w:val="fr-FR"/>
        </w:rPr>
        <w:t>zombies qui,</w:t>
      </w:r>
      <w:r w:rsidRPr="00AB1680">
        <w:rPr>
          <w:color w:val="5B5D56"/>
          <w:spacing w:val="-1"/>
          <w:w w:val="105"/>
          <w:lang w:val="fr-FR"/>
        </w:rPr>
        <w:t xml:space="preserve"> </w:t>
      </w:r>
      <w:r w:rsidRPr="00AB1680">
        <w:rPr>
          <w:color w:val="5B5D56"/>
          <w:w w:val="105"/>
          <w:lang w:val="fr-FR"/>
        </w:rPr>
        <w:t>jamais, ne se laissent ignorer</w:t>
      </w:r>
      <w:r w:rsidRPr="00AB1680">
        <w:rPr>
          <w:color w:val="858582"/>
          <w:w w:val="105"/>
          <w:lang w:val="fr-FR"/>
        </w:rPr>
        <w:t xml:space="preserve">. </w:t>
      </w:r>
      <w:r w:rsidRPr="00AB1680">
        <w:rPr>
          <w:color w:val="5B5D56"/>
          <w:w w:val="105"/>
          <w:lang w:val="fr-FR"/>
        </w:rPr>
        <w:t>Perturber le</w:t>
      </w:r>
      <w:r w:rsidRPr="00AB1680">
        <w:rPr>
          <w:color w:val="5B5D56"/>
          <w:w w:val="105"/>
          <w:lang w:val="fr-FR"/>
        </w:rPr>
        <w:t xml:space="preserve"> montage </w:t>
      </w:r>
      <w:r w:rsidRPr="00AB1680">
        <w:rPr>
          <w:color w:val="4B4D48"/>
          <w:w w:val="105"/>
          <w:lang w:val="fr-FR"/>
        </w:rPr>
        <w:t xml:space="preserve">du </w:t>
      </w:r>
      <w:r w:rsidRPr="00AB1680">
        <w:rPr>
          <w:color w:val="5B5D56"/>
          <w:w w:val="105"/>
          <w:lang w:val="fr-FR"/>
        </w:rPr>
        <w:t>film, c'est enfin soumettre les personnages</w:t>
      </w:r>
      <w:r w:rsidRPr="00AB1680">
        <w:rPr>
          <w:color w:val="5B5D56"/>
          <w:spacing w:val="40"/>
          <w:w w:val="105"/>
          <w:lang w:val="fr-FR"/>
        </w:rPr>
        <w:t xml:space="preserve"> </w:t>
      </w:r>
      <w:r w:rsidRPr="00AB1680">
        <w:rPr>
          <w:color w:val="5B5D56"/>
          <w:w w:val="105"/>
          <w:sz w:val="20"/>
          <w:lang w:val="fr-FR"/>
        </w:rPr>
        <w:t xml:space="preserve">à </w:t>
      </w:r>
      <w:r w:rsidRPr="00AB1680">
        <w:rPr>
          <w:color w:val="5B5D56"/>
          <w:w w:val="105"/>
          <w:lang w:val="fr-FR"/>
        </w:rPr>
        <w:t xml:space="preserve">cette </w:t>
      </w:r>
      <w:r w:rsidRPr="00AB1680">
        <w:rPr>
          <w:color w:val="4B4D48"/>
          <w:w w:val="105"/>
          <w:lang w:val="fr-FR"/>
        </w:rPr>
        <w:t xml:space="preserve">logique </w:t>
      </w:r>
      <w:r w:rsidRPr="00AB1680">
        <w:rPr>
          <w:color w:val="5B5D56"/>
          <w:w w:val="105"/>
          <w:lang w:val="fr-FR"/>
        </w:rPr>
        <w:t xml:space="preserve">fragmentaire : dans </w:t>
      </w:r>
      <w:r w:rsidRPr="00AB1680">
        <w:rPr>
          <w:i/>
          <w:color w:val="5B5D56"/>
          <w:w w:val="105"/>
          <w:lang w:val="fr-FR"/>
        </w:rPr>
        <w:t xml:space="preserve">Zombie, </w:t>
      </w:r>
      <w:r w:rsidRPr="00AB1680">
        <w:rPr>
          <w:color w:val="4B4D48"/>
          <w:w w:val="105"/>
          <w:lang w:val="fr-FR"/>
        </w:rPr>
        <w:t xml:space="preserve">le </w:t>
      </w:r>
      <w:r w:rsidRPr="00AB1680">
        <w:rPr>
          <w:color w:val="5B5D56"/>
          <w:w w:val="105"/>
          <w:lang w:val="fr-FR"/>
        </w:rPr>
        <w:t xml:space="preserve">corps filmique constitue la doublure latente </w:t>
      </w:r>
      <w:r w:rsidRPr="00AB1680">
        <w:rPr>
          <w:color w:val="4B4D48"/>
          <w:w w:val="105"/>
          <w:lang w:val="fr-FR"/>
        </w:rPr>
        <w:t xml:space="preserve">de </w:t>
      </w:r>
      <w:r w:rsidRPr="00AB1680">
        <w:rPr>
          <w:color w:val="5B5D56"/>
          <w:w w:val="105"/>
          <w:lang w:val="fr-FR"/>
        </w:rPr>
        <w:t xml:space="preserve">la désa­ grégation organique </w:t>
      </w:r>
      <w:r w:rsidRPr="00AB1680">
        <w:rPr>
          <w:color w:val="5B5D56"/>
          <w:w w:val="105"/>
          <w:sz w:val="18"/>
          <w:lang w:val="fr-FR"/>
        </w:rPr>
        <w:t xml:space="preserve">à </w:t>
      </w:r>
      <w:r w:rsidRPr="00AB1680">
        <w:rPr>
          <w:color w:val="5B5D56"/>
          <w:w w:val="105"/>
          <w:sz w:val="20"/>
          <w:lang w:val="fr-FR"/>
        </w:rPr>
        <w:t>l'</w:t>
      </w:r>
      <w:r w:rsidRPr="00AB1680">
        <w:rPr>
          <w:color w:val="5B5D56"/>
          <w:w w:val="105"/>
          <w:lang w:val="fr-FR"/>
        </w:rPr>
        <w:t xml:space="preserve">œuvre dans !'Histoire. </w:t>
      </w:r>
      <w:r w:rsidRPr="00AB1680">
        <w:rPr>
          <w:rFonts w:ascii="Arial" w:hAnsi="Arial"/>
          <w:color w:val="5B5D56"/>
          <w:w w:val="105"/>
          <w:sz w:val="17"/>
          <w:lang w:val="fr-FR"/>
        </w:rPr>
        <w:t>L</w:t>
      </w:r>
      <w:r w:rsidRPr="00AB1680">
        <w:rPr>
          <w:color w:val="858582"/>
          <w:w w:val="105"/>
          <w:lang w:val="fr-FR"/>
        </w:rPr>
        <w:t>,</w:t>
      </w:r>
      <w:r w:rsidRPr="00AB1680">
        <w:rPr>
          <w:rFonts w:ascii="Arial" w:hAnsi="Arial"/>
          <w:color w:val="5B5D56"/>
          <w:w w:val="105"/>
          <w:sz w:val="17"/>
          <w:lang w:val="fr-FR"/>
        </w:rPr>
        <w:t>a</w:t>
      </w:r>
      <w:r w:rsidRPr="00AB1680">
        <w:rPr>
          <w:color w:val="5B5D56"/>
          <w:w w:val="105"/>
          <w:lang w:val="fr-FR"/>
        </w:rPr>
        <w:t>désarticulation du montage rompt enfin la chaî</w:t>
      </w:r>
      <w:r w:rsidRPr="00AB1680">
        <w:rPr>
          <w:color w:val="5B5D56"/>
          <w:w w:val="105"/>
          <w:lang w:val="fr-FR"/>
        </w:rPr>
        <w:t xml:space="preserve">ne des causalités et impose un monde déboussolé, insensé, et englué </w:t>
      </w:r>
      <w:r w:rsidRPr="00AB1680">
        <w:rPr>
          <w:color w:val="5B5D56"/>
          <w:w w:val="105"/>
          <w:sz w:val="18"/>
          <w:lang w:val="fr-FR"/>
        </w:rPr>
        <w:t xml:space="preserve">à </w:t>
      </w:r>
      <w:r w:rsidRPr="00AB1680">
        <w:rPr>
          <w:color w:val="5B5D56"/>
          <w:w w:val="105"/>
          <w:lang w:val="fr-FR"/>
        </w:rPr>
        <w:t>l'intérieur d'un temps mort éternel.</w:t>
      </w:r>
    </w:p>
    <w:p w14:paraId="77EA7088" w14:textId="77777777" w:rsidR="001C7B19" w:rsidRPr="00AB1680" w:rsidRDefault="00A84B16">
      <w:pPr>
        <w:pStyle w:val="Corpsdetexte"/>
        <w:spacing w:before="50" w:line="283" w:lineRule="auto"/>
        <w:ind w:left="600" w:right="552" w:firstLine="284"/>
        <w:jc w:val="both"/>
        <w:rPr>
          <w:i/>
          <w:lang w:val="fr-FR"/>
        </w:rPr>
      </w:pPr>
      <w:r w:rsidRPr="00AB1680">
        <w:rPr>
          <w:rFonts w:ascii="Arial" w:hAnsi="Arial"/>
          <w:color w:val="5B5D56"/>
          <w:w w:val="105"/>
          <w:sz w:val="17"/>
          <w:lang w:val="fr-FR"/>
        </w:rPr>
        <w:t xml:space="preserve">À </w:t>
      </w:r>
      <w:r w:rsidRPr="00AB1680">
        <w:rPr>
          <w:color w:val="5B5D56"/>
          <w:w w:val="105"/>
          <w:lang w:val="fr-FR"/>
        </w:rPr>
        <w:t xml:space="preserve">chaque ailleurs inventé, son cauchemar au quotidien. Dans </w:t>
      </w:r>
      <w:r w:rsidRPr="00AB1680">
        <w:rPr>
          <w:i/>
          <w:color w:val="5B5D56"/>
          <w:w w:val="105"/>
          <w:lang w:val="fr-FR"/>
        </w:rPr>
        <w:t xml:space="preserve">Le four des morts-vivants </w:t>
      </w:r>
      <w:r w:rsidRPr="00AB1680">
        <w:rPr>
          <w:color w:val="5B5D56"/>
          <w:w w:val="105"/>
          <w:lang w:val="fr-FR"/>
        </w:rPr>
        <w:t>marque une brèche de lumière et d'espoir s'ouvre lorsque John a</w:t>
      </w:r>
      <w:r w:rsidRPr="00AB1680">
        <w:rPr>
          <w:color w:val="5B5D56"/>
          <w:w w:val="105"/>
          <w:lang w:val="fr-FR"/>
        </w:rPr>
        <w:t xml:space="preserve">ccueille Sarah dans son </w:t>
      </w:r>
      <w:r w:rsidRPr="00AB1680">
        <w:rPr>
          <w:i/>
          <w:color w:val="5B5D56"/>
          <w:w w:val="105"/>
          <w:lang w:val="fr-FR"/>
        </w:rPr>
        <w:t xml:space="preserve">home sweet home, </w:t>
      </w:r>
      <w:r w:rsidRPr="00AB1680">
        <w:rPr>
          <w:color w:val="5B5D56"/>
          <w:w w:val="105"/>
          <w:lang w:val="fr-FR"/>
        </w:rPr>
        <w:t xml:space="preserve">un </w:t>
      </w:r>
      <w:r w:rsidRPr="00AB1680">
        <w:rPr>
          <w:color w:val="4B4D48"/>
          <w:w w:val="105"/>
          <w:lang w:val="fr-FR"/>
        </w:rPr>
        <w:t xml:space="preserve">paradis </w:t>
      </w:r>
      <w:r w:rsidRPr="00AB1680">
        <w:rPr>
          <w:color w:val="5B5D56"/>
          <w:w w:val="105"/>
          <w:lang w:val="fr-FR"/>
        </w:rPr>
        <w:t xml:space="preserve">synthétique (plantes en plastiquè, paysages idylliques pla­ cardés sur un mur, parasol, etc.) baptisé </w:t>
      </w:r>
      <w:r w:rsidRPr="00AB1680">
        <w:rPr>
          <w:i/>
          <w:color w:val="5B5D56"/>
          <w:w w:val="105"/>
          <w:lang w:val="fr-FR"/>
        </w:rPr>
        <w:t>le Ritz.</w:t>
      </w:r>
    </w:p>
    <w:p w14:paraId="77EBF6EE" w14:textId="77777777" w:rsidR="001C7B19" w:rsidRPr="00AB1680" w:rsidRDefault="00A84B16">
      <w:pPr>
        <w:pStyle w:val="Corpsdetexte"/>
        <w:spacing w:before="44" w:line="285" w:lineRule="auto"/>
        <w:ind w:left="593" w:right="555" w:firstLine="273"/>
        <w:jc w:val="both"/>
        <w:rPr>
          <w:lang w:val="fr-FR"/>
        </w:rPr>
      </w:pPr>
      <w:r w:rsidRPr="00AB1680">
        <w:rPr>
          <w:color w:val="5B5D56"/>
          <w:w w:val="105"/>
          <w:lang w:val="fr-FR"/>
        </w:rPr>
        <w:t>Si le noyau de</w:t>
      </w:r>
      <w:r w:rsidRPr="00AB1680">
        <w:rPr>
          <w:color w:val="5B5D56"/>
          <w:spacing w:val="-6"/>
          <w:w w:val="105"/>
          <w:lang w:val="fr-FR"/>
        </w:rPr>
        <w:t xml:space="preserve"> </w:t>
      </w:r>
      <w:r w:rsidRPr="00AB1680">
        <w:rPr>
          <w:color w:val="5B5D56"/>
          <w:w w:val="105"/>
          <w:lang w:val="fr-FR"/>
        </w:rPr>
        <w:t>survivants ne</w:t>
      </w:r>
      <w:r w:rsidRPr="00AB1680">
        <w:rPr>
          <w:color w:val="5B5D56"/>
          <w:spacing w:val="-1"/>
          <w:w w:val="105"/>
          <w:lang w:val="fr-FR"/>
        </w:rPr>
        <w:t xml:space="preserve"> </w:t>
      </w:r>
      <w:r w:rsidRPr="00AB1680">
        <w:rPr>
          <w:color w:val="5B5D56"/>
          <w:w w:val="105"/>
          <w:lang w:val="fr-FR"/>
        </w:rPr>
        <w:t>parvient pas</w:t>
      </w:r>
      <w:r w:rsidRPr="00AB1680">
        <w:rPr>
          <w:color w:val="5B5D56"/>
          <w:spacing w:val="-3"/>
          <w:w w:val="105"/>
          <w:lang w:val="fr-FR"/>
        </w:rPr>
        <w:t xml:space="preserve"> </w:t>
      </w:r>
      <w:r w:rsidRPr="00AB1680">
        <w:rPr>
          <w:color w:val="5B5D56"/>
          <w:w w:val="105"/>
          <w:lang w:val="fr-FR"/>
        </w:rPr>
        <w:t>à expliquer l'émergence des«</w:t>
      </w:r>
      <w:r w:rsidRPr="00AB1680">
        <w:rPr>
          <w:color w:val="5B5D56"/>
          <w:spacing w:val="-13"/>
          <w:w w:val="105"/>
          <w:lang w:val="fr-FR"/>
        </w:rPr>
        <w:t xml:space="preserve"> </w:t>
      </w:r>
      <w:r w:rsidRPr="00AB1680">
        <w:rPr>
          <w:color w:val="5B5D56"/>
          <w:w w:val="105"/>
          <w:lang w:val="fr-FR"/>
        </w:rPr>
        <w:t>autres», c'est parce qu'au fond, la nature des différents</w:t>
      </w:r>
      <w:r w:rsidRPr="00AB1680">
        <w:rPr>
          <w:color w:val="5B5D56"/>
          <w:spacing w:val="39"/>
          <w:w w:val="105"/>
          <w:lang w:val="fr-FR"/>
        </w:rPr>
        <w:t xml:space="preserve"> </w:t>
      </w:r>
      <w:r w:rsidRPr="00AB1680">
        <w:rPr>
          <w:color w:val="5B5D56"/>
          <w:w w:val="105"/>
          <w:lang w:val="fr-FR"/>
        </w:rPr>
        <w:t>milieux (sociaux, politiques et historiques) lui échappe. Ce qui préexistait a disparu. Les résistants humains apparaissent comme les vestiges</w:t>
      </w:r>
      <w:r w:rsidRPr="00AB1680">
        <w:rPr>
          <w:color w:val="5B5D56"/>
          <w:spacing w:val="40"/>
          <w:w w:val="105"/>
          <w:lang w:val="fr-FR"/>
        </w:rPr>
        <w:t xml:space="preserve"> </w:t>
      </w:r>
      <w:r w:rsidRPr="00AB1680">
        <w:rPr>
          <w:color w:val="4B4D48"/>
          <w:w w:val="105"/>
          <w:lang w:val="fr-FR"/>
        </w:rPr>
        <w:t xml:space="preserve">d'une </w:t>
      </w:r>
      <w:r w:rsidRPr="00AB1680">
        <w:rPr>
          <w:color w:val="5B5D56"/>
          <w:w w:val="105"/>
          <w:lang w:val="fr-FR"/>
        </w:rPr>
        <w:t xml:space="preserve">normalité qui, </w:t>
      </w:r>
      <w:r w:rsidRPr="00AB1680">
        <w:rPr>
          <w:color w:val="5B5D56"/>
          <w:w w:val="105"/>
          <w:sz w:val="18"/>
          <w:lang w:val="fr-FR"/>
        </w:rPr>
        <w:t xml:space="preserve">à </w:t>
      </w:r>
      <w:r w:rsidRPr="00AB1680">
        <w:rPr>
          <w:color w:val="5B5D56"/>
          <w:w w:val="105"/>
          <w:lang w:val="fr-FR"/>
        </w:rPr>
        <w:t>mesure que leur nombre</w:t>
      </w:r>
      <w:r w:rsidRPr="00AB1680">
        <w:rPr>
          <w:color w:val="5B5D56"/>
          <w:w w:val="105"/>
          <w:lang w:val="fr-FR"/>
        </w:rPr>
        <w:t xml:space="preserve"> s'amenuise, glisse </w:t>
      </w:r>
      <w:r w:rsidRPr="00AB1680">
        <w:rPr>
          <w:color w:val="4B4D48"/>
          <w:w w:val="105"/>
          <w:lang w:val="fr-FR"/>
        </w:rPr>
        <w:t xml:space="preserve">inexorablement </w:t>
      </w:r>
      <w:r w:rsidRPr="00AB1680">
        <w:rPr>
          <w:color w:val="5B5D56"/>
          <w:w w:val="105"/>
          <w:lang w:val="fr-FR"/>
        </w:rPr>
        <w:t xml:space="preserve">du côté de la marge. Dans </w:t>
      </w:r>
      <w:r w:rsidRPr="00AB1680">
        <w:rPr>
          <w:i/>
          <w:color w:val="5B5D56"/>
          <w:w w:val="105"/>
          <w:lang w:val="fr-FR"/>
        </w:rPr>
        <w:t xml:space="preserve">Zombie, </w:t>
      </w:r>
      <w:r w:rsidRPr="00AB1680">
        <w:rPr>
          <w:color w:val="5B5D56"/>
          <w:w w:val="105"/>
          <w:lang w:val="fr-FR"/>
        </w:rPr>
        <w:t xml:space="preserve">les humains </w:t>
      </w:r>
      <w:r w:rsidRPr="00AB1680">
        <w:rPr>
          <w:color w:val="4B4D48"/>
          <w:w w:val="105"/>
          <w:lang w:val="fr-FR"/>
        </w:rPr>
        <w:t xml:space="preserve">dépendent </w:t>
      </w:r>
      <w:r w:rsidRPr="00AB1680">
        <w:rPr>
          <w:color w:val="5B5D56"/>
          <w:w w:val="105"/>
          <w:lang w:val="fr-FR"/>
        </w:rPr>
        <w:t>d'une temporalité antérieure contrairement aux zombies</w:t>
      </w:r>
      <w:r w:rsidRPr="00AB1680">
        <w:rPr>
          <w:color w:val="5B5D56"/>
          <w:spacing w:val="40"/>
          <w:w w:val="105"/>
          <w:lang w:val="fr-FR"/>
        </w:rPr>
        <w:t xml:space="preserve"> </w:t>
      </w:r>
      <w:r w:rsidRPr="00AB1680">
        <w:rPr>
          <w:color w:val="4B4D48"/>
          <w:w w:val="105"/>
          <w:lang w:val="fr-FR"/>
        </w:rPr>
        <w:t xml:space="preserve">qui </w:t>
      </w:r>
      <w:r w:rsidRPr="00AB1680">
        <w:rPr>
          <w:color w:val="5B5D56"/>
          <w:w w:val="105"/>
          <w:lang w:val="fr-FR"/>
        </w:rPr>
        <w:t>incarnent eux, une communauté en devenir.</w:t>
      </w:r>
    </w:p>
    <w:p w14:paraId="326D0D76" w14:textId="77777777" w:rsidR="001C7B19" w:rsidRPr="00AB1680" w:rsidRDefault="001C7B19">
      <w:pPr>
        <w:pStyle w:val="Corpsdetexte"/>
        <w:spacing w:before="5"/>
        <w:rPr>
          <w:sz w:val="22"/>
          <w:lang w:val="fr-FR"/>
        </w:rPr>
      </w:pPr>
    </w:p>
    <w:p w14:paraId="1CAA2B3B" w14:textId="77777777" w:rsidR="001C7B19" w:rsidRPr="00AB1680" w:rsidRDefault="00A84B16">
      <w:pPr>
        <w:pStyle w:val="Titre7"/>
        <w:ind w:left="879"/>
        <w:rPr>
          <w:lang w:val="fr-FR"/>
        </w:rPr>
      </w:pPr>
      <w:r w:rsidRPr="00AB1680">
        <w:rPr>
          <w:color w:val="858582"/>
          <w:lang w:val="fr-FR"/>
        </w:rPr>
        <w:t>Le</w:t>
      </w:r>
      <w:r w:rsidRPr="00AB1680">
        <w:rPr>
          <w:color w:val="858582"/>
          <w:spacing w:val="-11"/>
          <w:lang w:val="fr-FR"/>
        </w:rPr>
        <w:t xml:space="preserve"> </w:t>
      </w:r>
      <w:r w:rsidRPr="00AB1680">
        <w:rPr>
          <w:color w:val="858582"/>
          <w:lang w:val="fr-FR"/>
        </w:rPr>
        <w:t>cadre</w:t>
      </w:r>
      <w:r w:rsidRPr="00AB1680">
        <w:rPr>
          <w:color w:val="858582"/>
          <w:spacing w:val="-8"/>
          <w:lang w:val="fr-FR"/>
        </w:rPr>
        <w:t xml:space="preserve"> </w:t>
      </w:r>
      <w:r w:rsidRPr="00AB1680">
        <w:rPr>
          <w:color w:val="858582"/>
          <w:spacing w:val="-2"/>
          <w:lang w:val="fr-FR"/>
        </w:rPr>
        <w:t>étouffe</w:t>
      </w:r>
    </w:p>
    <w:p w14:paraId="47493539" w14:textId="542FEE5A" w:rsidR="001C7B19" w:rsidRPr="00AB1680" w:rsidRDefault="00AB1680">
      <w:pPr>
        <w:pStyle w:val="Corpsdetexte"/>
        <w:spacing w:before="201" w:line="285" w:lineRule="auto"/>
        <w:ind w:left="588" w:right="548" w:firstLine="281"/>
        <w:jc w:val="both"/>
        <w:rPr>
          <w:i/>
          <w:lang w:val="fr-FR"/>
        </w:rPr>
      </w:pPr>
      <w:r w:rsidRPr="00AB1680">
        <w:rPr>
          <w:noProof/>
          <w:lang w:val="fr-FR"/>
        </w:rPr>
        <mc:AlternateContent>
          <mc:Choice Requires="wps">
            <w:drawing>
              <wp:anchor distT="0" distB="0" distL="114300" distR="114300" simplePos="0" relativeHeight="15861760" behindDoc="0" locked="0" layoutInCell="1" allowOverlap="1" wp14:anchorId="1D1FB42B" wp14:editId="4CD64C0A">
                <wp:simplePos x="0" y="0"/>
                <wp:positionH relativeFrom="page">
                  <wp:posOffset>4182110</wp:posOffset>
                </wp:positionH>
                <wp:positionV relativeFrom="paragraph">
                  <wp:posOffset>1084580</wp:posOffset>
                </wp:positionV>
                <wp:extent cx="488950" cy="8890"/>
                <wp:effectExtent l="0" t="0" r="0" b="0"/>
                <wp:wrapNone/>
                <wp:docPr id="402"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72699" id="docshape265" o:spid="_x0000_s1026" style="position:absolute;margin-left:329.3pt;margin-top:85.4pt;width:38.5pt;height:.7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" fillcolor="black" stroked="f">
                <w10:wrap anchorx="page"/>
              </v:rect>
            </w:pict>
          </mc:Fallback>
        </mc:AlternateContent>
      </w:r>
      <w:r w:rsidR="00A84B16" w:rsidRPr="00AB1680">
        <w:rPr>
          <w:rFonts w:ascii="Arial" w:hAnsi="Arial"/>
          <w:color w:val="5B5D56"/>
          <w:w w:val="105"/>
          <w:sz w:val="17"/>
          <w:lang w:val="fr-FR"/>
        </w:rPr>
        <w:t xml:space="preserve">À </w:t>
      </w:r>
      <w:r w:rsidR="00A84B16" w:rsidRPr="00AB1680">
        <w:rPr>
          <w:color w:val="5B5D56"/>
          <w:w w:val="105"/>
          <w:lang w:val="fr-FR"/>
        </w:rPr>
        <w:t>la fin de</w:t>
      </w:r>
      <w:r w:rsidR="00A84B16" w:rsidRPr="00AB1680">
        <w:rPr>
          <w:color w:val="5B5D56"/>
          <w:spacing w:val="-4"/>
          <w:w w:val="105"/>
          <w:lang w:val="fr-FR"/>
        </w:rPr>
        <w:t xml:space="preserve"> </w:t>
      </w:r>
      <w:r w:rsidR="00A84B16" w:rsidRPr="00AB1680">
        <w:rPr>
          <w:i/>
          <w:color w:val="5B5D56"/>
          <w:w w:val="105"/>
          <w:lang w:val="fr-FR"/>
        </w:rPr>
        <w:t>Land of the Dead,</w:t>
      </w:r>
      <w:r w:rsidR="00A84B16" w:rsidRPr="00AB1680">
        <w:rPr>
          <w:i/>
          <w:color w:val="5B5D56"/>
          <w:spacing w:val="-13"/>
          <w:w w:val="105"/>
          <w:lang w:val="fr-FR"/>
        </w:rPr>
        <w:t xml:space="preserve"> </w:t>
      </w:r>
      <w:r w:rsidR="00A84B16" w:rsidRPr="00AB1680">
        <w:rPr>
          <w:color w:val="5B5D56"/>
          <w:w w:val="105"/>
          <w:lang w:val="fr-FR"/>
        </w:rPr>
        <w:t>le</w:t>
      </w:r>
      <w:r w:rsidR="00A84B16" w:rsidRPr="00AB1680">
        <w:rPr>
          <w:color w:val="5B5D56"/>
          <w:spacing w:val="-2"/>
          <w:w w:val="105"/>
          <w:lang w:val="fr-FR"/>
        </w:rPr>
        <w:t xml:space="preserve"> </w:t>
      </w:r>
      <w:r w:rsidR="00A84B16" w:rsidRPr="00AB1680">
        <w:rPr>
          <w:color w:val="5B5D56"/>
          <w:w w:val="105"/>
          <w:lang w:val="fr-FR"/>
        </w:rPr>
        <w:t>clan des</w:t>
      </w:r>
      <w:r w:rsidR="00A84B16" w:rsidRPr="00AB1680">
        <w:rPr>
          <w:color w:val="5B5D56"/>
          <w:spacing w:val="-2"/>
          <w:w w:val="105"/>
          <w:lang w:val="fr-FR"/>
        </w:rPr>
        <w:t xml:space="preserve"> </w:t>
      </w:r>
      <w:r w:rsidR="00A84B16" w:rsidRPr="00AB1680">
        <w:rPr>
          <w:color w:val="5B5D56"/>
          <w:w w:val="105"/>
          <w:lang w:val="fr-FR"/>
        </w:rPr>
        <w:t>viv</w:t>
      </w:r>
      <w:r w:rsidR="00A84B16" w:rsidRPr="00AB1680">
        <w:rPr>
          <w:color w:val="5B5D56"/>
          <w:w w:val="105"/>
          <w:lang w:val="fr-FR"/>
        </w:rPr>
        <w:t>ants</w:t>
      </w:r>
      <w:r w:rsidR="00A84B16" w:rsidRPr="00AB1680">
        <w:rPr>
          <w:color w:val="5B5D56"/>
          <w:spacing w:val="-4"/>
          <w:w w:val="105"/>
          <w:lang w:val="fr-FR"/>
        </w:rPr>
        <w:t xml:space="preserve"> </w:t>
      </w:r>
      <w:r w:rsidR="00A84B16" w:rsidRPr="00AB1680">
        <w:rPr>
          <w:color w:val="5B5D56"/>
          <w:w w:val="105"/>
          <w:lang w:val="fr-FR"/>
        </w:rPr>
        <w:t>et</w:t>
      </w:r>
      <w:r w:rsidR="00A84B16" w:rsidRPr="00AB1680">
        <w:rPr>
          <w:color w:val="858582"/>
          <w:w w:val="105"/>
          <w:lang w:val="fr-FR"/>
        </w:rPr>
        <w:t>.</w:t>
      </w:r>
      <w:r w:rsidR="00A84B16" w:rsidRPr="00AB1680">
        <w:rPr>
          <w:color w:val="5B5D56"/>
          <w:w w:val="105"/>
          <w:lang w:val="fr-FR"/>
        </w:rPr>
        <w:t>celui</w:t>
      </w:r>
      <w:r w:rsidR="00A84B16" w:rsidRPr="00AB1680">
        <w:rPr>
          <w:color w:val="5B5D56"/>
          <w:spacing w:val="-2"/>
          <w:w w:val="105"/>
          <w:lang w:val="fr-FR"/>
        </w:rPr>
        <w:t xml:space="preserve"> </w:t>
      </w:r>
      <w:r w:rsidR="00A84B16" w:rsidRPr="00AB1680">
        <w:rPr>
          <w:color w:val="5B5D56"/>
          <w:w w:val="105"/>
          <w:lang w:val="fr-FR"/>
        </w:rPr>
        <w:t>les morts décident d'un</w:t>
      </w:r>
      <w:r w:rsidR="00A84B16" w:rsidRPr="00AB1680">
        <w:rPr>
          <w:color w:val="5B5D56"/>
          <w:spacing w:val="-2"/>
          <w:w w:val="105"/>
          <w:lang w:val="fr-FR"/>
        </w:rPr>
        <w:t xml:space="preserve"> </w:t>
      </w:r>
      <w:r w:rsidR="00A84B16" w:rsidRPr="00AB1680">
        <w:rPr>
          <w:color w:val="5B5D56"/>
          <w:w w:val="105"/>
          <w:lang w:val="fr-FR"/>
        </w:rPr>
        <w:t>commun</w:t>
      </w:r>
      <w:r w:rsidR="00A84B16" w:rsidRPr="00AB1680">
        <w:rPr>
          <w:color w:val="5B5D56"/>
          <w:spacing w:val="21"/>
          <w:w w:val="105"/>
          <w:lang w:val="fr-FR"/>
        </w:rPr>
        <w:t xml:space="preserve"> </w:t>
      </w:r>
      <w:r w:rsidR="00A84B16" w:rsidRPr="00AB1680">
        <w:rPr>
          <w:color w:val="5B5D56"/>
          <w:w w:val="105"/>
          <w:lang w:val="fr-FR"/>
        </w:rPr>
        <w:t>accord, de</w:t>
      </w:r>
      <w:r w:rsidR="00A84B16" w:rsidRPr="00AB1680">
        <w:rPr>
          <w:color w:val="5B5D56"/>
          <w:spacing w:val="-7"/>
          <w:w w:val="105"/>
          <w:lang w:val="fr-FR"/>
        </w:rPr>
        <w:t xml:space="preserve"> </w:t>
      </w:r>
      <w:r w:rsidR="00A84B16" w:rsidRPr="00AB1680">
        <w:rPr>
          <w:color w:val="5B5D56"/>
          <w:w w:val="105"/>
          <w:lang w:val="fr-FR"/>
        </w:rPr>
        <w:t>se</w:t>
      </w:r>
      <w:r w:rsidR="00A84B16" w:rsidRPr="00AB1680">
        <w:rPr>
          <w:color w:val="5B5D56"/>
          <w:spacing w:val="-2"/>
          <w:w w:val="105"/>
          <w:lang w:val="fr-FR"/>
        </w:rPr>
        <w:t xml:space="preserve"> </w:t>
      </w:r>
      <w:r w:rsidR="00A84B16" w:rsidRPr="00AB1680">
        <w:rPr>
          <w:color w:val="5B5D56"/>
          <w:w w:val="105"/>
          <w:lang w:val="fr-FR"/>
        </w:rPr>
        <w:t>séparer. Autrement dit,</w:t>
      </w:r>
      <w:r w:rsidR="00A84B16" w:rsidRPr="00AB1680">
        <w:rPr>
          <w:color w:val="5B5D56"/>
          <w:spacing w:val="-13"/>
          <w:w w:val="105"/>
          <w:lang w:val="fr-FR"/>
        </w:rPr>
        <w:t xml:space="preserve"> </w:t>
      </w:r>
      <w:r w:rsidR="00A84B16" w:rsidRPr="00AB1680">
        <w:rPr>
          <w:color w:val="5B5D56"/>
          <w:w w:val="105"/>
          <w:lang w:val="fr-FR"/>
        </w:rPr>
        <w:t>de</w:t>
      </w:r>
      <w:r w:rsidR="00A84B16" w:rsidRPr="00AB1680">
        <w:rPr>
          <w:color w:val="5B5D56"/>
          <w:spacing w:val="-1"/>
          <w:w w:val="105"/>
          <w:lang w:val="fr-FR"/>
        </w:rPr>
        <w:t xml:space="preserve"> </w:t>
      </w:r>
      <w:r w:rsidR="00A84B16" w:rsidRPr="00AB1680">
        <w:rPr>
          <w:color w:val="5B5D56"/>
          <w:w w:val="105"/>
          <w:lang w:val="fr-FR"/>
        </w:rPr>
        <w:t xml:space="preserve">tracer deux trajectoires distinctes. Si leurs routes divergent, leur projet se ressemble : trouver un territoire, un lieu d'utopie. Au terme d'une </w:t>
      </w:r>
      <w:r w:rsidR="00A84B16" w:rsidRPr="00AB1680">
        <w:rPr>
          <w:color w:val="4B4D48"/>
          <w:w w:val="105"/>
          <w:lang w:val="fr-FR"/>
        </w:rPr>
        <w:t xml:space="preserve">tétralogie </w:t>
      </w:r>
      <w:r w:rsidR="00A84B16" w:rsidRPr="00AB1680">
        <w:rPr>
          <w:color w:val="5B5D56"/>
          <w:w w:val="105"/>
          <w:lang w:val="fr-FR"/>
        </w:rPr>
        <w:t>où morts et</w:t>
      </w:r>
      <w:r w:rsidR="00A84B16" w:rsidRPr="00AB1680">
        <w:rPr>
          <w:color w:val="5B5D56"/>
          <w:spacing w:val="-1"/>
          <w:w w:val="105"/>
          <w:lang w:val="fr-FR"/>
        </w:rPr>
        <w:t xml:space="preserve"> </w:t>
      </w:r>
      <w:r w:rsidR="00A84B16" w:rsidRPr="00AB1680">
        <w:rPr>
          <w:color w:val="5B5D56"/>
          <w:w w:val="105"/>
          <w:lang w:val="fr-FR"/>
        </w:rPr>
        <w:t>vivants n'ont</w:t>
      </w:r>
      <w:r w:rsidR="00A84B16" w:rsidRPr="00AB1680">
        <w:rPr>
          <w:color w:val="5B5D56"/>
          <w:spacing w:val="-5"/>
          <w:w w:val="105"/>
          <w:lang w:val="fr-FR"/>
        </w:rPr>
        <w:t xml:space="preserve"> </w:t>
      </w:r>
      <w:r w:rsidR="00A84B16" w:rsidRPr="00AB1680">
        <w:rPr>
          <w:color w:val="5B5D56"/>
          <w:w w:val="105"/>
          <w:lang w:val="fr-FR"/>
        </w:rPr>
        <w:t>cessé de</w:t>
      </w:r>
      <w:r w:rsidR="00A84B16" w:rsidRPr="00AB1680">
        <w:rPr>
          <w:color w:val="5B5D56"/>
          <w:spacing w:val="-16"/>
          <w:w w:val="105"/>
          <w:lang w:val="fr-FR"/>
        </w:rPr>
        <w:t xml:space="preserve"> </w:t>
      </w:r>
      <w:r w:rsidR="00A84B16" w:rsidRPr="00AB1680">
        <w:rPr>
          <w:color w:val="5B5D56"/>
          <w:w w:val="105"/>
          <w:lang w:val="fr-FR"/>
        </w:rPr>
        <w:t>se</w:t>
      </w:r>
      <w:r w:rsidR="00A84B16" w:rsidRPr="00AB1680">
        <w:rPr>
          <w:color w:val="5B5D56"/>
          <w:spacing w:val="-8"/>
          <w:w w:val="105"/>
          <w:lang w:val="fr-FR"/>
        </w:rPr>
        <w:t xml:space="preserve"> </w:t>
      </w:r>
      <w:r w:rsidR="00A84B16" w:rsidRPr="00AB1680">
        <w:rPr>
          <w:color w:val="5B5D56"/>
          <w:w w:val="105"/>
          <w:lang w:val="fr-FR"/>
        </w:rPr>
        <w:t xml:space="preserve">combattre, </w:t>
      </w:r>
      <w:r w:rsidR="00A84B16" w:rsidRPr="00AB1680">
        <w:rPr>
          <w:i/>
          <w:color w:val="5B5D56"/>
          <w:w w:val="105"/>
          <w:lang w:val="fr-FR"/>
        </w:rPr>
        <w:t>Land</w:t>
      </w:r>
      <w:r w:rsidR="00A84B16" w:rsidRPr="00AB1680">
        <w:rPr>
          <w:i/>
          <w:color w:val="5B5D56"/>
          <w:spacing w:val="20"/>
          <w:w w:val="105"/>
          <w:lang w:val="fr-FR"/>
        </w:rPr>
        <w:t xml:space="preserve"> </w:t>
      </w:r>
      <w:r w:rsidR="00A84B16" w:rsidRPr="00AB1680">
        <w:rPr>
          <w:i/>
          <w:color w:val="5B5D56"/>
          <w:w w:val="105"/>
          <w:lang w:val="fr-FR"/>
        </w:rPr>
        <w:t>of the</w:t>
      </w:r>
    </w:p>
    <w:p w14:paraId="5E8BADC9" w14:textId="77777777" w:rsidR="001C7B19" w:rsidRPr="00AB1680" w:rsidRDefault="001C7B19">
      <w:pPr>
        <w:spacing w:line="285" w:lineRule="auto"/>
        <w:jc w:val="both"/>
        <w:rPr>
          <w:lang w:val="fr-FR"/>
        </w:rPr>
        <w:sectPr w:rsidR="001C7B19" w:rsidRPr="00AB1680">
          <w:headerReference w:type="even" r:id="rId108"/>
          <w:headerReference w:type="default" r:id="rId109"/>
          <w:pgSz w:w="7360" w:h="10410"/>
          <w:pgMar w:top="40" w:right="180" w:bottom="0" w:left="440" w:header="0" w:footer="0" w:gutter="0"/>
          <w:cols w:space="720"/>
        </w:sectPr>
      </w:pPr>
    </w:p>
    <w:p w14:paraId="2F96EF4F" w14:textId="7712A8FD" w:rsidR="001C7B19" w:rsidRPr="00AB1680" w:rsidRDefault="00AB1680">
      <w:pPr>
        <w:pStyle w:val="Corpsdetexte"/>
        <w:spacing w:before="2"/>
        <w:rPr>
          <w:i/>
          <w:sz w:val="20"/>
          <w:lang w:val="fr-FR"/>
        </w:rPr>
      </w:pPr>
      <w:r w:rsidRPr="00AB1680">
        <w:rPr>
          <w:noProof/>
          <w:lang w:val="fr-FR"/>
        </w:rPr>
        <w:lastRenderedPageBreak/>
        <mc:AlternateContent>
          <mc:Choice Requires="wps">
            <w:drawing>
              <wp:anchor distT="0" distB="0" distL="114300" distR="114300" simplePos="0" relativeHeight="15862272" behindDoc="0" locked="0" layoutInCell="1" allowOverlap="1" wp14:anchorId="644F8AAB" wp14:editId="1C07ECC3">
                <wp:simplePos x="0" y="0"/>
                <wp:positionH relativeFrom="page">
                  <wp:posOffset>8890</wp:posOffset>
                </wp:positionH>
                <wp:positionV relativeFrom="page">
                  <wp:posOffset>0</wp:posOffset>
                </wp:positionV>
                <wp:extent cx="12065" cy="5466715"/>
                <wp:effectExtent l="0" t="0" r="0" b="0"/>
                <wp:wrapNone/>
                <wp:docPr id="401"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F762" id="docshape266" o:spid="_x0000_s1026" style="position:absolute;margin-left:.7pt;margin-top:0;width:.95pt;height:430.4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DKUOpc/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62784" behindDoc="0" locked="0" layoutInCell="1" allowOverlap="1" wp14:anchorId="5A87B309" wp14:editId="410982FF">
                <wp:simplePos x="0" y="0"/>
                <wp:positionH relativeFrom="page">
                  <wp:posOffset>12065</wp:posOffset>
                </wp:positionH>
                <wp:positionV relativeFrom="page">
                  <wp:posOffset>6600190</wp:posOffset>
                </wp:positionV>
                <wp:extent cx="3338195" cy="0"/>
                <wp:effectExtent l="0" t="0" r="0" b="0"/>
                <wp:wrapNone/>
                <wp:docPr id="40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819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0F1FE" id="Line 210" o:spid="_x0000_s1026" style="position:absolute;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63.8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" strokeweight=".16967mm">
                <w10:wrap anchorx="page" anchory="page"/>
              </v:line>
            </w:pict>
          </mc:Fallback>
        </mc:AlternateContent>
      </w:r>
    </w:p>
    <w:p w14:paraId="4C6763C5" w14:textId="77777777" w:rsidR="001C7B19" w:rsidRPr="00AB1680" w:rsidRDefault="00A84B16">
      <w:pPr>
        <w:pStyle w:val="Corpsdetexte"/>
        <w:spacing w:before="92" w:line="273" w:lineRule="auto"/>
        <w:ind w:left="390" w:right="755" w:firstLine="12"/>
        <w:jc w:val="both"/>
        <w:rPr>
          <w:lang w:val="fr-FR"/>
        </w:rPr>
      </w:pPr>
      <w:r w:rsidRPr="00AB1680">
        <w:rPr>
          <w:i/>
          <w:color w:val="64605E"/>
          <w:w w:val="105"/>
          <w:lang w:val="fr-FR"/>
        </w:rPr>
        <w:t xml:space="preserve">Dead </w:t>
      </w:r>
      <w:r w:rsidRPr="00AB1680">
        <w:rPr>
          <w:color w:val="64605E"/>
          <w:w w:val="105"/>
          <w:lang w:val="fr-FR"/>
        </w:rPr>
        <w:t xml:space="preserve">se clôt sur </w:t>
      </w:r>
      <w:r w:rsidRPr="00AB1680">
        <w:rPr>
          <w:color w:val="54504F"/>
          <w:w w:val="105"/>
          <w:lang w:val="fr-FR"/>
        </w:rPr>
        <w:t xml:space="preserve">une </w:t>
      </w:r>
      <w:r w:rsidRPr="00AB1680">
        <w:rPr>
          <w:color w:val="64605E"/>
          <w:w w:val="105"/>
          <w:lang w:val="fr-FR"/>
        </w:rPr>
        <w:t xml:space="preserve">entente </w:t>
      </w:r>
      <w:r w:rsidRPr="00AB1680">
        <w:rPr>
          <w:color w:val="54504F"/>
          <w:w w:val="105"/>
          <w:lang w:val="fr-FR"/>
        </w:rPr>
        <w:t xml:space="preserve">mutuelle </w:t>
      </w:r>
      <w:r w:rsidRPr="00AB1680">
        <w:rPr>
          <w:color w:val="64605E"/>
          <w:w w:val="105"/>
          <w:lang w:val="fr-FR"/>
        </w:rPr>
        <w:t xml:space="preserve">et silencieuse, scellant </w:t>
      </w:r>
      <w:r w:rsidRPr="00AB1680">
        <w:rPr>
          <w:color w:val="54504F"/>
          <w:w w:val="105"/>
          <w:lang w:val="fr-FR"/>
        </w:rPr>
        <w:t xml:space="preserve">une </w:t>
      </w:r>
      <w:r w:rsidRPr="00AB1680">
        <w:rPr>
          <w:color w:val="64605E"/>
          <w:w w:val="105"/>
          <w:lang w:val="fr-FR"/>
        </w:rPr>
        <w:t>cohabitation</w:t>
      </w:r>
      <w:r w:rsidRPr="00AB1680">
        <w:rPr>
          <w:color w:val="64605E"/>
          <w:spacing w:val="40"/>
          <w:w w:val="105"/>
          <w:lang w:val="fr-FR"/>
        </w:rPr>
        <w:t xml:space="preserve"> </w:t>
      </w:r>
      <w:r w:rsidRPr="00AB1680">
        <w:rPr>
          <w:color w:val="64605E"/>
          <w:w w:val="105"/>
          <w:lang w:val="fr-FR"/>
        </w:rPr>
        <w:t>nouvelle et inédite.</w:t>
      </w:r>
    </w:p>
    <w:p w14:paraId="356B4DA4" w14:textId="77777777" w:rsidR="001C7B19" w:rsidRPr="00AB1680" w:rsidRDefault="00A84B16">
      <w:pPr>
        <w:pStyle w:val="Corpsdetexte"/>
        <w:spacing w:before="55" w:line="283" w:lineRule="auto"/>
        <w:ind w:left="382" w:right="758" w:firstLine="299"/>
        <w:jc w:val="both"/>
        <w:rPr>
          <w:lang w:val="fr-FR"/>
        </w:rPr>
      </w:pPr>
      <w:r w:rsidRPr="00AB1680">
        <w:rPr>
          <w:rFonts w:ascii="Arial" w:hAnsi="Arial"/>
          <w:color w:val="64605E"/>
          <w:w w:val="105"/>
          <w:sz w:val="17"/>
          <w:lang w:val="fr-FR"/>
        </w:rPr>
        <w:t xml:space="preserve">À </w:t>
      </w:r>
      <w:r w:rsidRPr="00AB1680">
        <w:rPr>
          <w:color w:val="64605E"/>
          <w:w w:val="105"/>
          <w:lang w:val="fr-FR"/>
        </w:rPr>
        <w:t xml:space="preserve">la fin de </w:t>
      </w:r>
      <w:r w:rsidRPr="00AB1680">
        <w:rPr>
          <w:i/>
          <w:color w:val="64605E"/>
          <w:w w:val="105"/>
          <w:lang w:val="fr-FR"/>
        </w:rPr>
        <w:t xml:space="preserve">Zombie, </w:t>
      </w:r>
      <w:r w:rsidRPr="00AB1680">
        <w:rPr>
          <w:color w:val="64605E"/>
          <w:w w:val="105"/>
          <w:lang w:val="fr-FR"/>
        </w:rPr>
        <w:t>le carnage bat son plein, aucun recours n'est envisageable</w:t>
      </w:r>
      <w:r w:rsidRPr="00AB1680">
        <w:rPr>
          <w:color w:val="64605E"/>
          <w:spacing w:val="-13"/>
          <w:w w:val="105"/>
          <w:lang w:val="fr-FR"/>
        </w:rPr>
        <w:t xml:space="preserve"> </w:t>
      </w:r>
      <w:r w:rsidRPr="00AB1680">
        <w:rPr>
          <w:color w:val="64605E"/>
          <w:w w:val="105"/>
          <w:sz w:val="18"/>
          <w:lang w:val="fr-FR"/>
        </w:rPr>
        <w:t>à</w:t>
      </w:r>
      <w:r w:rsidRPr="00AB1680">
        <w:rPr>
          <w:color w:val="64605E"/>
          <w:spacing w:val="-12"/>
          <w:w w:val="105"/>
          <w:sz w:val="18"/>
          <w:lang w:val="fr-FR"/>
        </w:rPr>
        <w:t xml:space="preserve"> </w:t>
      </w:r>
      <w:r w:rsidRPr="00AB1680">
        <w:rPr>
          <w:color w:val="64605E"/>
          <w:w w:val="105"/>
          <w:lang w:val="fr-FR"/>
        </w:rPr>
        <w:t>l'exception</w:t>
      </w:r>
      <w:r w:rsidRPr="00AB1680">
        <w:rPr>
          <w:color w:val="64605E"/>
          <w:spacing w:val="1"/>
          <w:w w:val="105"/>
          <w:lang w:val="fr-FR"/>
        </w:rPr>
        <w:t xml:space="preserve"> </w:t>
      </w:r>
      <w:r w:rsidRPr="00AB1680">
        <w:rPr>
          <w:color w:val="64605E"/>
          <w:w w:val="105"/>
          <w:lang w:val="fr-FR"/>
        </w:rPr>
        <w:t>de</w:t>
      </w:r>
      <w:r w:rsidRPr="00AB1680">
        <w:rPr>
          <w:color w:val="64605E"/>
          <w:spacing w:val="-13"/>
          <w:w w:val="105"/>
          <w:lang w:val="fr-FR"/>
        </w:rPr>
        <w:t xml:space="preserve"> </w:t>
      </w:r>
      <w:r w:rsidRPr="00AB1680">
        <w:rPr>
          <w:color w:val="64605E"/>
          <w:w w:val="105"/>
          <w:lang w:val="fr-FR"/>
        </w:rPr>
        <w:t>la</w:t>
      </w:r>
      <w:r w:rsidRPr="00AB1680">
        <w:rPr>
          <w:color w:val="64605E"/>
          <w:spacing w:val="-9"/>
          <w:w w:val="105"/>
          <w:lang w:val="fr-FR"/>
        </w:rPr>
        <w:t xml:space="preserve"> </w:t>
      </w:r>
      <w:r w:rsidRPr="00AB1680">
        <w:rPr>
          <w:color w:val="64605E"/>
          <w:w w:val="105"/>
          <w:lang w:val="fr-FR"/>
        </w:rPr>
        <w:t>fuite.</w:t>
      </w:r>
      <w:r w:rsidRPr="00AB1680">
        <w:rPr>
          <w:color w:val="64605E"/>
          <w:spacing w:val="-13"/>
          <w:w w:val="105"/>
          <w:lang w:val="fr-FR"/>
        </w:rPr>
        <w:t xml:space="preserve"> </w:t>
      </w:r>
      <w:r w:rsidRPr="00AB1680">
        <w:rPr>
          <w:color w:val="64605E"/>
          <w:w w:val="105"/>
          <w:lang w:val="fr-FR"/>
        </w:rPr>
        <w:t>Steven</w:t>
      </w:r>
      <w:r w:rsidRPr="00AB1680">
        <w:rPr>
          <w:color w:val="64605E"/>
          <w:spacing w:val="-4"/>
          <w:w w:val="105"/>
          <w:lang w:val="fr-FR"/>
        </w:rPr>
        <w:t xml:space="preserve"> </w:t>
      </w:r>
      <w:r w:rsidRPr="00AB1680">
        <w:rPr>
          <w:color w:val="64605E"/>
          <w:w w:val="105"/>
          <w:lang w:val="fr-FR"/>
        </w:rPr>
        <w:t>essaie</w:t>
      </w:r>
      <w:r w:rsidRPr="00AB1680">
        <w:rPr>
          <w:color w:val="64605E"/>
          <w:spacing w:val="-9"/>
          <w:w w:val="105"/>
          <w:lang w:val="fr-FR"/>
        </w:rPr>
        <w:t xml:space="preserve"> </w:t>
      </w:r>
      <w:r w:rsidRPr="00AB1680">
        <w:rPr>
          <w:color w:val="64605E"/>
          <w:w w:val="105"/>
          <w:lang w:val="fr-FR"/>
        </w:rPr>
        <w:t>de</w:t>
      </w:r>
      <w:r w:rsidRPr="00AB1680">
        <w:rPr>
          <w:color w:val="64605E"/>
          <w:spacing w:val="-13"/>
          <w:w w:val="105"/>
          <w:lang w:val="fr-FR"/>
        </w:rPr>
        <w:t xml:space="preserve"> </w:t>
      </w:r>
      <w:r w:rsidRPr="00AB1680">
        <w:rPr>
          <w:color w:val="64605E"/>
          <w:w w:val="105"/>
          <w:lang w:val="fr-FR"/>
        </w:rPr>
        <w:t>se</w:t>
      </w:r>
      <w:r w:rsidRPr="00AB1680">
        <w:rPr>
          <w:color w:val="64605E"/>
          <w:spacing w:val="-12"/>
          <w:w w:val="105"/>
          <w:lang w:val="fr-FR"/>
        </w:rPr>
        <w:t xml:space="preserve"> </w:t>
      </w:r>
      <w:r w:rsidRPr="00AB1680">
        <w:rPr>
          <w:color w:val="64605E"/>
          <w:w w:val="105"/>
          <w:lang w:val="fr-FR"/>
        </w:rPr>
        <w:t>défendre</w:t>
      </w:r>
      <w:r w:rsidRPr="00AB1680">
        <w:rPr>
          <w:color w:val="64605E"/>
          <w:spacing w:val="-13"/>
          <w:w w:val="105"/>
          <w:lang w:val="fr-FR"/>
        </w:rPr>
        <w:t xml:space="preserve"> </w:t>
      </w:r>
      <w:r w:rsidRPr="00AB1680">
        <w:rPr>
          <w:color w:val="64605E"/>
          <w:w w:val="105"/>
          <w:lang w:val="fr-FR"/>
        </w:rPr>
        <w:t xml:space="preserve">seul mais reste coincé dans l'ascenseur, </w:t>
      </w:r>
      <w:r w:rsidRPr="00AB1680">
        <w:rPr>
          <w:color w:val="54504F"/>
          <w:w w:val="105"/>
          <w:lang w:val="fr-FR"/>
        </w:rPr>
        <w:t xml:space="preserve">la </w:t>
      </w:r>
      <w:r w:rsidRPr="00AB1680">
        <w:rPr>
          <w:color w:val="64605E"/>
          <w:w w:val="105"/>
          <w:lang w:val="fr-FR"/>
        </w:rPr>
        <w:t>porte s'ouvre et une horde de zombies se jette sur</w:t>
      </w:r>
      <w:r w:rsidRPr="00AB1680">
        <w:rPr>
          <w:color w:val="64605E"/>
          <w:spacing w:val="33"/>
          <w:w w:val="105"/>
          <w:lang w:val="fr-FR"/>
        </w:rPr>
        <w:t xml:space="preserve"> </w:t>
      </w:r>
      <w:r w:rsidRPr="00AB1680">
        <w:rPr>
          <w:color w:val="64605E"/>
          <w:w w:val="105"/>
          <w:lang w:val="fr-FR"/>
        </w:rPr>
        <w:t xml:space="preserve">lui. </w:t>
      </w:r>
      <w:r w:rsidRPr="00AB1680">
        <w:rPr>
          <w:color w:val="64605E"/>
          <w:w w:val="105"/>
          <w:sz w:val="17"/>
          <w:lang w:val="fr-FR"/>
        </w:rPr>
        <w:t xml:space="preserve">À </w:t>
      </w:r>
      <w:r w:rsidRPr="00AB1680">
        <w:rPr>
          <w:color w:val="64605E"/>
          <w:w w:val="105"/>
          <w:lang w:val="fr-FR"/>
        </w:rPr>
        <w:t xml:space="preserve">nouveau, l'espace incarcère le personnage en ne lui offrant que des issues toujours plus étroites. </w:t>
      </w:r>
      <w:r w:rsidRPr="00AB1680">
        <w:rPr>
          <w:rFonts w:ascii="Arial" w:hAnsi="Arial"/>
          <w:color w:val="64605E"/>
          <w:w w:val="105"/>
          <w:lang w:val="fr-FR"/>
        </w:rPr>
        <w:t xml:space="preserve">La </w:t>
      </w:r>
      <w:r w:rsidRPr="00AB1680">
        <w:rPr>
          <w:color w:val="64605E"/>
          <w:w w:val="105"/>
          <w:lang w:val="fr-FR"/>
        </w:rPr>
        <w:t xml:space="preserve">dernière </w:t>
      </w:r>
      <w:r w:rsidRPr="00AB1680">
        <w:rPr>
          <w:color w:val="54504F"/>
          <w:w w:val="105"/>
          <w:lang w:val="fr-FR"/>
        </w:rPr>
        <w:t xml:space="preserve">trajectoire </w:t>
      </w:r>
      <w:r w:rsidRPr="00AB1680">
        <w:rPr>
          <w:color w:val="64605E"/>
          <w:w w:val="105"/>
          <w:lang w:val="fr-FR"/>
        </w:rPr>
        <w:t>de Steven, revenu d'entre les morts, provoque l'ultime compression</w:t>
      </w:r>
      <w:r w:rsidRPr="00AB1680">
        <w:rPr>
          <w:color w:val="64605E"/>
          <w:spacing w:val="34"/>
          <w:w w:val="105"/>
          <w:lang w:val="fr-FR"/>
        </w:rPr>
        <w:t xml:space="preserve"> </w:t>
      </w:r>
      <w:r w:rsidRPr="00AB1680">
        <w:rPr>
          <w:color w:val="64605E"/>
          <w:w w:val="105"/>
          <w:lang w:val="fr-FR"/>
        </w:rPr>
        <w:t>de</w:t>
      </w:r>
      <w:r w:rsidRPr="00AB1680">
        <w:rPr>
          <w:color w:val="64605E"/>
          <w:spacing w:val="-6"/>
          <w:w w:val="105"/>
          <w:lang w:val="fr-FR"/>
        </w:rPr>
        <w:t xml:space="preserve"> </w:t>
      </w:r>
      <w:r w:rsidRPr="00AB1680">
        <w:rPr>
          <w:color w:val="64605E"/>
          <w:w w:val="105"/>
          <w:lang w:val="fr-FR"/>
        </w:rPr>
        <w:t>l'espace:</w:t>
      </w:r>
      <w:r w:rsidRPr="00AB1680">
        <w:rPr>
          <w:color w:val="64605E"/>
          <w:spacing w:val="-2"/>
          <w:w w:val="105"/>
          <w:lang w:val="fr-FR"/>
        </w:rPr>
        <w:t xml:space="preserve"> </w:t>
      </w:r>
      <w:r w:rsidRPr="00AB1680">
        <w:rPr>
          <w:color w:val="64605E"/>
          <w:w w:val="105"/>
          <w:lang w:val="fr-FR"/>
        </w:rPr>
        <w:t>après l'ascenseur, les couloirs étriqués dans lesquel</w:t>
      </w:r>
      <w:r w:rsidRPr="00AB1680">
        <w:rPr>
          <w:color w:val="64605E"/>
          <w:w w:val="105"/>
          <w:lang w:val="fr-FR"/>
        </w:rPr>
        <w:t xml:space="preserve">s progresse une masse funèbre jusqu'au refuge exigu des vivants, là-haut. Après cette compression, le cadre explose logiquement sous la pression physique de cadavres toujours plus </w:t>
      </w:r>
      <w:r w:rsidRPr="00AB1680">
        <w:rPr>
          <w:color w:val="64605E"/>
          <w:spacing w:val="-2"/>
          <w:w w:val="105"/>
          <w:lang w:val="fr-FR"/>
        </w:rPr>
        <w:t>nombreux.</w:t>
      </w:r>
    </w:p>
    <w:p w14:paraId="708E5495" w14:textId="77777777" w:rsidR="001C7B19" w:rsidRPr="00AB1680" w:rsidRDefault="00A84B16">
      <w:pPr>
        <w:pStyle w:val="Corpsdetexte"/>
        <w:spacing w:before="44" w:line="285" w:lineRule="auto"/>
        <w:ind w:left="362" w:right="767" w:firstLine="305"/>
        <w:jc w:val="both"/>
        <w:rPr>
          <w:lang w:val="fr-FR"/>
        </w:rPr>
      </w:pPr>
      <w:r w:rsidRPr="00AB1680">
        <w:rPr>
          <w:color w:val="64605E"/>
          <w:w w:val="105"/>
          <w:lang w:val="fr-FR"/>
        </w:rPr>
        <w:t xml:space="preserve">Dans </w:t>
      </w:r>
      <w:r w:rsidRPr="00AB1680">
        <w:rPr>
          <w:i/>
          <w:color w:val="64605E"/>
          <w:w w:val="105"/>
          <w:lang w:val="fr-FR"/>
        </w:rPr>
        <w:t>Le Jour des morts-vivants,</w:t>
      </w:r>
      <w:r w:rsidRPr="00AB1680">
        <w:rPr>
          <w:i/>
          <w:color w:val="64605E"/>
          <w:spacing w:val="-13"/>
          <w:w w:val="105"/>
          <w:lang w:val="fr-FR"/>
        </w:rPr>
        <w:t xml:space="preserve"> </w:t>
      </w:r>
      <w:r w:rsidRPr="00AB1680">
        <w:rPr>
          <w:color w:val="64605E"/>
          <w:w w:val="105"/>
          <w:lang w:val="fr-FR"/>
        </w:rPr>
        <w:t>le geste de</w:t>
      </w:r>
      <w:r w:rsidRPr="00AB1680">
        <w:rPr>
          <w:color w:val="64605E"/>
          <w:spacing w:val="-3"/>
          <w:w w:val="105"/>
          <w:lang w:val="fr-FR"/>
        </w:rPr>
        <w:t xml:space="preserve"> </w:t>
      </w:r>
      <w:r w:rsidRPr="00AB1680">
        <w:rPr>
          <w:color w:val="64605E"/>
          <w:w w:val="105"/>
          <w:lang w:val="fr-FR"/>
        </w:rPr>
        <w:t>désespoir</w:t>
      </w:r>
      <w:r w:rsidRPr="00AB1680">
        <w:rPr>
          <w:color w:val="64605E"/>
          <w:w w:val="105"/>
          <w:lang w:val="fr-FR"/>
        </w:rPr>
        <w:t xml:space="preserve"> de Miguel, qui ouvre le sas du bunker à des hordes de zombies, exprime la version paroxystique d'une initiative individuelle virant à l'hystérie. Après s'être fait mordre, Miguel subit une amputation du bras et se retrouve </w:t>
      </w:r>
      <w:r w:rsidRPr="00AB1680">
        <w:rPr>
          <w:color w:val="74706E"/>
          <w:w w:val="105"/>
          <w:lang w:val="fr-FR"/>
        </w:rPr>
        <w:t xml:space="preserve">isolé </w:t>
      </w:r>
      <w:r w:rsidRPr="00AB1680">
        <w:rPr>
          <w:color w:val="64605E"/>
          <w:w w:val="105"/>
          <w:lang w:val="fr-FR"/>
        </w:rPr>
        <w:t>dans la roulotte de John t</w:t>
      </w:r>
      <w:r w:rsidRPr="00AB1680">
        <w:rPr>
          <w:color w:val="64605E"/>
          <w:w w:val="105"/>
          <w:lang w:val="fr-FR"/>
        </w:rPr>
        <w:t>andis que dans la base, les conflits entre militaires et scientifiques dégénèrent. Dès le début du film,</w:t>
      </w:r>
      <w:r w:rsidRPr="00AB1680">
        <w:rPr>
          <w:color w:val="64605E"/>
          <w:spacing w:val="-9"/>
          <w:w w:val="105"/>
          <w:lang w:val="fr-FR"/>
        </w:rPr>
        <w:t xml:space="preserve"> </w:t>
      </w:r>
      <w:r w:rsidRPr="00AB1680">
        <w:rPr>
          <w:color w:val="64605E"/>
          <w:w w:val="105"/>
          <w:lang w:val="fr-FR"/>
        </w:rPr>
        <w:t>Miguel éprouve</w:t>
      </w:r>
      <w:r w:rsidRPr="00AB1680">
        <w:rPr>
          <w:color w:val="64605E"/>
          <w:spacing w:val="14"/>
          <w:w w:val="105"/>
          <w:lang w:val="fr-FR"/>
        </w:rPr>
        <w:t xml:space="preserve"> </w:t>
      </w:r>
      <w:r w:rsidRPr="00AB1680">
        <w:rPr>
          <w:color w:val="64605E"/>
          <w:w w:val="105"/>
          <w:lang w:val="fr-FR"/>
        </w:rPr>
        <w:t>une</w:t>
      </w:r>
      <w:r w:rsidRPr="00AB1680">
        <w:rPr>
          <w:color w:val="64605E"/>
          <w:spacing w:val="-2"/>
          <w:w w:val="105"/>
          <w:lang w:val="fr-FR"/>
        </w:rPr>
        <w:t xml:space="preserve"> </w:t>
      </w:r>
      <w:r w:rsidRPr="00AB1680">
        <w:rPr>
          <w:color w:val="64605E"/>
          <w:w w:val="105"/>
          <w:lang w:val="fr-FR"/>
        </w:rPr>
        <w:t>violente</w:t>
      </w:r>
      <w:r w:rsidRPr="00AB1680">
        <w:rPr>
          <w:color w:val="64605E"/>
          <w:spacing w:val="-8"/>
          <w:w w:val="105"/>
          <w:lang w:val="fr-FR"/>
        </w:rPr>
        <w:t xml:space="preserve"> </w:t>
      </w:r>
      <w:r w:rsidRPr="00AB1680">
        <w:rPr>
          <w:color w:val="64605E"/>
          <w:w w:val="105"/>
          <w:lang w:val="fr-FR"/>
        </w:rPr>
        <w:t>angoisse face</w:t>
      </w:r>
      <w:r w:rsidRPr="00AB1680">
        <w:rPr>
          <w:color w:val="64605E"/>
          <w:spacing w:val="-13"/>
          <w:w w:val="105"/>
          <w:lang w:val="fr-FR"/>
        </w:rPr>
        <w:t xml:space="preserve"> </w:t>
      </w:r>
      <w:r w:rsidRPr="00AB1680">
        <w:rPr>
          <w:color w:val="64605E"/>
          <w:w w:val="105"/>
          <w:lang w:val="fr-FR"/>
        </w:rPr>
        <w:t>à</w:t>
      </w:r>
      <w:r w:rsidRPr="00AB1680">
        <w:rPr>
          <w:color w:val="64605E"/>
          <w:spacing w:val="-10"/>
          <w:w w:val="105"/>
          <w:lang w:val="fr-FR"/>
        </w:rPr>
        <w:t xml:space="preserve"> </w:t>
      </w:r>
      <w:r w:rsidRPr="00AB1680">
        <w:rPr>
          <w:color w:val="64605E"/>
          <w:w w:val="105"/>
          <w:lang w:val="fr-FR"/>
        </w:rPr>
        <w:t xml:space="preserve">l'altérité menaçante et ne supporte pas l'idée de se métamorphoser en zombie. Dans </w:t>
      </w:r>
      <w:r w:rsidRPr="00AB1680">
        <w:rPr>
          <w:color w:val="54504F"/>
          <w:w w:val="105"/>
          <w:lang w:val="fr-FR"/>
        </w:rPr>
        <w:t xml:space="preserve">un </w:t>
      </w:r>
      <w:r w:rsidRPr="00AB1680">
        <w:rPr>
          <w:color w:val="64605E"/>
          <w:w w:val="105"/>
          <w:lang w:val="fr-FR"/>
        </w:rPr>
        <w:t>accès de lucidité, l'</w:t>
      </w:r>
      <w:r w:rsidRPr="00AB1680">
        <w:rPr>
          <w:color w:val="64605E"/>
          <w:w w:val="105"/>
          <w:lang w:val="fr-FR"/>
        </w:rPr>
        <w:t xml:space="preserve">homme </w:t>
      </w:r>
      <w:r w:rsidRPr="00AB1680">
        <w:rPr>
          <w:color w:val="74706E"/>
          <w:w w:val="105"/>
          <w:lang w:val="fr-FR"/>
        </w:rPr>
        <w:t xml:space="preserve">se </w:t>
      </w:r>
      <w:r w:rsidRPr="00AB1680">
        <w:rPr>
          <w:color w:val="64605E"/>
          <w:w w:val="105"/>
          <w:lang w:val="fr-FR"/>
        </w:rPr>
        <w:t xml:space="preserve">donne pour martyr aux morts-vivants. Comme Steve zombifié conduisait finalement </w:t>
      </w:r>
      <w:r w:rsidRPr="00AB1680">
        <w:rPr>
          <w:color w:val="54504F"/>
          <w:w w:val="105"/>
          <w:lang w:val="fr-FR"/>
        </w:rPr>
        <w:t xml:space="preserve">les morts </w:t>
      </w:r>
      <w:r w:rsidRPr="00AB1680">
        <w:rPr>
          <w:color w:val="64605E"/>
          <w:w w:val="105"/>
          <w:lang w:val="fr-FR"/>
        </w:rPr>
        <w:t>dans l'antre des vivants, Miguel reproduit</w:t>
      </w:r>
      <w:r w:rsidRPr="00AB1680">
        <w:rPr>
          <w:color w:val="64605E"/>
          <w:spacing w:val="25"/>
          <w:w w:val="105"/>
          <w:lang w:val="fr-FR"/>
        </w:rPr>
        <w:t xml:space="preserve"> </w:t>
      </w:r>
      <w:r w:rsidRPr="00AB1680">
        <w:rPr>
          <w:color w:val="64605E"/>
          <w:w w:val="105"/>
          <w:lang w:val="fr-FR"/>
        </w:rPr>
        <w:t>un</w:t>
      </w:r>
      <w:r w:rsidRPr="00AB1680">
        <w:rPr>
          <w:color w:val="64605E"/>
          <w:spacing w:val="-3"/>
          <w:w w:val="105"/>
          <w:lang w:val="fr-FR"/>
        </w:rPr>
        <w:t xml:space="preserve"> </w:t>
      </w:r>
      <w:r w:rsidRPr="00AB1680">
        <w:rPr>
          <w:color w:val="64605E"/>
          <w:w w:val="105"/>
          <w:lang w:val="fr-FR"/>
        </w:rPr>
        <w:t>acte</w:t>
      </w:r>
      <w:r w:rsidRPr="00AB1680">
        <w:rPr>
          <w:color w:val="64605E"/>
          <w:spacing w:val="-10"/>
          <w:w w:val="105"/>
          <w:lang w:val="fr-FR"/>
        </w:rPr>
        <w:t xml:space="preserve"> </w:t>
      </w:r>
      <w:r w:rsidRPr="00AB1680">
        <w:rPr>
          <w:color w:val="64605E"/>
          <w:w w:val="105"/>
          <w:lang w:val="fr-FR"/>
        </w:rPr>
        <w:t>similaire</w:t>
      </w:r>
      <w:r w:rsidRPr="00AB1680">
        <w:rPr>
          <w:color w:val="64605E"/>
          <w:spacing w:val="-3"/>
          <w:w w:val="105"/>
          <w:lang w:val="fr-FR"/>
        </w:rPr>
        <w:t xml:space="preserve"> </w:t>
      </w:r>
      <w:r w:rsidRPr="00AB1680">
        <w:rPr>
          <w:color w:val="64605E"/>
          <w:w w:val="105"/>
          <w:lang w:val="fr-FR"/>
        </w:rPr>
        <w:t>et montre à</w:t>
      </w:r>
      <w:r w:rsidRPr="00AB1680">
        <w:rPr>
          <w:color w:val="64605E"/>
          <w:spacing w:val="-10"/>
          <w:w w:val="105"/>
          <w:lang w:val="fr-FR"/>
        </w:rPr>
        <w:t xml:space="preserve"> </w:t>
      </w:r>
      <w:r w:rsidRPr="00AB1680">
        <w:rPr>
          <w:color w:val="64605E"/>
          <w:w w:val="105"/>
          <w:lang w:val="fr-FR"/>
        </w:rPr>
        <w:t>quel point les seuils entre les mondes s'anéantissent dès lors que celui qui a appar</w:t>
      </w:r>
      <w:r w:rsidRPr="00AB1680">
        <w:rPr>
          <w:color w:val="64605E"/>
          <w:w w:val="105"/>
          <w:lang w:val="fr-FR"/>
        </w:rPr>
        <w:t>tenu à une</w:t>
      </w:r>
      <w:r w:rsidRPr="00AB1680">
        <w:rPr>
          <w:color w:val="64605E"/>
          <w:spacing w:val="-11"/>
          <w:w w:val="105"/>
          <w:lang w:val="fr-FR"/>
        </w:rPr>
        <w:t xml:space="preserve"> </w:t>
      </w:r>
      <w:r w:rsidRPr="00AB1680">
        <w:rPr>
          <w:color w:val="64605E"/>
          <w:w w:val="105"/>
          <w:lang w:val="fr-FR"/>
        </w:rPr>
        <w:t xml:space="preserve">communauté finit toujours par la précipiter </w:t>
      </w:r>
      <w:r w:rsidRPr="00AB1680">
        <w:rPr>
          <w:color w:val="64605E"/>
          <w:w w:val="105"/>
          <w:sz w:val="18"/>
          <w:lang w:val="fr-FR"/>
        </w:rPr>
        <w:t xml:space="preserve">à </w:t>
      </w:r>
      <w:r w:rsidRPr="00AB1680">
        <w:rPr>
          <w:color w:val="64605E"/>
          <w:w w:val="105"/>
          <w:lang w:val="fr-FR"/>
        </w:rPr>
        <w:t>sa fin.</w:t>
      </w:r>
    </w:p>
    <w:p w14:paraId="1F4FC753" w14:textId="77777777" w:rsidR="001C7B19" w:rsidRPr="00AB1680" w:rsidRDefault="00A84B16">
      <w:pPr>
        <w:pStyle w:val="Corpsdetexte"/>
        <w:spacing w:before="26" w:line="290" w:lineRule="auto"/>
        <w:ind w:left="358" w:right="795" w:firstLine="283"/>
        <w:jc w:val="both"/>
        <w:rPr>
          <w:i/>
          <w:lang w:val="fr-FR"/>
        </w:rPr>
      </w:pPr>
      <w:r w:rsidRPr="00AB1680">
        <w:rPr>
          <w:color w:val="64605E"/>
          <w:w w:val="105"/>
          <w:lang w:val="fr-FR"/>
        </w:rPr>
        <w:t xml:space="preserve">Autre exemple d'initiative individuelle marquée d'une extra­ </w:t>
      </w:r>
      <w:r w:rsidRPr="00AB1680">
        <w:rPr>
          <w:color w:val="54504F"/>
          <w:w w:val="105"/>
          <w:lang w:val="fr-FR"/>
        </w:rPr>
        <w:t>lucidité</w:t>
      </w:r>
      <w:r w:rsidRPr="00AB1680">
        <w:rPr>
          <w:color w:val="74706E"/>
          <w:w w:val="105"/>
          <w:lang w:val="fr-FR"/>
        </w:rPr>
        <w:t>:</w:t>
      </w:r>
      <w:r w:rsidRPr="00AB1680">
        <w:rPr>
          <w:color w:val="74706E"/>
          <w:spacing w:val="-7"/>
          <w:w w:val="105"/>
          <w:lang w:val="fr-FR"/>
        </w:rPr>
        <w:t xml:space="preserve"> </w:t>
      </w:r>
      <w:r w:rsidRPr="00AB1680">
        <w:rPr>
          <w:color w:val="64605E"/>
          <w:w w:val="105"/>
          <w:lang w:val="fr-FR"/>
        </w:rPr>
        <w:t xml:space="preserve">Cholo, l'Hispano idéaliste de </w:t>
      </w:r>
      <w:r w:rsidRPr="00AB1680">
        <w:rPr>
          <w:i/>
          <w:color w:val="64605E"/>
          <w:w w:val="105"/>
          <w:lang w:val="fr-FR"/>
        </w:rPr>
        <w:t>Land of the Dead.</w:t>
      </w:r>
    </w:p>
    <w:p w14:paraId="529E83E8" w14:textId="77777777" w:rsidR="001C7B19" w:rsidRPr="00AB1680" w:rsidRDefault="00A84B16">
      <w:pPr>
        <w:pStyle w:val="Corpsdetexte"/>
        <w:spacing w:before="29" w:line="285" w:lineRule="auto"/>
        <w:ind w:left="343" w:right="780" w:firstLine="290"/>
        <w:jc w:val="both"/>
        <w:rPr>
          <w:lang w:val="fr-FR"/>
        </w:rPr>
      </w:pPr>
      <w:r w:rsidRPr="00AB1680">
        <w:rPr>
          <w:color w:val="54504F"/>
          <w:spacing w:val="-2"/>
          <w:w w:val="110"/>
          <w:lang w:val="fr-FR"/>
        </w:rPr>
        <w:t>En</w:t>
      </w:r>
      <w:r w:rsidRPr="00AB1680">
        <w:rPr>
          <w:color w:val="54504F"/>
          <w:spacing w:val="-12"/>
          <w:w w:val="110"/>
          <w:lang w:val="fr-FR"/>
        </w:rPr>
        <w:t xml:space="preserve"> </w:t>
      </w:r>
      <w:r w:rsidRPr="00AB1680">
        <w:rPr>
          <w:color w:val="64605E"/>
          <w:spacing w:val="-2"/>
          <w:w w:val="110"/>
          <w:lang w:val="fr-FR"/>
        </w:rPr>
        <w:t>dépit</w:t>
      </w:r>
      <w:r w:rsidRPr="00AB1680">
        <w:rPr>
          <w:color w:val="64605E"/>
          <w:spacing w:val="-11"/>
          <w:w w:val="110"/>
          <w:lang w:val="fr-FR"/>
        </w:rPr>
        <w:t xml:space="preserve"> </w:t>
      </w:r>
      <w:r w:rsidRPr="00AB1680">
        <w:rPr>
          <w:color w:val="64605E"/>
          <w:spacing w:val="-2"/>
          <w:w w:val="110"/>
          <w:lang w:val="fr-FR"/>
        </w:rPr>
        <w:t>de</w:t>
      </w:r>
      <w:r w:rsidRPr="00AB1680">
        <w:rPr>
          <w:color w:val="64605E"/>
          <w:spacing w:val="-11"/>
          <w:w w:val="110"/>
          <w:lang w:val="fr-FR"/>
        </w:rPr>
        <w:t xml:space="preserve"> </w:t>
      </w:r>
      <w:r w:rsidRPr="00AB1680">
        <w:rPr>
          <w:color w:val="64605E"/>
          <w:spacing w:val="-2"/>
          <w:w w:val="110"/>
          <w:lang w:val="fr-FR"/>
        </w:rPr>
        <w:t>la</w:t>
      </w:r>
      <w:r w:rsidRPr="00AB1680">
        <w:rPr>
          <w:color w:val="64605E"/>
          <w:spacing w:val="-11"/>
          <w:w w:val="110"/>
          <w:lang w:val="fr-FR"/>
        </w:rPr>
        <w:t xml:space="preserve"> </w:t>
      </w:r>
      <w:r w:rsidRPr="00AB1680">
        <w:rPr>
          <w:color w:val="64605E"/>
          <w:spacing w:val="-2"/>
          <w:w w:val="110"/>
          <w:lang w:val="fr-FR"/>
        </w:rPr>
        <w:t>marge</w:t>
      </w:r>
      <w:r w:rsidRPr="00AB1680">
        <w:rPr>
          <w:color w:val="64605E"/>
          <w:spacing w:val="-11"/>
          <w:w w:val="110"/>
          <w:lang w:val="fr-FR"/>
        </w:rPr>
        <w:t xml:space="preserve"> </w:t>
      </w:r>
      <w:r w:rsidRPr="00AB1680">
        <w:rPr>
          <w:color w:val="64605E"/>
          <w:spacing w:val="-2"/>
          <w:w w:val="110"/>
          <w:lang w:val="fr-FR"/>
        </w:rPr>
        <w:t>établie</w:t>
      </w:r>
      <w:r w:rsidRPr="00AB1680">
        <w:rPr>
          <w:color w:val="64605E"/>
          <w:spacing w:val="-11"/>
          <w:w w:val="110"/>
          <w:lang w:val="fr-FR"/>
        </w:rPr>
        <w:t xml:space="preserve"> </w:t>
      </w:r>
      <w:r w:rsidRPr="00AB1680">
        <w:rPr>
          <w:color w:val="64605E"/>
          <w:spacing w:val="-2"/>
          <w:w w:val="110"/>
          <w:lang w:val="fr-FR"/>
        </w:rPr>
        <w:t>par</w:t>
      </w:r>
      <w:r w:rsidRPr="00AB1680">
        <w:rPr>
          <w:color w:val="64605E"/>
          <w:spacing w:val="-3"/>
          <w:w w:val="110"/>
          <w:lang w:val="fr-FR"/>
        </w:rPr>
        <w:t xml:space="preserve"> </w:t>
      </w:r>
      <w:r w:rsidRPr="00AB1680">
        <w:rPr>
          <w:color w:val="64605E"/>
          <w:spacing w:val="-2"/>
          <w:w w:val="110"/>
          <w:lang w:val="fr-FR"/>
        </w:rPr>
        <w:t>Kaufman</w:t>
      </w:r>
      <w:r w:rsidRPr="00AB1680">
        <w:rPr>
          <w:color w:val="64605E"/>
          <w:spacing w:val="2"/>
          <w:w w:val="110"/>
          <w:lang w:val="fr-FR"/>
        </w:rPr>
        <w:t xml:space="preserve"> </w:t>
      </w:r>
      <w:r w:rsidRPr="00AB1680">
        <w:rPr>
          <w:color w:val="64605E"/>
          <w:spacing w:val="-2"/>
          <w:w w:val="110"/>
          <w:lang w:val="fr-FR"/>
        </w:rPr>
        <w:t>entre</w:t>
      </w:r>
      <w:r w:rsidRPr="00AB1680">
        <w:rPr>
          <w:color w:val="64605E"/>
          <w:spacing w:val="-9"/>
          <w:w w:val="110"/>
          <w:lang w:val="fr-FR"/>
        </w:rPr>
        <w:t xml:space="preserve"> </w:t>
      </w:r>
      <w:r w:rsidRPr="00AB1680">
        <w:rPr>
          <w:color w:val="64605E"/>
          <w:spacing w:val="-2"/>
          <w:w w:val="110"/>
          <w:lang w:val="fr-FR"/>
        </w:rPr>
        <w:t>le</w:t>
      </w:r>
      <w:r w:rsidRPr="00AB1680">
        <w:rPr>
          <w:color w:val="64605E"/>
          <w:spacing w:val="-7"/>
          <w:w w:val="110"/>
          <w:lang w:val="fr-FR"/>
        </w:rPr>
        <w:t xml:space="preserve"> </w:t>
      </w:r>
      <w:r w:rsidRPr="00AB1680">
        <w:rPr>
          <w:color w:val="64605E"/>
          <w:spacing w:val="-2"/>
          <w:w w:val="110"/>
          <w:lang w:val="fr-FR"/>
        </w:rPr>
        <w:t>peuple</w:t>
      </w:r>
      <w:r w:rsidRPr="00AB1680">
        <w:rPr>
          <w:color w:val="64605E"/>
          <w:spacing w:val="-7"/>
          <w:w w:val="110"/>
          <w:lang w:val="fr-FR"/>
        </w:rPr>
        <w:t xml:space="preserve"> </w:t>
      </w:r>
      <w:r w:rsidRPr="00AB1680">
        <w:rPr>
          <w:color w:val="64605E"/>
          <w:spacing w:val="-2"/>
          <w:w w:val="110"/>
          <w:lang w:val="fr-FR"/>
        </w:rPr>
        <w:t>des</w:t>
      </w:r>
      <w:r w:rsidRPr="00AB1680">
        <w:rPr>
          <w:color w:val="64605E"/>
          <w:spacing w:val="-10"/>
          <w:w w:val="110"/>
          <w:lang w:val="fr-FR"/>
        </w:rPr>
        <w:t xml:space="preserve"> </w:t>
      </w:r>
      <w:r w:rsidRPr="00AB1680">
        <w:rPr>
          <w:color w:val="64605E"/>
          <w:spacing w:val="-2"/>
          <w:w w:val="110"/>
          <w:lang w:val="fr-FR"/>
        </w:rPr>
        <w:t xml:space="preserve">élus </w:t>
      </w:r>
      <w:r w:rsidRPr="00AB1680">
        <w:rPr>
          <w:color w:val="64605E"/>
          <w:w w:val="110"/>
          <w:lang w:val="fr-FR"/>
        </w:rPr>
        <w:t>et</w:t>
      </w:r>
      <w:r w:rsidRPr="00AB1680">
        <w:rPr>
          <w:color w:val="64605E"/>
          <w:spacing w:val="-12"/>
          <w:w w:val="110"/>
          <w:lang w:val="fr-FR"/>
        </w:rPr>
        <w:t xml:space="preserve"> </w:t>
      </w:r>
      <w:r w:rsidRPr="00AB1680">
        <w:rPr>
          <w:color w:val="54504F"/>
          <w:w w:val="110"/>
          <w:lang w:val="fr-FR"/>
        </w:rPr>
        <w:t>celui</w:t>
      </w:r>
      <w:r w:rsidRPr="00AB1680">
        <w:rPr>
          <w:color w:val="54504F"/>
          <w:spacing w:val="-2"/>
          <w:w w:val="110"/>
          <w:lang w:val="fr-FR"/>
        </w:rPr>
        <w:t xml:space="preserve"> </w:t>
      </w:r>
      <w:r w:rsidRPr="00AB1680">
        <w:rPr>
          <w:color w:val="64605E"/>
          <w:w w:val="110"/>
          <w:lang w:val="fr-FR"/>
        </w:rPr>
        <w:t>des</w:t>
      </w:r>
      <w:r w:rsidRPr="00AB1680">
        <w:rPr>
          <w:color w:val="64605E"/>
          <w:spacing w:val="-3"/>
          <w:w w:val="110"/>
          <w:lang w:val="fr-FR"/>
        </w:rPr>
        <w:t xml:space="preserve"> </w:t>
      </w:r>
      <w:r w:rsidRPr="00AB1680">
        <w:rPr>
          <w:color w:val="64605E"/>
          <w:w w:val="110"/>
          <w:lang w:val="fr-FR"/>
        </w:rPr>
        <w:t>minorités ouvrières, Cholo</w:t>
      </w:r>
      <w:r w:rsidRPr="00AB1680">
        <w:rPr>
          <w:color w:val="64605E"/>
          <w:spacing w:val="-4"/>
          <w:w w:val="110"/>
          <w:lang w:val="fr-FR"/>
        </w:rPr>
        <w:t xml:space="preserve"> </w:t>
      </w:r>
      <w:r w:rsidRPr="00AB1680">
        <w:rPr>
          <w:color w:val="64605E"/>
          <w:w w:val="110"/>
          <w:lang w:val="fr-FR"/>
        </w:rPr>
        <w:t>continue</w:t>
      </w:r>
      <w:r w:rsidRPr="00AB1680">
        <w:rPr>
          <w:color w:val="64605E"/>
          <w:spacing w:val="-4"/>
          <w:w w:val="110"/>
          <w:lang w:val="fr-FR"/>
        </w:rPr>
        <w:t xml:space="preserve"> </w:t>
      </w:r>
      <w:r w:rsidRPr="00AB1680">
        <w:rPr>
          <w:color w:val="64605E"/>
          <w:w w:val="110"/>
          <w:lang w:val="fr-FR"/>
        </w:rPr>
        <w:t>de</w:t>
      </w:r>
      <w:r w:rsidRPr="00AB1680">
        <w:rPr>
          <w:color w:val="64605E"/>
          <w:spacing w:val="-14"/>
          <w:w w:val="110"/>
          <w:lang w:val="fr-FR"/>
        </w:rPr>
        <w:t xml:space="preserve"> </w:t>
      </w:r>
      <w:r w:rsidRPr="00AB1680">
        <w:rPr>
          <w:color w:val="64605E"/>
          <w:w w:val="110"/>
          <w:lang w:val="fr-FR"/>
        </w:rPr>
        <w:t>croire</w:t>
      </w:r>
      <w:r w:rsidRPr="00AB1680">
        <w:rPr>
          <w:color w:val="64605E"/>
          <w:spacing w:val="-3"/>
          <w:w w:val="110"/>
          <w:lang w:val="fr-FR"/>
        </w:rPr>
        <w:t xml:space="preserve"> </w:t>
      </w:r>
      <w:r w:rsidRPr="00AB1680">
        <w:rPr>
          <w:color w:val="64605E"/>
          <w:w w:val="110"/>
          <w:lang w:val="fr-FR"/>
        </w:rPr>
        <w:t>qu'il</w:t>
      </w:r>
      <w:r w:rsidRPr="00AB1680">
        <w:rPr>
          <w:color w:val="64605E"/>
          <w:spacing w:val="-1"/>
          <w:w w:val="110"/>
          <w:lang w:val="fr-FR"/>
        </w:rPr>
        <w:t xml:space="preserve"> </w:t>
      </w:r>
      <w:r w:rsidRPr="00AB1680">
        <w:rPr>
          <w:color w:val="64605E"/>
          <w:w w:val="110"/>
          <w:lang w:val="fr-FR"/>
        </w:rPr>
        <w:t xml:space="preserve">peut </w:t>
      </w:r>
      <w:r w:rsidRPr="00AB1680">
        <w:rPr>
          <w:color w:val="64605E"/>
          <w:spacing w:val="-2"/>
          <w:w w:val="110"/>
          <w:lang w:val="fr-FR"/>
        </w:rPr>
        <w:t>encore</w:t>
      </w:r>
      <w:r w:rsidRPr="00AB1680">
        <w:rPr>
          <w:color w:val="64605E"/>
          <w:spacing w:val="-12"/>
          <w:w w:val="110"/>
          <w:lang w:val="fr-FR"/>
        </w:rPr>
        <w:t xml:space="preserve"> </w:t>
      </w:r>
      <w:r w:rsidRPr="00AB1680">
        <w:rPr>
          <w:color w:val="64605E"/>
          <w:spacing w:val="-2"/>
          <w:w w:val="110"/>
          <w:lang w:val="fr-FR"/>
        </w:rPr>
        <w:t>trouver</w:t>
      </w:r>
      <w:r w:rsidRPr="00AB1680">
        <w:rPr>
          <w:color w:val="64605E"/>
          <w:spacing w:val="-11"/>
          <w:w w:val="110"/>
          <w:lang w:val="fr-FR"/>
        </w:rPr>
        <w:t xml:space="preserve"> </w:t>
      </w:r>
      <w:r w:rsidRPr="00AB1680">
        <w:rPr>
          <w:color w:val="64605E"/>
          <w:spacing w:val="-2"/>
          <w:w w:val="110"/>
          <w:lang w:val="fr-FR"/>
        </w:rPr>
        <w:t>sa</w:t>
      </w:r>
      <w:r w:rsidRPr="00AB1680">
        <w:rPr>
          <w:color w:val="64605E"/>
          <w:spacing w:val="-8"/>
          <w:w w:val="110"/>
          <w:lang w:val="fr-FR"/>
        </w:rPr>
        <w:t xml:space="preserve"> </w:t>
      </w:r>
      <w:r w:rsidRPr="00AB1680">
        <w:rPr>
          <w:color w:val="64605E"/>
          <w:spacing w:val="-2"/>
          <w:w w:val="110"/>
          <w:lang w:val="fr-FR"/>
        </w:rPr>
        <w:t>place</w:t>
      </w:r>
      <w:r w:rsidRPr="00AB1680">
        <w:rPr>
          <w:color w:val="64605E"/>
          <w:spacing w:val="-11"/>
          <w:w w:val="110"/>
          <w:lang w:val="fr-FR"/>
        </w:rPr>
        <w:t xml:space="preserve"> </w:t>
      </w:r>
      <w:r w:rsidRPr="00AB1680">
        <w:rPr>
          <w:color w:val="64605E"/>
          <w:spacing w:val="-2"/>
          <w:w w:val="110"/>
          <w:lang w:val="fr-FR"/>
        </w:rPr>
        <w:t>au</w:t>
      </w:r>
      <w:r w:rsidRPr="00AB1680">
        <w:rPr>
          <w:color w:val="64605E"/>
          <w:spacing w:val="-8"/>
          <w:w w:val="110"/>
          <w:lang w:val="fr-FR"/>
        </w:rPr>
        <w:t xml:space="preserve"> </w:t>
      </w:r>
      <w:r w:rsidRPr="00AB1680">
        <w:rPr>
          <w:color w:val="64605E"/>
          <w:spacing w:val="-2"/>
          <w:w w:val="110"/>
          <w:lang w:val="fr-FR"/>
        </w:rPr>
        <w:t>sein</w:t>
      </w:r>
      <w:r w:rsidRPr="00AB1680">
        <w:rPr>
          <w:color w:val="64605E"/>
          <w:spacing w:val="-10"/>
          <w:w w:val="110"/>
          <w:lang w:val="fr-FR"/>
        </w:rPr>
        <w:t xml:space="preserve"> </w:t>
      </w:r>
      <w:r w:rsidRPr="00AB1680">
        <w:rPr>
          <w:color w:val="64605E"/>
          <w:spacing w:val="-2"/>
          <w:w w:val="110"/>
          <w:lang w:val="fr-FR"/>
        </w:rPr>
        <w:t>de</w:t>
      </w:r>
      <w:r w:rsidRPr="00AB1680">
        <w:rPr>
          <w:color w:val="64605E"/>
          <w:spacing w:val="-12"/>
          <w:w w:val="110"/>
          <w:lang w:val="fr-FR"/>
        </w:rPr>
        <w:t xml:space="preserve"> </w:t>
      </w:r>
      <w:r w:rsidRPr="00AB1680">
        <w:rPr>
          <w:color w:val="64605E"/>
          <w:spacing w:val="-2"/>
          <w:w w:val="110"/>
          <w:lang w:val="fr-FR"/>
        </w:rPr>
        <w:t>la</w:t>
      </w:r>
      <w:r w:rsidRPr="00AB1680">
        <w:rPr>
          <w:color w:val="64605E"/>
          <w:spacing w:val="-11"/>
          <w:w w:val="110"/>
          <w:lang w:val="fr-FR"/>
        </w:rPr>
        <w:t xml:space="preserve"> </w:t>
      </w:r>
      <w:r w:rsidRPr="00AB1680">
        <w:rPr>
          <w:color w:val="64605E"/>
          <w:spacing w:val="-2"/>
          <w:w w:val="110"/>
          <w:lang w:val="fr-FR"/>
        </w:rPr>
        <w:t>Fiddler's Green,</w:t>
      </w:r>
      <w:r w:rsidRPr="00AB1680">
        <w:rPr>
          <w:color w:val="64605E"/>
          <w:spacing w:val="-12"/>
          <w:w w:val="110"/>
          <w:lang w:val="fr-FR"/>
        </w:rPr>
        <w:t xml:space="preserve"> </w:t>
      </w:r>
      <w:r w:rsidRPr="00AB1680">
        <w:rPr>
          <w:color w:val="64605E"/>
          <w:spacing w:val="-2"/>
          <w:w w:val="110"/>
          <w:lang w:val="fr-FR"/>
        </w:rPr>
        <w:t>en</w:t>
      </w:r>
      <w:r w:rsidRPr="00AB1680">
        <w:rPr>
          <w:color w:val="64605E"/>
          <w:spacing w:val="-11"/>
          <w:w w:val="110"/>
          <w:lang w:val="fr-FR"/>
        </w:rPr>
        <w:t xml:space="preserve"> </w:t>
      </w:r>
      <w:r w:rsidRPr="00AB1680">
        <w:rPr>
          <w:color w:val="64605E"/>
          <w:spacing w:val="-2"/>
          <w:w w:val="110"/>
          <w:lang w:val="fr-FR"/>
        </w:rPr>
        <w:t>exécutant</w:t>
      </w:r>
      <w:r w:rsidRPr="00AB1680">
        <w:rPr>
          <w:color w:val="64605E"/>
          <w:w w:val="110"/>
          <w:lang w:val="fr-FR"/>
        </w:rPr>
        <w:t xml:space="preserve"> </w:t>
      </w:r>
      <w:r w:rsidRPr="00AB1680">
        <w:rPr>
          <w:color w:val="64605E"/>
          <w:spacing w:val="-2"/>
          <w:w w:val="110"/>
          <w:lang w:val="fr-FR"/>
        </w:rPr>
        <w:t xml:space="preserve">les </w:t>
      </w:r>
      <w:r w:rsidRPr="00AB1680">
        <w:rPr>
          <w:color w:val="64605E"/>
          <w:w w:val="110"/>
          <w:lang w:val="fr-FR"/>
        </w:rPr>
        <w:t>basses besognes de</w:t>
      </w:r>
      <w:r w:rsidRPr="00AB1680">
        <w:rPr>
          <w:color w:val="64605E"/>
          <w:spacing w:val="-13"/>
          <w:w w:val="110"/>
          <w:lang w:val="fr-FR"/>
        </w:rPr>
        <w:t xml:space="preserve"> </w:t>
      </w:r>
      <w:r w:rsidRPr="00AB1680">
        <w:rPr>
          <w:color w:val="64605E"/>
          <w:w w:val="110"/>
          <w:lang w:val="fr-FR"/>
        </w:rPr>
        <w:t>son patron.</w:t>
      </w:r>
      <w:r w:rsidRPr="00AB1680">
        <w:rPr>
          <w:color w:val="64605E"/>
          <w:spacing w:val="-1"/>
          <w:w w:val="110"/>
          <w:lang w:val="fr-FR"/>
        </w:rPr>
        <w:t xml:space="preserve"> </w:t>
      </w:r>
      <w:r w:rsidRPr="00AB1680">
        <w:rPr>
          <w:color w:val="64605E"/>
          <w:w w:val="110"/>
          <w:lang w:val="fr-FR"/>
        </w:rPr>
        <w:t>Au</w:t>
      </w:r>
      <w:r w:rsidRPr="00AB1680">
        <w:rPr>
          <w:color w:val="64605E"/>
          <w:spacing w:val="-9"/>
          <w:w w:val="110"/>
          <w:lang w:val="fr-FR"/>
        </w:rPr>
        <w:t xml:space="preserve"> </w:t>
      </w:r>
      <w:r w:rsidRPr="00AB1680">
        <w:rPr>
          <w:color w:val="64605E"/>
          <w:w w:val="110"/>
          <w:lang w:val="fr-FR"/>
        </w:rPr>
        <w:t>début du</w:t>
      </w:r>
      <w:r w:rsidRPr="00AB1680">
        <w:rPr>
          <w:color w:val="64605E"/>
          <w:spacing w:val="-7"/>
          <w:w w:val="110"/>
          <w:lang w:val="fr-FR"/>
        </w:rPr>
        <w:t xml:space="preserve"> </w:t>
      </w:r>
      <w:r w:rsidRPr="00AB1680">
        <w:rPr>
          <w:color w:val="64605E"/>
          <w:w w:val="110"/>
          <w:lang w:val="fr-FR"/>
        </w:rPr>
        <w:t>film,</w:t>
      </w:r>
      <w:r w:rsidRPr="00AB1680">
        <w:rPr>
          <w:color w:val="64605E"/>
          <w:spacing w:val="-9"/>
          <w:w w:val="110"/>
          <w:lang w:val="fr-FR"/>
        </w:rPr>
        <w:t xml:space="preserve"> </w:t>
      </w:r>
      <w:r w:rsidRPr="00AB1680">
        <w:rPr>
          <w:color w:val="64605E"/>
          <w:w w:val="110"/>
          <w:lang w:val="fr-FR"/>
        </w:rPr>
        <w:t>l'homme</w:t>
      </w:r>
      <w:r w:rsidRPr="00AB1680">
        <w:rPr>
          <w:color w:val="64605E"/>
          <w:spacing w:val="-7"/>
          <w:w w:val="110"/>
          <w:lang w:val="fr-FR"/>
        </w:rPr>
        <w:t xml:space="preserve"> </w:t>
      </w:r>
      <w:r w:rsidRPr="00AB1680">
        <w:rPr>
          <w:color w:val="64605E"/>
          <w:w w:val="110"/>
          <w:lang w:val="fr-FR"/>
        </w:rPr>
        <w:t>ne</w:t>
      </w:r>
      <w:r w:rsidRPr="00AB1680">
        <w:rPr>
          <w:color w:val="64605E"/>
          <w:spacing w:val="-5"/>
          <w:w w:val="110"/>
          <w:lang w:val="fr-FR"/>
        </w:rPr>
        <w:t xml:space="preserve"> </w:t>
      </w:r>
      <w:r w:rsidRPr="00AB1680">
        <w:rPr>
          <w:color w:val="64605E"/>
          <w:w w:val="110"/>
          <w:lang w:val="fr-FR"/>
        </w:rPr>
        <w:t xml:space="preserve">prête </w:t>
      </w:r>
      <w:r w:rsidRPr="00AB1680">
        <w:rPr>
          <w:color w:val="64605E"/>
          <w:spacing w:val="-2"/>
          <w:w w:val="110"/>
          <w:lang w:val="fr-FR"/>
        </w:rPr>
        <w:t>aucune</w:t>
      </w:r>
      <w:r w:rsidRPr="00AB1680">
        <w:rPr>
          <w:color w:val="64605E"/>
          <w:spacing w:val="-12"/>
          <w:w w:val="110"/>
          <w:lang w:val="fr-FR"/>
        </w:rPr>
        <w:t xml:space="preserve"> </w:t>
      </w:r>
      <w:r w:rsidRPr="00AB1680">
        <w:rPr>
          <w:color w:val="64605E"/>
          <w:spacing w:val="-2"/>
          <w:w w:val="110"/>
          <w:lang w:val="fr-FR"/>
        </w:rPr>
        <w:t>attention</w:t>
      </w:r>
      <w:r w:rsidRPr="00AB1680">
        <w:rPr>
          <w:color w:val="64605E"/>
          <w:spacing w:val="6"/>
          <w:w w:val="110"/>
          <w:lang w:val="fr-FR"/>
        </w:rPr>
        <w:t xml:space="preserve"> </w:t>
      </w:r>
      <w:r w:rsidRPr="00AB1680">
        <w:rPr>
          <w:color w:val="64605E"/>
          <w:spacing w:val="-2"/>
          <w:w w:val="110"/>
          <w:lang w:val="fr-FR"/>
        </w:rPr>
        <w:t>aux</w:t>
      </w:r>
      <w:r w:rsidRPr="00AB1680">
        <w:rPr>
          <w:color w:val="64605E"/>
          <w:spacing w:val="-7"/>
          <w:w w:val="110"/>
          <w:lang w:val="fr-FR"/>
        </w:rPr>
        <w:t xml:space="preserve"> </w:t>
      </w:r>
      <w:r w:rsidRPr="00AB1680">
        <w:rPr>
          <w:color w:val="64605E"/>
          <w:spacing w:val="-2"/>
          <w:w w:val="110"/>
          <w:lang w:val="fr-FR"/>
        </w:rPr>
        <w:t>avertissements</w:t>
      </w:r>
      <w:r w:rsidRPr="00AB1680">
        <w:rPr>
          <w:color w:val="64605E"/>
          <w:spacing w:val="-9"/>
          <w:w w:val="110"/>
          <w:lang w:val="fr-FR"/>
        </w:rPr>
        <w:t xml:space="preserve"> </w:t>
      </w:r>
      <w:r w:rsidRPr="00AB1680">
        <w:rPr>
          <w:color w:val="64605E"/>
          <w:spacing w:val="-2"/>
          <w:w w:val="110"/>
          <w:lang w:val="fr-FR"/>
        </w:rPr>
        <w:t>de</w:t>
      </w:r>
      <w:r w:rsidRPr="00AB1680">
        <w:rPr>
          <w:color w:val="64605E"/>
          <w:spacing w:val="-4"/>
          <w:w w:val="110"/>
          <w:lang w:val="fr-FR"/>
        </w:rPr>
        <w:t xml:space="preserve"> </w:t>
      </w:r>
      <w:r w:rsidRPr="00AB1680">
        <w:rPr>
          <w:color w:val="64605E"/>
          <w:spacing w:val="-2"/>
          <w:w w:val="110"/>
          <w:lang w:val="fr-FR"/>
        </w:rPr>
        <w:t>Riley</w:t>
      </w:r>
      <w:r w:rsidRPr="00AB1680">
        <w:rPr>
          <w:color w:val="64605E"/>
          <w:spacing w:val="-5"/>
          <w:w w:val="110"/>
          <w:lang w:val="fr-FR"/>
        </w:rPr>
        <w:t xml:space="preserve"> </w:t>
      </w:r>
      <w:r w:rsidRPr="00AB1680">
        <w:rPr>
          <w:color w:val="64605E"/>
          <w:spacing w:val="-2"/>
          <w:w w:val="110"/>
          <w:lang w:val="fr-FR"/>
        </w:rPr>
        <w:t xml:space="preserve">et s'obstine </w:t>
      </w:r>
      <w:r w:rsidRPr="00AB1680">
        <w:rPr>
          <w:color w:val="74706E"/>
          <w:spacing w:val="-2"/>
          <w:w w:val="110"/>
          <w:lang w:val="fr-FR"/>
        </w:rPr>
        <w:t>à</w:t>
      </w:r>
      <w:r w:rsidRPr="00AB1680">
        <w:rPr>
          <w:color w:val="74706E"/>
          <w:spacing w:val="-7"/>
          <w:w w:val="110"/>
          <w:lang w:val="fr-FR"/>
        </w:rPr>
        <w:t xml:space="preserve"> </w:t>
      </w:r>
      <w:r w:rsidRPr="00AB1680">
        <w:rPr>
          <w:color w:val="64605E"/>
          <w:spacing w:val="-2"/>
          <w:w w:val="110"/>
          <w:lang w:val="fr-FR"/>
        </w:rPr>
        <w:t xml:space="preserve">récupérer </w:t>
      </w:r>
      <w:r w:rsidRPr="00AB1680">
        <w:rPr>
          <w:color w:val="54504F"/>
          <w:w w:val="105"/>
          <w:lang w:val="fr-FR"/>
        </w:rPr>
        <w:t xml:space="preserve">des produits </w:t>
      </w:r>
      <w:r w:rsidRPr="00AB1680">
        <w:rPr>
          <w:color w:val="64605E"/>
          <w:w w:val="105"/>
          <w:lang w:val="fr-FR"/>
        </w:rPr>
        <w:t>de</w:t>
      </w:r>
      <w:r w:rsidRPr="00AB1680">
        <w:rPr>
          <w:color w:val="64605E"/>
          <w:spacing w:val="-7"/>
          <w:w w:val="105"/>
          <w:lang w:val="fr-FR"/>
        </w:rPr>
        <w:t xml:space="preserve"> </w:t>
      </w:r>
      <w:r w:rsidRPr="00AB1680">
        <w:rPr>
          <w:color w:val="64605E"/>
          <w:w w:val="105"/>
          <w:lang w:val="fr-FR"/>
        </w:rPr>
        <w:t>luxe</w:t>
      </w:r>
      <w:r w:rsidRPr="00AB1680">
        <w:rPr>
          <w:color w:val="64605E"/>
          <w:spacing w:val="-3"/>
          <w:w w:val="105"/>
          <w:lang w:val="fr-FR"/>
        </w:rPr>
        <w:t xml:space="preserve"> </w:t>
      </w:r>
      <w:r w:rsidRPr="00AB1680">
        <w:rPr>
          <w:color w:val="64605E"/>
          <w:w w:val="105"/>
          <w:lang w:val="fr-FR"/>
        </w:rPr>
        <w:t>afin</w:t>
      </w:r>
      <w:r w:rsidRPr="00AB1680">
        <w:rPr>
          <w:color w:val="64605E"/>
          <w:spacing w:val="-5"/>
          <w:w w:val="105"/>
          <w:lang w:val="fr-FR"/>
        </w:rPr>
        <w:t xml:space="preserve"> </w:t>
      </w:r>
      <w:r w:rsidRPr="00AB1680">
        <w:rPr>
          <w:color w:val="64605E"/>
          <w:w w:val="105"/>
          <w:lang w:val="fr-FR"/>
        </w:rPr>
        <w:t>d'en</w:t>
      </w:r>
      <w:r w:rsidRPr="00AB1680">
        <w:rPr>
          <w:color w:val="64605E"/>
          <w:spacing w:val="-4"/>
          <w:w w:val="105"/>
          <w:lang w:val="fr-FR"/>
        </w:rPr>
        <w:t xml:space="preserve"> </w:t>
      </w:r>
      <w:r w:rsidRPr="00AB1680">
        <w:rPr>
          <w:color w:val="64605E"/>
          <w:w w:val="105"/>
          <w:lang w:val="fr-FR"/>
        </w:rPr>
        <w:t>faire</w:t>
      </w:r>
      <w:r w:rsidRPr="00AB1680">
        <w:rPr>
          <w:color w:val="64605E"/>
          <w:spacing w:val="-5"/>
          <w:w w:val="105"/>
          <w:lang w:val="fr-FR"/>
        </w:rPr>
        <w:t xml:space="preserve"> </w:t>
      </w:r>
      <w:r w:rsidRPr="00AB1680">
        <w:rPr>
          <w:color w:val="64605E"/>
          <w:w w:val="105"/>
          <w:lang w:val="fr-FR"/>
        </w:rPr>
        <w:t>P,rofiter Kaufman.</w:t>
      </w:r>
      <w:r w:rsidRPr="00AB1680">
        <w:rPr>
          <w:color w:val="64605E"/>
          <w:spacing w:val="-4"/>
          <w:w w:val="105"/>
          <w:lang w:val="fr-FR"/>
        </w:rPr>
        <w:t xml:space="preserve"> </w:t>
      </w:r>
      <w:r w:rsidRPr="00AB1680">
        <w:rPr>
          <w:color w:val="64605E"/>
          <w:w w:val="105"/>
          <w:lang w:val="fr-FR"/>
        </w:rPr>
        <w:t>Les</w:t>
      </w:r>
      <w:r w:rsidRPr="00AB1680">
        <w:rPr>
          <w:color w:val="64605E"/>
          <w:spacing w:val="-6"/>
          <w:w w:val="105"/>
          <w:lang w:val="fr-FR"/>
        </w:rPr>
        <w:t xml:space="preserve"> </w:t>
      </w:r>
      <w:r w:rsidRPr="00AB1680">
        <w:rPr>
          <w:color w:val="64605E"/>
          <w:w w:val="105"/>
          <w:lang w:val="fr-FR"/>
        </w:rPr>
        <w:t xml:space="preserve">verres dans </w:t>
      </w:r>
      <w:r w:rsidRPr="00AB1680">
        <w:rPr>
          <w:color w:val="64605E"/>
          <w:w w:val="110"/>
          <w:lang w:val="fr-FR"/>
        </w:rPr>
        <w:t>lesquels</w:t>
      </w:r>
      <w:r w:rsidRPr="00AB1680">
        <w:rPr>
          <w:color w:val="64605E"/>
          <w:spacing w:val="63"/>
          <w:w w:val="110"/>
          <w:lang w:val="fr-FR"/>
        </w:rPr>
        <w:t xml:space="preserve"> </w:t>
      </w:r>
      <w:r w:rsidRPr="00AB1680">
        <w:rPr>
          <w:color w:val="64605E"/>
          <w:w w:val="110"/>
          <w:lang w:val="fr-FR"/>
        </w:rPr>
        <w:t>coule</w:t>
      </w:r>
      <w:r w:rsidRPr="00AB1680">
        <w:rPr>
          <w:color w:val="64605E"/>
          <w:spacing w:val="40"/>
          <w:w w:val="110"/>
          <w:lang w:val="fr-FR"/>
        </w:rPr>
        <w:t xml:space="preserve"> </w:t>
      </w:r>
      <w:r w:rsidRPr="00AB1680">
        <w:rPr>
          <w:color w:val="64605E"/>
          <w:w w:val="110"/>
          <w:lang w:val="fr-FR"/>
        </w:rPr>
        <w:t>le</w:t>
      </w:r>
      <w:r w:rsidRPr="00AB1680">
        <w:rPr>
          <w:color w:val="64605E"/>
          <w:spacing w:val="40"/>
          <w:w w:val="110"/>
          <w:lang w:val="fr-FR"/>
        </w:rPr>
        <w:t xml:space="preserve"> </w:t>
      </w:r>
      <w:r w:rsidRPr="00AB1680">
        <w:rPr>
          <w:color w:val="64605E"/>
          <w:w w:val="110"/>
          <w:lang w:val="fr-FR"/>
        </w:rPr>
        <w:t>champagne</w:t>
      </w:r>
      <w:r w:rsidRPr="00AB1680">
        <w:rPr>
          <w:color w:val="64605E"/>
          <w:spacing w:val="61"/>
          <w:w w:val="110"/>
          <w:lang w:val="fr-FR"/>
        </w:rPr>
        <w:t xml:space="preserve"> </w:t>
      </w:r>
      <w:r w:rsidRPr="00AB1680">
        <w:rPr>
          <w:color w:val="64605E"/>
          <w:w w:val="110"/>
          <w:lang w:val="fr-FR"/>
        </w:rPr>
        <w:t>offert</w:t>
      </w:r>
      <w:r w:rsidRPr="00AB1680">
        <w:rPr>
          <w:color w:val="64605E"/>
          <w:spacing w:val="40"/>
          <w:w w:val="110"/>
          <w:lang w:val="fr-FR"/>
        </w:rPr>
        <w:t xml:space="preserve"> </w:t>
      </w:r>
      <w:r w:rsidRPr="00AB1680">
        <w:rPr>
          <w:color w:val="64605E"/>
          <w:w w:val="110"/>
          <w:lang w:val="fr-FR"/>
        </w:rPr>
        <w:t>à</w:t>
      </w:r>
      <w:r w:rsidRPr="00AB1680">
        <w:rPr>
          <w:color w:val="64605E"/>
          <w:spacing w:val="64"/>
          <w:w w:val="110"/>
          <w:lang w:val="fr-FR"/>
        </w:rPr>
        <w:t xml:space="preserve"> </w:t>
      </w:r>
      <w:r w:rsidRPr="00AB1680">
        <w:rPr>
          <w:color w:val="64605E"/>
          <w:w w:val="110"/>
          <w:lang w:val="fr-FR"/>
        </w:rPr>
        <w:t>Kaufman</w:t>
      </w:r>
      <w:r w:rsidRPr="00AB1680">
        <w:rPr>
          <w:color w:val="64605E"/>
          <w:spacing w:val="58"/>
          <w:w w:val="110"/>
          <w:lang w:val="fr-FR"/>
        </w:rPr>
        <w:t xml:space="preserve"> </w:t>
      </w:r>
      <w:r w:rsidRPr="00AB1680">
        <w:rPr>
          <w:color w:val="64605E"/>
          <w:w w:val="110"/>
          <w:lang w:val="fr-FR"/>
        </w:rPr>
        <w:t>sont</w:t>
      </w:r>
      <w:r w:rsidRPr="00AB1680">
        <w:rPr>
          <w:color w:val="64605E"/>
          <w:spacing w:val="40"/>
          <w:w w:val="110"/>
          <w:lang w:val="fr-FR"/>
        </w:rPr>
        <w:t xml:space="preserve"> </w:t>
      </w:r>
      <w:r w:rsidRPr="00AB1680">
        <w:rPr>
          <w:color w:val="64605E"/>
          <w:w w:val="110"/>
          <w:lang w:val="fr-FR"/>
        </w:rPr>
        <w:t>inadaptés</w:t>
      </w:r>
    </w:p>
    <w:p w14:paraId="2637436F" w14:textId="77777777" w:rsidR="001C7B19" w:rsidRPr="00AB1680" w:rsidRDefault="001C7B19">
      <w:pPr>
        <w:spacing w:line="285" w:lineRule="auto"/>
        <w:jc w:val="both"/>
        <w:rPr>
          <w:lang w:val="fr-FR"/>
        </w:rPr>
        <w:sectPr w:rsidR="001C7B19" w:rsidRPr="00AB1680">
          <w:pgSz w:w="7360" w:h="10410"/>
          <w:pgMar w:top="420" w:right="180" w:bottom="0" w:left="440" w:header="185" w:footer="0" w:gutter="0"/>
          <w:cols w:space="720"/>
        </w:sectPr>
      </w:pPr>
    </w:p>
    <w:p w14:paraId="3122BF3C" w14:textId="66C0FDAB" w:rsidR="001C7B19" w:rsidRPr="00AB1680" w:rsidRDefault="00AB1680">
      <w:pPr>
        <w:tabs>
          <w:tab w:val="left" w:pos="2404"/>
        </w:tabs>
        <w:spacing w:before="163"/>
        <w:ind w:left="583"/>
        <w:rPr>
          <w:i/>
          <w:sz w:val="17"/>
          <w:lang w:val="fr-FR"/>
        </w:rPr>
      </w:pPr>
      <w:r w:rsidRPr="00AB1680">
        <w:rPr>
          <w:noProof/>
          <w:lang w:val="fr-FR"/>
        </w:rPr>
        <w:lastRenderedPageBreak/>
        <mc:AlternateContent>
          <mc:Choice Requires="wps">
            <w:drawing>
              <wp:anchor distT="0" distB="0" distL="114300" distR="114300" simplePos="0" relativeHeight="15863808" behindDoc="0" locked="0" layoutInCell="1" allowOverlap="1" wp14:anchorId="22EC5635" wp14:editId="552AD1D7">
                <wp:simplePos x="0" y="0"/>
                <wp:positionH relativeFrom="page">
                  <wp:posOffset>18415</wp:posOffset>
                </wp:positionH>
                <wp:positionV relativeFrom="page">
                  <wp:posOffset>641350</wp:posOffset>
                </wp:positionV>
                <wp:extent cx="12065" cy="5967730"/>
                <wp:effectExtent l="0" t="0" r="0" b="0"/>
                <wp:wrapNone/>
                <wp:docPr id="399"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AD851" id="docshape267" o:spid="_x0000_s1026" style="position:absolute;margin-left:1.45pt;margin-top:50.5pt;width:.95pt;height:469.9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" fillcolor="black" stroked="f">
                <w10:wrap anchorx="page" anchory="page"/>
              </v:rect>
            </w:pict>
          </mc:Fallback>
        </mc:AlternateContent>
      </w:r>
      <w:r w:rsidR="00A84B16" w:rsidRPr="00AB1680">
        <w:rPr>
          <w:color w:val="565752"/>
          <w:spacing w:val="-5"/>
          <w:sz w:val="18"/>
          <w:lang w:val="fr-FR"/>
        </w:rPr>
        <w:t>112</w:t>
      </w:r>
      <w:r w:rsidR="00A84B16" w:rsidRPr="00AB1680">
        <w:rPr>
          <w:color w:val="565752"/>
          <w:sz w:val="18"/>
          <w:lang w:val="fr-FR"/>
        </w:rPr>
        <w:tab/>
      </w:r>
      <w:r w:rsidR="00A84B16" w:rsidRPr="00AB1680">
        <w:rPr>
          <w:i/>
          <w:color w:val="565752"/>
          <w:position w:val="1"/>
          <w:sz w:val="17"/>
          <w:lang w:val="fr-FR"/>
        </w:rPr>
        <w:t>Politique</w:t>
      </w:r>
      <w:r w:rsidR="00A84B16" w:rsidRPr="00AB1680">
        <w:rPr>
          <w:i/>
          <w:color w:val="565752"/>
          <w:spacing w:val="-3"/>
          <w:position w:val="1"/>
          <w:sz w:val="17"/>
          <w:lang w:val="fr-FR"/>
        </w:rPr>
        <w:t xml:space="preserve"> </w:t>
      </w:r>
      <w:r w:rsidR="00A84B16" w:rsidRPr="00AB1680">
        <w:rPr>
          <w:i/>
          <w:color w:val="464642"/>
          <w:position w:val="1"/>
          <w:sz w:val="17"/>
          <w:lang w:val="fr-FR"/>
        </w:rPr>
        <w:t>des</w:t>
      </w:r>
      <w:r w:rsidR="00A84B16" w:rsidRPr="00AB1680">
        <w:rPr>
          <w:i/>
          <w:color w:val="464642"/>
          <w:spacing w:val="-5"/>
          <w:position w:val="1"/>
          <w:sz w:val="17"/>
          <w:lang w:val="fr-FR"/>
        </w:rPr>
        <w:t xml:space="preserve"> </w:t>
      </w:r>
      <w:r w:rsidR="00A84B16" w:rsidRPr="00AB1680">
        <w:rPr>
          <w:i/>
          <w:color w:val="565752"/>
          <w:position w:val="1"/>
          <w:sz w:val="17"/>
          <w:lang w:val="fr-FR"/>
        </w:rPr>
        <w:t>zombies</w:t>
      </w:r>
      <w:r w:rsidR="00A84B16" w:rsidRPr="00AB1680">
        <w:rPr>
          <w:i/>
          <w:color w:val="565752"/>
          <w:spacing w:val="-3"/>
          <w:position w:val="1"/>
          <w:sz w:val="17"/>
          <w:lang w:val="fr-FR"/>
        </w:rPr>
        <w:t xml:space="preserve"> </w:t>
      </w:r>
      <w:r w:rsidR="00A84B16" w:rsidRPr="00AB1680">
        <w:rPr>
          <w:color w:val="565752"/>
          <w:position w:val="1"/>
          <w:sz w:val="17"/>
          <w:lang w:val="fr-FR"/>
        </w:rPr>
        <w:t>-</w:t>
      </w:r>
      <w:r w:rsidR="00A84B16" w:rsidRPr="00AB1680">
        <w:rPr>
          <w:color w:val="565752"/>
          <w:spacing w:val="16"/>
          <w:position w:val="1"/>
          <w:sz w:val="17"/>
          <w:lang w:val="fr-FR"/>
        </w:rPr>
        <w:t xml:space="preserve"> </w:t>
      </w:r>
      <w:r w:rsidR="00A84B16" w:rsidRPr="00AB1680">
        <w:rPr>
          <w:i/>
          <w:color w:val="464642"/>
          <w:position w:val="1"/>
          <w:sz w:val="17"/>
          <w:lang w:val="fr-FR"/>
        </w:rPr>
        <w:t xml:space="preserve">L'Amérique </w:t>
      </w:r>
      <w:r w:rsidR="00A84B16" w:rsidRPr="00AB1680">
        <w:rPr>
          <w:i/>
          <w:color w:val="565752"/>
          <w:position w:val="1"/>
          <w:sz w:val="17"/>
          <w:lang w:val="fr-FR"/>
        </w:rPr>
        <w:t>selon</w:t>
      </w:r>
      <w:r w:rsidR="00A84B16" w:rsidRPr="00AB1680">
        <w:rPr>
          <w:i/>
          <w:color w:val="565752"/>
          <w:spacing w:val="-10"/>
          <w:position w:val="1"/>
          <w:sz w:val="17"/>
          <w:lang w:val="fr-FR"/>
        </w:rPr>
        <w:t xml:space="preserve"> </w:t>
      </w:r>
      <w:r w:rsidR="00A84B16" w:rsidRPr="00AB1680">
        <w:rPr>
          <w:i/>
          <w:color w:val="565752"/>
          <w:position w:val="1"/>
          <w:sz w:val="17"/>
          <w:lang w:val="fr-FR"/>
        </w:rPr>
        <w:t>G.A.</w:t>
      </w:r>
      <w:r w:rsidR="00A84B16" w:rsidRPr="00AB1680">
        <w:rPr>
          <w:i/>
          <w:color w:val="565752"/>
          <w:spacing w:val="-11"/>
          <w:position w:val="1"/>
          <w:sz w:val="17"/>
          <w:lang w:val="fr-FR"/>
        </w:rPr>
        <w:t xml:space="preserve"> </w:t>
      </w:r>
      <w:r w:rsidR="00A84B16" w:rsidRPr="00AB1680">
        <w:rPr>
          <w:i/>
          <w:color w:val="565752"/>
          <w:spacing w:val="-2"/>
          <w:position w:val="1"/>
          <w:sz w:val="17"/>
          <w:lang w:val="fr-FR"/>
        </w:rPr>
        <w:t>Romero</w:t>
      </w:r>
    </w:p>
    <w:p w14:paraId="1D0F2655" w14:textId="77777777" w:rsidR="001C7B19" w:rsidRPr="00AB1680" w:rsidRDefault="001C7B19">
      <w:pPr>
        <w:pStyle w:val="Corpsdetexte"/>
        <w:spacing w:before="10"/>
        <w:rPr>
          <w:i/>
          <w:sz w:val="28"/>
          <w:lang w:val="fr-FR"/>
        </w:rPr>
      </w:pPr>
    </w:p>
    <w:p w14:paraId="693E53EF" w14:textId="77777777" w:rsidR="001C7B19" w:rsidRPr="00AB1680" w:rsidRDefault="00A84B16">
      <w:pPr>
        <w:spacing w:line="266" w:lineRule="auto"/>
        <w:ind w:left="582" w:right="562" w:firstLine="13"/>
        <w:jc w:val="both"/>
        <w:rPr>
          <w:sz w:val="20"/>
          <w:lang w:val="fr-FR"/>
        </w:rPr>
      </w:pPr>
      <w:r w:rsidRPr="00AB1680">
        <w:rPr>
          <w:color w:val="464642"/>
          <w:sz w:val="20"/>
          <w:lang w:val="fr-FR"/>
        </w:rPr>
        <w:t xml:space="preserve">(d'ailleurs, ce dernier renversera </w:t>
      </w:r>
      <w:r w:rsidRPr="00AB1680">
        <w:rPr>
          <w:color w:val="565752"/>
          <w:sz w:val="20"/>
          <w:lang w:val="fr-FR"/>
        </w:rPr>
        <w:t xml:space="preserve">discrètement son dans une coupe appropriée) disent, bien avant le refus de la requête de Cholo, </w:t>
      </w:r>
      <w:r w:rsidRPr="00AB1680">
        <w:rPr>
          <w:color w:val="464642"/>
          <w:sz w:val="20"/>
          <w:lang w:val="fr-FR"/>
        </w:rPr>
        <w:t xml:space="preserve">combien </w:t>
      </w:r>
      <w:r w:rsidRPr="00AB1680">
        <w:rPr>
          <w:color w:val="565752"/>
          <w:sz w:val="20"/>
          <w:lang w:val="fr-FR"/>
        </w:rPr>
        <w:t xml:space="preserve">ce </w:t>
      </w:r>
      <w:r w:rsidRPr="00AB1680">
        <w:rPr>
          <w:color w:val="464642"/>
          <w:sz w:val="20"/>
          <w:lang w:val="fr-FR"/>
        </w:rPr>
        <w:t xml:space="preserve">dernier </w:t>
      </w:r>
      <w:r w:rsidRPr="00AB1680">
        <w:rPr>
          <w:color w:val="565752"/>
          <w:sz w:val="20"/>
          <w:lang w:val="fr-FR"/>
        </w:rPr>
        <w:t xml:space="preserve">ne fera jamais </w:t>
      </w:r>
      <w:r w:rsidRPr="00AB1680">
        <w:rPr>
          <w:color w:val="464642"/>
          <w:sz w:val="20"/>
          <w:lang w:val="fr-FR"/>
        </w:rPr>
        <w:t xml:space="preserve">parti des </w:t>
      </w:r>
      <w:r w:rsidRPr="00AB1680">
        <w:rPr>
          <w:i/>
          <w:color w:val="565752"/>
          <w:sz w:val="18"/>
          <w:lang w:val="fr-FR"/>
        </w:rPr>
        <w:t xml:space="preserve">leurs. </w:t>
      </w:r>
      <w:r w:rsidRPr="00AB1680">
        <w:rPr>
          <w:rFonts w:ascii="Arial" w:hAnsi="Arial"/>
          <w:color w:val="565752"/>
          <w:lang w:val="fr-FR"/>
        </w:rPr>
        <w:t xml:space="preserve">A </w:t>
      </w:r>
      <w:r w:rsidRPr="00AB1680">
        <w:rPr>
          <w:color w:val="464642"/>
          <w:sz w:val="20"/>
          <w:lang w:val="fr-FR"/>
        </w:rPr>
        <w:t xml:space="preserve">la </w:t>
      </w:r>
      <w:r w:rsidRPr="00AB1680">
        <w:rPr>
          <w:color w:val="565752"/>
          <w:sz w:val="20"/>
          <w:lang w:val="fr-FR"/>
        </w:rPr>
        <w:t>fin du film, Cholo le prolétaire, revient afin de se venger. Romero o</w:t>
      </w:r>
      <w:r w:rsidRPr="00AB1680">
        <w:rPr>
          <w:color w:val="565752"/>
          <w:sz w:val="20"/>
          <w:lang w:val="fr-FR"/>
        </w:rPr>
        <w:t xml:space="preserve">ffre alors </w:t>
      </w:r>
      <w:r w:rsidRPr="00AB1680">
        <w:rPr>
          <w:color w:val="565752"/>
          <w:sz w:val="18"/>
          <w:lang w:val="fr-FR"/>
        </w:rPr>
        <w:t xml:space="preserve">à </w:t>
      </w:r>
      <w:r w:rsidRPr="00AB1680">
        <w:rPr>
          <w:color w:val="565752"/>
          <w:sz w:val="20"/>
          <w:lang w:val="fr-FR"/>
        </w:rPr>
        <w:t xml:space="preserve">son personnage une occasion de rachat: ainsi, </w:t>
      </w:r>
      <w:r w:rsidRPr="00AB1680">
        <w:rPr>
          <w:color w:val="464642"/>
          <w:sz w:val="20"/>
          <w:lang w:val="fr-FR"/>
        </w:rPr>
        <w:t xml:space="preserve">l'ultime </w:t>
      </w:r>
      <w:r w:rsidRPr="00AB1680">
        <w:rPr>
          <w:color w:val="565752"/>
          <w:sz w:val="20"/>
          <w:lang w:val="fr-FR"/>
        </w:rPr>
        <w:t>trajectoire de Cholo</w:t>
      </w:r>
      <w:r w:rsidRPr="00AB1680">
        <w:rPr>
          <w:color w:val="565752"/>
          <w:spacing w:val="31"/>
          <w:sz w:val="20"/>
          <w:lang w:val="fr-FR"/>
        </w:rPr>
        <w:t xml:space="preserve"> </w:t>
      </w:r>
      <w:r w:rsidRPr="00AB1680">
        <w:rPr>
          <w:color w:val="565752"/>
          <w:sz w:val="20"/>
          <w:lang w:val="fr-FR"/>
        </w:rPr>
        <w:t>ressemble-t-elle</w:t>
      </w:r>
      <w:r w:rsidRPr="00AB1680">
        <w:rPr>
          <w:color w:val="565752"/>
          <w:spacing w:val="-13"/>
          <w:sz w:val="20"/>
          <w:lang w:val="fr-FR"/>
        </w:rPr>
        <w:t xml:space="preserve"> </w:t>
      </w:r>
      <w:r w:rsidRPr="00AB1680">
        <w:rPr>
          <w:rFonts w:ascii="Arial" w:hAnsi="Arial"/>
          <w:color w:val="565752"/>
          <w:sz w:val="18"/>
          <w:lang w:val="fr-FR"/>
        </w:rPr>
        <w:t>à</w:t>
      </w:r>
      <w:r w:rsidRPr="00AB1680">
        <w:rPr>
          <w:rFonts w:ascii="Arial" w:hAnsi="Arial"/>
          <w:color w:val="565752"/>
          <w:spacing w:val="-6"/>
          <w:sz w:val="18"/>
          <w:lang w:val="fr-FR"/>
        </w:rPr>
        <w:t xml:space="preserve"> </w:t>
      </w:r>
      <w:r w:rsidRPr="00AB1680">
        <w:rPr>
          <w:color w:val="565752"/>
          <w:sz w:val="20"/>
          <w:lang w:val="fr-FR"/>
        </w:rPr>
        <w:t xml:space="preserve">celle d'un </w:t>
      </w:r>
      <w:r w:rsidRPr="00AB1680">
        <w:rPr>
          <w:color w:val="464642"/>
          <w:sz w:val="20"/>
          <w:lang w:val="fr-FR"/>
        </w:rPr>
        <w:t>héros</w:t>
      </w:r>
      <w:r w:rsidRPr="00AB1680">
        <w:rPr>
          <w:color w:val="464642"/>
          <w:spacing w:val="36"/>
          <w:sz w:val="20"/>
          <w:lang w:val="fr-FR"/>
        </w:rPr>
        <w:t xml:space="preserve"> </w:t>
      </w:r>
      <w:r w:rsidRPr="00AB1680">
        <w:rPr>
          <w:color w:val="565752"/>
          <w:sz w:val="20"/>
          <w:lang w:val="fr-FR"/>
        </w:rPr>
        <w:t>juste et</w:t>
      </w:r>
      <w:r w:rsidRPr="00AB1680">
        <w:rPr>
          <w:color w:val="565752"/>
          <w:spacing w:val="-5"/>
          <w:sz w:val="20"/>
          <w:lang w:val="fr-FR"/>
        </w:rPr>
        <w:t xml:space="preserve"> </w:t>
      </w:r>
      <w:r w:rsidRPr="00AB1680">
        <w:rPr>
          <w:color w:val="565752"/>
          <w:sz w:val="20"/>
          <w:lang w:val="fr-FR"/>
        </w:rPr>
        <w:t xml:space="preserve">solitaire. </w:t>
      </w:r>
      <w:r w:rsidRPr="00AB1680">
        <w:rPr>
          <w:rFonts w:ascii="Arial" w:hAnsi="Arial"/>
          <w:color w:val="565752"/>
          <w:sz w:val="17"/>
          <w:lang w:val="fr-FR"/>
        </w:rPr>
        <w:t xml:space="preserve">Le </w:t>
      </w:r>
      <w:r w:rsidRPr="00AB1680">
        <w:rPr>
          <w:color w:val="565752"/>
          <w:sz w:val="20"/>
          <w:lang w:val="fr-FR"/>
        </w:rPr>
        <w:t>couloir de la mort dans lequel il s</w:t>
      </w:r>
      <w:r w:rsidRPr="00AB1680">
        <w:rPr>
          <w:color w:val="75756E"/>
          <w:sz w:val="20"/>
          <w:lang w:val="fr-FR"/>
        </w:rPr>
        <w:t>'</w:t>
      </w:r>
      <w:r w:rsidRPr="00AB1680">
        <w:rPr>
          <w:color w:val="565752"/>
          <w:sz w:val="20"/>
          <w:lang w:val="fr-FR"/>
        </w:rPr>
        <w:t>enfonce</w:t>
      </w:r>
      <w:r w:rsidRPr="00AB1680">
        <w:rPr>
          <w:color w:val="565752"/>
          <w:spacing w:val="-11"/>
          <w:sz w:val="20"/>
          <w:lang w:val="fr-FR"/>
        </w:rPr>
        <w:t xml:space="preserve"> </w:t>
      </w:r>
      <w:r w:rsidRPr="00AB1680">
        <w:rPr>
          <w:color w:val="565752"/>
          <w:sz w:val="20"/>
          <w:lang w:val="fr-FR"/>
        </w:rPr>
        <w:t xml:space="preserve">finalement constitue aussi </w:t>
      </w:r>
      <w:r w:rsidRPr="00AB1680">
        <w:rPr>
          <w:color w:val="464642"/>
          <w:sz w:val="20"/>
          <w:lang w:val="fr-FR"/>
        </w:rPr>
        <w:t xml:space="preserve">la </w:t>
      </w:r>
      <w:r w:rsidRPr="00AB1680">
        <w:rPr>
          <w:color w:val="565752"/>
          <w:sz w:val="20"/>
          <w:lang w:val="fr-FR"/>
        </w:rPr>
        <w:t>voie de sa rédemption, comme si l'héroïsme infusait davantage les morts que les vivants</w:t>
      </w:r>
      <w:r w:rsidRPr="00AB1680">
        <w:rPr>
          <w:color w:val="75756E"/>
          <w:sz w:val="20"/>
          <w:lang w:val="fr-FR"/>
        </w:rPr>
        <w:t>.</w:t>
      </w:r>
    </w:p>
    <w:p w14:paraId="1726D57D" w14:textId="77777777" w:rsidR="001C7B19" w:rsidRPr="00AB1680" w:rsidRDefault="00A84B16">
      <w:pPr>
        <w:spacing w:before="43" w:line="271" w:lineRule="auto"/>
        <w:ind w:left="583" w:right="565" w:firstLine="282"/>
        <w:jc w:val="both"/>
        <w:rPr>
          <w:sz w:val="20"/>
          <w:lang w:val="fr-FR"/>
        </w:rPr>
      </w:pPr>
      <w:r w:rsidRPr="00AB1680">
        <w:rPr>
          <w:color w:val="565752"/>
          <w:sz w:val="20"/>
          <w:lang w:val="fr-FR"/>
        </w:rPr>
        <w:t xml:space="preserve">Dans </w:t>
      </w:r>
      <w:r w:rsidRPr="00AB1680">
        <w:rPr>
          <w:i/>
          <w:color w:val="565752"/>
          <w:sz w:val="19"/>
          <w:lang w:val="fr-FR"/>
        </w:rPr>
        <w:t xml:space="preserve">Zombie, </w:t>
      </w:r>
      <w:r w:rsidRPr="00AB1680">
        <w:rPr>
          <w:color w:val="565752"/>
          <w:sz w:val="20"/>
          <w:lang w:val="fr-FR"/>
        </w:rPr>
        <w:t xml:space="preserve">Roger, après avoir été mordu </w:t>
      </w:r>
      <w:r w:rsidRPr="00AB1680">
        <w:rPr>
          <w:color w:val="565752"/>
          <w:sz w:val="18"/>
          <w:lang w:val="fr-FR"/>
        </w:rPr>
        <w:t xml:space="preserve">à </w:t>
      </w:r>
      <w:r w:rsidRPr="00AB1680">
        <w:rPr>
          <w:color w:val="464642"/>
          <w:sz w:val="20"/>
          <w:lang w:val="fr-FR"/>
        </w:rPr>
        <w:t xml:space="preserve">la </w:t>
      </w:r>
      <w:r w:rsidRPr="00AB1680">
        <w:rPr>
          <w:color w:val="565752"/>
          <w:sz w:val="20"/>
          <w:lang w:val="fr-FR"/>
        </w:rPr>
        <w:t xml:space="preserve">jambe, se </w:t>
      </w:r>
      <w:r w:rsidRPr="00AB1680">
        <w:rPr>
          <w:color w:val="464642"/>
          <w:sz w:val="20"/>
          <w:lang w:val="fr-FR"/>
        </w:rPr>
        <w:t>décompose</w:t>
      </w:r>
      <w:r w:rsidRPr="00AB1680">
        <w:rPr>
          <w:color w:val="464642"/>
          <w:spacing w:val="-2"/>
          <w:sz w:val="20"/>
          <w:lang w:val="fr-FR"/>
        </w:rPr>
        <w:t xml:space="preserve"> </w:t>
      </w:r>
      <w:r w:rsidRPr="00AB1680">
        <w:rPr>
          <w:color w:val="464642"/>
          <w:sz w:val="20"/>
          <w:lang w:val="fr-FR"/>
        </w:rPr>
        <w:t xml:space="preserve">lentement. </w:t>
      </w:r>
      <w:r w:rsidRPr="00AB1680">
        <w:rPr>
          <w:color w:val="565752"/>
          <w:sz w:val="20"/>
          <w:lang w:val="fr-FR"/>
        </w:rPr>
        <w:t>Entré</w:t>
      </w:r>
      <w:r w:rsidRPr="00AB1680">
        <w:rPr>
          <w:color w:val="565752"/>
          <w:spacing w:val="-7"/>
          <w:sz w:val="20"/>
          <w:lang w:val="fr-FR"/>
        </w:rPr>
        <w:t xml:space="preserve"> </w:t>
      </w:r>
      <w:r w:rsidRPr="00AB1680">
        <w:rPr>
          <w:color w:val="565752"/>
          <w:sz w:val="20"/>
          <w:lang w:val="fr-FR"/>
        </w:rPr>
        <w:t>dans</w:t>
      </w:r>
      <w:r w:rsidRPr="00AB1680">
        <w:rPr>
          <w:color w:val="565752"/>
          <w:spacing w:val="-9"/>
          <w:sz w:val="20"/>
          <w:lang w:val="fr-FR"/>
        </w:rPr>
        <w:t xml:space="preserve"> </w:t>
      </w:r>
      <w:r w:rsidRPr="00AB1680">
        <w:rPr>
          <w:color w:val="565752"/>
          <w:sz w:val="20"/>
          <w:lang w:val="fr-FR"/>
        </w:rPr>
        <w:t>le récit</w:t>
      </w:r>
      <w:r w:rsidRPr="00AB1680">
        <w:rPr>
          <w:color w:val="565752"/>
          <w:spacing w:val="-3"/>
          <w:sz w:val="20"/>
          <w:lang w:val="fr-FR"/>
        </w:rPr>
        <w:t xml:space="preserve"> </w:t>
      </w:r>
      <w:r w:rsidRPr="00AB1680">
        <w:rPr>
          <w:color w:val="565752"/>
          <w:sz w:val="20"/>
          <w:lang w:val="fr-FR"/>
        </w:rPr>
        <w:t>comme</w:t>
      </w:r>
      <w:r w:rsidRPr="00AB1680">
        <w:rPr>
          <w:color w:val="565752"/>
          <w:spacing w:val="-7"/>
          <w:sz w:val="20"/>
          <w:lang w:val="fr-FR"/>
        </w:rPr>
        <w:t xml:space="preserve"> </w:t>
      </w:r>
      <w:r w:rsidRPr="00AB1680">
        <w:rPr>
          <w:color w:val="565752"/>
          <w:sz w:val="20"/>
          <w:lang w:val="fr-FR"/>
        </w:rPr>
        <w:t xml:space="preserve">l'archétype </w:t>
      </w:r>
      <w:r w:rsidRPr="00AB1680">
        <w:rPr>
          <w:color w:val="464642"/>
          <w:sz w:val="20"/>
          <w:lang w:val="fr-FR"/>
        </w:rPr>
        <w:t>du</w:t>
      </w:r>
      <w:r w:rsidRPr="00AB1680">
        <w:rPr>
          <w:color w:val="464642"/>
          <w:spacing w:val="-8"/>
          <w:sz w:val="20"/>
          <w:lang w:val="fr-FR"/>
        </w:rPr>
        <w:t xml:space="preserve"> </w:t>
      </w:r>
      <w:r w:rsidRPr="00AB1680">
        <w:rPr>
          <w:color w:val="565752"/>
          <w:sz w:val="20"/>
          <w:lang w:val="fr-FR"/>
        </w:rPr>
        <w:t xml:space="preserve">héros téméraire et surarmé, Roger, avec son corps </w:t>
      </w:r>
      <w:r w:rsidRPr="00AB1680">
        <w:rPr>
          <w:color w:val="464642"/>
          <w:sz w:val="20"/>
          <w:lang w:val="fr-FR"/>
        </w:rPr>
        <w:t xml:space="preserve">putrescent </w:t>
      </w:r>
      <w:r w:rsidRPr="00AB1680">
        <w:rPr>
          <w:color w:val="565752"/>
          <w:sz w:val="20"/>
          <w:lang w:val="fr-FR"/>
        </w:rPr>
        <w:t xml:space="preserve">qui le contraint bientôt </w:t>
      </w:r>
      <w:r w:rsidRPr="00AB1680">
        <w:rPr>
          <w:color w:val="565752"/>
          <w:sz w:val="18"/>
          <w:lang w:val="fr-FR"/>
        </w:rPr>
        <w:t>à</w:t>
      </w:r>
      <w:r w:rsidRPr="00AB1680">
        <w:rPr>
          <w:color w:val="565752"/>
          <w:spacing w:val="-3"/>
          <w:sz w:val="18"/>
          <w:lang w:val="fr-FR"/>
        </w:rPr>
        <w:t xml:space="preserve"> </w:t>
      </w:r>
      <w:r w:rsidRPr="00AB1680">
        <w:rPr>
          <w:color w:val="565752"/>
          <w:sz w:val="20"/>
          <w:lang w:val="fr-FR"/>
        </w:rPr>
        <w:t>l'immobilité, ne répond plus au</w:t>
      </w:r>
      <w:r w:rsidRPr="00AB1680">
        <w:rPr>
          <w:color w:val="565752"/>
          <w:spacing w:val="40"/>
          <w:sz w:val="20"/>
          <w:lang w:val="fr-FR"/>
        </w:rPr>
        <w:t xml:space="preserve"> </w:t>
      </w:r>
      <w:r w:rsidRPr="00AB1680">
        <w:rPr>
          <w:color w:val="565752"/>
          <w:sz w:val="20"/>
          <w:lang w:val="fr-FR"/>
        </w:rPr>
        <w:t>critères du héros classique</w:t>
      </w:r>
      <w:r w:rsidRPr="00AB1680">
        <w:rPr>
          <w:color w:val="565752"/>
          <w:spacing w:val="-13"/>
          <w:sz w:val="20"/>
          <w:lang w:val="fr-FR"/>
        </w:rPr>
        <w:t xml:space="preserve"> </w:t>
      </w:r>
      <w:r w:rsidRPr="00AB1680">
        <w:rPr>
          <w:color w:val="565752"/>
          <w:sz w:val="20"/>
          <w:lang w:val="fr-FR"/>
        </w:rPr>
        <w:t>tel</w:t>
      </w:r>
      <w:r w:rsidRPr="00AB1680">
        <w:rPr>
          <w:color w:val="565752"/>
          <w:spacing w:val="-12"/>
          <w:sz w:val="20"/>
          <w:lang w:val="fr-FR"/>
        </w:rPr>
        <w:t xml:space="preserve"> </w:t>
      </w:r>
      <w:r w:rsidRPr="00AB1680">
        <w:rPr>
          <w:color w:val="565752"/>
          <w:sz w:val="20"/>
          <w:lang w:val="fr-FR"/>
        </w:rPr>
        <w:t>que</w:t>
      </w:r>
      <w:r w:rsidRPr="00AB1680">
        <w:rPr>
          <w:color w:val="565752"/>
          <w:spacing w:val="-13"/>
          <w:sz w:val="20"/>
          <w:lang w:val="fr-FR"/>
        </w:rPr>
        <w:t xml:space="preserve"> </w:t>
      </w:r>
      <w:r w:rsidRPr="00AB1680">
        <w:rPr>
          <w:color w:val="565752"/>
          <w:sz w:val="20"/>
          <w:lang w:val="fr-FR"/>
        </w:rPr>
        <w:t>l'a</w:t>
      </w:r>
      <w:r w:rsidRPr="00AB1680">
        <w:rPr>
          <w:color w:val="565752"/>
          <w:spacing w:val="-12"/>
          <w:sz w:val="20"/>
          <w:lang w:val="fr-FR"/>
        </w:rPr>
        <w:t xml:space="preserve"> </w:t>
      </w:r>
      <w:r w:rsidRPr="00AB1680">
        <w:rPr>
          <w:color w:val="565752"/>
          <w:sz w:val="20"/>
          <w:lang w:val="fr-FR"/>
        </w:rPr>
        <w:t>forgé</w:t>
      </w:r>
      <w:r w:rsidRPr="00AB1680">
        <w:rPr>
          <w:color w:val="565752"/>
          <w:spacing w:val="-4"/>
          <w:sz w:val="20"/>
          <w:lang w:val="fr-FR"/>
        </w:rPr>
        <w:t xml:space="preserve"> </w:t>
      </w:r>
      <w:r w:rsidRPr="00AB1680">
        <w:rPr>
          <w:color w:val="565752"/>
          <w:sz w:val="20"/>
          <w:lang w:val="fr-FR"/>
        </w:rPr>
        <w:t>le</w:t>
      </w:r>
      <w:r w:rsidRPr="00AB1680">
        <w:rPr>
          <w:color w:val="565752"/>
          <w:spacing w:val="-13"/>
          <w:sz w:val="20"/>
          <w:lang w:val="fr-FR"/>
        </w:rPr>
        <w:t xml:space="preserve"> </w:t>
      </w:r>
      <w:r w:rsidRPr="00AB1680">
        <w:rPr>
          <w:color w:val="565752"/>
          <w:sz w:val="20"/>
          <w:lang w:val="fr-FR"/>
        </w:rPr>
        <w:t>cinéma hollywoodien</w:t>
      </w:r>
      <w:r w:rsidRPr="00AB1680">
        <w:rPr>
          <w:color w:val="565752"/>
          <w:spacing w:val="14"/>
          <w:sz w:val="20"/>
          <w:lang w:val="fr-FR"/>
        </w:rPr>
        <w:t xml:space="preserve"> </w:t>
      </w:r>
      <w:r w:rsidRPr="00AB1680">
        <w:rPr>
          <w:color w:val="565752"/>
          <w:sz w:val="20"/>
          <w:lang w:val="fr-FR"/>
        </w:rPr>
        <w:t>(ici</w:t>
      </w:r>
      <w:r w:rsidRPr="00AB1680">
        <w:rPr>
          <w:color w:val="565752"/>
          <w:spacing w:val="-12"/>
          <w:sz w:val="20"/>
          <w:lang w:val="fr-FR"/>
        </w:rPr>
        <w:t xml:space="preserve"> </w:t>
      </w:r>
      <w:r w:rsidRPr="00AB1680">
        <w:rPr>
          <w:color w:val="565752"/>
          <w:sz w:val="20"/>
          <w:lang w:val="fr-FR"/>
        </w:rPr>
        <w:t xml:space="preserve">hawksien) mais </w:t>
      </w:r>
      <w:r w:rsidRPr="00AB1680">
        <w:rPr>
          <w:color w:val="565752"/>
          <w:sz w:val="18"/>
          <w:lang w:val="fr-FR"/>
        </w:rPr>
        <w:t>à</w:t>
      </w:r>
      <w:r w:rsidRPr="00AB1680">
        <w:rPr>
          <w:color w:val="565752"/>
          <w:spacing w:val="-10"/>
          <w:sz w:val="18"/>
          <w:lang w:val="fr-FR"/>
        </w:rPr>
        <w:t xml:space="preserve"> </w:t>
      </w:r>
      <w:r w:rsidRPr="00AB1680">
        <w:rPr>
          <w:color w:val="565752"/>
          <w:sz w:val="20"/>
          <w:lang w:val="fr-FR"/>
        </w:rPr>
        <w:t>une</w:t>
      </w:r>
      <w:r w:rsidRPr="00AB1680">
        <w:rPr>
          <w:color w:val="565752"/>
          <w:spacing w:val="-13"/>
          <w:sz w:val="20"/>
          <w:lang w:val="fr-FR"/>
        </w:rPr>
        <w:t xml:space="preserve"> </w:t>
      </w:r>
      <w:r w:rsidRPr="00AB1680">
        <w:rPr>
          <w:color w:val="565752"/>
          <w:sz w:val="20"/>
          <w:lang w:val="fr-FR"/>
        </w:rPr>
        <w:t>épave</w:t>
      </w:r>
      <w:r w:rsidRPr="00AB1680">
        <w:rPr>
          <w:color w:val="565752"/>
          <w:spacing w:val="-8"/>
          <w:sz w:val="20"/>
          <w:lang w:val="fr-FR"/>
        </w:rPr>
        <w:t xml:space="preserve"> </w:t>
      </w:r>
      <w:r w:rsidRPr="00AB1680">
        <w:rPr>
          <w:color w:val="565752"/>
          <w:sz w:val="20"/>
          <w:lang w:val="fr-FR"/>
        </w:rPr>
        <w:t>desquamante, un</w:t>
      </w:r>
      <w:r w:rsidRPr="00AB1680">
        <w:rPr>
          <w:color w:val="565752"/>
          <w:spacing w:val="-7"/>
          <w:sz w:val="20"/>
          <w:lang w:val="fr-FR"/>
        </w:rPr>
        <w:t xml:space="preserve"> </w:t>
      </w:r>
      <w:r w:rsidRPr="00AB1680">
        <w:rPr>
          <w:color w:val="565752"/>
          <w:sz w:val="20"/>
          <w:lang w:val="fr-FR"/>
        </w:rPr>
        <w:t>fardeau humain inca</w:t>
      </w:r>
      <w:r w:rsidRPr="00AB1680">
        <w:rPr>
          <w:color w:val="565752"/>
          <w:sz w:val="20"/>
          <w:lang w:val="fr-FR"/>
        </w:rPr>
        <w:t>pable</w:t>
      </w:r>
      <w:r w:rsidRPr="00AB1680">
        <w:rPr>
          <w:color w:val="565752"/>
          <w:spacing w:val="-3"/>
          <w:sz w:val="20"/>
          <w:lang w:val="fr-FR"/>
        </w:rPr>
        <w:t xml:space="preserve"> </w:t>
      </w:r>
      <w:r w:rsidRPr="00AB1680">
        <w:rPr>
          <w:color w:val="565752"/>
          <w:sz w:val="20"/>
          <w:lang w:val="fr-FR"/>
        </w:rPr>
        <w:t>de</w:t>
      </w:r>
      <w:r w:rsidRPr="00AB1680">
        <w:rPr>
          <w:color w:val="565752"/>
          <w:spacing w:val="-12"/>
          <w:sz w:val="20"/>
          <w:lang w:val="fr-FR"/>
        </w:rPr>
        <w:t xml:space="preserve"> </w:t>
      </w:r>
      <w:r w:rsidRPr="00AB1680">
        <w:rPr>
          <w:color w:val="565752"/>
          <w:sz w:val="20"/>
          <w:lang w:val="fr-FR"/>
        </w:rPr>
        <w:t>la</w:t>
      </w:r>
      <w:r w:rsidRPr="00AB1680">
        <w:rPr>
          <w:color w:val="565752"/>
          <w:spacing w:val="-4"/>
          <w:sz w:val="20"/>
          <w:lang w:val="fr-FR"/>
        </w:rPr>
        <w:t xml:space="preserve"> </w:t>
      </w:r>
      <w:r w:rsidRPr="00AB1680">
        <w:rPr>
          <w:color w:val="565752"/>
          <w:sz w:val="20"/>
          <w:lang w:val="fr-FR"/>
        </w:rPr>
        <w:t xml:space="preserve">moindre </w:t>
      </w:r>
      <w:r w:rsidRPr="00AB1680">
        <w:rPr>
          <w:color w:val="565752"/>
          <w:spacing w:val="-2"/>
          <w:sz w:val="20"/>
          <w:lang w:val="fr-FR"/>
        </w:rPr>
        <w:t>action.</w:t>
      </w:r>
    </w:p>
    <w:p w14:paraId="47D8D1D5" w14:textId="77777777" w:rsidR="001C7B19" w:rsidRPr="00AB1680" w:rsidRDefault="001C7B19">
      <w:pPr>
        <w:pStyle w:val="Corpsdetexte"/>
        <w:spacing w:before="5"/>
        <w:rPr>
          <w:sz w:val="23"/>
          <w:lang w:val="fr-FR"/>
        </w:rPr>
      </w:pPr>
    </w:p>
    <w:p w14:paraId="63F6C5C6" w14:textId="77777777" w:rsidR="001C7B19" w:rsidRPr="00AB1680" w:rsidRDefault="00A84B16">
      <w:pPr>
        <w:ind w:left="865"/>
        <w:rPr>
          <w:sz w:val="23"/>
          <w:lang w:val="fr-FR"/>
        </w:rPr>
      </w:pPr>
      <w:r w:rsidRPr="00AB1680">
        <w:rPr>
          <w:color w:val="75756E"/>
          <w:w w:val="105"/>
          <w:lang w:val="fr-FR"/>
        </w:rPr>
        <w:t>L'espace</w:t>
      </w:r>
      <w:r w:rsidRPr="00AB1680">
        <w:rPr>
          <w:color w:val="75756E"/>
          <w:spacing w:val="4"/>
          <w:w w:val="105"/>
          <w:lang w:val="fr-FR"/>
        </w:rPr>
        <w:t xml:space="preserve"> </w:t>
      </w:r>
      <w:r w:rsidRPr="00AB1680">
        <w:rPr>
          <w:color w:val="75756E"/>
          <w:spacing w:val="-2"/>
          <w:w w:val="105"/>
          <w:sz w:val="23"/>
          <w:lang w:val="fr-FR"/>
        </w:rPr>
        <w:t>malade</w:t>
      </w:r>
    </w:p>
    <w:p w14:paraId="0D0E1E44" w14:textId="77777777" w:rsidR="001C7B19" w:rsidRPr="00AB1680" w:rsidRDefault="00A84B16">
      <w:pPr>
        <w:spacing w:before="176" w:line="276" w:lineRule="auto"/>
        <w:ind w:left="1130" w:right="562" w:firstLine="2"/>
        <w:jc w:val="both"/>
        <w:rPr>
          <w:i/>
          <w:sz w:val="17"/>
          <w:lang w:val="fr-FR"/>
        </w:rPr>
      </w:pPr>
      <w:r w:rsidRPr="00AB1680">
        <w:rPr>
          <w:i/>
          <w:color w:val="565752"/>
          <w:w w:val="105"/>
          <w:sz w:val="17"/>
          <w:lang w:val="fr-FR"/>
        </w:rPr>
        <w:t>Or</w:t>
      </w:r>
      <w:r w:rsidRPr="00AB1680">
        <w:rPr>
          <w:i/>
          <w:color w:val="565752"/>
          <w:spacing w:val="-1"/>
          <w:w w:val="105"/>
          <w:sz w:val="17"/>
          <w:lang w:val="fr-FR"/>
        </w:rPr>
        <w:t xml:space="preserve"> </w:t>
      </w:r>
      <w:r w:rsidRPr="00AB1680">
        <w:rPr>
          <w:i/>
          <w:color w:val="565752"/>
          <w:w w:val="105"/>
          <w:sz w:val="17"/>
          <w:lang w:val="fr-FR"/>
        </w:rPr>
        <w:t>le temps des îles qui s'ouvre aujourd'hui est la conséquence d'un repli sur</w:t>
      </w:r>
      <w:r w:rsidRPr="00AB1680">
        <w:rPr>
          <w:i/>
          <w:color w:val="565752"/>
          <w:spacing w:val="-1"/>
          <w:w w:val="105"/>
          <w:sz w:val="17"/>
          <w:lang w:val="fr-FR"/>
        </w:rPr>
        <w:t xml:space="preserve"> </w:t>
      </w:r>
      <w:r w:rsidRPr="00AB1680">
        <w:rPr>
          <w:i/>
          <w:color w:val="565752"/>
          <w:w w:val="105"/>
          <w:sz w:val="17"/>
          <w:lang w:val="fr-FR"/>
        </w:rPr>
        <w:t>soi. Il ny</w:t>
      </w:r>
      <w:r w:rsidRPr="00AB1680">
        <w:rPr>
          <w:i/>
          <w:color w:val="565752"/>
          <w:spacing w:val="40"/>
          <w:w w:val="105"/>
          <w:sz w:val="17"/>
          <w:lang w:val="fr-FR"/>
        </w:rPr>
        <w:t xml:space="preserve"> </w:t>
      </w:r>
      <w:r w:rsidRPr="00AB1680">
        <w:rPr>
          <w:i/>
          <w:color w:val="565752"/>
          <w:w w:val="105"/>
          <w:sz w:val="17"/>
          <w:lang w:val="fr-FR"/>
        </w:rPr>
        <w:t>a plus d'Amérique à découvrir[.</w:t>
      </w:r>
      <w:r w:rsidRPr="00AB1680">
        <w:rPr>
          <w:i/>
          <w:color w:val="75756E"/>
          <w:w w:val="105"/>
          <w:sz w:val="17"/>
          <w:lang w:val="fr-FR"/>
        </w:rPr>
        <w:t>.</w:t>
      </w:r>
      <w:r w:rsidRPr="00AB1680">
        <w:rPr>
          <w:i/>
          <w:color w:val="565752"/>
          <w:w w:val="105"/>
          <w:sz w:val="17"/>
          <w:lang w:val="fr-FR"/>
        </w:rPr>
        <w:t>.]. L'ébranlement actuel est le contrecoup</w:t>
      </w:r>
      <w:r w:rsidRPr="00AB1680">
        <w:rPr>
          <w:i/>
          <w:color w:val="565752"/>
          <w:spacing w:val="39"/>
          <w:w w:val="105"/>
          <w:sz w:val="17"/>
          <w:lang w:val="fr-FR"/>
        </w:rPr>
        <w:t xml:space="preserve"> </w:t>
      </w:r>
      <w:r w:rsidRPr="00AB1680">
        <w:rPr>
          <w:i/>
          <w:color w:val="565752"/>
          <w:w w:val="105"/>
          <w:sz w:val="17"/>
          <w:lang w:val="fr-FR"/>
        </w:rPr>
        <w:t>d'une fermeture</w:t>
      </w:r>
      <w:r w:rsidRPr="00AB1680">
        <w:rPr>
          <w:i/>
          <w:color w:val="75756E"/>
          <w:w w:val="105"/>
          <w:sz w:val="17"/>
          <w:lang w:val="fr-FR"/>
        </w:rPr>
        <w:t xml:space="preserve">. </w:t>
      </w:r>
      <w:r w:rsidRPr="00AB1680">
        <w:rPr>
          <w:i/>
          <w:color w:val="565752"/>
          <w:w w:val="105"/>
          <w:sz w:val="17"/>
          <w:lang w:val="fr-FR"/>
        </w:rPr>
        <w:t>Neil Armstrong,</w:t>
      </w:r>
      <w:r w:rsidRPr="00AB1680">
        <w:rPr>
          <w:i/>
          <w:color w:val="565752"/>
          <w:w w:val="105"/>
          <w:sz w:val="17"/>
          <w:lang w:val="fr-FR"/>
        </w:rPr>
        <w:t xml:space="preserve"> l'homme</w:t>
      </w:r>
      <w:r w:rsidRPr="00AB1680">
        <w:rPr>
          <w:i/>
          <w:color w:val="565752"/>
          <w:spacing w:val="40"/>
          <w:w w:val="105"/>
          <w:sz w:val="17"/>
          <w:lang w:val="fr-FR"/>
        </w:rPr>
        <w:t xml:space="preserve"> </w:t>
      </w:r>
      <w:r w:rsidRPr="00AB1680">
        <w:rPr>
          <w:i/>
          <w:color w:val="565752"/>
          <w:w w:val="105"/>
          <w:sz w:val="17"/>
          <w:lang w:val="fr-FR"/>
        </w:rPr>
        <w:t>qui a marché sur la Lune, est l'antithèse</w:t>
      </w:r>
      <w:r w:rsidRPr="00AB1680">
        <w:rPr>
          <w:i/>
          <w:color w:val="565752"/>
          <w:spacing w:val="37"/>
          <w:w w:val="105"/>
          <w:sz w:val="17"/>
          <w:lang w:val="fr-FR"/>
        </w:rPr>
        <w:t xml:space="preserve"> </w:t>
      </w:r>
      <w:r w:rsidRPr="00AB1680">
        <w:rPr>
          <w:i/>
          <w:color w:val="565752"/>
          <w:w w:val="105"/>
          <w:sz w:val="17"/>
          <w:lang w:val="fr-FR"/>
        </w:rPr>
        <w:t>de Christophe</w:t>
      </w:r>
      <w:r w:rsidRPr="00AB1680">
        <w:rPr>
          <w:i/>
          <w:color w:val="565752"/>
          <w:spacing w:val="32"/>
          <w:w w:val="105"/>
          <w:sz w:val="17"/>
          <w:lang w:val="fr-FR"/>
        </w:rPr>
        <w:t xml:space="preserve"> </w:t>
      </w:r>
      <w:r w:rsidRPr="00AB1680">
        <w:rPr>
          <w:i/>
          <w:color w:val="565752"/>
          <w:w w:val="105"/>
          <w:sz w:val="17"/>
          <w:lang w:val="fr-FR"/>
        </w:rPr>
        <w:t xml:space="preserve">Colomb ou son </w:t>
      </w:r>
      <w:r w:rsidRPr="00AB1680">
        <w:rPr>
          <w:color w:val="565752"/>
          <w:w w:val="105"/>
          <w:sz w:val="13"/>
          <w:lang w:val="fr-FR"/>
        </w:rPr>
        <w:t xml:space="preserve">« </w:t>
      </w:r>
      <w:r w:rsidRPr="00AB1680">
        <w:rPr>
          <w:i/>
          <w:color w:val="565752"/>
          <w:w w:val="105"/>
          <w:sz w:val="17"/>
          <w:lang w:val="fr-FR"/>
        </w:rPr>
        <w:t xml:space="preserve">antifigure </w:t>
      </w:r>
      <w:r w:rsidRPr="00AB1680">
        <w:rPr>
          <w:color w:val="75756E"/>
          <w:w w:val="105"/>
          <w:sz w:val="14"/>
          <w:lang w:val="fr-FR"/>
        </w:rPr>
        <w:t xml:space="preserve">». </w:t>
      </w:r>
      <w:r w:rsidRPr="00AB1680">
        <w:rPr>
          <w:i/>
          <w:color w:val="565752"/>
          <w:w w:val="105"/>
          <w:sz w:val="17"/>
          <w:lang w:val="fr-FR"/>
        </w:rPr>
        <w:t xml:space="preserve">Au lieu d'être confrontés </w:t>
      </w:r>
      <w:r w:rsidRPr="00AB1680">
        <w:rPr>
          <w:rFonts w:ascii="Arial" w:hAnsi="Arial"/>
          <w:i/>
          <w:color w:val="565752"/>
          <w:w w:val="105"/>
          <w:sz w:val="15"/>
          <w:lang w:val="fr-FR"/>
        </w:rPr>
        <w:t xml:space="preserve">à </w:t>
      </w:r>
      <w:r w:rsidRPr="00AB1680">
        <w:rPr>
          <w:i/>
          <w:color w:val="565752"/>
          <w:w w:val="105"/>
          <w:sz w:val="17"/>
          <w:lang w:val="fr-FR"/>
        </w:rPr>
        <w:t>une altérité imprévue, nous voilà renvoyés à nous-mêmes et à notre sphère étroite et pleine. [.</w:t>
      </w:r>
      <w:r w:rsidRPr="00AB1680">
        <w:rPr>
          <w:i/>
          <w:color w:val="75756E"/>
          <w:w w:val="105"/>
          <w:sz w:val="17"/>
          <w:lang w:val="fr-FR"/>
        </w:rPr>
        <w:t>.</w:t>
      </w:r>
      <w:r w:rsidRPr="00AB1680">
        <w:rPr>
          <w:i/>
          <w:color w:val="565752"/>
          <w:w w:val="105"/>
          <w:sz w:val="17"/>
          <w:lang w:val="fr-FR"/>
        </w:rPr>
        <w:t>.] Cependant</w:t>
      </w:r>
      <w:r w:rsidRPr="00AB1680">
        <w:rPr>
          <w:i/>
          <w:color w:val="565752"/>
          <w:spacing w:val="28"/>
          <w:w w:val="105"/>
          <w:sz w:val="17"/>
          <w:lang w:val="fr-FR"/>
        </w:rPr>
        <w:t xml:space="preserve"> </w:t>
      </w:r>
      <w:r w:rsidRPr="00AB1680">
        <w:rPr>
          <w:i/>
          <w:color w:val="565752"/>
          <w:w w:val="105"/>
          <w:sz w:val="17"/>
          <w:lang w:val="fr-FR"/>
        </w:rPr>
        <w:t>le</w:t>
      </w:r>
      <w:r w:rsidRPr="00AB1680">
        <w:rPr>
          <w:i/>
          <w:color w:val="565752"/>
          <w:spacing w:val="21"/>
          <w:w w:val="105"/>
          <w:sz w:val="17"/>
          <w:lang w:val="fr-FR"/>
        </w:rPr>
        <w:t xml:space="preserve"> </w:t>
      </w:r>
      <w:r w:rsidRPr="00AB1680">
        <w:rPr>
          <w:i/>
          <w:color w:val="565752"/>
          <w:w w:val="105"/>
          <w:sz w:val="17"/>
          <w:lang w:val="fr-FR"/>
        </w:rPr>
        <w:t>monde</w:t>
      </w:r>
      <w:r w:rsidRPr="00AB1680">
        <w:rPr>
          <w:i/>
          <w:color w:val="565752"/>
          <w:w w:val="105"/>
          <w:sz w:val="17"/>
          <w:lang w:val="fr-FR"/>
        </w:rPr>
        <w:t xml:space="preserve"> clos où il nous faut</w:t>
      </w:r>
      <w:r w:rsidRPr="00AB1680">
        <w:rPr>
          <w:i/>
          <w:color w:val="565752"/>
          <w:spacing w:val="25"/>
          <w:w w:val="105"/>
          <w:sz w:val="17"/>
          <w:lang w:val="fr-FR"/>
        </w:rPr>
        <w:t xml:space="preserve"> </w:t>
      </w:r>
      <w:r w:rsidRPr="00AB1680">
        <w:rPr>
          <w:i/>
          <w:color w:val="565752"/>
          <w:w w:val="105"/>
          <w:sz w:val="17"/>
          <w:lang w:val="fr-FR"/>
        </w:rPr>
        <w:t>vivre</w:t>
      </w:r>
      <w:r w:rsidRPr="00AB1680">
        <w:rPr>
          <w:i/>
          <w:color w:val="565752"/>
          <w:spacing w:val="19"/>
          <w:w w:val="105"/>
          <w:sz w:val="17"/>
          <w:lang w:val="fr-FR"/>
        </w:rPr>
        <w:t xml:space="preserve"> </w:t>
      </w:r>
      <w:r w:rsidRPr="00AB1680">
        <w:rPr>
          <w:i/>
          <w:color w:val="565752"/>
          <w:w w:val="105"/>
          <w:sz w:val="17"/>
          <w:lang w:val="fr-FR"/>
        </w:rPr>
        <w:t>ensemble</w:t>
      </w:r>
      <w:r w:rsidRPr="00AB1680">
        <w:rPr>
          <w:i/>
          <w:color w:val="565752"/>
          <w:spacing w:val="29"/>
          <w:w w:val="105"/>
          <w:sz w:val="17"/>
          <w:lang w:val="fr-FR"/>
        </w:rPr>
        <w:t xml:space="preserve"> </w:t>
      </w:r>
      <w:r w:rsidRPr="00AB1680">
        <w:rPr>
          <w:i/>
          <w:color w:val="565752"/>
          <w:w w:val="105"/>
          <w:sz w:val="17"/>
          <w:lang w:val="fr-FR"/>
        </w:rPr>
        <w:t>n</w:t>
      </w:r>
      <w:r w:rsidRPr="00AB1680">
        <w:rPr>
          <w:i/>
          <w:color w:val="75756E"/>
          <w:w w:val="105"/>
          <w:sz w:val="17"/>
          <w:lang w:val="fr-FR"/>
        </w:rPr>
        <w:t>'</w:t>
      </w:r>
      <w:r w:rsidRPr="00AB1680">
        <w:rPr>
          <w:i/>
          <w:color w:val="565752"/>
          <w:w w:val="105"/>
          <w:sz w:val="17"/>
          <w:lang w:val="fr-FR"/>
        </w:rPr>
        <w:t>offre</w:t>
      </w:r>
    </w:p>
    <w:p w14:paraId="71ABC84E" w14:textId="77777777" w:rsidR="001C7B19" w:rsidRPr="00AB1680" w:rsidRDefault="00A84B16">
      <w:pPr>
        <w:spacing w:line="199" w:lineRule="exact"/>
        <w:ind w:left="1133"/>
        <w:jc w:val="both"/>
        <w:rPr>
          <w:i/>
          <w:sz w:val="14"/>
          <w:lang w:val="fr-FR"/>
        </w:rPr>
      </w:pPr>
      <w:r w:rsidRPr="00AB1680">
        <w:rPr>
          <w:i/>
          <w:color w:val="565752"/>
          <w:sz w:val="17"/>
          <w:lang w:val="fr-FR"/>
        </w:rPr>
        <w:t>plus</w:t>
      </w:r>
      <w:r w:rsidRPr="00AB1680">
        <w:rPr>
          <w:i/>
          <w:color w:val="565752"/>
          <w:spacing w:val="3"/>
          <w:sz w:val="17"/>
          <w:lang w:val="fr-FR"/>
        </w:rPr>
        <w:t xml:space="preserve"> </w:t>
      </w:r>
      <w:r w:rsidRPr="00AB1680">
        <w:rPr>
          <w:i/>
          <w:color w:val="565752"/>
          <w:sz w:val="17"/>
          <w:lang w:val="fr-FR"/>
        </w:rPr>
        <w:t>rien</w:t>
      </w:r>
      <w:r w:rsidRPr="00AB1680">
        <w:rPr>
          <w:i/>
          <w:color w:val="565752"/>
          <w:spacing w:val="15"/>
          <w:sz w:val="17"/>
          <w:lang w:val="fr-FR"/>
        </w:rPr>
        <w:t xml:space="preserve"> </w:t>
      </w:r>
      <w:r w:rsidRPr="00AB1680">
        <w:rPr>
          <w:i/>
          <w:color w:val="565752"/>
          <w:sz w:val="17"/>
          <w:lang w:val="fr-FR"/>
        </w:rPr>
        <w:t>de</w:t>
      </w:r>
      <w:r w:rsidRPr="00AB1680">
        <w:rPr>
          <w:i/>
          <w:color w:val="565752"/>
          <w:spacing w:val="3"/>
          <w:sz w:val="17"/>
          <w:lang w:val="fr-FR"/>
        </w:rPr>
        <w:t xml:space="preserve"> </w:t>
      </w:r>
      <w:r w:rsidRPr="00AB1680">
        <w:rPr>
          <w:i/>
          <w:color w:val="565752"/>
          <w:sz w:val="17"/>
          <w:lang w:val="fr-FR"/>
        </w:rPr>
        <w:t>la</w:t>
      </w:r>
      <w:r w:rsidRPr="00AB1680">
        <w:rPr>
          <w:i/>
          <w:color w:val="565752"/>
          <w:spacing w:val="3"/>
          <w:sz w:val="17"/>
          <w:lang w:val="fr-FR"/>
        </w:rPr>
        <w:t xml:space="preserve"> </w:t>
      </w:r>
      <w:r w:rsidRPr="00AB1680">
        <w:rPr>
          <w:i/>
          <w:color w:val="565752"/>
          <w:sz w:val="17"/>
          <w:lang w:val="fr-FR"/>
        </w:rPr>
        <w:t>cohérence</w:t>
      </w:r>
      <w:r w:rsidRPr="00AB1680">
        <w:rPr>
          <w:i/>
          <w:color w:val="565752"/>
          <w:spacing w:val="13"/>
          <w:sz w:val="17"/>
          <w:lang w:val="fr-FR"/>
        </w:rPr>
        <w:t xml:space="preserve"> </w:t>
      </w:r>
      <w:r w:rsidRPr="00AB1680">
        <w:rPr>
          <w:i/>
          <w:color w:val="565752"/>
          <w:sz w:val="17"/>
          <w:lang w:val="fr-FR"/>
        </w:rPr>
        <w:t>ou</w:t>
      </w:r>
      <w:r w:rsidRPr="00AB1680">
        <w:rPr>
          <w:i/>
          <w:color w:val="565752"/>
          <w:spacing w:val="15"/>
          <w:sz w:val="17"/>
          <w:lang w:val="fr-FR"/>
        </w:rPr>
        <w:t xml:space="preserve"> </w:t>
      </w:r>
      <w:r w:rsidRPr="00AB1680">
        <w:rPr>
          <w:i/>
          <w:color w:val="565752"/>
          <w:sz w:val="17"/>
          <w:lang w:val="fr-FR"/>
        </w:rPr>
        <w:t>de</w:t>
      </w:r>
      <w:r w:rsidRPr="00AB1680">
        <w:rPr>
          <w:i/>
          <w:color w:val="565752"/>
          <w:spacing w:val="5"/>
          <w:sz w:val="17"/>
          <w:lang w:val="fr-FR"/>
        </w:rPr>
        <w:t xml:space="preserve"> </w:t>
      </w:r>
      <w:r w:rsidRPr="00AB1680">
        <w:rPr>
          <w:i/>
          <w:color w:val="565752"/>
          <w:sz w:val="17"/>
          <w:lang w:val="fr-FR"/>
        </w:rPr>
        <w:t>la</w:t>
      </w:r>
      <w:r w:rsidRPr="00AB1680">
        <w:rPr>
          <w:i/>
          <w:color w:val="565752"/>
          <w:spacing w:val="4"/>
          <w:sz w:val="17"/>
          <w:lang w:val="fr-FR"/>
        </w:rPr>
        <w:t xml:space="preserve"> </w:t>
      </w:r>
      <w:r w:rsidRPr="00AB1680">
        <w:rPr>
          <w:i/>
          <w:color w:val="565752"/>
          <w:sz w:val="17"/>
          <w:lang w:val="fr-FR"/>
        </w:rPr>
        <w:t>stabilité</w:t>
      </w:r>
      <w:r w:rsidRPr="00AB1680">
        <w:rPr>
          <w:i/>
          <w:color w:val="565752"/>
          <w:spacing w:val="16"/>
          <w:sz w:val="17"/>
          <w:lang w:val="fr-FR"/>
        </w:rPr>
        <w:t xml:space="preserve"> </w:t>
      </w:r>
      <w:r w:rsidRPr="00AB1680">
        <w:rPr>
          <w:i/>
          <w:color w:val="565752"/>
          <w:sz w:val="17"/>
          <w:lang w:val="fr-FR"/>
        </w:rPr>
        <w:t>de</w:t>
      </w:r>
      <w:r w:rsidRPr="00AB1680">
        <w:rPr>
          <w:i/>
          <w:color w:val="565752"/>
          <w:spacing w:val="-2"/>
          <w:sz w:val="17"/>
          <w:lang w:val="fr-FR"/>
        </w:rPr>
        <w:t xml:space="preserve"> </w:t>
      </w:r>
      <w:r w:rsidRPr="00AB1680">
        <w:rPr>
          <w:i/>
          <w:color w:val="565752"/>
          <w:sz w:val="17"/>
          <w:lang w:val="fr-FR"/>
        </w:rPr>
        <w:t>l'ancien</w:t>
      </w:r>
      <w:r w:rsidRPr="00AB1680">
        <w:rPr>
          <w:i/>
          <w:color w:val="565752"/>
          <w:spacing w:val="-25"/>
          <w:sz w:val="17"/>
          <w:lang w:val="fr-FR"/>
        </w:rPr>
        <w:t xml:space="preserve"> </w:t>
      </w:r>
      <w:r w:rsidRPr="00AB1680">
        <w:rPr>
          <w:i/>
          <w:color w:val="565752"/>
          <w:spacing w:val="-5"/>
          <w:position w:val="6"/>
          <w:sz w:val="14"/>
          <w:lang w:val="fr-FR"/>
        </w:rPr>
        <w:t>1</w:t>
      </w:r>
      <w:r w:rsidRPr="00AB1680">
        <w:rPr>
          <w:i/>
          <w:color w:val="565752"/>
          <w:spacing w:val="-5"/>
          <w:sz w:val="14"/>
          <w:lang w:val="fr-FR"/>
        </w:rPr>
        <w:t>.</w:t>
      </w:r>
    </w:p>
    <w:p w14:paraId="66303B9D" w14:textId="77777777" w:rsidR="001C7B19" w:rsidRPr="00AB1680" w:rsidRDefault="00A84B16">
      <w:pPr>
        <w:spacing w:before="162" w:line="271" w:lineRule="auto"/>
        <w:ind w:left="569" w:right="550" w:firstLine="291"/>
        <w:jc w:val="both"/>
        <w:rPr>
          <w:sz w:val="20"/>
          <w:lang w:val="fr-FR"/>
        </w:rPr>
      </w:pPr>
      <w:r w:rsidRPr="00AB1680">
        <w:rPr>
          <w:color w:val="464642"/>
          <w:sz w:val="20"/>
          <w:lang w:val="fr-FR"/>
        </w:rPr>
        <w:t>De</w:t>
      </w:r>
      <w:r w:rsidRPr="00AB1680">
        <w:rPr>
          <w:color w:val="464642"/>
          <w:spacing w:val="-7"/>
          <w:sz w:val="20"/>
          <w:lang w:val="fr-FR"/>
        </w:rPr>
        <w:t xml:space="preserve"> </w:t>
      </w:r>
      <w:r w:rsidRPr="00AB1680">
        <w:rPr>
          <w:color w:val="565752"/>
          <w:sz w:val="20"/>
          <w:lang w:val="fr-FR"/>
        </w:rPr>
        <w:t xml:space="preserve">l'ailleurs consumériste de Zombie </w:t>
      </w:r>
      <w:r w:rsidRPr="00AB1680">
        <w:rPr>
          <w:rFonts w:ascii="Arial" w:hAnsi="Arial"/>
          <w:color w:val="565752"/>
          <w:sz w:val="16"/>
          <w:lang w:val="fr-FR"/>
        </w:rPr>
        <w:t xml:space="preserve">à </w:t>
      </w:r>
      <w:r w:rsidRPr="00AB1680">
        <w:rPr>
          <w:color w:val="565752"/>
          <w:sz w:val="20"/>
          <w:lang w:val="fr-FR"/>
        </w:rPr>
        <w:t xml:space="preserve">la citadelle des privilégiés </w:t>
      </w:r>
      <w:r w:rsidRPr="00AB1680">
        <w:rPr>
          <w:color w:val="464642"/>
          <w:sz w:val="20"/>
          <w:lang w:val="fr-FR"/>
        </w:rPr>
        <w:t xml:space="preserve">de </w:t>
      </w:r>
      <w:r w:rsidRPr="00AB1680">
        <w:rPr>
          <w:i/>
          <w:color w:val="565752"/>
          <w:sz w:val="19"/>
          <w:lang w:val="fr-FR"/>
        </w:rPr>
        <w:t>Land</w:t>
      </w:r>
      <w:r w:rsidRPr="00AB1680">
        <w:rPr>
          <w:i/>
          <w:color w:val="565752"/>
          <w:spacing w:val="30"/>
          <w:sz w:val="19"/>
          <w:lang w:val="fr-FR"/>
        </w:rPr>
        <w:t xml:space="preserve"> </w:t>
      </w:r>
      <w:r w:rsidRPr="00AB1680">
        <w:rPr>
          <w:i/>
          <w:color w:val="565752"/>
          <w:sz w:val="19"/>
          <w:lang w:val="fr-FR"/>
        </w:rPr>
        <w:t>of the Dead,</w:t>
      </w:r>
      <w:r w:rsidRPr="00AB1680">
        <w:rPr>
          <w:i/>
          <w:color w:val="565752"/>
          <w:spacing w:val="-8"/>
          <w:sz w:val="19"/>
          <w:lang w:val="fr-FR"/>
        </w:rPr>
        <w:t xml:space="preserve"> </w:t>
      </w:r>
      <w:r w:rsidRPr="00AB1680">
        <w:rPr>
          <w:color w:val="464642"/>
          <w:sz w:val="20"/>
          <w:lang w:val="fr-FR"/>
        </w:rPr>
        <w:t xml:space="preserve">les </w:t>
      </w:r>
      <w:r w:rsidRPr="00AB1680">
        <w:rPr>
          <w:color w:val="565752"/>
          <w:sz w:val="20"/>
          <w:lang w:val="fr-FR"/>
        </w:rPr>
        <w:t>territoires</w:t>
      </w:r>
      <w:r w:rsidRPr="00AB1680">
        <w:rPr>
          <w:color w:val="565752"/>
          <w:spacing w:val="27"/>
          <w:sz w:val="20"/>
          <w:lang w:val="fr-FR"/>
        </w:rPr>
        <w:t xml:space="preserve"> </w:t>
      </w:r>
      <w:r w:rsidRPr="00AB1680">
        <w:rPr>
          <w:color w:val="565752"/>
          <w:sz w:val="20"/>
          <w:lang w:val="fr-FR"/>
        </w:rPr>
        <w:t>illusoirement</w:t>
      </w:r>
      <w:r w:rsidRPr="00AB1680">
        <w:rPr>
          <w:color w:val="565752"/>
          <w:spacing w:val="21"/>
          <w:sz w:val="20"/>
          <w:lang w:val="fr-FR"/>
        </w:rPr>
        <w:t xml:space="preserve"> </w:t>
      </w:r>
      <w:r w:rsidRPr="00AB1680">
        <w:rPr>
          <w:color w:val="565752"/>
          <w:sz w:val="20"/>
          <w:lang w:val="fr-FR"/>
        </w:rPr>
        <w:t xml:space="preserve">conquis au cours de </w:t>
      </w:r>
      <w:r w:rsidRPr="00AB1680">
        <w:rPr>
          <w:color w:val="464642"/>
          <w:sz w:val="20"/>
          <w:lang w:val="fr-FR"/>
        </w:rPr>
        <w:t>la</w:t>
      </w:r>
      <w:r w:rsidRPr="00AB1680">
        <w:rPr>
          <w:color w:val="464642"/>
          <w:spacing w:val="32"/>
          <w:sz w:val="20"/>
          <w:lang w:val="fr-FR"/>
        </w:rPr>
        <w:t xml:space="preserve"> </w:t>
      </w:r>
      <w:r w:rsidRPr="00AB1680">
        <w:rPr>
          <w:color w:val="565752"/>
          <w:sz w:val="20"/>
          <w:lang w:val="fr-FR"/>
        </w:rPr>
        <w:t>tétralogie</w:t>
      </w:r>
      <w:r w:rsidRPr="00AB1680">
        <w:rPr>
          <w:color w:val="565752"/>
          <w:spacing w:val="36"/>
          <w:sz w:val="20"/>
          <w:lang w:val="fr-FR"/>
        </w:rPr>
        <w:t xml:space="preserve"> </w:t>
      </w:r>
      <w:r w:rsidRPr="00AB1680">
        <w:rPr>
          <w:color w:val="565752"/>
          <w:sz w:val="20"/>
          <w:lang w:val="fr-FR"/>
        </w:rPr>
        <w:t>se transforment</w:t>
      </w:r>
      <w:r w:rsidRPr="00AB1680">
        <w:rPr>
          <w:color w:val="565752"/>
          <w:spacing w:val="40"/>
          <w:sz w:val="20"/>
          <w:lang w:val="fr-FR"/>
        </w:rPr>
        <w:t xml:space="preserve"> </w:t>
      </w:r>
      <w:r w:rsidRPr="00AB1680">
        <w:rPr>
          <w:color w:val="565752"/>
          <w:sz w:val="20"/>
          <w:lang w:val="fr-FR"/>
        </w:rPr>
        <w:t>très vite en cul-de-sac.</w:t>
      </w:r>
      <w:r w:rsidRPr="00AB1680">
        <w:rPr>
          <w:color w:val="565752"/>
          <w:spacing w:val="37"/>
          <w:sz w:val="20"/>
          <w:lang w:val="fr-FR"/>
        </w:rPr>
        <w:t xml:space="preserve"> </w:t>
      </w:r>
      <w:r w:rsidRPr="00AB1680">
        <w:rPr>
          <w:color w:val="565752"/>
          <w:sz w:val="20"/>
          <w:lang w:val="fr-FR"/>
        </w:rPr>
        <w:t>Autrement</w:t>
      </w:r>
      <w:r w:rsidRPr="00AB1680">
        <w:rPr>
          <w:color w:val="565752"/>
          <w:spacing w:val="38"/>
          <w:sz w:val="20"/>
          <w:lang w:val="fr-FR"/>
        </w:rPr>
        <w:t xml:space="preserve"> </w:t>
      </w:r>
      <w:r w:rsidRPr="00AB1680">
        <w:rPr>
          <w:color w:val="565752"/>
          <w:sz w:val="20"/>
          <w:lang w:val="fr-FR"/>
        </w:rPr>
        <w:t xml:space="preserve">dit, les surfaces habitables dans lesquelles se replient les vivants ne portent plus aucune promesse d'infini. Plus </w:t>
      </w:r>
      <w:r w:rsidRPr="00AB1680">
        <w:rPr>
          <w:color w:val="464642"/>
          <w:sz w:val="20"/>
          <w:lang w:val="fr-FR"/>
        </w:rPr>
        <w:t xml:space="preserve">les </w:t>
      </w:r>
      <w:r w:rsidRPr="00AB1680">
        <w:rPr>
          <w:color w:val="565752"/>
          <w:sz w:val="20"/>
          <w:lang w:val="fr-FR"/>
        </w:rPr>
        <w:t>terres d'exil</w:t>
      </w:r>
      <w:r w:rsidRPr="00AB1680">
        <w:rPr>
          <w:color w:val="565752"/>
          <w:spacing w:val="32"/>
          <w:sz w:val="20"/>
          <w:lang w:val="fr-FR"/>
        </w:rPr>
        <w:t xml:space="preserve"> </w:t>
      </w:r>
      <w:r w:rsidRPr="00AB1680">
        <w:rPr>
          <w:color w:val="565752"/>
          <w:sz w:val="20"/>
          <w:lang w:val="fr-FR"/>
        </w:rPr>
        <w:t>gagnent</w:t>
      </w:r>
      <w:r w:rsidRPr="00AB1680">
        <w:rPr>
          <w:color w:val="565752"/>
          <w:spacing w:val="40"/>
          <w:sz w:val="20"/>
          <w:lang w:val="fr-FR"/>
        </w:rPr>
        <w:t xml:space="preserve"> </w:t>
      </w:r>
      <w:r w:rsidRPr="00AB1680">
        <w:rPr>
          <w:color w:val="565752"/>
          <w:sz w:val="20"/>
          <w:lang w:val="fr-FR"/>
        </w:rPr>
        <w:t>en immensité, plus elles dégorgent leurs reflux asphyxiants</w:t>
      </w:r>
      <w:r w:rsidRPr="00AB1680">
        <w:rPr>
          <w:color w:val="75756E"/>
          <w:sz w:val="20"/>
          <w:lang w:val="fr-FR"/>
        </w:rPr>
        <w:t xml:space="preserve">. </w:t>
      </w:r>
      <w:r w:rsidRPr="00AB1680">
        <w:rPr>
          <w:rFonts w:ascii="Arial" w:hAnsi="Arial"/>
          <w:color w:val="565752"/>
          <w:sz w:val="17"/>
          <w:lang w:val="fr-FR"/>
        </w:rPr>
        <w:t xml:space="preserve">Le </w:t>
      </w:r>
      <w:r w:rsidRPr="00AB1680">
        <w:rPr>
          <w:color w:val="565752"/>
          <w:sz w:val="20"/>
          <w:lang w:val="fr-FR"/>
        </w:rPr>
        <w:t>supermarché</w:t>
      </w:r>
      <w:r w:rsidRPr="00AB1680">
        <w:rPr>
          <w:color w:val="565752"/>
          <w:spacing w:val="38"/>
          <w:sz w:val="20"/>
          <w:lang w:val="fr-FR"/>
        </w:rPr>
        <w:t xml:space="preserve"> </w:t>
      </w:r>
      <w:r w:rsidRPr="00AB1680">
        <w:rPr>
          <w:color w:val="565752"/>
          <w:sz w:val="20"/>
          <w:lang w:val="fr-FR"/>
        </w:rPr>
        <w:t>de</w:t>
      </w:r>
      <w:r w:rsidRPr="00AB1680">
        <w:rPr>
          <w:color w:val="565752"/>
          <w:spacing w:val="31"/>
          <w:sz w:val="20"/>
          <w:lang w:val="fr-FR"/>
        </w:rPr>
        <w:t xml:space="preserve"> </w:t>
      </w:r>
      <w:r w:rsidRPr="00AB1680">
        <w:rPr>
          <w:i/>
          <w:color w:val="565752"/>
          <w:sz w:val="19"/>
          <w:lang w:val="fr-FR"/>
        </w:rPr>
        <w:t>Zombie</w:t>
      </w:r>
      <w:r w:rsidRPr="00AB1680">
        <w:rPr>
          <w:i/>
          <w:color w:val="565752"/>
          <w:spacing w:val="40"/>
          <w:sz w:val="19"/>
          <w:lang w:val="fr-FR"/>
        </w:rPr>
        <w:t xml:space="preserve"> </w:t>
      </w:r>
      <w:r w:rsidRPr="00AB1680">
        <w:rPr>
          <w:color w:val="565752"/>
          <w:sz w:val="20"/>
          <w:lang w:val="fr-FR"/>
        </w:rPr>
        <w:t>pourrit</w:t>
      </w:r>
      <w:r w:rsidRPr="00AB1680">
        <w:rPr>
          <w:color w:val="565752"/>
          <w:spacing w:val="40"/>
          <w:sz w:val="20"/>
          <w:lang w:val="fr-FR"/>
        </w:rPr>
        <w:t xml:space="preserve"> </w:t>
      </w:r>
      <w:r w:rsidRPr="00AB1680">
        <w:rPr>
          <w:color w:val="565752"/>
          <w:sz w:val="20"/>
          <w:lang w:val="fr-FR"/>
        </w:rPr>
        <w:t>en</w:t>
      </w:r>
      <w:r w:rsidRPr="00AB1680">
        <w:rPr>
          <w:color w:val="565752"/>
          <w:spacing w:val="31"/>
          <w:sz w:val="20"/>
          <w:lang w:val="fr-FR"/>
        </w:rPr>
        <w:t xml:space="preserve"> </w:t>
      </w:r>
      <w:r w:rsidRPr="00AB1680">
        <w:rPr>
          <w:color w:val="565752"/>
          <w:sz w:val="20"/>
          <w:lang w:val="fr-FR"/>
        </w:rPr>
        <w:t>sa</w:t>
      </w:r>
      <w:r w:rsidRPr="00AB1680">
        <w:rPr>
          <w:color w:val="565752"/>
          <w:spacing w:val="26"/>
          <w:sz w:val="20"/>
          <w:lang w:val="fr-FR"/>
        </w:rPr>
        <w:t xml:space="preserve"> </w:t>
      </w:r>
      <w:r w:rsidRPr="00AB1680">
        <w:rPr>
          <w:color w:val="565752"/>
          <w:sz w:val="20"/>
          <w:lang w:val="fr-FR"/>
        </w:rPr>
        <w:t>surface</w:t>
      </w:r>
      <w:r w:rsidRPr="00AB1680">
        <w:rPr>
          <w:color w:val="565752"/>
          <w:spacing w:val="32"/>
          <w:sz w:val="20"/>
          <w:lang w:val="fr-FR"/>
        </w:rPr>
        <w:t xml:space="preserve"> </w:t>
      </w:r>
      <w:r w:rsidRPr="00AB1680">
        <w:rPr>
          <w:color w:val="565752"/>
          <w:sz w:val="20"/>
          <w:lang w:val="fr-FR"/>
        </w:rPr>
        <w:t>nécrosée,</w:t>
      </w:r>
      <w:r w:rsidRPr="00AB1680">
        <w:rPr>
          <w:color w:val="565752"/>
          <w:spacing w:val="29"/>
          <w:sz w:val="20"/>
          <w:lang w:val="fr-FR"/>
        </w:rPr>
        <w:t xml:space="preserve"> </w:t>
      </w:r>
      <w:r w:rsidRPr="00AB1680">
        <w:rPr>
          <w:color w:val="565752"/>
          <w:sz w:val="20"/>
          <w:lang w:val="fr-FR"/>
        </w:rPr>
        <w:t>grièvement</w:t>
      </w:r>
    </w:p>
    <w:p w14:paraId="636BE9CC" w14:textId="77777777" w:rsidR="001C7B19" w:rsidRPr="00AB1680" w:rsidRDefault="001C7B19">
      <w:pPr>
        <w:pStyle w:val="Corpsdetexte"/>
        <w:rPr>
          <w:sz w:val="20"/>
          <w:lang w:val="fr-FR"/>
        </w:rPr>
      </w:pPr>
    </w:p>
    <w:p w14:paraId="3DF5294D" w14:textId="5E4E9487" w:rsidR="001C7B19" w:rsidRPr="00AB1680" w:rsidRDefault="00AB1680">
      <w:pPr>
        <w:pStyle w:val="Corpsdetexte"/>
        <w:spacing w:before="3"/>
        <w:rPr>
          <w:sz w:val="13"/>
          <w:lang w:val="fr-FR"/>
        </w:rPr>
      </w:pPr>
      <w:r w:rsidRPr="00AB1680">
        <w:rPr>
          <w:noProof/>
          <w:lang w:val="fr-FR"/>
        </w:rPr>
        <mc:AlternateContent>
          <mc:Choice Requires="wps">
            <w:drawing>
              <wp:anchor distT="0" distB="0" distL="0" distR="0" simplePos="0" relativeHeight="487722496" behindDoc="1" locked="0" layoutInCell="1" allowOverlap="1" wp14:anchorId="5FB40558" wp14:editId="13311DBD">
                <wp:simplePos x="0" y="0"/>
                <wp:positionH relativeFrom="page">
                  <wp:posOffset>635635</wp:posOffset>
                </wp:positionH>
                <wp:positionV relativeFrom="paragraph">
                  <wp:posOffset>112395</wp:posOffset>
                </wp:positionV>
                <wp:extent cx="1797685" cy="1270"/>
                <wp:effectExtent l="0" t="0" r="0" b="0"/>
                <wp:wrapTopAndBottom/>
                <wp:docPr id="398"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001 1001"/>
                            <a:gd name="T1" fmla="*/ T0 w 2831"/>
                            <a:gd name="T2" fmla="+- 0 3832 1001"/>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D73E" id="docshape268" o:spid="_x0000_s1026" style="position:absolute;margin-left:50.05pt;margin-top:8.85pt;width:141.55pt;height:.1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013E41EC" w14:textId="77777777" w:rsidR="001C7B19" w:rsidRPr="00AB1680" w:rsidRDefault="00A84B16">
      <w:pPr>
        <w:spacing w:before="115"/>
        <w:ind w:left="576"/>
        <w:rPr>
          <w:sz w:val="16"/>
          <w:lang w:val="fr-FR"/>
        </w:rPr>
      </w:pPr>
      <w:r w:rsidRPr="00AB1680">
        <w:rPr>
          <w:color w:val="464642"/>
          <w:sz w:val="16"/>
          <w:lang w:val="fr-FR"/>
        </w:rPr>
        <w:t>1.</w:t>
      </w:r>
      <w:r w:rsidRPr="00AB1680">
        <w:rPr>
          <w:color w:val="464642"/>
          <w:spacing w:val="46"/>
          <w:sz w:val="16"/>
          <w:lang w:val="fr-FR"/>
        </w:rPr>
        <w:t xml:space="preserve">  </w:t>
      </w:r>
      <w:r w:rsidRPr="00AB1680">
        <w:rPr>
          <w:color w:val="565752"/>
          <w:sz w:val="16"/>
          <w:lang w:val="fr-FR"/>
        </w:rPr>
        <w:t>Fran</w:t>
      </w:r>
      <w:r w:rsidRPr="00AB1680">
        <w:rPr>
          <w:color w:val="75756E"/>
          <w:sz w:val="16"/>
          <w:lang w:val="fr-FR"/>
        </w:rPr>
        <w:t>ck</w:t>
      </w:r>
      <w:r w:rsidRPr="00AB1680">
        <w:rPr>
          <w:color w:val="75756E"/>
          <w:spacing w:val="5"/>
          <w:sz w:val="16"/>
          <w:lang w:val="fr-FR"/>
        </w:rPr>
        <w:t xml:space="preserve"> </w:t>
      </w:r>
      <w:r w:rsidRPr="00AB1680">
        <w:rPr>
          <w:color w:val="565752"/>
          <w:sz w:val="16"/>
          <w:lang w:val="fr-FR"/>
        </w:rPr>
        <w:t>L</w:t>
      </w:r>
      <w:r w:rsidRPr="00AB1680">
        <w:rPr>
          <w:color w:val="75756E"/>
          <w:sz w:val="16"/>
          <w:lang w:val="fr-FR"/>
        </w:rPr>
        <w:t>e</w:t>
      </w:r>
      <w:r w:rsidRPr="00AB1680">
        <w:rPr>
          <w:color w:val="565752"/>
          <w:sz w:val="16"/>
          <w:lang w:val="fr-FR"/>
        </w:rPr>
        <w:t>strin</w:t>
      </w:r>
      <w:r w:rsidRPr="00AB1680">
        <w:rPr>
          <w:color w:val="75756E"/>
          <w:sz w:val="16"/>
          <w:lang w:val="fr-FR"/>
        </w:rPr>
        <w:t>g</w:t>
      </w:r>
      <w:r w:rsidRPr="00AB1680">
        <w:rPr>
          <w:color w:val="565752"/>
          <w:sz w:val="16"/>
          <w:lang w:val="fr-FR"/>
        </w:rPr>
        <w:t>ant</w:t>
      </w:r>
      <w:r w:rsidRPr="00AB1680">
        <w:rPr>
          <w:color w:val="8C8A87"/>
          <w:sz w:val="16"/>
          <w:lang w:val="fr-FR"/>
        </w:rPr>
        <w:t>,</w:t>
      </w:r>
      <w:r w:rsidRPr="00AB1680">
        <w:rPr>
          <w:color w:val="8C8A87"/>
          <w:spacing w:val="4"/>
          <w:sz w:val="16"/>
          <w:lang w:val="fr-FR"/>
        </w:rPr>
        <w:t xml:space="preserve"> </w:t>
      </w:r>
      <w:r w:rsidRPr="00AB1680">
        <w:rPr>
          <w:i/>
          <w:color w:val="565752"/>
          <w:sz w:val="17"/>
          <w:lang w:val="fr-FR"/>
        </w:rPr>
        <w:t>Le</w:t>
      </w:r>
      <w:r w:rsidRPr="00AB1680">
        <w:rPr>
          <w:i/>
          <w:color w:val="565752"/>
          <w:spacing w:val="19"/>
          <w:sz w:val="17"/>
          <w:lang w:val="fr-FR"/>
        </w:rPr>
        <w:t xml:space="preserve"> </w:t>
      </w:r>
      <w:r w:rsidRPr="00AB1680">
        <w:rPr>
          <w:i/>
          <w:color w:val="565752"/>
          <w:sz w:val="17"/>
          <w:lang w:val="fr-FR"/>
        </w:rPr>
        <w:t>Livre</w:t>
      </w:r>
      <w:r w:rsidRPr="00AB1680">
        <w:rPr>
          <w:i/>
          <w:color w:val="565752"/>
          <w:spacing w:val="2"/>
          <w:sz w:val="17"/>
          <w:lang w:val="fr-FR"/>
        </w:rPr>
        <w:t xml:space="preserve"> </w:t>
      </w:r>
      <w:r w:rsidRPr="00AB1680">
        <w:rPr>
          <w:i/>
          <w:color w:val="565752"/>
          <w:sz w:val="17"/>
          <w:lang w:val="fr-FR"/>
        </w:rPr>
        <w:t>des</w:t>
      </w:r>
      <w:r w:rsidRPr="00AB1680">
        <w:rPr>
          <w:i/>
          <w:color w:val="565752"/>
          <w:spacing w:val="2"/>
          <w:sz w:val="17"/>
          <w:lang w:val="fr-FR"/>
        </w:rPr>
        <w:t xml:space="preserve"> </w:t>
      </w:r>
      <w:r w:rsidRPr="00AB1680">
        <w:rPr>
          <w:i/>
          <w:color w:val="565752"/>
          <w:sz w:val="17"/>
          <w:lang w:val="fr-FR"/>
        </w:rPr>
        <w:t>îles,</w:t>
      </w:r>
      <w:r w:rsidRPr="00AB1680">
        <w:rPr>
          <w:i/>
          <w:color w:val="565752"/>
          <w:spacing w:val="-1"/>
          <w:sz w:val="17"/>
          <w:lang w:val="fr-FR"/>
        </w:rPr>
        <w:t xml:space="preserve"> </w:t>
      </w:r>
      <w:r w:rsidRPr="00AB1680">
        <w:rPr>
          <w:i/>
          <w:color w:val="565752"/>
          <w:sz w:val="17"/>
          <w:lang w:val="fr-FR"/>
        </w:rPr>
        <w:t>op</w:t>
      </w:r>
      <w:r w:rsidRPr="00AB1680">
        <w:rPr>
          <w:i/>
          <w:color w:val="75756E"/>
          <w:sz w:val="17"/>
          <w:lang w:val="fr-FR"/>
        </w:rPr>
        <w:t>.</w:t>
      </w:r>
      <w:r w:rsidRPr="00AB1680">
        <w:rPr>
          <w:i/>
          <w:color w:val="75756E"/>
          <w:spacing w:val="-16"/>
          <w:sz w:val="17"/>
          <w:lang w:val="fr-FR"/>
        </w:rPr>
        <w:t xml:space="preserve"> </w:t>
      </w:r>
      <w:r w:rsidRPr="00AB1680">
        <w:rPr>
          <w:i/>
          <w:color w:val="565752"/>
          <w:sz w:val="16"/>
          <w:lang w:val="fr-FR"/>
        </w:rPr>
        <w:t>cit</w:t>
      </w:r>
      <w:r w:rsidRPr="00AB1680">
        <w:rPr>
          <w:i/>
          <w:color w:val="75756E"/>
          <w:sz w:val="16"/>
          <w:lang w:val="fr-FR"/>
        </w:rPr>
        <w:t>.,</w:t>
      </w:r>
      <w:r w:rsidRPr="00AB1680">
        <w:rPr>
          <w:i/>
          <w:color w:val="75756E"/>
          <w:spacing w:val="4"/>
          <w:sz w:val="16"/>
          <w:lang w:val="fr-FR"/>
        </w:rPr>
        <w:t xml:space="preserve"> </w:t>
      </w:r>
      <w:r w:rsidRPr="00AB1680">
        <w:rPr>
          <w:color w:val="565752"/>
          <w:sz w:val="16"/>
          <w:lang w:val="fr-FR"/>
        </w:rPr>
        <w:t>p</w:t>
      </w:r>
      <w:r w:rsidRPr="00AB1680">
        <w:rPr>
          <w:color w:val="75756E"/>
          <w:sz w:val="16"/>
          <w:lang w:val="fr-FR"/>
        </w:rPr>
        <w:t>.</w:t>
      </w:r>
      <w:r w:rsidRPr="00AB1680">
        <w:rPr>
          <w:color w:val="565752"/>
          <w:sz w:val="16"/>
          <w:lang w:val="fr-FR"/>
        </w:rPr>
        <w:t>35</w:t>
      </w:r>
      <w:r w:rsidRPr="00AB1680">
        <w:rPr>
          <w:color w:val="565752"/>
          <w:spacing w:val="10"/>
          <w:sz w:val="16"/>
          <w:lang w:val="fr-FR"/>
        </w:rPr>
        <w:t xml:space="preserve"> </w:t>
      </w:r>
      <w:r w:rsidRPr="00AB1680">
        <w:rPr>
          <w:color w:val="565752"/>
          <w:spacing w:val="-5"/>
          <w:sz w:val="16"/>
          <w:lang w:val="fr-FR"/>
        </w:rPr>
        <w:t>36.</w:t>
      </w:r>
    </w:p>
    <w:p w14:paraId="4C73B122" w14:textId="77777777" w:rsidR="001C7B19" w:rsidRPr="00AB1680" w:rsidRDefault="001C7B19">
      <w:pPr>
        <w:rPr>
          <w:sz w:val="16"/>
          <w:lang w:val="fr-FR"/>
        </w:rPr>
        <w:sectPr w:rsidR="001C7B19" w:rsidRPr="00AB1680">
          <w:pgSz w:w="7360" w:h="10410"/>
          <w:pgMar w:top="40" w:right="180" w:bottom="0" w:left="440" w:header="0" w:footer="0" w:gutter="0"/>
          <w:cols w:space="720"/>
        </w:sectPr>
      </w:pPr>
    </w:p>
    <w:p w14:paraId="0D5F3A40" w14:textId="77777777" w:rsidR="001C7B19" w:rsidRPr="00AB1680" w:rsidRDefault="001C7B19">
      <w:pPr>
        <w:pStyle w:val="Corpsdetexte"/>
        <w:rPr>
          <w:sz w:val="23"/>
          <w:lang w:val="fr-FR"/>
        </w:rPr>
      </w:pPr>
    </w:p>
    <w:p w14:paraId="194A607A" w14:textId="77777777" w:rsidR="001C7B19" w:rsidRPr="00AB1680" w:rsidRDefault="00A84B16">
      <w:pPr>
        <w:pStyle w:val="Corpsdetexte"/>
        <w:spacing w:before="93" w:line="285" w:lineRule="auto"/>
        <w:ind w:left="386" w:right="757" w:hanging="1"/>
        <w:jc w:val="both"/>
        <w:rPr>
          <w:lang w:val="fr-FR"/>
        </w:rPr>
      </w:pPr>
      <w:r w:rsidRPr="00AB1680">
        <w:rPr>
          <w:color w:val="575656"/>
          <w:w w:val="105"/>
          <w:lang w:val="fr-FR"/>
        </w:rPr>
        <w:t>atteint de diverses purulences et</w:t>
      </w:r>
      <w:r w:rsidRPr="00AB1680">
        <w:rPr>
          <w:color w:val="575656"/>
          <w:w w:val="105"/>
          <w:lang w:val="fr-FR"/>
        </w:rPr>
        <w:t xml:space="preserve"> envahi par </w:t>
      </w:r>
      <w:r w:rsidRPr="00AB1680">
        <w:rPr>
          <w:color w:val="464646"/>
          <w:w w:val="105"/>
          <w:lang w:val="fr-FR"/>
        </w:rPr>
        <w:t xml:space="preserve">des </w:t>
      </w:r>
      <w:r w:rsidRPr="00AB1680">
        <w:rPr>
          <w:color w:val="575656"/>
          <w:w w:val="105"/>
          <w:lang w:val="fr-FR"/>
        </w:rPr>
        <w:t xml:space="preserve">morts </w:t>
      </w:r>
      <w:r w:rsidRPr="00AB1680">
        <w:rPr>
          <w:color w:val="464646"/>
          <w:w w:val="105"/>
          <w:lang w:val="fr-FR"/>
        </w:rPr>
        <w:t xml:space="preserve">toujours </w:t>
      </w:r>
      <w:r w:rsidRPr="00AB1680">
        <w:rPr>
          <w:color w:val="575656"/>
          <w:w w:val="105"/>
          <w:lang w:val="fr-FR"/>
        </w:rPr>
        <w:t>proliférants. Chaque espace déverse un peu plus de souillure dans l'utopie morbide</w:t>
      </w:r>
      <w:r w:rsidRPr="00AB1680">
        <w:rPr>
          <w:color w:val="575656"/>
          <w:spacing w:val="33"/>
          <w:w w:val="105"/>
          <w:lang w:val="fr-FR"/>
        </w:rPr>
        <w:t xml:space="preserve"> </w:t>
      </w:r>
      <w:r w:rsidRPr="00AB1680">
        <w:rPr>
          <w:color w:val="575656"/>
          <w:w w:val="105"/>
          <w:lang w:val="fr-FR"/>
        </w:rPr>
        <w:t>des survivants,</w:t>
      </w:r>
      <w:r w:rsidRPr="00AB1680">
        <w:rPr>
          <w:color w:val="575656"/>
          <w:spacing w:val="32"/>
          <w:w w:val="105"/>
          <w:lang w:val="fr-FR"/>
        </w:rPr>
        <w:t xml:space="preserve"> </w:t>
      </w:r>
      <w:r w:rsidRPr="00AB1680">
        <w:rPr>
          <w:color w:val="575656"/>
          <w:w w:val="105"/>
          <w:lang w:val="fr-FR"/>
        </w:rPr>
        <w:t>comme si</w:t>
      </w:r>
      <w:r w:rsidRPr="00AB1680">
        <w:rPr>
          <w:color w:val="575656"/>
          <w:spacing w:val="36"/>
          <w:w w:val="105"/>
          <w:lang w:val="fr-FR"/>
        </w:rPr>
        <w:t xml:space="preserve"> </w:t>
      </w:r>
      <w:r w:rsidRPr="00AB1680">
        <w:rPr>
          <w:color w:val="575656"/>
          <w:w w:val="105"/>
          <w:lang w:val="fr-FR"/>
        </w:rPr>
        <w:t>les</w:t>
      </w:r>
      <w:r w:rsidRPr="00AB1680">
        <w:rPr>
          <w:color w:val="575656"/>
          <w:spacing w:val="37"/>
          <w:w w:val="105"/>
          <w:lang w:val="fr-FR"/>
        </w:rPr>
        <w:t xml:space="preserve"> </w:t>
      </w:r>
      <w:r w:rsidRPr="00AB1680">
        <w:rPr>
          <w:color w:val="575656"/>
          <w:w w:val="105"/>
          <w:lang w:val="fr-FR"/>
        </w:rPr>
        <w:t>uns déteignaient</w:t>
      </w:r>
      <w:r w:rsidRPr="00AB1680">
        <w:rPr>
          <w:color w:val="575656"/>
          <w:spacing w:val="32"/>
          <w:w w:val="105"/>
          <w:lang w:val="fr-FR"/>
        </w:rPr>
        <w:t xml:space="preserve"> </w:t>
      </w:r>
      <w:r w:rsidRPr="00AB1680">
        <w:rPr>
          <w:color w:val="575656"/>
          <w:w w:val="105"/>
          <w:lang w:val="fr-FR"/>
        </w:rPr>
        <w:t xml:space="preserve">sur </w:t>
      </w:r>
      <w:r w:rsidRPr="00AB1680">
        <w:rPr>
          <w:color w:val="464646"/>
          <w:w w:val="105"/>
          <w:lang w:val="fr-FR"/>
        </w:rPr>
        <w:t>les</w:t>
      </w:r>
      <w:r w:rsidRPr="00AB1680">
        <w:rPr>
          <w:color w:val="464646"/>
          <w:spacing w:val="-9"/>
          <w:w w:val="105"/>
          <w:lang w:val="fr-FR"/>
        </w:rPr>
        <w:t xml:space="preserve"> </w:t>
      </w:r>
      <w:r w:rsidRPr="00AB1680">
        <w:rPr>
          <w:color w:val="575656"/>
          <w:w w:val="105"/>
          <w:lang w:val="fr-FR"/>
        </w:rPr>
        <w:t>autres jusqu'à la</w:t>
      </w:r>
      <w:r w:rsidRPr="00AB1680">
        <w:rPr>
          <w:color w:val="575656"/>
          <w:spacing w:val="-3"/>
          <w:w w:val="105"/>
          <w:lang w:val="fr-FR"/>
        </w:rPr>
        <w:t xml:space="preserve"> </w:t>
      </w:r>
      <w:r w:rsidRPr="00AB1680">
        <w:rPr>
          <w:color w:val="575656"/>
          <w:w w:val="105"/>
          <w:lang w:val="fr-FR"/>
        </w:rPr>
        <w:t>perte</w:t>
      </w:r>
      <w:r w:rsidRPr="00AB1680">
        <w:rPr>
          <w:color w:val="575656"/>
          <w:spacing w:val="-7"/>
          <w:w w:val="105"/>
          <w:lang w:val="fr-FR"/>
        </w:rPr>
        <w:t xml:space="preserve"> </w:t>
      </w:r>
      <w:r w:rsidRPr="00AB1680">
        <w:rPr>
          <w:color w:val="575656"/>
          <w:w w:val="105"/>
          <w:lang w:val="fr-FR"/>
        </w:rPr>
        <w:t>de</w:t>
      </w:r>
      <w:r w:rsidRPr="00AB1680">
        <w:rPr>
          <w:color w:val="575656"/>
          <w:spacing w:val="-13"/>
          <w:w w:val="105"/>
          <w:lang w:val="fr-FR"/>
        </w:rPr>
        <w:t xml:space="preserve"> </w:t>
      </w:r>
      <w:r w:rsidRPr="00AB1680">
        <w:rPr>
          <w:color w:val="575656"/>
          <w:w w:val="105"/>
          <w:lang w:val="fr-FR"/>
        </w:rPr>
        <w:t>soi.</w:t>
      </w:r>
      <w:r w:rsidRPr="00AB1680">
        <w:rPr>
          <w:color w:val="575656"/>
          <w:spacing w:val="-2"/>
          <w:w w:val="105"/>
          <w:lang w:val="fr-FR"/>
        </w:rPr>
        <w:t xml:space="preserve"> </w:t>
      </w:r>
      <w:r w:rsidRPr="00AB1680">
        <w:rPr>
          <w:color w:val="575656"/>
          <w:w w:val="105"/>
          <w:lang w:val="fr-FR"/>
        </w:rPr>
        <w:t>Ainsi</w:t>
      </w:r>
      <w:r w:rsidRPr="00AB1680">
        <w:rPr>
          <w:color w:val="575656"/>
          <w:spacing w:val="-5"/>
          <w:w w:val="105"/>
          <w:lang w:val="fr-FR"/>
        </w:rPr>
        <w:t xml:space="preserve"> </w:t>
      </w:r>
      <w:r w:rsidRPr="00AB1680">
        <w:rPr>
          <w:color w:val="575656"/>
          <w:w w:val="105"/>
          <w:lang w:val="fr-FR"/>
        </w:rPr>
        <w:t>la</w:t>
      </w:r>
      <w:r w:rsidRPr="00AB1680">
        <w:rPr>
          <w:color w:val="575656"/>
          <w:spacing w:val="-4"/>
          <w:w w:val="105"/>
          <w:lang w:val="fr-FR"/>
        </w:rPr>
        <w:t xml:space="preserve"> </w:t>
      </w:r>
      <w:r w:rsidRPr="00AB1680">
        <w:rPr>
          <w:color w:val="575656"/>
          <w:w w:val="105"/>
          <w:lang w:val="fr-FR"/>
        </w:rPr>
        <w:t>nausée</w:t>
      </w:r>
      <w:r w:rsidRPr="00AB1680">
        <w:rPr>
          <w:color w:val="575656"/>
          <w:spacing w:val="-10"/>
          <w:w w:val="105"/>
          <w:lang w:val="fr-FR"/>
        </w:rPr>
        <w:t xml:space="preserve"> </w:t>
      </w:r>
      <w:r w:rsidRPr="00AB1680">
        <w:rPr>
          <w:color w:val="575656"/>
          <w:w w:val="105"/>
          <w:lang w:val="fr-FR"/>
        </w:rPr>
        <w:t>qui</w:t>
      </w:r>
      <w:r w:rsidRPr="00AB1680">
        <w:rPr>
          <w:color w:val="575656"/>
          <w:spacing w:val="-7"/>
          <w:w w:val="105"/>
          <w:lang w:val="fr-FR"/>
        </w:rPr>
        <w:t xml:space="preserve"> </w:t>
      </w:r>
      <w:r w:rsidRPr="00AB1680">
        <w:rPr>
          <w:color w:val="575656"/>
          <w:w w:val="105"/>
          <w:lang w:val="fr-FR"/>
        </w:rPr>
        <w:t>saisit Fran</w:t>
      </w:r>
      <w:r w:rsidRPr="00AB1680">
        <w:rPr>
          <w:color w:val="575656"/>
          <w:spacing w:val="-2"/>
          <w:w w:val="105"/>
          <w:lang w:val="fr-FR"/>
        </w:rPr>
        <w:t xml:space="preserve"> </w:t>
      </w:r>
      <w:r w:rsidRPr="00AB1680">
        <w:rPr>
          <w:color w:val="575656"/>
          <w:w w:val="105"/>
          <w:lang w:val="fr-FR"/>
        </w:rPr>
        <w:t>à</w:t>
      </w:r>
      <w:r w:rsidRPr="00AB1680">
        <w:rPr>
          <w:color w:val="575656"/>
          <w:spacing w:val="-11"/>
          <w:w w:val="105"/>
          <w:lang w:val="fr-FR"/>
        </w:rPr>
        <w:t xml:space="preserve"> </w:t>
      </w:r>
      <w:r w:rsidRPr="00AB1680">
        <w:rPr>
          <w:color w:val="575656"/>
          <w:w w:val="105"/>
          <w:lang w:val="fr-FR"/>
        </w:rPr>
        <w:t>la</w:t>
      </w:r>
      <w:r w:rsidRPr="00AB1680">
        <w:rPr>
          <w:color w:val="575656"/>
          <w:spacing w:val="-11"/>
          <w:w w:val="105"/>
          <w:lang w:val="fr-FR"/>
        </w:rPr>
        <w:t xml:space="preserve"> </w:t>
      </w:r>
      <w:r w:rsidRPr="00AB1680">
        <w:rPr>
          <w:color w:val="575656"/>
          <w:w w:val="105"/>
          <w:lang w:val="fr-FR"/>
        </w:rPr>
        <w:t>fin du</w:t>
      </w:r>
      <w:r w:rsidRPr="00AB1680">
        <w:rPr>
          <w:color w:val="575656"/>
          <w:w w:val="105"/>
          <w:lang w:val="fr-FR"/>
        </w:rPr>
        <w:t xml:space="preserve"> film, ne traduit pas seulement les symptômes habituels de la grossesse mais signale aussi la difficulté à endiguer </w:t>
      </w:r>
      <w:r w:rsidRPr="00AB1680">
        <w:rPr>
          <w:color w:val="464646"/>
          <w:w w:val="105"/>
          <w:lang w:val="fr-FR"/>
        </w:rPr>
        <w:t xml:space="preserve">la </w:t>
      </w:r>
      <w:r w:rsidRPr="00AB1680">
        <w:rPr>
          <w:color w:val="575656"/>
          <w:w w:val="105"/>
          <w:lang w:val="fr-FR"/>
        </w:rPr>
        <w:t>puissance de contamination d'un environnement pourrissant.</w:t>
      </w:r>
    </w:p>
    <w:p w14:paraId="5563D6C6" w14:textId="77777777" w:rsidR="001C7B19" w:rsidRPr="00AB1680" w:rsidRDefault="001C7B19">
      <w:pPr>
        <w:pStyle w:val="Corpsdetexte"/>
        <w:spacing w:before="3"/>
        <w:rPr>
          <w:sz w:val="23"/>
          <w:lang w:val="fr-FR"/>
        </w:rPr>
      </w:pPr>
    </w:p>
    <w:p w14:paraId="72335B71" w14:textId="77777777" w:rsidR="001C7B19" w:rsidRPr="00AB1680" w:rsidRDefault="00A84B16">
      <w:pPr>
        <w:pStyle w:val="Titre8"/>
        <w:spacing w:before="1"/>
        <w:ind w:left="664"/>
        <w:rPr>
          <w:lang w:val="fr-FR"/>
        </w:rPr>
      </w:pPr>
      <w:r w:rsidRPr="00AB1680">
        <w:rPr>
          <w:color w:val="7C7C7C"/>
          <w:w w:val="105"/>
          <w:lang w:val="fr-FR"/>
        </w:rPr>
        <w:t>Glissements</w:t>
      </w:r>
      <w:r w:rsidRPr="00AB1680">
        <w:rPr>
          <w:color w:val="7C7C7C"/>
          <w:spacing w:val="8"/>
          <w:w w:val="105"/>
          <w:lang w:val="fr-FR"/>
        </w:rPr>
        <w:t xml:space="preserve"> </w:t>
      </w:r>
      <w:r w:rsidRPr="00AB1680">
        <w:rPr>
          <w:color w:val="7C7C7C"/>
          <w:w w:val="105"/>
          <w:lang w:val="fr-FR"/>
        </w:rPr>
        <w:t>de</w:t>
      </w:r>
      <w:r w:rsidRPr="00AB1680">
        <w:rPr>
          <w:color w:val="7C7C7C"/>
          <w:spacing w:val="12"/>
          <w:w w:val="105"/>
          <w:lang w:val="fr-FR"/>
        </w:rPr>
        <w:t xml:space="preserve"> </w:t>
      </w:r>
      <w:r w:rsidRPr="00AB1680">
        <w:rPr>
          <w:color w:val="7C7C7C"/>
          <w:spacing w:val="-2"/>
          <w:w w:val="105"/>
          <w:lang w:val="fr-FR"/>
        </w:rPr>
        <w:t>terrains</w:t>
      </w:r>
    </w:p>
    <w:p w14:paraId="3748055F" w14:textId="77777777" w:rsidR="001C7B19" w:rsidRPr="00AB1680" w:rsidRDefault="00A84B16">
      <w:pPr>
        <w:pStyle w:val="Corpsdetexte"/>
        <w:spacing w:before="183" w:line="285" w:lineRule="auto"/>
        <w:ind w:left="395" w:right="754" w:firstLine="277"/>
        <w:jc w:val="both"/>
        <w:rPr>
          <w:lang w:val="fr-FR"/>
        </w:rPr>
      </w:pPr>
      <w:r w:rsidRPr="00AB1680">
        <w:rPr>
          <w:color w:val="575656"/>
          <w:w w:val="105"/>
          <w:lang w:val="fr-FR"/>
        </w:rPr>
        <w:t xml:space="preserve">Dans </w:t>
      </w:r>
      <w:r w:rsidRPr="00AB1680">
        <w:rPr>
          <w:i/>
          <w:color w:val="575656"/>
          <w:w w:val="105"/>
          <w:sz w:val="18"/>
          <w:lang w:val="fr-FR"/>
        </w:rPr>
        <w:t xml:space="preserve">La Poétique de l'espace </w:t>
      </w:r>
      <w:r w:rsidRPr="00AB1680">
        <w:rPr>
          <w:color w:val="575656"/>
          <w:w w:val="105"/>
          <w:lang w:val="fr-FR"/>
        </w:rPr>
        <w:t>et à partir d'un</w:t>
      </w:r>
      <w:r w:rsidRPr="00AB1680">
        <w:rPr>
          <w:color w:val="575656"/>
          <w:w w:val="105"/>
          <w:lang w:val="fr-FR"/>
        </w:rPr>
        <w:t xml:space="preserve"> poème d'Henri Michaux,«</w:t>
      </w:r>
      <w:r w:rsidRPr="00AB1680">
        <w:rPr>
          <w:color w:val="575656"/>
          <w:spacing w:val="-1"/>
          <w:w w:val="105"/>
          <w:lang w:val="fr-FR"/>
        </w:rPr>
        <w:t xml:space="preserve"> </w:t>
      </w:r>
      <w:r w:rsidRPr="00AB1680">
        <w:rPr>
          <w:color w:val="575656"/>
          <w:w w:val="105"/>
          <w:lang w:val="fr-FR"/>
        </w:rPr>
        <w:t>L'espace</w:t>
      </w:r>
      <w:r w:rsidRPr="00AB1680">
        <w:rPr>
          <w:color w:val="575656"/>
          <w:spacing w:val="-5"/>
          <w:w w:val="105"/>
          <w:lang w:val="fr-FR"/>
        </w:rPr>
        <w:t xml:space="preserve"> </w:t>
      </w:r>
      <w:r w:rsidRPr="00AB1680">
        <w:rPr>
          <w:color w:val="575656"/>
          <w:w w:val="105"/>
          <w:lang w:val="fr-FR"/>
        </w:rPr>
        <w:t>aux</w:t>
      </w:r>
      <w:r w:rsidRPr="00AB1680">
        <w:rPr>
          <w:color w:val="575656"/>
          <w:spacing w:val="-13"/>
          <w:w w:val="105"/>
          <w:lang w:val="fr-FR"/>
        </w:rPr>
        <w:t xml:space="preserve"> </w:t>
      </w:r>
      <w:r w:rsidRPr="00AB1680">
        <w:rPr>
          <w:color w:val="575656"/>
          <w:w w:val="105"/>
          <w:lang w:val="fr-FR"/>
        </w:rPr>
        <w:t>ombres»,</w:t>
      </w:r>
      <w:r w:rsidRPr="00AB1680">
        <w:rPr>
          <w:color w:val="575656"/>
          <w:spacing w:val="-8"/>
          <w:w w:val="105"/>
          <w:lang w:val="fr-FR"/>
        </w:rPr>
        <w:t xml:space="preserve"> </w:t>
      </w:r>
      <w:r w:rsidRPr="00AB1680">
        <w:rPr>
          <w:color w:val="575656"/>
          <w:w w:val="105"/>
          <w:lang w:val="fr-FR"/>
        </w:rPr>
        <w:t>Gaston Bachelard émet</w:t>
      </w:r>
      <w:r w:rsidRPr="00AB1680">
        <w:rPr>
          <w:color w:val="575656"/>
          <w:spacing w:val="-11"/>
          <w:w w:val="105"/>
          <w:lang w:val="fr-FR"/>
        </w:rPr>
        <w:t xml:space="preserve"> </w:t>
      </w:r>
      <w:r w:rsidRPr="00AB1680">
        <w:rPr>
          <w:color w:val="575656"/>
          <w:w w:val="105"/>
          <w:lang w:val="fr-FR"/>
        </w:rPr>
        <w:t>l'hypothèse d'une individualité duelle traversée à la fois par un dehors et un dedans, et sujet à un conflit permanent. L'«</w:t>
      </w:r>
      <w:r w:rsidRPr="00AB1680">
        <w:rPr>
          <w:color w:val="575656"/>
          <w:spacing w:val="-11"/>
          <w:w w:val="105"/>
          <w:lang w:val="fr-FR"/>
        </w:rPr>
        <w:t xml:space="preserve"> </w:t>
      </w:r>
      <w:r w:rsidRPr="00AB1680">
        <w:rPr>
          <w:color w:val="575656"/>
          <w:w w:val="105"/>
          <w:lang w:val="fr-FR"/>
        </w:rPr>
        <w:t xml:space="preserve">être-là» serait alors </w:t>
      </w:r>
      <w:r w:rsidRPr="00AB1680">
        <w:rPr>
          <w:color w:val="464646"/>
          <w:w w:val="105"/>
          <w:lang w:val="fr-FR"/>
        </w:rPr>
        <w:t xml:space="preserve">privé </w:t>
      </w:r>
      <w:r w:rsidRPr="00AB1680">
        <w:rPr>
          <w:color w:val="575656"/>
          <w:w w:val="105"/>
          <w:lang w:val="fr-FR"/>
        </w:rPr>
        <w:t>de ce qui le tient. Certes, morts e</w:t>
      </w:r>
      <w:r w:rsidRPr="00AB1680">
        <w:rPr>
          <w:color w:val="575656"/>
          <w:w w:val="105"/>
          <w:lang w:val="fr-FR"/>
        </w:rPr>
        <w:t>t vivants forment une masse dichotomique inhérente à la tétralogie ; les uns se confrontant aux autres jusqu'aux impasses de</w:t>
      </w:r>
      <w:r w:rsidRPr="00AB1680">
        <w:rPr>
          <w:color w:val="575656"/>
          <w:spacing w:val="-5"/>
          <w:w w:val="105"/>
          <w:lang w:val="fr-FR"/>
        </w:rPr>
        <w:t xml:space="preserve"> </w:t>
      </w:r>
      <w:r w:rsidRPr="00AB1680">
        <w:rPr>
          <w:color w:val="575656"/>
          <w:w w:val="105"/>
          <w:lang w:val="fr-FR"/>
        </w:rPr>
        <w:t>l'indifférenciation.</w:t>
      </w:r>
      <w:r w:rsidRPr="00AB1680">
        <w:rPr>
          <w:color w:val="575656"/>
          <w:spacing w:val="-4"/>
          <w:w w:val="105"/>
          <w:lang w:val="fr-FR"/>
        </w:rPr>
        <w:t xml:space="preserve"> </w:t>
      </w:r>
      <w:r w:rsidRPr="00AB1680">
        <w:rPr>
          <w:color w:val="575656"/>
          <w:w w:val="105"/>
          <w:lang w:val="fr-FR"/>
        </w:rPr>
        <w:t>Mais cet</w:t>
      </w:r>
      <w:r w:rsidRPr="00AB1680">
        <w:rPr>
          <w:color w:val="575656"/>
          <w:spacing w:val="-3"/>
          <w:w w:val="105"/>
          <w:lang w:val="fr-FR"/>
        </w:rPr>
        <w:t xml:space="preserve"> </w:t>
      </w:r>
      <w:r w:rsidRPr="00AB1680">
        <w:rPr>
          <w:color w:val="575656"/>
          <w:w w:val="105"/>
          <w:lang w:val="fr-FR"/>
        </w:rPr>
        <w:t>entre-deux, ce glissement</w:t>
      </w:r>
      <w:r w:rsidRPr="00AB1680">
        <w:rPr>
          <w:color w:val="575656"/>
          <w:spacing w:val="40"/>
          <w:w w:val="105"/>
          <w:lang w:val="fr-FR"/>
        </w:rPr>
        <w:t xml:space="preserve"> </w:t>
      </w:r>
      <w:r w:rsidRPr="00AB1680">
        <w:rPr>
          <w:color w:val="575656"/>
          <w:w w:val="105"/>
          <w:lang w:val="fr-FR"/>
        </w:rPr>
        <w:t>de</w:t>
      </w:r>
      <w:r w:rsidRPr="00AB1680">
        <w:rPr>
          <w:color w:val="575656"/>
          <w:spacing w:val="40"/>
          <w:w w:val="105"/>
          <w:lang w:val="fr-FR"/>
        </w:rPr>
        <w:t xml:space="preserve"> </w:t>
      </w:r>
      <w:r w:rsidRPr="00AB1680">
        <w:rPr>
          <w:color w:val="575656"/>
          <w:w w:val="105"/>
          <w:lang w:val="fr-FR"/>
        </w:rPr>
        <w:t>l'individu</w:t>
      </w:r>
      <w:r w:rsidRPr="00AB1680">
        <w:rPr>
          <w:color w:val="575656"/>
          <w:spacing w:val="40"/>
          <w:w w:val="105"/>
          <w:lang w:val="fr-FR"/>
        </w:rPr>
        <w:t xml:space="preserve"> </w:t>
      </w:r>
      <w:r w:rsidRPr="00AB1680">
        <w:rPr>
          <w:color w:val="575656"/>
          <w:w w:val="105"/>
          <w:lang w:val="fr-FR"/>
        </w:rPr>
        <w:t>vers</w:t>
      </w:r>
      <w:r w:rsidRPr="00AB1680">
        <w:rPr>
          <w:color w:val="575656"/>
          <w:spacing w:val="40"/>
          <w:w w:val="105"/>
          <w:lang w:val="fr-FR"/>
        </w:rPr>
        <w:t xml:space="preserve"> </w:t>
      </w:r>
      <w:r w:rsidRPr="00AB1680">
        <w:rPr>
          <w:color w:val="575656"/>
          <w:w w:val="105"/>
          <w:lang w:val="fr-FR"/>
        </w:rPr>
        <w:t>le commun</w:t>
      </w:r>
      <w:r w:rsidRPr="00AB1680">
        <w:rPr>
          <w:color w:val="575656"/>
          <w:spacing w:val="40"/>
          <w:w w:val="105"/>
          <w:lang w:val="fr-FR"/>
        </w:rPr>
        <w:t xml:space="preserve"> </w:t>
      </w:r>
      <w:r w:rsidRPr="00AB1680">
        <w:rPr>
          <w:color w:val="575656"/>
          <w:w w:val="105"/>
          <w:lang w:val="fr-FR"/>
        </w:rPr>
        <w:t>des</w:t>
      </w:r>
      <w:r w:rsidRPr="00AB1680">
        <w:rPr>
          <w:color w:val="575656"/>
          <w:spacing w:val="40"/>
          <w:w w:val="105"/>
          <w:lang w:val="fr-FR"/>
        </w:rPr>
        <w:t xml:space="preserve"> </w:t>
      </w:r>
      <w:r w:rsidRPr="00AB1680">
        <w:rPr>
          <w:color w:val="575656"/>
          <w:w w:val="105"/>
          <w:lang w:val="fr-FR"/>
        </w:rPr>
        <w:t>morts</w:t>
      </w:r>
      <w:r w:rsidRPr="00AB1680">
        <w:rPr>
          <w:color w:val="575656"/>
          <w:spacing w:val="40"/>
          <w:w w:val="105"/>
          <w:lang w:val="fr-FR"/>
        </w:rPr>
        <w:t xml:space="preserve"> </w:t>
      </w:r>
      <w:r w:rsidRPr="00AB1680">
        <w:rPr>
          <w:color w:val="575656"/>
          <w:w w:val="105"/>
          <w:lang w:val="fr-FR"/>
        </w:rPr>
        <w:t>démontre alors la part schizophréniq</w:t>
      </w:r>
      <w:r w:rsidRPr="00AB1680">
        <w:rPr>
          <w:color w:val="575656"/>
          <w:w w:val="105"/>
          <w:lang w:val="fr-FR"/>
        </w:rPr>
        <w:t>ue</w:t>
      </w:r>
      <w:r w:rsidRPr="00AB1680">
        <w:rPr>
          <w:color w:val="575656"/>
          <w:spacing w:val="-13"/>
          <w:w w:val="105"/>
          <w:lang w:val="fr-FR"/>
        </w:rPr>
        <w:t xml:space="preserve"> </w:t>
      </w:r>
      <w:r w:rsidRPr="00AB1680">
        <w:rPr>
          <w:color w:val="575656"/>
          <w:w w:val="105"/>
          <w:lang w:val="fr-FR"/>
        </w:rPr>
        <w:t xml:space="preserve">qui hante </w:t>
      </w:r>
      <w:r w:rsidRPr="00AB1680">
        <w:rPr>
          <w:color w:val="464646"/>
          <w:w w:val="105"/>
          <w:lang w:val="fr-FR"/>
        </w:rPr>
        <w:t xml:space="preserve">les </w:t>
      </w:r>
      <w:r w:rsidRPr="00AB1680">
        <w:rPr>
          <w:color w:val="575656"/>
          <w:w w:val="105"/>
          <w:lang w:val="fr-FR"/>
        </w:rPr>
        <w:t>deux</w:t>
      </w:r>
      <w:r w:rsidRPr="00AB1680">
        <w:rPr>
          <w:color w:val="575656"/>
          <w:spacing w:val="-5"/>
          <w:w w:val="105"/>
          <w:lang w:val="fr-FR"/>
        </w:rPr>
        <w:t xml:space="preserve"> </w:t>
      </w:r>
      <w:r w:rsidRPr="00AB1680">
        <w:rPr>
          <w:color w:val="575656"/>
          <w:w w:val="105"/>
          <w:lang w:val="fr-FR"/>
        </w:rPr>
        <w:t>faces miroir, dès lors que la séparation ne tient qu'à une morsure. Dans tous les</w:t>
      </w:r>
      <w:r w:rsidRPr="00AB1680">
        <w:rPr>
          <w:color w:val="575656"/>
          <w:spacing w:val="-1"/>
          <w:w w:val="105"/>
          <w:lang w:val="fr-FR"/>
        </w:rPr>
        <w:t xml:space="preserve"> </w:t>
      </w:r>
      <w:r w:rsidRPr="00AB1680">
        <w:rPr>
          <w:color w:val="575656"/>
          <w:w w:val="105"/>
          <w:lang w:val="fr-FR"/>
        </w:rPr>
        <w:t>films de</w:t>
      </w:r>
      <w:r w:rsidRPr="00AB1680">
        <w:rPr>
          <w:color w:val="575656"/>
          <w:spacing w:val="-10"/>
          <w:w w:val="105"/>
          <w:lang w:val="fr-FR"/>
        </w:rPr>
        <w:t xml:space="preserve"> </w:t>
      </w:r>
      <w:r w:rsidRPr="00AB1680">
        <w:rPr>
          <w:color w:val="575656"/>
          <w:w w:val="105"/>
          <w:lang w:val="fr-FR"/>
        </w:rPr>
        <w:t>la tétralogie,</w:t>
      </w:r>
      <w:r w:rsidRPr="00AB1680">
        <w:rPr>
          <w:color w:val="575656"/>
          <w:spacing w:val="-3"/>
          <w:w w:val="105"/>
          <w:lang w:val="fr-FR"/>
        </w:rPr>
        <w:t xml:space="preserve"> </w:t>
      </w:r>
      <w:r w:rsidRPr="00AB1680">
        <w:rPr>
          <w:color w:val="575656"/>
          <w:w w:val="105"/>
          <w:lang w:val="fr-FR"/>
        </w:rPr>
        <w:t>la</w:t>
      </w:r>
      <w:r w:rsidRPr="00AB1680">
        <w:rPr>
          <w:color w:val="575656"/>
          <w:spacing w:val="-2"/>
          <w:w w:val="105"/>
          <w:lang w:val="fr-FR"/>
        </w:rPr>
        <w:t xml:space="preserve"> </w:t>
      </w:r>
      <w:r w:rsidRPr="00AB1680">
        <w:rPr>
          <w:color w:val="575656"/>
          <w:w w:val="105"/>
          <w:lang w:val="fr-FR"/>
        </w:rPr>
        <w:t>peur</w:t>
      </w:r>
      <w:r w:rsidRPr="00AB1680">
        <w:rPr>
          <w:color w:val="575656"/>
          <w:spacing w:val="-3"/>
          <w:w w:val="105"/>
          <w:lang w:val="fr-FR"/>
        </w:rPr>
        <w:t xml:space="preserve"> </w:t>
      </w:r>
      <w:r w:rsidRPr="00AB1680">
        <w:rPr>
          <w:color w:val="575656"/>
          <w:w w:val="105"/>
          <w:lang w:val="fr-FR"/>
        </w:rPr>
        <w:t>naît</w:t>
      </w:r>
      <w:r w:rsidRPr="00AB1680">
        <w:rPr>
          <w:color w:val="575656"/>
          <w:spacing w:val="-10"/>
          <w:w w:val="105"/>
          <w:lang w:val="fr-FR"/>
        </w:rPr>
        <w:t xml:space="preserve"> </w:t>
      </w:r>
      <w:r w:rsidRPr="00AB1680">
        <w:rPr>
          <w:color w:val="575656"/>
          <w:w w:val="105"/>
          <w:lang w:val="fr-FR"/>
        </w:rPr>
        <w:t>d'une</w:t>
      </w:r>
      <w:r w:rsidRPr="00AB1680">
        <w:rPr>
          <w:color w:val="575656"/>
          <w:spacing w:val="-10"/>
          <w:w w:val="105"/>
          <w:lang w:val="fr-FR"/>
        </w:rPr>
        <w:t xml:space="preserve"> </w:t>
      </w:r>
      <w:r w:rsidRPr="00AB1680">
        <w:rPr>
          <w:i/>
          <w:color w:val="575656"/>
          <w:w w:val="105"/>
          <w:sz w:val="18"/>
          <w:lang w:val="fr-FR"/>
        </w:rPr>
        <w:t xml:space="preserve">sur-présence </w:t>
      </w:r>
      <w:r w:rsidRPr="00AB1680">
        <w:rPr>
          <w:color w:val="575656"/>
          <w:w w:val="105"/>
          <w:lang w:val="fr-FR"/>
        </w:rPr>
        <w:t>étrangère</w:t>
      </w:r>
      <w:r w:rsidRPr="00AB1680">
        <w:rPr>
          <w:color w:val="575656"/>
          <w:spacing w:val="-4"/>
          <w:w w:val="105"/>
          <w:lang w:val="fr-FR"/>
        </w:rPr>
        <w:t xml:space="preserve"> </w:t>
      </w:r>
      <w:r w:rsidRPr="00AB1680">
        <w:rPr>
          <w:color w:val="575656"/>
          <w:w w:val="105"/>
          <w:lang w:val="fr-FR"/>
        </w:rPr>
        <w:t>-</w:t>
      </w:r>
      <w:r w:rsidRPr="00AB1680">
        <w:rPr>
          <w:color w:val="575656"/>
          <w:spacing w:val="27"/>
          <w:w w:val="105"/>
          <w:lang w:val="fr-FR"/>
        </w:rPr>
        <w:t xml:space="preserve"> </w:t>
      </w:r>
      <w:r w:rsidRPr="00AB1680">
        <w:rPr>
          <w:color w:val="575656"/>
          <w:w w:val="105"/>
          <w:lang w:val="fr-FR"/>
        </w:rPr>
        <w:t xml:space="preserve">effectif croissant du retour à soi </w:t>
      </w:r>
      <w:r w:rsidRPr="00AB1680">
        <w:rPr>
          <w:color w:val="6E6D69"/>
          <w:w w:val="105"/>
          <w:lang w:val="fr-FR"/>
        </w:rPr>
        <w:t>:</w:t>
      </w:r>
    </w:p>
    <w:p w14:paraId="6102E926" w14:textId="77777777" w:rsidR="001C7B19" w:rsidRPr="00AB1680" w:rsidRDefault="00A84B16">
      <w:pPr>
        <w:spacing w:before="112"/>
        <w:ind w:left="961"/>
        <w:jc w:val="both"/>
        <w:rPr>
          <w:i/>
          <w:sz w:val="14"/>
          <w:lang w:val="fr-FR"/>
        </w:rPr>
      </w:pPr>
      <w:r w:rsidRPr="00AB1680">
        <w:rPr>
          <w:i/>
          <w:color w:val="575656"/>
          <w:sz w:val="18"/>
          <w:lang w:val="fr-FR"/>
        </w:rPr>
        <w:t>La</w:t>
      </w:r>
      <w:r w:rsidRPr="00AB1680">
        <w:rPr>
          <w:i/>
          <w:color w:val="575656"/>
          <w:spacing w:val="-12"/>
          <w:sz w:val="18"/>
          <w:lang w:val="fr-FR"/>
        </w:rPr>
        <w:t xml:space="preserve"> </w:t>
      </w:r>
      <w:r w:rsidRPr="00AB1680">
        <w:rPr>
          <w:i/>
          <w:color w:val="575656"/>
          <w:sz w:val="18"/>
          <w:lang w:val="fr-FR"/>
        </w:rPr>
        <w:t>peur</w:t>
      </w:r>
      <w:r w:rsidRPr="00AB1680">
        <w:rPr>
          <w:i/>
          <w:color w:val="575656"/>
          <w:spacing w:val="-9"/>
          <w:sz w:val="18"/>
          <w:lang w:val="fr-FR"/>
        </w:rPr>
        <w:t xml:space="preserve"> </w:t>
      </w:r>
      <w:r w:rsidRPr="00AB1680">
        <w:rPr>
          <w:i/>
          <w:color w:val="575656"/>
          <w:sz w:val="18"/>
          <w:lang w:val="fr-FR"/>
        </w:rPr>
        <w:t>est</w:t>
      </w:r>
      <w:r w:rsidRPr="00AB1680">
        <w:rPr>
          <w:i/>
          <w:color w:val="575656"/>
          <w:spacing w:val="-11"/>
          <w:sz w:val="18"/>
          <w:lang w:val="fr-FR"/>
        </w:rPr>
        <w:t xml:space="preserve"> </w:t>
      </w:r>
      <w:r w:rsidRPr="00AB1680">
        <w:rPr>
          <w:i/>
          <w:color w:val="575656"/>
          <w:sz w:val="18"/>
          <w:lang w:val="fr-FR"/>
        </w:rPr>
        <w:t>ici</w:t>
      </w:r>
      <w:r w:rsidRPr="00AB1680">
        <w:rPr>
          <w:i/>
          <w:color w:val="575656"/>
          <w:spacing w:val="-10"/>
          <w:sz w:val="18"/>
          <w:lang w:val="fr-FR"/>
        </w:rPr>
        <w:t xml:space="preserve"> </w:t>
      </w:r>
      <w:r w:rsidRPr="00AB1680">
        <w:rPr>
          <w:rFonts w:ascii="Arial" w:hAnsi="Arial"/>
          <w:color w:val="575656"/>
          <w:sz w:val="15"/>
          <w:lang w:val="fr-FR"/>
        </w:rPr>
        <w:t>«</w:t>
      </w:r>
      <w:r w:rsidRPr="00AB1680">
        <w:rPr>
          <w:rFonts w:ascii="Arial" w:hAnsi="Arial"/>
          <w:color w:val="575656"/>
          <w:spacing w:val="-10"/>
          <w:sz w:val="15"/>
          <w:lang w:val="fr-FR"/>
        </w:rPr>
        <w:t xml:space="preserve"> </w:t>
      </w:r>
      <w:r w:rsidRPr="00AB1680">
        <w:rPr>
          <w:i/>
          <w:color w:val="575656"/>
          <w:sz w:val="18"/>
          <w:lang w:val="fr-FR"/>
        </w:rPr>
        <w:t>l'autre</w:t>
      </w:r>
      <w:r w:rsidRPr="00AB1680">
        <w:rPr>
          <w:i/>
          <w:color w:val="575656"/>
          <w:spacing w:val="2"/>
          <w:sz w:val="18"/>
          <w:lang w:val="fr-FR"/>
        </w:rPr>
        <w:t xml:space="preserve"> </w:t>
      </w:r>
      <w:r w:rsidRPr="00AB1680">
        <w:rPr>
          <w:color w:val="575656"/>
          <w:sz w:val="14"/>
          <w:lang w:val="fr-FR"/>
        </w:rPr>
        <w:t>»</w:t>
      </w:r>
      <w:r w:rsidRPr="00AB1680">
        <w:rPr>
          <w:color w:val="575656"/>
          <w:spacing w:val="-1"/>
          <w:sz w:val="14"/>
          <w:lang w:val="fr-FR"/>
        </w:rPr>
        <w:t xml:space="preserve"> </w:t>
      </w:r>
      <w:r w:rsidRPr="00AB1680">
        <w:rPr>
          <w:i/>
          <w:color w:val="575656"/>
          <w:spacing w:val="-2"/>
          <w:sz w:val="18"/>
          <w:lang w:val="fr-FR"/>
        </w:rPr>
        <w:t>même</w:t>
      </w:r>
      <w:r w:rsidRPr="00AB1680">
        <w:rPr>
          <w:i/>
          <w:color w:val="575656"/>
          <w:spacing w:val="-2"/>
          <w:sz w:val="18"/>
          <w:vertAlign w:val="superscript"/>
          <w:lang w:val="fr-FR"/>
        </w:rPr>
        <w:t>1</w:t>
      </w:r>
      <w:r w:rsidRPr="00AB1680">
        <w:rPr>
          <w:i/>
          <w:color w:val="575656"/>
          <w:spacing w:val="-2"/>
          <w:sz w:val="14"/>
          <w:lang w:val="fr-FR"/>
        </w:rPr>
        <w:t>.</w:t>
      </w:r>
    </w:p>
    <w:p w14:paraId="47B73643" w14:textId="77777777" w:rsidR="001C7B19" w:rsidRPr="00AB1680" w:rsidRDefault="00A84B16">
      <w:pPr>
        <w:pStyle w:val="Corpsdetexte"/>
        <w:spacing w:before="164" w:line="285" w:lineRule="auto"/>
        <w:ind w:left="396" w:right="740" w:firstLine="282"/>
        <w:jc w:val="both"/>
        <w:rPr>
          <w:lang w:val="fr-FR"/>
        </w:rPr>
      </w:pPr>
      <w:r w:rsidRPr="00AB1680">
        <w:rPr>
          <w:color w:val="464646"/>
          <w:w w:val="105"/>
          <w:lang w:val="fr-FR"/>
        </w:rPr>
        <w:t xml:space="preserve">Dès </w:t>
      </w:r>
      <w:r w:rsidRPr="00AB1680">
        <w:rPr>
          <w:color w:val="575656"/>
          <w:w w:val="105"/>
          <w:lang w:val="fr-FR"/>
        </w:rPr>
        <w:t>lors, l'espace devient l'une</w:t>
      </w:r>
      <w:r w:rsidRPr="00AB1680">
        <w:rPr>
          <w:color w:val="575656"/>
          <w:spacing w:val="-1"/>
          <w:w w:val="105"/>
          <w:lang w:val="fr-FR"/>
        </w:rPr>
        <w:t xml:space="preserve"> </w:t>
      </w:r>
      <w:r w:rsidRPr="00AB1680">
        <w:rPr>
          <w:color w:val="575656"/>
          <w:w w:val="105"/>
          <w:lang w:val="fr-FR"/>
        </w:rPr>
        <w:t>des modalités de</w:t>
      </w:r>
      <w:r w:rsidRPr="00AB1680">
        <w:rPr>
          <w:color w:val="575656"/>
          <w:spacing w:val="-1"/>
          <w:w w:val="105"/>
          <w:lang w:val="fr-FR"/>
        </w:rPr>
        <w:t xml:space="preserve"> </w:t>
      </w:r>
      <w:r w:rsidRPr="00AB1680">
        <w:rPr>
          <w:color w:val="575656"/>
          <w:w w:val="105"/>
          <w:lang w:val="fr-FR"/>
        </w:rPr>
        <w:t xml:space="preserve">conditionnement </w:t>
      </w:r>
      <w:r w:rsidRPr="00AB1680">
        <w:rPr>
          <w:color w:val="464646"/>
          <w:w w:val="105"/>
          <w:lang w:val="fr-FR"/>
        </w:rPr>
        <w:t xml:space="preserve">de l'être. </w:t>
      </w:r>
      <w:r w:rsidRPr="00AB1680">
        <w:rPr>
          <w:color w:val="575656"/>
          <w:w w:val="105"/>
          <w:lang w:val="fr-FR"/>
        </w:rPr>
        <w:t>Selon Merleau-Ponty, notre rapport au monde n'est effectif que</w:t>
      </w:r>
      <w:r w:rsidRPr="00AB1680">
        <w:rPr>
          <w:color w:val="575656"/>
          <w:spacing w:val="-5"/>
          <w:w w:val="105"/>
          <w:lang w:val="fr-FR"/>
        </w:rPr>
        <w:t xml:space="preserve"> </w:t>
      </w:r>
      <w:r w:rsidRPr="00AB1680">
        <w:rPr>
          <w:color w:val="575656"/>
          <w:w w:val="105"/>
          <w:lang w:val="fr-FR"/>
        </w:rPr>
        <w:t>dans la mesure où il passe par notre</w:t>
      </w:r>
      <w:r w:rsidRPr="00AB1680">
        <w:rPr>
          <w:color w:val="575656"/>
          <w:spacing w:val="-1"/>
          <w:w w:val="105"/>
          <w:lang w:val="fr-FR"/>
        </w:rPr>
        <w:t xml:space="preserve"> </w:t>
      </w:r>
      <w:r w:rsidRPr="00AB1680">
        <w:rPr>
          <w:color w:val="575656"/>
          <w:w w:val="105"/>
          <w:lang w:val="fr-FR"/>
        </w:rPr>
        <w:t>corps. Il</w:t>
      </w:r>
      <w:r w:rsidRPr="00AB1680">
        <w:rPr>
          <w:color w:val="575656"/>
          <w:spacing w:val="-7"/>
          <w:w w:val="105"/>
          <w:lang w:val="fr-FR"/>
        </w:rPr>
        <w:t xml:space="preserve"> </w:t>
      </w:r>
      <w:r w:rsidRPr="00AB1680">
        <w:rPr>
          <w:color w:val="575656"/>
          <w:w w:val="105"/>
          <w:lang w:val="fr-FR"/>
        </w:rPr>
        <w:t>existe une</w:t>
      </w:r>
      <w:r w:rsidRPr="00AB1680">
        <w:rPr>
          <w:color w:val="575656"/>
          <w:spacing w:val="-1"/>
          <w:w w:val="105"/>
          <w:lang w:val="fr-FR"/>
        </w:rPr>
        <w:t xml:space="preserve"> </w:t>
      </w:r>
      <w:r w:rsidRPr="00AB1680">
        <w:rPr>
          <w:color w:val="575656"/>
          <w:w w:val="105"/>
          <w:lang w:val="fr-FR"/>
        </w:rPr>
        <w:t xml:space="preserve">évidence </w:t>
      </w:r>
      <w:r w:rsidRPr="00AB1680">
        <w:rPr>
          <w:color w:val="464646"/>
          <w:w w:val="105"/>
          <w:lang w:val="fr-FR"/>
        </w:rPr>
        <w:t>du</w:t>
      </w:r>
      <w:r w:rsidRPr="00AB1680">
        <w:rPr>
          <w:color w:val="464646"/>
          <w:spacing w:val="25"/>
          <w:w w:val="105"/>
          <w:lang w:val="fr-FR"/>
        </w:rPr>
        <w:t xml:space="preserve"> </w:t>
      </w:r>
      <w:r w:rsidRPr="00AB1680">
        <w:rPr>
          <w:color w:val="575656"/>
          <w:w w:val="105"/>
          <w:lang w:val="fr-FR"/>
        </w:rPr>
        <w:t>corps</w:t>
      </w:r>
      <w:r w:rsidRPr="00AB1680">
        <w:rPr>
          <w:color w:val="575656"/>
          <w:spacing w:val="33"/>
          <w:w w:val="105"/>
          <w:lang w:val="fr-FR"/>
        </w:rPr>
        <w:t xml:space="preserve"> </w:t>
      </w:r>
      <w:r w:rsidRPr="00AB1680">
        <w:rPr>
          <w:color w:val="464646"/>
          <w:w w:val="105"/>
          <w:lang w:val="fr-FR"/>
        </w:rPr>
        <w:t>lorsque</w:t>
      </w:r>
      <w:r w:rsidRPr="00AB1680">
        <w:rPr>
          <w:color w:val="464646"/>
          <w:spacing w:val="35"/>
          <w:w w:val="105"/>
          <w:lang w:val="fr-FR"/>
        </w:rPr>
        <w:t xml:space="preserve"> </w:t>
      </w:r>
      <w:r w:rsidRPr="00AB1680">
        <w:rPr>
          <w:color w:val="575656"/>
          <w:w w:val="105"/>
          <w:lang w:val="fr-FR"/>
        </w:rPr>
        <w:t>«</w:t>
      </w:r>
      <w:r w:rsidRPr="00AB1680">
        <w:rPr>
          <w:color w:val="575656"/>
          <w:spacing w:val="-2"/>
          <w:w w:val="105"/>
          <w:lang w:val="fr-FR"/>
        </w:rPr>
        <w:t xml:space="preserve"> </w:t>
      </w:r>
      <w:r w:rsidRPr="00AB1680">
        <w:rPr>
          <w:color w:val="464646"/>
          <w:w w:val="105"/>
          <w:lang w:val="fr-FR"/>
        </w:rPr>
        <w:t>Je»</w:t>
      </w:r>
      <w:r w:rsidRPr="00AB1680">
        <w:rPr>
          <w:color w:val="464646"/>
          <w:spacing w:val="28"/>
          <w:w w:val="105"/>
          <w:lang w:val="fr-FR"/>
        </w:rPr>
        <w:t xml:space="preserve"> </w:t>
      </w:r>
      <w:r w:rsidRPr="00AB1680">
        <w:rPr>
          <w:color w:val="575656"/>
          <w:w w:val="105"/>
          <w:lang w:val="fr-FR"/>
        </w:rPr>
        <w:t>fais</w:t>
      </w:r>
      <w:r w:rsidRPr="00AB1680">
        <w:rPr>
          <w:color w:val="575656"/>
          <w:spacing w:val="31"/>
          <w:w w:val="105"/>
          <w:lang w:val="fr-FR"/>
        </w:rPr>
        <w:t xml:space="preserve"> </w:t>
      </w:r>
      <w:r w:rsidRPr="00AB1680">
        <w:rPr>
          <w:color w:val="575656"/>
          <w:w w:val="105"/>
          <w:lang w:val="fr-FR"/>
        </w:rPr>
        <w:t>l'expérience</w:t>
      </w:r>
      <w:r w:rsidRPr="00AB1680">
        <w:rPr>
          <w:color w:val="575656"/>
          <w:spacing w:val="36"/>
          <w:w w:val="105"/>
          <w:lang w:val="fr-FR"/>
        </w:rPr>
        <w:t xml:space="preserve"> </w:t>
      </w:r>
      <w:r w:rsidRPr="00AB1680">
        <w:rPr>
          <w:color w:val="575656"/>
          <w:w w:val="105"/>
          <w:lang w:val="fr-FR"/>
        </w:rPr>
        <w:t>des</w:t>
      </w:r>
      <w:r w:rsidRPr="00AB1680">
        <w:rPr>
          <w:color w:val="575656"/>
          <w:spacing w:val="24"/>
          <w:w w:val="105"/>
          <w:lang w:val="fr-FR"/>
        </w:rPr>
        <w:t xml:space="preserve"> </w:t>
      </w:r>
      <w:r w:rsidRPr="00AB1680">
        <w:rPr>
          <w:color w:val="575656"/>
          <w:w w:val="105"/>
          <w:lang w:val="fr-FR"/>
        </w:rPr>
        <w:t>choses</w:t>
      </w:r>
      <w:r w:rsidRPr="00AB1680">
        <w:rPr>
          <w:color w:val="575656"/>
          <w:spacing w:val="37"/>
          <w:w w:val="105"/>
          <w:lang w:val="fr-FR"/>
        </w:rPr>
        <w:t xml:space="preserve"> </w:t>
      </w:r>
      <w:r w:rsidRPr="00AB1680">
        <w:rPr>
          <w:color w:val="575656"/>
          <w:w w:val="105"/>
          <w:lang w:val="fr-FR"/>
        </w:rPr>
        <w:t>autour</w:t>
      </w:r>
      <w:r w:rsidRPr="00AB1680">
        <w:rPr>
          <w:color w:val="575656"/>
          <w:spacing w:val="40"/>
          <w:w w:val="105"/>
          <w:lang w:val="fr-FR"/>
        </w:rPr>
        <w:t xml:space="preserve"> </w:t>
      </w:r>
      <w:r w:rsidRPr="00AB1680">
        <w:rPr>
          <w:color w:val="575656"/>
          <w:w w:val="105"/>
          <w:lang w:val="fr-FR"/>
        </w:rPr>
        <w:t>de</w:t>
      </w:r>
      <w:r w:rsidRPr="00AB1680">
        <w:rPr>
          <w:color w:val="575656"/>
          <w:spacing w:val="29"/>
          <w:w w:val="105"/>
          <w:lang w:val="fr-FR"/>
        </w:rPr>
        <w:t xml:space="preserve"> </w:t>
      </w:r>
      <w:r w:rsidRPr="00AB1680">
        <w:rPr>
          <w:color w:val="575656"/>
          <w:w w:val="105"/>
          <w:lang w:val="fr-FR"/>
        </w:rPr>
        <w:t>moi:</w:t>
      </w:r>
    </w:p>
    <w:p w14:paraId="5AA991EA" w14:textId="77777777" w:rsidR="001C7B19" w:rsidRPr="00AB1680" w:rsidRDefault="00A84B16">
      <w:pPr>
        <w:pStyle w:val="Corpsdetexte"/>
        <w:spacing w:line="288" w:lineRule="auto"/>
        <w:ind w:left="400" w:right="739" w:firstLine="1"/>
        <w:jc w:val="both"/>
        <w:rPr>
          <w:i/>
          <w:sz w:val="18"/>
          <w:lang w:val="fr-FR"/>
        </w:rPr>
      </w:pPr>
      <w:r w:rsidRPr="00AB1680">
        <w:rPr>
          <w:color w:val="575656"/>
          <w:w w:val="105"/>
          <w:sz w:val="15"/>
          <w:lang w:val="fr-FR"/>
        </w:rPr>
        <w:t xml:space="preserve">« </w:t>
      </w:r>
      <w:r w:rsidRPr="00AB1680">
        <w:rPr>
          <w:color w:val="575656"/>
          <w:w w:val="105"/>
          <w:lang w:val="fr-FR"/>
        </w:rPr>
        <w:t xml:space="preserve">Mon corps est le pivot du monde2 </w:t>
      </w:r>
      <w:r w:rsidRPr="00AB1680">
        <w:rPr>
          <w:color w:val="575656"/>
          <w:w w:val="105"/>
          <w:sz w:val="15"/>
          <w:lang w:val="fr-FR"/>
        </w:rPr>
        <w:t xml:space="preserve">», </w:t>
      </w:r>
      <w:r w:rsidRPr="00AB1680">
        <w:rPr>
          <w:color w:val="575656"/>
          <w:w w:val="105"/>
          <w:lang w:val="fr-FR"/>
        </w:rPr>
        <w:t>son miroir,</w:t>
      </w:r>
      <w:r w:rsidRPr="00AB1680">
        <w:rPr>
          <w:color w:val="575656"/>
          <w:spacing w:val="-1"/>
          <w:w w:val="105"/>
          <w:lang w:val="fr-FR"/>
        </w:rPr>
        <w:t xml:space="preserve"> </w:t>
      </w:r>
      <w:r w:rsidRPr="00AB1680">
        <w:rPr>
          <w:color w:val="575656"/>
          <w:w w:val="105"/>
          <w:lang w:val="fr-FR"/>
        </w:rPr>
        <w:t xml:space="preserve">et sert à m'orienter </w:t>
      </w:r>
      <w:r w:rsidRPr="00AB1680">
        <w:rPr>
          <w:color w:val="464646"/>
          <w:w w:val="105"/>
          <w:lang w:val="fr-FR"/>
        </w:rPr>
        <w:t xml:space="preserve">dans </w:t>
      </w:r>
      <w:r w:rsidRPr="00AB1680">
        <w:rPr>
          <w:color w:val="575656"/>
          <w:w w:val="105"/>
          <w:lang w:val="fr-FR"/>
        </w:rPr>
        <w:t>l'espace. L'expérience corporelle engage l'inhérence de l'être au monde et nourrit sa perception. L'«</w:t>
      </w:r>
      <w:r w:rsidRPr="00AB1680">
        <w:rPr>
          <w:color w:val="575656"/>
          <w:spacing w:val="-4"/>
          <w:w w:val="105"/>
          <w:lang w:val="fr-FR"/>
        </w:rPr>
        <w:t xml:space="preserve"> </w:t>
      </w:r>
      <w:r w:rsidRPr="00AB1680">
        <w:rPr>
          <w:color w:val="575656"/>
          <w:w w:val="105"/>
          <w:lang w:val="fr-FR"/>
        </w:rPr>
        <w:t>être-jeté» dans le monde est motivé</w:t>
      </w:r>
      <w:r w:rsidRPr="00AB1680">
        <w:rPr>
          <w:color w:val="575656"/>
          <w:spacing w:val="56"/>
          <w:w w:val="105"/>
          <w:lang w:val="fr-FR"/>
        </w:rPr>
        <w:t xml:space="preserve"> </w:t>
      </w:r>
      <w:r w:rsidRPr="00AB1680">
        <w:rPr>
          <w:color w:val="575656"/>
          <w:w w:val="105"/>
          <w:lang w:val="fr-FR"/>
        </w:rPr>
        <w:t>par</w:t>
      </w:r>
      <w:r w:rsidRPr="00AB1680">
        <w:rPr>
          <w:color w:val="575656"/>
          <w:spacing w:val="51"/>
          <w:w w:val="105"/>
          <w:lang w:val="fr-FR"/>
        </w:rPr>
        <w:t xml:space="preserve"> </w:t>
      </w:r>
      <w:r w:rsidRPr="00AB1680">
        <w:rPr>
          <w:color w:val="575656"/>
          <w:w w:val="105"/>
          <w:lang w:val="fr-FR"/>
        </w:rPr>
        <w:t>l'intention</w:t>
      </w:r>
      <w:r w:rsidRPr="00AB1680">
        <w:rPr>
          <w:color w:val="575656"/>
          <w:spacing w:val="69"/>
          <w:w w:val="105"/>
          <w:lang w:val="fr-FR"/>
        </w:rPr>
        <w:t xml:space="preserve"> </w:t>
      </w:r>
      <w:r w:rsidRPr="00AB1680">
        <w:rPr>
          <w:color w:val="575656"/>
          <w:w w:val="105"/>
          <w:lang w:val="fr-FR"/>
        </w:rPr>
        <w:t>et</w:t>
      </w:r>
      <w:r w:rsidRPr="00AB1680">
        <w:rPr>
          <w:color w:val="575656"/>
          <w:spacing w:val="43"/>
          <w:w w:val="105"/>
          <w:lang w:val="fr-FR"/>
        </w:rPr>
        <w:t xml:space="preserve"> </w:t>
      </w:r>
      <w:r w:rsidRPr="00AB1680">
        <w:rPr>
          <w:color w:val="575656"/>
          <w:w w:val="105"/>
          <w:lang w:val="fr-FR"/>
        </w:rPr>
        <w:t>l</w:t>
      </w:r>
      <w:r w:rsidRPr="00AB1680">
        <w:rPr>
          <w:color w:val="575656"/>
          <w:w w:val="105"/>
          <w:lang w:val="fr-FR"/>
        </w:rPr>
        <w:t>e</w:t>
      </w:r>
      <w:r w:rsidRPr="00AB1680">
        <w:rPr>
          <w:color w:val="575656"/>
          <w:spacing w:val="54"/>
          <w:w w:val="105"/>
          <w:lang w:val="fr-FR"/>
        </w:rPr>
        <w:t xml:space="preserve"> </w:t>
      </w:r>
      <w:r w:rsidRPr="00AB1680">
        <w:rPr>
          <w:color w:val="575656"/>
          <w:w w:val="105"/>
          <w:lang w:val="fr-FR"/>
        </w:rPr>
        <w:t>projet.</w:t>
      </w:r>
      <w:r w:rsidRPr="00AB1680">
        <w:rPr>
          <w:color w:val="575656"/>
          <w:spacing w:val="46"/>
          <w:w w:val="105"/>
          <w:lang w:val="fr-FR"/>
        </w:rPr>
        <w:t xml:space="preserve"> </w:t>
      </w:r>
      <w:r w:rsidRPr="00AB1680">
        <w:rPr>
          <w:color w:val="575656"/>
          <w:w w:val="105"/>
          <w:lang w:val="fr-FR"/>
        </w:rPr>
        <w:t>D'une</w:t>
      </w:r>
      <w:r w:rsidRPr="00AB1680">
        <w:rPr>
          <w:color w:val="575656"/>
          <w:spacing w:val="46"/>
          <w:w w:val="105"/>
          <w:lang w:val="fr-FR"/>
        </w:rPr>
        <w:t xml:space="preserve"> </w:t>
      </w:r>
      <w:r w:rsidRPr="00AB1680">
        <w:rPr>
          <w:color w:val="575656"/>
          <w:w w:val="105"/>
          <w:lang w:val="fr-FR"/>
        </w:rPr>
        <w:t>certaine</w:t>
      </w:r>
      <w:r w:rsidRPr="00AB1680">
        <w:rPr>
          <w:color w:val="575656"/>
          <w:spacing w:val="49"/>
          <w:w w:val="105"/>
          <w:lang w:val="fr-FR"/>
        </w:rPr>
        <w:t xml:space="preserve"> </w:t>
      </w:r>
      <w:r w:rsidRPr="00AB1680">
        <w:rPr>
          <w:color w:val="575656"/>
          <w:w w:val="105"/>
          <w:lang w:val="fr-FR"/>
        </w:rPr>
        <w:t>façon,</w:t>
      </w:r>
      <w:r w:rsidRPr="00AB1680">
        <w:rPr>
          <w:color w:val="575656"/>
          <w:spacing w:val="50"/>
          <w:w w:val="105"/>
          <w:lang w:val="fr-FR"/>
        </w:rPr>
        <w:t xml:space="preserve"> </w:t>
      </w:r>
      <w:r w:rsidRPr="00AB1680">
        <w:rPr>
          <w:i/>
          <w:color w:val="575656"/>
          <w:spacing w:val="-2"/>
          <w:w w:val="105"/>
          <w:sz w:val="18"/>
          <w:lang w:val="fr-FR"/>
        </w:rPr>
        <w:t>Zombie</w:t>
      </w:r>
    </w:p>
    <w:p w14:paraId="364F953A" w14:textId="77777777" w:rsidR="001C7B19" w:rsidRPr="00AB1680" w:rsidRDefault="001C7B19">
      <w:pPr>
        <w:pStyle w:val="Corpsdetexte"/>
        <w:rPr>
          <w:i/>
          <w:sz w:val="20"/>
          <w:lang w:val="fr-FR"/>
        </w:rPr>
      </w:pPr>
    </w:p>
    <w:p w14:paraId="261C9608" w14:textId="5274016F" w:rsidR="001C7B19" w:rsidRPr="00AB1680" w:rsidRDefault="00AB1680">
      <w:pPr>
        <w:pStyle w:val="Corpsdetexte"/>
        <w:rPr>
          <w:i/>
          <w:sz w:val="12"/>
          <w:lang w:val="fr-FR"/>
        </w:rPr>
      </w:pPr>
      <w:r w:rsidRPr="00AB1680">
        <w:rPr>
          <w:noProof/>
          <w:lang w:val="fr-FR"/>
        </w:rPr>
        <mc:AlternateContent>
          <mc:Choice Requires="wps">
            <w:drawing>
              <wp:anchor distT="0" distB="0" distL="0" distR="0" simplePos="0" relativeHeight="487723520" behindDoc="1" locked="0" layoutInCell="1" allowOverlap="1" wp14:anchorId="183DF5DC" wp14:editId="28DA1C14">
                <wp:simplePos x="0" y="0"/>
                <wp:positionH relativeFrom="page">
                  <wp:posOffset>532130</wp:posOffset>
                </wp:positionH>
                <wp:positionV relativeFrom="paragraph">
                  <wp:posOffset>103505</wp:posOffset>
                </wp:positionV>
                <wp:extent cx="1791970" cy="1270"/>
                <wp:effectExtent l="0" t="0" r="0" b="0"/>
                <wp:wrapTopAndBottom/>
                <wp:docPr id="397"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1270"/>
                        </a:xfrm>
                        <a:custGeom>
                          <a:avLst/>
                          <a:gdLst>
                            <a:gd name="T0" fmla="+- 0 838 838"/>
                            <a:gd name="T1" fmla="*/ T0 w 2822"/>
                            <a:gd name="T2" fmla="+- 0 3659 838"/>
                            <a:gd name="T3" fmla="*/ T2 w 2822"/>
                          </a:gdLst>
                          <a:ahLst/>
                          <a:cxnLst>
                            <a:cxn ang="0">
                              <a:pos x="T1" y="0"/>
                            </a:cxn>
                            <a:cxn ang="0">
                              <a:pos x="T3" y="0"/>
                            </a:cxn>
                          </a:cxnLst>
                          <a:rect l="0" t="0" r="r" b="b"/>
                          <a:pathLst>
                            <a:path w="2822">
                              <a:moveTo>
                                <a:pt x="0" y="0"/>
                              </a:moveTo>
                              <a:lnTo>
                                <a:pt x="282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C995" id="docshape269" o:spid="_x0000_s1026" style="position:absolute;margin-left:41.9pt;margin-top:8.15pt;width:141.1pt;height:.1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" path="m,l2821,e" filled="f" strokeweight=".16967mm">
                <v:path arrowok="t" o:connecttype="custom" o:connectlocs="0,0;1791335,0" o:connectangles="0,0"/>
                <w10:wrap type="topAndBottom" anchorx="page"/>
              </v:shape>
            </w:pict>
          </mc:Fallback>
        </mc:AlternateContent>
      </w:r>
    </w:p>
    <w:p w14:paraId="31B48115" w14:textId="77777777" w:rsidR="001C7B19" w:rsidRPr="00AB1680" w:rsidRDefault="00A84B16">
      <w:pPr>
        <w:pStyle w:val="Paragraphedeliste"/>
        <w:numPr>
          <w:ilvl w:val="0"/>
          <w:numId w:val="18"/>
        </w:numPr>
        <w:tabs>
          <w:tab w:val="left" w:pos="672"/>
        </w:tabs>
        <w:spacing w:before="115" w:line="307" w:lineRule="auto"/>
        <w:ind w:right="742" w:hanging="279"/>
        <w:rPr>
          <w:color w:val="464646"/>
          <w:sz w:val="15"/>
          <w:lang w:val="fr-FR"/>
        </w:rPr>
      </w:pPr>
      <w:r w:rsidRPr="00AB1680">
        <w:rPr>
          <w:color w:val="575656"/>
          <w:w w:val="110"/>
          <w:sz w:val="16"/>
          <w:lang w:val="fr-FR"/>
        </w:rPr>
        <w:t>Gaston</w:t>
      </w:r>
      <w:r w:rsidRPr="00AB1680">
        <w:rPr>
          <w:color w:val="575656"/>
          <w:spacing w:val="26"/>
          <w:w w:val="110"/>
          <w:sz w:val="16"/>
          <w:lang w:val="fr-FR"/>
        </w:rPr>
        <w:t xml:space="preserve"> </w:t>
      </w:r>
      <w:r w:rsidRPr="00AB1680">
        <w:rPr>
          <w:color w:val="464646"/>
          <w:w w:val="110"/>
          <w:sz w:val="16"/>
          <w:lang w:val="fr-FR"/>
        </w:rPr>
        <w:t>Bachelard,</w:t>
      </w:r>
      <w:r w:rsidRPr="00AB1680">
        <w:rPr>
          <w:color w:val="464646"/>
          <w:spacing w:val="18"/>
          <w:w w:val="110"/>
          <w:sz w:val="16"/>
          <w:lang w:val="fr-FR"/>
        </w:rPr>
        <w:t xml:space="preserve"> </w:t>
      </w:r>
      <w:r w:rsidRPr="00AB1680">
        <w:rPr>
          <w:color w:val="575656"/>
          <w:w w:val="110"/>
          <w:sz w:val="16"/>
          <w:lang w:val="fr-FR"/>
        </w:rPr>
        <w:t>La poétique de</w:t>
      </w:r>
      <w:r w:rsidRPr="00AB1680">
        <w:rPr>
          <w:color w:val="575656"/>
          <w:spacing w:val="26"/>
          <w:w w:val="110"/>
          <w:sz w:val="16"/>
          <w:lang w:val="fr-FR"/>
        </w:rPr>
        <w:t xml:space="preserve"> </w:t>
      </w:r>
      <w:r w:rsidRPr="00AB1680">
        <w:rPr>
          <w:color w:val="575656"/>
          <w:w w:val="110"/>
          <w:sz w:val="16"/>
          <w:lang w:val="fr-FR"/>
        </w:rPr>
        <w:t>\'espace, 4e édition,</w:t>
      </w:r>
      <w:r w:rsidRPr="00AB1680">
        <w:rPr>
          <w:color w:val="575656"/>
          <w:spacing w:val="18"/>
          <w:w w:val="110"/>
          <w:sz w:val="16"/>
          <w:lang w:val="fr-FR"/>
        </w:rPr>
        <w:t xml:space="preserve"> </w:t>
      </w:r>
      <w:r w:rsidRPr="00AB1680">
        <w:rPr>
          <w:color w:val="575656"/>
          <w:w w:val="110"/>
          <w:sz w:val="16"/>
          <w:lang w:val="fr-FR"/>
        </w:rPr>
        <w:t>Paris, PUF,</w:t>
      </w:r>
      <w:r w:rsidRPr="00AB1680">
        <w:rPr>
          <w:color w:val="575656"/>
          <w:spacing w:val="18"/>
          <w:w w:val="110"/>
          <w:sz w:val="16"/>
          <w:lang w:val="fr-FR"/>
        </w:rPr>
        <w:t xml:space="preserve"> </w:t>
      </w:r>
      <w:r w:rsidRPr="00AB1680">
        <w:rPr>
          <w:color w:val="575656"/>
          <w:w w:val="110"/>
          <w:sz w:val="16"/>
          <w:lang w:val="fr-FR"/>
        </w:rPr>
        <w:t>1964, p</w:t>
      </w:r>
      <w:r w:rsidRPr="00AB1680">
        <w:rPr>
          <w:color w:val="7C7C7C"/>
          <w:w w:val="110"/>
          <w:sz w:val="16"/>
          <w:lang w:val="fr-FR"/>
        </w:rPr>
        <w:t>.</w:t>
      </w:r>
      <w:r w:rsidRPr="00AB1680">
        <w:rPr>
          <w:color w:val="7C7C7C"/>
          <w:spacing w:val="-9"/>
          <w:w w:val="110"/>
          <w:sz w:val="16"/>
          <w:lang w:val="fr-FR"/>
        </w:rPr>
        <w:t xml:space="preserve"> </w:t>
      </w:r>
      <w:r w:rsidRPr="00AB1680">
        <w:rPr>
          <w:color w:val="575656"/>
          <w:w w:val="110"/>
          <w:sz w:val="16"/>
          <w:lang w:val="fr-FR"/>
        </w:rPr>
        <w:t>196.</w:t>
      </w:r>
    </w:p>
    <w:p w14:paraId="74C8C3BD" w14:textId="77777777" w:rsidR="001C7B19" w:rsidRPr="00AB1680" w:rsidRDefault="00A84B16">
      <w:pPr>
        <w:pStyle w:val="Paragraphedeliste"/>
        <w:numPr>
          <w:ilvl w:val="0"/>
          <w:numId w:val="18"/>
        </w:numPr>
        <w:tabs>
          <w:tab w:val="left" w:pos="675"/>
        </w:tabs>
        <w:spacing w:line="151" w:lineRule="exact"/>
        <w:ind w:left="674" w:hanging="276"/>
        <w:rPr>
          <w:color w:val="575656"/>
          <w:sz w:val="16"/>
          <w:lang w:val="fr-FR"/>
        </w:rPr>
      </w:pPr>
      <w:r w:rsidRPr="00AB1680">
        <w:rPr>
          <w:color w:val="575656"/>
          <w:w w:val="105"/>
          <w:sz w:val="16"/>
          <w:lang w:val="fr-FR"/>
        </w:rPr>
        <w:t>Maurice</w:t>
      </w:r>
      <w:r w:rsidRPr="00AB1680">
        <w:rPr>
          <w:color w:val="575656"/>
          <w:spacing w:val="12"/>
          <w:w w:val="105"/>
          <w:sz w:val="16"/>
          <w:lang w:val="fr-FR"/>
        </w:rPr>
        <w:t xml:space="preserve"> </w:t>
      </w:r>
      <w:r w:rsidRPr="00AB1680">
        <w:rPr>
          <w:color w:val="575656"/>
          <w:w w:val="105"/>
          <w:sz w:val="16"/>
          <w:lang w:val="fr-FR"/>
        </w:rPr>
        <w:t>Merleau-Ponty,«</w:t>
      </w:r>
      <w:r w:rsidRPr="00AB1680">
        <w:rPr>
          <w:color w:val="575656"/>
          <w:spacing w:val="3"/>
          <w:w w:val="105"/>
          <w:sz w:val="16"/>
          <w:lang w:val="fr-FR"/>
        </w:rPr>
        <w:t xml:space="preserve"> </w:t>
      </w:r>
      <w:r w:rsidRPr="00AB1680">
        <w:rPr>
          <w:color w:val="575656"/>
          <w:w w:val="105"/>
          <w:sz w:val="16"/>
          <w:lang w:val="fr-FR"/>
        </w:rPr>
        <w:t>L'œil</w:t>
      </w:r>
      <w:r w:rsidRPr="00AB1680">
        <w:rPr>
          <w:color w:val="575656"/>
          <w:spacing w:val="3"/>
          <w:w w:val="105"/>
          <w:sz w:val="16"/>
          <w:lang w:val="fr-FR"/>
        </w:rPr>
        <w:t xml:space="preserve"> </w:t>
      </w:r>
      <w:r w:rsidRPr="00AB1680">
        <w:rPr>
          <w:color w:val="575656"/>
          <w:w w:val="105"/>
          <w:sz w:val="16"/>
          <w:lang w:val="fr-FR"/>
        </w:rPr>
        <w:t>et</w:t>
      </w:r>
      <w:r w:rsidRPr="00AB1680">
        <w:rPr>
          <w:color w:val="575656"/>
          <w:spacing w:val="11"/>
          <w:w w:val="105"/>
          <w:sz w:val="16"/>
          <w:lang w:val="fr-FR"/>
        </w:rPr>
        <w:t xml:space="preserve"> </w:t>
      </w:r>
      <w:r w:rsidRPr="00AB1680">
        <w:rPr>
          <w:color w:val="575656"/>
          <w:w w:val="105"/>
          <w:sz w:val="16"/>
          <w:lang w:val="fr-FR"/>
        </w:rPr>
        <w:t>l'esprit"</w:t>
      </w:r>
      <w:r w:rsidRPr="00AB1680">
        <w:rPr>
          <w:color w:val="575656"/>
          <w:spacing w:val="8"/>
          <w:w w:val="105"/>
          <w:sz w:val="16"/>
          <w:lang w:val="fr-FR"/>
        </w:rPr>
        <w:t xml:space="preserve"> </w:t>
      </w:r>
      <w:r w:rsidRPr="00AB1680">
        <w:rPr>
          <w:color w:val="575656"/>
          <w:w w:val="105"/>
          <w:position w:val="4"/>
          <w:sz w:val="12"/>
          <w:lang w:val="fr-FR"/>
        </w:rPr>
        <w:t>1</w:t>
      </w:r>
      <w:r w:rsidRPr="00AB1680">
        <w:rPr>
          <w:color w:val="575656"/>
          <w:w w:val="105"/>
          <w:sz w:val="12"/>
          <w:lang w:val="fr-FR"/>
        </w:rPr>
        <w:t>,</w:t>
      </w:r>
      <w:r w:rsidRPr="00AB1680">
        <w:rPr>
          <w:color w:val="575656"/>
          <w:spacing w:val="1"/>
          <w:w w:val="105"/>
          <w:sz w:val="12"/>
          <w:lang w:val="fr-FR"/>
        </w:rPr>
        <w:t xml:space="preserve"> </w:t>
      </w:r>
      <w:r w:rsidRPr="00AB1680">
        <w:rPr>
          <w:color w:val="575656"/>
          <w:w w:val="105"/>
          <w:sz w:val="16"/>
          <w:lang w:val="fr-FR"/>
        </w:rPr>
        <w:t>folio,</w:t>
      </w:r>
      <w:r w:rsidRPr="00AB1680">
        <w:rPr>
          <w:color w:val="575656"/>
          <w:spacing w:val="1"/>
          <w:w w:val="105"/>
          <w:sz w:val="16"/>
          <w:lang w:val="fr-FR"/>
        </w:rPr>
        <w:t xml:space="preserve"> </w:t>
      </w:r>
      <w:r w:rsidRPr="00AB1680">
        <w:rPr>
          <w:color w:val="575656"/>
          <w:w w:val="105"/>
          <w:sz w:val="16"/>
          <w:lang w:val="fr-FR"/>
        </w:rPr>
        <w:t>coll.,,</w:t>
      </w:r>
      <w:r w:rsidRPr="00AB1680">
        <w:rPr>
          <w:color w:val="575656"/>
          <w:spacing w:val="12"/>
          <w:w w:val="105"/>
          <w:sz w:val="16"/>
          <w:lang w:val="fr-FR"/>
        </w:rPr>
        <w:t xml:space="preserve"> </w:t>
      </w:r>
      <w:r w:rsidRPr="00AB1680">
        <w:rPr>
          <w:color w:val="575656"/>
          <w:w w:val="105"/>
          <w:sz w:val="16"/>
          <w:lang w:val="fr-FR"/>
        </w:rPr>
        <w:t>Essais»,</w:t>
      </w:r>
      <w:r w:rsidRPr="00AB1680">
        <w:rPr>
          <w:color w:val="575656"/>
          <w:spacing w:val="15"/>
          <w:w w:val="105"/>
          <w:sz w:val="16"/>
          <w:lang w:val="fr-FR"/>
        </w:rPr>
        <w:t xml:space="preserve"> </w:t>
      </w:r>
      <w:r w:rsidRPr="00AB1680">
        <w:rPr>
          <w:color w:val="575656"/>
          <w:w w:val="105"/>
          <w:sz w:val="16"/>
          <w:lang w:val="fr-FR"/>
        </w:rPr>
        <w:t>p</w:t>
      </w:r>
      <w:r w:rsidRPr="00AB1680">
        <w:rPr>
          <w:color w:val="575656"/>
          <w:spacing w:val="29"/>
          <w:w w:val="105"/>
          <w:sz w:val="16"/>
          <w:lang w:val="fr-FR"/>
        </w:rPr>
        <w:t xml:space="preserve"> </w:t>
      </w:r>
      <w:r w:rsidRPr="00AB1680">
        <w:rPr>
          <w:color w:val="575656"/>
          <w:spacing w:val="-5"/>
          <w:w w:val="105"/>
          <w:sz w:val="16"/>
          <w:lang w:val="fr-FR"/>
        </w:rPr>
        <w:t>19.</w:t>
      </w:r>
    </w:p>
    <w:p w14:paraId="550A23F1" w14:textId="77777777" w:rsidR="001C7B19" w:rsidRPr="00AB1680" w:rsidRDefault="001C7B19">
      <w:pPr>
        <w:spacing w:line="151" w:lineRule="exact"/>
        <w:rPr>
          <w:sz w:val="16"/>
          <w:lang w:val="fr-FR"/>
        </w:rPr>
        <w:sectPr w:rsidR="001C7B19" w:rsidRPr="00AB1680">
          <w:pgSz w:w="7360" w:h="10410"/>
          <w:pgMar w:top="360" w:right="180" w:bottom="0" w:left="440" w:header="185" w:footer="0" w:gutter="0"/>
          <w:cols w:space="720"/>
        </w:sectPr>
      </w:pPr>
    </w:p>
    <w:p w14:paraId="0111BF2E" w14:textId="64FFE221" w:rsidR="001C7B19" w:rsidRPr="00AB1680" w:rsidRDefault="00AB1680">
      <w:pPr>
        <w:pStyle w:val="Corpsdetexte"/>
        <w:spacing w:before="6"/>
        <w:rPr>
          <w:sz w:val="24"/>
          <w:lang w:val="fr-FR"/>
        </w:rPr>
      </w:pPr>
      <w:r w:rsidRPr="00AB1680">
        <w:rPr>
          <w:noProof/>
          <w:lang w:val="fr-FR"/>
        </w:rPr>
        <w:lastRenderedPageBreak/>
        <mc:AlternateContent>
          <mc:Choice Requires="wps">
            <w:drawing>
              <wp:anchor distT="0" distB="0" distL="114300" distR="114300" simplePos="0" relativeHeight="15864832" behindDoc="0" locked="0" layoutInCell="1" allowOverlap="1" wp14:anchorId="1C0DBA30" wp14:editId="47FA363F">
                <wp:simplePos x="0" y="0"/>
                <wp:positionH relativeFrom="page">
                  <wp:posOffset>24765</wp:posOffset>
                </wp:positionH>
                <wp:positionV relativeFrom="page">
                  <wp:posOffset>543560</wp:posOffset>
                </wp:positionV>
                <wp:extent cx="12065" cy="6065520"/>
                <wp:effectExtent l="0" t="0" r="0" b="0"/>
                <wp:wrapNone/>
                <wp:docPr id="396"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00566" id="docshape272" o:spid="_x0000_s1026" style="position:absolute;margin-left:1.95pt;margin-top:42.8pt;width:.95pt;height:477.6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" fillcolor="black" stroked="f">
                <w10:wrap anchorx="page" anchory="page"/>
              </v:rect>
            </w:pict>
          </mc:Fallback>
        </mc:AlternateContent>
      </w:r>
    </w:p>
    <w:p w14:paraId="20DFE708" w14:textId="77777777" w:rsidR="001C7B19" w:rsidRPr="00AB1680" w:rsidRDefault="00A84B16">
      <w:pPr>
        <w:pStyle w:val="Corpsdetexte"/>
        <w:spacing w:before="93" w:line="283" w:lineRule="auto"/>
        <w:ind w:left="588" w:right="566" w:hanging="1"/>
        <w:jc w:val="both"/>
        <w:rPr>
          <w:lang w:val="fr-FR"/>
        </w:rPr>
      </w:pPr>
      <w:r w:rsidRPr="00AB1680">
        <w:rPr>
          <w:color w:val="5D5D57"/>
          <w:w w:val="110"/>
          <w:lang w:val="fr-FR"/>
        </w:rPr>
        <w:t>envisage</w:t>
      </w:r>
      <w:r w:rsidRPr="00AB1680">
        <w:rPr>
          <w:color w:val="5D5D57"/>
          <w:spacing w:val="-14"/>
          <w:w w:val="110"/>
          <w:lang w:val="fr-FR"/>
        </w:rPr>
        <w:t xml:space="preserve"> </w:t>
      </w:r>
      <w:r w:rsidRPr="00AB1680">
        <w:rPr>
          <w:color w:val="4B4B46"/>
          <w:w w:val="110"/>
          <w:lang w:val="fr-FR"/>
        </w:rPr>
        <w:t>le</w:t>
      </w:r>
      <w:r w:rsidRPr="00AB1680">
        <w:rPr>
          <w:color w:val="4B4B46"/>
          <w:spacing w:val="-13"/>
          <w:w w:val="110"/>
          <w:lang w:val="fr-FR"/>
        </w:rPr>
        <w:t xml:space="preserve"> </w:t>
      </w:r>
      <w:r w:rsidRPr="00AB1680">
        <w:rPr>
          <w:color w:val="5D5D57"/>
          <w:w w:val="110"/>
          <w:lang w:val="fr-FR"/>
        </w:rPr>
        <w:t>revers</w:t>
      </w:r>
      <w:r w:rsidRPr="00AB1680">
        <w:rPr>
          <w:color w:val="5D5D57"/>
          <w:spacing w:val="-6"/>
          <w:w w:val="110"/>
          <w:lang w:val="fr-FR"/>
        </w:rPr>
        <w:t xml:space="preserve"> </w:t>
      </w:r>
      <w:r w:rsidRPr="00AB1680">
        <w:rPr>
          <w:color w:val="4B4B46"/>
          <w:w w:val="110"/>
          <w:lang w:val="fr-FR"/>
        </w:rPr>
        <w:t>de</w:t>
      </w:r>
      <w:r w:rsidRPr="00AB1680">
        <w:rPr>
          <w:color w:val="4B4B46"/>
          <w:spacing w:val="-14"/>
          <w:w w:val="110"/>
          <w:lang w:val="fr-FR"/>
        </w:rPr>
        <w:t xml:space="preserve"> </w:t>
      </w:r>
      <w:r w:rsidRPr="00AB1680">
        <w:rPr>
          <w:color w:val="5D5D57"/>
          <w:w w:val="110"/>
          <w:lang w:val="fr-FR"/>
        </w:rPr>
        <w:t>cette</w:t>
      </w:r>
      <w:r w:rsidRPr="00AB1680">
        <w:rPr>
          <w:color w:val="5D5D57"/>
          <w:spacing w:val="-12"/>
          <w:w w:val="110"/>
          <w:lang w:val="fr-FR"/>
        </w:rPr>
        <w:t xml:space="preserve"> </w:t>
      </w:r>
      <w:r w:rsidRPr="00AB1680">
        <w:rPr>
          <w:color w:val="4B4B46"/>
          <w:w w:val="110"/>
          <w:lang w:val="fr-FR"/>
        </w:rPr>
        <w:t>théorie.</w:t>
      </w:r>
      <w:r w:rsidRPr="00AB1680">
        <w:rPr>
          <w:color w:val="4B4B46"/>
          <w:spacing w:val="-3"/>
          <w:w w:val="110"/>
          <w:lang w:val="fr-FR"/>
        </w:rPr>
        <w:t xml:space="preserve"> </w:t>
      </w:r>
      <w:r w:rsidRPr="00AB1680">
        <w:rPr>
          <w:color w:val="5D5D57"/>
          <w:w w:val="110"/>
          <w:lang w:val="fr-FR"/>
        </w:rPr>
        <w:t>Bloc</w:t>
      </w:r>
      <w:r w:rsidRPr="00AB1680">
        <w:rPr>
          <w:color w:val="5D5D57"/>
          <w:spacing w:val="-14"/>
          <w:w w:val="110"/>
          <w:lang w:val="fr-FR"/>
        </w:rPr>
        <w:t xml:space="preserve"> </w:t>
      </w:r>
      <w:r w:rsidRPr="00AB1680">
        <w:rPr>
          <w:color w:val="5D5D57"/>
          <w:w w:val="110"/>
          <w:lang w:val="fr-FR"/>
        </w:rPr>
        <w:t>de</w:t>
      </w:r>
      <w:r w:rsidRPr="00AB1680">
        <w:rPr>
          <w:color w:val="5D5D57"/>
          <w:spacing w:val="-13"/>
          <w:w w:val="110"/>
          <w:lang w:val="fr-FR"/>
        </w:rPr>
        <w:t xml:space="preserve"> </w:t>
      </w:r>
      <w:r w:rsidRPr="00AB1680">
        <w:rPr>
          <w:color w:val="5D5D57"/>
          <w:w w:val="110"/>
          <w:lang w:val="fr-FR"/>
        </w:rPr>
        <w:t>passivité,</w:t>
      </w:r>
      <w:r w:rsidRPr="00AB1680">
        <w:rPr>
          <w:color w:val="5D5D57"/>
          <w:spacing w:val="-10"/>
          <w:w w:val="110"/>
          <w:lang w:val="fr-FR"/>
        </w:rPr>
        <w:t xml:space="preserve"> </w:t>
      </w:r>
      <w:r w:rsidRPr="00AB1680">
        <w:rPr>
          <w:color w:val="5D5D57"/>
          <w:w w:val="110"/>
          <w:lang w:val="fr-FR"/>
        </w:rPr>
        <w:t>le</w:t>
      </w:r>
      <w:r w:rsidRPr="00AB1680">
        <w:rPr>
          <w:color w:val="5D5D57"/>
          <w:spacing w:val="-10"/>
          <w:w w:val="110"/>
          <w:lang w:val="fr-FR"/>
        </w:rPr>
        <w:t xml:space="preserve"> </w:t>
      </w:r>
      <w:r w:rsidRPr="00AB1680">
        <w:rPr>
          <w:color w:val="5D5D57"/>
          <w:w w:val="110"/>
          <w:lang w:val="fr-FR"/>
        </w:rPr>
        <w:t xml:space="preserve">mort-vivant </w:t>
      </w:r>
      <w:r w:rsidRPr="00AB1680">
        <w:rPr>
          <w:color w:val="5D5D57"/>
          <w:w w:val="105"/>
          <w:lang w:val="fr-FR"/>
        </w:rPr>
        <w:t>de</w:t>
      </w:r>
      <w:r w:rsidRPr="00AB1680">
        <w:rPr>
          <w:color w:val="5D5D57"/>
          <w:spacing w:val="-10"/>
          <w:w w:val="105"/>
          <w:lang w:val="fr-FR"/>
        </w:rPr>
        <w:t xml:space="preserve"> </w:t>
      </w:r>
      <w:r w:rsidRPr="00AB1680">
        <w:rPr>
          <w:color w:val="5D5D57"/>
          <w:w w:val="105"/>
          <w:lang w:val="fr-FR"/>
        </w:rPr>
        <w:t>Romero constitue un corps</w:t>
      </w:r>
      <w:r w:rsidRPr="00AB1680">
        <w:rPr>
          <w:color w:val="5D5D57"/>
          <w:spacing w:val="-4"/>
          <w:w w:val="105"/>
          <w:lang w:val="fr-FR"/>
        </w:rPr>
        <w:t xml:space="preserve"> </w:t>
      </w:r>
      <w:r w:rsidRPr="00AB1680">
        <w:rPr>
          <w:color w:val="5D5D57"/>
          <w:w w:val="105"/>
          <w:lang w:val="fr-FR"/>
        </w:rPr>
        <w:t>sans</w:t>
      </w:r>
      <w:r w:rsidRPr="00AB1680">
        <w:rPr>
          <w:color w:val="5D5D57"/>
          <w:spacing w:val="-1"/>
          <w:w w:val="105"/>
          <w:lang w:val="fr-FR"/>
        </w:rPr>
        <w:t xml:space="preserve"> </w:t>
      </w:r>
      <w:r w:rsidRPr="00AB1680">
        <w:rPr>
          <w:color w:val="5D5D57"/>
          <w:w w:val="105"/>
          <w:lang w:val="fr-FR"/>
        </w:rPr>
        <w:t xml:space="preserve">contenu </w:t>
      </w:r>
      <w:r w:rsidRPr="00AB1680">
        <w:rPr>
          <w:i/>
          <w:color w:val="5D5D57"/>
          <w:w w:val="105"/>
          <w:sz w:val="20"/>
          <w:lang w:val="fr-FR"/>
        </w:rPr>
        <w:t>apparent,</w:t>
      </w:r>
      <w:r w:rsidRPr="00AB1680">
        <w:rPr>
          <w:i/>
          <w:color w:val="5D5D57"/>
          <w:spacing w:val="-14"/>
          <w:w w:val="105"/>
          <w:sz w:val="20"/>
          <w:lang w:val="fr-FR"/>
        </w:rPr>
        <w:t xml:space="preserve"> </w:t>
      </w:r>
      <w:r w:rsidRPr="00AB1680">
        <w:rPr>
          <w:color w:val="5D5D57"/>
          <w:w w:val="105"/>
          <w:lang w:val="fr-FR"/>
        </w:rPr>
        <w:t>déliant alors</w:t>
      </w:r>
      <w:r w:rsidRPr="00AB1680">
        <w:rPr>
          <w:color w:val="5D5D57"/>
          <w:spacing w:val="-1"/>
          <w:w w:val="105"/>
          <w:lang w:val="fr-FR"/>
        </w:rPr>
        <w:t xml:space="preserve"> </w:t>
      </w:r>
      <w:r w:rsidRPr="00AB1680">
        <w:rPr>
          <w:color w:val="5D5D57"/>
          <w:w w:val="105"/>
          <w:lang w:val="fr-FR"/>
        </w:rPr>
        <w:t xml:space="preserve">le </w:t>
      </w:r>
      <w:r w:rsidRPr="00AB1680">
        <w:rPr>
          <w:color w:val="5D5D57"/>
          <w:w w:val="110"/>
          <w:lang w:val="fr-FR"/>
        </w:rPr>
        <w:t>rapport</w:t>
      </w:r>
      <w:r w:rsidRPr="00AB1680">
        <w:rPr>
          <w:color w:val="5D5D57"/>
          <w:spacing w:val="-1"/>
          <w:w w:val="110"/>
          <w:lang w:val="fr-FR"/>
        </w:rPr>
        <w:t xml:space="preserve"> </w:t>
      </w:r>
      <w:r w:rsidRPr="00AB1680">
        <w:rPr>
          <w:color w:val="5D5D57"/>
          <w:w w:val="110"/>
          <w:lang w:val="fr-FR"/>
        </w:rPr>
        <w:t>du</w:t>
      </w:r>
      <w:r w:rsidRPr="00AB1680">
        <w:rPr>
          <w:color w:val="5D5D57"/>
          <w:spacing w:val="-9"/>
          <w:w w:val="110"/>
          <w:lang w:val="fr-FR"/>
        </w:rPr>
        <w:t xml:space="preserve"> </w:t>
      </w:r>
      <w:r w:rsidRPr="00AB1680">
        <w:rPr>
          <w:color w:val="5D5D57"/>
          <w:w w:val="110"/>
          <w:lang w:val="fr-FR"/>
        </w:rPr>
        <w:t>corps</w:t>
      </w:r>
      <w:r w:rsidRPr="00AB1680">
        <w:rPr>
          <w:color w:val="5D5D57"/>
          <w:spacing w:val="-3"/>
          <w:w w:val="110"/>
          <w:lang w:val="fr-FR"/>
        </w:rPr>
        <w:t xml:space="preserve"> </w:t>
      </w:r>
      <w:r w:rsidRPr="00AB1680">
        <w:rPr>
          <w:color w:val="5D5D57"/>
          <w:w w:val="110"/>
          <w:lang w:val="fr-FR"/>
        </w:rPr>
        <w:t>«classique» à</w:t>
      </w:r>
      <w:r w:rsidRPr="00AB1680">
        <w:rPr>
          <w:color w:val="5D5D57"/>
          <w:spacing w:val="-6"/>
          <w:w w:val="110"/>
          <w:lang w:val="fr-FR"/>
        </w:rPr>
        <w:t xml:space="preserve"> </w:t>
      </w:r>
      <w:r w:rsidRPr="00AB1680">
        <w:rPr>
          <w:color w:val="5D5D57"/>
          <w:w w:val="110"/>
          <w:lang w:val="fr-FR"/>
        </w:rPr>
        <w:t>l'espace.</w:t>
      </w:r>
      <w:r w:rsidRPr="00AB1680">
        <w:rPr>
          <w:color w:val="5D5D57"/>
          <w:spacing w:val="-3"/>
          <w:w w:val="110"/>
          <w:lang w:val="fr-FR"/>
        </w:rPr>
        <w:t xml:space="preserve"> </w:t>
      </w:r>
      <w:r w:rsidRPr="00AB1680">
        <w:rPr>
          <w:color w:val="5D5D57"/>
          <w:w w:val="110"/>
          <w:lang w:val="fr-FR"/>
        </w:rPr>
        <w:t>Vidé</w:t>
      </w:r>
      <w:r w:rsidRPr="00AB1680">
        <w:rPr>
          <w:color w:val="5D5D57"/>
          <w:spacing w:val="-7"/>
          <w:w w:val="110"/>
          <w:lang w:val="fr-FR"/>
        </w:rPr>
        <w:t xml:space="preserve"> </w:t>
      </w:r>
      <w:r w:rsidRPr="00AB1680">
        <w:rPr>
          <w:color w:val="5D5D57"/>
          <w:w w:val="110"/>
          <w:lang w:val="fr-FR"/>
        </w:rPr>
        <w:t>d'intentionnalité</w:t>
      </w:r>
      <w:r w:rsidRPr="00AB1680">
        <w:rPr>
          <w:color w:val="5D5D57"/>
          <w:spacing w:val="-11"/>
          <w:w w:val="110"/>
          <w:lang w:val="fr-FR"/>
        </w:rPr>
        <w:t xml:space="preserve"> </w:t>
      </w:r>
      <w:r w:rsidRPr="00AB1680">
        <w:rPr>
          <w:color w:val="5D5D57"/>
          <w:w w:val="110"/>
          <w:lang w:val="fr-FR"/>
        </w:rPr>
        <w:t>si</w:t>
      </w:r>
      <w:r w:rsidRPr="00AB1680">
        <w:rPr>
          <w:color w:val="5D5D57"/>
          <w:spacing w:val="-7"/>
          <w:w w:val="110"/>
          <w:lang w:val="fr-FR"/>
        </w:rPr>
        <w:t xml:space="preserve"> </w:t>
      </w:r>
      <w:r w:rsidRPr="00AB1680">
        <w:rPr>
          <w:color w:val="5D5D57"/>
          <w:w w:val="110"/>
          <w:lang w:val="fr-FR"/>
        </w:rPr>
        <w:t>ce n'est le pur instinct de</w:t>
      </w:r>
      <w:r w:rsidRPr="00AB1680">
        <w:rPr>
          <w:color w:val="5D5D57"/>
          <w:spacing w:val="-6"/>
          <w:w w:val="110"/>
          <w:lang w:val="fr-FR"/>
        </w:rPr>
        <w:t xml:space="preserve"> </w:t>
      </w:r>
      <w:r w:rsidRPr="00AB1680">
        <w:rPr>
          <w:color w:val="5D5D57"/>
          <w:w w:val="110"/>
          <w:lang w:val="fr-FR"/>
        </w:rPr>
        <w:t>dévorer l'Autre, le</w:t>
      </w:r>
      <w:r w:rsidRPr="00AB1680">
        <w:rPr>
          <w:color w:val="5D5D57"/>
          <w:spacing w:val="-2"/>
          <w:w w:val="110"/>
          <w:lang w:val="fr-FR"/>
        </w:rPr>
        <w:t xml:space="preserve"> </w:t>
      </w:r>
      <w:r w:rsidRPr="00AB1680">
        <w:rPr>
          <w:color w:val="5D5D57"/>
          <w:w w:val="110"/>
          <w:lang w:val="fr-FR"/>
        </w:rPr>
        <w:t>corps du zombie,</w:t>
      </w:r>
      <w:r w:rsidRPr="00AB1680">
        <w:rPr>
          <w:color w:val="5D5D57"/>
          <w:w w:val="110"/>
          <w:lang w:val="fr-FR"/>
        </w:rPr>
        <w:t xml:space="preserve"> simple </w:t>
      </w:r>
      <w:r w:rsidRPr="00AB1680">
        <w:rPr>
          <w:color w:val="5D5D57"/>
          <w:spacing w:val="-2"/>
          <w:w w:val="110"/>
          <w:lang w:val="fr-FR"/>
        </w:rPr>
        <w:t>mécanique fonctionnelle,</w:t>
      </w:r>
      <w:r w:rsidRPr="00AB1680">
        <w:rPr>
          <w:color w:val="5D5D57"/>
          <w:spacing w:val="-10"/>
          <w:w w:val="110"/>
          <w:lang w:val="fr-FR"/>
        </w:rPr>
        <w:t xml:space="preserve"> </w:t>
      </w:r>
      <w:r w:rsidRPr="00AB1680">
        <w:rPr>
          <w:color w:val="5D5D57"/>
          <w:spacing w:val="-2"/>
          <w:w w:val="110"/>
          <w:lang w:val="fr-FR"/>
        </w:rPr>
        <w:t>devient le réceptacle d'un</w:t>
      </w:r>
      <w:r w:rsidRPr="00AB1680">
        <w:rPr>
          <w:color w:val="5D5D57"/>
          <w:spacing w:val="-7"/>
          <w:w w:val="110"/>
          <w:lang w:val="fr-FR"/>
        </w:rPr>
        <w:t xml:space="preserve"> </w:t>
      </w:r>
      <w:r w:rsidRPr="00AB1680">
        <w:rPr>
          <w:color w:val="5D5D57"/>
          <w:spacing w:val="-2"/>
          <w:w w:val="110"/>
          <w:lang w:val="fr-FR"/>
        </w:rPr>
        <w:t>espace</w:t>
      </w:r>
      <w:r w:rsidRPr="00AB1680">
        <w:rPr>
          <w:color w:val="5D5D57"/>
          <w:spacing w:val="-5"/>
          <w:w w:val="110"/>
          <w:lang w:val="fr-FR"/>
        </w:rPr>
        <w:t xml:space="preserve"> </w:t>
      </w:r>
      <w:r w:rsidRPr="00AB1680">
        <w:rPr>
          <w:color w:val="5D5D57"/>
          <w:spacing w:val="-2"/>
          <w:w w:val="110"/>
          <w:lang w:val="fr-FR"/>
        </w:rPr>
        <w:t>extérieur (le</w:t>
      </w:r>
      <w:r w:rsidRPr="00AB1680">
        <w:rPr>
          <w:color w:val="5D5D57"/>
          <w:spacing w:val="-12"/>
          <w:w w:val="110"/>
          <w:lang w:val="fr-FR"/>
        </w:rPr>
        <w:t xml:space="preserve"> </w:t>
      </w:r>
      <w:r w:rsidRPr="00AB1680">
        <w:rPr>
          <w:color w:val="5D5D57"/>
          <w:spacing w:val="-2"/>
          <w:w w:val="110"/>
          <w:lang w:val="fr-FR"/>
        </w:rPr>
        <w:t>supermarché).</w:t>
      </w:r>
      <w:r w:rsidRPr="00AB1680">
        <w:rPr>
          <w:color w:val="5D5D57"/>
          <w:spacing w:val="-3"/>
          <w:w w:val="110"/>
          <w:lang w:val="fr-FR"/>
        </w:rPr>
        <w:t xml:space="preserve"> </w:t>
      </w:r>
      <w:r w:rsidRPr="00AB1680">
        <w:rPr>
          <w:color w:val="5D5D57"/>
          <w:spacing w:val="-2"/>
          <w:w w:val="110"/>
          <w:lang w:val="fr-FR"/>
        </w:rPr>
        <w:t>Le</w:t>
      </w:r>
      <w:r w:rsidRPr="00AB1680">
        <w:rPr>
          <w:color w:val="5D5D57"/>
          <w:spacing w:val="-7"/>
          <w:w w:val="110"/>
          <w:lang w:val="fr-FR"/>
        </w:rPr>
        <w:t xml:space="preserve"> </w:t>
      </w:r>
      <w:r w:rsidRPr="00AB1680">
        <w:rPr>
          <w:color w:val="5D5D57"/>
          <w:spacing w:val="-2"/>
          <w:w w:val="110"/>
          <w:lang w:val="fr-FR"/>
        </w:rPr>
        <w:t>passage de</w:t>
      </w:r>
      <w:r w:rsidRPr="00AB1680">
        <w:rPr>
          <w:color w:val="5D5D57"/>
          <w:spacing w:val="-10"/>
          <w:w w:val="110"/>
          <w:lang w:val="fr-FR"/>
        </w:rPr>
        <w:t xml:space="preserve"> </w:t>
      </w:r>
      <w:r w:rsidRPr="00AB1680">
        <w:rPr>
          <w:color w:val="5D5D57"/>
          <w:spacing w:val="-2"/>
          <w:w w:val="110"/>
          <w:lang w:val="fr-FR"/>
        </w:rPr>
        <w:t>la</w:t>
      </w:r>
      <w:r w:rsidRPr="00AB1680">
        <w:rPr>
          <w:color w:val="5D5D57"/>
          <w:spacing w:val="-4"/>
          <w:w w:val="110"/>
          <w:lang w:val="fr-FR"/>
        </w:rPr>
        <w:t xml:space="preserve"> </w:t>
      </w:r>
      <w:r w:rsidRPr="00AB1680">
        <w:rPr>
          <w:color w:val="5D5D57"/>
          <w:spacing w:val="-2"/>
          <w:w w:val="110"/>
          <w:lang w:val="fr-FR"/>
        </w:rPr>
        <w:t xml:space="preserve">perception </w:t>
      </w:r>
      <w:r w:rsidRPr="00AB1680">
        <w:rPr>
          <w:color w:val="5D5D57"/>
          <w:spacing w:val="-2"/>
          <w:w w:val="110"/>
          <w:sz w:val="18"/>
          <w:lang w:val="fr-FR"/>
        </w:rPr>
        <w:t>à</w:t>
      </w:r>
      <w:r w:rsidRPr="00AB1680">
        <w:rPr>
          <w:color w:val="5D5D57"/>
          <w:spacing w:val="-8"/>
          <w:w w:val="110"/>
          <w:sz w:val="18"/>
          <w:lang w:val="fr-FR"/>
        </w:rPr>
        <w:t xml:space="preserve"> </w:t>
      </w:r>
      <w:r w:rsidRPr="00AB1680">
        <w:rPr>
          <w:color w:val="5D5D57"/>
          <w:spacing w:val="-2"/>
          <w:w w:val="110"/>
          <w:lang w:val="fr-FR"/>
        </w:rPr>
        <w:t>la</w:t>
      </w:r>
      <w:r w:rsidRPr="00AB1680">
        <w:rPr>
          <w:color w:val="5D5D57"/>
          <w:spacing w:val="-10"/>
          <w:w w:val="110"/>
          <w:lang w:val="fr-FR"/>
        </w:rPr>
        <w:t xml:space="preserve"> </w:t>
      </w:r>
      <w:r w:rsidRPr="00AB1680">
        <w:rPr>
          <w:color w:val="5D5D57"/>
          <w:spacing w:val="-2"/>
          <w:w w:val="110"/>
          <w:lang w:val="fr-FR"/>
        </w:rPr>
        <w:t xml:space="preserve">décomposition du </w:t>
      </w:r>
      <w:r w:rsidRPr="00AB1680">
        <w:rPr>
          <w:color w:val="5D5D57"/>
          <w:w w:val="110"/>
          <w:lang w:val="fr-FR"/>
        </w:rPr>
        <w:t>visible - rappelons que le mort-vivant ne voit plus</w:t>
      </w:r>
      <w:r w:rsidRPr="00AB1680">
        <w:rPr>
          <w:color w:val="5D5D57"/>
          <w:spacing w:val="-14"/>
          <w:w w:val="110"/>
          <w:lang w:val="fr-FR"/>
        </w:rPr>
        <w:t xml:space="preserve"> </w:t>
      </w:r>
      <w:r w:rsidRPr="00AB1680">
        <w:rPr>
          <w:color w:val="5D5D57"/>
          <w:w w:val="110"/>
          <w:lang w:val="fr-FR"/>
        </w:rPr>
        <w:t>-</w:t>
      </w:r>
      <w:r w:rsidRPr="00AB1680">
        <w:rPr>
          <w:color w:val="5D5D57"/>
          <w:spacing w:val="38"/>
          <w:w w:val="110"/>
          <w:lang w:val="fr-FR"/>
        </w:rPr>
        <w:t xml:space="preserve"> </w:t>
      </w:r>
      <w:r w:rsidRPr="00AB1680">
        <w:rPr>
          <w:color w:val="5D5D57"/>
          <w:w w:val="110"/>
          <w:lang w:val="fr-FR"/>
        </w:rPr>
        <w:t>affecte aussi bien</w:t>
      </w:r>
      <w:r w:rsidRPr="00AB1680">
        <w:rPr>
          <w:color w:val="5D5D57"/>
          <w:spacing w:val="-13"/>
          <w:w w:val="110"/>
          <w:lang w:val="fr-FR"/>
        </w:rPr>
        <w:t xml:space="preserve"> </w:t>
      </w:r>
      <w:r w:rsidRPr="00AB1680">
        <w:rPr>
          <w:color w:val="5D5D57"/>
          <w:w w:val="110"/>
          <w:lang w:val="fr-FR"/>
        </w:rPr>
        <w:t>l'unité</w:t>
      </w:r>
      <w:r w:rsidRPr="00AB1680">
        <w:rPr>
          <w:color w:val="5D5D57"/>
          <w:spacing w:val="-14"/>
          <w:w w:val="110"/>
          <w:lang w:val="fr-FR"/>
        </w:rPr>
        <w:t xml:space="preserve"> </w:t>
      </w:r>
      <w:r w:rsidRPr="00AB1680">
        <w:rPr>
          <w:color w:val="5D5D57"/>
          <w:w w:val="110"/>
          <w:lang w:val="fr-FR"/>
        </w:rPr>
        <w:t>du</w:t>
      </w:r>
      <w:r w:rsidRPr="00AB1680">
        <w:rPr>
          <w:color w:val="5D5D57"/>
          <w:spacing w:val="-6"/>
          <w:w w:val="110"/>
          <w:lang w:val="fr-FR"/>
        </w:rPr>
        <w:t xml:space="preserve"> </w:t>
      </w:r>
      <w:r w:rsidRPr="00AB1680">
        <w:rPr>
          <w:color w:val="5D5D57"/>
          <w:w w:val="110"/>
          <w:lang w:val="fr-FR"/>
        </w:rPr>
        <w:t>corps</w:t>
      </w:r>
      <w:r w:rsidRPr="00AB1680">
        <w:rPr>
          <w:color w:val="5D5D57"/>
          <w:spacing w:val="-7"/>
          <w:w w:val="110"/>
          <w:lang w:val="fr-FR"/>
        </w:rPr>
        <w:t xml:space="preserve"> </w:t>
      </w:r>
      <w:r w:rsidRPr="00AB1680">
        <w:rPr>
          <w:color w:val="5D5D57"/>
          <w:w w:val="110"/>
          <w:lang w:val="fr-FR"/>
        </w:rPr>
        <w:t>que</w:t>
      </w:r>
      <w:r w:rsidRPr="00AB1680">
        <w:rPr>
          <w:color w:val="5D5D57"/>
          <w:spacing w:val="-17"/>
          <w:w w:val="110"/>
          <w:lang w:val="fr-FR"/>
        </w:rPr>
        <w:t xml:space="preserve"> </w:t>
      </w:r>
      <w:r w:rsidRPr="00AB1680">
        <w:rPr>
          <w:color w:val="5D5D57"/>
          <w:w w:val="110"/>
          <w:lang w:val="fr-FR"/>
        </w:rPr>
        <w:t>celle</w:t>
      </w:r>
      <w:r w:rsidRPr="00AB1680">
        <w:rPr>
          <w:color w:val="5D5D57"/>
          <w:spacing w:val="-13"/>
          <w:w w:val="110"/>
          <w:lang w:val="fr-FR"/>
        </w:rPr>
        <w:t xml:space="preserve"> </w:t>
      </w:r>
      <w:r w:rsidRPr="00AB1680">
        <w:rPr>
          <w:color w:val="5D5D57"/>
          <w:w w:val="110"/>
          <w:lang w:val="fr-FR"/>
        </w:rPr>
        <w:t>de</w:t>
      </w:r>
      <w:r w:rsidRPr="00AB1680">
        <w:rPr>
          <w:color w:val="5D5D57"/>
          <w:spacing w:val="-15"/>
          <w:w w:val="110"/>
          <w:lang w:val="fr-FR"/>
        </w:rPr>
        <w:t xml:space="preserve"> </w:t>
      </w:r>
      <w:r w:rsidRPr="00AB1680">
        <w:rPr>
          <w:color w:val="5D5D57"/>
          <w:w w:val="110"/>
          <w:lang w:val="fr-FR"/>
        </w:rPr>
        <w:t>l'espace.</w:t>
      </w:r>
    </w:p>
    <w:p w14:paraId="48AEF4E6" w14:textId="77777777" w:rsidR="001C7B19" w:rsidRPr="00AB1680" w:rsidRDefault="00A84B16">
      <w:pPr>
        <w:pStyle w:val="Corpsdetexte"/>
        <w:spacing w:before="30" w:line="283" w:lineRule="auto"/>
        <w:ind w:left="585" w:right="561" w:firstLine="279"/>
        <w:jc w:val="both"/>
        <w:rPr>
          <w:lang w:val="fr-FR"/>
        </w:rPr>
      </w:pPr>
      <w:r w:rsidRPr="00AB1680">
        <w:rPr>
          <w:color w:val="5D5D57"/>
          <w:w w:val="105"/>
          <w:lang w:val="fr-FR"/>
        </w:rPr>
        <w:t xml:space="preserve">Le corps accoutumé </w:t>
      </w:r>
      <w:r w:rsidRPr="00AB1680">
        <w:rPr>
          <w:color w:val="5D5D57"/>
          <w:w w:val="105"/>
          <w:sz w:val="18"/>
          <w:lang w:val="fr-FR"/>
        </w:rPr>
        <w:t xml:space="preserve">à </w:t>
      </w:r>
      <w:r w:rsidRPr="00AB1680">
        <w:rPr>
          <w:color w:val="5D5D57"/>
          <w:w w:val="105"/>
          <w:lang w:val="fr-FR"/>
        </w:rPr>
        <w:t xml:space="preserve">venir au supermarché cherche encore </w:t>
      </w:r>
      <w:r w:rsidRPr="00AB1680">
        <w:rPr>
          <w:color w:val="5D5D57"/>
          <w:w w:val="105"/>
          <w:sz w:val="18"/>
          <w:lang w:val="fr-FR"/>
        </w:rPr>
        <w:t xml:space="preserve">à </w:t>
      </w:r>
      <w:r w:rsidRPr="00AB1680">
        <w:rPr>
          <w:color w:val="5D5D57"/>
          <w:w w:val="105"/>
          <w:lang w:val="fr-FR"/>
        </w:rPr>
        <w:t xml:space="preserve">le parcourir mais ici, l'habitude ressemble davantage </w:t>
      </w:r>
      <w:r w:rsidRPr="00AB1680">
        <w:rPr>
          <w:color w:val="5D5D57"/>
          <w:w w:val="105"/>
          <w:sz w:val="18"/>
          <w:lang w:val="fr-FR"/>
        </w:rPr>
        <w:t xml:space="preserve">à </w:t>
      </w:r>
      <w:r w:rsidRPr="00AB1680">
        <w:rPr>
          <w:color w:val="5D5D57"/>
          <w:w w:val="105"/>
          <w:lang w:val="fr-FR"/>
        </w:rPr>
        <w:t xml:space="preserve">un réflexe qu'à une intention. </w:t>
      </w:r>
      <w:r w:rsidRPr="00AB1680">
        <w:rPr>
          <w:rFonts w:ascii="Arial" w:hAnsi="Arial"/>
          <w:color w:val="5D5D57"/>
          <w:w w:val="105"/>
          <w:sz w:val="18"/>
          <w:lang w:val="fr-FR"/>
        </w:rPr>
        <w:t xml:space="preserve">Le </w:t>
      </w:r>
      <w:r w:rsidRPr="00AB1680">
        <w:rPr>
          <w:color w:val="5D5D57"/>
          <w:w w:val="105"/>
          <w:lang w:val="fr-FR"/>
        </w:rPr>
        <w:t>zombie n'est plus porté par un corps agissant mais par d'anciens</w:t>
      </w:r>
      <w:r w:rsidRPr="00AB1680">
        <w:rPr>
          <w:color w:val="5D5D57"/>
          <w:spacing w:val="40"/>
          <w:w w:val="105"/>
          <w:lang w:val="fr-FR"/>
        </w:rPr>
        <w:t xml:space="preserve"> </w:t>
      </w:r>
      <w:r w:rsidRPr="00AB1680">
        <w:rPr>
          <w:color w:val="5D5D57"/>
          <w:w w:val="105"/>
          <w:lang w:val="fr-FR"/>
        </w:rPr>
        <w:t>mouvements</w:t>
      </w:r>
      <w:r w:rsidRPr="00AB1680">
        <w:rPr>
          <w:color w:val="5D5D57"/>
          <w:spacing w:val="40"/>
          <w:w w:val="105"/>
          <w:lang w:val="fr-FR"/>
        </w:rPr>
        <w:t xml:space="preserve"> </w:t>
      </w:r>
      <w:r w:rsidRPr="00AB1680">
        <w:rPr>
          <w:color w:val="5D5D57"/>
          <w:w w:val="105"/>
          <w:lang w:val="fr-FR"/>
        </w:rPr>
        <w:t>que son corps</w:t>
      </w:r>
      <w:r w:rsidRPr="00AB1680">
        <w:rPr>
          <w:color w:val="5D5D57"/>
          <w:w w:val="105"/>
          <w:lang w:val="fr-FR"/>
        </w:rPr>
        <w:t xml:space="preserve"> continue de perpétuer. Entre l'énergie à l'absence de volonté, </w:t>
      </w:r>
      <w:r w:rsidRPr="00AB1680">
        <w:rPr>
          <w:color w:val="4B4B46"/>
          <w:w w:val="105"/>
          <w:lang w:val="fr-FR"/>
        </w:rPr>
        <w:t xml:space="preserve">l'habitu4e </w:t>
      </w:r>
      <w:r w:rsidRPr="00AB1680">
        <w:rPr>
          <w:color w:val="5D5D57"/>
          <w:w w:val="105"/>
          <w:lang w:val="fr-FR"/>
        </w:rPr>
        <w:t>et l'instinct de</w:t>
      </w:r>
      <w:r w:rsidRPr="00AB1680">
        <w:rPr>
          <w:color w:val="5D5D57"/>
          <w:spacing w:val="80"/>
          <w:w w:val="105"/>
          <w:lang w:val="fr-FR"/>
        </w:rPr>
        <w:t xml:space="preserve"> </w:t>
      </w:r>
      <w:r w:rsidRPr="00AB1680">
        <w:rPr>
          <w:color w:val="5D5D57"/>
          <w:w w:val="105"/>
          <w:lang w:val="fr-FR"/>
        </w:rPr>
        <w:t>survie, la marge semble alors étroite.</w:t>
      </w:r>
    </w:p>
    <w:p w14:paraId="7AF5FC79" w14:textId="77777777" w:rsidR="001C7B19" w:rsidRPr="00AB1680" w:rsidRDefault="00A84B16">
      <w:pPr>
        <w:pStyle w:val="Corpsdetexte"/>
        <w:spacing w:before="31" w:line="283" w:lineRule="auto"/>
        <w:ind w:left="584" w:right="572" w:firstLine="281"/>
        <w:jc w:val="both"/>
        <w:rPr>
          <w:lang w:val="fr-FR"/>
        </w:rPr>
      </w:pPr>
      <w:r w:rsidRPr="00AB1680">
        <w:rPr>
          <w:color w:val="5D5D57"/>
          <w:w w:val="105"/>
          <w:sz w:val="20"/>
          <w:lang w:val="fr-FR"/>
        </w:rPr>
        <w:t>La</w:t>
      </w:r>
      <w:r w:rsidRPr="00AB1680">
        <w:rPr>
          <w:color w:val="5D5D57"/>
          <w:spacing w:val="-12"/>
          <w:w w:val="105"/>
          <w:sz w:val="20"/>
          <w:lang w:val="fr-FR"/>
        </w:rPr>
        <w:t xml:space="preserve"> </w:t>
      </w:r>
      <w:r w:rsidRPr="00AB1680">
        <w:rPr>
          <w:color w:val="5D5D57"/>
          <w:w w:val="105"/>
          <w:lang w:val="fr-FR"/>
        </w:rPr>
        <w:t>conscience</w:t>
      </w:r>
      <w:r w:rsidRPr="00AB1680">
        <w:rPr>
          <w:color w:val="5D5D57"/>
          <w:spacing w:val="-7"/>
          <w:w w:val="105"/>
          <w:lang w:val="fr-FR"/>
        </w:rPr>
        <w:t xml:space="preserve"> </w:t>
      </w:r>
      <w:r w:rsidRPr="00AB1680">
        <w:rPr>
          <w:color w:val="5D5D57"/>
          <w:w w:val="105"/>
          <w:lang w:val="fr-FR"/>
        </w:rPr>
        <w:t>évanouie,</w:t>
      </w:r>
      <w:r w:rsidRPr="00AB1680">
        <w:rPr>
          <w:color w:val="5D5D57"/>
          <w:spacing w:val="-7"/>
          <w:w w:val="105"/>
          <w:lang w:val="fr-FR"/>
        </w:rPr>
        <w:t xml:space="preserve"> </w:t>
      </w:r>
      <w:r w:rsidRPr="00AB1680">
        <w:rPr>
          <w:color w:val="5D5D57"/>
          <w:w w:val="105"/>
          <w:lang w:val="fr-FR"/>
        </w:rPr>
        <w:t>l'instinct tapi</w:t>
      </w:r>
      <w:r w:rsidRPr="00AB1680">
        <w:rPr>
          <w:color w:val="5D5D57"/>
          <w:spacing w:val="-8"/>
          <w:w w:val="105"/>
          <w:lang w:val="fr-FR"/>
        </w:rPr>
        <w:t xml:space="preserve"> </w:t>
      </w:r>
      <w:r w:rsidRPr="00AB1680">
        <w:rPr>
          <w:color w:val="5D5D57"/>
          <w:w w:val="105"/>
          <w:lang w:val="fr-FR"/>
        </w:rPr>
        <w:t>au</w:t>
      </w:r>
      <w:r w:rsidRPr="00AB1680">
        <w:rPr>
          <w:color w:val="5D5D57"/>
          <w:spacing w:val="-7"/>
          <w:w w:val="105"/>
          <w:lang w:val="fr-FR"/>
        </w:rPr>
        <w:t xml:space="preserve"> </w:t>
      </w:r>
      <w:r w:rsidRPr="00AB1680">
        <w:rPr>
          <w:color w:val="5D5D57"/>
          <w:w w:val="105"/>
          <w:lang w:val="fr-FR"/>
        </w:rPr>
        <w:t>cœur</w:t>
      </w:r>
      <w:r w:rsidRPr="00AB1680">
        <w:rPr>
          <w:color w:val="5D5D57"/>
          <w:spacing w:val="-7"/>
          <w:w w:val="105"/>
          <w:lang w:val="fr-FR"/>
        </w:rPr>
        <w:t xml:space="preserve"> </w:t>
      </w:r>
      <w:r w:rsidRPr="00AB1680">
        <w:rPr>
          <w:color w:val="5D5D57"/>
          <w:w w:val="105"/>
          <w:lang w:val="fr-FR"/>
        </w:rPr>
        <w:t>des</w:t>
      </w:r>
      <w:r w:rsidRPr="00AB1680">
        <w:rPr>
          <w:color w:val="5D5D57"/>
          <w:spacing w:val="-13"/>
          <w:w w:val="105"/>
          <w:lang w:val="fr-FR"/>
        </w:rPr>
        <w:t xml:space="preserve"> </w:t>
      </w:r>
      <w:r w:rsidRPr="00AB1680">
        <w:rPr>
          <w:color w:val="5D5D57"/>
          <w:w w:val="105"/>
          <w:lang w:val="fr-FR"/>
        </w:rPr>
        <w:t>cellules</w:t>
      </w:r>
      <w:r w:rsidRPr="00AB1680">
        <w:rPr>
          <w:color w:val="5D5D57"/>
          <w:spacing w:val="12"/>
          <w:w w:val="105"/>
          <w:lang w:val="fr-FR"/>
        </w:rPr>
        <w:t xml:space="preserve"> </w:t>
      </w:r>
      <w:r w:rsidRPr="00AB1680">
        <w:rPr>
          <w:color w:val="5D5D57"/>
          <w:w w:val="105"/>
          <w:lang w:val="fr-FR"/>
        </w:rPr>
        <w:t>mortes fondent la liaison de</w:t>
      </w:r>
      <w:r w:rsidRPr="00AB1680">
        <w:rPr>
          <w:color w:val="5D5D57"/>
          <w:spacing w:val="-13"/>
          <w:w w:val="105"/>
          <w:lang w:val="fr-FR"/>
        </w:rPr>
        <w:t xml:space="preserve"> </w:t>
      </w:r>
      <w:r w:rsidRPr="00AB1680">
        <w:rPr>
          <w:color w:val="5D5D57"/>
          <w:w w:val="105"/>
          <w:lang w:val="fr-FR"/>
        </w:rPr>
        <w:t>la vie</w:t>
      </w:r>
      <w:r w:rsidRPr="00AB1680">
        <w:rPr>
          <w:color w:val="5D5D57"/>
          <w:spacing w:val="-8"/>
          <w:w w:val="105"/>
          <w:lang w:val="fr-FR"/>
        </w:rPr>
        <w:t xml:space="preserve"> </w:t>
      </w:r>
      <w:r w:rsidRPr="00AB1680">
        <w:rPr>
          <w:color w:val="5D5D57"/>
          <w:w w:val="105"/>
          <w:lang w:val="fr-FR"/>
        </w:rPr>
        <w:t>à</w:t>
      </w:r>
      <w:r w:rsidRPr="00AB1680">
        <w:rPr>
          <w:color w:val="5D5D57"/>
          <w:spacing w:val="-4"/>
          <w:w w:val="105"/>
          <w:lang w:val="fr-FR"/>
        </w:rPr>
        <w:t xml:space="preserve"> </w:t>
      </w:r>
      <w:r w:rsidRPr="00AB1680">
        <w:rPr>
          <w:color w:val="5D5D57"/>
          <w:w w:val="105"/>
          <w:lang w:val="fr-FR"/>
        </w:rPr>
        <w:t>la finitude. L'être</w:t>
      </w:r>
      <w:r w:rsidRPr="00AB1680">
        <w:rPr>
          <w:color w:val="5D5D57"/>
          <w:spacing w:val="-3"/>
          <w:w w:val="105"/>
          <w:lang w:val="fr-FR"/>
        </w:rPr>
        <w:t xml:space="preserve"> </w:t>
      </w:r>
      <w:r w:rsidRPr="00AB1680">
        <w:rPr>
          <w:color w:val="5D5D57"/>
          <w:w w:val="105"/>
          <w:lang w:val="fr-FR"/>
        </w:rPr>
        <w:t xml:space="preserve">humain alors contracte </w:t>
      </w:r>
      <w:r w:rsidRPr="00AB1680">
        <w:rPr>
          <w:color w:val="4B4B46"/>
          <w:w w:val="105"/>
          <w:lang w:val="fr-FR"/>
        </w:rPr>
        <w:t xml:space="preserve">la </w:t>
      </w:r>
      <w:r w:rsidRPr="00AB1680">
        <w:rPr>
          <w:color w:val="5D5D57"/>
          <w:w w:val="105"/>
          <w:lang w:val="fr-FR"/>
        </w:rPr>
        <w:t>nécrose -</w:t>
      </w:r>
      <w:r w:rsidRPr="00AB1680">
        <w:rPr>
          <w:color w:val="5D5D57"/>
          <w:spacing w:val="24"/>
          <w:w w:val="105"/>
          <w:lang w:val="fr-FR"/>
        </w:rPr>
        <w:t xml:space="preserve"> </w:t>
      </w:r>
      <w:r w:rsidRPr="00AB1680">
        <w:rPr>
          <w:color w:val="5D5D57"/>
          <w:w w:val="105"/>
          <w:lang w:val="fr-FR"/>
        </w:rPr>
        <w:t>osmose</w:t>
      </w:r>
      <w:r w:rsidRPr="00AB1680">
        <w:rPr>
          <w:color w:val="5D5D57"/>
          <w:spacing w:val="-2"/>
          <w:w w:val="105"/>
          <w:lang w:val="fr-FR"/>
        </w:rPr>
        <w:t xml:space="preserve"> </w:t>
      </w:r>
      <w:r w:rsidRPr="00AB1680">
        <w:rPr>
          <w:color w:val="5D5D57"/>
          <w:w w:val="105"/>
          <w:lang w:val="fr-FR"/>
        </w:rPr>
        <w:t>chargée de</w:t>
      </w:r>
      <w:r w:rsidRPr="00AB1680">
        <w:rPr>
          <w:color w:val="5D5D57"/>
          <w:spacing w:val="-4"/>
          <w:w w:val="105"/>
          <w:lang w:val="fr-FR"/>
        </w:rPr>
        <w:t xml:space="preserve"> </w:t>
      </w:r>
      <w:r w:rsidRPr="00AB1680">
        <w:rPr>
          <w:color w:val="5D5D57"/>
          <w:w w:val="105"/>
          <w:lang w:val="fr-FR"/>
        </w:rPr>
        <w:t xml:space="preserve">morbidité </w:t>
      </w:r>
      <w:r w:rsidRPr="00AB1680">
        <w:rPr>
          <w:color w:val="4B4B46"/>
          <w:w w:val="105"/>
          <w:lang w:val="fr-FR"/>
        </w:rPr>
        <w:t>tendue</w:t>
      </w:r>
      <w:r w:rsidRPr="00AB1680">
        <w:rPr>
          <w:color w:val="4B4B46"/>
          <w:spacing w:val="-6"/>
          <w:w w:val="105"/>
          <w:lang w:val="fr-FR"/>
        </w:rPr>
        <w:t xml:space="preserve"> </w:t>
      </w:r>
      <w:r w:rsidRPr="00AB1680">
        <w:rPr>
          <w:color w:val="5D5D57"/>
          <w:w w:val="105"/>
          <w:lang w:val="fr-FR"/>
        </w:rPr>
        <w:t xml:space="preserve">entre l'équivoque et </w:t>
      </w:r>
      <w:r w:rsidRPr="00AB1680">
        <w:rPr>
          <w:color w:val="4B4B46"/>
          <w:w w:val="105"/>
          <w:lang w:val="fr-FR"/>
        </w:rPr>
        <w:t xml:space="preserve">un </w:t>
      </w:r>
      <w:r w:rsidRPr="00AB1680">
        <w:rPr>
          <w:color w:val="5D5D57"/>
          <w:w w:val="105"/>
          <w:lang w:val="fr-FR"/>
        </w:rPr>
        <w:t>déséquilibre organique accru.</w:t>
      </w:r>
    </w:p>
    <w:p w14:paraId="49E3991B" w14:textId="77777777" w:rsidR="001C7B19" w:rsidRPr="00AB1680" w:rsidRDefault="00A84B16">
      <w:pPr>
        <w:spacing w:before="123" w:line="273" w:lineRule="auto"/>
        <w:ind w:left="1135" w:right="559" w:firstLine="1"/>
        <w:jc w:val="both"/>
        <w:rPr>
          <w:i/>
          <w:sz w:val="17"/>
          <w:lang w:val="fr-FR"/>
        </w:rPr>
      </w:pPr>
      <w:r w:rsidRPr="00AB1680">
        <w:rPr>
          <w:i/>
          <w:color w:val="5D5D57"/>
          <w:sz w:val="17"/>
          <w:lang w:val="fr-FR"/>
        </w:rPr>
        <w:t>Vie</w:t>
      </w:r>
      <w:r w:rsidRPr="00AB1680">
        <w:rPr>
          <w:i/>
          <w:color w:val="5D5D57"/>
          <w:spacing w:val="40"/>
          <w:sz w:val="17"/>
          <w:lang w:val="fr-FR"/>
        </w:rPr>
        <w:t xml:space="preserve"> </w:t>
      </w:r>
      <w:r w:rsidRPr="00AB1680">
        <w:rPr>
          <w:i/>
          <w:color w:val="5D5D57"/>
          <w:sz w:val="17"/>
          <w:lang w:val="fr-FR"/>
        </w:rPr>
        <w:t>et mort</w:t>
      </w:r>
      <w:r w:rsidRPr="00AB1680">
        <w:rPr>
          <w:i/>
          <w:color w:val="5D5D57"/>
          <w:spacing w:val="40"/>
          <w:sz w:val="17"/>
          <w:lang w:val="fr-FR"/>
        </w:rPr>
        <w:t xml:space="preserve"> </w:t>
      </w:r>
      <w:r w:rsidRPr="00AB1680">
        <w:rPr>
          <w:i/>
          <w:color w:val="5D5D57"/>
          <w:sz w:val="17"/>
          <w:lang w:val="fr-FR"/>
        </w:rPr>
        <w:t>ne s'opposent</w:t>
      </w:r>
      <w:r w:rsidRPr="00AB1680">
        <w:rPr>
          <w:i/>
          <w:color w:val="5D5D57"/>
          <w:spacing w:val="40"/>
          <w:sz w:val="17"/>
          <w:lang w:val="fr-FR"/>
        </w:rPr>
        <w:t xml:space="preserve"> </w:t>
      </w:r>
      <w:r w:rsidRPr="00AB1680">
        <w:rPr>
          <w:i/>
          <w:color w:val="5D5D57"/>
          <w:sz w:val="17"/>
          <w:lang w:val="fr-FR"/>
        </w:rPr>
        <w:t xml:space="preserve">pas ici comme </w:t>
      </w:r>
      <w:r w:rsidRPr="00AB1680">
        <w:rPr>
          <w:color w:val="5D5D57"/>
          <w:sz w:val="18"/>
          <w:lang w:val="fr-FR"/>
        </w:rPr>
        <w:t xml:space="preserve">l'Être et </w:t>
      </w:r>
      <w:r w:rsidRPr="00AB1680">
        <w:rPr>
          <w:color w:val="4B4B46"/>
          <w:sz w:val="18"/>
          <w:lang w:val="fr-FR"/>
        </w:rPr>
        <w:t xml:space="preserve">le </w:t>
      </w:r>
      <w:r w:rsidRPr="00AB1680">
        <w:rPr>
          <w:color w:val="5D5D57"/>
          <w:sz w:val="18"/>
          <w:lang w:val="fr-FR"/>
        </w:rPr>
        <w:t>Néant,</w:t>
      </w:r>
      <w:r w:rsidRPr="00AB1680">
        <w:rPr>
          <w:color w:val="5D5D57"/>
          <w:spacing w:val="40"/>
          <w:sz w:val="18"/>
          <w:lang w:val="fr-FR"/>
        </w:rPr>
        <w:t xml:space="preserve"> </w:t>
      </w:r>
      <w:r w:rsidRPr="00AB1680">
        <w:rPr>
          <w:i/>
          <w:color w:val="5D5D57"/>
          <w:sz w:val="17"/>
          <w:lang w:val="fr-FR"/>
        </w:rPr>
        <w:t>ne constituent</w:t>
      </w:r>
      <w:r w:rsidRPr="00AB1680">
        <w:rPr>
          <w:i/>
          <w:color w:val="5D5D57"/>
          <w:spacing w:val="74"/>
          <w:sz w:val="17"/>
          <w:lang w:val="fr-FR"/>
        </w:rPr>
        <w:t xml:space="preserve"> </w:t>
      </w:r>
      <w:r w:rsidRPr="00AB1680">
        <w:rPr>
          <w:i/>
          <w:color w:val="5D5D57"/>
          <w:sz w:val="17"/>
          <w:lang w:val="fr-FR"/>
        </w:rPr>
        <w:t>pas</w:t>
      </w:r>
      <w:r w:rsidRPr="00AB1680">
        <w:rPr>
          <w:i/>
          <w:color w:val="5D5D57"/>
          <w:spacing w:val="40"/>
          <w:sz w:val="17"/>
          <w:lang w:val="fr-FR"/>
        </w:rPr>
        <w:t xml:space="preserve"> </w:t>
      </w:r>
      <w:r w:rsidRPr="00AB1680">
        <w:rPr>
          <w:i/>
          <w:color w:val="5D5D57"/>
          <w:sz w:val="17"/>
          <w:lang w:val="fr-FR"/>
        </w:rPr>
        <w:t>les</w:t>
      </w:r>
      <w:r w:rsidRPr="00AB1680">
        <w:rPr>
          <w:i/>
          <w:color w:val="5D5D57"/>
          <w:spacing w:val="40"/>
          <w:sz w:val="17"/>
          <w:lang w:val="fr-FR"/>
        </w:rPr>
        <w:t xml:space="preserve"> </w:t>
      </w:r>
      <w:r w:rsidRPr="00AB1680">
        <w:rPr>
          <w:i/>
          <w:color w:val="5D5D57"/>
          <w:sz w:val="17"/>
          <w:lang w:val="fr-FR"/>
        </w:rPr>
        <w:t>deux</w:t>
      </w:r>
      <w:r w:rsidRPr="00AB1680">
        <w:rPr>
          <w:i/>
          <w:color w:val="5D5D57"/>
          <w:spacing w:val="40"/>
          <w:sz w:val="17"/>
          <w:lang w:val="fr-FR"/>
        </w:rPr>
        <w:t xml:space="preserve"> </w:t>
      </w:r>
      <w:r w:rsidRPr="00AB1680">
        <w:rPr>
          <w:i/>
          <w:color w:val="5D5D57"/>
          <w:sz w:val="17"/>
          <w:lang w:val="fr-FR"/>
        </w:rPr>
        <w:t>termes</w:t>
      </w:r>
      <w:r w:rsidRPr="00AB1680">
        <w:rPr>
          <w:i/>
          <w:color w:val="5D5D57"/>
          <w:spacing w:val="40"/>
          <w:sz w:val="17"/>
          <w:lang w:val="fr-FR"/>
        </w:rPr>
        <w:t xml:space="preserve"> </w:t>
      </w:r>
      <w:r w:rsidRPr="00AB1680">
        <w:rPr>
          <w:i/>
          <w:color w:val="5D5D57"/>
          <w:sz w:val="17"/>
          <w:lang w:val="fr-FR"/>
        </w:rPr>
        <w:t>d'une</w:t>
      </w:r>
      <w:r w:rsidRPr="00AB1680">
        <w:rPr>
          <w:i/>
          <w:color w:val="5D5D57"/>
          <w:spacing w:val="40"/>
          <w:sz w:val="17"/>
          <w:lang w:val="fr-FR"/>
        </w:rPr>
        <w:t xml:space="preserve"> </w:t>
      </w:r>
      <w:r w:rsidRPr="00AB1680">
        <w:rPr>
          <w:i/>
          <w:color w:val="5D5D57"/>
          <w:sz w:val="17"/>
          <w:lang w:val="fr-FR"/>
        </w:rPr>
        <w:t>antithèse,</w:t>
      </w:r>
      <w:r w:rsidRPr="00AB1680">
        <w:rPr>
          <w:i/>
          <w:color w:val="5D5D57"/>
          <w:spacing w:val="40"/>
          <w:sz w:val="17"/>
          <w:lang w:val="fr-FR"/>
        </w:rPr>
        <w:t xml:space="preserve"> </w:t>
      </w:r>
      <w:r w:rsidRPr="00AB1680">
        <w:rPr>
          <w:i/>
          <w:color w:val="5D5D57"/>
          <w:sz w:val="17"/>
          <w:lang w:val="fr-FR"/>
        </w:rPr>
        <w:t>mais</w:t>
      </w:r>
      <w:r w:rsidRPr="00AB1680">
        <w:rPr>
          <w:i/>
          <w:color w:val="5D5D57"/>
          <w:spacing w:val="35"/>
          <w:sz w:val="17"/>
          <w:lang w:val="fr-FR"/>
        </w:rPr>
        <w:t xml:space="preserve"> </w:t>
      </w:r>
      <w:r w:rsidRPr="00AB1680">
        <w:rPr>
          <w:i/>
          <w:color w:val="5D5D57"/>
          <w:sz w:val="17"/>
          <w:lang w:val="fr-FR"/>
        </w:rPr>
        <w:t>se</w:t>
      </w:r>
      <w:r w:rsidRPr="00AB1680">
        <w:rPr>
          <w:i/>
          <w:color w:val="5D5D57"/>
          <w:spacing w:val="40"/>
          <w:sz w:val="17"/>
          <w:lang w:val="fr-FR"/>
        </w:rPr>
        <w:t xml:space="preserve"> </w:t>
      </w:r>
      <w:r w:rsidRPr="00AB1680">
        <w:rPr>
          <w:i/>
          <w:color w:val="5D5D57"/>
          <w:sz w:val="17"/>
          <w:lang w:val="fr-FR"/>
        </w:rPr>
        <w:t>lient</w:t>
      </w:r>
      <w:r w:rsidRPr="00AB1680">
        <w:rPr>
          <w:i/>
          <w:color w:val="5D5D57"/>
          <w:spacing w:val="40"/>
          <w:sz w:val="17"/>
          <w:lang w:val="fr-FR"/>
        </w:rPr>
        <w:t xml:space="preserve"> </w:t>
      </w:r>
      <w:r w:rsidRPr="00AB1680">
        <w:rPr>
          <w:i/>
          <w:color w:val="5D5D57"/>
          <w:sz w:val="17"/>
          <w:lang w:val="fr-FR"/>
        </w:rPr>
        <w:t>dans un rapport d'échange et d'implication réciproque, cohabitant et com­ muniquant dans cette zone indivise qui est leur frontière commune. Espace</w:t>
      </w:r>
      <w:r w:rsidRPr="00AB1680">
        <w:rPr>
          <w:i/>
          <w:color w:val="5D5D57"/>
          <w:spacing w:val="33"/>
          <w:sz w:val="17"/>
          <w:lang w:val="fr-FR"/>
        </w:rPr>
        <w:t xml:space="preserve"> </w:t>
      </w:r>
      <w:r w:rsidRPr="00AB1680">
        <w:rPr>
          <w:i/>
          <w:color w:val="5D5D57"/>
          <w:sz w:val="17"/>
          <w:lang w:val="fr-FR"/>
        </w:rPr>
        <w:t>et</w:t>
      </w:r>
      <w:r w:rsidRPr="00AB1680">
        <w:rPr>
          <w:i/>
          <w:color w:val="5D5D57"/>
          <w:spacing w:val="40"/>
          <w:sz w:val="17"/>
          <w:lang w:val="fr-FR"/>
        </w:rPr>
        <w:t xml:space="preserve"> </w:t>
      </w:r>
      <w:r w:rsidRPr="00AB1680">
        <w:rPr>
          <w:i/>
          <w:color w:val="5D5D57"/>
          <w:sz w:val="17"/>
          <w:lang w:val="fr-FR"/>
        </w:rPr>
        <w:t>temps</w:t>
      </w:r>
      <w:r w:rsidRPr="00AB1680">
        <w:rPr>
          <w:i/>
          <w:color w:val="5D5D57"/>
          <w:spacing w:val="37"/>
          <w:sz w:val="17"/>
          <w:lang w:val="fr-FR"/>
        </w:rPr>
        <w:t xml:space="preserve"> </w:t>
      </w:r>
      <w:r w:rsidRPr="00AB1680">
        <w:rPr>
          <w:i/>
          <w:color w:val="5D5D57"/>
          <w:sz w:val="17"/>
          <w:lang w:val="fr-FR"/>
        </w:rPr>
        <w:t>de</w:t>
      </w:r>
      <w:r w:rsidRPr="00AB1680">
        <w:rPr>
          <w:i/>
          <w:color w:val="5D5D57"/>
          <w:spacing w:val="40"/>
          <w:sz w:val="17"/>
          <w:lang w:val="fr-FR"/>
        </w:rPr>
        <w:t xml:space="preserve"> </w:t>
      </w:r>
      <w:r w:rsidRPr="00AB1680">
        <w:rPr>
          <w:i/>
          <w:color w:val="5D5D57"/>
          <w:sz w:val="17"/>
          <w:lang w:val="fr-FR"/>
        </w:rPr>
        <w:t>l'indécis,</w:t>
      </w:r>
      <w:r w:rsidRPr="00AB1680">
        <w:rPr>
          <w:i/>
          <w:color w:val="5D5D57"/>
          <w:spacing w:val="37"/>
          <w:sz w:val="17"/>
          <w:lang w:val="fr-FR"/>
        </w:rPr>
        <w:t xml:space="preserve"> </w:t>
      </w:r>
      <w:r w:rsidRPr="00AB1680">
        <w:rPr>
          <w:i/>
          <w:color w:val="5D5D57"/>
          <w:sz w:val="17"/>
          <w:lang w:val="fr-FR"/>
        </w:rPr>
        <w:t>de l'instable,</w:t>
      </w:r>
      <w:r w:rsidRPr="00AB1680">
        <w:rPr>
          <w:i/>
          <w:color w:val="5D5D57"/>
          <w:spacing w:val="40"/>
          <w:sz w:val="17"/>
          <w:lang w:val="fr-FR"/>
        </w:rPr>
        <w:t xml:space="preserve"> </w:t>
      </w:r>
      <w:r w:rsidRPr="00AB1680">
        <w:rPr>
          <w:i/>
          <w:color w:val="5D5D57"/>
          <w:sz w:val="17"/>
          <w:lang w:val="fr-FR"/>
        </w:rPr>
        <w:t>de</w:t>
      </w:r>
      <w:r w:rsidRPr="00AB1680">
        <w:rPr>
          <w:i/>
          <w:color w:val="5D5D57"/>
          <w:spacing w:val="35"/>
          <w:sz w:val="17"/>
          <w:lang w:val="fr-FR"/>
        </w:rPr>
        <w:t xml:space="preserve"> </w:t>
      </w:r>
      <w:r w:rsidRPr="00AB1680">
        <w:rPr>
          <w:i/>
          <w:color w:val="5D5D57"/>
          <w:sz w:val="17"/>
          <w:lang w:val="fr-FR"/>
        </w:rPr>
        <w:t>l'intervalle,</w:t>
      </w:r>
      <w:r w:rsidRPr="00AB1680">
        <w:rPr>
          <w:i/>
          <w:color w:val="5D5D57"/>
          <w:spacing w:val="40"/>
          <w:sz w:val="17"/>
          <w:lang w:val="fr-FR"/>
        </w:rPr>
        <w:t xml:space="preserve"> </w:t>
      </w:r>
      <w:r w:rsidRPr="00AB1680">
        <w:rPr>
          <w:i/>
          <w:color w:val="5D5D57"/>
          <w:sz w:val="17"/>
          <w:lang w:val="fr-FR"/>
        </w:rPr>
        <w:t>de</w:t>
      </w:r>
      <w:r w:rsidRPr="00AB1680">
        <w:rPr>
          <w:i/>
          <w:color w:val="5D5D57"/>
          <w:spacing w:val="35"/>
          <w:sz w:val="17"/>
          <w:lang w:val="fr-FR"/>
        </w:rPr>
        <w:t xml:space="preserve"> </w:t>
      </w:r>
      <w:r w:rsidRPr="00AB1680">
        <w:rPr>
          <w:i/>
          <w:color w:val="5D5D57"/>
          <w:sz w:val="17"/>
          <w:lang w:val="fr-FR"/>
        </w:rPr>
        <w:t xml:space="preserve">l'entre­ </w:t>
      </w:r>
      <w:r w:rsidRPr="00AB1680">
        <w:rPr>
          <w:i/>
          <w:color w:val="5D5D57"/>
          <w:spacing w:val="-4"/>
          <w:sz w:val="17"/>
          <w:lang w:val="fr-FR"/>
        </w:rPr>
        <w:t>deux</w:t>
      </w:r>
    </w:p>
    <w:p w14:paraId="3B75710F" w14:textId="77777777" w:rsidR="001C7B19" w:rsidRPr="00AB1680" w:rsidRDefault="00A84B16">
      <w:pPr>
        <w:spacing w:before="159"/>
        <w:ind w:left="3699"/>
        <w:rPr>
          <w:i/>
          <w:sz w:val="14"/>
          <w:lang w:val="fr-FR"/>
        </w:rPr>
      </w:pPr>
      <w:r w:rsidRPr="00AB1680">
        <w:rPr>
          <w:color w:val="5D5D57"/>
          <w:w w:val="105"/>
          <w:sz w:val="14"/>
          <w:lang w:val="fr-FR"/>
        </w:rPr>
        <w:t>André</w:t>
      </w:r>
      <w:r w:rsidRPr="00AB1680">
        <w:rPr>
          <w:color w:val="5D5D57"/>
          <w:spacing w:val="-1"/>
          <w:w w:val="105"/>
          <w:sz w:val="14"/>
          <w:lang w:val="fr-FR"/>
        </w:rPr>
        <w:t xml:space="preserve"> </w:t>
      </w:r>
      <w:r w:rsidRPr="00AB1680">
        <w:rPr>
          <w:color w:val="5D5D57"/>
          <w:w w:val="105"/>
          <w:sz w:val="14"/>
          <w:lang w:val="fr-FR"/>
        </w:rPr>
        <w:t>Bleikasten,</w:t>
      </w:r>
      <w:r w:rsidRPr="00AB1680">
        <w:rPr>
          <w:color w:val="5D5D57"/>
          <w:spacing w:val="3"/>
          <w:w w:val="105"/>
          <w:sz w:val="14"/>
          <w:lang w:val="fr-FR"/>
        </w:rPr>
        <w:t xml:space="preserve"> </w:t>
      </w:r>
      <w:r w:rsidRPr="00AB1680">
        <w:rPr>
          <w:i/>
          <w:color w:val="5D5D57"/>
          <w:w w:val="105"/>
          <w:sz w:val="14"/>
          <w:lang w:val="fr-FR"/>
        </w:rPr>
        <w:t>Parcours</w:t>
      </w:r>
      <w:r w:rsidRPr="00AB1680">
        <w:rPr>
          <w:i/>
          <w:color w:val="5D5D57"/>
          <w:spacing w:val="7"/>
          <w:w w:val="105"/>
          <w:sz w:val="14"/>
          <w:lang w:val="fr-FR"/>
        </w:rPr>
        <w:t xml:space="preserve"> </w:t>
      </w:r>
      <w:r w:rsidRPr="00AB1680">
        <w:rPr>
          <w:i/>
          <w:color w:val="5D5D57"/>
          <w:w w:val="105"/>
          <w:sz w:val="14"/>
          <w:lang w:val="fr-FR"/>
        </w:rPr>
        <w:t>de</w:t>
      </w:r>
      <w:r w:rsidRPr="00AB1680">
        <w:rPr>
          <w:i/>
          <w:color w:val="5D5D57"/>
          <w:spacing w:val="-1"/>
          <w:w w:val="105"/>
          <w:sz w:val="14"/>
          <w:lang w:val="fr-FR"/>
        </w:rPr>
        <w:t xml:space="preserve"> </w:t>
      </w:r>
      <w:r w:rsidRPr="00AB1680">
        <w:rPr>
          <w:i/>
          <w:color w:val="5D5D57"/>
          <w:spacing w:val="-2"/>
          <w:w w:val="105"/>
          <w:sz w:val="14"/>
          <w:lang w:val="fr-FR"/>
        </w:rPr>
        <w:t>Faulkn</w:t>
      </w:r>
      <w:r w:rsidRPr="00AB1680">
        <w:rPr>
          <w:i/>
          <w:color w:val="5D5D57"/>
          <w:spacing w:val="-2"/>
          <w:w w:val="105"/>
          <w:sz w:val="14"/>
          <w:lang w:val="fr-FR"/>
        </w:rPr>
        <w:t>er.</w:t>
      </w:r>
    </w:p>
    <w:p w14:paraId="237F1488" w14:textId="77777777" w:rsidR="001C7B19" w:rsidRPr="00AB1680" w:rsidRDefault="001C7B19">
      <w:pPr>
        <w:pStyle w:val="Corpsdetexte"/>
        <w:spacing w:before="6"/>
        <w:rPr>
          <w:i/>
          <w:sz w:val="12"/>
          <w:lang w:val="fr-FR"/>
        </w:rPr>
      </w:pPr>
    </w:p>
    <w:p w14:paraId="5D437534" w14:textId="77777777" w:rsidR="001C7B19" w:rsidRPr="00AB1680" w:rsidRDefault="00A84B16">
      <w:pPr>
        <w:pStyle w:val="Corpsdetexte"/>
        <w:spacing w:line="285" w:lineRule="auto"/>
        <w:ind w:left="580" w:right="556" w:firstLine="280"/>
        <w:jc w:val="both"/>
        <w:rPr>
          <w:lang w:val="fr-FR"/>
        </w:rPr>
      </w:pPr>
      <w:r w:rsidRPr="00AB1680">
        <w:rPr>
          <w:color w:val="5D5D57"/>
          <w:w w:val="105"/>
          <w:lang w:val="fr-FR"/>
        </w:rPr>
        <w:t xml:space="preserve">Dans </w:t>
      </w:r>
      <w:r w:rsidRPr="00AB1680">
        <w:rPr>
          <w:i/>
          <w:color w:val="5D5D57"/>
          <w:w w:val="105"/>
          <w:lang w:val="fr-FR"/>
        </w:rPr>
        <w:t xml:space="preserve">Zombie, </w:t>
      </w:r>
      <w:r w:rsidRPr="00AB1680">
        <w:rPr>
          <w:color w:val="5D5D57"/>
          <w:w w:val="105"/>
          <w:lang w:val="fr-FR"/>
        </w:rPr>
        <w:t>le réalisme et la crudité de certaines séquences ne peuvent exister sans l'émergence absolue de quelques pulsions refoulées,</w:t>
      </w:r>
      <w:r w:rsidRPr="00AB1680">
        <w:rPr>
          <w:color w:val="5D5D57"/>
          <w:spacing w:val="-5"/>
          <w:w w:val="105"/>
          <w:lang w:val="fr-FR"/>
        </w:rPr>
        <w:t xml:space="preserve"> </w:t>
      </w:r>
      <w:r w:rsidRPr="00AB1680">
        <w:rPr>
          <w:color w:val="5D5D57"/>
          <w:w w:val="105"/>
          <w:lang w:val="fr-FR"/>
        </w:rPr>
        <w:t>d'angoisses inconscientes.</w:t>
      </w:r>
      <w:r w:rsidRPr="00AB1680">
        <w:rPr>
          <w:color w:val="5D5D57"/>
          <w:spacing w:val="-10"/>
          <w:w w:val="105"/>
          <w:lang w:val="fr-FR"/>
        </w:rPr>
        <w:t xml:space="preserve"> </w:t>
      </w:r>
      <w:r w:rsidRPr="00AB1680">
        <w:rPr>
          <w:color w:val="4B4B46"/>
          <w:w w:val="105"/>
          <w:lang w:val="fr-FR"/>
        </w:rPr>
        <w:t>Le</w:t>
      </w:r>
      <w:r w:rsidRPr="00AB1680">
        <w:rPr>
          <w:color w:val="4B4B46"/>
          <w:spacing w:val="-12"/>
          <w:w w:val="105"/>
          <w:lang w:val="fr-FR"/>
        </w:rPr>
        <w:t xml:space="preserve"> </w:t>
      </w:r>
      <w:r w:rsidRPr="00AB1680">
        <w:rPr>
          <w:color w:val="5D5D57"/>
          <w:w w:val="105"/>
          <w:lang w:val="fr-FR"/>
        </w:rPr>
        <w:t>passage du refoulé</w:t>
      </w:r>
      <w:r w:rsidRPr="00AB1680">
        <w:rPr>
          <w:color w:val="5D5D57"/>
          <w:spacing w:val="-3"/>
          <w:w w:val="105"/>
          <w:lang w:val="fr-FR"/>
        </w:rPr>
        <w:t xml:space="preserve"> </w:t>
      </w:r>
      <w:r w:rsidRPr="00AB1680">
        <w:rPr>
          <w:color w:val="5D5D57"/>
          <w:w w:val="105"/>
          <w:lang w:val="fr-FR"/>
        </w:rPr>
        <w:t xml:space="preserve">au </w:t>
      </w:r>
      <w:r w:rsidRPr="00AB1680">
        <w:rPr>
          <w:i/>
          <w:color w:val="5D5D57"/>
          <w:w w:val="105"/>
          <w:lang w:val="fr-FR"/>
        </w:rPr>
        <w:t xml:space="preserve">défoulé </w:t>
      </w:r>
      <w:r w:rsidRPr="00AB1680">
        <w:rPr>
          <w:color w:val="5D5D57"/>
          <w:w w:val="105"/>
          <w:lang w:val="fr-FR"/>
        </w:rPr>
        <w:t>s'opère par voie</w:t>
      </w:r>
      <w:r w:rsidRPr="00AB1680">
        <w:rPr>
          <w:color w:val="5D5D57"/>
          <w:spacing w:val="-8"/>
          <w:w w:val="105"/>
          <w:lang w:val="fr-FR"/>
        </w:rPr>
        <w:t xml:space="preserve"> </w:t>
      </w:r>
      <w:r w:rsidRPr="00AB1680">
        <w:rPr>
          <w:color w:val="5D5D57"/>
          <w:w w:val="105"/>
          <w:lang w:val="fr-FR"/>
        </w:rPr>
        <w:t>épidermique: la chair</w:t>
      </w:r>
      <w:r w:rsidRPr="00AB1680">
        <w:rPr>
          <w:color w:val="5D5D57"/>
          <w:spacing w:val="-5"/>
          <w:w w:val="105"/>
          <w:lang w:val="fr-FR"/>
        </w:rPr>
        <w:t xml:space="preserve"> </w:t>
      </w:r>
      <w:r w:rsidRPr="00AB1680">
        <w:rPr>
          <w:color w:val="5D5D57"/>
          <w:w w:val="105"/>
          <w:lang w:val="fr-FR"/>
        </w:rPr>
        <w:t xml:space="preserve">en </w:t>
      </w:r>
      <w:r w:rsidRPr="00AB1680">
        <w:rPr>
          <w:color w:val="4B4B46"/>
          <w:w w:val="105"/>
          <w:lang w:val="fr-FR"/>
        </w:rPr>
        <w:t xml:space="preserve">lambeaux, </w:t>
      </w:r>
      <w:r w:rsidRPr="00AB1680">
        <w:rPr>
          <w:color w:val="5D5D57"/>
          <w:w w:val="105"/>
          <w:lang w:val="fr-FR"/>
        </w:rPr>
        <w:t xml:space="preserve">les éclaboussures d'organes et l'éclatement de </w:t>
      </w:r>
      <w:r w:rsidRPr="00AB1680">
        <w:rPr>
          <w:color w:val="4B4B46"/>
          <w:w w:val="105"/>
          <w:lang w:val="fr-FR"/>
        </w:rPr>
        <w:t xml:space="preserve">la </w:t>
      </w:r>
      <w:r w:rsidRPr="00AB1680">
        <w:rPr>
          <w:color w:val="5D5D57"/>
          <w:w w:val="105"/>
          <w:lang w:val="fr-FR"/>
        </w:rPr>
        <w:t>figure tendent à abîmer la matière qui nous enveloppe, la rendre fragile, molle, consommable.</w:t>
      </w:r>
    </w:p>
    <w:p w14:paraId="7FF436E2" w14:textId="77777777" w:rsidR="001C7B19" w:rsidRPr="00AB1680" w:rsidRDefault="00A84B16">
      <w:pPr>
        <w:pStyle w:val="Corpsdetexte"/>
        <w:spacing w:before="37" w:line="283" w:lineRule="auto"/>
        <w:ind w:left="584" w:right="546" w:firstLine="273"/>
        <w:jc w:val="both"/>
        <w:rPr>
          <w:lang w:val="fr-FR"/>
        </w:rPr>
      </w:pPr>
      <w:r w:rsidRPr="00AB1680">
        <w:rPr>
          <w:color w:val="5D5D57"/>
          <w:w w:val="105"/>
          <w:lang w:val="fr-FR"/>
        </w:rPr>
        <w:t>Autrui dépasse alors toute dimension</w:t>
      </w:r>
      <w:r w:rsidRPr="00AB1680">
        <w:rPr>
          <w:color w:val="5D5D57"/>
          <w:spacing w:val="40"/>
          <w:w w:val="105"/>
          <w:lang w:val="fr-FR"/>
        </w:rPr>
        <w:t xml:space="preserve"> </w:t>
      </w:r>
      <w:r w:rsidRPr="00AB1680">
        <w:rPr>
          <w:color w:val="5D5D57"/>
          <w:w w:val="105"/>
          <w:lang w:val="fr-FR"/>
        </w:rPr>
        <w:t xml:space="preserve">mimétique,;, c'est déformer la chose et </w:t>
      </w:r>
      <w:r w:rsidRPr="00AB1680">
        <w:rPr>
          <w:color w:val="5D5D57"/>
          <w:w w:val="105"/>
          <w:lang w:val="fr-FR"/>
        </w:rPr>
        <w:t xml:space="preserve">l'écarter de l'apparence mais dans cette déformation, la ramener à un enregistrement de l'apparence». </w:t>
      </w:r>
      <w:r w:rsidRPr="00AB1680">
        <w:rPr>
          <w:color w:val="5D5D57"/>
          <w:w w:val="105"/>
          <w:sz w:val="20"/>
          <w:lang w:val="fr-FR"/>
        </w:rPr>
        <w:t xml:space="preserve">La </w:t>
      </w:r>
      <w:r w:rsidRPr="00AB1680">
        <w:rPr>
          <w:color w:val="5D5D57"/>
          <w:w w:val="105"/>
          <w:lang w:val="fr-FR"/>
        </w:rPr>
        <w:t>démarche de</w:t>
      </w:r>
      <w:r w:rsidRPr="00AB1680">
        <w:rPr>
          <w:color w:val="5D5D57"/>
          <w:spacing w:val="40"/>
          <w:w w:val="105"/>
          <w:lang w:val="fr-FR"/>
        </w:rPr>
        <w:t xml:space="preserve"> </w:t>
      </w:r>
      <w:r w:rsidRPr="00AB1680">
        <w:rPr>
          <w:color w:val="5D5D57"/>
          <w:w w:val="105"/>
          <w:lang w:val="fr-FR"/>
        </w:rPr>
        <w:t>Romero apparaît alors paradoxale. Pour lui,</w:t>
      </w:r>
      <w:r w:rsidRPr="00AB1680">
        <w:rPr>
          <w:color w:val="5D5D57"/>
          <w:spacing w:val="-4"/>
          <w:w w:val="105"/>
          <w:lang w:val="fr-FR"/>
        </w:rPr>
        <w:t xml:space="preserve"> </w:t>
      </w:r>
      <w:r w:rsidRPr="00AB1680">
        <w:rPr>
          <w:color w:val="5D5D57"/>
          <w:w w:val="105"/>
          <w:lang w:val="fr-FR"/>
        </w:rPr>
        <w:t>l'enregistrement puise</w:t>
      </w:r>
      <w:r w:rsidRPr="00AB1680">
        <w:rPr>
          <w:color w:val="5D5D57"/>
          <w:spacing w:val="-6"/>
          <w:w w:val="105"/>
          <w:lang w:val="fr-FR"/>
        </w:rPr>
        <w:t xml:space="preserve"> </w:t>
      </w:r>
      <w:r w:rsidRPr="00AB1680">
        <w:rPr>
          <w:color w:val="5D5D57"/>
          <w:w w:val="105"/>
          <w:lang w:val="fr-FR"/>
        </w:rPr>
        <w:t>sa</w:t>
      </w:r>
    </w:p>
    <w:p w14:paraId="56EA8AFD" w14:textId="77777777" w:rsidR="001C7B19" w:rsidRPr="00AB1680" w:rsidRDefault="001C7B19">
      <w:pPr>
        <w:spacing w:line="283" w:lineRule="auto"/>
        <w:jc w:val="both"/>
        <w:rPr>
          <w:lang w:val="fr-FR"/>
        </w:rPr>
        <w:sectPr w:rsidR="001C7B19" w:rsidRPr="00AB1680">
          <w:headerReference w:type="even" r:id="rId110"/>
          <w:pgSz w:w="7360" w:h="10410"/>
          <w:pgMar w:top="400" w:right="180" w:bottom="0" w:left="440" w:header="34" w:footer="0" w:gutter="0"/>
          <w:pgNumType w:start="114"/>
          <w:cols w:space="720"/>
        </w:sectPr>
      </w:pPr>
    </w:p>
    <w:p w14:paraId="7EE2F4BB" w14:textId="77777777" w:rsidR="001C7B19" w:rsidRPr="00AB1680" w:rsidRDefault="00A84B16">
      <w:pPr>
        <w:tabs>
          <w:tab w:val="right" w:pos="5893"/>
        </w:tabs>
        <w:spacing w:before="69"/>
        <w:ind w:left="309"/>
        <w:jc w:val="both"/>
        <w:rPr>
          <w:sz w:val="15"/>
          <w:lang w:val="fr-FR"/>
        </w:rPr>
      </w:pPr>
      <w:r w:rsidRPr="00AB1680">
        <w:rPr>
          <w:color w:val="605D5B"/>
          <w:w w:val="110"/>
          <w:sz w:val="15"/>
          <w:lang w:val="fr-FR"/>
        </w:rPr>
        <w:lastRenderedPageBreak/>
        <w:t>À</w:t>
      </w:r>
      <w:r w:rsidRPr="00AB1680">
        <w:rPr>
          <w:color w:val="605D5B"/>
          <w:spacing w:val="-2"/>
          <w:w w:val="110"/>
          <w:sz w:val="15"/>
          <w:lang w:val="fr-FR"/>
        </w:rPr>
        <w:t xml:space="preserve"> </w:t>
      </w:r>
      <w:r w:rsidRPr="00AB1680">
        <w:rPr>
          <w:color w:val="605D5B"/>
          <w:w w:val="110"/>
          <w:sz w:val="16"/>
          <w:lang w:val="fr-FR"/>
        </w:rPr>
        <w:t>l'ouest</w:t>
      </w:r>
      <w:r w:rsidRPr="00AB1680">
        <w:rPr>
          <w:color w:val="605D5B"/>
          <w:spacing w:val="3"/>
          <w:w w:val="110"/>
          <w:sz w:val="16"/>
          <w:lang w:val="fr-FR"/>
        </w:rPr>
        <w:t xml:space="preserve"> </w:t>
      </w:r>
      <w:r w:rsidRPr="00AB1680">
        <w:rPr>
          <w:color w:val="4F4B49"/>
          <w:spacing w:val="-2"/>
          <w:w w:val="110"/>
          <w:sz w:val="16"/>
          <w:lang w:val="fr-FR"/>
        </w:rPr>
        <w:t>d'Êden</w:t>
      </w:r>
      <w:r w:rsidRPr="00AB1680">
        <w:rPr>
          <w:color w:val="4F4B49"/>
          <w:sz w:val="16"/>
          <w:lang w:val="fr-FR"/>
        </w:rPr>
        <w:tab/>
      </w:r>
      <w:r w:rsidRPr="00AB1680">
        <w:rPr>
          <w:color w:val="605D5B"/>
          <w:spacing w:val="-5"/>
          <w:w w:val="110"/>
          <w:position w:val="-1"/>
          <w:sz w:val="15"/>
          <w:lang w:val="fr-FR"/>
        </w:rPr>
        <w:t>115</w:t>
      </w:r>
    </w:p>
    <w:p w14:paraId="63D3AE8E" w14:textId="77777777" w:rsidR="001C7B19" w:rsidRPr="00AB1680" w:rsidRDefault="001C7B19">
      <w:pPr>
        <w:pStyle w:val="Corpsdetexte"/>
        <w:rPr>
          <w:sz w:val="20"/>
          <w:lang w:val="fr-FR"/>
        </w:rPr>
      </w:pPr>
    </w:p>
    <w:p w14:paraId="4ADC6AE8" w14:textId="77777777" w:rsidR="001C7B19" w:rsidRPr="00AB1680" w:rsidRDefault="00A84B16">
      <w:pPr>
        <w:pStyle w:val="Corpsdetexte"/>
        <w:spacing w:before="127" w:line="283" w:lineRule="auto"/>
        <w:ind w:left="303" w:right="845" w:firstLine="2"/>
        <w:jc w:val="both"/>
        <w:rPr>
          <w:lang w:val="fr-FR"/>
        </w:rPr>
      </w:pPr>
      <w:r w:rsidRPr="00AB1680">
        <w:rPr>
          <w:color w:val="4F4B49"/>
          <w:w w:val="105"/>
          <w:lang w:val="fr-FR"/>
        </w:rPr>
        <w:t>substance</w:t>
      </w:r>
      <w:r w:rsidRPr="00AB1680">
        <w:rPr>
          <w:color w:val="4F4B49"/>
          <w:spacing w:val="-6"/>
          <w:w w:val="105"/>
          <w:lang w:val="fr-FR"/>
        </w:rPr>
        <w:t xml:space="preserve"> </w:t>
      </w:r>
      <w:r w:rsidRPr="00AB1680">
        <w:rPr>
          <w:color w:val="605D5B"/>
          <w:w w:val="105"/>
          <w:lang w:val="fr-FR"/>
        </w:rPr>
        <w:t>et</w:t>
      </w:r>
      <w:r w:rsidRPr="00AB1680">
        <w:rPr>
          <w:color w:val="605D5B"/>
          <w:spacing w:val="-5"/>
          <w:w w:val="105"/>
          <w:lang w:val="fr-FR"/>
        </w:rPr>
        <w:t xml:space="preserve"> </w:t>
      </w:r>
      <w:r w:rsidRPr="00AB1680">
        <w:rPr>
          <w:color w:val="605D5B"/>
          <w:w w:val="105"/>
          <w:lang w:val="fr-FR"/>
        </w:rPr>
        <w:t>sa</w:t>
      </w:r>
      <w:r w:rsidRPr="00AB1680">
        <w:rPr>
          <w:color w:val="605D5B"/>
          <w:spacing w:val="-6"/>
          <w:w w:val="105"/>
          <w:lang w:val="fr-FR"/>
        </w:rPr>
        <w:t xml:space="preserve"> </w:t>
      </w:r>
      <w:r w:rsidRPr="00AB1680">
        <w:rPr>
          <w:color w:val="605D5B"/>
          <w:w w:val="105"/>
          <w:lang w:val="fr-FR"/>
        </w:rPr>
        <w:t>concrétisation</w:t>
      </w:r>
      <w:r w:rsidRPr="00AB1680">
        <w:rPr>
          <w:color w:val="605D5B"/>
          <w:spacing w:val="-8"/>
          <w:w w:val="105"/>
          <w:lang w:val="fr-FR"/>
        </w:rPr>
        <w:t xml:space="preserve"> </w:t>
      </w:r>
      <w:r w:rsidRPr="00AB1680">
        <w:rPr>
          <w:color w:val="605D5B"/>
          <w:w w:val="105"/>
          <w:lang w:val="fr-FR"/>
        </w:rPr>
        <w:t>dans</w:t>
      </w:r>
      <w:r w:rsidRPr="00AB1680">
        <w:rPr>
          <w:color w:val="605D5B"/>
          <w:spacing w:val="-10"/>
          <w:w w:val="105"/>
          <w:lang w:val="fr-FR"/>
        </w:rPr>
        <w:t xml:space="preserve"> </w:t>
      </w:r>
      <w:r w:rsidRPr="00AB1680">
        <w:rPr>
          <w:color w:val="605D5B"/>
          <w:w w:val="105"/>
          <w:lang w:val="fr-FR"/>
        </w:rPr>
        <w:t xml:space="preserve">l'apparence, </w:t>
      </w:r>
      <w:r w:rsidRPr="00AB1680">
        <w:rPr>
          <w:color w:val="4F4B49"/>
          <w:w w:val="105"/>
          <w:lang w:val="fr-FR"/>
        </w:rPr>
        <w:t>mais</w:t>
      </w:r>
      <w:r w:rsidRPr="00AB1680">
        <w:rPr>
          <w:color w:val="4F4B49"/>
          <w:spacing w:val="-6"/>
          <w:w w:val="105"/>
          <w:lang w:val="fr-FR"/>
        </w:rPr>
        <w:t xml:space="preserve"> </w:t>
      </w:r>
      <w:r w:rsidRPr="00AB1680">
        <w:rPr>
          <w:color w:val="605D5B"/>
          <w:w w:val="105"/>
          <w:lang w:val="fr-FR"/>
        </w:rPr>
        <w:t>cette</w:t>
      </w:r>
      <w:r w:rsidRPr="00AB1680">
        <w:rPr>
          <w:color w:val="605D5B"/>
          <w:spacing w:val="-11"/>
          <w:w w:val="105"/>
          <w:lang w:val="fr-FR"/>
        </w:rPr>
        <w:t xml:space="preserve"> </w:t>
      </w:r>
      <w:r w:rsidRPr="00AB1680">
        <w:rPr>
          <w:color w:val="605D5B"/>
          <w:w w:val="105"/>
          <w:lang w:val="fr-FR"/>
        </w:rPr>
        <w:t>dernière</w:t>
      </w:r>
      <w:r w:rsidRPr="00AB1680">
        <w:rPr>
          <w:color w:val="605D5B"/>
          <w:spacing w:val="-7"/>
          <w:w w:val="105"/>
          <w:lang w:val="fr-FR"/>
        </w:rPr>
        <w:t xml:space="preserve"> </w:t>
      </w:r>
      <w:r w:rsidRPr="00AB1680">
        <w:rPr>
          <w:color w:val="605D5B"/>
          <w:w w:val="105"/>
          <w:lang w:val="fr-FR"/>
        </w:rPr>
        <w:t>est aux</w:t>
      </w:r>
      <w:r w:rsidRPr="00AB1680">
        <w:rPr>
          <w:color w:val="605D5B"/>
          <w:spacing w:val="-9"/>
          <w:w w:val="105"/>
          <w:lang w:val="fr-FR"/>
        </w:rPr>
        <w:t xml:space="preserve"> </w:t>
      </w:r>
      <w:r w:rsidRPr="00AB1680">
        <w:rPr>
          <w:color w:val="605D5B"/>
          <w:w w:val="105"/>
          <w:lang w:val="fr-FR"/>
        </w:rPr>
        <w:t>antipodes de</w:t>
      </w:r>
      <w:r w:rsidRPr="00AB1680">
        <w:rPr>
          <w:color w:val="605D5B"/>
          <w:spacing w:val="-13"/>
          <w:w w:val="105"/>
          <w:lang w:val="fr-FR"/>
        </w:rPr>
        <w:t xml:space="preserve"> </w:t>
      </w:r>
      <w:r w:rsidRPr="00AB1680">
        <w:rPr>
          <w:color w:val="605D5B"/>
          <w:w w:val="105"/>
          <w:lang w:val="fr-FR"/>
        </w:rPr>
        <w:t>la mimésis; ici l'apparence est</w:t>
      </w:r>
      <w:r w:rsidRPr="00AB1680">
        <w:rPr>
          <w:color w:val="605D5B"/>
          <w:spacing w:val="-1"/>
          <w:w w:val="105"/>
          <w:lang w:val="fr-FR"/>
        </w:rPr>
        <w:t xml:space="preserve"> </w:t>
      </w:r>
      <w:r w:rsidRPr="00AB1680">
        <w:rPr>
          <w:color w:val="605D5B"/>
          <w:w w:val="105"/>
          <w:lang w:val="fr-FR"/>
        </w:rPr>
        <w:t xml:space="preserve">traitée en profondeur, </w:t>
      </w:r>
      <w:r w:rsidRPr="00AB1680">
        <w:rPr>
          <w:color w:val="4F4B49"/>
          <w:w w:val="105"/>
          <w:lang w:val="fr-FR"/>
        </w:rPr>
        <w:t xml:space="preserve">le </w:t>
      </w:r>
      <w:r w:rsidRPr="00AB1680">
        <w:rPr>
          <w:color w:val="605D5B"/>
          <w:w w:val="105"/>
          <w:lang w:val="fr-FR"/>
        </w:rPr>
        <w:t>zombie nous ressemble mais traîne la</w:t>
      </w:r>
      <w:r w:rsidRPr="00AB1680">
        <w:rPr>
          <w:color w:val="605D5B"/>
          <w:w w:val="105"/>
          <w:lang w:val="fr-FR"/>
        </w:rPr>
        <w:t xml:space="preserve"> finitude </w:t>
      </w:r>
      <w:r w:rsidRPr="00AB1680">
        <w:rPr>
          <w:color w:val="605D5B"/>
          <w:w w:val="105"/>
          <w:sz w:val="18"/>
          <w:lang w:val="fr-FR"/>
        </w:rPr>
        <w:t xml:space="preserve">à </w:t>
      </w:r>
      <w:r w:rsidRPr="00AB1680">
        <w:rPr>
          <w:color w:val="605D5B"/>
          <w:w w:val="105"/>
          <w:lang w:val="fr-FR"/>
        </w:rPr>
        <w:t xml:space="preserve">l'extérieur, </w:t>
      </w:r>
      <w:r w:rsidRPr="00AB1680">
        <w:rPr>
          <w:color w:val="4F4B49"/>
          <w:w w:val="105"/>
          <w:lang w:val="fr-FR"/>
        </w:rPr>
        <w:t xml:space="preserve">l'immanence </w:t>
      </w:r>
      <w:r w:rsidRPr="00AB1680">
        <w:rPr>
          <w:color w:val="605D5B"/>
          <w:w w:val="105"/>
          <w:lang w:val="fr-FR"/>
        </w:rPr>
        <w:t xml:space="preserve">se révèle du dehors. Il ne s'agit plus de produire des monstres aux allures d'humains (ou l'inverse) mais de procéder au </w:t>
      </w:r>
      <w:r w:rsidRPr="00AB1680">
        <w:rPr>
          <w:color w:val="4F4B49"/>
          <w:w w:val="105"/>
          <w:lang w:val="fr-FR"/>
        </w:rPr>
        <w:t xml:space="preserve">dédoublement </w:t>
      </w:r>
      <w:r w:rsidRPr="00AB1680">
        <w:rPr>
          <w:color w:val="605D5B"/>
          <w:w w:val="105"/>
          <w:lang w:val="fr-FR"/>
        </w:rPr>
        <w:t xml:space="preserve">toujours soumis </w:t>
      </w:r>
      <w:r w:rsidRPr="00AB1680">
        <w:rPr>
          <w:color w:val="605D5B"/>
          <w:w w:val="105"/>
          <w:sz w:val="18"/>
          <w:lang w:val="fr-FR"/>
        </w:rPr>
        <w:t xml:space="preserve">à </w:t>
      </w:r>
      <w:r w:rsidRPr="00AB1680">
        <w:rPr>
          <w:color w:val="605D5B"/>
          <w:w w:val="105"/>
          <w:lang w:val="fr-FR"/>
        </w:rPr>
        <w:t xml:space="preserve">une logique d'injection. Ainsi ceux qui se reproduisent à une vitesse si fulgurante ne sont plus ni tout à fait humain, ni tout </w:t>
      </w:r>
      <w:r w:rsidRPr="00AB1680">
        <w:rPr>
          <w:color w:val="605D5B"/>
          <w:w w:val="105"/>
          <w:sz w:val="18"/>
          <w:lang w:val="fr-FR"/>
        </w:rPr>
        <w:t xml:space="preserve">à </w:t>
      </w:r>
      <w:r w:rsidRPr="00AB1680">
        <w:rPr>
          <w:color w:val="605D5B"/>
          <w:w w:val="105"/>
          <w:lang w:val="fr-FR"/>
        </w:rPr>
        <w:t xml:space="preserve">fait zombie, mais se retrouvent logés </w:t>
      </w:r>
      <w:r w:rsidRPr="00AB1680">
        <w:rPr>
          <w:color w:val="605D5B"/>
          <w:w w:val="105"/>
          <w:sz w:val="18"/>
          <w:lang w:val="fr-FR"/>
        </w:rPr>
        <w:t xml:space="preserve">à </w:t>
      </w:r>
      <w:r w:rsidRPr="00AB1680">
        <w:rPr>
          <w:color w:val="605D5B"/>
          <w:w w:val="105"/>
          <w:lang w:val="fr-FR"/>
        </w:rPr>
        <w:t>la frontière, au</w:t>
      </w:r>
      <w:r w:rsidRPr="00AB1680">
        <w:rPr>
          <w:color w:val="605D5B"/>
          <w:spacing w:val="-1"/>
          <w:w w:val="105"/>
          <w:lang w:val="fr-FR"/>
        </w:rPr>
        <w:t xml:space="preserve"> </w:t>
      </w:r>
      <w:r w:rsidRPr="00AB1680">
        <w:rPr>
          <w:color w:val="605D5B"/>
          <w:w w:val="105"/>
          <w:lang w:val="fr-FR"/>
        </w:rPr>
        <w:t>seuil dérangeant des mutations trompeuses. Ce</w:t>
      </w:r>
      <w:r w:rsidRPr="00AB1680">
        <w:rPr>
          <w:color w:val="605D5B"/>
          <w:spacing w:val="-1"/>
          <w:w w:val="105"/>
          <w:lang w:val="fr-FR"/>
        </w:rPr>
        <w:t xml:space="preserve"> </w:t>
      </w:r>
      <w:r w:rsidRPr="00AB1680">
        <w:rPr>
          <w:color w:val="605D5B"/>
          <w:w w:val="105"/>
          <w:lang w:val="fr-FR"/>
        </w:rPr>
        <w:t>sont des créatures au t</w:t>
      </w:r>
      <w:r w:rsidRPr="00AB1680">
        <w:rPr>
          <w:color w:val="605D5B"/>
          <w:w w:val="105"/>
          <w:lang w:val="fr-FR"/>
        </w:rPr>
        <w:t>eint étrange et à l'aspect ravagé, au visage blafard à la peau bleuie</w:t>
      </w:r>
      <w:r w:rsidRPr="00AB1680">
        <w:rPr>
          <w:color w:val="605D5B"/>
          <w:spacing w:val="-3"/>
          <w:w w:val="105"/>
          <w:lang w:val="fr-FR"/>
        </w:rPr>
        <w:t xml:space="preserve"> </w:t>
      </w:r>
      <w:r w:rsidRPr="00AB1680">
        <w:rPr>
          <w:color w:val="605D5B"/>
          <w:w w:val="105"/>
          <w:lang w:val="fr-FR"/>
        </w:rPr>
        <w:t>comme sortie</w:t>
      </w:r>
      <w:r w:rsidRPr="00AB1680">
        <w:rPr>
          <w:color w:val="605D5B"/>
          <w:spacing w:val="-3"/>
          <w:w w:val="105"/>
          <w:lang w:val="fr-FR"/>
        </w:rPr>
        <w:t xml:space="preserve"> </w:t>
      </w:r>
      <w:r w:rsidRPr="00AB1680">
        <w:rPr>
          <w:color w:val="605D5B"/>
          <w:w w:val="105"/>
          <w:lang w:val="fr-FR"/>
        </w:rPr>
        <w:t>de</w:t>
      </w:r>
      <w:r w:rsidRPr="00AB1680">
        <w:rPr>
          <w:color w:val="605D5B"/>
          <w:spacing w:val="-13"/>
          <w:w w:val="105"/>
          <w:lang w:val="fr-FR"/>
        </w:rPr>
        <w:t xml:space="preserve"> </w:t>
      </w:r>
      <w:r w:rsidRPr="00AB1680">
        <w:rPr>
          <w:color w:val="605D5B"/>
          <w:w w:val="105"/>
          <w:lang w:val="fr-FR"/>
        </w:rPr>
        <w:t>la morgue,</w:t>
      </w:r>
      <w:r w:rsidRPr="00AB1680">
        <w:rPr>
          <w:color w:val="605D5B"/>
          <w:spacing w:val="-3"/>
          <w:w w:val="105"/>
          <w:lang w:val="fr-FR"/>
        </w:rPr>
        <w:t xml:space="preserve"> </w:t>
      </w:r>
      <w:r w:rsidRPr="00AB1680">
        <w:rPr>
          <w:color w:val="605D5B"/>
          <w:w w:val="105"/>
          <w:lang w:val="fr-FR"/>
        </w:rPr>
        <w:t>soit autant de</w:t>
      </w:r>
      <w:r w:rsidRPr="00AB1680">
        <w:rPr>
          <w:color w:val="605D5B"/>
          <w:spacing w:val="-13"/>
          <w:w w:val="105"/>
          <w:lang w:val="fr-FR"/>
        </w:rPr>
        <w:t xml:space="preserve"> </w:t>
      </w:r>
      <w:r w:rsidRPr="00AB1680">
        <w:rPr>
          <w:color w:val="605D5B"/>
          <w:w w:val="105"/>
          <w:lang w:val="fr-FR"/>
        </w:rPr>
        <w:t xml:space="preserve">symptômes qui </w:t>
      </w:r>
      <w:r w:rsidRPr="00AB1680">
        <w:rPr>
          <w:color w:val="4F4B49"/>
          <w:w w:val="105"/>
          <w:lang w:val="fr-FR"/>
        </w:rPr>
        <w:t xml:space="preserve">les </w:t>
      </w:r>
      <w:r w:rsidRPr="00AB1680">
        <w:rPr>
          <w:color w:val="605D5B"/>
          <w:w w:val="105"/>
          <w:lang w:val="fr-FR"/>
        </w:rPr>
        <w:t xml:space="preserve">entourent d'un halo fébrile et cancéreux. Les </w:t>
      </w:r>
      <w:r w:rsidRPr="00AB1680">
        <w:rPr>
          <w:color w:val="4F4B49"/>
          <w:w w:val="105"/>
          <w:lang w:val="fr-FR"/>
        </w:rPr>
        <w:t xml:space="preserve">morts-vivants </w:t>
      </w:r>
      <w:r w:rsidRPr="00AB1680">
        <w:rPr>
          <w:color w:val="605D5B"/>
          <w:w w:val="105"/>
          <w:lang w:val="fr-FR"/>
        </w:rPr>
        <w:t>semblent</w:t>
      </w:r>
      <w:r w:rsidRPr="00AB1680">
        <w:rPr>
          <w:color w:val="605D5B"/>
          <w:spacing w:val="40"/>
          <w:w w:val="105"/>
          <w:lang w:val="fr-FR"/>
        </w:rPr>
        <w:t xml:space="preserve"> </w:t>
      </w:r>
      <w:r w:rsidRPr="00AB1680">
        <w:rPr>
          <w:color w:val="605D5B"/>
          <w:w w:val="105"/>
          <w:lang w:val="fr-FR"/>
        </w:rPr>
        <w:t>privés</w:t>
      </w:r>
      <w:r w:rsidRPr="00AB1680">
        <w:rPr>
          <w:color w:val="605D5B"/>
          <w:spacing w:val="37"/>
          <w:w w:val="105"/>
          <w:lang w:val="fr-FR"/>
        </w:rPr>
        <w:t xml:space="preserve"> </w:t>
      </w:r>
      <w:r w:rsidRPr="00AB1680">
        <w:rPr>
          <w:color w:val="605D5B"/>
          <w:w w:val="105"/>
          <w:lang w:val="fr-FR"/>
        </w:rPr>
        <w:t>d'une structure</w:t>
      </w:r>
      <w:r w:rsidRPr="00AB1680">
        <w:rPr>
          <w:color w:val="605D5B"/>
          <w:spacing w:val="33"/>
          <w:w w:val="105"/>
          <w:lang w:val="fr-FR"/>
        </w:rPr>
        <w:t xml:space="preserve"> </w:t>
      </w:r>
      <w:r w:rsidRPr="00AB1680">
        <w:rPr>
          <w:color w:val="605D5B"/>
          <w:w w:val="105"/>
          <w:lang w:val="fr-FR"/>
        </w:rPr>
        <w:t>interne susceptible</w:t>
      </w:r>
      <w:r w:rsidRPr="00AB1680">
        <w:rPr>
          <w:color w:val="605D5B"/>
          <w:spacing w:val="40"/>
          <w:w w:val="105"/>
          <w:lang w:val="fr-FR"/>
        </w:rPr>
        <w:t xml:space="preserve"> </w:t>
      </w:r>
      <w:r w:rsidRPr="00AB1680">
        <w:rPr>
          <w:color w:val="605D5B"/>
          <w:w w:val="105"/>
          <w:lang w:val="fr-FR"/>
        </w:rPr>
        <w:t>de</w:t>
      </w:r>
      <w:r w:rsidRPr="00AB1680">
        <w:rPr>
          <w:color w:val="605D5B"/>
          <w:spacing w:val="32"/>
          <w:w w:val="105"/>
          <w:lang w:val="fr-FR"/>
        </w:rPr>
        <w:t xml:space="preserve"> </w:t>
      </w:r>
      <w:r w:rsidRPr="00AB1680">
        <w:rPr>
          <w:color w:val="605D5B"/>
          <w:w w:val="105"/>
          <w:lang w:val="fr-FR"/>
        </w:rPr>
        <w:t>les</w:t>
      </w:r>
      <w:r w:rsidRPr="00AB1680">
        <w:rPr>
          <w:color w:val="605D5B"/>
          <w:spacing w:val="38"/>
          <w:w w:val="105"/>
          <w:lang w:val="fr-FR"/>
        </w:rPr>
        <w:t xml:space="preserve"> </w:t>
      </w:r>
      <w:r w:rsidRPr="00AB1680">
        <w:rPr>
          <w:color w:val="605D5B"/>
          <w:w w:val="105"/>
          <w:lang w:val="fr-FR"/>
        </w:rPr>
        <w:t>souteni</w:t>
      </w:r>
      <w:r w:rsidRPr="00AB1680">
        <w:rPr>
          <w:color w:val="605D5B"/>
          <w:w w:val="105"/>
          <w:lang w:val="fr-FR"/>
        </w:rPr>
        <w:t xml:space="preserve">r, ils sont mous, automatisés, presque liquéfiés (lorsque Roger enfonce </w:t>
      </w:r>
      <w:r w:rsidRPr="00AB1680">
        <w:rPr>
          <w:color w:val="4F4B49"/>
          <w:w w:val="105"/>
          <w:lang w:val="fr-FR"/>
        </w:rPr>
        <w:t xml:space="preserve">un </w:t>
      </w:r>
      <w:r w:rsidRPr="00AB1680">
        <w:rPr>
          <w:color w:val="605D5B"/>
          <w:w w:val="105"/>
          <w:lang w:val="fr-FR"/>
        </w:rPr>
        <w:t>tournevis dans la tête de l'un d'entre eux, l'outil s'enfonce sans mal), et leur démembrement renvoie à une élasticité proche de la figure burlesque.</w:t>
      </w:r>
    </w:p>
    <w:p w14:paraId="04FE20A6" w14:textId="77777777" w:rsidR="001C7B19" w:rsidRPr="00AB1680" w:rsidRDefault="00A84B16">
      <w:pPr>
        <w:pStyle w:val="Corpsdetexte"/>
        <w:spacing w:before="47" w:line="285" w:lineRule="auto"/>
        <w:ind w:left="298" w:right="847" w:firstLine="287"/>
        <w:jc w:val="both"/>
        <w:rPr>
          <w:lang w:val="fr-FR"/>
        </w:rPr>
      </w:pPr>
      <w:r w:rsidRPr="00AB1680">
        <w:rPr>
          <w:color w:val="605D5B"/>
          <w:w w:val="105"/>
          <w:lang w:val="fr-FR"/>
        </w:rPr>
        <w:t>L'insistance des plans de zombi</w:t>
      </w:r>
      <w:r w:rsidRPr="00AB1680">
        <w:rPr>
          <w:color w:val="605D5B"/>
          <w:w w:val="105"/>
          <w:lang w:val="fr-FR"/>
        </w:rPr>
        <w:t xml:space="preserve">es collés </w:t>
      </w:r>
      <w:r w:rsidRPr="00AB1680">
        <w:rPr>
          <w:color w:val="605D5B"/>
          <w:w w:val="105"/>
          <w:sz w:val="18"/>
          <w:lang w:val="fr-FR"/>
        </w:rPr>
        <w:t xml:space="preserve">à </w:t>
      </w:r>
      <w:r w:rsidRPr="00AB1680">
        <w:rPr>
          <w:color w:val="605D5B"/>
          <w:w w:val="105"/>
          <w:lang w:val="fr-FR"/>
        </w:rPr>
        <w:t xml:space="preserve">des vitres fabrique un espace raréfié où l'air est condensé et le souffle, spasmodique. Quant au corps, il s'agit d'une surface triturée, maladive, aplatie crûment </w:t>
      </w:r>
      <w:r w:rsidRPr="00AB1680">
        <w:rPr>
          <w:color w:val="4F4B49"/>
          <w:w w:val="105"/>
          <w:lang w:val="fr-FR"/>
        </w:rPr>
        <w:t xml:space="preserve">comme </w:t>
      </w:r>
      <w:r w:rsidRPr="00AB1680">
        <w:rPr>
          <w:color w:val="605D5B"/>
          <w:w w:val="105"/>
          <w:lang w:val="fr-FR"/>
        </w:rPr>
        <w:t xml:space="preserve">un pantin agressif. Entre le refoulé et le défoulé, </w:t>
      </w:r>
      <w:r w:rsidRPr="00AB1680">
        <w:rPr>
          <w:color w:val="4F4B49"/>
          <w:w w:val="105"/>
          <w:lang w:val="fr-FR"/>
        </w:rPr>
        <w:t xml:space="preserve">l'abstraction </w:t>
      </w:r>
      <w:r w:rsidRPr="00AB1680">
        <w:rPr>
          <w:color w:val="605D5B"/>
          <w:w w:val="105"/>
          <w:lang w:val="fr-FR"/>
        </w:rPr>
        <w:t>et le se</w:t>
      </w:r>
      <w:r w:rsidRPr="00AB1680">
        <w:rPr>
          <w:color w:val="605D5B"/>
          <w:w w:val="105"/>
          <w:lang w:val="fr-FR"/>
        </w:rPr>
        <w:t xml:space="preserve">nsible, l'intérieur et l'extérieur, le visible et l'invisible. Le </w:t>
      </w:r>
      <w:r w:rsidRPr="00AB1680">
        <w:rPr>
          <w:color w:val="4F4B49"/>
          <w:w w:val="105"/>
          <w:lang w:val="fr-FR"/>
        </w:rPr>
        <w:t xml:space="preserve">visage </w:t>
      </w:r>
      <w:r w:rsidRPr="00AB1680">
        <w:rPr>
          <w:color w:val="605D5B"/>
          <w:w w:val="105"/>
          <w:lang w:val="fr-FR"/>
        </w:rPr>
        <w:t>répugnant, le</w:t>
      </w:r>
      <w:r w:rsidRPr="00AB1680">
        <w:rPr>
          <w:color w:val="605D5B"/>
          <w:spacing w:val="-5"/>
          <w:w w:val="105"/>
          <w:lang w:val="fr-FR"/>
        </w:rPr>
        <w:t xml:space="preserve"> </w:t>
      </w:r>
      <w:r w:rsidRPr="00AB1680">
        <w:rPr>
          <w:color w:val="605D5B"/>
          <w:w w:val="105"/>
          <w:lang w:val="fr-FR"/>
        </w:rPr>
        <w:t>regard vide,</w:t>
      </w:r>
      <w:r w:rsidRPr="00AB1680">
        <w:rPr>
          <w:color w:val="605D5B"/>
          <w:spacing w:val="-2"/>
          <w:w w:val="105"/>
          <w:lang w:val="fr-FR"/>
        </w:rPr>
        <w:t xml:space="preserve"> </w:t>
      </w:r>
      <w:r w:rsidRPr="00AB1680">
        <w:rPr>
          <w:color w:val="605D5B"/>
          <w:w w:val="105"/>
          <w:lang w:val="fr-FR"/>
        </w:rPr>
        <w:t>le teint</w:t>
      </w:r>
      <w:r w:rsidRPr="00AB1680">
        <w:rPr>
          <w:color w:val="605D5B"/>
          <w:spacing w:val="-4"/>
          <w:w w:val="105"/>
          <w:lang w:val="fr-FR"/>
        </w:rPr>
        <w:t xml:space="preserve"> </w:t>
      </w:r>
      <w:r w:rsidRPr="00AB1680">
        <w:rPr>
          <w:color w:val="605D5B"/>
          <w:w w:val="105"/>
          <w:lang w:val="fr-FR"/>
        </w:rPr>
        <w:t>morose,</w:t>
      </w:r>
      <w:r w:rsidRPr="00AB1680">
        <w:rPr>
          <w:color w:val="605D5B"/>
          <w:spacing w:val="-3"/>
          <w:w w:val="105"/>
          <w:lang w:val="fr-FR"/>
        </w:rPr>
        <w:t xml:space="preserve"> </w:t>
      </w:r>
      <w:r w:rsidRPr="00AB1680">
        <w:rPr>
          <w:color w:val="605D5B"/>
          <w:w w:val="105"/>
          <w:lang w:val="fr-FR"/>
        </w:rPr>
        <w:t>la bouche</w:t>
      </w:r>
      <w:r w:rsidRPr="00AB1680">
        <w:rPr>
          <w:color w:val="605D5B"/>
          <w:spacing w:val="-13"/>
          <w:w w:val="105"/>
          <w:lang w:val="fr-FR"/>
        </w:rPr>
        <w:t xml:space="preserve"> </w:t>
      </w:r>
      <w:r w:rsidRPr="00AB1680">
        <w:rPr>
          <w:color w:val="605D5B"/>
          <w:w w:val="105"/>
          <w:lang w:val="fr-FR"/>
        </w:rPr>
        <w:t>ouverte</w:t>
      </w:r>
      <w:r w:rsidRPr="00AB1680">
        <w:rPr>
          <w:color w:val="605D5B"/>
          <w:spacing w:val="-4"/>
          <w:w w:val="105"/>
          <w:lang w:val="fr-FR"/>
        </w:rPr>
        <w:t xml:space="preserve"> </w:t>
      </w:r>
      <w:r w:rsidRPr="00AB1680">
        <w:rPr>
          <w:color w:val="605D5B"/>
          <w:w w:val="105"/>
          <w:lang w:val="fr-FR"/>
        </w:rPr>
        <w:t>et grimaçante expirent chez eux les cris de</w:t>
      </w:r>
      <w:r w:rsidRPr="00AB1680">
        <w:rPr>
          <w:color w:val="605D5B"/>
          <w:spacing w:val="-2"/>
          <w:w w:val="105"/>
          <w:lang w:val="fr-FR"/>
        </w:rPr>
        <w:t xml:space="preserve"> </w:t>
      </w:r>
      <w:r w:rsidRPr="00AB1680">
        <w:rPr>
          <w:color w:val="4F4B49"/>
          <w:w w:val="105"/>
          <w:lang w:val="fr-FR"/>
        </w:rPr>
        <w:t xml:space="preserve">l'apparence. </w:t>
      </w:r>
      <w:r w:rsidRPr="00AB1680">
        <w:rPr>
          <w:color w:val="605D5B"/>
          <w:w w:val="105"/>
          <w:lang w:val="fr-FR"/>
        </w:rPr>
        <w:t>Il ne s'agit plus de représenter de</w:t>
      </w:r>
      <w:r w:rsidRPr="00AB1680">
        <w:rPr>
          <w:color w:val="605D5B"/>
          <w:spacing w:val="-1"/>
          <w:w w:val="105"/>
          <w:lang w:val="fr-FR"/>
        </w:rPr>
        <w:t xml:space="preserve"> </w:t>
      </w:r>
      <w:r w:rsidRPr="00AB1680">
        <w:rPr>
          <w:color w:val="605D5B"/>
          <w:w w:val="105"/>
          <w:lang w:val="fr-FR"/>
        </w:rPr>
        <w:t>l'humain</w:t>
      </w:r>
      <w:r w:rsidRPr="00AB1680">
        <w:rPr>
          <w:color w:val="605D5B"/>
          <w:spacing w:val="40"/>
          <w:w w:val="105"/>
          <w:lang w:val="fr-FR"/>
        </w:rPr>
        <w:t xml:space="preserve"> </w:t>
      </w:r>
      <w:r w:rsidRPr="00AB1680">
        <w:rPr>
          <w:color w:val="605D5B"/>
          <w:w w:val="105"/>
          <w:lang w:val="fr-FR"/>
        </w:rPr>
        <w:t xml:space="preserve">mais de </w:t>
      </w:r>
      <w:r w:rsidRPr="00AB1680">
        <w:rPr>
          <w:rFonts w:ascii="Arial" w:hAnsi="Arial"/>
          <w:color w:val="605D5B"/>
          <w:w w:val="105"/>
          <w:sz w:val="16"/>
          <w:lang w:val="fr-FR"/>
        </w:rPr>
        <w:t xml:space="preserve">« </w:t>
      </w:r>
      <w:r w:rsidRPr="00AB1680">
        <w:rPr>
          <w:color w:val="605D5B"/>
          <w:w w:val="105"/>
          <w:lang w:val="fr-FR"/>
        </w:rPr>
        <w:t xml:space="preserve">re-présenter </w:t>
      </w:r>
      <w:r w:rsidRPr="00AB1680">
        <w:rPr>
          <w:rFonts w:ascii="Arial" w:hAnsi="Arial"/>
          <w:color w:val="605D5B"/>
          <w:w w:val="105"/>
          <w:sz w:val="16"/>
          <w:lang w:val="fr-FR"/>
        </w:rPr>
        <w:t xml:space="preserve">» </w:t>
      </w:r>
      <w:r w:rsidRPr="00AB1680">
        <w:rPr>
          <w:color w:val="605D5B"/>
          <w:w w:val="105"/>
          <w:lang w:val="fr-FR"/>
        </w:rPr>
        <w:t xml:space="preserve">les limites de sa présence (absence?) au monde. Les êtres morts reviennent juste au prix de nos fêlures, la monstruosité exige un passage par la laideur froide et la détérioration corporelle. La chair devient alors le lieu </w:t>
      </w:r>
      <w:r w:rsidRPr="00AB1680">
        <w:rPr>
          <w:color w:val="4F4B49"/>
          <w:w w:val="105"/>
          <w:lang w:val="fr-FR"/>
        </w:rPr>
        <w:t xml:space="preserve">(originel) </w:t>
      </w:r>
      <w:r w:rsidRPr="00AB1680">
        <w:rPr>
          <w:color w:val="605D5B"/>
          <w:w w:val="105"/>
          <w:lang w:val="fr-FR"/>
        </w:rPr>
        <w:t>de la p</w:t>
      </w:r>
      <w:r w:rsidRPr="00AB1680">
        <w:rPr>
          <w:color w:val="605D5B"/>
          <w:w w:val="105"/>
          <w:lang w:val="fr-FR"/>
        </w:rPr>
        <w:t>erforation et de la dégénérescence.</w:t>
      </w:r>
    </w:p>
    <w:p w14:paraId="24373608" w14:textId="77777777" w:rsidR="001C7B19" w:rsidRPr="00AB1680" w:rsidRDefault="00A84B16">
      <w:pPr>
        <w:pStyle w:val="Corpsdetexte"/>
        <w:spacing w:before="35" w:line="288" w:lineRule="auto"/>
        <w:ind w:left="290" w:right="849" w:firstLine="288"/>
        <w:jc w:val="both"/>
        <w:rPr>
          <w:lang w:val="fr-FR"/>
        </w:rPr>
      </w:pPr>
      <w:r w:rsidRPr="00AB1680">
        <w:rPr>
          <w:color w:val="605D5B"/>
          <w:w w:val="105"/>
          <w:lang w:val="fr-FR"/>
        </w:rPr>
        <w:t>Avec</w:t>
      </w:r>
      <w:r w:rsidRPr="00AB1680">
        <w:rPr>
          <w:color w:val="605D5B"/>
          <w:spacing w:val="-13"/>
          <w:w w:val="105"/>
          <w:lang w:val="fr-FR"/>
        </w:rPr>
        <w:t xml:space="preserve"> </w:t>
      </w:r>
      <w:r w:rsidRPr="00AB1680">
        <w:rPr>
          <w:color w:val="605D5B"/>
          <w:w w:val="105"/>
          <w:lang w:val="fr-FR"/>
        </w:rPr>
        <w:t>leur</w:t>
      </w:r>
      <w:r w:rsidRPr="00AB1680">
        <w:rPr>
          <w:color w:val="605D5B"/>
          <w:spacing w:val="-11"/>
          <w:w w:val="105"/>
          <w:lang w:val="fr-FR"/>
        </w:rPr>
        <w:t xml:space="preserve"> </w:t>
      </w:r>
      <w:r w:rsidRPr="00AB1680">
        <w:rPr>
          <w:color w:val="605D5B"/>
          <w:w w:val="105"/>
          <w:lang w:val="fr-FR"/>
        </w:rPr>
        <w:t>démarche</w:t>
      </w:r>
      <w:r w:rsidRPr="00AB1680">
        <w:rPr>
          <w:color w:val="605D5B"/>
          <w:spacing w:val="-4"/>
          <w:w w:val="105"/>
          <w:lang w:val="fr-FR"/>
        </w:rPr>
        <w:t xml:space="preserve"> </w:t>
      </w:r>
      <w:r w:rsidRPr="00AB1680">
        <w:rPr>
          <w:color w:val="605D5B"/>
          <w:w w:val="105"/>
          <w:lang w:val="fr-FR"/>
        </w:rPr>
        <w:t>molle,</w:t>
      </w:r>
      <w:r w:rsidRPr="00AB1680">
        <w:rPr>
          <w:color w:val="605D5B"/>
          <w:spacing w:val="-2"/>
          <w:w w:val="105"/>
          <w:lang w:val="fr-FR"/>
        </w:rPr>
        <w:t xml:space="preserve"> </w:t>
      </w:r>
      <w:r w:rsidRPr="00AB1680">
        <w:rPr>
          <w:color w:val="605D5B"/>
          <w:w w:val="105"/>
          <w:lang w:val="fr-FR"/>
        </w:rPr>
        <w:t>les</w:t>
      </w:r>
      <w:r w:rsidRPr="00AB1680">
        <w:rPr>
          <w:color w:val="605D5B"/>
          <w:spacing w:val="-5"/>
          <w:w w:val="105"/>
          <w:lang w:val="fr-FR"/>
        </w:rPr>
        <w:t xml:space="preserve"> </w:t>
      </w:r>
      <w:r w:rsidRPr="00AB1680">
        <w:rPr>
          <w:color w:val="605D5B"/>
          <w:w w:val="105"/>
          <w:lang w:val="fr-FR"/>
        </w:rPr>
        <w:t>zombies</w:t>
      </w:r>
      <w:r w:rsidRPr="00AB1680">
        <w:rPr>
          <w:color w:val="605D5B"/>
          <w:spacing w:val="-6"/>
          <w:w w:val="105"/>
          <w:lang w:val="fr-FR"/>
        </w:rPr>
        <w:t xml:space="preserve"> </w:t>
      </w:r>
      <w:r w:rsidRPr="00AB1680">
        <w:rPr>
          <w:color w:val="605D5B"/>
          <w:w w:val="105"/>
          <w:lang w:val="fr-FR"/>
        </w:rPr>
        <w:t>entrent</w:t>
      </w:r>
      <w:r w:rsidRPr="00AB1680">
        <w:rPr>
          <w:color w:val="605D5B"/>
          <w:spacing w:val="-5"/>
          <w:w w:val="105"/>
          <w:lang w:val="fr-FR"/>
        </w:rPr>
        <w:t xml:space="preserve"> </w:t>
      </w:r>
      <w:r w:rsidRPr="00AB1680">
        <w:rPr>
          <w:color w:val="605D5B"/>
          <w:w w:val="105"/>
          <w:lang w:val="fr-FR"/>
        </w:rPr>
        <w:t>en</w:t>
      </w:r>
      <w:r w:rsidRPr="00AB1680">
        <w:rPr>
          <w:color w:val="605D5B"/>
          <w:spacing w:val="-13"/>
          <w:w w:val="105"/>
          <w:lang w:val="fr-FR"/>
        </w:rPr>
        <w:t xml:space="preserve"> </w:t>
      </w:r>
      <w:r w:rsidRPr="00AB1680">
        <w:rPr>
          <w:color w:val="605D5B"/>
          <w:w w:val="105"/>
          <w:lang w:val="fr-FR"/>
        </w:rPr>
        <w:t>synchronie</w:t>
      </w:r>
      <w:r w:rsidRPr="00AB1680">
        <w:rPr>
          <w:color w:val="605D5B"/>
          <w:spacing w:val="-1"/>
          <w:w w:val="105"/>
          <w:lang w:val="fr-FR"/>
        </w:rPr>
        <w:t xml:space="preserve"> </w:t>
      </w:r>
      <w:r w:rsidRPr="00AB1680">
        <w:rPr>
          <w:color w:val="605D5B"/>
          <w:w w:val="105"/>
          <w:lang w:val="fr-FR"/>
        </w:rPr>
        <w:t xml:space="preserve">avec un monde qui a perdu son centre. Est-ce la raison pour laquelle le </w:t>
      </w:r>
      <w:r w:rsidRPr="00AB1680">
        <w:rPr>
          <w:color w:val="4F4B49"/>
          <w:w w:val="105"/>
          <w:lang w:val="fr-FR"/>
        </w:rPr>
        <w:t xml:space="preserve">corps </w:t>
      </w:r>
      <w:r w:rsidRPr="00AB1680">
        <w:rPr>
          <w:color w:val="605D5B"/>
          <w:w w:val="105"/>
          <w:lang w:val="fr-FR"/>
        </w:rPr>
        <w:t xml:space="preserve">du mort-vivant, incapable d'assumer sa propre orientation, est </w:t>
      </w:r>
      <w:r w:rsidRPr="00AB1680">
        <w:rPr>
          <w:color w:val="4F4B49"/>
          <w:w w:val="105"/>
          <w:lang w:val="fr-FR"/>
        </w:rPr>
        <w:t xml:space="preserve">victime </w:t>
      </w:r>
      <w:r w:rsidRPr="00AB1680">
        <w:rPr>
          <w:color w:val="605D5B"/>
          <w:w w:val="105"/>
          <w:lang w:val="fr-FR"/>
        </w:rPr>
        <w:t>de ces nomb</w:t>
      </w:r>
      <w:r w:rsidRPr="00AB1680">
        <w:rPr>
          <w:color w:val="605D5B"/>
          <w:w w:val="105"/>
          <w:lang w:val="fr-FR"/>
        </w:rPr>
        <w:t>reuses chutes ?</w:t>
      </w:r>
    </w:p>
    <w:p w14:paraId="75208D72" w14:textId="77777777" w:rsidR="001C7B19" w:rsidRPr="00AB1680" w:rsidRDefault="001C7B19">
      <w:pPr>
        <w:spacing w:line="288" w:lineRule="auto"/>
        <w:jc w:val="both"/>
        <w:rPr>
          <w:lang w:val="fr-FR"/>
        </w:rPr>
        <w:sectPr w:rsidR="001C7B19" w:rsidRPr="00AB1680">
          <w:headerReference w:type="default" r:id="rId111"/>
          <w:pgSz w:w="7360" w:h="10410"/>
          <w:pgMar w:top="120" w:right="180" w:bottom="280" w:left="440" w:header="0" w:footer="0" w:gutter="0"/>
          <w:cols w:space="720"/>
        </w:sectPr>
      </w:pPr>
    </w:p>
    <w:p w14:paraId="7CDF459F" w14:textId="6A91A06F" w:rsidR="001C7B19" w:rsidRPr="00AB1680" w:rsidRDefault="00AB1680">
      <w:pPr>
        <w:pStyle w:val="Corpsdetexte"/>
        <w:spacing w:before="5"/>
        <w:rPr>
          <w:sz w:val="21"/>
          <w:lang w:val="fr-FR"/>
        </w:rPr>
      </w:pPr>
      <w:r w:rsidRPr="00AB1680">
        <w:rPr>
          <w:noProof/>
          <w:lang w:val="fr-FR"/>
        </w:rPr>
        <w:lastRenderedPageBreak/>
        <mc:AlternateContent>
          <mc:Choice Requires="wps">
            <w:drawing>
              <wp:anchor distT="0" distB="0" distL="114300" distR="114300" simplePos="0" relativeHeight="15865344" behindDoc="0" locked="0" layoutInCell="1" allowOverlap="1" wp14:anchorId="55AC7EEE" wp14:editId="41FB8E5F">
                <wp:simplePos x="0" y="0"/>
                <wp:positionH relativeFrom="page">
                  <wp:posOffset>12065</wp:posOffset>
                </wp:positionH>
                <wp:positionV relativeFrom="page">
                  <wp:posOffset>788035</wp:posOffset>
                </wp:positionV>
                <wp:extent cx="12065" cy="5821045"/>
                <wp:effectExtent l="0" t="0" r="0" b="0"/>
                <wp:wrapNone/>
                <wp:docPr id="395"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82849" id="docshape275" o:spid="_x0000_s1026" style="position:absolute;margin-left:.95pt;margin-top:62.05pt;width:.95pt;height:458.3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8qHdYv0BAADcAwAADgAAAAAAAAAAAAAA&#10;AAAuAgAAZHJzL2Uyb0RvYy54bWxQSwECLQAUAAYACAAAACEAxKfD7d0AAAAIAQAADwAAAAAAAAAA&#10;AAAAAABXBAAAZHJzL2Rvd25yZXYueG1sUEsFBgAAAAAEAAQA8wAAAGEFAAAAAA==&#10;" fillcolor="black" stroked="f">
                <w10:wrap anchorx="page" anchory="page"/>
              </v:rect>
            </w:pict>
          </mc:Fallback>
        </mc:AlternateContent>
      </w:r>
    </w:p>
    <w:p w14:paraId="1C7EE4AB" w14:textId="77777777" w:rsidR="001C7B19" w:rsidRPr="00AB1680" w:rsidRDefault="00A84B16">
      <w:pPr>
        <w:pStyle w:val="Titre7"/>
        <w:spacing w:before="91"/>
        <w:ind w:left="898"/>
        <w:rPr>
          <w:lang w:val="fr-FR"/>
        </w:rPr>
      </w:pPr>
      <w:r w:rsidRPr="00AB1680">
        <w:rPr>
          <w:color w:val="777972"/>
          <w:lang w:val="fr-FR"/>
        </w:rPr>
        <w:t>L</w:t>
      </w:r>
      <w:r w:rsidRPr="00AB1680">
        <w:rPr>
          <w:color w:val="595954"/>
          <w:lang w:val="fr-FR"/>
        </w:rPr>
        <w:t>'</w:t>
      </w:r>
      <w:r w:rsidRPr="00AB1680">
        <w:rPr>
          <w:color w:val="777972"/>
          <w:lang w:val="fr-FR"/>
        </w:rPr>
        <w:t>utopie</w:t>
      </w:r>
      <w:r w:rsidRPr="00AB1680">
        <w:rPr>
          <w:color w:val="777972"/>
          <w:spacing w:val="7"/>
          <w:lang w:val="fr-FR"/>
        </w:rPr>
        <w:t xml:space="preserve"> </w:t>
      </w:r>
      <w:r w:rsidRPr="00AB1680">
        <w:rPr>
          <w:color w:val="898985"/>
          <w:lang w:val="fr-FR"/>
        </w:rPr>
        <w:t>:</w:t>
      </w:r>
      <w:r w:rsidRPr="00AB1680">
        <w:rPr>
          <w:color w:val="898985"/>
          <w:spacing w:val="-3"/>
          <w:lang w:val="fr-FR"/>
        </w:rPr>
        <w:t xml:space="preserve"> </w:t>
      </w:r>
      <w:r w:rsidRPr="00AB1680">
        <w:rPr>
          <w:color w:val="777972"/>
          <w:lang w:val="fr-FR"/>
        </w:rPr>
        <w:t>une</w:t>
      </w:r>
      <w:r w:rsidRPr="00AB1680">
        <w:rPr>
          <w:color w:val="777972"/>
          <w:spacing w:val="17"/>
          <w:lang w:val="fr-FR"/>
        </w:rPr>
        <w:t xml:space="preserve"> </w:t>
      </w:r>
      <w:r w:rsidRPr="00AB1680">
        <w:rPr>
          <w:color w:val="777972"/>
          <w:lang w:val="fr-FR"/>
        </w:rPr>
        <w:t>politique</w:t>
      </w:r>
      <w:r w:rsidRPr="00AB1680">
        <w:rPr>
          <w:color w:val="777972"/>
          <w:spacing w:val="18"/>
          <w:lang w:val="fr-FR"/>
        </w:rPr>
        <w:t xml:space="preserve"> </w:t>
      </w:r>
      <w:r w:rsidRPr="00AB1680">
        <w:rPr>
          <w:color w:val="777972"/>
          <w:spacing w:val="-2"/>
          <w:lang w:val="fr-FR"/>
        </w:rPr>
        <w:t>consommatrice</w:t>
      </w:r>
    </w:p>
    <w:p w14:paraId="4B1729FF" w14:textId="77777777" w:rsidR="001C7B19" w:rsidRPr="00AB1680" w:rsidRDefault="00A84B16">
      <w:pPr>
        <w:pStyle w:val="Corpsdetexte"/>
        <w:spacing w:before="181" w:line="285" w:lineRule="auto"/>
        <w:ind w:left="614" w:right="531" w:firstLine="285"/>
        <w:jc w:val="both"/>
        <w:rPr>
          <w:lang w:val="fr-FR"/>
        </w:rPr>
      </w:pPr>
      <w:r w:rsidRPr="00AB1680">
        <w:rPr>
          <w:color w:val="484842"/>
          <w:spacing w:val="-2"/>
          <w:w w:val="110"/>
          <w:lang w:val="fr-FR"/>
        </w:rPr>
        <w:t>Dans</w:t>
      </w:r>
      <w:r w:rsidRPr="00AB1680">
        <w:rPr>
          <w:color w:val="484842"/>
          <w:spacing w:val="-12"/>
          <w:w w:val="110"/>
          <w:lang w:val="fr-FR"/>
        </w:rPr>
        <w:t xml:space="preserve"> </w:t>
      </w:r>
      <w:r w:rsidRPr="00AB1680">
        <w:rPr>
          <w:i/>
          <w:color w:val="595954"/>
          <w:spacing w:val="-2"/>
          <w:w w:val="110"/>
          <w:lang w:val="fr-FR"/>
        </w:rPr>
        <w:t>Zombie,</w:t>
      </w:r>
      <w:r w:rsidRPr="00AB1680">
        <w:rPr>
          <w:i/>
          <w:color w:val="595954"/>
          <w:spacing w:val="-11"/>
          <w:w w:val="110"/>
          <w:lang w:val="fr-FR"/>
        </w:rPr>
        <w:t xml:space="preserve"> </w:t>
      </w:r>
      <w:r w:rsidRPr="00AB1680">
        <w:rPr>
          <w:color w:val="484842"/>
          <w:spacing w:val="-2"/>
          <w:w w:val="110"/>
          <w:lang w:val="fr-FR"/>
        </w:rPr>
        <w:t>les</w:t>
      </w:r>
      <w:r w:rsidRPr="00AB1680">
        <w:rPr>
          <w:color w:val="484842"/>
          <w:spacing w:val="-8"/>
          <w:w w:val="110"/>
          <w:lang w:val="fr-FR"/>
        </w:rPr>
        <w:t xml:space="preserve"> </w:t>
      </w:r>
      <w:r w:rsidRPr="00AB1680">
        <w:rPr>
          <w:color w:val="595954"/>
          <w:spacing w:val="-2"/>
          <w:w w:val="110"/>
          <w:lang w:val="fr-FR"/>
        </w:rPr>
        <w:t>survivants vivent</w:t>
      </w:r>
      <w:r w:rsidRPr="00AB1680">
        <w:rPr>
          <w:color w:val="595954"/>
          <w:spacing w:val="-4"/>
          <w:w w:val="110"/>
          <w:lang w:val="fr-FR"/>
        </w:rPr>
        <w:t xml:space="preserve"> </w:t>
      </w:r>
      <w:r w:rsidRPr="00AB1680">
        <w:rPr>
          <w:color w:val="484842"/>
          <w:spacing w:val="-2"/>
          <w:w w:val="110"/>
          <w:lang w:val="fr-FR"/>
        </w:rPr>
        <w:t>dans un</w:t>
      </w:r>
      <w:r w:rsidRPr="00AB1680">
        <w:rPr>
          <w:color w:val="484842"/>
          <w:spacing w:val="-9"/>
          <w:w w:val="110"/>
          <w:lang w:val="fr-FR"/>
        </w:rPr>
        <w:t xml:space="preserve"> </w:t>
      </w:r>
      <w:r w:rsidRPr="00AB1680">
        <w:rPr>
          <w:color w:val="484842"/>
          <w:spacing w:val="-2"/>
          <w:w w:val="110"/>
          <w:lang w:val="fr-FR"/>
        </w:rPr>
        <w:t>espace</w:t>
      </w:r>
      <w:r w:rsidRPr="00AB1680">
        <w:rPr>
          <w:color w:val="484842"/>
          <w:spacing w:val="-8"/>
          <w:w w:val="110"/>
          <w:lang w:val="fr-FR"/>
        </w:rPr>
        <w:t xml:space="preserve"> </w:t>
      </w:r>
      <w:r w:rsidRPr="00AB1680">
        <w:rPr>
          <w:color w:val="484842"/>
          <w:spacing w:val="-2"/>
          <w:w w:val="110"/>
          <w:lang w:val="fr-FR"/>
        </w:rPr>
        <w:t>plus</w:t>
      </w:r>
      <w:r w:rsidRPr="00AB1680">
        <w:rPr>
          <w:color w:val="484842"/>
          <w:spacing w:val="5"/>
          <w:w w:val="110"/>
          <w:lang w:val="fr-FR"/>
        </w:rPr>
        <w:t xml:space="preserve"> </w:t>
      </w:r>
      <w:r w:rsidRPr="00AB1680">
        <w:rPr>
          <w:color w:val="595954"/>
          <w:spacing w:val="-2"/>
          <w:w w:val="110"/>
          <w:lang w:val="fr-FR"/>
        </w:rPr>
        <w:t>réduit,</w:t>
      </w:r>
      <w:r w:rsidRPr="00AB1680">
        <w:rPr>
          <w:color w:val="595954"/>
          <w:spacing w:val="-7"/>
          <w:w w:val="110"/>
          <w:lang w:val="fr-FR"/>
        </w:rPr>
        <w:t xml:space="preserve"> </w:t>
      </w:r>
      <w:r w:rsidRPr="00AB1680">
        <w:rPr>
          <w:color w:val="595954"/>
          <w:spacing w:val="-2"/>
          <w:w w:val="110"/>
          <w:lang w:val="fr-FR"/>
        </w:rPr>
        <w:t xml:space="preserve">le </w:t>
      </w:r>
      <w:r w:rsidRPr="00AB1680">
        <w:rPr>
          <w:color w:val="484842"/>
          <w:w w:val="110"/>
          <w:lang w:val="fr-FR"/>
        </w:rPr>
        <w:t xml:space="preserve">plus </w:t>
      </w:r>
      <w:r w:rsidRPr="00AB1680">
        <w:rPr>
          <w:color w:val="595954"/>
          <w:w w:val="110"/>
          <w:lang w:val="fr-FR"/>
        </w:rPr>
        <w:t xml:space="preserve">éloigné possible des morts-vivants qu'ils doivent pourtant </w:t>
      </w:r>
      <w:r w:rsidRPr="00AB1680">
        <w:rPr>
          <w:color w:val="484842"/>
          <w:w w:val="110"/>
          <w:lang w:val="fr-FR"/>
        </w:rPr>
        <w:t xml:space="preserve">régulièrement </w:t>
      </w:r>
      <w:r w:rsidRPr="00AB1680">
        <w:rPr>
          <w:color w:val="595954"/>
          <w:w w:val="110"/>
          <w:lang w:val="fr-FR"/>
        </w:rPr>
        <w:t xml:space="preserve">affronter afin </w:t>
      </w:r>
      <w:r w:rsidRPr="00AB1680">
        <w:rPr>
          <w:color w:val="484842"/>
          <w:w w:val="110"/>
          <w:lang w:val="fr-FR"/>
        </w:rPr>
        <w:t xml:space="preserve">de </w:t>
      </w:r>
      <w:r w:rsidRPr="00AB1680">
        <w:rPr>
          <w:color w:val="595954"/>
          <w:w w:val="110"/>
          <w:lang w:val="fr-FR"/>
        </w:rPr>
        <w:t>se</w:t>
      </w:r>
      <w:r w:rsidRPr="00AB1680">
        <w:rPr>
          <w:color w:val="595954"/>
          <w:w w:val="110"/>
          <w:lang w:val="fr-FR"/>
        </w:rPr>
        <w:t xml:space="preserve"> réapprovisionner. </w:t>
      </w:r>
      <w:r w:rsidRPr="00AB1680">
        <w:rPr>
          <w:i/>
          <w:color w:val="595954"/>
          <w:w w:val="110"/>
          <w:lang w:val="fr-FR"/>
        </w:rPr>
        <w:t xml:space="preserve">Land of the </w:t>
      </w:r>
      <w:r w:rsidRPr="00AB1680">
        <w:rPr>
          <w:i/>
          <w:color w:val="484842"/>
          <w:spacing w:val="-2"/>
          <w:w w:val="110"/>
          <w:lang w:val="fr-FR"/>
        </w:rPr>
        <w:t>Dead</w:t>
      </w:r>
      <w:r w:rsidRPr="00AB1680">
        <w:rPr>
          <w:i/>
          <w:color w:val="484842"/>
          <w:spacing w:val="-12"/>
          <w:w w:val="110"/>
          <w:lang w:val="fr-FR"/>
        </w:rPr>
        <w:t xml:space="preserve"> </w:t>
      </w:r>
      <w:r w:rsidRPr="00AB1680">
        <w:rPr>
          <w:color w:val="595954"/>
          <w:spacing w:val="-2"/>
          <w:w w:val="110"/>
          <w:lang w:val="fr-FR"/>
        </w:rPr>
        <w:t>reprend</w:t>
      </w:r>
      <w:r w:rsidRPr="00AB1680">
        <w:rPr>
          <w:color w:val="595954"/>
          <w:spacing w:val="-5"/>
          <w:w w:val="110"/>
          <w:lang w:val="fr-FR"/>
        </w:rPr>
        <w:t xml:space="preserve"> </w:t>
      </w:r>
      <w:r w:rsidRPr="00AB1680">
        <w:rPr>
          <w:color w:val="595954"/>
          <w:spacing w:val="-2"/>
          <w:w w:val="110"/>
          <w:lang w:val="fr-FR"/>
        </w:rPr>
        <w:t>le</w:t>
      </w:r>
      <w:r w:rsidRPr="00AB1680">
        <w:rPr>
          <w:color w:val="595954"/>
          <w:spacing w:val="-12"/>
          <w:w w:val="110"/>
          <w:lang w:val="fr-FR"/>
        </w:rPr>
        <w:t xml:space="preserve"> </w:t>
      </w:r>
      <w:r w:rsidRPr="00AB1680">
        <w:rPr>
          <w:color w:val="595954"/>
          <w:spacing w:val="-2"/>
          <w:w w:val="110"/>
          <w:lang w:val="fr-FR"/>
        </w:rPr>
        <w:t>même</w:t>
      </w:r>
      <w:r w:rsidRPr="00AB1680">
        <w:rPr>
          <w:color w:val="595954"/>
          <w:spacing w:val="-7"/>
          <w:w w:val="110"/>
          <w:lang w:val="fr-FR"/>
        </w:rPr>
        <w:t xml:space="preserve"> </w:t>
      </w:r>
      <w:r w:rsidRPr="00AB1680">
        <w:rPr>
          <w:color w:val="595954"/>
          <w:spacing w:val="-2"/>
          <w:w w:val="110"/>
          <w:lang w:val="fr-FR"/>
        </w:rPr>
        <w:t>type</w:t>
      </w:r>
      <w:r w:rsidRPr="00AB1680">
        <w:rPr>
          <w:color w:val="595954"/>
          <w:spacing w:val="-12"/>
          <w:w w:val="110"/>
          <w:lang w:val="fr-FR"/>
        </w:rPr>
        <w:t xml:space="preserve"> </w:t>
      </w:r>
      <w:r w:rsidRPr="00AB1680">
        <w:rPr>
          <w:color w:val="595954"/>
          <w:spacing w:val="-2"/>
          <w:w w:val="110"/>
          <w:lang w:val="fr-FR"/>
        </w:rPr>
        <w:t>de</w:t>
      </w:r>
      <w:r w:rsidRPr="00AB1680">
        <w:rPr>
          <w:color w:val="595954"/>
          <w:spacing w:val="-9"/>
          <w:w w:val="110"/>
          <w:lang w:val="fr-FR"/>
        </w:rPr>
        <w:t xml:space="preserve"> </w:t>
      </w:r>
      <w:r w:rsidRPr="00AB1680">
        <w:rPr>
          <w:color w:val="595954"/>
          <w:spacing w:val="-2"/>
          <w:w w:val="110"/>
          <w:lang w:val="fr-FR"/>
        </w:rPr>
        <w:t>mouvement</w:t>
      </w:r>
      <w:r w:rsidRPr="00AB1680">
        <w:rPr>
          <w:color w:val="595954"/>
          <w:spacing w:val="-3"/>
          <w:w w:val="110"/>
          <w:lang w:val="fr-FR"/>
        </w:rPr>
        <w:t xml:space="preserve"> </w:t>
      </w:r>
      <w:r w:rsidRPr="00AB1680">
        <w:rPr>
          <w:color w:val="595954"/>
          <w:spacing w:val="-2"/>
          <w:w w:val="110"/>
          <w:lang w:val="fr-FR"/>
        </w:rPr>
        <w:t>-</w:t>
      </w:r>
      <w:r w:rsidRPr="00AB1680">
        <w:rPr>
          <w:color w:val="595954"/>
          <w:spacing w:val="12"/>
          <w:w w:val="110"/>
          <w:lang w:val="fr-FR"/>
        </w:rPr>
        <w:t xml:space="preserve"> </w:t>
      </w:r>
      <w:r w:rsidRPr="00AB1680">
        <w:rPr>
          <w:color w:val="484842"/>
          <w:spacing w:val="-2"/>
          <w:w w:val="110"/>
          <w:lang w:val="fr-FR"/>
        </w:rPr>
        <w:t>la</w:t>
      </w:r>
      <w:r w:rsidRPr="00AB1680">
        <w:rPr>
          <w:color w:val="484842"/>
          <w:spacing w:val="-12"/>
          <w:w w:val="110"/>
          <w:lang w:val="fr-FR"/>
        </w:rPr>
        <w:t xml:space="preserve"> </w:t>
      </w:r>
      <w:r w:rsidRPr="00AB1680">
        <w:rPr>
          <w:color w:val="595954"/>
          <w:spacing w:val="-2"/>
          <w:w w:val="110"/>
          <w:lang w:val="fr-FR"/>
        </w:rPr>
        <w:t>sortie</w:t>
      </w:r>
      <w:r w:rsidRPr="00AB1680">
        <w:rPr>
          <w:color w:val="595954"/>
          <w:spacing w:val="-10"/>
          <w:w w:val="110"/>
          <w:lang w:val="fr-FR"/>
        </w:rPr>
        <w:t xml:space="preserve"> </w:t>
      </w:r>
      <w:r w:rsidRPr="00AB1680">
        <w:rPr>
          <w:color w:val="484842"/>
          <w:spacing w:val="-2"/>
          <w:w w:val="110"/>
          <w:lang w:val="fr-FR"/>
        </w:rPr>
        <w:t>hors</w:t>
      </w:r>
      <w:r w:rsidRPr="00AB1680">
        <w:rPr>
          <w:color w:val="484842"/>
          <w:spacing w:val="-12"/>
          <w:w w:val="110"/>
          <w:lang w:val="fr-FR"/>
        </w:rPr>
        <w:t xml:space="preserve"> </w:t>
      </w:r>
      <w:r w:rsidRPr="00AB1680">
        <w:rPr>
          <w:color w:val="595954"/>
          <w:spacing w:val="-2"/>
          <w:w w:val="110"/>
          <w:lang w:val="fr-FR"/>
        </w:rPr>
        <w:t xml:space="preserve">del'enclos </w:t>
      </w:r>
      <w:r w:rsidRPr="00AB1680">
        <w:rPr>
          <w:color w:val="595954"/>
          <w:w w:val="110"/>
          <w:lang w:val="fr-FR"/>
        </w:rPr>
        <w:t>vers</w:t>
      </w:r>
      <w:r w:rsidRPr="00AB1680">
        <w:rPr>
          <w:color w:val="595954"/>
          <w:spacing w:val="-14"/>
          <w:w w:val="110"/>
          <w:lang w:val="fr-FR"/>
        </w:rPr>
        <w:t xml:space="preserve"> </w:t>
      </w:r>
      <w:r w:rsidRPr="00AB1680">
        <w:rPr>
          <w:color w:val="595954"/>
          <w:w w:val="110"/>
          <w:lang w:val="fr-FR"/>
        </w:rPr>
        <w:t>les</w:t>
      </w:r>
      <w:r w:rsidRPr="00AB1680">
        <w:rPr>
          <w:color w:val="595954"/>
          <w:spacing w:val="-13"/>
          <w:w w:val="110"/>
          <w:lang w:val="fr-FR"/>
        </w:rPr>
        <w:t xml:space="preserve"> </w:t>
      </w:r>
      <w:r w:rsidRPr="00AB1680">
        <w:rPr>
          <w:color w:val="595954"/>
          <w:w w:val="110"/>
          <w:lang w:val="fr-FR"/>
        </w:rPr>
        <w:t>ruines</w:t>
      </w:r>
      <w:r w:rsidRPr="00AB1680">
        <w:rPr>
          <w:color w:val="595954"/>
          <w:spacing w:val="-13"/>
          <w:w w:val="110"/>
          <w:lang w:val="fr-FR"/>
        </w:rPr>
        <w:t xml:space="preserve"> </w:t>
      </w:r>
      <w:r w:rsidRPr="00AB1680">
        <w:rPr>
          <w:color w:val="595954"/>
          <w:w w:val="110"/>
          <w:lang w:val="fr-FR"/>
        </w:rPr>
        <w:t>d'une</w:t>
      </w:r>
      <w:r w:rsidRPr="00AB1680">
        <w:rPr>
          <w:color w:val="595954"/>
          <w:spacing w:val="-13"/>
          <w:w w:val="110"/>
          <w:lang w:val="fr-FR"/>
        </w:rPr>
        <w:t xml:space="preserve"> </w:t>
      </w:r>
      <w:r w:rsidRPr="00AB1680">
        <w:rPr>
          <w:color w:val="595954"/>
          <w:w w:val="110"/>
          <w:lang w:val="fr-FR"/>
        </w:rPr>
        <w:t>cité</w:t>
      </w:r>
      <w:r w:rsidRPr="00AB1680">
        <w:rPr>
          <w:color w:val="595954"/>
          <w:spacing w:val="-13"/>
          <w:w w:val="110"/>
          <w:lang w:val="fr-FR"/>
        </w:rPr>
        <w:t xml:space="preserve"> </w:t>
      </w:r>
      <w:r w:rsidRPr="00AB1680">
        <w:rPr>
          <w:color w:val="595954"/>
          <w:w w:val="110"/>
          <w:lang w:val="fr-FR"/>
        </w:rPr>
        <w:t>fantôme</w:t>
      </w:r>
      <w:r w:rsidRPr="00AB1680">
        <w:rPr>
          <w:color w:val="595954"/>
          <w:spacing w:val="-13"/>
          <w:w w:val="110"/>
          <w:lang w:val="fr-FR"/>
        </w:rPr>
        <w:t xml:space="preserve"> </w:t>
      </w:r>
      <w:r w:rsidRPr="00AB1680">
        <w:rPr>
          <w:color w:val="595954"/>
          <w:w w:val="110"/>
          <w:lang w:val="fr-FR"/>
        </w:rPr>
        <w:t>(première</w:t>
      </w:r>
      <w:r w:rsidRPr="00AB1680">
        <w:rPr>
          <w:color w:val="595954"/>
          <w:spacing w:val="-13"/>
          <w:w w:val="110"/>
          <w:lang w:val="fr-FR"/>
        </w:rPr>
        <w:t xml:space="preserve"> </w:t>
      </w:r>
      <w:r w:rsidRPr="00AB1680">
        <w:rPr>
          <w:color w:val="595954"/>
          <w:w w:val="110"/>
          <w:lang w:val="fr-FR"/>
        </w:rPr>
        <w:t>séquence</w:t>
      </w:r>
      <w:r w:rsidRPr="00AB1680">
        <w:rPr>
          <w:color w:val="595954"/>
          <w:spacing w:val="-13"/>
          <w:w w:val="110"/>
          <w:lang w:val="fr-FR"/>
        </w:rPr>
        <w:t xml:space="preserve"> </w:t>
      </w:r>
      <w:r w:rsidRPr="00AB1680">
        <w:rPr>
          <w:color w:val="484842"/>
          <w:w w:val="110"/>
          <w:lang w:val="fr-FR"/>
        </w:rPr>
        <w:t>du</w:t>
      </w:r>
      <w:r w:rsidRPr="00AB1680">
        <w:rPr>
          <w:color w:val="484842"/>
          <w:spacing w:val="-13"/>
          <w:w w:val="110"/>
          <w:lang w:val="fr-FR"/>
        </w:rPr>
        <w:t xml:space="preserve"> </w:t>
      </w:r>
      <w:r w:rsidRPr="00AB1680">
        <w:rPr>
          <w:color w:val="595954"/>
          <w:w w:val="110"/>
          <w:lang w:val="fr-FR"/>
        </w:rPr>
        <w:t>film).</w:t>
      </w:r>
      <w:r w:rsidRPr="00AB1680">
        <w:rPr>
          <w:color w:val="595954"/>
          <w:spacing w:val="-13"/>
          <w:w w:val="110"/>
          <w:lang w:val="fr-FR"/>
        </w:rPr>
        <w:t xml:space="preserve"> </w:t>
      </w:r>
      <w:r w:rsidRPr="00AB1680">
        <w:rPr>
          <w:color w:val="595954"/>
          <w:w w:val="110"/>
          <w:lang w:val="fr-FR"/>
        </w:rPr>
        <w:t xml:space="preserve">Quel sens acquiert alors la notion d'utopie </w:t>
      </w:r>
      <w:r w:rsidRPr="00AB1680">
        <w:rPr>
          <w:color w:val="484842"/>
          <w:w w:val="110"/>
          <w:lang w:val="fr-FR"/>
        </w:rPr>
        <w:t xml:space="preserve">lorsque </w:t>
      </w:r>
      <w:r w:rsidRPr="00AB1680">
        <w:rPr>
          <w:color w:val="595954"/>
          <w:w w:val="110"/>
          <w:lang w:val="fr-FR"/>
        </w:rPr>
        <w:t xml:space="preserve">ses conditions de </w:t>
      </w:r>
      <w:r w:rsidRPr="00AB1680">
        <w:rPr>
          <w:color w:val="484842"/>
          <w:w w:val="110"/>
          <w:lang w:val="fr-FR"/>
        </w:rPr>
        <w:t>possibilités</w:t>
      </w:r>
      <w:r w:rsidRPr="00AB1680">
        <w:rPr>
          <w:color w:val="484842"/>
          <w:spacing w:val="-14"/>
          <w:w w:val="110"/>
          <w:lang w:val="fr-FR"/>
        </w:rPr>
        <w:t xml:space="preserve"> </w:t>
      </w:r>
      <w:r w:rsidRPr="00AB1680">
        <w:rPr>
          <w:color w:val="595954"/>
          <w:w w:val="110"/>
          <w:lang w:val="fr-FR"/>
        </w:rPr>
        <w:t>sont</w:t>
      </w:r>
      <w:r w:rsidRPr="00AB1680">
        <w:rPr>
          <w:color w:val="595954"/>
          <w:spacing w:val="-9"/>
          <w:w w:val="110"/>
          <w:lang w:val="fr-FR"/>
        </w:rPr>
        <w:t xml:space="preserve"> </w:t>
      </w:r>
      <w:r w:rsidRPr="00AB1680">
        <w:rPr>
          <w:color w:val="595954"/>
          <w:w w:val="110"/>
          <w:lang w:val="fr-FR"/>
        </w:rPr>
        <w:t>limitées</w:t>
      </w:r>
      <w:r w:rsidRPr="00AB1680">
        <w:rPr>
          <w:color w:val="595954"/>
          <w:spacing w:val="-8"/>
          <w:w w:val="110"/>
          <w:lang w:val="fr-FR"/>
        </w:rPr>
        <w:t xml:space="preserve"> </w:t>
      </w:r>
      <w:r w:rsidRPr="00AB1680">
        <w:rPr>
          <w:color w:val="595954"/>
          <w:w w:val="110"/>
          <w:lang w:val="fr-FR"/>
        </w:rPr>
        <w:t>à</w:t>
      </w:r>
      <w:r w:rsidRPr="00AB1680">
        <w:rPr>
          <w:color w:val="595954"/>
          <w:spacing w:val="-13"/>
          <w:w w:val="110"/>
          <w:lang w:val="fr-FR"/>
        </w:rPr>
        <w:t xml:space="preserve"> </w:t>
      </w:r>
      <w:r w:rsidRPr="00AB1680">
        <w:rPr>
          <w:color w:val="595954"/>
          <w:w w:val="110"/>
          <w:lang w:val="fr-FR"/>
        </w:rPr>
        <w:t>la</w:t>
      </w:r>
      <w:r w:rsidRPr="00AB1680">
        <w:rPr>
          <w:color w:val="595954"/>
          <w:spacing w:val="-14"/>
          <w:w w:val="110"/>
          <w:lang w:val="fr-FR"/>
        </w:rPr>
        <w:t xml:space="preserve"> </w:t>
      </w:r>
      <w:r w:rsidRPr="00AB1680">
        <w:rPr>
          <w:color w:val="595954"/>
          <w:w w:val="110"/>
          <w:lang w:val="fr-FR"/>
        </w:rPr>
        <w:t>fois</w:t>
      </w:r>
      <w:r w:rsidRPr="00AB1680">
        <w:rPr>
          <w:color w:val="595954"/>
          <w:spacing w:val="-6"/>
          <w:w w:val="110"/>
          <w:lang w:val="fr-FR"/>
        </w:rPr>
        <w:t xml:space="preserve"> </w:t>
      </w:r>
      <w:r w:rsidRPr="00AB1680">
        <w:rPr>
          <w:color w:val="595954"/>
          <w:w w:val="110"/>
          <w:lang w:val="fr-FR"/>
        </w:rPr>
        <w:t>par</w:t>
      </w:r>
      <w:r w:rsidRPr="00AB1680">
        <w:rPr>
          <w:color w:val="595954"/>
          <w:spacing w:val="-13"/>
          <w:w w:val="110"/>
          <w:lang w:val="fr-FR"/>
        </w:rPr>
        <w:t xml:space="preserve"> </w:t>
      </w:r>
      <w:r w:rsidRPr="00AB1680">
        <w:rPr>
          <w:color w:val="595954"/>
          <w:w w:val="110"/>
          <w:lang w:val="fr-FR"/>
        </w:rPr>
        <w:t>des</w:t>
      </w:r>
      <w:r w:rsidRPr="00AB1680">
        <w:rPr>
          <w:color w:val="595954"/>
          <w:spacing w:val="-14"/>
          <w:w w:val="110"/>
          <w:lang w:val="fr-FR"/>
        </w:rPr>
        <w:t xml:space="preserve"> </w:t>
      </w:r>
      <w:r w:rsidRPr="00AB1680">
        <w:rPr>
          <w:color w:val="595954"/>
          <w:w w:val="110"/>
          <w:lang w:val="fr-FR"/>
        </w:rPr>
        <w:t>obstacles</w:t>
      </w:r>
      <w:r w:rsidRPr="00AB1680">
        <w:rPr>
          <w:color w:val="595954"/>
          <w:spacing w:val="-8"/>
          <w:w w:val="110"/>
          <w:lang w:val="fr-FR"/>
        </w:rPr>
        <w:t xml:space="preserve"> </w:t>
      </w:r>
      <w:r w:rsidRPr="00AB1680">
        <w:rPr>
          <w:color w:val="484842"/>
          <w:w w:val="110"/>
          <w:lang w:val="fr-FR"/>
        </w:rPr>
        <w:t>d'ordre</w:t>
      </w:r>
      <w:r w:rsidRPr="00AB1680">
        <w:rPr>
          <w:color w:val="484842"/>
          <w:spacing w:val="-14"/>
          <w:w w:val="110"/>
          <w:lang w:val="fr-FR"/>
        </w:rPr>
        <w:t xml:space="preserve"> </w:t>
      </w:r>
      <w:r w:rsidRPr="00AB1680">
        <w:rPr>
          <w:color w:val="595954"/>
          <w:w w:val="110"/>
          <w:lang w:val="fr-FR"/>
        </w:rPr>
        <w:t>spatial</w:t>
      </w:r>
      <w:r w:rsidRPr="00AB1680">
        <w:rPr>
          <w:color w:val="595954"/>
          <w:spacing w:val="-9"/>
          <w:w w:val="110"/>
          <w:lang w:val="fr-FR"/>
        </w:rPr>
        <w:t xml:space="preserve"> </w:t>
      </w:r>
      <w:r w:rsidRPr="00AB1680">
        <w:rPr>
          <w:color w:val="595954"/>
          <w:w w:val="110"/>
          <w:lang w:val="fr-FR"/>
        </w:rPr>
        <w:t xml:space="preserve">et </w:t>
      </w:r>
      <w:r w:rsidRPr="00AB1680">
        <w:rPr>
          <w:color w:val="484842"/>
          <w:spacing w:val="-2"/>
          <w:w w:val="110"/>
          <w:lang w:val="fr-FR"/>
        </w:rPr>
        <w:t>matériel?</w:t>
      </w:r>
    </w:p>
    <w:p w14:paraId="52B2E61D" w14:textId="77777777" w:rsidR="001C7B19" w:rsidRPr="00AB1680" w:rsidRDefault="00A84B16">
      <w:pPr>
        <w:pStyle w:val="Corpsdetexte"/>
        <w:spacing w:before="27" w:line="285" w:lineRule="auto"/>
        <w:ind w:left="613" w:right="531" w:firstLine="286"/>
        <w:jc w:val="both"/>
        <w:rPr>
          <w:lang w:val="fr-FR"/>
        </w:rPr>
      </w:pPr>
      <w:r w:rsidRPr="00AB1680">
        <w:rPr>
          <w:color w:val="595954"/>
          <w:w w:val="105"/>
          <w:lang w:val="fr-FR"/>
        </w:rPr>
        <w:t xml:space="preserve">Les personnages de Romero prennent sans cesse </w:t>
      </w:r>
      <w:r w:rsidRPr="00AB1680">
        <w:rPr>
          <w:color w:val="484842"/>
          <w:w w:val="105"/>
          <w:lang w:val="fr-FR"/>
        </w:rPr>
        <w:t xml:space="preserve">leur </w:t>
      </w:r>
      <w:r w:rsidRPr="00AB1680">
        <w:rPr>
          <w:color w:val="595954"/>
          <w:w w:val="105"/>
          <w:lang w:val="fr-FR"/>
        </w:rPr>
        <w:t xml:space="preserve">cauchemar </w:t>
      </w:r>
      <w:r w:rsidRPr="00AB1680">
        <w:rPr>
          <w:color w:val="484842"/>
          <w:w w:val="105"/>
          <w:lang w:val="fr-FR"/>
        </w:rPr>
        <w:t xml:space="preserve">pour </w:t>
      </w:r>
      <w:r w:rsidRPr="00AB1680">
        <w:rPr>
          <w:color w:val="595954"/>
          <w:w w:val="105"/>
          <w:lang w:val="fr-FR"/>
        </w:rPr>
        <w:t xml:space="preserve">une réalité, </w:t>
      </w:r>
      <w:r w:rsidRPr="00AB1680">
        <w:rPr>
          <w:color w:val="595954"/>
          <w:w w:val="105"/>
          <w:sz w:val="18"/>
          <w:lang w:val="fr-FR"/>
        </w:rPr>
        <w:t xml:space="preserve">à </w:t>
      </w:r>
      <w:r w:rsidRPr="00AB1680">
        <w:rPr>
          <w:color w:val="595954"/>
          <w:w w:val="105"/>
          <w:lang w:val="fr-FR"/>
        </w:rPr>
        <w:t xml:space="preserve">moins </w:t>
      </w:r>
      <w:r w:rsidRPr="00AB1680">
        <w:rPr>
          <w:color w:val="484842"/>
          <w:w w:val="105"/>
          <w:lang w:val="fr-FR"/>
        </w:rPr>
        <w:t xml:space="preserve">que </w:t>
      </w:r>
      <w:r w:rsidRPr="00AB1680">
        <w:rPr>
          <w:color w:val="595954"/>
          <w:w w:val="105"/>
          <w:lang w:val="fr-FR"/>
        </w:rPr>
        <w:t xml:space="preserve">ce ne soit </w:t>
      </w:r>
      <w:r w:rsidRPr="00AB1680">
        <w:rPr>
          <w:color w:val="484842"/>
          <w:w w:val="105"/>
          <w:lang w:val="fr-FR"/>
        </w:rPr>
        <w:t xml:space="preserve">l'inverse, dès </w:t>
      </w:r>
      <w:r w:rsidRPr="00AB1680">
        <w:rPr>
          <w:color w:val="595954"/>
          <w:w w:val="105"/>
          <w:lang w:val="fr-FR"/>
        </w:rPr>
        <w:t xml:space="preserve">lors </w:t>
      </w:r>
      <w:r w:rsidRPr="00AB1680">
        <w:rPr>
          <w:color w:val="484842"/>
          <w:w w:val="105"/>
          <w:lang w:val="fr-FR"/>
        </w:rPr>
        <w:t xml:space="preserve">que le cauchemar </w:t>
      </w:r>
      <w:r w:rsidRPr="00AB1680">
        <w:rPr>
          <w:color w:val="595954"/>
          <w:w w:val="105"/>
          <w:lang w:val="fr-FR"/>
        </w:rPr>
        <w:t>infuse un quotidien</w:t>
      </w:r>
      <w:r w:rsidRPr="00AB1680">
        <w:rPr>
          <w:color w:val="595954"/>
          <w:spacing w:val="40"/>
          <w:w w:val="105"/>
          <w:lang w:val="fr-FR"/>
        </w:rPr>
        <w:t xml:space="preserve"> </w:t>
      </w:r>
      <w:r w:rsidRPr="00AB1680">
        <w:rPr>
          <w:color w:val="484842"/>
          <w:w w:val="105"/>
          <w:lang w:val="fr-FR"/>
        </w:rPr>
        <w:t xml:space="preserve">banal </w:t>
      </w:r>
      <w:r w:rsidRPr="00AB1680">
        <w:rPr>
          <w:color w:val="595954"/>
          <w:w w:val="105"/>
          <w:lang w:val="fr-FR"/>
        </w:rPr>
        <w:t>et détraque irrémédiablem</w:t>
      </w:r>
      <w:r w:rsidRPr="00AB1680">
        <w:rPr>
          <w:color w:val="595954"/>
          <w:w w:val="105"/>
          <w:lang w:val="fr-FR"/>
        </w:rPr>
        <w:t>ent</w:t>
      </w:r>
      <w:r w:rsidRPr="00AB1680">
        <w:rPr>
          <w:color w:val="595954"/>
          <w:spacing w:val="40"/>
          <w:w w:val="105"/>
          <w:lang w:val="fr-FR"/>
        </w:rPr>
        <w:t xml:space="preserve"> </w:t>
      </w:r>
      <w:r w:rsidRPr="00AB1680">
        <w:rPr>
          <w:color w:val="484842"/>
          <w:w w:val="105"/>
          <w:lang w:val="fr-FR"/>
        </w:rPr>
        <w:t xml:space="preserve">les </w:t>
      </w:r>
      <w:r w:rsidRPr="00AB1680">
        <w:rPr>
          <w:color w:val="595954"/>
          <w:w w:val="105"/>
          <w:lang w:val="fr-FR"/>
        </w:rPr>
        <w:t>mécanismes verrouillés d'une existence ordinaire.</w:t>
      </w:r>
    </w:p>
    <w:p w14:paraId="3432D581" w14:textId="77777777" w:rsidR="001C7B19" w:rsidRPr="00AB1680" w:rsidRDefault="00A84B16">
      <w:pPr>
        <w:pStyle w:val="Corpsdetexte"/>
        <w:spacing w:before="33" w:line="285" w:lineRule="auto"/>
        <w:ind w:left="609" w:right="531" w:firstLine="285"/>
        <w:jc w:val="both"/>
        <w:rPr>
          <w:lang w:val="fr-FR"/>
        </w:rPr>
      </w:pPr>
      <w:r w:rsidRPr="00AB1680">
        <w:rPr>
          <w:color w:val="595954"/>
          <w:w w:val="105"/>
          <w:lang w:val="fr-FR"/>
        </w:rPr>
        <w:t xml:space="preserve">Bien qu'ayant conscience de l'irréversibilité du cataclysme, les survivants se complaisent dans une existence </w:t>
      </w:r>
      <w:r w:rsidRPr="00AB1680">
        <w:rPr>
          <w:i/>
          <w:color w:val="595954"/>
          <w:w w:val="105"/>
          <w:lang w:val="fr-FR"/>
        </w:rPr>
        <w:t xml:space="preserve">à leur façon </w:t>
      </w:r>
      <w:r w:rsidRPr="00AB1680">
        <w:rPr>
          <w:color w:val="595954"/>
          <w:w w:val="105"/>
          <w:lang w:val="fr-FR"/>
        </w:rPr>
        <w:t xml:space="preserve">et se convainquent ainsi d'une autre réalité. De cauchemars en </w:t>
      </w:r>
      <w:r w:rsidRPr="00AB1680">
        <w:rPr>
          <w:color w:val="484842"/>
          <w:w w:val="105"/>
          <w:lang w:val="fr-FR"/>
        </w:rPr>
        <w:t xml:space="preserve">paradis réinventés, </w:t>
      </w:r>
      <w:r w:rsidRPr="00AB1680">
        <w:rPr>
          <w:color w:val="595954"/>
          <w:w w:val="105"/>
          <w:lang w:val="fr-FR"/>
        </w:rPr>
        <w:t xml:space="preserve">l'événement apocalyptique finit par perdre de son impact et se dissout au profit de certitudes </w:t>
      </w:r>
      <w:r w:rsidRPr="00AB1680">
        <w:rPr>
          <w:color w:val="484842"/>
          <w:w w:val="105"/>
          <w:lang w:val="fr-FR"/>
        </w:rPr>
        <w:t xml:space="preserve">illusoires. </w:t>
      </w:r>
      <w:r w:rsidRPr="00AB1680">
        <w:rPr>
          <w:color w:val="595954"/>
          <w:w w:val="105"/>
          <w:lang w:val="fr-FR"/>
        </w:rPr>
        <w:t xml:space="preserve">Rien ne compte </w:t>
      </w:r>
      <w:r w:rsidRPr="00AB1680">
        <w:rPr>
          <w:color w:val="484842"/>
          <w:w w:val="105"/>
          <w:lang w:val="fr-FR"/>
        </w:rPr>
        <w:t xml:space="preserve">davantage </w:t>
      </w:r>
      <w:r w:rsidRPr="00AB1680">
        <w:rPr>
          <w:color w:val="595954"/>
          <w:w w:val="105"/>
          <w:lang w:val="fr-FR"/>
        </w:rPr>
        <w:t xml:space="preserve">que </w:t>
      </w:r>
      <w:r w:rsidRPr="00AB1680">
        <w:rPr>
          <w:color w:val="484842"/>
          <w:w w:val="105"/>
          <w:lang w:val="fr-FR"/>
        </w:rPr>
        <w:t xml:space="preserve">le </w:t>
      </w:r>
      <w:r w:rsidRPr="00AB1680">
        <w:rPr>
          <w:color w:val="595954"/>
          <w:w w:val="105"/>
          <w:lang w:val="fr-FR"/>
        </w:rPr>
        <w:t xml:space="preserve">petit monde auquel les </w:t>
      </w:r>
      <w:r w:rsidRPr="00AB1680">
        <w:rPr>
          <w:color w:val="484842"/>
          <w:w w:val="105"/>
          <w:lang w:val="fr-FR"/>
        </w:rPr>
        <w:t xml:space="preserve">humains </w:t>
      </w:r>
      <w:r w:rsidRPr="00AB1680">
        <w:rPr>
          <w:color w:val="595954"/>
          <w:w w:val="105"/>
          <w:lang w:val="fr-FR"/>
        </w:rPr>
        <w:t xml:space="preserve">croient, celui </w:t>
      </w:r>
      <w:r w:rsidRPr="00AB1680">
        <w:rPr>
          <w:color w:val="484842"/>
          <w:w w:val="105"/>
          <w:lang w:val="fr-FR"/>
        </w:rPr>
        <w:t xml:space="preserve">qu'ils </w:t>
      </w:r>
      <w:r w:rsidRPr="00AB1680">
        <w:rPr>
          <w:color w:val="595954"/>
          <w:w w:val="105"/>
          <w:lang w:val="fr-FR"/>
        </w:rPr>
        <w:t xml:space="preserve">espèrent encore opposer la vérité - la leur </w:t>
      </w:r>
      <w:r w:rsidRPr="00AB1680">
        <w:rPr>
          <w:color w:val="595954"/>
          <w:w w:val="105"/>
          <w:lang w:val="fr-FR"/>
        </w:rPr>
        <w:t xml:space="preserve">(autrement </w:t>
      </w:r>
      <w:r w:rsidRPr="00AB1680">
        <w:rPr>
          <w:color w:val="484842"/>
          <w:w w:val="105"/>
          <w:lang w:val="fr-FR"/>
        </w:rPr>
        <w:t xml:space="preserve">dit </w:t>
      </w:r>
      <w:r w:rsidRPr="00AB1680">
        <w:rPr>
          <w:color w:val="595954"/>
          <w:w w:val="105"/>
          <w:lang w:val="fr-FR"/>
        </w:rPr>
        <w:t xml:space="preserve">celle </w:t>
      </w:r>
      <w:r w:rsidRPr="00AB1680">
        <w:rPr>
          <w:color w:val="484842"/>
          <w:w w:val="105"/>
          <w:lang w:val="fr-FR"/>
        </w:rPr>
        <w:t xml:space="preserve">qui </w:t>
      </w:r>
      <w:r w:rsidRPr="00AB1680">
        <w:rPr>
          <w:color w:val="595954"/>
          <w:w w:val="105"/>
          <w:lang w:val="fr-FR"/>
        </w:rPr>
        <w:t>s'accorde</w:t>
      </w:r>
      <w:r w:rsidRPr="00AB1680">
        <w:rPr>
          <w:color w:val="595954"/>
          <w:spacing w:val="-1"/>
          <w:w w:val="105"/>
          <w:lang w:val="fr-FR"/>
        </w:rPr>
        <w:t xml:space="preserve"> </w:t>
      </w:r>
      <w:r w:rsidRPr="00AB1680">
        <w:rPr>
          <w:color w:val="595954"/>
          <w:w w:val="105"/>
          <w:sz w:val="18"/>
          <w:lang w:val="fr-FR"/>
        </w:rPr>
        <w:t>à</w:t>
      </w:r>
      <w:r w:rsidRPr="00AB1680">
        <w:rPr>
          <w:color w:val="595954"/>
          <w:spacing w:val="-3"/>
          <w:w w:val="105"/>
          <w:sz w:val="18"/>
          <w:lang w:val="fr-FR"/>
        </w:rPr>
        <w:t xml:space="preserve"> </w:t>
      </w:r>
      <w:r w:rsidRPr="00AB1680">
        <w:rPr>
          <w:color w:val="595954"/>
          <w:w w:val="105"/>
          <w:lang w:val="fr-FR"/>
        </w:rPr>
        <w:t>leurs</w:t>
      </w:r>
      <w:r w:rsidRPr="00AB1680">
        <w:rPr>
          <w:color w:val="595954"/>
          <w:spacing w:val="-1"/>
          <w:w w:val="105"/>
          <w:lang w:val="fr-FR"/>
        </w:rPr>
        <w:t xml:space="preserve"> </w:t>
      </w:r>
      <w:r w:rsidRPr="00AB1680">
        <w:rPr>
          <w:color w:val="595954"/>
          <w:w w:val="105"/>
          <w:lang w:val="fr-FR"/>
        </w:rPr>
        <w:t>fantasmes)</w:t>
      </w:r>
      <w:r w:rsidRPr="00AB1680">
        <w:rPr>
          <w:color w:val="595954"/>
          <w:spacing w:val="-2"/>
          <w:w w:val="105"/>
          <w:lang w:val="fr-FR"/>
        </w:rPr>
        <w:t xml:space="preserve"> </w:t>
      </w:r>
      <w:r w:rsidRPr="00AB1680">
        <w:rPr>
          <w:color w:val="595954"/>
          <w:w w:val="105"/>
          <w:lang w:val="fr-FR"/>
        </w:rPr>
        <w:t>-</w:t>
      </w:r>
      <w:r w:rsidRPr="00AB1680">
        <w:rPr>
          <w:color w:val="595954"/>
          <w:spacing w:val="30"/>
          <w:w w:val="105"/>
          <w:lang w:val="fr-FR"/>
        </w:rPr>
        <w:t xml:space="preserve"> </w:t>
      </w:r>
      <w:r w:rsidRPr="00AB1680">
        <w:rPr>
          <w:color w:val="595954"/>
          <w:w w:val="105"/>
          <w:lang w:val="fr-FR"/>
        </w:rPr>
        <w:t>au</w:t>
      </w:r>
      <w:r w:rsidRPr="00AB1680">
        <w:rPr>
          <w:color w:val="595954"/>
          <w:spacing w:val="-6"/>
          <w:w w:val="105"/>
          <w:lang w:val="fr-FR"/>
        </w:rPr>
        <w:t xml:space="preserve"> </w:t>
      </w:r>
      <w:r w:rsidRPr="00AB1680">
        <w:rPr>
          <w:color w:val="595954"/>
          <w:w w:val="105"/>
          <w:lang w:val="fr-FR"/>
        </w:rPr>
        <w:t>phénomène qui leur échappe</w:t>
      </w:r>
      <w:r w:rsidRPr="00AB1680">
        <w:rPr>
          <w:color w:val="595954"/>
          <w:spacing w:val="-2"/>
          <w:w w:val="105"/>
          <w:lang w:val="fr-FR"/>
        </w:rPr>
        <w:t xml:space="preserve"> </w:t>
      </w:r>
      <w:r w:rsidRPr="00AB1680">
        <w:rPr>
          <w:color w:val="595954"/>
          <w:w w:val="105"/>
          <w:lang w:val="fr-FR"/>
        </w:rPr>
        <w:t>et</w:t>
      </w:r>
      <w:r w:rsidRPr="00AB1680">
        <w:rPr>
          <w:color w:val="595954"/>
          <w:spacing w:val="-4"/>
          <w:w w:val="105"/>
          <w:lang w:val="fr-FR"/>
        </w:rPr>
        <w:t xml:space="preserve"> </w:t>
      </w:r>
      <w:r w:rsidRPr="00AB1680">
        <w:rPr>
          <w:color w:val="595954"/>
          <w:w w:val="105"/>
          <w:lang w:val="fr-FR"/>
        </w:rPr>
        <w:t xml:space="preserve">font, par conséquent, </w:t>
      </w:r>
      <w:r w:rsidRPr="00AB1680">
        <w:rPr>
          <w:color w:val="484842"/>
          <w:w w:val="105"/>
          <w:lang w:val="fr-FR"/>
        </w:rPr>
        <w:t>le</w:t>
      </w:r>
      <w:r w:rsidRPr="00AB1680">
        <w:rPr>
          <w:color w:val="484842"/>
          <w:spacing w:val="-2"/>
          <w:w w:val="105"/>
          <w:lang w:val="fr-FR"/>
        </w:rPr>
        <w:t xml:space="preserve"> </w:t>
      </w:r>
      <w:r w:rsidRPr="00AB1680">
        <w:rPr>
          <w:color w:val="595954"/>
          <w:w w:val="105"/>
          <w:lang w:val="fr-FR"/>
        </w:rPr>
        <w:t>déni de</w:t>
      </w:r>
      <w:r w:rsidRPr="00AB1680">
        <w:rPr>
          <w:color w:val="595954"/>
          <w:spacing w:val="-8"/>
          <w:w w:val="105"/>
          <w:lang w:val="fr-FR"/>
        </w:rPr>
        <w:t xml:space="preserve"> </w:t>
      </w:r>
      <w:r w:rsidRPr="00AB1680">
        <w:rPr>
          <w:color w:val="595954"/>
          <w:w w:val="105"/>
          <w:lang w:val="fr-FR"/>
        </w:rPr>
        <w:t>ce(ux) qu'ils ne</w:t>
      </w:r>
      <w:r w:rsidRPr="00AB1680">
        <w:rPr>
          <w:color w:val="595954"/>
          <w:spacing w:val="-6"/>
          <w:w w:val="105"/>
          <w:lang w:val="fr-FR"/>
        </w:rPr>
        <w:t xml:space="preserve"> </w:t>
      </w:r>
      <w:r w:rsidRPr="00AB1680">
        <w:rPr>
          <w:color w:val="595954"/>
          <w:w w:val="105"/>
          <w:lang w:val="fr-FR"/>
        </w:rPr>
        <w:t>comprendront</w:t>
      </w:r>
      <w:r w:rsidRPr="00AB1680">
        <w:rPr>
          <w:color w:val="595954"/>
          <w:spacing w:val="40"/>
          <w:w w:val="105"/>
          <w:lang w:val="fr-FR"/>
        </w:rPr>
        <w:t xml:space="preserve"> </w:t>
      </w:r>
      <w:r w:rsidRPr="00AB1680">
        <w:rPr>
          <w:color w:val="595954"/>
          <w:w w:val="105"/>
          <w:lang w:val="fr-FR"/>
        </w:rPr>
        <w:t>jamais.</w:t>
      </w:r>
    </w:p>
    <w:p w14:paraId="1D359014" w14:textId="77777777" w:rsidR="001C7B19" w:rsidRPr="00AB1680" w:rsidRDefault="001C7B19">
      <w:pPr>
        <w:pStyle w:val="Corpsdetexte"/>
        <w:spacing w:before="5"/>
        <w:rPr>
          <w:sz w:val="22"/>
          <w:lang w:val="fr-FR"/>
        </w:rPr>
      </w:pPr>
    </w:p>
    <w:p w14:paraId="2AE51D6B" w14:textId="77777777" w:rsidR="001C7B19" w:rsidRPr="00AB1680" w:rsidRDefault="00A84B16">
      <w:pPr>
        <w:pStyle w:val="Titre7"/>
        <w:ind w:left="888"/>
        <w:rPr>
          <w:lang w:val="fr-FR"/>
        </w:rPr>
      </w:pPr>
      <w:r w:rsidRPr="00AB1680">
        <w:rPr>
          <w:color w:val="777972"/>
          <w:lang w:val="fr-FR"/>
        </w:rPr>
        <w:t>Le</w:t>
      </w:r>
      <w:r w:rsidRPr="00AB1680">
        <w:rPr>
          <w:color w:val="777972"/>
          <w:spacing w:val="13"/>
          <w:lang w:val="fr-FR"/>
        </w:rPr>
        <w:t xml:space="preserve"> </w:t>
      </w:r>
      <w:r w:rsidRPr="00AB1680">
        <w:rPr>
          <w:color w:val="777972"/>
          <w:lang w:val="fr-FR"/>
        </w:rPr>
        <w:t>principe</w:t>
      </w:r>
      <w:r w:rsidRPr="00AB1680">
        <w:rPr>
          <w:color w:val="777972"/>
          <w:spacing w:val="11"/>
          <w:lang w:val="fr-FR"/>
        </w:rPr>
        <w:t xml:space="preserve"> </w:t>
      </w:r>
      <w:r w:rsidRPr="00AB1680">
        <w:rPr>
          <w:color w:val="777972"/>
          <w:lang w:val="fr-FR"/>
        </w:rPr>
        <w:t>de</w:t>
      </w:r>
      <w:r w:rsidRPr="00AB1680">
        <w:rPr>
          <w:color w:val="777972"/>
          <w:spacing w:val="1"/>
          <w:lang w:val="fr-FR"/>
        </w:rPr>
        <w:t xml:space="preserve"> </w:t>
      </w:r>
      <w:r w:rsidRPr="00AB1680">
        <w:rPr>
          <w:color w:val="777972"/>
          <w:spacing w:val="-2"/>
          <w:lang w:val="fr-FR"/>
        </w:rPr>
        <w:t>cruauté</w:t>
      </w:r>
    </w:p>
    <w:p w14:paraId="32A656A8" w14:textId="77777777" w:rsidR="001C7B19" w:rsidRPr="00AB1680" w:rsidRDefault="00A84B16">
      <w:pPr>
        <w:spacing w:before="167" w:line="222" w:lineRule="exact"/>
        <w:ind w:left="1166" w:right="533"/>
        <w:jc w:val="both"/>
        <w:rPr>
          <w:rFonts w:ascii="Arial" w:hAnsi="Arial"/>
          <w:i/>
          <w:sz w:val="17"/>
          <w:lang w:val="fr-FR"/>
        </w:rPr>
      </w:pPr>
      <w:r w:rsidRPr="00AB1680">
        <w:rPr>
          <w:i/>
          <w:color w:val="595954"/>
          <w:sz w:val="17"/>
          <w:lang w:val="fr-FR"/>
        </w:rPr>
        <w:t>[..</w:t>
      </w:r>
      <w:r w:rsidRPr="00AB1680">
        <w:rPr>
          <w:i/>
          <w:color w:val="777972"/>
          <w:sz w:val="17"/>
          <w:lang w:val="fr-FR"/>
        </w:rPr>
        <w:t>.</w:t>
      </w:r>
      <w:r w:rsidRPr="00AB1680">
        <w:rPr>
          <w:i/>
          <w:color w:val="777972"/>
          <w:spacing w:val="-11"/>
          <w:sz w:val="17"/>
          <w:lang w:val="fr-FR"/>
        </w:rPr>
        <w:t xml:space="preserve"> </w:t>
      </w:r>
      <w:r w:rsidRPr="00AB1680">
        <w:rPr>
          <w:i/>
          <w:color w:val="595954"/>
          <w:sz w:val="17"/>
          <w:lang w:val="fr-FR"/>
        </w:rPr>
        <w:t>] si l</w:t>
      </w:r>
      <w:r w:rsidRPr="00AB1680">
        <w:rPr>
          <w:i/>
          <w:color w:val="777972"/>
          <w:sz w:val="17"/>
          <w:lang w:val="fr-FR"/>
        </w:rPr>
        <w:t>'</w:t>
      </w:r>
      <w:r w:rsidRPr="00AB1680">
        <w:rPr>
          <w:i/>
          <w:color w:val="595954"/>
          <w:sz w:val="17"/>
          <w:lang w:val="fr-FR"/>
        </w:rPr>
        <w:t>incertitude est cruelle, c'est que le besoin de certitude</w:t>
      </w:r>
      <w:r w:rsidRPr="00AB1680">
        <w:rPr>
          <w:i/>
          <w:color w:val="595954"/>
          <w:spacing w:val="40"/>
          <w:sz w:val="17"/>
          <w:lang w:val="fr-FR"/>
        </w:rPr>
        <w:t xml:space="preserve"> </w:t>
      </w:r>
      <w:r w:rsidRPr="00AB1680">
        <w:rPr>
          <w:i/>
          <w:color w:val="595954"/>
          <w:sz w:val="17"/>
          <w:lang w:val="fr-FR"/>
        </w:rPr>
        <w:t xml:space="preserve">est </w:t>
      </w:r>
      <w:r w:rsidRPr="00AB1680">
        <w:rPr>
          <w:i/>
          <w:color w:val="484842"/>
          <w:sz w:val="17"/>
          <w:lang w:val="fr-FR"/>
        </w:rPr>
        <w:t>pressant</w:t>
      </w:r>
      <w:r w:rsidRPr="00AB1680">
        <w:rPr>
          <w:i/>
          <w:color w:val="484842"/>
          <w:spacing w:val="40"/>
          <w:sz w:val="17"/>
          <w:lang w:val="fr-FR"/>
        </w:rPr>
        <w:t xml:space="preserve"> </w:t>
      </w:r>
      <w:r w:rsidRPr="00AB1680">
        <w:rPr>
          <w:i/>
          <w:color w:val="595954"/>
          <w:sz w:val="17"/>
          <w:lang w:val="fr-FR"/>
        </w:rPr>
        <w:t>et apparemment</w:t>
      </w:r>
      <w:r w:rsidRPr="00AB1680">
        <w:rPr>
          <w:i/>
          <w:color w:val="595954"/>
          <w:spacing w:val="40"/>
          <w:sz w:val="17"/>
          <w:lang w:val="fr-FR"/>
        </w:rPr>
        <w:t xml:space="preserve"> </w:t>
      </w:r>
      <w:r w:rsidRPr="00AB1680">
        <w:rPr>
          <w:i/>
          <w:color w:val="595954"/>
          <w:sz w:val="17"/>
          <w:lang w:val="fr-FR"/>
        </w:rPr>
        <w:t>indéracinable</w:t>
      </w:r>
      <w:r w:rsidRPr="00AB1680">
        <w:rPr>
          <w:i/>
          <w:color w:val="595954"/>
          <w:spacing w:val="40"/>
          <w:sz w:val="17"/>
          <w:lang w:val="fr-FR"/>
        </w:rPr>
        <w:t xml:space="preserve"> </w:t>
      </w:r>
      <w:r w:rsidRPr="00AB1680">
        <w:rPr>
          <w:i/>
          <w:color w:val="595954"/>
          <w:sz w:val="17"/>
          <w:lang w:val="fr-FR"/>
        </w:rPr>
        <w:t>chez</w:t>
      </w:r>
      <w:r w:rsidRPr="00AB1680">
        <w:rPr>
          <w:i/>
          <w:color w:val="595954"/>
          <w:spacing w:val="35"/>
          <w:sz w:val="17"/>
          <w:lang w:val="fr-FR"/>
        </w:rPr>
        <w:t xml:space="preserve"> </w:t>
      </w:r>
      <w:r w:rsidRPr="00AB1680">
        <w:rPr>
          <w:i/>
          <w:color w:val="595954"/>
          <w:sz w:val="17"/>
          <w:lang w:val="fr-FR"/>
        </w:rPr>
        <w:t>la plupart</w:t>
      </w:r>
      <w:r w:rsidRPr="00AB1680">
        <w:rPr>
          <w:i/>
          <w:color w:val="595954"/>
          <w:spacing w:val="40"/>
          <w:sz w:val="17"/>
          <w:lang w:val="fr-FR"/>
        </w:rPr>
        <w:t xml:space="preserve"> </w:t>
      </w:r>
      <w:r w:rsidRPr="00AB1680">
        <w:rPr>
          <w:i/>
          <w:color w:val="595954"/>
          <w:sz w:val="17"/>
          <w:lang w:val="fr-FR"/>
        </w:rPr>
        <w:t xml:space="preserve">des hommes. </w:t>
      </w:r>
      <w:r w:rsidRPr="00AB1680">
        <w:rPr>
          <w:rFonts w:ascii="Arial" w:hAnsi="Arial"/>
          <w:i/>
          <w:color w:val="595954"/>
          <w:spacing w:val="-2"/>
          <w:sz w:val="17"/>
          <w:lang w:val="fr-FR"/>
        </w:rPr>
        <w:t>[</w:t>
      </w:r>
      <w:r w:rsidRPr="00AB1680">
        <w:rPr>
          <w:i/>
          <w:color w:val="595954"/>
          <w:spacing w:val="-2"/>
          <w:sz w:val="23"/>
          <w:lang w:val="fr-FR"/>
        </w:rPr>
        <w:t>...</w:t>
      </w:r>
      <w:r w:rsidRPr="00AB1680">
        <w:rPr>
          <w:rFonts w:ascii="Arial" w:hAnsi="Arial"/>
          <w:i/>
          <w:color w:val="595954"/>
          <w:spacing w:val="-2"/>
          <w:sz w:val="17"/>
          <w:lang w:val="fr-FR"/>
        </w:rPr>
        <w:t>]</w:t>
      </w:r>
    </w:p>
    <w:p w14:paraId="32573B21" w14:textId="77777777" w:rsidR="001C7B19" w:rsidRPr="00AB1680" w:rsidRDefault="00A84B16">
      <w:pPr>
        <w:spacing w:before="26" w:line="273" w:lineRule="auto"/>
        <w:ind w:left="1162" w:right="535" w:firstLine="15"/>
        <w:jc w:val="both"/>
        <w:rPr>
          <w:i/>
          <w:sz w:val="17"/>
          <w:lang w:val="fr-FR"/>
        </w:rPr>
      </w:pPr>
      <w:r w:rsidRPr="00AB1680">
        <w:rPr>
          <w:i/>
          <w:color w:val="484842"/>
          <w:w w:val="105"/>
          <w:sz w:val="17"/>
          <w:lang w:val="fr-FR"/>
        </w:rPr>
        <w:t xml:space="preserve">Le </w:t>
      </w:r>
      <w:r w:rsidRPr="00AB1680">
        <w:rPr>
          <w:i/>
          <w:color w:val="595954"/>
          <w:w w:val="105"/>
          <w:sz w:val="17"/>
          <w:lang w:val="fr-FR"/>
        </w:rPr>
        <w:t>plus déconcertant de</w:t>
      </w:r>
      <w:r w:rsidRPr="00AB1680">
        <w:rPr>
          <w:i/>
          <w:color w:val="595954"/>
          <w:spacing w:val="-5"/>
          <w:w w:val="105"/>
          <w:sz w:val="17"/>
          <w:lang w:val="fr-FR"/>
        </w:rPr>
        <w:t xml:space="preserve"> </w:t>
      </w:r>
      <w:r w:rsidRPr="00AB1680">
        <w:rPr>
          <w:i/>
          <w:color w:val="595954"/>
          <w:w w:val="105"/>
          <w:sz w:val="17"/>
          <w:lang w:val="fr-FR"/>
        </w:rPr>
        <w:t>ce</w:t>
      </w:r>
      <w:r w:rsidRPr="00AB1680">
        <w:rPr>
          <w:i/>
          <w:color w:val="595954"/>
          <w:spacing w:val="-5"/>
          <w:w w:val="105"/>
          <w:sz w:val="17"/>
          <w:lang w:val="fr-FR"/>
        </w:rPr>
        <w:t xml:space="preserve"> </w:t>
      </w:r>
      <w:r w:rsidRPr="00AB1680">
        <w:rPr>
          <w:i/>
          <w:color w:val="595954"/>
          <w:w w:val="105"/>
          <w:sz w:val="17"/>
          <w:lang w:val="fr-FR"/>
        </w:rPr>
        <w:t>goût de</w:t>
      </w:r>
      <w:r w:rsidRPr="00AB1680">
        <w:rPr>
          <w:i/>
          <w:color w:val="595954"/>
          <w:spacing w:val="-6"/>
          <w:w w:val="105"/>
          <w:sz w:val="17"/>
          <w:lang w:val="fr-FR"/>
        </w:rPr>
        <w:t xml:space="preserve"> </w:t>
      </w:r>
      <w:r w:rsidRPr="00AB1680">
        <w:rPr>
          <w:i/>
          <w:color w:val="595954"/>
          <w:w w:val="105"/>
          <w:sz w:val="17"/>
          <w:lang w:val="fr-FR"/>
        </w:rPr>
        <w:t>la</w:t>
      </w:r>
      <w:r w:rsidRPr="00AB1680">
        <w:rPr>
          <w:i/>
          <w:color w:val="595954"/>
          <w:spacing w:val="-3"/>
          <w:w w:val="105"/>
          <w:sz w:val="17"/>
          <w:lang w:val="fr-FR"/>
        </w:rPr>
        <w:t xml:space="preserve"> </w:t>
      </w:r>
      <w:r w:rsidRPr="00AB1680">
        <w:rPr>
          <w:i/>
          <w:color w:val="595954"/>
          <w:w w:val="105"/>
          <w:sz w:val="17"/>
          <w:lang w:val="fr-FR"/>
        </w:rPr>
        <w:t>certitude est son</w:t>
      </w:r>
      <w:r w:rsidRPr="00AB1680">
        <w:rPr>
          <w:i/>
          <w:color w:val="595954"/>
          <w:spacing w:val="-1"/>
          <w:w w:val="105"/>
          <w:sz w:val="17"/>
          <w:lang w:val="fr-FR"/>
        </w:rPr>
        <w:t xml:space="preserve"> </w:t>
      </w:r>
      <w:r w:rsidRPr="00AB1680">
        <w:rPr>
          <w:i/>
          <w:color w:val="595954"/>
          <w:w w:val="105"/>
          <w:sz w:val="17"/>
          <w:lang w:val="fr-FR"/>
        </w:rPr>
        <w:t xml:space="preserve">caractère abs­ </w:t>
      </w:r>
      <w:r w:rsidRPr="00AB1680">
        <w:rPr>
          <w:i/>
          <w:color w:val="484842"/>
          <w:w w:val="105"/>
          <w:sz w:val="17"/>
          <w:lang w:val="fr-FR"/>
        </w:rPr>
        <w:t xml:space="preserve">trait,formel, </w:t>
      </w:r>
      <w:r w:rsidRPr="00AB1680">
        <w:rPr>
          <w:i/>
          <w:color w:val="595954"/>
          <w:w w:val="105"/>
          <w:sz w:val="17"/>
          <w:lang w:val="fr-FR"/>
        </w:rPr>
        <w:t xml:space="preserve">insensible </w:t>
      </w:r>
      <w:r w:rsidRPr="00AB1680">
        <w:rPr>
          <w:i/>
          <w:color w:val="595954"/>
          <w:w w:val="105"/>
          <w:sz w:val="16"/>
          <w:lang w:val="fr-FR"/>
        </w:rPr>
        <w:t xml:space="preserve">à </w:t>
      </w:r>
      <w:r w:rsidRPr="00AB1680">
        <w:rPr>
          <w:i/>
          <w:color w:val="595954"/>
          <w:w w:val="105"/>
          <w:sz w:val="17"/>
          <w:lang w:val="fr-FR"/>
        </w:rPr>
        <w:t>ce</w:t>
      </w:r>
      <w:r w:rsidRPr="00AB1680">
        <w:rPr>
          <w:i/>
          <w:color w:val="595954"/>
          <w:spacing w:val="-4"/>
          <w:w w:val="105"/>
          <w:sz w:val="17"/>
          <w:lang w:val="fr-FR"/>
        </w:rPr>
        <w:t xml:space="preserve"> </w:t>
      </w:r>
      <w:r w:rsidRPr="00AB1680">
        <w:rPr>
          <w:i/>
          <w:color w:val="595954"/>
          <w:w w:val="105"/>
          <w:sz w:val="17"/>
          <w:lang w:val="fr-FR"/>
        </w:rPr>
        <w:t>qui</w:t>
      </w:r>
      <w:r w:rsidRPr="00AB1680">
        <w:rPr>
          <w:i/>
          <w:color w:val="595954"/>
          <w:spacing w:val="-2"/>
          <w:w w:val="105"/>
          <w:sz w:val="17"/>
          <w:lang w:val="fr-FR"/>
        </w:rPr>
        <w:t xml:space="preserve"> </w:t>
      </w:r>
      <w:r w:rsidRPr="00AB1680">
        <w:rPr>
          <w:i/>
          <w:color w:val="595954"/>
          <w:w w:val="105"/>
          <w:sz w:val="17"/>
          <w:lang w:val="fr-FR"/>
        </w:rPr>
        <w:t xml:space="preserve">existe réellement comme </w:t>
      </w:r>
      <w:r w:rsidRPr="00AB1680">
        <w:rPr>
          <w:i/>
          <w:color w:val="595954"/>
          <w:w w:val="105"/>
          <w:sz w:val="16"/>
          <w:lang w:val="fr-FR"/>
        </w:rPr>
        <w:t xml:space="preserve">à </w:t>
      </w:r>
      <w:r w:rsidRPr="00AB1680">
        <w:rPr>
          <w:i/>
          <w:color w:val="595954"/>
          <w:w w:val="105"/>
          <w:sz w:val="17"/>
          <w:lang w:val="fr-FR"/>
        </w:rPr>
        <w:t>ce</w:t>
      </w:r>
      <w:r w:rsidRPr="00AB1680">
        <w:rPr>
          <w:i/>
          <w:color w:val="595954"/>
          <w:spacing w:val="-8"/>
          <w:w w:val="105"/>
          <w:sz w:val="17"/>
          <w:lang w:val="fr-FR"/>
        </w:rPr>
        <w:t xml:space="preserve"> </w:t>
      </w:r>
      <w:r w:rsidRPr="00AB1680">
        <w:rPr>
          <w:i/>
          <w:color w:val="595954"/>
          <w:w w:val="105"/>
          <w:sz w:val="17"/>
          <w:lang w:val="fr-FR"/>
        </w:rPr>
        <w:t>qui peut être effectivement</w:t>
      </w:r>
      <w:r w:rsidRPr="00AB1680">
        <w:rPr>
          <w:i/>
          <w:color w:val="595954"/>
          <w:spacing w:val="40"/>
          <w:w w:val="105"/>
          <w:sz w:val="17"/>
          <w:lang w:val="fr-FR"/>
        </w:rPr>
        <w:t xml:space="preserve"> </w:t>
      </w:r>
      <w:r w:rsidRPr="00AB1680">
        <w:rPr>
          <w:i/>
          <w:color w:val="595954"/>
          <w:w w:val="105"/>
          <w:sz w:val="17"/>
          <w:lang w:val="fr-FR"/>
        </w:rPr>
        <w:t>douloureux ou gratifiant</w:t>
      </w:r>
      <w:r w:rsidRPr="00AB1680">
        <w:rPr>
          <w:i/>
          <w:color w:val="777972"/>
          <w:w w:val="105"/>
          <w:sz w:val="17"/>
          <w:lang w:val="fr-FR"/>
        </w:rPr>
        <w:t xml:space="preserve">. </w:t>
      </w:r>
      <w:r w:rsidRPr="00AB1680">
        <w:rPr>
          <w:i/>
          <w:color w:val="595954"/>
          <w:w w:val="105"/>
          <w:sz w:val="17"/>
          <w:lang w:val="fr-FR"/>
        </w:rPr>
        <w:t>[... ]</w:t>
      </w:r>
    </w:p>
    <w:p w14:paraId="5784417F" w14:textId="77777777" w:rsidR="001C7B19" w:rsidRPr="00AB1680" w:rsidRDefault="00A84B16">
      <w:pPr>
        <w:spacing w:before="5" w:line="283" w:lineRule="auto"/>
        <w:ind w:left="1164" w:right="536" w:hanging="3"/>
        <w:jc w:val="both"/>
        <w:rPr>
          <w:i/>
          <w:sz w:val="17"/>
          <w:lang w:val="fr-FR"/>
        </w:rPr>
      </w:pPr>
      <w:r w:rsidRPr="00AB1680">
        <w:rPr>
          <w:i/>
          <w:color w:val="595954"/>
          <w:w w:val="105"/>
          <w:sz w:val="17"/>
          <w:lang w:val="fr-FR"/>
        </w:rPr>
        <w:t>Peu importe</w:t>
      </w:r>
      <w:r w:rsidRPr="00AB1680">
        <w:rPr>
          <w:i/>
          <w:color w:val="595954"/>
          <w:spacing w:val="32"/>
          <w:w w:val="105"/>
          <w:sz w:val="17"/>
          <w:lang w:val="fr-FR"/>
        </w:rPr>
        <w:t xml:space="preserve"> </w:t>
      </w:r>
      <w:r w:rsidRPr="00AB1680">
        <w:rPr>
          <w:i/>
          <w:color w:val="595954"/>
          <w:w w:val="105"/>
          <w:sz w:val="17"/>
          <w:lang w:val="fr-FR"/>
        </w:rPr>
        <w:t>en somme qu'une</w:t>
      </w:r>
      <w:r w:rsidRPr="00AB1680">
        <w:rPr>
          <w:i/>
          <w:color w:val="595954"/>
          <w:spacing w:val="32"/>
          <w:w w:val="105"/>
          <w:sz w:val="17"/>
          <w:lang w:val="fr-FR"/>
        </w:rPr>
        <w:t xml:space="preserve"> </w:t>
      </w:r>
      <w:r w:rsidRPr="00AB1680">
        <w:rPr>
          <w:i/>
          <w:color w:val="595954"/>
          <w:w w:val="105"/>
          <w:sz w:val="17"/>
          <w:lang w:val="fr-FR"/>
        </w:rPr>
        <w:t>certitude</w:t>
      </w:r>
      <w:r w:rsidRPr="00AB1680">
        <w:rPr>
          <w:i/>
          <w:color w:val="595954"/>
          <w:spacing w:val="34"/>
          <w:w w:val="105"/>
          <w:sz w:val="17"/>
          <w:lang w:val="fr-FR"/>
        </w:rPr>
        <w:t xml:space="preserve"> </w:t>
      </w:r>
      <w:r w:rsidRPr="00AB1680">
        <w:rPr>
          <w:i/>
          <w:color w:val="595954"/>
          <w:w w:val="105"/>
          <w:sz w:val="17"/>
          <w:lang w:val="fr-FR"/>
        </w:rPr>
        <w:t>renseigne</w:t>
      </w:r>
      <w:r w:rsidRPr="00AB1680">
        <w:rPr>
          <w:i/>
          <w:color w:val="595954"/>
          <w:spacing w:val="40"/>
          <w:w w:val="105"/>
          <w:sz w:val="17"/>
          <w:lang w:val="fr-FR"/>
        </w:rPr>
        <w:t xml:space="preserve"> </w:t>
      </w:r>
      <w:r w:rsidRPr="00AB1680">
        <w:rPr>
          <w:i/>
          <w:color w:val="595954"/>
          <w:w w:val="105"/>
          <w:sz w:val="17"/>
          <w:lang w:val="fr-FR"/>
        </w:rPr>
        <w:t>sur quoi que ce</w:t>
      </w:r>
      <w:r w:rsidRPr="00AB1680">
        <w:rPr>
          <w:i/>
          <w:color w:val="595954"/>
          <w:w w:val="105"/>
          <w:sz w:val="17"/>
          <w:lang w:val="fr-FR"/>
        </w:rPr>
        <w:t xml:space="preserve"> soit de réel: on lui demande seulement d'être certaine.</w:t>
      </w:r>
    </w:p>
    <w:p w14:paraId="07D17D2E" w14:textId="77777777" w:rsidR="001C7B19" w:rsidRPr="00AB1680" w:rsidRDefault="00A84B16">
      <w:pPr>
        <w:spacing w:before="144"/>
        <w:ind w:left="3747"/>
        <w:rPr>
          <w:i/>
          <w:sz w:val="15"/>
          <w:lang w:val="fr-FR"/>
        </w:rPr>
      </w:pPr>
      <w:r w:rsidRPr="00AB1680">
        <w:rPr>
          <w:color w:val="595954"/>
          <w:w w:val="105"/>
          <w:sz w:val="14"/>
          <w:lang w:val="fr-FR"/>
        </w:rPr>
        <w:t>Clément</w:t>
      </w:r>
      <w:r w:rsidRPr="00AB1680">
        <w:rPr>
          <w:color w:val="595954"/>
          <w:spacing w:val="4"/>
          <w:w w:val="105"/>
          <w:sz w:val="14"/>
          <w:lang w:val="fr-FR"/>
        </w:rPr>
        <w:t xml:space="preserve"> </w:t>
      </w:r>
      <w:r w:rsidRPr="00AB1680">
        <w:rPr>
          <w:color w:val="595954"/>
          <w:w w:val="105"/>
          <w:sz w:val="14"/>
          <w:lang w:val="fr-FR"/>
        </w:rPr>
        <w:t>Rosset</w:t>
      </w:r>
      <w:r w:rsidRPr="00AB1680">
        <w:rPr>
          <w:color w:val="777972"/>
          <w:w w:val="105"/>
          <w:sz w:val="14"/>
          <w:lang w:val="fr-FR"/>
        </w:rPr>
        <w:t>.</w:t>
      </w:r>
      <w:r w:rsidRPr="00AB1680">
        <w:rPr>
          <w:color w:val="777972"/>
          <w:spacing w:val="-6"/>
          <w:w w:val="105"/>
          <w:sz w:val="14"/>
          <w:lang w:val="fr-FR"/>
        </w:rPr>
        <w:t xml:space="preserve"> </w:t>
      </w:r>
      <w:r w:rsidRPr="00AB1680">
        <w:rPr>
          <w:i/>
          <w:color w:val="595954"/>
          <w:w w:val="105"/>
          <w:sz w:val="15"/>
          <w:lang w:val="fr-FR"/>
        </w:rPr>
        <w:t>le</w:t>
      </w:r>
      <w:r w:rsidRPr="00AB1680">
        <w:rPr>
          <w:i/>
          <w:color w:val="595954"/>
          <w:spacing w:val="38"/>
          <w:w w:val="105"/>
          <w:sz w:val="15"/>
          <w:lang w:val="fr-FR"/>
        </w:rPr>
        <w:t xml:space="preserve"> </w:t>
      </w:r>
      <w:r w:rsidRPr="00AB1680">
        <w:rPr>
          <w:i/>
          <w:color w:val="595954"/>
          <w:w w:val="105"/>
          <w:sz w:val="15"/>
          <w:lang w:val="fr-FR"/>
        </w:rPr>
        <w:t>principe</w:t>
      </w:r>
      <w:r w:rsidRPr="00AB1680">
        <w:rPr>
          <w:i/>
          <w:color w:val="595954"/>
          <w:spacing w:val="1"/>
          <w:w w:val="105"/>
          <w:sz w:val="15"/>
          <w:lang w:val="fr-FR"/>
        </w:rPr>
        <w:t xml:space="preserve"> </w:t>
      </w:r>
      <w:r w:rsidRPr="00AB1680">
        <w:rPr>
          <w:i/>
          <w:color w:val="595954"/>
          <w:w w:val="105"/>
          <w:sz w:val="15"/>
          <w:lang w:val="fr-FR"/>
        </w:rPr>
        <w:t>de</w:t>
      </w:r>
      <w:r w:rsidRPr="00AB1680">
        <w:rPr>
          <w:i/>
          <w:color w:val="595954"/>
          <w:spacing w:val="-10"/>
          <w:w w:val="105"/>
          <w:sz w:val="15"/>
          <w:lang w:val="fr-FR"/>
        </w:rPr>
        <w:t xml:space="preserve"> </w:t>
      </w:r>
      <w:r w:rsidRPr="00AB1680">
        <w:rPr>
          <w:i/>
          <w:color w:val="595954"/>
          <w:spacing w:val="-2"/>
          <w:w w:val="105"/>
          <w:sz w:val="15"/>
          <w:lang w:val="fr-FR"/>
        </w:rPr>
        <w:t>cruauté.</w:t>
      </w:r>
    </w:p>
    <w:p w14:paraId="0ABC1199" w14:textId="77777777" w:rsidR="001C7B19" w:rsidRPr="00AB1680" w:rsidRDefault="001C7B19">
      <w:pPr>
        <w:rPr>
          <w:sz w:val="15"/>
          <w:lang w:val="fr-FR"/>
        </w:rPr>
        <w:sectPr w:rsidR="001C7B19" w:rsidRPr="00AB1680">
          <w:headerReference w:type="even" r:id="rId112"/>
          <w:pgSz w:w="7360" w:h="10410"/>
          <w:pgMar w:top="400" w:right="180" w:bottom="0" w:left="440" w:header="14" w:footer="0" w:gutter="0"/>
          <w:pgNumType w:start="116"/>
          <w:cols w:space="720"/>
        </w:sectPr>
      </w:pPr>
    </w:p>
    <w:p w14:paraId="6BFBE3C9" w14:textId="77777777" w:rsidR="001C7B19" w:rsidRPr="00AB1680" w:rsidRDefault="00A84B16">
      <w:pPr>
        <w:tabs>
          <w:tab w:val="right" w:pos="5895"/>
        </w:tabs>
        <w:spacing w:before="76"/>
        <w:ind w:left="319"/>
        <w:rPr>
          <w:sz w:val="15"/>
          <w:lang w:val="fr-FR"/>
        </w:rPr>
      </w:pPr>
      <w:r w:rsidRPr="00AB1680">
        <w:rPr>
          <w:color w:val="5D5956"/>
          <w:spacing w:val="-2"/>
          <w:w w:val="105"/>
          <w:position w:val="1"/>
          <w:sz w:val="17"/>
          <w:lang w:val="fr-FR"/>
        </w:rPr>
        <w:lastRenderedPageBreak/>
        <w:t>A</w:t>
      </w:r>
      <w:r w:rsidRPr="00AB1680">
        <w:rPr>
          <w:color w:val="5D5956"/>
          <w:spacing w:val="-8"/>
          <w:w w:val="105"/>
          <w:position w:val="1"/>
          <w:sz w:val="17"/>
          <w:lang w:val="fr-FR"/>
        </w:rPr>
        <w:t xml:space="preserve"> </w:t>
      </w:r>
      <w:r w:rsidRPr="00AB1680">
        <w:rPr>
          <w:color w:val="5D5956"/>
          <w:spacing w:val="-2"/>
          <w:w w:val="105"/>
          <w:position w:val="1"/>
          <w:sz w:val="17"/>
          <w:lang w:val="fr-FR"/>
        </w:rPr>
        <w:t>l'ouest</w:t>
      </w:r>
      <w:r w:rsidRPr="00AB1680">
        <w:rPr>
          <w:color w:val="5D5956"/>
          <w:spacing w:val="-1"/>
          <w:w w:val="105"/>
          <w:position w:val="1"/>
          <w:sz w:val="17"/>
          <w:lang w:val="fr-FR"/>
        </w:rPr>
        <w:t xml:space="preserve"> </w:t>
      </w:r>
      <w:r w:rsidRPr="00AB1680">
        <w:rPr>
          <w:color w:val="5D5956"/>
          <w:spacing w:val="-2"/>
          <w:w w:val="105"/>
          <w:position w:val="1"/>
          <w:sz w:val="17"/>
          <w:lang w:val="fr-FR"/>
        </w:rPr>
        <w:t>d'Éden</w:t>
      </w:r>
      <w:r w:rsidRPr="00AB1680">
        <w:rPr>
          <w:color w:val="5D5956"/>
          <w:position w:val="1"/>
          <w:sz w:val="17"/>
          <w:lang w:val="fr-FR"/>
        </w:rPr>
        <w:tab/>
      </w:r>
      <w:r w:rsidRPr="00AB1680">
        <w:rPr>
          <w:color w:val="4B4646"/>
          <w:spacing w:val="-5"/>
          <w:w w:val="105"/>
          <w:sz w:val="15"/>
          <w:lang w:val="fr-FR"/>
        </w:rPr>
        <w:t>117</w:t>
      </w:r>
    </w:p>
    <w:p w14:paraId="395E819E" w14:textId="77777777" w:rsidR="001C7B19" w:rsidRPr="00AB1680" w:rsidRDefault="001C7B19">
      <w:pPr>
        <w:pStyle w:val="Corpsdetexte"/>
        <w:rPr>
          <w:sz w:val="20"/>
          <w:lang w:val="fr-FR"/>
        </w:rPr>
      </w:pPr>
    </w:p>
    <w:p w14:paraId="799F5DF1" w14:textId="77777777" w:rsidR="001C7B19" w:rsidRPr="00AB1680" w:rsidRDefault="00A84B16">
      <w:pPr>
        <w:pStyle w:val="Corpsdetexte"/>
        <w:spacing w:before="123" w:line="283" w:lineRule="auto"/>
        <w:ind w:left="318" w:right="831" w:firstLine="282"/>
        <w:jc w:val="both"/>
        <w:rPr>
          <w:lang w:val="fr-FR"/>
        </w:rPr>
      </w:pPr>
      <w:r w:rsidRPr="00AB1680">
        <w:rPr>
          <w:i/>
          <w:color w:val="4B4646"/>
          <w:w w:val="105"/>
          <w:lang w:val="fr-FR"/>
        </w:rPr>
        <w:t xml:space="preserve">Land </w:t>
      </w:r>
      <w:r w:rsidRPr="00AB1680">
        <w:rPr>
          <w:i/>
          <w:color w:val="5D5956"/>
          <w:w w:val="105"/>
          <w:lang w:val="fr-FR"/>
        </w:rPr>
        <w:t xml:space="preserve">of the Dead </w:t>
      </w:r>
      <w:r w:rsidRPr="00AB1680">
        <w:rPr>
          <w:color w:val="4B4646"/>
          <w:w w:val="105"/>
          <w:lang w:val="fr-FR"/>
        </w:rPr>
        <w:t>rompt</w:t>
      </w:r>
      <w:r w:rsidRPr="00AB1680">
        <w:rPr>
          <w:color w:val="4B4646"/>
          <w:w w:val="105"/>
          <w:lang w:val="fr-FR"/>
        </w:rPr>
        <w:t xml:space="preserve"> définitivement les </w:t>
      </w:r>
      <w:r w:rsidRPr="00AB1680">
        <w:rPr>
          <w:color w:val="5D5956"/>
          <w:w w:val="105"/>
          <w:lang w:val="fr-FR"/>
        </w:rPr>
        <w:t xml:space="preserve">fausses </w:t>
      </w:r>
      <w:r w:rsidRPr="00AB1680">
        <w:rPr>
          <w:color w:val="4B4646"/>
          <w:w w:val="105"/>
          <w:lang w:val="fr-FR"/>
        </w:rPr>
        <w:t xml:space="preserve">lignes de </w:t>
      </w:r>
      <w:r w:rsidRPr="00AB1680">
        <w:rPr>
          <w:color w:val="5D5956"/>
          <w:w w:val="105"/>
          <w:lang w:val="fr-FR"/>
        </w:rPr>
        <w:t>démarcation.</w:t>
      </w:r>
      <w:r w:rsidRPr="00AB1680">
        <w:rPr>
          <w:color w:val="5D5956"/>
          <w:spacing w:val="-3"/>
          <w:w w:val="105"/>
          <w:lang w:val="fr-FR"/>
        </w:rPr>
        <w:t xml:space="preserve"> </w:t>
      </w:r>
      <w:r w:rsidRPr="00AB1680">
        <w:rPr>
          <w:rFonts w:ascii="Arial" w:hAnsi="Arial"/>
          <w:color w:val="5D5956"/>
          <w:w w:val="105"/>
          <w:lang w:val="fr-FR"/>
        </w:rPr>
        <w:t>Le</w:t>
      </w:r>
      <w:r w:rsidRPr="00AB1680">
        <w:rPr>
          <w:rFonts w:ascii="Arial" w:hAnsi="Arial"/>
          <w:color w:val="5D5956"/>
          <w:spacing w:val="-14"/>
          <w:w w:val="105"/>
          <w:lang w:val="fr-FR"/>
        </w:rPr>
        <w:t xml:space="preserve"> </w:t>
      </w:r>
      <w:r w:rsidRPr="00AB1680">
        <w:rPr>
          <w:color w:val="5D5956"/>
          <w:w w:val="105"/>
          <w:lang w:val="fr-FR"/>
        </w:rPr>
        <w:t>cauchemar de</w:t>
      </w:r>
      <w:r w:rsidRPr="00AB1680">
        <w:rPr>
          <w:color w:val="5D5956"/>
          <w:spacing w:val="-11"/>
          <w:w w:val="105"/>
          <w:lang w:val="fr-FR"/>
        </w:rPr>
        <w:t xml:space="preserve"> </w:t>
      </w:r>
      <w:r w:rsidRPr="00AB1680">
        <w:rPr>
          <w:color w:val="5D5956"/>
          <w:w w:val="105"/>
          <w:lang w:val="fr-FR"/>
        </w:rPr>
        <w:t>la</w:t>
      </w:r>
      <w:r w:rsidRPr="00AB1680">
        <w:rPr>
          <w:color w:val="5D5956"/>
          <w:spacing w:val="-2"/>
          <w:w w:val="105"/>
          <w:lang w:val="fr-FR"/>
        </w:rPr>
        <w:t xml:space="preserve"> </w:t>
      </w:r>
      <w:r w:rsidRPr="00AB1680">
        <w:rPr>
          <w:color w:val="5D5956"/>
          <w:w w:val="105"/>
          <w:lang w:val="fr-FR"/>
        </w:rPr>
        <w:t xml:space="preserve">promiscuité (qui structurait </w:t>
      </w:r>
      <w:r w:rsidRPr="00AB1680">
        <w:rPr>
          <w:i/>
          <w:color w:val="5D5956"/>
          <w:w w:val="105"/>
          <w:lang w:val="fr-FR"/>
        </w:rPr>
        <w:t xml:space="preserve">Zombie </w:t>
      </w:r>
      <w:r w:rsidRPr="00AB1680">
        <w:rPr>
          <w:color w:val="5D5956"/>
          <w:w w:val="105"/>
          <w:lang w:val="fr-FR"/>
        </w:rPr>
        <w:t>et</w:t>
      </w:r>
      <w:r w:rsidRPr="00AB1680">
        <w:rPr>
          <w:color w:val="5D5956"/>
          <w:spacing w:val="-4"/>
          <w:w w:val="105"/>
          <w:lang w:val="fr-FR"/>
        </w:rPr>
        <w:t xml:space="preserve"> </w:t>
      </w:r>
      <w:r w:rsidRPr="00AB1680">
        <w:rPr>
          <w:i/>
          <w:color w:val="5D5956"/>
          <w:w w:val="105"/>
          <w:lang w:val="fr-FR"/>
        </w:rPr>
        <w:t>Le</w:t>
      </w:r>
      <w:r w:rsidRPr="00AB1680">
        <w:rPr>
          <w:i/>
          <w:color w:val="5D5956"/>
          <w:spacing w:val="-8"/>
          <w:w w:val="105"/>
          <w:lang w:val="fr-FR"/>
        </w:rPr>
        <w:t xml:space="preserve"> </w:t>
      </w:r>
      <w:r w:rsidRPr="00AB1680">
        <w:rPr>
          <w:i/>
          <w:color w:val="5D5956"/>
          <w:w w:val="105"/>
          <w:lang w:val="fr-FR"/>
        </w:rPr>
        <w:t>Jour</w:t>
      </w:r>
      <w:r w:rsidRPr="00AB1680">
        <w:rPr>
          <w:i/>
          <w:color w:val="5D5956"/>
          <w:spacing w:val="-7"/>
          <w:w w:val="105"/>
          <w:lang w:val="fr-FR"/>
        </w:rPr>
        <w:t xml:space="preserve"> </w:t>
      </w:r>
      <w:r w:rsidRPr="00AB1680">
        <w:rPr>
          <w:i/>
          <w:color w:val="5D5956"/>
          <w:w w:val="105"/>
          <w:lang w:val="fr-FR"/>
        </w:rPr>
        <w:t>des</w:t>
      </w:r>
      <w:r w:rsidRPr="00AB1680">
        <w:rPr>
          <w:i/>
          <w:color w:val="5D5956"/>
          <w:spacing w:val="-4"/>
          <w:w w:val="105"/>
          <w:lang w:val="fr-FR"/>
        </w:rPr>
        <w:t xml:space="preserve"> </w:t>
      </w:r>
      <w:r w:rsidRPr="00AB1680">
        <w:rPr>
          <w:i/>
          <w:color w:val="5D5956"/>
          <w:w w:val="105"/>
          <w:lang w:val="fr-FR"/>
        </w:rPr>
        <w:t>morts-vivants)</w:t>
      </w:r>
      <w:r w:rsidRPr="00AB1680">
        <w:rPr>
          <w:i/>
          <w:color w:val="5D5956"/>
          <w:spacing w:val="-13"/>
          <w:w w:val="105"/>
          <w:lang w:val="fr-FR"/>
        </w:rPr>
        <w:t xml:space="preserve"> </w:t>
      </w:r>
      <w:r w:rsidRPr="00AB1680">
        <w:rPr>
          <w:color w:val="5D5956"/>
          <w:w w:val="105"/>
          <w:lang w:val="fr-FR"/>
        </w:rPr>
        <w:t>ne</w:t>
      </w:r>
      <w:r w:rsidRPr="00AB1680">
        <w:rPr>
          <w:color w:val="5D5956"/>
          <w:spacing w:val="-8"/>
          <w:w w:val="105"/>
          <w:lang w:val="fr-FR"/>
        </w:rPr>
        <w:t xml:space="preserve"> </w:t>
      </w:r>
      <w:r w:rsidRPr="00AB1680">
        <w:rPr>
          <w:color w:val="5D5956"/>
          <w:w w:val="105"/>
          <w:lang w:val="fr-FR"/>
        </w:rPr>
        <w:t>répand</w:t>
      </w:r>
      <w:r w:rsidRPr="00AB1680">
        <w:rPr>
          <w:color w:val="5D5956"/>
          <w:spacing w:val="-4"/>
          <w:w w:val="105"/>
          <w:lang w:val="fr-FR"/>
        </w:rPr>
        <w:t xml:space="preserve"> </w:t>
      </w:r>
      <w:r w:rsidRPr="00AB1680">
        <w:rPr>
          <w:color w:val="5D5956"/>
          <w:w w:val="105"/>
          <w:lang w:val="fr-FR"/>
        </w:rPr>
        <w:t>plus</w:t>
      </w:r>
      <w:r w:rsidRPr="00AB1680">
        <w:rPr>
          <w:color w:val="5D5956"/>
          <w:spacing w:val="-7"/>
          <w:w w:val="105"/>
          <w:lang w:val="fr-FR"/>
        </w:rPr>
        <w:t xml:space="preserve"> </w:t>
      </w:r>
      <w:r w:rsidRPr="00AB1680">
        <w:rPr>
          <w:color w:val="5D5956"/>
          <w:w w:val="105"/>
          <w:lang w:val="fr-FR"/>
        </w:rPr>
        <w:t>sa</w:t>
      </w:r>
      <w:r w:rsidRPr="00AB1680">
        <w:rPr>
          <w:color w:val="5D5956"/>
          <w:spacing w:val="-8"/>
          <w:w w:val="105"/>
          <w:lang w:val="fr-FR"/>
        </w:rPr>
        <w:t xml:space="preserve"> </w:t>
      </w:r>
      <w:r w:rsidRPr="00AB1680">
        <w:rPr>
          <w:color w:val="5D5956"/>
          <w:w w:val="105"/>
          <w:lang w:val="fr-FR"/>
        </w:rPr>
        <w:t>puissance</w:t>
      </w:r>
      <w:r w:rsidRPr="00AB1680">
        <w:rPr>
          <w:color w:val="5D5956"/>
          <w:spacing w:val="-1"/>
          <w:w w:val="105"/>
          <w:lang w:val="fr-FR"/>
        </w:rPr>
        <w:t xml:space="preserve"> </w:t>
      </w:r>
      <w:r w:rsidRPr="00AB1680">
        <w:rPr>
          <w:color w:val="5D5956"/>
          <w:w w:val="105"/>
          <w:lang w:val="fr-FR"/>
        </w:rPr>
        <w:t>mortifère</w:t>
      </w:r>
      <w:r w:rsidRPr="00AB1680">
        <w:rPr>
          <w:color w:val="5D5956"/>
          <w:spacing w:val="-3"/>
          <w:w w:val="105"/>
          <w:lang w:val="fr-FR"/>
        </w:rPr>
        <w:t xml:space="preserve"> </w:t>
      </w:r>
      <w:r w:rsidRPr="00AB1680">
        <w:rPr>
          <w:color w:val="5D5956"/>
          <w:w w:val="105"/>
          <w:lang w:val="fr-FR"/>
        </w:rPr>
        <w:t xml:space="preserve">au sein de </w:t>
      </w:r>
      <w:r w:rsidRPr="00AB1680">
        <w:rPr>
          <w:i/>
          <w:color w:val="5D5956"/>
          <w:w w:val="105"/>
          <w:lang w:val="fr-FR"/>
        </w:rPr>
        <w:t xml:space="preserve">la cité de verre. </w:t>
      </w:r>
      <w:r w:rsidRPr="00AB1680">
        <w:rPr>
          <w:color w:val="5D5956"/>
          <w:w w:val="105"/>
          <w:lang w:val="fr-FR"/>
        </w:rPr>
        <w:t>Ceux qui y vivent en font le déni</w:t>
      </w:r>
      <w:r w:rsidRPr="00AB1680">
        <w:rPr>
          <w:color w:val="5D5956"/>
          <w:w w:val="105"/>
          <w:lang w:val="fr-FR"/>
        </w:rPr>
        <w:t xml:space="preserve"> absolu. Romero modifie son parti pris et les</w:t>
      </w:r>
      <w:r w:rsidRPr="00AB1680">
        <w:rPr>
          <w:color w:val="5D5956"/>
          <w:spacing w:val="-5"/>
          <w:w w:val="105"/>
          <w:lang w:val="fr-FR"/>
        </w:rPr>
        <w:t xml:space="preserve"> </w:t>
      </w:r>
      <w:r w:rsidRPr="00AB1680">
        <w:rPr>
          <w:color w:val="5D5956"/>
          <w:w w:val="105"/>
          <w:lang w:val="fr-FR"/>
        </w:rPr>
        <w:t>différents lieux arpentés servent de contrepoint aux tours verrouillées, ultime vestige d'une</w:t>
      </w:r>
      <w:r w:rsidRPr="00AB1680">
        <w:rPr>
          <w:color w:val="5D5956"/>
          <w:spacing w:val="80"/>
          <w:w w:val="105"/>
          <w:lang w:val="fr-FR"/>
        </w:rPr>
        <w:t xml:space="preserve"> </w:t>
      </w:r>
      <w:r w:rsidRPr="00AB1680">
        <w:rPr>
          <w:color w:val="5D5956"/>
          <w:w w:val="105"/>
          <w:lang w:val="fr-FR"/>
        </w:rPr>
        <w:t xml:space="preserve">civilisation éteinte, à l'intérieur desquelles </w:t>
      </w:r>
      <w:r w:rsidRPr="00AB1680">
        <w:rPr>
          <w:color w:val="4B4646"/>
          <w:w w:val="105"/>
          <w:lang w:val="fr-FR"/>
        </w:rPr>
        <w:t xml:space="preserve">les </w:t>
      </w:r>
      <w:r w:rsidRPr="00AB1680">
        <w:rPr>
          <w:rFonts w:ascii="Arial" w:hAnsi="Arial"/>
          <w:color w:val="5D5956"/>
          <w:w w:val="105"/>
          <w:sz w:val="17"/>
          <w:lang w:val="fr-FR"/>
        </w:rPr>
        <w:t>«</w:t>
      </w:r>
      <w:r w:rsidRPr="00AB1680">
        <w:rPr>
          <w:rFonts w:ascii="Arial" w:hAnsi="Arial"/>
          <w:color w:val="5D5956"/>
          <w:spacing w:val="-13"/>
          <w:w w:val="105"/>
          <w:sz w:val="17"/>
          <w:lang w:val="fr-FR"/>
        </w:rPr>
        <w:t xml:space="preserve"> </w:t>
      </w:r>
      <w:r w:rsidRPr="00AB1680">
        <w:rPr>
          <w:color w:val="5D5956"/>
          <w:w w:val="105"/>
          <w:lang w:val="fr-FR"/>
        </w:rPr>
        <w:t xml:space="preserve">néo-zombies </w:t>
      </w:r>
      <w:r w:rsidRPr="00AB1680">
        <w:rPr>
          <w:color w:val="5D5956"/>
          <w:w w:val="105"/>
          <w:sz w:val="15"/>
          <w:lang w:val="fr-FR"/>
        </w:rPr>
        <w:t>»,</w:t>
      </w:r>
      <w:r w:rsidRPr="00AB1680">
        <w:rPr>
          <w:color w:val="5D5956"/>
          <w:spacing w:val="40"/>
          <w:w w:val="105"/>
          <w:sz w:val="15"/>
          <w:lang w:val="fr-FR"/>
        </w:rPr>
        <w:t xml:space="preserve"> </w:t>
      </w:r>
      <w:r w:rsidRPr="00AB1680">
        <w:rPr>
          <w:color w:val="5D5956"/>
          <w:w w:val="105"/>
          <w:lang w:val="fr-FR"/>
        </w:rPr>
        <w:t>satisfaits de leur petit confort, continuent d'e</w:t>
      </w:r>
      <w:r w:rsidRPr="00AB1680">
        <w:rPr>
          <w:color w:val="5D5956"/>
          <w:w w:val="105"/>
          <w:lang w:val="fr-FR"/>
        </w:rPr>
        <w:t xml:space="preserve">xister sans lutter, sans résistance. En quelques plans, Romero fixe d'emblée la dimension végétative de ces vivants assoupis d'évidence, de ces </w:t>
      </w:r>
      <w:r w:rsidRPr="00AB1680">
        <w:rPr>
          <w:i/>
          <w:color w:val="5D5956"/>
          <w:w w:val="105"/>
          <w:lang w:val="fr-FR"/>
        </w:rPr>
        <w:t xml:space="preserve">vivants-morts </w:t>
      </w:r>
      <w:r w:rsidRPr="00AB1680">
        <w:rPr>
          <w:color w:val="5D5956"/>
          <w:w w:val="105"/>
          <w:lang w:val="fr-FR"/>
        </w:rPr>
        <w:t>- voir ce plan métaphorique qui clôt la visite dans la tour de Fiddler's Green sur une</w:t>
      </w:r>
      <w:r w:rsidRPr="00AB1680">
        <w:rPr>
          <w:color w:val="5D5956"/>
          <w:spacing w:val="-2"/>
          <w:w w:val="105"/>
          <w:lang w:val="fr-FR"/>
        </w:rPr>
        <w:t xml:space="preserve"> </w:t>
      </w:r>
      <w:r w:rsidRPr="00AB1680">
        <w:rPr>
          <w:color w:val="5D5956"/>
          <w:w w:val="105"/>
          <w:lang w:val="fr-FR"/>
        </w:rPr>
        <w:t xml:space="preserve">cage dorée </w:t>
      </w:r>
      <w:r w:rsidRPr="00AB1680">
        <w:rPr>
          <w:color w:val="5D5956"/>
          <w:w w:val="105"/>
          <w:lang w:val="fr-FR"/>
        </w:rPr>
        <w:t>remplie de</w:t>
      </w:r>
      <w:r w:rsidRPr="00AB1680">
        <w:rPr>
          <w:color w:val="5D5956"/>
          <w:spacing w:val="-5"/>
          <w:w w:val="105"/>
          <w:lang w:val="fr-FR"/>
        </w:rPr>
        <w:t xml:space="preserve"> </w:t>
      </w:r>
      <w:r w:rsidRPr="00AB1680">
        <w:rPr>
          <w:color w:val="5D5956"/>
          <w:w w:val="105"/>
          <w:lang w:val="fr-FR"/>
        </w:rPr>
        <w:t xml:space="preserve">volatiles. La publicité des lieux promeut le mirage d'un paradis artificiel, </w:t>
      </w:r>
      <w:r w:rsidRPr="00AB1680">
        <w:rPr>
          <w:i/>
          <w:color w:val="5D5956"/>
          <w:w w:val="105"/>
          <w:lang w:val="fr-FR"/>
        </w:rPr>
        <w:t xml:space="preserve">l'American way of life </w:t>
      </w:r>
      <w:r w:rsidRPr="00AB1680">
        <w:rPr>
          <w:color w:val="4B4646"/>
          <w:w w:val="105"/>
          <w:lang w:val="fr-FR"/>
        </w:rPr>
        <w:t xml:space="preserve">restauré </w:t>
      </w:r>
      <w:r w:rsidRPr="00AB1680">
        <w:rPr>
          <w:color w:val="5D5956"/>
          <w:w w:val="105"/>
          <w:lang w:val="fr-FR"/>
        </w:rPr>
        <w:t xml:space="preserve">et vendu comme un produit marketing. Dans </w:t>
      </w:r>
      <w:r w:rsidRPr="00AB1680">
        <w:rPr>
          <w:i/>
          <w:color w:val="5D5956"/>
          <w:w w:val="105"/>
          <w:lang w:val="fr-FR"/>
        </w:rPr>
        <w:t>Land of the Dead,</w:t>
      </w:r>
      <w:r w:rsidRPr="00AB1680">
        <w:rPr>
          <w:i/>
          <w:color w:val="5D5956"/>
          <w:spacing w:val="-9"/>
          <w:w w:val="105"/>
          <w:lang w:val="fr-FR"/>
        </w:rPr>
        <w:t xml:space="preserve"> </w:t>
      </w:r>
      <w:r w:rsidRPr="00AB1680">
        <w:rPr>
          <w:color w:val="5D5956"/>
          <w:w w:val="105"/>
          <w:lang w:val="fr-FR"/>
        </w:rPr>
        <w:t>l'utopie est devenue une publicité.</w:t>
      </w:r>
    </w:p>
    <w:p w14:paraId="71E3D4B1" w14:textId="77777777" w:rsidR="001C7B19" w:rsidRPr="00AB1680" w:rsidRDefault="00A84B16">
      <w:pPr>
        <w:pStyle w:val="Corpsdetexte"/>
        <w:spacing w:before="52" w:line="285" w:lineRule="auto"/>
        <w:ind w:left="324" w:right="837" w:firstLine="271"/>
        <w:jc w:val="both"/>
        <w:rPr>
          <w:lang w:val="fr-FR"/>
        </w:rPr>
      </w:pPr>
      <w:r w:rsidRPr="00AB1680">
        <w:rPr>
          <w:rFonts w:ascii="Arial" w:hAnsi="Arial"/>
          <w:color w:val="5D5956"/>
          <w:w w:val="105"/>
          <w:sz w:val="18"/>
          <w:lang w:val="fr-FR"/>
        </w:rPr>
        <w:t xml:space="preserve">La </w:t>
      </w:r>
      <w:r w:rsidRPr="00AB1680">
        <w:rPr>
          <w:color w:val="5D5956"/>
          <w:w w:val="105"/>
          <w:lang w:val="fr-FR"/>
        </w:rPr>
        <w:t>tour figée des vivants se donne</w:t>
      </w:r>
      <w:r w:rsidRPr="00AB1680">
        <w:rPr>
          <w:color w:val="5D5956"/>
          <w:w w:val="105"/>
          <w:lang w:val="fr-FR"/>
        </w:rPr>
        <w:t xml:space="preserve"> ici comme une forteresse </w:t>
      </w:r>
      <w:r w:rsidRPr="00AB1680">
        <w:rPr>
          <w:color w:val="4B4646"/>
          <w:w w:val="105"/>
          <w:lang w:val="fr-FR"/>
        </w:rPr>
        <w:t xml:space="preserve">impénétrable, </w:t>
      </w:r>
      <w:r w:rsidRPr="00AB1680">
        <w:rPr>
          <w:color w:val="5D5956"/>
          <w:w w:val="105"/>
          <w:lang w:val="fr-FR"/>
        </w:rPr>
        <w:t>exposée</w:t>
      </w:r>
      <w:r w:rsidRPr="00AB1680">
        <w:rPr>
          <w:color w:val="5D5956"/>
          <w:spacing w:val="-8"/>
          <w:w w:val="105"/>
          <w:lang w:val="fr-FR"/>
        </w:rPr>
        <w:t xml:space="preserve"> </w:t>
      </w:r>
      <w:r w:rsidRPr="00AB1680">
        <w:rPr>
          <w:color w:val="5D5956"/>
          <w:w w:val="105"/>
          <w:lang w:val="fr-FR"/>
        </w:rPr>
        <w:t>de</w:t>
      </w:r>
      <w:r w:rsidRPr="00AB1680">
        <w:rPr>
          <w:color w:val="5D5956"/>
          <w:spacing w:val="-8"/>
          <w:w w:val="105"/>
          <w:lang w:val="fr-FR"/>
        </w:rPr>
        <w:t xml:space="preserve"> </w:t>
      </w:r>
      <w:r w:rsidRPr="00AB1680">
        <w:rPr>
          <w:color w:val="5D5956"/>
          <w:w w:val="105"/>
          <w:lang w:val="fr-FR"/>
        </w:rPr>
        <w:t>manière indécente</w:t>
      </w:r>
      <w:r w:rsidRPr="00AB1680">
        <w:rPr>
          <w:color w:val="5D5956"/>
          <w:spacing w:val="-8"/>
          <w:w w:val="105"/>
          <w:lang w:val="fr-FR"/>
        </w:rPr>
        <w:t xml:space="preserve"> </w:t>
      </w:r>
      <w:r w:rsidRPr="00AB1680">
        <w:rPr>
          <w:color w:val="5D5956"/>
          <w:w w:val="105"/>
          <w:lang w:val="fr-FR"/>
        </w:rPr>
        <w:t>à</w:t>
      </w:r>
      <w:r w:rsidRPr="00AB1680">
        <w:rPr>
          <w:color w:val="5D5956"/>
          <w:spacing w:val="-12"/>
          <w:w w:val="105"/>
          <w:lang w:val="fr-FR"/>
        </w:rPr>
        <w:t xml:space="preserve"> </w:t>
      </w:r>
      <w:r w:rsidRPr="00AB1680">
        <w:rPr>
          <w:color w:val="5D5956"/>
          <w:w w:val="105"/>
          <w:lang w:val="fr-FR"/>
        </w:rPr>
        <w:t>la</w:t>
      </w:r>
      <w:r w:rsidRPr="00AB1680">
        <w:rPr>
          <w:color w:val="5D5956"/>
          <w:spacing w:val="-8"/>
          <w:w w:val="105"/>
          <w:lang w:val="fr-FR"/>
        </w:rPr>
        <w:t xml:space="preserve"> </w:t>
      </w:r>
      <w:r w:rsidRPr="00AB1680">
        <w:rPr>
          <w:color w:val="5D5956"/>
          <w:w w:val="105"/>
          <w:lang w:val="fr-FR"/>
        </w:rPr>
        <w:t>vue</w:t>
      </w:r>
      <w:r w:rsidRPr="00AB1680">
        <w:rPr>
          <w:color w:val="5D5956"/>
          <w:spacing w:val="-13"/>
          <w:w w:val="105"/>
          <w:lang w:val="fr-FR"/>
        </w:rPr>
        <w:t xml:space="preserve"> </w:t>
      </w:r>
      <w:r w:rsidRPr="00AB1680">
        <w:rPr>
          <w:color w:val="5D5956"/>
          <w:w w:val="105"/>
          <w:lang w:val="fr-FR"/>
        </w:rPr>
        <w:t>des</w:t>
      </w:r>
      <w:r w:rsidRPr="00AB1680">
        <w:rPr>
          <w:color w:val="5D5956"/>
          <w:spacing w:val="-12"/>
          <w:w w:val="105"/>
          <w:lang w:val="fr-FR"/>
        </w:rPr>
        <w:t xml:space="preserve"> </w:t>
      </w:r>
      <w:r w:rsidRPr="00AB1680">
        <w:rPr>
          <w:color w:val="5D5956"/>
          <w:w w:val="105"/>
          <w:lang w:val="fr-FR"/>
        </w:rPr>
        <w:t>exclus</w:t>
      </w:r>
      <w:r w:rsidRPr="00AB1680">
        <w:rPr>
          <w:color w:val="5D5956"/>
          <w:spacing w:val="-4"/>
          <w:w w:val="105"/>
          <w:lang w:val="fr-FR"/>
        </w:rPr>
        <w:t xml:space="preserve"> </w:t>
      </w:r>
      <w:r w:rsidRPr="00AB1680">
        <w:rPr>
          <w:color w:val="5D5956"/>
          <w:w w:val="105"/>
          <w:lang w:val="fr-FR"/>
        </w:rPr>
        <w:t>-</w:t>
      </w:r>
      <w:r w:rsidRPr="00AB1680">
        <w:rPr>
          <w:color w:val="5D5956"/>
          <w:spacing w:val="17"/>
          <w:w w:val="105"/>
          <w:lang w:val="fr-FR"/>
        </w:rPr>
        <w:t xml:space="preserve"> </w:t>
      </w:r>
      <w:r w:rsidRPr="00AB1680">
        <w:rPr>
          <w:color w:val="5D5956"/>
          <w:w w:val="105"/>
          <w:lang w:val="fr-FR"/>
        </w:rPr>
        <w:t>sans abris, ouvriers et zombies confondus.</w:t>
      </w:r>
    </w:p>
    <w:p w14:paraId="4C638B1A" w14:textId="77777777" w:rsidR="001C7B19" w:rsidRPr="00AB1680" w:rsidRDefault="00A84B16">
      <w:pPr>
        <w:pStyle w:val="Corpsdetexte"/>
        <w:spacing w:before="28" w:line="285" w:lineRule="auto"/>
        <w:ind w:left="323" w:right="824" w:firstLine="276"/>
        <w:jc w:val="both"/>
        <w:rPr>
          <w:lang w:val="fr-FR"/>
        </w:rPr>
      </w:pPr>
      <w:r w:rsidRPr="00AB1680">
        <w:rPr>
          <w:i/>
          <w:color w:val="5D5956"/>
          <w:w w:val="105"/>
          <w:lang w:val="fr-FR"/>
        </w:rPr>
        <w:t xml:space="preserve">Zombie </w:t>
      </w:r>
      <w:r w:rsidRPr="00AB1680">
        <w:rPr>
          <w:color w:val="5D5956"/>
          <w:w w:val="105"/>
          <w:lang w:val="fr-FR"/>
        </w:rPr>
        <w:t>pose les bases d'une société clivée séparée. Cette volonté de scission se répercute jusqu'au terme de la tétralogie</w:t>
      </w:r>
      <w:r w:rsidRPr="00AB1680">
        <w:rPr>
          <w:color w:val="5D5956"/>
          <w:w w:val="105"/>
          <w:lang w:val="fr-FR"/>
        </w:rPr>
        <w:t xml:space="preserve"> et atteint son apogée avec l'insertion d'un système dictatorial au cœur même du </w:t>
      </w:r>
      <w:r w:rsidRPr="00AB1680">
        <w:rPr>
          <w:color w:val="4B4646"/>
          <w:w w:val="105"/>
          <w:lang w:val="fr-FR"/>
        </w:rPr>
        <w:t xml:space="preserve">désastre. </w:t>
      </w:r>
      <w:r w:rsidRPr="00AB1680">
        <w:rPr>
          <w:color w:val="5D5956"/>
          <w:w w:val="105"/>
          <w:lang w:val="fr-FR"/>
        </w:rPr>
        <w:t xml:space="preserve">Kaufman dirige seul Fiddler's Green et précipite la déca­ dence du monde qui doit autant à la présence des morts-vivants qu'à </w:t>
      </w:r>
      <w:r w:rsidRPr="00AB1680">
        <w:rPr>
          <w:color w:val="4B4646"/>
          <w:w w:val="105"/>
          <w:lang w:val="fr-FR"/>
        </w:rPr>
        <w:t xml:space="preserve">l'édification </w:t>
      </w:r>
      <w:r w:rsidRPr="00AB1680">
        <w:rPr>
          <w:color w:val="5D5956"/>
          <w:w w:val="105"/>
          <w:lang w:val="fr-FR"/>
        </w:rPr>
        <w:t>d'un système élitiste fon</w:t>
      </w:r>
      <w:r w:rsidRPr="00AB1680">
        <w:rPr>
          <w:color w:val="5D5956"/>
          <w:w w:val="105"/>
          <w:lang w:val="fr-FR"/>
        </w:rPr>
        <w:t xml:space="preserve">dé sur un désir refoulé de </w:t>
      </w:r>
      <w:r w:rsidRPr="00AB1680">
        <w:rPr>
          <w:color w:val="4B4646"/>
          <w:w w:val="105"/>
          <w:lang w:val="fr-FR"/>
        </w:rPr>
        <w:t xml:space="preserve">hiérarchisation </w:t>
      </w:r>
      <w:r w:rsidRPr="00AB1680">
        <w:rPr>
          <w:color w:val="5D5956"/>
          <w:w w:val="105"/>
          <w:lang w:val="fr-FR"/>
        </w:rPr>
        <w:t>et d'exclusion. Cela dit, la logique apocalyptique qui ordonne tous les films de Romero, suppose que ceux qui se croient hors</w:t>
      </w:r>
      <w:r w:rsidRPr="00AB1680">
        <w:rPr>
          <w:color w:val="5D5956"/>
          <w:spacing w:val="-1"/>
          <w:w w:val="105"/>
          <w:lang w:val="fr-FR"/>
        </w:rPr>
        <w:t xml:space="preserve"> </w:t>
      </w:r>
      <w:r w:rsidRPr="00AB1680">
        <w:rPr>
          <w:color w:val="5D5956"/>
          <w:w w:val="105"/>
          <w:lang w:val="fr-FR"/>
        </w:rPr>
        <w:t>d'atteinte soient</w:t>
      </w:r>
      <w:r w:rsidRPr="00AB1680">
        <w:rPr>
          <w:color w:val="5D5956"/>
          <w:spacing w:val="-2"/>
          <w:w w:val="105"/>
          <w:lang w:val="fr-FR"/>
        </w:rPr>
        <w:t xml:space="preserve"> </w:t>
      </w:r>
      <w:r w:rsidRPr="00AB1680">
        <w:rPr>
          <w:color w:val="5D5956"/>
          <w:w w:val="105"/>
          <w:lang w:val="fr-FR"/>
        </w:rPr>
        <w:t>les premiers, bien avant</w:t>
      </w:r>
      <w:r w:rsidRPr="00AB1680">
        <w:rPr>
          <w:color w:val="5D5956"/>
          <w:spacing w:val="-4"/>
          <w:w w:val="105"/>
          <w:lang w:val="fr-FR"/>
        </w:rPr>
        <w:t xml:space="preserve"> </w:t>
      </w:r>
      <w:r w:rsidRPr="00AB1680">
        <w:rPr>
          <w:color w:val="5D5956"/>
          <w:w w:val="105"/>
          <w:lang w:val="fr-FR"/>
        </w:rPr>
        <w:t>les minorités, à</w:t>
      </w:r>
      <w:r w:rsidRPr="00AB1680">
        <w:rPr>
          <w:color w:val="5D5956"/>
          <w:spacing w:val="-8"/>
          <w:w w:val="105"/>
          <w:lang w:val="fr-FR"/>
        </w:rPr>
        <w:t xml:space="preserve"> </w:t>
      </w:r>
      <w:r w:rsidRPr="00AB1680">
        <w:rPr>
          <w:color w:val="5D5956"/>
          <w:w w:val="105"/>
          <w:lang w:val="fr-FR"/>
        </w:rPr>
        <w:t>payer le prix de leurs</w:t>
      </w:r>
      <w:r w:rsidRPr="00AB1680">
        <w:rPr>
          <w:color w:val="5D5956"/>
          <w:spacing w:val="37"/>
          <w:w w:val="105"/>
          <w:lang w:val="fr-FR"/>
        </w:rPr>
        <w:t xml:space="preserve"> </w:t>
      </w:r>
      <w:r w:rsidRPr="00AB1680">
        <w:rPr>
          <w:color w:val="5D5956"/>
          <w:w w:val="105"/>
          <w:lang w:val="fr-FR"/>
        </w:rPr>
        <w:t>cert</w:t>
      </w:r>
      <w:r w:rsidRPr="00AB1680">
        <w:rPr>
          <w:color w:val="5D5956"/>
          <w:w w:val="105"/>
          <w:lang w:val="fr-FR"/>
        </w:rPr>
        <w:t>itudes.</w:t>
      </w:r>
      <w:r w:rsidRPr="00AB1680">
        <w:rPr>
          <w:color w:val="5D5956"/>
          <w:spacing w:val="40"/>
          <w:w w:val="105"/>
          <w:lang w:val="fr-FR"/>
        </w:rPr>
        <w:t xml:space="preserve"> </w:t>
      </w:r>
      <w:r w:rsidRPr="00AB1680">
        <w:rPr>
          <w:color w:val="5D5956"/>
          <w:w w:val="105"/>
          <w:lang w:val="fr-FR"/>
        </w:rPr>
        <w:t>C'est</w:t>
      </w:r>
      <w:r w:rsidRPr="00AB1680">
        <w:rPr>
          <w:color w:val="5D5956"/>
          <w:spacing w:val="40"/>
          <w:w w:val="105"/>
          <w:lang w:val="fr-FR"/>
        </w:rPr>
        <w:t xml:space="preserve"> </w:t>
      </w:r>
      <w:r w:rsidRPr="00AB1680">
        <w:rPr>
          <w:color w:val="5D5956"/>
          <w:w w:val="105"/>
          <w:lang w:val="fr-FR"/>
        </w:rPr>
        <w:t>pourquoi</w:t>
      </w:r>
      <w:r w:rsidRPr="00AB1680">
        <w:rPr>
          <w:color w:val="5D5956"/>
          <w:spacing w:val="40"/>
          <w:w w:val="105"/>
          <w:lang w:val="fr-FR"/>
        </w:rPr>
        <w:t xml:space="preserve"> </w:t>
      </w:r>
      <w:r w:rsidRPr="00AB1680">
        <w:rPr>
          <w:color w:val="5D5956"/>
          <w:w w:val="105"/>
          <w:lang w:val="fr-FR"/>
        </w:rPr>
        <w:t xml:space="preserve">même </w:t>
      </w:r>
      <w:r w:rsidRPr="00AB1680">
        <w:rPr>
          <w:color w:val="5D5956"/>
          <w:w w:val="105"/>
          <w:sz w:val="18"/>
          <w:lang w:val="fr-FR"/>
        </w:rPr>
        <w:t xml:space="preserve">à </w:t>
      </w:r>
      <w:r w:rsidRPr="00AB1680">
        <w:rPr>
          <w:color w:val="5D5956"/>
          <w:w w:val="105"/>
          <w:lang w:val="fr-FR"/>
        </w:rPr>
        <w:t>l'abri</w:t>
      </w:r>
      <w:r w:rsidRPr="00AB1680">
        <w:rPr>
          <w:color w:val="5D5956"/>
          <w:spacing w:val="34"/>
          <w:w w:val="105"/>
          <w:lang w:val="fr-FR"/>
        </w:rPr>
        <w:t xml:space="preserve"> </w:t>
      </w:r>
      <w:r w:rsidRPr="00AB1680">
        <w:rPr>
          <w:color w:val="5D5956"/>
          <w:w w:val="105"/>
          <w:lang w:val="fr-FR"/>
        </w:rPr>
        <w:t>du</w:t>
      </w:r>
      <w:r w:rsidRPr="00AB1680">
        <w:rPr>
          <w:color w:val="5D5956"/>
          <w:spacing w:val="35"/>
          <w:w w:val="105"/>
          <w:lang w:val="fr-FR"/>
        </w:rPr>
        <w:t xml:space="preserve"> </w:t>
      </w:r>
      <w:r w:rsidRPr="00AB1680">
        <w:rPr>
          <w:color w:val="5D5956"/>
          <w:w w:val="105"/>
          <w:lang w:val="fr-FR"/>
        </w:rPr>
        <w:t>néant, le pire reste à venir, comme au Jugement dernier.</w:t>
      </w:r>
    </w:p>
    <w:p w14:paraId="21DC4794" w14:textId="77777777" w:rsidR="001C7B19" w:rsidRPr="00AB1680" w:rsidRDefault="00A84B16">
      <w:pPr>
        <w:pStyle w:val="Corpsdetexte"/>
        <w:spacing w:before="35" w:line="285" w:lineRule="auto"/>
        <w:ind w:left="316" w:right="820" w:firstLine="285"/>
        <w:jc w:val="both"/>
        <w:rPr>
          <w:lang w:val="fr-FR"/>
        </w:rPr>
      </w:pPr>
      <w:r w:rsidRPr="00AB1680">
        <w:rPr>
          <w:color w:val="5D5956"/>
          <w:w w:val="105"/>
          <w:lang w:val="fr-FR"/>
        </w:rPr>
        <w:t xml:space="preserve">Dans </w:t>
      </w:r>
      <w:r w:rsidRPr="00AB1680">
        <w:rPr>
          <w:i/>
          <w:color w:val="5D5956"/>
          <w:w w:val="105"/>
          <w:lang w:val="fr-FR"/>
        </w:rPr>
        <w:t>Land of the Dead,</w:t>
      </w:r>
      <w:r w:rsidRPr="00AB1680">
        <w:rPr>
          <w:i/>
          <w:color w:val="5D5956"/>
          <w:spacing w:val="-4"/>
          <w:w w:val="105"/>
          <w:lang w:val="fr-FR"/>
        </w:rPr>
        <w:t xml:space="preserve"> </w:t>
      </w:r>
      <w:r w:rsidRPr="00AB1680">
        <w:rPr>
          <w:color w:val="5D5956"/>
          <w:w w:val="105"/>
          <w:lang w:val="fr-FR"/>
        </w:rPr>
        <w:t>les cellules minoritaires n'ont pas acquis</w:t>
      </w:r>
      <w:r w:rsidRPr="00AB1680">
        <w:rPr>
          <w:color w:val="5D5956"/>
          <w:spacing w:val="40"/>
          <w:w w:val="105"/>
          <w:lang w:val="fr-FR"/>
        </w:rPr>
        <w:t xml:space="preserve"> </w:t>
      </w:r>
      <w:r w:rsidRPr="00AB1680">
        <w:rPr>
          <w:color w:val="4B4646"/>
          <w:w w:val="105"/>
          <w:lang w:val="fr-FR"/>
        </w:rPr>
        <w:t xml:space="preserve">le </w:t>
      </w:r>
      <w:r w:rsidRPr="00AB1680">
        <w:rPr>
          <w:color w:val="5D5956"/>
          <w:w w:val="105"/>
          <w:lang w:val="fr-FR"/>
        </w:rPr>
        <w:t>droit de résider quelque part. La ville éteinte habitée par les zombies ne</w:t>
      </w:r>
      <w:r w:rsidRPr="00AB1680">
        <w:rPr>
          <w:color w:val="5D5956"/>
          <w:spacing w:val="-1"/>
          <w:w w:val="105"/>
          <w:lang w:val="fr-FR"/>
        </w:rPr>
        <w:t xml:space="preserve"> </w:t>
      </w:r>
      <w:r w:rsidRPr="00AB1680">
        <w:rPr>
          <w:color w:val="5D5956"/>
          <w:w w:val="105"/>
          <w:lang w:val="fr-FR"/>
        </w:rPr>
        <w:t>cesse d'être</w:t>
      </w:r>
      <w:r w:rsidRPr="00AB1680">
        <w:rPr>
          <w:color w:val="5D5956"/>
          <w:spacing w:val="-5"/>
          <w:w w:val="105"/>
          <w:lang w:val="fr-FR"/>
        </w:rPr>
        <w:t xml:space="preserve"> </w:t>
      </w:r>
      <w:r w:rsidRPr="00AB1680">
        <w:rPr>
          <w:color w:val="5D5956"/>
          <w:w w:val="105"/>
          <w:lang w:val="fr-FR"/>
        </w:rPr>
        <w:t>assiégée par les«</w:t>
      </w:r>
      <w:r w:rsidRPr="00AB1680">
        <w:rPr>
          <w:color w:val="5D5956"/>
          <w:spacing w:val="-6"/>
          <w:w w:val="105"/>
          <w:lang w:val="fr-FR"/>
        </w:rPr>
        <w:t xml:space="preserve"> </w:t>
      </w:r>
      <w:r w:rsidRPr="00AB1680">
        <w:rPr>
          <w:color w:val="5D5956"/>
          <w:w w:val="105"/>
          <w:lang w:val="fr-FR"/>
        </w:rPr>
        <w:t>troupes» de</w:t>
      </w:r>
      <w:r w:rsidRPr="00AB1680">
        <w:rPr>
          <w:color w:val="5D5956"/>
          <w:spacing w:val="-3"/>
          <w:w w:val="105"/>
          <w:lang w:val="fr-FR"/>
        </w:rPr>
        <w:t xml:space="preserve"> </w:t>
      </w:r>
      <w:r w:rsidRPr="00AB1680">
        <w:rPr>
          <w:color w:val="5D5956"/>
          <w:w w:val="105"/>
          <w:lang w:val="fr-FR"/>
        </w:rPr>
        <w:t xml:space="preserve">Kaufman. C'est </w:t>
      </w:r>
      <w:r w:rsidRPr="00AB1680">
        <w:rPr>
          <w:color w:val="4B4646"/>
          <w:w w:val="105"/>
          <w:lang w:val="fr-FR"/>
        </w:rPr>
        <w:t xml:space="preserve">d'ailleurs </w:t>
      </w:r>
      <w:r w:rsidRPr="00AB1680">
        <w:rPr>
          <w:color w:val="5D5956"/>
          <w:w w:val="105"/>
          <w:lang w:val="fr-FR"/>
        </w:rPr>
        <w:t xml:space="preserve">sur ce terrain miné qu'elles assurent le réapprovi­ sionnement des derniers survivants et tentent d'assurer la sécurité </w:t>
      </w:r>
      <w:r w:rsidRPr="00AB1680">
        <w:rPr>
          <w:color w:val="4B4646"/>
          <w:w w:val="105"/>
          <w:lang w:val="fr-FR"/>
        </w:rPr>
        <w:t xml:space="preserve">matérielle </w:t>
      </w:r>
      <w:r w:rsidRPr="00AB1680">
        <w:rPr>
          <w:color w:val="5D5956"/>
          <w:w w:val="105"/>
          <w:lang w:val="fr-FR"/>
        </w:rPr>
        <w:t>sans</w:t>
      </w:r>
      <w:r w:rsidRPr="00AB1680">
        <w:rPr>
          <w:color w:val="5D5956"/>
          <w:spacing w:val="-6"/>
          <w:w w:val="105"/>
          <w:lang w:val="fr-FR"/>
        </w:rPr>
        <w:t xml:space="preserve"> </w:t>
      </w:r>
      <w:r w:rsidRPr="00AB1680">
        <w:rPr>
          <w:color w:val="4B4646"/>
          <w:w w:val="105"/>
          <w:lang w:val="fr-FR"/>
        </w:rPr>
        <w:t xml:space="preserve">laquelle </w:t>
      </w:r>
      <w:r w:rsidRPr="00AB1680">
        <w:rPr>
          <w:color w:val="5D5956"/>
          <w:w w:val="105"/>
          <w:lang w:val="fr-FR"/>
        </w:rPr>
        <w:t>Fiddler's Green s'effondrerait.</w:t>
      </w:r>
      <w:r w:rsidRPr="00AB1680">
        <w:rPr>
          <w:color w:val="5D5956"/>
          <w:spacing w:val="-14"/>
          <w:w w:val="105"/>
          <w:lang w:val="fr-FR"/>
        </w:rPr>
        <w:t xml:space="preserve"> </w:t>
      </w:r>
      <w:r w:rsidRPr="00AB1680">
        <w:rPr>
          <w:color w:val="5D5956"/>
          <w:w w:val="105"/>
          <w:lang w:val="fr-FR"/>
        </w:rPr>
        <w:t>Les</w:t>
      </w:r>
      <w:r w:rsidRPr="00AB1680">
        <w:rPr>
          <w:color w:val="5D5956"/>
          <w:spacing w:val="-4"/>
          <w:w w:val="105"/>
          <w:lang w:val="fr-FR"/>
        </w:rPr>
        <w:t xml:space="preserve"> </w:t>
      </w:r>
      <w:r w:rsidRPr="00AB1680">
        <w:rPr>
          <w:color w:val="5D5956"/>
          <w:w w:val="105"/>
          <w:lang w:val="fr-FR"/>
        </w:rPr>
        <w:t>zombie</w:t>
      </w:r>
      <w:r w:rsidRPr="00AB1680">
        <w:rPr>
          <w:color w:val="5D5956"/>
          <w:w w:val="105"/>
          <w:lang w:val="fr-FR"/>
        </w:rPr>
        <w:t>s se</w:t>
      </w:r>
    </w:p>
    <w:p w14:paraId="1AB2B828" w14:textId="77777777" w:rsidR="001C7B19" w:rsidRPr="00AB1680" w:rsidRDefault="001C7B19">
      <w:pPr>
        <w:spacing w:line="285" w:lineRule="auto"/>
        <w:jc w:val="both"/>
        <w:rPr>
          <w:lang w:val="fr-FR"/>
        </w:rPr>
        <w:sectPr w:rsidR="001C7B19" w:rsidRPr="00AB1680">
          <w:headerReference w:type="default" r:id="rId113"/>
          <w:pgSz w:w="7360" w:h="10410"/>
          <w:pgMar w:top="180" w:right="180" w:bottom="280" w:left="440" w:header="0" w:footer="0" w:gutter="0"/>
          <w:cols w:space="720"/>
        </w:sectPr>
      </w:pPr>
    </w:p>
    <w:p w14:paraId="554FA3A2" w14:textId="4E4BA629" w:rsidR="001C7B19" w:rsidRPr="00AB1680" w:rsidRDefault="00AB1680">
      <w:pPr>
        <w:pStyle w:val="Corpsdetexte"/>
        <w:spacing w:before="2"/>
        <w:rPr>
          <w:sz w:val="9"/>
          <w:lang w:val="fr-FR"/>
        </w:rPr>
      </w:pPr>
      <w:r w:rsidRPr="00AB1680">
        <w:rPr>
          <w:noProof/>
          <w:lang w:val="fr-FR"/>
        </w:rPr>
        <w:lastRenderedPageBreak/>
        <mc:AlternateContent>
          <mc:Choice Requires="wps">
            <w:drawing>
              <wp:anchor distT="0" distB="0" distL="114300" distR="114300" simplePos="0" relativeHeight="15865856" behindDoc="0" locked="0" layoutInCell="1" allowOverlap="1" wp14:anchorId="558E52D7" wp14:editId="76C3BD8C">
                <wp:simplePos x="0" y="0"/>
                <wp:positionH relativeFrom="page">
                  <wp:posOffset>30480</wp:posOffset>
                </wp:positionH>
                <wp:positionV relativeFrom="page">
                  <wp:posOffset>482600</wp:posOffset>
                </wp:positionV>
                <wp:extent cx="12065" cy="6126480"/>
                <wp:effectExtent l="0" t="0" r="0" b="0"/>
                <wp:wrapNone/>
                <wp:docPr id="394"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A8CC" id="docshape276" o:spid="_x0000_s1026" style="position:absolute;margin-left:2.4pt;margin-top:38pt;width:.95pt;height:482.4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" fillcolor="black" stroked="f">
                <w10:wrap anchorx="page" anchory="page"/>
              </v:rect>
            </w:pict>
          </mc:Fallback>
        </mc:AlternateContent>
      </w:r>
    </w:p>
    <w:p w14:paraId="6B45542B" w14:textId="77777777" w:rsidR="001C7B19" w:rsidRPr="00AB1680" w:rsidRDefault="00A84B16">
      <w:pPr>
        <w:tabs>
          <w:tab w:val="left" w:pos="2418"/>
        </w:tabs>
        <w:spacing w:before="94"/>
        <w:ind w:left="612"/>
        <w:rPr>
          <w:i/>
          <w:sz w:val="16"/>
          <w:lang w:val="fr-FR"/>
        </w:rPr>
      </w:pPr>
      <w:r w:rsidRPr="00AB1680">
        <w:rPr>
          <w:rFonts w:ascii="Arial" w:hAnsi="Arial"/>
          <w:color w:val="5B5D56"/>
          <w:spacing w:val="-5"/>
          <w:w w:val="105"/>
          <w:position w:val="-1"/>
          <w:sz w:val="15"/>
          <w:lang w:val="fr-FR"/>
        </w:rPr>
        <w:t>118</w:t>
      </w:r>
      <w:r w:rsidRPr="00AB1680">
        <w:rPr>
          <w:rFonts w:ascii="Arial" w:hAnsi="Arial"/>
          <w:color w:val="5B5D56"/>
          <w:position w:val="-1"/>
          <w:sz w:val="15"/>
          <w:lang w:val="fr-FR"/>
        </w:rPr>
        <w:tab/>
      </w:r>
      <w:r w:rsidRPr="00AB1680">
        <w:rPr>
          <w:i/>
          <w:color w:val="5B5D56"/>
          <w:w w:val="105"/>
          <w:sz w:val="16"/>
          <w:lang w:val="fr-FR"/>
        </w:rPr>
        <w:t>Politique</w:t>
      </w:r>
      <w:r w:rsidRPr="00AB1680">
        <w:rPr>
          <w:i/>
          <w:color w:val="5B5D56"/>
          <w:spacing w:val="8"/>
          <w:w w:val="105"/>
          <w:sz w:val="16"/>
          <w:lang w:val="fr-FR"/>
        </w:rPr>
        <w:t xml:space="preserve"> </w:t>
      </w:r>
      <w:r w:rsidRPr="00AB1680">
        <w:rPr>
          <w:i/>
          <w:color w:val="5B5D56"/>
          <w:w w:val="105"/>
          <w:sz w:val="16"/>
          <w:lang w:val="fr-FR"/>
        </w:rPr>
        <w:t>des</w:t>
      </w:r>
      <w:r w:rsidRPr="00AB1680">
        <w:rPr>
          <w:i/>
          <w:color w:val="5B5D56"/>
          <w:spacing w:val="3"/>
          <w:w w:val="105"/>
          <w:sz w:val="16"/>
          <w:lang w:val="fr-FR"/>
        </w:rPr>
        <w:t xml:space="preserve"> </w:t>
      </w:r>
      <w:r w:rsidRPr="00AB1680">
        <w:rPr>
          <w:i/>
          <w:color w:val="5B5D56"/>
          <w:w w:val="105"/>
          <w:sz w:val="16"/>
          <w:lang w:val="fr-FR"/>
        </w:rPr>
        <w:t>zombies.-</w:t>
      </w:r>
      <w:r w:rsidRPr="00AB1680">
        <w:rPr>
          <w:i/>
          <w:color w:val="5B5D56"/>
          <w:spacing w:val="10"/>
          <w:w w:val="105"/>
          <w:sz w:val="16"/>
          <w:lang w:val="fr-FR"/>
        </w:rPr>
        <w:t xml:space="preserve"> </w:t>
      </w:r>
      <w:r w:rsidRPr="00AB1680">
        <w:rPr>
          <w:i/>
          <w:color w:val="5B5D56"/>
          <w:w w:val="105"/>
          <w:sz w:val="16"/>
          <w:lang w:val="fr-FR"/>
        </w:rPr>
        <w:t>L'Amérique</w:t>
      </w:r>
      <w:r w:rsidRPr="00AB1680">
        <w:rPr>
          <w:i/>
          <w:color w:val="5B5D56"/>
          <w:spacing w:val="5"/>
          <w:w w:val="105"/>
          <w:sz w:val="16"/>
          <w:lang w:val="fr-FR"/>
        </w:rPr>
        <w:t xml:space="preserve"> </w:t>
      </w:r>
      <w:r w:rsidRPr="00AB1680">
        <w:rPr>
          <w:i/>
          <w:color w:val="5B5D56"/>
          <w:w w:val="105"/>
          <w:sz w:val="16"/>
          <w:lang w:val="fr-FR"/>
        </w:rPr>
        <w:t>selon</w:t>
      </w:r>
      <w:r w:rsidRPr="00AB1680">
        <w:rPr>
          <w:i/>
          <w:color w:val="5B5D56"/>
          <w:spacing w:val="1"/>
          <w:w w:val="105"/>
          <w:sz w:val="16"/>
          <w:lang w:val="fr-FR"/>
        </w:rPr>
        <w:t xml:space="preserve"> </w:t>
      </w:r>
      <w:r w:rsidRPr="00AB1680">
        <w:rPr>
          <w:i/>
          <w:color w:val="5B5D56"/>
          <w:w w:val="105"/>
          <w:sz w:val="16"/>
          <w:lang w:val="fr-FR"/>
        </w:rPr>
        <w:t>G.A.</w:t>
      </w:r>
      <w:r w:rsidRPr="00AB1680">
        <w:rPr>
          <w:i/>
          <w:color w:val="5B5D56"/>
          <w:spacing w:val="-6"/>
          <w:w w:val="105"/>
          <w:sz w:val="16"/>
          <w:lang w:val="fr-FR"/>
        </w:rPr>
        <w:t xml:space="preserve"> </w:t>
      </w:r>
      <w:r w:rsidRPr="00AB1680">
        <w:rPr>
          <w:i/>
          <w:color w:val="5B5D56"/>
          <w:spacing w:val="-2"/>
          <w:w w:val="105"/>
          <w:sz w:val="16"/>
          <w:lang w:val="fr-FR"/>
        </w:rPr>
        <w:t>Romero</w:t>
      </w:r>
    </w:p>
    <w:p w14:paraId="5DBAD90D" w14:textId="77777777" w:rsidR="001C7B19" w:rsidRPr="00AB1680" w:rsidRDefault="001C7B19">
      <w:pPr>
        <w:pStyle w:val="Corpsdetexte"/>
        <w:rPr>
          <w:i/>
          <w:sz w:val="20"/>
          <w:lang w:val="fr-FR"/>
        </w:rPr>
      </w:pPr>
    </w:p>
    <w:p w14:paraId="6425A30F" w14:textId="77777777" w:rsidR="001C7B19" w:rsidRPr="00AB1680" w:rsidRDefault="00A84B16">
      <w:pPr>
        <w:pStyle w:val="Corpsdetexte"/>
        <w:spacing w:before="118" w:line="285" w:lineRule="auto"/>
        <w:ind w:left="607" w:right="538" w:firstLine="5"/>
        <w:jc w:val="both"/>
        <w:rPr>
          <w:lang w:val="fr-FR"/>
        </w:rPr>
      </w:pPr>
      <w:r w:rsidRPr="00AB1680">
        <w:rPr>
          <w:color w:val="5B5D56"/>
          <w:w w:val="105"/>
          <w:lang w:val="fr-FR"/>
        </w:rPr>
        <w:t xml:space="preserve">retrouvent persécutés dans </w:t>
      </w:r>
      <w:r w:rsidRPr="00AB1680">
        <w:rPr>
          <w:color w:val="494944"/>
          <w:w w:val="105"/>
          <w:lang w:val="fr-FR"/>
        </w:rPr>
        <w:t xml:space="preserve">leur </w:t>
      </w:r>
      <w:r w:rsidRPr="00AB1680">
        <w:rPr>
          <w:color w:val="5B5D56"/>
          <w:w w:val="105"/>
          <w:lang w:val="fr-FR"/>
        </w:rPr>
        <w:t xml:space="preserve">propre espace, massacrés </w:t>
      </w:r>
      <w:r w:rsidRPr="00AB1680">
        <w:rPr>
          <w:color w:val="858580"/>
          <w:w w:val="105"/>
          <w:lang w:val="fr-FR"/>
        </w:rPr>
        <w:t>.</w:t>
      </w:r>
      <w:r w:rsidRPr="00AB1680">
        <w:rPr>
          <w:color w:val="5B5D56"/>
          <w:w w:val="105"/>
          <w:lang w:val="fr-FR"/>
        </w:rPr>
        <w:t xml:space="preserve">et fusillés. </w:t>
      </w:r>
      <w:r w:rsidRPr="00AB1680">
        <w:rPr>
          <w:color w:val="494944"/>
          <w:w w:val="105"/>
          <w:lang w:val="fr-FR"/>
        </w:rPr>
        <w:t>De</w:t>
      </w:r>
      <w:r w:rsidRPr="00AB1680">
        <w:rPr>
          <w:color w:val="494944"/>
          <w:spacing w:val="-10"/>
          <w:w w:val="105"/>
          <w:lang w:val="fr-FR"/>
        </w:rPr>
        <w:t xml:space="preserve"> </w:t>
      </w:r>
      <w:r w:rsidRPr="00AB1680">
        <w:rPr>
          <w:color w:val="5B5D56"/>
          <w:w w:val="105"/>
          <w:lang w:val="fr-FR"/>
        </w:rPr>
        <w:t>leur</w:t>
      </w:r>
      <w:r w:rsidRPr="00AB1680">
        <w:rPr>
          <w:color w:val="5B5D56"/>
          <w:spacing w:val="-1"/>
          <w:w w:val="105"/>
          <w:lang w:val="fr-FR"/>
        </w:rPr>
        <w:t xml:space="preserve"> </w:t>
      </w:r>
      <w:r w:rsidRPr="00AB1680">
        <w:rPr>
          <w:color w:val="5B5D56"/>
          <w:w w:val="105"/>
          <w:lang w:val="fr-FR"/>
        </w:rPr>
        <w:t>côté,</w:t>
      </w:r>
      <w:r w:rsidRPr="00AB1680">
        <w:rPr>
          <w:color w:val="5B5D56"/>
          <w:spacing w:val="-1"/>
          <w:w w:val="105"/>
          <w:lang w:val="fr-FR"/>
        </w:rPr>
        <w:t xml:space="preserve"> </w:t>
      </w:r>
      <w:r w:rsidRPr="00AB1680">
        <w:rPr>
          <w:color w:val="5B5D56"/>
          <w:w w:val="105"/>
          <w:lang w:val="fr-FR"/>
        </w:rPr>
        <w:t xml:space="preserve">les </w:t>
      </w:r>
      <w:r w:rsidRPr="00AB1680">
        <w:rPr>
          <w:i/>
          <w:color w:val="5B5D56"/>
          <w:w w:val="105"/>
          <w:sz w:val="18"/>
          <w:lang w:val="fr-FR"/>
        </w:rPr>
        <w:t xml:space="preserve">homeless </w:t>
      </w:r>
      <w:r w:rsidRPr="00AB1680">
        <w:rPr>
          <w:color w:val="5B5D56"/>
          <w:w w:val="105"/>
          <w:lang w:val="fr-FR"/>
        </w:rPr>
        <w:t>ne</w:t>
      </w:r>
      <w:r w:rsidRPr="00AB1680">
        <w:rPr>
          <w:color w:val="5B5D56"/>
          <w:spacing w:val="-9"/>
          <w:w w:val="105"/>
          <w:lang w:val="fr-FR"/>
        </w:rPr>
        <w:t xml:space="preserve"> </w:t>
      </w:r>
      <w:r w:rsidRPr="00AB1680">
        <w:rPr>
          <w:color w:val="5B5D56"/>
          <w:w w:val="105"/>
          <w:lang w:val="fr-FR"/>
        </w:rPr>
        <w:t>sont pas moins des</w:t>
      </w:r>
      <w:r w:rsidRPr="00AB1680">
        <w:rPr>
          <w:color w:val="5B5D56"/>
          <w:spacing w:val="-7"/>
          <w:w w:val="105"/>
          <w:lang w:val="fr-FR"/>
        </w:rPr>
        <w:t xml:space="preserve"> </w:t>
      </w:r>
      <w:r w:rsidRPr="00AB1680">
        <w:rPr>
          <w:color w:val="5B5D56"/>
          <w:w w:val="105"/>
          <w:lang w:val="fr-FR"/>
        </w:rPr>
        <w:t xml:space="preserve">étrangers tassés dans </w:t>
      </w:r>
      <w:r w:rsidRPr="00AB1680">
        <w:rPr>
          <w:color w:val="494944"/>
          <w:w w:val="105"/>
          <w:lang w:val="fr-FR"/>
        </w:rPr>
        <w:t xml:space="preserve">des </w:t>
      </w:r>
      <w:r w:rsidRPr="00AB1680">
        <w:rPr>
          <w:color w:val="5B5D56"/>
          <w:w w:val="105"/>
          <w:lang w:val="fr-FR"/>
        </w:rPr>
        <w:t>baraquements en</w:t>
      </w:r>
      <w:r w:rsidRPr="00AB1680">
        <w:rPr>
          <w:color w:val="5B5D56"/>
          <w:w w:val="105"/>
          <w:lang w:val="fr-FR"/>
        </w:rPr>
        <w:t xml:space="preserve"> ruines, exclus et logés </w:t>
      </w:r>
      <w:r w:rsidRPr="00AB1680">
        <w:rPr>
          <w:color w:val="5B5D56"/>
          <w:w w:val="105"/>
          <w:sz w:val="18"/>
          <w:lang w:val="fr-FR"/>
        </w:rPr>
        <w:t xml:space="preserve">à </w:t>
      </w:r>
      <w:r w:rsidRPr="00AB1680">
        <w:rPr>
          <w:color w:val="5B5D56"/>
          <w:w w:val="105"/>
          <w:lang w:val="fr-FR"/>
        </w:rPr>
        <w:t>la même enseigne que les morts-vivants. Ainsi, le siège de la déshumanisation ne</w:t>
      </w:r>
      <w:r w:rsidRPr="00AB1680">
        <w:rPr>
          <w:color w:val="5B5D56"/>
          <w:spacing w:val="40"/>
          <w:w w:val="105"/>
          <w:lang w:val="fr-FR"/>
        </w:rPr>
        <w:t xml:space="preserve"> </w:t>
      </w:r>
      <w:r w:rsidRPr="00AB1680">
        <w:rPr>
          <w:color w:val="5B5D56"/>
          <w:w w:val="105"/>
          <w:lang w:val="fr-FR"/>
        </w:rPr>
        <w:t>réside</w:t>
      </w:r>
      <w:r w:rsidRPr="00AB1680">
        <w:rPr>
          <w:color w:val="5B5D56"/>
          <w:spacing w:val="40"/>
          <w:w w:val="105"/>
          <w:lang w:val="fr-FR"/>
        </w:rPr>
        <w:t xml:space="preserve"> </w:t>
      </w:r>
      <w:r w:rsidRPr="00AB1680">
        <w:rPr>
          <w:color w:val="5B5D56"/>
          <w:w w:val="105"/>
          <w:lang w:val="fr-FR"/>
        </w:rPr>
        <w:t xml:space="preserve">plus seulement dans l'apparence (les zombies) mais aussi dans le </w:t>
      </w:r>
      <w:r w:rsidRPr="00AB1680">
        <w:rPr>
          <w:color w:val="494944"/>
          <w:w w:val="105"/>
          <w:lang w:val="fr-FR"/>
        </w:rPr>
        <w:t xml:space="preserve">traitement </w:t>
      </w:r>
      <w:r w:rsidRPr="00AB1680">
        <w:rPr>
          <w:color w:val="5B5D56"/>
          <w:w w:val="105"/>
          <w:lang w:val="fr-FR"/>
        </w:rPr>
        <w:t>violent et discriminatoire subis par les sans-abri et les minorit</w:t>
      </w:r>
      <w:r w:rsidRPr="00AB1680">
        <w:rPr>
          <w:color w:val="5B5D56"/>
          <w:w w:val="105"/>
          <w:lang w:val="fr-FR"/>
        </w:rPr>
        <w:t>és sociales qui, victimes de</w:t>
      </w:r>
      <w:r w:rsidRPr="00AB1680">
        <w:rPr>
          <w:color w:val="5B5D56"/>
          <w:spacing w:val="-2"/>
          <w:w w:val="105"/>
          <w:lang w:val="fr-FR"/>
        </w:rPr>
        <w:t xml:space="preserve"> </w:t>
      </w:r>
      <w:r w:rsidRPr="00AB1680">
        <w:rPr>
          <w:color w:val="5B5D56"/>
          <w:w w:val="105"/>
          <w:lang w:val="fr-FR"/>
        </w:rPr>
        <w:t>leur condition, ne</w:t>
      </w:r>
      <w:r w:rsidRPr="00AB1680">
        <w:rPr>
          <w:color w:val="5B5D56"/>
          <w:spacing w:val="-5"/>
          <w:w w:val="105"/>
          <w:lang w:val="fr-FR"/>
        </w:rPr>
        <w:t xml:space="preserve"> </w:t>
      </w:r>
      <w:r w:rsidRPr="00AB1680">
        <w:rPr>
          <w:color w:val="5B5D56"/>
          <w:w w:val="105"/>
          <w:lang w:val="fr-FR"/>
        </w:rPr>
        <w:t>peuvent aspirer</w:t>
      </w:r>
      <w:r w:rsidRPr="00AB1680">
        <w:rPr>
          <w:color w:val="5B5D56"/>
          <w:spacing w:val="40"/>
          <w:w w:val="105"/>
          <w:lang w:val="fr-FR"/>
        </w:rPr>
        <w:t xml:space="preserve"> </w:t>
      </w:r>
      <w:r w:rsidRPr="00AB1680">
        <w:rPr>
          <w:rFonts w:ascii="Arial" w:hAnsi="Arial"/>
          <w:color w:val="5B5D56"/>
          <w:w w:val="105"/>
          <w:sz w:val="18"/>
          <w:lang w:val="fr-FR"/>
        </w:rPr>
        <w:t>à</w:t>
      </w:r>
      <w:r w:rsidRPr="00AB1680">
        <w:rPr>
          <w:rFonts w:ascii="Arial" w:hAnsi="Arial"/>
          <w:color w:val="5B5D56"/>
          <w:spacing w:val="-7"/>
          <w:w w:val="105"/>
          <w:sz w:val="18"/>
          <w:lang w:val="fr-FR"/>
        </w:rPr>
        <w:t xml:space="preserve"> </w:t>
      </w:r>
      <w:r w:rsidRPr="00AB1680">
        <w:rPr>
          <w:color w:val="5B5D56"/>
          <w:w w:val="105"/>
          <w:lang w:val="fr-FR"/>
        </w:rPr>
        <w:t xml:space="preserve">l'idéal </w:t>
      </w:r>
      <w:r w:rsidRPr="00AB1680">
        <w:rPr>
          <w:color w:val="5B5D56"/>
          <w:w w:val="105"/>
          <w:sz w:val="15"/>
          <w:lang w:val="fr-FR"/>
        </w:rPr>
        <w:t xml:space="preserve">« </w:t>
      </w:r>
      <w:r w:rsidRPr="00AB1680">
        <w:rPr>
          <w:i/>
          <w:color w:val="5B5D56"/>
          <w:w w:val="105"/>
          <w:sz w:val="18"/>
          <w:lang w:val="fr-FR"/>
        </w:rPr>
        <w:t xml:space="preserve">Fiddler's Green». </w:t>
      </w:r>
      <w:r w:rsidRPr="00AB1680">
        <w:rPr>
          <w:color w:val="5B5D56"/>
          <w:w w:val="105"/>
          <w:lang w:val="fr-FR"/>
        </w:rPr>
        <w:t xml:space="preserve">Privés </w:t>
      </w:r>
      <w:r w:rsidRPr="00AB1680">
        <w:rPr>
          <w:color w:val="494944"/>
          <w:w w:val="105"/>
          <w:lang w:val="fr-FR"/>
        </w:rPr>
        <w:t xml:space="preserve">du </w:t>
      </w:r>
      <w:r w:rsidRPr="00AB1680">
        <w:rPr>
          <w:color w:val="5B5D56"/>
          <w:w w:val="105"/>
          <w:lang w:val="fr-FR"/>
        </w:rPr>
        <w:t>droit d'utopie, ils sont rabattus au rang des zombies</w:t>
      </w:r>
    </w:p>
    <w:p w14:paraId="12ED6067" w14:textId="77777777" w:rsidR="001C7B19" w:rsidRPr="00AB1680" w:rsidRDefault="001C7B19">
      <w:pPr>
        <w:pStyle w:val="Corpsdetexte"/>
        <w:spacing w:before="5"/>
        <w:rPr>
          <w:sz w:val="22"/>
          <w:lang w:val="fr-FR"/>
        </w:rPr>
      </w:pPr>
    </w:p>
    <w:p w14:paraId="3797FCC0" w14:textId="77777777" w:rsidR="001C7B19" w:rsidRPr="00AB1680" w:rsidRDefault="00A84B16">
      <w:pPr>
        <w:ind w:left="894"/>
        <w:rPr>
          <w:sz w:val="23"/>
          <w:lang w:val="fr-FR"/>
        </w:rPr>
      </w:pPr>
      <w:r w:rsidRPr="00AB1680">
        <w:rPr>
          <w:color w:val="858580"/>
          <w:lang w:val="fr-FR"/>
        </w:rPr>
        <w:t>De</w:t>
      </w:r>
      <w:r w:rsidRPr="00AB1680">
        <w:rPr>
          <w:color w:val="858580"/>
          <w:spacing w:val="17"/>
          <w:lang w:val="fr-FR"/>
        </w:rPr>
        <w:t xml:space="preserve"> </w:t>
      </w:r>
      <w:r w:rsidRPr="00AB1680">
        <w:rPr>
          <w:color w:val="858580"/>
          <w:lang w:val="fr-FR"/>
        </w:rPr>
        <w:t>rêves</w:t>
      </w:r>
      <w:r w:rsidRPr="00AB1680">
        <w:rPr>
          <w:color w:val="858580"/>
          <w:spacing w:val="10"/>
          <w:lang w:val="fr-FR"/>
        </w:rPr>
        <w:t xml:space="preserve"> </w:t>
      </w:r>
      <w:r w:rsidRPr="00AB1680">
        <w:rPr>
          <w:color w:val="858580"/>
          <w:lang w:val="fr-FR"/>
        </w:rPr>
        <w:t>en</w:t>
      </w:r>
      <w:r w:rsidRPr="00AB1680">
        <w:rPr>
          <w:color w:val="858580"/>
          <w:spacing w:val="22"/>
          <w:lang w:val="fr-FR"/>
        </w:rPr>
        <w:t xml:space="preserve"> </w:t>
      </w:r>
      <w:r w:rsidRPr="00AB1680">
        <w:rPr>
          <w:color w:val="858580"/>
          <w:spacing w:val="-2"/>
          <w:sz w:val="23"/>
          <w:lang w:val="fr-FR"/>
        </w:rPr>
        <w:t>révolutions</w:t>
      </w:r>
    </w:p>
    <w:p w14:paraId="5CC82777" w14:textId="77777777" w:rsidR="001C7B19" w:rsidRPr="00AB1680" w:rsidRDefault="00A84B16">
      <w:pPr>
        <w:pStyle w:val="Corpsdetexte"/>
        <w:spacing w:before="182" w:line="285" w:lineRule="auto"/>
        <w:ind w:left="608" w:right="542" w:firstLine="280"/>
        <w:jc w:val="both"/>
        <w:rPr>
          <w:lang w:val="fr-FR"/>
        </w:rPr>
      </w:pPr>
      <w:r w:rsidRPr="00AB1680">
        <w:rPr>
          <w:color w:val="494944"/>
          <w:w w:val="105"/>
          <w:lang w:val="fr-FR"/>
        </w:rPr>
        <w:t xml:space="preserve">Il </w:t>
      </w:r>
      <w:r w:rsidRPr="00AB1680">
        <w:rPr>
          <w:color w:val="5B5D56"/>
          <w:w w:val="105"/>
          <w:lang w:val="fr-FR"/>
        </w:rPr>
        <w:t xml:space="preserve">faut alors remarquer que les défavorisés qui prônent la révo­ </w:t>
      </w:r>
      <w:r w:rsidRPr="00AB1680">
        <w:rPr>
          <w:color w:val="494944"/>
          <w:w w:val="105"/>
          <w:lang w:val="fr-FR"/>
        </w:rPr>
        <w:t xml:space="preserve">lution </w:t>
      </w:r>
      <w:r w:rsidRPr="00AB1680">
        <w:rPr>
          <w:color w:val="5B5D56"/>
          <w:w w:val="105"/>
          <w:lang w:val="fr-FR"/>
        </w:rPr>
        <w:t>entretiennent un rapport théorique</w:t>
      </w:r>
      <w:r w:rsidRPr="00AB1680">
        <w:rPr>
          <w:color w:val="5B5D56"/>
          <w:spacing w:val="-9"/>
          <w:w w:val="105"/>
          <w:lang w:val="fr-FR"/>
        </w:rPr>
        <w:t xml:space="preserve"> </w:t>
      </w:r>
      <w:r w:rsidRPr="00AB1680">
        <w:rPr>
          <w:color w:val="5B5D56"/>
          <w:w w:val="105"/>
          <w:lang w:val="fr-FR"/>
        </w:rPr>
        <w:t>à</w:t>
      </w:r>
      <w:r w:rsidRPr="00AB1680">
        <w:rPr>
          <w:color w:val="5B5D56"/>
          <w:spacing w:val="-10"/>
          <w:w w:val="105"/>
          <w:lang w:val="fr-FR"/>
        </w:rPr>
        <w:t xml:space="preserve"> </w:t>
      </w:r>
      <w:r w:rsidRPr="00AB1680">
        <w:rPr>
          <w:color w:val="5B5D56"/>
          <w:w w:val="105"/>
          <w:lang w:val="fr-FR"/>
        </w:rPr>
        <w:t>ces</w:t>
      </w:r>
      <w:r w:rsidRPr="00AB1680">
        <w:rPr>
          <w:color w:val="5B5D56"/>
          <w:spacing w:val="-8"/>
          <w:w w:val="105"/>
          <w:lang w:val="fr-FR"/>
        </w:rPr>
        <w:t xml:space="preserve"> </w:t>
      </w:r>
      <w:r w:rsidRPr="00AB1680">
        <w:rPr>
          <w:color w:val="5B5D56"/>
          <w:w w:val="105"/>
          <w:lang w:val="fr-FR"/>
        </w:rPr>
        <w:t>idéàux, la</w:t>
      </w:r>
      <w:r w:rsidRPr="00AB1680">
        <w:rPr>
          <w:color w:val="5B5D56"/>
          <w:spacing w:val="-1"/>
          <w:w w:val="105"/>
          <w:lang w:val="fr-FR"/>
        </w:rPr>
        <w:t xml:space="preserve"> </w:t>
      </w:r>
      <w:r w:rsidRPr="00AB1680">
        <w:rPr>
          <w:color w:val="5B5D56"/>
          <w:w w:val="105"/>
          <w:lang w:val="fr-FR"/>
        </w:rPr>
        <w:t>peur</w:t>
      </w:r>
      <w:r w:rsidRPr="00AB1680">
        <w:rPr>
          <w:color w:val="5B5D56"/>
          <w:spacing w:val="-4"/>
          <w:w w:val="105"/>
          <w:lang w:val="fr-FR"/>
        </w:rPr>
        <w:t xml:space="preserve"> </w:t>
      </w:r>
      <w:r w:rsidRPr="00AB1680">
        <w:rPr>
          <w:color w:val="5B5D56"/>
          <w:w w:val="105"/>
          <w:lang w:val="fr-FR"/>
        </w:rPr>
        <w:t>étant le moteur d'une non-action. Ironiquement, ce sont les zombies qui mettront les plans révolutionnaires</w:t>
      </w:r>
      <w:r w:rsidRPr="00AB1680">
        <w:rPr>
          <w:color w:val="5B5D56"/>
          <w:spacing w:val="-8"/>
          <w:w w:val="105"/>
          <w:lang w:val="fr-FR"/>
        </w:rPr>
        <w:t xml:space="preserve"> </w:t>
      </w:r>
      <w:r w:rsidRPr="00AB1680">
        <w:rPr>
          <w:color w:val="5B5D56"/>
          <w:w w:val="105"/>
          <w:lang w:val="fr-FR"/>
        </w:rPr>
        <w:t>des</w:t>
      </w:r>
      <w:r w:rsidRPr="00AB1680">
        <w:rPr>
          <w:color w:val="5B5D56"/>
          <w:spacing w:val="-3"/>
          <w:w w:val="105"/>
          <w:lang w:val="fr-FR"/>
        </w:rPr>
        <w:t xml:space="preserve"> </w:t>
      </w:r>
      <w:r w:rsidRPr="00AB1680">
        <w:rPr>
          <w:color w:val="5B5D56"/>
          <w:w w:val="105"/>
          <w:lang w:val="fr-FR"/>
        </w:rPr>
        <w:t xml:space="preserve">sans-abri </w:t>
      </w:r>
      <w:r w:rsidRPr="00AB1680">
        <w:rPr>
          <w:color w:val="5B5D56"/>
          <w:w w:val="105"/>
          <w:sz w:val="18"/>
          <w:lang w:val="fr-FR"/>
        </w:rPr>
        <w:t xml:space="preserve">à </w:t>
      </w:r>
      <w:r w:rsidRPr="00AB1680">
        <w:rPr>
          <w:color w:val="5B5D56"/>
          <w:w w:val="105"/>
          <w:lang w:val="fr-FR"/>
        </w:rPr>
        <w:t xml:space="preserve">exécution via leur </w:t>
      </w:r>
      <w:r w:rsidRPr="00AB1680">
        <w:rPr>
          <w:color w:val="494944"/>
          <w:w w:val="105"/>
          <w:lang w:val="fr-FR"/>
        </w:rPr>
        <w:t xml:space="preserve">leader, </w:t>
      </w:r>
      <w:r w:rsidRPr="00AB1680">
        <w:rPr>
          <w:color w:val="5B5D56"/>
          <w:w w:val="105"/>
          <w:lang w:val="fr-FR"/>
        </w:rPr>
        <w:t>Big Daddy.</w:t>
      </w:r>
    </w:p>
    <w:p w14:paraId="059EF8A5" w14:textId="77777777" w:rsidR="001C7B19" w:rsidRPr="00AB1680" w:rsidRDefault="00A84B16">
      <w:pPr>
        <w:pStyle w:val="Corpsdetexte"/>
        <w:spacing w:before="32" w:line="285" w:lineRule="auto"/>
        <w:ind w:left="608" w:right="526" w:firstLine="282"/>
        <w:jc w:val="both"/>
        <w:rPr>
          <w:lang w:val="fr-FR"/>
        </w:rPr>
      </w:pPr>
      <w:r w:rsidRPr="00AB1680">
        <w:rPr>
          <w:color w:val="5B5D56"/>
          <w:w w:val="105"/>
          <w:lang w:val="fr-FR"/>
        </w:rPr>
        <w:t>Pour la première fois, les zom</w:t>
      </w:r>
      <w:r w:rsidRPr="00AB1680">
        <w:rPr>
          <w:color w:val="5B5D56"/>
          <w:w w:val="105"/>
          <w:lang w:val="fr-FR"/>
        </w:rPr>
        <w:t xml:space="preserve">bies mettent intentionnellement un </w:t>
      </w:r>
      <w:r w:rsidRPr="00AB1680">
        <w:rPr>
          <w:color w:val="494944"/>
          <w:w w:val="105"/>
          <w:lang w:val="fr-FR"/>
        </w:rPr>
        <w:t xml:space="preserve">terme </w:t>
      </w:r>
      <w:r w:rsidRPr="00AB1680">
        <w:rPr>
          <w:color w:val="5B5D56"/>
          <w:w w:val="105"/>
          <w:lang w:val="fr-FR"/>
        </w:rPr>
        <w:t>aux derniers édifices humains, et lorsque Big Daddy, escorté par ses semblables,</w:t>
      </w:r>
      <w:r w:rsidRPr="00AB1680">
        <w:rPr>
          <w:color w:val="5B5D56"/>
          <w:spacing w:val="22"/>
          <w:w w:val="105"/>
          <w:lang w:val="fr-FR"/>
        </w:rPr>
        <w:t xml:space="preserve"> </w:t>
      </w:r>
      <w:r w:rsidRPr="00AB1680">
        <w:rPr>
          <w:color w:val="5B5D56"/>
          <w:w w:val="105"/>
          <w:lang w:val="fr-FR"/>
        </w:rPr>
        <w:t>brise la vitre de</w:t>
      </w:r>
      <w:r w:rsidRPr="00AB1680">
        <w:rPr>
          <w:color w:val="5B5D56"/>
          <w:spacing w:val="-3"/>
          <w:w w:val="105"/>
          <w:lang w:val="fr-FR"/>
        </w:rPr>
        <w:t xml:space="preserve"> </w:t>
      </w:r>
      <w:r w:rsidRPr="00AB1680">
        <w:rPr>
          <w:color w:val="5B5D56"/>
          <w:w w:val="105"/>
          <w:lang w:val="fr-FR"/>
        </w:rPr>
        <w:t>Fiddler's Green, il</w:t>
      </w:r>
      <w:r w:rsidRPr="00AB1680">
        <w:rPr>
          <w:color w:val="5B5D56"/>
          <w:spacing w:val="24"/>
          <w:w w:val="105"/>
          <w:lang w:val="fr-FR"/>
        </w:rPr>
        <w:t xml:space="preserve"> </w:t>
      </w:r>
      <w:r w:rsidRPr="00AB1680">
        <w:rPr>
          <w:color w:val="5B5D56"/>
          <w:w w:val="105"/>
          <w:lang w:val="fr-FR"/>
        </w:rPr>
        <w:t xml:space="preserve">rend à la fois un hommage aux siens, </w:t>
      </w:r>
      <w:r w:rsidRPr="00AB1680">
        <w:rPr>
          <w:color w:val="494944"/>
          <w:w w:val="105"/>
          <w:lang w:val="fr-FR"/>
        </w:rPr>
        <w:t xml:space="preserve">lesquels </w:t>
      </w:r>
      <w:r w:rsidRPr="00AB1680">
        <w:rPr>
          <w:color w:val="5B5D56"/>
          <w:w w:val="105"/>
          <w:lang w:val="fr-FR"/>
        </w:rPr>
        <w:t>restaient plaqués aux baies vitrées faute de moyen</w:t>
      </w:r>
      <w:r w:rsidRPr="00AB1680">
        <w:rPr>
          <w:color w:val="5B5D56"/>
          <w:w w:val="105"/>
          <w:lang w:val="fr-FR"/>
        </w:rPr>
        <w:t xml:space="preserve">s pour passer de l'autre côté </w:t>
      </w:r>
      <w:r w:rsidRPr="00AB1680">
        <w:rPr>
          <w:i/>
          <w:color w:val="5B5D56"/>
          <w:w w:val="105"/>
          <w:sz w:val="18"/>
          <w:lang w:val="fr-FR"/>
        </w:rPr>
        <w:t xml:space="preserve">(Zombie), </w:t>
      </w:r>
      <w:r w:rsidRPr="00AB1680">
        <w:rPr>
          <w:color w:val="5B5D56"/>
          <w:w w:val="105"/>
          <w:lang w:val="fr-FR"/>
        </w:rPr>
        <w:t xml:space="preserve">mais signale également l'abolition des frontières. Mais qu'est-ce qu'une frontière </w:t>
      </w:r>
      <w:r w:rsidRPr="00AB1680">
        <w:rPr>
          <w:color w:val="494944"/>
          <w:w w:val="105"/>
          <w:lang w:val="fr-FR"/>
        </w:rPr>
        <w:t xml:space="preserve">lorsque </w:t>
      </w:r>
      <w:r w:rsidRPr="00AB1680">
        <w:rPr>
          <w:color w:val="5B5D56"/>
          <w:w w:val="105"/>
          <w:lang w:val="fr-FR"/>
        </w:rPr>
        <w:t xml:space="preserve">la grande loi qui gouverne le monde est celle de la </w:t>
      </w:r>
      <w:r w:rsidRPr="00AB1680">
        <w:rPr>
          <w:color w:val="494944"/>
          <w:w w:val="105"/>
          <w:lang w:val="fr-FR"/>
        </w:rPr>
        <w:t xml:space="preserve">réversibilité? </w:t>
      </w:r>
      <w:r w:rsidRPr="00AB1680">
        <w:rPr>
          <w:color w:val="5B5D56"/>
          <w:w w:val="105"/>
          <w:lang w:val="fr-FR"/>
        </w:rPr>
        <w:t xml:space="preserve">Les corps jusque-là anesthésiés réagissent enfin </w:t>
      </w:r>
      <w:r w:rsidRPr="00AB1680">
        <w:rPr>
          <w:color w:val="5B5D56"/>
          <w:w w:val="105"/>
          <w:sz w:val="18"/>
          <w:lang w:val="fr-FR"/>
        </w:rPr>
        <w:t xml:space="preserve">à </w:t>
      </w:r>
      <w:r w:rsidRPr="00AB1680">
        <w:rPr>
          <w:color w:val="494944"/>
          <w:w w:val="105"/>
          <w:lang w:val="fr-FR"/>
        </w:rPr>
        <w:t>l'impac</w:t>
      </w:r>
      <w:r w:rsidRPr="00AB1680">
        <w:rPr>
          <w:color w:val="494944"/>
          <w:w w:val="105"/>
          <w:lang w:val="fr-FR"/>
        </w:rPr>
        <w:t xml:space="preserve">t </w:t>
      </w:r>
      <w:r w:rsidRPr="00AB1680">
        <w:rPr>
          <w:color w:val="5B5D56"/>
          <w:w w:val="105"/>
          <w:lang w:val="fr-FR"/>
        </w:rPr>
        <w:t>des balles et retrouvent brusquement un instinct de survie. L'offensive avance</w:t>
      </w:r>
      <w:r w:rsidRPr="00AB1680">
        <w:rPr>
          <w:color w:val="5B5D56"/>
          <w:spacing w:val="-6"/>
          <w:w w:val="105"/>
          <w:lang w:val="fr-FR"/>
        </w:rPr>
        <w:t xml:space="preserve"> </w:t>
      </w:r>
      <w:r w:rsidRPr="00AB1680">
        <w:rPr>
          <w:color w:val="5B5D56"/>
          <w:w w:val="105"/>
          <w:sz w:val="18"/>
          <w:lang w:val="fr-FR"/>
        </w:rPr>
        <w:t xml:space="preserve">à </w:t>
      </w:r>
      <w:r w:rsidRPr="00AB1680">
        <w:rPr>
          <w:color w:val="5B5D56"/>
          <w:w w:val="105"/>
          <w:lang w:val="fr-FR"/>
        </w:rPr>
        <w:t xml:space="preserve">tâtons puisqu'il faut réapprendre </w:t>
      </w:r>
      <w:r w:rsidRPr="00AB1680">
        <w:rPr>
          <w:color w:val="5B5D56"/>
          <w:w w:val="105"/>
          <w:sz w:val="18"/>
          <w:lang w:val="fr-FR"/>
        </w:rPr>
        <w:t xml:space="preserve">à </w:t>
      </w:r>
      <w:r w:rsidRPr="00AB1680">
        <w:rPr>
          <w:color w:val="5B5D56"/>
          <w:w w:val="105"/>
          <w:lang w:val="fr-FR"/>
        </w:rPr>
        <w:t xml:space="preserve">se défendre, </w:t>
      </w:r>
      <w:r w:rsidRPr="00AB1680">
        <w:rPr>
          <w:color w:val="5B5D56"/>
          <w:w w:val="105"/>
          <w:sz w:val="18"/>
          <w:lang w:val="fr-FR"/>
        </w:rPr>
        <w:t xml:space="preserve">à </w:t>
      </w:r>
      <w:r w:rsidRPr="00AB1680">
        <w:rPr>
          <w:color w:val="5B5D56"/>
          <w:w w:val="105"/>
          <w:lang w:val="fr-FR"/>
        </w:rPr>
        <w:t>se servir des armes mais atteint malgré tout son objectif.</w:t>
      </w:r>
    </w:p>
    <w:p w14:paraId="3EB58172" w14:textId="77777777" w:rsidR="001C7B19" w:rsidRPr="00AB1680" w:rsidRDefault="00A84B16">
      <w:pPr>
        <w:pStyle w:val="Corpsdetexte"/>
        <w:spacing w:before="35" w:line="283" w:lineRule="auto"/>
        <w:ind w:left="615" w:right="505" w:firstLine="284"/>
        <w:jc w:val="both"/>
        <w:rPr>
          <w:lang w:val="fr-FR"/>
        </w:rPr>
      </w:pPr>
      <w:r w:rsidRPr="00AB1680">
        <w:rPr>
          <w:color w:val="5B5D56"/>
          <w:w w:val="105"/>
          <w:lang w:val="fr-FR"/>
        </w:rPr>
        <w:t>Big Daddy incarne</w:t>
      </w:r>
      <w:r w:rsidRPr="00AB1680">
        <w:rPr>
          <w:color w:val="5B5D56"/>
          <w:spacing w:val="-3"/>
          <w:w w:val="105"/>
          <w:lang w:val="fr-FR"/>
        </w:rPr>
        <w:t xml:space="preserve"> </w:t>
      </w:r>
      <w:r w:rsidRPr="00AB1680">
        <w:rPr>
          <w:color w:val="5B5D56"/>
          <w:w w:val="105"/>
          <w:lang w:val="fr-FR"/>
        </w:rPr>
        <w:t>le</w:t>
      </w:r>
      <w:r w:rsidRPr="00AB1680">
        <w:rPr>
          <w:color w:val="5B5D56"/>
          <w:spacing w:val="-2"/>
          <w:w w:val="105"/>
          <w:lang w:val="fr-FR"/>
        </w:rPr>
        <w:t xml:space="preserve"> </w:t>
      </w:r>
      <w:r w:rsidRPr="00AB1680">
        <w:rPr>
          <w:color w:val="5B5D56"/>
          <w:w w:val="105"/>
          <w:lang w:val="fr-FR"/>
        </w:rPr>
        <w:t>leader d'une</w:t>
      </w:r>
      <w:r w:rsidRPr="00AB1680">
        <w:rPr>
          <w:color w:val="5B5D56"/>
          <w:spacing w:val="-1"/>
          <w:w w:val="105"/>
          <w:lang w:val="fr-FR"/>
        </w:rPr>
        <w:t xml:space="preserve"> </w:t>
      </w:r>
      <w:r w:rsidRPr="00AB1680">
        <w:rPr>
          <w:color w:val="5B5D56"/>
          <w:w w:val="105"/>
          <w:lang w:val="fr-FR"/>
        </w:rPr>
        <w:t>communauté de</w:t>
      </w:r>
      <w:r w:rsidRPr="00AB1680">
        <w:rPr>
          <w:color w:val="5B5D56"/>
          <w:spacing w:val="-6"/>
          <w:w w:val="105"/>
          <w:lang w:val="fr-FR"/>
        </w:rPr>
        <w:t xml:space="preserve"> </w:t>
      </w:r>
      <w:r w:rsidRPr="00AB1680">
        <w:rPr>
          <w:color w:val="5B5D56"/>
          <w:w w:val="105"/>
          <w:lang w:val="fr-FR"/>
        </w:rPr>
        <w:t>l'ombre et</w:t>
      </w:r>
      <w:r w:rsidRPr="00AB1680">
        <w:rPr>
          <w:color w:val="5B5D56"/>
          <w:spacing w:val="21"/>
          <w:w w:val="105"/>
          <w:lang w:val="fr-FR"/>
        </w:rPr>
        <w:t xml:space="preserve"> </w:t>
      </w:r>
      <w:r w:rsidRPr="00AB1680">
        <w:rPr>
          <w:color w:val="5B5D56"/>
          <w:w w:val="105"/>
          <w:lang w:val="fr-FR"/>
        </w:rPr>
        <w:t xml:space="preserve">jette </w:t>
      </w:r>
      <w:r w:rsidRPr="00AB1680">
        <w:rPr>
          <w:color w:val="5B5D56"/>
          <w:w w:val="110"/>
          <w:lang w:val="fr-FR"/>
        </w:rPr>
        <w:t>un pont</w:t>
      </w:r>
      <w:r w:rsidRPr="00AB1680">
        <w:rPr>
          <w:color w:val="5B5D56"/>
          <w:spacing w:val="-6"/>
          <w:w w:val="110"/>
          <w:lang w:val="fr-FR"/>
        </w:rPr>
        <w:t xml:space="preserve"> </w:t>
      </w:r>
      <w:r w:rsidRPr="00AB1680">
        <w:rPr>
          <w:color w:val="5B5D56"/>
          <w:w w:val="110"/>
          <w:lang w:val="fr-FR"/>
        </w:rPr>
        <w:t>avec</w:t>
      </w:r>
      <w:r w:rsidRPr="00AB1680">
        <w:rPr>
          <w:color w:val="5B5D56"/>
          <w:spacing w:val="-9"/>
          <w:w w:val="110"/>
          <w:lang w:val="fr-FR"/>
        </w:rPr>
        <w:t xml:space="preserve"> </w:t>
      </w:r>
      <w:r w:rsidRPr="00AB1680">
        <w:rPr>
          <w:color w:val="5B5D56"/>
          <w:w w:val="110"/>
          <w:lang w:val="fr-FR"/>
        </w:rPr>
        <w:t>les</w:t>
      </w:r>
      <w:r w:rsidRPr="00AB1680">
        <w:rPr>
          <w:color w:val="5B5D56"/>
          <w:spacing w:val="-5"/>
          <w:w w:val="110"/>
          <w:lang w:val="fr-FR"/>
        </w:rPr>
        <w:t xml:space="preserve"> </w:t>
      </w:r>
      <w:r w:rsidRPr="00AB1680">
        <w:rPr>
          <w:color w:val="5B5D56"/>
          <w:w w:val="110"/>
          <w:lang w:val="fr-FR"/>
        </w:rPr>
        <w:t>héros noirs</w:t>
      </w:r>
      <w:r w:rsidRPr="00AB1680">
        <w:rPr>
          <w:color w:val="5B5D56"/>
          <w:spacing w:val="-2"/>
          <w:w w:val="110"/>
          <w:lang w:val="fr-FR"/>
        </w:rPr>
        <w:t xml:space="preserve"> </w:t>
      </w:r>
      <w:r w:rsidRPr="00AB1680">
        <w:rPr>
          <w:color w:val="5B5D56"/>
          <w:w w:val="110"/>
          <w:lang w:val="fr-FR"/>
        </w:rPr>
        <w:t>des</w:t>
      </w:r>
      <w:r w:rsidRPr="00AB1680">
        <w:rPr>
          <w:color w:val="5B5D56"/>
          <w:spacing w:val="-3"/>
          <w:w w:val="110"/>
          <w:lang w:val="fr-FR"/>
        </w:rPr>
        <w:t xml:space="preserve"> </w:t>
      </w:r>
      <w:r w:rsidRPr="00AB1680">
        <w:rPr>
          <w:color w:val="5B5D56"/>
          <w:w w:val="110"/>
          <w:lang w:val="fr-FR"/>
        </w:rPr>
        <w:t>précédents opus</w:t>
      </w:r>
      <w:r w:rsidRPr="00AB1680">
        <w:rPr>
          <w:color w:val="5B5D56"/>
          <w:spacing w:val="-9"/>
          <w:w w:val="110"/>
          <w:lang w:val="fr-FR"/>
        </w:rPr>
        <w:t xml:space="preserve"> </w:t>
      </w:r>
      <w:r w:rsidRPr="00AB1680">
        <w:rPr>
          <w:color w:val="5B5D56"/>
          <w:w w:val="110"/>
          <w:lang w:val="fr-FR"/>
        </w:rPr>
        <w:t>- Ben</w:t>
      </w:r>
      <w:r w:rsidRPr="00AB1680">
        <w:rPr>
          <w:color w:val="5B5D56"/>
          <w:spacing w:val="-2"/>
          <w:w w:val="110"/>
          <w:lang w:val="fr-FR"/>
        </w:rPr>
        <w:t xml:space="preserve"> </w:t>
      </w:r>
      <w:r w:rsidRPr="00AB1680">
        <w:rPr>
          <w:rFonts w:ascii="Arial" w:hAnsi="Arial"/>
          <w:i/>
          <w:color w:val="5B5D56"/>
          <w:w w:val="110"/>
          <w:sz w:val="17"/>
          <w:lang w:val="fr-FR"/>
        </w:rPr>
        <w:t xml:space="preserve">(La </w:t>
      </w:r>
      <w:r w:rsidRPr="00AB1680">
        <w:rPr>
          <w:i/>
          <w:color w:val="5B5D56"/>
          <w:w w:val="110"/>
          <w:sz w:val="18"/>
          <w:lang w:val="fr-FR"/>
        </w:rPr>
        <w:t xml:space="preserve">Nuit des morts-vivants), </w:t>
      </w:r>
      <w:r w:rsidRPr="00AB1680">
        <w:rPr>
          <w:color w:val="5B5D56"/>
          <w:w w:val="110"/>
          <w:lang w:val="fr-FR"/>
        </w:rPr>
        <w:t xml:space="preserve">Peter </w:t>
      </w:r>
      <w:r w:rsidRPr="00AB1680">
        <w:rPr>
          <w:i/>
          <w:color w:val="5B5D56"/>
          <w:w w:val="110"/>
          <w:sz w:val="18"/>
          <w:lang w:val="fr-FR"/>
        </w:rPr>
        <w:t xml:space="preserve">(Zombie) </w:t>
      </w:r>
      <w:r w:rsidRPr="00AB1680">
        <w:rPr>
          <w:color w:val="5B5D56"/>
          <w:w w:val="110"/>
          <w:lang w:val="fr-FR"/>
        </w:rPr>
        <w:t xml:space="preserve">et John </w:t>
      </w:r>
      <w:r w:rsidRPr="00AB1680">
        <w:rPr>
          <w:i/>
          <w:color w:val="5B5D56"/>
          <w:w w:val="110"/>
          <w:sz w:val="18"/>
          <w:lang w:val="fr-FR"/>
        </w:rPr>
        <w:t xml:space="preserve">(Le Jour des morts-vivants). </w:t>
      </w:r>
      <w:r w:rsidRPr="00AB1680">
        <w:rPr>
          <w:color w:val="5B5D56"/>
          <w:w w:val="110"/>
          <w:lang w:val="fr-FR"/>
        </w:rPr>
        <w:t>Romero</w:t>
      </w:r>
      <w:r w:rsidRPr="00AB1680">
        <w:rPr>
          <w:color w:val="5B5D56"/>
          <w:spacing w:val="-14"/>
          <w:w w:val="110"/>
          <w:lang w:val="fr-FR"/>
        </w:rPr>
        <w:t xml:space="preserve"> </w:t>
      </w:r>
      <w:r w:rsidRPr="00AB1680">
        <w:rPr>
          <w:color w:val="5B5D56"/>
          <w:w w:val="110"/>
          <w:lang w:val="fr-FR"/>
        </w:rPr>
        <w:t>lègue</w:t>
      </w:r>
      <w:r w:rsidRPr="00AB1680">
        <w:rPr>
          <w:color w:val="5B5D56"/>
          <w:spacing w:val="-13"/>
          <w:w w:val="110"/>
          <w:lang w:val="fr-FR"/>
        </w:rPr>
        <w:t xml:space="preserve"> </w:t>
      </w:r>
      <w:r w:rsidRPr="00AB1680">
        <w:rPr>
          <w:color w:val="5B5D56"/>
          <w:w w:val="110"/>
          <w:lang w:val="fr-FR"/>
        </w:rPr>
        <w:t>aux</w:t>
      </w:r>
      <w:r w:rsidRPr="00AB1680">
        <w:rPr>
          <w:color w:val="5B5D56"/>
          <w:spacing w:val="-13"/>
          <w:w w:val="110"/>
          <w:lang w:val="fr-FR"/>
        </w:rPr>
        <w:t xml:space="preserve"> </w:t>
      </w:r>
      <w:r w:rsidRPr="00AB1680">
        <w:rPr>
          <w:color w:val="5B5D56"/>
          <w:w w:val="110"/>
          <w:lang w:val="fr-FR"/>
        </w:rPr>
        <w:t>morts</w:t>
      </w:r>
      <w:r w:rsidRPr="00AB1680">
        <w:rPr>
          <w:color w:val="5B5D56"/>
          <w:spacing w:val="-13"/>
          <w:w w:val="110"/>
          <w:lang w:val="fr-FR"/>
        </w:rPr>
        <w:t xml:space="preserve"> </w:t>
      </w:r>
      <w:r w:rsidRPr="00AB1680">
        <w:rPr>
          <w:color w:val="5B5D56"/>
          <w:w w:val="110"/>
          <w:lang w:val="fr-FR"/>
        </w:rPr>
        <w:t>plutôt</w:t>
      </w:r>
      <w:r w:rsidRPr="00AB1680">
        <w:rPr>
          <w:color w:val="5B5D56"/>
          <w:spacing w:val="-13"/>
          <w:w w:val="110"/>
          <w:lang w:val="fr-FR"/>
        </w:rPr>
        <w:t xml:space="preserve"> </w:t>
      </w:r>
      <w:r w:rsidRPr="00AB1680">
        <w:rPr>
          <w:color w:val="5B5D56"/>
          <w:w w:val="110"/>
          <w:lang w:val="fr-FR"/>
        </w:rPr>
        <w:t>qu'aux</w:t>
      </w:r>
      <w:r w:rsidRPr="00AB1680">
        <w:rPr>
          <w:color w:val="5B5D56"/>
          <w:spacing w:val="-13"/>
          <w:w w:val="110"/>
          <w:lang w:val="fr-FR"/>
        </w:rPr>
        <w:t xml:space="preserve"> </w:t>
      </w:r>
      <w:r w:rsidRPr="00AB1680">
        <w:rPr>
          <w:color w:val="5B5D56"/>
          <w:w w:val="110"/>
          <w:lang w:val="fr-FR"/>
        </w:rPr>
        <w:t>vivants</w:t>
      </w:r>
      <w:r w:rsidRPr="00AB1680">
        <w:rPr>
          <w:color w:val="5B5D56"/>
          <w:spacing w:val="-13"/>
          <w:w w:val="110"/>
          <w:lang w:val="fr-FR"/>
        </w:rPr>
        <w:t xml:space="preserve"> </w:t>
      </w:r>
      <w:r w:rsidRPr="00AB1680">
        <w:rPr>
          <w:color w:val="5B5D56"/>
          <w:w w:val="110"/>
          <w:lang w:val="fr-FR"/>
        </w:rPr>
        <w:t>un</w:t>
      </w:r>
      <w:r w:rsidRPr="00AB1680">
        <w:rPr>
          <w:color w:val="5B5D56"/>
          <w:spacing w:val="-13"/>
          <w:w w:val="110"/>
          <w:lang w:val="fr-FR"/>
        </w:rPr>
        <w:t xml:space="preserve"> </w:t>
      </w:r>
      <w:r w:rsidRPr="00AB1680">
        <w:rPr>
          <w:color w:val="5B5D56"/>
          <w:w w:val="110"/>
          <w:lang w:val="fr-FR"/>
        </w:rPr>
        <w:t>don</w:t>
      </w:r>
      <w:r w:rsidRPr="00AB1680">
        <w:rPr>
          <w:color w:val="5B5D56"/>
          <w:spacing w:val="-13"/>
          <w:w w:val="110"/>
          <w:lang w:val="fr-FR"/>
        </w:rPr>
        <w:t xml:space="preserve"> </w:t>
      </w:r>
      <w:r w:rsidRPr="00AB1680">
        <w:rPr>
          <w:color w:val="5B5D56"/>
          <w:w w:val="110"/>
          <w:lang w:val="fr-FR"/>
        </w:rPr>
        <w:t>de</w:t>
      </w:r>
      <w:r w:rsidRPr="00AB1680">
        <w:rPr>
          <w:color w:val="5B5D56"/>
          <w:spacing w:val="-13"/>
          <w:w w:val="110"/>
          <w:lang w:val="fr-FR"/>
        </w:rPr>
        <w:t xml:space="preserve"> </w:t>
      </w:r>
      <w:r w:rsidRPr="00AB1680">
        <w:rPr>
          <w:color w:val="5B5D56"/>
          <w:w w:val="110"/>
          <w:lang w:val="fr-FR"/>
        </w:rPr>
        <w:t xml:space="preserve">perception. </w:t>
      </w:r>
      <w:r w:rsidRPr="00AB1680">
        <w:rPr>
          <w:i/>
          <w:color w:val="5B5D56"/>
          <w:w w:val="110"/>
          <w:sz w:val="18"/>
          <w:lang w:val="fr-FR"/>
        </w:rPr>
        <w:t>Land</w:t>
      </w:r>
      <w:r w:rsidRPr="00AB1680">
        <w:rPr>
          <w:i/>
          <w:color w:val="5B5D56"/>
          <w:spacing w:val="-3"/>
          <w:w w:val="110"/>
          <w:sz w:val="18"/>
          <w:lang w:val="fr-FR"/>
        </w:rPr>
        <w:t xml:space="preserve"> </w:t>
      </w:r>
      <w:r w:rsidRPr="00AB1680">
        <w:rPr>
          <w:i/>
          <w:color w:val="5B5D56"/>
          <w:w w:val="110"/>
          <w:sz w:val="18"/>
          <w:lang w:val="fr-FR"/>
        </w:rPr>
        <w:t>of</w:t>
      </w:r>
      <w:r w:rsidRPr="00AB1680">
        <w:rPr>
          <w:i/>
          <w:color w:val="5B5D56"/>
          <w:spacing w:val="-2"/>
          <w:w w:val="110"/>
          <w:sz w:val="18"/>
          <w:lang w:val="fr-FR"/>
        </w:rPr>
        <w:t xml:space="preserve"> </w:t>
      </w:r>
      <w:r w:rsidRPr="00AB1680">
        <w:rPr>
          <w:i/>
          <w:color w:val="5B5D56"/>
          <w:w w:val="110"/>
          <w:sz w:val="18"/>
          <w:lang w:val="fr-FR"/>
        </w:rPr>
        <w:t xml:space="preserve">the Dead </w:t>
      </w:r>
      <w:r w:rsidRPr="00AB1680">
        <w:rPr>
          <w:color w:val="5B5D56"/>
          <w:w w:val="110"/>
          <w:lang w:val="fr-FR"/>
        </w:rPr>
        <w:t>marque</w:t>
      </w:r>
      <w:r w:rsidRPr="00AB1680">
        <w:rPr>
          <w:color w:val="5B5D56"/>
          <w:spacing w:val="-5"/>
          <w:w w:val="110"/>
          <w:lang w:val="fr-FR"/>
        </w:rPr>
        <w:t xml:space="preserve"> </w:t>
      </w:r>
      <w:r w:rsidRPr="00AB1680">
        <w:rPr>
          <w:color w:val="5B5D56"/>
          <w:w w:val="110"/>
          <w:lang w:val="fr-FR"/>
        </w:rPr>
        <w:t>un</w:t>
      </w:r>
      <w:r w:rsidRPr="00AB1680">
        <w:rPr>
          <w:color w:val="5B5D56"/>
          <w:spacing w:val="-13"/>
          <w:w w:val="110"/>
          <w:lang w:val="fr-FR"/>
        </w:rPr>
        <w:t xml:space="preserve"> </w:t>
      </w:r>
      <w:r w:rsidRPr="00AB1680">
        <w:rPr>
          <w:color w:val="5B5D56"/>
          <w:w w:val="110"/>
          <w:lang w:val="fr-FR"/>
        </w:rPr>
        <w:t>tournant</w:t>
      </w:r>
      <w:r w:rsidRPr="00AB1680">
        <w:rPr>
          <w:color w:val="5B5D56"/>
          <w:spacing w:val="-7"/>
          <w:w w:val="110"/>
          <w:lang w:val="fr-FR"/>
        </w:rPr>
        <w:t xml:space="preserve"> </w:t>
      </w:r>
      <w:r w:rsidRPr="00AB1680">
        <w:rPr>
          <w:color w:val="5B5D56"/>
          <w:w w:val="110"/>
          <w:lang w:val="fr-FR"/>
        </w:rPr>
        <w:t>essentiel</w:t>
      </w:r>
      <w:r w:rsidRPr="00AB1680">
        <w:rPr>
          <w:color w:val="5B5D56"/>
          <w:spacing w:val="-10"/>
          <w:w w:val="110"/>
          <w:lang w:val="fr-FR"/>
        </w:rPr>
        <w:t xml:space="preserve"> </w:t>
      </w:r>
      <w:r w:rsidRPr="00AB1680">
        <w:rPr>
          <w:color w:val="5B5D56"/>
          <w:w w:val="110"/>
          <w:lang w:val="fr-FR"/>
        </w:rPr>
        <w:t>des</w:t>
      </w:r>
      <w:r w:rsidRPr="00AB1680">
        <w:rPr>
          <w:color w:val="5B5D56"/>
          <w:spacing w:val="-14"/>
          <w:w w:val="110"/>
          <w:lang w:val="fr-FR"/>
        </w:rPr>
        <w:t xml:space="preserve"> </w:t>
      </w:r>
      <w:r w:rsidRPr="00AB1680">
        <w:rPr>
          <w:color w:val="5B5D56"/>
          <w:w w:val="110"/>
          <w:lang w:val="fr-FR"/>
        </w:rPr>
        <w:t>films</w:t>
      </w:r>
      <w:r w:rsidRPr="00AB1680">
        <w:rPr>
          <w:color w:val="5B5D56"/>
          <w:spacing w:val="-13"/>
          <w:w w:val="110"/>
          <w:lang w:val="fr-FR"/>
        </w:rPr>
        <w:t xml:space="preserve"> </w:t>
      </w:r>
      <w:r w:rsidRPr="00AB1680">
        <w:rPr>
          <w:color w:val="5B5D56"/>
          <w:w w:val="110"/>
          <w:lang w:val="fr-FR"/>
        </w:rPr>
        <w:t>de</w:t>
      </w:r>
      <w:r w:rsidRPr="00AB1680">
        <w:rPr>
          <w:color w:val="5B5D56"/>
          <w:spacing w:val="-13"/>
          <w:w w:val="110"/>
          <w:lang w:val="fr-FR"/>
        </w:rPr>
        <w:t xml:space="preserve"> </w:t>
      </w:r>
      <w:r w:rsidRPr="00AB1680">
        <w:rPr>
          <w:color w:val="5B5D56"/>
          <w:w w:val="110"/>
          <w:lang w:val="fr-FR"/>
        </w:rPr>
        <w:t xml:space="preserve">zombies puisque la question du point de vue ne se pose plus en termes </w:t>
      </w:r>
      <w:r w:rsidRPr="00AB1680">
        <w:rPr>
          <w:i/>
          <w:color w:val="5B5D56"/>
          <w:w w:val="110"/>
          <w:sz w:val="18"/>
          <w:lang w:val="fr-FR"/>
        </w:rPr>
        <w:t xml:space="preserve">d'indétermination </w:t>
      </w:r>
      <w:r w:rsidRPr="00AB1680">
        <w:rPr>
          <w:color w:val="5B5D56"/>
          <w:w w:val="110"/>
          <w:lang w:val="fr-FR"/>
        </w:rPr>
        <w:t xml:space="preserve">mais de singularité. Peu </w:t>
      </w:r>
      <w:r w:rsidRPr="00AB1680">
        <w:rPr>
          <w:color w:val="5B5D56"/>
          <w:w w:val="110"/>
          <w:sz w:val="20"/>
          <w:lang w:val="fr-FR"/>
        </w:rPr>
        <w:t xml:space="preserve">à </w:t>
      </w:r>
      <w:r w:rsidRPr="00AB1680">
        <w:rPr>
          <w:color w:val="5B5D56"/>
          <w:w w:val="110"/>
          <w:lang w:val="fr-FR"/>
        </w:rPr>
        <w:t>peu, le regard de Big Daddy</w:t>
      </w:r>
      <w:r w:rsidRPr="00AB1680">
        <w:rPr>
          <w:color w:val="5B5D56"/>
          <w:spacing w:val="23"/>
          <w:w w:val="110"/>
          <w:lang w:val="fr-FR"/>
        </w:rPr>
        <w:t xml:space="preserve"> </w:t>
      </w:r>
      <w:r w:rsidRPr="00AB1680">
        <w:rPr>
          <w:color w:val="5B5D56"/>
          <w:w w:val="110"/>
          <w:lang w:val="fr-FR"/>
        </w:rPr>
        <w:t>s'humanise</w:t>
      </w:r>
      <w:r w:rsidRPr="00AB1680">
        <w:rPr>
          <w:color w:val="5B5D56"/>
          <w:spacing w:val="22"/>
          <w:w w:val="110"/>
          <w:lang w:val="fr-FR"/>
        </w:rPr>
        <w:t xml:space="preserve"> </w:t>
      </w:r>
      <w:r w:rsidRPr="00AB1680">
        <w:rPr>
          <w:color w:val="5B5D56"/>
          <w:w w:val="110"/>
          <w:lang w:val="fr-FR"/>
        </w:rPr>
        <w:t>étrangement</w:t>
      </w:r>
      <w:r w:rsidRPr="00AB1680">
        <w:rPr>
          <w:color w:val="5B5D56"/>
          <w:spacing w:val="33"/>
          <w:w w:val="110"/>
          <w:lang w:val="fr-FR"/>
        </w:rPr>
        <w:t xml:space="preserve"> </w:t>
      </w:r>
      <w:r w:rsidRPr="00AB1680">
        <w:rPr>
          <w:color w:val="5B5D56"/>
          <w:w w:val="110"/>
          <w:lang w:val="fr-FR"/>
        </w:rPr>
        <w:t>(voir</w:t>
      </w:r>
      <w:r w:rsidRPr="00AB1680">
        <w:rPr>
          <w:color w:val="5B5D56"/>
          <w:spacing w:val="23"/>
          <w:w w:val="110"/>
          <w:lang w:val="fr-FR"/>
        </w:rPr>
        <w:t xml:space="preserve"> </w:t>
      </w:r>
      <w:r w:rsidRPr="00AB1680">
        <w:rPr>
          <w:color w:val="5B5D56"/>
          <w:w w:val="110"/>
          <w:lang w:val="fr-FR"/>
        </w:rPr>
        <w:t>le</w:t>
      </w:r>
      <w:r w:rsidRPr="00AB1680">
        <w:rPr>
          <w:color w:val="5B5D56"/>
          <w:spacing w:val="22"/>
          <w:w w:val="110"/>
          <w:lang w:val="fr-FR"/>
        </w:rPr>
        <w:t xml:space="preserve"> </w:t>
      </w:r>
      <w:r w:rsidRPr="00AB1680">
        <w:rPr>
          <w:color w:val="5B5D56"/>
          <w:w w:val="110"/>
          <w:lang w:val="fr-FR"/>
        </w:rPr>
        <w:t>regard</w:t>
      </w:r>
      <w:r w:rsidRPr="00AB1680">
        <w:rPr>
          <w:color w:val="5B5D56"/>
          <w:spacing w:val="30"/>
          <w:w w:val="110"/>
          <w:lang w:val="fr-FR"/>
        </w:rPr>
        <w:t xml:space="preserve"> </w:t>
      </w:r>
      <w:r w:rsidRPr="00AB1680">
        <w:rPr>
          <w:color w:val="5B5D56"/>
          <w:w w:val="110"/>
          <w:lang w:val="fr-FR"/>
        </w:rPr>
        <w:t>qu'il</w:t>
      </w:r>
      <w:r w:rsidRPr="00AB1680">
        <w:rPr>
          <w:color w:val="5B5D56"/>
          <w:spacing w:val="24"/>
          <w:w w:val="110"/>
          <w:lang w:val="fr-FR"/>
        </w:rPr>
        <w:t xml:space="preserve"> </w:t>
      </w:r>
      <w:r w:rsidRPr="00AB1680">
        <w:rPr>
          <w:color w:val="5B5D56"/>
          <w:w w:val="110"/>
          <w:lang w:val="fr-FR"/>
        </w:rPr>
        <w:t>pose</w:t>
      </w:r>
      <w:r w:rsidRPr="00AB1680">
        <w:rPr>
          <w:color w:val="5B5D56"/>
          <w:spacing w:val="16"/>
          <w:w w:val="110"/>
          <w:lang w:val="fr-FR"/>
        </w:rPr>
        <w:t xml:space="preserve"> </w:t>
      </w:r>
      <w:r w:rsidRPr="00AB1680">
        <w:rPr>
          <w:color w:val="5B5D56"/>
          <w:w w:val="110"/>
          <w:lang w:val="fr-FR"/>
        </w:rPr>
        <w:t>sur</w:t>
      </w:r>
      <w:r w:rsidRPr="00AB1680">
        <w:rPr>
          <w:color w:val="5B5D56"/>
          <w:spacing w:val="40"/>
          <w:w w:val="110"/>
          <w:lang w:val="fr-FR"/>
        </w:rPr>
        <w:t xml:space="preserve"> </w:t>
      </w:r>
      <w:r w:rsidRPr="00AB1680">
        <w:rPr>
          <w:color w:val="5B5D56"/>
          <w:w w:val="110"/>
          <w:lang w:val="fr-FR"/>
        </w:rPr>
        <w:t>ces</w:t>
      </w:r>
    </w:p>
    <w:p w14:paraId="5433D265" w14:textId="77777777" w:rsidR="001C7B19" w:rsidRPr="00AB1680" w:rsidRDefault="001C7B19">
      <w:pPr>
        <w:spacing w:line="283" w:lineRule="auto"/>
        <w:jc w:val="both"/>
        <w:rPr>
          <w:lang w:val="fr-FR"/>
        </w:rPr>
        <w:sectPr w:rsidR="001C7B19" w:rsidRPr="00AB1680">
          <w:headerReference w:type="even" r:id="rId114"/>
          <w:pgSz w:w="7360" w:h="10410"/>
          <w:pgMar w:top="60" w:right="180" w:bottom="0" w:left="440" w:header="0" w:footer="0" w:gutter="0"/>
          <w:cols w:space="720"/>
        </w:sectPr>
      </w:pPr>
    </w:p>
    <w:p w14:paraId="631B60AE" w14:textId="4E609158" w:rsidR="001C7B19" w:rsidRPr="00AB1680" w:rsidRDefault="00AB1680">
      <w:pPr>
        <w:tabs>
          <w:tab w:val="right" w:pos="5927"/>
        </w:tabs>
        <w:spacing w:before="78"/>
        <w:ind w:left="343"/>
        <w:jc w:val="both"/>
        <w:rPr>
          <w:sz w:val="15"/>
          <w:lang w:val="fr-FR"/>
        </w:rPr>
      </w:pPr>
      <w:r w:rsidRPr="00AB1680">
        <w:rPr>
          <w:noProof/>
          <w:lang w:val="fr-FR"/>
        </w:rPr>
        <w:lastRenderedPageBreak/>
        <mc:AlternateContent>
          <mc:Choice Requires="wps">
            <w:drawing>
              <wp:anchor distT="0" distB="0" distL="114300" distR="114300" simplePos="0" relativeHeight="15866368" behindDoc="0" locked="0" layoutInCell="1" allowOverlap="1" wp14:anchorId="500CEEE7" wp14:editId="5429459E">
                <wp:simplePos x="0" y="0"/>
                <wp:positionH relativeFrom="page">
                  <wp:posOffset>0</wp:posOffset>
                </wp:positionH>
                <wp:positionV relativeFrom="page">
                  <wp:posOffset>1557655</wp:posOffset>
                </wp:positionV>
                <wp:extent cx="12065" cy="5051425"/>
                <wp:effectExtent l="0" t="0" r="0" b="0"/>
                <wp:wrapNone/>
                <wp:docPr id="393"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1D5A" id="docshape277" o:spid="_x0000_s1026" style="position:absolute;margin-left:0;margin-top:122.65pt;width:.95pt;height:397.7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66880" behindDoc="0" locked="0" layoutInCell="1" allowOverlap="1" wp14:anchorId="1B35E3DE" wp14:editId="6BAD55E6">
                <wp:simplePos x="0" y="0"/>
                <wp:positionH relativeFrom="page">
                  <wp:posOffset>1553210</wp:posOffset>
                </wp:positionH>
                <wp:positionV relativeFrom="page">
                  <wp:posOffset>6602730</wp:posOffset>
                </wp:positionV>
                <wp:extent cx="3117850" cy="6350"/>
                <wp:effectExtent l="0" t="0" r="0" b="0"/>
                <wp:wrapNone/>
                <wp:docPr id="392"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0B25" id="docshape278" o:spid="_x0000_s1026" style="position:absolute;margin-left:122.3pt;margin-top:519.9pt;width:245.5pt;height:.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" fillcolor="black" stroked="f">
                <w10:wrap anchorx="page" anchory="page"/>
              </v:rect>
            </w:pict>
          </mc:Fallback>
        </mc:AlternateContent>
      </w:r>
      <w:r w:rsidR="00A84B16" w:rsidRPr="00AB1680">
        <w:rPr>
          <w:color w:val="66605D"/>
          <w:w w:val="105"/>
          <w:position w:val="1"/>
          <w:sz w:val="15"/>
          <w:lang w:val="fr-FR"/>
        </w:rPr>
        <w:t>À</w:t>
      </w:r>
      <w:r w:rsidR="00A84B16" w:rsidRPr="00AB1680">
        <w:rPr>
          <w:color w:val="66605D"/>
          <w:spacing w:val="-3"/>
          <w:w w:val="105"/>
          <w:position w:val="1"/>
          <w:sz w:val="15"/>
          <w:lang w:val="fr-FR"/>
        </w:rPr>
        <w:t xml:space="preserve"> </w:t>
      </w:r>
      <w:r w:rsidR="00A84B16" w:rsidRPr="00AB1680">
        <w:rPr>
          <w:color w:val="66605D"/>
          <w:w w:val="105"/>
          <w:position w:val="1"/>
          <w:sz w:val="17"/>
          <w:lang w:val="fr-FR"/>
        </w:rPr>
        <w:t>l'ouest</w:t>
      </w:r>
      <w:r w:rsidR="00A84B16" w:rsidRPr="00AB1680">
        <w:rPr>
          <w:color w:val="66605D"/>
          <w:spacing w:val="-1"/>
          <w:w w:val="105"/>
          <w:position w:val="1"/>
          <w:sz w:val="17"/>
          <w:lang w:val="fr-FR"/>
        </w:rPr>
        <w:t xml:space="preserve"> </w:t>
      </w:r>
      <w:r w:rsidR="00A84B16" w:rsidRPr="00AB1680">
        <w:rPr>
          <w:color w:val="66605D"/>
          <w:spacing w:val="-2"/>
          <w:w w:val="105"/>
          <w:position w:val="1"/>
          <w:sz w:val="17"/>
          <w:lang w:val="fr-FR"/>
        </w:rPr>
        <w:t>d'Ëden</w:t>
      </w:r>
      <w:r w:rsidR="00A84B16" w:rsidRPr="00AB1680">
        <w:rPr>
          <w:color w:val="66605D"/>
          <w:position w:val="1"/>
          <w:sz w:val="17"/>
          <w:lang w:val="fr-FR"/>
        </w:rPr>
        <w:tab/>
      </w:r>
      <w:r w:rsidR="00A84B16" w:rsidRPr="00AB1680">
        <w:rPr>
          <w:color w:val="524F4B"/>
          <w:spacing w:val="-5"/>
          <w:w w:val="105"/>
          <w:sz w:val="15"/>
          <w:lang w:val="fr-FR"/>
        </w:rPr>
        <w:t>119</w:t>
      </w:r>
    </w:p>
    <w:p w14:paraId="2C58D3F2" w14:textId="77777777" w:rsidR="001C7B19" w:rsidRPr="00AB1680" w:rsidRDefault="001C7B19">
      <w:pPr>
        <w:pStyle w:val="Corpsdetexte"/>
        <w:rPr>
          <w:sz w:val="20"/>
          <w:lang w:val="fr-FR"/>
        </w:rPr>
      </w:pPr>
    </w:p>
    <w:p w14:paraId="66C7B17F" w14:textId="77777777" w:rsidR="001C7B19" w:rsidRPr="00AB1680" w:rsidRDefault="00A84B16">
      <w:pPr>
        <w:pStyle w:val="Corpsdetexte"/>
        <w:spacing w:before="123" w:line="283" w:lineRule="auto"/>
        <w:ind w:left="338" w:right="802" w:firstLine="6"/>
        <w:jc w:val="both"/>
        <w:rPr>
          <w:lang w:val="fr-FR"/>
        </w:rPr>
      </w:pPr>
      <w:r w:rsidRPr="00AB1680">
        <w:rPr>
          <w:color w:val="66605D"/>
          <w:w w:val="105"/>
          <w:lang w:val="fr-FR"/>
        </w:rPr>
        <w:t>zombies pendus et transformés en</w:t>
      </w:r>
      <w:r w:rsidRPr="00AB1680">
        <w:rPr>
          <w:color w:val="66605D"/>
          <w:spacing w:val="-3"/>
          <w:w w:val="105"/>
          <w:lang w:val="fr-FR"/>
        </w:rPr>
        <w:t xml:space="preserve"> </w:t>
      </w:r>
      <w:r w:rsidRPr="00AB1680">
        <w:rPr>
          <w:color w:val="524F4B"/>
          <w:w w:val="105"/>
          <w:lang w:val="fr-FR"/>
        </w:rPr>
        <w:t xml:space="preserve">cibles </w:t>
      </w:r>
      <w:r w:rsidRPr="00AB1680">
        <w:rPr>
          <w:color w:val="66605D"/>
          <w:w w:val="105"/>
          <w:lang w:val="fr-FR"/>
        </w:rPr>
        <w:t xml:space="preserve">militaires). </w:t>
      </w:r>
      <w:r w:rsidRPr="00AB1680">
        <w:rPr>
          <w:color w:val="524F4B"/>
          <w:w w:val="105"/>
          <w:lang w:val="fr-FR"/>
        </w:rPr>
        <w:t>Il ressoude</w:t>
      </w:r>
      <w:r w:rsidRPr="00AB1680">
        <w:rPr>
          <w:color w:val="524F4B"/>
          <w:spacing w:val="-2"/>
          <w:w w:val="105"/>
          <w:lang w:val="fr-FR"/>
        </w:rPr>
        <w:t xml:space="preserve"> </w:t>
      </w:r>
      <w:r w:rsidRPr="00AB1680">
        <w:rPr>
          <w:color w:val="66605D"/>
          <w:w w:val="105"/>
          <w:lang w:val="fr-FR"/>
        </w:rPr>
        <w:t>alors les membres de son clan (séparés sous l'effet d'une</w:t>
      </w:r>
      <w:r w:rsidRPr="00AB1680">
        <w:rPr>
          <w:color w:val="66605D"/>
          <w:w w:val="105"/>
          <w:lang w:val="fr-FR"/>
        </w:rPr>
        <w:t xml:space="preserve"> anesthésie commune et ontologique), les protège et tente de les sensibiliser </w:t>
      </w:r>
      <w:r w:rsidRPr="00AB1680">
        <w:rPr>
          <w:color w:val="66605D"/>
          <w:w w:val="105"/>
          <w:sz w:val="18"/>
          <w:lang w:val="fr-FR"/>
        </w:rPr>
        <w:t xml:space="preserve">à </w:t>
      </w:r>
      <w:r w:rsidRPr="00AB1680">
        <w:rPr>
          <w:color w:val="524F4B"/>
          <w:w w:val="105"/>
          <w:lang w:val="fr-FR"/>
        </w:rPr>
        <w:t xml:space="preserve">la </w:t>
      </w:r>
      <w:r w:rsidRPr="00AB1680">
        <w:rPr>
          <w:color w:val="66605D"/>
          <w:w w:val="105"/>
          <w:lang w:val="fr-FR"/>
        </w:rPr>
        <w:t xml:space="preserve">magie truquée des feux d'artifice, simple technique de diversion redoublant leur propre léthargie. </w:t>
      </w:r>
      <w:r w:rsidRPr="00AB1680">
        <w:rPr>
          <w:color w:val="66605D"/>
          <w:w w:val="105"/>
          <w:sz w:val="20"/>
          <w:lang w:val="fr-FR"/>
        </w:rPr>
        <w:t xml:space="preserve">La </w:t>
      </w:r>
      <w:r w:rsidRPr="00AB1680">
        <w:rPr>
          <w:color w:val="66605D"/>
          <w:w w:val="105"/>
          <w:lang w:val="fr-FR"/>
        </w:rPr>
        <w:t xml:space="preserve">reconnaissance </w:t>
      </w:r>
      <w:r w:rsidRPr="00AB1680">
        <w:rPr>
          <w:color w:val="524F4B"/>
          <w:w w:val="105"/>
          <w:lang w:val="fr-FR"/>
        </w:rPr>
        <w:t xml:space="preserve">des </w:t>
      </w:r>
      <w:r w:rsidRPr="00AB1680">
        <w:rPr>
          <w:color w:val="66605D"/>
          <w:w w:val="105"/>
          <w:lang w:val="fr-FR"/>
        </w:rPr>
        <w:t>zombies</w:t>
      </w:r>
      <w:r w:rsidRPr="00AB1680">
        <w:rPr>
          <w:color w:val="66605D"/>
          <w:spacing w:val="80"/>
          <w:w w:val="105"/>
          <w:lang w:val="fr-FR"/>
        </w:rPr>
        <w:t xml:space="preserve"> </w:t>
      </w:r>
      <w:r w:rsidRPr="00AB1680">
        <w:rPr>
          <w:color w:val="66605D"/>
          <w:w w:val="105"/>
          <w:lang w:val="fr-FR"/>
        </w:rPr>
        <w:t>entre eux évoque l'amorce d'un bouleversemen</w:t>
      </w:r>
      <w:r w:rsidRPr="00AB1680">
        <w:rPr>
          <w:color w:val="66605D"/>
          <w:w w:val="105"/>
          <w:lang w:val="fr-FR"/>
        </w:rPr>
        <w:t>t identitaire.</w:t>
      </w:r>
      <w:r w:rsidRPr="00AB1680">
        <w:rPr>
          <w:color w:val="66605D"/>
          <w:spacing w:val="80"/>
          <w:w w:val="105"/>
          <w:lang w:val="fr-FR"/>
        </w:rPr>
        <w:t xml:space="preserve"> </w:t>
      </w:r>
      <w:r w:rsidRPr="00AB1680">
        <w:rPr>
          <w:color w:val="66605D"/>
          <w:w w:val="105"/>
          <w:lang w:val="fr-FR"/>
        </w:rPr>
        <w:t>D'errances désabusées en traversées mythologiques,</w:t>
      </w:r>
      <w:r w:rsidRPr="00AB1680">
        <w:rPr>
          <w:color w:val="66605D"/>
          <w:spacing w:val="-2"/>
          <w:w w:val="105"/>
          <w:lang w:val="fr-FR"/>
        </w:rPr>
        <w:t xml:space="preserve"> </w:t>
      </w:r>
      <w:r w:rsidRPr="00AB1680">
        <w:rPr>
          <w:color w:val="66605D"/>
          <w:w w:val="105"/>
          <w:lang w:val="fr-FR"/>
        </w:rPr>
        <w:t>les décennies se sont consumées -</w:t>
      </w:r>
      <w:r w:rsidRPr="00AB1680">
        <w:rPr>
          <w:color w:val="66605D"/>
          <w:spacing w:val="40"/>
          <w:w w:val="105"/>
          <w:lang w:val="fr-FR"/>
        </w:rPr>
        <w:t xml:space="preserve"> </w:t>
      </w:r>
      <w:r w:rsidRPr="00AB1680">
        <w:rPr>
          <w:color w:val="66605D"/>
          <w:w w:val="105"/>
          <w:lang w:val="fr-FR"/>
        </w:rPr>
        <w:t xml:space="preserve">les paroles lasses de Riley en </w:t>
      </w:r>
      <w:r w:rsidRPr="00AB1680">
        <w:rPr>
          <w:color w:val="524F4B"/>
          <w:w w:val="105"/>
          <w:lang w:val="fr-FR"/>
        </w:rPr>
        <w:t>témoignent</w:t>
      </w:r>
      <w:r w:rsidRPr="00AB1680">
        <w:rPr>
          <w:color w:val="77726E"/>
          <w:w w:val="105"/>
          <w:lang w:val="fr-FR"/>
        </w:rPr>
        <w:t>:</w:t>
      </w:r>
    </w:p>
    <w:p w14:paraId="15F13306" w14:textId="77777777" w:rsidR="001C7B19" w:rsidRPr="00AB1680" w:rsidRDefault="00A84B16">
      <w:pPr>
        <w:spacing w:before="126" w:line="278" w:lineRule="auto"/>
        <w:ind w:left="909" w:right="817" w:firstLine="2"/>
        <w:jc w:val="both"/>
        <w:rPr>
          <w:i/>
          <w:sz w:val="17"/>
          <w:lang w:val="fr-FR"/>
        </w:rPr>
      </w:pPr>
      <w:r w:rsidRPr="00AB1680">
        <w:rPr>
          <w:i/>
          <w:color w:val="66605D"/>
          <w:sz w:val="17"/>
          <w:lang w:val="fr-FR"/>
        </w:rPr>
        <w:t>You're</w:t>
      </w:r>
      <w:r w:rsidRPr="00AB1680">
        <w:rPr>
          <w:i/>
          <w:color w:val="66605D"/>
          <w:spacing w:val="38"/>
          <w:sz w:val="17"/>
          <w:lang w:val="fr-FR"/>
        </w:rPr>
        <w:t xml:space="preserve"> </w:t>
      </w:r>
      <w:r w:rsidRPr="00AB1680">
        <w:rPr>
          <w:i/>
          <w:color w:val="66605D"/>
          <w:sz w:val="17"/>
          <w:lang w:val="fr-FR"/>
        </w:rPr>
        <w:t>worried</w:t>
      </w:r>
      <w:r w:rsidRPr="00AB1680">
        <w:rPr>
          <w:i/>
          <w:color w:val="66605D"/>
          <w:spacing w:val="40"/>
          <w:sz w:val="17"/>
          <w:lang w:val="fr-FR"/>
        </w:rPr>
        <w:t xml:space="preserve"> </w:t>
      </w:r>
      <w:r w:rsidRPr="00AB1680">
        <w:rPr>
          <w:i/>
          <w:color w:val="66605D"/>
          <w:sz w:val="17"/>
          <w:lang w:val="fr-FR"/>
        </w:rPr>
        <w:t>about</w:t>
      </w:r>
      <w:r w:rsidRPr="00AB1680">
        <w:rPr>
          <w:i/>
          <w:color w:val="66605D"/>
          <w:spacing w:val="40"/>
          <w:sz w:val="17"/>
          <w:lang w:val="fr-FR"/>
        </w:rPr>
        <w:t xml:space="preserve"> </w:t>
      </w:r>
      <w:r w:rsidRPr="00AB1680">
        <w:rPr>
          <w:i/>
          <w:color w:val="66605D"/>
          <w:sz w:val="17"/>
          <w:lang w:val="fr-FR"/>
        </w:rPr>
        <w:t>being</w:t>
      </w:r>
      <w:r w:rsidRPr="00AB1680">
        <w:rPr>
          <w:i/>
          <w:color w:val="66605D"/>
          <w:spacing w:val="36"/>
          <w:sz w:val="17"/>
          <w:lang w:val="fr-FR"/>
        </w:rPr>
        <w:t xml:space="preserve"> </w:t>
      </w:r>
      <w:r w:rsidRPr="00AB1680">
        <w:rPr>
          <w:i/>
          <w:color w:val="66605D"/>
          <w:sz w:val="17"/>
          <w:lang w:val="fr-FR"/>
        </w:rPr>
        <w:t>locked</w:t>
      </w:r>
      <w:r w:rsidRPr="00AB1680">
        <w:rPr>
          <w:i/>
          <w:color w:val="66605D"/>
          <w:spacing w:val="40"/>
          <w:sz w:val="17"/>
          <w:lang w:val="fr-FR"/>
        </w:rPr>
        <w:t xml:space="preserve"> </w:t>
      </w:r>
      <w:r w:rsidRPr="00AB1680">
        <w:rPr>
          <w:i/>
          <w:color w:val="66605D"/>
          <w:sz w:val="17"/>
          <w:lang w:val="fr-FR"/>
        </w:rPr>
        <w:t>out</w:t>
      </w:r>
      <w:r w:rsidRPr="00AB1680">
        <w:rPr>
          <w:i/>
          <w:color w:val="878380"/>
          <w:sz w:val="17"/>
          <w:lang w:val="fr-FR"/>
        </w:rPr>
        <w:t>.</w:t>
      </w:r>
      <w:r w:rsidRPr="00AB1680">
        <w:rPr>
          <w:i/>
          <w:color w:val="878380"/>
          <w:spacing w:val="40"/>
          <w:sz w:val="17"/>
          <w:lang w:val="fr-FR"/>
        </w:rPr>
        <w:t xml:space="preserve"> </w:t>
      </w:r>
      <w:r w:rsidRPr="00AB1680">
        <w:rPr>
          <w:i/>
          <w:color w:val="66605D"/>
          <w:sz w:val="17"/>
          <w:lang w:val="fr-FR"/>
        </w:rPr>
        <w:t>Now,</w:t>
      </w:r>
      <w:r w:rsidRPr="00AB1680">
        <w:rPr>
          <w:i/>
          <w:color w:val="66605D"/>
          <w:spacing w:val="36"/>
          <w:sz w:val="17"/>
          <w:lang w:val="fr-FR"/>
        </w:rPr>
        <w:t xml:space="preserve"> </w:t>
      </w:r>
      <w:r w:rsidRPr="00AB1680">
        <w:rPr>
          <w:i/>
          <w:color w:val="66605D"/>
          <w:sz w:val="17"/>
          <w:lang w:val="fr-FR"/>
        </w:rPr>
        <w:t>you</w:t>
      </w:r>
      <w:r w:rsidRPr="00AB1680">
        <w:rPr>
          <w:i/>
          <w:color w:val="66605D"/>
          <w:spacing w:val="40"/>
          <w:sz w:val="17"/>
          <w:lang w:val="fr-FR"/>
        </w:rPr>
        <w:t xml:space="preserve"> </w:t>
      </w:r>
      <w:r w:rsidRPr="00AB1680">
        <w:rPr>
          <w:i/>
          <w:color w:val="66605D"/>
          <w:sz w:val="17"/>
          <w:lang w:val="fr-FR"/>
        </w:rPr>
        <w:t>see</w:t>
      </w:r>
      <w:r w:rsidRPr="00AB1680">
        <w:rPr>
          <w:i/>
          <w:color w:val="66605D"/>
          <w:spacing w:val="40"/>
          <w:sz w:val="17"/>
          <w:lang w:val="fr-FR"/>
        </w:rPr>
        <w:t xml:space="preserve"> </w:t>
      </w:r>
      <w:r w:rsidRPr="00AB1680">
        <w:rPr>
          <w:i/>
          <w:color w:val="66605D"/>
          <w:sz w:val="17"/>
          <w:lang w:val="fr-FR"/>
        </w:rPr>
        <w:t>that?</w:t>
      </w:r>
      <w:r w:rsidRPr="00AB1680">
        <w:rPr>
          <w:i/>
          <w:color w:val="66605D"/>
          <w:spacing w:val="36"/>
          <w:sz w:val="17"/>
          <w:lang w:val="fr-FR"/>
        </w:rPr>
        <w:t xml:space="preserve"> </w:t>
      </w:r>
      <w:r w:rsidRPr="00AB1680">
        <w:rPr>
          <w:i/>
          <w:color w:val="66605D"/>
          <w:sz w:val="17"/>
          <w:lang w:val="fr-FR"/>
        </w:rPr>
        <w:t>I</w:t>
      </w:r>
      <w:r w:rsidRPr="00AB1680">
        <w:rPr>
          <w:i/>
          <w:color w:val="66605D"/>
          <w:spacing w:val="37"/>
          <w:sz w:val="17"/>
          <w:lang w:val="fr-FR"/>
        </w:rPr>
        <w:t xml:space="preserve"> </w:t>
      </w:r>
      <w:r w:rsidRPr="00AB1680">
        <w:rPr>
          <w:i/>
          <w:color w:val="66605D"/>
          <w:sz w:val="17"/>
          <w:lang w:val="fr-FR"/>
        </w:rPr>
        <w:t>can't help</w:t>
      </w:r>
      <w:r w:rsidRPr="00AB1680">
        <w:rPr>
          <w:i/>
          <w:color w:val="66605D"/>
          <w:spacing w:val="40"/>
          <w:sz w:val="17"/>
          <w:lang w:val="fr-FR"/>
        </w:rPr>
        <w:t xml:space="preserve"> </w:t>
      </w:r>
      <w:r w:rsidRPr="00AB1680">
        <w:rPr>
          <w:i/>
          <w:color w:val="66605D"/>
          <w:sz w:val="17"/>
          <w:lang w:val="fr-FR"/>
        </w:rPr>
        <w:t>but</w:t>
      </w:r>
      <w:r w:rsidRPr="00AB1680">
        <w:rPr>
          <w:i/>
          <w:color w:val="66605D"/>
          <w:spacing w:val="40"/>
          <w:sz w:val="17"/>
          <w:lang w:val="fr-FR"/>
        </w:rPr>
        <w:t xml:space="preserve"> </w:t>
      </w:r>
      <w:r w:rsidRPr="00AB1680">
        <w:rPr>
          <w:i/>
          <w:color w:val="66605D"/>
          <w:sz w:val="17"/>
          <w:lang w:val="fr-FR"/>
        </w:rPr>
        <w:t>think</w:t>
      </w:r>
      <w:r w:rsidRPr="00AB1680">
        <w:rPr>
          <w:i/>
          <w:color w:val="66605D"/>
          <w:spacing w:val="40"/>
          <w:sz w:val="17"/>
          <w:lang w:val="fr-FR"/>
        </w:rPr>
        <w:t xml:space="preserve"> </w:t>
      </w:r>
      <w:r w:rsidRPr="00AB1680">
        <w:rPr>
          <w:i/>
          <w:color w:val="77726E"/>
          <w:sz w:val="17"/>
          <w:lang w:val="fr-FR"/>
        </w:rPr>
        <w:t>we're</w:t>
      </w:r>
      <w:r w:rsidRPr="00AB1680">
        <w:rPr>
          <w:i/>
          <w:color w:val="77726E"/>
          <w:spacing w:val="40"/>
          <w:sz w:val="17"/>
          <w:lang w:val="fr-FR"/>
        </w:rPr>
        <w:t xml:space="preserve"> </w:t>
      </w:r>
      <w:r w:rsidRPr="00AB1680">
        <w:rPr>
          <w:i/>
          <w:color w:val="66605D"/>
          <w:sz w:val="17"/>
          <w:lang w:val="fr-FR"/>
        </w:rPr>
        <w:t>al/</w:t>
      </w:r>
      <w:r w:rsidRPr="00AB1680">
        <w:rPr>
          <w:i/>
          <w:color w:val="66605D"/>
          <w:spacing w:val="40"/>
          <w:sz w:val="17"/>
          <w:lang w:val="fr-FR"/>
        </w:rPr>
        <w:t xml:space="preserve"> </w:t>
      </w:r>
      <w:r w:rsidRPr="00AB1680">
        <w:rPr>
          <w:i/>
          <w:color w:val="66605D"/>
          <w:sz w:val="17"/>
          <w:lang w:val="fr-FR"/>
        </w:rPr>
        <w:t>locked</w:t>
      </w:r>
      <w:r w:rsidRPr="00AB1680">
        <w:rPr>
          <w:i/>
          <w:color w:val="66605D"/>
          <w:spacing w:val="40"/>
          <w:sz w:val="17"/>
          <w:lang w:val="fr-FR"/>
        </w:rPr>
        <w:t xml:space="preserve"> </w:t>
      </w:r>
      <w:r w:rsidRPr="00AB1680">
        <w:rPr>
          <w:i/>
          <w:color w:val="77726E"/>
          <w:sz w:val="17"/>
          <w:lang w:val="fr-FR"/>
        </w:rPr>
        <w:t>in.</w:t>
      </w:r>
      <w:r w:rsidRPr="00AB1680">
        <w:rPr>
          <w:i/>
          <w:color w:val="77726E"/>
          <w:spacing w:val="40"/>
          <w:sz w:val="17"/>
          <w:lang w:val="fr-FR"/>
        </w:rPr>
        <w:t xml:space="preserve"> </w:t>
      </w:r>
      <w:r w:rsidRPr="00AB1680">
        <w:rPr>
          <w:i/>
          <w:color w:val="66605D"/>
          <w:sz w:val="17"/>
          <w:lang w:val="fr-FR"/>
        </w:rPr>
        <w:t>l'm</w:t>
      </w:r>
      <w:r w:rsidRPr="00AB1680">
        <w:rPr>
          <w:i/>
          <w:color w:val="66605D"/>
          <w:spacing w:val="40"/>
          <w:sz w:val="17"/>
          <w:lang w:val="fr-FR"/>
        </w:rPr>
        <w:t xml:space="preserve"> </w:t>
      </w:r>
      <w:r w:rsidRPr="00AB1680">
        <w:rPr>
          <w:i/>
          <w:color w:val="66605D"/>
          <w:sz w:val="17"/>
          <w:lang w:val="fr-FR"/>
        </w:rPr>
        <w:t>/ooking</w:t>
      </w:r>
      <w:r w:rsidRPr="00AB1680">
        <w:rPr>
          <w:i/>
          <w:color w:val="66605D"/>
          <w:spacing w:val="37"/>
          <w:sz w:val="17"/>
          <w:lang w:val="fr-FR"/>
        </w:rPr>
        <w:t xml:space="preserve"> </w:t>
      </w:r>
      <w:r w:rsidRPr="00AB1680">
        <w:rPr>
          <w:i/>
          <w:color w:val="66605D"/>
          <w:sz w:val="17"/>
          <w:lang w:val="fr-FR"/>
        </w:rPr>
        <w:t>for</w:t>
      </w:r>
      <w:r w:rsidRPr="00AB1680">
        <w:rPr>
          <w:i/>
          <w:color w:val="66605D"/>
          <w:spacing w:val="34"/>
          <w:sz w:val="17"/>
          <w:lang w:val="fr-FR"/>
        </w:rPr>
        <w:t xml:space="preserve"> </w:t>
      </w:r>
      <w:r w:rsidRPr="00AB1680">
        <w:rPr>
          <w:i/>
          <w:color w:val="66605D"/>
          <w:sz w:val="17"/>
          <w:lang w:val="fr-FR"/>
        </w:rPr>
        <w:t>a</w:t>
      </w:r>
      <w:r w:rsidRPr="00AB1680">
        <w:rPr>
          <w:i/>
          <w:color w:val="66605D"/>
          <w:spacing w:val="40"/>
          <w:sz w:val="17"/>
          <w:lang w:val="fr-FR"/>
        </w:rPr>
        <w:t xml:space="preserve"> </w:t>
      </w:r>
      <w:r w:rsidRPr="00AB1680">
        <w:rPr>
          <w:i/>
          <w:color w:val="66605D"/>
          <w:sz w:val="17"/>
          <w:lang w:val="fr-FR"/>
        </w:rPr>
        <w:t>world</w:t>
      </w:r>
      <w:r w:rsidRPr="00AB1680">
        <w:rPr>
          <w:i/>
          <w:color w:val="66605D"/>
          <w:spacing w:val="40"/>
          <w:sz w:val="17"/>
          <w:lang w:val="fr-FR"/>
        </w:rPr>
        <w:t xml:space="preserve"> </w:t>
      </w:r>
      <w:r w:rsidRPr="00AB1680">
        <w:rPr>
          <w:i/>
          <w:color w:val="66605D"/>
          <w:sz w:val="17"/>
          <w:lang w:val="fr-FR"/>
        </w:rPr>
        <w:t>where there's no fences.</w:t>
      </w:r>
    </w:p>
    <w:p w14:paraId="613F3782" w14:textId="77777777" w:rsidR="001C7B19" w:rsidRPr="00AB1680" w:rsidRDefault="00A84B16">
      <w:pPr>
        <w:spacing w:before="124" w:line="283" w:lineRule="auto"/>
        <w:ind w:left="343" w:right="791" w:firstLine="290"/>
        <w:jc w:val="both"/>
        <w:rPr>
          <w:i/>
          <w:sz w:val="18"/>
          <w:lang w:val="fr-FR"/>
        </w:rPr>
      </w:pPr>
      <w:r w:rsidRPr="00AB1680">
        <w:rPr>
          <w:color w:val="66605D"/>
          <w:w w:val="105"/>
          <w:sz w:val="20"/>
          <w:lang w:val="fr-FR"/>
        </w:rPr>
        <w:t xml:space="preserve">La </w:t>
      </w:r>
      <w:r w:rsidRPr="00AB1680">
        <w:rPr>
          <w:color w:val="524F4B"/>
          <w:w w:val="105"/>
          <w:sz w:val="19"/>
          <w:lang w:val="fr-FR"/>
        </w:rPr>
        <w:t xml:space="preserve">marche </w:t>
      </w:r>
      <w:r w:rsidRPr="00AB1680">
        <w:rPr>
          <w:color w:val="66605D"/>
          <w:w w:val="105"/>
          <w:sz w:val="19"/>
          <w:lang w:val="fr-FR"/>
        </w:rPr>
        <w:t xml:space="preserve">finale de </w:t>
      </w:r>
      <w:r w:rsidRPr="00AB1680">
        <w:rPr>
          <w:i/>
          <w:color w:val="66605D"/>
          <w:w w:val="105"/>
          <w:sz w:val="18"/>
          <w:lang w:val="fr-FR"/>
        </w:rPr>
        <w:t xml:space="preserve">Land of the Dead </w:t>
      </w:r>
      <w:r w:rsidRPr="00AB1680">
        <w:rPr>
          <w:color w:val="66605D"/>
          <w:w w:val="105"/>
          <w:sz w:val="19"/>
          <w:lang w:val="fr-FR"/>
        </w:rPr>
        <w:t>vers l'horizon réactive des liens de parenté entre les pionniers oubliés de</w:t>
      </w:r>
      <w:r w:rsidRPr="00AB1680">
        <w:rPr>
          <w:color w:val="66605D"/>
          <w:spacing w:val="-1"/>
          <w:w w:val="105"/>
          <w:sz w:val="19"/>
          <w:lang w:val="fr-FR"/>
        </w:rPr>
        <w:t xml:space="preserve"> </w:t>
      </w:r>
      <w:r w:rsidRPr="00AB1680">
        <w:rPr>
          <w:color w:val="66605D"/>
          <w:w w:val="105"/>
          <w:sz w:val="19"/>
          <w:lang w:val="fr-FR"/>
        </w:rPr>
        <w:t xml:space="preserve">la conquête et ceux de cette communauté </w:t>
      </w:r>
      <w:r w:rsidRPr="00AB1680">
        <w:rPr>
          <w:i/>
          <w:color w:val="66605D"/>
          <w:w w:val="105"/>
          <w:sz w:val="18"/>
          <w:lang w:val="fr-FR"/>
        </w:rPr>
        <w:t>&lt;l'outre-monde.</w:t>
      </w:r>
    </w:p>
    <w:p w14:paraId="51415742" w14:textId="77777777" w:rsidR="001C7B19" w:rsidRPr="00AB1680" w:rsidRDefault="00A84B16">
      <w:pPr>
        <w:pStyle w:val="Corpsdetexte"/>
        <w:spacing w:before="35" w:line="288" w:lineRule="auto"/>
        <w:ind w:left="348" w:right="800" w:firstLine="283"/>
        <w:jc w:val="both"/>
        <w:rPr>
          <w:lang w:val="fr-FR"/>
        </w:rPr>
      </w:pPr>
      <w:r w:rsidRPr="00AB1680">
        <w:rPr>
          <w:color w:val="66605D"/>
          <w:w w:val="105"/>
          <w:lang w:val="fr-FR"/>
        </w:rPr>
        <w:t xml:space="preserve">Au </w:t>
      </w:r>
      <w:r w:rsidRPr="00AB1680">
        <w:rPr>
          <w:i/>
          <w:color w:val="66605D"/>
          <w:w w:val="105"/>
          <w:sz w:val="18"/>
          <w:lang w:val="fr-FR"/>
        </w:rPr>
        <w:t xml:space="preserve">commencement, </w:t>
      </w:r>
      <w:r w:rsidRPr="00AB1680">
        <w:rPr>
          <w:color w:val="66605D"/>
          <w:w w:val="105"/>
          <w:lang w:val="fr-FR"/>
        </w:rPr>
        <w:t xml:space="preserve">la ville morte semble </w:t>
      </w:r>
      <w:r w:rsidRPr="00AB1680">
        <w:rPr>
          <w:color w:val="524F4B"/>
          <w:w w:val="105"/>
          <w:lang w:val="fr-FR"/>
        </w:rPr>
        <w:t xml:space="preserve">tenir </w:t>
      </w:r>
      <w:r w:rsidRPr="00AB1680">
        <w:rPr>
          <w:color w:val="66605D"/>
          <w:w w:val="105"/>
          <w:lang w:val="fr-FR"/>
        </w:rPr>
        <w:t xml:space="preserve">en un mot, </w:t>
      </w:r>
      <w:r w:rsidRPr="00AB1680">
        <w:rPr>
          <w:color w:val="524F4B"/>
          <w:w w:val="105"/>
          <w:lang w:val="fr-FR"/>
        </w:rPr>
        <w:t xml:space="preserve">l'enseigne </w:t>
      </w:r>
      <w:r w:rsidRPr="00AB1680">
        <w:rPr>
          <w:color w:val="77726E"/>
          <w:w w:val="105"/>
          <w:sz w:val="15"/>
          <w:lang w:val="fr-FR"/>
        </w:rPr>
        <w:t xml:space="preserve">« </w:t>
      </w:r>
      <w:r w:rsidRPr="00AB1680">
        <w:rPr>
          <w:i/>
          <w:color w:val="66605D"/>
          <w:w w:val="105"/>
          <w:sz w:val="18"/>
          <w:lang w:val="fr-FR"/>
        </w:rPr>
        <w:t>Eats</w:t>
      </w:r>
      <w:r w:rsidRPr="00AB1680">
        <w:rPr>
          <w:i/>
          <w:color w:val="66605D"/>
          <w:spacing w:val="-9"/>
          <w:w w:val="105"/>
          <w:sz w:val="18"/>
          <w:lang w:val="fr-FR"/>
        </w:rPr>
        <w:t xml:space="preserve"> </w:t>
      </w:r>
      <w:r w:rsidRPr="00AB1680">
        <w:rPr>
          <w:rFonts w:ascii="Arial" w:hAnsi="Arial"/>
          <w:color w:val="77726E"/>
          <w:w w:val="105"/>
          <w:sz w:val="16"/>
          <w:lang w:val="fr-FR"/>
        </w:rPr>
        <w:t>»</w:t>
      </w:r>
      <w:r w:rsidRPr="00AB1680">
        <w:rPr>
          <w:rFonts w:ascii="Arial" w:hAnsi="Arial"/>
          <w:color w:val="77726E"/>
          <w:spacing w:val="-1"/>
          <w:w w:val="105"/>
          <w:sz w:val="16"/>
          <w:lang w:val="fr-FR"/>
        </w:rPr>
        <w:t xml:space="preserve"> </w:t>
      </w:r>
      <w:r w:rsidRPr="00AB1680">
        <w:rPr>
          <w:color w:val="66605D"/>
          <w:w w:val="105"/>
          <w:lang w:val="fr-FR"/>
        </w:rPr>
        <w:t>décorant un panneau, fait résonner le thème</w:t>
      </w:r>
      <w:r w:rsidRPr="00AB1680">
        <w:rPr>
          <w:color w:val="66605D"/>
          <w:spacing w:val="-1"/>
          <w:w w:val="105"/>
          <w:lang w:val="fr-FR"/>
        </w:rPr>
        <w:t xml:space="preserve"> </w:t>
      </w:r>
      <w:r w:rsidRPr="00AB1680">
        <w:rPr>
          <w:color w:val="66605D"/>
          <w:w w:val="105"/>
          <w:lang w:val="fr-FR"/>
        </w:rPr>
        <w:t>cher</w:t>
      </w:r>
      <w:r w:rsidRPr="00AB1680">
        <w:rPr>
          <w:color w:val="66605D"/>
          <w:spacing w:val="-1"/>
          <w:w w:val="105"/>
          <w:lang w:val="fr-FR"/>
        </w:rPr>
        <w:t xml:space="preserve"> </w:t>
      </w:r>
      <w:r w:rsidRPr="00AB1680">
        <w:rPr>
          <w:color w:val="66605D"/>
          <w:w w:val="105"/>
          <w:sz w:val="18"/>
          <w:lang w:val="fr-FR"/>
        </w:rPr>
        <w:t xml:space="preserve">à </w:t>
      </w:r>
      <w:r w:rsidRPr="00AB1680">
        <w:rPr>
          <w:color w:val="524F4B"/>
          <w:w w:val="105"/>
          <w:lang w:val="fr-FR"/>
        </w:rPr>
        <w:t xml:space="preserve">la </w:t>
      </w:r>
      <w:r w:rsidRPr="00AB1680">
        <w:rPr>
          <w:color w:val="66605D"/>
          <w:w w:val="105"/>
          <w:lang w:val="fr-FR"/>
        </w:rPr>
        <w:t>tétralogie dévorante.</w:t>
      </w:r>
    </w:p>
    <w:p w14:paraId="52BD616E" w14:textId="77777777" w:rsidR="001C7B19" w:rsidRPr="00AB1680" w:rsidRDefault="001C7B19">
      <w:pPr>
        <w:spacing w:line="288" w:lineRule="auto"/>
        <w:jc w:val="both"/>
        <w:rPr>
          <w:lang w:val="fr-FR"/>
        </w:rPr>
        <w:sectPr w:rsidR="001C7B19" w:rsidRPr="00AB1680">
          <w:headerReference w:type="default" r:id="rId115"/>
          <w:pgSz w:w="7360" w:h="10410"/>
          <w:pgMar w:top="120" w:right="180" w:bottom="0" w:left="440" w:header="0" w:footer="0" w:gutter="0"/>
          <w:cols w:space="720"/>
        </w:sectPr>
      </w:pPr>
    </w:p>
    <w:p w14:paraId="464FACBA" w14:textId="753A20E2"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485559808" behindDoc="1" locked="0" layoutInCell="1" allowOverlap="1" wp14:anchorId="7D738E37" wp14:editId="0964A5D2">
                <wp:simplePos x="0" y="0"/>
                <wp:positionH relativeFrom="page">
                  <wp:posOffset>183515</wp:posOffset>
                </wp:positionH>
                <wp:positionV relativeFrom="page">
                  <wp:posOffset>127000</wp:posOffset>
                </wp:positionV>
                <wp:extent cx="4488180" cy="6482715"/>
                <wp:effectExtent l="0" t="0" r="0" b="0"/>
                <wp:wrapNone/>
                <wp:docPr id="391"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8180" cy="6482715"/>
                        </a:xfrm>
                        <a:custGeom>
                          <a:avLst/>
                          <a:gdLst>
                            <a:gd name="T0" fmla="+- 0 7356 289"/>
                            <a:gd name="T1" fmla="*/ T0 w 7068"/>
                            <a:gd name="T2" fmla="+- 0 200 200"/>
                            <a:gd name="T3" fmla="*/ 200 h 10209"/>
                            <a:gd name="T4" fmla="+- 0 289 289"/>
                            <a:gd name="T5" fmla="*/ T4 w 7068"/>
                            <a:gd name="T6" fmla="+- 0 200 200"/>
                            <a:gd name="T7" fmla="*/ 200 h 10209"/>
                            <a:gd name="T8" fmla="+- 0 289 289"/>
                            <a:gd name="T9" fmla="*/ T8 w 7068"/>
                            <a:gd name="T10" fmla="+- 0 214 200"/>
                            <a:gd name="T11" fmla="*/ 214 h 10209"/>
                            <a:gd name="T12" fmla="+- 0 296 289"/>
                            <a:gd name="T13" fmla="*/ T12 w 7068"/>
                            <a:gd name="T14" fmla="+- 0 214 200"/>
                            <a:gd name="T15" fmla="*/ 214 h 10209"/>
                            <a:gd name="T16" fmla="+- 0 296 289"/>
                            <a:gd name="T17" fmla="*/ T16 w 7068"/>
                            <a:gd name="T18" fmla="+- 0 10408 200"/>
                            <a:gd name="T19" fmla="*/ 10408 h 10209"/>
                            <a:gd name="T20" fmla="+- 0 320 289"/>
                            <a:gd name="T21" fmla="*/ T20 w 7068"/>
                            <a:gd name="T22" fmla="+- 0 10408 200"/>
                            <a:gd name="T23" fmla="*/ 10408 h 10209"/>
                            <a:gd name="T24" fmla="+- 0 320 289"/>
                            <a:gd name="T25" fmla="*/ T24 w 7068"/>
                            <a:gd name="T26" fmla="+- 0 214 200"/>
                            <a:gd name="T27" fmla="*/ 214 h 10209"/>
                            <a:gd name="T28" fmla="+- 0 7356 289"/>
                            <a:gd name="T29" fmla="*/ T28 w 7068"/>
                            <a:gd name="T30" fmla="+- 0 214 200"/>
                            <a:gd name="T31" fmla="*/ 214 h 10209"/>
                            <a:gd name="T32" fmla="+- 0 7356 289"/>
                            <a:gd name="T33" fmla="*/ T32 w 7068"/>
                            <a:gd name="T34" fmla="+- 0 200 200"/>
                            <a:gd name="T35" fmla="*/ 200 h 10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68" h="10209">
                              <a:moveTo>
                                <a:pt x="7067" y="0"/>
                              </a:moveTo>
                              <a:lnTo>
                                <a:pt x="0" y="0"/>
                              </a:lnTo>
                              <a:lnTo>
                                <a:pt x="0" y="14"/>
                              </a:lnTo>
                              <a:lnTo>
                                <a:pt x="7" y="14"/>
                              </a:lnTo>
                              <a:lnTo>
                                <a:pt x="7" y="10208"/>
                              </a:lnTo>
                              <a:lnTo>
                                <a:pt x="31" y="10208"/>
                              </a:lnTo>
                              <a:lnTo>
                                <a:pt x="31" y="14"/>
                              </a:lnTo>
                              <a:lnTo>
                                <a:pt x="7067" y="14"/>
                              </a:lnTo>
                              <a:lnTo>
                                <a:pt x="70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4F51" id="docshape279" o:spid="_x0000_s1026" style="position:absolute;margin-left:14.45pt;margin-top:10pt;width:353.4pt;height:510.45pt;z-index:-177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68,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" path="m7067,l,,,14r7,l7,10208r24,l31,14r7036,l7067,xe" fillcolor="black" stroked="f">
                <v:path arrowok="t" o:connecttype="custom" o:connectlocs="4487545,127000;0,127000;0,135890;4445,135890;4445,6609080;19685,6609080;19685,135890;4487545,135890;4487545,127000" o:connectangles="0,0,0,0,0,0,0,0,0"/>
                <w10:wrap anchorx="page" anchory="page"/>
              </v:shape>
            </w:pict>
          </mc:Fallback>
        </mc:AlternateContent>
      </w:r>
    </w:p>
    <w:p w14:paraId="79A22765" w14:textId="77777777" w:rsidR="001C7B19" w:rsidRPr="00AB1680" w:rsidRDefault="001C7B19">
      <w:pPr>
        <w:pStyle w:val="Corpsdetexte"/>
        <w:rPr>
          <w:sz w:val="20"/>
          <w:lang w:val="fr-FR"/>
        </w:rPr>
      </w:pPr>
    </w:p>
    <w:p w14:paraId="5CCE4700" w14:textId="77777777" w:rsidR="001C7B19" w:rsidRPr="00AB1680" w:rsidRDefault="001C7B19">
      <w:pPr>
        <w:pStyle w:val="Corpsdetexte"/>
        <w:rPr>
          <w:sz w:val="20"/>
          <w:lang w:val="fr-FR"/>
        </w:rPr>
      </w:pPr>
    </w:p>
    <w:p w14:paraId="7086A7D5" w14:textId="77777777" w:rsidR="001C7B19" w:rsidRPr="00AB1680" w:rsidRDefault="001C7B19">
      <w:pPr>
        <w:pStyle w:val="Corpsdetexte"/>
        <w:rPr>
          <w:sz w:val="20"/>
          <w:lang w:val="fr-FR"/>
        </w:rPr>
      </w:pPr>
    </w:p>
    <w:p w14:paraId="78E1989A" w14:textId="77777777" w:rsidR="001C7B19" w:rsidRPr="00AB1680" w:rsidRDefault="001C7B19">
      <w:pPr>
        <w:pStyle w:val="Corpsdetexte"/>
        <w:rPr>
          <w:sz w:val="20"/>
          <w:lang w:val="fr-FR"/>
        </w:rPr>
      </w:pPr>
    </w:p>
    <w:p w14:paraId="01A84077" w14:textId="77777777" w:rsidR="001C7B19" w:rsidRPr="00AB1680" w:rsidRDefault="001C7B19">
      <w:pPr>
        <w:pStyle w:val="Corpsdetexte"/>
        <w:spacing w:before="4"/>
        <w:rPr>
          <w:sz w:val="27"/>
          <w:lang w:val="fr-FR"/>
        </w:rPr>
      </w:pPr>
    </w:p>
    <w:p w14:paraId="2EBDB3BA" w14:textId="77777777" w:rsidR="001C7B19" w:rsidRPr="00AB1680" w:rsidRDefault="00A84B16">
      <w:pPr>
        <w:spacing w:before="96"/>
        <w:ind w:left="1134"/>
        <w:rPr>
          <w:sz w:val="11"/>
          <w:lang w:val="fr-FR"/>
        </w:rPr>
      </w:pPr>
      <w:r w:rsidRPr="00AB1680">
        <w:rPr>
          <w:color w:val="AAAAA5"/>
          <w:sz w:val="11"/>
          <w:shd w:val="clear" w:color="auto" w:fill="CCCAC4"/>
          <w:lang w:val="fr-FR"/>
        </w:rPr>
        <w:t>-</w:t>
      </w:r>
      <w:r w:rsidRPr="00AB1680">
        <w:rPr>
          <w:color w:val="AAAAA5"/>
          <w:spacing w:val="20"/>
          <w:sz w:val="11"/>
          <w:shd w:val="clear" w:color="auto" w:fill="CCCAC4"/>
          <w:lang w:val="fr-FR"/>
        </w:rPr>
        <w:t xml:space="preserve"> </w:t>
      </w:r>
      <w:r w:rsidRPr="00AB1680">
        <w:rPr>
          <w:color w:val="AAAAA5"/>
          <w:spacing w:val="-4"/>
          <w:sz w:val="11"/>
          <w:shd w:val="clear" w:color="auto" w:fill="CCCAC4"/>
          <w:lang w:val="fr-FR"/>
        </w:rPr>
        <w:t>...</w:t>
      </w:r>
      <w:r w:rsidRPr="00AB1680">
        <w:rPr>
          <w:color w:val="AAAAA5"/>
          <w:spacing w:val="-4"/>
          <w:sz w:val="11"/>
          <w:lang w:val="fr-FR"/>
        </w:rPr>
        <w:t>r</w:t>
      </w:r>
    </w:p>
    <w:p w14:paraId="3EA4BDA3" w14:textId="77777777" w:rsidR="001C7B19" w:rsidRPr="00AB1680" w:rsidRDefault="001C7B19">
      <w:pPr>
        <w:rPr>
          <w:sz w:val="11"/>
          <w:lang w:val="fr-FR"/>
        </w:rPr>
        <w:sectPr w:rsidR="001C7B19" w:rsidRPr="00AB1680">
          <w:headerReference w:type="even" r:id="rId116"/>
          <w:pgSz w:w="7360" w:h="10410"/>
          <w:pgMar w:top="960" w:right="180" w:bottom="280" w:left="440" w:header="0" w:footer="0" w:gutter="0"/>
          <w:cols w:space="720"/>
        </w:sectPr>
      </w:pPr>
    </w:p>
    <w:p w14:paraId="510BFE1A" w14:textId="2384B8CD"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867904" behindDoc="0" locked="0" layoutInCell="1" allowOverlap="1" wp14:anchorId="5523DAA0" wp14:editId="1BC9B07F">
                <wp:simplePos x="0" y="0"/>
                <wp:positionH relativeFrom="page">
                  <wp:posOffset>8890</wp:posOffset>
                </wp:positionH>
                <wp:positionV relativeFrom="page">
                  <wp:posOffset>0</wp:posOffset>
                </wp:positionV>
                <wp:extent cx="12065" cy="5466715"/>
                <wp:effectExtent l="0" t="0" r="0" b="0"/>
                <wp:wrapNone/>
                <wp:docPr id="390"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7AEC2" id="docshape280" o:spid="_x0000_s1026" style="position:absolute;margin-left:.7pt;margin-top:0;width:.95pt;height:430.45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B/+QP7/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68416" behindDoc="0" locked="0" layoutInCell="1" allowOverlap="1" wp14:anchorId="5B8715B3" wp14:editId="38EB53F6">
                <wp:simplePos x="0" y="0"/>
                <wp:positionH relativeFrom="page">
                  <wp:posOffset>12065</wp:posOffset>
                </wp:positionH>
                <wp:positionV relativeFrom="page">
                  <wp:posOffset>6600190</wp:posOffset>
                </wp:positionV>
                <wp:extent cx="3154680" cy="0"/>
                <wp:effectExtent l="0" t="0" r="0" b="0"/>
                <wp:wrapNone/>
                <wp:docPr id="38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46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E13ED" id="Line 199" o:spid="_x0000_s1026" style="position:absolute;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49.3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" strokeweight=".16967mm">
                <w10:wrap anchorx="page" anchory="page"/>
              </v:line>
            </w:pict>
          </mc:Fallback>
        </mc:AlternateContent>
      </w:r>
    </w:p>
    <w:p w14:paraId="5420128C" w14:textId="77777777" w:rsidR="001C7B19" w:rsidRPr="00AB1680" w:rsidRDefault="001C7B19">
      <w:pPr>
        <w:pStyle w:val="Corpsdetexte"/>
        <w:rPr>
          <w:sz w:val="20"/>
          <w:lang w:val="fr-FR"/>
        </w:rPr>
      </w:pPr>
    </w:p>
    <w:p w14:paraId="6D745C4C" w14:textId="77777777" w:rsidR="001C7B19" w:rsidRPr="00AB1680" w:rsidRDefault="001C7B19">
      <w:pPr>
        <w:pStyle w:val="Corpsdetexte"/>
        <w:rPr>
          <w:sz w:val="20"/>
          <w:lang w:val="fr-FR"/>
        </w:rPr>
      </w:pPr>
    </w:p>
    <w:p w14:paraId="2405CED7" w14:textId="77777777" w:rsidR="001C7B19" w:rsidRPr="00AB1680" w:rsidRDefault="001C7B19">
      <w:pPr>
        <w:pStyle w:val="Corpsdetexte"/>
        <w:rPr>
          <w:sz w:val="20"/>
          <w:lang w:val="fr-FR"/>
        </w:rPr>
      </w:pPr>
    </w:p>
    <w:p w14:paraId="0DDCD212" w14:textId="77777777" w:rsidR="001C7B19" w:rsidRPr="00AB1680" w:rsidRDefault="001C7B19">
      <w:pPr>
        <w:pStyle w:val="Corpsdetexte"/>
        <w:spacing w:before="7"/>
        <w:rPr>
          <w:lang w:val="fr-FR"/>
        </w:rPr>
      </w:pPr>
    </w:p>
    <w:p w14:paraId="6B73A659" w14:textId="77777777" w:rsidR="001C7B19" w:rsidRPr="00AB1680" w:rsidRDefault="00A84B16">
      <w:pPr>
        <w:spacing w:before="90"/>
        <w:ind w:left="975"/>
        <w:rPr>
          <w:b/>
          <w:sz w:val="26"/>
          <w:lang w:val="fr-FR"/>
        </w:rPr>
      </w:pPr>
      <w:r w:rsidRPr="00AB1680">
        <w:rPr>
          <w:rFonts w:ascii="Arial" w:hAnsi="Arial"/>
          <w:b/>
          <w:i/>
          <w:color w:val="C1BFBC"/>
          <w:w w:val="105"/>
          <w:sz w:val="24"/>
          <w:shd w:val="clear" w:color="auto" w:fill="363434"/>
          <w:lang w:val="fr-FR"/>
        </w:rPr>
        <w:t>The</w:t>
      </w:r>
      <w:r w:rsidRPr="00AB1680">
        <w:rPr>
          <w:rFonts w:ascii="Arial" w:hAnsi="Arial"/>
          <w:b/>
          <w:i/>
          <w:color w:val="C1BFBC"/>
          <w:spacing w:val="-18"/>
          <w:w w:val="105"/>
          <w:sz w:val="24"/>
          <w:shd w:val="clear" w:color="auto" w:fill="363434"/>
          <w:lang w:val="fr-FR"/>
        </w:rPr>
        <w:t xml:space="preserve"> </w:t>
      </w:r>
      <w:r w:rsidRPr="00AB1680">
        <w:rPr>
          <w:rFonts w:ascii="Arial" w:hAnsi="Arial"/>
          <w:b/>
          <w:i/>
          <w:color w:val="C1BFBC"/>
          <w:w w:val="105"/>
          <w:sz w:val="24"/>
          <w:shd w:val="clear" w:color="auto" w:fill="363434"/>
          <w:lang w:val="fr-FR"/>
        </w:rPr>
        <w:t>Turnin</w:t>
      </w:r>
      <w:r w:rsidRPr="00AB1680">
        <w:rPr>
          <w:rFonts w:ascii="Arial" w:hAnsi="Arial"/>
          <w:b/>
          <w:i/>
          <w:color w:val="C1BFBC"/>
          <w:spacing w:val="76"/>
          <w:w w:val="150"/>
          <w:sz w:val="24"/>
          <w:lang w:val="fr-FR"/>
        </w:rPr>
        <w:t xml:space="preserve"> </w:t>
      </w:r>
      <w:r w:rsidRPr="00AB1680">
        <w:rPr>
          <w:rFonts w:ascii="Arial" w:hAnsi="Arial"/>
          <w:b/>
          <w:i/>
          <w:color w:val="C1BFBC"/>
          <w:w w:val="105"/>
          <w:sz w:val="24"/>
          <w:shd w:val="clear" w:color="auto" w:fill="363434"/>
          <w:lang w:val="fr-FR"/>
        </w:rPr>
        <w:t xml:space="preserve">Point: </w:t>
      </w:r>
      <w:r w:rsidRPr="00AB1680">
        <w:rPr>
          <w:b/>
          <w:color w:val="C1BFBC"/>
          <w:w w:val="105"/>
          <w:sz w:val="26"/>
          <w:shd w:val="clear" w:color="auto" w:fill="363434"/>
          <w:lang w:val="fr-FR"/>
        </w:rPr>
        <w:t>le</w:t>
      </w:r>
      <w:r w:rsidRPr="00AB1680">
        <w:rPr>
          <w:b/>
          <w:color w:val="C1BFBC"/>
          <w:spacing w:val="-17"/>
          <w:w w:val="105"/>
          <w:sz w:val="26"/>
          <w:shd w:val="clear" w:color="auto" w:fill="363434"/>
          <w:lang w:val="fr-FR"/>
        </w:rPr>
        <w:t xml:space="preserve"> </w:t>
      </w:r>
      <w:r w:rsidRPr="00AB1680">
        <w:rPr>
          <w:b/>
          <w:color w:val="C1BFBC"/>
          <w:w w:val="105"/>
          <w:sz w:val="26"/>
          <w:shd w:val="clear" w:color="auto" w:fill="363434"/>
          <w:lang w:val="fr-FR"/>
        </w:rPr>
        <w:t>moment</w:t>
      </w:r>
      <w:r w:rsidRPr="00AB1680">
        <w:rPr>
          <w:b/>
          <w:color w:val="C1BFBC"/>
          <w:spacing w:val="-7"/>
          <w:w w:val="105"/>
          <w:sz w:val="26"/>
          <w:shd w:val="clear" w:color="auto" w:fill="363434"/>
          <w:lang w:val="fr-FR"/>
        </w:rPr>
        <w:t xml:space="preserve"> </w:t>
      </w:r>
      <w:r w:rsidRPr="00AB1680">
        <w:rPr>
          <w:b/>
          <w:color w:val="C1BFBC"/>
          <w:spacing w:val="-2"/>
          <w:w w:val="105"/>
          <w:sz w:val="26"/>
          <w:shd w:val="clear" w:color="auto" w:fill="363434"/>
          <w:lang w:val="fr-FR"/>
        </w:rPr>
        <w:t>décisif</w:t>
      </w:r>
    </w:p>
    <w:p w14:paraId="4EC18BCF" w14:textId="77777777" w:rsidR="001C7B19" w:rsidRPr="00AB1680" w:rsidRDefault="00A84B16">
      <w:pPr>
        <w:pStyle w:val="Corpsdetexte"/>
        <w:spacing w:before="79"/>
        <w:ind w:right="840"/>
        <w:jc w:val="right"/>
        <w:rPr>
          <w:lang w:val="fr-FR"/>
        </w:rPr>
      </w:pPr>
      <w:r w:rsidRPr="00AB1680">
        <w:rPr>
          <w:color w:val="625D5B"/>
          <w:w w:val="105"/>
          <w:lang w:val="fr-FR"/>
        </w:rPr>
        <w:t>Adrian</w:t>
      </w:r>
      <w:r w:rsidRPr="00AB1680">
        <w:rPr>
          <w:color w:val="625D5B"/>
          <w:spacing w:val="9"/>
          <w:w w:val="105"/>
          <w:lang w:val="fr-FR"/>
        </w:rPr>
        <w:t xml:space="preserve"> </w:t>
      </w:r>
      <w:r w:rsidRPr="00AB1680">
        <w:rPr>
          <w:color w:val="625D5B"/>
          <w:spacing w:val="-2"/>
          <w:w w:val="105"/>
          <w:lang w:val="fr-FR"/>
        </w:rPr>
        <w:t>Martin</w:t>
      </w:r>
    </w:p>
    <w:p w14:paraId="721D5831" w14:textId="77777777" w:rsidR="001C7B19" w:rsidRPr="00AB1680" w:rsidRDefault="001C7B19">
      <w:pPr>
        <w:pStyle w:val="Corpsdetexte"/>
        <w:rPr>
          <w:sz w:val="20"/>
          <w:lang w:val="fr-FR"/>
        </w:rPr>
      </w:pPr>
    </w:p>
    <w:p w14:paraId="6ACD4164" w14:textId="77777777" w:rsidR="001C7B19" w:rsidRPr="00AB1680" w:rsidRDefault="001C7B19">
      <w:pPr>
        <w:pStyle w:val="Corpsdetexte"/>
        <w:rPr>
          <w:sz w:val="20"/>
          <w:lang w:val="fr-FR"/>
        </w:rPr>
      </w:pPr>
    </w:p>
    <w:p w14:paraId="5F528141" w14:textId="77777777" w:rsidR="001C7B19" w:rsidRPr="00AB1680" w:rsidRDefault="001C7B19">
      <w:pPr>
        <w:pStyle w:val="Corpsdetexte"/>
        <w:rPr>
          <w:sz w:val="20"/>
          <w:lang w:val="fr-FR"/>
        </w:rPr>
      </w:pPr>
    </w:p>
    <w:p w14:paraId="7B35720D" w14:textId="77777777" w:rsidR="001C7B19" w:rsidRPr="00AB1680" w:rsidRDefault="001C7B19">
      <w:pPr>
        <w:pStyle w:val="Corpsdetexte"/>
        <w:spacing w:before="4"/>
        <w:rPr>
          <w:sz w:val="26"/>
          <w:lang w:val="fr-FR"/>
        </w:rPr>
      </w:pPr>
    </w:p>
    <w:p w14:paraId="4C655BF3" w14:textId="77777777" w:rsidR="001C7B19" w:rsidRPr="00AB1680" w:rsidRDefault="00A84B16">
      <w:pPr>
        <w:spacing w:line="278" w:lineRule="auto"/>
        <w:ind w:left="878" w:right="725" w:firstLine="5"/>
        <w:rPr>
          <w:i/>
          <w:sz w:val="17"/>
          <w:lang w:val="fr-FR"/>
        </w:rPr>
      </w:pPr>
      <w:r w:rsidRPr="00AB1680">
        <w:rPr>
          <w:i/>
          <w:color w:val="625D5B"/>
          <w:w w:val="105"/>
          <w:sz w:val="17"/>
          <w:lang w:val="fr-FR"/>
        </w:rPr>
        <w:t>Dans</w:t>
      </w:r>
      <w:r w:rsidRPr="00AB1680">
        <w:rPr>
          <w:i/>
          <w:color w:val="625D5B"/>
          <w:spacing w:val="30"/>
          <w:w w:val="105"/>
          <w:sz w:val="17"/>
          <w:lang w:val="fr-FR"/>
        </w:rPr>
        <w:t xml:space="preserve"> </w:t>
      </w:r>
      <w:r w:rsidRPr="00AB1680">
        <w:rPr>
          <w:i/>
          <w:color w:val="625D5B"/>
          <w:w w:val="105"/>
          <w:sz w:val="17"/>
          <w:lang w:val="fr-FR"/>
        </w:rPr>
        <w:t>un</w:t>
      </w:r>
      <w:r w:rsidRPr="00AB1680">
        <w:rPr>
          <w:i/>
          <w:color w:val="625D5B"/>
          <w:spacing w:val="40"/>
          <w:w w:val="105"/>
          <w:sz w:val="17"/>
          <w:lang w:val="fr-FR"/>
        </w:rPr>
        <w:t xml:space="preserve"> </w:t>
      </w:r>
      <w:r w:rsidRPr="00AB1680">
        <w:rPr>
          <w:i/>
          <w:color w:val="625D5B"/>
          <w:w w:val="105"/>
          <w:sz w:val="17"/>
          <w:lang w:val="fr-FR"/>
        </w:rPr>
        <w:t>monde</w:t>
      </w:r>
      <w:r w:rsidRPr="00AB1680">
        <w:rPr>
          <w:i/>
          <w:color w:val="625D5B"/>
          <w:spacing w:val="37"/>
          <w:w w:val="105"/>
          <w:sz w:val="17"/>
          <w:lang w:val="fr-FR"/>
        </w:rPr>
        <w:t xml:space="preserve"> </w:t>
      </w:r>
      <w:r w:rsidRPr="00AB1680">
        <w:rPr>
          <w:i/>
          <w:color w:val="625D5B"/>
          <w:w w:val="105"/>
          <w:sz w:val="17"/>
          <w:lang w:val="fr-FR"/>
        </w:rPr>
        <w:t>où</w:t>
      </w:r>
      <w:r w:rsidRPr="00AB1680">
        <w:rPr>
          <w:i/>
          <w:color w:val="625D5B"/>
          <w:spacing w:val="25"/>
          <w:w w:val="105"/>
          <w:sz w:val="17"/>
          <w:lang w:val="fr-FR"/>
        </w:rPr>
        <w:t xml:space="preserve"> </w:t>
      </w:r>
      <w:r w:rsidRPr="00AB1680">
        <w:rPr>
          <w:i/>
          <w:color w:val="625D5B"/>
          <w:w w:val="105"/>
          <w:sz w:val="17"/>
          <w:lang w:val="fr-FR"/>
        </w:rPr>
        <w:t>les</w:t>
      </w:r>
      <w:r w:rsidRPr="00AB1680">
        <w:rPr>
          <w:i/>
          <w:color w:val="625D5B"/>
          <w:spacing w:val="24"/>
          <w:w w:val="105"/>
          <w:sz w:val="17"/>
          <w:lang w:val="fr-FR"/>
        </w:rPr>
        <w:t xml:space="preserve"> </w:t>
      </w:r>
      <w:r w:rsidRPr="00AB1680">
        <w:rPr>
          <w:i/>
          <w:color w:val="625D5B"/>
          <w:w w:val="105"/>
          <w:sz w:val="17"/>
          <w:lang w:val="fr-FR"/>
        </w:rPr>
        <w:t>morts</w:t>
      </w:r>
      <w:r w:rsidRPr="00AB1680">
        <w:rPr>
          <w:i/>
          <w:color w:val="625D5B"/>
          <w:spacing w:val="28"/>
          <w:w w:val="105"/>
          <w:sz w:val="17"/>
          <w:lang w:val="fr-FR"/>
        </w:rPr>
        <w:t xml:space="preserve"> </w:t>
      </w:r>
      <w:r w:rsidRPr="00AB1680">
        <w:rPr>
          <w:i/>
          <w:color w:val="625D5B"/>
          <w:w w:val="105"/>
          <w:sz w:val="17"/>
          <w:lang w:val="fr-FR"/>
        </w:rPr>
        <w:t>reviennent</w:t>
      </w:r>
      <w:r w:rsidRPr="00AB1680">
        <w:rPr>
          <w:i/>
          <w:color w:val="625D5B"/>
          <w:spacing w:val="40"/>
          <w:w w:val="105"/>
          <w:sz w:val="17"/>
          <w:lang w:val="fr-FR"/>
        </w:rPr>
        <w:t xml:space="preserve"> </w:t>
      </w:r>
      <w:r w:rsidRPr="00AB1680">
        <w:rPr>
          <w:rFonts w:ascii="Arial" w:hAnsi="Arial"/>
          <w:i/>
          <w:color w:val="625D5B"/>
          <w:w w:val="105"/>
          <w:sz w:val="15"/>
          <w:lang w:val="fr-FR"/>
        </w:rPr>
        <w:t>à</w:t>
      </w:r>
      <w:r w:rsidRPr="00AB1680">
        <w:rPr>
          <w:rFonts w:ascii="Arial" w:hAnsi="Arial"/>
          <w:i/>
          <w:color w:val="625D5B"/>
          <w:spacing w:val="28"/>
          <w:w w:val="105"/>
          <w:sz w:val="15"/>
          <w:lang w:val="fr-FR"/>
        </w:rPr>
        <w:t xml:space="preserve"> </w:t>
      </w:r>
      <w:r w:rsidRPr="00AB1680">
        <w:rPr>
          <w:rFonts w:ascii="Arial" w:hAnsi="Arial"/>
          <w:i/>
          <w:color w:val="625D5B"/>
          <w:w w:val="105"/>
          <w:sz w:val="15"/>
          <w:lang w:val="fr-FR"/>
        </w:rPr>
        <w:t>la</w:t>
      </w:r>
      <w:r w:rsidRPr="00AB1680">
        <w:rPr>
          <w:rFonts w:ascii="Arial" w:hAnsi="Arial"/>
          <w:i/>
          <w:color w:val="625D5B"/>
          <w:spacing w:val="27"/>
          <w:w w:val="105"/>
          <w:sz w:val="15"/>
          <w:lang w:val="fr-FR"/>
        </w:rPr>
        <w:t xml:space="preserve"> </w:t>
      </w:r>
      <w:r w:rsidRPr="00AB1680">
        <w:rPr>
          <w:i/>
          <w:color w:val="625D5B"/>
          <w:w w:val="105"/>
          <w:sz w:val="17"/>
          <w:lang w:val="fr-FR"/>
        </w:rPr>
        <w:t>vie, le</w:t>
      </w:r>
      <w:r w:rsidRPr="00AB1680">
        <w:rPr>
          <w:i/>
          <w:color w:val="625D5B"/>
          <w:spacing w:val="26"/>
          <w:w w:val="105"/>
          <w:sz w:val="17"/>
          <w:lang w:val="fr-FR"/>
        </w:rPr>
        <w:t xml:space="preserve"> </w:t>
      </w:r>
      <w:r w:rsidRPr="00AB1680">
        <w:rPr>
          <w:i/>
          <w:color w:val="625D5B"/>
          <w:w w:val="105"/>
          <w:sz w:val="17"/>
          <w:lang w:val="fr-FR"/>
        </w:rPr>
        <w:t>mot</w:t>
      </w:r>
      <w:r w:rsidRPr="00AB1680">
        <w:rPr>
          <w:i/>
          <w:color w:val="625D5B"/>
          <w:spacing w:val="29"/>
          <w:w w:val="105"/>
          <w:sz w:val="17"/>
          <w:lang w:val="fr-FR"/>
        </w:rPr>
        <w:t xml:space="preserve"> </w:t>
      </w:r>
      <w:r w:rsidRPr="00AB1680">
        <w:rPr>
          <w:i/>
          <w:color w:val="625D5B"/>
          <w:w w:val="105"/>
          <w:sz w:val="17"/>
          <w:lang w:val="fr-FR"/>
        </w:rPr>
        <w:t>«ennuis» perd beaucoup de son sens.</w:t>
      </w:r>
    </w:p>
    <w:p w14:paraId="67856399" w14:textId="77777777" w:rsidR="001C7B19" w:rsidRPr="00AB1680" w:rsidRDefault="00A84B16">
      <w:pPr>
        <w:spacing w:before="142"/>
        <w:ind w:left="3519"/>
        <w:rPr>
          <w:i/>
          <w:sz w:val="14"/>
          <w:lang w:val="fr-FR"/>
        </w:rPr>
      </w:pPr>
      <w:r w:rsidRPr="00AB1680">
        <w:rPr>
          <w:color w:val="625D5B"/>
          <w:w w:val="105"/>
          <w:sz w:val="15"/>
          <w:lang w:val="fr-FR"/>
        </w:rPr>
        <w:t>Dennis</w:t>
      </w:r>
      <w:r w:rsidRPr="00AB1680">
        <w:rPr>
          <w:color w:val="625D5B"/>
          <w:spacing w:val="-9"/>
          <w:w w:val="105"/>
          <w:sz w:val="15"/>
          <w:lang w:val="fr-FR"/>
        </w:rPr>
        <w:t xml:space="preserve"> </w:t>
      </w:r>
      <w:r w:rsidRPr="00AB1680">
        <w:rPr>
          <w:color w:val="625D5B"/>
          <w:w w:val="105"/>
          <w:sz w:val="15"/>
          <w:lang w:val="fr-FR"/>
        </w:rPr>
        <w:t>Hopper</w:t>
      </w:r>
      <w:r w:rsidRPr="00AB1680">
        <w:rPr>
          <w:color w:val="625D5B"/>
          <w:spacing w:val="-9"/>
          <w:w w:val="105"/>
          <w:sz w:val="15"/>
          <w:lang w:val="fr-FR"/>
        </w:rPr>
        <w:t xml:space="preserve"> </w:t>
      </w:r>
      <w:r w:rsidRPr="00AB1680">
        <w:rPr>
          <w:color w:val="625D5B"/>
          <w:w w:val="105"/>
          <w:sz w:val="15"/>
          <w:lang w:val="fr-FR"/>
        </w:rPr>
        <w:t>dans</w:t>
      </w:r>
      <w:r w:rsidRPr="00AB1680">
        <w:rPr>
          <w:color w:val="625D5B"/>
          <w:spacing w:val="-8"/>
          <w:w w:val="105"/>
          <w:sz w:val="15"/>
          <w:lang w:val="fr-FR"/>
        </w:rPr>
        <w:t xml:space="preserve"> </w:t>
      </w:r>
      <w:r w:rsidRPr="00AB1680">
        <w:rPr>
          <w:i/>
          <w:color w:val="625D5B"/>
          <w:w w:val="105"/>
          <w:sz w:val="14"/>
          <w:lang w:val="fr-FR"/>
        </w:rPr>
        <w:t>Land</w:t>
      </w:r>
      <w:r w:rsidRPr="00AB1680">
        <w:rPr>
          <w:i/>
          <w:color w:val="625D5B"/>
          <w:spacing w:val="5"/>
          <w:w w:val="105"/>
          <w:sz w:val="14"/>
          <w:lang w:val="fr-FR"/>
        </w:rPr>
        <w:t xml:space="preserve"> </w:t>
      </w:r>
      <w:r w:rsidRPr="00AB1680">
        <w:rPr>
          <w:i/>
          <w:color w:val="625D5B"/>
          <w:w w:val="105"/>
          <w:sz w:val="14"/>
          <w:lang w:val="fr-FR"/>
        </w:rPr>
        <w:t>of</w:t>
      </w:r>
      <w:r w:rsidRPr="00AB1680">
        <w:rPr>
          <w:i/>
          <w:color w:val="625D5B"/>
          <w:spacing w:val="-3"/>
          <w:w w:val="105"/>
          <w:sz w:val="14"/>
          <w:lang w:val="fr-FR"/>
        </w:rPr>
        <w:t xml:space="preserve"> </w:t>
      </w:r>
      <w:r w:rsidRPr="00AB1680">
        <w:rPr>
          <w:i/>
          <w:color w:val="625D5B"/>
          <w:w w:val="105"/>
          <w:sz w:val="14"/>
          <w:lang w:val="fr-FR"/>
        </w:rPr>
        <w:t>the</w:t>
      </w:r>
      <w:r w:rsidRPr="00AB1680">
        <w:rPr>
          <w:i/>
          <w:color w:val="625D5B"/>
          <w:spacing w:val="-2"/>
          <w:w w:val="105"/>
          <w:sz w:val="14"/>
          <w:lang w:val="fr-FR"/>
        </w:rPr>
        <w:t xml:space="preserve"> Dead.</w:t>
      </w:r>
    </w:p>
    <w:p w14:paraId="034ADB1F" w14:textId="77777777" w:rsidR="001C7B19" w:rsidRPr="00AB1680" w:rsidRDefault="00A84B16">
      <w:pPr>
        <w:pStyle w:val="Corpsdetexte"/>
        <w:spacing w:before="137" w:line="285" w:lineRule="auto"/>
        <w:ind w:left="308" w:right="826" w:firstLine="297"/>
        <w:jc w:val="both"/>
        <w:rPr>
          <w:sz w:val="14"/>
          <w:lang w:val="fr-FR"/>
        </w:rPr>
      </w:pPr>
      <w:r w:rsidRPr="00AB1680">
        <w:rPr>
          <w:i/>
          <w:color w:val="625D5B"/>
          <w:w w:val="105"/>
          <w:lang w:val="fr-FR"/>
        </w:rPr>
        <w:t xml:space="preserve">Land of the Dead </w:t>
      </w:r>
      <w:r w:rsidRPr="00AB1680">
        <w:rPr>
          <w:color w:val="625D5B"/>
          <w:w w:val="105"/>
          <w:lang w:val="fr-FR"/>
        </w:rPr>
        <w:t xml:space="preserve">est un film qui, </w:t>
      </w:r>
      <w:r w:rsidRPr="00AB1680">
        <w:rPr>
          <w:color w:val="625D5B"/>
          <w:w w:val="105"/>
          <w:sz w:val="18"/>
          <w:lang w:val="fr-FR"/>
        </w:rPr>
        <w:t xml:space="preserve">à </w:t>
      </w:r>
      <w:r w:rsidRPr="00AB1680">
        <w:rPr>
          <w:color w:val="625D5B"/>
          <w:w w:val="105"/>
          <w:lang w:val="fr-FR"/>
        </w:rPr>
        <w:t xml:space="preserve">chaque instant, fait preuve d'une audace stupéfiante. En fait, c'est le </w:t>
      </w:r>
      <w:r w:rsidRPr="00AB1680">
        <w:rPr>
          <w:i/>
          <w:color w:val="625D5B"/>
          <w:w w:val="105"/>
          <w:lang w:val="fr-FR"/>
        </w:rPr>
        <w:t xml:space="preserve">Capital </w:t>
      </w:r>
      <w:r w:rsidRPr="00AB1680">
        <w:rPr>
          <w:color w:val="625D5B"/>
          <w:w w:val="105"/>
          <w:lang w:val="fr-FR"/>
        </w:rPr>
        <w:t>de Karl Marx sur écran de</w:t>
      </w:r>
      <w:r w:rsidRPr="00AB1680">
        <w:rPr>
          <w:color w:val="625D5B"/>
          <w:w w:val="105"/>
          <w:lang w:val="fr-FR"/>
        </w:rPr>
        <w:t xml:space="preserve"> multiplexe. </w:t>
      </w:r>
      <w:r w:rsidRPr="00AB1680">
        <w:rPr>
          <w:rFonts w:ascii="Arial" w:hAnsi="Arial"/>
          <w:color w:val="625D5B"/>
          <w:w w:val="105"/>
          <w:sz w:val="17"/>
          <w:lang w:val="fr-FR"/>
        </w:rPr>
        <w:t xml:space="preserve">La </w:t>
      </w:r>
      <w:r w:rsidRPr="00AB1680">
        <w:rPr>
          <w:color w:val="625D5B"/>
          <w:w w:val="105"/>
          <w:lang w:val="fr-FR"/>
        </w:rPr>
        <w:t xml:space="preserve">rhétorique anti-Bush de Romero (anti­ américaine, même) est courageuse et incessante: Kaufman (Denis Hopper), incarnation du capitalisme malfaisant, déclare: </w:t>
      </w:r>
      <w:r w:rsidRPr="00AB1680">
        <w:rPr>
          <w:color w:val="625D5B"/>
          <w:w w:val="105"/>
          <w:sz w:val="15"/>
          <w:lang w:val="fr-FR"/>
        </w:rPr>
        <w:t>«</w:t>
      </w:r>
      <w:r w:rsidRPr="00AB1680">
        <w:rPr>
          <w:color w:val="625D5B"/>
          <w:spacing w:val="-3"/>
          <w:w w:val="105"/>
          <w:sz w:val="15"/>
          <w:lang w:val="fr-FR"/>
        </w:rPr>
        <w:t xml:space="preserve"> </w:t>
      </w:r>
      <w:r w:rsidRPr="00AB1680">
        <w:rPr>
          <w:color w:val="625D5B"/>
          <w:w w:val="105"/>
          <w:lang w:val="fr-FR"/>
        </w:rPr>
        <w:t xml:space="preserve">On ne négocie pas avec les terroristes», et son rival ethniquement marqué Cholo </w:t>
      </w:r>
      <w:r w:rsidRPr="00AB1680">
        <w:rPr>
          <w:color w:val="625D5B"/>
          <w:w w:val="105"/>
          <w:lang w:val="fr-FR"/>
        </w:rPr>
        <w:t xml:space="preserve">(John Leguizamo), réplique plus tard en disant: </w:t>
      </w:r>
      <w:r w:rsidRPr="00AB1680">
        <w:rPr>
          <w:color w:val="625D5B"/>
          <w:w w:val="105"/>
          <w:sz w:val="15"/>
          <w:lang w:val="fr-FR"/>
        </w:rPr>
        <w:t>«</w:t>
      </w:r>
      <w:r w:rsidRPr="00AB1680">
        <w:rPr>
          <w:color w:val="625D5B"/>
          <w:spacing w:val="-6"/>
          <w:w w:val="105"/>
          <w:sz w:val="15"/>
          <w:lang w:val="fr-FR"/>
        </w:rPr>
        <w:t xml:space="preserve"> </w:t>
      </w:r>
      <w:r w:rsidRPr="00AB1680">
        <w:rPr>
          <w:color w:val="625D5B"/>
          <w:w w:val="105"/>
          <w:lang w:val="fr-FR"/>
        </w:rPr>
        <w:t>Je vais lui coller</w:t>
      </w:r>
      <w:r w:rsidRPr="00AB1680">
        <w:rPr>
          <w:color w:val="625D5B"/>
          <w:spacing w:val="40"/>
          <w:w w:val="105"/>
          <w:lang w:val="fr-FR"/>
        </w:rPr>
        <w:t xml:space="preserve"> </w:t>
      </w:r>
      <w:r w:rsidRPr="00AB1680">
        <w:rPr>
          <w:color w:val="625D5B"/>
          <w:w w:val="105"/>
          <w:lang w:val="fr-FR"/>
        </w:rPr>
        <w:t xml:space="preserve">un Jihad au cul. </w:t>
      </w:r>
      <w:r w:rsidRPr="00AB1680">
        <w:rPr>
          <w:color w:val="625D5B"/>
          <w:w w:val="105"/>
          <w:sz w:val="14"/>
          <w:lang w:val="fr-FR"/>
        </w:rPr>
        <w:t>»</w:t>
      </w:r>
    </w:p>
    <w:p w14:paraId="69C4F55F" w14:textId="77777777" w:rsidR="001C7B19" w:rsidRPr="00AB1680" w:rsidRDefault="00A84B16">
      <w:pPr>
        <w:pStyle w:val="Corpsdetexte"/>
        <w:spacing w:before="21" w:line="280" w:lineRule="auto"/>
        <w:ind w:left="304" w:right="829" w:firstLine="278"/>
        <w:jc w:val="both"/>
        <w:rPr>
          <w:lang w:val="fr-FR"/>
        </w:rPr>
      </w:pPr>
      <w:r w:rsidRPr="00AB1680">
        <w:rPr>
          <w:color w:val="625D5B"/>
          <w:w w:val="105"/>
          <w:lang w:val="fr-FR"/>
        </w:rPr>
        <w:t>Seul un film de zombies soi-disant sans intérêt - un de ces films d'épouvante rejetés, ignorés ou sommairement abordés par une</w:t>
      </w:r>
      <w:r w:rsidRPr="00AB1680">
        <w:rPr>
          <w:color w:val="625D5B"/>
          <w:spacing w:val="80"/>
          <w:w w:val="105"/>
          <w:lang w:val="fr-FR"/>
        </w:rPr>
        <w:t xml:space="preserve"> </w:t>
      </w:r>
      <w:r w:rsidRPr="00AB1680">
        <w:rPr>
          <w:color w:val="625D5B"/>
          <w:w w:val="105"/>
          <w:lang w:val="fr-FR"/>
        </w:rPr>
        <w:t>grande partie de la critique dominante intellectuellement moyenne - pouvait</w:t>
      </w:r>
      <w:r w:rsidRPr="00AB1680">
        <w:rPr>
          <w:color w:val="625D5B"/>
          <w:spacing w:val="40"/>
          <w:w w:val="105"/>
          <w:lang w:val="fr-FR"/>
        </w:rPr>
        <w:t xml:space="preserve"> </w:t>
      </w:r>
      <w:r w:rsidRPr="00AB1680">
        <w:rPr>
          <w:color w:val="625D5B"/>
          <w:w w:val="105"/>
          <w:lang w:val="fr-FR"/>
        </w:rPr>
        <w:t xml:space="preserve">réussir </w:t>
      </w:r>
      <w:r w:rsidRPr="00AB1680">
        <w:rPr>
          <w:color w:val="625D5B"/>
          <w:w w:val="105"/>
          <w:sz w:val="20"/>
          <w:lang w:val="fr-FR"/>
        </w:rPr>
        <w:t xml:space="preserve">à </w:t>
      </w:r>
      <w:r w:rsidRPr="00AB1680">
        <w:rPr>
          <w:color w:val="625D5B"/>
          <w:w w:val="105"/>
          <w:lang w:val="fr-FR"/>
        </w:rPr>
        <w:t>échapper</w:t>
      </w:r>
      <w:r w:rsidRPr="00AB1680">
        <w:rPr>
          <w:color w:val="625D5B"/>
          <w:spacing w:val="40"/>
          <w:w w:val="105"/>
          <w:lang w:val="fr-FR"/>
        </w:rPr>
        <w:t xml:space="preserve"> </w:t>
      </w:r>
      <w:r w:rsidRPr="00AB1680">
        <w:rPr>
          <w:color w:val="625D5B"/>
          <w:w w:val="105"/>
          <w:lang w:val="fr-FR"/>
        </w:rPr>
        <w:t>totalement au radar idéologique et préparer un mauvais coup, féroce et subversif.</w:t>
      </w:r>
    </w:p>
    <w:p w14:paraId="440637CC" w14:textId="77777777" w:rsidR="001C7B19" w:rsidRPr="00AB1680" w:rsidRDefault="00A84B16">
      <w:pPr>
        <w:pStyle w:val="Corpsdetexte"/>
        <w:spacing w:before="46" w:line="283" w:lineRule="auto"/>
        <w:ind w:left="292" w:right="834" w:firstLine="293"/>
        <w:jc w:val="both"/>
        <w:rPr>
          <w:lang w:val="fr-FR"/>
        </w:rPr>
      </w:pPr>
      <w:r w:rsidRPr="00AB1680">
        <w:rPr>
          <w:color w:val="625D5B"/>
          <w:w w:val="105"/>
          <w:lang w:val="fr-FR"/>
        </w:rPr>
        <w:t>Il y a quelque chose d'agréablement vague, de confus, composite dans</w:t>
      </w:r>
      <w:r w:rsidRPr="00AB1680">
        <w:rPr>
          <w:color w:val="625D5B"/>
          <w:spacing w:val="-11"/>
          <w:w w:val="105"/>
          <w:lang w:val="fr-FR"/>
        </w:rPr>
        <w:t xml:space="preserve"> </w:t>
      </w:r>
      <w:r w:rsidRPr="00AB1680">
        <w:rPr>
          <w:color w:val="625D5B"/>
          <w:w w:val="105"/>
          <w:lang w:val="fr-FR"/>
        </w:rPr>
        <w:t>la</w:t>
      </w:r>
      <w:r w:rsidRPr="00AB1680">
        <w:rPr>
          <w:color w:val="625D5B"/>
          <w:spacing w:val="-5"/>
          <w:w w:val="105"/>
          <w:lang w:val="fr-FR"/>
        </w:rPr>
        <w:t xml:space="preserve"> </w:t>
      </w:r>
      <w:r w:rsidRPr="00AB1680">
        <w:rPr>
          <w:color w:val="625D5B"/>
          <w:w w:val="105"/>
          <w:lang w:val="fr-FR"/>
        </w:rPr>
        <w:t>nationa</w:t>
      </w:r>
      <w:r w:rsidRPr="00AB1680">
        <w:rPr>
          <w:color w:val="625D5B"/>
          <w:w w:val="105"/>
          <w:lang w:val="fr-FR"/>
        </w:rPr>
        <w:t>lité même</w:t>
      </w:r>
      <w:r w:rsidRPr="00AB1680">
        <w:rPr>
          <w:color w:val="625D5B"/>
          <w:spacing w:val="-8"/>
          <w:w w:val="105"/>
          <w:lang w:val="fr-FR"/>
        </w:rPr>
        <w:t xml:space="preserve"> </w:t>
      </w:r>
      <w:r w:rsidRPr="00AB1680">
        <w:rPr>
          <w:color w:val="625D5B"/>
          <w:w w:val="105"/>
          <w:lang w:val="fr-FR"/>
        </w:rPr>
        <w:t>du</w:t>
      </w:r>
      <w:r w:rsidRPr="00AB1680">
        <w:rPr>
          <w:color w:val="625D5B"/>
          <w:spacing w:val="-1"/>
          <w:w w:val="105"/>
          <w:lang w:val="fr-FR"/>
        </w:rPr>
        <w:t xml:space="preserve"> </w:t>
      </w:r>
      <w:r w:rsidRPr="00AB1680">
        <w:rPr>
          <w:color w:val="625D5B"/>
          <w:w w:val="105"/>
          <w:lang w:val="fr-FR"/>
        </w:rPr>
        <w:t>film.</w:t>
      </w:r>
      <w:r w:rsidRPr="00AB1680">
        <w:rPr>
          <w:color w:val="625D5B"/>
          <w:spacing w:val="-13"/>
          <w:w w:val="105"/>
          <w:lang w:val="fr-FR"/>
        </w:rPr>
        <w:t xml:space="preserve"> </w:t>
      </w:r>
      <w:r w:rsidRPr="00AB1680">
        <w:rPr>
          <w:color w:val="625D5B"/>
          <w:w w:val="105"/>
          <w:lang w:val="fr-FR"/>
        </w:rPr>
        <w:t>Il n'est pas</w:t>
      </w:r>
      <w:r w:rsidRPr="00AB1680">
        <w:rPr>
          <w:color w:val="625D5B"/>
          <w:spacing w:val="-1"/>
          <w:w w:val="105"/>
          <w:lang w:val="fr-FR"/>
        </w:rPr>
        <w:t xml:space="preserve"> </w:t>
      </w:r>
      <w:r w:rsidRPr="00AB1680">
        <w:rPr>
          <w:color w:val="625D5B"/>
          <w:w w:val="105"/>
          <w:lang w:val="fr-FR"/>
        </w:rPr>
        <w:t>tout</w:t>
      </w:r>
      <w:r w:rsidRPr="00AB1680">
        <w:rPr>
          <w:color w:val="625D5B"/>
          <w:spacing w:val="-11"/>
          <w:w w:val="105"/>
          <w:lang w:val="fr-FR"/>
        </w:rPr>
        <w:t xml:space="preserve"> </w:t>
      </w:r>
      <w:r w:rsidRPr="00AB1680">
        <w:rPr>
          <w:color w:val="625D5B"/>
          <w:w w:val="105"/>
          <w:sz w:val="18"/>
          <w:lang w:val="fr-FR"/>
        </w:rPr>
        <w:t>à</w:t>
      </w:r>
      <w:r w:rsidRPr="00AB1680">
        <w:rPr>
          <w:color w:val="625D5B"/>
          <w:spacing w:val="-1"/>
          <w:w w:val="105"/>
          <w:sz w:val="18"/>
          <w:lang w:val="fr-FR"/>
        </w:rPr>
        <w:t xml:space="preserve"> </w:t>
      </w:r>
      <w:r w:rsidRPr="00AB1680">
        <w:rPr>
          <w:color w:val="625D5B"/>
          <w:w w:val="105"/>
          <w:lang w:val="fr-FR"/>
        </w:rPr>
        <w:t>fait</w:t>
      </w:r>
      <w:r w:rsidRPr="00AB1680">
        <w:rPr>
          <w:color w:val="625D5B"/>
          <w:spacing w:val="-7"/>
          <w:w w:val="105"/>
          <w:lang w:val="fr-FR"/>
        </w:rPr>
        <w:t xml:space="preserve"> </w:t>
      </w:r>
      <w:r w:rsidRPr="00AB1680">
        <w:rPr>
          <w:color w:val="625D5B"/>
          <w:w w:val="105"/>
          <w:lang w:val="fr-FR"/>
        </w:rPr>
        <w:t>américain -</w:t>
      </w:r>
      <w:r w:rsidRPr="00AB1680">
        <w:rPr>
          <w:color w:val="625D5B"/>
          <w:spacing w:val="25"/>
          <w:w w:val="105"/>
          <w:lang w:val="fr-FR"/>
        </w:rPr>
        <w:t xml:space="preserve"> </w:t>
      </w:r>
      <w:r w:rsidRPr="00AB1680">
        <w:rPr>
          <w:color w:val="625D5B"/>
          <w:w w:val="105"/>
          <w:lang w:val="fr-FR"/>
        </w:rPr>
        <w:t xml:space="preserve">on pourrait même le comparer </w:t>
      </w:r>
      <w:r w:rsidRPr="00AB1680">
        <w:rPr>
          <w:color w:val="625D5B"/>
          <w:w w:val="105"/>
          <w:sz w:val="20"/>
          <w:lang w:val="fr-FR"/>
        </w:rPr>
        <w:t xml:space="preserve">à un </w:t>
      </w:r>
      <w:r w:rsidRPr="00AB1680">
        <w:rPr>
          <w:color w:val="625D5B"/>
          <w:w w:val="105"/>
          <w:lang w:val="fr-FR"/>
        </w:rPr>
        <w:t xml:space="preserve">cheval de Troie destiné </w:t>
      </w:r>
      <w:r w:rsidRPr="00AB1680">
        <w:rPr>
          <w:color w:val="625D5B"/>
          <w:w w:val="105"/>
          <w:sz w:val="20"/>
          <w:lang w:val="fr-FR"/>
        </w:rPr>
        <w:t xml:space="preserve">à </w:t>
      </w:r>
      <w:r w:rsidRPr="00AB1680">
        <w:rPr>
          <w:color w:val="625D5B"/>
          <w:w w:val="105"/>
          <w:lang w:val="fr-FR"/>
        </w:rPr>
        <w:t>saper le système</w:t>
      </w:r>
      <w:r w:rsidRPr="00AB1680">
        <w:rPr>
          <w:color w:val="625D5B"/>
          <w:spacing w:val="40"/>
          <w:w w:val="105"/>
          <w:lang w:val="fr-FR"/>
        </w:rPr>
        <w:t xml:space="preserve"> </w:t>
      </w:r>
      <w:r w:rsidRPr="00AB1680">
        <w:rPr>
          <w:color w:val="625D5B"/>
          <w:w w:val="105"/>
          <w:lang w:val="fr-FR"/>
        </w:rPr>
        <w:t>des</w:t>
      </w:r>
      <w:r w:rsidRPr="00AB1680">
        <w:rPr>
          <w:color w:val="625D5B"/>
          <w:spacing w:val="40"/>
          <w:w w:val="105"/>
          <w:lang w:val="fr-FR"/>
        </w:rPr>
        <w:t xml:space="preserve"> </w:t>
      </w:r>
      <w:r w:rsidRPr="00AB1680">
        <w:rPr>
          <w:color w:val="625D5B"/>
          <w:w w:val="105"/>
          <w:lang w:val="fr-FR"/>
        </w:rPr>
        <w:t>studios</w:t>
      </w:r>
      <w:r w:rsidRPr="00AB1680">
        <w:rPr>
          <w:color w:val="625D5B"/>
          <w:spacing w:val="40"/>
          <w:w w:val="105"/>
          <w:lang w:val="fr-FR"/>
        </w:rPr>
        <w:t xml:space="preserve"> </w:t>
      </w:r>
      <w:r w:rsidRPr="00AB1680">
        <w:rPr>
          <w:color w:val="625D5B"/>
          <w:w w:val="105"/>
          <w:lang w:val="fr-FR"/>
        </w:rPr>
        <w:t>américains</w:t>
      </w:r>
      <w:r w:rsidRPr="00AB1680">
        <w:rPr>
          <w:color w:val="625D5B"/>
          <w:spacing w:val="40"/>
          <w:w w:val="105"/>
          <w:lang w:val="fr-FR"/>
        </w:rPr>
        <w:t xml:space="preserve"> </w:t>
      </w:r>
      <w:r w:rsidRPr="00AB1680">
        <w:rPr>
          <w:color w:val="625D5B"/>
          <w:w w:val="105"/>
          <w:lang w:val="fr-FR"/>
        </w:rPr>
        <w:t>qui</w:t>
      </w:r>
      <w:r w:rsidRPr="00AB1680">
        <w:rPr>
          <w:color w:val="625D5B"/>
          <w:spacing w:val="40"/>
          <w:w w:val="105"/>
          <w:lang w:val="fr-FR"/>
        </w:rPr>
        <w:t xml:space="preserve"> </w:t>
      </w:r>
      <w:r w:rsidRPr="00AB1680">
        <w:rPr>
          <w:color w:val="625D5B"/>
          <w:w w:val="105"/>
          <w:lang w:val="fr-FR"/>
        </w:rPr>
        <w:t>l'ont</w:t>
      </w:r>
      <w:r w:rsidRPr="00AB1680">
        <w:rPr>
          <w:color w:val="625D5B"/>
          <w:spacing w:val="40"/>
          <w:w w:val="105"/>
          <w:lang w:val="fr-FR"/>
        </w:rPr>
        <w:t xml:space="preserve"> </w:t>
      </w:r>
      <w:r w:rsidRPr="00AB1680">
        <w:rPr>
          <w:color w:val="625D5B"/>
          <w:w w:val="105"/>
          <w:lang w:val="fr-FR"/>
        </w:rPr>
        <w:t>distribué</w:t>
      </w:r>
      <w:r w:rsidRPr="00AB1680">
        <w:rPr>
          <w:color w:val="625D5B"/>
          <w:spacing w:val="40"/>
          <w:w w:val="105"/>
          <w:lang w:val="fr-FR"/>
        </w:rPr>
        <w:t xml:space="preserve"> </w:t>
      </w:r>
      <w:r w:rsidRPr="00AB1680">
        <w:rPr>
          <w:color w:val="625D5B"/>
          <w:w w:val="105"/>
          <w:sz w:val="18"/>
          <w:lang w:val="fr-FR"/>
        </w:rPr>
        <w:t>à</w:t>
      </w:r>
      <w:r w:rsidRPr="00AB1680">
        <w:rPr>
          <w:color w:val="625D5B"/>
          <w:spacing w:val="40"/>
          <w:w w:val="105"/>
          <w:sz w:val="18"/>
          <w:lang w:val="fr-FR"/>
        </w:rPr>
        <w:t xml:space="preserve"> </w:t>
      </w:r>
      <w:r w:rsidRPr="00AB1680">
        <w:rPr>
          <w:color w:val="625D5B"/>
          <w:w w:val="105"/>
          <w:lang w:val="fr-FR"/>
        </w:rPr>
        <w:t>l'étranger. Tourné</w:t>
      </w:r>
      <w:r w:rsidRPr="00AB1680">
        <w:rPr>
          <w:color w:val="625D5B"/>
          <w:spacing w:val="-6"/>
          <w:w w:val="105"/>
          <w:lang w:val="fr-FR"/>
        </w:rPr>
        <w:t xml:space="preserve"> </w:t>
      </w:r>
      <w:r w:rsidRPr="00AB1680">
        <w:rPr>
          <w:color w:val="625D5B"/>
          <w:w w:val="105"/>
          <w:lang w:val="fr-FR"/>
        </w:rPr>
        <w:t>au Canada, ses</w:t>
      </w:r>
      <w:r w:rsidRPr="00AB1680">
        <w:rPr>
          <w:color w:val="625D5B"/>
          <w:spacing w:val="-3"/>
          <w:w w:val="105"/>
          <w:lang w:val="fr-FR"/>
        </w:rPr>
        <w:t xml:space="preserve"> </w:t>
      </w:r>
      <w:r w:rsidRPr="00AB1680">
        <w:rPr>
          <w:color w:val="625D5B"/>
          <w:w w:val="105"/>
          <w:lang w:val="fr-FR"/>
        </w:rPr>
        <w:t>coproducteurs</w:t>
      </w:r>
      <w:r w:rsidRPr="00AB1680">
        <w:rPr>
          <w:color w:val="625D5B"/>
          <w:spacing w:val="30"/>
          <w:w w:val="105"/>
          <w:lang w:val="fr-FR"/>
        </w:rPr>
        <w:t xml:space="preserve"> </w:t>
      </w:r>
      <w:r w:rsidRPr="00AB1680">
        <w:rPr>
          <w:color w:val="625D5B"/>
          <w:w w:val="105"/>
          <w:lang w:val="fr-FR"/>
        </w:rPr>
        <w:t>sont français et certains acteurs viennent d'Italie (Asia Argento) ou d'Australie (Simon Baker). Les origines</w:t>
      </w:r>
      <w:r w:rsidRPr="00AB1680">
        <w:rPr>
          <w:color w:val="625D5B"/>
          <w:spacing w:val="40"/>
          <w:w w:val="105"/>
          <w:lang w:val="fr-FR"/>
        </w:rPr>
        <w:t xml:space="preserve"> </w:t>
      </w:r>
      <w:r w:rsidRPr="00AB1680">
        <w:rPr>
          <w:color w:val="625D5B"/>
          <w:w w:val="105"/>
          <w:lang w:val="fr-FR"/>
        </w:rPr>
        <w:t>ethniques</w:t>
      </w:r>
      <w:r w:rsidRPr="00AB1680">
        <w:rPr>
          <w:color w:val="625D5B"/>
          <w:spacing w:val="40"/>
          <w:w w:val="105"/>
          <w:lang w:val="fr-FR"/>
        </w:rPr>
        <w:t xml:space="preserve"> </w:t>
      </w:r>
      <w:r w:rsidRPr="00AB1680">
        <w:rPr>
          <w:color w:val="625D5B"/>
          <w:w w:val="105"/>
          <w:lang w:val="fr-FR"/>
        </w:rPr>
        <w:t>de</w:t>
      </w:r>
      <w:r w:rsidRPr="00AB1680">
        <w:rPr>
          <w:color w:val="625D5B"/>
          <w:spacing w:val="39"/>
          <w:w w:val="105"/>
          <w:lang w:val="fr-FR"/>
        </w:rPr>
        <w:t xml:space="preserve"> </w:t>
      </w:r>
      <w:r w:rsidRPr="00AB1680">
        <w:rPr>
          <w:color w:val="625D5B"/>
          <w:w w:val="105"/>
          <w:lang w:val="fr-FR"/>
        </w:rPr>
        <w:t>la</w:t>
      </w:r>
      <w:r w:rsidRPr="00AB1680">
        <w:rPr>
          <w:color w:val="625D5B"/>
          <w:spacing w:val="40"/>
          <w:w w:val="105"/>
          <w:lang w:val="fr-FR"/>
        </w:rPr>
        <w:t xml:space="preserve"> </w:t>
      </w:r>
      <w:r w:rsidRPr="00AB1680">
        <w:rPr>
          <w:color w:val="625D5B"/>
          <w:w w:val="105"/>
          <w:lang w:val="fr-FR"/>
        </w:rPr>
        <w:t>société</w:t>
      </w:r>
      <w:r w:rsidRPr="00AB1680">
        <w:rPr>
          <w:color w:val="625D5B"/>
          <w:spacing w:val="40"/>
          <w:w w:val="105"/>
          <w:lang w:val="fr-FR"/>
        </w:rPr>
        <w:t xml:space="preserve"> </w:t>
      </w:r>
      <w:r w:rsidRPr="00AB1680">
        <w:rPr>
          <w:color w:val="625D5B"/>
          <w:w w:val="105"/>
          <w:lang w:val="fr-FR"/>
        </w:rPr>
        <w:t>multiculturelle</w:t>
      </w:r>
      <w:r w:rsidRPr="00AB1680">
        <w:rPr>
          <w:color w:val="625D5B"/>
          <w:spacing w:val="40"/>
          <w:w w:val="105"/>
          <w:lang w:val="fr-FR"/>
        </w:rPr>
        <w:t xml:space="preserve"> </w:t>
      </w:r>
      <w:r w:rsidRPr="00AB1680">
        <w:rPr>
          <w:color w:val="625D5B"/>
          <w:w w:val="105"/>
          <w:lang w:val="fr-FR"/>
        </w:rPr>
        <w:t>sont</w:t>
      </w:r>
      <w:r w:rsidRPr="00AB1680">
        <w:rPr>
          <w:color w:val="625D5B"/>
          <w:spacing w:val="40"/>
          <w:w w:val="105"/>
          <w:lang w:val="fr-FR"/>
        </w:rPr>
        <w:t xml:space="preserve"> </w:t>
      </w:r>
      <w:r w:rsidRPr="00AB1680">
        <w:rPr>
          <w:color w:val="625D5B"/>
          <w:w w:val="105"/>
          <w:lang w:val="fr-FR"/>
        </w:rPr>
        <w:t>constamment</w:t>
      </w:r>
    </w:p>
    <w:p w14:paraId="3D97685F" w14:textId="77777777" w:rsidR="001C7B19" w:rsidRPr="00AB1680" w:rsidRDefault="001C7B19">
      <w:pPr>
        <w:spacing w:line="283" w:lineRule="auto"/>
        <w:jc w:val="both"/>
        <w:rPr>
          <w:lang w:val="fr-FR"/>
        </w:rPr>
        <w:sectPr w:rsidR="001C7B19" w:rsidRPr="00AB1680">
          <w:headerReference w:type="default" r:id="rId117"/>
          <w:pgSz w:w="7360" w:h="10410"/>
          <w:pgMar w:top="0" w:right="180" w:bottom="0" w:left="440" w:header="0" w:footer="0" w:gutter="0"/>
          <w:cols w:space="720"/>
        </w:sectPr>
      </w:pPr>
    </w:p>
    <w:p w14:paraId="748BE77D" w14:textId="2B2D9F8E" w:rsidR="001C7B19" w:rsidRPr="00AB1680" w:rsidRDefault="00AB1680">
      <w:pPr>
        <w:pStyle w:val="Corpsdetexte"/>
        <w:spacing w:line="20" w:lineRule="exact"/>
        <w:ind w:left="1196"/>
        <w:rPr>
          <w:sz w:val="2"/>
          <w:lang w:val="fr-FR"/>
        </w:rPr>
      </w:pPr>
      <w:r w:rsidRPr="00AB1680">
        <w:rPr>
          <w:noProof/>
          <w:lang w:val="fr-FR"/>
        </w:rPr>
        <w:lastRenderedPageBreak/>
        <mc:AlternateContent>
          <mc:Choice Requires="wps">
            <w:drawing>
              <wp:anchor distT="0" distB="0" distL="114300" distR="114300" simplePos="0" relativeHeight="15870464" behindDoc="0" locked="0" layoutInCell="1" allowOverlap="1" wp14:anchorId="68584B3E" wp14:editId="3371AE04">
                <wp:simplePos x="0" y="0"/>
                <wp:positionH relativeFrom="page">
                  <wp:posOffset>18415</wp:posOffset>
                </wp:positionH>
                <wp:positionV relativeFrom="page">
                  <wp:posOffset>641350</wp:posOffset>
                </wp:positionV>
                <wp:extent cx="12065" cy="5967730"/>
                <wp:effectExtent l="0" t="0" r="0" b="0"/>
                <wp:wrapNone/>
                <wp:docPr id="388"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2DAD0" id="docshape281" o:spid="_x0000_s1026" style="position:absolute;margin-left:1.45pt;margin-top:50.5pt;width:.95pt;height:469.9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Dn7GFq/QEAANwDAAAOAAAAAAAAAAAAAAAA&#10;AC4CAABkcnMvZTJvRG9jLnhtbFBLAQItABQABgAIAAAAIQD5yghj3AAAAAgBAAAPAAAAAAAAAAAA&#10;AAAAAFcEAABkcnMvZG93bnJldi54bWxQSwUGAAAAAAQABADzAAAAYAUAAAAA&#10;" fillcolor="black" stroked="f">
                <w10:wrap anchorx="page" anchory="page"/>
              </v:rect>
            </w:pict>
          </mc:Fallback>
        </mc:AlternateContent>
      </w:r>
      <w:r w:rsidRPr="00AB1680">
        <w:rPr>
          <w:noProof/>
          <w:sz w:val="2"/>
          <w:lang w:val="fr-FR"/>
        </w:rPr>
        <mc:AlternateContent>
          <mc:Choice Requires="wpg">
            <w:drawing>
              <wp:inline distT="0" distB="0" distL="0" distR="0" wp14:anchorId="1E4B73D9" wp14:editId="19FE24CB">
                <wp:extent cx="636270" cy="12700"/>
                <wp:effectExtent l="10160" t="3810" r="10795" b="2540"/>
                <wp:docPr id="386"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2700"/>
                          <a:chOff x="0" y="0"/>
                          <a:chExt cx="1002" cy="20"/>
                        </a:xfrm>
                      </wpg:grpSpPr>
                      <wps:wsp>
                        <wps:cNvPr id="387" name="Line 197"/>
                        <wps:cNvCnPr>
                          <a:cxnSpLocks noChangeShapeType="1"/>
                        </wps:cNvCnPr>
                        <wps:spPr bwMode="auto">
                          <a:xfrm>
                            <a:off x="0" y="10"/>
                            <a:ext cx="1001"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FEDCED" id="docshapegroup282" o:spid="_x0000_s1026" style="width:50.1pt;height:1pt;mso-position-horizontal-relative:char;mso-position-vertical-relative:line" coordsize="1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">
                <v:line id="Line 197" o:spid="_x0000_s1027" style="position:absolute;visibility:visible;mso-wrap-style:square" from="0,10" to="10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" strokeweight=".33933mm"/>
                <w10:anchorlock/>
              </v:group>
            </w:pict>
          </mc:Fallback>
        </mc:AlternateContent>
      </w:r>
    </w:p>
    <w:p w14:paraId="363CA497" w14:textId="1789759C" w:rsidR="001C7B19" w:rsidRPr="00AB1680" w:rsidRDefault="00AB1680">
      <w:pPr>
        <w:pStyle w:val="Corpsdetexte"/>
        <w:spacing w:line="20" w:lineRule="exact"/>
        <w:ind w:left="-421"/>
        <w:rPr>
          <w:sz w:val="2"/>
          <w:lang w:val="fr-FR"/>
        </w:rPr>
      </w:pPr>
      <w:r w:rsidRPr="00AB1680">
        <w:rPr>
          <w:noProof/>
          <w:sz w:val="2"/>
          <w:lang w:val="fr-FR"/>
        </w:rPr>
        <mc:AlternateContent>
          <mc:Choice Requires="wpg">
            <w:drawing>
              <wp:inline distT="0" distB="0" distL="0" distR="0" wp14:anchorId="7F4739D6" wp14:editId="462F16C6">
                <wp:extent cx="562610" cy="9525"/>
                <wp:effectExtent l="12065" t="6985" r="6350" b="2540"/>
                <wp:docPr id="384"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9525"/>
                          <a:chOff x="0" y="0"/>
                          <a:chExt cx="886" cy="15"/>
                        </a:xfrm>
                      </wpg:grpSpPr>
                      <wps:wsp>
                        <wps:cNvPr id="385" name="Line 195"/>
                        <wps:cNvCnPr>
                          <a:cxnSpLocks noChangeShapeType="1"/>
                        </wps:cNvCnPr>
                        <wps:spPr bwMode="auto">
                          <a:xfrm>
                            <a:off x="0" y="7"/>
                            <a:ext cx="886"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243C74" id="docshapegroup283" o:spid="_x0000_s1026" style="width:44.3pt;height:.75pt;mso-position-horizontal-relative:char;mso-position-vertical-relative:line" coordsize="8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">
                <v:line id="Line 195" o:spid="_x0000_s1027" style="position:absolute;visibility:visible;mso-wrap-style:square" from="0,7" to="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" strokeweight=".2545mm"/>
                <w10:anchorlock/>
              </v:group>
            </w:pict>
          </mc:Fallback>
        </mc:AlternateContent>
      </w:r>
    </w:p>
    <w:p w14:paraId="4F830A33" w14:textId="77777777" w:rsidR="001C7B19" w:rsidRPr="00AB1680" w:rsidRDefault="001C7B19">
      <w:pPr>
        <w:pStyle w:val="Corpsdetexte"/>
        <w:spacing w:before="4"/>
        <w:rPr>
          <w:sz w:val="6"/>
          <w:lang w:val="fr-FR"/>
        </w:rPr>
      </w:pPr>
    </w:p>
    <w:p w14:paraId="712B1C18" w14:textId="77777777" w:rsidR="001C7B19" w:rsidRPr="00AB1680" w:rsidRDefault="00A84B16">
      <w:pPr>
        <w:tabs>
          <w:tab w:val="left" w:pos="2476"/>
        </w:tabs>
        <w:spacing w:before="98"/>
        <w:ind w:left="664"/>
        <w:rPr>
          <w:i/>
          <w:sz w:val="16"/>
          <w:lang w:val="fr-FR"/>
        </w:rPr>
      </w:pPr>
      <w:r w:rsidRPr="00AB1680">
        <w:rPr>
          <w:color w:val="5E5D56"/>
          <w:spacing w:val="-5"/>
          <w:w w:val="105"/>
          <w:sz w:val="15"/>
          <w:lang w:val="fr-FR"/>
        </w:rPr>
        <w:t>122</w:t>
      </w:r>
      <w:r w:rsidRPr="00AB1680">
        <w:rPr>
          <w:color w:val="5E5D56"/>
          <w:sz w:val="15"/>
          <w:lang w:val="fr-FR"/>
        </w:rPr>
        <w:tab/>
      </w:r>
      <w:r w:rsidRPr="00AB1680">
        <w:rPr>
          <w:i/>
          <w:color w:val="5E5D56"/>
          <w:w w:val="105"/>
          <w:sz w:val="16"/>
          <w:lang w:val="fr-FR"/>
        </w:rPr>
        <w:t>Politique</w:t>
      </w:r>
      <w:r w:rsidRPr="00AB1680">
        <w:rPr>
          <w:i/>
          <w:color w:val="5E5D56"/>
          <w:spacing w:val="-3"/>
          <w:w w:val="105"/>
          <w:sz w:val="16"/>
          <w:lang w:val="fr-FR"/>
        </w:rPr>
        <w:t xml:space="preserve"> </w:t>
      </w:r>
      <w:r w:rsidRPr="00AB1680">
        <w:rPr>
          <w:i/>
          <w:color w:val="5E5D56"/>
          <w:w w:val="105"/>
          <w:sz w:val="16"/>
          <w:lang w:val="fr-FR"/>
        </w:rPr>
        <w:t>des</w:t>
      </w:r>
      <w:r w:rsidRPr="00AB1680">
        <w:rPr>
          <w:i/>
          <w:color w:val="5E5D56"/>
          <w:spacing w:val="-2"/>
          <w:w w:val="105"/>
          <w:sz w:val="16"/>
          <w:lang w:val="fr-FR"/>
        </w:rPr>
        <w:t xml:space="preserve"> </w:t>
      </w:r>
      <w:r w:rsidRPr="00AB1680">
        <w:rPr>
          <w:i/>
          <w:color w:val="5E5D56"/>
          <w:w w:val="105"/>
          <w:sz w:val="16"/>
          <w:lang w:val="fr-FR"/>
        </w:rPr>
        <w:t>zombie5</w:t>
      </w:r>
      <w:r w:rsidRPr="00AB1680">
        <w:rPr>
          <w:i/>
          <w:color w:val="5E5D56"/>
          <w:spacing w:val="2"/>
          <w:w w:val="105"/>
          <w:sz w:val="16"/>
          <w:lang w:val="fr-FR"/>
        </w:rPr>
        <w:t xml:space="preserve"> </w:t>
      </w:r>
      <w:r w:rsidRPr="00AB1680">
        <w:rPr>
          <w:color w:val="464642"/>
          <w:w w:val="105"/>
          <w:sz w:val="16"/>
          <w:lang w:val="fr-FR"/>
        </w:rPr>
        <w:t>-</w:t>
      </w:r>
      <w:r w:rsidRPr="00AB1680">
        <w:rPr>
          <w:color w:val="464642"/>
          <w:spacing w:val="24"/>
          <w:w w:val="105"/>
          <w:sz w:val="16"/>
          <w:lang w:val="fr-FR"/>
        </w:rPr>
        <w:t xml:space="preserve"> </w:t>
      </w:r>
      <w:r w:rsidRPr="00AB1680">
        <w:rPr>
          <w:i/>
          <w:color w:val="5E5D56"/>
          <w:w w:val="105"/>
          <w:sz w:val="16"/>
          <w:lang w:val="fr-FR"/>
        </w:rPr>
        <w:t>L'Amérique</w:t>
      </w:r>
      <w:r w:rsidRPr="00AB1680">
        <w:rPr>
          <w:i/>
          <w:color w:val="5E5D56"/>
          <w:spacing w:val="-1"/>
          <w:w w:val="105"/>
          <w:sz w:val="16"/>
          <w:lang w:val="fr-FR"/>
        </w:rPr>
        <w:t xml:space="preserve"> </w:t>
      </w:r>
      <w:r w:rsidRPr="00AB1680">
        <w:rPr>
          <w:i/>
          <w:color w:val="5E5D56"/>
          <w:w w:val="105"/>
          <w:sz w:val="16"/>
          <w:lang w:val="fr-FR"/>
        </w:rPr>
        <w:t>selon</w:t>
      </w:r>
      <w:r w:rsidRPr="00AB1680">
        <w:rPr>
          <w:i/>
          <w:color w:val="5E5D56"/>
          <w:spacing w:val="-5"/>
          <w:w w:val="105"/>
          <w:sz w:val="16"/>
          <w:lang w:val="fr-FR"/>
        </w:rPr>
        <w:t xml:space="preserve"> </w:t>
      </w:r>
      <w:r w:rsidRPr="00AB1680">
        <w:rPr>
          <w:i/>
          <w:color w:val="5E5D56"/>
          <w:w w:val="105"/>
          <w:sz w:val="16"/>
          <w:lang w:val="fr-FR"/>
        </w:rPr>
        <w:t>G.A.</w:t>
      </w:r>
      <w:r w:rsidRPr="00AB1680">
        <w:rPr>
          <w:i/>
          <w:color w:val="5E5D56"/>
          <w:spacing w:val="-10"/>
          <w:w w:val="105"/>
          <w:sz w:val="16"/>
          <w:lang w:val="fr-FR"/>
        </w:rPr>
        <w:t xml:space="preserve"> </w:t>
      </w:r>
      <w:r w:rsidRPr="00AB1680">
        <w:rPr>
          <w:i/>
          <w:color w:val="5E5D56"/>
          <w:spacing w:val="-2"/>
          <w:w w:val="105"/>
          <w:sz w:val="16"/>
          <w:lang w:val="fr-FR"/>
        </w:rPr>
        <w:t>Romero</w:t>
      </w:r>
    </w:p>
    <w:p w14:paraId="1DE1AF32" w14:textId="77777777" w:rsidR="001C7B19" w:rsidRPr="00AB1680" w:rsidRDefault="001C7B19">
      <w:pPr>
        <w:pStyle w:val="Corpsdetexte"/>
        <w:rPr>
          <w:i/>
          <w:sz w:val="18"/>
          <w:lang w:val="fr-FR"/>
        </w:rPr>
      </w:pPr>
    </w:p>
    <w:p w14:paraId="760AC8FC" w14:textId="77777777" w:rsidR="001C7B19" w:rsidRPr="00AB1680" w:rsidRDefault="00A84B16">
      <w:pPr>
        <w:pStyle w:val="Corpsdetexte"/>
        <w:spacing w:before="135" w:line="283" w:lineRule="auto"/>
        <w:ind w:left="656" w:right="485" w:firstLine="1"/>
        <w:jc w:val="both"/>
        <w:rPr>
          <w:lang w:val="fr-FR"/>
        </w:rPr>
      </w:pPr>
      <w:r w:rsidRPr="00AB1680">
        <w:rPr>
          <w:color w:val="5E5D56"/>
          <w:w w:val="105"/>
          <w:lang w:val="fr-FR"/>
        </w:rPr>
        <w:t xml:space="preserve">soulignées: Leguizamo est </w:t>
      </w:r>
      <w:r w:rsidRPr="00AB1680">
        <w:rPr>
          <w:color w:val="464642"/>
          <w:w w:val="105"/>
          <w:lang w:val="fr-FR"/>
        </w:rPr>
        <w:t xml:space="preserve">latino </w:t>
      </w:r>
      <w:r w:rsidRPr="00AB1680">
        <w:rPr>
          <w:rFonts w:ascii="Arial" w:hAnsi="Arial"/>
          <w:i/>
          <w:color w:val="5E5D56"/>
          <w:w w:val="105"/>
          <w:sz w:val="18"/>
          <w:lang w:val="fr-FR"/>
        </w:rPr>
        <w:t>(a</w:t>
      </w:r>
      <w:r w:rsidRPr="00AB1680">
        <w:rPr>
          <w:rFonts w:ascii="Arial" w:hAnsi="Arial"/>
          <w:i/>
          <w:color w:val="5E5D56"/>
          <w:spacing w:val="-3"/>
          <w:w w:val="105"/>
          <w:sz w:val="18"/>
          <w:lang w:val="fr-FR"/>
        </w:rPr>
        <w:t xml:space="preserve"> </w:t>
      </w:r>
      <w:r w:rsidRPr="00AB1680">
        <w:rPr>
          <w:color w:val="5E5D56"/>
          <w:w w:val="105"/>
          <w:lang w:val="fr-FR"/>
        </w:rPr>
        <w:t>Spic</w:t>
      </w:r>
      <w:r w:rsidRPr="00AB1680">
        <w:rPr>
          <w:color w:val="5E5D56"/>
          <w:w w:val="105"/>
          <w:position w:val="6"/>
          <w:sz w:val="14"/>
          <w:lang w:val="fr-FR"/>
        </w:rPr>
        <w:t>1</w:t>
      </w:r>
      <w:r w:rsidRPr="00AB1680">
        <w:rPr>
          <w:color w:val="5E5D56"/>
          <w:w w:val="105"/>
          <w:sz w:val="14"/>
          <w:lang w:val="fr-FR"/>
        </w:rPr>
        <w:t>),</w:t>
      </w:r>
      <w:r w:rsidRPr="00AB1680">
        <w:rPr>
          <w:color w:val="5E5D56"/>
          <w:spacing w:val="38"/>
          <w:w w:val="105"/>
          <w:sz w:val="14"/>
          <w:lang w:val="fr-FR"/>
        </w:rPr>
        <w:t xml:space="preserve"> </w:t>
      </w:r>
      <w:r w:rsidRPr="00AB1680">
        <w:rPr>
          <w:color w:val="5E5D56"/>
          <w:w w:val="105"/>
          <w:lang w:val="fr-FR"/>
        </w:rPr>
        <w:t xml:space="preserve">il y a le hercule samoan; Motown, la Latino-Américaine, le </w:t>
      </w:r>
      <w:r w:rsidRPr="00AB1680">
        <w:rPr>
          <w:color w:val="5E5D56"/>
          <w:w w:val="105"/>
          <w:sz w:val="15"/>
          <w:lang w:val="fr-FR"/>
        </w:rPr>
        <w:t xml:space="preserve">« </w:t>
      </w:r>
      <w:r w:rsidRPr="00AB1680">
        <w:rPr>
          <w:color w:val="5E5D56"/>
          <w:w w:val="105"/>
          <w:lang w:val="fr-FR"/>
        </w:rPr>
        <w:t>pauvre diable</w:t>
      </w:r>
      <w:r w:rsidRPr="00AB1680">
        <w:rPr>
          <w:color w:val="5E5D56"/>
          <w:w w:val="105"/>
          <w:lang w:val="fr-FR"/>
        </w:rPr>
        <w:t xml:space="preserve"> mexicain»</w:t>
      </w:r>
      <w:r w:rsidRPr="00AB1680">
        <w:rPr>
          <w:color w:val="5E5D56"/>
          <w:spacing w:val="40"/>
          <w:w w:val="105"/>
          <w:lang w:val="fr-FR"/>
        </w:rPr>
        <w:t xml:space="preserve"> </w:t>
      </w:r>
      <w:r w:rsidRPr="00AB1680">
        <w:rPr>
          <w:color w:val="5E5D56"/>
          <w:w w:val="105"/>
          <w:lang w:val="fr-FR"/>
        </w:rPr>
        <w:t>poussant son</w:t>
      </w:r>
      <w:r w:rsidRPr="00AB1680">
        <w:rPr>
          <w:color w:val="5E5D56"/>
          <w:spacing w:val="-6"/>
          <w:w w:val="105"/>
          <w:lang w:val="fr-FR"/>
        </w:rPr>
        <w:t xml:space="preserve"> </w:t>
      </w:r>
      <w:r w:rsidRPr="00AB1680">
        <w:rPr>
          <w:color w:val="5E5D56"/>
          <w:w w:val="105"/>
          <w:lang w:val="fr-FR"/>
        </w:rPr>
        <w:t>caddie,</w:t>
      </w:r>
      <w:r w:rsidRPr="00AB1680">
        <w:rPr>
          <w:color w:val="5E5D56"/>
          <w:spacing w:val="-3"/>
          <w:w w:val="105"/>
          <w:lang w:val="fr-FR"/>
        </w:rPr>
        <w:t xml:space="preserve"> </w:t>
      </w:r>
      <w:r w:rsidRPr="00AB1680">
        <w:rPr>
          <w:color w:val="5E5D56"/>
          <w:w w:val="105"/>
          <w:lang w:val="fr-FR"/>
        </w:rPr>
        <w:t>le</w:t>
      </w:r>
      <w:r w:rsidRPr="00AB1680">
        <w:rPr>
          <w:color w:val="5E5D56"/>
          <w:spacing w:val="-7"/>
          <w:w w:val="105"/>
          <w:lang w:val="fr-FR"/>
        </w:rPr>
        <w:t xml:space="preserve"> </w:t>
      </w:r>
      <w:r w:rsidRPr="00AB1680">
        <w:rPr>
          <w:color w:val="5E5D56"/>
          <w:w w:val="105"/>
          <w:lang w:val="fr-FR"/>
        </w:rPr>
        <w:t>chef</w:t>
      </w:r>
      <w:r w:rsidRPr="00AB1680">
        <w:rPr>
          <w:color w:val="5E5D56"/>
          <w:spacing w:val="-1"/>
          <w:w w:val="105"/>
          <w:lang w:val="fr-FR"/>
        </w:rPr>
        <w:t xml:space="preserve"> </w:t>
      </w:r>
      <w:r w:rsidRPr="00AB1680">
        <w:rPr>
          <w:color w:val="5E5D56"/>
          <w:w w:val="105"/>
          <w:lang w:val="fr-FR"/>
        </w:rPr>
        <w:t>des zombies nommé Big Daddy (Eugene Clark), afro-américain</w:t>
      </w:r>
      <w:r w:rsidRPr="00AB1680">
        <w:rPr>
          <w:color w:val="706D67"/>
          <w:w w:val="105"/>
          <w:lang w:val="fr-FR"/>
        </w:rPr>
        <w:t>...</w:t>
      </w:r>
      <w:r w:rsidRPr="00AB1680">
        <w:rPr>
          <w:color w:val="706D67"/>
          <w:spacing w:val="40"/>
          <w:w w:val="105"/>
          <w:lang w:val="fr-FR"/>
        </w:rPr>
        <w:t xml:space="preserve"> </w:t>
      </w:r>
      <w:r w:rsidRPr="00AB1680">
        <w:rPr>
          <w:color w:val="5E5D56"/>
          <w:w w:val="105"/>
          <w:lang w:val="fr-FR"/>
        </w:rPr>
        <w:t>Cette dimension extra-américaine n'est pas une surprise. Après de pénibles années de projets avortés ou empêchés, Romero a pu monter ce film justement par</w:t>
      </w:r>
      <w:r w:rsidRPr="00AB1680">
        <w:rPr>
          <w:color w:val="5E5D56"/>
          <w:w w:val="105"/>
          <w:lang w:val="fr-FR"/>
        </w:rPr>
        <w:t>ce que des groupes de mordus</w:t>
      </w:r>
      <w:r w:rsidRPr="00AB1680">
        <w:rPr>
          <w:color w:val="5E5D56"/>
          <w:spacing w:val="30"/>
          <w:w w:val="105"/>
          <w:lang w:val="fr-FR"/>
        </w:rPr>
        <w:t xml:space="preserve"> </w:t>
      </w:r>
      <w:r w:rsidRPr="00AB1680">
        <w:rPr>
          <w:i/>
          <w:color w:val="5E5D56"/>
          <w:w w:val="105"/>
          <w:sz w:val="18"/>
          <w:lang w:val="fr-FR"/>
        </w:rPr>
        <w:t>underground</w:t>
      </w:r>
      <w:r w:rsidRPr="00AB1680">
        <w:rPr>
          <w:i/>
          <w:color w:val="5E5D56"/>
          <w:spacing w:val="37"/>
          <w:w w:val="105"/>
          <w:sz w:val="18"/>
          <w:lang w:val="fr-FR"/>
        </w:rPr>
        <w:t xml:space="preserve"> </w:t>
      </w:r>
      <w:r w:rsidRPr="00AB1680">
        <w:rPr>
          <w:color w:val="5E5D56"/>
          <w:w w:val="105"/>
          <w:lang w:val="fr-FR"/>
        </w:rPr>
        <w:t xml:space="preserve">de tous pays se </w:t>
      </w:r>
      <w:r w:rsidRPr="00AB1680">
        <w:rPr>
          <w:color w:val="706D67"/>
          <w:w w:val="105"/>
          <w:lang w:val="fr-FR"/>
        </w:rPr>
        <w:t xml:space="preserve">sont </w:t>
      </w:r>
      <w:r w:rsidRPr="00AB1680">
        <w:rPr>
          <w:color w:val="5E5D56"/>
          <w:w w:val="105"/>
          <w:lang w:val="fr-FR"/>
        </w:rPr>
        <w:t>propagés</w:t>
      </w:r>
      <w:r w:rsidRPr="00AB1680">
        <w:rPr>
          <w:color w:val="5E5D56"/>
          <w:spacing w:val="22"/>
          <w:w w:val="105"/>
          <w:lang w:val="fr-FR"/>
        </w:rPr>
        <w:t xml:space="preserve"> </w:t>
      </w:r>
      <w:r w:rsidRPr="00AB1680">
        <w:rPr>
          <w:color w:val="5E5D56"/>
          <w:w w:val="105"/>
          <w:lang w:val="fr-FR"/>
        </w:rPr>
        <w:t xml:space="preserve">dans le monde entier, tel un virus, durant ces trente dernières années. De </w:t>
      </w:r>
      <w:r w:rsidRPr="00AB1680">
        <w:rPr>
          <w:color w:val="464642"/>
          <w:w w:val="105"/>
          <w:lang w:val="fr-FR"/>
        </w:rPr>
        <w:t xml:space="preserve">tous </w:t>
      </w:r>
      <w:r w:rsidRPr="00AB1680">
        <w:rPr>
          <w:color w:val="5E5D56"/>
          <w:w w:val="105"/>
          <w:lang w:val="fr-FR"/>
        </w:rPr>
        <w:t xml:space="preserve">les réalisateurs américains contemporains qui évoluent dans le cinéma de genre, Romero </w:t>
      </w:r>
      <w:r w:rsidRPr="00AB1680">
        <w:rPr>
          <w:color w:val="706D67"/>
          <w:w w:val="105"/>
          <w:lang w:val="fr-FR"/>
        </w:rPr>
        <w:t xml:space="preserve">est </w:t>
      </w:r>
      <w:r w:rsidRPr="00AB1680">
        <w:rPr>
          <w:color w:val="5E5D56"/>
          <w:w w:val="105"/>
          <w:lang w:val="fr-FR"/>
        </w:rPr>
        <w:t>celui qui se t</w:t>
      </w:r>
      <w:r w:rsidRPr="00AB1680">
        <w:rPr>
          <w:color w:val="5E5D56"/>
          <w:w w:val="105"/>
          <w:lang w:val="fr-FR"/>
        </w:rPr>
        <w:t xml:space="preserve">ourne le plus vers l'extérieur, le plus ouvert au vaste monde. D'ailleurs, </w:t>
      </w:r>
      <w:r w:rsidRPr="00AB1680">
        <w:rPr>
          <w:color w:val="464642"/>
          <w:w w:val="105"/>
          <w:lang w:val="fr-FR"/>
        </w:rPr>
        <w:t xml:space="preserve">la </w:t>
      </w:r>
      <w:r w:rsidRPr="00AB1680">
        <w:rPr>
          <w:color w:val="5E5D56"/>
          <w:w w:val="105"/>
          <w:lang w:val="fr-FR"/>
        </w:rPr>
        <w:t xml:space="preserve">meute de zombies de </w:t>
      </w:r>
      <w:r w:rsidRPr="00AB1680">
        <w:rPr>
          <w:i/>
          <w:color w:val="5E5D56"/>
          <w:w w:val="105"/>
          <w:sz w:val="18"/>
          <w:lang w:val="fr-FR"/>
        </w:rPr>
        <w:t>Land</w:t>
      </w:r>
      <w:r w:rsidRPr="00AB1680">
        <w:rPr>
          <w:i/>
          <w:color w:val="5E5D56"/>
          <w:spacing w:val="40"/>
          <w:w w:val="105"/>
          <w:sz w:val="18"/>
          <w:lang w:val="fr-FR"/>
        </w:rPr>
        <w:t xml:space="preserve"> </w:t>
      </w:r>
      <w:r w:rsidRPr="00AB1680">
        <w:rPr>
          <w:i/>
          <w:color w:val="5E5D56"/>
          <w:w w:val="105"/>
          <w:sz w:val="18"/>
          <w:lang w:val="fr-FR"/>
        </w:rPr>
        <w:t>of the Dead</w:t>
      </w:r>
      <w:r w:rsidRPr="00AB1680">
        <w:rPr>
          <w:i/>
          <w:color w:val="5E5D56"/>
          <w:spacing w:val="40"/>
          <w:w w:val="105"/>
          <w:sz w:val="18"/>
          <w:lang w:val="fr-FR"/>
        </w:rPr>
        <w:t xml:space="preserve"> </w:t>
      </w:r>
      <w:r w:rsidRPr="00AB1680">
        <w:rPr>
          <w:color w:val="706D67"/>
          <w:w w:val="105"/>
          <w:sz w:val="18"/>
          <w:lang w:val="fr-FR"/>
        </w:rPr>
        <w:t xml:space="preserve">- </w:t>
      </w:r>
      <w:r w:rsidRPr="00AB1680">
        <w:rPr>
          <w:color w:val="5E5D56"/>
          <w:w w:val="105"/>
          <w:lang w:val="fr-FR"/>
        </w:rPr>
        <w:t xml:space="preserve">plutôt que de représenter un inconscient freudien, ou la classe défavorisée </w:t>
      </w:r>
      <w:r w:rsidRPr="00AB1680">
        <w:rPr>
          <w:i/>
          <w:color w:val="5E5D56"/>
          <w:w w:val="105"/>
          <w:sz w:val="18"/>
          <w:lang w:val="fr-FR"/>
        </w:rPr>
        <w:t xml:space="preserve">(underclass) </w:t>
      </w:r>
      <w:r w:rsidRPr="00AB1680">
        <w:rPr>
          <w:color w:val="5E5D56"/>
          <w:w w:val="105"/>
          <w:lang w:val="fr-FR"/>
        </w:rPr>
        <w:t>opprimée d'une</w:t>
      </w:r>
      <w:r w:rsidRPr="00AB1680">
        <w:rPr>
          <w:color w:val="5E5D56"/>
          <w:spacing w:val="-12"/>
          <w:w w:val="105"/>
          <w:lang w:val="fr-FR"/>
        </w:rPr>
        <w:t xml:space="preserve"> </w:t>
      </w:r>
      <w:r w:rsidRPr="00AB1680">
        <w:rPr>
          <w:color w:val="5E5D56"/>
          <w:w w:val="105"/>
          <w:lang w:val="fr-FR"/>
        </w:rPr>
        <w:t>nation,</w:t>
      </w:r>
      <w:r w:rsidRPr="00AB1680">
        <w:rPr>
          <w:color w:val="5E5D56"/>
          <w:spacing w:val="-2"/>
          <w:w w:val="105"/>
          <w:lang w:val="fr-FR"/>
        </w:rPr>
        <w:t xml:space="preserve"> </w:t>
      </w:r>
      <w:r w:rsidRPr="00AB1680">
        <w:rPr>
          <w:color w:val="5E5D56"/>
          <w:w w:val="105"/>
          <w:lang w:val="fr-FR"/>
        </w:rPr>
        <w:t>ou</w:t>
      </w:r>
      <w:r w:rsidRPr="00AB1680">
        <w:rPr>
          <w:color w:val="5E5D56"/>
          <w:spacing w:val="-12"/>
          <w:w w:val="105"/>
          <w:lang w:val="fr-FR"/>
        </w:rPr>
        <w:t xml:space="preserve"> </w:t>
      </w:r>
      <w:r w:rsidRPr="00AB1680">
        <w:rPr>
          <w:color w:val="5E5D56"/>
          <w:w w:val="105"/>
          <w:lang w:val="fr-FR"/>
        </w:rPr>
        <w:t>l'espèce</w:t>
      </w:r>
      <w:r w:rsidRPr="00AB1680">
        <w:rPr>
          <w:color w:val="5E5D56"/>
          <w:spacing w:val="-6"/>
          <w:w w:val="105"/>
          <w:lang w:val="fr-FR"/>
        </w:rPr>
        <w:t xml:space="preserve"> </w:t>
      </w:r>
      <w:r w:rsidRPr="00AB1680">
        <w:rPr>
          <w:color w:val="5E5D56"/>
          <w:w w:val="105"/>
          <w:lang w:val="fr-FR"/>
        </w:rPr>
        <w:t>de</w:t>
      </w:r>
      <w:r w:rsidRPr="00AB1680">
        <w:rPr>
          <w:color w:val="5E5D56"/>
          <w:spacing w:val="-12"/>
          <w:w w:val="105"/>
          <w:lang w:val="fr-FR"/>
        </w:rPr>
        <w:t xml:space="preserve"> </w:t>
      </w:r>
      <w:r w:rsidRPr="00AB1680">
        <w:rPr>
          <w:color w:val="5E5D56"/>
          <w:w w:val="105"/>
          <w:lang w:val="fr-FR"/>
        </w:rPr>
        <w:t>puzzle</w:t>
      </w:r>
      <w:r w:rsidRPr="00AB1680">
        <w:rPr>
          <w:color w:val="5E5D56"/>
          <w:spacing w:val="-4"/>
          <w:w w:val="105"/>
          <w:lang w:val="fr-FR"/>
        </w:rPr>
        <w:t xml:space="preserve"> </w:t>
      </w:r>
      <w:r w:rsidRPr="00AB1680">
        <w:rPr>
          <w:color w:val="5E5D56"/>
          <w:w w:val="105"/>
          <w:lang w:val="fr-FR"/>
        </w:rPr>
        <w:t>herméneutique</w:t>
      </w:r>
      <w:r w:rsidRPr="00AB1680">
        <w:rPr>
          <w:color w:val="5E5D56"/>
          <w:spacing w:val="-11"/>
          <w:w w:val="105"/>
          <w:lang w:val="fr-FR"/>
        </w:rPr>
        <w:t xml:space="preserve"> </w:t>
      </w:r>
      <w:r w:rsidRPr="00AB1680">
        <w:rPr>
          <w:color w:val="5E5D56"/>
          <w:w w:val="105"/>
          <w:lang w:val="fr-FR"/>
        </w:rPr>
        <w:t>que Larry Cohen se plaît</w:t>
      </w:r>
      <w:r w:rsidRPr="00AB1680">
        <w:rPr>
          <w:color w:val="5E5D56"/>
          <w:spacing w:val="40"/>
          <w:w w:val="105"/>
          <w:lang w:val="fr-FR"/>
        </w:rPr>
        <w:t xml:space="preserve"> </w:t>
      </w:r>
      <w:r w:rsidRPr="00AB1680">
        <w:rPr>
          <w:color w:val="706D67"/>
          <w:w w:val="105"/>
          <w:sz w:val="18"/>
          <w:lang w:val="fr-FR"/>
        </w:rPr>
        <w:t>à</w:t>
      </w:r>
      <w:r w:rsidRPr="00AB1680">
        <w:rPr>
          <w:color w:val="706D67"/>
          <w:spacing w:val="40"/>
          <w:w w:val="105"/>
          <w:sz w:val="18"/>
          <w:lang w:val="fr-FR"/>
        </w:rPr>
        <w:t xml:space="preserve"> </w:t>
      </w:r>
      <w:r w:rsidRPr="00AB1680">
        <w:rPr>
          <w:color w:val="5E5D56"/>
          <w:w w:val="105"/>
          <w:lang w:val="fr-FR"/>
        </w:rPr>
        <w:t>dresser</w:t>
      </w:r>
      <w:r w:rsidRPr="00AB1680">
        <w:rPr>
          <w:color w:val="5E5D56"/>
          <w:spacing w:val="40"/>
          <w:w w:val="105"/>
          <w:lang w:val="fr-FR"/>
        </w:rPr>
        <w:t xml:space="preserve"> </w:t>
      </w:r>
      <w:r w:rsidRPr="00AB1680">
        <w:rPr>
          <w:color w:val="5E5D56"/>
          <w:w w:val="105"/>
          <w:lang w:val="fr-FR"/>
        </w:rPr>
        <w:t>dans</w:t>
      </w:r>
      <w:r w:rsidRPr="00AB1680">
        <w:rPr>
          <w:color w:val="5E5D56"/>
          <w:spacing w:val="40"/>
          <w:w w:val="105"/>
          <w:lang w:val="fr-FR"/>
        </w:rPr>
        <w:t xml:space="preserve"> </w:t>
      </w:r>
      <w:r w:rsidRPr="00AB1680">
        <w:rPr>
          <w:i/>
          <w:color w:val="5E5D56"/>
          <w:w w:val="105"/>
          <w:sz w:val="18"/>
          <w:lang w:val="fr-FR"/>
        </w:rPr>
        <w:t>Épouvante</w:t>
      </w:r>
      <w:r w:rsidRPr="00AB1680">
        <w:rPr>
          <w:i/>
          <w:color w:val="5E5D56"/>
          <w:spacing w:val="40"/>
          <w:w w:val="105"/>
          <w:sz w:val="18"/>
          <w:lang w:val="fr-FR"/>
        </w:rPr>
        <w:t xml:space="preserve"> </w:t>
      </w:r>
      <w:r w:rsidRPr="00AB1680">
        <w:rPr>
          <w:i/>
          <w:color w:val="5E5D56"/>
          <w:w w:val="105"/>
          <w:sz w:val="18"/>
          <w:lang w:val="fr-FR"/>
        </w:rPr>
        <w:t>sur</w:t>
      </w:r>
      <w:r w:rsidRPr="00AB1680">
        <w:rPr>
          <w:i/>
          <w:color w:val="5E5D56"/>
          <w:spacing w:val="40"/>
          <w:w w:val="105"/>
          <w:sz w:val="18"/>
          <w:lang w:val="fr-FR"/>
        </w:rPr>
        <w:t xml:space="preserve"> </w:t>
      </w:r>
      <w:r w:rsidRPr="00AB1680">
        <w:rPr>
          <w:i/>
          <w:color w:val="5E5D56"/>
          <w:w w:val="105"/>
          <w:sz w:val="18"/>
          <w:lang w:val="fr-FR"/>
        </w:rPr>
        <w:t>New</w:t>
      </w:r>
      <w:r w:rsidRPr="00AB1680">
        <w:rPr>
          <w:i/>
          <w:color w:val="5E5D56"/>
          <w:spacing w:val="40"/>
          <w:w w:val="105"/>
          <w:sz w:val="18"/>
          <w:lang w:val="fr-FR"/>
        </w:rPr>
        <w:t xml:space="preserve"> </w:t>
      </w:r>
      <w:r w:rsidRPr="00AB1680">
        <w:rPr>
          <w:i/>
          <w:color w:val="5E5D56"/>
          <w:w w:val="105"/>
          <w:sz w:val="18"/>
          <w:lang w:val="fr-FR"/>
        </w:rPr>
        <w:t>York</w:t>
      </w:r>
      <w:r w:rsidRPr="00AB1680">
        <w:rPr>
          <w:i/>
          <w:color w:val="5E5D56"/>
          <w:spacing w:val="40"/>
          <w:w w:val="105"/>
          <w:sz w:val="18"/>
          <w:lang w:val="fr-FR"/>
        </w:rPr>
        <w:t xml:space="preserve"> </w:t>
      </w:r>
      <w:r w:rsidRPr="00AB1680">
        <w:rPr>
          <w:color w:val="5E5D56"/>
          <w:w w:val="105"/>
          <w:sz w:val="18"/>
          <w:lang w:val="fr-FR"/>
        </w:rPr>
        <w:t>(</w:t>
      </w:r>
      <w:r w:rsidRPr="00AB1680">
        <w:rPr>
          <w:color w:val="5E5D56"/>
          <w:w w:val="105"/>
          <w:lang w:val="fr-FR"/>
        </w:rPr>
        <w:t>Q -</w:t>
      </w:r>
      <w:r w:rsidRPr="00AB1680">
        <w:rPr>
          <w:color w:val="5E5D56"/>
          <w:spacing w:val="40"/>
          <w:w w:val="105"/>
          <w:lang w:val="fr-FR"/>
        </w:rPr>
        <w:t xml:space="preserve"> </w:t>
      </w:r>
      <w:r w:rsidRPr="00AB1680">
        <w:rPr>
          <w:i/>
          <w:color w:val="5E5D56"/>
          <w:w w:val="105"/>
          <w:sz w:val="18"/>
          <w:lang w:val="fr-FR"/>
        </w:rPr>
        <w:t>The</w:t>
      </w:r>
      <w:r w:rsidRPr="00AB1680">
        <w:rPr>
          <w:i/>
          <w:color w:val="5E5D56"/>
          <w:spacing w:val="40"/>
          <w:w w:val="105"/>
          <w:sz w:val="18"/>
          <w:lang w:val="fr-FR"/>
        </w:rPr>
        <w:t xml:space="preserve"> </w:t>
      </w:r>
      <w:r w:rsidRPr="00AB1680">
        <w:rPr>
          <w:i/>
          <w:color w:val="5E5D56"/>
          <w:w w:val="105"/>
          <w:sz w:val="18"/>
          <w:lang w:val="fr-FR"/>
        </w:rPr>
        <w:t>Winged Serpent,</w:t>
      </w:r>
      <w:r w:rsidRPr="00AB1680">
        <w:rPr>
          <w:i/>
          <w:color w:val="5E5D56"/>
          <w:spacing w:val="40"/>
          <w:w w:val="105"/>
          <w:sz w:val="18"/>
          <w:lang w:val="fr-FR"/>
        </w:rPr>
        <w:t xml:space="preserve"> </w:t>
      </w:r>
      <w:r w:rsidRPr="00AB1680">
        <w:rPr>
          <w:color w:val="5E5D56"/>
          <w:w w:val="105"/>
          <w:lang w:val="fr-FR"/>
        </w:rPr>
        <w:t>1982),</w:t>
      </w:r>
      <w:r w:rsidRPr="00AB1680">
        <w:rPr>
          <w:color w:val="5E5D56"/>
          <w:spacing w:val="40"/>
          <w:w w:val="105"/>
          <w:lang w:val="fr-FR"/>
        </w:rPr>
        <w:t xml:space="preserve"> </w:t>
      </w:r>
      <w:r w:rsidRPr="00AB1680">
        <w:rPr>
          <w:color w:val="5E5D56"/>
          <w:w w:val="105"/>
          <w:lang w:val="fr-FR"/>
        </w:rPr>
        <w:t>ou</w:t>
      </w:r>
      <w:r w:rsidRPr="00AB1680">
        <w:rPr>
          <w:color w:val="5E5D56"/>
          <w:spacing w:val="40"/>
          <w:w w:val="105"/>
          <w:lang w:val="fr-FR"/>
        </w:rPr>
        <w:t xml:space="preserve"> </w:t>
      </w:r>
      <w:r w:rsidRPr="00AB1680">
        <w:rPr>
          <w:color w:val="5E5D56"/>
          <w:w w:val="105"/>
          <w:lang w:val="fr-FR"/>
        </w:rPr>
        <w:t>dans</w:t>
      </w:r>
      <w:r w:rsidRPr="00AB1680">
        <w:rPr>
          <w:color w:val="5E5D56"/>
          <w:spacing w:val="40"/>
          <w:w w:val="105"/>
          <w:lang w:val="fr-FR"/>
        </w:rPr>
        <w:t xml:space="preserve"> </w:t>
      </w:r>
      <w:r w:rsidRPr="00AB1680">
        <w:rPr>
          <w:color w:val="706D67"/>
          <w:w w:val="105"/>
          <w:lang w:val="fr-FR"/>
        </w:rPr>
        <w:t>sa</w:t>
      </w:r>
      <w:r w:rsidRPr="00AB1680">
        <w:rPr>
          <w:color w:val="706D67"/>
          <w:spacing w:val="40"/>
          <w:w w:val="105"/>
          <w:lang w:val="fr-FR"/>
        </w:rPr>
        <w:t xml:space="preserve"> </w:t>
      </w:r>
      <w:r w:rsidRPr="00AB1680">
        <w:rPr>
          <w:color w:val="5E5D56"/>
          <w:w w:val="105"/>
          <w:lang w:val="fr-FR"/>
        </w:rPr>
        <w:t>trilogie</w:t>
      </w:r>
      <w:r w:rsidRPr="00AB1680">
        <w:rPr>
          <w:color w:val="5E5D56"/>
          <w:spacing w:val="40"/>
          <w:w w:val="105"/>
          <w:lang w:val="fr-FR"/>
        </w:rPr>
        <w:t xml:space="preserve"> </w:t>
      </w:r>
      <w:r w:rsidRPr="00AB1680">
        <w:rPr>
          <w:color w:val="5E5D56"/>
          <w:w w:val="105"/>
          <w:lang w:val="fr-FR"/>
        </w:rPr>
        <w:t>des</w:t>
      </w:r>
      <w:r w:rsidRPr="00AB1680">
        <w:rPr>
          <w:color w:val="5E5D56"/>
          <w:spacing w:val="40"/>
          <w:w w:val="105"/>
          <w:lang w:val="fr-FR"/>
        </w:rPr>
        <w:t xml:space="preserve"> </w:t>
      </w:r>
      <w:r w:rsidRPr="00AB1680">
        <w:rPr>
          <w:i/>
          <w:color w:val="5E5D56"/>
          <w:w w:val="105"/>
          <w:sz w:val="18"/>
          <w:lang w:val="fr-FR"/>
        </w:rPr>
        <w:t>Monstres</w:t>
      </w:r>
      <w:r w:rsidRPr="00AB1680">
        <w:rPr>
          <w:i/>
          <w:color w:val="5E5D56"/>
          <w:spacing w:val="40"/>
          <w:w w:val="105"/>
          <w:sz w:val="18"/>
          <w:lang w:val="fr-FR"/>
        </w:rPr>
        <w:t xml:space="preserve"> </w:t>
      </w:r>
      <w:r w:rsidRPr="00AB1680">
        <w:rPr>
          <w:color w:val="5E5D56"/>
          <w:w w:val="105"/>
          <w:lang w:val="fr-FR"/>
        </w:rPr>
        <w:t>(1974,</w:t>
      </w:r>
      <w:r w:rsidRPr="00AB1680">
        <w:rPr>
          <w:color w:val="5E5D56"/>
          <w:spacing w:val="40"/>
          <w:w w:val="105"/>
          <w:lang w:val="fr-FR"/>
        </w:rPr>
        <w:t xml:space="preserve"> </w:t>
      </w:r>
      <w:r w:rsidRPr="00AB1680">
        <w:rPr>
          <w:color w:val="5E5D56"/>
          <w:w w:val="105"/>
          <w:lang w:val="fr-FR"/>
        </w:rPr>
        <w:t>1978</w:t>
      </w:r>
      <w:r w:rsidRPr="00AB1680">
        <w:rPr>
          <w:color w:val="5E5D56"/>
          <w:spacing w:val="40"/>
          <w:w w:val="105"/>
          <w:lang w:val="fr-FR"/>
        </w:rPr>
        <w:t xml:space="preserve"> </w:t>
      </w:r>
      <w:r w:rsidRPr="00AB1680">
        <w:rPr>
          <w:color w:val="5E5D56"/>
          <w:w w:val="105"/>
          <w:lang w:val="fr-FR"/>
        </w:rPr>
        <w:t>et 1987)</w:t>
      </w:r>
      <w:r w:rsidRPr="00AB1680">
        <w:rPr>
          <w:color w:val="5E5D56"/>
          <w:spacing w:val="-1"/>
          <w:w w:val="105"/>
          <w:lang w:val="fr-FR"/>
        </w:rPr>
        <w:t xml:space="preserve"> </w:t>
      </w:r>
      <w:r w:rsidRPr="00AB1680">
        <w:rPr>
          <w:color w:val="5E5D56"/>
          <w:w w:val="105"/>
          <w:lang w:val="fr-FR"/>
        </w:rPr>
        <w:t>-</w:t>
      </w:r>
      <w:r w:rsidRPr="00AB1680">
        <w:rPr>
          <w:color w:val="5E5D56"/>
          <w:spacing w:val="40"/>
          <w:w w:val="105"/>
          <w:lang w:val="fr-FR"/>
        </w:rPr>
        <w:t xml:space="preserve"> </w:t>
      </w:r>
      <w:r w:rsidRPr="00AB1680">
        <w:rPr>
          <w:color w:val="5E5D56"/>
          <w:w w:val="105"/>
          <w:lang w:val="fr-FR"/>
        </w:rPr>
        <w:t xml:space="preserve">incarne avant tout l'ensemble du </w:t>
      </w:r>
      <w:r w:rsidRPr="00AB1680">
        <w:rPr>
          <w:color w:val="706D67"/>
          <w:w w:val="105"/>
          <w:sz w:val="15"/>
          <w:lang w:val="fr-FR"/>
        </w:rPr>
        <w:t xml:space="preserve">« </w:t>
      </w:r>
      <w:r w:rsidRPr="00AB1680">
        <w:rPr>
          <w:color w:val="5E5D56"/>
          <w:w w:val="105"/>
          <w:lang w:val="fr-FR"/>
        </w:rPr>
        <w:t xml:space="preserve">monde extérieur» que </w:t>
      </w:r>
      <w:r w:rsidRPr="00AB1680">
        <w:rPr>
          <w:color w:val="464642"/>
          <w:w w:val="105"/>
          <w:lang w:val="fr-FR"/>
        </w:rPr>
        <w:t>l'Amé</w:t>
      </w:r>
      <w:r w:rsidRPr="00AB1680">
        <w:rPr>
          <w:color w:val="706D67"/>
          <w:w w:val="105"/>
          <w:lang w:val="fr-FR"/>
        </w:rPr>
        <w:t xml:space="preserve">rique </w:t>
      </w:r>
      <w:r w:rsidRPr="00AB1680">
        <w:rPr>
          <w:color w:val="5E5D56"/>
          <w:w w:val="105"/>
          <w:lang w:val="fr-FR"/>
        </w:rPr>
        <w:t xml:space="preserve">ignore, </w:t>
      </w:r>
      <w:r w:rsidRPr="00AB1680">
        <w:rPr>
          <w:color w:val="5E5D56"/>
          <w:w w:val="105"/>
          <w:sz w:val="20"/>
          <w:lang w:val="fr-FR"/>
        </w:rPr>
        <w:t xml:space="preserve">à </w:t>
      </w:r>
      <w:r w:rsidRPr="00AB1680">
        <w:rPr>
          <w:color w:val="5E5D56"/>
          <w:w w:val="105"/>
          <w:lang w:val="fr-FR"/>
        </w:rPr>
        <w:t>ses risques et périls.</w:t>
      </w:r>
    </w:p>
    <w:p w14:paraId="16CD51C0" w14:textId="77777777" w:rsidR="001C7B19" w:rsidRPr="00AB1680" w:rsidRDefault="00A84B16">
      <w:pPr>
        <w:pStyle w:val="Corpsdetexte"/>
        <w:spacing w:before="45" w:line="285" w:lineRule="auto"/>
        <w:ind w:left="655" w:right="484" w:firstLine="282"/>
        <w:jc w:val="both"/>
        <w:rPr>
          <w:lang w:val="fr-FR"/>
        </w:rPr>
      </w:pPr>
      <w:r w:rsidRPr="00AB1680">
        <w:rPr>
          <w:color w:val="5E5D56"/>
          <w:w w:val="110"/>
          <w:lang w:val="fr-FR"/>
        </w:rPr>
        <w:t xml:space="preserve">Les </w:t>
      </w:r>
      <w:r w:rsidRPr="00AB1680">
        <w:rPr>
          <w:color w:val="706D67"/>
          <w:w w:val="110"/>
          <w:lang w:val="fr-FR"/>
        </w:rPr>
        <w:t xml:space="preserve">connotations </w:t>
      </w:r>
      <w:r w:rsidRPr="00AB1680">
        <w:rPr>
          <w:color w:val="5E5D56"/>
          <w:w w:val="110"/>
          <w:lang w:val="fr-FR"/>
        </w:rPr>
        <w:t xml:space="preserve">marxistes de </w:t>
      </w:r>
      <w:r w:rsidRPr="00AB1680">
        <w:rPr>
          <w:i/>
          <w:color w:val="5E5D56"/>
          <w:w w:val="110"/>
          <w:sz w:val="18"/>
          <w:lang w:val="fr-FR"/>
        </w:rPr>
        <w:t xml:space="preserve">Land of the Dead </w:t>
      </w:r>
      <w:r w:rsidRPr="00AB1680">
        <w:rPr>
          <w:color w:val="5E5D56"/>
          <w:w w:val="110"/>
          <w:lang w:val="fr-FR"/>
        </w:rPr>
        <w:t>trouvent un équivalent</w:t>
      </w:r>
      <w:r w:rsidRPr="00AB1680">
        <w:rPr>
          <w:color w:val="5E5D56"/>
          <w:spacing w:val="-14"/>
          <w:w w:val="110"/>
          <w:lang w:val="fr-FR"/>
        </w:rPr>
        <w:t xml:space="preserve"> </w:t>
      </w:r>
      <w:r w:rsidRPr="00AB1680">
        <w:rPr>
          <w:color w:val="5E5D56"/>
          <w:w w:val="110"/>
          <w:lang w:val="fr-FR"/>
        </w:rPr>
        <w:t>contemporain</w:t>
      </w:r>
      <w:r w:rsidRPr="00AB1680">
        <w:rPr>
          <w:color w:val="5E5D56"/>
          <w:spacing w:val="-13"/>
          <w:w w:val="110"/>
          <w:lang w:val="fr-FR"/>
        </w:rPr>
        <w:t xml:space="preserve"> </w:t>
      </w:r>
      <w:r w:rsidRPr="00AB1680">
        <w:rPr>
          <w:color w:val="5E5D56"/>
          <w:w w:val="110"/>
          <w:lang w:val="fr-FR"/>
        </w:rPr>
        <w:t>tout</w:t>
      </w:r>
      <w:r w:rsidRPr="00AB1680">
        <w:rPr>
          <w:color w:val="5E5D56"/>
          <w:spacing w:val="-13"/>
          <w:w w:val="110"/>
          <w:lang w:val="fr-FR"/>
        </w:rPr>
        <w:t xml:space="preserve"> </w:t>
      </w:r>
      <w:r w:rsidRPr="00AB1680">
        <w:rPr>
          <w:color w:val="5E5D56"/>
          <w:w w:val="110"/>
          <w:lang w:val="fr-FR"/>
        </w:rPr>
        <w:t>à</w:t>
      </w:r>
      <w:r w:rsidRPr="00AB1680">
        <w:rPr>
          <w:color w:val="5E5D56"/>
          <w:spacing w:val="-13"/>
          <w:w w:val="110"/>
          <w:lang w:val="fr-FR"/>
        </w:rPr>
        <w:t xml:space="preserve"> </w:t>
      </w:r>
      <w:r w:rsidRPr="00AB1680">
        <w:rPr>
          <w:color w:val="5E5D56"/>
          <w:w w:val="110"/>
          <w:lang w:val="fr-FR"/>
        </w:rPr>
        <w:t>fait</w:t>
      </w:r>
      <w:r w:rsidRPr="00AB1680">
        <w:rPr>
          <w:color w:val="5E5D56"/>
          <w:spacing w:val="-13"/>
          <w:w w:val="110"/>
          <w:lang w:val="fr-FR"/>
        </w:rPr>
        <w:t xml:space="preserve"> </w:t>
      </w:r>
      <w:r w:rsidRPr="00AB1680">
        <w:rPr>
          <w:color w:val="5E5D56"/>
          <w:w w:val="110"/>
          <w:lang w:val="fr-FR"/>
        </w:rPr>
        <w:t>particulier</w:t>
      </w:r>
      <w:r w:rsidRPr="00AB1680">
        <w:rPr>
          <w:color w:val="5E5D56"/>
          <w:spacing w:val="-13"/>
          <w:w w:val="110"/>
          <w:lang w:val="fr-FR"/>
        </w:rPr>
        <w:t xml:space="preserve"> </w:t>
      </w:r>
      <w:r w:rsidRPr="00AB1680">
        <w:rPr>
          <w:color w:val="5E5D56"/>
          <w:w w:val="110"/>
          <w:lang w:val="fr-FR"/>
        </w:rPr>
        <w:t>dans</w:t>
      </w:r>
      <w:r w:rsidRPr="00AB1680">
        <w:rPr>
          <w:color w:val="5E5D56"/>
          <w:spacing w:val="-13"/>
          <w:w w:val="110"/>
          <w:lang w:val="fr-FR"/>
        </w:rPr>
        <w:t xml:space="preserve"> </w:t>
      </w:r>
      <w:r w:rsidRPr="00AB1680">
        <w:rPr>
          <w:color w:val="5E5D56"/>
          <w:w w:val="110"/>
          <w:lang w:val="fr-FR"/>
        </w:rPr>
        <w:t>les</w:t>
      </w:r>
      <w:r w:rsidRPr="00AB1680">
        <w:rPr>
          <w:color w:val="5E5D56"/>
          <w:spacing w:val="-13"/>
          <w:w w:val="110"/>
          <w:lang w:val="fr-FR"/>
        </w:rPr>
        <w:t xml:space="preserve"> </w:t>
      </w:r>
      <w:r w:rsidRPr="00AB1680">
        <w:rPr>
          <w:color w:val="5E5D56"/>
          <w:w w:val="110"/>
          <w:lang w:val="fr-FR"/>
        </w:rPr>
        <w:t>récents</w:t>
      </w:r>
      <w:r w:rsidRPr="00AB1680">
        <w:rPr>
          <w:color w:val="5E5D56"/>
          <w:spacing w:val="-13"/>
          <w:w w:val="110"/>
          <w:lang w:val="fr-FR"/>
        </w:rPr>
        <w:t xml:space="preserve"> </w:t>
      </w:r>
      <w:r w:rsidRPr="00AB1680">
        <w:rPr>
          <w:color w:val="5E5D56"/>
          <w:w w:val="110"/>
          <w:lang w:val="fr-FR"/>
        </w:rPr>
        <w:t xml:space="preserve">écrits du théoricien social Boris Frankel. Dans son livre </w:t>
      </w:r>
      <w:r w:rsidRPr="00AB1680">
        <w:rPr>
          <w:i/>
          <w:color w:val="5E5D56"/>
          <w:w w:val="110"/>
          <w:sz w:val="18"/>
          <w:lang w:val="fr-FR"/>
        </w:rPr>
        <w:t>Zombies, Lilliputians</w:t>
      </w:r>
      <w:r w:rsidRPr="00AB1680">
        <w:rPr>
          <w:i/>
          <w:color w:val="5E5D56"/>
          <w:spacing w:val="-8"/>
          <w:w w:val="110"/>
          <w:sz w:val="18"/>
          <w:lang w:val="fr-FR"/>
        </w:rPr>
        <w:t xml:space="preserve"> </w:t>
      </w:r>
      <w:r w:rsidRPr="00AB1680">
        <w:rPr>
          <w:i/>
          <w:color w:val="5E5D56"/>
          <w:w w:val="110"/>
          <w:sz w:val="18"/>
          <w:lang w:val="fr-FR"/>
        </w:rPr>
        <w:t>and</w:t>
      </w:r>
      <w:r w:rsidRPr="00AB1680">
        <w:rPr>
          <w:i/>
          <w:color w:val="5E5D56"/>
          <w:spacing w:val="-3"/>
          <w:w w:val="110"/>
          <w:sz w:val="18"/>
          <w:lang w:val="fr-FR"/>
        </w:rPr>
        <w:t xml:space="preserve"> </w:t>
      </w:r>
      <w:r w:rsidRPr="00AB1680">
        <w:rPr>
          <w:i/>
          <w:color w:val="5E5D56"/>
          <w:w w:val="110"/>
          <w:sz w:val="18"/>
          <w:lang w:val="fr-FR"/>
        </w:rPr>
        <w:t>Sadists:</w:t>
      </w:r>
      <w:r w:rsidRPr="00AB1680">
        <w:rPr>
          <w:i/>
          <w:color w:val="5E5D56"/>
          <w:spacing w:val="-10"/>
          <w:w w:val="110"/>
          <w:sz w:val="18"/>
          <w:lang w:val="fr-FR"/>
        </w:rPr>
        <w:t xml:space="preserve"> </w:t>
      </w:r>
      <w:r w:rsidRPr="00AB1680">
        <w:rPr>
          <w:i/>
          <w:color w:val="5E5D56"/>
          <w:w w:val="110"/>
          <w:sz w:val="18"/>
          <w:lang w:val="fr-FR"/>
        </w:rPr>
        <w:t>The Power</w:t>
      </w:r>
      <w:r w:rsidRPr="00AB1680">
        <w:rPr>
          <w:i/>
          <w:color w:val="5E5D56"/>
          <w:spacing w:val="-8"/>
          <w:w w:val="110"/>
          <w:sz w:val="18"/>
          <w:lang w:val="fr-FR"/>
        </w:rPr>
        <w:t xml:space="preserve"> </w:t>
      </w:r>
      <w:r w:rsidRPr="00AB1680">
        <w:rPr>
          <w:i/>
          <w:color w:val="5E5D56"/>
          <w:w w:val="110"/>
          <w:sz w:val="18"/>
          <w:lang w:val="fr-FR"/>
        </w:rPr>
        <w:t>of</w:t>
      </w:r>
      <w:r w:rsidRPr="00AB1680">
        <w:rPr>
          <w:i/>
          <w:color w:val="5E5D56"/>
          <w:spacing w:val="-5"/>
          <w:w w:val="110"/>
          <w:sz w:val="18"/>
          <w:lang w:val="fr-FR"/>
        </w:rPr>
        <w:t xml:space="preserve"> </w:t>
      </w:r>
      <w:r w:rsidRPr="00AB1680">
        <w:rPr>
          <w:i/>
          <w:color w:val="5E5D56"/>
          <w:w w:val="110"/>
          <w:sz w:val="18"/>
          <w:lang w:val="fr-FR"/>
        </w:rPr>
        <w:t>the</w:t>
      </w:r>
      <w:r w:rsidRPr="00AB1680">
        <w:rPr>
          <w:i/>
          <w:color w:val="5E5D56"/>
          <w:spacing w:val="-13"/>
          <w:w w:val="110"/>
          <w:sz w:val="18"/>
          <w:lang w:val="fr-FR"/>
        </w:rPr>
        <w:t xml:space="preserve"> </w:t>
      </w:r>
      <w:r w:rsidRPr="00AB1680">
        <w:rPr>
          <w:i/>
          <w:color w:val="5E5D56"/>
          <w:w w:val="110"/>
          <w:sz w:val="18"/>
          <w:lang w:val="fr-FR"/>
        </w:rPr>
        <w:t>Living Dead and</w:t>
      </w:r>
      <w:r w:rsidRPr="00AB1680">
        <w:rPr>
          <w:i/>
          <w:color w:val="5E5D56"/>
          <w:spacing w:val="-3"/>
          <w:w w:val="110"/>
          <w:sz w:val="18"/>
          <w:lang w:val="fr-FR"/>
        </w:rPr>
        <w:t xml:space="preserve"> </w:t>
      </w:r>
      <w:r w:rsidRPr="00AB1680">
        <w:rPr>
          <w:i/>
          <w:color w:val="5E5D56"/>
          <w:w w:val="110"/>
          <w:sz w:val="18"/>
          <w:lang w:val="fr-FR"/>
        </w:rPr>
        <w:t>the</w:t>
      </w:r>
      <w:r w:rsidRPr="00AB1680">
        <w:rPr>
          <w:i/>
          <w:color w:val="5E5D56"/>
          <w:spacing w:val="-9"/>
          <w:w w:val="110"/>
          <w:sz w:val="18"/>
          <w:lang w:val="fr-FR"/>
        </w:rPr>
        <w:t xml:space="preserve"> </w:t>
      </w:r>
      <w:r w:rsidRPr="00AB1680">
        <w:rPr>
          <w:i/>
          <w:color w:val="5E5D56"/>
          <w:w w:val="110"/>
          <w:sz w:val="18"/>
          <w:lang w:val="fr-FR"/>
        </w:rPr>
        <w:t xml:space="preserve">Future of </w:t>
      </w:r>
      <w:r w:rsidRPr="00AB1680">
        <w:rPr>
          <w:i/>
          <w:color w:val="706D67"/>
          <w:w w:val="110"/>
          <w:sz w:val="18"/>
          <w:lang w:val="fr-FR"/>
        </w:rPr>
        <w:t xml:space="preserve">Australia </w:t>
      </w:r>
      <w:r w:rsidRPr="00AB1680">
        <w:rPr>
          <w:color w:val="5E5D56"/>
          <w:w w:val="110"/>
          <w:lang w:val="fr-FR"/>
        </w:rPr>
        <w:t xml:space="preserve">(Fremantle </w:t>
      </w:r>
      <w:r w:rsidRPr="00AB1680">
        <w:rPr>
          <w:color w:val="706D67"/>
          <w:w w:val="110"/>
          <w:lang w:val="fr-FR"/>
        </w:rPr>
        <w:t>Arts</w:t>
      </w:r>
      <w:r w:rsidRPr="00AB1680">
        <w:rPr>
          <w:color w:val="706D67"/>
          <w:spacing w:val="-10"/>
          <w:w w:val="110"/>
          <w:lang w:val="fr-FR"/>
        </w:rPr>
        <w:t xml:space="preserve"> </w:t>
      </w:r>
      <w:r w:rsidRPr="00AB1680">
        <w:rPr>
          <w:color w:val="5E5D56"/>
          <w:w w:val="110"/>
          <w:lang w:val="fr-FR"/>
        </w:rPr>
        <w:t>Centre</w:t>
      </w:r>
      <w:r w:rsidRPr="00AB1680">
        <w:rPr>
          <w:color w:val="5E5D56"/>
          <w:spacing w:val="-1"/>
          <w:w w:val="110"/>
          <w:lang w:val="fr-FR"/>
        </w:rPr>
        <w:t xml:space="preserve"> </w:t>
      </w:r>
      <w:r w:rsidRPr="00AB1680">
        <w:rPr>
          <w:color w:val="5E5D56"/>
          <w:w w:val="110"/>
          <w:lang w:val="fr-FR"/>
        </w:rPr>
        <w:t>Press,</w:t>
      </w:r>
      <w:r w:rsidRPr="00AB1680">
        <w:rPr>
          <w:color w:val="5E5D56"/>
          <w:spacing w:val="-5"/>
          <w:w w:val="110"/>
          <w:lang w:val="fr-FR"/>
        </w:rPr>
        <w:t xml:space="preserve"> </w:t>
      </w:r>
      <w:r w:rsidRPr="00AB1680">
        <w:rPr>
          <w:color w:val="5E5D56"/>
          <w:w w:val="110"/>
          <w:lang w:val="fr-FR"/>
        </w:rPr>
        <w:t>2004),</w:t>
      </w:r>
      <w:r w:rsidRPr="00AB1680">
        <w:rPr>
          <w:color w:val="5E5D56"/>
          <w:spacing w:val="-11"/>
          <w:w w:val="110"/>
          <w:lang w:val="fr-FR"/>
        </w:rPr>
        <w:t xml:space="preserve"> </w:t>
      </w:r>
      <w:r w:rsidRPr="00AB1680">
        <w:rPr>
          <w:color w:val="5E5D56"/>
          <w:w w:val="110"/>
          <w:lang w:val="fr-FR"/>
        </w:rPr>
        <w:t>Frankel</w:t>
      </w:r>
      <w:r w:rsidRPr="00AB1680">
        <w:rPr>
          <w:color w:val="5E5D56"/>
          <w:spacing w:val="-8"/>
          <w:w w:val="110"/>
          <w:lang w:val="fr-FR"/>
        </w:rPr>
        <w:t xml:space="preserve"> </w:t>
      </w:r>
      <w:r w:rsidRPr="00AB1680">
        <w:rPr>
          <w:color w:val="5E5D56"/>
          <w:w w:val="110"/>
          <w:lang w:val="fr-FR"/>
        </w:rPr>
        <w:t xml:space="preserve">distingue </w:t>
      </w:r>
      <w:r w:rsidRPr="00AB1680">
        <w:rPr>
          <w:color w:val="464642"/>
          <w:w w:val="110"/>
          <w:lang w:val="fr-FR"/>
        </w:rPr>
        <w:t>tro</w:t>
      </w:r>
      <w:r w:rsidRPr="00AB1680">
        <w:rPr>
          <w:color w:val="706D67"/>
          <w:w w:val="110"/>
          <w:lang w:val="fr-FR"/>
        </w:rPr>
        <w:t>is</w:t>
      </w:r>
      <w:r w:rsidRPr="00AB1680">
        <w:rPr>
          <w:color w:val="706D67"/>
          <w:spacing w:val="-14"/>
          <w:w w:val="110"/>
          <w:lang w:val="fr-FR"/>
        </w:rPr>
        <w:t xml:space="preserve"> </w:t>
      </w:r>
      <w:r w:rsidRPr="00AB1680">
        <w:rPr>
          <w:rFonts w:ascii="Arial" w:hAnsi="Arial"/>
          <w:color w:val="706D67"/>
          <w:w w:val="110"/>
          <w:sz w:val="16"/>
          <w:lang w:val="fr-FR"/>
        </w:rPr>
        <w:t>«</w:t>
      </w:r>
      <w:r w:rsidRPr="00AB1680">
        <w:rPr>
          <w:rFonts w:ascii="Arial" w:hAnsi="Arial"/>
          <w:color w:val="706D67"/>
          <w:spacing w:val="-12"/>
          <w:w w:val="110"/>
          <w:sz w:val="16"/>
          <w:lang w:val="fr-FR"/>
        </w:rPr>
        <w:t xml:space="preserve"> </w:t>
      </w:r>
      <w:r w:rsidRPr="00AB1680">
        <w:rPr>
          <w:color w:val="5E5D56"/>
          <w:w w:val="110"/>
          <w:lang w:val="fr-FR"/>
        </w:rPr>
        <w:t>nouvelles</w:t>
      </w:r>
      <w:r w:rsidRPr="00AB1680">
        <w:rPr>
          <w:color w:val="5E5D56"/>
          <w:spacing w:val="-12"/>
          <w:w w:val="110"/>
          <w:lang w:val="fr-FR"/>
        </w:rPr>
        <w:t xml:space="preserve"> </w:t>
      </w:r>
      <w:r w:rsidRPr="00AB1680">
        <w:rPr>
          <w:color w:val="5E5D56"/>
          <w:w w:val="110"/>
          <w:lang w:val="fr-FR"/>
        </w:rPr>
        <w:t>classes»</w:t>
      </w:r>
      <w:r w:rsidRPr="00AB1680">
        <w:rPr>
          <w:color w:val="5E5D56"/>
          <w:spacing w:val="-1"/>
          <w:w w:val="110"/>
          <w:lang w:val="fr-FR"/>
        </w:rPr>
        <w:t xml:space="preserve"> </w:t>
      </w:r>
      <w:r w:rsidRPr="00AB1680">
        <w:rPr>
          <w:color w:val="5E5D56"/>
          <w:w w:val="110"/>
          <w:lang w:val="fr-FR"/>
        </w:rPr>
        <w:t>qui</w:t>
      </w:r>
      <w:r w:rsidRPr="00AB1680">
        <w:rPr>
          <w:color w:val="5E5D56"/>
          <w:spacing w:val="-2"/>
          <w:w w:val="110"/>
          <w:lang w:val="fr-FR"/>
        </w:rPr>
        <w:t xml:space="preserve"> </w:t>
      </w:r>
      <w:r w:rsidRPr="00AB1680">
        <w:rPr>
          <w:color w:val="5E5D56"/>
          <w:w w:val="110"/>
          <w:lang w:val="fr-FR"/>
        </w:rPr>
        <w:t>vont</w:t>
      </w:r>
      <w:r w:rsidRPr="00AB1680">
        <w:rPr>
          <w:color w:val="5E5D56"/>
          <w:spacing w:val="-3"/>
          <w:w w:val="110"/>
          <w:lang w:val="fr-FR"/>
        </w:rPr>
        <w:t xml:space="preserve"> </w:t>
      </w:r>
      <w:r w:rsidRPr="00AB1680">
        <w:rPr>
          <w:color w:val="5E5D56"/>
          <w:w w:val="110"/>
          <w:lang w:val="fr-FR"/>
        </w:rPr>
        <w:t>bien</w:t>
      </w:r>
      <w:r w:rsidRPr="00AB1680">
        <w:rPr>
          <w:color w:val="5E5D56"/>
          <w:spacing w:val="-11"/>
          <w:w w:val="110"/>
          <w:lang w:val="fr-FR"/>
        </w:rPr>
        <w:t xml:space="preserve"> </w:t>
      </w:r>
      <w:r w:rsidRPr="00AB1680">
        <w:rPr>
          <w:color w:val="5E5D56"/>
          <w:w w:val="110"/>
          <w:lang w:val="fr-FR"/>
        </w:rPr>
        <w:t>au-delà</w:t>
      </w:r>
      <w:r w:rsidRPr="00AB1680">
        <w:rPr>
          <w:color w:val="5E5D56"/>
          <w:spacing w:val="-6"/>
          <w:w w:val="110"/>
          <w:lang w:val="fr-FR"/>
        </w:rPr>
        <w:t xml:space="preserve"> </w:t>
      </w:r>
      <w:r w:rsidRPr="00AB1680">
        <w:rPr>
          <w:color w:val="5E5D56"/>
          <w:w w:val="110"/>
          <w:lang w:val="fr-FR"/>
        </w:rPr>
        <w:t>de</w:t>
      </w:r>
      <w:r w:rsidRPr="00AB1680">
        <w:rPr>
          <w:color w:val="5E5D56"/>
          <w:spacing w:val="-14"/>
          <w:w w:val="110"/>
          <w:lang w:val="fr-FR"/>
        </w:rPr>
        <w:t xml:space="preserve"> </w:t>
      </w:r>
      <w:r w:rsidRPr="00AB1680">
        <w:rPr>
          <w:color w:val="5E5D56"/>
          <w:w w:val="110"/>
          <w:lang w:val="fr-FR"/>
        </w:rPr>
        <w:t>la</w:t>
      </w:r>
      <w:r w:rsidRPr="00AB1680">
        <w:rPr>
          <w:color w:val="5E5D56"/>
          <w:spacing w:val="-1"/>
          <w:w w:val="110"/>
          <w:lang w:val="fr-FR"/>
        </w:rPr>
        <w:t xml:space="preserve"> </w:t>
      </w:r>
      <w:r w:rsidRPr="00AB1680">
        <w:rPr>
          <w:color w:val="5E5D56"/>
          <w:w w:val="110"/>
          <w:lang w:val="fr-FR"/>
        </w:rPr>
        <w:t>répartition</w:t>
      </w:r>
      <w:r w:rsidRPr="00AB1680">
        <w:rPr>
          <w:color w:val="5E5D56"/>
          <w:spacing w:val="-3"/>
          <w:w w:val="110"/>
          <w:lang w:val="fr-FR"/>
        </w:rPr>
        <w:t xml:space="preserve"> </w:t>
      </w:r>
      <w:r w:rsidRPr="00AB1680">
        <w:rPr>
          <w:color w:val="5E5D56"/>
          <w:w w:val="110"/>
          <w:lang w:val="fr-FR"/>
        </w:rPr>
        <w:t xml:space="preserve">des </w:t>
      </w:r>
      <w:r w:rsidRPr="00AB1680">
        <w:rPr>
          <w:color w:val="5E5D56"/>
          <w:w w:val="105"/>
          <w:lang w:val="fr-FR"/>
        </w:rPr>
        <w:t>anciennes</w:t>
      </w:r>
      <w:r w:rsidRPr="00AB1680">
        <w:rPr>
          <w:color w:val="5E5D56"/>
          <w:spacing w:val="-7"/>
          <w:w w:val="105"/>
          <w:lang w:val="fr-FR"/>
        </w:rPr>
        <w:t xml:space="preserve"> </w:t>
      </w:r>
      <w:r w:rsidRPr="00AB1680">
        <w:rPr>
          <w:color w:val="5E5D56"/>
          <w:w w:val="105"/>
          <w:lang w:val="fr-FR"/>
        </w:rPr>
        <w:t>catégories sociales</w:t>
      </w:r>
      <w:r w:rsidRPr="00AB1680">
        <w:rPr>
          <w:color w:val="5E5D56"/>
          <w:spacing w:val="-2"/>
          <w:w w:val="105"/>
          <w:lang w:val="fr-FR"/>
        </w:rPr>
        <w:t xml:space="preserve"> </w:t>
      </w:r>
      <w:r w:rsidRPr="00AB1680">
        <w:rPr>
          <w:color w:val="706D67"/>
          <w:w w:val="105"/>
          <w:lang w:val="fr-FR"/>
        </w:rPr>
        <w:t>selon</w:t>
      </w:r>
      <w:r w:rsidRPr="00AB1680">
        <w:rPr>
          <w:color w:val="706D67"/>
          <w:spacing w:val="-3"/>
          <w:w w:val="105"/>
          <w:lang w:val="fr-FR"/>
        </w:rPr>
        <w:t xml:space="preserve"> </w:t>
      </w:r>
      <w:r w:rsidRPr="00AB1680">
        <w:rPr>
          <w:color w:val="5E5D56"/>
          <w:w w:val="105"/>
          <w:lang w:val="fr-FR"/>
        </w:rPr>
        <w:t>la race,</w:t>
      </w:r>
      <w:r w:rsidRPr="00AB1680">
        <w:rPr>
          <w:color w:val="5E5D56"/>
          <w:spacing w:val="-3"/>
          <w:w w:val="105"/>
          <w:lang w:val="fr-FR"/>
        </w:rPr>
        <w:t xml:space="preserve"> </w:t>
      </w:r>
      <w:r w:rsidRPr="00AB1680">
        <w:rPr>
          <w:color w:val="5E5D56"/>
          <w:w w:val="105"/>
          <w:lang w:val="fr-FR"/>
        </w:rPr>
        <w:t>le</w:t>
      </w:r>
      <w:r w:rsidRPr="00AB1680">
        <w:rPr>
          <w:color w:val="5E5D56"/>
          <w:spacing w:val="-5"/>
          <w:w w:val="105"/>
          <w:lang w:val="fr-FR"/>
        </w:rPr>
        <w:t xml:space="preserve"> </w:t>
      </w:r>
      <w:r w:rsidRPr="00AB1680">
        <w:rPr>
          <w:color w:val="5E5D56"/>
          <w:w w:val="105"/>
          <w:lang w:val="fr-FR"/>
        </w:rPr>
        <w:t>sexe</w:t>
      </w:r>
      <w:r w:rsidRPr="00AB1680">
        <w:rPr>
          <w:color w:val="5E5D56"/>
          <w:spacing w:val="-11"/>
          <w:w w:val="105"/>
          <w:lang w:val="fr-FR"/>
        </w:rPr>
        <w:t xml:space="preserve"> </w:t>
      </w:r>
      <w:r w:rsidRPr="00AB1680">
        <w:rPr>
          <w:color w:val="706D67"/>
          <w:w w:val="105"/>
          <w:lang w:val="fr-FR"/>
        </w:rPr>
        <w:t xml:space="preserve">ou </w:t>
      </w:r>
      <w:r w:rsidRPr="00AB1680">
        <w:rPr>
          <w:color w:val="5E5D56"/>
          <w:w w:val="105"/>
          <w:lang w:val="fr-FR"/>
        </w:rPr>
        <w:t>la richesse</w:t>
      </w:r>
      <w:r w:rsidRPr="00AB1680">
        <w:rPr>
          <w:color w:val="5E5D56"/>
          <w:spacing w:val="-13"/>
          <w:w w:val="105"/>
          <w:lang w:val="fr-FR"/>
        </w:rPr>
        <w:t xml:space="preserve"> </w:t>
      </w:r>
      <w:r w:rsidRPr="00AB1680">
        <w:rPr>
          <w:color w:val="706D67"/>
          <w:w w:val="105"/>
          <w:lang w:val="fr-FR"/>
        </w:rPr>
        <w:t>;</w:t>
      </w:r>
      <w:r w:rsidRPr="00AB1680">
        <w:rPr>
          <w:color w:val="706D67"/>
          <w:spacing w:val="-12"/>
          <w:w w:val="105"/>
          <w:lang w:val="fr-FR"/>
        </w:rPr>
        <w:t xml:space="preserve"> </w:t>
      </w:r>
      <w:r w:rsidRPr="00AB1680">
        <w:rPr>
          <w:color w:val="5E5D56"/>
          <w:w w:val="105"/>
          <w:lang w:val="fr-FR"/>
        </w:rPr>
        <w:t>son analyse peut</w:t>
      </w:r>
      <w:r w:rsidRPr="00AB1680">
        <w:rPr>
          <w:color w:val="5E5D56"/>
          <w:spacing w:val="-6"/>
          <w:w w:val="105"/>
          <w:lang w:val="fr-FR"/>
        </w:rPr>
        <w:t xml:space="preserve"> </w:t>
      </w:r>
      <w:r w:rsidRPr="00AB1680">
        <w:rPr>
          <w:color w:val="5E5D56"/>
          <w:w w:val="105"/>
          <w:lang w:val="fr-FR"/>
        </w:rPr>
        <w:t>s'appliquer</w:t>
      </w:r>
      <w:r w:rsidRPr="00AB1680">
        <w:rPr>
          <w:color w:val="5E5D56"/>
          <w:spacing w:val="-2"/>
          <w:w w:val="105"/>
          <w:lang w:val="fr-FR"/>
        </w:rPr>
        <w:t xml:space="preserve"> </w:t>
      </w:r>
      <w:r w:rsidRPr="00AB1680">
        <w:rPr>
          <w:color w:val="5E5D56"/>
          <w:w w:val="105"/>
          <w:lang w:val="fr-FR"/>
        </w:rPr>
        <w:t>d'une</w:t>
      </w:r>
      <w:r w:rsidRPr="00AB1680">
        <w:rPr>
          <w:color w:val="5E5D56"/>
          <w:spacing w:val="-3"/>
          <w:w w:val="105"/>
          <w:lang w:val="fr-FR"/>
        </w:rPr>
        <w:t xml:space="preserve"> </w:t>
      </w:r>
      <w:r w:rsidRPr="00AB1680">
        <w:rPr>
          <w:color w:val="5E5D56"/>
          <w:w w:val="105"/>
          <w:lang w:val="fr-FR"/>
        </w:rPr>
        <w:t>manière</w:t>
      </w:r>
      <w:r w:rsidRPr="00AB1680">
        <w:rPr>
          <w:color w:val="5E5D56"/>
          <w:spacing w:val="-1"/>
          <w:w w:val="105"/>
          <w:lang w:val="fr-FR"/>
        </w:rPr>
        <w:t xml:space="preserve"> </w:t>
      </w:r>
      <w:r w:rsidRPr="00AB1680">
        <w:rPr>
          <w:color w:val="5E5D56"/>
          <w:w w:val="105"/>
          <w:lang w:val="fr-FR"/>
        </w:rPr>
        <w:t>générale</w:t>
      </w:r>
      <w:r w:rsidRPr="00AB1680">
        <w:rPr>
          <w:color w:val="5E5D56"/>
          <w:spacing w:val="-1"/>
          <w:w w:val="105"/>
          <w:lang w:val="fr-FR"/>
        </w:rPr>
        <w:t xml:space="preserve"> </w:t>
      </w:r>
      <w:r w:rsidRPr="00AB1680">
        <w:rPr>
          <w:color w:val="5E5D56"/>
          <w:w w:val="105"/>
          <w:sz w:val="18"/>
          <w:lang w:val="fr-FR"/>
        </w:rPr>
        <w:t>à</w:t>
      </w:r>
      <w:r w:rsidRPr="00AB1680">
        <w:rPr>
          <w:color w:val="5E5D56"/>
          <w:spacing w:val="-3"/>
          <w:w w:val="105"/>
          <w:sz w:val="18"/>
          <w:lang w:val="fr-FR"/>
        </w:rPr>
        <w:t xml:space="preserve"> </w:t>
      </w:r>
      <w:r w:rsidRPr="00AB1680">
        <w:rPr>
          <w:color w:val="5E5D56"/>
          <w:w w:val="105"/>
          <w:lang w:val="fr-FR"/>
        </w:rPr>
        <w:t>tout</w:t>
      </w:r>
      <w:r w:rsidRPr="00AB1680">
        <w:rPr>
          <w:color w:val="5E5D56"/>
          <w:spacing w:val="-3"/>
          <w:w w:val="105"/>
          <w:lang w:val="fr-FR"/>
        </w:rPr>
        <w:t xml:space="preserve"> </w:t>
      </w:r>
      <w:r w:rsidRPr="00AB1680">
        <w:rPr>
          <w:color w:val="5E5D56"/>
          <w:w w:val="105"/>
          <w:lang w:val="fr-FR"/>
        </w:rPr>
        <w:t>pays</w:t>
      </w:r>
      <w:r w:rsidRPr="00AB1680">
        <w:rPr>
          <w:color w:val="5E5D56"/>
          <w:spacing w:val="-6"/>
          <w:w w:val="105"/>
          <w:lang w:val="fr-FR"/>
        </w:rPr>
        <w:t xml:space="preserve"> </w:t>
      </w:r>
      <w:r w:rsidRPr="00AB1680">
        <w:rPr>
          <w:color w:val="5E5D56"/>
          <w:w w:val="105"/>
          <w:lang w:val="fr-FR"/>
        </w:rPr>
        <w:t xml:space="preserve">occidental </w:t>
      </w:r>
      <w:r w:rsidRPr="00AB1680">
        <w:rPr>
          <w:color w:val="5E5D56"/>
          <w:w w:val="110"/>
          <w:lang w:val="fr-FR"/>
        </w:rPr>
        <w:t>contemporain.</w:t>
      </w:r>
      <w:r w:rsidRPr="00AB1680">
        <w:rPr>
          <w:color w:val="5E5D56"/>
          <w:spacing w:val="-14"/>
          <w:w w:val="110"/>
          <w:lang w:val="fr-FR"/>
        </w:rPr>
        <w:t xml:space="preserve"> </w:t>
      </w:r>
      <w:r w:rsidRPr="00AB1680">
        <w:rPr>
          <w:color w:val="5E5D56"/>
          <w:w w:val="110"/>
          <w:lang w:val="fr-FR"/>
        </w:rPr>
        <w:t>Les</w:t>
      </w:r>
      <w:r w:rsidRPr="00AB1680">
        <w:rPr>
          <w:color w:val="5E5D56"/>
          <w:spacing w:val="-13"/>
          <w:w w:val="110"/>
          <w:lang w:val="fr-FR"/>
        </w:rPr>
        <w:t xml:space="preserve"> </w:t>
      </w:r>
      <w:r w:rsidRPr="00AB1680">
        <w:rPr>
          <w:color w:val="706D67"/>
          <w:w w:val="110"/>
          <w:lang w:val="fr-FR"/>
        </w:rPr>
        <w:t>zombies</w:t>
      </w:r>
      <w:r w:rsidRPr="00AB1680">
        <w:rPr>
          <w:color w:val="706D67"/>
          <w:spacing w:val="-13"/>
          <w:w w:val="110"/>
          <w:lang w:val="fr-FR"/>
        </w:rPr>
        <w:t xml:space="preserve"> </w:t>
      </w:r>
      <w:r w:rsidRPr="00AB1680">
        <w:rPr>
          <w:color w:val="5E5D56"/>
          <w:w w:val="110"/>
          <w:lang w:val="fr-FR"/>
        </w:rPr>
        <w:t>représentent</w:t>
      </w:r>
      <w:r w:rsidRPr="00AB1680">
        <w:rPr>
          <w:color w:val="5E5D56"/>
          <w:spacing w:val="-13"/>
          <w:w w:val="110"/>
          <w:lang w:val="fr-FR"/>
        </w:rPr>
        <w:t xml:space="preserve"> </w:t>
      </w:r>
      <w:r w:rsidRPr="00AB1680">
        <w:rPr>
          <w:color w:val="5E5D56"/>
          <w:w w:val="110"/>
          <w:lang w:val="fr-FR"/>
        </w:rPr>
        <w:t>les</w:t>
      </w:r>
      <w:r w:rsidRPr="00AB1680">
        <w:rPr>
          <w:color w:val="5E5D56"/>
          <w:spacing w:val="-13"/>
          <w:w w:val="110"/>
          <w:lang w:val="fr-FR"/>
        </w:rPr>
        <w:t xml:space="preserve"> </w:t>
      </w:r>
      <w:r w:rsidRPr="00AB1680">
        <w:rPr>
          <w:color w:val="5E5D56"/>
          <w:w w:val="110"/>
          <w:lang w:val="fr-FR"/>
        </w:rPr>
        <w:t>opprimés</w:t>
      </w:r>
      <w:r w:rsidRPr="00AB1680">
        <w:rPr>
          <w:color w:val="5E5D56"/>
          <w:spacing w:val="-13"/>
          <w:w w:val="110"/>
          <w:lang w:val="fr-FR"/>
        </w:rPr>
        <w:t xml:space="preserve"> </w:t>
      </w:r>
      <w:r w:rsidRPr="00AB1680">
        <w:rPr>
          <w:color w:val="5E5D56"/>
          <w:w w:val="110"/>
          <w:lang w:val="fr-FR"/>
        </w:rPr>
        <w:t>du</w:t>
      </w:r>
      <w:r w:rsidRPr="00AB1680">
        <w:rPr>
          <w:color w:val="5E5D56"/>
          <w:spacing w:val="-13"/>
          <w:w w:val="110"/>
          <w:lang w:val="fr-FR"/>
        </w:rPr>
        <w:t xml:space="preserve"> </w:t>
      </w:r>
      <w:r w:rsidRPr="00AB1680">
        <w:rPr>
          <w:color w:val="5E5D56"/>
          <w:w w:val="110"/>
          <w:lang w:val="fr-FR"/>
        </w:rPr>
        <w:t>système</w:t>
      </w:r>
      <w:r w:rsidRPr="00AB1680">
        <w:rPr>
          <w:color w:val="5E5D56"/>
          <w:spacing w:val="-13"/>
          <w:w w:val="110"/>
          <w:lang w:val="fr-FR"/>
        </w:rPr>
        <w:t xml:space="preserve"> </w:t>
      </w:r>
      <w:r w:rsidRPr="00AB1680">
        <w:rPr>
          <w:color w:val="5E5D56"/>
          <w:w w:val="110"/>
          <w:lang w:val="fr-FR"/>
        </w:rPr>
        <w:t>et de</w:t>
      </w:r>
      <w:r w:rsidRPr="00AB1680">
        <w:rPr>
          <w:color w:val="5E5D56"/>
          <w:spacing w:val="-14"/>
          <w:w w:val="110"/>
          <w:lang w:val="fr-FR"/>
        </w:rPr>
        <w:t xml:space="preserve"> </w:t>
      </w:r>
      <w:r w:rsidRPr="00AB1680">
        <w:rPr>
          <w:color w:val="5E5D56"/>
          <w:w w:val="110"/>
          <w:lang w:val="fr-FR"/>
        </w:rPr>
        <w:t>l'abrutissement</w:t>
      </w:r>
      <w:r w:rsidRPr="00AB1680">
        <w:rPr>
          <w:color w:val="5E5D56"/>
          <w:spacing w:val="-13"/>
          <w:w w:val="110"/>
          <w:lang w:val="fr-FR"/>
        </w:rPr>
        <w:t xml:space="preserve"> </w:t>
      </w:r>
      <w:r w:rsidRPr="00AB1680">
        <w:rPr>
          <w:color w:val="5E5D56"/>
          <w:w w:val="110"/>
          <w:lang w:val="fr-FR"/>
        </w:rPr>
        <w:t>au</w:t>
      </w:r>
      <w:r w:rsidRPr="00AB1680">
        <w:rPr>
          <w:color w:val="5E5D56"/>
          <w:spacing w:val="-13"/>
          <w:w w:val="110"/>
          <w:lang w:val="fr-FR"/>
        </w:rPr>
        <w:t xml:space="preserve"> </w:t>
      </w:r>
      <w:r w:rsidRPr="00AB1680">
        <w:rPr>
          <w:color w:val="5E5D56"/>
          <w:w w:val="110"/>
          <w:lang w:val="fr-FR"/>
        </w:rPr>
        <w:t>travail,</w:t>
      </w:r>
      <w:r w:rsidRPr="00AB1680">
        <w:rPr>
          <w:color w:val="5E5D56"/>
          <w:spacing w:val="-13"/>
          <w:w w:val="110"/>
          <w:lang w:val="fr-FR"/>
        </w:rPr>
        <w:t xml:space="preserve"> </w:t>
      </w:r>
      <w:r w:rsidRPr="00AB1680">
        <w:rPr>
          <w:color w:val="5E5D56"/>
          <w:w w:val="110"/>
          <w:lang w:val="fr-FR"/>
        </w:rPr>
        <w:t>ceux</w:t>
      </w:r>
      <w:r w:rsidRPr="00AB1680">
        <w:rPr>
          <w:color w:val="5E5D56"/>
          <w:spacing w:val="-13"/>
          <w:w w:val="110"/>
          <w:lang w:val="fr-FR"/>
        </w:rPr>
        <w:t xml:space="preserve"> </w:t>
      </w:r>
      <w:r w:rsidRPr="00AB1680">
        <w:rPr>
          <w:color w:val="5E5D56"/>
          <w:w w:val="110"/>
          <w:lang w:val="fr-FR"/>
        </w:rPr>
        <w:t>que</w:t>
      </w:r>
      <w:r w:rsidRPr="00AB1680">
        <w:rPr>
          <w:color w:val="5E5D56"/>
          <w:spacing w:val="-13"/>
          <w:w w:val="110"/>
          <w:lang w:val="fr-FR"/>
        </w:rPr>
        <w:t xml:space="preserve"> </w:t>
      </w:r>
      <w:r w:rsidRPr="00AB1680">
        <w:rPr>
          <w:color w:val="5E5D56"/>
          <w:w w:val="110"/>
          <w:lang w:val="fr-FR"/>
        </w:rPr>
        <w:t>la</w:t>
      </w:r>
      <w:r w:rsidRPr="00AB1680">
        <w:rPr>
          <w:color w:val="5E5D56"/>
          <w:spacing w:val="-13"/>
          <w:w w:val="110"/>
          <w:lang w:val="fr-FR"/>
        </w:rPr>
        <w:t xml:space="preserve"> </w:t>
      </w:r>
      <w:r w:rsidRPr="00AB1680">
        <w:rPr>
          <w:color w:val="5E5D56"/>
          <w:w w:val="110"/>
          <w:lang w:val="fr-FR"/>
        </w:rPr>
        <w:t>société</w:t>
      </w:r>
      <w:r w:rsidRPr="00AB1680">
        <w:rPr>
          <w:color w:val="5E5D56"/>
          <w:spacing w:val="-13"/>
          <w:w w:val="110"/>
          <w:lang w:val="fr-FR"/>
        </w:rPr>
        <w:t xml:space="preserve"> </w:t>
      </w:r>
      <w:r w:rsidRPr="00AB1680">
        <w:rPr>
          <w:color w:val="5E5D56"/>
          <w:w w:val="110"/>
          <w:lang w:val="fr-FR"/>
        </w:rPr>
        <w:t>de</w:t>
      </w:r>
      <w:r w:rsidRPr="00AB1680">
        <w:rPr>
          <w:color w:val="5E5D56"/>
          <w:spacing w:val="-13"/>
          <w:w w:val="110"/>
          <w:lang w:val="fr-FR"/>
        </w:rPr>
        <w:t xml:space="preserve"> </w:t>
      </w:r>
      <w:r w:rsidRPr="00AB1680">
        <w:rPr>
          <w:color w:val="5E5D56"/>
          <w:w w:val="110"/>
          <w:lang w:val="fr-FR"/>
        </w:rPr>
        <w:t>consommation</w:t>
      </w:r>
      <w:r w:rsidRPr="00AB1680">
        <w:rPr>
          <w:color w:val="5E5D56"/>
          <w:spacing w:val="-13"/>
          <w:w w:val="110"/>
          <w:lang w:val="fr-FR"/>
        </w:rPr>
        <w:t xml:space="preserve"> </w:t>
      </w:r>
      <w:r w:rsidRPr="00AB1680">
        <w:rPr>
          <w:color w:val="5E5D56"/>
          <w:w w:val="110"/>
          <w:lang w:val="fr-FR"/>
        </w:rPr>
        <w:t>a rendus</w:t>
      </w:r>
      <w:r w:rsidRPr="00AB1680">
        <w:rPr>
          <w:color w:val="5E5D56"/>
          <w:spacing w:val="-1"/>
          <w:w w:val="110"/>
          <w:lang w:val="fr-FR"/>
        </w:rPr>
        <w:t xml:space="preserve"> </w:t>
      </w:r>
      <w:r w:rsidRPr="00AB1680">
        <w:rPr>
          <w:color w:val="5E5D56"/>
          <w:w w:val="110"/>
          <w:lang w:val="fr-FR"/>
        </w:rPr>
        <w:t>passifs - ils sont toujours en</w:t>
      </w:r>
      <w:r w:rsidRPr="00AB1680">
        <w:rPr>
          <w:color w:val="5E5D56"/>
          <w:spacing w:val="-7"/>
          <w:w w:val="110"/>
          <w:lang w:val="fr-FR"/>
        </w:rPr>
        <w:t xml:space="preserve"> </w:t>
      </w:r>
      <w:r w:rsidRPr="00AB1680">
        <w:rPr>
          <w:color w:val="5E5D56"/>
          <w:w w:val="110"/>
          <w:lang w:val="fr-FR"/>
        </w:rPr>
        <w:t>vie</w:t>
      </w:r>
      <w:r w:rsidRPr="00AB1680">
        <w:rPr>
          <w:color w:val="5E5D56"/>
          <w:spacing w:val="-10"/>
          <w:w w:val="110"/>
          <w:lang w:val="fr-FR"/>
        </w:rPr>
        <w:t xml:space="preserve"> </w:t>
      </w:r>
      <w:r w:rsidRPr="00AB1680">
        <w:rPr>
          <w:color w:val="5E5D56"/>
          <w:w w:val="110"/>
          <w:lang w:val="fr-FR"/>
        </w:rPr>
        <w:t>et</w:t>
      </w:r>
      <w:r w:rsidRPr="00AB1680">
        <w:rPr>
          <w:color w:val="5E5D56"/>
          <w:spacing w:val="-4"/>
          <w:w w:val="110"/>
          <w:lang w:val="fr-FR"/>
        </w:rPr>
        <w:t xml:space="preserve"> </w:t>
      </w:r>
      <w:r w:rsidRPr="00AB1680">
        <w:rPr>
          <w:color w:val="5E5D56"/>
          <w:w w:val="110"/>
          <w:lang w:val="fr-FR"/>
        </w:rPr>
        <w:t>potentiellement</w:t>
      </w:r>
      <w:r w:rsidRPr="00AB1680">
        <w:rPr>
          <w:color w:val="5E5D56"/>
          <w:spacing w:val="-12"/>
          <w:w w:val="110"/>
          <w:lang w:val="fr-FR"/>
        </w:rPr>
        <w:t xml:space="preserve"> </w:t>
      </w:r>
      <w:r w:rsidRPr="00AB1680">
        <w:rPr>
          <w:color w:val="5E5D56"/>
          <w:w w:val="110"/>
          <w:lang w:val="fr-FR"/>
        </w:rPr>
        <w:t xml:space="preserve">capables </w:t>
      </w:r>
      <w:r w:rsidRPr="00AB1680">
        <w:rPr>
          <w:color w:val="464642"/>
          <w:w w:val="110"/>
          <w:lang w:val="fr-FR"/>
        </w:rPr>
        <w:t>d</w:t>
      </w:r>
      <w:r w:rsidRPr="00AB1680">
        <w:rPr>
          <w:color w:val="706D67"/>
          <w:w w:val="110"/>
          <w:lang w:val="fr-FR"/>
        </w:rPr>
        <w:t>'agir,</w:t>
      </w:r>
      <w:r w:rsidRPr="00AB1680">
        <w:rPr>
          <w:color w:val="706D67"/>
          <w:spacing w:val="-1"/>
          <w:w w:val="110"/>
          <w:lang w:val="fr-FR"/>
        </w:rPr>
        <w:t xml:space="preserve"> </w:t>
      </w:r>
      <w:r w:rsidRPr="00AB1680">
        <w:rPr>
          <w:color w:val="5E5D56"/>
          <w:w w:val="110"/>
          <w:lang w:val="fr-FR"/>
        </w:rPr>
        <w:t>mais coupés du temps présent, nostalgiques, rattachant leur force</w:t>
      </w:r>
      <w:r w:rsidRPr="00AB1680">
        <w:rPr>
          <w:color w:val="5E5D56"/>
          <w:spacing w:val="-1"/>
          <w:w w:val="110"/>
          <w:lang w:val="fr-FR"/>
        </w:rPr>
        <w:t xml:space="preserve"> </w:t>
      </w:r>
      <w:r w:rsidRPr="00AB1680">
        <w:rPr>
          <w:color w:val="706D67"/>
          <w:w w:val="110"/>
          <w:lang w:val="fr-FR"/>
        </w:rPr>
        <w:t>vitale</w:t>
      </w:r>
      <w:r w:rsidRPr="00AB1680">
        <w:rPr>
          <w:color w:val="706D67"/>
          <w:spacing w:val="-2"/>
          <w:w w:val="110"/>
          <w:lang w:val="fr-FR"/>
        </w:rPr>
        <w:t xml:space="preserve"> </w:t>
      </w:r>
      <w:r w:rsidRPr="00AB1680">
        <w:rPr>
          <w:color w:val="5E5D56"/>
          <w:w w:val="110"/>
          <w:lang w:val="fr-FR"/>
        </w:rPr>
        <w:t>à</w:t>
      </w:r>
      <w:r w:rsidRPr="00AB1680">
        <w:rPr>
          <w:color w:val="5E5D56"/>
          <w:spacing w:val="-3"/>
          <w:w w:val="110"/>
          <w:lang w:val="fr-FR"/>
        </w:rPr>
        <w:t xml:space="preserve"> </w:t>
      </w:r>
      <w:r w:rsidRPr="00AB1680">
        <w:rPr>
          <w:color w:val="5E5D56"/>
          <w:w w:val="110"/>
          <w:lang w:val="fr-FR"/>
        </w:rPr>
        <w:t>des</w:t>
      </w:r>
      <w:r w:rsidRPr="00AB1680">
        <w:rPr>
          <w:color w:val="5E5D56"/>
          <w:spacing w:val="-4"/>
          <w:w w:val="110"/>
          <w:lang w:val="fr-FR"/>
        </w:rPr>
        <w:t xml:space="preserve"> </w:t>
      </w:r>
      <w:r w:rsidRPr="00AB1680">
        <w:rPr>
          <w:color w:val="5E5D56"/>
          <w:w w:val="110"/>
          <w:lang w:val="fr-FR"/>
        </w:rPr>
        <w:t xml:space="preserve">extrémismes religieux pervers ou </w:t>
      </w:r>
      <w:r w:rsidRPr="00AB1680">
        <w:rPr>
          <w:color w:val="5E5D56"/>
          <w:w w:val="110"/>
          <w:sz w:val="18"/>
          <w:lang w:val="fr-FR"/>
        </w:rPr>
        <w:t>à</w:t>
      </w:r>
      <w:r w:rsidRPr="00AB1680">
        <w:rPr>
          <w:color w:val="5E5D56"/>
          <w:spacing w:val="-5"/>
          <w:w w:val="110"/>
          <w:sz w:val="18"/>
          <w:lang w:val="fr-FR"/>
        </w:rPr>
        <w:t xml:space="preserve"> </w:t>
      </w:r>
      <w:r w:rsidRPr="00AB1680">
        <w:rPr>
          <w:color w:val="5E5D56"/>
          <w:w w:val="110"/>
          <w:lang w:val="fr-FR"/>
        </w:rPr>
        <w:t>des</w:t>
      </w:r>
      <w:r w:rsidRPr="00AB1680">
        <w:rPr>
          <w:color w:val="5E5D56"/>
          <w:spacing w:val="-3"/>
          <w:w w:val="110"/>
          <w:lang w:val="fr-FR"/>
        </w:rPr>
        <w:t xml:space="preserve"> </w:t>
      </w:r>
      <w:r w:rsidRPr="00AB1680">
        <w:rPr>
          <w:color w:val="5E5D56"/>
          <w:w w:val="110"/>
          <w:lang w:val="fr-FR"/>
        </w:rPr>
        <w:t xml:space="preserve">doctrines </w:t>
      </w:r>
      <w:r w:rsidRPr="00AB1680">
        <w:rPr>
          <w:color w:val="5E5D56"/>
          <w:spacing w:val="-2"/>
          <w:w w:val="110"/>
          <w:lang w:val="fr-FR"/>
        </w:rPr>
        <w:t>racistes</w:t>
      </w:r>
      <w:r w:rsidRPr="00AB1680">
        <w:rPr>
          <w:color w:val="5E5D56"/>
          <w:spacing w:val="4"/>
          <w:w w:val="110"/>
          <w:lang w:val="fr-FR"/>
        </w:rPr>
        <w:t xml:space="preserve"> </w:t>
      </w:r>
      <w:r w:rsidRPr="00AB1680">
        <w:rPr>
          <w:color w:val="706D67"/>
          <w:spacing w:val="-2"/>
          <w:w w:val="110"/>
          <w:lang w:val="fr-FR"/>
        </w:rPr>
        <w:t>résurgentes.</w:t>
      </w:r>
      <w:r w:rsidRPr="00AB1680">
        <w:rPr>
          <w:color w:val="706D67"/>
          <w:spacing w:val="-10"/>
          <w:w w:val="110"/>
          <w:lang w:val="fr-FR"/>
        </w:rPr>
        <w:t xml:space="preserve"> </w:t>
      </w:r>
      <w:r w:rsidRPr="00AB1680">
        <w:rPr>
          <w:color w:val="5E5D56"/>
          <w:spacing w:val="-2"/>
          <w:w w:val="110"/>
          <w:lang w:val="fr-FR"/>
        </w:rPr>
        <w:t>Les</w:t>
      </w:r>
      <w:r w:rsidRPr="00AB1680">
        <w:rPr>
          <w:color w:val="5E5D56"/>
          <w:spacing w:val="-6"/>
          <w:w w:val="110"/>
          <w:lang w:val="fr-FR"/>
        </w:rPr>
        <w:t xml:space="preserve"> </w:t>
      </w:r>
      <w:r w:rsidRPr="00AB1680">
        <w:rPr>
          <w:color w:val="5E5D56"/>
          <w:spacing w:val="-2"/>
          <w:w w:val="110"/>
          <w:lang w:val="fr-FR"/>
        </w:rPr>
        <w:t>lilliputiens</w:t>
      </w:r>
      <w:r w:rsidRPr="00AB1680">
        <w:rPr>
          <w:color w:val="5E5D56"/>
          <w:spacing w:val="-6"/>
          <w:w w:val="110"/>
          <w:lang w:val="fr-FR"/>
        </w:rPr>
        <w:t xml:space="preserve"> </w:t>
      </w:r>
      <w:r w:rsidRPr="00AB1680">
        <w:rPr>
          <w:color w:val="706D67"/>
          <w:spacing w:val="-2"/>
          <w:w w:val="110"/>
          <w:lang w:val="fr-FR"/>
        </w:rPr>
        <w:t>sont</w:t>
      </w:r>
      <w:r w:rsidRPr="00AB1680">
        <w:rPr>
          <w:color w:val="706D67"/>
          <w:spacing w:val="-7"/>
          <w:w w:val="110"/>
          <w:lang w:val="fr-FR"/>
        </w:rPr>
        <w:t xml:space="preserve"> </w:t>
      </w:r>
      <w:r w:rsidRPr="00AB1680">
        <w:rPr>
          <w:color w:val="5E5D56"/>
          <w:spacing w:val="-2"/>
          <w:w w:val="110"/>
          <w:lang w:val="fr-FR"/>
        </w:rPr>
        <w:t>ceux</w:t>
      </w:r>
      <w:r w:rsidRPr="00AB1680">
        <w:rPr>
          <w:color w:val="5E5D56"/>
          <w:spacing w:val="-7"/>
          <w:w w:val="110"/>
          <w:lang w:val="fr-FR"/>
        </w:rPr>
        <w:t xml:space="preserve"> </w:t>
      </w:r>
      <w:r w:rsidRPr="00AB1680">
        <w:rPr>
          <w:color w:val="5E5D56"/>
          <w:spacing w:val="-2"/>
          <w:w w:val="110"/>
          <w:lang w:val="fr-FR"/>
        </w:rPr>
        <w:t>qui</w:t>
      </w:r>
      <w:r w:rsidRPr="00AB1680">
        <w:rPr>
          <w:color w:val="5E5D56"/>
          <w:spacing w:val="-7"/>
          <w:w w:val="110"/>
          <w:lang w:val="fr-FR"/>
        </w:rPr>
        <w:t xml:space="preserve"> </w:t>
      </w:r>
      <w:r w:rsidRPr="00AB1680">
        <w:rPr>
          <w:color w:val="706D67"/>
          <w:spacing w:val="-2"/>
          <w:w w:val="110"/>
          <w:sz w:val="15"/>
          <w:lang w:val="fr-FR"/>
        </w:rPr>
        <w:t>«</w:t>
      </w:r>
      <w:r w:rsidRPr="00AB1680">
        <w:rPr>
          <w:color w:val="706D67"/>
          <w:spacing w:val="-8"/>
          <w:w w:val="110"/>
          <w:sz w:val="15"/>
          <w:lang w:val="fr-FR"/>
        </w:rPr>
        <w:t xml:space="preserve"> </w:t>
      </w:r>
      <w:r w:rsidRPr="00AB1680">
        <w:rPr>
          <w:color w:val="5E5D56"/>
          <w:spacing w:val="-2"/>
          <w:w w:val="110"/>
          <w:lang w:val="fr-FR"/>
        </w:rPr>
        <w:t>voient</w:t>
      </w:r>
      <w:r w:rsidRPr="00AB1680">
        <w:rPr>
          <w:color w:val="5E5D56"/>
          <w:spacing w:val="-5"/>
          <w:w w:val="110"/>
          <w:lang w:val="fr-FR"/>
        </w:rPr>
        <w:t xml:space="preserve"> </w:t>
      </w:r>
      <w:r w:rsidRPr="00AB1680">
        <w:rPr>
          <w:color w:val="5E5D56"/>
          <w:spacing w:val="-2"/>
          <w:w w:val="110"/>
          <w:lang w:val="fr-FR"/>
        </w:rPr>
        <w:t>les</w:t>
      </w:r>
      <w:r w:rsidRPr="00AB1680">
        <w:rPr>
          <w:color w:val="5E5D56"/>
          <w:spacing w:val="-11"/>
          <w:w w:val="110"/>
          <w:lang w:val="fr-FR"/>
        </w:rPr>
        <w:t xml:space="preserve"> </w:t>
      </w:r>
      <w:r w:rsidRPr="00AB1680">
        <w:rPr>
          <w:color w:val="5E5D56"/>
          <w:spacing w:val="-2"/>
          <w:w w:val="110"/>
          <w:lang w:val="fr-FR"/>
        </w:rPr>
        <w:t>choses</w:t>
      </w:r>
    </w:p>
    <w:p w14:paraId="5DC6034C" w14:textId="31654801" w:rsidR="001C7B19" w:rsidRPr="00AB1680" w:rsidRDefault="00AB1680">
      <w:pPr>
        <w:pStyle w:val="Corpsdetexte"/>
        <w:rPr>
          <w:sz w:val="23"/>
          <w:lang w:val="fr-FR"/>
        </w:rPr>
      </w:pPr>
      <w:r w:rsidRPr="00AB1680">
        <w:rPr>
          <w:noProof/>
          <w:lang w:val="fr-FR"/>
        </w:rPr>
        <mc:AlternateContent>
          <mc:Choice Requires="wps">
            <w:drawing>
              <wp:anchor distT="0" distB="0" distL="0" distR="0" simplePos="0" relativeHeight="487729152" behindDoc="1" locked="0" layoutInCell="1" allowOverlap="1" wp14:anchorId="3533EDCE" wp14:editId="3E89393A">
                <wp:simplePos x="0" y="0"/>
                <wp:positionH relativeFrom="page">
                  <wp:posOffset>697230</wp:posOffset>
                </wp:positionH>
                <wp:positionV relativeFrom="paragraph">
                  <wp:posOffset>183515</wp:posOffset>
                </wp:positionV>
                <wp:extent cx="1785620" cy="1270"/>
                <wp:effectExtent l="0" t="0" r="0" b="0"/>
                <wp:wrapTopAndBottom/>
                <wp:docPr id="383"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098 1098"/>
                            <a:gd name="T1" fmla="*/ T0 w 2812"/>
                            <a:gd name="T2" fmla="+- 0 3909 1098"/>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2FF1" id="docshape284" o:spid="_x0000_s1026" style="position:absolute;margin-left:54.9pt;margin-top:14.45pt;width:140.6pt;height:.1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" path="m,l2811,e" filled="f" strokeweight=".16967mm">
                <v:path arrowok="t" o:connecttype="custom" o:connectlocs="0,0;1784985,0" o:connectangles="0,0"/>
                <w10:wrap type="topAndBottom" anchorx="page"/>
              </v:shape>
            </w:pict>
          </mc:Fallback>
        </mc:AlternateContent>
      </w:r>
    </w:p>
    <w:p w14:paraId="10795E91" w14:textId="77777777" w:rsidR="001C7B19" w:rsidRPr="00AB1680" w:rsidRDefault="00A84B16">
      <w:pPr>
        <w:spacing w:before="115" w:line="290" w:lineRule="auto"/>
        <w:ind w:left="936" w:right="484" w:hanging="274"/>
        <w:jc w:val="both"/>
        <w:rPr>
          <w:sz w:val="15"/>
          <w:lang w:val="fr-FR"/>
        </w:rPr>
      </w:pPr>
      <w:r w:rsidRPr="00AB1680">
        <w:rPr>
          <w:color w:val="5E5D56"/>
          <w:w w:val="110"/>
          <w:sz w:val="16"/>
          <w:lang w:val="fr-FR"/>
        </w:rPr>
        <w:t>1.</w:t>
      </w:r>
      <w:r w:rsidRPr="00AB1680">
        <w:rPr>
          <w:color w:val="5E5D56"/>
          <w:spacing w:val="40"/>
          <w:w w:val="110"/>
          <w:sz w:val="16"/>
          <w:lang w:val="fr-FR"/>
        </w:rPr>
        <w:t xml:space="preserve"> </w:t>
      </w:r>
      <w:r w:rsidRPr="00AB1680">
        <w:rPr>
          <w:color w:val="706D67"/>
          <w:w w:val="110"/>
          <w:sz w:val="15"/>
          <w:lang w:val="fr-FR"/>
        </w:rPr>
        <w:t>NDLT</w:t>
      </w:r>
      <w:r w:rsidRPr="00AB1680">
        <w:rPr>
          <w:color w:val="8E8C85"/>
          <w:w w:val="110"/>
          <w:sz w:val="15"/>
          <w:lang w:val="fr-FR"/>
        </w:rPr>
        <w:t>:</w:t>
      </w:r>
      <w:r w:rsidRPr="00AB1680">
        <w:rPr>
          <w:color w:val="8E8C85"/>
          <w:spacing w:val="-8"/>
          <w:w w:val="110"/>
          <w:sz w:val="15"/>
          <w:lang w:val="fr-FR"/>
        </w:rPr>
        <w:t xml:space="preserve"> </w:t>
      </w:r>
      <w:r w:rsidRPr="00AB1680">
        <w:rPr>
          <w:color w:val="5E5D56"/>
          <w:w w:val="110"/>
          <w:sz w:val="15"/>
          <w:lang w:val="fr-FR"/>
        </w:rPr>
        <w:t>le</w:t>
      </w:r>
      <w:r w:rsidRPr="00AB1680">
        <w:rPr>
          <w:color w:val="5E5D56"/>
          <w:w w:val="110"/>
          <w:sz w:val="15"/>
          <w:lang w:val="fr-FR"/>
        </w:rPr>
        <w:t xml:space="preserve"> terme </w:t>
      </w:r>
      <w:r w:rsidRPr="00AB1680">
        <w:rPr>
          <w:i/>
          <w:color w:val="5E5D56"/>
          <w:w w:val="110"/>
          <w:sz w:val="17"/>
          <w:lang w:val="fr-FR"/>
        </w:rPr>
        <w:t>Spic</w:t>
      </w:r>
      <w:r w:rsidRPr="00AB1680">
        <w:rPr>
          <w:i/>
          <w:color w:val="5E5D56"/>
          <w:spacing w:val="-8"/>
          <w:w w:val="110"/>
          <w:sz w:val="17"/>
          <w:lang w:val="fr-FR"/>
        </w:rPr>
        <w:t xml:space="preserve"> </w:t>
      </w:r>
      <w:r w:rsidRPr="00AB1680">
        <w:rPr>
          <w:color w:val="5E5D56"/>
          <w:w w:val="110"/>
          <w:sz w:val="15"/>
          <w:lang w:val="fr-FR"/>
        </w:rPr>
        <w:t xml:space="preserve">dé,igne </w:t>
      </w:r>
      <w:r w:rsidRPr="00AB1680">
        <w:rPr>
          <w:color w:val="706D67"/>
          <w:w w:val="110"/>
          <w:sz w:val="15"/>
          <w:lang w:val="fr-FR"/>
        </w:rPr>
        <w:t xml:space="preserve">aux États Unis </w:t>
      </w:r>
      <w:r w:rsidRPr="00AB1680">
        <w:rPr>
          <w:color w:val="5E5D56"/>
          <w:w w:val="110"/>
          <w:sz w:val="15"/>
          <w:lang w:val="fr-FR"/>
        </w:rPr>
        <w:t xml:space="preserve">une personne qui </w:t>
      </w:r>
      <w:r w:rsidRPr="00AB1680">
        <w:rPr>
          <w:color w:val="706D67"/>
          <w:w w:val="110"/>
          <w:sz w:val="15"/>
          <w:lang w:val="fr-FR"/>
        </w:rPr>
        <w:t xml:space="preserve">a </w:t>
      </w:r>
      <w:r w:rsidRPr="00AB1680">
        <w:rPr>
          <w:color w:val="5E5D56"/>
          <w:w w:val="110"/>
          <w:sz w:val="15"/>
          <w:lang w:val="fr-FR"/>
        </w:rPr>
        <w:t xml:space="preserve">des </w:t>
      </w:r>
      <w:r w:rsidRPr="00AB1680">
        <w:rPr>
          <w:color w:val="706D67"/>
          <w:w w:val="110"/>
          <w:sz w:val="15"/>
          <w:lang w:val="fr-FR"/>
        </w:rPr>
        <w:t xml:space="preserve">origines </w:t>
      </w:r>
      <w:r w:rsidRPr="00AB1680">
        <w:rPr>
          <w:color w:val="5E5D56"/>
          <w:w w:val="110"/>
          <w:sz w:val="15"/>
          <w:lang w:val="fr-FR"/>
        </w:rPr>
        <w:t xml:space="preserve">latino-américaines </w:t>
      </w:r>
      <w:r w:rsidRPr="00AB1680">
        <w:rPr>
          <w:color w:val="706D67"/>
          <w:w w:val="110"/>
          <w:sz w:val="15"/>
          <w:lang w:val="fr-FR"/>
        </w:rPr>
        <w:t xml:space="preserve">ou </w:t>
      </w:r>
      <w:r w:rsidRPr="00AB1680">
        <w:rPr>
          <w:color w:val="5E5D56"/>
          <w:w w:val="110"/>
          <w:sz w:val="15"/>
          <w:lang w:val="fr-FR"/>
        </w:rPr>
        <w:t xml:space="preserve">latino-h1spaniques. li est </w:t>
      </w:r>
      <w:r w:rsidRPr="00AB1680">
        <w:rPr>
          <w:color w:val="706D67"/>
          <w:w w:val="110"/>
          <w:sz w:val="15"/>
          <w:lang w:val="fr-FR"/>
        </w:rPr>
        <w:t xml:space="preserve">généralement </w:t>
      </w:r>
      <w:r w:rsidRPr="00AB1680">
        <w:rPr>
          <w:color w:val="5E5D56"/>
          <w:w w:val="110"/>
          <w:sz w:val="15"/>
          <w:lang w:val="fr-FR"/>
        </w:rPr>
        <w:t xml:space="preserve">employé de marnère </w:t>
      </w:r>
      <w:r w:rsidRPr="00AB1680">
        <w:rPr>
          <w:color w:val="706D67"/>
          <w:w w:val="110"/>
          <w:sz w:val="15"/>
          <w:lang w:val="fr-FR"/>
        </w:rPr>
        <w:t>péjorative.</w:t>
      </w:r>
    </w:p>
    <w:p w14:paraId="1B2D9FFE" w14:textId="77777777" w:rsidR="001C7B19" w:rsidRPr="00AB1680" w:rsidRDefault="001C7B19">
      <w:pPr>
        <w:spacing w:line="290" w:lineRule="auto"/>
        <w:jc w:val="both"/>
        <w:rPr>
          <w:sz w:val="15"/>
          <w:lang w:val="fr-FR"/>
        </w:rPr>
        <w:sectPr w:rsidR="001C7B19" w:rsidRPr="00AB1680">
          <w:headerReference w:type="even" r:id="rId118"/>
          <w:pgSz w:w="7360" w:h="10410"/>
          <w:pgMar w:top="20" w:right="180" w:bottom="0" w:left="440" w:header="0" w:footer="0" w:gutter="0"/>
          <w:cols w:space="720"/>
        </w:sectPr>
      </w:pPr>
    </w:p>
    <w:p w14:paraId="405F9968" w14:textId="77777777" w:rsidR="001C7B19" w:rsidRPr="00AB1680" w:rsidRDefault="001C7B19">
      <w:pPr>
        <w:pStyle w:val="Corpsdetexte"/>
        <w:spacing w:before="11"/>
        <w:rPr>
          <w:sz w:val="24"/>
          <w:lang w:val="fr-FR"/>
        </w:rPr>
      </w:pPr>
    </w:p>
    <w:p w14:paraId="2E8D0539" w14:textId="77777777" w:rsidR="001C7B19" w:rsidRPr="00AB1680" w:rsidRDefault="00A84B16">
      <w:pPr>
        <w:pStyle w:val="Corpsdetexte"/>
        <w:spacing w:before="92" w:line="283" w:lineRule="auto"/>
        <w:ind w:left="246" w:right="880" w:firstLine="4"/>
        <w:jc w:val="both"/>
        <w:rPr>
          <w:lang w:val="fr-FR"/>
        </w:rPr>
      </w:pPr>
      <w:r w:rsidRPr="00AB1680">
        <w:rPr>
          <w:color w:val="5B5959"/>
          <w:w w:val="110"/>
          <w:lang w:val="fr-FR"/>
        </w:rPr>
        <w:t xml:space="preserve">en grand» et qui débitent une rhétorique radicale (on pense </w:t>
      </w:r>
      <w:r w:rsidRPr="00AB1680">
        <w:rPr>
          <w:rFonts w:ascii="Arial" w:hAnsi="Arial"/>
          <w:color w:val="5B5959"/>
          <w:w w:val="110"/>
          <w:sz w:val="16"/>
          <w:lang w:val="fr-FR"/>
        </w:rPr>
        <w:t xml:space="preserve">à </w:t>
      </w:r>
      <w:r w:rsidRPr="00AB1680">
        <w:rPr>
          <w:color w:val="5B5959"/>
          <w:w w:val="110"/>
          <w:lang w:val="fr-FR"/>
        </w:rPr>
        <w:t>l'irlandais révolutionnaire</w:t>
      </w:r>
      <w:r w:rsidRPr="00AB1680">
        <w:rPr>
          <w:color w:val="5B5959"/>
          <w:spacing w:val="-12"/>
          <w:w w:val="110"/>
          <w:lang w:val="fr-FR"/>
        </w:rPr>
        <w:t xml:space="preserve"> </w:t>
      </w:r>
      <w:r w:rsidRPr="00AB1680">
        <w:rPr>
          <w:color w:val="5B5959"/>
          <w:w w:val="110"/>
          <w:lang w:val="fr-FR"/>
        </w:rPr>
        <w:t>dans</w:t>
      </w:r>
      <w:r w:rsidRPr="00AB1680">
        <w:rPr>
          <w:color w:val="5B5959"/>
          <w:spacing w:val="-6"/>
          <w:w w:val="110"/>
          <w:lang w:val="fr-FR"/>
        </w:rPr>
        <w:t xml:space="preserve"> </w:t>
      </w:r>
      <w:r w:rsidRPr="00AB1680">
        <w:rPr>
          <w:i/>
          <w:color w:val="5B5959"/>
          <w:w w:val="110"/>
          <w:lang w:val="fr-FR"/>
        </w:rPr>
        <w:t>Land of</w:t>
      </w:r>
      <w:r w:rsidRPr="00AB1680">
        <w:rPr>
          <w:i/>
          <w:color w:val="5B5959"/>
          <w:spacing w:val="-2"/>
          <w:w w:val="110"/>
          <w:lang w:val="fr-FR"/>
        </w:rPr>
        <w:t xml:space="preserve"> </w:t>
      </w:r>
      <w:r w:rsidRPr="00AB1680">
        <w:rPr>
          <w:i/>
          <w:color w:val="5B5959"/>
          <w:w w:val="110"/>
          <w:lang w:val="fr-FR"/>
        </w:rPr>
        <w:t>the</w:t>
      </w:r>
      <w:r w:rsidRPr="00AB1680">
        <w:rPr>
          <w:i/>
          <w:color w:val="5B5959"/>
          <w:spacing w:val="-3"/>
          <w:w w:val="110"/>
          <w:lang w:val="fr-FR"/>
        </w:rPr>
        <w:t xml:space="preserve"> </w:t>
      </w:r>
      <w:r w:rsidRPr="00AB1680">
        <w:rPr>
          <w:i/>
          <w:color w:val="5B5959"/>
          <w:w w:val="110"/>
          <w:lang w:val="fr-FR"/>
        </w:rPr>
        <w:t>Dead</w:t>
      </w:r>
      <w:r w:rsidRPr="00AB1680">
        <w:rPr>
          <w:i/>
          <w:color w:val="5B5959"/>
          <w:spacing w:val="-3"/>
          <w:w w:val="110"/>
          <w:lang w:val="fr-FR"/>
        </w:rPr>
        <w:t xml:space="preserve"> </w:t>
      </w:r>
      <w:r w:rsidRPr="00AB1680">
        <w:rPr>
          <w:color w:val="5B5959"/>
          <w:w w:val="110"/>
          <w:lang w:val="fr-FR"/>
        </w:rPr>
        <w:t>qui</w:t>
      </w:r>
      <w:r w:rsidRPr="00AB1680">
        <w:rPr>
          <w:color w:val="5B5959"/>
          <w:spacing w:val="20"/>
          <w:w w:val="110"/>
          <w:lang w:val="fr-FR"/>
        </w:rPr>
        <w:t xml:space="preserve"> </w:t>
      </w:r>
      <w:r w:rsidRPr="00AB1680">
        <w:rPr>
          <w:color w:val="5B5959"/>
          <w:w w:val="110"/>
          <w:lang w:val="fr-FR"/>
        </w:rPr>
        <w:t>jure</w:t>
      </w:r>
      <w:r w:rsidRPr="00AB1680">
        <w:rPr>
          <w:color w:val="5B5959"/>
          <w:spacing w:val="-11"/>
          <w:w w:val="110"/>
          <w:lang w:val="fr-FR"/>
        </w:rPr>
        <w:t xml:space="preserve"> </w:t>
      </w:r>
      <w:r w:rsidRPr="00AB1680">
        <w:rPr>
          <w:color w:val="5B5959"/>
          <w:w w:val="110"/>
          <w:lang w:val="fr-FR"/>
        </w:rPr>
        <w:t>de« faire de cet endroit ce qu'on a toujours voulu en faire»), mais qui ne parviennent</w:t>
      </w:r>
      <w:r w:rsidRPr="00AB1680">
        <w:rPr>
          <w:color w:val="5B5959"/>
          <w:spacing w:val="-14"/>
          <w:w w:val="110"/>
          <w:lang w:val="fr-FR"/>
        </w:rPr>
        <w:t xml:space="preserve"> </w:t>
      </w:r>
      <w:r w:rsidRPr="00AB1680">
        <w:rPr>
          <w:color w:val="5B5959"/>
          <w:w w:val="110"/>
          <w:lang w:val="fr-FR"/>
        </w:rPr>
        <w:t>jamais</w:t>
      </w:r>
      <w:r w:rsidRPr="00AB1680">
        <w:rPr>
          <w:color w:val="5B5959"/>
          <w:spacing w:val="-13"/>
          <w:w w:val="110"/>
          <w:lang w:val="fr-FR"/>
        </w:rPr>
        <w:t xml:space="preserve"> </w:t>
      </w:r>
      <w:r w:rsidRPr="00AB1680">
        <w:rPr>
          <w:color w:val="5B5959"/>
          <w:w w:val="110"/>
          <w:lang w:val="fr-FR"/>
        </w:rPr>
        <w:t>à</w:t>
      </w:r>
      <w:r w:rsidRPr="00AB1680">
        <w:rPr>
          <w:color w:val="5B5959"/>
          <w:spacing w:val="-13"/>
          <w:w w:val="110"/>
          <w:lang w:val="fr-FR"/>
        </w:rPr>
        <w:t xml:space="preserve"> </w:t>
      </w:r>
      <w:r w:rsidRPr="00AB1680">
        <w:rPr>
          <w:color w:val="5B5959"/>
          <w:w w:val="110"/>
          <w:lang w:val="fr-FR"/>
        </w:rPr>
        <w:t>changer</w:t>
      </w:r>
      <w:r w:rsidRPr="00AB1680">
        <w:rPr>
          <w:color w:val="5B5959"/>
          <w:spacing w:val="-13"/>
          <w:w w:val="110"/>
          <w:lang w:val="fr-FR"/>
        </w:rPr>
        <w:t xml:space="preserve"> </w:t>
      </w:r>
      <w:r w:rsidRPr="00AB1680">
        <w:rPr>
          <w:color w:val="5B5959"/>
          <w:w w:val="110"/>
          <w:lang w:val="fr-FR"/>
        </w:rPr>
        <w:t>quoi</w:t>
      </w:r>
      <w:r w:rsidRPr="00AB1680">
        <w:rPr>
          <w:color w:val="5B5959"/>
          <w:spacing w:val="-13"/>
          <w:w w:val="110"/>
          <w:lang w:val="fr-FR"/>
        </w:rPr>
        <w:t xml:space="preserve"> </w:t>
      </w:r>
      <w:r w:rsidRPr="00AB1680">
        <w:rPr>
          <w:color w:val="5B5959"/>
          <w:w w:val="110"/>
          <w:lang w:val="fr-FR"/>
        </w:rPr>
        <w:t>que</w:t>
      </w:r>
      <w:r w:rsidRPr="00AB1680">
        <w:rPr>
          <w:color w:val="5B5959"/>
          <w:spacing w:val="-13"/>
          <w:w w:val="110"/>
          <w:lang w:val="fr-FR"/>
        </w:rPr>
        <w:t xml:space="preserve"> </w:t>
      </w:r>
      <w:r w:rsidRPr="00AB1680">
        <w:rPr>
          <w:color w:val="5B5959"/>
          <w:w w:val="110"/>
          <w:lang w:val="fr-FR"/>
        </w:rPr>
        <w:t>ce</w:t>
      </w:r>
      <w:r w:rsidRPr="00AB1680">
        <w:rPr>
          <w:color w:val="5B5959"/>
          <w:spacing w:val="-13"/>
          <w:w w:val="110"/>
          <w:lang w:val="fr-FR"/>
        </w:rPr>
        <w:t xml:space="preserve"> </w:t>
      </w:r>
      <w:r w:rsidRPr="00AB1680">
        <w:rPr>
          <w:color w:val="5B5959"/>
          <w:w w:val="110"/>
          <w:lang w:val="fr-FR"/>
        </w:rPr>
        <w:t>soit</w:t>
      </w:r>
      <w:r w:rsidRPr="00AB1680">
        <w:rPr>
          <w:color w:val="5B5959"/>
          <w:spacing w:val="-13"/>
          <w:w w:val="110"/>
          <w:lang w:val="fr-FR"/>
        </w:rPr>
        <w:t xml:space="preserve"> </w:t>
      </w:r>
      <w:r w:rsidRPr="00AB1680">
        <w:rPr>
          <w:color w:val="5B5959"/>
          <w:w w:val="110"/>
          <w:lang w:val="fr-FR"/>
        </w:rPr>
        <w:t>-</w:t>
      </w:r>
      <w:r w:rsidRPr="00AB1680">
        <w:rPr>
          <w:color w:val="5B5959"/>
          <w:spacing w:val="-13"/>
          <w:w w:val="110"/>
          <w:lang w:val="fr-FR"/>
        </w:rPr>
        <w:t xml:space="preserve"> </w:t>
      </w:r>
      <w:r w:rsidRPr="00AB1680">
        <w:rPr>
          <w:color w:val="5B5959"/>
          <w:w w:val="110"/>
          <w:lang w:val="fr-FR"/>
        </w:rPr>
        <w:t>peut-être</w:t>
      </w:r>
      <w:r w:rsidRPr="00AB1680">
        <w:rPr>
          <w:color w:val="5B5959"/>
          <w:spacing w:val="-13"/>
          <w:w w:val="110"/>
          <w:lang w:val="fr-FR"/>
        </w:rPr>
        <w:t xml:space="preserve"> </w:t>
      </w:r>
      <w:r w:rsidRPr="00AB1680">
        <w:rPr>
          <w:color w:val="5B5959"/>
          <w:w w:val="110"/>
          <w:lang w:val="fr-FR"/>
        </w:rPr>
        <w:t>renforcent­ ils</w:t>
      </w:r>
      <w:r w:rsidRPr="00AB1680">
        <w:rPr>
          <w:color w:val="5B5959"/>
          <w:spacing w:val="-14"/>
          <w:w w:val="110"/>
          <w:lang w:val="fr-FR"/>
        </w:rPr>
        <w:t xml:space="preserve"> </w:t>
      </w:r>
      <w:r w:rsidRPr="00AB1680">
        <w:rPr>
          <w:color w:val="5B5959"/>
          <w:w w:val="110"/>
          <w:lang w:val="fr-FR"/>
        </w:rPr>
        <w:t>même</w:t>
      </w:r>
      <w:r w:rsidRPr="00AB1680">
        <w:rPr>
          <w:color w:val="5B5959"/>
          <w:spacing w:val="-4"/>
          <w:w w:val="110"/>
          <w:lang w:val="fr-FR"/>
        </w:rPr>
        <w:t xml:space="preserve"> </w:t>
      </w:r>
      <w:r w:rsidRPr="00AB1680">
        <w:rPr>
          <w:color w:val="5B5959"/>
          <w:w w:val="110"/>
          <w:lang w:val="fr-FR"/>
        </w:rPr>
        <w:t>le</w:t>
      </w:r>
      <w:r w:rsidRPr="00AB1680">
        <w:rPr>
          <w:color w:val="5B5959"/>
          <w:spacing w:val="-10"/>
          <w:w w:val="110"/>
          <w:lang w:val="fr-FR"/>
        </w:rPr>
        <w:t xml:space="preserve"> </w:t>
      </w:r>
      <w:r w:rsidRPr="00AB1680">
        <w:rPr>
          <w:i/>
          <w:color w:val="5B5959"/>
          <w:w w:val="110"/>
          <w:lang w:val="fr-FR"/>
        </w:rPr>
        <w:t>statu</w:t>
      </w:r>
      <w:r w:rsidRPr="00AB1680">
        <w:rPr>
          <w:i/>
          <w:color w:val="5B5959"/>
          <w:spacing w:val="-3"/>
          <w:w w:val="110"/>
          <w:lang w:val="fr-FR"/>
        </w:rPr>
        <w:t xml:space="preserve"> </w:t>
      </w:r>
      <w:r w:rsidRPr="00AB1680">
        <w:rPr>
          <w:i/>
          <w:color w:val="5B5959"/>
          <w:w w:val="110"/>
          <w:lang w:val="fr-FR"/>
        </w:rPr>
        <w:t>quo.</w:t>
      </w:r>
      <w:r w:rsidRPr="00AB1680">
        <w:rPr>
          <w:i/>
          <w:color w:val="5B5959"/>
          <w:spacing w:val="-14"/>
          <w:w w:val="110"/>
          <w:lang w:val="fr-FR"/>
        </w:rPr>
        <w:t xml:space="preserve"> </w:t>
      </w:r>
      <w:r w:rsidRPr="00AB1680">
        <w:rPr>
          <w:color w:val="5B5959"/>
          <w:w w:val="110"/>
          <w:lang w:val="fr-FR"/>
        </w:rPr>
        <w:t>Les</w:t>
      </w:r>
      <w:r w:rsidRPr="00AB1680">
        <w:rPr>
          <w:color w:val="5B5959"/>
          <w:spacing w:val="-10"/>
          <w:w w:val="110"/>
          <w:lang w:val="fr-FR"/>
        </w:rPr>
        <w:t xml:space="preserve"> </w:t>
      </w:r>
      <w:r w:rsidRPr="00AB1680">
        <w:rPr>
          <w:color w:val="5B5959"/>
          <w:w w:val="110"/>
          <w:lang w:val="fr-FR"/>
        </w:rPr>
        <w:t>sadistes</w:t>
      </w:r>
      <w:r w:rsidRPr="00AB1680">
        <w:rPr>
          <w:color w:val="5B5959"/>
          <w:spacing w:val="-6"/>
          <w:w w:val="110"/>
          <w:lang w:val="fr-FR"/>
        </w:rPr>
        <w:t xml:space="preserve"> </w:t>
      </w:r>
      <w:r w:rsidRPr="00AB1680">
        <w:rPr>
          <w:color w:val="5B5959"/>
          <w:w w:val="110"/>
          <w:lang w:val="fr-FR"/>
        </w:rPr>
        <w:t>- les</w:t>
      </w:r>
      <w:r w:rsidRPr="00AB1680">
        <w:rPr>
          <w:color w:val="5B5959"/>
          <w:spacing w:val="-5"/>
          <w:w w:val="110"/>
          <w:lang w:val="fr-FR"/>
        </w:rPr>
        <w:t xml:space="preserve"> </w:t>
      </w:r>
      <w:r w:rsidRPr="00AB1680">
        <w:rPr>
          <w:color w:val="5B5959"/>
          <w:w w:val="110"/>
          <w:lang w:val="fr-FR"/>
        </w:rPr>
        <w:t>véritables «morts-vivants», groupe auquel Frankel rattache le président Bush et le Premier ministre</w:t>
      </w:r>
      <w:r w:rsidRPr="00AB1680">
        <w:rPr>
          <w:color w:val="5B5959"/>
          <w:spacing w:val="-2"/>
          <w:w w:val="110"/>
          <w:lang w:val="fr-FR"/>
        </w:rPr>
        <w:t xml:space="preserve"> </w:t>
      </w:r>
      <w:r w:rsidRPr="00AB1680">
        <w:rPr>
          <w:color w:val="5B5959"/>
          <w:w w:val="110"/>
          <w:lang w:val="fr-FR"/>
        </w:rPr>
        <w:t>australien John Howard</w:t>
      </w:r>
      <w:r w:rsidRPr="00AB1680">
        <w:rPr>
          <w:color w:val="5B5959"/>
          <w:spacing w:val="-3"/>
          <w:w w:val="110"/>
          <w:lang w:val="fr-FR"/>
        </w:rPr>
        <w:t xml:space="preserve"> </w:t>
      </w:r>
      <w:r w:rsidRPr="00AB1680">
        <w:rPr>
          <w:color w:val="5B5959"/>
          <w:w w:val="110"/>
          <w:lang w:val="fr-FR"/>
        </w:rPr>
        <w:t>- sont</w:t>
      </w:r>
      <w:r w:rsidRPr="00AB1680">
        <w:rPr>
          <w:color w:val="5B5959"/>
          <w:spacing w:val="-4"/>
          <w:w w:val="110"/>
          <w:lang w:val="fr-FR"/>
        </w:rPr>
        <w:t xml:space="preserve"> </w:t>
      </w:r>
      <w:r w:rsidRPr="00AB1680">
        <w:rPr>
          <w:color w:val="5B5959"/>
          <w:w w:val="110"/>
          <w:lang w:val="fr-FR"/>
        </w:rPr>
        <w:t>ceux</w:t>
      </w:r>
      <w:r w:rsidRPr="00AB1680">
        <w:rPr>
          <w:color w:val="5B5959"/>
          <w:spacing w:val="-8"/>
          <w:w w:val="110"/>
          <w:lang w:val="fr-FR"/>
        </w:rPr>
        <w:t xml:space="preserve"> </w:t>
      </w:r>
      <w:r w:rsidRPr="00AB1680">
        <w:rPr>
          <w:color w:val="5B5959"/>
          <w:w w:val="110"/>
          <w:lang w:val="fr-FR"/>
        </w:rPr>
        <w:t>qui</w:t>
      </w:r>
      <w:r w:rsidRPr="00AB1680">
        <w:rPr>
          <w:color w:val="5B5959"/>
          <w:spacing w:val="-2"/>
          <w:w w:val="110"/>
          <w:lang w:val="fr-FR"/>
        </w:rPr>
        <w:t xml:space="preserve"> </w:t>
      </w:r>
      <w:r w:rsidRPr="00AB1680">
        <w:rPr>
          <w:color w:val="5B5959"/>
          <w:w w:val="110"/>
          <w:lang w:val="fr-FR"/>
        </w:rPr>
        <w:t>trouvent</w:t>
      </w:r>
      <w:r w:rsidRPr="00AB1680">
        <w:rPr>
          <w:color w:val="5B5959"/>
          <w:spacing w:val="-2"/>
          <w:w w:val="110"/>
          <w:lang w:val="fr-FR"/>
        </w:rPr>
        <w:t xml:space="preserve"> </w:t>
      </w:r>
      <w:r w:rsidRPr="00AB1680">
        <w:rPr>
          <w:color w:val="5B5959"/>
          <w:w w:val="110"/>
          <w:lang w:val="fr-FR"/>
        </w:rPr>
        <w:t>le</w:t>
      </w:r>
      <w:r w:rsidRPr="00AB1680">
        <w:rPr>
          <w:color w:val="5B5959"/>
          <w:spacing w:val="-11"/>
          <w:w w:val="110"/>
          <w:lang w:val="fr-FR"/>
        </w:rPr>
        <w:t xml:space="preserve"> </w:t>
      </w:r>
      <w:r w:rsidRPr="00AB1680">
        <w:rPr>
          <w:color w:val="5B5959"/>
          <w:w w:val="110"/>
          <w:lang w:val="fr-FR"/>
        </w:rPr>
        <w:t>moyen d'exercer leur pouvoir sur les autres, soit en empruntant la bonne vieille voie établie des privilè</w:t>
      </w:r>
      <w:r w:rsidRPr="00AB1680">
        <w:rPr>
          <w:color w:val="5B5959"/>
          <w:w w:val="110"/>
          <w:lang w:val="fr-FR"/>
        </w:rPr>
        <w:t>ges, soit en agissant par la force. Le diagramme</w:t>
      </w:r>
      <w:r w:rsidRPr="00AB1680">
        <w:rPr>
          <w:color w:val="5B5959"/>
          <w:spacing w:val="-14"/>
          <w:w w:val="110"/>
          <w:lang w:val="fr-FR"/>
        </w:rPr>
        <w:t xml:space="preserve"> </w:t>
      </w:r>
      <w:r w:rsidRPr="00AB1680">
        <w:rPr>
          <w:color w:val="5B5959"/>
          <w:w w:val="110"/>
          <w:lang w:val="fr-FR"/>
        </w:rPr>
        <w:t>social</w:t>
      </w:r>
      <w:r w:rsidRPr="00AB1680">
        <w:rPr>
          <w:color w:val="5B5959"/>
          <w:spacing w:val="-13"/>
          <w:w w:val="110"/>
          <w:lang w:val="fr-FR"/>
        </w:rPr>
        <w:t xml:space="preserve"> </w:t>
      </w:r>
      <w:r w:rsidRPr="00AB1680">
        <w:rPr>
          <w:color w:val="5B5959"/>
          <w:w w:val="110"/>
          <w:lang w:val="fr-FR"/>
        </w:rPr>
        <w:t>de</w:t>
      </w:r>
      <w:r w:rsidRPr="00AB1680">
        <w:rPr>
          <w:color w:val="5B5959"/>
          <w:spacing w:val="-13"/>
          <w:w w:val="110"/>
          <w:lang w:val="fr-FR"/>
        </w:rPr>
        <w:t xml:space="preserve"> </w:t>
      </w:r>
      <w:r w:rsidRPr="00AB1680">
        <w:rPr>
          <w:color w:val="5B5959"/>
          <w:w w:val="110"/>
          <w:lang w:val="fr-FR"/>
        </w:rPr>
        <w:t>Frankel</w:t>
      </w:r>
      <w:r w:rsidRPr="00AB1680">
        <w:rPr>
          <w:color w:val="5B5959"/>
          <w:spacing w:val="-13"/>
          <w:w w:val="110"/>
          <w:lang w:val="fr-FR"/>
        </w:rPr>
        <w:t xml:space="preserve"> </w:t>
      </w:r>
      <w:r w:rsidRPr="00AB1680">
        <w:rPr>
          <w:color w:val="5B5959"/>
          <w:w w:val="110"/>
          <w:lang w:val="fr-FR"/>
        </w:rPr>
        <w:t>se</w:t>
      </w:r>
      <w:r w:rsidRPr="00AB1680">
        <w:rPr>
          <w:color w:val="5B5959"/>
          <w:spacing w:val="-13"/>
          <w:w w:val="110"/>
          <w:lang w:val="fr-FR"/>
        </w:rPr>
        <w:t xml:space="preserve"> </w:t>
      </w:r>
      <w:r w:rsidRPr="00AB1680">
        <w:rPr>
          <w:color w:val="5B5959"/>
          <w:w w:val="110"/>
          <w:lang w:val="fr-FR"/>
        </w:rPr>
        <w:t>confond</w:t>
      </w:r>
      <w:r w:rsidRPr="00AB1680">
        <w:rPr>
          <w:color w:val="5B5959"/>
          <w:spacing w:val="-13"/>
          <w:w w:val="110"/>
          <w:lang w:val="fr-FR"/>
        </w:rPr>
        <w:t xml:space="preserve"> </w:t>
      </w:r>
      <w:r w:rsidRPr="00AB1680">
        <w:rPr>
          <w:color w:val="5B5959"/>
          <w:w w:val="110"/>
          <w:lang w:val="fr-FR"/>
        </w:rPr>
        <w:t>presque</w:t>
      </w:r>
      <w:r w:rsidRPr="00AB1680">
        <w:rPr>
          <w:color w:val="5B5959"/>
          <w:spacing w:val="-13"/>
          <w:w w:val="110"/>
          <w:lang w:val="fr-FR"/>
        </w:rPr>
        <w:t xml:space="preserve"> </w:t>
      </w:r>
      <w:r w:rsidRPr="00AB1680">
        <w:rPr>
          <w:color w:val="5B5959"/>
          <w:w w:val="110"/>
          <w:lang w:val="fr-FR"/>
        </w:rPr>
        <w:t>avec</w:t>
      </w:r>
      <w:r w:rsidRPr="00AB1680">
        <w:rPr>
          <w:color w:val="5B5959"/>
          <w:spacing w:val="-13"/>
          <w:w w:val="110"/>
          <w:lang w:val="fr-FR"/>
        </w:rPr>
        <w:t xml:space="preserve"> </w:t>
      </w:r>
      <w:r w:rsidRPr="00AB1680">
        <w:rPr>
          <w:color w:val="5B5959"/>
          <w:w w:val="110"/>
          <w:lang w:val="fr-FR"/>
        </w:rPr>
        <w:t>le</w:t>
      </w:r>
      <w:r w:rsidRPr="00AB1680">
        <w:rPr>
          <w:color w:val="5B5959"/>
          <w:spacing w:val="-13"/>
          <w:w w:val="110"/>
          <w:lang w:val="fr-FR"/>
        </w:rPr>
        <w:t xml:space="preserve"> </w:t>
      </w:r>
      <w:r w:rsidRPr="00AB1680">
        <w:rPr>
          <w:color w:val="5B5959"/>
          <w:w w:val="110"/>
          <w:lang w:val="fr-FR"/>
        </w:rPr>
        <w:t>scénario</w:t>
      </w:r>
      <w:r w:rsidRPr="00AB1680">
        <w:rPr>
          <w:color w:val="5B5959"/>
          <w:spacing w:val="-13"/>
          <w:w w:val="110"/>
          <w:lang w:val="fr-FR"/>
        </w:rPr>
        <w:t xml:space="preserve"> </w:t>
      </w:r>
      <w:r w:rsidRPr="00AB1680">
        <w:rPr>
          <w:color w:val="5B5959"/>
          <w:w w:val="110"/>
          <w:lang w:val="fr-FR"/>
        </w:rPr>
        <w:t xml:space="preserve">de </w:t>
      </w:r>
      <w:r w:rsidRPr="00AB1680">
        <w:rPr>
          <w:i/>
          <w:color w:val="5B5959"/>
          <w:w w:val="105"/>
          <w:lang w:val="fr-FR"/>
        </w:rPr>
        <w:t xml:space="preserve">Land of the Dead </w:t>
      </w:r>
      <w:r w:rsidRPr="00AB1680">
        <w:rPr>
          <w:color w:val="5B5959"/>
          <w:w w:val="105"/>
          <w:lang w:val="fr-FR"/>
        </w:rPr>
        <w:t>-</w:t>
      </w:r>
      <w:r w:rsidRPr="00AB1680">
        <w:rPr>
          <w:color w:val="5B5959"/>
          <w:spacing w:val="29"/>
          <w:w w:val="105"/>
          <w:lang w:val="fr-FR"/>
        </w:rPr>
        <w:t xml:space="preserve"> </w:t>
      </w:r>
      <w:r w:rsidRPr="00AB1680">
        <w:rPr>
          <w:color w:val="5B5959"/>
          <w:w w:val="105"/>
          <w:lang w:val="fr-FR"/>
        </w:rPr>
        <w:t>excepté</w:t>
      </w:r>
      <w:r w:rsidRPr="00AB1680">
        <w:rPr>
          <w:color w:val="5B5959"/>
          <w:spacing w:val="-6"/>
          <w:w w:val="105"/>
          <w:lang w:val="fr-FR"/>
        </w:rPr>
        <w:t xml:space="preserve"> </w:t>
      </w:r>
      <w:r w:rsidRPr="00AB1680">
        <w:rPr>
          <w:color w:val="5B5959"/>
          <w:w w:val="105"/>
          <w:lang w:val="fr-FR"/>
        </w:rPr>
        <w:t>que,</w:t>
      </w:r>
      <w:r w:rsidRPr="00AB1680">
        <w:rPr>
          <w:color w:val="5B5959"/>
          <w:spacing w:val="-8"/>
          <w:w w:val="105"/>
          <w:lang w:val="fr-FR"/>
        </w:rPr>
        <w:t xml:space="preserve"> </w:t>
      </w:r>
      <w:r w:rsidRPr="00AB1680">
        <w:rPr>
          <w:color w:val="5B5959"/>
          <w:w w:val="105"/>
          <w:lang w:val="fr-FR"/>
        </w:rPr>
        <w:t>au</w:t>
      </w:r>
      <w:r w:rsidRPr="00AB1680">
        <w:rPr>
          <w:color w:val="5B5959"/>
          <w:spacing w:val="-13"/>
          <w:w w:val="105"/>
          <w:lang w:val="fr-FR"/>
        </w:rPr>
        <w:t xml:space="preserve"> </w:t>
      </w:r>
      <w:r w:rsidRPr="00AB1680">
        <w:rPr>
          <w:color w:val="5B5959"/>
          <w:w w:val="105"/>
          <w:lang w:val="fr-FR"/>
        </w:rPr>
        <w:t>lieu</w:t>
      </w:r>
      <w:r w:rsidRPr="00AB1680">
        <w:rPr>
          <w:color w:val="5B5959"/>
          <w:spacing w:val="-8"/>
          <w:w w:val="105"/>
          <w:lang w:val="fr-FR"/>
        </w:rPr>
        <w:t xml:space="preserve"> </w:t>
      </w:r>
      <w:r w:rsidRPr="00AB1680">
        <w:rPr>
          <w:color w:val="5B5959"/>
          <w:w w:val="105"/>
          <w:lang w:val="fr-FR"/>
        </w:rPr>
        <w:t>de</w:t>
      </w:r>
      <w:r w:rsidRPr="00AB1680">
        <w:rPr>
          <w:color w:val="5B5959"/>
          <w:spacing w:val="-13"/>
          <w:w w:val="105"/>
          <w:lang w:val="fr-FR"/>
        </w:rPr>
        <w:t xml:space="preserve"> </w:t>
      </w:r>
      <w:r w:rsidRPr="00AB1680">
        <w:rPr>
          <w:color w:val="5B5959"/>
          <w:w w:val="105"/>
          <w:lang w:val="fr-FR"/>
        </w:rPr>
        <w:t>se replier</w:t>
      </w:r>
      <w:r w:rsidRPr="00AB1680">
        <w:rPr>
          <w:color w:val="5B5959"/>
          <w:spacing w:val="-9"/>
          <w:w w:val="105"/>
          <w:lang w:val="fr-FR"/>
        </w:rPr>
        <w:t xml:space="preserve"> </w:t>
      </w:r>
      <w:r w:rsidRPr="00AB1680">
        <w:rPr>
          <w:color w:val="5B5959"/>
          <w:w w:val="105"/>
          <w:lang w:val="fr-FR"/>
        </w:rPr>
        <w:t>dans</w:t>
      </w:r>
      <w:r w:rsidRPr="00AB1680">
        <w:rPr>
          <w:color w:val="5B5959"/>
          <w:spacing w:val="-3"/>
          <w:w w:val="105"/>
          <w:lang w:val="fr-FR"/>
        </w:rPr>
        <w:t xml:space="preserve"> </w:t>
      </w:r>
      <w:r w:rsidRPr="00AB1680">
        <w:rPr>
          <w:color w:val="5B5959"/>
          <w:w w:val="105"/>
          <w:lang w:val="fr-FR"/>
        </w:rPr>
        <w:t>le</w:t>
      </w:r>
      <w:r w:rsidRPr="00AB1680">
        <w:rPr>
          <w:color w:val="5B5959"/>
          <w:spacing w:val="-10"/>
          <w:w w:val="105"/>
          <w:lang w:val="fr-FR"/>
        </w:rPr>
        <w:t xml:space="preserve"> </w:t>
      </w:r>
      <w:r w:rsidRPr="00AB1680">
        <w:rPr>
          <w:color w:val="5B5959"/>
          <w:w w:val="105"/>
          <w:lang w:val="fr-FR"/>
        </w:rPr>
        <w:t xml:space="preserve">passé, les </w:t>
      </w:r>
      <w:r w:rsidRPr="00AB1680">
        <w:rPr>
          <w:color w:val="5B5959"/>
          <w:w w:val="110"/>
          <w:lang w:val="fr-FR"/>
        </w:rPr>
        <w:t>zombies de</w:t>
      </w:r>
      <w:r w:rsidRPr="00AB1680">
        <w:rPr>
          <w:color w:val="5B5959"/>
          <w:spacing w:val="-22"/>
          <w:w w:val="110"/>
          <w:lang w:val="fr-FR"/>
        </w:rPr>
        <w:t xml:space="preserve"> </w:t>
      </w:r>
      <w:r w:rsidRPr="00AB1680">
        <w:rPr>
          <w:color w:val="5B5959"/>
          <w:w w:val="110"/>
          <w:lang w:val="fr-FR"/>
        </w:rPr>
        <w:t>Romero se</w:t>
      </w:r>
      <w:r w:rsidRPr="00AB1680">
        <w:rPr>
          <w:color w:val="5B5959"/>
          <w:spacing w:val="-4"/>
          <w:w w:val="110"/>
          <w:lang w:val="fr-FR"/>
        </w:rPr>
        <w:t xml:space="preserve"> </w:t>
      </w:r>
      <w:r w:rsidRPr="00AB1680">
        <w:rPr>
          <w:color w:val="5B5959"/>
          <w:w w:val="110"/>
          <w:lang w:val="fr-FR"/>
        </w:rPr>
        <w:t>tournent vers</w:t>
      </w:r>
      <w:r w:rsidRPr="00AB1680">
        <w:rPr>
          <w:color w:val="5B5959"/>
          <w:spacing w:val="-8"/>
          <w:w w:val="110"/>
          <w:lang w:val="fr-FR"/>
        </w:rPr>
        <w:t xml:space="preserve"> </w:t>
      </w:r>
      <w:r w:rsidRPr="00AB1680">
        <w:rPr>
          <w:color w:val="5B5959"/>
          <w:w w:val="110"/>
          <w:lang w:val="fr-FR"/>
        </w:rPr>
        <w:t>la révolution.</w:t>
      </w:r>
    </w:p>
    <w:p w14:paraId="730E1865" w14:textId="77777777" w:rsidR="001C7B19" w:rsidRPr="00AB1680" w:rsidRDefault="00A84B16">
      <w:pPr>
        <w:pStyle w:val="Corpsdetexte"/>
        <w:spacing w:before="47" w:line="283" w:lineRule="auto"/>
        <w:ind w:left="232" w:right="901" w:firstLine="292"/>
        <w:jc w:val="both"/>
        <w:rPr>
          <w:lang w:val="fr-FR"/>
        </w:rPr>
      </w:pPr>
      <w:r w:rsidRPr="00AB1680">
        <w:rPr>
          <w:color w:val="5B5959"/>
          <w:w w:val="105"/>
          <w:lang w:val="fr-FR"/>
        </w:rPr>
        <w:t>Même les films d'horreur politiquement intelligents commettent aujourd'hui l'erreur classique de n'inscrire leur discours qu'«</w:t>
      </w:r>
      <w:r w:rsidRPr="00AB1680">
        <w:rPr>
          <w:color w:val="5B5959"/>
          <w:spacing w:val="-4"/>
          <w:w w:val="105"/>
          <w:lang w:val="fr-FR"/>
        </w:rPr>
        <w:t xml:space="preserve"> </w:t>
      </w:r>
      <w:r w:rsidRPr="00AB1680">
        <w:rPr>
          <w:color w:val="5B5959"/>
          <w:w w:val="105"/>
          <w:sz w:val="18"/>
          <w:lang w:val="fr-FR"/>
        </w:rPr>
        <w:t xml:space="preserve">à </w:t>
      </w:r>
      <w:r w:rsidRPr="00AB1680">
        <w:rPr>
          <w:color w:val="5B5959"/>
          <w:w w:val="105"/>
          <w:lang w:val="fr-FR"/>
        </w:rPr>
        <w:t>la marge» du texte</w:t>
      </w:r>
      <w:r w:rsidRPr="00AB1680">
        <w:rPr>
          <w:color w:val="5B5959"/>
          <w:spacing w:val="-5"/>
          <w:w w:val="105"/>
          <w:lang w:val="fr-FR"/>
        </w:rPr>
        <w:t xml:space="preserve"> </w:t>
      </w:r>
      <w:r w:rsidRPr="00AB1680">
        <w:rPr>
          <w:color w:val="5B5959"/>
          <w:w w:val="105"/>
          <w:lang w:val="fr-FR"/>
        </w:rPr>
        <w:t>filmique - en lançant l'air de</w:t>
      </w:r>
      <w:r w:rsidRPr="00AB1680">
        <w:rPr>
          <w:color w:val="5B5959"/>
          <w:spacing w:val="-10"/>
          <w:w w:val="105"/>
          <w:lang w:val="fr-FR"/>
        </w:rPr>
        <w:t xml:space="preserve"> </w:t>
      </w:r>
      <w:r w:rsidRPr="00AB1680">
        <w:rPr>
          <w:color w:val="5B5959"/>
          <w:w w:val="105"/>
          <w:lang w:val="fr-FR"/>
        </w:rPr>
        <w:t>rien quelques répliques ironiques ou en apportant un</w:t>
      </w:r>
      <w:r w:rsidRPr="00AB1680">
        <w:rPr>
          <w:color w:val="5B5959"/>
          <w:spacing w:val="-1"/>
          <w:w w:val="105"/>
          <w:lang w:val="fr-FR"/>
        </w:rPr>
        <w:t xml:space="preserve"> </w:t>
      </w:r>
      <w:r w:rsidRPr="00AB1680">
        <w:rPr>
          <w:color w:val="5B5959"/>
          <w:w w:val="105"/>
          <w:lang w:val="fr-FR"/>
        </w:rPr>
        <w:t>subtil contrepoint à</w:t>
      </w:r>
      <w:r w:rsidRPr="00AB1680">
        <w:rPr>
          <w:color w:val="5B5959"/>
          <w:spacing w:val="-3"/>
          <w:w w:val="105"/>
          <w:lang w:val="fr-FR"/>
        </w:rPr>
        <w:t xml:space="preserve"> </w:t>
      </w:r>
      <w:r w:rsidRPr="00AB1680">
        <w:rPr>
          <w:color w:val="5B5959"/>
          <w:w w:val="105"/>
          <w:lang w:val="fr-FR"/>
        </w:rPr>
        <w:t xml:space="preserve">l'action principale à travers certains éléments de décor (comme les affiches « </w:t>
      </w:r>
      <w:r w:rsidRPr="00AB1680">
        <w:rPr>
          <w:i/>
          <w:color w:val="5B5959"/>
          <w:w w:val="105"/>
          <w:lang w:val="fr-FR"/>
        </w:rPr>
        <w:t xml:space="preserve">No More War </w:t>
      </w:r>
      <w:r w:rsidRPr="00AB1680">
        <w:rPr>
          <w:color w:val="5B5959"/>
          <w:w w:val="105"/>
          <w:lang w:val="fr-FR"/>
        </w:rPr>
        <w:t>» [«</w:t>
      </w:r>
      <w:r w:rsidRPr="00AB1680">
        <w:rPr>
          <w:color w:val="5B5959"/>
          <w:spacing w:val="-11"/>
          <w:w w:val="105"/>
          <w:lang w:val="fr-FR"/>
        </w:rPr>
        <w:t xml:space="preserve"> </w:t>
      </w:r>
      <w:r w:rsidRPr="00AB1680">
        <w:rPr>
          <w:color w:val="5B5959"/>
          <w:w w:val="105"/>
          <w:lang w:val="fr-FR"/>
        </w:rPr>
        <w:t xml:space="preserve">Stop à la guerre»] que l'on voit à un moment dans </w:t>
      </w:r>
      <w:r w:rsidRPr="00AB1680">
        <w:rPr>
          <w:i/>
          <w:color w:val="5B5959"/>
          <w:w w:val="105"/>
          <w:lang w:val="fr-FR"/>
        </w:rPr>
        <w:t>Land of the Dead).</w:t>
      </w:r>
      <w:r w:rsidRPr="00AB1680">
        <w:rPr>
          <w:i/>
          <w:color w:val="5B5959"/>
          <w:spacing w:val="-11"/>
          <w:w w:val="105"/>
          <w:lang w:val="fr-FR"/>
        </w:rPr>
        <w:t xml:space="preserve"> </w:t>
      </w:r>
      <w:r w:rsidRPr="00AB1680">
        <w:rPr>
          <w:color w:val="5B5959"/>
          <w:w w:val="105"/>
          <w:lang w:val="fr-FR"/>
        </w:rPr>
        <w:t>Le</w:t>
      </w:r>
      <w:r w:rsidRPr="00AB1680">
        <w:rPr>
          <w:color w:val="5B5959"/>
          <w:spacing w:val="-10"/>
          <w:w w:val="105"/>
          <w:lang w:val="fr-FR"/>
        </w:rPr>
        <w:t xml:space="preserve"> </w:t>
      </w:r>
      <w:r w:rsidRPr="00AB1680">
        <w:rPr>
          <w:color w:val="5B5959"/>
          <w:w w:val="105"/>
          <w:lang w:val="fr-FR"/>
        </w:rPr>
        <w:t>danger ici</w:t>
      </w:r>
      <w:r w:rsidRPr="00AB1680">
        <w:rPr>
          <w:color w:val="5B5959"/>
          <w:spacing w:val="-5"/>
          <w:w w:val="105"/>
          <w:lang w:val="fr-FR"/>
        </w:rPr>
        <w:t xml:space="preserve"> </w:t>
      </w:r>
      <w:r w:rsidRPr="00AB1680">
        <w:rPr>
          <w:color w:val="5B5959"/>
          <w:w w:val="105"/>
          <w:lang w:val="fr-FR"/>
        </w:rPr>
        <w:t>est</w:t>
      </w:r>
      <w:r w:rsidRPr="00AB1680">
        <w:rPr>
          <w:color w:val="5B5959"/>
          <w:spacing w:val="-8"/>
          <w:w w:val="105"/>
          <w:lang w:val="fr-FR"/>
        </w:rPr>
        <w:t xml:space="preserve"> </w:t>
      </w:r>
      <w:r w:rsidRPr="00AB1680">
        <w:rPr>
          <w:color w:val="5B5959"/>
          <w:w w:val="105"/>
          <w:lang w:val="fr-FR"/>
        </w:rPr>
        <w:t>que</w:t>
      </w:r>
      <w:r w:rsidRPr="00AB1680">
        <w:rPr>
          <w:color w:val="5B5959"/>
          <w:spacing w:val="-13"/>
          <w:w w:val="105"/>
          <w:lang w:val="fr-FR"/>
        </w:rPr>
        <w:t xml:space="preserve"> </w:t>
      </w:r>
      <w:r w:rsidRPr="00AB1680">
        <w:rPr>
          <w:color w:val="5B5959"/>
          <w:w w:val="105"/>
          <w:lang w:val="fr-FR"/>
        </w:rPr>
        <w:t>ce</w:t>
      </w:r>
      <w:r w:rsidRPr="00AB1680">
        <w:rPr>
          <w:color w:val="5B5959"/>
          <w:spacing w:val="-9"/>
          <w:w w:val="105"/>
          <w:lang w:val="fr-FR"/>
        </w:rPr>
        <w:t xml:space="preserve"> </w:t>
      </w:r>
      <w:r w:rsidRPr="00AB1680">
        <w:rPr>
          <w:color w:val="5B5959"/>
          <w:w w:val="105"/>
          <w:lang w:val="fr-FR"/>
        </w:rPr>
        <w:t>genre</w:t>
      </w:r>
      <w:r w:rsidRPr="00AB1680">
        <w:rPr>
          <w:color w:val="5B5959"/>
          <w:spacing w:val="-4"/>
          <w:w w:val="105"/>
          <w:lang w:val="fr-FR"/>
        </w:rPr>
        <w:t xml:space="preserve"> </w:t>
      </w:r>
      <w:r w:rsidRPr="00AB1680">
        <w:rPr>
          <w:color w:val="5B5959"/>
          <w:w w:val="105"/>
          <w:lang w:val="fr-FR"/>
        </w:rPr>
        <w:t>de«</w:t>
      </w:r>
      <w:r w:rsidRPr="00AB1680">
        <w:rPr>
          <w:color w:val="5B5959"/>
          <w:spacing w:val="21"/>
          <w:w w:val="105"/>
          <w:lang w:val="fr-FR"/>
        </w:rPr>
        <w:t xml:space="preserve"> </w:t>
      </w:r>
      <w:r w:rsidRPr="00AB1680">
        <w:rPr>
          <w:color w:val="5B5959"/>
          <w:w w:val="105"/>
          <w:lang w:val="fr-FR"/>
        </w:rPr>
        <w:t>notes</w:t>
      </w:r>
      <w:r w:rsidRPr="00AB1680">
        <w:rPr>
          <w:color w:val="5B5959"/>
          <w:spacing w:val="-6"/>
          <w:w w:val="105"/>
          <w:lang w:val="fr-FR"/>
        </w:rPr>
        <w:t xml:space="preserve"> </w:t>
      </w:r>
      <w:r w:rsidRPr="00AB1680">
        <w:rPr>
          <w:color w:val="5B5959"/>
          <w:w w:val="105"/>
          <w:lang w:val="fr-FR"/>
        </w:rPr>
        <w:t xml:space="preserve">d'ornement», pour l'essentiel externes au film, courent le risque de n'être comprises et appréciées que des </w:t>
      </w:r>
      <w:r w:rsidRPr="00AB1680">
        <w:rPr>
          <w:i/>
          <w:color w:val="5B5959"/>
          <w:w w:val="105"/>
          <w:lang w:val="fr-FR"/>
        </w:rPr>
        <w:t xml:space="preserve">aficionados </w:t>
      </w:r>
      <w:r w:rsidRPr="00AB1680">
        <w:rPr>
          <w:color w:val="5B5959"/>
          <w:w w:val="105"/>
          <w:lang w:val="fr-FR"/>
        </w:rPr>
        <w:t>du genre, déjà«</w:t>
      </w:r>
      <w:r w:rsidRPr="00AB1680">
        <w:rPr>
          <w:color w:val="5B5959"/>
          <w:spacing w:val="-1"/>
          <w:w w:val="105"/>
          <w:lang w:val="fr-FR"/>
        </w:rPr>
        <w:t xml:space="preserve"> </w:t>
      </w:r>
      <w:r w:rsidRPr="00AB1680">
        <w:rPr>
          <w:color w:val="5B5959"/>
          <w:w w:val="105"/>
          <w:lang w:val="fr-FR"/>
        </w:rPr>
        <w:t>convertis à la cause» de la lecture critique - tandis que la majorité des autres spectateurs pas</w:t>
      </w:r>
      <w:r w:rsidRPr="00AB1680">
        <w:rPr>
          <w:color w:val="5B5959"/>
          <w:w w:val="105"/>
          <w:lang w:val="fr-FR"/>
        </w:rPr>
        <w:t>sent à côté</w:t>
      </w:r>
      <w:r w:rsidRPr="00AB1680">
        <w:rPr>
          <w:color w:val="5B5959"/>
          <w:spacing w:val="-1"/>
          <w:w w:val="105"/>
          <w:lang w:val="fr-FR"/>
        </w:rPr>
        <w:t xml:space="preserve"> </w:t>
      </w:r>
      <w:r w:rsidRPr="00AB1680">
        <w:rPr>
          <w:color w:val="5B5959"/>
          <w:w w:val="105"/>
          <w:lang w:val="fr-FR"/>
        </w:rPr>
        <w:t>et</w:t>
      </w:r>
      <w:r w:rsidRPr="00AB1680">
        <w:rPr>
          <w:color w:val="5B5959"/>
          <w:spacing w:val="-4"/>
          <w:w w:val="105"/>
          <w:lang w:val="fr-FR"/>
        </w:rPr>
        <w:t xml:space="preserve"> </w:t>
      </w:r>
      <w:r w:rsidRPr="00AB1680">
        <w:rPr>
          <w:color w:val="5B5959"/>
          <w:w w:val="105"/>
          <w:lang w:val="fr-FR"/>
        </w:rPr>
        <w:t>continuent de</w:t>
      </w:r>
      <w:r w:rsidRPr="00AB1680">
        <w:rPr>
          <w:color w:val="5B5959"/>
          <w:spacing w:val="-11"/>
          <w:w w:val="105"/>
          <w:lang w:val="fr-FR"/>
        </w:rPr>
        <w:t xml:space="preserve"> </w:t>
      </w:r>
      <w:r w:rsidRPr="00AB1680">
        <w:rPr>
          <w:color w:val="5B5959"/>
          <w:w w:val="105"/>
          <w:lang w:val="fr-FR"/>
        </w:rPr>
        <w:t>consommer le film suivant le précepte conventionnel classique.</w:t>
      </w:r>
    </w:p>
    <w:p w14:paraId="7ECADFD6" w14:textId="77777777" w:rsidR="001C7B19" w:rsidRPr="00AB1680" w:rsidRDefault="00A84B16">
      <w:pPr>
        <w:pStyle w:val="Corpsdetexte"/>
        <w:spacing w:before="57" w:line="285" w:lineRule="auto"/>
        <w:ind w:left="217" w:right="902" w:firstLine="293"/>
        <w:jc w:val="both"/>
        <w:rPr>
          <w:i/>
          <w:lang w:val="fr-FR"/>
        </w:rPr>
      </w:pPr>
      <w:r w:rsidRPr="00AB1680">
        <w:rPr>
          <w:color w:val="5B5959"/>
          <w:w w:val="105"/>
          <w:lang w:val="fr-FR"/>
        </w:rPr>
        <w:t>Cependant, Romero accomplit quelque chose de très différent et</w:t>
      </w:r>
      <w:r w:rsidRPr="00AB1680">
        <w:rPr>
          <w:color w:val="5B5959"/>
          <w:spacing w:val="40"/>
          <w:w w:val="105"/>
          <w:lang w:val="fr-FR"/>
        </w:rPr>
        <w:t xml:space="preserve"> </w:t>
      </w:r>
      <w:r w:rsidRPr="00AB1680">
        <w:rPr>
          <w:color w:val="5B5959"/>
          <w:w w:val="105"/>
          <w:lang w:val="fr-FR"/>
        </w:rPr>
        <w:t>de</w:t>
      </w:r>
      <w:r w:rsidRPr="00AB1680">
        <w:rPr>
          <w:color w:val="5B5959"/>
          <w:spacing w:val="-2"/>
          <w:w w:val="105"/>
          <w:lang w:val="fr-FR"/>
        </w:rPr>
        <w:t xml:space="preserve"> </w:t>
      </w:r>
      <w:r w:rsidRPr="00AB1680">
        <w:rPr>
          <w:color w:val="5B5959"/>
          <w:w w:val="105"/>
          <w:lang w:val="fr-FR"/>
        </w:rPr>
        <w:t>bien plus important.</w:t>
      </w:r>
      <w:r w:rsidRPr="00AB1680">
        <w:rPr>
          <w:color w:val="5B5959"/>
          <w:spacing w:val="-6"/>
          <w:w w:val="105"/>
          <w:lang w:val="fr-FR"/>
        </w:rPr>
        <w:t xml:space="preserve"> </w:t>
      </w:r>
      <w:r w:rsidRPr="00AB1680">
        <w:rPr>
          <w:color w:val="5B5959"/>
          <w:w w:val="105"/>
          <w:lang w:val="fr-FR"/>
        </w:rPr>
        <w:t>Le</w:t>
      </w:r>
      <w:r w:rsidRPr="00AB1680">
        <w:rPr>
          <w:color w:val="5B5959"/>
          <w:spacing w:val="-10"/>
          <w:w w:val="105"/>
          <w:lang w:val="fr-FR"/>
        </w:rPr>
        <w:t xml:space="preserve"> </w:t>
      </w:r>
      <w:r w:rsidRPr="00AB1680">
        <w:rPr>
          <w:color w:val="5B5959"/>
          <w:w w:val="105"/>
          <w:lang w:val="fr-FR"/>
        </w:rPr>
        <w:t>sens</w:t>
      </w:r>
      <w:r w:rsidRPr="00AB1680">
        <w:rPr>
          <w:color w:val="5B5959"/>
          <w:spacing w:val="-3"/>
          <w:w w:val="105"/>
          <w:lang w:val="fr-FR"/>
        </w:rPr>
        <w:t xml:space="preserve"> </w:t>
      </w:r>
      <w:r w:rsidRPr="00AB1680">
        <w:rPr>
          <w:color w:val="5B5959"/>
          <w:w w:val="105"/>
          <w:lang w:val="fr-FR"/>
        </w:rPr>
        <w:t>et la force</w:t>
      </w:r>
      <w:r w:rsidRPr="00AB1680">
        <w:rPr>
          <w:color w:val="5B5959"/>
          <w:spacing w:val="-10"/>
          <w:w w:val="105"/>
          <w:lang w:val="fr-FR"/>
        </w:rPr>
        <w:t xml:space="preserve"> </w:t>
      </w:r>
      <w:r w:rsidRPr="00AB1680">
        <w:rPr>
          <w:color w:val="5B5959"/>
          <w:w w:val="105"/>
          <w:lang w:val="fr-FR"/>
        </w:rPr>
        <w:t>de</w:t>
      </w:r>
      <w:r w:rsidRPr="00AB1680">
        <w:rPr>
          <w:color w:val="5B5959"/>
          <w:spacing w:val="-12"/>
          <w:w w:val="105"/>
          <w:lang w:val="fr-FR"/>
        </w:rPr>
        <w:t xml:space="preserve"> </w:t>
      </w:r>
      <w:r w:rsidRPr="00AB1680">
        <w:rPr>
          <w:color w:val="5B5959"/>
          <w:w w:val="105"/>
          <w:lang w:val="fr-FR"/>
        </w:rPr>
        <w:t>son film</w:t>
      </w:r>
      <w:r w:rsidRPr="00AB1680">
        <w:rPr>
          <w:color w:val="5B5959"/>
          <w:spacing w:val="15"/>
          <w:w w:val="105"/>
          <w:lang w:val="fr-FR"/>
        </w:rPr>
        <w:t xml:space="preserve"> </w:t>
      </w:r>
      <w:r w:rsidRPr="00AB1680">
        <w:rPr>
          <w:i/>
          <w:color w:val="5B5959"/>
          <w:w w:val="105"/>
          <w:lang w:val="fr-FR"/>
        </w:rPr>
        <w:t>résident</w:t>
      </w:r>
      <w:r w:rsidRPr="00AB1680">
        <w:rPr>
          <w:i/>
          <w:color w:val="5B5959"/>
          <w:spacing w:val="-1"/>
          <w:w w:val="105"/>
          <w:lang w:val="fr-FR"/>
        </w:rPr>
        <w:t xml:space="preserve"> </w:t>
      </w:r>
      <w:r w:rsidRPr="00AB1680">
        <w:rPr>
          <w:color w:val="5B5959"/>
          <w:w w:val="105"/>
          <w:lang w:val="fr-FR"/>
        </w:rPr>
        <w:t>au</w:t>
      </w:r>
      <w:r w:rsidRPr="00AB1680">
        <w:rPr>
          <w:color w:val="5B5959"/>
          <w:spacing w:val="-5"/>
          <w:w w:val="105"/>
          <w:lang w:val="fr-FR"/>
        </w:rPr>
        <w:t xml:space="preserve"> </w:t>
      </w:r>
      <w:r w:rsidRPr="00AB1680">
        <w:rPr>
          <w:color w:val="5B5959"/>
          <w:w w:val="105"/>
          <w:lang w:val="fr-FR"/>
        </w:rPr>
        <w:t>plus profond de sa</w:t>
      </w:r>
      <w:r w:rsidRPr="00AB1680">
        <w:rPr>
          <w:color w:val="5B5959"/>
          <w:w w:val="105"/>
          <w:lang w:val="fr-FR"/>
        </w:rPr>
        <w:t xml:space="preserve"> structure narrative, dans le rythme complexe et</w:t>
      </w:r>
      <w:r w:rsidRPr="00AB1680">
        <w:rPr>
          <w:color w:val="5B5959"/>
          <w:spacing w:val="40"/>
          <w:w w:val="105"/>
          <w:lang w:val="fr-FR"/>
        </w:rPr>
        <w:t xml:space="preserve"> </w:t>
      </w:r>
      <w:r w:rsidRPr="00AB1680">
        <w:rPr>
          <w:color w:val="5B5959"/>
          <w:w w:val="105"/>
          <w:lang w:val="fr-FR"/>
        </w:rPr>
        <w:t xml:space="preserve">précipité sur lequel s'enchaînent chaque scène, chaque phase de l'intrigue, chaque événement et geste. C'est ce secret que possédaient les grands films classiques américains - les films de Raoul Walsh, John </w:t>
      </w:r>
      <w:r w:rsidRPr="00AB1680">
        <w:rPr>
          <w:color w:val="5B5959"/>
          <w:w w:val="105"/>
          <w:lang w:val="fr-FR"/>
        </w:rPr>
        <w:t>Ford et surtout Howard Hawks (car nous sommes en présence d'un</w:t>
      </w:r>
      <w:r w:rsidRPr="00AB1680">
        <w:rPr>
          <w:color w:val="5B5959"/>
          <w:spacing w:val="35"/>
          <w:w w:val="105"/>
          <w:lang w:val="fr-FR"/>
        </w:rPr>
        <w:t xml:space="preserve"> </w:t>
      </w:r>
      <w:r w:rsidRPr="00AB1680">
        <w:rPr>
          <w:color w:val="5B5959"/>
          <w:w w:val="105"/>
          <w:lang w:val="fr-FR"/>
        </w:rPr>
        <w:t>film</w:t>
      </w:r>
      <w:r w:rsidRPr="00AB1680">
        <w:rPr>
          <w:color w:val="5B5959"/>
          <w:spacing w:val="40"/>
          <w:w w:val="105"/>
          <w:lang w:val="fr-FR"/>
        </w:rPr>
        <w:t xml:space="preserve"> </w:t>
      </w:r>
      <w:r w:rsidRPr="00AB1680">
        <w:rPr>
          <w:color w:val="5B5959"/>
          <w:w w:val="105"/>
          <w:lang w:val="fr-FR"/>
        </w:rPr>
        <w:t>très</w:t>
      </w:r>
      <w:r w:rsidRPr="00AB1680">
        <w:rPr>
          <w:color w:val="5B5959"/>
          <w:spacing w:val="35"/>
          <w:w w:val="105"/>
          <w:lang w:val="fr-FR"/>
        </w:rPr>
        <w:t xml:space="preserve"> </w:t>
      </w:r>
      <w:r w:rsidRPr="00AB1680">
        <w:rPr>
          <w:color w:val="5B5959"/>
          <w:w w:val="105"/>
          <w:lang w:val="fr-FR"/>
        </w:rPr>
        <w:t>hawksien) -</w:t>
      </w:r>
      <w:r w:rsidRPr="00AB1680">
        <w:rPr>
          <w:color w:val="5B5959"/>
          <w:spacing w:val="40"/>
          <w:w w:val="105"/>
          <w:lang w:val="fr-FR"/>
        </w:rPr>
        <w:t xml:space="preserve"> </w:t>
      </w:r>
      <w:r w:rsidRPr="00AB1680">
        <w:rPr>
          <w:color w:val="5B5959"/>
          <w:w w:val="105"/>
          <w:lang w:val="fr-FR"/>
        </w:rPr>
        <w:t>que Romero a redécouvert,</w:t>
      </w:r>
      <w:r w:rsidRPr="00AB1680">
        <w:rPr>
          <w:color w:val="5B5959"/>
          <w:spacing w:val="40"/>
          <w:w w:val="105"/>
          <w:lang w:val="fr-FR"/>
        </w:rPr>
        <w:t xml:space="preserve"> </w:t>
      </w:r>
      <w:r w:rsidRPr="00AB1680">
        <w:rPr>
          <w:color w:val="5B5959"/>
          <w:w w:val="105"/>
          <w:lang w:val="fr-FR"/>
        </w:rPr>
        <w:t>revitalisé</w:t>
      </w:r>
      <w:r w:rsidRPr="00AB1680">
        <w:rPr>
          <w:color w:val="5B5959"/>
          <w:spacing w:val="34"/>
          <w:w w:val="105"/>
          <w:lang w:val="fr-FR"/>
        </w:rPr>
        <w:t xml:space="preserve"> </w:t>
      </w:r>
      <w:r w:rsidRPr="00AB1680">
        <w:rPr>
          <w:color w:val="5B5959"/>
          <w:w w:val="105"/>
          <w:lang w:val="fr-FR"/>
        </w:rPr>
        <w:t>et mis au</w:t>
      </w:r>
      <w:r w:rsidRPr="00AB1680">
        <w:rPr>
          <w:color w:val="5B5959"/>
          <w:spacing w:val="-1"/>
          <w:w w:val="105"/>
          <w:lang w:val="fr-FR"/>
        </w:rPr>
        <w:t xml:space="preserve"> </w:t>
      </w:r>
      <w:r w:rsidRPr="00AB1680">
        <w:rPr>
          <w:color w:val="5B5959"/>
          <w:w w:val="105"/>
          <w:lang w:val="fr-FR"/>
        </w:rPr>
        <w:t>centre de</w:t>
      </w:r>
      <w:r w:rsidRPr="00AB1680">
        <w:rPr>
          <w:color w:val="5B5959"/>
          <w:spacing w:val="-6"/>
          <w:w w:val="105"/>
          <w:lang w:val="fr-FR"/>
        </w:rPr>
        <w:t xml:space="preserve"> </w:t>
      </w:r>
      <w:r w:rsidRPr="00AB1680">
        <w:rPr>
          <w:color w:val="5B5959"/>
          <w:w w:val="105"/>
          <w:lang w:val="fr-FR"/>
        </w:rPr>
        <w:t xml:space="preserve">son art dans </w:t>
      </w:r>
      <w:r w:rsidRPr="00AB1680">
        <w:rPr>
          <w:i/>
          <w:color w:val="5B5959"/>
          <w:w w:val="105"/>
          <w:lang w:val="fr-FR"/>
        </w:rPr>
        <w:t>Land of the Dead.</w:t>
      </w:r>
    </w:p>
    <w:p w14:paraId="47FA0C67" w14:textId="77777777" w:rsidR="001C7B19" w:rsidRPr="00AB1680" w:rsidRDefault="00A84B16">
      <w:pPr>
        <w:pStyle w:val="Corpsdetexte"/>
        <w:spacing w:before="36" w:line="280" w:lineRule="auto"/>
        <w:ind w:left="209" w:right="923" w:firstLine="286"/>
        <w:jc w:val="both"/>
        <w:rPr>
          <w:lang w:val="fr-FR"/>
        </w:rPr>
      </w:pPr>
      <w:r w:rsidRPr="00AB1680">
        <w:rPr>
          <w:color w:val="5B5959"/>
          <w:w w:val="105"/>
          <w:lang w:val="fr-FR"/>
        </w:rPr>
        <w:t>Depuis la fin des années soixante, Romero nous a proposé un grand</w:t>
      </w:r>
      <w:r w:rsidRPr="00AB1680">
        <w:rPr>
          <w:color w:val="5B5959"/>
          <w:spacing w:val="13"/>
          <w:w w:val="105"/>
          <w:lang w:val="fr-FR"/>
        </w:rPr>
        <w:t xml:space="preserve"> </w:t>
      </w:r>
      <w:r w:rsidRPr="00AB1680">
        <w:rPr>
          <w:color w:val="5B5959"/>
          <w:w w:val="105"/>
          <w:lang w:val="fr-FR"/>
        </w:rPr>
        <w:t>choix</w:t>
      </w:r>
      <w:r w:rsidRPr="00AB1680">
        <w:rPr>
          <w:color w:val="5B5959"/>
          <w:spacing w:val="11"/>
          <w:w w:val="105"/>
          <w:lang w:val="fr-FR"/>
        </w:rPr>
        <w:t xml:space="preserve"> </w:t>
      </w:r>
      <w:r w:rsidRPr="00AB1680">
        <w:rPr>
          <w:color w:val="5B5959"/>
          <w:w w:val="105"/>
          <w:lang w:val="fr-FR"/>
        </w:rPr>
        <w:t>de</w:t>
      </w:r>
      <w:r w:rsidRPr="00AB1680">
        <w:rPr>
          <w:color w:val="5B5959"/>
          <w:spacing w:val="9"/>
          <w:w w:val="105"/>
          <w:lang w:val="fr-FR"/>
        </w:rPr>
        <w:t xml:space="preserve"> </w:t>
      </w:r>
      <w:r w:rsidRPr="00AB1680">
        <w:rPr>
          <w:color w:val="5B5959"/>
          <w:w w:val="105"/>
          <w:lang w:val="fr-FR"/>
        </w:rPr>
        <w:t>zombies,</w:t>
      </w:r>
      <w:r w:rsidRPr="00AB1680">
        <w:rPr>
          <w:color w:val="5B5959"/>
          <w:spacing w:val="12"/>
          <w:w w:val="105"/>
          <w:lang w:val="fr-FR"/>
        </w:rPr>
        <w:t xml:space="preserve"> </w:t>
      </w:r>
      <w:r w:rsidRPr="00AB1680">
        <w:rPr>
          <w:color w:val="5B5959"/>
          <w:w w:val="105"/>
          <w:lang w:val="fr-FR"/>
        </w:rPr>
        <w:t>aussi</w:t>
      </w:r>
      <w:r w:rsidRPr="00AB1680">
        <w:rPr>
          <w:color w:val="5B5959"/>
          <w:spacing w:val="18"/>
          <w:w w:val="105"/>
          <w:lang w:val="fr-FR"/>
        </w:rPr>
        <w:t xml:space="preserve"> </w:t>
      </w:r>
      <w:r w:rsidRPr="00AB1680">
        <w:rPr>
          <w:color w:val="5B5959"/>
          <w:w w:val="105"/>
          <w:lang w:val="fr-FR"/>
        </w:rPr>
        <w:t>inquiétants</w:t>
      </w:r>
      <w:r w:rsidRPr="00AB1680">
        <w:rPr>
          <w:color w:val="5B5959"/>
          <w:spacing w:val="21"/>
          <w:w w:val="105"/>
          <w:lang w:val="fr-FR"/>
        </w:rPr>
        <w:t xml:space="preserve"> </w:t>
      </w:r>
      <w:r w:rsidRPr="00AB1680">
        <w:rPr>
          <w:color w:val="5B5959"/>
          <w:w w:val="105"/>
          <w:lang w:val="fr-FR"/>
        </w:rPr>
        <w:t>que</w:t>
      </w:r>
      <w:r w:rsidRPr="00AB1680">
        <w:rPr>
          <w:color w:val="5B5959"/>
          <w:spacing w:val="-3"/>
          <w:w w:val="105"/>
          <w:lang w:val="fr-FR"/>
        </w:rPr>
        <w:t xml:space="preserve"> </w:t>
      </w:r>
      <w:r w:rsidRPr="00AB1680">
        <w:rPr>
          <w:color w:val="5B5959"/>
          <w:w w:val="105"/>
          <w:lang w:val="fr-FR"/>
        </w:rPr>
        <w:t>désopilants,</w:t>
      </w:r>
      <w:r w:rsidRPr="00AB1680">
        <w:rPr>
          <w:color w:val="5B5959"/>
          <w:spacing w:val="18"/>
          <w:w w:val="105"/>
          <w:lang w:val="fr-FR"/>
        </w:rPr>
        <w:t xml:space="preserve"> </w:t>
      </w:r>
      <w:r w:rsidRPr="00AB1680">
        <w:rPr>
          <w:color w:val="5B5959"/>
          <w:w w:val="105"/>
          <w:lang w:val="fr-FR"/>
        </w:rPr>
        <w:t>et</w:t>
      </w:r>
      <w:r w:rsidRPr="00AB1680">
        <w:rPr>
          <w:color w:val="5B5959"/>
          <w:spacing w:val="6"/>
          <w:w w:val="105"/>
          <w:lang w:val="fr-FR"/>
        </w:rPr>
        <w:t xml:space="preserve"> </w:t>
      </w:r>
      <w:r w:rsidRPr="00AB1680">
        <w:rPr>
          <w:color w:val="5B5959"/>
          <w:w w:val="105"/>
          <w:lang w:val="fr-FR"/>
        </w:rPr>
        <w:t>dont</w:t>
      </w:r>
      <w:r w:rsidRPr="00AB1680">
        <w:rPr>
          <w:color w:val="5B5959"/>
          <w:spacing w:val="16"/>
          <w:w w:val="105"/>
          <w:lang w:val="fr-FR"/>
        </w:rPr>
        <w:t xml:space="preserve"> </w:t>
      </w:r>
      <w:r w:rsidRPr="00AB1680">
        <w:rPr>
          <w:color w:val="5B5959"/>
          <w:spacing w:val="-5"/>
          <w:w w:val="105"/>
          <w:lang w:val="fr-FR"/>
        </w:rPr>
        <w:t>la</w:t>
      </w:r>
    </w:p>
    <w:p w14:paraId="5EBAA867" w14:textId="77777777" w:rsidR="001C7B19" w:rsidRPr="00AB1680" w:rsidRDefault="001C7B19">
      <w:pPr>
        <w:spacing w:line="280" w:lineRule="auto"/>
        <w:jc w:val="both"/>
        <w:rPr>
          <w:lang w:val="fr-FR"/>
        </w:rPr>
        <w:sectPr w:rsidR="001C7B19" w:rsidRPr="00AB1680">
          <w:headerReference w:type="default" r:id="rId119"/>
          <w:pgSz w:w="7360" w:h="10410"/>
          <w:pgMar w:top="320" w:right="180" w:bottom="280" w:left="440" w:header="166" w:footer="0" w:gutter="0"/>
          <w:pgNumType w:start="123"/>
          <w:cols w:space="720"/>
        </w:sectPr>
      </w:pPr>
    </w:p>
    <w:p w14:paraId="39DB6138" w14:textId="1A2742C8"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71488" behindDoc="0" locked="0" layoutInCell="1" allowOverlap="1" wp14:anchorId="2436BD85" wp14:editId="0150F72E">
                <wp:simplePos x="0" y="0"/>
                <wp:positionH relativeFrom="page">
                  <wp:posOffset>0</wp:posOffset>
                </wp:positionH>
                <wp:positionV relativeFrom="page">
                  <wp:posOffset>1557655</wp:posOffset>
                </wp:positionV>
                <wp:extent cx="12065" cy="5051425"/>
                <wp:effectExtent l="0" t="0" r="0" b="0"/>
                <wp:wrapNone/>
                <wp:docPr id="382"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CB44" id="docshape287" o:spid="_x0000_s1026" style="position:absolute;margin-left:0;margin-top:122.65pt;width:.95pt;height:397.75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" fillcolor="black" stroked="f">
                <w10:wrap anchorx="page" anchory="page"/>
              </v:rect>
            </w:pict>
          </mc:Fallback>
        </mc:AlternateContent>
      </w:r>
      <w:r w:rsidRPr="00AB1680">
        <w:rPr>
          <w:noProof/>
          <w:sz w:val="2"/>
          <w:lang w:val="fr-FR"/>
        </w:rPr>
        <mc:AlternateContent>
          <mc:Choice Requires="wpg">
            <w:drawing>
              <wp:inline distT="0" distB="0" distL="0" distR="0" wp14:anchorId="63116E4E" wp14:editId="51D8FA50">
                <wp:extent cx="562610" cy="6350"/>
                <wp:effectExtent l="12065" t="10795" r="6350" b="1905"/>
                <wp:docPr id="380"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0" y="0"/>
                          <a:chExt cx="886" cy="10"/>
                        </a:xfrm>
                      </wpg:grpSpPr>
                      <wps:wsp>
                        <wps:cNvPr id="381" name="Line 191"/>
                        <wps:cNvCnPr>
                          <a:cxnSpLocks noChangeShapeType="1"/>
                        </wps:cNvCnPr>
                        <wps:spPr bwMode="auto">
                          <a:xfrm>
                            <a:off x="0" y="5"/>
                            <a:ext cx="886"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282B19" id="docshapegroup288" o:spid="_x0000_s1026" style="width:44.3pt;height:.5pt;mso-position-horizontal-relative:char;mso-position-vertical-relative:line"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">
                <v:line id="Line 191" o:spid="_x0000_s1027" style="position:absolute;visibility:visible;mso-wrap-style:square" from="0,5" to="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" strokeweight=".16967mm"/>
                <w10:anchorlock/>
              </v:group>
            </w:pict>
          </mc:Fallback>
        </mc:AlternateContent>
      </w:r>
    </w:p>
    <w:p w14:paraId="302D671A" w14:textId="77777777" w:rsidR="001C7B19" w:rsidRPr="00AB1680" w:rsidRDefault="001C7B19">
      <w:pPr>
        <w:pStyle w:val="Corpsdetexte"/>
        <w:spacing w:before="11"/>
        <w:rPr>
          <w:sz w:val="6"/>
          <w:lang w:val="fr-FR"/>
        </w:rPr>
      </w:pPr>
    </w:p>
    <w:p w14:paraId="58D92E67" w14:textId="77777777" w:rsidR="001C7B19" w:rsidRPr="00AB1680" w:rsidRDefault="00A84B16">
      <w:pPr>
        <w:tabs>
          <w:tab w:val="left" w:pos="2466"/>
        </w:tabs>
        <w:spacing w:before="98"/>
        <w:ind w:left="654"/>
        <w:rPr>
          <w:i/>
          <w:sz w:val="16"/>
          <w:lang w:val="fr-FR"/>
        </w:rPr>
      </w:pPr>
      <w:r w:rsidRPr="00AB1680">
        <w:rPr>
          <w:color w:val="565652"/>
          <w:spacing w:val="-5"/>
          <w:w w:val="105"/>
          <w:sz w:val="15"/>
          <w:lang w:val="fr-FR"/>
        </w:rPr>
        <w:t>124</w:t>
      </w:r>
      <w:r w:rsidRPr="00AB1680">
        <w:rPr>
          <w:color w:val="565652"/>
          <w:sz w:val="15"/>
          <w:lang w:val="fr-FR"/>
        </w:rPr>
        <w:tab/>
      </w:r>
      <w:r w:rsidRPr="00AB1680">
        <w:rPr>
          <w:i/>
          <w:color w:val="464642"/>
          <w:w w:val="105"/>
          <w:position w:val="1"/>
          <w:sz w:val="16"/>
          <w:lang w:val="fr-FR"/>
        </w:rPr>
        <w:t>Politique</w:t>
      </w:r>
      <w:r w:rsidRPr="00AB1680">
        <w:rPr>
          <w:i/>
          <w:color w:val="464642"/>
          <w:spacing w:val="10"/>
          <w:w w:val="105"/>
          <w:position w:val="1"/>
          <w:sz w:val="16"/>
          <w:lang w:val="fr-FR"/>
        </w:rPr>
        <w:t xml:space="preserve"> </w:t>
      </w:r>
      <w:r w:rsidRPr="00AB1680">
        <w:rPr>
          <w:i/>
          <w:color w:val="565652"/>
          <w:w w:val="105"/>
          <w:position w:val="1"/>
          <w:sz w:val="16"/>
          <w:lang w:val="fr-FR"/>
        </w:rPr>
        <w:t>des</w:t>
      </w:r>
      <w:r w:rsidRPr="00AB1680">
        <w:rPr>
          <w:i/>
          <w:color w:val="565652"/>
          <w:spacing w:val="5"/>
          <w:w w:val="105"/>
          <w:position w:val="1"/>
          <w:sz w:val="16"/>
          <w:lang w:val="fr-FR"/>
        </w:rPr>
        <w:t xml:space="preserve"> </w:t>
      </w:r>
      <w:r w:rsidRPr="00AB1680">
        <w:rPr>
          <w:i/>
          <w:color w:val="565652"/>
          <w:w w:val="105"/>
          <w:position w:val="1"/>
          <w:sz w:val="16"/>
          <w:lang w:val="fr-FR"/>
        </w:rPr>
        <w:t>zombie</w:t>
      </w:r>
      <w:r w:rsidRPr="00AB1680">
        <w:rPr>
          <w:i/>
          <w:color w:val="565652"/>
          <w:spacing w:val="17"/>
          <w:w w:val="105"/>
          <w:position w:val="1"/>
          <w:sz w:val="16"/>
          <w:lang w:val="fr-FR"/>
        </w:rPr>
        <w:t xml:space="preserve"> </w:t>
      </w:r>
      <w:r w:rsidRPr="00AB1680">
        <w:rPr>
          <w:color w:val="464642"/>
          <w:w w:val="105"/>
          <w:position w:val="1"/>
          <w:sz w:val="16"/>
          <w:lang w:val="fr-FR"/>
        </w:rPr>
        <w:t>-</w:t>
      </w:r>
      <w:r w:rsidRPr="00AB1680">
        <w:rPr>
          <w:color w:val="464642"/>
          <w:spacing w:val="29"/>
          <w:w w:val="105"/>
          <w:position w:val="1"/>
          <w:sz w:val="16"/>
          <w:lang w:val="fr-FR"/>
        </w:rPr>
        <w:t xml:space="preserve"> </w:t>
      </w:r>
      <w:r w:rsidRPr="00AB1680">
        <w:rPr>
          <w:i/>
          <w:color w:val="565652"/>
          <w:w w:val="105"/>
          <w:position w:val="1"/>
          <w:sz w:val="16"/>
          <w:lang w:val="fr-FR"/>
        </w:rPr>
        <w:t>L'Amérique</w:t>
      </w:r>
      <w:r w:rsidRPr="00AB1680">
        <w:rPr>
          <w:i/>
          <w:color w:val="565652"/>
          <w:spacing w:val="18"/>
          <w:w w:val="105"/>
          <w:position w:val="1"/>
          <w:sz w:val="16"/>
          <w:lang w:val="fr-FR"/>
        </w:rPr>
        <w:t xml:space="preserve"> </w:t>
      </w:r>
      <w:r w:rsidRPr="00AB1680">
        <w:rPr>
          <w:i/>
          <w:color w:val="565652"/>
          <w:w w:val="105"/>
          <w:position w:val="1"/>
          <w:sz w:val="16"/>
          <w:lang w:val="fr-FR"/>
        </w:rPr>
        <w:t>selon</w:t>
      </w:r>
      <w:r w:rsidRPr="00AB1680">
        <w:rPr>
          <w:i/>
          <w:color w:val="565652"/>
          <w:spacing w:val="6"/>
          <w:w w:val="105"/>
          <w:position w:val="1"/>
          <w:sz w:val="16"/>
          <w:lang w:val="fr-FR"/>
        </w:rPr>
        <w:t xml:space="preserve"> </w:t>
      </w:r>
      <w:r w:rsidRPr="00AB1680">
        <w:rPr>
          <w:i/>
          <w:color w:val="565652"/>
          <w:w w:val="105"/>
          <w:position w:val="1"/>
          <w:sz w:val="16"/>
          <w:lang w:val="fr-FR"/>
        </w:rPr>
        <w:t>G.A.</w:t>
      </w:r>
      <w:r w:rsidRPr="00AB1680">
        <w:rPr>
          <w:i/>
          <w:color w:val="565652"/>
          <w:spacing w:val="-5"/>
          <w:w w:val="105"/>
          <w:position w:val="1"/>
          <w:sz w:val="16"/>
          <w:lang w:val="fr-FR"/>
        </w:rPr>
        <w:t xml:space="preserve"> </w:t>
      </w:r>
      <w:r w:rsidRPr="00AB1680">
        <w:rPr>
          <w:i/>
          <w:color w:val="464642"/>
          <w:spacing w:val="-2"/>
          <w:w w:val="105"/>
          <w:position w:val="1"/>
          <w:sz w:val="16"/>
          <w:lang w:val="fr-FR"/>
        </w:rPr>
        <w:t>Romero</w:t>
      </w:r>
    </w:p>
    <w:p w14:paraId="1ED61D15" w14:textId="77777777" w:rsidR="001C7B19" w:rsidRPr="00AB1680" w:rsidRDefault="001C7B19">
      <w:pPr>
        <w:pStyle w:val="Corpsdetexte"/>
        <w:rPr>
          <w:i/>
          <w:sz w:val="18"/>
          <w:lang w:val="fr-FR"/>
        </w:rPr>
      </w:pPr>
    </w:p>
    <w:p w14:paraId="1726652E" w14:textId="77777777" w:rsidR="001C7B19" w:rsidRPr="00AB1680" w:rsidRDefault="00A84B16">
      <w:pPr>
        <w:pStyle w:val="Corpsdetexte"/>
        <w:spacing w:before="132" w:line="283" w:lineRule="auto"/>
        <w:ind w:left="650" w:right="497" w:firstLine="8"/>
        <w:jc w:val="both"/>
        <w:rPr>
          <w:lang w:val="fr-FR"/>
        </w:rPr>
      </w:pPr>
      <w:r w:rsidRPr="00AB1680">
        <w:rPr>
          <w:color w:val="464642"/>
          <w:w w:val="105"/>
          <w:lang w:val="fr-FR"/>
        </w:rPr>
        <w:t xml:space="preserve">portée </w:t>
      </w:r>
      <w:r w:rsidRPr="00AB1680">
        <w:rPr>
          <w:color w:val="565652"/>
          <w:w w:val="105"/>
          <w:lang w:val="fr-FR"/>
        </w:rPr>
        <w:t xml:space="preserve">s'est </w:t>
      </w:r>
      <w:r w:rsidRPr="00AB1680">
        <w:rPr>
          <w:color w:val="464642"/>
          <w:w w:val="105"/>
          <w:lang w:val="fr-FR"/>
        </w:rPr>
        <w:t xml:space="preserve">toujours </w:t>
      </w:r>
      <w:r w:rsidRPr="00AB1680">
        <w:rPr>
          <w:color w:val="565652"/>
          <w:w w:val="105"/>
          <w:lang w:val="fr-FR"/>
        </w:rPr>
        <w:t xml:space="preserve">adaptée </w:t>
      </w:r>
      <w:r w:rsidRPr="00AB1680">
        <w:rPr>
          <w:color w:val="565652"/>
          <w:w w:val="105"/>
          <w:sz w:val="20"/>
          <w:lang w:val="fr-FR"/>
        </w:rPr>
        <w:t xml:space="preserve">à </w:t>
      </w:r>
      <w:r w:rsidRPr="00AB1680">
        <w:rPr>
          <w:color w:val="565652"/>
          <w:w w:val="105"/>
          <w:lang w:val="fr-FR"/>
        </w:rPr>
        <w:t xml:space="preserve">l'air du temps: qu'ils représentent les </w:t>
      </w:r>
      <w:r w:rsidRPr="00AB1680">
        <w:rPr>
          <w:color w:val="464642"/>
          <w:w w:val="105"/>
          <w:lang w:val="fr-FR"/>
        </w:rPr>
        <w:t xml:space="preserve">opposants </w:t>
      </w:r>
      <w:r w:rsidRPr="00AB1680">
        <w:rPr>
          <w:color w:val="565652"/>
          <w:w w:val="105"/>
          <w:lang w:val="fr-FR"/>
        </w:rPr>
        <w:t xml:space="preserve">à </w:t>
      </w:r>
      <w:r w:rsidRPr="00AB1680">
        <w:rPr>
          <w:color w:val="464642"/>
          <w:w w:val="105"/>
          <w:lang w:val="fr-FR"/>
        </w:rPr>
        <w:t xml:space="preserve">la guerre </w:t>
      </w:r>
      <w:r w:rsidRPr="00AB1680">
        <w:rPr>
          <w:color w:val="565652"/>
          <w:w w:val="105"/>
          <w:lang w:val="fr-FR"/>
        </w:rPr>
        <w:t>au Vietnam, les consommateurs</w:t>
      </w:r>
      <w:r w:rsidRPr="00AB1680">
        <w:rPr>
          <w:color w:val="565652"/>
          <w:spacing w:val="37"/>
          <w:w w:val="105"/>
          <w:lang w:val="fr-FR"/>
        </w:rPr>
        <w:t xml:space="preserve"> </w:t>
      </w:r>
      <w:r w:rsidRPr="00AB1680">
        <w:rPr>
          <w:color w:val="565652"/>
          <w:w w:val="105"/>
          <w:lang w:val="fr-FR"/>
        </w:rPr>
        <w:t xml:space="preserve">irréfléchis, ou </w:t>
      </w:r>
      <w:r w:rsidRPr="00AB1680">
        <w:rPr>
          <w:color w:val="464642"/>
          <w:w w:val="105"/>
          <w:lang w:val="fr-FR"/>
        </w:rPr>
        <w:t xml:space="preserve">bien </w:t>
      </w:r>
      <w:r w:rsidRPr="00AB1680">
        <w:rPr>
          <w:color w:val="565652"/>
          <w:w w:val="105"/>
          <w:lang w:val="fr-FR"/>
        </w:rPr>
        <w:t>une vaste</w:t>
      </w:r>
      <w:r w:rsidRPr="00AB1680">
        <w:rPr>
          <w:color w:val="565652"/>
          <w:w w:val="105"/>
          <w:lang w:val="fr-FR"/>
        </w:rPr>
        <w:t xml:space="preserve"> classe très défavorisée de l'Amérique. </w:t>
      </w:r>
      <w:r w:rsidRPr="00AB1680">
        <w:rPr>
          <w:color w:val="565652"/>
          <w:w w:val="105"/>
          <w:sz w:val="18"/>
          <w:lang w:val="fr-FR"/>
        </w:rPr>
        <w:t xml:space="preserve">À </w:t>
      </w:r>
      <w:r w:rsidRPr="00AB1680">
        <w:rPr>
          <w:color w:val="565652"/>
          <w:w w:val="105"/>
          <w:lang w:val="fr-FR"/>
        </w:rPr>
        <w:t xml:space="preserve">l'instar </w:t>
      </w:r>
      <w:r w:rsidRPr="00AB1680">
        <w:rPr>
          <w:color w:val="464642"/>
          <w:w w:val="105"/>
          <w:lang w:val="fr-FR"/>
        </w:rPr>
        <w:t xml:space="preserve">de </w:t>
      </w:r>
      <w:r w:rsidRPr="00AB1680">
        <w:rPr>
          <w:color w:val="565652"/>
          <w:w w:val="105"/>
          <w:lang w:val="fr-FR"/>
        </w:rPr>
        <w:t xml:space="preserve">George Miller et de sa série des </w:t>
      </w:r>
      <w:r w:rsidRPr="00AB1680">
        <w:rPr>
          <w:i/>
          <w:color w:val="565652"/>
          <w:w w:val="105"/>
          <w:lang w:val="fr-FR"/>
        </w:rPr>
        <w:t xml:space="preserve">Mad Max, </w:t>
      </w:r>
      <w:r w:rsidRPr="00AB1680">
        <w:rPr>
          <w:color w:val="565652"/>
          <w:w w:val="105"/>
          <w:lang w:val="fr-FR"/>
        </w:rPr>
        <w:t xml:space="preserve">Romero n'a pas peur d'effacer l'ardoise </w:t>
      </w:r>
      <w:r w:rsidRPr="00AB1680">
        <w:rPr>
          <w:color w:val="565652"/>
          <w:w w:val="105"/>
          <w:sz w:val="18"/>
          <w:lang w:val="fr-FR"/>
        </w:rPr>
        <w:t xml:space="preserve">à </w:t>
      </w:r>
      <w:r w:rsidRPr="00AB1680">
        <w:rPr>
          <w:color w:val="565652"/>
          <w:w w:val="105"/>
          <w:lang w:val="fr-FR"/>
        </w:rPr>
        <w:t>chaque nouvel opus, en remaniant l'hypothèse fictionnelle</w:t>
      </w:r>
      <w:r w:rsidRPr="00AB1680">
        <w:rPr>
          <w:color w:val="565652"/>
          <w:spacing w:val="-13"/>
          <w:w w:val="105"/>
          <w:lang w:val="fr-FR"/>
        </w:rPr>
        <w:t xml:space="preserve"> </w:t>
      </w:r>
      <w:r w:rsidRPr="00AB1680">
        <w:rPr>
          <w:color w:val="565652"/>
          <w:w w:val="105"/>
          <w:lang w:val="fr-FR"/>
        </w:rPr>
        <w:t>de</w:t>
      </w:r>
      <w:r w:rsidRPr="00AB1680">
        <w:rPr>
          <w:color w:val="565652"/>
          <w:spacing w:val="-12"/>
          <w:w w:val="105"/>
          <w:lang w:val="fr-FR"/>
        </w:rPr>
        <w:t xml:space="preserve"> </w:t>
      </w:r>
      <w:r w:rsidRPr="00AB1680">
        <w:rPr>
          <w:color w:val="565652"/>
          <w:w w:val="105"/>
          <w:lang w:val="fr-FR"/>
        </w:rPr>
        <w:t>départ</w:t>
      </w:r>
      <w:r w:rsidRPr="00AB1680">
        <w:rPr>
          <w:color w:val="565652"/>
          <w:spacing w:val="-5"/>
          <w:w w:val="105"/>
          <w:lang w:val="fr-FR"/>
        </w:rPr>
        <w:t xml:space="preserve"> </w:t>
      </w:r>
      <w:r w:rsidRPr="00AB1680">
        <w:rPr>
          <w:color w:val="565652"/>
          <w:w w:val="105"/>
          <w:lang w:val="fr-FR"/>
        </w:rPr>
        <w:t>autant</w:t>
      </w:r>
      <w:r w:rsidRPr="00AB1680">
        <w:rPr>
          <w:color w:val="565652"/>
          <w:spacing w:val="-1"/>
          <w:w w:val="105"/>
          <w:lang w:val="fr-FR"/>
        </w:rPr>
        <w:t xml:space="preserve"> </w:t>
      </w:r>
      <w:r w:rsidRPr="00AB1680">
        <w:rPr>
          <w:color w:val="565652"/>
          <w:w w:val="105"/>
          <w:lang w:val="fr-FR"/>
        </w:rPr>
        <w:t>que</w:t>
      </w:r>
      <w:r w:rsidRPr="00AB1680">
        <w:rPr>
          <w:color w:val="565652"/>
          <w:spacing w:val="-13"/>
          <w:w w:val="105"/>
          <w:lang w:val="fr-FR"/>
        </w:rPr>
        <w:t xml:space="preserve"> </w:t>
      </w:r>
      <w:r w:rsidRPr="00AB1680">
        <w:rPr>
          <w:color w:val="565652"/>
          <w:w w:val="105"/>
          <w:lang w:val="fr-FR"/>
        </w:rPr>
        <w:t>nécessaire. Dans</w:t>
      </w:r>
      <w:r w:rsidRPr="00AB1680">
        <w:rPr>
          <w:color w:val="565652"/>
          <w:spacing w:val="-1"/>
          <w:w w:val="105"/>
          <w:lang w:val="fr-FR"/>
        </w:rPr>
        <w:t xml:space="preserve"> </w:t>
      </w:r>
      <w:r w:rsidRPr="00AB1680">
        <w:rPr>
          <w:i/>
          <w:color w:val="565652"/>
          <w:w w:val="105"/>
          <w:lang w:val="fr-FR"/>
        </w:rPr>
        <w:t>Land of the</w:t>
      </w:r>
      <w:r w:rsidRPr="00AB1680">
        <w:rPr>
          <w:i/>
          <w:color w:val="565652"/>
          <w:spacing w:val="-1"/>
          <w:w w:val="105"/>
          <w:lang w:val="fr-FR"/>
        </w:rPr>
        <w:t xml:space="preserve"> </w:t>
      </w:r>
      <w:r w:rsidRPr="00AB1680">
        <w:rPr>
          <w:i/>
          <w:color w:val="565652"/>
          <w:w w:val="105"/>
          <w:lang w:val="fr-FR"/>
        </w:rPr>
        <w:t>Dead,</w:t>
      </w:r>
      <w:r w:rsidRPr="00AB1680">
        <w:rPr>
          <w:i/>
          <w:color w:val="565652"/>
          <w:spacing w:val="-13"/>
          <w:w w:val="105"/>
          <w:lang w:val="fr-FR"/>
        </w:rPr>
        <w:t xml:space="preserve"> </w:t>
      </w:r>
      <w:r w:rsidRPr="00AB1680">
        <w:rPr>
          <w:color w:val="565652"/>
          <w:w w:val="105"/>
          <w:lang w:val="fr-FR"/>
        </w:rPr>
        <w:t xml:space="preserve">il </w:t>
      </w:r>
      <w:r w:rsidRPr="00AB1680">
        <w:rPr>
          <w:color w:val="464642"/>
          <w:w w:val="105"/>
          <w:lang w:val="fr-FR"/>
        </w:rPr>
        <w:t xml:space="preserve">recourt </w:t>
      </w:r>
      <w:r w:rsidRPr="00AB1680">
        <w:rPr>
          <w:color w:val="565652"/>
          <w:w w:val="105"/>
          <w:sz w:val="18"/>
          <w:lang w:val="fr-FR"/>
        </w:rPr>
        <w:t xml:space="preserve">à </w:t>
      </w:r>
      <w:r w:rsidRPr="00AB1680">
        <w:rPr>
          <w:color w:val="565652"/>
          <w:w w:val="105"/>
          <w:lang w:val="fr-FR"/>
        </w:rPr>
        <w:t>une «</w:t>
      </w:r>
      <w:r w:rsidRPr="00AB1680">
        <w:rPr>
          <w:color w:val="565652"/>
          <w:spacing w:val="-1"/>
          <w:w w:val="105"/>
          <w:lang w:val="fr-FR"/>
        </w:rPr>
        <w:t xml:space="preserve"> </w:t>
      </w:r>
      <w:r w:rsidRPr="00AB1680">
        <w:rPr>
          <w:color w:val="565652"/>
          <w:w w:val="105"/>
          <w:lang w:val="fr-FR"/>
        </w:rPr>
        <w:t xml:space="preserve">réécriture </w:t>
      </w:r>
      <w:r w:rsidRPr="00AB1680">
        <w:rPr>
          <w:rFonts w:ascii="Arial" w:hAnsi="Arial"/>
          <w:color w:val="565652"/>
          <w:w w:val="105"/>
          <w:sz w:val="16"/>
          <w:lang w:val="fr-FR"/>
        </w:rPr>
        <w:t xml:space="preserve">» </w:t>
      </w:r>
      <w:r w:rsidRPr="00AB1680">
        <w:rPr>
          <w:color w:val="565652"/>
          <w:w w:val="105"/>
          <w:lang w:val="fr-FR"/>
        </w:rPr>
        <w:t>particulièrement audacieuse</w:t>
      </w:r>
      <w:r w:rsidRPr="00AB1680">
        <w:rPr>
          <w:color w:val="565652"/>
          <w:spacing w:val="-6"/>
          <w:w w:val="105"/>
          <w:lang w:val="fr-FR"/>
        </w:rPr>
        <w:t xml:space="preserve"> </w:t>
      </w:r>
      <w:r w:rsidRPr="00AB1680">
        <w:rPr>
          <w:color w:val="565652"/>
          <w:w w:val="105"/>
          <w:lang w:val="fr-FR"/>
        </w:rPr>
        <w:t>:</w:t>
      </w:r>
      <w:r w:rsidRPr="00AB1680">
        <w:rPr>
          <w:color w:val="565652"/>
          <w:spacing w:val="-1"/>
          <w:w w:val="105"/>
          <w:lang w:val="fr-FR"/>
        </w:rPr>
        <w:t xml:space="preserve"> </w:t>
      </w:r>
      <w:r w:rsidRPr="00AB1680">
        <w:rPr>
          <w:color w:val="565652"/>
          <w:w w:val="105"/>
          <w:lang w:val="fr-FR"/>
        </w:rPr>
        <w:t>son trait de génie</w:t>
      </w:r>
      <w:r w:rsidRPr="00AB1680">
        <w:rPr>
          <w:color w:val="565652"/>
          <w:spacing w:val="-7"/>
          <w:w w:val="105"/>
          <w:lang w:val="fr-FR"/>
        </w:rPr>
        <w:t xml:space="preserve"> </w:t>
      </w:r>
      <w:r w:rsidRPr="00AB1680">
        <w:rPr>
          <w:color w:val="565652"/>
          <w:w w:val="105"/>
          <w:lang w:val="fr-FR"/>
        </w:rPr>
        <w:t>est</w:t>
      </w:r>
      <w:r w:rsidRPr="00AB1680">
        <w:rPr>
          <w:color w:val="565652"/>
          <w:spacing w:val="-4"/>
          <w:w w:val="105"/>
          <w:lang w:val="fr-FR"/>
        </w:rPr>
        <w:t xml:space="preserve"> </w:t>
      </w:r>
      <w:r w:rsidRPr="00AB1680">
        <w:rPr>
          <w:color w:val="565652"/>
          <w:w w:val="105"/>
          <w:lang w:val="fr-FR"/>
        </w:rPr>
        <w:t>de</w:t>
      </w:r>
      <w:r w:rsidRPr="00AB1680">
        <w:rPr>
          <w:color w:val="565652"/>
          <w:spacing w:val="-13"/>
          <w:w w:val="105"/>
          <w:lang w:val="fr-FR"/>
        </w:rPr>
        <w:t xml:space="preserve"> </w:t>
      </w:r>
      <w:r w:rsidRPr="00AB1680">
        <w:rPr>
          <w:color w:val="565652"/>
          <w:w w:val="105"/>
          <w:lang w:val="fr-FR"/>
        </w:rPr>
        <w:t>faire</w:t>
      </w:r>
      <w:r w:rsidRPr="00AB1680">
        <w:rPr>
          <w:color w:val="565652"/>
          <w:spacing w:val="-5"/>
          <w:w w:val="105"/>
          <w:lang w:val="fr-FR"/>
        </w:rPr>
        <w:t xml:space="preserve"> </w:t>
      </w:r>
      <w:r w:rsidRPr="00AB1680">
        <w:rPr>
          <w:color w:val="565652"/>
          <w:w w:val="105"/>
          <w:lang w:val="fr-FR"/>
        </w:rPr>
        <w:t>des</w:t>
      </w:r>
      <w:r w:rsidRPr="00AB1680">
        <w:rPr>
          <w:color w:val="565652"/>
          <w:spacing w:val="-7"/>
          <w:w w:val="105"/>
          <w:lang w:val="fr-FR"/>
        </w:rPr>
        <w:t xml:space="preserve"> </w:t>
      </w:r>
      <w:r w:rsidRPr="00AB1680">
        <w:rPr>
          <w:color w:val="565652"/>
          <w:w w:val="105"/>
          <w:lang w:val="fr-FR"/>
        </w:rPr>
        <w:t>zombies,</w:t>
      </w:r>
      <w:r w:rsidRPr="00AB1680">
        <w:rPr>
          <w:color w:val="565652"/>
          <w:spacing w:val="-1"/>
          <w:w w:val="105"/>
          <w:lang w:val="fr-FR"/>
        </w:rPr>
        <w:t xml:space="preserve"> </w:t>
      </w:r>
      <w:r w:rsidRPr="00AB1680">
        <w:rPr>
          <w:color w:val="565652"/>
          <w:w w:val="105"/>
          <w:lang w:val="fr-FR"/>
        </w:rPr>
        <w:t>enfin, une</w:t>
      </w:r>
      <w:r w:rsidRPr="00AB1680">
        <w:rPr>
          <w:color w:val="565652"/>
          <w:spacing w:val="-6"/>
          <w:w w:val="105"/>
          <w:lang w:val="fr-FR"/>
        </w:rPr>
        <w:t xml:space="preserve"> </w:t>
      </w:r>
      <w:r w:rsidRPr="00AB1680">
        <w:rPr>
          <w:i/>
          <w:color w:val="565652"/>
          <w:w w:val="105"/>
          <w:lang w:val="fr-FR"/>
        </w:rPr>
        <w:t>espèce</w:t>
      </w:r>
      <w:r w:rsidRPr="00AB1680">
        <w:rPr>
          <w:i/>
          <w:color w:val="565652"/>
          <w:spacing w:val="-1"/>
          <w:w w:val="105"/>
          <w:lang w:val="fr-FR"/>
        </w:rPr>
        <w:t xml:space="preserve"> </w:t>
      </w:r>
      <w:r w:rsidRPr="00AB1680">
        <w:rPr>
          <w:i/>
          <w:color w:val="565652"/>
          <w:w w:val="105"/>
          <w:lang w:val="fr-FR"/>
        </w:rPr>
        <w:t>en</w:t>
      </w:r>
      <w:r w:rsidRPr="00AB1680">
        <w:rPr>
          <w:i/>
          <w:color w:val="565652"/>
          <w:spacing w:val="-5"/>
          <w:w w:val="105"/>
          <w:lang w:val="fr-FR"/>
        </w:rPr>
        <w:t xml:space="preserve"> </w:t>
      </w:r>
      <w:r w:rsidRPr="00AB1680">
        <w:rPr>
          <w:i/>
          <w:color w:val="565652"/>
          <w:w w:val="105"/>
          <w:lang w:val="fr-FR"/>
        </w:rPr>
        <w:t>évolution.</w:t>
      </w:r>
      <w:r w:rsidRPr="00AB1680">
        <w:rPr>
          <w:i/>
          <w:color w:val="565652"/>
          <w:spacing w:val="-10"/>
          <w:w w:val="105"/>
          <w:lang w:val="fr-FR"/>
        </w:rPr>
        <w:t xml:space="preserve"> </w:t>
      </w:r>
      <w:r w:rsidRPr="00AB1680">
        <w:rPr>
          <w:color w:val="565652"/>
          <w:w w:val="105"/>
          <w:lang w:val="fr-FR"/>
        </w:rPr>
        <w:t xml:space="preserve">Chaque moment clé de l'intrigue se rapporte </w:t>
      </w:r>
      <w:r w:rsidRPr="00AB1680">
        <w:rPr>
          <w:color w:val="565652"/>
          <w:w w:val="105"/>
          <w:sz w:val="18"/>
          <w:lang w:val="fr-FR"/>
        </w:rPr>
        <w:t xml:space="preserve">à </w:t>
      </w:r>
      <w:r w:rsidRPr="00AB1680">
        <w:rPr>
          <w:color w:val="565652"/>
          <w:w w:val="105"/>
          <w:lang w:val="fr-FR"/>
        </w:rPr>
        <w:t>la manière dont ces monstres évoluent vers plus de conscience, plus de</w:t>
      </w:r>
      <w:r w:rsidRPr="00AB1680">
        <w:rPr>
          <w:color w:val="565652"/>
          <w:spacing w:val="-4"/>
          <w:w w:val="105"/>
          <w:lang w:val="fr-FR"/>
        </w:rPr>
        <w:t xml:space="preserve"> </w:t>
      </w:r>
      <w:r w:rsidRPr="00AB1680">
        <w:rPr>
          <w:color w:val="565652"/>
          <w:w w:val="105"/>
          <w:lang w:val="fr-FR"/>
        </w:rPr>
        <w:t>communication,</w:t>
      </w:r>
      <w:r w:rsidRPr="00AB1680">
        <w:rPr>
          <w:color w:val="565652"/>
          <w:spacing w:val="-7"/>
          <w:w w:val="105"/>
          <w:lang w:val="fr-FR"/>
        </w:rPr>
        <w:t xml:space="preserve"> </w:t>
      </w:r>
      <w:r w:rsidRPr="00AB1680">
        <w:rPr>
          <w:color w:val="565652"/>
          <w:w w:val="105"/>
          <w:lang w:val="fr-FR"/>
        </w:rPr>
        <w:t xml:space="preserve">acquièrent </w:t>
      </w:r>
      <w:r w:rsidRPr="00AB1680">
        <w:rPr>
          <w:color w:val="464642"/>
          <w:w w:val="105"/>
          <w:lang w:val="fr-FR"/>
        </w:rPr>
        <w:t xml:space="preserve">une </w:t>
      </w:r>
      <w:r w:rsidRPr="00AB1680">
        <w:rPr>
          <w:color w:val="565652"/>
          <w:w w:val="105"/>
          <w:lang w:val="fr-FR"/>
        </w:rPr>
        <w:t>meilleure capacité</w:t>
      </w:r>
      <w:r w:rsidRPr="00AB1680">
        <w:rPr>
          <w:color w:val="565652"/>
          <w:spacing w:val="-1"/>
          <w:w w:val="105"/>
          <w:lang w:val="fr-FR"/>
        </w:rPr>
        <w:t xml:space="preserve"> </w:t>
      </w:r>
      <w:r w:rsidRPr="00AB1680">
        <w:rPr>
          <w:color w:val="565652"/>
          <w:w w:val="105"/>
          <w:lang w:val="fr-FR"/>
        </w:rPr>
        <w:t>à</w:t>
      </w:r>
      <w:r w:rsidRPr="00AB1680">
        <w:rPr>
          <w:color w:val="565652"/>
          <w:spacing w:val="-1"/>
          <w:w w:val="105"/>
          <w:lang w:val="fr-FR"/>
        </w:rPr>
        <w:t xml:space="preserve"> </w:t>
      </w:r>
      <w:r w:rsidRPr="00AB1680">
        <w:rPr>
          <w:color w:val="565652"/>
          <w:w w:val="105"/>
          <w:lang w:val="fr-FR"/>
        </w:rPr>
        <w:t>s'adapter -</w:t>
      </w:r>
      <w:r w:rsidRPr="00AB1680">
        <w:rPr>
          <w:color w:val="565652"/>
          <w:spacing w:val="38"/>
          <w:w w:val="105"/>
          <w:lang w:val="fr-FR"/>
        </w:rPr>
        <w:t xml:space="preserve"> </w:t>
      </w:r>
      <w:r w:rsidRPr="00AB1680">
        <w:rPr>
          <w:color w:val="565652"/>
          <w:w w:val="105"/>
          <w:lang w:val="fr-FR"/>
        </w:rPr>
        <w:t>ils</w:t>
      </w:r>
      <w:r w:rsidRPr="00AB1680">
        <w:rPr>
          <w:color w:val="565652"/>
          <w:spacing w:val="-2"/>
          <w:w w:val="105"/>
          <w:lang w:val="fr-FR"/>
        </w:rPr>
        <w:t xml:space="preserve"> </w:t>
      </w:r>
      <w:r w:rsidRPr="00AB1680">
        <w:rPr>
          <w:color w:val="565652"/>
          <w:w w:val="105"/>
          <w:lang w:val="fr-FR"/>
        </w:rPr>
        <w:t>ne</w:t>
      </w:r>
      <w:r w:rsidRPr="00AB1680">
        <w:rPr>
          <w:color w:val="565652"/>
          <w:spacing w:val="-10"/>
          <w:w w:val="105"/>
          <w:lang w:val="fr-FR"/>
        </w:rPr>
        <w:t xml:space="preserve"> </w:t>
      </w:r>
      <w:r w:rsidRPr="00AB1680">
        <w:rPr>
          <w:color w:val="565652"/>
          <w:w w:val="105"/>
          <w:lang w:val="fr-FR"/>
        </w:rPr>
        <w:t>sont</w:t>
      </w:r>
      <w:r w:rsidRPr="00AB1680">
        <w:rPr>
          <w:color w:val="565652"/>
          <w:spacing w:val="-2"/>
          <w:w w:val="105"/>
          <w:lang w:val="fr-FR"/>
        </w:rPr>
        <w:t xml:space="preserve"> </w:t>
      </w:r>
      <w:r w:rsidRPr="00AB1680">
        <w:rPr>
          <w:color w:val="565652"/>
          <w:w w:val="105"/>
          <w:lang w:val="fr-FR"/>
        </w:rPr>
        <w:t>plus réduits à</w:t>
      </w:r>
      <w:r w:rsidRPr="00AB1680">
        <w:rPr>
          <w:color w:val="565652"/>
          <w:spacing w:val="-13"/>
          <w:w w:val="105"/>
          <w:lang w:val="fr-FR"/>
        </w:rPr>
        <w:t xml:space="preserve"> </w:t>
      </w:r>
      <w:r w:rsidRPr="00AB1680">
        <w:rPr>
          <w:color w:val="565652"/>
          <w:w w:val="105"/>
          <w:lang w:val="fr-FR"/>
        </w:rPr>
        <w:t>des</w:t>
      </w:r>
      <w:r w:rsidRPr="00AB1680">
        <w:rPr>
          <w:color w:val="565652"/>
          <w:spacing w:val="-3"/>
          <w:w w:val="105"/>
          <w:lang w:val="fr-FR"/>
        </w:rPr>
        <w:t xml:space="preserve"> </w:t>
      </w:r>
      <w:r w:rsidRPr="00AB1680">
        <w:rPr>
          <w:color w:val="565652"/>
          <w:w w:val="105"/>
          <w:lang w:val="fr-FR"/>
        </w:rPr>
        <w:t xml:space="preserve">êtres fonctionnels, statiques, fermés, appelés </w:t>
      </w:r>
      <w:r w:rsidRPr="00AB1680">
        <w:rPr>
          <w:i/>
          <w:color w:val="565652"/>
          <w:w w:val="105"/>
          <w:lang w:val="fr-FR"/>
        </w:rPr>
        <w:t xml:space="preserve">stenchers </w:t>
      </w:r>
      <w:r w:rsidRPr="00AB1680">
        <w:rPr>
          <w:rFonts w:ascii="Arial" w:hAnsi="Arial"/>
          <w:color w:val="565652"/>
          <w:w w:val="105"/>
          <w:sz w:val="18"/>
          <w:lang w:val="fr-FR"/>
        </w:rPr>
        <w:t>(«</w:t>
      </w:r>
      <w:r w:rsidRPr="00AB1680">
        <w:rPr>
          <w:rFonts w:ascii="Arial" w:hAnsi="Arial"/>
          <w:color w:val="565652"/>
          <w:spacing w:val="-14"/>
          <w:w w:val="105"/>
          <w:sz w:val="18"/>
          <w:lang w:val="fr-FR"/>
        </w:rPr>
        <w:t xml:space="preserve"> </w:t>
      </w:r>
      <w:r w:rsidRPr="00AB1680">
        <w:rPr>
          <w:color w:val="565652"/>
          <w:w w:val="105"/>
          <w:lang w:val="fr-FR"/>
        </w:rPr>
        <w:t xml:space="preserve">qui puent», </w:t>
      </w:r>
      <w:r w:rsidRPr="00AB1680">
        <w:rPr>
          <w:color w:val="565652"/>
          <w:w w:val="105"/>
          <w:sz w:val="20"/>
          <w:lang w:val="fr-FR"/>
        </w:rPr>
        <w:t xml:space="preserve">à </w:t>
      </w:r>
      <w:r w:rsidRPr="00AB1680">
        <w:rPr>
          <w:color w:val="565652"/>
          <w:w w:val="105"/>
          <w:lang w:val="fr-FR"/>
        </w:rPr>
        <w:t>cause de leur ode</w:t>
      </w:r>
      <w:r w:rsidRPr="00AB1680">
        <w:rPr>
          <w:color w:val="565652"/>
          <w:w w:val="105"/>
          <w:lang w:val="fr-FR"/>
        </w:rPr>
        <w:t xml:space="preserve">ur fétide), ou </w:t>
      </w:r>
      <w:r w:rsidRPr="00AB1680">
        <w:rPr>
          <w:i/>
          <w:color w:val="565652"/>
          <w:w w:val="105"/>
          <w:lang w:val="fr-FR"/>
        </w:rPr>
        <w:t xml:space="preserve">walkers </w:t>
      </w:r>
      <w:r w:rsidRPr="00AB1680">
        <w:rPr>
          <w:rFonts w:ascii="Arial" w:hAnsi="Arial"/>
          <w:color w:val="565652"/>
          <w:w w:val="105"/>
          <w:sz w:val="18"/>
          <w:lang w:val="fr-FR"/>
        </w:rPr>
        <w:t>(«</w:t>
      </w:r>
      <w:r w:rsidRPr="00AB1680">
        <w:rPr>
          <w:rFonts w:ascii="Arial" w:hAnsi="Arial"/>
          <w:color w:val="565652"/>
          <w:spacing w:val="-11"/>
          <w:w w:val="105"/>
          <w:sz w:val="18"/>
          <w:lang w:val="fr-FR"/>
        </w:rPr>
        <w:t xml:space="preserve"> </w:t>
      </w:r>
      <w:r w:rsidRPr="00AB1680">
        <w:rPr>
          <w:color w:val="565652"/>
          <w:w w:val="105"/>
          <w:lang w:val="fr-FR"/>
        </w:rPr>
        <w:t>qui marchent», l'unique action dont ils sont capables).</w:t>
      </w:r>
    </w:p>
    <w:p w14:paraId="3704522E" w14:textId="77777777" w:rsidR="001C7B19" w:rsidRPr="00AB1680" w:rsidRDefault="00A84B16">
      <w:pPr>
        <w:pStyle w:val="Corpsdetexte"/>
        <w:spacing w:before="33" w:line="283" w:lineRule="auto"/>
        <w:ind w:left="645" w:right="503" w:firstLine="282"/>
        <w:jc w:val="both"/>
        <w:rPr>
          <w:lang w:val="fr-FR"/>
        </w:rPr>
      </w:pPr>
      <w:r w:rsidRPr="00AB1680">
        <w:rPr>
          <w:color w:val="565652"/>
          <w:w w:val="105"/>
          <w:lang w:val="fr-FR"/>
        </w:rPr>
        <w:t>En termes de</w:t>
      </w:r>
      <w:r w:rsidRPr="00AB1680">
        <w:rPr>
          <w:color w:val="565652"/>
          <w:spacing w:val="-1"/>
          <w:w w:val="105"/>
          <w:lang w:val="fr-FR"/>
        </w:rPr>
        <w:t xml:space="preserve"> </w:t>
      </w:r>
      <w:r w:rsidRPr="00AB1680">
        <w:rPr>
          <w:color w:val="565652"/>
          <w:w w:val="105"/>
          <w:lang w:val="fr-FR"/>
        </w:rPr>
        <w:t>figuration</w:t>
      </w:r>
      <w:r w:rsidRPr="00AB1680">
        <w:rPr>
          <w:color w:val="565652"/>
          <w:spacing w:val="33"/>
          <w:w w:val="105"/>
          <w:lang w:val="fr-FR"/>
        </w:rPr>
        <w:t xml:space="preserve"> </w:t>
      </w:r>
      <w:r w:rsidRPr="00AB1680">
        <w:rPr>
          <w:color w:val="565652"/>
          <w:w w:val="105"/>
          <w:lang w:val="fr-FR"/>
        </w:rPr>
        <w:t>cinématographique,</w:t>
      </w:r>
      <w:r w:rsidRPr="00AB1680">
        <w:rPr>
          <w:color w:val="565652"/>
          <w:spacing w:val="-2"/>
          <w:w w:val="105"/>
          <w:lang w:val="fr-FR"/>
        </w:rPr>
        <w:t xml:space="preserve"> </w:t>
      </w:r>
      <w:r w:rsidRPr="00AB1680">
        <w:rPr>
          <w:color w:val="565652"/>
          <w:w w:val="105"/>
          <w:lang w:val="fr-FR"/>
        </w:rPr>
        <w:t>ceci, bien sûr, réduit progressivement</w:t>
      </w:r>
      <w:r w:rsidRPr="00AB1680">
        <w:rPr>
          <w:color w:val="565652"/>
          <w:spacing w:val="-13"/>
          <w:w w:val="105"/>
          <w:lang w:val="fr-FR"/>
        </w:rPr>
        <w:t xml:space="preserve"> </w:t>
      </w:r>
      <w:r w:rsidRPr="00AB1680">
        <w:rPr>
          <w:color w:val="565652"/>
          <w:w w:val="105"/>
          <w:lang w:val="fr-FR"/>
        </w:rPr>
        <w:t>l'écart</w:t>
      </w:r>
      <w:r w:rsidRPr="00AB1680">
        <w:rPr>
          <w:color w:val="565652"/>
          <w:spacing w:val="-3"/>
          <w:w w:val="105"/>
          <w:lang w:val="fr-FR"/>
        </w:rPr>
        <w:t xml:space="preserve"> </w:t>
      </w:r>
      <w:r w:rsidRPr="00AB1680">
        <w:rPr>
          <w:color w:val="565652"/>
          <w:w w:val="105"/>
          <w:lang w:val="fr-FR"/>
        </w:rPr>
        <w:t>(la</w:t>
      </w:r>
      <w:r w:rsidRPr="00AB1680">
        <w:rPr>
          <w:color w:val="565652"/>
          <w:spacing w:val="-10"/>
          <w:w w:val="105"/>
          <w:lang w:val="fr-FR"/>
        </w:rPr>
        <w:t xml:space="preserve"> </w:t>
      </w:r>
      <w:r w:rsidRPr="00AB1680">
        <w:rPr>
          <w:color w:val="565652"/>
          <w:w w:val="105"/>
          <w:lang w:val="fr-FR"/>
        </w:rPr>
        <w:t>différence)</w:t>
      </w:r>
      <w:r w:rsidRPr="00AB1680">
        <w:rPr>
          <w:color w:val="565652"/>
          <w:spacing w:val="-3"/>
          <w:w w:val="105"/>
          <w:lang w:val="fr-FR"/>
        </w:rPr>
        <w:t xml:space="preserve"> </w:t>
      </w:r>
      <w:r w:rsidRPr="00AB1680">
        <w:rPr>
          <w:color w:val="565652"/>
          <w:w w:val="105"/>
          <w:lang w:val="fr-FR"/>
        </w:rPr>
        <w:t>entre</w:t>
      </w:r>
      <w:r w:rsidRPr="00AB1680">
        <w:rPr>
          <w:color w:val="565652"/>
          <w:spacing w:val="-3"/>
          <w:w w:val="105"/>
          <w:lang w:val="fr-FR"/>
        </w:rPr>
        <w:t xml:space="preserve"> </w:t>
      </w:r>
      <w:r w:rsidRPr="00AB1680">
        <w:rPr>
          <w:color w:val="565652"/>
          <w:w w:val="105"/>
          <w:lang w:val="fr-FR"/>
        </w:rPr>
        <w:t>les</w:t>
      </w:r>
      <w:r w:rsidRPr="00AB1680">
        <w:rPr>
          <w:color w:val="565652"/>
          <w:spacing w:val="-5"/>
          <w:w w:val="105"/>
          <w:lang w:val="fr-FR"/>
        </w:rPr>
        <w:t xml:space="preserve"> </w:t>
      </w:r>
      <w:r w:rsidRPr="00AB1680">
        <w:rPr>
          <w:color w:val="565652"/>
          <w:w w:val="105"/>
          <w:lang w:val="fr-FR"/>
        </w:rPr>
        <w:t>zombies</w:t>
      </w:r>
      <w:r w:rsidRPr="00AB1680">
        <w:rPr>
          <w:color w:val="565652"/>
          <w:spacing w:val="-2"/>
          <w:w w:val="105"/>
          <w:lang w:val="fr-FR"/>
        </w:rPr>
        <w:t xml:space="preserve"> </w:t>
      </w:r>
      <w:r w:rsidRPr="00AB1680">
        <w:rPr>
          <w:color w:val="565652"/>
          <w:w w:val="105"/>
          <w:lang w:val="fr-FR"/>
        </w:rPr>
        <w:t>et</w:t>
      </w:r>
      <w:r w:rsidRPr="00AB1680">
        <w:rPr>
          <w:color w:val="565652"/>
          <w:spacing w:val="-1"/>
          <w:w w:val="105"/>
          <w:lang w:val="fr-FR"/>
        </w:rPr>
        <w:t xml:space="preserve"> </w:t>
      </w:r>
      <w:r w:rsidRPr="00AB1680">
        <w:rPr>
          <w:color w:val="565652"/>
          <w:w w:val="105"/>
          <w:lang w:val="fr-FR"/>
        </w:rPr>
        <w:t>chacun</w:t>
      </w:r>
      <w:r w:rsidRPr="00AB1680">
        <w:rPr>
          <w:color w:val="565652"/>
          <w:spacing w:val="-2"/>
          <w:w w:val="105"/>
          <w:lang w:val="fr-FR"/>
        </w:rPr>
        <w:t xml:space="preserve"> </w:t>
      </w:r>
      <w:r w:rsidRPr="00AB1680">
        <w:rPr>
          <w:color w:val="565652"/>
          <w:w w:val="105"/>
          <w:lang w:val="fr-FR"/>
        </w:rPr>
        <w:t>des autres personnages du film</w:t>
      </w:r>
      <w:r w:rsidRPr="00AB1680">
        <w:rPr>
          <w:color w:val="565652"/>
          <w:spacing w:val="-7"/>
          <w:w w:val="105"/>
          <w:lang w:val="fr-FR"/>
        </w:rPr>
        <w:t xml:space="preserve"> </w:t>
      </w:r>
      <w:r w:rsidRPr="00AB1680">
        <w:rPr>
          <w:color w:val="565652"/>
          <w:w w:val="105"/>
          <w:lang w:val="fr-FR"/>
        </w:rPr>
        <w:t>:</w:t>
      </w:r>
      <w:r w:rsidRPr="00AB1680">
        <w:rPr>
          <w:color w:val="565652"/>
          <w:spacing w:val="-2"/>
          <w:w w:val="105"/>
          <w:lang w:val="fr-FR"/>
        </w:rPr>
        <w:t xml:space="preserve"> </w:t>
      </w:r>
      <w:r w:rsidRPr="00AB1680">
        <w:rPr>
          <w:color w:val="565652"/>
          <w:w w:val="105"/>
          <w:lang w:val="fr-FR"/>
        </w:rPr>
        <w:t>on prend aisément Charlie (Robert Joy) pour un zombie, la première fois qu'on le rencontre, avec</w:t>
      </w:r>
      <w:r w:rsidRPr="00AB1680">
        <w:rPr>
          <w:color w:val="565652"/>
          <w:spacing w:val="-5"/>
          <w:w w:val="105"/>
          <w:lang w:val="fr-FR"/>
        </w:rPr>
        <w:t xml:space="preserve"> </w:t>
      </w:r>
      <w:r w:rsidRPr="00AB1680">
        <w:rPr>
          <w:color w:val="565652"/>
          <w:w w:val="105"/>
          <w:lang w:val="fr-FR"/>
        </w:rPr>
        <w:t xml:space="preserve">son visage défiguré et sa déficience mentale; et Cholo finit par échanger sa soif </w:t>
      </w:r>
      <w:r w:rsidRPr="00AB1680">
        <w:rPr>
          <w:color w:val="464642"/>
          <w:w w:val="105"/>
          <w:lang w:val="fr-FR"/>
        </w:rPr>
        <w:t>d'«</w:t>
      </w:r>
      <w:r w:rsidRPr="00AB1680">
        <w:rPr>
          <w:color w:val="464642"/>
          <w:spacing w:val="-13"/>
          <w:w w:val="105"/>
          <w:lang w:val="fr-FR"/>
        </w:rPr>
        <w:t xml:space="preserve"> </w:t>
      </w:r>
      <w:r w:rsidRPr="00AB1680">
        <w:rPr>
          <w:color w:val="565652"/>
          <w:w w:val="105"/>
          <w:lang w:val="fr-FR"/>
        </w:rPr>
        <w:t xml:space="preserve">ascension sociale» - son rêve illusoire </w:t>
      </w:r>
      <w:r w:rsidRPr="00AB1680">
        <w:rPr>
          <w:color w:val="565652"/>
          <w:w w:val="105"/>
          <w:lang w:val="fr-FR"/>
        </w:rPr>
        <w:t xml:space="preserve">et désespéré de vivre en </w:t>
      </w:r>
      <w:r w:rsidRPr="00AB1680">
        <w:rPr>
          <w:color w:val="464642"/>
          <w:w w:val="105"/>
          <w:lang w:val="fr-FR"/>
        </w:rPr>
        <w:t>riche</w:t>
      </w:r>
      <w:r w:rsidRPr="00AB1680">
        <w:rPr>
          <w:color w:val="464642"/>
          <w:spacing w:val="-3"/>
          <w:w w:val="105"/>
          <w:lang w:val="fr-FR"/>
        </w:rPr>
        <w:t xml:space="preserve"> </w:t>
      </w:r>
      <w:r w:rsidRPr="00AB1680">
        <w:rPr>
          <w:color w:val="565652"/>
          <w:w w:val="105"/>
          <w:lang w:val="fr-FR"/>
        </w:rPr>
        <w:t>citoyen à</w:t>
      </w:r>
      <w:r w:rsidRPr="00AB1680">
        <w:rPr>
          <w:color w:val="565652"/>
          <w:spacing w:val="-10"/>
          <w:w w:val="105"/>
          <w:lang w:val="fr-FR"/>
        </w:rPr>
        <w:t xml:space="preserve"> </w:t>
      </w:r>
      <w:r w:rsidRPr="00AB1680">
        <w:rPr>
          <w:color w:val="464642"/>
          <w:w w:val="105"/>
          <w:lang w:val="fr-FR"/>
        </w:rPr>
        <w:t xml:space="preserve">l'abri </w:t>
      </w:r>
      <w:r w:rsidRPr="00AB1680">
        <w:rPr>
          <w:color w:val="565652"/>
          <w:w w:val="105"/>
          <w:lang w:val="fr-FR"/>
        </w:rPr>
        <w:t xml:space="preserve">de </w:t>
      </w:r>
      <w:r w:rsidRPr="00AB1680">
        <w:rPr>
          <w:color w:val="464642"/>
          <w:w w:val="105"/>
          <w:lang w:val="fr-FR"/>
        </w:rPr>
        <w:t xml:space="preserve">tout </w:t>
      </w:r>
      <w:r w:rsidRPr="00AB1680">
        <w:rPr>
          <w:color w:val="565652"/>
          <w:w w:val="105"/>
          <w:lang w:val="fr-FR"/>
        </w:rPr>
        <w:t>-</w:t>
      </w:r>
      <w:r w:rsidRPr="00AB1680">
        <w:rPr>
          <w:color w:val="565652"/>
          <w:spacing w:val="31"/>
          <w:w w:val="105"/>
          <w:lang w:val="fr-FR"/>
        </w:rPr>
        <w:t xml:space="preserve"> </w:t>
      </w:r>
      <w:r w:rsidRPr="00AB1680">
        <w:rPr>
          <w:color w:val="565652"/>
          <w:w w:val="105"/>
          <w:lang w:val="fr-FR"/>
        </w:rPr>
        <w:t>pour un</w:t>
      </w:r>
      <w:r w:rsidRPr="00AB1680">
        <w:rPr>
          <w:color w:val="565652"/>
          <w:spacing w:val="-3"/>
          <w:w w:val="105"/>
          <w:lang w:val="fr-FR"/>
        </w:rPr>
        <w:t xml:space="preserve"> </w:t>
      </w:r>
      <w:r w:rsidRPr="00AB1680">
        <w:rPr>
          <w:color w:val="565652"/>
          <w:w w:val="105"/>
          <w:lang w:val="fr-FR"/>
        </w:rPr>
        <w:t>désir plus radical, rejoindre la classe</w:t>
      </w:r>
      <w:r w:rsidRPr="00AB1680">
        <w:rPr>
          <w:color w:val="565652"/>
          <w:spacing w:val="-13"/>
          <w:w w:val="105"/>
          <w:lang w:val="fr-FR"/>
        </w:rPr>
        <w:t xml:space="preserve"> </w:t>
      </w:r>
      <w:r w:rsidRPr="00AB1680">
        <w:rPr>
          <w:color w:val="565652"/>
          <w:w w:val="105"/>
          <w:lang w:val="fr-FR"/>
        </w:rPr>
        <w:t>des</w:t>
      </w:r>
      <w:r w:rsidRPr="00AB1680">
        <w:rPr>
          <w:color w:val="565652"/>
          <w:spacing w:val="-12"/>
          <w:w w:val="105"/>
          <w:lang w:val="fr-FR"/>
        </w:rPr>
        <w:t xml:space="preserve"> </w:t>
      </w:r>
      <w:r w:rsidRPr="00AB1680">
        <w:rPr>
          <w:color w:val="565652"/>
          <w:w w:val="105"/>
          <w:lang w:val="fr-FR"/>
        </w:rPr>
        <w:t>zombies</w:t>
      </w:r>
      <w:r w:rsidRPr="00AB1680">
        <w:rPr>
          <w:color w:val="565652"/>
          <w:spacing w:val="-9"/>
          <w:w w:val="105"/>
          <w:lang w:val="fr-FR"/>
        </w:rPr>
        <w:t xml:space="preserve"> </w:t>
      </w:r>
      <w:r w:rsidRPr="00AB1680">
        <w:rPr>
          <w:color w:val="565652"/>
          <w:w w:val="105"/>
          <w:lang w:val="fr-FR"/>
        </w:rPr>
        <w:t xml:space="preserve">et </w:t>
      </w:r>
      <w:r w:rsidRPr="00AB1680">
        <w:rPr>
          <w:color w:val="565652"/>
          <w:w w:val="105"/>
          <w:sz w:val="15"/>
          <w:lang w:val="fr-FR"/>
        </w:rPr>
        <w:t xml:space="preserve">« </w:t>
      </w:r>
      <w:r w:rsidRPr="00AB1680">
        <w:rPr>
          <w:color w:val="565652"/>
          <w:w w:val="105"/>
          <w:lang w:val="fr-FR"/>
        </w:rPr>
        <w:t>voir</w:t>
      </w:r>
      <w:r w:rsidRPr="00AB1680">
        <w:rPr>
          <w:color w:val="565652"/>
          <w:spacing w:val="-2"/>
          <w:w w:val="105"/>
          <w:lang w:val="fr-FR"/>
        </w:rPr>
        <w:t xml:space="preserve"> </w:t>
      </w:r>
      <w:r w:rsidRPr="00AB1680">
        <w:rPr>
          <w:color w:val="565652"/>
          <w:w w:val="105"/>
          <w:lang w:val="fr-FR"/>
        </w:rPr>
        <w:t>comment vivent</w:t>
      </w:r>
      <w:r w:rsidRPr="00AB1680">
        <w:rPr>
          <w:color w:val="565652"/>
          <w:spacing w:val="-2"/>
          <w:w w:val="105"/>
          <w:lang w:val="fr-FR"/>
        </w:rPr>
        <w:t xml:space="preserve"> </w:t>
      </w:r>
      <w:r w:rsidRPr="00AB1680">
        <w:rPr>
          <w:color w:val="565652"/>
          <w:w w:val="105"/>
          <w:lang w:val="fr-FR"/>
        </w:rPr>
        <w:t>les</w:t>
      </w:r>
      <w:r w:rsidRPr="00AB1680">
        <w:rPr>
          <w:color w:val="565652"/>
          <w:spacing w:val="-13"/>
          <w:w w:val="105"/>
          <w:lang w:val="fr-FR"/>
        </w:rPr>
        <w:t xml:space="preserve"> </w:t>
      </w:r>
      <w:r w:rsidRPr="00AB1680">
        <w:rPr>
          <w:color w:val="565652"/>
          <w:w w:val="105"/>
          <w:lang w:val="fr-FR"/>
        </w:rPr>
        <w:t>autres.</w:t>
      </w:r>
      <w:r w:rsidRPr="00AB1680">
        <w:rPr>
          <w:color w:val="565652"/>
          <w:spacing w:val="-5"/>
          <w:w w:val="105"/>
          <w:lang w:val="fr-FR"/>
        </w:rPr>
        <w:t xml:space="preserve"> </w:t>
      </w:r>
      <w:r w:rsidRPr="00AB1680">
        <w:rPr>
          <w:color w:val="565652"/>
          <w:w w:val="105"/>
          <w:lang w:val="fr-FR"/>
        </w:rPr>
        <w:t>»</w:t>
      </w:r>
      <w:r w:rsidRPr="00AB1680">
        <w:rPr>
          <w:color w:val="565652"/>
          <w:spacing w:val="-13"/>
          <w:w w:val="105"/>
          <w:lang w:val="fr-FR"/>
        </w:rPr>
        <w:t xml:space="preserve"> </w:t>
      </w:r>
      <w:r w:rsidRPr="00AB1680">
        <w:rPr>
          <w:rFonts w:ascii="Arial" w:hAnsi="Arial"/>
          <w:color w:val="565652"/>
          <w:w w:val="105"/>
          <w:sz w:val="18"/>
          <w:lang w:val="fr-FR"/>
        </w:rPr>
        <w:t>La</w:t>
      </w:r>
      <w:r w:rsidRPr="00AB1680">
        <w:rPr>
          <w:rFonts w:ascii="Arial" w:hAnsi="Arial"/>
          <w:color w:val="565652"/>
          <w:spacing w:val="-13"/>
          <w:w w:val="105"/>
          <w:sz w:val="18"/>
          <w:lang w:val="fr-FR"/>
        </w:rPr>
        <w:t xml:space="preserve"> </w:t>
      </w:r>
      <w:r w:rsidRPr="00AB1680">
        <w:rPr>
          <w:color w:val="565652"/>
          <w:w w:val="105"/>
          <w:lang w:val="fr-FR"/>
        </w:rPr>
        <w:t>confusion ainsi créée entre</w:t>
      </w:r>
      <w:r w:rsidRPr="00AB1680">
        <w:rPr>
          <w:color w:val="565652"/>
          <w:spacing w:val="-1"/>
          <w:w w:val="105"/>
          <w:lang w:val="fr-FR"/>
        </w:rPr>
        <w:t xml:space="preserve"> </w:t>
      </w:r>
      <w:r w:rsidRPr="00AB1680">
        <w:rPr>
          <w:color w:val="565652"/>
          <w:w w:val="105"/>
          <w:lang w:val="fr-FR"/>
        </w:rPr>
        <w:t xml:space="preserve">l'espèce humaine et les zombies conduit </w:t>
      </w:r>
      <w:r w:rsidRPr="00AB1680">
        <w:rPr>
          <w:color w:val="565652"/>
          <w:w w:val="105"/>
          <w:sz w:val="18"/>
          <w:lang w:val="fr-FR"/>
        </w:rPr>
        <w:t xml:space="preserve">à </w:t>
      </w:r>
      <w:r w:rsidRPr="00AB1680">
        <w:rPr>
          <w:color w:val="565652"/>
          <w:w w:val="105"/>
          <w:lang w:val="fr-FR"/>
        </w:rPr>
        <w:t>une</w:t>
      </w:r>
      <w:r w:rsidRPr="00AB1680">
        <w:rPr>
          <w:color w:val="565652"/>
          <w:spacing w:val="-1"/>
          <w:w w:val="105"/>
          <w:lang w:val="fr-FR"/>
        </w:rPr>
        <w:t xml:space="preserve"> </w:t>
      </w:r>
      <w:r w:rsidRPr="00AB1680">
        <w:rPr>
          <w:color w:val="565652"/>
          <w:w w:val="105"/>
          <w:lang w:val="fr-FR"/>
        </w:rPr>
        <w:t>scène clé</w:t>
      </w:r>
      <w:r w:rsidRPr="00AB1680">
        <w:rPr>
          <w:color w:val="565652"/>
          <w:spacing w:val="-4"/>
          <w:w w:val="105"/>
          <w:lang w:val="fr-FR"/>
        </w:rPr>
        <w:t xml:space="preserve"> </w:t>
      </w:r>
      <w:r w:rsidRPr="00AB1680">
        <w:rPr>
          <w:color w:val="565652"/>
          <w:w w:val="105"/>
          <w:lang w:val="fr-FR"/>
        </w:rPr>
        <w:t>qui</w:t>
      </w:r>
      <w:r w:rsidRPr="00AB1680">
        <w:rPr>
          <w:color w:val="565652"/>
          <w:spacing w:val="-1"/>
          <w:w w:val="105"/>
          <w:lang w:val="fr-FR"/>
        </w:rPr>
        <w:t xml:space="preserve"> </w:t>
      </w:r>
      <w:r w:rsidRPr="00AB1680">
        <w:rPr>
          <w:color w:val="565652"/>
          <w:w w:val="105"/>
          <w:lang w:val="fr-FR"/>
        </w:rPr>
        <w:t xml:space="preserve">serait proprement impossible, impensable dans </w:t>
      </w:r>
      <w:r w:rsidRPr="00AB1680">
        <w:rPr>
          <w:color w:val="464642"/>
          <w:w w:val="105"/>
          <w:lang w:val="fr-FR"/>
        </w:rPr>
        <w:t xml:space="preserve">les </w:t>
      </w:r>
      <w:r w:rsidRPr="00AB1680">
        <w:rPr>
          <w:color w:val="565652"/>
          <w:w w:val="105"/>
          <w:lang w:val="fr-FR"/>
        </w:rPr>
        <w:t>précédents films de</w:t>
      </w:r>
      <w:r w:rsidRPr="00AB1680">
        <w:rPr>
          <w:color w:val="565652"/>
          <w:spacing w:val="-10"/>
          <w:w w:val="105"/>
          <w:lang w:val="fr-FR"/>
        </w:rPr>
        <w:t xml:space="preserve"> </w:t>
      </w:r>
      <w:r w:rsidRPr="00AB1680">
        <w:rPr>
          <w:color w:val="565652"/>
          <w:w w:val="105"/>
          <w:lang w:val="fr-FR"/>
        </w:rPr>
        <w:t>zombies</w:t>
      </w:r>
      <w:r w:rsidRPr="00AB1680">
        <w:rPr>
          <w:color w:val="565652"/>
          <w:spacing w:val="17"/>
          <w:w w:val="105"/>
          <w:lang w:val="fr-FR"/>
        </w:rPr>
        <w:t xml:space="preserve"> </w:t>
      </w:r>
      <w:r w:rsidRPr="00AB1680">
        <w:rPr>
          <w:color w:val="565652"/>
          <w:w w:val="105"/>
          <w:lang w:val="fr-FR"/>
        </w:rPr>
        <w:t>de</w:t>
      </w:r>
      <w:r w:rsidRPr="00AB1680">
        <w:rPr>
          <w:color w:val="565652"/>
          <w:spacing w:val="-4"/>
          <w:w w:val="105"/>
          <w:lang w:val="fr-FR"/>
        </w:rPr>
        <w:t xml:space="preserve"> </w:t>
      </w:r>
      <w:r w:rsidRPr="00AB1680">
        <w:rPr>
          <w:color w:val="565652"/>
          <w:w w:val="105"/>
          <w:lang w:val="fr-FR"/>
        </w:rPr>
        <w:t>Romero</w:t>
      </w:r>
      <w:r w:rsidRPr="00AB1680">
        <w:rPr>
          <w:color w:val="565652"/>
          <w:spacing w:val="-3"/>
          <w:w w:val="105"/>
          <w:lang w:val="fr-FR"/>
        </w:rPr>
        <w:t xml:space="preserve"> </w:t>
      </w:r>
      <w:r w:rsidRPr="00AB1680">
        <w:rPr>
          <w:color w:val="565652"/>
          <w:w w:val="105"/>
          <w:lang w:val="fr-FR"/>
        </w:rPr>
        <w:t>: même</w:t>
      </w:r>
      <w:r w:rsidRPr="00AB1680">
        <w:rPr>
          <w:color w:val="565652"/>
          <w:spacing w:val="-3"/>
          <w:w w:val="105"/>
          <w:lang w:val="fr-FR"/>
        </w:rPr>
        <w:t xml:space="preserve"> </w:t>
      </w:r>
      <w:r w:rsidRPr="00AB1680">
        <w:rPr>
          <w:color w:val="565652"/>
          <w:w w:val="105"/>
          <w:lang w:val="fr-FR"/>
        </w:rPr>
        <w:t>si</w:t>
      </w:r>
      <w:r w:rsidRPr="00AB1680">
        <w:rPr>
          <w:color w:val="565652"/>
          <w:spacing w:val="-3"/>
          <w:w w:val="105"/>
          <w:lang w:val="fr-FR"/>
        </w:rPr>
        <w:t xml:space="preserve"> </w:t>
      </w:r>
      <w:r w:rsidRPr="00AB1680">
        <w:rPr>
          <w:color w:val="565652"/>
          <w:w w:val="105"/>
          <w:lang w:val="fr-FR"/>
        </w:rPr>
        <w:t>la transformation</w:t>
      </w:r>
      <w:r w:rsidRPr="00AB1680">
        <w:rPr>
          <w:color w:val="565652"/>
          <w:spacing w:val="-1"/>
          <w:w w:val="105"/>
          <w:lang w:val="fr-FR"/>
        </w:rPr>
        <w:t xml:space="preserve"> </w:t>
      </w:r>
      <w:r w:rsidRPr="00AB1680">
        <w:rPr>
          <w:color w:val="565652"/>
          <w:w w:val="105"/>
          <w:lang w:val="fr-FR"/>
        </w:rPr>
        <w:t>de</w:t>
      </w:r>
      <w:r w:rsidRPr="00AB1680">
        <w:rPr>
          <w:color w:val="565652"/>
          <w:spacing w:val="-9"/>
          <w:w w:val="105"/>
          <w:lang w:val="fr-FR"/>
        </w:rPr>
        <w:t xml:space="preserve"> </w:t>
      </w:r>
      <w:r w:rsidRPr="00AB1680">
        <w:rPr>
          <w:color w:val="565652"/>
          <w:w w:val="105"/>
          <w:lang w:val="fr-FR"/>
        </w:rPr>
        <w:t xml:space="preserve">Cholo en </w:t>
      </w:r>
      <w:r w:rsidRPr="00AB1680">
        <w:rPr>
          <w:color w:val="464642"/>
          <w:w w:val="105"/>
          <w:lang w:val="fr-FR"/>
        </w:rPr>
        <w:t xml:space="preserve">zombie </w:t>
      </w:r>
      <w:r w:rsidRPr="00AB1680">
        <w:rPr>
          <w:color w:val="565652"/>
          <w:w w:val="105"/>
          <w:lang w:val="fr-FR"/>
        </w:rPr>
        <w:t>est déjà accomplie lors de sa confrontation avec</w:t>
      </w:r>
      <w:r w:rsidRPr="00AB1680">
        <w:rPr>
          <w:color w:val="565652"/>
          <w:w w:val="105"/>
          <w:lang w:val="fr-FR"/>
        </w:rPr>
        <w:t xml:space="preserve"> Kaufman dans</w:t>
      </w:r>
      <w:r w:rsidRPr="00AB1680">
        <w:rPr>
          <w:color w:val="565652"/>
          <w:spacing w:val="35"/>
          <w:w w:val="105"/>
          <w:lang w:val="fr-FR"/>
        </w:rPr>
        <w:t xml:space="preserve"> </w:t>
      </w:r>
      <w:r w:rsidRPr="00AB1680">
        <w:rPr>
          <w:color w:val="565652"/>
          <w:w w:val="105"/>
          <w:lang w:val="fr-FR"/>
        </w:rPr>
        <w:t>le</w:t>
      </w:r>
      <w:r w:rsidRPr="00AB1680">
        <w:rPr>
          <w:color w:val="565652"/>
          <w:spacing w:val="33"/>
          <w:w w:val="105"/>
          <w:lang w:val="fr-FR"/>
        </w:rPr>
        <w:t xml:space="preserve"> </w:t>
      </w:r>
      <w:r w:rsidRPr="00AB1680">
        <w:rPr>
          <w:color w:val="565652"/>
          <w:w w:val="105"/>
          <w:lang w:val="fr-FR"/>
        </w:rPr>
        <w:t>parking</w:t>
      </w:r>
      <w:r w:rsidRPr="00AB1680">
        <w:rPr>
          <w:color w:val="565652"/>
          <w:spacing w:val="44"/>
          <w:w w:val="105"/>
          <w:lang w:val="fr-FR"/>
        </w:rPr>
        <w:t xml:space="preserve"> </w:t>
      </w:r>
      <w:r w:rsidRPr="00AB1680">
        <w:rPr>
          <w:color w:val="565652"/>
          <w:w w:val="105"/>
          <w:lang w:val="fr-FR"/>
        </w:rPr>
        <w:t>souterrain,</w:t>
      </w:r>
      <w:r w:rsidRPr="00AB1680">
        <w:rPr>
          <w:color w:val="565652"/>
          <w:spacing w:val="39"/>
          <w:w w:val="105"/>
          <w:lang w:val="fr-FR"/>
        </w:rPr>
        <w:t xml:space="preserve"> </w:t>
      </w:r>
      <w:r w:rsidRPr="00AB1680">
        <w:rPr>
          <w:color w:val="565652"/>
          <w:w w:val="105"/>
          <w:sz w:val="20"/>
          <w:lang w:val="fr-FR"/>
        </w:rPr>
        <w:t>il</w:t>
      </w:r>
      <w:r w:rsidRPr="00AB1680">
        <w:rPr>
          <w:color w:val="565652"/>
          <w:spacing w:val="35"/>
          <w:w w:val="105"/>
          <w:sz w:val="20"/>
          <w:lang w:val="fr-FR"/>
        </w:rPr>
        <w:t xml:space="preserve"> </w:t>
      </w:r>
      <w:r w:rsidRPr="00AB1680">
        <w:rPr>
          <w:color w:val="565652"/>
          <w:w w:val="105"/>
          <w:lang w:val="fr-FR"/>
        </w:rPr>
        <w:t>a</w:t>
      </w:r>
      <w:r w:rsidRPr="00AB1680">
        <w:rPr>
          <w:color w:val="565652"/>
          <w:spacing w:val="30"/>
          <w:w w:val="105"/>
          <w:lang w:val="fr-FR"/>
        </w:rPr>
        <w:t xml:space="preserve"> </w:t>
      </w:r>
      <w:r w:rsidRPr="00AB1680">
        <w:rPr>
          <w:color w:val="565652"/>
          <w:w w:val="105"/>
          <w:lang w:val="fr-FR"/>
        </w:rPr>
        <w:t>conservé</w:t>
      </w:r>
      <w:r w:rsidRPr="00AB1680">
        <w:rPr>
          <w:color w:val="565652"/>
          <w:spacing w:val="49"/>
          <w:w w:val="105"/>
          <w:lang w:val="fr-FR"/>
        </w:rPr>
        <w:t xml:space="preserve"> </w:t>
      </w:r>
      <w:r w:rsidRPr="00AB1680">
        <w:rPr>
          <w:color w:val="565652"/>
          <w:w w:val="105"/>
          <w:lang w:val="fr-FR"/>
        </w:rPr>
        <w:t>une</w:t>
      </w:r>
      <w:r w:rsidRPr="00AB1680">
        <w:rPr>
          <w:color w:val="565652"/>
          <w:spacing w:val="30"/>
          <w:w w:val="105"/>
          <w:lang w:val="fr-FR"/>
        </w:rPr>
        <w:t xml:space="preserve"> </w:t>
      </w:r>
      <w:r w:rsidRPr="00AB1680">
        <w:rPr>
          <w:color w:val="565652"/>
          <w:w w:val="105"/>
          <w:lang w:val="fr-FR"/>
        </w:rPr>
        <w:t>«intelligence»</w:t>
      </w:r>
      <w:r w:rsidRPr="00AB1680">
        <w:rPr>
          <w:color w:val="565652"/>
          <w:spacing w:val="20"/>
          <w:w w:val="105"/>
          <w:lang w:val="fr-FR"/>
        </w:rPr>
        <w:t xml:space="preserve"> </w:t>
      </w:r>
      <w:r w:rsidRPr="00AB1680">
        <w:rPr>
          <w:color w:val="565652"/>
          <w:w w:val="105"/>
          <w:lang w:val="fr-FR"/>
        </w:rPr>
        <w:t>qui</w:t>
      </w:r>
      <w:r w:rsidRPr="00AB1680">
        <w:rPr>
          <w:color w:val="565652"/>
          <w:spacing w:val="33"/>
          <w:w w:val="105"/>
          <w:lang w:val="fr-FR"/>
        </w:rPr>
        <w:t xml:space="preserve"> </w:t>
      </w:r>
      <w:r w:rsidRPr="00AB1680">
        <w:rPr>
          <w:color w:val="565652"/>
          <w:spacing w:val="-5"/>
          <w:w w:val="105"/>
          <w:lang w:val="fr-FR"/>
        </w:rPr>
        <w:t>le</w:t>
      </w:r>
    </w:p>
    <w:p w14:paraId="3BD17897" w14:textId="77777777" w:rsidR="001C7B19" w:rsidRPr="00AB1680" w:rsidRDefault="00A84B16">
      <w:pPr>
        <w:pStyle w:val="Corpsdetexte"/>
        <w:spacing w:before="2" w:line="283" w:lineRule="auto"/>
        <w:ind w:left="646" w:right="488" w:firstLine="1"/>
        <w:jc w:val="both"/>
        <w:rPr>
          <w:lang w:val="fr-FR"/>
        </w:rPr>
      </w:pPr>
      <w:r w:rsidRPr="00AB1680">
        <w:rPr>
          <w:color w:val="565652"/>
          <w:w w:val="105"/>
          <w:sz w:val="15"/>
          <w:lang w:val="fr-FR"/>
        </w:rPr>
        <w:t xml:space="preserve">« </w:t>
      </w:r>
      <w:r w:rsidRPr="00AB1680">
        <w:rPr>
          <w:color w:val="565652"/>
          <w:w w:val="105"/>
          <w:lang w:val="fr-FR"/>
        </w:rPr>
        <w:t xml:space="preserve">pousse </w:t>
      </w:r>
      <w:r w:rsidRPr="00AB1680">
        <w:rPr>
          <w:color w:val="565652"/>
          <w:w w:val="105"/>
          <w:sz w:val="15"/>
          <w:lang w:val="fr-FR"/>
        </w:rPr>
        <w:t xml:space="preserve">» </w:t>
      </w:r>
      <w:r w:rsidRPr="00AB1680">
        <w:rPr>
          <w:color w:val="565652"/>
          <w:w w:val="105"/>
          <w:sz w:val="20"/>
          <w:lang w:val="fr-FR"/>
        </w:rPr>
        <w:t xml:space="preserve">à </w:t>
      </w:r>
      <w:r w:rsidRPr="00AB1680">
        <w:rPr>
          <w:color w:val="565652"/>
          <w:w w:val="105"/>
          <w:lang w:val="fr-FR"/>
        </w:rPr>
        <w:t>prendre sa revanche politique sur</w:t>
      </w:r>
      <w:r w:rsidRPr="00AB1680">
        <w:rPr>
          <w:color w:val="565652"/>
          <w:spacing w:val="38"/>
          <w:w w:val="105"/>
          <w:lang w:val="fr-FR"/>
        </w:rPr>
        <w:t xml:space="preserve"> </w:t>
      </w:r>
      <w:r w:rsidRPr="00AB1680">
        <w:rPr>
          <w:color w:val="565652"/>
          <w:w w:val="105"/>
          <w:lang w:val="fr-FR"/>
        </w:rPr>
        <w:t>la figure centrale du Mal capitaliste; et Big Daddy est devenu suffisamment malin pour non seulement reproduire ses</w:t>
      </w:r>
      <w:r w:rsidRPr="00AB1680">
        <w:rPr>
          <w:color w:val="565652"/>
          <w:spacing w:val="-2"/>
          <w:w w:val="105"/>
          <w:lang w:val="fr-FR"/>
        </w:rPr>
        <w:t xml:space="preserve"> </w:t>
      </w:r>
      <w:r w:rsidRPr="00AB1680">
        <w:rPr>
          <w:color w:val="565652"/>
          <w:w w:val="105"/>
          <w:lang w:val="fr-FR"/>
        </w:rPr>
        <w:t>anciens gestes</w:t>
      </w:r>
      <w:r w:rsidRPr="00AB1680">
        <w:rPr>
          <w:color w:val="565652"/>
          <w:spacing w:val="-2"/>
          <w:w w:val="105"/>
          <w:lang w:val="fr-FR"/>
        </w:rPr>
        <w:t xml:space="preserve"> </w:t>
      </w:r>
      <w:r w:rsidRPr="00AB1680">
        <w:rPr>
          <w:color w:val="565652"/>
          <w:w w:val="105"/>
          <w:lang w:val="fr-FR"/>
        </w:rPr>
        <w:t>de</w:t>
      </w:r>
      <w:r w:rsidRPr="00AB1680">
        <w:rPr>
          <w:color w:val="565652"/>
          <w:spacing w:val="-11"/>
          <w:w w:val="105"/>
          <w:lang w:val="fr-FR"/>
        </w:rPr>
        <w:t xml:space="preserve"> </w:t>
      </w:r>
      <w:r w:rsidRPr="00AB1680">
        <w:rPr>
          <w:color w:val="565652"/>
          <w:w w:val="105"/>
          <w:lang w:val="fr-FR"/>
        </w:rPr>
        <w:t>pompiste et mettre</w:t>
      </w:r>
      <w:r w:rsidRPr="00AB1680">
        <w:rPr>
          <w:color w:val="565652"/>
          <w:spacing w:val="-3"/>
          <w:w w:val="105"/>
          <w:lang w:val="fr-FR"/>
        </w:rPr>
        <w:t xml:space="preserve"> </w:t>
      </w:r>
      <w:r w:rsidRPr="00AB1680">
        <w:rPr>
          <w:color w:val="565652"/>
          <w:w w:val="105"/>
          <w:lang w:val="fr-FR"/>
        </w:rPr>
        <w:t xml:space="preserve">de </w:t>
      </w:r>
      <w:r w:rsidRPr="00AB1680">
        <w:rPr>
          <w:color w:val="464642"/>
          <w:w w:val="105"/>
          <w:lang w:val="fr-FR"/>
        </w:rPr>
        <w:t xml:space="preserve">l'essence </w:t>
      </w:r>
      <w:r w:rsidRPr="00AB1680">
        <w:rPr>
          <w:color w:val="565652"/>
          <w:w w:val="105"/>
          <w:lang w:val="fr-FR"/>
        </w:rPr>
        <w:t>dans une</w:t>
      </w:r>
      <w:r w:rsidRPr="00AB1680">
        <w:rPr>
          <w:color w:val="565652"/>
          <w:spacing w:val="-4"/>
          <w:w w:val="105"/>
          <w:lang w:val="fr-FR"/>
        </w:rPr>
        <w:t xml:space="preserve"> </w:t>
      </w:r>
      <w:r w:rsidRPr="00AB1680">
        <w:rPr>
          <w:color w:val="565652"/>
          <w:w w:val="105"/>
          <w:lang w:val="fr-FR"/>
        </w:rPr>
        <w:t>voiture, mais aussi pour faire délibérément rouler une boîte enflammée dans l'intention de déclencher le brasier fatal - moment superbe d'économie et de résolution narratives.</w:t>
      </w:r>
    </w:p>
    <w:p w14:paraId="6E0C1670" w14:textId="10308915" w:rsidR="001C7B19" w:rsidRPr="00AB1680" w:rsidRDefault="00AB1680">
      <w:pPr>
        <w:pStyle w:val="Corpsdetexte"/>
        <w:spacing w:before="50" w:line="285" w:lineRule="auto"/>
        <w:ind w:left="640" w:right="485" w:firstLine="273"/>
        <w:jc w:val="both"/>
        <w:rPr>
          <w:lang w:val="fr-FR"/>
        </w:rPr>
      </w:pPr>
      <w:r w:rsidRPr="00AB1680">
        <w:rPr>
          <w:noProof/>
          <w:lang w:val="fr-FR"/>
        </w:rPr>
        <mc:AlternateContent>
          <mc:Choice Requires="wps">
            <w:drawing>
              <wp:anchor distT="0" distB="0" distL="114300" distR="114300" simplePos="0" relativeHeight="15872000" behindDoc="0" locked="0" layoutInCell="1" allowOverlap="1" wp14:anchorId="5575356F" wp14:editId="4BD39CBB">
                <wp:simplePos x="0" y="0"/>
                <wp:positionH relativeFrom="page">
                  <wp:posOffset>1467485</wp:posOffset>
                </wp:positionH>
                <wp:positionV relativeFrom="paragraph">
                  <wp:posOffset>671195</wp:posOffset>
                </wp:positionV>
                <wp:extent cx="3203575" cy="8890"/>
                <wp:effectExtent l="0" t="0" r="0" b="0"/>
                <wp:wrapNone/>
                <wp:docPr id="379"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35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30E02" id="docshape289" o:spid="_x0000_s1026" style="position:absolute;margin-left:115.55pt;margin-top:52.85pt;width:252.25pt;height:.7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" fillcolor="black" stroked="f">
                <w10:wrap anchorx="page"/>
              </v:rect>
            </w:pict>
          </mc:Fallback>
        </mc:AlternateContent>
      </w:r>
      <w:r w:rsidR="00A84B16" w:rsidRPr="00AB1680">
        <w:rPr>
          <w:rFonts w:ascii="Arial" w:hAnsi="Arial"/>
          <w:color w:val="565652"/>
          <w:w w:val="105"/>
          <w:sz w:val="18"/>
          <w:lang w:val="fr-FR"/>
        </w:rPr>
        <w:t xml:space="preserve">La </w:t>
      </w:r>
      <w:r w:rsidR="00A84B16" w:rsidRPr="00AB1680">
        <w:rPr>
          <w:color w:val="565652"/>
          <w:w w:val="105"/>
          <w:lang w:val="fr-FR"/>
        </w:rPr>
        <w:t xml:space="preserve">question politico-philosophique </w:t>
      </w:r>
      <w:r w:rsidR="00A84B16" w:rsidRPr="00AB1680">
        <w:rPr>
          <w:color w:val="565652"/>
          <w:w w:val="105"/>
          <w:lang w:val="fr-FR"/>
        </w:rPr>
        <w:t>soulevée par ces zombies est exactement</w:t>
      </w:r>
      <w:r w:rsidR="00A84B16" w:rsidRPr="00AB1680">
        <w:rPr>
          <w:color w:val="565652"/>
          <w:spacing w:val="59"/>
          <w:w w:val="150"/>
          <w:lang w:val="fr-FR"/>
        </w:rPr>
        <w:t xml:space="preserve"> </w:t>
      </w:r>
      <w:r w:rsidR="00A84B16" w:rsidRPr="00AB1680">
        <w:rPr>
          <w:color w:val="565652"/>
          <w:w w:val="105"/>
          <w:lang w:val="fr-FR"/>
        </w:rPr>
        <w:t>celle</w:t>
      </w:r>
      <w:r w:rsidR="00A84B16" w:rsidRPr="00AB1680">
        <w:rPr>
          <w:color w:val="565652"/>
          <w:spacing w:val="70"/>
          <w:w w:val="105"/>
          <w:lang w:val="fr-FR"/>
        </w:rPr>
        <w:t xml:space="preserve"> </w:t>
      </w:r>
      <w:r w:rsidR="00A84B16" w:rsidRPr="00AB1680">
        <w:rPr>
          <w:color w:val="565652"/>
          <w:w w:val="105"/>
          <w:lang w:val="fr-FR"/>
        </w:rPr>
        <w:t>qui</w:t>
      </w:r>
      <w:r w:rsidR="00A84B16" w:rsidRPr="00AB1680">
        <w:rPr>
          <w:color w:val="565652"/>
          <w:spacing w:val="66"/>
          <w:w w:val="105"/>
          <w:lang w:val="fr-FR"/>
        </w:rPr>
        <w:t xml:space="preserve"> </w:t>
      </w:r>
      <w:r w:rsidR="00A84B16" w:rsidRPr="00AB1680">
        <w:rPr>
          <w:color w:val="565652"/>
          <w:w w:val="105"/>
          <w:lang w:val="fr-FR"/>
        </w:rPr>
        <w:t>se</w:t>
      </w:r>
      <w:r w:rsidR="00A84B16" w:rsidRPr="00AB1680">
        <w:rPr>
          <w:color w:val="565652"/>
          <w:spacing w:val="70"/>
          <w:w w:val="105"/>
          <w:lang w:val="fr-FR"/>
        </w:rPr>
        <w:t xml:space="preserve"> </w:t>
      </w:r>
      <w:r w:rsidR="00A84B16" w:rsidRPr="00AB1680">
        <w:rPr>
          <w:color w:val="565652"/>
          <w:w w:val="105"/>
          <w:lang w:val="fr-FR"/>
        </w:rPr>
        <w:t>pose</w:t>
      </w:r>
      <w:r w:rsidR="00A84B16" w:rsidRPr="00AB1680">
        <w:rPr>
          <w:color w:val="565652"/>
          <w:spacing w:val="66"/>
          <w:w w:val="105"/>
          <w:lang w:val="fr-FR"/>
        </w:rPr>
        <w:t xml:space="preserve"> </w:t>
      </w:r>
      <w:r w:rsidR="00A84B16" w:rsidRPr="00AB1680">
        <w:rPr>
          <w:color w:val="565652"/>
          <w:w w:val="105"/>
          <w:lang w:val="fr-FR"/>
        </w:rPr>
        <w:t>à</w:t>
      </w:r>
      <w:r w:rsidR="00A84B16" w:rsidRPr="00AB1680">
        <w:rPr>
          <w:color w:val="565652"/>
          <w:spacing w:val="75"/>
          <w:w w:val="105"/>
          <w:lang w:val="fr-FR"/>
        </w:rPr>
        <w:t xml:space="preserve"> </w:t>
      </w:r>
      <w:r w:rsidR="00A84B16" w:rsidRPr="00AB1680">
        <w:rPr>
          <w:color w:val="565652"/>
          <w:w w:val="105"/>
          <w:lang w:val="fr-FR"/>
        </w:rPr>
        <w:t>tous</w:t>
      </w:r>
      <w:r w:rsidR="00A84B16" w:rsidRPr="00AB1680">
        <w:rPr>
          <w:color w:val="565652"/>
          <w:spacing w:val="70"/>
          <w:w w:val="105"/>
          <w:lang w:val="fr-FR"/>
        </w:rPr>
        <w:t xml:space="preserve"> </w:t>
      </w:r>
      <w:r w:rsidR="00A84B16" w:rsidRPr="00AB1680">
        <w:rPr>
          <w:color w:val="565652"/>
          <w:w w:val="105"/>
          <w:lang w:val="fr-FR"/>
        </w:rPr>
        <w:t>les</w:t>
      </w:r>
      <w:r w:rsidR="00A84B16" w:rsidRPr="00AB1680">
        <w:rPr>
          <w:color w:val="565652"/>
          <w:spacing w:val="69"/>
          <w:w w:val="105"/>
          <w:lang w:val="fr-FR"/>
        </w:rPr>
        <w:t xml:space="preserve"> </w:t>
      </w:r>
      <w:r w:rsidR="00A84B16" w:rsidRPr="00AB1680">
        <w:rPr>
          <w:color w:val="565652"/>
          <w:w w:val="105"/>
          <w:lang w:val="fr-FR"/>
        </w:rPr>
        <w:t>personnages</w:t>
      </w:r>
      <w:r w:rsidR="00A84B16" w:rsidRPr="00AB1680">
        <w:rPr>
          <w:color w:val="565652"/>
          <w:spacing w:val="65"/>
          <w:w w:val="150"/>
          <w:lang w:val="fr-FR"/>
        </w:rPr>
        <w:t xml:space="preserve"> </w:t>
      </w:r>
      <w:r w:rsidR="00A84B16" w:rsidRPr="00AB1680">
        <w:rPr>
          <w:color w:val="565652"/>
          <w:w w:val="105"/>
          <w:lang w:val="fr-FR"/>
        </w:rPr>
        <w:t>humains</w:t>
      </w:r>
      <w:r w:rsidR="00A84B16" w:rsidRPr="00AB1680">
        <w:rPr>
          <w:color w:val="565652"/>
          <w:spacing w:val="-12"/>
          <w:w w:val="105"/>
          <w:lang w:val="fr-FR"/>
        </w:rPr>
        <w:t xml:space="preserve"> </w:t>
      </w:r>
      <w:r w:rsidR="00A84B16" w:rsidRPr="00AB1680">
        <w:rPr>
          <w:color w:val="565652"/>
          <w:spacing w:val="-10"/>
          <w:w w:val="105"/>
          <w:lang w:val="fr-FR"/>
        </w:rPr>
        <w:t>:</w:t>
      </w:r>
    </w:p>
    <w:p w14:paraId="60C5C1DE" w14:textId="77777777" w:rsidR="001C7B19" w:rsidRPr="00AB1680" w:rsidRDefault="001C7B19">
      <w:pPr>
        <w:spacing w:line="285" w:lineRule="auto"/>
        <w:jc w:val="both"/>
        <w:rPr>
          <w:lang w:val="fr-FR"/>
        </w:rPr>
        <w:sectPr w:rsidR="001C7B19" w:rsidRPr="00AB1680">
          <w:headerReference w:type="even" r:id="rId120"/>
          <w:pgSz w:w="7360" w:h="10410"/>
          <w:pgMar w:top="0" w:right="180" w:bottom="0" w:left="440" w:header="0" w:footer="0" w:gutter="0"/>
          <w:cols w:space="720"/>
        </w:sectPr>
      </w:pPr>
    </w:p>
    <w:p w14:paraId="1DAB532B" w14:textId="77777777" w:rsidR="001C7B19" w:rsidRPr="00AB1680" w:rsidRDefault="001C7B19">
      <w:pPr>
        <w:pStyle w:val="Corpsdetexte"/>
        <w:spacing w:before="3"/>
        <w:rPr>
          <w:sz w:val="21"/>
          <w:lang w:val="fr-FR"/>
        </w:rPr>
      </w:pPr>
    </w:p>
    <w:p w14:paraId="50A25337" w14:textId="77777777" w:rsidR="001C7B19" w:rsidRPr="00AB1680" w:rsidRDefault="00A84B16">
      <w:pPr>
        <w:pStyle w:val="Corpsdetexte"/>
        <w:spacing w:before="92" w:line="280" w:lineRule="auto"/>
        <w:ind w:left="236" w:right="901" w:firstLine="5"/>
        <w:jc w:val="both"/>
        <w:rPr>
          <w:lang w:val="fr-FR"/>
        </w:rPr>
      </w:pPr>
      <w:r w:rsidRPr="00AB1680">
        <w:rPr>
          <w:color w:val="595454"/>
          <w:w w:val="105"/>
          <w:lang w:val="fr-FR"/>
        </w:rPr>
        <w:t>qu'allons-nous</w:t>
      </w:r>
      <w:r w:rsidRPr="00AB1680">
        <w:rPr>
          <w:color w:val="595454"/>
          <w:spacing w:val="-1"/>
          <w:w w:val="105"/>
          <w:lang w:val="fr-FR"/>
        </w:rPr>
        <w:t xml:space="preserve"> </w:t>
      </w:r>
      <w:r w:rsidRPr="00AB1680">
        <w:rPr>
          <w:color w:val="595454"/>
          <w:w w:val="105"/>
          <w:lang w:val="fr-FR"/>
        </w:rPr>
        <w:t xml:space="preserve">devenir </w:t>
      </w:r>
      <w:r w:rsidRPr="00AB1680">
        <w:rPr>
          <w:color w:val="595454"/>
          <w:w w:val="105"/>
          <w:sz w:val="20"/>
          <w:lang w:val="fr-FR"/>
        </w:rPr>
        <w:t>?</w:t>
      </w:r>
      <w:r w:rsidRPr="00AB1680">
        <w:rPr>
          <w:color w:val="595454"/>
          <w:spacing w:val="-2"/>
          <w:w w:val="105"/>
          <w:sz w:val="20"/>
          <w:lang w:val="fr-FR"/>
        </w:rPr>
        <w:t xml:space="preserve"> </w:t>
      </w:r>
      <w:r w:rsidRPr="00AB1680">
        <w:rPr>
          <w:color w:val="595454"/>
          <w:w w:val="105"/>
          <w:lang w:val="fr-FR"/>
        </w:rPr>
        <w:t>Ou,</w:t>
      </w:r>
      <w:r w:rsidRPr="00AB1680">
        <w:rPr>
          <w:color w:val="595454"/>
          <w:spacing w:val="-6"/>
          <w:w w:val="105"/>
          <w:lang w:val="fr-FR"/>
        </w:rPr>
        <w:t xml:space="preserve"> </w:t>
      </w:r>
      <w:r w:rsidRPr="00AB1680">
        <w:rPr>
          <w:color w:val="595454"/>
          <w:w w:val="105"/>
          <w:lang w:val="fr-FR"/>
        </w:rPr>
        <w:t>comme le</w:t>
      </w:r>
      <w:r w:rsidRPr="00AB1680">
        <w:rPr>
          <w:color w:val="595454"/>
          <w:spacing w:val="-4"/>
          <w:w w:val="105"/>
          <w:lang w:val="fr-FR"/>
        </w:rPr>
        <w:t xml:space="preserve"> </w:t>
      </w:r>
      <w:r w:rsidRPr="00AB1680">
        <w:rPr>
          <w:color w:val="595454"/>
          <w:w w:val="105"/>
          <w:lang w:val="fr-FR"/>
        </w:rPr>
        <w:t>dit Riley (Simon Baker) dans les derniers moments du film: « Ils cherchent simplement un</w:t>
      </w:r>
      <w:r w:rsidRPr="00AB1680">
        <w:rPr>
          <w:color w:val="595454"/>
          <w:spacing w:val="-5"/>
          <w:w w:val="105"/>
          <w:lang w:val="fr-FR"/>
        </w:rPr>
        <w:t xml:space="preserve"> </w:t>
      </w:r>
      <w:r w:rsidRPr="00AB1680">
        <w:rPr>
          <w:color w:val="595454"/>
          <w:w w:val="105"/>
          <w:lang w:val="fr-FR"/>
        </w:rPr>
        <w:t>endroit ou aller -</w:t>
      </w:r>
      <w:r w:rsidRPr="00AB1680">
        <w:rPr>
          <w:color w:val="595454"/>
          <w:spacing w:val="40"/>
          <w:w w:val="105"/>
          <w:lang w:val="fr-FR"/>
        </w:rPr>
        <w:t xml:space="preserve"> </w:t>
      </w:r>
      <w:r w:rsidRPr="00AB1680">
        <w:rPr>
          <w:color w:val="595454"/>
          <w:w w:val="105"/>
          <w:lang w:val="fr-FR"/>
        </w:rPr>
        <w:t>tout comme nous. »</w:t>
      </w:r>
    </w:p>
    <w:p w14:paraId="7E5F4077" w14:textId="77777777" w:rsidR="001C7B19" w:rsidRPr="00AB1680" w:rsidRDefault="00A84B16">
      <w:pPr>
        <w:pStyle w:val="Corpsdetexte"/>
        <w:spacing w:before="46" w:line="283" w:lineRule="auto"/>
        <w:ind w:left="241" w:right="904" w:firstLine="282"/>
        <w:jc w:val="both"/>
        <w:rPr>
          <w:lang w:val="fr-FR"/>
        </w:rPr>
      </w:pPr>
      <w:r w:rsidRPr="00AB1680">
        <w:rPr>
          <w:color w:val="595454"/>
          <w:w w:val="105"/>
          <w:lang w:val="fr-FR"/>
        </w:rPr>
        <w:t xml:space="preserve">Romero ne conclut pas en affirmant la nécessité d'une simple </w:t>
      </w:r>
      <w:r w:rsidRPr="00AB1680">
        <w:rPr>
          <w:i/>
          <w:color w:val="595454"/>
          <w:w w:val="105"/>
          <w:lang w:val="fr-FR"/>
        </w:rPr>
        <w:t>ré­ unification</w:t>
      </w:r>
      <w:r w:rsidRPr="00AB1680">
        <w:rPr>
          <w:i/>
          <w:color w:val="595454"/>
          <w:spacing w:val="15"/>
          <w:w w:val="105"/>
          <w:lang w:val="fr-FR"/>
        </w:rPr>
        <w:t xml:space="preserve"> </w:t>
      </w:r>
      <w:r w:rsidRPr="00AB1680">
        <w:rPr>
          <w:color w:val="595454"/>
          <w:w w:val="105"/>
          <w:lang w:val="fr-FR"/>
        </w:rPr>
        <w:t>des</w:t>
      </w:r>
      <w:r w:rsidRPr="00AB1680">
        <w:rPr>
          <w:color w:val="595454"/>
          <w:spacing w:val="-2"/>
          <w:w w:val="105"/>
          <w:lang w:val="fr-FR"/>
        </w:rPr>
        <w:t xml:space="preserve"> </w:t>
      </w:r>
      <w:r w:rsidRPr="00AB1680">
        <w:rPr>
          <w:color w:val="595454"/>
          <w:w w:val="105"/>
          <w:lang w:val="fr-FR"/>
        </w:rPr>
        <w:t>zombies</w:t>
      </w:r>
      <w:r w:rsidRPr="00AB1680">
        <w:rPr>
          <w:color w:val="595454"/>
          <w:spacing w:val="-1"/>
          <w:w w:val="105"/>
          <w:lang w:val="fr-FR"/>
        </w:rPr>
        <w:t xml:space="preserve"> </w:t>
      </w:r>
      <w:r w:rsidRPr="00AB1680">
        <w:rPr>
          <w:color w:val="595454"/>
          <w:w w:val="105"/>
          <w:lang w:val="fr-FR"/>
        </w:rPr>
        <w:t>et</w:t>
      </w:r>
      <w:r w:rsidRPr="00AB1680">
        <w:rPr>
          <w:color w:val="595454"/>
          <w:spacing w:val="-9"/>
          <w:w w:val="105"/>
          <w:lang w:val="fr-FR"/>
        </w:rPr>
        <w:t xml:space="preserve"> </w:t>
      </w:r>
      <w:r w:rsidRPr="00AB1680">
        <w:rPr>
          <w:color w:val="595454"/>
          <w:w w:val="105"/>
          <w:lang w:val="fr-FR"/>
        </w:rPr>
        <w:t>des</w:t>
      </w:r>
      <w:r w:rsidRPr="00AB1680">
        <w:rPr>
          <w:color w:val="595454"/>
          <w:spacing w:val="-5"/>
          <w:w w:val="105"/>
          <w:lang w:val="fr-FR"/>
        </w:rPr>
        <w:t xml:space="preserve"> </w:t>
      </w:r>
      <w:r w:rsidRPr="00AB1680">
        <w:rPr>
          <w:color w:val="595454"/>
          <w:w w:val="105"/>
          <w:lang w:val="fr-FR"/>
        </w:rPr>
        <w:t>humains</w:t>
      </w:r>
      <w:r w:rsidRPr="00AB1680">
        <w:rPr>
          <w:color w:val="595454"/>
          <w:spacing w:val="-6"/>
          <w:w w:val="105"/>
          <w:lang w:val="fr-FR"/>
        </w:rPr>
        <w:t xml:space="preserve"> </w:t>
      </w:r>
      <w:r w:rsidRPr="00AB1680">
        <w:rPr>
          <w:color w:val="595454"/>
          <w:w w:val="105"/>
          <w:lang w:val="fr-FR"/>
        </w:rPr>
        <w:t>en un</w:t>
      </w:r>
      <w:r w:rsidRPr="00AB1680">
        <w:rPr>
          <w:color w:val="595454"/>
          <w:spacing w:val="-2"/>
          <w:w w:val="105"/>
          <w:lang w:val="fr-FR"/>
        </w:rPr>
        <w:t xml:space="preserve"> </w:t>
      </w:r>
      <w:r w:rsidRPr="00AB1680">
        <w:rPr>
          <w:color w:val="595454"/>
          <w:w w:val="105"/>
          <w:lang w:val="fr-FR"/>
        </w:rPr>
        <w:t>seul</w:t>
      </w:r>
      <w:r w:rsidRPr="00AB1680">
        <w:rPr>
          <w:color w:val="595454"/>
          <w:spacing w:val="-13"/>
          <w:w w:val="105"/>
          <w:lang w:val="fr-FR"/>
        </w:rPr>
        <w:t xml:space="preserve"> </w:t>
      </w:r>
      <w:r w:rsidRPr="00AB1680">
        <w:rPr>
          <w:color w:val="595454"/>
          <w:w w:val="105"/>
          <w:lang w:val="fr-FR"/>
        </w:rPr>
        <w:t>et même</w:t>
      </w:r>
      <w:r w:rsidRPr="00AB1680">
        <w:rPr>
          <w:color w:val="595454"/>
          <w:spacing w:val="-4"/>
          <w:w w:val="105"/>
          <w:lang w:val="fr-FR"/>
        </w:rPr>
        <w:t xml:space="preserve"> </w:t>
      </w:r>
      <w:r w:rsidRPr="00AB1680">
        <w:rPr>
          <w:color w:val="595454"/>
          <w:w w:val="105"/>
          <w:lang w:val="fr-FR"/>
        </w:rPr>
        <w:t>ensemb</w:t>
      </w:r>
      <w:r w:rsidRPr="00AB1680">
        <w:rPr>
          <w:color w:val="595454"/>
          <w:w w:val="105"/>
          <w:lang w:val="fr-FR"/>
        </w:rPr>
        <w:t>le, mais en faisant la démonstration, une fois encore, d'une nouvelle diversité sociale: à la fin du film, chaque groupe de personnages choisit de suivre sa propre route dans l'espoir de fonder sa propre collectivité et sa propre organisation sociale.</w:t>
      </w:r>
    </w:p>
    <w:p w14:paraId="27390D1E" w14:textId="77777777" w:rsidR="001C7B19" w:rsidRPr="00AB1680" w:rsidRDefault="00A84B16">
      <w:pPr>
        <w:pStyle w:val="Corpsdetexte"/>
        <w:spacing w:before="41" w:line="283" w:lineRule="auto"/>
        <w:ind w:left="229" w:right="892" w:firstLine="294"/>
        <w:jc w:val="both"/>
        <w:rPr>
          <w:lang w:val="fr-FR"/>
        </w:rPr>
      </w:pPr>
      <w:r w:rsidRPr="00AB1680">
        <w:rPr>
          <w:color w:val="595454"/>
          <w:w w:val="110"/>
          <w:lang w:val="fr-FR"/>
        </w:rPr>
        <w:t>La</w:t>
      </w:r>
      <w:r w:rsidRPr="00AB1680">
        <w:rPr>
          <w:color w:val="595454"/>
          <w:spacing w:val="-14"/>
          <w:w w:val="110"/>
          <w:lang w:val="fr-FR"/>
        </w:rPr>
        <w:t xml:space="preserve"> </w:t>
      </w:r>
      <w:r w:rsidRPr="00AB1680">
        <w:rPr>
          <w:color w:val="595454"/>
          <w:w w:val="110"/>
          <w:sz w:val="15"/>
          <w:lang w:val="fr-FR"/>
        </w:rPr>
        <w:t>«</w:t>
      </w:r>
      <w:r w:rsidRPr="00AB1680">
        <w:rPr>
          <w:color w:val="595454"/>
          <w:spacing w:val="-10"/>
          <w:w w:val="110"/>
          <w:sz w:val="15"/>
          <w:lang w:val="fr-FR"/>
        </w:rPr>
        <w:t xml:space="preserve"> </w:t>
      </w:r>
      <w:r w:rsidRPr="00AB1680">
        <w:rPr>
          <w:color w:val="595454"/>
          <w:w w:val="110"/>
          <w:lang w:val="fr-FR"/>
        </w:rPr>
        <w:t>construction</w:t>
      </w:r>
      <w:r w:rsidRPr="00AB1680">
        <w:rPr>
          <w:color w:val="595454"/>
          <w:spacing w:val="-13"/>
          <w:w w:val="110"/>
          <w:lang w:val="fr-FR"/>
        </w:rPr>
        <w:t xml:space="preserve"> </w:t>
      </w:r>
      <w:r w:rsidRPr="00AB1680">
        <w:rPr>
          <w:rFonts w:ascii="Arial" w:hAnsi="Arial"/>
          <w:color w:val="595454"/>
          <w:w w:val="110"/>
          <w:sz w:val="16"/>
          <w:lang w:val="fr-FR"/>
        </w:rPr>
        <w:t>»</w:t>
      </w:r>
      <w:r w:rsidRPr="00AB1680">
        <w:rPr>
          <w:rFonts w:ascii="Arial" w:hAnsi="Arial"/>
          <w:color w:val="595454"/>
          <w:spacing w:val="-12"/>
          <w:w w:val="110"/>
          <w:sz w:val="16"/>
          <w:lang w:val="fr-FR"/>
        </w:rPr>
        <w:t xml:space="preserve"> </w:t>
      </w:r>
      <w:r w:rsidRPr="00AB1680">
        <w:rPr>
          <w:color w:val="595454"/>
          <w:w w:val="110"/>
          <w:lang w:val="fr-FR"/>
        </w:rPr>
        <w:t>narrative</w:t>
      </w:r>
      <w:r w:rsidRPr="00AB1680">
        <w:rPr>
          <w:color w:val="595454"/>
          <w:spacing w:val="-13"/>
          <w:w w:val="110"/>
          <w:lang w:val="fr-FR"/>
        </w:rPr>
        <w:t xml:space="preserve"> </w:t>
      </w:r>
      <w:r w:rsidRPr="00AB1680">
        <w:rPr>
          <w:color w:val="595454"/>
          <w:w w:val="110"/>
          <w:lang w:val="fr-FR"/>
        </w:rPr>
        <w:t>de</w:t>
      </w:r>
      <w:r w:rsidRPr="00AB1680">
        <w:rPr>
          <w:color w:val="595454"/>
          <w:spacing w:val="-13"/>
          <w:w w:val="110"/>
          <w:lang w:val="fr-FR"/>
        </w:rPr>
        <w:t xml:space="preserve"> </w:t>
      </w:r>
      <w:r w:rsidRPr="00AB1680">
        <w:rPr>
          <w:i/>
          <w:color w:val="595454"/>
          <w:w w:val="110"/>
          <w:lang w:val="fr-FR"/>
        </w:rPr>
        <w:t>Land</w:t>
      </w:r>
      <w:r w:rsidRPr="00AB1680">
        <w:rPr>
          <w:i/>
          <w:color w:val="595454"/>
          <w:spacing w:val="-13"/>
          <w:w w:val="110"/>
          <w:lang w:val="fr-FR"/>
        </w:rPr>
        <w:t xml:space="preserve"> </w:t>
      </w:r>
      <w:r w:rsidRPr="00AB1680">
        <w:rPr>
          <w:i/>
          <w:color w:val="595454"/>
          <w:w w:val="110"/>
          <w:lang w:val="fr-FR"/>
        </w:rPr>
        <w:t>of</w:t>
      </w:r>
      <w:r w:rsidRPr="00AB1680">
        <w:rPr>
          <w:i/>
          <w:color w:val="595454"/>
          <w:spacing w:val="-13"/>
          <w:w w:val="110"/>
          <w:lang w:val="fr-FR"/>
        </w:rPr>
        <w:t xml:space="preserve"> </w:t>
      </w:r>
      <w:r w:rsidRPr="00AB1680">
        <w:rPr>
          <w:i/>
          <w:color w:val="595454"/>
          <w:w w:val="110"/>
          <w:lang w:val="fr-FR"/>
        </w:rPr>
        <w:t>the</w:t>
      </w:r>
      <w:r w:rsidRPr="00AB1680">
        <w:rPr>
          <w:i/>
          <w:color w:val="595454"/>
          <w:spacing w:val="-13"/>
          <w:w w:val="110"/>
          <w:lang w:val="fr-FR"/>
        </w:rPr>
        <w:t xml:space="preserve"> </w:t>
      </w:r>
      <w:r w:rsidRPr="00AB1680">
        <w:rPr>
          <w:i/>
          <w:color w:val="595454"/>
          <w:w w:val="110"/>
          <w:lang w:val="fr-FR"/>
        </w:rPr>
        <w:t>Dead</w:t>
      </w:r>
      <w:r w:rsidRPr="00AB1680">
        <w:rPr>
          <w:i/>
          <w:color w:val="595454"/>
          <w:spacing w:val="-14"/>
          <w:w w:val="110"/>
          <w:lang w:val="fr-FR"/>
        </w:rPr>
        <w:t xml:space="preserve"> </w:t>
      </w:r>
      <w:r w:rsidRPr="00AB1680">
        <w:rPr>
          <w:color w:val="595454"/>
          <w:w w:val="110"/>
          <w:lang w:val="fr-FR"/>
        </w:rPr>
        <w:t>demande</w:t>
      </w:r>
      <w:r w:rsidRPr="00AB1680">
        <w:rPr>
          <w:color w:val="595454"/>
          <w:spacing w:val="-13"/>
          <w:w w:val="110"/>
          <w:lang w:val="fr-FR"/>
        </w:rPr>
        <w:t xml:space="preserve"> </w:t>
      </w:r>
      <w:r w:rsidRPr="00AB1680">
        <w:rPr>
          <w:color w:val="595454"/>
          <w:w w:val="110"/>
          <w:lang w:val="fr-FR"/>
        </w:rPr>
        <w:t xml:space="preserve">d'être particulièrement attentif. </w:t>
      </w:r>
      <w:r w:rsidRPr="00AB1680">
        <w:rPr>
          <w:rFonts w:ascii="Arial" w:hAnsi="Arial"/>
          <w:color w:val="595454"/>
          <w:w w:val="110"/>
          <w:lang w:val="fr-FR"/>
        </w:rPr>
        <w:t xml:space="preserve">Le </w:t>
      </w:r>
      <w:r w:rsidRPr="00AB1680">
        <w:rPr>
          <w:color w:val="595454"/>
          <w:w w:val="110"/>
          <w:lang w:val="fr-FR"/>
        </w:rPr>
        <w:t xml:space="preserve">film fait alterner, de manière </w:t>
      </w:r>
      <w:r w:rsidRPr="00AB1680">
        <w:rPr>
          <w:color w:val="464242"/>
          <w:w w:val="110"/>
          <w:lang w:val="fr-FR"/>
        </w:rPr>
        <w:t xml:space="preserve">remarquable, </w:t>
      </w:r>
      <w:r w:rsidRPr="00AB1680">
        <w:rPr>
          <w:color w:val="595454"/>
          <w:w w:val="110"/>
          <w:lang w:val="fr-FR"/>
        </w:rPr>
        <w:t>trois</w:t>
      </w:r>
      <w:r w:rsidRPr="00AB1680">
        <w:rPr>
          <w:color w:val="595454"/>
          <w:spacing w:val="-3"/>
          <w:w w:val="110"/>
          <w:lang w:val="fr-FR"/>
        </w:rPr>
        <w:t xml:space="preserve"> </w:t>
      </w:r>
      <w:r w:rsidRPr="00AB1680">
        <w:rPr>
          <w:color w:val="595454"/>
          <w:w w:val="110"/>
          <w:lang w:val="fr-FR"/>
        </w:rPr>
        <w:t>fils</w:t>
      </w:r>
      <w:r w:rsidRPr="00AB1680">
        <w:rPr>
          <w:color w:val="595454"/>
          <w:spacing w:val="-3"/>
          <w:w w:val="110"/>
          <w:lang w:val="fr-FR"/>
        </w:rPr>
        <w:t xml:space="preserve"> </w:t>
      </w:r>
      <w:r w:rsidRPr="00AB1680">
        <w:rPr>
          <w:color w:val="595454"/>
          <w:w w:val="110"/>
          <w:lang w:val="fr-FR"/>
        </w:rPr>
        <w:t>directeurs ou</w:t>
      </w:r>
      <w:r w:rsidRPr="00AB1680">
        <w:rPr>
          <w:color w:val="595454"/>
          <w:spacing w:val="-3"/>
          <w:w w:val="110"/>
          <w:lang w:val="fr-FR"/>
        </w:rPr>
        <w:t xml:space="preserve"> </w:t>
      </w:r>
      <w:r w:rsidRPr="00AB1680">
        <w:rPr>
          <w:color w:val="595454"/>
          <w:w w:val="110"/>
          <w:lang w:val="fr-FR"/>
        </w:rPr>
        <w:t>trajectoires</w:t>
      </w:r>
      <w:r w:rsidRPr="00AB1680">
        <w:rPr>
          <w:color w:val="595454"/>
          <w:spacing w:val="-11"/>
          <w:w w:val="110"/>
          <w:lang w:val="fr-FR"/>
        </w:rPr>
        <w:t xml:space="preserve"> </w:t>
      </w:r>
      <w:r w:rsidRPr="00AB1680">
        <w:rPr>
          <w:color w:val="595454"/>
          <w:w w:val="110"/>
          <w:lang w:val="fr-FR"/>
        </w:rPr>
        <w:t>:</w:t>
      </w:r>
      <w:r w:rsidRPr="00AB1680">
        <w:rPr>
          <w:color w:val="595454"/>
          <w:spacing w:val="-9"/>
          <w:w w:val="110"/>
          <w:lang w:val="fr-FR"/>
        </w:rPr>
        <w:t xml:space="preserve"> </w:t>
      </w:r>
      <w:r w:rsidRPr="00AB1680">
        <w:rPr>
          <w:color w:val="595454"/>
          <w:w w:val="110"/>
          <w:lang w:val="fr-FR"/>
        </w:rPr>
        <w:t>celle</w:t>
      </w:r>
      <w:r w:rsidRPr="00AB1680">
        <w:rPr>
          <w:color w:val="595454"/>
          <w:spacing w:val="-3"/>
          <w:w w:val="110"/>
          <w:lang w:val="fr-FR"/>
        </w:rPr>
        <w:t xml:space="preserve"> </w:t>
      </w:r>
      <w:r w:rsidRPr="00AB1680">
        <w:rPr>
          <w:color w:val="595454"/>
          <w:w w:val="110"/>
          <w:lang w:val="fr-FR"/>
        </w:rPr>
        <w:t>des</w:t>
      </w:r>
      <w:r w:rsidRPr="00AB1680">
        <w:rPr>
          <w:color w:val="595454"/>
          <w:spacing w:val="-2"/>
          <w:w w:val="110"/>
          <w:lang w:val="fr-FR"/>
        </w:rPr>
        <w:t xml:space="preserve"> </w:t>
      </w:r>
      <w:r w:rsidRPr="00AB1680">
        <w:rPr>
          <w:color w:val="595454"/>
          <w:w w:val="110"/>
          <w:lang w:val="fr-FR"/>
        </w:rPr>
        <w:t>zombies guidés</w:t>
      </w:r>
      <w:r w:rsidRPr="00AB1680">
        <w:rPr>
          <w:color w:val="595454"/>
          <w:spacing w:val="-14"/>
          <w:w w:val="110"/>
          <w:lang w:val="fr-FR"/>
        </w:rPr>
        <w:t xml:space="preserve"> </w:t>
      </w:r>
      <w:r w:rsidRPr="00AB1680">
        <w:rPr>
          <w:color w:val="595454"/>
          <w:w w:val="110"/>
          <w:lang w:val="fr-FR"/>
        </w:rPr>
        <w:t>par</w:t>
      </w:r>
      <w:r w:rsidRPr="00AB1680">
        <w:rPr>
          <w:color w:val="595454"/>
          <w:spacing w:val="-13"/>
          <w:w w:val="110"/>
          <w:lang w:val="fr-FR"/>
        </w:rPr>
        <w:t xml:space="preserve"> </w:t>
      </w:r>
      <w:r w:rsidRPr="00AB1680">
        <w:rPr>
          <w:color w:val="595454"/>
          <w:w w:val="110"/>
          <w:lang w:val="fr-FR"/>
        </w:rPr>
        <w:t>Big</w:t>
      </w:r>
      <w:r w:rsidRPr="00AB1680">
        <w:rPr>
          <w:color w:val="595454"/>
          <w:spacing w:val="-13"/>
          <w:w w:val="110"/>
          <w:lang w:val="fr-FR"/>
        </w:rPr>
        <w:t xml:space="preserve"> </w:t>
      </w:r>
      <w:r w:rsidRPr="00AB1680">
        <w:rPr>
          <w:color w:val="595454"/>
          <w:w w:val="110"/>
          <w:lang w:val="fr-FR"/>
        </w:rPr>
        <w:t>Daddy,</w:t>
      </w:r>
      <w:r w:rsidRPr="00AB1680">
        <w:rPr>
          <w:color w:val="595454"/>
          <w:spacing w:val="-13"/>
          <w:w w:val="110"/>
          <w:lang w:val="fr-FR"/>
        </w:rPr>
        <w:t xml:space="preserve"> </w:t>
      </w:r>
      <w:r w:rsidRPr="00AB1680">
        <w:rPr>
          <w:color w:val="595454"/>
          <w:w w:val="110"/>
          <w:lang w:val="fr-FR"/>
        </w:rPr>
        <w:t>qui</w:t>
      </w:r>
      <w:r w:rsidRPr="00AB1680">
        <w:rPr>
          <w:color w:val="595454"/>
          <w:spacing w:val="-13"/>
          <w:w w:val="110"/>
          <w:lang w:val="fr-FR"/>
        </w:rPr>
        <w:t xml:space="preserve"> </w:t>
      </w:r>
      <w:r w:rsidRPr="00AB1680">
        <w:rPr>
          <w:color w:val="595454"/>
          <w:w w:val="110"/>
          <w:lang w:val="fr-FR"/>
        </w:rPr>
        <w:t>marchent</w:t>
      </w:r>
      <w:r w:rsidRPr="00AB1680">
        <w:rPr>
          <w:color w:val="595454"/>
          <w:spacing w:val="-13"/>
          <w:w w:val="110"/>
          <w:lang w:val="fr-FR"/>
        </w:rPr>
        <w:t xml:space="preserve"> </w:t>
      </w:r>
      <w:r w:rsidRPr="00AB1680">
        <w:rPr>
          <w:color w:val="595454"/>
          <w:w w:val="110"/>
          <w:lang w:val="fr-FR"/>
        </w:rPr>
        <w:t>sur</w:t>
      </w:r>
      <w:r w:rsidRPr="00AB1680">
        <w:rPr>
          <w:color w:val="595454"/>
          <w:spacing w:val="-13"/>
          <w:w w:val="110"/>
          <w:lang w:val="fr-FR"/>
        </w:rPr>
        <w:t xml:space="preserve"> </w:t>
      </w:r>
      <w:r w:rsidRPr="00AB1680">
        <w:rPr>
          <w:color w:val="595454"/>
          <w:w w:val="110"/>
          <w:lang w:val="fr-FR"/>
        </w:rPr>
        <w:t>les</w:t>
      </w:r>
      <w:r w:rsidRPr="00AB1680">
        <w:rPr>
          <w:color w:val="595454"/>
          <w:spacing w:val="-13"/>
          <w:w w:val="110"/>
          <w:lang w:val="fr-FR"/>
        </w:rPr>
        <w:t xml:space="preserve"> </w:t>
      </w:r>
      <w:r w:rsidRPr="00AB1680">
        <w:rPr>
          <w:color w:val="595454"/>
          <w:w w:val="110"/>
          <w:lang w:val="fr-FR"/>
        </w:rPr>
        <w:t>tours</w:t>
      </w:r>
      <w:r w:rsidRPr="00AB1680">
        <w:rPr>
          <w:color w:val="595454"/>
          <w:spacing w:val="-13"/>
          <w:w w:val="110"/>
          <w:lang w:val="fr-FR"/>
        </w:rPr>
        <w:t xml:space="preserve"> </w:t>
      </w:r>
      <w:r w:rsidRPr="00AB1680">
        <w:rPr>
          <w:color w:val="595454"/>
          <w:w w:val="110"/>
          <w:lang w:val="fr-FR"/>
        </w:rPr>
        <w:t>de</w:t>
      </w:r>
      <w:r w:rsidRPr="00AB1680">
        <w:rPr>
          <w:color w:val="595454"/>
          <w:spacing w:val="-13"/>
          <w:w w:val="110"/>
          <w:lang w:val="fr-FR"/>
        </w:rPr>
        <w:t xml:space="preserve"> </w:t>
      </w:r>
      <w:r w:rsidRPr="00AB1680">
        <w:rPr>
          <w:color w:val="595454"/>
          <w:w w:val="110"/>
          <w:lang w:val="fr-FR"/>
        </w:rPr>
        <w:t>Fiddler's</w:t>
      </w:r>
      <w:r w:rsidRPr="00AB1680">
        <w:rPr>
          <w:color w:val="595454"/>
          <w:spacing w:val="-13"/>
          <w:w w:val="110"/>
          <w:lang w:val="fr-FR"/>
        </w:rPr>
        <w:t xml:space="preserve"> </w:t>
      </w:r>
      <w:r w:rsidRPr="00AB1680">
        <w:rPr>
          <w:color w:val="595454"/>
          <w:w w:val="110"/>
          <w:lang w:val="fr-FR"/>
        </w:rPr>
        <w:t>Green; celle de Riley et son équipe; et celle de Cholo. Chacune de ces trajectoires nous fait pénétrer et traverser de nombreux milieux sociaux</w:t>
      </w:r>
      <w:r w:rsidRPr="00AB1680">
        <w:rPr>
          <w:color w:val="595454"/>
          <w:spacing w:val="-14"/>
          <w:w w:val="110"/>
          <w:lang w:val="fr-FR"/>
        </w:rPr>
        <w:t xml:space="preserve"> </w:t>
      </w:r>
      <w:r w:rsidRPr="00AB1680">
        <w:rPr>
          <w:color w:val="595454"/>
          <w:w w:val="110"/>
          <w:lang w:val="fr-FR"/>
        </w:rPr>
        <w:t>différents,</w:t>
      </w:r>
      <w:r w:rsidRPr="00AB1680">
        <w:rPr>
          <w:color w:val="595454"/>
          <w:spacing w:val="-13"/>
          <w:w w:val="110"/>
          <w:lang w:val="fr-FR"/>
        </w:rPr>
        <w:t xml:space="preserve"> </w:t>
      </w:r>
      <w:r w:rsidRPr="00AB1680">
        <w:rPr>
          <w:color w:val="595454"/>
          <w:w w:val="110"/>
          <w:lang w:val="fr-FR"/>
        </w:rPr>
        <w:t>par</w:t>
      </w:r>
      <w:r w:rsidRPr="00AB1680">
        <w:rPr>
          <w:color w:val="595454"/>
          <w:spacing w:val="-13"/>
          <w:w w:val="110"/>
          <w:lang w:val="fr-FR"/>
        </w:rPr>
        <w:t xml:space="preserve"> </w:t>
      </w:r>
      <w:r w:rsidRPr="00AB1680">
        <w:rPr>
          <w:color w:val="595454"/>
          <w:w w:val="110"/>
          <w:lang w:val="fr-FR"/>
        </w:rPr>
        <w:t>différents</w:t>
      </w:r>
      <w:r w:rsidRPr="00AB1680">
        <w:rPr>
          <w:color w:val="595454"/>
          <w:spacing w:val="-12"/>
          <w:w w:val="110"/>
          <w:lang w:val="fr-FR"/>
        </w:rPr>
        <w:t xml:space="preserve"> </w:t>
      </w:r>
      <w:r w:rsidRPr="00AB1680">
        <w:rPr>
          <w:color w:val="595454"/>
          <w:w w:val="110"/>
          <w:lang w:val="fr-FR"/>
        </w:rPr>
        <w:t>biais</w:t>
      </w:r>
      <w:r w:rsidRPr="00AB1680">
        <w:rPr>
          <w:color w:val="595454"/>
          <w:spacing w:val="-13"/>
          <w:w w:val="110"/>
          <w:lang w:val="fr-FR"/>
        </w:rPr>
        <w:t xml:space="preserve"> </w:t>
      </w:r>
      <w:r w:rsidRPr="00AB1680">
        <w:rPr>
          <w:color w:val="595454"/>
          <w:w w:val="110"/>
          <w:lang w:val="fr-FR"/>
        </w:rPr>
        <w:t>et</w:t>
      </w:r>
      <w:r w:rsidRPr="00AB1680">
        <w:rPr>
          <w:color w:val="595454"/>
          <w:spacing w:val="-13"/>
          <w:w w:val="110"/>
          <w:lang w:val="fr-FR"/>
        </w:rPr>
        <w:t xml:space="preserve"> </w:t>
      </w:r>
      <w:r w:rsidRPr="00AB1680">
        <w:rPr>
          <w:color w:val="595454"/>
          <w:w w:val="110"/>
          <w:lang w:val="fr-FR"/>
        </w:rPr>
        <w:t>dans</w:t>
      </w:r>
      <w:r w:rsidRPr="00AB1680">
        <w:rPr>
          <w:color w:val="595454"/>
          <w:spacing w:val="-13"/>
          <w:w w:val="110"/>
          <w:lang w:val="fr-FR"/>
        </w:rPr>
        <w:t xml:space="preserve"> </w:t>
      </w:r>
      <w:r w:rsidRPr="00AB1680">
        <w:rPr>
          <w:color w:val="595454"/>
          <w:w w:val="110"/>
          <w:lang w:val="fr-FR"/>
        </w:rPr>
        <w:t>différentes</w:t>
      </w:r>
      <w:r w:rsidRPr="00AB1680">
        <w:rPr>
          <w:color w:val="595454"/>
          <w:spacing w:val="-6"/>
          <w:w w:val="110"/>
          <w:lang w:val="fr-FR"/>
        </w:rPr>
        <w:t xml:space="preserve"> </w:t>
      </w:r>
      <w:r w:rsidRPr="00AB1680">
        <w:rPr>
          <w:color w:val="595454"/>
          <w:w w:val="110"/>
          <w:lang w:val="fr-FR"/>
        </w:rPr>
        <w:t xml:space="preserve">directions. </w:t>
      </w:r>
      <w:r w:rsidRPr="00AB1680">
        <w:rPr>
          <w:color w:val="464242"/>
          <w:w w:val="110"/>
          <w:lang w:val="fr-FR"/>
        </w:rPr>
        <w:t>Tandis</w:t>
      </w:r>
      <w:r w:rsidRPr="00AB1680">
        <w:rPr>
          <w:color w:val="464242"/>
          <w:spacing w:val="-4"/>
          <w:w w:val="110"/>
          <w:lang w:val="fr-FR"/>
        </w:rPr>
        <w:t xml:space="preserve"> </w:t>
      </w:r>
      <w:r w:rsidRPr="00AB1680">
        <w:rPr>
          <w:color w:val="595454"/>
          <w:w w:val="110"/>
          <w:lang w:val="fr-FR"/>
        </w:rPr>
        <w:t>que</w:t>
      </w:r>
      <w:r w:rsidRPr="00AB1680">
        <w:rPr>
          <w:color w:val="595454"/>
          <w:spacing w:val="-6"/>
          <w:w w:val="110"/>
          <w:lang w:val="fr-FR"/>
        </w:rPr>
        <w:t xml:space="preserve"> </w:t>
      </w:r>
      <w:r w:rsidRPr="00AB1680">
        <w:rPr>
          <w:color w:val="595454"/>
          <w:w w:val="110"/>
          <w:lang w:val="fr-FR"/>
        </w:rPr>
        <w:t>Riley</w:t>
      </w:r>
      <w:r w:rsidRPr="00AB1680">
        <w:rPr>
          <w:color w:val="595454"/>
          <w:spacing w:val="-4"/>
          <w:w w:val="110"/>
          <w:lang w:val="fr-FR"/>
        </w:rPr>
        <w:t xml:space="preserve"> </w:t>
      </w:r>
      <w:r w:rsidRPr="00AB1680">
        <w:rPr>
          <w:color w:val="595454"/>
          <w:w w:val="110"/>
          <w:lang w:val="fr-FR"/>
        </w:rPr>
        <w:t>passe</w:t>
      </w:r>
      <w:r w:rsidRPr="00AB1680">
        <w:rPr>
          <w:color w:val="595454"/>
          <w:spacing w:val="-4"/>
          <w:w w:val="110"/>
          <w:lang w:val="fr-FR"/>
        </w:rPr>
        <w:t xml:space="preserve"> </w:t>
      </w:r>
      <w:r w:rsidRPr="00AB1680">
        <w:rPr>
          <w:color w:val="595454"/>
          <w:w w:val="110"/>
          <w:lang w:val="fr-FR"/>
        </w:rPr>
        <w:t>de</w:t>
      </w:r>
      <w:r w:rsidRPr="00AB1680">
        <w:rPr>
          <w:color w:val="595454"/>
          <w:spacing w:val="-13"/>
          <w:w w:val="110"/>
          <w:lang w:val="fr-FR"/>
        </w:rPr>
        <w:t xml:space="preserve"> </w:t>
      </w:r>
      <w:r w:rsidRPr="00AB1680">
        <w:rPr>
          <w:color w:val="595454"/>
          <w:w w:val="110"/>
          <w:lang w:val="fr-FR"/>
        </w:rPr>
        <w:t>l'état</w:t>
      </w:r>
      <w:r w:rsidRPr="00AB1680">
        <w:rPr>
          <w:color w:val="595454"/>
          <w:spacing w:val="-4"/>
          <w:w w:val="110"/>
          <w:lang w:val="fr-FR"/>
        </w:rPr>
        <w:t xml:space="preserve"> </w:t>
      </w:r>
      <w:r w:rsidRPr="00AB1680">
        <w:rPr>
          <w:color w:val="595454"/>
          <w:w w:val="110"/>
          <w:lang w:val="fr-FR"/>
        </w:rPr>
        <w:t>d'ho</w:t>
      </w:r>
      <w:r w:rsidRPr="00AB1680">
        <w:rPr>
          <w:color w:val="595454"/>
          <w:w w:val="110"/>
          <w:lang w:val="fr-FR"/>
        </w:rPr>
        <w:t>mme</w:t>
      </w:r>
      <w:r w:rsidRPr="00AB1680">
        <w:rPr>
          <w:color w:val="595454"/>
          <w:spacing w:val="-7"/>
          <w:w w:val="110"/>
          <w:lang w:val="fr-FR"/>
        </w:rPr>
        <w:t xml:space="preserve"> </w:t>
      </w:r>
      <w:r w:rsidRPr="00AB1680">
        <w:rPr>
          <w:color w:val="595454"/>
          <w:w w:val="110"/>
          <w:lang w:val="fr-FR"/>
        </w:rPr>
        <w:t>de</w:t>
      </w:r>
      <w:r w:rsidRPr="00AB1680">
        <w:rPr>
          <w:color w:val="595454"/>
          <w:spacing w:val="-14"/>
          <w:w w:val="110"/>
          <w:lang w:val="fr-FR"/>
        </w:rPr>
        <w:t xml:space="preserve"> </w:t>
      </w:r>
      <w:r w:rsidRPr="00AB1680">
        <w:rPr>
          <w:color w:val="595454"/>
          <w:w w:val="110"/>
          <w:lang w:val="fr-FR"/>
        </w:rPr>
        <w:t>loi à</w:t>
      </w:r>
      <w:r w:rsidRPr="00AB1680">
        <w:rPr>
          <w:color w:val="595454"/>
          <w:spacing w:val="-6"/>
          <w:w w:val="110"/>
          <w:lang w:val="fr-FR"/>
        </w:rPr>
        <w:t xml:space="preserve"> </w:t>
      </w:r>
      <w:r w:rsidRPr="00AB1680">
        <w:rPr>
          <w:color w:val="595454"/>
          <w:w w:val="110"/>
          <w:lang w:val="fr-FR"/>
        </w:rPr>
        <w:t>celui</w:t>
      </w:r>
      <w:r w:rsidRPr="00AB1680">
        <w:rPr>
          <w:color w:val="595454"/>
          <w:spacing w:val="-5"/>
          <w:w w:val="110"/>
          <w:lang w:val="fr-FR"/>
        </w:rPr>
        <w:t xml:space="preserve"> </w:t>
      </w:r>
      <w:r w:rsidRPr="00AB1680">
        <w:rPr>
          <w:color w:val="595454"/>
          <w:w w:val="110"/>
          <w:lang w:val="fr-FR"/>
        </w:rPr>
        <w:t>d'homme</w:t>
      </w:r>
      <w:r w:rsidRPr="00AB1680">
        <w:rPr>
          <w:color w:val="595454"/>
          <w:spacing w:val="-8"/>
          <w:w w:val="110"/>
          <w:lang w:val="fr-FR"/>
        </w:rPr>
        <w:t xml:space="preserve"> </w:t>
      </w:r>
      <w:r w:rsidRPr="00AB1680">
        <w:rPr>
          <w:color w:val="595454"/>
          <w:w w:val="110"/>
          <w:lang w:val="fr-FR"/>
        </w:rPr>
        <w:t xml:space="preserve">de main, pour finir en indépendant visionnaire en quête d'une </w:t>
      </w:r>
      <w:r w:rsidRPr="00AB1680">
        <w:rPr>
          <w:rFonts w:ascii="Arial" w:hAnsi="Arial"/>
          <w:color w:val="595454"/>
          <w:w w:val="110"/>
          <w:sz w:val="17"/>
          <w:lang w:val="fr-FR"/>
        </w:rPr>
        <w:t>«</w:t>
      </w:r>
      <w:r w:rsidRPr="00AB1680">
        <w:rPr>
          <w:rFonts w:ascii="Arial" w:hAnsi="Arial"/>
          <w:color w:val="595454"/>
          <w:spacing w:val="-13"/>
          <w:w w:val="110"/>
          <w:sz w:val="17"/>
          <w:lang w:val="fr-FR"/>
        </w:rPr>
        <w:t xml:space="preserve"> </w:t>
      </w:r>
      <w:r w:rsidRPr="00AB1680">
        <w:rPr>
          <w:color w:val="595454"/>
          <w:w w:val="110"/>
          <w:lang w:val="fr-FR"/>
        </w:rPr>
        <w:t xml:space="preserve">terre vierge», à la tête d'une équipe très </w:t>
      </w:r>
      <w:r w:rsidRPr="00AB1680">
        <w:rPr>
          <w:i/>
          <w:color w:val="595454"/>
          <w:w w:val="110"/>
          <w:lang w:val="fr-FR"/>
        </w:rPr>
        <w:t xml:space="preserve">hawksienne </w:t>
      </w:r>
      <w:r w:rsidRPr="00AB1680">
        <w:rPr>
          <w:color w:val="595454"/>
          <w:w w:val="110"/>
          <w:lang w:val="fr-FR"/>
        </w:rPr>
        <w:t>(une prostituée, un handicapé...</w:t>
      </w:r>
      <w:r w:rsidRPr="00AB1680">
        <w:rPr>
          <w:color w:val="595454"/>
          <w:spacing w:val="-14"/>
          <w:w w:val="110"/>
          <w:lang w:val="fr-FR"/>
        </w:rPr>
        <w:t xml:space="preserve"> </w:t>
      </w:r>
      <w:r w:rsidRPr="00AB1680">
        <w:rPr>
          <w:color w:val="595454"/>
          <w:w w:val="110"/>
          <w:lang w:val="fr-FR"/>
        </w:rPr>
        <w:t>),</w:t>
      </w:r>
      <w:r w:rsidRPr="00AB1680">
        <w:rPr>
          <w:color w:val="595454"/>
          <w:spacing w:val="-3"/>
          <w:w w:val="110"/>
          <w:lang w:val="fr-FR"/>
        </w:rPr>
        <w:t xml:space="preserve"> </w:t>
      </w:r>
      <w:r w:rsidRPr="00AB1680">
        <w:rPr>
          <w:color w:val="595454"/>
          <w:w w:val="110"/>
          <w:lang w:val="fr-FR"/>
        </w:rPr>
        <w:t xml:space="preserve">Cholo est </w:t>
      </w:r>
      <w:r w:rsidRPr="00AB1680">
        <w:rPr>
          <w:color w:val="595454"/>
          <w:w w:val="110"/>
          <w:sz w:val="20"/>
          <w:lang w:val="fr-FR"/>
        </w:rPr>
        <w:t>l'</w:t>
      </w:r>
      <w:r w:rsidRPr="00AB1680">
        <w:rPr>
          <w:color w:val="595454"/>
          <w:w w:val="110"/>
          <w:sz w:val="15"/>
          <w:lang w:val="fr-FR"/>
        </w:rPr>
        <w:t>«</w:t>
      </w:r>
      <w:r w:rsidRPr="00AB1680">
        <w:rPr>
          <w:color w:val="595454"/>
          <w:spacing w:val="-5"/>
          <w:w w:val="110"/>
          <w:sz w:val="15"/>
          <w:lang w:val="fr-FR"/>
        </w:rPr>
        <w:t xml:space="preserve"> </w:t>
      </w:r>
      <w:r w:rsidRPr="00AB1680">
        <w:rPr>
          <w:color w:val="595454"/>
          <w:w w:val="110"/>
          <w:lang w:val="fr-FR"/>
        </w:rPr>
        <w:t xml:space="preserve">agent secret» qui </w:t>
      </w:r>
      <w:r w:rsidRPr="00AB1680">
        <w:rPr>
          <w:color w:val="595454"/>
          <w:w w:val="110"/>
          <w:sz w:val="15"/>
          <w:lang w:val="fr-FR"/>
        </w:rPr>
        <w:t>«</w:t>
      </w:r>
      <w:r w:rsidRPr="00AB1680">
        <w:rPr>
          <w:color w:val="595454"/>
          <w:spacing w:val="-4"/>
          <w:w w:val="110"/>
          <w:sz w:val="15"/>
          <w:lang w:val="fr-FR"/>
        </w:rPr>
        <w:t xml:space="preserve"> </w:t>
      </w:r>
      <w:r w:rsidRPr="00AB1680">
        <w:rPr>
          <w:color w:val="595454"/>
          <w:w w:val="110"/>
          <w:lang w:val="fr-FR"/>
        </w:rPr>
        <w:t>sort les ordures» du système,</w:t>
      </w:r>
      <w:r w:rsidRPr="00AB1680">
        <w:rPr>
          <w:color w:val="595454"/>
          <w:w w:val="110"/>
          <w:lang w:val="fr-FR"/>
        </w:rPr>
        <w:t xml:space="preserve"> grimpe au sommet de la hiérarchie sociale, pour en être rejeté sans merci - et de là, une fois devenu zombie, il prendra sa revanche et en mourra. Lorsque les trois </w:t>
      </w:r>
      <w:r w:rsidRPr="00AB1680">
        <w:rPr>
          <w:color w:val="464242"/>
          <w:w w:val="110"/>
          <w:lang w:val="fr-FR"/>
        </w:rPr>
        <w:t xml:space="preserve">trajectoires </w:t>
      </w:r>
      <w:r w:rsidRPr="00AB1680">
        <w:rPr>
          <w:color w:val="595454"/>
          <w:w w:val="110"/>
          <w:lang w:val="fr-FR"/>
        </w:rPr>
        <w:t>se rejoignent suivant le schéma de déroulement du film, la logique de toute l</w:t>
      </w:r>
      <w:r w:rsidRPr="00AB1680">
        <w:rPr>
          <w:color w:val="595454"/>
          <w:w w:val="110"/>
          <w:lang w:val="fr-FR"/>
        </w:rPr>
        <w:t xml:space="preserve">a </w:t>
      </w:r>
      <w:r w:rsidRPr="00AB1680">
        <w:rPr>
          <w:color w:val="595454"/>
          <w:w w:val="105"/>
          <w:lang w:val="fr-FR"/>
        </w:rPr>
        <w:t>structure sociale est mise</w:t>
      </w:r>
      <w:r w:rsidRPr="00AB1680">
        <w:rPr>
          <w:color w:val="595454"/>
          <w:spacing w:val="-5"/>
          <w:w w:val="105"/>
          <w:lang w:val="fr-FR"/>
        </w:rPr>
        <w:t xml:space="preserve"> </w:t>
      </w:r>
      <w:r w:rsidRPr="00AB1680">
        <w:rPr>
          <w:color w:val="595454"/>
          <w:w w:val="105"/>
          <w:sz w:val="18"/>
          <w:lang w:val="fr-FR"/>
        </w:rPr>
        <w:t xml:space="preserve">à </w:t>
      </w:r>
      <w:r w:rsidRPr="00AB1680">
        <w:rPr>
          <w:color w:val="595454"/>
          <w:w w:val="105"/>
          <w:lang w:val="fr-FR"/>
        </w:rPr>
        <w:t>nu,</w:t>
      </w:r>
      <w:r w:rsidRPr="00AB1680">
        <w:rPr>
          <w:color w:val="595454"/>
          <w:spacing w:val="-13"/>
          <w:w w:val="105"/>
          <w:lang w:val="fr-FR"/>
        </w:rPr>
        <w:t xml:space="preserve"> </w:t>
      </w:r>
      <w:r w:rsidRPr="00AB1680">
        <w:rPr>
          <w:color w:val="595454"/>
          <w:w w:val="105"/>
          <w:lang w:val="fr-FR"/>
        </w:rPr>
        <w:t>avec</w:t>
      </w:r>
      <w:r w:rsidRPr="00AB1680">
        <w:rPr>
          <w:color w:val="595454"/>
          <w:spacing w:val="-12"/>
          <w:w w:val="105"/>
          <w:lang w:val="fr-FR"/>
        </w:rPr>
        <w:t xml:space="preserve"> </w:t>
      </w:r>
      <w:r w:rsidRPr="00AB1680">
        <w:rPr>
          <w:color w:val="595454"/>
          <w:w w:val="105"/>
          <w:lang w:val="fr-FR"/>
        </w:rPr>
        <w:t>autant</w:t>
      </w:r>
      <w:r w:rsidRPr="00AB1680">
        <w:rPr>
          <w:color w:val="595454"/>
          <w:spacing w:val="-1"/>
          <w:w w:val="105"/>
          <w:lang w:val="fr-FR"/>
        </w:rPr>
        <w:t xml:space="preserve"> </w:t>
      </w:r>
      <w:r w:rsidRPr="00AB1680">
        <w:rPr>
          <w:color w:val="595454"/>
          <w:w w:val="105"/>
          <w:lang w:val="fr-FR"/>
        </w:rPr>
        <w:t>de</w:t>
      </w:r>
      <w:r w:rsidRPr="00AB1680">
        <w:rPr>
          <w:color w:val="595454"/>
          <w:spacing w:val="-13"/>
          <w:w w:val="105"/>
          <w:lang w:val="fr-FR"/>
        </w:rPr>
        <w:t xml:space="preserve"> </w:t>
      </w:r>
      <w:r w:rsidRPr="00AB1680">
        <w:rPr>
          <w:color w:val="595454"/>
          <w:w w:val="105"/>
          <w:lang w:val="fr-FR"/>
        </w:rPr>
        <w:t>clarté</w:t>
      </w:r>
      <w:r w:rsidRPr="00AB1680">
        <w:rPr>
          <w:color w:val="595454"/>
          <w:spacing w:val="-6"/>
          <w:w w:val="105"/>
          <w:lang w:val="fr-FR"/>
        </w:rPr>
        <w:t xml:space="preserve"> </w:t>
      </w:r>
      <w:r w:rsidRPr="00AB1680">
        <w:rPr>
          <w:color w:val="595454"/>
          <w:w w:val="105"/>
          <w:lang w:val="fr-FR"/>
        </w:rPr>
        <w:t>et</w:t>
      </w:r>
      <w:r w:rsidRPr="00AB1680">
        <w:rPr>
          <w:color w:val="595454"/>
          <w:spacing w:val="-5"/>
          <w:w w:val="105"/>
          <w:lang w:val="fr-FR"/>
        </w:rPr>
        <w:t xml:space="preserve"> </w:t>
      </w:r>
      <w:r w:rsidRPr="00AB1680">
        <w:rPr>
          <w:color w:val="595454"/>
          <w:w w:val="105"/>
          <w:lang w:val="fr-FR"/>
        </w:rPr>
        <w:t>de</w:t>
      </w:r>
      <w:r w:rsidRPr="00AB1680">
        <w:rPr>
          <w:color w:val="595454"/>
          <w:spacing w:val="-6"/>
          <w:w w:val="105"/>
          <w:lang w:val="fr-FR"/>
        </w:rPr>
        <w:t xml:space="preserve"> </w:t>
      </w:r>
      <w:r w:rsidRPr="00AB1680">
        <w:rPr>
          <w:color w:val="595454"/>
          <w:w w:val="105"/>
          <w:lang w:val="fr-FR"/>
        </w:rPr>
        <w:t xml:space="preserve">méthode que </w:t>
      </w:r>
      <w:r w:rsidRPr="00AB1680">
        <w:rPr>
          <w:color w:val="464242"/>
          <w:w w:val="110"/>
          <w:lang w:val="fr-FR"/>
        </w:rPr>
        <w:t>l'a</w:t>
      </w:r>
      <w:r w:rsidRPr="00AB1680">
        <w:rPr>
          <w:color w:val="464242"/>
          <w:spacing w:val="-14"/>
          <w:w w:val="110"/>
          <w:lang w:val="fr-FR"/>
        </w:rPr>
        <w:t xml:space="preserve"> </w:t>
      </w:r>
      <w:r w:rsidRPr="00AB1680">
        <w:rPr>
          <w:color w:val="595454"/>
          <w:w w:val="110"/>
          <w:lang w:val="fr-FR"/>
        </w:rPr>
        <w:t>fait</w:t>
      </w:r>
      <w:r w:rsidRPr="00AB1680">
        <w:rPr>
          <w:color w:val="595454"/>
          <w:spacing w:val="-2"/>
          <w:w w:val="110"/>
          <w:lang w:val="fr-FR"/>
        </w:rPr>
        <w:t xml:space="preserve"> </w:t>
      </w:r>
      <w:r w:rsidRPr="00AB1680">
        <w:rPr>
          <w:color w:val="595454"/>
          <w:w w:val="110"/>
          <w:lang w:val="fr-FR"/>
        </w:rPr>
        <w:t>Fritz</w:t>
      </w:r>
      <w:r w:rsidRPr="00AB1680">
        <w:rPr>
          <w:color w:val="595454"/>
          <w:spacing w:val="-11"/>
          <w:w w:val="110"/>
          <w:lang w:val="fr-FR"/>
        </w:rPr>
        <w:t xml:space="preserve"> </w:t>
      </w:r>
      <w:r w:rsidRPr="00AB1680">
        <w:rPr>
          <w:color w:val="595454"/>
          <w:w w:val="110"/>
          <w:lang w:val="fr-FR"/>
        </w:rPr>
        <w:t>Lang</w:t>
      </w:r>
      <w:r w:rsidRPr="00AB1680">
        <w:rPr>
          <w:color w:val="595454"/>
          <w:spacing w:val="-18"/>
          <w:w w:val="110"/>
          <w:lang w:val="fr-FR"/>
        </w:rPr>
        <w:t xml:space="preserve"> </w:t>
      </w:r>
      <w:r w:rsidRPr="00AB1680">
        <w:rPr>
          <w:color w:val="595454"/>
          <w:w w:val="110"/>
          <w:lang w:val="fr-FR"/>
        </w:rPr>
        <w:t>dans</w:t>
      </w:r>
      <w:r w:rsidRPr="00AB1680">
        <w:rPr>
          <w:color w:val="595454"/>
          <w:spacing w:val="-8"/>
          <w:w w:val="110"/>
          <w:lang w:val="fr-FR"/>
        </w:rPr>
        <w:t xml:space="preserve"> </w:t>
      </w:r>
      <w:r w:rsidRPr="00AB1680">
        <w:rPr>
          <w:color w:val="595454"/>
          <w:w w:val="110"/>
          <w:lang w:val="fr-FR"/>
        </w:rPr>
        <w:t>M.</w:t>
      </w:r>
      <w:r w:rsidRPr="00AB1680">
        <w:rPr>
          <w:color w:val="595454"/>
          <w:spacing w:val="-14"/>
          <w:w w:val="110"/>
          <w:lang w:val="fr-FR"/>
        </w:rPr>
        <w:t xml:space="preserve"> </w:t>
      </w:r>
      <w:r w:rsidRPr="00AB1680">
        <w:rPr>
          <w:i/>
          <w:color w:val="595454"/>
          <w:w w:val="110"/>
          <w:lang w:val="fr-FR"/>
        </w:rPr>
        <w:t>le</w:t>
      </w:r>
      <w:r w:rsidRPr="00AB1680">
        <w:rPr>
          <w:i/>
          <w:color w:val="595454"/>
          <w:spacing w:val="-7"/>
          <w:w w:val="110"/>
          <w:lang w:val="fr-FR"/>
        </w:rPr>
        <w:t xml:space="preserve"> </w:t>
      </w:r>
      <w:r w:rsidRPr="00AB1680">
        <w:rPr>
          <w:i/>
          <w:color w:val="595454"/>
          <w:w w:val="110"/>
          <w:lang w:val="fr-FR"/>
        </w:rPr>
        <w:t>maudit</w:t>
      </w:r>
      <w:r w:rsidRPr="00AB1680">
        <w:rPr>
          <w:i/>
          <w:color w:val="595454"/>
          <w:spacing w:val="-3"/>
          <w:w w:val="110"/>
          <w:lang w:val="fr-FR"/>
        </w:rPr>
        <w:t xml:space="preserve"> </w:t>
      </w:r>
      <w:r w:rsidRPr="00AB1680">
        <w:rPr>
          <w:color w:val="595454"/>
          <w:w w:val="110"/>
          <w:lang w:val="fr-FR"/>
        </w:rPr>
        <w:t>(1931).</w:t>
      </w:r>
    </w:p>
    <w:p w14:paraId="52B9035A" w14:textId="77777777" w:rsidR="001C7B19" w:rsidRPr="00AB1680" w:rsidRDefault="00A84B16">
      <w:pPr>
        <w:pStyle w:val="Corpsdetexte"/>
        <w:spacing w:before="42" w:line="285" w:lineRule="auto"/>
        <w:ind w:left="223" w:right="903" w:firstLine="289"/>
        <w:jc w:val="both"/>
        <w:rPr>
          <w:lang w:val="fr-FR"/>
        </w:rPr>
      </w:pPr>
      <w:r w:rsidRPr="00AB1680">
        <w:rPr>
          <w:color w:val="595454"/>
          <w:w w:val="105"/>
          <w:lang w:val="fr-FR"/>
        </w:rPr>
        <w:t xml:space="preserve">Il n'est pas d'espace social, réel ou symbolique, que Romero ne parvienne </w:t>
      </w:r>
      <w:r w:rsidRPr="00AB1680">
        <w:rPr>
          <w:color w:val="595454"/>
          <w:w w:val="105"/>
          <w:sz w:val="18"/>
          <w:lang w:val="fr-FR"/>
        </w:rPr>
        <w:t xml:space="preserve">à </w:t>
      </w:r>
      <w:r w:rsidRPr="00AB1680">
        <w:rPr>
          <w:color w:val="595454"/>
          <w:w w:val="105"/>
          <w:lang w:val="fr-FR"/>
        </w:rPr>
        <w:t>inclure dans ce saisissant panorama : les caravanes et les automobiles de</w:t>
      </w:r>
      <w:r w:rsidRPr="00AB1680">
        <w:rPr>
          <w:color w:val="595454"/>
          <w:spacing w:val="-12"/>
          <w:w w:val="105"/>
          <w:lang w:val="fr-FR"/>
        </w:rPr>
        <w:t xml:space="preserve"> </w:t>
      </w:r>
      <w:r w:rsidRPr="00AB1680">
        <w:rPr>
          <w:color w:val="595454"/>
          <w:w w:val="105"/>
          <w:lang w:val="fr-FR"/>
        </w:rPr>
        <w:t>la</w:t>
      </w:r>
      <w:r w:rsidRPr="00AB1680">
        <w:rPr>
          <w:color w:val="595454"/>
          <w:spacing w:val="-3"/>
          <w:w w:val="105"/>
          <w:lang w:val="fr-FR"/>
        </w:rPr>
        <w:t xml:space="preserve"> </w:t>
      </w:r>
      <w:r w:rsidRPr="00AB1680">
        <w:rPr>
          <w:color w:val="595454"/>
          <w:w w:val="105"/>
          <w:lang w:val="fr-FR"/>
        </w:rPr>
        <w:t>classe défavorisée, les</w:t>
      </w:r>
      <w:r w:rsidRPr="00AB1680">
        <w:rPr>
          <w:color w:val="595454"/>
          <w:spacing w:val="-13"/>
          <w:w w:val="105"/>
          <w:lang w:val="fr-FR"/>
        </w:rPr>
        <w:t xml:space="preserve"> </w:t>
      </w:r>
      <w:r w:rsidRPr="00AB1680">
        <w:rPr>
          <w:color w:val="595454"/>
          <w:w w:val="105"/>
          <w:lang w:val="fr-FR"/>
        </w:rPr>
        <w:t>espaces</w:t>
      </w:r>
      <w:r w:rsidRPr="00AB1680">
        <w:rPr>
          <w:color w:val="595454"/>
          <w:spacing w:val="-2"/>
          <w:w w:val="105"/>
          <w:lang w:val="fr-FR"/>
        </w:rPr>
        <w:t xml:space="preserve"> </w:t>
      </w:r>
      <w:r w:rsidRPr="00AB1680">
        <w:rPr>
          <w:color w:val="595454"/>
          <w:w w:val="105"/>
          <w:lang w:val="fr-FR"/>
        </w:rPr>
        <w:t>de</w:t>
      </w:r>
      <w:r w:rsidRPr="00AB1680">
        <w:rPr>
          <w:color w:val="595454"/>
          <w:spacing w:val="-8"/>
          <w:w w:val="105"/>
          <w:lang w:val="fr-FR"/>
        </w:rPr>
        <w:t xml:space="preserve"> </w:t>
      </w:r>
      <w:r w:rsidRPr="00AB1680">
        <w:rPr>
          <w:color w:val="595454"/>
          <w:w w:val="105"/>
          <w:lang w:val="fr-FR"/>
        </w:rPr>
        <w:t>travail officiels et ceux de travail criminels, la comparaison</w:t>
      </w:r>
      <w:r w:rsidRPr="00AB1680">
        <w:rPr>
          <w:color w:val="595454"/>
          <w:w w:val="105"/>
          <w:lang w:val="fr-FR"/>
        </w:rPr>
        <w:t xml:space="preserve"> entre les espaces de loisirs distingués et la foire d'inspiration</w:t>
      </w:r>
      <w:r w:rsidRPr="00AB1680">
        <w:rPr>
          <w:color w:val="595454"/>
          <w:spacing w:val="40"/>
          <w:w w:val="105"/>
          <w:lang w:val="fr-FR"/>
        </w:rPr>
        <w:t xml:space="preserve"> </w:t>
      </w:r>
      <w:r w:rsidRPr="00AB1680">
        <w:rPr>
          <w:color w:val="595454"/>
          <w:w w:val="105"/>
          <w:lang w:val="fr-FR"/>
        </w:rPr>
        <w:t xml:space="preserve">moyenâgeuse pour les pauvres et </w:t>
      </w:r>
      <w:r w:rsidRPr="00AB1680">
        <w:rPr>
          <w:color w:val="464242"/>
          <w:w w:val="105"/>
          <w:lang w:val="fr-FR"/>
        </w:rPr>
        <w:t>les</w:t>
      </w:r>
      <w:r w:rsidRPr="00AB1680">
        <w:rPr>
          <w:color w:val="464242"/>
          <w:spacing w:val="-1"/>
          <w:w w:val="105"/>
          <w:lang w:val="fr-FR"/>
        </w:rPr>
        <w:t xml:space="preserve"> </w:t>
      </w:r>
      <w:r w:rsidRPr="00AB1680">
        <w:rPr>
          <w:color w:val="595454"/>
          <w:w w:val="105"/>
          <w:lang w:val="fr-FR"/>
        </w:rPr>
        <w:t>déshérités</w:t>
      </w:r>
      <w:r w:rsidRPr="00AB1680">
        <w:rPr>
          <w:color w:val="595454"/>
          <w:spacing w:val="25"/>
          <w:w w:val="105"/>
          <w:lang w:val="fr-FR"/>
        </w:rPr>
        <w:t xml:space="preserve"> </w:t>
      </w:r>
      <w:r w:rsidRPr="00AB1680">
        <w:rPr>
          <w:color w:val="595454"/>
          <w:w w:val="105"/>
          <w:lang w:val="fr-FR"/>
        </w:rPr>
        <w:t>(on</w:t>
      </w:r>
      <w:r w:rsidRPr="00AB1680">
        <w:rPr>
          <w:color w:val="595454"/>
          <w:spacing w:val="2"/>
          <w:w w:val="105"/>
          <w:lang w:val="fr-FR"/>
        </w:rPr>
        <w:t xml:space="preserve"> </w:t>
      </w:r>
      <w:r w:rsidRPr="00AB1680">
        <w:rPr>
          <w:color w:val="595454"/>
          <w:w w:val="105"/>
          <w:lang w:val="fr-FR"/>
        </w:rPr>
        <w:t>aperçoit</w:t>
      </w:r>
      <w:r w:rsidRPr="00AB1680">
        <w:rPr>
          <w:color w:val="595454"/>
          <w:spacing w:val="17"/>
          <w:w w:val="105"/>
          <w:lang w:val="fr-FR"/>
        </w:rPr>
        <w:t xml:space="preserve"> </w:t>
      </w:r>
      <w:r w:rsidRPr="00AB1680">
        <w:rPr>
          <w:color w:val="595454"/>
          <w:w w:val="105"/>
          <w:lang w:val="fr-FR"/>
        </w:rPr>
        <w:t>même</w:t>
      </w:r>
      <w:r w:rsidRPr="00AB1680">
        <w:rPr>
          <w:color w:val="595454"/>
          <w:spacing w:val="14"/>
          <w:w w:val="105"/>
          <w:lang w:val="fr-FR"/>
        </w:rPr>
        <w:t xml:space="preserve"> </w:t>
      </w:r>
      <w:r w:rsidRPr="00AB1680">
        <w:rPr>
          <w:color w:val="595454"/>
          <w:w w:val="105"/>
          <w:lang w:val="fr-FR"/>
        </w:rPr>
        <w:t>un</w:t>
      </w:r>
      <w:r w:rsidRPr="00AB1680">
        <w:rPr>
          <w:color w:val="595454"/>
          <w:spacing w:val="15"/>
          <w:w w:val="105"/>
          <w:lang w:val="fr-FR"/>
        </w:rPr>
        <w:t xml:space="preserve"> </w:t>
      </w:r>
      <w:r w:rsidRPr="00AB1680">
        <w:rPr>
          <w:color w:val="595454"/>
          <w:w w:val="105"/>
          <w:lang w:val="fr-FR"/>
        </w:rPr>
        <w:t>théâtre</w:t>
      </w:r>
      <w:r w:rsidRPr="00AB1680">
        <w:rPr>
          <w:color w:val="595454"/>
          <w:spacing w:val="1"/>
          <w:w w:val="105"/>
          <w:lang w:val="fr-FR"/>
        </w:rPr>
        <w:t xml:space="preserve"> </w:t>
      </w:r>
      <w:r w:rsidRPr="00AB1680">
        <w:rPr>
          <w:color w:val="595454"/>
          <w:w w:val="105"/>
          <w:lang w:val="fr-FR"/>
        </w:rPr>
        <w:t>de</w:t>
      </w:r>
      <w:r w:rsidRPr="00AB1680">
        <w:rPr>
          <w:color w:val="595454"/>
          <w:spacing w:val="9"/>
          <w:w w:val="105"/>
          <w:lang w:val="fr-FR"/>
        </w:rPr>
        <w:t xml:space="preserve"> </w:t>
      </w:r>
      <w:r w:rsidRPr="00AB1680">
        <w:rPr>
          <w:color w:val="595454"/>
          <w:w w:val="105"/>
          <w:lang w:val="fr-FR"/>
        </w:rPr>
        <w:t>guignoJI</w:t>
      </w:r>
      <w:r w:rsidRPr="00AB1680">
        <w:rPr>
          <w:color w:val="595454"/>
          <w:spacing w:val="21"/>
          <w:w w:val="105"/>
          <w:lang w:val="fr-FR"/>
        </w:rPr>
        <w:t xml:space="preserve"> </w:t>
      </w:r>
      <w:r w:rsidRPr="00AB1680">
        <w:rPr>
          <w:color w:val="595454"/>
          <w:w w:val="105"/>
          <w:sz w:val="18"/>
          <w:lang w:val="fr-FR"/>
        </w:rPr>
        <w:t>!),</w:t>
      </w:r>
      <w:r w:rsidRPr="00AB1680">
        <w:rPr>
          <w:color w:val="595454"/>
          <w:spacing w:val="-2"/>
          <w:w w:val="105"/>
          <w:sz w:val="18"/>
          <w:lang w:val="fr-FR"/>
        </w:rPr>
        <w:t xml:space="preserve"> </w:t>
      </w:r>
      <w:r w:rsidRPr="00AB1680">
        <w:rPr>
          <w:color w:val="595454"/>
          <w:w w:val="105"/>
          <w:lang w:val="fr-FR"/>
        </w:rPr>
        <w:t>les«</w:t>
      </w:r>
      <w:r w:rsidRPr="00AB1680">
        <w:rPr>
          <w:color w:val="595454"/>
          <w:spacing w:val="-4"/>
          <w:w w:val="105"/>
          <w:lang w:val="fr-FR"/>
        </w:rPr>
        <w:t xml:space="preserve"> non-</w:t>
      </w:r>
    </w:p>
    <w:p w14:paraId="1EC26A2A" w14:textId="33F1EEA9" w:rsidR="001C7B19" w:rsidRPr="00AB1680" w:rsidRDefault="00AB1680">
      <w:pPr>
        <w:pStyle w:val="Corpsdetexte"/>
        <w:spacing w:before="1"/>
        <w:rPr>
          <w:sz w:val="16"/>
          <w:lang w:val="fr-FR"/>
        </w:rPr>
      </w:pPr>
      <w:r w:rsidRPr="00AB1680">
        <w:rPr>
          <w:noProof/>
          <w:lang w:val="fr-FR"/>
        </w:rPr>
        <mc:AlternateContent>
          <mc:Choice Requires="wps">
            <w:drawing>
              <wp:anchor distT="0" distB="0" distL="0" distR="0" simplePos="0" relativeHeight="487731712" behindDoc="1" locked="0" layoutInCell="1" allowOverlap="1" wp14:anchorId="0C8FC9AE" wp14:editId="70778338">
                <wp:simplePos x="0" y="0"/>
                <wp:positionH relativeFrom="page">
                  <wp:posOffset>415925</wp:posOffset>
                </wp:positionH>
                <wp:positionV relativeFrom="paragraph">
                  <wp:posOffset>133350</wp:posOffset>
                </wp:positionV>
                <wp:extent cx="1809750" cy="1270"/>
                <wp:effectExtent l="0" t="0" r="0" b="0"/>
                <wp:wrapTopAndBottom/>
                <wp:docPr id="378"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655 655"/>
                            <a:gd name="T1" fmla="*/ T0 w 2850"/>
                            <a:gd name="T2" fmla="+- 0 3505 655"/>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0616D" id="docshape292" o:spid="_x0000_s1026" style="position:absolute;margin-left:32.75pt;margin-top:10.5pt;width:142.5pt;height:.1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" path="m,l2850,e" filled="f" strokeweight=".16967mm">
                <v:path arrowok="t" o:connecttype="custom" o:connectlocs="0,0;1809750,0" o:connectangles="0,0"/>
                <w10:wrap type="topAndBottom" anchorx="page"/>
              </v:shape>
            </w:pict>
          </mc:Fallback>
        </mc:AlternateContent>
      </w:r>
    </w:p>
    <w:p w14:paraId="236F9843" w14:textId="77777777" w:rsidR="001C7B19" w:rsidRPr="00AB1680" w:rsidRDefault="00A84B16">
      <w:pPr>
        <w:spacing w:before="120" w:line="283" w:lineRule="auto"/>
        <w:ind w:left="502" w:right="908" w:hanging="279"/>
        <w:jc w:val="both"/>
        <w:rPr>
          <w:sz w:val="16"/>
          <w:lang w:val="fr-FR"/>
        </w:rPr>
      </w:pPr>
      <w:r w:rsidRPr="00AB1680">
        <w:rPr>
          <w:rFonts w:ascii="Arial" w:hAnsi="Arial"/>
          <w:color w:val="595454"/>
          <w:w w:val="110"/>
          <w:sz w:val="14"/>
          <w:lang w:val="fr-FR"/>
        </w:rPr>
        <w:t>1.</w:t>
      </w:r>
      <w:r w:rsidRPr="00AB1680">
        <w:rPr>
          <w:rFonts w:ascii="Arial" w:hAnsi="Arial"/>
          <w:color w:val="595454"/>
          <w:spacing w:val="80"/>
          <w:w w:val="110"/>
          <w:sz w:val="14"/>
          <w:lang w:val="fr-FR"/>
        </w:rPr>
        <w:t xml:space="preserve"> </w:t>
      </w:r>
      <w:r w:rsidRPr="00AB1680">
        <w:rPr>
          <w:color w:val="595454"/>
          <w:w w:val="110"/>
          <w:sz w:val="16"/>
          <w:lang w:val="fr-FR"/>
        </w:rPr>
        <w:t>NDLT:</w:t>
      </w:r>
      <w:r w:rsidRPr="00AB1680">
        <w:rPr>
          <w:color w:val="595454"/>
          <w:spacing w:val="-11"/>
          <w:w w:val="110"/>
          <w:sz w:val="16"/>
          <w:lang w:val="fr-FR"/>
        </w:rPr>
        <w:t xml:space="preserve"> </w:t>
      </w:r>
      <w:r w:rsidRPr="00AB1680">
        <w:rPr>
          <w:rFonts w:ascii="Arial" w:hAnsi="Arial"/>
          <w:color w:val="595454"/>
          <w:w w:val="110"/>
          <w:sz w:val="14"/>
          <w:lang w:val="fr-FR"/>
        </w:rPr>
        <w:t>«</w:t>
      </w:r>
      <w:r w:rsidRPr="00AB1680">
        <w:rPr>
          <w:rFonts w:ascii="Arial" w:hAnsi="Arial"/>
          <w:color w:val="595454"/>
          <w:spacing w:val="-4"/>
          <w:w w:val="110"/>
          <w:sz w:val="14"/>
          <w:lang w:val="fr-FR"/>
        </w:rPr>
        <w:t xml:space="preserve"> </w:t>
      </w:r>
      <w:r w:rsidRPr="00AB1680">
        <w:rPr>
          <w:i/>
          <w:color w:val="595454"/>
          <w:w w:val="110"/>
          <w:sz w:val="16"/>
          <w:lang w:val="fr-FR"/>
        </w:rPr>
        <w:t>Punch</w:t>
      </w:r>
      <w:r w:rsidRPr="00AB1680">
        <w:rPr>
          <w:i/>
          <w:color w:val="595454"/>
          <w:spacing w:val="-8"/>
          <w:w w:val="110"/>
          <w:sz w:val="16"/>
          <w:lang w:val="fr-FR"/>
        </w:rPr>
        <w:t xml:space="preserve"> </w:t>
      </w:r>
      <w:r w:rsidRPr="00AB1680">
        <w:rPr>
          <w:i/>
          <w:color w:val="595454"/>
          <w:w w:val="110"/>
          <w:sz w:val="16"/>
          <w:lang w:val="fr-FR"/>
        </w:rPr>
        <w:t>and Judy</w:t>
      </w:r>
      <w:r w:rsidRPr="00AB1680">
        <w:rPr>
          <w:i/>
          <w:color w:val="595454"/>
          <w:spacing w:val="-6"/>
          <w:w w:val="110"/>
          <w:sz w:val="16"/>
          <w:lang w:val="fr-FR"/>
        </w:rPr>
        <w:t xml:space="preserve"> </w:t>
      </w:r>
      <w:r w:rsidRPr="00AB1680">
        <w:rPr>
          <w:i/>
          <w:color w:val="595454"/>
          <w:w w:val="110"/>
          <w:sz w:val="16"/>
          <w:lang w:val="fr-FR"/>
        </w:rPr>
        <w:t xml:space="preserve">Show» </w:t>
      </w:r>
      <w:r w:rsidRPr="00AB1680">
        <w:rPr>
          <w:color w:val="595454"/>
          <w:w w:val="110"/>
          <w:sz w:val="16"/>
          <w:lang w:val="fr-FR"/>
        </w:rPr>
        <w:t>dans</w:t>
      </w:r>
      <w:r w:rsidRPr="00AB1680">
        <w:rPr>
          <w:color w:val="595454"/>
          <w:spacing w:val="-11"/>
          <w:w w:val="110"/>
          <w:sz w:val="16"/>
          <w:lang w:val="fr-FR"/>
        </w:rPr>
        <w:t xml:space="preserve"> </w:t>
      </w:r>
      <w:r w:rsidRPr="00AB1680">
        <w:rPr>
          <w:color w:val="595454"/>
          <w:w w:val="110"/>
          <w:sz w:val="16"/>
          <w:lang w:val="fr-FR"/>
        </w:rPr>
        <w:t>le texte</w:t>
      </w:r>
      <w:r w:rsidRPr="00AB1680">
        <w:rPr>
          <w:color w:val="595454"/>
          <w:spacing w:val="-7"/>
          <w:w w:val="110"/>
          <w:sz w:val="16"/>
          <w:lang w:val="fr-FR"/>
        </w:rPr>
        <w:t xml:space="preserve"> </w:t>
      </w:r>
      <w:r w:rsidRPr="00AB1680">
        <w:rPr>
          <w:color w:val="595454"/>
          <w:w w:val="110"/>
          <w:sz w:val="16"/>
          <w:lang w:val="fr-FR"/>
        </w:rPr>
        <w:t>:</w:t>
      </w:r>
      <w:r w:rsidRPr="00AB1680">
        <w:rPr>
          <w:color w:val="595454"/>
          <w:spacing w:val="-11"/>
          <w:w w:val="110"/>
          <w:sz w:val="16"/>
          <w:lang w:val="fr-FR"/>
        </w:rPr>
        <w:t xml:space="preserve"> </w:t>
      </w:r>
      <w:r w:rsidRPr="00AB1680">
        <w:rPr>
          <w:color w:val="595454"/>
          <w:w w:val="110"/>
          <w:sz w:val="16"/>
          <w:lang w:val="fr-FR"/>
        </w:rPr>
        <w:t>le</w:t>
      </w:r>
      <w:r w:rsidRPr="00AB1680">
        <w:rPr>
          <w:color w:val="595454"/>
          <w:spacing w:val="-4"/>
          <w:w w:val="110"/>
          <w:sz w:val="16"/>
          <w:lang w:val="fr-FR"/>
        </w:rPr>
        <w:t xml:space="preserve"> </w:t>
      </w:r>
      <w:r w:rsidRPr="00AB1680">
        <w:rPr>
          <w:i/>
          <w:color w:val="595454"/>
          <w:w w:val="110"/>
          <w:sz w:val="16"/>
          <w:lang w:val="fr-FR"/>
        </w:rPr>
        <w:t>Punch</w:t>
      </w:r>
      <w:r w:rsidRPr="00AB1680">
        <w:rPr>
          <w:i/>
          <w:color w:val="595454"/>
          <w:spacing w:val="-4"/>
          <w:w w:val="110"/>
          <w:sz w:val="16"/>
          <w:lang w:val="fr-FR"/>
        </w:rPr>
        <w:t xml:space="preserve"> </w:t>
      </w:r>
      <w:r w:rsidRPr="00AB1680">
        <w:rPr>
          <w:i/>
          <w:color w:val="595454"/>
          <w:w w:val="110"/>
          <w:sz w:val="16"/>
          <w:lang w:val="fr-FR"/>
        </w:rPr>
        <w:t>and Judy</w:t>
      </w:r>
      <w:r w:rsidRPr="00AB1680">
        <w:rPr>
          <w:i/>
          <w:color w:val="595454"/>
          <w:spacing w:val="-8"/>
          <w:w w:val="110"/>
          <w:sz w:val="16"/>
          <w:lang w:val="fr-FR"/>
        </w:rPr>
        <w:t xml:space="preserve"> </w:t>
      </w:r>
      <w:r w:rsidRPr="00AB1680">
        <w:rPr>
          <w:i/>
          <w:color w:val="595454"/>
          <w:w w:val="110"/>
          <w:sz w:val="16"/>
          <w:lang w:val="fr-FR"/>
        </w:rPr>
        <w:t>Show</w:t>
      </w:r>
      <w:r w:rsidRPr="00AB1680">
        <w:rPr>
          <w:i/>
          <w:color w:val="595454"/>
          <w:spacing w:val="-1"/>
          <w:w w:val="110"/>
          <w:sz w:val="16"/>
          <w:lang w:val="fr-FR"/>
        </w:rPr>
        <w:t xml:space="preserve"> </w:t>
      </w:r>
      <w:r w:rsidRPr="00AB1680">
        <w:rPr>
          <w:color w:val="595454"/>
          <w:w w:val="110"/>
          <w:sz w:val="16"/>
          <w:lang w:val="fr-FR"/>
        </w:rPr>
        <w:t>est un spectacle de marionnettes populairê en Grande-Bretagne,</w:t>
      </w:r>
      <w:r w:rsidRPr="00AB1680">
        <w:rPr>
          <w:color w:val="595454"/>
          <w:spacing w:val="-4"/>
          <w:w w:val="110"/>
          <w:sz w:val="16"/>
          <w:lang w:val="fr-FR"/>
        </w:rPr>
        <w:t xml:space="preserve"> </w:t>
      </w:r>
      <w:r w:rsidRPr="00AB1680">
        <w:rPr>
          <w:color w:val="595454"/>
          <w:w w:val="110"/>
          <w:sz w:val="16"/>
          <w:lang w:val="fr-FR"/>
        </w:rPr>
        <w:t>qui prend ses racines</w:t>
      </w:r>
      <w:r w:rsidRPr="00AB1680">
        <w:rPr>
          <w:color w:val="595454"/>
          <w:spacing w:val="-11"/>
          <w:w w:val="110"/>
          <w:sz w:val="16"/>
          <w:lang w:val="fr-FR"/>
        </w:rPr>
        <w:t xml:space="preserve"> </w:t>
      </w:r>
      <w:r w:rsidRPr="00AB1680">
        <w:rPr>
          <w:color w:val="595454"/>
          <w:w w:val="110"/>
          <w:sz w:val="16"/>
          <w:lang w:val="fr-FR"/>
        </w:rPr>
        <w:t>au</w:t>
      </w:r>
      <w:r w:rsidRPr="00AB1680">
        <w:rPr>
          <w:color w:val="595454"/>
          <w:spacing w:val="-7"/>
          <w:w w:val="110"/>
          <w:sz w:val="16"/>
          <w:lang w:val="fr-FR"/>
        </w:rPr>
        <w:t xml:space="preserve"> </w:t>
      </w:r>
      <w:r w:rsidRPr="00AB1680">
        <w:rPr>
          <w:color w:val="595454"/>
          <w:w w:val="110"/>
          <w:sz w:val="16"/>
          <w:lang w:val="fr-FR"/>
        </w:rPr>
        <w:t>XVIe</w:t>
      </w:r>
      <w:r w:rsidRPr="00AB1680">
        <w:rPr>
          <w:color w:val="595454"/>
          <w:spacing w:val="-8"/>
          <w:w w:val="110"/>
          <w:sz w:val="16"/>
          <w:lang w:val="fr-FR"/>
        </w:rPr>
        <w:t xml:space="preserve"> </w:t>
      </w:r>
      <w:r w:rsidRPr="00AB1680">
        <w:rPr>
          <w:color w:val="595454"/>
          <w:w w:val="110"/>
          <w:sz w:val="16"/>
          <w:lang w:val="fr-FR"/>
        </w:rPr>
        <w:t>siècle</w:t>
      </w:r>
      <w:r w:rsidRPr="00AB1680">
        <w:rPr>
          <w:color w:val="595454"/>
          <w:spacing w:val="-10"/>
          <w:w w:val="110"/>
          <w:sz w:val="16"/>
          <w:lang w:val="fr-FR"/>
        </w:rPr>
        <w:t xml:space="preserve"> </w:t>
      </w:r>
      <w:r w:rsidRPr="00AB1680">
        <w:rPr>
          <w:color w:val="595454"/>
          <w:w w:val="110"/>
          <w:sz w:val="16"/>
          <w:lang w:val="fr-FR"/>
        </w:rPr>
        <w:t>dans</w:t>
      </w:r>
      <w:r w:rsidRPr="00AB1680">
        <w:rPr>
          <w:color w:val="595454"/>
          <w:spacing w:val="-12"/>
          <w:w w:val="110"/>
          <w:sz w:val="16"/>
          <w:lang w:val="fr-FR"/>
        </w:rPr>
        <w:t xml:space="preserve"> </w:t>
      </w:r>
      <w:r w:rsidRPr="00AB1680">
        <w:rPr>
          <w:color w:val="595454"/>
          <w:w w:val="110"/>
          <w:sz w:val="16"/>
          <w:lang w:val="fr-FR"/>
        </w:rPr>
        <w:t>la</w:t>
      </w:r>
      <w:r w:rsidRPr="00AB1680">
        <w:rPr>
          <w:color w:val="595454"/>
          <w:spacing w:val="-9"/>
          <w:w w:val="110"/>
          <w:sz w:val="16"/>
          <w:lang w:val="fr-FR"/>
        </w:rPr>
        <w:t xml:space="preserve"> </w:t>
      </w:r>
      <w:r w:rsidRPr="00AB1680">
        <w:rPr>
          <w:color w:val="595454"/>
          <w:w w:val="110"/>
          <w:sz w:val="16"/>
          <w:lang w:val="fr-FR"/>
        </w:rPr>
        <w:t>Comedia</w:t>
      </w:r>
      <w:r w:rsidRPr="00AB1680">
        <w:rPr>
          <w:color w:val="595454"/>
          <w:spacing w:val="-4"/>
          <w:w w:val="110"/>
          <w:sz w:val="16"/>
          <w:lang w:val="fr-FR"/>
        </w:rPr>
        <w:t xml:space="preserve"> </w:t>
      </w:r>
      <w:r w:rsidRPr="00AB1680">
        <w:rPr>
          <w:color w:val="595454"/>
          <w:w w:val="110"/>
          <w:sz w:val="16"/>
          <w:lang w:val="fr-FR"/>
        </w:rPr>
        <w:t>dell'arte</w:t>
      </w:r>
      <w:r w:rsidRPr="00AB1680">
        <w:rPr>
          <w:color w:val="595454"/>
          <w:spacing w:val="-10"/>
          <w:w w:val="110"/>
          <w:sz w:val="16"/>
          <w:lang w:val="fr-FR"/>
        </w:rPr>
        <w:t xml:space="preserve"> </w:t>
      </w:r>
      <w:r w:rsidRPr="00AB1680">
        <w:rPr>
          <w:color w:val="595454"/>
          <w:w w:val="110"/>
          <w:sz w:val="16"/>
          <w:lang w:val="fr-FR"/>
        </w:rPr>
        <w:t>italienne.</w:t>
      </w:r>
    </w:p>
    <w:p w14:paraId="0B31155D" w14:textId="77777777" w:rsidR="001C7B19" w:rsidRPr="00AB1680" w:rsidRDefault="001C7B19">
      <w:pPr>
        <w:spacing w:line="283" w:lineRule="auto"/>
        <w:jc w:val="both"/>
        <w:rPr>
          <w:sz w:val="16"/>
          <w:lang w:val="fr-FR"/>
        </w:rPr>
        <w:sectPr w:rsidR="001C7B19" w:rsidRPr="00AB1680">
          <w:headerReference w:type="default" r:id="rId121"/>
          <w:pgSz w:w="7360" w:h="10410"/>
          <w:pgMar w:top="320" w:right="180" w:bottom="0" w:left="440" w:header="132" w:footer="0" w:gutter="0"/>
          <w:pgNumType w:start="125"/>
          <w:cols w:space="720"/>
        </w:sectPr>
      </w:pPr>
    </w:p>
    <w:p w14:paraId="750D4E26" w14:textId="08107BC0" w:rsidR="001C7B19" w:rsidRPr="00AB1680" w:rsidRDefault="00AB1680">
      <w:pPr>
        <w:tabs>
          <w:tab w:val="left" w:pos="1235"/>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74560" behindDoc="0" locked="0" layoutInCell="1" allowOverlap="1" wp14:anchorId="0338D056" wp14:editId="32BFEDBF">
                <wp:simplePos x="0" y="0"/>
                <wp:positionH relativeFrom="page">
                  <wp:posOffset>6350</wp:posOffset>
                </wp:positionH>
                <wp:positionV relativeFrom="page">
                  <wp:posOffset>1044575</wp:posOffset>
                </wp:positionV>
                <wp:extent cx="12065" cy="5564505"/>
                <wp:effectExtent l="0" t="0" r="0" b="0"/>
                <wp:wrapNone/>
                <wp:docPr id="377"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DE42F" id="docshape293" o:spid="_x0000_s1026" style="position:absolute;margin-left:.5pt;margin-top:82.25pt;width:.95pt;height:438.1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75072" behindDoc="0" locked="0" layoutInCell="1" allowOverlap="1" wp14:anchorId="359D2898" wp14:editId="5BC9C344">
                <wp:simplePos x="0" y="0"/>
                <wp:positionH relativeFrom="page">
                  <wp:posOffset>513715</wp:posOffset>
                </wp:positionH>
                <wp:positionV relativeFrom="page">
                  <wp:posOffset>6604635</wp:posOffset>
                </wp:positionV>
                <wp:extent cx="4157345" cy="4445"/>
                <wp:effectExtent l="0" t="0" r="0" b="0"/>
                <wp:wrapNone/>
                <wp:docPr id="376"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C51C7" id="docshape294" o:spid="_x0000_s1026" style="position:absolute;margin-left:40.45pt;margin-top:520.05pt;width:327.35pt;height:.3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" fillcolor="black" stroked="f">
                <w10:wrap anchorx="page" anchory="page"/>
              </v:rect>
            </w:pict>
          </mc:Fallback>
        </mc:AlternateContent>
      </w:r>
      <w:r w:rsidRPr="00AB1680">
        <w:rPr>
          <w:noProof/>
          <w:sz w:val="2"/>
          <w:lang w:val="fr-FR"/>
        </w:rPr>
        <mc:AlternateContent>
          <mc:Choice Requires="wpg">
            <w:drawing>
              <wp:inline distT="0" distB="0" distL="0" distR="0" wp14:anchorId="692B0F48" wp14:editId="2EDBD8DF">
                <wp:extent cx="575310" cy="9525"/>
                <wp:effectExtent l="12065" t="1270" r="12700" b="8255"/>
                <wp:docPr id="374"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9525"/>
                          <a:chOff x="0" y="0"/>
                          <a:chExt cx="906" cy="15"/>
                        </a:xfrm>
                      </wpg:grpSpPr>
                      <wps:wsp>
                        <wps:cNvPr id="375" name="Line 185"/>
                        <wps:cNvCnPr>
                          <a:cxnSpLocks noChangeShapeType="1"/>
                        </wps:cNvCnPr>
                        <wps:spPr bwMode="auto">
                          <a:xfrm>
                            <a:off x="0" y="7"/>
                            <a:ext cx="90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DC50A" id="docshapegroup295" o:spid="_x0000_s1026" style="width:45.3pt;height:.75pt;mso-position-horizontal-relative:char;mso-position-vertical-relative:line" coordsize="9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">
                <v:line id="Line 185" o:spid="_x0000_s1027" style="position:absolute;visibility:visible;mso-wrap-style:square" from="0,7" to="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" strokeweight=".2545mm"/>
                <w10:anchorlock/>
              </v:group>
            </w:pict>
          </mc:Fallback>
        </mc:AlternateContent>
      </w:r>
      <w:r w:rsidR="00A84B16" w:rsidRPr="00AB1680">
        <w:rPr>
          <w:sz w:val="2"/>
          <w:lang w:val="fr-FR"/>
        </w:rPr>
        <w:tab/>
      </w:r>
      <w:r w:rsidRPr="00AB1680">
        <w:rPr>
          <w:noProof/>
          <w:sz w:val="2"/>
          <w:lang w:val="fr-FR"/>
        </w:rPr>
        <mc:AlternateContent>
          <mc:Choice Requires="wpg">
            <w:drawing>
              <wp:inline distT="0" distB="0" distL="0" distR="0" wp14:anchorId="080D0A90" wp14:editId="32C5511B">
                <wp:extent cx="624205" cy="12700"/>
                <wp:effectExtent l="6350" t="1270" r="7620" b="5080"/>
                <wp:docPr id="372"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2700"/>
                          <a:chOff x="0" y="0"/>
                          <a:chExt cx="983" cy="20"/>
                        </a:xfrm>
                      </wpg:grpSpPr>
                      <wps:wsp>
                        <wps:cNvPr id="373" name="Line 183"/>
                        <wps:cNvCnPr>
                          <a:cxnSpLocks noChangeShapeType="1"/>
                        </wps:cNvCnPr>
                        <wps:spPr bwMode="auto">
                          <a:xfrm>
                            <a:off x="0" y="10"/>
                            <a:ext cx="982"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FD48B4" id="docshapegroup296" o:spid="_x0000_s1026" style="width:49.15pt;height:1pt;mso-position-horizontal-relative:char;mso-position-vertical-relative:line" coordsize="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">
                <v:line id="Line 183" o:spid="_x0000_s1027" style="position:absolute;visibility:visible;mso-wrap-style:square" from="0,10" to="9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" strokeweight=".33933mm"/>
                <w10:anchorlock/>
              </v:group>
            </w:pict>
          </mc:Fallback>
        </mc:AlternateContent>
      </w:r>
    </w:p>
    <w:p w14:paraId="1A7BFEF1" w14:textId="77777777" w:rsidR="001C7B19" w:rsidRPr="00AB1680" w:rsidRDefault="00A84B16">
      <w:pPr>
        <w:tabs>
          <w:tab w:val="left" w:pos="2510"/>
        </w:tabs>
        <w:spacing w:before="147"/>
        <w:ind w:left="697"/>
        <w:rPr>
          <w:i/>
          <w:sz w:val="16"/>
          <w:lang w:val="fr-FR"/>
        </w:rPr>
      </w:pPr>
      <w:r w:rsidRPr="00AB1680">
        <w:rPr>
          <w:color w:val="5B5B56"/>
          <w:spacing w:val="-5"/>
          <w:w w:val="105"/>
          <w:sz w:val="15"/>
          <w:lang w:val="fr-FR"/>
        </w:rPr>
        <w:t>126</w:t>
      </w:r>
      <w:r w:rsidRPr="00AB1680">
        <w:rPr>
          <w:color w:val="5B5B56"/>
          <w:sz w:val="15"/>
          <w:lang w:val="fr-FR"/>
        </w:rPr>
        <w:tab/>
      </w:r>
      <w:r w:rsidRPr="00AB1680">
        <w:rPr>
          <w:i/>
          <w:color w:val="5B5B56"/>
          <w:w w:val="105"/>
          <w:position w:val="1"/>
          <w:sz w:val="16"/>
          <w:lang w:val="fr-FR"/>
        </w:rPr>
        <w:t>Politique</w:t>
      </w:r>
      <w:r w:rsidRPr="00AB1680">
        <w:rPr>
          <w:i/>
          <w:color w:val="5B5B56"/>
          <w:spacing w:val="-4"/>
          <w:w w:val="105"/>
          <w:position w:val="1"/>
          <w:sz w:val="16"/>
          <w:lang w:val="fr-FR"/>
        </w:rPr>
        <w:t xml:space="preserve"> </w:t>
      </w:r>
      <w:r w:rsidRPr="00AB1680">
        <w:rPr>
          <w:i/>
          <w:color w:val="5B5B56"/>
          <w:w w:val="105"/>
          <w:position w:val="1"/>
          <w:sz w:val="16"/>
          <w:lang w:val="fr-FR"/>
        </w:rPr>
        <w:t>des</w:t>
      </w:r>
      <w:r w:rsidRPr="00AB1680">
        <w:rPr>
          <w:i/>
          <w:color w:val="5B5B56"/>
          <w:spacing w:val="1"/>
          <w:w w:val="105"/>
          <w:position w:val="1"/>
          <w:sz w:val="16"/>
          <w:lang w:val="fr-FR"/>
        </w:rPr>
        <w:t xml:space="preserve"> </w:t>
      </w:r>
      <w:r w:rsidRPr="00AB1680">
        <w:rPr>
          <w:i/>
          <w:color w:val="5B5B56"/>
          <w:w w:val="105"/>
          <w:position w:val="1"/>
          <w:sz w:val="16"/>
          <w:lang w:val="fr-FR"/>
        </w:rPr>
        <w:t>zombies</w:t>
      </w:r>
      <w:r w:rsidRPr="00AB1680">
        <w:rPr>
          <w:i/>
          <w:color w:val="5B5B56"/>
          <w:spacing w:val="11"/>
          <w:w w:val="105"/>
          <w:position w:val="1"/>
          <w:sz w:val="16"/>
          <w:lang w:val="fr-FR"/>
        </w:rPr>
        <w:t xml:space="preserve"> </w:t>
      </w:r>
      <w:r w:rsidRPr="00AB1680">
        <w:rPr>
          <w:color w:val="494944"/>
          <w:w w:val="105"/>
          <w:position w:val="1"/>
          <w:sz w:val="16"/>
          <w:lang w:val="fr-FR"/>
        </w:rPr>
        <w:t>-</w:t>
      </w:r>
      <w:r w:rsidRPr="00AB1680">
        <w:rPr>
          <w:color w:val="494944"/>
          <w:spacing w:val="27"/>
          <w:w w:val="105"/>
          <w:position w:val="1"/>
          <w:sz w:val="16"/>
          <w:lang w:val="fr-FR"/>
        </w:rPr>
        <w:t xml:space="preserve"> </w:t>
      </w:r>
      <w:r w:rsidRPr="00AB1680">
        <w:rPr>
          <w:i/>
          <w:color w:val="5B5B56"/>
          <w:w w:val="105"/>
          <w:position w:val="1"/>
          <w:sz w:val="16"/>
          <w:lang w:val="fr-FR"/>
        </w:rPr>
        <w:t>L'Amérique</w:t>
      </w:r>
      <w:r w:rsidRPr="00AB1680">
        <w:rPr>
          <w:i/>
          <w:color w:val="5B5B56"/>
          <w:spacing w:val="5"/>
          <w:w w:val="105"/>
          <w:position w:val="1"/>
          <w:sz w:val="16"/>
          <w:lang w:val="fr-FR"/>
        </w:rPr>
        <w:t xml:space="preserve"> </w:t>
      </w:r>
      <w:r w:rsidRPr="00AB1680">
        <w:rPr>
          <w:i/>
          <w:color w:val="5B5B56"/>
          <w:w w:val="105"/>
          <w:position w:val="1"/>
          <w:sz w:val="16"/>
          <w:lang w:val="fr-FR"/>
        </w:rPr>
        <w:t>selon</w:t>
      </w:r>
      <w:r w:rsidRPr="00AB1680">
        <w:rPr>
          <w:i/>
          <w:color w:val="5B5B56"/>
          <w:spacing w:val="-2"/>
          <w:w w:val="105"/>
          <w:position w:val="1"/>
          <w:sz w:val="16"/>
          <w:lang w:val="fr-FR"/>
        </w:rPr>
        <w:t xml:space="preserve"> </w:t>
      </w:r>
      <w:r w:rsidRPr="00AB1680">
        <w:rPr>
          <w:i/>
          <w:color w:val="5B5B56"/>
          <w:w w:val="105"/>
          <w:position w:val="1"/>
          <w:sz w:val="16"/>
          <w:lang w:val="fr-FR"/>
        </w:rPr>
        <w:t>C.A.</w:t>
      </w:r>
      <w:r w:rsidRPr="00AB1680">
        <w:rPr>
          <w:i/>
          <w:color w:val="5B5B56"/>
          <w:spacing w:val="-10"/>
          <w:w w:val="105"/>
          <w:position w:val="1"/>
          <w:sz w:val="16"/>
          <w:lang w:val="fr-FR"/>
        </w:rPr>
        <w:t xml:space="preserve"> </w:t>
      </w:r>
      <w:r w:rsidRPr="00AB1680">
        <w:rPr>
          <w:i/>
          <w:color w:val="5B5B56"/>
          <w:spacing w:val="-2"/>
          <w:w w:val="105"/>
          <w:position w:val="1"/>
          <w:sz w:val="16"/>
          <w:lang w:val="fr-FR"/>
        </w:rPr>
        <w:t>Romero</w:t>
      </w:r>
    </w:p>
    <w:p w14:paraId="21F03633" w14:textId="77777777" w:rsidR="001C7B19" w:rsidRPr="00AB1680" w:rsidRDefault="001C7B19">
      <w:pPr>
        <w:pStyle w:val="Corpsdetexte"/>
        <w:rPr>
          <w:i/>
          <w:sz w:val="18"/>
          <w:lang w:val="fr-FR"/>
        </w:rPr>
      </w:pPr>
    </w:p>
    <w:p w14:paraId="175C036B" w14:textId="77777777" w:rsidR="001C7B19" w:rsidRPr="00AB1680" w:rsidRDefault="00A84B16">
      <w:pPr>
        <w:pStyle w:val="Corpsdetexte"/>
        <w:spacing w:before="146" w:line="283" w:lineRule="auto"/>
        <w:ind w:left="686" w:right="449" w:firstLine="7"/>
        <w:jc w:val="both"/>
        <w:rPr>
          <w:lang w:val="fr-FR"/>
        </w:rPr>
      </w:pPr>
      <w:r w:rsidRPr="00AB1680">
        <w:rPr>
          <w:color w:val="5B5B56"/>
          <w:w w:val="110"/>
          <w:lang w:val="fr-FR"/>
        </w:rPr>
        <w:t>espaces</w:t>
      </w:r>
      <w:r w:rsidRPr="00AB1680">
        <w:rPr>
          <w:color w:val="5B5B56"/>
          <w:spacing w:val="-12"/>
          <w:w w:val="110"/>
          <w:lang w:val="fr-FR"/>
        </w:rPr>
        <w:t xml:space="preserve"> </w:t>
      </w:r>
      <w:r w:rsidRPr="00AB1680">
        <w:rPr>
          <w:color w:val="5B5B56"/>
          <w:w w:val="110"/>
          <w:sz w:val="15"/>
          <w:lang w:val="fr-FR"/>
        </w:rPr>
        <w:t xml:space="preserve">» </w:t>
      </w:r>
      <w:r w:rsidRPr="00AB1680">
        <w:rPr>
          <w:color w:val="5B5B56"/>
          <w:w w:val="110"/>
          <w:lang w:val="fr-FR"/>
        </w:rPr>
        <w:t>de passage comme les parkings, les</w:t>
      </w:r>
      <w:r w:rsidRPr="00AB1680">
        <w:rPr>
          <w:color w:val="5B5B56"/>
          <w:w w:val="110"/>
          <w:lang w:val="fr-FR"/>
        </w:rPr>
        <w:t xml:space="preserve"> stations-service </w:t>
      </w:r>
      <w:r w:rsidRPr="00AB1680">
        <w:rPr>
          <w:color w:val="5B5B56"/>
          <w:spacing w:val="-2"/>
          <w:w w:val="110"/>
          <w:lang w:val="fr-FR"/>
        </w:rPr>
        <w:t>abandonnées,</w:t>
      </w:r>
      <w:r w:rsidRPr="00AB1680">
        <w:rPr>
          <w:color w:val="5B5B56"/>
          <w:spacing w:val="-7"/>
          <w:w w:val="110"/>
          <w:lang w:val="fr-FR"/>
        </w:rPr>
        <w:t xml:space="preserve"> </w:t>
      </w:r>
      <w:r w:rsidRPr="00AB1680">
        <w:rPr>
          <w:color w:val="5B5B56"/>
          <w:spacing w:val="-2"/>
          <w:w w:val="110"/>
          <w:lang w:val="fr-FR"/>
        </w:rPr>
        <w:t>les</w:t>
      </w:r>
      <w:r w:rsidRPr="00AB1680">
        <w:rPr>
          <w:color w:val="5B5B56"/>
          <w:spacing w:val="-7"/>
          <w:w w:val="110"/>
          <w:lang w:val="fr-FR"/>
        </w:rPr>
        <w:t xml:space="preserve"> </w:t>
      </w:r>
      <w:r w:rsidRPr="00AB1680">
        <w:rPr>
          <w:color w:val="5B5B56"/>
          <w:spacing w:val="-2"/>
          <w:w w:val="110"/>
          <w:lang w:val="fr-FR"/>
        </w:rPr>
        <w:t>supermarchés,</w:t>
      </w:r>
      <w:r w:rsidRPr="00AB1680">
        <w:rPr>
          <w:color w:val="5B5B56"/>
          <w:spacing w:val="9"/>
          <w:w w:val="110"/>
          <w:lang w:val="fr-FR"/>
        </w:rPr>
        <w:t xml:space="preserve"> </w:t>
      </w:r>
      <w:r w:rsidRPr="00AB1680">
        <w:rPr>
          <w:color w:val="5B5B56"/>
          <w:spacing w:val="-2"/>
          <w:w w:val="110"/>
          <w:lang w:val="fr-FR"/>
        </w:rPr>
        <w:t>les</w:t>
      </w:r>
      <w:r w:rsidRPr="00AB1680">
        <w:rPr>
          <w:color w:val="5B5B56"/>
          <w:spacing w:val="-5"/>
          <w:w w:val="110"/>
          <w:lang w:val="fr-FR"/>
        </w:rPr>
        <w:t xml:space="preserve"> </w:t>
      </w:r>
      <w:r w:rsidRPr="00AB1680">
        <w:rPr>
          <w:color w:val="5B5B56"/>
          <w:spacing w:val="-2"/>
          <w:w w:val="110"/>
          <w:lang w:val="fr-FR"/>
        </w:rPr>
        <w:t>routes</w:t>
      </w:r>
      <w:r w:rsidRPr="00AB1680">
        <w:rPr>
          <w:color w:val="5B5B56"/>
          <w:spacing w:val="-8"/>
          <w:w w:val="110"/>
          <w:lang w:val="fr-FR"/>
        </w:rPr>
        <w:t xml:space="preserve"> </w:t>
      </w:r>
      <w:r w:rsidRPr="00AB1680">
        <w:rPr>
          <w:color w:val="5B5B56"/>
          <w:spacing w:val="-2"/>
          <w:w w:val="110"/>
          <w:lang w:val="fr-FR"/>
        </w:rPr>
        <w:t>qui</w:t>
      </w:r>
      <w:r w:rsidRPr="00AB1680">
        <w:rPr>
          <w:color w:val="5B5B56"/>
          <w:spacing w:val="-12"/>
          <w:w w:val="110"/>
          <w:lang w:val="fr-FR"/>
        </w:rPr>
        <w:t xml:space="preserve"> </w:t>
      </w:r>
      <w:r w:rsidRPr="00AB1680">
        <w:rPr>
          <w:color w:val="5B5B56"/>
          <w:spacing w:val="-2"/>
          <w:w w:val="110"/>
          <w:lang w:val="fr-FR"/>
        </w:rPr>
        <w:t>entrent</w:t>
      </w:r>
      <w:r w:rsidRPr="00AB1680">
        <w:rPr>
          <w:color w:val="5B5B56"/>
          <w:spacing w:val="-3"/>
          <w:w w:val="110"/>
          <w:lang w:val="fr-FR"/>
        </w:rPr>
        <w:t xml:space="preserve"> </w:t>
      </w:r>
      <w:r w:rsidRPr="00AB1680">
        <w:rPr>
          <w:color w:val="5B5B56"/>
          <w:spacing w:val="-2"/>
          <w:w w:val="110"/>
          <w:lang w:val="fr-FR"/>
        </w:rPr>
        <w:t>et</w:t>
      </w:r>
      <w:r w:rsidRPr="00AB1680">
        <w:rPr>
          <w:color w:val="5B5B56"/>
          <w:spacing w:val="-7"/>
          <w:w w:val="110"/>
          <w:lang w:val="fr-FR"/>
        </w:rPr>
        <w:t xml:space="preserve"> </w:t>
      </w:r>
      <w:r w:rsidRPr="00AB1680">
        <w:rPr>
          <w:color w:val="5B5B56"/>
          <w:spacing w:val="-2"/>
          <w:w w:val="110"/>
          <w:lang w:val="fr-FR"/>
        </w:rPr>
        <w:t>sortent</w:t>
      </w:r>
      <w:r w:rsidRPr="00AB1680">
        <w:rPr>
          <w:color w:val="5B5B56"/>
          <w:spacing w:val="-12"/>
          <w:w w:val="110"/>
          <w:lang w:val="fr-FR"/>
        </w:rPr>
        <w:t xml:space="preserve"> </w:t>
      </w:r>
      <w:r w:rsidRPr="00AB1680">
        <w:rPr>
          <w:color w:val="5B5B56"/>
          <w:spacing w:val="-2"/>
          <w:w w:val="110"/>
          <w:lang w:val="fr-FR"/>
        </w:rPr>
        <w:t>de</w:t>
      </w:r>
      <w:r w:rsidRPr="00AB1680">
        <w:rPr>
          <w:color w:val="5B5B56"/>
          <w:spacing w:val="-11"/>
          <w:w w:val="110"/>
          <w:lang w:val="fr-FR"/>
        </w:rPr>
        <w:t xml:space="preserve"> </w:t>
      </w:r>
      <w:r w:rsidRPr="00AB1680">
        <w:rPr>
          <w:color w:val="5B5B56"/>
          <w:spacing w:val="-2"/>
          <w:w w:val="110"/>
          <w:lang w:val="fr-FR"/>
        </w:rPr>
        <w:t xml:space="preserve">la </w:t>
      </w:r>
      <w:r w:rsidRPr="00AB1680">
        <w:rPr>
          <w:color w:val="5B5B56"/>
          <w:w w:val="110"/>
          <w:lang w:val="fr-FR"/>
        </w:rPr>
        <w:t>ville...</w:t>
      </w:r>
      <w:r w:rsidRPr="00AB1680">
        <w:rPr>
          <w:color w:val="5B5B56"/>
          <w:spacing w:val="24"/>
          <w:w w:val="110"/>
          <w:lang w:val="fr-FR"/>
        </w:rPr>
        <w:t xml:space="preserve"> </w:t>
      </w:r>
      <w:r w:rsidRPr="00AB1680">
        <w:rPr>
          <w:color w:val="5B5B56"/>
          <w:w w:val="110"/>
          <w:lang w:val="fr-FR"/>
        </w:rPr>
        <w:t>En fait,</w:t>
      </w:r>
      <w:r w:rsidRPr="00AB1680">
        <w:rPr>
          <w:color w:val="5B5B56"/>
          <w:spacing w:val="-12"/>
          <w:w w:val="110"/>
          <w:lang w:val="fr-FR"/>
        </w:rPr>
        <w:t xml:space="preserve"> </w:t>
      </w:r>
      <w:r w:rsidRPr="00AB1680">
        <w:rPr>
          <w:color w:val="5B5B56"/>
          <w:w w:val="110"/>
          <w:lang w:val="fr-FR"/>
        </w:rPr>
        <w:t>ce</w:t>
      </w:r>
      <w:r w:rsidRPr="00AB1680">
        <w:rPr>
          <w:color w:val="5B5B56"/>
          <w:spacing w:val="-9"/>
          <w:w w:val="110"/>
          <w:lang w:val="fr-FR"/>
        </w:rPr>
        <w:t xml:space="preserve"> </w:t>
      </w:r>
      <w:r w:rsidRPr="00AB1680">
        <w:rPr>
          <w:color w:val="5B5B56"/>
          <w:w w:val="110"/>
          <w:lang w:val="fr-FR"/>
        </w:rPr>
        <w:t>n'est pas</w:t>
      </w:r>
      <w:r w:rsidRPr="00AB1680">
        <w:rPr>
          <w:color w:val="5B5B56"/>
          <w:spacing w:val="-8"/>
          <w:w w:val="110"/>
          <w:lang w:val="fr-FR"/>
        </w:rPr>
        <w:t xml:space="preserve"> </w:t>
      </w:r>
      <w:r w:rsidRPr="00AB1680">
        <w:rPr>
          <w:color w:val="5B5B56"/>
          <w:w w:val="110"/>
          <w:lang w:val="fr-FR"/>
        </w:rPr>
        <w:t>simplement pour</w:t>
      </w:r>
      <w:r w:rsidRPr="00AB1680">
        <w:rPr>
          <w:color w:val="5B5B56"/>
          <w:spacing w:val="-8"/>
          <w:w w:val="110"/>
          <w:lang w:val="fr-FR"/>
        </w:rPr>
        <w:t xml:space="preserve"> </w:t>
      </w:r>
      <w:r w:rsidRPr="00AB1680">
        <w:rPr>
          <w:color w:val="5B5B56"/>
          <w:w w:val="110"/>
          <w:lang w:val="fr-FR"/>
        </w:rPr>
        <w:t>se</w:t>
      </w:r>
      <w:r w:rsidRPr="00AB1680">
        <w:rPr>
          <w:color w:val="5B5B56"/>
          <w:spacing w:val="-14"/>
          <w:w w:val="110"/>
          <w:lang w:val="fr-FR"/>
        </w:rPr>
        <w:t xml:space="preserve"> </w:t>
      </w:r>
      <w:r w:rsidRPr="00AB1680">
        <w:rPr>
          <w:color w:val="5B5B56"/>
          <w:w w:val="110"/>
          <w:lang w:val="fr-FR"/>
        </w:rPr>
        <w:t>faire</w:t>
      </w:r>
      <w:r w:rsidRPr="00AB1680">
        <w:rPr>
          <w:color w:val="5B5B56"/>
          <w:spacing w:val="-4"/>
          <w:w w:val="110"/>
          <w:lang w:val="fr-FR"/>
        </w:rPr>
        <w:t xml:space="preserve"> </w:t>
      </w:r>
      <w:r w:rsidRPr="00AB1680">
        <w:rPr>
          <w:color w:val="5B5B56"/>
          <w:w w:val="110"/>
          <w:lang w:val="fr-FR"/>
        </w:rPr>
        <w:t>remarquer que Romero</w:t>
      </w:r>
      <w:r w:rsidRPr="00AB1680">
        <w:rPr>
          <w:color w:val="5B5B56"/>
          <w:spacing w:val="-3"/>
          <w:w w:val="110"/>
          <w:lang w:val="fr-FR"/>
        </w:rPr>
        <w:t xml:space="preserve"> </w:t>
      </w:r>
      <w:r w:rsidRPr="00AB1680">
        <w:rPr>
          <w:color w:val="5B5B56"/>
          <w:w w:val="110"/>
          <w:lang w:val="fr-FR"/>
        </w:rPr>
        <w:t>a</w:t>
      </w:r>
      <w:r w:rsidRPr="00AB1680">
        <w:rPr>
          <w:color w:val="5B5B56"/>
          <w:spacing w:val="-11"/>
          <w:w w:val="110"/>
          <w:lang w:val="fr-FR"/>
        </w:rPr>
        <w:t xml:space="preserve"> </w:t>
      </w:r>
      <w:r w:rsidRPr="00AB1680">
        <w:rPr>
          <w:color w:val="5B5B56"/>
          <w:w w:val="110"/>
          <w:lang w:val="fr-FR"/>
        </w:rPr>
        <w:t>désormais laissé</w:t>
      </w:r>
      <w:r w:rsidRPr="00AB1680">
        <w:rPr>
          <w:color w:val="5B5B56"/>
          <w:spacing w:val="-7"/>
          <w:w w:val="110"/>
          <w:lang w:val="fr-FR"/>
        </w:rPr>
        <w:t xml:space="preserve"> </w:t>
      </w:r>
      <w:r w:rsidRPr="00AB1680">
        <w:rPr>
          <w:color w:val="5B5B56"/>
          <w:w w:val="110"/>
          <w:lang w:val="fr-FR"/>
        </w:rPr>
        <w:t>tomber sa</w:t>
      </w:r>
      <w:r w:rsidRPr="00AB1680">
        <w:rPr>
          <w:color w:val="5B5B56"/>
          <w:spacing w:val="-8"/>
          <w:w w:val="110"/>
          <w:lang w:val="fr-FR"/>
        </w:rPr>
        <w:t xml:space="preserve"> </w:t>
      </w:r>
      <w:r w:rsidRPr="00AB1680">
        <w:rPr>
          <w:color w:val="5B5B56"/>
          <w:w w:val="110"/>
          <w:lang w:val="fr-FR"/>
        </w:rPr>
        <w:t>série</w:t>
      </w:r>
      <w:r w:rsidRPr="00AB1680">
        <w:rPr>
          <w:color w:val="5B5B56"/>
          <w:spacing w:val="-8"/>
          <w:w w:val="110"/>
          <w:lang w:val="fr-FR"/>
        </w:rPr>
        <w:t xml:space="preserve"> </w:t>
      </w:r>
      <w:r w:rsidRPr="00AB1680">
        <w:rPr>
          <w:color w:val="5B5B56"/>
          <w:w w:val="110"/>
          <w:lang w:val="fr-FR"/>
        </w:rPr>
        <w:t>de</w:t>
      </w:r>
      <w:r w:rsidRPr="00AB1680">
        <w:rPr>
          <w:color w:val="5B5B56"/>
          <w:spacing w:val="-11"/>
          <w:w w:val="110"/>
          <w:lang w:val="fr-FR"/>
        </w:rPr>
        <w:t xml:space="preserve"> </w:t>
      </w:r>
      <w:r w:rsidRPr="00AB1680">
        <w:rPr>
          <w:color w:val="5B5B56"/>
          <w:w w:val="110"/>
          <w:lang w:val="fr-FR"/>
        </w:rPr>
        <w:t>titres</w:t>
      </w:r>
      <w:r w:rsidRPr="00AB1680">
        <w:rPr>
          <w:color w:val="5B5B56"/>
          <w:spacing w:val="-7"/>
          <w:w w:val="110"/>
          <w:lang w:val="fr-FR"/>
        </w:rPr>
        <w:t xml:space="preserve"> </w:t>
      </w:r>
      <w:r w:rsidRPr="00AB1680">
        <w:rPr>
          <w:color w:val="5B5B56"/>
          <w:w w:val="110"/>
          <w:lang w:val="fr-FR"/>
        </w:rPr>
        <w:t xml:space="preserve">chronologiques </w:t>
      </w:r>
      <w:r w:rsidRPr="00AB1680">
        <w:rPr>
          <w:i/>
          <w:color w:val="5B5B56"/>
          <w:w w:val="110"/>
          <w:sz w:val="18"/>
          <w:lang w:val="fr-FR"/>
        </w:rPr>
        <w:t>(La Nuit des</w:t>
      </w:r>
      <w:r w:rsidRPr="00AB1680">
        <w:rPr>
          <w:i/>
          <w:color w:val="5B5B56"/>
          <w:w w:val="110"/>
          <w:sz w:val="18"/>
          <w:lang w:val="fr-FR"/>
        </w:rPr>
        <w:t xml:space="preserve"> morts-vivants,</w:t>
      </w:r>
      <w:r w:rsidRPr="00AB1680">
        <w:rPr>
          <w:i/>
          <w:color w:val="5B5B56"/>
          <w:spacing w:val="-8"/>
          <w:w w:val="110"/>
          <w:sz w:val="18"/>
          <w:lang w:val="fr-FR"/>
        </w:rPr>
        <w:t xml:space="preserve"> </w:t>
      </w:r>
      <w:r w:rsidRPr="00AB1680">
        <w:rPr>
          <w:color w:val="5B5B56"/>
          <w:w w:val="110"/>
          <w:lang w:val="fr-FR"/>
        </w:rPr>
        <w:t xml:space="preserve">1968; </w:t>
      </w:r>
      <w:r w:rsidRPr="00AB1680">
        <w:rPr>
          <w:i/>
          <w:color w:val="5B5B56"/>
          <w:w w:val="110"/>
          <w:sz w:val="18"/>
          <w:lang w:val="fr-FR"/>
        </w:rPr>
        <w:t>L'Aube des morts</w:t>
      </w:r>
      <w:r w:rsidRPr="00AB1680">
        <w:rPr>
          <w:rFonts w:ascii="Arial" w:hAnsi="Arial"/>
          <w:i/>
          <w:color w:val="5B5B56"/>
          <w:w w:val="110"/>
          <w:sz w:val="18"/>
          <w:vertAlign w:val="superscript"/>
          <w:lang w:val="fr-FR"/>
        </w:rPr>
        <w:t>1</w:t>
      </w:r>
      <w:r w:rsidRPr="00AB1680">
        <w:rPr>
          <w:rFonts w:ascii="Arial" w:hAnsi="Arial"/>
          <w:i/>
          <w:color w:val="5B5B56"/>
          <w:w w:val="110"/>
          <w:sz w:val="14"/>
          <w:lang w:val="fr-FR"/>
        </w:rPr>
        <w:t xml:space="preserve">, </w:t>
      </w:r>
      <w:r w:rsidRPr="00AB1680">
        <w:rPr>
          <w:color w:val="5B5B56"/>
          <w:w w:val="110"/>
          <w:lang w:val="fr-FR"/>
        </w:rPr>
        <w:t xml:space="preserve">1978; </w:t>
      </w:r>
      <w:r w:rsidRPr="00AB1680">
        <w:rPr>
          <w:i/>
          <w:color w:val="5B5B56"/>
          <w:w w:val="110"/>
          <w:sz w:val="18"/>
          <w:lang w:val="fr-FR"/>
        </w:rPr>
        <w:t xml:space="preserve">Le Jour des morts-vivants, </w:t>
      </w:r>
      <w:r w:rsidRPr="00AB1680">
        <w:rPr>
          <w:color w:val="5B5B56"/>
          <w:w w:val="110"/>
          <w:lang w:val="fr-FR"/>
        </w:rPr>
        <w:t xml:space="preserve">1985) au profit d'une métaphore géographique: </w:t>
      </w:r>
      <w:r w:rsidRPr="00AB1680">
        <w:rPr>
          <w:i/>
          <w:color w:val="5B5B56"/>
          <w:w w:val="110"/>
          <w:sz w:val="18"/>
          <w:lang w:val="fr-FR"/>
        </w:rPr>
        <w:t>Land</w:t>
      </w:r>
      <w:r w:rsidRPr="00AB1680">
        <w:rPr>
          <w:i/>
          <w:color w:val="5B5B56"/>
          <w:spacing w:val="-13"/>
          <w:w w:val="110"/>
          <w:sz w:val="18"/>
          <w:lang w:val="fr-FR"/>
        </w:rPr>
        <w:t xml:space="preserve"> </w:t>
      </w:r>
      <w:r w:rsidRPr="00AB1680">
        <w:rPr>
          <w:i/>
          <w:color w:val="5B5B56"/>
          <w:w w:val="110"/>
          <w:sz w:val="18"/>
          <w:lang w:val="fr-FR"/>
        </w:rPr>
        <w:t>of</w:t>
      </w:r>
      <w:r w:rsidRPr="00AB1680">
        <w:rPr>
          <w:i/>
          <w:color w:val="5B5B56"/>
          <w:spacing w:val="-12"/>
          <w:w w:val="110"/>
          <w:sz w:val="18"/>
          <w:lang w:val="fr-FR"/>
        </w:rPr>
        <w:t xml:space="preserve"> </w:t>
      </w:r>
      <w:r w:rsidRPr="00AB1680">
        <w:rPr>
          <w:i/>
          <w:color w:val="5B5B56"/>
          <w:w w:val="110"/>
          <w:sz w:val="18"/>
          <w:lang w:val="fr-FR"/>
        </w:rPr>
        <w:t>the</w:t>
      </w:r>
      <w:r w:rsidRPr="00AB1680">
        <w:rPr>
          <w:i/>
          <w:color w:val="5B5B56"/>
          <w:spacing w:val="-3"/>
          <w:w w:val="110"/>
          <w:sz w:val="18"/>
          <w:lang w:val="fr-FR"/>
        </w:rPr>
        <w:t xml:space="preserve"> </w:t>
      </w:r>
      <w:r w:rsidRPr="00AB1680">
        <w:rPr>
          <w:i/>
          <w:color w:val="5B5B56"/>
          <w:w w:val="110"/>
          <w:sz w:val="18"/>
          <w:lang w:val="fr-FR"/>
        </w:rPr>
        <w:t>Dead</w:t>
      </w:r>
      <w:r w:rsidRPr="00AB1680">
        <w:rPr>
          <w:i/>
          <w:color w:val="5B5B56"/>
          <w:spacing w:val="-8"/>
          <w:w w:val="110"/>
          <w:sz w:val="18"/>
          <w:lang w:val="fr-FR"/>
        </w:rPr>
        <w:t xml:space="preserve"> </w:t>
      </w:r>
      <w:r w:rsidRPr="00AB1680">
        <w:rPr>
          <w:color w:val="5B5B56"/>
          <w:w w:val="110"/>
          <w:lang w:val="fr-FR"/>
        </w:rPr>
        <w:t>fait</w:t>
      </w:r>
      <w:r w:rsidRPr="00AB1680">
        <w:rPr>
          <w:color w:val="5B5B56"/>
          <w:spacing w:val="-9"/>
          <w:w w:val="110"/>
          <w:lang w:val="fr-FR"/>
        </w:rPr>
        <w:t xml:space="preserve"> </w:t>
      </w:r>
      <w:r w:rsidRPr="00AB1680">
        <w:rPr>
          <w:color w:val="5B5B56"/>
          <w:w w:val="110"/>
          <w:lang w:val="fr-FR"/>
        </w:rPr>
        <w:t>partie</w:t>
      </w:r>
      <w:r w:rsidRPr="00AB1680">
        <w:rPr>
          <w:color w:val="5B5B56"/>
          <w:spacing w:val="-14"/>
          <w:w w:val="110"/>
          <w:lang w:val="fr-FR"/>
        </w:rPr>
        <w:t xml:space="preserve"> </w:t>
      </w:r>
      <w:r w:rsidRPr="00AB1680">
        <w:rPr>
          <w:color w:val="5B5B56"/>
          <w:w w:val="110"/>
          <w:lang w:val="fr-FR"/>
        </w:rPr>
        <w:t>des</w:t>
      </w:r>
      <w:r w:rsidRPr="00AB1680">
        <w:rPr>
          <w:color w:val="5B5B56"/>
          <w:spacing w:val="-13"/>
          <w:w w:val="110"/>
          <w:lang w:val="fr-FR"/>
        </w:rPr>
        <w:t xml:space="preserve"> </w:t>
      </w:r>
      <w:r w:rsidRPr="00AB1680">
        <w:rPr>
          <w:color w:val="5B5B56"/>
          <w:w w:val="110"/>
          <w:lang w:val="fr-FR"/>
        </w:rPr>
        <w:t>grands</w:t>
      </w:r>
      <w:r w:rsidRPr="00AB1680">
        <w:rPr>
          <w:color w:val="5B5B56"/>
          <w:spacing w:val="-13"/>
          <w:w w:val="110"/>
          <w:lang w:val="fr-FR"/>
        </w:rPr>
        <w:t xml:space="preserve"> </w:t>
      </w:r>
      <w:r w:rsidRPr="00AB1680">
        <w:rPr>
          <w:color w:val="5B5B56"/>
          <w:w w:val="110"/>
          <w:lang w:val="fr-FR"/>
        </w:rPr>
        <w:t>films</w:t>
      </w:r>
      <w:r w:rsidRPr="00AB1680">
        <w:rPr>
          <w:color w:val="5B5B56"/>
          <w:spacing w:val="-12"/>
          <w:w w:val="110"/>
          <w:lang w:val="fr-FR"/>
        </w:rPr>
        <w:t xml:space="preserve"> </w:t>
      </w:r>
      <w:r w:rsidRPr="00AB1680">
        <w:rPr>
          <w:color w:val="5B5B56"/>
          <w:w w:val="110"/>
          <w:lang w:val="fr-FR"/>
        </w:rPr>
        <w:t>traitant</w:t>
      </w:r>
      <w:r w:rsidRPr="00AB1680">
        <w:rPr>
          <w:color w:val="5B5B56"/>
          <w:spacing w:val="-14"/>
          <w:w w:val="110"/>
          <w:lang w:val="fr-FR"/>
        </w:rPr>
        <w:t xml:space="preserve"> </w:t>
      </w:r>
      <w:r w:rsidRPr="00AB1680">
        <w:rPr>
          <w:color w:val="5B5B56"/>
          <w:w w:val="110"/>
          <w:lang w:val="fr-FR"/>
        </w:rPr>
        <w:t>de</w:t>
      </w:r>
      <w:r w:rsidRPr="00AB1680">
        <w:rPr>
          <w:color w:val="5B5B56"/>
          <w:spacing w:val="-13"/>
          <w:w w:val="110"/>
          <w:lang w:val="fr-FR"/>
        </w:rPr>
        <w:t xml:space="preserve"> </w:t>
      </w:r>
      <w:r w:rsidRPr="00AB1680">
        <w:rPr>
          <w:color w:val="5B5B56"/>
          <w:w w:val="110"/>
          <w:lang w:val="fr-FR"/>
        </w:rPr>
        <w:t xml:space="preserve">l'architecture </w:t>
      </w:r>
      <w:r w:rsidRPr="00AB1680">
        <w:rPr>
          <w:color w:val="5B5B56"/>
          <w:spacing w:val="-2"/>
          <w:w w:val="110"/>
          <w:lang w:val="fr-FR"/>
        </w:rPr>
        <w:t>sociale</w:t>
      </w:r>
      <w:r w:rsidRPr="00AB1680">
        <w:rPr>
          <w:color w:val="5B5B56"/>
          <w:spacing w:val="-12"/>
          <w:w w:val="110"/>
          <w:lang w:val="fr-FR"/>
        </w:rPr>
        <w:t xml:space="preserve"> </w:t>
      </w:r>
      <w:r w:rsidRPr="00AB1680">
        <w:rPr>
          <w:color w:val="5B5B56"/>
          <w:spacing w:val="-2"/>
          <w:w w:val="110"/>
          <w:lang w:val="fr-FR"/>
        </w:rPr>
        <w:t>de</w:t>
      </w:r>
      <w:r w:rsidRPr="00AB1680">
        <w:rPr>
          <w:color w:val="5B5B56"/>
          <w:spacing w:val="-11"/>
          <w:w w:val="110"/>
          <w:lang w:val="fr-FR"/>
        </w:rPr>
        <w:t xml:space="preserve"> </w:t>
      </w:r>
      <w:r w:rsidRPr="00AB1680">
        <w:rPr>
          <w:color w:val="5B5B56"/>
          <w:spacing w:val="-2"/>
          <w:w w:val="110"/>
          <w:lang w:val="fr-FR"/>
        </w:rPr>
        <w:t>la</w:t>
      </w:r>
      <w:r w:rsidRPr="00AB1680">
        <w:rPr>
          <w:color w:val="5B5B56"/>
          <w:spacing w:val="-4"/>
          <w:w w:val="110"/>
          <w:lang w:val="fr-FR"/>
        </w:rPr>
        <w:t xml:space="preserve"> </w:t>
      </w:r>
      <w:r w:rsidRPr="00AB1680">
        <w:rPr>
          <w:color w:val="5B5B56"/>
          <w:spacing w:val="-2"/>
          <w:w w:val="110"/>
          <w:lang w:val="fr-FR"/>
        </w:rPr>
        <w:t>métropole moderne.</w:t>
      </w:r>
      <w:r w:rsidRPr="00AB1680">
        <w:rPr>
          <w:color w:val="5B5B56"/>
          <w:spacing w:val="-12"/>
          <w:w w:val="110"/>
          <w:lang w:val="fr-FR"/>
        </w:rPr>
        <w:t xml:space="preserve"> </w:t>
      </w:r>
      <w:r w:rsidRPr="00AB1680">
        <w:rPr>
          <w:color w:val="5B5B56"/>
          <w:spacing w:val="-2"/>
          <w:w w:val="110"/>
          <w:lang w:val="fr-FR"/>
        </w:rPr>
        <w:t>Observez par</w:t>
      </w:r>
      <w:r w:rsidRPr="00AB1680">
        <w:rPr>
          <w:color w:val="5B5B56"/>
          <w:spacing w:val="-9"/>
          <w:w w:val="110"/>
          <w:lang w:val="fr-FR"/>
        </w:rPr>
        <w:t xml:space="preserve"> </w:t>
      </w:r>
      <w:r w:rsidRPr="00AB1680">
        <w:rPr>
          <w:color w:val="5B5B56"/>
          <w:spacing w:val="-2"/>
          <w:w w:val="110"/>
          <w:lang w:val="fr-FR"/>
        </w:rPr>
        <w:t>exemple</w:t>
      </w:r>
      <w:r w:rsidRPr="00AB1680">
        <w:rPr>
          <w:color w:val="5B5B56"/>
          <w:spacing w:val="-5"/>
          <w:w w:val="110"/>
          <w:lang w:val="fr-FR"/>
        </w:rPr>
        <w:t xml:space="preserve"> </w:t>
      </w:r>
      <w:r w:rsidRPr="00AB1680">
        <w:rPr>
          <w:color w:val="5B5B56"/>
          <w:spacing w:val="-2"/>
          <w:w w:val="110"/>
          <w:lang w:val="fr-FR"/>
        </w:rPr>
        <w:t xml:space="preserve">comment le </w:t>
      </w:r>
      <w:r w:rsidRPr="00AB1680">
        <w:rPr>
          <w:color w:val="5B5B56"/>
          <w:w w:val="110"/>
          <w:lang w:val="fr-FR"/>
        </w:rPr>
        <w:t>centre métropolitain de Pittsburgh nous est présenté comme une forteresse: il</w:t>
      </w:r>
      <w:r w:rsidRPr="00AB1680">
        <w:rPr>
          <w:color w:val="5B5B56"/>
          <w:spacing w:val="-7"/>
          <w:w w:val="110"/>
          <w:lang w:val="fr-FR"/>
        </w:rPr>
        <w:t xml:space="preserve"> </w:t>
      </w:r>
      <w:r w:rsidRPr="00AB1680">
        <w:rPr>
          <w:color w:val="5B5B56"/>
          <w:w w:val="110"/>
          <w:lang w:val="fr-FR"/>
        </w:rPr>
        <w:t>empêche les zombies d'entrer, mais</w:t>
      </w:r>
      <w:r w:rsidRPr="00AB1680">
        <w:rPr>
          <w:color w:val="5B5B56"/>
          <w:spacing w:val="-1"/>
          <w:w w:val="110"/>
          <w:lang w:val="fr-FR"/>
        </w:rPr>
        <w:t xml:space="preserve"> </w:t>
      </w:r>
      <w:r w:rsidRPr="00AB1680">
        <w:rPr>
          <w:color w:val="5B5B56"/>
          <w:w w:val="110"/>
          <w:lang w:val="fr-FR"/>
        </w:rPr>
        <w:t>de</w:t>
      </w:r>
      <w:r w:rsidRPr="00AB1680">
        <w:rPr>
          <w:color w:val="5B5B56"/>
          <w:spacing w:val="-2"/>
          <w:w w:val="110"/>
          <w:lang w:val="fr-FR"/>
        </w:rPr>
        <w:t xml:space="preserve"> </w:t>
      </w:r>
      <w:r w:rsidRPr="00AB1680">
        <w:rPr>
          <w:color w:val="5B5B56"/>
          <w:w w:val="110"/>
          <w:lang w:val="fr-FR"/>
        </w:rPr>
        <w:t>plus maintient son</w:t>
      </w:r>
      <w:r w:rsidRPr="00AB1680">
        <w:rPr>
          <w:color w:val="5B5B56"/>
          <w:spacing w:val="-14"/>
          <w:w w:val="110"/>
          <w:lang w:val="fr-FR"/>
        </w:rPr>
        <w:t xml:space="preserve"> </w:t>
      </w:r>
      <w:r w:rsidRPr="00AB1680">
        <w:rPr>
          <w:color w:val="5B5B56"/>
          <w:w w:val="110"/>
          <w:lang w:val="fr-FR"/>
        </w:rPr>
        <w:t>énorme</w:t>
      </w:r>
      <w:r w:rsidRPr="00AB1680">
        <w:rPr>
          <w:color w:val="5B5B56"/>
          <w:spacing w:val="-12"/>
          <w:w w:val="110"/>
          <w:lang w:val="fr-FR"/>
        </w:rPr>
        <w:t xml:space="preserve"> </w:t>
      </w:r>
      <w:r w:rsidRPr="00AB1680">
        <w:rPr>
          <w:color w:val="5B5B56"/>
          <w:w w:val="110"/>
          <w:lang w:val="fr-FR"/>
        </w:rPr>
        <w:t>population</w:t>
      </w:r>
      <w:r w:rsidRPr="00AB1680">
        <w:rPr>
          <w:color w:val="5B5B56"/>
          <w:spacing w:val="-8"/>
          <w:w w:val="110"/>
          <w:lang w:val="fr-FR"/>
        </w:rPr>
        <w:t xml:space="preserve"> </w:t>
      </w:r>
      <w:r w:rsidRPr="00AB1680">
        <w:rPr>
          <w:rFonts w:ascii="Arial" w:hAnsi="Arial"/>
          <w:color w:val="5B5B56"/>
          <w:w w:val="110"/>
          <w:sz w:val="18"/>
          <w:lang w:val="fr-FR"/>
        </w:rPr>
        <w:t>à</w:t>
      </w:r>
      <w:r w:rsidRPr="00AB1680">
        <w:rPr>
          <w:rFonts w:ascii="Arial" w:hAnsi="Arial"/>
          <w:color w:val="5B5B56"/>
          <w:spacing w:val="-14"/>
          <w:w w:val="110"/>
          <w:sz w:val="18"/>
          <w:lang w:val="fr-FR"/>
        </w:rPr>
        <w:t xml:space="preserve"> </w:t>
      </w:r>
      <w:r w:rsidRPr="00AB1680">
        <w:rPr>
          <w:color w:val="5B5B56"/>
          <w:w w:val="110"/>
          <w:lang w:val="fr-FR"/>
        </w:rPr>
        <w:t>un</w:t>
      </w:r>
      <w:r w:rsidRPr="00AB1680">
        <w:rPr>
          <w:color w:val="5B5B56"/>
          <w:spacing w:val="-13"/>
          <w:w w:val="110"/>
          <w:lang w:val="fr-FR"/>
        </w:rPr>
        <w:t xml:space="preserve"> </w:t>
      </w:r>
      <w:r w:rsidRPr="00AB1680">
        <w:rPr>
          <w:color w:val="5B5B56"/>
          <w:w w:val="110"/>
          <w:lang w:val="fr-FR"/>
        </w:rPr>
        <w:t>statut</w:t>
      </w:r>
      <w:r w:rsidRPr="00AB1680">
        <w:rPr>
          <w:color w:val="5B5B56"/>
          <w:spacing w:val="-9"/>
          <w:w w:val="110"/>
          <w:lang w:val="fr-FR"/>
        </w:rPr>
        <w:t xml:space="preserve"> </w:t>
      </w:r>
      <w:r w:rsidRPr="00AB1680">
        <w:rPr>
          <w:color w:val="5B5B56"/>
          <w:w w:val="110"/>
          <w:lang w:val="fr-FR"/>
        </w:rPr>
        <w:t>inférieur</w:t>
      </w:r>
      <w:r w:rsidRPr="00AB1680">
        <w:rPr>
          <w:color w:val="5B5B56"/>
          <w:spacing w:val="-5"/>
          <w:w w:val="110"/>
          <w:lang w:val="fr-FR"/>
        </w:rPr>
        <w:t xml:space="preserve"> </w:t>
      </w:r>
      <w:r w:rsidRPr="00AB1680">
        <w:rPr>
          <w:color w:val="5B5B56"/>
          <w:w w:val="110"/>
          <w:lang w:val="fr-FR"/>
        </w:rPr>
        <w:t>-</w:t>
      </w:r>
      <w:r w:rsidRPr="00AB1680">
        <w:rPr>
          <w:color w:val="5B5B56"/>
          <w:spacing w:val="7"/>
          <w:w w:val="110"/>
          <w:lang w:val="fr-FR"/>
        </w:rPr>
        <w:t xml:space="preserve"> </w:t>
      </w:r>
      <w:r w:rsidRPr="00AB1680">
        <w:rPr>
          <w:color w:val="5B5B56"/>
          <w:w w:val="110"/>
          <w:lang w:val="fr-FR"/>
        </w:rPr>
        <w:t>en</w:t>
      </w:r>
      <w:r w:rsidRPr="00AB1680">
        <w:rPr>
          <w:color w:val="5B5B56"/>
          <w:spacing w:val="-13"/>
          <w:w w:val="110"/>
          <w:lang w:val="fr-FR"/>
        </w:rPr>
        <w:t xml:space="preserve"> </w:t>
      </w:r>
      <w:r w:rsidRPr="00AB1680">
        <w:rPr>
          <w:color w:val="494944"/>
          <w:w w:val="110"/>
          <w:lang w:val="fr-FR"/>
        </w:rPr>
        <w:t>la</w:t>
      </w:r>
      <w:r w:rsidRPr="00AB1680">
        <w:rPr>
          <w:color w:val="494944"/>
          <w:spacing w:val="-13"/>
          <w:w w:val="110"/>
          <w:lang w:val="fr-FR"/>
        </w:rPr>
        <w:t xml:space="preserve"> </w:t>
      </w:r>
      <w:r w:rsidRPr="00AB1680">
        <w:rPr>
          <w:color w:val="5B5B56"/>
          <w:w w:val="110"/>
          <w:lang w:val="fr-FR"/>
        </w:rPr>
        <w:t>distrayant</w:t>
      </w:r>
      <w:r w:rsidRPr="00AB1680">
        <w:rPr>
          <w:color w:val="5B5B56"/>
          <w:spacing w:val="-7"/>
          <w:w w:val="110"/>
          <w:lang w:val="fr-FR"/>
        </w:rPr>
        <w:t xml:space="preserve"> </w:t>
      </w:r>
      <w:r w:rsidRPr="00AB1680">
        <w:rPr>
          <w:rFonts w:ascii="Arial" w:hAnsi="Arial"/>
          <w:color w:val="5B5B56"/>
          <w:w w:val="110"/>
          <w:sz w:val="16"/>
          <w:lang w:val="fr-FR"/>
        </w:rPr>
        <w:t>à</w:t>
      </w:r>
      <w:r w:rsidRPr="00AB1680">
        <w:rPr>
          <w:rFonts w:ascii="Arial" w:hAnsi="Arial"/>
          <w:color w:val="5B5B56"/>
          <w:spacing w:val="-13"/>
          <w:w w:val="110"/>
          <w:sz w:val="16"/>
          <w:lang w:val="fr-FR"/>
        </w:rPr>
        <w:t xml:space="preserve"> </w:t>
      </w:r>
      <w:r w:rsidRPr="00AB1680">
        <w:rPr>
          <w:color w:val="5B5B56"/>
          <w:w w:val="110"/>
          <w:lang w:val="fr-FR"/>
        </w:rPr>
        <w:t xml:space="preserve">coup </w:t>
      </w:r>
      <w:r w:rsidRPr="00AB1680">
        <w:rPr>
          <w:color w:val="494944"/>
          <w:w w:val="105"/>
          <w:lang w:val="fr-FR"/>
        </w:rPr>
        <w:t>de</w:t>
      </w:r>
      <w:r w:rsidRPr="00AB1680">
        <w:rPr>
          <w:color w:val="70726B"/>
          <w:w w:val="105"/>
          <w:lang w:val="fr-FR"/>
        </w:rPr>
        <w:t>«</w:t>
      </w:r>
      <w:r w:rsidRPr="00AB1680">
        <w:rPr>
          <w:color w:val="70726B"/>
          <w:spacing w:val="-9"/>
          <w:w w:val="105"/>
          <w:lang w:val="fr-FR"/>
        </w:rPr>
        <w:t xml:space="preserve"> </w:t>
      </w:r>
      <w:r w:rsidRPr="00AB1680">
        <w:rPr>
          <w:color w:val="5B5B56"/>
          <w:w w:val="105"/>
          <w:lang w:val="fr-FR"/>
        </w:rPr>
        <w:t>jeux</w:t>
      </w:r>
      <w:r w:rsidRPr="00AB1680">
        <w:rPr>
          <w:color w:val="5B5B56"/>
          <w:spacing w:val="-2"/>
          <w:w w:val="105"/>
          <w:lang w:val="fr-FR"/>
        </w:rPr>
        <w:t xml:space="preserve"> </w:t>
      </w:r>
      <w:r w:rsidRPr="00AB1680">
        <w:rPr>
          <w:color w:val="5B5B56"/>
          <w:w w:val="105"/>
          <w:lang w:val="fr-FR"/>
        </w:rPr>
        <w:t>et</w:t>
      </w:r>
      <w:r w:rsidRPr="00AB1680">
        <w:rPr>
          <w:color w:val="5B5B56"/>
          <w:spacing w:val="-6"/>
          <w:w w:val="105"/>
          <w:lang w:val="fr-FR"/>
        </w:rPr>
        <w:t xml:space="preserve"> </w:t>
      </w:r>
      <w:r w:rsidRPr="00AB1680">
        <w:rPr>
          <w:color w:val="5B5B56"/>
          <w:w w:val="105"/>
          <w:lang w:val="fr-FR"/>
        </w:rPr>
        <w:t>de vices»,</w:t>
      </w:r>
      <w:r w:rsidRPr="00AB1680">
        <w:rPr>
          <w:color w:val="5B5B56"/>
          <w:spacing w:val="-2"/>
          <w:w w:val="105"/>
          <w:lang w:val="fr-FR"/>
        </w:rPr>
        <w:t xml:space="preserve"> </w:t>
      </w:r>
      <w:r w:rsidRPr="00AB1680">
        <w:rPr>
          <w:color w:val="5B5B56"/>
          <w:w w:val="105"/>
          <w:lang w:val="fr-FR"/>
        </w:rPr>
        <w:t>comme</w:t>
      </w:r>
      <w:r w:rsidRPr="00AB1680">
        <w:rPr>
          <w:color w:val="5B5B56"/>
          <w:spacing w:val="-2"/>
          <w:w w:val="105"/>
          <w:lang w:val="fr-FR"/>
        </w:rPr>
        <w:t xml:space="preserve"> </w:t>
      </w:r>
      <w:r w:rsidRPr="00AB1680">
        <w:rPr>
          <w:color w:val="5B5B56"/>
          <w:w w:val="105"/>
          <w:lang w:val="fr-FR"/>
        </w:rPr>
        <w:t>s'en vante fièrement</w:t>
      </w:r>
      <w:r w:rsidRPr="00AB1680">
        <w:rPr>
          <w:color w:val="5B5B56"/>
          <w:spacing w:val="20"/>
          <w:w w:val="105"/>
          <w:lang w:val="fr-FR"/>
        </w:rPr>
        <w:t xml:space="preserve"> </w:t>
      </w:r>
      <w:r w:rsidRPr="00AB1680">
        <w:rPr>
          <w:color w:val="5B5B56"/>
          <w:w w:val="105"/>
          <w:lang w:val="fr-FR"/>
        </w:rPr>
        <w:t xml:space="preserve">Kaufman. Enfin et </w:t>
      </w:r>
      <w:r w:rsidRPr="00AB1680">
        <w:rPr>
          <w:color w:val="5B5B56"/>
          <w:spacing w:val="-2"/>
          <w:w w:val="110"/>
          <w:lang w:val="fr-FR"/>
        </w:rPr>
        <w:t>par-dessus</w:t>
      </w:r>
      <w:r w:rsidRPr="00AB1680">
        <w:rPr>
          <w:color w:val="5B5B56"/>
          <w:spacing w:val="-12"/>
          <w:w w:val="110"/>
          <w:lang w:val="fr-FR"/>
        </w:rPr>
        <w:t xml:space="preserve"> </w:t>
      </w:r>
      <w:r w:rsidRPr="00AB1680">
        <w:rPr>
          <w:color w:val="5B5B56"/>
          <w:spacing w:val="-2"/>
          <w:w w:val="110"/>
          <w:lang w:val="fr-FR"/>
        </w:rPr>
        <w:t>tout,</w:t>
      </w:r>
      <w:r w:rsidRPr="00AB1680">
        <w:rPr>
          <w:color w:val="5B5B56"/>
          <w:spacing w:val="-11"/>
          <w:w w:val="110"/>
          <w:lang w:val="fr-FR"/>
        </w:rPr>
        <w:t xml:space="preserve"> </w:t>
      </w:r>
      <w:r w:rsidRPr="00AB1680">
        <w:rPr>
          <w:color w:val="5B5B56"/>
          <w:spacing w:val="-2"/>
          <w:w w:val="110"/>
          <w:lang w:val="fr-FR"/>
        </w:rPr>
        <w:t>elle</w:t>
      </w:r>
      <w:r w:rsidRPr="00AB1680">
        <w:rPr>
          <w:color w:val="5B5B56"/>
          <w:spacing w:val="-11"/>
          <w:w w:val="110"/>
          <w:lang w:val="fr-FR"/>
        </w:rPr>
        <w:t xml:space="preserve"> </w:t>
      </w:r>
      <w:r w:rsidRPr="00AB1680">
        <w:rPr>
          <w:color w:val="5B5B56"/>
          <w:spacing w:val="-2"/>
          <w:w w:val="110"/>
          <w:lang w:val="fr-FR"/>
        </w:rPr>
        <w:t>sert</w:t>
      </w:r>
      <w:r w:rsidRPr="00AB1680">
        <w:rPr>
          <w:color w:val="5B5B56"/>
          <w:spacing w:val="-11"/>
          <w:w w:val="110"/>
          <w:lang w:val="fr-FR"/>
        </w:rPr>
        <w:t xml:space="preserve"> </w:t>
      </w:r>
      <w:r w:rsidRPr="00AB1680">
        <w:rPr>
          <w:color w:val="5B5B56"/>
          <w:spacing w:val="-2"/>
          <w:w w:val="110"/>
          <w:lang w:val="fr-FR"/>
        </w:rPr>
        <w:t>de</w:t>
      </w:r>
      <w:r w:rsidRPr="00AB1680">
        <w:rPr>
          <w:color w:val="5B5B56"/>
          <w:spacing w:val="-11"/>
          <w:w w:val="110"/>
          <w:lang w:val="fr-FR"/>
        </w:rPr>
        <w:t xml:space="preserve"> </w:t>
      </w:r>
      <w:r w:rsidRPr="00AB1680">
        <w:rPr>
          <w:i/>
          <w:color w:val="5B5B56"/>
          <w:spacing w:val="-2"/>
          <w:w w:val="110"/>
          <w:sz w:val="18"/>
          <w:lang w:val="fr-FR"/>
        </w:rPr>
        <w:t xml:space="preserve">prison </w:t>
      </w:r>
      <w:r w:rsidRPr="00AB1680">
        <w:rPr>
          <w:color w:val="5B5B56"/>
          <w:spacing w:val="-2"/>
          <w:w w:val="110"/>
          <w:lang w:val="fr-FR"/>
        </w:rPr>
        <w:t>aussi bien</w:t>
      </w:r>
      <w:r w:rsidRPr="00AB1680">
        <w:rPr>
          <w:color w:val="5B5B56"/>
          <w:spacing w:val="-5"/>
          <w:w w:val="110"/>
          <w:lang w:val="fr-FR"/>
        </w:rPr>
        <w:t xml:space="preserve"> </w:t>
      </w:r>
      <w:r w:rsidRPr="00AB1680">
        <w:rPr>
          <w:color w:val="5B5B56"/>
          <w:spacing w:val="-2"/>
          <w:w w:val="110"/>
          <w:lang w:val="fr-FR"/>
        </w:rPr>
        <w:t>pour</w:t>
      </w:r>
      <w:r w:rsidRPr="00AB1680">
        <w:rPr>
          <w:color w:val="5B5B56"/>
          <w:spacing w:val="-8"/>
          <w:w w:val="110"/>
          <w:lang w:val="fr-FR"/>
        </w:rPr>
        <w:t xml:space="preserve"> </w:t>
      </w:r>
      <w:r w:rsidRPr="00AB1680">
        <w:rPr>
          <w:color w:val="5B5B56"/>
          <w:spacing w:val="-2"/>
          <w:w w:val="110"/>
          <w:lang w:val="fr-FR"/>
        </w:rPr>
        <w:t>les riches</w:t>
      </w:r>
      <w:r w:rsidRPr="00AB1680">
        <w:rPr>
          <w:color w:val="5B5B56"/>
          <w:spacing w:val="-7"/>
          <w:w w:val="110"/>
          <w:lang w:val="fr-FR"/>
        </w:rPr>
        <w:t xml:space="preserve"> </w:t>
      </w:r>
      <w:r w:rsidRPr="00AB1680">
        <w:rPr>
          <w:color w:val="5B5B56"/>
          <w:spacing w:val="-2"/>
          <w:w w:val="110"/>
          <w:lang w:val="fr-FR"/>
        </w:rPr>
        <w:t>que</w:t>
      </w:r>
      <w:r w:rsidRPr="00AB1680">
        <w:rPr>
          <w:color w:val="5B5B56"/>
          <w:spacing w:val="-12"/>
          <w:w w:val="110"/>
          <w:lang w:val="fr-FR"/>
        </w:rPr>
        <w:t xml:space="preserve"> </w:t>
      </w:r>
      <w:r w:rsidRPr="00AB1680">
        <w:rPr>
          <w:color w:val="5B5B56"/>
          <w:spacing w:val="-2"/>
          <w:w w:val="110"/>
          <w:lang w:val="fr-FR"/>
        </w:rPr>
        <w:t xml:space="preserve">pour </w:t>
      </w:r>
      <w:r w:rsidRPr="00AB1680">
        <w:rPr>
          <w:color w:val="5B5B56"/>
          <w:w w:val="105"/>
          <w:lang w:val="fr-FR"/>
        </w:rPr>
        <w:t>les pauvres. Et c'est le</w:t>
      </w:r>
      <w:r w:rsidRPr="00AB1680">
        <w:rPr>
          <w:color w:val="5B5B56"/>
          <w:spacing w:val="-1"/>
          <w:w w:val="105"/>
          <w:lang w:val="fr-FR"/>
        </w:rPr>
        <w:t xml:space="preserve"> </w:t>
      </w:r>
      <w:r w:rsidRPr="00AB1680">
        <w:rPr>
          <w:color w:val="5B5B56"/>
          <w:w w:val="105"/>
          <w:lang w:val="fr-FR"/>
        </w:rPr>
        <w:t>cheminement même</w:t>
      </w:r>
      <w:r w:rsidRPr="00AB1680">
        <w:rPr>
          <w:color w:val="5B5B56"/>
          <w:spacing w:val="-8"/>
          <w:w w:val="105"/>
          <w:lang w:val="fr-FR"/>
        </w:rPr>
        <w:t xml:space="preserve"> </w:t>
      </w:r>
      <w:r w:rsidRPr="00AB1680">
        <w:rPr>
          <w:color w:val="5B5B56"/>
          <w:w w:val="105"/>
          <w:lang w:val="fr-FR"/>
        </w:rPr>
        <w:t xml:space="preserve">des zombies, </w:t>
      </w:r>
      <w:r w:rsidRPr="00AB1680">
        <w:rPr>
          <w:color w:val="494944"/>
          <w:w w:val="105"/>
          <w:lang w:val="fr-FR"/>
        </w:rPr>
        <w:t xml:space="preserve">qui </w:t>
      </w:r>
      <w:r w:rsidRPr="00AB1680">
        <w:rPr>
          <w:color w:val="5B5B56"/>
          <w:w w:val="105"/>
          <w:lang w:val="fr-FR"/>
        </w:rPr>
        <w:t xml:space="preserve">finissent </w:t>
      </w:r>
      <w:r w:rsidRPr="00AB1680">
        <w:rPr>
          <w:color w:val="5B5B56"/>
          <w:w w:val="110"/>
          <w:lang w:val="fr-FR"/>
        </w:rPr>
        <w:t>par percer une brèche</w:t>
      </w:r>
      <w:r w:rsidRPr="00AB1680">
        <w:rPr>
          <w:color w:val="5B5B56"/>
          <w:spacing w:val="-2"/>
          <w:w w:val="110"/>
          <w:lang w:val="fr-FR"/>
        </w:rPr>
        <w:t xml:space="preserve"> </w:t>
      </w:r>
      <w:r w:rsidRPr="00AB1680">
        <w:rPr>
          <w:color w:val="5B5B56"/>
          <w:w w:val="110"/>
          <w:lang w:val="fr-FR"/>
        </w:rPr>
        <w:t>dans l'enceinte</w:t>
      </w:r>
      <w:r w:rsidRPr="00AB1680">
        <w:rPr>
          <w:color w:val="5B5B56"/>
          <w:spacing w:val="-1"/>
          <w:w w:val="110"/>
          <w:lang w:val="fr-FR"/>
        </w:rPr>
        <w:t xml:space="preserve"> </w:t>
      </w:r>
      <w:r w:rsidRPr="00AB1680">
        <w:rPr>
          <w:color w:val="5B5B56"/>
          <w:w w:val="110"/>
          <w:lang w:val="fr-FR"/>
        </w:rPr>
        <w:t>de</w:t>
      </w:r>
      <w:r w:rsidRPr="00AB1680">
        <w:rPr>
          <w:color w:val="5B5B56"/>
          <w:spacing w:val="-2"/>
          <w:w w:val="110"/>
          <w:lang w:val="fr-FR"/>
        </w:rPr>
        <w:t xml:space="preserve"> </w:t>
      </w:r>
      <w:r w:rsidRPr="00AB1680">
        <w:rPr>
          <w:color w:val="5B5B56"/>
          <w:w w:val="110"/>
          <w:lang w:val="fr-FR"/>
        </w:rPr>
        <w:t>cet univers effroyable</w:t>
      </w:r>
      <w:r w:rsidRPr="00AB1680">
        <w:rPr>
          <w:color w:val="5B5B56"/>
          <w:w w:val="110"/>
          <w:lang w:val="fr-FR"/>
        </w:rPr>
        <w:t xml:space="preserve"> qui ébranle l'équilibre des pouvoirs.</w:t>
      </w:r>
    </w:p>
    <w:p w14:paraId="3FFBDEE3" w14:textId="77777777" w:rsidR="001C7B19" w:rsidRPr="00AB1680" w:rsidRDefault="00A84B16">
      <w:pPr>
        <w:pStyle w:val="Corpsdetexte"/>
        <w:spacing w:before="50" w:line="285" w:lineRule="auto"/>
        <w:ind w:left="684" w:right="447" w:firstLine="282"/>
        <w:jc w:val="both"/>
        <w:rPr>
          <w:lang w:val="fr-FR"/>
        </w:rPr>
      </w:pPr>
      <w:r w:rsidRPr="00AB1680">
        <w:rPr>
          <w:color w:val="5B5B56"/>
          <w:w w:val="105"/>
          <w:lang w:val="fr-FR"/>
        </w:rPr>
        <w:t>Dans</w:t>
      </w:r>
      <w:r w:rsidRPr="00AB1680">
        <w:rPr>
          <w:color w:val="5B5B56"/>
          <w:spacing w:val="-3"/>
          <w:w w:val="105"/>
          <w:lang w:val="fr-FR"/>
        </w:rPr>
        <w:t xml:space="preserve"> </w:t>
      </w:r>
      <w:r w:rsidRPr="00AB1680">
        <w:rPr>
          <w:color w:val="5B5B56"/>
          <w:w w:val="105"/>
          <w:lang w:val="fr-FR"/>
        </w:rPr>
        <w:t>le</w:t>
      </w:r>
      <w:r w:rsidRPr="00AB1680">
        <w:rPr>
          <w:color w:val="5B5B56"/>
          <w:spacing w:val="-8"/>
          <w:w w:val="105"/>
          <w:lang w:val="fr-FR"/>
        </w:rPr>
        <w:t xml:space="preserve"> </w:t>
      </w:r>
      <w:r w:rsidRPr="00AB1680">
        <w:rPr>
          <w:color w:val="5B5B56"/>
          <w:w w:val="105"/>
          <w:lang w:val="fr-FR"/>
        </w:rPr>
        <w:t>langage chéri</w:t>
      </w:r>
      <w:r w:rsidRPr="00AB1680">
        <w:rPr>
          <w:color w:val="5B5B56"/>
          <w:spacing w:val="-2"/>
          <w:w w:val="105"/>
          <w:lang w:val="fr-FR"/>
        </w:rPr>
        <w:t xml:space="preserve"> </w:t>
      </w:r>
      <w:r w:rsidRPr="00AB1680">
        <w:rPr>
          <w:color w:val="5B5B56"/>
          <w:w w:val="105"/>
          <w:lang w:val="fr-FR"/>
        </w:rPr>
        <w:t xml:space="preserve">de l'industrie scénaristique hollywoodienne, les films devraient reposer sur de solides </w:t>
      </w:r>
      <w:r w:rsidRPr="00AB1680">
        <w:rPr>
          <w:i/>
          <w:color w:val="5B5B56"/>
          <w:w w:val="105"/>
          <w:sz w:val="18"/>
          <w:lang w:val="fr-FR"/>
        </w:rPr>
        <w:t xml:space="preserve">moments décisifs (turning points) </w:t>
      </w:r>
      <w:r w:rsidRPr="00AB1680">
        <w:rPr>
          <w:color w:val="5B5B56"/>
          <w:w w:val="105"/>
          <w:sz w:val="18"/>
          <w:lang w:val="fr-FR"/>
        </w:rPr>
        <w:t xml:space="preserve">- </w:t>
      </w:r>
      <w:r w:rsidRPr="00AB1680">
        <w:rPr>
          <w:color w:val="5B5B56"/>
          <w:w w:val="105"/>
          <w:lang w:val="fr-FR"/>
        </w:rPr>
        <w:t xml:space="preserve">des actions ou événements qui font </w:t>
      </w:r>
      <w:r w:rsidRPr="00AB1680">
        <w:rPr>
          <w:color w:val="5B5B56"/>
          <w:w w:val="105"/>
          <w:sz w:val="15"/>
          <w:lang w:val="fr-FR"/>
        </w:rPr>
        <w:t xml:space="preserve">« </w:t>
      </w:r>
      <w:r w:rsidRPr="00AB1680">
        <w:rPr>
          <w:color w:val="5B5B56"/>
          <w:w w:val="105"/>
          <w:lang w:val="fr-FR"/>
        </w:rPr>
        <w:t xml:space="preserve">monter d'un cran» </w:t>
      </w:r>
      <w:r w:rsidRPr="00AB1680">
        <w:rPr>
          <w:color w:val="494944"/>
          <w:w w:val="105"/>
          <w:lang w:val="fr-FR"/>
        </w:rPr>
        <w:t xml:space="preserve">l'intensité, </w:t>
      </w:r>
      <w:r w:rsidRPr="00AB1680">
        <w:rPr>
          <w:color w:val="5B5B56"/>
          <w:w w:val="105"/>
          <w:lang w:val="fr-FR"/>
        </w:rPr>
        <w:t>la</w:t>
      </w:r>
      <w:r w:rsidRPr="00AB1680">
        <w:rPr>
          <w:color w:val="5B5B56"/>
          <w:w w:val="105"/>
          <w:lang w:val="fr-FR"/>
        </w:rPr>
        <w:t xml:space="preserve"> tension ou le degré de signification du récit. Bien souvent, les moments décisifs des films américains sont banals, prévisibles et stéréotypés (comme en général dans le cinéma de Spielberg) : une</w:t>
      </w:r>
      <w:r w:rsidRPr="00AB1680">
        <w:rPr>
          <w:color w:val="5B5B56"/>
          <w:spacing w:val="-2"/>
          <w:w w:val="105"/>
          <w:lang w:val="fr-FR"/>
        </w:rPr>
        <w:t xml:space="preserve"> </w:t>
      </w:r>
      <w:r w:rsidRPr="00AB1680">
        <w:rPr>
          <w:color w:val="5B5B56"/>
          <w:w w:val="105"/>
          <w:lang w:val="fr-FR"/>
        </w:rPr>
        <w:t>voiture piégée explose et tue une famille innocente; une me</w:t>
      </w:r>
      <w:r w:rsidRPr="00AB1680">
        <w:rPr>
          <w:color w:val="5B5B56"/>
          <w:w w:val="105"/>
          <w:lang w:val="fr-FR"/>
        </w:rPr>
        <w:t xml:space="preserve">nace cachée sort de l'ombre et attaque. Romero utilise le système narratif des moments décisifs - des </w:t>
      </w:r>
      <w:r w:rsidRPr="00AB1680">
        <w:rPr>
          <w:color w:val="5B5B56"/>
          <w:w w:val="105"/>
          <w:sz w:val="15"/>
          <w:lang w:val="fr-FR"/>
        </w:rPr>
        <w:t xml:space="preserve">« </w:t>
      </w:r>
      <w:r w:rsidRPr="00AB1680">
        <w:rPr>
          <w:color w:val="5B5B56"/>
          <w:w w:val="105"/>
          <w:lang w:val="fr-FR"/>
        </w:rPr>
        <w:t xml:space="preserve">nœuds dramatiques </w:t>
      </w:r>
      <w:r w:rsidRPr="00AB1680">
        <w:rPr>
          <w:color w:val="70726B"/>
          <w:w w:val="105"/>
          <w:sz w:val="15"/>
          <w:lang w:val="fr-FR"/>
        </w:rPr>
        <w:t>»</w:t>
      </w:r>
      <w:r w:rsidRPr="00AB1680">
        <w:rPr>
          <w:color w:val="70726B"/>
          <w:spacing w:val="40"/>
          <w:w w:val="105"/>
          <w:sz w:val="15"/>
          <w:lang w:val="fr-FR"/>
        </w:rPr>
        <w:t xml:space="preserve"> </w:t>
      </w:r>
      <w:r w:rsidRPr="00AB1680">
        <w:rPr>
          <w:i/>
          <w:color w:val="5B5B56"/>
          <w:w w:val="105"/>
          <w:sz w:val="18"/>
          <w:lang w:val="fr-FR"/>
        </w:rPr>
        <w:t xml:space="preserve">(clinchers), </w:t>
      </w:r>
      <w:r w:rsidRPr="00AB1680">
        <w:rPr>
          <w:color w:val="5B5B56"/>
          <w:w w:val="105"/>
          <w:lang w:val="fr-FR"/>
        </w:rPr>
        <w:t>où</w:t>
      </w:r>
      <w:r w:rsidRPr="00AB1680">
        <w:rPr>
          <w:color w:val="5B5B56"/>
          <w:spacing w:val="-1"/>
          <w:w w:val="105"/>
          <w:lang w:val="fr-FR"/>
        </w:rPr>
        <w:t xml:space="preserve"> </w:t>
      </w:r>
      <w:r w:rsidRPr="00AB1680">
        <w:rPr>
          <w:color w:val="5B5B56"/>
          <w:w w:val="105"/>
          <w:lang w:val="fr-FR"/>
        </w:rPr>
        <w:t>quelque</w:t>
      </w:r>
      <w:r w:rsidRPr="00AB1680">
        <w:rPr>
          <w:color w:val="5B5B56"/>
          <w:spacing w:val="-2"/>
          <w:w w:val="105"/>
          <w:lang w:val="fr-FR"/>
        </w:rPr>
        <w:t xml:space="preserve"> </w:t>
      </w:r>
      <w:r w:rsidRPr="00AB1680">
        <w:rPr>
          <w:color w:val="5B5B56"/>
          <w:w w:val="105"/>
          <w:lang w:val="fr-FR"/>
        </w:rPr>
        <w:t>chose</w:t>
      </w:r>
      <w:r w:rsidRPr="00AB1680">
        <w:rPr>
          <w:color w:val="5B5B56"/>
          <w:spacing w:val="-2"/>
          <w:w w:val="105"/>
          <w:lang w:val="fr-FR"/>
        </w:rPr>
        <w:t xml:space="preserve"> </w:t>
      </w:r>
      <w:r w:rsidRPr="00AB1680">
        <w:rPr>
          <w:color w:val="5B5B56"/>
          <w:w w:val="105"/>
          <w:sz w:val="18"/>
          <w:lang w:val="fr-FR"/>
        </w:rPr>
        <w:t>à</w:t>
      </w:r>
      <w:r w:rsidRPr="00AB1680">
        <w:rPr>
          <w:color w:val="5B5B56"/>
          <w:spacing w:val="-1"/>
          <w:w w:val="105"/>
          <w:sz w:val="18"/>
          <w:lang w:val="fr-FR"/>
        </w:rPr>
        <w:t xml:space="preserve"> </w:t>
      </w:r>
      <w:r w:rsidRPr="00AB1680">
        <w:rPr>
          <w:color w:val="494944"/>
          <w:w w:val="105"/>
          <w:lang w:val="fr-FR"/>
        </w:rPr>
        <w:t>la</w:t>
      </w:r>
      <w:r w:rsidRPr="00AB1680">
        <w:rPr>
          <w:color w:val="494944"/>
          <w:spacing w:val="-4"/>
          <w:w w:val="105"/>
          <w:lang w:val="fr-FR"/>
        </w:rPr>
        <w:t xml:space="preserve"> </w:t>
      </w:r>
      <w:r w:rsidRPr="00AB1680">
        <w:rPr>
          <w:color w:val="5B5B56"/>
          <w:w w:val="105"/>
          <w:lang w:val="fr-FR"/>
        </w:rPr>
        <w:t>fois logique et</w:t>
      </w:r>
      <w:r w:rsidRPr="00AB1680">
        <w:rPr>
          <w:color w:val="5B5B56"/>
          <w:spacing w:val="-6"/>
          <w:w w:val="105"/>
          <w:lang w:val="fr-FR"/>
        </w:rPr>
        <w:t xml:space="preserve"> </w:t>
      </w:r>
      <w:r w:rsidRPr="00AB1680">
        <w:rPr>
          <w:color w:val="5B5B56"/>
          <w:w w:val="105"/>
          <w:lang w:val="fr-FR"/>
        </w:rPr>
        <w:t>surprenant se</w:t>
      </w:r>
      <w:r w:rsidRPr="00AB1680">
        <w:rPr>
          <w:color w:val="5B5B56"/>
          <w:spacing w:val="-8"/>
          <w:w w:val="105"/>
          <w:lang w:val="fr-FR"/>
        </w:rPr>
        <w:t xml:space="preserve"> </w:t>
      </w:r>
      <w:r w:rsidRPr="00AB1680">
        <w:rPr>
          <w:color w:val="5B5B56"/>
          <w:w w:val="105"/>
          <w:lang w:val="fr-FR"/>
        </w:rPr>
        <w:t xml:space="preserve">déroule </w:t>
      </w:r>
      <w:r w:rsidRPr="00AB1680">
        <w:rPr>
          <w:color w:val="494944"/>
          <w:w w:val="105"/>
          <w:lang w:val="fr-FR"/>
        </w:rPr>
        <w:t xml:space="preserve">devant </w:t>
      </w:r>
      <w:r w:rsidRPr="00AB1680">
        <w:rPr>
          <w:color w:val="5B5B56"/>
          <w:w w:val="105"/>
          <w:lang w:val="fr-FR"/>
        </w:rPr>
        <w:t>nos yeux</w:t>
      </w:r>
      <w:r w:rsidRPr="00AB1680">
        <w:rPr>
          <w:color w:val="5B5B56"/>
          <w:spacing w:val="-1"/>
          <w:w w:val="105"/>
          <w:lang w:val="fr-FR"/>
        </w:rPr>
        <w:t xml:space="preserve"> </w:t>
      </w:r>
      <w:r w:rsidRPr="00AB1680">
        <w:rPr>
          <w:color w:val="5B5B56"/>
          <w:w w:val="105"/>
          <w:lang w:val="fr-FR"/>
        </w:rPr>
        <w:t>-</w:t>
      </w:r>
      <w:r w:rsidRPr="00AB1680">
        <w:rPr>
          <w:color w:val="5B5B56"/>
          <w:spacing w:val="40"/>
          <w:w w:val="105"/>
          <w:lang w:val="fr-FR"/>
        </w:rPr>
        <w:t xml:space="preserve"> </w:t>
      </w:r>
      <w:r w:rsidRPr="00AB1680">
        <w:rPr>
          <w:color w:val="5B5B56"/>
          <w:w w:val="105"/>
          <w:lang w:val="fr-FR"/>
        </w:rPr>
        <w:t xml:space="preserve">de manière particulièrement brillante et </w:t>
      </w:r>
      <w:r w:rsidRPr="00AB1680">
        <w:rPr>
          <w:color w:val="5B5B56"/>
          <w:w w:val="105"/>
          <w:lang w:val="fr-FR"/>
        </w:rPr>
        <w:t>non sans effets. Passons en revue les étapes qui jalonnent l'évolution des zombies</w:t>
      </w:r>
      <w:r w:rsidRPr="00AB1680">
        <w:rPr>
          <w:color w:val="5B5B56"/>
          <w:spacing w:val="44"/>
          <w:w w:val="105"/>
          <w:lang w:val="fr-FR"/>
        </w:rPr>
        <w:t xml:space="preserve"> </w:t>
      </w:r>
      <w:r w:rsidRPr="00AB1680">
        <w:rPr>
          <w:color w:val="5B5B56"/>
          <w:w w:val="105"/>
          <w:lang w:val="fr-FR"/>
        </w:rPr>
        <w:t>en</w:t>
      </w:r>
      <w:r w:rsidRPr="00AB1680">
        <w:rPr>
          <w:color w:val="5B5B56"/>
          <w:spacing w:val="35"/>
          <w:w w:val="105"/>
          <w:lang w:val="fr-FR"/>
        </w:rPr>
        <w:t xml:space="preserve"> </w:t>
      </w:r>
      <w:r w:rsidRPr="00AB1680">
        <w:rPr>
          <w:color w:val="5B5B56"/>
          <w:w w:val="105"/>
          <w:lang w:val="fr-FR"/>
        </w:rPr>
        <w:t>tant</w:t>
      </w:r>
      <w:r w:rsidRPr="00AB1680">
        <w:rPr>
          <w:color w:val="5B5B56"/>
          <w:spacing w:val="35"/>
          <w:w w:val="105"/>
          <w:lang w:val="fr-FR"/>
        </w:rPr>
        <w:t xml:space="preserve"> </w:t>
      </w:r>
      <w:r w:rsidRPr="00AB1680">
        <w:rPr>
          <w:color w:val="5B5B56"/>
          <w:w w:val="105"/>
          <w:lang w:val="fr-FR"/>
        </w:rPr>
        <w:t>qu'espèce</w:t>
      </w:r>
      <w:r w:rsidRPr="00AB1680">
        <w:rPr>
          <w:color w:val="5B5B56"/>
          <w:spacing w:val="39"/>
          <w:w w:val="105"/>
          <w:lang w:val="fr-FR"/>
        </w:rPr>
        <w:t xml:space="preserve"> </w:t>
      </w:r>
      <w:r w:rsidRPr="00AB1680">
        <w:rPr>
          <w:color w:val="5B5B56"/>
          <w:w w:val="105"/>
          <w:lang w:val="fr-FR"/>
        </w:rPr>
        <w:t>(au</w:t>
      </w:r>
      <w:r w:rsidRPr="00AB1680">
        <w:rPr>
          <w:color w:val="5B5B56"/>
          <w:spacing w:val="35"/>
          <w:w w:val="105"/>
          <w:lang w:val="fr-FR"/>
        </w:rPr>
        <w:t xml:space="preserve"> </w:t>
      </w:r>
      <w:r w:rsidRPr="00AB1680">
        <w:rPr>
          <w:color w:val="5B5B56"/>
          <w:w w:val="105"/>
          <w:lang w:val="fr-FR"/>
        </w:rPr>
        <w:t>cours</w:t>
      </w:r>
      <w:r w:rsidRPr="00AB1680">
        <w:rPr>
          <w:color w:val="5B5B56"/>
          <w:spacing w:val="33"/>
          <w:w w:val="105"/>
          <w:lang w:val="fr-FR"/>
        </w:rPr>
        <w:t xml:space="preserve"> </w:t>
      </w:r>
      <w:r w:rsidRPr="00AB1680">
        <w:rPr>
          <w:color w:val="5B5B56"/>
          <w:w w:val="105"/>
          <w:lang w:val="fr-FR"/>
        </w:rPr>
        <w:t>d'un</w:t>
      </w:r>
      <w:r w:rsidRPr="00AB1680">
        <w:rPr>
          <w:color w:val="5B5B56"/>
          <w:spacing w:val="28"/>
          <w:w w:val="105"/>
          <w:lang w:val="fr-FR"/>
        </w:rPr>
        <w:t xml:space="preserve"> </w:t>
      </w:r>
      <w:r w:rsidRPr="00AB1680">
        <w:rPr>
          <w:color w:val="5B5B56"/>
          <w:w w:val="105"/>
          <w:lang w:val="fr-FR"/>
        </w:rPr>
        <w:t>récit</w:t>
      </w:r>
      <w:r w:rsidRPr="00AB1680">
        <w:rPr>
          <w:color w:val="5B5B56"/>
          <w:spacing w:val="30"/>
          <w:w w:val="105"/>
          <w:lang w:val="fr-FR"/>
        </w:rPr>
        <w:t xml:space="preserve"> </w:t>
      </w:r>
      <w:r w:rsidRPr="00AB1680">
        <w:rPr>
          <w:color w:val="5B5B56"/>
          <w:w w:val="105"/>
          <w:lang w:val="fr-FR"/>
        </w:rPr>
        <w:t>de</w:t>
      </w:r>
      <w:r w:rsidRPr="00AB1680">
        <w:rPr>
          <w:color w:val="5B5B56"/>
          <w:spacing w:val="21"/>
          <w:w w:val="105"/>
          <w:lang w:val="fr-FR"/>
        </w:rPr>
        <w:t xml:space="preserve"> </w:t>
      </w:r>
      <w:r w:rsidRPr="00AB1680">
        <w:rPr>
          <w:color w:val="5B5B56"/>
          <w:w w:val="105"/>
          <w:lang w:val="fr-FR"/>
        </w:rPr>
        <w:t>quatre-vingt-</w:t>
      </w:r>
      <w:r w:rsidRPr="00AB1680">
        <w:rPr>
          <w:color w:val="5B5B56"/>
          <w:spacing w:val="-5"/>
          <w:w w:val="105"/>
          <w:lang w:val="fr-FR"/>
        </w:rPr>
        <w:t>dix</w:t>
      </w:r>
    </w:p>
    <w:p w14:paraId="3CA27B17" w14:textId="77777777" w:rsidR="001C7B19" w:rsidRPr="00AB1680" w:rsidRDefault="00A84B16">
      <w:pPr>
        <w:pStyle w:val="Corpsdetexte"/>
        <w:spacing w:line="273" w:lineRule="auto"/>
        <w:ind w:left="684" w:right="455" w:firstLine="4"/>
        <w:jc w:val="both"/>
        <w:rPr>
          <w:lang w:val="fr-FR"/>
        </w:rPr>
      </w:pPr>
      <w:r w:rsidRPr="00AB1680">
        <w:rPr>
          <w:color w:val="5B5B56"/>
          <w:w w:val="105"/>
          <w:lang w:val="fr-FR"/>
        </w:rPr>
        <w:t>minutes</w:t>
      </w:r>
      <w:r w:rsidRPr="00AB1680">
        <w:rPr>
          <w:color w:val="5B5B56"/>
          <w:spacing w:val="40"/>
          <w:w w:val="105"/>
          <w:lang w:val="fr-FR"/>
        </w:rPr>
        <w:t xml:space="preserve"> </w:t>
      </w:r>
      <w:r w:rsidRPr="00AB1680">
        <w:rPr>
          <w:color w:val="5B5B56"/>
          <w:w w:val="105"/>
          <w:lang w:val="fr-FR"/>
        </w:rPr>
        <w:t xml:space="preserve">rempli d'action). </w:t>
      </w:r>
      <w:r w:rsidRPr="00AB1680">
        <w:rPr>
          <w:rFonts w:ascii="Arial" w:hAnsi="Arial"/>
          <w:color w:val="5B5B56"/>
          <w:w w:val="105"/>
          <w:sz w:val="17"/>
          <w:lang w:val="fr-FR"/>
        </w:rPr>
        <w:t>À</w:t>
      </w:r>
      <w:r w:rsidRPr="00AB1680">
        <w:rPr>
          <w:rFonts w:ascii="Arial" w:hAnsi="Arial"/>
          <w:color w:val="5B5B56"/>
          <w:spacing w:val="40"/>
          <w:w w:val="105"/>
          <w:sz w:val="17"/>
          <w:lang w:val="fr-FR"/>
        </w:rPr>
        <w:t xml:space="preserve"> </w:t>
      </w:r>
      <w:r w:rsidRPr="00AB1680">
        <w:rPr>
          <w:color w:val="5B5B56"/>
          <w:w w:val="105"/>
          <w:lang w:val="fr-FR"/>
        </w:rPr>
        <w:t>la quinzième</w:t>
      </w:r>
      <w:r w:rsidRPr="00AB1680">
        <w:rPr>
          <w:color w:val="5B5B56"/>
          <w:spacing w:val="40"/>
          <w:w w:val="105"/>
          <w:lang w:val="fr-FR"/>
        </w:rPr>
        <w:t xml:space="preserve"> </w:t>
      </w:r>
      <w:r w:rsidRPr="00AB1680">
        <w:rPr>
          <w:color w:val="5B5B56"/>
          <w:w w:val="105"/>
          <w:lang w:val="fr-FR"/>
        </w:rPr>
        <w:t>minute,</w:t>
      </w:r>
      <w:r w:rsidRPr="00AB1680">
        <w:rPr>
          <w:color w:val="5B5B56"/>
          <w:spacing w:val="40"/>
          <w:w w:val="105"/>
          <w:lang w:val="fr-FR"/>
        </w:rPr>
        <w:t xml:space="preserve"> </w:t>
      </w:r>
      <w:r w:rsidRPr="00AB1680">
        <w:rPr>
          <w:color w:val="5B5B56"/>
          <w:w w:val="105"/>
          <w:lang w:val="fr-FR"/>
        </w:rPr>
        <w:t>Big</w:t>
      </w:r>
      <w:r w:rsidRPr="00AB1680">
        <w:rPr>
          <w:color w:val="5B5B56"/>
          <w:spacing w:val="40"/>
          <w:w w:val="105"/>
          <w:lang w:val="fr-FR"/>
        </w:rPr>
        <w:t xml:space="preserve"> </w:t>
      </w:r>
      <w:r w:rsidRPr="00AB1680">
        <w:rPr>
          <w:color w:val="5B5B56"/>
          <w:w w:val="105"/>
          <w:lang w:val="fr-FR"/>
        </w:rPr>
        <w:t xml:space="preserve">Daddy </w:t>
      </w:r>
      <w:r w:rsidRPr="00AB1680">
        <w:rPr>
          <w:color w:val="494944"/>
          <w:w w:val="105"/>
          <w:lang w:val="fr-FR"/>
        </w:rPr>
        <w:t xml:space="preserve">récupère </w:t>
      </w:r>
      <w:r w:rsidRPr="00AB1680">
        <w:rPr>
          <w:color w:val="5B5B56"/>
          <w:w w:val="105"/>
          <w:lang w:val="fr-FR"/>
        </w:rPr>
        <w:t>un fusil-mitrailleur et le met sur son</w:t>
      </w:r>
      <w:r w:rsidRPr="00AB1680">
        <w:rPr>
          <w:color w:val="5B5B56"/>
          <w:w w:val="105"/>
          <w:lang w:val="fr-FR"/>
        </w:rPr>
        <w:t xml:space="preserve"> épaule. </w:t>
      </w:r>
      <w:r w:rsidRPr="00AB1680">
        <w:rPr>
          <w:rFonts w:ascii="Arial" w:hAnsi="Arial"/>
          <w:color w:val="5B5B56"/>
          <w:w w:val="105"/>
          <w:sz w:val="22"/>
          <w:lang w:val="fr-FR"/>
        </w:rPr>
        <w:t xml:space="preserve">A </w:t>
      </w:r>
      <w:r w:rsidRPr="00AB1680">
        <w:rPr>
          <w:color w:val="5B5B56"/>
          <w:w w:val="105"/>
          <w:lang w:val="fr-FR"/>
        </w:rPr>
        <w:t>la trente­ huitième minute, il découvre, dans un mouvement de colère, com­ ment</w:t>
      </w:r>
      <w:r w:rsidRPr="00AB1680">
        <w:rPr>
          <w:color w:val="5B5B56"/>
          <w:spacing w:val="68"/>
          <w:w w:val="105"/>
          <w:lang w:val="fr-FR"/>
        </w:rPr>
        <w:t xml:space="preserve"> </w:t>
      </w:r>
      <w:r w:rsidRPr="00AB1680">
        <w:rPr>
          <w:color w:val="5B5B56"/>
          <w:w w:val="105"/>
          <w:lang w:val="fr-FR"/>
        </w:rPr>
        <w:t>tirer</w:t>
      </w:r>
      <w:r w:rsidRPr="00AB1680">
        <w:rPr>
          <w:color w:val="5B5B56"/>
          <w:spacing w:val="58"/>
          <w:w w:val="105"/>
          <w:lang w:val="fr-FR"/>
        </w:rPr>
        <w:t xml:space="preserve"> </w:t>
      </w:r>
      <w:r w:rsidRPr="00AB1680">
        <w:rPr>
          <w:color w:val="5B5B56"/>
          <w:w w:val="105"/>
          <w:lang w:val="fr-FR"/>
        </w:rPr>
        <w:t>avec.</w:t>
      </w:r>
      <w:r w:rsidRPr="00AB1680">
        <w:rPr>
          <w:color w:val="5B5B56"/>
          <w:spacing w:val="63"/>
          <w:w w:val="105"/>
          <w:lang w:val="fr-FR"/>
        </w:rPr>
        <w:t xml:space="preserve"> </w:t>
      </w:r>
      <w:r w:rsidRPr="00AB1680">
        <w:rPr>
          <w:color w:val="5B5B56"/>
          <w:w w:val="105"/>
          <w:sz w:val="18"/>
          <w:lang w:val="fr-FR"/>
        </w:rPr>
        <w:t>À</w:t>
      </w:r>
      <w:r w:rsidRPr="00AB1680">
        <w:rPr>
          <w:color w:val="5B5B56"/>
          <w:spacing w:val="62"/>
          <w:w w:val="105"/>
          <w:sz w:val="18"/>
          <w:lang w:val="fr-FR"/>
        </w:rPr>
        <w:t xml:space="preserve"> </w:t>
      </w:r>
      <w:r w:rsidRPr="00AB1680">
        <w:rPr>
          <w:color w:val="5B5B56"/>
          <w:w w:val="105"/>
          <w:lang w:val="fr-FR"/>
        </w:rPr>
        <w:t>la</w:t>
      </w:r>
      <w:r w:rsidRPr="00AB1680">
        <w:rPr>
          <w:color w:val="5B5B56"/>
          <w:spacing w:val="58"/>
          <w:w w:val="105"/>
          <w:lang w:val="fr-FR"/>
        </w:rPr>
        <w:t xml:space="preserve"> </w:t>
      </w:r>
      <w:r w:rsidRPr="00AB1680">
        <w:rPr>
          <w:color w:val="5B5B56"/>
          <w:w w:val="105"/>
          <w:lang w:val="fr-FR"/>
        </w:rPr>
        <w:t>cinquante-sixième</w:t>
      </w:r>
      <w:r w:rsidRPr="00AB1680">
        <w:rPr>
          <w:color w:val="5B5B56"/>
          <w:spacing w:val="55"/>
          <w:w w:val="105"/>
          <w:lang w:val="fr-FR"/>
        </w:rPr>
        <w:t xml:space="preserve"> </w:t>
      </w:r>
      <w:r w:rsidRPr="00AB1680">
        <w:rPr>
          <w:color w:val="5B5B56"/>
          <w:w w:val="105"/>
          <w:lang w:val="fr-FR"/>
        </w:rPr>
        <w:t>minute,</w:t>
      </w:r>
      <w:r w:rsidRPr="00AB1680">
        <w:rPr>
          <w:color w:val="5B5B56"/>
          <w:spacing w:val="54"/>
          <w:w w:val="105"/>
          <w:lang w:val="fr-FR"/>
        </w:rPr>
        <w:t xml:space="preserve"> </w:t>
      </w:r>
      <w:r w:rsidRPr="00AB1680">
        <w:rPr>
          <w:color w:val="5B5B56"/>
          <w:w w:val="105"/>
          <w:lang w:val="fr-FR"/>
        </w:rPr>
        <w:t>les</w:t>
      </w:r>
      <w:r w:rsidRPr="00AB1680">
        <w:rPr>
          <w:color w:val="5B5B56"/>
          <w:spacing w:val="61"/>
          <w:w w:val="105"/>
          <w:lang w:val="fr-FR"/>
        </w:rPr>
        <w:t xml:space="preserve"> </w:t>
      </w:r>
      <w:r w:rsidRPr="00AB1680">
        <w:rPr>
          <w:color w:val="5B5B56"/>
          <w:w w:val="105"/>
          <w:lang w:val="fr-FR"/>
        </w:rPr>
        <w:t>zombies</w:t>
      </w:r>
      <w:r w:rsidRPr="00AB1680">
        <w:rPr>
          <w:color w:val="5B5B56"/>
          <w:spacing w:val="71"/>
          <w:w w:val="105"/>
          <w:lang w:val="fr-FR"/>
        </w:rPr>
        <w:t xml:space="preserve"> </w:t>
      </w:r>
      <w:r w:rsidRPr="00AB1680">
        <w:rPr>
          <w:color w:val="5B5B56"/>
          <w:spacing w:val="-5"/>
          <w:w w:val="105"/>
          <w:lang w:val="fr-FR"/>
        </w:rPr>
        <w:t>se</w:t>
      </w:r>
    </w:p>
    <w:p w14:paraId="4058E5EA" w14:textId="39221B77" w:rsidR="001C7B19" w:rsidRPr="00AB1680" w:rsidRDefault="00AB1680">
      <w:pPr>
        <w:pStyle w:val="Corpsdetexte"/>
        <w:spacing w:before="9"/>
        <w:rPr>
          <w:sz w:val="18"/>
          <w:lang w:val="fr-FR"/>
        </w:rPr>
      </w:pPr>
      <w:r w:rsidRPr="00AB1680">
        <w:rPr>
          <w:noProof/>
          <w:lang w:val="fr-FR"/>
        </w:rPr>
        <mc:AlternateContent>
          <mc:Choice Requires="wps">
            <w:drawing>
              <wp:anchor distT="0" distB="0" distL="0" distR="0" simplePos="0" relativeHeight="487733248" behindDoc="1" locked="0" layoutInCell="1" allowOverlap="1" wp14:anchorId="77D8A441" wp14:editId="77C419E3">
                <wp:simplePos x="0" y="0"/>
                <wp:positionH relativeFrom="page">
                  <wp:posOffset>709295</wp:posOffset>
                </wp:positionH>
                <wp:positionV relativeFrom="paragraph">
                  <wp:posOffset>152400</wp:posOffset>
                </wp:positionV>
                <wp:extent cx="1797685" cy="1270"/>
                <wp:effectExtent l="0" t="0" r="0" b="0"/>
                <wp:wrapTopAndBottom/>
                <wp:docPr id="371"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17 1117"/>
                            <a:gd name="T1" fmla="*/ T0 w 2831"/>
                            <a:gd name="T2" fmla="+- 0 3948 1117"/>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A142F" id="docshape297" o:spid="_x0000_s1026" style="position:absolute;margin-left:55.85pt;margin-top:12pt;width:141.55pt;height:.1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" path="m,l2831,e" filled="f" strokeweight=".16967mm">
                <v:path arrowok="t" o:connecttype="custom" o:connectlocs="0,0;1797685,0" o:connectangles="0,0"/>
                <w10:wrap type="topAndBottom" anchorx="page"/>
              </v:shape>
            </w:pict>
          </mc:Fallback>
        </mc:AlternateContent>
      </w:r>
    </w:p>
    <w:p w14:paraId="2D792391" w14:textId="77777777" w:rsidR="001C7B19" w:rsidRPr="00AB1680" w:rsidRDefault="00A84B16">
      <w:pPr>
        <w:spacing w:before="124" w:line="276" w:lineRule="auto"/>
        <w:ind w:left="964" w:right="514" w:hanging="278"/>
        <w:rPr>
          <w:i/>
          <w:sz w:val="16"/>
          <w:lang w:val="fr-FR"/>
        </w:rPr>
      </w:pPr>
      <w:r w:rsidRPr="00AB1680">
        <w:rPr>
          <w:color w:val="5B5B56"/>
          <w:w w:val="110"/>
          <w:sz w:val="16"/>
          <w:lang w:val="fr-FR"/>
        </w:rPr>
        <w:t>1.</w:t>
      </w:r>
      <w:r w:rsidRPr="00AB1680">
        <w:rPr>
          <w:color w:val="5B5B56"/>
          <w:spacing w:val="80"/>
          <w:w w:val="110"/>
          <w:sz w:val="16"/>
          <w:lang w:val="fr-FR"/>
        </w:rPr>
        <w:t xml:space="preserve"> </w:t>
      </w:r>
      <w:r w:rsidRPr="00AB1680">
        <w:rPr>
          <w:color w:val="5B5B56"/>
          <w:w w:val="110"/>
          <w:sz w:val="15"/>
          <w:lang w:val="fr-FR"/>
        </w:rPr>
        <w:t>NDLT: traduction</w:t>
      </w:r>
      <w:r w:rsidRPr="00AB1680">
        <w:rPr>
          <w:color w:val="5B5B56"/>
          <w:spacing w:val="20"/>
          <w:w w:val="110"/>
          <w:sz w:val="15"/>
          <w:lang w:val="fr-FR"/>
        </w:rPr>
        <w:t xml:space="preserve"> </w:t>
      </w:r>
      <w:r w:rsidRPr="00AB1680">
        <w:rPr>
          <w:color w:val="5B5B56"/>
          <w:w w:val="110"/>
          <w:sz w:val="15"/>
          <w:lang w:val="fr-FR"/>
        </w:rPr>
        <w:t>littérale du</w:t>
      </w:r>
      <w:r w:rsidRPr="00AB1680">
        <w:rPr>
          <w:color w:val="5B5B56"/>
          <w:spacing w:val="20"/>
          <w:w w:val="110"/>
          <w:sz w:val="15"/>
          <w:lang w:val="fr-FR"/>
        </w:rPr>
        <w:t xml:space="preserve"> </w:t>
      </w:r>
      <w:r w:rsidRPr="00AB1680">
        <w:rPr>
          <w:color w:val="5B5B56"/>
          <w:w w:val="110"/>
          <w:sz w:val="15"/>
          <w:lang w:val="fr-FR"/>
        </w:rPr>
        <w:t>titre original de</w:t>
      </w:r>
      <w:r w:rsidRPr="00AB1680">
        <w:rPr>
          <w:color w:val="5B5B56"/>
          <w:spacing w:val="19"/>
          <w:w w:val="110"/>
          <w:sz w:val="15"/>
          <w:lang w:val="fr-FR"/>
        </w:rPr>
        <w:t xml:space="preserve"> </w:t>
      </w:r>
      <w:r w:rsidRPr="00AB1680">
        <w:rPr>
          <w:color w:val="5B5B56"/>
          <w:w w:val="110"/>
          <w:sz w:val="15"/>
          <w:lang w:val="fr-FR"/>
        </w:rPr>
        <w:t xml:space="preserve">ce film, sorti </w:t>
      </w:r>
      <w:r w:rsidRPr="00AB1680">
        <w:rPr>
          <w:color w:val="70726B"/>
          <w:w w:val="110"/>
          <w:sz w:val="15"/>
          <w:lang w:val="fr-FR"/>
        </w:rPr>
        <w:t>en</w:t>
      </w:r>
      <w:r w:rsidRPr="00AB1680">
        <w:rPr>
          <w:color w:val="70726B"/>
          <w:spacing w:val="35"/>
          <w:w w:val="110"/>
          <w:sz w:val="15"/>
          <w:lang w:val="fr-FR"/>
        </w:rPr>
        <w:t xml:space="preserve"> </w:t>
      </w:r>
      <w:r w:rsidRPr="00AB1680">
        <w:rPr>
          <w:color w:val="5B5B56"/>
          <w:w w:val="110"/>
          <w:sz w:val="15"/>
          <w:lang w:val="fr-FR"/>
        </w:rPr>
        <w:t>France sous</w:t>
      </w:r>
      <w:r w:rsidRPr="00AB1680">
        <w:rPr>
          <w:color w:val="5B5B56"/>
          <w:spacing w:val="-1"/>
          <w:w w:val="110"/>
          <w:sz w:val="15"/>
          <w:lang w:val="fr-FR"/>
        </w:rPr>
        <w:t xml:space="preserve"> </w:t>
      </w:r>
      <w:r w:rsidRPr="00AB1680">
        <w:rPr>
          <w:color w:val="5B5B56"/>
          <w:w w:val="110"/>
          <w:sz w:val="15"/>
          <w:lang w:val="fr-FR"/>
        </w:rPr>
        <w:t xml:space="preserve">le titre </w:t>
      </w:r>
      <w:r w:rsidRPr="00AB1680">
        <w:rPr>
          <w:i/>
          <w:color w:val="5B5B56"/>
          <w:w w:val="110"/>
          <w:sz w:val="16"/>
          <w:lang w:val="fr-FR"/>
        </w:rPr>
        <w:t>Zombie.</w:t>
      </w:r>
    </w:p>
    <w:p w14:paraId="1B563830" w14:textId="77777777" w:rsidR="001C7B19" w:rsidRPr="00AB1680" w:rsidRDefault="001C7B19">
      <w:pPr>
        <w:spacing w:line="276" w:lineRule="auto"/>
        <w:rPr>
          <w:sz w:val="16"/>
          <w:lang w:val="fr-FR"/>
        </w:rPr>
        <w:sectPr w:rsidR="001C7B19" w:rsidRPr="00AB1680">
          <w:headerReference w:type="even" r:id="rId122"/>
          <w:pgSz w:w="7360" w:h="10410"/>
          <w:pgMar w:top="0" w:right="180" w:bottom="0" w:left="440" w:header="0" w:footer="0" w:gutter="0"/>
          <w:cols w:space="720"/>
        </w:sectPr>
      </w:pPr>
    </w:p>
    <w:p w14:paraId="55B639FD" w14:textId="396521C8" w:rsidR="001C7B19" w:rsidRPr="00AB1680" w:rsidRDefault="00AB1680">
      <w:pPr>
        <w:pStyle w:val="Corpsdetexte"/>
        <w:spacing w:before="10"/>
        <w:rPr>
          <w:i/>
          <w:sz w:val="21"/>
          <w:lang w:val="fr-FR"/>
        </w:rPr>
      </w:pPr>
      <w:r w:rsidRPr="00AB1680">
        <w:rPr>
          <w:noProof/>
          <w:lang w:val="fr-FR"/>
        </w:rPr>
        <w:lastRenderedPageBreak/>
        <mc:AlternateContent>
          <mc:Choice Requires="wps">
            <w:drawing>
              <wp:anchor distT="0" distB="0" distL="114300" distR="114300" simplePos="0" relativeHeight="15876096" behindDoc="0" locked="0" layoutInCell="1" allowOverlap="1" wp14:anchorId="4D225A82" wp14:editId="717BE74B">
                <wp:simplePos x="0" y="0"/>
                <wp:positionH relativeFrom="page">
                  <wp:posOffset>10795</wp:posOffset>
                </wp:positionH>
                <wp:positionV relativeFrom="page">
                  <wp:posOffset>788035</wp:posOffset>
                </wp:positionV>
                <wp:extent cx="15240" cy="5821045"/>
                <wp:effectExtent l="0" t="0" r="0" b="0"/>
                <wp:wrapNone/>
                <wp:docPr id="370"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0EAB3" id="docshape300" o:spid="_x0000_s1026" style="position:absolute;margin-left:.85pt;margin-top:62.05pt;width:1.2pt;height:458.3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" fillcolor="black" stroked="f">
                <w10:wrap anchorx="page" anchory="page"/>
              </v:rect>
            </w:pict>
          </mc:Fallback>
        </mc:AlternateContent>
      </w:r>
    </w:p>
    <w:p w14:paraId="4ADB93B9" w14:textId="77777777" w:rsidR="001C7B19" w:rsidRPr="00AB1680" w:rsidRDefault="00A84B16">
      <w:pPr>
        <w:pStyle w:val="Corpsdetexte"/>
        <w:spacing w:before="92" w:line="283" w:lineRule="auto"/>
        <w:ind w:left="222" w:right="909" w:firstLine="19"/>
        <w:jc w:val="both"/>
        <w:rPr>
          <w:lang w:val="fr-FR"/>
        </w:rPr>
      </w:pPr>
      <w:r w:rsidRPr="00AB1680">
        <w:rPr>
          <w:color w:val="605D5B"/>
          <w:w w:val="110"/>
          <w:lang w:val="fr-FR"/>
        </w:rPr>
        <w:t>retrouvent</w:t>
      </w:r>
      <w:r w:rsidRPr="00AB1680">
        <w:rPr>
          <w:color w:val="605D5B"/>
          <w:spacing w:val="-6"/>
          <w:w w:val="110"/>
          <w:lang w:val="fr-FR"/>
        </w:rPr>
        <w:t xml:space="preserve"> </w:t>
      </w:r>
      <w:r w:rsidRPr="00AB1680">
        <w:rPr>
          <w:color w:val="605D5B"/>
          <w:w w:val="110"/>
          <w:lang w:val="fr-FR"/>
        </w:rPr>
        <w:t>face</w:t>
      </w:r>
      <w:r w:rsidRPr="00AB1680">
        <w:rPr>
          <w:color w:val="605D5B"/>
          <w:spacing w:val="-13"/>
          <w:w w:val="110"/>
          <w:lang w:val="fr-FR"/>
        </w:rPr>
        <w:t xml:space="preserve"> </w:t>
      </w:r>
      <w:r w:rsidRPr="00AB1680">
        <w:rPr>
          <w:color w:val="605D5B"/>
          <w:w w:val="110"/>
          <w:lang w:val="fr-FR"/>
        </w:rPr>
        <w:t>aux</w:t>
      </w:r>
      <w:r w:rsidRPr="00AB1680">
        <w:rPr>
          <w:color w:val="605D5B"/>
          <w:spacing w:val="-12"/>
          <w:w w:val="110"/>
          <w:lang w:val="fr-FR"/>
        </w:rPr>
        <w:t xml:space="preserve"> </w:t>
      </w:r>
      <w:r w:rsidRPr="00AB1680">
        <w:rPr>
          <w:color w:val="605D5B"/>
          <w:w w:val="110"/>
          <w:lang w:val="fr-FR"/>
        </w:rPr>
        <w:t>tours</w:t>
      </w:r>
      <w:r w:rsidRPr="00AB1680">
        <w:rPr>
          <w:color w:val="605D5B"/>
          <w:spacing w:val="-9"/>
          <w:w w:val="110"/>
          <w:lang w:val="fr-FR"/>
        </w:rPr>
        <w:t xml:space="preserve"> </w:t>
      </w:r>
      <w:r w:rsidRPr="00AB1680">
        <w:rPr>
          <w:color w:val="605D5B"/>
          <w:w w:val="110"/>
          <w:lang w:val="fr-FR"/>
        </w:rPr>
        <w:t>de</w:t>
      </w:r>
      <w:r w:rsidRPr="00AB1680">
        <w:rPr>
          <w:color w:val="605D5B"/>
          <w:spacing w:val="-14"/>
          <w:w w:val="110"/>
          <w:lang w:val="fr-FR"/>
        </w:rPr>
        <w:t xml:space="preserve"> </w:t>
      </w:r>
      <w:r w:rsidRPr="00AB1680">
        <w:rPr>
          <w:color w:val="605D5B"/>
          <w:w w:val="110"/>
          <w:lang w:val="fr-FR"/>
        </w:rPr>
        <w:t>Fiddler's</w:t>
      </w:r>
      <w:r w:rsidRPr="00AB1680">
        <w:rPr>
          <w:color w:val="605D5B"/>
          <w:spacing w:val="-8"/>
          <w:w w:val="110"/>
          <w:lang w:val="fr-FR"/>
        </w:rPr>
        <w:t xml:space="preserve"> </w:t>
      </w:r>
      <w:r w:rsidRPr="00AB1680">
        <w:rPr>
          <w:color w:val="605D5B"/>
          <w:w w:val="110"/>
          <w:lang w:val="fr-FR"/>
        </w:rPr>
        <w:t>Green,</w:t>
      </w:r>
      <w:r w:rsidRPr="00AB1680">
        <w:rPr>
          <w:color w:val="605D5B"/>
          <w:spacing w:val="-14"/>
          <w:w w:val="110"/>
          <w:lang w:val="fr-FR"/>
        </w:rPr>
        <w:t xml:space="preserve"> </w:t>
      </w:r>
      <w:r w:rsidRPr="00AB1680">
        <w:rPr>
          <w:color w:val="605D5B"/>
          <w:w w:val="110"/>
          <w:lang w:val="fr-FR"/>
        </w:rPr>
        <w:t>séparés</w:t>
      </w:r>
      <w:r w:rsidRPr="00AB1680">
        <w:rPr>
          <w:color w:val="605D5B"/>
          <w:spacing w:val="-9"/>
          <w:w w:val="110"/>
          <w:lang w:val="fr-FR"/>
        </w:rPr>
        <w:t xml:space="preserve"> </w:t>
      </w:r>
      <w:r w:rsidRPr="00AB1680">
        <w:rPr>
          <w:color w:val="605D5B"/>
          <w:w w:val="110"/>
          <w:lang w:val="fr-FR"/>
        </w:rPr>
        <w:t>d'elles</w:t>
      </w:r>
      <w:r w:rsidRPr="00AB1680">
        <w:rPr>
          <w:color w:val="605D5B"/>
          <w:spacing w:val="-9"/>
          <w:w w:val="110"/>
          <w:lang w:val="fr-FR"/>
        </w:rPr>
        <w:t xml:space="preserve"> </w:t>
      </w:r>
      <w:r w:rsidRPr="00AB1680">
        <w:rPr>
          <w:color w:val="605D5B"/>
          <w:w w:val="110"/>
          <w:lang w:val="fr-FR"/>
        </w:rPr>
        <w:t>par une étendue</w:t>
      </w:r>
      <w:r w:rsidRPr="00AB1680">
        <w:rPr>
          <w:color w:val="605D5B"/>
          <w:spacing w:val="-14"/>
          <w:w w:val="110"/>
          <w:lang w:val="fr-FR"/>
        </w:rPr>
        <w:t xml:space="preserve"> </w:t>
      </w:r>
      <w:r w:rsidRPr="00AB1680">
        <w:rPr>
          <w:color w:val="605D5B"/>
          <w:w w:val="110"/>
          <w:lang w:val="fr-FR"/>
        </w:rPr>
        <w:t>d'eau</w:t>
      </w:r>
      <w:r w:rsidRPr="00AB1680">
        <w:rPr>
          <w:color w:val="605D5B"/>
          <w:spacing w:val="-6"/>
          <w:w w:val="110"/>
          <w:lang w:val="fr-FR"/>
        </w:rPr>
        <w:t xml:space="preserve"> </w:t>
      </w:r>
      <w:r w:rsidRPr="00AB1680">
        <w:rPr>
          <w:color w:val="605D5B"/>
          <w:w w:val="110"/>
          <w:lang w:val="fr-FR"/>
        </w:rPr>
        <w:t>qui</w:t>
      </w:r>
      <w:r w:rsidRPr="00AB1680">
        <w:rPr>
          <w:color w:val="605D5B"/>
          <w:spacing w:val="-5"/>
          <w:w w:val="110"/>
          <w:lang w:val="fr-FR"/>
        </w:rPr>
        <w:t xml:space="preserve"> </w:t>
      </w:r>
      <w:r w:rsidRPr="00AB1680">
        <w:rPr>
          <w:color w:val="605D5B"/>
          <w:w w:val="110"/>
          <w:lang w:val="fr-FR"/>
        </w:rPr>
        <w:t>les</w:t>
      </w:r>
      <w:r w:rsidRPr="00AB1680">
        <w:rPr>
          <w:color w:val="605D5B"/>
          <w:spacing w:val="-11"/>
          <w:w w:val="110"/>
          <w:lang w:val="fr-FR"/>
        </w:rPr>
        <w:t xml:space="preserve"> </w:t>
      </w:r>
      <w:r w:rsidRPr="00AB1680">
        <w:rPr>
          <w:color w:val="605D5B"/>
          <w:w w:val="110"/>
          <w:lang w:val="fr-FR"/>
        </w:rPr>
        <w:t>empêche</w:t>
      </w:r>
      <w:r w:rsidRPr="00AB1680">
        <w:rPr>
          <w:color w:val="605D5B"/>
          <w:spacing w:val="-10"/>
          <w:w w:val="110"/>
          <w:lang w:val="fr-FR"/>
        </w:rPr>
        <w:t xml:space="preserve"> </w:t>
      </w:r>
      <w:r w:rsidRPr="00AB1680">
        <w:rPr>
          <w:color w:val="605D5B"/>
          <w:w w:val="110"/>
          <w:lang w:val="fr-FR"/>
        </w:rPr>
        <w:t>d'aller plus</w:t>
      </w:r>
      <w:r w:rsidRPr="00AB1680">
        <w:rPr>
          <w:color w:val="605D5B"/>
          <w:spacing w:val="-8"/>
          <w:w w:val="110"/>
          <w:lang w:val="fr-FR"/>
        </w:rPr>
        <w:t xml:space="preserve"> </w:t>
      </w:r>
      <w:r w:rsidRPr="00AB1680">
        <w:rPr>
          <w:color w:val="605D5B"/>
          <w:w w:val="110"/>
          <w:lang w:val="fr-FR"/>
        </w:rPr>
        <w:t>loin.</w:t>
      </w:r>
      <w:r w:rsidRPr="00AB1680">
        <w:rPr>
          <w:color w:val="605D5B"/>
          <w:spacing w:val="-9"/>
          <w:w w:val="110"/>
          <w:lang w:val="fr-FR"/>
        </w:rPr>
        <w:t xml:space="preserve"> </w:t>
      </w:r>
      <w:r w:rsidRPr="00AB1680">
        <w:rPr>
          <w:color w:val="605D5B"/>
          <w:w w:val="110"/>
          <w:lang w:val="fr-FR"/>
        </w:rPr>
        <w:t>Big</w:t>
      </w:r>
      <w:r w:rsidRPr="00AB1680">
        <w:rPr>
          <w:color w:val="605D5B"/>
          <w:spacing w:val="-5"/>
          <w:w w:val="110"/>
          <w:lang w:val="fr-FR"/>
        </w:rPr>
        <w:t xml:space="preserve"> </w:t>
      </w:r>
      <w:r w:rsidRPr="00AB1680">
        <w:rPr>
          <w:color w:val="605D5B"/>
          <w:w w:val="110"/>
          <w:lang w:val="fr-FR"/>
        </w:rPr>
        <w:t>Daddy,</w:t>
      </w:r>
      <w:r w:rsidRPr="00AB1680">
        <w:rPr>
          <w:color w:val="605D5B"/>
          <w:spacing w:val="-5"/>
          <w:w w:val="110"/>
          <w:lang w:val="fr-FR"/>
        </w:rPr>
        <w:t xml:space="preserve"> </w:t>
      </w:r>
      <w:r w:rsidRPr="00AB1680">
        <w:rPr>
          <w:color w:val="605D5B"/>
          <w:w w:val="110"/>
          <w:lang w:val="fr-FR"/>
        </w:rPr>
        <w:t>dans</w:t>
      </w:r>
      <w:r w:rsidRPr="00AB1680">
        <w:rPr>
          <w:color w:val="605D5B"/>
          <w:spacing w:val="-4"/>
          <w:w w:val="110"/>
          <w:lang w:val="fr-FR"/>
        </w:rPr>
        <w:t xml:space="preserve"> </w:t>
      </w:r>
      <w:r w:rsidRPr="00AB1680">
        <w:rPr>
          <w:color w:val="605D5B"/>
          <w:w w:val="110"/>
          <w:lang w:val="fr-FR"/>
        </w:rPr>
        <w:t>un mouvement apparemment</w:t>
      </w:r>
      <w:r w:rsidRPr="00AB1680">
        <w:rPr>
          <w:color w:val="605D5B"/>
          <w:spacing w:val="-2"/>
          <w:w w:val="110"/>
          <w:lang w:val="fr-FR"/>
        </w:rPr>
        <w:t xml:space="preserve"> </w:t>
      </w:r>
      <w:r w:rsidRPr="00AB1680">
        <w:rPr>
          <w:color w:val="605D5B"/>
          <w:w w:val="110"/>
          <w:lang w:val="fr-FR"/>
        </w:rPr>
        <w:t>dénué</w:t>
      </w:r>
      <w:r w:rsidRPr="00AB1680">
        <w:rPr>
          <w:color w:val="605D5B"/>
          <w:spacing w:val="-9"/>
          <w:w w:val="110"/>
          <w:lang w:val="fr-FR"/>
        </w:rPr>
        <w:t xml:space="preserve"> </w:t>
      </w:r>
      <w:r w:rsidRPr="00AB1680">
        <w:rPr>
          <w:color w:val="605D5B"/>
          <w:w w:val="110"/>
          <w:lang w:val="fr-FR"/>
        </w:rPr>
        <w:t>de</w:t>
      </w:r>
      <w:r w:rsidRPr="00AB1680">
        <w:rPr>
          <w:color w:val="605D5B"/>
          <w:spacing w:val="-13"/>
          <w:w w:val="110"/>
          <w:lang w:val="fr-FR"/>
        </w:rPr>
        <w:t xml:space="preserve"> </w:t>
      </w:r>
      <w:r w:rsidRPr="00AB1680">
        <w:rPr>
          <w:color w:val="605D5B"/>
          <w:w w:val="110"/>
          <w:lang w:val="fr-FR"/>
        </w:rPr>
        <w:t>sens</w:t>
      </w:r>
      <w:r w:rsidRPr="00AB1680">
        <w:rPr>
          <w:color w:val="605D5B"/>
          <w:spacing w:val="-8"/>
          <w:w w:val="110"/>
          <w:lang w:val="fr-FR"/>
        </w:rPr>
        <w:t xml:space="preserve"> </w:t>
      </w:r>
      <w:r w:rsidRPr="00AB1680">
        <w:rPr>
          <w:color w:val="605D5B"/>
          <w:w w:val="110"/>
          <w:lang w:val="fr-FR"/>
        </w:rPr>
        <w:t>et</w:t>
      </w:r>
      <w:r w:rsidRPr="00AB1680">
        <w:rPr>
          <w:color w:val="605D5B"/>
          <w:spacing w:val="-6"/>
          <w:w w:val="110"/>
          <w:lang w:val="fr-FR"/>
        </w:rPr>
        <w:t xml:space="preserve"> </w:t>
      </w:r>
      <w:r w:rsidRPr="00AB1680">
        <w:rPr>
          <w:color w:val="605D5B"/>
          <w:w w:val="110"/>
          <w:lang w:val="fr-FR"/>
        </w:rPr>
        <w:t>suicidaire,</w:t>
      </w:r>
      <w:r w:rsidRPr="00AB1680">
        <w:rPr>
          <w:color w:val="605D5B"/>
          <w:spacing w:val="-4"/>
          <w:w w:val="110"/>
          <w:lang w:val="fr-FR"/>
        </w:rPr>
        <w:t xml:space="preserve"> </w:t>
      </w:r>
      <w:r w:rsidRPr="00AB1680">
        <w:rPr>
          <w:color w:val="605D5B"/>
          <w:w w:val="110"/>
          <w:lang w:val="fr-FR"/>
        </w:rPr>
        <w:t>pénètre</w:t>
      </w:r>
      <w:r w:rsidRPr="00AB1680">
        <w:rPr>
          <w:color w:val="605D5B"/>
          <w:spacing w:val="-7"/>
          <w:w w:val="110"/>
          <w:lang w:val="fr-FR"/>
        </w:rPr>
        <w:t xml:space="preserve"> </w:t>
      </w:r>
      <w:r w:rsidRPr="00AB1680">
        <w:rPr>
          <w:color w:val="605D5B"/>
          <w:w w:val="110"/>
          <w:lang w:val="fr-FR"/>
        </w:rPr>
        <w:t>dans l'eau et disparaît sous sa</w:t>
      </w:r>
      <w:r w:rsidRPr="00AB1680">
        <w:rPr>
          <w:color w:val="605D5B"/>
          <w:w w:val="110"/>
          <w:lang w:val="fr-FR"/>
        </w:rPr>
        <w:t xml:space="preserve"> surface, alors que ses camarades restent </w:t>
      </w:r>
      <w:r w:rsidRPr="00AB1680">
        <w:rPr>
          <w:color w:val="605D5B"/>
          <w:w w:val="105"/>
          <w:lang w:val="fr-FR"/>
        </w:rPr>
        <w:t>immobiles. Une scène</w:t>
      </w:r>
      <w:r w:rsidRPr="00AB1680">
        <w:rPr>
          <w:color w:val="605D5B"/>
          <w:spacing w:val="-5"/>
          <w:w w:val="105"/>
          <w:lang w:val="fr-FR"/>
        </w:rPr>
        <w:t xml:space="preserve"> </w:t>
      </w:r>
      <w:r w:rsidRPr="00AB1680">
        <w:rPr>
          <w:color w:val="605D5B"/>
          <w:w w:val="105"/>
          <w:lang w:val="fr-FR"/>
        </w:rPr>
        <w:t>vient s'intercaler et ensuite on voit, dans</w:t>
      </w:r>
      <w:r w:rsidRPr="00AB1680">
        <w:rPr>
          <w:color w:val="605D5B"/>
          <w:spacing w:val="-1"/>
          <w:w w:val="105"/>
          <w:lang w:val="fr-FR"/>
        </w:rPr>
        <w:t xml:space="preserve"> </w:t>
      </w:r>
      <w:r w:rsidRPr="00AB1680">
        <w:rPr>
          <w:color w:val="605D5B"/>
          <w:w w:val="105"/>
          <w:lang w:val="fr-FR"/>
        </w:rPr>
        <w:t>ce</w:t>
      </w:r>
      <w:r w:rsidRPr="00AB1680">
        <w:rPr>
          <w:color w:val="605D5B"/>
          <w:spacing w:val="-13"/>
          <w:w w:val="105"/>
          <w:lang w:val="fr-FR"/>
        </w:rPr>
        <w:t xml:space="preserve"> </w:t>
      </w:r>
      <w:r w:rsidRPr="00AB1680">
        <w:rPr>
          <w:color w:val="605D5B"/>
          <w:w w:val="105"/>
          <w:lang w:val="fr-FR"/>
        </w:rPr>
        <w:t xml:space="preserve">qui </w:t>
      </w:r>
      <w:r w:rsidRPr="00AB1680">
        <w:rPr>
          <w:color w:val="605D5B"/>
          <w:w w:val="110"/>
          <w:lang w:val="fr-FR"/>
        </w:rPr>
        <w:t>est</w:t>
      </w:r>
      <w:r w:rsidRPr="00AB1680">
        <w:rPr>
          <w:color w:val="605D5B"/>
          <w:spacing w:val="-13"/>
          <w:w w:val="110"/>
          <w:lang w:val="fr-FR"/>
        </w:rPr>
        <w:t xml:space="preserve"> </w:t>
      </w:r>
      <w:r w:rsidRPr="00AB1680">
        <w:rPr>
          <w:color w:val="605D5B"/>
          <w:w w:val="110"/>
          <w:lang w:val="fr-FR"/>
        </w:rPr>
        <w:t>l'un</w:t>
      </w:r>
      <w:r w:rsidRPr="00AB1680">
        <w:rPr>
          <w:color w:val="605D5B"/>
          <w:spacing w:val="-13"/>
          <w:w w:val="110"/>
          <w:lang w:val="fr-FR"/>
        </w:rPr>
        <w:t xml:space="preserve"> </w:t>
      </w:r>
      <w:r w:rsidRPr="00AB1680">
        <w:rPr>
          <w:color w:val="605D5B"/>
          <w:w w:val="110"/>
          <w:lang w:val="fr-FR"/>
        </w:rPr>
        <w:t>des</w:t>
      </w:r>
      <w:r w:rsidRPr="00AB1680">
        <w:rPr>
          <w:color w:val="605D5B"/>
          <w:spacing w:val="-9"/>
          <w:w w:val="110"/>
          <w:lang w:val="fr-FR"/>
        </w:rPr>
        <w:t xml:space="preserve"> </w:t>
      </w:r>
      <w:r w:rsidRPr="00AB1680">
        <w:rPr>
          <w:color w:val="605D5B"/>
          <w:w w:val="110"/>
          <w:lang w:val="fr-FR"/>
        </w:rPr>
        <w:t>meilleurs</w:t>
      </w:r>
      <w:r w:rsidRPr="00AB1680">
        <w:rPr>
          <w:color w:val="605D5B"/>
          <w:spacing w:val="-4"/>
          <w:w w:val="110"/>
          <w:lang w:val="fr-FR"/>
        </w:rPr>
        <w:t xml:space="preserve"> </w:t>
      </w:r>
      <w:r w:rsidRPr="00AB1680">
        <w:rPr>
          <w:color w:val="605D5B"/>
          <w:w w:val="110"/>
          <w:lang w:val="fr-FR"/>
        </w:rPr>
        <w:t>et</w:t>
      </w:r>
      <w:r w:rsidRPr="00AB1680">
        <w:rPr>
          <w:color w:val="605D5B"/>
          <w:spacing w:val="-9"/>
          <w:w w:val="110"/>
          <w:lang w:val="fr-FR"/>
        </w:rPr>
        <w:t xml:space="preserve"> </w:t>
      </w:r>
      <w:r w:rsidRPr="00AB1680">
        <w:rPr>
          <w:color w:val="605D5B"/>
          <w:w w:val="110"/>
          <w:lang w:val="fr-FR"/>
        </w:rPr>
        <w:t>des</w:t>
      </w:r>
      <w:r w:rsidRPr="00AB1680">
        <w:rPr>
          <w:color w:val="605D5B"/>
          <w:spacing w:val="-7"/>
          <w:w w:val="110"/>
          <w:lang w:val="fr-FR"/>
        </w:rPr>
        <w:t xml:space="preserve"> </w:t>
      </w:r>
      <w:r w:rsidRPr="00AB1680">
        <w:rPr>
          <w:color w:val="605D5B"/>
          <w:w w:val="110"/>
          <w:lang w:val="fr-FR"/>
        </w:rPr>
        <w:t>plus</w:t>
      </w:r>
      <w:r w:rsidRPr="00AB1680">
        <w:rPr>
          <w:color w:val="605D5B"/>
          <w:spacing w:val="-8"/>
          <w:w w:val="110"/>
          <w:lang w:val="fr-FR"/>
        </w:rPr>
        <w:t xml:space="preserve"> </w:t>
      </w:r>
      <w:r w:rsidRPr="00AB1680">
        <w:rPr>
          <w:color w:val="605D5B"/>
          <w:w w:val="110"/>
          <w:lang w:val="fr-FR"/>
        </w:rPr>
        <w:t>enthousiasmants</w:t>
      </w:r>
      <w:r w:rsidRPr="00AB1680">
        <w:rPr>
          <w:color w:val="605D5B"/>
          <w:spacing w:val="-14"/>
          <w:w w:val="110"/>
          <w:lang w:val="fr-FR"/>
        </w:rPr>
        <w:t xml:space="preserve"> </w:t>
      </w:r>
      <w:r w:rsidRPr="00AB1680">
        <w:rPr>
          <w:color w:val="605D5B"/>
          <w:w w:val="110"/>
          <w:lang w:val="fr-FR"/>
        </w:rPr>
        <w:t>moments</w:t>
      </w:r>
      <w:r w:rsidRPr="00AB1680">
        <w:rPr>
          <w:color w:val="605D5B"/>
          <w:spacing w:val="-3"/>
          <w:w w:val="110"/>
          <w:lang w:val="fr-FR"/>
        </w:rPr>
        <w:t xml:space="preserve"> </w:t>
      </w:r>
      <w:r w:rsidRPr="00AB1680">
        <w:rPr>
          <w:color w:val="605D5B"/>
          <w:w w:val="110"/>
          <w:lang w:val="fr-FR"/>
        </w:rPr>
        <w:t>du</w:t>
      </w:r>
      <w:r w:rsidRPr="00AB1680">
        <w:rPr>
          <w:color w:val="605D5B"/>
          <w:spacing w:val="-5"/>
          <w:w w:val="110"/>
          <w:lang w:val="fr-FR"/>
        </w:rPr>
        <w:t xml:space="preserve"> </w:t>
      </w:r>
      <w:r w:rsidRPr="00AB1680">
        <w:rPr>
          <w:color w:val="605D5B"/>
          <w:w w:val="110"/>
          <w:lang w:val="fr-FR"/>
        </w:rPr>
        <w:t>film, Big Daddy d'abord, puis tous les autres zombies sortir la tête de l'eau:</w:t>
      </w:r>
      <w:r w:rsidRPr="00AB1680">
        <w:rPr>
          <w:color w:val="605D5B"/>
          <w:spacing w:val="-11"/>
          <w:w w:val="110"/>
          <w:lang w:val="fr-FR"/>
        </w:rPr>
        <w:t xml:space="preserve"> </w:t>
      </w:r>
      <w:r w:rsidRPr="00AB1680">
        <w:rPr>
          <w:color w:val="605D5B"/>
          <w:w w:val="110"/>
          <w:lang w:val="fr-FR"/>
        </w:rPr>
        <w:t>i</w:t>
      </w:r>
      <w:r w:rsidRPr="00AB1680">
        <w:rPr>
          <w:color w:val="605D5B"/>
          <w:w w:val="110"/>
          <w:lang w:val="fr-FR"/>
        </w:rPr>
        <w:t>ls</w:t>
      </w:r>
      <w:r w:rsidRPr="00AB1680">
        <w:rPr>
          <w:color w:val="605D5B"/>
          <w:spacing w:val="-3"/>
          <w:w w:val="110"/>
          <w:lang w:val="fr-FR"/>
        </w:rPr>
        <w:t xml:space="preserve"> </w:t>
      </w:r>
      <w:r w:rsidRPr="00AB1680">
        <w:rPr>
          <w:color w:val="605D5B"/>
          <w:w w:val="110"/>
          <w:lang w:val="fr-FR"/>
        </w:rPr>
        <w:t>ont compris, logiquement, comment</w:t>
      </w:r>
      <w:r w:rsidRPr="00AB1680">
        <w:rPr>
          <w:color w:val="605D5B"/>
          <w:spacing w:val="-6"/>
          <w:w w:val="110"/>
          <w:lang w:val="fr-FR"/>
        </w:rPr>
        <w:t xml:space="preserve"> </w:t>
      </w:r>
      <w:r w:rsidRPr="00AB1680">
        <w:rPr>
          <w:color w:val="605D5B"/>
          <w:w w:val="110"/>
          <w:lang w:val="fr-FR"/>
        </w:rPr>
        <w:t>franchir</w:t>
      </w:r>
      <w:r w:rsidRPr="00AB1680">
        <w:rPr>
          <w:color w:val="605D5B"/>
          <w:spacing w:val="-1"/>
          <w:w w:val="110"/>
          <w:lang w:val="fr-FR"/>
        </w:rPr>
        <w:t xml:space="preserve"> </w:t>
      </w:r>
      <w:r w:rsidRPr="00AB1680">
        <w:rPr>
          <w:color w:val="605D5B"/>
          <w:w w:val="110"/>
          <w:lang w:val="fr-FR"/>
        </w:rPr>
        <w:t>les</w:t>
      </w:r>
      <w:r w:rsidRPr="00AB1680">
        <w:rPr>
          <w:color w:val="605D5B"/>
          <w:spacing w:val="-7"/>
          <w:w w:val="110"/>
          <w:lang w:val="fr-FR"/>
        </w:rPr>
        <w:t xml:space="preserve"> </w:t>
      </w:r>
      <w:r w:rsidRPr="00AB1680">
        <w:rPr>
          <w:color w:val="605D5B"/>
          <w:w w:val="110"/>
          <w:lang w:val="fr-FR"/>
        </w:rPr>
        <w:t xml:space="preserve">obstacles érigés sur leur chemin par l'organisation sociale. </w:t>
      </w:r>
      <w:r w:rsidRPr="00AB1680">
        <w:rPr>
          <w:color w:val="605D5B"/>
          <w:w w:val="110"/>
          <w:sz w:val="18"/>
          <w:lang w:val="fr-FR"/>
        </w:rPr>
        <w:t xml:space="preserve">À </w:t>
      </w:r>
      <w:r w:rsidRPr="00AB1680">
        <w:rPr>
          <w:color w:val="605D5B"/>
          <w:w w:val="110"/>
          <w:lang w:val="fr-FR"/>
        </w:rPr>
        <w:t xml:space="preserve">la soixante­ troisième minute, Big Daddy transmet </w:t>
      </w:r>
      <w:r w:rsidRPr="00AB1680">
        <w:rPr>
          <w:color w:val="605D5B"/>
          <w:w w:val="110"/>
          <w:sz w:val="18"/>
          <w:lang w:val="fr-FR"/>
        </w:rPr>
        <w:t xml:space="preserve">à </w:t>
      </w:r>
      <w:r w:rsidRPr="00AB1680">
        <w:rPr>
          <w:color w:val="605D5B"/>
          <w:w w:val="110"/>
          <w:lang w:val="fr-FR"/>
        </w:rPr>
        <w:t>ses collègues sa connais­ sance</w:t>
      </w:r>
      <w:r w:rsidRPr="00AB1680">
        <w:rPr>
          <w:color w:val="605D5B"/>
          <w:spacing w:val="-14"/>
          <w:w w:val="110"/>
          <w:lang w:val="fr-FR"/>
        </w:rPr>
        <w:t xml:space="preserve"> </w:t>
      </w:r>
      <w:r w:rsidRPr="00AB1680">
        <w:rPr>
          <w:color w:val="605D5B"/>
          <w:w w:val="110"/>
          <w:lang w:val="fr-FR"/>
        </w:rPr>
        <w:t>et</w:t>
      </w:r>
      <w:r w:rsidRPr="00AB1680">
        <w:rPr>
          <w:color w:val="605D5B"/>
          <w:spacing w:val="-13"/>
          <w:w w:val="110"/>
          <w:lang w:val="fr-FR"/>
        </w:rPr>
        <w:t xml:space="preserve"> </w:t>
      </w:r>
      <w:r w:rsidRPr="00AB1680">
        <w:rPr>
          <w:color w:val="605D5B"/>
          <w:w w:val="110"/>
          <w:lang w:val="fr-FR"/>
        </w:rPr>
        <w:t>son</w:t>
      </w:r>
      <w:r w:rsidRPr="00AB1680">
        <w:rPr>
          <w:color w:val="605D5B"/>
          <w:spacing w:val="-13"/>
          <w:w w:val="110"/>
          <w:lang w:val="fr-FR"/>
        </w:rPr>
        <w:t xml:space="preserve"> </w:t>
      </w:r>
      <w:r w:rsidRPr="00AB1680">
        <w:rPr>
          <w:color w:val="605D5B"/>
          <w:w w:val="110"/>
          <w:lang w:val="fr-FR"/>
        </w:rPr>
        <w:t>savoir-faire</w:t>
      </w:r>
      <w:r w:rsidRPr="00AB1680">
        <w:rPr>
          <w:color w:val="605D5B"/>
          <w:spacing w:val="-1"/>
          <w:w w:val="110"/>
          <w:lang w:val="fr-FR"/>
        </w:rPr>
        <w:t xml:space="preserve"> </w:t>
      </w:r>
      <w:r w:rsidRPr="00AB1680">
        <w:rPr>
          <w:color w:val="605D5B"/>
          <w:w w:val="110"/>
          <w:lang w:val="fr-FR"/>
        </w:rPr>
        <w:t>dans</w:t>
      </w:r>
      <w:r w:rsidRPr="00AB1680">
        <w:rPr>
          <w:color w:val="605D5B"/>
          <w:spacing w:val="-11"/>
          <w:w w:val="110"/>
          <w:lang w:val="fr-FR"/>
        </w:rPr>
        <w:t xml:space="preserve"> </w:t>
      </w:r>
      <w:r w:rsidRPr="00AB1680">
        <w:rPr>
          <w:color w:val="605D5B"/>
          <w:w w:val="110"/>
          <w:lang w:val="fr-FR"/>
        </w:rPr>
        <w:t>le</w:t>
      </w:r>
      <w:r w:rsidRPr="00AB1680">
        <w:rPr>
          <w:color w:val="605D5B"/>
          <w:spacing w:val="-14"/>
          <w:w w:val="110"/>
          <w:lang w:val="fr-FR"/>
        </w:rPr>
        <w:t xml:space="preserve"> </w:t>
      </w:r>
      <w:r w:rsidRPr="00AB1680">
        <w:rPr>
          <w:color w:val="605D5B"/>
          <w:w w:val="110"/>
          <w:lang w:val="fr-FR"/>
        </w:rPr>
        <w:t>maniement</w:t>
      </w:r>
      <w:r w:rsidRPr="00AB1680">
        <w:rPr>
          <w:color w:val="605D5B"/>
          <w:spacing w:val="-6"/>
          <w:w w:val="110"/>
          <w:lang w:val="fr-FR"/>
        </w:rPr>
        <w:t xml:space="preserve"> </w:t>
      </w:r>
      <w:r w:rsidRPr="00AB1680">
        <w:rPr>
          <w:color w:val="605D5B"/>
          <w:w w:val="110"/>
          <w:lang w:val="fr-FR"/>
        </w:rPr>
        <w:t>des</w:t>
      </w:r>
      <w:r w:rsidRPr="00AB1680">
        <w:rPr>
          <w:color w:val="605D5B"/>
          <w:spacing w:val="-14"/>
          <w:w w:val="110"/>
          <w:lang w:val="fr-FR"/>
        </w:rPr>
        <w:t xml:space="preserve"> </w:t>
      </w:r>
      <w:r w:rsidRPr="00AB1680">
        <w:rPr>
          <w:color w:val="605D5B"/>
          <w:w w:val="110"/>
          <w:lang w:val="fr-FR"/>
        </w:rPr>
        <w:t>armes</w:t>
      </w:r>
      <w:r w:rsidRPr="00AB1680">
        <w:rPr>
          <w:color w:val="605D5B"/>
          <w:spacing w:val="-9"/>
          <w:w w:val="110"/>
          <w:lang w:val="fr-FR"/>
        </w:rPr>
        <w:t xml:space="preserve"> </w:t>
      </w:r>
      <w:r w:rsidRPr="00AB1680">
        <w:rPr>
          <w:color w:val="605D5B"/>
          <w:w w:val="110"/>
          <w:sz w:val="20"/>
          <w:lang w:val="fr-FR"/>
        </w:rPr>
        <w:t>à</w:t>
      </w:r>
      <w:r w:rsidRPr="00AB1680">
        <w:rPr>
          <w:color w:val="605D5B"/>
          <w:spacing w:val="-12"/>
          <w:w w:val="110"/>
          <w:sz w:val="20"/>
          <w:lang w:val="fr-FR"/>
        </w:rPr>
        <w:t xml:space="preserve"> </w:t>
      </w:r>
      <w:r w:rsidRPr="00AB1680">
        <w:rPr>
          <w:color w:val="605D5B"/>
          <w:w w:val="110"/>
          <w:lang w:val="fr-FR"/>
        </w:rPr>
        <w:t>feu</w:t>
      </w:r>
      <w:r w:rsidRPr="00AB1680">
        <w:rPr>
          <w:color w:val="605D5B"/>
          <w:spacing w:val="-11"/>
          <w:w w:val="110"/>
          <w:lang w:val="fr-FR"/>
        </w:rPr>
        <w:t xml:space="preserve"> </w:t>
      </w:r>
      <w:r w:rsidRPr="00AB1680">
        <w:rPr>
          <w:color w:val="605D5B"/>
          <w:w w:val="110"/>
          <w:lang w:val="fr-FR"/>
        </w:rPr>
        <w:t>ou</w:t>
      </w:r>
      <w:r w:rsidRPr="00AB1680">
        <w:rPr>
          <w:color w:val="605D5B"/>
          <w:spacing w:val="-11"/>
          <w:w w:val="110"/>
          <w:lang w:val="fr-FR"/>
        </w:rPr>
        <w:t xml:space="preserve"> </w:t>
      </w:r>
      <w:r w:rsidRPr="00AB1680">
        <w:rPr>
          <w:color w:val="605D5B"/>
          <w:w w:val="110"/>
          <w:lang w:val="fr-FR"/>
        </w:rPr>
        <w:t xml:space="preserve">dans l'utilisation d'autres armes. </w:t>
      </w:r>
      <w:r w:rsidRPr="00AB1680">
        <w:rPr>
          <w:color w:val="605D5B"/>
          <w:w w:val="110"/>
          <w:sz w:val="18"/>
          <w:lang w:val="fr-FR"/>
        </w:rPr>
        <w:t xml:space="preserve">À </w:t>
      </w:r>
      <w:r w:rsidRPr="00AB1680">
        <w:rPr>
          <w:color w:val="605D5B"/>
          <w:w w:val="110"/>
          <w:lang w:val="fr-FR"/>
        </w:rPr>
        <w:t>la soixante et onzième minute, Big Daddy</w:t>
      </w:r>
      <w:r w:rsidRPr="00AB1680">
        <w:rPr>
          <w:color w:val="605D5B"/>
          <w:spacing w:val="-14"/>
          <w:w w:val="110"/>
          <w:lang w:val="fr-FR"/>
        </w:rPr>
        <w:t xml:space="preserve"> </w:t>
      </w:r>
      <w:r w:rsidRPr="00AB1680">
        <w:rPr>
          <w:color w:val="605D5B"/>
          <w:w w:val="110"/>
          <w:lang w:val="fr-FR"/>
        </w:rPr>
        <w:t>se</w:t>
      </w:r>
      <w:r w:rsidRPr="00AB1680">
        <w:rPr>
          <w:color w:val="605D5B"/>
          <w:spacing w:val="-13"/>
          <w:w w:val="110"/>
          <w:lang w:val="fr-FR"/>
        </w:rPr>
        <w:t xml:space="preserve"> </w:t>
      </w:r>
      <w:r w:rsidRPr="00AB1680">
        <w:rPr>
          <w:color w:val="605D5B"/>
          <w:w w:val="110"/>
          <w:lang w:val="fr-FR"/>
        </w:rPr>
        <w:t>montre</w:t>
      </w:r>
      <w:r w:rsidRPr="00AB1680">
        <w:rPr>
          <w:color w:val="605D5B"/>
          <w:spacing w:val="-13"/>
          <w:w w:val="110"/>
          <w:lang w:val="fr-FR"/>
        </w:rPr>
        <w:t xml:space="preserve"> </w:t>
      </w:r>
      <w:r w:rsidRPr="00AB1680">
        <w:rPr>
          <w:color w:val="605D5B"/>
          <w:w w:val="110"/>
          <w:lang w:val="fr-FR"/>
        </w:rPr>
        <w:t>capable</w:t>
      </w:r>
      <w:r w:rsidRPr="00AB1680">
        <w:rPr>
          <w:color w:val="605D5B"/>
          <w:spacing w:val="-9"/>
          <w:w w:val="110"/>
          <w:lang w:val="fr-FR"/>
        </w:rPr>
        <w:t xml:space="preserve"> </w:t>
      </w:r>
      <w:r w:rsidRPr="00AB1680">
        <w:rPr>
          <w:color w:val="605D5B"/>
          <w:w w:val="110"/>
          <w:lang w:val="fr-FR"/>
        </w:rPr>
        <w:t>d'un</w:t>
      </w:r>
      <w:r w:rsidRPr="00AB1680">
        <w:rPr>
          <w:color w:val="605D5B"/>
          <w:spacing w:val="-11"/>
          <w:w w:val="110"/>
          <w:lang w:val="fr-FR"/>
        </w:rPr>
        <w:t xml:space="preserve"> </w:t>
      </w:r>
      <w:r w:rsidRPr="00AB1680">
        <w:rPr>
          <w:color w:val="605D5B"/>
          <w:w w:val="110"/>
          <w:lang w:val="fr-FR"/>
        </w:rPr>
        <w:t>acte</w:t>
      </w:r>
      <w:r w:rsidRPr="00AB1680">
        <w:rPr>
          <w:color w:val="605D5B"/>
          <w:spacing w:val="-14"/>
          <w:w w:val="110"/>
          <w:lang w:val="fr-FR"/>
        </w:rPr>
        <w:t xml:space="preserve"> </w:t>
      </w:r>
      <w:r w:rsidRPr="00AB1680">
        <w:rPr>
          <w:color w:val="605D5B"/>
          <w:w w:val="110"/>
          <w:lang w:val="fr-FR"/>
        </w:rPr>
        <w:t>de</w:t>
      </w:r>
      <w:r w:rsidRPr="00AB1680">
        <w:rPr>
          <w:color w:val="605D5B"/>
          <w:spacing w:val="-13"/>
          <w:w w:val="110"/>
          <w:lang w:val="fr-FR"/>
        </w:rPr>
        <w:t xml:space="preserve"> </w:t>
      </w:r>
      <w:r w:rsidRPr="00AB1680">
        <w:rPr>
          <w:color w:val="605D5B"/>
          <w:w w:val="110"/>
          <w:lang w:val="fr-FR"/>
        </w:rPr>
        <w:t>compassion</w:t>
      </w:r>
      <w:r w:rsidRPr="00AB1680">
        <w:rPr>
          <w:color w:val="605D5B"/>
          <w:spacing w:val="-13"/>
          <w:w w:val="110"/>
          <w:lang w:val="fr-FR"/>
        </w:rPr>
        <w:t xml:space="preserve"> </w:t>
      </w:r>
      <w:r w:rsidRPr="00AB1680">
        <w:rPr>
          <w:color w:val="605D5B"/>
          <w:w w:val="110"/>
          <w:lang w:val="fr-FR"/>
        </w:rPr>
        <w:t>:</w:t>
      </w:r>
      <w:r w:rsidRPr="00AB1680">
        <w:rPr>
          <w:color w:val="605D5B"/>
          <w:spacing w:val="-13"/>
          <w:w w:val="110"/>
          <w:lang w:val="fr-FR"/>
        </w:rPr>
        <w:t xml:space="preserve"> </w:t>
      </w:r>
      <w:r w:rsidRPr="00AB1680">
        <w:rPr>
          <w:color w:val="605D5B"/>
          <w:w w:val="110"/>
          <w:lang w:val="fr-FR"/>
        </w:rPr>
        <w:t>il</w:t>
      </w:r>
      <w:r w:rsidRPr="00AB1680">
        <w:rPr>
          <w:color w:val="605D5B"/>
          <w:spacing w:val="-9"/>
          <w:w w:val="110"/>
          <w:lang w:val="fr-FR"/>
        </w:rPr>
        <w:t xml:space="preserve"> </w:t>
      </w:r>
      <w:r w:rsidRPr="00AB1680">
        <w:rPr>
          <w:color w:val="605D5B"/>
          <w:w w:val="110"/>
          <w:lang w:val="fr-FR"/>
        </w:rPr>
        <w:t>tue</w:t>
      </w:r>
      <w:r w:rsidRPr="00AB1680">
        <w:rPr>
          <w:color w:val="605D5B"/>
          <w:spacing w:val="-11"/>
          <w:w w:val="110"/>
          <w:lang w:val="fr-FR"/>
        </w:rPr>
        <w:t xml:space="preserve"> </w:t>
      </w:r>
      <w:r w:rsidRPr="00AB1680">
        <w:rPr>
          <w:color w:val="605D5B"/>
          <w:w w:val="110"/>
          <w:lang w:val="fr-FR"/>
        </w:rPr>
        <w:t>un</w:t>
      </w:r>
      <w:r w:rsidRPr="00AB1680">
        <w:rPr>
          <w:color w:val="605D5B"/>
          <w:spacing w:val="-14"/>
          <w:w w:val="110"/>
          <w:lang w:val="fr-FR"/>
        </w:rPr>
        <w:t xml:space="preserve"> </w:t>
      </w:r>
      <w:r w:rsidRPr="00AB1680">
        <w:rPr>
          <w:color w:val="605D5B"/>
          <w:w w:val="110"/>
          <w:lang w:val="fr-FR"/>
        </w:rPr>
        <w:t xml:space="preserve">zombie </w:t>
      </w:r>
      <w:r w:rsidRPr="00AB1680">
        <w:rPr>
          <w:color w:val="605D5B"/>
          <w:w w:val="105"/>
          <w:lang w:val="fr-FR"/>
        </w:rPr>
        <w:t>en flamme</w:t>
      </w:r>
      <w:r w:rsidRPr="00AB1680">
        <w:rPr>
          <w:color w:val="605D5B"/>
          <w:spacing w:val="-2"/>
          <w:w w:val="105"/>
          <w:lang w:val="fr-FR"/>
        </w:rPr>
        <w:t xml:space="preserve"> </w:t>
      </w:r>
      <w:r w:rsidRPr="00AB1680">
        <w:rPr>
          <w:color w:val="605D5B"/>
          <w:w w:val="105"/>
          <w:lang w:val="fr-FR"/>
        </w:rPr>
        <w:t>abrégeant ainsi d'atroces souffrances (cette</w:t>
      </w:r>
      <w:r w:rsidRPr="00AB1680">
        <w:rPr>
          <w:color w:val="605D5B"/>
          <w:spacing w:val="-9"/>
          <w:w w:val="105"/>
          <w:lang w:val="fr-FR"/>
        </w:rPr>
        <w:t xml:space="preserve"> </w:t>
      </w:r>
      <w:r w:rsidRPr="00AB1680">
        <w:rPr>
          <w:color w:val="605D5B"/>
          <w:w w:val="105"/>
          <w:lang w:val="fr-FR"/>
        </w:rPr>
        <w:t xml:space="preserve">scène répond </w:t>
      </w:r>
      <w:r w:rsidRPr="00AB1680">
        <w:rPr>
          <w:color w:val="605D5B"/>
          <w:w w:val="105"/>
          <w:sz w:val="18"/>
          <w:lang w:val="fr-FR"/>
        </w:rPr>
        <w:t xml:space="preserve">à </w:t>
      </w:r>
      <w:r w:rsidRPr="00AB1680">
        <w:rPr>
          <w:color w:val="605D5B"/>
          <w:w w:val="110"/>
          <w:lang w:val="fr-FR"/>
        </w:rPr>
        <w:t>la question posée un jour par Nicole</w:t>
      </w:r>
      <w:r w:rsidRPr="00AB1680">
        <w:rPr>
          <w:color w:val="605D5B"/>
          <w:w w:val="110"/>
          <w:lang w:val="fr-FR"/>
        </w:rPr>
        <w:t xml:space="preserve"> Brenez </w:t>
      </w:r>
      <w:r w:rsidRPr="00AB1680">
        <w:rPr>
          <w:color w:val="605D5B"/>
          <w:w w:val="110"/>
          <w:sz w:val="18"/>
          <w:lang w:val="fr-FR"/>
        </w:rPr>
        <w:t xml:space="preserve">à </w:t>
      </w:r>
      <w:r w:rsidRPr="00AB1680">
        <w:rPr>
          <w:color w:val="605D5B"/>
          <w:w w:val="110"/>
          <w:lang w:val="fr-FR"/>
        </w:rPr>
        <w:t xml:space="preserve">propos des films d'action de John Woo: doit-on tuer les morts?). </w:t>
      </w:r>
      <w:r w:rsidRPr="00AB1680">
        <w:rPr>
          <w:color w:val="605D5B"/>
          <w:w w:val="110"/>
          <w:sz w:val="17"/>
          <w:lang w:val="fr-FR"/>
        </w:rPr>
        <w:t xml:space="preserve">À </w:t>
      </w:r>
      <w:r w:rsidRPr="00AB1680">
        <w:rPr>
          <w:color w:val="605D5B"/>
          <w:w w:val="110"/>
          <w:lang w:val="fr-FR"/>
        </w:rPr>
        <w:t xml:space="preserve">la soixante­ quatorzième minute, les zombies se servent de tous les </w:t>
      </w:r>
      <w:r w:rsidRPr="00AB1680">
        <w:rPr>
          <w:color w:val="605D5B"/>
          <w:w w:val="110"/>
          <w:sz w:val="15"/>
          <w:lang w:val="fr-FR"/>
        </w:rPr>
        <w:t>«</w:t>
      </w:r>
      <w:r w:rsidRPr="00AB1680">
        <w:rPr>
          <w:color w:val="605D5B"/>
          <w:spacing w:val="-3"/>
          <w:w w:val="110"/>
          <w:sz w:val="15"/>
          <w:lang w:val="fr-FR"/>
        </w:rPr>
        <w:t xml:space="preserve"> </w:t>
      </w:r>
      <w:r w:rsidRPr="00AB1680">
        <w:rPr>
          <w:color w:val="605D5B"/>
          <w:w w:val="110"/>
          <w:lang w:val="fr-FR"/>
        </w:rPr>
        <w:t>outils</w:t>
      </w:r>
      <w:r w:rsidRPr="00AB1680">
        <w:rPr>
          <w:color w:val="605D5B"/>
          <w:spacing w:val="-11"/>
          <w:w w:val="110"/>
          <w:lang w:val="fr-FR"/>
        </w:rPr>
        <w:t xml:space="preserve"> </w:t>
      </w:r>
      <w:r w:rsidRPr="00AB1680">
        <w:rPr>
          <w:color w:val="605D5B"/>
          <w:w w:val="110"/>
          <w:lang w:val="fr-FR"/>
        </w:rPr>
        <w:t>» qu'ils</w:t>
      </w:r>
      <w:r w:rsidRPr="00AB1680">
        <w:rPr>
          <w:color w:val="605D5B"/>
          <w:spacing w:val="-14"/>
          <w:w w:val="110"/>
          <w:lang w:val="fr-FR"/>
        </w:rPr>
        <w:t xml:space="preserve"> </w:t>
      </w:r>
      <w:r w:rsidRPr="00AB1680">
        <w:rPr>
          <w:color w:val="605D5B"/>
          <w:w w:val="110"/>
          <w:lang w:val="fr-FR"/>
        </w:rPr>
        <w:t>ont</w:t>
      </w:r>
      <w:r w:rsidRPr="00AB1680">
        <w:rPr>
          <w:color w:val="605D5B"/>
          <w:spacing w:val="-13"/>
          <w:w w:val="110"/>
          <w:lang w:val="fr-FR"/>
        </w:rPr>
        <w:t xml:space="preserve"> </w:t>
      </w:r>
      <w:r w:rsidRPr="00AB1680">
        <w:rPr>
          <w:color w:val="605D5B"/>
          <w:w w:val="110"/>
          <w:lang w:val="fr-FR"/>
        </w:rPr>
        <w:t>accumulés</w:t>
      </w:r>
      <w:r w:rsidRPr="00AB1680">
        <w:rPr>
          <w:color w:val="605D5B"/>
          <w:spacing w:val="-13"/>
          <w:w w:val="110"/>
          <w:lang w:val="fr-FR"/>
        </w:rPr>
        <w:t xml:space="preserve"> </w:t>
      </w:r>
      <w:r w:rsidRPr="00AB1680">
        <w:rPr>
          <w:color w:val="605D5B"/>
          <w:w w:val="110"/>
          <w:lang w:val="fr-FR"/>
        </w:rPr>
        <w:t>pour</w:t>
      </w:r>
      <w:r w:rsidRPr="00AB1680">
        <w:rPr>
          <w:color w:val="605D5B"/>
          <w:spacing w:val="-13"/>
          <w:w w:val="110"/>
          <w:lang w:val="fr-FR"/>
        </w:rPr>
        <w:t xml:space="preserve"> </w:t>
      </w:r>
      <w:r w:rsidRPr="00AB1680">
        <w:rPr>
          <w:color w:val="605D5B"/>
          <w:w w:val="110"/>
          <w:lang w:val="fr-FR"/>
        </w:rPr>
        <w:t>faire</w:t>
      </w:r>
      <w:r w:rsidRPr="00AB1680">
        <w:rPr>
          <w:color w:val="605D5B"/>
          <w:spacing w:val="-12"/>
          <w:w w:val="110"/>
          <w:lang w:val="fr-FR"/>
        </w:rPr>
        <w:t xml:space="preserve"> </w:t>
      </w:r>
      <w:r w:rsidRPr="00AB1680">
        <w:rPr>
          <w:color w:val="605D5B"/>
          <w:w w:val="110"/>
          <w:lang w:val="fr-FR"/>
        </w:rPr>
        <w:t>tomber</w:t>
      </w:r>
      <w:r w:rsidRPr="00AB1680">
        <w:rPr>
          <w:color w:val="605D5B"/>
          <w:spacing w:val="-4"/>
          <w:w w:val="110"/>
          <w:lang w:val="fr-FR"/>
        </w:rPr>
        <w:t xml:space="preserve"> </w:t>
      </w:r>
      <w:r w:rsidRPr="00AB1680">
        <w:rPr>
          <w:color w:val="605D5B"/>
          <w:w w:val="110"/>
          <w:lang w:val="fr-FR"/>
        </w:rPr>
        <w:t>une</w:t>
      </w:r>
      <w:r w:rsidRPr="00AB1680">
        <w:rPr>
          <w:color w:val="605D5B"/>
          <w:spacing w:val="-14"/>
          <w:w w:val="110"/>
          <w:lang w:val="fr-FR"/>
        </w:rPr>
        <w:t xml:space="preserve"> </w:t>
      </w:r>
      <w:r w:rsidRPr="00AB1680">
        <w:rPr>
          <w:color w:val="605D5B"/>
          <w:w w:val="110"/>
          <w:lang w:val="fr-FR"/>
        </w:rPr>
        <w:t>autre</w:t>
      </w:r>
      <w:r w:rsidRPr="00AB1680">
        <w:rPr>
          <w:color w:val="605D5B"/>
          <w:spacing w:val="-8"/>
          <w:w w:val="110"/>
          <w:lang w:val="fr-FR"/>
        </w:rPr>
        <w:t xml:space="preserve"> </w:t>
      </w:r>
      <w:r w:rsidRPr="00AB1680">
        <w:rPr>
          <w:color w:val="605D5B"/>
          <w:w w:val="110"/>
          <w:lang w:val="fr-FR"/>
        </w:rPr>
        <w:t>barrière</w:t>
      </w:r>
      <w:r w:rsidRPr="00AB1680">
        <w:rPr>
          <w:color w:val="605D5B"/>
          <w:spacing w:val="-14"/>
          <w:w w:val="110"/>
          <w:lang w:val="fr-FR"/>
        </w:rPr>
        <w:t xml:space="preserve"> </w:t>
      </w:r>
      <w:r w:rsidRPr="00AB1680">
        <w:rPr>
          <w:color w:val="605D5B"/>
          <w:w w:val="110"/>
          <w:lang w:val="fr-FR"/>
        </w:rPr>
        <w:t>:</w:t>
      </w:r>
      <w:r w:rsidRPr="00AB1680">
        <w:rPr>
          <w:color w:val="605D5B"/>
          <w:spacing w:val="-13"/>
          <w:w w:val="110"/>
          <w:lang w:val="fr-FR"/>
        </w:rPr>
        <w:t xml:space="preserve"> </w:t>
      </w:r>
      <w:r w:rsidRPr="00AB1680">
        <w:rPr>
          <w:color w:val="605D5B"/>
          <w:w w:val="110"/>
          <w:lang w:val="fr-FR"/>
        </w:rPr>
        <w:t>les</w:t>
      </w:r>
      <w:r w:rsidRPr="00AB1680">
        <w:rPr>
          <w:color w:val="605D5B"/>
          <w:spacing w:val="-10"/>
          <w:w w:val="110"/>
          <w:lang w:val="fr-FR"/>
        </w:rPr>
        <w:t xml:space="preserve"> </w:t>
      </w:r>
      <w:r w:rsidRPr="00AB1680">
        <w:rPr>
          <w:color w:val="605D5B"/>
          <w:w w:val="110"/>
          <w:lang w:val="fr-FR"/>
        </w:rPr>
        <w:t>portes vitrées</w:t>
      </w:r>
      <w:r w:rsidRPr="00AB1680">
        <w:rPr>
          <w:color w:val="605D5B"/>
          <w:spacing w:val="-14"/>
          <w:w w:val="110"/>
          <w:lang w:val="fr-FR"/>
        </w:rPr>
        <w:t xml:space="preserve"> </w:t>
      </w:r>
      <w:r w:rsidRPr="00AB1680">
        <w:rPr>
          <w:color w:val="605D5B"/>
          <w:w w:val="110"/>
          <w:lang w:val="fr-FR"/>
        </w:rPr>
        <w:t>et</w:t>
      </w:r>
      <w:r w:rsidRPr="00AB1680">
        <w:rPr>
          <w:color w:val="605D5B"/>
          <w:spacing w:val="-13"/>
          <w:w w:val="110"/>
          <w:lang w:val="fr-FR"/>
        </w:rPr>
        <w:t xml:space="preserve"> </w:t>
      </w:r>
      <w:r w:rsidRPr="00AB1680">
        <w:rPr>
          <w:color w:val="605D5B"/>
          <w:w w:val="110"/>
          <w:lang w:val="fr-FR"/>
        </w:rPr>
        <w:t>les</w:t>
      </w:r>
      <w:r w:rsidRPr="00AB1680">
        <w:rPr>
          <w:color w:val="605D5B"/>
          <w:spacing w:val="-13"/>
          <w:w w:val="110"/>
          <w:lang w:val="fr-FR"/>
        </w:rPr>
        <w:t xml:space="preserve"> </w:t>
      </w:r>
      <w:r w:rsidRPr="00AB1680">
        <w:rPr>
          <w:color w:val="605D5B"/>
          <w:w w:val="110"/>
          <w:lang w:val="fr-FR"/>
        </w:rPr>
        <w:t>fenêtres</w:t>
      </w:r>
      <w:r w:rsidRPr="00AB1680">
        <w:rPr>
          <w:color w:val="605D5B"/>
          <w:spacing w:val="-13"/>
          <w:w w:val="110"/>
          <w:lang w:val="fr-FR"/>
        </w:rPr>
        <w:t xml:space="preserve"> </w:t>
      </w:r>
      <w:r w:rsidRPr="00AB1680">
        <w:rPr>
          <w:color w:val="605D5B"/>
          <w:w w:val="110"/>
          <w:lang w:val="fr-FR"/>
        </w:rPr>
        <w:t>du</w:t>
      </w:r>
      <w:r w:rsidRPr="00AB1680">
        <w:rPr>
          <w:color w:val="605D5B"/>
          <w:spacing w:val="-13"/>
          <w:w w:val="110"/>
          <w:lang w:val="fr-FR"/>
        </w:rPr>
        <w:t xml:space="preserve"> </w:t>
      </w:r>
      <w:r w:rsidRPr="00AB1680">
        <w:rPr>
          <w:color w:val="605D5B"/>
          <w:w w:val="110"/>
          <w:lang w:val="fr-FR"/>
        </w:rPr>
        <w:t>complexe de</w:t>
      </w:r>
      <w:r w:rsidRPr="00AB1680">
        <w:rPr>
          <w:color w:val="605D5B"/>
          <w:spacing w:val="-15"/>
          <w:w w:val="110"/>
          <w:lang w:val="fr-FR"/>
        </w:rPr>
        <w:t xml:space="preserve"> </w:t>
      </w:r>
      <w:r w:rsidRPr="00AB1680">
        <w:rPr>
          <w:color w:val="605D5B"/>
          <w:w w:val="110"/>
          <w:lang w:val="fr-FR"/>
        </w:rPr>
        <w:t>Fiddler's</w:t>
      </w:r>
      <w:r w:rsidRPr="00AB1680">
        <w:rPr>
          <w:color w:val="605D5B"/>
          <w:spacing w:val="-3"/>
          <w:w w:val="110"/>
          <w:lang w:val="fr-FR"/>
        </w:rPr>
        <w:t xml:space="preserve"> </w:t>
      </w:r>
      <w:r w:rsidRPr="00AB1680">
        <w:rPr>
          <w:color w:val="605D5B"/>
          <w:w w:val="110"/>
          <w:lang w:val="fr-FR"/>
        </w:rPr>
        <w:t>Green.</w:t>
      </w:r>
    </w:p>
    <w:p w14:paraId="64BF00DD" w14:textId="77777777" w:rsidR="001C7B19" w:rsidRPr="00AB1680" w:rsidRDefault="00A84B16">
      <w:pPr>
        <w:pStyle w:val="Corpsdetexte"/>
        <w:spacing w:before="37" w:line="283" w:lineRule="auto"/>
        <w:ind w:left="203" w:right="914" w:firstLine="301"/>
        <w:jc w:val="both"/>
        <w:rPr>
          <w:lang w:val="fr-FR"/>
        </w:rPr>
      </w:pPr>
      <w:r w:rsidRPr="00AB1680">
        <w:rPr>
          <w:color w:val="605D5B"/>
          <w:w w:val="110"/>
          <w:lang w:val="fr-FR"/>
        </w:rPr>
        <w:t>Mais le meilleur moment décisif est laissé pour la fin.</w:t>
      </w:r>
      <w:r w:rsidRPr="00AB1680">
        <w:rPr>
          <w:color w:val="605D5B"/>
          <w:spacing w:val="-4"/>
          <w:w w:val="110"/>
          <w:lang w:val="fr-FR"/>
        </w:rPr>
        <w:t xml:space="preserve"> </w:t>
      </w:r>
      <w:r w:rsidRPr="00AB1680">
        <w:rPr>
          <w:rFonts w:ascii="Arial" w:hAnsi="Arial"/>
          <w:color w:val="605D5B"/>
          <w:w w:val="110"/>
          <w:sz w:val="16"/>
          <w:lang w:val="fr-FR"/>
        </w:rPr>
        <w:t xml:space="preserve">Le </w:t>
      </w:r>
      <w:r w:rsidRPr="00AB1680">
        <w:rPr>
          <w:color w:val="605D5B"/>
          <w:w w:val="110"/>
          <w:lang w:val="fr-FR"/>
        </w:rPr>
        <w:t xml:space="preserve">film détermine tôt la fonction des </w:t>
      </w:r>
      <w:r w:rsidRPr="00AB1680">
        <w:rPr>
          <w:rFonts w:ascii="Arial" w:hAnsi="Arial"/>
          <w:color w:val="605D5B"/>
          <w:w w:val="110"/>
          <w:sz w:val="17"/>
          <w:lang w:val="fr-FR"/>
        </w:rPr>
        <w:t>«</w:t>
      </w:r>
      <w:r w:rsidRPr="00AB1680">
        <w:rPr>
          <w:rFonts w:ascii="Arial" w:hAnsi="Arial"/>
          <w:color w:val="605D5B"/>
          <w:spacing w:val="-13"/>
          <w:w w:val="110"/>
          <w:sz w:val="17"/>
          <w:lang w:val="fr-FR"/>
        </w:rPr>
        <w:t xml:space="preserve"> </w:t>
      </w:r>
      <w:r w:rsidRPr="00AB1680">
        <w:rPr>
          <w:color w:val="605D5B"/>
          <w:w w:val="110"/>
          <w:lang w:val="fr-FR"/>
        </w:rPr>
        <w:t xml:space="preserve">fleurs du ciel» </w:t>
      </w:r>
      <w:r w:rsidRPr="00AB1680">
        <w:rPr>
          <w:i/>
          <w:color w:val="605D5B"/>
          <w:w w:val="110"/>
          <w:sz w:val="20"/>
          <w:lang w:val="fr-FR"/>
        </w:rPr>
        <w:t xml:space="preserve">(skyflowers) </w:t>
      </w:r>
      <w:r w:rsidRPr="00AB1680">
        <w:rPr>
          <w:color w:val="605D5B"/>
          <w:w w:val="110"/>
          <w:sz w:val="20"/>
          <w:lang w:val="fr-FR"/>
        </w:rPr>
        <w:t xml:space="preserve">- </w:t>
      </w:r>
      <w:r w:rsidRPr="00AB1680">
        <w:rPr>
          <w:color w:val="605D5B"/>
          <w:w w:val="110"/>
          <w:lang w:val="fr-FR"/>
        </w:rPr>
        <w:t>des fusées envoyées dans le ciel qui explosent en feux d'artifice aux motifs envoûtants</w:t>
      </w:r>
      <w:r w:rsidRPr="00AB1680">
        <w:rPr>
          <w:color w:val="605D5B"/>
          <w:spacing w:val="-14"/>
          <w:w w:val="110"/>
          <w:lang w:val="fr-FR"/>
        </w:rPr>
        <w:t xml:space="preserve"> </w:t>
      </w:r>
      <w:r w:rsidRPr="00AB1680">
        <w:rPr>
          <w:color w:val="757070"/>
          <w:w w:val="110"/>
          <w:lang w:val="fr-FR"/>
        </w:rPr>
        <w:t>:</w:t>
      </w:r>
      <w:r w:rsidRPr="00AB1680">
        <w:rPr>
          <w:color w:val="757070"/>
          <w:spacing w:val="-1"/>
          <w:w w:val="110"/>
          <w:lang w:val="fr-FR"/>
        </w:rPr>
        <w:t xml:space="preserve"> </w:t>
      </w:r>
      <w:r w:rsidRPr="00AB1680">
        <w:rPr>
          <w:color w:val="605D5B"/>
          <w:w w:val="110"/>
          <w:lang w:val="fr-FR"/>
        </w:rPr>
        <w:t>les stupid</w:t>
      </w:r>
      <w:r w:rsidRPr="00AB1680">
        <w:rPr>
          <w:color w:val="605D5B"/>
          <w:w w:val="110"/>
          <w:lang w:val="fr-FR"/>
        </w:rPr>
        <w:t>es zombies sont tellement hypnotisés qu'ils ne peuvent détourner leur regard de</w:t>
      </w:r>
      <w:r w:rsidRPr="00AB1680">
        <w:rPr>
          <w:color w:val="605D5B"/>
          <w:spacing w:val="-2"/>
          <w:w w:val="110"/>
          <w:lang w:val="fr-FR"/>
        </w:rPr>
        <w:t xml:space="preserve"> </w:t>
      </w:r>
      <w:r w:rsidRPr="00AB1680">
        <w:rPr>
          <w:color w:val="605D5B"/>
          <w:w w:val="110"/>
          <w:lang w:val="fr-FR"/>
        </w:rPr>
        <w:t>ce spectacle, cloués sur place, oubliant tout des meurtres qu'ils allaient commettre ou du chaos qu'ils allaient répandre.</w:t>
      </w:r>
      <w:r w:rsidRPr="00AB1680">
        <w:rPr>
          <w:color w:val="605D5B"/>
          <w:spacing w:val="-3"/>
          <w:w w:val="110"/>
          <w:lang w:val="fr-FR"/>
        </w:rPr>
        <w:t xml:space="preserve"> </w:t>
      </w:r>
      <w:r w:rsidRPr="00AB1680">
        <w:rPr>
          <w:color w:val="605D5B"/>
          <w:w w:val="110"/>
          <w:lang w:val="fr-FR"/>
        </w:rPr>
        <w:t xml:space="preserve">Tard dans le récit, </w:t>
      </w:r>
      <w:r w:rsidRPr="00AB1680">
        <w:rPr>
          <w:color w:val="605D5B"/>
          <w:w w:val="110"/>
          <w:sz w:val="18"/>
          <w:lang w:val="fr-FR"/>
        </w:rPr>
        <w:t xml:space="preserve">à </w:t>
      </w:r>
      <w:r w:rsidRPr="00AB1680">
        <w:rPr>
          <w:color w:val="605D5B"/>
          <w:w w:val="110"/>
          <w:lang w:val="fr-FR"/>
        </w:rPr>
        <w:t>la soixante-dix­ neuvième minut</w:t>
      </w:r>
      <w:r w:rsidRPr="00AB1680">
        <w:rPr>
          <w:color w:val="605D5B"/>
          <w:w w:val="110"/>
          <w:lang w:val="fr-FR"/>
        </w:rPr>
        <w:t xml:space="preserve">e, la population fuyant la ville paraît échapper de </w:t>
      </w:r>
      <w:r w:rsidRPr="00AB1680">
        <w:rPr>
          <w:color w:val="605D5B"/>
          <w:w w:val="105"/>
          <w:lang w:val="fr-FR"/>
        </w:rPr>
        <w:t>justesse au carnage particulièrement</w:t>
      </w:r>
      <w:r w:rsidRPr="00AB1680">
        <w:rPr>
          <w:color w:val="605D5B"/>
          <w:spacing w:val="-2"/>
          <w:w w:val="105"/>
          <w:lang w:val="fr-FR"/>
        </w:rPr>
        <w:t xml:space="preserve"> </w:t>
      </w:r>
      <w:r w:rsidRPr="00AB1680">
        <w:rPr>
          <w:color w:val="605D5B"/>
          <w:w w:val="105"/>
          <w:lang w:val="fr-FR"/>
        </w:rPr>
        <w:t>sanglant qui se prépare, grâce</w:t>
      </w:r>
      <w:r w:rsidRPr="00AB1680">
        <w:rPr>
          <w:color w:val="605D5B"/>
          <w:spacing w:val="-3"/>
          <w:w w:val="105"/>
          <w:lang w:val="fr-FR"/>
        </w:rPr>
        <w:t xml:space="preserve"> </w:t>
      </w:r>
      <w:r w:rsidRPr="00AB1680">
        <w:rPr>
          <w:color w:val="605D5B"/>
          <w:w w:val="105"/>
          <w:lang w:val="fr-FR"/>
        </w:rPr>
        <w:t xml:space="preserve">au </w:t>
      </w:r>
      <w:r w:rsidRPr="00AB1680">
        <w:rPr>
          <w:color w:val="605D5B"/>
          <w:w w:val="110"/>
          <w:lang w:val="fr-FR"/>
        </w:rPr>
        <w:t xml:space="preserve">lancement </w:t>
      </w:r>
      <w:r w:rsidRPr="00AB1680">
        <w:rPr>
          <w:color w:val="605D5B"/>
          <w:w w:val="110"/>
          <w:sz w:val="18"/>
          <w:lang w:val="fr-FR"/>
        </w:rPr>
        <w:t xml:space="preserve">à </w:t>
      </w:r>
      <w:r w:rsidRPr="00AB1680">
        <w:rPr>
          <w:color w:val="605D5B"/>
          <w:w w:val="110"/>
          <w:lang w:val="fr-FR"/>
        </w:rPr>
        <w:t xml:space="preserve">temps de ces fusées </w:t>
      </w:r>
      <w:r w:rsidRPr="00AB1680">
        <w:rPr>
          <w:rFonts w:ascii="Arial" w:hAnsi="Arial"/>
          <w:color w:val="605D5B"/>
          <w:w w:val="110"/>
          <w:sz w:val="16"/>
          <w:lang w:val="fr-FR"/>
        </w:rPr>
        <w:t>(«</w:t>
      </w:r>
      <w:r w:rsidRPr="00AB1680">
        <w:rPr>
          <w:rFonts w:ascii="Arial" w:hAnsi="Arial"/>
          <w:color w:val="605D5B"/>
          <w:spacing w:val="-13"/>
          <w:w w:val="110"/>
          <w:sz w:val="16"/>
          <w:lang w:val="fr-FR"/>
        </w:rPr>
        <w:t xml:space="preserve"> </w:t>
      </w:r>
      <w:r w:rsidRPr="00AB1680">
        <w:rPr>
          <w:color w:val="605D5B"/>
          <w:w w:val="110"/>
          <w:lang w:val="fr-FR"/>
        </w:rPr>
        <w:t>Dieu soit loué!», s'écrie un habitant que le film individualise quelques instants).</w:t>
      </w:r>
      <w:r w:rsidRPr="00AB1680">
        <w:rPr>
          <w:color w:val="605D5B"/>
          <w:w w:val="110"/>
          <w:lang w:val="fr-FR"/>
        </w:rPr>
        <w:t xml:space="preserve"> Les zombies s'arrêtent et</w:t>
      </w:r>
      <w:r w:rsidRPr="00AB1680">
        <w:rPr>
          <w:color w:val="605D5B"/>
          <w:spacing w:val="-2"/>
          <w:w w:val="110"/>
          <w:lang w:val="fr-FR"/>
        </w:rPr>
        <w:t xml:space="preserve"> </w:t>
      </w:r>
      <w:r w:rsidRPr="00AB1680">
        <w:rPr>
          <w:color w:val="605D5B"/>
          <w:w w:val="110"/>
          <w:lang w:val="fr-FR"/>
        </w:rPr>
        <w:t>lèvent les yeux vers le ciel, comme prévu. Mais alors, dans</w:t>
      </w:r>
      <w:r w:rsidRPr="00AB1680">
        <w:rPr>
          <w:color w:val="605D5B"/>
          <w:spacing w:val="-4"/>
          <w:w w:val="110"/>
          <w:lang w:val="fr-FR"/>
        </w:rPr>
        <w:t xml:space="preserve"> </w:t>
      </w:r>
      <w:r w:rsidRPr="00AB1680">
        <w:rPr>
          <w:color w:val="605D5B"/>
          <w:w w:val="110"/>
          <w:lang w:val="fr-FR"/>
        </w:rPr>
        <w:t>un</w:t>
      </w:r>
      <w:r w:rsidRPr="00AB1680">
        <w:rPr>
          <w:color w:val="605D5B"/>
          <w:spacing w:val="-9"/>
          <w:w w:val="110"/>
          <w:lang w:val="fr-FR"/>
        </w:rPr>
        <w:t xml:space="preserve"> </w:t>
      </w:r>
      <w:r w:rsidRPr="00AB1680">
        <w:rPr>
          <w:color w:val="605D5B"/>
          <w:w w:val="110"/>
          <w:lang w:val="fr-FR"/>
        </w:rPr>
        <w:t xml:space="preserve">fantastique </w:t>
      </w:r>
      <w:r w:rsidRPr="00AB1680">
        <w:rPr>
          <w:i/>
          <w:color w:val="605D5B"/>
          <w:w w:val="110"/>
          <w:lang w:val="fr-FR"/>
        </w:rPr>
        <w:t>coup</w:t>
      </w:r>
      <w:r w:rsidRPr="00AB1680">
        <w:rPr>
          <w:i/>
          <w:color w:val="605D5B"/>
          <w:spacing w:val="-3"/>
          <w:w w:val="110"/>
          <w:lang w:val="fr-FR"/>
        </w:rPr>
        <w:t xml:space="preserve"> </w:t>
      </w:r>
      <w:r w:rsidRPr="00AB1680">
        <w:rPr>
          <w:i/>
          <w:color w:val="605D5B"/>
          <w:w w:val="110"/>
          <w:lang w:val="fr-FR"/>
        </w:rPr>
        <w:t>de cinéma</w:t>
      </w:r>
      <w:r w:rsidRPr="00AB1680">
        <w:rPr>
          <w:color w:val="605D5B"/>
          <w:w w:val="110"/>
          <w:position w:val="6"/>
          <w:sz w:val="14"/>
          <w:lang w:val="fr-FR"/>
        </w:rPr>
        <w:t>1</w:t>
      </w:r>
      <w:r w:rsidRPr="00AB1680">
        <w:rPr>
          <w:color w:val="605D5B"/>
          <w:w w:val="110"/>
          <w:sz w:val="14"/>
          <w:lang w:val="fr-FR"/>
        </w:rPr>
        <w:t xml:space="preserve">, </w:t>
      </w:r>
      <w:r w:rsidRPr="00AB1680">
        <w:rPr>
          <w:color w:val="605D5B"/>
          <w:w w:val="110"/>
          <w:lang w:val="fr-FR"/>
        </w:rPr>
        <w:t>un</w:t>
      </w:r>
      <w:r w:rsidRPr="00AB1680">
        <w:rPr>
          <w:color w:val="605D5B"/>
          <w:spacing w:val="-5"/>
          <w:w w:val="110"/>
          <w:lang w:val="fr-FR"/>
        </w:rPr>
        <w:t xml:space="preserve"> </w:t>
      </w:r>
      <w:r w:rsidRPr="00AB1680">
        <w:rPr>
          <w:color w:val="605D5B"/>
          <w:w w:val="110"/>
          <w:lang w:val="fr-FR"/>
        </w:rPr>
        <w:t>des</w:t>
      </w:r>
      <w:r w:rsidRPr="00AB1680">
        <w:rPr>
          <w:color w:val="605D5B"/>
          <w:spacing w:val="-10"/>
          <w:w w:val="110"/>
          <w:lang w:val="fr-FR"/>
        </w:rPr>
        <w:t xml:space="preserve"> </w:t>
      </w:r>
      <w:r w:rsidRPr="00AB1680">
        <w:rPr>
          <w:color w:val="605D5B"/>
          <w:w w:val="110"/>
          <w:lang w:val="fr-FR"/>
        </w:rPr>
        <w:t>zombies baisse</w:t>
      </w:r>
      <w:r w:rsidRPr="00AB1680">
        <w:rPr>
          <w:color w:val="605D5B"/>
          <w:spacing w:val="-5"/>
          <w:w w:val="110"/>
          <w:lang w:val="fr-FR"/>
        </w:rPr>
        <w:t xml:space="preserve"> </w:t>
      </w:r>
      <w:r w:rsidRPr="00AB1680">
        <w:rPr>
          <w:color w:val="605D5B"/>
          <w:w w:val="110"/>
          <w:lang w:val="fr-FR"/>
        </w:rPr>
        <w:t>la</w:t>
      </w:r>
      <w:r w:rsidRPr="00AB1680">
        <w:rPr>
          <w:color w:val="605D5B"/>
          <w:spacing w:val="-2"/>
          <w:w w:val="110"/>
          <w:lang w:val="fr-FR"/>
        </w:rPr>
        <w:t xml:space="preserve"> </w:t>
      </w:r>
      <w:r w:rsidRPr="00AB1680">
        <w:rPr>
          <w:color w:val="605D5B"/>
          <w:w w:val="110"/>
          <w:lang w:val="fr-FR"/>
        </w:rPr>
        <w:t xml:space="preserve">tête, puis tous les autres l'imitent et retournent se livrer </w:t>
      </w:r>
      <w:r w:rsidRPr="00AB1680">
        <w:rPr>
          <w:rFonts w:ascii="Arial" w:hAnsi="Arial"/>
          <w:color w:val="605D5B"/>
          <w:w w:val="110"/>
          <w:sz w:val="18"/>
          <w:lang w:val="fr-FR"/>
        </w:rPr>
        <w:t>à</w:t>
      </w:r>
      <w:r w:rsidRPr="00AB1680">
        <w:rPr>
          <w:rFonts w:ascii="Arial" w:hAnsi="Arial"/>
          <w:color w:val="605D5B"/>
          <w:spacing w:val="-2"/>
          <w:w w:val="110"/>
          <w:sz w:val="18"/>
          <w:lang w:val="fr-FR"/>
        </w:rPr>
        <w:t xml:space="preserve"> </w:t>
      </w:r>
      <w:r w:rsidRPr="00AB1680">
        <w:rPr>
          <w:color w:val="605D5B"/>
          <w:w w:val="110"/>
          <w:lang w:val="fr-FR"/>
        </w:rPr>
        <w:t>leur carnage; leur</w:t>
      </w:r>
      <w:r w:rsidRPr="00AB1680">
        <w:rPr>
          <w:color w:val="605D5B"/>
          <w:spacing w:val="-12"/>
          <w:w w:val="110"/>
          <w:lang w:val="fr-FR"/>
        </w:rPr>
        <w:t xml:space="preserve"> </w:t>
      </w:r>
      <w:r w:rsidRPr="00AB1680">
        <w:rPr>
          <w:color w:val="605D5B"/>
          <w:w w:val="110"/>
          <w:lang w:val="fr-FR"/>
        </w:rPr>
        <w:t>évolution a</w:t>
      </w:r>
      <w:r w:rsidRPr="00AB1680">
        <w:rPr>
          <w:color w:val="605D5B"/>
          <w:spacing w:val="-3"/>
          <w:w w:val="110"/>
          <w:lang w:val="fr-FR"/>
        </w:rPr>
        <w:t xml:space="preserve"> </w:t>
      </w:r>
      <w:r w:rsidRPr="00AB1680">
        <w:rPr>
          <w:color w:val="605D5B"/>
          <w:w w:val="110"/>
          <w:lang w:val="fr-FR"/>
        </w:rPr>
        <w:t>maintenant</w:t>
      </w:r>
      <w:r w:rsidRPr="00AB1680">
        <w:rPr>
          <w:color w:val="605D5B"/>
          <w:spacing w:val="-2"/>
          <w:w w:val="110"/>
          <w:lang w:val="fr-FR"/>
        </w:rPr>
        <w:t xml:space="preserve"> </w:t>
      </w:r>
      <w:r w:rsidRPr="00AB1680">
        <w:rPr>
          <w:color w:val="605D5B"/>
          <w:w w:val="110"/>
          <w:lang w:val="fr-FR"/>
        </w:rPr>
        <w:t>atteint</w:t>
      </w:r>
      <w:r w:rsidRPr="00AB1680">
        <w:rPr>
          <w:color w:val="605D5B"/>
          <w:spacing w:val="-5"/>
          <w:w w:val="110"/>
          <w:lang w:val="fr-FR"/>
        </w:rPr>
        <w:t xml:space="preserve"> </w:t>
      </w:r>
      <w:r w:rsidRPr="00AB1680">
        <w:rPr>
          <w:color w:val="605D5B"/>
          <w:w w:val="110"/>
          <w:lang w:val="fr-FR"/>
        </w:rPr>
        <w:t>le</w:t>
      </w:r>
      <w:r w:rsidRPr="00AB1680">
        <w:rPr>
          <w:color w:val="605D5B"/>
          <w:spacing w:val="-12"/>
          <w:w w:val="110"/>
          <w:lang w:val="fr-FR"/>
        </w:rPr>
        <w:t xml:space="preserve"> </w:t>
      </w:r>
      <w:r w:rsidRPr="00AB1680">
        <w:rPr>
          <w:color w:val="605D5B"/>
          <w:w w:val="110"/>
          <w:lang w:val="fr-FR"/>
        </w:rPr>
        <w:t>stade</w:t>
      </w:r>
      <w:r w:rsidRPr="00AB1680">
        <w:rPr>
          <w:color w:val="605D5B"/>
          <w:spacing w:val="-11"/>
          <w:w w:val="110"/>
          <w:lang w:val="fr-FR"/>
        </w:rPr>
        <w:t xml:space="preserve"> </w:t>
      </w:r>
      <w:r w:rsidRPr="00AB1680">
        <w:rPr>
          <w:color w:val="605D5B"/>
          <w:w w:val="110"/>
          <w:lang w:val="fr-FR"/>
        </w:rPr>
        <w:t>où</w:t>
      </w:r>
      <w:r w:rsidRPr="00AB1680">
        <w:rPr>
          <w:color w:val="605D5B"/>
          <w:spacing w:val="-1"/>
          <w:w w:val="110"/>
          <w:lang w:val="fr-FR"/>
        </w:rPr>
        <w:t xml:space="preserve"> </w:t>
      </w:r>
      <w:r w:rsidRPr="00AB1680">
        <w:rPr>
          <w:color w:val="605D5B"/>
          <w:w w:val="110"/>
          <w:lang w:val="fr-FR"/>
        </w:rPr>
        <w:t>ils</w:t>
      </w:r>
      <w:r w:rsidRPr="00AB1680">
        <w:rPr>
          <w:color w:val="605D5B"/>
          <w:spacing w:val="-3"/>
          <w:w w:val="110"/>
          <w:lang w:val="fr-FR"/>
        </w:rPr>
        <w:t xml:space="preserve"> </w:t>
      </w:r>
      <w:r w:rsidRPr="00AB1680">
        <w:rPr>
          <w:color w:val="605D5B"/>
          <w:w w:val="110"/>
          <w:lang w:val="fr-FR"/>
        </w:rPr>
        <w:t>ne</w:t>
      </w:r>
      <w:r w:rsidRPr="00AB1680">
        <w:rPr>
          <w:color w:val="605D5B"/>
          <w:spacing w:val="-14"/>
          <w:w w:val="110"/>
          <w:lang w:val="fr-FR"/>
        </w:rPr>
        <w:t xml:space="preserve"> </w:t>
      </w:r>
      <w:r w:rsidRPr="00AB1680">
        <w:rPr>
          <w:color w:val="605D5B"/>
          <w:w w:val="110"/>
          <w:lang w:val="fr-FR"/>
        </w:rPr>
        <w:t>sont</w:t>
      </w:r>
      <w:r w:rsidRPr="00AB1680">
        <w:rPr>
          <w:color w:val="605D5B"/>
          <w:spacing w:val="-5"/>
          <w:w w:val="110"/>
          <w:lang w:val="fr-FR"/>
        </w:rPr>
        <w:t xml:space="preserve"> </w:t>
      </w:r>
      <w:r w:rsidRPr="00AB1680">
        <w:rPr>
          <w:color w:val="605D5B"/>
          <w:w w:val="110"/>
          <w:lang w:val="fr-FR"/>
        </w:rPr>
        <w:t>plus</w:t>
      </w:r>
      <w:r w:rsidRPr="00AB1680">
        <w:rPr>
          <w:color w:val="605D5B"/>
          <w:spacing w:val="-8"/>
          <w:w w:val="110"/>
          <w:lang w:val="fr-FR"/>
        </w:rPr>
        <w:t xml:space="preserve"> </w:t>
      </w:r>
      <w:r w:rsidRPr="00AB1680">
        <w:rPr>
          <w:color w:val="605D5B"/>
          <w:w w:val="110"/>
          <w:lang w:val="fr-FR"/>
        </w:rPr>
        <w:t>dupes</w:t>
      </w:r>
    </w:p>
    <w:p w14:paraId="0E910444" w14:textId="22D83D83" w:rsidR="001C7B19" w:rsidRPr="00AB1680" w:rsidRDefault="00AB1680">
      <w:pPr>
        <w:pStyle w:val="Corpsdetexte"/>
        <w:spacing w:before="7"/>
        <w:rPr>
          <w:sz w:val="15"/>
          <w:lang w:val="fr-FR"/>
        </w:rPr>
      </w:pPr>
      <w:r w:rsidRPr="00AB1680">
        <w:rPr>
          <w:noProof/>
          <w:lang w:val="fr-FR"/>
        </w:rPr>
        <mc:AlternateContent>
          <mc:Choice Requires="wps">
            <w:drawing>
              <wp:anchor distT="0" distB="0" distL="0" distR="0" simplePos="0" relativeHeight="487734784" behindDoc="1" locked="0" layoutInCell="1" allowOverlap="1" wp14:anchorId="39F701AC" wp14:editId="44B65B45">
                <wp:simplePos x="0" y="0"/>
                <wp:positionH relativeFrom="page">
                  <wp:posOffset>391160</wp:posOffset>
                </wp:positionH>
                <wp:positionV relativeFrom="paragraph">
                  <wp:posOffset>129540</wp:posOffset>
                </wp:positionV>
                <wp:extent cx="1809750" cy="1270"/>
                <wp:effectExtent l="0" t="0" r="0" b="0"/>
                <wp:wrapTopAndBottom/>
                <wp:docPr id="36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616 616"/>
                            <a:gd name="T1" fmla="*/ T0 w 2850"/>
                            <a:gd name="T2" fmla="+- 0 3466 616"/>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4F4CB" id="docshape301" o:spid="_x0000_s1026" style="position:absolute;margin-left:30.8pt;margin-top:10.2pt;width:142.5pt;height:.1pt;z-index:-155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" path="m,l2850,e" filled="f" strokeweight=".16967mm">
                <v:path arrowok="t" o:connecttype="custom" o:connectlocs="0,0;1809750,0" o:connectangles="0,0"/>
                <w10:wrap type="topAndBottom" anchorx="page"/>
              </v:shape>
            </w:pict>
          </mc:Fallback>
        </mc:AlternateContent>
      </w:r>
    </w:p>
    <w:p w14:paraId="6C5D6058" w14:textId="77777777" w:rsidR="001C7B19" w:rsidRPr="00AB1680" w:rsidRDefault="00A84B16">
      <w:pPr>
        <w:spacing w:before="124"/>
        <w:ind w:left="219"/>
        <w:rPr>
          <w:sz w:val="16"/>
          <w:lang w:val="fr-FR"/>
        </w:rPr>
      </w:pPr>
      <w:r w:rsidRPr="00AB1680">
        <w:rPr>
          <w:color w:val="605D5B"/>
          <w:w w:val="105"/>
          <w:sz w:val="15"/>
          <w:lang w:val="fr-FR"/>
        </w:rPr>
        <w:t>l.</w:t>
      </w:r>
      <w:r w:rsidRPr="00AB1680">
        <w:rPr>
          <w:color w:val="605D5B"/>
          <w:spacing w:val="49"/>
          <w:w w:val="105"/>
          <w:sz w:val="15"/>
          <w:lang w:val="fr-FR"/>
        </w:rPr>
        <w:t xml:space="preserve">  </w:t>
      </w:r>
      <w:r w:rsidRPr="00AB1680">
        <w:rPr>
          <w:color w:val="605D5B"/>
          <w:w w:val="105"/>
          <w:sz w:val="16"/>
          <w:lang w:val="fr-FR"/>
        </w:rPr>
        <w:t>En</w:t>
      </w:r>
      <w:r w:rsidRPr="00AB1680">
        <w:rPr>
          <w:color w:val="605D5B"/>
          <w:spacing w:val="3"/>
          <w:w w:val="105"/>
          <w:sz w:val="16"/>
          <w:lang w:val="fr-FR"/>
        </w:rPr>
        <w:t xml:space="preserve"> </w:t>
      </w:r>
      <w:r w:rsidRPr="00AB1680">
        <w:rPr>
          <w:color w:val="605D5B"/>
          <w:w w:val="105"/>
          <w:sz w:val="16"/>
          <w:lang w:val="fr-FR"/>
        </w:rPr>
        <w:t>français</w:t>
      </w:r>
      <w:r w:rsidRPr="00AB1680">
        <w:rPr>
          <w:color w:val="605D5B"/>
          <w:spacing w:val="-8"/>
          <w:w w:val="105"/>
          <w:sz w:val="16"/>
          <w:lang w:val="fr-FR"/>
        </w:rPr>
        <w:t xml:space="preserve"> </w:t>
      </w:r>
      <w:r w:rsidRPr="00AB1680">
        <w:rPr>
          <w:color w:val="605D5B"/>
          <w:w w:val="105"/>
          <w:sz w:val="16"/>
          <w:lang w:val="fr-FR"/>
        </w:rPr>
        <w:t>dans</w:t>
      </w:r>
      <w:r w:rsidRPr="00AB1680">
        <w:rPr>
          <w:color w:val="605D5B"/>
          <w:spacing w:val="-8"/>
          <w:w w:val="105"/>
          <w:sz w:val="16"/>
          <w:lang w:val="fr-FR"/>
        </w:rPr>
        <w:t xml:space="preserve"> </w:t>
      </w:r>
      <w:r w:rsidRPr="00AB1680">
        <w:rPr>
          <w:color w:val="605D5B"/>
          <w:w w:val="105"/>
          <w:sz w:val="16"/>
          <w:lang w:val="fr-FR"/>
        </w:rPr>
        <w:t>le</w:t>
      </w:r>
      <w:r w:rsidRPr="00AB1680">
        <w:rPr>
          <w:color w:val="605D5B"/>
          <w:spacing w:val="10"/>
          <w:w w:val="105"/>
          <w:sz w:val="16"/>
          <w:lang w:val="fr-FR"/>
        </w:rPr>
        <w:t xml:space="preserve"> </w:t>
      </w:r>
      <w:r w:rsidRPr="00AB1680">
        <w:rPr>
          <w:color w:val="605D5B"/>
          <w:spacing w:val="-2"/>
          <w:w w:val="105"/>
          <w:sz w:val="16"/>
          <w:lang w:val="fr-FR"/>
        </w:rPr>
        <w:t>texte.</w:t>
      </w:r>
    </w:p>
    <w:p w14:paraId="55460049" w14:textId="77777777" w:rsidR="001C7B19" w:rsidRPr="00AB1680" w:rsidRDefault="001C7B19">
      <w:pPr>
        <w:rPr>
          <w:sz w:val="16"/>
          <w:lang w:val="fr-FR"/>
        </w:rPr>
        <w:sectPr w:rsidR="001C7B19" w:rsidRPr="00AB1680">
          <w:headerReference w:type="default" r:id="rId123"/>
          <w:pgSz w:w="7360" w:h="10410"/>
          <w:pgMar w:top="400" w:right="180" w:bottom="0" w:left="440" w:header="207" w:footer="0" w:gutter="0"/>
          <w:pgNumType w:start="127"/>
          <w:cols w:space="720"/>
        </w:sectPr>
      </w:pPr>
    </w:p>
    <w:p w14:paraId="7985D525" w14:textId="0379F978" w:rsidR="001C7B19" w:rsidRPr="00AB1680" w:rsidRDefault="00AB1680">
      <w:pPr>
        <w:tabs>
          <w:tab w:val="left" w:pos="2558"/>
        </w:tabs>
        <w:spacing w:before="179"/>
        <w:ind w:left="750"/>
        <w:rPr>
          <w:i/>
          <w:sz w:val="16"/>
          <w:lang w:val="fr-FR"/>
        </w:rPr>
      </w:pPr>
      <w:r w:rsidRPr="00AB1680">
        <w:rPr>
          <w:noProof/>
          <w:lang w:val="fr-FR"/>
        </w:rPr>
        <w:lastRenderedPageBreak/>
        <mc:AlternateContent>
          <mc:Choice Requires="wps">
            <w:drawing>
              <wp:anchor distT="0" distB="0" distL="114300" distR="114300" simplePos="0" relativeHeight="15876608" behindDoc="0" locked="0" layoutInCell="1" allowOverlap="1" wp14:anchorId="5407F228" wp14:editId="777FF8D5">
                <wp:simplePos x="0" y="0"/>
                <wp:positionH relativeFrom="page">
                  <wp:posOffset>3175</wp:posOffset>
                </wp:positionH>
                <wp:positionV relativeFrom="page">
                  <wp:posOffset>0</wp:posOffset>
                </wp:positionV>
                <wp:extent cx="12065" cy="4685030"/>
                <wp:effectExtent l="0" t="0" r="0" b="0"/>
                <wp:wrapNone/>
                <wp:docPr id="368"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468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D96E" id="docshape302" o:spid="_x0000_s1026" style="position:absolute;margin-left:.25pt;margin-top:0;width:.95pt;height:368.9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77120" behindDoc="0" locked="0" layoutInCell="1" allowOverlap="1" wp14:anchorId="4FE1DE18" wp14:editId="585868A2">
                <wp:simplePos x="0" y="0"/>
                <wp:positionH relativeFrom="page">
                  <wp:posOffset>12065</wp:posOffset>
                </wp:positionH>
                <wp:positionV relativeFrom="page">
                  <wp:posOffset>6593840</wp:posOffset>
                </wp:positionV>
                <wp:extent cx="1969135" cy="0"/>
                <wp:effectExtent l="0" t="0" r="0" b="0"/>
                <wp:wrapNone/>
                <wp:docPr id="36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F2F49" id="Line 177" o:spid="_x0000_s1026" style="position:absolute;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156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" strokeweight=".33933mm">
                <w10:wrap anchorx="page" anchory="page"/>
              </v:line>
            </w:pict>
          </mc:Fallback>
        </mc:AlternateContent>
      </w:r>
      <w:r w:rsidR="00A84B16" w:rsidRPr="00AB1680">
        <w:rPr>
          <w:color w:val="565650"/>
          <w:spacing w:val="-5"/>
          <w:w w:val="105"/>
          <w:position w:val="-1"/>
          <w:sz w:val="15"/>
          <w:lang w:val="fr-FR"/>
        </w:rPr>
        <w:t>128</w:t>
      </w:r>
      <w:r w:rsidR="00A84B16" w:rsidRPr="00AB1680">
        <w:rPr>
          <w:color w:val="565650"/>
          <w:position w:val="-1"/>
          <w:sz w:val="15"/>
          <w:lang w:val="fr-FR"/>
        </w:rPr>
        <w:tab/>
      </w:r>
      <w:r w:rsidR="00A84B16" w:rsidRPr="00AB1680">
        <w:rPr>
          <w:i/>
          <w:color w:val="565650"/>
          <w:w w:val="105"/>
          <w:sz w:val="16"/>
          <w:lang w:val="fr-FR"/>
        </w:rPr>
        <w:t>Politique</w:t>
      </w:r>
      <w:r w:rsidR="00A84B16" w:rsidRPr="00AB1680">
        <w:rPr>
          <w:i/>
          <w:color w:val="565650"/>
          <w:spacing w:val="-5"/>
          <w:w w:val="105"/>
          <w:sz w:val="16"/>
          <w:lang w:val="fr-FR"/>
        </w:rPr>
        <w:t xml:space="preserve"> </w:t>
      </w:r>
      <w:r w:rsidR="00A84B16" w:rsidRPr="00AB1680">
        <w:rPr>
          <w:i/>
          <w:color w:val="565650"/>
          <w:w w:val="105"/>
          <w:sz w:val="16"/>
          <w:lang w:val="fr-FR"/>
        </w:rPr>
        <w:t>des</w:t>
      </w:r>
      <w:r w:rsidR="00A84B16" w:rsidRPr="00AB1680">
        <w:rPr>
          <w:i/>
          <w:color w:val="565650"/>
          <w:spacing w:val="-4"/>
          <w:w w:val="105"/>
          <w:sz w:val="16"/>
          <w:lang w:val="fr-FR"/>
        </w:rPr>
        <w:t xml:space="preserve"> </w:t>
      </w:r>
      <w:r w:rsidR="00A84B16" w:rsidRPr="00AB1680">
        <w:rPr>
          <w:i/>
          <w:color w:val="565650"/>
          <w:w w:val="105"/>
          <w:sz w:val="16"/>
          <w:lang w:val="fr-FR"/>
        </w:rPr>
        <w:t>zombies</w:t>
      </w:r>
      <w:r w:rsidR="00A84B16" w:rsidRPr="00AB1680">
        <w:rPr>
          <w:i/>
          <w:color w:val="565650"/>
          <w:spacing w:val="6"/>
          <w:w w:val="105"/>
          <w:sz w:val="16"/>
          <w:lang w:val="fr-FR"/>
        </w:rPr>
        <w:t xml:space="preserve"> </w:t>
      </w:r>
      <w:r w:rsidR="00A84B16" w:rsidRPr="00AB1680">
        <w:rPr>
          <w:color w:val="565650"/>
          <w:w w:val="105"/>
          <w:sz w:val="16"/>
          <w:lang w:val="fr-FR"/>
        </w:rPr>
        <w:t>-</w:t>
      </w:r>
      <w:r w:rsidR="00A84B16" w:rsidRPr="00AB1680">
        <w:rPr>
          <w:color w:val="565650"/>
          <w:spacing w:val="26"/>
          <w:w w:val="105"/>
          <w:sz w:val="16"/>
          <w:lang w:val="fr-FR"/>
        </w:rPr>
        <w:t xml:space="preserve"> </w:t>
      </w:r>
      <w:r w:rsidR="00A84B16" w:rsidRPr="00AB1680">
        <w:rPr>
          <w:i/>
          <w:color w:val="565650"/>
          <w:w w:val="105"/>
          <w:sz w:val="16"/>
          <w:lang w:val="fr-FR"/>
        </w:rPr>
        <w:t>L'Amérique</w:t>
      </w:r>
      <w:r w:rsidR="00A84B16" w:rsidRPr="00AB1680">
        <w:rPr>
          <w:i/>
          <w:color w:val="565650"/>
          <w:spacing w:val="4"/>
          <w:w w:val="105"/>
          <w:sz w:val="16"/>
          <w:lang w:val="fr-FR"/>
        </w:rPr>
        <w:t xml:space="preserve"> </w:t>
      </w:r>
      <w:r w:rsidR="00A84B16" w:rsidRPr="00AB1680">
        <w:rPr>
          <w:i/>
          <w:color w:val="565650"/>
          <w:w w:val="105"/>
          <w:sz w:val="16"/>
          <w:lang w:val="fr-FR"/>
        </w:rPr>
        <w:t>selon</w:t>
      </w:r>
      <w:r w:rsidR="00A84B16" w:rsidRPr="00AB1680">
        <w:rPr>
          <w:i/>
          <w:color w:val="565650"/>
          <w:spacing w:val="-2"/>
          <w:w w:val="105"/>
          <w:sz w:val="16"/>
          <w:lang w:val="fr-FR"/>
        </w:rPr>
        <w:t xml:space="preserve"> </w:t>
      </w:r>
      <w:r w:rsidR="00A84B16" w:rsidRPr="00AB1680">
        <w:rPr>
          <w:i/>
          <w:color w:val="565650"/>
          <w:w w:val="105"/>
          <w:sz w:val="16"/>
          <w:lang w:val="fr-FR"/>
        </w:rPr>
        <w:t>G.A.</w:t>
      </w:r>
      <w:r w:rsidR="00A84B16" w:rsidRPr="00AB1680">
        <w:rPr>
          <w:i/>
          <w:color w:val="565650"/>
          <w:spacing w:val="-12"/>
          <w:w w:val="105"/>
          <w:sz w:val="16"/>
          <w:lang w:val="fr-FR"/>
        </w:rPr>
        <w:t xml:space="preserve"> </w:t>
      </w:r>
      <w:r w:rsidR="00A84B16" w:rsidRPr="00AB1680">
        <w:rPr>
          <w:i/>
          <w:color w:val="565650"/>
          <w:spacing w:val="-2"/>
          <w:w w:val="105"/>
          <w:sz w:val="16"/>
          <w:lang w:val="fr-FR"/>
        </w:rPr>
        <w:t>Romero</w:t>
      </w:r>
    </w:p>
    <w:p w14:paraId="1E4EEA79" w14:textId="77777777" w:rsidR="001C7B19" w:rsidRPr="00AB1680" w:rsidRDefault="001C7B19">
      <w:pPr>
        <w:pStyle w:val="Corpsdetexte"/>
        <w:spacing w:before="4"/>
        <w:rPr>
          <w:i/>
          <w:sz w:val="29"/>
          <w:lang w:val="fr-FR"/>
        </w:rPr>
      </w:pPr>
    </w:p>
    <w:p w14:paraId="5485EB83" w14:textId="77777777" w:rsidR="001C7B19" w:rsidRPr="00AB1680" w:rsidRDefault="00A84B16">
      <w:pPr>
        <w:spacing w:before="1" w:line="271" w:lineRule="auto"/>
        <w:ind w:left="742" w:right="409" w:firstLine="5"/>
        <w:jc w:val="both"/>
        <w:rPr>
          <w:sz w:val="20"/>
          <w:lang w:val="fr-FR"/>
        </w:rPr>
      </w:pPr>
      <w:r w:rsidRPr="00AB1680">
        <w:rPr>
          <w:color w:val="565650"/>
          <w:sz w:val="20"/>
          <w:lang w:val="fr-FR"/>
        </w:rPr>
        <w:t>de</w:t>
      </w:r>
      <w:r w:rsidRPr="00AB1680">
        <w:rPr>
          <w:color w:val="565650"/>
          <w:spacing w:val="-2"/>
          <w:sz w:val="20"/>
          <w:lang w:val="fr-FR"/>
        </w:rPr>
        <w:t xml:space="preserve"> </w:t>
      </w:r>
      <w:r w:rsidRPr="00AB1680">
        <w:rPr>
          <w:color w:val="565650"/>
          <w:sz w:val="20"/>
          <w:lang w:val="fr-FR"/>
        </w:rPr>
        <w:t xml:space="preserve">cette petite mise en scène. Cette séquence magnifique n'est pas là pour évoquer l'horreur, mais plutôt une sorte de triomphe, une célébration: </w:t>
      </w:r>
      <w:r w:rsidRPr="00AB1680">
        <w:rPr>
          <w:color w:val="44443F"/>
          <w:sz w:val="20"/>
          <w:lang w:val="fr-FR"/>
        </w:rPr>
        <w:t xml:space="preserve">le </w:t>
      </w:r>
      <w:r w:rsidRPr="00AB1680">
        <w:rPr>
          <w:color w:val="565650"/>
          <w:sz w:val="20"/>
          <w:lang w:val="fr-FR"/>
        </w:rPr>
        <w:t>récit de Romero, lorsqu'il opère un «renversement» aussi total et aussi fort,</w:t>
      </w:r>
      <w:r w:rsidRPr="00AB1680">
        <w:rPr>
          <w:color w:val="565650"/>
          <w:spacing w:val="-5"/>
          <w:sz w:val="20"/>
          <w:lang w:val="fr-FR"/>
        </w:rPr>
        <w:t xml:space="preserve"> </w:t>
      </w:r>
      <w:r w:rsidRPr="00AB1680">
        <w:rPr>
          <w:color w:val="565650"/>
          <w:sz w:val="20"/>
          <w:lang w:val="fr-FR"/>
        </w:rPr>
        <w:t>s'aligne sur les opprimés qui sont maintenant suffisamment</w:t>
      </w:r>
      <w:r w:rsidRPr="00AB1680">
        <w:rPr>
          <w:color w:val="565650"/>
          <w:spacing w:val="40"/>
          <w:sz w:val="20"/>
          <w:lang w:val="fr-FR"/>
        </w:rPr>
        <w:t xml:space="preserve"> </w:t>
      </w:r>
      <w:r w:rsidRPr="00AB1680">
        <w:rPr>
          <w:color w:val="565650"/>
          <w:sz w:val="20"/>
          <w:lang w:val="fr-FR"/>
        </w:rPr>
        <w:t xml:space="preserve">intelligents pour prendre et exercer </w:t>
      </w:r>
      <w:r w:rsidRPr="00AB1680">
        <w:rPr>
          <w:color w:val="44443F"/>
          <w:sz w:val="20"/>
          <w:lang w:val="fr-FR"/>
        </w:rPr>
        <w:t xml:space="preserve">le </w:t>
      </w:r>
      <w:r w:rsidRPr="00AB1680">
        <w:rPr>
          <w:color w:val="565650"/>
          <w:sz w:val="20"/>
          <w:lang w:val="fr-FR"/>
        </w:rPr>
        <w:t>pouvoir</w:t>
      </w:r>
      <w:r w:rsidRPr="00AB1680">
        <w:rPr>
          <w:color w:val="565650"/>
          <w:spacing w:val="40"/>
          <w:sz w:val="20"/>
          <w:lang w:val="fr-FR"/>
        </w:rPr>
        <w:t xml:space="preserve"> </w:t>
      </w:r>
      <w:r w:rsidRPr="00AB1680">
        <w:rPr>
          <w:color w:val="565650"/>
          <w:sz w:val="20"/>
          <w:lang w:val="fr-FR"/>
        </w:rPr>
        <w:t xml:space="preserve">- comme dans </w:t>
      </w:r>
      <w:r w:rsidRPr="00AB1680">
        <w:rPr>
          <w:i/>
          <w:color w:val="565650"/>
          <w:sz w:val="20"/>
          <w:lang w:val="fr-FR"/>
        </w:rPr>
        <w:t xml:space="preserve">Freaks </w:t>
      </w:r>
      <w:r w:rsidRPr="00AB1680">
        <w:rPr>
          <w:color w:val="565650"/>
          <w:sz w:val="20"/>
          <w:lang w:val="fr-FR"/>
        </w:rPr>
        <w:t>(1932) de Tod Browing, lors d'une scène déci­ sive</w:t>
      </w:r>
      <w:r w:rsidRPr="00AB1680">
        <w:rPr>
          <w:color w:val="565650"/>
          <w:spacing w:val="-7"/>
          <w:sz w:val="20"/>
          <w:lang w:val="fr-FR"/>
        </w:rPr>
        <w:t xml:space="preserve"> </w:t>
      </w:r>
      <w:r w:rsidRPr="00AB1680">
        <w:rPr>
          <w:color w:val="565650"/>
          <w:sz w:val="20"/>
          <w:lang w:val="fr-FR"/>
        </w:rPr>
        <w:t>similaire, où</w:t>
      </w:r>
      <w:r w:rsidRPr="00AB1680">
        <w:rPr>
          <w:color w:val="565650"/>
          <w:spacing w:val="-4"/>
          <w:sz w:val="20"/>
          <w:lang w:val="fr-FR"/>
        </w:rPr>
        <w:t xml:space="preserve"> </w:t>
      </w:r>
      <w:r w:rsidRPr="00AB1680">
        <w:rPr>
          <w:color w:val="565650"/>
          <w:sz w:val="20"/>
          <w:lang w:val="fr-FR"/>
        </w:rPr>
        <w:t>les</w:t>
      </w:r>
      <w:r w:rsidRPr="00AB1680">
        <w:rPr>
          <w:color w:val="565650"/>
          <w:spacing w:val="-5"/>
          <w:sz w:val="20"/>
          <w:lang w:val="fr-FR"/>
        </w:rPr>
        <w:t xml:space="preserve"> </w:t>
      </w:r>
      <w:r w:rsidRPr="00AB1680">
        <w:rPr>
          <w:color w:val="565650"/>
          <w:sz w:val="20"/>
          <w:lang w:val="fr-FR"/>
        </w:rPr>
        <w:t>manigances éclatent au</w:t>
      </w:r>
      <w:r w:rsidRPr="00AB1680">
        <w:rPr>
          <w:color w:val="565650"/>
          <w:spacing w:val="-5"/>
          <w:sz w:val="20"/>
          <w:lang w:val="fr-FR"/>
        </w:rPr>
        <w:t xml:space="preserve"> </w:t>
      </w:r>
      <w:r w:rsidRPr="00AB1680">
        <w:rPr>
          <w:color w:val="565650"/>
          <w:sz w:val="20"/>
          <w:lang w:val="fr-FR"/>
        </w:rPr>
        <w:t>grand jour au</w:t>
      </w:r>
      <w:r w:rsidRPr="00AB1680">
        <w:rPr>
          <w:color w:val="565650"/>
          <w:spacing w:val="-6"/>
          <w:sz w:val="20"/>
          <w:lang w:val="fr-FR"/>
        </w:rPr>
        <w:t xml:space="preserve"> </w:t>
      </w:r>
      <w:r w:rsidRPr="00AB1680">
        <w:rPr>
          <w:color w:val="565650"/>
          <w:sz w:val="20"/>
          <w:lang w:val="fr-FR"/>
        </w:rPr>
        <w:t xml:space="preserve">cours d'un </w:t>
      </w:r>
      <w:r w:rsidRPr="00AB1680">
        <w:rPr>
          <w:color w:val="565650"/>
          <w:spacing w:val="-2"/>
          <w:sz w:val="20"/>
          <w:lang w:val="fr-FR"/>
        </w:rPr>
        <w:t>repas.</w:t>
      </w:r>
    </w:p>
    <w:p w14:paraId="30A8EC57" w14:textId="77777777" w:rsidR="001C7B19" w:rsidRPr="00AB1680" w:rsidRDefault="00A84B16">
      <w:pPr>
        <w:spacing w:before="27" w:line="271" w:lineRule="auto"/>
        <w:ind w:left="724" w:right="406" w:firstLine="300"/>
        <w:jc w:val="both"/>
        <w:rPr>
          <w:sz w:val="20"/>
          <w:lang w:val="fr-FR"/>
        </w:rPr>
      </w:pPr>
      <w:r w:rsidRPr="00AB1680">
        <w:rPr>
          <w:color w:val="565650"/>
          <w:sz w:val="20"/>
          <w:lang w:val="fr-FR"/>
        </w:rPr>
        <w:t>Romer</w:t>
      </w:r>
      <w:r w:rsidRPr="00AB1680">
        <w:rPr>
          <w:color w:val="565650"/>
          <w:sz w:val="20"/>
          <w:lang w:val="fr-FR"/>
        </w:rPr>
        <w:t xml:space="preserve">o a dit qu'il considérait ses films de zombies davantage comme des objets d'action et d'aventures </w:t>
      </w:r>
      <w:r w:rsidRPr="00AB1680">
        <w:rPr>
          <w:color w:val="44443F"/>
          <w:sz w:val="20"/>
          <w:lang w:val="fr-FR"/>
        </w:rPr>
        <w:t xml:space="preserve">que </w:t>
      </w:r>
      <w:r w:rsidRPr="00AB1680">
        <w:rPr>
          <w:color w:val="565650"/>
          <w:sz w:val="20"/>
          <w:lang w:val="fr-FR"/>
        </w:rPr>
        <w:t xml:space="preserve">comme des films d'horreur en soi. Ils font peu </w:t>
      </w:r>
      <w:r w:rsidRPr="00AB1680">
        <w:rPr>
          <w:color w:val="44443F"/>
          <w:sz w:val="20"/>
          <w:lang w:val="fr-FR"/>
        </w:rPr>
        <w:t xml:space="preserve">dans </w:t>
      </w:r>
      <w:r w:rsidRPr="00AB1680">
        <w:rPr>
          <w:color w:val="565650"/>
          <w:sz w:val="20"/>
          <w:lang w:val="fr-FR"/>
        </w:rPr>
        <w:t>le commerce de la peur ou dans l'horreur gothique - à l'exception de quelques moments« chocs» qui</w:t>
      </w:r>
      <w:r w:rsidRPr="00AB1680">
        <w:rPr>
          <w:color w:val="565650"/>
          <w:spacing w:val="40"/>
          <w:sz w:val="20"/>
          <w:lang w:val="fr-FR"/>
        </w:rPr>
        <w:t xml:space="preserve"> </w:t>
      </w:r>
      <w:r w:rsidRPr="00AB1680">
        <w:rPr>
          <w:color w:val="565650"/>
          <w:sz w:val="20"/>
          <w:lang w:val="fr-FR"/>
        </w:rPr>
        <w:t>en g</w:t>
      </w:r>
      <w:r w:rsidRPr="00AB1680">
        <w:rPr>
          <w:color w:val="565650"/>
          <w:sz w:val="20"/>
          <w:lang w:val="fr-FR"/>
        </w:rPr>
        <w:t>énéral relèvent plus du gag propre à la comédie noire</w:t>
      </w:r>
      <w:r w:rsidRPr="00AB1680">
        <w:rPr>
          <w:color w:val="565650"/>
          <w:spacing w:val="40"/>
          <w:sz w:val="20"/>
          <w:lang w:val="fr-FR"/>
        </w:rPr>
        <w:t xml:space="preserve"> </w:t>
      </w:r>
      <w:r w:rsidRPr="00AB1680">
        <w:rPr>
          <w:color w:val="565650"/>
          <w:sz w:val="20"/>
          <w:lang w:val="fr-FR"/>
        </w:rPr>
        <w:t xml:space="preserve">keatonesque qu'ils n'expriment la noirceur des' choses. L'action de </w:t>
      </w:r>
      <w:r w:rsidRPr="00AB1680">
        <w:rPr>
          <w:i/>
          <w:color w:val="565650"/>
          <w:sz w:val="20"/>
          <w:lang w:val="fr-FR"/>
        </w:rPr>
        <w:t>Land</w:t>
      </w:r>
      <w:r w:rsidRPr="00AB1680">
        <w:rPr>
          <w:i/>
          <w:color w:val="565650"/>
          <w:spacing w:val="34"/>
          <w:sz w:val="20"/>
          <w:lang w:val="fr-FR"/>
        </w:rPr>
        <w:t xml:space="preserve"> </w:t>
      </w:r>
      <w:r w:rsidRPr="00AB1680">
        <w:rPr>
          <w:i/>
          <w:color w:val="565650"/>
          <w:sz w:val="20"/>
          <w:lang w:val="fr-FR"/>
        </w:rPr>
        <w:t>of the Dead,</w:t>
      </w:r>
      <w:r w:rsidRPr="00AB1680">
        <w:rPr>
          <w:i/>
          <w:color w:val="565650"/>
          <w:spacing w:val="-13"/>
          <w:sz w:val="20"/>
          <w:lang w:val="fr-FR"/>
        </w:rPr>
        <w:t xml:space="preserve"> </w:t>
      </w:r>
      <w:r w:rsidRPr="00AB1680">
        <w:rPr>
          <w:color w:val="565650"/>
          <w:sz w:val="20"/>
          <w:lang w:val="fr-FR"/>
        </w:rPr>
        <w:t>comme nous l'avons vu,</w:t>
      </w:r>
      <w:r w:rsidRPr="00AB1680">
        <w:rPr>
          <w:color w:val="565650"/>
          <w:spacing w:val="-3"/>
          <w:sz w:val="20"/>
          <w:lang w:val="fr-FR"/>
        </w:rPr>
        <w:t xml:space="preserve"> </w:t>
      </w:r>
      <w:r w:rsidRPr="00AB1680">
        <w:rPr>
          <w:color w:val="565650"/>
          <w:sz w:val="20"/>
          <w:lang w:val="fr-FR"/>
        </w:rPr>
        <w:t>ne traite que</w:t>
      </w:r>
      <w:r w:rsidRPr="00AB1680">
        <w:rPr>
          <w:color w:val="565650"/>
          <w:spacing w:val="-7"/>
          <w:sz w:val="20"/>
          <w:lang w:val="fr-FR"/>
        </w:rPr>
        <w:t xml:space="preserve"> </w:t>
      </w:r>
      <w:r w:rsidRPr="00AB1680">
        <w:rPr>
          <w:color w:val="565650"/>
          <w:sz w:val="20"/>
          <w:lang w:val="fr-FR"/>
        </w:rPr>
        <w:t>d'une</w:t>
      </w:r>
      <w:r w:rsidRPr="00AB1680">
        <w:rPr>
          <w:color w:val="565650"/>
          <w:spacing w:val="-1"/>
          <w:sz w:val="20"/>
          <w:lang w:val="fr-FR"/>
        </w:rPr>
        <w:t xml:space="preserve"> </w:t>
      </w:r>
      <w:r w:rsidRPr="00AB1680">
        <w:rPr>
          <w:color w:val="565650"/>
          <w:sz w:val="20"/>
          <w:lang w:val="fr-FR"/>
        </w:rPr>
        <w:t xml:space="preserve">chose: </w:t>
      </w:r>
      <w:r w:rsidRPr="00AB1680">
        <w:rPr>
          <w:color w:val="44443F"/>
          <w:sz w:val="20"/>
          <w:lang w:val="fr-FR"/>
        </w:rPr>
        <w:t xml:space="preserve">le </w:t>
      </w:r>
      <w:r w:rsidRPr="00AB1680">
        <w:rPr>
          <w:color w:val="565650"/>
          <w:sz w:val="20"/>
          <w:lang w:val="fr-FR"/>
        </w:rPr>
        <w:t>pouvoir</w:t>
      </w:r>
      <w:r w:rsidRPr="00AB1680">
        <w:rPr>
          <w:color w:val="565650"/>
          <w:spacing w:val="40"/>
          <w:sz w:val="20"/>
          <w:lang w:val="fr-FR"/>
        </w:rPr>
        <w:t xml:space="preserve"> </w:t>
      </w:r>
      <w:r w:rsidRPr="00AB1680">
        <w:rPr>
          <w:color w:val="565650"/>
          <w:sz w:val="20"/>
          <w:lang w:val="fr-FR"/>
        </w:rPr>
        <w:t xml:space="preserve">politique (ou </w:t>
      </w:r>
      <w:r w:rsidRPr="00AB1680">
        <w:rPr>
          <w:color w:val="44443F"/>
          <w:sz w:val="20"/>
          <w:lang w:val="fr-FR"/>
        </w:rPr>
        <w:t xml:space="preserve">lorsqu'il </w:t>
      </w:r>
      <w:r w:rsidRPr="00AB1680">
        <w:rPr>
          <w:color w:val="565650"/>
          <w:sz w:val="20"/>
          <w:lang w:val="fr-FR"/>
        </w:rPr>
        <w:t xml:space="preserve">fait </w:t>
      </w:r>
      <w:r w:rsidRPr="00AB1680">
        <w:rPr>
          <w:color w:val="44443F"/>
          <w:sz w:val="20"/>
          <w:lang w:val="fr-FR"/>
        </w:rPr>
        <w:t xml:space="preserve">défaut: </w:t>
      </w:r>
      <w:r w:rsidRPr="00AB1680">
        <w:rPr>
          <w:color w:val="565650"/>
          <w:sz w:val="20"/>
          <w:lang w:val="fr-FR"/>
        </w:rPr>
        <w:t>l'impuissance). Ce</w:t>
      </w:r>
      <w:r w:rsidRPr="00AB1680">
        <w:rPr>
          <w:color w:val="565650"/>
          <w:sz w:val="20"/>
          <w:lang w:val="fr-FR"/>
        </w:rPr>
        <w:t>ci a une</w:t>
      </w:r>
      <w:r w:rsidRPr="00AB1680">
        <w:rPr>
          <w:color w:val="565650"/>
          <w:spacing w:val="-4"/>
          <w:sz w:val="20"/>
          <w:lang w:val="fr-FR"/>
        </w:rPr>
        <w:t xml:space="preserve"> </w:t>
      </w:r>
      <w:r w:rsidRPr="00AB1680">
        <w:rPr>
          <w:color w:val="565650"/>
          <w:sz w:val="20"/>
          <w:lang w:val="fr-FR"/>
        </w:rPr>
        <w:t>incidence considérable sur la manière dont Romero retravaille le genre.</w:t>
      </w:r>
      <w:r w:rsidRPr="00AB1680">
        <w:rPr>
          <w:color w:val="565650"/>
          <w:spacing w:val="40"/>
          <w:sz w:val="20"/>
          <w:lang w:val="fr-FR"/>
        </w:rPr>
        <w:t xml:space="preserve"> </w:t>
      </w:r>
      <w:r w:rsidRPr="00AB1680">
        <w:rPr>
          <w:color w:val="565650"/>
          <w:sz w:val="20"/>
          <w:lang w:val="fr-FR"/>
        </w:rPr>
        <w:t>Traditionnellement, les</w:t>
      </w:r>
      <w:r w:rsidRPr="00AB1680">
        <w:rPr>
          <w:color w:val="565650"/>
          <w:spacing w:val="40"/>
          <w:sz w:val="20"/>
          <w:lang w:val="fr-FR"/>
        </w:rPr>
        <w:t xml:space="preserve"> </w:t>
      </w:r>
      <w:r w:rsidRPr="00AB1680">
        <w:rPr>
          <w:color w:val="565650"/>
          <w:sz w:val="20"/>
          <w:lang w:val="fr-FR"/>
        </w:rPr>
        <w:t>films</w:t>
      </w:r>
      <w:r w:rsidRPr="00AB1680">
        <w:rPr>
          <w:color w:val="565650"/>
          <w:spacing w:val="40"/>
          <w:sz w:val="20"/>
          <w:lang w:val="fr-FR"/>
        </w:rPr>
        <w:t xml:space="preserve"> </w:t>
      </w:r>
      <w:r w:rsidRPr="00AB1680">
        <w:rPr>
          <w:color w:val="565650"/>
          <w:sz w:val="20"/>
          <w:lang w:val="fr-FR"/>
        </w:rPr>
        <w:t>d'horreur</w:t>
      </w:r>
      <w:r w:rsidRPr="00AB1680">
        <w:rPr>
          <w:color w:val="565650"/>
          <w:spacing w:val="40"/>
          <w:sz w:val="20"/>
          <w:lang w:val="fr-FR"/>
        </w:rPr>
        <w:t xml:space="preserve"> </w:t>
      </w:r>
      <w:r w:rsidRPr="00AB1680">
        <w:rPr>
          <w:color w:val="565650"/>
          <w:sz w:val="20"/>
          <w:lang w:val="fr-FR"/>
        </w:rPr>
        <w:t>ont</w:t>
      </w:r>
      <w:r w:rsidRPr="00AB1680">
        <w:rPr>
          <w:color w:val="565650"/>
          <w:spacing w:val="40"/>
          <w:sz w:val="20"/>
          <w:lang w:val="fr-FR"/>
        </w:rPr>
        <w:t xml:space="preserve"> </w:t>
      </w:r>
      <w:r w:rsidRPr="00AB1680">
        <w:rPr>
          <w:color w:val="565650"/>
          <w:sz w:val="20"/>
          <w:lang w:val="fr-FR"/>
        </w:rPr>
        <w:t>représenté</w:t>
      </w:r>
      <w:r w:rsidRPr="00AB1680">
        <w:rPr>
          <w:color w:val="565650"/>
          <w:spacing w:val="40"/>
          <w:sz w:val="20"/>
          <w:lang w:val="fr-FR"/>
        </w:rPr>
        <w:t xml:space="preserve"> </w:t>
      </w:r>
      <w:r w:rsidRPr="00AB1680">
        <w:rPr>
          <w:color w:val="565650"/>
          <w:sz w:val="20"/>
          <w:lang w:val="fr-FR"/>
        </w:rPr>
        <w:t>la figure</w:t>
      </w:r>
      <w:r w:rsidRPr="00AB1680">
        <w:rPr>
          <w:color w:val="565650"/>
          <w:spacing w:val="-1"/>
          <w:sz w:val="20"/>
          <w:lang w:val="fr-FR"/>
        </w:rPr>
        <w:t xml:space="preserve"> </w:t>
      </w:r>
      <w:r w:rsidRPr="00AB1680">
        <w:rPr>
          <w:color w:val="565650"/>
          <w:sz w:val="20"/>
          <w:lang w:val="fr-FR"/>
        </w:rPr>
        <w:t>du monstre (qu'il s'agisse</w:t>
      </w:r>
      <w:r w:rsidRPr="00AB1680">
        <w:rPr>
          <w:color w:val="565650"/>
          <w:spacing w:val="-2"/>
          <w:sz w:val="20"/>
          <w:lang w:val="fr-FR"/>
        </w:rPr>
        <w:t xml:space="preserve"> </w:t>
      </w:r>
      <w:r w:rsidRPr="00AB1680">
        <w:rPr>
          <w:color w:val="565650"/>
          <w:sz w:val="20"/>
          <w:lang w:val="fr-FR"/>
        </w:rPr>
        <w:t>d'alieru.,</w:t>
      </w:r>
      <w:r w:rsidRPr="00AB1680">
        <w:rPr>
          <w:color w:val="565650"/>
          <w:spacing w:val="-3"/>
          <w:sz w:val="20"/>
          <w:lang w:val="fr-FR"/>
        </w:rPr>
        <w:t xml:space="preserve"> </w:t>
      </w:r>
      <w:r w:rsidRPr="00AB1680">
        <w:rPr>
          <w:color w:val="565650"/>
          <w:sz w:val="20"/>
          <w:lang w:val="fr-FR"/>
        </w:rPr>
        <w:t>de</w:t>
      </w:r>
      <w:r w:rsidRPr="00AB1680">
        <w:rPr>
          <w:color w:val="565650"/>
          <w:spacing w:val="-13"/>
          <w:sz w:val="20"/>
          <w:lang w:val="fr-FR"/>
        </w:rPr>
        <w:t xml:space="preserve"> </w:t>
      </w:r>
      <w:r w:rsidRPr="00AB1680">
        <w:rPr>
          <w:color w:val="565650"/>
          <w:sz w:val="20"/>
          <w:lang w:val="fr-FR"/>
        </w:rPr>
        <w:t>vampires ou de</w:t>
      </w:r>
      <w:r w:rsidRPr="00AB1680">
        <w:rPr>
          <w:color w:val="565650"/>
          <w:spacing w:val="-2"/>
          <w:sz w:val="20"/>
          <w:lang w:val="fr-FR"/>
        </w:rPr>
        <w:t xml:space="preserve"> </w:t>
      </w:r>
      <w:r w:rsidRPr="00AB1680">
        <w:rPr>
          <w:color w:val="565650"/>
          <w:sz w:val="20"/>
          <w:lang w:val="fr-FR"/>
        </w:rPr>
        <w:t>zombies) comme étant l'Autre - symbole de ce que la société exclut, diabolise ou</w:t>
      </w:r>
      <w:r w:rsidRPr="00AB1680">
        <w:rPr>
          <w:color w:val="565650"/>
          <w:spacing w:val="-2"/>
          <w:sz w:val="20"/>
          <w:lang w:val="fr-FR"/>
        </w:rPr>
        <w:t xml:space="preserve"> </w:t>
      </w:r>
      <w:r w:rsidRPr="00AB1680">
        <w:rPr>
          <w:color w:val="565650"/>
          <w:sz w:val="20"/>
          <w:lang w:val="fr-FR"/>
        </w:rPr>
        <w:t>ignore.</w:t>
      </w:r>
      <w:r w:rsidRPr="00AB1680">
        <w:rPr>
          <w:color w:val="565650"/>
          <w:spacing w:val="-13"/>
          <w:sz w:val="20"/>
          <w:lang w:val="fr-FR"/>
        </w:rPr>
        <w:t xml:space="preserve"> </w:t>
      </w:r>
      <w:r w:rsidRPr="00AB1680">
        <w:rPr>
          <w:rFonts w:ascii="Arial" w:hAnsi="Arial"/>
          <w:color w:val="565650"/>
          <w:sz w:val="18"/>
          <w:lang w:val="fr-FR"/>
        </w:rPr>
        <w:t>La</w:t>
      </w:r>
      <w:r w:rsidRPr="00AB1680">
        <w:rPr>
          <w:rFonts w:ascii="Arial" w:hAnsi="Arial"/>
          <w:color w:val="565650"/>
          <w:spacing w:val="-7"/>
          <w:sz w:val="18"/>
          <w:lang w:val="fr-FR"/>
        </w:rPr>
        <w:t xml:space="preserve"> </w:t>
      </w:r>
      <w:r w:rsidRPr="00AB1680">
        <w:rPr>
          <w:color w:val="565650"/>
          <w:sz w:val="20"/>
          <w:lang w:val="fr-FR"/>
        </w:rPr>
        <w:t>pensée</w:t>
      </w:r>
      <w:r w:rsidRPr="00AB1680">
        <w:rPr>
          <w:color w:val="565650"/>
          <w:spacing w:val="-3"/>
          <w:sz w:val="20"/>
          <w:lang w:val="fr-FR"/>
        </w:rPr>
        <w:t xml:space="preserve"> </w:t>
      </w:r>
      <w:r w:rsidRPr="00AB1680">
        <w:rPr>
          <w:color w:val="565650"/>
          <w:sz w:val="20"/>
          <w:lang w:val="fr-FR"/>
        </w:rPr>
        <w:t>conservatrice traite</w:t>
      </w:r>
      <w:r w:rsidRPr="00AB1680">
        <w:rPr>
          <w:color w:val="565650"/>
          <w:spacing w:val="-4"/>
          <w:sz w:val="20"/>
          <w:lang w:val="fr-FR"/>
        </w:rPr>
        <w:t xml:space="preserve"> </w:t>
      </w:r>
      <w:r w:rsidRPr="00AB1680">
        <w:rPr>
          <w:color w:val="565650"/>
          <w:sz w:val="20"/>
          <w:lang w:val="fr-FR"/>
        </w:rPr>
        <w:t>ses</w:t>
      </w:r>
      <w:r w:rsidRPr="00AB1680">
        <w:rPr>
          <w:color w:val="565650"/>
          <w:spacing w:val="-13"/>
          <w:sz w:val="20"/>
          <w:lang w:val="fr-FR"/>
        </w:rPr>
        <w:t xml:space="preserve"> </w:t>
      </w:r>
      <w:r w:rsidRPr="00AB1680">
        <w:rPr>
          <w:color w:val="565650"/>
          <w:sz w:val="20"/>
          <w:lang w:val="fr-FR"/>
        </w:rPr>
        <w:t>divers Autres d'une</w:t>
      </w:r>
      <w:r w:rsidRPr="00AB1680">
        <w:rPr>
          <w:color w:val="565650"/>
          <w:spacing w:val="-10"/>
          <w:sz w:val="20"/>
          <w:lang w:val="fr-FR"/>
        </w:rPr>
        <w:t xml:space="preserve"> </w:t>
      </w:r>
      <w:r w:rsidRPr="00AB1680">
        <w:rPr>
          <w:color w:val="565650"/>
          <w:sz w:val="20"/>
          <w:lang w:val="fr-FR"/>
        </w:rPr>
        <w:t xml:space="preserve">seule </w:t>
      </w:r>
      <w:r w:rsidRPr="00AB1680">
        <w:rPr>
          <w:color w:val="44443F"/>
          <w:sz w:val="20"/>
          <w:lang w:val="fr-FR"/>
        </w:rPr>
        <w:t xml:space="preserve">manière, </w:t>
      </w:r>
      <w:r w:rsidRPr="00AB1680">
        <w:rPr>
          <w:color w:val="565650"/>
          <w:sz w:val="20"/>
          <w:lang w:val="fr-FR"/>
        </w:rPr>
        <w:t xml:space="preserve">elle les catalogue et les accuse d'être le Mal </w:t>
      </w:r>
      <w:r w:rsidRPr="00AB1680">
        <w:rPr>
          <w:color w:val="6E6E67"/>
          <w:sz w:val="20"/>
          <w:lang w:val="fr-FR"/>
        </w:rPr>
        <w:t xml:space="preserve">- </w:t>
      </w:r>
      <w:r w:rsidRPr="00AB1680">
        <w:rPr>
          <w:color w:val="565650"/>
          <w:sz w:val="20"/>
          <w:lang w:val="fr-FR"/>
        </w:rPr>
        <w:t>de former précisément l'«</w:t>
      </w:r>
      <w:r w:rsidRPr="00AB1680">
        <w:rPr>
          <w:color w:val="565650"/>
          <w:spacing w:val="-12"/>
          <w:sz w:val="20"/>
          <w:lang w:val="fr-FR"/>
        </w:rPr>
        <w:t xml:space="preserve"> </w:t>
      </w:r>
      <w:r w:rsidRPr="00AB1680">
        <w:rPr>
          <w:color w:val="565650"/>
          <w:sz w:val="20"/>
          <w:lang w:val="fr-FR"/>
        </w:rPr>
        <w:t>axe</w:t>
      </w:r>
      <w:r w:rsidRPr="00AB1680">
        <w:rPr>
          <w:color w:val="565650"/>
          <w:spacing w:val="-11"/>
          <w:sz w:val="20"/>
          <w:lang w:val="fr-FR"/>
        </w:rPr>
        <w:t xml:space="preserve"> </w:t>
      </w:r>
      <w:r w:rsidRPr="00AB1680">
        <w:rPr>
          <w:color w:val="565650"/>
          <w:sz w:val="20"/>
          <w:lang w:val="fr-FR"/>
        </w:rPr>
        <w:t>du mal». Mais la p</w:t>
      </w:r>
      <w:r w:rsidRPr="00AB1680">
        <w:rPr>
          <w:color w:val="565650"/>
          <w:sz w:val="20"/>
          <w:lang w:val="fr-FR"/>
        </w:rPr>
        <w:t>lupart des réalisateurs -</w:t>
      </w:r>
      <w:r w:rsidRPr="00AB1680">
        <w:rPr>
          <w:color w:val="565650"/>
          <w:spacing w:val="33"/>
          <w:sz w:val="20"/>
          <w:lang w:val="fr-FR"/>
        </w:rPr>
        <w:t xml:space="preserve"> </w:t>
      </w:r>
      <w:r w:rsidRPr="00AB1680">
        <w:rPr>
          <w:color w:val="565650"/>
          <w:sz w:val="20"/>
          <w:lang w:val="fr-FR"/>
        </w:rPr>
        <w:t xml:space="preserve">même s'ils ont une </w:t>
      </w:r>
      <w:r w:rsidRPr="00AB1680">
        <w:rPr>
          <w:color w:val="565650"/>
          <w:sz w:val="15"/>
          <w:lang w:val="fr-FR"/>
        </w:rPr>
        <w:t xml:space="preserve">« </w:t>
      </w:r>
      <w:r w:rsidRPr="00AB1680">
        <w:rPr>
          <w:color w:val="565650"/>
          <w:sz w:val="20"/>
          <w:lang w:val="fr-FR"/>
        </w:rPr>
        <w:t xml:space="preserve">sympathie pour le diable» </w:t>
      </w:r>
      <w:r w:rsidRPr="00AB1680">
        <w:rPr>
          <w:i/>
          <w:color w:val="565650"/>
          <w:sz w:val="20"/>
          <w:lang w:val="fr-FR"/>
        </w:rPr>
        <w:t xml:space="preserve">(sympathy for the devi[) </w:t>
      </w:r>
      <w:r w:rsidRPr="00AB1680">
        <w:rPr>
          <w:color w:val="565650"/>
          <w:sz w:val="20"/>
          <w:lang w:val="fr-FR"/>
        </w:rPr>
        <w:t>politiquement radicale</w:t>
      </w:r>
      <w:r w:rsidRPr="00AB1680">
        <w:rPr>
          <w:color w:val="565650"/>
          <w:spacing w:val="-2"/>
          <w:sz w:val="20"/>
          <w:lang w:val="fr-FR"/>
        </w:rPr>
        <w:t xml:space="preserve"> </w:t>
      </w:r>
      <w:r w:rsidRPr="00AB1680">
        <w:rPr>
          <w:color w:val="6E6E67"/>
          <w:sz w:val="20"/>
          <w:lang w:val="fr-FR"/>
        </w:rPr>
        <w:t xml:space="preserve">- </w:t>
      </w:r>
      <w:r w:rsidRPr="00AB1680">
        <w:rPr>
          <w:color w:val="565650"/>
          <w:sz w:val="20"/>
          <w:lang w:val="fr-FR"/>
        </w:rPr>
        <w:t>se heurtent violemment aux limites à première vue rigides du genre: le monstre, même s'il a suscité</w:t>
      </w:r>
      <w:r w:rsidRPr="00AB1680">
        <w:rPr>
          <w:color w:val="565650"/>
          <w:spacing w:val="40"/>
          <w:sz w:val="20"/>
          <w:lang w:val="fr-FR"/>
        </w:rPr>
        <w:t xml:space="preserve"> </w:t>
      </w:r>
      <w:r w:rsidRPr="00AB1680">
        <w:rPr>
          <w:color w:val="565650"/>
          <w:sz w:val="20"/>
          <w:lang w:val="fr-FR"/>
        </w:rPr>
        <w:t xml:space="preserve">quelque sympathie, doit finir par être éliminé et le </w:t>
      </w:r>
      <w:r w:rsidRPr="00AB1680">
        <w:rPr>
          <w:i/>
          <w:color w:val="565650"/>
          <w:sz w:val="19"/>
          <w:lang w:val="fr-FR"/>
        </w:rPr>
        <w:t xml:space="preserve">statu quo </w:t>
      </w:r>
      <w:r w:rsidRPr="00AB1680">
        <w:rPr>
          <w:color w:val="565650"/>
          <w:sz w:val="20"/>
          <w:lang w:val="fr-FR"/>
        </w:rPr>
        <w:t xml:space="preserve">rétabli (c'est le syndrome </w:t>
      </w:r>
      <w:r w:rsidRPr="00AB1680">
        <w:rPr>
          <w:i/>
          <w:color w:val="565650"/>
          <w:sz w:val="20"/>
          <w:lang w:val="fr-FR"/>
        </w:rPr>
        <w:t xml:space="preserve">King Kong). Land of the Dead </w:t>
      </w:r>
      <w:r w:rsidRPr="00AB1680">
        <w:rPr>
          <w:color w:val="565650"/>
          <w:sz w:val="20"/>
          <w:lang w:val="fr-FR"/>
        </w:rPr>
        <w:t>ignore impérieusement ces conventions</w:t>
      </w:r>
      <w:r w:rsidRPr="00AB1680">
        <w:rPr>
          <w:color w:val="565650"/>
          <w:sz w:val="20"/>
          <w:lang w:val="fr-FR"/>
        </w:rPr>
        <w:t>. Même s'il ne manque pas de zombies anonymes qui - selon la loi du genre - se font tout le long joyeusement exterminer afin que nos héros désignés puissent</w:t>
      </w:r>
      <w:r w:rsidRPr="00AB1680">
        <w:rPr>
          <w:color w:val="565650"/>
          <w:spacing w:val="40"/>
          <w:sz w:val="20"/>
          <w:lang w:val="fr-FR"/>
        </w:rPr>
        <w:t xml:space="preserve"> </w:t>
      </w:r>
      <w:r w:rsidRPr="00AB1680">
        <w:rPr>
          <w:color w:val="565650"/>
          <w:sz w:val="20"/>
          <w:lang w:val="fr-FR"/>
        </w:rPr>
        <w:t>survivre, tout le film converge vers le moment suprême où Riley empêche sa camarade aux commandes d</w:t>
      </w:r>
      <w:r w:rsidRPr="00AB1680">
        <w:rPr>
          <w:color w:val="565650"/>
          <w:sz w:val="20"/>
          <w:lang w:val="fr-FR"/>
        </w:rPr>
        <w:t>u tank de mitrailler Big Daddy alors qu'il traverse un pont avec</w:t>
      </w:r>
      <w:r w:rsidRPr="00AB1680">
        <w:rPr>
          <w:color w:val="565650"/>
          <w:spacing w:val="-4"/>
          <w:sz w:val="20"/>
          <w:lang w:val="fr-FR"/>
        </w:rPr>
        <w:t xml:space="preserve"> </w:t>
      </w:r>
      <w:r w:rsidRPr="00AB1680">
        <w:rPr>
          <w:color w:val="565650"/>
          <w:sz w:val="20"/>
          <w:lang w:val="fr-FR"/>
        </w:rPr>
        <w:t>ses semblables.</w:t>
      </w:r>
    </w:p>
    <w:p w14:paraId="5B7F80B9" w14:textId="77777777" w:rsidR="001C7B19" w:rsidRPr="00AB1680" w:rsidRDefault="001C7B19">
      <w:pPr>
        <w:spacing w:line="271" w:lineRule="auto"/>
        <w:jc w:val="both"/>
        <w:rPr>
          <w:sz w:val="20"/>
          <w:lang w:val="fr-FR"/>
        </w:rPr>
        <w:sectPr w:rsidR="001C7B19" w:rsidRPr="00AB1680">
          <w:headerReference w:type="even" r:id="rId124"/>
          <w:pgSz w:w="7360" w:h="10410"/>
          <w:pgMar w:top="0" w:right="180" w:bottom="0" w:left="440" w:header="0" w:footer="0" w:gutter="0"/>
          <w:cols w:space="720"/>
        </w:sectPr>
      </w:pPr>
    </w:p>
    <w:p w14:paraId="457A1F1C" w14:textId="7660F3E6" w:rsidR="001C7B19" w:rsidRPr="00AB1680" w:rsidRDefault="00AB1680">
      <w:pPr>
        <w:pStyle w:val="Corpsdetexte"/>
        <w:spacing w:before="7"/>
        <w:rPr>
          <w:sz w:val="22"/>
          <w:lang w:val="fr-FR"/>
        </w:rPr>
      </w:pPr>
      <w:r w:rsidRPr="00AB1680">
        <w:rPr>
          <w:noProof/>
          <w:lang w:val="fr-FR"/>
        </w:rPr>
        <w:lastRenderedPageBreak/>
        <mc:AlternateContent>
          <mc:Choice Requires="wps">
            <w:drawing>
              <wp:anchor distT="0" distB="0" distL="114300" distR="114300" simplePos="0" relativeHeight="15877632" behindDoc="0" locked="0" layoutInCell="1" allowOverlap="1" wp14:anchorId="27121856" wp14:editId="445B1C7E">
                <wp:simplePos x="0" y="0"/>
                <wp:positionH relativeFrom="page">
                  <wp:posOffset>38100</wp:posOffset>
                </wp:positionH>
                <wp:positionV relativeFrom="page">
                  <wp:posOffset>482600</wp:posOffset>
                </wp:positionV>
                <wp:extent cx="15240" cy="6126480"/>
                <wp:effectExtent l="0" t="0" r="0" b="0"/>
                <wp:wrapNone/>
                <wp:docPr id="366"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2A166" id="docshape305" o:spid="_x0000_s1026" style="position:absolute;margin-left:3pt;margin-top:38pt;width:1.2pt;height:482.4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78144" behindDoc="0" locked="0" layoutInCell="1" allowOverlap="1" wp14:anchorId="7C3C5801" wp14:editId="72331011">
                <wp:simplePos x="0" y="0"/>
                <wp:positionH relativeFrom="page">
                  <wp:posOffset>1259205</wp:posOffset>
                </wp:positionH>
                <wp:positionV relativeFrom="page">
                  <wp:posOffset>8890</wp:posOffset>
                </wp:positionV>
                <wp:extent cx="2788285" cy="0"/>
                <wp:effectExtent l="0" t="0" r="0" b="0"/>
                <wp:wrapNone/>
                <wp:docPr id="36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28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2198" id="Line 175" o:spid="_x0000_s1026" style="position:absolute;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15pt,.7pt" to="3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" strokeweight=".2545mm">
                <w10:wrap anchorx="page" anchory="page"/>
              </v:line>
            </w:pict>
          </mc:Fallback>
        </mc:AlternateContent>
      </w:r>
    </w:p>
    <w:p w14:paraId="79085035" w14:textId="77777777" w:rsidR="001C7B19" w:rsidRPr="00AB1680" w:rsidRDefault="00A84B16">
      <w:pPr>
        <w:pStyle w:val="Corpsdetexte"/>
        <w:spacing w:before="93" w:line="283" w:lineRule="auto"/>
        <w:ind w:left="217" w:right="935" w:firstLine="286"/>
        <w:jc w:val="both"/>
        <w:rPr>
          <w:lang w:val="fr-FR"/>
        </w:rPr>
      </w:pPr>
      <w:r w:rsidRPr="00AB1680">
        <w:rPr>
          <w:color w:val="625B5B"/>
          <w:w w:val="110"/>
          <w:lang w:val="fr-FR"/>
        </w:rPr>
        <w:t xml:space="preserve">L'importance de </w:t>
      </w:r>
      <w:r w:rsidRPr="00AB1680">
        <w:rPr>
          <w:i/>
          <w:color w:val="625B5B"/>
          <w:w w:val="110"/>
          <w:sz w:val="18"/>
          <w:lang w:val="fr-FR"/>
        </w:rPr>
        <w:t xml:space="preserve">Land of the Dead </w:t>
      </w:r>
      <w:r w:rsidRPr="00AB1680">
        <w:rPr>
          <w:color w:val="524D4B"/>
          <w:w w:val="110"/>
          <w:lang w:val="fr-FR"/>
        </w:rPr>
        <w:t xml:space="preserve">dans l'histoire de la planète cinéma </w:t>
      </w:r>
      <w:r w:rsidRPr="00AB1680">
        <w:rPr>
          <w:color w:val="625B5B"/>
          <w:w w:val="110"/>
          <w:lang w:val="fr-FR"/>
        </w:rPr>
        <w:t xml:space="preserve">commence déjà à se faire sentir. Sans la voie ouverte par </w:t>
      </w:r>
      <w:r w:rsidRPr="00AB1680">
        <w:rPr>
          <w:color w:val="524D4B"/>
          <w:w w:val="105"/>
          <w:lang w:val="fr-FR"/>
        </w:rPr>
        <w:t>Romero,</w:t>
      </w:r>
      <w:r w:rsidRPr="00AB1680">
        <w:rPr>
          <w:color w:val="524D4B"/>
          <w:spacing w:val="-3"/>
          <w:w w:val="105"/>
          <w:lang w:val="fr-FR"/>
        </w:rPr>
        <w:t xml:space="preserve"> </w:t>
      </w:r>
      <w:r w:rsidRPr="00AB1680">
        <w:rPr>
          <w:color w:val="625B5B"/>
          <w:w w:val="105"/>
          <w:lang w:val="fr-FR"/>
        </w:rPr>
        <w:t>difficile</w:t>
      </w:r>
      <w:r w:rsidRPr="00AB1680">
        <w:rPr>
          <w:color w:val="625B5B"/>
          <w:spacing w:val="-2"/>
          <w:w w:val="105"/>
          <w:lang w:val="fr-FR"/>
        </w:rPr>
        <w:t xml:space="preserve"> </w:t>
      </w:r>
      <w:r w:rsidRPr="00AB1680">
        <w:rPr>
          <w:color w:val="625B5B"/>
          <w:w w:val="105"/>
          <w:lang w:val="fr-FR"/>
        </w:rPr>
        <w:t>d'imag</w:t>
      </w:r>
      <w:r w:rsidRPr="00AB1680">
        <w:rPr>
          <w:color w:val="625B5B"/>
          <w:w w:val="105"/>
          <w:lang w:val="fr-FR"/>
        </w:rPr>
        <w:t>iner l'engagement</w:t>
      </w:r>
      <w:r w:rsidRPr="00AB1680">
        <w:rPr>
          <w:color w:val="625B5B"/>
          <w:spacing w:val="21"/>
          <w:w w:val="105"/>
          <w:lang w:val="fr-FR"/>
        </w:rPr>
        <w:t xml:space="preserve"> </w:t>
      </w:r>
      <w:r w:rsidRPr="00AB1680">
        <w:rPr>
          <w:color w:val="625B5B"/>
          <w:w w:val="105"/>
          <w:lang w:val="fr-FR"/>
        </w:rPr>
        <w:t xml:space="preserve">politique extrême </w:t>
      </w:r>
      <w:r w:rsidRPr="00AB1680">
        <w:rPr>
          <w:color w:val="524D4B"/>
          <w:w w:val="105"/>
          <w:lang w:val="fr-FR"/>
        </w:rPr>
        <w:t>de</w:t>
      </w:r>
      <w:r w:rsidRPr="00AB1680">
        <w:rPr>
          <w:color w:val="524D4B"/>
          <w:spacing w:val="-11"/>
          <w:w w:val="105"/>
          <w:lang w:val="fr-FR"/>
        </w:rPr>
        <w:t xml:space="preserve"> </w:t>
      </w:r>
      <w:r w:rsidRPr="00AB1680">
        <w:rPr>
          <w:color w:val="524D4B"/>
          <w:w w:val="105"/>
          <w:lang w:val="fr-FR"/>
        </w:rPr>
        <w:t xml:space="preserve">films </w:t>
      </w:r>
      <w:r w:rsidRPr="00AB1680">
        <w:rPr>
          <w:color w:val="625B5B"/>
          <w:w w:val="110"/>
          <w:lang w:val="fr-FR"/>
        </w:rPr>
        <w:t xml:space="preserve">comme </w:t>
      </w:r>
      <w:r w:rsidRPr="00AB1680">
        <w:rPr>
          <w:i/>
          <w:color w:val="625B5B"/>
          <w:w w:val="110"/>
          <w:sz w:val="18"/>
          <w:lang w:val="fr-FR"/>
        </w:rPr>
        <w:t xml:space="preserve">Vote ou crève (Homecoming) </w:t>
      </w:r>
      <w:r w:rsidRPr="00AB1680">
        <w:rPr>
          <w:color w:val="625B5B"/>
          <w:w w:val="110"/>
          <w:lang w:val="fr-FR"/>
        </w:rPr>
        <w:t xml:space="preserve">de Joe Dante (2005), réalisé pour la série télévisée </w:t>
      </w:r>
      <w:r w:rsidRPr="00AB1680">
        <w:rPr>
          <w:i/>
          <w:color w:val="625B5B"/>
          <w:w w:val="110"/>
          <w:sz w:val="18"/>
          <w:lang w:val="fr-FR"/>
        </w:rPr>
        <w:t xml:space="preserve">Masters of Harrar </w:t>
      </w:r>
      <w:r w:rsidRPr="00AB1680">
        <w:rPr>
          <w:color w:val="625B5B"/>
          <w:w w:val="110"/>
          <w:sz w:val="18"/>
          <w:lang w:val="fr-FR"/>
        </w:rPr>
        <w:t xml:space="preserve">- </w:t>
      </w:r>
      <w:r w:rsidRPr="00AB1680">
        <w:rPr>
          <w:color w:val="625B5B"/>
          <w:w w:val="110"/>
          <w:lang w:val="fr-FR"/>
        </w:rPr>
        <w:t xml:space="preserve">dans lequel </w:t>
      </w:r>
      <w:r w:rsidRPr="00AB1680">
        <w:rPr>
          <w:color w:val="524D4B"/>
          <w:w w:val="110"/>
          <w:lang w:val="fr-FR"/>
        </w:rPr>
        <w:t xml:space="preserve">des </w:t>
      </w:r>
      <w:r w:rsidRPr="00AB1680">
        <w:rPr>
          <w:color w:val="625B5B"/>
          <w:w w:val="110"/>
          <w:lang w:val="fr-FR"/>
        </w:rPr>
        <w:t>soldats américains</w:t>
      </w:r>
      <w:r w:rsidRPr="00AB1680">
        <w:rPr>
          <w:color w:val="625B5B"/>
          <w:spacing w:val="-11"/>
          <w:w w:val="110"/>
          <w:lang w:val="fr-FR"/>
        </w:rPr>
        <w:t xml:space="preserve"> </w:t>
      </w:r>
      <w:r w:rsidRPr="00AB1680">
        <w:rPr>
          <w:color w:val="625B5B"/>
          <w:w w:val="110"/>
          <w:lang w:val="fr-FR"/>
        </w:rPr>
        <w:t>cruellement</w:t>
      </w:r>
      <w:r w:rsidRPr="00AB1680">
        <w:rPr>
          <w:color w:val="625B5B"/>
          <w:spacing w:val="-2"/>
          <w:w w:val="110"/>
          <w:lang w:val="fr-FR"/>
        </w:rPr>
        <w:t xml:space="preserve"> </w:t>
      </w:r>
      <w:r w:rsidRPr="00AB1680">
        <w:rPr>
          <w:color w:val="625B5B"/>
          <w:w w:val="110"/>
          <w:lang w:val="fr-FR"/>
        </w:rPr>
        <w:t>sacrifiés</w:t>
      </w:r>
      <w:r w:rsidRPr="00AB1680">
        <w:rPr>
          <w:color w:val="625B5B"/>
          <w:spacing w:val="-8"/>
          <w:w w:val="110"/>
          <w:lang w:val="fr-FR"/>
        </w:rPr>
        <w:t xml:space="preserve"> </w:t>
      </w:r>
      <w:r w:rsidRPr="00AB1680">
        <w:rPr>
          <w:color w:val="625B5B"/>
          <w:w w:val="110"/>
          <w:lang w:val="fr-FR"/>
        </w:rPr>
        <w:t>sortent</w:t>
      </w:r>
      <w:r w:rsidRPr="00AB1680">
        <w:rPr>
          <w:color w:val="625B5B"/>
          <w:spacing w:val="-11"/>
          <w:w w:val="110"/>
          <w:lang w:val="fr-FR"/>
        </w:rPr>
        <w:t xml:space="preserve"> </w:t>
      </w:r>
      <w:r w:rsidRPr="00AB1680">
        <w:rPr>
          <w:color w:val="625B5B"/>
          <w:w w:val="110"/>
          <w:lang w:val="fr-FR"/>
        </w:rPr>
        <w:t>de</w:t>
      </w:r>
      <w:r w:rsidRPr="00AB1680">
        <w:rPr>
          <w:color w:val="625B5B"/>
          <w:spacing w:val="-14"/>
          <w:w w:val="110"/>
          <w:lang w:val="fr-FR"/>
        </w:rPr>
        <w:t xml:space="preserve"> </w:t>
      </w:r>
      <w:r w:rsidRPr="00AB1680">
        <w:rPr>
          <w:color w:val="625B5B"/>
          <w:w w:val="110"/>
          <w:lang w:val="fr-FR"/>
        </w:rPr>
        <w:t>leur tombe</w:t>
      </w:r>
      <w:r w:rsidRPr="00AB1680">
        <w:rPr>
          <w:color w:val="625B5B"/>
          <w:spacing w:val="-7"/>
          <w:w w:val="110"/>
          <w:lang w:val="fr-FR"/>
        </w:rPr>
        <w:t xml:space="preserve"> </w:t>
      </w:r>
      <w:r w:rsidRPr="00AB1680">
        <w:rPr>
          <w:color w:val="625B5B"/>
          <w:w w:val="110"/>
          <w:lang w:val="fr-FR"/>
        </w:rPr>
        <w:t>afin</w:t>
      </w:r>
      <w:r w:rsidRPr="00AB1680">
        <w:rPr>
          <w:color w:val="625B5B"/>
          <w:spacing w:val="-14"/>
          <w:w w:val="110"/>
          <w:lang w:val="fr-FR"/>
        </w:rPr>
        <w:t xml:space="preserve"> </w:t>
      </w:r>
      <w:r w:rsidRPr="00AB1680">
        <w:rPr>
          <w:color w:val="625B5B"/>
          <w:w w:val="110"/>
          <w:lang w:val="fr-FR"/>
        </w:rPr>
        <w:t>de</w:t>
      </w:r>
      <w:r w:rsidRPr="00AB1680">
        <w:rPr>
          <w:color w:val="625B5B"/>
          <w:spacing w:val="-13"/>
          <w:w w:val="110"/>
          <w:lang w:val="fr-FR"/>
        </w:rPr>
        <w:t xml:space="preserve"> </w:t>
      </w:r>
      <w:r w:rsidRPr="00AB1680">
        <w:rPr>
          <w:color w:val="625B5B"/>
          <w:w w:val="110"/>
          <w:lang w:val="fr-FR"/>
        </w:rPr>
        <w:t xml:space="preserve">voter </w:t>
      </w:r>
      <w:r w:rsidRPr="00AB1680">
        <w:rPr>
          <w:color w:val="625B5B"/>
          <w:w w:val="105"/>
          <w:lang w:val="fr-FR"/>
        </w:rPr>
        <w:t>contre</w:t>
      </w:r>
      <w:r w:rsidRPr="00AB1680">
        <w:rPr>
          <w:color w:val="625B5B"/>
          <w:spacing w:val="-1"/>
          <w:w w:val="105"/>
          <w:lang w:val="fr-FR"/>
        </w:rPr>
        <w:t xml:space="preserve"> </w:t>
      </w:r>
      <w:r w:rsidRPr="00AB1680">
        <w:rPr>
          <w:color w:val="625B5B"/>
          <w:w w:val="105"/>
          <w:lang w:val="fr-FR"/>
        </w:rPr>
        <w:t>leur gouvernement à</w:t>
      </w:r>
      <w:r w:rsidRPr="00AB1680">
        <w:rPr>
          <w:color w:val="625B5B"/>
          <w:spacing w:val="-6"/>
          <w:w w:val="105"/>
          <w:lang w:val="fr-FR"/>
        </w:rPr>
        <w:t xml:space="preserve"> </w:t>
      </w:r>
      <w:r w:rsidRPr="00AB1680">
        <w:rPr>
          <w:color w:val="625B5B"/>
          <w:w w:val="105"/>
          <w:lang w:val="fr-FR"/>
        </w:rPr>
        <w:t>une</w:t>
      </w:r>
      <w:r w:rsidRPr="00AB1680">
        <w:rPr>
          <w:color w:val="625B5B"/>
          <w:spacing w:val="-13"/>
          <w:w w:val="105"/>
          <w:lang w:val="fr-FR"/>
        </w:rPr>
        <w:t xml:space="preserve"> </w:t>
      </w:r>
      <w:r w:rsidRPr="00AB1680">
        <w:rPr>
          <w:color w:val="625B5B"/>
          <w:w w:val="105"/>
          <w:lang w:val="fr-FR"/>
        </w:rPr>
        <w:t xml:space="preserve">élection </w:t>
      </w:r>
      <w:r w:rsidRPr="00AB1680">
        <w:rPr>
          <w:color w:val="625B5B"/>
          <w:w w:val="105"/>
          <w:sz w:val="20"/>
          <w:lang w:val="fr-FR"/>
        </w:rPr>
        <w:t>!</w:t>
      </w:r>
      <w:r w:rsidRPr="00AB1680">
        <w:rPr>
          <w:color w:val="625B5B"/>
          <w:spacing w:val="-14"/>
          <w:w w:val="105"/>
          <w:sz w:val="20"/>
          <w:lang w:val="fr-FR"/>
        </w:rPr>
        <w:t xml:space="preserve"> </w:t>
      </w:r>
      <w:r w:rsidRPr="00AB1680">
        <w:rPr>
          <w:color w:val="625B5B"/>
          <w:w w:val="105"/>
          <w:sz w:val="20"/>
          <w:lang w:val="fr-FR"/>
        </w:rPr>
        <w:t>-</w:t>
      </w:r>
      <w:r w:rsidRPr="00AB1680">
        <w:rPr>
          <w:color w:val="625B5B"/>
          <w:spacing w:val="22"/>
          <w:w w:val="105"/>
          <w:sz w:val="20"/>
          <w:lang w:val="fr-FR"/>
        </w:rPr>
        <w:t xml:space="preserve"> </w:t>
      </w:r>
      <w:r w:rsidRPr="00AB1680">
        <w:rPr>
          <w:color w:val="625B5B"/>
          <w:w w:val="105"/>
          <w:lang w:val="fr-FR"/>
        </w:rPr>
        <w:t>ou</w:t>
      </w:r>
      <w:r w:rsidRPr="00AB1680">
        <w:rPr>
          <w:color w:val="625B5B"/>
          <w:spacing w:val="-3"/>
          <w:w w:val="105"/>
          <w:lang w:val="fr-FR"/>
        </w:rPr>
        <w:t xml:space="preserve"> </w:t>
      </w:r>
      <w:r w:rsidRPr="00AB1680">
        <w:rPr>
          <w:color w:val="625B5B"/>
          <w:w w:val="105"/>
          <w:lang w:val="fr-FR"/>
        </w:rPr>
        <w:t>le</w:t>
      </w:r>
      <w:r w:rsidRPr="00AB1680">
        <w:rPr>
          <w:color w:val="625B5B"/>
          <w:spacing w:val="-8"/>
          <w:w w:val="105"/>
          <w:lang w:val="fr-FR"/>
        </w:rPr>
        <w:t xml:space="preserve"> </w:t>
      </w:r>
      <w:r w:rsidRPr="00AB1680">
        <w:rPr>
          <w:i/>
          <w:color w:val="625B5B"/>
          <w:w w:val="105"/>
          <w:sz w:val="18"/>
          <w:lang w:val="fr-FR"/>
        </w:rPr>
        <w:t xml:space="preserve">blockbuster </w:t>
      </w:r>
      <w:r w:rsidRPr="00AB1680">
        <w:rPr>
          <w:color w:val="625B5B"/>
          <w:w w:val="105"/>
          <w:lang w:val="fr-FR"/>
        </w:rPr>
        <w:t xml:space="preserve">monstre </w:t>
      </w:r>
      <w:r w:rsidRPr="00AB1680">
        <w:rPr>
          <w:color w:val="625B5B"/>
          <w:w w:val="110"/>
          <w:lang w:val="fr-FR"/>
        </w:rPr>
        <w:t xml:space="preserve">du réalisateur coréen Bong Joon-ho, </w:t>
      </w:r>
      <w:r w:rsidRPr="00AB1680">
        <w:rPr>
          <w:i/>
          <w:color w:val="625B5B"/>
          <w:w w:val="110"/>
          <w:sz w:val="18"/>
          <w:lang w:val="fr-FR"/>
        </w:rPr>
        <w:t xml:space="preserve">The Host </w:t>
      </w:r>
      <w:r w:rsidRPr="00AB1680">
        <w:rPr>
          <w:color w:val="625B5B"/>
          <w:w w:val="110"/>
          <w:lang w:val="fr-FR"/>
        </w:rPr>
        <w:t>(2006), éclatante allégorie del'« interventionnisme» américain</w:t>
      </w:r>
      <w:r w:rsidRPr="00AB1680">
        <w:rPr>
          <w:color w:val="7C7777"/>
          <w:w w:val="110"/>
          <w:lang w:val="fr-FR"/>
        </w:rPr>
        <w:t>.</w:t>
      </w:r>
    </w:p>
    <w:p w14:paraId="4EF9F5B1" w14:textId="77777777" w:rsidR="001C7B19" w:rsidRPr="00AB1680" w:rsidRDefault="00A84B16">
      <w:pPr>
        <w:pStyle w:val="Corpsdetexte"/>
        <w:spacing w:before="32" w:line="285" w:lineRule="auto"/>
        <w:ind w:left="232" w:right="928" w:firstLine="277"/>
        <w:jc w:val="both"/>
        <w:rPr>
          <w:lang w:val="fr-FR"/>
        </w:rPr>
      </w:pPr>
      <w:r w:rsidRPr="00AB1680">
        <w:rPr>
          <w:color w:val="625B5B"/>
          <w:w w:val="105"/>
          <w:lang w:val="fr-FR"/>
        </w:rPr>
        <w:t>Leonard Cohen, interrogé un jour sur</w:t>
      </w:r>
      <w:r w:rsidRPr="00AB1680">
        <w:rPr>
          <w:color w:val="625B5B"/>
          <w:w w:val="105"/>
          <w:lang w:val="fr-FR"/>
        </w:rPr>
        <w:t xml:space="preserve"> ce qu'il pensait d'un récent album de Bob Dylan, répondit:</w:t>
      </w:r>
    </w:p>
    <w:p w14:paraId="66536BA1" w14:textId="77777777" w:rsidR="001C7B19" w:rsidRPr="00AB1680" w:rsidRDefault="00A84B16">
      <w:pPr>
        <w:spacing w:before="110"/>
        <w:ind w:left="793"/>
        <w:jc w:val="both"/>
        <w:rPr>
          <w:i/>
          <w:sz w:val="19"/>
          <w:lang w:val="fr-FR"/>
        </w:rPr>
      </w:pPr>
      <w:r w:rsidRPr="00AB1680">
        <w:rPr>
          <w:i/>
          <w:color w:val="625B5B"/>
          <w:sz w:val="17"/>
          <w:lang w:val="fr-FR"/>
        </w:rPr>
        <w:t>/'adore</w:t>
      </w:r>
      <w:r w:rsidRPr="00AB1680">
        <w:rPr>
          <w:i/>
          <w:color w:val="625B5B"/>
          <w:spacing w:val="24"/>
          <w:sz w:val="17"/>
          <w:lang w:val="fr-FR"/>
        </w:rPr>
        <w:t xml:space="preserve"> </w:t>
      </w:r>
      <w:r w:rsidRPr="00AB1680">
        <w:rPr>
          <w:i/>
          <w:color w:val="625B5B"/>
          <w:sz w:val="17"/>
          <w:lang w:val="fr-FR"/>
        </w:rPr>
        <w:t>voir</w:t>
      </w:r>
      <w:r w:rsidRPr="00AB1680">
        <w:rPr>
          <w:i/>
          <w:color w:val="625B5B"/>
          <w:spacing w:val="8"/>
          <w:sz w:val="17"/>
          <w:lang w:val="fr-FR"/>
        </w:rPr>
        <w:t xml:space="preserve"> </w:t>
      </w:r>
      <w:r w:rsidRPr="00AB1680">
        <w:rPr>
          <w:i/>
          <w:color w:val="625B5B"/>
          <w:sz w:val="17"/>
          <w:lang w:val="fr-FR"/>
        </w:rPr>
        <w:t>les</w:t>
      </w:r>
      <w:r w:rsidRPr="00AB1680">
        <w:rPr>
          <w:i/>
          <w:color w:val="625B5B"/>
          <w:spacing w:val="7"/>
          <w:sz w:val="17"/>
          <w:lang w:val="fr-FR"/>
        </w:rPr>
        <w:t xml:space="preserve"> </w:t>
      </w:r>
      <w:r w:rsidRPr="00AB1680">
        <w:rPr>
          <w:i/>
          <w:color w:val="625B5B"/>
          <w:sz w:val="17"/>
          <w:lang w:val="fr-FR"/>
        </w:rPr>
        <w:t>anciens</w:t>
      </w:r>
      <w:r w:rsidRPr="00AB1680">
        <w:rPr>
          <w:i/>
          <w:color w:val="625B5B"/>
          <w:spacing w:val="17"/>
          <w:sz w:val="17"/>
          <w:lang w:val="fr-FR"/>
        </w:rPr>
        <w:t xml:space="preserve"> </w:t>
      </w:r>
      <w:r w:rsidRPr="00AB1680">
        <w:rPr>
          <w:i/>
          <w:color w:val="625B5B"/>
          <w:sz w:val="17"/>
          <w:lang w:val="fr-FR"/>
        </w:rPr>
        <w:t>tout</w:t>
      </w:r>
      <w:r w:rsidRPr="00AB1680">
        <w:rPr>
          <w:i/>
          <w:color w:val="625B5B"/>
          <w:spacing w:val="24"/>
          <w:sz w:val="17"/>
          <w:lang w:val="fr-FR"/>
        </w:rPr>
        <w:t xml:space="preserve"> </w:t>
      </w:r>
      <w:r w:rsidRPr="00AB1680">
        <w:rPr>
          <w:i/>
          <w:color w:val="625B5B"/>
          <w:sz w:val="17"/>
          <w:lang w:val="fr-FR"/>
        </w:rPr>
        <w:t>mettre</w:t>
      </w:r>
      <w:r w:rsidRPr="00AB1680">
        <w:rPr>
          <w:i/>
          <w:color w:val="625B5B"/>
          <w:spacing w:val="10"/>
          <w:sz w:val="17"/>
          <w:lang w:val="fr-FR"/>
        </w:rPr>
        <w:t xml:space="preserve"> </w:t>
      </w:r>
      <w:r w:rsidRPr="00AB1680">
        <w:rPr>
          <w:rFonts w:ascii="Arial" w:hAnsi="Arial"/>
          <w:i/>
          <w:color w:val="625B5B"/>
          <w:sz w:val="16"/>
          <w:lang w:val="fr-FR"/>
        </w:rPr>
        <w:t>à</w:t>
      </w:r>
      <w:r w:rsidRPr="00AB1680">
        <w:rPr>
          <w:rFonts w:ascii="Arial" w:hAnsi="Arial"/>
          <w:i/>
          <w:color w:val="625B5B"/>
          <w:spacing w:val="12"/>
          <w:sz w:val="16"/>
          <w:lang w:val="fr-FR"/>
        </w:rPr>
        <w:t xml:space="preserve"> </w:t>
      </w:r>
      <w:r w:rsidRPr="00AB1680">
        <w:rPr>
          <w:i/>
          <w:color w:val="625B5B"/>
          <w:spacing w:val="-2"/>
          <w:sz w:val="19"/>
          <w:lang w:val="fr-FR"/>
        </w:rPr>
        <w:t>plat.</w:t>
      </w:r>
    </w:p>
    <w:p w14:paraId="2954E1A5" w14:textId="77777777" w:rsidR="001C7B19" w:rsidRPr="00AB1680" w:rsidRDefault="00A84B16">
      <w:pPr>
        <w:pStyle w:val="Corpsdetexte"/>
        <w:spacing w:before="131" w:line="260" w:lineRule="exact"/>
        <w:ind w:left="227" w:right="919" w:firstLine="282"/>
        <w:jc w:val="both"/>
        <w:rPr>
          <w:i/>
          <w:sz w:val="18"/>
          <w:lang w:val="fr-FR"/>
        </w:rPr>
      </w:pPr>
      <w:r w:rsidRPr="00AB1680">
        <w:rPr>
          <w:color w:val="625B5B"/>
          <w:w w:val="105"/>
          <w:lang w:val="fr-FR"/>
        </w:rPr>
        <w:t xml:space="preserve">Romero a aujourd'hui soixante-cinq ans, et nul </w:t>
      </w:r>
      <w:r w:rsidRPr="00AB1680">
        <w:rPr>
          <w:color w:val="524D4B"/>
          <w:w w:val="105"/>
          <w:lang w:val="fr-FR"/>
        </w:rPr>
        <w:t xml:space="preserve">ne </w:t>
      </w:r>
      <w:r w:rsidRPr="00AB1680">
        <w:rPr>
          <w:color w:val="625B5B"/>
          <w:w w:val="105"/>
          <w:lang w:val="fr-FR"/>
        </w:rPr>
        <w:t xml:space="preserve">sait mettre </w:t>
      </w:r>
      <w:r w:rsidRPr="00AB1680">
        <w:rPr>
          <w:color w:val="524D4B"/>
          <w:w w:val="105"/>
          <w:lang w:val="fr-FR"/>
        </w:rPr>
        <w:t>clairement</w:t>
      </w:r>
      <w:r w:rsidRPr="00AB1680">
        <w:rPr>
          <w:color w:val="524D4B"/>
          <w:spacing w:val="38"/>
          <w:w w:val="105"/>
          <w:lang w:val="fr-FR"/>
        </w:rPr>
        <w:t xml:space="preserve"> </w:t>
      </w:r>
      <w:r w:rsidRPr="00AB1680">
        <w:rPr>
          <w:color w:val="625B5B"/>
          <w:w w:val="105"/>
          <w:lang w:val="fr-FR"/>
        </w:rPr>
        <w:t>les choses à plat comme lui. Certes,</w:t>
      </w:r>
      <w:r w:rsidRPr="00AB1680">
        <w:rPr>
          <w:color w:val="625B5B"/>
          <w:spacing w:val="32"/>
          <w:w w:val="105"/>
          <w:lang w:val="fr-FR"/>
        </w:rPr>
        <w:t xml:space="preserve"> </w:t>
      </w:r>
      <w:r w:rsidRPr="00AB1680">
        <w:rPr>
          <w:i/>
          <w:color w:val="625B5B"/>
          <w:w w:val="105"/>
          <w:sz w:val="18"/>
          <w:lang w:val="fr-FR"/>
        </w:rPr>
        <w:t>Land</w:t>
      </w:r>
      <w:r w:rsidRPr="00AB1680">
        <w:rPr>
          <w:i/>
          <w:color w:val="625B5B"/>
          <w:spacing w:val="36"/>
          <w:w w:val="105"/>
          <w:sz w:val="18"/>
          <w:lang w:val="fr-FR"/>
        </w:rPr>
        <w:t xml:space="preserve"> </w:t>
      </w:r>
      <w:r w:rsidRPr="00AB1680">
        <w:rPr>
          <w:i/>
          <w:color w:val="625B5B"/>
          <w:w w:val="105"/>
          <w:sz w:val="18"/>
          <w:lang w:val="fr-FR"/>
        </w:rPr>
        <w:t>of</w:t>
      </w:r>
      <w:r w:rsidRPr="00AB1680">
        <w:rPr>
          <w:i/>
          <w:color w:val="625B5B"/>
          <w:spacing w:val="33"/>
          <w:w w:val="105"/>
          <w:sz w:val="18"/>
          <w:lang w:val="fr-FR"/>
        </w:rPr>
        <w:t xml:space="preserve"> </w:t>
      </w:r>
      <w:r w:rsidRPr="00AB1680">
        <w:rPr>
          <w:i/>
          <w:color w:val="625B5B"/>
          <w:w w:val="105"/>
          <w:sz w:val="18"/>
          <w:lang w:val="fr-FR"/>
        </w:rPr>
        <w:t>the</w:t>
      </w:r>
      <w:r w:rsidRPr="00AB1680">
        <w:rPr>
          <w:i/>
          <w:color w:val="625B5B"/>
          <w:spacing w:val="40"/>
          <w:w w:val="105"/>
          <w:sz w:val="18"/>
          <w:lang w:val="fr-FR"/>
        </w:rPr>
        <w:t xml:space="preserve"> </w:t>
      </w:r>
      <w:r w:rsidRPr="00AB1680">
        <w:rPr>
          <w:i/>
          <w:color w:val="625B5B"/>
          <w:w w:val="105"/>
          <w:sz w:val="18"/>
          <w:lang w:val="fr-FR"/>
        </w:rPr>
        <w:t>Dead</w:t>
      </w:r>
      <w:r w:rsidRPr="00AB1680">
        <w:rPr>
          <w:i/>
          <w:color w:val="625B5B"/>
          <w:spacing w:val="32"/>
          <w:w w:val="105"/>
          <w:sz w:val="18"/>
          <w:lang w:val="fr-FR"/>
        </w:rPr>
        <w:t xml:space="preserve"> </w:t>
      </w:r>
      <w:r w:rsidRPr="00AB1680">
        <w:rPr>
          <w:color w:val="625B5B"/>
          <w:w w:val="105"/>
          <w:sz w:val="18"/>
          <w:lang w:val="fr-FR"/>
        </w:rPr>
        <w:t xml:space="preserve">- </w:t>
      </w:r>
      <w:r w:rsidRPr="00AB1680">
        <w:rPr>
          <w:color w:val="625B5B"/>
          <w:w w:val="105"/>
          <w:lang w:val="fr-FR"/>
        </w:rPr>
        <w:t>une œuvre d'une</w:t>
      </w:r>
      <w:r w:rsidRPr="00AB1680">
        <w:rPr>
          <w:color w:val="625B5B"/>
          <w:w w:val="105"/>
          <w:lang w:val="fr-FR"/>
        </w:rPr>
        <w:t xml:space="preserve"> radicalité prodigieuse dans le contexte </w:t>
      </w:r>
      <w:r w:rsidRPr="00AB1680">
        <w:rPr>
          <w:color w:val="524D4B"/>
          <w:w w:val="105"/>
          <w:lang w:val="fr-FR"/>
        </w:rPr>
        <w:t xml:space="preserve">actuel du </w:t>
      </w:r>
      <w:r w:rsidRPr="00AB1680">
        <w:rPr>
          <w:color w:val="625B5B"/>
          <w:w w:val="105"/>
          <w:lang w:val="fr-FR"/>
        </w:rPr>
        <w:t xml:space="preserve">cinéma dominant </w:t>
      </w:r>
      <w:r w:rsidRPr="00AB1680">
        <w:rPr>
          <w:color w:val="7C7777"/>
          <w:w w:val="105"/>
          <w:lang w:val="fr-FR"/>
        </w:rPr>
        <w:t xml:space="preserve">- </w:t>
      </w:r>
      <w:r w:rsidRPr="00AB1680">
        <w:rPr>
          <w:color w:val="625B5B"/>
          <w:w w:val="105"/>
          <w:lang w:val="fr-FR"/>
        </w:rPr>
        <w:t xml:space="preserve">rappelle les paroles, sur le tard, d'un autre Américain de gauche, dont la carrière fut encore plus entravée </w:t>
      </w:r>
      <w:r w:rsidRPr="00AB1680">
        <w:rPr>
          <w:color w:val="524D4B"/>
          <w:w w:val="105"/>
          <w:lang w:val="fr-FR"/>
        </w:rPr>
        <w:t>que celle</w:t>
      </w:r>
      <w:r w:rsidRPr="00AB1680">
        <w:rPr>
          <w:color w:val="524D4B"/>
          <w:spacing w:val="3"/>
          <w:w w:val="105"/>
          <w:lang w:val="fr-FR"/>
        </w:rPr>
        <w:t xml:space="preserve"> </w:t>
      </w:r>
      <w:r w:rsidRPr="00AB1680">
        <w:rPr>
          <w:color w:val="625B5B"/>
          <w:w w:val="105"/>
          <w:lang w:val="fr-FR"/>
        </w:rPr>
        <w:t>de</w:t>
      </w:r>
      <w:r w:rsidRPr="00AB1680">
        <w:rPr>
          <w:color w:val="625B5B"/>
          <w:spacing w:val="1"/>
          <w:w w:val="105"/>
          <w:lang w:val="fr-FR"/>
        </w:rPr>
        <w:t xml:space="preserve"> </w:t>
      </w:r>
      <w:r w:rsidRPr="00AB1680">
        <w:rPr>
          <w:color w:val="625B5B"/>
          <w:w w:val="105"/>
          <w:lang w:val="fr-FR"/>
        </w:rPr>
        <w:t>Romero</w:t>
      </w:r>
      <w:r w:rsidRPr="00AB1680">
        <w:rPr>
          <w:color w:val="625B5B"/>
          <w:spacing w:val="-13"/>
          <w:w w:val="105"/>
          <w:lang w:val="fr-FR"/>
        </w:rPr>
        <w:t xml:space="preserve"> </w:t>
      </w:r>
      <w:r w:rsidRPr="00AB1680">
        <w:rPr>
          <w:color w:val="625B5B"/>
          <w:w w:val="105"/>
          <w:lang w:val="fr-FR"/>
        </w:rPr>
        <w:t>: Abraham</w:t>
      </w:r>
      <w:r w:rsidRPr="00AB1680">
        <w:rPr>
          <w:color w:val="625B5B"/>
          <w:spacing w:val="20"/>
          <w:w w:val="105"/>
          <w:lang w:val="fr-FR"/>
        </w:rPr>
        <w:t xml:space="preserve"> </w:t>
      </w:r>
      <w:r w:rsidRPr="00AB1680">
        <w:rPr>
          <w:color w:val="625B5B"/>
          <w:w w:val="105"/>
          <w:lang w:val="fr-FR"/>
        </w:rPr>
        <w:t>Polonsky.</w:t>
      </w:r>
      <w:r w:rsidRPr="00AB1680">
        <w:rPr>
          <w:color w:val="625B5B"/>
          <w:spacing w:val="17"/>
          <w:w w:val="105"/>
          <w:lang w:val="fr-FR"/>
        </w:rPr>
        <w:t xml:space="preserve"> </w:t>
      </w:r>
      <w:r w:rsidRPr="00AB1680">
        <w:rPr>
          <w:rFonts w:ascii="Arial" w:hAnsi="Arial"/>
          <w:color w:val="625B5B"/>
          <w:w w:val="105"/>
          <w:sz w:val="22"/>
          <w:lang w:val="fr-FR"/>
        </w:rPr>
        <w:t>A</w:t>
      </w:r>
      <w:r w:rsidRPr="00AB1680">
        <w:rPr>
          <w:rFonts w:ascii="Arial" w:hAnsi="Arial"/>
          <w:color w:val="625B5B"/>
          <w:spacing w:val="3"/>
          <w:w w:val="105"/>
          <w:sz w:val="22"/>
          <w:lang w:val="fr-FR"/>
        </w:rPr>
        <w:t xml:space="preserve"> </w:t>
      </w:r>
      <w:r w:rsidRPr="00AB1680">
        <w:rPr>
          <w:color w:val="625B5B"/>
          <w:w w:val="105"/>
          <w:lang w:val="fr-FR"/>
        </w:rPr>
        <w:t>la</w:t>
      </w:r>
      <w:r w:rsidRPr="00AB1680">
        <w:rPr>
          <w:color w:val="625B5B"/>
          <w:spacing w:val="5"/>
          <w:w w:val="105"/>
          <w:lang w:val="fr-FR"/>
        </w:rPr>
        <w:t xml:space="preserve"> </w:t>
      </w:r>
      <w:r w:rsidRPr="00AB1680">
        <w:rPr>
          <w:color w:val="625B5B"/>
          <w:w w:val="105"/>
          <w:lang w:val="fr-FR"/>
        </w:rPr>
        <w:t>fin</w:t>
      </w:r>
      <w:r w:rsidRPr="00AB1680">
        <w:rPr>
          <w:color w:val="625B5B"/>
          <w:spacing w:val="2"/>
          <w:w w:val="105"/>
          <w:lang w:val="fr-FR"/>
        </w:rPr>
        <w:t xml:space="preserve"> </w:t>
      </w:r>
      <w:r w:rsidRPr="00AB1680">
        <w:rPr>
          <w:color w:val="625B5B"/>
          <w:w w:val="105"/>
          <w:lang w:val="fr-FR"/>
        </w:rPr>
        <w:t>du</w:t>
      </w:r>
      <w:r w:rsidRPr="00AB1680">
        <w:rPr>
          <w:color w:val="625B5B"/>
          <w:spacing w:val="3"/>
          <w:w w:val="105"/>
          <w:lang w:val="fr-FR"/>
        </w:rPr>
        <w:t xml:space="preserve"> </w:t>
      </w:r>
      <w:r w:rsidRPr="00AB1680">
        <w:rPr>
          <w:color w:val="625B5B"/>
          <w:w w:val="105"/>
          <w:lang w:val="fr-FR"/>
        </w:rPr>
        <w:t>documentaire</w:t>
      </w:r>
      <w:r w:rsidRPr="00AB1680">
        <w:rPr>
          <w:color w:val="625B5B"/>
          <w:spacing w:val="19"/>
          <w:w w:val="105"/>
          <w:lang w:val="fr-FR"/>
        </w:rPr>
        <w:t xml:space="preserve"> </w:t>
      </w:r>
      <w:r w:rsidRPr="00AB1680">
        <w:rPr>
          <w:i/>
          <w:color w:val="524D4B"/>
          <w:spacing w:val="-5"/>
          <w:w w:val="105"/>
          <w:sz w:val="18"/>
          <w:lang w:val="fr-FR"/>
        </w:rPr>
        <w:t>Red</w:t>
      </w:r>
    </w:p>
    <w:p w14:paraId="38614ED5" w14:textId="77777777" w:rsidR="001C7B19" w:rsidRPr="00AB1680" w:rsidRDefault="00A84B16">
      <w:pPr>
        <w:pStyle w:val="Corpsdetexte"/>
        <w:spacing w:before="24" w:line="283" w:lineRule="auto"/>
        <w:ind w:left="232" w:right="916" w:firstLine="10"/>
        <w:jc w:val="both"/>
        <w:rPr>
          <w:lang w:val="fr-FR"/>
        </w:rPr>
      </w:pPr>
      <w:r w:rsidRPr="00AB1680">
        <w:rPr>
          <w:i/>
          <w:color w:val="625B5B"/>
          <w:w w:val="105"/>
          <w:sz w:val="18"/>
          <w:lang w:val="fr-FR"/>
        </w:rPr>
        <w:t xml:space="preserve">Hollywood </w:t>
      </w:r>
      <w:r w:rsidRPr="00AB1680">
        <w:rPr>
          <w:color w:val="625B5B"/>
          <w:w w:val="105"/>
          <w:lang w:val="fr-FR"/>
        </w:rPr>
        <w:t xml:space="preserve">(1996), de Thom Andersen et Noël Burch, Polonsky </w:t>
      </w:r>
      <w:r w:rsidRPr="00AB1680">
        <w:rPr>
          <w:color w:val="524D4B"/>
          <w:w w:val="105"/>
          <w:lang w:val="fr-FR"/>
        </w:rPr>
        <w:t>déclare</w:t>
      </w:r>
      <w:r w:rsidRPr="00AB1680">
        <w:rPr>
          <w:color w:val="524D4B"/>
          <w:spacing w:val="-13"/>
          <w:w w:val="105"/>
          <w:lang w:val="fr-FR"/>
        </w:rPr>
        <w:t xml:space="preserve"> </w:t>
      </w:r>
      <w:r w:rsidRPr="00AB1680">
        <w:rPr>
          <w:color w:val="625B5B"/>
          <w:w w:val="105"/>
          <w:lang w:val="fr-FR"/>
        </w:rPr>
        <w:t>:</w:t>
      </w:r>
      <w:r w:rsidRPr="00AB1680">
        <w:rPr>
          <w:color w:val="625B5B"/>
          <w:spacing w:val="-10"/>
          <w:w w:val="105"/>
          <w:lang w:val="fr-FR"/>
        </w:rPr>
        <w:t xml:space="preserve"> </w:t>
      </w:r>
      <w:r w:rsidRPr="00AB1680">
        <w:rPr>
          <w:rFonts w:ascii="Arial" w:hAnsi="Arial"/>
          <w:color w:val="625B5B"/>
          <w:w w:val="105"/>
          <w:sz w:val="16"/>
          <w:lang w:val="fr-FR"/>
        </w:rPr>
        <w:t>«</w:t>
      </w:r>
      <w:r w:rsidRPr="00AB1680">
        <w:rPr>
          <w:rFonts w:ascii="Arial" w:hAnsi="Arial"/>
          <w:color w:val="625B5B"/>
          <w:spacing w:val="-14"/>
          <w:w w:val="105"/>
          <w:sz w:val="16"/>
          <w:lang w:val="fr-FR"/>
        </w:rPr>
        <w:t xml:space="preserve"> </w:t>
      </w:r>
      <w:r w:rsidRPr="00AB1680">
        <w:rPr>
          <w:rFonts w:ascii="Arial" w:hAnsi="Arial"/>
          <w:color w:val="625B5B"/>
          <w:w w:val="105"/>
          <w:lang w:val="fr-FR"/>
        </w:rPr>
        <w:t>Le</w:t>
      </w:r>
      <w:r w:rsidRPr="00AB1680">
        <w:rPr>
          <w:rFonts w:ascii="Arial" w:hAnsi="Arial"/>
          <w:color w:val="625B5B"/>
          <w:spacing w:val="-8"/>
          <w:w w:val="105"/>
          <w:lang w:val="fr-FR"/>
        </w:rPr>
        <w:t xml:space="preserve"> </w:t>
      </w:r>
      <w:r w:rsidRPr="00AB1680">
        <w:rPr>
          <w:color w:val="625B5B"/>
          <w:w w:val="105"/>
          <w:lang w:val="fr-FR"/>
        </w:rPr>
        <w:t>capitalisme</w:t>
      </w:r>
      <w:r w:rsidRPr="00AB1680">
        <w:rPr>
          <w:color w:val="625B5B"/>
          <w:spacing w:val="9"/>
          <w:w w:val="105"/>
          <w:lang w:val="fr-FR"/>
        </w:rPr>
        <w:t xml:space="preserve"> </w:t>
      </w:r>
      <w:r w:rsidRPr="00AB1680">
        <w:rPr>
          <w:color w:val="625B5B"/>
          <w:w w:val="105"/>
          <w:lang w:val="fr-FR"/>
        </w:rPr>
        <w:t>est</w:t>
      </w:r>
      <w:r w:rsidRPr="00AB1680">
        <w:rPr>
          <w:color w:val="625B5B"/>
          <w:spacing w:val="9"/>
          <w:w w:val="105"/>
          <w:lang w:val="fr-FR"/>
        </w:rPr>
        <w:t xml:space="preserve"> </w:t>
      </w:r>
      <w:r w:rsidRPr="00AB1680">
        <w:rPr>
          <w:color w:val="625B5B"/>
          <w:w w:val="105"/>
          <w:lang w:val="fr-FR"/>
        </w:rPr>
        <w:t>un</w:t>
      </w:r>
      <w:r w:rsidRPr="00AB1680">
        <w:rPr>
          <w:color w:val="625B5B"/>
          <w:spacing w:val="1"/>
          <w:w w:val="105"/>
          <w:lang w:val="fr-FR"/>
        </w:rPr>
        <w:t xml:space="preserve"> </w:t>
      </w:r>
      <w:r w:rsidRPr="00AB1680">
        <w:rPr>
          <w:color w:val="625B5B"/>
          <w:w w:val="105"/>
          <w:lang w:val="fr-FR"/>
        </w:rPr>
        <w:t>crime</w:t>
      </w:r>
      <w:r w:rsidRPr="00AB1680">
        <w:rPr>
          <w:color w:val="7C7777"/>
          <w:w w:val="105"/>
          <w:lang w:val="fr-FR"/>
        </w:rPr>
        <w:t>.</w:t>
      </w:r>
      <w:r w:rsidRPr="00AB1680">
        <w:rPr>
          <w:color w:val="7C7777"/>
          <w:spacing w:val="-26"/>
          <w:w w:val="105"/>
          <w:lang w:val="fr-FR"/>
        </w:rPr>
        <w:t xml:space="preserve"> </w:t>
      </w:r>
      <w:r w:rsidRPr="00AB1680">
        <w:rPr>
          <w:color w:val="625B5B"/>
          <w:w w:val="105"/>
          <w:lang w:val="fr-FR"/>
        </w:rPr>
        <w:t>»</w:t>
      </w:r>
      <w:r w:rsidRPr="00AB1680">
        <w:rPr>
          <w:color w:val="625B5B"/>
          <w:spacing w:val="10"/>
          <w:w w:val="105"/>
          <w:lang w:val="fr-FR"/>
        </w:rPr>
        <w:t xml:space="preserve"> </w:t>
      </w:r>
      <w:r w:rsidRPr="00AB1680">
        <w:rPr>
          <w:color w:val="625B5B"/>
          <w:w w:val="105"/>
          <w:lang w:val="fr-FR"/>
        </w:rPr>
        <w:t>Après</w:t>
      </w:r>
      <w:r w:rsidRPr="00AB1680">
        <w:rPr>
          <w:color w:val="625B5B"/>
          <w:spacing w:val="9"/>
          <w:w w:val="105"/>
          <w:lang w:val="fr-FR"/>
        </w:rPr>
        <w:t xml:space="preserve"> </w:t>
      </w:r>
      <w:r w:rsidRPr="00AB1680">
        <w:rPr>
          <w:color w:val="625B5B"/>
          <w:w w:val="105"/>
          <w:lang w:val="fr-FR"/>
        </w:rPr>
        <w:t>une</w:t>
      </w:r>
      <w:r w:rsidRPr="00AB1680">
        <w:rPr>
          <w:color w:val="625B5B"/>
          <w:spacing w:val="1"/>
          <w:w w:val="105"/>
          <w:lang w:val="fr-FR"/>
        </w:rPr>
        <w:t xml:space="preserve"> </w:t>
      </w:r>
      <w:r w:rsidRPr="00AB1680">
        <w:rPr>
          <w:color w:val="625B5B"/>
          <w:w w:val="105"/>
          <w:lang w:val="fr-FR"/>
        </w:rPr>
        <w:t>pause,</w:t>
      </w:r>
      <w:r w:rsidRPr="00AB1680">
        <w:rPr>
          <w:color w:val="625B5B"/>
          <w:spacing w:val="-1"/>
          <w:w w:val="105"/>
          <w:lang w:val="fr-FR"/>
        </w:rPr>
        <w:t xml:space="preserve"> </w:t>
      </w:r>
      <w:r w:rsidRPr="00AB1680">
        <w:rPr>
          <w:color w:val="625B5B"/>
          <w:w w:val="105"/>
          <w:lang w:val="fr-FR"/>
        </w:rPr>
        <w:t>il</w:t>
      </w:r>
      <w:r w:rsidRPr="00AB1680">
        <w:rPr>
          <w:color w:val="625B5B"/>
          <w:spacing w:val="13"/>
          <w:w w:val="105"/>
          <w:lang w:val="fr-FR"/>
        </w:rPr>
        <w:t xml:space="preserve"> </w:t>
      </w:r>
      <w:r w:rsidRPr="00AB1680">
        <w:rPr>
          <w:color w:val="625B5B"/>
          <w:spacing w:val="-2"/>
          <w:w w:val="105"/>
          <w:lang w:val="fr-FR"/>
        </w:rPr>
        <w:t>précise:</w:t>
      </w:r>
    </w:p>
    <w:p w14:paraId="081A1DB2" w14:textId="77777777" w:rsidR="001C7B19" w:rsidRPr="00AB1680" w:rsidRDefault="00A84B16">
      <w:pPr>
        <w:pStyle w:val="Corpsdetexte"/>
        <w:spacing w:before="3" w:line="280" w:lineRule="auto"/>
        <w:ind w:left="232" w:right="912" w:firstLine="7"/>
        <w:jc w:val="both"/>
        <w:rPr>
          <w:lang w:val="fr-FR"/>
        </w:rPr>
      </w:pPr>
      <w:r w:rsidRPr="00AB1680">
        <w:rPr>
          <w:color w:val="625B5B"/>
          <w:w w:val="105"/>
          <w:sz w:val="14"/>
          <w:lang w:val="fr-FR"/>
        </w:rPr>
        <w:t xml:space="preserve">« </w:t>
      </w:r>
      <w:r w:rsidRPr="00AB1680">
        <w:rPr>
          <w:color w:val="625B5B"/>
          <w:w w:val="105"/>
          <w:lang w:val="fr-FR"/>
        </w:rPr>
        <w:t xml:space="preserve">C'est ce que je pensais </w:t>
      </w:r>
      <w:r w:rsidRPr="00AB1680">
        <w:rPr>
          <w:color w:val="524D4B"/>
          <w:w w:val="105"/>
          <w:lang w:val="fr-FR"/>
        </w:rPr>
        <w:t xml:space="preserve">quand </w:t>
      </w:r>
      <w:r w:rsidRPr="00AB1680">
        <w:rPr>
          <w:color w:val="625B5B"/>
          <w:w w:val="105"/>
          <w:lang w:val="fr-FR"/>
        </w:rPr>
        <w:t xml:space="preserve">j'étais jeune.» Puis, l'œil </w:t>
      </w:r>
      <w:r w:rsidRPr="00AB1680">
        <w:rPr>
          <w:color w:val="524D4B"/>
          <w:w w:val="105"/>
          <w:lang w:val="fr-FR"/>
        </w:rPr>
        <w:t xml:space="preserve">pétillant </w:t>
      </w:r>
      <w:r w:rsidRPr="00AB1680">
        <w:rPr>
          <w:color w:val="625B5B"/>
          <w:w w:val="105"/>
          <w:lang w:val="fr-FR"/>
        </w:rPr>
        <w:t>de malice,</w:t>
      </w:r>
      <w:r w:rsidRPr="00AB1680">
        <w:rPr>
          <w:color w:val="625B5B"/>
          <w:spacing w:val="-8"/>
          <w:w w:val="105"/>
          <w:lang w:val="fr-FR"/>
        </w:rPr>
        <w:t xml:space="preserve"> </w:t>
      </w:r>
      <w:r w:rsidRPr="00AB1680">
        <w:rPr>
          <w:color w:val="625B5B"/>
          <w:w w:val="105"/>
          <w:lang w:val="fr-FR"/>
        </w:rPr>
        <w:t>il</w:t>
      </w:r>
      <w:r w:rsidRPr="00AB1680">
        <w:rPr>
          <w:color w:val="625B5B"/>
          <w:spacing w:val="-2"/>
          <w:w w:val="105"/>
          <w:lang w:val="fr-FR"/>
        </w:rPr>
        <w:t xml:space="preserve"> </w:t>
      </w:r>
      <w:r w:rsidRPr="00AB1680">
        <w:rPr>
          <w:color w:val="625B5B"/>
          <w:w w:val="105"/>
          <w:lang w:val="fr-FR"/>
        </w:rPr>
        <w:t>ajoute:</w:t>
      </w:r>
      <w:r w:rsidRPr="00AB1680">
        <w:rPr>
          <w:color w:val="625B5B"/>
          <w:spacing w:val="-11"/>
          <w:w w:val="105"/>
          <w:lang w:val="fr-FR"/>
        </w:rPr>
        <w:t xml:space="preserve"> </w:t>
      </w:r>
      <w:r w:rsidRPr="00AB1680">
        <w:rPr>
          <w:color w:val="625B5B"/>
          <w:w w:val="105"/>
          <w:sz w:val="15"/>
          <w:lang w:val="fr-FR"/>
        </w:rPr>
        <w:t xml:space="preserve">« </w:t>
      </w:r>
      <w:r w:rsidRPr="00AB1680">
        <w:rPr>
          <w:color w:val="625B5B"/>
          <w:w w:val="105"/>
          <w:lang w:val="fr-FR"/>
        </w:rPr>
        <w:t>Maintenant que je suis</w:t>
      </w:r>
      <w:r w:rsidRPr="00AB1680">
        <w:rPr>
          <w:color w:val="625B5B"/>
          <w:spacing w:val="-6"/>
          <w:w w:val="105"/>
          <w:lang w:val="fr-FR"/>
        </w:rPr>
        <w:t xml:space="preserve"> </w:t>
      </w:r>
      <w:r w:rsidRPr="00AB1680">
        <w:rPr>
          <w:color w:val="625B5B"/>
          <w:w w:val="105"/>
          <w:lang w:val="fr-FR"/>
        </w:rPr>
        <w:t>vieux, je</w:t>
      </w:r>
      <w:r w:rsidRPr="00AB1680">
        <w:rPr>
          <w:color w:val="625B5B"/>
          <w:spacing w:val="-1"/>
          <w:w w:val="105"/>
          <w:lang w:val="fr-FR"/>
        </w:rPr>
        <w:t xml:space="preserve"> </w:t>
      </w:r>
      <w:r w:rsidRPr="00AB1680">
        <w:rPr>
          <w:color w:val="625B5B"/>
          <w:w w:val="105"/>
          <w:lang w:val="fr-FR"/>
        </w:rPr>
        <w:t xml:space="preserve">le </w:t>
      </w:r>
      <w:r w:rsidRPr="00AB1680">
        <w:rPr>
          <w:i/>
          <w:color w:val="625B5B"/>
          <w:w w:val="105"/>
          <w:sz w:val="20"/>
          <w:lang w:val="fr-FR"/>
        </w:rPr>
        <w:t>sais.</w:t>
      </w:r>
      <w:r w:rsidRPr="00AB1680">
        <w:rPr>
          <w:i/>
          <w:color w:val="625B5B"/>
          <w:spacing w:val="-14"/>
          <w:w w:val="105"/>
          <w:sz w:val="20"/>
          <w:lang w:val="fr-FR"/>
        </w:rPr>
        <w:t xml:space="preserve"> </w:t>
      </w:r>
      <w:r w:rsidRPr="00AB1680">
        <w:rPr>
          <w:color w:val="625B5B"/>
          <w:w w:val="105"/>
          <w:lang w:val="fr-FR"/>
        </w:rPr>
        <w:t>» Or,</w:t>
      </w:r>
      <w:r w:rsidRPr="00AB1680">
        <w:rPr>
          <w:color w:val="625B5B"/>
          <w:spacing w:val="-5"/>
          <w:w w:val="105"/>
          <w:lang w:val="fr-FR"/>
        </w:rPr>
        <w:t xml:space="preserve"> </w:t>
      </w:r>
      <w:r w:rsidRPr="00AB1680">
        <w:rPr>
          <w:color w:val="625B5B"/>
          <w:w w:val="105"/>
          <w:lang w:val="fr-FR"/>
        </w:rPr>
        <w:t>il y</w:t>
      </w:r>
      <w:r w:rsidRPr="00AB1680">
        <w:rPr>
          <w:color w:val="625B5B"/>
          <w:spacing w:val="-8"/>
          <w:w w:val="105"/>
          <w:lang w:val="fr-FR"/>
        </w:rPr>
        <w:t xml:space="preserve"> </w:t>
      </w:r>
      <w:r w:rsidRPr="00AB1680">
        <w:rPr>
          <w:color w:val="625B5B"/>
          <w:w w:val="105"/>
          <w:lang w:val="fr-FR"/>
        </w:rPr>
        <w:t>a un autre grand moment décisif.</w:t>
      </w:r>
    </w:p>
    <w:p w14:paraId="6CF1E0BF" w14:textId="77777777" w:rsidR="001C7B19" w:rsidRPr="00AB1680" w:rsidRDefault="00A84B16">
      <w:pPr>
        <w:spacing w:before="128"/>
        <w:ind w:left="2492"/>
        <w:rPr>
          <w:sz w:val="15"/>
          <w:lang w:val="fr-FR"/>
        </w:rPr>
      </w:pPr>
      <w:r w:rsidRPr="00AB1680">
        <w:rPr>
          <w:color w:val="625B5B"/>
          <w:w w:val="105"/>
          <w:sz w:val="15"/>
          <w:lang w:val="fr-FR"/>
        </w:rPr>
        <w:t>Traduit</w:t>
      </w:r>
      <w:r w:rsidRPr="00AB1680">
        <w:rPr>
          <w:color w:val="625B5B"/>
          <w:spacing w:val="-10"/>
          <w:w w:val="105"/>
          <w:sz w:val="15"/>
          <w:lang w:val="fr-FR"/>
        </w:rPr>
        <w:t xml:space="preserve"> </w:t>
      </w:r>
      <w:r w:rsidRPr="00AB1680">
        <w:rPr>
          <w:color w:val="625B5B"/>
          <w:w w:val="105"/>
          <w:sz w:val="15"/>
          <w:lang w:val="fr-FR"/>
        </w:rPr>
        <w:t>de</w:t>
      </w:r>
      <w:r w:rsidRPr="00AB1680">
        <w:rPr>
          <w:color w:val="625B5B"/>
          <w:spacing w:val="-10"/>
          <w:w w:val="105"/>
          <w:sz w:val="15"/>
          <w:lang w:val="fr-FR"/>
        </w:rPr>
        <w:t xml:space="preserve"> </w:t>
      </w:r>
      <w:r w:rsidRPr="00AB1680">
        <w:rPr>
          <w:color w:val="625B5B"/>
          <w:w w:val="105"/>
          <w:sz w:val="15"/>
          <w:lang w:val="fr-FR"/>
        </w:rPr>
        <w:t>l'anglais</w:t>
      </w:r>
      <w:r w:rsidRPr="00AB1680">
        <w:rPr>
          <w:color w:val="625B5B"/>
          <w:spacing w:val="-9"/>
          <w:w w:val="105"/>
          <w:sz w:val="15"/>
          <w:lang w:val="fr-FR"/>
        </w:rPr>
        <w:t xml:space="preserve"> </w:t>
      </w:r>
      <w:r w:rsidRPr="00AB1680">
        <w:rPr>
          <w:color w:val="625B5B"/>
          <w:w w:val="105"/>
          <w:sz w:val="15"/>
          <w:lang w:val="fr-FR"/>
        </w:rPr>
        <w:t>(Australie)</w:t>
      </w:r>
      <w:r w:rsidRPr="00AB1680">
        <w:rPr>
          <w:color w:val="625B5B"/>
          <w:spacing w:val="-5"/>
          <w:w w:val="105"/>
          <w:sz w:val="15"/>
          <w:lang w:val="fr-FR"/>
        </w:rPr>
        <w:t xml:space="preserve"> </w:t>
      </w:r>
      <w:r w:rsidRPr="00AB1680">
        <w:rPr>
          <w:color w:val="625B5B"/>
          <w:w w:val="105"/>
          <w:sz w:val="15"/>
          <w:lang w:val="fr-FR"/>
        </w:rPr>
        <w:t>par</w:t>
      </w:r>
      <w:r w:rsidRPr="00AB1680">
        <w:rPr>
          <w:color w:val="625B5B"/>
          <w:spacing w:val="-7"/>
          <w:w w:val="105"/>
          <w:sz w:val="15"/>
          <w:lang w:val="fr-FR"/>
        </w:rPr>
        <w:t xml:space="preserve"> </w:t>
      </w:r>
      <w:r w:rsidRPr="00AB1680">
        <w:rPr>
          <w:color w:val="625B5B"/>
          <w:w w:val="105"/>
          <w:sz w:val="15"/>
          <w:lang w:val="fr-FR"/>
        </w:rPr>
        <w:t>Ghislaine</w:t>
      </w:r>
      <w:r w:rsidRPr="00AB1680">
        <w:rPr>
          <w:color w:val="625B5B"/>
          <w:spacing w:val="-10"/>
          <w:w w:val="105"/>
          <w:sz w:val="15"/>
          <w:lang w:val="fr-FR"/>
        </w:rPr>
        <w:t xml:space="preserve"> </w:t>
      </w:r>
      <w:r w:rsidRPr="00AB1680">
        <w:rPr>
          <w:color w:val="625B5B"/>
          <w:spacing w:val="-2"/>
          <w:w w:val="105"/>
          <w:sz w:val="15"/>
          <w:lang w:val="fr-FR"/>
        </w:rPr>
        <w:t>Lassiaz.</w:t>
      </w:r>
    </w:p>
    <w:p w14:paraId="1647EA3D" w14:textId="77777777" w:rsidR="001C7B19" w:rsidRPr="00AB1680" w:rsidRDefault="001C7B19">
      <w:pPr>
        <w:rPr>
          <w:sz w:val="15"/>
          <w:lang w:val="fr-FR"/>
        </w:rPr>
        <w:sectPr w:rsidR="001C7B19" w:rsidRPr="00AB1680">
          <w:headerReference w:type="default" r:id="rId125"/>
          <w:pgSz w:w="7360" w:h="10410"/>
          <w:pgMar w:top="500" w:right="180" w:bottom="0" w:left="440" w:header="304" w:footer="0" w:gutter="0"/>
          <w:pgNumType w:start="129"/>
          <w:cols w:space="720"/>
        </w:sectPr>
      </w:pPr>
    </w:p>
    <w:p w14:paraId="5FF1DA89"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571072" behindDoc="1" locked="0" layoutInCell="1" allowOverlap="1" wp14:anchorId="32092A7B" wp14:editId="24AF7DF0">
            <wp:simplePos x="0" y="0"/>
            <wp:positionH relativeFrom="page">
              <wp:posOffset>0</wp:posOffset>
            </wp:positionH>
            <wp:positionV relativeFrom="page">
              <wp:posOffset>0</wp:posOffset>
            </wp:positionV>
            <wp:extent cx="4671059" cy="660907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26" cstate="print"/>
                    <a:stretch>
                      <a:fillRect/>
                    </a:stretch>
                  </pic:blipFill>
                  <pic:spPr>
                    <a:xfrm>
                      <a:off x="0" y="0"/>
                      <a:ext cx="4671059" cy="6609079"/>
                    </a:xfrm>
                    <a:prstGeom prst="rect">
                      <a:avLst/>
                    </a:prstGeom>
                  </pic:spPr>
                </pic:pic>
              </a:graphicData>
            </a:graphic>
          </wp:anchor>
        </w:drawing>
      </w:r>
    </w:p>
    <w:p w14:paraId="5C599255" w14:textId="77777777" w:rsidR="001C7B19" w:rsidRPr="00AB1680" w:rsidRDefault="001C7B19">
      <w:pPr>
        <w:rPr>
          <w:sz w:val="17"/>
          <w:lang w:val="fr-FR"/>
        </w:rPr>
        <w:sectPr w:rsidR="001C7B19" w:rsidRPr="00AB1680">
          <w:headerReference w:type="even" r:id="rId127"/>
          <w:pgSz w:w="7360" w:h="10410"/>
          <w:pgMar w:top="960" w:right="180" w:bottom="280" w:left="440" w:header="0" w:footer="0" w:gutter="0"/>
          <w:cols w:space="720"/>
        </w:sectPr>
      </w:pPr>
    </w:p>
    <w:p w14:paraId="734FBB8A" w14:textId="4A70BAC7" w:rsidR="001C7B19" w:rsidRPr="00AB1680" w:rsidRDefault="00AB1680">
      <w:pPr>
        <w:pStyle w:val="Corpsdetexte"/>
        <w:spacing w:line="20" w:lineRule="exact"/>
        <w:ind w:left="-421"/>
        <w:rPr>
          <w:sz w:val="2"/>
          <w:lang w:val="fr-FR"/>
        </w:rPr>
      </w:pPr>
      <w:r w:rsidRPr="00AB1680">
        <w:rPr>
          <w:noProof/>
          <w:sz w:val="2"/>
          <w:lang w:val="fr-FR"/>
        </w:rPr>
        <w:lastRenderedPageBreak/>
        <mc:AlternateContent>
          <mc:Choice Requires="wpg">
            <w:drawing>
              <wp:inline distT="0" distB="0" distL="0" distR="0" wp14:anchorId="7B7F1E13" wp14:editId="40A664AB">
                <wp:extent cx="3778885" cy="9525"/>
                <wp:effectExtent l="12065" t="1270" r="9525" b="8255"/>
                <wp:docPr id="363"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885" cy="9525"/>
                          <a:chOff x="0" y="0"/>
                          <a:chExt cx="5951" cy="15"/>
                        </a:xfrm>
                      </wpg:grpSpPr>
                      <wps:wsp>
                        <wps:cNvPr id="364" name="Line 174"/>
                        <wps:cNvCnPr>
                          <a:cxnSpLocks noChangeShapeType="1"/>
                        </wps:cNvCnPr>
                        <wps:spPr bwMode="auto">
                          <a:xfrm>
                            <a:off x="0" y="7"/>
                            <a:ext cx="595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BA6762" id="docshapegroup306" o:spid="_x0000_s1026" style="width:297.55pt;height:.75pt;mso-position-horizontal-relative:char;mso-position-vertical-relative:line" coordsize="59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">
                <v:line id="Line 174" o:spid="_x0000_s1027" style="position:absolute;visibility:visible;mso-wrap-style:square" from="0,7" to="5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" strokeweight=".2545mm"/>
                <w10:anchorlock/>
              </v:group>
            </w:pict>
          </mc:Fallback>
        </mc:AlternateContent>
      </w:r>
    </w:p>
    <w:p w14:paraId="54DA9637" w14:textId="77777777" w:rsidR="001C7B19" w:rsidRPr="00AB1680" w:rsidRDefault="001C7B19">
      <w:pPr>
        <w:pStyle w:val="Corpsdetexte"/>
        <w:rPr>
          <w:sz w:val="20"/>
          <w:lang w:val="fr-FR"/>
        </w:rPr>
      </w:pPr>
    </w:p>
    <w:p w14:paraId="60C1AA33" w14:textId="77777777" w:rsidR="001C7B19" w:rsidRPr="00AB1680" w:rsidRDefault="001C7B19">
      <w:pPr>
        <w:pStyle w:val="Corpsdetexte"/>
        <w:rPr>
          <w:sz w:val="20"/>
          <w:lang w:val="fr-FR"/>
        </w:rPr>
      </w:pPr>
    </w:p>
    <w:p w14:paraId="00AB47CA" w14:textId="77777777" w:rsidR="001C7B19" w:rsidRPr="00AB1680" w:rsidRDefault="001C7B19">
      <w:pPr>
        <w:pStyle w:val="Corpsdetexte"/>
        <w:rPr>
          <w:sz w:val="20"/>
          <w:lang w:val="fr-FR"/>
        </w:rPr>
      </w:pPr>
    </w:p>
    <w:p w14:paraId="45EDBB04" w14:textId="77777777" w:rsidR="001C7B19" w:rsidRPr="00AB1680" w:rsidRDefault="001C7B19">
      <w:pPr>
        <w:pStyle w:val="Corpsdetexte"/>
        <w:rPr>
          <w:sz w:val="20"/>
          <w:lang w:val="fr-FR"/>
        </w:rPr>
      </w:pPr>
    </w:p>
    <w:p w14:paraId="4C2C6FDB" w14:textId="77777777" w:rsidR="001C7B19" w:rsidRPr="00AB1680" w:rsidRDefault="001C7B19">
      <w:pPr>
        <w:pStyle w:val="Corpsdetexte"/>
        <w:spacing w:before="4"/>
        <w:rPr>
          <w:sz w:val="23"/>
          <w:lang w:val="fr-FR"/>
        </w:rPr>
      </w:pPr>
    </w:p>
    <w:p w14:paraId="5FCBFCF9" w14:textId="77777777" w:rsidR="001C7B19" w:rsidRPr="00AB1680" w:rsidRDefault="001C7B19">
      <w:pPr>
        <w:rPr>
          <w:sz w:val="23"/>
          <w:lang w:val="fr-FR"/>
        </w:rPr>
        <w:sectPr w:rsidR="001C7B19" w:rsidRPr="00AB1680">
          <w:headerReference w:type="default" r:id="rId128"/>
          <w:pgSz w:w="7360" w:h="10410"/>
          <w:pgMar w:top="0" w:right="180" w:bottom="0" w:left="440" w:header="0" w:footer="0" w:gutter="0"/>
          <w:cols w:space="720"/>
        </w:sectPr>
      </w:pPr>
    </w:p>
    <w:p w14:paraId="2FB4C32F" w14:textId="77777777" w:rsidR="001C7B19" w:rsidRPr="00AB1680" w:rsidRDefault="00A84B16">
      <w:pPr>
        <w:pStyle w:val="Titre1"/>
        <w:spacing w:before="90"/>
        <w:ind w:left="1841"/>
        <w:rPr>
          <w:lang w:val="fr-FR"/>
        </w:rPr>
      </w:pPr>
      <w:r w:rsidRPr="00AB1680">
        <w:rPr>
          <w:color w:val="BFBCBA"/>
          <w:shd w:val="clear" w:color="auto" w:fill="363133"/>
          <w:lang w:val="fr-FR"/>
        </w:rPr>
        <w:t>Le</w:t>
      </w:r>
      <w:r w:rsidRPr="00AB1680">
        <w:rPr>
          <w:color w:val="BFBCBA"/>
          <w:spacing w:val="63"/>
          <w:w w:val="150"/>
          <w:shd w:val="clear" w:color="auto" w:fill="363133"/>
          <w:lang w:val="fr-FR"/>
        </w:rPr>
        <w:t xml:space="preserve"> </w:t>
      </w:r>
      <w:r w:rsidRPr="00AB1680">
        <w:rPr>
          <w:color w:val="BFBCBA"/>
          <w:shd w:val="clear" w:color="auto" w:fill="363133"/>
          <w:lang w:val="fr-FR"/>
        </w:rPr>
        <w:t>ore</w:t>
      </w:r>
      <w:r w:rsidRPr="00AB1680">
        <w:rPr>
          <w:color w:val="BFBCBA"/>
          <w:spacing w:val="-3"/>
          <w:shd w:val="clear" w:color="auto" w:fill="363133"/>
          <w:lang w:val="fr-FR"/>
        </w:rPr>
        <w:t xml:space="preserve"> </w:t>
      </w:r>
      <w:r w:rsidRPr="00AB1680">
        <w:rPr>
          <w:color w:val="BFBCBA"/>
          <w:shd w:val="clear" w:color="auto" w:fill="363133"/>
          <w:lang w:val="fr-FR"/>
        </w:rPr>
        <w:t>des</w:t>
      </w:r>
      <w:r w:rsidRPr="00AB1680">
        <w:rPr>
          <w:color w:val="BFBCBA"/>
          <w:spacing w:val="-1"/>
          <w:shd w:val="clear" w:color="auto" w:fill="363133"/>
          <w:lang w:val="fr-FR"/>
        </w:rPr>
        <w:t xml:space="preserve"> </w:t>
      </w:r>
      <w:r w:rsidRPr="00AB1680">
        <w:rPr>
          <w:color w:val="BFBCBA"/>
          <w:spacing w:val="-2"/>
          <w:shd w:val="clear" w:color="auto" w:fill="363133"/>
          <w:lang w:val="fr-FR"/>
        </w:rPr>
        <w:t>zombies</w:t>
      </w:r>
    </w:p>
    <w:p w14:paraId="44B0BD0A" w14:textId="77777777" w:rsidR="001C7B19" w:rsidRPr="00AB1680" w:rsidRDefault="00A84B16">
      <w:pPr>
        <w:rPr>
          <w:b/>
          <w:sz w:val="20"/>
          <w:lang w:val="fr-FR"/>
        </w:rPr>
      </w:pPr>
      <w:r w:rsidRPr="00AB1680">
        <w:rPr>
          <w:lang w:val="fr-FR"/>
        </w:rPr>
        <w:br w:type="column"/>
      </w:r>
    </w:p>
    <w:p w14:paraId="4B50EFBD" w14:textId="77777777" w:rsidR="001C7B19" w:rsidRPr="00AB1680" w:rsidRDefault="001C7B19">
      <w:pPr>
        <w:pStyle w:val="Corpsdetexte"/>
        <w:spacing w:before="10"/>
        <w:rPr>
          <w:b/>
          <w:sz w:val="21"/>
          <w:lang w:val="fr-FR"/>
        </w:rPr>
      </w:pPr>
    </w:p>
    <w:p w14:paraId="7B0A0DF5" w14:textId="77777777" w:rsidR="001C7B19" w:rsidRPr="00AB1680" w:rsidRDefault="00A84B16">
      <w:pPr>
        <w:pStyle w:val="Corpsdetexte"/>
        <w:ind w:left="299"/>
        <w:rPr>
          <w:lang w:val="fr-FR"/>
        </w:rPr>
      </w:pPr>
      <w:r w:rsidRPr="00AB1680">
        <w:rPr>
          <w:color w:val="5E5959"/>
          <w:w w:val="105"/>
          <w:lang w:val="fr-FR"/>
        </w:rPr>
        <w:t>Philippe</w:t>
      </w:r>
      <w:r w:rsidRPr="00AB1680">
        <w:rPr>
          <w:color w:val="5E5959"/>
          <w:spacing w:val="7"/>
          <w:w w:val="105"/>
          <w:lang w:val="fr-FR"/>
        </w:rPr>
        <w:t xml:space="preserve"> </w:t>
      </w:r>
      <w:r w:rsidRPr="00AB1680">
        <w:rPr>
          <w:color w:val="5E5959"/>
          <w:spacing w:val="-2"/>
          <w:w w:val="105"/>
          <w:lang w:val="fr-FR"/>
        </w:rPr>
        <w:t>Rouyer</w:t>
      </w:r>
    </w:p>
    <w:p w14:paraId="4BC66A36" w14:textId="77777777" w:rsidR="001C7B19" w:rsidRPr="00AB1680" w:rsidRDefault="001C7B19">
      <w:pPr>
        <w:rPr>
          <w:lang w:val="fr-FR"/>
        </w:rPr>
        <w:sectPr w:rsidR="001C7B19" w:rsidRPr="00AB1680">
          <w:type w:val="continuous"/>
          <w:pgSz w:w="7360" w:h="10410"/>
          <w:pgMar w:top="960" w:right="180" w:bottom="0" w:left="440" w:header="0" w:footer="0" w:gutter="0"/>
          <w:cols w:num="2" w:space="720" w:equalWidth="0">
            <w:col w:w="4124" w:space="40"/>
            <w:col w:w="2576"/>
          </w:cols>
        </w:sectPr>
      </w:pPr>
    </w:p>
    <w:p w14:paraId="15E57D5A" w14:textId="5E6D350D" w:rsidR="001C7B19" w:rsidRPr="00AB1680" w:rsidRDefault="00AB1680">
      <w:pPr>
        <w:pStyle w:val="Corpsdetexte"/>
        <w:rPr>
          <w:sz w:val="20"/>
          <w:lang w:val="fr-FR"/>
        </w:rPr>
      </w:pPr>
      <w:r w:rsidRPr="00AB1680">
        <w:rPr>
          <w:noProof/>
          <w:lang w:val="fr-FR"/>
        </w:rPr>
        <mc:AlternateContent>
          <mc:Choice Requires="wps">
            <w:drawing>
              <wp:anchor distT="0" distB="0" distL="114300" distR="114300" simplePos="0" relativeHeight="15879680" behindDoc="0" locked="0" layoutInCell="1" allowOverlap="1" wp14:anchorId="7C30FE39" wp14:editId="07979CF6">
                <wp:simplePos x="0" y="0"/>
                <wp:positionH relativeFrom="page">
                  <wp:posOffset>10795</wp:posOffset>
                </wp:positionH>
                <wp:positionV relativeFrom="page">
                  <wp:posOffset>788035</wp:posOffset>
                </wp:positionV>
                <wp:extent cx="15240" cy="5821045"/>
                <wp:effectExtent l="0" t="0" r="0" b="0"/>
                <wp:wrapNone/>
                <wp:docPr id="362"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2CFF" id="docshape307" o:spid="_x0000_s1026" style="position:absolute;margin-left:.85pt;margin-top:62.05pt;width:1.2pt;height:458.35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" fillcolor="black" stroked="f">
                <w10:wrap anchorx="page" anchory="page"/>
              </v:rect>
            </w:pict>
          </mc:Fallback>
        </mc:AlternateContent>
      </w:r>
    </w:p>
    <w:p w14:paraId="2006901B" w14:textId="77777777" w:rsidR="001C7B19" w:rsidRPr="00AB1680" w:rsidRDefault="001C7B19">
      <w:pPr>
        <w:pStyle w:val="Corpsdetexte"/>
        <w:rPr>
          <w:sz w:val="20"/>
          <w:lang w:val="fr-FR"/>
        </w:rPr>
      </w:pPr>
    </w:p>
    <w:p w14:paraId="36D32E4E" w14:textId="77777777" w:rsidR="001C7B19" w:rsidRPr="00AB1680" w:rsidRDefault="001C7B19">
      <w:pPr>
        <w:pStyle w:val="Corpsdetexte"/>
        <w:rPr>
          <w:sz w:val="20"/>
          <w:lang w:val="fr-FR"/>
        </w:rPr>
      </w:pPr>
    </w:p>
    <w:p w14:paraId="5EA43FA6" w14:textId="77777777" w:rsidR="001C7B19" w:rsidRPr="00AB1680" w:rsidRDefault="001C7B19">
      <w:pPr>
        <w:pStyle w:val="Corpsdetexte"/>
        <w:spacing w:before="9"/>
        <w:rPr>
          <w:sz w:val="18"/>
          <w:lang w:val="fr-FR"/>
        </w:rPr>
      </w:pPr>
    </w:p>
    <w:p w14:paraId="5E2AB0EC" w14:textId="77777777" w:rsidR="001C7B19" w:rsidRPr="00AB1680" w:rsidRDefault="00A84B16">
      <w:pPr>
        <w:pStyle w:val="Corpsdetexte"/>
        <w:spacing w:before="93" w:line="283" w:lineRule="auto"/>
        <w:ind w:left="184" w:right="957" w:firstLine="290"/>
        <w:jc w:val="both"/>
        <w:rPr>
          <w:lang w:val="fr-FR"/>
        </w:rPr>
      </w:pPr>
      <w:r w:rsidRPr="00AB1680">
        <w:rPr>
          <w:color w:val="5E5959"/>
          <w:w w:val="105"/>
          <w:lang w:val="fr-FR"/>
        </w:rPr>
        <w:t>Les morts mangent les vivants</w:t>
      </w:r>
      <w:r w:rsidRPr="00AB1680">
        <w:rPr>
          <w:color w:val="5E5959"/>
          <w:spacing w:val="-7"/>
          <w:w w:val="105"/>
          <w:lang w:val="fr-FR"/>
        </w:rPr>
        <w:t xml:space="preserve"> </w:t>
      </w:r>
      <w:r w:rsidRPr="00AB1680">
        <w:rPr>
          <w:color w:val="5E5959"/>
          <w:w w:val="105"/>
          <w:lang w:val="fr-FR"/>
        </w:rPr>
        <w:t xml:space="preserve">: on ne saurait imaginer </w:t>
      </w:r>
      <w:r w:rsidRPr="00AB1680">
        <w:rPr>
          <w:color w:val="4D4849"/>
          <w:w w:val="105"/>
          <w:lang w:val="fr-FR"/>
        </w:rPr>
        <w:t xml:space="preserve">postulat </w:t>
      </w:r>
      <w:r w:rsidRPr="00AB1680">
        <w:rPr>
          <w:color w:val="5E5959"/>
          <w:w w:val="105"/>
          <w:lang w:val="fr-FR"/>
        </w:rPr>
        <w:t>plus gore que</w:t>
      </w:r>
      <w:r w:rsidRPr="00AB1680">
        <w:rPr>
          <w:color w:val="5E5959"/>
          <w:spacing w:val="-2"/>
          <w:w w:val="105"/>
          <w:lang w:val="fr-FR"/>
        </w:rPr>
        <w:t xml:space="preserve"> </w:t>
      </w:r>
      <w:r w:rsidRPr="00AB1680">
        <w:rPr>
          <w:color w:val="5E5959"/>
          <w:w w:val="105"/>
          <w:lang w:val="fr-FR"/>
        </w:rPr>
        <w:t>celui de la saga des morts-vivants de</w:t>
      </w:r>
      <w:r w:rsidRPr="00AB1680">
        <w:rPr>
          <w:color w:val="5E5959"/>
          <w:spacing w:val="-4"/>
          <w:w w:val="105"/>
          <w:lang w:val="fr-FR"/>
        </w:rPr>
        <w:t xml:space="preserve"> </w:t>
      </w:r>
      <w:r w:rsidRPr="00AB1680">
        <w:rPr>
          <w:color w:val="5E5959"/>
          <w:w w:val="105"/>
          <w:lang w:val="fr-FR"/>
        </w:rPr>
        <w:t xml:space="preserve">George Romero. Car si l'action de manger les vivants promet morsures saignantes, </w:t>
      </w:r>
      <w:r w:rsidRPr="00AB1680">
        <w:rPr>
          <w:color w:val="4D4849"/>
          <w:w w:val="105"/>
          <w:lang w:val="fr-FR"/>
        </w:rPr>
        <w:t xml:space="preserve">mastication </w:t>
      </w:r>
      <w:r w:rsidRPr="00AB1680">
        <w:rPr>
          <w:color w:val="5E5959"/>
          <w:w w:val="105"/>
          <w:lang w:val="fr-FR"/>
        </w:rPr>
        <w:t xml:space="preserve">de chairs et étripages dignes des tueurs en série </w:t>
      </w:r>
      <w:r w:rsidRPr="00AB1680">
        <w:rPr>
          <w:color w:val="4D4849"/>
          <w:w w:val="105"/>
          <w:lang w:val="fr-FR"/>
        </w:rPr>
        <w:t xml:space="preserve">les </w:t>
      </w:r>
      <w:r w:rsidRPr="00AB1680">
        <w:rPr>
          <w:color w:val="5E5959"/>
          <w:w w:val="105"/>
          <w:lang w:val="fr-FR"/>
        </w:rPr>
        <w:t>plus sadiques, les zombies eux-mêmes</w:t>
      </w:r>
      <w:r w:rsidRPr="00AB1680">
        <w:rPr>
          <w:color w:val="777572"/>
          <w:w w:val="105"/>
          <w:lang w:val="fr-FR"/>
        </w:rPr>
        <w:t xml:space="preserve">, </w:t>
      </w:r>
      <w:r w:rsidRPr="00AB1680">
        <w:rPr>
          <w:color w:val="5E5959"/>
          <w:w w:val="105"/>
          <w:lang w:val="fr-FR"/>
        </w:rPr>
        <w:t>en tant que personnages, relèvent</w:t>
      </w:r>
      <w:r w:rsidRPr="00AB1680">
        <w:rPr>
          <w:color w:val="5E5959"/>
          <w:w w:val="105"/>
          <w:lang w:val="fr-FR"/>
        </w:rPr>
        <w:t xml:space="preserve"> </w:t>
      </w:r>
      <w:r w:rsidRPr="00AB1680">
        <w:rPr>
          <w:color w:val="4D4849"/>
          <w:w w:val="105"/>
          <w:lang w:val="fr-FR"/>
        </w:rPr>
        <w:t xml:space="preserve">du </w:t>
      </w:r>
      <w:r w:rsidRPr="00AB1680">
        <w:rPr>
          <w:color w:val="5E5959"/>
          <w:w w:val="105"/>
          <w:lang w:val="fr-FR"/>
        </w:rPr>
        <w:t xml:space="preserve">gore. Ces créatures traînent leurs corps mutilés et </w:t>
      </w:r>
      <w:r w:rsidRPr="00AB1680">
        <w:rPr>
          <w:color w:val="4D4849"/>
          <w:w w:val="105"/>
          <w:lang w:val="fr-FR"/>
        </w:rPr>
        <w:t xml:space="preserve">putréfiés </w:t>
      </w:r>
      <w:r w:rsidRPr="00AB1680">
        <w:rPr>
          <w:color w:val="5E5959"/>
          <w:w w:val="105"/>
          <w:lang w:val="fr-FR"/>
        </w:rPr>
        <w:t>sans autre</w:t>
      </w:r>
      <w:r w:rsidRPr="00AB1680">
        <w:rPr>
          <w:color w:val="5E5959"/>
          <w:spacing w:val="40"/>
          <w:w w:val="105"/>
          <w:lang w:val="fr-FR"/>
        </w:rPr>
        <w:t xml:space="preserve"> </w:t>
      </w:r>
      <w:r w:rsidRPr="00AB1680">
        <w:rPr>
          <w:color w:val="5E5959"/>
          <w:w w:val="105"/>
          <w:lang w:val="fr-FR"/>
        </w:rPr>
        <w:t>but que de se repaître de chair</w:t>
      </w:r>
      <w:r w:rsidRPr="00AB1680">
        <w:rPr>
          <w:color w:val="5E5959"/>
          <w:spacing w:val="40"/>
          <w:w w:val="105"/>
          <w:lang w:val="fr-FR"/>
        </w:rPr>
        <w:t xml:space="preserve"> </w:t>
      </w:r>
      <w:r w:rsidRPr="00AB1680">
        <w:rPr>
          <w:color w:val="5E5959"/>
          <w:w w:val="105"/>
          <w:lang w:val="fr-FR"/>
        </w:rPr>
        <w:t>humaine et de</w:t>
      </w:r>
      <w:r w:rsidRPr="00AB1680">
        <w:rPr>
          <w:color w:val="5E5959"/>
          <w:spacing w:val="40"/>
          <w:w w:val="105"/>
          <w:lang w:val="fr-FR"/>
        </w:rPr>
        <w:t xml:space="preserve"> </w:t>
      </w:r>
      <w:r w:rsidRPr="00AB1680">
        <w:rPr>
          <w:color w:val="5E5959"/>
          <w:w w:val="105"/>
          <w:lang w:val="fr-FR"/>
        </w:rPr>
        <w:t xml:space="preserve">transformer l'autre, le vivant, </w:t>
      </w:r>
      <w:r w:rsidRPr="00AB1680">
        <w:rPr>
          <w:color w:val="5E5959"/>
          <w:w w:val="105"/>
          <w:sz w:val="18"/>
          <w:lang w:val="fr-FR"/>
        </w:rPr>
        <w:t xml:space="preserve">à </w:t>
      </w:r>
      <w:r w:rsidRPr="00AB1680">
        <w:rPr>
          <w:color w:val="5E5959"/>
          <w:w w:val="105"/>
          <w:lang w:val="fr-FR"/>
        </w:rPr>
        <w:t>leur image de</w:t>
      </w:r>
      <w:r w:rsidRPr="00AB1680">
        <w:rPr>
          <w:color w:val="5E5959"/>
          <w:spacing w:val="-8"/>
          <w:w w:val="105"/>
          <w:lang w:val="fr-FR"/>
        </w:rPr>
        <w:t xml:space="preserve"> </w:t>
      </w:r>
      <w:r w:rsidRPr="00AB1680">
        <w:rPr>
          <w:color w:val="5E5959"/>
          <w:w w:val="105"/>
          <w:lang w:val="fr-FR"/>
        </w:rPr>
        <w:t xml:space="preserve">cadavre ambulant. </w:t>
      </w:r>
      <w:r w:rsidRPr="00AB1680">
        <w:rPr>
          <w:color w:val="4D4849"/>
          <w:w w:val="105"/>
          <w:lang w:val="fr-FR"/>
        </w:rPr>
        <w:t xml:space="preserve">Paradoxalement, </w:t>
      </w:r>
      <w:r w:rsidRPr="00AB1680">
        <w:rPr>
          <w:color w:val="5E5959"/>
          <w:w w:val="105"/>
          <w:lang w:val="fr-FR"/>
        </w:rPr>
        <w:t>pour arrêter ces robots de chair, il faut</w:t>
      </w:r>
      <w:r w:rsidRPr="00AB1680">
        <w:rPr>
          <w:color w:val="5E5959"/>
          <w:w w:val="105"/>
          <w:lang w:val="fr-FR"/>
        </w:rPr>
        <w:t xml:space="preserve"> viser </w:t>
      </w:r>
      <w:r w:rsidRPr="00AB1680">
        <w:rPr>
          <w:color w:val="4D4849"/>
          <w:w w:val="105"/>
          <w:lang w:val="fr-FR"/>
        </w:rPr>
        <w:t xml:space="preserve">la </w:t>
      </w:r>
      <w:r w:rsidRPr="00AB1680">
        <w:rPr>
          <w:color w:val="5E5959"/>
          <w:w w:val="105"/>
          <w:lang w:val="fr-FR"/>
        </w:rPr>
        <w:t>tête et le cerveau. Action qui garantit elle aussi son quota d'images gore.</w:t>
      </w:r>
    </w:p>
    <w:p w14:paraId="26D243F9" w14:textId="77777777" w:rsidR="001C7B19" w:rsidRPr="00AB1680" w:rsidRDefault="00A84B16">
      <w:pPr>
        <w:pStyle w:val="Corpsdetexte"/>
        <w:spacing w:before="48" w:line="285" w:lineRule="auto"/>
        <w:ind w:left="181" w:right="951" w:firstLine="285"/>
        <w:jc w:val="both"/>
        <w:rPr>
          <w:lang w:val="fr-FR"/>
        </w:rPr>
      </w:pPr>
      <w:r w:rsidRPr="00AB1680">
        <w:rPr>
          <w:color w:val="5E5959"/>
          <w:w w:val="110"/>
          <w:lang w:val="fr-FR"/>
        </w:rPr>
        <w:t>Mais comment renouveler l'imagerie et la portée d'un concept dramatique inédit qui est tout entier exposé dès le premier film? Manger de la chair humaine ou être explosé,</w:t>
      </w:r>
      <w:r w:rsidRPr="00AB1680">
        <w:rPr>
          <w:color w:val="5E5959"/>
          <w:w w:val="110"/>
          <w:lang w:val="fr-FR"/>
        </w:rPr>
        <w:t xml:space="preserve"> le programme du </w:t>
      </w:r>
      <w:r w:rsidRPr="00AB1680">
        <w:rPr>
          <w:color w:val="4D4849"/>
          <w:w w:val="105"/>
          <w:lang w:val="fr-FR"/>
        </w:rPr>
        <w:t>zombie</w:t>
      </w:r>
      <w:r w:rsidRPr="00AB1680">
        <w:rPr>
          <w:color w:val="4D4849"/>
          <w:spacing w:val="-1"/>
          <w:w w:val="105"/>
          <w:lang w:val="fr-FR"/>
        </w:rPr>
        <w:t xml:space="preserve"> </w:t>
      </w:r>
      <w:r w:rsidRPr="00AB1680">
        <w:rPr>
          <w:color w:val="5E5959"/>
          <w:w w:val="105"/>
          <w:lang w:val="fr-FR"/>
        </w:rPr>
        <w:t>n'a</w:t>
      </w:r>
      <w:r w:rsidRPr="00AB1680">
        <w:rPr>
          <w:color w:val="5E5959"/>
          <w:spacing w:val="-5"/>
          <w:w w:val="105"/>
          <w:lang w:val="fr-FR"/>
        </w:rPr>
        <w:t xml:space="preserve"> </w:t>
      </w:r>
      <w:r w:rsidRPr="00AB1680">
        <w:rPr>
          <w:color w:val="5E5959"/>
          <w:w w:val="105"/>
          <w:lang w:val="fr-FR"/>
        </w:rPr>
        <w:t>guère</w:t>
      </w:r>
      <w:r w:rsidRPr="00AB1680">
        <w:rPr>
          <w:color w:val="5E5959"/>
          <w:spacing w:val="-5"/>
          <w:w w:val="105"/>
          <w:lang w:val="fr-FR"/>
        </w:rPr>
        <w:t xml:space="preserve"> </w:t>
      </w:r>
      <w:r w:rsidRPr="00AB1680">
        <w:rPr>
          <w:color w:val="5E5959"/>
          <w:w w:val="105"/>
          <w:lang w:val="fr-FR"/>
        </w:rPr>
        <w:t>changé</w:t>
      </w:r>
      <w:r w:rsidRPr="00AB1680">
        <w:rPr>
          <w:color w:val="5E5959"/>
          <w:spacing w:val="-4"/>
          <w:w w:val="105"/>
          <w:lang w:val="fr-FR"/>
        </w:rPr>
        <w:t xml:space="preserve"> </w:t>
      </w:r>
      <w:r w:rsidRPr="00AB1680">
        <w:rPr>
          <w:color w:val="5E5959"/>
          <w:w w:val="105"/>
          <w:lang w:val="fr-FR"/>
        </w:rPr>
        <w:t xml:space="preserve">depuis </w:t>
      </w:r>
      <w:r w:rsidRPr="00AB1680">
        <w:rPr>
          <w:i/>
          <w:color w:val="5E5959"/>
          <w:w w:val="105"/>
          <w:lang w:val="fr-FR"/>
        </w:rPr>
        <w:t>La Nuit</w:t>
      </w:r>
      <w:r w:rsidRPr="00AB1680">
        <w:rPr>
          <w:i/>
          <w:color w:val="5E5959"/>
          <w:spacing w:val="-5"/>
          <w:w w:val="105"/>
          <w:lang w:val="fr-FR"/>
        </w:rPr>
        <w:t xml:space="preserve"> </w:t>
      </w:r>
      <w:r w:rsidRPr="00AB1680">
        <w:rPr>
          <w:i/>
          <w:color w:val="5E5959"/>
          <w:w w:val="105"/>
          <w:lang w:val="fr-FR"/>
        </w:rPr>
        <w:t>des</w:t>
      </w:r>
      <w:r w:rsidRPr="00AB1680">
        <w:rPr>
          <w:i/>
          <w:color w:val="5E5959"/>
          <w:spacing w:val="-5"/>
          <w:w w:val="105"/>
          <w:lang w:val="fr-FR"/>
        </w:rPr>
        <w:t xml:space="preserve"> </w:t>
      </w:r>
      <w:r w:rsidRPr="00AB1680">
        <w:rPr>
          <w:i/>
          <w:color w:val="5E5959"/>
          <w:w w:val="105"/>
          <w:lang w:val="fr-FR"/>
        </w:rPr>
        <w:t xml:space="preserve">morts-vivants </w:t>
      </w:r>
      <w:r w:rsidRPr="00AB1680">
        <w:rPr>
          <w:color w:val="5E5959"/>
          <w:w w:val="105"/>
          <w:lang w:val="fr-FR"/>
        </w:rPr>
        <w:t>(1968).</w:t>
      </w:r>
      <w:r w:rsidRPr="00AB1680">
        <w:rPr>
          <w:color w:val="5E5959"/>
          <w:spacing w:val="-10"/>
          <w:w w:val="105"/>
          <w:lang w:val="fr-FR"/>
        </w:rPr>
        <w:t xml:space="preserve"> </w:t>
      </w:r>
      <w:r w:rsidRPr="00AB1680">
        <w:rPr>
          <w:color w:val="5E5959"/>
          <w:w w:val="105"/>
          <w:lang w:val="fr-FR"/>
        </w:rPr>
        <w:t>Or</w:t>
      </w:r>
      <w:r w:rsidRPr="00AB1680">
        <w:rPr>
          <w:color w:val="777572"/>
          <w:w w:val="105"/>
          <w:lang w:val="fr-FR"/>
        </w:rPr>
        <w:t xml:space="preserve">, </w:t>
      </w:r>
      <w:r w:rsidRPr="00AB1680">
        <w:rPr>
          <w:color w:val="4D4849"/>
          <w:w w:val="105"/>
          <w:lang w:val="fr-FR"/>
        </w:rPr>
        <w:t>de</w:t>
      </w:r>
      <w:r w:rsidRPr="00AB1680">
        <w:rPr>
          <w:color w:val="4D4849"/>
          <w:spacing w:val="-1"/>
          <w:w w:val="105"/>
          <w:lang w:val="fr-FR"/>
        </w:rPr>
        <w:t xml:space="preserve"> </w:t>
      </w:r>
      <w:r w:rsidRPr="00AB1680">
        <w:rPr>
          <w:color w:val="5E5959"/>
          <w:w w:val="105"/>
          <w:lang w:val="fr-FR"/>
        </w:rPr>
        <w:t>la même manière</w:t>
      </w:r>
      <w:r w:rsidRPr="00AB1680">
        <w:rPr>
          <w:color w:val="5E5959"/>
          <w:spacing w:val="-1"/>
          <w:w w:val="105"/>
          <w:lang w:val="fr-FR"/>
        </w:rPr>
        <w:t xml:space="preserve"> </w:t>
      </w:r>
      <w:r w:rsidRPr="00AB1680">
        <w:rPr>
          <w:color w:val="5E5959"/>
          <w:w w:val="105"/>
          <w:lang w:val="fr-FR"/>
        </w:rPr>
        <w:t>qu'il a su</w:t>
      </w:r>
      <w:r w:rsidRPr="00AB1680">
        <w:rPr>
          <w:color w:val="5E5959"/>
          <w:spacing w:val="-1"/>
          <w:w w:val="105"/>
          <w:lang w:val="fr-FR"/>
        </w:rPr>
        <w:t xml:space="preserve"> </w:t>
      </w:r>
      <w:r w:rsidRPr="00AB1680">
        <w:rPr>
          <w:color w:val="5E5959"/>
          <w:w w:val="105"/>
          <w:lang w:val="fr-FR"/>
        </w:rPr>
        <w:t xml:space="preserve">adapter </w:t>
      </w:r>
      <w:r w:rsidRPr="00AB1680">
        <w:rPr>
          <w:color w:val="5E5959"/>
          <w:w w:val="105"/>
          <w:sz w:val="18"/>
          <w:lang w:val="fr-FR"/>
        </w:rPr>
        <w:t>à</w:t>
      </w:r>
      <w:r w:rsidRPr="00AB1680">
        <w:rPr>
          <w:color w:val="5E5959"/>
          <w:spacing w:val="-5"/>
          <w:w w:val="105"/>
          <w:sz w:val="18"/>
          <w:lang w:val="fr-FR"/>
        </w:rPr>
        <w:t xml:space="preserve"> </w:t>
      </w:r>
      <w:r w:rsidRPr="00AB1680">
        <w:rPr>
          <w:color w:val="5E5959"/>
          <w:w w:val="105"/>
          <w:lang w:val="fr-FR"/>
        </w:rPr>
        <w:t>chaque</w:t>
      </w:r>
      <w:r w:rsidRPr="00AB1680">
        <w:rPr>
          <w:color w:val="5E5959"/>
          <w:spacing w:val="-2"/>
          <w:w w:val="105"/>
          <w:lang w:val="fr-FR"/>
        </w:rPr>
        <w:t xml:space="preserve"> </w:t>
      </w:r>
      <w:r w:rsidRPr="00AB1680">
        <w:rPr>
          <w:color w:val="5E5959"/>
          <w:w w:val="105"/>
          <w:lang w:val="fr-FR"/>
        </w:rPr>
        <w:t>décennie</w:t>
      </w:r>
      <w:r w:rsidRPr="00AB1680">
        <w:rPr>
          <w:color w:val="5E5959"/>
          <w:spacing w:val="-4"/>
          <w:w w:val="105"/>
          <w:lang w:val="fr-FR"/>
        </w:rPr>
        <w:t xml:space="preserve"> </w:t>
      </w:r>
      <w:r w:rsidRPr="00AB1680">
        <w:rPr>
          <w:color w:val="5E5959"/>
          <w:w w:val="105"/>
          <w:lang w:val="fr-FR"/>
        </w:rPr>
        <w:t>son</w:t>
      </w:r>
      <w:r w:rsidRPr="00AB1680">
        <w:rPr>
          <w:color w:val="5E5959"/>
          <w:spacing w:val="-1"/>
          <w:w w:val="105"/>
          <w:lang w:val="fr-FR"/>
        </w:rPr>
        <w:t xml:space="preserve"> </w:t>
      </w:r>
      <w:r w:rsidRPr="00AB1680">
        <w:rPr>
          <w:color w:val="5E5959"/>
          <w:w w:val="105"/>
          <w:lang w:val="fr-FR"/>
        </w:rPr>
        <w:t xml:space="preserve">discours </w:t>
      </w:r>
      <w:r w:rsidRPr="00AB1680">
        <w:rPr>
          <w:color w:val="5E5959"/>
          <w:w w:val="110"/>
          <w:lang w:val="fr-FR"/>
        </w:rPr>
        <w:t xml:space="preserve">sur les morts-vivants, Romero a renouvelé </w:t>
      </w:r>
      <w:r w:rsidRPr="00AB1680">
        <w:rPr>
          <w:rFonts w:ascii="Arial" w:hAnsi="Arial"/>
          <w:color w:val="5E5959"/>
          <w:w w:val="110"/>
          <w:sz w:val="18"/>
          <w:lang w:val="fr-FR"/>
        </w:rPr>
        <w:t xml:space="preserve">à </w:t>
      </w:r>
      <w:r w:rsidRPr="00AB1680">
        <w:rPr>
          <w:color w:val="5E5959"/>
          <w:w w:val="110"/>
          <w:lang w:val="fr-FR"/>
        </w:rPr>
        <w:t>chaque film son imagerie gore.</w:t>
      </w:r>
    </w:p>
    <w:p w14:paraId="6B86730F" w14:textId="77777777" w:rsidR="001C7B19" w:rsidRPr="00AB1680" w:rsidRDefault="001C7B19">
      <w:pPr>
        <w:pStyle w:val="Corpsdetexte"/>
        <w:spacing w:before="3"/>
        <w:rPr>
          <w:sz w:val="23"/>
          <w:lang w:val="fr-FR"/>
        </w:rPr>
      </w:pPr>
    </w:p>
    <w:p w14:paraId="1FF8EADB" w14:textId="77777777" w:rsidR="001C7B19" w:rsidRPr="00AB1680" w:rsidRDefault="00A84B16">
      <w:pPr>
        <w:pStyle w:val="Titre7"/>
        <w:spacing w:before="1"/>
        <w:rPr>
          <w:lang w:val="fr-FR"/>
        </w:rPr>
      </w:pPr>
      <w:r w:rsidRPr="00AB1680">
        <w:rPr>
          <w:color w:val="777572"/>
          <w:lang w:val="fr-FR"/>
        </w:rPr>
        <w:t>Making</w:t>
      </w:r>
      <w:r w:rsidRPr="00AB1680">
        <w:rPr>
          <w:color w:val="777572"/>
          <w:spacing w:val="2"/>
          <w:lang w:val="fr-FR"/>
        </w:rPr>
        <w:t xml:space="preserve"> </w:t>
      </w:r>
      <w:r w:rsidRPr="00AB1680">
        <w:rPr>
          <w:color w:val="5E5959"/>
          <w:lang w:val="fr-FR"/>
        </w:rPr>
        <w:t>o</w:t>
      </w:r>
      <w:r w:rsidRPr="00AB1680">
        <w:rPr>
          <w:color w:val="777572"/>
          <w:lang w:val="fr-FR"/>
        </w:rPr>
        <w:t>f</w:t>
      </w:r>
      <w:r w:rsidRPr="00AB1680">
        <w:rPr>
          <w:color w:val="777572"/>
          <w:spacing w:val="-11"/>
          <w:lang w:val="fr-FR"/>
        </w:rPr>
        <w:t xml:space="preserve"> </w:t>
      </w:r>
      <w:r w:rsidRPr="00AB1680">
        <w:rPr>
          <w:color w:val="777572"/>
          <w:spacing w:val="-4"/>
          <w:lang w:val="fr-FR"/>
        </w:rPr>
        <w:t>gore</w:t>
      </w:r>
    </w:p>
    <w:p w14:paraId="2B569652" w14:textId="77777777" w:rsidR="001C7B19" w:rsidRPr="00AB1680" w:rsidRDefault="00A84B16">
      <w:pPr>
        <w:pStyle w:val="Corpsdetexte"/>
        <w:spacing w:before="181" w:line="285" w:lineRule="auto"/>
        <w:ind w:left="169" w:right="950" w:firstLine="288"/>
        <w:jc w:val="both"/>
        <w:rPr>
          <w:lang w:val="fr-FR"/>
        </w:rPr>
      </w:pPr>
      <w:r w:rsidRPr="00AB1680">
        <w:rPr>
          <w:color w:val="5E5959"/>
          <w:w w:val="105"/>
          <w:lang w:val="fr-FR"/>
        </w:rPr>
        <w:t>Ce</w:t>
      </w:r>
      <w:r w:rsidRPr="00AB1680">
        <w:rPr>
          <w:color w:val="5E5959"/>
          <w:w w:val="105"/>
          <w:lang w:val="fr-FR"/>
        </w:rPr>
        <w:t xml:space="preserve"> renouvellement n'est pas étranger aux évolutions techniques. Entre les bricolages en noir et blanc de </w:t>
      </w:r>
      <w:r w:rsidRPr="00AB1680">
        <w:rPr>
          <w:i/>
          <w:color w:val="5E5959"/>
          <w:w w:val="105"/>
          <w:lang w:val="fr-FR"/>
        </w:rPr>
        <w:t xml:space="preserve">La Nuit des morts-vivants </w:t>
      </w:r>
      <w:r w:rsidRPr="00AB1680">
        <w:rPr>
          <w:color w:val="5E5959"/>
          <w:w w:val="105"/>
          <w:lang w:val="fr-FR"/>
        </w:rPr>
        <w:t xml:space="preserve">et </w:t>
      </w:r>
      <w:r w:rsidRPr="00AB1680">
        <w:rPr>
          <w:color w:val="4D4849"/>
          <w:w w:val="105"/>
          <w:lang w:val="fr-FR"/>
        </w:rPr>
        <w:t>les</w:t>
      </w:r>
      <w:r w:rsidRPr="00AB1680">
        <w:rPr>
          <w:color w:val="4D4849"/>
          <w:spacing w:val="-10"/>
          <w:w w:val="105"/>
          <w:lang w:val="fr-FR"/>
        </w:rPr>
        <w:t xml:space="preserve"> </w:t>
      </w:r>
      <w:r w:rsidRPr="00AB1680">
        <w:rPr>
          <w:color w:val="5E5959"/>
          <w:w w:val="105"/>
          <w:lang w:val="fr-FR"/>
        </w:rPr>
        <w:t>cent</w:t>
      </w:r>
      <w:r w:rsidRPr="00AB1680">
        <w:rPr>
          <w:color w:val="5E5959"/>
          <w:spacing w:val="-13"/>
          <w:w w:val="105"/>
          <w:lang w:val="fr-FR"/>
        </w:rPr>
        <w:t xml:space="preserve"> </w:t>
      </w:r>
      <w:r w:rsidRPr="00AB1680">
        <w:rPr>
          <w:color w:val="5E5959"/>
          <w:w w:val="105"/>
          <w:lang w:val="fr-FR"/>
        </w:rPr>
        <w:t>cinquante</w:t>
      </w:r>
      <w:r w:rsidRPr="00AB1680">
        <w:rPr>
          <w:color w:val="5E5959"/>
          <w:spacing w:val="-9"/>
          <w:w w:val="105"/>
          <w:lang w:val="fr-FR"/>
        </w:rPr>
        <w:t xml:space="preserve"> </w:t>
      </w:r>
      <w:r w:rsidRPr="00AB1680">
        <w:rPr>
          <w:color w:val="5E5959"/>
          <w:w w:val="105"/>
          <w:lang w:val="fr-FR"/>
        </w:rPr>
        <w:t>plans</w:t>
      </w:r>
      <w:r w:rsidRPr="00AB1680">
        <w:rPr>
          <w:color w:val="5E5959"/>
          <w:spacing w:val="-10"/>
          <w:w w:val="105"/>
          <w:lang w:val="fr-FR"/>
        </w:rPr>
        <w:t xml:space="preserve"> </w:t>
      </w:r>
      <w:r w:rsidRPr="00AB1680">
        <w:rPr>
          <w:color w:val="5E5959"/>
          <w:w w:val="105"/>
          <w:lang w:val="fr-FR"/>
        </w:rPr>
        <w:t>de</w:t>
      </w:r>
      <w:r w:rsidRPr="00AB1680">
        <w:rPr>
          <w:color w:val="5E5959"/>
          <w:spacing w:val="-11"/>
          <w:w w:val="105"/>
          <w:lang w:val="fr-FR"/>
        </w:rPr>
        <w:t xml:space="preserve"> </w:t>
      </w:r>
      <w:r w:rsidRPr="00AB1680">
        <w:rPr>
          <w:i/>
          <w:color w:val="5E5959"/>
          <w:w w:val="105"/>
          <w:lang w:val="fr-FR"/>
        </w:rPr>
        <w:t>Land of</w:t>
      </w:r>
      <w:r w:rsidRPr="00AB1680">
        <w:rPr>
          <w:i/>
          <w:color w:val="5E5959"/>
          <w:spacing w:val="-1"/>
          <w:w w:val="105"/>
          <w:lang w:val="fr-FR"/>
        </w:rPr>
        <w:t xml:space="preserve"> </w:t>
      </w:r>
      <w:r w:rsidRPr="00AB1680">
        <w:rPr>
          <w:i/>
          <w:color w:val="5E5959"/>
          <w:w w:val="105"/>
          <w:lang w:val="fr-FR"/>
        </w:rPr>
        <w:t>the</w:t>
      </w:r>
      <w:r w:rsidRPr="00AB1680">
        <w:rPr>
          <w:i/>
          <w:color w:val="5E5959"/>
          <w:spacing w:val="-2"/>
          <w:w w:val="105"/>
          <w:lang w:val="fr-FR"/>
        </w:rPr>
        <w:t xml:space="preserve"> </w:t>
      </w:r>
      <w:r w:rsidRPr="00AB1680">
        <w:rPr>
          <w:i/>
          <w:color w:val="5E5959"/>
          <w:w w:val="105"/>
          <w:lang w:val="fr-FR"/>
        </w:rPr>
        <w:t xml:space="preserve">Dead </w:t>
      </w:r>
      <w:r w:rsidRPr="00AB1680">
        <w:rPr>
          <w:color w:val="5E5959"/>
          <w:w w:val="105"/>
          <w:lang w:val="fr-FR"/>
        </w:rPr>
        <w:t>(2005)</w:t>
      </w:r>
      <w:r w:rsidRPr="00AB1680">
        <w:rPr>
          <w:color w:val="5E5959"/>
          <w:spacing w:val="-6"/>
          <w:w w:val="105"/>
          <w:lang w:val="fr-FR"/>
        </w:rPr>
        <w:t xml:space="preserve"> </w:t>
      </w:r>
      <w:r w:rsidRPr="00AB1680">
        <w:rPr>
          <w:color w:val="5E5959"/>
          <w:w w:val="105"/>
          <w:lang w:val="fr-FR"/>
        </w:rPr>
        <w:t>qui</w:t>
      </w:r>
      <w:r w:rsidRPr="00AB1680">
        <w:rPr>
          <w:color w:val="5E5959"/>
          <w:spacing w:val="-10"/>
          <w:w w:val="105"/>
          <w:lang w:val="fr-FR"/>
        </w:rPr>
        <w:t xml:space="preserve"> </w:t>
      </w:r>
      <w:r w:rsidRPr="00AB1680">
        <w:rPr>
          <w:color w:val="5E5959"/>
          <w:w w:val="105"/>
          <w:lang w:val="fr-FR"/>
        </w:rPr>
        <w:t>bénéficient</w:t>
      </w:r>
      <w:r w:rsidRPr="00AB1680">
        <w:rPr>
          <w:color w:val="5E5959"/>
          <w:spacing w:val="-4"/>
          <w:w w:val="105"/>
          <w:lang w:val="fr-FR"/>
        </w:rPr>
        <w:t xml:space="preserve"> </w:t>
      </w:r>
      <w:r w:rsidRPr="00AB1680">
        <w:rPr>
          <w:color w:val="5E5959"/>
          <w:w w:val="105"/>
          <w:lang w:val="fr-FR"/>
        </w:rPr>
        <w:t xml:space="preserve">de </w:t>
      </w:r>
      <w:r w:rsidRPr="00AB1680">
        <w:rPr>
          <w:color w:val="4D4849"/>
          <w:w w:val="105"/>
          <w:lang w:val="fr-FR"/>
        </w:rPr>
        <w:t xml:space="preserve">la </w:t>
      </w:r>
      <w:r w:rsidRPr="00AB1680">
        <w:rPr>
          <w:color w:val="5E5959"/>
          <w:w w:val="105"/>
          <w:lang w:val="fr-FR"/>
        </w:rPr>
        <w:t>technologie numérique, l'évolution des</w:t>
      </w:r>
      <w:r w:rsidRPr="00AB1680">
        <w:rPr>
          <w:color w:val="5E5959"/>
          <w:w w:val="105"/>
          <w:lang w:val="fr-FR"/>
        </w:rPr>
        <w:t xml:space="preserve"> effets spéciaux n'a pas seulement</w:t>
      </w:r>
      <w:r w:rsidRPr="00AB1680">
        <w:rPr>
          <w:color w:val="5E5959"/>
          <w:spacing w:val="40"/>
          <w:w w:val="105"/>
          <w:lang w:val="fr-FR"/>
        </w:rPr>
        <w:t xml:space="preserve"> </w:t>
      </w:r>
      <w:r w:rsidRPr="00AB1680">
        <w:rPr>
          <w:color w:val="5E5959"/>
          <w:w w:val="105"/>
          <w:lang w:val="fr-FR"/>
        </w:rPr>
        <w:t>permis</w:t>
      </w:r>
      <w:r w:rsidRPr="00AB1680">
        <w:rPr>
          <w:color w:val="5E5959"/>
          <w:spacing w:val="40"/>
          <w:w w:val="105"/>
          <w:lang w:val="fr-FR"/>
        </w:rPr>
        <w:t xml:space="preserve"> </w:t>
      </w:r>
      <w:r w:rsidRPr="00AB1680">
        <w:rPr>
          <w:color w:val="5E5959"/>
          <w:w w:val="105"/>
          <w:lang w:val="fr-FR"/>
        </w:rPr>
        <w:t>un meilleur</w:t>
      </w:r>
      <w:r w:rsidRPr="00AB1680">
        <w:rPr>
          <w:color w:val="5E5959"/>
          <w:spacing w:val="40"/>
          <w:w w:val="105"/>
          <w:lang w:val="fr-FR"/>
        </w:rPr>
        <w:t xml:space="preserve"> </w:t>
      </w:r>
      <w:r w:rsidRPr="00AB1680">
        <w:rPr>
          <w:color w:val="5E5959"/>
          <w:w w:val="105"/>
          <w:lang w:val="fr-FR"/>
        </w:rPr>
        <w:t>rendu graphique,</w:t>
      </w:r>
      <w:r w:rsidRPr="00AB1680">
        <w:rPr>
          <w:color w:val="5E5959"/>
          <w:spacing w:val="40"/>
          <w:w w:val="105"/>
          <w:lang w:val="fr-FR"/>
        </w:rPr>
        <w:t xml:space="preserve"> </w:t>
      </w:r>
      <w:r w:rsidRPr="00AB1680">
        <w:rPr>
          <w:color w:val="5E5959"/>
          <w:w w:val="105"/>
          <w:lang w:val="fr-FR"/>
        </w:rPr>
        <w:t xml:space="preserve">elle a ouvert le champ </w:t>
      </w:r>
      <w:r w:rsidRPr="00AB1680">
        <w:rPr>
          <w:color w:val="5E5959"/>
          <w:w w:val="105"/>
          <w:sz w:val="18"/>
          <w:lang w:val="fr-FR"/>
        </w:rPr>
        <w:t xml:space="preserve">à </w:t>
      </w:r>
      <w:r w:rsidRPr="00AB1680">
        <w:rPr>
          <w:color w:val="5E5959"/>
          <w:w w:val="105"/>
          <w:lang w:val="fr-FR"/>
        </w:rPr>
        <w:t>de nouvelles visions.</w:t>
      </w:r>
    </w:p>
    <w:p w14:paraId="33D19B8F" w14:textId="26A54070" w:rsidR="001C7B19" w:rsidRPr="00AB1680" w:rsidRDefault="00AB1680">
      <w:pPr>
        <w:spacing w:before="37" w:line="290" w:lineRule="auto"/>
        <w:ind w:left="164" w:right="966" w:firstLine="292"/>
        <w:jc w:val="both"/>
        <w:rPr>
          <w:sz w:val="19"/>
          <w:lang w:val="fr-FR"/>
        </w:rPr>
      </w:pPr>
      <w:r w:rsidRPr="00AB1680">
        <w:rPr>
          <w:noProof/>
          <w:lang w:val="fr-FR"/>
        </w:rPr>
        <mc:AlternateContent>
          <mc:Choice Requires="wps">
            <w:drawing>
              <wp:anchor distT="0" distB="0" distL="114300" distR="114300" simplePos="0" relativeHeight="15880192" behindDoc="0" locked="0" layoutInCell="1" allowOverlap="1" wp14:anchorId="7E95D9F9" wp14:editId="784FC0D2">
                <wp:simplePos x="0" y="0"/>
                <wp:positionH relativeFrom="page">
                  <wp:posOffset>4120515</wp:posOffset>
                </wp:positionH>
                <wp:positionV relativeFrom="paragraph">
                  <wp:posOffset>482600</wp:posOffset>
                </wp:positionV>
                <wp:extent cx="550545" cy="3175"/>
                <wp:effectExtent l="0" t="0" r="0" b="0"/>
                <wp:wrapNone/>
                <wp:docPr id="361"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BDC55" id="docshape308" o:spid="_x0000_s1026" style="position:absolute;margin-left:324.45pt;margin-top:38pt;width:43.35pt;height:.2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" fillcolor="black" stroked="f">
                <w10:wrap anchorx="page"/>
              </v:rect>
            </w:pict>
          </mc:Fallback>
        </mc:AlternateContent>
      </w:r>
      <w:r w:rsidR="00A84B16" w:rsidRPr="00AB1680">
        <w:rPr>
          <w:i/>
          <w:color w:val="5E5959"/>
          <w:w w:val="105"/>
          <w:sz w:val="19"/>
          <w:lang w:val="fr-FR"/>
        </w:rPr>
        <w:t xml:space="preserve">La Nuit des morts-vivants </w:t>
      </w:r>
      <w:r w:rsidR="00A84B16" w:rsidRPr="00AB1680">
        <w:rPr>
          <w:color w:val="5E5959"/>
          <w:w w:val="105"/>
          <w:sz w:val="19"/>
          <w:lang w:val="fr-FR"/>
        </w:rPr>
        <w:t>a paru</w:t>
      </w:r>
      <w:r w:rsidR="00A84B16" w:rsidRPr="00AB1680">
        <w:rPr>
          <w:color w:val="777572"/>
          <w:w w:val="105"/>
          <w:sz w:val="19"/>
          <w:lang w:val="fr-FR"/>
        </w:rPr>
        <w:t>'</w:t>
      </w:r>
      <w:r w:rsidR="00A84B16" w:rsidRPr="00AB1680">
        <w:rPr>
          <w:color w:val="5E5959"/>
          <w:w w:val="105"/>
          <w:sz w:val="19"/>
          <w:lang w:val="fr-FR"/>
        </w:rPr>
        <w:t xml:space="preserve">dans la foulée des premières </w:t>
      </w:r>
      <w:r w:rsidR="00A84B16" w:rsidRPr="00AB1680">
        <w:rPr>
          <w:color w:val="4D4849"/>
          <w:w w:val="105"/>
          <w:sz w:val="19"/>
          <w:lang w:val="fr-FR"/>
        </w:rPr>
        <w:t>audaces</w:t>
      </w:r>
      <w:r w:rsidR="00A84B16" w:rsidRPr="00AB1680">
        <w:rPr>
          <w:color w:val="4D4849"/>
          <w:spacing w:val="35"/>
          <w:w w:val="105"/>
          <w:sz w:val="19"/>
          <w:lang w:val="fr-FR"/>
        </w:rPr>
        <w:t xml:space="preserve"> </w:t>
      </w:r>
      <w:r w:rsidR="00A84B16" w:rsidRPr="00AB1680">
        <w:rPr>
          <w:color w:val="5E5959"/>
          <w:w w:val="105"/>
          <w:sz w:val="19"/>
          <w:lang w:val="fr-FR"/>
        </w:rPr>
        <w:t>gore</w:t>
      </w:r>
      <w:r w:rsidR="00A84B16" w:rsidRPr="00AB1680">
        <w:rPr>
          <w:color w:val="5E5959"/>
          <w:spacing w:val="33"/>
          <w:w w:val="105"/>
          <w:sz w:val="19"/>
          <w:lang w:val="fr-FR"/>
        </w:rPr>
        <w:t xml:space="preserve"> </w:t>
      </w:r>
      <w:r w:rsidR="00A84B16" w:rsidRPr="00AB1680">
        <w:rPr>
          <w:color w:val="5E5959"/>
          <w:w w:val="105"/>
          <w:sz w:val="19"/>
          <w:lang w:val="fr-FR"/>
        </w:rPr>
        <w:t>de</w:t>
      </w:r>
      <w:r w:rsidR="00A84B16" w:rsidRPr="00AB1680">
        <w:rPr>
          <w:color w:val="5E5959"/>
          <w:spacing w:val="35"/>
          <w:w w:val="105"/>
          <w:sz w:val="19"/>
          <w:lang w:val="fr-FR"/>
        </w:rPr>
        <w:t xml:space="preserve"> </w:t>
      </w:r>
      <w:r w:rsidR="00A84B16" w:rsidRPr="00AB1680">
        <w:rPr>
          <w:color w:val="5E5959"/>
          <w:w w:val="105"/>
          <w:sz w:val="19"/>
          <w:lang w:val="fr-FR"/>
        </w:rPr>
        <w:t>Hershell</w:t>
      </w:r>
      <w:r w:rsidR="00A84B16" w:rsidRPr="00AB1680">
        <w:rPr>
          <w:color w:val="5E5959"/>
          <w:spacing w:val="42"/>
          <w:w w:val="105"/>
          <w:sz w:val="19"/>
          <w:lang w:val="fr-FR"/>
        </w:rPr>
        <w:t xml:space="preserve"> </w:t>
      </w:r>
      <w:r w:rsidR="00A84B16" w:rsidRPr="00AB1680">
        <w:rPr>
          <w:color w:val="5E5959"/>
          <w:w w:val="105"/>
          <w:sz w:val="19"/>
          <w:lang w:val="fr-FR"/>
        </w:rPr>
        <w:t>Gordon</w:t>
      </w:r>
      <w:r w:rsidR="00A84B16" w:rsidRPr="00AB1680">
        <w:rPr>
          <w:color w:val="5E5959"/>
          <w:spacing w:val="36"/>
          <w:w w:val="105"/>
          <w:sz w:val="19"/>
          <w:lang w:val="fr-FR"/>
        </w:rPr>
        <w:t xml:space="preserve"> </w:t>
      </w:r>
      <w:r w:rsidR="00A84B16" w:rsidRPr="00AB1680">
        <w:rPr>
          <w:color w:val="5E5959"/>
          <w:w w:val="105"/>
          <w:sz w:val="19"/>
          <w:lang w:val="fr-FR"/>
        </w:rPr>
        <w:t>Lewis.</w:t>
      </w:r>
      <w:r w:rsidR="00A84B16" w:rsidRPr="00AB1680">
        <w:rPr>
          <w:color w:val="5E5959"/>
          <w:spacing w:val="43"/>
          <w:w w:val="105"/>
          <w:sz w:val="19"/>
          <w:lang w:val="fr-FR"/>
        </w:rPr>
        <w:t xml:space="preserve"> </w:t>
      </w:r>
      <w:r w:rsidR="00A84B16" w:rsidRPr="00AB1680">
        <w:rPr>
          <w:color w:val="5E5959"/>
          <w:w w:val="105"/>
          <w:sz w:val="19"/>
          <w:lang w:val="fr-FR"/>
        </w:rPr>
        <w:t>Nul</w:t>
      </w:r>
      <w:r w:rsidR="00A84B16" w:rsidRPr="00AB1680">
        <w:rPr>
          <w:color w:val="5E5959"/>
          <w:spacing w:val="32"/>
          <w:w w:val="105"/>
          <w:sz w:val="19"/>
          <w:lang w:val="fr-FR"/>
        </w:rPr>
        <w:t xml:space="preserve"> </w:t>
      </w:r>
      <w:r w:rsidR="00A84B16" w:rsidRPr="00AB1680">
        <w:rPr>
          <w:color w:val="5E5959"/>
          <w:w w:val="105"/>
          <w:sz w:val="19"/>
          <w:lang w:val="fr-FR"/>
        </w:rPr>
        <w:t>doute</w:t>
      </w:r>
      <w:r w:rsidR="00A84B16" w:rsidRPr="00AB1680">
        <w:rPr>
          <w:color w:val="5E5959"/>
          <w:spacing w:val="28"/>
          <w:w w:val="105"/>
          <w:sz w:val="19"/>
          <w:lang w:val="fr-FR"/>
        </w:rPr>
        <w:t xml:space="preserve"> </w:t>
      </w:r>
      <w:r w:rsidR="00A84B16" w:rsidRPr="00AB1680">
        <w:rPr>
          <w:color w:val="5E5959"/>
          <w:w w:val="105"/>
          <w:sz w:val="19"/>
          <w:lang w:val="fr-FR"/>
        </w:rPr>
        <w:t>que,</w:t>
      </w:r>
      <w:r w:rsidR="00A84B16" w:rsidRPr="00AB1680">
        <w:rPr>
          <w:color w:val="5E5959"/>
          <w:spacing w:val="17"/>
          <w:w w:val="105"/>
          <w:sz w:val="19"/>
          <w:lang w:val="fr-FR"/>
        </w:rPr>
        <w:t xml:space="preserve"> </w:t>
      </w:r>
      <w:r w:rsidR="00A84B16" w:rsidRPr="00AB1680">
        <w:rPr>
          <w:color w:val="5E5959"/>
          <w:w w:val="105"/>
          <w:sz w:val="19"/>
          <w:lang w:val="fr-FR"/>
        </w:rPr>
        <w:t>dans</w:t>
      </w:r>
      <w:r w:rsidR="00A84B16" w:rsidRPr="00AB1680">
        <w:rPr>
          <w:color w:val="5E5959"/>
          <w:spacing w:val="22"/>
          <w:w w:val="105"/>
          <w:sz w:val="19"/>
          <w:lang w:val="fr-FR"/>
        </w:rPr>
        <w:t xml:space="preserve"> </w:t>
      </w:r>
      <w:r w:rsidR="00A84B16" w:rsidRPr="00AB1680">
        <w:rPr>
          <w:color w:val="5E5959"/>
          <w:spacing w:val="-5"/>
          <w:w w:val="105"/>
          <w:sz w:val="19"/>
          <w:lang w:val="fr-FR"/>
        </w:rPr>
        <w:t>son</w:t>
      </w:r>
    </w:p>
    <w:p w14:paraId="0B4999A4" w14:textId="77777777" w:rsidR="001C7B19" w:rsidRPr="00AB1680" w:rsidRDefault="001C7B19">
      <w:pPr>
        <w:spacing w:line="290" w:lineRule="auto"/>
        <w:jc w:val="both"/>
        <w:rPr>
          <w:sz w:val="19"/>
          <w:lang w:val="fr-FR"/>
        </w:rPr>
        <w:sectPr w:rsidR="001C7B19" w:rsidRPr="00AB1680">
          <w:type w:val="continuous"/>
          <w:pgSz w:w="7360" w:h="10410"/>
          <w:pgMar w:top="960" w:right="180" w:bottom="0" w:left="440" w:header="0" w:footer="0" w:gutter="0"/>
          <w:cols w:space="720"/>
        </w:sectPr>
      </w:pPr>
    </w:p>
    <w:p w14:paraId="2197D024" w14:textId="77777777" w:rsidR="001C7B19" w:rsidRPr="00AB1680" w:rsidRDefault="00A84B16">
      <w:pPr>
        <w:tabs>
          <w:tab w:val="left" w:pos="2500"/>
        </w:tabs>
        <w:spacing w:before="67"/>
        <w:ind w:left="688"/>
        <w:rPr>
          <w:i/>
          <w:sz w:val="17"/>
          <w:lang w:val="fr-FR"/>
        </w:rPr>
      </w:pPr>
      <w:r w:rsidRPr="00AB1680">
        <w:rPr>
          <w:color w:val="4F4D49"/>
          <w:spacing w:val="-5"/>
          <w:sz w:val="15"/>
          <w:lang w:val="fr-FR"/>
        </w:rPr>
        <w:lastRenderedPageBreak/>
        <w:t>132</w:t>
      </w:r>
      <w:r w:rsidRPr="00AB1680">
        <w:rPr>
          <w:color w:val="4F4D49"/>
          <w:sz w:val="15"/>
          <w:lang w:val="fr-FR"/>
        </w:rPr>
        <w:tab/>
      </w:r>
      <w:r w:rsidRPr="00AB1680">
        <w:rPr>
          <w:i/>
          <w:color w:val="4F4D49"/>
          <w:spacing w:val="-2"/>
          <w:position w:val="2"/>
          <w:sz w:val="17"/>
          <w:lang w:val="fr-FR"/>
        </w:rPr>
        <w:t>Politique</w:t>
      </w:r>
      <w:r w:rsidRPr="00AB1680">
        <w:rPr>
          <w:i/>
          <w:color w:val="4F4D49"/>
          <w:spacing w:val="-1"/>
          <w:position w:val="2"/>
          <w:sz w:val="17"/>
          <w:lang w:val="fr-FR"/>
        </w:rPr>
        <w:t xml:space="preserve"> </w:t>
      </w:r>
      <w:r w:rsidRPr="00AB1680">
        <w:rPr>
          <w:i/>
          <w:color w:val="4F4D49"/>
          <w:spacing w:val="-2"/>
          <w:position w:val="2"/>
          <w:sz w:val="17"/>
          <w:lang w:val="fr-FR"/>
        </w:rPr>
        <w:t>des</w:t>
      </w:r>
      <w:r w:rsidRPr="00AB1680">
        <w:rPr>
          <w:i/>
          <w:color w:val="6E6B64"/>
          <w:spacing w:val="-2"/>
          <w:position w:val="2"/>
          <w:sz w:val="17"/>
          <w:lang w:val="fr-FR"/>
        </w:rPr>
        <w:t>_</w:t>
      </w:r>
      <w:r w:rsidRPr="00AB1680">
        <w:rPr>
          <w:i/>
          <w:color w:val="4F4D49"/>
          <w:spacing w:val="-2"/>
          <w:position w:val="2"/>
          <w:sz w:val="17"/>
          <w:lang w:val="fr-FR"/>
        </w:rPr>
        <w:t>zombies</w:t>
      </w:r>
      <w:r w:rsidRPr="00AB1680">
        <w:rPr>
          <w:i/>
          <w:color w:val="4F4D49"/>
          <w:spacing w:val="1"/>
          <w:position w:val="2"/>
          <w:sz w:val="17"/>
          <w:lang w:val="fr-FR"/>
        </w:rPr>
        <w:t xml:space="preserve"> </w:t>
      </w:r>
      <w:r w:rsidRPr="00AB1680">
        <w:rPr>
          <w:color w:val="4F4D49"/>
          <w:spacing w:val="-2"/>
          <w:position w:val="2"/>
          <w:sz w:val="17"/>
          <w:lang w:val="fr-FR"/>
        </w:rPr>
        <w:t>-</w:t>
      </w:r>
      <w:r w:rsidRPr="00AB1680">
        <w:rPr>
          <w:color w:val="4F4D49"/>
          <w:spacing w:val="26"/>
          <w:position w:val="2"/>
          <w:sz w:val="17"/>
          <w:lang w:val="fr-FR"/>
        </w:rPr>
        <w:t xml:space="preserve"> </w:t>
      </w:r>
      <w:r w:rsidRPr="00AB1680">
        <w:rPr>
          <w:i/>
          <w:color w:val="4F4D49"/>
          <w:spacing w:val="-2"/>
          <w:position w:val="2"/>
          <w:sz w:val="17"/>
          <w:lang w:val="fr-FR"/>
        </w:rPr>
        <w:t>L'Amérique</w:t>
      </w:r>
      <w:r w:rsidRPr="00AB1680">
        <w:rPr>
          <w:i/>
          <w:color w:val="4F4D49"/>
          <w:spacing w:val="5"/>
          <w:position w:val="2"/>
          <w:sz w:val="17"/>
          <w:lang w:val="fr-FR"/>
        </w:rPr>
        <w:t xml:space="preserve"> </w:t>
      </w:r>
      <w:r w:rsidRPr="00AB1680">
        <w:rPr>
          <w:i/>
          <w:color w:val="4F4D49"/>
          <w:spacing w:val="-2"/>
          <w:position w:val="2"/>
          <w:sz w:val="17"/>
          <w:lang w:val="fr-FR"/>
        </w:rPr>
        <w:t>selon</w:t>
      </w:r>
      <w:r w:rsidRPr="00AB1680">
        <w:rPr>
          <w:i/>
          <w:color w:val="4F4D49"/>
          <w:spacing w:val="-7"/>
          <w:position w:val="2"/>
          <w:sz w:val="17"/>
          <w:lang w:val="fr-FR"/>
        </w:rPr>
        <w:t xml:space="preserve"> </w:t>
      </w:r>
      <w:r w:rsidRPr="00AB1680">
        <w:rPr>
          <w:i/>
          <w:color w:val="4F4D49"/>
          <w:spacing w:val="-2"/>
          <w:position w:val="2"/>
          <w:sz w:val="17"/>
          <w:lang w:val="fr-FR"/>
        </w:rPr>
        <w:t>G.A.</w:t>
      </w:r>
      <w:r w:rsidRPr="00AB1680">
        <w:rPr>
          <w:i/>
          <w:color w:val="4F4D49"/>
          <w:spacing w:val="-8"/>
          <w:position w:val="2"/>
          <w:sz w:val="17"/>
          <w:lang w:val="fr-FR"/>
        </w:rPr>
        <w:t xml:space="preserve"> </w:t>
      </w:r>
      <w:r w:rsidRPr="00AB1680">
        <w:rPr>
          <w:i/>
          <w:color w:val="4F4D49"/>
          <w:spacing w:val="-2"/>
          <w:position w:val="2"/>
          <w:sz w:val="17"/>
          <w:lang w:val="fr-FR"/>
        </w:rPr>
        <w:t>Romero</w:t>
      </w:r>
    </w:p>
    <w:p w14:paraId="5818CB52" w14:textId="77777777" w:rsidR="001C7B19" w:rsidRPr="00AB1680" w:rsidRDefault="001C7B19">
      <w:pPr>
        <w:pStyle w:val="Corpsdetexte"/>
        <w:rPr>
          <w:i/>
          <w:sz w:val="29"/>
          <w:lang w:val="fr-FR"/>
        </w:rPr>
      </w:pPr>
    </w:p>
    <w:p w14:paraId="4A3CE540" w14:textId="77777777" w:rsidR="001C7B19" w:rsidRPr="00AB1680" w:rsidRDefault="00A84B16">
      <w:pPr>
        <w:spacing w:line="271" w:lineRule="auto"/>
        <w:ind w:left="683" w:right="465" w:firstLine="8"/>
        <w:jc w:val="both"/>
        <w:rPr>
          <w:sz w:val="20"/>
          <w:lang w:val="fr-FR"/>
        </w:rPr>
      </w:pPr>
      <w:r w:rsidRPr="00AB1680">
        <w:rPr>
          <w:color w:val="3D3D3A"/>
          <w:sz w:val="20"/>
          <w:lang w:val="fr-FR"/>
        </w:rPr>
        <w:t>propos</w:t>
      </w:r>
      <w:r w:rsidRPr="00AB1680">
        <w:rPr>
          <w:color w:val="3D3D3A"/>
          <w:spacing w:val="-5"/>
          <w:sz w:val="20"/>
          <w:lang w:val="fr-FR"/>
        </w:rPr>
        <w:t xml:space="preserve"> </w:t>
      </w:r>
      <w:r w:rsidRPr="00AB1680">
        <w:rPr>
          <w:color w:val="4F4D49"/>
          <w:sz w:val="20"/>
          <w:lang w:val="fr-FR"/>
        </w:rPr>
        <w:t>et</w:t>
      </w:r>
      <w:r w:rsidRPr="00AB1680">
        <w:rPr>
          <w:color w:val="4F4D49"/>
          <w:spacing w:val="-5"/>
          <w:sz w:val="20"/>
          <w:lang w:val="fr-FR"/>
        </w:rPr>
        <w:t xml:space="preserve"> </w:t>
      </w:r>
      <w:r w:rsidRPr="00AB1680">
        <w:rPr>
          <w:color w:val="4F4D49"/>
          <w:sz w:val="20"/>
          <w:lang w:val="fr-FR"/>
        </w:rPr>
        <w:t>son</w:t>
      </w:r>
      <w:r w:rsidRPr="00AB1680">
        <w:rPr>
          <w:color w:val="4F4D49"/>
          <w:spacing w:val="-1"/>
          <w:sz w:val="20"/>
          <w:lang w:val="fr-FR"/>
        </w:rPr>
        <w:t xml:space="preserve"> </w:t>
      </w:r>
      <w:r w:rsidRPr="00AB1680">
        <w:rPr>
          <w:color w:val="4F4D49"/>
          <w:sz w:val="20"/>
          <w:lang w:val="fr-FR"/>
        </w:rPr>
        <w:t xml:space="preserve">ambition </w:t>
      </w:r>
      <w:r w:rsidRPr="00AB1680">
        <w:rPr>
          <w:color w:val="3D3D3A"/>
          <w:sz w:val="20"/>
          <w:lang w:val="fr-FR"/>
        </w:rPr>
        <w:t xml:space="preserve">esthétique, </w:t>
      </w:r>
      <w:r w:rsidRPr="00AB1680">
        <w:rPr>
          <w:color w:val="4F4D49"/>
          <w:sz w:val="20"/>
          <w:lang w:val="fr-FR"/>
        </w:rPr>
        <w:t>le film de</w:t>
      </w:r>
      <w:r w:rsidRPr="00AB1680">
        <w:rPr>
          <w:color w:val="4F4D49"/>
          <w:spacing w:val="-5"/>
          <w:sz w:val="20"/>
          <w:lang w:val="fr-FR"/>
        </w:rPr>
        <w:t xml:space="preserve"> </w:t>
      </w:r>
      <w:r w:rsidRPr="00AB1680">
        <w:rPr>
          <w:color w:val="4F4D49"/>
          <w:sz w:val="20"/>
          <w:lang w:val="fr-FR"/>
        </w:rPr>
        <w:t>Romero ne</w:t>
      </w:r>
      <w:r w:rsidRPr="00AB1680">
        <w:rPr>
          <w:color w:val="4F4D49"/>
          <w:spacing w:val="-13"/>
          <w:sz w:val="20"/>
          <w:lang w:val="fr-FR"/>
        </w:rPr>
        <w:t xml:space="preserve"> </w:t>
      </w:r>
      <w:r w:rsidRPr="00AB1680">
        <w:rPr>
          <w:color w:val="4F4D49"/>
          <w:sz w:val="20"/>
          <w:lang w:val="fr-FR"/>
        </w:rPr>
        <w:t xml:space="preserve">_saurait être confondu avec </w:t>
      </w:r>
      <w:r w:rsidRPr="00AB1680">
        <w:rPr>
          <w:i/>
          <w:color w:val="3D3D3A"/>
          <w:sz w:val="20"/>
          <w:lang w:val="fr-FR"/>
        </w:rPr>
        <w:t xml:space="preserve">Blood </w:t>
      </w:r>
      <w:r w:rsidRPr="00AB1680">
        <w:rPr>
          <w:i/>
          <w:color w:val="4F4D49"/>
          <w:sz w:val="20"/>
          <w:lang w:val="fr-FR"/>
        </w:rPr>
        <w:t xml:space="preserve">Feast </w:t>
      </w:r>
      <w:r w:rsidRPr="00AB1680">
        <w:rPr>
          <w:color w:val="4F4D49"/>
          <w:sz w:val="20"/>
          <w:lang w:val="fr-FR"/>
        </w:rPr>
        <w:t xml:space="preserve">(1963) et autres potacheries hérîtées du théâtre de Grand-Guignol. Mais, dans le domaine des </w:t>
      </w:r>
      <w:r w:rsidRPr="00AB1680">
        <w:rPr>
          <w:color w:val="3D3D3A"/>
          <w:sz w:val="20"/>
          <w:lang w:val="fr-FR"/>
        </w:rPr>
        <w:t xml:space="preserve">trucages, </w:t>
      </w:r>
      <w:r w:rsidRPr="00AB1680">
        <w:rPr>
          <w:color w:val="4F4D49"/>
          <w:sz w:val="20"/>
          <w:lang w:val="fr-FR"/>
        </w:rPr>
        <w:t xml:space="preserve">les films sont proches: utilisation de viscères animales, de jouets (figu­ rines et pâte à modeler) ainsi que de sirop alimentaire ou d'encre rouge pour </w:t>
      </w:r>
      <w:r w:rsidRPr="00AB1680">
        <w:rPr>
          <w:color w:val="4F4D49"/>
          <w:sz w:val="20"/>
          <w:lang w:val="fr-FR"/>
        </w:rPr>
        <w:t>figurer le sang. Les astuces les plus rudimentaires</w:t>
      </w:r>
      <w:r w:rsidRPr="00AB1680">
        <w:rPr>
          <w:color w:val="4F4D49"/>
          <w:spacing w:val="40"/>
          <w:sz w:val="20"/>
          <w:lang w:val="fr-FR"/>
        </w:rPr>
        <w:t xml:space="preserve"> </w:t>
      </w:r>
      <w:r w:rsidRPr="00AB1680">
        <w:rPr>
          <w:color w:val="3D3D3A"/>
          <w:sz w:val="20"/>
          <w:lang w:val="fr-FR"/>
        </w:rPr>
        <w:t xml:space="preserve">(comme </w:t>
      </w:r>
      <w:r w:rsidRPr="00AB1680">
        <w:rPr>
          <w:color w:val="4F4D49"/>
          <w:sz w:val="20"/>
          <w:lang w:val="fr-FR"/>
        </w:rPr>
        <w:t xml:space="preserve">remplir d'eau les boyaux pour les rendre plus frais) sont </w:t>
      </w:r>
      <w:r w:rsidRPr="00AB1680">
        <w:rPr>
          <w:color w:val="3D3D3A"/>
          <w:sz w:val="20"/>
          <w:lang w:val="fr-FR"/>
        </w:rPr>
        <w:t xml:space="preserve">utilisées, </w:t>
      </w:r>
      <w:r w:rsidRPr="00AB1680">
        <w:rPr>
          <w:color w:val="4F4D49"/>
          <w:sz w:val="20"/>
          <w:lang w:val="fr-FR"/>
        </w:rPr>
        <w:t>le</w:t>
      </w:r>
      <w:r w:rsidRPr="00AB1680">
        <w:rPr>
          <w:color w:val="4F4D49"/>
          <w:spacing w:val="-6"/>
          <w:sz w:val="20"/>
          <w:lang w:val="fr-FR"/>
        </w:rPr>
        <w:t xml:space="preserve"> </w:t>
      </w:r>
      <w:r w:rsidRPr="00AB1680">
        <w:rPr>
          <w:color w:val="4F4D49"/>
          <w:sz w:val="20"/>
          <w:lang w:val="fr-FR"/>
        </w:rPr>
        <w:t>noir</w:t>
      </w:r>
      <w:r w:rsidRPr="00AB1680">
        <w:rPr>
          <w:color w:val="4F4D49"/>
          <w:spacing w:val="-7"/>
          <w:sz w:val="20"/>
          <w:lang w:val="fr-FR"/>
        </w:rPr>
        <w:t xml:space="preserve"> </w:t>
      </w:r>
      <w:r w:rsidRPr="00AB1680">
        <w:rPr>
          <w:color w:val="4F4D49"/>
          <w:sz w:val="20"/>
          <w:lang w:val="fr-FR"/>
        </w:rPr>
        <w:t>et blanc</w:t>
      </w:r>
      <w:r w:rsidRPr="00AB1680">
        <w:rPr>
          <w:color w:val="4F4D49"/>
          <w:spacing w:val="-5"/>
          <w:sz w:val="20"/>
          <w:lang w:val="fr-FR"/>
        </w:rPr>
        <w:t xml:space="preserve"> </w:t>
      </w:r>
      <w:r w:rsidRPr="00AB1680">
        <w:rPr>
          <w:color w:val="4F4D49"/>
          <w:sz w:val="20"/>
          <w:lang w:val="fr-FR"/>
        </w:rPr>
        <w:t>gommant le</w:t>
      </w:r>
      <w:r w:rsidRPr="00AB1680">
        <w:rPr>
          <w:color w:val="4F4D49"/>
          <w:spacing w:val="-6"/>
          <w:sz w:val="20"/>
          <w:lang w:val="fr-FR"/>
        </w:rPr>
        <w:t xml:space="preserve"> </w:t>
      </w:r>
      <w:r w:rsidRPr="00AB1680">
        <w:rPr>
          <w:color w:val="4F4D49"/>
          <w:sz w:val="20"/>
          <w:lang w:val="fr-FR"/>
        </w:rPr>
        <w:t>caractère artificiel de</w:t>
      </w:r>
      <w:r w:rsidRPr="00AB1680">
        <w:rPr>
          <w:color w:val="4F4D49"/>
          <w:spacing w:val="-11"/>
          <w:sz w:val="20"/>
          <w:lang w:val="fr-FR"/>
        </w:rPr>
        <w:t xml:space="preserve"> </w:t>
      </w:r>
      <w:r w:rsidRPr="00AB1680">
        <w:rPr>
          <w:color w:val="4F4D49"/>
          <w:sz w:val="20"/>
          <w:lang w:val="fr-FR"/>
        </w:rPr>
        <w:t>nombreux trucages pour ne</w:t>
      </w:r>
      <w:r w:rsidRPr="00AB1680">
        <w:rPr>
          <w:color w:val="4F4D49"/>
          <w:spacing w:val="-14"/>
          <w:sz w:val="20"/>
          <w:lang w:val="fr-FR"/>
        </w:rPr>
        <w:t xml:space="preserve"> </w:t>
      </w:r>
      <w:r w:rsidRPr="00AB1680">
        <w:rPr>
          <w:color w:val="4F4D49"/>
          <w:sz w:val="20"/>
          <w:lang w:val="fr-FR"/>
        </w:rPr>
        <w:t>garder que</w:t>
      </w:r>
      <w:r w:rsidRPr="00AB1680">
        <w:rPr>
          <w:color w:val="4F4D49"/>
          <w:spacing w:val="-9"/>
          <w:sz w:val="20"/>
          <w:lang w:val="fr-FR"/>
        </w:rPr>
        <w:t xml:space="preserve"> </w:t>
      </w:r>
      <w:r w:rsidRPr="00AB1680">
        <w:rPr>
          <w:color w:val="4F4D49"/>
          <w:sz w:val="20"/>
          <w:lang w:val="fr-FR"/>
        </w:rPr>
        <w:t>le</w:t>
      </w:r>
      <w:r w:rsidRPr="00AB1680">
        <w:rPr>
          <w:color w:val="4F4D49"/>
          <w:spacing w:val="-16"/>
          <w:sz w:val="20"/>
          <w:lang w:val="fr-FR"/>
        </w:rPr>
        <w:t xml:space="preserve"> </w:t>
      </w:r>
      <w:r w:rsidRPr="00AB1680">
        <w:rPr>
          <w:color w:val="4F4D49"/>
          <w:sz w:val="20"/>
          <w:lang w:val="fr-FR"/>
        </w:rPr>
        <w:t>côté</w:t>
      </w:r>
      <w:r w:rsidRPr="00AB1680">
        <w:rPr>
          <w:color w:val="4F4D49"/>
          <w:spacing w:val="-10"/>
          <w:sz w:val="20"/>
          <w:lang w:val="fr-FR"/>
        </w:rPr>
        <w:t xml:space="preserve"> </w:t>
      </w:r>
      <w:r w:rsidRPr="00AB1680">
        <w:rPr>
          <w:color w:val="4F4D49"/>
          <w:sz w:val="20"/>
          <w:lang w:val="fr-FR"/>
        </w:rPr>
        <w:t>choquant des</w:t>
      </w:r>
      <w:r w:rsidRPr="00AB1680">
        <w:rPr>
          <w:color w:val="4F4D49"/>
          <w:spacing w:val="-2"/>
          <w:sz w:val="20"/>
          <w:lang w:val="fr-FR"/>
        </w:rPr>
        <w:t xml:space="preserve"> </w:t>
      </w:r>
      <w:r w:rsidRPr="00AB1680">
        <w:rPr>
          <w:color w:val="4F4D49"/>
          <w:sz w:val="20"/>
          <w:lang w:val="fr-FR"/>
        </w:rPr>
        <w:t>scènes représentées.</w:t>
      </w:r>
    </w:p>
    <w:p w14:paraId="1D33A7A3" w14:textId="77777777" w:rsidR="001C7B19" w:rsidRPr="00AB1680" w:rsidRDefault="00A84B16">
      <w:pPr>
        <w:spacing w:before="28" w:line="271" w:lineRule="auto"/>
        <w:ind w:left="679" w:right="457" w:firstLine="279"/>
        <w:jc w:val="both"/>
        <w:rPr>
          <w:sz w:val="20"/>
          <w:lang w:val="fr-FR"/>
        </w:rPr>
      </w:pPr>
      <w:r w:rsidRPr="00AB1680">
        <w:rPr>
          <w:color w:val="4F4D49"/>
          <w:sz w:val="18"/>
          <w:lang w:val="fr-FR"/>
        </w:rPr>
        <w:t xml:space="preserve">À </w:t>
      </w:r>
      <w:r w:rsidRPr="00AB1680">
        <w:rPr>
          <w:color w:val="4F4D49"/>
          <w:sz w:val="20"/>
          <w:lang w:val="fr-FR"/>
        </w:rPr>
        <w:t xml:space="preserve">partir de </w:t>
      </w:r>
      <w:r w:rsidRPr="00AB1680">
        <w:rPr>
          <w:i/>
          <w:color w:val="4F4D49"/>
          <w:sz w:val="20"/>
          <w:lang w:val="fr-FR"/>
        </w:rPr>
        <w:t xml:space="preserve">Zombie </w:t>
      </w:r>
      <w:r w:rsidRPr="00AB1680">
        <w:rPr>
          <w:color w:val="4F4D49"/>
          <w:sz w:val="20"/>
          <w:lang w:val="fr-FR"/>
        </w:rPr>
        <w:t xml:space="preserve">(1979), Romero s'offre </w:t>
      </w:r>
      <w:r w:rsidRPr="00AB1680">
        <w:rPr>
          <w:color w:val="3D3D3A"/>
          <w:sz w:val="20"/>
          <w:lang w:val="fr-FR"/>
        </w:rPr>
        <w:t xml:space="preserve">les </w:t>
      </w:r>
      <w:r w:rsidRPr="00AB1680">
        <w:rPr>
          <w:color w:val="4F4D49"/>
          <w:sz w:val="20"/>
          <w:lang w:val="fr-FR"/>
        </w:rPr>
        <w:t xml:space="preserve">services d'un vrai professionnel des effets spéciaux (Tom Savini) et </w:t>
      </w:r>
      <w:r w:rsidRPr="00AB1680">
        <w:rPr>
          <w:color w:val="3D3D3A"/>
          <w:sz w:val="20"/>
          <w:lang w:val="fr-FR"/>
        </w:rPr>
        <w:t xml:space="preserve">le </w:t>
      </w:r>
      <w:r w:rsidRPr="00AB1680">
        <w:rPr>
          <w:color w:val="4F4D49"/>
          <w:sz w:val="20"/>
          <w:lang w:val="fr-FR"/>
        </w:rPr>
        <w:t>rendu est autrement ambitieux. Des effets comme la machette qui s'enfonce dans le crâne d'un zombie relèvent eux auss</w:t>
      </w:r>
      <w:r w:rsidRPr="00AB1680">
        <w:rPr>
          <w:color w:val="4F4D49"/>
          <w:sz w:val="20"/>
          <w:lang w:val="fr-FR"/>
        </w:rPr>
        <w:t>i d._es trucs du Grand­ Guignol (l'arme est fausse avec une lame découpée de manière à épouser la</w:t>
      </w:r>
      <w:r w:rsidRPr="00AB1680">
        <w:rPr>
          <w:color w:val="4F4D49"/>
          <w:spacing w:val="-5"/>
          <w:sz w:val="20"/>
          <w:lang w:val="fr-FR"/>
        </w:rPr>
        <w:t xml:space="preserve"> </w:t>
      </w:r>
      <w:r w:rsidRPr="00AB1680">
        <w:rPr>
          <w:color w:val="4F4D49"/>
          <w:sz w:val="20"/>
          <w:lang w:val="fr-FR"/>
        </w:rPr>
        <w:t>forme</w:t>
      </w:r>
      <w:r w:rsidRPr="00AB1680">
        <w:rPr>
          <w:color w:val="4F4D49"/>
          <w:spacing w:val="-1"/>
          <w:sz w:val="20"/>
          <w:lang w:val="fr-FR"/>
        </w:rPr>
        <w:t xml:space="preserve"> </w:t>
      </w:r>
      <w:r w:rsidRPr="00AB1680">
        <w:rPr>
          <w:color w:val="4F4D49"/>
          <w:sz w:val="20"/>
          <w:lang w:val="fr-FR"/>
        </w:rPr>
        <w:t>du</w:t>
      </w:r>
      <w:r w:rsidRPr="00AB1680">
        <w:rPr>
          <w:color w:val="4F4D49"/>
          <w:spacing w:val="-2"/>
          <w:sz w:val="20"/>
          <w:lang w:val="fr-FR"/>
        </w:rPr>
        <w:t xml:space="preserve"> </w:t>
      </w:r>
      <w:r w:rsidRPr="00AB1680">
        <w:rPr>
          <w:color w:val="4F4D49"/>
          <w:sz w:val="20"/>
          <w:lang w:val="fr-FR"/>
        </w:rPr>
        <w:t>crâne</w:t>
      </w:r>
      <w:r w:rsidRPr="00AB1680">
        <w:rPr>
          <w:color w:val="4F4D49"/>
          <w:spacing w:val="-13"/>
          <w:sz w:val="20"/>
          <w:lang w:val="fr-FR"/>
        </w:rPr>
        <w:t xml:space="preserve"> </w:t>
      </w:r>
      <w:r w:rsidRPr="00AB1680">
        <w:rPr>
          <w:color w:val="4F4D49"/>
          <w:sz w:val="20"/>
          <w:lang w:val="fr-FR"/>
        </w:rPr>
        <w:t>dans</w:t>
      </w:r>
      <w:r w:rsidRPr="00AB1680">
        <w:rPr>
          <w:color w:val="4F4D49"/>
          <w:spacing w:val="-4"/>
          <w:sz w:val="20"/>
          <w:lang w:val="fr-FR"/>
        </w:rPr>
        <w:t xml:space="preserve"> </w:t>
      </w:r>
      <w:r w:rsidRPr="00AB1680">
        <w:rPr>
          <w:color w:val="4F4D49"/>
          <w:sz w:val="20"/>
          <w:lang w:val="fr-FR"/>
        </w:rPr>
        <w:t>lequel elle</w:t>
      </w:r>
      <w:r w:rsidRPr="00AB1680">
        <w:rPr>
          <w:color w:val="4F4D49"/>
          <w:spacing w:val="-7"/>
          <w:sz w:val="20"/>
          <w:lang w:val="fr-FR"/>
        </w:rPr>
        <w:t xml:space="preserve"> </w:t>
      </w:r>
      <w:r w:rsidRPr="00AB1680">
        <w:rPr>
          <w:color w:val="4F4D49"/>
          <w:sz w:val="20"/>
          <w:lang w:val="fr-FR"/>
        </w:rPr>
        <w:t>est</w:t>
      </w:r>
      <w:r w:rsidRPr="00AB1680">
        <w:rPr>
          <w:color w:val="4F4D49"/>
          <w:spacing w:val="-7"/>
          <w:sz w:val="20"/>
          <w:lang w:val="fr-FR"/>
        </w:rPr>
        <w:t xml:space="preserve"> </w:t>
      </w:r>
      <w:r w:rsidRPr="00AB1680">
        <w:rPr>
          <w:color w:val="4F4D49"/>
          <w:sz w:val="20"/>
          <w:lang w:val="fr-FR"/>
        </w:rPr>
        <w:t>censée</w:t>
      </w:r>
      <w:r w:rsidRPr="00AB1680">
        <w:rPr>
          <w:color w:val="4F4D49"/>
          <w:spacing w:val="-10"/>
          <w:sz w:val="20"/>
          <w:lang w:val="fr-FR"/>
        </w:rPr>
        <w:t xml:space="preserve"> </w:t>
      </w:r>
      <w:r w:rsidRPr="00AB1680">
        <w:rPr>
          <w:color w:val="4F4D49"/>
          <w:sz w:val="20"/>
          <w:lang w:val="fr-FR"/>
        </w:rPr>
        <w:t>se</w:t>
      </w:r>
      <w:r w:rsidRPr="00AB1680">
        <w:rPr>
          <w:color w:val="4F4D49"/>
          <w:spacing w:val="-7"/>
          <w:sz w:val="20"/>
          <w:lang w:val="fr-FR"/>
        </w:rPr>
        <w:t xml:space="preserve"> </w:t>
      </w:r>
      <w:r w:rsidRPr="00AB1680">
        <w:rPr>
          <w:color w:val="4F4D49"/>
          <w:sz w:val="20"/>
          <w:lang w:val="fr-FR"/>
        </w:rPr>
        <w:t>planter), mais avec</w:t>
      </w:r>
      <w:r w:rsidRPr="00AB1680">
        <w:rPr>
          <w:color w:val="4F4D49"/>
          <w:spacing w:val="-13"/>
          <w:sz w:val="20"/>
          <w:lang w:val="fr-FR"/>
        </w:rPr>
        <w:t xml:space="preserve"> </w:t>
      </w:r>
      <w:r w:rsidRPr="00AB1680">
        <w:rPr>
          <w:color w:val="4F4D49"/>
          <w:sz w:val="20"/>
          <w:lang w:val="fr-FR"/>
        </w:rPr>
        <w:t>en</w:t>
      </w:r>
      <w:r w:rsidRPr="00AB1680">
        <w:rPr>
          <w:color w:val="4F4D49"/>
          <w:spacing w:val="-4"/>
          <w:sz w:val="20"/>
          <w:lang w:val="fr-FR"/>
        </w:rPr>
        <w:t xml:space="preserve"> </w:t>
      </w:r>
      <w:r w:rsidRPr="00AB1680">
        <w:rPr>
          <w:color w:val="4F4D49"/>
          <w:sz w:val="20"/>
          <w:lang w:val="fr-FR"/>
        </w:rPr>
        <w:t>plus une</w:t>
      </w:r>
      <w:r w:rsidRPr="00AB1680">
        <w:rPr>
          <w:color w:val="4F4D49"/>
          <w:spacing w:val="-13"/>
          <w:sz w:val="20"/>
          <w:lang w:val="fr-FR"/>
        </w:rPr>
        <w:t xml:space="preserve"> </w:t>
      </w:r>
      <w:r w:rsidRPr="00AB1680">
        <w:rPr>
          <w:color w:val="4F4D49"/>
          <w:sz w:val="20"/>
          <w:lang w:val="fr-FR"/>
        </w:rPr>
        <w:t>astuce</w:t>
      </w:r>
      <w:r w:rsidRPr="00AB1680">
        <w:rPr>
          <w:color w:val="4F4D49"/>
          <w:spacing w:val="-10"/>
          <w:sz w:val="20"/>
          <w:lang w:val="fr-FR"/>
        </w:rPr>
        <w:t xml:space="preserve"> </w:t>
      </w:r>
      <w:r w:rsidRPr="00AB1680">
        <w:rPr>
          <w:color w:val="4F4D49"/>
          <w:sz w:val="20"/>
          <w:lang w:val="fr-FR"/>
        </w:rPr>
        <w:t>cinématographique</w:t>
      </w:r>
      <w:r w:rsidRPr="00AB1680">
        <w:rPr>
          <w:color w:val="4F4D49"/>
          <w:spacing w:val="-12"/>
          <w:sz w:val="20"/>
          <w:lang w:val="fr-FR"/>
        </w:rPr>
        <w:t xml:space="preserve"> </w:t>
      </w:r>
      <w:r w:rsidRPr="00AB1680">
        <w:rPr>
          <w:color w:val="4F4D49"/>
          <w:sz w:val="20"/>
          <w:lang w:val="fr-FR"/>
        </w:rPr>
        <w:t>qui</w:t>
      </w:r>
      <w:r w:rsidRPr="00AB1680">
        <w:rPr>
          <w:color w:val="4F4D49"/>
          <w:spacing w:val="-9"/>
          <w:sz w:val="20"/>
          <w:lang w:val="fr-FR"/>
        </w:rPr>
        <w:t xml:space="preserve"> </w:t>
      </w:r>
      <w:r w:rsidRPr="00AB1680">
        <w:rPr>
          <w:color w:val="4F4D49"/>
          <w:sz w:val="20"/>
          <w:lang w:val="fr-FR"/>
        </w:rPr>
        <w:t>fait</w:t>
      </w:r>
      <w:r w:rsidRPr="00AB1680">
        <w:rPr>
          <w:color w:val="4F4D49"/>
          <w:spacing w:val="-1"/>
          <w:sz w:val="20"/>
          <w:lang w:val="fr-FR"/>
        </w:rPr>
        <w:t xml:space="preserve"> </w:t>
      </w:r>
      <w:r w:rsidRPr="00AB1680">
        <w:rPr>
          <w:color w:val="4F4D49"/>
          <w:sz w:val="20"/>
          <w:lang w:val="fr-FR"/>
        </w:rPr>
        <w:t>son</w:t>
      </w:r>
      <w:r w:rsidRPr="00AB1680">
        <w:rPr>
          <w:color w:val="4F4D49"/>
          <w:spacing w:val="-5"/>
          <w:sz w:val="20"/>
          <w:lang w:val="fr-FR"/>
        </w:rPr>
        <w:t xml:space="preserve"> </w:t>
      </w:r>
      <w:r w:rsidRPr="00AB1680">
        <w:rPr>
          <w:color w:val="4F4D49"/>
          <w:sz w:val="20"/>
          <w:lang w:val="fr-FR"/>
        </w:rPr>
        <w:t>effet</w:t>
      </w:r>
      <w:r w:rsidRPr="00AB1680">
        <w:rPr>
          <w:color w:val="4F4D49"/>
          <w:spacing w:val="-3"/>
          <w:sz w:val="20"/>
          <w:lang w:val="fr-FR"/>
        </w:rPr>
        <w:t xml:space="preserve"> </w:t>
      </w:r>
      <w:r w:rsidRPr="00AB1680">
        <w:rPr>
          <w:color w:val="4F4D49"/>
          <w:sz w:val="20"/>
          <w:lang w:val="fr-FR"/>
        </w:rPr>
        <w:t>(filmer le plan à</w:t>
      </w:r>
      <w:r w:rsidRPr="00AB1680">
        <w:rPr>
          <w:color w:val="4F4D49"/>
          <w:spacing w:val="-3"/>
          <w:sz w:val="20"/>
          <w:lang w:val="fr-FR"/>
        </w:rPr>
        <w:t xml:space="preserve"> </w:t>
      </w:r>
      <w:r w:rsidRPr="00AB1680">
        <w:rPr>
          <w:color w:val="4F4D49"/>
          <w:sz w:val="20"/>
          <w:lang w:val="fr-FR"/>
        </w:rPr>
        <w:t>l'envers). A la deuxième vision, certains trucages apparaissent plus faibles (la première tête qui explose trahit sa condition de moulage garni d'un bric-à-brac roug</w:t>
      </w:r>
      <w:r w:rsidRPr="00AB1680">
        <w:rPr>
          <w:color w:val="6E6B64"/>
          <w:sz w:val="20"/>
          <w:lang w:val="fr-FR"/>
        </w:rPr>
        <w:t>·</w:t>
      </w:r>
      <w:r w:rsidRPr="00AB1680">
        <w:rPr>
          <w:color w:val="3D3D3A"/>
          <w:sz w:val="20"/>
          <w:lang w:val="fr-FR"/>
        </w:rPr>
        <w:t xml:space="preserve">eâtre), </w:t>
      </w:r>
      <w:r w:rsidRPr="00AB1680">
        <w:rPr>
          <w:color w:val="4F4D49"/>
          <w:sz w:val="20"/>
          <w:lang w:val="fr-FR"/>
        </w:rPr>
        <w:t>mais dans le feu de l'action, ils fonctionnent. Même le</w:t>
      </w:r>
      <w:r w:rsidRPr="00AB1680">
        <w:rPr>
          <w:color w:val="4F4D49"/>
          <w:spacing w:val="-4"/>
          <w:sz w:val="20"/>
          <w:lang w:val="fr-FR"/>
        </w:rPr>
        <w:t xml:space="preserve"> </w:t>
      </w:r>
      <w:r w:rsidRPr="00AB1680">
        <w:rPr>
          <w:color w:val="4F4D49"/>
          <w:sz w:val="20"/>
          <w:lang w:val="fr-FR"/>
        </w:rPr>
        <w:t>sang trop orangé a</w:t>
      </w:r>
      <w:r w:rsidRPr="00AB1680">
        <w:rPr>
          <w:color w:val="4F4D49"/>
          <w:spacing w:val="-3"/>
          <w:sz w:val="20"/>
          <w:lang w:val="fr-FR"/>
        </w:rPr>
        <w:t xml:space="preserve"> </w:t>
      </w:r>
      <w:r w:rsidRPr="00AB1680">
        <w:rPr>
          <w:color w:val="4F4D49"/>
          <w:sz w:val="20"/>
          <w:lang w:val="fr-FR"/>
        </w:rPr>
        <w:t>pu para</w:t>
      </w:r>
      <w:r w:rsidRPr="00AB1680">
        <w:rPr>
          <w:color w:val="4F4D49"/>
          <w:sz w:val="20"/>
          <w:lang w:val="fr-FR"/>
        </w:rPr>
        <w:t xml:space="preserve">ître une volonté de distancier et de renvoyer aux couleurs chatoyantes du centre commercial où se situe l'action alors que, Savini l'a répété </w:t>
      </w:r>
      <w:r w:rsidRPr="00AB1680">
        <w:rPr>
          <w:color w:val="4F4D49"/>
          <w:spacing w:val="-2"/>
          <w:sz w:val="20"/>
          <w:lang w:val="fr-FR"/>
        </w:rPr>
        <w:t>depuis:</w:t>
      </w:r>
    </w:p>
    <w:p w14:paraId="61B2D475" w14:textId="77777777" w:rsidR="001C7B19" w:rsidRPr="00AB1680" w:rsidRDefault="00A84B16">
      <w:pPr>
        <w:spacing w:before="126" w:line="278" w:lineRule="auto"/>
        <w:ind w:left="1232" w:right="462" w:firstLine="2"/>
        <w:jc w:val="both"/>
        <w:rPr>
          <w:i/>
          <w:sz w:val="17"/>
          <w:lang w:val="fr-FR"/>
        </w:rPr>
      </w:pPr>
      <w:r w:rsidRPr="00AB1680">
        <w:rPr>
          <w:i/>
          <w:color w:val="4F4D49"/>
          <w:sz w:val="17"/>
          <w:lang w:val="fr-FR"/>
        </w:rPr>
        <w:t>On s'est complètement fait avoir: nous avions acheté des litres de ce liquide</w:t>
      </w:r>
      <w:r w:rsidRPr="00AB1680">
        <w:rPr>
          <w:i/>
          <w:color w:val="4F4D49"/>
          <w:spacing w:val="12"/>
          <w:sz w:val="17"/>
          <w:lang w:val="fr-FR"/>
        </w:rPr>
        <w:t xml:space="preserve"> </w:t>
      </w:r>
      <w:r w:rsidRPr="00AB1680">
        <w:rPr>
          <w:i/>
          <w:color w:val="4F4D49"/>
          <w:sz w:val="17"/>
          <w:lang w:val="fr-FR"/>
        </w:rPr>
        <w:t>que</w:t>
      </w:r>
      <w:r w:rsidRPr="00AB1680">
        <w:rPr>
          <w:i/>
          <w:color w:val="4F4D49"/>
          <w:spacing w:val="19"/>
          <w:sz w:val="17"/>
          <w:lang w:val="fr-FR"/>
        </w:rPr>
        <w:t xml:space="preserve"> </w:t>
      </w:r>
      <w:r w:rsidRPr="00AB1680">
        <w:rPr>
          <w:i/>
          <w:color w:val="4F4D49"/>
          <w:sz w:val="17"/>
          <w:lang w:val="fr-FR"/>
        </w:rPr>
        <w:t>vendait</w:t>
      </w:r>
      <w:r w:rsidRPr="00AB1680">
        <w:rPr>
          <w:i/>
          <w:color w:val="4F4D49"/>
          <w:spacing w:val="20"/>
          <w:sz w:val="17"/>
          <w:lang w:val="fr-FR"/>
        </w:rPr>
        <w:t xml:space="preserve"> </w:t>
      </w:r>
      <w:r w:rsidRPr="00AB1680">
        <w:rPr>
          <w:i/>
          <w:color w:val="4F4D49"/>
          <w:sz w:val="17"/>
          <w:lang w:val="fr-FR"/>
        </w:rPr>
        <w:t>la société</w:t>
      </w:r>
      <w:r w:rsidRPr="00AB1680">
        <w:rPr>
          <w:i/>
          <w:color w:val="4F4D49"/>
          <w:spacing w:val="21"/>
          <w:sz w:val="17"/>
          <w:lang w:val="fr-FR"/>
        </w:rPr>
        <w:t xml:space="preserve"> </w:t>
      </w:r>
      <w:r w:rsidRPr="00AB1680">
        <w:rPr>
          <w:i/>
          <w:color w:val="4F4D49"/>
          <w:sz w:val="17"/>
          <w:lang w:val="fr-FR"/>
        </w:rPr>
        <w:t>3M</w:t>
      </w:r>
      <w:r w:rsidRPr="00AB1680">
        <w:rPr>
          <w:i/>
          <w:color w:val="4F4D49"/>
          <w:spacing w:val="30"/>
          <w:sz w:val="17"/>
          <w:lang w:val="fr-FR"/>
        </w:rPr>
        <w:t xml:space="preserve"> </w:t>
      </w:r>
      <w:r w:rsidRPr="00AB1680">
        <w:rPr>
          <w:i/>
          <w:color w:val="4F4D49"/>
          <w:sz w:val="17"/>
          <w:lang w:val="fr-FR"/>
        </w:rPr>
        <w:t>qui</w:t>
      </w:r>
      <w:r w:rsidRPr="00AB1680">
        <w:rPr>
          <w:i/>
          <w:color w:val="4F4D49"/>
          <w:spacing w:val="14"/>
          <w:sz w:val="17"/>
          <w:lang w:val="fr-FR"/>
        </w:rPr>
        <w:t xml:space="preserve"> </w:t>
      </w:r>
      <w:r w:rsidRPr="00AB1680">
        <w:rPr>
          <w:i/>
          <w:color w:val="4F4D49"/>
          <w:sz w:val="17"/>
          <w:lang w:val="fr-FR"/>
        </w:rPr>
        <w:t>de</w:t>
      </w:r>
      <w:r w:rsidRPr="00AB1680">
        <w:rPr>
          <w:i/>
          <w:color w:val="4F4D49"/>
          <w:spacing w:val="27"/>
          <w:sz w:val="17"/>
          <w:lang w:val="fr-FR"/>
        </w:rPr>
        <w:t xml:space="preserve"> </w:t>
      </w:r>
      <w:r w:rsidRPr="00AB1680">
        <w:rPr>
          <w:i/>
          <w:color w:val="4F4D49"/>
          <w:sz w:val="17"/>
          <w:lang w:val="fr-FR"/>
        </w:rPr>
        <w:t>visu</w:t>
      </w:r>
      <w:r w:rsidRPr="00AB1680">
        <w:rPr>
          <w:i/>
          <w:color w:val="4F4D49"/>
          <w:spacing w:val="17"/>
          <w:sz w:val="17"/>
          <w:lang w:val="fr-FR"/>
        </w:rPr>
        <w:t xml:space="preserve"> </w:t>
      </w:r>
      <w:r w:rsidRPr="00AB1680">
        <w:rPr>
          <w:i/>
          <w:color w:val="4F4D49"/>
          <w:sz w:val="17"/>
          <w:lang w:val="fr-FR"/>
        </w:rPr>
        <w:t>avait</w:t>
      </w:r>
      <w:r w:rsidRPr="00AB1680">
        <w:rPr>
          <w:i/>
          <w:color w:val="4F4D49"/>
          <w:spacing w:val="15"/>
          <w:sz w:val="17"/>
          <w:lang w:val="fr-FR"/>
        </w:rPr>
        <w:t xml:space="preserve"> </w:t>
      </w:r>
      <w:r w:rsidRPr="00AB1680">
        <w:rPr>
          <w:i/>
          <w:color w:val="4F4D49"/>
          <w:sz w:val="17"/>
          <w:lang w:val="fr-FR"/>
        </w:rPr>
        <w:t>une</w:t>
      </w:r>
      <w:r w:rsidRPr="00AB1680">
        <w:rPr>
          <w:i/>
          <w:color w:val="4F4D49"/>
          <w:spacing w:val="31"/>
          <w:sz w:val="17"/>
          <w:lang w:val="fr-FR"/>
        </w:rPr>
        <w:t xml:space="preserve"> </w:t>
      </w:r>
      <w:r w:rsidRPr="00AB1680">
        <w:rPr>
          <w:i/>
          <w:color w:val="4F4D49"/>
          <w:sz w:val="17"/>
          <w:lang w:val="fr-FR"/>
        </w:rPr>
        <w:t>couleur</w:t>
      </w:r>
      <w:r w:rsidRPr="00AB1680">
        <w:rPr>
          <w:i/>
          <w:color w:val="4F4D49"/>
          <w:spacing w:val="13"/>
          <w:sz w:val="17"/>
          <w:lang w:val="fr-FR"/>
        </w:rPr>
        <w:t xml:space="preserve"> </w:t>
      </w:r>
      <w:r w:rsidRPr="00AB1680">
        <w:rPr>
          <w:i/>
          <w:color w:val="4F4D49"/>
          <w:sz w:val="17"/>
          <w:lang w:val="fr-FR"/>
        </w:rPr>
        <w:t>idéale. Il</w:t>
      </w:r>
      <w:r w:rsidRPr="00AB1680">
        <w:rPr>
          <w:i/>
          <w:color w:val="4F4D49"/>
          <w:spacing w:val="37"/>
          <w:sz w:val="17"/>
          <w:lang w:val="fr-FR"/>
        </w:rPr>
        <w:t xml:space="preserve"> </w:t>
      </w:r>
      <w:r w:rsidRPr="00AB1680">
        <w:rPr>
          <w:i/>
          <w:color w:val="4F4D49"/>
          <w:sz w:val="17"/>
          <w:lang w:val="fr-FR"/>
        </w:rPr>
        <w:t>était</w:t>
      </w:r>
      <w:r w:rsidRPr="00AB1680">
        <w:rPr>
          <w:i/>
          <w:color w:val="4F4D49"/>
          <w:spacing w:val="37"/>
          <w:sz w:val="17"/>
          <w:lang w:val="fr-FR"/>
        </w:rPr>
        <w:t xml:space="preserve"> </w:t>
      </w:r>
      <w:r w:rsidRPr="00AB1680">
        <w:rPr>
          <w:i/>
          <w:color w:val="4F4D49"/>
          <w:sz w:val="17"/>
          <w:lang w:val="fr-FR"/>
        </w:rPr>
        <w:t>d'un</w:t>
      </w:r>
      <w:r w:rsidRPr="00AB1680">
        <w:rPr>
          <w:i/>
          <w:color w:val="4F4D49"/>
          <w:spacing w:val="40"/>
          <w:sz w:val="17"/>
          <w:lang w:val="fr-FR"/>
        </w:rPr>
        <w:t xml:space="preserve"> </w:t>
      </w:r>
      <w:r w:rsidRPr="00AB1680">
        <w:rPr>
          <w:i/>
          <w:color w:val="4F4D49"/>
          <w:sz w:val="17"/>
          <w:lang w:val="fr-FR"/>
        </w:rPr>
        <w:t>rouge</w:t>
      </w:r>
      <w:r w:rsidRPr="00AB1680">
        <w:rPr>
          <w:i/>
          <w:color w:val="4F4D49"/>
          <w:spacing w:val="40"/>
          <w:sz w:val="17"/>
          <w:lang w:val="fr-FR"/>
        </w:rPr>
        <w:t xml:space="preserve"> </w:t>
      </w:r>
      <w:r w:rsidRPr="00AB1680">
        <w:rPr>
          <w:i/>
          <w:color w:val="4F4D49"/>
          <w:sz w:val="17"/>
          <w:lang w:val="fr-FR"/>
        </w:rPr>
        <w:t>profond,</w:t>
      </w:r>
      <w:r w:rsidRPr="00AB1680">
        <w:rPr>
          <w:i/>
          <w:color w:val="4F4D49"/>
          <w:spacing w:val="40"/>
          <w:sz w:val="17"/>
          <w:lang w:val="fr-FR"/>
        </w:rPr>
        <w:t xml:space="preserve"> </w:t>
      </w:r>
      <w:r w:rsidRPr="00AB1680">
        <w:rPr>
          <w:i/>
          <w:color w:val="4F4D49"/>
          <w:sz w:val="17"/>
          <w:lang w:val="fr-FR"/>
        </w:rPr>
        <w:t>presque</w:t>
      </w:r>
      <w:r w:rsidRPr="00AB1680">
        <w:rPr>
          <w:i/>
          <w:color w:val="4F4D49"/>
          <w:spacing w:val="40"/>
          <w:sz w:val="17"/>
          <w:lang w:val="fr-FR"/>
        </w:rPr>
        <w:t xml:space="preserve"> </w:t>
      </w:r>
      <w:r w:rsidRPr="00AB1680">
        <w:rPr>
          <w:i/>
          <w:color w:val="4F4D49"/>
          <w:sz w:val="17"/>
          <w:lang w:val="fr-FR"/>
        </w:rPr>
        <w:t>marron.</w:t>
      </w:r>
      <w:r w:rsidRPr="00AB1680">
        <w:rPr>
          <w:i/>
          <w:color w:val="4F4D49"/>
          <w:spacing w:val="35"/>
          <w:sz w:val="17"/>
          <w:lang w:val="fr-FR"/>
        </w:rPr>
        <w:t xml:space="preserve"> </w:t>
      </w:r>
      <w:r w:rsidRPr="00AB1680">
        <w:rPr>
          <w:i/>
          <w:color w:val="4F4D49"/>
          <w:sz w:val="17"/>
          <w:lang w:val="fr-FR"/>
        </w:rPr>
        <w:t>Mais</w:t>
      </w:r>
      <w:r w:rsidRPr="00AB1680">
        <w:rPr>
          <w:i/>
          <w:color w:val="4F4D49"/>
          <w:spacing w:val="32"/>
          <w:sz w:val="17"/>
          <w:lang w:val="fr-FR"/>
        </w:rPr>
        <w:t xml:space="preserve"> </w:t>
      </w:r>
      <w:r w:rsidRPr="00AB1680">
        <w:rPr>
          <w:i/>
          <w:color w:val="4F4D49"/>
          <w:sz w:val="17"/>
          <w:lang w:val="fr-FR"/>
        </w:rPr>
        <w:t>une</w:t>
      </w:r>
      <w:r w:rsidRPr="00AB1680">
        <w:rPr>
          <w:i/>
          <w:color w:val="4F4D49"/>
          <w:spacing w:val="40"/>
          <w:sz w:val="17"/>
          <w:lang w:val="fr-FR"/>
        </w:rPr>
        <w:t xml:space="preserve"> </w:t>
      </w:r>
      <w:r w:rsidRPr="00AB1680">
        <w:rPr>
          <w:i/>
          <w:color w:val="4F4D49"/>
          <w:sz w:val="17"/>
          <w:lang w:val="fr-FR"/>
        </w:rPr>
        <w:t>fois</w:t>
      </w:r>
      <w:r w:rsidRPr="00AB1680">
        <w:rPr>
          <w:i/>
          <w:color w:val="4F4D49"/>
          <w:spacing w:val="25"/>
          <w:sz w:val="17"/>
          <w:lang w:val="fr-FR"/>
        </w:rPr>
        <w:t xml:space="preserve"> </w:t>
      </w:r>
      <w:r w:rsidRPr="00AB1680">
        <w:rPr>
          <w:i/>
          <w:color w:val="4F4D49"/>
          <w:sz w:val="17"/>
          <w:lang w:val="fr-FR"/>
        </w:rPr>
        <w:t>imprimé sur la pellicule,</w:t>
      </w:r>
      <w:r w:rsidRPr="00AB1680">
        <w:rPr>
          <w:i/>
          <w:color w:val="4F4D49"/>
          <w:spacing w:val="40"/>
          <w:sz w:val="17"/>
          <w:lang w:val="fr-FR"/>
        </w:rPr>
        <w:t xml:space="preserve"> </w:t>
      </w:r>
      <w:r w:rsidRPr="00AB1680">
        <w:rPr>
          <w:i/>
          <w:color w:val="4F4D49"/>
          <w:sz w:val="17"/>
          <w:lang w:val="fr-FR"/>
        </w:rPr>
        <w:t>il</w:t>
      </w:r>
      <w:r w:rsidRPr="00AB1680">
        <w:rPr>
          <w:i/>
          <w:color w:val="4F4D49"/>
          <w:spacing w:val="40"/>
          <w:sz w:val="17"/>
          <w:lang w:val="fr-FR"/>
        </w:rPr>
        <w:t xml:space="preserve"> </w:t>
      </w:r>
      <w:r w:rsidRPr="00AB1680">
        <w:rPr>
          <w:i/>
          <w:color w:val="4F4D49"/>
          <w:sz w:val="17"/>
          <w:lang w:val="fr-FR"/>
        </w:rPr>
        <w:t>virait</w:t>
      </w:r>
      <w:r w:rsidRPr="00AB1680">
        <w:rPr>
          <w:i/>
          <w:color w:val="4F4D49"/>
          <w:spacing w:val="40"/>
          <w:sz w:val="17"/>
          <w:lang w:val="fr-FR"/>
        </w:rPr>
        <w:t xml:space="preserve"> </w:t>
      </w:r>
      <w:r w:rsidRPr="00AB1680">
        <w:rPr>
          <w:i/>
          <w:color w:val="4F4D49"/>
          <w:sz w:val="16"/>
          <w:lang w:val="fr-FR"/>
        </w:rPr>
        <w:t>à</w:t>
      </w:r>
      <w:r w:rsidRPr="00AB1680">
        <w:rPr>
          <w:i/>
          <w:color w:val="4F4D49"/>
          <w:spacing w:val="40"/>
          <w:sz w:val="16"/>
          <w:lang w:val="fr-FR"/>
        </w:rPr>
        <w:t xml:space="preserve"> </w:t>
      </w:r>
      <w:r w:rsidRPr="00AB1680">
        <w:rPr>
          <w:i/>
          <w:color w:val="4F4D49"/>
          <w:sz w:val="17"/>
          <w:lang w:val="fr-FR"/>
        </w:rPr>
        <w:t>l'orange</w:t>
      </w:r>
      <w:r w:rsidRPr="00AB1680">
        <w:rPr>
          <w:i/>
          <w:color w:val="4F4D49"/>
          <w:spacing w:val="40"/>
          <w:sz w:val="17"/>
          <w:lang w:val="fr-FR"/>
        </w:rPr>
        <w:t xml:space="preserve"> </w:t>
      </w:r>
      <w:r w:rsidRPr="00AB1680">
        <w:rPr>
          <w:i/>
          <w:color w:val="4F4D49"/>
          <w:sz w:val="17"/>
          <w:lang w:val="fr-FR"/>
        </w:rPr>
        <w:t>très</w:t>
      </w:r>
      <w:r w:rsidRPr="00AB1680">
        <w:rPr>
          <w:i/>
          <w:color w:val="4F4D49"/>
          <w:spacing w:val="40"/>
          <w:sz w:val="17"/>
          <w:lang w:val="fr-FR"/>
        </w:rPr>
        <w:t xml:space="preserve"> </w:t>
      </w:r>
      <w:r w:rsidRPr="00AB1680">
        <w:rPr>
          <w:i/>
          <w:color w:val="4F4D49"/>
          <w:sz w:val="17"/>
          <w:lang w:val="fr-FR"/>
        </w:rPr>
        <w:t>clair</w:t>
      </w:r>
      <w:r w:rsidRPr="00AB1680">
        <w:rPr>
          <w:i/>
          <w:color w:val="6E6B64"/>
          <w:sz w:val="17"/>
          <w:lang w:val="fr-FR"/>
        </w:rPr>
        <w:t xml:space="preserve">. </w:t>
      </w:r>
      <w:r w:rsidRPr="00AB1680">
        <w:rPr>
          <w:i/>
          <w:color w:val="4F4D49"/>
          <w:sz w:val="17"/>
          <w:lang w:val="fr-FR"/>
        </w:rPr>
        <w:t>J'ai</w:t>
      </w:r>
      <w:r w:rsidRPr="00AB1680">
        <w:rPr>
          <w:i/>
          <w:color w:val="4F4D49"/>
          <w:spacing w:val="40"/>
          <w:sz w:val="17"/>
          <w:lang w:val="fr-FR"/>
        </w:rPr>
        <w:t xml:space="preserve"> </w:t>
      </w:r>
      <w:r w:rsidRPr="00AB1680">
        <w:rPr>
          <w:i/>
          <w:color w:val="4F4D49"/>
          <w:sz w:val="17"/>
          <w:lang w:val="fr-FR"/>
        </w:rPr>
        <w:t>eu</w:t>
      </w:r>
      <w:r w:rsidRPr="00AB1680">
        <w:rPr>
          <w:i/>
          <w:color w:val="4F4D49"/>
          <w:spacing w:val="40"/>
          <w:sz w:val="17"/>
          <w:lang w:val="fr-FR"/>
        </w:rPr>
        <w:t xml:space="preserve"> </w:t>
      </w:r>
      <w:r w:rsidRPr="00AB1680">
        <w:rPr>
          <w:i/>
          <w:color w:val="4F4D49"/>
          <w:sz w:val="17"/>
          <w:lang w:val="fr-FR"/>
        </w:rPr>
        <w:t>la</w:t>
      </w:r>
      <w:r w:rsidRPr="00AB1680">
        <w:rPr>
          <w:i/>
          <w:color w:val="4F4D49"/>
          <w:spacing w:val="40"/>
          <w:sz w:val="17"/>
          <w:lang w:val="fr-FR"/>
        </w:rPr>
        <w:t xml:space="preserve"> </w:t>
      </w:r>
      <w:r w:rsidRPr="00AB1680">
        <w:rPr>
          <w:i/>
          <w:color w:val="4F4D49"/>
          <w:sz w:val="17"/>
          <w:lang w:val="fr-FR"/>
        </w:rPr>
        <w:t>même déconvenue</w:t>
      </w:r>
      <w:r w:rsidRPr="00AB1680">
        <w:rPr>
          <w:i/>
          <w:color w:val="4F4D49"/>
          <w:spacing w:val="32"/>
          <w:sz w:val="17"/>
          <w:lang w:val="fr-FR"/>
        </w:rPr>
        <w:t xml:space="preserve"> </w:t>
      </w:r>
      <w:r w:rsidRPr="00AB1680">
        <w:rPr>
          <w:i/>
          <w:color w:val="4F4D49"/>
          <w:sz w:val="17"/>
          <w:lang w:val="fr-FR"/>
        </w:rPr>
        <w:t>avec le maquillage</w:t>
      </w:r>
      <w:r w:rsidRPr="00AB1680">
        <w:rPr>
          <w:i/>
          <w:color w:val="4F4D49"/>
          <w:spacing w:val="38"/>
          <w:sz w:val="17"/>
          <w:lang w:val="fr-FR"/>
        </w:rPr>
        <w:t xml:space="preserve"> </w:t>
      </w:r>
      <w:r w:rsidRPr="00AB1680">
        <w:rPr>
          <w:i/>
          <w:color w:val="4F4D49"/>
          <w:sz w:val="17"/>
          <w:lang w:val="fr-FR"/>
        </w:rPr>
        <w:t>des zombies qui a viré du</w:t>
      </w:r>
      <w:r w:rsidRPr="00AB1680">
        <w:rPr>
          <w:i/>
          <w:color w:val="4F4D49"/>
          <w:spacing w:val="40"/>
          <w:sz w:val="17"/>
          <w:lang w:val="fr-FR"/>
        </w:rPr>
        <w:t xml:space="preserve"> </w:t>
      </w:r>
      <w:r w:rsidRPr="00AB1680">
        <w:rPr>
          <w:i/>
          <w:color w:val="4F4D49"/>
          <w:sz w:val="17"/>
          <w:lang w:val="fr-FR"/>
        </w:rPr>
        <w:t xml:space="preserve">gris au bleu </w:t>
      </w:r>
      <w:r w:rsidRPr="00AB1680">
        <w:rPr>
          <w:i/>
          <w:color w:val="3D3D3A"/>
          <w:sz w:val="17"/>
          <w:lang w:val="fr-FR"/>
        </w:rPr>
        <w:t>une</w:t>
      </w:r>
      <w:r w:rsidRPr="00AB1680">
        <w:rPr>
          <w:i/>
          <w:color w:val="3D3D3A"/>
          <w:spacing w:val="40"/>
          <w:sz w:val="17"/>
          <w:lang w:val="fr-FR"/>
        </w:rPr>
        <w:t xml:space="preserve"> </w:t>
      </w:r>
      <w:r w:rsidRPr="00AB1680">
        <w:rPr>
          <w:i/>
          <w:color w:val="4F4D49"/>
          <w:sz w:val="17"/>
          <w:lang w:val="fr-FR"/>
        </w:rPr>
        <w:t>fois que la pellicule était développée.</w:t>
      </w:r>
    </w:p>
    <w:p w14:paraId="248D67D8" w14:textId="77777777" w:rsidR="001C7B19" w:rsidRPr="00AB1680" w:rsidRDefault="00A84B16">
      <w:pPr>
        <w:spacing w:before="127" w:line="271" w:lineRule="auto"/>
        <w:ind w:left="675" w:right="437" w:firstLine="284"/>
        <w:jc w:val="both"/>
        <w:rPr>
          <w:sz w:val="20"/>
          <w:lang w:val="fr-FR"/>
        </w:rPr>
      </w:pPr>
      <w:r w:rsidRPr="00AB1680">
        <w:rPr>
          <w:color w:val="4F4D49"/>
          <w:sz w:val="20"/>
          <w:lang w:val="fr-FR"/>
        </w:rPr>
        <w:t xml:space="preserve">Une erreur que Savini ne commettra plus sur </w:t>
      </w:r>
      <w:r w:rsidRPr="00AB1680">
        <w:rPr>
          <w:i/>
          <w:color w:val="4F4D49"/>
          <w:sz w:val="20"/>
          <w:lang w:val="fr-FR"/>
        </w:rPr>
        <w:t xml:space="preserve">Le Jour des morts­ vivants </w:t>
      </w:r>
      <w:r w:rsidRPr="00AB1680">
        <w:rPr>
          <w:color w:val="4F4D49"/>
          <w:sz w:val="20"/>
          <w:lang w:val="fr-FR"/>
        </w:rPr>
        <w:t>(1985) pour lequel il dispose cette fois d'une vraie équipe d'une</w:t>
      </w:r>
      <w:r w:rsidRPr="00AB1680">
        <w:rPr>
          <w:color w:val="4F4D49"/>
          <w:spacing w:val="-1"/>
          <w:sz w:val="20"/>
          <w:lang w:val="fr-FR"/>
        </w:rPr>
        <w:t xml:space="preserve"> </w:t>
      </w:r>
      <w:r w:rsidRPr="00AB1680">
        <w:rPr>
          <w:color w:val="4F4D49"/>
          <w:sz w:val="20"/>
          <w:lang w:val="fr-FR"/>
        </w:rPr>
        <w:t>dizaine de</w:t>
      </w:r>
      <w:r w:rsidRPr="00AB1680">
        <w:rPr>
          <w:color w:val="4F4D49"/>
          <w:spacing w:val="-1"/>
          <w:sz w:val="20"/>
          <w:lang w:val="fr-FR"/>
        </w:rPr>
        <w:t xml:space="preserve"> </w:t>
      </w:r>
      <w:r w:rsidRPr="00AB1680">
        <w:rPr>
          <w:color w:val="4F4D49"/>
          <w:sz w:val="20"/>
          <w:lang w:val="fr-FR"/>
        </w:rPr>
        <w:t>personnes pour le seconde</w:t>
      </w:r>
      <w:r w:rsidRPr="00AB1680">
        <w:rPr>
          <w:color w:val="4F4D49"/>
          <w:sz w:val="20"/>
          <w:lang w:val="fr-FR"/>
        </w:rPr>
        <w:t>r et de</w:t>
      </w:r>
      <w:r w:rsidRPr="00AB1680">
        <w:rPr>
          <w:color w:val="4F4D49"/>
          <w:spacing w:val="-5"/>
          <w:sz w:val="20"/>
          <w:lang w:val="fr-FR"/>
        </w:rPr>
        <w:t xml:space="preserve"> </w:t>
      </w:r>
      <w:r w:rsidRPr="00AB1680">
        <w:rPr>
          <w:color w:val="4F4D49"/>
          <w:sz w:val="20"/>
          <w:lang w:val="fr-FR"/>
        </w:rPr>
        <w:t xml:space="preserve">deux mois pendant </w:t>
      </w:r>
      <w:r w:rsidRPr="00AB1680">
        <w:rPr>
          <w:color w:val="3D3D3A"/>
          <w:sz w:val="20"/>
          <w:lang w:val="fr-FR"/>
        </w:rPr>
        <w:t xml:space="preserve">lesquels </w:t>
      </w:r>
      <w:r w:rsidRPr="00AB1680">
        <w:rPr>
          <w:color w:val="4F4D49"/>
          <w:sz w:val="20"/>
          <w:lang w:val="fr-FR"/>
        </w:rPr>
        <w:t>il a pu multiplier les tests sur pellicule</w:t>
      </w:r>
      <w:r w:rsidRPr="00AB1680">
        <w:rPr>
          <w:color w:val="4F4D49"/>
          <w:spacing w:val="-5"/>
          <w:sz w:val="20"/>
          <w:lang w:val="fr-FR"/>
        </w:rPr>
        <w:t xml:space="preserve"> </w:t>
      </w:r>
      <w:r w:rsidRPr="00AB1680">
        <w:rPr>
          <w:color w:val="4F4D49"/>
          <w:sz w:val="20"/>
          <w:lang w:val="fr-FR"/>
        </w:rPr>
        <w:t>avant le</w:t>
      </w:r>
      <w:r w:rsidRPr="00AB1680">
        <w:rPr>
          <w:color w:val="4F4D49"/>
          <w:spacing w:val="-3"/>
          <w:sz w:val="20"/>
          <w:lang w:val="fr-FR"/>
        </w:rPr>
        <w:t xml:space="preserve"> </w:t>
      </w:r>
      <w:r w:rsidRPr="00AB1680">
        <w:rPr>
          <w:color w:val="4F4D49"/>
          <w:sz w:val="20"/>
          <w:lang w:val="fr-FR"/>
        </w:rPr>
        <w:t>tournage. Le résultat s'en ressent. Les effets gore sont les plus réalistes et les plus choquants</w:t>
      </w:r>
      <w:r w:rsidRPr="00AB1680">
        <w:rPr>
          <w:color w:val="4F4D49"/>
          <w:spacing w:val="39"/>
          <w:sz w:val="20"/>
          <w:lang w:val="fr-FR"/>
        </w:rPr>
        <w:t xml:space="preserve"> </w:t>
      </w:r>
      <w:r w:rsidRPr="00AB1680">
        <w:rPr>
          <w:color w:val="4F4D49"/>
          <w:sz w:val="20"/>
          <w:lang w:val="fr-FR"/>
        </w:rPr>
        <w:t>de</w:t>
      </w:r>
      <w:r w:rsidRPr="00AB1680">
        <w:rPr>
          <w:color w:val="4F4D49"/>
          <w:spacing w:val="26"/>
          <w:sz w:val="20"/>
          <w:lang w:val="fr-FR"/>
        </w:rPr>
        <w:t xml:space="preserve"> </w:t>
      </w:r>
      <w:r w:rsidRPr="00AB1680">
        <w:rPr>
          <w:color w:val="4F4D49"/>
          <w:sz w:val="20"/>
          <w:lang w:val="fr-FR"/>
        </w:rPr>
        <w:t>la</w:t>
      </w:r>
      <w:r w:rsidRPr="00AB1680">
        <w:rPr>
          <w:color w:val="4F4D49"/>
          <w:spacing w:val="22"/>
          <w:sz w:val="20"/>
          <w:lang w:val="fr-FR"/>
        </w:rPr>
        <w:t xml:space="preserve"> </w:t>
      </w:r>
      <w:r w:rsidRPr="00AB1680">
        <w:rPr>
          <w:color w:val="4F4D49"/>
          <w:sz w:val="20"/>
          <w:lang w:val="fr-FR"/>
        </w:rPr>
        <w:t>série.</w:t>
      </w:r>
      <w:r w:rsidRPr="00AB1680">
        <w:rPr>
          <w:color w:val="4F4D49"/>
          <w:spacing w:val="36"/>
          <w:sz w:val="20"/>
          <w:lang w:val="fr-FR"/>
        </w:rPr>
        <w:t xml:space="preserve"> </w:t>
      </w:r>
      <w:r w:rsidRPr="00AB1680">
        <w:rPr>
          <w:color w:val="4F4D49"/>
          <w:sz w:val="20"/>
          <w:lang w:val="fr-FR"/>
        </w:rPr>
        <w:t>Savini</w:t>
      </w:r>
      <w:r w:rsidRPr="00AB1680">
        <w:rPr>
          <w:color w:val="4F4D49"/>
          <w:spacing w:val="33"/>
          <w:sz w:val="20"/>
          <w:lang w:val="fr-FR"/>
        </w:rPr>
        <w:t xml:space="preserve"> </w:t>
      </w:r>
      <w:r w:rsidRPr="00AB1680">
        <w:rPr>
          <w:color w:val="4F4D49"/>
          <w:sz w:val="20"/>
          <w:lang w:val="fr-FR"/>
        </w:rPr>
        <w:t>a</w:t>
      </w:r>
      <w:r w:rsidRPr="00AB1680">
        <w:rPr>
          <w:color w:val="4F4D49"/>
          <w:spacing w:val="24"/>
          <w:sz w:val="20"/>
          <w:lang w:val="fr-FR"/>
        </w:rPr>
        <w:t xml:space="preserve"> </w:t>
      </w:r>
      <w:r w:rsidRPr="00AB1680">
        <w:rPr>
          <w:color w:val="4F4D49"/>
          <w:sz w:val="20"/>
          <w:lang w:val="fr-FR"/>
        </w:rPr>
        <w:t>d'ailleurs</w:t>
      </w:r>
      <w:r w:rsidRPr="00AB1680">
        <w:rPr>
          <w:color w:val="4F4D49"/>
          <w:spacing w:val="40"/>
          <w:sz w:val="20"/>
          <w:lang w:val="fr-FR"/>
        </w:rPr>
        <w:t xml:space="preserve"> </w:t>
      </w:r>
      <w:r w:rsidRPr="00AB1680">
        <w:rPr>
          <w:color w:val="4F4D49"/>
          <w:sz w:val="20"/>
          <w:lang w:val="fr-FR"/>
        </w:rPr>
        <w:t>étayé</w:t>
      </w:r>
      <w:r w:rsidRPr="00AB1680">
        <w:rPr>
          <w:color w:val="4F4D49"/>
          <w:spacing w:val="32"/>
          <w:sz w:val="20"/>
          <w:lang w:val="fr-FR"/>
        </w:rPr>
        <w:t xml:space="preserve"> </w:t>
      </w:r>
      <w:r w:rsidRPr="00AB1680">
        <w:rPr>
          <w:color w:val="4F4D49"/>
          <w:sz w:val="20"/>
          <w:lang w:val="fr-FR"/>
        </w:rPr>
        <w:t>son</w:t>
      </w:r>
      <w:r w:rsidRPr="00AB1680">
        <w:rPr>
          <w:color w:val="4F4D49"/>
          <w:spacing w:val="40"/>
          <w:sz w:val="20"/>
          <w:lang w:val="fr-FR"/>
        </w:rPr>
        <w:t xml:space="preserve"> </w:t>
      </w:r>
      <w:r w:rsidRPr="00AB1680">
        <w:rPr>
          <w:color w:val="4F4D49"/>
          <w:sz w:val="20"/>
          <w:lang w:val="fr-FR"/>
        </w:rPr>
        <w:t>travail</w:t>
      </w:r>
      <w:r w:rsidRPr="00AB1680">
        <w:rPr>
          <w:color w:val="4F4D49"/>
          <w:spacing w:val="40"/>
          <w:sz w:val="20"/>
          <w:lang w:val="fr-FR"/>
        </w:rPr>
        <w:t xml:space="preserve"> </w:t>
      </w:r>
      <w:r w:rsidRPr="00AB1680">
        <w:rPr>
          <w:color w:val="4F4D49"/>
          <w:sz w:val="20"/>
          <w:lang w:val="fr-FR"/>
        </w:rPr>
        <w:t>par</w:t>
      </w:r>
      <w:r w:rsidRPr="00AB1680">
        <w:rPr>
          <w:color w:val="4F4D49"/>
          <w:spacing w:val="40"/>
          <w:sz w:val="20"/>
          <w:lang w:val="fr-FR"/>
        </w:rPr>
        <w:t xml:space="preserve"> </w:t>
      </w:r>
      <w:r w:rsidRPr="00AB1680">
        <w:rPr>
          <w:color w:val="4F4D49"/>
          <w:sz w:val="20"/>
          <w:lang w:val="fr-FR"/>
        </w:rPr>
        <w:t>une</w:t>
      </w:r>
    </w:p>
    <w:p w14:paraId="5FD58D0D" w14:textId="77777777" w:rsidR="001C7B19" w:rsidRPr="00AB1680" w:rsidRDefault="001C7B19">
      <w:pPr>
        <w:spacing w:line="271" w:lineRule="auto"/>
        <w:jc w:val="both"/>
        <w:rPr>
          <w:sz w:val="20"/>
          <w:lang w:val="fr-FR"/>
        </w:rPr>
        <w:sectPr w:rsidR="001C7B19" w:rsidRPr="00AB1680">
          <w:headerReference w:type="even" r:id="rId129"/>
          <w:pgSz w:w="7360" w:h="10410"/>
          <w:pgMar w:top="160" w:right="180" w:bottom="280" w:left="440" w:header="0" w:footer="0" w:gutter="0"/>
          <w:cols w:space="720"/>
        </w:sectPr>
      </w:pPr>
    </w:p>
    <w:p w14:paraId="1E9125C9" w14:textId="32B05AC5" w:rsidR="001C7B19" w:rsidRPr="00AB1680" w:rsidRDefault="00AB1680">
      <w:pPr>
        <w:pStyle w:val="Corpsdetexte"/>
        <w:rPr>
          <w:sz w:val="26"/>
          <w:lang w:val="fr-FR"/>
        </w:rPr>
      </w:pPr>
      <w:r w:rsidRPr="00AB1680">
        <w:rPr>
          <w:noProof/>
          <w:lang w:val="fr-FR"/>
        </w:rPr>
        <w:lastRenderedPageBreak/>
        <mc:AlternateContent>
          <mc:Choice Requires="wps">
            <w:drawing>
              <wp:anchor distT="0" distB="0" distL="114300" distR="114300" simplePos="0" relativeHeight="15880704" behindDoc="0" locked="0" layoutInCell="1" allowOverlap="1" wp14:anchorId="55D81CAB" wp14:editId="574950DF">
                <wp:simplePos x="0" y="0"/>
                <wp:positionH relativeFrom="page">
                  <wp:posOffset>10795</wp:posOffset>
                </wp:positionH>
                <wp:positionV relativeFrom="page">
                  <wp:posOffset>788035</wp:posOffset>
                </wp:positionV>
                <wp:extent cx="15240" cy="5821045"/>
                <wp:effectExtent l="0" t="0" r="0" b="0"/>
                <wp:wrapNone/>
                <wp:docPr id="360"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2B22B" id="docshape311" o:spid="_x0000_s1026" style="position:absolute;margin-left:.85pt;margin-top:62.05pt;width:1.2pt;height:458.3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" fillcolor="black" stroked="f">
                <w10:wrap anchorx="page" anchory="page"/>
              </v:rect>
            </w:pict>
          </mc:Fallback>
        </mc:AlternateContent>
      </w:r>
    </w:p>
    <w:p w14:paraId="41633F60" w14:textId="77777777" w:rsidR="001C7B19" w:rsidRPr="00AB1680" w:rsidRDefault="00A84B16">
      <w:pPr>
        <w:spacing w:before="92" w:line="268" w:lineRule="auto"/>
        <w:ind w:left="198" w:right="932" w:hanging="5"/>
        <w:jc w:val="both"/>
        <w:rPr>
          <w:sz w:val="20"/>
          <w:lang w:val="fr-FR"/>
        </w:rPr>
      </w:pPr>
      <w:r w:rsidRPr="00AB1680">
        <w:rPr>
          <w:color w:val="5D5759"/>
          <w:sz w:val="20"/>
          <w:lang w:val="fr-FR"/>
        </w:rPr>
        <w:t>visite à la morgue de Pittsburgh</w:t>
      </w:r>
      <w:r w:rsidRPr="00AB1680">
        <w:rPr>
          <w:color w:val="5D5759"/>
          <w:spacing w:val="40"/>
          <w:sz w:val="20"/>
          <w:lang w:val="fr-FR"/>
        </w:rPr>
        <w:t xml:space="preserve"> </w:t>
      </w:r>
      <w:r w:rsidRPr="00AB1680">
        <w:rPr>
          <w:color w:val="5D5759"/>
          <w:sz w:val="20"/>
          <w:lang w:val="fr-FR"/>
        </w:rPr>
        <w:t xml:space="preserve">et </w:t>
      </w:r>
      <w:r w:rsidRPr="00AB1680">
        <w:rPr>
          <w:color w:val="2F2D2D"/>
          <w:sz w:val="20"/>
          <w:lang w:val="fr-FR"/>
        </w:rPr>
        <w:t>l</w:t>
      </w:r>
      <w:r w:rsidRPr="00AB1680">
        <w:rPr>
          <w:color w:val="5D5759"/>
          <w:sz w:val="20"/>
          <w:lang w:val="fr-FR"/>
        </w:rPr>
        <w:t xml:space="preserve">es </w:t>
      </w:r>
      <w:r w:rsidRPr="00AB1680">
        <w:rPr>
          <w:color w:val="4D4846"/>
          <w:sz w:val="20"/>
          <w:lang w:val="fr-FR"/>
        </w:rPr>
        <w:t>nombreuses</w:t>
      </w:r>
      <w:r w:rsidRPr="00AB1680">
        <w:rPr>
          <w:color w:val="4D4846"/>
          <w:spacing w:val="40"/>
          <w:sz w:val="20"/>
          <w:lang w:val="fr-FR"/>
        </w:rPr>
        <w:t xml:space="preserve"> </w:t>
      </w:r>
      <w:r w:rsidRPr="00AB1680">
        <w:rPr>
          <w:color w:val="4D4846"/>
          <w:sz w:val="20"/>
          <w:lang w:val="fr-FR"/>
        </w:rPr>
        <w:t xml:space="preserve">photos </w:t>
      </w:r>
      <w:r w:rsidRPr="00AB1680">
        <w:rPr>
          <w:color w:val="5D5759"/>
          <w:sz w:val="20"/>
          <w:lang w:val="fr-FR"/>
        </w:rPr>
        <w:t>de cadavres qu</w:t>
      </w:r>
      <w:r w:rsidRPr="00AB1680">
        <w:rPr>
          <w:color w:val="777474"/>
          <w:sz w:val="20"/>
          <w:lang w:val="fr-FR"/>
        </w:rPr>
        <w:t>'</w:t>
      </w:r>
      <w:r w:rsidRPr="00AB1680">
        <w:rPr>
          <w:color w:val="5D5759"/>
          <w:sz w:val="20"/>
          <w:lang w:val="fr-FR"/>
        </w:rPr>
        <w:t>il</w:t>
      </w:r>
      <w:r w:rsidRPr="00AB1680">
        <w:rPr>
          <w:color w:val="5D5759"/>
          <w:spacing w:val="-7"/>
          <w:sz w:val="20"/>
          <w:lang w:val="fr-FR"/>
        </w:rPr>
        <w:t xml:space="preserve"> </w:t>
      </w:r>
      <w:r w:rsidRPr="00AB1680">
        <w:rPr>
          <w:color w:val="5D5759"/>
          <w:sz w:val="20"/>
          <w:lang w:val="fr-FR"/>
        </w:rPr>
        <w:t>a</w:t>
      </w:r>
      <w:r w:rsidRPr="00AB1680">
        <w:rPr>
          <w:color w:val="5D5759"/>
          <w:spacing w:val="-10"/>
          <w:sz w:val="20"/>
          <w:lang w:val="fr-FR"/>
        </w:rPr>
        <w:t xml:space="preserve"> </w:t>
      </w:r>
      <w:r w:rsidRPr="00AB1680">
        <w:rPr>
          <w:color w:val="5D5759"/>
          <w:sz w:val="20"/>
          <w:lang w:val="fr-FR"/>
        </w:rPr>
        <w:t>été</w:t>
      </w:r>
      <w:r w:rsidRPr="00AB1680">
        <w:rPr>
          <w:color w:val="5D5759"/>
          <w:spacing w:val="-13"/>
          <w:sz w:val="20"/>
          <w:lang w:val="fr-FR"/>
        </w:rPr>
        <w:t xml:space="preserve"> </w:t>
      </w:r>
      <w:r w:rsidRPr="00AB1680">
        <w:rPr>
          <w:color w:val="5D5759"/>
          <w:sz w:val="20"/>
          <w:lang w:val="fr-FR"/>
        </w:rPr>
        <w:t>autorisé</w:t>
      </w:r>
      <w:r w:rsidRPr="00AB1680">
        <w:rPr>
          <w:color w:val="5D5759"/>
          <w:spacing w:val="-5"/>
          <w:sz w:val="20"/>
          <w:lang w:val="fr-FR"/>
        </w:rPr>
        <w:t xml:space="preserve"> </w:t>
      </w:r>
      <w:r w:rsidRPr="00AB1680">
        <w:rPr>
          <w:color w:val="5D5759"/>
          <w:sz w:val="20"/>
          <w:lang w:val="fr-FR"/>
        </w:rPr>
        <w:t>à</w:t>
      </w:r>
      <w:r w:rsidRPr="00AB1680">
        <w:rPr>
          <w:color w:val="5D5759"/>
          <w:spacing w:val="-6"/>
          <w:sz w:val="20"/>
          <w:lang w:val="fr-FR"/>
        </w:rPr>
        <w:t xml:space="preserve"> </w:t>
      </w:r>
      <w:r w:rsidRPr="00AB1680">
        <w:rPr>
          <w:color w:val="5D5759"/>
          <w:sz w:val="20"/>
          <w:lang w:val="fr-FR"/>
        </w:rPr>
        <w:t>prendre, expliquant que</w:t>
      </w:r>
      <w:r w:rsidRPr="00AB1680">
        <w:rPr>
          <w:color w:val="5D5759"/>
          <w:spacing w:val="-10"/>
          <w:sz w:val="20"/>
          <w:lang w:val="fr-FR"/>
        </w:rPr>
        <w:t xml:space="preserve"> </w:t>
      </w:r>
      <w:r w:rsidRPr="00AB1680">
        <w:rPr>
          <w:color w:val="5D5759"/>
          <w:sz w:val="20"/>
          <w:lang w:val="fr-FR"/>
        </w:rPr>
        <w:t>les</w:t>
      </w:r>
      <w:r w:rsidRPr="00AB1680">
        <w:rPr>
          <w:color w:val="5D5759"/>
          <w:spacing w:val="-8"/>
          <w:sz w:val="20"/>
          <w:lang w:val="fr-FR"/>
        </w:rPr>
        <w:t xml:space="preserve"> </w:t>
      </w:r>
      <w:r w:rsidRPr="00AB1680">
        <w:rPr>
          <w:color w:val="5D5759"/>
          <w:sz w:val="20"/>
          <w:lang w:val="fr-FR"/>
        </w:rPr>
        <w:t>causes et</w:t>
      </w:r>
      <w:r w:rsidRPr="00AB1680">
        <w:rPr>
          <w:color w:val="5D5759"/>
          <w:spacing w:val="-1"/>
          <w:sz w:val="20"/>
          <w:lang w:val="fr-FR"/>
        </w:rPr>
        <w:t xml:space="preserve"> </w:t>
      </w:r>
      <w:r w:rsidRPr="00AB1680">
        <w:rPr>
          <w:color w:val="5D5759"/>
          <w:sz w:val="20"/>
          <w:lang w:val="fr-FR"/>
        </w:rPr>
        <w:t xml:space="preserve">les circonstances du décès (en huis clos ou </w:t>
      </w:r>
      <w:r w:rsidRPr="00AB1680">
        <w:rPr>
          <w:color w:val="5D5759"/>
          <w:sz w:val="18"/>
          <w:lang w:val="fr-FR"/>
        </w:rPr>
        <w:t xml:space="preserve">à </w:t>
      </w:r>
      <w:r w:rsidRPr="00AB1680">
        <w:rPr>
          <w:color w:val="5D5759"/>
          <w:sz w:val="20"/>
          <w:lang w:val="fr-FR"/>
        </w:rPr>
        <w:t xml:space="preserve">l'air </w:t>
      </w:r>
      <w:r w:rsidRPr="00AB1680">
        <w:rPr>
          <w:color w:val="4D4846"/>
          <w:sz w:val="20"/>
          <w:lang w:val="fr-FR"/>
        </w:rPr>
        <w:t xml:space="preserve">libre) </w:t>
      </w:r>
      <w:r w:rsidRPr="00AB1680">
        <w:rPr>
          <w:color w:val="5D5759"/>
          <w:sz w:val="20"/>
          <w:lang w:val="fr-FR"/>
        </w:rPr>
        <w:t xml:space="preserve">influaient sur </w:t>
      </w:r>
      <w:r w:rsidRPr="00AB1680">
        <w:rPr>
          <w:color w:val="4D4846"/>
          <w:sz w:val="20"/>
          <w:lang w:val="fr-FR"/>
        </w:rPr>
        <w:t xml:space="preserve">la </w:t>
      </w:r>
      <w:r w:rsidRPr="00AB1680">
        <w:rPr>
          <w:color w:val="5D5759"/>
          <w:sz w:val="20"/>
          <w:lang w:val="fr-FR"/>
        </w:rPr>
        <w:t>putréfaction des chairs. Il explique:</w:t>
      </w:r>
    </w:p>
    <w:p w14:paraId="178317ED" w14:textId="77777777" w:rsidR="001C7B19" w:rsidRPr="00AB1680" w:rsidRDefault="00A84B16">
      <w:pPr>
        <w:spacing w:before="148" w:line="273" w:lineRule="auto"/>
        <w:ind w:left="755" w:right="934" w:firstLine="4"/>
        <w:jc w:val="both"/>
        <w:rPr>
          <w:i/>
          <w:sz w:val="17"/>
          <w:lang w:val="fr-FR"/>
        </w:rPr>
      </w:pPr>
      <w:r w:rsidRPr="00AB1680">
        <w:rPr>
          <w:i/>
          <w:color w:val="5D5759"/>
          <w:w w:val="105"/>
          <w:sz w:val="17"/>
          <w:lang w:val="fr-FR"/>
        </w:rPr>
        <w:t>/'ai</w:t>
      </w:r>
      <w:r w:rsidRPr="00AB1680">
        <w:rPr>
          <w:i/>
          <w:color w:val="5D5759"/>
          <w:spacing w:val="-1"/>
          <w:w w:val="105"/>
          <w:sz w:val="17"/>
          <w:lang w:val="fr-FR"/>
        </w:rPr>
        <w:t xml:space="preserve"> </w:t>
      </w:r>
      <w:r w:rsidRPr="00AB1680">
        <w:rPr>
          <w:i/>
          <w:color w:val="5D5759"/>
          <w:w w:val="105"/>
          <w:sz w:val="17"/>
          <w:lang w:val="fr-FR"/>
        </w:rPr>
        <w:t>tenu</w:t>
      </w:r>
      <w:r w:rsidRPr="00AB1680">
        <w:rPr>
          <w:i/>
          <w:color w:val="5D5759"/>
          <w:spacing w:val="-4"/>
          <w:w w:val="105"/>
          <w:sz w:val="17"/>
          <w:lang w:val="fr-FR"/>
        </w:rPr>
        <w:t xml:space="preserve"> </w:t>
      </w:r>
      <w:r w:rsidRPr="00AB1680">
        <w:rPr>
          <w:rFonts w:ascii="Arial" w:hAnsi="Arial"/>
          <w:i/>
          <w:color w:val="5D5759"/>
          <w:w w:val="105"/>
          <w:sz w:val="16"/>
          <w:lang w:val="fr-FR"/>
        </w:rPr>
        <w:t>à</w:t>
      </w:r>
      <w:r w:rsidRPr="00AB1680">
        <w:rPr>
          <w:rFonts w:ascii="Arial" w:hAnsi="Arial"/>
          <w:i/>
          <w:color w:val="5D5759"/>
          <w:spacing w:val="-12"/>
          <w:w w:val="105"/>
          <w:sz w:val="16"/>
          <w:lang w:val="fr-FR"/>
        </w:rPr>
        <w:t xml:space="preserve"> </w:t>
      </w:r>
      <w:r w:rsidRPr="00AB1680">
        <w:rPr>
          <w:i/>
          <w:color w:val="5D5759"/>
          <w:w w:val="105"/>
          <w:sz w:val="17"/>
          <w:lang w:val="fr-FR"/>
        </w:rPr>
        <w:t>ce</w:t>
      </w:r>
      <w:r w:rsidRPr="00AB1680">
        <w:rPr>
          <w:i/>
          <w:color w:val="5D5759"/>
          <w:spacing w:val="-4"/>
          <w:w w:val="105"/>
          <w:sz w:val="17"/>
          <w:lang w:val="fr-FR"/>
        </w:rPr>
        <w:t xml:space="preserve"> </w:t>
      </w:r>
      <w:r w:rsidRPr="00AB1680">
        <w:rPr>
          <w:i/>
          <w:color w:val="5D5759"/>
          <w:w w:val="105"/>
          <w:sz w:val="17"/>
          <w:lang w:val="fr-FR"/>
        </w:rPr>
        <w:t>que chaque wmbie ressemble le</w:t>
      </w:r>
      <w:r w:rsidRPr="00AB1680">
        <w:rPr>
          <w:i/>
          <w:color w:val="5D5759"/>
          <w:w w:val="105"/>
          <w:sz w:val="17"/>
          <w:lang w:val="fr-FR"/>
        </w:rPr>
        <w:t xml:space="preserve"> plus possible aux</w:t>
      </w:r>
      <w:r w:rsidRPr="00AB1680">
        <w:rPr>
          <w:i/>
          <w:color w:val="5D5759"/>
          <w:spacing w:val="26"/>
          <w:w w:val="105"/>
          <w:sz w:val="17"/>
          <w:lang w:val="fr-FR"/>
        </w:rPr>
        <w:t xml:space="preserve"> </w:t>
      </w:r>
      <w:r w:rsidRPr="00AB1680">
        <w:rPr>
          <w:i/>
          <w:color w:val="5D5759"/>
          <w:w w:val="105"/>
          <w:sz w:val="17"/>
          <w:lang w:val="fr-FR"/>
        </w:rPr>
        <w:t>cada­ vres</w:t>
      </w:r>
      <w:r w:rsidRPr="00AB1680">
        <w:rPr>
          <w:i/>
          <w:color w:val="5D5759"/>
          <w:spacing w:val="-12"/>
          <w:w w:val="105"/>
          <w:sz w:val="17"/>
          <w:lang w:val="fr-FR"/>
        </w:rPr>
        <w:t xml:space="preserve"> </w:t>
      </w:r>
      <w:r w:rsidRPr="00AB1680">
        <w:rPr>
          <w:i/>
          <w:color w:val="5D5759"/>
          <w:w w:val="105"/>
          <w:sz w:val="17"/>
          <w:lang w:val="fr-FR"/>
        </w:rPr>
        <w:t>que</w:t>
      </w:r>
      <w:r w:rsidRPr="00AB1680">
        <w:rPr>
          <w:i/>
          <w:color w:val="5D5759"/>
          <w:spacing w:val="-11"/>
          <w:w w:val="105"/>
          <w:sz w:val="17"/>
          <w:lang w:val="fr-FR"/>
        </w:rPr>
        <w:t xml:space="preserve"> </w:t>
      </w:r>
      <w:r w:rsidRPr="00AB1680">
        <w:rPr>
          <w:i/>
          <w:color w:val="5D5759"/>
          <w:w w:val="105"/>
          <w:sz w:val="17"/>
          <w:lang w:val="fr-FR"/>
        </w:rPr>
        <w:t>j'ai</w:t>
      </w:r>
      <w:r w:rsidRPr="00AB1680">
        <w:rPr>
          <w:i/>
          <w:color w:val="5D5759"/>
          <w:spacing w:val="-11"/>
          <w:w w:val="105"/>
          <w:sz w:val="17"/>
          <w:lang w:val="fr-FR"/>
        </w:rPr>
        <w:t xml:space="preserve"> </w:t>
      </w:r>
      <w:r w:rsidRPr="00AB1680">
        <w:rPr>
          <w:i/>
          <w:color w:val="5D5759"/>
          <w:w w:val="105"/>
          <w:sz w:val="17"/>
          <w:lang w:val="fr-FR"/>
        </w:rPr>
        <w:t>eu</w:t>
      </w:r>
      <w:r w:rsidRPr="00AB1680">
        <w:rPr>
          <w:i/>
          <w:color w:val="5D5759"/>
          <w:spacing w:val="-11"/>
          <w:w w:val="105"/>
          <w:sz w:val="17"/>
          <w:lang w:val="fr-FR"/>
        </w:rPr>
        <w:t xml:space="preserve"> </w:t>
      </w:r>
      <w:r w:rsidRPr="00AB1680">
        <w:rPr>
          <w:i/>
          <w:color w:val="5D5759"/>
          <w:w w:val="105"/>
          <w:sz w:val="17"/>
          <w:lang w:val="fr-FR"/>
        </w:rPr>
        <w:t>l'occasion de</w:t>
      </w:r>
      <w:r w:rsidRPr="00AB1680">
        <w:rPr>
          <w:i/>
          <w:color w:val="5D5759"/>
          <w:spacing w:val="-9"/>
          <w:w w:val="105"/>
          <w:sz w:val="17"/>
          <w:lang w:val="fr-FR"/>
        </w:rPr>
        <w:t xml:space="preserve"> </w:t>
      </w:r>
      <w:r w:rsidRPr="00AB1680">
        <w:rPr>
          <w:i/>
          <w:color w:val="5D5759"/>
          <w:w w:val="105"/>
          <w:sz w:val="17"/>
          <w:lang w:val="fr-FR"/>
        </w:rPr>
        <w:t>voir</w:t>
      </w:r>
      <w:r w:rsidRPr="00AB1680">
        <w:rPr>
          <w:i/>
          <w:color w:val="777474"/>
          <w:w w:val="105"/>
          <w:sz w:val="17"/>
          <w:lang w:val="fr-FR"/>
        </w:rPr>
        <w:t>:</w:t>
      </w:r>
      <w:r w:rsidRPr="00AB1680">
        <w:rPr>
          <w:i/>
          <w:color w:val="777474"/>
          <w:spacing w:val="-12"/>
          <w:w w:val="105"/>
          <w:sz w:val="17"/>
          <w:lang w:val="fr-FR"/>
        </w:rPr>
        <w:t xml:space="preserve"> </w:t>
      </w:r>
      <w:r w:rsidRPr="00AB1680">
        <w:rPr>
          <w:i/>
          <w:color w:val="5D5759"/>
          <w:w w:val="105"/>
          <w:sz w:val="17"/>
          <w:lang w:val="fr-FR"/>
        </w:rPr>
        <w:t>verdâtres,</w:t>
      </w:r>
      <w:r w:rsidRPr="00AB1680">
        <w:rPr>
          <w:i/>
          <w:color w:val="5D5759"/>
          <w:spacing w:val="-11"/>
          <w:w w:val="105"/>
          <w:sz w:val="17"/>
          <w:lang w:val="fr-FR"/>
        </w:rPr>
        <w:t xml:space="preserve"> </w:t>
      </w:r>
      <w:r w:rsidRPr="00AB1680">
        <w:rPr>
          <w:i/>
          <w:color w:val="5D5759"/>
          <w:w w:val="105"/>
          <w:sz w:val="17"/>
          <w:lang w:val="fr-FR"/>
        </w:rPr>
        <w:t>avec</w:t>
      </w:r>
      <w:r w:rsidRPr="00AB1680">
        <w:rPr>
          <w:i/>
          <w:color w:val="5D5759"/>
          <w:spacing w:val="-7"/>
          <w:w w:val="105"/>
          <w:sz w:val="17"/>
          <w:lang w:val="fr-FR"/>
        </w:rPr>
        <w:t xml:space="preserve"> </w:t>
      </w:r>
      <w:r w:rsidRPr="00AB1680">
        <w:rPr>
          <w:i/>
          <w:color w:val="5D5759"/>
          <w:w w:val="105"/>
          <w:sz w:val="17"/>
          <w:lang w:val="fr-FR"/>
        </w:rPr>
        <w:t>des</w:t>
      </w:r>
      <w:r w:rsidRPr="00AB1680">
        <w:rPr>
          <w:i/>
          <w:color w:val="5D5759"/>
          <w:spacing w:val="-8"/>
          <w:w w:val="105"/>
          <w:sz w:val="17"/>
          <w:lang w:val="fr-FR"/>
        </w:rPr>
        <w:t xml:space="preserve"> </w:t>
      </w:r>
      <w:r w:rsidRPr="00AB1680">
        <w:rPr>
          <w:i/>
          <w:color w:val="5D5759"/>
          <w:w w:val="105"/>
          <w:sz w:val="17"/>
          <w:lang w:val="fr-FR"/>
        </w:rPr>
        <w:t>reflets</w:t>
      </w:r>
      <w:r w:rsidRPr="00AB1680">
        <w:rPr>
          <w:i/>
          <w:color w:val="5D5759"/>
          <w:spacing w:val="-4"/>
          <w:w w:val="105"/>
          <w:sz w:val="17"/>
          <w:lang w:val="fr-FR"/>
        </w:rPr>
        <w:t xml:space="preserve"> </w:t>
      </w:r>
      <w:r w:rsidRPr="00AB1680">
        <w:rPr>
          <w:i/>
          <w:color w:val="5D5759"/>
          <w:w w:val="105"/>
          <w:sz w:val="17"/>
          <w:lang w:val="fr-FR"/>
        </w:rPr>
        <w:t>brunâtres et agités de frémissements. Je voulais qu'ils aient vraiment l'air d'authentiques charognes en marche</w:t>
      </w:r>
      <w:r w:rsidRPr="00AB1680">
        <w:rPr>
          <w:i/>
          <w:color w:val="777474"/>
          <w:w w:val="105"/>
          <w:sz w:val="17"/>
          <w:lang w:val="fr-FR"/>
        </w:rPr>
        <w:t>.</w:t>
      </w:r>
    </w:p>
    <w:p w14:paraId="1B398E9B" w14:textId="77777777" w:rsidR="001C7B19" w:rsidRPr="00AB1680" w:rsidRDefault="00A84B16">
      <w:pPr>
        <w:spacing w:before="133" w:line="268" w:lineRule="auto"/>
        <w:ind w:left="198" w:right="946" w:firstLine="277"/>
        <w:jc w:val="both"/>
        <w:rPr>
          <w:sz w:val="20"/>
          <w:lang w:val="fr-FR"/>
        </w:rPr>
      </w:pPr>
      <w:r w:rsidRPr="00AB1680">
        <w:rPr>
          <w:color w:val="5D5759"/>
          <w:sz w:val="20"/>
          <w:lang w:val="fr-FR"/>
        </w:rPr>
        <w:t>En même temps, la crudité de ces effets pour lesquels</w:t>
      </w:r>
      <w:r w:rsidRPr="00AB1680">
        <w:rPr>
          <w:color w:val="5D5759"/>
          <w:sz w:val="20"/>
          <w:lang w:val="fr-FR"/>
        </w:rPr>
        <w:t xml:space="preserve"> Savini </w:t>
      </w:r>
      <w:r w:rsidRPr="00AB1680">
        <w:rPr>
          <w:color w:val="4D4846"/>
          <w:sz w:val="20"/>
          <w:lang w:val="fr-FR"/>
        </w:rPr>
        <w:t xml:space="preserve">a parfois </w:t>
      </w:r>
      <w:r w:rsidRPr="00AB1680">
        <w:rPr>
          <w:color w:val="5D5759"/>
          <w:sz w:val="20"/>
          <w:lang w:val="fr-FR"/>
        </w:rPr>
        <w:t>utilisé de véritables tripes de porcs (la mise à mort du capi­ taine</w:t>
      </w:r>
      <w:r w:rsidRPr="00AB1680">
        <w:rPr>
          <w:color w:val="5D5759"/>
          <w:spacing w:val="-11"/>
          <w:sz w:val="20"/>
          <w:lang w:val="fr-FR"/>
        </w:rPr>
        <w:t xml:space="preserve"> </w:t>
      </w:r>
      <w:r w:rsidRPr="00AB1680">
        <w:rPr>
          <w:color w:val="5D5759"/>
          <w:sz w:val="20"/>
          <w:lang w:val="fr-FR"/>
        </w:rPr>
        <w:t>Rhodes</w:t>
      </w:r>
      <w:r w:rsidRPr="00AB1680">
        <w:rPr>
          <w:color w:val="5D5759"/>
          <w:spacing w:val="-1"/>
          <w:sz w:val="20"/>
          <w:lang w:val="fr-FR"/>
        </w:rPr>
        <w:t xml:space="preserve"> </w:t>
      </w:r>
      <w:r w:rsidRPr="00AB1680">
        <w:rPr>
          <w:color w:val="5D5759"/>
          <w:sz w:val="20"/>
          <w:lang w:val="fr-FR"/>
        </w:rPr>
        <w:t>notamment) permet</w:t>
      </w:r>
      <w:r w:rsidRPr="00AB1680">
        <w:rPr>
          <w:color w:val="5D5759"/>
          <w:spacing w:val="-4"/>
          <w:sz w:val="20"/>
          <w:lang w:val="fr-FR"/>
        </w:rPr>
        <w:t xml:space="preserve"> </w:t>
      </w:r>
      <w:r w:rsidRPr="00AB1680">
        <w:rPr>
          <w:color w:val="5D5759"/>
          <w:sz w:val="20"/>
          <w:lang w:val="fr-FR"/>
        </w:rPr>
        <w:t>toutes</w:t>
      </w:r>
      <w:r w:rsidRPr="00AB1680">
        <w:rPr>
          <w:color w:val="5D5759"/>
          <w:spacing w:val="-11"/>
          <w:sz w:val="20"/>
          <w:lang w:val="fr-FR"/>
        </w:rPr>
        <w:t xml:space="preserve"> </w:t>
      </w:r>
      <w:r w:rsidRPr="00AB1680">
        <w:rPr>
          <w:color w:val="5D5759"/>
          <w:sz w:val="20"/>
          <w:lang w:val="fr-FR"/>
        </w:rPr>
        <w:t>les</w:t>
      </w:r>
      <w:r w:rsidRPr="00AB1680">
        <w:rPr>
          <w:color w:val="5D5759"/>
          <w:spacing w:val="-10"/>
          <w:sz w:val="20"/>
          <w:lang w:val="fr-FR"/>
        </w:rPr>
        <w:t xml:space="preserve"> </w:t>
      </w:r>
      <w:r w:rsidRPr="00AB1680">
        <w:rPr>
          <w:color w:val="5D5759"/>
          <w:sz w:val="20"/>
          <w:lang w:val="fr-FR"/>
        </w:rPr>
        <w:t>audaces</w:t>
      </w:r>
      <w:r w:rsidRPr="00AB1680">
        <w:rPr>
          <w:color w:val="5D5759"/>
          <w:spacing w:val="-3"/>
          <w:sz w:val="20"/>
          <w:lang w:val="fr-FR"/>
        </w:rPr>
        <w:t xml:space="preserve"> </w:t>
      </w:r>
      <w:r w:rsidRPr="00AB1680">
        <w:rPr>
          <w:color w:val="5D5759"/>
          <w:sz w:val="18"/>
          <w:lang w:val="fr-FR"/>
        </w:rPr>
        <w:t>à</w:t>
      </w:r>
      <w:r w:rsidRPr="00AB1680">
        <w:rPr>
          <w:color w:val="5D5759"/>
          <w:spacing w:val="-8"/>
          <w:sz w:val="18"/>
          <w:lang w:val="fr-FR"/>
        </w:rPr>
        <w:t xml:space="preserve"> </w:t>
      </w:r>
      <w:r w:rsidRPr="00AB1680">
        <w:rPr>
          <w:color w:val="5D5759"/>
          <w:sz w:val="20"/>
          <w:lang w:val="fr-FR"/>
        </w:rPr>
        <w:t>Romero</w:t>
      </w:r>
      <w:r w:rsidRPr="00AB1680">
        <w:rPr>
          <w:color w:val="5D5759"/>
          <w:spacing w:val="-6"/>
          <w:sz w:val="20"/>
          <w:lang w:val="fr-FR"/>
        </w:rPr>
        <w:t xml:space="preserve"> </w:t>
      </w:r>
      <w:r w:rsidRPr="00AB1680">
        <w:rPr>
          <w:color w:val="5D5759"/>
          <w:sz w:val="20"/>
          <w:lang w:val="fr-FR"/>
        </w:rPr>
        <w:t>et</w:t>
      </w:r>
      <w:r w:rsidRPr="00AB1680">
        <w:rPr>
          <w:color w:val="5D5759"/>
          <w:spacing w:val="-9"/>
          <w:sz w:val="20"/>
          <w:lang w:val="fr-FR"/>
        </w:rPr>
        <w:t xml:space="preserve"> </w:t>
      </w:r>
      <w:r w:rsidRPr="00AB1680">
        <w:rPr>
          <w:color w:val="5D5759"/>
          <w:sz w:val="20"/>
          <w:lang w:val="fr-FR"/>
        </w:rPr>
        <w:t>à</w:t>
      </w:r>
      <w:r w:rsidRPr="00AB1680">
        <w:rPr>
          <w:color w:val="5D5759"/>
          <w:spacing w:val="-13"/>
          <w:sz w:val="20"/>
          <w:lang w:val="fr-FR"/>
        </w:rPr>
        <w:t xml:space="preserve"> </w:t>
      </w:r>
      <w:r w:rsidRPr="00AB1680">
        <w:rPr>
          <w:color w:val="5D5759"/>
          <w:sz w:val="20"/>
          <w:lang w:val="fr-FR"/>
        </w:rPr>
        <w:t xml:space="preserve">son </w:t>
      </w:r>
      <w:r w:rsidRPr="00AB1680">
        <w:rPr>
          <w:color w:val="4D4846"/>
          <w:sz w:val="20"/>
          <w:lang w:val="fr-FR"/>
        </w:rPr>
        <w:t xml:space="preserve">personnage </w:t>
      </w:r>
      <w:r w:rsidRPr="00AB1680">
        <w:rPr>
          <w:color w:val="5D5759"/>
          <w:sz w:val="20"/>
          <w:lang w:val="fr-FR"/>
        </w:rPr>
        <w:t>de savant fou qui expérimente sur des cobayes zombies dans l'espoir de les domestiquer.</w:t>
      </w:r>
    </w:p>
    <w:p w14:paraId="0A2089EF" w14:textId="77777777" w:rsidR="001C7B19" w:rsidRPr="00AB1680" w:rsidRDefault="00A84B16">
      <w:pPr>
        <w:spacing w:before="40" w:line="271" w:lineRule="auto"/>
        <w:ind w:left="184" w:right="952" w:firstLine="296"/>
        <w:jc w:val="both"/>
        <w:rPr>
          <w:sz w:val="20"/>
          <w:lang w:val="fr-FR"/>
        </w:rPr>
      </w:pPr>
      <w:r w:rsidRPr="00AB1680">
        <w:rPr>
          <w:color w:val="5D5759"/>
          <w:sz w:val="20"/>
          <w:lang w:val="fr-FR"/>
        </w:rPr>
        <w:t>Pour</w:t>
      </w:r>
      <w:r w:rsidRPr="00AB1680">
        <w:rPr>
          <w:color w:val="5D5759"/>
          <w:spacing w:val="-5"/>
          <w:sz w:val="20"/>
          <w:lang w:val="fr-FR"/>
        </w:rPr>
        <w:t xml:space="preserve"> </w:t>
      </w:r>
      <w:r w:rsidRPr="00AB1680">
        <w:rPr>
          <w:color w:val="5D5759"/>
          <w:sz w:val="20"/>
          <w:lang w:val="fr-FR"/>
        </w:rPr>
        <w:t>le</w:t>
      </w:r>
      <w:r w:rsidRPr="00AB1680">
        <w:rPr>
          <w:color w:val="5D5759"/>
          <w:spacing w:val="-13"/>
          <w:sz w:val="20"/>
          <w:lang w:val="fr-FR"/>
        </w:rPr>
        <w:t xml:space="preserve"> </w:t>
      </w:r>
      <w:r w:rsidRPr="00AB1680">
        <w:rPr>
          <w:color w:val="5D5759"/>
          <w:sz w:val="20"/>
          <w:lang w:val="fr-FR"/>
        </w:rPr>
        <w:t>quatrième film</w:t>
      </w:r>
      <w:r w:rsidRPr="00AB1680">
        <w:rPr>
          <w:color w:val="777474"/>
          <w:sz w:val="20"/>
          <w:lang w:val="fr-FR"/>
        </w:rPr>
        <w:t>,</w:t>
      </w:r>
      <w:r w:rsidRPr="00AB1680">
        <w:rPr>
          <w:color w:val="777474"/>
          <w:spacing w:val="-13"/>
          <w:sz w:val="20"/>
          <w:lang w:val="fr-FR"/>
        </w:rPr>
        <w:t xml:space="preserve"> </w:t>
      </w:r>
      <w:r w:rsidRPr="00AB1680">
        <w:rPr>
          <w:color w:val="5D5759"/>
          <w:sz w:val="20"/>
          <w:lang w:val="fr-FR"/>
        </w:rPr>
        <w:t>Greg Nicotero,</w:t>
      </w:r>
      <w:r w:rsidRPr="00AB1680">
        <w:rPr>
          <w:color w:val="5D5759"/>
          <w:spacing w:val="-3"/>
          <w:sz w:val="20"/>
          <w:lang w:val="fr-FR"/>
        </w:rPr>
        <w:t xml:space="preserve"> </w:t>
      </w:r>
      <w:r w:rsidRPr="00AB1680">
        <w:rPr>
          <w:color w:val="5D5759"/>
          <w:sz w:val="20"/>
          <w:lang w:val="fr-FR"/>
        </w:rPr>
        <w:t>disciple de</w:t>
      </w:r>
      <w:r w:rsidRPr="00AB1680">
        <w:rPr>
          <w:color w:val="5D5759"/>
          <w:spacing w:val="-13"/>
          <w:sz w:val="20"/>
          <w:lang w:val="fr-FR"/>
        </w:rPr>
        <w:t xml:space="preserve"> </w:t>
      </w:r>
      <w:r w:rsidRPr="00AB1680">
        <w:rPr>
          <w:color w:val="5D5759"/>
          <w:sz w:val="20"/>
          <w:lang w:val="fr-FR"/>
        </w:rPr>
        <w:t>Savini,</w:t>
      </w:r>
      <w:r w:rsidRPr="00AB1680">
        <w:rPr>
          <w:color w:val="5D5759"/>
          <w:spacing w:val="-7"/>
          <w:sz w:val="20"/>
          <w:lang w:val="fr-FR"/>
        </w:rPr>
        <w:t xml:space="preserve"> </w:t>
      </w:r>
      <w:r w:rsidRPr="00AB1680">
        <w:rPr>
          <w:color w:val="5D5759"/>
          <w:sz w:val="20"/>
          <w:lang w:val="fr-FR"/>
        </w:rPr>
        <w:t>a</w:t>
      </w:r>
      <w:r w:rsidRPr="00AB1680">
        <w:rPr>
          <w:color w:val="5D5759"/>
          <w:spacing w:val="-8"/>
          <w:sz w:val="20"/>
          <w:lang w:val="fr-FR"/>
        </w:rPr>
        <w:t xml:space="preserve"> </w:t>
      </w:r>
      <w:r w:rsidRPr="00AB1680">
        <w:rPr>
          <w:color w:val="4D4846"/>
          <w:sz w:val="20"/>
          <w:lang w:val="fr-FR"/>
        </w:rPr>
        <w:t xml:space="preserve">pris la </w:t>
      </w:r>
      <w:r w:rsidRPr="00AB1680">
        <w:rPr>
          <w:color w:val="5D5759"/>
          <w:sz w:val="20"/>
          <w:lang w:val="fr-FR"/>
        </w:rPr>
        <w:t>relève</w:t>
      </w:r>
      <w:r w:rsidRPr="00AB1680">
        <w:rPr>
          <w:color w:val="777474"/>
          <w:sz w:val="20"/>
          <w:lang w:val="fr-FR"/>
        </w:rPr>
        <w:t xml:space="preserve">. </w:t>
      </w:r>
      <w:r w:rsidRPr="00AB1680">
        <w:rPr>
          <w:color w:val="5D5759"/>
          <w:sz w:val="18"/>
          <w:lang w:val="fr-FR"/>
        </w:rPr>
        <w:t xml:space="preserve">À </w:t>
      </w:r>
      <w:r w:rsidRPr="00AB1680">
        <w:rPr>
          <w:color w:val="5D5759"/>
          <w:sz w:val="20"/>
          <w:lang w:val="fr-FR"/>
        </w:rPr>
        <w:t xml:space="preserve">ses créations de maquillage s'ajoute l'utilisation des effets </w:t>
      </w:r>
      <w:r w:rsidRPr="00AB1680">
        <w:rPr>
          <w:color w:val="4D4846"/>
          <w:sz w:val="20"/>
          <w:lang w:val="fr-FR"/>
        </w:rPr>
        <w:t>numériques</w:t>
      </w:r>
      <w:r w:rsidRPr="00AB1680">
        <w:rPr>
          <w:color w:val="777474"/>
          <w:sz w:val="20"/>
          <w:lang w:val="fr-FR"/>
        </w:rPr>
        <w:t>.</w:t>
      </w:r>
      <w:r w:rsidRPr="00AB1680">
        <w:rPr>
          <w:color w:val="777474"/>
          <w:spacing w:val="-8"/>
          <w:sz w:val="20"/>
          <w:lang w:val="fr-FR"/>
        </w:rPr>
        <w:t xml:space="preserve"> </w:t>
      </w:r>
      <w:r w:rsidRPr="00AB1680">
        <w:rPr>
          <w:color w:val="5D5759"/>
          <w:sz w:val="20"/>
          <w:lang w:val="fr-FR"/>
        </w:rPr>
        <w:t>Ce</w:t>
      </w:r>
      <w:r w:rsidRPr="00AB1680">
        <w:rPr>
          <w:color w:val="5D5759"/>
          <w:spacing w:val="-2"/>
          <w:sz w:val="20"/>
          <w:lang w:val="fr-FR"/>
        </w:rPr>
        <w:t xml:space="preserve"> </w:t>
      </w:r>
      <w:r w:rsidRPr="00AB1680">
        <w:rPr>
          <w:color w:val="5D5759"/>
          <w:sz w:val="20"/>
          <w:lang w:val="fr-FR"/>
        </w:rPr>
        <w:t>qui</w:t>
      </w:r>
      <w:r w:rsidRPr="00AB1680">
        <w:rPr>
          <w:color w:val="5D5759"/>
          <w:spacing w:val="-1"/>
          <w:sz w:val="20"/>
          <w:lang w:val="fr-FR"/>
        </w:rPr>
        <w:t xml:space="preserve"> </w:t>
      </w:r>
      <w:r w:rsidRPr="00AB1680">
        <w:rPr>
          <w:color w:val="5D5759"/>
          <w:sz w:val="20"/>
          <w:lang w:val="fr-FR"/>
        </w:rPr>
        <w:t>donne</w:t>
      </w:r>
      <w:r w:rsidRPr="00AB1680">
        <w:rPr>
          <w:color w:val="5D5759"/>
          <w:spacing w:val="-4"/>
          <w:sz w:val="20"/>
          <w:lang w:val="fr-FR"/>
        </w:rPr>
        <w:t xml:space="preserve"> </w:t>
      </w:r>
      <w:r w:rsidRPr="00AB1680">
        <w:rPr>
          <w:color w:val="5D5759"/>
          <w:sz w:val="20"/>
          <w:lang w:val="fr-FR"/>
        </w:rPr>
        <w:t xml:space="preserve">à </w:t>
      </w:r>
      <w:r w:rsidRPr="00AB1680">
        <w:rPr>
          <w:i/>
          <w:color w:val="5D5759"/>
          <w:sz w:val="19"/>
          <w:lang w:val="fr-FR"/>
        </w:rPr>
        <w:t xml:space="preserve">Land of the Dead </w:t>
      </w:r>
      <w:r w:rsidRPr="00AB1680">
        <w:rPr>
          <w:color w:val="5D5759"/>
          <w:sz w:val="20"/>
          <w:lang w:val="fr-FR"/>
        </w:rPr>
        <w:t xml:space="preserve">à </w:t>
      </w:r>
      <w:r w:rsidRPr="00AB1680">
        <w:rPr>
          <w:color w:val="4D4846"/>
          <w:sz w:val="20"/>
          <w:lang w:val="fr-FR"/>
        </w:rPr>
        <w:t xml:space="preserve">la </w:t>
      </w:r>
      <w:r w:rsidRPr="00AB1680">
        <w:rPr>
          <w:color w:val="5D5759"/>
          <w:sz w:val="20"/>
          <w:lang w:val="fr-FR"/>
        </w:rPr>
        <w:t xml:space="preserve">fois l'ampleur </w:t>
      </w:r>
      <w:r w:rsidRPr="00AB1680">
        <w:rPr>
          <w:color w:val="4D4846"/>
          <w:sz w:val="20"/>
          <w:lang w:val="fr-FR"/>
        </w:rPr>
        <w:t xml:space="preserve">d'un </w:t>
      </w:r>
      <w:r w:rsidRPr="00AB1680">
        <w:rPr>
          <w:color w:val="5D5759"/>
          <w:sz w:val="20"/>
          <w:lang w:val="fr-FR"/>
        </w:rPr>
        <w:t>film</w:t>
      </w:r>
      <w:r w:rsidRPr="00AB1680">
        <w:rPr>
          <w:color w:val="5D5759"/>
          <w:spacing w:val="-1"/>
          <w:sz w:val="20"/>
          <w:lang w:val="fr-FR"/>
        </w:rPr>
        <w:t xml:space="preserve"> </w:t>
      </w:r>
      <w:r w:rsidRPr="00AB1680">
        <w:rPr>
          <w:color w:val="5D5759"/>
          <w:sz w:val="20"/>
          <w:lang w:val="fr-FR"/>
        </w:rPr>
        <w:t>à grand spectacle</w:t>
      </w:r>
      <w:r w:rsidRPr="00AB1680">
        <w:rPr>
          <w:color w:val="5D5759"/>
          <w:spacing w:val="-1"/>
          <w:sz w:val="20"/>
          <w:lang w:val="fr-FR"/>
        </w:rPr>
        <w:t xml:space="preserve"> </w:t>
      </w:r>
      <w:r w:rsidRPr="00AB1680">
        <w:rPr>
          <w:color w:val="5D5759"/>
          <w:sz w:val="20"/>
          <w:lang w:val="fr-FR"/>
        </w:rPr>
        <w:t>(il y</w:t>
      </w:r>
      <w:r w:rsidRPr="00AB1680">
        <w:rPr>
          <w:color w:val="5D5759"/>
          <w:spacing w:val="-4"/>
          <w:sz w:val="20"/>
          <w:lang w:val="fr-FR"/>
        </w:rPr>
        <w:t xml:space="preserve"> </w:t>
      </w:r>
      <w:r w:rsidRPr="00AB1680">
        <w:rPr>
          <w:color w:val="5D5759"/>
          <w:sz w:val="20"/>
          <w:lang w:val="fr-FR"/>
        </w:rPr>
        <w:t>a</w:t>
      </w:r>
      <w:r w:rsidRPr="00AB1680">
        <w:rPr>
          <w:color w:val="5D5759"/>
          <w:spacing w:val="-6"/>
          <w:sz w:val="20"/>
          <w:lang w:val="fr-FR"/>
        </w:rPr>
        <w:t xml:space="preserve"> </w:t>
      </w:r>
      <w:r w:rsidRPr="00AB1680">
        <w:rPr>
          <w:color w:val="5D5759"/>
          <w:sz w:val="20"/>
          <w:lang w:val="fr-FR"/>
        </w:rPr>
        <w:t>souvent plus</w:t>
      </w:r>
      <w:r w:rsidRPr="00AB1680">
        <w:rPr>
          <w:color w:val="5D5759"/>
          <w:spacing w:val="-4"/>
          <w:sz w:val="20"/>
          <w:lang w:val="fr-FR"/>
        </w:rPr>
        <w:t xml:space="preserve"> </w:t>
      </w:r>
      <w:r w:rsidRPr="00AB1680">
        <w:rPr>
          <w:color w:val="5D5759"/>
          <w:sz w:val="20"/>
          <w:lang w:val="fr-FR"/>
        </w:rPr>
        <w:t>d'une</w:t>
      </w:r>
      <w:r w:rsidRPr="00AB1680">
        <w:rPr>
          <w:color w:val="5D5759"/>
          <w:spacing w:val="-7"/>
          <w:sz w:val="20"/>
          <w:lang w:val="fr-FR"/>
        </w:rPr>
        <w:t xml:space="preserve"> </w:t>
      </w:r>
      <w:r w:rsidRPr="00AB1680">
        <w:rPr>
          <w:color w:val="5D5759"/>
          <w:sz w:val="20"/>
          <w:lang w:val="fr-FR"/>
        </w:rPr>
        <w:t>vingtaine de</w:t>
      </w:r>
      <w:r w:rsidRPr="00AB1680">
        <w:rPr>
          <w:color w:val="5D5759"/>
          <w:spacing w:val="-4"/>
          <w:sz w:val="20"/>
          <w:lang w:val="fr-FR"/>
        </w:rPr>
        <w:t xml:space="preserve"> </w:t>
      </w:r>
      <w:r w:rsidRPr="00AB1680">
        <w:rPr>
          <w:color w:val="5D5759"/>
          <w:sz w:val="20"/>
          <w:lang w:val="fr-FR"/>
        </w:rPr>
        <w:t xml:space="preserve">zombies </w:t>
      </w:r>
      <w:r w:rsidRPr="00AB1680">
        <w:rPr>
          <w:rFonts w:ascii="Arial" w:hAnsi="Arial"/>
          <w:color w:val="5D5759"/>
          <w:sz w:val="18"/>
          <w:lang w:val="fr-FR"/>
        </w:rPr>
        <w:t>à</w:t>
      </w:r>
      <w:r w:rsidRPr="00AB1680">
        <w:rPr>
          <w:rFonts w:ascii="Arial" w:hAnsi="Arial"/>
          <w:color w:val="5D5759"/>
          <w:spacing w:val="-6"/>
          <w:sz w:val="18"/>
          <w:lang w:val="fr-FR"/>
        </w:rPr>
        <w:t xml:space="preserve"> </w:t>
      </w:r>
      <w:r w:rsidRPr="00AB1680">
        <w:rPr>
          <w:color w:val="5D5759"/>
          <w:sz w:val="20"/>
          <w:lang w:val="fr-FR"/>
        </w:rPr>
        <w:t>l'écran) et la</w:t>
      </w:r>
      <w:r w:rsidRPr="00AB1680">
        <w:rPr>
          <w:color w:val="5D5759"/>
          <w:spacing w:val="-1"/>
          <w:sz w:val="20"/>
          <w:lang w:val="fr-FR"/>
        </w:rPr>
        <w:t xml:space="preserve"> </w:t>
      </w:r>
      <w:r w:rsidRPr="00AB1680">
        <w:rPr>
          <w:color w:val="5D5759"/>
          <w:sz w:val="20"/>
          <w:lang w:val="fr-FR"/>
        </w:rPr>
        <w:t>fantaisie de</w:t>
      </w:r>
      <w:r w:rsidRPr="00AB1680">
        <w:rPr>
          <w:color w:val="5D5759"/>
          <w:spacing w:val="-3"/>
          <w:sz w:val="20"/>
          <w:lang w:val="fr-FR"/>
        </w:rPr>
        <w:t xml:space="preserve"> </w:t>
      </w:r>
      <w:r w:rsidRPr="00AB1680">
        <w:rPr>
          <w:color w:val="5D5759"/>
          <w:sz w:val="20"/>
          <w:lang w:val="fr-FR"/>
        </w:rPr>
        <w:t>l'image 3D qui met davan</w:t>
      </w:r>
      <w:r w:rsidRPr="00AB1680">
        <w:rPr>
          <w:color w:val="5D5759"/>
          <w:sz w:val="20"/>
          <w:lang w:val="fr-FR"/>
        </w:rPr>
        <w:t xml:space="preserve">tage l'accent sur </w:t>
      </w:r>
      <w:r w:rsidRPr="00AB1680">
        <w:rPr>
          <w:color w:val="4D4846"/>
          <w:sz w:val="20"/>
          <w:lang w:val="fr-FR"/>
        </w:rPr>
        <w:t xml:space="preserve">l'action </w:t>
      </w:r>
      <w:r w:rsidRPr="00AB1680">
        <w:rPr>
          <w:color w:val="5D5759"/>
          <w:sz w:val="20"/>
          <w:lang w:val="fr-FR"/>
        </w:rPr>
        <w:t>pure</w:t>
      </w:r>
      <w:r w:rsidRPr="00AB1680">
        <w:rPr>
          <w:color w:val="5D5759"/>
          <w:spacing w:val="-5"/>
          <w:sz w:val="20"/>
          <w:lang w:val="fr-FR"/>
        </w:rPr>
        <w:t xml:space="preserve"> </w:t>
      </w:r>
      <w:r w:rsidRPr="00AB1680">
        <w:rPr>
          <w:color w:val="5D5759"/>
          <w:sz w:val="20"/>
          <w:lang w:val="fr-FR"/>
        </w:rPr>
        <w:t>et</w:t>
      </w:r>
      <w:r w:rsidRPr="00AB1680">
        <w:rPr>
          <w:color w:val="5D5759"/>
          <w:spacing w:val="-3"/>
          <w:sz w:val="20"/>
          <w:lang w:val="fr-FR"/>
        </w:rPr>
        <w:t xml:space="preserve"> </w:t>
      </w:r>
      <w:r w:rsidRPr="00AB1680">
        <w:rPr>
          <w:color w:val="5D5759"/>
          <w:sz w:val="20"/>
          <w:lang w:val="fr-FR"/>
        </w:rPr>
        <w:t>l'humour (la</w:t>
      </w:r>
      <w:r w:rsidRPr="00AB1680">
        <w:rPr>
          <w:color w:val="5D5759"/>
          <w:spacing w:val="-3"/>
          <w:sz w:val="20"/>
          <w:lang w:val="fr-FR"/>
        </w:rPr>
        <w:t xml:space="preserve"> </w:t>
      </w:r>
      <w:r w:rsidRPr="00AB1680">
        <w:rPr>
          <w:color w:val="5D5759"/>
          <w:sz w:val="20"/>
          <w:lang w:val="fr-FR"/>
        </w:rPr>
        <w:t>tête</w:t>
      </w:r>
      <w:r w:rsidRPr="00AB1680">
        <w:rPr>
          <w:color w:val="5D5759"/>
          <w:spacing w:val="-7"/>
          <w:sz w:val="20"/>
          <w:lang w:val="fr-FR"/>
        </w:rPr>
        <w:t xml:space="preserve"> </w:t>
      </w:r>
      <w:r w:rsidRPr="00AB1680">
        <w:rPr>
          <w:color w:val="5D5759"/>
          <w:sz w:val="20"/>
          <w:lang w:val="fr-FR"/>
        </w:rPr>
        <w:t>du zombie prêtre qui ne</w:t>
      </w:r>
      <w:r w:rsidRPr="00AB1680">
        <w:rPr>
          <w:color w:val="5D5759"/>
          <w:spacing w:val="-4"/>
          <w:sz w:val="20"/>
          <w:lang w:val="fr-FR"/>
        </w:rPr>
        <w:t xml:space="preserve"> </w:t>
      </w:r>
      <w:r w:rsidRPr="00AB1680">
        <w:rPr>
          <w:color w:val="5D5759"/>
          <w:sz w:val="20"/>
          <w:lang w:val="fr-FR"/>
        </w:rPr>
        <w:t>tient qu'à un ligament) que</w:t>
      </w:r>
      <w:r w:rsidRPr="00AB1680">
        <w:rPr>
          <w:color w:val="5D5759"/>
          <w:spacing w:val="-6"/>
          <w:sz w:val="20"/>
          <w:lang w:val="fr-FR"/>
        </w:rPr>
        <w:t xml:space="preserve"> </w:t>
      </w:r>
      <w:r w:rsidRPr="00AB1680">
        <w:rPr>
          <w:color w:val="5D5759"/>
          <w:sz w:val="20"/>
          <w:lang w:val="fr-FR"/>
        </w:rPr>
        <w:t>sur l'horreur. Ce</w:t>
      </w:r>
      <w:r w:rsidRPr="00AB1680">
        <w:rPr>
          <w:color w:val="5D5759"/>
          <w:spacing w:val="-2"/>
          <w:sz w:val="20"/>
          <w:lang w:val="fr-FR"/>
        </w:rPr>
        <w:t xml:space="preserve"> </w:t>
      </w:r>
      <w:r w:rsidRPr="00AB1680">
        <w:rPr>
          <w:color w:val="5D5759"/>
          <w:sz w:val="20"/>
          <w:lang w:val="fr-FR"/>
        </w:rPr>
        <w:t>qui</w:t>
      </w:r>
      <w:r w:rsidRPr="00AB1680">
        <w:rPr>
          <w:color w:val="5D5759"/>
          <w:spacing w:val="-2"/>
          <w:sz w:val="20"/>
          <w:lang w:val="fr-FR"/>
        </w:rPr>
        <w:t xml:space="preserve"> </w:t>
      </w:r>
      <w:r w:rsidRPr="00AB1680">
        <w:rPr>
          <w:color w:val="5D5759"/>
          <w:sz w:val="20"/>
          <w:lang w:val="fr-FR"/>
        </w:rPr>
        <w:t>est</w:t>
      </w:r>
      <w:r w:rsidRPr="00AB1680">
        <w:rPr>
          <w:color w:val="5D5759"/>
          <w:spacing w:val="-2"/>
          <w:sz w:val="20"/>
          <w:lang w:val="fr-FR"/>
        </w:rPr>
        <w:t xml:space="preserve"> </w:t>
      </w:r>
      <w:r w:rsidRPr="00AB1680">
        <w:rPr>
          <w:color w:val="5D5759"/>
          <w:sz w:val="20"/>
          <w:lang w:val="fr-FR"/>
        </w:rPr>
        <w:t xml:space="preserve">évidemment </w:t>
      </w:r>
      <w:r w:rsidRPr="00AB1680">
        <w:rPr>
          <w:color w:val="5D5759"/>
          <w:sz w:val="18"/>
          <w:lang w:val="fr-FR"/>
        </w:rPr>
        <w:t xml:space="preserve">à </w:t>
      </w:r>
      <w:r w:rsidRPr="00AB1680">
        <w:rPr>
          <w:color w:val="5D5759"/>
          <w:sz w:val="20"/>
          <w:lang w:val="fr-FR"/>
        </w:rPr>
        <w:t>relier au</w:t>
      </w:r>
      <w:r w:rsidRPr="00AB1680">
        <w:rPr>
          <w:color w:val="5D5759"/>
          <w:spacing w:val="-4"/>
          <w:sz w:val="20"/>
          <w:lang w:val="fr-FR"/>
        </w:rPr>
        <w:t xml:space="preserve"> </w:t>
      </w:r>
      <w:r w:rsidRPr="00AB1680">
        <w:rPr>
          <w:color w:val="4D4846"/>
          <w:sz w:val="20"/>
          <w:lang w:val="fr-FR"/>
        </w:rPr>
        <w:t xml:space="preserve">propos </w:t>
      </w:r>
      <w:r w:rsidRPr="00AB1680">
        <w:rPr>
          <w:color w:val="5D5759"/>
          <w:sz w:val="20"/>
          <w:lang w:val="fr-FR"/>
        </w:rPr>
        <w:t>même du film.</w:t>
      </w:r>
    </w:p>
    <w:p w14:paraId="1D583D17" w14:textId="77777777" w:rsidR="001C7B19" w:rsidRPr="00AB1680" w:rsidRDefault="001C7B19">
      <w:pPr>
        <w:pStyle w:val="Corpsdetexte"/>
        <w:spacing w:before="2"/>
        <w:rPr>
          <w:sz w:val="24"/>
          <w:lang w:val="fr-FR"/>
        </w:rPr>
      </w:pPr>
    </w:p>
    <w:p w14:paraId="5D2C55B9" w14:textId="77777777" w:rsidR="001C7B19" w:rsidRPr="00AB1680" w:rsidRDefault="00A84B16">
      <w:pPr>
        <w:pStyle w:val="Titre7"/>
        <w:spacing w:before="1"/>
        <w:ind w:left="475"/>
        <w:rPr>
          <w:lang w:val="fr-FR"/>
        </w:rPr>
      </w:pPr>
      <w:r w:rsidRPr="00AB1680">
        <w:rPr>
          <w:color w:val="5D5759"/>
          <w:lang w:val="fr-FR"/>
        </w:rPr>
        <w:t>P</w:t>
      </w:r>
      <w:r w:rsidRPr="00AB1680">
        <w:rPr>
          <w:color w:val="777474"/>
          <w:lang w:val="fr-FR"/>
        </w:rPr>
        <w:t>olitique</w:t>
      </w:r>
      <w:r w:rsidRPr="00AB1680">
        <w:rPr>
          <w:color w:val="777474"/>
          <w:spacing w:val="7"/>
          <w:lang w:val="fr-FR"/>
        </w:rPr>
        <w:t xml:space="preserve"> </w:t>
      </w:r>
      <w:r w:rsidRPr="00AB1680">
        <w:rPr>
          <w:color w:val="777474"/>
          <w:lang w:val="fr-FR"/>
        </w:rPr>
        <w:t>de</w:t>
      </w:r>
      <w:r w:rsidRPr="00AB1680">
        <w:rPr>
          <w:color w:val="777474"/>
          <w:spacing w:val="3"/>
          <w:lang w:val="fr-FR"/>
        </w:rPr>
        <w:t xml:space="preserve"> </w:t>
      </w:r>
      <w:r w:rsidRPr="00AB1680">
        <w:rPr>
          <w:color w:val="5D5759"/>
          <w:spacing w:val="-2"/>
          <w:lang w:val="fr-FR"/>
        </w:rPr>
        <w:t>l'</w:t>
      </w:r>
      <w:r w:rsidRPr="00AB1680">
        <w:rPr>
          <w:color w:val="777474"/>
          <w:spacing w:val="-2"/>
          <w:lang w:val="fr-FR"/>
        </w:rPr>
        <w:t>anthropophagie</w:t>
      </w:r>
    </w:p>
    <w:p w14:paraId="08E18728" w14:textId="77777777" w:rsidR="001C7B19" w:rsidRPr="00AB1680" w:rsidRDefault="00A84B16">
      <w:pPr>
        <w:spacing w:before="172" w:line="271" w:lineRule="auto"/>
        <w:ind w:left="178" w:right="952" w:firstLine="287"/>
        <w:jc w:val="both"/>
        <w:rPr>
          <w:sz w:val="20"/>
          <w:lang w:val="fr-FR"/>
        </w:rPr>
      </w:pPr>
      <w:r w:rsidRPr="00AB1680">
        <w:rPr>
          <w:color w:val="5D5759"/>
          <w:sz w:val="20"/>
          <w:lang w:val="fr-FR"/>
        </w:rPr>
        <w:t xml:space="preserve">La </w:t>
      </w:r>
      <w:r w:rsidRPr="00AB1680">
        <w:rPr>
          <w:color w:val="4D4846"/>
          <w:sz w:val="20"/>
          <w:lang w:val="fr-FR"/>
        </w:rPr>
        <w:t xml:space="preserve">dimension </w:t>
      </w:r>
      <w:r w:rsidRPr="00AB1680">
        <w:rPr>
          <w:color w:val="5D5759"/>
          <w:sz w:val="20"/>
          <w:lang w:val="fr-FR"/>
        </w:rPr>
        <w:t xml:space="preserve">gore de sa série, Romero l'a </w:t>
      </w:r>
      <w:r w:rsidRPr="00AB1680">
        <w:rPr>
          <w:color w:val="4D4846"/>
          <w:sz w:val="20"/>
          <w:lang w:val="fr-FR"/>
        </w:rPr>
        <w:t xml:space="preserve">revendiquée </w:t>
      </w:r>
      <w:r w:rsidRPr="00AB1680">
        <w:rPr>
          <w:color w:val="5D5759"/>
          <w:sz w:val="20"/>
          <w:lang w:val="fr-FR"/>
        </w:rPr>
        <w:t xml:space="preserve">violem­ ment. Au point </w:t>
      </w:r>
      <w:r w:rsidRPr="00AB1680">
        <w:rPr>
          <w:color w:val="4D4846"/>
          <w:sz w:val="20"/>
          <w:lang w:val="fr-FR"/>
        </w:rPr>
        <w:t xml:space="preserve">de </w:t>
      </w:r>
      <w:r w:rsidRPr="00AB1680">
        <w:rPr>
          <w:color w:val="5D5759"/>
          <w:sz w:val="20"/>
          <w:lang w:val="fr-FR"/>
        </w:rPr>
        <w:t xml:space="preserve">préférer tourner </w:t>
      </w:r>
      <w:r w:rsidRPr="00AB1680">
        <w:rPr>
          <w:i/>
          <w:color w:val="5D5759"/>
          <w:sz w:val="19"/>
          <w:lang w:val="fr-FR"/>
        </w:rPr>
        <w:t xml:space="preserve">Le Jour des morts-vivants </w:t>
      </w:r>
      <w:r w:rsidRPr="00AB1680">
        <w:rPr>
          <w:color w:val="5D5759"/>
          <w:sz w:val="20"/>
          <w:lang w:val="fr-FR"/>
        </w:rPr>
        <w:t xml:space="preserve">avec un budget réduit et un scénario réécrit à la mesure </w:t>
      </w:r>
      <w:r w:rsidRPr="00AB1680">
        <w:rPr>
          <w:color w:val="4D4846"/>
          <w:sz w:val="20"/>
          <w:lang w:val="fr-FR"/>
        </w:rPr>
        <w:t xml:space="preserve">des </w:t>
      </w:r>
      <w:r w:rsidRPr="00AB1680">
        <w:rPr>
          <w:color w:val="5D5759"/>
          <w:sz w:val="20"/>
          <w:lang w:val="fr-FR"/>
        </w:rPr>
        <w:t xml:space="preserve">restrictions financières plutôt que de renoncer aux effets sanglants. Autant dire </w:t>
      </w:r>
      <w:r w:rsidRPr="00AB1680">
        <w:rPr>
          <w:color w:val="4D4846"/>
          <w:sz w:val="20"/>
          <w:lang w:val="fr-FR"/>
        </w:rPr>
        <w:t>que</w:t>
      </w:r>
      <w:r w:rsidRPr="00AB1680">
        <w:rPr>
          <w:color w:val="4D4846"/>
          <w:sz w:val="20"/>
          <w:lang w:val="fr-FR"/>
        </w:rPr>
        <w:t xml:space="preserve"> </w:t>
      </w:r>
      <w:r w:rsidRPr="00AB1680">
        <w:rPr>
          <w:color w:val="5D5759"/>
          <w:sz w:val="20"/>
          <w:lang w:val="fr-FR"/>
        </w:rPr>
        <w:t xml:space="preserve">le gore ne saurait être dans ces films un simple </w:t>
      </w:r>
      <w:r w:rsidRPr="00AB1680">
        <w:rPr>
          <w:i/>
          <w:color w:val="5D5759"/>
          <w:sz w:val="19"/>
          <w:lang w:val="fr-FR"/>
        </w:rPr>
        <w:t>gimmick</w:t>
      </w:r>
      <w:r w:rsidRPr="00AB1680">
        <w:rPr>
          <w:i/>
          <w:color w:val="5D5759"/>
          <w:spacing w:val="40"/>
          <w:sz w:val="19"/>
          <w:lang w:val="fr-FR"/>
        </w:rPr>
        <w:t xml:space="preserve"> </w:t>
      </w:r>
      <w:r w:rsidRPr="00AB1680">
        <w:rPr>
          <w:color w:val="5D5759"/>
          <w:sz w:val="20"/>
          <w:lang w:val="fr-FR"/>
        </w:rPr>
        <w:t xml:space="preserve">ou un </w:t>
      </w:r>
      <w:r w:rsidRPr="00AB1680">
        <w:rPr>
          <w:color w:val="4D4846"/>
          <w:sz w:val="20"/>
          <w:lang w:val="fr-FR"/>
        </w:rPr>
        <w:t xml:space="preserve">caprice </w:t>
      </w:r>
      <w:r w:rsidRPr="00AB1680">
        <w:rPr>
          <w:color w:val="5D5759"/>
          <w:sz w:val="20"/>
          <w:lang w:val="fr-FR"/>
        </w:rPr>
        <w:t>de</w:t>
      </w:r>
      <w:r w:rsidRPr="00AB1680">
        <w:rPr>
          <w:color w:val="5D5759"/>
          <w:spacing w:val="-8"/>
          <w:sz w:val="20"/>
          <w:lang w:val="fr-FR"/>
        </w:rPr>
        <w:t xml:space="preserve"> </w:t>
      </w:r>
      <w:r w:rsidRPr="00AB1680">
        <w:rPr>
          <w:color w:val="5D5759"/>
          <w:sz w:val="20"/>
          <w:lang w:val="fr-FR"/>
        </w:rPr>
        <w:t xml:space="preserve">diva. Au contraire, il représente un élément constitutif du </w:t>
      </w:r>
      <w:r w:rsidRPr="00AB1680">
        <w:rPr>
          <w:color w:val="4D4846"/>
          <w:sz w:val="20"/>
          <w:lang w:val="fr-FR"/>
        </w:rPr>
        <w:t xml:space="preserve">discours </w:t>
      </w:r>
      <w:r w:rsidRPr="00AB1680">
        <w:rPr>
          <w:color w:val="5D5759"/>
          <w:sz w:val="20"/>
          <w:lang w:val="fr-FR"/>
        </w:rPr>
        <w:t>du cinéaste en illustrant son propos.</w:t>
      </w:r>
    </w:p>
    <w:p w14:paraId="4F0AC10D" w14:textId="77777777" w:rsidR="001C7B19" w:rsidRPr="00AB1680" w:rsidRDefault="00A84B16">
      <w:pPr>
        <w:spacing w:before="37" w:line="273" w:lineRule="auto"/>
        <w:ind w:left="169" w:right="952" w:firstLine="288"/>
        <w:jc w:val="both"/>
        <w:rPr>
          <w:sz w:val="20"/>
          <w:lang w:val="fr-FR"/>
        </w:rPr>
      </w:pPr>
      <w:r w:rsidRPr="00AB1680">
        <w:rPr>
          <w:color w:val="5D5759"/>
          <w:sz w:val="20"/>
          <w:lang w:val="fr-FR"/>
        </w:rPr>
        <w:t xml:space="preserve">Ce principe se vérifie dès </w:t>
      </w:r>
      <w:r w:rsidRPr="00AB1680">
        <w:rPr>
          <w:color w:val="4D4846"/>
          <w:sz w:val="20"/>
          <w:lang w:val="fr-FR"/>
        </w:rPr>
        <w:t xml:space="preserve">le </w:t>
      </w:r>
      <w:r w:rsidRPr="00AB1680">
        <w:rPr>
          <w:color w:val="5D5759"/>
          <w:sz w:val="20"/>
          <w:lang w:val="fr-FR"/>
        </w:rPr>
        <w:t xml:space="preserve">premier film de la saga. C'est la </w:t>
      </w:r>
      <w:r w:rsidRPr="00AB1680">
        <w:rPr>
          <w:color w:val="4D4846"/>
          <w:sz w:val="20"/>
          <w:lang w:val="fr-FR"/>
        </w:rPr>
        <w:t xml:space="preserve">découverte </w:t>
      </w:r>
      <w:r w:rsidRPr="00AB1680">
        <w:rPr>
          <w:color w:val="5D5759"/>
          <w:sz w:val="20"/>
          <w:lang w:val="fr-FR"/>
        </w:rPr>
        <w:t>d'un</w:t>
      </w:r>
      <w:r w:rsidRPr="00AB1680">
        <w:rPr>
          <w:color w:val="5D5759"/>
          <w:spacing w:val="-7"/>
          <w:sz w:val="20"/>
          <w:lang w:val="fr-FR"/>
        </w:rPr>
        <w:t xml:space="preserve"> </w:t>
      </w:r>
      <w:r w:rsidRPr="00AB1680">
        <w:rPr>
          <w:color w:val="5D5759"/>
          <w:sz w:val="20"/>
          <w:lang w:val="fr-FR"/>
        </w:rPr>
        <w:t>cadavre en putréfaction et</w:t>
      </w:r>
      <w:r w:rsidRPr="00AB1680">
        <w:rPr>
          <w:color w:val="5D5759"/>
          <w:spacing w:val="-1"/>
          <w:sz w:val="20"/>
          <w:lang w:val="fr-FR"/>
        </w:rPr>
        <w:t xml:space="preserve"> </w:t>
      </w:r>
      <w:r w:rsidRPr="00AB1680">
        <w:rPr>
          <w:color w:val="5D5759"/>
          <w:sz w:val="20"/>
          <w:lang w:val="fr-FR"/>
        </w:rPr>
        <w:t>d'une tête</w:t>
      </w:r>
      <w:r w:rsidRPr="00AB1680">
        <w:rPr>
          <w:color w:val="5D5759"/>
          <w:spacing w:val="-9"/>
          <w:sz w:val="20"/>
          <w:lang w:val="fr-FR"/>
        </w:rPr>
        <w:t xml:space="preserve"> </w:t>
      </w:r>
      <w:r w:rsidRPr="00AB1680">
        <w:rPr>
          <w:color w:val="5D5759"/>
          <w:sz w:val="20"/>
          <w:lang w:val="fr-FR"/>
        </w:rPr>
        <w:t xml:space="preserve">particulièrement amochée </w:t>
      </w:r>
      <w:r w:rsidRPr="00AB1680">
        <w:rPr>
          <w:color w:val="4D4846"/>
          <w:sz w:val="20"/>
          <w:lang w:val="fr-FR"/>
        </w:rPr>
        <w:t xml:space="preserve">qui </w:t>
      </w:r>
      <w:r w:rsidRPr="00AB1680">
        <w:rPr>
          <w:color w:val="5D5759"/>
          <w:sz w:val="20"/>
          <w:lang w:val="fr-FR"/>
        </w:rPr>
        <w:t>fait basculer Barbara dan.s l'horreur. Le</w:t>
      </w:r>
      <w:r w:rsidRPr="00AB1680">
        <w:rPr>
          <w:color w:val="5D5759"/>
          <w:spacing w:val="-3"/>
          <w:sz w:val="20"/>
          <w:lang w:val="fr-FR"/>
        </w:rPr>
        <w:t xml:space="preserve"> </w:t>
      </w:r>
      <w:r w:rsidRPr="00AB1680">
        <w:rPr>
          <w:color w:val="5D5759"/>
          <w:sz w:val="20"/>
          <w:lang w:val="fr-FR"/>
        </w:rPr>
        <w:t xml:space="preserve">fondu enchaîné </w:t>
      </w:r>
      <w:r w:rsidRPr="00AB1680">
        <w:rPr>
          <w:color w:val="4D4846"/>
          <w:sz w:val="20"/>
          <w:lang w:val="fr-FR"/>
        </w:rPr>
        <w:t xml:space="preserve">qui </w:t>
      </w:r>
      <w:r w:rsidRPr="00AB1680">
        <w:rPr>
          <w:color w:val="5D5759"/>
          <w:sz w:val="20"/>
          <w:lang w:val="fr-FR"/>
        </w:rPr>
        <w:t>superpose son visage et celui de</w:t>
      </w:r>
      <w:r w:rsidRPr="00AB1680">
        <w:rPr>
          <w:color w:val="5D5759"/>
          <w:spacing w:val="-3"/>
          <w:sz w:val="20"/>
          <w:lang w:val="fr-FR"/>
        </w:rPr>
        <w:t xml:space="preserve"> </w:t>
      </w:r>
      <w:r w:rsidRPr="00AB1680">
        <w:rPr>
          <w:color w:val="5D5759"/>
          <w:sz w:val="20"/>
          <w:lang w:val="fr-FR"/>
        </w:rPr>
        <w:t>ce cadavre décomposé préfigure</w:t>
      </w:r>
    </w:p>
    <w:p w14:paraId="6A9D006A" w14:textId="77777777" w:rsidR="001C7B19" w:rsidRPr="00AB1680" w:rsidRDefault="001C7B19">
      <w:pPr>
        <w:spacing w:line="273" w:lineRule="auto"/>
        <w:jc w:val="both"/>
        <w:rPr>
          <w:sz w:val="20"/>
          <w:lang w:val="fr-FR"/>
        </w:rPr>
        <w:sectPr w:rsidR="001C7B19" w:rsidRPr="00AB1680">
          <w:headerReference w:type="default" r:id="rId130"/>
          <w:pgSz w:w="7360" w:h="10410"/>
          <w:pgMar w:top="380" w:right="180" w:bottom="0" w:left="440" w:header="228" w:footer="0" w:gutter="0"/>
          <w:pgNumType w:start="133"/>
          <w:cols w:space="720"/>
        </w:sectPr>
      </w:pPr>
    </w:p>
    <w:p w14:paraId="2425C38B" w14:textId="77777777" w:rsidR="001C7B19" w:rsidRPr="00AB1680" w:rsidRDefault="00A84B16">
      <w:pPr>
        <w:tabs>
          <w:tab w:val="left" w:pos="2495"/>
        </w:tabs>
        <w:spacing w:before="69"/>
        <w:ind w:left="678"/>
        <w:rPr>
          <w:i/>
          <w:sz w:val="17"/>
          <w:lang w:val="fr-FR"/>
        </w:rPr>
      </w:pPr>
      <w:r w:rsidRPr="00AB1680">
        <w:rPr>
          <w:color w:val="52524D"/>
          <w:spacing w:val="-5"/>
          <w:sz w:val="15"/>
          <w:lang w:val="fr-FR"/>
        </w:rPr>
        <w:lastRenderedPageBreak/>
        <w:t>134</w:t>
      </w:r>
      <w:r w:rsidRPr="00AB1680">
        <w:rPr>
          <w:color w:val="52524D"/>
          <w:sz w:val="15"/>
          <w:lang w:val="fr-FR"/>
        </w:rPr>
        <w:tab/>
      </w:r>
      <w:r w:rsidRPr="00AB1680">
        <w:rPr>
          <w:i/>
          <w:color w:val="52524D"/>
          <w:position w:val="1"/>
          <w:sz w:val="17"/>
          <w:lang w:val="fr-FR"/>
        </w:rPr>
        <w:t>Politique</w:t>
      </w:r>
      <w:r w:rsidRPr="00AB1680">
        <w:rPr>
          <w:i/>
          <w:color w:val="52524D"/>
          <w:spacing w:val="8"/>
          <w:position w:val="1"/>
          <w:sz w:val="17"/>
          <w:lang w:val="fr-FR"/>
        </w:rPr>
        <w:t xml:space="preserve"> </w:t>
      </w:r>
      <w:r w:rsidRPr="00AB1680">
        <w:rPr>
          <w:i/>
          <w:color w:val="52524D"/>
          <w:position w:val="1"/>
          <w:sz w:val="17"/>
          <w:lang w:val="fr-FR"/>
        </w:rPr>
        <w:t>des</w:t>
      </w:r>
      <w:r w:rsidRPr="00AB1680">
        <w:rPr>
          <w:i/>
          <w:color w:val="52524D"/>
          <w:spacing w:val="4"/>
          <w:position w:val="1"/>
          <w:sz w:val="17"/>
          <w:lang w:val="fr-FR"/>
        </w:rPr>
        <w:t xml:space="preserve"> </w:t>
      </w:r>
      <w:r w:rsidRPr="00AB1680">
        <w:rPr>
          <w:i/>
          <w:color w:val="52524D"/>
          <w:position w:val="1"/>
          <w:sz w:val="17"/>
          <w:lang w:val="fr-FR"/>
        </w:rPr>
        <w:t>zombie</w:t>
      </w:r>
      <w:r w:rsidRPr="00AB1680">
        <w:rPr>
          <w:i/>
          <w:color w:val="52524D"/>
          <w:spacing w:val="9"/>
          <w:position w:val="1"/>
          <w:sz w:val="17"/>
          <w:lang w:val="fr-FR"/>
        </w:rPr>
        <w:t xml:space="preserve"> </w:t>
      </w:r>
      <w:r w:rsidRPr="00AB1680">
        <w:rPr>
          <w:color w:val="52524D"/>
          <w:position w:val="1"/>
          <w:sz w:val="17"/>
          <w:lang w:val="fr-FR"/>
        </w:rPr>
        <w:t>-</w:t>
      </w:r>
      <w:r w:rsidRPr="00AB1680">
        <w:rPr>
          <w:color w:val="52524D"/>
          <w:spacing w:val="29"/>
          <w:position w:val="1"/>
          <w:sz w:val="17"/>
          <w:lang w:val="fr-FR"/>
        </w:rPr>
        <w:t xml:space="preserve"> </w:t>
      </w:r>
      <w:r w:rsidRPr="00AB1680">
        <w:rPr>
          <w:i/>
          <w:color w:val="42423D"/>
          <w:position w:val="1"/>
          <w:sz w:val="17"/>
          <w:lang w:val="fr-FR"/>
        </w:rPr>
        <w:t>L'Amérique</w:t>
      </w:r>
      <w:r w:rsidRPr="00AB1680">
        <w:rPr>
          <w:i/>
          <w:color w:val="42423D"/>
          <w:spacing w:val="6"/>
          <w:position w:val="1"/>
          <w:sz w:val="17"/>
          <w:lang w:val="fr-FR"/>
        </w:rPr>
        <w:t xml:space="preserve"> </w:t>
      </w:r>
      <w:r w:rsidRPr="00AB1680">
        <w:rPr>
          <w:i/>
          <w:color w:val="52524D"/>
          <w:position w:val="1"/>
          <w:sz w:val="17"/>
          <w:lang w:val="fr-FR"/>
        </w:rPr>
        <w:t>selon</w:t>
      </w:r>
      <w:r w:rsidRPr="00AB1680">
        <w:rPr>
          <w:i/>
          <w:color w:val="52524D"/>
          <w:spacing w:val="-1"/>
          <w:position w:val="1"/>
          <w:sz w:val="17"/>
          <w:lang w:val="fr-FR"/>
        </w:rPr>
        <w:t xml:space="preserve"> </w:t>
      </w:r>
      <w:r w:rsidRPr="00AB1680">
        <w:rPr>
          <w:i/>
          <w:color w:val="52524D"/>
          <w:position w:val="1"/>
          <w:sz w:val="17"/>
          <w:lang w:val="fr-FR"/>
        </w:rPr>
        <w:t>G.A.</w:t>
      </w:r>
      <w:r w:rsidRPr="00AB1680">
        <w:rPr>
          <w:i/>
          <w:color w:val="52524D"/>
          <w:spacing w:val="-8"/>
          <w:position w:val="1"/>
          <w:sz w:val="17"/>
          <w:lang w:val="fr-FR"/>
        </w:rPr>
        <w:t xml:space="preserve"> </w:t>
      </w:r>
      <w:r w:rsidRPr="00AB1680">
        <w:rPr>
          <w:i/>
          <w:color w:val="42423D"/>
          <w:spacing w:val="-2"/>
          <w:position w:val="1"/>
          <w:sz w:val="17"/>
          <w:lang w:val="fr-FR"/>
        </w:rPr>
        <w:t>Romero</w:t>
      </w:r>
    </w:p>
    <w:p w14:paraId="57CB6796" w14:textId="77777777" w:rsidR="001C7B19" w:rsidRPr="00AB1680" w:rsidRDefault="001C7B19">
      <w:pPr>
        <w:pStyle w:val="Corpsdetexte"/>
        <w:rPr>
          <w:i/>
          <w:sz w:val="20"/>
          <w:lang w:val="fr-FR"/>
        </w:rPr>
      </w:pPr>
    </w:p>
    <w:p w14:paraId="3151D942" w14:textId="77777777" w:rsidR="001C7B19" w:rsidRPr="00AB1680" w:rsidRDefault="00A84B16">
      <w:pPr>
        <w:pStyle w:val="Corpsdetexte"/>
        <w:spacing w:before="118" w:line="285" w:lineRule="auto"/>
        <w:ind w:left="680" w:right="454"/>
        <w:jc w:val="both"/>
        <w:rPr>
          <w:lang w:val="fr-FR"/>
        </w:rPr>
      </w:pPr>
      <w:r w:rsidRPr="00AB1680">
        <w:rPr>
          <w:color w:val="42423D"/>
          <w:w w:val="105"/>
          <w:lang w:val="fr-FR"/>
        </w:rPr>
        <w:t>le</w:t>
      </w:r>
      <w:r w:rsidRPr="00AB1680">
        <w:rPr>
          <w:color w:val="42423D"/>
          <w:spacing w:val="-13"/>
          <w:w w:val="105"/>
          <w:lang w:val="fr-FR"/>
        </w:rPr>
        <w:t xml:space="preserve"> </w:t>
      </w:r>
      <w:r w:rsidRPr="00AB1680">
        <w:rPr>
          <w:color w:val="42423D"/>
          <w:w w:val="105"/>
          <w:lang w:val="fr-FR"/>
        </w:rPr>
        <w:t>devenir</w:t>
      </w:r>
      <w:r w:rsidRPr="00AB1680">
        <w:rPr>
          <w:color w:val="42423D"/>
          <w:spacing w:val="-7"/>
          <w:w w:val="105"/>
          <w:lang w:val="fr-FR"/>
        </w:rPr>
        <w:t xml:space="preserve"> </w:t>
      </w:r>
      <w:r w:rsidRPr="00AB1680">
        <w:rPr>
          <w:color w:val="52524D"/>
          <w:w w:val="105"/>
          <w:lang w:val="fr-FR"/>
        </w:rPr>
        <w:t>cadavre</w:t>
      </w:r>
      <w:r w:rsidRPr="00AB1680">
        <w:rPr>
          <w:color w:val="52524D"/>
          <w:spacing w:val="-4"/>
          <w:w w:val="105"/>
          <w:lang w:val="fr-FR"/>
        </w:rPr>
        <w:t xml:space="preserve"> </w:t>
      </w:r>
      <w:r w:rsidRPr="00AB1680">
        <w:rPr>
          <w:color w:val="42423D"/>
          <w:w w:val="105"/>
          <w:lang w:val="fr-FR"/>
        </w:rPr>
        <w:t>de</w:t>
      </w:r>
      <w:r w:rsidRPr="00AB1680">
        <w:rPr>
          <w:color w:val="42423D"/>
          <w:spacing w:val="-13"/>
          <w:w w:val="105"/>
          <w:lang w:val="fr-FR"/>
        </w:rPr>
        <w:t xml:space="preserve"> </w:t>
      </w:r>
      <w:r w:rsidRPr="00AB1680">
        <w:rPr>
          <w:color w:val="42423D"/>
          <w:w w:val="105"/>
          <w:lang w:val="fr-FR"/>
        </w:rPr>
        <w:t>la</w:t>
      </w:r>
      <w:r w:rsidRPr="00AB1680">
        <w:rPr>
          <w:color w:val="42423D"/>
          <w:spacing w:val="-1"/>
          <w:w w:val="105"/>
          <w:lang w:val="fr-FR"/>
        </w:rPr>
        <w:t xml:space="preserve"> </w:t>
      </w:r>
      <w:r w:rsidRPr="00AB1680">
        <w:rPr>
          <w:color w:val="42423D"/>
          <w:w w:val="105"/>
          <w:lang w:val="fr-FR"/>
        </w:rPr>
        <w:t>jeune</w:t>
      </w:r>
      <w:r w:rsidRPr="00AB1680">
        <w:rPr>
          <w:color w:val="42423D"/>
          <w:spacing w:val="-13"/>
          <w:w w:val="105"/>
          <w:lang w:val="fr-FR"/>
        </w:rPr>
        <w:t xml:space="preserve"> </w:t>
      </w:r>
      <w:r w:rsidRPr="00AB1680">
        <w:rPr>
          <w:color w:val="52524D"/>
          <w:w w:val="105"/>
          <w:lang w:val="fr-FR"/>
        </w:rPr>
        <w:t>femme.</w:t>
      </w:r>
      <w:r w:rsidRPr="00AB1680">
        <w:rPr>
          <w:color w:val="52524D"/>
          <w:spacing w:val="-4"/>
          <w:w w:val="105"/>
          <w:lang w:val="fr-FR"/>
        </w:rPr>
        <w:t xml:space="preserve"> </w:t>
      </w:r>
      <w:r w:rsidRPr="00AB1680">
        <w:rPr>
          <w:color w:val="52524D"/>
          <w:w w:val="105"/>
          <w:lang w:val="fr-FR"/>
        </w:rPr>
        <w:t>Dans</w:t>
      </w:r>
      <w:r w:rsidRPr="00AB1680">
        <w:rPr>
          <w:color w:val="52524D"/>
          <w:spacing w:val="-11"/>
          <w:w w:val="105"/>
          <w:lang w:val="fr-FR"/>
        </w:rPr>
        <w:t xml:space="preserve"> </w:t>
      </w:r>
      <w:r w:rsidRPr="00AB1680">
        <w:rPr>
          <w:i/>
          <w:color w:val="52524D"/>
          <w:w w:val="105"/>
          <w:lang w:val="fr-FR"/>
        </w:rPr>
        <w:t>La</w:t>
      </w:r>
      <w:r w:rsidRPr="00AB1680">
        <w:rPr>
          <w:i/>
          <w:color w:val="52524D"/>
          <w:spacing w:val="-1"/>
          <w:w w:val="105"/>
          <w:lang w:val="fr-FR"/>
        </w:rPr>
        <w:t xml:space="preserve"> </w:t>
      </w:r>
      <w:r w:rsidRPr="00AB1680">
        <w:rPr>
          <w:i/>
          <w:color w:val="52524D"/>
          <w:w w:val="105"/>
          <w:lang w:val="fr-FR"/>
        </w:rPr>
        <w:t>Nuit</w:t>
      </w:r>
      <w:r w:rsidRPr="00AB1680">
        <w:rPr>
          <w:i/>
          <w:color w:val="52524D"/>
          <w:spacing w:val="-6"/>
          <w:w w:val="105"/>
          <w:lang w:val="fr-FR"/>
        </w:rPr>
        <w:t xml:space="preserve"> </w:t>
      </w:r>
      <w:r w:rsidRPr="00AB1680">
        <w:rPr>
          <w:i/>
          <w:color w:val="52524D"/>
          <w:w w:val="105"/>
          <w:lang w:val="fr-FR"/>
        </w:rPr>
        <w:t>des</w:t>
      </w:r>
      <w:r w:rsidRPr="00AB1680">
        <w:rPr>
          <w:i/>
          <w:color w:val="52524D"/>
          <w:spacing w:val="-10"/>
          <w:w w:val="105"/>
          <w:lang w:val="fr-FR"/>
        </w:rPr>
        <w:t xml:space="preserve"> </w:t>
      </w:r>
      <w:r w:rsidRPr="00AB1680">
        <w:rPr>
          <w:i/>
          <w:color w:val="52524D"/>
          <w:w w:val="105"/>
          <w:lang w:val="fr-FR"/>
        </w:rPr>
        <w:t xml:space="preserve">morts-vivants, </w:t>
      </w:r>
      <w:r w:rsidRPr="00AB1680">
        <w:rPr>
          <w:color w:val="42423D"/>
          <w:w w:val="105"/>
          <w:lang w:val="fr-FR"/>
        </w:rPr>
        <w:t xml:space="preserve">la </w:t>
      </w:r>
      <w:r w:rsidRPr="00AB1680">
        <w:rPr>
          <w:color w:val="52524D"/>
          <w:w w:val="105"/>
          <w:lang w:val="fr-FR"/>
        </w:rPr>
        <w:t xml:space="preserve">scène gore la plus emblématique du propos </w:t>
      </w:r>
      <w:r w:rsidRPr="00AB1680">
        <w:rPr>
          <w:color w:val="42423D"/>
          <w:w w:val="105"/>
          <w:lang w:val="fr-FR"/>
        </w:rPr>
        <w:t xml:space="preserve">demeure </w:t>
      </w:r>
      <w:r w:rsidRPr="00AB1680">
        <w:rPr>
          <w:color w:val="52524D"/>
          <w:w w:val="105"/>
          <w:lang w:val="fr-FR"/>
        </w:rPr>
        <w:t xml:space="preserve">néanmoins </w:t>
      </w:r>
      <w:r w:rsidRPr="00AB1680">
        <w:rPr>
          <w:color w:val="42423D"/>
          <w:w w:val="105"/>
          <w:lang w:val="fr-FR"/>
        </w:rPr>
        <w:t xml:space="preserve">celle </w:t>
      </w:r>
      <w:r w:rsidRPr="00AB1680">
        <w:rPr>
          <w:color w:val="52524D"/>
          <w:w w:val="105"/>
          <w:lang w:val="fr-FR"/>
        </w:rPr>
        <w:t>de</w:t>
      </w:r>
      <w:r w:rsidRPr="00AB1680">
        <w:rPr>
          <w:color w:val="52524D"/>
          <w:spacing w:val="-8"/>
          <w:w w:val="105"/>
          <w:lang w:val="fr-FR"/>
        </w:rPr>
        <w:t xml:space="preserve"> </w:t>
      </w:r>
      <w:r w:rsidRPr="00AB1680">
        <w:rPr>
          <w:color w:val="52524D"/>
          <w:w w:val="105"/>
          <w:lang w:val="fr-FR"/>
        </w:rPr>
        <w:t>la</w:t>
      </w:r>
      <w:r w:rsidRPr="00AB1680">
        <w:rPr>
          <w:color w:val="52524D"/>
          <w:spacing w:val="-1"/>
          <w:w w:val="105"/>
          <w:lang w:val="fr-FR"/>
        </w:rPr>
        <w:t xml:space="preserve"> </w:t>
      </w:r>
      <w:r w:rsidRPr="00AB1680">
        <w:rPr>
          <w:color w:val="52524D"/>
          <w:w w:val="105"/>
          <w:lang w:val="fr-FR"/>
        </w:rPr>
        <w:t>petite</w:t>
      </w:r>
      <w:r w:rsidRPr="00AB1680">
        <w:rPr>
          <w:color w:val="52524D"/>
          <w:spacing w:val="-4"/>
          <w:w w:val="105"/>
          <w:lang w:val="fr-FR"/>
        </w:rPr>
        <w:t xml:space="preserve"> </w:t>
      </w:r>
      <w:r w:rsidRPr="00AB1680">
        <w:rPr>
          <w:color w:val="52524D"/>
          <w:w w:val="105"/>
          <w:lang w:val="fr-FR"/>
        </w:rPr>
        <w:t>fille</w:t>
      </w:r>
      <w:r w:rsidRPr="00AB1680">
        <w:rPr>
          <w:color w:val="52524D"/>
          <w:spacing w:val="-3"/>
          <w:w w:val="105"/>
          <w:lang w:val="fr-FR"/>
        </w:rPr>
        <w:t xml:space="preserve"> </w:t>
      </w:r>
      <w:r w:rsidRPr="00AB1680">
        <w:rPr>
          <w:color w:val="52524D"/>
          <w:w w:val="105"/>
          <w:lang w:val="fr-FR"/>
        </w:rPr>
        <w:t>et</w:t>
      </w:r>
      <w:r w:rsidRPr="00AB1680">
        <w:rPr>
          <w:color w:val="52524D"/>
          <w:spacing w:val="-8"/>
          <w:w w:val="105"/>
          <w:lang w:val="fr-FR"/>
        </w:rPr>
        <w:t xml:space="preserve"> </w:t>
      </w:r>
      <w:r w:rsidRPr="00AB1680">
        <w:rPr>
          <w:color w:val="52524D"/>
          <w:w w:val="105"/>
          <w:lang w:val="fr-FR"/>
        </w:rPr>
        <w:t>de</w:t>
      </w:r>
      <w:r w:rsidRPr="00AB1680">
        <w:rPr>
          <w:color w:val="52524D"/>
          <w:spacing w:val="-12"/>
          <w:w w:val="105"/>
          <w:lang w:val="fr-FR"/>
        </w:rPr>
        <w:t xml:space="preserve"> </w:t>
      </w:r>
      <w:r w:rsidRPr="00AB1680">
        <w:rPr>
          <w:color w:val="52524D"/>
          <w:w w:val="105"/>
          <w:lang w:val="fr-FR"/>
        </w:rPr>
        <w:t>ses parents</w:t>
      </w:r>
      <w:r w:rsidRPr="00AB1680">
        <w:rPr>
          <w:color w:val="52524D"/>
          <w:spacing w:val="-2"/>
          <w:w w:val="105"/>
          <w:lang w:val="fr-FR"/>
        </w:rPr>
        <w:t xml:space="preserve"> </w:t>
      </w:r>
      <w:r w:rsidRPr="00AB1680">
        <w:rPr>
          <w:color w:val="52524D"/>
          <w:w w:val="105"/>
          <w:sz w:val="18"/>
          <w:lang w:val="fr-FR"/>
        </w:rPr>
        <w:t>à</w:t>
      </w:r>
      <w:r w:rsidRPr="00AB1680">
        <w:rPr>
          <w:color w:val="52524D"/>
          <w:spacing w:val="-2"/>
          <w:w w:val="105"/>
          <w:sz w:val="18"/>
          <w:lang w:val="fr-FR"/>
        </w:rPr>
        <w:t xml:space="preserve"> </w:t>
      </w:r>
      <w:r w:rsidRPr="00AB1680">
        <w:rPr>
          <w:color w:val="42423D"/>
          <w:w w:val="105"/>
          <w:lang w:val="fr-FR"/>
        </w:rPr>
        <w:t xml:space="preserve">la </w:t>
      </w:r>
      <w:r w:rsidRPr="00AB1680">
        <w:rPr>
          <w:color w:val="52524D"/>
          <w:w w:val="105"/>
          <w:lang w:val="fr-FR"/>
        </w:rPr>
        <w:t>cave. Point</w:t>
      </w:r>
      <w:r w:rsidRPr="00AB1680">
        <w:rPr>
          <w:color w:val="52524D"/>
          <w:spacing w:val="-3"/>
          <w:w w:val="105"/>
          <w:lang w:val="fr-FR"/>
        </w:rPr>
        <w:t xml:space="preserve"> </w:t>
      </w:r>
      <w:r w:rsidRPr="00AB1680">
        <w:rPr>
          <w:color w:val="52524D"/>
          <w:w w:val="105"/>
          <w:lang w:val="fr-FR"/>
        </w:rPr>
        <w:t>de</w:t>
      </w:r>
      <w:r w:rsidRPr="00AB1680">
        <w:rPr>
          <w:color w:val="52524D"/>
          <w:spacing w:val="-6"/>
          <w:w w:val="105"/>
          <w:lang w:val="fr-FR"/>
        </w:rPr>
        <w:t xml:space="preserve"> </w:t>
      </w:r>
      <w:r w:rsidRPr="00AB1680">
        <w:rPr>
          <w:color w:val="52524D"/>
          <w:w w:val="105"/>
          <w:lang w:val="fr-FR"/>
        </w:rPr>
        <w:t>vue</w:t>
      </w:r>
      <w:r w:rsidRPr="00AB1680">
        <w:rPr>
          <w:color w:val="52524D"/>
          <w:spacing w:val="-13"/>
          <w:w w:val="105"/>
          <w:lang w:val="fr-FR"/>
        </w:rPr>
        <w:t xml:space="preserve"> </w:t>
      </w:r>
      <w:r w:rsidRPr="00AB1680">
        <w:rPr>
          <w:color w:val="52524D"/>
          <w:w w:val="105"/>
          <w:lang w:val="fr-FR"/>
        </w:rPr>
        <w:t xml:space="preserve">subjectif de la mère qui vient d'échapper à la horde des zombies </w:t>
      </w:r>
      <w:r w:rsidRPr="00AB1680">
        <w:rPr>
          <w:color w:val="52524D"/>
          <w:w w:val="105"/>
          <w:sz w:val="18"/>
          <w:lang w:val="fr-FR"/>
        </w:rPr>
        <w:t xml:space="preserve">à </w:t>
      </w:r>
      <w:r w:rsidRPr="00AB1680">
        <w:rPr>
          <w:color w:val="52524D"/>
          <w:w w:val="105"/>
          <w:lang w:val="fr-FR"/>
        </w:rPr>
        <w:t xml:space="preserve">l'étage, le plan qui montre la gamine </w:t>
      </w:r>
      <w:r w:rsidRPr="00AB1680">
        <w:rPr>
          <w:color w:val="52524D"/>
          <w:w w:val="105"/>
          <w:sz w:val="18"/>
          <w:lang w:val="fr-FR"/>
        </w:rPr>
        <w:t xml:space="preserve">à </w:t>
      </w:r>
      <w:r w:rsidRPr="00AB1680">
        <w:rPr>
          <w:color w:val="52524D"/>
          <w:w w:val="105"/>
          <w:lang w:val="fr-FR"/>
        </w:rPr>
        <w:t>genou dégustant tranquillement ce qui doit</w:t>
      </w:r>
      <w:r w:rsidRPr="00AB1680">
        <w:rPr>
          <w:color w:val="52524D"/>
          <w:spacing w:val="-3"/>
          <w:w w:val="105"/>
          <w:lang w:val="fr-FR"/>
        </w:rPr>
        <w:t xml:space="preserve"> </w:t>
      </w:r>
      <w:r w:rsidRPr="00AB1680">
        <w:rPr>
          <w:color w:val="52524D"/>
          <w:w w:val="105"/>
          <w:lang w:val="fr-FR"/>
        </w:rPr>
        <w:t>être</w:t>
      </w:r>
      <w:r w:rsidRPr="00AB1680">
        <w:rPr>
          <w:color w:val="52524D"/>
          <w:spacing w:val="-2"/>
          <w:w w:val="105"/>
          <w:lang w:val="fr-FR"/>
        </w:rPr>
        <w:t xml:space="preserve"> </w:t>
      </w:r>
      <w:r w:rsidRPr="00AB1680">
        <w:rPr>
          <w:color w:val="52524D"/>
          <w:w w:val="105"/>
          <w:lang w:val="fr-FR"/>
        </w:rPr>
        <w:t>un morceau du bras de</w:t>
      </w:r>
      <w:r w:rsidRPr="00AB1680">
        <w:rPr>
          <w:color w:val="52524D"/>
          <w:spacing w:val="-13"/>
          <w:w w:val="105"/>
          <w:lang w:val="fr-FR"/>
        </w:rPr>
        <w:t xml:space="preserve"> </w:t>
      </w:r>
      <w:r w:rsidRPr="00AB1680">
        <w:rPr>
          <w:color w:val="52524D"/>
          <w:w w:val="105"/>
          <w:lang w:val="fr-FR"/>
        </w:rPr>
        <w:t>son géniteur,</w:t>
      </w:r>
      <w:r w:rsidRPr="00AB1680">
        <w:rPr>
          <w:color w:val="52524D"/>
          <w:spacing w:val="-5"/>
          <w:w w:val="105"/>
          <w:lang w:val="fr-FR"/>
        </w:rPr>
        <w:t xml:space="preserve"> </w:t>
      </w:r>
      <w:r w:rsidRPr="00AB1680">
        <w:rPr>
          <w:color w:val="52524D"/>
          <w:w w:val="105"/>
          <w:lang w:val="fr-FR"/>
        </w:rPr>
        <w:t>étendu mort et</w:t>
      </w:r>
      <w:r w:rsidRPr="00AB1680">
        <w:rPr>
          <w:color w:val="52524D"/>
          <w:spacing w:val="-7"/>
          <w:w w:val="105"/>
          <w:lang w:val="fr-FR"/>
        </w:rPr>
        <w:t xml:space="preserve"> </w:t>
      </w:r>
      <w:r w:rsidRPr="00AB1680">
        <w:rPr>
          <w:color w:val="52524D"/>
          <w:w w:val="105"/>
          <w:lang w:val="fr-FR"/>
        </w:rPr>
        <w:t>amputé</w:t>
      </w:r>
      <w:r w:rsidRPr="00AB1680">
        <w:rPr>
          <w:color w:val="52524D"/>
          <w:spacing w:val="-6"/>
          <w:w w:val="105"/>
          <w:lang w:val="fr-FR"/>
        </w:rPr>
        <w:t xml:space="preserve"> </w:t>
      </w:r>
      <w:r w:rsidRPr="00AB1680">
        <w:rPr>
          <w:color w:val="52524D"/>
          <w:w w:val="105"/>
          <w:sz w:val="18"/>
          <w:lang w:val="fr-FR"/>
        </w:rPr>
        <w:t xml:space="preserve">à </w:t>
      </w:r>
      <w:r w:rsidRPr="00AB1680">
        <w:rPr>
          <w:color w:val="52524D"/>
          <w:w w:val="105"/>
          <w:lang w:val="fr-FR"/>
        </w:rPr>
        <w:t xml:space="preserve">son côté, est glaçant. </w:t>
      </w:r>
      <w:r w:rsidRPr="00AB1680">
        <w:rPr>
          <w:rFonts w:ascii="Arial" w:hAnsi="Arial"/>
          <w:color w:val="52524D"/>
          <w:w w:val="105"/>
          <w:sz w:val="18"/>
          <w:lang w:val="fr-FR"/>
        </w:rPr>
        <w:t xml:space="preserve">La </w:t>
      </w:r>
      <w:r w:rsidRPr="00AB1680">
        <w:rPr>
          <w:color w:val="52524D"/>
          <w:w w:val="105"/>
          <w:lang w:val="fr-FR"/>
        </w:rPr>
        <w:t>suite l'est d'avantage encore: quand la mère crie son nom, la fillette court les bras ouverts vers elle comme une enfant docile et aimante. Sauf qu'elle</w:t>
      </w:r>
      <w:r w:rsidRPr="00AB1680">
        <w:rPr>
          <w:color w:val="52524D"/>
          <w:spacing w:val="-2"/>
          <w:w w:val="105"/>
          <w:lang w:val="fr-FR"/>
        </w:rPr>
        <w:t xml:space="preserve"> </w:t>
      </w:r>
      <w:r w:rsidRPr="00AB1680">
        <w:rPr>
          <w:color w:val="52524D"/>
          <w:w w:val="105"/>
          <w:lang w:val="fr-FR"/>
        </w:rPr>
        <w:t>a la bouche barbo</w:t>
      </w:r>
      <w:r w:rsidRPr="00AB1680">
        <w:rPr>
          <w:color w:val="52524D"/>
          <w:w w:val="105"/>
          <w:lang w:val="fr-FR"/>
        </w:rPr>
        <w:t xml:space="preserve">uillée de sang et qu'elle compte bien assassiner sa mère. Ce qu'elle fait </w:t>
      </w:r>
      <w:r w:rsidRPr="00AB1680">
        <w:rPr>
          <w:color w:val="52524D"/>
          <w:w w:val="105"/>
          <w:sz w:val="18"/>
          <w:lang w:val="fr-FR"/>
        </w:rPr>
        <w:t xml:space="preserve">à </w:t>
      </w:r>
      <w:r w:rsidRPr="00AB1680">
        <w:rPr>
          <w:color w:val="52524D"/>
          <w:w w:val="105"/>
          <w:lang w:val="fr-FR"/>
        </w:rPr>
        <w:t xml:space="preserve">la </w:t>
      </w:r>
      <w:r w:rsidRPr="00AB1680">
        <w:rPr>
          <w:color w:val="42423D"/>
          <w:w w:val="105"/>
          <w:lang w:val="fr-FR"/>
        </w:rPr>
        <w:t xml:space="preserve">truelle. La </w:t>
      </w:r>
      <w:r w:rsidRPr="00AB1680">
        <w:rPr>
          <w:color w:val="52524D"/>
          <w:w w:val="105"/>
          <w:lang w:val="fr-FR"/>
        </w:rPr>
        <w:t>mise</w:t>
      </w:r>
      <w:r w:rsidRPr="00AB1680">
        <w:rPr>
          <w:color w:val="52524D"/>
          <w:spacing w:val="-3"/>
          <w:w w:val="105"/>
          <w:lang w:val="fr-FR"/>
        </w:rPr>
        <w:t xml:space="preserve"> </w:t>
      </w:r>
      <w:r w:rsidRPr="00AB1680">
        <w:rPr>
          <w:color w:val="52524D"/>
          <w:w w:val="105"/>
          <w:lang w:val="fr-FR"/>
        </w:rPr>
        <w:t>en</w:t>
      </w:r>
      <w:r w:rsidRPr="00AB1680">
        <w:rPr>
          <w:color w:val="52524D"/>
          <w:spacing w:val="-6"/>
          <w:w w:val="105"/>
          <w:lang w:val="fr-FR"/>
        </w:rPr>
        <w:t xml:space="preserve"> </w:t>
      </w:r>
      <w:r w:rsidRPr="00AB1680">
        <w:rPr>
          <w:color w:val="52524D"/>
          <w:w w:val="105"/>
          <w:lang w:val="fr-FR"/>
        </w:rPr>
        <w:t>scène</w:t>
      </w:r>
      <w:r w:rsidRPr="00AB1680">
        <w:rPr>
          <w:color w:val="52524D"/>
          <w:spacing w:val="-3"/>
          <w:w w:val="105"/>
          <w:lang w:val="fr-FR"/>
        </w:rPr>
        <w:t xml:space="preserve"> </w:t>
      </w:r>
      <w:r w:rsidRPr="00AB1680">
        <w:rPr>
          <w:color w:val="52524D"/>
          <w:w w:val="105"/>
          <w:lang w:val="fr-FR"/>
        </w:rPr>
        <w:t>alterne les plans</w:t>
      </w:r>
      <w:r w:rsidRPr="00AB1680">
        <w:rPr>
          <w:color w:val="52524D"/>
          <w:spacing w:val="-1"/>
          <w:w w:val="105"/>
          <w:lang w:val="fr-FR"/>
        </w:rPr>
        <w:t xml:space="preserve"> </w:t>
      </w:r>
      <w:r w:rsidRPr="00AB1680">
        <w:rPr>
          <w:color w:val="52524D"/>
          <w:w w:val="105"/>
          <w:lang w:val="fr-FR"/>
        </w:rPr>
        <w:t xml:space="preserve">sur </w:t>
      </w:r>
      <w:r w:rsidRPr="00AB1680">
        <w:rPr>
          <w:color w:val="42423D"/>
          <w:w w:val="105"/>
          <w:lang w:val="fr-FR"/>
        </w:rPr>
        <w:t>la</w:t>
      </w:r>
      <w:r w:rsidRPr="00AB1680">
        <w:rPr>
          <w:color w:val="42423D"/>
          <w:spacing w:val="-2"/>
          <w:w w:val="105"/>
          <w:lang w:val="fr-FR"/>
        </w:rPr>
        <w:t xml:space="preserve"> </w:t>
      </w:r>
      <w:r w:rsidRPr="00AB1680">
        <w:rPr>
          <w:color w:val="52524D"/>
          <w:w w:val="105"/>
          <w:lang w:val="fr-FR"/>
        </w:rPr>
        <w:t>mère</w:t>
      </w:r>
      <w:r w:rsidRPr="00AB1680">
        <w:rPr>
          <w:color w:val="52524D"/>
          <w:spacing w:val="-10"/>
          <w:w w:val="105"/>
          <w:lang w:val="fr-FR"/>
        </w:rPr>
        <w:t xml:space="preserve"> </w:t>
      </w:r>
      <w:r w:rsidRPr="00AB1680">
        <w:rPr>
          <w:color w:val="52524D"/>
          <w:w w:val="105"/>
          <w:lang w:val="fr-FR"/>
        </w:rPr>
        <w:t>et</w:t>
      </w:r>
      <w:r w:rsidRPr="00AB1680">
        <w:rPr>
          <w:color w:val="52524D"/>
          <w:spacing w:val="-9"/>
          <w:w w:val="105"/>
          <w:lang w:val="fr-FR"/>
        </w:rPr>
        <w:t xml:space="preserve"> </w:t>
      </w:r>
      <w:r w:rsidRPr="00AB1680">
        <w:rPr>
          <w:color w:val="52524D"/>
          <w:w w:val="105"/>
          <w:lang w:val="fr-FR"/>
        </w:rPr>
        <w:t xml:space="preserve">sur </w:t>
      </w:r>
      <w:r w:rsidRPr="00AB1680">
        <w:rPr>
          <w:color w:val="42423D"/>
          <w:w w:val="105"/>
          <w:lang w:val="fr-FR"/>
        </w:rPr>
        <w:t>la</w:t>
      </w:r>
      <w:r w:rsidRPr="00AB1680">
        <w:rPr>
          <w:color w:val="42423D"/>
          <w:spacing w:val="-3"/>
          <w:w w:val="105"/>
          <w:lang w:val="fr-FR"/>
        </w:rPr>
        <w:t xml:space="preserve"> </w:t>
      </w:r>
      <w:r w:rsidRPr="00AB1680">
        <w:rPr>
          <w:color w:val="52524D"/>
          <w:w w:val="105"/>
          <w:lang w:val="fr-FR"/>
        </w:rPr>
        <w:t xml:space="preserve">fille au rythme des coups avant de finir en ombres chinoises sur </w:t>
      </w:r>
      <w:r w:rsidRPr="00AB1680">
        <w:rPr>
          <w:color w:val="42423D"/>
          <w:w w:val="105"/>
          <w:lang w:val="fr-FR"/>
        </w:rPr>
        <w:t xml:space="preserve">le </w:t>
      </w:r>
      <w:r w:rsidRPr="00AB1680">
        <w:rPr>
          <w:color w:val="52524D"/>
          <w:w w:val="105"/>
          <w:lang w:val="fr-FR"/>
        </w:rPr>
        <w:t>mur. Rien</w:t>
      </w:r>
      <w:r w:rsidRPr="00AB1680">
        <w:rPr>
          <w:color w:val="52524D"/>
          <w:w w:val="105"/>
          <w:lang w:val="fr-FR"/>
        </w:rPr>
        <w:t xml:space="preserve"> de suggestif toutefois puisque le</w:t>
      </w:r>
      <w:r w:rsidRPr="00AB1680">
        <w:rPr>
          <w:color w:val="52524D"/>
          <w:spacing w:val="-2"/>
          <w:w w:val="105"/>
          <w:lang w:val="fr-FR"/>
        </w:rPr>
        <w:t xml:space="preserve"> </w:t>
      </w:r>
      <w:r w:rsidRPr="00AB1680">
        <w:rPr>
          <w:color w:val="52524D"/>
          <w:w w:val="105"/>
          <w:lang w:val="fr-FR"/>
        </w:rPr>
        <w:t>sang</w:t>
      </w:r>
      <w:r w:rsidRPr="00AB1680">
        <w:rPr>
          <w:color w:val="52524D"/>
          <w:spacing w:val="-1"/>
          <w:w w:val="105"/>
          <w:lang w:val="fr-FR"/>
        </w:rPr>
        <w:t xml:space="preserve"> </w:t>
      </w:r>
      <w:r w:rsidRPr="00AB1680">
        <w:rPr>
          <w:color w:val="52524D"/>
          <w:w w:val="105"/>
          <w:lang w:val="fr-FR"/>
        </w:rPr>
        <w:t>de</w:t>
      </w:r>
      <w:r w:rsidRPr="00AB1680">
        <w:rPr>
          <w:color w:val="52524D"/>
          <w:spacing w:val="-9"/>
          <w:w w:val="105"/>
          <w:lang w:val="fr-FR"/>
        </w:rPr>
        <w:t xml:space="preserve"> </w:t>
      </w:r>
      <w:r w:rsidRPr="00AB1680">
        <w:rPr>
          <w:color w:val="52524D"/>
          <w:w w:val="105"/>
          <w:lang w:val="fr-FR"/>
        </w:rPr>
        <w:t xml:space="preserve">la mère vient bientôt gicler sur le mur pour former une tache qui ne cesse de s'agrandir. Avec ces images de l'enfant dévorant littéralement ses parents, Romero met </w:t>
      </w:r>
      <w:r w:rsidRPr="00AB1680">
        <w:rPr>
          <w:rFonts w:ascii="Arial" w:hAnsi="Arial"/>
          <w:color w:val="52524D"/>
          <w:w w:val="105"/>
          <w:sz w:val="16"/>
          <w:lang w:val="fr-FR"/>
        </w:rPr>
        <w:t xml:space="preserve">à </w:t>
      </w:r>
      <w:r w:rsidRPr="00AB1680">
        <w:rPr>
          <w:color w:val="52524D"/>
          <w:w w:val="105"/>
          <w:lang w:val="fr-FR"/>
        </w:rPr>
        <w:t>mal la notion d'autorité</w:t>
      </w:r>
      <w:r w:rsidRPr="00AB1680">
        <w:rPr>
          <w:color w:val="52524D"/>
          <w:spacing w:val="40"/>
          <w:w w:val="105"/>
          <w:lang w:val="fr-FR"/>
        </w:rPr>
        <w:t xml:space="preserve"> </w:t>
      </w:r>
      <w:r w:rsidRPr="00AB1680">
        <w:rPr>
          <w:color w:val="52524D"/>
          <w:w w:val="105"/>
          <w:lang w:val="fr-FR"/>
        </w:rPr>
        <w:t>et l'image de la fami</w:t>
      </w:r>
      <w:r w:rsidRPr="00AB1680">
        <w:rPr>
          <w:color w:val="52524D"/>
          <w:w w:val="105"/>
          <w:lang w:val="fr-FR"/>
        </w:rPr>
        <w:t>lle comme ultime</w:t>
      </w:r>
      <w:r w:rsidRPr="00AB1680">
        <w:rPr>
          <w:color w:val="52524D"/>
          <w:spacing w:val="40"/>
          <w:w w:val="105"/>
          <w:lang w:val="fr-FR"/>
        </w:rPr>
        <w:t xml:space="preserve"> </w:t>
      </w:r>
      <w:r w:rsidRPr="00AB1680">
        <w:rPr>
          <w:color w:val="52524D"/>
          <w:w w:val="105"/>
          <w:lang w:val="fr-FR"/>
        </w:rPr>
        <w:t xml:space="preserve">rempart face </w:t>
      </w:r>
      <w:r w:rsidRPr="00AB1680">
        <w:rPr>
          <w:color w:val="52524D"/>
          <w:w w:val="105"/>
          <w:sz w:val="18"/>
          <w:lang w:val="fr-FR"/>
        </w:rPr>
        <w:t xml:space="preserve">à </w:t>
      </w:r>
      <w:r w:rsidRPr="00AB1680">
        <w:rPr>
          <w:color w:val="52524D"/>
          <w:w w:val="105"/>
          <w:lang w:val="fr-FR"/>
        </w:rPr>
        <w:t>la folie sanguinaire du monde.</w:t>
      </w:r>
    </w:p>
    <w:p w14:paraId="2C0884CE" w14:textId="77777777" w:rsidR="001C7B19" w:rsidRPr="00AB1680" w:rsidRDefault="00A84B16">
      <w:pPr>
        <w:pStyle w:val="Corpsdetexte"/>
        <w:spacing w:before="14" w:line="283" w:lineRule="auto"/>
        <w:ind w:left="675" w:right="461" w:firstLine="286"/>
        <w:jc w:val="both"/>
        <w:rPr>
          <w:lang w:val="fr-FR"/>
        </w:rPr>
      </w:pPr>
      <w:r w:rsidRPr="00AB1680">
        <w:rPr>
          <w:color w:val="52524D"/>
          <w:w w:val="105"/>
          <w:lang w:val="fr-FR"/>
        </w:rPr>
        <w:t xml:space="preserve">Dans </w:t>
      </w:r>
      <w:r w:rsidRPr="00AB1680">
        <w:rPr>
          <w:i/>
          <w:color w:val="52524D"/>
          <w:w w:val="105"/>
          <w:lang w:val="fr-FR"/>
        </w:rPr>
        <w:t xml:space="preserve">Zombie, </w:t>
      </w:r>
      <w:r w:rsidRPr="00AB1680">
        <w:rPr>
          <w:color w:val="52524D"/>
          <w:w w:val="105"/>
          <w:lang w:val="fr-FR"/>
        </w:rPr>
        <w:t xml:space="preserve">c'est la folie consumériste des années soixante-dix que </w:t>
      </w:r>
      <w:r w:rsidRPr="00AB1680">
        <w:rPr>
          <w:color w:val="42423D"/>
          <w:w w:val="105"/>
          <w:lang w:val="fr-FR"/>
        </w:rPr>
        <w:t xml:space="preserve">le </w:t>
      </w:r>
      <w:r w:rsidRPr="00AB1680">
        <w:rPr>
          <w:color w:val="52524D"/>
          <w:w w:val="105"/>
          <w:lang w:val="fr-FR"/>
        </w:rPr>
        <w:t xml:space="preserve">cinéaste se plaît à dénoncer. Et là encore le gore a sa place </w:t>
      </w:r>
      <w:r w:rsidRPr="00AB1680">
        <w:rPr>
          <w:color w:val="52524D"/>
          <w:w w:val="105"/>
          <w:sz w:val="20"/>
          <w:lang w:val="fr-FR"/>
        </w:rPr>
        <w:t xml:space="preserve">à </w:t>
      </w:r>
      <w:r w:rsidRPr="00AB1680">
        <w:rPr>
          <w:color w:val="42423D"/>
          <w:w w:val="105"/>
          <w:lang w:val="fr-FR"/>
        </w:rPr>
        <w:t xml:space="preserve">jouer </w:t>
      </w:r>
      <w:r w:rsidRPr="00AB1680">
        <w:rPr>
          <w:color w:val="52524D"/>
          <w:w w:val="105"/>
          <w:lang w:val="fr-FR"/>
        </w:rPr>
        <w:t>en termes d'images. Sur les escaliers mécaniques, a</w:t>
      </w:r>
      <w:r w:rsidRPr="00AB1680">
        <w:rPr>
          <w:color w:val="52524D"/>
          <w:w w:val="105"/>
          <w:lang w:val="fr-FR"/>
        </w:rPr>
        <w:t>utour des fontaines intérieures du supermarché, les zombies, qui viennent sur</w:t>
      </w:r>
      <w:r w:rsidRPr="00AB1680">
        <w:rPr>
          <w:color w:val="52524D"/>
          <w:spacing w:val="40"/>
          <w:w w:val="105"/>
          <w:lang w:val="fr-FR"/>
        </w:rPr>
        <w:t xml:space="preserve"> </w:t>
      </w:r>
      <w:r w:rsidRPr="00AB1680">
        <w:rPr>
          <w:color w:val="52524D"/>
          <w:w w:val="105"/>
          <w:lang w:val="fr-FR"/>
        </w:rPr>
        <w:t xml:space="preserve">les traces de </w:t>
      </w:r>
      <w:r w:rsidRPr="00AB1680">
        <w:rPr>
          <w:color w:val="42423D"/>
          <w:w w:val="105"/>
          <w:lang w:val="fr-FR"/>
        </w:rPr>
        <w:t xml:space="preserve">leur </w:t>
      </w:r>
      <w:r w:rsidRPr="00AB1680">
        <w:rPr>
          <w:color w:val="52524D"/>
          <w:w w:val="105"/>
          <w:lang w:val="fr-FR"/>
        </w:rPr>
        <w:t xml:space="preserve">existence passée, tournoient sur eux-mêmes </w:t>
      </w:r>
      <w:r w:rsidRPr="00AB1680">
        <w:rPr>
          <w:rFonts w:ascii="Arial" w:hAnsi="Arial"/>
          <w:color w:val="52524D"/>
          <w:w w:val="105"/>
          <w:sz w:val="18"/>
          <w:lang w:val="fr-FR"/>
        </w:rPr>
        <w:t xml:space="preserve">à </w:t>
      </w:r>
      <w:r w:rsidRPr="00AB1680">
        <w:rPr>
          <w:color w:val="52524D"/>
          <w:w w:val="105"/>
          <w:lang w:val="fr-FR"/>
        </w:rPr>
        <w:t xml:space="preserve">la manière de cibles sur un stand de tir que les héros se plaisent </w:t>
      </w:r>
      <w:r w:rsidRPr="00AB1680">
        <w:rPr>
          <w:rFonts w:ascii="Arial" w:hAnsi="Arial"/>
          <w:color w:val="52524D"/>
          <w:w w:val="105"/>
          <w:sz w:val="16"/>
          <w:lang w:val="fr-FR"/>
        </w:rPr>
        <w:t xml:space="preserve">à </w:t>
      </w:r>
      <w:r w:rsidRPr="00AB1680">
        <w:rPr>
          <w:color w:val="42423D"/>
          <w:w w:val="105"/>
          <w:lang w:val="fr-FR"/>
        </w:rPr>
        <w:t xml:space="preserve">dégommer. </w:t>
      </w:r>
      <w:r w:rsidRPr="00AB1680">
        <w:rPr>
          <w:rFonts w:ascii="Arial" w:hAnsi="Arial"/>
          <w:color w:val="52524D"/>
          <w:w w:val="105"/>
          <w:sz w:val="16"/>
          <w:lang w:val="fr-FR"/>
        </w:rPr>
        <w:t>Le</w:t>
      </w:r>
      <w:r w:rsidRPr="00AB1680">
        <w:rPr>
          <w:rFonts w:ascii="Arial" w:hAnsi="Arial"/>
          <w:color w:val="52524D"/>
          <w:spacing w:val="-4"/>
          <w:w w:val="105"/>
          <w:sz w:val="16"/>
          <w:lang w:val="fr-FR"/>
        </w:rPr>
        <w:t xml:space="preserve"> </w:t>
      </w:r>
      <w:r w:rsidRPr="00AB1680">
        <w:rPr>
          <w:color w:val="52524D"/>
          <w:w w:val="105"/>
          <w:lang w:val="fr-FR"/>
        </w:rPr>
        <w:t>zombie</w:t>
      </w:r>
      <w:r w:rsidRPr="00AB1680">
        <w:rPr>
          <w:color w:val="52524D"/>
          <w:spacing w:val="-2"/>
          <w:w w:val="105"/>
          <w:lang w:val="fr-FR"/>
        </w:rPr>
        <w:t xml:space="preserve"> </w:t>
      </w:r>
      <w:r w:rsidRPr="00AB1680">
        <w:rPr>
          <w:color w:val="52524D"/>
          <w:w w:val="105"/>
          <w:lang w:val="fr-FR"/>
        </w:rPr>
        <w:t>qui peut</w:t>
      </w:r>
      <w:r w:rsidRPr="00AB1680">
        <w:rPr>
          <w:color w:val="52524D"/>
          <w:spacing w:val="-5"/>
          <w:w w:val="105"/>
          <w:lang w:val="fr-FR"/>
        </w:rPr>
        <w:t xml:space="preserve"> </w:t>
      </w:r>
      <w:r w:rsidRPr="00AB1680">
        <w:rPr>
          <w:color w:val="52524D"/>
          <w:w w:val="105"/>
          <w:lang w:val="fr-FR"/>
        </w:rPr>
        <w:t>se</w:t>
      </w:r>
      <w:r w:rsidRPr="00AB1680">
        <w:rPr>
          <w:color w:val="52524D"/>
          <w:spacing w:val="-9"/>
          <w:w w:val="105"/>
          <w:lang w:val="fr-FR"/>
        </w:rPr>
        <w:t xml:space="preserve"> </w:t>
      </w:r>
      <w:r w:rsidRPr="00AB1680">
        <w:rPr>
          <w:color w:val="52524D"/>
          <w:w w:val="105"/>
          <w:lang w:val="fr-FR"/>
        </w:rPr>
        <w:t>confondre</w:t>
      </w:r>
      <w:r w:rsidRPr="00AB1680">
        <w:rPr>
          <w:color w:val="52524D"/>
          <w:spacing w:val="-4"/>
          <w:w w:val="105"/>
          <w:lang w:val="fr-FR"/>
        </w:rPr>
        <w:t xml:space="preserve"> </w:t>
      </w:r>
      <w:r w:rsidRPr="00AB1680">
        <w:rPr>
          <w:color w:val="52524D"/>
          <w:w w:val="105"/>
          <w:lang w:val="fr-FR"/>
        </w:rPr>
        <w:t>avec</w:t>
      </w:r>
      <w:r w:rsidRPr="00AB1680">
        <w:rPr>
          <w:color w:val="52524D"/>
          <w:spacing w:val="-4"/>
          <w:w w:val="105"/>
          <w:lang w:val="fr-FR"/>
        </w:rPr>
        <w:t xml:space="preserve"> </w:t>
      </w:r>
      <w:r w:rsidRPr="00AB1680">
        <w:rPr>
          <w:color w:val="52524D"/>
          <w:w w:val="105"/>
          <w:lang w:val="fr-FR"/>
        </w:rPr>
        <w:t xml:space="preserve">un mannequin dans une boutique de vêtements a perdu toute humanité pour devenir une </w:t>
      </w:r>
      <w:r w:rsidRPr="00AB1680">
        <w:rPr>
          <w:color w:val="42423D"/>
          <w:w w:val="105"/>
          <w:lang w:val="fr-FR"/>
        </w:rPr>
        <w:t xml:space="preserve">chose </w:t>
      </w:r>
      <w:r w:rsidRPr="00AB1680">
        <w:rPr>
          <w:color w:val="52524D"/>
          <w:w w:val="105"/>
          <w:lang w:val="fr-FR"/>
        </w:rPr>
        <w:t xml:space="preserve">dont </w:t>
      </w:r>
      <w:r w:rsidRPr="00AB1680">
        <w:rPr>
          <w:color w:val="52524D"/>
          <w:w w:val="105"/>
          <w:sz w:val="20"/>
          <w:lang w:val="fr-FR"/>
        </w:rPr>
        <w:t xml:space="preserve">il </w:t>
      </w:r>
      <w:r w:rsidRPr="00AB1680">
        <w:rPr>
          <w:color w:val="52524D"/>
          <w:w w:val="105"/>
          <w:lang w:val="fr-FR"/>
        </w:rPr>
        <w:t xml:space="preserve">convient de se débarrasser quand elle gêne. Cette </w:t>
      </w:r>
      <w:r w:rsidRPr="00AB1680">
        <w:rPr>
          <w:color w:val="42423D"/>
          <w:w w:val="105"/>
          <w:lang w:val="fr-FR"/>
        </w:rPr>
        <w:t xml:space="preserve">impossibilité </w:t>
      </w:r>
      <w:r w:rsidRPr="00AB1680">
        <w:rPr>
          <w:rFonts w:ascii="Arial" w:hAnsi="Arial"/>
          <w:color w:val="52524D"/>
          <w:w w:val="105"/>
          <w:sz w:val="16"/>
          <w:lang w:val="fr-FR"/>
        </w:rPr>
        <w:t>à</w:t>
      </w:r>
      <w:r w:rsidRPr="00AB1680">
        <w:rPr>
          <w:rFonts w:ascii="Arial" w:hAnsi="Arial"/>
          <w:color w:val="52524D"/>
          <w:spacing w:val="-5"/>
          <w:w w:val="105"/>
          <w:sz w:val="16"/>
          <w:lang w:val="fr-FR"/>
        </w:rPr>
        <w:t xml:space="preserve"> </w:t>
      </w:r>
      <w:r w:rsidRPr="00AB1680">
        <w:rPr>
          <w:color w:val="52524D"/>
          <w:w w:val="105"/>
          <w:lang w:val="fr-FR"/>
        </w:rPr>
        <w:t>considérer les zombies comme de</w:t>
      </w:r>
      <w:r w:rsidRPr="00AB1680">
        <w:rPr>
          <w:color w:val="52524D"/>
          <w:spacing w:val="-3"/>
          <w:w w:val="105"/>
          <w:lang w:val="fr-FR"/>
        </w:rPr>
        <w:t xml:space="preserve"> </w:t>
      </w:r>
      <w:r w:rsidRPr="00AB1680">
        <w:rPr>
          <w:color w:val="52524D"/>
          <w:w w:val="105"/>
          <w:lang w:val="fr-FR"/>
        </w:rPr>
        <w:t xml:space="preserve">vraies personnes et </w:t>
      </w:r>
      <w:r w:rsidRPr="00AB1680">
        <w:rPr>
          <w:color w:val="42423D"/>
          <w:w w:val="105"/>
          <w:lang w:val="fr-FR"/>
        </w:rPr>
        <w:t>le</w:t>
      </w:r>
      <w:r w:rsidRPr="00AB1680">
        <w:rPr>
          <w:color w:val="42423D"/>
          <w:spacing w:val="-7"/>
          <w:w w:val="105"/>
          <w:lang w:val="fr-FR"/>
        </w:rPr>
        <w:t xml:space="preserve"> </w:t>
      </w:r>
      <w:r w:rsidRPr="00AB1680">
        <w:rPr>
          <w:color w:val="52524D"/>
          <w:w w:val="105"/>
          <w:lang w:val="fr-FR"/>
        </w:rPr>
        <w:t xml:space="preserve">danger </w:t>
      </w:r>
      <w:r w:rsidRPr="00AB1680">
        <w:rPr>
          <w:color w:val="52524D"/>
          <w:w w:val="105"/>
          <w:sz w:val="18"/>
          <w:lang w:val="fr-FR"/>
        </w:rPr>
        <w:t>à</w:t>
      </w:r>
      <w:r w:rsidRPr="00AB1680">
        <w:rPr>
          <w:color w:val="52524D"/>
          <w:spacing w:val="-5"/>
          <w:w w:val="105"/>
          <w:sz w:val="18"/>
          <w:lang w:val="fr-FR"/>
        </w:rPr>
        <w:t xml:space="preserve"> </w:t>
      </w:r>
      <w:r w:rsidRPr="00AB1680">
        <w:rPr>
          <w:color w:val="52524D"/>
          <w:w w:val="105"/>
          <w:lang w:val="fr-FR"/>
        </w:rPr>
        <w:t>vouloir leur offrir des</w:t>
      </w:r>
      <w:r w:rsidRPr="00AB1680">
        <w:rPr>
          <w:color w:val="52524D"/>
          <w:spacing w:val="-7"/>
          <w:w w:val="105"/>
          <w:lang w:val="fr-FR"/>
        </w:rPr>
        <w:t xml:space="preserve"> </w:t>
      </w:r>
      <w:r w:rsidRPr="00AB1680">
        <w:rPr>
          <w:color w:val="52524D"/>
          <w:w w:val="105"/>
          <w:lang w:val="fr-FR"/>
        </w:rPr>
        <w:t xml:space="preserve">obsèques décentes est </w:t>
      </w:r>
      <w:r w:rsidRPr="00AB1680">
        <w:rPr>
          <w:color w:val="52524D"/>
          <w:w w:val="105"/>
          <w:sz w:val="18"/>
          <w:lang w:val="fr-FR"/>
        </w:rPr>
        <w:t xml:space="preserve">à </w:t>
      </w:r>
      <w:r w:rsidRPr="00AB1680">
        <w:rPr>
          <w:color w:val="52524D"/>
          <w:w w:val="105"/>
          <w:lang w:val="fr-FR"/>
        </w:rPr>
        <w:t>l'origine du massacre dans l'immeuble portoricain du début. Plus aucune valeur n'existe, comme le sous-entend le pasteur cul-de-jatte qui affirme:</w:t>
      </w:r>
    </w:p>
    <w:p w14:paraId="5DDBA5C8" w14:textId="77777777" w:rsidR="001C7B19" w:rsidRPr="00AB1680" w:rsidRDefault="00A84B16">
      <w:pPr>
        <w:spacing w:before="136"/>
        <w:ind w:left="1231"/>
        <w:rPr>
          <w:i/>
          <w:sz w:val="17"/>
          <w:lang w:val="fr-FR"/>
        </w:rPr>
      </w:pPr>
      <w:r w:rsidRPr="00AB1680">
        <w:rPr>
          <w:i/>
          <w:color w:val="52524D"/>
          <w:w w:val="105"/>
          <w:sz w:val="17"/>
          <w:lang w:val="fr-FR"/>
        </w:rPr>
        <w:t>Quand</w:t>
      </w:r>
      <w:r w:rsidRPr="00AB1680">
        <w:rPr>
          <w:i/>
          <w:color w:val="52524D"/>
          <w:spacing w:val="8"/>
          <w:w w:val="105"/>
          <w:sz w:val="17"/>
          <w:lang w:val="fr-FR"/>
        </w:rPr>
        <w:t xml:space="preserve"> </w:t>
      </w:r>
      <w:r w:rsidRPr="00AB1680">
        <w:rPr>
          <w:rFonts w:ascii="Arial"/>
          <w:i/>
          <w:color w:val="52524D"/>
          <w:w w:val="105"/>
          <w:sz w:val="17"/>
          <w:lang w:val="fr-FR"/>
        </w:rPr>
        <w:t>il</w:t>
      </w:r>
      <w:r w:rsidRPr="00AB1680">
        <w:rPr>
          <w:rFonts w:ascii="Arial"/>
          <w:i/>
          <w:color w:val="52524D"/>
          <w:spacing w:val="-8"/>
          <w:w w:val="105"/>
          <w:sz w:val="17"/>
          <w:lang w:val="fr-FR"/>
        </w:rPr>
        <w:t xml:space="preserve"> </w:t>
      </w:r>
      <w:r w:rsidRPr="00AB1680">
        <w:rPr>
          <w:i/>
          <w:color w:val="52524D"/>
          <w:w w:val="105"/>
          <w:sz w:val="17"/>
          <w:lang w:val="fr-FR"/>
        </w:rPr>
        <w:t>n'y</w:t>
      </w:r>
      <w:r w:rsidRPr="00AB1680">
        <w:rPr>
          <w:i/>
          <w:color w:val="52524D"/>
          <w:spacing w:val="-9"/>
          <w:w w:val="105"/>
          <w:sz w:val="17"/>
          <w:lang w:val="fr-FR"/>
        </w:rPr>
        <w:t xml:space="preserve"> </w:t>
      </w:r>
      <w:r w:rsidRPr="00AB1680">
        <w:rPr>
          <w:i/>
          <w:color w:val="52524D"/>
          <w:w w:val="105"/>
          <w:sz w:val="17"/>
          <w:lang w:val="fr-FR"/>
        </w:rPr>
        <w:t>a</w:t>
      </w:r>
      <w:r w:rsidRPr="00AB1680">
        <w:rPr>
          <w:i/>
          <w:color w:val="52524D"/>
          <w:spacing w:val="-7"/>
          <w:w w:val="105"/>
          <w:sz w:val="17"/>
          <w:lang w:val="fr-FR"/>
        </w:rPr>
        <w:t xml:space="preserve"> </w:t>
      </w:r>
      <w:r w:rsidRPr="00AB1680">
        <w:rPr>
          <w:i/>
          <w:color w:val="52524D"/>
          <w:w w:val="105"/>
          <w:sz w:val="17"/>
          <w:lang w:val="fr-FR"/>
        </w:rPr>
        <w:t>plus</w:t>
      </w:r>
      <w:r w:rsidRPr="00AB1680">
        <w:rPr>
          <w:i/>
          <w:color w:val="52524D"/>
          <w:spacing w:val="-1"/>
          <w:w w:val="105"/>
          <w:sz w:val="17"/>
          <w:lang w:val="fr-FR"/>
        </w:rPr>
        <w:t xml:space="preserve"> </w:t>
      </w:r>
      <w:r w:rsidRPr="00AB1680">
        <w:rPr>
          <w:i/>
          <w:color w:val="52524D"/>
          <w:w w:val="105"/>
          <w:sz w:val="17"/>
          <w:lang w:val="fr-FR"/>
        </w:rPr>
        <w:t>de</w:t>
      </w:r>
      <w:r w:rsidRPr="00AB1680">
        <w:rPr>
          <w:i/>
          <w:color w:val="52524D"/>
          <w:spacing w:val="1"/>
          <w:w w:val="105"/>
          <w:sz w:val="17"/>
          <w:lang w:val="fr-FR"/>
        </w:rPr>
        <w:t xml:space="preserve"> </w:t>
      </w:r>
      <w:r w:rsidRPr="00AB1680">
        <w:rPr>
          <w:i/>
          <w:color w:val="52524D"/>
          <w:w w:val="105"/>
          <w:sz w:val="17"/>
          <w:lang w:val="fr-FR"/>
        </w:rPr>
        <w:t>place</w:t>
      </w:r>
      <w:r w:rsidRPr="00AB1680">
        <w:rPr>
          <w:i/>
          <w:color w:val="52524D"/>
          <w:spacing w:val="-8"/>
          <w:w w:val="105"/>
          <w:sz w:val="17"/>
          <w:lang w:val="fr-FR"/>
        </w:rPr>
        <w:t xml:space="preserve"> </w:t>
      </w:r>
      <w:r w:rsidRPr="00AB1680">
        <w:rPr>
          <w:i/>
          <w:color w:val="52524D"/>
          <w:w w:val="105"/>
          <w:sz w:val="17"/>
          <w:lang w:val="fr-FR"/>
        </w:rPr>
        <w:t>en</w:t>
      </w:r>
      <w:r w:rsidRPr="00AB1680">
        <w:rPr>
          <w:i/>
          <w:color w:val="52524D"/>
          <w:spacing w:val="25"/>
          <w:w w:val="105"/>
          <w:sz w:val="17"/>
          <w:lang w:val="fr-FR"/>
        </w:rPr>
        <w:t xml:space="preserve"> </w:t>
      </w:r>
      <w:r w:rsidRPr="00AB1680">
        <w:rPr>
          <w:i/>
          <w:color w:val="52524D"/>
          <w:w w:val="105"/>
          <w:sz w:val="17"/>
          <w:lang w:val="fr-FR"/>
        </w:rPr>
        <w:t>enfer,</w:t>
      </w:r>
      <w:r w:rsidRPr="00AB1680">
        <w:rPr>
          <w:i/>
          <w:color w:val="52524D"/>
          <w:spacing w:val="-12"/>
          <w:w w:val="105"/>
          <w:sz w:val="17"/>
          <w:lang w:val="fr-FR"/>
        </w:rPr>
        <w:t xml:space="preserve"> </w:t>
      </w:r>
      <w:r w:rsidRPr="00AB1680">
        <w:rPr>
          <w:i/>
          <w:color w:val="52524D"/>
          <w:w w:val="105"/>
          <w:sz w:val="17"/>
          <w:lang w:val="fr-FR"/>
        </w:rPr>
        <w:t>les</w:t>
      </w:r>
      <w:r w:rsidRPr="00AB1680">
        <w:rPr>
          <w:i/>
          <w:color w:val="52524D"/>
          <w:spacing w:val="-1"/>
          <w:w w:val="105"/>
          <w:sz w:val="17"/>
          <w:lang w:val="fr-FR"/>
        </w:rPr>
        <w:t xml:space="preserve"> </w:t>
      </w:r>
      <w:r w:rsidRPr="00AB1680">
        <w:rPr>
          <w:i/>
          <w:color w:val="52524D"/>
          <w:w w:val="105"/>
          <w:sz w:val="17"/>
          <w:lang w:val="fr-FR"/>
        </w:rPr>
        <w:t>morts</w:t>
      </w:r>
      <w:r w:rsidRPr="00AB1680">
        <w:rPr>
          <w:i/>
          <w:color w:val="52524D"/>
          <w:spacing w:val="-3"/>
          <w:w w:val="105"/>
          <w:sz w:val="17"/>
          <w:lang w:val="fr-FR"/>
        </w:rPr>
        <w:t xml:space="preserve"> </w:t>
      </w:r>
      <w:r w:rsidRPr="00AB1680">
        <w:rPr>
          <w:i/>
          <w:color w:val="52524D"/>
          <w:w w:val="105"/>
          <w:sz w:val="17"/>
          <w:lang w:val="fr-FR"/>
        </w:rPr>
        <w:t>reviennent</w:t>
      </w:r>
      <w:r w:rsidRPr="00AB1680">
        <w:rPr>
          <w:i/>
          <w:color w:val="52524D"/>
          <w:spacing w:val="7"/>
          <w:w w:val="105"/>
          <w:sz w:val="17"/>
          <w:lang w:val="fr-FR"/>
        </w:rPr>
        <w:t xml:space="preserve"> </w:t>
      </w:r>
      <w:r w:rsidRPr="00AB1680">
        <w:rPr>
          <w:i/>
          <w:color w:val="52524D"/>
          <w:w w:val="105"/>
          <w:sz w:val="17"/>
          <w:lang w:val="fr-FR"/>
        </w:rPr>
        <w:t>sur</w:t>
      </w:r>
      <w:r w:rsidRPr="00AB1680">
        <w:rPr>
          <w:i/>
          <w:color w:val="52524D"/>
          <w:spacing w:val="-5"/>
          <w:w w:val="105"/>
          <w:sz w:val="17"/>
          <w:lang w:val="fr-FR"/>
        </w:rPr>
        <w:t xml:space="preserve"> </w:t>
      </w:r>
      <w:r w:rsidRPr="00AB1680">
        <w:rPr>
          <w:i/>
          <w:color w:val="52524D"/>
          <w:spacing w:val="-2"/>
          <w:w w:val="105"/>
          <w:sz w:val="17"/>
          <w:lang w:val="fr-FR"/>
        </w:rPr>
        <w:t>terre!</w:t>
      </w:r>
    </w:p>
    <w:p w14:paraId="4E73C66B" w14:textId="77777777" w:rsidR="001C7B19" w:rsidRPr="00AB1680" w:rsidRDefault="001C7B19">
      <w:pPr>
        <w:pStyle w:val="Corpsdetexte"/>
        <w:spacing w:before="10"/>
        <w:rPr>
          <w:i/>
          <w:sz w:val="14"/>
          <w:lang w:val="fr-FR"/>
        </w:rPr>
      </w:pPr>
    </w:p>
    <w:p w14:paraId="4A8FCBC4" w14:textId="77777777" w:rsidR="001C7B19" w:rsidRPr="00AB1680" w:rsidRDefault="00A84B16">
      <w:pPr>
        <w:pStyle w:val="Corpsdetexte"/>
        <w:spacing w:line="288" w:lineRule="auto"/>
        <w:ind w:left="685" w:right="456" w:firstLine="272"/>
        <w:jc w:val="both"/>
        <w:rPr>
          <w:lang w:val="fr-FR"/>
        </w:rPr>
      </w:pPr>
      <w:r w:rsidRPr="00AB1680">
        <w:rPr>
          <w:color w:val="52524D"/>
          <w:w w:val="105"/>
          <w:lang w:val="fr-FR"/>
        </w:rPr>
        <w:t xml:space="preserve">Pour Tom Savini (qui aurait sans doute travaillé sur </w:t>
      </w:r>
      <w:r w:rsidRPr="00AB1680">
        <w:rPr>
          <w:i/>
          <w:color w:val="52524D"/>
          <w:w w:val="105"/>
          <w:lang w:val="fr-FR"/>
        </w:rPr>
        <w:t xml:space="preserve">La Nuit des morts-vivants </w:t>
      </w:r>
      <w:r w:rsidRPr="00AB1680">
        <w:rPr>
          <w:color w:val="52524D"/>
          <w:w w:val="105"/>
          <w:lang w:val="fr-FR"/>
        </w:rPr>
        <w:t xml:space="preserve">s'il n'avait été envoyé au Vietnam </w:t>
      </w:r>
      <w:r w:rsidRPr="00AB1680">
        <w:rPr>
          <w:rFonts w:ascii="Arial" w:hAnsi="Arial"/>
          <w:color w:val="52524D"/>
          <w:w w:val="105"/>
          <w:sz w:val="18"/>
          <w:lang w:val="fr-FR"/>
        </w:rPr>
        <w:t xml:space="preserve">à </w:t>
      </w:r>
      <w:r w:rsidRPr="00AB1680">
        <w:rPr>
          <w:color w:val="52524D"/>
          <w:w w:val="105"/>
          <w:lang w:val="fr-FR"/>
        </w:rPr>
        <w:t>l'époque du tour­ nage),</w:t>
      </w:r>
      <w:r w:rsidRPr="00AB1680">
        <w:rPr>
          <w:color w:val="52524D"/>
          <w:spacing w:val="26"/>
          <w:w w:val="105"/>
          <w:lang w:val="fr-FR"/>
        </w:rPr>
        <w:t xml:space="preserve"> </w:t>
      </w:r>
      <w:r w:rsidRPr="00AB1680">
        <w:rPr>
          <w:color w:val="52524D"/>
          <w:w w:val="105"/>
          <w:lang w:val="fr-FR"/>
        </w:rPr>
        <w:t>créer</w:t>
      </w:r>
      <w:r w:rsidRPr="00AB1680">
        <w:rPr>
          <w:color w:val="52524D"/>
          <w:spacing w:val="35"/>
          <w:w w:val="105"/>
          <w:lang w:val="fr-FR"/>
        </w:rPr>
        <w:t xml:space="preserve"> </w:t>
      </w:r>
      <w:r w:rsidRPr="00AB1680">
        <w:rPr>
          <w:color w:val="52524D"/>
          <w:w w:val="105"/>
          <w:lang w:val="fr-FR"/>
        </w:rPr>
        <w:t>des</w:t>
      </w:r>
      <w:r w:rsidRPr="00AB1680">
        <w:rPr>
          <w:color w:val="52524D"/>
          <w:spacing w:val="33"/>
          <w:w w:val="105"/>
          <w:lang w:val="fr-FR"/>
        </w:rPr>
        <w:t xml:space="preserve"> </w:t>
      </w:r>
      <w:r w:rsidRPr="00AB1680">
        <w:rPr>
          <w:color w:val="52524D"/>
          <w:w w:val="105"/>
          <w:lang w:val="fr-FR"/>
        </w:rPr>
        <w:t>zombies</w:t>
      </w:r>
      <w:r w:rsidRPr="00AB1680">
        <w:rPr>
          <w:color w:val="52524D"/>
          <w:spacing w:val="37"/>
          <w:w w:val="105"/>
          <w:lang w:val="fr-FR"/>
        </w:rPr>
        <w:t xml:space="preserve"> </w:t>
      </w:r>
      <w:r w:rsidRPr="00AB1680">
        <w:rPr>
          <w:color w:val="52524D"/>
          <w:w w:val="105"/>
          <w:lang w:val="fr-FR"/>
        </w:rPr>
        <w:t>et</w:t>
      </w:r>
      <w:r w:rsidRPr="00AB1680">
        <w:rPr>
          <w:color w:val="52524D"/>
          <w:spacing w:val="31"/>
          <w:w w:val="105"/>
          <w:lang w:val="fr-FR"/>
        </w:rPr>
        <w:t xml:space="preserve"> </w:t>
      </w:r>
      <w:r w:rsidRPr="00AB1680">
        <w:rPr>
          <w:color w:val="52524D"/>
          <w:w w:val="105"/>
          <w:lang w:val="fr-FR"/>
        </w:rPr>
        <w:t>des</w:t>
      </w:r>
      <w:r w:rsidRPr="00AB1680">
        <w:rPr>
          <w:color w:val="52524D"/>
          <w:spacing w:val="37"/>
          <w:w w:val="105"/>
          <w:lang w:val="fr-FR"/>
        </w:rPr>
        <w:t xml:space="preserve"> </w:t>
      </w:r>
      <w:r w:rsidRPr="00AB1680">
        <w:rPr>
          <w:color w:val="52524D"/>
          <w:w w:val="105"/>
          <w:lang w:val="fr-FR"/>
        </w:rPr>
        <w:t>scènes</w:t>
      </w:r>
      <w:r w:rsidRPr="00AB1680">
        <w:rPr>
          <w:color w:val="52524D"/>
          <w:spacing w:val="40"/>
          <w:w w:val="105"/>
          <w:lang w:val="fr-FR"/>
        </w:rPr>
        <w:t xml:space="preserve"> </w:t>
      </w:r>
      <w:r w:rsidRPr="00AB1680">
        <w:rPr>
          <w:color w:val="52524D"/>
          <w:w w:val="105"/>
          <w:lang w:val="fr-FR"/>
        </w:rPr>
        <w:t>de</w:t>
      </w:r>
      <w:r w:rsidRPr="00AB1680">
        <w:rPr>
          <w:color w:val="52524D"/>
          <w:spacing w:val="25"/>
          <w:w w:val="105"/>
          <w:lang w:val="fr-FR"/>
        </w:rPr>
        <w:t xml:space="preserve"> </w:t>
      </w:r>
      <w:r w:rsidRPr="00AB1680">
        <w:rPr>
          <w:color w:val="52524D"/>
          <w:w w:val="105"/>
          <w:lang w:val="fr-FR"/>
        </w:rPr>
        <w:t>massacre</w:t>
      </w:r>
      <w:r w:rsidRPr="00AB1680">
        <w:rPr>
          <w:color w:val="52524D"/>
          <w:spacing w:val="39"/>
          <w:w w:val="105"/>
          <w:lang w:val="fr-FR"/>
        </w:rPr>
        <w:t xml:space="preserve"> </w:t>
      </w:r>
      <w:r w:rsidRPr="00AB1680">
        <w:rPr>
          <w:color w:val="52524D"/>
          <w:w w:val="105"/>
          <w:lang w:val="fr-FR"/>
        </w:rPr>
        <w:t>était</w:t>
      </w:r>
      <w:r w:rsidRPr="00AB1680">
        <w:rPr>
          <w:color w:val="52524D"/>
          <w:spacing w:val="33"/>
          <w:w w:val="105"/>
          <w:lang w:val="fr-FR"/>
        </w:rPr>
        <w:t xml:space="preserve"> </w:t>
      </w:r>
      <w:r w:rsidRPr="00AB1680">
        <w:rPr>
          <w:color w:val="52524D"/>
          <w:w w:val="105"/>
          <w:lang w:val="fr-FR"/>
        </w:rPr>
        <w:t>aussi</w:t>
      </w:r>
      <w:r w:rsidRPr="00AB1680">
        <w:rPr>
          <w:color w:val="52524D"/>
          <w:spacing w:val="39"/>
          <w:w w:val="105"/>
          <w:lang w:val="fr-FR"/>
        </w:rPr>
        <w:t xml:space="preserve"> </w:t>
      </w:r>
      <w:r w:rsidRPr="00AB1680">
        <w:rPr>
          <w:color w:val="52524D"/>
          <w:spacing w:val="-5"/>
          <w:w w:val="105"/>
          <w:lang w:val="fr-FR"/>
        </w:rPr>
        <w:t>un</w:t>
      </w:r>
    </w:p>
    <w:p w14:paraId="0988F054" w14:textId="77777777" w:rsidR="001C7B19" w:rsidRPr="00AB1680" w:rsidRDefault="001C7B19">
      <w:pPr>
        <w:spacing w:line="288" w:lineRule="auto"/>
        <w:jc w:val="both"/>
        <w:rPr>
          <w:lang w:val="fr-FR"/>
        </w:rPr>
        <w:sectPr w:rsidR="001C7B19" w:rsidRPr="00AB1680">
          <w:headerReference w:type="even" r:id="rId131"/>
          <w:pgSz w:w="7360" w:h="10410"/>
          <w:pgMar w:top="120" w:right="180" w:bottom="280" w:left="440" w:header="0" w:footer="0" w:gutter="0"/>
          <w:cols w:space="720"/>
        </w:sectPr>
      </w:pPr>
    </w:p>
    <w:p w14:paraId="65787CFD" w14:textId="25C2CA85" w:rsidR="001C7B19" w:rsidRPr="00AB1680" w:rsidRDefault="00AB1680">
      <w:pPr>
        <w:pStyle w:val="Corpsdetexte"/>
        <w:spacing w:before="7"/>
        <w:rPr>
          <w:sz w:val="21"/>
          <w:lang w:val="fr-FR"/>
        </w:rPr>
      </w:pPr>
      <w:r w:rsidRPr="00AB1680">
        <w:rPr>
          <w:noProof/>
          <w:lang w:val="fr-FR"/>
        </w:rPr>
        <w:lastRenderedPageBreak/>
        <mc:AlternateContent>
          <mc:Choice Requires="wps">
            <w:drawing>
              <wp:anchor distT="0" distB="0" distL="114300" distR="114300" simplePos="0" relativeHeight="15881216" behindDoc="0" locked="0" layoutInCell="1" allowOverlap="1" wp14:anchorId="5ED0A5A9" wp14:editId="20EFACBE">
                <wp:simplePos x="0" y="0"/>
                <wp:positionH relativeFrom="page">
                  <wp:posOffset>8890</wp:posOffset>
                </wp:positionH>
                <wp:positionV relativeFrom="page">
                  <wp:posOffset>6602730</wp:posOffset>
                </wp:positionV>
                <wp:extent cx="0" cy="0"/>
                <wp:effectExtent l="0" t="0" r="0" b="0"/>
                <wp:wrapNone/>
                <wp:docPr id="35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FD77" id="Line 169" o:spid="_x0000_s1026" style="position:absolute;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" strokeweight=".33967mm">
                <w10:wrap anchorx="page" anchory="page"/>
              </v:line>
            </w:pict>
          </mc:Fallback>
        </mc:AlternateContent>
      </w:r>
    </w:p>
    <w:p w14:paraId="5A5FD1C5" w14:textId="77777777" w:rsidR="001C7B19" w:rsidRPr="00AB1680" w:rsidRDefault="00A84B16">
      <w:pPr>
        <w:pStyle w:val="Corpsdetexte"/>
        <w:spacing w:before="92" w:line="280" w:lineRule="auto"/>
        <w:ind w:left="213" w:right="928" w:firstLine="9"/>
        <w:jc w:val="both"/>
        <w:rPr>
          <w:lang w:val="fr-FR"/>
        </w:rPr>
      </w:pPr>
      <w:r w:rsidRPr="00AB1680">
        <w:rPr>
          <w:color w:val="605B5B"/>
          <w:w w:val="105"/>
          <w:lang w:val="fr-FR"/>
        </w:rPr>
        <w:t>moyen d'exorciser son</w:t>
      </w:r>
      <w:r w:rsidRPr="00AB1680">
        <w:rPr>
          <w:color w:val="605B5B"/>
          <w:spacing w:val="-3"/>
          <w:w w:val="105"/>
          <w:lang w:val="fr-FR"/>
        </w:rPr>
        <w:t xml:space="preserve"> </w:t>
      </w:r>
      <w:r w:rsidRPr="00AB1680">
        <w:rPr>
          <w:color w:val="605B5B"/>
          <w:w w:val="105"/>
          <w:lang w:val="fr-FR"/>
        </w:rPr>
        <w:t>expérience</w:t>
      </w:r>
      <w:r w:rsidRPr="00AB1680">
        <w:rPr>
          <w:color w:val="605B5B"/>
          <w:spacing w:val="-2"/>
          <w:w w:val="105"/>
          <w:lang w:val="fr-FR"/>
        </w:rPr>
        <w:t xml:space="preserve"> </w:t>
      </w:r>
      <w:r w:rsidRPr="00AB1680">
        <w:rPr>
          <w:color w:val="605B5B"/>
          <w:w w:val="105"/>
          <w:lang w:val="fr-FR"/>
        </w:rPr>
        <w:t>de</w:t>
      </w:r>
      <w:r w:rsidRPr="00AB1680">
        <w:rPr>
          <w:color w:val="605B5B"/>
          <w:spacing w:val="-6"/>
          <w:w w:val="105"/>
          <w:lang w:val="fr-FR"/>
        </w:rPr>
        <w:t xml:space="preserve"> </w:t>
      </w:r>
      <w:r w:rsidRPr="00AB1680">
        <w:rPr>
          <w:color w:val="4F4D4B"/>
          <w:w w:val="105"/>
          <w:lang w:val="fr-FR"/>
        </w:rPr>
        <w:t>la</w:t>
      </w:r>
      <w:r w:rsidRPr="00AB1680">
        <w:rPr>
          <w:color w:val="4F4D4B"/>
          <w:spacing w:val="-2"/>
          <w:w w:val="105"/>
          <w:lang w:val="fr-FR"/>
        </w:rPr>
        <w:t xml:space="preserve"> </w:t>
      </w:r>
      <w:r w:rsidRPr="00AB1680">
        <w:rPr>
          <w:color w:val="605B5B"/>
          <w:w w:val="105"/>
          <w:lang w:val="fr-FR"/>
        </w:rPr>
        <w:t>guerre en mettant en</w:t>
      </w:r>
      <w:r w:rsidRPr="00AB1680">
        <w:rPr>
          <w:color w:val="605B5B"/>
          <w:spacing w:val="-5"/>
          <w:w w:val="105"/>
          <w:lang w:val="fr-FR"/>
        </w:rPr>
        <w:t xml:space="preserve"> </w:t>
      </w:r>
      <w:r w:rsidRPr="00AB1680">
        <w:rPr>
          <w:color w:val="605B5B"/>
          <w:w w:val="105"/>
          <w:lang w:val="fr-FR"/>
        </w:rPr>
        <w:t>scène</w:t>
      </w:r>
      <w:r w:rsidRPr="00AB1680">
        <w:rPr>
          <w:color w:val="605B5B"/>
          <w:spacing w:val="-7"/>
          <w:w w:val="105"/>
          <w:lang w:val="fr-FR"/>
        </w:rPr>
        <w:t xml:space="preserve"> </w:t>
      </w:r>
      <w:r w:rsidRPr="00AB1680">
        <w:rPr>
          <w:color w:val="605B5B"/>
          <w:w w:val="105"/>
          <w:lang w:val="fr-FR"/>
        </w:rPr>
        <w:t xml:space="preserve">ce que le Vietnam lui </w:t>
      </w:r>
      <w:r w:rsidRPr="00AB1680">
        <w:rPr>
          <w:color w:val="706D6B"/>
          <w:w w:val="105"/>
          <w:lang w:val="fr-FR"/>
        </w:rPr>
        <w:t xml:space="preserve">a </w:t>
      </w:r>
      <w:r w:rsidRPr="00AB1680">
        <w:rPr>
          <w:color w:val="605B5B"/>
          <w:w w:val="105"/>
          <w:lang w:val="fr-FR"/>
        </w:rPr>
        <w:t xml:space="preserve">appris </w:t>
      </w:r>
      <w:r w:rsidRPr="00AB1680">
        <w:rPr>
          <w:color w:val="706D6B"/>
          <w:w w:val="105"/>
          <w:lang w:val="fr-FR"/>
        </w:rPr>
        <w:t>:</w:t>
      </w:r>
    </w:p>
    <w:p w14:paraId="28FF66EF" w14:textId="77777777" w:rsidR="001C7B19" w:rsidRPr="00AB1680" w:rsidRDefault="00A84B16">
      <w:pPr>
        <w:spacing w:before="133" w:line="252" w:lineRule="auto"/>
        <w:ind w:left="773" w:right="955" w:firstLine="3"/>
        <w:rPr>
          <w:i/>
          <w:sz w:val="18"/>
          <w:lang w:val="fr-FR"/>
        </w:rPr>
      </w:pPr>
      <w:r w:rsidRPr="00AB1680">
        <w:rPr>
          <w:i/>
          <w:color w:val="605B5B"/>
          <w:w w:val="95"/>
          <w:sz w:val="18"/>
          <w:lang w:val="fr-FR"/>
        </w:rPr>
        <w:t xml:space="preserve">[J'avais] le désir que ce </w:t>
      </w:r>
      <w:r w:rsidRPr="00AB1680">
        <w:rPr>
          <w:i/>
          <w:color w:val="706D6B"/>
          <w:w w:val="95"/>
          <w:sz w:val="18"/>
          <w:lang w:val="fr-FR"/>
        </w:rPr>
        <w:t xml:space="preserve">soit </w:t>
      </w:r>
      <w:r w:rsidRPr="00AB1680">
        <w:rPr>
          <w:i/>
          <w:color w:val="605B5B"/>
          <w:w w:val="95"/>
          <w:sz w:val="18"/>
          <w:lang w:val="fr-FR"/>
        </w:rPr>
        <w:t>aussi horrible que ce</w:t>
      </w:r>
      <w:r w:rsidRPr="00AB1680">
        <w:rPr>
          <w:i/>
          <w:color w:val="605B5B"/>
          <w:spacing w:val="-1"/>
          <w:w w:val="95"/>
          <w:sz w:val="18"/>
          <w:lang w:val="fr-FR"/>
        </w:rPr>
        <w:t xml:space="preserve"> </w:t>
      </w:r>
      <w:r w:rsidRPr="00AB1680">
        <w:rPr>
          <w:i/>
          <w:color w:val="605B5B"/>
          <w:w w:val="95"/>
          <w:sz w:val="18"/>
          <w:lang w:val="fr-FR"/>
        </w:rPr>
        <w:t>que j'avais vu...</w:t>
      </w:r>
      <w:r w:rsidRPr="00AB1680">
        <w:rPr>
          <w:i/>
          <w:color w:val="605B5B"/>
          <w:spacing w:val="19"/>
          <w:sz w:val="18"/>
          <w:lang w:val="fr-FR"/>
        </w:rPr>
        <w:t xml:space="preserve"> </w:t>
      </w:r>
      <w:r w:rsidRPr="00AB1680">
        <w:rPr>
          <w:i/>
          <w:color w:val="605B5B"/>
          <w:w w:val="95"/>
          <w:sz w:val="18"/>
          <w:lang w:val="fr-FR"/>
        </w:rPr>
        <w:t xml:space="preserve">Mais </w:t>
      </w:r>
      <w:r w:rsidRPr="00AB1680">
        <w:rPr>
          <w:i/>
          <w:color w:val="605B5B"/>
          <w:sz w:val="18"/>
          <w:lang w:val="fr-FR"/>
        </w:rPr>
        <w:t xml:space="preserve">ça </w:t>
      </w:r>
      <w:r w:rsidRPr="00AB1680">
        <w:rPr>
          <w:i/>
          <w:color w:val="706D6B"/>
          <w:sz w:val="18"/>
          <w:lang w:val="fr-FR"/>
        </w:rPr>
        <w:t xml:space="preserve">ne </w:t>
      </w:r>
      <w:r w:rsidRPr="00AB1680">
        <w:rPr>
          <w:i/>
          <w:color w:val="605B5B"/>
          <w:sz w:val="18"/>
          <w:lang w:val="fr-FR"/>
        </w:rPr>
        <w:t>pourra</w:t>
      </w:r>
      <w:r w:rsidRPr="00AB1680">
        <w:rPr>
          <w:i/>
          <w:color w:val="605B5B"/>
          <w:spacing w:val="16"/>
          <w:sz w:val="18"/>
          <w:lang w:val="fr-FR"/>
        </w:rPr>
        <w:t xml:space="preserve"> </w:t>
      </w:r>
      <w:r w:rsidRPr="00AB1680">
        <w:rPr>
          <w:i/>
          <w:color w:val="605B5B"/>
          <w:sz w:val="18"/>
          <w:lang w:val="fr-FR"/>
        </w:rPr>
        <w:t>jamais</w:t>
      </w:r>
      <w:r w:rsidRPr="00AB1680">
        <w:rPr>
          <w:i/>
          <w:color w:val="605B5B"/>
          <w:spacing w:val="-6"/>
          <w:sz w:val="18"/>
          <w:lang w:val="fr-FR"/>
        </w:rPr>
        <w:t xml:space="preserve"> </w:t>
      </w:r>
      <w:r w:rsidRPr="00AB1680">
        <w:rPr>
          <w:i/>
          <w:color w:val="706D6B"/>
          <w:sz w:val="18"/>
          <w:lang w:val="fr-FR"/>
        </w:rPr>
        <w:t>être</w:t>
      </w:r>
      <w:r w:rsidRPr="00AB1680">
        <w:rPr>
          <w:i/>
          <w:color w:val="706D6B"/>
          <w:spacing w:val="-7"/>
          <w:sz w:val="18"/>
          <w:lang w:val="fr-FR"/>
        </w:rPr>
        <w:t xml:space="preserve"> </w:t>
      </w:r>
      <w:r w:rsidRPr="00AB1680">
        <w:rPr>
          <w:i/>
          <w:color w:val="605B5B"/>
          <w:sz w:val="18"/>
          <w:lang w:val="fr-FR"/>
        </w:rPr>
        <w:t>aussi</w:t>
      </w:r>
      <w:r w:rsidRPr="00AB1680">
        <w:rPr>
          <w:i/>
          <w:color w:val="605B5B"/>
          <w:spacing w:val="-5"/>
          <w:sz w:val="18"/>
          <w:lang w:val="fr-FR"/>
        </w:rPr>
        <w:t xml:space="preserve"> </w:t>
      </w:r>
      <w:r w:rsidRPr="00AB1680">
        <w:rPr>
          <w:i/>
          <w:color w:val="605B5B"/>
          <w:sz w:val="18"/>
          <w:lang w:val="fr-FR"/>
        </w:rPr>
        <w:t>horrible.</w:t>
      </w:r>
    </w:p>
    <w:p w14:paraId="691C95AB" w14:textId="77777777" w:rsidR="001C7B19" w:rsidRPr="00AB1680" w:rsidRDefault="00A84B16">
      <w:pPr>
        <w:spacing w:before="161"/>
        <w:ind w:left="489"/>
        <w:jc w:val="both"/>
        <w:rPr>
          <w:i/>
          <w:sz w:val="19"/>
          <w:lang w:val="fr-FR"/>
        </w:rPr>
      </w:pPr>
      <w:r w:rsidRPr="00AB1680">
        <w:rPr>
          <w:rFonts w:ascii="Arial"/>
          <w:color w:val="605B5B"/>
          <w:w w:val="105"/>
          <w:sz w:val="19"/>
          <w:lang w:val="fr-FR"/>
        </w:rPr>
        <w:t>Le</w:t>
      </w:r>
      <w:r w:rsidRPr="00AB1680">
        <w:rPr>
          <w:rFonts w:ascii="Arial"/>
          <w:color w:val="605B5B"/>
          <w:spacing w:val="-4"/>
          <w:w w:val="105"/>
          <w:sz w:val="19"/>
          <w:lang w:val="fr-FR"/>
        </w:rPr>
        <w:t xml:space="preserve"> </w:t>
      </w:r>
      <w:r w:rsidRPr="00AB1680">
        <w:rPr>
          <w:color w:val="605B5B"/>
          <w:w w:val="105"/>
          <w:sz w:val="19"/>
          <w:lang w:val="fr-FR"/>
        </w:rPr>
        <w:t>spectre</w:t>
      </w:r>
      <w:r w:rsidRPr="00AB1680">
        <w:rPr>
          <w:color w:val="605B5B"/>
          <w:spacing w:val="8"/>
          <w:w w:val="105"/>
          <w:sz w:val="19"/>
          <w:lang w:val="fr-FR"/>
        </w:rPr>
        <w:t xml:space="preserve"> </w:t>
      </w:r>
      <w:r w:rsidRPr="00AB1680">
        <w:rPr>
          <w:color w:val="605B5B"/>
          <w:w w:val="105"/>
          <w:sz w:val="19"/>
          <w:lang w:val="fr-FR"/>
        </w:rPr>
        <w:t>du</w:t>
      </w:r>
      <w:r w:rsidRPr="00AB1680">
        <w:rPr>
          <w:color w:val="605B5B"/>
          <w:spacing w:val="14"/>
          <w:w w:val="105"/>
          <w:sz w:val="19"/>
          <w:lang w:val="fr-FR"/>
        </w:rPr>
        <w:t xml:space="preserve"> </w:t>
      </w:r>
      <w:r w:rsidRPr="00AB1680">
        <w:rPr>
          <w:color w:val="605B5B"/>
          <w:w w:val="105"/>
          <w:sz w:val="19"/>
          <w:lang w:val="fr-FR"/>
        </w:rPr>
        <w:t>Vietnam</w:t>
      </w:r>
      <w:r w:rsidRPr="00AB1680">
        <w:rPr>
          <w:color w:val="605B5B"/>
          <w:spacing w:val="22"/>
          <w:w w:val="105"/>
          <w:sz w:val="19"/>
          <w:lang w:val="fr-FR"/>
        </w:rPr>
        <w:t xml:space="preserve"> </w:t>
      </w:r>
      <w:r w:rsidRPr="00AB1680">
        <w:rPr>
          <w:color w:val="605B5B"/>
          <w:w w:val="105"/>
          <w:sz w:val="19"/>
          <w:lang w:val="fr-FR"/>
        </w:rPr>
        <w:t>qui</w:t>
      </w:r>
      <w:r w:rsidRPr="00AB1680">
        <w:rPr>
          <w:color w:val="605B5B"/>
          <w:spacing w:val="16"/>
          <w:w w:val="105"/>
          <w:sz w:val="19"/>
          <w:lang w:val="fr-FR"/>
        </w:rPr>
        <w:t xml:space="preserve"> </w:t>
      </w:r>
      <w:r w:rsidRPr="00AB1680">
        <w:rPr>
          <w:color w:val="605B5B"/>
          <w:w w:val="105"/>
          <w:sz w:val="19"/>
          <w:lang w:val="fr-FR"/>
        </w:rPr>
        <w:t>planait</w:t>
      </w:r>
      <w:r w:rsidRPr="00AB1680">
        <w:rPr>
          <w:color w:val="605B5B"/>
          <w:spacing w:val="16"/>
          <w:w w:val="105"/>
          <w:sz w:val="19"/>
          <w:lang w:val="fr-FR"/>
        </w:rPr>
        <w:t xml:space="preserve"> </w:t>
      </w:r>
      <w:r w:rsidRPr="00AB1680">
        <w:rPr>
          <w:color w:val="605B5B"/>
          <w:w w:val="105"/>
          <w:sz w:val="19"/>
          <w:lang w:val="fr-FR"/>
        </w:rPr>
        <w:t>sur</w:t>
      </w:r>
      <w:r w:rsidRPr="00AB1680">
        <w:rPr>
          <w:color w:val="605B5B"/>
          <w:spacing w:val="30"/>
          <w:w w:val="105"/>
          <w:sz w:val="19"/>
          <w:lang w:val="fr-FR"/>
        </w:rPr>
        <w:t xml:space="preserve"> </w:t>
      </w:r>
      <w:r w:rsidRPr="00AB1680">
        <w:rPr>
          <w:i/>
          <w:color w:val="605B5B"/>
          <w:w w:val="105"/>
          <w:sz w:val="19"/>
          <w:lang w:val="fr-FR"/>
        </w:rPr>
        <w:t>La</w:t>
      </w:r>
      <w:r w:rsidRPr="00AB1680">
        <w:rPr>
          <w:i/>
          <w:color w:val="605B5B"/>
          <w:spacing w:val="19"/>
          <w:w w:val="105"/>
          <w:sz w:val="19"/>
          <w:lang w:val="fr-FR"/>
        </w:rPr>
        <w:t xml:space="preserve"> </w:t>
      </w:r>
      <w:r w:rsidRPr="00AB1680">
        <w:rPr>
          <w:i/>
          <w:color w:val="605B5B"/>
          <w:w w:val="105"/>
          <w:sz w:val="19"/>
          <w:lang w:val="fr-FR"/>
        </w:rPr>
        <w:t>Nuit</w:t>
      </w:r>
      <w:r w:rsidRPr="00AB1680">
        <w:rPr>
          <w:i/>
          <w:color w:val="605B5B"/>
          <w:spacing w:val="14"/>
          <w:w w:val="105"/>
          <w:sz w:val="19"/>
          <w:lang w:val="fr-FR"/>
        </w:rPr>
        <w:t xml:space="preserve"> </w:t>
      </w:r>
      <w:r w:rsidRPr="00AB1680">
        <w:rPr>
          <w:i/>
          <w:color w:val="605B5B"/>
          <w:w w:val="105"/>
          <w:sz w:val="19"/>
          <w:lang w:val="fr-FR"/>
        </w:rPr>
        <w:t>des</w:t>
      </w:r>
      <w:r w:rsidRPr="00AB1680">
        <w:rPr>
          <w:i/>
          <w:color w:val="605B5B"/>
          <w:spacing w:val="10"/>
          <w:w w:val="105"/>
          <w:sz w:val="19"/>
          <w:lang w:val="fr-FR"/>
        </w:rPr>
        <w:t xml:space="preserve"> </w:t>
      </w:r>
      <w:r w:rsidRPr="00AB1680">
        <w:rPr>
          <w:i/>
          <w:color w:val="605B5B"/>
          <w:w w:val="105"/>
          <w:sz w:val="19"/>
          <w:lang w:val="fr-FR"/>
        </w:rPr>
        <w:t>morts-</w:t>
      </w:r>
      <w:r w:rsidRPr="00AB1680">
        <w:rPr>
          <w:i/>
          <w:color w:val="605B5B"/>
          <w:spacing w:val="-2"/>
          <w:w w:val="105"/>
          <w:sz w:val="19"/>
          <w:lang w:val="fr-FR"/>
        </w:rPr>
        <w:t>vivants</w:t>
      </w:r>
    </w:p>
    <w:p w14:paraId="08A6BFD4" w14:textId="77777777" w:rsidR="001C7B19" w:rsidRPr="00AB1680" w:rsidRDefault="00A84B16">
      <w:pPr>
        <w:pStyle w:val="Corpsdetexte"/>
        <w:spacing w:before="37"/>
        <w:ind w:left="210"/>
        <w:jc w:val="both"/>
        <w:rPr>
          <w:lang w:val="fr-FR"/>
        </w:rPr>
      </w:pPr>
      <w:r w:rsidRPr="00AB1680">
        <w:rPr>
          <w:color w:val="605B5B"/>
          <w:w w:val="105"/>
          <w:lang w:val="fr-FR"/>
        </w:rPr>
        <w:t>s'est</w:t>
      </w:r>
      <w:r w:rsidRPr="00AB1680">
        <w:rPr>
          <w:color w:val="605B5B"/>
          <w:spacing w:val="-3"/>
          <w:w w:val="105"/>
          <w:lang w:val="fr-FR"/>
        </w:rPr>
        <w:t xml:space="preserve"> </w:t>
      </w:r>
      <w:r w:rsidRPr="00AB1680">
        <w:rPr>
          <w:color w:val="605B5B"/>
          <w:w w:val="105"/>
          <w:lang w:val="fr-FR"/>
        </w:rPr>
        <w:t>ainsi cristallisé sur</w:t>
      </w:r>
      <w:r w:rsidRPr="00AB1680">
        <w:rPr>
          <w:color w:val="605B5B"/>
          <w:spacing w:val="9"/>
          <w:w w:val="105"/>
          <w:lang w:val="fr-FR"/>
        </w:rPr>
        <w:t xml:space="preserve"> </w:t>
      </w:r>
      <w:r w:rsidRPr="00AB1680">
        <w:rPr>
          <w:color w:val="605B5B"/>
          <w:w w:val="105"/>
          <w:lang w:val="fr-FR"/>
        </w:rPr>
        <w:t>le</w:t>
      </w:r>
      <w:r w:rsidRPr="00AB1680">
        <w:rPr>
          <w:color w:val="605B5B"/>
          <w:spacing w:val="-11"/>
          <w:w w:val="105"/>
          <w:lang w:val="fr-FR"/>
        </w:rPr>
        <w:t xml:space="preserve"> </w:t>
      </w:r>
      <w:r w:rsidRPr="00AB1680">
        <w:rPr>
          <w:color w:val="605B5B"/>
          <w:w w:val="105"/>
          <w:lang w:val="fr-FR"/>
        </w:rPr>
        <w:t>deuxième</w:t>
      </w:r>
      <w:r w:rsidRPr="00AB1680">
        <w:rPr>
          <w:color w:val="605B5B"/>
          <w:spacing w:val="3"/>
          <w:w w:val="105"/>
          <w:lang w:val="fr-FR"/>
        </w:rPr>
        <w:t xml:space="preserve"> </w:t>
      </w:r>
      <w:r w:rsidRPr="00AB1680">
        <w:rPr>
          <w:color w:val="605B5B"/>
          <w:w w:val="105"/>
          <w:lang w:val="fr-FR"/>
        </w:rPr>
        <w:t>volet</w:t>
      </w:r>
      <w:r w:rsidRPr="00AB1680">
        <w:rPr>
          <w:color w:val="605B5B"/>
          <w:spacing w:val="-3"/>
          <w:w w:val="105"/>
          <w:lang w:val="fr-FR"/>
        </w:rPr>
        <w:t xml:space="preserve"> </w:t>
      </w:r>
      <w:r w:rsidRPr="00AB1680">
        <w:rPr>
          <w:color w:val="605B5B"/>
          <w:w w:val="105"/>
          <w:lang w:val="fr-FR"/>
        </w:rPr>
        <w:t>de</w:t>
      </w:r>
      <w:r w:rsidRPr="00AB1680">
        <w:rPr>
          <w:color w:val="605B5B"/>
          <w:spacing w:val="2"/>
          <w:w w:val="105"/>
          <w:lang w:val="fr-FR"/>
        </w:rPr>
        <w:t xml:space="preserve"> </w:t>
      </w:r>
      <w:r w:rsidRPr="00AB1680">
        <w:rPr>
          <w:color w:val="605B5B"/>
          <w:w w:val="105"/>
          <w:lang w:val="fr-FR"/>
        </w:rPr>
        <w:t>la</w:t>
      </w:r>
      <w:r w:rsidRPr="00AB1680">
        <w:rPr>
          <w:color w:val="605B5B"/>
          <w:spacing w:val="-4"/>
          <w:w w:val="105"/>
          <w:lang w:val="fr-FR"/>
        </w:rPr>
        <w:t xml:space="preserve"> </w:t>
      </w:r>
      <w:r w:rsidRPr="00AB1680">
        <w:rPr>
          <w:color w:val="605B5B"/>
          <w:spacing w:val="-2"/>
          <w:w w:val="105"/>
          <w:lang w:val="fr-FR"/>
        </w:rPr>
        <w:t>saga.</w:t>
      </w:r>
    </w:p>
    <w:p w14:paraId="0019E16A" w14:textId="77777777" w:rsidR="001C7B19" w:rsidRPr="00AB1680" w:rsidRDefault="00A84B16">
      <w:pPr>
        <w:pStyle w:val="Corpsdetexte"/>
        <w:spacing w:before="80" w:line="283" w:lineRule="auto"/>
        <w:ind w:left="205" w:right="931" w:firstLine="286"/>
        <w:jc w:val="both"/>
        <w:rPr>
          <w:lang w:val="fr-FR"/>
        </w:rPr>
      </w:pPr>
      <w:r w:rsidRPr="00AB1680">
        <w:rPr>
          <w:color w:val="605B5B"/>
          <w:w w:val="105"/>
          <w:lang w:val="fr-FR"/>
        </w:rPr>
        <w:t xml:space="preserve">Quand Romero tourne </w:t>
      </w:r>
      <w:r w:rsidRPr="00AB1680">
        <w:rPr>
          <w:i/>
          <w:color w:val="605B5B"/>
          <w:w w:val="105"/>
          <w:lang w:val="fr-FR"/>
        </w:rPr>
        <w:t xml:space="preserve">Le Jour des morts-vivants, </w:t>
      </w:r>
      <w:r w:rsidRPr="00AB1680">
        <w:rPr>
          <w:color w:val="4F4D4B"/>
          <w:w w:val="105"/>
          <w:lang w:val="fr-FR"/>
        </w:rPr>
        <w:t xml:space="preserve">l'Amérique </w:t>
      </w:r>
      <w:r w:rsidRPr="00AB1680">
        <w:rPr>
          <w:color w:val="605B5B"/>
          <w:w w:val="105"/>
          <w:lang w:val="fr-FR"/>
        </w:rPr>
        <w:t>s'apprête</w:t>
      </w:r>
      <w:r w:rsidRPr="00AB1680">
        <w:rPr>
          <w:color w:val="605B5B"/>
          <w:spacing w:val="-5"/>
          <w:w w:val="105"/>
          <w:lang w:val="fr-FR"/>
        </w:rPr>
        <w:t xml:space="preserve"> </w:t>
      </w:r>
      <w:r w:rsidRPr="00AB1680">
        <w:rPr>
          <w:color w:val="706D6B"/>
          <w:w w:val="105"/>
          <w:lang w:val="fr-FR"/>
        </w:rPr>
        <w:t xml:space="preserve">à </w:t>
      </w:r>
      <w:r w:rsidRPr="00AB1680">
        <w:rPr>
          <w:color w:val="605B5B"/>
          <w:w w:val="105"/>
          <w:lang w:val="fr-FR"/>
        </w:rPr>
        <w:t xml:space="preserve">réélire Ronald Reagan et plébiscite Sylvester Stallone qui, </w:t>
      </w:r>
      <w:r w:rsidRPr="00AB1680">
        <w:rPr>
          <w:color w:val="4F4D4B"/>
          <w:w w:val="105"/>
          <w:lang w:val="fr-FR"/>
        </w:rPr>
        <w:t xml:space="preserve">dans </w:t>
      </w:r>
      <w:r w:rsidRPr="00AB1680">
        <w:rPr>
          <w:i/>
          <w:color w:val="605B5B"/>
          <w:w w:val="105"/>
          <w:lang w:val="fr-FR"/>
        </w:rPr>
        <w:t xml:space="preserve">Rambo 2, </w:t>
      </w:r>
      <w:r w:rsidRPr="00AB1680">
        <w:rPr>
          <w:color w:val="605B5B"/>
          <w:w w:val="105"/>
          <w:lang w:val="fr-FR"/>
        </w:rPr>
        <w:t xml:space="preserve">venge </w:t>
      </w:r>
      <w:r w:rsidRPr="00AB1680">
        <w:rPr>
          <w:color w:val="4F4D4B"/>
          <w:w w:val="105"/>
          <w:lang w:val="fr-FR"/>
        </w:rPr>
        <w:t xml:space="preserve">la </w:t>
      </w:r>
      <w:r w:rsidRPr="00AB1680">
        <w:rPr>
          <w:color w:val="605B5B"/>
          <w:w w:val="105"/>
          <w:lang w:val="fr-FR"/>
        </w:rPr>
        <w:t xml:space="preserve">nation </w:t>
      </w:r>
      <w:r w:rsidRPr="00AB1680">
        <w:rPr>
          <w:color w:val="4F4D4B"/>
          <w:w w:val="105"/>
          <w:lang w:val="fr-FR"/>
        </w:rPr>
        <w:t xml:space="preserve">humiliée </w:t>
      </w:r>
      <w:r w:rsidRPr="00AB1680">
        <w:rPr>
          <w:color w:val="605B5B"/>
          <w:w w:val="105"/>
          <w:lang w:val="fr-FR"/>
        </w:rPr>
        <w:t>en allant</w:t>
      </w:r>
      <w:r w:rsidRPr="00AB1680">
        <w:rPr>
          <w:color w:val="605B5B"/>
          <w:w w:val="105"/>
          <w:lang w:val="fr-FR"/>
        </w:rPr>
        <w:t xml:space="preserve"> regagner seul </w:t>
      </w:r>
      <w:r w:rsidRPr="00AB1680">
        <w:rPr>
          <w:color w:val="4F4D4B"/>
          <w:w w:val="105"/>
          <w:lang w:val="fr-FR"/>
        </w:rPr>
        <w:t xml:space="preserve">le </w:t>
      </w:r>
      <w:r w:rsidRPr="00AB1680">
        <w:rPr>
          <w:color w:val="605B5B"/>
          <w:w w:val="105"/>
          <w:lang w:val="fr-FR"/>
        </w:rPr>
        <w:t>Vietnam avant de</w:t>
      </w:r>
      <w:r w:rsidRPr="00AB1680">
        <w:rPr>
          <w:color w:val="605B5B"/>
          <w:spacing w:val="-9"/>
          <w:w w:val="105"/>
          <w:lang w:val="fr-FR"/>
        </w:rPr>
        <w:t xml:space="preserve"> </w:t>
      </w:r>
      <w:r w:rsidRPr="00AB1680">
        <w:rPr>
          <w:color w:val="605B5B"/>
          <w:w w:val="105"/>
          <w:lang w:val="fr-FR"/>
        </w:rPr>
        <w:t>décharger à la mitraillette</w:t>
      </w:r>
      <w:r w:rsidRPr="00AB1680">
        <w:rPr>
          <w:color w:val="605B5B"/>
          <w:spacing w:val="28"/>
          <w:w w:val="105"/>
          <w:lang w:val="fr-FR"/>
        </w:rPr>
        <w:t xml:space="preserve"> </w:t>
      </w:r>
      <w:r w:rsidRPr="00AB1680">
        <w:rPr>
          <w:color w:val="605B5B"/>
          <w:w w:val="105"/>
          <w:lang w:val="fr-FR"/>
        </w:rPr>
        <w:t xml:space="preserve">sa haine </w:t>
      </w:r>
      <w:r w:rsidRPr="00AB1680">
        <w:rPr>
          <w:color w:val="4F4D4B"/>
          <w:w w:val="105"/>
          <w:lang w:val="fr-FR"/>
        </w:rPr>
        <w:t>des</w:t>
      </w:r>
      <w:r w:rsidRPr="00AB1680">
        <w:rPr>
          <w:color w:val="4F4D4B"/>
          <w:spacing w:val="-2"/>
          <w:w w:val="105"/>
          <w:lang w:val="fr-FR"/>
        </w:rPr>
        <w:t xml:space="preserve"> </w:t>
      </w:r>
      <w:r w:rsidRPr="00AB1680">
        <w:rPr>
          <w:color w:val="605B5B"/>
          <w:w w:val="105"/>
          <w:lang w:val="fr-FR"/>
        </w:rPr>
        <w:t xml:space="preserve">ordinateurs et du gouvernement. Dans son film, c'est un émule </w:t>
      </w:r>
      <w:r w:rsidRPr="00AB1680">
        <w:rPr>
          <w:color w:val="4F4D4B"/>
          <w:w w:val="105"/>
          <w:lang w:val="fr-FR"/>
        </w:rPr>
        <w:t xml:space="preserve">de </w:t>
      </w:r>
      <w:r w:rsidRPr="00AB1680">
        <w:rPr>
          <w:color w:val="605B5B"/>
          <w:w w:val="105"/>
          <w:lang w:val="fr-FR"/>
        </w:rPr>
        <w:t>ce soldat glorieux</w:t>
      </w:r>
      <w:r w:rsidRPr="00AB1680">
        <w:rPr>
          <w:color w:val="605B5B"/>
          <w:spacing w:val="-1"/>
          <w:w w:val="105"/>
          <w:lang w:val="fr-FR"/>
        </w:rPr>
        <w:t xml:space="preserve"> </w:t>
      </w:r>
      <w:r w:rsidRPr="00AB1680">
        <w:rPr>
          <w:color w:val="605B5B"/>
          <w:w w:val="105"/>
          <w:lang w:val="fr-FR"/>
        </w:rPr>
        <w:t>que</w:t>
      </w:r>
      <w:r w:rsidRPr="00AB1680">
        <w:rPr>
          <w:color w:val="605B5B"/>
          <w:spacing w:val="-9"/>
          <w:w w:val="105"/>
          <w:lang w:val="fr-FR"/>
        </w:rPr>
        <w:t xml:space="preserve"> </w:t>
      </w:r>
      <w:r w:rsidRPr="00AB1680">
        <w:rPr>
          <w:color w:val="605B5B"/>
          <w:w w:val="105"/>
          <w:lang w:val="fr-FR"/>
        </w:rPr>
        <w:t>Romero croque</w:t>
      </w:r>
      <w:r w:rsidRPr="00AB1680">
        <w:rPr>
          <w:color w:val="605B5B"/>
          <w:spacing w:val="-2"/>
          <w:w w:val="105"/>
          <w:lang w:val="fr-FR"/>
        </w:rPr>
        <w:t xml:space="preserve"> </w:t>
      </w:r>
      <w:r w:rsidRPr="00AB1680">
        <w:rPr>
          <w:color w:val="605B5B"/>
          <w:w w:val="105"/>
          <w:lang w:val="fr-FR"/>
        </w:rPr>
        <w:t>avec un humour très noir en la personne du capitaine Rhodes. Macho froid et br</w:t>
      </w:r>
      <w:r w:rsidRPr="00AB1680">
        <w:rPr>
          <w:color w:val="605B5B"/>
          <w:w w:val="105"/>
          <w:lang w:val="fr-FR"/>
        </w:rPr>
        <w:t xml:space="preserve">utal, </w:t>
      </w:r>
      <w:r w:rsidRPr="00AB1680">
        <w:rPr>
          <w:color w:val="4F4D4B"/>
          <w:w w:val="105"/>
          <w:lang w:val="fr-FR"/>
        </w:rPr>
        <w:t xml:space="preserve">Rhodes </w:t>
      </w:r>
      <w:r w:rsidRPr="00AB1680">
        <w:rPr>
          <w:color w:val="605B5B"/>
          <w:w w:val="105"/>
          <w:lang w:val="fr-FR"/>
        </w:rPr>
        <w:t>connaîtra avec son</w:t>
      </w:r>
      <w:r w:rsidRPr="00AB1680">
        <w:rPr>
          <w:color w:val="605B5B"/>
          <w:spacing w:val="40"/>
          <w:w w:val="105"/>
          <w:lang w:val="fr-FR"/>
        </w:rPr>
        <w:t xml:space="preserve"> </w:t>
      </w:r>
      <w:r w:rsidRPr="00AB1680">
        <w:rPr>
          <w:color w:val="605B5B"/>
          <w:w w:val="105"/>
          <w:lang w:val="fr-FR"/>
        </w:rPr>
        <w:t>commando de soldats fanatiques la plus horrible des morts : il sera</w:t>
      </w:r>
      <w:r w:rsidRPr="00AB1680">
        <w:rPr>
          <w:color w:val="605B5B"/>
          <w:spacing w:val="-8"/>
          <w:w w:val="105"/>
          <w:lang w:val="fr-FR"/>
        </w:rPr>
        <w:t xml:space="preserve"> </w:t>
      </w:r>
      <w:r w:rsidRPr="00AB1680">
        <w:rPr>
          <w:color w:val="605B5B"/>
          <w:w w:val="105"/>
          <w:lang w:val="fr-FR"/>
        </w:rPr>
        <w:t>démembré vivant,</w:t>
      </w:r>
      <w:r w:rsidRPr="00AB1680">
        <w:rPr>
          <w:color w:val="605B5B"/>
          <w:spacing w:val="-7"/>
          <w:w w:val="105"/>
          <w:lang w:val="fr-FR"/>
        </w:rPr>
        <w:t xml:space="preserve"> </w:t>
      </w:r>
      <w:r w:rsidRPr="00AB1680">
        <w:rPr>
          <w:color w:val="605B5B"/>
          <w:w w:val="105"/>
          <w:lang w:val="fr-FR"/>
        </w:rPr>
        <w:t>dans un</w:t>
      </w:r>
      <w:r w:rsidRPr="00AB1680">
        <w:rPr>
          <w:color w:val="605B5B"/>
          <w:spacing w:val="-3"/>
          <w:w w:val="105"/>
          <w:lang w:val="fr-FR"/>
        </w:rPr>
        <w:t xml:space="preserve"> </w:t>
      </w:r>
      <w:r w:rsidRPr="00AB1680">
        <w:rPr>
          <w:color w:val="605B5B"/>
          <w:w w:val="105"/>
          <w:lang w:val="fr-FR"/>
        </w:rPr>
        <w:t>plan</w:t>
      </w:r>
      <w:r w:rsidRPr="00AB1680">
        <w:rPr>
          <w:color w:val="605B5B"/>
          <w:spacing w:val="-3"/>
          <w:w w:val="105"/>
          <w:lang w:val="fr-FR"/>
        </w:rPr>
        <w:t xml:space="preserve"> </w:t>
      </w:r>
      <w:r w:rsidRPr="00AB1680">
        <w:rPr>
          <w:color w:val="605B5B"/>
          <w:w w:val="105"/>
          <w:lang w:val="fr-FR"/>
        </w:rPr>
        <w:t>fameux</w:t>
      </w:r>
      <w:r w:rsidRPr="00AB1680">
        <w:rPr>
          <w:color w:val="605B5B"/>
          <w:spacing w:val="-5"/>
          <w:w w:val="105"/>
          <w:lang w:val="fr-FR"/>
        </w:rPr>
        <w:t xml:space="preserve"> </w:t>
      </w:r>
      <w:r w:rsidRPr="00AB1680">
        <w:rPr>
          <w:color w:val="605B5B"/>
          <w:w w:val="105"/>
          <w:lang w:val="fr-FR"/>
        </w:rPr>
        <w:t>où la</w:t>
      </w:r>
      <w:r w:rsidRPr="00AB1680">
        <w:rPr>
          <w:color w:val="605B5B"/>
          <w:spacing w:val="-5"/>
          <w:w w:val="105"/>
          <w:lang w:val="fr-FR"/>
        </w:rPr>
        <w:t xml:space="preserve"> </w:t>
      </w:r>
      <w:r w:rsidRPr="00AB1680">
        <w:rPr>
          <w:color w:val="605B5B"/>
          <w:w w:val="105"/>
          <w:lang w:val="fr-FR"/>
        </w:rPr>
        <w:t>moitié</w:t>
      </w:r>
      <w:r w:rsidRPr="00AB1680">
        <w:rPr>
          <w:color w:val="605B5B"/>
          <w:spacing w:val="-5"/>
          <w:w w:val="105"/>
          <w:lang w:val="fr-FR"/>
        </w:rPr>
        <w:t xml:space="preserve"> </w:t>
      </w:r>
      <w:r w:rsidRPr="00AB1680">
        <w:rPr>
          <w:color w:val="605B5B"/>
          <w:w w:val="105"/>
          <w:lang w:val="fr-FR"/>
        </w:rPr>
        <w:t xml:space="preserve">inférieure </w:t>
      </w:r>
      <w:r w:rsidRPr="00AB1680">
        <w:rPr>
          <w:color w:val="4F4D4B"/>
          <w:w w:val="105"/>
          <w:lang w:val="fr-FR"/>
        </w:rPr>
        <w:t xml:space="preserve">de </w:t>
      </w:r>
      <w:r w:rsidRPr="00AB1680">
        <w:rPr>
          <w:color w:val="605B5B"/>
          <w:w w:val="105"/>
          <w:lang w:val="fr-FR"/>
        </w:rPr>
        <w:t>son</w:t>
      </w:r>
      <w:r w:rsidRPr="00AB1680">
        <w:rPr>
          <w:color w:val="605B5B"/>
          <w:spacing w:val="66"/>
          <w:w w:val="105"/>
          <w:lang w:val="fr-FR"/>
        </w:rPr>
        <w:t xml:space="preserve"> </w:t>
      </w:r>
      <w:r w:rsidRPr="00AB1680">
        <w:rPr>
          <w:color w:val="605B5B"/>
          <w:w w:val="105"/>
          <w:lang w:val="fr-FR"/>
        </w:rPr>
        <w:t>corps</w:t>
      </w:r>
      <w:r w:rsidRPr="00AB1680">
        <w:rPr>
          <w:color w:val="605B5B"/>
          <w:spacing w:val="59"/>
          <w:w w:val="105"/>
          <w:lang w:val="fr-FR"/>
        </w:rPr>
        <w:t xml:space="preserve"> </w:t>
      </w:r>
      <w:r w:rsidRPr="00AB1680">
        <w:rPr>
          <w:color w:val="605B5B"/>
          <w:w w:val="105"/>
          <w:lang w:val="fr-FR"/>
        </w:rPr>
        <w:t>est</w:t>
      </w:r>
      <w:r w:rsidRPr="00AB1680">
        <w:rPr>
          <w:color w:val="605B5B"/>
          <w:spacing w:val="64"/>
          <w:w w:val="105"/>
          <w:lang w:val="fr-FR"/>
        </w:rPr>
        <w:t xml:space="preserve"> </w:t>
      </w:r>
      <w:r w:rsidRPr="00AB1680">
        <w:rPr>
          <w:color w:val="605B5B"/>
          <w:w w:val="105"/>
          <w:lang w:val="fr-FR"/>
        </w:rPr>
        <w:t>arrachée,</w:t>
      </w:r>
      <w:r w:rsidRPr="00AB1680">
        <w:rPr>
          <w:color w:val="605B5B"/>
          <w:spacing w:val="64"/>
          <w:w w:val="105"/>
          <w:lang w:val="fr-FR"/>
        </w:rPr>
        <w:t xml:space="preserve"> </w:t>
      </w:r>
      <w:r w:rsidRPr="00AB1680">
        <w:rPr>
          <w:color w:val="605B5B"/>
          <w:w w:val="105"/>
          <w:lang w:val="fr-FR"/>
        </w:rPr>
        <w:t>à</w:t>
      </w:r>
      <w:r w:rsidRPr="00AB1680">
        <w:rPr>
          <w:color w:val="605B5B"/>
          <w:spacing w:val="46"/>
          <w:w w:val="105"/>
          <w:lang w:val="fr-FR"/>
        </w:rPr>
        <w:t xml:space="preserve"> </w:t>
      </w:r>
      <w:r w:rsidRPr="00AB1680">
        <w:rPr>
          <w:color w:val="605B5B"/>
          <w:w w:val="105"/>
          <w:lang w:val="fr-FR"/>
        </w:rPr>
        <w:t>hauteur</w:t>
      </w:r>
      <w:r w:rsidRPr="00AB1680">
        <w:rPr>
          <w:color w:val="605B5B"/>
          <w:spacing w:val="67"/>
          <w:w w:val="105"/>
          <w:lang w:val="fr-FR"/>
        </w:rPr>
        <w:t xml:space="preserve"> </w:t>
      </w:r>
      <w:r w:rsidRPr="00AB1680">
        <w:rPr>
          <w:color w:val="605B5B"/>
          <w:w w:val="105"/>
          <w:lang w:val="fr-FR"/>
        </w:rPr>
        <w:t>de</w:t>
      </w:r>
      <w:r w:rsidRPr="00AB1680">
        <w:rPr>
          <w:color w:val="605B5B"/>
          <w:spacing w:val="52"/>
          <w:w w:val="105"/>
          <w:lang w:val="fr-FR"/>
        </w:rPr>
        <w:t xml:space="preserve"> </w:t>
      </w:r>
      <w:r w:rsidRPr="00AB1680">
        <w:rPr>
          <w:color w:val="605B5B"/>
          <w:w w:val="105"/>
          <w:lang w:val="fr-FR"/>
        </w:rPr>
        <w:t>la</w:t>
      </w:r>
      <w:r w:rsidRPr="00AB1680">
        <w:rPr>
          <w:color w:val="605B5B"/>
          <w:spacing w:val="65"/>
          <w:w w:val="105"/>
          <w:lang w:val="fr-FR"/>
        </w:rPr>
        <w:t xml:space="preserve"> </w:t>
      </w:r>
      <w:r w:rsidRPr="00AB1680">
        <w:rPr>
          <w:color w:val="605B5B"/>
          <w:w w:val="105"/>
          <w:lang w:val="fr-FR"/>
        </w:rPr>
        <w:t>poitrine,</w:t>
      </w:r>
      <w:r w:rsidRPr="00AB1680">
        <w:rPr>
          <w:color w:val="605B5B"/>
          <w:spacing w:val="64"/>
          <w:w w:val="105"/>
          <w:lang w:val="fr-FR"/>
        </w:rPr>
        <w:t xml:space="preserve"> </w:t>
      </w:r>
      <w:r w:rsidRPr="00AB1680">
        <w:rPr>
          <w:color w:val="605B5B"/>
          <w:w w:val="105"/>
          <w:lang w:val="fr-FR"/>
        </w:rPr>
        <w:t>sous</w:t>
      </w:r>
      <w:r w:rsidRPr="00AB1680">
        <w:rPr>
          <w:color w:val="605B5B"/>
          <w:spacing w:val="60"/>
          <w:w w:val="105"/>
          <w:lang w:val="fr-FR"/>
        </w:rPr>
        <w:t xml:space="preserve"> </w:t>
      </w:r>
      <w:r w:rsidRPr="00AB1680">
        <w:rPr>
          <w:color w:val="605B5B"/>
          <w:w w:val="105"/>
          <w:lang w:val="fr-FR"/>
        </w:rPr>
        <w:t>ses</w:t>
      </w:r>
      <w:r w:rsidRPr="00AB1680">
        <w:rPr>
          <w:color w:val="605B5B"/>
          <w:spacing w:val="63"/>
          <w:w w:val="105"/>
          <w:lang w:val="fr-FR"/>
        </w:rPr>
        <w:t xml:space="preserve"> </w:t>
      </w:r>
      <w:r w:rsidRPr="00AB1680">
        <w:rPr>
          <w:color w:val="605B5B"/>
          <w:spacing w:val="-4"/>
          <w:w w:val="105"/>
          <w:lang w:val="fr-FR"/>
        </w:rPr>
        <w:t>yeux</w:t>
      </w:r>
    </w:p>
    <w:p w14:paraId="7BE9583A" w14:textId="77777777" w:rsidR="001C7B19" w:rsidRPr="00AB1680" w:rsidRDefault="00A84B16">
      <w:pPr>
        <w:pStyle w:val="Corpsdetexte"/>
        <w:spacing w:line="233" w:lineRule="exact"/>
        <w:ind w:left="207"/>
        <w:jc w:val="both"/>
        <w:rPr>
          <w:lang w:val="fr-FR"/>
        </w:rPr>
      </w:pPr>
      <w:r w:rsidRPr="00AB1680">
        <w:rPr>
          <w:color w:val="605B5B"/>
          <w:w w:val="105"/>
          <w:lang w:val="fr-FR"/>
        </w:rPr>
        <w:t>épouvantés.</w:t>
      </w:r>
      <w:r w:rsidRPr="00AB1680">
        <w:rPr>
          <w:color w:val="605B5B"/>
          <w:spacing w:val="30"/>
          <w:w w:val="105"/>
          <w:lang w:val="fr-FR"/>
        </w:rPr>
        <w:t xml:space="preserve"> </w:t>
      </w:r>
      <w:r w:rsidRPr="00AB1680">
        <w:rPr>
          <w:rFonts w:ascii="Arial" w:hAnsi="Arial"/>
          <w:color w:val="605B5B"/>
          <w:w w:val="105"/>
          <w:sz w:val="22"/>
          <w:lang w:val="fr-FR"/>
        </w:rPr>
        <w:t>A</w:t>
      </w:r>
      <w:r w:rsidRPr="00AB1680">
        <w:rPr>
          <w:rFonts w:ascii="Arial" w:hAnsi="Arial"/>
          <w:color w:val="605B5B"/>
          <w:spacing w:val="-3"/>
          <w:w w:val="105"/>
          <w:sz w:val="22"/>
          <w:lang w:val="fr-FR"/>
        </w:rPr>
        <w:t xml:space="preserve"> </w:t>
      </w:r>
      <w:r w:rsidRPr="00AB1680">
        <w:rPr>
          <w:color w:val="605B5B"/>
          <w:w w:val="105"/>
          <w:lang w:val="fr-FR"/>
        </w:rPr>
        <w:t>cet</w:t>
      </w:r>
      <w:r w:rsidRPr="00AB1680">
        <w:rPr>
          <w:color w:val="605B5B"/>
          <w:spacing w:val="12"/>
          <w:w w:val="105"/>
          <w:lang w:val="fr-FR"/>
        </w:rPr>
        <w:t xml:space="preserve"> </w:t>
      </w:r>
      <w:r w:rsidRPr="00AB1680">
        <w:rPr>
          <w:color w:val="605B5B"/>
          <w:w w:val="105"/>
          <w:lang w:val="fr-FR"/>
        </w:rPr>
        <w:t>antimilitarisme</w:t>
      </w:r>
      <w:r w:rsidRPr="00AB1680">
        <w:rPr>
          <w:color w:val="605B5B"/>
          <w:spacing w:val="4"/>
          <w:w w:val="105"/>
          <w:lang w:val="fr-FR"/>
        </w:rPr>
        <w:t xml:space="preserve"> </w:t>
      </w:r>
      <w:r w:rsidRPr="00AB1680">
        <w:rPr>
          <w:color w:val="605B5B"/>
          <w:w w:val="105"/>
          <w:lang w:val="fr-FR"/>
        </w:rPr>
        <w:t>s'ajoute</w:t>
      </w:r>
      <w:r w:rsidRPr="00AB1680">
        <w:rPr>
          <w:color w:val="605B5B"/>
          <w:spacing w:val="11"/>
          <w:w w:val="105"/>
          <w:lang w:val="fr-FR"/>
        </w:rPr>
        <w:t xml:space="preserve"> </w:t>
      </w:r>
      <w:r w:rsidRPr="00AB1680">
        <w:rPr>
          <w:color w:val="605B5B"/>
          <w:w w:val="105"/>
          <w:lang w:val="fr-FR"/>
        </w:rPr>
        <w:t>la</w:t>
      </w:r>
      <w:r w:rsidRPr="00AB1680">
        <w:rPr>
          <w:color w:val="605B5B"/>
          <w:spacing w:val="10"/>
          <w:w w:val="105"/>
          <w:lang w:val="fr-FR"/>
        </w:rPr>
        <w:t xml:space="preserve"> </w:t>
      </w:r>
      <w:r w:rsidRPr="00AB1680">
        <w:rPr>
          <w:color w:val="605B5B"/>
          <w:w w:val="105"/>
          <w:lang w:val="fr-FR"/>
        </w:rPr>
        <w:t>défiance</w:t>
      </w:r>
      <w:r w:rsidRPr="00AB1680">
        <w:rPr>
          <w:color w:val="605B5B"/>
          <w:spacing w:val="11"/>
          <w:w w:val="105"/>
          <w:lang w:val="fr-FR"/>
        </w:rPr>
        <w:t xml:space="preserve"> </w:t>
      </w:r>
      <w:r w:rsidRPr="00AB1680">
        <w:rPr>
          <w:color w:val="605B5B"/>
          <w:w w:val="105"/>
          <w:lang w:val="fr-FR"/>
        </w:rPr>
        <w:t>vis-à-vis</w:t>
      </w:r>
      <w:r w:rsidRPr="00AB1680">
        <w:rPr>
          <w:color w:val="605B5B"/>
          <w:spacing w:val="22"/>
          <w:w w:val="105"/>
          <w:lang w:val="fr-FR"/>
        </w:rPr>
        <w:t xml:space="preserve"> </w:t>
      </w:r>
      <w:r w:rsidRPr="00AB1680">
        <w:rPr>
          <w:color w:val="605B5B"/>
          <w:w w:val="105"/>
          <w:lang w:val="fr-FR"/>
        </w:rPr>
        <w:t>de</w:t>
      </w:r>
      <w:r w:rsidRPr="00AB1680">
        <w:rPr>
          <w:color w:val="605B5B"/>
          <w:spacing w:val="9"/>
          <w:w w:val="105"/>
          <w:lang w:val="fr-FR"/>
        </w:rPr>
        <w:t xml:space="preserve"> </w:t>
      </w:r>
      <w:r w:rsidRPr="00AB1680">
        <w:rPr>
          <w:color w:val="605B5B"/>
          <w:spacing w:val="-5"/>
          <w:w w:val="105"/>
          <w:lang w:val="fr-FR"/>
        </w:rPr>
        <w:t>la</w:t>
      </w:r>
    </w:p>
    <w:p w14:paraId="41EA962B" w14:textId="77777777" w:rsidR="001C7B19" w:rsidRPr="00AB1680" w:rsidRDefault="00A84B16">
      <w:pPr>
        <w:pStyle w:val="Corpsdetexte"/>
        <w:spacing w:before="30" w:line="285" w:lineRule="auto"/>
        <w:ind w:left="199" w:right="927" w:firstLine="6"/>
        <w:jc w:val="both"/>
        <w:rPr>
          <w:lang w:val="fr-FR"/>
        </w:rPr>
      </w:pPr>
      <w:r w:rsidRPr="00AB1680">
        <w:rPr>
          <w:color w:val="605B5B"/>
          <w:w w:val="105"/>
          <w:lang w:val="fr-FR"/>
        </w:rPr>
        <w:t>science et</w:t>
      </w:r>
      <w:r w:rsidRPr="00AB1680">
        <w:rPr>
          <w:color w:val="605B5B"/>
          <w:spacing w:val="-1"/>
          <w:w w:val="105"/>
          <w:lang w:val="fr-FR"/>
        </w:rPr>
        <w:t xml:space="preserve"> </w:t>
      </w:r>
      <w:r w:rsidRPr="00AB1680">
        <w:rPr>
          <w:color w:val="605B5B"/>
          <w:w w:val="105"/>
          <w:lang w:val="fr-FR"/>
        </w:rPr>
        <w:t>de</w:t>
      </w:r>
      <w:r w:rsidRPr="00AB1680">
        <w:rPr>
          <w:color w:val="605B5B"/>
          <w:spacing w:val="-5"/>
          <w:w w:val="105"/>
          <w:lang w:val="fr-FR"/>
        </w:rPr>
        <w:t xml:space="preserve"> </w:t>
      </w:r>
      <w:r w:rsidRPr="00AB1680">
        <w:rPr>
          <w:color w:val="605B5B"/>
          <w:w w:val="105"/>
          <w:lang w:val="fr-FR"/>
        </w:rPr>
        <w:t xml:space="preserve">ses expériences limites avec le défilé </w:t>
      </w:r>
      <w:r w:rsidRPr="00AB1680">
        <w:rPr>
          <w:color w:val="4F4D4B"/>
          <w:w w:val="105"/>
          <w:lang w:val="fr-FR"/>
        </w:rPr>
        <w:t xml:space="preserve">des </w:t>
      </w:r>
      <w:r w:rsidRPr="00AB1680">
        <w:rPr>
          <w:color w:val="605B5B"/>
          <w:w w:val="105"/>
          <w:lang w:val="fr-FR"/>
        </w:rPr>
        <w:t xml:space="preserve">morts-vivants mutilés qui servent de cobayes dans les salles du laboratoire. Caricature de la </w:t>
      </w:r>
      <w:r w:rsidRPr="00AB1680">
        <w:rPr>
          <w:color w:val="706D6B"/>
          <w:w w:val="105"/>
          <w:lang w:val="fr-FR"/>
        </w:rPr>
        <w:t>&lt;&lt;ba</w:t>
      </w:r>
      <w:r w:rsidRPr="00AB1680">
        <w:rPr>
          <w:color w:val="4F4D4B"/>
          <w:w w:val="105"/>
          <w:lang w:val="fr-FR"/>
        </w:rPr>
        <w:t>ttante</w:t>
      </w:r>
      <w:r w:rsidRPr="00AB1680">
        <w:rPr>
          <w:color w:val="706D6B"/>
          <w:w w:val="105"/>
          <w:lang w:val="fr-FR"/>
        </w:rPr>
        <w:t xml:space="preserve">» </w:t>
      </w:r>
      <w:r w:rsidRPr="00AB1680">
        <w:rPr>
          <w:color w:val="605B5B"/>
          <w:w w:val="105"/>
          <w:lang w:val="fr-FR"/>
        </w:rPr>
        <w:t xml:space="preserve">des années quatre-vingt, l'héroïne a en </w:t>
      </w:r>
      <w:r w:rsidRPr="00AB1680">
        <w:rPr>
          <w:color w:val="4F4D4B"/>
          <w:w w:val="105"/>
          <w:lang w:val="fr-FR"/>
        </w:rPr>
        <w:t>permanen</w:t>
      </w:r>
      <w:r w:rsidRPr="00AB1680">
        <w:rPr>
          <w:color w:val="706D6B"/>
          <w:w w:val="105"/>
          <w:lang w:val="fr-FR"/>
        </w:rPr>
        <w:t xml:space="preserve">ce </w:t>
      </w:r>
      <w:r w:rsidRPr="00AB1680">
        <w:rPr>
          <w:color w:val="605B5B"/>
          <w:w w:val="105"/>
          <w:lang w:val="fr-FR"/>
        </w:rPr>
        <w:t xml:space="preserve">les mains dans le sang pour faire ses petits trafics de zombie dans des galeries souterraines claustrophobes. Ce </w:t>
      </w:r>
      <w:r w:rsidRPr="00AB1680">
        <w:rPr>
          <w:color w:val="4F4D4B"/>
          <w:w w:val="105"/>
          <w:lang w:val="fr-FR"/>
        </w:rPr>
        <w:t xml:space="preserve">qui </w:t>
      </w:r>
      <w:r w:rsidRPr="00AB1680">
        <w:rPr>
          <w:color w:val="605B5B"/>
          <w:w w:val="105"/>
          <w:lang w:val="fr-FR"/>
        </w:rPr>
        <w:t>ne l'empêche pas</w:t>
      </w:r>
      <w:r w:rsidRPr="00AB1680">
        <w:rPr>
          <w:color w:val="605B5B"/>
          <w:spacing w:val="-4"/>
          <w:w w:val="105"/>
          <w:lang w:val="fr-FR"/>
        </w:rPr>
        <w:t xml:space="preserve"> </w:t>
      </w:r>
      <w:r w:rsidRPr="00AB1680">
        <w:rPr>
          <w:color w:val="605B5B"/>
          <w:w w:val="105"/>
          <w:lang w:val="fr-FR"/>
        </w:rPr>
        <w:t>de</w:t>
      </w:r>
      <w:r w:rsidRPr="00AB1680">
        <w:rPr>
          <w:color w:val="605B5B"/>
          <w:spacing w:val="-12"/>
          <w:w w:val="105"/>
          <w:lang w:val="fr-FR"/>
        </w:rPr>
        <w:t xml:space="preserve"> </w:t>
      </w:r>
      <w:r w:rsidRPr="00AB1680">
        <w:rPr>
          <w:color w:val="605B5B"/>
          <w:w w:val="105"/>
          <w:lang w:val="fr-FR"/>
        </w:rPr>
        <w:t>faire preuve</w:t>
      </w:r>
      <w:r w:rsidRPr="00AB1680">
        <w:rPr>
          <w:color w:val="605B5B"/>
          <w:spacing w:val="-3"/>
          <w:w w:val="105"/>
          <w:lang w:val="fr-FR"/>
        </w:rPr>
        <w:t xml:space="preserve"> </w:t>
      </w:r>
      <w:r w:rsidRPr="00AB1680">
        <w:rPr>
          <w:color w:val="605B5B"/>
          <w:w w:val="105"/>
          <w:lang w:val="fr-FR"/>
        </w:rPr>
        <w:t>de</w:t>
      </w:r>
      <w:r w:rsidRPr="00AB1680">
        <w:rPr>
          <w:color w:val="605B5B"/>
          <w:spacing w:val="-5"/>
          <w:w w:val="105"/>
          <w:lang w:val="fr-FR"/>
        </w:rPr>
        <w:t xml:space="preserve"> </w:t>
      </w:r>
      <w:r w:rsidRPr="00AB1680">
        <w:rPr>
          <w:color w:val="605B5B"/>
          <w:w w:val="105"/>
          <w:lang w:val="fr-FR"/>
        </w:rPr>
        <w:t>courage et</w:t>
      </w:r>
      <w:r w:rsidRPr="00AB1680">
        <w:rPr>
          <w:color w:val="605B5B"/>
          <w:spacing w:val="-3"/>
          <w:w w:val="105"/>
          <w:lang w:val="fr-FR"/>
        </w:rPr>
        <w:t xml:space="preserve"> </w:t>
      </w:r>
      <w:r w:rsidRPr="00AB1680">
        <w:rPr>
          <w:color w:val="605B5B"/>
          <w:w w:val="105"/>
          <w:lang w:val="fr-FR"/>
        </w:rPr>
        <w:t>de</w:t>
      </w:r>
      <w:r w:rsidRPr="00AB1680">
        <w:rPr>
          <w:color w:val="605B5B"/>
          <w:spacing w:val="-10"/>
          <w:w w:val="105"/>
          <w:lang w:val="fr-FR"/>
        </w:rPr>
        <w:t xml:space="preserve"> </w:t>
      </w:r>
      <w:r w:rsidRPr="00AB1680">
        <w:rPr>
          <w:color w:val="605B5B"/>
          <w:w w:val="105"/>
          <w:lang w:val="fr-FR"/>
        </w:rPr>
        <w:t>détermination</w:t>
      </w:r>
      <w:r w:rsidRPr="00AB1680">
        <w:rPr>
          <w:color w:val="605B5B"/>
          <w:spacing w:val="19"/>
          <w:w w:val="105"/>
          <w:lang w:val="fr-FR"/>
        </w:rPr>
        <w:t xml:space="preserve"> </w:t>
      </w:r>
      <w:r w:rsidRPr="00AB1680">
        <w:rPr>
          <w:color w:val="605B5B"/>
          <w:w w:val="105"/>
          <w:lang w:val="fr-FR"/>
        </w:rPr>
        <w:t xml:space="preserve">quand il le faut: elle découpe elle-même </w:t>
      </w:r>
      <w:r w:rsidRPr="00AB1680">
        <w:rPr>
          <w:rFonts w:ascii="Arial" w:hAnsi="Arial"/>
          <w:color w:val="605B5B"/>
          <w:w w:val="105"/>
          <w:sz w:val="16"/>
          <w:lang w:val="fr-FR"/>
        </w:rPr>
        <w:t xml:space="preserve">à </w:t>
      </w:r>
      <w:r w:rsidRPr="00AB1680">
        <w:rPr>
          <w:color w:val="605B5B"/>
          <w:w w:val="105"/>
          <w:lang w:val="fr-FR"/>
        </w:rPr>
        <w:t>la machette le bras de son amant mordu (et donc gangrené) par un zombie.</w:t>
      </w:r>
    </w:p>
    <w:p w14:paraId="5F8FC2DD" w14:textId="77777777" w:rsidR="001C7B19" w:rsidRPr="00AB1680" w:rsidRDefault="00A84B16">
      <w:pPr>
        <w:pStyle w:val="Corpsdetexte"/>
        <w:spacing w:before="32" w:line="285" w:lineRule="auto"/>
        <w:ind w:left="179" w:right="931" w:firstLine="300"/>
        <w:jc w:val="both"/>
        <w:rPr>
          <w:lang w:val="fr-FR"/>
        </w:rPr>
      </w:pPr>
      <w:r w:rsidRPr="00AB1680">
        <w:rPr>
          <w:color w:val="605B5B"/>
          <w:w w:val="105"/>
          <w:lang w:val="fr-FR"/>
        </w:rPr>
        <w:t xml:space="preserve">L'imagerie gore du quatrième volet de la saga est moins direc­ tement politique. Dans cette fable post-11-Septembre où le zombie </w:t>
      </w:r>
      <w:r w:rsidRPr="00AB1680">
        <w:rPr>
          <w:color w:val="4F4D4B"/>
          <w:w w:val="105"/>
          <w:lang w:val="fr-FR"/>
        </w:rPr>
        <w:t xml:space="preserve">représente </w:t>
      </w:r>
      <w:r w:rsidRPr="00AB1680">
        <w:rPr>
          <w:color w:val="605B5B"/>
          <w:w w:val="105"/>
          <w:lang w:val="fr-FR"/>
        </w:rPr>
        <w:t xml:space="preserve">la menace du monde extérieur, il importe de tenir sa </w:t>
      </w:r>
      <w:r w:rsidRPr="00AB1680">
        <w:rPr>
          <w:color w:val="4F4D4B"/>
          <w:w w:val="105"/>
          <w:lang w:val="fr-FR"/>
        </w:rPr>
        <w:t>pourritur</w:t>
      </w:r>
      <w:r w:rsidRPr="00AB1680">
        <w:rPr>
          <w:color w:val="706D6B"/>
          <w:w w:val="105"/>
          <w:lang w:val="fr-FR"/>
        </w:rPr>
        <w:t xml:space="preserve">e </w:t>
      </w:r>
      <w:r w:rsidRPr="00AB1680">
        <w:rPr>
          <w:color w:val="605B5B"/>
          <w:w w:val="105"/>
          <w:sz w:val="18"/>
          <w:lang w:val="fr-FR"/>
        </w:rPr>
        <w:t xml:space="preserve">à </w:t>
      </w:r>
      <w:r w:rsidRPr="00AB1680">
        <w:rPr>
          <w:color w:val="605B5B"/>
          <w:w w:val="105"/>
          <w:lang w:val="fr-FR"/>
        </w:rPr>
        <w:t>distance.</w:t>
      </w:r>
      <w:r w:rsidRPr="00AB1680">
        <w:rPr>
          <w:color w:val="605B5B"/>
          <w:spacing w:val="28"/>
          <w:w w:val="105"/>
          <w:lang w:val="fr-FR"/>
        </w:rPr>
        <w:t xml:space="preserve"> </w:t>
      </w:r>
      <w:r w:rsidRPr="00AB1680">
        <w:rPr>
          <w:color w:val="605B5B"/>
          <w:w w:val="105"/>
          <w:lang w:val="fr-FR"/>
        </w:rPr>
        <w:t>D'où</w:t>
      </w:r>
      <w:r w:rsidRPr="00AB1680">
        <w:rPr>
          <w:color w:val="605B5B"/>
          <w:spacing w:val="31"/>
          <w:w w:val="105"/>
          <w:lang w:val="fr-FR"/>
        </w:rPr>
        <w:t xml:space="preserve"> </w:t>
      </w:r>
      <w:r w:rsidRPr="00AB1680">
        <w:rPr>
          <w:color w:val="605B5B"/>
          <w:w w:val="105"/>
          <w:lang w:val="fr-FR"/>
        </w:rPr>
        <w:t xml:space="preserve">une </w:t>
      </w:r>
      <w:r w:rsidRPr="00AB1680">
        <w:rPr>
          <w:color w:val="706D6B"/>
          <w:w w:val="105"/>
          <w:lang w:val="fr-FR"/>
        </w:rPr>
        <w:t xml:space="preserve">stratégie </w:t>
      </w:r>
      <w:r w:rsidRPr="00AB1680">
        <w:rPr>
          <w:color w:val="605B5B"/>
          <w:w w:val="105"/>
          <w:lang w:val="fr-FR"/>
        </w:rPr>
        <w:t>d'évitement</w:t>
      </w:r>
      <w:r w:rsidRPr="00AB1680">
        <w:rPr>
          <w:color w:val="605B5B"/>
          <w:spacing w:val="35"/>
          <w:w w:val="105"/>
          <w:lang w:val="fr-FR"/>
        </w:rPr>
        <w:t xml:space="preserve"> </w:t>
      </w:r>
      <w:r w:rsidRPr="00AB1680">
        <w:rPr>
          <w:color w:val="605B5B"/>
          <w:w w:val="105"/>
          <w:lang w:val="fr-FR"/>
        </w:rPr>
        <w:t xml:space="preserve">avec le zombie et la grande </w:t>
      </w:r>
      <w:r w:rsidRPr="00AB1680">
        <w:rPr>
          <w:color w:val="706D6B"/>
          <w:w w:val="105"/>
          <w:lang w:val="fr-FR"/>
        </w:rPr>
        <w:t xml:space="preserve">violence </w:t>
      </w:r>
      <w:r w:rsidRPr="00AB1680">
        <w:rPr>
          <w:color w:val="605B5B"/>
          <w:w w:val="105"/>
          <w:lang w:val="fr-FR"/>
        </w:rPr>
        <w:t xml:space="preserve">dans les rares scènes de combat lorsqu'il faut </w:t>
      </w:r>
      <w:r w:rsidRPr="00AB1680">
        <w:rPr>
          <w:color w:val="4F4D4B"/>
          <w:w w:val="105"/>
          <w:lang w:val="fr-FR"/>
        </w:rPr>
        <w:t xml:space="preserve">défendre </w:t>
      </w:r>
      <w:r w:rsidRPr="00AB1680">
        <w:rPr>
          <w:color w:val="605B5B"/>
          <w:w w:val="105"/>
          <w:lang w:val="fr-FR"/>
        </w:rPr>
        <w:t xml:space="preserve">son territoire contre l'autre (le zombie caché chez </w:t>
      </w:r>
      <w:r w:rsidRPr="00AB1680">
        <w:rPr>
          <w:color w:val="4F4D4B"/>
          <w:w w:val="105"/>
          <w:lang w:val="fr-FR"/>
        </w:rPr>
        <w:t xml:space="preserve">le </w:t>
      </w:r>
      <w:r w:rsidRPr="00AB1680">
        <w:rPr>
          <w:color w:val="605B5B"/>
          <w:w w:val="105"/>
          <w:lang w:val="fr-FR"/>
        </w:rPr>
        <w:t>m</w:t>
      </w:r>
      <w:r w:rsidRPr="00AB1680">
        <w:rPr>
          <w:color w:val="605B5B"/>
          <w:w w:val="105"/>
          <w:lang w:val="fr-FR"/>
        </w:rPr>
        <w:t xml:space="preserve">ar­ chand de vins et spiritueux au début, le mort-vivant de la résidence </w:t>
      </w:r>
      <w:r w:rsidRPr="00AB1680">
        <w:rPr>
          <w:color w:val="4F4D4B"/>
          <w:w w:val="105"/>
          <w:lang w:val="fr-FR"/>
        </w:rPr>
        <w:t xml:space="preserve">dont </w:t>
      </w:r>
      <w:r w:rsidRPr="00AB1680">
        <w:rPr>
          <w:color w:val="605B5B"/>
          <w:w w:val="105"/>
          <w:lang w:val="fr-FR"/>
        </w:rPr>
        <w:t xml:space="preserve">Cholo </w:t>
      </w:r>
      <w:r w:rsidRPr="00AB1680">
        <w:rPr>
          <w:color w:val="4F4D4B"/>
          <w:w w:val="105"/>
          <w:lang w:val="fr-FR"/>
        </w:rPr>
        <w:t>n'hésite pas</w:t>
      </w:r>
      <w:r w:rsidRPr="00AB1680">
        <w:rPr>
          <w:color w:val="4F4D4B"/>
          <w:spacing w:val="-7"/>
          <w:w w:val="105"/>
          <w:lang w:val="fr-FR"/>
        </w:rPr>
        <w:t xml:space="preserve"> </w:t>
      </w:r>
      <w:r w:rsidRPr="00AB1680">
        <w:rPr>
          <w:color w:val="605B5B"/>
          <w:w w:val="105"/>
          <w:lang w:val="fr-FR"/>
        </w:rPr>
        <w:t>à</w:t>
      </w:r>
      <w:r w:rsidRPr="00AB1680">
        <w:rPr>
          <w:color w:val="605B5B"/>
          <w:spacing w:val="-4"/>
          <w:w w:val="105"/>
          <w:lang w:val="fr-FR"/>
        </w:rPr>
        <w:t xml:space="preserve"> </w:t>
      </w:r>
      <w:r w:rsidRPr="00AB1680">
        <w:rPr>
          <w:color w:val="605B5B"/>
          <w:w w:val="105"/>
          <w:lang w:val="fr-FR"/>
        </w:rPr>
        <w:t>défoncer</w:t>
      </w:r>
      <w:r w:rsidRPr="00AB1680">
        <w:rPr>
          <w:color w:val="605B5B"/>
          <w:spacing w:val="17"/>
          <w:w w:val="105"/>
          <w:lang w:val="fr-FR"/>
        </w:rPr>
        <w:t xml:space="preserve"> </w:t>
      </w:r>
      <w:r w:rsidRPr="00AB1680">
        <w:rPr>
          <w:color w:val="4F4D4B"/>
          <w:w w:val="105"/>
          <w:lang w:val="fr-FR"/>
        </w:rPr>
        <w:t>le</w:t>
      </w:r>
      <w:r w:rsidRPr="00AB1680">
        <w:rPr>
          <w:color w:val="4F4D4B"/>
          <w:spacing w:val="-8"/>
          <w:w w:val="105"/>
          <w:lang w:val="fr-FR"/>
        </w:rPr>
        <w:t xml:space="preserve"> </w:t>
      </w:r>
      <w:r w:rsidRPr="00AB1680">
        <w:rPr>
          <w:color w:val="605B5B"/>
          <w:w w:val="105"/>
          <w:lang w:val="fr-FR"/>
        </w:rPr>
        <w:t>crâne</w:t>
      </w:r>
      <w:r w:rsidRPr="00AB1680">
        <w:rPr>
          <w:color w:val="605B5B"/>
          <w:spacing w:val="-1"/>
          <w:w w:val="105"/>
          <w:lang w:val="fr-FR"/>
        </w:rPr>
        <w:t xml:space="preserve"> </w:t>
      </w:r>
      <w:r w:rsidRPr="00AB1680">
        <w:rPr>
          <w:color w:val="605B5B"/>
          <w:w w:val="105"/>
          <w:lang w:val="fr-FR"/>
        </w:rPr>
        <w:t>avec un</w:t>
      </w:r>
      <w:r w:rsidRPr="00AB1680">
        <w:rPr>
          <w:color w:val="605B5B"/>
          <w:spacing w:val="-7"/>
          <w:w w:val="105"/>
          <w:lang w:val="fr-FR"/>
        </w:rPr>
        <w:t xml:space="preserve"> </w:t>
      </w:r>
      <w:r w:rsidRPr="00AB1680">
        <w:rPr>
          <w:color w:val="605B5B"/>
          <w:w w:val="105"/>
          <w:lang w:val="fr-FR"/>
        </w:rPr>
        <w:t>objet contondant). Alors que</w:t>
      </w:r>
      <w:r w:rsidRPr="00AB1680">
        <w:rPr>
          <w:color w:val="605B5B"/>
          <w:spacing w:val="-1"/>
          <w:w w:val="105"/>
          <w:lang w:val="fr-FR"/>
        </w:rPr>
        <w:t xml:space="preserve"> </w:t>
      </w:r>
      <w:r w:rsidRPr="00AB1680">
        <w:rPr>
          <w:color w:val="605B5B"/>
          <w:w w:val="105"/>
          <w:lang w:val="fr-FR"/>
        </w:rPr>
        <w:t>les zombies semblent communiquer entre eux</w:t>
      </w:r>
      <w:r w:rsidRPr="00AB1680">
        <w:rPr>
          <w:color w:val="605B5B"/>
          <w:spacing w:val="-2"/>
          <w:w w:val="105"/>
          <w:lang w:val="fr-FR"/>
        </w:rPr>
        <w:t xml:space="preserve"> </w:t>
      </w:r>
      <w:r w:rsidRPr="00AB1680">
        <w:rPr>
          <w:color w:val="605B5B"/>
          <w:w w:val="105"/>
          <w:lang w:val="fr-FR"/>
        </w:rPr>
        <w:t xml:space="preserve">et organiser </w:t>
      </w:r>
      <w:r w:rsidRPr="00AB1680">
        <w:rPr>
          <w:color w:val="363636"/>
          <w:w w:val="105"/>
          <w:lang w:val="fr-FR"/>
        </w:rPr>
        <w:t>l</w:t>
      </w:r>
      <w:r w:rsidRPr="00AB1680">
        <w:rPr>
          <w:color w:val="605B5B"/>
          <w:w w:val="105"/>
          <w:lang w:val="fr-FR"/>
        </w:rPr>
        <w:t>eur</w:t>
      </w:r>
      <w:r w:rsidRPr="00AB1680">
        <w:rPr>
          <w:color w:val="605B5B"/>
          <w:spacing w:val="62"/>
          <w:w w:val="105"/>
          <w:lang w:val="fr-FR"/>
        </w:rPr>
        <w:t xml:space="preserve"> </w:t>
      </w:r>
      <w:r w:rsidRPr="00AB1680">
        <w:rPr>
          <w:color w:val="605B5B"/>
          <w:w w:val="105"/>
          <w:lang w:val="fr-FR"/>
        </w:rPr>
        <w:t>progression,</w:t>
      </w:r>
      <w:r w:rsidRPr="00AB1680">
        <w:rPr>
          <w:color w:val="605B5B"/>
          <w:spacing w:val="47"/>
          <w:w w:val="105"/>
          <w:lang w:val="fr-FR"/>
        </w:rPr>
        <w:t xml:space="preserve"> </w:t>
      </w:r>
      <w:r w:rsidRPr="00AB1680">
        <w:rPr>
          <w:color w:val="605B5B"/>
          <w:w w:val="105"/>
          <w:lang w:val="fr-FR"/>
        </w:rPr>
        <w:t>ils</w:t>
      </w:r>
      <w:r w:rsidRPr="00AB1680">
        <w:rPr>
          <w:color w:val="605B5B"/>
          <w:spacing w:val="41"/>
          <w:w w:val="105"/>
          <w:lang w:val="fr-FR"/>
        </w:rPr>
        <w:t xml:space="preserve"> </w:t>
      </w:r>
      <w:r w:rsidRPr="00AB1680">
        <w:rPr>
          <w:color w:val="4F4D4B"/>
          <w:w w:val="105"/>
          <w:lang w:val="fr-FR"/>
        </w:rPr>
        <w:t>paraissent</w:t>
      </w:r>
      <w:r w:rsidRPr="00AB1680">
        <w:rPr>
          <w:color w:val="4F4D4B"/>
          <w:spacing w:val="45"/>
          <w:w w:val="105"/>
          <w:lang w:val="fr-FR"/>
        </w:rPr>
        <w:t xml:space="preserve"> </w:t>
      </w:r>
      <w:r w:rsidRPr="00AB1680">
        <w:rPr>
          <w:color w:val="4F4D4B"/>
          <w:w w:val="105"/>
          <w:lang w:val="fr-FR"/>
        </w:rPr>
        <w:t>plus</w:t>
      </w:r>
      <w:r w:rsidRPr="00AB1680">
        <w:rPr>
          <w:color w:val="4F4D4B"/>
          <w:spacing w:val="45"/>
          <w:w w:val="105"/>
          <w:lang w:val="fr-FR"/>
        </w:rPr>
        <w:t xml:space="preserve"> </w:t>
      </w:r>
      <w:r w:rsidRPr="00AB1680">
        <w:rPr>
          <w:color w:val="605B5B"/>
          <w:w w:val="105"/>
          <w:lang w:val="fr-FR"/>
        </w:rPr>
        <w:t>propres,</w:t>
      </w:r>
      <w:r w:rsidRPr="00AB1680">
        <w:rPr>
          <w:color w:val="605B5B"/>
          <w:spacing w:val="48"/>
          <w:w w:val="105"/>
          <w:lang w:val="fr-FR"/>
        </w:rPr>
        <w:t xml:space="preserve"> </w:t>
      </w:r>
      <w:r w:rsidRPr="00AB1680">
        <w:rPr>
          <w:color w:val="605B5B"/>
          <w:w w:val="105"/>
          <w:lang w:val="fr-FR"/>
        </w:rPr>
        <w:t>moins</w:t>
      </w:r>
      <w:r w:rsidRPr="00AB1680">
        <w:rPr>
          <w:color w:val="605B5B"/>
          <w:spacing w:val="33"/>
          <w:w w:val="105"/>
          <w:lang w:val="fr-FR"/>
        </w:rPr>
        <w:t xml:space="preserve"> </w:t>
      </w:r>
      <w:r w:rsidRPr="00AB1680">
        <w:rPr>
          <w:color w:val="605B5B"/>
          <w:spacing w:val="-2"/>
          <w:w w:val="105"/>
          <w:lang w:val="fr-FR"/>
        </w:rPr>
        <w:t>sanguinolents.</w:t>
      </w:r>
    </w:p>
    <w:p w14:paraId="293390EC" w14:textId="77777777" w:rsidR="001C7B19" w:rsidRPr="00AB1680" w:rsidRDefault="001C7B19">
      <w:pPr>
        <w:spacing w:line="285" w:lineRule="auto"/>
        <w:jc w:val="both"/>
        <w:rPr>
          <w:lang w:val="fr-FR"/>
        </w:rPr>
        <w:sectPr w:rsidR="001C7B19" w:rsidRPr="00AB1680">
          <w:headerReference w:type="default" r:id="rId132"/>
          <w:pgSz w:w="7360" w:h="10410"/>
          <w:pgMar w:top="480" w:right="180" w:bottom="0" w:left="440" w:header="271" w:footer="0" w:gutter="0"/>
          <w:pgNumType w:start="135"/>
          <w:cols w:space="720"/>
        </w:sectPr>
      </w:pPr>
    </w:p>
    <w:p w14:paraId="3A4B7225" w14:textId="3F5FCDBF" w:rsidR="001C7B19" w:rsidRPr="00AB1680" w:rsidRDefault="00AB1680">
      <w:pPr>
        <w:tabs>
          <w:tab w:val="left" w:pos="2438"/>
        </w:tabs>
        <w:spacing w:before="66"/>
        <w:ind w:left="608"/>
        <w:rPr>
          <w:i/>
          <w:sz w:val="17"/>
          <w:lang w:val="fr-FR"/>
        </w:rPr>
      </w:pPr>
      <w:r w:rsidRPr="00AB1680">
        <w:rPr>
          <w:noProof/>
          <w:lang w:val="fr-FR"/>
        </w:rPr>
        <w:lastRenderedPageBreak/>
        <mc:AlternateContent>
          <mc:Choice Requires="wps">
            <w:drawing>
              <wp:anchor distT="0" distB="0" distL="114300" distR="114300" simplePos="0" relativeHeight="15881728" behindDoc="0" locked="0" layoutInCell="1" allowOverlap="1" wp14:anchorId="0570208F" wp14:editId="26DB1FCD">
                <wp:simplePos x="0" y="0"/>
                <wp:positionH relativeFrom="page">
                  <wp:posOffset>15240</wp:posOffset>
                </wp:positionH>
                <wp:positionV relativeFrom="page">
                  <wp:posOffset>1044575</wp:posOffset>
                </wp:positionV>
                <wp:extent cx="12065" cy="5564505"/>
                <wp:effectExtent l="0" t="0" r="0" b="0"/>
                <wp:wrapNone/>
                <wp:docPr id="358"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FF26" id="docshape314" o:spid="_x0000_s1026" style="position:absolute;margin-left:1.2pt;margin-top:82.25pt;width:.95pt;height:438.1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" fillcolor="black" stroked="f">
                <w10:wrap anchorx="page" anchory="page"/>
              </v:rect>
            </w:pict>
          </mc:Fallback>
        </mc:AlternateContent>
      </w:r>
      <w:r w:rsidR="00A84B16" w:rsidRPr="00AB1680">
        <w:rPr>
          <w:color w:val="54564F"/>
          <w:spacing w:val="-5"/>
          <w:sz w:val="17"/>
          <w:lang w:val="fr-FR"/>
        </w:rPr>
        <w:t>136</w:t>
      </w:r>
      <w:r w:rsidR="00A84B16" w:rsidRPr="00AB1680">
        <w:rPr>
          <w:color w:val="54564F"/>
          <w:sz w:val="17"/>
          <w:lang w:val="fr-FR"/>
        </w:rPr>
        <w:tab/>
      </w:r>
      <w:r w:rsidR="00A84B16" w:rsidRPr="00AB1680">
        <w:rPr>
          <w:i/>
          <w:color w:val="54564F"/>
          <w:position w:val="1"/>
          <w:sz w:val="17"/>
          <w:lang w:val="fr-FR"/>
        </w:rPr>
        <w:t>Politique</w:t>
      </w:r>
      <w:r w:rsidR="00A84B16" w:rsidRPr="00AB1680">
        <w:rPr>
          <w:i/>
          <w:color w:val="54564F"/>
          <w:spacing w:val="-9"/>
          <w:position w:val="1"/>
          <w:sz w:val="17"/>
          <w:lang w:val="fr-FR"/>
        </w:rPr>
        <w:t xml:space="preserve"> </w:t>
      </w:r>
      <w:r w:rsidR="00A84B16" w:rsidRPr="00AB1680">
        <w:rPr>
          <w:i/>
          <w:color w:val="54564F"/>
          <w:position w:val="1"/>
          <w:sz w:val="17"/>
          <w:lang w:val="fr-FR"/>
        </w:rPr>
        <w:t>des</w:t>
      </w:r>
      <w:r w:rsidR="00A84B16" w:rsidRPr="00AB1680">
        <w:rPr>
          <w:i/>
          <w:color w:val="54564F"/>
          <w:spacing w:val="26"/>
          <w:position w:val="1"/>
          <w:sz w:val="17"/>
          <w:lang w:val="fr-FR"/>
        </w:rPr>
        <w:t xml:space="preserve"> </w:t>
      </w:r>
      <w:r w:rsidR="00A84B16" w:rsidRPr="00AB1680">
        <w:rPr>
          <w:i/>
          <w:color w:val="54564F"/>
          <w:position w:val="1"/>
          <w:sz w:val="17"/>
          <w:lang w:val="fr-FR"/>
        </w:rPr>
        <w:t>ombies,</w:t>
      </w:r>
      <w:r w:rsidR="00A84B16" w:rsidRPr="00AB1680">
        <w:rPr>
          <w:i/>
          <w:color w:val="54564F"/>
          <w:spacing w:val="-16"/>
          <w:position w:val="1"/>
          <w:sz w:val="17"/>
          <w:lang w:val="fr-FR"/>
        </w:rPr>
        <w:t xml:space="preserve"> </w:t>
      </w:r>
      <w:r w:rsidR="00A84B16" w:rsidRPr="00AB1680">
        <w:rPr>
          <w:color w:val="54564F"/>
          <w:position w:val="1"/>
          <w:sz w:val="17"/>
          <w:lang w:val="fr-FR"/>
        </w:rPr>
        <w:t>-</w:t>
      </w:r>
      <w:r w:rsidR="00A84B16" w:rsidRPr="00AB1680">
        <w:rPr>
          <w:color w:val="54564F"/>
          <w:spacing w:val="22"/>
          <w:position w:val="1"/>
          <w:sz w:val="17"/>
          <w:lang w:val="fr-FR"/>
        </w:rPr>
        <w:t xml:space="preserve"> </w:t>
      </w:r>
      <w:r w:rsidR="00A84B16" w:rsidRPr="00AB1680">
        <w:rPr>
          <w:i/>
          <w:color w:val="42443F"/>
          <w:position w:val="1"/>
          <w:sz w:val="17"/>
          <w:lang w:val="fr-FR"/>
        </w:rPr>
        <w:t>L'Amérique</w:t>
      </w:r>
      <w:r w:rsidR="00A84B16" w:rsidRPr="00AB1680">
        <w:rPr>
          <w:i/>
          <w:color w:val="42443F"/>
          <w:spacing w:val="4"/>
          <w:position w:val="1"/>
          <w:sz w:val="17"/>
          <w:lang w:val="fr-FR"/>
        </w:rPr>
        <w:t xml:space="preserve"> </w:t>
      </w:r>
      <w:r w:rsidR="00A84B16" w:rsidRPr="00AB1680">
        <w:rPr>
          <w:i/>
          <w:color w:val="54564F"/>
          <w:position w:val="1"/>
          <w:sz w:val="17"/>
          <w:lang w:val="fr-FR"/>
        </w:rPr>
        <w:t>selon</w:t>
      </w:r>
      <w:r w:rsidR="00A84B16" w:rsidRPr="00AB1680">
        <w:rPr>
          <w:i/>
          <w:color w:val="54564F"/>
          <w:spacing w:val="-6"/>
          <w:position w:val="1"/>
          <w:sz w:val="17"/>
          <w:lang w:val="fr-FR"/>
        </w:rPr>
        <w:t xml:space="preserve"> </w:t>
      </w:r>
      <w:r w:rsidR="00A84B16" w:rsidRPr="00AB1680">
        <w:rPr>
          <w:i/>
          <w:color w:val="54564F"/>
          <w:position w:val="1"/>
          <w:sz w:val="17"/>
          <w:lang w:val="fr-FR"/>
        </w:rPr>
        <w:t>G.A</w:t>
      </w:r>
      <w:r w:rsidR="00A84B16" w:rsidRPr="00AB1680">
        <w:rPr>
          <w:i/>
          <w:color w:val="797970"/>
          <w:position w:val="1"/>
          <w:sz w:val="17"/>
          <w:lang w:val="fr-FR"/>
        </w:rPr>
        <w:t>.</w:t>
      </w:r>
      <w:r w:rsidR="00A84B16" w:rsidRPr="00AB1680">
        <w:rPr>
          <w:i/>
          <w:color w:val="797970"/>
          <w:spacing w:val="-10"/>
          <w:position w:val="1"/>
          <w:sz w:val="17"/>
          <w:lang w:val="fr-FR"/>
        </w:rPr>
        <w:t xml:space="preserve"> </w:t>
      </w:r>
      <w:r w:rsidR="00A84B16" w:rsidRPr="00AB1680">
        <w:rPr>
          <w:i/>
          <w:color w:val="54564F"/>
          <w:spacing w:val="-2"/>
          <w:position w:val="1"/>
          <w:sz w:val="17"/>
          <w:lang w:val="fr-FR"/>
        </w:rPr>
        <w:t>Romero</w:t>
      </w:r>
    </w:p>
    <w:p w14:paraId="7B66C90F" w14:textId="77777777" w:rsidR="001C7B19" w:rsidRPr="00AB1680" w:rsidRDefault="001C7B19">
      <w:pPr>
        <w:pStyle w:val="Corpsdetexte"/>
        <w:spacing w:before="5"/>
        <w:rPr>
          <w:i/>
          <w:sz w:val="29"/>
          <w:lang w:val="fr-FR"/>
        </w:rPr>
      </w:pPr>
    </w:p>
    <w:p w14:paraId="313C3990" w14:textId="77777777" w:rsidR="001C7B19" w:rsidRPr="00AB1680" w:rsidRDefault="00A84B16">
      <w:pPr>
        <w:spacing w:line="268" w:lineRule="auto"/>
        <w:ind w:left="613" w:right="526" w:hanging="8"/>
        <w:jc w:val="both"/>
        <w:rPr>
          <w:sz w:val="20"/>
          <w:lang w:val="fr-FR"/>
        </w:rPr>
      </w:pPr>
      <w:r w:rsidRPr="00AB1680">
        <w:rPr>
          <w:rFonts w:ascii="Arial" w:hAnsi="Arial"/>
          <w:color w:val="54564F"/>
          <w:sz w:val="18"/>
          <w:lang w:val="fr-FR"/>
        </w:rPr>
        <w:t>La</w:t>
      </w:r>
      <w:r w:rsidRPr="00AB1680">
        <w:rPr>
          <w:rFonts w:ascii="Arial" w:hAnsi="Arial"/>
          <w:color w:val="54564F"/>
          <w:spacing w:val="-7"/>
          <w:sz w:val="18"/>
          <w:lang w:val="fr-FR"/>
        </w:rPr>
        <w:t xml:space="preserve"> </w:t>
      </w:r>
      <w:r w:rsidRPr="00AB1680">
        <w:rPr>
          <w:color w:val="54564F"/>
          <w:sz w:val="20"/>
          <w:lang w:val="fr-FR"/>
        </w:rPr>
        <w:t xml:space="preserve">menace est </w:t>
      </w:r>
      <w:r w:rsidRPr="00AB1680">
        <w:rPr>
          <w:color w:val="42443F"/>
          <w:sz w:val="20"/>
          <w:lang w:val="fr-FR"/>
        </w:rPr>
        <w:t xml:space="preserve">plus </w:t>
      </w:r>
      <w:r w:rsidRPr="00AB1680">
        <w:rPr>
          <w:color w:val="54564F"/>
          <w:sz w:val="20"/>
          <w:lang w:val="fr-FR"/>
        </w:rPr>
        <w:t>psychologique</w:t>
      </w:r>
      <w:r w:rsidRPr="00AB1680">
        <w:rPr>
          <w:color w:val="54564F"/>
          <w:spacing w:val="25"/>
          <w:sz w:val="20"/>
          <w:lang w:val="fr-FR"/>
        </w:rPr>
        <w:t xml:space="preserve"> </w:t>
      </w:r>
      <w:r w:rsidRPr="00AB1680">
        <w:rPr>
          <w:color w:val="42443F"/>
          <w:sz w:val="20"/>
          <w:lang w:val="fr-FR"/>
        </w:rPr>
        <w:t xml:space="preserve">que </w:t>
      </w:r>
      <w:r w:rsidRPr="00AB1680">
        <w:rPr>
          <w:color w:val="54564F"/>
          <w:sz w:val="20"/>
          <w:lang w:val="fr-FR"/>
        </w:rPr>
        <w:t>physique, en écho</w:t>
      </w:r>
      <w:r w:rsidRPr="00AB1680">
        <w:rPr>
          <w:color w:val="54564F"/>
          <w:spacing w:val="-13"/>
          <w:sz w:val="20"/>
          <w:lang w:val="fr-FR"/>
        </w:rPr>
        <w:t xml:space="preserve"> </w:t>
      </w:r>
      <w:r w:rsidRPr="00AB1680">
        <w:rPr>
          <w:rFonts w:ascii="Arial" w:hAnsi="Arial"/>
          <w:color w:val="797970"/>
          <w:sz w:val="18"/>
          <w:lang w:val="fr-FR"/>
        </w:rPr>
        <w:t>.</w:t>
      </w:r>
      <w:r w:rsidRPr="00AB1680">
        <w:rPr>
          <w:rFonts w:ascii="Arial" w:hAnsi="Arial"/>
          <w:color w:val="54564F"/>
          <w:sz w:val="18"/>
          <w:lang w:val="fr-FR"/>
        </w:rPr>
        <w:t>à</w:t>
      </w:r>
      <w:r w:rsidRPr="00AB1680">
        <w:rPr>
          <w:rFonts w:ascii="Arial" w:hAnsi="Arial"/>
          <w:color w:val="54564F"/>
          <w:spacing w:val="-10"/>
          <w:sz w:val="18"/>
          <w:lang w:val="fr-FR"/>
        </w:rPr>
        <w:t xml:space="preserve"> </w:t>
      </w:r>
      <w:r w:rsidRPr="00AB1680">
        <w:rPr>
          <w:color w:val="54564F"/>
          <w:sz w:val="20"/>
          <w:lang w:val="fr-FR"/>
        </w:rPr>
        <w:t xml:space="preserve">ces deux guerres </w:t>
      </w:r>
      <w:r w:rsidRPr="00AB1680">
        <w:rPr>
          <w:color w:val="42443F"/>
          <w:sz w:val="20"/>
          <w:lang w:val="fr-FR"/>
        </w:rPr>
        <w:t xml:space="preserve">du </w:t>
      </w:r>
      <w:r w:rsidRPr="00AB1680">
        <w:rPr>
          <w:color w:val="54564F"/>
          <w:sz w:val="20"/>
          <w:lang w:val="fr-FR"/>
        </w:rPr>
        <w:t xml:space="preserve">Golfe dont </w:t>
      </w:r>
      <w:r w:rsidRPr="00AB1680">
        <w:rPr>
          <w:color w:val="42443F"/>
          <w:sz w:val="20"/>
          <w:lang w:val="fr-FR"/>
        </w:rPr>
        <w:t xml:space="preserve">les </w:t>
      </w:r>
      <w:r w:rsidRPr="00AB1680">
        <w:rPr>
          <w:color w:val="54564F"/>
          <w:sz w:val="20"/>
          <w:lang w:val="fr-FR"/>
        </w:rPr>
        <w:t>Occidentaux (et au premier chef les Américains) n'ont vu que</w:t>
      </w:r>
      <w:r w:rsidRPr="00AB1680">
        <w:rPr>
          <w:color w:val="54564F"/>
          <w:spacing w:val="-5"/>
          <w:sz w:val="20"/>
          <w:lang w:val="fr-FR"/>
        </w:rPr>
        <w:t xml:space="preserve"> </w:t>
      </w:r>
      <w:r w:rsidRPr="00AB1680">
        <w:rPr>
          <w:color w:val="54564F"/>
          <w:sz w:val="20"/>
          <w:lang w:val="fr-FR"/>
        </w:rPr>
        <w:t xml:space="preserve">des images aseptisées </w:t>
      </w:r>
      <w:r w:rsidRPr="00AB1680">
        <w:rPr>
          <w:color w:val="54564F"/>
          <w:sz w:val="19"/>
          <w:lang w:val="fr-FR"/>
        </w:rPr>
        <w:t>à</w:t>
      </w:r>
      <w:r w:rsidRPr="00AB1680">
        <w:rPr>
          <w:color w:val="54564F"/>
          <w:spacing w:val="-2"/>
          <w:sz w:val="19"/>
          <w:lang w:val="fr-FR"/>
        </w:rPr>
        <w:t xml:space="preserve"> </w:t>
      </w:r>
      <w:r w:rsidRPr="00AB1680">
        <w:rPr>
          <w:color w:val="54564F"/>
          <w:sz w:val="20"/>
          <w:lang w:val="fr-FR"/>
        </w:rPr>
        <w:t>la télévision.</w:t>
      </w:r>
    </w:p>
    <w:p w14:paraId="6E791F8D" w14:textId="77777777" w:rsidR="001C7B19" w:rsidRPr="00AB1680" w:rsidRDefault="001C7B19">
      <w:pPr>
        <w:pStyle w:val="Corpsdetexte"/>
        <w:spacing w:before="8"/>
        <w:rPr>
          <w:sz w:val="25"/>
          <w:lang w:val="fr-FR"/>
        </w:rPr>
      </w:pPr>
    </w:p>
    <w:p w14:paraId="37BC670C" w14:textId="77777777" w:rsidR="001C7B19" w:rsidRPr="00AB1680" w:rsidRDefault="00A84B16">
      <w:pPr>
        <w:pStyle w:val="Titre8"/>
        <w:ind w:left="894"/>
        <w:rPr>
          <w:lang w:val="fr-FR"/>
        </w:rPr>
      </w:pPr>
      <w:r w:rsidRPr="00AB1680">
        <w:rPr>
          <w:color w:val="666760"/>
          <w:w w:val="105"/>
          <w:lang w:val="fr-FR"/>
        </w:rPr>
        <w:t>Du</w:t>
      </w:r>
      <w:r w:rsidRPr="00AB1680">
        <w:rPr>
          <w:color w:val="666760"/>
          <w:spacing w:val="-6"/>
          <w:w w:val="105"/>
          <w:lang w:val="fr-FR"/>
        </w:rPr>
        <w:t xml:space="preserve"> </w:t>
      </w:r>
      <w:r w:rsidRPr="00AB1680">
        <w:rPr>
          <w:color w:val="666760"/>
          <w:w w:val="105"/>
          <w:lang w:val="fr-FR"/>
        </w:rPr>
        <w:t>tabou</w:t>
      </w:r>
      <w:r w:rsidRPr="00AB1680">
        <w:rPr>
          <w:color w:val="666760"/>
          <w:spacing w:val="8"/>
          <w:w w:val="105"/>
          <w:lang w:val="fr-FR"/>
        </w:rPr>
        <w:t xml:space="preserve"> </w:t>
      </w:r>
      <w:r w:rsidRPr="00AB1680">
        <w:rPr>
          <w:rFonts w:ascii="Arial" w:hAnsi="Arial"/>
          <w:color w:val="666760"/>
          <w:w w:val="105"/>
          <w:sz w:val="20"/>
          <w:lang w:val="fr-FR"/>
        </w:rPr>
        <w:t>à</w:t>
      </w:r>
      <w:r w:rsidRPr="00AB1680">
        <w:rPr>
          <w:rFonts w:ascii="Arial" w:hAnsi="Arial"/>
          <w:color w:val="666760"/>
          <w:spacing w:val="-15"/>
          <w:w w:val="105"/>
          <w:sz w:val="20"/>
          <w:lang w:val="fr-FR"/>
        </w:rPr>
        <w:t xml:space="preserve"> </w:t>
      </w:r>
      <w:r w:rsidRPr="00AB1680">
        <w:rPr>
          <w:color w:val="666760"/>
          <w:w w:val="105"/>
          <w:lang w:val="fr-FR"/>
        </w:rPr>
        <w:t>la</w:t>
      </w:r>
      <w:r w:rsidRPr="00AB1680">
        <w:rPr>
          <w:color w:val="666760"/>
          <w:spacing w:val="4"/>
          <w:w w:val="105"/>
          <w:lang w:val="fr-FR"/>
        </w:rPr>
        <w:t xml:space="preserve"> </w:t>
      </w:r>
      <w:r w:rsidRPr="00AB1680">
        <w:rPr>
          <w:color w:val="666760"/>
          <w:spacing w:val="-2"/>
          <w:w w:val="105"/>
          <w:lang w:val="fr-FR"/>
        </w:rPr>
        <w:t>normalité</w:t>
      </w:r>
    </w:p>
    <w:p w14:paraId="51CA16E4" w14:textId="77777777" w:rsidR="001C7B19" w:rsidRPr="00AB1680" w:rsidRDefault="00A84B16">
      <w:pPr>
        <w:spacing w:before="175" w:line="271" w:lineRule="auto"/>
        <w:ind w:left="605" w:right="523" w:firstLine="288"/>
        <w:jc w:val="both"/>
        <w:rPr>
          <w:sz w:val="20"/>
          <w:lang w:val="fr-FR"/>
        </w:rPr>
      </w:pPr>
      <w:r w:rsidRPr="00AB1680">
        <w:rPr>
          <w:color w:val="54564F"/>
          <w:sz w:val="20"/>
          <w:lang w:val="fr-FR"/>
        </w:rPr>
        <w:t xml:space="preserve">Rappelons que </w:t>
      </w:r>
      <w:r w:rsidRPr="00AB1680">
        <w:rPr>
          <w:i/>
          <w:color w:val="54564F"/>
          <w:sz w:val="19"/>
          <w:lang w:val="fr-FR"/>
        </w:rPr>
        <w:t xml:space="preserve">Land of the Dead </w:t>
      </w:r>
      <w:r w:rsidRPr="00AB1680">
        <w:rPr>
          <w:color w:val="54564F"/>
          <w:sz w:val="20"/>
          <w:lang w:val="fr-FR"/>
        </w:rPr>
        <w:t xml:space="preserve">a été réalisé </w:t>
      </w:r>
      <w:r w:rsidRPr="00AB1680">
        <w:rPr>
          <w:rFonts w:ascii="Arial" w:hAnsi="Arial"/>
          <w:color w:val="54564F"/>
          <w:sz w:val="18"/>
          <w:lang w:val="fr-FR"/>
        </w:rPr>
        <w:t xml:space="preserve">à </w:t>
      </w:r>
      <w:r w:rsidRPr="00AB1680">
        <w:rPr>
          <w:color w:val="54564F"/>
          <w:sz w:val="20"/>
          <w:lang w:val="fr-FR"/>
        </w:rPr>
        <w:t xml:space="preserve">un moment où le gore n'existe plus en tant </w:t>
      </w:r>
      <w:r w:rsidRPr="00AB1680">
        <w:rPr>
          <w:color w:val="42443F"/>
          <w:sz w:val="20"/>
          <w:lang w:val="fr-FR"/>
        </w:rPr>
        <w:t xml:space="preserve">que </w:t>
      </w:r>
      <w:r w:rsidRPr="00AB1680">
        <w:rPr>
          <w:color w:val="54564F"/>
          <w:sz w:val="20"/>
          <w:lang w:val="fr-FR"/>
        </w:rPr>
        <w:t xml:space="preserve">sous-genre de l'horreur. </w:t>
      </w:r>
      <w:r w:rsidRPr="00AB1680">
        <w:rPr>
          <w:color w:val="54564F"/>
          <w:sz w:val="17"/>
          <w:lang w:val="fr-FR"/>
        </w:rPr>
        <w:t xml:space="preserve">À </w:t>
      </w:r>
      <w:r w:rsidRPr="00AB1680">
        <w:rPr>
          <w:color w:val="54564F"/>
          <w:sz w:val="20"/>
          <w:lang w:val="fr-FR"/>
        </w:rPr>
        <w:t xml:space="preserve">force, ses visions de sang éclaboussé et de tripes se sont banalisées et les cinéastes ont </w:t>
      </w:r>
      <w:r w:rsidRPr="00AB1680">
        <w:rPr>
          <w:color w:val="42443F"/>
          <w:sz w:val="20"/>
          <w:lang w:val="fr-FR"/>
        </w:rPr>
        <w:t xml:space="preserve">dû trouver </w:t>
      </w:r>
      <w:r w:rsidRPr="00AB1680">
        <w:rPr>
          <w:color w:val="54564F"/>
          <w:sz w:val="20"/>
          <w:lang w:val="fr-FR"/>
        </w:rPr>
        <w:t xml:space="preserve">autre chose </w:t>
      </w:r>
      <w:r w:rsidRPr="00AB1680">
        <w:rPr>
          <w:color w:val="42443F"/>
          <w:sz w:val="20"/>
          <w:lang w:val="fr-FR"/>
        </w:rPr>
        <w:t xml:space="preserve">pour </w:t>
      </w:r>
      <w:r w:rsidRPr="00AB1680">
        <w:rPr>
          <w:color w:val="54564F"/>
          <w:sz w:val="20"/>
          <w:lang w:val="fr-FR"/>
        </w:rPr>
        <w:t xml:space="preserve">dégoûter leurs spectateurs. </w:t>
      </w:r>
      <w:r w:rsidRPr="00AB1680">
        <w:rPr>
          <w:rFonts w:ascii="Arial" w:hAnsi="Arial"/>
          <w:color w:val="54564F"/>
          <w:sz w:val="18"/>
          <w:lang w:val="fr-FR"/>
        </w:rPr>
        <w:t xml:space="preserve">Le </w:t>
      </w:r>
      <w:r w:rsidRPr="00AB1680">
        <w:rPr>
          <w:i/>
          <w:color w:val="54564F"/>
          <w:sz w:val="19"/>
          <w:lang w:val="fr-FR"/>
        </w:rPr>
        <w:t xml:space="preserve">director's eut </w:t>
      </w:r>
      <w:r w:rsidRPr="00AB1680">
        <w:rPr>
          <w:color w:val="54564F"/>
          <w:sz w:val="20"/>
          <w:lang w:val="fr-FR"/>
        </w:rPr>
        <w:t>édité en DVD cont</w:t>
      </w:r>
      <w:r w:rsidRPr="00AB1680">
        <w:rPr>
          <w:color w:val="54564F"/>
          <w:sz w:val="20"/>
          <w:lang w:val="fr-FR"/>
        </w:rPr>
        <w:t xml:space="preserve">ient certes quelques secondes de gore supplémentaires par rapport </w:t>
      </w:r>
      <w:r w:rsidRPr="00AB1680">
        <w:rPr>
          <w:color w:val="54564F"/>
          <w:sz w:val="18"/>
          <w:lang w:val="fr-FR"/>
        </w:rPr>
        <w:t xml:space="preserve">à </w:t>
      </w:r>
      <w:r w:rsidRPr="00AB1680">
        <w:rPr>
          <w:color w:val="54564F"/>
          <w:sz w:val="20"/>
          <w:lang w:val="fr-FR"/>
        </w:rPr>
        <w:t>la version exploitée en salles,</w:t>
      </w:r>
      <w:r w:rsidRPr="00AB1680">
        <w:rPr>
          <w:color w:val="54564F"/>
          <w:spacing w:val="40"/>
          <w:sz w:val="20"/>
          <w:lang w:val="fr-FR"/>
        </w:rPr>
        <w:t xml:space="preserve"> </w:t>
      </w:r>
      <w:r w:rsidRPr="00AB1680">
        <w:rPr>
          <w:color w:val="54564F"/>
          <w:sz w:val="20"/>
          <w:lang w:val="fr-FR"/>
        </w:rPr>
        <w:t xml:space="preserve">mais, opération marketing (la mode </w:t>
      </w:r>
      <w:r w:rsidRPr="00AB1680">
        <w:rPr>
          <w:color w:val="42443F"/>
          <w:sz w:val="20"/>
          <w:lang w:val="fr-FR"/>
        </w:rPr>
        <w:t xml:space="preserve">des </w:t>
      </w:r>
      <w:r w:rsidRPr="00AB1680">
        <w:rPr>
          <w:color w:val="54564F"/>
          <w:sz w:val="20"/>
          <w:lang w:val="fr-FR"/>
        </w:rPr>
        <w:t>versions longues),</w:t>
      </w:r>
      <w:r w:rsidRPr="00AB1680">
        <w:rPr>
          <w:color w:val="54564F"/>
          <w:spacing w:val="80"/>
          <w:sz w:val="20"/>
          <w:lang w:val="fr-FR"/>
        </w:rPr>
        <w:t xml:space="preserve"> </w:t>
      </w:r>
      <w:r w:rsidRPr="00AB1680">
        <w:rPr>
          <w:color w:val="54564F"/>
          <w:sz w:val="20"/>
          <w:lang w:val="fr-FR"/>
        </w:rPr>
        <w:t>concession</w:t>
      </w:r>
      <w:r w:rsidRPr="00AB1680">
        <w:rPr>
          <w:color w:val="54564F"/>
          <w:spacing w:val="40"/>
          <w:sz w:val="20"/>
          <w:lang w:val="fr-FR"/>
        </w:rPr>
        <w:t xml:space="preserve"> </w:t>
      </w:r>
      <w:r w:rsidRPr="00AB1680">
        <w:rPr>
          <w:color w:val="54564F"/>
          <w:sz w:val="20"/>
          <w:lang w:val="fr-FR"/>
        </w:rPr>
        <w:t>aux fans ou désir profond</w:t>
      </w:r>
      <w:r w:rsidRPr="00AB1680">
        <w:rPr>
          <w:color w:val="54564F"/>
          <w:spacing w:val="40"/>
          <w:sz w:val="20"/>
          <w:lang w:val="fr-FR"/>
        </w:rPr>
        <w:t xml:space="preserve"> </w:t>
      </w:r>
      <w:r w:rsidRPr="00AB1680">
        <w:rPr>
          <w:color w:val="54564F"/>
          <w:sz w:val="20"/>
          <w:lang w:val="fr-FR"/>
        </w:rPr>
        <w:t>du cinéàste d'exprimer</w:t>
      </w:r>
      <w:r w:rsidRPr="00AB1680">
        <w:rPr>
          <w:color w:val="54564F"/>
          <w:spacing w:val="40"/>
          <w:sz w:val="20"/>
          <w:lang w:val="fr-FR"/>
        </w:rPr>
        <w:t xml:space="preserve"> </w:t>
      </w:r>
      <w:r w:rsidRPr="00AB1680">
        <w:rPr>
          <w:color w:val="54564F"/>
          <w:sz w:val="20"/>
          <w:lang w:val="fr-FR"/>
        </w:rPr>
        <w:t>sa vision</w:t>
      </w:r>
      <w:r w:rsidRPr="00AB1680">
        <w:rPr>
          <w:color w:val="54564F"/>
          <w:spacing w:val="-2"/>
          <w:sz w:val="20"/>
          <w:lang w:val="fr-FR"/>
        </w:rPr>
        <w:t xml:space="preserve"> </w:t>
      </w:r>
      <w:r w:rsidRPr="00AB1680">
        <w:rPr>
          <w:color w:val="54564F"/>
          <w:sz w:val="20"/>
          <w:lang w:val="fr-FR"/>
        </w:rPr>
        <w:t>affranchie des</w:t>
      </w:r>
      <w:r w:rsidRPr="00AB1680">
        <w:rPr>
          <w:color w:val="54564F"/>
          <w:spacing w:val="-5"/>
          <w:sz w:val="20"/>
          <w:lang w:val="fr-FR"/>
        </w:rPr>
        <w:t xml:space="preserve"> </w:t>
      </w:r>
      <w:r w:rsidRPr="00AB1680">
        <w:rPr>
          <w:color w:val="54564F"/>
          <w:sz w:val="20"/>
          <w:lang w:val="fr-FR"/>
        </w:rPr>
        <w:t>diktats</w:t>
      </w:r>
      <w:r w:rsidRPr="00AB1680">
        <w:rPr>
          <w:color w:val="54564F"/>
          <w:spacing w:val="-3"/>
          <w:sz w:val="20"/>
          <w:lang w:val="fr-FR"/>
        </w:rPr>
        <w:t xml:space="preserve"> </w:t>
      </w:r>
      <w:r w:rsidRPr="00AB1680">
        <w:rPr>
          <w:color w:val="54564F"/>
          <w:sz w:val="20"/>
          <w:lang w:val="fr-FR"/>
        </w:rPr>
        <w:t>de</w:t>
      </w:r>
      <w:r w:rsidRPr="00AB1680">
        <w:rPr>
          <w:color w:val="54564F"/>
          <w:spacing w:val="-1"/>
          <w:sz w:val="20"/>
          <w:lang w:val="fr-FR"/>
        </w:rPr>
        <w:t xml:space="preserve"> </w:t>
      </w:r>
      <w:r w:rsidRPr="00AB1680">
        <w:rPr>
          <w:color w:val="54564F"/>
          <w:sz w:val="20"/>
          <w:lang w:val="fr-FR"/>
        </w:rPr>
        <w:t>la censure, ces</w:t>
      </w:r>
      <w:r w:rsidRPr="00AB1680">
        <w:rPr>
          <w:color w:val="54564F"/>
          <w:spacing w:val="-1"/>
          <w:sz w:val="20"/>
          <w:lang w:val="fr-FR"/>
        </w:rPr>
        <w:t xml:space="preserve"> </w:t>
      </w:r>
      <w:r w:rsidRPr="00AB1680">
        <w:rPr>
          <w:color w:val="54564F"/>
          <w:sz w:val="20"/>
          <w:lang w:val="fr-FR"/>
        </w:rPr>
        <w:t>images ne</w:t>
      </w:r>
      <w:r w:rsidRPr="00AB1680">
        <w:rPr>
          <w:color w:val="54564F"/>
          <w:spacing w:val="-11"/>
          <w:sz w:val="20"/>
          <w:lang w:val="fr-FR"/>
        </w:rPr>
        <w:t xml:space="preserve"> </w:t>
      </w:r>
      <w:r w:rsidRPr="00AB1680">
        <w:rPr>
          <w:color w:val="54564F"/>
          <w:sz w:val="20"/>
          <w:lang w:val="fr-FR"/>
        </w:rPr>
        <w:t>changent en rien l'esthétique générale du film. C'est la grande</w:t>
      </w:r>
      <w:r w:rsidRPr="00AB1680">
        <w:rPr>
          <w:color w:val="54564F"/>
          <w:spacing w:val="-2"/>
          <w:sz w:val="20"/>
          <w:lang w:val="fr-FR"/>
        </w:rPr>
        <w:t xml:space="preserve"> </w:t>
      </w:r>
      <w:r w:rsidRPr="00AB1680">
        <w:rPr>
          <w:color w:val="54564F"/>
          <w:sz w:val="20"/>
          <w:lang w:val="fr-FR"/>
        </w:rPr>
        <w:t xml:space="preserve">différence avec les </w:t>
      </w:r>
      <w:r w:rsidRPr="00AB1680">
        <w:rPr>
          <w:color w:val="42443F"/>
          <w:sz w:val="20"/>
          <w:lang w:val="fr-FR"/>
        </w:rPr>
        <w:t xml:space="preserve">trois </w:t>
      </w:r>
      <w:r w:rsidRPr="00AB1680">
        <w:rPr>
          <w:color w:val="54564F"/>
          <w:sz w:val="20"/>
          <w:lang w:val="fr-FR"/>
        </w:rPr>
        <w:t>films précédents qui,</w:t>
      </w:r>
      <w:r w:rsidRPr="00AB1680">
        <w:rPr>
          <w:color w:val="54564F"/>
          <w:spacing w:val="-6"/>
          <w:sz w:val="20"/>
          <w:lang w:val="fr-FR"/>
        </w:rPr>
        <w:t xml:space="preserve"> </w:t>
      </w:r>
      <w:r w:rsidRPr="00AB1680">
        <w:rPr>
          <w:color w:val="54564F"/>
          <w:sz w:val="20"/>
          <w:lang w:val="fr-FR"/>
        </w:rPr>
        <w:t>plus que</w:t>
      </w:r>
      <w:r w:rsidRPr="00AB1680">
        <w:rPr>
          <w:color w:val="54564F"/>
          <w:spacing w:val="-3"/>
          <w:sz w:val="20"/>
          <w:lang w:val="fr-FR"/>
        </w:rPr>
        <w:t xml:space="preserve"> </w:t>
      </w:r>
      <w:r w:rsidRPr="00AB1680">
        <w:rPr>
          <w:color w:val="54564F"/>
          <w:sz w:val="20"/>
          <w:lang w:val="fr-FR"/>
        </w:rPr>
        <w:t xml:space="preserve">témoigner de l'évolution du gore, ont contribué </w:t>
      </w:r>
      <w:r w:rsidRPr="00AB1680">
        <w:rPr>
          <w:rFonts w:ascii="Arial" w:hAnsi="Arial"/>
          <w:color w:val="54564F"/>
          <w:sz w:val="18"/>
          <w:lang w:val="fr-FR"/>
        </w:rPr>
        <w:t>à</w:t>
      </w:r>
      <w:r w:rsidRPr="00AB1680">
        <w:rPr>
          <w:rFonts w:ascii="Arial" w:hAnsi="Arial"/>
          <w:color w:val="54564F"/>
          <w:spacing w:val="-1"/>
          <w:sz w:val="18"/>
          <w:lang w:val="fr-FR"/>
        </w:rPr>
        <w:t xml:space="preserve"> </w:t>
      </w:r>
      <w:r w:rsidRPr="00AB1680">
        <w:rPr>
          <w:color w:val="54564F"/>
          <w:sz w:val="20"/>
          <w:lang w:val="fr-FR"/>
        </w:rPr>
        <w:t>son histoire.</w:t>
      </w:r>
    </w:p>
    <w:p w14:paraId="50DD195F" w14:textId="77777777" w:rsidR="001C7B19" w:rsidRPr="00AB1680" w:rsidRDefault="00A84B16">
      <w:pPr>
        <w:spacing w:before="27" w:line="276" w:lineRule="auto"/>
        <w:ind w:left="620" w:right="527" w:firstLine="271"/>
        <w:jc w:val="both"/>
        <w:rPr>
          <w:i/>
          <w:sz w:val="19"/>
          <w:lang w:val="fr-FR"/>
        </w:rPr>
      </w:pPr>
      <w:r w:rsidRPr="00AB1680">
        <w:rPr>
          <w:color w:val="54564F"/>
          <w:sz w:val="20"/>
          <w:lang w:val="fr-FR"/>
        </w:rPr>
        <w:t xml:space="preserve">Toujours modeste, Romero a raconté dans sa </w:t>
      </w:r>
      <w:r w:rsidRPr="00AB1680">
        <w:rPr>
          <w:color w:val="42443F"/>
          <w:sz w:val="20"/>
          <w:lang w:val="fr-FR"/>
        </w:rPr>
        <w:t xml:space="preserve">préface </w:t>
      </w:r>
      <w:r w:rsidRPr="00AB1680">
        <w:rPr>
          <w:rFonts w:ascii="Arial" w:hAnsi="Arial"/>
          <w:color w:val="54564F"/>
          <w:sz w:val="18"/>
          <w:lang w:val="fr-FR"/>
        </w:rPr>
        <w:t xml:space="preserve">à </w:t>
      </w:r>
      <w:r w:rsidRPr="00AB1680">
        <w:rPr>
          <w:i/>
          <w:color w:val="54564F"/>
          <w:sz w:val="19"/>
          <w:lang w:val="fr-FR"/>
        </w:rPr>
        <w:t>The Complete Night of The Living Dead Filmbook:</w:t>
      </w:r>
    </w:p>
    <w:p w14:paraId="4D23249B" w14:textId="77777777" w:rsidR="001C7B19" w:rsidRPr="00AB1680" w:rsidRDefault="00A84B16">
      <w:pPr>
        <w:spacing w:before="142" w:line="271" w:lineRule="auto"/>
        <w:ind w:left="1170" w:right="519" w:firstLine="2"/>
        <w:jc w:val="both"/>
        <w:rPr>
          <w:i/>
          <w:sz w:val="17"/>
          <w:lang w:val="fr-FR"/>
        </w:rPr>
      </w:pPr>
      <w:r w:rsidRPr="00AB1680">
        <w:rPr>
          <w:i/>
          <w:color w:val="54564F"/>
          <w:w w:val="105"/>
          <w:sz w:val="17"/>
          <w:lang w:val="fr-FR"/>
        </w:rPr>
        <w:t xml:space="preserve">Je mettais en scène avec réalisme et je n'avais vu aucune raison de couper les plans où les zombies commençaient </w:t>
      </w:r>
      <w:r w:rsidRPr="00AB1680">
        <w:rPr>
          <w:rFonts w:ascii="Arial" w:hAnsi="Arial"/>
          <w:i/>
          <w:color w:val="54564F"/>
          <w:w w:val="105"/>
          <w:sz w:val="16"/>
          <w:lang w:val="fr-FR"/>
        </w:rPr>
        <w:t xml:space="preserve">à </w:t>
      </w:r>
      <w:r w:rsidRPr="00AB1680">
        <w:rPr>
          <w:i/>
          <w:color w:val="54564F"/>
          <w:w w:val="105"/>
          <w:sz w:val="17"/>
          <w:lang w:val="fr-FR"/>
        </w:rPr>
        <w:t xml:space="preserve">dévorer la </w:t>
      </w:r>
      <w:r w:rsidRPr="00AB1680">
        <w:rPr>
          <w:i/>
          <w:color w:val="666760"/>
          <w:w w:val="105"/>
          <w:sz w:val="17"/>
          <w:lang w:val="fr-FR"/>
        </w:rPr>
        <w:t xml:space="preserve">chair </w:t>
      </w:r>
      <w:r w:rsidRPr="00AB1680">
        <w:rPr>
          <w:i/>
          <w:color w:val="54564F"/>
          <w:w w:val="105"/>
          <w:sz w:val="17"/>
          <w:lang w:val="fr-FR"/>
        </w:rPr>
        <w:t xml:space="preserve">de </w:t>
      </w:r>
      <w:r w:rsidRPr="00AB1680">
        <w:rPr>
          <w:i/>
          <w:color w:val="42443F"/>
          <w:w w:val="105"/>
          <w:sz w:val="17"/>
          <w:lang w:val="fr-FR"/>
        </w:rPr>
        <w:t xml:space="preserve">leurs </w:t>
      </w:r>
      <w:r w:rsidRPr="00AB1680">
        <w:rPr>
          <w:i/>
          <w:color w:val="54564F"/>
          <w:w w:val="105"/>
          <w:sz w:val="17"/>
          <w:lang w:val="fr-FR"/>
        </w:rPr>
        <w:t>victimes.</w:t>
      </w:r>
      <w:r w:rsidRPr="00AB1680">
        <w:rPr>
          <w:i/>
          <w:color w:val="54564F"/>
          <w:w w:val="105"/>
          <w:sz w:val="17"/>
          <w:lang w:val="fr-FR"/>
        </w:rPr>
        <w:t xml:space="preserve"> En fait, j'ai été ravi de voir un de nos financiers (im­ pliqué dans</w:t>
      </w:r>
      <w:r w:rsidRPr="00AB1680">
        <w:rPr>
          <w:i/>
          <w:color w:val="54564F"/>
          <w:spacing w:val="-6"/>
          <w:w w:val="105"/>
          <w:sz w:val="17"/>
          <w:lang w:val="fr-FR"/>
        </w:rPr>
        <w:t xml:space="preserve"> </w:t>
      </w:r>
      <w:r w:rsidRPr="00AB1680">
        <w:rPr>
          <w:i/>
          <w:color w:val="54564F"/>
          <w:w w:val="105"/>
          <w:sz w:val="17"/>
          <w:lang w:val="fr-FR"/>
        </w:rPr>
        <w:t xml:space="preserve">l'industrie alimentaire) débarquer sur le plateau avec un plein sac de viscères animales qui ont rendu </w:t>
      </w:r>
      <w:r w:rsidRPr="00AB1680">
        <w:rPr>
          <w:rFonts w:ascii="Arial" w:hAnsi="Arial"/>
          <w:i/>
          <w:color w:val="54564F"/>
          <w:w w:val="105"/>
          <w:sz w:val="18"/>
          <w:lang w:val="fr-FR"/>
        </w:rPr>
        <w:t xml:space="preserve">la </w:t>
      </w:r>
      <w:r w:rsidRPr="00AB1680">
        <w:rPr>
          <w:i/>
          <w:color w:val="666760"/>
          <w:w w:val="105"/>
          <w:sz w:val="17"/>
          <w:lang w:val="fr-FR"/>
        </w:rPr>
        <w:t xml:space="preserve">scène si réaliste, </w:t>
      </w:r>
      <w:r w:rsidRPr="00AB1680">
        <w:rPr>
          <w:i/>
          <w:color w:val="54564F"/>
          <w:w w:val="105"/>
          <w:sz w:val="17"/>
          <w:lang w:val="fr-FR"/>
        </w:rPr>
        <w:t>n'imaginant</w:t>
      </w:r>
      <w:r w:rsidRPr="00AB1680">
        <w:rPr>
          <w:i/>
          <w:color w:val="54564F"/>
          <w:spacing w:val="23"/>
          <w:w w:val="105"/>
          <w:sz w:val="17"/>
          <w:lang w:val="fr-FR"/>
        </w:rPr>
        <w:t xml:space="preserve"> </w:t>
      </w:r>
      <w:r w:rsidRPr="00AB1680">
        <w:rPr>
          <w:i/>
          <w:color w:val="54564F"/>
          <w:w w:val="105"/>
          <w:sz w:val="17"/>
          <w:lang w:val="fr-FR"/>
        </w:rPr>
        <w:t>pas</w:t>
      </w:r>
      <w:r w:rsidRPr="00AB1680">
        <w:rPr>
          <w:i/>
          <w:color w:val="54564F"/>
          <w:spacing w:val="-11"/>
          <w:w w:val="105"/>
          <w:sz w:val="17"/>
          <w:lang w:val="fr-FR"/>
        </w:rPr>
        <w:t xml:space="preserve"> </w:t>
      </w:r>
      <w:r w:rsidRPr="00AB1680">
        <w:rPr>
          <w:i/>
          <w:color w:val="54564F"/>
          <w:w w:val="105"/>
          <w:sz w:val="17"/>
          <w:lang w:val="fr-FR"/>
        </w:rPr>
        <w:t>combien ces</w:t>
      </w:r>
      <w:r w:rsidRPr="00AB1680">
        <w:rPr>
          <w:i/>
          <w:color w:val="54564F"/>
          <w:spacing w:val="-9"/>
          <w:w w:val="105"/>
          <w:sz w:val="17"/>
          <w:lang w:val="fr-FR"/>
        </w:rPr>
        <w:t xml:space="preserve"> </w:t>
      </w:r>
      <w:r w:rsidRPr="00AB1680">
        <w:rPr>
          <w:i/>
          <w:color w:val="54564F"/>
          <w:w w:val="105"/>
          <w:sz w:val="17"/>
          <w:lang w:val="fr-FR"/>
        </w:rPr>
        <w:t>images pourraient briser un</w:t>
      </w:r>
      <w:r w:rsidRPr="00AB1680">
        <w:rPr>
          <w:i/>
          <w:color w:val="54564F"/>
          <w:spacing w:val="38"/>
          <w:w w:val="105"/>
          <w:sz w:val="17"/>
          <w:lang w:val="fr-FR"/>
        </w:rPr>
        <w:t xml:space="preserve"> </w:t>
      </w:r>
      <w:r w:rsidRPr="00AB1680">
        <w:rPr>
          <w:i/>
          <w:color w:val="54564F"/>
          <w:w w:val="105"/>
          <w:sz w:val="17"/>
          <w:lang w:val="fr-FR"/>
        </w:rPr>
        <w:t>tabou</w:t>
      </w:r>
      <w:r w:rsidRPr="00AB1680">
        <w:rPr>
          <w:i/>
          <w:color w:val="54564F"/>
          <w:w w:val="105"/>
          <w:sz w:val="17"/>
          <w:lang w:val="fr-FR"/>
        </w:rPr>
        <w:t>.</w:t>
      </w:r>
    </w:p>
    <w:p w14:paraId="58403901" w14:textId="6C45DA5C" w:rsidR="001C7B19" w:rsidRPr="00AB1680" w:rsidRDefault="00AB1680">
      <w:pPr>
        <w:spacing w:before="139" w:line="271" w:lineRule="auto"/>
        <w:ind w:left="614" w:right="497" w:firstLine="316"/>
        <w:jc w:val="both"/>
        <w:rPr>
          <w:sz w:val="20"/>
          <w:lang w:val="fr-FR"/>
        </w:rPr>
      </w:pPr>
      <w:r w:rsidRPr="00AB1680">
        <w:rPr>
          <w:noProof/>
          <w:lang w:val="fr-FR"/>
        </w:rPr>
        <mc:AlternateContent>
          <mc:Choice Requires="wps">
            <w:drawing>
              <wp:anchor distT="0" distB="0" distL="114300" distR="114300" simplePos="0" relativeHeight="15882240" behindDoc="0" locked="0" layoutInCell="1" allowOverlap="1" wp14:anchorId="399DD176" wp14:editId="77B16A3F">
                <wp:simplePos x="0" y="0"/>
                <wp:positionH relativeFrom="page">
                  <wp:posOffset>3289300</wp:posOffset>
                </wp:positionH>
                <wp:positionV relativeFrom="paragraph">
                  <wp:posOffset>1860550</wp:posOffset>
                </wp:positionV>
                <wp:extent cx="1381760" cy="8890"/>
                <wp:effectExtent l="0" t="0" r="0" b="0"/>
                <wp:wrapNone/>
                <wp:docPr id="357"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F7E4" id="docshape315" o:spid="_x0000_s1026" style="position:absolute;margin-left:259pt;margin-top:146.5pt;width:108.8pt;height:.7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" fillcolor="black" stroked="f">
                <w10:wrap anchorx="page"/>
              </v:rect>
            </w:pict>
          </mc:Fallback>
        </mc:AlternateContent>
      </w:r>
      <w:r w:rsidR="00A84B16" w:rsidRPr="00AB1680">
        <w:rPr>
          <w:color w:val="54564F"/>
          <w:sz w:val="20"/>
          <w:lang w:val="fr-FR"/>
        </w:rPr>
        <w:t>Tabou,</w:t>
      </w:r>
      <w:r w:rsidR="00A84B16" w:rsidRPr="00AB1680">
        <w:rPr>
          <w:color w:val="54564F"/>
          <w:spacing w:val="-7"/>
          <w:sz w:val="20"/>
          <w:lang w:val="fr-FR"/>
        </w:rPr>
        <w:t xml:space="preserve"> </w:t>
      </w:r>
      <w:r w:rsidR="00A84B16" w:rsidRPr="00AB1680">
        <w:rPr>
          <w:color w:val="54564F"/>
          <w:sz w:val="20"/>
          <w:lang w:val="fr-FR"/>
        </w:rPr>
        <w:t>le</w:t>
      </w:r>
      <w:r w:rsidR="00A84B16" w:rsidRPr="00AB1680">
        <w:rPr>
          <w:color w:val="54564F"/>
          <w:spacing w:val="-10"/>
          <w:sz w:val="20"/>
          <w:lang w:val="fr-FR"/>
        </w:rPr>
        <w:t xml:space="preserve"> </w:t>
      </w:r>
      <w:r w:rsidR="00A84B16" w:rsidRPr="00AB1680">
        <w:rPr>
          <w:color w:val="54564F"/>
          <w:sz w:val="20"/>
          <w:lang w:val="fr-FR"/>
        </w:rPr>
        <w:t>mot</w:t>
      </w:r>
      <w:r w:rsidR="00A84B16" w:rsidRPr="00AB1680">
        <w:rPr>
          <w:color w:val="54564F"/>
          <w:spacing w:val="-5"/>
          <w:sz w:val="20"/>
          <w:lang w:val="fr-FR"/>
        </w:rPr>
        <w:t xml:space="preserve"> </w:t>
      </w:r>
      <w:r w:rsidR="00A84B16" w:rsidRPr="00AB1680">
        <w:rPr>
          <w:color w:val="54564F"/>
          <w:sz w:val="20"/>
          <w:lang w:val="fr-FR"/>
        </w:rPr>
        <w:t>est</w:t>
      </w:r>
      <w:r w:rsidR="00A84B16" w:rsidRPr="00AB1680">
        <w:rPr>
          <w:color w:val="54564F"/>
          <w:spacing w:val="-2"/>
          <w:sz w:val="20"/>
          <w:lang w:val="fr-FR"/>
        </w:rPr>
        <w:t xml:space="preserve"> </w:t>
      </w:r>
      <w:r w:rsidR="00A84B16" w:rsidRPr="00AB1680">
        <w:rPr>
          <w:color w:val="54564F"/>
          <w:sz w:val="20"/>
          <w:lang w:val="fr-FR"/>
        </w:rPr>
        <w:t>lâché</w:t>
      </w:r>
      <w:r w:rsidR="00A84B16" w:rsidRPr="00AB1680">
        <w:rPr>
          <w:color w:val="54564F"/>
          <w:spacing w:val="-7"/>
          <w:sz w:val="20"/>
          <w:lang w:val="fr-FR"/>
        </w:rPr>
        <w:t xml:space="preserve"> </w:t>
      </w:r>
      <w:r w:rsidR="00A84B16" w:rsidRPr="00AB1680">
        <w:rPr>
          <w:color w:val="54564F"/>
          <w:sz w:val="20"/>
          <w:lang w:val="fr-FR"/>
        </w:rPr>
        <w:t>et</w:t>
      </w:r>
      <w:r w:rsidR="00A84B16" w:rsidRPr="00AB1680">
        <w:rPr>
          <w:color w:val="54564F"/>
          <w:spacing w:val="-7"/>
          <w:sz w:val="20"/>
          <w:lang w:val="fr-FR"/>
        </w:rPr>
        <w:t xml:space="preserve"> </w:t>
      </w:r>
      <w:r w:rsidR="00A84B16" w:rsidRPr="00AB1680">
        <w:rPr>
          <w:color w:val="54564F"/>
          <w:sz w:val="20"/>
          <w:lang w:val="fr-FR"/>
        </w:rPr>
        <w:t>il</w:t>
      </w:r>
      <w:r w:rsidR="00A84B16" w:rsidRPr="00AB1680">
        <w:rPr>
          <w:color w:val="54564F"/>
          <w:spacing w:val="-13"/>
          <w:sz w:val="20"/>
          <w:lang w:val="fr-FR"/>
        </w:rPr>
        <w:t xml:space="preserve"> </w:t>
      </w:r>
      <w:r w:rsidR="00A84B16" w:rsidRPr="00AB1680">
        <w:rPr>
          <w:color w:val="54564F"/>
          <w:sz w:val="20"/>
          <w:lang w:val="fr-FR"/>
        </w:rPr>
        <w:t>correspond à</w:t>
      </w:r>
      <w:r w:rsidR="00A84B16" w:rsidRPr="00AB1680">
        <w:rPr>
          <w:color w:val="54564F"/>
          <w:spacing w:val="-10"/>
          <w:sz w:val="20"/>
          <w:lang w:val="fr-FR"/>
        </w:rPr>
        <w:t xml:space="preserve"> </w:t>
      </w:r>
      <w:r w:rsidR="00A84B16" w:rsidRPr="00AB1680">
        <w:rPr>
          <w:color w:val="54564F"/>
          <w:sz w:val="20"/>
          <w:lang w:val="fr-FR"/>
        </w:rPr>
        <w:t>cet</w:t>
      </w:r>
      <w:r w:rsidR="00A84B16" w:rsidRPr="00AB1680">
        <w:rPr>
          <w:color w:val="54564F"/>
          <w:spacing w:val="-6"/>
          <w:sz w:val="20"/>
          <w:lang w:val="fr-FR"/>
        </w:rPr>
        <w:t xml:space="preserve"> </w:t>
      </w:r>
      <w:r w:rsidR="00A84B16" w:rsidRPr="00AB1680">
        <w:rPr>
          <w:color w:val="54564F"/>
          <w:sz w:val="20"/>
          <w:lang w:val="fr-FR"/>
        </w:rPr>
        <w:t>incroyable</w:t>
      </w:r>
      <w:r w:rsidR="00A84B16" w:rsidRPr="00AB1680">
        <w:rPr>
          <w:color w:val="54564F"/>
          <w:spacing w:val="13"/>
          <w:sz w:val="20"/>
          <w:lang w:val="fr-FR"/>
        </w:rPr>
        <w:t xml:space="preserve"> </w:t>
      </w:r>
      <w:r w:rsidR="00A84B16" w:rsidRPr="00AB1680">
        <w:rPr>
          <w:color w:val="54564F"/>
          <w:sz w:val="20"/>
          <w:lang w:val="fr-FR"/>
        </w:rPr>
        <w:t xml:space="preserve">pavé dans la mare que constitue </w:t>
      </w:r>
      <w:r w:rsidR="00A84B16" w:rsidRPr="00AB1680">
        <w:rPr>
          <w:i/>
          <w:color w:val="54564F"/>
          <w:sz w:val="19"/>
          <w:lang w:val="fr-FR"/>
        </w:rPr>
        <w:t xml:space="preserve">La Nuit des morts-vivants. </w:t>
      </w:r>
      <w:r w:rsidR="00A84B16" w:rsidRPr="00AB1680">
        <w:rPr>
          <w:color w:val="54564F"/>
          <w:sz w:val="20"/>
          <w:lang w:val="fr-FR"/>
        </w:rPr>
        <w:t>En pleine guerre du Vietnam, juste après l'assassinat de Martin Luther King, Romero</w:t>
      </w:r>
      <w:r w:rsidR="00A84B16" w:rsidRPr="00AB1680">
        <w:rPr>
          <w:color w:val="54564F"/>
          <w:spacing w:val="40"/>
          <w:sz w:val="20"/>
          <w:lang w:val="fr-FR"/>
        </w:rPr>
        <w:t xml:space="preserve"> </w:t>
      </w:r>
      <w:r w:rsidR="00A84B16" w:rsidRPr="00AB1680">
        <w:rPr>
          <w:color w:val="54564F"/>
          <w:sz w:val="20"/>
          <w:lang w:val="fr-FR"/>
        </w:rPr>
        <w:t xml:space="preserve">puise son inspiration graphique dans les </w:t>
      </w:r>
      <w:r w:rsidR="00A84B16" w:rsidRPr="00AB1680">
        <w:rPr>
          <w:i/>
          <w:color w:val="54564F"/>
          <w:sz w:val="19"/>
          <w:lang w:val="fr-FR"/>
        </w:rPr>
        <w:t xml:space="preserve">comics </w:t>
      </w:r>
      <w:r w:rsidR="00A84B16" w:rsidRPr="00AB1680">
        <w:rPr>
          <w:color w:val="54564F"/>
          <w:sz w:val="20"/>
          <w:lang w:val="fr-FR"/>
        </w:rPr>
        <w:t>de son enfance pour montrer l'immontrable: le parricide et l'anthropophagie</w:t>
      </w:r>
      <w:r w:rsidR="00A84B16" w:rsidRPr="00AB1680">
        <w:rPr>
          <w:color w:val="797970"/>
          <w:sz w:val="20"/>
          <w:lang w:val="fr-FR"/>
        </w:rPr>
        <w:t xml:space="preserve">. </w:t>
      </w:r>
      <w:r w:rsidR="00A84B16" w:rsidRPr="00AB1680">
        <w:rPr>
          <w:color w:val="54564F"/>
          <w:sz w:val="20"/>
          <w:lang w:val="fr-FR"/>
        </w:rPr>
        <w:t>Loin</w:t>
      </w:r>
      <w:r w:rsidR="00A84B16" w:rsidRPr="00AB1680">
        <w:rPr>
          <w:color w:val="54564F"/>
          <w:spacing w:val="40"/>
          <w:sz w:val="20"/>
          <w:lang w:val="fr-FR"/>
        </w:rPr>
        <w:t xml:space="preserve"> </w:t>
      </w:r>
      <w:r w:rsidR="00A84B16" w:rsidRPr="00AB1680">
        <w:rPr>
          <w:color w:val="54564F"/>
          <w:sz w:val="20"/>
          <w:lang w:val="fr-FR"/>
        </w:rPr>
        <w:t>d'adoucir ces visions d'horreur, le noir e</w:t>
      </w:r>
      <w:r w:rsidR="00A84B16" w:rsidRPr="00AB1680">
        <w:rPr>
          <w:color w:val="54564F"/>
          <w:sz w:val="20"/>
          <w:lang w:val="fr-FR"/>
        </w:rPr>
        <w:t>t blanc</w:t>
      </w:r>
      <w:r w:rsidR="00A84B16" w:rsidRPr="00AB1680">
        <w:rPr>
          <w:color w:val="54564F"/>
          <w:spacing w:val="-1"/>
          <w:sz w:val="20"/>
          <w:lang w:val="fr-FR"/>
        </w:rPr>
        <w:t xml:space="preserve"> </w:t>
      </w:r>
      <w:r w:rsidR="00A84B16" w:rsidRPr="00AB1680">
        <w:rPr>
          <w:color w:val="54564F"/>
          <w:sz w:val="20"/>
          <w:lang w:val="fr-FR"/>
        </w:rPr>
        <w:t>ajoute</w:t>
      </w:r>
      <w:r w:rsidR="00A84B16" w:rsidRPr="00AB1680">
        <w:rPr>
          <w:color w:val="54564F"/>
          <w:spacing w:val="-1"/>
          <w:sz w:val="20"/>
          <w:lang w:val="fr-FR"/>
        </w:rPr>
        <w:t xml:space="preserve"> </w:t>
      </w:r>
      <w:r w:rsidR="00A84B16" w:rsidRPr="00AB1680">
        <w:rPr>
          <w:color w:val="54564F"/>
          <w:sz w:val="20"/>
          <w:lang w:val="fr-FR"/>
        </w:rPr>
        <w:t xml:space="preserve">au réalisme en renvoyant aux images des téléviseurs de l'époque. Le succès du film </w:t>
      </w:r>
      <w:r w:rsidR="00A84B16" w:rsidRPr="00AB1680">
        <w:rPr>
          <w:color w:val="666760"/>
          <w:sz w:val="20"/>
          <w:lang w:val="fr-FR"/>
        </w:rPr>
        <w:t xml:space="preserve">sortira </w:t>
      </w:r>
      <w:r w:rsidR="00A84B16" w:rsidRPr="00AB1680">
        <w:rPr>
          <w:color w:val="54564F"/>
          <w:sz w:val="20"/>
          <w:lang w:val="fr-FR"/>
        </w:rPr>
        <w:t xml:space="preserve">le gore des </w:t>
      </w:r>
      <w:r w:rsidR="00A84B16" w:rsidRPr="00AB1680">
        <w:rPr>
          <w:i/>
          <w:color w:val="54564F"/>
          <w:sz w:val="19"/>
          <w:lang w:val="fr-FR"/>
        </w:rPr>
        <w:t xml:space="preserve">drive-in </w:t>
      </w:r>
      <w:r w:rsidR="00A84B16" w:rsidRPr="00AB1680">
        <w:rPr>
          <w:color w:val="54564F"/>
          <w:sz w:val="20"/>
          <w:lang w:val="fr-FR"/>
        </w:rPr>
        <w:t xml:space="preserve">pour donner au genre ses lettres de </w:t>
      </w:r>
      <w:r w:rsidR="00A84B16" w:rsidRPr="00AB1680">
        <w:rPr>
          <w:color w:val="666760"/>
          <w:sz w:val="20"/>
          <w:lang w:val="fr-FR"/>
        </w:rPr>
        <w:t xml:space="preserve">noblesse. </w:t>
      </w:r>
      <w:r w:rsidR="00A84B16" w:rsidRPr="00AB1680">
        <w:rPr>
          <w:color w:val="54564F"/>
          <w:sz w:val="20"/>
          <w:lang w:val="fr-FR"/>
        </w:rPr>
        <w:t xml:space="preserve">Pour la première fois, il apparaissait que les débordements sanglants </w:t>
      </w:r>
      <w:r w:rsidR="00A84B16" w:rsidRPr="00AB1680">
        <w:rPr>
          <w:color w:val="666760"/>
          <w:sz w:val="19"/>
          <w:lang w:val="fr-FR"/>
        </w:rPr>
        <w:t xml:space="preserve">à </w:t>
      </w:r>
      <w:r w:rsidR="00A84B16" w:rsidRPr="00AB1680">
        <w:rPr>
          <w:color w:val="54564F"/>
          <w:sz w:val="20"/>
          <w:lang w:val="fr-FR"/>
        </w:rPr>
        <w:t>l'écran pou</w:t>
      </w:r>
      <w:r w:rsidR="00A84B16" w:rsidRPr="00AB1680">
        <w:rPr>
          <w:color w:val="54564F"/>
          <w:sz w:val="20"/>
          <w:lang w:val="fr-FR"/>
        </w:rPr>
        <w:t>vaient servir un discours.</w:t>
      </w:r>
    </w:p>
    <w:p w14:paraId="32D7CE61" w14:textId="77777777" w:rsidR="001C7B19" w:rsidRPr="00AB1680" w:rsidRDefault="001C7B19">
      <w:pPr>
        <w:spacing w:line="271" w:lineRule="auto"/>
        <w:jc w:val="both"/>
        <w:rPr>
          <w:sz w:val="20"/>
          <w:lang w:val="fr-FR"/>
        </w:rPr>
        <w:sectPr w:rsidR="001C7B19" w:rsidRPr="00AB1680">
          <w:headerReference w:type="even" r:id="rId133"/>
          <w:pgSz w:w="7360" w:h="10410"/>
          <w:pgMar w:top="200" w:right="180" w:bottom="0" w:left="440" w:header="0" w:footer="0" w:gutter="0"/>
          <w:cols w:space="720"/>
        </w:sectPr>
      </w:pPr>
    </w:p>
    <w:p w14:paraId="1C15321D" w14:textId="77777777" w:rsidR="001C7B19" w:rsidRPr="00AB1680" w:rsidRDefault="001C7B19">
      <w:pPr>
        <w:pStyle w:val="Corpsdetexte"/>
        <w:spacing w:before="2"/>
        <w:rPr>
          <w:sz w:val="22"/>
          <w:lang w:val="fr-FR"/>
        </w:rPr>
      </w:pPr>
    </w:p>
    <w:p w14:paraId="743031F6" w14:textId="77777777" w:rsidR="001C7B19" w:rsidRPr="00AB1680" w:rsidRDefault="00A84B16">
      <w:pPr>
        <w:pStyle w:val="Corpsdetexte"/>
        <w:spacing w:before="93" w:line="283" w:lineRule="auto"/>
        <w:ind w:left="241" w:right="892" w:firstLine="292"/>
        <w:jc w:val="both"/>
        <w:rPr>
          <w:lang w:val="fr-FR"/>
        </w:rPr>
      </w:pPr>
      <w:r w:rsidRPr="00AB1680">
        <w:rPr>
          <w:color w:val="595254"/>
          <w:w w:val="105"/>
          <w:lang w:val="fr-FR"/>
        </w:rPr>
        <w:t>Près de</w:t>
      </w:r>
      <w:r w:rsidRPr="00AB1680">
        <w:rPr>
          <w:color w:val="595254"/>
          <w:spacing w:val="-11"/>
          <w:w w:val="105"/>
          <w:lang w:val="fr-FR"/>
        </w:rPr>
        <w:t xml:space="preserve"> </w:t>
      </w:r>
      <w:r w:rsidRPr="00AB1680">
        <w:rPr>
          <w:color w:val="595254"/>
          <w:w w:val="105"/>
          <w:lang w:val="fr-FR"/>
        </w:rPr>
        <w:t>dix</w:t>
      </w:r>
      <w:r w:rsidRPr="00AB1680">
        <w:rPr>
          <w:color w:val="595254"/>
          <w:spacing w:val="-1"/>
          <w:w w:val="105"/>
          <w:lang w:val="fr-FR"/>
        </w:rPr>
        <w:t xml:space="preserve"> </w:t>
      </w:r>
      <w:r w:rsidRPr="00AB1680">
        <w:rPr>
          <w:color w:val="595254"/>
          <w:w w:val="105"/>
          <w:lang w:val="fr-FR"/>
        </w:rPr>
        <w:t>ans</w:t>
      </w:r>
      <w:r w:rsidRPr="00AB1680">
        <w:rPr>
          <w:color w:val="595254"/>
          <w:spacing w:val="-4"/>
          <w:w w:val="105"/>
          <w:lang w:val="fr-FR"/>
        </w:rPr>
        <w:t xml:space="preserve"> </w:t>
      </w:r>
      <w:r w:rsidRPr="00AB1680">
        <w:rPr>
          <w:color w:val="595254"/>
          <w:w w:val="105"/>
          <w:lang w:val="fr-FR"/>
        </w:rPr>
        <w:t xml:space="preserve">après, </w:t>
      </w:r>
      <w:r w:rsidRPr="00AB1680">
        <w:rPr>
          <w:i/>
          <w:color w:val="595254"/>
          <w:w w:val="105"/>
          <w:lang w:val="fr-FR"/>
        </w:rPr>
        <w:t xml:space="preserve">Zombie </w:t>
      </w:r>
      <w:r w:rsidRPr="00AB1680">
        <w:rPr>
          <w:color w:val="595254"/>
          <w:w w:val="105"/>
          <w:lang w:val="fr-FR"/>
        </w:rPr>
        <w:t xml:space="preserve">marque </w:t>
      </w:r>
      <w:r w:rsidRPr="00AB1680">
        <w:rPr>
          <w:color w:val="464241"/>
          <w:w w:val="105"/>
          <w:lang w:val="fr-FR"/>
        </w:rPr>
        <w:t>une</w:t>
      </w:r>
      <w:r w:rsidRPr="00AB1680">
        <w:rPr>
          <w:color w:val="464241"/>
          <w:spacing w:val="-10"/>
          <w:w w:val="105"/>
          <w:lang w:val="fr-FR"/>
        </w:rPr>
        <w:t xml:space="preserve"> </w:t>
      </w:r>
      <w:r w:rsidRPr="00AB1680">
        <w:rPr>
          <w:color w:val="595254"/>
          <w:w w:val="105"/>
          <w:lang w:val="fr-FR"/>
        </w:rPr>
        <w:t>sorte</w:t>
      </w:r>
      <w:r w:rsidRPr="00AB1680">
        <w:rPr>
          <w:color w:val="595254"/>
          <w:spacing w:val="-5"/>
          <w:w w:val="105"/>
          <w:lang w:val="fr-FR"/>
        </w:rPr>
        <w:t xml:space="preserve"> </w:t>
      </w:r>
      <w:r w:rsidRPr="00AB1680">
        <w:rPr>
          <w:color w:val="595254"/>
          <w:w w:val="105"/>
          <w:lang w:val="fr-FR"/>
        </w:rPr>
        <w:t xml:space="preserve">d'âge </w:t>
      </w:r>
      <w:r w:rsidRPr="00AB1680">
        <w:rPr>
          <w:color w:val="464241"/>
          <w:w w:val="105"/>
          <w:lang w:val="fr-FR"/>
        </w:rPr>
        <w:t xml:space="preserve">d'or du </w:t>
      </w:r>
      <w:r w:rsidRPr="00AB1680">
        <w:rPr>
          <w:color w:val="595254"/>
          <w:w w:val="105"/>
          <w:lang w:val="fr-FR"/>
        </w:rPr>
        <w:t>gore dont il fixe les règles fondatrices</w:t>
      </w:r>
      <w:r w:rsidRPr="00AB1680">
        <w:rPr>
          <w:color w:val="595254"/>
          <w:spacing w:val="-4"/>
          <w:w w:val="105"/>
          <w:lang w:val="fr-FR"/>
        </w:rPr>
        <w:t xml:space="preserve"> </w:t>
      </w:r>
      <w:r w:rsidRPr="00AB1680">
        <w:rPr>
          <w:color w:val="595254"/>
          <w:w w:val="105"/>
          <w:lang w:val="fr-FR"/>
        </w:rPr>
        <w:t xml:space="preserve">: répétitivité des scènes et étirement de leur durée jusqu'à en faire des sortes de parenthèses dans </w:t>
      </w:r>
      <w:r w:rsidRPr="00AB1680">
        <w:rPr>
          <w:color w:val="464241"/>
          <w:w w:val="105"/>
          <w:lang w:val="fr-FR"/>
        </w:rPr>
        <w:t xml:space="preserve">le </w:t>
      </w:r>
      <w:r w:rsidRPr="00AB1680">
        <w:rPr>
          <w:color w:val="595254"/>
          <w:w w:val="105"/>
          <w:lang w:val="fr-FR"/>
        </w:rPr>
        <w:t>récit, surendière dans la représentation graphique, trouvailles visuelles (souvent improvisées sur le plateau comme le</w:t>
      </w:r>
      <w:r w:rsidRPr="00AB1680">
        <w:rPr>
          <w:color w:val="595254"/>
          <w:spacing w:val="-7"/>
          <w:w w:val="105"/>
          <w:lang w:val="fr-FR"/>
        </w:rPr>
        <w:t xml:space="preserve"> </w:t>
      </w:r>
      <w:r w:rsidRPr="00AB1680">
        <w:rPr>
          <w:color w:val="595254"/>
          <w:w w:val="105"/>
          <w:lang w:val="fr-FR"/>
        </w:rPr>
        <w:t>tournevis enfoncé</w:t>
      </w:r>
      <w:r w:rsidRPr="00AB1680">
        <w:rPr>
          <w:color w:val="595254"/>
          <w:spacing w:val="-9"/>
          <w:w w:val="105"/>
          <w:lang w:val="fr-FR"/>
        </w:rPr>
        <w:t xml:space="preserve"> </w:t>
      </w:r>
      <w:r w:rsidRPr="00AB1680">
        <w:rPr>
          <w:color w:val="595254"/>
          <w:w w:val="105"/>
          <w:lang w:val="fr-FR"/>
        </w:rPr>
        <w:t xml:space="preserve">dans l'oreille </w:t>
      </w:r>
      <w:r w:rsidRPr="00AB1680">
        <w:rPr>
          <w:color w:val="595254"/>
          <w:w w:val="105"/>
          <w:lang w:val="fr-FR"/>
        </w:rPr>
        <w:t>d'un zombie), penchant pour la dérision et l'humour noir (les tartes à la crème jetées à la figure des zombies, les nombreux jeux à partir des</w:t>
      </w:r>
      <w:r w:rsidRPr="00AB1680">
        <w:rPr>
          <w:color w:val="595254"/>
          <w:spacing w:val="-3"/>
          <w:w w:val="105"/>
          <w:lang w:val="fr-FR"/>
        </w:rPr>
        <w:t xml:space="preserve"> </w:t>
      </w:r>
      <w:r w:rsidRPr="00AB1680">
        <w:rPr>
          <w:color w:val="595254"/>
          <w:w w:val="105"/>
          <w:lang w:val="fr-FR"/>
        </w:rPr>
        <w:t xml:space="preserve">membres sectionnés) chargés </w:t>
      </w:r>
      <w:r w:rsidRPr="00AB1680">
        <w:rPr>
          <w:color w:val="464241"/>
          <w:w w:val="105"/>
          <w:lang w:val="fr-FR"/>
        </w:rPr>
        <w:t>de</w:t>
      </w:r>
      <w:r w:rsidRPr="00AB1680">
        <w:rPr>
          <w:color w:val="464241"/>
          <w:spacing w:val="-3"/>
          <w:w w:val="105"/>
          <w:lang w:val="fr-FR"/>
        </w:rPr>
        <w:t xml:space="preserve"> </w:t>
      </w:r>
      <w:r w:rsidRPr="00AB1680">
        <w:rPr>
          <w:color w:val="595254"/>
          <w:w w:val="105"/>
          <w:lang w:val="fr-FR"/>
        </w:rPr>
        <w:t>rappeler au public qu'il est au</w:t>
      </w:r>
      <w:r w:rsidRPr="00AB1680">
        <w:rPr>
          <w:color w:val="595254"/>
          <w:spacing w:val="-13"/>
          <w:w w:val="105"/>
          <w:lang w:val="fr-FR"/>
        </w:rPr>
        <w:t xml:space="preserve"> </w:t>
      </w:r>
      <w:r w:rsidRPr="00AB1680">
        <w:rPr>
          <w:color w:val="595254"/>
          <w:w w:val="105"/>
          <w:lang w:val="fr-FR"/>
        </w:rPr>
        <w:t>spectacle.</w:t>
      </w:r>
      <w:r w:rsidRPr="00AB1680">
        <w:rPr>
          <w:color w:val="595254"/>
          <w:spacing w:val="-1"/>
          <w:w w:val="105"/>
          <w:lang w:val="fr-FR"/>
        </w:rPr>
        <w:t xml:space="preserve"> </w:t>
      </w:r>
      <w:r w:rsidRPr="00AB1680">
        <w:rPr>
          <w:color w:val="595254"/>
          <w:w w:val="105"/>
          <w:lang w:val="fr-FR"/>
        </w:rPr>
        <w:t>S'y</w:t>
      </w:r>
      <w:r w:rsidRPr="00AB1680">
        <w:rPr>
          <w:color w:val="595254"/>
          <w:spacing w:val="-13"/>
          <w:w w:val="105"/>
          <w:lang w:val="fr-FR"/>
        </w:rPr>
        <w:t xml:space="preserve"> </w:t>
      </w:r>
      <w:r w:rsidRPr="00AB1680">
        <w:rPr>
          <w:color w:val="595254"/>
          <w:w w:val="105"/>
          <w:lang w:val="fr-FR"/>
        </w:rPr>
        <w:t>ajoute le</w:t>
      </w:r>
      <w:r w:rsidRPr="00AB1680">
        <w:rPr>
          <w:color w:val="595254"/>
          <w:spacing w:val="-12"/>
          <w:w w:val="105"/>
          <w:lang w:val="fr-FR"/>
        </w:rPr>
        <w:t xml:space="preserve"> </w:t>
      </w:r>
      <w:r w:rsidRPr="00AB1680">
        <w:rPr>
          <w:color w:val="595254"/>
          <w:w w:val="105"/>
          <w:lang w:val="fr-FR"/>
        </w:rPr>
        <w:t>goût</w:t>
      </w:r>
      <w:r w:rsidRPr="00AB1680">
        <w:rPr>
          <w:color w:val="595254"/>
          <w:spacing w:val="-2"/>
          <w:w w:val="105"/>
          <w:lang w:val="fr-FR"/>
        </w:rPr>
        <w:t xml:space="preserve"> </w:t>
      </w:r>
      <w:r w:rsidRPr="00AB1680">
        <w:rPr>
          <w:color w:val="595254"/>
          <w:w w:val="105"/>
          <w:lang w:val="fr-FR"/>
        </w:rPr>
        <w:t>de</w:t>
      </w:r>
      <w:r w:rsidRPr="00AB1680">
        <w:rPr>
          <w:color w:val="595254"/>
          <w:spacing w:val="-13"/>
          <w:w w:val="105"/>
          <w:lang w:val="fr-FR"/>
        </w:rPr>
        <w:t xml:space="preserve"> </w:t>
      </w:r>
      <w:r w:rsidRPr="00AB1680">
        <w:rPr>
          <w:color w:val="595254"/>
          <w:w w:val="105"/>
          <w:lang w:val="fr-FR"/>
        </w:rPr>
        <w:t>la</w:t>
      </w:r>
      <w:r w:rsidRPr="00AB1680">
        <w:rPr>
          <w:color w:val="595254"/>
          <w:spacing w:val="-3"/>
          <w:w w:val="105"/>
          <w:lang w:val="fr-FR"/>
        </w:rPr>
        <w:t xml:space="preserve"> </w:t>
      </w:r>
      <w:r w:rsidRPr="00AB1680">
        <w:rPr>
          <w:color w:val="595254"/>
          <w:w w:val="105"/>
          <w:lang w:val="fr-FR"/>
        </w:rPr>
        <w:t>mise</w:t>
      </w:r>
      <w:r w:rsidRPr="00AB1680">
        <w:rPr>
          <w:color w:val="595254"/>
          <w:spacing w:val="-11"/>
          <w:w w:val="105"/>
          <w:lang w:val="fr-FR"/>
        </w:rPr>
        <w:t xml:space="preserve"> </w:t>
      </w:r>
      <w:r w:rsidRPr="00AB1680">
        <w:rPr>
          <w:color w:val="595254"/>
          <w:w w:val="105"/>
          <w:lang w:val="fr-FR"/>
        </w:rPr>
        <w:t>en</w:t>
      </w:r>
      <w:r w:rsidRPr="00AB1680">
        <w:rPr>
          <w:color w:val="595254"/>
          <w:spacing w:val="-9"/>
          <w:w w:val="105"/>
          <w:lang w:val="fr-FR"/>
        </w:rPr>
        <w:t xml:space="preserve"> </w:t>
      </w:r>
      <w:r w:rsidRPr="00AB1680">
        <w:rPr>
          <w:color w:val="595254"/>
          <w:w w:val="105"/>
          <w:lang w:val="fr-FR"/>
        </w:rPr>
        <w:t>abyme</w:t>
      </w:r>
      <w:r w:rsidRPr="00AB1680">
        <w:rPr>
          <w:color w:val="595254"/>
          <w:spacing w:val="-11"/>
          <w:w w:val="105"/>
          <w:lang w:val="fr-FR"/>
        </w:rPr>
        <w:t xml:space="preserve"> </w:t>
      </w:r>
      <w:r w:rsidRPr="00AB1680">
        <w:rPr>
          <w:color w:val="595254"/>
          <w:w w:val="105"/>
          <w:lang w:val="fr-FR"/>
        </w:rPr>
        <w:t>quand</w:t>
      </w:r>
      <w:r w:rsidRPr="00AB1680">
        <w:rPr>
          <w:color w:val="595254"/>
          <w:spacing w:val="-11"/>
          <w:w w:val="105"/>
          <w:lang w:val="fr-FR"/>
        </w:rPr>
        <w:t xml:space="preserve"> </w:t>
      </w:r>
      <w:r w:rsidRPr="00AB1680">
        <w:rPr>
          <w:color w:val="595254"/>
          <w:w w:val="105"/>
          <w:lang w:val="fr-FR"/>
        </w:rPr>
        <w:t>les</w:t>
      </w:r>
      <w:r w:rsidRPr="00AB1680">
        <w:rPr>
          <w:color w:val="595254"/>
          <w:spacing w:val="-5"/>
          <w:w w:val="105"/>
          <w:lang w:val="fr-FR"/>
        </w:rPr>
        <w:t xml:space="preserve"> </w:t>
      </w:r>
      <w:r w:rsidRPr="00AB1680">
        <w:rPr>
          <w:color w:val="595254"/>
          <w:w w:val="105"/>
          <w:lang w:val="fr-FR"/>
        </w:rPr>
        <w:t>humains considèrent</w:t>
      </w:r>
      <w:r w:rsidRPr="00AB1680">
        <w:rPr>
          <w:color w:val="595254"/>
          <w:spacing w:val="40"/>
          <w:w w:val="105"/>
          <w:lang w:val="fr-FR"/>
        </w:rPr>
        <w:t xml:space="preserve"> </w:t>
      </w:r>
      <w:r w:rsidRPr="00AB1680">
        <w:rPr>
          <w:color w:val="595254"/>
          <w:w w:val="105"/>
          <w:lang w:val="fr-FR"/>
        </w:rPr>
        <w:t>les</w:t>
      </w:r>
      <w:r w:rsidRPr="00AB1680">
        <w:rPr>
          <w:color w:val="595254"/>
          <w:spacing w:val="40"/>
          <w:w w:val="105"/>
          <w:lang w:val="fr-FR"/>
        </w:rPr>
        <w:t xml:space="preserve"> </w:t>
      </w:r>
      <w:r w:rsidRPr="00AB1680">
        <w:rPr>
          <w:color w:val="595254"/>
          <w:w w:val="105"/>
          <w:lang w:val="fr-FR"/>
        </w:rPr>
        <w:t>morts-vivants</w:t>
      </w:r>
      <w:r w:rsidRPr="00AB1680">
        <w:rPr>
          <w:color w:val="595254"/>
          <w:spacing w:val="40"/>
          <w:w w:val="105"/>
          <w:lang w:val="fr-FR"/>
        </w:rPr>
        <w:t xml:space="preserve"> </w:t>
      </w:r>
      <w:r w:rsidRPr="00AB1680">
        <w:rPr>
          <w:color w:val="595254"/>
          <w:w w:val="105"/>
          <w:lang w:val="fr-FR"/>
        </w:rPr>
        <w:t>comme</w:t>
      </w:r>
      <w:r w:rsidRPr="00AB1680">
        <w:rPr>
          <w:color w:val="595254"/>
          <w:spacing w:val="40"/>
          <w:w w:val="105"/>
          <w:lang w:val="fr-FR"/>
        </w:rPr>
        <w:t xml:space="preserve"> </w:t>
      </w:r>
      <w:r w:rsidRPr="00AB1680">
        <w:rPr>
          <w:color w:val="595254"/>
          <w:w w:val="105"/>
          <w:lang w:val="fr-FR"/>
        </w:rPr>
        <w:t>des</w:t>
      </w:r>
      <w:r w:rsidRPr="00AB1680">
        <w:rPr>
          <w:color w:val="595254"/>
          <w:spacing w:val="40"/>
          <w:w w:val="105"/>
          <w:lang w:val="fr-FR"/>
        </w:rPr>
        <w:t xml:space="preserve"> </w:t>
      </w:r>
      <w:r w:rsidRPr="00AB1680">
        <w:rPr>
          <w:color w:val="595254"/>
          <w:w w:val="105"/>
          <w:lang w:val="fr-FR"/>
        </w:rPr>
        <w:t>cibles</w:t>
      </w:r>
      <w:r w:rsidRPr="00AB1680">
        <w:rPr>
          <w:color w:val="595254"/>
          <w:spacing w:val="40"/>
          <w:w w:val="105"/>
          <w:lang w:val="fr-FR"/>
        </w:rPr>
        <w:t xml:space="preserve"> </w:t>
      </w:r>
      <w:r w:rsidRPr="00AB1680">
        <w:rPr>
          <w:color w:val="595254"/>
          <w:w w:val="105"/>
          <w:lang w:val="fr-FR"/>
        </w:rPr>
        <w:t>sur</w:t>
      </w:r>
      <w:r w:rsidRPr="00AB1680">
        <w:rPr>
          <w:color w:val="595254"/>
          <w:spacing w:val="40"/>
          <w:w w:val="105"/>
          <w:lang w:val="fr-FR"/>
        </w:rPr>
        <w:t xml:space="preserve"> </w:t>
      </w:r>
      <w:r w:rsidRPr="00AB1680">
        <w:rPr>
          <w:color w:val="595254"/>
          <w:w w:val="105"/>
          <w:lang w:val="fr-FR"/>
        </w:rPr>
        <w:t>lesquels</w:t>
      </w:r>
      <w:r w:rsidRPr="00AB1680">
        <w:rPr>
          <w:color w:val="595254"/>
          <w:spacing w:val="40"/>
          <w:w w:val="105"/>
          <w:lang w:val="fr-FR"/>
        </w:rPr>
        <w:t xml:space="preserve"> </w:t>
      </w:r>
      <w:r w:rsidRPr="00AB1680">
        <w:rPr>
          <w:color w:val="595254"/>
          <w:w w:val="105"/>
          <w:lang w:val="fr-FR"/>
        </w:rPr>
        <w:t>ils tirent à volonté pour en abattre le plus possible.</w:t>
      </w:r>
      <w:r w:rsidRPr="00AB1680">
        <w:rPr>
          <w:color w:val="595254"/>
          <w:spacing w:val="21"/>
          <w:w w:val="105"/>
          <w:lang w:val="fr-FR"/>
        </w:rPr>
        <w:t xml:space="preserve"> </w:t>
      </w:r>
      <w:r w:rsidRPr="00AB1680">
        <w:rPr>
          <w:color w:val="595254"/>
          <w:w w:val="105"/>
          <w:lang w:val="fr-FR"/>
        </w:rPr>
        <w:t>C'est</w:t>
      </w:r>
      <w:r w:rsidRPr="00AB1680">
        <w:rPr>
          <w:color w:val="595254"/>
          <w:spacing w:val="26"/>
          <w:w w:val="105"/>
          <w:lang w:val="fr-FR"/>
        </w:rPr>
        <w:t xml:space="preserve"> </w:t>
      </w:r>
      <w:r w:rsidRPr="00AB1680">
        <w:rPr>
          <w:color w:val="595254"/>
          <w:w w:val="105"/>
          <w:lang w:val="fr-FR"/>
        </w:rPr>
        <w:t>sans doute sur ce</w:t>
      </w:r>
      <w:r w:rsidRPr="00AB1680">
        <w:rPr>
          <w:color w:val="595254"/>
          <w:spacing w:val="-1"/>
          <w:w w:val="105"/>
          <w:lang w:val="fr-FR"/>
        </w:rPr>
        <w:t xml:space="preserve"> </w:t>
      </w:r>
      <w:r w:rsidRPr="00AB1680">
        <w:rPr>
          <w:color w:val="595254"/>
          <w:w w:val="105"/>
          <w:lang w:val="fr-FR"/>
        </w:rPr>
        <w:t xml:space="preserve">point (si l'on excepte les plans </w:t>
      </w:r>
      <w:r w:rsidRPr="00AB1680">
        <w:rPr>
          <w:color w:val="464241"/>
          <w:w w:val="105"/>
          <w:lang w:val="fr-FR"/>
        </w:rPr>
        <w:t xml:space="preserve">du </w:t>
      </w:r>
      <w:r w:rsidRPr="00AB1680">
        <w:rPr>
          <w:color w:val="595254"/>
          <w:w w:val="105"/>
          <w:lang w:val="fr-FR"/>
        </w:rPr>
        <w:t xml:space="preserve">zombie décapité par </w:t>
      </w:r>
      <w:r w:rsidRPr="00AB1680">
        <w:rPr>
          <w:color w:val="464241"/>
          <w:w w:val="105"/>
          <w:lang w:val="fr-FR"/>
        </w:rPr>
        <w:t>les pales</w:t>
      </w:r>
      <w:r w:rsidRPr="00AB1680">
        <w:rPr>
          <w:color w:val="464241"/>
          <w:spacing w:val="-1"/>
          <w:w w:val="105"/>
          <w:lang w:val="fr-FR"/>
        </w:rPr>
        <w:t xml:space="preserve"> </w:t>
      </w:r>
      <w:r w:rsidRPr="00AB1680">
        <w:rPr>
          <w:color w:val="464241"/>
          <w:w w:val="105"/>
          <w:lang w:val="fr-FR"/>
        </w:rPr>
        <w:t xml:space="preserve">de </w:t>
      </w:r>
      <w:r w:rsidRPr="00AB1680">
        <w:rPr>
          <w:color w:val="595254"/>
          <w:w w:val="105"/>
          <w:lang w:val="fr-FR"/>
        </w:rPr>
        <w:t>l'hélicoptère, seules</w:t>
      </w:r>
      <w:r w:rsidRPr="00AB1680">
        <w:rPr>
          <w:color w:val="595254"/>
          <w:w w:val="105"/>
          <w:lang w:val="fr-FR"/>
        </w:rPr>
        <w:t xml:space="preserve"> images gore du film à ne pas avoir </w:t>
      </w:r>
      <w:r w:rsidRPr="00AB1680">
        <w:rPr>
          <w:color w:val="464241"/>
          <w:w w:val="105"/>
          <w:lang w:val="fr-FR"/>
        </w:rPr>
        <w:t xml:space="preserve">traversé </w:t>
      </w:r>
      <w:r w:rsidRPr="00AB1680">
        <w:rPr>
          <w:color w:val="595254"/>
          <w:w w:val="105"/>
          <w:lang w:val="fr-FR"/>
        </w:rPr>
        <w:t>l'Atlantique) que</w:t>
      </w:r>
      <w:r w:rsidRPr="00AB1680">
        <w:rPr>
          <w:color w:val="595254"/>
          <w:spacing w:val="-4"/>
          <w:w w:val="105"/>
          <w:lang w:val="fr-FR"/>
        </w:rPr>
        <w:t xml:space="preserve"> </w:t>
      </w:r>
      <w:r w:rsidRPr="00AB1680">
        <w:rPr>
          <w:color w:val="595254"/>
          <w:w w:val="105"/>
          <w:lang w:val="fr-FR"/>
        </w:rPr>
        <w:t xml:space="preserve">les différences entre le montage exploité en Europe </w:t>
      </w:r>
      <w:r w:rsidRPr="00AB1680">
        <w:rPr>
          <w:i/>
          <w:color w:val="595254"/>
          <w:w w:val="105"/>
          <w:lang w:val="fr-FR"/>
        </w:rPr>
        <w:t xml:space="preserve">(Zombie) </w:t>
      </w:r>
      <w:r w:rsidRPr="00AB1680">
        <w:rPr>
          <w:color w:val="595254"/>
          <w:w w:val="105"/>
          <w:lang w:val="fr-FR"/>
        </w:rPr>
        <w:t xml:space="preserve">et la version américaine </w:t>
      </w:r>
      <w:r w:rsidRPr="00AB1680">
        <w:rPr>
          <w:i/>
          <w:color w:val="595254"/>
          <w:w w:val="105"/>
          <w:lang w:val="fr-FR"/>
        </w:rPr>
        <w:t xml:space="preserve">(Dawn of the Dead) </w:t>
      </w:r>
      <w:r w:rsidRPr="00AB1680">
        <w:rPr>
          <w:color w:val="595254"/>
          <w:w w:val="105"/>
          <w:lang w:val="fr-FR"/>
        </w:rPr>
        <w:t xml:space="preserve">sont </w:t>
      </w:r>
      <w:r w:rsidRPr="00AB1680">
        <w:rPr>
          <w:color w:val="464241"/>
          <w:w w:val="105"/>
          <w:lang w:val="fr-FR"/>
        </w:rPr>
        <w:t xml:space="preserve">les </w:t>
      </w:r>
      <w:r w:rsidRPr="00AB1680">
        <w:rPr>
          <w:color w:val="595254"/>
          <w:w w:val="105"/>
          <w:lang w:val="fr-FR"/>
        </w:rPr>
        <w:t xml:space="preserve">plus flagrantes. Plus vif dans le montage et électrisé par </w:t>
      </w:r>
      <w:r w:rsidRPr="00AB1680">
        <w:rPr>
          <w:color w:val="464241"/>
          <w:w w:val="105"/>
          <w:lang w:val="fr-FR"/>
        </w:rPr>
        <w:t xml:space="preserve">la musique </w:t>
      </w:r>
      <w:r w:rsidRPr="00AB1680">
        <w:rPr>
          <w:color w:val="595254"/>
          <w:w w:val="105"/>
          <w:lang w:val="fr-FR"/>
        </w:rPr>
        <w:t>entraînan</w:t>
      </w:r>
      <w:r w:rsidRPr="00AB1680">
        <w:rPr>
          <w:color w:val="595254"/>
          <w:w w:val="105"/>
          <w:lang w:val="fr-FR"/>
        </w:rPr>
        <w:t xml:space="preserve">te des Goblins, </w:t>
      </w:r>
      <w:r w:rsidRPr="00AB1680">
        <w:rPr>
          <w:i/>
          <w:color w:val="595254"/>
          <w:w w:val="105"/>
          <w:lang w:val="fr-FR"/>
        </w:rPr>
        <w:t xml:space="preserve">Zombie </w:t>
      </w:r>
      <w:r w:rsidRPr="00AB1680">
        <w:rPr>
          <w:color w:val="595254"/>
          <w:w w:val="105"/>
          <w:lang w:val="fr-FR"/>
        </w:rPr>
        <w:t xml:space="preserve">jouit d'une indéniable dimension festive quand </w:t>
      </w:r>
      <w:r w:rsidRPr="00AB1680">
        <w:rPr>
          <w:i/>
          <w:color w:val="595254"/>
          <w:w w:val="105"/>
          <w:lang w:val="fr-FR"/>
        </w:rPr>
        <w:t xml:space="preserve">Dawn of the Dead, </w:t>
      </w:r>
      <w:r w:rsidRPr="00AB1680">
        <w:rPr>
          <w:color w:val="595254"/>
          <w:w w:val="105"/>
          <w:lang w:val="fr-FR"/>
        </w:rPr>
        <w:t xml:space="preserve">plus lent et plus analytique, cultive une sorte de désenchantement. Sorties à quelques mois d'intervalle, ces deux versions ont toutes deux fait sensation auprès de </w:t>
      </w:r>
      <w:r w:rsidRPr="00AB1680">
        <w:rPr>
          <w:color w:val="464241"/>
          <w:w w:val="105"/>
          <w:lang w:val="fr-FR"/>
        </w:rPr>
        <w:t>leu</w:t>
      </w:r>
      <w:r w:rsidRPr="00AB1680">
        <w:rPr>
          <w:color w:val="464241"/>
          <w:w w:val="105"/>
          <w:lang w:val="fr-FR"/>
        </w:rPr>
        <w:t xml:space="preserve">rs </w:t>
      </w:r>
      <w:r w:rsidRPr="00AB1680">
        <w:rPr>
          <w:color w:val="595254"/>
          <w:w w:val="105"/>
          <w:lang w:val="fr-FR"/>
        </w:rPr>
        <w:t xml:space="preserve">publics respectifs. </w:t>
      </w:r>
      <w:r w:rsidRPr="00AB1680">
        <w:rPr>
          <w:color w:val="595254"/>
          <w:w w:val="105"/>
          <w:sz w:val="18"/>
          <w:lang w:val="fr-FR"/>
        </w:rPr>
        <w:t xml:space="preserve">À </w:t>
      </w:r>
      <w:r w:rsidRPr="00AB1680">
        <w:rPr>
          <w:color w:val="595254"/>
          <w:w w:val="105"/>
          <w:lang w:val="fr-FR"/>
        </w:rPr>
        <w:t>l'époque, on n'avait</w:t>
      </w:r>
      <w:r w:rsidRPr="00AB1680">
        <w:rPr>
          <w:color w:val="595254"/>
          <w:spacing w:val="40"/>
          <w:w w:val="105"/>
          <w:lang w:val="fr-FR"/>
        </w:rPr>
        <w:t xml:space="preserve"> </w:t>
      </w:r>
      <w:r w:rsidRPr="00AB1680">
        <w:rPr>
          <w:color w:val="595254"/>
          <w:w w:val="105"/>
          <w:lang w:val="fr-FR"/>
        </w:rPr>
        <w:t xml:space="preserve">jamais vu un film avec autant d'effets sanglants. </w:t>
      </w:r>
      <w:r w:rsidRPr="00AB1680">
        <w:rPr>
          <w:color w:val="595254"/>
          <w:w w:val="105"/>
          <w:sz w:val="15"/>
          <w:lang w:val="fr-FR"/>
        </w:rPr>
        <w:t xml:space="preserve">« </w:t>
      </w:r>
      <w:r w:rsidRPr="00AB1680">
        <w:rPr>
          <w:color w:val="595254"/>
          <w:w w:val="105"/>
          <w:lang w:val="fr-FR"/>
        </w:rPr>
        <w:t>Il y en avait tellement et ils passaient tellement</w:t>
      </w:r>
      <w:r w:rsidRPr="00AB1680">
        <w:rPr>
          <w:color w:val="595254"/>
          <w:spacing w:val="39"/>
          <w:w w:val="105"/>
          <w:lang w:val="fr-FR"/>
        </w:rPr>
        <w:t xml:space="preserve"> </w:t>
      </w:r>
      <w:r w:rsidRPr="00AB1680">
        <w:rPr>
          <w:color w:val="595254"/>
          <w:w w:val="105"/>
          <w:lang w:val="fr-FR"/>
        </w:rPr>
        <w:t>vite», se souvient</w:t>
      </w:r>
      <w:r w:rsidRPr="00AB1680">
        <w:rPr>
          <w:color w:val="595254"/>
          <w:spacing w:val="38"/>
          <w:w w:val="105"/>
          <w:lang w:val="fr-FR"/>
        </w:rPr>
        <w:t xml:space="preserve"> </w:t>
      </w:r>
      <w:r w:rsidRPr="00AB1680">
        <w:rPr>
          <w:color w:val="595254"/>
          <w:w w:val="105"/>
          <w:lang w:val="fr-FR"/>
        </w:rPr>
        <w:t>le</w:t>
      </w:r>
      <w:r w:rsidRPr="00AB1680">
        <w:rPr>
          <w:color w:val="595254"/>
          <w:spacing w:val="27"/>
          <w:w w:val="105"/>
          <w:lang w:val="fr-FR"/>
        </w:rPr>
        <w:t xml:space="preserve"> </w:t>
      </w:r>
      <w:r w:rsidRPr="00AB1680">
        <w:rPr>
          <w:color w:val="595254"/>
          <w:w w:val="105"/>
          <w:lang w:val="fr-FR"/>
        </w:rPr>
        <w:t>maquilleur</w:t>
      </w:r>
      <w:r w:rsidRPr="00AB1680">
        <w:rPr>
          <w:color w:val="595254"/>
          <w:spacing w:val="40"/>
          <w:w w:val="105"/>
          <w:lang w:val="fr-FR"/>
        </w:rPr>
        <w:t xml:space="preserve"> </w:t>
      </w:r>
      <w:r w:rsidRPr="00AB1680">
        <w:rPr>
          <w:color w:val="595254"/>
          <w:w w:val="105"/>
          <w:lang w:val="fr-FR"/>
        </w:rPr>
        <w:t>français</w:t>
      </w:r>
      <w:r w:rsidRPr="00AB1680">
        <w:rPr>
          <w:color w:val="595254"/>
          <w:spacing w:val="40"/>
          <w:w w:val="105"/>
          <w:lang w:val="fr-FR"/>
        </w:rPr>
        <w:t xml:space="preserve"> </w:t>
      </w:r>
      <w:r w:rsidRPr="00AB1680">
        <w:rPr>
          <w:color w:val="595254"/>
          <w:w w:val="105"/>
          <w:lang w:val="fr-FR"/>
        </w:rPr>
        <w:t>Benoît</w:t>
      </w:r>
      <w:r w:rsidRPr="00AB1680">
        <w:rPr>
          <w:color w:val="595254"/>
          <w:spacing w:val="40"/>
          <w:w w:val="105"/>
          <w:lang w:val="fr-FR"/>
        </w:rPr>
        <w:t xml:space="preserve"> </w:t>
      </w:r>
      <w:r w:rsidRPr="00AB1680">
        <w:rPr>
          <w:color w:val="595254"/>
          <w:w w:val="105"/>
          <w:lang w:val="fr-FR"/>
        </w:rPr>
        <w:t>Lestang,</w:t>
      </w:r>
    </w:p>
    <w:p w14:paraId="77F9A9BE" w14:textId="77777777" w:rsidR="001C7B19" w:rsidRPr="00AB1680" w:rsidRDefault="00A84B16">
      <w:pPr>
        <w:pStyle w:val="Corpsdetexte"/>
        <w:spacing w:before="20" w:line="285" w:lineRule="auto"/>
        <w:ind w:left="249" w:right="904" w:hanging="1"/>
        <w:jc w:val="both"/>
        <w:rPr>
          <w:lang w:val="fr-FR"/>
        </w:rPr>
      </w:pPr>
      <w:r w:rsidRPr="00AB1680">
        <w:rPr>
          <w:color w:val="595254"/>
          <w:w w:val="110"/>
          <w:sz w:val="15"/>
          <w:lang w:val="fr-FR"/>
        </w:rPr>
        <w:t>«</w:t>
      </w:r>
      <w:r w:rsidRPr="00AB1680">
        <w:rPr>
          <w:color w:val="595254"/>
          <w:spacing w:val="-10"/>
          <w:w w:val="110"/>
          <w:sz w:val="15"/>
          <w:lang w:val="fr-FR"/>
        </w:rPr>
        <w:t xml:space="preserve"> </w:t>
      </w:r>
      <w:r w:rsidRPr="00AB1680">
        <w:rPr>
          <w:color w:val="595254"/>
          <w:w w:val="110"/>
          <w:lang w:val="fr-FR"/>
        </w:rPr>
        <w:t>qu'on n'arrivait pas à savoir comment</w:t>
      </w:r>
      <w:r w:rsidRPr="00AB1680">
        <w:rPr>
          <w:color w:val="595254"/>
          <w:w w:val="110"/>
          <w:lang w:val="fr-FR"/>
        </w:rPr>
        <w:t xml:space="preserve"> ils étaient faits. [...</w:t>
      </w:r>
      <w:r w:rsidRPr="00AB1680">
        <w:rPr>
          <w:color w:val="595254"/>
          <w:spacing w:val="-14"/>
          <w:w w:val="110"/>
          <w:lang w:val="fr-FR"/>
        </w:rPr>
        <w:t xml:space="preserve"> </w:t>
      </w:r>
      <w:r w:rsidRPr="00AB1680">
        <w:rPr>
          <w:color w:val="595254"/>
          <w:w w:val="110"/>
          <w:lang w:val="fr-FR"/>
        </w:rPr>
        <w:t>] On pouvait vraiment croire</w:t>
      </w:r>
      <w:r w:rsidRPr="00AB1680">
        <w:rPr>
          <w:color w:val="595254"/>
          <w:spacing w:val="-11"/>
          <w:w w:val="110"/>
          <w:lang w:val="fr-FR"/>
        </w:rPr>
        <w:t xml:space="preserve"> </w:t>
      </w:r>
      <w:r w:rsidRPr="00AB1680">
        <w:rPr>
          <w:color w:val="595254"/>
          <w:w w:val="110"/>
          <w:sz w:val="18"/>
          <w:lang w:val="fr-FR"/>
        </w:rPr>
        <w:t>à</w:t>
      </w:r>
      <w:r w:rsidRPr="00AB1680">
        <w:rPr>
          <w:color w:val="595254"/>
          <w:spacing w:val="-7"/>
          <w:w w:val="110"/>
          <w:sz w:val="18"/>
          <w:lang w:val="fr-FR"/>
        </w:rPr>
        <w:t xml:space="preserve"> </w:t>
      </w:r>
      <w:r w:rsidRPr="00AB1680">
        <w:rPr>
          <w:color w:val="595254"/>
          <w:w w:val="110"/>
          <w:lang w:val="fr-FR"/>
        </w:rPr>
        <w:t>un</w:t>
      </w:r>
      <w:r w:rsidRPr="00AB1680">
        <w:rPr>
          <w:color w:val="595254"/>
          <w:spacing w:val="-3"/>
          <w:w w:val="110"/>
          <w:lang w:val="fr-FR"/>
        </w:rPr>
        <w:t xml:space="preserve"> </w:t>
      </w:r>
      <w:r w:rsidRPr="00AB1680">
        <w:rPr>
          <w:color w:val="595254"/>
          <w:w w:val="110"/>
          <w:lang w:val="fr-FR"/>
        </w:rPr>
        <w:t>monde</w:t>
      </w:r>
      <w:r w:rsidRPr="00AB1680">
        <w:rPr>
          <w:color w:val="595254"/>
          <w:spacing w:val="-10"/>
          <w:w w:val="110"/>
          <w:lang w:val="fr-FR"/>
        </w:rPr>
        <w:t xml:space="preserve"> </w:t>
      </w:r>
      <w:r w:rsidRPr="00AB1680">
        <w:rPr>
          <w:color w:val="595254"/>
          <w:w w:val="110"/>
          <w:lang w:val="fr-FR"/>
        </w:rPr>
        <w:t>envahi par les</w:t>
      </w:r>
      <w:r w:rsidRPr="00AB1680">
        <w:rPr>
          <w:color w:val="595254"/>
          <w:spacing w:val="-4"/>
          <w:w w:val="110"/>
          <w:lang w:val="fr-FR"/>
        </w:rPr>
        <w:t xml:space="preserve"> </w:t>
      </w:r>
      <w:r w:rsidRPr="00AB1680">
        <w:rPr>
          <w:color w:val="595254"/>
          <w:w w:val="110"/>
          <w:lang w:val="fr-FR"/>
        </w:rPr>
        <w:t>morts-vivants.»</w:t>
      </w:r>
    </w:p>
    <w:p w14:paraId="3FF1D622" w14:textId="77777777" w:rsidR="001C7B19" w:rsidRPr="00AB1680" w:rsidRDefault="00A84B16">
      <w:pPr>
        <w:pStyle w:val="Corpsdetexte"/>
        <w:spacing w:before="38" w:line="285" w:lineRule="auto"/>
        <w:ind w:left="226" w:right="899" w:firstLine="294"/>
        <w:jc w:val="both"/>
        <w:rPr>
          <w:lang w:val="fr-FR"/>
        </w:rPr>
      </w:pPr>
      <w:r w:rsidRPr="00AB1680">
        <w:rPr>
          <w:color w:val="595254"/>
          <w:w w:val="105"/>
          <w:sz w:val="18"/>
          <w:lang w:val="fr-FR"/>
        </w:rPr>
        <w:t xml:space="preserve">À </w:t>
      </w:r>
      <w:r w:rsidRPr="00AB1680">
        <w:rPr>
          <w:color w:val="595254"/>
          <w:w w:val="105"/>
          <w:lang w:val="fr-FR"/>
        </w:rPr>
        <w:t>l'inverse des</w:t>
      </w:r>
      <w:r w:rsidRPr="00AB1680">
        <w:rPr>
          <w:color w:val="595254"/>
          <w:spacing w:val="-2"/>
          <w:w w:val="105"/>
          <w:lang w:val="fr-FR"/>
        </w:rPr>
        <w:t xml:space="preserve"> </w:t>
      </w:r>
      <w:r w:rsidRPr="00AB1680">
        <w:rPr>
          <w:color w:val="595254"/>
          <w:w w:val="105"/>
          <w:lang w:val="fr-FR"/>
        </w:rPr>
        <w:t>deux premiers films</w:t>
      </w:r>
      <w:r w:rsidRPr="00AB1680">
        <w:rPr>
          <w:color w:val="595254"/>
          <w:spacing w:val="-4"/>
          <w:w w:val="105"/>
          <w:lang w:val="fr-FR"/>
        </w:rPr>
        <w:t xml:space="preserve"> </w:t>
      </w:r>
      <w:r w:rsidRPr="00AB1680">
        <w:rPr>
          <w:color w:val="595254"/>
          <w:w w:val="105"/>
          <w:lang w:val="fr-FR"/>
        </w:rPr>
        <w:t>de</w:t>
      </w:r>
      <w:r w:rsidRPr="00AB1680">
        <w:rPr>
          <w:color w:val="595254"/>
          <w:spacing w:val="-8"/>
          <w:w w:val="105"/>
          <w:lang w:val="fr-FR"/>
        </w:rPr>
        <w:t xml:space="preserve"> </w:t>
      </w:r>
      <w:r w:rsidRPr="00AB1680">
        <w:rPr>
          <w:color w:val="595254"/>
          <w:w w:val="105"/>
          <w:lang w:val="fr-FR"/>
        </w:rPr>
        <w:t>la</w:t>
      </w:r>
      <w:r w:rsidRPr="00AB1680">
        <w:rPr>
          <w:color w:val="595254"/>
          <w:spacing w:val="-1"/>
          <w:w w:val="105"/>
          <w:lang w:val="fr-FR"/>
        </w:rPr>
        <w:t xml:space="preserve"> </w:t>
      </w:r>
      <w:r w:rsidRPr="00AB1680">
        <w:rPr>
          <w:color w:val="595254"/>
          <w:w w:val="105"/>
          <w:lang w:val="fr-FR"/>
        </w:rPr>
        <w:t xml:space="preserve">série, </w:t>
      </w:r>
      <w:r w:rsidRPr="00AB1680">
        <w:rPr>
          <w:i/>
          <w:color w:val="595254"/>
          <w:w w:val="105"/>
          <w:lang w:val="fr-FR"/>
        </w:rPr>
        <w:t>Le</w:t>
      </w:r>
      <w:r w:rsidRPr="00AB1680">
        <w:rPr>
          <w:i/>
          <w:color w:val="595254"/>
          <w:spacing w:val="-5"/>
          <w:w w:val="105"/>
          <w:lang w:val="fr-FR"/>
        </w:rPr>
        <w:t xml:space="preserve"> </w:t>
      </w:r>
      <w:r w:rsidRPr="00AB1680">
        <w:rPr>
          <w:i/>
          <w:color w:val="595254"/>
          <w:w w:val="105"/>
          <w:lang w:val="fr-FR"/>
        </w:rPr>
        <w:t>Jour des</w:t>
      </w:r>
      <w:r w:rsidRPr="00AB1680">
        <w:rPr>
          <w:i/>
          <w:color w:val="595254"/>
          <w:spacing w:val="-6"/>
          <w:w w:val="105"/>
          <w:lang w:val="fr-FR"/>
        </w:rPr>
        <w:t xml:space="preserve"> </w:t>
      </w:r>
      <w:r w:rsidRPr="00AB1680">
        <w:rPr>
          <w:i/>
          <w:color w:val="595254"/>
          <w:w w:val="105"/>
          <w:lang w:val="fr-FR"/>
        </w:rPr>
        <w:t xml:space="preserve">morts­ vivants </w:t>
      </w:r>
      <w:r w:rsidRPr="00AB1680">
        <w:rPr>
          <w:color w:val="595254"/>
          <w:w w:val="105"/>
          <w:lang w:val="fr-FR"/>
        </w:rPr>
        <w:t xml:space="preserve">n'a pas infléchi l'histoire du gore. Réalisé </w:t>
      </w:r>
      <w:r w:rsidRPr="00AB1680">
        <w:rPr>
          <w:color w:val="595254"/>
          <w:w w:val="105"/>
          <w:sz w:val="18"/>
          <w:lang w:val="fr-FR"/>
        </w:rPr>
        <w:t xml:space="preserve">à </w:t>
      </w:r>
      <w:r w:rsidRPr="00AB1680">
        <w:rPr>
          <w:color w:val="595254"/>
          <w:w w:val="105"/>
          <w:lang w:val="fr-FR"/>
        </w:rPr>
        <w:t>une période (le milieu des</w:t>
      </w:r>
      <w:r w:rsidRPr="00AB1680">
        <w:rPr>
          <w:color w:val="595254"/>
          <w:w w:val="105"/>
          <w:lang w:val="fr-FR"/>
        </w:rPr>
        <w:t xml:space="preserve"> années quatre-vingt) où les plus grands succès du gore relevaient de l'autoparodie </w:t>
      </w:r>
      <w:r w:rsidRPr="00AB1680">
        <w:rPr>
          <w:i/>
          <w:color w:val="595254"/>
          <w:w w:val="105"/>
          <w:lang w:val="fr-FR"/>
        </w:rPr>
        <w:t xml:space="preserve">(Evil Dead, Re-Animator), </w:t>
      </w:r>
      <w:r w:rsidRPr="00AB1680">
        <w:rPr>
          <w:color w:val="595254"/>
          <w:w w:val="105"/>
          <w:lang w:val="fr-FR"/>
        </w:rPr>
        <w:t>le film s'inscrivait</w:t>
      </w:r>
      <w:r w:rsidRPr="00AB1680">
        <w:rPr>
          <w:color w:val="595254"/>
          <w:spacing w:val="40"/>
          <w:w w:val="105"/>
          <w:lang w:val="fr-FR"/>
        </w:rPr>
        <w:t xml:space="preserve"> </w:t>
      </w:r>
      <w:r w:rsidRPr="00AB1680">
        <w:rPr>
          <w:rFonts w:ascii="Arial" w:hAnsi="Arial"/>
          <w:color w:val="595254"/>
          <w:w w:val="105"/>
          <w:sz w:val="18"/>
          <w:lang w:val="fr-FR"/>
        </w:rPr>
        <w:t xml:space="preserve">à </w:t>
      </w:r>
      <w:r w:rsidRPr="00AB1680">
        <w:rPr>
          <w:color w:val="595254"/>
          <w:w w:val="105"/>
          <w:lang w:val="fr-FR"/>
        </w:rPr>
        <w:t>contre-courant en en rajoutant dans le réalisme des</w:t>
      </w:r>
      <w:r w:rsidRPr="00AB1680">
        <w:rPr>
          <w:color w:val="595254"/>
          <w:spacing w:val="40"/>
          <w:w w:val="105"/>
          <w:lang w:val="fr-FR"/>
        </w:rPr>
        <w:t xml:space="preserve"> </w:t>
      </w:r>
      <w:r w:rsidRPr="00AB1680">
        <w:rPr>
          <w:color w:val="595254"/>
          <w:w w:val="105"/>
          <w:lang w:val="fr-FR"/>
        </w:rPr>
        <w:t>effets spéciaux. D'ailleurs le film ne s'ouvre pas sur</w:t>
      </w:r>
      <w:r w:rsidRPr="00AB1680">
        <w:rPr>
          <w:color w:val="595254"/>
          <w:spacing w:val="40"/>
          <w:w w:val="105"/>
          <w:lang w:val="fr-FR"/>
        </w:rPr>
        <w:t xml:space="preserve"> </w:t>
      </w:r>
      <w:r w:rsidRPr="00AB1680">
        <w:rPr>
          <w:color w:val="595254"/>
          <w:w w:val="105"/>
          <w:lang w:val="fr-FR"/>
        </w:rPr>
        <w:t>un massacre</w:t>
      </w:r>
      <w:r w:rsidRPr="00AB1680">
        <w:rPr>
          <w:color w:val="595254"/>
          <w:spacing w:val="40"/>
          <w:w w:val="105"/>
          <w:lang w:val="fr-FR"/>
        </w:rPr>
        <w:t xml:space="preserve"> </w:t>
      </w:r>
      <w:r w:rsidRPr="00AB1680">
        <w:rPr>
          <w:color w:val="464241"/>
          <w:w w:val="105"/>
          <w:lang w:val="fr-FR"/>
        </w:rPr>
        <w:t>mais</w:t>
      </w:r>
      <w:r w:rsidRPr="00AB1680">
        <w:rPr>
          <w:color w:val="464241"/>
          <w:w w:val="105"/>
          <w:lang w:val="fr-FR"/>
        </w:rPr>
        <w:t xml:space="preserve">, </w:t>
      </w:r>
      <w:r w:rsidRPr="00AB1680">
        <w:rPr>
          <w:color w:val="595254"/>
          <w:w w:val="105"/>
          <w:lang w:val="fr-FR"/>
        </w:rPr>
        <w:t>de manière plus surprenante (et au risque de braquer son</w:t>
      </w:r>
      <w:r w:rsidRPr="00AB1680">
        <w:rPr>
          <w:color w:val="595254"/>
          <w:spacing w:val="40"/>
          <w:w w:val="105"/>
          <w:lang w:val="fr-FR"/>
        </w:rPr>
        <w:t xml:space="preserve"> </w:t>
      </w:r>
      <w:r w:rsidRPr="00AB1680">
        <w:rPr>
          <w:color w:val="464241"/>
          <w:w w:val="105"/>
          <w:lang w:val="fr-FR"/>
        </w:rPr>
        <w:t xml:space="preserve">public), </w:t>
      </w:r>
      <w:r w:rsidRPr="00AB1680">
        <w:rPr>
          <w:color w:val="595254"/>
          <w:w w:val="105"/>
          <w:lang w:val="fr-FR"/>
        </w:rPr>
        <w:t>il</w:t>
      </w:r>
      <w:r w:rsidRPr="00AB1680">
        <w:rPr>
          <w:color w:val="595254"/>
          <w:spacing w:val="-7"/>
          <w:w w:val="105"/>
          <w:lang w:val="fr-FR"/>
        </w:rPr>
        <w:t xml:space="preserve"> </w:t>
      </w:r>
      <w:r w:rsidRPr="00AB1680">
        <w:rPr>
          <w:color w:val="595254"/>
          <w:w w:val="105"/>
          <w:lang w:val="fr-FR"/>
        </w:rPr>
        <w:t>commence par</w:t>
      </w:r>
      <w:r w:rsidRPr="00AB1680">
        <w:rPr>
          <w:color w:val="595254"/>
          <w:spacing w:val="-8"/>
          <w:w w:val="105"/>
          <w:lang w:val="fr-FR"/>
        </w:rPr>
        <w:t xml:space="preserve"> </w:t>
      </w:r>
      <w:r w:rsidRPr="00AB1680">
        <w:rPr>
          <w:color w:val="595254"/>
          <w:w w:val="105"/>
          <w:lang w:val="fr-FR"/>
        </w:rPr>
        <w:t>de</w:t>
      </w:r>
      <w:r w:rsidRPr="00AB1680">
        <w:rPr>
          <w:color w:val="595254"/>
          <w:spacing w:val="-13"/>
          <w:w w:val="105"/>
          <w:lang w:val="fr-FR"/>
        </w:rPr>
        <w:t xml:space="preserve"> </w:t>
      </w:r>
      <w:r w:rsidRPr="00AB1680">
        <w:rPr>
          <w:color w:val="595254"/>
          <w:w w:val="105"/>
          <w:lang w:val="fr-FR"/>
        </w:rPr>
        <w:t>longs</w:t>
      </w:r>
      <w:r w:rsidRPr="00AB1680">
        <w:rPr>
          <w:color w:val="595254"/>
          <w:spacing w:val="-2"/>
          <w:w w:val="105"/>
          <w:lang w:val="fr-FR"/>
        </w:rPr>
        <w:t xml:space="preserve"> </w:t>
      </w:r>
      <w:r w:rsidRPr="00AB1680">
        <w:rPr>
          <w:color w:val="595254"/>
          <w:w w:val="105"/>
          <w:lang w:val="fr-FR"/>
        </w:rPr>
        <w:t>affrontements</w:t>
      </w:r>
      <w:r w:rsidRPr="00AB1680">
        <w:rPr>
          <w:color w:val="595254"/>
          <w:spacing w:val="20"/>
          <w:w w:val="105"/>
          <w:lang w:val="fr-FR"/>
        </w:rPr>
        <w:t xml:space="preserve"> </w:t>
      </w:r>
      <w:r w:rsidRPr="00AB1680">
        <w:rPr>
          <w:color w:val="595254"/>
          <w:w w:val="105"/>
          <w:lang w:val="fr-FR"/>
        </w:rPr>
        <w:t>verbaux, vecteurs</w:t>
      </w:r>
      <w:r w:rsidRPr="00AB1680">
        <w:rPr>
          <w:color w:val="595254"/>
          <w:spacing w:val="-3"/>
          <w:w w:val="105"/>
          <w:lang w:val="fr-FR"/>
        </w:rPr>
        <w:t xml:space="preserve"> </w:t>
      </w:r>
      <w:r w:rsidRPr="00AB1680">
        <w:rPr>
          <w:color w:val="595254"/>
          <w:w w:val="105"/>
          <w:lang w:val="fr-FR"/>
        </w:rPr>
        <w:t xml:space="preserve">de </w:t>
      </w:r>
      <w:r w:rsidRPr="00AB1680">
        <w:rPr>
          <w:color w:val="464241"/>
          <w:w w:val="105"/>
          <w:lang w:val="fr-FR"/>
        </w:rPr>
        <w:t xml:space="preserve">tensions </w:t>
      </w:r>
      <w:r w:rsidRPr="00AB1680">
        <w:rPr>
          <w:color w:val="595254"/>
          <w:w w:val="105"/>
          <w:lang w:val="fr-FR"/>
        </w:rPr>
        <w:t xml:space="preserve">qui renforcent le pouvoir cathartique des scènes sanglantes </w:t>
      </w:r>
      <w:r w:rsidRPr="00AB1680">
        <w:rPr>
          <w:color w:val="464241"/>
          <w:w w:val="105"/>
          <w:lang w:val="fr-FR"/>
        </w:rPr>
        <w:t xml:space="preserve">lorsque </w:t>
      </w:r>
      <w:r w:rsidRPr="00AB1680">
        <w:rPr>
          <w:color w:val="595254"/>
          <w:w w:val="105"/>
          <w:lang w:val="fr-FR"/>
        </w:rPr>
        <w:t xml:space="preserve">les zombies trouvent enfin le moyen d'attaquer les </w:t>
      </w:r>
      <w:r w:rsidRPr="00AB1680">
        <w:rPr>
          <w:color w:val="595254"/>
          <w:w w:val="105"/>
          <w:lang w:val="fr-FR"/>
        </w:rPr>
        <w:t>humains. Cette</w:t>
      </w:r>
      <w:r w:rsidRPr="00AB1680">
        <w:rPr>
          <w:color w:val="595254"/>
          <w:spacing w:val="40"/>
          <w:w w:val="105"/>
          <w:lang w:val="fr-FR"/>
        </w:rPr>
        <w:t xml:space="preserve"> </w:t>
      </w:r>
      <w:r w:rsidRPr="00AB1680">
        <w:rPr>
          <w:color w:val="595254"/>
          <w:w w:val="105"/>
          <w:lang w:val="fr-FR"/>
        </w:rPr>
        <w:t>maîtrise</w:t>
      </w:r>
      <w:r w:rsidRPr="00AB1680">
        <w:rPr>
          <w:color w:val="595254"/>
          <w:spacing w:val="40"/>
          <w:w w:val="105"/>
          <w:lang w:val="fr-FR"/>
        </w:rPr>
        <w:t xml:space="preserve"> </w:t>
      </w:r>
      <w:r w:rsidRPr="00AB1680">
        <w:rPr>
          <w:color w:val="595254"/>
          <w:w w:val="105"/>
          <w:lang w:val="fr-FR"/>
        </w:rPr>
        <w:t>du</w:t>
      </w:r>
      <w:r w:rsidRPr="00AB1680">
        <w:rPr>
          <w:color w:val="595254"/>
          <w:spacing w:val="40"/>
          <w:w w:val="105"/>
          <w:lang w:val="fr-FR"/>
        </w:rPr>
        <w:t xml:space="preserve"> </w:t>
      </w:r>
      <w:r w:rsidRPr="00AB1680">
        <w:rPr>
          <w:color w:val="595254"/>
          <w:w w:val="105"/>
          <w:lang w:val="fr-FR"/>
        </w:rPr>
        <w:t>gore</w:t>
      </w:r>
      <w:r w:rsidRPr="00AB1680">
        <w:rPr>
          <w:color w:val="595254"/>
          <w:spacing w:val="39"/>
          <w:w w:val="105"/>
          <w:lang w:val="fr-FR"/>
        </w:rPr>
        <w:t xml:space="preserve"> </w:t>
      </w:r>
      <w:r w:rsidRPr="00AB1680">
        <w:rPr>
          <w:color w:val="595254"/>
          <w:w w:val="105"/>
          <w:lang w:val="fr-FR"/>
        </w:rPr>
        <w:t>à</w:t>
      </w:r>
      <w:r w:rsidRPr="00AB1680">
        <w:rPr>
          <w:color w:val="595254"/>
          <w:spacing w:val="37"/>
          <w:w w:val="105"/>
          <w:lang w:val="fr-FR"/>
        </w:rPr>
        <w:t xml:space="preserve"> </w:t>
      </w:r>
      <w:r w:rsidRPr="00AB1680">
        <w:rPr>
          <w:color w:val="595254"/>
          <w:w w:val="105"/>
          <w:lang w:val="fr-FR"/>
        </w:rPr>
        <w:t>des</w:t>
      </w:r>
      <w:r w:rsidRPr="00AB1680">
        <w:rPr>
          <w:color w:val="595254"/>
          <w:spacing w:val="36"/>
          <w:w w:val="105"/>
          <w:lang w:val="fr-FR"/>
        </w:rPr>
        <w:t xml:space="preserve"> </w:t>
      </w:r>
      <w:r w:rsidRPr="00AB1680">
        <w:rPr>
          <w:color w:val="595254"/>
          <w:w w:val="105"/>
          <w:lang w:val="fr-FR"/>
        </w:rPr>
        <w:t>fins</w:t>
      </w:r>
      <w:r w:rsidRPr="00AB1680">
        <w:rPr>
          <w:color w:val="595254"/>
          <w:spacing w:val="32"/>
          <w:w w:val="105"/>
          <w:lang w:val="fr-FR"/>
        </w:rPr>
        <w:t xml:space="preserve"> </w:t>
      </w:r>
      <w:r w:rsidRPr="00AB1680">
        <w:rPr>
          <w:color w:val="595254"/>
          <w:w w:val="105"/>
          <w:lang w:val="fr-FR"/>
        </w:rPr>
        <w:t>dramatiques</w:t>
      </w:r>
      <w:r w:rsidRPr="00AB1680">
        <w:rPr>
          <w:color w:val="595254"/>
          <w:spacing w:val="40"/>
          <w:w w:val="105"/>
          <w:lang w:val="fr-FR"/>
        </w:rPr>
        <w:t xml:space="preserve"> </w:t>
      </w:r>
      <w:r w:rsidRPr="00AB1680">
        <w:rPr>
          <w:color w:val="595254"/>
          <w:w w:val="105"/>
          <w:lang w:val="fr-FR"/>
        </w:rPr>
        <w:t>couplée</w:t>
      </w:r>
      <w:r w:rsidRPr="00AB1680">
        <w:rPr>
          <w:color w:val="595254"/>
          <w:spacing w:val="37"/>
          <w:w w:val="105"/>
          <w:lang w:val="fr-FR"/>
        </w:rPr>
        <w:t xml:space="preserve"> </w:t>
      </w:r>
      <w:r w:rsidRPr="00AB1680">
        <w:rPr>
          <w:color w:val="595254"/>
          <w:w w:val="105"/>
          <w:lang w:val="fr-FR"/>
        </w:rPr>
        <w:t>à</w:t>
      </w:r>
      <w:r w:rsidRPr="00AB1680">
        <w:rPr>
          <w:color w:val="595254"/>
          <w:spacing w:val="31"/>
          <w:w w:val="105"/>
          <w:lang w:val="fr-FR"/>
        </w:rPr>
        <w:t xml:space="preserve"> </w:t>
      </w:r>
      <w:r w:rsidRPr="00AB1680">
        <w:rPr>
          <w:color w:val="595254"/>
          <w:w w:val="105"/>
          <w:lang w:val="fr-FR"/>
        </w:rPr>
        <w:t>l'extrême</w:t>
      </w:r>
    </w:p>
    <w:p w14:paraId="3BB0B6C9" w14:textId="77777777" w:rsidR="001C7B19" w:rsidRPr="00AB1680" w:rsidRDefault="001C7B19">
      <w:pPr>
        <w:spacing w:line="285" w:lineRule="auto"/>
        <w:jc w:val="both"/>
        <w:rPr>
          <w:lang w:val="fr-FR"/>
        </w:rPr>
        <w:sectPr w:rsidR="001C7B19" w:rsidRPr="00AB1680">
          <w:headerReference w:type="default" r:id="rId134"/>
          <w:pgSz w:w="7360" w:h="10410"/>
          <w:pgMar w:top="380" w:right="180" w:bottom="0" w:left="440" w:header="175" w:footer="0" w:gutter="0"/>
          <w:pgNumType w:start="137"/>
          <w:cols w:space="720"/>
        </w:sectPr>
      </w:pPr>
    </w:p>
    <w:p w14:paraId="05610E19" w14:textId="1967727F" w:rsidR="001C7B19" w:rsidRPr="00AB1680" w:rsidRDefault="00AB1680">
      <w:pPr>
        <w:tabs>
          <w:tab w:val="left" w:pos="1139"/>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485576192" behindDoc="1" locked="0" layoutInCell="1" allowOverlap="1" wp14:anchorId="76796897" wp14:editId="43867C9D">
                <wp:simplePos x="0" y="0"/>
                <wp:positionH relativeFrom="page">
                  <wp:posOffset>6350</wp:posOffset>
                </wp:positionH>
                <wp:positionV relativeFrom="page">
                  <wp:posOffset>1044575</wp:posOffset>
                </wp:positionV>
                <wp:extent cx="4665345" cy="5565140"/>
                <wp:effectExtent l="0" t="0" r="0" b="0"/>
                <wp:wrapNone/>
                <wp:docPr id="356"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5345" cy="5565140"/>
                        </a:xfrm>
                        <a:custGeom>
                          <a:avLst/>
                          <a:gdLst>
                            <a:gd name="T0" fmla="+- 0 29 10"/>
                            <a:gd name="T1" fmla="*/ T0 w 7347"/>
                            <a:gd name="T2" fmla="+- 0 1645 1645"/>
                            <a:gd name="T3" fmla="*/ 1645 h 8764"/>
                            <a:gd name="T4" fmla="+- 0 10 10"/>
                            <a:gd name="T5" fmla="*/ T4 w 7347"/>
                            <a:gd name="T6" fmla="+- 0 1645 1645"/>
                            <a:gd name="T7" fmla="*/ 1645 h 8764"/>
                            <a:gd name="T8" fmla="+- 0 10 10"/>
                            <a:gd name="T9" fmla="*/ T8 w 7347"/>
                            <a:gd name="T10" fmla="+- 0 10408 1645"/>
                            <a:gd name="T11" fmla="*/ 10408 h 8764"/>
                            <a:gd name="T12" fmla="+- 0 29 10"/>
                            <a:gd name="T13" fmla="*/ T12 w 7347"/>
                            <a:gd name="T14" fmla="+- 0 10408 1645"/>
                            <a:gd name="T15" fmla="*/ 10408 h 8764"/>
                            <a:gd name="T16" fmla="+- 0 29 10"/>
                            <a:gd name="T17" fmla="*/ T16 w 7347"/>
                            <a:gd name="T18" fmla="+- 0 1645 1645"/>
                            <a:gd name="T19" fmla="*/ 1645 h 8764"/>
                            <a:gd name="T20" fmla="+- 0 7356 10"/>
                            <a:gd name="T21" fmla="*/ T20 w 7347"/>
                            <a:gd name="T22" fmla="+- 0 10401 1645"/>
                            <a:gd name="T23" fmla="*/ 10401 h 8764"/>
                            <a:gd name="T24" fmla="+- 0 39 10"/>
                            <a:gd name="T25" fmla="*/ T24 w 7347"/>
                            <a:gd name="T26" fmla="+- 0 10401 1645"/>
                            <a:gd name="T27" fmla="*/ 10401 h 8764"/>
                            <a:gd name="T28" fmla="+- 0 39 10"/>
                            <a:gd name="T29" fmla="*/ T28 w 7347"/>
                            <a:gd name="T30" fmla="+- 0 10408 1645"/>
                            <a:gd name="T31" fmla="*/ 10408 h 8764"/>
                            <a:gd name="T32" fmla="+- 0 7356 10"/>
                            <a:gd name="T33" fmla="*/ T32 w 7347"/>
                            <a:gd name="T34" fmla="+- 0 10408 1645"/>
                            <a:gd name="T35" fmla="*/ 10408 h 8764"/>
                            <a:gd name="T36" fmla="+- 0 7356 10"/>
                            <a:gd name="T37" fmla="*/ T36 w 7347"/>
                            <a:gd name="T38" fmla="+- 0 10401 1645"/>
                            <a:gd name="T39" fmla="*/ 10401 h 8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47" h="8764">
                              <a:moveTo>
                                <a:pt x="19" y="0"/>
                              </a:moveTo>
                              <a:lnTo>
                                <a:pt x="0" y="0"/>
                              </a:lnTo>
                              <a:lnTo>
                                <a:pt x="0" y="8763"/>
                              </a:lnTo>
                              <a:lnTo>
                                <a:pt x="19" y="8763"/>
                              </a:lnTo>
                              <a:lnTo>
                                <a:pt x="19" y="0"/>
                              </a:lnTo>
                              <a:close/>
                              <a:moveTo>
                                <a:pt x="7346" y="8756"/>
                              </a:moveTo>
                              <a:lnTo>
                                <a:pt x="29" y="8756"/>
                              </a:lnTo>
                              <a:lnTo>
                                <a:pt x="29" y="8763"/>
                              </a:lnTo>
                              <a:lnTo>
                                <a:pt x="7346" y="8763"/>
                              </a:lnTo>
                              <a:lnTo>
                                <a:pt x="7346" y="8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BD4A6" id="docshape318" o:spid="_x0000_s1026" style="position:absolute;margin-left:.5pt;margin-top:82.25pt;width:367.35pt;height:438.2pt;z-index:-177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47,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" path="m19,l,,,8763r19,l19,xm7346,8756r-7317,l29,8763r7317,l7346,8756xe" fillcolor="black" stroked="f">
                <v:path arrowok="t" o:connecttype="custom" o:connectlocs="12065,1044575;0,1044575;0,6609080;12065,6609080;12065,1044575;4664710,6604635;18415,6604635;18415,6609080;4664710,6609080;4664710,6604635" o:connectangles="0,0,0,0,0,0,0,0,0,0"/>
                <w10:wrap anchorx="page" anchory="page"/>
              </v:shape>
            </w:pict>
          </mc:Fallback>
        </mc:AlternateContent>
      </w:r>
      <w:r w:rsidRPr="00AB1680">
        <w:rPr>
          <w:noProof/>
          <w:sz w:val="2"/>
          <w:lang w:val="fr-FR"/>
        </w:rPr>
        <mc:AlternateContent>
          <mc:Choice Requires="wpg">
            <w:drawing>
              <wp:inline distT="0" distB="0" distL="0" distR="0" wp14:anchorId="2AAE690F" wp14:editId="1CE7BC47">
                <wp:extent cx="476885" cy="9525"/>
                <wp:effectExtent l="12065" t="1270" r="6350" b="8255"/>
                <wp:docPr id="354"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9525"/>
                          <a:chOff x="0" y="0"/>
                          <a:chExt cx="751" cy="15"/>
                        </a:xfrm>
                      </wpg:grpSpPr>
                      <wps:wsp>
                        <wps:cNvPr id="355" name="Line 165"/>
                        <wps:cNvCnPr>
                          <a:cxnSpLocks noChangeShapeType="1"/>
                        </wps:cNvCnPr>
                        <wps:spPr bwMode="auto">
                          <a:xfrm>
                            <a:off x="0" y="7"/>
                            <a:ext cx="751"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F4815" id="docshapegroup319" o:spid="_x0000_s1026" style="width:37.55pt;height:.75pt;mso-position-horizontal-relative:char;mso-position-vertical-relative:line" coordsize="7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">
                <v:line id="Line 165" o:spid="_x0000_s1027" style="position:absolute;visibility:visible;mso-wrap-style:square" from="0,7" to="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" strokeweight=".2545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4988FC86" wp14:editId="7214701F">
                <wp:extent cx="758190" cy="12700"/>
                <wp:effectExtent l="12065" t="4445" r="10795" b="1905"/>
                <wp:docPr id="352"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0"/>
                          <a:chOff x="0" y="0"/>
                          <a:chExt cx="1194" cy="20"/>
                        </a:xfrm>
                      </wpg:grpSpPr>
                      <wps:wsp>
                        <wps:cNvPr id="353" name="Line 163"/>
                        <wps:cNvCnPr>
                          <a:cxnSpLocks noChangeShapeType="1"/>
                        </wps:cNvCnPr>
                        <wps:spPr bwMode="auto">
                          <a:xfrm>
                            <a:off x="0" y="10"/>
                            <a:ext cx="1194"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9D75BA" id="docshapegroup320" o:spid="_x0000_s1026" style="width:59.7pt;height:1pt;mso-position-horizontal-relative:char;mso-position-vertical-relative:line" coordsize="1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">
                <v:line id="Line 163" o:spid="_x0000_s1027" style="position:absolute;visibility:visible;mso-wrap-style:square" from="0,10" to="1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" strokeweight=".33933mm"/>
                <w10:anchorlock/>
              </v:group>
            </w:pict>
          </mc:Fallback>
        </mc:AlternateContent>
      </w:r>
    </w:p>
    <w:p w14:paraId="776676B9" w14:textId="77777777" w:rsidR="001C7B19" w:rsidRPr="00AB1680" w:rsidRDefault="001C7B19">
      <w:pPr>
        <w:pStyle w:val="Corpsdetexte"/>
        <w:spacing w:before="6"/>
        <w:rPr>
          <w:sz w:val="10"/>
          <w:lang w:val="fr-FR"/>
        </w:rPr>
      </w:pPr>
    </w:p>
    <w:p w14:paraId="30E58667" w14:textId="77777777" w:rsidR="001C7B19" w:rsidRPr="00AB1680" w:rsidRDefault="00A84B16">
      <w:pPr>
        <w:tabs>
          <w:tab w:val="left" w:pos="2432"/>
        </w:tabs>
        <w:spacing w:before="98"/>
        <w:ind w:left="616"/>
        <w:rPr>
          <w:i/>
          <w:sz w:val="16"/>
          <w:lang w:val="fr-FR"/>
        </w:rPr>
      </w:pPr>
      <w:r w:rsidRPr="00AB1680">
        <w:rPr>
          <w:rFonts w:ascii="Arial" w:hAnsi="Arial"/>
          <w:color w:val="504F49"/>
          <w:spacing w:val="-5"/>
          <w:sz w:val="16"/>
          <w:lang w:val="fr-FR"/>
        </w:rPr>
        <w:t>138</w:t>
      </w:r>
      <w:r w:rsidRPr="00AB1680">
        <w:rPr>
          <w:rFonts w:ascii="Arial" w:hAnsi="Arial"/>
          <w:color w:val="504F49"/>
          <w:sz w:val="16"/>
          <w:lang w:val="fr-FR"/>
        </w:rPr>
        <w:tab/>
      </w:r>
      <w:r w:rsidRPr="00AB1680">
        <w:rPr>
          <w:i/>
          <w:color w:val="504F49"/>
          <w:sz w:val="16"/>
          <w:lang w:val="fr-FR"/>
        </w:rPr>
        <w:t>Politique</w:t>
      </w:r>
      <w:r w:rsidRPr="00AB1680">
        <w:rPr>
          <w:i/>
          <w:color w:val="504F49"/>
          <w:spacing w:val="18"/>
          <w:sz w:val="16"/>
          <w:lang w:val="fr-FR"/>
        </w:rPr>
        <w:t xml:space="preserve"> </w:t>
      </w:r>
      <w:r w:rsidRPr="00AB1680">
        <w:rPr>
          <w:i/>
          <w:color w:val="504F49"/>
          <w:sz w:val="16"/>
          <w:lang w:val="fr-FR"/>
        </w:rPr>
        <w:t>des</w:t>
      </w:r>
      <w:r w:rsidRPr="00AB1680">
        <w:rPr>
          <w:i/>
          <w:color w:val="504F49"/>
          <w:spacing w:val="19"/>
          <w:sz w:val="16"/>
          <w:lang w:val="fr-FR"/>
        </w:rPr>
        <w:t xml:space="preserve"> </w:t>
      </w:r>
      <w:r w:rsidRPr="00AB1680">
        <w:rPr>
          <w:i/>
          <w:color w:val="504F49"/>
          <w:sz w:val="16"/>
          <w:lang w:val="fr-FR"/>
        </w:rPr>
        <w:t>zombies.</w:t>
      </w:r>
      <w:r w:rsidRPr="00AB1680">
        <w:rPr>
          <w:i/>
          <w:color w:val="504F49"/>
          <w:spacing w:val="-8"/>
          <w:sz w:val="16"/>
          <w:lang w:val="fr-FR"/>
        </w:rPr>
        <w:t xml:space="preserve"> </w:t>
      </w:r>
      <w:r w:rsidRPr="00AB1680">
        <w:rPr>
          <w:color w:val="3D3B38"/>
          <w:sz w:val="16"/>
          <w:lang w:val="fr-FR"/>
        </w:rPr>
        <w:t>-</w:t>
      </w:r>
      <w:r w:rsidRPr="00AB1680">
        <w:rPr>
          <w:color w:val="3D3B38"/>
          <w:spacing w:val="63"/>
          <w:sz w:val="16"/>
          <w:lang w:val="fr-FR"/>
        </w:rPr>
        <w:t xml:space="preserve"> </w:t>
      </w:r>
      <w:r w:rsidRPr="00AB1680">
        <w:rPr>
          <w:i/>
          <w:color w:val="504F49"/>
          <w:sz w:val="16"/>
          <w:lang w:val="fr-FR"/>
        </w:rPr>
        <w:t>L'Amérique</w:t>
      </w:r>
      <w:r w:rsidRPr="00AB1680">
        <w:rPr>
          <w:i/>
          <w:color w:val="504F49"/>
          <w:spacing w:val="19"/>
          <w:sz w:val="16"/>
          <w:lang w:val="fr-FR"/>
        </w:rPr>
        <w:t xml:space="preserve"> </w:t>
      </w:r>
      <w:r w:rsidRPr="00AB1680">
        <w:rPr>
          <w:i/>
          <w:color w:val="504F49"/>
          <w:sz w:val="16"/>
          <w:lang w:val="fr-FR"/>
        </w:rPr>
        <w:t>selon</w:t>
      </w:r>
      <w:r w:rsidRPr="00AB1680">
        <w:rPr>
          <w:i/>
          <w:color w:val="504F49"/>
          <w:spacing w:val="16"/>
          <w:sz w:val="16"/>
          <w:lang w:val="fr-FR"/>
        </w:rPr>
        <w:t xml:space="preserve"> </w:t>
      </w:r>
      <w:r w:rsidRPr="00AB1680">
        <w:rPr>
          <w:i/>
          <w:color w:val="504F49"/>
          <w:sz w:val="16"/>
          <w:lang w:val="fr-FR"/>
        </w:rPr>
        <w:t>G.A</w:t>
      </w:r>
      <w:r w:rsidRPr="00AB1680">
        <w:rPr>
          <w:i/>
          <w:color w:val="707069"/>
          <w:sz w:val="16"/>
          <w:lang w:val="fr-FR"/>
        </w:rPr>
        <w:t>.</w:t>
      </w:r>
      <w:r w:rsidRPr="00AB1680">
        <w:rPr>
          <w:i/>
          <w:color w:val="707069"/>
          <w:spacing w:val="2"/>
          <w:sz w:val="16"/>
          <w:lang w:val="fr-FR"/>
        </w:rPr>
        <w:t xml:space="preserve"> </w:t>
      </w:r>
      <w:r w:rsidRPr="00AB1680">
        <w:rPr>
          <w:i/>
          <w:color w:val="504F49"/>
          <w:spacing w:val="-2"/>
          <w:sz w:val="16"/>
          <w:lang w:val="fr-FR"/>
        </w:rPr>
        <w:t>Romero</w:t>
      </w:r>
    </w:p>
    <w:p w14:paraId="7061E62C" w14:textId="77777777" w:rsidR="001C7B19" w:rsidRPr="00AB1680" w:rsidRDefault="001C7B19">
      <w:pPr>
        <w:pStyle w:val="Corpsdetexte"/>
        <w:rPr>
          <w:i/>
          <w:sz w:val="18"/>
          <w:lang w:val="fr-FR"/>
        </w:rPr>
      </w:pPr>
    </w:p>
    <w:p w14:paraId="76C80E22" w14:textId="77777777" w:rsidR="001C7B19" w:rsidRPr="00AB1680" w:rsidRDefault="00A84B16">
      <w:pPr>
        <w:spacing w:before="139" w:line="261" w:lineRule="auto"/>
        <w:ind w:left="611" w:right="531" w:firstLine="3"/>
        <w:jc w:val="both"/>
        <w:rPr>
          <w:sz w:val="20"/>
          <w:lang w:val="fr-FR"/>
        </w:rPr>
      </w:pPr>
      <w:r w:rsidRPr="00AB1680">
        <w:rPr>
          <w:color w:val="504F49"/>
          <w:sz w:val="20"/>
          <w:lang w:val="fr-FR"/>
        </w:rPr>
        <w:t xml:space="preserve">barbarie de certaines images ne permettait guère au film de faire école. Pour Romero, </w:t>
      </w:r>
      <w:r w:rsidRPr="00AB1680">
        <w:rPr>
          <w:color w:val="504F49"/>
          <w:sz w:val="21"/>
          <w:lang w:val="fr-FR"/>
        </w:rPr>
        <w:t xml:space="preserve">il </w:t>
      </w:r>
      <w:r w:rsidRPr="00AB1680">
        <w:rPr>
          <w:color w:val="504F49"/>
          <w:sz w:val="20"/>
          <w:lang w:val="fr-FR"/>
        </w:rPr>
        <w:t>marque en tout cas un aboutissement dans l'utilisation du gore.</w:t>
      </w:r>
    </w:p>
    <w:p w14:paraId="73D31AC5" w14:textId="77777777" w:rsidR="001C7B19" w:rsidRPr="00AB1680" w:rsidRDefault="00A84B16">
      <w:pPr>
        <w:spacing w:before="53" w:line="268" w:lineRule="auto"/>
        <w:ind w:left="612" w:right="527" w:firstLine="281"/>
        <w:jc w:val="both"/>
        <w:rPr>
          <w:sz w:val="20"/>
          <w:lang w:val="fr-FR"/>
        </w:rPr>
      </w:pPr>
      <w:r w:rsidRPr="00AB1680">
        <w:rPr>
          <w:color w:val="504F49"/>
          <w:sz w:val="20"/>
          <w:lang w:val="fr-FR"/>
        </w:rPr>
        <w:t>En attendant un cinquième film de morts-vivants qui pourrait lui permettre</w:t>
      </w:r>
      <w:r w:rsidRPr="00AB1680">
        <w:rPr>
          <w:color w:val="504F49"/>
          <w:spacing w:val="-3"/>
          <w:sz w:val="20"/>
          <w:lang w:val="fr-FR"/>
        </w:rPr>
        <w:t xml:space="preserve"> </w:t>
      </w:r>
      <w:r w:rsidRPr="00AB1680">
        <w:rPr>
          <w:color w:val="504F49"/>
          <w:sz w:val="20"/>
          <w:lang w:val="fr-FR"/>
        </w:rPr>
        <w:t>de</w:t>
      </w:r>
      <w:r w:rsidRPr="00AB1680">
        <w:rPr>
          <w:color w:val="504F49"/>
          <w:spacing w:val="-5"/>
          <w:sz w:val="20"/>
          <w:lang w:val="fr-FR"/>
        </w:rPr>
        <w:t xml:space="preserve"> </w:t>
      </w:r>
      <w:r w:rsidRPr="00AB1680">
        <w:rPr>
          <w:color w:val="504F49"/>
          <w:sz w:val="20"/>
          <w:lang w:val="fr-FR"/>
        </w:rPr>
        <w:t>réinventer</w:t>
      </w:r>
      <w:r w:rsidRPr="00AB1680">
        <w:rPr>
          <w:color w:val="504F49"/>
          <w:spacing w:val="15"/>
          <w:sz w:val="20"/>
          <w:lang w:val="fr-FR"/>
        </w:rPr>
        <w:t xml:space="preserve"> </w:t>
      </w:r>
      <w:r w:rsidRPr="00AB1680">
        <w:rPr>
          <w:color w:val="504F49"/>
          <w:sz w:val="20"/>
          <w:lang w:val="fr-FR"/>
        </w:rPr>
        <w:t>une</w:t>
      </w:r>
      <w:r w:rsidRPr="00AB1680">
        <w:rPr>
          <w:color w:val="504F49"/>
          <w:spacing w:val="-3"/>
          <w:sz w:val="20"/>
          <w:lang w:val="fr-FR"/>
        </w:rPr>
        <w:t xml:space="preserve"> </w:t>
      </w:r>
      <w:r w:rsidRPr="00AB1680">
        <w:rPr>
          <w:color w:val="504F49"/>
          <w:sz w:val="20"/>
          <w:lang w:val="fr-FR"/>
        </w:rPr>
        <w:t>nouvelle f</w:t>
      </w:r>
      <w:r w:rsidRPr="00AB1680">
        <w:rPr>
          <w:color w:val="504F49"/>
          <w:sz w:val="20"/>
          <w:lang w:val="fr-FR"/>
        </w:rPr>
        <w:t>ois</w:t>
      </w:r>
      <w:r w:rsidRPr="00AB1680">
        <w:rPr>
          <w:color w:val="504F49"/>
          <w:spacing w:val="-4"/>
          <w:sz w:val="20"/>
          <w:lang w:val="fr-FR"/>
        </w:rPr>
        <w:t xml:space="preserve"> </w:t>
      </w:r>
      <w:r w:rsidRPr="00AB1680">
        <w:rPr>
          <w:color w:val="504F49"/>
          <w:sz w:val="20"/>
          <w:lang w:val="fr-FR"/>
        </w:rPr>
        <w:t>son esthétique</w:t>
      </w:r>
      <w:r w:rsidRPr="00AB1680">
        <w:rPr>
          <w:color w:val="504F49"/>
          <w:spacing w:val="-3"/>
          <w:sz w:val="20"/>
          <w:lang w:val="fr-FR"/>
        </w:rPr>
        <w:t xml:space="preserve"> </w:t>
      </w:r>
      <w:r w:rsidRPr="00AB1680">
        <w:rPr>
          <w:color w:val="504F49"/>
          <w:sz w:val="20"/>
          <w:lang w:val="fr-FR"/>
        </w:rPr>
        <w:t>du</w:t>
      </w:r>
      <w:r w:rsidRPr="00AB1680">
        <w:rPr>
          <w:color w:val="504F49"/>
          <w:spacing w:val="-2"/>
          <w:sz w:val="20"/>
          <w:lang w:val="fr-FR"/>
        </w:rPr>
        <w:t xml:space="preserve"> </w:t>
      </w:r>
      <w:r w:rsidRPr="00AB1680">
        <w:rPr>
          <w:color w:val="504F49"/>
          <w:sz w:val="20"/>
          <w:lang w:val="fr-FR"/>
        </w:rPr>
        <w:t>sang</w:t>
      </w:r>
      <w:r w:rsidRPr="00AB1680">
        <w:rPr>
          <w:color w:val="504F49"/>
          <w:spacing w:val="-11"/>
          <w:sz w:val="20"/>
          <w:lang w:val="fr-FR"/>
        </w:rPr>
        <w:t xml:space="preserve"> </w:t>
      </w:r>
      <w:r w:rsidRPr="00AB1680">
        <w:rPr>
          <w:color w:val="504F49"/>
          <w:sz w:val="20"/>
          <w:lang w:val="fr-FR"/>
        </w:rPr>
        <w:t>et</w:t>
      </w:r>
      <w:r w:rsidRPr="00AB1680">
        <w:rPr>
          <w:color w:val="504F49"/>
          <w:spacing w:val="-10"/>
          <w:sz w:val="20"/>
          <w:lang w:val="fr-FR"/>
        </w:rPr>
        <w:t xml:space="preserve"> </w:t>
      </w:r>
      <w:r w:rsidRPr="00AB1680">
        <w:rPr>
          <w:color w:val="504F49"/>
          <w:sz w:val="20"/>
          <w:lang w:val="fr-FR"/>
        </w:rPr>
        <w:t xml:space="preserve">de </w:t>
      </w:r>
      <w:r w:rsidRPr="00AB1680">
        <w:rPr>
          <w:color w:val="3D3B38"/>
          <w:sz w:val="20"/>
          <w:lang w:val="fr-FR"/>
        </w:rPr>
        <w:t xml:space="preserve">la </w:t>
      </w:r>
      <w:r w:rsidRPr="00AB1680">
        <w:rPr>
          <w:color w:val="504F49"/>
          <w:sz w:val="20"/>
          <w:lang w:val="fr-FR"/>
        </w:rPr>
        <w:t>tripe.</w:t>
      </w:r>
    </w:p>
    <w:p w14:paraId="04B6F17B" w14:textId="77777777" w:rsidR="001C7B19" w:rsidRPr="00AB1680" w:rsidRDefault="001C7B19">
      <w:pPr>
        <w:spacing w:line="268" w:lineRule="auto"/>
        <w:jc w:val="both"/>
        <w:rPr>
          <w:sz w:val="20"/>
          <w:lang w:val="fr-FR"/>
        </w:rPr>
        <w:sectPr w:rsidR="001C7B19" w:rsidRPr="00AB1680">
          <w:headerReference w:type="even" r:id="rId135"/>
          <w:pgSz w:w="7360" w:h="10410"/>
          <w:pgMar w:top="0" w:right="180" w:bottom="280" w:left="440" w:header="0" w:footer="0" w:gutter="0"/>
          <w:cols w:space="720"/>
        </w:sectPr>
      </w:pPr>
    </w:p>
    <w:p w14:paraId="795A9D2C" w14:textId="77777777" w:rsidR="001C7B19" w:rsidRPr="00AB1680" w:rsidRDefault="001C7B19">
      <w:pPr>
        <w:pStyle w:val="Corpsdetexte"/>
        <w:spacing w:before="4"/>
        <w:rPr>
          <w:sz w:val="6"/>
          <w:lang w:val="fr-FR"/>
        </w:rPr>
      </w:pPr>
    </w:p>
    <w:p w14:paraId="244CA89B" w14:textId="7EA5F372" w:rsidR="001C7B19" w:rsidRPr="00AB1680" w:rsidRDefault="00AB1680">
      <w:pPr>
        <w:pStyle w:val="Corpsdetexte"/>
        <w:spacing w:line="41" w:lineRule="exact"/>
        <w:ind w:left="176"/>
        <w:rPr>
          <w:sz w:val="4"/>
          <w:lang w:val="fr-FR"/>
        </w:rPr>
      </w:pPr>
      <w:r w:rsidRPr="00AB1680">
        <w:rPr>
          <w:noProof/>
          <w:sz w:val="4"/>
          <w:lang w:val="fr-FR"/>
        </w:rPr>
        <mc:AlternateContent>
          <mc:Choice Requires="wpg">
            <w:drawing>
              <wp:inline distT="0" distB="0" distL="0" distR="0" wp14:anchorId="39A97B02" wp14:editId="0D2279C3">
                <wp:extent cx="3175" cy="26035"/>
                <wp:effectExtent l="635" t="635" r="5715" b="1905"/>
                <wp:docPr id="350"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6035"/>
                          <a:chOff x="0" y="0"/>
                          <a:chExt cx="5" cy="41"/>
                        </a:xfrm>
                      </wpg:grpSpPr>
                      <wps:wsp>
                        <wps:cNvPr id="351" name="docshape322"/>
                        <wps:cNvSpPr>
                          <a:spLocks noChangeArrowheads="1"/>
                        </wps:cNvSpPr>
                        <wps:spPr bwMode="auto">
                          <a:xfrm>
                            <a:off x="0" y="0"/>
                            <a:ext cx="5" cy="41"/>
                          </a:xfrm>
                          <a:prstGeom prst="rect">
                            <a:avLst/>
                          </a:prstGeom>
                          <a:solidFill>
                            <a:srgbClr val="362F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9B4154" id="docshapegroup321" o:spid="_x0000_s1026" style="width:.25pt;height:2.05pt;mso-position-horizontal-relative:char;mso-position-vertical-relative:line" coordsize="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">
                <v:rect id="docshape322" o:spid="_x0000_s1027" style="position:absolute;width: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" fillcolor="#362f31" stroked="f"/>
                <w10:anchorlock/>
              </v:group>
            </w:pict>
          </mc:Fallback>
        </mc:AlternateContent>
      </w:r>
    </w:p>
    <w:p w14:paraId="2BED1375" w14:textId="77777777" w:rsidR="001C7B19" w:rsidRPr="00AB1680" w:rsidRDefault="00A84B16">
      <w:pPr>
        <w:ind w:left="176"/>
        <w:rPr>
          <w:rFonts w:ascii="Arial"/>
          <w:sz w:val="3"/>
          <w:lang w:val="fr-FR"/>
        </w:rPr>
      </w:pPr>
      <w:r w:rsidRPr="00AB1680">
        <w:rPr>
          <w:rFonts w:ascii="Arial"/>
          <w:color w:val="BDBCB8"/>
          <w:w w:val="45"/>
          <w:sz w:val="3"/>
          <w:lang w:val="fr-FR"/>
        </w:rPr>
        <w:t>1</w:t>
      </w:r>
    </w:p>
    <w:p w14:paraId="41103E7B" w14:textId="77777777" w:rsidR="001C7B19" w:rsidRPr="00AB1680" w:rsidRDefault="001C7B19">
      <w:pPr>
        <w:pStyle w:val="Corpsdetexte"/>
        <w:rPr>
          <w:rFonts w:ascii="Arial"/>
          <w:sz w:val="2"/>
          <w:lang w:val="fr-FR"/>
        </w:rPr>
      </w:pPr>
    </w:p>
    <w:p w14:paraId="2739B965" w14:textId="77777777" w:rsidR="001C7B19" w:rsidRPr="00AB1680" w:rsidRDefault="001C7B19">
      <w:pPr>
        <w:pStyle w:val="Corpsdetexte"/>
        <w:rPr>
          <w:rFonts w:ascii="Arial"/>
          <w:sz w:val="2"/>
          <w:lang w:val="fr-FR"/>
        </w:rPr>
      </w:pPr>
    </w:p>
    <w:p w14:paraId="6C8A20D2" w14:textId="77777777" w:rsidR="001C7B19" w:rsidRPr="00AB1680" w:rsidRDefault="001C7B19">
      <w:pPr>
        <w:pStyle w:val="Corpsdetexte"/>
        <w:rPr>
          <w:rFonts w:ascii="Arial"/>
          <w:sz w:val="2"/>
          <w:lang w:val="fr-FR"/>
        </w:rPr>
      </w:pPr>
    </w:p>
    <w:p w14:paraId="0A19FCEC" w14:textId="77777777" w:rsidR="001C7B19" w:rsidRPr="00AB1680" w:rsidRDefault="001C7B19">
      <w:pPr>
        <w:pStyle w:val="Corpsdetexte"/>
        <w:rPr>
          <w:rFonts w:ascii="Arial"/>
          <w:sz w:val="2"/>
          <w:lang w:val="fr-FR"/>
        </w:rPr>
      </w:pPr>
    </w:p>
    <w:p w14:paraId="22089B1D" w14:textId="77777777" w:rsidR="001C7B19" w:rsidRPr="00AB1680" w:rsidRDefault="001C7B19">
      <w:pPr>
        <w:pStyle w:val="Corpsdetexte"/>
        <w:rPr>
          <w:rFonts w:ascii="Arial"/>
          <w:sz w:val="2"/>
          <w:lang w:val="fr-FR"/>
        </w:rPr>
      </w:pPr>
    </w:p>
    <w:p w14:paraId="3F3375E9" w14:textId="77777777" w:rsidR="001C7B19" w:rsidRPr="00AB1680" w:rsidRDefault="001C7B19">
      <w:pPr>
        <w:pStyle w:val="Corpsdetexte"/>
        <w:rPr>
          <w:rFonts w:ascii="Arial"/>
          <w:sz w:val="2"/>
          <w:lang w:val="fr-FR"/>
        </w:rPr>
      </w:pPr>
    </w:p>
    <w:p w14:paraId="343F4556" w14:textId="77777777" w:rsidR="001C7B19" w:rsidRPr="00AB1680" w:rsidRDefault="001C7B19">
      <w:pPr>
        <w:pStyle w:val="Corpsdetexte"/>
        <w:rPr>
          <w:rFonts w:ascii="Arial"/>
          <w:sz w:val="2"/>
          <w:lang w:val="fr-FR"/>
        </w:rPr>
      </w:pPr>
    </w:p>
    <w:p w14:paraId="7A53B7F9" w14:textId="77777777" w:rsidR="001C7B19" w:rsidRPr="00AB1680" w:rsidRDefault="001C7B19">
      <w:pPr>
        <w:pStyle w:val="Corpsdetexte"/>
        <w:rPr>
          <w:rFonts w:ascii="Arial"/>
          <w:sz w:val="2"/>
          <w:lang w:val="fr-FR"/>
        </w:rPr>
      </w:pPr>
    </w:p>
    <w:p w14:paraId="78C5D373" w14:textId="77777777" w:rsidR="001C7B19" w:rsidRPr="00AB1680" w:rsidRDefault="001C7B19">
      <w:pPr>
        <w:pStyle w:val="Corpsdetexte"/>
        <w:spacing w:before="1"/>
        <w:rPr>
          <w:rFonts w:ascii="Arial"/>
          <w:sz w:val="2"/>
          <w:lang w:val="fr-FR"/>
        </w:rPr>
      </w:pPr>
    </w:p>
    <w:p w14:paraId="584DD6B1" w14:textId="77777777" w:rsidR="001C7B19" w:rsidRPr="00AB1680" w:rsidRDefault="00A84B16">
      <w:pPr>
        <w:pStyle w:val="Titre1"/>
        <w:ind w:left="1489"/>
        <w:rPr>
          <w:lang w:val="fr-FR"/>
        </w:rPr>
      </w:pPr>
      <w:bookmarkStart w:id="7" w:name="_TOC_250000"/>
      <w:r w:rsidRPr="00AB1680">
        <w:rPr>
          <w:color w:val="BDBCB8"/>
          <w:shd w:val="clear" w:color="auto" w:fill="362F31"/>
          <w:lang w:val="fr-FR"/>
        </w:rPr>
        <w:t>Masses,</w:t>
      </w:r>
      <w:r w:rsidRPr="00AB1680">
        <w:rPr>
          <w:color w:val="BDBCB8"/>
          <w:spacing w:val="5"/>
          <w:shd w:val="clear" w:color="auto" w:fill="362F31"/>
          <w:lang w:val="fr-FR"/>
        </w:rPr>
        <w:t xml:space="preserve"> </w:t>
      </w:r>
      <w:r w:rsidRPr="00AB1680">
        <w:rPr>
          <w:color w:val="BDBCB8"/>
          <w:shd w:val="clear" w:color="auto" w:fill="362F31"/>
          <w:lang w:val="fr-FR"/>
        </w:rPr>
        <w:t>meutes,</w:t>
      </w:r>
      <w:r w:rsidRPr="00AB1680">
        <w:rPr>
          <w:color w:val="BDBCB8"/>
          <w:spacing w:val="21"/>
          <w:shd w:val="clear" w:color="auto" w:fill="362F31"/>
          <w:lang w:val="fr-FR"/>
        </w:rPr>
        <w:t xml:space="preserve"> </w:t>
      </w:r>
      <w:bookmarkEnd w:id="7"/>
      <w:r w:rsidRPr="00AB1680">
        <w:rPr>
          <w:color w:val="BDBCB8"/>
          <w:spacing w:val="-2"/>
          <w:shd w:val="clear" w:color="auto" w:fill="362F31"/>
          <w:lang w:val="fr-FR"/>
        </w:rPr>
        <w:t>individus</w:t>
      </w:r>
    </w:p>
    <w:p w14:paraId="3D321E24" w14:textId="77777777" w:rsidR="001C7B19" w:rsidRPr="00AB1680" w:rsidRDefault="00A84B16">
      <w:pPr>
        <w:pStyle w:val="Corpsdetexte"/>
        <w:spacing w:before="77"/>
        <w:ind w:right="937"/>
        <w:jc w:val="right"/>
        <w:rPr>
          <w:lang w:val="fr-FR"/>
        </w:rPr>
      </w:pPr>
      <w:r w:rsidRPr="00AB1680">
        <w:rPr>
          <w:color w:val="5B5656"/>
          <w:lang w:val="fr-FR"/>
        </w:rPr>
        <w:t>Pascal</w:t>
      </w:r>
      <w:r w:rsidRPr="00AB1680">
        <w:rPr>
          <w:color w:val="5B5656"/>
          <w:spacing w:val="2"/>
          <w:w w:val="105"/>
          <w:lang w:val="fr-FR"/>
        </w:rPr>
        <w:t xml:space="preserve"> </w:t>
      </w:r>
      <w:r w:rsidRPr="00AB1680">
        <w:rPr>
          <w:color w:val="5B5656"/>
          <w:spacing w:val="-2"/>
          <w:w w:val="105"/>
          <w:lang w:val="fr-FR"/>
        </w:rPr>
        <w:t>Couté</w:t>
      </w:r>
    </w:p>
    <w:p w14:paraId="46BB1CC0" w14:textId="77777777" w:rsidR="001C7B19" w:rsidRPr="00AB1680" w:rsidRDefault="001C7B19">
      <w:pPr>
        <w:pStyle w:val="Corpsdetexte"/>
        <w:rPr>
          <w:sz w:val="20"/>
          <w:lang w:val="fr-FR"/>
        </w:rPr>
      </w:pPr>
    </w:p>
    <w:p w14:paraId="134ACB24" w14:textId="77777777" w:rsidR="001C7B19" w:rsidRPr="00AB1680" w:rsidRDefault="001C7B19">
      <w:pPr>
        <w:pStyle w:val="Corpsdetexte"/>
        <w:rPr>
          <w:sz w:val="20"/>
          <w:lang w:val="fr-FR"/>
        </w:rPr>
      </w:pPr>
    </w:p>
    <w:p w14:paraId="375FF24E" w14:textId="77777777" w:rsidR="001C7B19" w:rsidRPr="00AB1680" w:rsidRDefault="001C7B19">
      <w:pPr>
        <w:pStyle w:val="Corpsdetexte"/>
        <w:rPr>
          <w:sz w:val="20"/>
          <w:lang w:val="fr-FR"/>
        </w:rPr>
      </w:pPr>
    </w:p>
    <w:p w14:paraId="76DF6616" w14:textId="77777777" w:rsidR="001C7B19" w:rsidRPr="00AB1680" w:rsidRDefault="001C7B19">
      <w:pPr>
        <w:pStyle w:val="Corpsdetexte"/>
        <w:spacing w:before="3"/>
        <w:rPr>
          <w:lang w:val="fr-FR"/>
        </w:rPr>
      </w:pPr>
    </w:p>
    <w:p w14:paraId="735C4C54" w14:textId="77777777" w:rsidR="001C7B19" w:rsidRPr="00AB1680" w:rsidRDefault="00A84B16">
      <w:pPr>
        <w:pStyle w:val="Corpsdetexte"/>
        <w:spacing w:before="92" w:line="285" w:lineRule="auto"/>
        <w:ind w:left="217" w:right="912" w:firstLine="279"/>
        <w:jc w:val="both"/>
        <w:rPr>
          <w:lang w:val="fr-FR"/>
        </w:rPr>
      </w:pPr>
      <w:r w:rsidRPr="00AB1680">
        <w:rPr>
          <w:color w:val="5B5656"/>
          <w:w w:val="105"/>
          <w:lang w:val="fr-FR"/>
        </w:rPr>
        <w:t>Que l'œuvre de George A. Romero, et en particulier sa tétralogie des morts, soit éminemment</w:t>
      </w:r>
      <w:r w:rsidRPr="00AB1680">
        <w:rPr>
          <w:color w:val="5B5656"/>
          <w:spacing w:val="40"/>
          <w:w w:val="105"/>
          <w:lang w:val="fr-FR"/>
        </w:rPr>
        <w:t xml:space="preserve"> </w:t>
      </w:r>
      <w:r w:rsidRPr="00AB1680">
        <w:rPr>
          <w:color w:val="5B5656"/>
          <w:w w:val="105"/>
          <w:lang w:val="fr-FR"/>
        </w:rPr>
        <w:t>politique</w:t>
      </w:r>
      <w:r w:rsidRPr="00AB1680">
        <w:rPr>
          <w:color w:val="5B5656"/>
          <w:spacing w:val="40"/>
          <w:w w:val="105"/>
          <w:lang w:val="fr-FR"/>
        </w:rPr>
        <w:t xml:space="preserve"> </w:t>
      </w:r>
      <w:r w:rsidRPr="00AB1680">
        <w:rPr>
          <w:color w:val="5B5656"/>
          <w:w w:val="105"/>
          <w:lang w:val="fr-FR"/>
        </w:rPr>
        <w:t xml:space="preserve">relève de </w:t>
      </w:r>
      <w:r w:rsidRPr="00AB1680">
        <w:rPr>
          <w:color w:val="494646"/>
          <w:w w:val="105"/>
          <w:lang w:val="fr-FR"/>
        </w:rPr>
        <w:t xml:space="preserve">l'évidence. </w:t>
      </w:r>
      <w:r w:rsidRPr="00AB1680">
        <w:rPr>
          <w:color w:val="5B5656"/>
          <w:w w:val="105"/>
          <w:lang w:val="fr-FR"/>
        </w:rPr>
        <w:t>Les morts-vivants, cadavres réanimés qui d</w:t>
      </w:r>
      <w:r w:rsidRPr="00AB1680">
        <w:rPr>
          <w:color w:val="5B5656"/>
          <w:w w:val="105"/>
          <w:lang w:val="fr-FR"/>
        </w:rPr>
        <w:t xml:space="preserve">évorent les vivants, sont une </w:t>
      </w:r>
      <w:r w:rsidRPr="00AB1680">
        <w:rPr>
          <w:color w:val="494646"/>
          <w:w w:val="105"/>
          <w:lang w:val="fr-FR"/>
        </w:rPr>
        <w:t xml:space="preserve">représentation </w:t>
      </w:r>
      <w:r w:rsidRPr="00AB1680">
        <w:rPr>
          <w:color w:val="5B5656"/>
          <w:w w:val="105"/>
          <w:lang w:val="fr-FR"/>
        </w:rPr>
        <w:t xml:space="preserve">métaphorique des exclus du système. Manger </w:t>
      </w:r>
      <w:r w:rsidRPr="00AB1680">
        <w:rPr>
          <w:color w:val="494646"/>
          <w:w w:val="105"/>
          <w:lang w:val="fr-FR"/>
        </w:rPr>
        <w:t xml:space="preserve">les </w:t>
      </w:r>
      <w:r w:rsidRPr="00AB1680">
        <w:rPr>
          <w:color w:val="5B5656"/>
          <w:w w:val="105"/>
          <w:lang w:val="fr-FR"/>
        </w:rPr>
        <w:t>vivants</w:t>
      </w:r>
      <w:r w:rsidRPr="00AB1680">
        <w:rPr>
          <w:color w:val="5B5656"/>
          <w:spacing w:val="-1"/>
          <w:w w:val="105"/>
          <w:lang w:val="fr-FR"/>
        </w:rPr>
        <w:t xml:space="preserve"> </w:t>
      </w:r>
      <w:r w:rsidRPr="00AB1680">
        <w:rPr>
          <w:color w:val="5B5656"/>
          <w:w w:val="105"/>
          <w:lang w:val="fr-FR"/>
        </w:rPr>
        <w:t>c'est prendre sa revanche</w:t>
      </w:r>
      <w:r w:rsidRPr="00AB1680">
        <w:rPr>
          <w:color w:val="5B5656"/>
          <w:spacing w:val="-3"/>
          <w:w w:val="105"/>
          <w:lang w:val="fr-FR"/>
        </w:rPr>
        <w:t xml:space="preserve"> </w:t>
      </w:r>
      <w:r w:rsidRPr="00AB1680">
        <w:rPr>
          <w:color w:val="5B5656"/>
          <w:w w:val="105"/>
          <w:lang w:val="fr-FR"/>
        </w:rPr>
        <w:t>sur une</w:t>
      </w:r>
      <w:r w:rsidRPr="00AB1680">
        <w:rPr>
          <w:color w:val="5B5656"/>
          <w:spacing w:val="-3"/>
          <w:w w:val="105"/>
          <w:lang w:val="fr-FR"/>
        </w:rPr>
        <w:t xml:space="preserve"> </w:t>
      </w:r>
      <w:r w:rsidRPr="00AB1680">
        <w:rPr>
          <w:color w:val="5B5656"/>
          <w:w w:val="105"/>
          <w:lang w:val="fr-FR"/>
        </w:rPr>
        <w:t>société injuste, en</w:t>
      </w:r>
      <w:r w:rsidRPr="00AB1680">
        <w:rPr>
          <w:color w:val="5B5656"/>
          <w:spacing w:val="-13"/>
          <w:w w:val="105"/>
          <w:lang w:val="fr-FR"/>
        </w:rPr>
        <w:t xml:space="preserve"> </w:t>
      </w:r>
      <w:r w:rsidRPr="00AB1680">
        <w:rPr>
          <w:color w:val="5B5656"/>
          <w:w w:val="105"/>
          <w:lang w:val="fr-FR"/>
        </w:rPr>
        <w:t>détruisant celle-ci</w:t>
      </w:r>
      <w:r w:rsidRPr="00AB1680">
        <w:rPr>
          <w:color w:val="777470"/>
          <w:w w:val="105"/>
          <w:lang w:val="fr-FR"/>
        </w:rPr>
        <w:t xml:space="preserve">. </w:t>
      </w:r>
      <w:r w:rsidRPr="00AB1680">
        <w:rPr>
          <w:color w:val="5B5656"/>
          <w:w w:val="105"/>
          <w:lang w:val="fr-FR"/>
        </w:rPr>
        <w:t xml:space="preserve">Les bases de cette métaphore sont posées dans le premier </w:t>
      </w:r>
      <w:r w:rsidRPr="00AB1680">
        <w:rPr>
          <w:i/>
          <w:color w:val="5B5656"/>
          <w:w w:val="105"/>
          <w:lang w:val="fr-FR"/>
        </w:rPr>
        <w:t xml:space="preserve">opus </w:t>
      </w:r>
      <w:r w:rsidRPr="00AB1680">
        <w:rPr>
          <w:color w:val="5B5656"/>
          <w:w w:val="105"/>
          <w:lang w:val="fr-FR"/>
        </w:rPr>
        <w:t xml:space="preserve">du cycle, </w:t>
      </w:r>
      <w:r w:rsidRPr="00AB1680">
        <w:rPr>
          <w:i/>
          <w:color w:val="5B5656"/>
          <w:w w:val="105"/>
          <w:lang w:val="fr-FR"/>
        </w:rPr>
        <w:t>La</w:t>
      </w:r>
      <w:r w:rsidRPr="00AB1680">
        <w:rPr>
          <w:i/>
          <w:color w:val="5B5656"/>
          <w:w w:val="105"/>
          <w:lang w:val="fr-FR"/>
        </w:rPr>
        <w:t xml:space="preserve"> Nuit des morts-vivants. </w:t>
      </w:r>
      <w:r w:rsidRPr="00AB1680">
        <w:rPr>
          <w:color w:val="5B5656"/>
          <w:w w:val="105"/>
          <w:lang w:val="fr-FR"/>
        </w:rPr>
        <w:t xml:space="preserve">Les trois autres films développent cette thématique dans des directions variées : </w:t>
      </w:r>
      <w:r w:rsidRPr="00AB1680">
        <w:rPr>
          <w:i/>
          <w:color w:val="5B5656"/>
          <w:w w:val="105"/>
          <w:lang w:val="fr-FR"/>
        </w:rPr>
        <w:t xml:space="preserve">Zombie </w:t>
      </w:r>
      <w:r w:rsidRPr="00AB1680">
        <w:rPr>
          <w:color w:val="5B5656"/>
          <w:w w:val="105"/>
          <w:lang w:val="fr-FR"/>
        </w:rPr>
        <w:t xml:space="preserve">critique le consumérisme dominant, </w:t>
      </w:r>
      <w:r w:rsidRPr="00AB1680">
        <w:rPr>
          <w:i/>
          <w:color w:val="5B5656"/>
          <w:w w:val="105"/>
          <w:lang w:val="fr-FR"/>
        </w:rPr>
        <w:t xml:space="preserve">Le Jour des morts-vivants </w:t>
      </w:r>
      <w:r w:rsidRPr="00AB1680">
        <w:rPr>
          <w:color w:val="5B5656"/>
          <w:w w:val="105"/>
          <w:lang w:val="fr-FR"/>
        </w:rPr>
        <w:t>dénonce les dérives de la techno-science</w:t>
      </w:r>
      <w:r w:rsidRPr="00AB1680">
        <w:rPr>
          <w:color w:val="5B5656"/>
          <w:spacing w:val="-3"/>
          <w:w w:val="105"/>
          <w:lang w:val="fr-FR"/>
        </w:rPr>
        <w:t xml:space="preserve"> </w:t>
      </w:r>
      <w:r w:rsidRPr="00AB1680">
        <w:rPr>
          <w:color w:val="5B5656"/>
          <w:w w:val="105"/>
          <w:lang w:val="fr-FR"/>
        </w:rPr>
        <w:t xml:space="preserve">et du militarisme fascisant, </w:t>
      </w:r>
      <w:r w:rsidRPr="00AB1680">
        <w:rPr>
          <w:i/>
          <w:color w:val="494646"/>
          <w:w w:val="105"/>
          <w:lang w:val="fr-FR"/>
        </w:rPr>
        <w:t xml:space="preserve">Land </w:t>
      </w:r>
      <w:r w:rsidRPr="00AB1680">
        <w:rPr>
          <w:i/>
          <w:color w:val="5B5656"/>
          <w:w w:val="105"/>
          <w:lang w:val="fr-FR"/>
        </w:rPr>
        <w:t>of the</w:t>
      </w:r>
      <w:r w:rsidRPr="00AB1680">
        <w:rPr>
          <w:i/>
          <w:color w:val="5B5656"/>
          <w:w w:val="105"/>
          <w:lang w:val="fr-FR"/>
        </w:rPr>
        <w:t xml:space="preserve"> Dead </w:t>
      </w:r>
      <w:r w:rsidRPr="00AB1680">
        <w:rPr>
          <w:color w:val="5B5656"/>
          <w:w w:val="105"/>
          <w:lang w:val="fr-FR"/>
        </w:rPr>
        <w:t xml:space="preserve">décrit une humanité soumise au pouvoir politico­ économique d'une oligarchie, et partant, guère mieux lotie que les </w:t>
      </w:r>
      <w:r w:rsidRPr="00AB1680">
        <w:rPr>
          <w:color w:val="494646"/>
          <w:w w:val="105"/>
          <w:lang w:val="fr-FR"/>
        </w:rPr>
        <w:t xml:space="preserve">zombies. </w:t>
      </w:r>
      <w:r w:rsidRPr="00AB1680">
        <w:rPr>
          <w:color w:val="5B5656"/>
          <w:w w:val="105"/>
          <w:lang w:val="fr-FR"/>
        </w:rPr>
        <w:t>Cependant,</w:t>
      </w:r>
      <w:r w:rsidRPr="00AB1680">
        <w:rPr>
          <w:color w:val="5B5656"/>
          <w:spacing w:val="-3"/>
          <w:w w:val="105"/>
          <w:lang w:val="fr-FR"/>
        </w:rPr>
        <w:t xml:space="preserve"> </w:t>
      </w:r>
      <w:r w:rsidRPr="00AB1680">
        <w:rPr>
          <w:color w:val="5B5656"/>
          <w:w w:val="105"/>
          <w:lang w:val="fr-FR"/>
        </w:rPr>
        <w:t>au-delà</w:t>
      </w:r>
      <w:r w:rsidRPr="00AB1680">
        <w:rPr>
          <w:color w:val="5B5656"/>
          <w:spacing w:val="-4"/>
          <w:w w:val="105"/>
          <w:lang w:val="fr-FR"/>
        </w:rPr>
        <w:t xml:space="preserve"> </w:t>
      </w:r>
      <w:r w:rsidRPr="00AB1680">
        <w:rPr>
          <w:color w:val="5B5656"/>
          <w:w w:val="105"/>
          <w:lang w:val="fr-FR"/>
        </w:rPr>
        <w:t>de</w:t>
      </w:r>
      <w:r w:rsidRPr="00AB1680">
        <w:rPr>
          <w:color w:val="5B5656"/>
          <w:spacing w:val="-13"/>
          <w:w w:val="105"/>
          <w:lang w:val="fr-FR"/>
        </w:rPr>
        <w:t xml:space="preserve"> </w:t>
      </w:r>
      <w:r w:rsidRPr="00AB1680">
        <w:rPr>
          <w:color w:val="5B5656"/>
          <w:w w:val="105"/>
          <w:lang w:val="fr-FR"/>
        </w:rPr>
        <w:t>ce</w:t>
      </w:r>
      <w:r w:rsidRPr="00AB1680">
        <w:rPr>
          <w:color w:val="5B5656"/>
          <w:spacing w:val="-8"/>
          <w:w w:val="105"/>
          <w:lang w:val="fr-FR"/>
        </w:rPr>
        <w:t xml:space="preserve"> </w:t>
      </w:r>
      <w:r w:rsidRPr="00AB1680">
        <w:rPr>
          <w:color w:val="5B5656"/>
          <w:w w:val="105"/>
          <w:lang w:val="fr-FR"/>
        </w:rPr>
        <w:t>propos</w:t>
      </w:r>
      <w:r w:rsidRPr="00AB1680">
        <w:rPr>
          <w:color w:val="5B5656"/>
          <w:spacing w:val="-4"/>
          <w:w w:val="105"/>
          <w:lang w:val="fr-FR"/>
        </w:rPr>
        <w:t xml:space="preserve"> </w:t>
      </w:r>
      <w:r w:rsidRPr="00AB1680">
        <w:rPr>
          <w:color w:val="5B5656"/>
          <w:w w:val="105"/>
          <w:lang w:val="fr-FR"/>
        </w:rPr>
        <w:t>et</w:t>
      </w:r>
      <w:r w:rsidRPr="00AB1680">
        <w:rPr>
          <w:color w:val="5B5656"/>
          <w:spacing w:val="-2"/>
          <w:w w:val="105"/>
          <w:lang w:val="fr-FR"/>
        </w:rPr>
        <w:t xml:space="preserve"> </w:t>
      </w:r>
      <w:r w:rsidRPr="00AB1680">
        <w:rPr>
          <w:color w:val="494646"/>
          <w:w w:val="105"/>
          <w:lang w:val="fr-FR"/>
        </w:rPr>
        <w:t>de</w:t>
      </w:r>
      <w:r w:rsidRPr="00AB1680">
        <w:rPr>
          <w:color w:val="494646"/>
          <w:spacing w:val="-13"/>
          <w:w w:val="105"/>
          <w:lang w:val="fr-FR"/>
        </w:rPr>
        <w:t xml:space="preserve"> </w:t>
      </w:r>
      <w:r w:rsidRPr="00AB1680">
        <w:rPr>
          <w:color w:val="5B5656"/>
          <w:w w:val="105"/>
          <w:lang w:val="fr-FR"/>
        </w:rPr>
        <w:t>ses</w:t>
      </w:r>
      <w:r w:rsidRPr="00AB1680">
        <w:rPr>
          <w:color w:val="5B5656"/>
          <w:spacing w:val="-8"/>
          <w:w w:val="105"/>
          <w:lang w:val="fr-FR"/>
        </w:rPr>
        <w:t xml:space="preserve"> </w:t>
      </w:r>
      <w:r w:rsidRPr="00AB1680">
        <w:rPr>
          <w:color w:val="5B5656"/>
          <w:w w:val="105"/>
          <w:lang w:val="fr-FR"/>
        </w:rPr>
        <w:t>déclinaisons, il</w:t>
      </w:r>
      <w:r w:rsidRPr="00AB1680">
        <w:rPr>
          <w:color w:val="5B5656"/>
          <w:spacing w:val="-2"/>
          <w:w w:val="105"/>
          <w:lang w:val="fr-FR"/>
        </w:rPr>
        <w:t xml:space="preserve"> </w:t>
      </w:r>
      <w:r w:rsidRPr="00AB1680">
        <w:rPr>
          <w:color w:val="5B5656"/>
          <w:w w:val="105"/>
          <w:lang w:val="fr-FR"/>
        </w:rPr>
        <w:t>y</w:t>
      </w:r>
      <w:r w:rsidRPr="00AB1680">
        <w:rPr>
          <w:color w:val="5B5656"/>
          <w:spacing w:val="-10"/>
          <w:w w:val="105"/>
          <w:lang w:val="fr-FR"/>
        </w:rPr>
        <w:t xml:space="preserve"> </w:t>
      </w:r>
      <w:r w:rsidRPr="00AB1680">
        <w:rPr>
          <w:color w:val="5B5656"/>
          <w:w w:val="105"/>
          <w:lang w:val="fr-FR"/>
        </w:rPr>
        <w:t>a chez</w:t>
      </w:r>
      <w:r w:rsidRPr="00AB1680">
        <w:rPr>
          <w:color w:val="5B5656"/>
          <w:spacing w:val="-5"/>
          <w:w w:val="105"/>
          <w:lang w:val="fr-FR"/>
        </w:rPr>
        <w:t xml:space="preserve"> </w:t>
      </w:r>
      <w:r w:rsidRPr="00AB1680">
        <w:rPr>
          <w:color w:val="5B5656"/>
          <w:w w:val="105"/>
          <w:lang w:val="fr-FR"/>
        </w:rPr>
        <w:t>Romero une</w:t>
      </w:r>
      <w:r w:rsidRPr="00AB1680">
        <w:rPr>
          <w:color w:val="5B5656"/>
          <w:spacing w:val="-12"/>
          <w:w w:val="105"/>
          <w:lang w:val="fr-FR"/>
        </w:rPr>
        <w:t xml:space="preserve"> </w:t>
      </w:r>
      <w:r w:rsidRPr="00AB1680">
        <w:rPr>
          <w:color w:val="5B5656"/>
          <w:w w:val="105"/>
          <w:lang w:val="fr-FR"/>
        </w:rPr>
        <w:t>analyse politique plus</w:t>
      </w:r>
      <w:r w:rsidRPr="00AB1680">
        <w:rPr>
          <w:color w:val="5B5656"/>
          <w:spacing w:val="-3"/>
          <w:w w:val="105"/>
          <w:lang w:val="fr-FR"/>
        </w:rPr>
        <w:t xml:space="preserve"> </w:t>
      </w:r>
      <w:r w:rsidRPr="00AB1680">
        <w:rPr>
          <w:color w:val="5B5656"/>
          <w:w w:val="105"/>
          <w:lang w:val="fr-FR"/>
        </w:rPr>
        <w:t>fine,</w:t>
      </w:r>
      <w:r w:rsidRPr="00AB1680">
        <w:rPr>
          <w:color w:val="5B5656"/>
          <w:spacing w:val="-3"/>
          <w:w w:val="105"/>
          <w:lang w:val="fr-FR"/>
        </w:rPr>
        <w:t xml:space="preserve"> </w:t>
      </w:r>
      <w:r w:rsidRPr="00AB1680">
        <w:rPr>
          <w:color w:val="5B5656"/>
          <w:w w:val="105"/>
          <w:lang w:val="fr-FR"/>
        </w:rPr>
        <w:t>plus moléculaire.</w:t>
      </w:r>
      <w:r w:rsidRPr="00AB1680">
        <w:rPr>
          <w:color w:val="5B5656"/>
          <w:w w:val="105"/>
          <w:lang w:val="fr-FR"/>
        </w:rPr>
        <w:t xml:space="preserve"> Celle­ </w:t>
      </w:r>
      <w:r w:rsidRPr="00AB1680">
        <w:rPr>
          <w:color w:val="5B5656"/>
          <w:w w:val="105"/>
          <w:sz w:val="18"/>
          <w:lang w:val="fr-FR"/>
        </w:rPr>
        <w:t xml:space="preserve">ci </w:t>
      </w:r>
      <w:r w:rsidRPr="00AB1680">
        <w:rPr>
          <w:color w:val="5B5656"/>
          <w:w w:val="105"/>
          <w:lang w:val="fr-FR"/>
        </w:rPr>
        <w:t xml:space="preserve">vise à dégager des figures sociales singulières, à en cerner avec précision les propriétés, à repérer leurs différences et leurs </w:t>
      </w:r>
      <w:r w:rsidRPr="00AB1680">
        <w:rPr>
          <w:color w:val="494646"/>
          <w:w w:val="105"/>
          <w:lang w:val="fr-FR"/>
        </w:rPr>
        <w:t xml:space="preserve">interrelations. </w:t>
      </w:r>
      <w:r w:rsidRPr="00AB1680">
        <w:rPr>
          <w:color w:val="5B5656"/>
          <w:w w:val="105"/>
          <w:lang w:val="fr-FR"/>
        </w:rPr>
        <w:t>De quelle manière les zombies, ceux qui les</w:t>
      </w:r>
      <w:r w:rsidRPr="00AB1680">
        <w:rPr>
          <w:color w:val="5B5656"/>
          <w:w w:val="105"/>
          <w:lang w:val="fr-FR"/>
        </w:rPr>
        <w:t xml:space="preserve"> pour­ chassent, ceux qui leur résistent, font société? Comment l'identité est </w:t>
      </w:r>
      <w:r w:rsidRPr="00AB1680">
        <w:rPr>
          <w:color w:val="494646"/>
          <w:w w:val="105"/>
          <w:lang w:val="fr-FR"/>
        </w:rPr>
        <w:t>perdue</w:t>
      </w:r>
      <w:r w:rsidRPr="00AB1680">
        <w:rPr>
          <w:color w:val="494646"/>
          <w:spacing w:val="-1"/>
          <w:w w:val="105"/>
          <w:lang w:val="fr-FR"/>
        </w:rPr>
        <w:t xml:space="preserve"> </w:t>
      </w:r>
      <w:r w:rsidRPr="00AB1680">
        <w:rPr>
          <w:color w:val="5B5656"/>
          <w:w w:val="105"/>
          <w:lang w:val="fr-FR"/>
        </w:rPr>
        <w:t xml:space="preserve">et retrouvée ? </w:t>
      </w:r>
      <w:r w:rsidRPr="00AB1680">
        <w:rPr>
          <w:color w:val="5B5656"/>
          <w:w w:val="105"/>
          <w:sz w:val="18"/>
          <w:lang w:val="fr-FR"/>
        </w:rPr>
        <w:t xml:space="preserve">À </w:t>
      </w:r>
      <w:r w:rsidRPr="00AB1680">
        <w:rPr>
          <w:color w:val="5B5656"/>
          <w:w w:val="105"/>
          <w:lang w:val="fr-FR"/>
        </w:rPr>
        <w:t>travers quelles formes le lien social se</w:t>
      </w:r>
      <w:r w:rsidRPr="00AB1680">
        <w:rPr>
          <w:color w:val="5B5656"/>
          <w:spacing w:val="-2"/>
          <w:w w:val="105"/>
          <w:lang w:val="fr-FR"/>
        </w:rPr>
        <w:t xml:space="preserve"> </w:t>
      </w:r>
      <w:r w:rsidRPr="00AB1680">
        <w:rPr>
          <w:color w:val="5B5656"/>
          <w:w w:val="105"/>
          <w:lang w:val="fr-FR"/>
        </w:rPr>
        <w:t>défait ou se tisse? Les morts-vivants vecteurs d'une micro-politique, et en définitive d'une affirmation de ce q</w:t>
      </w:r>
      <w:r w:rsidRPr="00AB1680">
        <w:rPr>
          <w:color w:val="5B5656"/>
          <w:w w:val="105"/>
          <w:lang w:val="fr-FR"/>
        </w:rPr>
        <w:t xml:space="preserve">ui constitue la nature authentique de l'homme. </w:t>
      </w:r>
      <w:r w:rsidRPr="00AB1680">
        <w:rPr>
          <w:rFonts w:ascii="Arial" w:hAnsi="Arial"/>
          <w:color w:val="5B5656"/>
          <w:w w:val="105"/>
          <w:sz w:val="18"/>
          <w:lang w:val="fr-FR"/>
        </w:rPr>
        <w:t xml:space="preserve">La </w:t>
      </w:r>
      <w:r w:rsidRPr="00AB1680">
        <w:rPr>
          <w:color w:val="5B5656"/>
          <w:w w:val="105"/>
          <w:lang w:val="fr-FR"/>
        </w:rPr>
        <w:t>tétralogie des morts développe, derrière le discours politique explicite, une exploration attentive du champ social et propose une anthropologie finalement dénuée d'ambiguïté. Souvent pessimiste, animé d'un</w:t>
      </w:r>
      <w:r w:rsidRPr="00AB1680">
        <w:rPr>
          <w:color w:val="5B5656"/>
          <w:w w:val="105"/>
          <w:lang w:val="fr-FR"/>
        </w:rPr>
        <w:t>e conscience aiguë de la précarité de</w:t>
      </w:r>
      <w:r w:rsidRPr="00AB1680">
        <w:rPr>
          <w:color w:val="5B5656"/>
          <w:spacing w:val="40"/>
          <w:w w:val="105"/>
          <w:lang w:val="fr-FR"/>
        </w:rPr>
        <w:t xml:space="preserve"> </w:t>
      </w:r>
      <w:r w:rsidRPr="00AB1680">
        <w:rPr>
          <w:color w:val="5B5656"/>
          <w:w w:val="105"/>
          <w:lang w:val="fr-FR"/>
        </w:rPr>
        <w:t>l'existence, Romero indique cependant les lignes de libération à</w:t>
      </w:r>
      <w:r w:rsidRPr="00AB1680">
        <w:rPr>
          <w:color w:val="5B5656"/>
          <w:spacing w:val="40"/>
          <w:w w:val="105"/>
          <w:lang w:val="fr-FR"/>
        </w:rPr>
        <w:t xml:space="preserve"> </w:t>
      </w:r>
      <w:r w:rsidRPr="00AB1680">
        <w:rPr>
          <w:color w:val="5B5656"/>
          <w:w w:val="105"/>
          <w:lang w:val="fr-FR"/>
        </w:rPr>
        <w:t xml:space="preserve">tracer, les formes de vie à inventer, dans lesquelles les hommes </w:t>
      </w:r>
      <w:r w:rsidRPr="00AB1680">
        <w:rPr>
          <w:color w:val="494646"/>
          <w:w w:val="105"/>
          <w:lang w:val="fr-FR"/>
        </w:rPr>
        <w:t xml:space="preserve">peuvent </w:t>
      </w:r>
      <w:r w:rsidRPr="00AB1680">
        <w:rPr>
          <w:color w:val="5B5656"/>
          <w:w w:val="105"/>
          <w:lang w:val="fr-FR"/>
        </w:rPr>
        <w:t>trouver leur salut et leur réalité la plus profonde.</w:t>
      </w:r>
    </w:p>
    <w:p w14:paraId="36E939E9" w14:textId="77777777" w:rsidR="001C7B19" w:rsidRPr="00AB1680" w:rsidRDefault="001C7B19">
      <w:pPr>
        <w:spacing w:line="285" w:lineRule="auto"/>
        <w:jc w:val="both"/>
        <w:rPr>
          <w:lang w:val="fr-FR"/>
        </w:rPr>
        <w:sectPr w:rsidR="001C7B19" w:rsidRPr="00AB1680">
          <w:headerReference w:type="default" r:id="rId136"/>
          <w:pgSz w:w="7360" w:h="10410"/>
          <w:pgMar w:top="840" w:right="180" w:bottom="0" w:left="440" w:header="0" w:footer="0" w:gutter="0"/>
          <w:cols w:space="720"/>
        </w:sectPr>
      </w:pPr>
    </w:p>
    <w:p w14:paraId="2C5F822D" w14:textId="199B4116" w:rsidR="001C7B19" w:rsidRPr="00AB1680" w:rsidRDefault="00AB1680">
      <w:pPr>
        <w:pStyle w:val="Corpsdetexte"/>
        <w:spacing w:before="10"/>
        <w:rPr>
          <w:sz w:val="20"/>
          <w:lang w:val="fr-FR"/>
        </w:rPr>
      </w:pPr>
      <w:r w:rsidRPr="00AB1680">
        <w:rPr>
          <w:noProof/>
          <w:lang w:val="fr-FR"/>
        </w:rPr>
        <w:lastRenderedPageBreak/>
        <mc:AlternateContent>
          <mc:Choice Requires="wps">
            <w:drawing>
              <wp:anchor distT="0" distB="0" distL="114300" distR="114300" simplePos="0" relativeHeight="15885312" behindDoc="0" locked="0" layoutInCell="1" allowOverlap="1" wp14:anchorId="0E4B4365" wp14:editId="716061F7">
                <wp:simplePos x="0" y="0"/>
                <wp:positionH relativeFrom="page">
                  <wp:posOffset>24765</wp:posOffset>
                </wp:positionH>
                <wp:positionV relativeFrom="page">
                  <wp:posOffset>543560</wp:posOffset>
                </wp:positionV>
                <wp:extent cx="12065" cy="6065520"/>
                <wp:effectExtent l="0" t="0" r="0" b="0"/>
                <wp:wrapNone/>
                <wp:docPr id="349"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973DE" id="docshape327" o:spid="_x0000_s1026" style="position:absolute;margin-left:1.95pt;margin-top:42.8pt;width:.95pt;height:477.6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" fillcolor="black" stroked="f">
                <w10:wrap anchorx="page" anchory="page"/>
              </v:rect>
            </w:pict>
          </mc:Fallback>
        </mc:AlternateContent>
      </w:r>
    </w:p>
    <w:p w14:paraId="6711CCB7" w14:textId="77777777" w:rsidR="001C7B19" w:rsidRPr="00AB1680" w:rsidRDefault="00A84B16">
      <w:pPr>
        <w:pStyle w:val="Corpsdetexte"/>
        <w:spacing w:before="94" w:line="278" w:lineRule="auto"/>
        <w:ind w:left="574" w:right="568" w:firstLine="282"/>
        <w:jc w:val="both"/>
        <w:rPr>
          <w:lang w:val="fr-FR"/>
        </w:rPr>
      </w:pPr>
      <w:r w:rsidRPr="00AB1680">
        <w:rPr>
          <w:color w:val="464641"/>
          <w:w w:val="105"/>
          <w:lang w:val="fr-FR"/>
        </w:rPr>
        <w:t xml:space="preserve">Dans </w:t>
      </w:r>
      <w:r w:rsidRPr="00AB1680">
        <w:rPr>
          <w:i/>
          <w:color w:val="565650"/>
          <w:w w:val="105"/>
          <w:sz w:val="20"/>
          <w:lang w:val="fr-FR"/>
        </w:rPr>
        <w:t xml:space="preserve">Masse </w:t>
      </w:r>
      <w:r w:rsidRPr="00AB1680">
        <w:rPr>
          <w:i/>
          <w:color w:val="464641"/>
          <w:w w:val="105"/>
          <w:sz w:val="20"/>
          <w:lang w:val="fr-FR"/>
        </w:rPr>
        <w:t xml:space="preserve">et </w:t>
      </w:r>
      <w:r w:rsidRPr="00AB1680">
        <w:rPr>
          <w:i/>
          <w:color w:val="565650"/>
          <w:w w:val="105"/>
          <w:sz w:val="20"/>
          <w:lang w:val="fr-FR"/>
        </w:rPr>
        <w:t>puissance</w:t>
      </w:r>
      <w:r w:rsidRPr="00AB1680">
        <w:rPr>
          <w:rFonts w:ascii="Arial" w:hAnsi="Arial"/>
          <w:i/>
          <w:color w:val="565650"/>
          <w:w w:val="105"/>
          <w:position w:val="5"/>
          <w:sz w:val="14"/>
          <w:lang w:val="fr-FR"/>
        </w:rPr>
        <w:t xml:space="preserve">1 </w:t>
      </w:r>
      <w:r w:rsidRPr="00AB1680">
        <w:rPr>
          <w:color w:val="565650"/>
          <w:w w:val="105"/>
          <w:lang w:val="fr-FR"/>
        </w:rPr>
        <w:t xml:space="preserve">Elias Canetti étudie longuement une figure sociale, celle de la masse, qui peut </w:t>
      </w:r>
      <w:r w:rsidRPr="00AB1680">
        <w:rPr>
          <w:color w:val="464641"/>
          <w:w w:val="105"/>
          <w:lang w:val="fr-FR"/>
        </w:rPr>
        <w:t xml:space="preserve">permettre </w:t>
      </w:r>
      <w:r w:rsidRPr="00AB1680">
        <w:rPr>
          <w:color w:val="565650"/>
          <w:w w:val="105"/>
          <w:lang w:val="fr-FR"/>
        </w:rPr>
        <w:t xml:space="preserve">de </w:t>
      </w:r>
      <w:r w:rsidRPr="00AB1680">
        <w:rPr>
          <w:color w:val="464641"/>
          <w:w w:val="105"/>
          <w:lang w:val="fr-FR"/>
        </w:rPr>
        <w:t xml:space="preserve">mieux </w:t>
      </w:r>
      <w:r w:rsidRPr="00AB1680">
        <w:rPr>
          <w:color w:val="565650"/>
          <w:w w:val="105"/>
          <w:lang w:val="fr-FR"/>
        </w:rPr>
        <w:t xml:space="preserve">com­ </w:t>
      </w:r>
      <w:r w:rsidRPr="00AB1680">
        <w:rPr>
          <w:color w:val="464641"/>
          <w:w w:val="105"/>
          <w:lang w:val="fr-FR"/>
        </w:rPr>
        <w:t xml:space="preserve">prendre </w:t>
      </w:r>
      <w:r w:rsidRPr="00AB1680">
        <w:rPr>
          <w:color w:val="565650"/>
          <w:w w:val="105"/>
          <w:lang w:val="fr-FR"/>
        </w:rPr>
        <w:t>ce qui caractérise</w:t>
      </w:r>
      <w:r w:rsidRPr="00AB1680">
        <w:rPr>
          <w:color w:val="565650"/>
          <w:spacing w:val="-13"/>
          <w:w w:val="105"/>
          <w:lang w:val="fr-FR"/>
        </w:rPr>
        <w:t xml:space="preserve"> </w:t>
      </w:r>
      <w:r w:rsidRPr="00AB1680">
        <w:rPr>
          <w:color w:val="696962"/>
          <w:w w:val="105"/>
          <w:lang w:val="fr-FR"/>
        </w:rPr>
        <w:t xml:space="preserve">.les </w:t>
      </w:r>
      <w:r w:rsidRPr="00AB1680">
        <w:rPr>
          <w:color w:val="565650"/>
          <w:w w:val="105"/>
          <w:lang w:val="fr-FR"/>
        </w:rPr>
        <w:t xml:space="preserve">zombies romeriens. Selon Canetti, </w:t>
      </w:r>
      <w:r w:rsidRPr="00AB1680">
        <w:rPr>
          <w:color w:val="464641"/>
          <w:w w:val="105"/>
          <w:lang w:val="fr-FR"/>
        </w:rPr>
        <w:t xml:space="preserve">la </w:t>
      </w:r>
      <w:r w:rsidRPr="00AB1680">
        <w:rPr>
          <w:color w:val="565650"/>
          <w:w w:val="105"/>
          <w:lang w:val="fr-FR"/>
        </w:rPr>
        <w:t>masse est un rassemblement d'hommes en grand nombre</w:t>
      </w:r>
      <w:r w:rsidRPr="00AB1680">
        <w:rPr>
          <w:color w:val="565650"/>
          <w:w w:val="105"/>
          <w:lang w:val="fr-FR"/>
        </w:rPr>
        <w:t xml:space="preserve"> doté de quatre propriétés essentielles. </w:t>
      </w:r>
      <w:r w:rsidRPr="00AB1680">
        <w:rPr>
          <w:color w:val="565650"/>
          <w:w w:val="105"/>
          <w:sz w:val="20"/>
          <w:lang w:val="fr-FR"/>
        </w:rPr>
        <w:t>La</w:t>
      </w:r>
      <w:r w:rsidRPr="00AB1680">
        <w:rPr>
          <w:color w:val="565650"/>
          <w:spacing w:val="-13"/>
          <w:w w:val="105"/>
          <w:sz w:val="20"/>
          <w:lang w:val="fr-FR"/>
        </w:rPr>
        <w:t xml:space="preserve"> </w:t>
      </w:r>
      <w:r w:rsidRPr="00AB1680">
        <w:rPr>
          <w:color w:val="565650"/>
          <w:w w:val="105"/>
          <w:lang w:val="fr-FR"/>
        </w:rPr>
        <w:t>première</w:t>
      </w:r>
      <w:r w:rsidRPr="00AB1680">
        <w:rPr>
          <w:color w:val="565650"/>
          <w:spacing w:val="-1"/>
          <w:w w:val="105"/>
          <w:lang w:val="fr-FR"/>
        </w:rPr>
        <w:t xml:space="preserve"> </w:t>
      </w:r>
      <w:r w:rsidRPr="00AB1680">
        <w:rPr>
          <w:color w:val="565650"/>
          <w:w w:val="105"/>
          <w:lang w:val="fr-FR"/>
        </w:rPr>
        <w:t>et</w:t>
      </w:r>
      <w:r w:rsidRPr="00AB1680">
        <w:rPr>
          <w:color w:val="565650"/>
          <w:spacing w:val="-4"/>
          <w:w w:val="105"/>
          <w:lang w:val="fr-FR"/>
        </w:rPr>
        <w:t xml:space="preserve"> </w:t>
      </w:r>
      <w:r w:rsidRPr="00AB1680">
        <w:rPr>
          <w:color w:val="565650"/>
          <w:w w:val="105"/>
          <w:lang w:val="fr-FR"/>
        </w:rPr>
        <w:t>la</w:t>
      </w:r>
      <w:r w:rsidRPr="00AB1680">
        <w:rPr>
          <w:color w:val="565650"/>
          <w:spacing w:val="-6"/>
          <w:w w:val="105"/>
          <w:lang w:val="fr-FR"/>
        </w:rPr>
        <w:t xml:space="preserve"> </w:t>
      </w:r>
      <w:r w:rsidRPr="00AB1680">
        <w:rPr>
          <w:color w:val="565650"/>
          <w:w w:val="105"/>
          <w:lang w:val="fr-FR"/>
        </w:rPr>
        <w:t>plus</w:t>
      </w:r>
      <w:r w:rsidRPr="00AB1680">
        <w:rPr>
          <w:color w:val="565650"/>
          <w:spacing w:val="-8"/>
          <w:w w:val="105"/>
          <w:lang w:val="fr-FR"/>
        </w:rPr>
        <w:t xml:space="preserve"> </w:t>
      </w:r>
      <w:r w:rsidRPr="00AB1680">
        <w:rPr>
          <w:color w:val="565650"/>
          <w:w w:val="105"/>
          <w:lang w:val="fr-FR"/>
        </w:rPr>
        <w:t xml:space="preserve">fondamentale est </w:t>
      </w:r>
      <w:r w:rsidRPr="00AB1680">
        <w:rPr>
          <w:color w:val="464641"/>
          <w:w w:val="105"/>
          <w:lang w:val="fr-FR"/>
        </w:rPr>
        <w:t xml:space="preserve">la </w:t>
      </w:r>
      <w:r w:rsidRPr="00AB1680">
        <w:rPr>
          <w:color w:val="565650"/>
          <w:w w:val="105"/>
          <w:lang w:val="fr-FR"/>
        </w:rPr>
        <w:t xml:space="preserve">tendance </w:t>
      </w:r>
      <w:r w:rsidRPr="00AB1680">
        <w:rPr>
          <w:color w:val="565650"/>
          <w:w w:val="105"/>
          <w:sz w:val="20"/>
          <w:lang w:val="fr-FR"/>
        </w:rPr>
        <w:t xml:space="preserve">à </w:t>
      </w:r>
      <w:r w:rsidRPr="00AB1680">
        <w:rPr>
          <w:color w:val="565650"/>
          <w:w w:val="105"/>
          <w:lang w:val="fr-FR"/>
        </w:rPr>
        <w:t xml:space="preserve">s'accroître. Par essence la masse vise </w:t>
      </w:r>
      <w:r w:rsidRPr="00AB1680">
        <w:rPr>
          <w:color w:val="565650"/>
          <w:w w:val="105"/>
          <w:sz w:val="20"/>
          <w:lang w:val="fr-FR"/>
        </w:rPr>
        <w:t xml:space="preserve">à </w:t>
      </w:r>
      <w:r w:rsidRPr="00AB1680">
        <w:rPr>
          <w:color w:val="565650"/>
          <w:w w:val="105"/>
          <w:lang w:val="fr-FR"/>
        </w:rPr>
        <w:t xml:space="preserve">augmenter </w:t>
      </w:r>
      <w:r w:rsidRPr="00AB1680">
        <w:rPr>
          <w:color w:val="565650"/>
          <w:w w:val="105"/>
          <w:sz w:val="20"/>
          <w:lang w:val="fr-FR"/>
        </w:rPr>
        <w:t xml:space="preserve">à </w:t>
      </w:r>
      <w:r w:rsidRPr="00AB1680">
        <w:rPr>
          <w:color w:val="565650"/>
          <w:w w:val="105"/>
          <w:lang w:val="fr-FR"/>
        </w:rPr>
        <w:t>l'infini, sans</w:t>
      </w:r>
      <w:r w:rsidRPr="00AB1680">
        <w:rPr>
          <w:color w:val="565650"/>
          <w:spacing w:val="-5"/>
          <w:w w:val="105"/>
          <w:lang w:val="fr-FR"/>
        </w:rPr>
        <w:t xml:space="preserve"> </w:t>
      </w:r>
      <w:r w:rsidRPr="00AB1680">
        <w:rPr>
          <w:color w:val="565650"/>
          <w:w w:val="105"/>
          <w:lang w:val="fr-FR"/>
        </w:rPr>
        <w:t>connaître</w:t>
      </w:r>
      <w:r w:rsidRPr="00AB1680">
        <w:rPr>
          <w:color w:val="565650"/>
          <w:spacing w:val="14"/>
          <w:w w:val="105"/>
          <w:lang w:val="fr-FR"/>
        </w:rPr>
        <w:t xml:space="preserve"> </w:t>
      </w:r>
      <w:r w:rsidRPr="00AB1680">
        <w:rPr>
          <w:color w:val="565650"/>
          <w:w w:val="105"/>
          <w:lang w:val="fr-FR"/>
        </w:rPr>
        <w:t xml:space="preserve">de </w:t>
      </w:r>
      <w:r w:rsidRPr="00AB1680">
        <w:rPr>
          <w:color w:val="464641"/>
          <w:w w:val="105"/>
          <w:lang w:val="fr-FR"/>
        </w:rPr>
        <w:t xml:space="preserve">limites, </w:t>
      </w:r>
      <w:r w:rsidRPr="00AB1680">
        <w:rPr>
          <w:color w:val="565650"/>
          <w:w w:val="105"/>
          <w:lang w:val="fr-FR"/>
        </w:rPr>
        <w:t xml:space="preserve">intégrant </w:t>
      </w:r>
      <w:r w:rsidRPr="00AB1680">
        <w:rPr>
          <w:rFonts w:ascii="Arial" w:hAnsi="Arial"/>
          <w:color w:val="565650"/>
          <w:w w:val="105"/>
          <w:sz w:val="18"/>
          <w:lang w:val="fr-FR"/>
        </w:rPr>
        <w:t>à</w:t>
      </w:r>
      <w:r w:rsidRPr="00AB1680">
        <w:rPr>
          <w:rFonts w:ascii="Arial" w:hAnsi="Arial"/>
          <w:color w:val="565650"/>
          <w:spacing w:val="-14"/>
          <w:w w:val="105"/>
          <w:sz w:val="18"/>
          <w:lang w:val="fr-FR"/>
        </w:rPr>
        <w:t xml:space="preserve"> </w:t>
      </w:r>
      <w:r w:rsidRPr="00AB1680">
        <w:rPr>
          <w:color w:val="565650"/>
          <w:w w:val="105"/>
          <w:lang w:val="fr-FR"/>
        </w:rPr>
        <w:t xml:space="preserve">elle tous ceux </w:t>
      </w:r>
      <w:r w:rsidRPr="00AB1680">
        <w:rPr>
          <w:color w:val="464641"/>
          <w:w w:val="105"/>
          <w:lang w:val="fr-FR"/>
        </w:rPr>
        <w:t>qui</w:t>
      </w:r>
      <w:r w:rsidRPr="00AB1680">
        <w:rPr>
          <w:color w:val="464641"/>
          <w:spacing w:val="30"/>
          <w:w w:val="105"/>
          <w:lang w:val="fr-FR"/>
        </w:rPr>
        <w:t xml:space="preserve"> </w:t>
      </w:r>
      <w:r w:rsidRPr="00AB1680">
        <w:rPr>
          <w:color w:val="565650"/>
          <w:w w:val="105"/>
          <w:lang w:val="fr-FR"/>
        </w:rPr>
        <w:t xml:space="preserve">passe </w:t>
      </w:r>
      <w:r w:rsidRPr="00AB1680">
        <w:rPr>
          <w:color w:val="565650"/>
          <w:w w:val="105"/>
          <w:sz w:val="18"/>
          <w:lang w:val="fr-FR"/>
        </w:rPr>
        <w:t xml:space="preserve">à </w:t>
      </w:r>
      <w:r w:rsidRPr="00AB1680">
        <w:rPr>
          <w:color w:val="565650"/>
          <w:w w:val="105"/>
          <w:lang w:val="fr-FR"/>
        </w:rPr>
        <w:t>sa portée. Formation</w:t>
      </w:r>
      <w:r w:rsidRPr="00AB1680">
        <w:rPr>
          <w:color w:val="565650"/>
          <w:spacing w:val="31"/>
          <w:w w:val="105"/>
          <w:lang w:val="fr-FR"/>
        </w:rPr>
        <w:t xml:space="preserve"> </w:t>
      </w:r>
      <w:r w:rsidRPr="00AB1680">
        <w:rPr>
          <w:color w:val="565650"/>
          <w:w w:val="105"/>
          <w:lang w:val="fr-FR"/>
        </w:rPr>
        <w:t>instable la</w:t>
      </w:r>
      <w:r w:rsidRPr="00AB1680">
        <w:rPr>
          <w:color w:val="565650"/>
          <w:w w:val="105"/>
          <w:lang w:val="fr-FR"/>
        </w:rPr>
        <w:t xml:space="preserve"> masse est </w:t>
      </w:r>
      <w:r w:rsidRPr="00AB1680">
        <w:rPr>
          <w:color w:val="464641"/>
          <w:w w:val="105"/>
          <w:lang w:val="fr-FR"/>
        </w:rPr>
        <w:t xml:space="preserve">toujours </w:t>
      </w:r>
      <w:r w:rsidRPr="00AB1680">
        <w:rPr>
          <w:color w:val="565650"/>
          <w:w w:val="105"/>
          <w:lang w:val="fr-FR"/>
        </w:rPr>
        <w:t xml:space="preserve">sous la menace de la désintégration si bien que la tendance à s'accroître permet de conjurer cette menace. </w:t>
      </w:r>
      <w:r w:rsidRPr="00AB1680">
        <w:rPr>
          <w:color w:val="464641"/>
          <w:w w:val="105"/>
          <w:lang w:val="fr-FR"/>
        </w:rPr>
        <w:t>L</w:t>
      </w:r>
      <w:r w:rsidRPr="00AB1680">
        <w:rPr>
          <w:color w:val="696962"/>
          <w:w w:val="105"/>
          <w:lang w:val="fr-FR"/>
        </w:rPr>
        <w:t>'augmentatio</w:t>
      </w:r>
      <w:r w:rsidRPr="00AB1680">
        <w:rPr>
          <w:color w:val="464641"/>
          <w:w w:val="105"/>
          <w:lang w:val="fr-FR"/>
        </w:rPr>
        <w:t xml:space="preserve">n </w:t>
      </w:r>
      <w:r w:rsidRPr="00AB1680">
        <w:rPr>
          <w:color w:val="565650"/>
          <w:w w:val="105"/>
          <w:lang w:val="fr-FR"/>
        </w:rPr>
        <w:t xml:space="preserve">sans limites permet </w:t>
      </w:r>
      <w:r w:rsidRPr="00AB1680">
        <w:rPr>
          <w:color w:val="565650"/>
          <w:w w:val="105"/>
          <w:sz w:val="20"/>
          <w:lang w:val="fr-FR"/>
        </w:rPr>
        <w:t xml:space="preserve">à </w:t>
      </w:r>
      <w:r w:rsidRPr="00AB1680">
        <w:rPr>
          <w:color w:val="565650"/>
          <w:w w:val="105"/>
          <w:lang w:val="fr-FR"/>
        </w:rPr>
        <w:t>celle-ci de</w:t>
      </w:r>
      <w:r w:rsidRPr="00AB1680">
        <w:rPr>
          <w:color w:val="565650"/>
          <w:spacing w:val="-10"/>
          <w:w w:val="105"/>
          <w:lang w:val="fr-FR"/>
        </w:rPr>
        <w:t xml:space="preserve"> </w:t>
      </w:r>
      <w:r w:rsidRPr="00AB1680">
        <w:rPr>
          <w:color w:val="565650"/>
          <w:w w:val="105"/>
          <w:lang w:val="fr-FR"/>
        </w:rPr>
        <w:t>perdurer, le</w:t>
      </w:r>
      <w:r w:rsidRPr="00AB1680">
        <w:rPr>
          <w:color w:val="565650"/>
          <w:spacing w:val="-11"/>
          <w:w w:val="105"/>
          <w:lang w:val="fr-FR"/>
        </w:rPr>
        <w:t xml:space="preserve"> </w:t>
      </w:r>
      <w:r w:rsidRPr="00AB1680">
        <w:rPr>
          <w:rFonts w:ascii="Arial" w:hAnsi="Arial"/>
          <w:color w:val="696962"/>
          <w:w w:val="105"/>
          <w:sz w:val="17"/>
          <w:lang w:val="fr-FR"/>
        </w:rPr>
        <w:t>«</w:t>
      </w:r>
      <w:r w:rsidRPr="00AB1680">
        <w:rPr>
          <w:rFonts w:ascii="Arial" w:hAnsi="Arial"/>
          <w:color w:val="696962"/>
          <w:spacing w:val="-13"/>
          <w:w w:val="105"/>
          <w:sz w:val="17"/>
          <w:lang w:val="fr-FR"/>
        </w:rPr>
        <w:t xml:space="preserve"> </w:t>
      </w:r>
      <w:r w:rsidRPr="00AB1680">
        <w:rPr>
          <w:color w:val="565650"/>
          <w:w w:val="105"/>
          <w:lang w:val="fr-FR"/>
        </w:rPr>
        <w:t xml:space="preserve">toujours davantage </w:t>
      </w:r>
      <w:r w:rsidRPr="00AB1680">
        <w:rPr>
          <w:color w:val="696962"/>
          <w:w w:val="105"/>
          <w:lang w:val="fr-FR"/>
        </w:rPr>
        <w:t>»</w:t>
      </w:r>
      <w:r w:rsidRPr="00AB1680">
        <w:rPr>
          <w:color w:val="696962"/>
          <w:spacing w:val="-5"/>
          <w:w w:val="105"/>
          <w:lang w:val="fr-FR"/>
        </w:rPr>
        <w:t xml:space="preserve"> </w:t>
      </w:r>
      <w:r w:rsidRPr="00AB1680">
        <w:rPr>
          <w:color w:val="565650"/>
          <w:w w:val="105"/>
          <w:lang w:val="fr-FR"/>
        </w:rPr>
        <w:t xml:space="preserve">garantissant </w:t>
      </w:r>
      <w:r w:rsidRPr="00AB1680">
        <w:rPr>
          <w:color w:val="464641"/>
          <w:w w:val="105"/>
          <w:lang w:val="fr-FR"/>
        </w:rPr>
        <w:t xml:space="preserve">la </w:t>
      </w:r>
      <w:r w:rsidRPr="00AB1680">
        <w:rPr>
          <w:color w:val="565650"/>
          <w:w w:val="105"/>
          <w:lang w:val="fr-FR"/>
        </w:rPr>
        <w:t>pérennité</w:t>
      </w:r>
      <w:r w:rsidRPr="00AB1680">
        <w:rPr>
          <w:color w:val="565650"/>
          <w:spacing w:val="-4"/>
          <w:w w:val="105"/>
          <w:lang w:val="fr-FR"/>
        </w:rPr>
        <w:t xml:space="preserve"> </w:t>
      </w:r>
      <w:r w:rsidRPr="00AB1680">
        <w:rPr>
          <w:color w:val="565650"/>
          <w:w w:val="105"/>
          <w:lang w:val="fr-FR"/>
        </w:rPr>
        <w:t>de</w:t>
      </w:r>
      <w:r w:rsidRPr="00AB1680">
        <w:rPr>
          <w:color w:val="565650"/>
          <w:spacing w:val="-13"/>
          <w:w w:val="105"/>
          <w:lang w:val="fr-FR"/>
        </w:rPr>
        <w:t xml:space="preserve"> </w:t>
      </w:r>
      <w:r w:rsidRPr="00AB1680">
        <w:rPr>
          <w:color w:val="565650"/>
          <w:w w:val="105"/>
          <w:lang w:val="fr-FR"/>
        </w:rPr>
        <w:t xml:space="preserve">son être. </w:t>
      </w:r>
      <w:r w:rsidRPr="00AB1680">
        <w:rPr>
          <w:color w:val="565650"/>
          <w:w w:val="105"/>
          <w:sz w:val="20"/>
          <w:lang w:val="fr-FR"/>
        </w:rPr>
        <w:t xml:space="preserve">La </w:t>
      </w:r>
      <w:r w:rsidRPr="00AB1680">
        <w:rPr>
          <w:color w:val="565650"/>
          <w:w w:val="105"/>
          <w:lang w:val="fr-FR"/>
        </w:rPr>
        <w:t xml:space="preserve">croissance </w:t>
      </w:r>
      <w:r w:rsidRPr="00AB1680">
        <w:rPr>
          <w:color w:val="464641"/>
          <w:w w:val="105"/>
          <w:lang w:val="fr-FR"/>
        </w:rPr>
        <w:t>illimitée</w:t>
      </w:r>
      <w:r w:rsidRPr="00AB1680">
        <w:rPr>
          <w:color w:val="696962"/>
          <w:w w:val="105"/>
          <w:lang w:val="fr-FR"/>
        </w:rPr>
        <w:t xml:space="preserve">, </w:t>
      </w:r>
      <w:r w:rsidRPr="00AB1680">
        <w:rPr>
          <w:color w:val="565650"/>
          <w:w w:val="105"/>
          <w:lang w:val="fr-FR"/>
        </w:rPr>
        <w:t>propriété naturelle de la masse, détermine celle-ci comme ouverte. Comme l'écrit Canetti:</w:t>
      </w:r>
    </w:p>
    <w:p w14:paraId="30E7768D" w14:textId="77777777" w:rsidR="001C7B19" w:rsidRPr="00AB1680" w:rsidRDefault="00A84B16">
      <w:pPr>
        <w:spacing w:before="133" w:line="273" w:lineRule="auto"/>
        <w:ind w:left="1128" w:right="578" w:hanging="6"/>
        <w:jc w:val="both"/>
        <w:rPr>
          <w:i/>
          <w:sz w:val="17"/>
          <w:lang w:val="fr-FR"/>
        </w:rPr>
      </w:pPr>
      <w:r w:rsidRPr="00AB1680">
        <w:rPr>
          <w:rFonts w:ascii="Arial" w:hAnsi="Arial"/>
          <w:i/>
          <w:color w:val="565650"/>
          <w:w w:val="105"/>
          <w:sz w:val="18"/>
          <w:lang w:val="fr-FR"/>
        </w:rPr>
        <w:t>Il</w:t>
      </w:r>
      <w:r w:rsidRPr="00AB1680">
        <w:rPr>
          <w:rFonts w:ascii="Arial" w:hAnsi="Arial"/>
          <w:i/>
          <w:color w:val="565650"/>
          <w:spacing w:val="-1"/>
          <w:w w:val="105"/>
          <w:sz w:val="18"/>
          <w:lang w:val="fr-FR"/>
        </w:rPr>
        <w:t xml:space="preserve"> </w:t>
      </w:r>
      <w:r w:rsidRPr="00AB1680">
        <w:rPr>
          <w:i/>
          <w:color w:val="696962"/>
          <w:w w:val="105"/>
          <w:sz w:val="17"/>
          <w:lang w:val="fr-FR"/>
        </w:rPr>
        <w:t xml:space="preserve">est important </w:t>
      </w:r>
      <w:r w:rsidRPr="00AB1680">
        <w:rPr>
          <w:i/>
          <w:color w:val="565650"/>
          <w:w w:val="105"/>
          <w:sz w:val="17"/>
          <w:lang w:val="fr-FR"/>
        </w:rPr>
        <w:t xml:space="preserve">de </w:t>
      </w:r>
      <w:r w:rsidRPr="00AB1680">
        <w:rPr>
          <w:i/>
          <w:color w:val="696962"/>
          <w:w w:val="105"/>
          <w:sz w:val="17"/>
          <w:lang w:val="fr-FR"/>
        </w:rPr>
        <w:t xml:space="preserve">constater en </w:t>
      </w:r>
      <w:r w:rsidRPr="00AB1680">
        <w:rPr>
          <w:i/>
          <w:color w:val="565650"/>
          <w:w w:val="105"/>
          <w:sz w:val="17"/>
          <w:lang w:val="fr-FR"/>
        </w:rPr>
        <w:t>premier lieu que la masse ne se sent jamais repue. Elle</w:t>
      </w:r>
      <w:r w:rsidRPr="00AB1680">
        <w:rPr>
          <w:i/>
          <w:color w:val="565650"/>
          <w:spacing w:val="-1"/>
          <w:w w:val="105"/>
          <w:sz w:val="17"/>
          <w:lang w:val="fr-FR"/>
        </w:rPr>
        <w:t xml:space="preserve"> </w:t>
      </w:r>
      <w:r w:rsidRPr="00AB1680">
        <w:rPr>
          <w:i/>
          <w:color w:val="565650"/>
          <w:w w:val="105"/>
          <w:sz w:val="17"/>
          <w:lang w:val="fr-FR"/>
        </w:rPr>
        <w:t>fait</w:t>
      </w:r>
      <w:r w:rsidRPr="00AB1680">
        <w:rPr>
          <w:i/>
          <w:color w:val="565650"/>
          <w:spacing w:val="-2"/>
          <w:w w:val="105"/>
          <w:sz w:val="17"/>
          <w:lang w:val="fr-FR"/>
        </w:rPr>
        <w:t xml:space="preserve"> </w:t>
      </w:r>
      <w:r w:rsidRPr="00AB1680">
        <w:rPr>
          <w:i/>
          <w:color w:val="565650"/>
          <w:w w:val="105"/>
          <w:sz w:val="17"/>
          <w:lang w:val="fr-FR"/>
        </w:rPr>
        <w:t xml:space="preserve">preuve d'appétit tant qu'il reste un homme qui échappe </w:t>
      </w:r>
      <w:r w:rsidRPr="00AB1680">
        <w:rPr>
          <w:i/>
          <w:color w:val="565650"/>
          <w:w w:val="105"/>
          <w:sz w:val="16"/>
          <w:lang w:val="fr-FR"/>
        </w:rPr>
        <w:t xml:space="preserve">à </w:t>
      </w:r>
      <w:r w:rsidRPr="00AB1680">
        <w:rPr>
          <w:i/>
          <w:color w:val="696962"/>
          <w:w w:val="105"/>
          <w:sz w:val="17"/>
          <w:lang w:val="fr-FR"/>
        </w:rPr>
        <w:t xml:space="preserve">son </w:t>
      </w:r>
      <w:r w:rsidRPr="00AB1680">
        <w:rPr>
          <w:i/>
          <w:color w:val="565650"/>
          <w:w w:val="105"/>
          <w:sz w:val="17"/>
          <w:lang w:val="fr-FR"/>
        </w:rPr>
        <w:t>emprise. Garderait-elle sa faim une fois qu'elle aurait réellement</w:t>
      </w:r>
      <w:r w:rsidRPr="00AB1680">
        <w:rPr>
          <w:i/>
          <w:color w:val="565650"/>
          <w:spacing w:val="20"/>
          <w:w w:val="105"/>
          <w:sz w:val="17"/>
          <w:lang w:val="fr-FR"/>
        </w:rPr>
        <w:t xml:space="preserve"> </w:t>
      </w:r>
      <w:r w:rsidRPr="00AB1680">
        <w:rPr>
          <w:i/>
          <w:color w:val="565650"/>
          <w:w w:val="105"/>
          <w:sz w:val="17"/>
          <w:lang w:val="fr-FR"/>
        </w:rPr>
        <w:t>absorbé</w:t>
      </w:r>
      <w:r w:rsidRPr="00AB1680">
        <w:rPr>
          <w:i/>
          <w:color w:val="565650"/>
          <w:spacing w:val="27"/>
          <w:w w:val="105"/>
          <w:sz w:val="17"/>
          <w:lang w:val="fr-FR"/>
        </w:rPr>
        <w:t xml:space="preserve"> </w:t>
      </w:r>
      <w:r w:rsidRPr="00AB1680">
        <w:rPr>
          <w:i/>
          <w:color w:val="565650"/>
          <w:w w:val="105"/>
          <w:sz w:val="17"/>
          <w:lang w:val="fr-FR"/>
        </w:rPr>
        <w:t>tous</w:t>
      </w:r>
      <w:r w:rsidRPr="00AB1680">
        <w:rPr>
          <w:i/>
          <w:color w:val="565650"/>
          <w:spacing w:val="14"/>
          <w:w w:val="105"/>
          <w:sz w:val="17"/>
          <w:lang w:val="fr-FR"/>
        </w:rPr>
        <w:t xml:space="preserve"> </w:t>
      </w:r>
      <w:r w:rsidRPr="00AB1680">
        <w:rPr>
          <w:i/>
          <w:color w:val="565650"/>
          <w:w w:val="105"/>
          <w:sz w:val="17"/>
          <w:lang w:val="fr-FR"/>
        </w:rPr>
        <w:t>les</w:t>
      </w:r>
      <w:r w:rsidRPr="00AB1680">
        <w:rPr>
          <w:i/>
          <w:color w:val="565650"/>
          <w:spacing w:val="17"/>
          <w:w w:val="105"/>
          <w:sz w:val="17"/>
          <w:lang w:val="fr-FR"/>
        </w:rPr>
        <w:t xml:space="preserve"> </w:t>
      </w:r>
      <w:r w:rsidRPr="00AB1680">
        <w:rPr>
          <w:i/>
          <w:color w:val="565650"/>
          <w:w w:val="105"/>
          <w:sz w:val="17"/>
          <w:lang w:val="fr-FR"/>
        </w:rPr>
        <w:t>hommes,</w:t>
      </w:r>
      <w:r w:rsidRPr="00AB1680">
        <w:rPr>
          <w:i/>
          <w:color w:val="565650"/>
          <w:spacing w:val="22"/>
          <w:w w:val="105"/>
          <w:sz w:val="17"/>
          <w:lang w:val="fr-FR"/>
        </w:rPr>
        <w:t xml:space="preserve"> </w:t>
      </w:r>
      <w:r w:rsidRPr="00AB1680">
        <w:rPr>
          <w:i/>
          <w:color w:val="565650"/>
          <w:w w:val="105"/>
          <w:sz w:val="17"/>
          <w:lang w:val="fr-FR"/>
        </w:rPr>
        <w:t>personne</w:t>
      </w:r>
      <w:r w:rsidRPr="00AB1680">
        <w:rPr>
          <w:i/>
          <w:color w:val="565650"/>
          <w:spacing w:val="38"/>
          <w:w w:val="105"/>
          <w:sz w:val="17"/>
          <w:lang w:val="fr-FR"/>
        </w:rPr>
        <w:t xml:space="preserve"> </w:t>
      </w:r>
      <w:r w:rsidRPr="00AB1680">
        <w:rPr>
          <w:i/>
          <w:color w:val="565650"/>
          <w:w w:val="105"/>
          <w:sz w:val="17"/>
          <w:lang w:val="fr-FR"/>
        </w:rPr>
        <w:t>ne</w:t>
      </w:r>
      <w:r w:rsidRPr="00AB1680">
        <w:rPr>
          <w:i/>
          <w:color w:val="565650"/>
          <w:spacing w:val="24"/>
          <w:w w:val="105"/>
          <w:sz w:val="17"/>
          <w:lang w:val="fr-FR"/>
        </w:rPr>
        <w:t xml:space="preserve"> </w:t>
      </w:r>
      <w:r w:rsidRPr="00AB1680">
        <w:rPr>
          <w:i/>
          <w:color w:val="565650"/>
          <w:w w:val="105"/>
          <w:sz w:val="17"/>
          <w:lang w:val="fr-FR"/>
        </w:rPr>
        <w:t>peut</w:t>
      </w:r>
      <w:r w:rsidRPr="00AB1680">
        <w:rPr>
          <w:i/>
          <w:color w:val="565650"/>
          <w:spacing w:val="24"/>
          <w:w w:val="105"/>
          <w:sz w:val="17"/>
          <w:lang w:val="fr-FR"/>
        </w:rPr>
        <w:t xml:space="preserve"> </w:t>
      </w:r>
      <w:r w:rsidRPr="00AB1680">
        <w:rPr>
          <w:i/>
          <w:color w:val="565650"/>
          <w:w w:val="105"/>
          <w:sz w:val="17"/>
          <w:lang w:val="fr-FR"/>
        </w:rPr>
        <w:t>le</w:t>
      </w:r>
      <w:r w:rsidRPr="00AB1680">
        <w:rPr>
          <w:i/>
          <w:color w:val="565650"/>
          <w:spacing w:val="22"/>
          <w:w w:val="105"/>
          <w:sz w:val="17"/>
          <w:lang w:val="fr-FR"/>
        </w:rPr>
        <w:t xml:space="preserve"> </w:t>
      </w:r>
      <w:r w:rsidRPr="00AB1680">
        <w:rPr>
          <w:i/>
          <w:color w:val="565650"/>
          <w:w w:val="105"/>
          <w:sz w:val="17"/>
          <w:lang w:val="fr-FR"/>
        </w:rPr>
        <w:t>dire</w:t>
      </w:r>
      <w:r w:rsidRPr="00AB1680">
        <w:rPr>
          <w:i/>
          <w:color w:val="565650"/>
          <w:spacing w:val="14"/>
          <w:w w:val="105"/>
          <w:sz w:val="17"/>
          <w:lang w:val="fr-FR"/>
        </w:rPr>
        <w:t xml:space="preserve"> </w:t>
      </w:r>
      <w:r w:rsidRPr="00AB1680">
        <w:rPr>
          <w:i/>
          <w:color w:val="565650"/>
          <w:spacing w:val="-4"/>
          <w:w w:val="105"/>
          <w:sz w:val="17"/>
          <w:lang w:val="fr-FR"/>
        </w:rPr>
        <w:t>avec</w:t>
      </w:r>
    </w:p>
    <w:p w14:paraId="3ABBD28B" w14:textId="77777777" w:rsidR="001C7B19" w:rsidRPr="00AB1680" w:rsidRDefault="00A84B16">
      <w:pPr>
        <w:spacing w:line="196" w:lineRule="exact"/>
        <w:ind w:left="1129"/>
        <w:jc w:val="both"/>
        <w:rPr>
          <w:rFonts w:ascii="Arial" w:hAnsi="Arial"/>
          <w:i/>
          <w:sz w:val="14"/>
          <w:lang w:val="fr-FR"/>
        </w:rPr>
      </w:pPr>
      <w:r w:rsidRPr="00AB1680">
        <w:rPr>
          <w:i/>
          <w:color w:val="565650"/>
          <w:sz w:val="17"/>
          <w:lang w:val="fr-FR"/>
        </w:rPr>
        <w:t>certitude,</w:t>
      </w:r>
      <w:r w:rsidRPr="00AB1680">
        <w:rPr>
          <w:i/>
          <w:color w:val="565650"/>
          <w:spacing w:val="13"/>
          <w:sz w:val="17"/>
          <w:lang w:val="fr-FR"/>
        </w:rPr>
        <w:t xml:space="preserve"> </w:t>
      </w:r>
      <w:r w:rsidRPr="00AB1680">
        <w:rPr>
          <w:i/>
          <w:color w:val="565650"/>
          <w:sz w:val="17"/>
          <w:lang w:val="fr-FR"/>
        </w:rPr>
        <w:t>mais</w:t>
      </w:r>
      <w:r w:rsidRPr="00AB1680">
        <w:rPr>
          <w:i/>
          <w:color w:val="565650"/>
          <w:spacing w:val="-8"/>
          <w:sz w:val="17"/>
          <w:lang w:val="fr-FR"/>
        </w:rPr>
        <w:t xml:space="preserve"> </w:t>
      </w:r>
      <w:r w:rsidRPr="00AB1680">
        <w:rPr>
          <w:i/>
          <w:color w:val="696962"/>
          <w:sz w:val="17"/>
          <w:lang w:val="fr-FR"/>
        </w:rPr>
        <w:t>c'est</w:t>
      </w:r>
      <w:r w:rsidRPr="00AB1680">
        <w:rPr>
          <w:i/>
          <w:color w:val="696962"/>
          <w:spacing w:val="26"/>
          <w:sz w:val="17"/>
          <w:lang w:val="fr-FR"/>
        </w:rPr>
        <w:t xml:space="preserve"> </w:t>
      </w:r>
      <w:r w:rsidRPr="00AB1680">
        <w:rPr>
          <w:i/>
          <w:color w:val="565650"/>
          <w:sz w:val="17"/>
          <w:lang w:val="fr-FR"/>
        </w:rPr>
        <w:t>très</w:t>
      </w:r>
      <w:r w:rsidRPr="00AB1680">
        <w:rPr>
          <w:i/>
          <w:color w:val="565650"/>
          <w:spacing w:val="20"/>
          <w:sz w:val="17"/>
          <w:lang w:val="fr-FR"/>
        </w:rPr>
        <w:t xml:space="preserve"> </w:t>
      </w:r>
      <w:r w:rsidRPr="00AB1680">
        <w:rPr>
          <w:i/>
          <w:color w:val="696962"/>
          <w:spacing w:val="-2"/>
          <w:sz w:val="17"/>
          <w:lang w:val="fr-FR"/>
        </w:rPr>
        <w:t>vraisemblable</w:t>
      </w:r>
      <w:r w:rsidRPr="00AB1680">
        <w:rPr>
          <w:rFonts w:ascii="Arial" w:hAnsi="Arial"/>
          <w:i/>
          <w:color w:val="696962"/>
          <w:spacing w:val="-2"/>
          <w:position w:val="6"/>
          <w:sz w:val="14"/>
          <w:lang w:val="fr-FR"/>
        </w:rPr>
        <w:t>2</w:t>
      </w:r>
      <w:r w:rsidRPr="00AB1680">
        <w:rPr>
          <w:rFonts w:ascii="Arial" w:hAnsi="Arial"/>
          <w:i/>
          <w:color w:val="696962"/>
          <w:spacing w:val="-2"/>
          <w:sz w:val="14"/>
          <w:lang w:val="fr-FR"/>
        </w:rPr>
        <w:t>.</w:t>
      </w:r>
    </w:p>
    <w:p w14:paraId="5288F7BC" w14:textId="77777777" w:rsidR="001C7B19" w:rsidRPr="00AB1680" w:rsidRDefault="00A84B16">
      <w:pPr>
        <w:pStyle w:val="Corpsdetexte"/>
        <w:spacing w:before="171" w:line="280" w:lineRule="auto"/>
        <w:ind w:left="568" w:right="568" w:firstLine="289"/>
        <w:jc w:val="both"/>
        <w:rPr>
          <w:lang w:val="fr-FR"/>
        </w:rPr>
      </w:pPr>
      <w:r w:rsidRPr="00AB1680">
        <w:rPr>
          <w:color w:val="565650"/>
          <w:w w:val="105"/>
          <w:lang w:val="fr-FR"/>
        </w:rPr>
        <w:t>Autrement dit</w:t>
      </w:r>
      <w:r w:rsidRPr="00AB1680">
        <w:rPr>
          <w:color w:val="565650"/>
          <w:w w:val="105"/>
          <w:lang w:val="fr-FR"/>
        </w:rPr>
        <w:t xml:space="preserve"> l'ouverture est une propriété ontologique de la masse et non un simple état de fait. </w:t>
      </w:r>
      <w:r w:rsidRPr="00AB1680">
        <w:rPr>
          <w:color w:val="565650"/>
          <w:w w:val="105"/>
          <w:sz w:val="20"/>
          <w:lang w:val="fr-FR"/>
        </w:rPr>
        <w:t xml:space="preserve">La </w:t>
      </w:r>
      <w:r w:rsidRPr="00AB1680">
        <w:rPr>
          <w:color w:val="565650"/>
          <w:w w:val="105"/>
          <w:lang w:val="fr-FR"/>
        </w:rPr>
        <w:t xml:space="preserve">masse cherche </w:t>
      </w:r>
      <w:r w:rsidRPr="00AB1680">
        <w:rPr>
          <w:rFonts w:ascii="Arial" w:hAnsi="Arial"/>
          <w:color w:val="565650"/>
          <w:w w:val="105"/>
          <w:sz w:val="16"/>
          <w:lang w:val="fr-FR"/>
        </w:rPr>
        <w:t xml:space="preserve">à </w:t>
      </w:r>
      <w:r w:rsidRPr="00AB1680">
        <w:rPr>
          <w:color w:val="565650"/>
          <w:w w:val="105"/>
          <w:lang w:val="fr-FR"/>
        </w:rPr>
        <w:t xml:space="preserve">résorber en elle toute extériorité et ainsi en apparence </w:t>
      </w:r>
      <w:r w:rsidRPr="00AB1680">
        <w:rPr>
          <w:color w:val="565650"/>
          <w:w w:val="105"/>
          <w:sz w:val="18"/>
          <w:lang w:val="fr-FR"/>
        </w:rPr>
        <w:t xml:space="preserve">à </w:t>
      </w:r>
      <w:r w:rsidRPr="00AB1680">
        <w:rPr>
          <w:color w:val="565650"/>
          <w:w w:val="105"/>
          <w:lang w:val="fr-FR"/>
        </w:rPr>
        <w:t>se constituer en totalité: même si</w:t>
      </w:r>
      <w:r w:rsidRPr="00AB1680">
        <w:rPr>
          <w:color w:val="565650"/>
          <w:spacing w:val="-1"/>
          <w:w w:val="105"/>
          <w:lang w:val="fr-FR"/>
        </w:rPr>
        <w:t xml:space="preserve"> </w:t>
      </w:r>
      <w:r w:rsidRPr="00AB1680">
        <w:rPr>
          <w:color w:val="565650"/>
          <w:w w:val="105"/>
          <w:lang w:val="fr-FR"/>
        </w:rPr>
        <w:t xml:space="preserve">la masse parvenait effectivement </w:t>
      </w:r>
      <w:r w:rsidRPr="00AB1680">
        <w:rPr>
          <w:color w:val="565650"/>
          <w:w w:val="105"/>
          <w:sz w:val="20"/>
          <w:lang w:val="fr-FR"/>
        </w:rPr>
        <w:t>à</w:t>
      </w:r>
      <w:r w:rsidRPr="00AB1680">
        <w:rPr>
          <w:color w:val="565650"/>
          <w:spacing w:val="-3"/>
          <w:w w:val="105"/>
          <w:sz w:val="20"/>
          <w:lang w:val="fr-FR"/>
        </w:rPr>
        <w:t xml:space="preserve"> </w:t>
      </w:r>
      <w:r w:rsidRPr="00AB1680">
        <w:rPr>
          <w:color w:val="565650"/>
          <w:w w:val="105"/>
          <w:lang w:val="fr-FR"/>
        </w:rPr>
        <w:t xml:space="preserve">intégrer en elle </w:t>
      </w:r>
      <w:r w:rsidRPr="00AB1680">
        <w:rPr>
          <w:color w:val="696962"/>
          <w:w w:val="105"/>
          <w:sz w:val="15"/>
          <w:lang w:val="fr-FR"/>
        </w:rPr>
        <w:t>«</w:t>
      </w:r>
      <w:r w:rsidRPr="00AB1680">
        <w:rPr>
          <w:color w:val="696962"/>
          <w:spacing w:val="-1"/>
          <w:w w:val="105"/>
          <w:sz w:val="15"/>
          <w:lang w:val="fr-FR"/>
        </w:rPr>
        <w:t xml:space="preserve"> </w:t>
      </w:r>
      <w:r w:rsidRPr="00AB1680">
        <w:rPr>
          <w:color w:val="565650"/>
          <w:w w:val="105"/>
          <w:lang w:val="fr-FR"/>
        </w:rPr>
        <w:t>tou</w:t>
      </w:r>
      <w:r w:rsidRPr="00AB1680">
        <w:rPr>
          <w:color w:val="565650"/>
          <w:w w:val="105"/>
          <w:lang w:val="fr-FR"/>
        </w:rPr>
        <w:t xml:space="preserve">s les hommes», elle conserverait sa tendance </w:t>
      </w:r>
      <w:r w:rsidRPr="00AB1680">
        <w:rPr>
          <w:rFonts w:ascii="Arial" w:hAnsi="Arial"/>
          <w:color w:val="565650"/>
          <w:w w:val="105"/>
          <w:sz w:val="18"/>
          <w:lang w:val="fr-FR"/>
        </w:rPr>
        <w:t xml:space="preserve">à </w:t>
      </w:r>
      <w:r w:rsidRPr="00AB1680">
        <w:rPr>
          <w:color w:val="565650"/>
          <w:w w:val="105"/>
          <w:lang w:val="fr-FR"/>
        </w:rPr>
        <w:t>l'accroissement infini. La masse n'est pas</w:t>
      </w:r>
      <w:r w:rsidRPr="00AB1680">
        <w:rPr>
          <w:color w:val="565650"/>
          <w:spacing w:val="-6"/>
          <w:w w:val="105"/>
          <w:lang w:val="fr-FR"/>
        </w:rPr>
        <w:t xml:space="preserve"> </w:t>
      </w:r>
      <w:r w:rsidRPr="00AB1680">
        <w:rPr>
          <w:color w:val="565650"/>
          <w:w w:val="105"/>
          <w:lang w:val="fr-FR"/>
        </w:rPr>
        <w:t>ouverte parce</w:t>
      </w:r>
      <w:r w:rsidRPr="00AB1680">
        <w:rPr>
          <w:color w:val="565650"/>
          <w:spacing w:val="-13"/>
          <w:w w:val="105"/>
          <w:lang w:val="fr-FR"/>
        </w:rPr>
        <w:t xml:space="preserve"> </w:t>
      </w:r>
      <w:r w:rsidRPr="00AB1680">
        <w:rPr>
          <w:color w:val="565650"/>
          <w:w w:val="105"/>
          <w:lang w:val="fr-FR"/>
        </w:rPr>
        <w:t>que</w:t>
      </w:r>
      <w:r w:rsidRPr="00AB1680">
        <w:rPr>
          <w:color w:val="565650"/>
          <w:spacing w:val="-8"/>
          <w:w w:val="105"/>
          <w:lang w:val="fr-FR"/>
        </w:rPr>
        <w:t xml:space="preserve"> </w:t>
      </w:r>
      <w:r w:rsidRPr="00AB1680">
        <w:rPr>
          <w:color w:val="565650"/>
          <w:w w:val="105"/>
          <w:lang w:val="fr-FR"/>
        </w:rPr>
        <w:t>de</w:t>
      </w:r>
      <w:r w:rsidRPr="00AB1680">
        <w:rPr>
          <w:color w:val="565650"/>
          <w:spacing w:val="-2"/>
          <w:w w:val="105"/>
          <w:lang w:val="fr-FR"/>
        </w:rPr>
        <w:t xml:space="preserve"> </w:t>
      </w:r>
      <w:r w:rsidRPr="00AB1680">
        <w:rPr>
          <w:color w:val="565650"/>
          <w:w w:val="105"/>
          <w:lang w:val="fr-FR"/>
        </w:rPr>
        <w:t>fait</w:t>
      </w:r>
      <w:r w:rsidRPr="00AB1680">
        <w:rPr>
          <w:color w:val="565650"/>
          <w:spacing w:val="-2"/>
          <w:w w:val="105"/>
          <w:lang w:val="fr-FR"/>
        </w:rPr>
        <w:t xml:space="preserve"> </w:t>
      </w:r>
      <w:r w:rsidRPr="00AB1680">
        <w:rPr>
          <w:color w:val="565650"/>
          <w:w w:val="105"/>
          <w:lang w:val="fr-FR"/>
        </w:rPr>
        <w:t>il reste</w:t>
      </w:r>
      <w:r w:rsidRPr="00AB1680">
        <w:rPr>
          <w:color w:val="565650"/>
          <w:spacing w:val="-3"/>
          <w:w w:val="105"/>
          <w:lang w:val="fr-FR"/>
        </w:rPr>
        <w:t xml:space="preserve"> </w:t>
      </w:r>
      <w:r w:rsidRPr="00AB1680">
        <w:rPr>
          <w:color w:val="565650"/>
          <w:w w:val="105"/>
          <w:lang w:val="fr-FR"/>
        </w:rPr>
        <w:t>quelque</w:t>
      </w:r>
      <w:r w:rsidRPr="00AB1680">
        <w:rPr>
          <w:color w:val="565650"/>
          <w:spacing w:val="-6"/>
          <w:w w:val="105"/>
          <w:lang w:val="fr-FR"/>
        </w:rPr>
        <w:t xml:space="preserve"> </w:t>
      </w:r>
      <w:r w:rsidRPr="00AB1680">
        <w:rPr>
          <w:color w:val="696962"/>
          <w:w w:val="105"/>
          <w:lang w:val="fr-FR"/>
        </w:rPr>
        <w:t xml:space="preserve">chose </w:t>
      </w:r>
      <w:r w:rsidRPr="00AB1680">
        <w:rPr>
          <w:color w:val="565650"/>
          <w:w w:val="105"/>
          <w:lang w:val="fr-FR"/>
        </w:rPr>
        <w:t xml:space="preserve">qui lui échappe, mais parce que c'est une propriété constitutive de </w:t>
      </w:r>
      <w:r w:rsidRPr="00AB1680">
        <w:rPr>
          <w:color w:val="696962"/>
          <w:w w:val="105"/>
          <w:lang w:val="fr-FR"/>
        </w:rPr>
        <w:t xml:space="preserve">son </w:t>
      </w:r>
      <w:r w:rsidRPr="00AB1680">
        <w:rPr>
          <w:color w:val="565650"/>
          <w:w w:val="105"/>
          <w:lang w:val="fr-FR"/>
        </w:rPr>
        <w:t>être. La</w:t>
      </w:r>
      <w:r w:rsidRPr="00AB1680">
        <w:rPr>
          <w:color w:val="565650"/>
          <w:spacing w:val="-7"/>
          <w:w w:val="105"/>
          <w:lang w:val="fr-FR"/>
        </w:rPr>
        <w:t xml:space="preserve"> </w:t>
      </w:r>
      <w:r w:rsidRPr="00AB1680">
        <w:rPr>
          <w:color w:val="565650"/>
          <w:w w:val="105"/>
          <w:lang w:val="fr-FR"/>
        </w:rPr>
        <w:t>masse</w:t>
      </w:r>
      <w:r w:rsidRPr="00AB1680">
        <w:rPr>
          <w:color w:val="565650"/>
          <w:spacing w:val="-2"/>
          <w:w w:val="105"/>
          <w:lang w:val="fr-FR"/>
        </w:rPr>
        <w:t xml:space="preserve"> </w:t>
      </w:r>
      <w:r w:rsidRPr="00AB1680">
        <w:rPr>
          <w:color w:val="565650"/>
          <w:w w:val="105"/>
          <w:lang w:val="fr-FR"/>
        </w:rPr>
        <w:t>n'est</w:t>
      </w:r>
      <w:r w:rsidRPr="00AB1680">
        <w:rPr>
          <w:color w:val="565650"/>
          <w:spacing w:val="-4"/>
          <w:w w:val="105"/>
          <w:lang w:val="fr-FR"/>
        </w:rPr>
        <w:t xml:space="preserve"> </w:t>
      </w:r>
      <w:r w:rsidRPr="00AB1680">
        <w:rPr>
          <w:color w:val="565650"/>
          <w:w w:val="105"/>
          <w:lang w:val="fr-FR"/>
        </w:rPr>
        <w:t>pas une</w:t>
      </w:r>
      <w:r w:rsidRPr="00AB1680">
        <w:rPr>
          <w:color w:val="565650"/>
          <w:spacing w:val="-12"/>
          <w:w w:val="105"/>
          <w:lang w:val="fr-FR"/>
        </w:rPr>
        <w:t xml:space="preserve"> </w:t>
      </w:r>
      <w:r w:rsidRPr="00AB1680">
        <w:rPr>
          <w:color w:val="565650"/>
          <w:w w:val="105"/>
          <w:lang w:val="fr-FR"/>
        </w:rPr>
        <w:t>totalité</w:t>
      </w:r>
      <w:r w:rsidRPr="00AB1680">
        <w:rPr>
          <w:color w:val="565650"/>
          <w:spacing w:val="-6"/>
          <w:w w:val="105"/>
          <w:lang w:val="fr-FR"/>
        </w:rPr>
        <w:t xml:space="preserve"> </w:t>
      </w:r>
      <w:r w:rsidRPr="00AB1680">
        <w:rPr>
          <w:color w:val="565650"/>
          <w:w w:val="105"/>
          <w:lang w:val="fr-FR"/>
        </w:rPr>
        <w:t>car</w:t>
      </w:r>
      <w:r w:rsidRPr="00AB1680">
        <w:rPr>
          <w:color w:val="565650"/>
          <w:spacing w:val="-6"/>
          <w:w w:val="105"/>
          <w:lang w:val="fr-FR"/>
        </w:rPr>
        <w:t xml:space="preserve"> </w:t>
      </w:r>
      <w:r w:rsidRPr="00AB1680">
        <w:rPr>
          <w:color w:val="565650"/>
          <w:w w:val="105"/>
          <w:lang w:val="fr-FR"/>
        </w:rPr>
        <w:t>celle-ci,</w:t>
      </w:r>
      <w:r w:rsidRPr="00AB1680">
        <w:rPr>
          <w:color w:val="565650"/>
          <w:spacing w:val="-5"/>
          <w:w w:val="105"/>
          <w:lang w:val="fr-FR"/>
        </w:rPr>
        <w:t xml:space="preserve"> </w:t>
      </w:r>
      <w:r w:rsidRPr="00AB1680">
        <w:rPr>
          <w:color w:val="565650"/>
          <w:w w:val="105"/>
          <w:lang w:val="fr-FR"/>
        </w:rPr>
        <w:t>constituée</w:t>
      </w:r>
      <w:r w:rsidRPr="00AB1680">
        <w:rPr>
          <w:color w:val="565650"/>
          <w:spacing w:val="-8"/>
          <w:w w:val="105"/>
          <w:lang w:val="fr-FR"/>
        </w:rPr>
        <w:t xml:space="preserve"> </w:t>
      </w:r>
      <w:r w:rsidRPr="00AB1680">
        <w:rPr>
          <w:color w:val="565650"/>
          <w:w w:val="105"/>
          <w:lang w:val="fr-FR"/>
        </w:rPr>
        <w:t>dès</w:t>
      </w:r>
      <w:r w:rsidRPr="00AB1680">
        <w:rPr>
          <w:color w:val="565650"/>
          <w:spacing w:val="-9"/>
          <w:w w:val="105"/>
          <w:lang w:val="fr-FR"/>
        </w:rPr>
        <w:t xml:space="preserve"> </w:t>
      </w:r>
      <w:r w:rsidRPr="00AB1680">
        <w:rPr>
          <w:color w:val="565650"/>
          <w:w w:val="105"/>
          <w:lang w:val="fr-FR"/>
        </w:rPr>
        <w:t>lors</w:t>
      </w:r>
      <w:r w:rsidRPr="00AB1680">
        <w:rPr>
          <w:color w:val="565650"/>
          <w:spacing w:val="-4"/>
          <w:w w:val="105"/>
          <w:lang w:val="fr-FR"/>
        </w:rPr>
        <w:t xml:space="preserve"> </w:t>
      </w:r>
      <w:r w:rsidRPr="00AB1680">
        <w:rPr>
          <w:color w:val="565650"/>
          <w:w w:val="105"/>
          <w:lang w:val="fr-FR"/>
        </w:rPr>
        <w:t>qu'elle</w:t>
      </w:r>
      <w:r w:rsidRPr="00AB1680">
        <w:rPr>
          <w:color w:val="565650"/>
          <w:spacing w:val="-11"/>
          <w:w w:val="105"/>
          <w:lang w:val="fr-FR"/>
        </w:rPr>
        <w:t xml:space="preserve"> </w:t>
      </w:r>
      <w:r w:rsidRPr="00AB1680">
        <w:rPr>
          <w:color w:val="565650"/>
          <w:w w:val="105"/>
          <w:lang w:val="fr-FR"/>
        </w:rPr>
        <w:t>a intégré tout ce</w:t>
      </w:r>
      <w:r w:rsidRPr="00AB1680">
        <w:rPr>
          <w:color w:val="565650"/>
          <w:spacing w:val="-3"/>
          <w:w w:val="105"/>
          <w:lang w:val="fr-FR"/>
        </w:rPr>
        <w:t xml:space="preserve"> </w:t>
      </w:r>
      <w:r w:rsidRPr="00AB1680">
        <w:rPr>
          <w:color w:val="565650"/>
          <w:w w:val="105"/>
          <w:lang w:val="fr-FR"/>
        </w:rPr>
        <w:t>qui</w:t>
      </w:r>
      <w:r w:rsidRPr="00AB1680">
        <w:rPr>
          <w:color w:val="565650"/>
          <w:spacing w:val="-4"/>
          <w:w w:val="105"/>
          <w:lang w:val="fr-FR"/>
        </w:rPr>
        <w:t xml:space="preserve"> </w:t>
      </w:r>
      <w:r w:rsidRPr="00AB1680">
        <w:rPr>
          <w:color w:val="565650"/>
          <w:w w:val="105"/>
          <w:lang w:val="fr-FR"/>
        </w:rPr>
        <w:t>était en dehors d'elle, trouve alors son achèvement et</w:t>
      </w:r>
      <w:r w:rsidRPr="00AB1680">
        <w:rPr>
          <w:color w:val="565650"/>
          <w:spacing w:val="-13"/>
          <w:w w:val="105"/>
          <w:lang w:val="fr-FR"/>
        </w:rPr>
        <w:t xml:space="preserve"> </w:t>
      </w:r>
      <w:r w:rsidRPr="00AB1680">
        <w:rPr>
          <w:color w:val="565650"/>
          <w:w w:val="105"/>
          <w:lang w:val="fr-FR"/>
        </w:rPr>
        <w:t>se</w:t>
      </w:r>
      <w:r w:rsidRPr="00AB1680">
        <w:rPr>
          <w:color w:val="565650"/>
          <w:spacing w:val="-12"/>
          <w:w w:val="105"/>
          <w:lang w:val="fr-FR"/>
        </w:rPr>
        <w:t xml:space="preserve"> </w:t>
      </w:r>
      <w:r w:rsidRPr="00AB1680">
        <w:rPr>
          <w:color w:val="565650"/>
          <w:w w:val="105"/>
          <w:lang w:val="fr-FR"/>
        </w:rPr>
        <w:t>caractérise</w:t>
      </w:r>
      <w:r w:rsidRPr="00AB1680">
        <w:rPr>
          <w:color w:val="565650"/>
          <w:spacing w:val="-8"/>
          <w:w w:val="105"/>
          <w:lang w:val="fr-FR"/>
        </w:rPr>
        <w:t xml:space="preserve"> </w:t>
      </w:r>
      <w:r w:rsidRPr="00AB1680">
        <w:rPr>
          <w:color w:val="565650"/>
          <w:w w:val="105"/>
          <w:lang w:val="fr-FR"/>
        </w:rPr>
        <w:t>par</w:t>
      </w:r>
      <w:r w:rsidRPr="00AB1680">
        <w:rPr>
          <w:color w:val="565650"/>
          <w:spacing w:val="-4"/>
          <w:w w:val="105"/>
          <w:lang w:val="fr-FR"/>
        </w:rPr>
        <w:t xml:space="preserve"> </w:t>
      </w:r>
      <w:r w:rsidRPr="00AB1680">
        <w:rPr>
          <w:color w:val="565650"/>
          <w:w w:val="105"/>
          <w:lang w:val="fr-FR"/>
        </w:rPr>
        <w:t>la</w:t>
      </w:r>
      <w:r w:rsidRPr="00AB1680">
        <w:rPr>
          <w:color w:val="565650"/>
          <w:spacing w:val="-9"/>
          <w:w w:val="105"/>
          <w:lang w:val="fr-FR"/>
        </w:rPr>
        <w:t xml:space="preserve"> </w:t>
      </w:r>
      <w:r w:rsidRPr="00AB1680">
        <w:rPr>
          <w:color w:val="464641"/>
          <w:w w:val="105"/>
          <w:lang w:val="fr-FR"/>
        </w:rPr>
        <w:t>clôture</w:t>
      </w:r>
      <w:r w:rsidRPr="00AB1680">
        <w:rPr>
          <w:color w:val="696962"/>
          <w:w w:val="105"/>
          <w:lang w:val="fr-FR"/>
        </w:rPr>
        <w:t>.</w:t>
      </w:r>
      <w:r w:rsidRPr="00AB1680">
        <w:rPr>
          <w:color w:val="696962"/>
          <w:spacing w:val="-13"/>
          <w:w w:val="105"/>
          <w:lang w:val="fr-FR"/>
        </w:rPr>
        <w:t xml:space="preserve"> </w:t>
      </w:r>
      <w:r w:rsidRPr="00AB1680">
        <w:rPr>
          <w:color w:val="565650"/>
          <w:w w:val="105"/>
          <w:sz w:val="20"/>
          <w:lang w:val="fr-FR"/>
        </w:rPr>
        <w:t>La</w:t>
      </w:r>
      <w:r w:rsidRPr="00AB1680">
        <w:rPr>
          <w:color w:val="565650"/>
          <w:spacing w:val="-4"/>
          <w:w w:val="105"/>
          <w:sz w:val="20"/>
          <w:lang w:val="fr-FR"/>
        </w:rPr>
        <w:t xml:space="preserve"> </w:t>
      </w:r>
      <w:r w:rsidRPr="00AB1680">
        <w:rPr>
          <w:color w:val="565650"/>
          <w:w w:val="105"/>
          <w:lang w:val="fr-FR"/>
        </w:rPr>
        <w:t>masse</w:t>
      </w:r>
      <w:r w:rsidRPr="00AB1680">
        <w:rPr>
          <w:color w:val="565650"/>
          <w:spacing w:val="-8"/>
          <w:w w:val="105"/>
          <w:lang w:val="fr-FR"/>
        </w:rPr>
        <w:t xml:space="preserve"> </w:t>
      </w:r>
      <w:r w:rsidRPr="00AB1680">
        <w:rPr>
          <w:color w:val="565650"/>
          <w:w w:val="105"/>
          <w:lang w:val="fr-FR"/>
        </w:rPr>
        <w:t>est</w:t>
      </w:r>
      <w:r w:rsidRPr="00AB1680">
        <w:rPr>
          <w:color w:val="565650"/>
          <w:spacing w:val="-6"/>
          <w:w w:val="105"/>
          <w:lang w:val="fr-FR"/>
        </w:rPr>
        <w:t xml:space="preserve"> </w:t>
      </w:r>
      <w:r w:rsidRPr="00AB1680">
        <w:rPr>
          <w:color w:val="565650"/>
          <w:w w:val="105"/>
          <w:lang w:val="fr-FR"/>
        </w:rPr>
        <w:t>un</w:t>
      </w:r>
      <w:r w:rsidRPr="00AB1680">
        <w:rPr>
          <w:color w:val="565650"/>
          <w:spacing w:val="-8"/>
          <w:w w:val="105"/>
          <w:lang w:val="fr-FR"/>
        </w:rPr>
        <w:t xml:space="preserve"> </w:t>
      </w:r>
      <w:r w:rsidRPr="00AB1680">
        <w:rPr>
          <w:color w:val="565650"/>
          <w:w w:val="105"/>
          <w:lang w:val="fr-FR"/>
        </w:rPr>
        <w:t>Tout</w:t>
      </w:r>
      <w:r w:rsidRPr="00AB1680">
        <w:rPr>
          <w:color w:val="565650"/>
          <w:spacing w:val="-4"/>
          <w:w w:val="105"/>
          <w:lang w:val="fr-FR"/>
        </w:rPr>
        <w:t xml:space="preserve"> </w:t>
      </w:r>
      <w:r w:rsidRPr="00AB1680">
        <w:rPr>
          <w:color w:val="565650"/>
          <w:w w:val="105"/>
          <w:lang w:val="fr-FR"/>
        </w:rPr>
        <w:t>qui</w:t>
      </w:r>
      <w:r w:rsidRPr="00AB1680">
        <w:rPr>
          <w:color w:val="565650"/>
          <w:spacing w:val="-3"/>
          <w:w w:val="105"/>
          <w:lang w:val="fr-FR"/>
        </w:rPr>
        <w:t xml:space="preserve"> </w:t>
      </w:r>
      <w:r w:rsidRPr="00AB1680">
        <w:rPr>
          <w:color w:val="565650"/>
          <w:w w:val="105"/>
          <w:lang w:val="fr-FR"/>
        </w:rPr>
        <w:t>ne</w:t>
      </w:r>
      <w:r w:rsidRPr="00AB1680">
        <w:rPr>
          <w:color w:val="565650"/>
          <w:spacing w:val="-13"/>
          <w:w w:val="105"/>
          <w:lang w:val="fr-FR"/>
        </w:rPr>
        <w:t xml:space="preserve"> </w:t>
      </w:r>
      <w:r w:rsidRPr="00AB1680">
        <w:rPr>
          <w:color w:val="565650"/>
          <w:w w:val="105"/>
          <w:lang w:val="fr-FR"/>
        </w:rPr>
        <w:t>cesse</w:t>
      </w:r>
      <w:r w:rsidRPr="00AB1680">
        <w:rPr>
          <w:color w:val="565650"/>
          <w:spacing w:val="-9"/>
          <w:w w:val="105"/>
          <w:lang w:val="fr-FR"/>
        </w:rPr>
        <w:t xml:space="preserve"> </w:t>
      </w:r>
      <w:r w:rsidRPr="00AB1680">
        <w:rPr>
          <w:color w:val="565650"/>
          <w:w w:val="105"/>
          <w:lang w:val="fr-FR"/>
        </w:rPr>
        <w:t>d'être ouvert,</w:t>
      </w:r>
      <w:r w:rsidRPr="00AB1680">
        <w:rPr>
          <w:color w:val="565650"/>
          <w:spacing w:val="-9"/>
          <w:w w:val="105"/>
          <w:lang w:val="fr-FR"/>
        </w:rPr>
        <w:t xml:space="preserve"> </w:t>
      </w:r>
      <w:r w:rsidRPr="00AB1680">
        <w:rPr>
          <w:color w:val="565650"/>
          <w:w w:val="105"/>
          <w:lang w:val="fr-FR"/>
        </w:rPr>
        <w:t>quand</w:t>
      </w:r>
      <w:r w:rsidRPr="00AB1680">
        <w:rPr>
          <w:color w:val="565650"/>
          <w:spacing w:val="-2"/>
          <w:w w:val="105"/>
          <w:lang w:val="fr-FR"/>
        </w:rPr>
        <w:t xml:space="preserve"> </w:t>
      </w:r>
      <w:r w:rsidRPr="00AB1680">
        <w:rPr>
          <w:color w:val="565650"/>
          <w:w w:val="105"/>
          <w:lang w:val="fr-FR"/>
        </w:rPr>
        <w:t>bien même rien ne</w:t>
      </w:r>
      <w:r w:rsidRPr="00AB1680">
        <w:rPr>
          <w:color w:val="565650"/>
          <w:spacing w:val="-13"/>
          <w:w w:val="105"/>
          <w:lang w:val="fr-FR"/>
        </w:rPr>
        <w:t xml:space="preserve"> </w:t>
      </w:r>
      <w:r w:rsidRPr="00AB1680">
        <w:rPr>
          <w:color w:val="565650"/>
          <w:w w:val="105"/>
          <w:lang w:val="fr-FR"/>
        </w:rPr>
        <w:t>lui aurait</w:t>
      </w:r>
      <w:r w:rsidRPr="00AB1680">
        <w:rPr>
          <w:color w:val="565650"/>
          <w:spacing w:val="-6"/>
          <w:w w:val="105"/>
          <w:lang w:val="fr-FR"/>
        </w:rPr>
        <w:t xml:space="preserve"> </w:t>
      </w:r>
      <w:r w:rsidRPr="00AB1680">
        <w:rPr>
          <w:color w:val="565650"/>
          <w:w w:val="105"/>
          <w:lang w:val="fr-FR"/>
        </w:rPr>
        <w:t>échappé. Certes,</w:t>
      </w:r>
      <w:r w:rsidRPr="00AB1680">
        <w:rPr>
          <w:color w:val="565650"/>
          <w:spacing w:val="-12"/>
          <w:w w:val="105"/>
          <w:lang w:val="fr-FR"/>
        </w:rPr>
        <w:t xml:space="preserve"> </w:t>
      </w:r>
      <w:r w:rsidRPr="00AB1680">
        <w:rPr>
          <w:color w:val="565650"/>
          <w:w w:val="105"/>
          <w:lang w:val="fr-FR"/>
        </w:rPr>
        <w:t>opposée</w:t>
      </w:r>
      <w:r w:rsidRPr="00AB1680">
        <w:rPr>
          <w:color w:val="565650"/>
          <w:spacing w:val="-12"/>
          <w:w w:val="105"/>
          <w:lang w:val="fr-FR"/>
        </w:rPr>
        <w:t xml:space="preserve"> </w:t>
      </w:r>
      <w:r w:rsidRPr="00AB1680">
        <w:rPr>
          <w:color w:val="565650"/>
          <w:w w:val="105"/>
          <w:sz w:val="20"/>
          <w:lang w:val="fr-FR"/>
        </w:rPr>
        <w:t xml:space="preserve">à </w:t>
      </w:r>
      <w:r w:rsidRPr="00AB1680">
        <w:rPr>
          <w:color w:val="565650"/>
          <w:w w:val="105"/>
          <w:lang w:val="fr-FR"/>
        </w:rPr>
        <w:t>la</w:t>
      </w:r>
      <w:r w:rsidRPr="00AB1680">
        <w:rPr>
          <w:color w:val="565650"/>
          <w:spacing w:val="-4"/>
          <w:w w:val="105"/>
          <w:lang w:val="fr-FR"/>
        </w:rPr>
        <w:t xml:space="preserve"> </w:t>
      </w:r>
      <w:r w:rsidRPr="00AB1680">
        <w:rPr>
          <w:color w:val="565650"/>
          <w:w w:val="105"/>
          <w:lang w:val="fr-FR"/>
        </w:rPr>
        <w:t>masse</w:t>
      </w:r>
      <w:r w:rsidRPr="00AB1680">
        <w:rPr>
          <w:color w:val="565650"/>
          <w:spacing w:val="-4"/>
          <w:w w:val="105"/>
          <w:lang w:val="fr-FR"/>
        </w:rPr>
        <w:t xml:space="preserve"> </w:t>
      </w:r>
      <w:r w:rsidRPr="00AB1680">
        <w:rPr>
          <w:color w:val="565650"/>
          <w:w w:val="105"/>
          <w:lang w:val="fr-FR"/>
        </w:rPr>
        <w:t>ouverte,</w:t>
      </w:r>
      <w:r w:rsidRPr="00AB1680">
        <w:rPr>
          <w:color w:val="565650"/>
          <w:spacing w:val="-5"/>
          <w:w w:val="105"/>
          <w:lang w:val="fr-FR"/>
        </w:rPr>
        <w:t xml:space="preserve"> </w:t>
      </w:r>
      <w:r w:rsidRPr="00AB1680">
        <w:rPr>
          <w:color w:val="565650"/>
          <w:w w:val="105"/>
          <w:lang w:val="fr-FR"/>
        </w:rPr>
        <w:t>la</w:t>
      </w:r>
      <w:r w:rsidRPr="00AB1680">
        <w:rPr>
          <w:color w:val="565650"/>
          <w:spacing w:val="-1"/>
          <w:w w:val="105"/>
          <w:lang w:val="fr-FR"/>
        </w:rPr>
        <w:t xml:space="preserve"> </w:t>
      </w:r>
      <w:r w:rsidRPr="00AB1680">
        <w:rPr>
          <w:color w:val="565650"/>
          <w:w w:val="105"/>
          <w:lang w:val="fr-FR"/>
        </w:rPr>
        <w:t>masse</w:t>
      </w:r>
      <w:r w:rsidRPr="00AB1680">
        <w:rPr>
          <w:color w:val="565650"/>
          <w:spacing w:val="-6"/>
          <w:w w:val="105"/>
          <w:lang w:val="fr-FR"/>
        </w:rPr>
        <w:t xml:space="preserve"> </w:t>
      </w:r>
      <w:r w:rsidRPr="00AB1680">
        <w:rPr>
          <w:color w:val="565650"/>
          <w:w w:val="105"/>
          <w:lang w:val="fr-FR"/>
        </w:rPr>
        <w:t>peut</w:t>
      </w:r>
      <w:r w:rsidRPr="00AB1680">
        <w:rPr>
          <w:color w:val="565650"/>
          <w:spacing w:val="-7"/>
          <w:w w:val="105"/>
          <w:lang w:val="fr-FR"/>
        </w:rPr>
        <w:t xml:space="preserve"> </w:t>
      </w:r>
      <w:r w:rsidRPr="00AB1680">
        <w:rPr>
          <w:color w:val="565650"/>
          <w:w w:val="105"/>
          <w:lang w:val="fr-FR"/>
        </w:rPr>
        <w:t>être</w:t>
      </w:r>
      <w:r w:rsidRPr="00AB1680">
        <w:rPr>
          <w:color w:val="565650"/>
          <w:spacing w:val="-13"/>
          <w:w w:val="105"/>
          <w:lang w:val="fr-FR"/>
        </w:rPr>
        <w:t xml:space="preserve"> </w:t>
      </w:r>
      <w:r w:rsidRPr="00AB1680">
        <w:rPr>
          <w:color w:val="565650"/>
          <w:w w:val="105"/>
          <w:lang w:val="fr-FR"/>
        </w:rPr>
        <w:t>fermée.</w:t>
      </w:r>
      <w:r w:rsidRPr="00AB1680">
        <w:rPr>
          <w:color w:val="565650"/>
          <w:spacing w:val="-7"/>
          <w:w w:val="105"/>
          <w:lang w:val="fr-FR"/>
        </w:rPr>
        <w:t xml:space="preserve"> </w:t>
      </w:r>
      <w:r w:rsidRPr="00AB1680">
        <w:rPr>
          <w:color w:val="565650"/>
          <w:w w:val="105"/>
          <w:lang w:val="fr-FR"/>
        </w:rPr>
        <w:t>Celle-ci</w:t>
      </w:r>
      <w:r w:rsidRPr="00AB1680">
        <w:rPr>
          <w:color w:val="565650"/>
          <w:spacing w:val="-1"/>
          <w:w w:val="105"/>
          <w:lang w:val="fr-FR"/>
        </w:rPr>
        <w:t xml:space="preserve"> </w:t>
      </w:r>
      <w:r w:rsidRPr="00AB1680">
        <w:rPr>
          <w:color w:val="565650"/>
          <w:w w:val="105"/>
          <w:lang w:val="fr-FR"/>
        </w:rPr>
        <w:t>se</w:t>
      </w:r>
      <w:r w:rsidRPr="00AB1680">
        <w:rPr>
          <w:color w:val="565650"/>
          <w:spacing w:val="-11"/>
          <w:w w:val="105"/>
          <w:lang w:val="fr-FR"/>
        </w:rPr>
        <w:t xml:space="preserve"> </w:t>
      </w:r>
      <w:r w:rsidRPr="00AB1680">
        <w:rPr>
          <w:color w:val="565650"/>
          <w:w w:val="105"/>
          <w:lang w:val="fr-FR"/>
        </w:rPr>
        <w:t>caractérise par la limite et est avant tout un refuge contre la dimension violente et désordonnée de l'accroissement. Toutes les grand.es</w:t>
      </w:r>
      <w:r w:rsidRPr="00AB1680">
        <w:rPr>
          <w:color w:val="565650"/>
          <w:w w:val="105"/>
          <w:lang w:val="fr-FR"/>
        </w:rPr>
        <w:t xml:space="preserve"> institutions humaines, et</w:t>
      </w:r>
      <w:r w:rsidRPr="00AB1680">
        <w:rPr>
          <w:color w:val="565650"/>
          <w:spacing w:val="-11"/>
          <w:w w:val="105"/>
          <w:lang w:val="fr-FR"/>
        </w:rPr>
        <w:t xml:space="preserve"> </w:t>
      </w:r>
      <w:r w:rsidRPr="00AB1680">
        <w:rPr>
          <w:color w:val="565650"/>
          <w:w w:val="105"/>
          <w:lang w:val="fr-FR"/>
        </w:rPr>
        <w:t>en particulier les religions avec</w:t>
      </w:r>
      <w:r w:rsidRPr="00AB1680">
        <w:rPr>
          <w:color w:val="565650"/>
          <w:spacing w:val="-4"/>
          <w:w w:val="105"/>
          <w:lang w:val="fr-FR"/>
        </w:rPr>
        <w:t xml:space="preserve"> </w:t>
      </w:r>
      <w:r w:rsidRPr="00AB1680">
        <w:rPr>
          <w:color w:val="464641"/>
          <w:w w:val="105"/>
          <w:lang w:val="fr-FR"/>
        </w:rPr>
        <w:t xml:space="preserve">leurs </w:t>
      </w:r>
      <w:r w:rsidRPr="00AB1680">
        <w:rPr>
          <w:color w:val="565650"/>
          <w:w w:val="105"/>
          <w:lang w:val="fr-FR"/>
        </w:rPr>
        <w:t>rituels immuables,</w:t>
      </w:r>
    </w:p>
    <w:p w14:paraId="6B94CDF2" w14:textId="16163B5D" w:rsidR="001C7B19" w:rsidRPr="00AB1680" w:rsidRDefault="00AB1680">
      <w:pPr>
        <w:pStyle w:val="Corpsdetexte"/>
        <w:rPr>
          <w:sz w:val="14"/>
          <w:lang w:val="fr-FR"/>
        </w:rPr>
      </w:pPr>
      <w:r w:rsidRPr="00AB1680">
        <w:rPr>
          <w:noProof/>
          <w:lang w:val="fr-FR"/>
        </w:rPr>
        <mc:AlternateContent>
          <mc:Choice Requires="wps">
            <w:drawing>
              <wp:anchor distT="0" distB="0" distL="0" distR="0" simplePos="0" relativeHeight="487744000" behindDoc="1" locked="0" layoutInCell="1" allowOverlap="1" wp14:anchorId="7865224D" wp14:editId="105132CA">
                <wp:simplePos x="0" y="0"/>
                <wp:positionH relativeFrom="page">
                  <wp:posOffset>635635</wp:posOffset>
                </wp:positionH>
                <wp:positionV relativeFrom="paragraph">
                  <wp:posOffset>117475</wp:posOffset>
                </wp:positionV>
                <wp:extent cx="1797685" cy="1270"/>
                <wp:effectExtent l="0" t="0" r="0" b="0"/>
                <wp:wrapTopAndBottom/>
                <wp:docPr id="348"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001 1001"/>
                            <a:gd name="T1" fmla="*/ T0 w 2831"/>
                            <a:gd name="T2" fmla="+- 0 3832 1001"/>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B1BD" id="docshape328" o:spid="_x0000_s1026" style="position:absolute;margin-left:50.05pt;margin-top:9.25pt;width:141.55pt;height:.1pt;z-index:-155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46ADB746" w14:textId="77777777" w:rsidR="001C7B19" w:rsidRPr="00AB1680" w:rsidRDefault="00A84B16">
      <w:pPr>
        <w:spacing w:before="115"/>
        <w:ind w:left="576"/>
        <w:rPr>
          <w:sz w:val="15"/>
          <w:lang w:val="fr-FR"/>
        </w:rPr>
      </w:pPr>
      <w:r w:rsidRPr="00AB1680">
        <w:rPr>
          <w:color w:val="565650"/>
          <w:sz w:val="16"/>
          <w:lang w:val="fr-FR"/>
        </w:rPr>
        <w:t>1.</w:t>
      </w:r>
      <w:r w:rsidRPr="00AB1680">
        <w:rPr>
          <w:color w:val="565650"/>
          <w:spacing w:val="56"/>
          <w:sz w:val="16"/>
          <w:lang w:val="fr-FR"/>
        </w:rPr>
        <w:t xml:space="preserve">  </w:t>
      </w:r>
      <w:r w:rsidRPr="00AB1680">
        <w:rPr>
          <w:color w:val="696962"/>
          <w:sz w:val="15"/>
          <w:lang w:val="fr-FR"/>
        </w:rPr>
        <w:t>Élias</w:t>
      </w:r>
      <w:r w:rsidRPr="00AB1680">
        <w:rPr>
          <w:color w:val="696962"/>
          <w:spacing w:val="5"/>
          <w:sz w:val="15"/>
          <w:lang w:val="fr-FR"/>
        </w:rPr>
        <w:t xml:space="preserve"> </w:t>
      </w:r>
      <w:r w:rsidRPr="00AB1680">
        <w:rPr>
          <w:color w:val="696962"/>
          <w:sz w:val="15"/>
          <w:lang w:val="fr-FR"/>
        </w:rPr>
        <w:t>Canetti,</w:t>
      </w:r>
      <w:r w:rsidRPr="00AB1680">
        <w:rPr>
          <w:color w:val="696962"/>
          <w:spacing w:val="15"/>
          <w:sz w:val="15"/>
          <w:lang w:val="fr-FR"/>
        </w:rPr>
        <w:t xml:space="preserve"> </w:t>
      </w:r>
      <w:r w:rsidRPr="00AB1680">
        <w:rPr>
          <w:i/>
          <w:color w:val="565650"/>
          <w:sz w:val="17"/>
          <w:lang w:val="fr-FR"/>
        </w:rPr>
        <w:t>Masse</w:t>
      </w:r>
      <w:r w:rsidRPr="00AB1680">
        <w:rPr>
          <w:i/>
          <w:color w:val="565650"/>
          <w:spacing w:val="17"/>
          <w:sz w:val="17"/>
          <w:lang w:val="fr-FR"/>
        </w:rPr>
        <w:t xml:space="preserve"> </w:t>
      </w:r>
      <w:r w:rsidRPr="00AB1680">
        <w:rPr>
          <w:i/>
          <w:color w:val="565650"/>
          <w:sz w:val="17"/>
          <w:lang w:val="fr-FR"/>
        </w:rPr>
        <w:t>et</w:t>
      </w:r>
      <w:r w:rsidRPr="00AB1680">
        <w:rPr>
          <w:i/>
          <w:color w:val="565650"/>
          <w:spacing w:val="13"/>
          <w:sz w:val="17"/>
          <w:lang w:val="fr-FR"/>
        </w:rPr>
        <w:t xml:space="preserve"> </w:t>
      </w:r>
      <w:r w:rsidRPr="00AB1680">
        <w:rPr>
          <w:i/>
          <w:color w:val="565650"/>
          <w:sz w:val="17"/>
          <w:lang w:val="fr-FR"/>
        </w:rPr>
        <w:t xml:space="preserve">puissance, </w:t>
      </w:r>
      <w:r w:rsidRPr="00AB1680">
        <w:rPr>
          <w:color w:val="696962"/>
          <w:sz w:val="15"/>
          <w:lang w:val="fr-FR"/>
        </w:rPr>
        <w:t>Gallimard,</w:t>
      </w:r>
      <w:r w:rsidRPr="00AB1680">
        <w:rPr>
          <w:color w:val="696962"/>
          <w:spacing w:val="8"/>
          <w:sz w:val="15"/>
          <w:lang w:val="fr-FR"/>
        </w:rPr>
        <w:t xml:space="preserve"> </w:t>
      </w:r>
      <w:r w:rsidRPr="00AB1680">
        <w:rPr>
          <w:color w:val="565650"/>
          <w:spacing w:val="-2"/>
          <w:sz w:val="15"/>
          <w:lang w:val="fr-FR"/>
        </w:rPr>
        <w:t>1966.</w:t>
      </w:r>
    </w:p>
    <w:p w14:paraId="115CC3BC" w14:textId="77777777" w:rsidR="001C7B19" w:rsidRPr="00AB1680" w:rsidRDefault="00A84B16">
      <w:pPr>
        <w:spacing w:before="16"/>
        <w:ind w:left="571"/>
        <w:rPr>
          <w:rFonts w:ascii="Arial"/>
          <w:sz w:val="15"/>
          <w:lang w:val="fr-FR"/>
        </w:rPr>
      </w:pPr>
      <w:r w:rsidRPr="00AB1680">
        <w:rPr>
          <w:rFonts w:ascii="Arial"/>
          <w:color w:val="696962"/>
          <w:sz w:val="15"/>
          <w:lang w:val="fr-FR"/>
        </w:rPr>
        <w:t>2</w:t>
      </w:r>
      <w:r w:rsidRPr="00AB1680">
        <w:rPr>
          <w:rFonts w:ascii="Arial"/>
          <w:color w:val="696962"/>
          <w:spacing w:val="39"/>
          <w:sz w:val="15"/>
          <w:lang w:val="fr-FR"/>
        </w:rPr>
        <w:t xml:space="preserve">  </w:t>
      </w:r>
      <w:r w:rsidRPr="00AB1680">
        <w:rPr>
          <w:i/>
          <w:color w:val="565650"/>
          <w:sz w:val="17"/>
          <w:lang w:val="fr-FR"/>
        </w:rPr>
        <w:t>Ibid.</w:t>
      </w:r>
      <w:r w:rsidRPr="00AB1680">
        <w:rPr>
          <w:i/>
          <w:color w:val="7E7C77"/>
          <w:sz w:val="17"/>
          <w:lang w:val="fr-FR"/>
        </w:rPr>
        <w:t>,</w:t>
      </w:r>
      <w:r w:rsidRPr="00AB1680">
        <w:rPr>
          <w:i/>
          <w:color w:val="7E7C77"/>
          <w:spacing w:val="-28"/>
          <w:sz w:val="17"/>
          <w:lang w:val="fr-FR"/>
        </w:rPr>
        <w:t xml:space="preserve"> </w:t>
      </w:r>
      <w:r w:rsidRPr="00AB1680">
        <w:rPr>
          <w:rFonts w:ascii="Arial"/>
          <w:color w:val="696962"/>
          <w:sz w:val="17"/>
          <w:lang w:val="fr-FR"/>
        </w:rPr>
        <w:t>p.</w:t>
      </w:r>
      <w:r w:rsidRPr="00AB1680">
        <w:rPr>
          <w:rFonts w:ascii="Arial"/>
          <w:color w:val="696962"/>
          <w:spacing w:val="-12"/>
          <w:sz w:val="17"/>
          <w:lang w:val="fr-FR"/>
        </w:rPr>
        <w:t xml:space="preserve"> </w:t>
      </w:r>
      <w:r w:rsidRPr="00AB1680">
        <w:rPr>
          <w:rFonts w:ascii="Arial"/>
          <w:color w:val="696962"/>
          <w:sz w:val="15"/>
          <w:lang w:val="fr-FR"/>
        </w:rPr>
        <w:t>19</w:t>
      </w:r>
      <w:r w:rsidRPr="00AB1680">
        <w:rPr>
          <w:rFonts w:ascii="Arial"/>
          <w:color w:val="696962"/>
          <w:spacing w:val="-6"/>
          <w:sz w:val="15"/>
          <w:lang w:val="fr-FR"/>
        </w:rPr>
        <w:t xml:space="preserve"> </w:t>
      </w:r>
      <w:r w:rsidRPr="00AB1680">
        <w:rPr>
          <w:rFonts w:ascii="Arial"/>
          <w:color w:val="696962"/>
          <w:sz w:val="14"/>
          <w:lang w:val="fr-FR"/>
        </w:rPr>
        <w:t>et</w:t>
      </w:r>
      <w:r w:rsidRPr="00AB1680">
        <w:rPr>
          <w:rFonts w:ascii="Arial"/>
          <w:color w:val="696962"/>
          <w:spacing w:val="20"/>
          <w:sz w:val="14"/>
          <w:lang w:val="fr-FR"/>
        </w:rPr>
        <w:t xml:space="preserve"> </w:t>
      </w:r>
      <w:r w:rsidRPr="00AB1680">
        <w:rPr>
          <w:rFonts w:ascii="Arial"/>
          <w:color w:val="696962"/>
          <w:spacing w:val="-5"/>
          <w:sz w:val="15"/>
          <w:lang w:val="fr-FR"/>
        </w:rPr>
        <w:t>20.</w:t>
      </w:r>
    </w:p>
    <w:p w14:paraId="2ECDCBD4" w14:textId="77777777" w:rsidR="001C7B19" w:rsidRPr="00AB1680" w:rsidRDefault="001C7B19">
      <w:pPr>
        <w:rPr>
          <w:rFonts w:ascii="Arial"/>
          <w:sz w:val="15"/>
          <w:lang w:val="fr-FR"/>
        </w:rPr>
        <w:sectPr w:rsidR="001C7B19" w:rsidRPr="00AB1680">
          <w:headerReference w:type="even" r:id="rId137"/>
          <w:headerReference w:type="default" r:id="rId138"/>
          <w:pgSz w:w="7360" w:h="10410"/>
          <w:pgMar w:top="380" w:right="180" w:bottom="0" w:left="440" w:header="34" w:footer="0" w:gutter="0"/>
          <w:pgNumType w:start="140"/>
          <w:cols w:space="720"/>
        </w:sectPr>
      </w:pPr>
    </w:p>
    <w:p w14:paraId="28115743" w14:textId="36D7EF67" w:rsidR="001C7B19" w:rsidRPr="00AB1680" w:rsidRDefault="00AB1680">
      <w:pPr>
        <w:pStyle w:val="Corpsdetexte"/>
        <w:spacing w:before="7"/>
        <w:rPr>
          <w:rFonts w:ascii="Arial"/>
          <w:sz w:val="22"/>
          <w:lang w:val="fr-FR"/>
        </w:rPr>
      </w:pPr>
      <w:r w:rsidRPr="00AB1680">
        <w:rPr>
          <w:noProof/>
          <w:lang w:val="fr-FR"/>
        </w:rPr>
        <w:lastRenderedPageBreak/>
        <mc:AlternateContent>
          <mc:Choice Requires="wps">
            <w:drawing>
              <wp:anchor distT="0" distB="0" distL="114300" distR="114300" simplePos="0" relativeHeight="15886336" behindDoc="0" locked="0" layoutInCell="1" allowOverlap="1" wp14:anchorId="5AE1CF0B" wp14:editId="0E88F2D1">
                <wp:simplePos x="0" y="0"/>
                <wp:positionH relativeFrom="page">
                  <wp:posOffset>15240</wp:posOffset>
                </wp:positionH>
                <wp:positionV relativeFrom="page">
                  <wp:posOffset>0</wp:posOffset>
                </wp:positionV>
                <wp:extent cx="12065" cy="5723255"/>
                <wp:effectExtent l="0" t="0" r="0" b="0"/>
                <wp:wrapNone/>
                <wp:docPr id="347"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CFB6B" id="docshape329" o:spid="_x0000_s1026" style="position:absolute;margin-left:1.2pt;margin-top:0;width:.95pt;height:450.6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86848" behindDoc="0" locked="0" layoutInCell="1" allowOverlap="1" wp14:anchorId="23D0C891" wp14:editId="6C3E6F00">
                <wp:simplePos x="0" y="0"/>
                <wp:positionH relativeFrom="page">
                  <wp:posOffset>1821815</wp:posOffset>
                </wp:positionH>
                <wp:positionV relativeFrom="page">
                  <wp:posOffset>0</wp:posOffset>
                </wp:positionV>
                <wp:extent cx="1919605" cy="0"/>
                <wp:effectExtent l="0" t="0" r="0" b="0"/>
                <wp:wrapNone/>
                <wp:docPr id="34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960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CD8F7" id="Line 156" o:spid="_x0000_s1026" style="position:absolute;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0" to="29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" strokeweight=".2545mm">
                <w10:wrap anchorx="page" anchory="page"/>
              </v:line>
            </w:pict>
          </mc:Fallback>
        </mc:AlternateContent>
      </w:r>
      <w:r w:rsidRPr="00AB1680">
        <w:rPr>
          <w:noProof/>
          <w:lang w:val="fr-FR"/>
        </w:rPr>
        <mc:AlternateContent>
          <mc:Choice Requires="wps">
            <w:drawing>
              <wp:anchor distT="0" distB="0" distL="114300" distR="114300" simplePos="0" relativeHeight="15887360" behindDoc="0" locked="0" layoutInCell="1" allowOverlap="1" wp14:anchorId="1BAB27E9" wp14:editId="54A74572">
                <wp:simplePos x="0" y="0"/>
                <wp:positionH relativeFrom="page">
                  <wp:posOffset>4169410</wp:posOffset>
                </wp:positionH>
                <wp:positionV relativeFrom="page">
                  <wp:posOffset>4445</wp:posOffset>
                </wp:positionV>
                <wp:extent cx="501650" cy="8890"/>
                <wp:effectExtent l="0" t="0" r="0" b="0"/>
                <wp:wrapNone/>
                <wp:docPr id="345"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9E98" id="docshape330" o:spid="_x0000_s1026" style="position:absolute;margin-left:328.3pt;margin-top:.35pt;width:39.5pt;height:.7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87872" behindDoc="0" locked="0" layoutInCell="1" allowOverlap="1" wp14:anchorId="1026E931" wp14:editId="76961D73">
                <wp:simplePos x="0" y="0"/>
                <wp:positionH relativeFrom="page">
                  <wp:posOffset>12065</wp:posOffset>
                </wp:positionH>
                <wp:positionV relativeFrom="page">
                  <wp:posOffset>6593840</wp:posOffset>
                </wp:positionV>
                <wp:extent cx="697230" cy="0"/>
                <wp:effectExtent l="0" t="0" r="0" b="0"/>
                <wp:wrapNone/>
                <wp:docPr id="34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A890D" id="Line 154" o:spid="_x0000_s1026" style="position:absolute;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55.8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" strokeweight=".33933mm">
                <w10:wrap anchorx="page" anchory="page"/>
              </v:line>
            </w:pict>
          </mc:Fallback>
        </mc:AlternateContent>
      </w:r>
    </w:p>
    <w:p w14:paraId="3C4D779D" w14:textId="77777777" w:rsidR="001C7B19" w:rsidRPr="00AB1680" w:rsidRDefault="00A84B16">
      <w:pPr>
        <w:pStyle w:val="Corpsdetexte"/>
        <w:spacing w:before="93" w:line="283" w:lineRule="auto"/>
        <w:ind w:left="319" w:right="820" w:hanging="1"/>
        <w:jc w:val="both"/>
        <w:rPr>
          <w:lang w:val="fr-FR"/>
        </w:rPr>
      </w:pPr>
      <w:r w:rsidRPr="00AB1680">
        <w:rPr>
          <w:color w:val="5B5659"/>
          <w:w w:val="105"/>
          <w:lang w:val="fr-FR"/>
        </w:rPr>
        <w:t xml:space="preserve">visent à arrêter le mouvement </w:t>
      </w:r>
      <w:r w:rsidRPr="00AB1680">
        <w:rPr>
          <w:color w:val="4B4649"/>
          <w:w w:val="105"/>
          <w:lang w:val="fr-FR"/>
        </w:rPr>
        <w:t xml:space="preserve">naturel d'augmentation </w:t>
      </w:r>
      <w:r w:rsidRPr="00AB1680">
        <w:rPr>
          <w:color w:val="5B5659"/>
          <w:w w:val="105"/>
          <w:lang w:val="fr-FR"/>
        </w:rPr>
        <w:t xml:space="preserve">propre à </w:t>
      </w:r>
      <w:r w:rsidRPr="00AB1680">
        <w:rPr>
          <w:color w:val="4B4649"/>
          <w:w w:val="105"/>
          <w:lang w:val="fr-FR"/>
        </w:rPr>
        <w:t xml:space="preserve">la </w:t>
      </w:r>
      <w:r w:rsidRPr="00AB1680">
        <w:rPr>
          <w:color w:val="5B5659"/>
          <w:w w:val="105"/>
          <w:lang w:val="fr-FR"/>
        </w:rPr>
        <w:t xml:space="preserve">masse et </w:t>
      </w:r>
      <w:r w:rsidRPr="00AB1680">
        <w:rPr>
          <w:color w:val="5B5659"/>
          <w:w w:val="105"/>
          <w:sz w:val="18"/>
          <w:lang w:val="fr-FR"/>
        </w:rPr>
        <w:t xml:space="preserve">à </w:t>
      </w:r>
      <w:r w:rsidRPr="00AB1680">
        <w:rPr>
          <w:color w:val="5B5659"/>
          <w:w w:val="105"/>
          <w:lang w:val="fr-FR"/>
        </w:rPr>
        <w:t>former des masses fermées. Il</w:t>
      </w:r>
      <w:r w:rsidRPr="00AB1680">
        <w:rPr>
          <w:color w:val="5B5659"/>
          <w:spacing w:val="-1"/>
          <w:w w:val="105"/>
          <w:lang w:val="fr-FR"/>
        </w:rPr>
        <w:t xml:space="preserve"> </w:t>
      </w:r>
      <w:r w:rsidRPr="00AB1680">
        <w:rPr>
          <w:color w:val="5B5659"/>
          <w:w w:val="105"/>
          <w:lang w:val="fr-FR"/>
        </w:rPr>
        <w:t>s'agit en fait de</w:t>
      </w:r>
      <w:r w:rsidRPr="00AB1680">
        <w:rPr>
          <w:color w:val="5B5659"/>
          <w:spacing w:val="-9"/>
          <w:w w:val="105"/>
          <w:lang w:val="fr-FR"/>
        </w:rPr>
        <w:t xml:space="preserve"> </w:t>
      </w:r>
      <w:r w:rsidRPr="00AB1680">
        <w:rPr>
          <w:color w:val="5B5659"/>
          <w:w w:val="105"/>
          <w:lang w:val="fr-FR"/>
        </w:rPr>
        <w:t>soumettre le grand nombre en empêchant</w:t>
      </w:r>
      <w:r w:rsidRPr="00AB1680">
        <w:rPr>
          <w:color w:val="5B5659"/>
          <w:w w:val="105"/>
          <w:lang w:val="fr-FR"/>
        </w:rPr>
        <w:t xml:space="preserve"> le débordement qui l'anime. Cependant</w:t>
      </w:r>
    </w:p>
    <w:p w14:paraId="02F28673" w14:textId="77777777" w:rsidR="001C7B19" w:rsidRPr="00AB1680" w:rsidRDefault="00A84B16">
      <w:pPr>
        <w:pStyle w:val="Corpsdetexte"/>
        <w:spacing w:before="5" w:line="283" w:lineRule="auto"/>
        <w:ind w:left="313" w:right="827" w:firstLine="16"/>
        <w:jc w:val="both"/>
        <w:rPr>
          <w:lang w:val="fr-FR"/>
        </w:rPr>
      </w:pPr>
      <w:r w:rsidRPr="00AB1680">
        <w:rPr>
          <w:color w:val="5B5659"/>
          <w:w w:val="105"/>
          <w:sz w:val="14"/>
          <w:lang w:val="fr-FR"/>
        </w:rPr>
        <w:t xml:space="preserve">« </w:t>
      </w:r>
      <w:r w:rsidRPr="00AB1680">
        <w:rPr>
          <w:color w:val="5B5659"/>
          <w:w w:val="105"/>
          <w:lang w:val="fr-FR"/>
        </w:rPr>
        <w:t>la masse ouverte est la masse proprement dite qui s'abandonne librement à</w:t>
      </w:r>
      <w:r w:rsidRPr="00AB1680">
        <w:rPr>
          <w:color w:val="5B5659"/>
          <w:spacing w:val="-8"/>
          <w:w w:val="105"/>
          <w:lang w:val="fr-FR"/>
        </w:rPr>
        <w:t xml:space="preserve"> </w:t>
      </w:r>
      <w:r w:rsidRPr="00AB1680">
        <w:rPr>
          <w:color w:val="5B5659"/>
          <w:w w:val="105"/>
          <w:lang w:val="fr-FR"/>
        </w:rPr>
        <w:t>sa tendance naturelle à s'accroître</w:t>
      </w:r>
      <w:r w:rsidRPr="00AB1680">
        <w:rPr>
          <w:color w:val="5B5659"/>
          <w:w w:val="105"/>
          <w:position w:val="5"/>
          <w:sz w:val="14"/>
          <w:lang w:val="fr-FR"/>
        </w:rPr>
        <w:t xml:space="preserve">1 </w:t>
      </w:r>
      <w:r w:rsidRPr="00AB1680">
        <w:rPr>
          <w:color w:val="6E696B"/>
          <w:w w:val="105"/>
          <w:lang w:val="fr-FR"/>
        </w:rPr>
        <w:t xml:space="preserve">». </w:t>
      </w:r>
      <w:r w:rsidRPr="00AB1680">
        <w:rPr>
          <w:color w:val="5B5659"/>
          <w:w w:val="105"/>
          <w:lang w:val="fr-FR"/>
        </w:rPr>
        <w:t>En ce</w:t>
      </w:r>
      <w:r w:rsidRPr="00AB1680">
        <w:rPr>
          <w:color w:val="5B5659"/>
          <w:spacing w:val="-11"/>
          <w:w w:val="105"/>
          <w:lang w:val="fr-FR"/>
        </w:rPr>
        <w:t xml:space="preserve"> </w:t>
      </w:r>
      <w:r w:rsidRPr="00AB1680">
        <w:rPr>
          <w:color w:val="5B5659"/>
          <w:w w:val="105"/>
          <w:lang w:val="fr-FR"/>
        </w:rPr>
        <w:t xml:space="preserve">sens </w:t>
      </w:r>
      <w:r w:rsidRPr="00AB1680">
        <w:rPr>
          <w:color w:val="4B4649"/>
          <w:w w:val="105"/>
          <w:lang w:val="fr-FR"/>
        </w:rPr>
        <w:t xml:space="preserve">la </w:t>
      </w:r>
      <w:r w:rsidRPr="00AB1680">
        <w:rPr>
          <w:color w:val="5B5659"/>
          <w:w w:val="105"/>
          <w:lang w:val="fr-FR"/>
        </w:rPr>
        <w:t xml:space="preserve">masse fermée est toujours menacée par </w:t>
      </w:r>
      <w:r w:rsidRPr="00AB1680">
        <w:rPr>
          <w:color w:val="5B5659"/>
          <w:w w:val="105"/>
          <w:sz w:val="21"/>
          <w:lang w:val="fr-FR"/>
        </w:rPr>
        <w:t>I'«</w:t>
      </w:r>
      <w:r w:rsidRPr="00AB1680">
        <w:rPr>
          <w:color w:val="5B5659"/>
          <w:spacing w:val="-13"/>
          <w:w w:val="105"/>
          <w:sz w:val="21"/>
          <w:lang w:val="fr-FR"/>
        </w:rPr>
        <w:t xml:space="preserve"> </w:t>
      </w:r>
      <w:r w:rsidRPr="00AB1680">
        <w:rPr>
          <w:color w:val="5B5659"/>
          <w:w w:val="105"/>
          <w:lang w:val="fr-FR"/>
        </w:rPr>
        <w:t>éclatement» à</w:t>
      </w:r>
      <w:r w:rsidRPr="00AB1680">
        <w:rPr>
          <w:color w:val="5B5659"/>
          <w:spacing w:val="-4"/>
          <w:w w:val="105"/>
          <w:lang w:val="fr-FR"/>
        </w:rPr>
        <w:t xml:space="preserve"> </w:t>
      </w:r>
      <w:r w:rsidRPr="00AB1680">
        <w:rPr>
          <w:color w:val="5B5659"/>
          <w:w w:val="105"/>
          <w:lang w:val="fr-FR"/>
        </w:rPr>
        <w:t>savoir«</w:t>
      </w:r>
      <w:r w:rsidRPr="00AB1680">
        <w:rPr>
          <w:color w:val="5B5659"/>
          <w:spacing w:val="-10"/>
          <w:w w:val="105"/>
          <w:lang w:val="fr-FR"/>
        </w:rPr>
        <w:t xml:space="preserve"> </w:t>
      </w:r>
      <w:r w:rsidRPr="00AB1680">
        <w:rPr>
          <w:color w:val="4B4649"/>
          <w:w w:val="105"/>
          <w:lang w:val="fr-FR"/>
        </w:rPr>
        <w:t xml:space="preserve">le </w:t>
      </w:r>
      <w:r w:rsidRPr="00AB1680">
        <w:rPr>
          <w:color w:val="5B5659"/>
          <w:w w:val="105"/>
          <w:lang w:val="fr-FR"/>
        </w:rPr>
        <w:t>passage subit d'une masse fermée à une masse ouverte</w:t>
      </w:r>
      <w:r w:rsidRPr="00AB1680">
        <w:rPr>
          <w:rFonts w:ascii="Arial" w:hAnsi="Arial"/>
          <w:color w:val="5B5659"/>
          <w:w w:val="105"/>
          <w:position w:val="5"/>
          <w:sz w:val="13"/>
          <w:lang w:val="fr-FR"/>
        </w:rPr>
        <w:t xml:space="preserve">2 </w:t>
      </w:r>
      <w:r w:rsidRPr="00AB1680">
        <w:rPr>
          <w:color w:val="5B5659"/>
          <w:w w:val="105"/>
          <w:lang w:val="fr-FR"/>
        </w:rPr>
        <w:t xml:space="preserve">», provoqué par </w:t>
      </w:r>
      <w:r w:rsidRPr="00AB1680">
        <w:rPr>
          <w:color w:val="4B4649"/>
          <w:w w:val="105"/>
          <w:lang w:val="fr-FR"/>
        </w:rPr>
        <w:t xml:space="preserve">l'insatisfaction </w:t>
      </w:r>
      <w:r w:rsidRPr="00AB1680">
        <w:rPr>
          <w:color w:val="5B5659"/>
          <w:w w:val="105"/>
          <w:lang w:val="fr-FR"/>
        </w:rPr>
        <w:t xml:space="preserve">qu'impose la </w:t>
      </w:r>
      <w:r w:rsidRPr="00AB1680">
        <w:rPr>
          <w:color w:val="4B4649"/>
          <w:w w:val="105"/>
          <w:lang w:val="fr-FR"/>
        </w:rPr>
        <w:t>limite</w:t>
      </w:r>
      <w:r w:rsidRPr="00AB1680">
        <w:rPr>
          <w:color w:val="6E696B"/>
          <w:w w:val="105"/>
          <w:lang w:val="fr-FR"/>
        </w:rPr>
        <w:t>.</w:t>
      </w:r>
      <w:r w:rsidRPr="00AB1680">
        <w:rPr>
          <w:color w:val="6E696B"/>
          <w:spacing w:val="-10"/>
          <w:w w:val="105"/>
          <w:lang w:val="fr-FR"/>
        </w:rPr>
        <w:t xml:space="preserve"> </w:t>
      </w:r>
      <w:r w:rsidRPr="00AB1680">
        <w:rPr>
          <w:rFonts w:ascii="Arial" w:hAnsi="Arial"/>
          <w:color w:val="5B5659"/>
          <w:w w:val="105"/>
          <w:sz w:val="18"/>
          <w:lang w:val="fr-FR"/>
        </w:rPr>
        <w:t>La</w:t>
      </w:r>
      <w:r w:rsidRPr="00AB1680">
        <w:rPr>
          <w:rFonts w:ascii="Arial" w:hAnsi="Arial"/>
          <w:color w:val="5B5659"/>
          <w:spacing w:val="-10"/>
          <w:w w:val="105"/>
          <w:sz w:val="18"/>
          <w:lang w:val="fr-FR"/>
        </w:rPr>
        <w:t xml:space="preserve"> </w:t>
      </w:r>
      <w:r w:rsidRPr="00AB1680">
        <w:rPr>
          <w:color w:val="5B5659"/>
          <w:w w:val="105"/>
          <w:lang w:val="fr-FR"/>
        </w:rPr>
        <w:t xml:space="preserve">seconde propriété de la </w:t>
      </w:r>
      <w:r w:rsidRPr="00AB1680">
        <w:rPr>
          <w:color w:val="4B4649"/>
          <w:w w:val="105"/>
          <w:lang w:val="fr-FR"/>
        </w:rPr>
        <w:t xml:space="preserve">masse </w:t>
      </w:r>
      <w:r w:rsidRPr="00AB1680">
        <w:rPr>
          <w:color w:val="5B5659"/>
          <w:w w:val="105"/>
          <w:lang w:val="fr-FR"/>
        </w:rPr>
        <w:t xml:space="preserve">est l'égalité de tous ses membres, résultat du processus de </w:t>
      </w:r>
      <w:r w:rsidRPr="00AB1680">
        <w:rPr>
          <w:color w:val="4B4649"/>
          <w:w w:val="105"/>
          <w:lang w:val="fr-FR"/>
        </w:rPr>
        <w:t xml:space="preserve">décharge qui </w:t>
      </w:r>
      <w:r w:rsidRPr="00AB1680">
        <w:rPr>
          <w:color w:val="5B5659"/>
          <w:w w:val="105"/>
          <w:lang w:val="fr-FR"/>
        </w:rPr>
        <w:t xml:space="preserve">consiste en l'annihilation de toutes </w:t>
      </w:r>
      <w:r w:rsidRPr="00AB1680">
        <w:rPr>
          <w:color w:val="4B4649"/>
          <w:w w:val="105"/>
          <w:lang w:val="fr-FR"/>
        </w:rPr>
        <w:t>les d</w:t>
      </w:r>
      <w:r w:rsidRPr="00AB1680">
        <w:rPr>
          <w:color w:val="4B4649"/>
          <w:w w:val="105"/>
          <w:lang w:val="fr-FR"/>
        </w:rPr>
        <w:t xml:space="preserve">ifférences. Les hommes </w:t>
      </w:r>
      <w:r w:rsidRPr="00AB1680">
        <w:rPr>
          <w:color w:val="5B5659"/>
          <w:w w:val="105"/>
          <w:lang w:val="fr-FR"/>
        </w:rPr>
        <w:t xml:space="preserve">vivent dans </w:t>
      </w:r>
      <w:r w:rsidRPr="00AB1680">
        <w:rPr>
          <w:color w:val="4B4649"/>
          <w:w w:val="105"/>
          <w:lang w:val="fr-FR"/>
        </w:rPr>
        <w:t xml:space="preserve">la </w:t>
      </w:r>
      <w:r w:rsidRPr="00AB1680">
        <w:rPr>
          <w:color w:val="5B5659"/>
          <w:w w:val="105"/>
          <w:lang w:val="fr-FR"/>
        </w:rPr>
        <w:t xml:space="preserve">distance les uns envers les autres, qui préservent leur individualité, et dans un système de </w:t>
      </w:r>
      <w:r w:rsidRPr="00AB1680">
        <w:rPr>
          <w:color w:val="4B4649"/>
          <w:w w:val="105"/>
          <w:lang w:val="fr-FR"/>
        </w:rPr>
        <w:t xml:space="preserve">hiérarchie qui </w:t>
      </w:r>
      <w:r w:rsidRPr="00AB1680">
        <w:rPr>
          <w:color w:val="5B5659"/>
          <w:w w:val="105"/>
          <w:lang w:val="fr-FR"/>
        </w:rPr>
        <w:t xml:space="preserve">garantit </w:t>
      </w:r>
      <w:r w:rsidRPr="00AB1680">
        <w:rPr>
          <w:color w:val="4B4649"/>
          <w:w w:val="105"/>
          <w:lang w:val="fr-FR"/>
        </w:rPr>
        <w:t>la</w:t>
      </w:r>
      <w:r w:rsidRPr="00AB1680">
        <w:rPr>
          <w:color w:val="4B4649"/>
          <w:spacing w:val="40"/>
          <w:w w:val="105"/>
          <w:lang w:val="fr-FR"/>
        </w:rPr>
        <w:t xml:space="preserve"> </w:t>
      </w:r>
      <w:r w:rsidRPr="00AB1680">
        <w:rPr>
          <w:color w:val="4B4649"/>
          <w:w w:val="105"/>
          <w:lang w:val="fr-FR"/>
        </w:rPr>
        <w:t xml:space="preserve">cohésion </w:t>
      </w:r>
      <w:r w:rsidRPr="00AB1680">
        <w:rPr>
          <w:color w:val="5B5659"/>
          <w:w w:val="105"/>
          <w:lang w:val="fr-FR"/>
        </w:rPr>
        <w:t xml:space="preserve">sociale. </w:t>
      </w:r>
      <w:r w:rsidRPr="00AB1680">
        <w:rPr>
          <w:rFonts w:ascii="Arial" w:hAnsi="Arial"/>
          <w:color w:val="5B5659"/>
          <w:w w:val="105"/>
          <w:sz w:val="18"/>
          <w:lang w:val="fr-FR"/>
        </w:rPr>
        <w:t xml:space="preserve">La </w:t>
      </w:r>
      <w:r w:rsidRPr="00AB1680">
        <w:rPr>
          <w:color w:val="5B5659"/>
          <w:w w:val="105"/>
          <w:lang w:val="fr-FR"/>
        </w:rPr>
        <w:t>masse détruit toute différence individuelle et sociale et fait de chacun un m</w:t>
      </w:r>
      <w:r w:rsidRPr="00AB1680">
        <w:rPr>
          <w:color w:val="5B5659"/>
          <w:w w:val="105"/>
          <w:lang w:val="fr-FR"/>
        </w:rPr>
        <w:t>embre de</w:t>
      </w:r>
      <w:r w:rsidRPr="00AB1680">
        <w:rPr>
          <w:color w:val="5B5659"/>
          <w:spacing w:val="-5"/>
          <w:w w:val="105"/>
          <w:lang w:val="fr-FR"/>
        </w:rPr>
        <w:t xml:space="preserve"> </w:t>
      </w:r>
      <w:r w:rsidRPr="00AB1680">
        <w:rPr>
          <w:color w:val="5B5659"/>
          <w:w w:val="105"/>
          <w:lang w:val="fr-FR"/>
        </w:rPr>
        <w:t>la masse, identique à tous les autres, de</w:t>
      </w:r>
      <w:r w:rsidRPr="00AB1680">
        <w:rPr>
          <w:color w:val="5B5659"/>
          <w:spacing w:val="-1"/>
          <w:w w:val="105"/>
          <w:lang w:val="fr-FR"/>
        </w:rPr>
        <w:t xml:space="preserve"> </w:t>
      </w:r>
      <w:r w:rsidRPr="00AB1680">
        <w:rPr>
          <w:color w:val="5B5659"/>
          <w:w w:val="105"/>
          <w:lang w:val="fr-FR"/>
        </w:rPr>
        <w:t xml:space="preserve">telle </w:t>
      </w:r>
      <w:r w:rsidRPr="00AB1680">
        <w:rPr>
          <w:color w:val="6E696B"/>
          <w:w w:val="105"/>
          <w:lang w:val="fr-FR"/>
        </w:rPr>
        <w:t>sorte</w:t>
      </w:r>
      <w:r w:rsidRPr="00AB1680">
        <w:rPr>
          <w:color w:val="6E696B"/>
          <w:spacing w:val="-7"/>
          <w:w w:val="105"/>
          <w:lang w:val="fr-FR"/>
        </w:rPr>
        <w:t xml:space="preserve"> </w:t>
      </w:r>
      <w:r w:rsidRPr="00AB1680">
        <w:rPr>
          <w:color w:val="5B5659"/>
          <w:w w:val="105"/>
          <w:lang w:val="fr-FR"/>
        </w:rPr>
        <w:t>que</w:t>
      </w:r>
      <w:r w:rsidRPr="00AB1680">
        <w:rPr>
          <w:color w:val="5B5659"/>
          <w:spacing w:val="-5"/>
          <w:w w:val="105"/>
          <w:lang w:val="fr-FR"/>
        </w:rPr>
        <w:t xml:space="preserve"> </w:t>
      </w:r>
      <w:r w:rsidRPr="00AB1680">
        <w:rPr>
          <w:color w:val="5B5659"/>
          <w:w w:val="105"/>
          <w:lang w:val="fr-FR"/>
        </w:rPr>
        <w:t xml:space="preserve">celle-ci consiste en un état d'égalité absolue. La troisième propriété de la masse est la </w:t>
      </w:r>
      <w:r w:rsidRPr="00AB1680">
        <w:rPr>
          <w:color w:val="4B4649"/>
          <w:w w:val="105"/>
          <w:lang w:val="fr-FR"/>
        </w:rPr>
        <w:t xml:space="preserve">densité qui </w:t>
      </w:r>
      <w:r w:rsidRPr="00AB1680">
        <w:rPr>
          <w:color w:val="5B5659"/>
          <w:w w:val="105"/>
          <w:lang w:val="fr-FR"/>
        </w:rPr>
        <w:t xml:space="preserve">résulte de la </w:t>
      </w:r>
      <w:r w:rsidRPr="00AB1680">
        <w:rPr>
          <w:color w:val="4B4649"/>
          <w:w w:val="105"/>
          <w:lang w:val="fr-FR"/>
        </w:rPr>
        <w:t xml:space="preserve">décharge: </w:t>
      </w:r>
      <w:r w:rsidRPr="00AB1680">
        <w:rPr>
          <w:color w:val="5B5659"/>
          <w:w w:val="105"/>
          <w:lang w:val="fr-FR"/>
        </w:rPr>
        <w:t>annulant les</w:t>
      </w:r>
      <w:r w:rsidRPr="00AB1680">
        <w:rPr>
          <w:color w:val="5B5659"/>
          <w:spacing w:val="-1"/>
          <w:w w:val="105"/>
          <w:lang w:val="fr-FR"/>
        </w:rPr>
        <w:t xml:space="preserve"> </w:t>
      </w:r>
      <w:r w:rsidRPr="00AB1680">
        <w:rPr>
          <w:color w:val="5B5659"/>
          <w:w w:val="105"/>
          <w:lang w:val="fr-FR"/>
        </w:rPr>
        <w:t xml:space="preserve">différences, supprimant </w:t>
      </w:r>
      <w:r w:rsidRPr="00AB1680">
        <w:rPr>
          <w:color w:val="4B4649"/>
          <w:w w:val="105"/>
          <w:lang w:val="fr-FR"/>
        </w:rPr>
        <w:t>les</w:t>
      </w:r>
      <w:r w:rsidRPr="00AB1680">
        <w:rPr>
          <w:color w:val="4B4649"/>
          <w:spacing w:val="-6"/>
          <w:w w:val="105"/>
          <w:lang w:val="fr-FR"/>
        </w:rPr>
        <w:t xml:space="preserve"> </w:t>
      </w:r>
      <w:r w:rsidRPr="00AB1680">
        <w:rPr>
          <w:color w:val="5B5659"/>
          <w:w w:val="105"/>
          <w:lang w:val="fr-FR"/>
        </w:rPr>
        <w:t>distances, elle</w:t>
      </w:r>
      <w:r w:rsidRPr="00AB1680">
        <w:rPr>
          <w:color w:val="5B5659"/>
          <w:spacing w:val="-9"/>
          <w:w w:val="105"/>
          <w:lang w:val="fr-FR"/>
        </w:rPr>
        <w:t xml:space="preserve"> </w:t>
      </w:r>
      <w:r w:rsidRPr="00AB1680">
        <w:rPr>
          <w:color w:val="5B5659"/>
          <w:w w:val="105"/>
          <w:lang w:val="fr-FR"/>
        </w:rPr>
        <w:t xml:space="preserve">crée un rassemblement compact excluant intervalle et écart. La dernière propriété de la masse est la direction. Toute masse est mouvement vers quelque chose, but à atteindre commun à tous ses membres et </w:t>
      </w:r>
      <w:r w:rsidRPr="00AB1680">
        <w:rPr>
          <w:color w:val="4B4649"/>
          <w:w w:val="105"/>
          <w:lang w:val="fr-FR"/>
        </w:rPr>
        <w:t xml:space="preserve">renforçant </w:t>
      </w:r>
      <w:r w:rsidRPr="00AB1680">
        <w:rPr>
          <w:color w:val="5B5659"/>
          <w:w w:val="105"/>
          <w:lang w:val="fr-FR"/>
        </w:rPr>
        <w:t>ainsi leur égalité.</w:t>
      </w:r>
    </w:p>
    <w:p w14:paraId="2D1C9709" w14:textId="77777777" w:rsidR="001C7B19" w:rsidRPr="00AB1680" w:rsidRDefault="00A84B16">
      <w:pPr>
        <w:pStyle w:val="Corpsdetexte"/>
        <w:spacing w:before="19" w:line="280" w:lineRule="auto"/>
        <w:ind w:left="304" w:right="820" w:firstLine="288"/>
        <w:jc w:val="both"/>
        <w:rPr>
          <w:lang w:val="fr-FR"/>
        </w:rPr>
      </w:pPr>
      <w:r w:rsidRPr="00AB1680">
        <w:rPr>
          <w:color w:val="6E696B"/>
          <w:w w:val="110"/>
          <w:lang w:val="fr-FR"/>
        </w:rPr>
        <w:t xml:space="preserve">Ces </w:t>
      </w:r>
      <w:r w:rsidRPr="00AB1680">
        <w:rPr>
          <w:color w:val="5B5659"/>
          <w:w w:val="110"/>
          <w:lang w:val="fr-FR"/>
        </w:rPr>
        <w:t>ca</w:t>
      </w:r>
      <w:r w:rsidRPr="00AB1680">
        <w:rPr>
          <w:color w:val="5B5659"/>
          <w:w w:val="110"/>
          <w:lang w:val="fr-FR"/>
        </w:rPr>
        <w:t>ractéristiques de la masse se retrouvent dans celles des morts-vivants</w:t>
      </w:r>
      <w:r w:rsidRPr="00AB1680">
        <w:rPr>
          <w:color w:val="5B5659"/>
          <w:spacing w:val="-11"/>
          <w:w w:val="110"/>
          <w:lang w:val="fr-FR"/>
        </w:rPr>
        <w:t xml:space="preserve"> </w:t>
      </w:r>
      <w:r w:rsidRPr="00AB1680">
        <w:rPr>
          <w:color w:val="5B5659"/>
          <w:w w:val="110"/>
          <w:lang w:val="fr-FR"/>
        </w:rPr>
        <w:t>de</w:t>
      </w:r>
      <w:r w:rsidRPr="00AB1680">
        <w:rPr>
          <w:color w:val="5B5659"/>
          <w:spacing w:val="-13"/>
          <w:w w:val="110"/>
          <w:lang w:val="fr-FR"/>
        </w:rPr>
        <w:t xml:space="preserve"> </w:t>
      </w:r>
      <w:r w:rsidRPr="00AB1680">
        <w:rPr>
          <w:color w:val="5B5659"/>
          <w:w w:val="110"/>
          <w:lang w:val="fr-FR"/>
        </w:rPr>
        <w:t>la</w:t>
      </w:r>
      <w:r w:rsidRPr="00AB1680">
        <w:rPr>
          <w:color w:val="5B5659"/>
          <w:spacing w:val="-11"/>
          <w:w w:val="110"/>
          <w:lang w:val="fr-FR"/>
        </w:rPr>
        <w:t xml:space="preserve"> </w:t>
      </w:r>
      <w:r w:rsidRPr="00AB1680">
        <w:rPr>
          <w:color w:val="5B5659"/>
          <w:w w:val="110"/>
          <w:lang w:val="fr-FR"/>
        </w:rPr>
        <w:t>tétralogie.</w:t>
      </w:r>
      <w:r w:rsidRPr="00AB1680">
        <w:rPr>
          <w:color w:val="5B5659"/>
          <w:spacing w:val="-6"/>
          <w:w w:val="110"/>
          <w:lang w:val="fr-FR"/>
        </w:rPr>
        <w:t xml:space="preserve"> </w:t>
      </w:r>
      <w:r w:rsidRPr="00AB1680">
        <w:rPr>
          <w:color w:val="5B5659"/>
          <w:w w:val="110"/>
          <w:lang w:val="fr-FR"/>
        </w:rPr>
        <w:t>Tout</w:t>
      </w:r>
      <w:r w:rsidRPr="00AB1680">
        <w:rPr>
          <w:color w:val="5B5659"/>
          <w:spacing w:val="-8"/>
          <w:w w:val="110"/>
          <w:lang w:val="fr-FR"/>
        </w:rPr>
        <w:t xml:space="preserve"> </w:t>
      </w:r>
      <w:r w:rsidRPr="00AB1680">
        <w:rPr>
          <w:color w:val="5B5659"/>
          <w:w w:val="110"/>
          <w:lang w:val="fr-FR"/>
        </w:rPr>
        <w:t>d'abord</w:t>
      </w:r>
      <w:r w:rsidRPr="00AB1680">
        <w:rPr>
          <w:color w:val="5B5659"/>
          <w:spacing w:val="-6"/>
          <w:w w:val="110"/>
          <w:lang w:val="fr-FR"/>
        </w:rPr>
        <w:t xml:space="preserve"> </w:t>
      </w:r>
      <w:r w:rsidRPr="00AB1680">
        <w:rPr>
          <w:color w:val="4B4649"/>
          <w:w w:val="110"/>
          <w:lang w:val="fr-FR"/>
        </w:rPr>
        <w:t>les</w:t>
      </w:r>
      <w:r w:rsidRPr="00AB1680">
        <w:rPr>
          <w:color w:val="4B4649"/>
          <w:spacing w:val="-10"/>
          <w:w w:val="110"/>
          <w:lang w:val="fr-FR"/>
        </w:rPr>
        <w:t xml:space="preserve"> </w:t>
      </w:r>
      <w:r w:rsidRPr="00AB1680">
        <w:rPr>
          <w:color w:val="5B5659"/>
          <w:w w:val="110"/>
          <w:lang w:val="fr-FR"/>
        </w:rPr>
        <w:t>zombies ne</w:t>
      </w:r>
      <w:r w:rsidRPr="00AB1680">
        <w:rPr>
          <w:color w:val="5B5659"/>
          <w:spacing w:val="-14"/>
          <w:w w:val="110"/>
          <w:lang w:val="fr-FR"/>
        </w:rPr>
        <w:t xml:space="preserve"> </w:t>
      </w:r>
      <w:r w:rsidRPr="00AB1680">
        <w:rPr>
          <w:color w:val="5B5659"/>
          <w:w w:val="110"/>
          <w:lang w:val="fr-FR"/>
        </w:rPr>
        <w:t>sont</w:t>
      </w:r>
      <w:r w:rsidRPr="00AB1680">
        <w:rPr>
          <w:color w:val="5B5659"/>
          <w:spacing w:val="-1"/>
          <w:w w:val="110"/>
          <w:lang w:val="fr-FR"/>
        </w:rPr>
        <w:t xml:space="preserve"> </w:t>
      </w:r>
      <w:r w:rsidRPr="00AB1680">
        <w:rPr>
          <w:color w:val="5B5659"/>
          <w:w w:val="110"/>
          <w:lang w:val="fr-FR"/>
        </w:rPr>
        <w:t xml:space="preserve">très rarement </w:t>
      </w:r>
      <w:r w:rsidRPr="00AB1680">
        <w:rPr>
          <w:color w:val="4B4649"/>
          <w:w w:val="110"/>
          <w:lang w:val="fr-FR"/>
        </w:rPr>
        <w:t>i</w:t>
      </w:r>
      <w:r w:rsidRPr="00AB1680">
        <w:rPr>
          <w:color w:val="6E696B"/>
          <w:w w:val="110"/>
          <w:lang w:val="fr-FR"/>
        </w:rPr>
        <w:t>so</w:t>
      </w:r>
      <w:r w:rsidRPr="00AB1680">
        <w:rPr>
          <w:color w:val="4B4649"/>
          <w:w w:val="110"/>
          <w:lang w:val="fr-FR"/>
        </w:rPr>
        <w:t>lé</w:t>
      </w:r>
      <w:r w:rsidRPr="00AB1680">
        <w:rPr>
          <w:color w:val="6E696B"/>
          <w:w w:val="110"/>
          <w:lang w:val="fr-FR"/>
        </w:rPr>
        <w:t xml:space="preserve">s et </w:t>
      </w:r>
      <w:r w:rsidRPr="00AB1680">
        <w:rPr>
          <w:color w:val="5B5659"/>
          <w:w w:val="110"/>
          <w:lang w:val="fr-FR"/>
        </w:rPr>
        <w:t>n'existent que sous la forme du rassemblement porté</w:t>
      </w:r>
      <w:r w:rsidRPr="00AB1680">
        <w:rPr>
          <w:color w:val="5B5659"/>
          <w:spacing w:val="-14"/>
          <w:w w:val="110"/>
          <w:lang w:val="fr-FR"/>
        </w:rPr>
        <w:t xml:space="preserve"> </w:t>
      </w:r>
      <w:r w:rsidRPr="00AB1680">
        <w:rPr>
          <w:color w:val="5B5659"/>
          <w:w w:val="110"/>
          <w:lang w:val="fr-FR"/>
        </w:rPr>
        <w:t>naturellement</w:t>
      </w:r>
      <w:r w:rsidRPr="00AB1680">
        <w:rPr>
          <w:color w:val="5B5659"/>
          <w:spacing w:val="-7"/>
          <w:w w:val="110"/>
          <w:lang w:val="fr-FR"/>
        </w:rPr>
        <w:t xml:space="preserve"> </w:t>
      </w:r>
      <w:r w:rsidRPr="00AB1680">
        <w:rPr>
          <w:color w:val="5B5659"/>
          <w:w w:val="110"/>
          <w:lang w:val="fr-FR"/>
        </w:rPr>
        <w:t>à</w:t>
      </w:r>
      <w:r w:rsidRPr="00AB1680">
        <w:rPr>
          <w:color w:val="5B5659"/>
          <w:spacing w:val="-14"/>
          <w:w w:val="110"/>
          <w:lang w:val="fr-FR"/>
        </w:rPr>
        <w:t xml:space="preserve"> </w:t>
      </w:r>
      <w:r w:rsidRPr="00AB1680">
        <w:rPr>
          <w:color w:val="5B5659"/>
          <w:w w:val="110"/>
          <w:lang w:val="fr-FR"/>
        </w:rPr>
        <w:t>s'accroître.</w:t>
      </w:r>
      <w:r w:rsidRPr="00AB1680">
        <w:rPr>
          <w:color w:val="5B5659"/>
          <w:spacing w:val="-1"/>
          <w:w w:val="110"/>
          <w:lang w:val="fr-FR"/>
        </w:rPr>
        <w:t xml:space="preserve"> </w:t>
      </w:r>
      <w:r w:rsidRPr="00AB1680">
        <w:rPr>
          <w:color w:val="5B5659"/>
          <w:w w:val="110"/>
          <w:lang w:val="fr-FR"/>
        </w:rPr>
        <w:t>Certes</w:t>
      </w:r>
      <w:r w:rsidRPr="00AB1680">
        <w:rPr>
          <w:color w:val="5B5659"/>
          <w:spacing w:val="-10"/>
          <w:w w:val="110"/>
          <w:lang w:val="fr-FR"/>
        </w:rPr>
        <w:t xml:space="preserve"> </w:t>
      </w:r>
      <w:r w:rsidRPr="00AB1680">
        <w:rPr>
          <w:color w:val="5B5659"/>
          <w:w w:val="110"/>
          <w:lang w:val="fr-FR"/>
        </w:rPr>
        <w:t>la</w:t>
      </w:r>
      <w:r w:rsidRPr="00AB1680">
        <w:rPr>
          <w:color w:val="5B5659"/>
          <w:spacing w:val="-12"/>
          <w:w w:val="110"/>
          <w:lang w:val="fr-FR"/>
        </w:rPr>
        <w:t xml:space="preserve"> </w:t>
      </w:r>
      <w:r w:rsidRPr="00AB1680">
        <w:rPr>
          <w:color w:val="5B5659"/>
          <w:w w:val="110"/>
          <w:lang w:val="fr-FR"/>
        </w:rPr>
        <w:t>première</w:t>
      </w:r>
      <w:r w:rsidRPr="00AB1680">
        <w:rPr>
          <w:color w:val="5B5659"/>
          <w:spacing w:val="-10"/>
          <w:w w:val="110"/>
          <w:lang w:val="fr-FR"/>
        </w:rPr>
        <w:t xml:space="preserve"> </w:t>
      </w:r>
      <w:r w:rsidRPr="00AB1680">
        <w:rPr>
          <w:color w:val="5B5659"/>
          <w:w w:val="110"/>
          <w:lang w:val="fr-FR"/>
        </w:rPr>
        <w:t>séquence</w:t>
      </w:r>
      <w:r w:rsidRPr="00AB1680">
        <w:rPr>
          <w:color w:val="5B5659"/>
          <w:spacing w:val="-12"/>
          <w:w w:val="110"/>
          <w:lang w:val="fr-FR"/>
        </w:rPr>
        <w:t xml:space="preserve"> </w:t>
      </w:r>
      <w:r w:rsidRPr="00AB1680">
        <w:rPr>
          <w:color w:val="5B5659"/>
          <w:w w:val="110"/>
          <w:lang w:val="fr-FR"/>
        </w:rPr>
        <w:t>de</w:t>
      </w:r>
      <w:r w:rsidRPr="00AB1680">
        <w:rPr>
          <w:color w:val="5B5659"/>
          <w:spacing w:val="-14"/>
          <w:w w:val="110"/>
          <w:lang w:val="fr-FR"/>
        </w:rPr>
        <w:t xml:space="preserve"> </w:t>
      </w:r>
      <w:r w:rsidRPr="00AB1680">
        <w:rPr>
          <w:i/>
          <w:color w:val="5B5659"/>
          <w:w w:val="110"/>
          <w:sz w:val="20"/>
          <w:lang w:val="fr-FR"/>
        </w:rPr>
        <w:t>La Nuit</w:t>
      </w:r>
      <w:r w:rsidRPr="00AB1680">
        <w:rPr>
          <w:i/>
          <w:color w:val="5B5659"/>
          <w:spacing w:val="-14"/>
          <w:w w:val="110"/>
          <w:sz w:val="20"/>
          <w:lang w:val="fr-FR"/>
        </w:rPr>
        <w:t xml:space="preserve"> </w:t>
      </w:r>
      <w:r w:rsidRPr="00AB1680">
        <w:rPr>
          <w:i/>
          <w:color w:val="5B5659"/>
          <w:w w:val="110"/>
          <w:sz w:val="20"/>
          <w:lang w:val="fr-FR"/>
        </w:rPr>
        <w:t>des</w:t>
      </w:r>
      <w:r w:rsidRPr="00AB1680">
        <w:rPr>
          <w:i/>
          <w:color w:val="5B5659"/>
          <w:spacing w:val="-14"/>
          <w:w w:val="110"/>
          <w:sz w:val="20"/>
          <w:lang w:val="fr-FR"/>
        </w:rPr>
        <w:t xml:space="preserve"> </w:t>
      </w:r>
      <w:r w:rsidRPr="00AB1680">
        <w:rPr>
          <w:i/>
          <w:color w:val="5B5659"/>
          <w:w w:val="110"/>
          <w:sz w:val="20"/>
          <w:lang w:val="fr-FR"/>
        </w:rPr>
        <w:t>morts-vivants</w:t>
      </w:r>
      <w:r w:rsidRPr="00AB1680">
        <w:rPr>
          <w:i/>
          <w:color w:val="5B5659"/>
          <w:spacing w:val="-7"/>
          <w:w w:val="110"/>
          <w:sz w:val="20"/>
          <w:lang w:val="fr-FR"/>
        </w:rPr>
        <w:t xml:space="preserve"> </w:t>
      </w:r>
      <w:r w:rsidRPr="00AB1680">
        <w:rPr>
          <w:color w:val="5B5659"/>
          <w:w w:val="110"/>
          <w:lang w:val="fr-FR"/>
        </w:rPr>
        <w:t>montre</w:t>
      </w:r>
      <w:r w:rsidRPr="00AB1680">
        <w:rPr>
          <w:color w:val="5B5659"/>
          <w:spacing w:val="-6"/>
          <w:w w:val="110"/>
          <w:lang w:val="fr-FR"/>
        </w:rPr>
        <w:t xml:space="preserve"> </w:t>
      </w:r>
      <w:r w:rsidRPr="00AB1680">
        <w:rPr>
          <w:color w:val="5B5659"/>
          <w:w w:val="110"/>
          <w:lang w:val="fr-FR"/>
        </w:rPr>
        <w:t>un</w:t>
      </w:r>
      <w:r w:rsidRPr="00AB1680">
        <w:rPr>
          <w:color w:val="5B5659"/>
          <w:spacing w:val="-14"/>
          <w:w w:val="110"/>
          <w:lang w:val="fr-FR"/>
        </w:rPr>
        <w:t xml:space="preserve"> </w:t>
      </w:r>
      <w:r w:rsidRPr="00AB1680">
        <w:rPr>
          <w:color w:val="5B5659"/>
          <w:w w:val="110"/>
          <w:lang w:val="fr-FR"/>
        </w:rPr>
        <w:t>couple</w:t>
      </w:r>
      <w:r w:rsidRPr="00AB1680">
        <w:rPr>
          <w:color w:val="5B5659"/>
          <w:spacing w:val="-11"/>
          <w:w w:val="110"/>
          <w:lang w:val="fr-FR"/>
        </w:rPr>
        <w:t xml:space="preserve"> </w:t>
      </w:r>
      <w:r w:rsidRPr="00AB1680">
        <w:rPr>
          <w:color w:val="5B5659"/>
          <w:w w:val="110"/>
          <w:lang w:val="fr-FR"/>
        </w:rPr>
        <w:t>frère/sœur</w:t>
      </w:r>
      <w:r w:rsidRPr="00AB1680">
        <w:rPr>
          <w:color w:val="5B5659"/>
          <w:spacing w:val="-3"/>
          <w:w w:val="110"/>
          <w:lang w:val="fr-FR"/>
        </w:rPr>
        <w:t xml:space="preserve"> </w:t>
      </w:r>
      <w:r w:rsidRPr="00AB1680">
        <w:rPr>
          <w:color w:val="5B5659"/>
          <w:w w:val="110"/>
          <w:lang w:val="fr-FR"/>
        </w:rPr>
        <w:t>agressé</w:t>
      </w:r>
      <w:r w:rsidRPr="00AB1680">
        <w:rPr>
          <w:color w:val="5B5659"/>
          <w:spacing w:val="-6"/>
          <w:w w:val="110"/>
          <w:lang w:val="fr-FR"/>
        </w:rPr>
        <w:t xml:space="preserve"> </w:t>
      </w:r>
      <w:r w:rsidRPr="00AB1680">
        <w:rPr>
          <w:color w:val="5B5659"/>
          <w:w w:val="110"/>
          <w:lang w:val="fr-FR"/>
        </w:rPr>
        <w:t>par</w:t>
      </w:r>
      <w:r w:rsidRPr="00AB1680">
        <w:rPr>
          <w:color w:val="5B5659"/>
          <w:spacing w:val="-7"/>
          <w:w w:val="110"/>
          <w:lang w:val="fr-FR"/>
        </w:rPr>
        <w:t xml:space="preserve"> </w:t>
      </w:r>
      <w:r w:rsidRPr="00AB1680">
        <w:rPr>
          <w:color w:val="5B5659"/>
          <w:w w:val="110"/>
          <w:lang w:val="fr-FR"/>
        </w:rPr>
        <w:t xml:space="preserve">un </w:t>
      </w:r>
      <w:r w:rsidRPr="00AB1680">
        <w:rPr>
          <w:color w:val="5B5659"/>
          <w:w w:val="105"/>
          <w:lang w:val="fr-FR"/>
        </w:rPr>
        <w:t>seul zombie.</w:t>
      </w:r>
      <w:r w:rsidRPr="00AB1680">
        <w:rPr>
          <w:color w:val="5B5659"/>
          <w:spacing w:val="-2"/>
          <w:w w:val="105"/>
          <w:lang w:val="fr-FR"/>
        </w:rPr>
        <w:t xml:space="preserve"> </w:t>
      </w:r>
      <w:r w:rsidRPr="00AB1680">
        <w:rPr>
          <w:color w:val="5B5659"/>
          <w:w w:val="105"/>
          <w:lang w:val="fr-FR"/>
        </w:rPr>
        <w:t xml:space="preserve">Mais </w:t>
      </w:r>
      <w:r w:rsidRPr="00AB1680">
        <w:rPr>
          <w:color w:val="5B5659"/>
          <w:w w:val="105"/>
          <w:sz w:val="20"/>
          <w:lang w:val="fr-FR"/>
        </w:rPr>
        <w:t>il</w:t>
      </w:r>
      <w:r w:rsidRPr="00AB1680">
        <w:rPr>
          <w:color w:val="5B5659"/>
          <w:spacing w:val="-1"/>
          <w:w w:val="105"/>
          <w:sz w:val="20"/>
          <w:lang w:val="fr-FR"/>
        </w:rPr>
        <w:t xml:space="preserve"> </w:t>
      </w:r>
      <w:r w:rsidRPr="00AB1680">
        <w:rPr>
          <w:color w:val="5B5659"/>
          <w:w w:val="105"/>
          <w:lang w:val="fr-FR"/>
        </w:rPr>
        <w:t>s'agit</w:t>
      </w:r>
      <w:r w:rsidRPr="00AB1680">
        <w:rPr>
          <w:color w:val="5B5659"/>
          <w:spacing w:val="-2"/>
          <w:w w:val="105"/>
          <w:lang w:val="fr-FR"/>
        </w:rPr>
        <w:t xml:space="preserve"> </w:t>
      </w:r>
      <w:r w:rsidRPr="00AB1680">
        <w:rPr>
          <w:color w:val="6E696B"/>
          <w:w w:val="105"/>
          <w:lang w:val="fr-FR"/>
        </w:rPr>
        <w:t xml:space="preserve">avant </w:t>
      </w:r>
      <w:r w:rsidRPr="00AB1680">
        <w:rPr>
          <w:color w:val="5B5659"/>
          <w:w w:val="105"/>
          <w:lang w:val="fr-FR"/>
        </w:rPr>
        <w:t>tout</w:t>
      </w:r>
      <w:r w:rsidRPr="00AB1680">
        <w:rPr>
          <w:color w:val="5B5659"/>
          <w:spacing w:val="-6"/>
          <w:w w:val="105"/>
          <w:lang w:val="fr-FR"/>
        </w:rPr>
        <w:t xml:space="preserve"> </w:t>
      </w:r>
      <w:r w:rsidRPr="00AB1680">
        <w:rPr>
          <w:color w:val="5B5659"/>
          <w:w w:val="105"/>
          <w:lang w:val="fr-FR"/>
        </w:rPr>
        <w:t>de</w:t>
      </w:r>
      <w:r w:rsidRPr="00AB1680">
        <w:rPr>
          <w:color w:val="5B5659"/>
          <w:spacing w:val="-12"/>
          <w:w w:val="105"/>
          <w:lang w:val="fr-FR"/>
        </w:rPr>
        <w:t xml:space="preserve"> </w:t>
      </w:r>
      <w:r w:rsidRPr="00AB1680">
        <w:rPr>
          <w:color w:val="5B5659"/>
          <w:w w:val="105"/>
          <w:lang w:val="fr-FR"/>
        </w:rPr>
        <w:t>mettre</w:t>
      </w:r>
      <w:r w:rsidRPr="00AB1680">
        <w:rPr>
          <w:color w:val="5B5659"/>
          <w:spacing w:val="-7"/>
          <w:w w:val="105"/>
          <w:lang w:val="fr-FR"/>
        </w:rPr>
        <w:t xml:space="preserve"> </w:t>
      </w:r>
      <w:r w:rsidRPr="00AB1680">
        <w:rPr>
          <w:color w:val="5B5659"/>
          <w:w w:val="105"/>
          <w:lang w:val="fr-FR"/>
        </w:rPr>
        <w:t>en place</w:t>
      </w:r>
      <w:r w:rsidRPr="00AB1680">
        <w:rPr>
          <w:color w:val="5B5659"/>
          <w:spacing w:val="-10"/>
          <w:w w:val="105"/>
          <w:lang w:val="fr-FR"/>
        </w:rPr>
        <w:t xml:space="preserve"> </w:t>
      </w:r>
      <w:r w:rsidRPr="00AB1680">
        <w:rPr>
          <w:color w:val="5B5659"/>
          <w:w w:val="105"/>
          <w:lang w:val="fr-FR"/>
        </w:rPr>
        <w:t>la</w:t>
      </w:r>
      <w:r w:rsidRPr="00AB1680">
        <w:rPr>
          <w:color w:val="5B5659"/>
          <w:spacing w:val="-4"/>
          <w:w w:val="105"/>
          <w:lang w:val="fr-FR"/>
        </w:rPr>
        <w:t xml:space="preserve"> </w:t>
      </w:r>
      <w:r w:rsidRPr="00AB1680">
        <w:rPr>
          <w:color w:val="5B5659"/>
          <w:w w:val="105"/>
          <w:lang w:val="fr-FR"/>
        </w:rPr>
        <w:t>situation</w:t>
      </w:r>
      <w:r w:rsidRPr="00AB1680">
        <w:rPr>
          <w:color w:val="5B5659"/>
          <w:spacing w:val="-5"/>
          <w:w w:val="105"/>
          <w:lang w:val="fr-FR"/>
        </w:rPr>
        <w:t xml:space="preserve"> </w:t>
      </w:r>
      <w:r w:rsidRPr="00AB1680">
        <w:rPr>
          <w:color w:val="5B5659"/>
          <w:w w:val="105"/>
          <w:lang w:val="fr-FR"/>
        </w:rPr>
        <w:t xml:space="preserve">de </w:t>
      </w:r>
      <w:r w:rsidRPr="00AB1680">
        <w:rPr>
          <w:color w:val="5B5659"/>
          <w:w w:val="110"/>
          <w:lang w:val="fr-FR"/>
        </w:rPr>
        <w:t>manière</w:t>
      </w:r>
      <w:r w:rsidRPr="00AB1680">
        <w:rPr>
          <w:color w:val="5B5659"/>
          <w:spacing w:val="-4"/>
          <w:w w:val="110"/>
          <w:lang w:val="fr-FR"/>
        </w:rPr>
        <w:t xml:space="preserve"> </w:t>
      </w:r>
      <w:r w:rsidRPr="00AB1680">
        <w:rPr>
          <w:color w:val="5B5659"/>
          <w:w w:val="110"/>
          <w:lang w:val="fr-FR"/>
        </w:rPr>
        <w:t>énigmatique. Dans</w:t>
      </w:r>
      <w:r w:rsidRPr="00AB1680">
        <w:rPr>
          <w:color w:val="5B5659"/>
          <w:spacing w:val="-5"/>
          <w:w w:val="110"/>
          <w:lang w:val="fr-FR"/>
        </w:rPr>
        <w:t xml:space="preserve"> </w:t>
      </w:r>
      <w:r w:rsidRPr="00AB1680">
        <w:rPr>
          <w:color w:val="5B5659"/>
          <w:w w:val="110"/>
          <w:lang w:val="fr-FR"/>
        </w:rPr>
        <w:t>la</w:t>
      </w:r>
      <w:r w:rsidRPr="00AB1680">
        <w:rPr>
          <w:color w:val="5B5659"/>
          <w:spacing w:val="-8"/>
          <w:w w:val="110"/>
          <w:lang w:val="fr-FR"/>
        </w:rPr>
        <w:t xml:space="preserve"> </w:t>
      </w:r>
      <w:r w:rsidRPr="00AB1680">
        <w:rPr>
          <w:color w:val="5B5659"/>
          <w:w w:val="110"/>
          <w:lang w:val="fr-FR"/>
        </w:rPr>
        <w:t>suite</w:t>
      </w:r>
      <w:r w:rsidRPr="00AB1680">
        <w:rPr>
          <w:color w:val="5B5659"/>
          <w:spacing w:val="-8"/>
          <w:w w:val="110"/>
          <w:lang w:val="fr-FR"/>
        </w:rPr>
        <w:t xml:space="preserve"> </w:t>
      </w:r>
      <w:r w:rsidRPr="00AB1680">
        <w:rPr>
          <w:color w:val="5B5659"/>
          <w:w w:val="110"/>
          <w:lang w:val="fr-FR"/>
        </w:rPr>
        <w:t>du</w:t>
      </w:r>
      <w:r w:rsidRPr="00AB1680">
        <w:rPr>
          <w:color w:val="5B5659"/>
          <w:spacing w:val="-6"/>
          <w:w w:val="110"/>
          <w:lang w:val="fr-FR"/>
        </w:rPr>
        <w:t xml:space="preserve"> </w:t>
      </w:r>
      <w:r w:rsidRPr="00AB1680">
        <w:rPr>
          <w:color w:val="5B5659"/>
          <w:w w:val="110"/>
          <w:lang w:val="fr-FR"/>
        </w:rPr>
        <w:t>film,</w:t>
      </w:r>
      <w:r w:rsidRPr="00AB1680">
        <w:rPr>
          <w:color w:val="5B5659"/>
          <w:spacing w:val="-8"/>
          <w:w w:val="110"/>
          <w:lang w:val="fr-FR"/>
        </w:rPr>
        <w:t xml:space="preserve"> </w:t>
      </w:r>
      <w:r w:rsidRPr="00AB1680">
        <w:rPr>
          <w:color w:val="5B5659"/>
          <w:w w:val="110"/>
          <w:lang w:val="fr-FR"/>
        </w:rPr>
        <w:t>on</w:t>
      </w:r>
      <w:r w:rsidRPr="00AB1680">
        <w:rPr>
          <w:color w:val="5B5659"/>
          <w:spacing w:val="-7"/>
          <w:w w:val="110"/>
          <w:lang w:val="fr-FR"/>
        </w:rPr>
        <w:t xml:space="preserve"> </w:t>
      </w:r>
      <w:r w:rsidRPr="00AB1680">
        <w:rPr>
          <w:color w:val="5B5659"/>
          <w:w w:val="110"/>
          <w:lang w:val="fr-FR"/>
        </w:rPr>
        <w:t>voit</w:t>
      </w:r>
      <w:r w:rsidRPr="00AB1680">
        <w:rPr>
          <w:color w:val="5B5659"/>
          <w:spacing w:val="-5"/>
          <w:w w:val="110"/>
          <w:lang w:val="fr-FR"/>
        </w:rPr>
        <w:t xml:space="preserve"> </w:t>
      </w:r>
      <w:r w:rsidRPr="00AB1680">
        <w:rPr>
          <w:color w:val="5B5659"/>
          <w:w w:val="110"/>
          <w:lang w:val="fr-FR"/>
        </w:rPr>
        <w:t>au</w:t>
      </w:r>
      <w:r w:rsidRPr="00AB1680">
        <w:rPr>
          <w:color w:val="5B5659"/>
          <w:spacing w:val="-10"/>
          <w:w w:val="110"/>
          <w:lang w:val="fr-FR"/>
        </w:rPr>
        <w:t xml:space="preserve"> </w:t>
      </w:r>
      <w:r w:rsidRPr="00AB1680">
        <w:rPr>
          <w:color w:val="5B5659"/>
          <w:w w:val="110"/>
          <w:lang w:val="fr-FR"/>
        </w:rPr>
        <w:t>contraire les morts-vivants se</w:t>
      </w:r>
      <w:r w:rsidRPr="00AB1680">
        <w:rPr>
          <w:color w:val="5B5659"/>
          <w:w w:val="110"/>
          <w:lang w:val="fr-FR"/>
        </w:rPr>
        <w:t xml:space="preserve"> rassembler autour de la maison où sont réfugiés quelques humains.</w:t>
      </w:r>
      <w:r w:rsidRPr="00AB1680">
        <w:rPr>
          <w:color w:val="5B5659"/>
          <w:spacing w:val="-3"/>
          <w:w w:val="110"/>
          <w:lang w:val="fr-FR"/>
        </w:rPr>
        <w:t xml:space="preserve"> </w:t>
      </w:r>
      <w:r w:rsidRPr="00AB1680">
        <w:rPr>
          <w:color w:val="5B5659"/>
          <w:w w:val="110"/>
          <w:lang w:val="fr-FR"/>
        </w:rPr>
        <w:t>Les</w:t>
      </w:r>
      <w:r w:rsidRPr="00AB1680">
        <w:rPr>
          <w:color w:val="5B5659"/>
          <w:spacing w:val="-5"/>
          <w:w w:val="110"/>
          <w:lang w:val="fr-FR"/>
        </w:rPr>
        <w:t xml:space="preserve"> </w:t>
      </w:r>
      <w:r w:rsidRPr="00AB1680">
        <w:rPr>
          <w:color w:val="5B5659"/>
          <w:w w:val="110"/>
          <w:lang w:val="fr-FR"/>
        </w:rPr>
        <w:t xml:space="preserve">informations </w:t>
      </w:r>
      <w:r w:rsidRPr="00AB1680">
        <w:rPr>
          <w:color w:val="6E696B"/>
          <w:w w:val="110"/>
          <w:lang w:val="fr-FR"/>
        </w:rPr>
        <w:t>cap</w:t>
      </w:r>
      <w:r w:rsidRPr="00AB1680">
        <w:rPr>
          <w:color w:val="4B4649"/>
          <w:w w:val="110"/>
          <w:lang w:val="fr-FR"/>
        </w:rPr>
        <w:t>tée</w:t>
      </w:r>
      <w:r w:rsidRPr="00AB1680">
        <w:rPr>
          <w:color w:val="6E696B"/>
          <w:w w:val="110"/>
          <w:lang w:val="fr-FR"/>
        </w:rPr>
        <w:t>s</w:t>
      </w:r>
      <w:r w:rsidRPr="00AB1680">
        <w:rPr>
          <w:color w:val="6E696B"/>
          <w:spacing w:val="-7"/>
          <w:w w:val="110"/>
          <w:lang w:val="fr-FR"/>
        </w:rPr>
        <w:t xml:space="preserve"> </w:t>
      </w:r>
      <w:r w:rsidRPr="00AB1680">
        <w:rPr>
          <w:color w:val="5B5659"/>
          <w:w w:val="110"/>
          <w:lang w:val="fr-FR"/>
        </w:rPr>
        <w:t>sur une radio</w:t>
      </w:r>
      <w:r w:rsidRPr="00AB1680">
        <w:rPr>
          <w:color w:val="5B5659"/>
          <w:spacing w:val="-5"/>
          <w:w w:val="110"/>
          <w:lang w:val="fr-FR"/>
        </w:rPr>
        <w:t xml:space="preserve"> </w:t>
      </w:r>
      <w:r w:rsidRPr="00AB1680">
        <w:rPr>
          <w:color w:val="5B5659"/>
          <w:w w:val="110"/>
          <w:lang w:val="fr-FR"/>
        </w:rPr>
        <w:t>font</w:t>
      </w:r>
      <w:r w:rsidRPr="00AB1680">
        <w:rPr>
          <w:color w:val="5B5659"/>
          <w:spacing w:val="-5"/>
          <w:w w:val="110"/>
          <w:lang w:val="fr-FR"/>
        </w:rPr>
        <w:t xml:space="preserve"> </w:t>
      </w:r>
      <w:r w:rsidRPr="00AB1680">
        <w:rPr>
          <w:color w:val="5B5659"/>
          <w:w w:val="110"/>
          <w:lang w:val="fr-FR"/>
        </w:rPr>
        <w:t xml:space="preserve">état </w:t>
      </w:r>
      <w:r w:rsidRPr="00AB1680">
        <w:rPr>
          <w:color w:val="4B4649"/>
          <w:w w:val="110"/>
          <w:lang w:val="fr-FR"/>
        </w:rPr>
        <w:t xml:space="preserve">d'un </w:t>
      </w:r>
      <w:r w:rsidRPr="00AB1680">
        <w:rPr>
          <w:color w:val="5B5659"/>
          <w:w w:val="110"/>
          <w:lang w:val="fr-FR"/>
        </w:rPr>
        <w:t xml:space="preserve">nombre toujours plus grand de zombies. La nature même du </w:t>
      </w:r>
      <w:r w:rsidRPr="00AB1680">
        <w:rPr>
          <w:color w:val="4B4649"/>
          <w:w w:val="110"/>
          <w:lang w:val="fr-FR"/>
        </w:rPr>
        <w:t xml:space="preserve">mort-vivant </w:t>
      </w:r>
      <w:r w:rsidRPr="00AB1680">
        <w:rPr>
          <w:color w:val="5B5659"/>
          <w:w w:val="110"/>
          <w:lang w:val="fr-FR"/>
        </w:rPr>
        <w:t xml:space="preserve">implique nécessairement son augmentation exponen­ </w:t>
      </w:r>
      <w:r w:rsidRPr="00AB1680">
        <w:rPr>
          <w:color w:val="5B5659"/>
          <w:w w:val="105"/>
          <w:lang w:val="fr-FR"/>
        </w:rPr>
        <w:t>tielle. En effet,</w:t>
      </w:r>
      <w:r w:rsidRPr="00AB1680">
        <w:rPr>
          <w:color w:val="5B5659"/>
          <w:spacing w:val="-1"/>
          <w:w w:val="105"/>
          <w:lang w:val="fr-FR"/>
        </w:rPr>
        <w:t xml:space="preserve"> </w:t>
      </w:r>
      <w:r w:rsidRPr="00AB1680">
        <w:rPr>
          <w:color w:val="5B5659"/>
          <w:w w:val="105"/>
          <w:lang w:val="fr-FR"/>
        </w:rPr>
        <w:t>non seulement tous</w:t>
      </w:r>
      <w:r w:rsidRPr="00AB1680">
        <w:rPr>
          <w:color w:val="5B5659"/>
          <w:spacing w:val="-2"/>
          <w:w w:val="105"/>
          <w:lang w:val="fr-FR"/>
        </w:rPr>
        <w:t xml:space="preserve"> </w:t>
      </w:r>
      <w:r w:rsidRPr="00AB1680">
        <w:rPr>
          <w:color w:val="5B5659"/>
          <w:w w:val="105"/>
          <w:lang w:val="fr-FR"/>
        </w:rPr>
        <w:t>les</w:t>
      </w:r>
      <w:r w:rsidRPr="00AB1680">
        <w:rPr>
          <w:color w:val="5B5659"/>
          <w:spacing w:val="-4"/>
          <w:w w:val="105"/>
          <w:lang w:val="fr-FR"/>
        </w:rPr>
        <w:t xml:space="preserve"> </w:t>
      </w:r>
      <w:r w:rsidRPr="00AB1680">
        <w:rPr>
          <w:color w:val="5B5659"/>
          <w:w w:val="105"/>
          <w:lang w:val="fr-FR"/>
        </w:rPr>
        <w:t>hommes déjà morts reviennent</w:t>
      </w:r>
    </w:p>
    <w:p w14:paraId="3CDB0306" w14:textId="023C1FBF" w:rsidR="001C7B19" w:rsidRPr="00AB1680" w:rsidRDefault="00AB1680">
      <w:pPr>
        <w:pStyle w:val="Corpsdetexte"/>
        <w:spacing w:before="6"/>
        <w:rPr>
          <w:lang w:val="fr-FR"/>
        </w:rPr>
      </w:pPr>
      <w:r w:rsidRPr="00AB1680">
        <w:rPr>
          <w:noProof/>
          <w:lang w:val="fr-FR"/>
        </w:rPr>
        <mc:AlternateContent>
          <mc:Choice Requires="wps">
            <w:drawing>
              <wp:anchor distT="0" distB="0" distL="0" distR="0" simplePos="0" relativeHeight="487745024" behindDoc="1" locked="0" layoutInCell="1" allowOverlap="1" wp14:anchorId="3FCCC495" wp14:editId="65F850AE">
                <wp:simplePos x="0" y="0"/>
                <wp:positionH relativeFrom="page">
                  <wp:posOffset>464820</wp:posOffset>
                </wp:positionH>
                <wp:positionV relativeFrom="paragraph">
                  <wp:posOffset>158115</wp:posOffset>
                </wp:positionV>
                <wp:extent cx="1809750" cy="1270"/>
                <wp:effectExtent l="0" t="0" r="0" b="0"/>
                <wp:wrapTopAndBottom/>
                <wp:docPr id="343"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732 732"/>
                            <a:gd name="T1" fmla="*/ T0 w 2850"/>
                            <a:gd name="T2" fmla="+- 0 3582 732"/>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B14A" id="docshape331" o:spid="_x0000_s1026" style="position:absolute;margin-left:36.6pt;margin-top:12.45pt;width:142.5pt;height:.1pt;z-index:-155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" path="m,l2850,e" filled="f" strokeweight=".16967mm">
                <v:path arrowok="t" o:connecttype="custom" o:connectlocs="0,0;1809750,0" o:connectangles="0,0"/>
                <w10:wrap type="topAndBottom" anchorx="page"/>
              </v:shape>
            </w:pict>
          </mc:Fallback>
        </mc:AlternateContent>
      </w:r>
    </w:p>
    <w:p w14:paraId="390FC3FD" w14:textId="77777777" w:rsidR="001C7B19" w:rsidRPr="00AB1680" w:rsidRDefault="00A84B16">
      <w:pPr>
        <w:spacing w:before="111"/>
        <w:ind w:left="304"/>
        <w:jc w:val="both"/>
        <w:rPr>
          <w:sz w:val="15"/>
          <w:lang w:val="fr-FR"/>
        </w:rPr>
      </w:pPr>
      <w:r w:rsidRPr="00AB1680">
        <w:rPr>
          <w:color w:val="5B5659"/>
          <w:sz w:val="14"/>
          <w:lang w:val="fr-FR"/>
        </w:rPr>
        <w:t>1.</w:t>
      </w:r>
      <w:r w:rsidRPr="00AB1680">
        <w:rPr>
          <w:color w:val="5B5659"/>
          <w:spacing w:val="50"/>
          <w:sz w:val="14"/>
          <w:lang w:val="fr-FR"/>
        </w:rPr>
        <w:t xml:space="preserve">  </w:t>
      </w:r>
      <w:r w:rsidRPr="00AB1680">
        <w:rPr>
          <w:i/>
          <w:color w:val="5B5659"/>
          <w:sz w:val="16"/>
          <w:lang w:val="fr-FR"/>
        </w:rPr>
        <w:t>Ibid.,</w:t>
      </w:r>
      <w:r w:rsidRPr="00AB1680">
        <w:rPr>
          <w:i/>
          <w:color w:val="5B5659"/>
          <w:spacing w:val="-5"/>
          <w:sz w:val="16"/>
          <w:lang w:val="fr-FR"/>
        </w:rPr>
        <w:t xml:space="preserve"> </w:t>
      </w:r>
      <w:r w:rsidRPr="00AB1680">
        <w:rPr>
          <w:color w:val="5B5659"/>
          <w:sz w:val="18"/>
          <w:lang w:val="fr-FR"/>
        </w:rPr>
        <w:t>p.</w:t>
      </w:r>
      <w:r w:rsidRPr="00AB1680">
        <w:rPr>
          <w:color w:val="5B5659"/>
          <w:spacing w:val="-10"/>
          <w:sz w:val="18"/>
          <w:lang w:val="fr-FR"/>
        </w:rPr>
        <w:t xml:space="preserve"> </w:t>
      </w:r>
      <w:r w:rsidRPr="00AB1680">
        <w:rPr>
          <w:color w:val="5B5659"/>
          <w:spacing w:val="-5"/>
          <w:sz w:val="15"/>
          <w:lang w:val="fr-FR"/>
        </w:rPr>
        <w:t>17.</w:t>
      </w:r>
    </w:p>
    <w:p w14:paraId="2CDE8D57" w14:textId="5F3DFECC" w:rsidR="001C7B19" w:rsidRPr="00AB1680" w:rsidRDefault="00AB1680">
      <w:pPr>
        <w:spacing w:before="18"/>
        <w:ind w:left="302"/>
        <w:jc w:val="both"/>
        <w:rPr>
          <w:sz w:val="17"/>
          <w:lang w:val="fr-FR"/>
        </w:rPr>
      </w:pPr>
      <w:r w:rsidRPr="00AB1680">
        <w:rPr>
          <w:noProof/>
          <w:lang w:val="fr-FR"/>
        </w:rPr>
        <mc:AlternateContent>
          <mc:Choice Requires="wps">
            <w:drawing>
              <wp:anchor distT="0" distB="0" distL="114300" distR="114300" simplePos="0" relativeHeight="15888384" behindDoc="0" locked="0" layoutInCell="1" allowOverlap="1" wp14:anchorId="2D9E626B" wp14:editId="077644E7">
                <wp:simplePos x="0" y="0"/>
                <wp:positionH relativeFrom="page">
                  <wp:posOffset>1112520</wp:posOffset>
                </wp:positionH>
                <wp:positionV relativeFrom="paragraph">
                  <wp:posOffset>332740</wp:posOffset>
                </wp:positionV>
                <wp:extent cx="3081655" cy="0"/>
                <wp:effectExtent l="0" t="0" r="0" b="0"/>
                <wp:wrapNone/>
                <wp:docPr id="34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165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042F" id="Line 152" o:spid="_x0000_s1026" style="position:absolute;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26.2pt" to="330.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" strokeweight=".16967mm">
                <w10:wrap anchorx="page"/>
              </v:line>
            </w:pict>
          </mc:Fallback>
        </mc:AlternateContent>
      </w:r>
      <w:r w:rsidR="00A84B16" w:rsidRPr="00AB1680">
        <w:rPr>
          <w:color w:val="5B5659"/>
          <w:sz w:val="17"/>
          <w:lang w:val="fr-FR"/>
        </w:rPr>
        <w:t>2.</w:t>
      </w:r>
      <w:r w:rsidR="00A84B16" w:rsidRPr="00AB1680">
        <w:rPr>
          <w:color w:val="5B5659"/>
          <w:spacing w:val="37"/>
          <w:sz w:val="17"/>
          <w:lang w:val="fr-FR"/>
        </w:rPr>
        <w:t xml:space="preserve">  </w:t>
      </w:r>
      <w:r w:rsidR="00A84B16" w:rsidRPr="00AB1680">
        <w:rPr>
          <w:i/>
          <w:color w:val="4B4649"/>
          <w:sz w:val="16"/>
          <w:lang w:val="fr-FR"/>
        </w:rPr>
        <w:t>Ibid</w:t>
      </w:r>
      <w:r w:rsidR="00A84B16" w:rsidRPr="00AB1680">
        <w:rPr>
          <w:i/>
          <w:color w:val="6E696B"/>
          <w:sz w:val="16"/>
          <w:lang w:val="fr-FR"/>
        </w:rPr>
        <w:t>.,</w:t>
      </w:r>
      <w:r w:rsidR="00A84B16" w:rsidRPr="00AB1680">
        <w:rPr>
          <w:i/>
          <w:color w:val="6E696B"/>
          <w:spacing w:val="-23"/>
          <w:sz w:val="16"/>
          <w:lang w:val="fr-FR"/>
        </w:rPr>
        <w:t xml:space="preserve"> </w:t>
      </w:r>
      <w:r w:rsidR="00A84B16" w:rsidRPr="00AB1680">
        <w:rPr>
          <w:rFonts w:ascii="Arial"/>
          <w:color w:val="5B5659"/>
          <w:sz w:val="17"/>
          <w:lang w:val="fr-FR"/>
        </w:rPr>
        <w:t>p.</w:t>
      </w:r>
      <w:r w:rsidR="00A84B16" w:rsidRPr="00AB1680">
        <w:rPr>
          <w:rFonts w:ascii="Arial"/>
          <w:color w:val="5B5659"/>
          <w:spacing w:val="-15"/>
          <w:sz w:val="17"/>
          <w:lang w:val="fr-FR"/>
        </w:rPr>
        <w:t xml:space="preserve"> </w:t>
      </w:r>
      <w:r w:rsidR="00A84B16" w:rsidRPr="00AB1680">
        <w:rPr>
          <w:color w:val="5B5659"/>
          <w:spacing w:val="-5"/>
          <w:sz w:val="17"/>
          <w:lang w:val="fr-FR"/>
        </w:rPr>
        <w:t>19.</w:t>
      </w:r>
    </w:p>
    <w:p w14:paraId="70E10092" w14:textId="77777777" w:rsidR="001C7B19" w:rsidRPr="00AB1680" w:rsidRDefault="001C7B19">
      <w:pPr>
        <w:jc w:val="both"/>
        <w:rPr>
          <w:sz w:val="17"/>
          <w:lang w:val="fr-FR"/>
        </w:rPr>
        <w:sectPr w:rsidR="001C7B19" w:rsidRPr="00AB1680">
          <w:pgSz w:w="7360" w:h="10410"/>
          <w:pgMar w:top="380" w:right="180" w:bottom="0" w:left="440" w:header="180" w:footer="0" w:gutter="0"/>
          <w:cols w:space="720"/>
        </w:sectPr>
      </w:pPr>
    </w:p>
    <w:p w14:paraId="02DFC333" w14:textId="2EB063A5" w:rsidR="001C7B19" w:rsidRPr="00AB1680" w:rsidRDefault="00AB1680">
      <w:pPr>
        <w:pStyle w:val="Corpsdetexte"/>
        <w:spacing w:before="3"/>
        <w:rPr>
          <w:sz w:val="22"/>
          <w:lang w:val="fr-FR"/>
        </w:rPr>
      </w:pPr>
      <w:r w:rsidRPr="00AB1680">
        <w:rPr>
          <w:noProof/>
          <w:lang w:val="fr-FR"/>
        </w:rPr>
        <w:lastRenderedPageBreak/>
        <mc:AlternateContent>
          <mc:Choice Requires="wps">
            <w:drawing>
              <wp:anchor distT="0" distB="0" distL="114300" distR="114300" simplePos="0" relativeHeight="15888896" behindDoc="0" locked="0" layoutInCell="1" allowOverlap="1" wp14:anchorId="303277FE" wp14:editId="7F2E4F98">
                <wp:simplePos x="0" y="0"/>
                <wp:positionH relativeFrom="page">
                  <wp:posOffset>36830</wp:posOffset>
                </wp:positionH>
                <wp:positionV relativeFrom="page">
                  <wp:posOffset>482600</wp:posOffset>
                </wp:positionV>
                <wp:extent cx="12065" cy="6126480"/>
                <wp:effectExtent l="0" t="0" r="0" b="0"/>
                <wp:wrapNone/>
                <wp:docPr id="341"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4010B" id="docshape332" o:spid="_x0000_s1026" style="position:absolute;margin-left:2.9pt;margin-top:38pt;width:.95pt;height:482.4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" fillcolor="black" stroked="f">
                <w10:wrap anchorx="page" anchory="page"/>
              </v:rect>
            </w:pict>
          </mc:Fallback>
        </mc:AlternateContent>
      </w:r>
    </w:p>
    <w:p w14:paraId="5D502D34" w14:textId="77777777" w:rsidR="001C7B19" w:rsidRPr="00AB1680" w:rsidRDefault="00A84B16">
      <w:pPr>
        <w:pStyle w:val="Corpsdetexte"/>
        <w:spacing w:before="92" w:line="283" w:lineRule="auto"/>
        <w:ind w:left="603" w:right="528" w:hanging="1"/>
        <w:jc w:val="both"/>
        <w:rPr>
          <w:lang w:val="fr-FR"/>
        </w:rPr>
      </w:pPr>
      <w:r w:rsidRPr="00AB1680">
        <w:rPr>
          <w:color w:val="565650"/>
          <w:w w:val="110"/>
          <w:sz w:val="18"/>
          <w:lang w:val="fr-FR"/>
        </w:rPr>
        <w:t xml:space="preserve">à </w:t>
      </w:r>
      <w:r w:rsidRPr="00AB1680">
        <w:rPr>
          <w:color w:val="565650"/>
          <w:w w:val="110"/>
          <w:lang w:val="fr-FR"/>
        </w:rPr>
        <w:t xml:space="preserve">la «vie», mais tout nouveau mort devient </w:t>
      </w:r>
      <w:r w:rsidRPr="00AB1680">
        <w:rPr>
          <w:color w:val="565650"/>
          <w:w w:val="110"/>
          <w:sz w:val="18"/>
          <w:lang w:val="fr-FR"/>
        </w:rPr>
        <w:t xml:space="preserve">à </w:t>
      </w:r>
      <w:r w:rsidRPr="00AB1680">
        <w:rPr>
          <w:color w:val="565650"/>
          <w:w w:val="110"/>
          <w:lang w:val="fr-FR"/>
        </w:rPr>
        <w:t xml:space="preserve">son tour un zombie. Ainsi dans </w:t>
      </w:r>
      <w:r w:rsidRPr="00AB1680">
        <w:rPr>
          <w:i/>
          <w:color w:val="565650"/>
          <w:w w:val="110"/>
          <w:lang w:val="fr-FR"/>
        </w:rPr>
        <w:t xml:space="preserve">La Nuit des morts-vivants </w:t>
      </w:r>
      <w:r w:rsidRPr="00AB1680">
        <w:rPr>
          <w:color w:val="565650"/>
          <w:w w:val="110"/>
          <w:lang w:val="fr-FR"/>
        </w:rPr>
        <w:t>une fillette</w:t>
      </w:r>
      <w:r w:rsidRPr="00AB1680">
        <w:rPr>
          <w:color w:val="565650"/>
          <w:w w:val="110"/>
          <w:lang w:val="fr-FR"/>
        </w:rPr>
        <w:t xml:space="preserve"> malade finit par mourir et, réanimée, </w:t>
      </w:r>
      <w:r w:rsidRPr="00AB1680">
        <w:rPr>
          <w:color w:val="565650"/>
          <w:w w:val="120"/>
          <w:lang w:val="fr-FR"/>
        </w:rPr>
        <w:t xml:space="preserve">ell </w:t>
      </w:r>
      <w:r w:rsidRPr="00AB1680">
        <w:rPr>
          <w:color w:val="565650"/>
          <w:w w:val="110"/>
          <w:lang w:val="fr-FR"/>
        </w:rPr>
        <w:t>s'empresse de dévorer son père et d'assassiner sa mère.</w:t>
      </w:r>
      <w:r w:rsidRPr="00AB1680">
        <w:rPr>
          <w:color w:val="565650"/>
          <w:spacing w:val="-3"/>
          <w:w w:val="110"/>
          <w:lang w:val="fr-FR"/>
        </w:rPr>
        <w:t xml:space="preserve"> </w:t>
      </w:r>
      <w:r w:rsidRPr="00AB1680">
        <w:rPr>
          <w:color w:val="565650"/>
          <w:w w:val="110"/>
          <w:lang w:val="fr-FR"/>
        </w:rPr>
        <w:t>Comme</w:t>
      </w:r>
      <w:r w:rsidRPr="00AB1680">
        <w:rPr>
          <w:color w:val="565650"/>
          <w:spacing w:val="-4"/>
          <w:w w:val="110"/>
          <w:lang w:val="fr-FR"/>
        </w:rPr>
        <w:t xml:space="preserve"> </w:t>
      </w:r>
      <w:r w:rsidRPr="00AB1680">
        <w:rPr>
          <w:color w:val="565650"/>
          <w:w w:val="110"/>
          <w:lang w:val="fr-FR"/>
        </w:rPr>
        <w:t>en</w:t>
      </w:r>
      <w:r w:rsidRPr="00AB1680">
        <w:rPr>
          <w:color w:val="565650"/>
          <w:spacing w:val="-2"/>
          <w:w w:val="110"/>
          <w:lang w:val="fr-FR"/>
        </w:rPr>
        <w:t xml:space="preserve"> </w:t>
      </w:r>
      <w:r w:rsidRPr="00AB1680">
        <w:rPr>
          <w:color w:val="565650"/>
          <w:w w:val="110"/>
          <w:lang w:val="fr-FR"/>
        </w:rPr>
        <w:t>outre</w:t>
      </w:r>
      <w:r w:rsidRPr="00AB1680">
        <w:rPr>
          <w:color w:val="565650"/>
          <w:spacing w:val="-4"/>
          <w:w w:val="110"/>
          <w:lang w:val="fr-FR"/>
        </w:rPr>
        <w:t xml:space="preserve"> </w:t>
      </w:r>
      <w:r w:rsidRPr="00AB1680">
        <w:rPr>
          <w:color w:val="565650"/>
          <w:w w:val="110"/>
          <w:lang w:val="fr-FR"/>
        </w:rPr>
        <w:t>les</w:t>
      </w:r>
      <w:r w:rsidRPr="00AB1680">
        <w:rPr>
          <w:color w:val="565650"/>
          <w:spacing w:val="-6"/>
          <w:w w:val="110"/>
          <w:lang w:val="fr-FR"/>
        </w:rPr>
        <w:t xml:space="preserve"> </w:t>
      </w:r>
      <w:r w:rsidRPr="00AB1680">
        <w:rPr>
          <w:color w:val="565650"/>
          <w:w w:val="110"/>
          <w:lang w:val="fr-FR"/>
        </w:rPr>
        <w:t>zombies tuent</w:t>
      </w:r>
      <w:r w:rsidRPr="00AB1680">
        <w:rPr>
          <w:color w:val="565650"/>
          <w:spacing w:val="-3"/>
          <w:w w:val="110"/>
          <w:lang w:val="fr-FR"/>
        </w:rPr>
        <w:t xml:space="preserve"> </w:t>
      </w:r>
      <w:r w:rsidRPr="00AB1680">
        <w:rPr>
          <w:color w:val="565650"/>
          <w:w w:val="110"/>
          <w:sz w:val="18"/>
          <w:lang w:val="fr-FR"/>
        </w:rPr>
        <w:t>à</w:t>
      </w:r>
      <w:r w:rsidRPr="00AB1680">
        <w:rPr>
          <w:color w:val="565650"/>
          <w:spacing w:val="-6"/>
          <w:w w:val="110"/>
          <w:sz w:val="18"/>
          <w:lang w:val="fr-FR"/>
        </w:rPr>
        <w:t xml:space="preserve"> </w:t>
      </w:r>
      <w:r w:rsidRPr="00AB1680">
        <w:rPr>
          <w:color w:val="565650"/>
          <w:w w:val="110"/>
          <w:lang w:val="fr-FR"/>
        </w:rPr>
        <w:t xml:space="preserve">leur tour </w:t>
      </w:r>
      <w:r w:rsidRPr="00AB1680">
        <w:rPr>
          <w:color w:val="464641"/>
          <w:w w:val="110"/>
          <w:lang w:val="fr-FR"/>
        </w:rPr>
        <w:t>des</w:t>
      </w:r>
      <w:r w:rsidRPr="00AB1680">
        <w:rPr>
          <w:color w:val="464641"/>
          <w:spacing w:val="-3"/>
          <w:w w:val="110"/>
          <w:lang w:val="fr-FR"/>
        </w:rPr>
        <w:t xml:space="preserve"> </w:t>
      </w:r>
      <w:r w:rsidRPr="00AB1680">
        <w:rPr>
          <w:color w:val="565650"/>
          <w:w w:val="110"/>
          <w:lang w:val="fr-FR"/>
        </w:rPr>
        <w:t>vivants leur nombre ne</w:t>
      </w:r>
      <w:r w:rsidRPr="00AB1680">
        <w:rPr>
          <w:color w:val="565650"/>
          <w:spacing w:val="-7"/>
          <w:w w:val="110"/>
          <w:lang w:val="fr-FR"/>
        </w:rPr>
        <w:t xml:space="preserve"> </w:t>
      </w:r>
      <w:r w:rsidRPr="00AB1680">
        <w:rPr>
          <w:color w:val="565650"/>
          <w:w w:val="110"/>
          <w:lang w:val="fr-FR"/>
        </w:rPr>
        <w:t>cesse</w:t>
      </w:r>
      <w:r w:rsidRPr="00AB1680">
        <w:rPr>
          <w:color w:val="565650"/>
          <w:spacing w:val="-4"/>
          <w:w w:val="110"/>
          <w:lang w:val="fr-FR"/>
        </w:rPr>
        <w:t xml:space="preserve"> </w:t>
      </w:r>
      <w:r w:rsidRPr="00AB1680">
        <w:rPr>
          <w:color w:val="565650"/>
          <w:w w:val="110"/>
          <w:lang w:val="fr-FR"/>
        </w:rPr>
        <w:t>de</w:t>
      </w:r>
      <w:r w:rsidRPr="00AB1680">
        <w:rPr>
          <w:color w:val="565650"/>
          <w:spacing w:val="-12"/>
          <w:w w:val="110"/>
          <w:lang w:val="fr-FR"/>
        </w:rPr>
        <w:t xml:space="preserve"> </w:t>
      </w:r>
      <w:r w:rsidRPr="00AB1680">
        <w:rPr>
          <w:color w:val="565650"/>
          <w:w w:val="110"/>
          <w:lang w:val="fr-FR"/>
        </w:rPr>
        <w:t>croître.</w:t>
      </w:r>
      <w:r w:rsidRPr="00AB1680">
        <w:rPr>
          <w:color w:val="565650"/>
          <w:spacing w:val="-3"/>
          <w:w w:val="110"/>
          <w:lang w:val="fr-FR"/>
        </w:rPr>
        <w:t xml:space="preserve"> </w:t>
      </w:r>
      <w:r w:rsidRPr="00AB1680">
        <w:rPr>
          <w:color w:val="565650"/>
          <w:w w:val="110"/>
          <w:lang w:val="fr-FR"/>
        </w:rPr>
        <w:t xml:space="preserve">Toujours dans </w:t>
      </w:r>
      <w:r w:rsidRPr="00AB1680">
        <w:rPr>
          <w:i/>
          <w:color w:val="565650"/>
          <w:w w:val="110"/>
          <w:lang w:val="fr-FR"/>
        </w:rPr>
        <w:t xml:space="preserve">La Nuit des morts-vivants </w:t>
      </w:r>
      <w:r w:rsidRPr="00AB1680">
        <w:rPr>
          <w:color w:val="565650"/>
          <w:w w:val="110"/>
          <w:lang w:val="fr-FR"/>
        </w:rPr>
        <w:t>le frère tué par un</w:t>
      </w:r>
      <w:r w:rsidRPr="00AB1680">
        <w:rPr>
          <w:color w:val="565650"/>
          <w:w w:val="110"/>
          <w:lang w:val="fr-FR"/>
        </w:rPr>
        <w:t xml:space="preserve"> zombie dans la première </w:t>
      </w:r>
      <w:r w:rsidRPr="00AB1680">
        <w:rPr>
          <w:color w:val="565650"/>
          <w:spacing w:val="-2"/>
          <w:w w:val="110"/>
          <w:lang w:val="fr-FR"/>
        </w:rPr>
        <w:t>séquence</w:t>
      </w:r>
      <w:r w:rsidRPr="00AB1680">
        <w:rPr>
          <w:color w:val="565650"/>
          <w:spacing w:val="-9"/>
          <w:w w:val="110"/>
          <w:lang w:val="fr-FR"/>
        </w:rPr>
        <w:t xml:space="preserve"> </w:t>
      </w:r>
      <w:r w:rsidRPr="00AB1680">
        <w:rPr>
          <w:color w:val="565650"/>
          <w:spacing w:val="-2"/>
          <w:w w:val="110"/>
          <w:lang w:val="fr-FR"/>
        </w:rPr>
        <w:t>réapparaît plus</w:t>
      </w:r>
      <w:r w:rsidRPr="00AB1680">
        <w:rPr>
          <w:color w:val="565650"/>
          <w:spacing w:val="-8"/>
          <w:w w:val="110"/>
          <w:lang w:val="fr-FR"/>
        </w:rPr>
        <w:t xml:space="preserve"> </w:t>
      </w:r>
      <w:r w:rsidRPr="00AB1680">
        <w:rPr>
          <w:color w:val="565650"/>
          <w:spacing w:val="-2"/>
          <w:w w:val="110"/>
          <w:lang w:val="fr-FR"/>
        </w:rPr>
        <w:t>tard</w:t>
      </w:r>
      <w:r w:rsidRPr="00AB1680">
        <w:rPr>
          <w:color w:val="565650"/>
          <w:spacing w:val="-9"/>
          <w:w w:val="110"/>
          <w:lang w:val="fr-FR"/>
        </w:rPr>
        <w:t xml:space="preserve"> </w:t>
      </w:r>
      <w:r w:rsidRPr="00AB1680">
        <w:rPr>
          <w:color w:val="565650"/>
          <w:spacing w:val="-2"/>
          <w:w w:val="110"/>
          <w:lang w:val="fr-FR"/>
        </w:rPr>
        <w:t>sous</w:t>
      </w:r>
      <w:r w:rsidRPr="00AB1680">
        <w:rPr>
          <w:color w:val="565650"/>
          <w:spacing w:val="-12"/>
          <w:w w:val="110"/>
          <w:lang w:val="fr-FR"/>
        </w:rPr>
        <w:t xml:space="preserve"> </w:t>
      </w:r>
      <w:r w:rsidRPr="00AB1680">
        <w:rPr>
          <w:color w:val="565650"/>
          <w:spacing w:val="-2"/>
          <w:w w:val="110"/>
          <w:lang w:val="fr-FR"/>
        </w:rPr>
        <w:t>la</w:t>
      </w:r>
      <w:r w:rsidRPr="00AB1680">
        <w:rPr>
          <w:color w:val="565650"/>
          <w:spacing w:val="-10"/>
          <w:w w:val="110"/>
          <w:lang w:val="fr-FR"/>
        </w:rPr>
        <w:t xml:space="preserve"> </w:t>
      </w:r>
      <w:r w:rsidRPr="00AB1680">
        <w:rPr>
          <w:color w:val="565650"/>
          <w:spacing w:val="-2"/>
          <w:w w:val="110"/>
          <w:lang w:val="fr-FR"/>
        </w:rPr>
        <w:t>forme</w:t>
      </w:r>
      <w:r w:rsidRPr="00AB1680">
        <w:rPr>
          <w:color w:val="565650"/>
          <w:spacing w:val="-12"/>
          <w:w w:val="110"/>
          <w:lang w:val="fr-FR"/>
        </w:rPr>
        <w:t xml:space="preserve"> </w:t>
      </w:r>
      <w:r w:rsidRPr="00AB1680">
        <w:rPr>
          <w:color w:val="565650"/>
          <w:spacing w:val="-2"/>
          <w:w w:val="110"/>
          <w:lang w:val="fr-FR"/>
        </w:rPr>
        <w:t>d'un</w:t>
      </w:r>
      <w:r w:rsidRPr="00AB1680">
        <w:rPr>
          <w:color w:val="565650"/>
          <w:spacing w:val="-6"/>
          <w:w w:val="110"/>
          <w:lang w:val="fr-FR"/>
        </w:rPr>
        <w:t xml:space="preserve"> </w:t>
      </w:r>
      <w:r w:rsidRPr="00AB1680">
        <w:rPr>
          <w:color w:val="565650"/>
          <w:spacing w:val="-2"/>
          <w:w w:val="110"/>
          <w:lang w:val="fr-FR"/>
        </w:rPr>
        <w:t>mort-vivant. Tout</w:t>
      </w:r>
      <w:r w:rsidRPr="00AB1680">
        <w:rPr>
          <w:color w:val="565650"/>
          <w:spacing w:val="-6"/>
          <w:w w:val="110"/>
          <w:lang w:val="fr-FR"/>
        </w:rPr>
        <w:t xml:space="preserve"> </w:t>
      </w:r>
      <w:r w:rsidRPr="00AB1680">
        <w:rPr>
          <w:color w:val="565650"/>
          <w:spacing w:val="-2"/>
          <w:w w:val="110"/>
          <w:lang w:val="fr-FR"/>
        </w:rPr>
        <w:t xml:space="preserve">le </w:t>
      </w:r>
      <w:r w:rsidRPr="00AB1680">
        <w:rPr>
          <w:color w:val="565650"/>
          <w:w w:val="105"/>
          <w:lang w:val="fr-FR"/>
        </w:rPr>
        <w:t>mouvement de</w:t>
      </w:r>
      <w:r w:rsidRPr="00AB1680">
        <w:rPr>
          <w:color w:val="565650"/>
          <w:spacing w:val="-13"/>
          <w:w w:val="105"/>
          <w:lang w:val="fr-FR"/>
        </w:rPr>
        <w:t xml:space="preserve"> </w:t>
      </w:r>
      <w:r w:rsidRPr="00AB1680">
        <w:rPr>
          <w:color w:val="565650"/>
          <w:w w:val="105"/>
          <w:lang w:val="fr-FR"/>
        </w:rPr>
        <w:t>la tétralogie, et</w:t>
      </w:r>
      <w:r w:rsidRPr="00AB1680">
        <w:rPr>
          <w:color w:val="565650"/>
          <w:spacing w:val="-4"/>
          <w:w w:val="105"/>
          <w:lang w:val="fr-FR"/>
        </w:rPr>
        <w:t xml:space="preserve"> </w:t>
      </w:r>
      <w:r w:rsidRPr="00AB1680">
        <w:rPr>
          <w:color w:val="565650"/>
          <w:w w:val="105"/>
          <w:lang w:val="fr-FR"/>
        </w:rPr>
        <w:t xml:space="preserve">en particulier des trois premiers films, </w:t>
      </w:r>
      <w:r w:rsidRPr="00AB1680">
        <w:rPr>
          <w:color w:val="565650"/>
          <w:spacing w:val="-2"/>
          <w:w w:val="110"/>
          <w:lang w:val="fr-FR"/>
        </w:rPr>
        <w:t>va</w:t>
      </w:r>
      <w:r w:rsidRPr="00AB1680">
        <w:rPr>
          <w:color w:val="565650"/>
          <w:spacing w:val="-12"/>
          <w:w w:val="110"/>
          <w:lang w:val="fr-FR"/>
        </w:rPr>
        <w:t xml:space="preserve"> </w:t>
      </w:r>
      <w:r w:rsidRPr="00AB1680">
        <w:rPr>
          <w:color w:val="565650"/>
          <w:spacing w:val="-2"/>
          <w:w w:val="110"/>
          <w:lang w:val="fr-FR"/>
        </w:rPr>
        <w:t>dans</w:t>
      </w:r>
      <w:r w:rsidRPr="00AB1680">
        <w:rPr>
          <w:color w:val="565650"/>
          <w:spacing w:val="-11"/>
          <w:w w:val="110"/>
          <w:lang w:val="fr-FR"/>
        </w:rPr>
        <w:t xml:space="preserve"> </w:t>
      </w:r>
      <w:r w:rsidRPr="00AB1680">
        <w:rPr>
          <w:color w:val="565650"/>
          <w:spacing w:val="-2"/>
          <w:w w:val="110"/>
          <w:lang w:val="fr-FR"/>
        </w:rPr>
        <w:t>le</w:t>
      </w:r>
      <w:r w:rsidRPr="00AB1680">
        <w:rPr>
          <w:color w:val="565650"/>
          <w:spacing w:val="-11"/>
          <w:w w:val="110"/>
          <w:lang w:val="fr-FR"/>
        </w:rPr>
        <w:t xml:space="preserve"> </w:t>
      </w:r>
      <w:r w:rsidRPr="00AB1680">
        <w:rPr>
          <w:color w:val="565650"/>
          <w:spacing w:val="-2"/>
          <w:w w:val="110"/>
          <w:lang w:val="fr-FR"/>
        </w:rPr>
        <w:t>sens</w:t>
      </w:r>
      <w:r w:rsidRPr="00AB1680">
        <w:rPr>
          <w:color w:val="565650"/>
          <w:spacing w:val="-11"/>
          <w:w w:val="110"/>
          <w:lang w:val="fr-FR"/>
        </w:rPr>
        <w:t xml:space="preserve"> </w:t>
      </w:r>
      <w:r w:rsidRPr="00AB1680">
        <w:rPr>
          <w:color w:val="565650"/>
          <w:spacing w:val="-2"/>
          <w:w w:val="110"/>
          <w:lang w:val="fr-FR"/>
        </w:rPr>
        <w:t>d'une</w:t>
      </w:r>
      <w:r w:rsidRPr="00AB1680">
        <w:rPr>
          <w:color w:val="565650"/>
          <w:spacing w:val="-11"/>
          <w:w w:val="110"/>
          <w:lang w:val="fr-FR"/>
        </w:rPr>
        <w:t xml:space="preserve"> </w:t>
      </w:r>
      <w:r w:rsidRPr="00AB1680">
        <w:rPr>
          <w:color w:val="565650"/>
          <w:spacing w:val="-2"/>
          <w:w w:val="110"/>
          <w:lang w:val="fr-FR"/>
        </w:rPr>
        <w:t>augmentation</w:t>
      </w:r>
      <w:r w:rsidRPr="00AB1680">
        <w:rPr>
          <w:color w:val="565650"/>
          <w:spacing w:val="7"/>
          <w:w w:val="110"/>
          <w:lang w:val="fr-FR"/>
        </w:rPr>
        <w:t xml:space="preserve"> </w:t>
      </w:r>
      <w:r w:rsidRPr="00AB1680">
        <w:rPr>
          <w:color w:val="565650"/>
          <w:spacing w:val="-2"/>
          <w:w w:val="110"/>
          <w:lang w:val="fr-FR"/>
        </w:rPr>
        <w:t>illimitée</w:t>
      </w:r>
      <w:r w:rsidRPr="00AB1680">
        <w:rPr>
          <w:color w:val="565650"/>
          <w:spacing w:val="-11"/>
          <w:w w:val="110"/>
          <w:lang w:val="fr-FR"/>
        </w:rPr>
        <w:t xml:space="preserve"> </w:t>
      </w:r>
      <w:r w:rsidRPr="00AB1680">
        <w:rPr>
          <w:color w:val="565650"/>
          <w:spacing w:val="-2"/>
          <w:w w:val="110"/>
          <w:lang w:val="fr-FR"/>
        </w:rPr>
        <w:t>du</w:t>
      </w:r>
      <w:r w:rsidRPr="00AB1680">
        <w:rPr>
          <w:color w:val="565650"/>
          <w:spacing w:val="-4"/>
          <w:w w:val="110"/>
          <w:lang w:val="fr-FR"/>
        </w:rPr>
        <w:t xml:space="preserve"> </w:t>
      </w:r>
      <w:r w:rsidRPr="00AB1680">
        <w:rPr>
          <w:color w:val="565650"/>
          <w:spacing w:val="-2"/>
          <w:w w:val="110"/>
          <w:lang w:val="fr-FR"/>
        </w:rPr>
        <w:t>nombre</w:t>
      </w:r>
      <w:r w:rsidRPr="00AB1680">
        <w:rPr>
          <w:color w:val="565650"/>
          <w:spacing w:val="-12"/>
          <w:w w:val="110"/>
          <w:lang w:val="fr-FR"/>
        </w:rPr>
        <w:t xml:space="preserve"> </w:t>
      </w:r>
      <w:r w:rsidRPr="00AB1680">
        <w:rPr>
          <w:color w:val="565650"/>
          <w:spacing w:val="-2"/>
          <w:w w:val="110"/>
          <w:lang w:val="fr-FR"/>
        </w:rPr>
        <w:t>des</w:t>
      </w:r>
      <w:r w:rsidRPr="00AB1680">
        <w:rPr>
          <w:color w:val="565650"/>
          <w:spacing w:val="-8"/>
          <w:w w:val="110"/>
          <w:lang w:val="fr-FR"/>
        </w:rPr>
        <w:t xml:space="preserve"> </w:t>
      </w:r>
      <w:r w:rsidRPr="00AB1680">
        <w:rPr>
          <w:color w:val="565650"/>
          <w:spacing w:val="-2"/>
          <w:w w:val="110"/>
          <w:lang w:val="fr-FR"/>
        </w:rPr>
        <w:t xml:space="preserve">zombies. </w:t>
      </w:r>
      <w:r w:rsidRPr="00AB1680">
        <w:rPr>
          <w:i/>
          <w:color w:val="565650"/>
          <w:w w:val="110"/>
          <w:lang w:val="fr-FR"/>
        </w:rPr>
        <w:t xml:space="preserve">Zombie </w:t>
      </w:r>
      <w:r w:rsidRPr="00AB1680">
        <w:rPr>
          <w:color w:val="565650"/>
          <w:w w:val="110"/>
          <w:lang w:val="fr-FR"/>
        </w:rPr>
        <w:t>s'ouvre</w:t>
      </w:r>
      <w:r w:rsidRPr="00AB1680">
        <w:rPr>
          <w:color w:val="565650"/>
          <w:w w:val="110"/>
          <w:lang w:val="fr-FR"/>
        </w:rPr>
        <w:t xml:space="preserve"> sur une émission de </w:t>
      </w:r>
      <w:r w:rsidRPr="00AB1680">
        <w:rPr>
          <w:color w:val="464641"/>
          <w:w w:val="110"/>
          <w:lang w:val="fr-FR"/>
        </w:rPr>
        <w:t xml:space="preserve">télévision </w:t>
      </w:r>
      <w:r w:rsidRPr="00AB1680">
        <w:rPr>
          <w:color w:val="565650"/>
          <w:w w:val="110"/>
          <w:lang w:val="fr-FR"/>
        </w:rPr>
        <w:t xml:space="preserve">particulièrement </w:t>
      </w:r>
      <w:r w:rsidRPr="00AB1680">
        <w:rPr>
          <w:color w:val="565650"/>
          <w:w w:val="105"/>
          <w:lang w:val="fr-FR"/>
        </w:rPr>
        <w:t>chaotique.</w:t>
      </w:r>
      <w:r w:rsidRPr="00AB1680">
        <w:rPr>
          <w:color w:val="565650"/>
          <w:spacing w:val="-2"/>
          <w:w w:val="105"/>
          <w:lang w:val="fr-FR"/>
        </w:rPr>
        <w:t xml:space="preserve"> </w:t>
      </w:r>
      <w:r w:rsidRPr="00AB1680">
        <w:rPr>
          <w:color w:val="565650"/>
          <w:w w:val="105"/>
          <w:lang w:val="fr-FR"/>
        </w:rPr>
        <w:t>Tandis qu'un scientifique tente</w:t>
      </w:r>
      <w:r w:rsidRPr="00AB1680">
        <w:rPr>
          <w:color w:val="565650"/>
          <w:spacing w:val="-6"/>
          <w:w w:val="105"/>
          <w:lang w:val="fr-FR"/>
        </w:rPr>
        <w:t xml:space="preserve"> </w:t>
      </w:r>
      <w:r w:rsidRPr="00AB1680">
        <w:rPr>
          <w:color w:val="565650"/>
          <w:w w:val="105"/>
          <w:lang w:val="fr-FR"/>
        </w:rPr>
        <w:t>d'expliquer que</w:t>
      </w:r>
      <w:r w:rsidRPr="00AB1680">
        <w:rPr>
          <w:color w:val="565650"/>
          <w:spacing w:val="-6"/>
          <w:w w:val="105"/>
          <w:lang w:val="fr-FR"/>
        </w:rPr>
        <w:t xml:space="preserve"> </w:t>
      </w:r>
      <w:r w:rsidRPr="00AB1680">
        <w:rPr>
          <w:color w:val="565650"/>
          <w:w w:val="105"/>
          <w:lang w:val="fr-FR"/>
        </w:rPr>
        <w:t xml:space="preserve">l'expansion </w:t>
      </w:r>
      <w:r w:rsidRPr="00AB1680">
        <w:rPr>
          <w:color w:val="464641"/>
          <w:w w:val="110"/>
          <w:lang w:val="fr-FR"/>
        </w:rPr>
        <w:t xml:space="preserve">des </w:t>
      </w:r>
      <w:r w:rsidRPr="00AB1680">
        <w:rPr>
          <w:color w:val="565650"/>
          <w:w w:val="110"/>
          <w:lang w:val="fr-FR"/>
        </w:rPr>
        <w:t xml:space="preserve">morts-vivants est inéluctable, de multiples </w:t>
      </w:r>
      <w:r w:rsidRPr="00AB1680">
        <w:rPr>
          <w:color w:val="464641"/>
          <w:w w:val="110"/>
          <w:lang w:val="fr-FR"/>
        </w:rPr>
        <w:t xml:space="preserve">interruptions </w:t>
      </w:r>
      <w:r w:rsidRPr="00AB1680">
        <w:rPr>
          <w:color w:val="565650"/>
          <w:w w:val="110"/>
          <w:lang w:val="fr-FR"/>
        </w:rPr>
        <w:t xml:space="preserve">de </w:t>
      </w:r>
      <w:r w:rsidRPr="00AB1680">
        <w:rPr>
          <w:color w:val="464641"/>
          <w:w w:val="110"/>
          <w:lang w:val="fr-FR"/>
        </w:rPr>
        <w:t xml:space="preserve">transmission </w:t>
      </w:r>
      <w:r w:rsidRPr="00AB1680">
        <w:rPr>
          <w:color w:val="565650"/>
          <w:w w:val="110"/>
          <w:lang w:val="fr-FR"/>
        </w:rPr>
        <w:t xml:space="preserve">témoignent de la paralysie des centres de </w:t>
      </w:r>
      <w:r w:rsidRPr="00AB1680">
        <w:rPr>
          <w:color w:val="565650"/>
          <w:w w:val="105"/>
          <w:lang w:val="fr-FR"/>
        </w:rPr>
        <w:t>communication,</w:t>
      </w:r>
      <w:r w:rsidRPr="00AB1680">
        <w:rPr>
          <w:color w:val="565650"/>
          <w:spacing w:val="-13"/>
          <w:w w:val="105"/>
          <w:lang w:val="fr-FR"/>
        </w:rPr>
        <w:t xml:space="preserve"> </w:t>
      </w:r>
      <w:r w:rsidRPr="00AB1680">
        <w:rPr>
          <w:color w:val="565650"/>
          <w:w w:val="105"/>
          <w:lang w:val="fr-FR"/>
        </w:rPr>
        <w:t>c</w:t>
      </w:r>
      <w:r w:rsidRPr="00AB1680">
        <w:rPr>
          <w:color w:val="565650"/>
          <w:w w:val="105"/>
          <w:lang w:val="fr-FR"/>
        </w:rPr>
        <w:t>onséquence de</w:t>
      </w:r>
      <w:r w:rsidRPr="00AB1680">
        <w:rPr>
          <w:color w:val="565650"/>
          <w:spacing w:val="-5"/>
          <w:w w:val="105"/>
          <w:lang w:val="fr-FR"/>
        </w:rPr>
        <w:t xml:space="preserve"> </w:t>
      </w:r>
      <w:r w:rsidRPr="00AB1680">
        <w:rPr>
          <w:color w:val="565650"/>
          <w:w w:val="105"/>
          <w:lang w:val="fr-FR"/>
        </w:rPr>
        <w:t>la</w:t>
      </w:r>
      <w:r w:rsidRPr="00AB1680">
        <w:rPr>
          <w:color w:val="565650"/>
          <w:spacing w:val="-2"/>
          <w:w w:val="105"/>
          <w:lang w:val="fr-FR"/>
        </w:rPr>
        <w:t xml:space="preserve"> </w:t>
      </w:r>
      <w:r w:rsidRPr="00AB1680">
        <w:rPr>
          <w:color w:val="565650"/>
          <w:w w:val="105"/>
          <w:lang w:val="fr-FR"/>
        </w:rPr>
        <w:t>présence toujouFs plus</w:t>
      </w:r>
      <w:r w:rsidRPr="00AB1680">
        <w:rPr>
          <w:color w:val="565650"/>
          <w:spacing w:val="-4"/>
          <w:w w:val="105"/>
          <w:lang w:val="fr-FR"/>
        </w:rPr>
        <w:t xml:space="preserve"> </w:t>
      </w:r>
      <w:r w:rsidRPr="00AB1680">
        <w:rPr>
          <w:color w:val="565650"/>
          <w:w w:val="105"/>
          <w:lang w:val="fr-FR"/>
        </w:rPr>
        <w:t>grande</w:t>
      </w:r>
      <w:r w:rsidRPr="00AB1680">
        <w:rPr>
          <w:color w:val="565650"/>
          <w:spacing w:val="-8"/>
          <w:w w:val="105"/>
          <w:lang w:val="fr-FR"/>
        </w:rPr>
        <w:t xml:space="preserve"> </w:t>
      </w:r>
      <w:r w:rsidRPr="00AB1680">
        <w:rPr>
          <w:color w:val="565650"/>
          <w:w w:val="105"/>
          <w:lang w:val="fr-FR"/>
        </w:rPr>
        <w:t xml:space="preserve">des </w:t>
      </w:r>
      <w:r w:rsidRPr="00AB1680">
        <w:rPr>
          <w:color w:val="565650"/>
          <w:w w:val="110"/>
          <w:lang w:val="fr-FR"/>
        </w:rPr>
        <w:t xml:space="preserve">morts réanimés. </w:t>
      </w:r>
      <w:r w:rsidRPr="00AB1680">
        <w:rPr>
          <w:color w:val="565650"/>
          <w:w w:val="110"/>
          <w:sz w:val="18"/>
          <w:lang w:val="fr-FR"/>
        </w:rPr>
        <w:t xml:space="preserve">À </w:t>
      </w:r>
      <w:r w:rsidRPr="00AB1680">
        <w:rPr>
          <w:color w:val="565650"/>
          <w:w w:val="110"/>
          <w:lang w:val="fr-FR"/>
        </w:rPr>
        <w:t xml:space="preserve">la fin du film deux survivants du petit groupe d'humains qui s'étaient réfugiés dans un </w:t>
      </w:r>
      <w:r w:rsidRPr="00AB1680">
        <w:rPr>
          <w:i/>
          <w:color w:val="565650"/>
          <w:w w:val="110"/>
          <w:lang w:val="fr-FR"/>
        </w:rPr>
        <w:t xml:space="preserve">mail </w:t>
      </w:r>
      <w:r w:rsidRPr="00AB1680">
        <w:rPr>
          <w:color w:val="565650"/>
          <w:w w:val="110"/>
          <w:lang w:val="fr-FR"/>
        </w:rPr>
        <w:t>(les grands centres commerciaux américains) s'échappent en hélicoptère, laissant</w:t>
      </w:r>
      <w:r w:rsidRPr="00AB1680">
        <w:rPr>
          <w:color w:val="565650"/>
          <w:w w:val="110"/>
          <w:lang w:val="fr-FR"/>
        </w:rPr>
        <w:t xml:space="preserve"> le centre commercial, métaphore du consumérisme planétaire, </w:t>
      </w:r>
      <w:r w:rsidRPr="00AB1680">
        <w:rPr>
          <w:color w:val="565650"/>
          <w:w w:val="110"/>
          <w:sz w:val="20"/>
          <w:lang w:val="fr-FR"/>
        </w:rPr>
        <w:t xml:space="preserve">à </w:t>
      </w:r>
      <w:r w:rsidRPr="00AB1680">
        <w:rPr>
          <w:color w:val="565650"/>
          <w:w w:val="110"/>
          <w:lang w:val="fr-FR"/>
        </w:rPr>
        <w:t xml:space="preserve">la merci des zombies. Fin ouverte n'offrant aucune solution </w:t>
      </w:r>
      <w:r w:rsidRPr="00AB1680">
        <w:rPr>
          <w:rFonts w:ascii="Arial" w:hAnsi="Arial"/>
          <w:color w:val="565650"/>
          <w:w w:val="110"/>
          <w:sz w:val="18"/>
          <w:lang w:val="fr-FR"/>
        </w:rPr>
        <w:t xml:space="preserve">à </w:t>
      </w:r>
      <w:r w:rsidRPr="00AB1680">
        <w:rPr>
          <w:color w:val="565650"/>
          <w:w w:val="110"/>
          <w:lang w:val="fr-FR"/>
        </w:rPr>
        <w:t>la prolifération</w:t>
      </w:r>
      <w:r w:rsidRPr="00AB1680">
        <w:rPr>
          <w:color w:val="565650"/>
          <w:spacing w:val="-4"/>
          <w:w w:val="110"/>
          <w:lang w:val="fr-FR"/>
        </w:rPr>
        <w:t xml:space="preserve"> </w:t>
      </w:r>
      <w:r w:rsidRPr="00AB1680">
        <w:rPr>
          <w:color w:val="565650"/>
          <w:w w:val="110"/>
          <w:lang w:val="fr-FR"/>
        </w:rPr>
        <w:t>des</w:t>
      </w:r>
      <w:r w:rsidRPr="00AB1680">
        <w:rPr>
          <w:color w:val="565650"/>
          <w:spacing w:val="-6"/>
          <w:w w:val="110"/>
          <w:lang w:val="fr-FR"/>
        </w:rPr>
        <w:t xml:space="preserve"> </w:t>
      </w:r>
      <w:r w:rsidRPr="00AB1680">
        <w:rPr>
          <w:color w:val="565650"/>
          <w:w w:val="110"/>
          <w:lang w:val="fr-FR"/>
        </w:rPr>
        <w:t>morts,</w:t>
      </w:r>
      <w:r w:rsidRPr="00AB1680">
        <w:rPr>
          <w:color w:val="565650"/>
          <w:spacing w:val="-12"/>
          <w:w w:val="110"/>
          <w:lang w:val="fr-FR"/>
        </w:rPr>
        <w:t xml:space="preserve"> </w:t>
      </w:r>
      <w:r w:rsidRPr="00AB1680">
        <w:rPr>
          <w:color w:val="565650"/>
          <w:w w:val="110"/>
          <w:sz w:val="18"/>
          <w:lang w:val="fr-FR"/>
        </w:rPr>
        <w:t>à</w:t>
      </w:r>
      <w:r w:rsidRPr="00AB1680">
        <w:rPr>
          <w:color w:val="565650"/>
          <w:spacing w:val="-10"/>
          <w:w w:val="110"/>
          <w:sz w:val="18"/>
          <w:lang w:val="fr-FR"/>
        </w:rPr>
        <w:t xml:space="preserve"> </w:t>
      </w:r>
      <w:r w:rsidRPr="00AB1680">
        <w:rPr>
          <w:color w:val="565650"/>
          <w:w w:val="110"/>
          <w:lang w:val="fr-FR"/>
        </w:rPr>
        <w:t>l'image</w:t>
      </w:r>
      <w:r w:rsidRPr="00AB1680">
        <w:rPr>
          <w:color w:val="565650"/>
          <w:spacing w:val="-12"/>
          <w:w w:val="110"/>
          <w:lang w:val="fr-FR"/>
        </w:rPr>
        <w:t xml:space="preserve"> </w:t>
      </w:r>
      <w:r w:rsidRPr="00AB1680">
        <w:rPr>
          <w:color w:val="565650"/>
          <w:w w:val="110"/>
          <w:lang w:val="fr-FR"/>
        </w:rPr>
        <w:t>du</w:t>
      </w:r>
      <w:r w:rsidRPr="00AB1680">
        <w:rPr>
          <w:color w:val="565650"/>
          <w:spacing w:val="-11"/>
          <w:w w:val="110"/>
          <w:lang w:val="fr-FR"/>
        </w:rPr>
        <w:t xml:space="preserve"> </w:t>
      </w:r>
      <w:r w:rsidRPr="00AB1680">
        <w:rPr>
          <w:color w:val="565650"/>
          <w:w w:val="110"/>
          <w:lang w:val="fr-FR"/>
        </w:rPr>
        <w:t>Tou·t</w:t>
      </w:r>
      <w:r w:rsidRPr="00AB1680">
        <w:rPr>
          <w:color w:val="565650"/>
          <w:spacing w:val="-6"/>
          <w:w w:val="110"/>
          <w:lang w:val="fr-FR"/>
        </w:rPr>
        <w:t xml:space="preserve"> </w:t>
      </w:r>
      <w:r w:rsidRPr="00AB1680">
        <w:rPr>
          <w:color w:val="565650"/>
          <w:w w:val="110"/>
          <w:lang w:val="fr-FR"/>
        </w:rPr>
        <w:t>ouvert</w:t>
      </w:r>
      <w:r w:rsidRPr="00AB1680">
        <w:rPr>
          <w:color w:val="565650"/>
          <w:spacing w:val="-4"/>
          <w:w w:val="110"/>
          <w:lang w:val="fr-FR"/>
        </w:rPr>
        <w:t xml:space="preserve"> </w:t>
      </w:r>
      <w:r w:rsidRPr="00AB1680">
        <w:rPr>
          <w:color w:val="565650"/>
          <w:w w:val="110"/>
          <w:lang w:val="fr-FR"/>
        </w:rPr>
        <w:t>qu'ils</w:t>
      </w:r>
      <w:r w:rsidRPr="00AB1680">
        <w:rPr>
          <w:color w:val="565650"/>
          <w:spacing w:val="-5"/>
          <w:w w:val="110"/>
          <w:lang w:val="fr-FR"/>
        </w:rPr>
        <w:t xml:space="preserve"> </w:t>
      </w:r>
      <w:r w:rsidRPr="00AB1680">
        <w:rPr>
          <w:color w:val="565650"/>
          <w:w w:val="110"/>
          <w:lang w:val="fr-FR"/>
        </w:rPr>
        <w:t xml:space="preserve">constituent. </w:t>
      </w:r>
      <w:r w:rsidRPr="00AB1680">
        <w:rPr>
          <w:i/>
          <w:color w:val="565650"/>
          <w:w w:val="105"/>
          <w:lang w:val="fr-FR"/>
        </w:rPr>
        <w:t>Le</w:t>
      </w:r>
      <w:r w:rsidRPr="00AB1680">
        <w:rPr>
          <w:i/>
          <w:color w:val="565650"/>
          <w:spacing w:val="-13"/>
          <w:w w:val="105"/>
          <w:lang w:val="fr-FR"/>
        </w:rPr>
        <w:t xml:space="preserve"> </w:t>
      </w:r>
      <w:r w:rsidRPr="00AB1680">
        <w:rPr>
          <w:i/>
          <w:color w:val="565650"/>
          <w:w w:val="105"/>
          <w:lang w:val="fr-FR"/>
        </w:rPr>
        <w:t>Jour</w:t>
      </w:r>
      <w:r w:rsidRPr="00AB1680">
        <w:rPr>
          <w:i/>
          <w:color w:val="565650"/>
          <w:spacing w:val="-5"/>
          <w:w w:val="105"/>
          <w:lang w:val="fr-FR"/>
        </w:rPr>
        <w:t xml:space="preserve"> </w:t>
      </w:r>
      <w:r w:rsidRPr="00AB1680">
        <w:rPr>
          <w:i/>
          <w:color w:val="565650"/>
          <w:w w:val="105"/>
          <w:lang w:val="fr-FR"/>
        </w:rPr>
        <w:t>des</w:t>
      </w:r>
      <w:r w:rsidRPr="00AB1680">
        <w:rPr>
          <w:i/>
          <w:color w:val="565650"/>
          <w:spacing w:val="-8"/>
          <w:w w:val="105"/>
          <w:lang w:val="fr-FR"/>
        </w:rPr>
        <w:t xml:space="preserve"> </w:t>
      </w:r>
      <w:r w:rsidRPr="00AB1680">
        <w:rPr>
          <w:i/>
          <w:color w:val="565650"/>
          <w:w w:val="105"/>
          <w:lang w:val="fr-FR"/>
        </w:rPr>
        <w:t xml:space="preserve">morts-vivants </w:t>
      </w:r>
      <w:r w:rsidRPr="00AB1680">
        <w:rPr>
          <w:color w:val="565650"/>
          <w:w w:val="105"/>
          <w:lang w:val="fr-FR"/>
        </w:rPr>
        <w:t>commence</w:t>
      </w:r>
      <w:r w:rsidRPr="00AB1680">
        <w:rPr>
          <w:color w:val="565650"/>
          <w:spacing w:val="-6"/>
          <w:w w:val="105"/>
          <w:lang w:val="fr-FR"/>
        </w:rPr>
        <w:t xml:space="preserve"> </w:t>
      </w:r>
      <w:r w:rsidRPr="00AB1680">
        <w:rPr>
          <w:color w:val="565650"/>
          <w:w w:val="105"/>
          <w:lang w:val="fr-FR"/>
        </w:rPr>
        <w:t>de</w:t>
      </w:r>
      <w:r w:rsidRPr="00AB1680">
        <w:rPr>
          <w:color w:val="565650"/>
          <w:spacing w:val="-13"/>
          <w:w w:val="105"/>
          <w:lang w:val="fr-FR"/>
        </w:rPr>
        <w:t xml:space="preserve"> </w:t>
      </w:r>
      <w:r w:rsidRPr="00AB1680">
        <w:rPr>
          <w:color w:val="565650"/>
          <w:w w:val="105"/>
          <w:lang w:val="fr-FR"/>
        </w:rPr>
        <w:t>manière encore</w:t>
      </w:r>
      <w:r w:rsidRPr="00AB1680">
        <w:rPr>
          <w:color w:val="565650"/>
          <w:spacing w:val="-2"/>
          <w:w w:val="105"/>
          <w:lang w:val="fr-FR"/>
        </w:rPr>
        <w:t xml:space="preserve"> </w:t>
      </w:r>
      <w:r w:rsidRPr="00AB1680">
        <w:rPr>
          <w:color w:val="464641"/>
          <w:w w:val="105"/>
          <w:lang w:val="fr-FR"/>
        </w:rPr>
        <w:t xml:space="preserve">plus </w:t>
      </w:r>
      <w:r w:rsidRPr="00AB1680">
        <w:rPr>
          <w:color w:val="565650"/>
          <w:w w:val="105"/>
          <w:lang w:val="fr-FR"/>
        </w:rPr>
        <w:t xml:space="preserve">radicale, </w:t>
      </w:r>
      <w:r w:rsidRPr="00AB1680">
        <w:rPr>
          <w:color w:val="565650"/>
          <w:w w:val="110"/>
          <w:lang w:val="fr-FR"/>
        </w:rPr>
        <w:t>puisque</w:t>
      </w:r>
      <w:r w:rsidRPr="00AB1680">
        <w:rPr>
          <w:color w:val="565650"/>
          <w:spacing w:val="-14"/>
          <w:w w:val="110"/>
          <w:lang w:val="fr-FR"/>
        </w:rPr>
        <w:t xml:space="preserve"> </w:t>
      </w:r>
      <w:r w:rsidRPr="00AB1680">
        <w:rPr>
          <w:color w:val="565650"/>
          <w:w w:val="110"/>
          <w:lang w:val="fr-FR"/>
        </w:rPr>
        <w:t>quelques</w:t>
      </w:r>
      <w:r w:rsidRPr="00AB1680">
        <w:rPr>
          <w:color w:val="565650"/>
          <w:spacing w:val="-7"/>
          <w:w w:val="110"/>
          <w:lang w:val="fr-FR"/>
        </w:rPr>
        <w:t xml:space="preserve"> </w:t>
      </w:r>
      <w:r w:rsidRPr="00AB1680">
        <w:rPr>
          <w:color w:val="565650"/>
          <w:w w:val="110"/>
          <w:lang w:val="fr-FR"/>
        </w:rPr>
        <w:t>militaires</w:t>
      </w:r>
      <w:r w:rsidRPr="00AB1680">
        <w:rPr>
          <w:color w:val="565650"/>
          <w:spacing w:val="-11"/>
          <w:w w:val="110"/>
          <w:lang w:val="fr-FR"/>
        </w:rPr>
        <w:t xml:space="preserve"> </w:t>
      </w:r>
      <w:r w:rsidRPr="00AB1680">
        <w:rPr>
          <w:color w:val="565650"/>
          <w:w w:val="110"/>
          <w:lang w:val="fr-FR"/>
        </w:rPr>
        <w:t>et</w:t>
      </w:r>
      <w:r w:rsidRPr="00AB1680">
        <w:rPr>
          <w:color w:val="565650"/>
          <w:spacing w:val="-14"/>
          <w:w w:val="110"/>
          <w:lang w:val="fr-FR"/>
        </w:rPr>
        <w:t xml:space="preserve"> </w:t>
      </w:r>
      <w:r w:rsidRPr="00AB1680">
        <w:rPr>
          <w:color w:val="565650"/>
          <w:w w:val="110"/>
          <w:lang w:val="fr-FR"/>
        </w:rPr>
        <w:t>scientifiques</w:t>
      </w:r>
      <w:r w:rsidRPr="00AB1680">
        <w:rPr>
          <w:color w:val="565650"/>
          <w:spacing w:val="-3"/>
          <w:w w:val="110"/>
          <w:lang w:val="fr-FR"/>
        </w:rPr>
        <w:t xml:space="preserve"> </w:t>
      </w:r>
      <w:r w:rsidRPr="00AB1680">
        <w:rPr>
          <w:color w:val="565650"/>
          <w:w w:val="110"/>
          <w:lang w:val="fr-FR"/>
        </w:rPr>
        <w:t>réfugiés</w:t>
      </w:r>
      <w:r w:rsidRPr="00AB1680">
        <w:rPr>
          <w:color w:val="565650"/>
          <w:spacing w:val="-12"/>
          <w:w w:val="110"/>
          <w:lang w:val="fr-FR"/>
        </w:rPr>
        <w:t xml:space="preserve"> </w:t>
      </w:r>
      <w:r w:rsidRPr="00AB1680">
        <w:rPr>
          <w:color w:val="565650"/>
          <w:w w:val="110"/>
          <w:lang w:val="fr-FR"/>
        </w:rPr>
        <w:t>dans</w:t>
      </w:r>
      <w:r w:rsidRPr="00AB1680">
        <w:rPr>
          <w:color w:val="565650"/>
          <w:spacing w:val="-13"/>
          <w:w w:val="110"/>
          <w:lang w:val="fr-FR"/>
        </w:rPr>
        <w:t xml:space="preserve"> </w:t>
      </w:r>
      <w:r w:rsidRPr="00AB1680">
        <w:rPr>
          <w:color w:val="565650"/>
          <w:w w:val="110"/>
          <w:lang w:val="fr-FR"/>
        </w:rPr>
        <w:t>un</w:t>
      </w:r>
      <w:r w:rsidRPr="00AB1680">
        <w:rPr>
          <w:color w:val="565650"/>
          <w:spacing w:val="-13"/>
          <w:w w:val="110"/>
          <w:lang w:val="fr-FR"/>
        </w:rPr>
        <w:t xml:space="preserve"> </w:t>
      </w:r>
      <w:r w:rsidRPr="00AB1680">
        <w:rPr>
          <w:color w:val="565650"/>
          <w:w w:val="110"/>
          <w:lang w:val="fr-FR"/>
        </w:rPr>
        <w:t xml:space="preserve">bunker </w:t>
      </w:r>
      <w:r w:rsidRPr="00AB1680">
        <w:rPr>
          <w:color w:val="565650"/>
          <w:spacing w:val="-2"/>
          <w:w w:val="110"/>
          <w:lang w:val="fr-FR"/>
        </w:rPr>
        <w:t>nous</w:t>
      </w:r>
      <w:r w:rsidRPr="00AB1680">
        <w:rPr>
          <w:color w:val="565650"/>
          <w:spacing w:val="-12"/>
          <w:w w:val="110"/>
          <w:lang w:val="fr-FR"/>
        </w:rPr>
        <w:t xml:space="preserve"> </w:t>
      </w:r>
      <w:r w:rsidRPr="00AB1680">
        <w:rPr>
          <w:color w:val="565650"/>
          <w:spacing w:val="-2"/>
          <w:w w:val="110"/>
          <w:lang w:val="fr-FR"/>
        </w:rPr>
        <w:t>apprennent</w:t>
      </w:r>
      <w:r w:rsidRPr="00AB1680">
        <w:rPr>
          <w:color w:val="565650"/>
          <w:spacing w:val="5"/>
          <w:w w:val="110"/>
          <w:lang w:val="fr-FR"/>
        </w:rPr>
        <w:t xml:space="preserve"> </w:t>
      </w:r>
      <w:r w:rsidRPr="00AB1680">
        <w:rPr>
          <w:color w:val="565650"/>
          <w:spacing w:val="-2"/>
          <w:w w:val="110"/>
          <w:lang w:val="fr-FR"/>
        </w:rPr>
        <w:t>que</w:t>
      </w:r>
      <w:r w:rsidRPr="00AB1680">
        <w:rPr>
          <w:color w:val="565650"/>
          <w:spacing w:val="-8"/>
          <w:w w:val="110"/>
          <w:lang w:val="fr-FR"/>
        </w:rPr>
        <w:t xml:space="preserve"> </w:t>
      </w:r>
      <w:r w:rsidRPr="00AB1680">
        <w:rPr>
          <w:color w:val="565650"/>
          <w:spacing w:val="-2"/>
          <w:w w:val="110"/>
          <w:lang w:val="fr-FR"/>
        </w:rPr>
        <w:t>la</w:t>
      </w:r>
      <w:r w:rsidRPr="00AB1680">
        <w:rPr>
          <w:color w:val="565650"/>
          <w:spacing w:val="-8"/>
          <w:w w:val="110"/>
          <w:lang w:val="fr-FR"/>
        </w:rPr>
        <w:t xml:space="preserve"> </w:t>
      </w:r>
      <w:r w:rsidRPr="00AB1680">
        <w:rPr>
          <w:color w:val="565650"/>
          <w:spacing w:val="-2"/>
          <w:w w:val="110"/>
          <w:lang w:val="fr-FR"/>
        </w:rPr>
        <w:t>quasi-totalité</w:t>
      </w:r>
      <w:r w:rsidRPr="00AB1680">
        <w:rPr>
          <w:color w:val="565650"/>
          <w:spacing w:val="-12"/>
          <w:w w:val="110"/>
          <w:lang w:val="fr-FR"/>
        </w:rPr>
        <w:t xml:space="preserve"> </w:t>
      </w:r>
      <w:r w:rsidRPr="00AB1680">
        <w:rPr>
          <w:color w:val="565650"/>
          <w:spacing w:val="-2"/>
          <w:w w:val="110"/>
          <w:lang w:val="fr-FR"/>
        </w:rPr>
        <w:t>du</w:t>
      </w:r>
      <w:r w:rsidRPr="00AB1680">
        <w:rPr>
          <w:color w:val="565650"/>
          <w:spacing w:val="-3"/>
          <w:w w:val="110"/>
          <w:lang w:val="fr-FR"/>
        </w:rPr>
        <w:t xml:space="preserve"> </w:t>
      </w:r>
      <w:r w:rsidRPr="00AB1680">
        <w:rPr>
          <w:color w:val="565650"/>
          <w:spacing w:val="-2"/>
          <w:w w:val="110"/>
          <w:lang w:val="fr-FR"/>
        </w:rPr>
        <w:t>pays,</w:t>
      </w:r>
      <w:r w:rsidRPr="00AB1680">
        <w:rPr>
          <w:color w:val="565650"/>
          <w:spacing w:val="-5"/>
          <w:w w:val="110"/>
          <w:lang w:val="fr-FR"/>
        </w:rPr>
        <w:t xml:space="preserve"> </w:t>
      </w:r>
      <w:r w:rsidRPr="00AB1680">
        <w:rPr>
          <w:color w:val="565650"/>
          <w:spacing w:val="-2"/>
          <w:w w:val="110"/>
          <w:lang w:val="fr-FR"/>
        </w:rPr>
        <w:t>voire</w:t>
      </w:r>
      <w:r w:rsidRPr="00AB1680">
        <w:rPr>
          <w:color w:val="565650"/>
          <w:spacing w:val="-7"/>
          <w:w w:val="110"/>
          <w:lang w:val="fr-FR"/>
        </w:rPr>
        <w:t xml:space="preserve"> </w:t>
      </w:r>
      <w:r w:rsidRPr="00AB1680">
        <w:rPr>
          <w:color w:val="565650"/>
          <w:spacing w:val="-2"/>
          <w:w w:val="110"/>
          <w:lang w:val="fr-FR"/>
        </w:rPr>
        <w:t>de</w:t>
      </w:r>
      <w:r w:rsidRPr="00AB1680">
        <w:rPr>
          <w:color w:val="565650"/>
          <w:spacing w:val="-12"/>
          <w:w w:val="110"/>
          <w:lang w:val="fr-FR"/>
        </w:rPr>
        <w:t xml:space="preserve"> </w:t>
      </w:r>
      <w:r w:rsidRPr="00AB1680">
        <w:rPr>
          <w:color w:val="565650"/>
          <w:spacing w:val="-2"/>
          <w:w w:val="110"/>
          <w:lang w:val="fr-FR"/>
        </w:rPr>
        <w:t>la planète,</w:t>
      </w:r>
      <w:r w:rsidRPr="00AB1680">
        <w:rPr>
          <w:color w:val="565650"/>
          <w:spacing w:val="-5"/>
          <w:w w:val="110"/>
          <w:lang w:val="fr-FR"/>
        </w:rPr>
        <w:t xml:space="preserve"> </w:t>
      </w:r>
      <w:r w:rsidRPr="00AB1680">
        <w:rPr>
          <w:color w:val="565650"/>
          <w:spacing w:val="-2"/>
          <w:w w:val="110"/>
          <w:lang w:val="fr-FR"/>
        </w:rPr>
        <w:t xml:space="preserve">est </w:t>
      </w:r>
      <w:r w:rsidRPr="00AB1680">
        <w:rPr>
          <w:color w:val="565650"/>
          <w:w w:val="110"/>
          <w:lang w:val="fr-FR"/>
        </w:rPr>
        <w:t xml:space="preserve">désormais aux mains des zombies. </w:t>
      </w:r>
      <w:r w:rsidRPr="00AB1680">
        <w:rPr>
          <w:rFonts w:ascii="Arial" w:hAnsi="Arial"/>
          <w:color w:val="565650"/>
          <w:w w:val="110"/>
          <w:sz w:val="18"/>
          <w:lang w:val="fr-FR"/>
        </w:rPr>
        <w:t>Là</w:t>
      </w:r>
      <w:r w:rsidRPr="00AB1680">
        <w:rPr>
          <w:rFonts w:ascii="Arial" w:hAnsi="Arial"/>
          <w:color w:val="565650"/>
          <w:spacing w:val="-10"/>
          <w:w w:val="110"/>
          <w:sz w:val="18"/>
          <w:lang w:val="fr-FR"/>
        </w:rPr>
        <w:t xml:space="preserve"> </w:t>
      </w:r>
      <w:r w:rsidRPr="00AB1680">
        <w:rPr>
          <w:color w:val="565650"/>
          <w:w w:val="110"/>
          <w:lang w:val="fr-FR"/>
        </w:rPr>
        <w:t>encore, la fin du film</w:t>
      </w:r>
      <w:r w:rsidRPr="00AB1680">
        <w:rPr>
          <w:color w:val="565650"/>
          <w:w w:val="110"/>
          <w:lang w:val="fr-FR"/>
        </w:rPr>
        <w:t xml:space="preserve"> laisse entendre</w:t>
      </w:r>
      <w:r w:rsidRPr="00AB1680">
        <w:rPr>
          <w:color w:val="565650"/>
          <w:spacing w:val="-6"/>
          <w:w w:val="110"/>
          <w:lang w:val="fr-FR"/>
        </w:rPr>
        <w:t xml:space="preserve"> </w:t>
      </w:r>
      <w:r w:rsidRPr="00AB1680">
        <w:rPr>
          <w:color w:val="565650"/>
          <w:w w:val="110"/>
          <w:lang w:val="fr-FR"/>
        </w:rPr>
        <w:t>que</w:t>
      </w:r>
      <w:r w:rsidRPr="00AB1680">
        <w:rPr>
          <w:color w:val="565650"/>
          <w:spacing w:val="-7"/>
          <w:w w:val="110"/>
          <w:lang w:val="fr-FR"/>
        </w:rPr>
        <w:t xml:space="preserve"> </w:t>
      </w:r>
      <w:r w:rsidRPr="00AB1680">
        <w:rPr>
          <w:color w:val="565650"/>
          <w:w w:val="110"/>
          <w:lang w:val="fr-FR"/>
        </w:rPr>
        <w:t>rien</w:t>
      </w:r>
      <w:r w:rsidRPr="00AB1680">
        <w:rPr>
          <w:color w:val="565650"/>
          <w:spacing w:val="-7"/>
          <w:w w:val="110"/>
          <w:lang w:val="fr-FR"/>
        </w:rPr>
        <w:t xml:space="preserve"> </w:t>
      </w:r>
      <w:r w:rsidRPr="00AB1680">
        <w:rPr>
          <w:color w:val="565650"/>
          <w:w w:val="110"/>
          <w:lang w:val="fr-FR"/>
        </w:rPr>
        <w:t>ne</w:t>
      </w:r>
      <w:r w:rsidRPr="00AB1680">
        <w:rPr>
          <w:color w:val="565650"/>
          <w:spacing w:val="-9"/>
          <w:w w:val="110"/>
          <w:lang w:val="fr-FR"/>
        </w:rPr>
        <w:t xml:space="preserve"> </w:t>
      </w:r>
      <w:r w:rsidRPr="00AB1680">
        <w:rPr>
          <w:color w:val="464641"/>
          <w:w w:val="110"/>
          <w:lang w:val="fr-FR"/>
        </w:rPr>
        <w:t>pourra</w:t>
      </w:r>
      <w:r w:rsidRPr="00AB1680">
        <w:rPr>
          <w:color w:val="464641"/>
          <w:spacing w:val="-3"/>
          <w:w w:val="110"/>
          <w:lang w:val="fr-FR"/>
        </w:rPr>
        <w:t xml:space="preserve"> </w:t>
      </w:r>
      <w:r w:rsidRPr="00AB1680">
        <w:rPr>
          <w:color w:val="565650"/>
          <w:w w:val="110"/>
          <w:lang w:val="fr-FR"/>
        </w:rPr>
        <w:t xml:space="preserve">empêcher </w:t>
      </w:r>
      <w:r w:rsidRPr="00AB1680">
        <w:rPr>
          <w:color w:val="565650"/>
          <w:w w:val="110"/>
          <w:sz w:val="18"/>
          <w:lang w:val="fr-FR"/>
        </w:rPr>
        <w:t>à</w:t>
      </w:r>
      <w:r w:rsidRPr="00AB1680">
        <w:rPr>
          <w:color w:val="565650"/>
          <w:spacing w:val="-3"/>
          <w:w w:val="110"/>
          <w:sz w:val="18"/>
          <w:lang w:val="fr-FR"/>
        </w:rPr>
        <w:t xml:space="preserve"> </w:t>
      </w:r>
      <w:r w:rsidRPr="00AB1680">
        <w:rPr>
          <w:color w:val="565650"/>
          <w:w w:val="110"/>
          <w:lang w:val="fr-FR"/>
        </w:rPr>
        <w:t>l'expansion illimitée</w:t>
      </w:r>
      <w:r w:rsidRPr="00AB1680">
        <w:rPr>
          <w:color w:val="565650"/>
          <w:spacing w:val="-8"/>
          <w:w w:val="110"/>
          <w:lang w:val="fr-FR"/>
        </w:rPr>
        <w:t xml:space="preserve"> </w:t>
      </w:r>
      <w:r w:rsidRPr="00AB1680">
        <w:rPr>
          <w:color w:val="565650"/>
          <w:w w:val="110"/>
          <w:lang w:val="fr-FR"/>
        </w:rPr>
        <w:t>de</w:t>
      </w:r>
      <w:r w:rsidRPr="00AB1680">
        <w:rPr>
          <w:color w:val="565650"/>
          <w:spacing w:val="-13"/>
          <w:w w:val="110"/>
          <w:lang w:val="fr-FR"/>
        </w:rPr>
        <w:t xml:space="preserve"> </w:t>
      </w:r>
      <w:r w:rsidRPr="00AB1680">
        <w:rPr>
          <w:color w:val="565650"/>
          <w:w w:val="110"/>
          <w:lang w:val="fr-FR"/>
        </w:rPr>
        <w:t>ces derniers</w:t>
      </w:r>
      <w:r w:rsidRPr="00AB1680">
        <w:rPr>
          <w:color w:val="565650"/>
          <w:spacing w:val="-14"/>
          <w:w w:val="110"/>
          <w:lang w:val="fr-FR"/>
        </w:rPr>
        <w:t xml:space="preserve"> </w:t>
      </w:r>
      <w:r w:rsidRPr="00AB1680">
        <w:rPr>
          <w:color w:val="565650"/>
          <w:w w:val="110"/>
          <w:lang w:val="fr-FR"/>
        </w:rPr>
        <w:t>:</w:t>
      </w:r>
      <w:r w:rsidRPr="00AB1680">
        <w:rPr>
          <w:color w:val="565650"/>
          <w:spacing w:val="-13"/>
          <w:w w:val="110"/>
          <w:lang w:val="fr-FR"/>
        </w:rPr>
        <w:t xml:space="preserve"> </w:t>
      </w:r>
      <w:r w:rsidRPr="00AB1680">
        <w:rPr>
          <w:color w:val="565650"/>
          <w:w w:val="110"/>
          <w:lang w:val="fr-FR"/>
        </w:rPr>
        <w:t>deux</w:t>
      </w:r>
      <w:r w:rsidRPr="00AB1680">
        <w:rPr>
          <w:color w:val="565650"/>
          <w:spacing w:val="-13"/>
          <w:w w:val="110"/>
          <w:lang w:val="fr-FR"/>
        </w:rPr>
        <w:t xml:space="preserve"> </w:t>
      </w:r>
      <w:r w:rsidRPr="00AB1680">
        <w:rPr>
          <w:color w:val="565650"/>
          <w:w w:val="110"/>
          <w:lang w:val="fr-FR"/>
        </w:rPr>
        <w:t>hommes</w:t>
      </w:r>
      <w:r w:rsidRPr="00AB1680">
        <w:rPr>
          <w:color w:val="565650"/>
          <w:spacing w:val="-13"/>
          <w:w w:val="110"/>
          <w:lang w:val="fr-FR"/>
        </w:rPr>
        <w:t xml:space="preserve"> </w:t>
      </w:r>
      <w:r w:rsidRPr="00AB1680">
        <w:rPr>
          <w:color w:val="565650"/>
          <w:w w:val="110"/>
          <w:lang w:val="fr-FR"/>
        </w:rPr>
        <w:t>et</w:t>
      </w:r>
      <w:r w:rsidRPr="00AB1680">
        <w:rPr>
          <w:color w:val="565650"/>
          <w:spacing w:val="-13"/>
          <w:w w:val="110"/>
          <w:lang w:val="fr-FR"/>
        </w:rPr>
        <w:t xml:space="preserve"> </w:t>
      </w:r>
      <w:r w:rsidRPr="00AB1680">
        <w:rPr>
          <w:color w:val="565650"/>
          <w:w w:val="110"/>
          <w:lang w:val="fr-FR"/>
        </w:rPr>
        <w:t>une</w:t>
      </w:r>
      <w:r w:rsidRPr="00AB1680">
        <w:rPr>
          <w:color w:val="565650"/>
          <w:spacing w:val="-13"/>
          <w:w w:val="110"/>
          <w:lang w:val="fr-FR"/>
        </w:rPr>
        <w:t xml:space="preserve"> </w:t>
      </w:r>
      <w:r w:rsidRPr="00AB1680">
        <w:rPr>
          <w:color w:val="565650"/>
          <w:w w:val="110"/>
          <w:lang w:val="fr-FR"/>
        </w:rPr>
        <w:t>femme,</w:t>
      </w:r>
      <w:r w:rsidRPr="00AB1680">
        <w:rPr>
          <w:color w:val="565650"/>
          <w:spacing w:val="-13"/>
          <w:w w:val="110"/>
          <w:lang w:val="fr-FR"/>
        </w:rPr>
        <w:t xml:space="preserve"> </w:t>
      </w:r>
      <w:r w:rsidRPr="00AB1680">
        <w:rPr>
          <w:color w:val="565650"/>
          <w:w w:val="110"/>
          <w:lang w:val="fr-FR"/>
        </w:rPr>
        <w:t>réchappés</w:t>
      </w:r>
      <w:r w:rsidRPr="00AB1680">
        <w:rPr>
          <w:color w:val="565650"/>
          <w:spacing w:val="-13"/>
          <w:w w:val="110"/>
          <w:lang w:val="fr-FR"/>
        </w:rPr>
        <w:t xml:space="preserve"> </w:t>
      </w:r>
      <w:r w:rsidRPr="00AB1680">
        <w:rPr>
          <w:color w:val="565650"/>
          <w:w w:val="110"/>
          <w:lang w:val="fr-FR"/>
        </w:rPr>
        <w:t>du</w:t>
      </w:r>
      <w:r w:rsidRPr="00AB1680">
        <w:rPr>
          <w:color w:val="565650"/>
          <w:spacing w:val="-13"/>
          <w:w w:val="110"/>
          <w:lang w:val="fr-FR"/>
        </w:rPr>
        <w:t xml:space="preserve"> </w:t>
      </w:r>
      <w:r w:rsidRPr="00AB1680">
        <w:rPr>
          <w:color w:val="565650"/>
          <w:w w:val="110"/>
          <w:lang w:val="fr-FR"/>
        </w:rPr>
        <w:t>massacre</w:t>
      </w:r>
      <w:r w:rsidRPr="00AB1680">
        <w:rPr>
          <w:color w:val="565650"/>
          <w:spacing w:val="-13"/>
          <w:w w:val="110"/>
          <w:lang w:val="fr-FR"/>
        </w:rPr>
        <w:t xml:space="preserve"> </w:t>
      </w:r>
      <w:r w:rsidRPr="00AB1680">
        <w:rPr>
          <w:color w:val="565650"/>
          <w:w w:val="110"/>
          <w:lang w:val="fr-FR"/>
        </w:rPr>
        <w:t>final, se réfugient sur une</w:t>
      </w:r>
      <w:r w:rsidRPr="00AB1680">
        <w:rPr>
          <w:color w:val="565650"/>
          <w:spacing w:val="-4"/>
          <w:w w:val="110"/>
          <w:lang w:val="fr-FR"/>
        </w:rPr>
        <w:t xml:space="preserve"> </w:t>
      </w:r>
      <w:r w:rsidRPr="00AB1680">
        <w:rPr>
          <w:color w:val="565650"/>
          <w:w w:val="110"/>
          <w:lang w:val="fr-FR"/>
        </w:rPr>
        <w:t>île</w:t>
      </w:r>
      <w:r w:rsidRPr="00AB1680">
        <w:rPr>
          <w:color w:val="565650"/>
          <w:spacing w:val="-6"/>
          <w:w w:val="110"/>
          <w:lang w:val="fr-FR"/>
        </w:rPr>
        <w:t xml:space="preserve"> </w:t>
      </w:r>
      <w:r w:rsidRPr="00AB1680">
        <w:rPr>
          <w:color w:val="565650"/>
          <w:w w:val="110"/>
          <w:lang w:val="fr-FR"/>
        </w:rPr>
        <w:t>perdue</w:t>
      </w:r>
      <w:r w:rsidRPr="00AB1680">
        <w:rPr>
          <w:color w:val="565650"/>
          <w:spacing w:val="-3"/>
          <w:w w:val="110"/>
          <w:lang w:val="fr-FR"/>
        </w:rPr>
        <w:t xml:space="preserve"> </w:t>
      </w:r>
      <w:r w:rsidRPr="00AB1680">
        <w:rPr>
          <w:color w:val="565650"/>
          <w:w w:val="110"/>
          <w:lang w:val="fr-FR"/>
        </w:rPr>
        <w:t>en</w:t>
      </w:r>
      <w:r w:rsidRPr="00AB1680">
        <w:rPr>
          <w:color w:val="565650"/>
          <w:spacing w:val="-8"/>
          <w:w w:val="110"/>
          <w:lang w:val="fr-FR"/>
        </w:rPr>
        <w:t xml:space="preserve"> </w:t>
      </w:r>
      <w:r w:rsidRPr="00AB1680">
        <w:rPr>
          <w:color w:val="565650"/>
          <w:w w:val="110"/>
          <w:lang w:val="fr-FR"/>
        </w:rPr>
        <w:t>abandonnant le reste</w:t>
      </w:r>
      <w:r w:rsidRPr="00AB1680">
        <w:rPr>
          <w:color w:val="565650"/>
          <w:spacing w:val="-9"/>
          <w:w w:val="110"/>
          <w:lang w:val="fr-FR"/>
        </w:rPr>
        <w:t xml:space="preserve"> </w:t>
      </w:r>
      <w:r w:rsidRPr="00AB1680">
        <w:rPr>
          <w:color w:val="565650"/>
          <w:w w:val="110"/>
          <w:lang w:val="fr-FR"/>
        </w:rPr>
        <w:t>du monde</w:t>
      </w:r>
      <w:r w:rsidRPr="00AB1680">
        <w:rPr>
          <w:color w:val="565650"/>
          <w:spacing w:val="-7"/>
          <w:w w:val="110"/>
          <w:lang w:val="fr-FR"/>
        </w:rPr>
        <w:t xml:space="preserve"> </w:t>
      </w:r>
      <w:r w:rsidRPr="00AB1680">
        <w:rPr>
          <w:rFonts w:ascii="Arial" w:hAnsi="Arial"/>
          <w:color w:val="565650"/>
          <w:w w:val="110"/>
          <w:sz w:val="16"/>
          <w:lang w:val="fr-FR"/>
        </w:rPr>
        <w:t xml:space="preserve">à </w:t>
      </w:r>
      <w:r w:rsidRPr="00AB1680">
        <w:rPr>
          <w:color w:val="464641"/>
          <w:w w:val="105"/>
          <w:lang w:val="fr-FR"/>
        </w:rPr>
        <w:t>l'omniprésence</w:t>
      </w:r>
      <w:r w:rsidRPr="00AB1680">
        <w:rPr>
          <w:color w:val="464641"/>
          <w:spacing w:val="-13"/>
          <w:w w:val="105"/>
          <w:lang w:val="fr-FR"/>
        </w:rPr>
        <w:t xml:space="preserve"> </w:t>
      </w:r>
      <w:r w:rsidRPr="00AB1680">
        <w:rPr>
          <w:color w:val="565650"/>
          <w:w w:val="105"/>
          <w:lang w:val="fr-FR"/>
        </w:rPr>
        <w:t>des</w:t>
      </w:r>
      <w:r w:rsidRPr="00AB1680">
        <w:rPr>
          <w:color w:val="565650"/>
          <w:spacing w:val="-10"/>
          <w:w w:val="105"/>
          <w:lang w:val="fr-FR"/>
        </w:rPr>
        <w:t xml:space="preserve"> </w:t>
      </w:r>
      <w:r w:rsidRPr="00AB1680">
        <w:rPr>
          <w:color w:val="565650"/>
          <w:w w:val="105"/>
          <w:lang w:val="fr-FR"/>
        </w:rPr>
        <w:t>cadavres réanimés. La tendance naturelle</w:t>
      </w:r>
      <w:r w:rsidRPr="00AB1680">
        <w:rPr>
          <w:color w:val="565650"/>
          <w:spacing w:val="-1"/>
          <w:w w:val="105"/>
          <w:lang w:val="fr-FR"/>
        </w:rPr>
        <w:t xml:space="preserve"> </w:t>
      </w:r>
      <w:r w:rsidRPr="00AB1680">
        <w:rPr>
          <w:color w:val="565650"/>
          <w:w w:val="105"/>
          <w:lang w:val="fr-FR"/>
        </w:rPr>
        <w:t>de</w:t>
      </w:r>
      <w:r w:rsidRPr="00AB1680">
        <w:rPr>
          <w:color w:val="565650"/>
          <w:spacing w:val="-13"/>
          <w:w w:val="105"/>
          <w:lang w:val="fr-FR"/>
        </w:rPr>
        <w:t xml:space="preserve"> </w:t>
      </w:r>
      <w:r w:rsidRPr="00AB1680">
        <w:rPr>
          <w:color w:val="565650"/>
          <w:w w:val="105"/>
          <w:lang w:val="fr-FR"/>
        </w:rPr>
        <w:t xml:space="preserve">ceux­ </w:t>
      </w:r>
      <w:r w:rsidRPr="00AB1680">
        <w:rPr>
          <w:color w:val="464641"/>
          <w:w w:val="110"/>
          <w:lang w:val="fr-FR"/>
        </w:rPr>
        <w:t>ci</w:t>
      </w:r>
      <w:r w:rsidRPr="00AB1680">
        <w:rPr>
          <w:color w:val="464641"/>
          <w:spacing w:val="-14"/>
          <w:w w:val="110"/>
          <w:lang w:val="fr-FR"/>
        </w:rPr>
        <w:t xml:space="preserve"> </w:t>
      </w:r>
      <w:r w:rsidRPr="00AB1680">
        <w:rPr>
          <w:color w:val="565650"/>
          <w:w w:val="110"/>
          <w:lang w:val="fr-FR"/>
        </w:rPr>
        <w:t>est</w:t>
      </w:r>
      <w:r w:rsidRPr="00AB1680">
        <w:rPr>
          <w:color w:val="565650"/>
          <w:spacing w:val="-13"/>
          <w:w w:val="110"/>
          <w:lang w:val="fr-FR"/>
        </w:rPr>
        <w:t xml:space="preserve"> </w:t>
      </w:r>
      <w:r w:rsidRPr="00AB1680">
        <w:rPr>
          <w:color w:val="565650"/>
          <w:w w:val="110"/>
          <w:lang w:val="fr-FR"/>
        </w:rPr>
        <w:t>bel</w:t>
      </w:r>
      <w:r w:rsidRPr="00AB1680">
        <w:rPr>
          <w:color w:val="565650"/>
          <w:spacing w:val="-11"/>
          <w:w w:val="110"/>
          <w:lang w:val="fr-FR"/>
        </w:rPr>
        <w:t xml:space="preserve"> </w:t>
      </w:r>
      <w:r w:rsidRPr="00AB1680">
        <w:rPr>
          <w:color w:val="565650"/>
          <w:w w:val="110"/>
          <w:lang w:val="fr-FR"/>
        </w:rPr>
        <w:t>et</w:t>
      </w:r>
      <w:r w:rsidRPr="00AB1680">
        <w:rPr>
          <w:color w:val="565650"/>
          <w:spacing w:val="-11"/>
          <w:w w:val="110"/>
          <w:lang w:val="fr-FR"/>
        </w:rPr>
        <w:t xml:space="preserve"> </w:t>
      </w:r>
      <w:r w:rsidRPr="00AB1680">
        <w:rPr>
          <w:color w:val="565650"/>
          <w:w w:val="110"/>
          <w:lang w:val="fr-FR"/>
        </w:rPr>
        <w:t>bien</w:t>
      </w:r>
      <w:r w:rsidRPr="00AB1680">
        <w:rPr>
          <w:color w:val="565650"/>
          <w:spacing w:val="-7"/>
          <w:w w:val="110"/>
          <w:lang w:val="fr-FR"/>
        </w:rPr>
        <w:t xml:space="preserve"> </w:t>
      </w:r>
      <w:r w:rsidRPr="00AB1680">
        <w:rPr>
          <w:color w:val="565650"/>
          <w:w w:val="110"/>
          <w:lang w:val="fr-FR"/>
        </w:rPr>
        <w:t>la</w:t>
      </w:r>
      <w:r w:rsidRPr="00AB1680">
        <w:rPr>
          <w:color w:val="565650"/>
          <w:spacing w:val="-9"/>
          <w:w w:val="110"/>
          <w:lang w:val="fr-FR"/>
        </w:rPr>
        <w:t xml:space="preserve"> </w:t>
      </w:r>
      <w:r w:rsidRPr="00AB1680">
        <w:rPr>
          <w:color w:val="565650"/>
          <w:w w:val="110"/>
          <w:lang w:val="fr-FR"/>
        </w:rPr>
        <w:t>prolifération ce</w:t>
      </w:r>
      <w:r w:rsidRPr="00AB1680">
        <w:rPr>
          <w:color w:val="565650"/>
          <w:spacing w:val="-14"/>
          <w:w w:val="110"/>
          <w:lang w:val="fr-FR"/>
        </w:rPr>
        <w:t xml:space="preserve"> </w:t>
      </w:r>
      <w:r w:rsidRPr="00AB1680">
        <w:rPr>
          <w:color w:val="565650"/>
          <w:w w:val="110"/>
          <w:lang w:val="fr-FR"/>
        </w:rPr>
        <w:t>qui</w:t>
      </w:r>
      <w:r w:rsidRPr="00AB1680">
        <w:rPr>
          <w:color w:val="565650"/>
          <w:spacing w:val="-13"/>
          <w:w w:val="110"/>
          <w:lang w:val="fr-FR"/>
        </w:rPr>
        <w:t xml:space="preserve"> </w:t>
      </w:r>
      <w:r w:rsidRPr="00AB1680">
        <w:rPr>
          <w:color w:val="565650"/>
          <w:w w:val="110"/>
          <w:lang w:val="fr-FR"/>
        </w:rPr>
        <w:t>les</w:t>
      </w:r>
      <w:r w:rsidRPr="00AB1680">
        <w:rPr>
          <w:color w:val="565650"/>
          <w:spacing w:val="-13"/>
          <w:w w:val="110"/>
          <w:lang w:val="fr-FR"/>
        </w:rPr>
        <w:t xml:space="preserve"> </w:t>
      </w:r>
      <w:r w:rsidRPr="00AB1680">
        <w:rPr>
          <w:color w:val="565650"/>
          <w:w w:val="110"/>
          <w:lang w:val="fr-FR"/>
        </w:rPr>
        <w:t>caractérise</w:t>
      </w:r>
      <w:r w:rsidRPr="00AB1680">
        <w:rPr>
          <w:color w:val="565650"/>
          <w:spacing w:val="-2"/>
          <w:w w:val="110"/>
          <w:lang w:val="fr-FR"/>
        </w:rPr>
        <w:t xml:space="preserve"> </w:t>
      </w:r>
      <w:r w:rsidRPr="00AB1680">
        <w:rPr>
          <w:color w:val="565650"/>
          <w:w w:val="110"/>
          <w:lang w:val="fr-FR"/>
        </w:rPr>
        <w:t>comme</w:t>
      </w:r>
      <w:r w:rsidRPr="00AB1680">
        <w:rPr>
          <w:color w:val="565650"/>
          <w:spacing w:val="-5"/>
          <w:w w:val="110"/>
          <w:lang w:val="fr-FR"/>
        </w:rPr>
        <w:t xml:space="preserve"> </w:t>
      </w:r>
      <w:r w:rsidRPr="00AB1680">
        <w:rPr>
          <w:color w:val="565650"/>
          <w:w w:val="110"/>
          <w:lang w:val="fr-FR"/>
        </w:rPr>
        <w:t xml:space="preserve">masse </w:t>
      </w:r>
      <w:r w:rsidRPr="00AB1680">
        <w:rPr>
          <w:color w:val="565650"/>
          <w:spacing w:val="-2"/>
          <w:w w:val="110"/>
          <w:lang w:val="fr-FR"/>
        </w:rPr>
        <w:t>ouverte.</w:t>
      </w:r>
    </w:p>
    <w:p w14:paraId="67E30E24" w14:textId="77777777" w:rsidR="001C7B19" w:rsidRPr="00AB1680" w:rsidRDefault="00A84B16">
      <w:pPr>
        <w:pStyle w:val="Corpsdetexte"/>
        <w:spacing w:before="63" w:line="285" w:lineRule="auto"/>
        <w:ind w:left="602" w:right="517" w:firstLine="282"/>
        <w:jc w:val="both"/>
        <w:rPr>
          <w:lang w:val="fr-FR"/>
        </w:rPr>
      </w:pPr>
      <w:r w:rsidRPr="00AB1680">
        <w:rPr>
          <w:color w:val="565650"/>
          <w:w w:val="105"/>
          <w:lang w:val="fr-FR"/>
        </w:rPr>
        <w:t xml:space="preserve">En outre apparaît dans </w:t>
      </w:r>
      <w:r w:rsidRPr="00AB1680">
        <w:rPr>
          <w:i/>
          <w:color w:val="565650"/>
          <w:w w:val="105"/>
          <w:lang w:val="fr-FR"/>
        </w:rPr>
        <w:t xml:space="preserve">Zombie </w:t>
      </w:r>
      <w:r w:rsidRPr="00AB1680">
        <w:rPr>
          <w:color w:val="565650"/>
          <w:w w:val="105"/>
          <w:lang w:val="fr-FR"/>
        </w:rPr>
        <w:t>un autre trait des morts-vivants (reprise dans les deux films suivants) qui ne fait</w:t>
      </w:r>
      <w:r w:rsidRPr="00AB1680">
        <w:rPr>
          <w:color w:val="565650"/>
          <w:w w:val="105"/>
          <w:lang w:val="fr-FR"/>
        </w:rPr>
        <w:t xml:space="preserve"> qu'accentuer le principe de prolifération: quiconque est mordu par"tm zombie en devient un lui-même au terme d'un processus assez rapide. Par exemple, toujours dans </w:t>
      </w:r>
      <w:r w:rsidRPr="00AB1680">
        <w:rPr>
          <w:i/>
          <w:color w:val="565650"/>
          <w:w w:val="105"/>
          <w:lang w:val="fr-FR"/>
        </w:rPr>
        <w:t>Zombie,</w:t>
      </w:r>
      <w:r w:rsidRPr="00AB1680">
        <w:rPr>
          <w:i/>
          <w:color w:val="565650"/>
          <w:spacing w:val="-13"/>
          <w:w w:val="105"/>
          <w:lang w:val="fr-FR"/>
        </w:rPr>
        <w:t xml:space="preserve"> </w:t>
      </w:r>
      <w:r w:rsidRPr="00AB1680">
        <w:rPr>
          <w:color w:val="565650"/>
          <w:w w:val="105"/>
          <w:lang w:val="fr-FR"/>
        </w:rPr>
        <w:t>sur les cinq humains réfugiés dans</w:t>
      </w:r>
      <w:r w:rsidRPr="00AB1680">
        <w:rPr>
          <w:color w:val="565650"/>
          <w:spacing w:val="-1"/>
          <w:w w:val="105"/>
          <w:lang w:val="fr-FR"/>
        </w:rPr>
        <w:t xml:space="preserve"> </w:t>
      </w:r>
      <w:r w:rsidRPr="00AB1680">
        <w:rPr>
          <w:color w:val="565650"/>
          <w:w w:val="105"/>
          <w:lang w:val="fr-FR"/>
        </w:rPr>
        <w:t xml:space="preserve">le </w:t>
      </w:r>
      <w:r w:rsidRPr="00AB1680">
        <w:rPr>
          <w:i/>
          <w:color w:val="565650"/>
          <w:w w:val="105"/>
          <w:lang w:val="fr-FR"/>
        </w:rPr>
        <w:t>mali,</w:t>
      </w:r>
      <w:r w:rsidRPr="00AB1680">
        <w:rPr>
          <w:i/>
          <w:color w:val="565650"/>
          <w:spacing w:val="-7"/>
          <w:w w:val="105"/>
          <w:lang w:val="fr-FR"/>
        </w:rPr>
        <w:t xml:space="preserve"> </w:t>
      </w:r>
      <w:r w:rsidRPr="00AB1680">
        <w:rPr>
          <w:color w:val="565650"/>
          <w:w w:val="105"/>
          <w:lang w:val="fr-FR"/>
        </w:rPr>
        <w:t>deux d'entre eux se font</w:t>
      </w:r>
      <w:r w:rsidRPr="00AB1680">
        <w:rPr>
          <w:color w:val="565650"/>
          <w:spacing w:val="29"/>
          <w:w w:val="105"/>
          <w:lang w:val="fr-FR"/>
        </w:rPr>
        <w:t xml:space="preserve"> </w:t>
      </w:r>
      <w:r w:rsidRPr="00AB1680">
        <w:rPr>
          <w:color w:val="565650"/>
          <w:w w:val="105"/>
          <w:lang w:val="fr-FR"/>
        </w:rPr>
        <w:t>mordre et dev</w:t>
      </w:r>
      <w:r w:rsidRPr="00AB1680">
        <w:rPr>
          <w:color w:val="565650"/>
          <w:w w:val="105"/>
          <w:lang w:val="fr-FR"/>
        </w:rPr>
        <w:t>iennent</w:t>
      </w:r>
      <w:r w:rsidRPr="00AB1680">
        <w:rPr>
          <w:color w:val="565650"/>
          <w:spacing w:val="39"/>
          <w:w w:val="105"/>
          <w:lang w:val="fr-FR"/>
        </w:rPr>
        <w:t xml:space="preserve"> </w:t>
      </w:r>
      <w:r w:rsidRPr="00AB1680">
        <w:rPr>
          <w:color w:val="565650"/>
          <w:w w:val="105"/>
          <w:lang w:val="fr-FR"/>
        </w:rPr>
        <w:t>inéluctablement</w:t>
      </w:r>
    </w:p>
    <w:p w14:paraId="0CA25B4A" w14:textId="77777777" w:rsidR="001C7B19" w:rsidRPr="00AB1680" w:rsidRDefault="001C7B19">
      <w:pPr>
        <w:spacing w:line="285" w:lineRule="auto"/>
        <w:jc w:val="both"/>
        <w:rPr>
          <w:lang w:val="fr-FR"/>
        </w:rPr>
        <w:sectPr w:rsidR="001C7B19" w:rsidRPr="00AB1680">
          <w:pgSz w:w="7360" w:h="10410"/>
          <w:pgMar w:top="420" w:right="180" w:bottom="0" w:left="440" w:header="34" w:footer="0" w:gutter="0"/>
          <w:cols w:space="720"/>
        </w:sectPr>
      </w:pPr>
    </w:p>
    <w:p w14:paraId="4B94E20D" w14:textId="77777777" w:rsidR="001C7B19" w:rsidRPr="00AB1680" w:rsidRDefault="001C7B19">
      <w:pPr>
        <w:pStyle w:val="Corpsdetexte"/>
        <w:rPr>
          <w:sz w:val="22"/>
          <w:lang w:val="fr-FR"/>
        </w:rPr>
      </w:pPr>
    </w:p>
    <w:p w14:paraId="29B0E118" w14:textId="77777777" w:rsidR="001C7B19" w:rsidRPr="00AB1680" w:rsidRDefault="00A84B16">
      <w:pPr>
        <w:pStyle w:val="Corpsdetexte"/>
        <w:spacing w:before="93" w:line="285" w:lineRule="auto"/>
        <w:ind w:left="280" w:right="835" w:firstLine="10"/>
        <w:jc w:val="both"/>
        <w:rPr>
          <w:lang w:val="fr-FR"/>
        </w:rPr>
      </w:pPr>
      <w:r w:rsidRPr="00AB1680">
        <w:rPr>
          <w:color w:val="565254"/>
          <w:w w:val="110"/>
          <w:lang w:val="fr-FR"/>
        </w:rPr>
        <w:t>des</w:t>
      </w:r>
      <w:r w:rsidRPr="00AB1680">
        <w:rPr>
          <w:color w:val="565254"/>
          <w:spacing w:val="-6"/>
          <w:w w:val="110"/>
          <w:lang w:val="fr-FR"/>
        </w:rPr>
        <w:t xml:space="preserve"> </w:t>
      </w:r>
      <w:r w:rsidRPr="00AB1680">
        <w:rPr>
          <w:color w:val="565254"/>
          <w:w w:val="110"/>
          <w:lang w:val="fr-FR"/>
        </w:rPr>
        <w:t>morts-vivants.</w:t>
      </w:r>
      <w:r w:rsidRPr="00AB1680">
        <w:rPr>
          <w:color w:val="565254"/>
          <w:spacing w:val="-12"/>
          <w:w w:val="110"/>
          <w:lang w:val="fr-FR"/>
        </w:rPr>
        <w:t xml:space="preserve"> </w:t>
      </w:r>
      <w:r w:rsidRPr="00AB1680">
        <w:rPr>
          <w:color w:val="565254"/>
          <w:w w:val="110"/>
          <w:lang w:val="fr-FR"/>
        </w:rPr>
        <w:t>Si l'un se</w:t>
      </w:r>
      <w:r w:rsidRPr="00AB1680">
        <w:rPr>
          <w:color w:val="565254"/>
          <w:spacing w:val="-6"/>
          <w:w w:val="110"/>
          <w:lang w:val="fr-FR"/>
        </w:rPr>
        <w:t xml:space="preserve"> </w:t>
      </w:r>
      <w:r w:rsidRPr="00AB1680">
        <w:rPr>
          <w:color w:val="565254"/>
          <w:w w:val="110"/>
          <w:lang w:val="fr-FR"/>
        </w:rPr>
        <w:t>fait</w:t>
      </w:r>
      <w:r w:rsidRPr="00AB1680">
        <w:rPr>
          <w:color w:val="565254"/>
          <w:spacing w:val="-3"/>
          <w:w w:val="110"/>
          <w:lang w:val="fr-FR"/>
        </w:rPr>
        <w:t xml:space="preserve"> </w:t>
      </w:r>
      <w:r w:rsidRPr="00AB1680">
        <w:rPr>
          <w:color w:val="565254"/>
          <w:w w:val="110"/>
          <w:lang w:val="fr-FR"/>
        </w:rPr>
        <w:t>éclater la</w:t>
      </w:r>
      <w:r w:rsidRPr="00AB1680">
        <w:rPr>
          <w:color w:val="565254"/>
          <w:spacing w:val="-2"/>
          <w:w w:val="110"/>
          <w:lang w:val="fr-FR"/>
        </w:rPr>
        <w:t xml:space="preserve"> </w:t>
      </w:r>
      <w:r w:rsidRPr="00AB1680">
        <w:rPr>
          <w:color w:val="565254"/>
          <w:w w:val="110"/>
          <w:lang w:val="fr-FR"/>
        </w:rPr>
        <w:t>cervelle pour échapper</w:t>
      </w:r>
      <w:r w:rsidRPr="00AB1680">
        <w:rPr>
          <w:color w:val="565254"/>
          <w:spacing w:val="-2"/>
          <w:w w:val="110"/>
          <w:lang w:val="fr-FR"/>
        </w:rPr>
        <w:t xml:space="preserve"> </w:t>
      </w:r>
      <w:r w:rsidRPr="00AB1680">
        <w:rPr>
          <w:color w:val="565254"/>
          <w:w w:val="110"/>
          <w:lang w:val="fr-FR"/>
        </w:rPr>
        <w:t>à cet</w:t>
      </w:r>
      <w:r w:rsidRPr="00AB1680">
        <w:rPr>
          <w:color w:val="565254"/>
          <w:spacing w:val="-13"/>
          <w:w w:val="110"/>
          <w:lang w:val="fr-FR"/>
        </w:rPr>
        <w:t xml:space="preserve"> </w:t>
      </w:r>
      <w:r w:rsidRPr="00AB1680">
        <w:rPr>
          <w:color w:val="565254"/>
          <w:w w:val="110"/>
          <w:lang w:val="fr-FR"/>
        </w:rPr>
        <w:t>état,</w:t>
      </w:r>
      <w:r w:rsidRPr="00AB1680">
        <w:rPr>
          <w:color w:val="565254"/>
          <w:spacing w:val="-8"/>
          <w:w w:val="110"/>
          <w:lang w:val="fr-FR"/>
        </w:rPr>
        <w:t xml:space="preserve"> </w:t>
      </w:r>
      <w:r w:rsidRPr="00AB1680">
        <w:rPr>
          <w:color w:val="565254"/>
          <w:w w:val="110"/>
          <w:lang w:val="fr-FR"/>
        </w:rPr>
        <w:t>l'autre vient grossir les rangs</w:t>
      </w:r>
      <w:r w:rsidRPr="00AB1680">
        <w:rPr>
          <w:color w:val="565254"/>
          <w:spacing w:val="-4"/>
          <w:w w:val="110"/>
          <w:lang w:val="fr-FR"/>
        </w:rPr>
        <w:t xml:space="preserve"> </w:t>
      </w:r>
      <w:r w:rsidRPr="00AB1680">
        <w:rPr>
          <w:color w:val="565254"/>
          <w:w w:val="110"/>
          <w:lang w:val="fr-FR"/>
        </w:rPr>
        <w:t>des morts-vivants.</w:t>
      </w:r>
      <w:r w:rsidRPr="00AB1680">
        <w:rPr>
          <w:color w:val="565254"/>
          <w:spacing w:val="-14"/>
          <w:w w:val="110"/>
          <w:lang w:val="fr-FR"/>
        </w:rPr>
        <w:t xml:space="preserve"> </w:t>
      </w:r>
      <w:r w:rsidRPr="00AB1680">
        <w:rPr>
          <w:color w:val="565254"/>
          <w:w w:val="110"/>
          <w:lang w:val="fr-FR"/>
        </w:rPr>
        <w:t>Il s'agit</w:t>
      </w:r>
      <w:r w:rsidRPr="00AB1680">
        <w:rPr>
          <w:color w:val="565254"/>
          <w:spacing w:val="-4"/>
          <w:w w:val="110"/>
          <w:lang w:val="fr-FR"/>
        </w:rPr>
        <w:t xml:space="preserve"> </w:t>
      </w:r>
      <w:r w:rsidRPr="00AB1680">
        <w:rPr>
          <w:color w:val="565254"/>
          <w:w w:val="110"/>
          <w:lang w:val="fr-FR"/>
        </w:rPr>
        <w:t>du principe de contamination, classique dans le cinéma</w:t>
      </w:r>
      <w:r w:rsidRPr="00AB1680">
        <w:rPr>
          <w:color w:val="565254"/>
          <w:w w:val="110"/>
          <w:lang w:val="fr-FR"/>
        </w:rPr>
        <w:t xml:space="preserve"> fantastique puisqu'il est aussi présent dans les films de vampires et de loups­ garous,</w:t>
      </w:r>
      <w:r w:rsidRPr="00AB1680">
        <w:rPr>
          <w:color w:val="565254"/>
          <w:spacing w:val="-14"/>
          <w:w w:val="110"/>
          <w:lang w:val="fr-FR"/>
        </w:rPr>
        <w:t xml:space="preserve"> </w:t>
      </w:r>
      <w:r w:rsidRPr="00AB1680">
        <w:rPr>
          <w:color w:val="565254"/>
          <w:w w:val="110"/>
          <w:lang w:val="fr-FR"/>
        </w:rPr>
        <w:t>qui</w:t>
      </w:r>
      <w:r w:rsidRPr="00AB1680">
        <w:rPr>
          <w:color w:val="565254"/>
          <w:spacing w:val="-13"/>
          <w:w w:val="110"/>
          <w:lang w:val="fr-FR"/>
        </w:rPr>
        <w:t xml:space="preserve"> </w:t>
      </w:r>
      <w:r w:rsidRPr="00AB1680">
        <w:rPr>
          <w:color w:val="565254"/>
          <w:w w:val="110"/>
          <w:lang w:val="fr-FR"/>
        </w:rPr>
        <w:t>induit</w:t>
      </w:r>
      <w:r w:rsidRPr="00AB1680">
        <w:rPr>
          <w:color w:val="565254"/>
          <w:spacing w:val="-13"/>
          <w:w w:val="110"/>
          <w:lang w:val="fr-FR"/>
        </w:rPr>
        <w:t xml:space="preserve"> </w:t>
      </w:r>
      <w:r w:rsidRPr="00AB1680">
        <w:rPr>
          <w:color w:val="565254"/>
          <w:w w:val="110"/>
          <w:lang w:val="fr-FR"/>
        </w:rPr>
        <w:t>la</w:t>
      </w:r>
      <w:r w:rsidRPr="00AB1680">
        <w:rPr>
          <w:color w:val="565254"/>
          <w:spacing w:val="-13"/>
          <w:w w:val="110"/>
          <w:lang w:val="fr-FR"/>
        </w:rPr>
        <w:t xml:space="preserve"> </w:t>
      </w:r>
      <w:r w:rsidRPr="00AB1680">
        <w:rPr>
          <w:color w:val="565254"/>
          <w:w w:val="110"/>
          <w:lang w:val="fr-FR"/>
        </w:rPr>
        <w:t>métamorphose</w:t>
      </w:r>
      <w:r w:rsidRPr="00AB1680">
        <w:rPr>
          <w:color w:val="565254"/>
          <w:spacing w:val="-6"/>
          <w:w w:val="110"/>
          <w:lang w:val="fr-FR"/>
        </w:rPr>
        <w:t xml:space="preserve"> </w:t>
      </w:r>
      <w:r w:rsidRPr="00AB1680">
        <w:rPr>
          <w:color w:val="565254"/>
          <w:w w:val="110"/>
          <w:lang w:val="fr-FR"/>
        </w:rPr>
        <w:t>d'un</w:t>
      </w:r>
      <w:r w:rsidRPr="00AB1680">
        <w:rPr>
          <w:color w:val="565254"/>
          <w:spacing w:val="-13"/>
          <w:w w:val="110"/>
          <w:lang w:val="fr-FR"/>
        </w:rPr>
        <w:t xml:space="preserve"> </w:t>
      </w:r>
      <w:r w:rsidRPr="00AB1680">
        <w:rPr>
          <w:color w:val="565254"/>
          <w:w w:val="110"/>
          <w:lang w:val="fr-FR"/>
        </w:rPr>
        <w:t>humain</w:t>
      </w:r>
      <w:r w:rsidRPr="00AB1680">
        <w:rPr>
          <w:color w:val="565254"/>
          <w:spacing w:val="-13"/>
          <w:w w:val="110"/>
          <w:lang w:val="fr-FR"/>
        </w:rPr>
        <w:t xml:space="preserve"> </w:t>
      </w:r>
      <w:r w:rsidRPr="00AB1680">
        <w:rPr>
          <w:color w:val="565254"/>
          <w:w w:val="110"/>
          <w:lang w:val="fr-FR"/>
        </w:rPr>
        <w:t>en</w:t>
      </w:r>
      <w:r w:rsidRPr="00AB1680">
        <w:rPr>
          <w:color w:val="565254"/>
          <w:spacing w:val="-13"/>
          <w:w w:val="110"/>
          <w:lang w:val="fr-FR"/>
        </w:rPr>
        <w:t xml:space="preserve"> </w:t>
      </w:r>
      <w:r w:rsidRPr="00AB1680">
        <w:rPr>
          <w:color w:val="565254"/>
          <w:w w:val="110"/>
          <w:lang w:val="fr-FR"/>
        </w:rPr>
        <w:t>monstre</w:t>
      </w:r>
      <w:r w:rsidRPr="00AB1680">
        <w:rPr>
          <w:color w:val="565254"/>
          <w:spacing w:val="-13"/>
          <w:w w:val="110"/>
          <w:lang w:val="fr-FR"/>
        </w:rPr>
        <w:t xml:space="preserve"> </w:t>
      </w:r>
      <w:r w:rsidRPr="00AB1680">
        <w:rPr>
          <w:color w:val="565254"/>
          <w:w w:val="110"/>
          <w:lang w:val="fr-FR"/>
        </w:rPr>
        <w:t>dès</w:t>
      </w:r>
      <w:r w:rsidRPr="00AB1680">
        <w:rPr>
          <w:color w:val="565254"/>
          <w:spacing w:val="-13"/>
          <w:w w:val="110"/>
          <w:lang w:val="fr-FR"/>
        </w:rPr>
        <w:t xml:space="preserve"> </w:t>
      </w:r>
      <w:r w:rsidRPr="00AB1680">
        <w:rPr>
          <w:color w:val="565254"/>
          <w:w w:val="110"/>
          <w:lang w:val="fr-FR"/>
        </w:rPr>
        <w:t xml:space="preserve">lors qu'il est victime de la morsure d'un autre monstre. Le schéma morsure/contamination/métamorphose tend </w:t>
      </w:r>
      <w:r w:rsidRPr="00AB1680">
        <w:rPr>
          <w:color w:val="565254"/>
          <w:w w:val="110"/>
          <w:sz w:val="18"/>
          <w:lang w:val="fr-FR"/>
        </w:rPr>
        <w:t xml:space="preserve">à </w:t>
      </w:r>
      <w:r w:rsidRPr="00AB1680">
        <w:rPr>
          <w:color w:val="565254"/>
          <w:w w:val="110"/>
          <w:lang w:val="fr-FR"/>
        </w:rPr>
        <w:t>accr</w:t>
      </w:r>
      <w:r w:rsidRPr="00AB1680">
        <w:rPr>
          <w:color w:val="565254"/>
          <w:w w:val="110"/>
          <w:lang w:val="fr-FR"/>
        </w:rPr>
        <w:t>oître la dangerosité des êtres monstrueux puisque non seulement ceux-ci peuvent tuer, mais ils sont en outre susceptibles de</w:t>
      </w:r>
      <w:r w:rsidRPr="00AB1680">
        <w:rPr>
          <w:color w:val="565254"/>
          <w:spacing w:val="-3"/>
          <w:w w:val="110"/>
          <w:lang w:val="fr-FR"/>
        </w:rPr>
        <w:t xml:space="preserve"> </w:t>
      </w:r>
      <w:r w:rsidRPr="00AB1680">
        <w:rPr>
          <w:color w:val="565254"/>
          <w:w w:val="110"/>
          <w:lang w:val="fr-FR"/>
        </w:rPr>
        <w:t xml:space="preserve">transformer un </w:t>
      </w:r>
      <w:r w:rsidRPr="00AB1680">
        <w:rPr>
          <w:color w:val="565254"/>
          <w:w w:val="105"/>
          <w:lang w:val="fr-FR"/>
        </w:rPr>
        <w:t>homme en l'un d'entre eux. Romero radicalise le schéma en</w:t>
      </w:r>
      <w:r w:rsidRPr="00AB1680">
        <w:rPr>
          <w:color w:val="565254"/>
          <w:spacing w:val="-5"/>
          <w:w w:val="105"/>
          <w:lang w:val="fr-FR"/>
        </w:rPr>
        <w:t xml:space="preserve"> </w:t>
      </w:r>
      <w:r w:rsidRPr="00AB1680">
        <w:rPr>
          <w:color w:val="565254"/>
          <w:w w:val="105"/>
          <w:lang w:val="fr-FR"/>
        </w:rPr>
        <w:t xml:space="preserve">l'utilisant </w:t>
      </w:r>
      <w:r w:rsidRPr="00AB1680">
        <w:rPr>
          <w:color w:val="565254"/>
          <w:w w:val="110"/>
          <w:lang w:val="fr-FR"/>
        </w:rPr>
        <w:t>comme</w:t>
      </w:r>
      <w:r w:rsidRPr="00AB1680">
        <w:rPr>
          <w:color w:val="565254"/>
          <w:spacing w:val="-8"/>
          <w:w w:val="110"/>
          <w:lang w:val="fr-FR"/>
        </w:rPr>
        <w:t xml:space="preserve"> </w:t>
      </w:r>
      <w:r w:rsidRPr="00AB1680">
        <w:rPr>
          <w:color w:val="565254"/>
          <w:w w:val="110"/>
          <w:lang w:val="fr-FR"/>
        </w:rPr>
        <w:t>un</w:t>
      </w:r>
      <w:r w:rsidRPr="00AB1680">
        <w:rPr>
          <w:color w:val="565254"/>
          <w:spacing w:val="-13"/>
          <w:w w:val="110"/>
          <w:lang w:val="fr-FR"/>
        </w:rPr>
        <w:t xml:space="preserve"> </w:t>
      </w:r>
      <w:r w:rsidRPr="00AB1680">
        <w:rPr>
          <w:color w:val="565254"/>
          <w:w w:val="110"/>
          <w:lang w:val="fr-FR"/>
        </w:rPr>
        <w:t>élément</w:t>
      </w:r>
      <w:r w:rsidRPr="00AB1680">
        <w:rPr>
          <w:color w:val="565254"/>
          <w:spacing w:val="-7"/>
          <w:w w:val="110"/>
          <w:lang w:val="fr-FR"/>
        </w:rPr>
        <w:t xml:space="preserve"> </w:t>
      </w:r>
      <w:r w:rsidRPr="00AB1680">
        <w:rPr>
          <w:color w:val="565254"/>
          <w:w w:val="110"/>
          <w:lang w:val="fr-FR"/>
        </w:rPr>
        <w:t>déterminant de</w:t>
      </w:r>
      <w:r w:rsidRPr="00AB1680">
        <w:rPr>
          <w:color w:val="565254"/>
          <w:spacing w:val="-14"/>
          <w:w w:val="110"/>
          <w:lang w:val="fr-FR"/>
        </w:rPr>
        <w:t xml:space="preserve"> </w:t>
      </w:r>
      <w:r w:rsidRPr="00AB1680">
        <w:rPr>
          <w:color w:val="565254"/>
          <w:w w:val="110"/>
          <w:lang w:val="fr-FR"/>
        </w:rPr>
        <w:t>l'accroissemen</w:t>
      </w:r>
      <w:r w:rsidRPr="00AB1680">
        <w:rPr>
          <w:color w:val="565254"/>
          <w:w w:val="110"/>
          <w:lang w:val="fr-FR"/>
        </w:rPr>
        <w:t>t</w:t>
      </w:r>
      <w:r w:rsidRPr="00AB1680">
        <w:rPr>
          <w:color w:val="565254"/>
          <w:spacing w:val="-13"/>
          <w:w w:val="110"/>
          <w:lang w:val="fr-FR"/>
        </w:rPr>
        <w:t xml:space="preserve"> </w:t>
      </w:r>
      <w:r w:rsidRPr="00AB1680">
        <w:rPr>
          <w:color w:val="565254"/>
          <w:w w:val="110"/>
          <w:lang w:val="fr-FR"/>
        </w:rPr>
        <w:t>des</w:t>
      </w:r>
      <w:r w:rsidRPr="00AB1680">
        <w:rPr>
          <w:color w:val="565254"/>
          <w:spacing w:val="-3"/>
          <w:w w:val="110"/>
          <w:lang w:val="fr-FR"/>
        </w:rPr>
        <w:t xml:space="preserve"> </w:t>
      </w:r>
      <w:r w:rsidRPr="00AB1680">
        <w:rPr>
          <w:color w:val="565254"/>
          <w:w w:val="110"/>
          <w:lang w:val="fr-FR"/>
        </w:rPr>
        <w:t>zombies.</w:t>
      </w:r>
      <w:r w:rsidRPr="00AB1680">
        <w:rPr>
          <w:color w:val="565254"/>
          <w:spacing w:val="-1"/>
          <w:w w:val="110"/>
          <w:lang w:val="fr-FR"/>
        </w:rPr>
        <w:t xml:space="preserve"> </w:t>
      </w:r>
      <w:r w:rsidRPr="00AB1680">
        <w:rPr>
          <w:color w:val="565254"/>
          <w:w w:val="110"/>
          <w:lang w:val="fr-FR"/>
        </w:rPr>
        <w:t xml:space="preserve">En effet, tout mort-vivant est susceptible de faire d'un homme un nouveau mort-vivant qui </w:t>
      </w:r>
      <w:r w:rsidRPr="00AB1680">
        <w:rPr>
          <w:rFonts w:ascii="Arial" w:hAnsi="Arial"/>
          <w:color w:val="565254"/>
          <w:w w:val="110"/>
          <w:sz w:val="18"/>
          <w:lang w:val="fr-FR"/>
        </w:rPr>
        <w:t xml:space="preserve">à </w:t>
      </w:r>
      <w:r w:rsidRPr="00AB1680">
        <w:rPr>
          <w:color w:val="565254"/>
          <w:w w:val="110"/>
          <w:lang w:val="fr-FR"/>
        </w:rPr>
        <w:t>son tour devient vecteur de contamination, ce qui induit une croissance exponentielle des zombies. Ces derniers se définissent par un devenir-majorit</w:t>
      </w:r>
      <w:r w:rsidRPr="00AB1680">
        <w:rPr>
          <w:color w:val="565254"/>
          <w:w w:val="110"/>
          <w:lang w:val="fr-FR"/>
        </w:rPr>
        <w:t xml:space="preserve">aire, </w:t>
      </w:r>
      <w:r w:rsidRPr="00AB1680">
        <w:rPr>
          <w:color w:val="565254"/>
          <w:w w:val="105"/>
          <w:lang w:val="fr-FR"/>
        </w:rPr>
        <w:t>puisque leur caractéristique</w:t>
      </w:r>
      <w:r w:rsidRPr="00AB1680">
        <w:rPr>
          <w:color w:val="565254"/>
          <w:spacing w:val="-5"/>
          <w:w w:val="105"/>
          <w:lang w:val="fr-FR"/>
        </w:rPr>
        <w:t xml:space="preserve"> </w:t>
      </w:r>
      <w:r w:rsidRPr="00AB1680">
        <w:rPr>
          <w:color w:val="565254"/>
          <w:w w:val="105"/>
          <w:lang w:val="fr-FR"/>
        </w:rPr>
        <w:t>fondamentale les conduit à</w:t>
      </w:r>
      <w:r w:rsidRPr="00AB1680">
        <w:rPr>
          <w:color w:val="565254"/>
          <w:spacing w:val="-4"/>
          <w:w w:val="105"/>
          <w:lang w:val="fr-FR"/>
        </w:rPr>
        <w:t xml:space="preserve"> </w:t>
      </w:r>
      <w:r w:rsidRPr="00AB1680">
        <w:rPr>
          <w:color w:val="565254"/>
          <w:w w:val="105"/>
          <w:lang w:val="fr-FR"/>
        </w:rPr>
        <w:t xml:space="preserve">supplanter en </w:t>
      </w:r>
      <w:r w:rsidRPr="00AB1680">
        <w:rPr>
          <w:color w:val="565254"/>
          <w:w w:val="110"/>
          <w:lang w:val="fr-FR"/>
        </w:rPr>
        <w:t>nombre les</w:t>
      </w:r>
      <w:r w:rsidRPr="00AB1680">
        <w:rPr>
          <w:color w:val="565254"/>
          <w:spacing w:val="-1"/>
          <w:w w:val="110"/>
          <w:lang w:val="fr-FR"/>
        </w:rPr>
        <w:t xml:space="preserve"> </w:t>
      </w:r>
      <w:r w:rsidRPr="00AB1680">
        <w:rPr>
          <w:color w:val="565254"/>
          <w:w w:val="110"/>
          <w:lang w:val="fr-FR"/>
        </w:rPr>
        <w:t>vivants. Ces derniers sont</w:t>
      </w:r>
      <w:r w:rsidRPr="00AB1680">
        <w:rPr>
          <w:color w:val="565254"/>
          <w:spacing w:val="-1"/>
          <w:w w:val="110"/>
          <w:lang w:val="fr-FR"/>
        </w:rPr>
        <w:t xml:space="preserve"> </w:t>
      </w:r>
      <w:r w:rsidRPr="00AB1680">
        <w:rPr>
          <w:color w:val="565254"/>
          <w:w w:val="110"/>
          <w:lang w:val="fr-FR"/>
        </w:rPr>
        <w:t>clairement présentés comme n'ayant</w:t>
      </w:r>
      <w:r w:rsidRPr="00AB1680">
        <w:rPr>
          <w:color w:val="565254"/>
          <w:spacing w:val="-14"/>
          <w:w w:val="110"/>
          <w:lang w:val="fr-FR"/>
        </w:rPr>
        <w:t xml:space="preserve"> </w:t>
      </w:r>
      <w:r w:rsidRPr="00AB1680">
        <w:rPr>
          <w:color w:val="565254"/>
          <w:w w:val="110"/>
          <w:lang w:val="fr-FR"/>
        </w:rPr>
        <w:t>d'autre</w:t>
      </w:r>
      <w:r w:rsidRPr="00AB1680">
        <w:rPr>
          <w:color w:val="565254"/>
          <w:spacing w:val="-13"/>
          <w:w w:val="110"/>
          <w:lang w:val="fr-FR"/>
        </w:rPr>
        <w:t xml:space="preserve"> </w:t>
      </w:r>
      <w:r w:rsidRPr="00AB1680">
        <w:rPr>
          <w:color w:val="565254"/>
          <w:w w:val="110"/>
          <w:lang w:val="fr-FR"/>
        </w:rPr>
        <w:t>horizon</w:t>
      </w:r>
      <w:r w:rsidRPr="00AB1680">
        <w:rPr>
          <w:color w:val="565254"/>
          <w:spacing w:val="-13"/>
          <w:w w:val="110"/>
          <w:lang w:val="fr-FR"/>
        </w:rPr>
        <w:t xml:space="preserve"> </w:t>
      </w:r>
      <w:r w:rsidRPr="00AB1680">
        <w:rPr>
          <w:color w:val="565254"/>
          <w:w w:val="110"/>
          <w:lang w:val="fr-FR"/>
        </w:rPr>
        <w:t>qu'une</w:t>
      </w:r>
      <w:r w:rsidRPr="00AB1680">
        <w:rPr>
          <w:color w:val="565254"/>
          <w:spacing w:val="-13"/>
          <w:w w:val="110"/>
          <w:lang w:val="fr-FR"/>
        </w:rPr>
        <w:t xml:space="preserve"> </w:t>
      </w:r>
      <w:r w:rsidRPr="00AB1680">
        <w:rPr>
          <w:color w:val="565254"/>
          <w:w w:val="110"/>
          <w:lang w:val="fr-FR"/>
        </w:rPr>
        <w:t>existence</w:t>
      </w:r>
      <w:r w:rsidRPr="00AB1680">
        <w:rPr>
          <w:color w:val="565254"/>
          <w:spacing w:val="-7"/>
          <w:w w:val="110"/>
          <w:lang w:val="fr-FR"/>
        </w:rPr>
        <w:t xml:space="preserve"> </w:t>
      </w:r>
      <w:r w:rsidRPr="00AB1680">
        <w:rPr>
          <w:color w:val="565254"/>
          <w:w w:val="110"/>
          <w:lang w:val="fr-FR"/>
        </w:rPr>
        <w:t>minoritaire.</w:t>
      </w:r>
      <w:r w:rsidRPr="00AB1680">
        <w:rPr>
          <w:color w:val="565254"/>
          <w:spacing w:val="-10"/>
          <w:w w:val="110"/>
          <w:lang w:val="fr-FR"/>
        </w:rPr>
        <w:t xml:space="preserve"> </w:t>
      </w:r>
      <w:r w:rsidRPr="00AB1680">
        <w:rPr>
          <w:color w:val="565254"/>
          <w:w w:val="110"/>
          <w:lang w:val="fr-FR"/>
        </w:rPr>
        <w:t>C'est</w:t>
      </w:r>
      <w:r w:rsidRPr="00AB1680">
        <w:rPr>
          <w:color w:val="565254"/>
          <w:spacing w:val="-8"/>
          <w:w w:val="110"/>
          <w:lang w:val="fr-FR"/>
        </w:rPr>
        <w:t xml:space="preserve"> </w:t>
      </w:r>
      <w:r w:rsidRPr="00AB1680">
        <w:rPr>
          <w:color w:val="565254"/>
          <w:w w:val="110"/>
          <w:lang w:val="fr-FR"/>
        </w:rPr>
        <w:t>le</w:t>
      </w:r>
      <w:r w:rsidRPr="00AB1680">
        <w:rPr>
          <w:color w:val="565254"/>
          <w:spacing w:val="-14"/>
          <w:w w:val="110"/>
          <w:lang w:val="fr-FR"/>
        </w:rPr>
        <w:t xml:space="preserve"> </w:t>
      </w:r>
      <w:r w:rsidRPr="00AB1680">
        <w:rPr>
          <w:color w:val="565254"/>
          <w:w w:val="110"/>
          <w:lang w:val="fr-FR"/>
        </w:rPr>
        <w:t>sens</w:t>
      </w:r>
      <w:r w:rsidRPr="00AB1680">
        <w:rPr>
          <w:color w:val="565254"/>
          <w:spacing w:val="-13"/>
          <w:w w:val="110"/>
          <w:lang w:val="fr-FR"/>
        </w:rPr>
        <w:t xml:space="preserve"> </w:t>
      </w:r>
      <w:r w:rsidRPr="00AB1680">
        <w:rPr>
          <w:color w:val="565254"/>
          <w:w w:val="110"/>
          <w:lang w:val="fr-FR"/>
        </w:rPr>
        <w:t xml:space="preserve">de </w:t>
      </w:r>
      <w:r w:rsidRPr="00AB1680">
        <w:rPr>
          <w:color w:val="565254"/>
          <w:w w:val="105"/>
          <w:lang w:val="fr-FR"/>
        </w:rPr>
        <w:t>la</w:t>
      </w:r>
      <w:r w:rsidRPr="00AB1680">
        <w:rPr>
          <w:color w:val="565254"/>
          <w:spacing w:val="-12"/>
          <w:w w:val="105"/>
          <w:lang w:val="fr-FR"/>
        </w:rPr>
        <w:t xml:space="preserve"> </w:t>
      </w:r>
      <w:r w:rsidRPr="00AB1680">
        <w:rPr>
          <w:color w:val="565254"/>
          <w:w w:val="105"/>
          <w:lang w:val="fr-FR"/>
        </w:rPr>
        <w:t>fin de</w:t>
      </w:r>
      <w:r w:rsidRPr="00AB1680">
        <w:rPr>
          <w:color w:val="565254"/>
          <w:spacing w:val="-4"/>
          <w:w w:val="105"/>
          <w:lang w:val="fr-FR"/>
        </w:rPr>
        <w:t xml:space="preserve"> </w:t>
      </w:r>
      <w:r w:rsidRPr="00AB1680">
        <w:rPr>
          <w:i/>
          <w:color w:val="565254"/>
          <w:w w:val="105"/>
          <w:lang w:val="fr-FR"/>
        </w:rPr>
        <w:t xml:space="preserve">Zombie </w:t>
      </w:r>
      <w:r w:rsidRPr="00AB1680">
        <w:rPr>
          <w:color w:val="565254"/>
          <w:w w:val="105"/>
          <w:lang w:val="fr-FR"/>
        </w:rPr>
        <w:t>et</w:t>
      </w:r>
      <w:r w:rsidRPr="00AB1680">
        <w:rPr>
          <w:color w:val="565254"/>
          <w:spacing w:val="-5"/>
          <w:w w:val="105"/>
          <w:lang w:val="fr-FR"/>
        </w:rPr>
        <w:t xml:space="preserve"> </w:t>
      </w:r>
      <w:r w:rsidRPr="00AB1680">
        <w:rPr>
          <w:color w:val="565254"/>
          <w:w w:val="105"/>
          <w:lang w:val="fr-FR"/>
        </w:rPr>
        <w:t xml:space="preserve">du </w:t>
      </w:r>
      <w:r w:rsidRPr="00AB1680">
        <w:rPr>
          <w:i/>
          <w:color w:val="565254"/>
          <w:w w:val="105"/>
          <w:lang w:val="fr-FR"/>
        </w:rPr>
        <w:t>Jour des morts-vivants:</w:t>
      </w:r>
      <w:r w:rsidRPr="00AB1680">
        <w:rPr>
          <w:i/>
          <w:color w:val="565254"/>
          <w:spacing w:val="-13"/>
          <w:w w:val="105"/>
          <w:lang w:val="fr-FR"/>
        </w:rPr>
        <w:t xml:space="preserve"> </w:t>
      </w:r>
      <w:r w:rsidRPr="00AB1680">
        <w:rPr>
          <w:color w:val="565254"/>
          <w:w w:val="105"/>
          <w:lang w:val="fr-FR"/>
        </w:rPr>
        <w:t>les</w:t>
      </w:r>
      <w:r w:rsidRPr="00AB1680">
        <w:rPr>
          <w:color w:val="565254"/>
          <w:spacing w:val="-2"/>
          <w:w w:val="105"/>
          <w:lang w:val="fr-FR"/>
        </w:rPr>
        <w:t xml:space="preserve"> </w:t>
      </w:r>
      <w:r w:rsidRPr="00AB1680">
        <w:rPr>
          <w:color w:val="565254"/>
          <w:w w:val="105"/>
          <w:lang w:val="fr-FR"/>
        </w:rPr>
        <w:t xml:space="preserve">quelques survivants </w:t>
      </w:r>
      <w:r w:rsidRPr="00AB1680">
        <w:rPr>
          <w:color w:val="565254"/>
          <w:w w:val="110"/>
          <w:lang w:val="fr-FR"/>
        </w:rPr>
        <w:t>acceptent de laisser la planète à la domination des morts et se résignent à n'être qu'un petit nombre ayant échappé à</w:t>
      </w:r>
      <w:r w:rsidRPr="00AB1680">
        <w:rPr>
          <w:color w:val="565254"/>
          <w:spacing w:val="-1"/>
          <w:w w:val="110"/>
          <w:lang w:val="fr-FR"/>
        </w:rPr>
        <w:t xml:space="preserve"> </w:t>
      </w:r>
      <w:r w:rsidRPr="00AB1680">
        <w:rPr>
          <w:color w:val="565254"/>
          <w:w w:val="110"/>
          <w:lang w:val="fr-FR"/>
        </w:rPr>
        <w:t>ces derniers. Au-delà même du devenir-majoritaire c'est un devenir-tout qui anime les zomb</w:t>
      </w:r>
      <w:r w:rsidRPr="00AB1680">
        <w:rPr>
          <w:color w:val="565254"/>
          <w:w w:val="110"/>
          <w:lang w:val="fr-FR"/>
        </w:rPr>
        <w:t>ies</w:t>
      </w:r>
      <w:r w:rsidRPr="00AB1680">
        <w:rPr>
          <w:color w:val="565254"/>
          <w:spacing w:val="-12"/>
          <w:w w:val="110"/>
          <w:lang w:val="fr-FR"/>
        </w:rPr>
        <w:t xml:space="preserve"> </w:t>
      </w:r>
      <w:r w:rsidRPr="00AB1680">
        <w:rPr>
          <w:color w:val="565254"/>
          <w:w w:val="110"/>
          <w:lang w:val="fr-FR"/>
        </w:rPr>
        <w:t>; par la prolifération et la contamination ils ne peuvent qu'absorber en eux tous les hommes et se constituer ainsi comme un Tout qui ne cesse d'être ouvert dans la mesure où l'accroissement</w:t>
      </w:r>
      <w:r w:rsidRPr="00AB1680">
        <w:rPr>
          <w:color w:val="565254"/>
          <w:spacing w:val="-16"/>
          <w:w w:val="110"/>
          <w:lang w:val="fr-FR"/>
        </w:rPr>
        <w:t xml:space="preserve"> </w:t>
      </w:r>
      <w:r w:rsidRPr="00AB1680">
        <w:rPr>
          <w:color w:val="565254"/>
          <w:w w:val="110"/>
          <w:lang w:val="fr-FR"/>
        </w:rPr>
        <w:t>perpétuel n'a</w:t>
      </w:r>
      <w:r w:rsidRPr="00AB1680">
        <w:rPr>
          <w:color w:val="565254"/>
          <w:spacing w:val="-9"/>
          <w:w w:val="110"/>
          <w:lang w:val="fr-FR"/>
        </w:rPr>
        <w:t xml:space="preserve"> </w:t>
      </w:r>
      <w:r w:rsidRPr="00AB1680">
        <w:rPr>
          <w:color w:val="565254"/>
          <w:w w:val="110"/>
          <w:lang w:val="fr-FR"/>
        </w:rPr>
        <w:t>aucune</w:t>
      </w:r>
      <w:r w:rsidRPr="00AB1680">
        <w:rPr>
          <w:color w:val="565254"/>
          <w:spacing w:val="-2"/>
          <w:w w:val="110"/>
          <w:lang w:val="fr-FR"/>
        </w:rPr>
        <w:t xml:space="preserve"> </w:t>
      </w:r>
      <w:r w:rsidRPr="00AB1680">
        <w:rPr>
          <w:color w:val="565254"/>
          <w:w w:val="110"/>
          <w:lang w:val="fr-FR"/>
        </w:rPr>
        <w:t>raison</w:t>
      </w:r>
      <w:r w:rsidRPr="00AB1680">
        <w:rPr>
          <w:color w:val="565254"/>
          <w:spacing w:val="-5"/>
          <w:w w:val="110"/>
          <w:lang w:val="fr-FR"/>
        </w:rPr>
        <w:t xml:space="preserve"> </w:t>
      </w:r>
      <w:r w:rsidRPr="00AB1680">
        <w:rPr>
          <w:color w:val="565254"/>
          <w:w w:val="110"/>
          <w:lang w:val="fr-FR"/>
        </w:rPr>
        <w:t>de</w:t>
      </w:r>
      <w:r w:rsidRPr="00AB1680">
        <w:rPr>
          <w:color w:val="565254"/>
          <w:spacing w:val="-13"/>
          <w:w w:val="110"/>
          <w:lang w:val="fr-FR"/>
        </w:rPr>
        <w:t xml:space="preserve"> </w:t>
      </w:r>
      <w:r w:rsidRPr="00AB1680">
        <w:rPr>
          <w:color w:val="565254"/>
          <w:w w:val="110"/>
          <w:lang w:val="fr-FR"/>
        </w:rPr>
        <w:t>prendre</w:t>
      </w:r>
      <w:r w:rsidRPr="00AB1680">
        <w:rPr>
          <w:color w:val="565254"/>
          <w:spacing w:val="-7"/>
          <w:w w:val="110"/>
          <w:lang w:val="fr-FR"/>
        </w:rPr>
        <w:t xml:space="preserve"> </w:t>
      </w:r>
      <w:r w:rsidRPr="00AB1680">
        <w:rPr>
          <w:color w:val="565254"/>
          <w:w w:val="110"/>
          <w:lang w:val="fr-FR"/>
        </w:rPr>
        <w:t>fin.</w:t>
      </w:r>
    </w:p>
    <w:p w14:paraId="01B81D6E" w14:textId="77777777" w:rsidR="001C7B19" w:rsidRPr="00AB1680" w:rsidRDefault="00A84B16">
      <w:pPr>
        <w:pStyle w:val="Corpsdetexte"/>
        <w:spacing w:before="7" w:line="283" w:lineRule="auto"/>
        <w:ind w:left="271" w:right="851" w:firstLine="287"/>
        <w:jc w:val="both"/>
        <w:rPr>
          <w:lang w:val="fr-FR"/>
        </w:rPr>
      </w:pPr>
      <w:r w:rsidRPr="00AB1680">
        <w:rPr>
          <w:rFonts w:ascii="Arial" w:hAnsi="Arial"/>
          <w:color w:val="565254"/>
          <w:w w:val="105"/>
          <w:sz w:val="17"/>
          <w:lang w:val="fr-FR"/>
        </w:rPr>
        <w:t>La</w:t>
      </w:r>
      <w:r w:rsidRPr="00AB1680">
        <w:rPr>
          <w:rFonts w:ascii="Arial" w:hAnsi="Arial"/>
          <w:color w:val="565254"/>
          <w:spacing w:val="-13"/>
          <w:w w:val="105"/>
          <w:sz w:val="17"/>
          <w:lang w:val="fr-FR"/>
        </w:rPr>
        <w:t xml:space="preserve"> </w:t>
      </w:r>
      <w:r w:rsidRPr="00AB1680">
        <w:rPr>
          <w:color w:val="565254"/>
          <w:w w:val="105"/>
          <w:lang w:val="fr-FR"/>
        </w:rPr>
        <w:t>seconde</w:t>
      </w:r>
      <w:r w:rsidRPr="00AB1680">
        <w:rPr>
          <w:color w:val="565254"/>
          <w:spacing w:val="-12"/>
          <w:w w:val="105"/>
          <w:lang w:val="fr-FR"/>
        </w:rPr>
        <w:t xml:space="preserve"> </w:t>
      </w:r>
      <w:r w:rsidRPr="00AB1680">
        <w:rPr>
          <w:color w:val="565254"/>
          <w:w w:val="105"/>
          <w:lang w:val="fr-FR"/>
        </w:rPr>
        <w:t>propriété</w:t>
      </w:r>
      <w:r w:rsidRPr="00AB1680">
        <w:rPr>
          <w:color w:val="565254"/>
          <w:spacing w:val="-8"/>
          <w:w w:val="105"/>
          <w:lang w:val="fr-FR"/>
        </w:rPr>
        <w:t xml:space="preserve"> </w:t>
      </w:r>
      <w:r w:rsidRPr="00AB1680">
        <w:rPr>
          <w:color w:val="565254"/>
          <w:w w:val="105"/>
          <w:lang w:val="fr-FR"/>
        </w:rPr>
        <w:t>de</w:t>
      </w:r>
      <w:r w:rsidRPr="00AB1680">
        <w:rPr>
          <w:color w:val="565254"/>
          <w:spacing w:val="-13"/>
          <w:w w:val="105"/>
          <w:lang w:val="fr-FR"/>
        </w:rPr>
        <w:t xml:space="preserve"> </w:t>
      </w:r>
      <w:r w:rsidRPr="00AB1680">
        <w:rPr>
          <w:color w:val="565254"/>
          <w:w w:val="105"/>
          <w:lang w:val="fr-FR"/>
        </w:rPr>
        <w:t>la masse</w:t>
      </w:r>
      <w:r w:rsidRPr="00AB1680">
        <w:rPr>
          <w:color w:val="565254"/>
          <w:spacing w:val="-8"/>
          <w:w w:val="105"/>
          <w:lang w:val="fr-FR"/>
        </w:rPr>
        <w:t xml:space="preserve"> </w:t>
      </w:r>
      <w:r w:rsidRPr="00AB1680">
        <w:rPr>
          <w:color w:val="565254"/>
          <w:w w:val="105"/>
          <w:lang w:val="fr-FR"/>
        </w:rPr>
        <w:t>selon Canetti est</w:t>
      </w:r>
      <w:r w:rsidRPr="00AB1680">
        <w:rPr>
          <w:color w:val="565254"/>
          <w:spacing w:val="-3"/>
          <w:w w:val="105"/>
          <w:lang w:val="fr-FR"/>
        </w:rPr>
        <w:t xml:space="preserve"> </w:t>
      </w:r>
      <w:r w:rsidRPr="00AB1680">
        <w:rPr>
          <w:color w:val="565254"/>
          <w:w w:val="105"/>
          <w:lang w:val="fr-FR"/>
        </w:rPr>
        <w:t xml:space="preserve">l'égalité absolue </w:t>
      </w:r>
      <w:r w:rsidRPr="00AB1680">
        <w:rPr>
          <w:color w:val="565254"/>
          <w:w w:val="110"/>
          <w:lang w:val="fr-FR"/>
        </w:rPr>
        <w:t>de</w:t>
      </w:r>
      <w:r w:rsidRPr="00AB1680">
        <w:rPr>
          <w:color w:val="565254"/>
          <w:spacing w:val="-14"/>
          <w:w w:val="110"/>
          <w:lang w:val="fr-FR"/>
        </w:rPr>
        <w:t xml:space="preserve"> </w:t>
      </w:r>
      <w:r w:rsidRPr="00AB1680">
        <w:rPr>
          <w:color w:val="565254"/>
          <w:w w:val="110"/>
          <w:lang w:val="fr-FR"/>
        </w:rPr>
        <w:t>ses</w:t>
      </w:r>
      <w:r w:rsidRPr="00AB1680">
        <w:rPr>
          <w:color w:val="565254"/>
          <w:spacing w:val="-13"/>
          <w:w w:val="110"/>
          <w:lang w:val="fr-FR"/>
        </w:rPr>
        <w:t xml:space="preserve"> </w:t>
      </w:r>
      <w:r w:rsidRPr="00AB1680">
        <w:rPr>
          <w:color w:val="565254"/>
          <w:w w:val="110"/>
          <w:lang w:val="fr-FR"/>
        </w:rPr>
        <w:t>membres,</w:t>
      </w:r>
      <w:r w:rsidRPr="00AB1680">
        <w:rPr>
          <w:color w:val="565254"/>
          <w:spacing w:val="-8"/>
          <w:w w:val="110"/>
          <w:lang w:val="fr-FR"/>
        </w:rPr>
        <w:t xml:space="preserve"> </w:t>
      </w:r>
      <w:r w:rsidRPr="00AB1680">
        <w:rPr>
          <w:color w:val="565254"/>
          <w:w w:val="110"/>
          <w:lang w:val="fr-FR"/>
        </w:rPr>
        <w:t>fondée</w:t>
      </w:r>
      <w:r w:rsidRPr="00AB1680">
        <w:rPr>
          <w:color w:val="565254"/>
          <w:spacing w:val="-14"/>
          <w:w w:val="110"/>
          <w:lang w:val="fr-FR"/>
        </w:rPr>
        <w:t xml:space="preserve"> </w:t>
      </w:r>
      <w:r w:rsidRPr="00AB1680">
        <w:rPr>
          <w:color w:val="565254"/>
          <w:w w:val="110"/>
          <w:lang w:val="fr-FR"/>
        </w:rPr>
        <w:t>sur l'annihilation</w:t>
      </w:r>
      <w:r w:rsidRPr="00AB1680">
        <w:rPr>
          <w:color w:val="565254"/>
          <w:spacing w:val="-14"/>
          <w:w w:val="110"/>
          <w:lang w:val="fr-FR"/>
        </w:rPr>
        <w:t xml:space="preserve"> </w:t>
      </w:r>
      <w:r w:rsidRPr="00AB1680">
        <w:rPr>
          <w:color w:val="565254"/>
          <w:w w:val="110"/>
          <w:lang w:val="fr-FR"/>
        </w:rPr>
        <w:t>des</w:t>
      </w:r>
      <w:r w:rsidRPr="00AB1680">
        <w:rPr>
          <w:color w:val="565254"/>
          <w:spacing w:val="-11"/>
          <w:w w:val="110"/>
          <w:lang w:val="fr-FR"/>
        </w:rPr>
        <w:t xml:space="preserve"> </w:t>
      </w:r>
      <w:r w:rsidRPr="00AB1680">
        <w:rPr>
          <w:color w:val="565254"/>
          <w:w w:val="110"/>
          <w:lang w:val="fr-FR"/>
        </w:rPr>
        <w:t>hiérarchies</w:t>
      </w:r>
      <w:r w:rsidRPr="00AB1680">
        <w:rPr>
          <w:color w:val="565254"/>
          <w:spacing w:val="-9"/>
          <w:w w:val="110"/>
          <w:lang w:val="fr-FR"/>
        </w:rPr>
        <w:t xml:space="preserve"> </w:t>
      </w:r>
      <w:r w:rsidRPr="00AB1680">
        <w:rPr>
          <w:color w:val="565254"/>
          <w:w w:val="110"/>
          <w:lang w:val="fr-FR"/>
        </w:rPr>
        <w:t>sociales</w:t>
      </w:r>
      <w:r w:rsidRPr="00AB1680">
        <w:rPr>
          <w:color w:val="565254"/>
          <w:spacing w:val="-12"/>
          <w:w w:val="110"/>
          <w:lang w:val="fr-FR"/>
        </w:rPr>
        <w:t xml:space="preserve"> </w:t>
      </w:r>
      <w:r w:rsidRPr="00AB1680">
        <w:rPr>
          <w:color w:val="565254"/>
          <w:w w:val="110"/>
          <w:lang w:val="fr-FR"/>
        </w:rPr>
        <w:t>et la disparition des individualités.</w:t>
      </w:r>
      <w:r w:rsidRPr="00AB1680">
        <w:rPr>
          <w:color w:val="565254"/>
          <w:spacing w:val="-1"/>
          <w:w w:val="110"/>
          <w:lang w:val="fr-FR"/>
        </w:rPr>
        <w:t xml:space="preserve"> </w:t>
      </w:r>
      <w:r w:rsidRPr="00AB1680">
        <w:rPr>
          <w:color w:val="565254"/>
          <w:w w:val="110"/>
          <w:lang w:val="fr-FR"/>
        </w:rPr>
        <w:t>Ce</w:t>
      </w:r>
      <w:r w:rsidRPr="00AB1680">
        <w:rPr>
          <w:color w:val="565254"/>
          <w:spacing w:val="-3"/>
          <w:w w:val="110"/>
          <w:lang w:val="fr-FR"/>
        </w:rPr>
        <w:t xml:space="preserve"> </w:t>
      </w:r>
      <w:r w:rsidRPr="00AB1680">
        <w:rPr>
          <w:color w:val="565254"/>
          <w:w w:val="110"/>
          <w:lang w:val="fr-FR"/>
        </w:rPr>
        <w:t>dernier point, essentiel dans</w:t>
      </w:r>
      <w:r w:rsidRPr="00AB1680">
        <w:rPr>
          <w:color w:val="565254"/>
          <w:spacing w:val="-1"/>
          <w:w w:val="110"/>
          <w:lang w:val="fr-FR"/>
        </w:rPr>
        <w:t xml:space="preserve"> </w:t>
      </w:r>
      <w:r w:rsidRPr="00AB1680">
        <w:rPr>
          <w:color w:val="565254"/>
          <w:w w:val="110"/>
          <w:lang w:val="fr-FR"/>
        </w:rPr>
        <w:t>la caractérisation des morts chez Romero, mérite que</w:t>
      </w:r>
      <w:r w:rsidRPr="00AB1680">
        <w:rPr>
          <w:color w:val="565254"/>
          <w:w w:val="110"/>
          <w:lang w:val="fr-FR"/>
        </w:rPr>
        <w:t xml:space="preserve"> l'on précise la </w:t>
      </w:r>
      <w:r w:rsidRPr="00AB1680">
        <w:rPr>
          <w:color w:val="565254"/>
          <w:spacing w:val="-2"/>
          <w:w w:val="110"/>
          <w:lang w:val="fr-FR"/>
        </w:rPr>
        <w:t>notion</w:t>
      </w:r>
      <w:r w:rsidRPr="00AB1680">
        <w:rPr>
          <w:color w:val="565254"/>
          <w:spacing w:val="-12"/>
          <w:w w:val="110"/>
          <w:lang w:val="fr-FR"/>
        </w:rPr>
        <w:t xml:space="preserve"> </w:t>
      </w:r>
      <w:r w:rsidRPr="00AB1680">
        <w:rPr>
          <w:color w:val="565254"/>
          <w:spacing w:val="-2"/>
          <w:w w:val="110"/>
          <w:lang w:val="fr-FR"/>
        </w:rPr>
        <w:t>d'individualité,</w:t>
      </w:r>
      <w:r w:rsidRPr="00AB1680">
        <w:rPr>
          <w:color w:val="565254"/>
          <w:spacing w:val="-11"/>
          <w:w w:val="110"/>
          <w:lang w:val="fr-FR"/>
        </w:rPr>
        <w:t xml:space="preserve"> </w:t>
      </w:r>
      <w:r w:rsidRPr="00AB1680">
        <w:rPr>
          <w:color w:val="565254"/>
          <w:spacing w:val="-2"/>
          <w:w w:val="110"/>
          <w:lang w:val="fr-FR"/>
        </w:rPr>
        <w:t>afin</w:t>
      </w:r>
      <w:r w:rsidRPr="00AB1680">
        <w:rPr>
          <w:color w:val="565254"/>
          <w:spacing w:val="-11"/>
          <w:w w:val="110"/>
          <w:lang w:val="fr-FR"/>
        </w:rPr>
        <w:t xml:space="preserve"> </w:t>
      </w:r>
      <w:r w:rsidRPr="00AB1680">
        <w:rPr>
          <w:color w:val="565254"/>
          <w:spacing w:val="-2"/>
          <w:w w:val="110"/>
          <w:lang w:val="fr-FR"/>
        </w:rPr>
        <w:t>de</w:t>
      </w:r>
      <w:r w:rsidRPr="00AB1680">
        <w:rPr>
          <w:color w:val="565254"/>
          <w:spacing w:val="-11"/>
          <w:w w:val="110"/>
          <w:lang w:val="fr-FR"/>
        </w:rPr>
        <w:t xml:space="preserve"> </w:t>
      </w:r>
      <w:r w:rsidRPr="00AB1680">
        <w:rPr>
          <w:color w:val="565254"/>
          <w:spacing w:val="-2"/>
          <w:w w:val="110"/>
          <w:lang w:val="fr-FR"/>
        </w:rPr>
        <w:t>mieux percevoir</w:t>
      </w:r>
      <w:r w:rsidRPr="00AB1680">
        <w:rPr>
          <w:color w:val="565254"/>
          <w:spacing w:val="14"/>
          <w:w w:val="110"/>
          <w:lang w:val="fr-FR"/>
        </w:rPr>
        <w:t xml:space="preserve"> </w:t>
      </w:r>
      <w:r w:rsidRPr="00AB1680">
        <w:rPr>
          <w:color w:val="565254"/>
          <w:spacing w:val="-2"/>
          <w:w w:val="110"/>
          <w:lang w:val="fr-FR"/>
        </w:rPr>
        <w:t>en</w:t>
      </w:r>
      <w:r w:rsidRPr="00AB1680">
        <w:rPr>
          <w:color w:val="565254"/>
          <w:spacing w:val="-4"/>
          <w:w w:val="110"/>
          <w:lang w:val="fr-FR"/>
        </w:rPr>
        <w:t xml:space="preserve"> </w:t>
      </w:r>
      <w:r w:rsidRPr="00AB1680">
        <w:rPr>
          <w:color w:val="565254"/>
          <w:spacing w:val="-2"/>
          <w:w w:val="110"/>
          <w:lang w:val="fr-FR"/>
        </w:rPr>
        <w:t>quoi elle</w:t>
      </w:r>
      <w:r w:rsidRPr="00AB1680">
        <w:rPr>
          <w:color w:val="565254"/>
          <w:spacing w:val="-5"/>
          <w:w w:val="110"/>
          <w:lang w:val="fr-FR"/>
        </w:rPr>
        <w:t xml:space="preserve"> </w:t>
      </w:r>
      <w:r w:rsidRPr="00AB1680">
        <w:rPr>
          <w:color w:val="565254"/>
          <w:spacing w:val="-2"/>
          <w:w w:val="110"/>
          <w:lang w:val="fr-FR"/>
        </w:rPr>
        <w:t xml:space="preserve">s'anéantit </w:t>
      </w:r>
      <w:r w:rsidRPr="00AB1680">
        <w:rPr>
          <w:color w:val="565254"/>
          <w:w w:val="110"/>
          <w:lang w:val="fr-FR"/>
        </w:rPr>
        <w:t>chez</w:t>
      </w:r>
      <w:r w:rsidRPr="00AB1680">
        <w:rPr>
          <w:color w:val="565254"/>
          <w:spacing w:val="-1"/>
          <w:w w:val="110"/>
          <w:lang w:val="fr-FR"/>
        </w:rPr>
        <w:t xml:space="preserve"> </w:t>
      </w:r>
      <w:r w:rsidRPr="00AB1680">
        <w:rPr>
          <w:color w:val="565254"/>
          <w:w w:val="110"/>
          <w:lang w:val="fr-FR"/>
        </w:rPr>
        <w:t xml:space="preserve">les zombies. Comme l'indique l'étymologie («individu» vient </w:t>
      </w:r>
      <w:r w:rsidRPr="00AB1680">
        <w:rPr>
          <w:color w:val="565254"/>
          <w:spacing w:val="-2"/>
          <w:w w:val="110"/>
          <w:lang w:val="fr-FR"/>
        </w:rPr>
        <w:t>du</w:t>
      </w:r>
      <w:r w:rsidRPr="00AB1680">
        <w:rPr>
          <w:color w:val="565254"/>
          <w:spacing w:val="-12"/>
          <w:w w:val="110"/>
          <w:lang w:val="fr-FR"/>
        </w:rPr>
        <w:t xml:space="preserve"> </w:t>
      </w:r>
      <w:r w:rsidRPr="00AB1680">
        <w:rPr>
          <w:color w:val="565254"/>
          <w:spacing w:val="-2"/>
          <w:w w:val="110"/>
          <w:lang w:val="fr-FR"/>
        </w:rPr>
        <w:t>latin</w:t>
      </w:r>
      <w:r w:rsidRPr="00AB1680">
        <w:rPr>
          <w:color w:val="565254"/>
          <w:spacing w:val="-10"/>
          <w:w w:val="110"/>
          <w:lang w:val="fr-FR"/>
        </w:rPr>
        <w:t xml:space="preserve"> </w:t>
      </w:r>
      <w:r w:rsidRPr="00AB1680">
        <w:rPr>
          <w:i/>
          <w:color w:val="565254"/>
          <w:spacing w:val="-2"/>
          <w:w w:val="110"/>
          <w:lang w:val="fr-FR"/>
        </w:rPr>
        <w:t>indivis),</w:t>
      </w:r>
      <w:r w:rsidRPr="00AB1680">
        <w:rPr>
          <w:i/>
          <w:color w:val="565254"/>
          <w:spacing w:val="-11"/>
          <w:w w:val="110"/>
          <w:lang w:val="fr-FR"/>
        </w:rPr>
        <w:t xml:space="preserve"> </w:t>
      </w:r>
      <w:r w:rsidRPr="00AB1680">
        <w:rPr>
          <w:color w:val="565254"/>
          <w:spacing w:val="-2"/>
          <w:w w:val="110"/>
          <w:lang w:val="fr-FR"/>
        </w:rPr>
        <w:t>un</w:t>
      </w:r>
      <w:r w:rsidRPr="00AB1680">
        <w:rPr>
          <w:color w:val="565254"/>
          <w:spacing w:val="-11"/>
          <w:w w:val="110"/>
          <w:lang w:val="fr-FR"/>
        </w:rPr>
        <w:t xml:space="preserve"> </w:t>
      </w:r>
      <w:r w:rsidRPr="00AB1680">
        <w:rPr>
          <w:color w:val="565254"/>
          <w:spacing w:val="-2"/>
          <w:w w:val="110"/>
          <w:lang w:val="fr-FR"/>
        </w:rPr>
        <w:t>individu</w:t>
      </w:r>
      <w:r w:rsidRPr="00AB1680">
        <w:rPr>
          <w:color w:val="565254"/>
          <w:spacing w:val="-9"/>
          <w:w w:val="110"/>
          <w:lang w:val="fr-FR"/>
        </w:rPr>
        <w:t xml:space="preserve"> </w:t>
      </w:r>
      <w:r w:rsidRPr="00AB1680">
        <w:rPr>
          <w:color w:val="565254"/>
          <w:spacing w:val="-2"/>
          <w:w w:val="110"/>
          <w:lang w:val="fr-FR"/>
        </w:rPr>
        <w:t>est</w:t>
      </w:r>
      <w:r w:rsidRPr="00AB1680">
        <w:rPr>
          <w:color w:val="565254"/>
          <w:spacing w:val="-7"/>
          <w:w w:val="110"/>
          <w:lang w:val="fr-FR"/>
        </w:rPr>
        <w:t xml:space="preserve"> </w:t>
      </w:r>
      <w:r w:rsidRPr="00AB1680">
        <w:rPr>
          <w:color w:val="565254"/>
          <w:spacing w:val="-2"/>
          <w:w w:val="110"/>
          <w:lang w:val="fr-FR"/>
        </w:rPr>
        <w:t>un</w:t>
      </w:r>
      <w:r w:rsidRPr="00AB1680">
        <w:rPr>
          <w:color w:val="565254"/>
          <w:spacing w:val="-6"/>
          <w:w w:val="110"/>
          <w:lang w:val="fr-FR"/>
        </w:rPr>
        <w:t xml:space="preserve"> </w:t>
      </w:r>
      <w:r w:rsidRPr="00AB1680">
        <w:rPr>
          <w:color w:val="565254"/>
          <w:spacing w:val="-2"/>
          <w:w w:val="110"/>
          <w:lang w:val="fr-FR"/>
        </w:rPr>
        <w:t>tout</w:t>
      </w:r>
      <w:r w:rsidRPr="00AB1680">
        <w:rPr>
          <w:color w:val="565254"/>
          <w:spacing w:val="-4"/>
          <w:w w:val="110"/>
          <w:lang w:val="fr-FR"/>
        </w:rPr>
        <w:t xml:space="preserve"> </w:t>
      </w:r>
      <w:r w:rsidRPr="00AB1680">
        <w:rPr>
          <w:color w:val="565254"/>
          <w:spacing w:val="-2"/>
          <w:w w:val="110"/>
          <w:lang w:val="fr-FR"/>
        </w:rPr>
        <w:t>indivisible</w:t>
      </w:r>
      <w:r w:rsidRPr="00AB1680">
        <w:rPr>
          <w:color w:val="565254"/>
          <w:spacing w:val="-9"/>
          <w:w w:val="110"/>
          <w:lang w:val="fr-FR"/>
        </w:rPr>
        <w:t xml:space="preserve"> </w:t>
      </w:r>
      <w:r w:rsidRPr="00AB1680">
        <w:rPr>
          <w:color w:val="565254"/>
          <w:spacing w:val="-2"/>
          <w:w w:val="110"/>
          <w:lang w:val="fr-FR"/>
        </w:rPr>
        <w:t>et</w:t>
      </w:r>
      <w:r w:rsidRPr="00AB1680">
        <w:rPr>
          <w:color w:val="565254"/>
          <w:spacing w:val="-4"/>
          <w:w w:val="110"/>
          <w:lang w:val="fr-FR"/>
        </w:rPr>
        <w:t xml:space="preserve"> </w:t>
      </w:r>
      <w:r w:rsidRPr="00AB1680">
        <w:rPr>
          <w:color w:val="565254"/>
          <w:spacing w:val="-2"/>
          <w:w w:val="110"/>
          <w:lang w:val="fr-FR"/>
        </w:rPr>
        <w:t>unique</w:t>
      </w:r>
      <w:r w:rsidRPr="00AB1680">
        <w:rPr>
          <w:color w:val="565254"/>
          <w:spacing w:val="-9"/>
          <w:w w:val="110"/>
          <w:lang w:val="fr-FR"/>
        </w:rPr>
        <w:t xml:space="preserve"> </w:t>
      </w:r>
      <w:r w:rsidRPr="00AB1680">
        <w:rPr>
          <w:color w:val="565254"/>
          <w:spacing w:val="-2"/>
          <w:w w:val="110"/>
          <w:lang w:val="fr-FR"/>
        </w:rPr>
        <w:t>par</w:t>
      </w:r>
      <w:r w:rsidRPr="00AB1680">
        <w:rPr>
          <w:color w:val="565254"/>
          <w:spacing w:val="-10"/>
          <w:w w:val="110"/>
          <w:lang w:val="fr-FR"/>
        </w:rPr>
        <w:t xml:space="preserve"> </w:t>
      </w:r>
      <w:r w:rsidRPr="00AB1680">
        <w:rPr>
          <w:color w:val="565254"/>
          <w:spacing w:val="-2"/>
          <w:w w:val="110"/>
          <w:lang w:val="fr-FR"/>
        </w:rPr>
        <w:t xml:space="preserve">quoi </w:t>
      </w:r>
      <w:r w:rsidRPr="00AB1680">
        <w:rPr>
          <w:color w:val="565254"/>
          <w:w w:val="110"/>
          <w:sz w:val="21"/>
          <w:lang w:val="fr-FR"/>
        </w:rPr>
        <w:t xml:space="preserve">il </w:t>
      </w:r>
      <w:r w:rsidRPr="00AB1680">
        <w:rPr>
          <w:color w:val="565254"/>
          <w:w w:val="110"/>
          <w:lang w:val="fr-FR"/>
        </w:rPr>
        <w:t>se pose comme</w:t>
      </w:r>
      <w:r w:rsidRPr="00AB1680">
        <w:rPr>
          <w:color w:val="565254"/>
          <w:w w:val="110"/>
          <w:lang w:val="fr-FR"/>
        </w:rPr>
        <w:t xml:space="preserve"> singularité. Sans doute l'individu est un élément </w:t>
      </w:r>
      <w:r w:rsidRPr="00AB1680">
        <w:rPr>
          <w:color w:val="565254"/>
          <w:spacing w:val="-2"/>
          <w:w w:val="110"/>
          <w:lang w:val="fr-FR"/>
        </w:rPr>
        <w:t>d'un</w:t>
      </w:r>
      <w:r w:rsidRPr="00AB1680">
        <w:rPr>
          <w:color w:val="565254"/>
          <w:spacing w:val="-11"/>
          <w:w w:val="110"/>
          <w:lang w:val="fr-FR"/>
        </w:rPr>
        <w:t xml:space="preserve"> </w:t>
      </w:r>
      <w:r w:rsidRPr="00AB1680">
        <w:rPr>
          <w:color w:val="565254"/>
          <w:spacing w:val="-2"/>
          <w:w w:val="110"/>
          <w:lang w:val="fr-FR"/>
        </w:rPr>
        <w:t>ensemble</w:t>
      </w:r>
      <w:r w:rsidRPr="00AB1680">
        <w:rPr>
          <w:color w:val="565254"/>
          <w:spacing w:val="-8"/>
          <w:w w:val="110"/>
          <w:lang w:val="fr-FR"/>
        </w:rPr>
        <w:t xml:space="preserve"> </w:t>
      </w:r>
      <w:r w:rsidRPr="00AB1680">
        <w:rPr>
          <w:color w:val="565254"/>
          <w:spacing w:val="-2"/>
          <w:w w:val="110"/>
          <w:lang w:val="fr-FR"/>
        </w:rPr>
        <w:t>et,</w:t>
      </w:r>
      <w:r w:rsidRPr="00AB1680">
        <w:rPr>
          <w:color w:val="565254"/>
          <w:spacing w:val="-12"/>
          <w:w w:val="110"/>
          <w:lang w:val="fr-FR"/>
        </w:rPr>
        <w:t xml:space="preserve"> </w:t>
      </w:r>
      <w:r w:rsidRPr="00AB1680">
        <w:rPr>
          <w:color w:val="565254"/>
          <w:spacing w:val="-2"/>
          <w:w w:val="110"/>
          <w:lang w:val="fr-FR"/>
        </w:rPr>
        <w:t>comme tel,</w:t>
      </w:r>
      <w:r w:rsidRPr="00AB1680">
        <w:rPr>
          <w:color w:val="565254"/>
          <w:spacing w:val="-8"/>
          <w:w w:val="110"/>
          <w:lang w:val="fr-FR"/>
        </w:rPr>
        <w:t xml:space="preserve"> </w:t>
      </w:r>
      <w:r w:rsidRPr="00AB1680">
        <w:rPr>
          <w:color w:val="565254"/>
          <w:spacing w:val="-2"/>
          <w:w w:val="110"/>
          <w:sz w:val="18"/>
          <w:lang w:val="fr-FR"/>
        </w:rPr>
        <w:t>il</w:t>
      </w:r>
      <w:r w:rsidRPr="00AB1680">
        <w:rPr>
          <w:color w:val="565254"/>
          <w:spacing w:val="9"/>
          <w:w w:val="110"/>
          <w:sz w:val="18"/>
          <w:lang w:val="fr-FR"/>
        </w:rPr>
        <w:t xml:space="preserve"> </w:t>
      </w:r>
      <w:r w:rsidRPr="00AB1680">
        <w:rPr>
          <w:color w:val="565254"/>
          <w:spacing w:val="-2"/>
          <w:w w:val="110"/>
          <w:lang w:val="fr-FR"/>
        </w:rPr>
        <w:t>partage</w:t>
      </w:r>
      <w:r w:rsidRPr="00AB1680">
        <w:rPr>
          <w:color w:val="565254"/>
          <w:spacing w:val="-7"/>
          <w:w w:val="110"/>
          <w:lang w:val="fr-FR"/>
        </w:rPr>
        <w:t xml:space="preserve"> </w:t>
      </w:r>
      <w:r w:rsidRPr="00AB1680">
        <w:rPr>
          <w:color w:val="565254"/>
          <w:spacing w:val="-2"/>
          <w:w w:val="110"/>
          <w:lang w:val="fr-FR"/>
        </w:rPr>
        <w:t>des</w:t>
      </w:r>
      <w:r w:rsidRPr="00AB1680">
        <w:rPr>
          <w:color w:val="565254"/>
          <w:spacing w:val="-12"/>
          <w:w w:val="110"/>
          <w:lang w:val="fr-FR"/>
        </w:rPr>
        <w:t xml:space="preserve"> </w:t>
      </w:r>
      <w:r w:rsidRPr="00AB1680">
        <w:rPr>
          <w:color w:val="565254"/>
          <w:spacing w:val="-2"/>
          <w:w w:val="110"/>
          <w:lang w:val="fr-FR"/>
        </w:rPr>
        <w:t>traits</w:t>
      </w:r>
      <w:r w:rsidRPr="00AB1680">
        <w:rPr>
          <w:color w:val="565254"/>
          <w:spacing w:val="-8"/>
          <w:w w:val="110"/>
          <w:lang w:val="fr-FR"/>
        </w:rPr>
        <w:t xml:space="preserve"> </w:t>
      </w:r>
      <w:r w:rsidRPr="00AB1680">
        <w:rPr>
          <w:color w:val="565254"/>
          <w:spacing w:val="-2"/>
          <w:w w:val="110"/>
          <w:lang w:val="fr-FR"/>
        </w:rPr>
        <w:t>communs</w:t>
      </w:r>
      <w:r w:rsidRPr="00AB1680">
        <w:rPr>
          <w:color w:val="565254"/>
          <w:spacing w:val="-8"/>
          <w:w w:val="110"/>
          <w:lang w:val="fr-FR"/>
        </w:rPr>
        <w:t xml:space="preserve"> </w:t>
      </w:r>
      <w:r w:rsidRPr="00AB1680">
        <w:rPr>
          <w:color w:val="565254"/>
          <w:spacing w:val="-2"/>
          <w:w w:val="110"/>
          <w:lang w:val="fr-FR"/>
        </w:rPr>
        <w:t>avec</w:t>
      </w:r>
      <w:r w:rsidRPr="00AB1680">
        <w:rPr>
          <w:color w:val="565254"/>
          <w:spacing w:val="-5"/>
          <w:w w:val="110"/>
          <w:lang w:val="fr-FR"/>
        </w:rPr>
        <w:t xml:space="preserve"> </w:t>
      </w:r>
      <w:r w:rsidRPr="00AB1680">
        <w:rPr>
          <w:color w:val="565254"/>
          <w:spacing w:val="-2"/>
          <w:w w:val="110"/>
          <w:lang w:val="fr-FR"/>
        </w:rPr>
        <w:t xml:space="preserve">tous </w:t>
      </w:r>
      <w:r w:rsidRPr="00AB1680">
        <w:rPr>
          <w:color w:val="565254"/>
          <w:w w:val="110"/>
          <w:lang w:val="fr-FR"/>
        </w:rPr>
        <w:t>les</w:t>
      </w:r>
      <w:r w:rsidRPr="00AB1680">
        <w:rPr>
          <w:color w:val="565254"/>
          <w:spacing w:val="24"/>
          <w:w w:val="110"/>
          <w:lang w:val="fr-FR"/>
        </w:rPr>
        <w:t xml:space="preserve"> </w:t>
      </w:r>
      <w:r w:rsidRPr="00AB1680">
        <w:rPr>
          <w:color w:val="565254"/>
          <w:w w:val="110"/>
          <w:lang w:val="fr-FR"/>
        </w:rPr>
        <w:t>éléments</w:t>
      </w:r>
      <w:r w:rsidRPr="00AB1680">
        <w:rPr>
          <w:color w:val="565254"/>
          <w:spacing w:val="34"/>
          <w:w w:val="110"/>
          <w:lang w:val="fr-FR"/>
        </w:rPr>
        <w:t xml:space="preserve"> </w:t>
      </w:r>
      <w:r w:rsidRPr="00AB1680">
        <w:rPr>
          <w:color w:val="565254"/>
          <w:w w:val="110"/>
          <w:lang w:val="fr-FR"/>
        </w:rPr>
        <w:t>de</w:t>
      </w:r>
      <w:r w:rsidRPr="00AB1680">
        <w:rPr>
          <w:color w:val="565254"/>
          <w:spacing w:val="24"/>
          <w:w w:val="110"/>
          <w:lang w:val="fr-FR"/>
        </w:rPr>
        <w:t xml:space="preserve"> </w:t>
      </w:r>
      <w:r w:rsidRPr="00AB1680">
        <w:rPr>
          <w:color w:val="565254"/>
          <w:w w:val="110"/>
          <w:lang w:val="fr-FR"/>
        </w:rPr>
        <w:t>cet</w:t>
      </w:r>
      <w:r w:rsidRPr="00AB1680">
        <w:rPr>
          <w:color w:val="565254"/>
          <w:spacing w:val="23"/>
          <w:w w:val="110"/>
          <w:lang w:val="fr-FR"/>
        </w:rPr>
        <w:t xml:space="preserve"> </w:t>
      </w:r>
      <w:r w:rsidRPr="00AB1680">
        <w:rPr>
          <w:color w:val="565254"/>
          <w:w w:val="110"/>
          <w:lang w:val="fr-FR"/>
        </w:rPr>
        <w:t>ensemble.</w:t>
      </w:r>
      <w:r w:rsidRPr="00AB1680">
        <w:rPr>
          <w:color w:val="565254"/>
          <w:spacing w:val="38"/>
          <w:w w:val="110"/>
          <w:lang w:val="fr-FR"/>
        </w:rPr>
        <w:t xml:space="preserve"> </w:t>
      </w:r>
      <w:r w:rsidRPr="00AB1680">
        <w:rPr>
          <w:color w:val="565254"/>
          <w:w w:val="110"/>
          <w:lang w:val="fr-FR"/>
        </w:rPr>
        <w:t>Par</w:t>
      </w:r>
      <w:r w:rsidRPr="00AB1680">
        <w:rPr>
          <w:color w:val="565254"/>
          <w:spacing w:val="31"/>
          <w:w w:val="110"/>
          <w:lang w:val="fr-FR"/>
        </w:rPr>
        <w:t xml:space="preserve"> </w:t>
      </w:r>
      <w:r w:rsidRPr="00AB1680">
        <w:rPr>
          <w:color w:val="565254"/>
          <w:w w:val="110"/>
          <w:lang w:val="fr-FR"/>
        </w:rPr>
        <w:t>exemple,</w:t>
      </w:r>
      <w:r w:rsidRPr="00AB1680">
        <w:rPr>
          <w:color w:val="565254"/>
          <w:spacing w:val="38"/>
          <w:w w:val="110"/>
          <w:lang w:val="fr-FR"/>
        </w:rPr>
        <w:t xml:space="preserve"> </w:t>
      </w:r>
      <w:r w:rsidRPr="00AB1680">
        <w:rPr>
          <w:color w:val="565254"/>
          <w:w w:val="110"/>
          <w:lang w:val="fr-FR"/>
        </w:rPr>
        <w:t>un</w:t>
      </w:r>
      <w:r w:rsidRPr="00AB1680">
        <w:rPr>
          <w:color w:val="565254"/>
          <w:spacing w:val="27"/>
          <w:w w:val="110"/>
          <w:lang w:val="fr-FR"/>
        </w:rPr>
        <w:t xml:space="preserve"> </w:t>
      </w:r>
      <w:r w:rsidRPr="00AB1680">
        <w:rPr>
          <w:color w:val="565254"/>
          <w:w w:val="110"/>
          <w:lang w:val="fr-FR"/>
        </w:rPr>
        <w:t>individu</w:t>
      </w:r>
      <w:r w:rsidRPr="00AB1680">
        <w:rPr>
          <w:color w:val="565254"/>
          <w:spacing w:val="36"/>
          <w:w w:val="110"/>
          <w:lang w:val="fr-FR"/>
        </w:rPr>
        <w:t xml:space="preserve"> </w:t>
      </w:r>
      <w:r w:rsidRPr="00AB1680">
        <w:rPr>
          <w:color w:val="565254"/>
          <w:w w:val="110"/>
          <w:lang w:val="fr-FR"/>
        </w:rPr>
        <w:t>humain</w:t>
      </w:r>
    </w:p>
    <w:p w14:paraId="0F4DB1EC" w14:textId="77777777" w:rsidR="001C7B19" w:rsidRPr="00AB1680" w:rsidRDefault="001C7B19">
      <w:pPr>
        <w:spacing w:line="283" w:lineRule="auto"/>
        <w:jc w:val="both"/>
        <w:rPr>
          <w:lang w:val="fr-FR"/>
        </w:rPr>
        <w:sectPr w:rsidR="001C7B19" w:rsidRPr="00AB1680">
          <w:pgSz w:w="7360" w:h="10410"/>
          <w:pgMar w:top="400" w:right="180" w:bottom="0" w:left="440" w:header="180" w:footer="0" w:gutter="0"/>
          <w:cols w:space="720"/>
        </w:sectPr>
      </w:pPr>
    </w:p>
    <w:p w14:paraId="32AF5D9D" w14:textId="1AF8ACA8" w:rsidR="001C7B19" w:rsidRPr="00AB1680" w:rsidRDefault="00AB1680">
      <w:pPr>
        <w:pStyle w:val="Corpsdetexte"/>
        <w:spacing w:before="2"/>
        <w:rPr>
          <w:sz w:val="10"/>
          <w:lang w:val="fr-FR"/>
        </w:rPr>
      </w:pPr>
      <w:r w:rsidRPr="00AB1680">
        <w:rPr>
          <w:noProof/>
          <w:lang w:val="fr-FR"/>
        </w:rPr>
        <w:lastRenderedPageBreak/>
        <mc:AlternateContent>
          <mc:Choice Requires="wps">
            <w:drawing>
              <wp:anchor distT="0" distB="0" distL="114300" distR="114300" simplePos="0" relativeHeight="15889408" behindDoc="0" locked="0" layoutInCell="1" allowOverlap="1" wp14:anchorId="1B320BF0" wp14:editId="0ED4F647">
                <wp:simplePos x="0" y="0"/>
                <wp:positionH relativeFrom="page">
                  <wp:posOffset>18415</wp:posOffset>
                </wp:positionH>
                <wp:positionV relativeFrom="page">
                  <wp:posOffset>641350</wp:posOffset>
                </wp:positionV>
                <wp:extent cx="12065" cy="5967730"/>
                <wp:effectExtent l="0" t="0" r="0" b="0"/>
                <wp:wrapNone/>
                <wp:docPr id="340"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3D7D" id="docshape335" o:spid="_x0000_s1026" style="position:absolute;margin-left:1.45pt;margin-top:50.5pt;width:.95pt;height:469.9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C1hOZu/QEAANwDAAAOAAAAAAAAAAAAAAAA&#10;AC4CAABkcnMvZTJvRG9jLnhtbFBLAQItABQABgAIAAAAIQD5yghj3AAAAAgBAAAPAAAAAAAAAAAA&#10;AAAAAFcEAABkcnMvZG93bnJldi54bWxQSwUGAAAAAAQABADzAAAAYAUAAAAA&#10;" fillcolor="black" stroked="f">
                <w10:wrap anchorx="page" anchory="page"/>
              </v:rect>
            </w:pict>
          </mc:Fallback>
        </mc:AlternateContent>
      </w:r>
    </w:p>
    <w:p w14:paraId="0CA72754" w14:textId="77777777" w:rsidR="001C7B19" w:rsidRPr="00AB1680" w:rsidRDefault="00A84B16">
      <w:pPr>
        <w:tabs>
          <w:tab w:val="left" w:pos="2399"/>
        </w:tabs>
        <w:spacing w:before="98"/>
        <w:ind w:left="587"/>
        <w:rPr>
          <w:i/>
          <w:sz w:val="16"/>
          <w:lang w:val="fr-FR"/>
        </w:rPr>
      </w:pPr>
      <w:r w:rsidRPr="00AB1680">
        <w:rPr>
          <w:color w:val="54544F"/>
          <w:spacing w:val="-5"/>
          <w:w w:val="105"/>
          <w:sz w:val="15"/>
          <w:lang w:val="fr-FR"/>
        </w:rPr>
        <w:t>144</w:t>
      </w:r>
      <w:r w:rsidRPr="00AB1680">
        <w:rPr>
          <w:color w:val="54544F"/>
          <w:sz w:val="15"/>
          <w:lang w:val="fr-FR"/>
        </w:rPr>
        <w:tab/>
      </w:r>
      <w:r w:rsidRPr="00AB1680">
        <w:rPr>
          <w:i/>
          <w:color w:val="44443F"/>
          <w:w w:val="105"/>
          <w:position w:val="1"/>
          <w:sz w:val="16"/>
          <w:lang w:val="fr-FR"/>
        </w:rPr>
        <w:t>Politique</w:t>
      </w:r>
      <w:r w:rsidRPr="00AB1680">
        <w:rPr>
          <w:i/>
          <w:color w:val="44443F"/>
          <w:spacing w:val="-2"/>
          <w:w w:val="105"/>
          <w:position w:val="1"/>
          <w:sz w:val="16"/>
          <w:lang w:val="fr-FR"/>
        </w:rPr>
        <w:t xml:space="preserve"> </w:t>
      </w:r>
      <w:r w:rsidRPr="00AB1680">
        <w:rPr>
          <w:i/>
          <w:color w:val="54544F"/>
          <w:w w:val="105"/>
          <w:position w:val="1"/>
          <w:sz w:val="16"/>
          <w:lang w:val="fr-FR"/>
        </w:rPr>
        <w:t>des</w:t>
      </w:r>
      <w:r w:rsidRPr="00AB1680">
        <w:rPr>
          <w:i/>
          <w:color w:val="54544F"/>
          <w:spacing w:val="3"/>
          <w:w w:val="105"/>
          <w:position w:val="1"/>
          <w:sz w:val="16"/>
          <w:lang w:val="fr-FR"/>
        </w:rPr>
        <w:t xml:space="preserve"> </w:t>
      </w:r>
      <w:r w:rsidRPr="00AB1680">
        <w:rPr>
          <w:i/>
          <w:color w:val="54544F"/>
          <w:w w:val="105"/>
          <w:position w:val="1"/>
          <w:sz w:val="16"/>
          <w:lang w:val="fr-FR"/>
        </w:rPr>
        <w:t>zombies</w:t>
      </w:r>
      <w:r w:rsidRPr="00AB1680">
        <w:rPr>
          <w:i/>
          <w:color w:val="54544F"/>
          <w:spacing w:val="8"/>
          <w:w w:val="105"/>
          <w:position w:val="1"/>
          <w:sz w:val="16"/>
          <w:lang w:val="fr-FR"/>
        </w:rPr>
        <w:t xml:space="preserve"> </w:t>
      </w:r>
      <w:r w:rsidRPr="00AB1680">
        <w:rPr>
          <w:color w:val="44443F"/>
          <w:w w:val="105"/>
          <w:position w:val="1"/>
          <w:sz w:val="16"/>
          <w:lang w:val="fr-FR"/>
        </w:rPr>
        <w:t>-</w:t>
      </w:r>
      <w:r w:rsidRPr="00AB1680">
        <w:rPr>
          <w:color w:val="44443F"/>
          <w:spacing w:val="24"/>
          <w:w w:val="105"/>
          <w:position w:val="1"/>
          <w:sz w:val="16"/>
          <w:lang w:val="fr-FR"/>
        </w:rPr>
        <w:t xml:space="preserve"> </w:t>
      </w:r>
      <w:r w:rsidRPr="00AB1680">
        <w:rPr>
          <w:i/>
          <w:color w:val="54544F"/>
          <w:w w:val="105"/>
          <w:position w:val="1"/>
          <w:sz w:val="16"/>
          <w:lang w:val="fr-FR"/>
        </w:rPr>
        <w:t>L'Amérique</w:t>
      </w:r>
      <w:r w:rsidRPr="00AB1680">
        <w:rPr>
          <w:i/>
          <w:color w:val="54544F"/>
          <w:spacing w:val="1"/>
          <w:w w:val="105"/>
          <w:position w:val="1"/>
          <w:sz w:val="16"/>
          <w:lang w:val="fr-FR"/>
        </w:rPr>
        <w:t xml:space="preserve"> </w:t>
      </w:r>
      <w:r w:rsidRPr="00AB1680">
        <w:rPr>
          <w:i/>
          <w:color w:val="54544F"/>
          <w:w w:val="105"/>
          <w:position w:val="1"/>
          <w:sz w:val="16"/>
          <w:lang w:val="fr-FR"/>
        </w:rPr>
        <w:t>selon</w:t>
      </w:r>
      <w:r w:rsidRPr="00AB1680">
        <w:rPr>
          <w:i/>
          <w:color w:val="54544F"/>
          <w:spacing w:val="-1"/>
          <w:w w:val="105"/>
          <w:position w:val="1"/>
          <w:sz w:val="16"/>
          <w:lang w:val="fr-FR"/>
        </w:rPr>
        <w:t xml:space="preserve"> </w:t>
      </w:r>
      <w:r w:rsidRPr="00AB1680">
        <w:rPr>
          <w:i/>
          <w:color w:val="54544F"/>
          <w:w w:val="105"/>
          <w:position w:val="1"/>
          <w:sz w:val="16"/>
          <w:lang w:val="fr-FR"/>
        </w:rPr>
        <w:t>G.A.</w:t>
      </w:r>
      <w:r w:rsidRPr="00AB1680">
        <w:rPr>
          <w:i/>
          <w:color w:val="54544F"/>
          <w:spacing w:val="-11"/>
          <w:w w:val="105"/>
          <w:position w:val="1"/>
          <w:sz w:val="16"/>
          <w:lang w:val="fr-FR"/>
        </w:rPr>
        <w:t xml:space="preserve"> </w:t>
      </w:r>
      <w:r w:rsidRPr="00AB1680">
        <w:rPr>
          <w:i/>
          <w:color w:val="44443F"/>
          <w:spacing w:val="-2"/>
          <w:w w:val="105"/>
          <w:position w:val="1"/>
          <w:sz w:val="16"/>
          <w:lang w:val="fr-FR"/>
        </w:rPr>
        <w:t>Ramera</w:t>
      </w:r>
    </w:p>
    <w:p w14:paraId="039C8C73" w14:textId="77777777" w:rsidR="001C7B19" w:rsidRPr="00AB1680" w:rsidRDefault="001C7B19">
      <w:pPr>
        <w:pStyle w:val="Corpsdetexte"/>
        <w:rPr>
          <w:i/>
          <w:sz w:val="18"/>
          <w:lang w:val="fr-FR"/>
        </w:rPr>
      </w:pPr>
    </w:p>
    <w:p w14:paraId="27C4BD78" w14:textId="77777777" w:rsidR="001C7B19" w:rsidRPr="00AB1680" w:rsidRDefault="00A84B16">
      <w:pPr>
        <w:spacing w:before="132" w:line="271" w:lineRule="auto"/>
        <w:ind w:left="583" w:right="548" w:firstLine="2"/>
        <w:jc w:val="both"/>
        <w:rPr>
          <w:sz w:val="20"/>
          <w:lang w:val="fr-FR"/>
        </w:rPr>
      </w:pPr>
      <w:r w:rsidRPr="00AB1680">
        <w:rPr>
          <w:color w:val="44443F"/>
          <w:sz w:val="20"/>
          <w:lang w:val="fr-FR"/>
        </w:rPr>
        <w:t xml:space="preserve">possède </w:t>
      </w:r>
      <w:r w:rsidRPr="00AB1680">
        <w:rPr>
          <w:color w:val="54544F"/>
          <w:sz w:val="20"/>
          <w:lang w:val="fr-FR"/>
        </w:rPr>
        <w:t xml:space="preserve">les </w:t>
      </w:r>
      <w:r w:rsidRPr="00AB1680">
        <w:rPr>
          <w:color w:val="44443F"/>
          <w:sz w:val="20"/>
          <w:lang w:val="fr-FR"/>
        </w:rPr>
        <w:t xml:space="preserve">mêmes propriétés </w:t>
      </w:r>
      <w:r w:rsidRPr="00AB1680">
        <w:rPr>
          <w:color w:val="54544F"/>
          <w:sz w:val="20"/>
          <w:lang w:val="fr-FR"/>
        </w:rPr>
        <w:t xml:space="preserve">physiques, psychologiques, </w:t>
      </w:r>
      <w:r w:rsidRPr="00AB1680">
        <w:rPr>
          <w:color w:val="44443F"/>
          <w:sz w:val="20"/>
          <w:lang w:val="fr-FR"/>
        </w:rPr>
        <w:t>morales</w:t>
      </w:r>
      <w:r w:rsidRPr="00AB1680">
        <w:rPr>
          <w:color w:val="44443F"/>
          <w:spacing w:val="40"/>
          <w:sz w:val="20"/>
          <w:lang w:val="fr-FR"/>
        </w:rPr>
        <w:t xml:space="preserve"> </w:t>
      </w:r>
      <w:r w:rsidRPr="00AB1680">
        <w:rPr>
          <w:color w:val="44443F"/>
          <w:sz w:val="20"/>
          <w:lang w:val="fr-FR"/>
        </w:rPr>
        <w:t xml:space="preserve">que </w:t>
      </w:r>
      <w:r w:rsidRPr="00AB1680">
        <w:rPr>
          <w:color w:val="54544F"/>
          <w:sz w:val="20"/>
          <w:lang w:val="fr-FR"/>
        </w:rPr>
        <w:t xml:space="preserve">tous </w:t>
      </w:r>
      <w:r w:rsidRPr="00AB1680">
        <w:rPr>
          <w:color w:val="44443F"/>
          <w:sz w:val="20"/>
          <w:lang w:val="fr-FR"/>
        </w:rPr>
        <w:t xml:space="preserve">les </w:t>
      </w:r>
      <w:r w:rsidRPr="00AB1680">
        <w:rPr>
          <w:color w:val="54544F"/>
          <w:sz w:val="20"/>
          <w:lang w:val="fr-FR"/>
        </w:rPr>
        <w:t xml:space="preserve">individus humains et c'est </w:t>
      </w:r>
      <w:r w:rsidRPr="00AB1680">
        <w:rPr>
          <w:color w:val="44443F"/>
          <w:sz w:val="20"/>
          <w:lang w:val="fr-FR"/>
        </w:rPr>
        <w:t xml:space="preserve">par </w:t>
      </w:r>
      <w:r w:rsidRPr="00AB1680">
        <w:rPr>
          <w:color w:val="54544F"/>
          <w:sz w:val="20"/>
          <w:lang w:val="fr-FR"/>
        </w:rPr>
        <w:t xml:space="preserve">elles </w:t>
      </w:r>
      <w:r w:rsidRPr="00AB1680">
        <w:rPr>
          <w:color w:val="44443F"/>
          <w:sz w:val="20"/>
          <w:lang w:val="fr-FR"/>
        </w:rPr>
        <w:t xml:space="preserve">qu'il </w:t>
      </w:r>
      <w:r w:rsidRPr="00AB1680">
        <w:rPr>
          <w:color w:val="54544F"/>
          <w:sz w:val="20"/>
          <w:lang w:val="fr-FR"/>
        </w:rPr>
        <w:t xml:space="preserve">appartient </w:t>
      </w:r>
      <w:r w:rsidRPr="00AB1680">
        <w:rPr>
          <w:rFonts w:ascii="Arial" w:hAnsi="Arial"/>
          <w:color w:val="54544F"/>
          <w:sz w:val="16"/>
          <w:lang w:val="fr-FR"/>
        </w:rPr>
        <w:t xml:space="preserve">à </w:t>
      </w:r>
      <w:r w:rsidRPr="00AB1680">
        <w:rPr>
          <w:color w:val="44443F"/>
          <w:sz w:val="20"/>
          <w:lang w:val="fr-FR"/>
        </w:rPr>
        <w:t xml:space="preserve">l'ensemble </w:t>
      </w:r>
      <w:r w:rsidRPr="00AB1680">
        <w:rPr>
          <w:color w:val="54544F"/>
          <w:sz w:val="20"/>
          <w:lang w:val="fr-FR"/>
        </w:rPr>
        <w:t xml:space="preserve">que constitue l'humanité. </w:t>
      </w:r>
      <w:r w:rsidRPr="00AB1680">
        <w:rPr>
          <w:color w:val="44443F"/>
          <w:sz w:val="20"/>
          <w:lang w:val="fr-FR"/>
        </w:rPr>
        <w:t xml:space="preserve">Cependant </w:t>
      </w:r>
      <w:r w:rsidRPr="00AB1680">
        <w:rPr>
          <w:color w:val="54544F"/>
          <w:sz w:val="20"/>
          <w:lang w:val="fr-FR"/>
        </w:rPr>
        <w:t xml:space="preserve">ces propriétés prennent chez chaque individu </w:t>
      </w:r>
      <w:r w:rsidRPr="00AB1680">
        <w:rPr>
          <w:color w:val="44443F"/>
          <w:sz w:val="20"/>
          <w:lang w:val="fr-FR"/>
        </w:rPr>
        <w:t xml:space="preserve">humain </w:t>
      </w:r>
      <w:r w:rsidRPr="00AB1680">
        <w:rPr>
          <w:color w:val="54544F"/>
          <w:sz w:val="20"/>
          <w:lang w:val="fr-FR"/>
        </w:rPr>
        <w:t>une forme singul</w:t>
      </w:r>
      <w:r w:rsidRPr="00AB1680">
        <w:rPr>
          <w:color w:val="54544F"/>
          <w:sz w:val="20"/>
          <w:lang w:val="fr-FR"/>
        </w:rPr>
        <w:t>ière, ce qui</w:t>
      </w:r>
      <w:r w:rsidRPr="00AB1680">
        <w:rPr>
          <w:color w:val="54544F"/>
          <w:spacing w:val="40"/>
          <w:sz w:val="20"/>
          <w:lang w:val="fr-FR"/>
        </w:rPr>
        <w:t xml:space="preserve"> </w:t>
      </w:r>
      <w:r w:rsidRPr="00AB1680">
        <w:rPr>
          <w:color w:val="44443F"/>
          <w:sz w:val="20"/>
          <w:lang w:val="fr-FR"/>
        </w:rPr>
        <w:t xml:space="preserve">lui </w:t>
      </w:r>
      <w:r w:rsidRPr="00AB1680">
        <w:rPr>
          <w:color w:val="54544F"/>
          <w:sz w:val="20"/>
          <w:lang w:val="fr-FR"/>
        </w:rPr>
        <w:t xml:space="preserve">confère une unicité par laquelle </w:t>
      </w:r>
      <w:r w:rsidRPr="00AB1680">
        <w:rPr>
          <w:color w:val="54544F"/>
          <w:sz w:val="18"/>
          <w:lang w:val="fr-FR"/>
        </w:rPr>
        <w:t>il</w:t>
      </w:r>
      <w:r w:rsidRPr="00AB1680">
        <w:rPr>
          <w:color w:val="54544F"/>
          <w:spacing w:val="40"/>
          <w:sz w:val="18"/>
          <w:lang w:val="fr-FR"/>
        </w:rPr>
        <w:t xml:space="preserve"> </w:t>
      </w:r>
      <w:r w:rsidRPr="00AB1680">
        <w:rPr>
          <w:color w:val="54544F"/>
          <w:sz w:val="20"/>
          <w:lang w:val="fr-FR"/>
        </w:rPr>
        <w:t xml:space="preserve">ne </w:t>
      </w:r>
      <w:r w:rsidRPr="00AB1680">
        <w:rPr>
          <w:color w:val="44443F"/>
          <w:sz w:val="20"/>
          <w:lang w:val="fr-FR"/>
        </w:rPr>
        <w:t xml:space="preserve">ressemble </w:t>
      </w:r>
      <w:r w:rsidRPr="00AB1680">
        <w:rPr>
          <w:color w:val="54544F"/>
          <w:sz w:val="18"/>
          <w:lang w:val="fr-FR"/>
        </w:rPr>
        <w:t xml:space="preserve">à </w:t>
      </w:r>
      <w:r w:rsidRPr="00AB1680">
        <w:rPr>
          <w:color w:val="54544F"/>
          <w:sz w:val="20"/>
          <w:lang w:val="fr-FR"/>
        </w:rPr>
        <w:t xml:space="preserve">aucun autre. Ainsi l'organisme humain est </w:t>
      </w:r>
      <w:r w:rsidRPr="00AB1680">
        <w:rPr>
          <w:color w:val="44443F"/>
          <w:sz w:val="20"/>
          <w:lang w:val="fr-FR"/>
        </w:rPr>
        <w:t xml:space="preserve">le </w:t>
      </w:r>
      <w:r w:rsidRPr="00AB1680">
        <w:rPr>
          <w:color w:val="54544F"/>
          <w:sz w:val="20"/>
          <w:lang w:val="fr-FR"/>
        </w:rPr>
        <w:t>même chez tous les hommes, mais</w:t>
      </w:r>
      <w:r w:rsidRPr="00AB1680">
        <w:rPr>
          <w:color w:val="54544F"/>
          <w:spacing w:val="40"/>
          <w:sz w:val="20"/>
          <w:lang w:val="fr-FR"/>
        </w:rPr>
        <w:t xml:space="preserve"> </w:t>
      </w:r>
      <w:r w:rsidRPr="00AB1680">
        <w:rPr>
          <w:color w:val="54544F"/>
          <w:sz w:val="20"/>
          <w:lang w:val="fr-FR"/>
        </w:rPr>
        <w:t>les</w:t>
      </w:r>
      <w:r w:rsidRPr="00AB1680">
        <w:rPr>
          <w:color w:val="54544F"/>
          <w:spacing w:val="-9"/>
          <w:sz w:val="20"/>
          <w:lang w:val="fr-FR"/>
        </w:rPr>
        <w:t xml:space="preserve"> </w:t>
      </w:r>
      <w:r w:rsidRPr="00AB1680">
        <w:rPr>
          <w:color w:val="54544F"/>
          <w:sz w:val="20"/>
          <w:lang w:val="fr-FR"/>
        </w:rPr>
        <w:t>combinaisons génétiques, les</w:t>
      </w:r>
      <w:r w:rsidRPr="00AB1680">
        <w:rPr>
          <w:color w:val="54544F"/>
          <w:spacing w:val="-2"/>
          <w:sz w:val="20"/>
          <w:lang w:val="fr-FR"/>
        </w:rPr>
        <w:t xml:space="preserve"> </w:t>
      </w:r>
      <w:r w:rsidRPr="00AB1680">
        <w:rPr>
          <w:color w:val="44443F"/>
          <w:sz w:val="20"/>
          <w:lang w:val="fr-FR"/>
        </w:rPr>
        <w:t>hasards</w:t>
      </w:r>
      <w:r w:rsidRPr="00AB1680">
        <w:rPr>
          <w:color w:val="44443F"/>
          <w:spacing w:val="-7"/>
          <w:sz w:val="20"/>
          <w:lang w:val="fr-FR"/>
        </w:rPr>
        <w:t xml:space="preserve"> </w:t>
      </w:r>
      <w:r w:rsidRPr="00AB1680">
        <w:rPr>
          <w:color w:val="54544F"/>
          <w:sz w:val="20"/>
          <w:lang w:val="fr-FR"/>
        </w:rPr>
        <w:t>de</w:t>
      </w:r>
      <w:r w:rsidRPr="00AB1680">
        <w:rPr>
          <w:color w:val="54544F"/>
          <w:spacing w:val="-13"/>
          <w:sz w:val="20"/>
          <w:lang w:val="fr-FR"/>
        </w:rPr>
        <w:t xml:space="preserve"> </w:t>
      </w:r>
      <w:r w:rsidRPr="00AB1680">
        <w:rPr>
          <w:color w:val="44443F"/>
          <w:sz w:val="20"/>
          <w:lang w:val="fr-FR"/>
        </w:rPr>
        <w:t xml:space="preserve">la </w:t>
      </w:r>
      <w:r w:rsidRPr="00AB1680">
        <w:rPr>
          <w:color w:val="54544F"/>
          <w:sz w:val="20"/>
          <w:lang w:val="fr-FR"/>
        </w:rPr>
        <w:t>vie</w:t>
      </w:r>
      <w:r w:rsidRPr="00AB1680">
        <w:rPr>
          <w:color w:val="54544F"/>
          <w:spacing w:val="-6"/>
          <w:sz w:val="20"/>
          <w:lang w:val="fr-FR"/>
        </w:rPr>
        <w:t xml:space="preserve"> </w:t>
      </w:r>
      <w:r w:rsidRPr="00AB1680">
        <w:rPr>
          <w:color w:val="54544F"/>
          <w:sz w:val="20"/>
          <w:lang w:val="fr-FR"/>
        </w:rPr>
        <w:t>(un</w:t>
      </w:r>
      <w:r w:rsidRPr="00AB1680">
        <w:rPr>
          <w:color w:val="54544F"/>
          <w:spacing w:val="-10"/>
          <w:sz w:val="20"/>
          <w:lang w:val="fr-FR"/>
        </w:rPr>
        <w:t xml:space="preserve"> </w:t>
      </w:r>
      <w:r w:rsidRPr="00AB1680">
        <w:rPr>
          <w:color w:val="54544F"/>
          <w:sz w:val="20"/>
          <w:lang w:val="fr-FR"/>
        </w:rPr>
        <w:t>accident ou</w:t>
      </w:r>
      <w:r w:rsidRPr="00AB1680">
        <w:rPr>
          <w:color w:val="54544F"/>
          <w:spacing w:val="-4"/>
          <w:sz w:val="20"/>
          <w:lang w:val="fr-FR"/>
        </w:rPr>
        <w:t xml:space="preserve"> </w:t>
      </w:r>
      <w:r w:rsidRPr="00AB1680">
        <w:rPr>
          <w:color w:val="54544F"/>
          <w:sz w:val="20"/>
          <w:lang w:val="fr-FR"/>
        </w:rPr>
        <w:t xml:space="preserve">une maladie même bénin </w:t>
      </w:r>
      <w:r w:rsidRPr="00AB1680">
        <w:rPr>
          <w:color w:val="44443F"/>
          <w:sz w:val="20"/>
          <w:lang w:val="fr-FR"/>
        </w:rPr>
        <w:t xml:space="preserve">peuvent </w:t>
      </w:r>
      <w:r w:rsidRPr="00AB1680">
        <w:rPr>
          <w:color w:val="54544F"/>
          <w:sz w:val="20"/>
          <w:lang w:val="fr-FR"/>
        </w:rPr>
        <w:t xml:space="preserve">modifier l'apparence physique), l'âge, </w:t>
      </w:r>
      <w:r w:rsidRPr="00AB1680">
        <w:rPr>
          <w:color w:val="31312B"/>
          <w:sz w:val="20"/>
          <w:lang w:val="fr-FR"/>
        </w:rPr>
        <w:t>l'</w:t>
      </w:r>
      <w:r w:rsidRPr="00AB1680">
        <w:rPr>
          <w:color w:val="54544F"/>
          <w:sz w:val="20"/>
          <w:lang w:val="fr-FR"/>
        </w:rPr>
        <w:t xml:space="preserve">apparence que chacun se donne </w:t>
      </w:r>
      <w:r w:rsidRPr="00AB1680">
        <w:rPr>
          <w:color w:val="54544F"/>
          <w:sz w:val="18"/>
          <w:lang w:val="fr-FR"/>
        </w:rPr>
        <w:t xml:space="preserve">à </w:t>
      </w:r>
      <w:r w:rsidRPr="00AB1680">
        <w:rPr>
          <w:color w:val="44443F"/>
          <w:sz w:val="20"/>
          <w:lang w:val="fr-FR"/>
        </w:rPr>
        <w:t xml:space="preserve">lui-même, </w:t>
      </w:r>
      <w:r w:rsidRPr="00AB1680">
        <w:rPr>
          <w:color w:val="54544F"/>
          <w:sz w:val="20"/>
          <w:lang w:val="fr-FR"/>
        </w:rPr>
        <w:t xml:space="preserve">confère </w:t>
      </w:r>
      <w:r w:rsidRPr="00AB1680">
        <w:rPr>
          <w:color w:val="54544F"/>
          <w:sz w:val="18"/>
          <w:lang w:val="fr-FR"/>
        </w:rPr>
        <w:t xml:space="preserve">à </w:t>
      </w:r>
      <w:r w:rsidRPr="00AB1680">
        <w:rPr>
          <w:color w:val="54544F"/>
          <w:sz w:val="20"/>
          <w:lang w:val="fr-FR"/>
        </w:rPr>
        <w:t xml:space="preserve">chaque être humain un corps </w:t>
      </w:r>
      <w:r w:rsidRPr="00AB1680">
        <w:rPr>
          <w:color w:val="54544F"/>
          <w:sz w:val="18"/>
          <w:lang w:val="fr-FR"/>
        </w:rPr>
        <w:t xml:space="preserve">à </w:t>
      </w:r>
      <w:r w:rsidRPr="00AB1680">
        <w:rPr>
          <w:color w:val="54544F"/>
          <w:sz w:val="20"/>
          <w:lang w:val="fr-FR"/>
        </w:rPr>
        <w:t>nul autre pareil. Il en va de même pour les caractéristiques psychologiques et morales. Ces différente</w:t>
      </w:r>
      <w:r w:rsidRPr="00AB1680">
        <w:rPr>
          <w:color w:val="54544F"/>
          <w:sz w:val="20"/>
          <w:lang w:val="fr-FR"/>
        </w:rPr>
        <w:t>s</w:t>
      </w:r>
      <w:r w:rsidRPr="00AB1680">
        <w:rPr>
          <w:color w:val="54544F"/>
          <w:spacing w:val="40"/>
          <w:sz w:val="20"/>
          <w:lang w:val="fr-FR"/>
        </w:rPr>
        <w:t xml:space="preserve"> </w:t>
      </w:r>
      <w:r w:rsidRPr="00AB1680">
        <w:rPr>
          <w:color w:val="54544F"/>
          <w:sz w:val="20"/>
          <w:lang w:val="fr-FR"/>
        </w:rPr>
        <w:t>propriétés, communes mais singularisées, s'organisent de manière unique chez chaque individu, et constituent son identité. Sans doute cette</w:t>
      </w:r>
      <w:r w:rsidRPr="00AB1680">
        <w:rPr>
          <w:color w:val="54544F"/>
          <w:spacing w:val="-13"/>
          <w:sz w:val="20"/>
          <w:lang w:val="fr-FR"/>
        </w:rPr>
        <w:t xml:space="preserve"> </w:t>
      </w:r>
      <w:r w:rsidRPr="00AB1680">
        <w:rPr>
          <w:color w:val="54544F"/>
          <w:sz w:val="20"/>
          <w:lang w:val="fr-FR"/>
        </w:rPr>
        <w:t>dernière</w:t>
      </w:r>
      <w:r w:rsidRPr="00AB1680">
        <w:rPr>
          <w:color w:val="54544F"/>
          <w:spacing w:val="-5"/>
          <w:sz w:val="20"/>
          <w:lang w:val="fr-FR"/>
        </w:rPr>
        <w:t xml:space="preserve"> </w:t>
      </w:r>
      <w:r w:rsidRPr="00AB1680">
        <w:rPr>
          <w:color w:val="54544F"/>
          <w:sz w:val="20"/>
          <w:lang w:val="fr-FR"/>
        </w:rPr>
        <w:t>suppose la</w:t>
      </w:r>
      <w:r w:rsidRPr="00AB1680">
        <w:rPr>
          <w:color w:val="54544F"/>
          <w:spacing w:val="-10"/>
          <w:sz w:val="20"/>
          <w:lang w:val="fr-FR"/>
        </w:rPr>
        <w:t xml:space="preserve"> </w:t>
      </w:r>
      <w:r w:rsidRPr="00AB1680">
        <w:rPr>
          <w:color w:val="54544F"/>
          <w:sz w:val="20"/>
          <w:lang w:val="fr-FR"/>
        </w:rPr>
        <w:t>conscience</w:t>
      </w:r>
      <w:r w:rsidRPr="00AB1680">
        <w:rPr>
          <w:color w:val="54544F"/>
          <w:spacing w:val="-5"/>
          <w:sz w:val="20"/>
          <w:lang w:val="fr-FR"/>
        </w:rPr>
        <w:t xml:space="preserve"> </w:t>
      </w:r>
      <w:r w:rsidRPr="00AB1680">
        <w:rPr>
          <w:color w:val="54544F"/>
          <w:sz w:val="20"/>
          <w:lang w:val="fr-FR"/>
        </w:rPr>
        <w:t>de</w:t>
      </w:r>
      <w:r w:rsidRPr="00AB1680">
        <w:rPr>
          <w:color w:val="54544F"/>
          <w:spacing w:val="-13"/>
          <w:sz w:val="20"/>
          <w:lang w:val="fr-FR"/>
        </w:rPr>
        <w:t xml:space="preserve"> </w:t>
      </w:r>
      <w:r w:rsidRPr="00AB1680">
        <w:rPr>
          <w:color w:val="54544F"/>
          <w:sz w:val="20"/>
          <w:lang w:val="fr-FR"/>
        </w:rPr>
        <w:t>soi</w:t>
      </w:r>
      <w:r w:rsidRPr="00AB1680">
        <w:rPr>
          <w:color w:val="54544F"/>
          <w:spacing w:val="-3"/>
          <w:sz w:val="20"/>
          <w:lang w:val="fr-FR"/>
        </w:rPr>
        <w:t xml:space="preserve"> </w:t>
      </w:r>
      <w:r w:rsidRPr="00AB1680">
        <w:rPr>
          <w:color w:val="54544F"/>
          <w:sz w:val="20"/>
          <w:lang w:val="fr-FR"/>
        </w:rPr>
        <w:t>mais,</w:t>
      </w:r>
      <w:r w:rsidRPr="00AB1680">
        <w:rPr>
          <w:color w:val="54544F"/>
          <w:spacing w:val="-5"/>
          <w:sz w:val="20"/>
          <w:lang w:val="fr-FR"/>
        </w:rPr>
        <w:t xml:space="preserve"> </w:t>
      </w:r>
      <w:r w:rsidRPr="00AB1680">
        <w:rPr>
          <w:color w:val="54544F"/>
          <w:sz w:val="20"/>
          <w:lang w:val="fr-FR"/>
        </w:rPr>
        <w:t>comme telle,</w:t>
      </w:r>
      <w:r w:rsidRPr="00AB1680">
        <w:rPr>
          <w:color w:val="54544F"/>
          <w:spacing w:val="-9"/>
          <w:sz w:val="20"/>
          <w:lang w:val="fr-FR"/>
        </w:rPr>
        <w:t xml:space="preserve"> </w:t>
      </w:r>
      <w:r w:rsidRPr="00AB1680">
        <w:rPr>
          <w:color w:val="54544F"/>
          <w:sz w:val="20"/>
          <w:lang w:val="fr-FR"/>
        </w:rPr>
        <w:t>celle-ci n'est qu'une propriété générale, une simple form</w:t>
      </w:r>
      <w:r w:rsidRPr="00AB1680">
        <w:rPr>
          <w:color w:val="54544F"/>
          <w:sz w:val="20"/>
          <w:lang w:val="fr-FR"/>
        </w:rPr>
        <w:t xml:space="preserve">e. Elle caractérise </w:t>
      </w:r>
      <w:r w:rsidRPr="00AB1680">
        <w:rPr>
          <w:color w:val="44443F"/>
          <w:sz w:val="20"/>
          <w:lang w:val="fr-FR"/>
        </w:rPr>
        <w:t xml:space="preserve">l'identité </w:t>
      </w:r>
      <w:r w:rsidRPr="00AB1680">
        <w:rPr>
          <w:color w:val="54544F"/>
          <w:sz w:val="20"/>
          <w:lang w:val="fr-FR"/>
        </w:rPr>
        <w:t xml:space="preserve">individuelle dès lors qu'elle est </w:t>
      </w:r>
      <w:r w:rsidRPr="00AB1680">
        <w:rPr>
          <w:color w:val="44443F"/>
          <w:sz w:val="20"/>
          <w:lang w:val="fr-FR"/>
        </w:rPr>
        <w:t xml:space="preserve">investie </w:t>
      </w:r>
      <w:r w:rsidRPr="00AB1680">
        <w:rPr>
          <w:color w:val="54544F"/>
          <w:sz w:val="20"/>
          <w:lang w:val="fr-FR"/>
        </w:rPr>
        <w:t xml:space="preserve">par tout le contenu psychologique, moral, physique spécifique </w:t>
      </w:r>
      <w:r w:rsidRPr="00AB1680">
        <w:rPr>
          <w:rFonts w:ascii="Arial" w:hAnsi="Arial"/>
          <w:color w:val="54544F"/>
          <w:sz w:val="18"/>
          <w:lang w:val="fr-FR"/>
        </w:rPr>
        <w:t xml:space="preserve">à </w:t>
      </w:r>
      <w:r w:rsidRPr="00AB1680">
        <w:rPr>
          <w:color w:val="54544F"/>
          <w:sz w:val="20"/>
          <w:lang w:val="fr-FR"/>
        </w:rPr>
        <w:t xml:space="preserve">chaque individu. </w:t>
      </w:r>
      <w:r w:rsidRPr="00AB1680">
        <w:rPr>
          <w:rFonts w:ascii="Arial" w:hAnsi="Arial"/>
          <w:color w:val="54544F"/>
          <w:sz w:val="16"/>
          <w:lang w:val="fr-FR"/>
        </w:rPr>
        <w:t xml:space="preserve">La </w:t>
      </w:r>
      <w:r w:rsidRPr="00AB1680">
        <w:rPr>
          <w:color w:val="54544F"/>
          <w:sz w:val="20"/>
          <w:lang w:val="fr-FR"/>
        </w:rPr>
        <w:t>singularisation des propriétés communes produit des traits uniques dont l'agencement propre définit l'ident\té individuelle de chaque</w:t>
      </w:r>
      <w:r w:rsidRPr="00AB1680">
        <w:rPr>
          <w:color w:val="54544F"/>
          <w:spacing w:val="80"/>
          <w:sz w:val="20"/>
          <w:lang w:val="fr-FR"/>
        </w:rPr>
        <w:t xml:space="preserve"> </w:t>
      </w:r>
      <w:r w:rsidRPr="00AB1680">
        <w:rPr>
          <w:color w:val="54544F"/>
          <w:sz w:val="20"/>
          <w:lang w:val="fr-FR"/>
        </w:rPr>
        <w:t xml:space="preserve">être. Comme singularité, l'individu entretient </w:t>
      </w:r>
      <w:r w:rsidRPr="00AB1680">
        <w:rPr>
          <w:color w:val="44443F"/>
          <w:sz w:val="20"/>
          <w:lang w:val="fr-FR"/>
        </w:rPr>
        <w:t xml:space="preserve">des </w:t>
      </w:r>
      <w:r w:rsidRPr="00AB1680">
        <w:rPr>
          <w:color w:val="54544F"/>
          <w:sz w:val="20"/>
          <w:lang w:val="fr-FR"/>
        </w:rPr>
        <w:t xml:space="preserve">relations avec </w:t>
      </w:r>
      <w:r w:rsidRPr="00AB1680">
        <w:rPr>
          <w:color w:val="44443F"/>
          <w:sz w:val="20"/>
          <w:lang w:val="fr-FR"/>
        </w:rPr>
        <w:t>d'autres</w:t>
      </w:r>
      <w:r w:rsidRPr="00AB1680">
        <w:rPr>
          <w:color w:val="44443F"/>
          <w:spacing w:val="37"/>
          <w:sz w:val="20"/>
          <w:lang w:val="fr-FR"/>
        </w:rPr>
        <w:t xml:space="preserve"> </w:t>
      </w:r>
      <w:r w:rsidRPr="00AB1680">
        <w:rPr>
          <w:color w:val="54544F"/>
          <w:sz w:val="20"/>
          <w:lang w:val="fr-FR"/>
        </w:rPr>
        <w:t>individus,</w:t>
      </w:r>
      <w:r w:rsidRPr="00AB1680">
        <w:rPr>
          <w:color w:val="54544F"/>
          <w:spacing w:val="26"/>
          <w:sz w:val="20"/>
          <w:lang w:val="fr-FR"/>
        </w:rPr>
        <w:t xml:space="preserve"> </w:t>
      </w:r>
      <w:r w:rsidRPr="00AB1680">
        <w:rPr>
          <w:color w:val="54544F"/>
          <w:sz w:val="20"/>
          <w:lang w:val="fr-FR"/>
        </w:rPr>
        <w:t>eux-mêmes</w:t>
      </w:r>
      <w:r w:rsidRPr="00AB1680">
        <w:rPr>
          <w:color w:val="54544F"/>
          <w:spacing w:val="40"/>
          <w:sz w:val="20"/>
          <w:lang w:val="fr-FR"/>
        </w:rPr>
        <w:t xml:space="preserve"> </w:t>
      </w:r>
      <w:r w:rsidRPr="00AB1680">
        <w:rPr>
          <w:color w:val="54544F"/>
          <w:sz w:val="20"/>
          <w:lang w:val="fr-FR"/>
        </w:rPr>
        <w:t>singuliers,</w:t>
      </w:r>
      <w:r w:rsidRPr="00AB1680">
        <w:rPr>
          <w:color w:val="54544F"/>
          <w:spacing w:val="38"/>
          <w:sz w:val="20"/>
          <w:lang w:val="fr-FR"/>
        </w:rPr>
        <w:t xml:space="preserve"> </w:t>
      </w:r>
      <w:r w:rsidRPr="00AB1680">
        <w:rPr>
          <w:color w:val="54544F"/>
          <w:sz w:val="20"/>
          <w:lang w:val="fr-FR"/>
        </w:rPr>
        <w:t>relations</w:t>
      </w:r>
      <w:r w:rsidRPr="00AB1680">
        <w:rPr>
          <w:color w:val="54544F"/>
          <w:spacing w:val="29"/>
          <w:sz w:val="20"/>
          <w:lang w:val="fr-FR"/>
        </w:rPr>
        <w:t xml:space="preserve"> </w:t>
      </w:r>
      <w:r w:rsidRPr="00AB1680">
        <w:rPr>
          <w:color w:val="54544F"/>
          <w:sz w:val="20"/>
          <w:lang w:val="fr-FR"/>
        </w:rPr>
        <w:t>qui</w:t>
      </w:r>
      <w:r w:rsidRPr="00AB1680">
        <w:rPr>
          <w:color w:val="54544F"/>
          <w:spacing w:val="25"/>
          <w:sz w:val="20"/>
          <w:lang w:val="fr-FR"/>
        </w:rPr>
        <w:t xml:space="preserve"> </w:t>
      </w:r>
      <w:r w:rsidRPr="00AB1680">
        <w:rPr>
          <w:color w:val="54544F"/>
          <w:sz w:val="20"/>
          <w:lang w:val="fr-FR"/>
        </w:rPr>
        <w:t>supposent</w:t>
      </w:r>
      <w:r w:rsidRPr="00AB1680">
        <w:rPr>
          <w:color w:val="54544F"/>
          <w:spacing w:val="39"/>
          <w:sz w:val="20"/>
          <w:lang w:val="fr-FR"/>
        </w:rPr>
        <w:t xml:space="preserve"> </w:t>
      </w:r>
      <w:r w:rsidRPr="00AB1680">
        <w:rPr>
          <w:color w:val="54544F"/>
          <w:sz w:val="18"/>
          <w:lang w:val="fr-FR"/>
        </w:rPr>
        <w:t xml:space="preserve">à </w:t>
      </w:r>
      <w:r w:rsidRPr="00AB1680">
        <w:rPr>
          <w:color w:val="44443F"/>
          <w:sz w:val="20"/>
          <w:lang w:val="fr-FR"/>
        </w:rPr>
        <w:t xml:space="preserve">la </w:t>
      </w:r>
      <w:r w:rsidRPr="00AB1680">
        <w:rPr>
          <w:color w:val="54544F"/>
          <w:sz w:val="20"/>
          <w:lang w:val="fr-FR"/>
        </w:rPr>
        <w:t>fois des caractéristiques communes</w:t>
      </w:r>
      <w:r w:rsidRPr="00AB1680">
        <w:rPr>
          <w:color w:val="54544F"/>
          <w:spacing w:val="40"/>
          <w:sz w:val="20"/>
          <w:lang w:val="fr-FR"/>
        </w:rPr>
        <w:t xml:space="preserve"> </w:t>
      </w:r>
      <w:r w:rsidRPr="00AB1680">
        <w:rPr>
          <w:color w:val="54544F"/>
          <w:sz w:val="18"/>
          <w:lang w:val="fr-FR"/>
        </w:rPr>
        <w:t xml:space="preserve">à </w:t>
      </w:r>
      <w:r w:rsidRPr="00AB1680">
        <w:rPr>
          <w:color w:val="54544F"/>
          <w:sz w:val="20"/>
          <w:lang w:val="fr-FR"/>
        </w:rPr>
        <w:t>ceux-ci (les propriétés</w:t>
      </w:r>
      <w:r w:rsidRPr="00AB1680">
        <w:rPr>
          <w:color w:val="54544F"/>
          <w:spacing w:val="40"/>
          <w:sz w:val="20"/>
          <w:lang w:val="fr-FR"/>
        </w:rPr>
        <w:t xml:space="preserve"> </w:t>
      </w:r>
      <w:r w:rsidRPr="00AB1680">
        <w:rPr>
          <w:color w:val="54544F"/>
          <w:sz w:val="20"/>
          <w:lang w:val="fr-FR"/>
        </w:rPr>
        <w:t>de tous les éléments de l'ensemble considéré) et des différences qui séparent les</w:t>
      </w:r>
      <w:r w:rsidRPr="00AB1680">
        <w:rPr>
          <w:color w:val="54544F"/>
          <w:spacing w:val="40"/>
          <w:sz w:val="20"/>
          <w:lang w:val="fr-FR"/>
        </w:rPr>
        <w:t xml:space="preserve"> </w:t>
      </w:r>
      <w:r w:rsidRPr="00AB1680">
        <w:rPr>
          <w:color w:val="54544F"/>
          <w:sz w:val="20"/>
          <w:lang w:val="fr-FR"/>
        </w:rPr>
        <w:t>individus. Toute relation</w:t>
      </w:r>
      <w:r w:rsidRPr="00AB1680">
        <w:rPr>
          <w:color w:val="54544F"/>
          <w:spacing w:val="40"/>
          <w:sz w:val="20"/>
          <w:lang w:val="fr-FR"/>
        </w:rPr>
        <w:t xml:space="preserve"> </w:t>
      </w:r>
      <w:r w:rsidRPr="00AB1680">
        <w:rPr>
          <w:color w:val="54544F"/>
          <w:sz w:val="20"/>
          <w:lang w:val="fr-FR"/>
        </w:rPr>
        <w:t>s'élabore dans l'écart, qui a pour condition</w:t>
      </w:r>
      <w:r w:rsidRPr="00AB1680">
        <w:rPr>
          <w:color w:val="54544F"/>
          <w:spacing w:val="25"/>
          <w:sz w:val="20"/>
          <w:lang w:val="fr-FR"/>
        </w:rPr>
        <w:t xml:space="preserve"> </w:t>
      </w:r>
      <w:r w:rsidRPr="00AB1680">
        <w:rPr>
          <w:color w:val="54544F"/>
          <w:sz w:val="20"/>
          <w:lang w:val="fr-FR"/>
        </w:rPr>
        <w:t>de possibilité l'unité et</w:t>
      </w:r>
      <w:r w:rsidRPr="00AB1680">
        <w:rPr>
          <w:color w:val="54544F"/>
          <w:spacing w:val="25"/>
          <w:sz w:val="20"/>
          <w:lang w:val="fr-FR"/>
        </w:rPr>
        <w:t xml:space="preserve"> </w:t>
      </w:r>
      <w:r w:rsidRPr="00AB1680">
        <w:rPr>
          <w:color w:val="54544F"/>
          <w:sz w:val="20"/>
          <w:lang w:val="fr-FR"/>
        </w:rPr>
        <w:t>l</w:t>
      </w:r>
      <w:r w:rsidRPr="00AB1680">
        <w:rPr>
          <w:color w:val="54544F"/>
          <w:sz w:val="20"/>
          <w:lang w:val="fr-FR"/>
        </w:rPr>
        <w:t>a différence, la communauté</w:t>
      </w:r>
      <w:r w:rsidRPr="00AB1680">
        <w:rPr>
          <w:color w:val="54544F"/>
          <w:spacing w:val="40"/>
          <w:sz w:val="20"/>
          <w:lang w:val="fr-FR"/>
        </w:rPr>
        <w:t xml:space="preserve"> </w:t>
      </w:r>
      <w:r w:rsidRPr="00AB1680">
        <w:rPr>
          <w:color w:val="54544F"/>
          <w:sz w:val="20"/>
          <w:lang w:val="fr-FR"/>
        </w:rPr>
        <w:t xml:space="preserve">et l'éloignement. L'individu se vit dans le rapport </w:t>
      </w:r>
      <w:r w:rsidRPr="00AB1680">
        <w:rPr>
          <w:color w:val="54544F"/>
          <w:sz w:val="18"/>
          <w:lang w:val="fr-FR"/>
        </w:rPr>
        <w:t xml:space="preserve">à </w:t>
      </w:r>
      <w:r w:rsidRPr="00AB1680">
        <w:rPr>
          <w:color w:val="54544F"/>
          <w:sz w:val="20"/>
          <w:lang w:val="fr-FR"/>
        </w:rPr>
        <w:t xml:space="preserve">soi qui le met à distance de son semblable et dans la relation </w:t>
      </w:r>
      <w:r w:rsidRPr="00AB1680">
        <w:rPr>
          <w:color w:val="54544F"/>
          <w:sz w:val="18"/>
          <w:lang w:val="fr-FR"/>
        </w:rPr>
        <w:t xml:space="preserve">à </w:t>
      </w:r>
      <w:r w:rsidRPr="00AB1680">
        <w:rPr>
          <w:color w:val="54544F"/>
          <w:sz w:val="20"/>
          <w:lang w:val="fr-FR"/>
        </w:rPr>
        <w:t xml:space="preserve">autrui qui l'ouvre au </w:t>
      </w:r>
      <w:r w:rsidRPr="00AB1680">
        <w:rPr>
          <w:color w:val="54544F"/>
          <w:spacing w:val="-2"/>
          <w:sz w:val="20"/>
          <w:lang w:val="fr-FR"/>
        </w:rPr>
        <w:t>différent.</w:t>
      </w:r>
    </w:p>
    <w:p w14:paraId="41A56615" w14:textId="6D58194D" w:rsidR="001C7B19" w:rsidRPr="00AB1680" w:rsidRDefault="00AB1680">
      <w:pPr>
        <w:spacing w:before="15" w:line="271" w:lineRule="auto"/>
        <w:ind w:left="588" w:right="538" w:firstLine="277"/>
        <w:jc w:val="both"/>
        <w:rPr>
          <w:sz w:val="20"/>
          <w:lang w:val="fr-FR"/>
        </w:rPr>
      </w:pPr>
      <w:r w:rsidRPr="00AB1680">
        <w:rPr>
          <w:noProof/>
          <w:lang w:val="fr-FR"/>
        </w:rPr>
        <mc:AlternateContent>
          <mc:Choice Requires="wps">
            <w:drawing>
              <wp:anchor distT="0" distB="0" distL="114300" distR="114300" simplePos="0" relativeHeight="15889920" behindDoc="0" locked="0" layoutInCell="1" allowOverlap="1" wp14:anchorId="6A00C6A9" wp14:editId="6FF6E264">
                <wp:simplePos x="0" y="0"/>
                <wp:positionH relativeFrom="page">
                  <wp:posOffset>3558540</wp:posOffset>
                </wp:positionH>
                <wp:positionV relativeFrom="paragraph">
                  <wp:posOffset>1473200</wp:posOffset>
                </wp:positionV>
                <wp:extent cx="1112520" cy="8890"/>
                <wp:effectExtent l="0" t="0" r="0" b="0"/>
                <wp:wrapNone/>
                <wp:docPr id="339"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AFC2" id="docshape336" o:spid="_x0000_s1026" style="position:absolute;margin-left:280.2pt;margin-top:116pt;width:87.6pt;height:.7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" fillcolor="black" stroked="f">
                <w10:wrap anchorx="page"/>
              </v:rect>
            </w:pict>
          </mc:Fallback>
        </mc:AlternateContent>
      </w:r>
      <w:r w:rsidR="00A84B16" w:rsidRPr="00AB1680">
        <w:rPr>
          <w:color w:val="54544F"/>
          <w:sz w:val="20"/>
          <w:lang w:val="fr-FR"/>
        </w:rPr>
        <w:t>Puisque</w:t>
      </w:r>
      <w:r w:rsidR="00A84B16" w:rsidRPr="00AB1680">
        <w:rPr>
          <w:color w:val="54544F"/>
          <w:spacing w:val="-4"/>
          <w:sz w:val="20"/>
          <w:lang w:val="fr-FR"/>
        </w:rPr>
        <w:t xml:space="preserve"> </w:t>
      </w:r>
      <w:r w:rsidR="00A84B16" w:rsidRPr="00AB1680">
        <w:rPr>
          <w:color w:val="44443F"/>
          <w:sz w:val="20"/>
          <w:lang w:val="fr-FR"/>
        </w:rPr>
        <w:t>les</w:t>
      </w:r>
      <w:r w:rsidR="00A84B16" w:rsidRPr="00AB1680">
        <w:rPr>
          <w:color w:val="44443F"/>
          <w:spacing w:val="-5"/>
          <w:sz w:val="20"/>
          <w:lang w:val="fr-FR"/>
        </w:rPr>
        <w:t xml:space="preserve"> </w:t>
      </w:r>
      <w:r w:rsidR="00A84B16" w:rsidRPr="00AB1680">
        <w:rPr>
          <w:color w:val="54544F"/>
          <w:sz w:val="20"/>
          <w:lang w:val="fr-FR"/>
        </w:rPr>
        <w:t>zombies sont</w:t>
      </w:r>
      <w:r w:rsidR="00A84B16" w:rsidRPr="00AB1680">
        <w:rPr>
          <w:color w:val="54544F"/>
          <w:spacing w:val="-3"/>
          <w:sz w:val="20"/>
          <w:lang w:val="fr-FR"/>
        </w:rPr>
        <w:t xml:space="preserve"> </w:t>
      </w:r>
      <w:r w:rsidR="00A84B16" w:rsidRPr="00AB1680">
        <w:rPr>
          <w:color w:val="54544F"/>
          <w:sz w:val="20"/>
          <w:lang w:val="fr-FR"/>
        </w:rPr>
        <w:t>des</w:t>
      </w:r>
      <w:r w:rsidR="00A84B16" w:rsidRPr="00AB1680">
        <w:rPr>
          <w:color w:val="54544F"/>
          <w:spacing w:val="-2"/>
          <w:sz w:val="20"/>
          <w:lang w:val="fr-FR"/>
        </w:rPr>
        <w:t xml:space="preserve"> </w:t>
      </w:r>
      <w:r w:rsidR="00A84B16" w:rsidRPr="00AB1680">
        <w:rPr>
          <w:color w:val="54544F"/>
          <w:sz w:val="20"/>
          <w:lang w:val="fr-FR"/>
        </w:rPr>
        <w:t>cadavres humains réanimés, toute</w:t>
      </w:r>
      <w:r w:rsidR="00A84B16" w:rsidRPr="00AB1680">
        <w:rPr>
          <w:color w:val="54544F"/>
          <w:spacing w:val="-6"/>
          <w:sz w:val="20"/>
          <w:lang w:val="fr-FR"/>
        </w:rPr>
        <w:t xml:space="preserve"> </w:t>
      </w:r>
      <w:r w:rsidR="00A84B16" w:rsidRPr="00AB1680">
        <w:rPr>
          <w:color w:val="54544F"/>
          <w:sz w:val="20"/>
          <w:lang w:val="fr-FR"/>
        </w:rPr>
        <w:t xml:space="preserve">la </w:t>
      </w:r>
      <w:r w:rsidR="00A84B16" w:rsidRPr="00AB1680">
        <w:rPr>
          <w:color w:val="54544F"/>
          <w:w w:val="105"/>
          <w:sz w:val="20"/>
          <w:lang w:val="fr-FR"/>
        </w:rPr>
        <w:t>diversité</w:t>
      </w:r>
      <w:r w:rsidR="00A84B16" w:rsidRPr="00AB1680">
        <w:rPr>
          <w:color w:val="54544F"/>
          <w:spacing w:val="-10"/>
          <w:w w:val="105"/>
          <w:sz w:val="20"/>
          <w:lang w:val="fr-FR"/>
        </w:rPr>
        <w:t xml:space="preserve"> </w:t>
      </w:r>
      <w:r w:rsidR="00A84B16" w:rsidRPr="00AB1680">
        <w:rPr>
          <w:color w:val="54544F"/>
          <w:w w:val="105"/>
          <w:sz w:val="20"/>
          <w:lang w:val="fr-FR"/>
        </w:rPr>
        <w:t>de</w:t>
      </w:r>
      <w:r w:rsidR="00A84B16" w:rsidRPr="00AB1680">
        <w:rPr>
          <w:color w:val="54544F"/>
          <w:spacing w:val="-12"/>
          <w:w w:val="105"/>
          <w:sz w:val="20"/>
          <w:lang w:val="fr-FR"/>
        </w:rPr>
        <w:t xml:space="preserve"> </w:t>
      </w:r>
      <w:r w:rsidR="00A84B16" w:rsidRPr="00AB1680">
        <w:rPr>
          <w:color w:val="54544F"/>
          <w:w w:val="105"/>
          <w:sz w:val="20"/>
          <w:lang w:val="fr-FR"/>
        </w:rPr>
        <w:t>l'humanité</w:t>
      </w:r>
      <w:r w:rsidR="00A84B16" w:rsidRPr="00AB1680">
        <w:rPr>
          <w:color w:val="54544F"/>
          <w:spacing w:val="-10"/>
          <w:w w:val="105"/>
          <w:sz w:val="20"/>
          <w:lang w:val="fr-FR"/>
        </w:rPr>
        <w:t xml:space="preserve"> </w:t>
      </w:r>
      <w:r w:rsidR="00A84B16" w:rsidRPr="00AB1680">
        <w:rPr>
          <w:color w:val="54544F"/>
          <w:w w:val="105"/>
          <w:sz w:val="20"/>
          <w:lang w:val="fr-FR"/>
        </w:rPr>
        <w:t>se</w:t>
      </w:r>
      <w:r w:rsidR="00A84B16" w:rsidRPr="00AB1680">
        <w:rPr>
          <w:color w:val="54544F"/>
          <w:spacing w:val="-7"/>
          <w:w w:val="105"/>
          <w:sz w:val="20"/>
          <w:lang w:val="fr-FR"/>
        </w:rPr>
        <w:t xml:space="preserve"> </w:t>
      </w:r>
      <w:r w:rsidR="00A84B16" w:rsidRPr="00AB1680">
        <w:rPr>
          <w:color w:val="54544F"/>
          <w:w w:val="105"/>
          <w:sz w:val="20"/>
          <w:lang w:val="fr-FR"/>
        </w:rPr>
        <w:t>retrouve</w:t>
      </w:r>
      <w:r w:rsidR="00A84B16" w:rsidRPr="00AB1680">
        <w:rPr>
          <w:color w:val="54544F"/>
          <w:spacing w:val="-8"/>
          <w:w w:val="105"/>
          <w:sz w:val="20"/>
          <w:lang w:val="fr-FR"/>
        </w:rPr>
        <w:t xml:space="preserve"> </w:t>
      </w:r>
      <w:r w:rsidR="00A84B16" w:rsidRPr="00AB1680">
        <w:rPr>
          <w:color w:val="54544F"/>
          <w:w w:val="105"/>
          <w:sz w:val="20"/>
          <w:lang w:val="fr-FR"/>
        </w:rPr>
        <w:t>en</w:t>
      </w:r>
      <w:r w:rsidR="00A84B16" w:rsidRPr="00AB1680">
        <w:rPr>
          <w:color w:val="54544F"/>
          <w:spacing w:val="-7"/>
          <w:w w:val="105"/>
          <w:sz w:val="20"/>
          <w:lang w:val="fr-FR"/>
        </w:rPr>
        <w:t xml:space="preserve"> </w:t>
      </w:r>
      <w:r w:rsidR="00A84B16" w:rsidRPr="00AB1680">
        <w:rPr>
          <w:color w:val="54544F"/>
          <w:w w:val="105"/>
          <w:sz w:val="20"/>
          <w:lang w:val="fr-FR"/>
        </w:rPr>
        <w:t>eux.</w:t>
      </w:r>
      <w:r w:rsidR="00A84B16" w:rsidRPr="00AB1680">
        <w:rPr>
          <w:color w:val="54544F"/>
          <w:spacing w:val="-9"/>
          <w:w w:val="105"/>
          <w:sz w:val="20"/>
          <w:lang w:val="fr-FR"/>
        </w:rPr>
        <w:t xml:space="preserve"> </w:t>
      </w:r>
      <w:r w:rsidR="00A84B16" w:rsidRPr="00AB1680">
        <w:rPr>
          <w:color w:val="54544F"/>
          <w:w w:val="105"/>
          <w:sz w:val="20"/>
          <w:lang w:val="fr-FR"/>
        </w:rPr>
        <w:t>Comme</w:t>
      </w:r>
      <w:r w:rsidR="00A84B16" w:rsidRPr="00AB1680">
        <w:rPr>
          <w:color w:val="54544F"/>
          <w:spacing w:val="-8"/>
          <w:w w:val="105"/>
          <w:sz w:val="20"/>
          <w:lang w:val="fr-FR"/>
        </w:rPr>
        <w:t xml:space="preserve"> </w:t>
      </w:r>
      <w:r w:rsidR="00A84B16" w:rsidRPr="00AB1680">
        <w:rPr>
          <w:color w:val="54544F"/>
          <w:w w:val="105"/>
          <w:sz w:val="20"/>
          <w:lang w:val="fr-FR"/>
        </w:rPr>
        <w:t>les</w:t>
      </w:r>
      <w:r w:rsidR="00A84B16" w:rsidRPr="00AB1680">
        <w:rPr>
          <w:color w:val="54544F"/>
          <w:spacing w:val="-3"/>
          <w:w w:val="105"/>
          <w:sz w:val="20"/>
          <w:lang w:val="fr-FR"/>
        </w:rPr>
        <w:t xml:space="preserve"> </w:t>
      </w:r>
      <w:r w:rsidR="00A84B16" w:rsidRPr="00AB1680">
        <w:rPr>
          <w:color w:val="54544F"/>
          <w:w w:val="105"/>
          <w:sz w:val="20"/>
          <w:lang w:val="fr-FR"/>
        </w:rPr>
        <w:t>hommes,</w:t>
      </w:r>
      <w:r w:rsidR="00A84B16" w:rsidRPr="00AB1680">
        <w:rPr>
          <w:color w:val="54544F"/>
          <w:spacing w:val="-5"/>
          <w:w w:val="105"/>
          <w:sz w:val="20"/>
          <w:lang w:val="fr-FR"/>
        </w:rPr>
        <w:t xml:space="preserve"> </w:t>
      </w:r>
      <w:r w:rsidR="00A84B16" w:rsidRPr="00AB1680">
        <w:rPr>
          <w:color w:val="54544F"/>
          <w:w w:val="105"/>
          <w:sz w:val="20"/>
          <w:lang w:val="fr-FR"/>
        </w:rPr>
        <w:t>les zombies</w:t>
      </w:r>
      <w:r w:rsidR="00A84B16" w:rsidRPr="00AB1680">
        <w:rPr>
          <w:color w:val="54544F"/>
          <w:spacing w:val="-14"/>
          <w:w w:val="105"/>
          <w:sz w:val="20"/>
          <w:lang w:val="fr-FR"/>
        </w:rPr>
        <w:t xml:space="preserve"> </w:t>
      </w:r>
      <w:r w:rsidR="00A84B16" w:rsidRPr="00AB1680">
        <w:rPr>
          <w:color w:val="54544F"/>
          <w:w w:val="105"/>
          <w:sz w:val="20"/>
          <w:lang w:val="fr-FR"/>
        </w:rPr>
        <w:t>sont</w:t>
      </w:r>
      <w:r w:rsidR="00A84B16" w:rsidRPr="00AB1680">
        <w:rPr>
          <w:color w:val="54544F"/>
          <w:spacing w:val="-13"/>
          <w:w w:val="105"/>
          <w:sz w:val="20"/>
          <w:lang w:val="fr-FR"/>
        </w:rPr>
        <w:t xml:space="preserve"> </w:t>
      </w:r>
      <w:r w:rsidR="00A84B16" w:rsidRPr="00AB1680">
        <w:rPr>
          <w:color w:val="54544F"/>
          <w:w w:val="105"/>
          <w:sz w:val="20"/>
          <w:lang w:val="fr-FR"/>
        </w:rPr>
        <w:t>différents</w:t>
      </w:r>
      <w:r w:rsidR="00A84B16" w:rsidRPr="00AB1680">
        <w:rPr>
          <w:color w:val="54544F"/>
          <w:spacing w:val="-4"/>
          <w:w w:val="105"/>
          <w:sz w:val="20"/>
          <w:lang w:val="fr-FR"/>
        </w:rPr>
        <w:t xml:space="preserve"> </w:t>
      </w:r>
      <w:r w:rsidR="00A84B16" w:rsidRPr="00AB1680">
        <w:rPr>
          <w:color w:val="54544F"/>
          <w:w w:val="105"/>
          <w:sz w:val="20"/>
          <w:lang w:val="fr-FR"/>
        </w:rPr>
        <w:t>les</w:t>
      </w:r>
      <w:r w:rsidR="00A84B16" w:rsidRPr="00AB1680">
        <w:rPr>
          <w:color w:val="54544F"/>
          <w:spacing w:val="-11"/>
          <w:w w:val="105"/>
          <w:sz w:val="20"/>
          <w:lang w:val="fr-FR"/>
        </w:rPr>
        <w:t xml:space="preserve"> </w:t>
      </w:r>
      <w:r w:rsidR="00A84B16" w:rsidRPr="00AB1680">
        <w:rPr>
          <w:color w:val="54544F"/>
          <w:w w:val="105"/>
          <w:sz w:val="20"/>
          <w:lang w:val="fr-FR"/>
        </w:rPr>
        <w:t>uns</w:t>
      </w:r>
      <w:r w:rsidR="00A84B16" w:rsidRPr="00AB1680">
        <w:rPr>
          <w:color w:val="54544F"/>
          <w:spacing w:val="-14"/>
          <w:w w:val="105"/>
          <w:sz w:val="20"/>
          <w:lang w:val="fr-FR"/>
        </w:rPr>
        <w:t xml:space="preserve"> </w:t>
      </w:r>
      <w:r w:rsidR="00A84B16" w:rsidRPr="00AB1680">
        <w:rPr>
          <w:color w:val="54544F"/>
          <w:w w:val="105"/>
          <w:sz w:val="20"/>
          <w:lang w:val="fr-FR"/>
        </w:rPr>
        <w:t>des</w:t>
      </w:r>
      <w:r w:rsidR="00A84B16" w:rsidRPr="00AB1680">
        <w:rPr>
          <w:color w:val="54544F"/>
          <w:spacing w:val="-13"/>
          <w:w w:val="105"/>
          <w:sz w:val="20"/>
          <w:lang w:val="fr-FR"/>
        </w:rPr>
        <w:t xml:space="preserve"> </w:t>
      </w:r>
      <w:r w:rsidR="00A84B16" w:rsidRPr="00AB1680">
        <w:rPr>
          <w:color w:val="54544F"/>
          <w:w w:val="105"/>
          <w:sz w:val="20"/>
          <w:lang w:val="fr-FR"/>
        </w:rPr>
        <w:t>autres</w:t>
      </w:r>
      <w:r w:rsidR="00A84B16" w:rsidRPr="00AB1680">
        <w:rPr>
          <w:color w:val="54544F"/>
          <w:spacing w:val="-10"/>
          <w:w w:val="105"/>
          <w:sz w:val="20"/>
          <w:lang w:val="fr-FR"/>
        </w:rPr>
        <w:t xml:space="preserve"> </w:t>
      </w:r>
      <w:r w:rsidR="00A84B16" w:rsidRPr="00AB1680">
        <w:rPr>
          <w:color w:val="54544F"/>
          <w:w w:val="105"/>
          <w:sz w:val="20"/>
          <w:lang w:val="fr-FR"/>
        </w:rPr>
        <w:t>et</w:t>
      </w:r>
      <w:r w:rsidR="00A84B16" w:rsidRPr="00AB1680">
        <w:rPr>
          <w:color w:val="54544F"/>
          <w:spacing w:val="-9"/>
          <w:w w:val="105"/>
          <w:sz w:val="20"/>
          <w:lang w:val="fr-FR"/>
        </w:rPr>
        <w:t xml:space="preserve"> </w:t>
      </w:r>
      <w:r w:rsidR="00A84B16" w:rsidRPr="00AB1680">
        <w:rPr>
          <w:color w:val="54544F"/>
          <w:w w:val="105"/>
          <w:sz w:val="20"/>
          <w:lang w:val="fr-FR"/>
        </w:rPr>
        <w:t>par</w:t>
      </w:r>
      <w:r w:rsidR="00A84B16" w:rsidRPr="00AB1680">
        <w:rPr>
          <w:color w:val="54544F"/>
          <w:spacing w:val="-10"/>
          <w:w w:val="105"/>
          <w:sz w:val="20"/>
          <w:lang w:val="fr-FR"/>
        </w:rPr>
        <w:t xml:space="preserve"> </w:t>
      </w:r>
      <w:r w:rsidR="00A84B16" w:rsidRPr="00AB1680">
        <w:rPr>
          <w:color w:val="54544F"/>
          <w:w w:val="105"/>
          <w:sz w:val="20"/>
          <w:lang w:val="fr-FR"/>
        </w:rPr>
        <w:t>là</w:t>
      </w:r>
      <w:r w:rsidR="00A84B16" w:rsidRPr="00AB1680">
        <w:rPr>
          <w:color w:val="54544F"/>
          <w:spacing w:val="-10"/>
          <w:w w:val="105"/>
          <w:sz w:val="20"/>
          <w:lang w:val="fr-FR"/>
        </w:rPr>
        <w:t xml:space="preserve"> </w:t>
      </w:r>
      <w:r w:rsidR="00A84B16" w:rsidRPr="00AB1680">
        <w:rPr>
          <w:color w:val="54544F"/>
          <w:w w:val="105"/>
          <w:sz w:val="20"/>
          <w:lang w:val="fr-FR"/>
        </w:rPr>
        <w:t>particularisés.</w:t>
      </w:r>
      <w:r w:rsidR="00A84B16" w:rsidRPr="00AB1680">
        <w:rPr>
          <w:color w:val="54544F"/>
          <w:spacing w:val="-14"/>
          <w:w w:val="105"/>
          <w:sz w:val="20"/>
          <w:lang w:val="fr-FR"/>
        </w:rPr>
        <w:t xml:space="preserve"> </w:t>
      </w:r>
      <w:r w:rsidR="00A84B16" w:rsidRPr="00AB1680">
        <w:rPr>
          <w:color w:val="54544F"/>
          <w:w w:val="105"/>
          <w:sz w:val="20"/>
          <w:lang w:val="fr-FR"/>
        </w:rPr>
        <w:t xml:space="preserve">Ils </w:t>
      </w:r>
      <w:r w:rsidR="00A84B16" w:rsidRPr="00AB1680">
        <w:rPr>
          <w:color w:val="54544F"/>
          <w:sz w:val="20"/>
          <w:lang w:val="fr-FR"/>
        </w:rPr>
        <w:t>présentent</w:t>
      </w:r>
      <w:r w:rsidR="00A84B16" w:rsidRPr="00AB1680">
        <w:rPr>
          <w:color w:val="54544F"/>
          <w:spacing w:val="-7"/>
          <w:sz w:val="20"/>
          <w:lang w:val="fr-FR"/>
        </w:rPr>
        <w:t xml:space="preserve"> </w:t>
      </w:r>
      <w:r w:rsidR="00A84B16" w:rsidRPr="00AB1680">
        <w:rPr>
          <w:color w:val="54544F"/>
          <w:sz w:val="20"/>
          <w:lang w:val="fr-FR"/>
        </w:rPr>
        <w:t>des</w:t>
      </w:r>
      <w:r w:rsidR="00A84B16" w:rsidRPr="00AB1680">
        <w:rPr>
          <w:color w:val="54544F"/>
          <w:spacing w:val="-10"/>
          <w:sz w:val="20"/>
          <w:lang w:val="fr-FR"/>
        </w:rPr>
        <w:t xml:space="preserve"> </w:t>
      </w:r>
      <w:r w:rsidR="00A84B16" w:rsidRPr="00AB1680">
        <w:rPr>
          <w:color w:val="54544F"/>
          <w:sz w:val="20"/>
          <w:lang w:val="fr-FR"/>
        </w:rPr>
        <w:t>différences</w:t>
      </w:r>
      <w:r w:rsidR="00A84B16" w:rsidRPr="00AB1680">
        <w:rPr>
          <w:color w:val="54544F"/>
          <w:spacing w:val="-1"/>
          <w:sz w:val="20"/>
          <w:lang w:val="fr-FR"/>
        </w:rPr>
        <w:t xml:space="preserve"> </w:t>
      </w:r>
      <w:r w:rsidR="00A84B16" w:rsidRPr="00AB1680">
        <w:rPr>
          <w:color w:val="54544F"/>
          <w:sz w:val="20"/>
          <w:lang w:val="fr-FR"/>
        </w:rPr>
        <w:t>de</w:t>
      </w:r>
      <w:r w:rsidR="00A84B16" w:rsidRPr="00AB1680">
        <w:rPr>
          <w:color w:val="54544F"/>
          <w:spacing w:val="-13"/>
          <w:sz w:val="20"/>
          <w:lang w:val="fr-FR"/>
        </w:rPr>
        <w:t xml:space="preserve"> </w:t>
      </w:r>
      <w:r w:rsidR="00A84B16" w:rsidRPr="00AB1680">
        <w:rPr>
          <w:color w:val="54544F"/>
          <w:sz w:val="20"/>
          <w:lang w:val="fr-FR"/>
        </w:rPr>
        <w:t>sexe,</w:t>
      </w:r>
      <w:r w:rsidR="00A84B16" w:rsidRPr="00AB1680">
        <w:rPr>
          <w:color w:val="54544F"/>
          <w:spacing w:val="-8"/>
          <w:sz w:val="20"/>
          <w:lang w:val="fr-FR"/>
        </w:rPr>
        <w:t xml:space="preserve"> </w:t>
      </w:r>
      <w:r w:rsidR="00A84B16" w:rsidRPr="00AB1680">
        <w:rPr>
          <w:color w:val="54544F"/>
          <w:sz w:val="20"/>
          <w:lang w:val="fr-FR"/>
        </w:rPr>
        <w:t>de</w:t>
      </w:r>
      <w:r w:rsidR="00A84B16" w:rsidRPr="00AB1680">
        <w:rPr>
          <w:color w:val="54544F"/>
          <w:spacing w:val="-11"/>
          <w:sz w:val="20"/>
          <w:lang w:val="fr-FR"/>
        </w:rPr>
        <w:t xml:space="preserve"> </w:t>
      </w:r>
      <w:r w:rsidR="00A84B16" w:rsidRPr="00AB1680">
        <w:rPr>
          <w:color w:val="54544F"/>
          <w:sz w:val="20"/>
          <w:lang w:val="fr-FR"/>
        </w:rPr>
        <w:t>taille,</w:t>
      </w:r>
      <w:r w:rsidR="00A84B16" w:rsidRPr="00AB1680">
        <w:rPr>
          <w:color w:val="54544F"/>
          <w:spacing w:val="-10"/>
          <w:sz w:val="20"/>
          <w:lang w:val="fr-FR"/>
        </w:rPr>
        <w:t xml:space="preserve"> </w:t>
      </w:r>
      <w:r w:rsidR="00A84B16" w:rsidRPr="00AB1680">
        <w:rPr>
          <w:color w:val="54544F"/>
          <w:sz w:val="20"/>
          <w:lang w:val="fr-FR"/>
        </w:rPr>
        <w:t>de</w:t>
      </w:r>
      <w:r w:rsidR="00A84B16" w:rsidRPr="00AB1680">
        <w:rPr>
          <w:color w:val="54544F"/>
          <w:spacing w:val="-13"/>
          <w:sz w:val="20"/>
          <w:lang w:val="fr-FR"/>
        </w:rPr>
        <w:t xml:space="preserve"> </w:t>
      </w:r>
      <w:r w:rsidR="00A84B16" w:rsidRPr="00AB1680">
        <w:rPr>
          <w:color w:val="54544F"/>
          <w:sz w:val="20"/>
          <w:lang w:val="fr-FR"/>
        </w:rPr>
        <w:t>vêtements,</w:t>
      </w:r>
      <w:r w:rsidR="00A84B16" w:rsidRPr="00AB1680">
        <w:rPr>
          <w:color w:val="54544F"/>
          <w:spacing w:val="-12"/>
          <w:sz w:val="20"/>
          <w:lang w:val="fr-FR"/>
        </w:rPr>
        <w:t xml:space="preserve"> </w:t>
      </w:r>
      <w:r w:rsidR="00A84B16" w:rsidRPr="00AB1680">
        <w:rPr>
          <w:color w:val="54544F"/>
          <w:sz w:val="20"/>
          <w:lang w:val="fr-FR"/>
        </w:rPr>
        <w:t>d'apparence physique,</w:t>
      </w:r>
      <w:r w:rsidR="00A84B16" w:rsidRPr="00AB1680">
        <w:rPr>
          <w:color w:val="54544F"/>
          <w:spacing w:val="-4"/>
          <w:sz w:val="20"/>
          <w:lang w:val="fr-FR"/>
        </w:rPr>
        <w:t xml:space="preserve"> </w:t>
      </w:r>
      <w:r w:rsidR="00A84B16" w:rsidRPr="00AB1680">
        <w:rPr>
          <w:color w:val="54544F"/>
          <w:sz w:val="20"/>
          <w:lang w:val="fr-FR"/>
        </w:rPr>
        <w:t>d'origine</w:t>
      </w:r>
      <w:r w:rsidR="00A84B16" w:rsidRPr="00AB1680">
        <w:rPr>
          <w:color w:val="54544F"/>
          <w:spacing w:val="-3"/>
          <w:sz w:val="20"/>
          <w:lang w:val="fr-FR"/>
        </w:rPr>
        <w:t xml:space="preserve"> </w:t>
      </w:r>
      <w:r w:rsidR="00A84B16" w:rsidRPr="00AB1680">
        <w:rPr>
          <w:color w:val="54544F"/>
          <w:sz w:val="20"/>
          <w:lang w:val="fr-FR"/>
        </w:rPr>
        <w:t xml:space="preserve">ethnique. Dans </w:t>
      </w:r>
      <w:r w:rsidR="00A84B16" w:rsidRPr="00AB1680">
        <w:rPr>
          <w:i/>
          <w:color w:val="54544F"/>
          <w:sz w:val="20"/>
          <w:lang w:val="fr-FR"/>
        </w:rPr>
        <w:t>Le</w:t>
      </w:r>
      <w:r w:rsidR="00A84B16" w:rsidRPr="00AB1680">
        <w:rPr>
          <w:i/>
          <w:color w:val="54544F"/>
          <w:spacing w:val="-13"/>
          <w:sz w:val="20"/>
          <w:lang w:val="fr-FR"/>
        </w:rPr>
        <w:t xml:space="preserve"> </w:t>
      </w:r>
      <w:r w:rsidR="00A84B16" w:rsidRPr="00AB1680">
        <w:rPr>
          <w:i/>
          <w:color w:val="54544F"/>
          <w:sz w:val="20"/>
          <w:lang w:val="fr-FR"/>
        </w:rPr>
        <w:t>Jour</w:t>
      </w:r>
      <w:r w:rsidR="00A84B16" w:rsidRPr="00AB1680">
        <w:rPr>
          <w:i/>
          <w:color w:val="54544F"/>
          <w:spacing w:val="-3"/>
          <w:sz w:val="20"/>
          <w:lang w:val="fr-FR"/>
        </w:rPr>
        <w:t xml:space="preserve"> </w:t>
      </w:r>
      <w:r w:rsidR="00A84B16" w:rsidRPr="00AB1680">
        <w:rPr>
          <w:i/>
          <w:color w:val="54544F"/>
          <w:sz w:val="20"/>
          <w:lang w:val="fr-FR"/>
        </w:rPr>
        <w:t>des</w:t>
      </w:r>
      <w:r w:rsidR="00A84B16" w:rsidRPr="00AB1680">
        <w:rPr>
          <w:i/>
          <w:color w:val="54544F"/>
          <w:spacing w:val="-2"/>
          <w:sz w:val="20"/>
          <w:lang w:val="fr-FR"/>
        </w:rPr>
        <w:t xml:space="preserve"> </w:t>
      </w:r>
      <w:r w:rsidR="00A84B16" w:rsidRPr="00AB1680">
        <w:rPr>
          <w:i/>
          <w:color w:val="54544F"/>
          <w:sz w:val="20"/>
          <w:lang w:val="fr-FR"/>
        </w:rPr>
        <w:t>morts-vivants</w:t>
      </w:r>
      <w:r w:rsidR="00A84B16" w:rsidRPr="00AB1680">
        <w:rPr>
          <w:i/>
          <w:color w:val="54544F"/>
          <w:spacing w:val="-1"/>
          <w:sz w:val="20"/>
          <w:lang w:val="fr-FR"/>
        </w:rPr>
        <w:t xml:space="preserve"> </w:t>
      </w:r>
      <w:r w:rsidR="00A84B16" w:rsidRPr="00AB1680">
        <w:rPr>
          <w:color w:val="54544F"/>
          <w:sz w:val="20"/>
          <w:lang w:val="fr-FR"/>
        </w:rPr>
        <w:t xml:space="preserve">Romero </w:t>
      </w:r>
      <w:r w:rsidR="00A84B16" w:rsidRPr="00AB1680">
        <w:rPr>
          <w:color w:val="54544F"/>
          <w:w w:val="105"/>
          <w:sz w:val="20"/>
          <w:lang w:val="fr-FR"/>
        </w:rPr>
        <w:t>pousse la particularisation jusqu'à l'humour macabre en montrant une majorette et un clown zombies. Pour autant cette particularisation</w:t>
      </w:r>
      <w:r w:rsidR="00A84B16" w:rsidRPr="00AB1680">
        <w:rPr>
          <w:color w:val="54544F"/>
          <w:spacing w:val="40"/>
          <w:w w:val="105"/>
          <w:sz w:val="20"/>
          <w:lang w:val="fr-FR"/>
        </w:rPr>
        <w:t xml:space="preserve"> </w:t>
      </w:r>
      <w:r w:rsidR="00A84B16" w:rsidRPr="00AB1680">
        <w:rPr>
          <w:color w:val="54544F"/>
          <w:w w:val="105"/>
          <w:sz w:val="20"/>
          <w:lang w:val="fr-FR"/>
        </w:rPr>
        <w:t>des</w:t>
      </w:r>
      <w:r w:rsidR="00A84B16" w:rsidRPr="00AB1680">
        <w:rPr>
          <w:color w:val="54544F"/>
          <w:spacing w:val="40"/>
          <w:w w:val="105"/>
          <w:sz w:val="20"/>
          <w:lang w:val="fr-FR"/>
        </w:rPr>
        <w:t xml:space="preserve"> </w:t>
      </w:r>
      <w:r w:rsidR="00A84B16" w:rsidRPr="00AB1680">
        <w:rPr>
          <w:color w:val="54544F"/>
          <w:w w:val="105"/>
          <w:sz w:val="20"/>
          <w:lang w:val="fr-FR"/>
        </w:rPr>
        <w:t>morts-vivants</w:t>
      </w:r>
      <w:r w:rsidR="00A84B16" w:rsidRPr="00AB1680">
        <w:rPr>
          <w:color w:val="54544F"/>
          <w:spacing w:val="79"/>
          <w:w w:val="105"/>
          <w:sz w:val="20"/>
          <w:lang w:val="fr-FR"/>
        </w:rPr>
        <w:t xml:space="preserve"> </w:t>
      </w:r>
      <w:r w:rsidR="00A84B16" w:rsidRPr="00AB1680">
        <w:rPr>
          <w:color w:val="54544F"/>
          <w:w w:val="105"/>
          <w:sz w:val="20"/>
          <w:lang w:val="fr-FR"/>
        </w:rPr>
        <w:t>ne</w:t>
      </w:r>
      <w:r w:rsidR="00A84B16" w:rsidRPr="00AB1680">
        <w:rPr>
          <w:color w:val="54544F"/>
          <w:spacing w:val="40"/>
          <w:w w:val="105"/>
          <w:sz w:val="20"/>
          <w:lang w:val="fr-FR"/>
        </w:rPr>
        <w:t xml:space="preserve"> </w:t>
      </w:r>
      <w:r w:rsidR="00A84B16" w:rsidRPr="00AB1680">
        <w:rPr>
          <w:color w:val="54544F"/>
          <w:w w:val="105"/>
          <w:sz w:val="20"/>
          <w:lang w:val="fr-FR"/>
        </w:rPr>
        <w:t>signifie</w:t>
      </w:r>
      <w:r w:rsidR="00A84B16" w:rsidRPr="00AB1680">
        <w:rPr>
          <w:color w:val="54544F"/>
          <w:spacing w:val="40"/>
          <w:w w:val="105"/>
          <w:sz w:val="20"/>
          <w:lang w:val="fr-FR"/>
        </w:rPr>
        <w:t xml:space="preserve"> </w:t>
      </w:r>
      <w:r w:rsidR="00A84B16" w:rsidRPr="00AB1680">
        <w:rPr>
          <w:color w:val="54544F"/>
          <w:w w:val="105"/>
          <w:sz w:val="20"/>
          <w:lang w:val="fr-FR"/>
        </w:rPr>
        <w:t>pas</w:t>
      </w:r>
      <w:r w:rsidR="00A84B16" w:rsidRPr="00AB1680">
        <w:rPr>
          <w:color w:val="54544F"/>
          <w:spacing w:val="40"/>
          <w:w w:val="105"/>
          <w:sz w:val="20"/>
          <w:lang w:val="fr-FR"/>
        </w:rPr>
        <w:t xml:space="preserve"> </w:t>
      </w:r>
      <w:r w:rsidR="00A84B16" w:rsidRPr="00AB1680">
        <w:rPr>
          <w:color w:val="54544F"/>
          <w:w w:val="105"/>
          <w:sz w:val="20"/>
          <w:lang w:val="fr-FR"/>
        </w:rPr>
        <w:t>une</w:t>
      </w:r>
      <w:r w:rsidR="00A84B16" w:rsidRPr="00AB1680">
        <w:rPr>
          <w:color w:val="54544F"/>
          <w:spacing w:val="40"/>
          <w:w w:val="105"/>
          <w:sz w:val="20"/>
          <w:lang w:val="fr-FR"/>
        </w:rPr>
        <w:t xml:space="preserve"> </w:t>
      </w:r>
      <w:r w:rsidR="00A84B16" w:rsidRPr="00AB1680">
        <w:rPr>
          <w:color w:val="54544F"/>
          <w:w w:val="105"/>
          <w:sz w:val="20"/>
          <w:lang w:val="fr-FR"/>
        </w:rPr>
        <w:t>indivi-</w:t>
      </w:r>
    </w:p>
    <w:p w14:paraId="014A0408" w14:textId="77777777" w:rsidR="001C7B19" w:rsidRPr="00AB1680" w:rsidRDefault="001C7B19">
      <w:pPr>
        <w:spacing w:line="271" w:lineRule="auto"/>
        <w:jc w:val="both"/>
        <w:rPr>
          <w:sz w:val="20"/>
          <w:lang w:val="fr-FR"/>
        </w:rPr>
        <w:sectPr w:rsidR="001C7B19" w:rsidRPr="00AB1680">
          <w:headerReference w:type="even" r:id="rId139"/>
          <w:headerReference w:type="default" r:id="rId140"/>
          <w:pgSz w:w="7360" w:h="10410"/>
          <w:pgMar w:top="40" w:right="180" w:bottom="0" w:left="440" w:header="0" w:footer="0" w:gutter="0"/>
          <w:cols w:space="720"/>
        </w:sectPr>
      </w:pPr>
    </w:p>
    <w:p w14:paraId="0F895690" w14:textId="77777777" w:rsidR="001C7B19" w:rsidRPr="00AB1680" w:rsidRDefault="001C7B19">
      <w:pPr>
        <w:pStyle w:val="Corpsdetexte"/>
        <w:spacing w:before="2"/>
        <w:rPr>
          <w:sz w:val="22"/>
          <w:lang w:val="fr-FR"/>
        </w:rPr>
      </w:pPr>
    </w:p>
    <w:p w14:paraId="22CA99DF" w14:textId="77777777" w:rsidR="001C7B19" w:rsidRPr="00AB1680" w:rsidRDefault="00A84B16">
      <w:pPr>
        <w:pStyle w:val="Corpsdetexte"/>
        <w:spacing w:before="93" w:line="285" w:lineRule="auto"/>
        <w:ind w:left="251" w:right="845" w:firstLine="43"/>
        <w:jc w:val="both"/>
        <w:rPr>
          <w:lang w:val="fr-FR"/>
        </w:rPr>
      </w:pPr>
      <w:r w:rsidRPr="00AB1680">
        <w:rPr>
          <w:color w:val="565254"/>
          <w:w w:val="105"/>
          <w:lang w:val="fr-FR"/>
        </w:rPr>
        <w:t>dualisation,</w:t>
      </w:r>
      <w:r w:rsidRPr="00AB1680">
        <w:rPr>
          <w:color w:val="565254"/>
          <w:spacing w:val="-1"/>
          <w:w w:val="105"/>
          <w:lang w:val="fr-FR"/>
        </w:rPr>
        <w:t xml:space="preserve"> </w:t>
      </w:r>
      <w:r w:rsidRPr="00AB1680">
        <w:rPr>
          <w:color w:val="565254"/>
          <w:w w:val="105"/>
          <w:lang w:val="fr-FR"/>
        </w:rPr>
        <w:t>car</w:t>
      </w:r>
      <w:r w:rsidRPr="00AB1680">
        <w:rPr>
          <w:color w:val="565254"/>
          <w:spacing w:val="-2"/>
          <w:w w:val="105"/>
          <w:lang w:val="fr-FR"/>
        </w:rPr>
        <w:t xml:space="preserve"> </w:t>
      </w:r>
      <w:r w:rsidRPr="00AB1680">
        <w:rPr>
          <w:color w:val="565254"/>
          <w:w w:val="105"/>
          <w:lang w:val="fr-FR"/>
        </w:rPr>
        <w:t>la</w:t>
      </w:r>
      <w:r w:rsidRPr="00AB1680">
        <w:rPr>
          <w:color w:val="565254"/>
          <w:spacing w:val="-8"/>
          <w:w w:val="105"/>
          <w:lang w:val="fr-FR"/>
        </w:rPr>
        <w:t xml:space="preserve"> </w:t>
      </w:r>
      <w:r w:rsidRPr="00AB1680">
        <w:rPr>
          <w:color w:val="565254"/>
          <w:w w:val="105"/>
          <w:lang w:val="fr-FR"/>
        </w:rPr>
        <w:t>particularité</w:t>
      </w:r>
      <w:r w:rsidRPr="00AB1680">
        <w:rPr>
          <w:color w:val="565254"/>
          <w:spacing w:val="13"/>
          <w:w w:val="105"/>
          <w:lang w:val="fr-FR"/>
        </w:rPr>
        <w:t xml:space="preserve"> </w:t>
      </w:r>
      <w:r w:rsidRPr="00AB1680">
        <w:rPr>
          <w:color w:val="565254"/>
          <w:w w:val="105"/>
          <w:lang w:val="fr-FR"/>
        </w:rPr>
        <w:t>ne</w:t>
      </w:r>
      <w:r w:rsidRPr="00AB1680">
        <w:rPr>
          <w:color w:val="565254"/>
          <w:spacing w:val="-13"/>
          <w:w w:val="105"/>
          <w:lang w:val="fr-FR"/>
        </w:rPr>
        <w:t xml:space="preserve"> </w:t>
      </w:r>
      <w:r w:rsidRPr="00AB1680">
        <w:rPr>
          <w:color w:val="565254"/>
          <w:w w:val="105"/>
          <w:lang w:val="fr-FR"/>
        </w:rPr>
        <w:t>se</w:t>
      </w:r>
      <w:r w:rsidRPr="00AB1680">
        <w:rPr>
          <w:color w:val="565254"/>
          <w:spacing w:val="-12"/>
          <w:w w:val="105"/>
          <w:lang w:val="fr-FR"/>
        </w:rPr>
        <w:t xml:space="preserve"> </w:t>
      </w:r>
      <w:r w:rsidRPr="00AB1680">
        <w:rPr>
          <w:color w:val="565254"/>
          <w:w w:val="105"/>
          <w:lang w:val="fr-FR"/>
        </w:rPr>
        <w:t>confond pas</w:t>
      </w:r>
      <w:r w:rsidRPr="00AB1680">
        <w:rPr>
          <w:color w:val="565254"/>
          <w:spacing w:val="-6"/>
          <w:w w:val="105"/>
          <w:lang w:val="fr-FR"/>
        </w:rPr>
        <w:t xml:space="preserve"> </w:t>
      </w:r>
      <w:r w:rsidRPr="00AB1680">
        <w:rPr>
          <w:color w:val="565254"/>
          <w:w w:val="105"/>
          <w:lang w:val="fr-FR"/>
        </w:rPr>
        <w:t>avec</w:t>
      </w:r>
      <w:r w:rsidRPr="00AB1680">
        <w:rPr>
          <w:color w:val="565254"/>
          <w:spacing w:val="-6"/>
          <w:w w:val="105"/>
          <w:lang w:val="fr-FR"/>
        </w:rPr>
        <w:t xml:space="preserve"> </w:t>
      </w:r>
      <w:r w:rsidRPr="00AB1680">
        <w:rPr>
          <w:color w:val="565254"/>
          <w:w w:val="105"/>
          <w:lang w:val="fr-FR"/>
        </w:rPr>
        <w:t>la</w:t>
      </w:r>
      <w:r w:rsidRPr="00AB1680">
        <w:rPr>
          <w:color w:val="565254"/>
          <w:spacing w:val="-9"/>
          <w:w w:val="105"/>
          <w:lang w:val="fr-FR"/>
        </w:rPr>
        <w:t xml:space="preserve"> </w:t>
      </w:r>
      <w:r w:rsidRPr="00AB1680">
        <w:rPr>
          <w:color w:val="565254"/>
          <w:w w:val="105"/>
          <w:lang w:val="fr-FR"/>
        </w:rPr>
        <w:t>singularité</w:t>
      </w:r>
      <w:r w:rsidRPr="00AB1680">
        <w:rPr>
          <w:color w:val="565254"/>
          <w:spacing w:val="-1"/>
          <w:w w:val="105"/>
          <w:lang w:val="fr-FR"/>
        </w:rPr>
        <w:t xml:space="preserve"> </w:t>
      </w:r>
      <w:r w:rsidRPr="00AB1680">
        <w:rPr>
          <w:color w:val="565254"/>
          <w:w w:val="105"/>
          <w:lang w:val="fr-FR"/>
        </w:rPr>
        <w:t xml:space="preserve">et </w:t>
      </w:r>
      <w:r w:rsidRPr="00AB1680">
        <w:rPr>
          <w:color w:val="484244"/>
          <w:w w:val="105"/>
          <w:lang w:val="fr-FR"/>
        </w:rPr>
        <w:t xml:space="preserve">la </w:t>
      </w:r>
      <w:r w:rsidRPr="00AB1680">
        <w:rPr>
          <w:color w:val="565254"/>
          <w:w w:val="105"/>
          <w:lang w:val="fr-FR"/>
        </w:rPr>
        <w:t>distinction avec la différence. Les morts-vivants</w:t>
      </w:r>
      <w:r w:rsidRPr="00AB1680">
        <w:rPr>
          <w:color w:val="565254"/>
          <w:spacing w:val="40"/>
          <w:w w:val="105"/>
          <w:lang w:val="fr-FR"/>
        </w:rPr>
        <w:t xml:space="preserve"> </w:t>
      </w:r>
      <w:r w:rsidRPr="00AB1680">
        <w:rPr>
          <w:color w:val="565254"/>
          <w:w w:val="105"/>
          <w:lang w:val="fr-FR"/>
        </w:rPr>
        <w:t>romeriens,</w:t>
      </w:r>
      <w:r w:rsidRPr="00AB1680">
        <w:rPr>
          <w:color w:val="565254"/>
          <w:spacing w:val="40"/>
          <w:w w:val="105"/>
          <w:lang w:val="fr-FR"/>
        </w:rPr>
        <w:t xml:space="preserve"> </w:t>
      </w:r>
      <w:r w:rsidRPr="00AB1680">
        <w:rPr>
          <w:color w:val="565254"/>
          <w:w w:val="105"/>
          <w:lang w:val="fr-FR"/>
        </w:rPr>
        <w:t>quoique particularisés, et par</w:t>
      </w:r>
      <w:r w:rsidRPr="00AB1680">
        <w:rPr>
          <w:color w:val="565254"/>
          <w:w w:val="105"/>
          <w:lang w:val="fr-FR"/>
        </w:rPr>
        <w:t xml:space="preserve"> conséquent distingués, ont en réalité </w:t>
      </w:r>
      <w:r w:rsidRPr="00AB1680">
        <w:rPr>
          <w:color w:val="484244"/>
          <w:w w:val="105"/>
          <w:lang w:val="fr-FR"/>
        </w:rPr>
        <w:t xml:space="preserve">perdu </w:t>
      </w:r>
      <w:r w:rsidRPr="00AB1680">
        <w:rPr>
          <w:color w:val="565254"/>
          <w:w w:val="105"/>
          <w:lang w:val="fr-FR"/>
        </w:rPr>
        <w:t>leur individualité. Aucun n'agit de manière singulière, tous se comportent</w:t>
      </w:r>
      <w:r w:rsidRPr="00AB1680">
        <w:rPr>
          <w:color w:val="565254"/>
          <w:spacing w:val="40"/>
          <w:w w:val="105"/>
          <w:lang w:val="fr-FR"/>
        </w:rPr>
        <w:t xml:space="preserve"> </w:t>
      </w:r>
      <w:r w:rsidRPr="00AB1680">
        <w:rPr>
          <w:color w:val="565254"/>
          <w:w w:val="105"/>
          <w:lang w:val="fr-FR"/>
        </w:rPr>
        <w:t>de la</w:t>
      </w:r>
      <w:r w:rsidRPr="00AB1680">
        <w:rPr>
          <w:color w:val="565254"/>
          <w:spacing w:val="40"/>
          <w:w w:val="105"/>
          <w:lang w:val="fr-FR"/>
        </w:rPr>
        <w:t xml:space="preserve"> </w:t>
      </w:r>
      <w:r w:rsidRPr="00AB1680">
        <w:rPr>
          <w:color w:val="565254"/>
          <w:w w:val="105"/>
          <w:lang w:val="fr-FR"/>
        </w:rPr>
        <w:t>même</w:t>
      </w:r>
      <w:r w:rsidRPr="00AB1680">
        <w:rPr>
          <w:color w:val="565254"/>
          <w:spacing w:val="40"/>
          <w:w w:val="105"/>
          <w:lang w:val="fr-FR"/>
        </w:rPr>
        <w:t xml:space="preserve"> </w:t>
      </w:r>
      <w:r w:rsidRPr="00AB1680">
        <w:rPr>
          <w:color w:val="565254"/>
          <w:w w:val="105"/>
          <w:lang w:val="fr-FR"/>
        </w:rPr>
        <w:t>manière:</w:t>
      </w:r>
      <w:r w:rsidRPr="00AB1680">
        <w:rPr>
          <w:color w:val="565254"/>
          <w:spacing w:val="40"/>
          <w:w w:val="105"/>
          <w:lang w:val="fr-FR"/>
        </w:rPr>
        <w:t xml:space="preserve"> </w:t>
      </w:r>
      <w:r w:rsidRPr="00AB1680">
        <w:rPr>
          <w:color w:val="565254"/>
          <w:w w:val="105"/>
          <w:lang w:val="fr-FR"/>
        </w:rPr>
        <w:t>même démarche</w:t>
      </w:r>
      <w:r w:rsidRPr="00AB1680">
        <w:rPr>
          <w:color w:val="565254"/>
          <w:spacing w:val="40"/>
          <w:w w:val="105"/>
          <w:lang w:val="fr-FR"/>
        </w:rPr>
        <w:t xml:space="preserve"> </w:t>
      </w:r>
      <w:r w:rsidRPr="00AB1680">
        <w:rPr>
          <w:color w:val="484244"/>
          <w:w w:val="105"/>
          <w:lang w:val="fr-FR"/>
        </w:rPr>
        <w:t xml:space="preserve">traînante </w:t>
      </w:r>
      <w:r w:rsidRPr="00AB1680">
        <w:rPr>
          <w:color w:val="565254"/>
          <w:w w:val="105"/>
          <w:lang w:val="fr-FR"/>
        </w:rPr>
        <w:t xml:space="preserve">à la limite de l'apathie, bras ballants ou tendus, </w:t>
      </w:r>
      <w:r w:rsidRPr="00AB1680">
        <w:rPr>
          <w:color w:val="484244"/>
          <w:w w:val="105"/>
          <w:lang w:val="fr-FR"/>
        </w:rPr>
        <w:t xml:space="preserve">même </w:t>
      </w:r>
      <w:r w:rsidRPr="00AB1680">
        <w:rPr>
          <w:color w:val="565254"/>
          <w:w w:val="105"/>
          <w:lang w:val="fr-FR"/>
        </w:rPr>
        <w:t xml:space="preserve">absence d'expressivité, même comportement agressif envers </w:t>
      </w:r>
      <w:r w:rsidRPr="00AB1680">
        <w:rPr>
          <w:color w:val="484244"/>
          <w:w w:val="105"/>
          <w:lang w:val="fr-FR"/>
        </w:rPr>
        <w:t xml:space="preserve">les </w:t>
      </w:r>
      <w:r w:rsidRPr="00AB1680">
        <w:rPr>
          <w:color w:val="565254"/>
          <w:w w:val="105"/>
          <w:lang w:val="fr-FR"/>
        </w:rPr>
        <w:t xml:space="preserve">vivants. </w:t>
      </w:r>
      <w:r w:rsidRPr="00AB1680">
        <w:rPr>
          <w:color w:val="484244"/>
          <w:w w:val="105"/>
          <w:lang w:val="fr-FR"/>
        </w:rPr>
        <w:t xml:space="preserve">Les </w:t>
      </w:r>
      <w:r w:rsidRPr="00AB1680">
        <w:rPr>
          <w:color w:val="565254"/>
          <w:w w:val="105"/>
          <w:lang w:val="fr-FR"/>
        </w:rPr>
        <w:t xml:space="preserve">zombies sont tous, et de manière strictement identique, pris entre les deux pôles d'une existence quasi végétative et d'une frénésie </w:t>
      </w:r>
      <w:r w:rsidRPr="00AB1680">
        <w:rPr>
          <w:color w:val="484244"/>
          <w:w w:val="105"/>
          <w:lang w:val="fr-FR"/>
        </w:rPr>
        <w:t xml:space="preserve">brutale </w:t>
      </w:r>
      <w:r w:rsidRPr="00AB1680">
        <w:rPr>
          <w:color w:val="565254"/>
          <w:w w:val="105"/>
          <w:lang w:val="fr-FR"/>
        </w:rPr>
        <w:t>lorsqu'il s'agit de dévorer les humains.</w:t>
      </w:r>
      <w:r w:rsidRPr="00AB1680">
        <w:rPr>
          <w:color w:val="565254"/>
          <w:w w:val="105"/>
          <w:lang w:val="fr-FR"/>
        </w:rPr>
        <w:t xml:space="preserve"> Malgré leurs différences d'apparence, aucun mort-vivant ne se détache des autres comme individu. Leur existence est purement collective, non pas</w:t>
      </w:r>
      <w:r w:rsidRPr="00AB1680">
        <w:rPr>
          <w:color w:val="565254"/>
          <w:spacing w:val="-4"/>
          <w:w w:val="105"/>
          <w:lang w:val="fr-FR"/>
        </w:rPr>
        <w:t xml:space="preserve"> </w:t>
      </w:r>
      <w:r w:rsidRPr="00AB1680">
        <w:rPr>
          <w:color w:val="565254"/>
          <w:w w:val="105"/>
          <w:lang w:val="fr-FR"/>
        </w:rPr>
        <w:t>comme une communauté d'individus entretenant entre eux des relations, mais au sens d'une indifférenciation des</w:t>
      </w:r>
      <w:r w:rsidRPr="00AB1680">
        <w:rPr>
          <w:color w:val="565254"/>
          <w:w w:val="105"/>
          <w:lang w:val="fr-FR"/>
        </w:rPr>
        <w:t xml:space="preserve"> comportements et d'un mouvement d'ensemble qui annulent </w:t>
      </w:r>
      <w:r w:rsidRPr="00AB1680">
        <w:rPr>
          <w:color w:val="484244"/>
          <w:w w:val="105"/>
          <w:lang w:val="fr-FR"/>
        </w:rPr>
        <w:t xml:space="preserve">les </w:t>
      </w:r>
      <w:r w:rsidRPr="00AB1680">
        <w:rPr>
          <w:color w:val="565254"/>
          <w:w w:val="105"/>
          <w:lang w:val="fr-FR"/>
        </w:rPr>
        <w:t>différences. Un zombie n'agit jamais</w:t>
      </w:r>
      <w:r w:rsidRPr="00AB1680">
        <w:rPr>
          <w:color w:val="565254"/>
          <w:spacing w:val="40"/>
          <w:w w:val="105"/>
          <w:lang w:val="fr-FR"/>
        </w:rPr>
        <w:t xml:space="preserve"> </w:t>
      </w:r>
      <w:r w:rsidRPr="00AB1680">
        <w:rPr>
          <w:color w:val="565254"/>
          <w:w w:val="105"/>
          <w:lang w:val="fr-FR"/>
        </w:rPr>
        <w:t xml:space="preserve">d'une manière qui lui est propre ce qui a pour corrélat l'absence de relations entre eux. </w:t>
      </w:r>
      <w:r w:rsidRPr="00AB1680">
        <w:rPr>
          <w:color w:val="565254"/>
          <w:w w:val="105"/>
          <w:sz w:val="18"/>
          <w:lang w:val="fr-FR"/>
        </w:rPr>
        <w:t xml:space="preserve">À </w:t>
      </w:r>
      <w:r w:rsidRPr="00AB1680">
        <w:rPr>
          <w:color w:val="565254"/>
          <w:w w:val="105"/>
          <w:lang w:val="fr-FR"/>
        </w:rPr>
        <w:t xml:space="preserve">aucun moment les zombies </w:t>
      </w:r>
      <w:r w:rsidRPr="00AB1680">
        <w:rPr>
          <w:color w:val="484244"/>
          <w:w w:val="105"/>
          <w:lang w:val="fr-FR"/>
        </w:rPr>
        <w:t xml:space="preserve">ne </w:t>
      </w:r>
      <w:r w:rsidRPr="00AB1680">
        <w:rPr>
          <w:color w:val="565254"/>
          <w:w w:val="105"/>
          <w:lang w:val="fr-FR"/>
        </w:rPr>
        <w:t>se parlent, ne se regardent, ne s'orga</w:t>
      </w:r>
      <w:r w:rsidRPr="00AB1680">
        <w:rPr>
          <w:color w:val="565254"/>
          <w:w w:val="105"/>
          <w:lang w:val="fr-FR"/>
        </w:rPr>
        <w:t>nisent ou n'entrent en conflit. Les scènes de dévoration ne relèvent même pas du festin cannibale qui suppose, de manière ritualisée, partage et répartition des morceaux du corps de</w:t>
      </w:r>
      <w:r w:rsidRPr="00AB1680">
        <w:rPr>
          <w:color w:val="565254"/>
          <w:spacing w:val="-8"/>
          <w:w w:val="105"/>
          <w:lang w:val="fr-FR"/>
        </w:rPr>
        <w:t xml:space="preserve"> </w:t>
      </w:r>
      <w:r w:rsidRPr="00AB1680">
        <w:rPr>
          <w:color w:val="565254"/>
          <w:w w:val="105"/>
          <w:lang w:val="fr-FR"/>
        </w:rPr>
        <w:t>la proie. Tout au contraire, lorsque les morts-vivants mangent un</w:t>
      </w:r>
      <w:r w:rsidRPr="00AB1680">
        <w:rPr>
          <w:color w:val="565254"/>
          <w:spacing w:val="40"/>
          <w:w w:val="105"/>
          <w:lang w:val="fr-FR"/>
        </w:rPr>
        <w:t xml:space="preserve"> </w:t>
      </w:r>
      <w:r w:rsidRPr="00AB1680">
        <w:rPr>
          <w:color w:val="565254"/>
          <w:w w:val="105"/>
          <w:lang w:val="fr-FR"/>
        </w:rPr>
        <w:t>homme, i</w:t>
      </w:r>
      <w:r w:rsidRPr="00AB1680">
        <w:rPr>
          <w:color w:val="565254"/>
          <w:w w:val="105"/>
          <w:lang w:val="fr-FR"/>
        </w:rPr>
        <w:t xml:space="preserve">ls se ruent sur lui de concert, dans un mouvement d'ensemble, le démembrent et/ou l'éviscèrent de manière chaotique </w:t>
      </w:r>
      <w:r w:rsidRPr="00AB1680">
        <w:rPr>
          <w:color w:val="484244"/>
          <w:w w:val="105"/>
          <w:lang w:val="fr-FR"/>
        </w:rPr>
        <w:t xml:space="preserve">pour </w:t>
      </w:r>
      <w:r w:rsidRPr="00AB1680">
        <w:rPr>
          <w:color w:val="565254"/>
          <w:w w:val="105"/>
          <w:lang w:val="fr-FR"/>
        </w:rPr>
        <w:t xml:space="preserve">finalement se repaître d'une partie de </w:t>
      </w:r>
      <w:r w:rsidRPr="00AB1680">
        <w:rPr>
          <w:color w:val="484244"/>
          <w:w w:val="105"/>
          <w:lang w:val="fr-FR"/>
        </w:rPr>
        <w:t xml:space="preserve">la </w:t>
      </w:r>
      <w:r w:rsidRPr="00AB1680">
        <w:rPr>
          <w:color w:val="565254"/>
          <w:w w:val="105"/>
          <w:lang w:val="fr-FR"/>
        </w:rPr>
        <w:t>victime, sans porter la moindre attention aux autres. L'indifférenciation ne saurait se confo</w:t>
      </w:r>
      <w:r w:rsidRPr="00AB1680">
        <w:rPr>
          <w:color w:val="565254"/>
          <w:w w:val="105"/>
          <w:lang w:val="fr-FR"/>
        </w:rPr>
        <w:t>ndre avec l'identité, ontologiquement absente chez les zombies. On ne</w:t>
      </w:r>
      <w:r w:rsidRPr="00AB1680">
        <w:rPr>
          <w:color w:val="565254"/>
          <w:spacing w:val="-2"/>
          <w:w w:val="105"/>
          <w:lang w:val="fr-FR"/>
        </w:rPr>
        <w:t xml:space="preserve"> </w:t>
      </w:r>
      <w:r w:rsidRPr="00AB1680">
        <w:rPr>
          <w:color w:val="565254"/>
          <w:w w:val="105"/>
          <w:lang w:val="fr-FR"/>
        </w:rPr>
        <w:t>peut même pas parler d'une identité collective qui supposerait une conscience collective, puisque les morts-vivants n'agissent pas consciemment mais simplement par une impulsion mécaniqu</w:t>
      </w:r>
      <w:r w:rsidRPr="00AB1680">
        <w:rPr>
          <w:color w:val="565254"/>
          <w:w w:val="105"/>
          <w:lang w:val="fr-FR"/>
        </w:rPr>
        <w:t>e. Sans doute</w:t>
      </w:r>
      <w:r w:rsidRPr="00AB1680">
        <w:rPr>
          <w:color w:val="565254"/>
          <w:spacing w:val="-6"/>
          <w:w w:val="105"/>
          <w:lang w:val="fr-FR"/>
        </w:rPr>
        <w:t xml:space="preserve"> </w:t>
      </w:r>
      <w:r w:rsidRPr="00AB1680">
        <w:rPr>
          <w:color w:val="565254"/>
          <w:w w:val="105"/>
          <w:lang w:val="fr-FR"/>
        </w:rPr>
        <w:t>deux</w:t>
      </w:r>
      <w:r w:rsidRPr="00AB1680">
        <w:rPr>
          <w:color w:val="565254"/>
          <w:spacing w:val="-3"/>
          <w:w w:val="105"/>
          <w:lang w:val="fr-FR"/>
        </w:rPr>
        <w:t xml:space="preserve"> </w:t>
      </w:r>
      <w:r w:rsidRPr="00AB1680">
        <w:rPr>
          <w:color w:val="565254"/>
          <w:w w:val="105"/>
          <w:lang w:val="fr-FR"/>
        </w:rPr>
        <w:t>films de</w:t>
      </w:r>
      <w:r w:rsidRPr="00AB1680">
        <w:rPr>
          <w:color w:val="565254"/>
          <w:spacing w:val="-10"/>
          <w:w w:val="105"/>
          <w:lang w:val="fr-FR"/>
        </w:rPr>
        <w:t xml:space="preserve"> </w:t>
      </w:r>
      <w:r w:rsidRPr="00AB1680">
        <w:rPr>
          <w:color w:val="565254"/>
          <w:w w:val="105"/>
          <w:lang w:val="fr-FR"/>
        </w:rPr>
        <w:t>la</w:t>
      </w:r>
      <w:r w:rsidRPr="00AB1680">
        <w:rPr>
          <w:color w:val="565254"/>
          <w:spacing w:val="-6"/>
          <w:w w:val="105"/>
          <w:lang w:val="fr-FR"/>
        </w:rPr>
        <w:t xml:space="preserve"> </w:t>
      </w:r>
      <w:r w:rsidRPr="00AB1680">
        <w:rPr>
          <w:color w:val="565254"/>
          <w:w w:val="105"/>
          <w:lang w:val="fr-FR"/>
        </w:rPr>
        <w:t xml:space="preserve">tétralogie, </w:t>
      </w:r>
      <w:r w:rsidRPr="00AB1680">
        <w:rPr>
          <w:i/>
          <w:color w:val="565254"/>
          <w:w w:val="105"/>
          <w:lang w:val="fr-FR"/>
        </w:rPr>
        <w:t>Le</w:t>
      </w:r>
      <w:r w:rsidRPr="00AB1680">
        <w:rPr>
          <w:i/>
          <w:color w:val="565254"/>
          <w:spacing w:val="-7"/>
          <w:w w:val="105"/>
          <w:lang w:val="fr-FR"/>
        </w:rPr>
        <w:t xml:space="preserve"> </w:t>
      </w:r>
      <w:r w:rsidRPr="00AB1680">
        <w:rPr>
          <w:i/>
          <w:color w:val="565254"/>
          <w:w w:val="105"/>
          <w:lang w:val="fr-FR"/>
        </w:rPr>
        <w:t xml:space="preserve">Jour des morts-vivants </w:t>
      </w:r>
      <w:r w:rsidRPr="00AB1680">
        <w:rPr>
          <w:color w:val="565254"/>
          <w:w w:val="105"/>
          <w:lang w:val="fr-FR"/>
        </w:rPr>
        <w:t xml:space="preserve">et </w:t>
      </w:r>
      <w:r w:rsidRPr="00AB1680">
        <w:rPr>
          <w:i/>
          <w:color w:val="565254"/>
          <w:w w:val="105"/>
          <w:lang w:val="fr-FR"/>
        </w:rPr>
        <w:t xml:space="preserve">Land of </w:t>
      </w:r>
      <w:r w:rsidRPr="00AB1680">
        <w:rPr>
          <w:i/>
          <w:color w:val="484244"/>
          <w:w w:val="105"/>
          <w:lang w:val="fr-FR"/>
        </w:rPr>
        <w:t xml:space="preserve">the </w:t>
      </w:r>
      <w:r w:rsidRPr="00AB1680">
        <w:rPr>
          <w:i/>
          <w:color w:val="565254"/>
          <w:w w:val="105"/>
          <w:lang w:val="fr-FR"/>
        </w:rPr>
        <w:t>Dead,</w:t>
      </w:r>
      <w:r w:rsidRPr="00AB1680">
        <w:rPr>
          <w:i/>
          <w:color w:val="565254"/>
          <w:spacing w:val="-4"/>
          <w:w w:val="105"/>
          <w:lang w:val="fr-FR"/>
        </w:rPr>
        <w:t xml:space="preserve"> </w:t>
      </w:r>
      <w:r w:rsidRPr="00AB1680">
        <w:rPr>
          <w:color w:val="565254"/>
          <w:w w:val="105"/>
          <w:lang w:val="fr-FR"/>
        </w:rPr>
        <w:t>présentent à</w:t>
      </w:r>
      <w:r w:rsidRPr="00AB1680">
        <w:rPr>
          <w:color w:val="565254"/>
          <w:spacing w:val="-3"/>
          <w:w w:val="105"/>
          <w:lang w:val="fr-FR"/>
        </w:rPr>
        <w:t xml:space="preserve"> </w:t>
      </w:r>
      <w:r w:rsidRPr="00AB1680">
        <w:rPr>
          <w:color w:val="565254"/>
          <w:w w:val="105"/>
          <w:lang w:val="fr-FR"/>
        </w:rPr>
        <w:t>chaque fois un zombie doté</w:t>
      </w:r>
      <w:r w:rsidRPr="00AB1680">
        <w:rPr>
          <w:color w:val="565254"/>
          <w:spacing w:val="-5"/>
          <w:w w:val="105"/>
          <w:lang w:val="fr-FR"/>
        </w:rPr>
        <w:t xml:space="preserve"> </w:t>
      </w:r>
      <w:r w:rsidRPr="00AB1680">
        <w:rPr>
          <w:color w:val="565254"/>
          <w:w w:val="105"/>
          <w:lang w:val="fr-FR"/>
        </w:rPr>
        <w:t>d'une individualité certes rudimentaire, mais réelle. Cependant ces</w:t>
      </w:r>
      <w:r w:rsidRPr="00AB1680">
        <w:rPr>
          <w:color w:val="565254"/>
          <w:spacing w:val="-5"/>
          <w:w w:val="105"/>
          <w:lang w:val="fr-FR"/>
        </w:rPr>
        <w:t xml:space="preserve"> </w:t>
      </w:r>
      <w:r w:rsidRPr="00AB1680">
        <w:rPr>
          <w:color w:val="565254"/>
          <w:w w:val="105"/>
          <w:lang w:val="fr-FR"/>
        </w:rPr>
        <w:t>derniers (Bub</w:t>
      </w:r>
      <w:r w:rsidRPr="00AB1680">
        <w:rPr>
          <w:color w:val="565254"/>
          <w:spacing w:val="-3"/>
          <w:w w:val="105"/>
          <w:lang w:val="fr-FR"/>
        </w:rPr>
        <w:t xml:space="preserve"> </w:t>
      </w:r>
      <w:r w:rsidRPr="00AB1680">
        <w:rPr>
          <w:color w:val="565254"/>
          <w:w w:val="105"/>
          <w:lang w:val="fr-FR"/>
        </w:rPr>
        <w:t xml:space="preserve">dans le </w:t>
      </w:r>
      <w:r w:rsidRPr="00AB1680">
        <w:rPr>
          <w:color w:val="484244"/>
          <w:w w:val="105"/>
          <w:lang w:val="fr-FR"/>
        </w:rPr>
        <w:t xml:space="preserve">premier, </w:t>
      </w:r>
      <w:r w:rsidRPr="00AB1680">
        <w:rPr>
          <w:color w:val="565254"/>
          <w:w w:val="105"/>
          <w:lang w:val="fr-FR"/>
        </w:rPr>
        <w:t xml:space="preserve">Big Daddy dans le second) sont des figures complètement </w:t>
      </w:r>
      <w:r w:rsidRPr="00AB1680">
        <w:rPr>
          <w:color w:val="484244"/>
          <w:w w:val="105"/>
          <w:lang w:val="fr-FR"/>
        </w:rPr>
        <w:t xml:space="preserve">isolées </w:t>
      </w:r>
      <w:r w:rsidRPr="00AB1680">
        <w:rPr>
          <w:color w:val="565254"/>
          <w:w w:val="105"/>
          <w:lang w:val="fr-FR"/>
        </w:rPr>
        <w:t xml:space="preserve">qui, par là, ne nous apprennent rien sur la nature propre des </w:t>
      </w:r>
      <w:r w:rsidRPr="00AB1680">
        <w:rPr>
          <w:color w:val="484244"/>
          <w:w w:val="105"/>
          <w:lang w:val="fr-FR"/>
        </w:rPr>
        <w:t xml:space="preserve">morts-vivants. </w:t>
      </w:r>
      <w:r w:rsidRPr="00AB1680">
        <w:rPr>
          <w:color w:val="565254"/>
          <w:w w:val="105"/>
          <w:lang w:val="fr-FR"/>
        </w:rPr>
        <w:t>Précisément parce 9.u'ils sont différents des autres, véritables</w:t>
      </w:r>
      <w:r w:rsidRPr="00AB1680">
        <w:rPr>
          <w:color w:val="565254"/>
          <w:spacing w:val="38"/>
          <w:w w:val="105"/>
          <w:lang w:val="fr-FR"/>
        </w:rPr>
        <w:t xml:space="preserve"> </w:t>
      </w:r>
      <w:r w:rsidRPr="00AB1680">
        <w:rPr>
          <w:color w:val="565254"/>
          <w:w w:val="105"/>
          <w:lang w:val="fr-FR"/>
        </w:rPr>
        <w:t>exceptions,</w:t>
      </w:r>
      <w:r w:rsidRPr="00AB1680">
        <w:rPr>
          <w:color w:val="565254"/>
          <w:spacing w:val="40"/>
          <w:w w:val="105"/>
          <w:lang w:val="fr-FR"/>
        </w:rPr>
        <w:t xml:space="preserve"> </w:t>
      </w:r>
      <w:r w:rsidRPr="00AB1680">
        <w:rPr>
          <w:color w:val="565254"/>
          <w:w w:val="105"/>
          <w:lang w:val="fr-FR"/>
        </w:rPr>
        <w:t>ils</w:t>
      </w:r>
      <w:r w:rsidRPr="00AB1680">
        <w:rPr>
          <w:color w:val="565254"/>
          <w:spacing w:val="40"/>
          <w:w w:val="105"/>
          <w:lang w:val="fr-FR"/>
        </w:rPr>
        <w:t xml:space="preserve"> </w:t>
      </w:r>
      <w:r w:rsidRPr="00AB1680">
        <w:rPr>
          <w:color w:val="565254"/>
          <w:w w:val="105"/>
          <w:lang w:val="fr-FR"/>
        </w:rPr>
        <w:t>ne</w:t>
      </w:r>
      <w:r w:rsidRPr="00AB1680">
        <w:rPr>
          <w:color w:val="565254"/>
          <w:spacing w:val="36"/>
          <w:w w:val="105"/>
          <w:lang w:val="fr-FR"/>
        </w:rPr>
        <w:t xml:space="preserve"> </w:t>
      </w:r>
      <w:r w:rsidRPr="00AB1680">
        <w:rPr>
          <w:color w:val="565254"/>
          <w:w w:val="105"/>
          <w:lang w:val="fr-FR"/>
        </w:rPr>
        <w:t>révèlent</w:t>
      </w:r>
      <w:r w:rsidRPr="00AB1680">
        <w:rPr>
          <w:color w:val="565254"/>
          <w:spacing w:val="40"/>
          <w:w w:val="105"/>
          <w:lang w:val="fr-FR"/>
        </w:rPr>
        <w:t xml:space="preserve"> </w:t>
      </w:r>
      <w:r w:rsidRPr="00AB1680">
        <w:rPr>
          <w:color w:val="565254"/>
          <w:w w:val="105"/>
          <w:lang w:val="fr-FR"/>
        </w:rPr>
        <w:t>rien</w:t>
      </w:r>
      <w:r w:rsidRPr="00AB1680">
        <w:rPr>
          <w:color w:val="565254"/>
          <w:spacing w:val="32"/>
          <w:w w:val="105"/>
          <w:lang w:val="fr-FR"/>
        </w:rPr>
        <w:t xml:space="preserve"> </w:t>
      </w:r>
      <w:r w:rsidRPr="00AB1680">
        <w:rPr>
          <w:color w:val="565254"/>
          <w:w w:val="105"/>
          <w:lang w:val="fr-FR"/>
        </w:rPr>
        <w:t>de</w:t>
      </w:r>
      <w:r w:rsidRPr="00AB1680">
        <w:rPr>
          <w:color w:val="565254"/>
          <w:spacing w:val="36"/>
          <w:w w:val="105"/>
          <w:lang w:val="fr-FR"/>
        </w:rPr>
        <w:t xml:space="preserve"> </w:t>
      </w:r>
      <w:r w:rsidRPr="00AB1680">
        <w:rPr>
          <w:color w:val="565254"/>
          <w:w w:val="105"/>
          <w:lang w:val="fr-FR"/>
        </w:rPr>
        <w:t>ce</w:t>
      </w:r>
      <w:r w:rsidRPr="00AB1680">
        <w:rPr>
          <w:color w:val="565254"/>
          <w:spacing w:val="30"/>
          <w:w w:val="105"/>
          <w:lang w:val="fr-FR"/>
        </w:rPr>
        <w:t xml:space="preserve"> </w:t>
      </w:r>
      <w:r w:rsidRPr="00AB1680">
        <w:rPr>
          <w:color w:val="565254"/>
          <w:w w:val="105"/>
          <w:lang w:val="fr-FR"/>
        </w:rPr>
        <w:t>qui</w:t>
      </w:r>
      <w:r w:rsidRPr="00AB1680">
        <w:rPr>
          <w:color w:val="565254"/>
          <w:spacing w:val="30"/>
          <w:w w:val="105"/>
          <w:lang w:val="fr-FR"/>
        </w:rPr>
        <w:t xml:space="preserve"> </w:t>
      </w:r>
      <w:r w:rsidRPr="00AB1680">
        <w:rPr>
          <w:color w:val="565254"/>
          <w:w w:val="105"/>
          <w:lang w:val="fr-FR"/>
        </w:rPr>
        <w:t>caracté</w:t>
      </w:r>
      <w:r w:rsidRPr="00AB1680">
        <w:rPr>
          <w:color w:val="565254"/>
          <w:w w:val="105"/>
          <w:lang w:val="fr-FR"/>
        </w:rPr>
        <w:t>rise</w:t>
      </w:r>
      <w:r w:rsidRPr="00AB1680">
        <w:rPr>
          <w:color w:val="565254"/>
          <w:spacing w:val="40"/>
          <w:w w:val="105"/>
          <w:lang w:val="fr-FR"/>
        </w:rPr>
        <w:t xml:space="preserve"> </w:t>
      </w:r>
      <w:r w:rsidRPr="00AB1680">
        <w:rPr>
          <w:color w:val="565254"/>
          <w:w w:val="105"/>
          <w:lang w:val="fr-FR"/>
        </w:rPr>
        <w:t>les</w:t>
      </w:r>
    </w:p>
    <w:p w14:paraId="517DD0E5" w14:textId="77777777" w:rsidR="001C7B19" w:rsidRPr="00AB1680" w:rsidRDefault="001C7B19">
      <w:pPr>
        <w:spacing w:line="285" w:lineRule="auto"/>
        <w:jc w:val="both"/>
        <w:rPr>
          <w:lang w:val="fr-FR"/>
        </w:rPr>
        <w:sectPr w:rsidR="001C7B19" w:rsidRPr="00AB1680">
          <w:pgSz w:w="7360" w:h="10410"/>
          <w:pgMar w:top="380" w:right="180" w:bottom="280" w:left="440" w:header="170" w:footer="0" w:gutter="0"/>
          <w:cols w:space="720"/>
        </w:sectPr>
      </w:pPr>
    </w:p>
    <w:p w14:paraId="62C3D152" w14:textId="33600746" w:rsidR="001C7B19" w:rsidRPr="00AB1680" w:rsidRDefault="00AB1680">
      <w:pPr>
        <w:tabs>
          <w:tab w:val="left" w:pos="2394"/>
        </w:tabs>
        <w:spacing w:before="158"/>
        <w:ind w:left="582"/>
        <w:rPr>
          <w:i/>
          <w:sz w:val="18"/>
          <w:lang w:val="fr-FR"/>
        </w:rPr>
      </w:pPr>
      <w:r w:rsidRPr="00AB1680">
        <w:rPr>
          <w:noProof/>
          <w:lang w:val="fr-FR"/>
        </w:rPr>
        <w:lastRenderedPageBreak/>
        <mc:AlternateContent>
          <mc:Choice Requires="wps">
            <w:drawing>
              <wp:anchor distT="0" distB="0" distL="114300" distR="114300" simplePos="0" relativeHeight="15890432" behindDoc="0" locked="0" layoutInCell="1" allowOverlap="1" wp14:anchorId="3AD21E62" wp14:editId="5006E3DA">
                <wp:simplePos x="0" y="0"/>
                <wp:positionH relativeFrom="page">
                  <wp:posOffset>12065</wp:posOffset>
                </wp:positionH>
                <wp:positionV relativeFrom="page">
                  <wp:posOffset>788035</wp:posOffset>
                </wp:positionV>
                <wp:extent cx="12065" cy="5821045"/>
                <wp:effectExtent l="0" t="0" r="0" b="0"/>
                <wp:wrapNone/>
                <wp:docPr id="338"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C1AA" id="docshape337" o:spid="_x0000_s1026" style="position:absolute;margin-left:.95pt;margin-top:62.05pt;width:.95pt;height:458.3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fhOp+f0BAADcAwAADgAAAAAAAAAAAAAA&#10;AAAuAgAAZHJzL2Uyb0RvYy54bWxQSwECLQAUAAYACAAAACEAxKfD7d0AAAAIAQAADwAAAAAAAAAA&#10;AAAAAABXBAAAZHJzL2Rvd25yZXYueG1sUEsFBgAAAAAEAAQA8wAAAGEFAAAAAA==&#10;" fillcolor="black" stroked="f">
                <w10:wrap anchorx="page" anchory="page"/>
              </v:rect>
            </w:pict>
          </mc:Fallback>
        </mc:AlternateContent>
      </w:r>
      <w:r w:rsidR="00A84B16" w:rsidRPr="00AB1680">
        <w:rPr>
          <w:color w:val="565650"/>
          <w:spacing w:val="-5"/>
          <w:sz w:val="15"/>
          <w:lang w:val="fr-FR"/>
        </w:rPr>
        <w:t>146</w:t>
      </w:r>
      <w:r w:rsidR="00A84B16" w:rsidRPr="00AB1680">
        <w:rPr>
          <w:color w:val="565650"/>
          <w:sz w:val="15"/>
          <w:lang w:val="fr-FR"/>
        </w:rPr>
        <w:tab/>
      </w:r>
      <w:r w:rsidR="00A84B16" w:rsidRPr="00AB1680">
        <w:rPr>
          <w:i/>
          <w:color w:val="565650"/>
          <w:w w:val="95"/>
          <w:position w:val="1"/>
          <w:sz w:val="18"/>
          <w:lang w:val="fr-FR"/>
        </w:rPr>
        <w:t>Politique</w:t>
      </w:r>
      <w:r w:rsidR="00A84B16" w:rsidRPr="00AB1680">
        <w:rPr>
          <w:i/>
          <w:color w:val="565650"/>
          <w:spacing w:val="-9"/>
          <w:w w:val="95"/>
          <w:position w:val="1"/>
          <w:sz w:val="18"/>
          <w:lang w:val="fr-FR"/>
        </w:rPr>
        <w:t xml:space="preserve"> </w:t>
      </w:r>
      <w:r w:rsidR="00A84B16" w:rsidRPr="00AB1680">
        <w:rPr>
          <w:i/>
          <w:color w:val="565650"/>
          <w:w w:val="95"/>
          <w:position w:val="1"/>
          <w:sz w:val="18"/>
          <w:lang w:val="fr-FR"/>
        </w:rPr>
        <w:t>des</w:t>
      </w:r>
      <w:r w:rsidR="00A84B16" w:rsidRPr="00AB1680">
        <w:rPr>
          <w:i/>
          <w:color w:val="565650"/>
          <w:spacing w:val="-8"/>
          <w:w w:val="95"/>
          <w:position w:val="1"/>
          <w:sz w:val="18"/>
          <w:lang w:val="fr-FR"/>
        </w:rPr>
        <w:t xml:space="preserve"> </w:t>
      </w:r>
      <w:r w:rsidR="00A84B16" w:rsidRPr="00AB1680">
        <w:rPr>
          <w:i/>
          <w:color w:val="565650"/>
          <w:w w:val="95"/>
          <w:position w:val="1"/>
          <w:sz w:val="18"/>
          <w:lang w:val="fr-FR"/>
        </w:rPr>
        <w:t>zombies</w:t>
      </w:r>
      <w:r w:rsidR="00A84B16" w:rsidRPr="00AB1680">
        <w:rPr>
          <w:i/>
          <w:color w:val="565650"/>
          <w:spacing w:val="-6"/>
          <w:w w:val="95"/>
          <w:position w:val="1"/>
          <w:sz w:val="18"/>
          <w:lang w:val="fr-FR"/>
        </w:rPr>
        <w:t xml:space="preserve"> </w:t>
      </w:r>
      <w:r w:rsidR="00A84B16" w:rsidRPr="00AB1680">
        <w:rPr>
          <w:color w:val="464441"/>
          <w:w w:val="95"/>
          <w:position w:val="1"/>
          <w:sz w:val="18"/>
          <w:lang w:val="fr-FR"/>
        </w:rPr>
        <w:t>-</w:t>
      </w:r>
      <w:r w:rsidR="00A84B16" w:rsidRPr="00AB1680">
        <w:rPr>
          <w:color w:val="464441"/>
          <w:spacing w:val="9"/>
          <w:position w:val="1"/>
          <w:sz w:val="18"/>
          <w:lang w:val="fr-FR"/>
        </w:rPr>
        <w:t xml:space="preserve"> </w:t>
      </w:r>
      <w:r w:rsidR="00A84B16" w:rsidRPr="00AB1680">
        <w:rPr>
          <w:i/>
          <w:color w:val="565650"/>
          <w:w w:val="95"/>
          <w:position w:val="1"/>
          <w:sz w:val="18"/>
          <w:lang w:val="fr-FR"/>
        </w:rPr>
        <w:t>L'Amérique</w:t>
      </w:r>
      <w:r w:rsidR="00A84B16" w:rsidRPr="00AB1680">
        <w:rPr>
          <w:i/>
          <w:color w:val="565650"/>
          <w:spacing w:val="-4"/>
          <w:w w:val="95"/>
          <w:position w:val="1"/>
          <w:sz w:val="18"/>
          <w:lang w:val="fr-FR"/>
        </w:rPr>
        <w:t xml:space="preserve"> </w:t>
      </w:r>
      <w:r w:rsidR="00A84B16" w:rsidRPr="00AB1680">
        <w:rPr>
          <w:i/>
          <w:color w:val="565650"/>
          <w:w w:val="95"/>
          <w:position w:val="1"/>
          <w:sz w:val="18"/>
          <w:lang w:val="fr-FR"/>
        </w:rPr>
        <w:t>selon</w:t>
      </w:r>
      <w:r w:rsidR="00A84B16" w:rsidRPr="00AB1680">
        <w:rPr>
          <w:i/>
          <w:color w:val="565650"/>
          <w:spacing w:val="-9"/>
          <w:w w:val="95"/>
          <w:position w:val="1"/>
          <w:sz w:val="18"/>
          <w:lang w:val="fr-FR"/>
        </w:rPr>
        <w:t xml:space="preserve"> </w:t>
      </w:r>
      <w:r w:rsidR="00A84B16" w:rsidRPr="00AB1680">
        <w:rPr>
          <w:i/>
          <w:color w:val="565650"/>
          <w:w w:val="95"/>
          <w:position w:val="1"/>
          <w:sz w:val="18"/>
          <w:lang w:val="fr-FR"/>
        </w:rPr>
        <w:t>G.A.</w:t>
      </w:r>
      <w:r w:rsidR="00A84B16" w:rsidRPr="00AB1680">
        <w:rPr>
          <w:i/>
          <w:color w:val="565650"/>
          <w:spacing w:val="-9"/>
          <w:w w:val="95"/>
          <w:position w:val="1"/>
          <w:sz w:val="18"/>
          <w:lang w:val="fr-FR"/>
        </w:rPr>
        <w:t xml:space="preserve"> </w:t>
      </w:r>
      <w:r w:rsidR="00A84B16" w:rsidRPr="00AB1680">
        <w:rPr>
          <w:i/>
          <w:color w:val="464441"/>
          <w:spacing w:val="-2"/>
          <w:w w:val="95"/>
          <w:position w:val="1"/>
          <w:sz w:val="18"/>
          <w:lang w:val="fr-FR"/>
        </w:rPr>
        <w:t>Romero</w:t>
      </w:r>
    </w:p>
    <w:p w14:paraId="0D421D25" w14:textId="77777777" w:rsidR="001C7B19" w:rsidRPr="00AB1680" w:rsidRDefault="001C7B19">
      <w:pPr>
        <w:pStyle w:val="Corpsdetexte"/>
        <w:rPr>
          <w:i/>
          <w:sz w:val="20"/>
          <w:lang w:val="fr-FR"/>
        </w:rPr>
      </w:pPr>
    </w:p>
    <w:p w14:paraId="3C64CC90" w14:textId="77777777" w:rsidR="001C7B19" w:rsidRPr="00AB1680" w:rsidRDefault="00A84B16">
      <w:pPr>
        <w:pStyle w:val="Corpsdetexte"/>
        <w:spacing w:before="118" w:line="288" w:lineRule="auto"/>
        <w:ind w:left="578" w:right="566" w:firstLine="4"/>
        <w:jc w:val="both"/>
        <w:rPr>
          <w:lang w:val="fr-FR"/>
        </w:rPr>
      </w:pPr>
      <w:r w:rsidRPr="00AB1680">
        <w:rPr>
          <w:color w:val="565650"/>
          <w:w w:val="105"/>
          <w:lang w:val="fr-FR"/>
        </w:rPr>
        <w:t>morts</w:t>
      </w:r>
      <w:r w:rsidRPr="00AB1680">
        <w:rPr>
          <w:color w:val="70706B"/>
          <w:w w:val="105"/>
          <w:lang w:val="fr-FR"/>
        </w:rPr>
        <w:t>.</w:t>
      </w:r>
      <w:r w:rsidRPr="00AB1680">
        <w:rPr>
          <w:color w:val="70706B"/>
          <w:spacing w:val="-6"/>
          <w:w w:val="105"/>
          <w:lang w:val="fr-FR"/>
        </w:rPr>
        <w:t xml:space="preserve"> </w:t>
      </w:r>
      <w:r w:rsidRPr="00AB1680">
        <w:rPr>
          <w:color w:val="565650"/>
          <w:w w:val="105"/>
          <w:lang w:val="fr-FR"/>
        </w:rPr>
        <w:t>Les</w:t>
      </w:r>
      <w:r w:rsidRPr="00AB1680">
        <w:rPr>
          <w:color w:val="565650"/>
          <w:spacing w:val="-4"/>
          <w:w w:val="105"/>
          <w:lang w:val="fr-FR"/>
        </w:rPr>
        <w:t xml:space="preserve"> </w:t>
      </w:r>
      <w:r w:rsidRPr="00AB1680">
        <w:rPr>
          <w:color w:val="565650"/>
          <w:w w:val="105"/>
          <w:lang w:val="fr-FR"/>
        </w:rPr>
        <w:t xml:space="preserve">deux </w:t>
      </w:r>
      <w:r w:rsidRPr="00AB1680">
        <w:rPr>
          <w:color w:val="464441"/>
          <w:w w:val="105"/>
          <w:lang w:val="fr-FR"/>
        </w:rPr>
        <w:t xml:space="preserve">zombies du </w:t>
      </w:r>
      <w:r w:rsidRPr="00AB1680">
        <w:rPr>
          <w:i/>
          <w:color w:val="565650"/>
          <w:w w:val="105"/>
          <w:lang w:val="fr-FR"/>
        </w:rPr>
        <w:t xml:space="preserve">Jour des morts-vivants </w:t>
      </w:r>
      <w:r w:rsidRPr="00AB1680">
        <w:rPr>
          <w:color w:val="565650"/>
          <w:w w:val="105"/>
          <w:lang w:val="fr-FR"/>
        </w:rPr>
        <w:t>et de</w:t>
      </w:r>
      <w:r w:rsidRPr="00AB1680">
        <w:rPr>
          <w:color w:val="565650"/>
          <w:spacing w:val="-2"/>
          <w:w w:val="105"/>
          <w:lang w:val="fr-FR"/>
        </w:rPr>
        <w:t xml:space="preserve"> </w:t>
      </w:r>
      <w:r w:rsidRPr="00AB1680">
        <w:rPr>
          <w:i/>
          <w:color w:val="565650"/>
          <w:w w:val="105"/>
          <w:lang w:val="fr-FR"/>
        </w:rPr>
        <w:t xml:space="preserve">Land of the Dead </w:t>
      </w:r>
      <w:r w:rsidRPr="00AB1680">
        <w:rPr>
          <w:color w:val="565650"/>
          <w:w w:val="105"/>
          <w:lang w:val="fr-FR"/>
        </w:rPr>
        <w:t xml:space="preserve">n'ont que la valeur de cas particuliers. </w:t>
      </w:r>
      <w:r w:rsidRPr="00AB1680">
        <w:rPr>
          <w:rFonts w:ascii="Arial" w:hAnsi="Arial"/>
          <w:color w:val="565650"/>
          <w:w w:val="105"/>
          <w:sz w:val="17"/>
          <w:lang w:val="fr-FR"/>
        </w:rPr>
        <w:t xml:space="preserve">La </w:t>
      </w:r>
      <w:r w:rsidRPr="00AB1680">
        <w:rPr>
          <w:color w:val="565650"/>
          <w:w w:val="105"/>
          <w:lang w:val="fr-FR"/>
        </w:rPr>
        <w:t xml:space="preserve">norme des </w:t>
      </w:r>
      <w:r w:rsidRPr="00AB1680">
        <w:rPr>
          <w:color w:val="464441"/>
          <w:w w:val="105"/>
          <w:lang w:val="fr-FR"/>
        </w:rPr>
        <w:t xml:space="preserve">morts­ vivants </w:t>
      </w:r>
      <w:r w:rsidRPr="00AB1680">
        <w:rPr>
          <w:color w:val="565650"/>
          <w:w w:val="105"/>
          <w:lang w:val="fr-FR"/>
        </w:rPr>
        <w:t xml:space="preserve">romeriens est l'indifférenciation, l'absence d'individualité et, </w:t>
      </w:r>
      <w:r w:rsidRPr="00AB1680">
        <w:rPr>
          <w:color w:val="464441"/>
          <w:w w:val="105"/>
          <w:lang w:val="fr-FR"/>
        </w:rPr>
        <w:t>partant,</w:t>
      </w:r>
      <w:r w:rsidRPr="00AB1680">
        <w:rPr>
          <w:color w:val="464441"/>
          <w:spacing w:val="-14"/>
          <w:w w:val="105"/>
          <w:lang w:val="fr-FR"/>
        </w:rPr>
        <w:t xml:space="preserve"> </w:t>
      </w:r>
      <w:r w:rsidRPr="00AB1680">
        <w:rPr>
          <w:color w:val="565650"/>
          <w:w w:val="105"/>
          <w:lang w:val="fr-FR"/>
        </w:rPr>
        <w:t>d'identité.</w:t>
      </w:r>
    </w:p>
    <w:p w14:paraId="02088C07" w14:textId="77777777" w:rsidR="001C7B19" w:rsidRPr="00AB1680" w:rsidRDefault="00A84B16">
      <w:pPr>
        <w:pStyle w:val="Corpsdetexte"/>
        <w:spacing w:before="24" w:line="285" w:lineRule="auto"/>
        <w:ind w:left="578" w:right="549" w:firstLine="282"/>
        <w:jc w:val="both"/>
        <w:rPr>
          <w:lang w:val="fr-FR"/>
        </w:rPr>
      </w:pPr>
      <w:r w:rsidRPr="00AB1680">
        <w:rPr>
          <w:color w:val="565650"/>
          <w:w w:val="105"/>
          <w:lang w:val="fr-FR"/>
        </w:rPr>
        <w:t xml:space="preserve">Les caractéristiques des zombies peuvent </w:t>
      </w:r>
      <w:r w:rsidRPr="00AB1680">
        <w:rPr>
          <w:color w:val="565650"/>
          <w:w w:val="105"/>
          <w:sz w:val="18"/>
          <w:lang w:val="fr-FR"/>
        </w:rPr>
        <w:t xml:space="preserve">à </w:t>
      </w:r>
      <w:r w:rsidRPr="00AB1680">
        <w:rPr>
          <w:color w:val="565650"/>
          <w:w w:val="105"/>
          <w:lang w:val="fr-FR"/>
        </w:rPr>
        <w:t>ce point se résumer ainsi : rassemblement, prolifération, nombre toujours plus grand, existence purement collective, absence d'</w:t>
      </w:r>
      <w:r w:rsidRPr="00AB1680">
        <w:rPr>
          <w:color w:val="565650"/>
          <w:w w:val="105"/>
          <w:lang w:val="fr-FR"/>
        </w:rPr>
        <w:t>individualité et indifféren­ ciation, annulation des distances. Tous ces traits impliquent que les morts-vivants</w:t>
      </w:r>
      <w:r w:rsidRPr="00AB1680">
        <w:rPr>
          <w:color w:val="565650"/>
          <w:spacing w:val="28"/>
          <w:w w:val="105"/>
          <w:lang w:val="fr-FR"/>
        </w:rPr>
        <w:t xml:space="preserve"> </w:t>
      </w:r>
      <w:r w:rsidRPr="00AB1680">
        <w:rPr>
          <w:color w:val="565650"/>
          <w:w w:val="105"/>
          <w:lang w:val="fr-FR"/>
        </w:rPr>
        <w:t>détiennent</w:t>
      </w:r>
      <w:r w:rsidRPr="00AB1680">
        <w:rPr>
          <w:color w:val="565650"/>
          <w:spacing w:val="30"/>
          <w:w w:val="105"/>
          <w:lang w:val="fr-FR"/>
        </w:rPr>
        <w:t xml:space="preserve"> </w:t>
      </w:r>
      <w:r w:rsidRPr="00AB1680">
        <w:rPr>
          <w:color w:val="565650"/>
          <w:w w:val="105"/>
          <w:lang w:val="fr-FR"/>
        </w:rPr>
        <w:t>la</w:t>
      </w:r>
      <w:r w:rsidRPr="00AB1680">
        <w:rPr>
          <w:color w:val="565650"/>
          <w:spacing w:val="22"/>
          <w:w w:val="105"/>
          <w:lang w:val="fr-FR"/>
        </w:rPr>
        <w:t xml:space="preserve"> </w:t>
      </w:r>
      <w:r w:rsidRPr="00AB1680">
        <w:rPr>
          <w:color w:val="565650"/>
          <w:w w:val="105"/>
          <w:lang w:val="fr-FR"/>
        </w:rPr>
        <w:t>troisième</w:t>
      </w:r>
      <w:r w:rsidRPr="00AB1680">
        <w:rPr>
          <w:color w:val="565650"/>
          <w:spacing w:val="29"/>
          <w:w w:val="105"/>
          <w:lang w:val="fr-FR"/>
        </w:rPr>
        <w:t xml:space="preserve"> </w:t>
      </w:r>
      <w:r w:rsidRPr="00AB1680">
        <w:rPr>
          <w:color w:val="565650"/>
          <w:w w:val="105"/>
          <w:lang w:val="fr-FR"/>
        </w:rPr>
        <w:t>propriété</w:t>
      </w:r>
      <w:r w:rsidRPr="00AB1680">
        <w:rPr>
          <w:color w:val="565650"/>
          <w:spacing w:val="23"/>
          <w:w w:val="105"/>
          <w:lang w:val="fr-FR"/>
        </w:rPr>
        <w:t xml:space="preserve"> </w:t>
      </w:r>
      <w:r w:rsidRPr="00AB1680">
        <w:rPr>
          <w:color w:val="565650"/>
          <w:w w:val="105"/>
          <w:lang w:val="fr-FR"/>
        </w:rPr>
        <w:t>de la masse</w:t>
      </w:r>
      <w:r w:rsidRPr="00AB1680">
        <w:rPr>
          <w:color w:val="565650"/>
          <w:spacing w:val="25"/>
          <w:w w:val="105"/>
          <w:lang w:val="fr-FR"/>
        </w:rPr>
        <w:t xml:space="preserve"> </w:t>
      </w:r>
      <w:r w:rsidRPr="00AB1680">
        <w:rPr>
          <w:color w:val="565650"/>
          <w:w w:val="105"/>
          <w:sz w:val="18"/>
          <w:lang w:val="fr-FR"/>
        </w:rPr>
        <w:t xml:space="preserve">à </w:t>
      </w:r>
      <w:r w:rsidRPr="00AB1680">
        <w:rPr>
          <w:color w:val="565650"/>
          <w:w w:val="105"/>
          <w:lang w:val="fr-FR"/>
        </w:rPr>
        <w:t>savoir la densité</w:t>
      </w:r>
      <w:r w:rsidRPr="00AB1680">
        <w:rPr>
          <w:color w:val="70706B"/>
          <w:w w:val="105"/>
          <w:lang w:val="fr-FR"/>
        </w:rPr>
        <w:t xml:space="preserve">. </w:t>
      </w:r>
      <w:r w:rsidRPr="00AB1680">
        <w:rPr>
          <w:color w:val="565650"/>
          <w:w w:val="105"/>
          <w:lang w:val="fr-FR"/>
        </w:rPr>
        <w:t xml:space="preserve">Toujours portés </w:t>
      </w:r>
      <w:r w:rsidRPr="00AB1680">
        <w:rPr>
          <w:color w:val="565650"/>
          <w:w w:val="105"/>
          <w:sz w:val="18"/>
          <w:lang w:val="fr-FR"/>
        </w:rPr>
        <w:t xml:space="preserve">à </w:t>
      </w:r>
      <w:r w:rsidRPr="00AB1680">
        <w:rPr>
          <w:color w:val="565650"/>
          <w:w w:val="105"/>
          <w:lang w:val="fr-FR"/>
        </w:rPr>
        <w:t>se rassembler de manière innombrable</w:t>
      </w:r>
      <w:r w:rsidRPr="00AB1680">
        <w:rPr>
          <w:color w:val="565650"/>
          <w:spacing w:val="40"/>
          <w:w w:val="105"/>
          <w:lang w:val="fr-FR"/>
        </w:rPr>
        <w:t xml:space="preserve"> </w:t>
      </w:r>
      <w:r w:rsidRPr="00AB1680">
        <w:rPr>
          <w:color w:val="464441"/>
          <w:w w:val="105"/>
          <w:lang w:val="fr-FR"/>
        </w:rPr>
        <w:t xml:space="preserve">les </w:t>
      </w:r>
      <w:r w:rsidRPr="00AB1680">
        <w:rPr>
          <w:color w:val="565650"/>
          <w:w w:val="105"/>
          <w:lang w:val="fr-FR"/>
        </w:rPr>
        <w:t>zombies sont perp</w:t>
      </w:r>
      <w:r w:rsidRPr="00AB1680">
        <w:rPr>
          <w:color w:val="565650"/>
          <w:w w:val="105"/>
          <w:lang w:val="fr-FR"/>
        </w:rPr>
        <w:t>étuellement dans la proximité. Par exemple</w:t>
      </w:r>
      <w:r w:rsidRPr="00AB1680">
        <w:rPr>
          <w:color w:val="565650"/>
          <w:spacing w:val="80"/>
          <w:w w:val="105"/>
          <w:lang w:val="fr-FR"/>
        </w:rPr>
        <w:t xml:space="preserve"> </w:t>
      </w:r>
      <w:r w:rsidRPr="00AB1680">
        <w:rPr>
          <w:color w:val="464441"/>
          <w:w w:val="105"/>
          <w:lang w:val="fr-FR"/>
        </w:rPr>
        <w:t xml:space="preserve">dans </w:t>
      </w:r>
      <w:r w:rsidRPr="00AB1680">
        <w:rPr>
          <w:i/>
          <w:color w:val="565650"/>
          <w:w w:val="105"/>
          <w:lang w:val="fr-FR"/>
        </w:rPr>
        <w:t xml:space="preserve">La Nuit des morts-vivants </w:t>
      </w:r>
      <w:r w:rsidRPr="00AB1680">
        <w:rPr>
          <w:color w:val="565650"/>
          <w:w w:val="105"/>
          <w:lang w:val="fr-FR"/>
        </w:rPr>
        <w:t>on</w:t>
      </w:r>
      <w:r w:rsidRPr="00AB1680">
        <w:rPr>
          <w:color w:val="565650"/>
          <w:spacing w:val="-3"/>
          <w:w w:val="105"/>
          <w:lang w:val="fr-FR"/>
        </w:rPr>
        <w:t xml:space="preserve"> </w:t>
      </w:r>
      <w:r w:rsidRPr="00AB1680">
        <w:rPr>
          <w:color w:val="565650"/>
          <w:w w:val="105"/>
          <w:lang w:val="fr-FR"/>
        </w:rPr>
        <w:t>ne</w:t>
      </w:r>
      <w:r w:rsidRPr="00AB1680">
        <w:rPr>
          <w:color w:val="565650"/>
          <w:spacing w:val="-12"/>
          <w:w w:val="105"/>
          <w:lang w:val="fr-FR"/>
        </w:rPr>
        <w:t xml:space="preserve"> </w:t>
      </w:r>
      <w:r w:rsidRPr="00AB1680">
        <w:rPr>
          <w:color w:val="565650"/>
          <w:w w:val="105"/>
          <w:lang w:val="fr-FR"/>
        </w:rPr>
        <w:t>voit d'abord qu'un zombie isolé (le spectateur</w:t>
      </w:r>
      <w:r w:rsidRPr="00AB1680">
        <w:rPr>
          <w:color w:val="565650"/>
          <w:spacing w:val="40"/>
          <w:w w:val="105"/>
          <w:lang w:val="fr-FR"/>
        </w:rPr>
        <w:t xml:space="preserve"> </w:t>
      </w:r>
      <w:r w:rsidRPr="00AB1680">
        <w:rPr>
          <w:color w:val="565650"/>
          <w:w w:val="105"/>
          <w:lang w:val="fr-FR"/>
        </w:rPr>
        <w:t>ignore alors que c'en est un), puis</w:t>
      </w:r>
      <w:r w:rsidRPr="00AB1680">
        <w:rPr>
          <w:color w:val="565650"/>
          <w:spacing w:val="40"/>
          <w:w w:val="105"/>
          <w:lang w:val="fr-FR"/>
        </w:rPr>
        <w:t xml:space="preserve"> </w:t>
      </w:r>
      <w:r w:rsidRPr="00AB1680">
        <w:rPr>
          <w:color w:val="565650"/>
          <w:w w:val="105"/>
          <w:lang w:val="fr-FR"/>
        </w:rPr>
        <w:t>un nombre</w:t>
      </w:r>
      <w:r w:rsidRPr="00AB1680">
        <w:rPr>
          <w:color w:val="565650"/>
          <w:w w:val="105"/>
          <w:lang w:val="fr-FR"/>
        </w:rPr>
        <w:t xml:space="preserve"> plus grand de morts-vivants entoure la maison où sontTéfugiés quelques humains. Enfin, </w:t>
      </w:r>
      <w:r w:rsidRPr="00AB1680">
        <w:rPr>
          <w:color w:val="464441"/>
          <w:w w:val="105"/>
          <w:lang w:val="fr-FR"/>
        </w:rPr>
        <w:t xml:space="preserve">lors </w:t>
      </w:r>
      <w:r w:rsidRPr="00AB1680">
        <w:rPr>
          <w:color w:val="565650"/>
          <w:w w:val="105"/>
          <w:lang w:val="fr-FR"/>
        </w:rPr>
        <w:t xml:space="preserve">de l'assaut de celle-ci, les morts finissent par l'envahir. Un plan montre alors une masse compacte de corps, agglutinés les uns contre les autres et tournant sur </w:t>
      </w:r>
      <w:r w:rsidRPr="00AB1680">
        <w:rPr>
          <w:color w:val="565650"/>
          <w:w w:val="105"/>
          <w:lang w:val="fr-FR"/>
        </w:rPr>
        <w:t>eux-mêmes sans</w:t>
      </w:r>
      <w:r w:rsidRPr="00AB1680">
        <w:rPr>
          <w:color w:val="565650"/>
          <w:spacing w:val="40"/>
          <w:w w:val="105"/>
          <w:lang w:val="fr-FR"/>
        </w:rPr>
        <w:t xml:space="preserve"> </w:t>
      </w:r>
      <w:r w:rsidRPr="00AB1680">
        <w:rPr>
          <w:color w:val="565650"/>
          <w:w w:val="105"/>
          <w:lang w:val="fr-FR"/>
        </w:rPr>
        <w:t>but</w:t>
      </w:r>
      <w:r w:rsidRPr="00AB1680">
        <w:rPr>
          <w:color w:val="565650"/>
          <w:spacing w:val="-6"/>
          <w:w w:val="105"/>
          <w:lang w:val="fr-FR"/>
        </w:rPr>
        <w:t xml:space="preserve"> </w:t>
      </w:r>
      <w:r w:rsidRPr="00AB1680">
        <w:rPr>
          <w:color w:val="565650"/>
          <w:w w:val="105"/>
          <w:lang w:val="fr-FR"/>
        </w:rPr>
        <w:t xml:space="preserve">: absence de distance, refus de l'intervalle, autrement dit densité maximale. </w:t>
      </w:r>
      <w:r w:rsidRPr="00AB1680">
        <w:rPr>
          <w:rFonts w:ascii="Arial" w:hAnsi="Arial"/>
          <w:color w:val="565650"/>
          <w:w w:val="105"/>
          <w:sz w:val="17"/>
          <w:lang w:val="fr-FR"/>
        </w:rPr>
        <w:t>La</w:t>
      </w:r>
      <w:r w:rsidRPr="00AB1680">
        <w:rPr>
          <w:rFonts w:ascii="Arial" w:hAnsi="Arial"/>
          <w:color w:val="565650"/>
          <w:spacing w:val="-7"/>
          <w:w w:val="105"/>
          <w:sz w:val="17"/>
          <w:lang w:val="fr-FR"/>
        </w:rPr>
        <w:t xml:space="preserve"> </w:t>
      </w:r>
      <w:r w:rsidRPr="00AB1680">
        <w:rPr>
          <w:color w:val="565650"/>
          <w:w w:val="105"/>
          <w:lang w:val="fr-FR"/>
        </w:rPr>
        <w:t xml:space="preserve">quatrième propriété de </w:t>
      </w:r>
      <w:r w:rsidRPr="00AB1680">
        <w:rPr>
          <w:color w:val="464441"/>
          <w:w w:val="105"/>
          <w:lang w:val="fr-FR"/>
        </w:rPr>
        <w:t xml:space="preserve">la </w:t>
      </w:r>
      <w:r w:rsidRPr="00AB1680">
        <w:rPr>
          <w:color w:val="565650"/>
          <w:w w:val="105"/>
          <w:lang w:val="fr-FR"/>
        </w:rPr>
        <w:t>masse, l'unité de</w:t>
      </w:r>
      <w:r w:rsidRPr="00AB1680">
        <w:rPr>
          <w:color w:val="565650"/>
          <w:spacing w:val="-12"/>
          <w:w w:val="105"/>
          <w:lang w:val="fr-FR"/>
        </w:rPr>
        <w:t xml:space="preserve"> </w:t>
      </w:r>
      <w:r w:rsidRPr="00AB1680">
        <w:rPr>
          <w:color w:val="565650"/>
          <w:w w:val="105"/>
          <w:lang w:val="fr-FR"/>
        </w:rPr>
        <w:t xml:space="preserve">direction, se </w:t>
      </w:r>
      <w:r w:rsidRPr="00AB1680">
        <w:rPr>
          <w:color w:val="464441"/>
          <w:w w:val="105"/>
          <w:lang w:val="fr-FR"/>
        </w:rPr>
        <w:t xml:space="preserve">retrouve </w:t>
      </w:r>
      <w:r w:rsidRPr="00AB1680">
        <w:rPr>
          <w:color w:val="565650"/>
          <w:w w:val="105"/>
          <w:lang w:val="fr-FR"/>
        </w:rPr>
        <w:t xml:space="preserve">dans les quatre films </w:t>
      </w:r>
      <w:r w:rsidRPr="00AB1680">
        <w:rPr>
          <w:color w:val="464441"/>
          <w:w w:val="105"/>
          <w:lang w:val="fr-FR"/>
        </w:rPr>
        <w:t xml:space="preserve">lors </w:t>
      </w:r>
      <w:r w:rsidRPr="00AB1680">
        <w:rPr>
          <w:color w:val="565650"/>
          <w:w w:val="105"/>
          <w:lang w:val="fr-FR"/>
        </w:rPr>
        <w:t xml:space="preserve">des scènes d'attaque contre </w:t>
      </w:r>
      <w:r w:rsidRPr="00AB1680">
        <w:rPr>
          <w:color w:val="464441"/>
          <w:w w:val="105"/>
          <w:lang w:val="fr-FR"/>
        </w:rPr>
        <w:t>les humains.</w:t>
      </w:r>
      <w:r w:rsidRPr="00AB1680">
        <w:rPr>
          <w:color w:val="464441"/>
          <w:spacing w:val="-13"/>
          <w:w w:val="105"/>
          <w:lang w:val="fr-FR"/>
        </w:rPr>
        <w:t xml:space="preserve"> </w:t>
      </w:r>
      <w:r w:rsidRPr="00AB1680">
        <w:rPr>
          <w:color w:val="565650"/>
          <w:w w:val="105"/>
          <w:lang w:val="fr-FR"/>
        </w:rPr>
        <w:t>L'essentiel</w:t>
      </w:r>
      <w:r w:rsidRPr="00AB1680">
        <w:rPr>
          <w:color w:val="565650"/>
          <w:spacing w:val="-4"/>
          <w:w w:val="105"/>
          <w:lang w:val="fr-FR"/>
        </w:rPr>
        <w:t xml:space="preserve"> </w:t>
      </w:r>
      <w:r w:rsidRPr="00AB1680">
        <w:rPr>
          <w:color w:val="565650"/>
          <w:w w:val="105"/>
          <w:lang w:val="fr-FR"/>
        </w:rPr>
        <w:t xml:space="preserve">de </w:t>
      </w:r>
      <w:r w:rsidRPr="00AB1680">
        <w:rPr>
          <w:i/>
          <w:color w:val="565650"/>
          <w:w w:val="105"/>
          <w:lang w:val="fr-FR"/>
        </w:rPr>
        <w:t>La</w:t>
      </w:r>
      <w:r w:rsidRPr="00AB1680">
        <w:rPr>
          <w:i/>
          <w:color w:val="565650"/>
          <w:spacing w:val="-5"/>
          <w:w w:val="105"/>
          <w:lang w:val="fr-FR"/>
        </w:rPr>
        <w:t xml:space="preserve"> </w:t>
      </w:r>
      <w:r w:rsidRPr="00AB1680">
        <w:rPr>
          <w:i/>
          <w:color w:val="565650"/>
          <w:w w:val="105"/>
          <w:lang w:val="fr-FR"/>
        </w:rPr>
        <w:t>Nui</w:t>
      </w:r>
      <w:r w:rsidRPr="00AB1680">
        <w:rPr>
          <w:i/>
          <w:color w:val="565650"/>
          <w:w w:val="105"/>
          <w:lang w:val="fr-FR"/>
        </w:rPr>
        <w:t>t</w:t>
      </w:r>
      <w:r w:rsidRPr="00AB1680">
        <w:rPr>
          <w:i/>
          <w:color w:val="565650"/>
          <w:spacing w:val="-5"/>
          <w:w w:val="105"/>
          <w:lang w:val="fr-FR"/>
        </w:rPr>
        <w:t xml:space="preserve"> </w:t>
      </w:r>
      <w:r w:rsidRPr="00AB1680">
        <w:rPr>
          <w:i/>
          <w:color w:val="464441"/>
          <w:w w:val="105"/>
          <w:lang w:val="fr-FR"/>
        </w:rPr>
        <w:t>des</w:t>
      </w:r>
      <w:r w:rsidRPr="00AB1680">
        <w:rPr>
          <w:i/>
          <w:color w:val="464441"/>
          <w:spacing w:val="-11"/>
          <w:w w:val="105"/>
          <w:lang w:val="fr-FR"/>
        </w:rPr>
        <w:t xml:space="preserve"> </w:t>
      </w:r>
      <w:r w:rsidRPr="00AB1680">
        <w:rPr>
          <w:i/>
          <w:color w:val="565650"/>
          <w:w w:val="105"/>
          <w:lang w:val="fr-FR"/>
        </w:rPr>
        <w:t xml:space="preserve">morts-vivants </w:t>
      </w:r>
      <w:r w:rsidRPr="00AB1680">
        <w:rPr>
          <w:color w:val="565650"/>
          <w:w w:val="105"/>
          <w:lang w:val="fr-FR"/>
        </w:rPr>
        <w:t>montre</w:t>
      </w:r>
      <w:r w:rsidRPr="00AB1680">
        <w:rPr>
          <w:color w:val="565650"/>
          <w:spacing w:val="-12"/>
          <w:w w:val="105"/>
          <w:lang w:val="fr-FR"/>
        </w:rPr>
        <w:t xml:space="preserve"> </w:t>
      </w:r>
      <w:r w:rsidRPr="00AB1680">
        <w:rPr>
          <w:color w:val="565650"/>
          <w:w w:val="105"/>
          <w:lang w:val="fr-FR"/>
        </w:rPr>
        <w:t>des</w:t>
      </w:r>
      <w:r w:rsidRPr="00AB1680">
        <w:rPr>
          <w:color w:val="565650"/>
          <w:spacing w:val="-5"/>
          <w:w w:val="105"/>
          <w:lang w:val="fr-FR"/>
        </w:rPr>
        <w:t xml:space="preserve"> </w:t>
      </w:r>
      <w:r w:rsidRPr="00AB1680">
        <w:rPr>
          <w:color w:val="565650"/>
          <w:w w:val="105"/>
          <w:lang w:val="fr-FR"/>
        </w:rPr>
        <w:t>zombies tournés sans relâche vers l'invasion de la maison. Le plan décrit ci­ dessus illustre le mouvement perpétuel qui anime la masse. Même lorsque les morts ont pénétré dans</w:t>
      </w:r>
      <w:r w:rsidRPr="00AB1680">
        <w:rPr>
          <w:color w:val="565650"/>
          <w:spacing w:val="-8"/>
          <w:w w:val="105"/>
          <w:lang w:val="fr-FR"/>
        </w:rPr>
        <w:t xml:space="preserve"> </w:t>
      </w:r>
      <w:r w:rsidRPr="00AB1680">
        <w:rPr>
          <w:color w:val="565650"/>
          <w:w w:val="105"/>
          <w:lang w:val="fr-FR"/>
        </w:rPr>
        <w:t>la maison et semblent avoir atteint leur but</w:t>
      </w:r>
      <w:r w:rsidRPr="00AB1680">
        <w:rPr>
          <w:color w:val="565650"/>
          <w:spacing w:val="-2"/>
          <w:w w:val="105"/>
          <w:lang w:val="fr-FR"/>
        </w:rPr>
        <w:t xml:space="preserve"> </w:t>
      </w:r>
      <w:r w:rsidRPr="00AB1680">
        <w:rPr>
          <w:color w:val="565650"/>
          <w:w w:val="105"/>
          <w:lang w:val="fr-FR"/>
        </w:rPr>
        <w:t>ils ne</w:t>
      </w:r>
      <w:r w:rsidRPr="00AB1680">
        <w:rPr>
          <w:color w:val="565650"/>
          <w:spacing w:val="-13"/>
          <w:w w:val="105"/>
          <w:lang w:val="fr-FR"/>
        </w:rPr>
        <w:t xml:space="preserve"> </w:t>
      </w:r>
      <w:r w:rsidRPr="00AB1680">
        <w:rPr>
          <w:color w:val="565650"/>
          <w:w w:val="105"/>
          <w:lang w:val="fr-FR"/>
        </w:rPr>
        <w:t>se</w:t>
      </w:r>
      <w:r w:rsidRPr="00AB1680">
        <w:rPr>
          <w:color w:val="565650"/>
          <w:spacing w:val="-1"/>
          <w:w w:val="105"/>
          <w:lang w:val="fr-FR"/>
        </w:rPr>
        <w:t xml:space="preserve"> </w:t>
      </w:r>
      <w:r w:rsidRPr="00AB1680">
        <w:rPr>
          <w:color w:val="565650"/>
          <w:w w:val="105"/>
          <w:lang w:val="fr-FR"/>
        </w:rPr>
        <w:t>mettent en</w:t>
      </w:r>
      <w:r w:rsidRPr="00AB1680">
        <w:rPr>
          <w:color w:val="565650"/>
          <w:spacing w:val="-2"/>
          <w:w w:val="105"/>
          <w:lang w:val="fr-FR"/>
        </w:rPr>
        <w:t xml:space="preserve"> </w:t>
      </w:r>
      <w:r w:rsidRPr="00AB1680">
        <w:rPr>
          <w:color w:val="565650"/>
          <w:w w:val="105"/>
          <w:lang w:val="fr-FR"/>
        </w:rPr>
        <w:t>état</w:t>
      </w:r>
      <w:r w:rsidRPr="00AB1680">
        <w:rPr>
          <w:color w:val="565650"/>
          <w:spacing w:val="-2"/>
          <w:w w:val="105"/>
          <w:lang w:val="fr-FR"/>
        </w:rPr>
        <w:t xml:space="preserve"> </w:t>
      </w:r>
      <w:r w:rsidRPr="00AB1680">
        <w:rPr>
          <w:color w:val="565650"/>
          <w:w w:val="105"/>
          <w:lang w:val="fr-FR"/>
        </w:rPr>
        <w:t>de</w:t>
      </w:r>
      <w:r w:rsidRPr="00AB1680">
        <w:rPr>
          <w:color w:val="565650"/>
          <w:spacing w:val="-6"/>
          <w:w w:val="105"/>
          <w:lang w:val="fr-FR"/>
        </w:rPr>
        <w:t xml:space="preserve"> </w:t>
      </w:r>
      <w:r w:rsidRPr="00AB1680">
        <w:rPr>
          <w:color w:val="565650"/>
          <w:w w:val="105"/>
          <w:lang w:val="fr-FR"/>
        </w:rPr>
        <w:t>repos. C'est</w:t>
      </w:r>
      <w:r w:rsidRPr="00AB1680">
        <w:rPr>
          <w:color w:val="565650"/>
          <w:spacing w:val="-2"/>
          <w:w w:val="105"/>
          <w:lang w:val="fr-FR"/>
        </w:rPr>
        <w:t xml:space="preserve"> </w:t>
      </w:r>
      <w:r w:rsidRPr="00AB1680">
        <w:rPr>
          <w:color w:val="565650"/>
          <w:w w:val="105"/>
          <w:lang w:val="fr-FR"/>
        </w:rPr>
        <w:t>que</w:t>
      </w:r>
      <w:r w:rsidRPr="00AB1680">
        <w:rPr>
          <w:color w:val="565650"/>
          <w:spacing w:val="-10"/>
          <w:w w:val="105"/>
          <w:lang w:val="fr-FR"/>
        </w:rPr>
        <w:t xml:space="preserve"> </w:t>
      </w:r>
      <w:r w:rsidRPr="00AB1680">
        <w:rPr>
          <w:color w:val="565650"/>
          <w:w w:val="105"/>
          <w:lang w:val="fr-FR"/>
        </w:rPr>
        <w:t>la masse</w:t>
      </w:r>
      <w:r w:rsidRPr="00AB1680">
        <w:rPr>
          <w:color w:val="565650"/>
          <w:spacing w:val="-4"/>
          <w:w w:val="105"/>
          <w:lang w:val="fr-FR"/>
        </w:rPr>
        <w:t xml:space="preserve"> </w:t>
      </w:r>
      <w:r w:rsidRPr="00AB1680">
        <w:rPr>
          <w:color w:val="565650"/>
          <w:w w:val="105"/>
          <w:lang w:val="fr-FR"/>
        </w:rPr>
        <w:t>ne</w:t>
      </w:r>
      <w:r w:rsidRPr="00AB1680">
        <w:rPr>
          <w:color w:val="565650"/>
          <w:spacing w:val="-13"/>
          <w:w w:val="105"/>
          <w:lang w:val="fr-FR"/>
        </w:rPr>
        <w:t xml:space="preserve"> </w:t>
      </w:r>
      <w:r w:rsidRPr="00AB1680">
        <w:rPr>
          <w:color w:val="565650"/>
          <w:w w:val="105"/>
          <w:lang w:val="fr-FR"/>
        </w:rPr>
        <w:t>se</w:t>
      </w:r>
      <w:r w:rsidRPr="00AB1680">
        <w:rPr>
          <w:color w:val="565650"/>
          <w:spacing w:val="-12"/>
          <w:w w:val="105"/>
          <w:lang w:val="fr-FR"/>
        </w:rPr>
        <w:t xml:space="preserve"> </w:t>
      </w:r>
      <w:r w:rsidRPr="00AB1680">
        <w:rPr>
          <w:color w:val="565650"/>
          <w:w w:val="105"/>
          <w:lang w:val="fr-FR"/>
        </w:rPr>
        <w:t>fixe pas un but qui mettrait fin au mouvement</w:t>
      </w:r>
      <w:r w:rsidRPr="00AB1680">
        <w:rPr>
          <w:color w:val="565650"/>
          <w:spacing w:val="40"/>
          <w:w w:val="105"/>
          <w:lang w:val="fr-FR"/>
        </w:rPr>
        <w:t xml:space="preserve"> </w:t>
      </w:r>
      <w:r w:rsidRPr="00AB1680">
        <w:rPr>
          <w:color w:val="565650"/>
          <w:w w:val="105"/>
          <w:lang w:val="fr-FR"/>
        </w:rPr>
        <w:t>directionnel</w:t>
      </w:r>
      <w:r w:rsidRPr="00AB1680">
        <w:rPr>
          <w:color w:val="565650"/>
          <w:spacing w:val="40"/>
          <w:w w:val="105"/>
          <w:lang w:val="fr-FR"/>
        </w:rPr>
        <w:t xml:space="preserve"> </w:t>
      </w:r>
      <w:r w:rsidRPr="00AB1680">
        <w:rPr>
          <w:color w:val="565650"/>
          <w:w w:val="105"/>
          <w:lang w:val="fr-FR"/>
        </w:rPr>
        <w:t xml:space="preserve">une fois atteint. Comme l'accroissement, l'unité de direction est une propriété </w:t>
      </w:r>
      <w:r w:rsidRPr="00AB1680">
        <w:rPr>
          <w:color w:val="464441"/>
          <w:w w:val="105"/>
          <w:lang w:val="fr-FR"/>
        </w:rPr>
        <w:t>essentielle</w:t>
      </w:r>
      <w:r w:rsidRPr="00AB1680">
        <w:rPr>
          <w:color w:val="464441"/>
          <w:spacing w:val="75"/>
          <w:w w:val="150"/>
          <w:lang w:val="fr-FR"/>
        </w:rPr>
        <w:t xml:space="preserve"> </w:t>
      </w:r>
      <w:r w:rsidRPr="00AB1680">
        <w:rPr>
          <w:color w:val="464441"/>
          <w:w w:val="105"/>
          <w:lang w:val="fr-FR"/>
        </w:rPr>
        <w:t>de</w:t>
      </w:r>
      <w:r w:rsidRPr="00AB1680">
        <w:rPr>
          <w:color w:val="464441"/>
          <w:spacing w:val="76"/>
          <w:w w:val="105"/>
          <w:lang w:val="fr-FR"/>
        </w:rPr>
        <w:t xml:space="preserve"> </w:t>
      </w:r>
      <w:r w:rsidRPr="00AB1680">
        <w:rPr>
          <w:color w:val="565650"/>
          <w:w w:val="105"/>
          <w:lang w:val="fr-FR"/>
        </w:rPr>
        <w:t>la</w:t>
      </w:r>
      <w:r w:rsidRPr="00AB1680">
        <w:rPr>
          <w:color w:val="565650"/>
          <w:spacing w:val="71"/>
          <w:w w:val="150"/>
          <w:lang w:val="fr-FR"/>
        </w:rPr>
        <w:t xml:space="preserve"> </w:t>
      </w:r>
      <w:r w:rsidRPr="00AB1680">
        <w:rPr>
          <w:color w:val="565650"/>
          <w:w w:val="105"/>
          <w:lang w:val="fr-FR"/>
        </w:rPr>
        <w:t>masse</w:t>
      </w:r>
      <w:r w:rsidRPr="00AB1680">
        <w:rPr>
          <w:color w:val="565650"/>
          <w:spacing w:val="63"/>
          <w:w w:val="150"/>
          <w:lang w:val="fr-FR"/>
        </w:rPr>
        <w:t xml:space="preserve"> </w:t>
      </w:r>
      <w:r w:rsidRPr="00AB1680">
        <w:rPr>
          <w:color w:val="565650"/>
          <w:w w:val="105"/>
          <w:lang w:val="fr-FR"/>
        </w:rPr>
        <w:t>qui</w:t>
      </w:r>
      <w:r w:rsidRPr="00AB1680">
        <w:rPr>
          <w:color w:val="565650"/>
          <w:spacing w:val="67"/>
          <w:w w:val="150"/>
          <w:lang w:val="fr-FR"/>
        </w:rPr>
        <w:t xml:space="preserve"> </w:t>
      </w:r>
      <w:r w:rsidRPr="00AB1680">
        <w:rPr>
          <w:color w:val="565650"/>
          <w:w w:val="105"/>
          <w:lang w:val="fr-FR"/>
        </w:rPr>
        <w:t>ne</w:t>
      </w:r>
      <w:r w:rsidRPr="00AB1680">
        <w:rPr>
          <w:color w:val="565650"/>
          <w:spacing w:val="76"/>
          <w:w w:val="105"/>
          <w:lang w:val="fr-FR"/>
        </w:rPr>
        <w:t xml:space="preserve"> </w:t>
      </w:r>
      <w:r w:rsidRPr="00AB1680">
        <w:rPr>
          <w:color w:val="565650"/>
          <w:w w:val="105"/>
          <w:lang w:val="fr-FR"/>
        </w:rPr>
        <w:t>saurait</w:t>
      </w:r>
      <w:r w:rsidRPr="00AB1680">
        <w:rPr>
          <w:color w:val="565650"/>
          <w:spacing w:val="76"/>
          <w:w w:val="150"/>
          <w:lang w:val="fr-FR"/>
        </w:rPr>
        <w:t xml:space="preserve"> </w:t>
      </w:r>
      <w:r w:rsidRPr="00AB1680">
        <w:rPr>
          <w:color w:val="565650"/>
          <w:w w:val="105"/>
          <w:lang w:val="fr-FR"/>
        </w:rPr>
        <w:t>prendre</w:t>
      </w:r>
      <w:r w:rsidRPr="00AB1680">
        <w:rPr>
          <w:color w:val="565650"/>
          <w:spacing w:val="64"/>
          <w:w w:val="150"/>
          <w:lang w:val="fr-FR"/>
        </w:rPr>
        <w:t xml:space="preserve"> </w:t>
      </w:r>
      <w:r w:rsidRPr="00AB1680">
        <w:rPr>
          <w:color w:val="565650"/>
          <w:w w:val="105"/>
          <w:lang w:val="fr-FR"/>
        </w:rPr>
        <w:t>fin.</w:t>
      </w:r>
      <w:r w:rsidRPr="00AB1680">
        <w:rPr>
          <w:color w:val="565650"/>
          <w:spacing w:val="78"/>
          <w:w w:val="105"/>
          <w:lang w:val="fr-FR"/>
        </w:rPr>
        <w:t xml:space="preserve"> </w:t>
      </w:r>
      <w:r w:rsidRPr="00AB1680">
        <w:rPr>
          <w:color w:val="565650"/>
          <w:w w:val="105"/>
          <w:lang w:val="fr-FR"/>
        </w:rPr>
        <w:t>C'est</w:t>
      </w:r>
      <w:r w:rsidRPr="00AB1680">
        <w:rPr>
          <w:color w:val="565650"/>
          <w:spacing w:val="27"/>
          <w:w w:val="105"/>
          <w:lang w:val="fr-FR"/>
        </w:rPr>
        <w:t xml:space="preserve">  </w:t>
      </w:r>
      <w:r w:rsidRPr="00AB1680">
        <w:rPr>
          <w:color w:val="565650"/>
          <w:spacing w:val="-5"/>
          <w:w w:val="105"/>
          <w:lang w:val="fr-FR"/>
        </w:rPr>
        <w:t>une</w:t>
      </w:r>
    </w:p>
    <w:p w14:paraId="1CF0A89C" w14:textId="77777777" w:rsidR="001C7B19" w:rsidRPr="00AB1680" w:rsidRDefault="00A84B16">
      <w:pPr>
        <w:pStyle w:val="Corpsdetexte"/>
        <w:spacing w:line="197" w:lineRule="exact"/>
        <w:ind w:left="585"/>
        <w:jc w:val="both"/>
        <w:rPr>
          <w:lang w:val="fr-FR"/>
        </w:rPr>
      </w:pPr>
      <w:r w:rsidRPr="00AB1680">
        <w:rPr>
          <w:color w:val="565650"/>
          <w:w w:val="105"/>
          <w:sz w:val="15"/>
          <w:lang w:val="fr-FR"/>
        </w:rPr>
        <w:t>«</w:t>
      </w:r>
      <w:r w:rsidRPr="00AB1680">
        <w:rPr>
          <w:color w:val="565650"/>
          <w:spacing w:val="14"/>
          <w:w w:val="105"/>
          <w:sz w:val="15"/>
          <w:lang w:val="fr-FR"/>
        </w:rPr>
        <w:t xml:space="preserve"> </w:t>
      </w:r>
      <w:r w:rsidRPr="00AB1680">
        <w:rPr>
          <w:color w:val="565650"/>
          <w:w w:val="105"/>
          <w:lang w:val="fr-FR"/>
        </w:rPr>
        <w:t>impulsion</w:t>
      </w:r>
      <w:r w:rsidRPr="00AB1680">
        <w:rPr>
          <w:color w:val="565650"/>
          <w:spacing w:val="64"/>
          <w:w w:val="105"/>
          <w:lang w:val="fr-FR"/>
        </w:rPr>
        <w:t xml:space="preserve"> </w:t>
      </w:r>
      <w:r w:rsidRPr="00AB1680">
        <w:rPr>
          <w:color w:val="565650"/>
          <w:w w:val="105"/>
          <w:lang w:val="fr-FR"/>
        </w:rPr>
        <w:t>vers»</w:t>
      </w:r>
      <w:r w:rsidRPr="00AB1680">
        <w:rPr>
          <w:color w:val="565650"/>
          <w:spacing w:val="58"/>
          <w:w w:val="105"/>
          <w:lang w:val="fr-FR"/>
        </w:rPr>
        <w:t xml:space="preserve"> </w:t>
      </w:r>
      <w:r w:rsidRPr="00AB1680">
        <w:rPr>
          <w:color w:val="565650"/>
          <w:w w:val="105"/>
          <w:lang w:val="fr-FR"/>
        </w:rPr>
        <w:t>qui</w:t>
      </w:r>
      <w:r w:rsidRPr="00AB1680">
        <w:rPr>
          <w:color w:val="565650"/>
          <w:spacing w:val="51"/>
          <w:w w:val="105"/>
          <w:lang w:val="fr-FR"/>
        </w:rPr>
        <w:t xml:space="preserve"> </w:t>
      </w:r>
      <w:r w:rsidRPr="00AB1680">
        <w:rPr>
          <w:color w:val="565650"/>
          <w:w w:val="105"/>
          <w:lang w:val="fr-FR"/>
        </w:rPr>
        <w:t>l'anime</w:t>
      </w:r>
      <w:r w:rsidRPr="00AB1680">
        <w:rPr>
          <w:color w:val="565650"/>
          <w:spacing w:val="53"/>
          <w:w w:val="105"/>
          <w:lang w:val="fr-FR"/>
        </w:rPr>
        <w:t xml:space="preserve"> </w:t>
      </w:r>
      <w:r w:rsidRPr="00AB1680">
        <w:rPr>
          <w:color w:val="565650"/>
          <w:w w:val="105"/>
          <w:lang w:val="fr-FR"/>
        </w:rPr>
        <w:t>et</w:t>
      </w:r>
      <w:r w:rsidRPr="00AB1680">
        <w:rPr>
          <w:color w:val="565650"/>
          <w:spacing w:val="60"/>
          <w:w w:val="105"/>
          <w:lang w:val="fr-FR"/>
        </w:rPr>
        <w:t xml:space="preserve"> </w:t>
      </w:r>
      <w:r w:rsidRPr="00AB1680">
        <w:rPr>
          <w:color w:val="565650"/>
          <w:w w:val="105"/>
          <w:lang w:val="fr-FR"/>
        </w:rPr>
        <w:t>non</w:t>
      </w:r>
      <w:r w:rsidRPr="00AB1680">
        <w:rPr>
          <w:color w:val="565650"/>
          <w:spacing w:val="53"/>
          <w:w w:val="105"/>
          <w:lang w:val="fr-FR"/>
        </w:rPr>
        <w:t xml:space="preserve"> </w:t>
      </w:r>
      <w:r w:rsidRPr="00AB1680">
        <w:rPr>
          <w:color w:val="565650"/>
          <w:w w:val="105"/>
          <w:lang w:val="fr-FR"/>
        </w:rPr>
        <w:t>un</w:t>
      </w:r>
      <w:r w:rsidRPr="00AB1680">
        <w:rPr>
          <w:color w:val="565650"/>
          <w:spacing w:val="51"/>
          <w:w w:val="105"/>
          <w:lang w:val="fr-FR"/>
        </w:rPr>
        <w:t xml:space="preserve"> </w:t>
      </w:r>
      <w:r w:rsidRPr="00AB1680">
        <w:rPr>
          <w:color w:val="565650"/>
          <w:w w:val="105"/>
          <w:lang w:val="fr-FR"/>
        </w:rPr>
        <w:t>projet</w:t>
      </w:r>
      <w:r w:rsidRPr="00AB1680">
        <w:rPr>
          <w:color w:val="565650"/>
          <w:spacing w:val="67"/>
          <w:w w:val="105"/>
          <w:lang w:val="fr-FR"/>
        </w:rPr>
        <w:t xml:space="preserve"> </w:t>
      </w:r>
      <w:r w:rsidRPr="00AB1680">
        <w:rPr>
          <w:color w:val="565650"/>
          <w:w w:val="105"/>
          <w:lang w:val="fr-FR"/>
        </w:rPr>
        <w:t>intentionnel.</w:t>
      </w:r>
      <w:r w:rsidRPr="00AB1680">
        <w:rPr>
          <w:color w:val="565650"/>
          <w:spacing w:val="69"/>
          <w:w w:val="105"/>
          <w:lang w:val="fr-FR"/>
        </w:rPr>
        <w:t xml:space="preserve"> </w:t>
      </w:r>
      <w:r w:rsidRPr="00AB1680">
        <w:rPr>
          <w:color w:val="565650"/>
          <w:spacing w:val="-5"/>
          <w:w w:val="105"/>
          <w:lang w:val="fr-FR"/>
        </w:rPr>
        <w:t>Les</w:t>
      </w:r>
    </w:p>
    <w:p w14:paraId="578127C3" w14:textId="5437742A" w:rsidR="001C7B19" w:rsidRPr="00AB1680" w:rsidRDefault="00AB1680">
      <w:pPr>
        <w:pStyle w:val="Corpsdetexte"/>
        <w:spacing w:before="46" w:line="285" w:lineRule="auto"/>
        <w:ind w:left="578" w:right="548" w:firstLine="6"/>
        <w:jc w:val="both"/>
        <w:rPr>
          <w:lang w:val="fr-FR"/>
        </w:rPr>
      </w:pPr>
      <w:r w:rsidRPr="00AB1680">
        <w:rPr>
          <w:noProof/>
          <w:lang w:val="fr-FR"/>
        </w:rPr>
        <mc:AlternateContent>
          <mc:Choice Requires="wps">
            <w:drawing>
              <wp:anchor distT="0" distB="0" distL="114300" distR="114300" simplePos="0" relativeHeight="15890944" behindDoc="0" locked="0" layoutInCell="1" allowOverlap="1" wp14:anchorId="29E4590A" wp14:editId="70FDD092">
                <wp:simplePos x="0" y="0"/>
                <wp:positionH relativeFrom="page">
                  <wp:posOffset>3717290</wp:posOffset>
                </wp:positionH>
                <wp:positionV relativeFrom="paragraph">
                  <wp:posOffset>1343660</wp:posOffset>
                </wp:positionV>
                <wp:extent cx="953770" cy="8890"/>
                <wp:effectExtent l="0" t="0" r="0" b="0"/>
                <wp:wrapNone/>
                <wp:docPr id="337"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8C06B" id="docshape338" o:spid="_x0000_s1026" style="position:absolute;margin-left:292.7pt;margin-top:105.8pt;width:75.1pt;height:.7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" fillcolor="black" stroked="f">
                <w10:wrap anchorx="page"/>
              </v:rect>
            </w:pict>
          </mc:Fallback>
        </mc:AlternateContent>
      </w:r>
      <w:r w:rsidR="00A84B16" w:rsidRPr="00AB1680">
        <w:rPr>
          <w:color w:val="565650"/>
          <w:w w:val="105"/>
          <w:lang w:val="fr-FR"/>
        </w:rPr>
        <w:t xml:space="preserve">séquences finales de </w:t>
      </w:r>
      <w:r w:rsidR="00A84B16" w:rsidRPr="00AB1680">
        <w:rPr>
          <w:i/>
          <w:color w:val="565650"/>
          <w:w w:val="105"/>
          <w:lang w:val="fr-FR"/>
        </w:rPr>
        <w:t>Zombie, Le Jour des morts-vivants,</w:t>
      </w:r>
      <w:r w:rsidR="00A84B16" w:rsidRPr="00AB1680">
        <w:rPr>
          <w:i/>
          <w:color w:val="565650"/>
          <w:spacing w:val="-7"/>
          <w:w w:val="105"/>
          <w:lang w:val="fr-FR"/>
        </w:rPr>
        <w:t xml:space="preserve"> </w:t>
      </w:r>
      <w:r w:rsidR="00A84B16" w:rsidRPr="00AB1680">
        <w:rPr>
          <w:i/>
          <w:color w:val="565650"/>
          <w:w w:val="105"/>
          <w:lang w:val="fr-FR"/>
        </w:rPr>
        <w:t xml:space="preserve">Land of the Dead </w:t>
      </w:r>
      <w:r w:rsidR="00A84B16" w:rsidRPr="00AB1680">
        <w:rPr>
          <w:color w:val="565650"/>
          <w:w w:val="105"/>
          <w:lang w:val="fr-FR"/>
        </w:rPr>
        <w:t>fonctionnent sur le même principe. Après avoir erré pendant la plus grande partie des films et agressé que</w:t>
      </w:r>
      <w:r w:rsidR="00A84B16" w:rsidRPr="00AB1680">
        <w:rPr>
          <w:color w:val="565650"/>
          <w:w w:val="105"/>
          <w:lang w:val="fr-FR"/>
        </w:rPr>
        <w:t>lques humains, les morts­ vivants se rassemblent et</w:t>
      </w:r>
      <w:r w:rsidR="00A84B16" w:rsidRPr="00AB1680">
        <w:rPr>
          <w:color w:val="565650"/>
          <w:spacing w:val="-7"/>
          <w:w w:val="105"/>
          <w:lang w:val="fr-FR"/>
        </w:rPr>
        <w:t xml:space="preserve"> </w:t>
      </w:r>
      <w:r w:rsidR="00A84B16" w:rsidRPr="00AB1680">
        <w:rPr>
          <w:color w:val="565650"/>
          <w:w w:val="105"/>
          <w:lang w:val="fr-FR"/>
        </w:rPr>
        <w:t>se ruent à</w:t>
      </w:r>
      <w:r w:rsidR="00A84B16" w:rsidRPr="00AB1680">
        <w:rPr>
          <w:color w:val="565650"/>
          <w:spacing w:val="-4"/>
          <w:w w:val="105"/>
          <w:lang w:val="fr-FR"/>
        </w:rPr>
        <w:t xml:space="preserve"> </w:t>
      </w:r>
      <w:r w:rsidR="00A84B16" w:rsidRPr="00AB1680">
        <w:rPr>
          <w:color w:val="565650"/>
          <w:w w:val="105"/>
          <w:lang w:val="fr-FR"/>
        </w:rPr>
        <w:t xml:space="preserve">l'assaut des vivants, portés par un mouvement d'ensemble </w:t>
      </w:r>
      <w:r w:rsidR="00A84B16" w:rsidRPr="00AB1680">
        <w:rPr>
          <w:color w:val="565650"/>
          <w:w w:val="105"/>
          <w:sz w:val="18"/>
          <w:lang w:val="fr-FR"/>
        </w:rPr>
        <w:t xml:space="preserve">à </w:t>
      </w:r>
      <w:r w:rsidR="00A84B16" w:rsidRPr="00AB1680">
        <w:rPr>
          <w:color w:val="565650"/>
          <w:w w:val="105"/>
          <w:lang w:val="fr-FR"/>
        </w:rPr>
        <w:t xml:space="preserve">la direction unique, </w:t>
      </w:r>
      <w:r w:rsidR="00A84B16" w:rsidRPr="00AB1680">
        <w:rPr>
          <w:rFonts w:ascii="Arial" w:hAnsi="Arial"/>
          <w:color w:val="565650"/>
          <w:w w:val="105"/>
          <w:sz w:val="16"/>
          <w:lang w:val="fr-FR"/>
        </w:rPr>
        <w:t xml:space="preserve">à </w:t>
      </w:r>
      <w:r w:rsidR="00A84B16" w:rsidRPr="00AB1680">
        <w:rPr>
          <w:color w:val="565650"/>
          <w:w w:val="105"/>
          <w:lang w:val="fr-FR"/>
        </w:rPr>
        <w:t xml:space="preserve">savoir dévorer les hommes. Rassemblement innombrable, tendance continue </w:t>
      </w:r>
      <w:r w:rsidR="00A84B16" w:rsidRPr="00AB1680">
        <w:rPr>
          <w:color w:val="565650"/>
          <w:w w:val="105"/>
          <w:sz w:val="18"/>
          <w:lang w:val="fr-FR"/>
        </w:rPr>
        <w:t xml:space="preserve">à </w:t>
      </w:r>
      <w:r w:rsidR="00A84B16" w:rsidRPr="00AB1680">
        <w:rPr>
          <w:color w:val="565650"/>
          <w:w w:val="105"/>
          <w:lang w:val="fr-FR"/>
        </w:rPr>
        <w:t>la prolifération,</w:t>
      </w:r>
      <w:r w:rsidR="00A84B16" w:rsidRPr="00AB1680">
        <w:rPr>
          <w:color w:val="565650"/>
          <w:spacing w:val="-7"/>
          <w:w w:val="105"/>
          <w:lang w:val="fr-FR"/>
        </w:rPr>
        <w:t xml:space="preserve"> </w:t>
      </w:r>
      <w:r w:rsidR="00A84B16" w:rsidRPr="00AB1680">
        <w:rPr>
          <w:color w:val="565650"/>
          <w:w w:val="105"/>
          <w:lang w:val="fr-FR"/>
        </w:rPr>
        <w:t>absence d'individualité qui instaure une égalité absolue</w:t>
      </w:r>
    </w:p>
    <w:p w14:paraId="10DF5270" w14:textId="77777777" w:rsidR="001C7B19" w:rsidRPr="00AB1680" w:rsidRDefault="001C7B19">
      <w:pPr>
        <w:spacing w:line="285" w:lineRule="auto"/>
        <w:jc w:val="both"/>
        <w:rPr>
          <w:lang w:val="fr-FR"/>
        </w:rPr>
        <w:sectPr w:rsidR="001C7B19" w:rsidRPr="00AB1680">
          <w:pgSz w:w="7360" w:h="10410"/>
          <w:pgMar w:top="40" w:right="180" w:bottom="0" w:left="440" w:header="0" w:footer="0" w:gutter="0"/>
          <w:cols w:space="720"/>
        </w:sectPr>
      </w:pPr>
    </w:p>
    <w:p w14:paraId="626A4A0F" w14:textId="77777777" w:rsidR="001C7B19" w:rsidRPr="00AB1680" w:rsidRDefault="001C7B19">
      <w:pPr>
        <w:pStyle w:val="Corpsdetexte"/>
        <w:rPr>
          <w:sz w:val="22"/>
          <w:lang w:val="fr-FR"/>
        </w:rPr>
      </w:pPr>
    </w:p>
    <w:p w14:paraId="22A80435" w14:textId="77777777" w:rsidR="001C7B19" w:rsidRPr="00AB1680" w:rsidRDefault="00A84B16">
      <w:pPr>
        <w:pStyle w:val="Corpsdetexte"/>
        <w:spacing w:before="93" w:line="283" w:lineRule="auto"/>
        <w:ind w:left="338" w:right="801" w:hanging="1"/>
        <w:jc w:val="both"/>
        <w:rPr>
          <w:lang w:val="fr-FR"/>
        </w:rPr>
      </w:pPr>
      <w:r w:rsidRPr="00AB1680">
        <w:rPr>
          <w:color w:val="565456"/>
          <w:w w:val="105"/>
          <w:lang w:val="fr-FR"/>
        </w:rPr>
        <w:t>entre les zombies, regroupement visant</w:t>
      </w:r>
      <w:r w:rsidRPr="00AB1680">
        <w:rPr>
          <w:color w:val="565456"/>
          <w:spacing w:val="-2"/>
          <w:w w:val="105"/>
          <w:lang w:val="fr-FR"/>
        </w:rPr>
        <w:t xml:space="preserve"> </w:t>
      </w:r>
      <w:r w:rsidRPr="00AB1680">
        <w:rPr>
          <w:color w:val="565456"/>
          <w:w w:val="105"/>
          <w:lang w:val="fr-FR"/>
        </w:rPr>
        <w:t>à</w:t>
      </w:r>
      <w:r w:rsidRPr="00AB1680">
        <w:rPr>
          <w:color w:val="565456"/>
          <w:spacing w:val="-11"/>
          <w:w w:val="105"/>
          <w:lang w:val="fr-FR"/>
        </w:rPr>
        <w:t xml:space="preserve"> </w:t>
      </w:r>
      <w:r w:rsidRPr="00AB1680">
        <w:rPr>
          <w:color w:val="444444"/>
          <w:w w:val="105"/>
          <w:lang w:val="fr-FR"/>
        </w:rPr>
        <w:t>la plus</w:t>
      </w:r>
      <w:r w:rsidRPr="00AB1680">
        <w:rPr>
          <w:color w:val="444444"/>
          <w:spacing w:val="-4"/>
          <w:w w:val="105"/>
          <w:lang w:val="fr-FR"/>
        </w:rPr>
        <w:t xml:space="preserve"> </w:t>
      </w:r>
      <w:r w:rsidRPr="00AB1680">
        <w:rPr>
          <w:color w:val="565456"/>
          <w:w w:val="105"/>
          <w:lang w:val="fr-FR"/>
        </w:rPr>
        <w:t>grande</w:t>
      </w:r>
      <w:r w:rsidRPr="00AB1680">
        <w:rPr>
          <w:color w:val="565456"/>
          <w:spacing w:val="-2"/>
          <w:w w:val="105"/>
          <w:lang w:val="fr-FR"/>
        </w:rPr>
        <w:t xml:space="preserve"> </w:t>
      </w:r>
      <w:r w:rsidRPr="00AB1680">
        <w:rPr>
          <w:color w:val="565456"/>
          <w:w w:val="105"/>
          <w:lang w:val="fr-FR"/>
        </w:rPr>
        <w:t>densité, unité de direction qui les poussent sans relâche à manger les vivants, les morts romeriens sont une masse et une ma</w:t>
      </w:r>
      <w:r w:rsidRPr="00AB1680">
        <w:rPr>
          <w:color w:val="565456"/>
          <w:w w:val="105"/>
          <w:lang w:val="fr-FR"/>
        </w:rPr>
        <w:t xml:space="preserve">sse ouverte, la </w:t>
      </w:r>
      <w:r w:rsidRPr="00AB1680">
        <w:rPr>
          <w:color w:val="565456"/>
          <w:w w:val="105"/>
          <w:sz w:val="15"/>
          <w:lang w:val="fr-FR"/>
        </w:rPr>
        <w:t xml:space="preserve">« </w:t>
      </w:r>
      <w:r w:rsidRPr="00AB1680">
        <w:rPr>
          <w:color w:val="565456"/>
          <w:w w:val="105"/>
          <w:lang w:val="fr-FR"/>
        </w:rPr>
        <w:t>masse proprement dite».</w:t>
      </w:r>
    </w:p>
    <w:p w14:paraId="22B6282B" w14:textId="77777777" w:rsidR="001C7B19" w:rsidRPr="00AB1680" w:rsidRDefault="00A84B16">
      <w:pPr>
        <w:pStyle w:val="Corpsdetexte"/>
        <w:spacing w:before="41" w:line="285" w:lineRule="auto"/>
        <w:ind w:left="314" w:right="799" w:firstLine="296"/>
        <w:jc w:val="both"/>
        <w:rPr>
          <w:lang w:val="fr-FR"/>
        </w:rPr>
      </w:pPr>
      <w:r w:rsidRPr="00AB1680">
        <w:rPr>
          <w:rFonts w:ascii="Arial" w:hAnsi="Arial"/>
          <w:color w:val="565456"/>
          <w:w w:val="105"/>
          <w:sz w:val="17"/>
          <w:lang w:val="fr-FR"/>
        </w:rPr>
        <w:t>Le</w:t>
      </w:r>
      <w:r w:rsidRPr="00AB1680">
        <w:rPr>
          <w:rFonts w:ascii="Arial" w:hAnsi="Arial"/>
          <w:color w:val="565456"/>
          <w:spacing w:val="-7"/>
          <w:w w:val="105"/>
          <w:sz w:val="17"/>
          <w:lang w:val="fr-FR"/>
        </w:rPr>
        <w:t xml:space="preserve"> </w:t>
      </w:r>
      <w:r w:rsidRPr="00AB1680">
        <w:rPr>
          <w:color w:val="565456"/>
          <w:w w:val="105"/>
          <w:lang w:val="fr-FR"/>
        </w:rPr>
        <w:t>dernier opus de</w:t>
      </w:r>
      <w:r w:rsidRPr="00AB1680">
        <w:rPr>
          <w:color w:val="565456"/>
          <w:spacing w:val="-10"/>
          <w:w w:val="105"/>
          <w:lang w:val="fr-FR"/>
        </w:rPr>
        <w:t xml:space="preserve"> </w:t>
      </w:r>
      <w:r w:rsidRPr="00AB1680">
        <w:rPr>
          <w:color w:val="565456"/>
          <w:w w:val="105"/>
          <w:lang w:val="fr-FR"/>
        </w:rPr>
        <w:t>la tétralogie offre un cas de figure singulier en redoublant</w:t>
      </w:r>
      <w:r w:rsidRPr="00AB1680">
        <w:rPr>
          <w:color w:val="565456"/>
          <w:spacing w:val="40"/>
          <w:w w:val="105"/>
          <w:lang w:val="fr-FR"/>
        </w:rPr>
        <w:t xml:space="preserve"> </w:t>
      </w:r>
      <w:r w:rsidRPr="00AB1680">
        <w:rPr>
          <w:color w:val="565456"/>
          <w:w w:val="105"/>
          <w:lang w:val="fr-FR"/>
        </w:rPr>
        <w:t>la</w:t>
      </w:r>
      <w:r w:rsidRPr="00AB1680">
        <w:rPr>
          <w:color w:val="565456"/>
          <w:spacing w:val="40"/>
          <w:w w:val="105"/>
          <w:lang w:val="fr-FR"/>
        </w:rPr>
        <w:t xml:space="preserve"> </w:t>
      </w:r>
      <w:r w:rsidRPr="00AB1680">
        <w:rPr>
          <w:color w:val="565456"/>
          <w:w w:val="105"/>
          <w:lang w:val="fr-FR"/>
        </w:rPr>
        <w:t>masse</w:t>
      </w:r>
      <w:r w:rsidRPr="00AB1680">
        <w:rPr>
          <w:color w:val="565456"/>
          <w:spacing w:val="37"/>
          <w:w w:val="105"/>
          <w:lang w:val="fr-FR"/>
        </w:rPr>
        <w:t xml:space="preserve"> </w:t>
      </w:r>
      <w:r w:rsidRPr="00AB1680">
        <w:rPr>
          <w:color w:val="565456"/>
          <w:w w:val="105"/>
          <w:lang w:val="fr-FR"/>
        </w:rPr>
        <w:t>des morts</w:t>
      </w:r>
      <w:r w:rsidRPr="00AB1680">
        <w:rPr>
          <w:color w:val="565456"/>
          <w:spacing w:val="40"/>
          <w:w w:val="105"/>
          <w:lang w:val="fr-FR"/>
        </w:rPr>
        <w:t xml:space="preserve"> </w:t>
      </w:r>
      <w:r w:rsidRPr="00AB1680">
        <w:rPr>
          <w:color w:val="565456"/>
          <w:w w:val="105"/>
          <w:lang w:val="fr-FR"/>
        </w:rPr>
        <w:t>par</w:t>
      </w:r>
      <w:r w:rsidRPr="00AB1680">
        <w:rPr>
          <w:color w:val="565456"/>
          <w:spacing w:val="39"/>
          <w:w w:val="105"/>
          <w:lang w:val="fr-FR"/>
        </w:rPr>
        <w:t xml:space="preserve"> </w:t>
      </w:r>
      <w:r w:rsidRPr="00AB1680">
        <w:rPr>
          <w:color w:val="565456"/>
          <w:w w:val="105"/>
          <w:lang w:val="fr-FR"/>
        </w:rPr>
        <w:t>la masse</w:t>
      </w:r>
      <w:r w:rsidRPr="00AB1680">
        <w:rPr>
          <w:color w:val="565456"/>
          <w:spacing w:val="40"/>
          <w:w w:val="105"/>
          <w:lang w:val="fr-FR"/>
        </w:rPr>
        <w:t xml:space="preserve"> </w:t>
      </w:r>
      <w:r w:rsidRPr="00AB1680">
        <w:rPr>
          <w:color w:val="444444"/>
          <w:w w:val="105"/>
          <w:lang w:val="fr-FR"/>
        </w:rPr>
        <w:t>des</w:t>
      </w:r>
      <w:r w:rsidRPr="00AB1680">
        <w:rPr>
          <w:color w:val="444444"/>
          <w:spacing w:val="40"/>
          <w:w w:val="105"/>
          <w:lang w:val="fr-FR"/>
        </w:rPr>
        <w:t xml:space="preserve"> </w:t>
      </w:r>
      <w:r w:rsidRPr="00AB1680">
        <w:rPr>
          <w:color w:val="565456"/>
          <w:w w:val="105"/>
          <w:lang w:val="fr-FR"/>
        </w:rPr>
        <w:t>vivants. Dans</w:t>
      </w:r>
      <w:r w:rsidRPr="00AB1680">
        <w:rPr>
          <w:color w:val="565456"/>
          <w:spacing w:val="38"/>
          <w:w w:val="105"/>
          <w:lang w:val="fr-FR"/>
        </w:rPr>
        <w:t xml:space="preserve"> </w:t>
      </w:r>
      <w:r w:rsidRPr="00AB1680">
        <w:rPr>
          <w:color w:val="444444"/>
          <w:w w:val="105"/>
          <w:lang w:val="fr-FR"/>
        </w:rPr>
        <w:t xml:space="preserve">les </w:t>
      </w:r>
      <w:r w:rsidRPr="00AB1680">
        <w:rPr>
          <w:color w:val="565456"/>
          <w:w w:val="105"/>
          <w:lang w:val="fr-FR"/>
        </w:rPr>
        <w:t>trois</w:t>
      </w:r>
      <w:r w:rsidRPr="00AB1680">
        <w:rPr>
          <w:color w:val="565456"/>
          <w:spacing w:val="40"/>
          <w:w w:val="105"/>
          <w:lang w:val="fr-FR"/>
        </w:rPr>
        <w:t xml:space="preserve"> </w:t>
      </w:r>
      <w:r w:rsidRPr="00AB1680">
        <w:rPr>
          <w:color w:val="565456"/>
          <w:w w:val="105"/>
          <w:lang w:val="fr-FR"/>
        </w:rPr>
        <w:t>premiers</w:t>
      </w:r>
      <w:r w:rsidRPr="00AB1680">
        <w:rPr>
          <w:color w:val="565456"/>
          <w:spacing w:val="40"/>
          <w:w w:val="105"/>
          <w:lang w:val="fr-FR"/>
        </w:rPr>
        <w:t xml:space="preserve"> </w:t>
      </w:r>
      <w:r w:rsidRPr="00AB1680">
        <w:rPr>
          <w:color w:val="565456"/>
          <w:w w:val="105"/>
          <w:lang w:val="fr-FR"/>
        </w:rPr>
        <w:t>films</w:t>
      </w:r>
      <w:r w:rsidRPr="00AB1680">
        <w:rPr>
          <w:color w:val="565456"/>
          <w:spacing w:val="40"/>
          <w:w w:val="105"/>
          <w:lang w:val="fr-FR"/>
        </w:rPr>
        <w:t xml:space="preserve"> </w:t>
      </w:r>
      <w:r w:rsidRPr="00AB1680">
        <w:rPr>
          <w:color w:val="565456"/>
          <w:w w:val="105"/>
          <w:lang w:val="fr-FR"/>
        </w:rPr>
        <w:t>les</w:t>
      </w:r>
      <w:r w:rsidRPr="00AB1680">
        <w:rPr>
          <w:color w:val="565456"/>
          <w:spacing w:val="40"/>
          <w:w w:val="105"/>
          <w:lang w:val="fr-FR"/>
        </w:rPr>
        <w:t xml:space="preserve"> </w:t>
      </w:r>
      <w:r w:rsidRPr="00AB1680">
        <w:rPr>
          <w:color w:val="565456"/>
          <w:w w:val="105"/>
          <w:lang w:val="fr-FR"/>
        </w:rPr>
        <w:t>humains</w:t>
      </w:r>
      <w:r w:rsidRPr="00AB1680">
        <w:rPr>
          <w:color w:val="565456"/>
          <w:spacing w:val="40"/>
          <w:w w:val="105"/>
          <w:lang w:val="fr-FR"/>
        </w:rPr>
        <w:t xml:space="preserve"> </w:t>
      </w:r>
      <w:r w:rsidRPr="00AB1680">
        <w:rPr>
          <w:color w:val="565456"/>
          <w:w w:val="105"/>
          <w:lang w:val="fr-FR"/>
        </w:rPr>
        <w:t>se</w:t>
      </w:r>
      <w:r w:rsidRPr="00AB1680">
        <w:rPr>
          <w:color w:val="565456"/>
          <w:spacing w:val="40"/>
          <w:w w:val="105"/>
          <w:lang w:val="fr-FR"/>
        </w:rPr>
        <w:t xml:space="preserve"> </w:t>
      </w:r>
      <w:r w:rsidRPr="00AB1680">
        <w:rPr>
          <w:color w:val="444444"/>
          <w:w w:val="105"/>
          <w:lang w:val="fr-FR"/>
        </w:rPr>
        <w:t>présentent</w:t>
      </w:r>
      <w:r w:rsidRPr="00AB1680">
        <w:rPr>
          <w:color w:val="444444"/>
          <w:spacing w:val="40"/>
          <w:w w:val="105"/>
          <w:lang w:val="fr-FR"/>
        </w:rPr>
        <w:t xml:space="preserve"> </w:t>
      </w:r>
      <w:r w:rsidRPr="00AB1680">
        <w:rPr>
          <w:color w:val="565456"/>
          <w:w w:val="105"/>
          <w:lang w:val="fr-FR"/>
        </w:rPr>
        <w:t>toujours</w:t>
      </w:r>
      <w:r w:rsidRPr="00AB1680">
        <w:rPr>
          <w:color w:val="565456"/>
          <w:spacing w:val="40"/>
          <w:w w:val="105"/>
          <w:lang w:val="fr-FR"/>
        </w:rPr>
        <w:t xml:space="preserve"> </w:t>
      </w:r>
      <w:r w:rsidRPr="00AB1680">
        <w:rPr>
          <w:color w:val="565456"/>
          <w:w w:val="105"/>
          <w:lang w:val="fr-FR"/>
        </w:rPr>
        <w:t>sous</w:t>
      </w:r>
      <w:r w:rsidRPr="00AB1680">
        <w:rPr>
          <w:color w:val="565456"/>
          <w:spacing w:val="40"/>
          <w:w w:val="105"/>
          <w:lang w:val="fr-FR"/>
        </w:rPr>
        <w:t xml:space="preserve"> </w:t>
      </w:r>
      <w:r w:rsidRPr="00AB1680">
        <w:rPr>
          <w:color w:val="565456"/>
          <w:w w:val="105"/>
          <w:lang w:val="fr-FR"/>
        </w:rPr>
        <w:t>la forme de</w:t>
      </w:r>
      <w:r w:rsidRPr="00AB1680">
        <w:rPr>
          <w:color w:val="565456"/>
          <w:w w:val="105"/>
          <w:lang w:val="fr-FR"/>
        </w:rPr>
        <w:t xml:space="preserve"> petits groupes. Le point de départ de </w:t>
      </w:r>
      <w:r w:rsidRPr="00AB1680">
        <w:rPr>
          <w:i/>
          <w:color w:val="565456"/>
          <w:w w:val="105"/>
          <w:lang w:val="fr-FR"/>
        </w:rPr>
        <w:t xml:space="preserve">Land of the Dead </w:t>
      </w:r>
      <w:r w:rsidRPr="00AB1680">
        <w:rPr>
          <w:color w:val="565456"/>
          <w:w w:val="105"/>
          <w:lang w:val="fr-FR"/>
        </w:rPr>
        <w:t>modifie la situation.</w:t>
      </w:r>
      <w:r w:rsidRPr="00AB1680">
        <w:rPr>
          <w:color w:val="565456"/>
          <w:spacing w:val="-1"/>
          <w:w w:val="105"/>
          <w:lang w:val="fr-FR"/>
        </w:rPr>
        <w:t xml:space="preserve"> </w:t>
      </w:r>
      <w:r w:rsidRPr="00AB1680">
        <w:rPr>
          <w:color w:val="565456"/>
          <w:w w:val="105"/>
          <w:lang w:val="fr-FR"/>
        </w:rPr>
        <w:t>Dans</w:t>
      </w:r>
      <w:r w:rsidRPr="00AB1680">
        <w:rPr>
          <w:color w:val="565456"/>
          <w:spacing w:val="-4"/>
          <w:w w:val="105"/>
          <w:lang w:val="fr-FR"/>
        </w:rPr>
        <w:t xml:space="preserve"> </w:t>
      </w:r>
      <w:r w:rsidRPr="00AB1680">
        <w:rPr>
          <w:color w:val="565456"/>
          <w:w w:val="105"/>
          <w:lang w:val="fr-FR"/>
        </w:rPr>
        <w:t>ce</w:t>
      </w:r>
      <w:r w:rsidRPr="00AB1680">
        <w:rPr>
          <w:color w:val="565456"/>
          <w:spacing w:val="-8"/>
          <w:w w:val="105"/>
          <w:lang w:val="fr-FR"/>
        </w:rPr>
        <w:t xml:space="preserve"> </w:t>
      </w:r>
      <w:r w:rsidRPr="00AB1680">
        <w:rPr>
          <w:color w:val="565456"/>
          <w:w w:val="105"/>
          <w:lang w:val="fr-FR"/>
        </w:rPr>
        <w:t>film</w:t>
      </w:r>
      <w:r w:rsidRPr="00AB1680">
        <w:rPr>
          <w:color w:val="565456"/>
          <w:spacing w:val="-1"/>
          <w:w w:val="105"/>
          <w:lang w:val="fr-FR"/>
        </w:rPr>
        <w:t xml:space="preserve"> </w:t>
      </w:r>
      <w:r w:rsidRPr="00AB1680">
        <w:rPr>
          <w:color w:val="565456"/>
          <w:w w:val="105"/>
          <w:lang w:val="fr-FR"/>
        </w:rPr>
        <w:t>les</w:t>
      </w:r>
      <w:r w:rsidRPr="00AB1680">
        <w:rPr>
          <w:color w:val="565456"/>
          <w:spacing w:val="-5"/>
          <w:w w:val="105"/>
          <w:lang w:val="fr-FR"/>
        </w:rPr>
        <w:t xml:space="preserve"> </w:t>
      </w:r>
      <w:r w:rsidRPr="00AB1680">
        <w:rPr>
          <w:color w:val="565456"/>
          <w:w w:val="105"/>
          <w:lang w:val="fr-FR"/>
        </w:rPr>
        <w:t>zombies occupent la</w:t>
      </w:r>
      <w:r w:rsidRPr="00AB1680">
        <w:rPr>
          <w:color w:val="565456"/>
          <w:spacing w:val="-4"/>
          <w:w w:val="105"/>
          <w:lang w:val="fr-FR"/>
        </w:rPr>
        <w:t xml:space="preserve"> </w:t>
      </w:r>
      <w:r w:rsidRPr="00AB1680">
        <w:rPr>
          <w:color w:val="565456"/>
          <w:w w:val="105"/>
          <w:lang w:val="fr-FR"/>
        </w:rPr>
        <w:t xml:space="preserve">plus grande partie du pays (et vraisemblablement de </w:t>
      </w:r>
      <w:r w:rsidRPr="00AB1680">
        <w:rPr>
          <w:color w:val="444444"/>
          <w:w w:val="105"/>
          <w:lang w:val="fr-FR"/>
        </w:rPr>
        <w:t xml:space="preserve">la planète). </w:t>
      </w:r>
      <w:r w:rsidRPr="00AB1680">
        <w:rPr>
          <w:color w:val="565456"/>
          <w:w w:val="105"/>
          <w:lang w:val="fr-FR"/>
        </w:rPr>
        <w:t xml:space="preserve">Des hommes </w:t>
      </w:r>
      <w:r w:rsidRPr="00AB1680">
        <w:rPr>
          <w:color w:val="444444"/>
          <w:w w:val="105"/>
          <w:lang w:val="fr-FR"/>
        </w:rPr>
        <w:t>ri</w:t>
      </w:r>
      <w:r w:rsidRPr="00AB1680">
        <w:rPr>
          <w:color w:val="666464"/>
          <w:w w:val="105"/>
          <w:lang w:val="fr-FR"/>
        </w:rPr>
        <w:t>ches</w:t>
      </w:r>
      <w:r w:rsidRPr="00AB1680">
        <w:rPr>
          <w:color w:val="666464"/>
          <w:spacing w:val="-3"/>
          <w:w w:val="105"/>
          <w:lang w:val="fr-FR"/>
        </w:rPr>
        <w:t xml:space="preserve"> </w:t>
      </w:r>
      <w:r w:rsidRPr="00AB1680">
        <w:rPr>
          <w:color w:val="565456"/>
          <w:w w:val="105"/>
          <w:lang w:val="fr-FR"/>
        </w:rPr>
        <w:t>et puissants ont trouvé refuge dans des résidences luxueus</w:t>
      </w:r>
      <w:r w:rsidRPr="00AB1680">
        <w:rPr>
          <w:color w:val="565456"/>
          <w:w w:val="105"/>
          <w:lang w:val="fr-FR"/>
        </w:rPr>
        <w:t>es et payent des mercenaires pour lutter contre les morts et garantir leur confort et leur sécurité. Quant au commun des mortels, il vit autour des demeures des puissants dans des conditions quasi misérables, enfermé à l'intérieur de zones closes gardées p</w:t>
      </w:r>
      <w:r w:rsidRPr="00AB1680">
        <w:rPr>
          <w:color w:val="565456"/>
          <w:w w:val="105"/>
          <w:lang w:val="fr-FR"/>
        </w:rPr>
        <w:t>ar l'armée. La métaphore politique des trois premiers films faisait des zombies une expression des</w:t>
      </w:r>
      <w:r w:rsidRPr="00AB1680">
        <w:rPr>
          <w:color w:val="565456"/>
          <w:spacing w:val="-7"/>
          <w:w w:val="105"/>
          <w:lang w:val="fr-FR"/>
        </w:rPr>
        <w:t xml:space="preserve"> </w:t>
      </w:r>
      <w:r w:rsidRPr="00AB1680">
        <w:rPr>
          <w:color w:val="565456"/>
          <w:w w:val="105"/>
          <w:lang w:val="fr-FR"/>
        </w:rPr>
        <w:t>exclus</w:t>
      </w:r>
      <w:r w:rsidRPr="00AB1680">
        <w:rPr>
          <w:color w:val="565456"/>
          <w:spacing w:val="-1"/>
          <w:w w:val="105"/>
          <w:lang w:val="fr-FR"/>
        </w:rPr>
        <w:t xml:space="preserve"> </w:t>
      </w:r>
      <w:r w:rsidRPr="00AB1680">
        <w:rPr>
          <w:color w:val="565456"/>
          <w:w w:val="105"/>
          <w:lang w:val="fr-FR"/>
        </w:rPr>
        <w:t>de</w:t>
      </w:r>
      <w:r w:rsidRPr="00AB1680">
        <w:rPr>
          <w:color w:val="565456"/>
          <w:spacing w:val="-6"/>
          <w:w w:val="105"/>
          <w:lang w:val="fr-FR"/>
        </w:rPr>
        <w:t xml:space="preserve"> </w:t>
      </w:r>
      <w:r w:rsidRPr="00AB1680">
        <w:rPr>
          <w:color w:val="565456"/>
          <w:w w:val="105"/>
          <w:lang w:val="fr-FR"/>
        </w:rPr>
        <w:t>la société.</w:t>
      </w:r>
      <w:r w:rsidRPr="00AB1680">
        <w:rPr>
          <w:color w:val="565456"/>
          <w:spacing w:val="-1"/>
          <w:w w:val="105"/>
          <w:lang w:val="fr-FR"/>
        </w:rPr>
        <w:t xml:space="preserve"> </w:t>
      </w:r>
      <w:r w:rsidRPr="00AB1680">
        <w:rPr>
          <w:color w:val="565456"/>
          <w:w w:val="105"/>
          <w:lang w:val="fr-FR"/>
        </w:rPr>
        <w:t xml:space="preserve">Dans </w:t>
      </w:r>
      <w:r w:rsidRPr="00AB1680">
        <w:rPr>
          <w:i/>
          <w:color w:val="565456"/>
          <w:w w:val="105"/>
          <w:lang w:val="fr-FR"/>
        </w:rPr>
        <w:t xml:space="preserve">Land of the Dead </w:t>
      </w:r>
      <w:r w:rsidRPr="00AB1680">
        <w:rPr>
          <w:color w:val="444444"/>
          <w:w w:val="105"/>
          <w:lang w:val="fr-FR"/>
        </w:rPr>
        <w:t>les</w:t>
      </w:r>
      <w:r w:rsidRPr="00AB1680">
        <w:rPr>
          <w:color w:val="444444"/>
          <w:spacing w:val="-4"/>
          <w:w w:val="105"/>
          <w:lang w:val="fr-FR"/>
        </w:rPr>
        <w:t xml:space="preserve"> </w:t>
      </w:r>
      <w:r w:rsidRPr="00AB1680">
        <w:rPr>
          <w:color w:val="565456"/>
          <w:w w:val="105"/>
          <w:lang w:val="fr-FR"/>
        </w:rPr>
        <w:t>exclus constituent</w:t>
      </w:r>
      <w:r w:rsidRPr="00AB1680">
        <w:rPr>
          <w:color w:val="565456"/>
          <w:spacing w:val="34"/>
          <w:w w:val="105"/>
          <w:lang w:val="fr-FR"/>
        </w:rPr>
        <w:t xml:space="preserve"> </w:t>
      </w:r>
      <w:r w:rsidRPr="00AB1680">
        <w:rPr>
          <w:color w:val="565456"/>
          <w:w w:val="105"/>
          <w:lang w:val="fr-FR"/>
        </w:rPr>
        <w:t>la</w:t>
      </w:r>
      <w:r w:rsidRPr="00AB1680">
        <w:rPr>
          <w:color w:val="565456"/>
          <w:spacing w:val="25"/>
          <w:w w:val="105"/>
          <w:lang w:val="fr-FR"/>
        </w:rPr>
        <w:t xml:space="preserve"> </w:t>
      </w:r>
      <w:r w:rsidRPr="00AB1680">
        <w:rPr>
          <w:color w:val="565456"/>
          <w:w w:val="105"/>
          <w:lang w:val="fr-FR"/>
        </w:rPr>
        <w:t>majorité des humains,</w:t>
      </w:r>
      <w:r w:rsidRPr="00AB1680">
        <w:rPr>
          <w:color w:val="565456"/>
          <w:spacing w:val="28"/>
          <w:w w:val="105"/>
          <w:lang w:val="fr-FR"/>
        </w:rPr>
        <w:t xml:space="preserve"> </w:t>
      </w:r>
      <w:r w:rsidRPr="00AB1680">
        <w:rPr>
          <w:color w:val="565456"/>
          <w:w w:val="105"/>
          <w:lang w:val="fr-FR"/>
        </w:rPr>
        <w:t>rejetée hors du complexe</w:t>
      </w:r>
      <w:r w:rsidRPr="00AB1680">
        <w:rPr>
          <w:color w:val="565456"/>
          <w:spacing w:val="35"/>
          <w:w w:val="105"/>
          <w:lang w:val="fr-FR"/>
        </w:rPr>
        <w:t xml:space="preserve"> </w:t>
      </w:r>
      <w:r w:rsidRPr="00AB1680">
        <w:rPr>
          <w:color w:val="565456"/>
          <w:w w:val="105"/>
          <w:lang w:val="fr-FR"/>
        </w:rPr>
        <w:t>riche et confortable des</w:t>
      </w:r>
      <w:r w:rsidRPr="00AB1680">
        <w:rPr>
          <w:color w:val="565456"/>
          <w:w w:val="105"/>
          <w:lang w:val="fr-FR"/>
        </w:rPr>
        <w:t xml:space="preserve"> possédants et entièrement dominée par ceux-ci.</w:t>
      </w:r>
      <w:r w:rsidRPr="00AB1680">
        <w:rPr>
          <w:color w:val="565456"/>
          <w:spacing w:val="40"/>
          <w:w w:val="105"/>
          <w:lang w:val="fr-FR"/>
        </w:rPr>
        <w:t xml:space="preserve"> </w:t>
      </w:r>
      <w:r w:rsidRPr="00AB1680">
        <w:rPr>
          <w:color w:val="565456"/>
          <w:w w:val="105"/>
          <w:lang w:val="fr-FR"/>
        </w:rPr>
        <w:t>Une symétrie trompeuse est instaurée entre les morts et la majorité</w:t>
      </w:r>
      <w:r w:rsidRPr="00AB1680">
        <w:rPr>
          <w:color w:val="565456"/>
          <w:spacing w:val="40"/>
          <w:w w:val="105"/>
          <w:lang w:val="fr-FR"/>
        </w:rPr>
        <w:t xml:space="preserve"> </w:t>
      </w:r>
      <w:r w:rsidRPr="00AB1680">
        <w:rPr>
          <w:color w:val="565456"/>
          <w:w w:val="105"/>
          <w:lang w:val="fr-FR"/>
        </w:rPr>
        <w:t>des hommes. Dans les deux cas des rassemblements compacts et indifférenciés</w:t>
      </w:r>
      <w:r w:rsidRPr="00AB1680">
        <w:rPr>
          <w:color w:val="565456"/>
          <w:spacing w:val="-13"/>
          <w:w w:val="105"/>
          <w:lang w:val="fr-FR"/>
        </w:rPr>
        <w:t xml:space="preserve"> </w:t>
      </w:r>
      <w:r w:rsidRPr="00AB1680">
        <w:rPr>
          <w:color w:val="565456"/>
          <w:w w:val="105"/>
          <w:lang w:val="fr-FR"/>
        </w:rPr>
        <w:t>où règne</w:t>
      </w:r>
      <w:r w:rsidRPr="00AB1680">
        <w:rPr>
          <w:color w:val="565456"/>
          <w:spacing w:val="-1"/>
          <w:w w:val="105"/>
          <w:lang w:val="fr-FR"/>
        </w:rPr>
        <w:t xml:space="preserve"> </w:t>
      </w:r>
      <w:r w:rsidRPr="00AB1680">
        <w:rPr>
          <w:color w:val="565456"/>
          <w:w w:val="105"/>
          <w:lang w:val="fr-FR"/>
        </w:rPr>
        <w:t>l'égalité</w:t>
      </w:r>
      <w:r w:rsidRPr="00AB1680">
        <w:rPr>
          <w:color w:val="565456"/>
          <w:spacing w:val="-2"/>
          <w:w w:val="105"/>
          <w:lang w:val="fr-FR"/>
        </w:rPr>
        <w:t xml:space="preserve"> </w:t>
      </w:r>
      <w:r w:rsidRPr="00AB1680">
        <w:rPr>
          <w:color w:val="565456"/>
          <w:w w:val="105"/>
          <w:lang w:val="fr-FR"/>
        </w:rPr>
        <w:t>de</w:t>
      </w:r>
      <w:r w:rsidRPr="00AB1680">
        <w:rPr>
          <w:color w:val="565456"/>
          <w:spacing w:val="-10"/>
          <w:w w:val="105"/>
          <w:lang w:val="fr-FR"/>
        </w:rPr>
        <w:t xml:space="preserve"> </w:t>
      </w:r>
      <w:r w:rsidRPr="00AB1680">
        <w:rPr>
          <w:color w:val="565456"/>
          <w:w w:val="105"/>
          <w:lang w:val="fr-FR"/>
        </w:rPr>
        <w:t>condition de</w:t>
      </w:r>
      <w:r w:rsidRPr="00AB1680">
        <w:rPr>
          <w:color w:val="565456"/>
          <w:spacing w:val="-13"/>
          <w:w w:val="105"/>
          <w:lang w:val="fr-FR"/>
        </w:rPr>
        <w:t xml:space="preserve"> </w:t>
      </w:r>
      <w:r w:rsidRPr="00AB1680">
        <w:rPr>
          <w:color w:val="565456"/>
          <w:w w:val="105"/>
          <w:lang w:val="fr-FR"/>
        </w:rPr>
        <w:t>ceux</w:t>
      </w:r>
      <w:r w:rsidRPr="00AB1680">
        <w:rPr>
          <w:color w:val="565456"/>
          <w:spacing w:val="-1"/>
          <w:w w:val="105"/>
          <w:lang w:val="fr-FR"/>
        </w:rPr>
        <w:t xml:space="preserve"> </w:t>
      </w:r>
      <w:r w:rsidRPr="00AB1680">
        <w:rPr>
          <w:color w:val="565456"/>
          <w:w w:val="105"/>
          <w:lang w:val="fr-FR"/>
        </w:rPr>
        <w:t>qui n'ont rien ou si peu</w:t>
      </w:r>
      <w:r w:rsidRPr="00AB1680">
        <w:rPr>
          <w:color w:val="565456"/>
          <w:w w:val="105"/>
          <w:lang w:val="fr-FR"/>
        </w:rPr>
        <w:t>. Mais à la masse ouverte des zombies répond la masse fermée des</w:t>
      </w:r>
      <w:r w:rsidRPr="00AB1680">
        <w:rPr>
          <w:color w:val="565456"/>
          <w:spacing w:val="-8"/>
          <w:w w:val="105"/>
          <w:lang w:val="fr-FR"/>
        </w:rPr>
        <w:t xml:space="preserve"> </w:t>
      </w:r>
      <w:r w:rsidRPr="00AB1680">
        <w:rPr>
          <w:color w:val="666464"/>
          <w:w w:val="105"/>
          <w:lang w:val="fr-FR"/>
        </w:rPr>
        <w:t xml:space="preserve">vivants. </w:t>
      </w:r>
      <w:r w:rsidRPr="00AB1680">
        <w:rPr>
          <w:color w:val="565456"/>
          <w:w w:val="105"/>
          <w:lang w:val="fr-FR"/>
        </w:rPr>
        <w:t>En</w:t>
      </w:r>
      <w:r w:rsidRPr="00AB1680">
        <w:rPr>
          <w:color w:val="565456"/>
          <w:spacing w:val="-2"/>
          <w:w w:val="105"/>
          <w:lang w:val="fr-FR"/>
        </w:rPr>
        <w:t xml:space="preserve"> </w:t>
      </w:r>
      <w:r w:rsidRPr="00AB1680">
        <w:rPr>
          <w:color w:val="565456"/>
          <w:w w:val="105"/>
          <w:lang w:val="fr-FR"/>
        </w:rPr>
        <w:t>effet</w:t>
      </w:r>
      <w:r w:rsidRPr="00AB1680">
        <w:rPr>
          <w:color w:val="565456"/>
          <w:spacing w:val="-9"/>
          <w:w w:val="105"/>
          <w:lang w:val="fr-FR"/>
        </w:rPr>
        <w:t xml:space="preserve"> </w:t>
      </w:r>
      <w:r w:rsidRPr="00AB1680">
        <w:rPr>
          <w:color w:val="565456"/>
          <w:w w:val="105"/>
          <w:lang w:val="fr-FR"/>
        </w:rPr>
        <w:t>celle-ci est</w:t>
      </w:r>
      <w:r w:rsidRPr="00AB1680">
        <w:rPr>
          <w:color w:val="565456"/>
          <w:spacing w:val="-4"/>
          <w:w w:val="105"/>
          <w:lang w:val="fr-FR"/>
        </w:rPr>
        <w:t xml:space="preserve"> </w:t>
      </w:r>
      <w:r w:rsidRPr="00AB1680">
        <w:rPr>
          <w:color w:val="565456"/>
          <w:w w:val="105"/>
          <w:lang w:val="fr-FR"/>
        </w:rPr>
        <w:t>parquée</w:t>
      </w:r>
      <w:r w:rsidRPr="00AB1680">
        <w:rPr>
          <w:color w:val="565456"/>
          <w:spacing w:val="-10"/>
          <w:w w:val="105"/>
          <w:lang w:val="fr-FR"/>
        </w:rPr>
        <w:t xml:space="preserve"> </w:t>
      </w:r>
      <w:r w:rsidRPr="00AB1680">
        <w:rPr>
          <w:color w:val="565456"/>
          <w:w w:val="105"/>
          <w:lang w:val="fr-FR"/>
        </w:rPr>
        <w:t>dans</w:t>
      </w:r>
      <w:r w:rsidRPr="00AB1680">
        <w:rPr>
          <w:color w:val="565456"/>
          <w:spacing w:val="-6"/>
          <w:w w:val="105"/>
          <w:lang w:val="fr-FR"/>
        </w:rPr>
        <w:t xml:space="preserve"> </w:t>
      </w:r>
      <w:r w:rsidRPr="00AB1680">
        <w:rPr>
          <w:color w:val="565456"/>
          <w:w w:val="105"/>
          <w:lang w:val="fr-FR"/>
        </w:rPr>
        <w:t>des</w:t>
      </w:r>
      <w:r w:rsidRPr="00AB1680">
        <w:rPr>
          <w:color w:val="565456"/>
          <w:spacing w:val="-11"/>
          <w:w w:val="105"/>
          <w:lang w:val="fr-FR"/>
        </w:rPr>
        <w:t xml:space="preserve"> </w:t>
      </w:r>
      <w:r w:rsidRPr="00AB1680">
        <w:rPr>
          <w:color w:val="565456"/>
          <w:w w:val="105"/>
          <w:lang w:val="fr-FR"/>
        </w:rPr>
        <w:t>secteurs bien</w:t>
      </w:r>
      <w:r w:rsidRPr="00AB1680">
        <w:rPr>
          <w:color w:val="565456"/>
          <w:spacing w:val="-4"/>
          <w:w w:val="105"/>
          <w:lang w:val="fr-FR"/>
        </w:rPr>
        <w:t xml:space="preserve"> </w:t>
      </w:r>
      <w:r w:rsidRPr="00AB1680">
        <w:rPr>
          <w:color w:val="565456"/>
          <w:w w:val="105"/>
          <w:lang w:val="fr-FR"/>
        </w:rPr>
        <w:t>définis dans lesquels l'armée a tout autant pour rôle de</w:t>
      </w:r>
      <w:r w:rsidRPr="00AB1680">
        <w:rPr>
          <w:color w:val="565456"/>
          <w:spacing w:val="-5"/>
          <w:w w:val="105"/>
          <w:lang w:val="fr-FR"/>
        </w:rPr>
        <w:t xml:space="preserve"> </w:t>
      </w:r>
      <w:r w:rsidRPr="00AB1680">
        <w:rPr>
          <w:color w:val="565456"/>
          <w:w w:val="105"/>
          <w:lang w:val="fr-FR"/>
        </w:rPr>
        <w:t>protéger les hommes que d'éviter tout débordement de leur</w:t>
      </w:r>
      <w:r w:rsidRPr="00AB1680">
        <w:rPr>
          <w:color w:val="565456"/>
          <w:w w:val="105"/>
          <w:lang w:val="fr-FR"/>
        </w:rPr>
        <w:t xml:space="preserve"> part, qui mettrait en péril la position des dominants. En conséquence la masse des hommes n'a ni </w:t>
      </w:r>
      <w:r w:rsidRPr="00AB1680">
        <w:rPr>
          <w:color w:val="444444"/>
          <w:w w:val="105"/>
          <w:lang w:val="fr-FR"/>
        </w:rPr>
        <w:t xml:space="preserve">la </w:t>
      </w:r>
      <w:r w:rsidRPr="00AB1680">
        <w:rPr>
          <w:color w:val="565456"/>
          <w:w w:val="105"/>
          <w:lang w:val="fr-FR"/>
        </w:rPr>
        <w:t>possibilité de s'accroître, ni celle d'un mouvement orienté. Dégénérescence</w:t>
      </w:r>
      <w:r w:rsidRPr="00AB1680">
        <w:rPr>
          <w:color w:val="565456"/>
          <w:spacing w:val="-6"/>
          <w:w w:val="105"/>
          <w:lang w:val="fr-FR"/>
        </w:rPr>
        <w:t xml:space="preserve"> </w:t>
      </w:r>
      <w:r w:rsidRPr="00AB1680">
        <w:rPr>
          <w:color w:val="565456"/>
          <w:w w:val="105"/>
          <w:lang w:val="fr-FR"/>
        </w:rPr>
        <w:t>de la masse enfermée dans des limites imposées par les détenteurs du pouvoir, p</w:t>
      </w:r>
      <w:r w:rsidRPr="00AB1680">
        <w:rPr>
          <w:color w:val="565456"/>
          <w:w w:val="105"/>
          <w:lang w:val="fr-FR"/>
        </w:rPr>
        <w:t>ar lesquelles ces derniers maintiennent la majorité des hommes dans un état de soumission. La symétrie entre</w:t>
      </w:r>
      <w:r w:rsidRPr="00AB1680">
        <w:rPr>
          <w:color w:val="565456"/>
          <w:spacing w:val="40"/>
          <w:w w:val="105"/>
          <w:lang w:val="fr-FR"/>
        </w:rPr>
        <w:t xml:space="preserve"> </w:t>
      </w:r>
      <w:r w:rsidRPr="00AB1680">
        <w:rPr>
          <w:color w:val="444444"/>
          <w:w w:val="105"/>
          <w:lang w:val="fr-FR"/>
        </w:rPr>
        <w:t xml:space="preserve">les </w:t>
      </w:r>
      <w:r w:rsidRPr="00AB1680">
        <w:rPr>
          <w:color w:val="565456"/>
          <w:w w:val="105"/>
          <w:lang w:val="fr-FR"/>
        </w:rPr>
        <w:t>deux masses n'est qu'apparente puisqu'à l'ouverture de l'une</w:t>
      </w:r>
      <w:r w:rsidRPr="00AB1680">
        <w:rPr>
          <w:color w:val="565456"/>
          <w:spacing w:val="80"/>
          <w:w w:val="105"/>
          <w:lang w:val="fr-FR"/>
        </w:rPr>
        <w:t xml:space="preserve"> </w:t>
      </w:r>
      <w:r w:rsidRPr="00AB1680">
        <w:rPr>
          <w:color w:val="444444"/>
          <w:w w:val="105"/>
          <w:lang w:val="fr-FR"/>
        </w:rPr>
        <w:t xml:space="preserve">répond </w:t>
      </w:r>
      <w:r w:rsidRPr="00AB1680">
        <w:rPr>
          <w:color w:val="565456"/>
          <w:w w:val="105"/>
          <w:lang w:val="fr-FR"/>
        </w:rPr>
        <w:t xml:space="preserve">la clôture de l'autre. Non sans ironie, Romero place ici la </w:t>
      </w:r>
      <w:r w:rsidRPr="00AB1680">
        <w:rPr>
          <w:color w:val="444444"/>
          <w:w w:val="105"/>
          <w:lang w:val="fr-FR"/>
        </w:rPr>
        <w:t xml:space="preserve">liberté </w:t>
      </w:r>
      <w:r w:rsidRPr="00AB1680">
        <w:rPr>
          <w:color w:val="565456"/>
          <w:w w:val="105"/>
          <w:lang w:val="fr-FR"/>
        </w:rPr>
        <w:t>de mouv</w:t>
      </w:r>
      <w:r w:rsidRPr="00AB1680">
        <w:rPr>
          <w:color w:val="565456"/>
          <w:w w:val="105"/>
          <w:lang w:val="fr-FR"/>
        </w:rPr>
        <w:t xml:space="preserve">ement et d'expansion du côté des morts, tandis que </w:t>
      </w:r>
      <w:r w:rsidRPr="00AB1680">
        <w:rPr>
          <w:color w:val="444444"/>
          <w:w w:val="105"/>
          <w:lang w:val="fr-FR"/>
        </w:rPr>
        <w:t>l'enfermement</w:t>
      </w:r>
      <w:r w:rsidRPr="00AB1680">
        <w:rPr>
          <w:color w:val="444444"/>
          <w:spacing w:val="40"/>
          <w:w w:val="105"/>
          <w:lang w:val="fr-FR"/>
        </w:rPr>
        <w:t xml:space="preserve"> </w:t>
      </w:r>
      <w:r w:rsidRPr="00AB1680">
        <w:rPr>
          <w:color w:val="565456"/>
          <w:w w:val="105"/>
          <w:lang w:val="fr-FR"/>
        </w:rPr>
        <w:t>et la domination</w:t>
      </w:r>
      <w:r w:rsidRPr="00AB1680">
        <w:rPr>
          <w:color w:val="565456"/>
          <w:spacing w:val="40"/>
          <w:w w:val="105"/>
          <w:lang w:val="fr-FR"/>
        </w:rPr>
        <w:t xml:space="preserve"> </w:t>
      </w:r>
      <w:r w:rsidRPr="00AB1680">
        <w:rPr>
          <w:color w:val="565456"/>
          <w:w w:val="105"/>
          <w:lang w:val="fr-FR"/>
        </w:rPr>
        <w:t>sont devenus</w:t>
      </w:r>
      <w:r w:rsidRPr="00AB1680">
        <w:rPr>
          <w:color w:val="565456"/>
          <w:spacing w:val="40"/>
          <w:w w:val="105"/>
          <w:lang w:val="fr-FR"/>
        </w:rPr>
        <w:t xml:space="preserve"> </w:t>
      </w:r>
      <w:r w:rsidRPr="00AB1680">
        <w:rPr>
          <w:color w:val="565456"/>
          <w:w w:val="105"/>
          <w:lang w:val="fr-FR"/>
        </w:rPr>
        <w:t xml:space="preserve">le lot des vivants. </w:t>
      </w:r>
      <w:r w:rsidRPr="00AB1680">
        <w:rPr>
          <w:color w:val="444444"/>
          <w:w w:val="105"/>
          <w:lang w:val="fr-FR"/>
        </w:rPr>
        <w:t xml:space="preserve">Masse </w:t>
      </w:r>
      <w:r w:rsidRPr="00AB1680">
        <w:rPr>
          <w:color w:val="565456"/>
          <w:w w:val="105"/>
          <w:lang w:val="fr-FR"/>
        </w:rPr>
        <w:t>ouverte</w:t>
      </w:r>
      <w:r w:rsidRPr="00AB1680">
        <w:rPr>
          <w:color w:val="565456"/>
          <w:spacing w:val="25"/>
          <w:w w:val="105"/>
          <w:lang w:val="fr-FR"/>
        </w:rPr>
        <w:t xml:space="preserve"> </w:t>
      </w:r>
      <w:r w:rsidRPr="00AB1680">
        <w:rPr>
          <w:color w:val="565456"/>
          <w:w w:val="105"/>
          <w:lang w:val="fr-FR"/>
        </w:rPr>
        <w:t>contre</w:t>
      </w:r>
      <w:r w:rsidRPr="00AB1680">
        <w:rPr>
          <w:color w:val="565456"/>
          <w:spacing w:val="28"/>
          <w:w w:val="105"/>
          <w:lang w:val="fr-FR"/>
        </w:rPr>
        <w:t xml:space="preserve"> </w:t>
      </w:r>
      <w:r w:rsidRPr="00AB1680">
        <w:rPr>
          <w:color w:val="565456"/>
          <w:w w:val="105"/>
          <w:lang w:val="fr-FR"/>
        </w:rPr>
        <w:t>masse fermée:« plutôt</w:t>
      </w:r>
      <w:r w:rsidRPr="00AB1680">
        <w:rPr>
          <w:color w:val="565456"/>
          <w:spacing w:val="33"/>
          <w:w w:val="105"/>
          <w:lang w:val="fr-FR"/>
        </w:rPr>
        <w:t xml:space="preserve"> </w:t>
      </w:r>
      <w:r w:rsidRPr="00AB1680">
        <w:rPr>
          <w:color w:val="565456"/>
          <w:w w:val="105"/>
          <w:lang w:val="fr-FR"/>
        </w:rPr>
        <w:t>zombie que vivant»</w:t>
      </w:r>
      <w:r w:rsidRPr="00AB1680">
        <w:rPr>
          <w:color w:val="565456"/>
          <w:spacing w:val="26"/>
          <w:w w:val="105"/>
          <w:lang w:val="fr-FR"/>
        </w:rPr>
        <w:t xml:space="preserve"> </w:t>
      </w:r>
      <w:r w:rsidRPr="00AB1680">
        <w:rPr>
          <w:color w:val="565456"/>
          <w:w w:val="105"/>
          <w:lang w:val="fr-FR"/>
        </w:rPr>
        <w:t>tel</w:t>
      </w:r>
    </w:p>
    <w:p w14:paraId="412FB4F7" w14:textId="77777777" w:rsidR="001C7B19" w:rsidRPr="00AB1680" w:rsidRDefault="001C7B19">
      <w:pPr>
        <w:spacing w:line="285" w:lineRule="auto"/>
        <w:jc w:val="both"/>
        <w:rPr>
          <w:lang w:val="fr-FR"/>
        </w:rPr>
        <w:sectPr w:rsidR="001C7B19" w:rsidRPr="00AB1680">
          <w:pgSz w:w="7360" w:h="10410"/>
          <w:pgMar w:top="400" w:right="180" w:bottom="0" w:left="440" w:header="170" w:footer="0" w:gutter="0"/>
          <w:cols w:space="720"/>
        </w:sectPr>
      </w:pPr>
    </w:p>
    <w:p w14:paraId="5E3E3C2C" w14:textId="689B2F65" w:rsidR="001C7B19" w:rsidRPr="00AB1680" w:rsidRDefault="00AB1680">
      <w:pPr>
        <w:pStyle w:val="Corpsdetexte"/>
        <w:rPr>
          <w:sz w:val="16"/>
          <w:lang w:val="fr-FR"/>
        </w:rPr>
      </w:pPr>
      <w:r w:rsidRPr="00AB1680">
        <w:rPr>
          <w:noProof/>
          <w:lang w:val="fr-FR"/>
        </w:rPr>
        <w:lastRenderedPageBreak/>
        <mc:AlternateContent>
          <mc:Choice Requires="wps">
            <w:drawing>
              <wp:anchor distT="0" distB="0" distL="114300" distR="114300" simplePos="0" relativeHeight="15891456" behindDoc="0" locked="0" layoutInCell="1" allowOverlap="1" wp14:anchorId="38389A64" wp14:editId="19944802">
                <wp:simplePos x="0" y="0"/>
                <wp:positionH relativeFrom="page">
                  <wp:posOffset>18415</wp:posOffset>
                </wp:positionH>
                <wp:positionV relativeFrom="page">
                  <wp:posOffset>641350</wp:posOffset>
                </wp:positionV>
                <wp:extent cx="12065" cy="5967730"/>
                <wp:effectExtent l="0" t="0" r="0" b="0"/>
                <wp:wrapNone/>
                <wp:docPr id="336"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20D64" id="docshape339" o:spid="_x0000_s1026" style="position:absolute;margin-left:1.45pt;margin-top:50.5pt;width:.95pt;height:469.9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" fillcolor="black" stroked="f">
                <w10:wrap anchorx="page" anchory="page"/>
              </v:rect>
            </w:pict>
          </mc:Fallback>
        </mc:AlternateContent>
      </w:r>
    </w:p>
    <w:p w14:paraId="14975906" w14:textId="77777777" w:rsidR="001C7B19" w:rsidRPr="00AB1680" w:rsidRDefault="00A84B16">
      <w:pPr>
        <w:tabs>
          <w:tab w:val="left" w:pos="2375"/>
        </w:tabs>
        <w:spacing w:before="1"/>
        <w:ind w:left="567"/>
        <w:rPr>
          <w:i/>
          <w:sz w:val="16"/>
          <w:lang w:val="fr-FR"/>
        </w:rPr>
      </w:pPr>
      <w:r w:rsidRPr="00AB1680">
        <w:rPr>
          <w:color w:val="545650"/>
          <w:spacing w:val="-5"/>
          <w:w w:val="105"/>
          <w:position w:val="-1"/>
          <w:sz w:val="15"/>
          <w:lang w:val="fr-FR"/>
        </w:rPr>
        <w:t>148</w:t>
      </w:r>
      <w:r w:rsidRPr="00AB1680">
        <w:rPr>
          <w:color w:val="545650"/>
          <w:position w:val="-1"/>
          <w:sz w:val="15"/>
          <w:lang w:val="fr-FR"/>
        </w:rPr>
        <w:tab/>
      </w:r>
      <w:r w:rsidRPr="00AB1680">
        <w:rPr>
          <w:i/>
          <w:color w:val="545650"/>
          <w:w w:val="105"/>
          <w:sz w:val="16"/>
          <w:lang w:val="fr-FR"/>
        </w:rPr>
        <w:t>Politique</w:t>
      </w:r>
      <w:r w:rsidRPr="00AB1680">
        <w:rPr>
          <w:i/>
          <w:color w:val="545650"/>
          <w:spacing w:val="-3"/>
          <w:w w:val="105"/>
          <w:sz w:val="16"/>
          <w:lang w:val="fr-FR"/>
        </w:rPr>
        <w:t xml:space="preserve"> </w:t>
      </w:r>
      <w:r w:rsidRPr="00AB1680">
        <w:rPr>
          <w:i/>
          <w:color w:val="545650"/>
          <w:w w:val="105"/>
          <w:sz w:val="16"/>
          <w:lang w:val="fr-FR"/>
        </w:rPr>
        <w:t>des</w:t>
      </w:r>
      <w:r w:rsidRPr="00AB1680">
        <w:rPr>
          <w:i/>
          <w:color w:val="545650"/>
          <w:spacing w:val="1"/>
          <w:w w:val="105"/>
          <w:sz w:val="16"/>
          <w:lang w:val="fr-FR"/>
        </w:rPr>
        <w:t xml:space="preserve"> </w:t>
      </w:r>
      <w:r w:rsidRPr="00AB1680">
        <w:rPr>
          <w:i/>
          <w:color w:val="545650"/>
          <w:w w:val="105"/>
          <w:sz w:val="16"/>
          <w:lang w:val="fr-FR"/>
        </w:rPr>
        <w:t>zombies</w:t>
      </w:r>
      <w:r w:rsidRPr="00AB1680">
        <w:rPr>
          <w:i/>
          <w:color w:val="545650"/>
          <w:spacing w:val="3"/>
          <w:w w:val="105"/>
          <w:sz w:val="16"/>
          <w:lang w:val="fr-FR"/>
        </w:rPr>
        <w:t xml:space="preserve"> </w:t>
      </w:r>
      <w:r w:rsidRPr="00AB1680">
        <w:rPr>
          <w:color w:val="545650"/>
          <w:w w:val="105"/>
          <w:sz w:val="16"/>
          <w:lang w:val="fr-FR"/>
        </w:rPr>
        <w:t>-</w:t>
      </w:r>
      <w:r w:rsidRPr="00AB1680">
        <w:rPr>
          <w:color w:val="545650"/>
          <w:spacing w:val="27"/>
          <w:w w:val="105"/>
          <w:sz w:val="16"/>
          <w:lang w:val="fr-FR"/>
        </w:rPr>
        <w:t xml:space="preserve"> </w:t>
      </w:r>
      <w:r w:rsidRPr="00AB1680">
        <w:rPr>
          <w:i/>
          <w:color w:val="42443F"/>
          <w:w w:val="105"/>
          <w:sz w:val="16"/>
          <w:lang w:val="fr-FR"/>
        </w:rPr>
        <w:t>L'Amérique</w:t>
      </w:r>
      <w:r w:rsidRPr="00AB1680">
        <w:rPr>
          <w:i/>
          <w:color w:val="42443F"/>
          <w:spacing w:val="7"/>
          <w:w w:val="105"/>
          <w:sz w:val="16"/>
          <w:lang w:val="fr-FR"/>
        </w:rPr>
        <w:t xml:space="preserve"> </w:t>
      </w:r>
      <w:r w:rsidRPr="00AB1680">
        <w:rPr>
          <w:i/>
          <w:color w:val="545650"/>
          <w:w w:val="105"/>
          <w:sz w:val="16"/>
          <w:lang w:val="fr-FR"/>
        </w:rPr>
        <w:t>selon</w:t>
      </w:r>
      <w:r w:rsidRPr="00AB1680">
        <w:rPr>
          <w:i/>
          <w:color w:val="545650"/>
          <w:spacing w:val="-7"/>
          <w:w w:val="105"/>
          <w:sz w:val="16"/>
          <w:lang w:val="fr-FR"/>
        </w:rPr>
        <w:t xml:space="preserve"> </w:t>
      </w:r>
      <w:r w:rsidRPr="00AB1680">
        <w:rPr>
          <w:i/>
          <w:color w:val="545650"/>
          <w:w w:val="105"/>
          <w:sz w:val="16"/>
          <w:lang w:val="fr-FR"/>
        </w:rPr>
        <w:t>G.A.</w:t>
      </w:r>
      <w:r w:rsidRPr="00AB1680">
        <w:rPr>
          <w:i/>
          <w:color w:val="545650"/>
          <w:spacing w:val="-10"/>
          <w:w w:val="105"/>
          <w:sz w:val="16"/>
          <w:lang w:val="fr-FR"/>
        </w:rPr>
        <w:t xml:space="preserve"> </w:t>
      </w:r>
      <w:r w:rsidRPr="00AB1680">
        <w:rPr>
          <w:i/>
          <w:color w:val="545650"/>
          <w:spacing w:val="-2"/>
          <w:w w:val="105"/>
          <w:sz w:val="16"/>
          <w:lang w:val="fr-FR"/>
        </w:rPr>
        <w:t>Ramera</w:t>
      </w:r>
    </w:p>
    <w:p w14:paraId="0D3F0A62" w14:textId="77777777" w:rsidR="001C7B19" w:rsidRPr="00AB1680" w:rsidRDefault="001C7B19">
      <w:pPr>
        <w:pStyle w:val="Corpsdetexte"/>
        <w:spacing w:before="8"/>
        <w:rPr>
          <w:i/>
          <w:sz w:val="29"/>
          <w:lang w:val="fr-FR"/>
        </w:rPr>
      </w:pPr>
    </w:p>
    <w:p w14:paraId="467E04DA" w14:textId="77777777" w:rsidR="001C7B19" w:rsidRPr="00AB1680" w:rsidRDefault="00A84B16">
      <w:pPr>
        <w:pStyle w:val="Corpsdetexte"/>
        <w:spacing w:before="1" w:line="280" w:lineRule="auto"/>
        <w:ind w:left="561" w:right="595"/>
        <w:jc w:val="both"/>
        <w:rPr>
          <w:i/>
          <w:lang w:val="fr-FR"/>
        </w:rPr>
      </w:pPr>
      <w:r w:rsidRPr="00AB1680">
        <w:rPr>
          <w:color w:val="545650"/>
          <w:w w:val="105"/>
          <w:lang w:val="fr-FR"/>
        </w:rPr>
        <w:t xml:space="preserve">semble être le </w:t>
      </w:r>
      <w:r w:rsidRPr="00AB1680">
        <w:rPr>
          <w:color w:val="42443F"/>
          <w:w w:val="105"/>
          <w:lang w:val="fr-FR"/>
        </w:rPr>
        <w:t xml:space="preserve">mot </w:t>
      </w:r>
      <w:r w:rsidRPr="00AB1680">
        <w:rPr>
          <w:color w:val="545650"/>
          <w:w w:val="105"/>
          <w:lang w:val="fr-FR"/>
        </w:rPr>
        <w:t xml:space="preserve">d'ordre empli d'humour noir </w:t>
      </w:r>
      <w:r w:rsidRPr="00AB1680">
        <w:rPr>
          <w:color w:val="42443F"/>
          <w:w w:val="105"/>
          <w:lang w:val="fr-FR"/>
        </w:rPr>
        <w:t xml:space="preserve">qui </w:t>
      </w:r>
      <w:r w:rsidRPr="00AB1680">
        <w:rPr>
          <w:color w:val="545650"/>
          <w:w w:val="105"/>
          <w:lang w:val="fr-FR"/>
        </w:rPr>
        <w:t xml:space="preserve">constitue la situation sur laquelle s'ouvre </w:t>
      </w:r>
      <w:r w:rsidRPr="00AB1680">
        <w:rPr>
          <w:i/>
          <w:color w:val="545650"/>
          <w:w w:val="105"/>
          <w:lang w:val="fr-FR"/>
        </w:rPr>
        <w:t xml:space="preserve">Land </w:t>
      </w:r>
      <w:r w:rsidRPr="00AB1680">
        <w:rPr>
          <w:i/>
          <w:color w:val="545650"/>
          <w:w w:val="105"/>
          <w:sz w:val="20"/>
          <w:lang w:val="fr-FR"/>
        </w:rPr>
        <w:t xml:space="preserve">of </w:t>
      </w:r>
      <w:r w:rsidRPr="00AB1680">
        <w:rPr>
          <w:i/>
          <w:color w:val="545650"/>
          <w:w w:val="105"/>
          <w:lang w:val="fr-FR"/>
        </w:rPr>
        <w:t>the Dead.</w:t>
      </w:r>
    </w:p>
    <w:p w14:paraId="6B8D0253" w14:textId="77777777" w:rsidR="001C7B19" w:rsidRPr="00AB1680" w:rsidRDefault="00A84B16">
      <w:pPr>
        <w:pStyle w:val="Corpsdetexte"/>
        <w:spacing w:before="33" w:line="283" w:lineRule="auto"/>
        <w:ind w:left="547" w:right="573" w:firstLine="291"/>
        <w:jc w:val="both"/>
        <w:rPr>
          <w:lang w:val="fr-FR"/>
        </w:rPr>
      </w:pPr>
      <w:r w:rsidRPr="00AB1680">
        <w:rPr>
          <w:color w:val="545650"/>
          <w:w w:val="110"/>
          <w:lang w:val="fr-FR"/>
        </w:rPr>
        <w:t>Si</w:t>
      </w:r>
      <w:r w:rsidRPr="00AB1680">
        <w:rPr>
          <w:color w:val="545650"/>
          <w:spacing w:val="-14"/>
          <w:w w:val="110"/>
          <w:lang w:val="fr-FR"/>
        </w:rPr>
        <w:t xml:space="preserve"> </w:t>
      </w:r>
      <w:r w:rsidRPr="00AB1680">
        <w:rPr>
          <w:color w:val="545650"/>
          <w:w w:val="110"/>
          <w:lang w:val="fr-FR"/>
        </w:rPr>
        <w:t>les</w:t>
      </w:r>
      <w:r w:rsidRPr="00AB1680">
        <w:rPr>
          <w:color w:val="545650"/>
          <w:spacing w:val="-13"/>
          <w:w w:val="110"/>
          <w:lang w:val="fr-FR"/>
        </w:rPr>
        <w:t xml:space="preserve"> </w:t>
      </w:r>
      <w:r w:rsidRPr="00AB1680">
        <w:rPr>
          <w:color w:val="545650"/>
          <w:w w:val="110"/>
          <w:lang w:val="fr-FR"/>
        </w:rPr>
        <w:t>morts</w:t>
      </w:r>
      <w:r w:rsidRPr="00AB1680">
        <w:rPr>
          <w:color w:val="545650"/>
          <w:spacing w:val="-13"/>
          <w:w w:val="110"/>
          <w:lang w:val="fr-FR"/>
        </w:rPr>
        <w:t xml:space="preserve"> </w:t>
      </w:r>
      <w:r w:rsidRPr="00AB1680">
        <w:rPr>
          <w:color w:val="545650"/>
          <w:w w:val="110"/>
          <w:lang w:val="fr-FR"/>
        </w:rPr>
        <w:t>de</w:t>
      </w:r>
      <w:r w:rsidRPr="00AB1680">
        <w:rPr>
          <w:color w:val="545650"/>
          <w:spacing w:val="-13"/>
          <w:w w:val="110"/>
          <w:lang w:val="fr-FR"/>
        </w:rPr>
        <w:t xml:space="preserve"> </w:t>
      </w:r>
      <w:r w:rsidRPr="00AB1680">
        <w:rPr>
          <w:color w:val="42443F"/>
          <w:w w:val="110"/>
          <w:lang w:val="fr-FR"/>
        </w:rPr>
        <w:t>la</w:t>
      </w:r>
      <w:r w:rsidRPr="00AB1680">
        <w:rPr>
          <w:color w:val="42443F"/>
          <w:spacing w:val="-13"/>
          <w:w w:val="110"/>
          <w:lang w:val="fr-FR"/>
        </w:rPr>
        <w:t xml:space="preserve"> </w:t>
      </w:r>
      <w:r w:rsidRPr="00AB1680">
        <w:rPr>
          <w:color w:val="545650"/>
          <w:w w:val="110"/>
          <w:lang w:val="fr-FR"/>
        </w:rPr>
        <w:t>tétralogie</w:t>
      </w:r>
      <w:r w:rsidRPr="00AB1680">
        <w:rPr>
          <w:color w:val="545650"/>
          <w:spacing w:val="-13"/>
          <w:w w:val="110"/>
          <w:lang w:val="fr-FR"/>
        </w:rPr>
        <w:t xml:space="preserve"> </w:t>
      </w:r>
      <w:r w:rsidRPr="00AB1680">
        <w:rPr>
          <w:color w:val="545650"/>
          <w:w w:val="110"/>
          <w:lang w:val="fr-FR"/>
        </w:rPr>
        <w:t>s'incarnent</w:t>
      </w:r>
      <w:r w:rsidRPr="00AB1680">
        <w:rPr>
          <w:color w:val="545650"/>
          <w:spacing w:val="-11"/>
          <w:w w:val="110"/>
          <w:lang w:val="fr-FR"/>
        </w:rPr>
        <w:t xml:space="preserve"> </w:t>
      </w:r>
      <w:r w:rsidRPr="00AB1680">
        <w:rPr>
          <w:color w:val="42443F"/>
          <w:w w:val="110"/>
          <w:lang w:val="fr-FR"/>
        </w:rPr>
        <w:t>dans</w:t>
      </w:r>
      <w:r w:rsidRPr="00AB1680">
        <w:rPr>
          <w:color w:val="42443F"/>
          <w:spacing w:val="-14"/>
          <w:w w:val="110"/>
          <w:lang w:val="fr-FR"/>
        </w:rPr>
        <w:t xml:space="preserve"> </w:t>
      </w:r>
      <w:r w:rsidRPr="00AB1680">
        <w:rPr>
          <w:color w:val="42443F"/>
          <w:w w:val="110"/>
          <w:lang w:val="fr-FR"/>
        </w:rPr>
        <w:t>la</w:t>
      </w:r>
      <w:r w:rsidRPr="00AB1680">
        <w:rPr>
          <w:color w:val="42443F"/>
          <w:spacing w:val="-12"/>
          <w:w w:val="110"/>
          <w:lang w:val="fr-FR"/>
        </w:rPr>
        <w:t xml:space="preserve"> </w:t>
      </w:r>
      <w:r w:rsidRPr="00AB1680">
        <w:rPr>
          <w:color w:val="545650"/>
          <w:w w:val="110"/>
          <w:lang w:val="fr-FR"/>
        </w:rPr>
        <w:t>figure</w:t>
      </w:r>
      <w:r w:rsidRPr="00AB1680">
        <w:rPr>
          <w:color w:val="545650"/>
          <w:spacing w:val="-10"/>
          <w:w w:val="110"/>
          <w:lang w:val="fr-FR"/>
        </w:rPr>
        <w:t xml:space="preserve"> </w:t>
      </w:r>
      <w:r w:rsidRPr="00AB1680">
        <w:rPr>
          <w:color w:val="545650"/>
          <w:w w:val="110"/>
          <w:lang w:val="fr-FR"/>
        </w:rPr>
        <w:t>de</w:t>
      </w:r>
      <w:r w:rsidRPr="00AB1680">
        <w:rPr>
          <w:color w:val="545650"/>
          <w:spacing w:val="-14"/>
          <w:w w:val="110"/>
          <w:lang w:val="fr-FR"/>
        </w:rPr>
        <w:t xml:space="preserve"> </w:t>
      </w:r>
      <w:r w:rsidRPr="00AB1680">
        <w:rPr>
          <w:color w:val="42443F"/>
          <w:w w:val="110"/>
          <w:lang w:val="fr-FR"/>
        </w:rPr>
        <w:t>la</w:t>
      </w:r>
      <w:r w:rsidRPr="00AB1680">
        <w:rPr>
          <w:color w:val="42443F"/>
          <w:spacing w:val="-8"/>
          <w:w w:val="110"/>
          <w:lang w:val="fr-FR"/>
        </w:rPr>
        <w:t xml:space="preserve"> </w:t>
      </w:r>
      <w:r w:rsidRPr="00AB1680">
        <w:rPr>
          <w:color w:val="545650"/>
          <w:w w:val="110"/>
          <w:lang w:val="fr-FR"/>
        </w:rPr>
        <w:t>masse ouverte, qu'en est-il des deux autres types de groupes</w:t>
      </w:r>
      <w:r w:rsidRPr="00AB1680">
        <w:rPr>
          <w:color w:val="545650"/>
          <w:w w:val="110"/>
          <w:lang w:val="fr-FR"/>
        </w:rPr>
        <w:t xml:space="preserve"> également présents</w:t>
      </w:r>
      <w:r w:rsidRPr="00AB1680">
        <w:rPr>
          <w:color w:val="545650"/>
          <w:spacing w:val="-14"/>
          <w:w w:val="110"/>
          <w:lang w:val="fr-FR"/>
        </w:rPr>
        <w:t xml:space="preserve"> </w:t>
      </w:r>
      <w:r w:rsidRPr="00AB1680">
        <w:rPr>
          <w:color w:val="545650"/>
          <w:w w:val="110"/>
          <w:lang w:val="fr-FR"/>
        </w:rPr>
        <w:t>dans</w:t>
      </w:r>
      <w:r w:rsidRPr="00AB1680">
        <w:rPr>
          <w:color w:val="545650"/>
          <w:spacing w:val="-13"/>
          <w:w w:val="110"/>
          <w:lang w:val="fr-FR"/>
        </w:rPr>
        <w:t xml:space="preserve"> </w:t>
      </w:r>
      <w:r w:rsidRPr="00AB1680">
        <w:rPr>
          <w:color w:val="545650"/>
          <w:w w:val="110"/>
          <w:lang w:val="fr-FR"/>
        </w:rPr>
        <w:t>les</w:t>
      </w:r>
      <w:r w:rsidRPr="00AB1680">
        <w:rPr>
          <w:color w:val="545650"/>
          <w:spacing w:val="-13"/>
          <w:w w:val="110"/>
          <w:lang w:val="fr-FR"/>
        </w:rPr>
        <w:t xml:space="preserve"> </w:t>
      </w:r>
      <w:r w:rsidRPr="00AB1680">
        <w:rPr>
          <w:color w:val="545650"/>
          <w:w w:val="110"/>
          <w:lang w:val="fr-FR"/>
        </w:rPr>
        <w:t>quatre</w:t>
      </w:r>
      <w:r w:rsidRPr="00AB1680">
        <w:rPr>
          <w:color w:val="545650"/>
          <w:spacing w:val="-13"/>
          <w:w w:val="110"/>
          <w:lang w:val="fr-FR"/>
        </w:rPr>
        <w:t xml:space="preserve"> </w:t>
      </w:r>
      <w:r w:rsidRPr="00AB1680">
        <w:rPr>
          <w:color w:val="545650"/>
          <w:w w:val="110"/>
          <w:lang w:val="fr-FR"/>
        </w:rPr>
        <w:t>films:</w:t>
      </w:r>
      <w:r w:rsidRPr="00AB1680">
        <w:rPr>
          <w:color w:val="545650"/>
          <w:spacing w:val="-13"/>
          <w:w w:val="110"/>
          <w:lang w:val="fr-FR"/>
        </w:rPr>
        <w:t xml:space="preserve"> </w:t>
      </w:r>
      <w:r w:rsidRPr="00AB1680">
        <w:rPr>
          <w:color w:val="545650"/>
          <w:w w:val="110"/>
          <w:lang w:val="fr-FR"/>
        </w:rPr>
        <w:t>ceux</w:t>
      </w:r>
      <w:r w:rsidRPr="00AB1680">
        <w:rPr>
          <w:color w:val="545650"/>
          <w:spacing w:val="-13"/>
          <w:w w:val="110"/>
          <w:lang w:val="fr-FR"/>
        </w:rPr>
        <w:t xml:space="preserve"> </w:t>
      </w:r>
      <w:r w:rsidRPr="00AB1680">
        <w:rPr>
          <w:color w:val="545650"/>
          <w:w w:val="110"/>
          <w:lang w:val="fr-FR"/>
        </w:rPr>
        <w:t>qui</w:t>
      </w:r>
      <w:r w:rsidRPr="00AB1680">
        <w:rPr>
          <w:color w:val="545650"/>
          <w:spacing w:val="-13"/>
          <w:w w:val="110"/>
          <w:lang w:val="fr-FR"/>
        </w:rPr>
        <w:t xml:space="preserve"> </w:t>
      </w:r>
      <w:r w:rsidRPr="00AB1680">
        <w:rPr>
          <w:color w:val="545650"/>
          <w:w w:val="110"/>
          <w:lang w:val="fr-FR"/>
        </w:rPr>
        <w:t>ont</w:t>
      </w:r>
      <w:r w:rsidRPr="00AB1680">
        <w:rPr>
          <w:color w:val="545650"/>
          <w:spacing w:val="-13"/>
          <w:w w:val="110"/>
          <w:lang w:val="fr-FR"/>
        </w:rPr>
        <w:t xml:space="preserve"> </w:t>
      </w:r>
      <w:r w:rsidRPr="00AB1680">
        <w:rPr>
          <w:color w:val="545650"/>
          <w:w w:val="110"/>
          <w:lang w:val="fr-FR"/>
        </w:rPr>
        <w:t>pour</w:t>
      </w:r>
      <w:r w:rsidRPr="00AB1680">
        <w:rPr>
          <w:color w:val="545650"/>
          <w:spacing w:val="-13"/>
          <w:w w:val="110"/>
          <w:lang w:val="fr-FR"/>
        </w:rPr>
        <w:t xml:space="preserve"> </w:t>
      </w:r>
      <w:r w:rsidRPr="00AB1680">
        <w:rPr>
          <w:color w:val="545650"/>
          <w:w w:val="110"/>
          <w:lang w:val="fr-FR"/>
        </w:rPr>
        <w:t>but</w:t>
      </w:r>
      <w:r w:rsidRPr="00AB1680">
        <w:rPr>
          <w:color w:val="545650"/>
          <w:spacing w:val="-13"/>
          <w:w w:val="110"/>
          <w:lang w:val="fr-FR"/>
        </w:rPr>
        <w:t xml:space="preserve"> </w:t>
      </w:r>
      <w:r w:rsidRPr="00AB1680">
        <w:rPr>
          <w:color w:val="545650"/>
          <w:w w:val="110"/>
          <w:lang w:val="fr-FR"/>
        </w:rPr>
        <w:t>d'exterminer</w:t>
      </w:r>
      <w:r w:rsidRPr="00AB1680">
        <w:rPr>
          <w:color w:val="545650"/>
          <w:spacing w:val="-13"/>
          <w:w w:val="110"/>
          <w:lang w:val="fr-FR"/>
        </w:rPr>
        <w:t xml:space="preserve"> </w:t>
      </w:r>
      <w:r w:rsidRPr="00AB1680">
        <w:rPr>
          <w:color w:val="545650"/>
          <w:w w:val="110"/>
          <w:lang w:val="fr-FR"/>
        </w:rPr>
        <w:t>les zombies et ceux qui cherchent à leur résister</w:t>
      </w:r>
      <w:r w:rsidRPr="00AB1680">
        <w:rPr>
          <w:color w:val="545650"/>
          <w:spacing w:val="-11"/>
          <w:w w:val="110"/>
          <w:lang w:val="fr-FR"/>
        </w:rPr>
        <w:t xml:space="preserve"> </w:t>
      </w:r>
      <w:r w:rsidRPr="00AB1680">
        <w:rPr>
          <w:color w:val="545650"/>
          <w:w w:val="110"/>
          <w:sz w:val="20"/>
          <w:lang w:val="fr-FR"/>
        </w:rPr>
        <w:t xml:space="preserve">? </w:t>
      </w:r>
      <w:r w:rsidRPr="00AB1680">
        <w:rPr>
          <w:i/>
          <w:color w:val="545650"/>
          <w:w w:val="110"/>
          <w:lang w:val="fr-FR"/>
        </w:rPr>
        <w:t xml:space="preserve">La Nuit des morts­ </w:t>
      </w:r>
      <w:r w:rsidRPr="00AB1680">
        <w:rPr>
          <w:i/>
          <w:color w:val="545650"/>
          <w:spacing w:val="-2"/>
          <w:w w:val="110"/>
          <w:lang w:val="fr-FR"/>
        </w:rPr>
        <w:t>vivants,</w:t>
      </w:r>
      <w:r w:rsidRPr="00AB1680">
        <w:rPr>
          <w:i/>
          <w:color w:val="545650"/>
          <w:spacing w:val="-12"/>
          <w:w w:val="110"/>
          <w:lang w:val="fr-FR"/>
        </w:rPr>
        <w:t xml:space="preserve"> </w:t>
      </w:r>
      <w:r w:rsidRPr="00AB1680">
        <w:rPr>
          <w:i/>
          <w:color w:val="545650"/>
          <w:spacing w:val="-2"/>
          <w:w w:val="110"/>
          <w:lang w:val="fr-FR"/>
        </w:rPr>
        <w:t>Zombie,</w:t>
      </w:r>
      <w:r w:rsidRPr="00AB1680">
        <w:rPr>
          <w:i/>
          <w:color w:val="545650"/>
          <w:spacing w:val="-9"/>
          <w:w w:val="110"/>
          <w:lang w:val="fr-FR"/>
        </w:rPr>
        <w:t xml:space="preserve"> </w:t>
      </w:r>
      <w:r w:rsidRPr="00AB1680">
        <w:rPr>
          <w:i/>
          <w:color w:val="545650"/>
          <w:spacing w:val="-2"/>
          <w:w w:val="110"/>
          <w:lang w:val="fr-FR"/>
        </w:rPr>
        <w:t xml:space="preserve">Land </w:t>
      </w:r>
      <w:r w:rsidRPr="00AB1680">
        <w:rPr>
          <w:i/>
          <w:color w:val="545650"/>
          <w:spacing w:val="-2"/>
          <w:w w:val="110"/>
          <w:sz w:val="20"/>
          <w:lang w:val="fr-FR"/>
        </w:rPr>
        <w:t xml:space="preserve">of </w:t>
      </w:r>
      <w:r w:rsidRPr="00AB1680">
        <w:rPr>
          <w:i/>
          <w:color w:val="545650"/>
          <w:spacing w:val="-2"/>
          <w:w w:val="110"/>
          <w:lang w:val="fr-FR"/>
        </w:rPr>
        <w:t>the Dead,</w:t>
      </w:r>
      <w:r w:rsidRPr="00AB1680">
        <w:rPr>
          <w:i/>
          <w:color w:val="545650"/>
          <w:spacing w:val="-11"/>
          <w:w w:val="110"/>
          <w:lang w:val="fr-FR"/>
        </w:rPr>
        <w:t xml:space="preserve"> </w:t>
      </w:r>
      <w:r w:rsidRPr="00AB1680">
        <w:rPr>
          <w:color w:val="545650"/>
          <w:spacing w:val="-2"/>
          <w:w w:val="110"/>
          <w:lang w:val="fr-FR"/>
        </w:rPr>
        <w:t>présentent</w:t>
      </w:r>
      <w:r w:rsidRPr="00AB1680">
        <w:rPr>
          <w:color w:val="545650"/>
          <w:spacing w:val="-3"/>
          <w:w w:val="110"/>
          <w:lang w:val="fr-FR"/>
        </w:rPr>
        <w:t xml:space="preserve"> </w:t>
      </w:r>
      <w:r w:rsidRPr="00AB1680">
        <w:rPr>
          <w:color w:val="545650"/>
          <w:spacing w:val="-2"/>
          <w:w w:val="110"/>
          <w:lang w:val="fr-FR"/>
        </w:rPr>
        <w:t>des</w:t>
      </w:r>
      <w:r w:rsidRPr="00AB1680">
        <w:rPr>
          <w:color w:val="545650"/>
          <w:spacing w:val="-9"/>
          <w:w w:val="110"/>
          <w:lang w:val="fr-FR"/>
        </w:rPr>
        <w:t xml:space="preserve"> </w:t>
      </w:r>
      <w:r w:rsidRPr="00AB1680">
        <w:rPr>
          <w:color w:val="545650"/>
          <w:spacing w:val="-2"/>
          <w:w w:val="110"/>
          <w:lang w:val="fr-FR"/>
        </w:rPr>
        <w:t xml:space="preserve">ensembles définis </w:t>
      </w:r>
      <w:r w:rsidRPr="00AB1680">
        <w:rPr>
          <w:color w:val="545650"/>
          <w:w w:val="110"/>
          <w:lang w:val="fr-FR"/>
        </w:rPr>
        <w:t>d'hommes qui, en réponse à la</w:t>
      </w:r>
      <w:r w:rsidRPr="00AB1680">
        <w:rPr>
          <w:color w:val="545650"/>
          <w:w w:val="110"/>
          <w:lang w:val="fr-FR"/>
        </w:rPr>
        <w:t xml:space="preserve"> menace constituée par les morts­ </w:t>
      </w:r>
      <w:r w:rsidRPr="00AB1680">
        <w:rPr>
          <w:color w:val="545650"/>
          <w:spacing w:val="-2"/>
          <w:w w:val="110"/>
          <w:lang w:val="fr-FR"/>
        </w:rPr>
        <w:t>vivants,</w:t>
      </w:r>
      <w:r w:rsidRPr="00AB1680">
        <w:rPr>
          <w:color w:val="545650"/>
          <w:spacing w:val="-8"/>
          <w:w w:val="110"/>
          <w:lang w:val="fr-FR"/>
        </w:rPr>
        <w:t xml:space="preserve"> </w:t>
      </w:r>
      <w:r w:rsidRPr="00AB1680">
        <w:rPr>
          <w:color w:val="545650"/>
          <w:spacing w:val="-2"/>
          <w:w w:val="110"/>
          <w:lang w:val="fr-FR"/>
        </w:rPr>
        <w:t>sont</w:t>
      </w:r>
      <w:r w:rsidRPr="00AB1680">
        <w:rPr>
          <w:color w:val="545650"/>
          <w:spacing w:val="-12"/>
          <w:w w:val="110"/>
          <w:lang w:val="fr-FR"/>
        </w:rPr>
        <w:t xml:space="preserve"> </w:t>
      </w:r>
      <w:r w:rsidRPr="00AB1680">
        <w:rPr>
          <w:color w:val="545650"/>
          <w:spacing w:val="-2"/>
          <w:w w:val="110"/>
          <w:lang w:val="fr-FR"/>
        </w:rPr>
        <w:t>animés</w:t>
      </w:r>
      <w:r w:rsidRPr="00AB1680">
        <w:rPr>
          <w:color w:val="545650"/>
          <w:spacing w:val="-5"/>
          <w:w w:val="110"/>
          <w:lang w:val="fr-FR"/>
        </w:rPr>
        <w:t xml:space="preserve"> </w:t>
      </w:r>
      <w:r w:rsidRPr="00AB1680">
        <w:rPr>
          <w:color w:val="545650"/>
          <w:spacing w:val="-2"/>
          <w:w w:val="110"/>
          <w:lang w:val="fr-FR"/>
        </w:rPr>
        <w:t>d'un</w:t>
      </w:r>
      <w:r w:rsidRPr="00AB1680">
        <w:rPr>
          <w:color w:val="545650"/>
          <w:spacing w:val="-3"/>
          <w:w w:val="110"/>
          <w:lang w:val="fr-FR"/>
        </w:rPr>
        <w:t xml:space="preserve"> </w:t>
      </w:r>
      <w:r w:rsidRPr="00AB1680">
        <w:rPr>
          <w:color w:val="545650"/>
          <w:spacing w:val="-2"/>
          <w:w w:val="110"/>
          <w:lang w:val="fr-FR"/>
        </w:rPr>
        <w:t>but unique:</w:t>
      </w:r>
      <w:r w:rsidRPr="00AB1680">
        <w:rPr>
          <w:color w:val="545650"/>
          <w:spacing w:val="-12"/>
          <w:w w:val="110"/>
          <w:lang w:val="fr-FR"/>
        </w:rPr>
        <w:t xml:space="preserve"> </w:t>
      </w:r>
      <w:r w:rsidRPr="00AB1680">
        <w:rPr>
          <w:color w:val="545650"/>
          <w:spacing w:val="-2"/>
          <w:w w:val="110"/>
          <w:lang w:val="fr-FR"/>
        </w:rPr>
        <w:t>détruire</w:t>
      </w:r>
      <w:r w:rsidRPr="00AB1680">
        <w:rPr>
          <w:color w:val="545650"/>
          <w:spacing w:val="-8"/>
          <w:w w:val="110"/>
          <w:lang w:val="fr-FR"/>
        </w:rPr>
        <w:t xml:space="preserve"> </w:t>
      </w:r>
      <w:r w:rsidRPr="00AB1680">
        <w:rPr>
          <w:color w:val="545650"/>
          <w:spacing w:val="-2"/>
          <w:w w:val="110"/>
          <w:lang w:val="fr-FR"/>
        </w:rPr>
        <w:t>ces</w:t>
      </w:r>
      <w:r w:rsidRPr="00AB1680">
        <w:rPr>
          <w:color w:val="545650"/>
          <w:spacing w:val="-12"/>
          <w:w w:val="110"/>
          <w:lang w:val="fr-FR"/>
        </w:rPr>
        <w:t xml:space="preserve"> </w:t>
      </w:r>
      <w:r w:rsidRPr="00AB1680">
        <w:rPr>
          <w:color w:val="545650"/>
          <w:spacing w:val="-2"/>
          <w:w w:val="110"/>
          <w:lang w:val="fr-FR"/>
        </w:rPr>
        <w:t>derniers</w:t>
      </w:r>
      <w:r w:rsidRPr="00AB1680">
        <w:rPr>
          <w:color w:val="545650"/>
          <w:spacing w:val="12"/>
          <w:w w:val="110"/>
          <w:lang w:val="fr-FR"/>
        </w:rPr>
        <w:t xml:space="preserve"> </w:t>
      </w:r>
      <w:r w:rsidRPr="00AB1680">
        <w:rPr>
          <w:color w:val="545650"/>
          <w:spacing w:val="-2"/>
          <w:w w:val="110"/>
          <w:lang w:val="fr-FR"/>
        </w:rPr>
        <w:t>(ce</w:t>
      </w:r>
      <w:r w:rsidRPr="00AB1680">
        <w:rPr>
          <w:color w:val="545650"/>
          <w:spacing w:val="-10"/>
          <w:w w:val="110"/>
          <w:lang w:val="fr-FR"/>
        </w:rPr>
        <w:t xml:space="preserve"> </w:t>
      </w:r>
      <w:r w:rsidRPr="00AB1680">
        <w:rPr>
          <w:color w:val="545650"/>
          <w:spacing w:val="-2"/>
          <w:w w:val="110"/>
          <w:lang w:val="fr-FR"/>
        </w:rPr>
        <w:t>qui</w:t>
      </w:r>
      <w:r w:rsidRPr="00AB1680">
        <w:rPr>
          <w:color w:val="545650"/>
          <w:spacing w:val="-11"/>
          <w:w w:val="110"/>
          <w:lang w:val="fr-FR"/>
        </w:rPr>
        <w:t xml:space="preserve"> </w:t>
      </w:r>
      <w:r w:rsidRPr="00AB1680">
        <w:rPr>
          <w:color w:val="545650"/>
          <w:spacing w:val="-2"/>
          <w:w w:val="110"/>
          <w:lang w:val="fr-FR"/>
        </w:rPr>
        <w:t xml:space="preserve">est </w:t>
      </w:r>
      <w:r w:rsidRPr="00AB1680">
        <w:rPr>
          <w:color w:val="42443F"/>
          <w:w w:val="110"/>
          <w:lang w:val="fr-FR"/>
        </w:rPr>
        <w:t xml:space="preserve">possible </w:t>
      </w:r>
      <w:r w:rsidRPr="00AB1680">
        <w:rPr>
          <w:color w:val="545650"/>
          <w:w w:val="110"/>
          <w:lang w:val="fr-FR"/>
        </w:rPr>
        <w:t xml:space="preserve">en </w:t>
      </w:r>
      <w:r w:rsidRPr="00AB1680">
        <w:rPr>
          <w:color w:val="42443F"/>
          <w:w w:val="110"/>
          <w:lang w:val="fr-FR"/>
        </w:rPr>
        <w:t xml:space="preserve">leur </w:t>
      </w:r>
      <w:r w:rsidRPr="00AB1680">
        <w:rPr>
          <w:color w:val="545650"/>
          <w:w w:val="110"/>
          <w:lang w:val="fr-FR"/>
        </w:rPr>
        <w:t>tirant une</w:t>
      </w:r>
      <w:r w:rsidRPr="00AB1680">
        <w:rPr>
          <w:color w:val="545650"/>
          <w:spacing w:val="-6"/>
          <w:w w:val="110"/>
          <w:lang w:val="fr-FR"/>
        </w:rPr>
        <w:t xml:space="preserve"> </w:t>
      </w:r>
      <w:r w:rsidRPr="00AB1680">
        <w:rPr>
          <w:color w:val="545650"/>
          <w:w w:val="110"/>
          <w:lang w:val="fr-FR"/>
        </w:rPr>
        <w:t>balle</w:t>
      </w:r>
      <w:r w:rsidRPr="00AB1680">
        <w:rPr>
          <w:color w:val="545650"/>
          <w:spacing w:val="-3"/>
          <w:w w:val="110"/>
          <w:lang w:val="fr-FR"/>
        </w:rPr>
        <w:t xml:space="preserve"> </w:t>
      </w:r>
      <w:r w:rsidRPr="00AB1680">
        <w:rPr>
          <w:color w:val="545650"/>
          <w:w w:val="110"/>
          <w:lang w:val="fr-FR"/>
        </w:rPr>
        <w:t>dans</w:t>
      </w:r>
      <w:r w:rsidRPr="00AB1680">
        <w:rPr>
          <w:color w:val="545650"/>
          <w:spacing w:val="-4"/>
          <w:w w:val="110"/>
          <w:lang w:val="fr-FR"/>
        </w:rPr>
        <w:t xml:space="preserve"> </w:t>
      </w:r>
      <w:r w:rsidRPr="00AB1680">
        <w:rPr>
          <w:color w:val="545650"/>
          <w:w w:val="110"/>
          <w:lang w:val="fr-FR"/>
        </w:rPr>
        <w:t>le</w:t>
      </w:r>
      <w:r w:rsidRPr="00AB1680">
        <w:rPr>
          <w:color w:val="545650"/>
          <w:spacing w:val="-7"/>
          <w:w w:val="110"/>
          <w:lang w:val="fr-FR"/>
        </w:rPr>
        <w:t xml:space="preserve"> </w:t>
      </w:r>
      <w:r w:rsidRPr="00AB1680">
        <w:rPr>
          <w:color w:val="545650"/>
          <w:w w:val="110"/>
          <w:lang w:val="fr-FR"/>
        </w:rPr>
        <w:t>cerveau).</w:t>
      </w:r>
      <w:r w:rsidRPr="00AB1680">
        <w:rPr>
          <w:color w:val="545650"/>
          <w:spacing w:val="-5"/>
          <w:w w:val="110"/>
          <w:lang w:val="fr-FR"/>
        </w:rPr>
        <w:t xml:space="preserve"> </w:t>
      </w:r>
      <w:r w:rsidRPr="00AB1680">
        <w:rPr>
          <w:color w:val="545650"/>
          <w:w w:val="110"/>
          <w:lang w:val="fr-FR"/>
        </w:rPr>
        <w:t>Dans</w:t>
      </w:r>
      <w:r w:rsidRPr="00AB1680">
        <w:rPr>
          <w:color w:val="545650"/>
          <w:spacing w:val="-5"/>
          <w:w w:val="110"/>
          <w:lang w:val="fr-FR"/>
        </w:rPr>
        <w:t xml:space="preserve"> </w:t>
      </w:r>
      <w:r w:rsidRPr="00AB1680">
        <w:rPr>
          <w:rFonts w:ascii="Arial" w:hAnsi="Arial"/>
          <w:i/>
          <w:color w:val="545650"/>
          <w:w w:val="110"/>
          <w:sz w:val="18"/>
          <w:lang w:val="fr-FR"/>
        </w:rPr>
        <w:t xml:space="preserve">La </w:t>
      </w:r>
      <w:r w:rsidRPr="00AB1680">
        <w:rPr>
          <w:i/>
          <w:color w:val="545650"/>
          <w:w w:val="110"/>
          <w:lang w:val="fr-FR"/>
        </w:rPr>
        <w:t xml:space="preserve">Nuit des morts-vivants </w:t>
      </w:r>
      <w:r w:rsidRPr="00AB1680">
        <w:rPr>
          <w:color w:val="545650"/>
          <w:w w:val="110"/>
          <w:lang w:val="fr-FR"/>
        </w:rPr>
        <w:t>il s'agit de véritables milices formées de civils et</w:t>
      </w:r>
      <w:r w:rsidRPr="00AB1680">
        <w:rPr>
          <w:color w:val="545650"/>
          <w:w w:val="110"/>
          <w:lang w:val="fr-FR"/>
        </w:rPr>
        <w:t xml:space="preserve"> de policiers qui parcourent le pays pour anéantir les zombies dans </w:t>
      </w:r>
      <w:r w:rsidRPr="00AB1680">
        <w:rPr>
          <w:color w:val="42443F"/>
          <w:w w:val="110"/>
          <w:lang w:val="fr-FR"/>
        </w:rPr>
        <w:t xml:space="preserve">la </w:t>
      </w:r>
      <w:r w:rsidRPr="00AB1680">
        <w:rPr>
          <w:color w:val="545650"/>
          <w:w w:val="110"/>
          <w:lang w:val="fr-FR"/>
        </w:rPr>
        <w:t xml:space="preserve">dernière partie du film. Dans </w:t>
      </w:r>
      <w:r w:rsidRPr="00AB1680">
        <w:rPr>
          <w:i/>
          <w:color w:val="545650"/>
          <w:w w:val="110"/>
          <w:lang w:val="fr-FR"/>
        </w:rPr>
        <w:t xml:space="preserve">Zombie, </w:t>
      </w:r>
      <w:r w:rsidRPr="00AB1680">
        <w:rPr>
          <w:color w:val="545650"/>
          <w:w w:val="110"/>
          <w:lang w:val="fr-FR"/>
        </w:rPr>
        <w:t xml:space="preserve">les groupes d'extermination sont de deux types et apparaissent au début et </w:t>
      </w:r>
      <w:r w:rsidRPr="00AB1680">
        <w:rPr>
          <w:color w:val="545650"/>
          <w:w w:val="110"/>
          <w:sz w:val="18"/>
          <w:lang w:val="fr-FR"/>
        </w:rPr>
        <w:t xml:space="preserve">à </w:t>
      </w:r>
      <w:r w:rsidRPr="00AB1680">
        <w:rPr>
          <w:rFonts w:ascii="Arial" w:hAnsi="Arial"/>
          <w:color w:val="545650"/>
          <w:w w:val="110"/>
          <w:sz w:val="20"/>
          <w:lang w:val="fr-FR"/>
        </w:rPr>
        <w:t>ta</w:t>
      </w:r>
      <w:r w:rsidRPr="00AB1680">
        <w:rPr>
          <w:rFonts w:ascii="Arial" w:hAnsi="Arial"/>
          <w:color w:val="545650"/>
          <w:spacing w:val="-2"/>
          <w:w w:val="110"/>
          <w:sz w:val="20"/>
          <w:lang w:val="fr-FR"/>
        </w:rPr>
        <w:t xml:space="preserve"> </w:t>
      </w:r>
      <w:r w:rsidRPr="00AB1680">
        <w:rPr>
          <w:color w:val="545650"/>
          <w:w w:val="110"/>
          <w:lang w:val="fr-FR"/>
        </w:rPr>
        <w:t xml:space="preserve">fin du film. </w:t>
      </w:r>
      <w:r w:rsidRPr="00AB1680">
        <w:rPr>
          <w:rFonts w:ascii="Arial" w:hAnsi="Arial"/>
          <w:color w:val="545650"/>
          <w:w w:val="110"/>
          <w:sz w:val="17"/>
          <w:lang w:val="fr-FR"/>
        </w:rPr>
        <w:t xml:space="preserve">La </w:t>
      </w:r>
      <w:r w:rsidRPr="00AB1680">
        <w:rPr>
          <w:color w:val="545650"/>
          <w:w w:val="110"/>
          <w:lang w:val="fr-FR"/>
        </w:rPr>
        <w:t xml:space="preserve">deuxième séquence montre un commando de militaires </w:t>
      </w:r>
      <w:r w:rsidRPr="00AB1680">
        <w:rPr>
          <w:color w:val="545650"/>
          <w:w w:val="110"/>
          <w:lang w:val="fr-FR"/>
        </w:rPr>
        <w:t>organisés, entraînés et équipés, mener un assaut contre une maison pour anéantir tous les</w:t>
      </w:r>
      <w:r w:rsidRPr="00AB1680">
        <w:rPr>
          <w:color w:val="545650"/>
          <w:spacing w:val="-1"/>
          <w:w w:val="110"/>
          <w:lang w:val="fr-FR"/>
        </w:rPr>
        <w:t xml:space="preserve"> </w:t>
      </w:r>
      <w:r w:rsidRPr="00AB1680">
        <w:rPr>
          <w:color w:val="545650"/>
          <w:w w:val="110"/>
          <w:lang w:val="fr-FR"/>
        </w:rPr>
        <w:t xml:space="preserve">zombies qui s'y trouvent. </w:t>
      </w:r>
      <w:r w:rsidRPr="00AB1680">
        <w:rPr>
          <w:color w:val="545650"/>
          <w:w w:val="110"/>
          <w:sz w:val="18"/>
          <w:lang w:val="fr-FR"/>
        </w:rPr>
        <w:t xml:space="preserve">À </w:t>
      </w:r>
      <w:r w:rsidRPr="00AB1680">
        <w:rPr>
          <w:color w:val="545650"/>
          <w:w w:val="110"/>
          <w:lang w:val="fr-FR"/>
        </w:rPr>
        <w:t>la fin</w:t>
      </w:r>
      <w:r w:rsidRPr="00AB1680">
        <w:rPr>
          <w:color w:val="545650"/>
          <w:spacing w:val="-2"/>
          <w:w w:val="110"/>
          <w:lang w:val="fr-FR"/>
        </w:rPr>
        <w:t xml:space="preserve"> </w:t>
      </w:r>
      <w:r w:rsidRPr="00AB1680">
        <w:rPr>
          <w:color w:val="545650"/>
          <w:w w:val="110"/>
          <w:lang w:val="fr-FR"/>
        </w:rPr>
        <w:t>du</w:t>
      </w:r>
      <w:r w:rsidRPr="00AB1680">
        <w:rPr>
          <w:color w:val="545650"/>
          <w:spacing w:val="-2"/>
          <w:w w:val="110"/>
          <w:lang w:val="fr-FR"/>
        </w:rPr>
        <w:t xml:space="preserve"> </w:t>
      </w:r>
      <w:r w:rsidRPr="00AB1680">
        <w:rPr>
          <w:color w:val="545650"/>
          <w:w w:val="110"/>
          <w:lang w:val="fr-FR"/>
        </w:rPr>
        <w:t>film c'est un gang</w:t>
      </w:r>
      <w:r w:rsidRPr="00AB1680">
        <w:rPr>
          <w:color w:val="545650"/>
          <w:spacing w:val="-14"/>
          <w:w w:val="110"/>
          <w:lang w:val="fr-FR"/>
        </w:rPr>
        <w:t xml:space="preserve"> </w:t>
      </w:r>
      <w:r w:rsidRPr="00AB1680">
        <w:rPr>
          <w:color w:val="545650"/>
          <w:w w:val="110"/>
          <w:lang w:val="fr-FR"/>
        </w:rPr>
        <w:t>de</w:t>
      </w:r>
      <w:r w:rsidRPr="00AB1680">
        <w:rPr>
          <w:color w:val="545650"/>
          <w:spacing w:val="-13"/>
          <w:w w:val="110"/>
          <w:lang w:val="fr-FR"/>
        </w:rPr>
        <w:t xml:space="preserve"> </w:t>
      </w:r>
      <w:r w:rsidRPr="00AB1680">
        <w:rPr>
          <w:color w:val="545650"/>
          <w:w w:val="110"/>
          <w:lang w:val="fr-FR"/>
        </w:rPr>
        <w:t>motards</w:t>
      </w:r>
      <w:r w:rsidRPr="00AB1680">
        <w:rPr>
          <w:color w:val="545650"/>
          <w:spacing w:val="-13"/>
          <w:w w:val="110"/>
          <w:lang w:val="fr-FR"/>
        </w:rPr>
        <w:t xml:space="preserve"> </w:t>
      </w:r>
      <w:r w:rsidRPr="00AB1680">
        <w:rPr>
          <w:color w:val="545650"/>
          <w:w w:val="110"/>
          <w:lang w:val="fr-FR"/>
        </w:rPr>
        <w:t>qui</w:t>
      </w:r>
      <w:r w:rsidRPr="00AB1680">
        <w:rPr>
          <w:color w:val="545650"/>
          <w:spacing w:val="-13"/>
          <w:w w:val="110"/>
          <w:lang w:val="fr-FR"/>
        </w:rPr>
        <w:t xml:space="preserve"> </w:t>
      </w:r>
      <w:r w:rsidRPr="00AB1680">
        <w:rPr>
          <w:color w:val="545650"/>
          <w:w w:val="110"/>
          <w:lang w:val="fr-FR"/>
        </w:rPr>
        <w:t>investit</w:t>
      </w:r>
      <w:r w:rsidRPr="00AB1680">
        <w:rPr>
          <w:color w:val="545650"/>
          <w:spacing w:val="-13"/>
          <w:w w:val="110"/>
          <w:lang w:val="fr-FR"/>
        </w:rPr>
        <w:t xml:space="preserve"> </w:t>
      </w:r>
      <w:r w:rsidRPr="00AB1680">
        <w:rPr>
          <w:color w:val="545650"/>
          <w:w w:val="110"/>
          <w:lang w:val="fr-FR"/>
        </w:rPr>
        <w:t>le</w:t>
      </w:r>
      <w:r w:rsidRPr="00AB1680">
        <w:rPr>
          <w:color w:val="545650"/>
          <w:spacing w:val="-13"/>
          <w:w w:val="110"/>
          <w:lang w:val="fr-FR"/>
        </w:rPr>
        <w:t xml:space="preserve"> </w:t>
      </w:r>
      <w:r w:rsidRPr="00AB1680">
        <w:rPr>
          <w:i/>
          <w:color w:val="545650"/>
          <w:w w:val="110"/>
          <w:lang w:val="fr-FR"/>
        </w:rPr>
        <w:t>mail</w:t>
      </w:r>
      <w:r w:rsidRPr="00AB1680">
        <w:rPr>
          <w:i/>
          <w:color w:val="545650"/>
          <w:spacing w:val="-13"/>
          <w:w w:val="110"/>
          <w:lang w:val="fr-FR"/>
        </w:rPr>
        <w:t xml:space="preserve"> </w:t>
      </w:r>
      <w:r w:rsidRPr="00AB1680">
        <w:rPr>
          <w:color w:val="545650"/>
          <w:w w:val="110"/>
          <w:lang w:val="fr-FR"/>
        </w:rPr>
        <w:t>pour</w:t>
      </w:r>
      <w:r w:rsidRPr="00AB1680">
        <w:rPr>
          <w:color w:val="545650"/>
          <w:spacing w:val="-13"/>
          <w:w w:val="110"/>
          <w:lang w:val="fr-FR"/>
        </w:rPr>
        <w:t xml:space="preserve"> </w:t>
      </w:r>
      <w:r w:rsidRPr="00AB1680">
        <w:rPr>
          <w:color w:val="545650"/>
          <w:w w:val="110"/>
          <w:lang w:val="fr-FR"/>
        </w:rPr>
        <w:t>tuer</w:t>
      </w:r>
      <w:r w:rsidRPr="00AB1680">
        <w:rPr>
          <w:color w:val="545650"/>
          <w:spacing w:val="-13"/>
          <w:w w:val="110"/>
          <w:lang w:val="fr-FR"/>
        </w:rPr>
        <w:t xml:space="preserve"> </w:t>
      </w:r>
      <w:r w:rsidRPr="00AB1680">
        <w:rPr>
          <w:color w:val="545650"/>
          <w:w w:val="110"/>
          <w:lang w:val="fr-FR"/>
        </w:rPr>
        <w:t>le</w:t>
      </w:r>
      <w:r w:rsidRPr="00AB1680">
        <w:rPr>
          <w:color w:val="545650"/>
          <w:spacing w:val="-13"/>
          <w:w w:val="110"/>
          <w:lang w:val="fr-FR"/>
        </w:rPr>
        <w:t xml:space="preserve"> </w:t>
      </w:r>
      <w:r w:rsidRPr="00AB1680">
        <w:rPr>
          <w:color w:val="545650"/>
          <w:w w:val="110"/>
          <w:lang w:val="fr-FR"/>
        </w:rPr>
        <w:t>maximum</w:t>
      </w:r>
      <w:r w:rsidRPr="00AB1680">
        <w:rPr>
          <w:color w:val="545650"/>
          <w:spacing w:val="-13"/>
          <w:w w:val="110"/>
          <w:lang w:val="fr-FR"/>
        </w:rPr>
        <w:t xml:space="preserve"> </w:t>
      </w:r>
      <w:r w:rsidRPr="00AB1680">
        <w:rPr>
          <w:color w:val="545650"/>
          <w:w w:val="110"/>
          <w:lang w:val="fr-FR"/>
        </w:rPr>
        <w:t>de</w:t>
      </w:r>
      <w:r w:rsidRPr="00AB1680">
        <w:rPr>
          <w:color w:val="545650"/>
          <w:spacing w:val="-13"/>
          <w:w w:val="110"/>
          <w:lang w:val="fr-FR"/>
        </w:rPr>
        <w:t xml:space="preserve"> </w:t>
      </w:r>
      <w:r w:rsidRPr="00AB1680">
        <w:rPr>
          <w:color w:val="545650"/>
          <w:w w:val="110"/>
          <w:lang w:val="fr-FR"/>
        </w:rPr>
        <w:t xml:space="preserve">morts­ vivants. Pour ces </w:t>
      </w:r>
      <w:r w:rsidRPr="00AB1680">
        <w:rPr>
          <w:i/>
          <w:color w:val="545650"/>
          <w:w w:val="110"/>
          <w:lang w:val="fr-FR"/>
        </w:rPr>
        <w:t xml:space="preserve">bikers </w:t>
      </w:r>
      <w:r w:rsidRPr="00AB1680">
        <w:rPr>
          <w:color w:val="545650"/>
          <w:w w:val="110"/>
          <w:lang w:val="fr-FR"/>
        </w:rPr>
        <w:t>massacrer des</w:t>
      </w:r>
      <w:r w:rsidRPr="00AB1680">
        <w:rPr>
          <w:color w:val="545650"/>
          <w:w w:val="110"/>
          <w:lang w:val="fr-FR"/>
        </w:rPr>
        <w:t xml:space="preserve"> zombies relève du jeu, du plaisir sadique</w:t>
      </w:r>
      <w:r w:rsidRPr="00AB1680">
        <w:rPr>
          <w:color w:val="545650"/>
          <w:spacing w:val="-4"/>
          <w:w w:val="110"/>
          <w:lang w:val="fr-FR"/>
        </w:rPr>
        <w:t xml:space="preserve"> </w:t>
      </w:r>
      <w:r w:rsidRPr="00AB1680">
        <w:rPr>
          <w:color w:val="545650"/>
          <w:w w:val="110"/>
          <w:lang w:val="fr-FR"/>
        </w:rPr>
        <w:t>de</w:t>
      </w:r>
      <w:r w:rsidRPr="00AB1680">
        <w:rPr>
          <w:color w:val="545650"/>
          <w:spacing w:val="-6"/>
          <w:w w:val="110"/>
          <w:lang w:val="fr-FR"/>
        </w:rPr>
        <w:t xml:space="preserve"> </w:t>
      </w:r>
      <w:r w:rsidRPr="00AB1680">
        <w:rPr>
          <w:color w:val="545650"/>
          <w:w w:val="110"/>
          <w:lang w:val="fr-FR"/>
        </w:rPr>
        <w:t xml:space="preserve">tuer, comme </w:t>
      </w:r>
      <w:r w:rsidRPr="00AB1680">
        <w:rPr>
          <w:color w:val="42443F"/>
          <w:w w:val="110"/>
          <w:lang w:val="fr-FR"/>
        </w:rPr>
        <w:t>une</w:t>
      </w:r>
      <w:r w:rsidRPr="00AB1680">
        <w:rPr>
          <w:color w:val="42443F"/>
          <w:spacing w:val="-6"/>
          <w:w w:val="110"/>
          <w:lang w:val="fr-FR"/>
        </w:rPr>
        <w:t xml:space="preserve"> </w:t>
      </w:r>
      <w:r w:rsidRPr="00AB1680">
        <w:rPr>
          <w:color w:val="545650"/>
          <w:w w:val="110"/>
          <w:lang w:val="fr-FR"/>
        </w:rPr>
        <w:t>grande</w:t>
      </w:r>
      <w:r w:rsidRPr="00AB1680">
        <w:rPr>
          <w:color w:val="545650"/>
          <w:spacing w:val="-4"/>
          <w:w w:val="110"/>
          <w:lang w:val="fr-FR"/>
        </w:rPr>
        <w:t xml:space="preserve"> </w:t>
      </w:r>
      <w:r w:rsidRPr="00AB1680">
        <w:rPr>
          <w:color w:val="545650"/>
          <w:w w:val="110"/>
          <w:lang w:val="fr-FR"/>
        </w:rPr>
        <w:t>fête</w:t>
      </w:r>
      <w:r w:rsidRPr="00AB1680">
        <w:rPr>
          <w:color w:val="545650"/>
          <w:spacing w:val="-7"/>
          <w:w w:val="110"/>
          <w:lang w:val="fr-FR"/>
        </w:rPr>
        <w:t xml:space="preserve"> </w:t>
      </w:r>
      <w:r w:rsidRPr="00AB1680">
        <w:rPr>
          <w:color w:val="545650"/>
          <w:w w:val="110"/>
          <w:lang w:val="fr-FR"/>
        </w:rPr>
        <w:t>du</w:t>
      </w:r>
      <w:r w:rsidRPr="00AB1680">
        <w:rPr>
          <w:color w:val="545650"/>
          <w:spacing w:val="-6"/>
          <w:w w:val="110"/>
          <w:lang w:val="fr-FR"/>
        </w:rPr>
        <w:t xml:space="preserve"> </w:t>
      </w:r>
      <w:r w:rsidRPr="00AB1680">
        <w:rPr>
          <w:color w:val="545650"/>
          <w:w w:val="110"/>
          <w:lang w:val="fr-FR"/>
        </w:rPr>
        <w:t>sang.</w:t>
      </w:r>
      <w:r w:rsidRPr="00AB1680">
        <w:rPr>
          <w:color w:val="545650"/>
          <w:spacing w:val="-4"/>
          <w:w w:val="110"/>
          <w:lang w:val="fr-FR"/>
        </w:rPr>
        <w:t xml:space="preserve"> </w:t>
      </w:r>
      <w:r w:rsidRPr="00AB1680">
        <w:rPr>
          <w:color w:val="545650"/>
          <w:w w:val="110"/>
          <w:lang w:val="fr-FR"/>
        </w:rPr>
        <w:t>Ils</w:t>
      </w:r>
      <w:r w:rsidRPr="00AB1680">
        <w:rPr>
          <w:color w:val="545650"/>
          <w:spacing w:val="-3"/>
          <w:w w:val="110"/>
          <w:lang w:val="fr-FR"/>
        </w:rPr>
        <w:t xml:space="preserve"> </w:t>
      </w:r>
      <w:r w:rsidRPr="00AB1680">
        <w:rPr>
          <w:color w:val="545650"/>
          <w:w w:val="110"/>
          <w:lang w:val="fr-FR"/>
        </w:rPr>
        <w:t>ont</w:t>
      </w:r>
      <w:r w:rsidRPr="00AB1680">
        <w:rPr>
          <w:color w:val="545650"/>
          <w:spacing w:val="20"/>
          <w:w w:val="110"/>
          <w:lang w:val="fr-FR"/>
        </w:rPr>
        <w:t xml:space="preserve"> </w:t>
      </w:r>
      <w:r w:rsidRPr="00AB1680">
        <w:rPr>
          <w:color w:val="545650"/>
          <w:w w:val="110"/>
          <w:lang w:val="fr-FR"/>
        </w:rPr>
        <w:t>une grande</w:t>
      </w:r>
      <w:r w:rsidRPr="00AB1680">
        <w:rPr>
          <w:color w:val="545650"/>
          <w:spacing w:val="-5"/>
          <w:w w:val="110"/>
          <w:lang w:val="fr-FR"/>
        </w:rPr>
        <w:t xml:space="preserve"> </w:t>
      </w:r>
      <w:r w:rsidRPr="00AB1680">
        <w:rPr>
          <w:color w:val="545650"/>
          <w:w w:val="110"/>
          <w:lang w:val="fr-FR"/>
        </w:rPr>
        <w:t>proximité</w:t>
      </w:r>
      <w:r w:rsidRPr="00AB1680">
        <w:rPr>
          <w:color w:val="545650"/>
          <w:spacing w:val="-3"/>
          <w:w w:val="110"/>
          <w:lang w:val="fr-FR"/>
        </w:rPr>
        <w:t xml:space="preserve"> </w:t>
      </w:r>
      <w:r w:rsidRPr="00AB1680">
        <w:rPr>
          <w:color w:val="545650"/>
          <w:w w:val="110"/>
          <w:lang w:val="fr-FR"/>
        </w:rPr>
        <w:t>avec</w:t>
      </w:r>
      <w:r w:rsidRPr="00AB1680">
        <w:rPr>
          <w:color w:val="545650"/>
          <w:spacing w:val="-9"/>
          <w:w w:val="110"/>
          <w:lang w:val="fr-FR"/>
        </w:rPr>
        <w:t xml:space="preserve"> </w:t>
      </w:r>
      <w:r w:rsidRPr="00AB1680">
        <w:rPr>
          <w:color w:val="42443F"/>
          <w:w w:val="110"/>
          <w:lang w:val="fr-FR"/>
        </w:rPr>
        <w:t>les</w:t>
      </w:r>
      <w:r w:rsidRPr="00AB1680">
        <w:rPr>
          <w:color w:val="42443F"/>
          <w:spacing w:val="-12"/>
          <w:w w:val="110"/>
          <w:lang w:val="fr-FR"/>
        </w:rPr>
        <w:t xml:space="preserve"> </w:t>
      </w:r>
      <w:r w:rsidRPr="00AB1680">
        <w:rPr>
          <w:color w:val="545650"/>
          <w:w w:val="110"/>
          <w:lang w:val="fr-FR"/>
        </w:rPr>
        <w:t>milices</w:t>
      </w:r>
      <w:r w:rsidRPr="00AB1680">
        <w:rPr>
          <w:color w:val="545650"/>
          <w:spacing w:val="-6"/>
          <w:w w:val="110"/>
          <w:lang w:val="fr-FR"/>
        </w:rPr>
        <w:t xml:space="preserve"> </w:t>
      </w:r>
      <w:r w:rsidRPr="00AB1680">
        <w:rPr>
          <w:color w:val="545650"/>
          <w:w w:val="110"/>
          <w:lang w:val="fr-FR"/>
        </w:rPr>
        <w:t>de</w:t>
      </w:r>
      <w:r w:rsidRPr="00AB1680">
        <w:rPr>
          <w:color w:val="545650"/>
          <w:spacing w:val="-3"/>
          <w:w w:val="110"/>
          <w:lang w:val="fr-FR"/>
        </w:rPr>
        <w:t xml:space="preserve"> </w:t>
      </w:r>
      <w:r w:rsidRPr="00AB1680">
        <w:rPr>
          <w:i/>
          <w:color w:val="545650"/>
          <w:w w:val="110"/>
          <w:lang w:val="fr-FR"/>
        </w:rPr>
        <w:t>La</w:t>
      </w:r>
      <w:r w:rsidRPr="00AB1680">
        <w:rPr>
          <w:i/>
          <w:color w:val="545650"/>
          <w:spacing w:val="-3"/>
          <w:w w:val="110"/>
          <w:lang w:val="fr-FR"/>
        </w:rPr>
        <w:t xml:space="preserve"> </w:t>
      </w:r>
      <w:r w:rsidRPr="00AB1680">
        <w:rPr>
          <w:i/>
          <w:color w:val="545650"/>
          <w:w w:val="110"/>
          <w:lang w:val="fr-FR"/>
        </w:rPr>
        <w:t>Nuit</w:t>
      </w:r>
      <w:r w:rsidRPr="00AB1680">
        <w:rPr>
          <w:i/>
          <w:color w:val="545650"/>
          <w:spacing w:val="-4"/>
          <w:w w:val="110"/>
          <w:lang w:val="fr-FR"/>
        </w:rPr>
        <w:t xml:space="preserve"> </w:t>
      </w:r>
      <w:r w:rsidRPr="00AB1680">
        <w:rPr>
          <w:i/>
          <w:color w:val="545650"/>
          <w:w w:val="110"/>
          <w:lang w:val="fr-FR"/>
        </w:rPr>
        <w:t>des</w:t>
      </w:r>
      <w:r w:rsidRPr="00AB1680">
        <w:rPr>
          <w:i/>
          <w:color w:val="545650"/>
          <w:spacing w:val="-7"/>
          <w:w w:val="110"/>
          <w:lang w:val="fr-FR"/>
        </w:rPr>
        <w:t xml:space="preserve"> </w:t>
      </w:r>
      <w:r w:rsidRPr="00AB1680">
        <w:rPr>
          <w:i/>
          <w:color w:val="545650"/>
          <w:w w:val="110"/>
          <w:lang w:val="fr-FR"/>
        </w:rPr>
        <w:t>morts-vivants</w:t>
      </w:r>
      <w:r w:rsidRPr="00AB1680">
        <w:rPr>
          <w:i/>
          <w:color w:val="545650"/>
          <w:spacing w:val="-7"/>
          <w:w w:val="110"/>
          <w:lang w:val="fr-FR"/>
        </w:rPr>
        <w:t xml:space="preserve"> </w:t>
      </w:r>
      <w:r w:rsidRPr="00AB1680">
        <w:rPr>
          <w:color w:val="545650"/>
          <w:w w:val="110"/>
          <w:lang w:val="fr-FR"/>
        </w:rPr>
        <w:t xml:space="preserve">qui, </w:t>
      </w:r>
      <w:r w:rsidRPr="00AB1680">
        <w:rPr>
          <w:color w:val="42443F"/>
          <w:w w:val="110"/>
          <w:lang w:val="fr-FR"/>
        </w:rPr>
        <w:t>tout</w:t>
      </w:r>
      <w:r w:rsidRPr="00AB1680">
        <w:rPr>
          <w:color w:val="42443F"/>
          <w:spacing w:val="-14"/>
          <w:w w:val="110"/>
          <w:lang w:val="fr-FR"/>
        </w:rPr>
        <w:t xml:space="preserve"> </w:t>
      </w:r>
      <w:r w:rsidRPr="00AB1680">
        <w:rPr>
          <w:color w:val="545650"/>
          <w:w w:val="110"/>
          <w:lang w:val="fr-FR"/>
        </w:rPr>
        <w:t>en</w:t>
      </w:r>
      <w:r w:rsidRPr="00AB1680">
        <w:rPr>
          <w:color w:val="545650"/>
          <w:spacing w:val="-13"/>
          <w:w w:val="110"/>
          <w:lang w:val="fr-FR"/>
        </w:rPr>
        <w:t xml:space="preserve"> </w:t>
      </w:r>
      <w:r w:rsidRPr="00AB1680">
        <w:rPr>
          <w:color w:val="545650"/>
          <w:w w:val="110"/>
          <w:lang w:val="fr-FR"/>
        </w:rPr>
        <w:t>se</w:t>
      </w:r>
      <w:r w:rsidRPr="00AB1680">
        <w:rPr>
          <w:color w:val="545650"/>
          <w:spacing w:val="-13"/>
          <w:w w:val="110"/>
          <w:lang w:val="fr-FR"/>
        </w:rPr>
        <w:t xml:space="preserve"> </w:t>
      </w:r>
      <w:r w:rsidRPr="00AB1680">
        <w:rPr>
          <w:color w:val="545650"/>
          <w:w w:val="110"/>
          <w:lang w:val="fr-FR"/>
        </w:rPr>
        <w:t>livrant</w:t>
      </w:r>
      <w:r w:rsidRPr="00AB1680">
        <w:rPr>
          <w:color w:val="545650"/>
          <w:spacing w:val="-13"/>
          <w:w w:val="110"/>
          <w:lang w:val="fr-FR"/>
        </w:rPr>
        <w:t xml:space="preserve"> </w:t>
      </w:r>
      <w:r w:rsidRPr="00AB1680">
        <w:rPr>
          <w:color w:val="545650"/>
          <w:w w:val="110"/>
          <w:sz w:val="18"/>
          <w:lang w:val="fr-FR"/>
        </w:rPr>
        <w:t>à</w:t>
      </w:r>
      <w:r w:rsidRPr="00AB1680">
        <w:rPr>
          <w:color w:val="545650"/>
          <w:spacing w:val="-12"/>
          <w:w w:val="110"/>
          <w:sz w:val="18"/>
          <w:lang w:val="fr-FR"/>
        </w:rPr>
        <w:t xml:space="preserve"> </w:t>
      </w:r>
      <w:r w:rsidRPr="00AB1680">
        <w:rPr>
          <w:color w:val="545650"/>
          <w:w w:val="110"/>
          <w:lang w:val="fr-FR"/>
        </w:rPr>
        <w:t>une</w:t>
      </w:r>
      <w:r w:rsidRPr="00AB1680">
        <w:rPr>
          <w:color w:val="545650"/>
          <w:spacing w:val="-13"/>
          <w:w w:val="110"/>
          <w:lang w:val="fr-FR"/>
        </w:rPr>
        <w:t xml:space="preserve"> </w:t>
      </w:r>
      <w:r w:rsidRPr="00AB1680">
        <w:rPr>
          <w:color w:val="545650"/>
          <w:w w:val="110"/>
          <w:lang w:val="fr-FR"/>
        </w:rPr>
        <w:t>tâche</w:t>
      </w:r>
      <w:r w:rsidRPr="00AB1680">
        <w:rPr>
          <w:color w:val="545650"/>
          <w:spacing w:val="-13"/>
          <w:w w:val="110"/>
          <w:lang w:val="fr-FR"/>
        </w:rPr>
        <w:t xml:space="preserve"> </w:t>
      </w:r>
      <w:r w:rsidRPr="00AB1680">
        <w:rPr>
          <w:color w:val="545650"/>
          <w:w w:val="110"/>
          <w:lang w:val="fr-FR"/>
        </w:rPr>
        <w:t>nécessaire,</w:t>
      </w:r>
      <w:r w:rsidRPr="00AB1680">
        <w:rPr>
          <w:color w:val="545650"/>
          <w:spacing w:val="-10"/>
          <w:w w:val="110"/>
          <w:lang w:val="fr-FR"/>
        </w:rPr>
        <w:t xml:space="preserve"> </w:t>
      </w:r>
      <w:r w:rsidRPr="00AB1680">
        <w:rPr>
          <w:color w:val="545650"/>
          <w:w w:val="110"/>
          <w:lang w:val="fr-FR"/>
        </w:rPr>
        <w:t>trouvent</w:t>
      </w:r>
      <w:r w:rsidRPr="00AB1680">
        <w:rPr>
          <w:color w:val="545650"/>
          <w:spacing w:val="-4"/>
          <w:w w:val="110"/>
          <w:lang w:val="fr-FR"/>
        </w:rPr>
        <w:t xml:space="preserve"> </w:t>
      </w:r>
      <w:r w:rsidRPr="00AB1680">
        <w:rPr>
          <w:color w:val="545650"/>
          <w:w w:val="110"/>
          <w:lang w:val="fr-FR"/>
        </w:rPr>
        <w:t>une</w:t>
      </w:r>
      <w:r w:rsidRPr="00AB1680">
        <w:rPr>
          <w:color w:val="545650"/>
          <w:spacing w:val="-5"/>
          <w:w w:val="110"/>
          <w:lang w:val="fr-FR"/>
        </w:rPr>
        <w:t xml:space="preserve"> </w:t>
      </w:r>
      <w:r w:rsidRPr="00AB1680">
        <w:rPr>
          <w:color w:val="545650"/>
          <w:w w:val="110"/>
          <w:lang w:val="fr-FR"/>
        </w:rPr>
        <w:t>joie</w:t>
      </w:r>
      <w:r w:rsidRPr="00AB1680">
        <w:rPr>
          <w:color w:val="545650"/>
          <w:spacing w:val="-14"/>
          <w:w w:val="110"/>
          <w:lang w:val="fr-FR"/>
        </w:rPr>
        <w:t xml:space="preserve"> </w:t>
      </w:r>
      <w:r w:rsidRPr="00AB1680">
        <w:rPr>
          <w:color w:val="545650"/>
          <w:w w:val="110"/>
          <w:lang w:val="fr-FR"/>
        </w:rPr>
        <w:t>évidente</w:t>
      </w:r>
      <w:r w:rsidRPr="00AB1680">
        <w:rPr>
          <w:color w:val="545650"/>
          <w:spacing w:val="-13"/>
          <w:w w:val="110"/>
          <w:lang w:val="fr-FR"/>
        </w:rPr>
        <w:t xml:space="preserve"> </w:t>
      </w:r>
      <w:r w:rsidRPr="00AB1680">
        <w:rPr>
          <w:color w:val="545650"/>
          <w:w w:val="110"/>
          <w:sz w:val="18"/>
          <w:lang w:val="fr-FR"/>
        </w:rPr>
        <w:t xml:space="preserve">à </w:t>
      </w:r>
      <w:r w:rsidRPr="00AB1680">
        <w:rPr>
          <w:color w:val="42443F"/>
          <w:w w:val="110"/>
          <w:lang w:val="fr-FR"/>
        </w:rPr>
        <w:t xml:space="preserve">l'extermination </w:t>
      </w:r>
      <w:r w:rsidRPr="00AB1680">
        <w:rPr>
          <w:color w:val="545650"/>
          <w:w w:val="110"/>
          <w:lang w:val="fr-FR"/>
        </w:rPr>
        <w:t xml:space="preserve">des morts. Une milice du même type est présente </w:t>
      </w:r>
      <w:r w:rsidRPr="00AB1680">
        <w:rPr>
          <w:color w:val="545650"/>
          <w:w w:val="105"/>
          <w:lang w:val="fr-FR"/>
        </w:rPr>
        <w:t>dans la</w:t>
      </w:r>
      <w:r w:rsidRPr="00AB1680">
        <w:rPr>
          <w:color w:val="545650"/>
          <w:spacing w:val="-2"/>
          <w:w w:val="105"/>
          <w:lang w:val="fr-FR"/>
        </w:rPr>
        <w:t xml:space="preserve"> </w:t>
      </w:r>
      <w:r w:rsidRPr="00AB1680">
        <w:rPr>
          <w:color w:val="545650"/>
          <w:w w:val="105"/>
          <w:lang w:val="fr-FR"/>
        </w:rPr>
        <w:t>première partie</w:t>
      </w:r>
      <w:r w:rsidRPr="00AB1680">
        <w:rPr>
          <w:color w:val="545650"/>
          <w:spacing w:val="-4"/>
          <w:w w:val="105"/>
          <w:lang w:val="fr-FR"/>
        </w:rPr>
        <w:t xml:space="preserve"> </w:t>
      </w:r>
      <w:r w:rsidRPr="00AB1680">
        <w:rPr>
          <w:color w:val="545650"/>
          <w:w w:val="105"/>
          <w:lang w:val="fr-FR"/>
        </w:rPr>
        <w:t>de</w:t>
      </w:r>
      <w:r w:rsidRPr="00AB1680">
        <w:rPr>
          <w:color w:val="545650"/>
          <w:spacing w:val="-9"/>
          <w:w w:val="105"/>
          <w:lang w:val="fr-FR"/>
        </w:rPr>
        <w:t xml:space="preserve"> </w:t>
      </w:r>
      <w:r w:rsidRPr="00AB1680">
        <w:rPr>
          <w:i/>
          <w:color w:val="545650"/>
          <w:w w:val="105"/>
          <w:lang w:val="fr-FR"/>
        </w:rPr>
        <w:t xml:space="preserve">Zombie: </w:t>
      </w:r>
      <w:r w:rsidRPr="00AB1680">
        <w:rPr>
          <w:color w:val="545650"/>
          <w:w w:val="105"/>
          <w:lang w:val="fr-FR"/>
        </w:rPr>
        <w:t>dans une</w:t>
      </w:r>
      <w:r w:rsidRPr="00AB1680">
        <w:rPr>
          <w:color w:val="545650"/>
          <w:spacing w:val="-13"/>
          <w:w w:val="105"/>
          <w:lang w:val="fr-FR"/>
        </w:rPr>
        <w:t xml:space="preserve"> </w:t>
      </w:r>
      <w:r w:rsidRPr="00AB1680">
        <w:rPr>
          <w:color w:val="545650"/>
          <w:w w:val="105"/>
          <w:lang w:val="fr-FR"/>
        </w:rPr>
        <w:t xml:space="preserve">ambiance de kermesse et </w:t>
      </w:r>
      <w:r w:rsidRPr="00AB1680">
        <w:rPr>
          <w:color w:val="545650"/>
          <w:w w:val="110"/>
          <w:lang w:val="fr-FR"/>
        </w:rPr>
        <w:t xml:space="preserve">de barbecue, des civils s'amusent visiblement </w:t>
      </w:r>
      <w:r w:rsidRPr="00AB1680">
        <w:rPr>
          <w:rFonts w:ascii="Arial" w:hAnsi="Arial"/>
          <w:color w:val="545650"/>
          <w:w w:val="110"/>
          <w:sz w:val="18"/>
          <w:lang w:val="fr-FR"/>
        </w:rPr>
        <w:t>à</w:t>
      </w:r>
      <w:r w:rsidRPr="00AB1680">
        <w:rPr>
          <w:rFonts w:ascii="Arial" w:hAnsi="Arial"/>
          <w:color w:val="545650"/>
          <w:spacing w:val="-5"/>
          <w:w w:val="110"/>
          <w:sz w:val="18"/>
          <w:lang w:val="fr-FR"/>
        </w:rPr>
        <w:t xml:space="preserve"> </w:t>
      </w:r>
      <w:r w:rsidRPr="00AB1680">
        <w:rPr>
          <w:color w:val="545650"/>
          <w:w w:val="110"/>
          <w:lang w:val="fr-FR"/>
        </w:rPr>
        <w:t xml:space="preserve">abattre des morts­ </w:t>
      </w:r>
      <w:r w:rsidRPr="00AB1680">
        <w:rPr>
          <w:color w:val="42443F"/>
          <w:w w:val="110"/>
          <w:lang w:val="fr-FR"/>
        </w:rPr>
        <w:t xml:space="preserve">vivants. </w:t>
      </w:r>
      <w:r w:rsidRPr="00AB1680">
        <w:rPr>
          <w:color w:val="545650"/>
          <w:w w:val="110"/>
          <w:lang w:val="fr-FR"/>
        </w:rPr>
        <w:t>Ces derniers apparaissent alors, dans un véritab</w:t>
      </w:r>
      <w:r w:rsidRPr="00AB1680">
        <w:rPr>
          <w:color w:val="545650"/>
          <w:w w:val="110"/>
          <w:lang w:val="fr-FR"/>
        </w:rPr>
        <w:t>le renversement,</w:t>
      </w:r>
      <w:r w:rsidRPr="00AB1680">
        <w:rPr>
          <w:color w:val="545650"/>
          <w:spacing w:val="-3"/>
          <w:w w:val="110"/>
          <w:lang w:val="fr-FR"/>
        </w:rPr>
        <w:t xml:space="preserve"> </w:t>
      </w:r>
      <w:r w:rsidRPr="00AB1680">
        <w:rPr>
          <w:color w:val="545650"/>
          <w:w w:val="110"/>
          <w:lang w:val="fr-FR"/>
        </w:rPr>
        <w:t>comme</w:t>
      </w:r>
      <w:r w:rsidRPr="00AB1680">
        <w:rPr>
          <w:color w:val="545650"/>
          <w:spacing w:val="-10"/>
          <w:w w:val="110"/>
          <w:lang w:val="fr-FR"/>
        </w:rPr>
        <w:t xml:space="preserve"> </w:t>
      </w:r>
      <w:r w:rsidRPr="00AB1680">
        <w:rPr>
          <w:color w:val="545650"/>
          <w:w w:val="110"/>
          <w:lang w:val="fr-FR"/>
        </w:rPr>
        <w:t>des</w:t>
      </w:r>
      <w:r w:rsidRPr="00AB1680">
        <w:rPr>
          <w:color w:val="545650"/>
          <w:spacing w:val="-10"/>
          <w:w w:val="110"/>
          <w:lang w:val="fr-FR"/>
        </w:rPr>
        <w:t xml:space="preserve"> </w:t>
      </w:r>
      <w:r w:rsidRPr="00AB1680">
        <w:rPr>
          <w:color w:val="545650"/>
          <w:w w:val="110"/>
          <w:lang w:val="fr-FR"/>
        </w:rPr>
        <w:t>proies.</w:t>
      </w:r>
      <w:r w:rsidRPr="00AB1680">
        <w:rPr>
          <w:color w:val="545650"/>
          <w:spacing w:val="-5"/>
          <w:w w:val="110"/>
          <w:lang w:val="fr-FR"/>
        </w:rPr>
        <w:t xml:space="preserve"> </w:t>
      </w:r>
      <w:r w:rsidRPr="00AB1680">
        <w:rPr>
          <w:color w:val="545650"/>
          <w:w w:val="110"/>
          <w:lang w:val="fr-FR"/>
        </w:rPr>
        <w:t>Par</w:t>
      </w:r>
      <w:r w:rsidRPr="00AB1680">
        <w:rPr>
          <w:color w:val="545650"/>
          <w:spacing w:val="-5"/>
          <w:w w:val="110"/>
          <w:lang w:val="fr-FR"/>
        </w:rPr>
        <w:t xml:space="preserve"> </w:t>
      </w:r>
      <w:r w:rsidRPr="00AB1680">
        <w:rPr>
          <w:color w:val="545650"/>
          <w:w w:val="110"/>
          <w:lang w:val="fr-FR"/>
        </w:rPr>
        <w:t>leur</w:t>
      </w:r>
      <w:r w:rsidRPr="00AB1680">
        <w:rPr>
          <w:color w:val="545650"/>
          <w:spacing w:val="-5"/>
          <w:w w:val="110"/>
          <w:lang w:val="fr-FR"/>
        </w:rPr>
        <w:t xml:space="preserve"> </w:t>
      </w:r>
      <w:r w:rsidRPr="00AB1680">
        <w:rPr>
          <w:color w:val="545650"/>
          <w:w w:val="110"/>
          <w:lang w:val="fr-FR"/>
        </w:rPr>
        <w:t>lenteur,</w:t>
      </w:r>
      <w:r w:rsidRPr="00AB1680">
        <w:rPr>
          <w:color w:val="545650"/>
          <w:spacing w:val="-8"/>
          <w:w w:val="110"/>
          <w:lang w:val="fr-FR"/>
        </w:rPr>
        <w:t xml:space="preserve"> </w:t>
      </w:r>
      <w:r w:rsidRPr="00AB1680">
        <w:rPr>
          <w:color w:val="545650"/>
          <w:w w:val="110"/>
          <w:lang w:val="fr-FR"/>
        </w:rPr>
        <w:t>leur</w:t>
      </w:r>
      <w:r w:rsidRPr="00AB1680">
        <w:rPr>
          <w:color w:val="545650"/>
          <w:spacing w:val="-9"/>
          <w:w w:val="110"/>
          <w:lang w:val="fr-FR"/>
        </w:rPr>
        <w:t xml:space="preserve"> </w:t>
      </w:r>
      <w:r w:rsidRPr="00AB1680">
        <w:rPr>
          <w:color w:val="545650"/>
          <w:w w:val="110"/>
          <w:lang w:val="fr-FR"/>
        </w:rPr>
        <w:t>errance</w:t>
      </w:r>
      <w:r w:rsidRPr="00AB1680">
        <w:rPr>
          <w:color w:val="545650"/>
          <w:spacing w:val="-11"/>
          <w:w w:val="110"/>
          <w:lang w:val="fr-FR"/>
        </w:rPr>
        <w:t xml:space="preserve"> </w:t>
      </w:r>
      <w:r w:rsidRPr="00AB1680">
        <w:rPr>
          <w:color w:val="545650"/>
          <w:w w:val="110"/>
          <w:lang w:val="fr-FR"/>
        </w:rPr>
        <w:t xml:space="preserve">sans but, ils constituent des êtres faciles </w:t>
      </w:r>
      <w:r w:rsidRPr="00AB1680">
        <w:rPr>
          <w:color w:val="545650"/>
          <w:w w:val="110"/>
          <w:sz w:val="20"/>
          <w:lang w:val="fr-FR"/>
        </w:rPr>
        <w:t xml:space="preserve">à </w:t>
      </w:r>
      <w:r w:rsidRPr="00AB1680">
        <w:rPr>
          <w:color w:val="545650"/>
          <w:w w:val="110"/>
          <w:lang w:val="fr-FR"/>
        </w:rPr>
        <w:t xml:space="preserve">détruire pour des groupes </w:t>
      </w:r>
      <w:r w:rsidRPr="00AB1680">
        <w:rPr>
          <w:color w:val="42443F"/>
          <w:w w:val="110"/>
          <w:lang w:val="fr-FR"/>
        </w:rPr>
        <w:t>d'hommes</w:t>
      </w:r>
      <w:r w:rsidRPr="00AB1680">
        <w:rPr>
          <w:color w:val="42443F"/>
          <w:spacing w:val="-9"/>
          <w:w w:val="110"/>
          <w:lang w:val="fr-FR"/>
        </w:rPr>
        <w:t xml:space="preserve"> </w:t>
      </w:r>
      <w:r w:rsidRPr="00AB1680">
        <w:rPr>
          <w:color w:val="545650"/>
          <w:w w:val="110"/>
          <w:lang w:val="fr-FR"/>
        </w:rPr>
        <w:t>armés,</w:t>
      </w:r>
      <w:r w:rsidRPr="00AB1680">
        <w:rPr>
          <w:color w:val="545650"/>
          <w:spacing w:val="-8"/>
          <w:w w:val="110"/>
          <w:lang w:val="fr-FR"/>
        </w:rPr>
        <w:t xml:space="preserve"> </w:t>
      </w:r>
      <w:r w:rsidRPr="00AB1680">
        <w:rPr>
          <w:color w:val="545650"/>
          <w:w w:val="110"/>
          <w:lang w:val="fr-FR"/>
        </w:rPr>
        <w:t>rapides</w:t>
      </w:r>
      <w:r w:rsidRPr="00AB1680">
        <w:rPr>
          <w:color w:val="545650"/>
          <w:spacing w:val="-13"/>
          <w:w w:val="110"/>
          <w:lang w:val="fr-FR"/>
        </w:rPr>
        <w:t xml:space="preserve"> </w:t>
      </w:r>
      <w:r w:rsidRPr="00AB1680">
        <w:rPr>
          <w:color w:val="545650"/>
          <w:w w:val="110"/>
          <w:lang w:val="fr-FR"/>
        </w:rPr>
        <w:t>et</w:t>
      </w:r>
      <w:r w:rsidRPr="00AB1680">
        <w:rPr>
          <w:color w:val="545650"/>
          <w:spacing w:val="-14"/>
          <w:w w:val="110"/>
          <w:lang w:val="fr-FR"/>
        </w:rPr>
        <w:t xml:space="preserve"> </w:t>
      </w:r>
      <w:r w:rsidRPr="00AB1680">
        <w:rPr>
          <w:color w:val="545650"/>
          <w:w w:val="110"/>
          <w:lang w:val="fr-FR"/>
        </w:rPr>
        <w:t>déterminés</w:t>
      </w:r>
      <w:r w:rsidRPr="00AB1680">
        <w:rPr>
          <w:color w:val="545650"/>
          <w:spacing w:val="-5"/>
          <w:w w:val="110"/>
          <w:lang w:val="fr-FR"/>
        </w:rPr>
        <w:t xml:space="preserve"> </w:t>
      </w:r>
      <w:r w:rsidRPr="00AB1680">
        <w:rPr>
          <w:color w:val="545650"/>
          <w:w w:val="110"/>
          <w:lang w:val="fr-FR"/>
        </w:rPr>
        <w:t>dans</w:t>
      </w:r>
      <w:r w:rsidRPr="00AB1680">
        <w:rPr>
          <w:color w:val="545650"/>
          <w:spacing w:val="-10"/>
          <w:w w:val="110"/>
          <w:lang w:val="fr-FR"/>
        </w:rPr>
        <w:t xml:space="preserve"> </w:t>
      </w:r>
      <w:r w:rsidRPr="00AB1680">
        <w:rPr>
          <w:color w:val="545650"/>
          <w:w w:val="110"/>
          <w:lang w:val="fr-FR"/>
        </w:rPr>
        <w:t>leur</w:t>
      </w:r>
      <w:r w:rsidRPr="00AB1680">
        <w:rPr>
          <w:color w:val="545650"/>
          <w:spacing w:val="-6"/>
          <w:w w:val="110"/>
          <w:lang w:val="fr-FR"/>
        </w:rPr>
        <w:t xml:space="preserve"> </w:t>
      </w:r>
      <w:r w:rsidRPr="00AB1680">
        <w:rPr>
          <w:color w:val="545650"/>
          <w:w w:val="110"/>
          <w:lang w:val="fr-FR"/>
        </w:rPr>
        <w:t>tâche.</w:t>
      </w:r>
      <w:r w:rsidRPr="00AB1680">
        <w:rPr>
          <w:color w:val="545650"/>
          <w:spacing w:val="-8"/>
          <w:w w:val="110"/>
          <w:lang w:val="fr-FR"/>
        </w:rPr>
        <w:t xml:space="preserve"> </w:t>
      </w:r>
      <w:r w:rsidRPr="00AB1680">
        <w:rPr>
          <w:i/>
          <w:color w:val="545650"/>
          <w:w w:val="110"/>
          <w:lang w:val="fr-FR"/>
        </w:rPr>
        <w:t xml:space="preserve">Land </w:t>
      </w:r>
      <w:r w:rsidRPr="00AB1680">
        <w:rPr>
          <w:i/>
          <w:color w:val="545650"/>
          <w:w w:val="110"/>
          <w:sz w:val="20"/>
          <w:lang w:val="fr-FR"/>
        </w:rPr>
        <w:t>of</w:t>
      </w:r>
      <w:r w:rsidRPr="00AB1680">
        <w:rPr>
          <w:i/>
          <w:color w:val="545650"/>
          <w:spacing w:val="-9"/>
          <w:w w:val="110"/>
          <w:sz w:val="20"/>
          <w:lang w:val="fr-FR"/>
        </w:rPr>
        <w:t xml:space="preserve"> </w:t>
      </w:r>
      <w:r w:rsidRPr="00AB1680">
        <w:rPr>
          <w:i/>
          <w:color w:val="545650"/>
          <w:w w:val="110"/>
          <w:lang w:val="fr-FR"/>
        </w:rPr>
        <w:t xml:space="preserve">the </w:t>
      </w:r>
      <w:r w:rsidRPr="00AB1680">
        <w:rPr>
          <w:i/>
          <w:color w:val="42443F"/>
          <w:w w:val="105"/>
          <w:lang w:val="fr-FR"/>
        </w:rPr>
        <w:t xml:space="preserve">Dead </w:t>
      </w:r>
      <w:r w:rsidRPr="00AB1680">
        <w:rPr>
          <w:color w:val="545650"/>
          <w:w w:val="105"/>
          <w:lang w:val="fr-FR"/>
        </w:rPr>
        <w:t>présente</w:t>
      </w:r>
      <w:r w:rsidRPr="00AB1680">
        <w:rPr>
          <w:color w:val="545650"/>
          <w:spacing w:val="-6"/>
          <w:w w:val="105"/>
          <w:lang w:val="fr-FR"/>
        </w:rPr>
        <w:t xml:space="preserve"> </w:t>
      </w:r>
      <w:r w:rsidRPr="00AB1680">
        <w:rPr>
          <w:color w:val="545650"/>
          <w:w w:val="105"/>
          <w:lang w:val="fr-FR"/>
        </w:rPr>
        <w:t>des</w:t>
      </w:r>
      <w:r w:rsidRPr="00AB1680">
        <w:rPr>
          <w:color w:val="545650"/>
          <w:spacing w:val="-7"/>
          <w:w w:val="105"/>
          <w:lang w:val="fr-FR"/>
        </w:rPr>
        <w:t xml:space="preserve"> </w:t>
      </w:r>
      <w:r w:rsidRPr="00AB1680">
        <w:rPr>
          <w:color w:val="545650"/>
          <w:w w:val="105"/>
          <w:lang w:val="fr-FR"/>
        </w:rPr>
        <w:t>groupes</w:t>
      </w:r>
      <w:r w:rsidRPr="00AB1680">
        <w:rPr>
          <w:color w:val="545650"/>
          <w:spacing w:val="-1"/>
          <w:w w:val="105"/>
          <w:lang w:val="fr-FR"/>
        </w:rPr>
        <w:t xml:space="preserve"> </w:t>
      </w:r>
      <w:r w:rsidRPr="00AB1680">
        <w:rPr>
          <w:color w:val="545650"/>
          <w:w w:val="105"/>
          <w:lang w:val="fr-FR"/>
        </w:rPr>
        <w:t xml:space="preserve">analogues, complètement spécialisés dans </w:t>
      </w:r>
      <w:r w:rsidRPr="00AB1680">
        <w:rPr>
          <w:color w:val="42443F"/>
          <w:w w:val="110"/>
          <w:lang w:val="fr-FR"/>
        </w:rPr>
        <w:t xml:space="preserve">la </w:t>
      </w:r>
      <w:r w:rsidRPr="00AB1680">
        <w:rPr>
          <w:color w:val="545650"/>
          <w:w w:val="110"/>
          <w:lang w:val="fr-FR"/>
        </w:rPr>
        <w:t xml:space="preserve">lutte contre les zombies, véritables mercenaires payés par les </w:t>
      </w:r>
      <w:r w:rsidRPr="00AB1680">
        <w:rPr>
          <w:color w:val="545650"/>
          <w:w w:val="105"/>
          <w:lang w:val="fr-FR"/>
        </w:rPr>
        <w:t>détenteurs du pouvoir. Les</w:t>
      </w:r>
      <w:r w:rsidRPr="00AB1680">
        <w:rPr>
          <w:color w:val="545650"/>
          <w:spacing w:val="-2"/>
          <w:w w:val="105"/>
          <w:lang w:val="fr-FR"/>
        </w:rPr>
        <w:t xml:space="preserve"> </w:t>
      </w:r>
      <w:r w:rsidRPr="00AB1680">
        <w:rPr>
          <w:color w:val="545650"/>
          <w:w w:val="105"/>
          <w:lang w:val="fr-FR"/>
        </w:rPr>
        <w:t xml:space="preserve">groupes d'extermination présents dans ces </w:t>
      </w:r>
      <w:r w:rsidRPr="00AB1680">
        <w:rPr>
          <w:color w:val="545650"/>
          <w:w w:val="110"/>
          <w:lang w:val="fr-FR"/>
        </w:rPr>
        <w:t>trois</w:t>
      </w:r>
      <w:r w:rsidRPr="00AB1680">
        <w:rPr>
          <w:color w:val="545650"/>
          <w:spacing w:val="-8"/>
          <w:w w:val="110"/>
          <w:lang w:val="fr-FR"/>
        </w:rPr>
        <w:t xml:space="preserve"> </w:t>
      </w:r>
      <w:r w:rsidRPr="00AB1680">
        <w:rPr>
          <w:color w:val="545650"/>
          <w:w w:val="110"/>
          <w:lang w:val="fr-FR"/>
        </w:rPr>
        <w:t>films,</w:t>
      </w:r>
      <w:r w:rsidRPr="00AB1680">
        <w:rPr>
          <w:color w:val="545650"/>
          <w:spacing w:val="-4"/>
          <w:w w:val="110"/>
          <w:lang w:val="fr-FR"/>
        </w:rPr>
        <w:t xml:space="preserve"> </w:t>
      </w:r>
      <w:r w:rsidRPr="00AB1680">
        <w:rPr>
          <w:color w:val="545650"/>
          <w:w w:val="110"/>
          <w:lang w:val="fr-FR"/>
        </w:rPr>
        <w:t>malgré</w:t>
      </w:r>
      <w:r w:rsidRPr="00AB1680">
        <w:rPr>
          <w:color w:val="545650"/>
          <w:spacing w:val="-4"/>
          <w:w w:val="110"/>
          <w:lang w:val="fr-FR"/>
        </w:rPr>
        <w:t xml:space="preserve"> </w:t>
      </w:r>
      <w:r w:rsidRPr="00AB1680">
        <w:rPr>
          <w:color w:val="545650"/>
          <w:w w:val="110"/>
          <w:lang w:val="fr-FR"/>
        </w:rPr>
        <w:t>quelques</w:t>
      </w:r>
      <w:r w:rsidRPr="00AB1680">
        <w:rPr>
          <w:color w:val="545650"/>
          <w:spacing w:val="-4"/>
          <w:w w:val="110"/>
          <w:lang w:val="fr-FR"/>
        </w:rPr>
        <w:t xml:space="preserve"> </w:t>
      </w:r>
      <w:r w:rsidRPr="00AB1680">
        <w:rPr>
          <w:color w:val="545650"/>
          <w:w w:val="110"/>
          <w:lang w:val="fr-FR"/>
        </w:rPr>
        <w:t>différences,</w:t>
      </w:r>
      <w:r w:rsidRPr="00AB1680">
        <w:rPr>
          <w:color w:val="545650"/>
          <w:spacing w:val="-4"/>
          <w:w w:val="110"/>
          <w:lang w:val="fr-FR"/>
        </w:rPr>
        <w:t xml:space="preserve"> </w:t>
      </w:r>
      <w:r w:rsidRPr="00AB1680">
        <w:rPr>
          <w:color w:val="545650"/>
          <w:w w:val="110"/>
          <w:lang w:val="fr-FR"/>
        </w:rPr>
        <w:t>ont suffisamment de</w:t>
      </w:r>
      <w:r w:rsidRPr="00AB1680">
        <w:rPr>
          <w:color w:val="545650"/>
          <w:spacing w:val="-10"/>
          <w:w w:val="110"/>
          <w:lang w:val="fr-FR"/>
        </w:rPr>
        <w:t xml:space="preserve"> </w:t>
      </w:r>
      <w:r w:rsidRPr="00AB1680">
        <w:rPr>
          <w:color w:val="545650"/>
          <w:w w:val="110"/>
          <w:lang w:val="fr-FR"/>
        </w:rPr>
        <w:t>traits communs pou</w:t>
      </w:r>
      <w:r w:rsidRPr="00AB1680">
        <w:rPr>
          <w:color w:val="545650"/>
          <w:w w:val="110"/>
          <w:lang w:val="fr-FR"/>
        </w:rPr>
        <w:t>r être définis comme des meutes au sens que donne Canetti</w:t>
      </w:r>
      <w:r w:rsidRPr="00AB1680">
        <w:rPr>
          <w:color w:val="545650"/>
          <w:spacing w:val="-14"/>
          <w:w w:val="110"/>
          <w:lang w:val="fr-FR"/>
        </w:rPr>
        <w:t xml:space="preserve"> </w:t>
      </w:r>
      <w:r w:rsidRPr="00AB1680">
        <w:rPr>
          <w:color w:val="545650"/>
          <w:w w:val="110"/>
          <w:lang w:val="fr-FR"/>
        </w:rPr>
        <w:t>à</w:t>
      </w:r>
      <w:r w:rsidRPr="00AB1680">
        <w:rPr>
          <w:color w:val="545650"/>
          <w:spacing w:val="-13"/>
          <w:w w:val="110"/>
          <w:lang w:val="fr-FR"/>
        </w:rPr>
        <w:t xml:space="preserve"> </w:t>
      </w:r>
      <w:r w:rsidRPr="00AB1680">
        <w:rPr>
          <w:color w:val="545650"/>
          <w:w w:val="110"/>
          <w:lang w:val="fr-FR"/>
        </w:rPr>
        <w:t>ce</w:t>
      </w:r>
      <w:r w:rsidRPr="00AB1680">
        <w:rPr>
          <w:color w:val="545650"/>
          <w:spacing w:val="-13"/>
          <w:w w:val="110"/>
          <w:lang w:val="fr-FR"/>
        </w:rPr>
        <w:t xml:space="preserve"> </w:t>
      </w:r>
      <w:r w:rsidRPr="00AB1680">
        <w:rPr>
          <w:color w:val="545650"/>
          <w:w w:val="110"/>
          <w:lang w:val="fr-FR"/>
        </w:rPr>
        <w:t>terme</w:t>
      </w:r>
      <w:r w:rsidRPr="00AB1680">
        <w:rPr>
          <w:color w:val="545650"/>
          <w:spacing w:val="-13"/>
          <w:w w:val="110"/>
          <w:lang w:val="fr-FR"/>
        </w:rPr>
        <w:t xml:space="preserve"> </w:t>
      </w:r>
      <w:r w:rsidRPr="00AB1680">
        <w:rPr>
          <w:color w:val="545650"/>
          <w:w w:val="110"/>
          <w:lang w:val="fr-FR"/>
        </w:rPr>
        <w:t>dans</w:t>
      </w:r>
      <w:r w:rsidRPr="00AB1680">
        <w:rPr>
          <w:color w:val="545650"/>
          <w:spacing w:val="-13"/>
          <w:w w:val="110"/>
          <w:lang w:val="fr-FR"/>
        </w:rPr>
        <w:t xml:space="preserve"> </w:t>
      </w:r>
      <w:r w:rsidRPr="00AB1680">
        <w:rPr>
          <w:i/>
          <w:color w:val="545650"/>
          <w:w w:val="110"/>
          <w:lang w:val="fr-FR"/>
        </w:rPr>
        <w:t>Masse</w:t>
      </w:r>
      <w:r w:rsidRPr="00AB1680">
        <w:rPr>
          <w:i/>
          <w:color w:val="545650"/>
          <w:spacing w:val="-13"/>
          <w:w w:val="110"/>
          <w:lang w:val="fr-FR"/>
        </w:rPr>
        <w:t xml:space="preserve"> </w:t>
      </w:r>
      <w:r w:rsidRPr="00AB1680">
        <w:rPr>
          <w:i/>
          <w:color w:val="545650"/>
          <w:w w:val="110"/>
          <w:lang w:val="fr-FR"/>
        </w:rPr>
        <w:t>et</w:t>
      </w:r>
      <w:r w:rsidRPr="00AB1680">
        <w:rPr>
          <w:i/>
          <w:color w:val="545650"/>
          <w:spacing w:val="-13"/>
          <w:w w:val="110"/>
          <w:lang w:val="fr-FR"/>
        </w:rPr>
        <w:t xml:space="preserve"> </w:t>
      </w:r>
      <w:r w:rsidRPr="00AB1680">
        <w:rPr>
          <w:i/>
          <w:color w:val="545650"/>
          <w:w w:val="110"/>
          <w:lang w:val="fr-FR"/>
        </w:rPr>
        <w:t>puissance.</w:t>
      </w:r>
      <w:r w:rsidRPr="00AB1680">
        <w:rPr>
          <w:i/>
          <w:color w:val="545650"/>
          <w:spacing w:val="-13"/>
          <w:w w:val="110"/>
          <w:lang w:val="fr-FR"/>
        </w:rPr>
        <w:t xml:space="preserve"> </w:t>
      </w:r>
      <w:r w:rsidRPr="00AB1680">
        <w:rPr>
          <w:color w:val="545650"/>
          <w:w w:val="110"/>
          <w:lang w:val="fr-FR"/>
        </w:rPr>
        <w:t>Pour</w:t>
      </w:r>
      <w:r w:rsidRPr="00AB1680">
        <w:rPr>
          <w:color w:val="545650"/>
          <w:spacing w:val="-13"/>
          <w:w w:val="110"/>
          <w:lang w:val="fr-FR"/>
        </w:rPr>
        <w:t xml:space="preserve"> </w:t>
      </w:r>
      <w:r w:rsidRPr="00AB1680">
        <w:rPr>
          <w:color w:val="545650"/>
          <w:w w:val="110"/>
          <w:lang w:val="fr-FR"/>
        </w:rPr>
        <w:t>Canetti,</w:t>
      </w:r>
      <w:r w:rsidRPr="00AB1680">
        <w:rPr>
          <w:color w:val="545650"/>
          <w:spacing w:val="-13"/>
          <w:w w:val="110"/>
          <w:lang w:val="fr-FR"/>
        </w:rPr>
        <w:t xml:space="preserve"> </w:t>
      </w:r>
      <w:r w:rsidRPr="00AB1680">
        <w:rPr>
          <w:color w:val="545650"/>
          <w:w w:val="110"/>
          <w:lang w:val="fr-FR"/>
        </w:rPr>
        <w:t>les</w:t>
      </w:r>
      <w:r w:rsidRPr="00AB1680">
        <w:rPr>
          <w:color w:val="545650"/>
          <w:spacing w:val="-13"/>
          <w:w w:val="110"/>
          <w:lang w:val="fr-FR"/>
        </w:rPr>
        <w:t xml:space="preserve"> </w:t>
      </w:r>
      <w:r w:rsidRPr="00AB1680">
        <w:rPr>
          <w:color w:val="545650"/>
          <w:w w:val="110"/>
          <w:lang w:val="fr-FR"/>
        </w:rPr>
        <w:t>meutes se</w:t>
      </w:r>
      <w:r w:rsidRPr="00AB1680">
        <w:rPr>
          <w:color w:val="545650"/>
          <w:spacing w:val="32"/>
          <w:w w:val="110"/>
          <w:lang w:val="fr-FR"/>
        </w:rPr>
        <w:t xml:space="preserve"> </w:t>
      </w:r>
      <w:r w:rsidRPr="00AB1680">
        <w:rPr>
          <w:color w:val="545650"/>
          <w:w w:val="110"/>
          <w:lang w:val="fr-FR"/>
        </w:rPr>
        <w:t>distinguent</w:t>
      </w:r>
      <w:r w:rsidRPr="00AB1680">
        <w:rPr>
          <w:color w:val="545650"/>
          <w:spacing w:val="43"/>
          <w:w w:val="110"/>
          <w:lang w:val="fr-FR"/>
        </w:rPr>
        <w:t xml:space="preserve"> </w:t>
      </w:r>
      <w:r w:rsidRPr="00AB1680">
        <w:rPr>
          <w:color w:val="545650"/>
          <w:w w:val="110"/>
          <w:lang w:val="fr-FR"/>
        </w:rPr>
        <w:t>d'abord</w:t>
      </w:r>
      <w:r w:rsidRPr="00AB1680">
        <w:rPr>
          <w:color w:val="545650"/>
          <w:spacing w:val="48"/>
          <w:w w:val="110"/>
          <w:lang w:val="fr-FR"/>
        </w:rPr>
        <w:t xml:space="preserve"> </w:t>
      </w:r>
      <w:r w:rsidRPr="00AB1680">
        <w:rPr>
          <w:color w:val="545650"/>
          <w:w w:val="110"/>
          <w:lang w:val="fr-FR"/>
        </w:rPr>
        <w:t>des</w:t>
      </w:r>
      <w:r w:rsidRPr="00AB1680">
        <w:rPr>
          <w:color w:val="545650"/>
          <w:spacing w:val="41"/>
          <w:w w:val="110"/>
          <w:lang w:val="fr-FR"/>
        </w:rPr>
        <w:t xml:space="preserve"> </w:t>
      </w:r>
      <w:r w:rsidRPr="00AB1680">
        <w:rPr>
          <w:color w:val="545650"/>
          <w:w w:val="110"/>
          <w:lang w:val="fr-FR"/>
        </w:rPr>
        <w:t>masses</w:t>
      </w:r>
      <w:r w:rsidRPr="00AB1680">
        <w:rPr>
          <w:color w:val="545650"/>
          <w:spacing w:val="55"/>
          <w:w w:val="110"/>
          <w:lang w:val="fr-FR"/>
        </w:rPr>
        <w:t xml:space="preserve"> </w:t>
      </w:r>
      <w:r w:rsidRPr="00AB1680">
        <w:rPr>
          <w:color w:val="545650"/>
          <w:w w:val="110"/>
          <w:lang w:val="fr-FR"/>
        </w:rPr>
        <w:t>par</w:t>
      </w:r>
      <w:r w:rsidRPr="00AB1680">
        <w:rPr>
          <w:color w:val="545650"/>
          <w:spacing w:val="45"/>
          <w:w w:val="110"/>
          <w:lang w:val="fr-FR"/>
        </w:rPr>
        <w:t xml:space="preserve"> </w:t>
      </w:r>
      <w:r w:rsidRPr="00AB1680">
        <w:rPr>
          <w:color w:val="545650"/>
          <w:w w:val="110"/>
          <w:lang w:val="fr-FR"/>
        </w:rPr>
        <w:t>le</w:t>
      </w:r>
      <w:r w:rsidRPr="00AB1680">
        <w:rPr>
          <w:color w:val="545650"/>
          <w:spacing w:val="43"/>
          <w:w w:val="110"/>
          <w:lang w:val="fr-FR"/>
        </w:rPr>
        <w:t xml:space="preserve"> </w:t>
      </w:r>
      <w:r w:rsidRPr="00AB1680">
        <w:rPr>
          <w:color w:val="545650"/>
          <w:w w:val="110"/>
          <w:lang w:val="fr-FR"/>
        </w:rPr>
        <w:t>petit</w:t>
      </w:r>
      <w:r w:rsidRPr="00AB1680">
        <w:rPr>
          <w:color w:val="545650"/>
          <w:spacing w:val="49"/>
          <w:w w:val="110"/>
          <w:lang w:val="fr-FR"/>
        </w:rPr>
        <w:t xml:space="preserve"> </w:t>
      </w:r>
      <w:r w:rsidRPr="00AB1680">
        <w:rPr>
          <w:color w:val="545650"/>
          <w:w w:val="110"/>
          <w:lang w:val="fr-FR"/>
        </w:rPr>
        <w:t>nombre</w:t>
      </w:r>
      <w:r w:rsidRPr="00AB1680">
        <w:rPr>
          <w:color w:val="545650"/>
          <w:spacing w:val="43"/>
          <w:w w:val="110"/>
          <w:lang w:val="fr-FR"/>
        </w:rPr>
        <w:t xml:space="preserve"> </w:t>
      </w:r>
      <w:r w:rsidRPr="00AB1680">
        <w:rPr>
          <w:color w:val="545650"/>
          <w:w w:val="110"/>
          <w:lang w:val="fr-FR"/>
        </w:rPr>
        <w:t>de</w:t>
      </w:r>
      <w:r w:rsidRPr="00AB1680">
        <w:rPr>
          <w:color w:val="545650"/>
          <w:spacing w:val="37"/>
          <w:w w:val="110"/>
          <w:lang w:val="fr-FR"/>
        </w:rPr>
        <w:t xml:space="preserve"> </w:t>
      </w:r>
      <w:r w:rsidRPr="00AB1680">
        <w:rPr>
          <w:color w:val="545650"/>
          <w:spacing w:val="-4"/>
          <w:w w:val="110"/>
          <w:lang w:val="fr-FR"/>
        </w:rPr>
        <w:t>leurs</w:t>
      </w:r>
    </w:p>
    <w:p w14:paraId="1B9F0FE8" w14:textId="77777777" w:rsidR="001C7B19" w:rsidRPr="00AB1680" w:rsidRDefault="001C7B19">
      <w:pPr>
        <w:spacing w:line="283" w:lineRule="auto"/>
        <w:jc w:val="both"/>
        <w:rPr>
          <w:lang w:val="fr-FR"/>
        </w:rPr>
        <w:sectPr w:rsidR="001C7B19" w:rsidRPr="00AB1680">
          <w:pgSz w:w="7360" w:h="10410"/>
          <w:pgMar w:top="40" w:right="180" w:bottom="0" w:left="440" w:header="0" w:footer="0" w:gutter="0"/>
          <w:cols w:space="720"/>
        </w:sectPr>
      </w:pPr>
    </w:p>
    <w:p w14:paraId="40320488" w14:textId="77777777" w:rsidR="001C7B19" w:rsidRPr="00AB1680" w:rsidRDefault="001C7B19">
      <w:pPr>
        <w:pStyle w:val="Corpsdetexte"/>
        <w:spacing w:before="2"/>
        <w:rPr>
          <w:sz w:val="22"/>
          <w:lang w:val="fr-FR"/>
        </w:rPr>
      </w:pPr>
    </w:p>
    <w:p w14:paraId="59E4B9A9" w14:textId="77777777" w:rsidR="001C7B19" w:rsidRPr="00AB1680" w:rsidRDefault="00A84B16">
      <w:pPr>
        <w:pStyle w:val="Corpsdetexte"/>
        <w:spacing w:before="93" w:line="283" w:lineRule="auto"/>
        <w:ind w:left="353" w:right="772" w:firstLine="18"/>
        <w:jc w:val="both"/>
        <w:rPr>
          <w:lang w:val="fr-FR"/>
        </w:rPr>
      </w:pPr>
      <w:r w:rsidRPr="00AB1680">
        <w:rPr>
          <w:color w:val="565252"/>
          <w:w w:val="105"/>
          <w:lang w:val="fr-FR"/>
        </w:rPr>
        <w:t>membres. Mais plus fondamentalement</w:t>
      </w:r>
      <w:r w:rsidRPr="00AB1680">
        <w:rPr>
          <w:color w:val="565252"/>
          <w:spacing w:val="-5"/>
          <w:w w:val="105"/>
          <w:lang w:val="fr-FR"/>
        </w:rPr>
        <w:t xml:space="preserve"> </w:t>
      </w:r>
      <w:r w:rsidRPr="00AB1680">
        <w:rPr>
          <w:color w:val="464242"/>
          <w:w w:val="105"/>
          <w:lang w:val="fr-FR"/>
        </w:rPr>
        <w:t xml:space="preserve">deux traits séparent la </w:t>
      </w:r>
      <w:r w:rsidRPr="00AB1680">
        <w:rPr>
          <w:color w:val="565252"/>
          <w:w w:val="105"/>
          <w:lang w:val="fr-FR"/>
        </w:rPr>
        <w:t>meute de</w:t>
      </w:r>
      <w:r w:rsidRPr="00AB1680">
        <w:rPr>
          <w:color w:val="565252"/>
          <w:spacing w:val="-7"/>
          <w:w w:val="105"/>
          <w:lang w:val="fr-FR"/>
        </w:rPr>
        <w:t xml:space="preserve"> </w:t>
      </w:r>
      <w:r w:rsidRPr="00AB1680">
        <w:rPr>
          <w:color w:val="565252"/>
          <w:w w:val="105"/>
          <w:lang w:val="fr-FR"/>
        </w:rPr>
        <w:t>la masse. En premier lieu« la</w:t>
      </w:r>
      <w:r w:rsidRPr="00AB1680">
        <w:rPr>
          <w:color w:val="565252"/>
          <w:spacing w:val="-3"/>
          <w:w w:val="105"/>
          <w:lang w:val="fr-FR"/>
        </w:rPr>
        <w:t xml:space="preserve"> </w:t>
      </w:r>
      <w:r w:rsidRPr="00AB1680">
        <w:rPr>
          <w:color w:val="565252"/>
          <w:w w:val="105"/>
          <w:lang w:val="fr-FR"/>
        </w:rPr>
        <w:t>caractéristique</w:t>
      </w:r>
      <w:r w:rsidRPr="00AB1680">
        <w:rPr>
          <w:color w:val="565252"/>
          <w:spacing w:val="-9"/>
          <w:w w:val="105"/>
          <w:lang w:val="fr-FR"/>
        </w:rPr>
        <w:t xml:space="preserve"> </w:t>
      </w:r>
      <w:r w:rsidRPr="00AB1680">
        <w:rPr>
          <w:color w:val="565252"/>
          <w:w w:val="105"/>
          <w:lang w:val="fr-FR"/>
        </w:rPr>
        <w:t>de</w:t>
      </w:r>
      <w:r w:rsidRPr="00AB1680">
        <w:rPr>
          <w:color w:val="565252"/>
          <w:spacing w:val="-8"/>
          <w:w w:val="105"/>
          <w:lang w:val="fr-FR"/>
        </w:rPr>
        <w:t xml:space="preserve"> </w:t>
      </w:r>
      <w:r w:rsidRPr="00AB1680">
        <w:rPr>
          <w:color w:val="565252"/>
          <w:w w:val="105"/>
          <w:lang w:val="fr-FR"/>
        </w:rPr>
        <w:t>la meute</w:t>
      </w:r>
      <w:r w:rsidRPr="00AB1680">
        <w:rPr>
          <w:color w:val="565252"/>
          <w:spacing w:val="-6"/>
          <w:w w:val="105"/>
          <w:lang w:val="fr-FR"/>
        </w:rPr>
        <w:t xml:space="preserve"> </w:t>
      </w:r>
      <w:r w:rsidRPr="00AB1680">
        <w:rPr>
          <w:color w:val="565252"/>
          <w:w w:val="105"/>
          <w:lang w:val="fr-FR"/>
        </w:rPr>
        <w:t>est</w:t>
      </w:r>
      <w:r w:rsidRPr="00AB1680">
        <w:rPr>
          <w:color w:val="565252"/>
          <w:spacing w:val="-5"/>
          <w:w w:val="105"/>
          <w:lang w:val="fr-FR"/>
        </w:rPr>
        <w:t xml:space="preserve"> </w:t>
      </w:r>
      <w:r w:rsidRPr="00AB1680">
        <w:rPr>
          <w:color w:val="565252"/>
          <w:w w:val="105"/>
          <w:lang w:val="fr-FR"/>
        </w:rPr>
        <w:t>qu'elle ne peut s'accroître</w:t>
      </w:r>
      <w:r w:rsidRPr="00AB1680">
        <w:rPr>
          <w:color w:val="565252"/>
          <w:w w:val="105"/>
          <w:position w:val="6"/>
          <w:sz w:val="14"/>
          <w:lang w:val="fr-FR"/>
        </w:rPr>
        <w:t xml:space="preserve">1 </w:t>
      </w:r>
      <w:r w:rsidRPr="00AB1680">
        <w:rPr>
          <w:color w:val="565252"/>
          <w:w w:val="105"/>
          <w:sz w:val="15"/>
          <w:lang w:val="fr-FR"/>
        </w:rPr>
        <w:t xml:space="preserve">». </w:t>
      </w:r>
      <w:r w:rsidRPr="00AB1680">
        <w:rPr>
          <w:rFonts w:ascii="Arial" w:hAnsi="Arial"/>
          <w:color w:val="565252"/>
          <w:w w:val="105"/>
          <w:sz w:val="18"/>
          <w:lang w:val="fr-FR"/>
        </w:rPr>
        <w:t xml:space="preserve">La </w:t>
      </w:r>
      <w:r w:rsidRPr="00AB1680">
        <w:rPr>
          <w:color w:val="565252"/>
          <w:w w:val="105"/>
          <w:lang w:val="fr-FR"/>
        </w:rPr>
        <w:t xml:space="preserve">meute est animée par le désir d'être en </w:t>
      </w:r>
      <w:r w:rsidRPr="00AB1680">
        <w:rPr>
          <w:color w:val="464242"/>
          <w:w w:val="105"/>
          <w:lang w:val="fr-FR"/>
        </w:rPr>
        <w:t xml:space="preserve">plus </w:t>
      </w:r>
      <w:r w:rsidRPr="00AB1680">
        <w:rPr>
          <w:color w:val="565252"/>
          <w:w w:val="105"/>
          <w:lang w:val="fr-FR"/>
        </w:rPr>
        <w:t>grand</w:t>
      </w:r>
      <w:r w:rsidRPr="00AB1680">
        <w:rPr>
          <w:color w:val="565252"/>
          <w:spacing w:val="31"/>
          <w:w w:val="105"/>
          <w:lang w:val="fr-FR"/>
        </w:rPr>
        <w:t xml:space="preserve"> </w:t>
      </w:r>
      <w:r w:rsidRPr="00AB1680">
        <w:rPr>
          <w:color w:val="565252"/>
          <w:w w:val="105"/>
          <w:lang w:val="fr-FR"/>
        </w:rPr>
        <w:t>nombre, ce qui lui</w:t>
      </w:r>
      <w:r w:rsidRPr="00AB1680">
        <w:rPr>
          <w:color w:val="565252"/>
          <w:spacing w:val="32"/>
          <w:w w:val="105"/>
          <w:lang w:val="fr-FR"/>
        </w:rPr>
        <w:t xml:space="preserve"> </w:t>
      </w:r>
      <w:r w:rsidRPr="00AB1680">
        <w:rPr>
          <w:color w:val="565252"/>
          <w:w w:val="105"/>
          <w:lang w:val="fr-FR"/>
        </w:rPr>
        <w:t>donnerait</w:t>
      </w:r>
      <w:r w:rsidRPr="00AB1680">
        <w:rPr>
          <w:color w:val="565252"/>
          <w:spacing w:val="35"/>
          <w:w w:val="105"/>
          <w:lang w:val="fr-FR"/>
        </w:rPr>
        <w:t xml:space="preserve"> </w:t>
      </w:r>
      <w:r w:rsidRPr="00AB1680">
        <w:rPr>
          <w:color w:val="565252"/>
          <w:w w:val="105"/>
          <w:lang w:val="fr-FR"/>
        </w:rPr>
        <w:t>plus de force,</w:t>
      </w:r>
      <w:r w:rsidRPr="00AB1680">
        <w:rPr>
          <w:color w:val="565252"/>
          <w:spacing w:val="29"/>
          <w:w w:val="105"/>
          <w:lang w:val="fr-FR"/>
        </w:rPr>
        <w:t xml:space="preserve"> </w:t>
      </w:r>
      <w:r w:rsidRPr="00AB1680">
        <w:rPr>
          <w:color w:val="565252"/>
          <w:w w:val="105"/>
          <w:lang w:val="fr-FR"/>
        </w:rPr>
        <w:t>mais elle ne peut pas</w:t>
      </w:r>
      <w:r w:rsidRPr="00AB1680">
        <w:rPr>
          <w:color w:val="565252"/>
          <w:spacing w:val="-12"/>
          <w:w w:val="105"/>
          <w:lang w:val="fr-FR"/>
        </w:rPr>
        <w:t xml:space="preserve"> </w:t>
      </w:r>
      <w:r w:rsidRPr="00AB1680">
        <w:rPr>
          <w:color w:val="565252"/>
          <w:w w:val="105"/>
          <w:lang w:val="fr-FR"/>
        </w:rPr>
        <w:t xml:space="preserve">: la limite est sa règle. En conséquence si la meute comme </w:t>
      </w:r>
      <w:r w:rsidRPr="00AB1680">
        <w:rPr>
          <w:color w:val="464242"/>
          <w:w w:val="105"/>
          <w:lang w:val="fr-FR"/>
        </w:rPr>
        <w:t xml:space="preserve">la </w:t>
      </w:r>
      <w:r w:rsidRPr="00AB1680">
        <w:rPr>
          <w:color w:val="565252"/>
          <w:w w:val="105"/>
          <w:lang w:val="fr-FR"/>
        </w:rPr>
        <w:t xml:space="preserve">masse est une figure collective, </w:t>
      </w:r>
      <w:r w:rsidRPr="00AB1680">
        <w:rPr>
          <w:color w:val="464242"/>
          <w:w w:val="105"/>
          <w:lang w:val="fr-FR"/>
        </w:rPr>
        <w:t>l'individualité</w:t>
      </w:r>
      <w:r w:rsidRPr="00AB1680">
        <w:rPr>
          <w:color w:val="464242"/>
          <w:spacing w:val="-10"/>
          <w:w w:val="105"/>
          <w:lang w:val="fr-FR"/>
        </w:rPr>
        <w:t xml:space="preserve"> </w:t>
      </w:r>
      <w:r w:rsidRPr="00AB1680">
        <w:rPr>
          <w:color w:val="565252"/>
          <w:w w:val="105"/>
          <w:lang w:val="fr-FR"/>
        </w:rPr>
        <w:t>de</w:t>
      </w:r>
      <w:r w:rsidRPr="00AB1680">
        <w:rPr>
          <w:color w:val="565252"/>
          <w:spacing w:val="-5"/>
          <w:w w:val="105"/>
          <w:lang w:val="fr-FR"/>
        </w:rPr>
        <w:t xml:space="preserve"> </w:t>
      </w:r>
      <w:r w:rsidRPr="00AB1680">
        <w:rPr>
          <w:color w:val="565252"/>
          <w:w w:val="105"/>
          <w:lang w:val="fr-FR"/>
        </w:rPr>
        <w:t xml:space="preserve">ses membres n'y est </w:t>
      </w:r>
      <w:r w:rsidRPr="00AB1680">
        <w:rPr>
          <w:color w:val="464242"/>
          <w:w w:val="105"/>
          <w:lang w:val="fr-FR"/>
        </w:rPr>
        <w:t xml:space="preserve">pas </w:t>
      </w:r>
      <w:r w:rsidRPr="00AB1680">
        <w:rPr>
          <w:color w:val="565252"/>
          <w:w w:val="105"/>
          <w:lang w:val="fr-FR"/>
        </w:rPr>
        <w:t>perdue. Les meutes ne forment pas des groupes compacts et la densité en est absen</w:t>
      </w:r>
      <w:r w:rsidRPr="00AB1680">
        <w:rPr>
          <w:color w:val="565252"/>
          <w:w w:val="105"/>
          <w:lang w:val="fr-FR"/>
        </w:rPr>
        <w:t xml:space="preserve">te. Par contre, telle la masse, la </w:t>
      </w:r>
      <w:r w:rsidRPr="00AB1680">
        <w:rPr>
          <w:color w:val="464242"/>
          <w:w w:val="105"/>
          <w:lang w:val="fr-FR"/>
        </w:rPr>
        <w:t xml:space="preserve">meute </w:t>
      </w:r>
      <w:r w:rsidRPr="00AB1680">
        <w:rPr>
          <w:color w:val="565252"/>
          <w:w w:val="105"/>
          <w:lang w:val="fr-FR"/>
        </w:rPr>
        <w:t>est portée par l'unité</w:t>
      </w:r>
      <w:r w:rsidRPr="00AB1680">
        <w:rPr>
          <w:color w:val="565252"/>
          <w:spacing w:val="-7"/>
          <w:w w:val="105"/>
          <w:lang w:val="fr-FR"/>
        </w:rPr>
        <w:t xml:space="preserve"> </w:t>
      </w:r>
      <w:r w:rsidRPr="00AB1680">
        <w:rPr>
          <w:color w:val="565252"/>
          <w:w w:val="105"/>
          <w:lang w:val="fr-FR"/>
        </w:rPr>
        <w:t>de</w:t>
      </w:r>
      <w:r w:rsidRPr="00AB1680">
        <w:rPr>
          <w:color w:val="565252"/>
          <w:spacing w:val="-12"/>
          <w:w w:val="105"/>
          <w:lang w:val="fr-FR"/>
        </w:rPr>
        <w:t xml:space="preserve"> </w:t>
      </w:r>
      <w:r w:rsidRPr="00AB1680">
        <w:rPr>
          <w:color w:val="565252"/>
          <w:w w:val="105"/>
          <w:lang w:val="fr-FR"/>
        </w:rPr>
        <w:t xml:space="preserve">direction dans la mesure où elle poursuit un but unique. De là l'égalité de ses membres qui ne repose </w:t>
      </w:r>
      <w:r w:rsidRPr="00AB1680">
        <w:rPr>
          <w:color w:val="464242"/>
          <w:w w:val="105"/>
          <w:lang w:val="fr-FR"/>
        </w:rPr>
        <w:t xml:space="preserve">pas </w:t>
      </w:r>
      <w:r w:rsidRPr="00AB1680">
        <w:rPr>
          <w:color w:val="565252"/>
          <w:w w:val="105"/>
          <w:lang w:val="fr-FR"/>
        </w:rPr>
        <w:t xml:space="preserve">sur </w:t>
      </w:r>
      <w:r w:rsidRPr="00AB1680">
        <w:rPr>
          <w:color w:val="464242"/>
          <w:w w:val="105"/>
          <w:lang w:val="fr-FR"/>
        </w:rPr>
        <w:t xml:space="preserve">la </w:t>
      </w:r>
      <w:r w:rsidRPr="00AB1680">
        <w:rPr>
          <w:color w:val="565252"/>
          <w:w w:val="105"/>
          <w:lang w:val="fr-FR"/>
        </w:rPr>
        <w:t>négation de leur</w:t>
      </w:r>
      <w:r w:rsidRPr="00AB1680">
        <w:rPr>
          <w:color w:val="565252"/>
          <w:spacing w:val="40"/>
          <w:w w:val="105"/>
          <w:lang w:val="fr-FR"/>
        </w:rPr>
        <w:t xml:space="preserve"> </w:t>
      </w:r>
      <w:r w:rsidRPr="00AB1680">
        <w:rPr>
          <w:color w:val="565252"/>
          <w:w w:val="105"/>
          <w:lang w:val="fr-FR"/>
        </w:rPr>
        <w:t>individualité</w:t>
      </w:r>
      <w:r w:rsidRPr="00AB1680">
        <w:rPr>
          <w:color w:val="565252"/>
          <w:spacing w:val="40"/>
          <w:w w:val="105"/>
          <w:lang w:val="fr-FR"/>
        </w:rPr>
        <w:t xml:space="preserve"> </w:t>
      </w:r>
      <w:r w:rsidRPr="00AB1680">
        <w:rPr>
          <w:color w:val="565252"/>
          <w:w w:val="105"/>
          <w:lang w:val="fr-FR"/>
        </w:rPr>
        <w:t>mais</w:t>
      </w:r>
      <w:r w:rsidRPr="00AB1680">
        <w:rPr>
          <w:color w:val="565252"/>
          <w:spacing w:val="40"/>
          <w:w w:val="105"/>
          <w:lang w:val="fr-FR"/>
        </w:rPr>
        <w:t xml:space="preserve"> </w:t>
      </w:r>
      <w:r w:rsidRPr="00AB1680">
        <w:rPr>
          <w:color w:val="565252"/>
          <w:w w:val="105"/>
          <w:lang w:val="fr-FR"/>
        </w:rPr>
        <w:t>sur</w:t>
      </w:r>
      <w:r w:rsidRPr="00AB1680">
        <w:rPr>
          <w:color w:val="565252"/>
          <w:spacing w:val="40"/>
          <w:w w:val="105"/>
          <w:lang w:val="fr-FR"/>
        </w:rPr>
        <w:t xml:space="preserve"> </w:t>
      </w:r>
      <w:r w:rsidRPr="00AB1680">
        <w:rPr>
          <w:color w:val="565252"/>
          <w:w w:val="105"/>
          <w:lang w:val="fr-FR"/>
        </w:rPr>
        <w:t>l'unicité</w:t>
      </w:r>
      <w:r w:rsidRPr="00AB1680">
        <w:rPr>
          <w:color w:val="565252"/>
          <w:spacing w:val="40"/>
          <w:w w:val="105"/>
          <w:lang w:val="fr-FR"/>
        </w:rPr>
        <w:t xml:space="preserve"> </w:t>
      </w:r>
      <w:r w:rsidRPr="00AB1680">
        <w:rPr>
          <w:color w:val="565252"/>
          <w:w w:val="105"/>
          <w:lang w:val="fr-FR"/>
        </w:rPr>
        <w:t>du</w:t>
      </w:r>
      <w:r w:rsidRPr="00AB1680">
        <w:rPr>
          <w:color w:val="565252"/>
          <w:spacing w:val="40"/>
          <w:w w:val="105"/>
          <w:lang w:val="fr-FR"/>
        </w:rPr>
        <w:t xml:space="preserve"> </w:t>
      </w:r>
      <w:r w:rsidRPr="00AB1680">
        <w:rPr>
          <w:color w:val="565252"/>
          <w:w w:val="105"/>
          <w:lang w:val="fr-FR"/>
        </w:rPr>
        <w:t>but</w:t>
      </w:r>
      <w:r w:rsidRPr="00AB1680">
        <w:rPr>
          <w:color w:val="565252"/>
          <w:spacing w:val="40"/>
          <w:w w:val="105"/>
          <w:lang w:val="fr-FR"/>
        </w:rPr>
        <w:t xml:space="preserve"> </w:t>
      </w:r>
      <w:r w:rsidRPr="00AB1680">
        <w:rPr>
          <w:color w:val="565252"/>
          <w:w w:val="105"/>
          <w:lang w:val="fr-FR"/>
        </w:rPr>
        <w:t>qu'ils</w:t>
      </w:r>
      <w:r w:rsidRPr="00AB1680">
        <w:rPr>
          <w:color w:val="565252"/>
          <w:spacing w:val="40"/>
          <w:w w:val="105"/>
          <w:lang w:val="fr-FR"/>
        </w:rPr>
        <w:t xml:space="preserve"> </w:t>
      </w:r>
      <w:r w:rsidRPr="00AB1680">
        <w:rPr>
          <w:color w:val="565252"/>
          <w:w w:val="105"/>
          <w:lang w:val="fr-FR"/>
        </w:rPr>
        <w:t>cherchent</w:t>
      </w:r>
      <w:r w:rsidRPr="00AB1680">
        <w:rPr>
          <w:color w:val="565252"/>
          <w:spacing w:val="40"/>
          <w:w w:val="105"/>
          <w:lang w:val="fr-FR"/>
        </w:rPr>
        <w:t xml:space="preserve"> </w:t>
      </w:r>
      <w:r w:rsidRPr="00AB1680">
        <w:rPr>
          <w:color w:val="565252"/>
          <w:w w:val="105"/>
          <w:lang w:val="fr-FR"/>
        </w:rPr>
        <w:t xml:space="preserve">à atteindre de concert. En résumé, </w:t>
      </w:r>
      <w:r w:rsidRPr="00AB1680">
        <w:rPr>
          <w:color w:val="464242"/>
          <w:w w:val="105"/>
          <w:lang w:val="fr-FR"/>
        </w:rPr>
        <w:t xml:space="preserve">la </w:t>
      </w:r>
      <w:r w:rsidRPr="00AB1680">
        <w:rPr>
          <w:color w:val="565252"/>
          <w:w w:val="105"/>
          <w:lang w:val="fr-FR"/>
        </w:rPr>
        <w:t xml:space="preserve">meute est </w:t>
      </w:r>
      <w:r w:rsidRPr="00AB1680">
        <w:rPr>
          <w:color w:val="464242"/>
          <w:w w:val="105"/>
          <w:lang w:val="fr-FR"/>
        </w:rPr>
        <w:t xml:space="preserve">un </w:t>
      </w:r>
      <w:r w:rsidRPr="00AB1680">
        <w:rPr>
          <w:color w:val="565252"/>
          <w:w w:val="105"/>
          <w:lang w:val="fr-FR"/>
        </w:rPr>
        <w:t>petit groupe limité d'hommes doté d'une forte unité issue de leur but commun et des opérations collectives qu'ils mènent pour l'atteindre. L'unité de la meute n'anéantit pas l'individualité de ses membres,</w:t>
      </w:r>
      <w:r w:rsidRPr="00AB1680">
        <w:rPr>
          <w:color w:val="565252"/>
          <w:w w:val="105"/>
          <w:lang w:val="fr-FR"/>
        </w:rPr>
        <w:t xml:space="preserve"> quoiqu'elle soit reléguée</w:t>
      </w:r>
      <w:r w:rsidRPr="00AB1680">
        <w:rPr>
          <w:color w:val="565252"/>
          <w:spacing w:val="-13"/>
          <w:w w:val="105"/>
          <w:lang w:val="fr-FR"/>
        </w:rPr>
        <w:t xml:space="preserve"> </w:t>
      </w:r>
      <w:r w:rsidRPr="00AB1680">
        <w:rPr>
          <w:color w:val="565252"/>
          <w:w w:val="105"/>
          <w:lang w:val="fr-FR"/>
        </w:rPr>
        <w:t>au</w:t>
      </w:r>
      <w:r w:rsidRPr="00AB1680">
        <w:rPr>
          <w:color w:val="565252"/>
          <w:spacing w:val="-12"/>
          <w:w w:val="105"/>
          <w:lang w:val="fr-FR"/>
        </w:rPr>
        <w:t xml:space="preserve"> </w:t>
      </w:r>
      <w:r w:rsidRPr="00AB1680">
        <w:rPr>
          <w:color w:val="565252"/>
          <w:w w:val="105"/>
          <w:lang w:val="fr-FR"/>
        </w:rPr>
        <w:t>second plan</w:t>
      </w:r>
      <w:r w:rsidRPr="00AB1680">
        <w:rPr>
          <w:color w:val="565252"/>
          <w:spacing w:val="-4"/>
          <w:w w:val="105"/>
          <w:lang w:val="fr-FR"/>
        </w:rPr>
        <w:t xml:space="preserve"> </w:t>
      </w:r>
      <w:r w:rsidRPr="00AB1680">
        <w:rPr>
          <w:color w:val="565252"/>
          <w:w w:val="105"/>
          <w:lang w:val="fr-FR"/>
        </w:rPr>
        <w:t>face</w:t>
      </w:r>
      <w:r w:rsidRPr="00AB1680">
        <w:rPr>
          <w:color w:val="565252"/>
          <w:spacing w:val="-13"/>
          <w:w w:val="105"/>
          <w:lang w:val="fr-FR"/>
        </w:rPr>
        <w:t xml:space="preserve"> </w:t>
      </w:r>
      <w:r w:rsidRPr="00AB1680">
        <w:rPr>
          <w:color w:val="565252"/>
          <w:w w:val="105"/>
          <w:lang w:val="fr-FR"/>
        </w:rPr>
        <w:t>à</w:t>
      </w:r>
      <w:r w:rsidRPr="00AB1680">
        <w:rPr>
          <w:color w:val="565252"/>
          <w:spacing w:val="-7"/>
          <w:w w:val="105"/>
          <w:lang w:val="fr-FR"/>
        </w:rPr>
        <w:t xml:space="preserve"> </w:t>
      </w:r>
      <w:r w:rsidRPr="00AB1680">
        <w:rPr>
          <w:color w:val="565252"/>
          <w:w w:val="105"/>
          <w:lang w:val="fr-FR"/>
        </w:rPr>
        <w:t>l'objectif</w:t>
      </w:r>
      <w:r w:rsidRPr="00AB1680">
        <w:rPr>
          <w:color w:val="565252"/>
          <w:spacing w:val="-2"/>
          <w:w w:val="105"/>
          <w:lang w:val="fr-FR"/>
        </w:rPr>
        <w:t xml:space="preserve"> </w:t>
      </w:r>
      <w:r w:rsidRPr="00AB1680">
        <w:rPr>
          <w:color w:val="565252"/>
          <w:w w:val="105"/>
          <w:lang w:val="fr-FR"/>
        </w:rPr>
        <w:t>visé.</w:t>
      </w:r>
      <w:r w:rsidRPr="00AB1680">
        <w:rPr>
          <w:color w:val="565252"/>
          <w:spacing w:val="-1"/>
          <w:w w:val="105"/>
          <w:lang w:val="fr-FR"/>
        </w:rPr>
        <w:t xml:space="preserve"> </w:t>
      </w:r>
      <w:r w:rsidRPr="00AB1680">
        <w:rPr>
          <w:color w:val="565252"/>
          <w:w w:val="105"/>
          <w:lang w:val="fr-FR"/>
        </w:rPr>
        <w:t>En outre</w:t>
      </w:r>
      <w:r w:rsidRPr="00AB1680">
        <w:rPr>
          <w:color w:val="565252"/>
          <w:spacing w:val="-9"/>
          <w:w w:val="105"/>
          <w:lang w:val="fr-FR"/>
        </w:rPr>
        <w:t xml:space="preserve"> </w:t>
      </w:r>
      <w:r w:rsidRPr="00AB1680">
        <w:rPr>
          <w:color w:val="565252"/>
          <w:w w:val="105"/>
          <w:lang w:val="fr-FR"/>
        </w:rPr>
        <w:t>les</w:t>
      </w:r>
      <w:r w:rsidRPr="00AB1680">
        <w:rPr>
          <w:color w:val="565252"/>
          <w:spacing w:val="-4"/>
          <w:w w:val="105"/>
          <w:lang w:val="fr-FR"/>
        </w:rPr>
        <w:t xml:space="preserve"> </w:t>
      </w:r>
      <w:r w:rsidRPr="00AB1680">
        <w:rPr>
          <w:color w:val="464242"/>
          <w:w w:val="105"/>
          <w:lang w:val="fr-FR"/>
        </w:rPr>
        <w:t xml:space="preserve">membres </w:t>
      </w:r>
      <w:r w:rsidRPr="00AB1680">
        <w:rPr>
          <w:color w:val="565252"/>
          <w:w w:val="105"/>
          <w:lang w:val="fr-FR"/>
        </w:rPr>
        <w:t xml:space="preserve">de </w:t>
      </w:r>
      <w:r w:rsidRPr="00AB1680">
        <w:rPr>
          <w:color w:val="464242"/>
          <w:w w:val="105"/>
          <w:lang w:val="fr-FR"/>
        </w:rPr>
        <w:t xml:space="preserve">la </w:t>
      </w:r>
      <w:r w:rsidRPr="00AB1680">
        <w:rPr>
          <w:color w:val="565252"/>
          <w:w w:val="105"/>
          <w:lang w:val="fr-FR"/>
        </w:rPr>
        <w:t xml:space="preserve">meute se connaissent parce qu'ils opèrent </w:t>
      </w:r>
      <w:r w:rsidRPr="00AB1680">
        <w:rPr>
          <w:color w:val="464242"/>
          <w:w w:val="105"/>
          <w:lang w:val="fr-FR"/>
        </w:rPr>
        <w:t xml:space="preserve">toujours </w:t>
      </w:r>
      <w:r w:rsidRPr="00AB1680">
        <w:rPr>
          <w:color w:val="565252"/>
          <w:w w:val="105"/>
          <w:lang w:val="fr-FR"/>
        </w:rPr>
        <w:t>ensemble. La meute la plus</w:t>
      </w:r>
      <w:r w:rsidRPr="00AB1680">
        <w:rPr>
          <w:color w:val="565252"/>
          <w:spacing w:val="-6"/>
          <w:w w:val="105"/>
          <w:lang w:val="fr-FR"/>
        </w:rPr>
        <w:t xml:space="preserve"> </w:t>
      </w:r>
      <w:r w:rsidRPr="00AB1680">
        <w:rPr>
          <w:color w:val="565252"/>
          <w:w w:val="105"/>
          <w:lang w:val="fr-FR"/>
        </w:rPr>
        <w:t>authentique est la meute</w:t>
      </w:r>
      <w:r w:rsidRPr="00AB1680">
        <w:rPr>
          <w:color w:val="565252"/>
          <w:spacing w:val="-5"/>
          <w:w w:val="105"/>
          <w:lang w:val="fr-FR"/>
        </w:rPr>
        <w:t xml:space="preserve"> </w:t>
      </w:r>
      <w:r w:rsidRPr="00AB1680">
        <w:rPr>
          <w:color w:val="565252"/>
          <w:w w:val="105"/>
          <w:lang w:val="fr-FR"/>
        </w:rPr>
        <w:t>de</w:t>
      </w:r>
      <w:r w:rsidRPr="00AB1680">
        <w:rPr>
          <w:color w:val="565252"/>
          <w:spacing w:val="-8"/>
          <w:w w:val="105"/>
          <w:lang w:val="fr-FR"/>
        </w:rPr>
        <w:t xml:space="preserve"> </w:t>
      </w:r>
      <w:r w:rsidRPr="00AB1680">
        <w:rPr>
          <w:color w:val="565252"/>
          <w:w w:val="105"/>
          <w:lang w:val="fr-FR"/>
        </w:rPr>
        <w:t>chasse</w:t>
      </w:r>
      <w:r w:rsidRPr="00AB1680">
        <w:rPr>
          <w:color w:val="565252"/>
          <w:spacing w:val="-4"/>
          <w:w w:val="105"/>
          <w:lang w:val="fr-FR"/>
        </w:rPr>
        <w:t xml:space="preserve"> </w:t>
      </w:r>
      <w:r w:rsidRPr="00AB1680">
        <w:rPr>
          <w:color w:val="565252"/>
          <w:w w:val="105"/>
          <w:lang w:val="fr-FR"/>
        </w:rPr>
        <w:t>dont</w:t>
      </w:r>
      <w:r w:rsidRPr="00AB1680">
        <w:rPr>
          <w:color w:val="565252"/>
          <w:spacing w:val="-4"/>
          <w:w w:val="105"/>
          <w:lang w:val="fr-FR"/>
        </w:rPr>
        <w:t xml:space="preserve"> </w:t>
      </w:r>
      <w:r w:rsidRPr="00AB1680">
        <w:rPr>
          <w:color w:val="565252"/>
          <w:w w:val="105"/>
          <w:lang w:val="fr-FR"/>
        </w:rPr>
        <w:t>la finalité</w:t>
      </w:r>
      <w:r w:rsidRPr="00AB1680">
        <w:rPr>
          <w:color w:val="565252"/>
          <w:spacing w:val="-6"/>
          <w:w w:val="105"/>
          <w:lang w:val="fr-FR"/>
        </w:rPr>
        <w:t xml:space="preserve"> </w:t>
      </w:r>
      <w:r w:rsidRPr="00AB1680">
        <w:rPr>
          <w:color w:val="565252"/>
          <w:w w:val="105"/>
          <w:lang w:val="fr-FR"/>
        </w:rPr>
        <w:t>est</w:t>
      </w:r>
      <w:r w:rsidRPr="00AB1680">
        <w:rPr>
          <w:color w:val="565252"/>
          <w:spacing w:val="-1"/>
          <w:w w:val="105"/>
          <w:lang w:val="fr-FR"/>
        </w:rPr>
        <w:t xml:space="preserve"> </w:t>
      </w:r>
      <w:r w:rsidRPr="00AB1680">
        <w:rPr>
          <w:color w:val="565252"/>
          <w:w w:val="105"/>
          <w:lang w:val="fr-FR"/>
        </w:rPr>
        <w:t xml:space="preserve">de tuer une proie dangereuse </w:t>
      </w:r>
      <w:r w:rsidRPr="00AB1680">
        <w:rPr>
          <w:color w:val="565252"/>
          <w:w w:val="105"/>
          <w:lang w:val="fr-FR"/>
        </w:rPr>
        <w:t xml:space="preserve">et massive qui ne peut être </w:t>
      </w:r>
      <w:r w:rsidRPr="00AB1680">
        <w:rPr>
          <w:color w:val="464242"/>
          <w:w w:val="105"/>
          <w:lang w:val="fr-FR"/>
        </w:rPr>
        <w:t xml:space="preserve">détruite </w:t>
      </w:r>
      <w:r w:rsidRPr="00AB1680">
        <w:rPr>
          <w:color w:val="565252"/>
          <w:w w:val="105"/>
          <w:lang w:val="fr-FR"/>
        </w:rPr>
        <w:t>par un seul homme.</w:t>
      </w:r>
    </w:p>
    <w:p w14:paraId="36B36395" w14:textId="77777777" w:rsidR="001C7B19" w:rsidRPr="00AB1680" w:rsidRDefault="00A84B16">
      <w:pPr>
        <w:pStyle w:val="Corpsdetexte"/>
        <w:spacing w:before="39" w:line="285" w:lineRule="auto"/>
        <w:ind w:left="338" w:right="777" w:firstLine="301"/>
        <w:jc w:val="both"/>
        <w:rPr>
          <w:lang w:val="fr-FR"/>
        </w:rPr>
      </w:pPr>
      <w:r w:rsidRPr="00AB1680">
        <w:rPr>
          <w:color w:val="565252"/>
          <w:w w:val="110"/>
          <w:lang w:val="fr-FR"/>
        </w:rPr>
        <w:t xml:space="preserve">Les groupes d'extermination de </w:t>
      </w:r>
      <w:r w:rsidRPr="00AB1680">
        <w:rPr>
          <w:color w:val="464242"/>
          <w:w w:val="110"/>
          <w:lang w:val="fr-FR"/>
        </w:rPr>
        <w:t xml:space="preserve">la </w:t>
      </w:r>
      <w:r w:rsidRPr="00AB1680">
        <w:rPr>
          <w:color w:val="565252"/>
          <w:w w:val="110"/>
          <w:lang w:val="fr-FR"/>
        </w:rPr>
        <w:t>tétralogie répondent aux</w:t>
      </w:r>
      <w:r w:rsidRPr="00AB1680">
        <w:rPr>
          <w:color w:val="565252"/>
          <w:spacing w:val="-5"/>
          <w:w w:val="110"/>
          <w:lang w:val="fr-FR"/>
        </w:rPr>
        <w:t xml:space="preserve"> </w:t>
      </w:r>
      <w:r w:rsidRPr="00AB1680">
        <w:rPr>
          <w:color w:val="565252"/>
          <w:w w:val="110"/>
          <w:lang w:val="fr-FR"/>
        </w:rPr>
        <w:t xml:space="preserve">cri­ </w:t>
      </w:r>
      <w:r w:rsidRPr="00AB1680">
        <w:rPr>
          <w:color w:val="565252"/>
          <w:w w:val="105"/>
          <w:lang w:val="fr-FR"/>
        </w:rPr>
        <w:t>tères des meutes de</w:t>
      </w:r>
      <w:r w:rsidRPr="00AB1680">
        <w:rPr>
          <w:color w:val="565252"/>
          <w:spacing w:val="-8"/>
          <w:w w:val="105"/>
          <w:lang w:val="fr-FR"/>
        </w:rPr>
        <w:t xml:space="preserve"> </w:t>
      </w:r>
      <w:r w:rsidRPr="00AB1680">
        <w:rPr>
          <w:color w:val="565252"/>
          <w:w w:val="105"/>
          <w:lang w:val="fr-FR"/>
        </w:rPr>
        <w:t>chasse</w:t>
      </w:r>
      <w:r w:rsidRPr="00AB1680">
        <w:rPr>
          <w:color w:val="565252"/>
          <w:spacing w:val="-3"/>
          <w:w w:val="105"/>
          <w:lang w:val="fr-FR"/>
        </w:rPr>
        <w:t xml:space="preserve"> </w:t>
      </w:r>
      <w:r w:rsidRPr="00AB1680">
        <w:rPr>
          <w:color w:val="565252"/>
          <w:w w:val="105"/>
          <w:lang w:val="fr-FR"/>
        </w:rPr>
        <w:t>:</w:t>
      </w:r>
      <w:r w:rsidRPr="00AB1680">
        <w:rPr>
          <w:color w:val="565252"/>
          <w:spacing w:val="-1"/>
          <w:w w:val="105"/>
          <w:lang w:val="fr-FR"/>
        </w:rPr>
        <w:t xml:space="preserve"> </w:t>
      </w:r>
      <w:r w:rsidRPr="00AB1680">
        <w:rPr>
          <w:color w:val="565252"/>
          <w:w w:val="105"/>
          <w:lang w:val="fr-FR"/>
        </w:rPr>
        <w:t xml:space="preserve">groupes </w:t>
      </w:r>
      <w:r w:rsidRPr="00AB1680">
        <w:rPr>
          <w:color w:val="464242"/>
          <w:w w:val="105"/>
          <w:lang w:val="fr-FR"/>
        </w:rPr>
        <w:t xml:space="preserve">limités </w:t>
      </w:r>
      <w:r w:rsidRPr="00AB1680">
        <w:rPr>
          <w:color w:val="565252"/>
          <w:w w:val="105"/>
          <w:lang w:val="fr-FR"/>
        </w:rPr>
        <w:t>d'hommes se</w:t>
      </w:r>
      <w:r w:rsidRPr="00AB1680">
        <w:rPr>
          <w:color w:val="565252"/>
          <w:spacing w:val="-8"/>
          <w:w w:val="105"/>
          <w:lang w:val="fr-FR"/>
        </w:rPr>
        <w:t xml:space="preserve"> </w:t>
      </w:r>
      <w:r w:rsidRPr="00AB1680">
        <w:rPr>
          <w:color w:val="565252"/>
          <w:w w:val="105"/>
          <w:lang w:val="fr-FR"/>
        </w:rPr>
        <w:t xml:space="preserve">connaissant </w:t>
      </w:r>
      <w:r w:rsidRPr="00AB1680">
        <w:rPr>
          <w:color w:val="565252"/>
          <w:w w:val="110"/>
          <w:lang w:val="fr-FR"/>
        </w:rPr>
        <w:t>entre eux, opérant toujours ensemble, possédant une</w:t>
      </w:r>
      <w:r w:rsidRPr="00AB1680">
        <w:rPr>
          <w:color w:val="565252"/>
          <w:w w:val="110"/>
          <w:lang w:val="fr-FR"/>
        </w:rPr>
        <w:t xml:space="preserve"> individualité </w:t>
      </w:r>
      <w:r w:rsidRPr="00AB1680">
        <w:rPr>
          <w:color w:val="565252"/>
          <w:spacing w:val="-2"/>
          <w:w w:val="110"/>
          <w:lang w:val="fr-FR"/>
        </w:rPr>
        <w:t>(soulignés</w:t>
      </w:r>
      <w:r w:rsidRPr="00AB1680">
        <w:rPr>
          <w:color w:val="565252"/>
          <w:spacing w:val="3"/>
          <w:w w:val="110"/>
          <w:lang w:val="fr-FR"/>
        </w:rPr>
        <w:t xml:space="preserve"> </w:t>
      </w:r>
      <w:r w:rsidRPr="00AB1680">
        <w:rPr>
          <w:color w:val="565252"/>
          <w:spacing w:val="-2"/>
          <w:w w:val="110"/>
          <w:lang w:val="fr-FR"/>
        </w:rPr>
        <w:t>parfois</w:t>
      </w:r>
      <w:r w:rsidRPr="00AB1680">
        <w:rPr>
          <w:color w:val="565252"/>
          <w:spacing w:val="6"/>
          <w:w w:val="110"/>
          <w:lang w:val="fr-FR"/>
        </w:rPr>
        <w:t xml:space="preserve"> </w:t>
      </w:r>
      <w:r w:rsidRPr="00AB1680">
        <w:rPr>
          <w:color w:val="565252"/>
          <w:spacing w:val="-2"/>
          <w:w w:val="110"/>
          <w:lang w:val="fr-FR"/>
        </w:rPr>
        <w:t>par le</w:t>
      </w:r>
      <w:r w:rsidRPr="00AB1680">
        <w:rPr>
          <w:color w:val="565252"/>
          <w:spacing w:val="-8"/>
          <w:w w:val="110"/>
          <w:lang w:val="fr-FR"/>
        </w:rPr>
        <w:t xml:space="preserve"> </w:t>
      </w:r>
      <w:r w:rsidRPr="00AB1680">
        <w:rPr>
          <w:color w:val="565252"/>
          <w:spacing w:val="-2"/>
          <w:w w:val="110"/>
          <w:lang w:val="fr-FR"/>
        </w:rPr>
        <w:t>nom</w:t>
      </w:r>
      <w:r w:rsidRPr="00AB1680">
        <w:rPr>
          <w:color w:val="565252"/>
          <w:spacing w:val="-11"/>
          <w:w w:val="110"/>
          <w:lang w:val="fr-FR"/>
        </w:rPr>
        <w:t xml:space="preserve"> </w:t>
      </w:r>
      <w:r w:rsidRPr="00AB1680">
        <w:rPr>
          <w:color w:val="565252"/>
          <w:spacing w:val="-2"/>
          <w:w w:val="110"/>
          <w:lang w:val="fr-FR"/>
        </w:rPr>
        <w:t>qui</w:t>
      </w:r>
      <w:r w:rsidRPr="00AB1680">
        <w:rPr>
          <w:color w:val="565252"/>
          <w:spacing w:val="-12"/>
          <w:w w:val="110"/>
          <w:lang w:val="fr-FR"/>
        </w:rPr>
        <w:t xml:space="preserve"> </w:t>
      </w:r>
      <w:r w:rsidRPr="00AB1680">
        <w:rPr>
          <w:color w:val="565252"/>
          <w:spacing w:val="-2"/>
          <w:w w:val="110"/>
          <w:lang w:val="fr-FR"/>
        </w:rPr>
        <w:t>les</w:t>
      </w:r>
      <w:r w:rsidRPr="00AB1680">
        <w:rPr>
          <w:color w:val="565252"/>
          <w:spacing w:val="-11"/>
          <w:w w:val="110"/>
          <w:lang w:val="fr-FR"/>
        </w:rPr>
        <w:t xml:space="preserve"> </w:t>
      </w:r>
      <w:r w:rsidRPr="00AB1680">
        <w:rPr>
          <w:color w:val="565252"/>
          <w:spacing w:val="-2"/>
          <w:w w:val="110"/>
          <w:lang w:val="fr-FR"/>
        </w:rPr>
        <w:t>singularise) quoique</w:t>
      </w:r>
      <w:r w:rsidRPr="00AB1680">
        <w:rPr>
          <w:color w:val="565252"/>
          <w:spacing w:val="-12"/>
          <w:w w:val="110"/>
          <w:lang w:val="fr-FR"/>
        </w:rPr>
        <w:t xml:space="preserve"> </w:t>
      </w:r>
      <w:r w:rsidRPr="00AB1680">
        <w:rPr>
          <w:color w:val="565252"/>
          <w:spacing w:val="-2"/>
          <w:w w:val="110"/>
          <w:lang w:val="fr-FR"/>
        </w:rPr>
        <w:t>celle-ci</w:t>
      </w:r>
      <w:r w:rsidRPr="00AB1680">
        <w:rPr>
          <w:color w:val="565252"/>
          <w:spacing w:val="-4"/>
          <w:w w:val="110"/>
          <w:lang w:val="fr-FR"/>
        </w:rPr>
        <w:t xml:space="preserve"> </w:t>
      </w:r>
      <w:r w:rsidRPr="00AB1680">
        <w:rPr>
          <w:color w:val="565252"/>
          <w:spacing w:val="-2"/>
          <w:w w:val="110"/>
          <w:lang w:val="fr-FR"/>
        </w:rPr>
        <w:t xml:space="preserve">est </w:t>
      </w:r>
      <w:r w:rsidRPr="00AB1680">
        <w:rPr>
          <w:color w:val="565252"/>
          <w:w w:val="110"/>
          <w:lang w:val="fr-FR"/>
        </w:rPr>
        <w:t>seconde</w:t>
      </w:r>
      <w:r w:rsidRPr="00AB1680">
        <w:rPr>
          <w:color w:val="565252"/>
          <w:spacing w:val="-14"/>
          <w:w w:val="110"/>
          <w:lang w:val="fr-FR"/>
        </w:rPr>
        <w:t xml:space="preserve"> </w:t>
      </w:r>
      <w:r w:rsidRPr="00AB1680">
        <w:rPr>
          <w:color w:val="565252"/>
          <w:w w:val="110"/>
          <w:lang w:val="fr-FR"/>
        </w:rPr>
        <w:t>par</w:t>
      </w:r>
      <w:r w:rsidRPr="00AB1680">
        <w:rPr>
          <w:color w:val="565252"/>
          <w:spacing w:val="-13"/>
          <w:w w:val="110"/>
          <w:lang w:val="fr-FR"/>
        </w:rPr>
        <w:t xml:space="preserve"> </w:t>
      </w:r>
      <w:r w:rsidRPr="00AB1680">
        <w:rPr>
          <w:color w:val="565252"/>
          <w:w w:val="110"/>
          <w:lang w:val="fr-FR"/>
        </w:rPr>
        <w:t>rapport</w:t>
      </w:r>
      <w:r w:rsidRPr="00AB1680">
        <w:rPr>
          <w:color w:val="565252"/>
          <w:spacing w:val="-13"/>
          <w:w w:val="110"/>
          <w:lang w:val="fr-FR"/>
        </w:rPr>
        <w:t xml:space="preserve"> </w:t>
      </w:r>
      <w:r w:rsidRPr="00AB1680">
        <w:rPr>
          <w:color w:val="565252"/>
          <w:w w:val="110"/>
          <w:lang w:val="fr-FR"/>
        </w:rPr>
        <w:t>à</w:t>
      </w:r>
      <w:r w:rsidRPr="00AB1680">
        <w:rPr>
          <w:color w:val="565252"/>
          <w:spacing w:val="-13"/>
          <w:w w:val="110"/>
          <w:lang w:val="fr-FR"/>
        </w:rPr>
        <w:t xml:space="preserve"> </w:t>
      </w:r>
      <w:r w:rsidRPr="00AB1680">
        <w:rPr>
          <w:color w:val="565252"/>
          <w:w w:val="110"/>
          <w:lang w:val="fr-FR"/>
        </w:rPr>
        <w:t>l'objectif</w:t>
      </w:r>
      <w:r w:rsidRPr="00AB1680">
        <w:rPr>
          <w:color w:val="565252"/>
          <w:spacing w:val="-13"/>
          <w:w w:val="110"/>
          <w:lang w:val="fr-FR"/>
        </w:rPr>
        <w:t xml:space="preserve"> </w:t>
      </w:r>
      <w:r w:rsidRPr="00AB1680">
        <w:rPr>
          <w:color w:val="565252"/>
          <w:w w:val="110"/>
          <w:lang w:val="fr-FR"/>
        </w:rPr>
        <w:t>poursuivi.</w:t>
      </w:r>
      <w:r w:rsidRPr="00AB1680">
        <w:rPr>
          <w:color w:val="565252"/>
          <w:spacing w:val="-13"/>
          <w:w w:val="110"/>
          <w:lang w:val="fr-FR"/>
        </w:rPr>
        <w:t xml:space="preserve"> </w:t>
      </w:r>
      <w:r w:rsidRPr="00AB1680">
        <w:rPr>
          <w:color w:val="565252"/>
          <w:w w:val="110"/>
          <w:lang w:val="fr-FR"/>
        </w:rPr>
        <w:t>Et</w:t>
      </w:r>
      <w:r w:rsidRPr="00AB1680">
        <w:rPr>
          <w:color w:val="565252"/>
          <w:spacing w:val="-13"/>
          <w:w w:val="110"/>
          <w:lang w:val="fr-FR"/>
        </w:rPr>
        <w:t xml:space="preserve"> </w:t>
      </w:r>
      <w:r w:rsidRPr="00AB1680">
        <w:rPr>
          <w:color w:val="565252"/>
          <w:w w:val="110"/>
          <w:lang w:val="fr-FR"/>
        </w:rPr>
        <w:t>surtout,</w:t>
      </w:r>
      <w:r w:rsidRPr="00AB1680">
        <w:rPr>
          <w:color w:val="565252"/>
          <w:spacing w:val="-13"/>
          <w:w w:val="110"/>
          <w:lang w:val="fr-FR"/>
        </w:rPr>
        <w:t xml:space="preserve"> </w:t>
      </w:r>
      <w:r w:rsidRPr="00AB1680">
        <w:rPr>
          <w:color w:val="565252"/>
          <w:w w:val="110"/>
          <w:lang w:val="fr-FR"/>
        </w:rPr>
        <w:t>qu'il</w:t>
      </w:r>
      <w:r w:rsidRPr="00AB1680">
        <w:rPr>
          <w:color w:val="565252"/>
          <w:spacing w:val="-13"/>
          <w:w w:val="110"/>
          <w:lang w:val="fr-FR"/>
        </w:rPr>
        <w:t xml:space="preserve"> </w:t>
      </w:r>
      <w:r w:rsidRPr="00AB1680">
        <w:rPr>
          <w:color w:val="565252"/>
          <w:w w:val="110"/>
          <w:lang w:val="fr-FR"/>
        </w:rPr>
        <w:t>s'agisse</w:t>
      </w:r>
      <w:r w:rsidRPr="00AB1680">
        <w:rPr>
          <w:color w:val="565252"/>
          <w:spacing w:val="-13"/>
          <w:w w:val="110"/>
          <w:lang w:val="fr-FR"/>
        </w:rPr>
        <w:t xml:space="preserve"> </w:t>
      </w:r>
      <w:r w:rsidRPr="00AB1680">
        <w:rPr>
          <w:color w:val="565252"/>
          <w:w w:val="110"/>
          <w:lang w:val="fr-FR"/>
        </w:rPr>
        <w:t>de milices, de militaires, de motards, de</w:t>
      </w:r>
      <w:r w:rsidRPr="00AB1680">
        <w:rPr>
          <w:color w:val="565252"/>
          <w:spacing w:val="-3"/>
          <w:w w:val="110"/>
          <w:lang w:val="fr-FR"/>
        </w:rPr>
        <w:t xml:space="preserve"> </w:t>
      </w:r>
      <w:r w:rsidRPr="00AB1680">
        <w:rPr>
          <w:color w:val="565252"/>
          <w:w w:val="110"/>
          <w:lang w:val="fr-FR"/>
        </w:rPr>
        <w:t>mercenaires, tous</w:t>
      </w:r>
      <w:r w:rsidRPr="00AB1680">
        <w:rPr>
          <w:color w:val="565252"/>
          <w:w w:val="110"/>
          <w:lang w:val="fr-FR"/>
        </w:rPr>
        <w:t xml:space="preserve"> sont portés vers un but</w:t>
      </w:r>
      <w:r w:rsidRPr="00AB1680">
        <w:rPr>
          <w:color w:val="565252"/>
          <w:spacing w:val="-3"/>
          <w:w w:val="110"/>
          <w:lang w:val="fr-FR"/>
        </w:rPr>
        <w:t xml:space="preserve"> </w:t>
      </w:r>
      <w:r w:rsidRPr="00AB1680">
        <w:rPr>
          <w:color w:val="565252"/>
          <w:w w:val="110"/>
          <w:lang w:val="fr-FR"/>
        </w:rPr>
        <w:t>unique</w:t>
      </w:r>
      <w:r w:rsidRPr="00AB1680">
        <w:rPr>
          <w:color w:val="565252"/>
          <w:spacing w:val="-6"/>
          <w:w w:val="110"/>
          <w:lang w:val="fr-FR"/>
        </w:rPr>
        <w:t xml:space="preserve"> </w:t>
      </w:r>
      <w:r w:rsidRPr="00AB1680">
        <w:rPr>
          <w:color w:val="565252"/>
          <w:w w:val="110"/>
          <w:lang w:val="fr-FR"/>
        </w:rPr>
        <w:t>qui</w:t>
      </w:r>
      <w:r w:rsidRPr="00AB1680">
        <w:rPr>
          <w:color w:val="565252"/>
          <w:spacing w:val="-10"/>
          <w:w w:val="110"/>
          <w:lang w:val="fr-FR"/>
        </w:rPr>
        <w:t xml:space="preserve"> </w:t>
      </w:r>
      <w:r w:rsidRPr="00AB1680">
        <w:rPr>
          <w:color w:val="565252"/>
          <w:w w:val="110"/>
          <w:lang w:val="fr-FR"/>
        </w:rPr>
        <w:t>détermine</w:t>
      </w:r>
      <w:r w:rsidRPr="00AB1680">
        <w:rPr>
          <w:color w:val="565252"/>
          <w:spacing w:val="-7"/>
          <w:w w:val="110"/>
          <w:lang w:val="fr-FR"/>
        </w:rPr>
        <w:t xml:space="preserve"> </w:t>
      </w:r>
      <w:r w:rsidRPr="00AB1680">
        <w:rPr>
          <w:color w:val="565252"/>
          <w:w w:val="110"/>
          <w:lang w:val="fr-FR"/>
        </w:rPr>
        <w:t>leur unité,</w:t>
      </w:r>
      <w:r w:rsidRPr="00AB1680">
        <w:rPr>
          <w:color w:val="565252"/>
          <w:spacing w:val="-11"/>
          <w:w w:val="110"/>
          <w:lang w:val="fr-FR"/>
        </w:rPr>
        <w:t xml:space="preserve"> </w:t>
      </w:r>
      <w:r w:rsidRPr="00AB1680">
        <w:rPr>
          <w:color w:val="565252"/>
          <w:w w:val="110"/>
          <w:lang w:val="fr-FR"/>
        </w:rPr>
        <w:t>à</w:t>
      </w:r>
      <w:r w:rsidRPr="00AB1680">
        <w:rPr>
          <w:color w:val="565252"/>
          <w:spacing w:val="-11"/>
          <w:w w:val="110"/>
          <w:lang w:val="fr-FR"/>
        </w:rPr>
        <w:t xml:space="preserve"> </w:t>
      </w:r>
      <w:r w:rsidRPr="00AB1680">
        <w:rPr>
          <w:color w:val="565252"/>
          <w:w w:val="110"/>
          <w:lang w:val="fr-FR"/>
        </w:rPr>
        <w:t>savoir</w:t>
      </w:r>
      <w:r w:rsidRPr="00AB1680">
        <w:rPr>
          <w:color w:val="565252"/>
          <w:spacing w:val="-2"/>
          <w:w w:val="110"/>
          <w:lang w:val="fr-FR"/>
        </w:rPr>
        <w:t xml:space="preserve"> </w:t>
      </w:r>
      <w:r w:rsidRPr="00AB1680">
        <w:rPr>
          <w:color w:val="565252"/>
          <w:w w:val="110"/>
          <w:lang w:val="fr-FR"/>
        </w:rPr>
        <w:t>pourchasser et anéantir</w:t>
      </w:r>
      <w:r w:rsidRPr="00AB1680">
        <w:rPr>
          <w:color w:val="565252"/>
          <w:spacing w:val="-14"/>
          <w:w w:val="110"/>
          <w:lang w:val="fr-FR"/>
        </w:rPr>
        <w:t xml:space="preserve"> </w:t>
      </w:r>
      <w:r w:rsidRPr="00AB1680">
        <w:rPr>
          <w:color w:val="565252"/>
          <w:w w:val="110"/>
          <w:lang w:val="fr-FR"/>
        </w:rPr>
        <w:t>leur</w:t>
      </w:r>
      <w:r w:rsidRPr="00AB1680">
        <w:rPr>
          <w:color w:val="565252"/>
          <w:spacing w:val="-13"/>
          <w:w w:val="110"/>
          <w:lang w:val="fr-FR"/>
        </w:rPr>
        <w:t xml:space="preserve"> </w:t>
      </w:r>
      <w:r w:rsidRPr="00AB1680">
        <w:rPr>
          <w:color w:val="565252"/>
          <w:w w:val="110"/>
          <w:lang w:val="fr-FR"/>
        </w:rPr>
        <w:t>proie,</w:t>
      </w:r>
      <w:r w:rsidRPr="00AB1680">
        <w:rPr>
          <w:color w:val="565252"/>
          <w:spacing w:val="-13"/>
          <w:w w:val="110"/>
          <w:lang w:val="fr-FR"/>
        </w:rPr>
        <w:t xml:space="preserve"> </w:t>
      </w:r>
      <w:r w:rsidRPr="00AB1680">
        <w:rPr>
          <w:color w:val="565252"/>
          <w:w w:val="110"/>
          <w:lang w:val="fr-FR"/>
        </w:rPr>
        <w:t>les</w:t>
      </w:r>
      <w:r w:rsidRPr="00AB1680">
        <w:rPr>
          <w:color w:val="565252"/>
          <w:spacing w:val="-13"/>
          <w:w w:val="110"/>
          <w:lang w:val="fr-FR"/>
        </w:rPr>
        <w:t xml:space="preserve"> </w:t>
      </w:r>
      <w:r w:rsidRPr="00AB1680">
        <w:rPr>
          <w:color w:val="565252"/>
          <w:w w:val="110"/>
          <w:lang w:val="fr-FR"/>
        </w:rPr>
        <w:t>morts-vivants.</w:t>
      </w:r>
      <w:r w:rsidRPr="00AB1680">
        <w:rPr>
          <w:color w:val="565252"/>
          <w:spacing w:val="-13"/>
          <w:w w:val="110"/>
          <w:lang w:val="fr-FR"/>
        </w:rPr>
        <w:t xml:space="preserve"> </w:t>
      </w:r>
      <w:r w:rsidRPr="00AB1680">
        <w:rPr>
          <w:color w:val="565252"/>
          <w:w w:val="110"/>
          <w:lang w:val="fr-FR"/>
        </w:rPr>
        <w:t>Les</w:t>
      </w:r>
      <w:r w:rsidRPr="00AB1680">
        <w:rPr>
          <w:color w:val="565252"/>
          <w:spacing w:val="-13"/>
          <w:w w:val="110"/>
          <w:lang w:val="fr-FR"/>
        </w:rPr>
        <w:t xml:space="preserve"> </w:t>
      </w:r>
      <w:r w:rsidRPr="00AB1680">
        <w:rPr>
          <w:color w:val="565252"/>
          <w:w w:val="110"/>
          <w:lang w:val="fr-FR"/>
        </w:rPr>
        <w:t>meutes</w:t>
      </w:r>
      <w:r w:rsidRPr="00AB1680">
        <w:rPr>
          <w:color w:val="565252"/>
          <w:spacing w:val="-13"/>
          <w:w w:val="110"/>
          <w:lang w:val="fr-FR"/>
        </w:rPr>
        <w:t xml:space="preserve"> </w:t>
      </w:r>
      <w:r w:rsidRPr="00AB1680">
        <w:rPr>
          <w:color w:val="565252"/>
          <w:w w:val="110"/>
          <w:lang w:val="fr-FR"/>
        </w:rPr>
        <w:t>n'apparaissent</w:t>
      </w:r>
      <w:r w:rsidRPr="00AB1680">
        <w:rPr>
          <w:color w:val="565252"/>
          <w:spacing w:val="-13"/>
          <w:w w:val="110"/>
          <w:lang w:val="fr-FR"/>
        </w:rPr>
        <w:t xml:space="preserve"> </w:t>
      </w:r>
      <w:r w:rsidRPr="00AB1680">
        <w:rPr>
          <w:color w:val="565252"/>
          <w:w w:val="110"/>
          <w:lang w:val="fr-FR"/>
        </w:rPr>
        <w:t xml:space="preserve">que </w:t>
      </w:r>
      <w:r w:rsidRPr="00AB1680">
        <w:rPr>
          <w:color w:val="565252"/>
          <w:w w:val="105"/>
          <w:lang w:val="fr-FR"/>
        </w:rPr>
        <w:t>dans</w:t>
      </w:r>
      <w:r w:rsidRPr="00AB1680">
        <w:rPr>
          <w:color w:val="565252"/>
          <w:spacing w:val="-13"/>
          <w:w w:val="105"/>
          <w:lang w:val="fr-FR"/>
        </w:rPr>
        <w:t xml:space="preserve"> </w:t>
      </w:r>
      <w:r w:rsidRPr="00AB1680">
        <w:rPr>
          <w:color w:val="565252"/>
          <w:w w:val="105"/>
          <w:lang w:val="fr-FR"/>
        </w:rPr>
        <w:t>des</w:t>
      </w:r>
      <w:r w:rsidRPr="00AB1680">
        <w:rPr>
          <w:color w:val="565252"/>
          <w:spacing w:val="-8"/>
          <w:w w:val="105"/>
          <w:lang w:val="fr-FR"/>
        </w:rPr>
        <w:t xml:space="preserve"> </w:t>
      </w:r>
      <w:r w:rsidRPr="00AB1680">
        <w:rPr>
          <w:color w:val="565252"/>
          <w:w w:val="105"/>
          <w:lang w:val="fr-FR"/>
        </w:rPr>
        <w:t xml:space="preserve">séquences limitées dans </w:t>
      </w:r>
      <w:r w:rsidRPr="00AB1680">
        <w:rPr>
          <w:i/>
          <w:color w:val="565252"/>
          <w:w w:val="105"/>
          <w:lang w:val="fr-FR"/>
        </w:rPr>
        <w:t>La Nuit des morts</w:t>
      </w:r>
      <w:r w:rsidRPr="00AB1680">
        <w:rPr>
          <w:i/>
          <w:color w:val="706D67"/>
          <w:w w:val="105"/>
          <w:lang w:val="fr-FR"/>
        </w:rPr>
        <w:t>-</w:t>
      </w:r>
      <w:r w:rsidRPr="00AB1680">
        <w:rPr>
          <w:i/>
          <w:color w:val="565252"/>
          <w:w w:val="105"/>
          <w:lang w:val="fr-FR"/>
        </w:rPr>
        <w:t>vivants</w:t>
      </w:r>
      <w:r w:rsidRPr="00AB1680">
        <w:rPr>
          <w:i/>
          <w:color w:val="565252"/>
          <w:spacing w:val="-13"/>
          <w:w w:val="105"/>
          <w:lang w:val="fr-FR"/>
        </w:rPr>
        <w:t xml:space="preserve"> </w:t>
      </w:r>
      <w:r w:rsidRPr="00AB1680">
        <w:rPr>
          <w:color w:val="565252"/>
          <w:w w:val="105"/>
          <w:lang w:val="fr-FR"/>
        </w:rPr>
        <w:t>et</w:t>
      </w:r>
      <w:r w:rsidRPr="00AB1680">
        <w:rPr>
          <w:color w:val="565252"/>
          <w:spacing w:val="-2"/>
          <w:w w:val="105"/>
          <w:lang w:val="fr-FR"/>
        </w:rPr>
        <w:t xml:space="preserve"> </w:t>
      </w:r>
      <w:r w:rsidRPr="00AB1680">
        <w:rPr>
          <w:i/>
          <w:color w:val="565252"/>
          <w:w w:val="105"/>
          <w:lang w:val="fr-FR"/>
        </w:rPr>
        <w:t xml:space="preserve">Zombie </w:t>
      </w:r>
      <w:r w:rsidRPr="00AB1680">
        <w:rPr>
          <w:color w:val="565252"/>
          <w:w w:val="110"/>
          <w:lang w:val="fr-FR"/>
        </w:rPr>
        <w:t>alors</w:t>
      </w:r>
      <w:r w:rsidRPr="00AB1680">
        <w:rPr>
          <w:color w:val="565252"/>
          <w:spacing w:val="-9"/>
          <w:w w:val="110"/>
          <w:lang w:val="fr-FR"/>
        </w:rPr>
        <w:t xml:space="preserve"> </w:t>
      </w:r>
      <w:r w:rsidRPr="00AB1680">
        <w:rPr>
          <w:color w:val="565252"/>
          <w:w w:val="110"/>
          <w:lang w:val="fr-FR"/>
        </w:rPr>
        <w:t>qu'elles</w:t>
      </w:r>
      <w:r w:rsidRPr="00AB1680">
        <w:rPr>
          <w:color w:val="565252"/>
          <w:spacing w:val="-4"/>
          <w:w w:val="110"/>
          <w:lang w:val="fr-FR"/>
        </w:rPr>
        <w:t xml:space="preserve"> </w:t>
      </w:r>
      <w:r w:rsidRPr="00AB1680">
        <w:rPr>
          <w:color w:val="565252"/>
          <w:w w:val="110"/>
          <w:lang w:val="fr-FR"/>
        </w:rPr>
        <w:t>sont</w:t>
      </w:r>
      <w:r w:rsidRPr="00AB1680">
        <w:rPr>
          <w:color w:val="565252"/>
          <w:spacing w:val="-13"/>
          <w:w w:val="110"/>
          <w:lang w:val="fr-FR"/>
        </w:rPr>
        <w:t xml:space="preserve"> </w:t>
      </w:r>
      <w:r w:rsidRPr="00AB1680">
        <w:rPr>
          <w:color w:val="565252"/>
          <w:w w:val="110"/>
          <w:lang w:val="fr-FR"/>
        </w:rPr>
        <w:t>présentes</w:t>
      </w:r>
      <w:r w:rsidRPr="00AB1680">
        <w:rPr>
          <w:color w:val="565252"/>
          <w:spacing w:val="-2"/>
          <w:w w:val="110"/>
          <w:lang w:val="fr-FR"/>
        </w:rPr>
        <w:t xml:space="preserve"> </w:t>
      </w:r>
      <w:r w:rsidRPr="00AB1680">
        <w:rPr>
          <w:color w:val="565252"/>
          <w:w w:val="110"/>
          <w:lang w:val="fr-FR"/>
        </w:rPr>
        <w:t>tout</w:t>
      </w:r>
      <w:r w:rsidRPr="00AB1680">
        <w:rPr>
          <w:color w:val="565252"/>
          <w:spacing w:val="-10"/>
          <w:w w:val="110"/>
          <w:lang w:val="fr-FR"/>
        </w:rPr>
        <w:t xml:space="preserve"> </w:t>
      </w:r>
      <w:r w:rsidRPr="00AB1680">
        <w:rPr>
          <w:color w:val="565252"/>
          <w:w w:val="110"/>
          <w:lang w:val="fr-FR"/>
        </w:rPr>
        <w:t>au</w:t>
      </w:r>
      <w:r w:rsidRPr="00AB1680">
        <w:rPr>
          <w:color w:val="565252"/>
          <w:spacing w:val="-9"/>
          <w:w w:val="110"/>
          <w:lang w:val="fr-FR"/>
        </w:rPr>
        <w:t xml:space="preserve"> </w:t>
      </w:r>
      <w:r w:rsidRPr="00AB1680">
        <w:rPr>
          <w:color w:val="565252"/>
          <w:w w:val="110"/>
          <w:lang w:val="fr-FR"/>
        </w:rPr>
        <w:t>long</w:t>
      </w:r>
      <w:r w:rsidRPr="00AB1680">
        <w:rPr>
          <w:color w:val="565252"/>
          <w:spacing w:val="-8"/>
          <w:w w:val="110"/>
          <w:lang w:val="fr-FR"/>
        </w:rPr>
        <w:t xml:space="preserve"> </w:t>
      </w:r>
      <w:r w:rsidRPr="00AB1680">
        <w:rPr>
          <w:color w:val="565252"/>
          <w:w w:val="110"/>
          <w:lang w:val="fr-FR"/>
        </w:rPr>
        <w:t>de</w:t>
      </w:r>
      <w:r w:rsidRPr="00AB1680">
        <w:rPr>
          <w:color w:val="565252"/>
          <w:spacing w:val="-4"/>
          <w:w w:val="110"/>
          <w:lang w:val="fr-FR"/>
        </w:rPr>
        <w:t xml:space="preserve"> </w:t>
      </w:r>
      <w:r w:rsidRPr="00AB1680">
        <w:rPr>
          <w:i/>
          <w:color w:val="565252"/>
          <w:w w:val="110"/>
          <w:lang w:val="fr-FR"/>
        </w:rPr>
        <w:t>Land of</w:t>
      </w:r>
      <w:r w:rsidRPr="00AB1680">
        <w:rPr>
          <w:i/>
          <w:color w:val="565252"/>
          <w:spacing w:val="-8"/>
          <w:w w:val="110"/>
          <w:lang w:val="fr-FR"/>
        </w:rPr>
        <w:t xml:space="preserve"> </w:t>
      </w:r>
      <w:r w:rsidRPr="00AB1680">
        <w:rPr>
          <w:i/>
          <w:color w:val="565252"/>
          <w:w w:val="110"/>
          <w:lang w:val="fr-FR"/>
        </w:rPr>
        <w:t>the</w:t>
      </w:r>
      <w:r w:rsidRPr="00AB1680">
        <w:rPr>
          <w:i/>
          <w:color w:val="565252"/>
          <w:spacing w:val="-1"/>
          <w:w w:val="110"/>
          <w:lang w:val="fr-FR"/>
        </w:rPr>
        <w:t xml:space="preserve"> </w:t>
      </w:r>
      <w:r w:rsidRPr="00AB1680">
        <w:rPr>
          <w:i/>
          <w:color w:val="565252"/>
          <w:w w:val="110"/>
          <w:lang w:val="fr-FR"/>
        </w:rPr>
        <w:t>Dead.</w:t>
      </w:r>
      <w:r w:rsidRPr="00AB1680">
        <w:rPr>
          <w:i/>
          <w:color w:val="565252"/>
          <w:spacing w:val="-11"/>
          <w:w w:val="110"/>
          <w:lang w:val="fr-FR"/>
        </w:rPr>
        <w:t xml:space="preserve"> </w:t>
      </w:r>
      <w:r w:rsidRPr="00AB1680">
        <w:rPr>
          <w:color w:val="565252"/>
          <w:w w:val="110"/>
          <w:lang w:val="fr-FR"/>
        </w:rPr>
        <w:t xml:space="preserve">Mais quoi qu'il en soit ces trois films sont traversés par la figure de la </w:t>
      </w:r>
      <w:r w:rsidRPr="00AB1680">
        <w:rPr>
          <w:color w:val="464242"/>
          <w:w w:val="110"/>
          <w:lang w:val="fr-FR"/>
        </w:rPr>
        <w:t xml:space="preserve">chasse. </w:t>
      </w:r>
      <w:r w:rsidRPr="00AB1680">
        <w:rPr>
          <w:color w:val="565252"/>
          <w:w w:val="110"/>
          <w:lang w:val="fr-FR"/>
        </w:rPr>
        <w:t>Non pas zombies contre groupes d'extermination, car la confrontation</w:t>
      </w:r>
      <w:r w:rsidRPr="00AB1680">
        <w:rPr>
          <w:color w:val="565252"/>
          <w:spacing w:val="-14"/>
          <w:w w:val="110"/>
          <w:lang w:val="fr-FR"/>
        </w:rPr>
        <w:t xml:space="preserve"> </w:t>
      </w:r>
      <w:r w:rsidRPr="00AB1680">
        <w:rPr>
          <w:color w:val="565252"/>
          <w:w w:val="110"/>
          <w:lang w:val="fr-FR"/>
        </w:rPr>
        <w:t>entre</w:t>
      </w:r>
      <w:r w:rsidRPr="00AB1680">
        <w:rPr>
          <w:color w:val="565252"/>
          <w:spacing w:val="-13"/>
          <w:w w:val="110"/>
          <w:lang w:val="fr-FR"/>
        </w:rPr>
        <w:t xml:space="preserve"> </w:t>
      </w:r>
      <w:r w:rsidRPr="00AB1680">
        <w:rPr>
          <w:color w:val="565252"/>
          <w:w w:val="110"/>
          <w:lang w:val="fr-FR"/>
        </w:rPr>
        <w:t>deux</w:t>
      </w:r>
      <w:r w:rsidRPr="00AB1680">
        <w:rPr>
          <w:color w:val="565252"/>
          <w:spacing w:val="-13"/>
          <w:w w:val="110"/>
          <w:lang w:val="fr-FR"/>
        </w:rPr>
        <w:t xml:space="preserve"> </w:t>
      </w:r>
      <w:r w:rsidRPr="00AB1680">
        <w:rPr>
          <w:color w:val="565252"/>
          <w:w w:val="110"/>
          <w:lang w:val="fr-FR"/>
        </w:rPr>
        <w:t>ensembles</w:t>
      </w:r>
      <w:r w:rsidRPr="00AB1680">
        <w:rPr>
          <w:color w:val="565252"/>
          <w:spacing w:val="-13"/>
          <w:w w:val="110"/>
          <w:lang w:val="fr-FR"/>
        </w:rPr>
        <w:t xml:space="preserve"> </w:t>
      </w:r>
      <w:r w:rsidRPr="00AB1680">
        <w:rPr>
          <w:color w:val="565252"/>
          <w:w w:val="110"/>
          <w:lang w:val="fr-FR"/>
        </w:rPr>
        <w:t>est</w:t>
      </w:r>
      <w:r w:rsidRPr="00AB1680">
        <w:rPr>
          <w:color w:val="565252"/>
          <w:spacing w:val="-13"/>
          <w:w w:val="110"/>
          <w:lang w:val="fr-FR"/>
        </w:rPr>
        <w:t xml:space="preserve"> </w:t>
      </w:r>
      <w:r w:rsidRPr="00AB1680">
        <w:rPr>
          <w:color w:val="565252"/>
          <w:w w:val="110"/>
          <w:lang w:val="fr-FR"/>
        </w:rPr>
        <w:t>la</w:t>
      </w:r>
      <w:r w:rsidRPr="00AB1680">
        <w:rPr>
          <w:color w:val="565252"/>
          <w:spacing w:val="-13"/>
          <w:w w:val="110"/>
          <w:lang w:val="fr-FR"/>
        </w:rPr>
        <w:t xml:space="preserve"> </w:t>
      </w:r>
      <w:r w:rsidRPr="00AB1680">
        <w:rPr>
          <w:color w:val="565252"/>
          <w:w w:val="110"/>
          <w:lang w:val="fr-FR"/>
        </w:rPr>
        <w:t>figure</w:t>
      </w:r>
      <w:r w:rsidRPr="00AB1680">
        <w:rPr>
          <w:color w:val="565252"/>
          <w:spacing w:val="-13"/>
          <w:w w:val="110"/>
          <w:lang w:val="fr-FR"/>
        </w:rPr>
        <w:t xml:space="preserve"> </w:t>
      </w:r>
      <w:r w:rsidRPr="00AB1680">
        <w:rPr>
          <w:color w:val="565252"/>
          <w:w w:val="110"/>
          <w:lang w:val="fr-FR"/>
        </w:rPr>
        <w:t>de</w:t>
      </w:r>
      <w:r w:rsidRPr="00AB1680">
        <w:rPr>
          <w:color w:val="565252"/>
          <w:spacing w:val="-13"/>
          <w:w w:val="110"/>
          <w:lang w:val="fr-FR"/>
        </w:rPr>
        <w:t xml:space="preserve"> </w:t>
      </w:r>
      <w:r w:rsidRPr="00AB1680">
        <w:rPr>
          <w:color w:val="565252"/>
          <w:w w:val="110"/>
          <w:lang w:val="fr-FR"/>
        </w:rPr>
        <w:t>la</w:t>
      </w:r>
      <w:r w:rsidRPr="00AB1680">
        <w:rPr>
          <w:color w:val="565252"/>
          <w:spacing w:val="-13"/>
          <w:w w:val="110"/>
          <w:lang w:val="fr-FR"/>
        </w:rPr>
        <w:t xml:space="preserve"> </w:t>
      </w:r>
      <w:r w:rsidRPr="00AB1680">
        <w:rPr>
          <w:color w:val="565252"/>
          <w:w w:val="110"/>
          <w:lang w:val="fr-FR"/>
        </w:rPr>
        <w:t>guerre.</w:t>
      </w:r>
      <w:r w:rsidRPr="00AB1680">
        <w:rPr>
          <w:color w:val="565252"/>
          <w:spacing w:val="-13"/>
          <w:w w:val="110"/>
          <w:lang w:val="fr-FR"/>
        </w:rPr>
        <w:t xml:space="preserve"> </w:t>
      </w:r>
      <w:r w:rsidRPr="00AB1680">
        <w:rPr>
          <w:color w:val="565252"/>
          <w:w w:val="110"/>
          <w:lang w:val="fr-FR"/>
        </w:rPr>
        <w:t>Or</w:t>
      </w:r>
      <w:r w:rsidRPr="00AB1680">
        <w:rPr>
          <w:color w:val="565252"/>
          <w:spacing w:val="-13"/>
          <w:w w:val="110"/>
          <w:lang w:val="fr-FR"/>
        </w:rPr>
        <w:t xml:space="preserve"> </w:t>
      </w:r>
      <w:r w:rsidRPr="00AB1680">
        <w:rPr>
          <w:color w:val="565252"/>
          <w:w w:val="110"/>
          <w:lang w:val="fr-FR"/>
        </w:rPr>
        <w:t xml:space="preserve">tout </w:t>
      </w:r>
      <w:r w:rsidRPr="00AB1680">
        <w:rPr>
          <w:color w:val="464242"/>
          <w:w w:val="110"/>
          <w:lang w:val="fr-FR"/>
        </w:rPr>
        <w:t>d'abord</w:t>
      </w:r>
      <w:r w:rsidRPr="00AB1680">
        <w:rPr>
          <w:color w:val="464242"/>
          <w:spacing w:val="-14"/>
          <w:w w:val="110"/>
          <w:lang w:val="fr-FR"/>
        </w:rPr>
        <w:t xml:space="preserve"> </w:t>
      </w:r>
      <w:r w:rsidRPr="00AB1680">
        <w:rPr>
          <w:color w:val="565252"/>
          <w:w w:val="110"/>
          <w:lang w:val="fr-FR"/>
        </w:rPr>
        <w:t>la</w:t>
      </w:r>
      <w:r w:rsidRPr="00AB1680">
        <w:rPr>
          <w:color w:val="565252"/>
          <w:spacing w:val="-13"/>
          <w:w w:val="110"/>
          <w:lang w:val="fr-FR"/>
        </w:rPr>
        <w:t xml:space="preserve"> </w:t>
      </w:r>
      <w:r w:rsidRPr="00AB1680">
        <w:rPr>
          <w:color w:val="565252"/>
          <w:w w:val="110"/>
          <w:lang w:val="fr-FR"/>
        </w:rPr>
        <w:t>guerre</w:t>
      </w:r>
      <w:r w:rsidRPr="00AB1680">
        <w:rPr>
          <w:color w:val="565252"/>
          <w:spacing w:val="-13"/>
          <w:w w:val="110"/>
          <w:lang w:val="fr-FR"/>
        </w:rPr>
        <w:t xml:space="preserve"> </w:t>
      </w:r>
      <w:r w:rsidRPr="00AB1680">
        <w:rPr>
          <w:color w:val="565252"/>
          <w:w w:val="110"/>
          <w:lang w:val="fr-FR"/>
        </w:rPr>
        <w:t>a</w:t>
      </w:r>
      <w:r w:rsidRPr="00AB1680">
        <w:rPr>
          <w:color w:val="565252"/>
          <w:spacing w:val="-13"/>
          <w:w w:val="110"/>
          <w:lang w:val="fr-FR"/>
        </w:rPr>
        <w:t xml:space="preserve"> </w:t>
      </w:r>
      <w:r w:rsidRPr="00AB1680">
        <w:rPr>
          <w:color w:val="565252"/>
          <w:w w:val="110"/>
          <w:lang w:val="fr-FR"/>
        </w:rPr>
        <w:t>lieu</w:t>
      </w:r>
      <w:r w:rsidRPr="00AB1680">
        <w:rPr>
          <w:color w:val="565252"/>
          <w:spacing w:val="-13"/>
          <w:w w:val="110"/>
          <w:lang w:val="fr-FR"/>
        </w:rPr>
        <w:t xml:space="preserve"> </w:t>
      </w:r>
      <w:r w:rsidRPr="00AB1680">
        <w:rPr>
          <w:color w:val="565252"/>
          <w:w w:val="110"/>
          <w:lang w:val="fr-FR"/>
        </w:rPr>
        <w:t>entre</w:t>
      </w:r>
      <w:r w:rsidRPr="00AB1680">
        <w:rPr>
          <w:color w:val="565252"/>
          <w:spacing w:val="-13"/>
          <w:w w:val="110"/>
          <w:lang w:val="fr-FR"/>
        </w:rPr>
        <w:t xml:space="preserve"> </w:t>
      </w:r>
      <w:r w:rsidRPr="00AB1680">
        <w:rPr>
          <w:color w:val="565252"/>
          <w:w w:val="110"/>
          <w:lang w:val="fr-FR"/>
        </w:rPr>
        <w:t>deux</w:t>
      </w:r>
      <w:r w:rsidRPr="00AB1680">
        <w:rPr>
          <w:color w:val="565252"/>
          <w:spacing w:val="-13"/>
          <w:w w:val="110"/>
          <w:lang w:val="fr-FR"/>
        </w:rPr>
        <w:t xml:space="preserve"> </w:t>
      </w:r>
      <w:r w:rsidRPr="00AB1680">
        <w:rPr>
          <w:color w:val="565252"/>
          <w:w w:val="110"/>
          <w:lang w:val="fr-FR"/>
        </w:rPr>
        <w:t>meutes,</w:t>
      </w:r>
      <w:r w:rsidRPr="00AB1680">
        <w:rPr>
          <w:color w:val="565252"/>
          <w:spacing w:val="-13"/>
          <w:w w:val="110"/>
          <w:lang w:val="fr-FR"/>
        </w:rPr>
        <w:t xml:space="preserve"> </w:t>
      </w:r>
      <w:r w:rsidRPr="00AB1680">
        <w:rPr>
          <w:color w:val="565252"/>
          <w:w w:val="110"/>
          <w:lang w:val="fr-FR"/>
        </w:rPr>
        <w:t>deux</w:t>
      </w:r>
      <w:r w:rsidRPr="00AB1680">
        <w:rPr>
          <w:color w:val="565252"/>
          <w:spacing w:val="-13"/>
          <w:w w:val="110"/>
          <w:lang w:val="fr-FR"/>
        </w:rPr>
        <w:t xml:space="preserve"> </w:t>
      </w:r>
      <w:r w:rsidRPr="00AB1680">
        <w:rPr>
          <w:color w:val="565252"/>
          <w:w w:val="110"/>
          <w:lang w:val="fr-FR"/>
        </w:rPr>
        <w:t>unités</w:t>
      </w:r>
      <w:r w:rsidRPr="00AB1680">
        <w:rPr>
          <w:color w:val="565252"/>
          <w:spacing w:val="-13"/>
          <w:w w:val="110"/>
          <w:lang w:val="fr-FR"/>
        </w:rPr>
        <w:t xml:space="preserve"> </w:t>
      </w:r>
      <w:r w:rsidRPr="00AB1680">
        <w:rPr>
          <w:color w:val="565252"/>
          <w:w w:val="110"/>
          <w:lang w:val="fr-FR"/>
        </w:rPr>
        <w:t>constituées</w:t>
      </w:r>
      <w:r w:rsidRPr="00AB1680">
        <w:rPr>
          <w:color w:val="565252"/>
          <w:spacing w:val="-12"/>
          <w:w w:val="110"/>
          <w:lang w:val="fr-FR"/>
        </w:rPr>
        <w:t xml:space="preserve"> </w:t>
      </w:r>
      <w:r w:rsidRPr="00AB1680">
        <w:rPr>
          <w:color w:val="565252"/>
          <w:w w:val="110"/>
          <w:lang w:val="fr-FR"/>
        </w:rPr>
        <w:t>et</w:t>
      </w:r>
    </w:p>
    <w:p w14:paraId="1B002725" w14:textId="4618B7FD" w:rsidR="001C7B19" w:rsidRPr="00AB1680" w:rsidRDefault="00AB1680">
      <w:pPr>
        <w:pStyle w:val="Corpsdetexte"/>
        <w:spacing w:before="1"/>
        <w:rPr>
          <w:sz w:val="15"/>
          <w:lang w:val="fr-FR"/>
        </w:rPr>
      </w:pPr>
      <w:r w:rsidRPr="00AB1680">
        <w:rPr>
          <w:noProof/>
          <w:lang w:val="fr-FR"/>
        </w:rPr>
        <mc:AlternateContent>
          <mc:Choice Requires="wps">
            <w:drawing>
              <wp:anchor distT="0" distB="0" distL="0" distR="0" simplePos="0" relativeHeight="487751168" behindDoc="1" locked="0" layoutInCell="1" allowOverlap="1" wp14:anchorId="6E87CC49" wp14:editId="7B4CA311">
                <wp:simplePos x="0" y="0"/>
                <wp:positionH relativeFrom="page">
                  <wp:posOffset>488950</wp:posOffset>
                </wp:positionH>
                <wp:positionV relativeFrom="paragraph">
                  <wp:posOffset>125730</wp:posOffset>
                </wp:positionV>
                <wp:extent cx="1797685" cy="1270"/>
                <wp:effectExtent l="0" t="0" r="0" b="0"/>
                <wp:wrapTopAndBottom/>
                <wp:docPr id="335"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70 770"/>
                            <a:gd name="T1" fmla="*/ T0 w 2831"/>
                            <a:gd name="T2" fmla="+- 0 3601 770"/>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EBD0" id="docshape340" o:spid="_x0000_s1026" style="position:absolute;margin-left:38.5pt;margin-top:9.9pt;width:141.55pt;height:.1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" path="m,l2831,e" filled="f" strokeweight=".16967mm">
                <v:path arrowok="t" o:connecttype="custom" o:connectlocs="0,0;1797685,0" o:connectangles="0,0"/>
                <w10:wrap type="topAndBottom" anchorx="page"/>
              </v:shape>
            </w:pict>
          </mc:Fallback>
        </mc:AlternateContent>
      </w:r>
    </w:p>
    <w:p w14:paraId="6FEA6C03" w14:textId="77777777" w:rsidR="001C7B19" w:rsidRPr="00AB1680" w:rsidRDefault="00A84B16">
      <w:pPr>
        <w:spacing w:before="106"/>
        <w:ind w:left="341"/>
        <w:jc w:val="both"/>
        <w:rPr>
          <w:sz w:val="15"/>
          <w:lang w:val="fr-FR"/>
        </w:rPr>
      </w:pPr>
      <w:r w:rsidRPr="00AB1680">
        <w:rPr>
          <w:color w:val="464242"/>
          <w:sz w:val="15"/>
          <w:lang w:val="fr-FR"/>
        </w:rPr>
        <w:t>1.</w:t>
      </w:r>
      <w:r w:rsidRPr="00AB1680">
        <w:rPr>
          <w:color w:val="464242"/>
          <w:spacing w:val="65"/>
          <w:w w:val="150"/>
          <w:sz w:val="15"/>
          <w:lang w:val="fr-FR"/>
        </w:rPr>
        <w:t xml:space="preserve"> </w:t>
      </w:r>
      <w:r w:rsidRPr="00AB1680">
        <w:rPr>
          <w:i/>
          <w:color w:val="565252"/>
          <w:sz w:val="18"/>
          <w:lang w:val="fr-FR"/>
        </w:rPr>
        <w:t>Ibid.,</w:t>
      </w:r>
      <w:r w:rsidRPr="00AB1680">
        <w:rPr>
          <w:i/>
          <w:color w:val="565252"/>
          <w:spacing w:val="-15"/>
          <w:sz w:val="18"/>
          <w:lang w:val="fr-FR"/>
        </w:rPr>
        <w:t xml:space="preserve"> </w:t>
      </w:r>
      <w:r w:rsidRPr="00AB1680">
        <w:rPr>
          <w:color w:val="565252"/>
          <w:sz w:val="18"/>
          <w:lang w:val="fr-FR"/>
        </w:rPr>
        <w:t>p.</w:t>
      </w:r>
      <w:r w:rsidRPr="00AB1680">
        <w:rPr>
          <w:color w:val="565252"/>
          <w:spacing w:val="-12"/>
          <w:sz w:val="18"/>
          <w:lang w:val="fr-FR"/>
        </w:rPr>
        <w:t xml:space="preserve"> </w:t>
      </w:r>
      <w:r w:rsidRPr="00AB1680">
        <w:rPr>
          <w:color w:val="565252"/>
          <w:spacing w:val="-5"/>
          <w:sz w:val="15"/>
          <w:lang w:val="fr-FR"/>
        </w:rPr>
        <w:t>97.</w:t>
      </w:r>
    </w:p>
    <w:p w14:paraId="0F3EAA6D" w14:textId="77777777" w:rsidR="001C7B19" w:rsidRPr="00AB1680" w:rsidRDefault="001C7B19">
      <w:pPr>
        <w:jc w:val="both"/>
        <w:rPr>
          <w:sz w:val="15"/>
          <w:lang w:val="fr-FR"/>
        </w:rPr>
        <w:sectPr w:rsidR="001C7B19" w:rsidRPr="00AB1680">
          <w:pgSz w:w="7360" w:h="10410"/>
          <w:pgMar w:top="460" w:right="180" w:bottom="0" w:left="440" w:header="170" w:footer="0" w:gutter="0"/>
          <w:cols w:space="720"/>
        </w:sectPr>
      </w:pPr>
    </w:p>
    <w:p w14:paraId="721CCA79" w14:textId="54E7EBEA" w:rsidR="001C7B19" w:rsidRPr="00AB1680" w:rsidRDefault="00AB1680">
      <w:pPr>
        <w:tabs>
          <w:tab w:val="left" w:pos="2437"/>
        </w:tabs>
        <w:spacing w:before="75"/>
        <w:ind w:left="630"/>
        <w:rPr>
          <w:i/>
          <w:sz w:val="16"/>
          <w:lang w:val="fr-FR"/>
        </w:rPr>
      </w:pPr>
      <w:r w:rsidRPr="00AB1680">
        <w:rPr>
          <w:noProof/>
          <w:lang w:val="fr-FR"/>
        </w:rPr>
        <w:lastRenderedPageBreak/>
        <mc:AlternateContent>
          <mc:Choice Requires="wps">
            <w:drawing>
              <wp:anchor distT="0" distB="0" distL="114300" distR="114300" simplePos="0" relativeHeight="15892480" behindDoc="0" locked="0" layoutInCell="1" allowOverlap="1" wp14:anchorId="6AB5042E" wp14:editId="532BDDC7">
                <wp:simplePos x="0" y="0"/>
                <wp:positionH relativeFrom="page">
                  <wp:posOffset>8890</wp:posOffset>
                </wp:positionH>
                <wp:positionV relativeFrom="page">
                  <wp:posOffset>6602730</wp:posOffset>
                </wp:positionV>
                <wp:extent cx="0" cy="0"/>
                <wp:effectExtent l="0" t="0" r="0" b="0"/>
                <wp:wrapNone/>
                <wp:docPr id="33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12845" id="Line 144" o:spid="_x0000_s1026" style="position:absolute;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" strokeweight=".33967mm">
                <w10:wrap anchorx="page" anchory="page"/>
              </v:line>
            </w:pict>
          </mc:Fallback>
        </mc:AlternateContent>
      </w:r>
      <w:r w:rsidR="00A84B16" w:rsidRPr="00AB1680">
        <w:rPr>
          <w:rFonts w:ascii="Arial" w:hAnsi="Arial"/>
          <w:color w:val="565752"/>
          <w:spacing w:val="-5"/>
          <w:sz w:val="16"/>
          <w:lang w:val="fr-FR"/>
        </w:rPr>
        <w:t>150</w:t>
      </w:r>
      <w:r w:rsidR="00A84B16" w:rsidRPr="00AB1680">
        <w:rPr>
          <w:rFonts w:ascii="Arial" w:hAnsi="Arial"/>
          <w:color w:val="565752"/>
          <w:sz w:val="16"/>
          <w:lang w:val="fr-FR"/>
        </w:rPr>
        <w:tab/>
      </w:r>
      <w:r w:rsidR="00A84B16" w:rsidRPr="00AB1680">
        <w:rPr>
          <w:i/>
          <w:color w:val="464842"/>
          <w:position w:val="1"/>
          <w:sz w:val="16"/>
          <w:lang w:val="fr-FR"/>
        </w:rPr>
        <w:t>Politique</w:t>
      </w:r>
      <w:r w:rsidR="00A84B16" w:rsidRPr="00AB1680">
        <w:rPr>
          <w:i/>
          <w:color w:val="464842"/>
          <w:spacing w:val="26"/>
          <w:position w:val="1"/>
          <w:sz w:val="16"/>
          <w:lang w:val="fr-FR"/>
        </w:rPr>
        <w:t xml:space="preserve"> </w:t>
      </w:r>
      <w:r w:rsidR="00A84B16" w:rsidRPr="00AB1680">
        <w:rPr>
          <w:i/>
          <w:color w:val="565752"/>
          <w:position w:val="1"/>
          <w:sz w:val="16"/>
          <w:lang w:val="fr-FR"/>
        </w:rPr>
        <w:t>des</w:t>
      </w:r>
      <w:r w:rsidR="00A84B16" w:rsidRPr="00AB1680">
        <w:rPr>
          <w:i/>
          <w:color w:val="565752"/>
          <w:spacing w:val="27"/>
          <w:position w:val="1"/>
          <w:sz w:val="16"/>
          <w:lang w:val="fr-FR"/>
        </w:rPr>
        <w:t xml:space="preserve"> </w:t>
      </w:r>
      <w:r w:rsidR="00A84B16" w:rsidRPr="00AB1680">
        <w:rPr>
          <w:i/>
          <w:color w:val="565752"/>
          <w:position w:val="1"/>
          <w:sz w:val="16"/>
          <w:lang w:val="fr-FR"/>
        </w:rPr>
        <w:t>zombies</w:t>
      </w:r>
      <w:r w:rsidR="00A84B16" w:rsidRPr="00AB1680">
        <w:rPr>
          <w:i/>
          <w:color w:val="74756E"/>
          <w:position w:val="1"/>
          <w:sz w:val="16"/>
          <w:lang w:val="fr-FR"/>
        </w:rPr>
        <w:t>,</w:t>
      </w:r>
      <w:r w:rsidR="00A84B16" w:rsidRPr="00AB1680">
        <w:rPr>
          <w:i/>
          <w:color w:val="343631"/>
          <w:position w:val="1"/>
          <w:sz w:val="16"/>
          <w:lang w:val="fr-FR"/>
        </w:rPr>
        <w:t>-</w:t>
      </w:r>
      <w:r w:rsidR="00A84B16" w:rsidRPr="00AB1680">
        <w:rPr>
          <w:i/>
          <w:color w:val="343631"/>
          <w:spacing w:val="57"/>
          <w:position w:val="1"/>
          <w:sz w:val="16"/>
          <w:lang w:val="fr-FR"/>
        </w:rPr>
        <w:t xml:space="preserve"> </w:t>
      </w:r>
      <w:r w:rsidR="00A84B16" w:rsidRPr="00AB1680">
        <w:rPr>
          <w:i/>
          <w:color w:val="464842"/>
          <w:position w:val="1"/>
          <w:sz w:val="16"/>
          <w:lang w:val="fr-FR"/>
        </w:rPr>
        <w:t>L'Amérique</w:t>
      </w:r>
      <w:r w:rsidR="00A84B16" w:rsidRPr="00AB1680">
        <w:rPr>
          <w:i/>
          <w:color w:val="464842"/>
          <w:spacing w:val="30"/>
          <w:position w:val="1"/>
          <w:sz w:val="16"/>
          <w:lang w:val="fr-FR"/>
        </w:rPr>
        <w:t xml:space="preserve"> </w:t>
      </w:r>
      <w:r w:rsidR="00A84B16" w:rsidRPr="00AB1680">
        <w:rPr>
          <w:i/>
          <w:color w:val="565752"/>
          <w:position w:val="1"/>
          <w:sz w:val="16"/>
          <w:lang w:val="fr-FR"/>
        </w:rPr>
        <w:t>selon</w:t>
      </w:r>
      <w:r w:rsidR="00A84B16" w:rsidRPr="00AB1680">
        <w:rPr>
          <w:i/>
          <w:color w:val="565752"/>
          <w:spacing w:val="24"/>
          <w:position w:val="1"/>
          <w:sz w:val="16"/>
          <w:lang w:val="fr-FR"/>
        </w:rPr>
        <w:t xml:space="preserve"> </w:t>
      </w:r>
      <w:r w:rsidR="00A84B16" w:rsidRPr="00AB1680">
        <w:rPr>
          <w:i/>
          <w:color w:val="565752"/>
          <w:position w:val="1"/>
          <w:sz w:val="16"/>
          <w:lang w:val="fr-FR"/>
        </w:rPr>
        <w:t>G.A.</w:t>
      </w:r>
      <w:r w:rsidR="00A84B16" w:rsidRPr="00AB1680">
        <w:rPr>
          <w:i/>
          <w:color w:val="565752"/>
          <w:spacing w:val="13"/>
          <w:position w:val="1"/>
          <w:sz w:val="16"/>
          <w:lang w:val="fr-FR"/>
        </w:rPr>
        <w:t xml:space="preserve"> </w:t>
      </w:r>
      <w:r w:rsidR="00A84B16" w:rsidRPr="00AB1680">
        <w:rPr>
          <w:i/>
          <w:color w:val="565752"/>
          <w:spacing w:val="-2"/>
          <w:position w:val="1"/>
          <w:sz w:val="16"/>
          <w:lang w:val="fr-FR"/>
        </w:rPr>
        <w:t>Romero</w:t>
      </w:r>
    </w:p>
    <w:p w14:paraId="55906A9C" w14:textId="77777777" w:rsidR="001C7B19" w:rsidRPr="00AB1680" w:rsidRDefault="001C7B19">
      <w:pPr>
        <w:pStyle w:val="Corpsdetexte"/>
        <w:rPr>
          <w:i/>
          <w:sz w:val="18"/>
          <w:lang w:val="fr-FR"/>
        </w:rPr>
      </w:pPr>
    </w:p>
    <w:p w14:paraId="2056B6D2" w14:textId="77777777" w:rsidR="001C7B19" w:rsidRPr="00AB1680" w:rsidRDefault="00A84B16">
      <w:pPr>
        <w:pStyle w:val="Corpsdetexte"/>
        <w:spacing w:before="144" w:line="283" w:lineRule="auto"/>
        <w:ind w:left="619" w:right="521" w:hanging="2"/>
        <w:jc w:val="both"/>
        <w:rPr>
          <w:lang w:val="fr-FR"/>
        </w:rPr>
      </w:pPr>
      <w:r w:rsidRPr="00AB1680">
        <w:rPr>
          <w:color w:val="565752"/>
          <w:w w:val="105"/>
          <w:lang w:val="fr-FR"/>
        </w:rPr>
        <w:t xml:space="preserve">limitées. Ensuite </w:t>
      </w:r>
      <w:r w:rsidRPr="00AB1680">
        <w:rPr>
          <w:color w:val="343631"/>
          <w:w w:val="105"/>
          <w:lang w:val="fr-FR"/>
        </w:rPr>
        <w:t>l</w:t>
      </w:r>
      <w:r w:rsidRPr="00AB1680">
        <w:rPr>
          <w:color w:val="565752"/>
          <w:w w:val="105"/>
          <w:lang w:val="fr-FR"/>
        </w:rPr>
        <w:t xml:space="preserve">es zombies ne sont pas en guerre contre les </w:t>
      </w:r>
      <w:r w:rsidRPr="00AB1680">
        <w:rPr>
          <w:color w:val="464842"/>
          <w:w w:val="105"/>
          <w:lang w:val="fr-FR"/>
        </w:rPr>
        <w:t xml:space="preserve">humains, </w:t>
      </w:r>
      <w:r w:rsidRPr="00AB1680">
        <w:rPr>
          <w:color w:val="565752"/>
          <w:w w:val="105"/>
          <w:lang w:val="fr-FR"/>
        </w:rPr>
        <w:t>puisqu'i</w:t>
      </w:r>
      <w:r w:rsidRPr="00AB1680">
        <w:rPr>
          <w:color w:val="343631"/>
          <w:w w:val="105"/>
          <w:lang w:val="fr-FR"/>
        </w:rPr>
        <w:t>l</w:t>
      </w:r>
      <w:r w:rsidRPr="00AB1680">
        <w:rPr>
          <w:color w:val="565752"/>
          <w:w w:val="105"/>
          <w:lang w:val="fr-FR"/>
        </w:rPr>
        <w:t xml:space="preserve">s n'ont pas pour projet </w:t>
      </w:r>
      <w:r w:rsidRPr="00AB1680">
        <w:rPr>
          <w:color w:val="464842"/>
          <w:w w:val="105"/>
          <w:lang w:val="fr-FR"/>
        </w:rPr>
        <w:t xml:space="preserve">d'anéantir </w:t>
      </w:r>
      <w:r w:rsidRPr="00AB1680">
        <w:rPr>
          <w:color w:val="565752"/>
          <w:w w:val="105"/>
          <w:lang w:val="fr-FR"/>
        </w:rPr>
        <w:t xml:space="preserve">ceux-ci. S'ils les dévorent ou </w:t>
      </w:r>
      <w:r w:rsidRPr="00AB1680">
        <w:rPr>
          <w:color w:val="343631"/>
          <w:w w:val="105"/>
          <w:lang w:val="fr-FR"/>
        </w:rPr>
        <w:t>l</w:t>
      </w:r>
      <w:r w:rsidRPr="00AB1680">
        <w:rPr>
          <w:color w:val="565752"/>
          <w:w w:val="105"/>
          <w:lang w:val="fr-FR"/>
        </w:rPr>
        <w:t xml:space="preserve">es contaminent c'est uniquement en vertu de leur impulsion naturelle. Enfin les meutes romeriennes ne sont pas confrontées à un ennemi de même nature </w:t>
      </w:r>
      <w:r w:rsidRPr="00AB1680">
        <w:rPr>
          <w:color w:val="464842"/>
          <w:w w:val="105"/>
          <w:lang w:val="fr-FR"/>
        </w:rPr>
        <w:t xml:space="preserve">qu'eux </w:t>
      </w:r>
      <w:r w:rsidRPr="00AB1680">
        <w:rPr>
          <w:color w:val="565752"/>
          <w:w w:val="105"/>
          <w:lang w:val="fr-FR"/>
        </w:rPr>
        <w:t>et animés par les mêmes</w:t>
      </w:r>
      <w:r w:rsidRPr="00AB1680">
        <w:rPr>
          <w:color w:val="565752"/>
          <w:w w:val="105"/>
          <w:lang w:val="fr-FR"/>
        </w:rPr>
        <w:t xml:space="preserve"> buts comme c'est le cas dans la guerre. Ce à quoi l'on assiste c'est à </w:t>
      </w:r>
      <w:r w:rsidRPr="00AB1680">
        <w:rPr>
          <w:color w:val="343631"/>
          <w:w w:val="105"/>
          <w:lang w:val="fr-FR"/>
        </w:rPr>
        <w:t>l</w:t>
      </w:r>
      <w:r w:rsidRPr="00AB1680">
        <w:rPr>
          <w:color w:val="565752"/>
          <w:w w:val="105"/>
          <w:lang w:val="fr-FR"/>
        </w:rPr>
        <w:t>a poursuite et à la tentative d'anéantissement</w:t>
      </w:r>
      <w:r w:rsidRPr="00AB1680">
        <w:rPr>
          <w:color w:val="565752"/>
          <w:spacing w:val="-1"/>
          <w:w w:val="105"/>
          <w:lang w:val="fr-FR"/>
        </w:rPr>
        <w:t xml:space="preserve"> </w:t>
      </w:r>
      <w:r w:rsidRPr="00AB1680">
        <w:rPr>
          <w:color w:val="565752"/>
          <w:w w:val="105"/>
          <w:lang w:val="fr-FR"/>
        </w:rPr>
        <w:t xml:space="preserve">de la masse par </w:t>
      </w:r>
      <w:r w:rsidRPr="00AB1680">
        <w:rPr>
          <w:color w:val="464842"/>
          <w:w w:val="105"/>
          <w:lang w:val="fr-FR"/>
        </w:rPr>
        <w:t>les</w:t>
      </w:r>
      <w:r w:rsidRPr="00AB1680">
        <w:rPr>
          <w:color w:val="464842"/>
          <w:spacing w:val="-4"/>
          <w:w w:val="105"/>
          <w:lang w:val="fr-FR"/>
        </w:rPr>
        <w:t xml:space="preserve"> </w:t>
      </w:r>
      <w:r w:rsidRPr="00AB1680">
        <w:rPr>
          <w:color w:val="565752"/>
          <w:w w:val="105"/>
          <w:lang w:val="fr-FR"/>
        </w:rPr>
        <w:t>meutes.</w:t>
      </w:r>
      <w:r w:rsidRPr="00AB1680">
        <w:rPr>
          <w:color w:val="565752"/>
          <w:spacing w:val="-1"/>
          <w:w w:val="105"/>
          <w:lang w:val="fr-FR"/>
        </w:rPr>
        <w:t xml:space="preserve"> </w:t>
      </w:r>
      <w:r w:rsidRPr="00AB1680">
        <w:rPr>
          <w:color w:val="565752"/>
          <w:w w:val="105"/>
          <w:lang w:val="fr-FR"/>
        </w:rPr>
        <w:t>Ces</w:t>
      </w:r>
      <w:r w:rsidRPr="00AB1680">
        <w:rPr>
          <w:color w:val="565752"/>
          <w:spacing w:val="-4"/>
          <w:w w:val="105"/>
          <w:lang w:val="fr-FR"/>
        </w:rPr>
        <w:t xml:space="preserve"> </w:t>
      </w:r>
      <w:r w:rsidRPr="00AB1680">
        <w:rPr>
          <w:color w:val="565752"/>
          <w:w w:val="105"/>
          <w:lang w:val="fr-FR"/>
        </w:rPr>
        <w:t>dernières ne</w:t>
      </w:r>
      <w:r w:rsidRPr="00AB1680">
        <w:rPr>
          <w:color w:val="565752"/>
          <w:spacing w:val="-13"/>
          <w:w w:val="105"/>
          <w:lang w:val="fr-FR"/>
        </w:rPr>
        <w:t xml:space="preserve"> </w:t>
      </w:r>
      <w:r w:rsidRPr="00AB1680">
        <w:rPr>
          <w:color w:val="565752"/>
          <w:w w:val="105"/>
          <w:lang w:val="fr-FR"/>
        </w:rPr>
        <w:t>sont même</w:t>
      </w:r>
      <w:r w:rsidRPr="00AB1680">
        <w:rPr>
          <w:color w:val="565752"/>
          <w:spacing w:val="-6"/>
          <w:w w:val="105"/>
          <w:lang w:val="fr-FR"/>
        </w:rPr>
        <w:t xml:space="preserve"> </w:t>
      </w:r>
      <w:r w:rsidRPr="00AB1680">
        <w:rPr>
          <w:color w:val="565752"/>
          <w:w w:val="105"/>
          <w:lang w:val="fr-FR"/>
        </w:rPr>
        <w:t>pas</w:t>
      </w:r>
      <w:r w:rsidRPr="00AB1680">
        <w:rPr>
          <w:color w:val="565752"/>
          <w:spacing w:val="-6"/>
          <w:w w:val="105"/>
          <w:lang w:val="fr-FR"/>
        </w:rPr>
        <w:t xml:space="preserve"> </w:t>
      </w:r>
      <w:r w:rsidRPr="00AB1680">
        <w:rPr>
          <w:color w:val="565752"/>
          <w:w w:val="105"/>
          <w:lang w:val="fr-FR"/>
        </w:rPr>
        <w:t xml:space="preserve">animées </w:t>
      </w:r>
      <w:r w:rsidRPr="00AB1680">
        <w:rPr>
          <w:color w:val="464842"/>
          <w:w w:val="105"/>
          <w:lang w:val="fr-FR"/>
        </w:rPr>
        <w:t xml:space="preserve">par </w:t>
      </w:r>
      <w:r w:rsidRPr="00AB1680">
        <w:rPr>
          <w:color w:val="565752"/>
          <w:w w:val="105"/>
          <w:lang w:val="fr-FR"/>
        </w:rPr>
        <w:t>la</w:t>
      </w:r>
      <w:r w:rsidRPr="00AB1680">
        <w:rPr>
          <w:color w:val="565752"/>
          <w:spacing w:val="-6"/>
          <w:w w:val="105"/>
          <w:lang w:val="fr-FR"/>
        </w:rPr>
        <w:t xml:space="preserve"> </w:t>
      </w:r>
      <w:r w:rsidRPr="00AB1680">
        <w:rPr>
          <w:color w:val="565752"/>
          <w:w w:val="105"/>
          <w:lang w:val="fr-FR"/>
        </w:rPr>
        <w:t>volonté</w:t>
      </w:r>
      <w:r w:rsidRPr="00AB1680">
        <w:rPr>
          <w:color w:val="565752"/>
          <w:spacing w:val="-8"/>
          <w:w w:val="105"/>
          <w:lang w:val="fr-FR"/>
        </w:rPr>
        <w:t xml:space="preserve"> </w:t>
      </w:r>
      <w:r w:rsidRPr="00AB1680">
        <w:rPr>
          <w:color w:val="565752"/>
          <w:w w:val="105"/>
          <w:lang w:val="fr-FR"/>
        </w:rPr>
        <w:t>de sauver</w:t>
      </w:r>
      <w:r w:rsidRPr="00AB1680">
        <w:rPr>
          <w:color w:val="565752"/>
          <w:spacing w:val="40"/>
          <w:w w:val="105"/>
          <w:lang w:val="fr-FR"/>
        </w:rPr>
        <w:t xml:space="preserve"> </w:t>
      </w:r>
      <w:r w:rsidRPr="00AB1680">
        <w:rPr>
          <w:color w:val="565752"/>
          <w:w w:val="105"/>
          <w:lang w:val="fr-FR"/>
        </w:rPr>
        <w:t>l'humanité.</w:t>
      </w:r>
      <w:r w:rsidRPr="00AB1680">
        <w:rPr>
          <w:color w:val="565752"/>
          <w:spacing w:val="40"/>
          <w:w w:val="105"/>
          <w:lang w:val="fr-FR"/>
        </w:rPr>
        <w:t xml:space="preserve"> </w:t>
      </w:r>
      <w:r w:rsidRPr="00AB1680">
        <w:rPr>
          <w:color w:val="565752"/>
          <w:w w:val="105"/>
          <w:lang w:val="fr-FR"/>
        </w:rPr>
        <w:t>Traquer</w:t>
      </w:r>
      <w:r w:rsidRPr="00AB1680">
        <w:rPr>
          <w:color w:val="565752"/>
          <w:spacing w:val="40"/>
          <w:w w:val="105"/>
          <w:lang w:val="fr-FR"/>
        </w:rPr>
        <w:t xml:space="preserve"> </w:t>
      </w:r>
      <w:r w:rsidRPr="00AB1680">
        <w:rPr>
          <w:color w:val="565752"/>
          <w:w w:val="105"/>
          <w:lang w:val="fr-FR"/>
        </w:rPr>
        <w:t>les</w:t>
      </w:r>
      <w:r w:rsidRPr="00AB1680">
        <w:rPr>
          <w:color w:val="565752"/>
          <w:spacing w:val="40"/>
          <w:w w:val="105"/>
          <w:lang w:val="fr-FR"/>
        </w:rPr>
        <w:t xml:space="preserve"> </w:t>
      </w:r>
      <w:r w:rsidRPr="00AB1680">
        <w:rPr>
          <w:color w:val="565752"/>
          <w:w w:val="105"/>
          <w:lang w:val="fr-FR"/>
        </w:rPr>
        <w:t>zombies,</w:t>
      </w:r>
      <w:r w:rsidRPr="00AB1680">
        <w:rPr>
          <w:color w:val="565752"/>
          <w:spacing w:val="40"/>
          <w:w w:val="105"/>
          <w:lang w:val="fr-FR"/>
        </w:rPr>
        <w:t xml:space="preserve"> </w:t>
      </w:r>
      <w:r w:rsidRPr="00AB1680">
        <w:rPr>
          <w:color w:val="565752"/>
          <w:w w:val="105"/>
          <w:lang w:val="fr-FR"/>
        </w:rPr>
        <w:t>les</w:t>
      </w:r>
      <w:r w:rsidRPr="00AB1680">
        <w:rPr>
          <w:color w:val="565752"/>
          <w:spacing w:val="40"/>
          <w:w w:val="105"/>
          <w:lang w:val="fr-FR"/>
        </w:rPr>
        <w:t xml:space="preserve"> </w:t>
      </w:r>
      <w:r w:rsidRPr="00AB1680">
        <w:rPr>
          <w:color w:val="565752"/>
          <w:w w:val="105"/>
          <w:lang w:val="fr-FR"/>
        </w:rPr>
        <w:t>détruir</w:t>
      </w:r>
      <w:r w:rsidRPr="00AB1680">
        <w:rPr>
          <w:color w:val="565752"/>
          <w:w w:val="105"/>
          <w:lang w:val="fr-FR"/>
        </w:rPr>
        <w:t xml:space="preserve">e </w:t>
      </w:r>
      <w:r w:rsidRPr="00AB1680">
        <w:rPr>
          <w:color w:val="464842"/>
          <w:w w:val="105"/>
          <w:lang w:val="fr-FR"/>
        </w:rPr>
        <w:t xml:space="preserve">impitoyablement </w:t>
      </w:r>
      <w:r w:rsidRPr="00AB1680">
        <w:rPr>
          <w:color w:val="565752"/>
          <w:w w:val="105"/>
          <w:lang w:val="fr-FR"/>
        </w:rPr>
        <w:t xml:space="preserve">dans </w:t>
      </w:r>
      <w:r w:rsidRPr="00AB1680">
        <w:rPr>
          <w:color w:val="464842"/>
          <w:w w:val="105"/>
          <w:lang w:val="fr-FR"/>
        </w:rPr>
        <w:t xml:space="preserve">la </w:t>
      </w:r>
      <w:r w:rsidRPr="00AB1680">
        <w:rPr>
          <w:color w:val="565752"/>
          <w:w w:val="105"/>
          <w:lang w:val="fr-FR"/>
        </w:rPr>
        <w:t xml:space="preserve">joie de la chasse constitue </w:t>
      </w:r>
      <w:r w:rsidRPr="00AB1680">
        <w:rPr>
          <w:color w:val="464842"/>
          <w:w w:val="105"/>
          <w:lang w:val="fr-FR"/>
        </w:rPr>
        <w:t xml:space="preserve">le </w:t>
      </w:r>
      <w:r w:rsidRPr="00AB1680">
        <w:rPr>
          <w:color w:val="565752"/>
          <w:w w:val="105"/>
          <w:lang w:val="fr-FR"/>
        </w:rPr>
        <w:t xml:space="preserve">but réel des milices, des </w:t>
      </w:r>
      <w:r w:rsidRPr="00AB1680">
        <w:rPr>
          <w:color w:val="464842"/>
          <w:w w:val="105"/>
          <w:lang w:val="fr-FR"/>
        </w:rPr>
        <w:t xml:space="preserve">militaires, </w:t>
      </w:r>
      <w:r w:rsidRPr="00AB1680">
        <w:rPr>
          <w:color w:val="565752"/>
          <w:w w:val="105"/>
          <w:lang w:val="fr-FR"/>
        </w:rPr>
        <w:t xml:space="preserve">des motards, des mercenaires. Les scènes de </w:t>
      </w:r>
      <w:r w:rsidRPr="00AB1680">
        <w:rPr>
          <w:color w:val="464842"/>
          <w:w w:val="105"/>
          <w:lang w:val="fr-FR"/>
        </w:rPr>
        <w:t xml:space="preserve">massacre </w:t>
      </w:r>
      <w:r w:rsidRPr="00AB1680">
        <w:rPr>
          <w:color w:val="565752"/>
          <w:w w:val="105"/>
          <w:lang w:val="fr-FR"/>
        </w:rPr>
        <w:t xml:space="preserve">sont par là essentiellement différentes. Les morts s'élancent de manière désordonnée à l'assaut des vivants </w:t>
      </w:r>
      <w:r w:rsidRPr="00AB1680">
        <w:rPr>
          <w:color w:val="565752"/>
          <w:w w:val="105"/>
          <w:lang w:val="fr-FR"/>
        </w:rPr>
        <w:t xml:space="preserve">pour </w:t>
      </w:r>
      <w:r w:rsidRPr="00AB1680">
        <w:rPr>
          <w:color w:val="464842"/>
          <w:w w:val="105"/>
          <w:lang w:val="fr-FR"/>
        </w:rPr>
        <w:t xml:space="preserve">les </w:t>
      </w:r>
      <w:r w:rsidRPr="00AB1680">
        <w:rPr>
          <w:color w:val="565752"/>
          <w:w w:val="105"/>
          <w:lang w:val="fr-FR"/>
        </w:rPr>
        <w:t xml:space="preserve">dévorer dans un chaos compact alors que </w:t>
      </w:r>
      <w:r w:rsidRPr="00AB1680">
        <w:rPr>
          <w:color w:val="464842"/>
          <w:w w:val="105"/>
          <w:lang w:val="fr-FR"/>
        </w:rPr>
        <w:t xml:space="preserve">les </w:t>
      </w:r>
      <w:r w:rsidRPr="00AB1680">
        <w:rPr>
          <w:color w:val="565752"/>
          <w:w w:val="105"/>
          <w:lang w:val="fr-FR"/>
        </w:rPr>
        <w:t xml:space="preserve">groupes </w:t>
      </w:r>
      <w:r w:rsidRPr="00AB1680">
        <w:rPr>
          <w:color w:val="464842"/>
          <w:w w:val="105"/>
          <w:lang w:val="fr-FR"/>
        </w:rPr>
        <w:t xml:space="preserve">d'extermfnation </w:t>
      </w:r>
      <w:r w:rsidRPr="00AB1680">
        <w:rPr>
          <w:color w:val="565752"/>
          <w:w w:val="105"/>
          <w:lang w:val="fr-FR"/>
        </w:rPr>
        <w:t>agissent de manière précise,</w:t>
      </w:r>
      <w:r w:rsidRPr="00AB1680">
        <w:rPr>
          <w:color w:val="565752"/>
          <w:spacing w:val="-1"/>
          <w:w w:val="105"/>
          <w:lang w:val="fr-FR"/>
        </w:rPr>
        <w:t xml:space="preserve"> </w:t>
      </w:r>
      <w:r w:rsidRPr="00AB1680">
        <w:rPr>
          <w:color w:val="565752"/>
          <w:w w:val="105"/>
          <w:lang w:val="fr-FR"/>
        </w:rPr>
        <w:t>rapide,</w:t>
      </w:r>
      <w:r w:rsidRPr="00AB1680">
        <w:rPr>
          <w:color w:val="565752"/>
          <w:spacing w:val="-7"/>
          <w:w w:val="105"/>
          <w:lang w:val="fr-FR"/>
        </w:rPr>
        <w:t xml:space="preserve"> </w:t>
      </w:r>
      <w:r w:rsidRPr="00AB1680">
        <w:rPr>
          <w:color w:val="565752"/>
          <w:w w:val="105"/>
          <w:lang w:val="fr-FR"/>
        </w:rPr>
        <w:t>fonctionnelle,</w:t>
      </w:r>
      <w:r w:rsidRPr="00AB1680">
        <w:rPr>
          <w:color w:val="565752"/>
          <w:spacing w:val="-12"/>
          <w:w w:val="105"/>
          <w:lang w:val="fr-FR"/>
        </w:rPr>
        <w:t xml:space="preserve"> </w:t>
      </w:r>
      <w:r w:rsidRPr="00AB1680">
        <w:rPr>
          <w:color w:val="565752"/>
          <w:w w:val="105"/>
          <w:lang w:val="fr-FR"/>
        </w:rPr>
        <w:t>déterminée. Aux</w:t>
      </w:r>
      <w:r w:rsidRPr="00AB1680">
        <w:rPr>
          <w:color w:val="565752"/>
          <w:spacing w:val="-3"/>
          <w:w w:val="105"/>
          <w:lang w:val="fr-FR"/>
        </w:rPr>
        <w:t xml:space="preserve"> </w:t>
      </w:r>
      <w:r w:rsidRPr="00AB1680">
        <w:rPr>
          <w:color w:val="565752"/>
          <w:w w:val="105"/>
          <w:lang w:val="fr-FR"/>
        </w:rPr>
        <w:t>lentes images de démembrement et d'éviscération qu'offre le festin de la masse grouillante des</w:t>
      </w:r>
      <w:r w:rsidRPr="00AB1680">
        <w:rPr>
          <w:color w:val="565752"/>
          <w:w w:val="105"/>
          <w:lang w:val="fr-FR"/>
        </w:rPr>
        <w:t xml:space="preserve"> zombies, répondent les plans rapides de têtes qui explosent, témoignage de la fête</w:t>
      </w:r>
      <w:r w:rsidRPr="00AB1680">
        <w:rPr>
          <w:color w:val="565752"/>
          <w:spacing w:val="-2"/>
          <w:w w:val="105"/>
          <w:lang w:val="fr-FR"/>
        </w:rPr>
        <w:t xml:space="preserve"> </w:t>
      </w:r>
      <w:r w:rsidRPr="00AB1680">
        <w:rPr>
          <w:color w:val="565752"/>
          <w:w w:val="105"/>
          <w:lang w:val="fr-FR"/>
        </w:rPr>
        <w:t>sauvage des meutes de</w:t>
      </w:r>
      <w:r w:rsidRPr="00AB1680">
        <w:rPr>
          <w:color w:val="565752"/>
          <w:spacing w:val="-8"/>
          <w:w w:val="105"/>
          <w:lang w:val="fr-FR"/>
        </w:rPr>
        <w:t xml:space="preserve"> </w:t>
      </w:r>
      <w:r w:rsidRPr="00AB1680">
        <w:rPr>
          <w:color w:val="565752"/>
          <w:w w:val="105"/>
          <w:lang w:val="fr-FR"/>
        </w:rPr>
        <w:t>chasse</w:t>
      </w:r>
      <w:r w:rsidRPr="00AB1680">
        <w:rPr>
          <w:color w:val="74756E"/>
          <w:w w:val="105"/>
          <w:lang w:val="fr-FR"/>
        </w:rPr>
        <w:t>.</w:t>
      </w:r>
      <w:r w:rsidRPr="00AB1680">
        <w:rPr>
          <w:color w:val="74756E"/>
          <w:spacing w:val="-5"/>
          <w:w w:val="105"/>
          <w:lang w:val="fr-FR"/>
        </w:rPr>
        <w:t xml:space="preserve"> </w:t>
      </w:r>
      <w:r w:rsidRPr="00AB1680">
        <w:rPr>
          <w:color w:val="565752"/>
          <w:w w:val="105"/>
          <w:lang w:val="fr-FR"/>
        </w:rPr>
        <w:t>Deux figures du gore, deux représentations radicalement différentes du</w:t>
      </w:r>
      <w:r w:rsidRPr="00AB1680">
        <w:rPr>
          <w:color w:val="565752"/>
          <w:spacing w:val="40"/>
          <w:w w:val="105"/>
          <w:lang w:val="fr-FR"/>
        </w:rPr>
        <w:t xml:space="preserve"> </w:t>
      </w:r>
      <w:r w:rsidRPr="00AB1680">
        <w:rPr>
          <w:color w:val="565752"/>
          <w:w w:val="105"/>
          <w:lang w:val="fr-FR"/>
        </w:rPr>
        <w:t>sang répandu enracinées dans deux configurations</w:t>
      </w:r>
      <w:r w:rsidRPr="00AB1680">
        <w:rPr>
          <w:color w:val="565752"/>
          <w:spacing w:val="-7"/>
          <w:w w:val="105"/>
          <w:lang w:val="fr-FR"/>
        </w:rPr>
        <w:t xml:space="preserve"> </w:t>
      </w:r>
      <w:r w:rsidRPr="00AB1680">
        <w:rPr>
          <w:color w:val="565752"/>
          <w:w w:val="105"/>
          <w:lang w:val="fr-FR"/>
        </w:rPr>
        <w:t>hétérogènes</w:t>
      </w:r>
      <w:r w:rsidRPr="00AB1680">
        <w:rPr>
          <w:color w:val="74756E"/>
          <w:w w:val="105"/>
          <w:lang w:val="fr-FR"/>
        </w:rPr>
        <w:t>.</w:t>
      </w:r>
      <w:r w:rsidRPr="00AB1680">
        <w:rPr>
          <w:color w:val="74756E"/>
          <w:spacing w:val="-4"/>
          <w:w w:val="105"/>
          <w:lang w:val="fr-FR"/>
        </w:rPr>
        <w:t xml:space="preserve"> </w:t>
      </w:r>
      <w:r w:rsidRPr="00AB1680">
        <w:rPr>
          <w:color w:val="565752"/>
          <w:w w:val="105"/>
          <w:lang w:val="fr-FR"/>
        </w:rPr>
        <w:t xml:space="preserve">Chez </w:t>
      </w:r>
      <w:r w:rsidRPr="00AB1680">
        <w:rPr>
          <w:color w:val="464842"/>
          <w:w w:val="105"/>
          <w:lang w:val="fr-FR"/>
        </w:rPr>
        <w:t>Rome</w:t>
      </w:r>
      <w:r w:rsidRPr="00AB1680">
        <w:rPr>
          <w:color w:val="464842"/>
          <w:w w:val="105"/>
          <w:lang w:val="fr-FR"/>
        </w:rPr>
        <w:t xml:space="preserve">ro, </w:t>
      </w:r>
      <w:r w:rsidRPr="00AB1680">
        <w:rPr>
          <w:color w:val="565752"/>
          <w:w w:val="105"/>
          <w:lang w:val="fr-FR"/>
        </w:rPr>
        <w:t>la forme visuelle est déterminée par la définition précise de groupes sociaux distincts en nature: l'esthétique romerienne est par essence politique.</w:t>
      </w:r>
    </w:p>
    <w:p w14:paraId="39B04917" w14:textId="77777777" w:rsidR="001C7B19" w:rsidRPr="00AB1680" w:rsidRDefault="00A84B16">
      <w:pPr>
        <w:pStyle w:val="Corpsdetexte"/>
        <w:spacing w:before="63" w:line="278" w:lineRule="auto"/>
        <w:ind w:left="609" w:right="518" w:firstLine="292"/>
        <w:jc w:val="both"/>
        <w:rPr>
          <w:lang w:val="fr-FR"/>
        </w:rPr>
      </w:pPr>
      <w:r w:rsidRPr="00AB1680">
        <w:rPr>
          <w:color w:val="565752"/>
          <w:w w:val="110"/>
          <w:sz w:val="17"/>
          <w:lang w:val="fr-FR"/>
        </w:rPr>
        <w:t>À</w:t>
      </w:r>
      <w:r w:rsidRPr="00AB1680">
        <w:rPr>
          <w:color w:val="565752"/>
          <w:spacing w:val="-9"/>
          <w:w w:val="110"/>
          <w:sz w:val="17"/>
          <w:lang w:val="fr-FR"/>
        </w:rPr>
        <w:t xml:space="preserve"> </w:t>
      </w:r>
      <w:r w:rsidRPr="00AB1680">
        <w:rPr>
          <w:color w:val="565752"/>
          <w:w w:val="110"/>
          <w:lang w:val="fr-FR"/>
        </w:rPr>
        <w:t>côté</w:t>
      </w:r>
      <w:r w:rsidRPr="00AB1680">
        <w:rPr>
          <w:color w:val="565752"/>
          <w:spacing w:val="-13"/>
          <w:w w:val="110"/>
          <w:lang w:val="fr-FR"/>
        </w:rPr>
        <w:t xml:space="preserve"> </w:t>
      </w:r>
      <w:r w:rsidRPr="00AB1680">
        <w:rPr>
          <w:color w:val="565752"/>
          <w:w w:val="110"/>
          <w:lang w:val="fr-FR"/>
        </w:rPr>
        <w:t>des</w:t>
      </w:r>
      <w:r w:rsidRPr="00AB1680">
        <w:rPr>
          <w:color w:val="565752"/>
          <w:spacing w:val="-12"/>
          <w:w w:val="110"/>
          <w:lang w:val="fr-FR"/>
        </w:rPr>
        <w:t xml:space="preserve"> </w:t>
      </w:r>
      <w:r w:rsidRPr="00AB1680">
        <w:rPr>
          <w:color w:val="565752"/>
          <w:w w:val="110"/>
          <w:lang w:val="fr-FR"/>
        </w:rPr>
        <w:t>meutes,</w:t>
      </w:r>
      <w:r w:rsidRPr="00AB1680">
        <w:rPr>
          <w:color w:val="565752"/>
          <w:spacing w:val="-8"/>
          <w:w w:val="110"/>
          <w:lang w:val="fr-FR"/>
        </w:rPr>
        <w:t xml:space="preserve"> </w:t>
      </w:r>
      <w:r w:rsidRPr="00AB1680">
        <w:rPr>
          <w:color w:val="565752"/>
          <w:w w:val="110"/>
          <w:lang w:val="fr-FR"/>
        </w:rPr>
        <w:t>il</w:t>
      </w:r>
      <w:r w:rsidRPr="00AB1680">
        <w:rPr>
          <w:color w:val="565752"/>
          <w:spacing w:val="-9"/>
          <w:w w:val="110"/>
          <w:lang w:val="fr-FR"/>
        </w:rPr>
        <w:t xml:space="preserve"> </w:t>
      </w:r>
      <w:r w:rsidRPr="00AB1680">
        <w:rPr>
          <w:rFonts w:ascii="Arial" w:hAnsi="Arial"/>
          <w:color w:val="565752"/>
          <w:w w:val="110"/>
          <w:sz w:val="18"/>
          <w:lang w:val="fr-FR"/>
        </w:rPr>
        <w:t>y</w:t>
      </w:r>
      <w:r w:rsidRPr="00AB1680">
        <w:rPr>
          <w:rFonts w:ascii="Arial" w:hAnsi="Arial"/>
          <w:color w:val="565752"/>
          <w:spacing w:val="-12"/>
          <w:w w:val="110"/>
          <w:sz w:val="18"/>
          <w:lang w:val="fr-FR"/>
        </w:rPr>
        <w:t xml:space="preserve"> </w:t>
      </w:r>
      <w:r w:rsidRPr="00AB1680">
        <w:rPr>
          <w:color w:val="565752"/>
          <w:w w:val="110"/>
          <w:lang w:val="fr-FR"/>
        </w:rPr>
        <w:t>a</w:t>
      </w:r>
      <w:r w:rsidRPr="00AB1680">
        <w:rPr>
          <w:color w:val="565752"/>
          <w:spacing w:val="-14"/>
          <w:w w:val="110"/>
          <w:lang w:val="fr-FR"/>
        </w:rPr>
        <w:t xml:space="preserve"> </w:t>
      </w:r>
      <w:r w:rsidRPr="00AB1680">
        <w:rPr>
          <w:color w:val="565752"/>
          <w:w w:val="110"/>
          <w:lang w:val="fr-FR"/>
        </w:rPr>
        <w:t>ceux</w:t>
      </w:r>
      <w:r w:rsidRPr="00AB1680">
        <w:rPr>
          <w:color w:val="565752"/>
          <w:spacing w:val="-13"/>
          <w:w w:val="110"/>
          <w:lang w:val="fr-FR"/>
        </w:rPr>
        <w:t xml:space="preserve"> </w:t>
      </w:r>
      <w:r w:rsidRPr="00AB1680">
        <w:rPr>
          <w:color w:val="565752"/>
          <w:w w:val="110"/>
          <w:lang w:val="fr-FR"/>
        </w:rPr>
        <w:t>qui</w:t>
      </w:r>
      <w:r w:rsidRPr="00AB1680">
        <w:rPr>
          <w:color w:val="565752"/>
          <w:spacing w:val="-11"/>
          <w:w w:val="110"/>
          <w:lang w:val="fr-FR"/>
        </w:rPr>
        <w:t xml:space="preserve"> </w:t>
      </w:r>
      <w:r w:rsidRPr="00AB1680">
        <w:rPr>
          <w:color w:val="565752"/>
          <w:w w:val="110"/>
          <w:lang w:val="fr-FR"/>
        </w:rPr>
        <w:t>tentent</w:t>
      </w:r>
      <w:r w:rsidRPr="00AB1680">
        <w:rPr>
          <w:color w:val="565752"/>
          <w:spacing w:val="-8"/>
          <w:w w:val="110"/>
          <w:lang w:val="fr-FR"/>
        </w:rPr>
        <w:t xml:space="preserve"> </w:t>
      </w:r>
      <w:r w:rsidRPr="00AB1680">
        <w:rPr>
          <w:color w:val="565752"/>
          <w:w w:val="110"/>
          <w:lang w:val="fr-FR"/>
        </w:rPr>
        <w:t>de</w:t>
      </w:r>
      <w:r w:rsidRPr="00AB1680">
        <w:rPr>
          <w:color w:val="565752"/>
          <w:spacing w:val="-14"/>
          <w:w w:val="110"/>
          <w:lang w:val="fr-FR"/>
        </w:rPr>
        <w:t xml:space="preserve"> </w:t>
      </w:r>
      <w:r w:rsidRPr="00AB1680">
        <w:rPr>
          <w:color w:val="565752"/>
          <w:w w:val="110"/>
          <w:lang w:val="fr-FR"/>
        </w:rPr>
        <w:t>leur</w:t>
      </w:r>
      <w:r w:rsidRPr="00AB1680">
        <w:rPr>
          <w:color w:val="565752"/>
          <w:spacing w:val="-11"/>
          <w:w w:val="110"/>
          <w:lang w:val="fr-FR"/>
        </w:rPr>
        <w:t xml:space="preserve"> </w:t>
      </w:r>
      <w:r w:rsidRPr="00AB1680">
        <w:rPr>
          <w:color w:val="565752"/>
          <w:w w:val="110"/>
          <w:lang w:val="fr-FR"/>
        </w:rPr>
        <w:t>survivre.</w:t>
      </w:r>
      <w:r w:rsidRPr="00AB1680">
        <w:rPr>
          <w:color w:val="565752"/>
          <w:spacing w:val="-3"/>
          <w:w w:val="110"/>
          <w:lang w:val="fr-FR"/>
        </w:rPr>
        <w:t xml:space="preserve"> </w:t>
      </w:r>
      <w:r w:rsidRPr="00AB1680">
        <w:rPr>
          <w:color w:val="565752"/>
          <w:w w:val="110"/>
          <w:lang w:val="fr-FR"/>
        </w:rPr>
        <w:t>Assié­ gés</w:t>
      </w:r>
      <w:r w:rsidRPr="00AB1680">
        <w:rPr>
          <w:color w:val="565752"/>
          <w:spacing w:val="-14"/>
          <w:w w:val="110"/>
          <w:lang w:val="fr-FR"/>
        </w:rPr>
        <w:t xml:space="preserve"> </w:t>
      </w:r>
      <w:r w:rsidRPr="00AB1680">
        <w:rPr>
          <w:color w:val="565752"/>
          <w:w w:val="110"/>
          <w:lang w:val="fr-FR"/>
        </w:rPr>
        <w:t>par</w:t>
      </w:r>
      <w:r w:rsidRPr="00AB1680">
        <w:rPr>
          <w:color w:val="565752"/>
          <w:spacing w:val="-13"/>
          <w:w w:val="110"/>
          <w:lang w:val="fr-FR"/>
        </w:rPr>
        <w:t xml:space="preserve"> </w:t>
      </w:r>
      <w:r w:rsidRPr="00AB1680">
        <w:rPr>
          <w:color w:val="565752"/>
          <w:w w:val="110"/>
          <w:lang w:val="fr-FR"/>
        </w:rPr>
        <w:t>les</w:t>
      </w:r>
      <w:r w:rsidRPr="00AB1680">
        <w:rPr>
          <w:color w:val="565752"/>
          <w:spacing w:val="-10"/>
          <w:w w:val="110"/>
          <w:lang w:val="fr-FR"/>
        </w:rPr>
        <w:t xml:space="preserve"> </w:t>
      </w:r>
      <w:r w:rsidRPr="00AB1680">
        <w:rPr>
          <w:color w:val="565752"/>
          <w:w w:val="110"/>
          <w:lang w:val="fr-FR"/>
        </w:rPr>
        <w:t>zombies</w:t>
      </w:r>
      <w:r w:rsidRPr="00AB1680">
        <w:rPr>
          <w:color w:val="565752"/>
          <w:spacing w:val="-5"/>
          <w:w w:val="110"/>
          <w:lang w:val="fr-FR"/>
        </w:rPr>
        <w:t xml:space="preserve"> </w:t>
      </w:r>
      <w:r w:rsidRPr="00AB1680">
        <w:rPr>
          <w:color w:val="565752"/>
          <w:w w:val="110"/>
          <w:lang w:val="fr-FR"/>
        </w:rPr>
        <w:t>ils</w:t>
      </w:r>
      <w:r w:rsidRPr="00AB1680">
        <w:rPr>
          <w:color w:val="565752"/>
          <w:spacing w:val="-14"/>
          <w:w w:val="110"/>
          <w:lang w:val="fr-FR"/>
        </w:rPr>
        <w:t xml:space="preserve"> </w:t>
      </w:r>
      <w:r w:rsidRPr="00AB1680">
        <w:rPr>
          <w:color w:val="565752"/>
          <w:w w:val="110"/>
          <w:lang w:val="fr-FR"/>
        </w:rPr>
        <w:t>forment</w:t>
      </w:r>
      <w:r w:rsidRPr="00AB1680">
        <w:rPr>
          <w:color w:val="565752"/>
          <w:spacing w:val="-5"/>
          <w:w w:val="110"/>
          <w:lang w:val="fr-FR"/>
        </w:rPr>
        <w:t xml:space="preserve"> </w:t>
      </w:r>
      <w:r w:rsidRPr="00AB1680">
        <w:rPr>
          <w:color w:val="565752"/>
          <w:w w:val="110"/>
          <w:lang w:val="fr-FR"/>
        </w:rPr>
        <w:t>un</w:t>
      </w:r>
      <w:r w:rsidRPr="00AB1680">
        <w:rPr>
          <w:color w:val="565752"/>
          <w:spacing w:val="-13"/>
          <w:w w:val="110"/>
          <w:lang w:val="fr-FR"/>
        </w:rPr>
        <w:t xml:space="preserve"> </w:t>
      </w:r>
      <w:r w:rsidRPr="00AB1680">
        <w:rPr>
          <w:color w:val="565752"/>
          <w:w w:val="110"/>
          <w:lang w:val="fr-FR"/>
        </w:rPr>
        <w:t>troisième</w:t>
      </w:r>
      <w:r w:rsidRPr="00AB1680">
        <w:rPr>
          <w:color w:val="565752"/>
          <w:spacing w:val="-6"/>
          <w:w w:val="110"/>
          <w:lang w:val="fr-FR"/>
        </w:rPr>
        <w:t xml:space="preserve"> </w:t>
      </w:r>
      <w:r w:rsidRPr="00AB1680">
        <w:rPr>
          <w:color w:val="565752"/>
          <w:w w:val="110"/>
          <w:lang w:val="fr-FR"/>
        </w:rPr>
        <w:t>groupe</w:t>
      </w:r>
      <w:r w:rsidRPr="00AB1680">
        <w:rPr>
          <w:color w:val="565752"/>
          <w:spacing w:val="-14"/>
          <w:w w:val="110"/>
          <w:lang w:val="fr-FR"/>
        </w:rPr>
        <w:t xml:space="preserve"> </w:t>
      </w:r>
      <w:r w:rsidRPr="00AB1680">
        <w:rPr>
          <w:color w:val="565752"/>
          <w:w w:val="110"/>
          <w:lang w:val="fr-FR"/>
        </w:rPr>
        <w:t>distinct</w:t>
      </w:r>
      <w:r w:rsidRPr="00AB1680">
        <w:rPr>
          <w:color w:val="565752"/>
          <w:spacing w:val="-8"/>
          <w:w w:val="110"/>
          <w:lang w:val="fr-FR"/>
        </w:rPr>
        <w:t xml:space="preserve"> </w:t>
      </w:r>
      <w:r w:rsidRPr="00AB1680">
        <w:rPr>
          <w:color w:val="565752"/>
          <w:w w:val="110"/>
          <w:lang w:val="fr-FR"/>
        </w:rPr>
        <w:t>à</w:t>
      </w:r>
      <w:r w:rsidRPr="00AB1680">
        <w:rPr>
          <w:color w:val="565752"/>
          <w:spacing w:val="-14"/>
          <w:w w:val="110"/>
          <w:lang w:val="fr-FR"/>
        </w:rPr>
        <w:t xml:space="preserve"> </w:t>
      </w:r>
      <w:r w:rsidRPr="00AB1680">
        <w:rPr>
          <w:color w:val="565752"/>
          <w:w w:val="110"/>
          <w:lang w:val="fr-FR"/>
        </w:rPr>
        <w:t>la</w:t>
      </w:r>
      <w:r w:rsidRPr="00AB1680">
        <w:rPr>
          <w:color w:val="565752"/>
          <w:spacing w:val="-13"/>
          <w:w w:val="110"/>
          <w:lang w:val="fr-FR"/>
        </w:rPr>
        <w:t xml:space="preserve"> </w:t>
      </w:r>
      <w:r w:rsidRPr="00AB1680">
        <w:rPr>
          <w:color w:val="565752"/>
          <w:w w:val="110"/>
          <w:lang w:val="fr-FR"/>
        </w:rPr>
        <w:t>fois de</w:t>
      </w:r>
      <w:r w:rsidRPr="00AB1680">
        <w:rPr>
          <w:color w:val="565752"/>
          <w:spacing w:val="-14"/>
          <w:w w:val="110"/>
          <w:lang w:val="fr-FR"/>
        </w:rPr>
        <w:t xml:space="preserve"> </w:t>
      </w:r>
      <w:r w:rsidRPr="00AB1680">
        <w:rPr>
          <w:color w:val="565752"/>
          <w:w w:val="110"/>
          <w:lang w:val="fr-FR"/>
        </w:rPr>
        <w:t>la</w:t>
      </w:r>
      <w:r w:rsidRPr="00AB1680">
        <w:rPr>
          <w:color w:val="565752"/>
          <w:spacing w:val="-13"/>
          <w:w w:val="110"/>
          <w:lang w:val="fr-FR"/>
        </w:rPr>
        <w:t xml:space="preserve"> </w:t>
      </w:r>
      <w:r w:rsidRPr="00AB1680">
        <w:rPr>
          <w:color w:val="565752"/>
          <w:w w:val="110"/>
          <w:lang w:val="fr-FR"/>
        </w:rPr>
        <w:t>masse</w:t>
      </w:r>
      <w:r w:rsidRPr="00AB1680">
        <w:rPr>
          <w:color w:val="565752"/>
          <w:spacing w:val="-13"/>
          <w:w w:val="110"/>
          <w:lang w:val="fr-FR"/>
        </w:rPr>
        <w:t xml:space="preserve"> </w:t>
      </w:r>
      <w:r w:rsidRPr="00AB1680">
        <w:rPr>
          <w:color w:val="565752"/>
          <w:w w:val="110"/>
          <w:lang w:val="fr-FR"/>
        </w:rPr>
        <w:t>et</w:t>
      </w:r>
      <w:r w:rsidRPr="00AB1680">
        <w:rPr>
          <w:color w:val="565752"/>
          <w:spacing w:val="-13"/>
          <w:w w:val="110"/>
          <w:lang w:val="fr-FR"/>
        </w:rPr>
        <w:t xml:space="preserve"> </w:t>
      </w:r>
      <w:r w:rsidRPr="00AB1680">
        <w:rPr>
          <w:color w:val="565752"/>
          <w:w w:val="110"/>
          <w:lang w:val="fr-FR"/>
        </w:rPr>
        <w:t>de</w:t>
      </w:r>
      <w:r w:rsidRPr="00AB1680">
        <w:rPr>
          <w:color w:val="565752"/>
          <w:spacing w:val="-13"/>
          <w:w w:val="110"/>
          <w:lang w:val="fr-FR"/>
        </w:rPr>
        <w:t xml:space="preserve"> </w:t>
      </w:r>
      <w:r w:rsidRPr="00AB1680">
        <w:rPr>
          <w:color w:val="565752"/>
          <w:w w:val="110"/>
          <w:lang w:val="fr-FR"/>
        </w:rPr>
        <w:t>la</w:t>
      </w:r>
      <w:r w:rsidRPr="00AB1680">
        <w:rPr>
          <w:color w:val="565752"/>
          <w:spacing w:val="-13"/>
          <w:w w:val="110"/>
          <w:lang w:val="fr-FR"/>
        </w:rPr>
        <w:t xml:space="preserve"> </w:t>
      </w:r>
      <w:r w:rsidRPr="00AB1680">
        <w:rPr>
          <w:color w:val="565752"/>
          <w:w w:val="110"/>
          <w:lang w:val="fr-FR"/>
        </w:rPr>
        <w:t>meute.</w:t>
      </w:r>
      <w:r w:rsidRPr="00AB1680">
        <w:rPr>
          <w:color w:val="565752"/>
          <w:spacing w:val="-13"/>
          <w:w w:val="110"/>
          <w:lang w:val="fr-FR"/>
        </w:rPr>
        <w:t xml:space="preserve"> </w:t>
      </w:r>
      <w:r w:rsidRPr="00AB1680">
        <w:rPr>
          <w:color w:val="565752"/>
          <w:w w:val="110"/>
          <w:lang w:val="fr-FR"/>
        </w:rPr>
        <w:t>Ils</w:t>
      </w:r>
      <w:r w:rsidRPr="00AB1680">
        <w:rPr>
          <w:color w:val="565752"/>
          <w:spacing w:val="-13"/>
          <w:w w:val="110"/>
          <w:lang w:val="fr-FR"/>
        </w:rPr>
        <w:t xml:space="preserve"> </w:t>
      </w:r>
      <w:r w:rsidRPr="00AB1680">
        <w:rPr>
          <w:color w:val="565752"/>
          <w:w w:val="110"/>
          <w:lang w:val="fr-FR"/>
        </w:rPr>
        <w:t>sont</w:t>
      </w:r>
      <w:r w:rsidRPr="00AB1680">
        <w:rPr>
          <w:color w:val="565752"/>
          <w:spacing w:val="-13"/>
          <w:w w:val="110"/>
          <w:lang w:val="fr-FR"/>
        </w:rPr>
        <w:t xml:space="preserve"> </w:t>
      </w:r>
      <w:r w:rsidRPr="00AB1680">
        <w:rPr>
          <w:color w:val="565752"/>
          <w:w w:val="110"/>
          <w:lang w:val="fr-FR"/>
        </w:rPr>
        <w:t>en</w:t>
      </w:r>
      <w:r w:rsidRPr="00AB1680">
        <w:rPr>
          <w:color w:val="565752"/>
          <w:spacing w:val="-13"/>
          <w:w w:val="110"/>
          <w:lang w:val="fr-FR"/>
        </w:rPr>
        <w:t xml:space="preserve"> </w:t>
      </w:r>
      <w:r w:rsidRPr="00AB1680">
        <w:rPr>
          <w:color w:val="565752"/>
          <w:w w:val="110"/>
          <w:lang w:val="fr-FR"/>
        </w:rPr>
        <w:t>très</w:t>
      </w:r>
      <w:r w:rsidRPr="00AB1680">
        <w:rPr>
          <w:color w:val="565752"/>
          <w:spacing w:val="-13"/>
          <w:w w:val="110"/>
          <w:lang w:val="fr-FR"/>
        </w:rPr>
        <w:t xml:space="preserve"> </w:t>
      </w:r>
      <w:r w:rsidRPr="00AB1680">
        <w:rPr>
          <w:color w:val="565752"/>
          <w:w w:val="110"/>
          <w:lang w:val="fr-FR"/>
        </w:rPr>
        <w:t>petit</w:t>
      </w:r>
      <w:r w:rsidRPr="00AB1680">
        <w:rPr>
          <w:color w:val="565752"/>
          <w:spacing w:val="-13"/>
          <w:w w:val="110"/>
          <w:lang w:val="fr-FR"/>
        </w:rPr>
        <w:t xml:space="preserve"> </w:t>
      </w:r>
      <w:r w:rsidRPr="00AB1680">
        <w:rPr>
          <w:color w:val="565752"/>
          <w:w w:val="110"/>
          <w:lang w:val="fr-FR"/>
        </w:rPr>
        <w:t>nombre</w:t>
      </w:r>
      <w:r w:rsidRPr="00AB1680">
        <w:rPr>
          <w:color w:val="565752"/>
          <w:spacing w:val="-13"/>
          <w:w w:val="110"/>
          <w:lang w:val="fr-FR"/>
        </w:rPr>
        <w:t xml:space="preserve"> </w:t>
      </w:r>
      <w:r w:rsidRPr="00AB1680">
        <w:rPr>
          <w:color w:val="565752"/>
          <w:w w:val="110"/>
          <w:lang w:val="fr-FR"/>
        </w:rPr>
        <w:t>:</w:t>
      </w:r>
      <w:r w:rsidRPr="00AB1680">
        <w:rPr>
          <w:color w:val="565752"/>
          <w:spacing w:val="-13"/>
          <w:w w:val="110"/>
          <w:lang w:val="fr-FR"/>
        </w:rPr>
        <w:t xml:space="preserve"> </w:t>
      </w:r>
      <w:r w:rsidRPr="00AB1680">
        <w:rPr>
          <w:color w:val="565752"/>
          <w:w w:val="110"/>
          <w:lang w:val="fr-FR"/>
        </w:rPr>
        <w:t>moins</w:t>
      </w:r>
      <w:r w:rsidRPr="00AB1680">
        <w:rPr>
          <w:color w:val="565752"/>
          <w:spacing w:val="-13"/>
          <w:w w:val="110"/>
          <w:lang w:val="fr-FR"/>
        </w:rPr>
        <w:t xml:space="preserve"> </w:t>
      </w:r>
      <w:r w:rsidRPr="00AB1680">
        <w:rPr>
          <w:color w:val="565752"/>
          <w:w w:val="110"/>
          <w:lang w:val="fr-FR"/>
        </w:rPr>
        <w:t xml:space="preserve">d'une </w:t>
      </w:r>
      <w:r w:rsidRPr="00AB1680">
        <w:rPr>
          <w:color w:val="565752"/>
          <w:w w:val="105"/>
          <w:lang w:val="fr-FR"/>
        </w:rPr>
        <w:t>dizaine</w:t>
      </w:r>
      <w:r w:rsidRPr="00AB1680">
        <w:rPr>
          <w:color w:val="565752"/>
          <w:spacing w:val="-2"/>
          <w:w w:val="105"/>
          <w:lang w:val="fr-FR"/>
        </w:rPr>
        <w:t xml:space="preserve"> </w:t>
      </w:r>
      <w:r w:rsidRPr="00AB1680">
        <w:rPr>
          <w:color w:val="565752"/>
          <w:w w:val="105"/>
          <w:lang w:val="fr-FR"/>
        </w:rPr>
        <w:t xml:space="preserve">dans </w:t>
      </w:r>
      <w:r w:rsidRPr="00AB1680">
        <w:rPr>
          <w:i/>
          <w:color w:val="565752"/>
          <w:w w:val="105"/>
          <w:lang w:val="fr-FR"/>
        </w:rPr>
        <w:t>La Nuit des</w:t>
      </w:r>
      <w:r w:rsidRPr="00AB1680">
        <w:rPr>
          <w:i/>
          <w:color w:val="565752"/>
          <w:spacing w:val="-1"/>
          <w:w w:val="105"/>
          <w:lang w:val="fr-FR"/>
        </w:rPr>
        <w:t xml:space="preserve"> </w:t>
      </w:r>
      <w:r w:rsidRPr="00AB1680">
        <w:rPr>
          <w:i/>
          <w:color w:val="565752"/>
          <w:w w:val="105"/>
          <w:lang w:val="fr-FR"/>
        </w:rPr>
        <w:t xml:space="preserve">morts-vivants </w:t>
      </w:r>
      <w:r w:rsidRPr="00AB1680">
        <w:rPr>
          <w:color w:val="565752"/>
          <w:w w:val="105"/>
          <w:lang w:val="fr-FR"/>
        </w:rPr>
        <w:t>et</w:t>
      </w:r>
      <w:r w:rsidRPr="00AB1680">
        <w:rPr>
          <w:color w:val="565752"/>
          <w:spacing w:val="-4"/>
          <w:w w:val="105"/>
          <w:lang w:val="fr-FR"/>
        </w:rPr>
        <w:t xml:space="preserve"> </w:t>
      </w:r>
      <w:r w:rsidRPr="00AB1680">
        <w:rPr>
          <w:i/>
          <w:color w:val="565752"/>
          <w:w w:val="105"/>
          <w:lang w:val="fr-FR"/>
        </w:rPr>
        <w:t>Zombie,</w:t>
      </w:r>
      <w:r w:rsidRPr="00AB1680">
        <w:rPr>
          <w:i/>
          <w:color w:val="565752"/>
          <w:spacing w:val="-1"/>
          <w:w w:val="105"/>
          <w:lang w:val="fr-FR"/>
        </w:rPr>
        <w:t xml:space="preserve"> </w:t>
      </w:r>
      <w:r w:rsidRPr="00AB1680">
        <w:rPr>
          <w:color w:val="565752"/>
          <w:w w:val="105"/>
          <w:lang w:val="fr-FR"/>
        </w:rPr>
        <w:t>une</w:t>
      </w:r>
      <w:r w:rsidRPr="00AB1680">
        <w:rPr>
          <w:color w:val="565752"/>
          <w:spacing w:val="-4"/>
          <w:w w:val="105"/>
          <w:lang w:val="fr-FR"/>
        </w:rPr>
        <w:t xml:space="preserve"> </w:t>
      </w:r>
      <w:r w:rsidRPr="00AB1680">
        <w:rPr>
          <w:color w:val="565752"/>
          <w:w w:val="105"/>
          <w:lang w:val="fr-FR"/>
        </w:rPr>
        <w:t xml:space="preserve">vingtaine dans </w:t>
      </w:r>
      <w:r w:rsidRPr="00AB1680">
        <w:rPr>
          <w:i/>
          <w:color w:val="464842"/>
          <w:w w:val="110"/>
          <w:lang w:val="fr-FR"/>
        </w:rPr>
        <w:t xml:space="preserve">Le </w:t>
      </w:r>
      <w:r w:rsidRPr="00AB1680">
        <w:rPr>
          <w:i/>
          <w:color w:val="565752"/>
          <w:w w:val="110"/>
          <w:lang w:val="fr-FR"/>
        </w:rPr>
        <w:t>Jour des morts-vivants</w:t>
      </w:r>
      <w:r w:rsidRPr="00AB1680">
        <w:rPr>
          <w:i/>
          <w:color w:val="74756E"/>
          <w:w w:val="110"/>
          <w:lang w:val="fr-FR"/>
        </w:rPr>
        <w:t xml:space="preserve">. </w:t>
      </w:r>
      <w:r w:rsidRPr="00AB1680">
        <w:rPr>
          <w:rFonts w:ascii="Arial" w:hAnsi="Arial"/>
          <w:color w:val="565752"/>
          <w:w w:val="110"/>
          <w:sz w:val="22"/>
          <w:lang w:val="fr-FR"/>
        </w:rPr>
        <w:t>A</w:t>
      </w:r>
      <w:r w:rsidRPr="00AB1680">
        <w:rPr>
          <w:rFonts w:ascii="Arial" w:hAnsi="Arial"/>
          <w:color w:val="565752"/>
          <w:spacing w:val="-1"/>
          <w:w w:val="110"/>
          <w:sz w:val="22"/>
          <w:lang w:val="fr-FR"/>
        </w:rPr>
        <w:t xml:space="preserve"> </w:t>
      </w:r>
      <w:r w:rsidRPr="00AB1680">
        <w:rPr>
          <w:color w:val="464842"/>
          <w:w w:val="110"/>
          <w:lang w:val="fr-FR"/>
        </w:rPr>
        <w:t xml:space="preserve">la </w:t>
      </w:r>
      <w:r w:rsidRPr="00AB1680">
        <w:rPr>
          <w:color w:val="565752"/>
          <w:w w:val="110"/>
          <w:lang w:val="fr-FR"/>
        </w:rPr>
        <w:t>différence de la masse qui</w:t>
      </w:r>
      <w:r w:rsidRPr="00AB1680">
        <w:rPr>
          <w:color w:val="565752"/>
          <w:w w:val="110"/>
          <w:lang w:val="fr-FR"/>
        </w:rPr>
        <w:t xml:space="preserve"> annule </w:t>
      </w:r>
      <w:r w:rsidRPr="00AB1680">
        <w:rPr>
          <w:color w:val="464842"/>
          <w:w w:val="110"/>
          <w:lang w:val="fr-FR"/>
        </w:rPr>
        <w:t>l'individualité</w:t>
      </w:r>
      <w:r w:rsidRPr="00AB1680">
        <w:rPr>
          <w:color w:val="464842"/>
          <w:spacing w:val="-11"/>
          <w:w w:val="110"/>
          <w:lang w:val="fr-FR"/>
        </w:rPr>
        <w:t xml:space="preserve"> </w:t>
      </w:r>
      <w:r w:rsidRPr="00AB1680">
        <w:rPr>
          <w:color w:val="565752"/>
          <w:w w:val="110"/>
          <w:lang w:val="fr-FR"/>
        </w:rPr>
        <w:t xml:space="preserve">et </w:t>
      </w:r>
      <w:r w:rsidRPr="00AB1680">
        <w:rPr>
          <w:color w:val="464842"/>
          <w:w w:val="110"/>
          <w:lang w:val="fr-FR"/>
        </w:rPr>
        <w:t>de</w:t>
      </w:r>
      <w:r w:rsidRPr="00AB1680">
        <w:rPr>
          <w:color w:val="464842"/>
          <w:spacing w:val="-8"/>
          <w:w w:val="110"/>
          <w:lang w:val="fr-FR"/>
        </w:rPr>
        <w:t xml:space="preserve"> </w:t>
      </w:r>
      <w:r w:rsidRPr="00AB1680">
        <w:rPr>
          <w:color w:val="565752"/>
          <w:w w:val="110"/>
          <w:lang w:val="fr-FR"/>
        </w:rPr>
        <w:t>la meute qui la relègue</w:t>
      </w:r>
      <w:r w:rsidRPr="00AB1680">
        <w:rPr>
          <w:color w:val="565752"/>
          <w:spacing w:val="-1"/>
          <w:w w:val="110"/>
          <w:lang w:val="fr-FR"/>
        </w:rPr>
        <w:t xml:space="preserve"> </w:t>
      </w:r>
      <w:r w:rsidRPr="00AB1680">
        <w:rPr>
          <w:color w:val="565752"/>
          <w:w w:val="110"/>
          <w:lang w:val="fr-FR"/>
        </w:rPr>
        <w:t xml:space="preserve">au second plan, </w:t>
      </w:r>
      <w:r w:rsidRPr="00AB1680">
        <w:rPr>
          <w:color w:val="565752"/>
          <w:w w:val="110"/>
          <w:sz w:val="21"/>
          <w:lang w:val="fr-FR"/>
        </w:rPr>
        <w:t>il</w:t>
      </w:r>
      <w:r w:rsidRPr="00AB1680">
        <w:rPr>
          <w:color w:val="565752"/>
          <w:spacing w:val="-8"/>
          <w:w w:val="110"/>
          <w:sz w:val="21"/>
          <w:lang w:val="fr-FR"/>
        </w:rPr>
        <w:t xml:space="preserve"> </w:t>
      </w:r>
      <w:r w:rsidRPr="00AB1680">
        <w:rPr>
          <w:color w:val="565752"/>
          <w:w w:val="110"/>
          <w:lang w:val="fr-FR"/>
        </w:rPr>
        <w:t xml:space="preserve">s'agit </w:t>
      </w:r>
      <w:r w:rsidRPr="00AB1680">
        <w:rPr>
          <w:color w:val="464842"/>
          <w:w w:val="110"/>
          <w:lang w:val="fr-FR"/>
        </w:rPr>
        <w:t xml:space="preserve">d'un </w:t>
      </w:r>
      <w:r w:rsidRPr="00AB1680">
        <w:rPr>
          <w:color w:val="565752"/>
          <w:w w:val="110"/>
          <w:lang w:val="fr-FR"/>
        </w:rPr>
        <w:t>ensemble d</w:t>
      </w:r>
      <w:r w:rsidRPr="00AB1680">
        <w:rPr>
          <w:color w:val="74756E"/>
          <w:w w:val="110"/>
          <w:lang w:val="fr-FR"/>
        </w:rPr>
        <w:t>'</w:t>
      </w:r>
      <w:r w:rsidRPr="00AB1680">
        <w:rPr>
          <w:color w:val="565752"/>
          <w:w w:val="110"/>
          <w:lang w:val="fr-FR"/>
        </w:rPr>
        <w:t>individualités très marquées</w:t>
      </w:r>
      <w:r w:rsidRPr="00AB1680">
        <w:rPr>
          <w:color w:val="74756E"/>
          <w:w w:val="110"/>
          <w:lang w:val="fr-FR"/>
        </w:rPr>
        <w:t>.</w:t>
      </w:r>
      <w:r w:rsidRPr="00AB1680">
        <w:rPr>
          <w:color w:val="74756E"/>
          <w:spacing w:val="-5"/>
          <w:w w:val="110"/>
          <w:lang w:val="fr-FR"/>
        </w:rPr>
        <w:t xml:space="preserve"> </w:t>
      </w:r>
      <w:r w:rsidRPr="00AB1680">
        <w:rPr>
          <w:color w:val="565752"/>
          <w:w w:val="110"/>
          <w:lang w:val="fr-FR"/>
        </w:rPr>
        <w:t>Leur apparence, leur comportement, leur nom, leur personnalité les distinguent et soulignent la</w:t>
      </w:r>
      <w:r w:rsidRPr="00AB1680">
        <w:rPr>
          <w:color w:val="565752"/>
          <w:spacing w:val="-4"/>
          <w:w w:val="110"/>
          <w:lang w:val="fr-FR"/>
        </w:rPr>
        <w:t xml:space="preserve"> </w:t>
      </w:r>
      <w:r w:rsidRPr="00AB1680">
        <w:rPr>
          <w:color w:val="565752"/>
          <w:w w:val="110"/>
          <w:lang w:val="fr-FR"/>
        </w:rPr>
        <w:t>singularité de</w:t>
      </w:r>
      <w:r w:rsidRPr="00AB1680">
        <w:rPr>
          <w:color w:val="565752"/>
          <w:spacing w:val="-10"/>
          <w:w w:val="110"/>
          <w:lang w:val="fr-FR"/>
        </w:rPr>
        <w:t xml:space="preserve"> </w:t>
      </w:r>
      <w:r w:rsidRPr="00AB1680">
        <w:rPr>
          <w:color w:val="565752"/>
          <w:w w:val="110"/>
          <w:lang w:val="fr-FR"/>
        </w:rPr>
        <w:t>chacun</w:t>
      </w:r>
      <w:r w:rsidRPr="00AB1680">
        <w:rPr>
          <w:color w:val="74756E"/>
          <w:w w:val="110"/>
          <w:lang w:val="fr-FR"/>
        </w:rPr>
        <w:t>:</w:t>
      </w:r>
      <w:r w:rsidRPr="00AB1680">
        <w:rPr>
          <w:color w:val="74756E"/>
          <w:spacing w:val="-14"/>
          <w:w w:val="110"/>
          <w:lang w:val="fr-FR"/>
        </w:rPr>
        <w:t xml:space="preserve"> </w:t>
      </w:r>
      <w:r w:rsidRPr="00AB1680">
        <w:rPr>
          <w:color w:val="565752"/>
          <w:w w:val="110"/>
          <w:lang w:val="fr-FR"/>
        </w:rPr>
        <w:t>ceux</w:t>
      </w:r>
      <w:r w:rsidRPr="00AB1680">
        <w:rPr>
          <w:color w:val="565752"/>
          <w:spacing w:val="-1"/>
          <w:w w:val="110"/>
          <w:lang w:val="fr-FR"/>
        </w:rPr>
        <w:t xml:space="preserve"> </w:t>
      </w:r>
      <w:r w:rsidRPr="00AB1680">
        <w:rPr>
          <w:color w:val="565752"/>
          <w:w w:val="110"/>
          <w:lang w:val="fr-FR"/>
        </w:rPr>
        <w:t>qui</w:t>
      </w:r>
      <w:r w:rsidRPr="00AB1680">
        <w:rPr>
          <w:color w:val="565752"/>
          <w:w w:val="110"/>
          <w:lang w:val="fr-FR"/>
        </w:rPr>
        <w:t xml:space="preserve"> résistent aux zombies sont avant tout un assemblage souvent hétéroclite d'individus, parfois</w:t>
      </w:r>
      <w:r w:rsidRPr="00AB1680">
        <w:rPr>
          <w:color w:val="565752"/>
          <w:spacing w:val="12"/>
          <w:w w:val="110"/>
          <w:lang w:val="fr-FR"/>
        </w:rPr>
        <w:t xml:space="preserve"> </w:t>
      </w:r>
      <w:r w:rsidRPr="00AB1680">
        <w:rPr>
          <w:color w:val="565752"/>
          <w:w w:val="110"/>
          <w:lang w:val="fr-FR"/>
        </w:rPr>
        <w:t>réunis</w:t>
      </w:r>
      <w:r w:rsidRPr="00AB1680">
        <w:rPr>
          <w:color w:val="565752"/>
          <w:spacing w:val="3"/>
          <w:w w:val="110"/>
          <w:lang w:val="fr-FR"/>
        </w:rPr>
        <w:t xml:space="preserve"> </w:t>
      </w:r>
      <w:r w:rsidRPr="00AB1680">
        <w:rPr>
          <w:color w:val="565752"/>
          <w:w w:val="110"/>
          <w:lang w:val="fr-FR"/>
        </w:rPr>
        <w:t>par</w:t>
      </w:r>
      <w:r w:rsidRPr="00AB1680">
        <w:rPr>
          <w:color w:val="565752"/>
          <w:spacing w:val="1"/>
          <w:w w:val="110"/>
          <w:lang w:val="fr-FR"/>
        </w:rPr>
        <w:t xml:space="preserve"> </w:t>
      </w:r>
      <w:r w:rsidRPr="00AB1680">
        <w:rPr>
          <w:color w:val="565752"/>
          <w:w w:val="110"/>
          <w:lang w:val="fr-FR"/>
        </w:rPr>
        <w:t>le</w:t>
      </w:r>
      <w:r w:rsidRPr="00AB1680">
        <w:rPr>
          <w:color w:val="565752"/>
          <w:spacing w:val="-6"/>
          <w:w w:val="110"/>
          <w:lang w:val="fr-FR"/>
        </w:rPr>
        <w:t xml:space="preserve"> </w:t>
      </w:r>
      <w:r w:rsidRPr="00AB1680">
        <w:rPr>
          <w:color w:val="565752"/>
          <w:w w:val="110"/>
          <w:lang w:val="fr-FR"/>
        </w:rPr>
        <w:t>simple</w:t>
      </w:r>
      <w:r w:rsidRPr="00AB1680">
        <w:rPr>
          <w:color w:val="565752"/>
          <w:spacing w:val="4"/>
          <w:w w:val="110"/>
          <w:lang w:val="fr-FR"/>
        </w:rPr>
        <w:t xml:space="preserve"> </w:t>
      </w:r>
      <w:r w:rsidRPr="00AB1680">
        <w:rPr>
          <w:color w:val="565752"/>
          <w:w w:val="110"/>
          <w:lang w:val="fr-FR"/>
        </w:rPr>
        <w:t>hasard. Ces</w:t>
      </w:r>
      <w:r w:rsidRPr="00AB1680">
        <w:rPr>
          <w:color w:val="565752"/>
          <w:spacing w:val="3"/>
          <w:w w:val="110"/>
          <w:lang w:val="fr-FR"/>
        </w:rPr>
        <w:t xml:space="preserve"> </w:t>
      </w:r>
      <w:r w:rsidRPr="00AB1680">
        <w:rPr>
          <w:color w:val="565752"/>
          <w:w w:val="110"/>
          <w:lang w:val="fr-FR"/>
        </w:rPr>
        <w:t>groupes</w:t>
      </w:r>
      <w:r w:rsidRPr="00AB1680">
        <w:rPr>
          <w:color w:val="565752"/>
          <w:spacing w:val="3"/>
          <w:w w:val="110"/>
          <w:lang w:val="fr-FR"/>
        </w:rPr>
        <w:t xml:space="preserve"> </w:t>
      </w:r>
      <w:r w:rsidRPr="00AB1680">
        <w:rPr>
          <w:color w:val="565752"/>
          <w:w w:val="110"/>
          <w:lang w:val="fr-FR"/>
        </w:rPr>
        <w:t>n'ont</w:t>
      </w:r>
      <w:r w:rsidRPr="00AB1680">
        <w:rPr>
          <w:color w:val="565752"/>
          <w:spacing w:val="6"/>
          <w:w w:val="110"/>
          <w:lang w:val="fr-FR"/>
        </w:rPr>
        <w:t xml:space="preserve"> </w:t>
      </w:r>
      <w:r w:rsidRPr="00AB1680">
        <w:rPr>
          <w:color w:val="565752"/>
          <w:w w:val="110"/>
          <w:lang w:val="fr-FR"/>
        </w:rPr>
        <w:t>pas</w:t>
      </w:r>
      <w:r w:rsidRPr="00AB1680">
        <w:rPr>
          <w:color w:val="565752"/>
          <w:spacing w:val="-2"/>
          <w:w w:val="110"/>
          <w:lang w:val="fr-FR"/>
        </w:rPr>
        <w:t xml:space="preserve"> </w:t>
      </w:r>
      <w:r w:rsidRPr="00AB1680">
        <w:rPr>
          <w:color w:val="565752"/>
          <w:w w:val="110"/>
          <w:lang w:val="fr-FR"/>
        </w:rPr>
        <w:t>de</w:t>
      </w:r>
      <w:r w:rsidRPr="00AB1680">
        <w:rPr>
          <w:color w:val="565752"/>
          <w:spacing w:val="-3"/>
          <w:w w:val="110"/>
          <w:lang w:val="fr-FR"/>
        </w:rPr>
        <w:t xml:space="preserve"> </w:t>
      </w:r>
      <w:r w:rsidRPr="00AB1680">
        <w:rPr>
          <w:color w:val="565752"/>
          <w:spacing w:val="-2"/>
          <w:w w:val="110"/>
          <w:lang w:val="fr-FR"/>
        </w:rPr>
        <w:t>réelle</w:t>
      </w:r>
    </w:p>
    <w:p w14:paraId="3AF0D70A" w14:textId="77777777" w:rsidR="001C7B19" w:rsidRPr="00AB1680" w:rsidRDefault="00A84B16">
      <w:pPr>
        <w:pStyle w:val="Corpsdetexte"/>
        <w:spacing w:before="12" w:line="285" w:lineRule="auto"/>
        <w:ind w:left="612" w:right="518" w:hanging="1"/>
        <w:jc w:val="both"/>
        <w:rPr>
          <w:lang w:val="fr-FR"/>
        </w:rPr>
      </w:pPr>
      <w:r w:rsidRPr="00AB1680">
        <w:rPr>
          <w:color w:val="565752"/>
          <w:w w:val="105"/>
          <w:lang w:val="fr-FR"/>
        </w:rPr>
        <w:t>existence collective, ni d'unité</w:t>
      </w:r>
      <w:r w:rsidRPr="00AB1680">
        <w:rPr>
          <w:color w:val="74756E"/>
          <w:w w:val="105"/>
          <w:lang w:val="fr-FR"/>
        </w:rPr>
        <w:t xml:space="preserve">. </w:t>
      </w:r>
      <w:r w:rsidRPr="00AB1680">
        <w:rPr>
          <w:color w:val="565752"/>
          <w:w w:val="105"/>
          <w:lang w:val="fr-FR"/>
        </w:rPr>
        <w:t xml:space="preserve">En témoignent </w:t>
      </w:r>
      <w:r w:rsidRPr="00AB1680">
        <w:rPr>
          <w:color w:val="464842"/>
          <w:w w:val="105"/>
          <w:lang w:val="fr-FR"/>
        </w:rPr>
        <w:t xml:space="preserve">les </w:t>
      </w:r>
      <w:r w:rsidRPr="00AB1680">
        <w:rPr>
          <w:color w:val="565752"/>
          <w:w w:val="105"/>
          <w:lang w:val="fr-FR"/>
        </w:rPr>
        <w:t>conflits</w:t>
      </w:r>
      <w:r w:rsidRPr="00AB1680">
        <w:rPr>
          <w:color w:val="565752"/>
          <w:w w:val="105"/>
          <w:lang w:val="fr-FR"/>
        </w:rPr>
        <w:t xml:space="preserve"> fréquents qui les traversent, et surtout</w:t>
      </w:r>
      <w:r w:rsidRPr="00AB1680">
        <w:rPr>
          <w:color w:val="565752"/>
          <w:spacing w:val="21"/>
          <w:w w:val="105"/>
          <w:lang w:val="fr-FR"/>
        </w:rPr>
        <w:t xml:space="preserve"> </w:t>
      </w:r>
      <w:r w:rsidRPr="00AB1680">
        <w:rPr>
          <w:color w:val="565752"/>
          <w:w w:val="105"/>
          <w:lang w:val="fr-FR"/>
        </w:rPr>
        <w:t>le fait que</w:t>
      </w:r>
      <w:r w:rsidRPr="00AB1680">
        <w:rPr>
          <w:color w:val="565752"/>
          <w:spacing w:val="-3"/>
          <w:w w:val="105"/>
          <w:lang w:val="fr-FR"/>
        </w:rPr>
        <w:t xml:space="preserve"> </w:t>
      </w:r>
      <w:r w:rsidRPr="00AB1680">
        <w:rPr>
          <w:color w:val="565752"/>
          <w:w w:val="105"/>
          <w:lang w:val="fr-FR"/>
        </w:rPr>
        <w:t>chacun semble agir</w:t>
      </w:r>
      <w:r w:rsidRPr="00AB1680">
        <w:rPr>
          <w:color w:val="565752"/>
          <w:spacing w:val="21"/>
          <w:w w:val="105"/>
          <w:lang w:val="fr-FR"/>
        </w:rPr>
        <w:t xml:space="preserve"> </w:t>
      </w:r>
      <w:r w:rsidRPr="00AB1680">
        <w:rPr>
          <w:color w:val="565752"/>
          <w:w w:val="105"/>
          <w:lang w:val="fr-FR"/>
        </w:rPr>
        <w:t>pour</w:t>
      </w:r>
      <w:r w:rsidRPr="00AB1680">
        <w:rPr>
          <w:color w:val="565752"/>
          <w:spacing w:val="23"/>
          <w:w w:val="105"/>
          <w:lang w:val="fr-FR"/>
        </w:rPr>
        <w:t xml:space="preserve"> </w:t>
      </w:r>
      <w:r w:rsidRPr="00AB1680">
        <w:rPr>
          <w:color w:val="565752"/>
          <w:w w:val="105"/>
          <w:lang w:val="fr-FR"/>
        </w:rPr>
        <w:t>son</w:t>
      </w:r>
    </w:p>
    <w:p w14:paraId="447672C0" w14:textId="77777777" w:rsidR="001C7B19" w:rsidRPr="00AB1680" w:rsidRDefault="001C7B19">
      <w:pPr>
        <w:spacing w:line="285" w:lineRule="auto"/>
        <w:jc w:val="both"/>
        <w:rPr>
          <w:lang w:val="fr-FR"/>
        </w:rPr>
        <w:sectPr w:rsidR="001C7B19" w:rsidRPr="00AB1680">
          <w:headerReference w:type="even" r:id="rId141"/>
          <w:pgSz w:w="7360" w:h="10410"/>
          <w:pgMar w:top="200" w:right="180" w:bottom="0" w:left="440" w:header="0" w:footer="0" w:gutter="0"/>
          <w:cols w:space="720"/>
        </w:sectPr>
      </w:pPr>
    </w:p>
    <w:p w14:paraId="0F1CFA9B" w14:textId="77777777" w:rsidR="001C7B19" w:rsidRPr="00AB1680" w:rsidRDefault="001C7B19">
      <w:pPr>
        <w:pStyle w:val="Corpsdetexte"/>
        <w:spacing w:before="2"/>
        <w:rPr>
          <w:sz w:val="22"/>
          <w:lang w:val="fr-FR"/>
        </w:rPr>
      </w:pPr>
    </w:p>
    <w:p w14:paraId="65C6D164" w14:textId="77777777" w:rsidR="001C7B19" w:rsidRPr="00AB1680" w:rsidRDefault="00A84B16">
      <w:pPr>
        <w:pStyle w:val="Corpsdetexte"/>
        <w:spacing w:before="93" w:line="283" w:lineRule="auto"/>
        <w:ind w:left="352" w:right="788" w:firstLine="7"/>
        <w:jc w:val="both"/>
        <w:rPr>
          <w:lang w:val="fr-FR"/>
        </w:rPr>
      </w:pPr>
      <w:r w:rsidRPr="00AB1680">
        <w:rPr>
          <w:color w:val="595656"/>
          <w:w w:val="105"/>
          <w:lang w:val="fr-FR"/>
        </w:rPr>
        <w:t>propre compte, parfois en association avec un autre individu. Le</w:t>
      </w:r>
      <w:r w:rsidRPr="00AB1680">
        <w:rPr>
          <w:color w:val="595656"/>
          <w:spacing w:val="40"/>
          <w:w w:val="105"/>
          <w:lang w:val="fr-FR"/>
        </w:rPr>
        <w:t xml:space="preserve"> </w:t>
      </w:r>
      <w:r w:rsidRPr="00AB1680">
        <w:rPr>
          <w:color w:val="595656"/>
          <w:w w:val="105"/>
          <w:lang w:val="fr-FR"/>
        </w:rPr>
        <w:t xml:space="preserve">héros noir de </w:t>
      </w:r>
      <w:r w:rsidRPr="00AB1680">
        <w:rPr>
          <w:i/>
          <w:color w:val="595656"/>
          <w:w w:val="105"/>
          <w:lang w:val="fr-FR"/>
        </w:rPr>
        <w:t xml:space="preserve">La Nuit des morts-vivants </w:t>
      </w:r>
      <w:r w:rsidRPr="00AB1680">
        <w:rPr>
          <w:color w:val="595656"/>
          <w:w w:val="105"/>
          <w:lang w:val="fr-FR"/>
        </w:rPr>
        <w:t xml:space="preserve">cherche </w:t>
      </w:r>
      <w:r w:rsidRPr="00AB1680">
        <w:rPr>
          <w:rFonts w:ascii="Arial" w:hAnsi="Arial"/>
          <w:color w:val="595656"/>
          <w:w w:val="105"/>
          <w:sz w:val="16"/>
          <w:lang w:val="fr-FR"/>
        </w:rPr>
        <w:t xml:space="preserve">à </w:t>
      </w:r>
      <w:r w:rsidRPr="00AB1680">
        <w:rPr>
          <w:color w:val="595656"/>
          <w:w w:val="105"/>
          <w:lang w:val="fr-FR"/>
        </w:rPr>
        <w:t>barricader la maison, en violente oppo</w:t>
      </w:r>
      <w:r w:rsidRPr="00AB1680">
        <w:rPr>
          <w:color w:val="595656"/>
          <w:w w:val="105"/>
          <w:lang w:val="fr-FR"/>
        </w:rPr>
        <w:t xml:space="preserve">sition avec un homme qui veut se réfugier dans la cave. Dans </w:t>
      </w:r>
      <w:r w:rsidRPr="00AB1680">
        <w:rPr>
          <w:i/>
          <w:color w:val="595656"/>
          <w:w w:val="105"/>
          <w:lang w:val="fr-FR"/>
        </w:rPr>
        <w:t>Le Jour des morts-vivants,</w:t>
      </w:r>
      <w:r w:rsidRPr="00AB1680">
        <w:rPr>
          <w:i/>
          <w:color w:val="595656"/>
          <w:spacing w:val="-13"/>
          <w:w w:val="105"/>
          <w:lang w:val="fr-FR"/>
        </w:rPr>
        <w:t xml:space="preserve"> </w:t>
      </w:r>
      <w:r w:rsidRPr="00AB1680">
        <w:rPr>
          <w:color w:val="595656"/>
          <w:w w:val="105"/>
          <w:lang w:val="fr-FR"/>
        </w:rPr>
        <w:t>un savant poursuit des expériences par pur intérêt scientifique, indifférent aux risques que représentent à la</w:t>
      </w:r>
      <w:r w:rsidRPr="00AB1680">
        <w:rPr>
          <w:color w:val="595656"/>
          <w:spacing w:val="-1"/>
          <w:w w:val="105"/>
          <w:lang w:val="fr-FR"/>
        </w:rPr>
        <w:t xml:space="preserve"> </w:t>
      </w:r>
      <w:r w:rsidRPr="00AB1680">
        <w:rPr>
          <w:color w:val="595656"/>
          <w:w w:val="105"/>
          <w:lang w:val="fr-FR"/>
        </w:rPr>
        <w:t>fois la présence des morts-vivants et la brutalité des mi</w:t>
      </w:r>
      <w:r w:rsidRPr="00AB1680">
        <w:rPr>
          <w:color w:val="595656"/>
          <w:w w:val="105"/>
          <w:lang w:val="fr-FR"/>
        </w:rPr>
        <w:t xml:space="preserve">litaires. Dans </w:t>
      </w:r>
      <w:r w:rsidRPr="00AB1680">
        <w:rPr>
          <w:i/>
          <w:color w:val="595656"/>
          <w:w w:val="105"/>
          <w:lang w:val="fr-FR"/>
        </w:rPr>
        <w:t xml:space="preserve">Zombie, </w:t>
      </w:r>
      <w:r w:rsidRPr="00AB1680">
        <w:rPr>
          <w:color w:val="595656"/>
          <w:w w:val="105"/>
          <w:lang w:val="fr-FR"/>
        </w:rPr>
        <w:t xml:space="preserve">les deux soldats pillent le </w:t>
      </w:r>
      <w:r w:rsidRPr="00AB1680">
        <w:rPr>
          <w:i/>
          <w:color w:val="595656"/>
          <w:w w:val="105"/>
          <w:lang w:val="fr-FR"/>
        </w:rPr>
        <w:t xml:space="preserve">mali </w:t>
      </w:r>
      <w:r w:rsidRPr="00AB1680">
        <w:rPr>
          <w:color w:val="595656"/>
          <w:w w:val="105"/>
          <w:lang w:val="fr-FR"/>
        </w:rPr>
        <w:t>malgré la menace des zombies, tandis que le pilote d'hélicoptère et son amie dînent aux chandelles dans un restaurant abandonné.</w:t>
      </w:r>
    </w:p>
    <w:p w14:paraId="175BD54D" w14:textId="77777777" w:rsidR="001C7B19" w:rsidRPr="00AB1680" w:rsidRDefault="00A84B16">
      <w:pPr>
        <w:pStyle w:val="Corpsdetexte"/>
        <w:spacing w:before="46" w:line="283" w:lineRule="auto"/>
        <w:ind w:left="325" w:right="794" w:firstLine="300"/>
        <w:jc w:val="both"/>
        <w:rPr>
          <w:lang w:val="fr-FR"/>
        </w:rPr>
      </w:pPr>
      <w:r w:rsidRPr="00AB1680">
        <w:rPr>
          <w:color w:val="595656"/>
          <w:w w:val="105"/>
          <w:lang w:val="fr-FR"/>
        </w:rPr>
        <w:t>Si tous ces individus ont en commun le désir de survivre</w:t>
      </w:r>
      <w:r w:rsidRPr="00AB1680">
        <w:rPr>
          <w:color w:val="595656"/>
          <w:w w:val="105"/>
          <w:lang w:val="fr-FR"/>
        </w:rPr>
        <w:t xml:space="preserve"> aux assauts des morts-vivants, aucune action d'ensemble ne se dessine, aucune finalité unique ne s'impose. Seul, par deux ou trois, ils pour­ suivent des buts particuliers, s'engagent dans des actions spécifiques, adoptent des comportements différents. C'</w:t>
      </w:r>
      <w:r w:rsidRPr="00AB1680">
        <w:rPr>
          <w:color w:val="595656"/>
          <w:w w:val="105"/>
          <w:lang w:val="fr-FR"/>
        </w:rPr>
        <w:t>est à ce niveau que ressurgissent la singularité individuelle, et la possibilité des rela­</w:t>
      </w:r>
      <w:r w:rsidRPr="00AB1680">
        <w:rPr>
          <w:color w:val="595656"/>
          <w:spacing w:val="40"/>
          <w:w w:val="105"/>
          <w:lang w:val="fr-FR"/>
        </w:rPr>
        <w:t xml:space="preserve"> </w:t>
      </w:r>
      <w:r w:rsidRPr="00AB1680">
        <w:rPr>
          <w:color w:val="595656"/>
          <w:w w:val="105"/>
          <w:lang w:val="fr-FR"/>
        </w:rPr>
        <w:t>tions, d'opposition, de collaboration, d'amitié, voire même, discrè­ tement, de désir</w:t>
      </w:r>
      <w:r w:rsidRPr="00AB1680">
        <w:rPr>
          <w:color w:val="595656"/>
          <w:spacing w:val="40"/>
          <w:w w:val="105"/>
          <w:lang w:val="fr-FR"/>
        </w:rPr>
        <w:t xml:space="preserve"> </w:t>
      </w:r>
      <w:r w:rsidRPr="00AB1680">
        <w:rPr>
          <w:color w:val="595656"/>
          <w:w w:val="105"/>
          <w:lang w:val="fr-FR"/>
        </w:rPr>
        <w:t>amoureux.</w:t>
      </w:r>
      <w:r w:rsidRPr="00AB1680">
        <w:rPr>
          <w:color w:val="595656"/>
          <w:spacing w:val="40"/>
          <w:w w:val="105"/>
          <w:lang w:val="fr-FR"/>
        </w:rPr>
        <w:t xml:space="preserve"> </w:t>
      </w:r>
      <w:r w:rsidRPr="00AB1680">
        <w:rPr>
          <w:color w:val="595656"/>
          <w:w w:val="105"/>
          <w:lang w:val="fr-FR"/>
        </w:rPr>
        <w:t>L'individualité ne peut s'affirmer</w:t>
      </w:r>
      <w:r w:rsidRPr="00AB1680">
        <w:rPr>
          <w:color w:val="595656"/>
          <w:spacing w:val="40"/>
          <w:w w:val="105"/>
          <w:lang w:val="fr-FR"/>
        </w:rPr>
        <w:t xml:space="preserve"> </w:t>
      </w:r>
      <w:r w:rsidRPr="00AB1680">
        <w:rPr>
          <w:color w:val="595656"/>
          <w:w w:val="105"/>
          <w:lang w:val="fr-FR"/>
        </w:rPr>
        <w:t xml:space="preserve">que dans la résistance. Alors que </w:t>
      </w:r>
      <w:r w:rsidRPr="00AB1680">
        <w:rPr>
          <w:color w:val="595656"/>
          <w:w w:val="105"/>
          <w:lang w:val="fr-FR"/>
        </w:rPr>
        <w:t>la meute poursuit sa proie, portée en avant par un mouvement orienté, les résistants sont dans une</w:t>
      </w:r>
      <w:r w:rsidRPr="00AB1680">
        <w:rPr>
          <w:color w:val="595656"/>
          <w:spacing w:val="-9"/>
          <w:w w:val="105"/>
          <w:lang w:val="fr-FR"/>
        </w:rPr>
        <w:t xml:space="preserve"> </w:t>
      </w:r>
      <w:r w:rsidRPr="00AB1680">
        <w:rPr>
          <w:color w:val="595656"/>
          <w:w w:val="105"/>
          <w:lang w:val="fr-FR"/>
        </w:rPr>
        <w:t xml:space="preserve">position de repli qui les conduit </w:t>
      </w:r>
      <w:r w:rsidRPr="00AB1680">
        <w:rPr>
          <w:rFonts w:ascii="Arial" w:hAnsi="Arial"/>
          <w:color w:val="595656"/>
          <w:w w:val="105"/>
          <w:sz w:val="16"/>
          <w:lang w:val="fr-FR"/>
        </w:rPr>
        <w:t xml:space="preserve">à </w:t>
      </w:r>
      <w:r w:rsidRPr="00AB1680">
        <w:rPr>
          <w:color w:val="595656"/>
          <w:w w:val="105"/>
          <w:lang w:val="fr-FR"/>
        </w:rPr>
        <w:t>chercher un refuge protecteur. De là l'importance de</w:t>
      </w:r>
      <w:r w:rsidRPr="00AB1680">
        <w:rPr>
          <w:color w:val="595656"/>
          <w:spacing w:val="-6"/>
          <w:w w:val="105"/>
          <w:lang w:val="fr-FR"/>
        </w:rPr>
        <w:t xml:space="preserve"> </w:t>
      </w:r>
      <w:r w:rsidRPr="00AB1680">
        <w:rPr>
          <w:color w:val="595656"/>
          <w:w w:val="105"/>
          <w:lang w:val="fr-FR"/>
        </w:rPr>
        <w:t>la figure du siège, pierre de touche dramaturgique</w:t>
      </w:r>
      <w:r w:rsidRPr="00AB1680">
        <w:rPr>
          <w:color w:val="595656"/>
          <w:spacing w:val="30"/>
          <w:w w:val="105"/>
          <w:lang w:val="fr-FR"/>
        </w:rPr>
        <w:t xml:space="preserve"> </w:t>
      </w:r>
      <w:r w:rsidRPr="00AB1680">
        <w:rPr>
          <w:color w:val="595656"/>
          <w:w w:val="105"/>
          <w:lang w:val="fr-FR"/>
        </w:rPr>
        <w:t xml:space="preserve">de la tétralogie, et surtout des trois premiers films. Le siège suppose un lieu clos (maison, </w:t>
      </w:r>
      <w:r w:rsidRPr="00AB1680">
        <w:rPr>
          <w:i/>
          <w:color w:val="595656"/>
          <w:w w:val="105"/>
          <w:lang w:val="fr-FR"/>
        </w:rPr>
        <w:t xml:space="preserve">mali, </w:t>
      </w:r>
      <w:r w:rsidRPr="00AB1680">
        <w:rPr>
          <w:color w:val="595656"/>
          <w:w w:val="105"/>
          <w:lang w:val="fr-FR"/>
        </w:rPr>
        <w:t>bunker) où sont réfugiés un petit nombre d'humains</w:t>
      </w:r>
      <w:r w:rsidRPr="00AB1680">
        <w:rPr>
          <w:color w:val="595656"/>
          <w:spacing w:val="40"/>
          <w:w w:val="105"/>
          <w:lang w:val="fr-FR"/>
        </w:rPr>
        <w:t xml:space="preserve"> </w:t>
      </w:r>
      <w:r w:rsidRPr="00AB1680">
        <w:rPr>
          <w:color w:val="595656"/>
          <w:w w:val="105"/>
          <w:lang w:val="fr-FR"/>
        </w:rPr>
        <w:t>encerclés</w:t>
      </w:r>
      <w:r w:rsidRPr="00AB1680">
        <w:rPr>
          <w:color w:val="595656"/>
          <w:spacing w:val="40"/>
          <w:w w:val="105"/>
          <w:lang w:val="fr-FR"/>
        </w:rPr>
        <w:t xml:space="preserve"> </w:t>
      </w:r>
      <w:r w:rsidRPr="00AB1680">
        <w:rPr>
          <w:color w:val="595656"/>
          <w:w w:val="105"/>
          <w:lang w:val="fr-FR"/>
        </w:rPr>
        <w:t>par</w:t>
      </w:r>
      <w:r w:rsidRPr="00AB1680">
        <w:rPr>
          <w:color w:val="595656"/>
          <w:spacing w:val="40"/>
          <w:w w:val="105"/>
          <w:lang w:val="fr-FR"/>
        </w:rPr>
        <w:t xml:space="preserve"> </w:t>
      </w:r>
      <w:r w:rsidRPr="00AB1680">
        <w:rPr>
          <w:color w:val="595656"/>
          <w:w w:val="105"/>
          <w:lang w:val="fr-FR"/>
        </w:rPr>
        <w:t>la</w:t>
      </w:r>
      <w:r w:rsidRPr="00AB1680">
        <w:rPr>
          <w:color w:val="595656"/>
          <w:spacing w:val="40"/>
          <w:w w:val="105"/>
          <w:lang w:val="fr-FR"/>
        </w:rPr>
        <w:t xml:space="preserve"> </w:t>
      </w:r>
      <w:r w:rsidRPr="00AB1680">
        <w:rPr>
          <w:color w:val="595656"/>
          <w:w w:val="105"/>
          <w:lang w:val="fr-FR"/>
        </w:rPr>
        <w:t>masse</w:t>
      </w:r>
      <w:r w:rsidRPr="00AB1680">
        <w:rPr>
          <w:color w:val="595656"/>
          <w:spacing w:val="40"/>
          <w:w w:val="105"/>
          <w:lang w:val="fr-FR"/>
        </w:rPr>
        <w:t xml:space="preserve"> </w:t>
      </w:r>
      <w:r w:rsidRPr="00AB1680">
        <w:rPr>
          <w:color w:val="595656"/>
          <w:w w:val="105"/>
          <w:lang w:val="fr-FR"/>
        </w:rPr>
        <w:t>toujours</w:t>
      </w:r>
      <w:r w:rsidRPr="00AB1680">
        <w:rPr>
          <w:color w:val="595656"/>
          <w:spacing w:val="40"/>
          <w:w w:val="105"/>
          <w:lang w:val="fr-FR"/>
        </w:rPr>
        <w:t xml:space="preserve"> </w:t>
      </w:r>
      <w:r w:rsidRPr="00AB1680">
        <w:rPr>
          <w:color w:val="595656"/>
          <w:w w:val="105"/>
          <w:lang w:val="fr-FR"/>
        </w:rPr>
        <w:t>plus</w:t>
      </w:r>
      <w:r w:rsidRPr="00AB1680">
        <w:rPr>
          <w:color w:val="595656"/>
          <w:spacing w:val="40"/>
          <w:w w:val="105"/>
          <w:lang w:val="fr-FR"/>
        </w:rPr>
        <w:t xml:space="preserve"> </w:t>
      </w:r>
      <w:r w:rsidRPr="00AB1680">
        <w:rPr>
          <w:color w:val="595656"/>
          <w:w w:val="105"/>
          <w:lang w:val="fr-FR"/>
        </w:rPr>
        <w:t>nombreuse</w:t>
      </w:r>
      <w:r w:rsidRPr="00AB1680">
        <w:rPr>
          <w:color w:val="595656"/>
          <w:spacing w:val="40"/>
          <w:w w:val="105"/>
          <w:lang w:val="fr-FR"/>
        </w:rPr>
        <w:t xml:space="preserve"> </w:t>
      </w:r>
      <w:r w:rsidRPr="00AB1680">
        <w:rPr>
          <w:color w:val="595656"/>
          <w:w w:val="105"/>
          <w:lang w:val="fr-FR"/>
        </w:rPr>
        <w:t>des mor</w:t>
      </w:r>
      <w:r w:rsidRPr="00AB1680">
        <w:rPr>
          <w:color w:val="595656"/>
          <w:w w:val="105"/>
          <w:lang w:val="fr-FR"/>
        </w:rPr>
        <w:t xml:space="preserve">ts. Si le lieu est un refuge, il est en même temps un espace d'enfermement puisqu'en sortir signifie se faire dévorer par les zombies. Dans le siège, l'espace est limité, protecteur mais en même temps sans issue et toujours menacé par la destruction. S'il </w:t>
      </w:r>
      <w:r w:rsidRPr="00AB1680">
        <w:rPr>
          <w:color w:val="595656"/>
          <w:w w:val="105"/>
          <w:lang w:val="fr-FR"/>
        </w:rPr>
        <w:t xml:space="preserve">permet d'éviter temporairement la mort, </w:t>
      </w:r>
      <w:r w:rsidRPr="00AB1680">
        <w:rPr>
          <w:color w:val="595656"/>
          <w:w w:val="105"/>
          <w:sz w:val="20"/>
          <w:lang w:val="fr-FR"/>
        </w:rPr>
        <w:t xml:space="preserve">il </w:t>
      </w:r>
      <w:r w:rsidRPr="00AB1680">
        <w:rPr>
          <w:color w:val="595656"/>
          <w:w w:val="105"/>
          <w:lang w:val="fr-FR"/>
        </w:rPr>
        <w:t xml:space="preserve">n'offre aucun moyen d'y échapper définitivement. C'est dans l'espace assiégé que s'opère la résistance. Celle-ci vise la survie et consiste </w:t>
      </w:r>
      <w:r w:rsidRPr="00AB1680">
        <w:rPr>
          <w:color w:val="595656"/>
          <w:w w:val="105"/>
          <w:sz w:val="18"/>
          <w:lang w:val="fr-FR"/>
        </w:rPr>
        <w:t xml:space="preserve">à </w:t>
      </w:r>
      <w:r w:rsidRPr="00AB1680">
        <w:rPr>
          <w:color w:val="595656"/>
          <w:w w:val="105"/>
          <w:lang w:val="fr-FR"/>
        </w:rPr>
        <w:t>ériger une barrière entre les individus menacés et</w:t>
      </w:r>
      <w:r w:rsidRPr="00AB1680">
        <w:rPr>
          <w:color w:val="595656"/>
          <w:spacing w:val="-2"/>
          <w:w w:val="105"/>
          <w:lang w:val="fr-FR"/>
        </w:rPr>
        <w:t xml:space="preserve"> </w:t>
      </w:r>
      <w:r w:rsidRPr="00AB1680">
        <w:rPr>
          <w:color w:val="595656"/>
          <w:w w:val="105"/>
          <w:lang w:val="fr-FR"/>
        </w:rPr>
        <w:t xml:space="preserve">la masse menaçante. </w:t>
      </w:r>
      <w:r w:rsidRPr="00AB1680">
        <w:rPr>
          <w:color w:val="595656"/>
          <w:w w:val="105"/>
          <w:lang w:val="fr-FR"/>
        </w:rPr>
        <w:t>De</w:t>
      </w:r>
      <w:r w:rsidRPr="00AB1680">
        <w:rPr>
          <w:color w:val="595656"/>
          <w:spacing w:val="-10"/>
          <w:w w:val="105"/>
          <w:lang w:val="fr-FR"/>
        </w:rPr>
        <w:t xml:space="preserve"> </w:t>
      </w:r>
      <w:r w:rsidRPr="00AB1680">
        <w:rPr>
          <w:color w:val="595656"/>
          <w:w w:val="105"/>
          <w:lang w:val="fr-FR"/>
        </w:rPr>
        <w:t>là</w:t>
      </w:r>
      <w:r w:rsidRPr="00AB1680">
        <w:rPr>
          <w:color w:val="595656"/>
          <w:spacing w:val="-1"/>
          <w:w w:val="105"/>
          <w:lang w:val="fr-FR"/>
        </w:rPr>
        <w:t xml:space="preserve"> </w:t>
      </w:r>
      <w:r w:rsidRPr="00AB1680">
        <w:rPr>
          <w:color w:val="595656"/>
          <w:w w:val="105"/>
          <w:lang w:val="fr-FR"/>
        </w:rPr>
        <w:t xml:space="preserve">les planches cloutées sur les fenêtres, la table dressée contre la porte dans </w:t>
      </w:r>
      <w:r w:rsidRPr="00AB1680">
        <w:rPr>
          <w:i/>
          <w:color w:val="595656"/>
          <w:w w:val="105"/>
          <w:lang w:val="fr-FR"/>
        </w:rPr>
        <w:t>La Nuit des morts-vivants,</w:t>
      </w:r>
      <w:r w:rsidRPr="00AB1680">
        <w:rPr>
          <w:i/>
          <w:color w:val="595656"/>
          <w:spacing w:val="-13"/>
          <w:w w:val="105"/>
          <w:lang w:val="fr-FR"/>
        </w:rPr>
        <w:t xml:space="preserve"> </w:t>
      </w:r>
      <w:r w:rsidRPr="00AB1680">
        <w:rPr>
          <w:color w:val="595656"/>
          <w:w w:val="105"/>
          <w:lang w:val="fr-FR"/>
        </w:rPr>
        <w:t>les</w:t>
      </w:r>
      <w:r w:rsidRPr="00AB1680">
        <w:rPr>
          <w:color w:val="595656"/>
          <w:spacing w:val="-4"/>
          <w:w w:val="105"/>
          <w:lang w:val="fr-FR"/>
        </w:rPr>
        <w:t xml:space="preserve"> </w:t>
      </w:r>
      <w:r w:rsidRPr="00AB1680">
        <w:rPr>
          <w:color w:val="595656"/>
          <w:w w:val="105"/>
          <w:lang w:val="fr-FR"/>
        </w:rPr>
        <w:t>baies vitrées du centre commercial qu'il faut</w:t>
      </w:r>
      <w:r w:rsidRPr="00AB1680">
        <w:rPr>
          <w:color w:val="595656"/>
          <w:spacing w:val="-4"/>
          <w:w w:val="105"/>
          <w:lang w:val="fr-FR"/>
        </w:rPr>
        <w:t xml:space="preserve"> </w:t>
      </w:r>
      <w:r w:rsidRPr="00AB1680">
        <w:rPr>
          <w:color w:val="595656"/>
          <w:w w:val="105"/>
          <w:lang w:val="fr-FR"/>
        </w:rPr>
        <w:t xml:space="preserve">fermer au plus vite dans </w:t>
      </w:r>
      <w:r w:rsidRPr="00AB1680">
        <w:rPr>
          <w:i/>
          <w:color w:val="595656"/>
          <w:w w:val="105"/>
          <w:lang w:val="fr-FR"/>
        </w:rPr>
        <w:t xml:space="preserve">Zombie, </w:t>
      </w:r>
      <w:r w:rsidRPr="00AB1680">
        <w:rPr>
          <w:color w:val="595656"/>
          <w:w w:val="105"/>
          <w:lang w:val="fr-FR"/>
        </w:rPr>
        <w:t>le systèJne compliqué de trappes et de barrières</w:t>
      </w:r>
      <w:r w:rsidRPr="00AB1680">
        <w:rPr>
          <w:color w:val="595656"/>
          <w:spacing w:val="30"/>
          <w:w w:val="105"/>
          <w:lang w:val="fr-FR"/>
        </w:rPr>
        <w:t xml:space="preserve"> </w:t>
      </w:r>
      <w:r w:rsidRPr="00AB1680">
        <w:rPr>
          <w:color w:val="595656"/>
          <w:w w:val="105"/>
          <w:lang w:val="fr-FR"/>
        </w:rPr>
        <w:t>érigées</w:t>
      </w:r>
      <w:r w:rsidRPr="00AB1680">
        <w:rPr>
          <w:color w:val="595656"/>
          <w:spacing w:val="30"/>
          <w:w w:val="105"/>
          <w:lang w:val="fr-FR"/>
        </w:rPr>
        <w:t xml:space="preserve"> </w:t>
      </w:r>
      <w:r w:rsidRPr="00AB1680">
        <w:rPr>
          <w:color w:val="595656"/>
          <w:w w:val="105"/>
          <w:lang w:val="fr-FR"/>
        </w:rPr>
        <w:t>dans</w:t>
      </w:r>
      <w:r w:rsidRPr="00AB1680">
        <w:rPr>
          <w:color w:val="595656"/>
          <w:spacing w:val="26"/>
          <w:w w:val="105"/>
          <w:lang w:val="fr-FR"/>
        </w:rPr>
        <w:t xml:space="preserve"> </w:t>
      </w:r>
      <w:r w:rsidRPr="00AB1680">
        <w:rPr>
          <w:color w:val="595656"/>
          <w:w w:val="105"/>
          <w:lang w:val="fr-FR"/>
        </w:rPr>
        <w:t>les</w:t>
      </w:r>
      <w:r w:rsidRPr="00AB1680">
        <w:rPr>
          <w:color w:val="595656"/>
          <w:spacing w:val="25"/>
          <w:w w:val="105"/>
          <w:lang w:val="fr-FR"/>
        </w:rPr>
        <w:t xml:space="preserve"> </w:t>
      </w:r>
      <w:r w:rsidRPr="00AB1680">
        <w:rPr>
          <w:color w:val="595656"/>
          <w:w w:val="105"/>
          <w:lang w:val="fr-FR"/>
        </w:rPr>
        <w:t>souterrains</w:t>
      </w:r>
      <w:r w:rsidRPr="00AB1680">
        <w:rPr>
          <w:color w:val="595656"/>
          <w:spacing w:val="26"/>
          <w:w w:val="105"/>
          <w:lang w:val="fr-FR"/>
        </w:rPr>
        <w:t xml:space="preserve"> </w:t>
      </w:r>
      <w:r w:rsidRPr="00AB1680">
        <w:rPr>
          <w:color w:val="595656"/>
          <w:w w:val="105"/>
          <w:lang w:val="fr-FR"/>
        </w:rPr>
        <w:t xml:space="preserve">du </w:t>
      </w:r>
      <w:r w:rsidRPr="00AB1680">
        <w:rPr>
          <w:i/>
          <w:color w:val="595656"/>
          <w:w w:val="105"/>
          <w:lang w:val="fr-FR"/>
        </w:rPr>
        <w:t>Jour</w:t>
      </w:r>
      <w:r w:rsidRPr="00AB1680">
        <w:rPr>
          <w:i/>
          <w:color w:val="595656"/>
          <w:spacing w:val="34"/>
          <w:w w:val="105"/>
          <w:lang w:val="fr-FR"/>
        </w:rPr>
        <w:t xml:space="preserve"> </w:t>
      </w:r>
      <w:r w:rsidRPr="00AB1680">
        <w:rPr>
          <w:i/>
          <w:color w:val="595656"/>
          <w:w w:val="105"/>
          <w:lang w:val="fr-FR"/>
        </w:rPr>
        <w:t>des</w:t>
      </w:r>
      <w:r w:rsidRPr="00AB1680">
        <w:rPr>
          <w:i/>
          <w:color w:val="595656"/>
          <w:spacing w:val="34"/>
          <w:w w:val="105"/>
          <w:lang w:val="fr-FR"/>
        </w:rPr>
        <w:t xml:space="preserve"> </w:t>
      </w:r>
      <w:r w:rsidRPr="00AB1680">
        <w:rPr>
          <w:i/>
          <w:color w:val="595656"/>
          <w:w w:val="105"/>
          <w:lang w:val="fr-FR"/>
        </w:rPr>
        <w:t>morts-vivants.</w:t>
      </w:r>
      <w:r w:rsidRPr="00AB1680">
        <w:rPr>
          <w:i/>
          <w:color w:val="595656"/>
          <w:spacing w:val="-5"/>
          <w:w w:val="105"/>
          <w:lang w:val="fr-FR"/>
        </w:rPr>
        <w:t xml:space="preserve"> </w:t>
      </w:r>
      <w:r w:rsidRPr="00AB1680">
        <w:rPr>
          <w:color w:val="595656"/>
          <w:w w:val="105"/>
          <w:lang w:val="fr-FR"/>
        </w:rPr>
        <w:t>La</w:t>
      </w:r>
    </w:p>
    <w:p w14:paraId="3912BAFF" w14:textId="77777777" w:rsidR="001C7B19" w:rsidRPr="00AB1680" w:rsidRDefault="001C7B19">
      <w:pPr>
        <w:spacing w:line="283" w:lineRule="auto"/>
        <w:jc w:val="both"/>
        <w:rPr>
          <w:lang w:val="fr-FR"/>
        </w:rPr>
        <w:sectPr w:rsidR="001C7B19" w:rsidRPr="00AB1680">
          <w:headerReference w:type="even" r:id="rId142"/>
          <w:headerReference w:type="default" r:id="rId143"/>
          <w:pgSz w:w="7360" w:h="10410"/>
          <w:pgMar w:top="380" w:right="180" w:bottom="0" w:left="440" w:header="188" w:footer="0" w:gutter="0"/>
          <w:pgNumType w:start="151"/>
          <w:cols w:space="720"/>
        </w:sectPr>
      </w:pPr>
    </w:p>
    <w:p w14:paraId="1E9CA22E" w14:textId="77777777" w:rsidR="001C7B19" w:rsidRPr="00AB1680" w:rsidRDefault="001C7B19">
      <w:pPr>
        <w:pStyle w:val="Corpsdetexte"/>
        <w:spacing w:before="10"/>
        <w:rPr>
          <w:sz w:val="21"/>
          <w:lang w:val="fr-FR"/>
        </w:rPr>
      </w:pPr>
    </w:p>
    <w:p w14:paraId="7A067482" w14:textId="77777777" w:rsidR="001C7B19" w:rsidRPr="00AB1680" w:rsidRDefault="00A84B16">
      <w:pPr>
        <w:spacing w:before="92" w:line="268" w:lineRule="auto"/>
        <w:ind w:left="617" w:right="517" w:firstLine="4"/>
        <w:jc w:val="both"/>
        <w:rPr>
          <w:sz w:val="20"/>
          <w:lang w:val="fr-FR"/>
        </w:rPr>
      </w:pPr>
      <w:r w:rsidRPr="00AB1680">
        <w:rPr>
          <w:color w:val="4D4F49"/>
          <w:sz w:val="20"/>
          <w:lang w:val="fr-FR"/>
        </w:rPr>
        <w:t xml:space="preserve">chasse est tournée vers sa proie, elle surmonte </w:t>
      </w:r>
      <w:r w:rsidRPr="00AB1680">
        <w:rPr>
          <w:color w:val="3F3F3A"/>
          <w:sz w:val="20"/>
          <w:lang w:val="fr-FR"/>
        </w:rPr>
        <w:t xml:space="preserve">les </w:t>
      </w:r>
      <w:r w:rsidRPr="00AB1680">
        <w:rPr>
          <w:color w:val="4D4F49"/>
          <w:sz w:val="20"/>
          <w:lang w:val="fr-FR"/>
        </w:rPr>
        <w:t xml:space="preserve">obstacles et est </w:t>
      </w:r>
      <w:r w:rsidRPr="00AB1680">
        <w:rPr>
          <w:color w:val="3F3F3A"/>
          <w:sz w:val="20"/>
          <w:lang w:val="fr-FR"/>
        </w:rPr>
        <w:t xml:space="preserve">toujours </w:t>
      </w:r>
      <w:r w:rsidRPr="00AB1680">
        <w:rPr>
          <w:color w:val="4D4F49"/>
          <w:sz w:val="20"/>
          <w:lang w:val="fr-FR"/>
        </w:rPr>
        <w:t xml:space="preserve">première </w:t>
      </w:r>
      <w:r w:rsidRPr="00AB1680">
        <w:rPr>
          <w:color w:val="3F3F3A"/>
          <w:sz w:val="20"/>
          <w:lang w:val="fr-FR"/>
        </w:rPr>
        <w:t xml:space="preserve">puisque </w:t>
      </w:r>
      <w:r w:rsidRPr="00AB1680">
        <w:rPr>
          <w:color w:val="4D4F49"/>
          <w:sz w:val="20"/>
          <w:lang w:val="fr-FR"/>
        </w:rPr>
        <w:t xml:space="preserve">c'est la meute qui en prend </w:t>
      </w:r>
      <w:r w:rsidRPr="00AB1680">
        <w:rPr>
          <w:color w:val="3F3F3A"/>
          <w:sz w:val="20"/>
          <w:lang w:val="fr-FR"/>
        </w:rPr>
        <w:t xml:space="preserve">l'initiative. </w:t>
      </w:r>
      <w:r w:rsidRPr="00AB1680">
        <w:rPr>
          <w:color w:val="4D4F49"/>
          <w:sz w:val="18"/>
          <w:lang w:val="fr-FR"/>
        </w:rPr>
        <w:t xml:space="preserve">À </w:t>
      </w:r>
      <w:r w:rsidRPr="00AB1680">
        <w:rPr>
          <w:color w:val="3F3F3A"/>
          <w:sz w:val="20"/>
          <w:lang w:val="fr-FR"/>
        </w:rPr>
        <w:t xml:space="preserve">l'inverse </w:t>
      </w:r>
      <w:r w:rsidRPr="00AB1680">
        <w:rPr>
          <w:color w:val="4D4F49"/>
          <w:sz w:val="20"/>
          <w:lang w:val="fr-FR"/>
        </w:rPr>
        <w:t>la résistance s'enferme sur elle-même, dresse des obstacles</w:t>
      </w:r>
      <w:r w:rsidRPr="00AB1680">
        <w:rPr>
          <w:color w:val="4D4F49"/>
          <w:spacing w:val="80"/>
          <w:sz w:val="20"/>
          <w:lang w:val="fr-FR"/>
        </w:rPr>
        <w:t xml:space="preserve"> </w:t>
      </w:r>
      <w:r w:rsidRPr="00AB1680">
        <w:rPr>
          <w:color w:val="4D4F49"/>
          <w:sz w:val="20"/>
          <w:lang w:val="fr-FR"/>
        </w:rPr>
        <w:t>et</w:t>
      </w:r>
      <w:r w:rsidRPr="00AB1680">
        <w:rPr>
          <w:color w:val="4D4F49"/>
          <w:spacing w:val="-13"/>
          <w:sz w:val="20"/>
          <w:lang w:val="fr-FR"/>
        </w:rPr>
        <w:t xml:space="preserve"> </w:t>
      </w:r>
      <w:r w:rsidRPr="00AB1680">
        <w:rPr>
          <w:color w:val="4D4F49"/>
          <w:sz w:val="20"/>
          <w:lang w:val="fr-FR"/>
        </w:rPr>
        <w:t>est</w:t>
      </w:r>
      <w:r w:rsidRPr="00AB1680">
        <w:rPr>
          <w:color w:val="4D4F49"/>
          <w:spacing w:val="-12"/>
          <w:sz w:val="20"/>
          <w:lang w:val="fr-FR"/>
        </w:rPr>
        <w:t xml:space="preserve"> </w:t>
      </w:r>
      <w:r w:rsidRPr="00AB1680">
        <w:rPr>
          <w:color w:val="4D4F49"/>
          <w:sz w:val="20"/>
          <w:lang w:val="fr-FR"/>
        </w:rPr>
        <w:t>nécessairement</w:t>
      </w:r>
      <w:r w:rsidRPr="00AB1680">
        <w:rPr>
          <w:color w:val="4D4F49"/>
          <w:spacing w:val="-13"/>
          <w:sz w:val="20"/>
          <w:lang w:val="fr-FR"/>
        </w:rPr>
        <w:t xml:space="preserve"> </w:t>
      </w:r>
      <w:r w:rsidRPr="00AB1680">
        <w:rPr>
          <w:color w:val="4D4F49"/>
          <w:sz w:val="20"/>
          <w:lang w:val="fr-FR"/>
        </w:rPr>
        <w:t>seconde</w:t>
      </w:r>
      <w:r w:rsidRPr="00AB1680">
        <w:rPr>
          <w:color w:val="4D4F49"/>
          <w:spacing w:val="-9"/>
          <w:sz w:val="20"/>
          <w:lang w:val="fr-FR"/>
        </w:rPr>
        <w:t xml:space="preserve"> </w:t>
      </w:r>
      <w:r w:rsidRPr="00AB1680">
        <w:rPr>
          <w:color w:val="4D4F49"/>
          <w:sz w:val="20"/>
          <w:lang w:val="fr-FR"/>
        </w:rPr>
        <w:t>puisqu'elle se</w:t>
      </w:r>
      <w:r w:rsidRPr="00AB1680">
        <w:rPr>
          <w:color w:val="4D4F49"/>
          <w:spacing w:val="-6"/>
          <w:sz w:val="20"/>
          <w:lang w:val="fr-FR"/>
        </w:rPr>
        <w:t xml:space="preserve"> </w:t>
      </w:r>
      <w:r w:rsidRPr="00AB1680">
        <w:rPr>
          <w:color w:val="4D4F49"/>
          <w:sz w:val="20"/>
          <w:lang w:val="fr-FR"/>
        </w:rPr>
        <w:t>met</w:t>
      </w:r>
      <w:r w:rsidRPr="00AB1680">
        <w:rPr>
          <w:color w:val="4D4F49"/>
          <w:spacing w:val="-6"/>
          <w:sz w:val="20"/>
          <w:lang w:val="fr-FR"/>
        </w:rPr>
        <w:t xml:space="preserve"> </w:t>
      </w:r>
      <w:r w:rsidRPr="00AB1680">
        <w:rPr>
          <w:color w:val="4D4F49"/>
          <w:sz w:val="20"/>
          <w:lang w:val="fr-FR"/>
        </w:rPr>
        <w:t>en</w:t>
      </w:r>
      <w:r w:rsidRPr="00AB1680">
        <w:rPr>
          <w:color w:val="4D4F49"/>
          <w:spacing w:val="-6"/>
          <w:sz w:val="20"/>
          <w:lang w:val="fr-FR"/>
        </w:rPr>
        <w:t xml:space="preserve"> </w:t>
      </w:r>
      <w:r w:rsidRPr="00AB1680">
        <w:rPr>
          <w:color w:val="4D4F49"/>
          <w:sz w:val="20"/>
          <w:lang w:val="fr-FR"/>
        </w:rPr>
        <w:t>place</w:t>
      </w:r>
      <w:r w:rsidRPr="00AB1680">
        <w:rPr>
          <w:color w:val="4D4F49"/>
          <w:spacing w:val="-10"/>
          <w:sz w:val="20"/>
          <w:lang w:val="fr-FR"/>
        </w:rPr>
        <w:t xml:space="preserve"> </w:t>
      </w:r>
      <w:r w:rsidRPr="00AB1680">
        <w:rPr>
          <w:color w:val="4D4F49"/>
          <w:sz w:val="20"/>
          <w:lang w:val="fr-FR"/>
        </w:rPr>
        <w:t>en</w:t>
      </w:r>
      <w:r w:rsidRPr="00AB1680">
        <w:rPr>
          <w:color w:val="4D4F49"/>
          <w:spacing w:val="-5"/>
          <w:sz w:val="20"/>
          <w:lang w:val="fr-FR"/>
        </w:rPr>
        <w:t xml:space="preserve"> </w:t>
      </w:r>
      <w:r w:rsidRPr="00AB1680">
        <w:rPr>
          <w:color w:val="4D4F49"/>
          <w:sz w:val="20"/>
          <w:lang w:val="fr-FR"/>
        </w:rPr>
        <w:t xml:space="preserve">réaction à la menace de mort que fait peser sur les individus la faim insatiable </w:t>
      </w:r>
      <w:r w:rsidRPr="00AB1680">
        <w:rPr>
          <w:color w:val="3F3F3A"/>
          <w:sz w:val="20"/>
          <w:lang w:val="fr-FR"/>
        </w:rPr>
        <w:t xml:space="preserve">des </w:t>
      </w:r>
      <w:r w:rsidRPr="00AB1680">
        <w:rPr>
          <w:color w:val="4D4F49"/>
          <w:sz w:val="20"/>
          <w:lang w:val="fr-FR"/>
        </w:rPr>
        <w:t xml:space="preserve">morts-vivants. </w:t>
      </w:r>
      <w:r w:rsidRPr="00AB1680">
        <w:rPr>
          <w:rFonts w:ascii="Arial" w:hAnsi="Arial"/>
          <w:color w:val="4D4F49"/>
          <w:sz w:val="17"/>
          <w:lang w:val="fr-FR"/>
        </w:rPr>
        <w:t xml:space="preserve">La </w:t>
      </w:r>
      <w:r w:rsidRPr="00AB1680">
        <w:rPr>
          <w:color w:val="4D4F49"/>
          <w:sz w:val="20"/>
          <w:lang w:val="fr-FR"/>
        </w:rPr>
        <w:t xml:space="preserve">meute veut poursuivre et </w:t>
      </w:r>
      <w:r w:rsidRPr="00AB1680">
        <w:rPr>
          <w:color w:val="3F3F3A"/>
          <w:sz w:val="20"/>
          <w:lang w:val="fr-FR"/>
        </w:rPr>
        <w:t xml:space="preserve">tuer </w:t>
      </w:r>
      <w:r w:rsidRPr="00AB1680">
        <w:rPr>
          <w:color w:val="4D4F49"/>
          <w:sz w:val="20"/>
          <w:lang w:val="fr-FR"/>
        </w:rPr>
        <w:t>sa</w:t>
      </w:r>
      <w:r w:rsidRPr="00AB1680">
        <w:rPr>
          <w:color w:val="4D4F49"/>
          <w:sz w:val="20"/>
          <w:lang w:val="fr-FR"/>
        </w:rPr>
        <w:t xml:space="preserve"> victime, la résistance cherche la protection et la survie. C'est pourquoi</w:t>
      </w:r>
      <w:r w:rsidRPr="00AB1680">
        <w:rPr>
          <w:color w:val="4D4F49"/>
          <w:spacing w:val="80"/>
          <w:sz w:val="20"/>
          <w:lang w:val="fr-FR"/>
        </w:rPr>
        <w:t xml:space="preserve"> </w:t>
      </w:r>
      <w:r w:rsidRPr="00AB1680">
        <w:rPr>
          <w:color w:val="4D4F49"/>
          <w:sz w:val="20"/>
          <w:lang w:val="fr-FR"/>
        </w:rPr>
        <w:t>l'existence des individus qui résistent aux zombies est précaire, car l'espace qui leur offre refuge est susceptible d'être pénétré: les planches sautent, les baies vitrées s'ouvren</w:t>
      </w:r>
      <w:r w:rsidRPr="00AB1680">
        <w:rPr>
          <w:color w:val="4D4F49"/>
          <w:sz w:val="20"/>
          <w:lang w:val="fr-FR"/>
        </w:rPr>
        <w:t xml:space="preserve">t, </w:t>
      </w:r>
      <w:r w:rsidRPr="00AB1680">
        <w:rPr>
          <w:color w:val="3F3F3A"/>
          <w:sz w:val="20"/>
          <w:lang w:val="fr-FR"/>
        </w:rPr>
        <w:t xml:space="preserve">les </w:t>
      </w:r>
      <w:r w:rsidRPr="00AB1680">
        <w:rPr>
          <w:color w:val="4D4F49"/>
          <w:sz w:val="20"/>
          <w:lang w:val="fr-FR"/>
        </w:rPr>
        <w:t xml:space="preserve">barrières sont franchies. L'espace assiégé est dans l'instabilité permanente et toujours menacé </w:t>
      </w:r>
      <w:r w:rsidRPr="00AB1680">
        <w:rPr>
          <w:color w:val="3F3F3A"/>
          <w:sz w:val="20"/>
          <w:lang w:val="fr-FR"/>
        </w:rPr>
        <w:t xml:space="preserve">de </w:t>
      </w:r>
      <w:r w:rsidRPr="00AB1680">
        <w:rPr>
          <w:color w:val="4D4F49"/>
          <w:sz w:val="20"/>
          <w:lang w:val="fr-FR"/>
        </w:rPr>
        <w:t xml:space="preserve">destruction. La clôture détruite, </w:t>
      </w:r>
      <w:r w:rsidRPr="00AB1680">
        <w:rPr>
          <w:color w:val="4D4F49"/>
          <w:sz w:val="21"/>
          <w:lang w:val="fr-FR"/>
        </w:rPr>
        <w:t xml:space="preserve">il </w:t>
      </w:r>
      <w:r w:rsidRPr="00AB1680">
        <w:rPr>
          <w:color w:val="4D4F49"/>
          <w:sz w:val="20"/>
          <w:lang w:val="fr-FR"/>
        </w:rPr>
        <w:t>se transforme en espace ouvert à la merci de la masse. D'une certaine manière la résistance n'offre pas d'issue:</w:t>
      </w:r>
      <w:r w:rsidRPr="00AB1680">
        <w:rPr>
          <w:color w:val="4D4F49"/>
          <w:spacing w:val="-1"/>
          <w:sz w:val="20"/>
          <w:lang w:val="fr-FR"/>
        </w:rPr>
        <w:t xml:space="preserve"> </w:t>
      </w:r>
      <w:r w:rsidRPr="00AB1680">
        <w:rPr>
          <w:color w:val="4D4F49"/>
          <w:sz w:val="20"/>
          <w:lang w:val="fr-FR"/>
        </w:rPr>
        <w:t xml:space="preserve">le seul survivant </w:t>
      </w:r>
      <w:r w:rsidRPr="00AB1680">
        <w:rPr>
          <w:i/>
          <w:color w:val="4D4F49"/>
          <w:sz w:val="19"/>
          <w:lang w:val="fr-FR"/>
        </w:rPr>
        <w:t xml:space="preserve">de-La Nuit des morts­ vivants </w:t>
      </w:r>
      <w:r w:rsidRPr="00AB1680">
        <w:rPr>
          <w:color w:val="4D4F49"/>
          <w:sz w:val="20"/>
          <w:lang w:val="fr-FR"/>
        </w:rPr>
        <w:t xml:space="preserve">sera tué par les milices qui confondent allègrement un noir et un zombie, tandis que dans </w:t>
      </w:r>
      <w:r w:rsidRPr="00AB1680">
        <w:rPr>
          <w:i/>
          <w:color w:val="4D4F49"/>
          <w:sz w:val="19"/>
          <w:lang w:val="fr-FR"/>
        </w:rPr>
        <w:t xml:space="preserve">Zombie </w:t>
      </w:r>
      <w:r w:rsidRPr="00AB1680">
        <w:rPr>
          <w:color w:val="4D4F49"/>
          <w:sz w:val="20"/>
          <w:lang w:val="fr-FR"/>
        </w:rPr>
        <w:t xml:space="preserve">et </w:t>
      </w:r>
      <w:r w:rsidRPr="00AB1680">
        <w:rPr>
          <w:i/>
          <w:color w:val="4D4F49"/>
          <w:sz w:val="19"/>
          <w:lang w:val="fr-FR"/>
        </w:rPr>
        <w:t xml:space="preserve">Le Jour des morts-vivants </w:t>
      </w:r>
      <w:r w:rsidRPr="00AB1680">
        <w:rPr>
          <w:color w:val="4D4F49"/>
          <w:sz w:val="20"/>
          <w:lang w:val="fr-FR"/>
        </w:rPr>
        <w:t>les rescapés ne trouveront le salut que dans la fuite. Dans ces deux derniers film</w:t>
      </w:r>
      <w:r w:rsidRPr="00AB1680">
        <w:rPr>
          <w:color w:val="4D4F49"/>
          <w:sz w:val="20"/>
          <w:lang w:val="fr-FR"/>
        </w:rPr>
        <w:t>s, la</w:t>
      </w:r>
      <w:r w:rsidRPr="00AB1680">
        <w:rPr>
          <w:color w:val="4D4F49"/>
          <w:spacing w:val="-2"/>
          <w:sz w:val="20"/>
          <w:lang w:val="fr-FR"/>
        </w:rPr>
        <w:t xml:space="preserve"> </w:t>
      </w:r>
      <w:r w:rsidRPr="00AB1680">
        <w:rPr>
          <w:color w:val="4D4F49"/>
          <w:sz w:val="20"/>
          <w:lang w:val="fr-FR"/>
        </w:rPr>
        <w:t>survie signifie renoncer à</w:t>
      </w:r>
      <w:r w:rsidRPr="00AB1680">
        <w:rPr>
          <w:color w:val="4D4F49"/>
          <w:spacing w:val="-3"/>
          <w:sz w:val="20"/>
          <w:lang w:val="fr-FR"/>
        </w:rPr>
        <w:t xml:space="preserve"> </w:t>
      </w:r>
      <w:r w:rsidRPr="00AB1680">
        <w:rPr>
          <w:color w:val="4D4F49"/>
          <w:sz w:val="20"/>
          <w:lang w:val="fr-FR"/>
        </w:rPr>
        <w:t xml:space="preserve">la résistance, abandonner </w:t>
      </w:r>
      <w:r w:rsidRPr="00AB1680">
        <w:rPr>
          <w:color w:val="3F3F3A"/>
          <w:sz w:val="20"/>
          <w:lang w:val="fr-FR"/>
        </w:rPr>
        <w:t xml:space="preserve">le </w:t>
      </w:r>
      <w:r w:rsidRPr="00AB1680">
        <w:rPr>
          <w:color w:val="4D4F49"/>
          <w:sz w:val="20"/>
          <w:lang w:val="fr-FR"/>
        </w:rPr>
        <w:t xml:space="preserve">lieu clos pour l'espace ouvert (le ci l puisque les </w:t>
      </w:r>
      <w:r w:rsidRPr="00AB1680">
        <w:rPr>
          <w:color w:val="3F3F3A"/>
          <w:sz w:val="20"/>
          <w:lang w:val="fr-FR"/>
        </w:rPr>
        <w:t xml:space="preserve">personnages </w:t>
      </w:r>
      <w:r w:rsidRPr="00AB1680">
        <w:rPr>
          <w:color w:val="4D4F49"/>
          <w:sz w:val="20"/>
          <w:lang w:val="fr-FR"/>
        </w:rPr>
        <w:t>s'enfuient à</w:t>
      </w:r>
      <w:r w:rsidRPr="00AB1680">
        <w:rPr>
          <w:color w:val="4D4F49"/>
          <w:spacing w:val="-13"/>
          <w:sz w:val="20"/>
          <w:lang w:val="fr-FR"/>
        </w:rPr>
        <w:t xml:space="preserve"> </w:t>
      </w:r>
      <w:r w:rsidRPr="00AB1680">
        <w:rPr>
          <w:color w:val="4D4F49"/>
          <w:sz w:val="20"/>
          <w:lang w:val="fr-FR"/>
        </w:rPr>
        <w:t>chaque</w:t>
      </w:r>
      <w:r w:rsidRPr="00AB1680">
        <w:rPr>
          <w:color w:val="4D4F49"/>
          <w:spacing w:val="-2"/>
          <w:sz w:val="20"/>
          <w:lang w:val="fr-FR"/>
        </w:rPr>
        <w:t xml:space="preserve"> </w:t>
      </w:r>
      <w:r w:rsidRPr="00AB1680">
        <w:rPr>
          <w:color w:val="4D4F49"/>
          <w:sz w:val="20"/>
          <w:lang w:val="fr-FR"/>
        </w:rPr>
        <w:t>fois</w:t>
      </w:r>
      <w:r w:rsidRPr="00AB1680">
        <w:rPr>
          <w:color w:val="4D4F49"/>
          <w:spacing w:val="-1"/>
          <w:sz w:val="20"/>
          <w:lang w:val="fr-FR"/>
        </w:rPr>
        <w:t xml:space="preserve"> </w:t>
      </w:r>
      <w:r w:rsidRPr="00AB1680">
        <w:rPr>
          <w:color w:val="4D4F49"/>
          <w:sz w:val="20"/>
          <w:lang w:val="fr-FR"/>
        </w:rPr>
        <w:t>en</w:t>
      </w:r>
      <w:r w:rsidRPr="00AB1680">
        <w:rPr>
          <w:color w:val="4D4F49"/>
          <w:spacing w:val="-10"/>
          <w:sz w:val="20"/>
          <w:lang w:val="fr-FR"/>
        </w:rPr>
        <w:t xml:space="preserve"> </w:t>
      </w:r>
      <w:r w:rsidRPr="00AB1680">
        <w:rPr>
          <w:color w:val="4D4F49"/>
          <w:sz w:val="20"/>
          <w:lang w:val="fr-FR"/>
        </w:rPr>
        <w:t>hélicoptère), tracer sa</w:t>
      </w:r>
      <w:r w:rsidRPr="00AB1680">
        <w:rPr>
          <w:color w:val="4D4F49"/>
          <w:spacing w:val="-4"/>
          <w:sz w:val="20"/>
          <w:lang w:val="fr-FR"/>
        </w:rPr>
        <w:t xml:space="preserve"> </w:t>
      </w:r>
      <w:r w:rsidRPr="00AB1680">
        <w:rPr>
          <w:color w:val="4D4F49"/>
          <w:sz w:val="20"/>
          <w:lang w:val="fr-FR"/>
        </w:rPr>
        <w:t>ligne</w:t>
      </w:r>
      <w:r w:rsidRPr="00AB1680">
        <w:rPr>
          <w:color w:val="4D4F49"/>
          <w:spacing w:val="-11"/>
          <w:sz w:val="20"/>
          <w:lang w:val="fr-FR"/>
        </w:rPr>
        <w:t xml:space="preserve"> </w:t>
      </w:r>
      <w:r w:rsidRPr="00AB1680">
        <w:rPr>
          <w:color w:val="4D4F49"/>
          <w:sz w:val="20"/>
          <w:lang w:val="fr-FR"/>
        </w:rPr>
        <w:t>loin</w:t>
      </w:r>
      <w:r w:rsidRPr="00AB1680">
        <w:rPr>
          <w:color w:val="4D4F49"/>
          <w:spacing w:val="-3"/>
          <w:sz w:val="20"/>
          <w:lang w:val="fr-FR"/>
        </w:rPr>
        <w:t xml:space="preserve"> </w:t>
      </w:r>
      <w:r w:rsidRPr="00AB1680">
        <w:rPr>
          <w:color w:val="4D4F49"/>
          <w:sz w:val="20"/>
          <w:lang w:val="fr-FR"/>
        </w:rPr>
        <w:t>du</w:t>
      </w:r>
      <w:r w:rsidRPr="00AB1680">
        <w:rPr>
          <w:color w:val="4D4F49"/>
          <w:spacing w:val="-4"/>
          <w:sz w:val="20"/>
          <w:lang w:val="fr-FR"/>
        </w:rPr>
        <w:t xml:space="preserve"> </w:t>
      </w:r>
      <w:r w:rsidRPr="00AB1680">
        <w:rPr>
          <w:color w:val="4D4F49"/>
          <w:sz w:val="20"/>
          <w:lang w:val="fr-FR"/>
        </w:rPr>
        <w:t>monde.</w:t>
      </w:r>
    </w:p>
    <w:p w14:paraId="64B08919" w14:textId="77777777" w:rsidR="001C7B19" w:rsidRPr="00AB1680" w:rsidRDefault="00A84B16">
      <w:pPr>
        <w:spacing w:before="54" w:line="271" w:lineRule="auto"/>
        <w:ind w:left="625" w:right="489" w:firstLine="281"/>
        <w:jc w:val="both"/>
        <w:rPr>
          <w:sz w:val="20"/>
          <w:lang w:val="fr-FR"/>
        </w:rPr>
      </w:pPr>
      <w:r w:rsidRPr="00AB1680">
        <w:rPr>
          <w:color w:val="4D4F49"/>
          <w:sz w:val="20"/>
          <w:lang w:val="fr-FR"/>
        </w:rPr>
        <w:t>Il</w:t>
      </w:r>
      <w:r w:rsidRPr="00AB1680">
        <w:rPr>
          <w:color w:val="4D4F49"/>
          <w:spacing w:val="-1"/>
          <w:sz w:val="20"/>
          <w:lang w:val="fr-FR"/>
        </w:rPr>
        <w:t xml:space="preserve"> </w:t>
      </w:r>
      <w:r w:rsidRPr="00AB1680">
        <w:rPr>
          <w:color w:val="4D4F49"/>
          <w:sz w:val="20"/>
          <w:lang w:val="fr-FR"/>
        </w:rPr>
        <w:t>y a</w:t>
      </w:r>
      <w:r w:rsidRPr="00AB1680">
        <w:rPr>
          <w:color w:val="4D4F49"/>
          <w:spacing w:val="-4"/>
          <w:sz w:val="20"/>
          <w:lang w:val="fr-FR"/>
        </w:rPr>
        <w:t xml:space="preserve"> </w:t>
      </w:r>
      <w:r w:rsidRPr="00AB1680">
        <w:rPr>
          <w:color w:val="4D4F49"/>
          <w:sz w:val="20"/>
          <w:lang w:val="fr-FR"/>
        </w:rPr>
        <w:t>chez Romero un pessimisme très ambivalent. En effet, pour lui la résistance est finalement vouée à l'échec, rien ne</w:t>
      </w:r>
      <w:r w:rsidRPr="00AB1680">
        <w:rPr>
          <w:color w:val="4D4F49"/>
          <w:spacing w:val="-5"/>
          <w:sz w:val="20"/>
          <w:lang w:val="fr-FR"/>
        </w:rPr>
        <w:t xml:space="preserve"> </w:t>
      </w:r>
      <w:r w:rsidRPr="00AB1680">
        <w:rPr>
          <w:color w:val="4D4F49"/>
          <w:sz w:val="20"/>
          <w:lang w:val="fr-FR"/>
        </w:rPr>
        <w:t xml:space="preserve">permettant </w:t>
      </w:r>
      <w:r w:rsidRPr="00AB1680">
        <w:rPr>
          <w:i/>
          <w:color w:val="4D4F49"/>
          <w:sz w:val="19"/>
          <w:lang w:val="fr-FR"/>
        </w:rPr>
        <w:t xml:space="preserve">in fine </w:t>
      </w:r>
      <w:r w:rsidRPr="00AB1680">
        <w:rPr>
          <w:color w:val="4D4F49"/>
          <w:sz w:val="20"/>
          <w:lang w:val="fr-FR"/>
        </w:rPr>
        <w:t>d'échapper à la destruction si ce n'est la fuite. En même temps c'est dans la résistance que l'individualité peut ressurg</w:t>
      </w:r>
      <w:r w:rsidRPr="00AB1680">
        <w:rPr>
          <w:color w:val="4D4F49"/>
          <w:sz w:val="20"/>
          <w:lang w:val="fr-FR"/>
        </w:rPr>
        <w:t>ir, que des singularités se dressent, que</w:t>
      </w:r>
      <w:r w:rsidRPr="00AB1680">
        <w:rPr>
          <w:color w:val="4D4F49"/>
          <w:spacing w:val="-4"/>
          <w:sz w:val="20"/>
          <w:lang w:val="fr-FR"/>
        </w:rPr>
        <w:t xml:space="preserve"> </w:t>
      </w:r>
      <w:r w:rsidRPr="00AB1680">
        <w:rPr>
          <w:color w:val="3F3F3A"/>
          <w:sz w:val="20"/>
          <w:lang w:val="fr-FR"/>
        </w:rPr>
        <w:t xml:space="preserve">des </w:t>
      </w:r>
      <w:r w:rsidRPr="00AB1680">
        <w:rPr>
          <w:color w:val="4D4F49"/>
          <w:sz w:val="20"/>
          <w:lang w:val="fr-FR"/>
        </w:rPr>
        <w:t>relations se</w:t>
      </w:r>
      <w:r w:rsidRPr="00AB1680">
        <w:rPr>
          <w:color w:val="4D4F49"/>
          <w:spacing w:val="-1"/>
          <w:sz w:val="20"/>
          <w:lang w:val="fr-FR"/>
        </w:rPr>
        <w:t xml:space="preserve"> </w:t>
      </w:r>
      <w:r w:rsidRPr="00AB1680">
        <w:rPr>
          <w:color w:val="4D4F49"/>
          <w:sz w:val="20"/>
          <w:lang w:val="fr-FR"/>
        </w:rPr>
        <w:t>tissent. L'humanité n'est ni</w:t>
      </w:r>
      <w:r w:rsidRPr="00AB1680">
        <w:rPr>
          <w:color w:val="4D4F49"/>
          <w:spacing w:val="-13"/>
          <w:sz w:val="20"/>
          <w:lang w:val="fr-FR"/>
        </w:rPr>
        <w:t xml:space="preserve"> </w:t>
      </w:r>
      <w:r w:rsidRPr="00AB1680">
        <w:rPr>
          <w:color w:val="4D4F49"/>
          <w:sz w:val="20"/>
          <w:lang w:val="fr-FR"/>
        </w:rPr>
        <w:t>la</w:t>
      </w:r>
      <w:r w:rsidRPr="00AB1680">
        <w:rPr>
          <w:color w:val="4D4F49"/>
          <w:spacing w:val="-5"/>
          <w:sz w:val="20"/>
          <w:lang w:val="fr-FR"/>
        </w:rPr>
        <w:t xml:space="preserve"> </w:t>
      </w:r>
      <w:r w:rsidRPr="00AB1680">
        <w:rPr>
          <w:color w:val="4D4F49"/>
          <w:sz w:val="20"/>
          <w:lang w:val="fr-FR"/>
        </w:rPr>
        <w:t>masse</w:t>
      </w:r>
      <w:r w:rsidRPr="00AB1680">
        <w:rPr>
          <w:color w:val="4D4F49"/>
          <w:spacing w:val="-1"/>
          <w:sz w:val="20"/>
          <w:lang w:val="fr-FR"/>
        </w:rPr>
        <w:t xml:space="preserve"> </w:t>
      </w:r>
      <w:r w:rsidRPr="00AB1680">
        <w:rPr>
          <w:color w:val="4D4F49"/>
          <w:sz w:val="20"/>
          <w:lang w:val="fr-FR"/>
        </w:rPr>
        <w:t>indifférenciée,</w:t>
      </w:r>
      <w:r w:rsidRPr="00AB1680">
        <w:rPr>
          <w:color w:val="4D4F49"/>
          <w:spacing w:val="-13"/>
          <w:sz w:val="20"/>
          <w:lang w:val="fr-FR"/>
        </w:rPr>
        <w:t xml:space="preserve"> </w:t>
      </w:r>
      <w:r w:rsidRPr="00AB1680">
        <w:rPr>
          <w:color w:val="4D4F49"/>
          <w:sz w:val="20"/>
          <w:lang w:val="fr-FR"/>
        </w:rPr>
        <w:t>ni</w:t>
      </w:r>
      <w:r w:rsidRPr="00AB1680">
        <w:rPr>
          <w:color w:val="4D4F49"/>
          <w:spacing w:val="-7"/>
          <w:sz w:val="20"/>
          <w:lang w:val="fr-FR"/>
        </w:rPr>
        <w:t xml:space="preserve"> </w:t>
      </w:r>
      <w:r w:rsidRPr="00AB1680">
        <w:rPr>
          <w:color w:val="4D4F49"/>
          <w:sz w:val="20"/>
          <w:lang w:val="fr-FR"/>
        </w:rPr>
        <w:t>la</w:t>
      </w:r>
      <w:r w:rsidRPr="00AB1680">
        <w:rPr>
          <w:color w:val="4D4F49"/>
          <w:spacing w:val="-3"/>
          <w:sz w:val="20"/>
          <w:lang w:val="fr-FR"/>
        </w:rPr>
        <w:t xml:space="preserve"> </w:t>
      </w:r>
      <w:r w:rsidRPr="00AB1680">
        <w:rPr>
          <w:color w:val="4D4F49"/>
          <w:sz w:val="20"/>
          <w:lang w:val="fr-FR"/>
        </w:rPr>
        <w:t>meute</w:t>
      </w:r>
      <w:r w:rsidRPr="00AB1680">
        <w:rPr>
          <w:color w:val="4D4F49"/>
          <w:spacing w:val="-5"/>
          <w:sz w:val="20"/>
          <w:lang w:val="fr-FR"/>
        </w:rPr>
        <w:t xml:space="preserve"> </w:t>
      </w:r>
      <w:r w:rsidRPr="00AB1680">
        <w:rPr>
          <w:color w:val="4D4F49"/>
          <w:sz w:val="20"/>
          <w:lang w:val="fr-FR"/>
        </w:rPr>
        <w:t>unifiée, mais bien</w:t>
      </w:r>
      <w:r w:rsidRPr="00AB1680">
        <w:rPr>
          <w:color w:val="4D4F49"/>
          <w:spacing w:val="-4"/>
          <w:sz w:val="20"/>
          <w:lang w:val="fr-FR"/>
        </w:rPr>
        <w:t xml:space="preserve"> </w:t>
      </w:r>
      <w:r w:rsidRPr="00AB1680">
        <w:rPr>
          <w:color w:val="4D4F49"/>
          <w:sz w:val="20"/>
          <w:lang w:val="fr-FR"/>
        </w:rPr>
        <w:t>des individus qui s'affirment pour eux-mêmes, dans la</w:t>
      </w:r>
      <w:r w:rsidRPr="00AB1680">
        <w:rPr>
          <w:color w:val="4D4F49"/>
          <w:spacing w:val="-2"/>
          <w:sz w:val="20"/>
          <w:lang w:val="fr-FR"/>
        </w:rPr>
        <w:t xml:space="preserve"> </w:t>
      </w:r>
      <w:r w:rsidRPr="00AB1680">
        <w:rPr>
          <w:color w:val="4D4F49"/>
          <w:sz w:val="20"/>
          <w:lang w:val="fr-FR"/>
        </w:rPr>
        <w:t>distance et</w:t>
      </w:r>
      <w:r w:rsidRPr="00AB1680">
        <w:rPr>
          <w:color w:val="4D4F49"/>
          <w:spacing w:val="-1"/>
          <w:sz w:val="20"/>
          <w:lang w:val="fr-FR"/>
        </w:rPr>
        <w:t xml:space="preserve"> </w:t>
      </w:r>
      <w:r w:rsidRPr="00AB1680">
        <w:rPr>
          <w:color w:val="4D4F49"/>
          <w:sz w:val="20"/>
          <w:lang w:val="fr-FR"/>
        </w:rPr>
        <w:t>le lien,</w:t>
      </w:r>
      <w:r w:rsidRPr="00AB1680">
        <w:rPr>
          <w:color w:val="4D4F49"/>
          <w:spacing w:val="-11"/>
          <w:sz w:val="20"/>
          <w:lang w:val="fr-FR"/>
        </w:rPr>
        <w:t xml:space="preserve"> </w:t>
      </w:r>
      <w:r w:rsidRPr="00AB1680">
        <w:rPr>
          <w:color w:val="4D4F49"/>
          <w:sz w:val="20"/>
          <w:lang w:val="fr-FR"/>
        </w:rPr>
        <w:t>obstinés à survivre,</w:t>
      </w:r>
      <w:r w:rsidRPr="00AB1680">
        <w:rPr>
          <w:color w:val="4D4F49"/>
          <w:spacing w:val="32"/>
          <w:sz w:val="20"/>
          <w:lang w:val="fr-FR"/>
        </w:rPr>
        <w:t xml:space="preserve"> </w:t>
      </w:r>
      <w:r w:rsidRPr="00AB1680">
        <w:rPr>
          <w:color w:val="4D4F49"/>
          <w:sz w:val="20"/>
          <w:lang w:val="fr-FR"/>
        </w:rPr>
        <w:t>quoique</w:t>
      </w:r>
      <w:r w:rsidRPr="00AB1680">
        <w:rPr>
          <w:color w:val="4D4F49"/>
          <w:spacing w:val="36"/>
          <w:sz w:val="20"/>
          <w:lang w:val="fr-FR"/>
        </w:rPr>
        <w:t xml:space="preserve"> </w:t>
      </w:r>
      <w:r w:rsidRPr="00AB1680">
        <w:rPr>
          <w:color w:val="4D4F49"/>
          <w:sz w:val="20"/>
          <w:lang w:val="fr-FR"/>
        </w:rPr>
        <w:t>toujours</w:t>
      </w:r>
      <w:r w:rsidRPr="00AB1680">
        <w:rPr>
          <w:color w:val="4D4F49"/>
          <w:spacing w:val="40"/>
          <w:sz w:val="20"/>
          <w:lang w:val="fr-FR"/>
        </w:rPr>
        <w:t xml:space="preserve"> </w:t>
      </w:r>
      <w:r w:rsidRPr="00AB1680">
        <w:rPr>
          <w:color w:val="4D4F49"/>
          <w:sz w:val="20"/>
          <w:lang w:val="fr-FR"/>
        </w:rPr>
        <w:t>menacés</w:t>
      </w:r>
      <w:r w:rsidRPr="00AB1680">
        <w:rPr>
          <w:color w:val="4D4F49"/>
          <w:spacing w:val="32"/>
          <w:sz w:val="20"/>
          <w:lang w:val="fr-FR"/>
        </w:rPr>
        <w:t xml:space="preserve"> </w:t>
      </w:r>
      <w:r w:rsidRPr="00AB1680">
        <w:rPr>
          <w:color w:val="4D4F49"/>
          <w:sz w:val="20"/>
          <w:lang w:val="fr-FR"/>
        </w:rPr>
        <w:t>et</w:t>
      </w:r>
      <w:r w:rsidRPr="00AB1680">
        <w:rPr>
          <w:color w:val="4D4F49"/>
          <w:spacing w:val="29"/>
          <w:sz w:val="20"/>
          <w:lang w:val="fr-FR"/>
        </w:rPr>
        <w:t xml:space="preserve"> </w:t>
      </w:r>
      <w:r w:rsidRPr="00AB1680">
        <w:rPr>
          <w:color w:val="4D4F49"/>
          <w:sz w:val="20"/>
          <w:lang w:val="fr-FR"/>
        </w:rPr>
        <w:t xml:space="preserve">fragiles. </w:t>
      </w:r>
      <w:r w:rsidRPr="00AB1680">
        <w:rPr>
          <w:rFonts w:ascii="Arial" w:hAnsi="Arial"/>
          <w:color w:val="4D4F49"/>
          <w:sz w:val="17"/>
          <w:lang w:val="fr-FR"/>
        </w:rPr>
        <w:t xml:space="preserve">La </w:t>
      </w:r>
      <w:r w:rsidRPr="00AB1680">
        <w:rPr>
          <w:color w:val="4D4F49"/>
          <w:sz w:val="20"/>
          <w:lang w:val="fr-FR"/>
        </w:rPr>
        <w:t xml:space="preserve">fin de </w:t>
      </w:r>
      <w:r w:rsidRPr="00AB1680">
        <w:rPr>
          <w:i/>
          <w:color w:val="4D4F49"/>
          <w:sz w:val="19"/>
          <w:lang w:val="fr-FR"/>
        </w:rPr>
        <w:t>Zombie</w:t>
      </w:r>
      <w:r w:rsidRPr="00AB1680">
        <w:rPr>
          <w:i/>
          <w:color w:val="4D4F49"/>
          <w:spacing w:val="36"/>
          <w:sz w:val="19"/>
          <w:lang w:val="fr-FR"/>
        </w:rPr>
        <w:t xml:space="preserve"> </w:t>
      </w:r>
      <w:r w:rsidRPr="00AB1680">
        <w:rPr>
          <w:color w:val="4D4F49"/>
          <w:sz w:val="20"/>
          <w:lang w:val="fr-FR"/>
        </w:rPr>
        <w:t xml:space="preserve">et </w:t>
      </w:r>
      <w:r w:rsidRPr="00AB1680">
        <w:rPr>
          <w:color w:val="3F3F3A"/>
          <w:sz w:val="20"/>
          <w:lang w:val="fr-FR"/>
        </w:rPr>
        <w:t>du</w:t>
      </w:r>
      <w:r w:rsidRPr="00AB1680">
        <w:rPr>
          <w:color w:val="3F3F3A"/>
          <w:spacing w:val="-2"/>
          <w:sz w:val="20"/>
          <w:lang w:val="fr-FR"/>
        </w:rPr>
        <w:t xml:space="preserve"> </w:t>
      </w:r>
      <w:r w:rsidRPr="00AB1680">
        <w:rPr>
          <w:i/>
          <w:color w:val="4D4F49"/>
          <w:sz w:val="19"/>
          <w:lang w:val="fr-FR"/>
        </w:rPr>
        <w:t xml:space="preserve">Jour des morts-vivants </w:t>
      </w:r>
      <w:r w:rsidRPr="00AB1680">
        <w:rPr>
          <w:color w:val="4D4F49"/>
          <w:sz w:val="20"/>
          <w:lang w:val="fr-FR"/>
        </w:rPr>
        <w:t>est l'illustration de cette vision de</w:t>
      </w:r>
      <w:r w:rsidRPr="00AB1680">
        <w:rPr>
          <w:color w:val="4D4F49"/>
          <w:spacing w:val="-2"/>
          <w:sz w:val="20"/>
          <w:lang w:val="fr-FR"/>
        </w:rPr>
        <w:t xml:space="preserve"> </w:t>
      </w:r>
      <w:r w:rsidRPr="00AB1680">
        <w:rPr>
          <w:color w:val="4D4F49"/>
          <w:sz w:val="20"/>
          <w:lang w:val="fr-FR"/>
        </w:rPr>
        <w:t>l'homme. Seuls quelques individus en réchappent, symbole d'une humanité n'ayant rien d'un corps unifié, mais qui,</w:t>
      </w:r>
      <w:r w:rsidRPr="00AB1680">
        <w:rPr>
          <w:color w:val="4D4F49"/>
          <w:sz w:val="20"/>
          <w:lang w:val="fr-FR"/>
        </w:rPr>
        <w:t xml:space="preserve"> à défaut de résister, subsiste face à la mort. Pour Romero l'humanité authentique est nécessairement minoritaire et ne vaut que par la fragilité et l'obstination des survivants. La fin de </w:t>
      </w:r>
      <w:r w:rsidRPr="00AB1680">
        <w:rPr>
          <w:i/>
          <w:color w:val="4D4F49"/>
          <w:sz w:val="19"/>
          <w:lang w:val="fr-FR"/>
        </w:rPr>
        <w:t>Land</w:t>
      </w:r>
      <w:r w:rsidRPr="00AB1680">
        <w:rPr>
          <w:i/>
          <w:color w:val="4D4F49"/>
          <w:spacing w:val="40"/>
          <w:sz w:val="19"/>
          <w:lang w:val="fr-FR"/>
        </w:rPr>
        <w:t xml:space="preserve"> </w:t>
      </w:r>
      <w:r w:rsidRPr="00AB1680">
        <w:rPr>
          <w:i/>
          <w:color w:val="4D4F49"/>
          <w:sz w:val="19"/>
          <w:lang w:val="fr-FR"/>
        </w:rPr>
        <w:t>of the</w:t>
      </w:r>
      <w:r w:rsidRPr="00AB1680">
        <w:rPr>
          <w:i/>
          <w:color w:val="4D4F49"/>
          <w:spacing w:val="40"/>
          <w:sz w:val="19"/>
          <w:lang w:val="fr-FR"/>
        </w:rPr>
        <w:t xml:space="preserve"> </w:t>
      </w:r>
      <w:r w:rsidRPr="00AB1680">
        <w:rPr>
          <w:i/>
          <w:color w:val="4D4F49"/>
          <w:sz w:val="19"/>
          <w:lang w:val="fr-FR"/>
        </w:rPr>
        <w:t xml:space="preserve">Dead, </w:t>
      </w:r>
      <w:r w:rsidRPr="00AB1680">
        <w:rPr>
          <w:color w:val="4D4F49"/>
          <w:sz w:val="20"/>
          <w:lang w:val="fr-FR"/>
        </w:rPr>
        <w:t>et par là même de la tétralogie, garde la même li</w:t>
      </w:r>
      <w:r w:rsidRPr="00AB1680">
        <w:rPr>
          <w:color w:val="4D4F49"/>
          <w:sz w:val="20"/>
          <w:lang w:val="fr-FR"/>
        </w:rPr>
        <w:t>gne directrice tout en introduisant</w:t>
      </w:r>
      <w:r w:rsidRPr="00AB1680">
        <w:rPr>
          <w:color w:val="4D4F49"/>
          <w:spacing w:val="40"/>
          <w:sz w:val="20"/>
          <w:lang w:val="fr-FR"/>
        </w:rPr>
        <w:t xml:space="preserve"> </w:t>
      </w:r>
      <w:r w:rsidRPr="00AB1680">
        <w:rPr>
          <w:color w:val="4D4F49"/>
          <w:sz w:val="20"/>
          <w:lang w:val="fr-FR"/>
        </w:rPr>
        <w:t>une note plus optimiste. Dans la dernière</w:t>
      </w:r>
      <w:r w:rsidRPr="00AB1680">
        <w:rPr>
          <w:color w:val="4D4F49"/>
          <w:spacing w:val="32"/>
          <w:sz w:val="20"/>
          <w:lang w:val="fr-FR"/>
        </w:rPr>
        <w:t xml:space="preserve"> </w:t>
      </w:r>
      <w:r w:rsidRPr="00AB1680">
        <w:rPr>
          <w:color w:val="4D4F49"/>
          <w:sz w:val="20"/>
          <w:lang w:val="fr-FR"/>
        </w:rPr>
        <w:t>séquence, les</w:t>
      </w:r>
    </w:p>
    <w:p w14:paraId="6388773F" w14:textId="77777777" w:rsidR="001C7B19" w:rsidRPr="00AB1680" w:rsidRDefault="001C7B19">
      <w:pPr>
        <w:spacing w:line="271" w:lineRule="auto"/>
        <w:jc w:val="both"/>
        <w:rPr>
          <w:sz w:val="20"/>
          <w:lang w:val="fr-FR"/>
        </w:rPr>
        <w:sectPr w:rsidR="001C7B19" w:rsidRPr="00AB1680">
          <w:pgSz w:w="7360" w:h="10410"/>
          <w:pgMar w:top="380" w:right="180" w:bottom="0" w:left="440" w:header="181" w:footer="0" w:gutter="0"/>
          <w:cols w:space="720"/>
        </w:sectPr>
      </w:pPr>
    </w:p>
    <w:p w14:paraId="05538CB3" w14:textId="77777777" w:rsidR="001C7B19" w:rsidRPr="00AB1680" w:rsidRDefault="001C7B19">
      <w:pPr>
        <w:pStyle w:val="Corpsdetexte"/>
        <w:rPr>
          <w:sz w:val="22"/>
          <w:lang w:val="fr-FR"/>
        </w:rPr>
      </w:pPr>
    </w:p>
    <w:p w14:paraId="71495636" w14:textId="77777777" w:rsidR="001C7B19" w:rsidRPr="00AB1680" w:rsidRDefault="00A84B16">
      <w:pPr>
        <w:pStyle w:val="Corpsdetexte"/>
        <w:spacing w:before="93" w:line="285" w:lineRule="auto"/>
        <w:ind w:left="347" w:right="797" w:firstLine="2"/>
        <w:jc w:val="both"/>
        <w:rPr>
          <w:lang w:val="fr-FR"/>
        </w:rPr>
      </w:pPr>
      <w:r w:rsidRPr="00AB1680">
        <w:rPr>
          <w:color w:val="575252"/>
          <w:w w:val="105"/>
          <w:lang w:val="fr-FR"/>
        </w:rPr>
        <w:t xml:space="preserve">puissants et en particulier leur </w:t>
      </w:r>
      <w:r w:rsidRPr="00AB1680">
        <w:rPr>
          <w:color w:val="484442"/>
          <w:w w:val="105"/>
          <w:lang w:val="fr-FR"/>
        </w:rPr>
        <w:t xml:space="preserve">chef </w:t>
      </w:r>
      <w:r w:rsidRPr="00AB1680">
        <w:rPr>
          <w:color w:val="575252"/>
          <w:w w:val="105"/>
          <w:lang w:val="fr-FR"/>
        </w:rPr>
        <w:t xml:space="preserve">sont exterminés </w:t>
      </w:r>
      <w:r w:rsidRPr="00AB1680">
        <w:rPr>
          <w:color w:val="484442"/>
          <w:w w:val="105"/>
          <w:lang w:val="fr-FR"/>
        </w:rPr>
        <w:t xml:space="preserve">par les zombies. </w:t>
      </w:r>
      <w:r w:rsidRPr="00AB1680">
        <w:rPr>
          <w:color w:val="575252"/>
          <w:w w:val="105"/>
          <w:lang w:val="fr-FR"/>
        </w:rPr>
        <w:t>Le système de domination est anéanti, si bien que la masse</w:t>
      </w:r>
      <w:r w:rsidRPr="00AB1680">
        <w:rPr>
          <w:color w:val="575252"/>
          <w:w w:val="105"/>
          <w:lang w:val="fr-FR"/>
        </w:rPr>
        <w:t xml:space="preserve"> des humains est libérée de ses chaînes et décide de</w:t>
      </w:r>
      <w:r w:rsidRPr="00AB1680">
        <w:rPr>
          <w:color w:val="575252"/>
          <w:spacing w:val="-6"/>
          <w:w w:val="105"/>
          <w:lang w:val="fr-FR"/>
        </w:rPr>
        <w:t xml:space="preserve"> </w:t>
      </w:r>
      <w:r w:rsidRPr="00AB1680">
        <w:rPr>
          <w:color w:val="575252"/>
          <w:w w:val="105"/>
          <w:lang w:val="fr-FR"/>
        </w:rPr>
        <w:t>construire son avenir, tandis</w:t>
      </w:r>
      <w:r w:rsidRPr="00AB1680">
        <w:rPr>
          <w:color w:val="575252"/>
          <w:spacing w:val="14"/>
          <w:w w:val="105"/>
          <w:lang w:val="fr-FR"/>
        </w:rPr>
        <w:t xml:space="preserve"> </w:t>
      </w:r>
      <w:r w:rsidRPr="00AB1680">
        <w:rPr>
          <w:color w:val="575252"/>
          <w:w w:val="105"/>
          <w:lang w:val="fr-FR"/>
        </w:rPr>
        <w:t>que</w:t>
      </w:r>
      <w:r w:rsidRPr="00AB1680">
        <w:rPr>
          <w:color w:val="575252"/>
          <w:spacing w:val="11"/>
          <w:w w:val="105"/>
          <w:lang w:val="fr-FR"/>
        </w:rPr>
        <w:t xml:space="preserve"> </w:t>
      </w:r>
      <w:r w:rsidRPr="00AB1680">
        <w:rPr>
          <w:color w:val="575252"/>
          <w:w w:val="105"/>
          <w:lang w:val="fr-FR"/>
        </w:rPr>
        <w:t>la</w:t>
      </w:r>
      <w:r w:rsidRPr="00AB1680">
        <w:rPr>
          <w:color w:val="575252"/>
          <w:spacing w:val="20"/>
          <w:w w:val="105"/>
          <w:lang w:val="fr-FR"/>
        </w:rPr>
        <w:t xml:space="preserve"> </w:t>
      </w:r>
      <w:r w:rsidRPr="00AB1680">
        <w:rPr>
          <w:color w:val="575252"/>
          <w:w w:val="105"/>
          <w:lang w:val="fr-FR"/>
        </w:rPr>
        <w:t>masse</w:t>
      </w:r>
      <w:r w:rsidRPr="00AB1680">
        <w:rPr>
          <w:color w:val="575252"/>
          <w:spacing w:val="17"/>
          <w:w w:val="105"/>
          <w:lang w:val="fr-FR"/>
        </w:rPr>
        <w:t xml:space="preserve"> </w:t>
      </w:r>
      <w:r w:rsidRPr="00AB1680">
        <w:rPr>
          <w:color w:val="575252"/>
          <w:w w:val="105"/>
          <w:lang w:val="fr-FR"/>
        </w:rPr>
        <w:t>des</w:t>
      </w:r>
      <w:r w:rsidRPr="00AB1680">
        <w:rPr>
          <w:color w:val="575252"/>
          <w:spacing w:val="15"/>
          <w:w w:val="105"/>
          <w:lang w:val="fr-FR"/>
        </w:rPr>
        <w:t xml:space="preserve"> </w:t>
      </w:r>
      <w:r w:rsidRPr="00AB1680">
        <w:rPr>
          <w:color w:val="575252"/>
          <w:w w:val="105"/>
          <w:lang w:val="fr-FR"/>
        </w:rPr>
        <w:t>morts</w:t>
      </w:r>
      <w:r w:rsidRPr="00AB1680">
        <w:rPr>
          <w:color w:val="575252"/>
          <w:spacing w:val="27"/>
          <w:w w:val="105"/>
          <w:lang w:val="fr-FR"/>
        </w:rPr>
        <w:t xml:space="preserve"> </w:t>
      </w:r>
      <w:r w:rsidRPr="00AB1680">
        <w:rPr>
          <w:color w:val="575252"/>
          <w:w w:val="105"/>
          <w:lang w:val="fr-FR"/>
        </w:rPr>
        <w:t>part</w:t>
      </w:r>
      <w:r w:rsidRPr="00AB1680">
        <w:rPr>
          <w:color w:val="575252"/>
          <w:spacing w:val="15"/>
          <w:w w:val="105"/>
          <w:lang w:val="fr-FR"/>
        </w:rPr>
        <w:t xml:space="preserve"> </w:t>
      </w:r>
      <w:r w:rsidRPr="00AB1680">
        <w:rPr>
          <w:color w:val="575252"/>
          <w:w w:val="105"/>
          <w:lang w:val="fr-FR"/>
        </w:rPr>
        <w:t>de</w:t>
      </w:r>
      <w:r w:rsidRPr="00AB1680">
        <w:rPr>
          <w:color w:val="575252"/>
          <w:spacing w:val="11"/>
          <w:w w:val="105"/>
          <w:lang w:val="fr-FR"/>
        </w:rPr>
        <w:t xml:space="preserve"> </w:t>
      </w:r>
      <w:r w:rsidRPr="00AB1680">
        <w:rPr>
          <w:color w:val="575252"/>
          <w:w w:val="105"/>
          <w:lang w:val="fr-FR"/>
        </w:rPr>
        <w:t>son</w:t>
      </w:r>
      <w:r w:rsidRPr="00AB1680">
        <w:rPr>
          <w:color w:val="575252"/>
          <w:spacing w:val="15"/>
          <w:w w:val="105"/>
          <w:lang w:val="fr-FR"/>
        </w:rPr>
        <w:t xml:space="preserve"> </w:t>
      </w:r>
      <w:r w:rsidRPr="00AB1680">
        <w:rPr>
          <w:color w:val="575252"/>
          <w:w w:val="105"/>
          <w:lang w:val="fr-FR"/>
        </w:rPr>
        <w:t>côté,</w:t>
      </w:r>
      <w:r w:rsidRPr="00AB1680">
        <w:rPr>
          <w:color w:val="575252"/>
          <w:spacing w:val="15"/>
          <w:w w:val="105"/>
          <w:lang w:val="fr-FR"/>
        </w:rPr>
        <w:t xml:space="preserve"> </w:t>
      </w:r>
      <w:r w:rsidRPr="00AB1680">
        <w:rPr>
          <w:color w:val="575252"/>
          <w:w w:val="105"/>
          <w:lang w:val="fr-FR"/>
        </w:rPr>
        <w:t>cherchant</w:t>
      </w:r>
      <w:r w:rsidRPr="00AB1680">
        <w:rPr>
          <w:color w:val="575252"/>
          <w:spacing w:val="20"/>
          <w:w w:val="105"/>
          <w:lang w:val="fr-FR"/>
        </w:rPr>
        <w:t xml:space="preserve"> </w:t>
      </w:r>
      <w:r w:rsidRPr="00AB1680">
        <w:rPr>
          <w:color w:val="575252"/>
          <w:w w:val="105"/>
          <w:lang w:val="fr-FR"/>
        </w:rPr>
        <w:t>un</w:t>
      </w:r>
      <w:r w:rsidRPr="00AB1680">
        <w:rPr>
          <w:color w:val="575252"/>
          <w:spacing w:val="25"/>
          <w:w w:val="105"/>
          <w:lang w:val="fr-FR"/>
        </w:rPr>
        <w:t xml:space="preserve"> </w:t>
      </w:r>
      <w:r w:rsidRPr="00AB1680">
        <w:rPr>
          <w:color w:val="575252"/>
          <w:spacing w:val="-2"/>
          <w:w w:val="105"/>
          <w:lang w:val="fr-FR"/>
        </w:rPr>
        <w:t>refuge</w:t>
      </w:r>
    </w:p>
    <w:p w14:paraId="257D55BF" w14:textId="77777777" w:rsidR="001C7B19" w:rsidRPr="00AB1680" w:rsidRDefault="00A84B16">
      <w:pPr>
        <w:pStyle w:val="Corpsdetexte"/>
        <w:spacing w:line="283" w:lineRule="auto"/>
        <w:ind w:left="309" w:right="767" w:firstLine="44"/>
        <w:jc w:val="both"/>
        <w:rPr>
          <w:i/>
          <w:lang w:val="fr-FR"/>
        </w:rPr>
      </w:pPr>
      <w:r w:rsidRPr="00AB1680">
        <w:rPr>
          <w:color w:val="575252"/>
          <w:w w:val="105"/>
          <w:sz w:val="15"/>
          <w:lang w:val="fr-FR"/>
        </w:rPr>
        <w:t xml:space="preserve">« </w:t>
      </w:r>
      <w:r w:rsidRPr="00AB1680">
        <w:rPr>
          <w:color w:val="575252"/>
          <w:w w:val="105"/>
          <w:lang w:val="fr-FR"/>
        </w:rPr>
        <w:t xml:space="preserve">tout comme nous» comme </w:t>
      </w:r>
      <w:r w:rsidRPr="00AB1680">
        <w:rPr>
          <w:color w:val="484442"/>
          <w:w w:val="105"/>
          <w:lang w:val="fr-FR"/>
        </w:rPr>
        <w:t xml:space="preserve">le </w:t>
      </w:r>
      <w:r w:rsidRPr="00AB1680">
        <w:rPr>
          <w:color w:val="575252"/>
          <w:w w:val="105"/>
          <w:lang w:val="fr-FR"/>
        </w:rPr>
        <w:t>précise un humain. Tout se passe comme si les zombies avaient perdu leur faim insati</w:t>
      </w:r>
      <w:r w:rsidRPr="00AB1680">
        <w:rPr>
          <w:color w:val="575252"/>
          <w:w w:val="105"/>
          <w:lang w:val="fr-FR"/>
        </w:rPr>
        <w:t>able, après un dernier</w:t>
      </w:r>
      <w:r w:rsidRPr="00AB1680">
        <w:rPr>
          <w:color w:val="575252"/>
          <w:spacing w:val="40"/>
          <w:w w:val="105"/>
          <w:lang w:val="fr-FR"/>
        </w:rPr>
        <w:t xml:space="preserve"> </w:t>
      </w:r>
      <w:r w:rsidRPr="00AB1680">
        <w:rPr>
          <w:color w:val="575252"/>
          <w:w w:val="105"/>
          <w:lang w:val="fr-FR"/>
        </w:rPr>
        <w:t>carnage,</w:t>
      </w:r>
      <w:r w:rsidRPr="00AB1680">
        <w:rPr>
          <w:color w:val="575252"/>
          <w:spacing w:val="40"/>
          <w:w w:val="105"/>
          <w:lang w:val="fr-FR"/>
        </w:rPr>
        <w:t xml:space="preserve"> </w:t>
      </w:r>
      <w:r w:rsidRPr="00AB1680">
        <w:rPr>
          <w:color w:val="575252"/>
          <w:w w:val="105"/>
          <w:lang w:val="fr-FR"/>
        </w:rPr>
        <w:t>pour</w:t>
      </w:r>
      <w:r w:rsidRPr="00AB1680">
        <w:rPr>
          <w:color w:val="575252"/>
          <w:spacing w:val="40"/>
          <w:w w:val="105"/>
          <w:lang w:val="fr-FR"/>
        </w:rPr>
        <w:t xml:space="preserve"> </w:t>
      </w:r>
      <w:r w:rsidRPr="00AB1680">
        <w:rPr>
          <w:color w:val="575252"/>
          <w:w w:val="105"/>
          <w:lang w:val="fr-FR"/>
        </w:rPr>
        <w:t>suivre,</w:t>
      </w:r>
      <w:r w:rsidRPr="00AB1680">
        <w:rPr>
          <w:color w:val="575252"/>
          <w:spacing w:val="40"/>
          <w:w w:val="105"/>
          <w:lang w:val="fr-FR"/>
        </w:rPr>
        <w:t xml:space="preserve"> </w:t>
      </w:r>
      <w:r w:rsidRPr="00AB1680">
        <w:rPr>
          <w:color w:val="575252"/>
          <w:w w:val="105"/>
          <w:lang w:val="fr-FR"/>
        </w:rPr>
        <w:t>comme</w:t>
      </w:r>
      <w:r w:rsidRPr="00AB1680">
        <w:rPr>
          <w:color w:val="575252"/>
          <w:spacing w:val="40"/>
          <w:w w:val="105"/>
          <w:lang w:val="fr-FR"/>
        </w:rPr>
        <w:t xml:space="preserve"> </w:t>
      </w:r>
      <w:r w:rsidRPr="00AB1680">
        <w:rPr>
          <w:color w:val="575252"/>
          <w:w w:val="105"/>
          <w:lang w:val="fr-FR"/>
        </w:rPr>
        <w:t>les</w:t>
      </w:r>
      <w:r w:rsidRPr="00AB1680">
        <w:rPr>
          <w:color w:val="575252"/>
          <w:spacing w:val="40"/>
          <w:w w:val="105"/>
          <w:lang w:val="fr-FR"/>
        </w:rPr>
        <w:t xml:space="preserve"> </w:t>
      </w:r>
      <w:r w:rsidRPr="00AB1680">
        <w:rPr>
          <w:color w:val="575252"/>
          <w:w w:val="105"/>
          <w:lang w:val="fr-FR"/>
        </w:rPr>
        <w:t>hommes,</w:t>
      </w:r>
      <w:r w:rsidRPr="00AB1680">
        <w:rPr>
          <w:color w:val="575252"/>
          <w:spacing w:val="40"/>
          <w:w w:val="105"/>
          <w:lang w:val="fr-FR"/>
        </w:rPr>
        <w:t xml:space="preserve"> </w:t>
      </w:r>
      <w:r w:rsidRPr="00AB1680">
        <w:rPr>
          <w:color w:val="484442"/>
          <w:w w:val="105"/>
          <w:lang w:val="fr-FR"/>
        </w:rPr>
        <w:t>leur</w:t>
      </w:r>
      <w:r w:rsidRPr="00AB1680">
        <w:rPr>
          <w:color w:val="484442"/>
          <w:spacing w:val="40"/>
          <w:w w:val="105"/>
          <w:lang w:val="fr-FR"/>
        </w:rPr>
        <w:t xml:space="preserve"> </w:t>
      </w:r>
      <w:r w:rsidRPr="00AB1680">
        <w:rPr>
          <w:color w:val="575252"/>
          <w:w w:val="105"/>
          <w:lang w:val="fr-FR"/>
        </w:rPr>
        <w:t>propre chemin. Mais si les morts-vivants</w:t>
      </w:r>
      <w:r w:rsidRPr="00AB1680">
        <w:rPr>
          <w:color w:val="575252"/>
          <w:spacing w:val="33"/>
          <w:w w:val="105"/>
          <w:lang w:val="fr-FR"/>
        </w:rPr>
        <w:t xml:space="preserve"> </w:t>
      </w:r>
      <w:r w:rsidRPr="00AB1680">
        <w:rPr>
          <w:color w:val="575252"/>
          <w:w w:val="105"/>
          <w:lang w:val="fr-FR"/>
        </w:rPr>
        <w:t xml:space="preserve">renoncent </w:t>
      </w:r>
      <w:r w:rsidRPr="00AB1680">
        <w:rPr>
          <w:color w:val="575252"/>
          <w:w w:val="105"/>
          <w:sz w:val="18"/>
          <w:lang w:val="fr-FR"/>
        </w:rPr>
        <w:t>à</w:t>
      </w:r>
      <w:r w:rsidRPr="00AB1680">
        <w:rPr>
          <w:color w:val="575252"/>
          <w:spacing w:val="-2"/>
          <w:w w:val="105"/>
          <w:sz w:val="18"/>
          <w:lang w:val="fr-FR"/>
        </w:rPr>
        <w:t xml:space="preserve"> </w:t>
      </w:r>
      <w:r w:rsidRPr="00AB1680">
        <w:rPr>
          <w:color w:val="575252"/>
          <w:w w:val="105"/>
          <w:lang w:val="fr-FR"/>
        </w:rPr>
        <w:t xml:space="preserve">dévorer </w:t>
      </w:r>
      <w:r w:rsidRPr="00AB1680">
        <w:rPr>
          <w:color w:val="484442"/>
          <w:w w:val="105"/>
          <w:lang w:val="fr-FR"/>
        </w:rPr>
        <w:t xml:space="preserve">les </w:t>
      </w:r>
      <w:r w:rsidRPr="00AB1680">
        <w:rPr>
          <w:color w:val="575252"/>
          <w:w w:val="105"/>
          <w:lang w:val="fr-FR"/>
        </w:rPr>
        <w:t xml:space="preserve">vivants, ils renoncent alors </w:t>
      </w:r>
      <w:r w:rsidRPr="00AB1680">
        <w:rPr>
          <w:rFonts w:ascii="Arial" w:hAnsi="Arial"/>
          <w:color w:val="575252"/>
          <w:w w:val="105"/>
          <w:sz w:val="16"/>
          <w:lang w:val="fr-FR"/>
        </w:rPr>
        <w:t xml:space="preserve">à </w:t>
      </w:r>
      <w:r w:rsidRPr="00AB1680">
        <w:rPr>
          <w:color w:val="575252"/>
          <w:w w:val="105"/>
          <w:lang w:val="fr-FR"/>
        </w:rPr>
        <w:t>s'accroître, et de masse</w:t>
      </w:r>
      <w:r w:rsidRPr="00AB1680">
        <w:rPr>
          <w:color w:val="575252"/>
          <w:spacing w:val="29"/>
          <w:w w:val="105"/>
          <w:lang w:val="fr-FR"/>
        </w:rPr>
        <w:t xml:space="preserve"> </w:t>
      </w:r>
      <w:r w:rsidRPr="00AB1680">
        <w:rPr>
          <w:color w:val="575252"/>
          <w:w w:val="105"/>
          <w:lang w:val="fr-FR"/>
        </w:rPr>
        <w:t>ouverte</w:t>
      </w:r>
      <w:r w:rsidRPr="00AB1680">
        <w:rPr>
          <w:color w:val="575252"/>
          <w:spacing w:val="28"/>
          <w:w w:val="105"/>
          <w:lang w:val="fr-FR"/>
        </w:rPr>
        <w:t xml:space="preserve"> </w:t>
      </w:r>
      <w:r w:rsidRPr="00AB1680">
        <w:rPr>
          <w:color w:val="575252"/>
          <w:w w:val="105"/>
          <w:lang w:val="fr-FR"/>
        </w:rPr>
        <w:t>ils</w:t>
      </w:r>
      <w:r w:rsidRPr="00AB1680">
        <w:rPr>
          <w:color w:val="575252"/>
          <w:spacing w:val="29"/>
          <w:w w:val="105"/>
          <w:lang w:val="fr-FR"/>
        </w:rPr>
        <w:t xml:space="preserve"> </w:t>
      </w:r>
      <w:r w:rsidRPr="00AB1680">
        <w:rPr>
          <w:color w:val="575252"/>
          <w:w w:val="105"/>
          <w:lang w:val="fr-FR"/>
        </w:rPr>
        <w:t>se transforment en</w:t>
      </w:r>
      <w:r w:rsidRPr="00AB1680">
        <w:rPr>
          <w:color w:val="575252"/>
          <w:spacing w:val="-3"/>
          <w:w w:val="105"/>
          <w:lang w:val="fr-FR"/>
        </w:rPr>
        <w:t xml:space="preserve"> </w:t>
      </w:r>
      <w:r w:rsidRPr="00AB1680">
        <w:rPr>
          <w:color w:val="575252"/>
          <w:w w:val="105"/>
          <w:lang w:val="fr-FR"/>
        </w:rPr>
        <w:t>masse</w:t>
      </w:r>
      <w:r w:rsidRPr="00AB1680">
        <w:rPr>
          <w:color w:val="575252"/>
          <w:spacing w:val="-4"/>
          <w:w w:val="105"/>
          <w:lang w:val="fr-FR"/>
        </w:rPr>
        <w:t xml:space="preserve"> </w:t>
      </w:r>
      <w:r w:rsidRPr="00AB1680">
        <w:rPr>
          <w:color w:val="575252"/>
          <w:w w:val="105"/>
          <w:lang w:val="fr-FR"/>
        </w:rPr>
        <w:t>fermée.</w:t>
      </w:r>
      <w:r w:rsidRPr="00AB1680">
        <w:rPr>
          <w:color w:val="575252"/>
          <w:spacing w:val="-4"/>
          <w:w w:val="105"/>
          <w:lang w:val="fr-FR"/>
        </w:rPr>
        <w:t xml:space="preserve"> </w:t>
      </w:r>
      <w:r w:rsidRPr="00AB1680">
        <w:rPr>
          <w:color w:val="575252"/>
          <w:w w:val="105"/>
          <w:lang w:val="fr-FR"/>
        </w:rPr>
        <w:t>Cependant dans</w:t>
      </w:r>
      <w:r w:rsidRPr="00AB1680">
        <w:rPr>
          <w:color w:val="575252"/>
          <w:spacing w:val="-2"/>
          <w:w w:val="105"/>
          <w:lang w:val="fr-FR"/>
        </w:rPr>
        <w:t xml:space="preserve"> </w:t>
      </w:r>
      <w:r w:rsidRPr="00AB1680">
        <w:rPr>
          <w:color w:val="575252"/>
          <w:w w:val="105"/>
          <w:lang w:val="fr-FR"/>
        </w:rPr>
        <w:t>ce</w:t>
      </w:r>
      <w:r w:rsidRPr="00AB1680">
        <w:rPr>
          <w:color w:val="575252"/>
          <w:spacing w:val="-13"/>
          <w:w w:val="105"/>
          <w:lang w:val="fr-FR"/>
        </w:rPr>
        <w:t xml:space="preserve"> </w:t>
      </w:r>
      <w:r w:rsidRPr="00AB1680">
        <w:rPr>
          <w:color w:val="575252"/>
          <w:w w:val="105"/>
          <w:lang w:val="fr-FR"/>
        </w:rPr>
        <w:t>cas,</w:t>
      </w:r>
      <w:r w:rsidRPr="00AB1680">
        <w:rPr>
          <w:color w:val="575252"/>
          <w:spacing w:val="-7"/>
          <w:w w:val="105"/>
          <w:lang w:val="fr-FR"/>
        </w:rPr>
        <w:t xml:space="preserve"> </w:t>
      </w:r>
      <w:r w:rsidRPr="00AB1680">
        <w:rPr>
          <w:color w:val="575252"/>
          <w:w w:val="105"/>
          <w:lang w:val="fr-FR"/>
        </w:rPr>
        <w:t>la</w:t>
      </w:r>
      <w:r w:rsidRPr="00AB1680">
        <w:rPr>
          <w:color w:val="575252"/>
          <w:spacing w:val="-5"/>
          <w:w w:val="105"/>
          <w:lang w:val="fr-FR"/>
        </w:rPr>
        <w:t xml:space="preserve"> </w:t>
      </w:r>
      <w:r w:rsidRPr="00AB1680">
        <w:rPr>
          <w:color w:val="484442"/>
          <w:w w:val="105"/>
          <w:lang w:val="fr-FR"/>
        </w:rPr>
        <w:t>limite</w:t>
      </w:r>
      <w:r w:rsidRPr="00AB1680">
        <w:rPr>
          <w:color w:val="484442"/>
          <w:spacing w:val="-3"/>
          <w:w w:val="105"/>
          <w:lang w:val="fr-FR"/>
        </w:rPr>
        <w:t xml:space="preserve"> </w:t>
      </w:r>
      <w:r w:rsidRPr="00AB1680">
        <w:rPr>
          <w:color w:val="484442"/>
          <w:w w:val="105"/>
          <w:lang w:val="fr-FR"/>
        </w:rPr>
        <w:t>n'est pas</w:t>
      </w:r>
      <w:r w:rsidRPr="00AB1680">
        <w:rPr>
          <w:color w:val="484442"/>
          <w:spacing w:val="-4"/>
          <w:w w:val="105"/>
          <w:lang w:val="fr-FR"/>
        </w:rPr>
        <w:t xml:space="preserve"> </w:t>
      </w:r>
      <w:r w:rsidRPr="00AB1680">
        <w:rPr>
          <w:color w:val="575252"/>
          <w:w w:val="105"/>
          <w:lang w:val="fr-FR"/>
        </w:rPr>
        <w:t>imposée</w:t>
      </w:r>
      <w:r w:rsidRPr="00AB1680">
        <w:rPr>
          <w:color w:val="575252"/>
          <w:spacing w:val="-4"/>
          <w:w w:val="105"/>
          <w:lang w:val="fr-FR"/>
        </w:rPr>
        <w:t xml:space="preserve"> </w:t>
      </w:r>
      <w:r w:rsidRPr="00AB1680">
        <w:rPr>
          <w:color w:val="575252"/>
          <w:w w:val="105"/>
          <w:lang w:val="fr-FR"/>
        </w:rPr>
        <w:t xml:space="preserve">de </w:t>
      </w:r>
      <w:r w:rsidRPr="00AB1680">
        <w:rPr>
          <w:color w:val="484442"/>
          <w:w w:val="105"/>
          <w:lang w:val="fr-FR"/>
        </w:rPr>
        <w:t xml:space="preserve">l'extérieur, </w:t>
      </w:r>
      <w:r w:rsidRPr="00AB1680">
        <w:rPr>
          <w:color w:val="575252"/>
          <w:w w:val="105"/>
          <w:lang w:val="fr-FR"/>
        </w:rPr>
        <w:t xml:space="preserve">elle émane de la masse, si bien que d'une certaine façon celle-ci accède </w:t>
      </w:r>
      <w:r w:rsidRPr="00AB1680">
        <w:rPr>
          <w:color w:val="575252"/>
          <w:w w:val="105"/>
          <w:sz w:val="18"/>
          <w:lang w:val="fr-FR"/>
        </w:rPr>
        <w:t xml:space="preserve">à </w:t>
      </w:r>
      <w:r w:rsidRPr="00AB1680">
        <w:rPr>
          <w:color w:val="575252"/>
          <w:w w:val="105"/>
          <w:lang w:val="fr-FR"/>
        </w:rPr>
        <w:t xml:space="preserve">une forme de liberté en se donnant </w:t>
      </w:r>
      <w:r w:rsidRPr="00AB1680">
        <w:rPr>
          <w:color w:val="575252"/>
          <w:w w:val="105"/>
          <w:sz w:val="18"/>
          <w:lang w:val="fr-FR"/>
        </w:rPr>
        <w:t xml:space="preserve">à </w:t>
      </w:r>
      <w:r w:rsidRPr="00AB1680">
        <w:rPr>
          <w:color w:val="575252"/>
          <w:w w:val="105"/>
          <w:lang w:val="fr-FR"/>
        </w:rPr>
        <w:t xml:space="preserve">elle-même ses propres bornes. </w:t>
      </w:r>
      <w:r w:rsidRPr="00AB1680">
        <w:rPr>
          <w:rFonts w:ascii="Arial" w:hAnsi="Arial"/>
          <w:color w:val="575252"/>
          <w:w w:val="105"/>
          <w:sz w:val="18"/>
          <w:lang w:val="fr-FR"/>
        </w:rPr>
        <w:t xml:space="preserve">La </w:t>
      </w:r>
      <w:r w:rsidRPr="00AB1680">
        <w:rPr>
          <w:color w:val="575252"/>
          <w:w w:val="105"/>
          <w:lang w:val="fr-FR"/>
        </w:rPr>
        <w:t xml:space="preserve">masse est précaire et </w:t>
      </w:r>
      <w:r w:rsidRPr="00AB1680">
        <w:rPr>
          <w:color w:val="484442"/>
          <w:w w:val="105"/>
          <w:lang w:val="fr-FR"/>
        </w:rPr>
        <w:t xml:space="preserve">peut </w:t>
      </w:r>
      <w:r w:rsidRPr="00AB1680">
        <w:rPr>
          <w:color w:val="575252"/>
          <w:w w:val="105"/>
          <w:sz w:val="18"/>
          <w:lang w:val="fr-FR"/>
        </w:rPr>
        <w:t xml:space="preserve">à </w:t>
      </w:r>
      <w:r w:rsidRPr="00AB1680">
        <w:rPr>
          <w:color w:val="575252"/>
          <w:w w:val="105"/>
          <w:lang w:val="fr-FR"/>
        </w:rPr>
        <w:t>tout</w:t>
      </w:r>
      <w:r w:rsidRPr="00AB1680">
        <w:rPr>
          <w:color w:val="575252"/>
          <w:w w:val="105"/>
          <w:lang w:val="fr-FR"/>
        </w:rPr>
        <w:t xml:space="preserve"> moment se dissoudre. En se fixant des limites, elle devient masse fermée et acquiert les moyens de perdurer. De la même manière, la masse des humains ne pourra</w:t>
      </w:r>
      <w:r w:rsidRPr="00AB1680">
        <w:rPr>
          <w:color w:val="575252"/>
          <w:spacing w:val="40"/>
          <w:w w:val="105"/>
          <w:lang w:val="fr-FR"/>
        </w:rPr>
        <w:t xml:space="preserve"> </w:t>
      </w:r>
      <w:r w:rsidRPr="00AB1680">
        <w:rPr>
          <w:color w:val="575252"/>
          <w:w w:val="105"/>
          <w:lang w:val="fr-FR"/>
        </w:rPr>
        <w:t>se construire</w:t>
      </w:r>
      <w:r w:rsidRPr="00AB1680">
        <w:rPr>
          <w:color w:val="575252"/>
          <w:spacing w:val="40"/>
          <w:w w:val="105"/>
          <w:lang w:val="fr-FR"/>
        </w:rPr>
        <w:t xml:space="preserve"> </w:t>
      </w:r>
      <w:r w:rsidRPr="00AB1680">
        <w:rPr>
          <w:color w:val="575252"/>
          <w:w w:val="105"/>
          <w:lang w:val="fr-FR"/>
        </w:rPr>
        <w:t>un avenir</w:t>
      </w:r>
      <w:r w:rsidRPr="00AB1680">
        <w:rPr>
          <w:color w:val="575252"/>
          <w:spacing w:val="40"/>
          <w:w w:val="105"/>
          <w:lang w:val="fr-FR"/>
        </w:rPr>
        <w:t xml:space="preserve"> </w:t>
      </w:r>
      <w:r w:rsidRPr="00AB1680">
        <w:rPr>
          <w:color w:val="575252"/>
          <w:w w:val="105"/>
          <w:lang w:val="fr-FR"/>
        </w:rPr>
        <w:t>qu'en s'imposant</w:t>
      </w:r>
      <w:r w:rsidRPr="00AB1680">
        <w:rPr>
          <w:color w:val="575252"/>
          <w:spacing w:val="40"/>
          <w:w w:val="105"/>
          <w:lang w:val="fr-FR"/>
        </w:rPr>
        <w:t xml:space="preserve"> </w:t>
      </w:r>
      <w:r w:rsidRPr="00AB1680">
        <w:rPr>
          <w:color w:val="575252"/>
          <w:w w:val="105"/>
          <w:lang w:val="fr-FR"/>
        </w:rPr>
        <w:t xml:space="preserve">des limites qui cette fois ne signifieront plus </w:t>
      </w:r>
      <w:r w:rsidRPr="00AB1680">
        <w:rPr>
          <w:color w:val="484442"/>
          <w:w w:val="105"/>
          <w:lang w:val="fr-FR"/>
        </w:rPr>
        <w:t xml:space="preserve">la </w:t>
      </w:r>
      <w:r w:rsidRPr="00AB1680">
        <w:rPr>
          <w:color w:val="575252"/>
          <w:w w:val="105"/>
          <w:lang w:val="fr-FR"/>
        </w:rPr>
        <w:t>sou</w:t>
      </w:r>
      <w:r w:rsidRPr="00AB1680">
        <w:rPr>
          <w:color w:val="575252"/>
          <w:w w:val="105"/>
          <w:lang w:val="fr-FR"/>
        </w:rPr>
        <w:t xml:space="preserve">mission </w:t>
      </w:r>
      <w:r w:rsidRPr="00AB1680">
        <w:rPr>
          <w:color w:val="575252"/>
          <w:w w:val="105"/>
          <w:sz w:val="18"/>
          <w:lang w:val="fr-FR"/>
        </w:rPr>
        <w:t xml:space="preserve">à </w:t>
      </w:r>
      <w:r w:rsidRPr="00AB1680">
        <w:rPr>
          <w:color w:val="484442"/>
          <w:w w:val="105"/>
          <w:lang w:val="fr-FR"/>
        </w:rPr>
        <w:t xml:space="preserve">un pouvoir </w:t>
      </w:r>
      <w:r w:rsidRPr="00AB1680">
        <w:rPr>
          <w:color w:val="575252"/>
          <w:w w:val="105"/>
          <w:lang w:val="fr-FR"/>
        </w:rPr>
        <w:t xml:space="preserve">extérieur, mais l'affirmation de son autonomie. Dans </w:t>
      </w:r>
      <w:r w:rsidRPr="00AB1680">
        <w:rPr>
          <w:i/>
          <w:color w:val="575252"/>
          <w:w w:val="105"/>
          <w:lang w:val="fr-FR"/>
        </w:rPr>
        <w:t xml:space="preserve">Zombie </w:t>
      </w:r>
      <w:r w:rsidRPr="00AB1680">
        <w:rPr>
          <w:color w:val="575252"/>
          <w:w w:val="105"/>
          <w:lang w:val="fr-FR"/>
        </w:rPr>
        <w:t xml:space="preserve">et </w:t>
      </w:r>
      <w:r w:rsidRPr="00AB1680">
        <w:rPr>
          <w:i/>
          <w:color w:val="575252"/>
          <w:w w:val="105"/>
          <w:lang w:val="fr-FR"/>
        </w:rPr>
        <w:t>Le</w:t>
      </w:r>
      <w:r w:rsidRPr="00AB1680">
        <w:rPr>
          <w:i/>
          <w:color w:val="575252"/>
          <w:spacing w:val="40"/>
          <w:w w:val="105"/>
          <w:lang w:val="fr-FR"/>
        </w:rPr>
        <w:t xml:space="preserve"> </w:t>
      </w:r>
      <w:r w:rsidRPr="00AB1680">
        <w:rPr>
          <w:i/>
          <w:color w:val="575252"/>
          <w:w w:val="105"/>
          <w:lang w:val="fr-FR"/>
        </w:rPr>
        <w:t>Jour des morts-vivants,</w:t>
      </w:r>
      <w:r w:rsidRPr="00AB1680">
        <w:rPr>
          <w:i/>
          <w:color w:val="575252"/>
          <w:spacing w:val="-13"/>
          <w:w w:val="105"/>
          <w:lang w:val="fr-FR"/>
        </w:rPr>
        <w:t xml:space="preserve"> </w:t>
      </w:r>
      <w:r w:rsidRPr="00AB1680">
        <w:rPr>
          <w:color w:val="575252"/>
          <w:w w:val="105"/>
          <w:lang w:val="fr-FR"/>
        </w:rPr>
        <w:t>le monde semblait définitivement dominé par les</w:t>
      </w:r>
      <w:r w:rsidRPr="00AB1680">
        <w:rPr>
          <w:color w:val="575252"/>
          <w:spacing w:val="40"/>
          <w:w w:val="105"/>
          <w:lang w:val="fr-FR"/>
        </w:rPr>
        <w:t xml:space="preserve"> </w:t>
      </w:r>
      <w:r w:rsidRPr="00AB1680">
        <w:rPr>
          <w:color w:val="575252"/>
          <w:w w:val="105"/>
          <w:lang w:val="fr-FR"/>
        </w:rPr>
        <w:t>morts-vivants,</w:t>
      </w:r>
      <w:r w:rsidRPr="00AB1680">
        <w:rPr>
          <w:color w:val="575252"/>
          <w:spacing w:val="40"/>
          <w:w w:val="105"/>
          <w:lang w:val="fr-FR"/>
        </w:rPr>
        <w:t xml:space="preserve"> </w:t>
      </w:r>
      <w:r w:rsidRPr="00AB1680">
        <w:rPr>
          <w:color w:val="575252"/>
          <w:w w:val="105"/>
          <w:lang w:val="fr-FR"/>
        </w:rPr>
        <w:t>l'humanité</w:t>
      </w:r>
      <w:r w:rsidRPr="00AB1680">
        <w:rPr>
          <w:color w:val="575252"/>
          <w:spacing w:val="40"/>
          <w:w w:val="105"/>
          <w:lang w:val="fr-FR"/>
        </w:rPr>
        <w:t xml:space="preserve"> </w:t>
      </w:r>
      <w:r w:rsidRPr="00AB1680">
        <w:rPr>
          <w:color w:val="575252"/>
          <w:w w:val="105"/>
          <w:lang w:val="fr-FR"/>
        </w:rPr>
        <w:t>ne</w:t>
      </w:r>
      <w:r w:rsidRPr="00AB1680">
        <w:rPr>
          <w:color w:val="575252"/>
          <w:spacing w:val="40"/>
          <w:w w:val="105"/>
          <w:lang w:val="fr-FR"/>
        </w:rPr>
        <w:t xml:space="preserve"> </w:t>
      </w:r>
      <w:r w:rsidRPr="00AB1680">
        <w:rPr>
          <w:color w:val="575252"/>
          <w:w w:val="105"/>
          <w:lang w:val="fr-FR"/>
        </w:rPr>
        <w:t>pouvant</w:t>
      </w:r>
      <w:r w:rsidRPr="00AB1680">
        <w:rPr>
          <w:color w:val="575252"/>
          <w:spacing w:val="40"/>
          <w:w w:val="105"/>
          <w:lang w:val="fr-FR"/>
        </w:rPr>
        <w:t xml:space="preserve"> </w:t>
      </w:r>
      <w:r w:rsidRPr="00AB1680">
        <w:rPr>
          <w:color w:val="575252"/>
          <w:w w:val="105"/>
          <w:lang w:val="fr-FR"/>
        </w:rPr>
        <w:t>s'incarner</w:t>
      </w:r>
      <w:r w:rsidRPr="00AB1680">
        <w:rPr>
          <w:color w:val="575252"/>
          <w:spacing w:val="40"/>
          <w:w w:val="105"/>
          <w:lang w:val="fr-FR"/>
        </w:rPr>
        <w:t xml:space="preserve"> </w:t>
      </w:r>
      <w:r w:rsidRPr="00AB1680">
        <w:rPr>
          <w:color w:val="575252"/>
          <w:w w:val="105"/>
          <w:lang w:val="fr-FR"/>
        </w:rPr>
        <w:t>que</w:t>
      </w:r>
      <w:r w:rsidRPr="00AB1680">
        <w:rPr>
          <w:color w:val="575252"/>
          <w:spacing w:val="40"/>
          <w:w w:val="105"/>
          <w:lang w:val="fr-FR"/>
        </w:rPr>
        <w:t xml:space="preserve"> </w:t>
      </w:r>
      <w:r w:rsidRPr="00AB1680">
        <w:rPr>
          <w:color w:val="575252"/>
          <w:w w:val="105"/>
          <w:lang w:val="fr-FR"/>
        </w:rPr>
        <w:t>dans</w:t>
      </w:r>
      <w:r w:rsidRPr="00AB1680">
        <w:rPr>
          <w:color w:val="575252"/>
          <w:spacing w:val="40"/>
          <w:w w:val="105"/>
          <w:lang w:val="fr-FR"/>
        </w:rPr>
        <w:t xml:space="preserve"> </w:t>
      </w:r>
      <w:r w:rsidRPr="00AB1680">
        <w:rPr>
          <w:color w:val="575252"/>
          <w:w w:val="105"/>
          <w:lang w:val="fr-FR"/>
        </w:rPr>
        <w:t>la figure</w:t>
      </w:r>
      <w:r w:rsidRPr="00AB1680">
        <w:rPr>
          <w:color w:val="575252"/>
          <w:spacing w:val="40"/>
          <w:w w:val="105"/>
          <w:lang w:val="fr-FR"/>
        </w:rPr>
        <w:t xml:space="preserve"> </w:t>
      </w:r>
      <w:r w:rsidRPr="00AB1680">
        <w:rPr>
          <w:color w:val="575252"/>
          <w:w w:val="105"/>
          <w:lang w:val="fr-FR"/>
        </w:rPr>
        <w:t>minoritaire</w:t>
      </w:r>
      <w:r w:rsidRPr="00AB1680">
        <w:rPr>
          <w:color w:val="575252"/>
          <w:spacing w:val="40"/>
          <w:w w:val="105"/>
          <w:lang w:val="fr-FR"/>
        </w:rPr>
        <w:t xml:space="preserve"> </w:t>
      </w:r>
      <w:r w:rsidRPr="00AB1680">
        <w:rPr>
          <w:color w:val="575252"/>
          <w:w w:val="105"/>
          <w:lang w:val="fr-FR"/>
        </w:rPr>
        <w:t>de quelques</w:t>
      </w:r>
      <w:r w:rsidRPr="00AB1680">
        <w:rPr>
          <w:color w:val="575252"/>
          <w:spacing w:val="40"/>
          <w:w w:val="105"/>
          <w:lang w:val="fr-FR"/>
        </w:rPr>
        <w:t xml:space="preserve"> </w:t>
      </w:r>
      <w:r w:rsidRPr="00AB1680">
        <w:rPr>
          <w:color w:val="575252"/>
          <w:w w:val="105"/>
          <w:lang w:val="fr-FR"/>
        </w:rPr>
        <w:t>surviv</w:t>
      </w:r>
      <w:r w:rsidRPr="00AB1680">
        <w:rPr>
          <w:color w:val="575252"/>
          <w:w w:val="105"/>
          <w:lang w:val="fr-FR"/>
        </w:rPr>
        <w:t>ants.</w:t>
      </w:r>
      <w:r w:rsidRPr="00AB1680">
        <w:rPr>
          <w:color w:val="575252"/>
          <w:spacing w:val="40"/>
          <w:w w:val="105"/>
          <w:lang w:val="fr-FR"/>
        </w:rPr>
        <w:t xml:space="preserve"> </w:t>
      </w:r>
      <w:r w:rsidRPr="00AB1680">
        <w:rPr>
          <w:color w:val="575252"/>
          <w:w w:val="105"/>
          <w:lang w:val="fr-FR"/>
        </w:rPr>
        <w:t>Dans</w:t>
      </w:r>
      <w:r w:rsidRPr="00AB1680">
        <w:rPr>
          <w:color w:val="575252"/>
          <w:spacing w:val="40"/>
          <w:w w:val="105"/>
          <w:lang w:val="fr-FR"/>
        </w:rPr>
        <w:t xml:space="preserve"> </w:t>
      </w:r>
      <w:r w:rsidRPr="00AB1680">
        <w:rPr>
          <w:i/>
          <w:color w:val="575252"/>
          <w:w w:val="105"/>
          <w:lang w:val="fr-FR"/>
        </w:rPr>
        <w:t>Land</w:t>
      </w:r>
      <w:r w:rsidRPr="00AB1680">
        <w:rPr>
          <w:i/>
          <w:color w:val="575252"/>
          <w:spacing w:val="40"/>
          <w:w w:val="105"/>
          <w:lang w:val="fr-FR"/>
        </w:rPr>
        <w:t xml:space="preserve"> </w:t>
      </w:r>
      <w:r w:rsidRPr="00AB1680">
        <w:rPr>
          <w:i/>
          <w:color w:val="575252"/>
          <w:w w:val="105"/>
          <w:lang w:val="fr-FR"/>
        </w:rPr>
        <w:t>of</w:t>
      </w:r>
      <w:r w:rsidRPr="00AB1680">
        <w:rPr>
          <w:i/>
          <w:color w:val="575252"/>
          <w:spacing w:val="40"/>
          <w:w w:val="105"/>
          <w:lang w:val="fr-FR"/>
        </w:rPr>
        <w:t xml:space="preserve"> </w:t>
      </w:r>
      <w:r w:rsidRPr="00AB1680">
        <w:rPr>
          <w:i/>
          <w:color w:val="575252"/>
          <w:w w:val="105"/>
          <w:lang w:val="fr-FR"/>
        </w:rPr>
        <w:t>the</w:t>
      </w:r>
      <w:r w:rsidRPr="00AB1680">
        <w:rPr>
          <w:i/>
          <w:color w:val="575252"/>
          <w:spacing w:val="38"/>
          <w:w w:val="105"/>
          <w:lang w:val="fr-FR"/>
        </w:rPr>
        <w:t xml:space="preserve"> </w:t>
      </w:r>
      <w:r w:rsidRPr="00AB1680">
        <w:rPr>
          <w:i/>
          <w:color w:val="575252"/>
          <w:w w:val="105"/>
          <w:lang w:val="fr-FR"/>
        </w:rPr>
        <w:t xml:space="preserve">Dead </w:t>
      </w:r>
      <w:r w:rsidRPr="00AB1680">
        <w:rPr>
          <w:color w:val="575252"/>
          <w:w w:val="105"/>
          <w:lang w:val="fr-FR"/>
        </w:rPr>
        <w:t xml:space="preserve">une relation pacifique semble s'instaurer entre les deux masses, celle des zombies et celle des hommes, chacune prenant en charge son avenir pour son propre compte, renonçant </w:t>
      </w:r>
      <w:r w:rsidRPr="00AB1680">
        <w:rPr>
          <w:color w:val="575252"/>
          <w:w w:val="105"/>
          <w:sz w:val="18"/>
          <w:lang w:val="fr-FR"/>
        </w:rPr>
        <w:t>à</w:t>
      </w:r>
      <w:r w:rsidRPr="00AB1680">
        <w:rPr>
          <w:color w:val="575252"/>
          <w:spacing w:val="-2"/>
          <w:w w:val="105"/>
          <w:sz w:val="18"/>
          <w:lang w:val="fr-FR"/>
        </w:rPr>
        <w:t xml:space="preserve"> </w:t>
      </w:r>
      <w:r w:rsidRPr="00AB1680">
        <w:rPr>
          <w:color w:val="575252"/>
          <w:w w:val="105"/>
          <w:lang w:val="fr-FR"/>
        </w:rPr>
        <w:t>l'ouverture pour garantir son existence dans le tem</w:t>
      </w:r>
      <w:r w:rsidRPr="00AB1680">
        <w:rPr>
          <w:color w:val="575252"/>
          <w:w w:val="105"/>
          <w:lang w:val="fr-FR"/>
        </w:rPr>
        <w:t>ps. Dualité des masses, consistantes et durables au prix des limites, instaurant une ligne de</w:t>
      </w:r>
      <w:r w:rsidRPr="00AB1680">
        <w:rPr>
          <w:color w:val="575252"/>
          <w:spacing w:val="-1"/>
          <w:w w:val="105"/>
          <w:lang w:val="fr-FR"/>
        </w:rPr>
        <w:t xml:space="preserve"> </w:t>
      </w:r>
      <w:r w:rsidRPr="00AB1680">
        <w:rPr>
          <w:color w:val="575252"/>
          <w:w w:val="105"/>
          <w:lang w:val="fr-FR"/>
        </w:rPr>
        <w:t>partage entre les vivants et les morts dans une nouvelle configuration du monde. Cependant, la toute fin du film conserve l'idée que</w:t>
      </w:r>
      <w:r w:rsidRPr="00AB1680">
        <w:rPr>
          <w:color w:val="575252"/>
          <w:w w:val="105"/>
          <w:lang w:val="fr-FR"/>
        </w:rPr>
        <w:t xml:space="preserve"> l'humanité authentique se réalise dans un groupe minoritaire d'individus.</w:t>
      </w:r>
      <w:r w:rsidRPr="00AB1680">
        <w:rPr>
          <w:color w:val="575252"/>
          <w:spacing w:val="40"/>
          <w:w w:val="105"/>
          <w:lang w:val="fr-FR"/>
        </w:rPr>
        <w:t xml:space="preserve"> </w:t>
      </w:r>
      <w:r w:rsidRPr="00AB1680">
        <w:rPr>
          <w:color w:val="575252"/>
          <w:w w:val="105"/>
          <w:lang w:val="fr-FR"/>
        </w:rPr>
        <w:t>En</w:t>
      </w:r>
      <w:r w:rsidRPr="00AB1680">
        <w:rPr>
          <w:color w:val="575252"/>
          <w:spacing w:val="40"/>
          <w:w w:val="105"/>
          <w:lang w:val="fr-FR"/>
        </w:rPr>
        <w:t xml:space="preserve"> </w:t>
      </w:r>
      <w:r w:rsidRPr="00AB1680">
        <w:rPr>
          <w:color w:val="575252"/>
          <w:w w:val="105"/>
          <w:lang w:val="fr-FR"/>
        </w:rPr>
        <w:t>effet, l'anéantissement du système de</w:t>
      </w:r>
      <w:r w:rsidRPr="00AB1680">
        <w:rPr>
          <w:color w:val="575252"/>
          <w:spacing w:val="-6"/>
          <w:w w:val="105"/>
          <w:lang w:val="fr-FR"/>
        </w:rPr>
        <w:t xml:space="preserve"> </w:t>
      </w:r>
      <w:r w:rsidRPr="00AB1680">
        <w:rPr>
          <w:color w:val="575252"/>
          <w:w w:val="105"/>
          <w:lang w:val="fr-FR"/>
        </w:rPr>
        <w:t xml:space="preserve">domination met fin </w:t>
      </w:r>
      <w:r w:rsidRPr="00AB1680">
        <w:rPr>
          <w:color w:val="575252"/>
          <w:w w:val="105"/>
          <w:sz w:val="20"/>
          <w:lang w:val="fr-FR"/>
        </w:rPr>
        <w:t>à</w:t>
      </w:r>
      <w:r w:rsidRPr="00AB1680">
        <w:rPr>
          <w:color w:val="575252"/>
          <w:spacing w:val="-1"/>
          <w:w w:val="105"/>
          <w:sz w:val="20"/>
          <w:lang w:val="fr-FR"/>
        </w:rPr>
        <w:t xml:space="preserve"> </w:t>
      </w:r>
      <w:r w:rsidRPr="00AB1680">
        <w:rPr>
          <w:color w:val="575252"/>
          <w:w w:val="105"/>
          <w:lang w:val="fr-FR"/>
        </w:rPr>
        <w:t xml:space="preserve">l'existence des mercenaires: de meute pourchassant les zombies, ils deviennent </w:t>
      </w:r>
      <w:r w:rsidRPr="00AB1680">
        <w:rPr>
          <w:color w:val="484442"/>
          <w:w w:val="105"/>
          <w:lang w:val="fr-FR"/>
        </w:rPr>
        <w:t xml:space="preserve">une </w:t>
      </w:r>
      <w:r w:rsidRPr="00AB1680">
        <w:rPr>
          <w:color w:val="575252"/>
          <w:w w:val="105"/>
          <w:lang w:val="fr-FR"/>
        </w:rPr>
        <w:t xml:space="preserve">poignée d'individus livrés </w:t>
      </w:r>
      <w:r w:rsidRPr="00AB1680">
        <w:rPr>
          <w:color w:val="575252"/>
          <w:w w:val="105"/>
          <w:sz w:val="18"/>
          <w:lang w:val="fr-FR"/>
        </w:rPr>
        <w:t xml:space="preserve">à </w:t>
      </w:r>
      <w:r w:rsidRPr="00AB1680">
        <w:rPr>
          <w:color w:val="575252"/>
          <w:w w:val="105"/>
          <w:lang w:val="fr-FR"/>
        </w:rPr>
        <w:t>eux-mêm</w:t>
      </w:r>
      <w:r w:rsidRPr="00AB1680">
        <w:rPr>
          <w:color w:val="575252"/>
          <w:w w:val="105"/>
          <w:lang w:val="fr-FR"/>
        </w:rPr>
        <w:t>es. Les ex-mercenaires,</w:t>
      </w:r>
      <w:r w:rsidRPr="00AB1680">
        <w:rPr>
          <w:color w:val="75726D"/>
          <w:w w:val="105"/>
          <w:lang w:val="fr-FR"/>
        </w:rPr>
        <w:t xml:space="preserve">. </w:t>
      </w:r>
      <w:r w:rsidRPr="00AB1680">
        <w:rPr>
          <w:color w:val="484442"/>
          <w:w w:val="105"/>
          <w:lang w:val="fr-FR"/>
        </w:rPr>
        <w:t>conduits</w:t>
      </w:r>
      <w:r w:rsidRPr="00AB1680">
        <w:rPr>
          <w:color w:val="484442"/>
          <w:spacing w:val="36"/>
          <w:w w:val="105"/>
          <w:lang w:val="fr-FR"/>
        </w:rPr>
        <w:t xml:space="preserve"> </w:t>
      </w:r>
      <w:r w:rsidRPr="00AB1680">
        <w:rPr>
          <w:color w:val="575252"/>
          <w:w w:val="105"/>
          <w:lang w:val="fr-FR"/>
        </w:rPr>
        <w:t>par leur chef, mettent</w:t>
      </w:r>
      <w:r w:rsidRPr="00AB1680">
        <w:rPr>
          <w:color w:val="575252"/>
          <w:spacing w:val="39"/>
          <w:w w:val="105"/>
          <w:lang w:val="fr-FR"/>
        </w:rPr>
        <w:t xml:space="preserve"> </w:t>
      </w:r>
      <w:r w:rsidRPr="00AB1680">
        <w:rPr>
          <w:color w:val="575252"/>
          <w:w w:val="105"/>
          <w:lang w:val="fr-FR"/>
        </w:rPr>
        <w:t>le cap vers</w:t>
      </w:r>
      <w:r w:rsidRPr="00AB1680">
        <w:rPr>
          <w:color w:val="575252"/>
          <w:spacing w:val="38"/>
          <w:w w:val="105"/>
          <w:lang w:val="fr-FR"/>
        </w:rPr>
        <w:t xml:space="preserve"> </w:t>
      </w:r>
      <w:r w:rsidRPr="00AB1680">
        <w:rPr>
          <w:color w:val="575252"/>
          <w:w w:val="105"/>
          <w:lang w:val="fr-FR"/>
        </w:rPr>
        <w:t xml:space="preserve">l'Alaska, décrite comme </w:t>
      </w:r>
      <w:r w:rsidRPr="00AB1680">
        <w:rPr>
          <w:color w:val="484442"/>
          <w:w w:val="105"/>
          <w:lang w:val="fr-FR"/>
        </w:rPr>
        <w:t xml:space="preserve">une </w:t>
      </w:r>
      <w:r w:rsidRPr="00AB1680">
        <w:rPr>
          <w:color w:val="575252"/>
          <w:w w:val="105"/>
          <w:lang w:val="fr-FR"/>
        </w:rPr>
        <w:t>terre désertée par tous. Le dernier plan montre le camion de combat partir vers le nord avec à sqn bord quelques hommes tandis qu'éclatent</w:t>
      </w:r>
      <w:r w:rsidRPr="00AB1680">
        <w:rPr>
          <w:color w:val="575252"/>
          <w:spacing w:val="40"/>
          <w:w w:val="105"/>
          <w:lang w:val="fr-FR"/>
        </w:rPr>
        <w:t xml:space="preserve"> </w:t>
      </w:r>
      <w:r w:rsidRPr="00AB1680">
        <w:rPr>
          <w:color w:val="575252"/>
          <w:w w:val="105"/>
          <w:lang w:val="fr-FR"/>
        </w:rPr>
        <w:t>les</w:t>
      </w:r>
      <w:r w:rsidRPr="00AB1680">
        <w:rPr>
          <w:color w:val="575252"/>
          <w:spacing w:val="32"/>
          <w:w w:val="105"/>
          <w:lang w:val="fr-FR"/>
        </w:rPr>
        <w:t xml:space="preserve"> </w:t>
      </w:r>
      <w:r w:rsidRPr="00AB1680">
        <w:rPr>
          <w:color w:val="575252"/>
          <w:w w:val="105"/>
          <w:lang w:val="fr-FR"/>
        </w:rPr>
        <w:t>derniers</w:t>
      </w:r>
      <w:r w:rsidRPr="00AB1680">
        <w:rPr>
          <w:color w:val="575252"/>
          <w:spacing w:val="40"/>
          <w:w w:val="105"/>
          <w:lang w:val="fr-FR"/>
        </w:rPr>
        <w:t xml:space="preserve"> </w:t>
      </w:r>
      <w:r w:rsidRPr="00AB1680">
        <w:rPr>
          <w:color w:val="575252"/>
          <w:w w:val="105"/>
          <w:lang w:val="fr-FR"/>
        </w:rPr>
        <w:t>feux</w:t>
      </w:r>
      <w:r w:rsidRPr="00AB1680">
        <w:rPr>
          <w:color w:val="575252"/>
          <w:spacing w:val="38"/>
          <w:w w:val="105"/>
          <w:lang w:val="fr-FR"/>
        </w:rPr>
        <w:t xml:space="preserve"> </w:t>
      </w:r>
      <w:r w:rsidRPr="00AB1680">
        <w:rPr>
          <w:color w:val="575252"/>
          <w:w w:val="105"/>
          <w:lang w:val="fr-FR"/>
        </w:rPr>
        <w:t>d'</w:t>
      </w:r>
      <w:r w:rsidRPr="00AB1680">
        <w:rPr>
          <w:color w:val="575252"/>
          <w:w w:val="105"/>
          <w:lang w:val="fr-FR"/>
        </w:rPr>
        <w:t>artifice.</w:t>
      </w:r>
      <w:r w:rsidRPr="00AB1680">
        <w:rPr>
          <w:color w:val="575252"/>
          <w:spacing w:val="35"/>
          <w:w w:val="105"/>
          <w:lang w:val="fr-FR"/>
        </w:rPr>
        <w:t xml:space="preserve"> </w:t>
      </w:r>
      <w:r w:rsidRPr="00AB1680">
        <w:rPr>
          <w:color w:val="575252"/>
          <w:w w:val="105"/>
          <w:lang w:val="fr-FR"/>
        </w:rPr>
        <w:t>Même</w:t>
      </w:r>
      <w:r w:rsidRPr="00AB1680">
        <w:rPr>
          <w:color w:val="575252"/>
          <w:spacing w:val="31"/>
          <w:w w:val="105"/>
          <w:lang w:val="fr-FR"/>
        </w:rPr>
        <w:t xml:space="preserve"> </w:t>
      </w:r>
      <w:r w:rsidRPr="00AB1680">
        <w:rPr>
          <w:color w:val="575252"/>
          <w:w w:val="105"/>
          <w:lang w:val="fr-FR"/>
        </w:rPr>
        <w:t>si</w:t>
      </w:r>
      <w:r w:rsidRPr="00AB1680">
        <w:rPr>
          <w:color w:val="575252"/>
          <w:spacing w:val="40"/>
          <w:w w:val="105"/>
          <w:lang w:val="fr-FR"/>
        </w:rPr>
        <w:t xml:space="preserve"> </w:t>
      </w:r>
      <w:r w:rsidRPr="00AB1680">
        <w:rPr>
          <w:i/>
          <w:color w:val="575252"/>
          <w:w w:val="105"/>
          <w:lang w:val="fr-FR"/>
        </w:rPr>
        <w:t>Land</w:t>
      </w:r>
      <w:r w:rsidRPr="00AB1680">
        <w:rPr>
          <w:i/>
          <w:color w:val="575252"/>
          <w:spacing w:val="40"/>
          <w:w w:val="105"/>
          <w:lang w:val="fr-FR"/>
        </w:rPr>
        <w:t xml:space="preserve"> </w:t>
      </w:r>
      <w:r w:rsidRPr="00AB1680">
        <w:rPr>
          <w:i/>
          <w:color w:val="575252"/>
          <w:w w:val="105"/>
          <w:lang w:val="fr-FR"/>
        </w:rPr>
        <w:t>of</w:t>
      </w:r>
      <w:r w:rsidRPr="00AB1680">
        <w:rPr>
          <w:i/>
          <w:color w:val="575252"/>
          <w:spacing w:val="40"/>
          <w:w w:val="105"/>
          <w:lang w:val="fr-FR"/>
        </w:rPr>
        <w:t xml:space="preserve"> </w:t>
      </w:r>
      <w:r w:rsidRPr="00AB1680">
        <w:rPr>
          <w:i/>
          <w:color w:val="575252"/>
          <w:w w:val="105"/>
          <w:lang w:val="fr-FR"/>
        </w:rPr>
        <w:t>the</w:t>
      </w:r>
      <w:r w:rsidRPr="00AB1680">
        <w:rPr>
          <w:i/>
          <w:color w:val="575252"/>
          <w:spacing w:val="40"/>
          <w:w w:val="105"/>
          <w:lang w:val="fr-FR"/>
        </w:rPr>
        <w:t xml:space="preserve"> </w:t>
      </w:r>
      <w:r w:rsidRPr="00AB1680">
        <w:rPr>
          <w:i/>
          <w:color w:val="575252"/>
          <w:w w:val="105"/>
          <w:lang w:val="fr-FR"/>
        </w:rPr>
        <w:t>Dead</w:t>
      </w:r>
    </w:p>
    <w:p w14:paraId="544F4B3D" w14:textId="77777777" w:rsidR="001C7B19" w:rsidRPr="00AB1680" w:rsidRDefault="001C7B19">
      <w:pPr>
        <w:spacing w:line="283" w:lineRule="auto"/>
        <w:jc w:val="both"/>
        <w:rPr>
          <w:lang w:val="fr-FR"/>
        </w:rPr>
        <w:sectPr w:rsidR="001C7B19" w:rsidRPr="00AB1680">
          <w:pgSz w:w="7360" w:h="10410"/>
          <w:pgMar w:top="400" w:right="180" w:bottom="0" w:left="440" w:header="188" w:footer="0" w:gutter="0"/>
          <w:cols w:space="720"/>
        </w:sectPr>
      </w:pPr>
    </w:p>
    <w:p w14:paraId="01064E9D" w14:textId="77777777" w:rsidR="001C7B19" w:rsidRPr="00AB1680" w:rsidRDefault="001C7B19">
      <w:pPr>
        <w:pStyle w:val="Corpsdetexte"/>
        <w:spacing w:before="7"/>
        <w:rPr>
          <w:i/>
          <w:sz w:val="21"/>
          <w:lang w:val="fr-FR"/>
        </w:rPr>
      </w:pPr>
    </w:p>
    <w:p w14:paraId="6A027C47" w14:textId="77777777" w:rsidR="001C7B19" w:rsidRPr="00AB1680" w:rsidRDefault="00A84B16">
      <w:pPr>
        <w:spacing w:before="93" w:line="271" w:lineRule="auto"/>
        <w:ind w:left="665" w:right="459" w:firstLine="1"/>
        <w:jc w:val="both"/>
        <w:rPr>
          <w:sz w:val="20"/>
          <w:lang w:val="fr-FR"/>
        </w:rPr>
      </w:pPr>
      <w:r w:rsidRPr="00AB1680">
        <w:rPr>
          <w:color w:val="494B44"/>
          <w:w w:val="105"/>
          <w:sz w:val="20"/>
          <w:lang w:val="fr-FR"/>
        </w:rPr>
        <w:t xml:space="preserve">s'achève de manière moins noire que </w:t>
      </w:r>
      <w:r w:rsidRPr="00AB1680">
        <w:rPr>
          <w:i/>
          <w:color w:val="494B44"/>
          <w:w w:val="105"/>
          <w:sz w:val="19"/>
          <w:lang w:val="fr-FR"/>
        </w:rPr>
        <w:t xml:space="preserve">Zombie </w:t>
      </w:r>
      <w:r w:rsidRPr="00AB1680">
        <w:rPr>
          <w:color w:val="494B44"/>
          <w:w w:val="105"/>
          <w:sz w:val="20"/>
          <w:lang w:val="fr-FR"/>
        </w:rPr>
        <w:t xml:space="preserve">et </w:t>
      </w:r>
      <w:r w:rsidRPr="00AB1680">
        <w:rPr>
          <w:i/>
          <w:color w:val="494B44"/>
          <w:w w:val="105"/>
          <w:sz w:val="19"/>
          <w:lang w:val="fr-FR"/>
        </w:rPr>
        <w:t>Le Jour des morts­ vivants,</w:t>
      </w:r>
      <w:r w:rsidRPr="00AB1680">
        <w:rPr>
          <w:i/>
          <w:color w:val="494B44"/>
          <w:spacing w:val="-3"/>
          <w:w w:val="105"/>
          <w:sz w:val="19"/>
          <w:lang w:val="fr-FR"/>
        </w:rPr>
        <w:t xml:space="preserve"> </w:t>
      </w:r>
      <w:r w:rsidRPr="00AB1680">
        <w:rPr>
          <w:color w:val="494B44"/>
          <w:w w:val="105"/>
          <w:sz w:val="20"/>
          <w:lang w:val="fr-FR"/>
        </w:rPr>
        <w:t>ce</w:t>
      </w:r>
      <w:r w:rsidRPr="00AB1680">
        <w:rPr>
          <w:color w:val="494B44"/>
          <w:spacing w:val="-3"/>
          <w:w w:val="105"/>
          <w:sz w:val="20"/>
          <w:lang w:val="fr-FR"/>
        </w:rPr>
        <w:t xml:space="preserve"> </w:t>
      </w:r>
      <w:r w:rsidRPr="00AB1680">
        <w:rPr>
          <w:color w:val="494B44"/>
          <w:w w:val="105"/>
          <w:sz w:val="20"/>
          <w:lang w:val="fr-FR"/>
        </w:rPr>
        <w:t>sont les individus singuliers qui gardent le</w:t>
      </w:r>
      <w:r w:rsidRPr="00AB1680">
        <w:rPr>
          <w:color w:val="494B44"/>
          <w:spacing w:val="-6"/>
          <w:w w:val="105"/>
          <w:sz w:val="20"/>
          <w:lang w:val="fr-FR"/>
        </w:rPr>
        <w:t xml:space="preserve"> </w:t>
      </w:r>
      <w:r w:rsidRPr="00AB1680">
        <w:rPr>
          <w:color w:val="494B44"/>
          <w:w w:val="105"/>
          <w:sz w:val="20"/>
          <w:lang w:val="fr-FR"/>
        </w:rPr>
        <w:t>dernier mot. Ce qu'affirme encore et toujours Romero, c'est le</w:t>
      </w:r>
      <w:r w:rsidRPr="00AB1680">
        <w:rPr>
          <w:color w:val="494B44"/>
          <w:w w:val="105"/>
          <w:sz w:val="20"/>
          <w:lang w:val="fr-FR"/>
        </w:rPr>
        <w:t xml:space="preserve"> devenir­ minoritaire de l'homme, son incarnation dans des individualités traçant leur ligne de fuite, sans territoire et sans limites, dans un horizon inconnu qui signe le refus de la clôture et la victoire de </w:t>
      </w:r>
      <w:r w:rsidRPr="00AB1680">
        <w:rPr>
          <w:color w:val="494B44"/>
          <w:spacing w:val="-2"/>
          <w:w w:val="105"/>
          <w:sz w:val="20"/>
          <w:lang w:val="fr-FR"/>
        </w:rPr>
        <w:t>l'ouvert.</w:t>
      </w:r>
    </w:p>
    <w:p w14:paraId="7C66A62D" w14:textId="77777777" w:rsidR="001C7B19" w:rsidRPr="00AB1680" w:rsidRDefault="001C7B19">
      <w:pPr>
        <w:spacing w:line="271" w:lineRule="auto"/>
        <w:jc w:val="both"/>
        <w:rPr>
          <w:sz w:val="20"/>
          <w:lang w:val="fr-FR"/>
        </w:rPr>
        <w:sectPr w:rsidR="001C7B19" w:rsidRPr="00AB1680">
          <w:pgSz w:w="7360" w:h="10410"/>
          <w:pgMar w:top="420" w:right="180" w:bottom="280" w:left="440" w:header="181" w:footer="0" w:gutter="0"/>
          <w:cols w:space="720"/>
        </w:sectPr>
      </w:pPr>
    </w:p>
    <w:p w14:paraId="090217B8" w14:textId="77777777" w:rsidR="001C7B19" w:rsidRPr="00AB1680" w:rsidRDefault="001C7B19">
      <w:pPr>
        <w:pStyle w:val="Corpsdetexte"/>
        <w:spacing w:before="4"/>
        <w:rPr>
          <w:sz w:val="17"/>
          <w:lang w:val="fr-FR"/>
        </w:rPr>
      </w:pPr>
    </w:p>
    <w:p w14:paraId="30549BA0" w14:textId="77E31DA8" w:rsidR="001C7B19" w:rsidRPr="00AB1680" w:rsidRDefault="00AB1680">
      <w:pPr>
        <w:spacing w:before="90"/>
        <w:ind w:right="2082"/>
        <w:jc w:val="center"/>
        <w:rPr>
          <w:b/>
          <w:sz w:val="25"/>
          <w:lang w:val="fr-FR"/>
        </w:rPr>
      </w:pPr>
      <w:r w:rsidRPr="00AB1680">
        <w:rPr>
          <w:noProof/>
          <w:lang w:val="fr-FR"/>
        </w:rPr>
        <mc:AlternateContent>
          <mc:Choice Requires="wps">
            <w:drawing>
              <wp:anchor distT="0" distB="0" distL="114300" distR="114300" simplePos="0" relativeHeight="15893504" behindDoc="0" locked="0" layoutInCell="1" allowOverlap="1" wp14:anchorId="3D6E35B3" wp14:editId="579B323C">
                <wp:simplePos x="0" y="0"/>
                <wp:positionH relativeFrom="page">
                  <wp:posOffset>1815465</wp:posOffset>
                </wp:positionH>
                <wp:positionV relativeFrom="paragraph">
                  <wp:posOffset>37465</wp:posOffset>
                </wp:positionV>
                <wp:extent cx="1556385" cy="220345"/>
                <wp:effectExtent l="0" t="0" r="0" b="0"/>
                <wp:wrapNone/>
                <wp:docPr id="333"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20345"/>
                        </a:xfrm>
                        <a:prstGeom prst="rect">
                          <a:avLst/>
                        </a:prstGeom>
                        <a:solidFill>
                          <a:srgbClr val="342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7637D" w14:textId="77777777" w:rsidR="001C7B19" w:rsidRDefault="00A84B16">
                            <w:pPr>
                              <w:spacing w:before="31"/>
                              <w:ind w:left="-1" w:right="-15"/>
                              <w:rPr>
                                <w:b/>
                                <w:color w:val="000000"/>
                                <w:sz w:val="25"/>
                              </w:rPr>
                            </w:pPr>
                            <w:r>
                              <w:rPr>
                                <w:b/>
                                <w:color w:val="BDBCB8"/>
                                <w:w w:val="105"/>
                                <w:sz w:val="25"/>
                              </w:rPr>
                              <w:t>de</w:t>
                            </w:r>
                            <w:r>
                              <w:rPr>
                                <w:b/>
                                <w:color w:val="BDBCB8"/>
                                <w:spacing w:val="11"/>
                                <w:w w:val="105"/>
                                <w:sz w:val="25"/>
                              </w:rPr>
                              <w:t xml:space="preserve"> </w:t>
                            </w:r>
                            <w:r>
                              <w:rPr>
                                <w:b/>
                                <w:color w:val="BDBCB8"/>
                                <w:w w:val="105"/>
                                <w:sz w:val="25"/>
                              </w:rPr>
                              <w:t>la</w:t>
                            </w:r>
                            <w:r>
                              <w:rPr>
                                <w:b/>
                                <w:color w:val="BDBCB8"/>
                                <w:spacing w:val="-14"/>
                                <w:w w:val="105"/>
                                <w:sz w:val="25"/>
                              </w:rPr>
                              <w:t xml:space="preserve"> </w:t>
                            </w:r>
                            <w:r>
                              <w:rPr>
                                <w:b/>
                                <w:color w:val="BDBCB8"/>
                                <w:w w:val="105"/>
                                <w:sz w:val="25"/>
                              </w:rPr>
                              <w:t>marge</w:t>
                            </w:r>
                            <w:r>
                              <w:rPr>
                                <w:b/>
                                <w:color w:val="BDBCB8"/>
                                <w:spacing w:val="-3"/>
                                <w:w w:val="105"/>
                                <w:sz w:val="25"/>
                              </w:rPr>
                              <w:t xml:space="preserve"> </w:t>
                            </w:r>
                            <w:r>
                              <w:rPr>
                                <w:b/>
                                <w:color w:val="BDBCB8"/>
                                <w:w w:val="105"/>
                                <w:sz w:val="25"/>
                              </w:rPr>
                              <w:t>au</w:t>
                            </w:r>
                            <w:r>
                              <w:rPr>
                                <w:b/>
                                <w:color w:val="BDBCB8"/>
                                <w:spacing w:val="1"/>
                                <w:w w:val="105"/>
                                <w:sz w:val="25"/>
                              </w:rPr>
                              <w:t xml:space="preserve"> </w:t>
                            </w:r>
                            <w:r>
                              <w:rPr>
                                <w:b/>
                                <w:color w:val="BDBCB8"/>
                                <w:spacing w:val="-2"/>
                                <w:w w:val="105"/>
                                <w:sz w:val="2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35B3" id="docshape345" o:spid="_x0000_s1028" type="#_x0000_t202" style="position:absolute;left:0;text-align:left;margin-left:142.95pt;margin-top:2.95pt;width:122.55pt;height:17.3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" fillcolor="#342f31" stroked="f">
                <v:textbox inset="0,0,0,0">
                  <w:txbxContent>
                    <w:p w14:paraId="6FC7637D" w14:textId="77777777" w:rsidR="001C7B19" w:rsidRDefault="00A84B16">
                      <w:pPr>
                        <w:spacing w:before="31"/>
                        <w:ind w:left="-1" w:right="-15"/>
                        <w:rPr>
                          <w:b/>
                          <w:color w:val="000000"/>
                          <w:sz w:val="25"/>
                        </w:rPr>
                      </w:pPr>
                      <w:r>
                        <w:rPr>
                          <w:b/>
                          <w:color w:val="BDBCB8"/>
                          <w:w w:val="105"/>
                          <w:sz w:val="25"/>
                        </w:rPr>
                        <w:t>de</w:t>
                      </w:r>
                      <w:r>
                        <w:rPr>
                          <w:b/>
                          <w:color w:val="BDBCB8"/>
                          <w:spacing w:val="11"/>
                          <w:w w:val="105"/>
                          <w:sz w:val="25"/>
                        </w:rPr>
                        <w:t xml:space="preserve"> </w:t>
                      </w:r>
                      <w:r>
                        <w:rPr>
                          <w:b/>
                          <w:color w:val="BDBCB8"/>
                          <w:w w:val="105"/>
                          <w:sz w:val="25"/>
                        </w:rPr>
                        <w:t>la</w:t>
                      </w:r>
                      <w:r>
                        <w:rPr>
                          <w:b/>
                          <w:color w:val="BDBCB8"/>
                          <w:spacing w:val="-14"/>
                          <w:w w:val="105"/>
                          <w:sz w:val="25"/>
                        </w:rPr>
                        <w:t xml:space="preserve"> </w:t>
                      </w:r>
                      <w:r>
                        <w:rPr>
                          <w:b/>
                          <w:color w:val="BDBCB8"/>
                          <w:w w:val="105"/>
                          <w:sz w:val="25"/>
                        </w:rPr>
                        <w:t>marge</w:t>
                      </w:r>
                      <w:r>
                        <w:rPr>
                          <w:b/>
                          <w:color w:val="BDBCB8"/>
                          <w:spacing w:val="-3"/>
                          <w:w w:val="105"/>
                          <w:sz w:val="25"/>
                        </w:rPr>
                        <w:t xml:space="preserve"> </w:t>
                      </w:r>
                      <w:r>
                        <w:rPr>
                          <w:b/>
                          <w:color w:val="BDBCB8"/>
                          <w:w w:val="105"/>
                          <w:sz w:val="25"/>
                        </w:rPr>
                        <w:t>au</w:t>
                      </w:r>
                      <w:r>
                        <w:rPr>
                          <w:b/>
                          <w:color w:val="BDBCB8"/>
                          <w:spacing w:val="1"/>
                          <w:w w:val="105"/>
                          <w:sz w:val="25"/>
                        </w:rPr>
                        <w:t xml:space="preserve"> </w:t>
                      </w:r>
                      <w:r>
                        <w:rPr>
                          <w:b/>
                          <w:color w:val="BDBCB8"/>
                          <w:spacing w:val="-2"/>
                          <w:w w:val="105"/>
                          <w:sz w:val="25"/>
                        </w:rPr>
                        <w:t>centre</w:t>
                      </w:r>
                    </w:p>
                  </w:txbxContent>
                </v:textbox>
                <w10:wrap anchorx="page"/>
              </v:shape>
            </w:pict>
          </mc:Fallback>
        </mc:AlternateContent>
      </w:r>
      <w:r w:rsidRPr="00AB1680">
        <w:rPr>
          <w:noProof/>
          <w:lang w:val="fr-FR"/>
        </w:rPr>
        <mc:AlternateContent>
          <mc:Choice Requires="wps">
            <w:drawing>
              <wp:anchor distT="0" distB="0" distL="114300" distR="114300" simplePos="0" relativeHeight="15894016" behindDoc="0" locked="0" layoutInCell="1" allowOverlap="1" wp14:anchorId="480ED776" wp14:editId="7A12A52B">
                <wp:simplePos x="0" y="0"/>
                <wp:positionH relativeFrom="page">
                  <wp:posOffset>1091565</wp:posOffset>
                </wp:positionH>
                <wp:positionV relativeFrom="paragraph">
                  <wp:posOffset>37465</wp:posOffset>
                </wp:positionV>
                <wp:extent cx="599440" cy="220345"/>
                <wp:effectExtent l="0" t="0" r="0" b="0"/>
                <wp:wrapNone/>
                <wp:docPr id="332"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20345"/>
                        </a:xfrm>
                        <a:prstGeom prst="rect">
                          <a:avLst/>
                        </a:prstGeom>
                        <a:solidFill>
                          <a:srgbClr val="342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2E9D1" w14:textId="77777777" w:rsidR="001C7B19" w:rsidRDefault="00A84B16">
                            <w:pPr>
                              <w:spacing w:before="31"/>
                              <w:ind w:right="-15"/>
                              <w:rPr>
                                <w:b/>
                                <w:color w:val="000000"/>
                                <w:sz w:val="25"/>
                              </w:rPr>
                            </w:pPr>
                            <w:r>
                              <w:rPr>
                                <w:b/>
                                <w:color w:val="BDBCB8"/>
                                <w:spacing w:val="-2"/>
                                <w:w w:val="105"/>
                                <w:sz w:val="25"/>
                              </w:rPr>
                              <w:t>Zombies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D776" id="docshape346" o:spid="_x0000_s1029" type="#_x0000_t202" style="position:absolute;left:0;text-align:left;margin-left:85.95pt;margin-top:2.95pt;width:47.2pt;height:17.35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" fillcolor="#342f31" stroked="f">
                <v:textbox inset="0,0,0,0">
                  <w:txbxContent>
                    <w:p w14:paraId="7F72E9D1" w14:textId="77777777" w:rsidR="001C7B19" w:rsidRDefault="00A84B16">
                      <w:pPr>
                        <w:spacing w:before="31"/>
                        <w:ind w:right="-15"/>
                        <w:rPr>
                          <w:b/>
                          <w:color w:val="000000"/>
                          <w:sz w:val="25"/>
                        </w:rPr>
                      </w:pPr>
                      <w:r>
                        <w:rPr>
                          <w:b/>
                          <w:color w:val="BDBCB8"/>
                          <w:spacing w:val="-2"/>
                          <w:w w:val="105"/>
                          <w:sz w:val="25"/>
                        </w:rPr>
                        <w:t>Zombies</w:t>
                      </w:r>
                    </w:p>
                  </w:txbxContent>
                </v:textbox>
                <w10:wrap anchorx="page"/>
              </v:shape>
            </w:pict>
          </mc:Fallback>
        </mc:AlternateContent>
      </w:r>
      <w:r w:rsidR="00A84B16" w:rsidRPr="00AB1680">
        <w:rPr>
          <w:b/>
          <w:color w:val="9C9997"/>
          <w:w w:val="103"/>
          <w:sz w:val="25"/>
          <w:lang w:val="fr-FR"/>
        </w:rPr>
        <w:t>:</w:t>
      </w:r>
    </w:p>
    <w:p w14:paraId="38E3224A" w14:textId="77777777" w:rsidR="001C7B19" w:rsidRPr="00AB1680" w:rsidRDefault="00A84B16">
      <w:pPr>
        <w:pStyle w:val="Titre4"/>
        <w:spacing w:before="15"/>
        <w:ind w:left="180" w:right="762"/>
        <w:jc w:val="center"/>
        <w:rPr>
          <w:lang w:val="fr-FR"/>
        </w:rPr>
      </w:pPr>
      <w:r w:rsidRPr="00AB1680">
        <w:rPr>
          <w:color w:val="BDBCB8"/>
          <w:shd w:val="clear" w:color="auto" w:fill="342F31"/>
          <w:lang w:val="fr-FR"/>
        </w:rPr>
        <w:t>La</w:t>
      </w:r>
      <w:r w:rsidRPr="00AB1680">
        <w:rPr>
          <w:color w:val="BDBCB8"/>
          <w:spacing w:val="-16"/>
          <w:shd w:val="clear" w:color="auto" w:fill="342F31"/>
          <w:lang w:val="fr-FR"/>
        </w:rPr>
        <w:t xml:space="preserve"> </w:t>
      </w:r>
      <w:r w:rsidRPr="00AB1680">
        <w:rPr>
          <w:color w:val="BDBCB8"/>
          <w:shd w:val="clear" w:color="auto" w:fill="342F31"/>
          <w:lang w:val="fr-FR"/>
        </w:rPr>
        <w:t>réception</w:t>
      </w:r>
      <w:r w:rsidRPr="00AB1680">
        <w:rPr>
          <w:color w:val="BDBCB8"/>
          <w:spacing w:val="17"/>
          <w:shd w:val="clear" w:color="auto" w:fill="342F31"/>
          <w:lang w:val="fr-FR"/>
        </w:rPr>
        <w:t xml:space="preserve"> </w:t>
      </w:r>
      <w:r w:rsidRPr="00AB1680">
        <w:rPr>
          <w:color w:val="BDBCB8"/>
          <w:shd w:val="clear" w:color="auto" w:fill="342F31"/>
          <w:lang w:val="fr-FR"/>
        </w:rPr>
        <w:t>française</w:t>
      </w:r>
      <w:r w:rsidRPr="00AB1680">
        <w:rPr>
          <w:color w:val="BDBCB8"/>
          <w:spacing w:val="14"/>
          <w:shd w:val="clear" w:color="auto" w:fill="342F31"/>
          <w:lang w:val="fr-FR"/>
        </w:rPr>
        <w:t xml:space="preserve"> </w:t>
      </w:r>
      <w:r w:rsidRPr="00AB1680">
        <w:rPr>
          <w:color w:val="BDBCB8"/>
          <w:shd w:val="clear" w:color="auto" w:fill="342F31"/>
          <w:lang w:val="fr-FR"/>
        </w:rPr>
        <w:t>des</w:t>
      </w:r>
      <w:r w:rsidRPr="00AB1680">
        <w:rPr>
          <w:color w:val="BDBCB8"/>
          <w:spacing w:val="37"/>
          <w:shd w:val="clear" w:color="auto" w:fill="342F31"/>
          <w:lang w:val="fr-FR"/>
        </w:rPr>
        <w:t xml:space="preserve"> </w:t>
      </w:r>
      <w:r w:rsidRPr="00AB1680">
        <w:rPr>
          <w:color w:val="BDBCB8"/>
          <w:shd w:val="clear" w:color="auto" w:fill="342F31"/>
          <w:lang w:val="fr-FR"/>
        </w:rPr>
        <w:t>films</w:t>
      </w:r>
      <w:r w:rsidRPr="00AB1680">
        <w:rPr>
          <w:color w:val="BDBCB8"/>
          <w:spacing w:val="-4"/>
          <w:shd w:val="clear" w:color="auto" w:fill="342F31"/>
          <w:lang w:val="fr-FR"/>
        </w:rPr>
        <w:t xml:space="preserve"> </w:t>
      </w:r>
      <w:r w:rsidRPr="00AB1680">
        <w:rPr>
          <w:color w:val="BDBCB8"/>
          <w:shd w:val="clear" w:color="auto" w:fill="342F31"/>
          <w:lang w:val="fr-FR"/>
        </w:rPr>
        <w:t>de</w:t>
      </w:r>
      <w:r w:rsidRPr="00AB1680">
        <w:rPr>
          <w:color w:val="BDBCB8"/>
          <w:spacing w:val="24"/>
          <w:shd w:val="clear" w:color="auto" w:fill="342F31"/>
          <w:lang w:val="fr-FR"/>
        </w:rPr>
        <w:t xml:space="preserve"> </w:t>
      </w:r>
      <w:r w:rsidRPr="00AB1680">
        <w:rPr>
          <w:color w:val="BDBCB8"/>
          <w:shd w:val="clear" w:color="auto" w:fill="342F31"/>
          <w:lang w:val="fr-FR"/>
        </w:rPr>
        <w:t>Geor</w:t>
      </w:r>
      <w:r w:rsidRPr="00AB1680">
        <w:rPr>
          <w:color w:val="BDBCB8"/>
          <w:spacing w:val="65"/>
          <w:shd w:val="clear" w:color="auto" w:fill="342F31"/>
          <w:lang w:val="fr-FR"/>
        </w:rPr>
        <w:t xml:space="preserve"> </w:t>
      </w:r>
      <w:r w:rsidRPr="00AB1680">
        <w:rPr>
          <w:color w:val="BDBCB8"/>
          <w:shd w:val="clear" w:color="auto" w:fill="342F31"/>
          <w:lang w:val="fr-FR"/>
        </w:rPr>
        <w:t>e</w:t>
      </w:r>
      <w:r w:rsidRPr="00AB1680">
        <w:rPr>
          <w:color w:val="BDBCB8"/>
          <w:spacing w:val="19"/>
          <w:shd w:val="clear" w:color="auto" w:fill="342F31"/>
          <w:lang w:val="fr-FR"/>
        </w:rPr>
        <w:t xml:space="preserve"> </w:t>
      </w:r>
      <w:r w:rsidRPr="00AB1680">
        <w:rPr>
          <w:color w:val="BDBCB8"/>
          <w:spacing w:val="-2"/>
          <w:shd w:val="clear" w:color="auto" w:fill="342F31"/>
          <w:lang w:val="fr-FR"/>
        </w:rPr>
        <w:t>Romero</w:t>
      </w:r>
    </w:p>
    <w:p w14:paraId="7CA75090" w14:textId="77777777" w:rsidR="001C7B19" w:rsidRPr="00AB1680" w:rsidRDefault="00A84B16">
      <w:pPr>
        <w:pStyle w:val="Corpsdetexte"/>
        <w:spacing w:before="91"/>
        <w:ind w:left="4256"/>
        <w:rPr>
          <w:lang w:val="fr-FR"/>
        </w:rPr>
      </w:pPr>
      <w:r w:rsidRPr="00AB1680">
        <w:rPr>
          <w:color w:val="575252"/>
          <w:lang w:val="fr-FR"/>
        </w:rPr>
        <w:t>Sébastien</w:t>
      </w:r>
      <w:r w:rsidRPr="00AB1680">
        <w:rPr>
          <w:color w:val="575252"/>
          <w:spacing w:val="12"/>
          <w:lang w:val="fr-FR"/>
        </w:rPr>
        <w:t xml:space="preserve"> </w:t>
      </w:r>
      <w:r w:rsidRPr="00AB1680">
        <w:rPr>
          <w:rFonts w:ascii="Arial" w:hAnsi="Arial"/>
          <w:color w:val="575252"/>
          <w:sz w:val="17"/>
          <w:lang w:val="fr-FR"/>
        </w:rPr>
        <w:t>Le</w:t>
      </w:r>
      <w:r w:rsidRPr="00AB1680">
        <w:rPr>
          <w:rFonts w:ascii="Arial" w:hAnsi="Arial"/>
          <w:color w:val="575252"/>
          <w:spacing w:val="3"/>
          <w:sz w:val="17"/>
          <w:lang w:val="fr-FR"/>
        </w:rPr>
        <w:t xml:space="preserve"> </w:t>
      </w:r>
      <w:r w:rsidRPr="00AB1680">
        <w:rPr>
          <w:color w:val="575252"/>
          <w:spacing w:val="-2"/>
          <w:lang w:val="fr-FR"/>
        </w:rPr>
        <w:t>Pajolec</w:t>
      </w:r>
    </w:p>
    <w:p w14:paraId="39CAA2CB" w14:textId="77777777" w:rsidR="001C7B19" w:rsidRPr="00AB1680" w:rsidRDefault="001C7B19">
      <w:pPr>
        <w:pStyle w:val="Corpsdetexte"/>
        <w:rPr>
          <w:sz w:val="20"/>
          <w:lang w:val="fr-FR"/>
        </w:rPr>
      </w:pPr>
    </w:p>
    <w:p w14:paraId="2DD4109A" w14:textId="77777777" w:rsidR="001C7B19" w:rsidRPr="00AB1680" w:rsidRDefault="001C7B19">
      <w:pPr>
        <w:pStyle w:val="Corpsdetexte"/>
        <w:rPr>
          <w:sz w:val="20"/>
          <w:lang w:val="fr-FR"/>
        </w:rPr>
      </w:pPr>
    </w:p>
    <w:p w14:paraId="3B8DA908" w14:textId="77777777" w:rsidR="001C7B19" w:rsidRPr="00AB1680" w:rsidRDefault="001C7B19">
      <w:pPr>
        <w:pStyle w:val="Corpsdetexte"/>
        <w:rPr>
          <w:sz w:val="20"/>
          <w:lang w:val="fr-FR"/>
        </w:rPr>
      </w:pPr>
    </w:p>
    <w:p w14:paraId="449A5D84" w14:textId="77777777" w:rsidR="001C7B19" w:rsidRPr="00AB1680" w:rsidRDefault="001C7B19">
      <w:pPr>
        <w:pStyle w:val="Corpsdetexte"/>
        <w:spacing w:before="3"/>
        <w:rPr>
          <w:sz w:val="27"/>
          <w:lang w:val="fr-FR"/>
        </w:rPr>
      </w:pPr>
    </w:p>
    <w:p w14:paraId="710260F9" w14:textId="77777777" w:rsidR="001C7B19" w:rsidRPr="00AB1680" w:rsidRDefault="00A84B16">
      <w:pPr>
        <w:pStyle w:val="Corpsdetexte"/>
        <w:spacing w:line="283" w:lineRule="auto"/>
        <w:ind w:left="271" w:right="864" w:firstLine="293"/>
        <w:jc w:val="both"/>
        <w:rPr>
          <w:lang w:val="fr-FR"/>
        </w:rPr>
      </w:pPr>
      <w:r w:rsidRPr="00AB1680">
        <w:rPr>
          <w:color w:val="575252"/>
          <w:w w:val="105"/>
          <w:lang w:val="fr-FR"/>
        </w:rPr>
        <w:t>Avec ses</w:t>
      </w:r>
      <w:r w:rsidRPr="00AB1680">
        <w:rPr>
          <w:color w:val="575252"/>
          <w:spacing w:val="-1"/>
          <w:w w:val="105"/>
          <w:lang w:val="fr-FR"/>
        </w:rPr>
        <w:t xml:space="preserve"> </w:t>
      </w:r>
      <w:r w:rsidRPr="00AB1680">
        <w:rPr>
          <w:color w:val="575252"/>
          <w:w w:val="105"/>
          <w:lang w:val="fr-FR"/>
        </w:rPr>
        <w:t>quatre</w:t>
      </w:r>
      <w:r w:rsidRPr="00AB1680">
        <w:rPr>
          <w:color w:val="575252"/>
          <w:spacing w:val="-8"/>
          <w:w w:val="105"/>
          <w:lang w:val="fr-FR"/>
        </w:rPr>
        <w:t xml:space="preserve"> </w:t>
      </w:r>
      <w:r w:rsidRPr="00AB1680">
        <w:rPr>
          <w:color w:val="575252"/>
          <w:w w:val="105"/>
          <w:lang w:val="fr-FR"/>
        </w:rPr>
        <w:t>films tournés</w:t>
      </w:r>
      <w:r w:rsidRPr="00AB1680">
        <w:rPr>
          <w:color w:val="575252"/>
          <w:spacing w:val="-2"/>
          <w:w w:val="105"/>
          <w:lang w:val="fr-FR"/>
        </w:rPr>
        <w:t xml:space="preserve"> </w:t>
      </w:r>
      <w:r w:rsidRPr="00AB1680">
        <w:rPr>
          <w:color w:val="575252"/>
          <w:w w:val="105"/>
          <w:lang w:val="fr-FR"/>
        </w:rPr>
        <w:t>en presque quarante</w:t>
      </w:r>
      <w:r w:rsidRPr="00AB1680">
        <w:rPr>
          <w:color w:val="575252"/>
          <w:spacing w:val="-5"/>
          <w:w w:val="105"/>
          <w:lang w:val="fr-FR"/>
        </w:rPr>
        <w:t xml:space="preserve"> </w:t>
      </w:r>
      <w:r w:rsidRPr="00AB1680">
        <w:rPr>
          <w:color w:val="575252"/>
          <w:w w:val="105"/>
          <w:lang w:val="fr-FR"/>
        </w:rPr>
        <w:t>ans,</w:t>
      </w:r>
      <w:r w:rsidRPr="00AB1680">
        <w:rPr>
          <w:color w:val="575252"/>
          <w:spacing w:val="-9"/>
          <w:w w:val="105"/>
          <w:lang w:val="fr-FR"/>
        </w:rPr>
        <w:t xml:space="preserve"> </w:t>
      </w:r>
      <w:r w:rsidRPr="00AB1680">
        <w:rPr>
          <w:color w:val="464141"/>
          <w:w w:val="105"/>
          <w:lang w:val="fr-FR"/>
        </w:rPr>
        <w:t>la</w:t>
      </w:r>
      <w:r w:rsidRPr="00AB1680">
        <w:rPr>
          <w:color w:val="464141"/>
          <w:spacing w:val="-1"/>
          <w:w w:val="105"/>
          <w:lang w:val="fr-FR"/>
        </w:rPr>
        <w:t xml:space="preserve"> </w:t>
      </w:r>
      <w:r w:rsidRPr="00AB1680">
        <w:rPr>
          <w:color w:val="575252"/>
          <w:w w:val="105"/>
          <w:lang w:val="fr-FR"/>
        </w:rPr>
        <w:t>saga</w:t>
      </w:r>
      <w:r w:rsidRPr="00AB1680">
        <w:rPr>
          <w:color w:val="575252"/>
          <w:spacing w:val="-3"/>
          <w:w w:val="105"/>
          <w:lang w:val="fr-FR"/>
        </w:rPr>
        <w:t xml:space="preserve"> </w:t>
      </w:r>
      <w:r w:rsidRPr="00AB1680">
        <w:rPr>
          <w:color w:val="575252"/>
          <w:w w:val="105"/>
          <w:lang w:val="fr-FR"/>
        </w:rPr>
        <w:t>des morts-vivants de George Romero a connu, au fil des épisodes,</w:t>
      </w:r>
      <w:r w:rsidRPr="00AB1680">
        <w:rPr>
          <w:color w:val="575252"/>
          <w:w w:val="105"/>
          <w:lang w:val="fr-FR"/>
        </w:rPr>
        <w:t xml:space="preserve"> des fortunes critiques</w:t>
      </w:r>
      <w:r w:rsidRPr="00AB1680">
        <w:rPr>
          <w:color w:val="575252"/>
          <w:spacing w:val="40"/>
          <w:w w:val="105"/>
          <w:lang w:val="fr-FR"/>
        </w:rPr>
        <w:t xml:space="preserve"> </w:t>
      </w:r>
      <w:r w:rsidRPr="00AB1680">
        <w:rPr>
          <w:color w:val="575252"/>
          <w:w w:val="105"/>
          <w:lang w:val="fr-FR"/>
        </w:rPr>
        <w:t>diverses.</w:t>
      </w:r>
      <w:r w:rsidRPr="00AB1680">
        <w:rPr>
          <w:color w:val="575252"/>
          <w:spacing w:val="40"/>
          <w:w w:val="105"/>
          <w:lang w:val="fr-FR"/>
        </w:rPr>
        <w:t xml:space="preserve"> </w:t>
      </w:r>
      <w:r w:rsidRPr="00AB1680">
        <w:rPr>
          <w:color w:val="575252"/>
          <w:w w:val="105"/>
          <w:lang w:val="fr-FR"/>
        </w:rPr>
        <w:t>De la découverte</w:t>
      </w:r>
      <w:r w:rsidRPr="00AB1680">
        <w:rPr>
          <w:color w:val="575252"/>
          <w:spacing w:val="40"/>
          <w:w w:val="105"/>
          <w:lang w:val="fr-FR"/>
        </w:rPr>
        <w:t xml:space="preserve"> </w:t>
      </w:r>
      <w:r w:rsidRPr="00AB1680">
        <w:rPr>
          <w:color w:val="464141"/>
          <w:w w:val="105"/>
          <w:lang w:val="fr-FR"/>
        </w:rPr>
        <w:t xml:space="preserve">déstabilisante </w:t>
      </w:r>
      <w:r w:rsidRPr="00AB1680">
        <w:rPr>
          <w:color w:val="575252"/>
          <w:w w:val="105"/>
          <w:lang w:val="fr-FR"/>
        </w:rPr>
        <w:t xml:space="preserve">de </w:t>
      </w:r>
      <w:r w:rsidRPr="00AB1680">
        <w:rPr>
          <w:i/>
          <w:color w:val="575252"/>
          <w:w w:val="105"/>
          <w:lang w:val="fr-FR"/>
        </w:rPr>
        <w:t xml:space="preserve">La Nuit des morts-vivants </w:t>
      </w:r>
      <w:r w:rsidRPr="00AB1680">
        <w:rPr>
          <w:color w:val="575252"/>
          <w:w w:val="105"/>
          <w:sz w:val="18"/>
          <w:lang w:val="fr-FR"/>
        </w:rPr>
        <w:t xml:space="preserve">à </w:t>
      </w:r>
      <w:r w:rsidRPr="00AB1680">
        <w:rPr>
          <w:color w:val="575252"/>
          <w:w w:val="105"/>
          <w:lang w:val="fr-FR"/>
        </w:rPr>
        <w:t xml:space="preserve">la sortie événement de </w:t>
      </w:r>
      <w:r w:rsidRPr="00AB1680">
        <w:rPr>
          <w:i/>
          <w:color w:val="575252"/>
          <w:w w:val="105"/>
          <w:lang w:val="fr-FR"/>
        </w:rPr>
        <w:t>Land of the Dead,</w:t>
      </w:r>
      <w:r w:rsidRPr="00AB1680">
        <w:rPr>
          <w:i/>
          <w:color w:val="575252"/>
          <w:spacing w:val="-1"/>
          <w:w w:val="105"/>
          <w:lang w:val="fr-FR"/>
        </w:rPr>
        <w:t xml:space="preserve"> </w:t>
      </w:r>
      <w:r w:rsidRPr="00AB1680">
        <w:rPr>
          <w:color w:val="575252"/>
          <w:w w:val="105"/>
          <w:lang w:val="fr-FR"/>
        </w:rPr>
        <w:t>la réception des films de Romero n'a jamais été simple.</w:t>
      </w:r>
      <w:r w:rsidRPr="00AB1680">
        <w:rPr>
          <w:color w:val="575252"/>
          <w:w w:val="105"/>
          <w:lang w:val="fr-FR"/>
        </w:rPr>
        <w:t xml:space="preserve"> Difficilement visibles, souvent rejetés, défendus par un petit nombre, ceux-ci </w:t>
      </w:r>
      <w:r w:rsidRPr="00AB1680">
        <w:rPr>
          <w:color w:val="464141"/>
          <w:w w:val="105"/>
          <w:lang w:val="fr-FR"/>
        </w:rPr>
        <w:t xml:space="preserve">ont </w:t>
      </w:r>
      <w:r w:rsidRPr="00AB1680">
        <w:rPr>
          <w:color w:val="575252"/>
          <w:w w:val="105"/>
          <w:lang w:val="fr-FR"/>
        </w:rPr>
        <w:t>obtenu progressivement une reconnaissance</w:t>
      </w:r>
      <w:r w:rsidRPr="00AB1680">
        <w:rPr>
          <w:color w:val="575252"/>
          <w:spacing w:val="-13"/>
          <w:w w:val="105"/>
          <w:lang w:val="fr-FR"/>
        </w:rPr>
        <w:t xml:space="preserve"> </w:t>
      </w:r>
      <w:r w:rsidRPr="00AB1680">
        <w:rPr>
          <w:color w:val="575252"/>
          <w:w w:val="105"/>
          <w:lang w:val="fr-FR"/>
        </w:rPr>
        <w:t>qui leur a</w:t>
      </w:r>
      <w:r w:rsidRPr="00AB1680">
        <w:rPr>
          <w:color w:val="575252"/>
          <w:spacing w:val="-1"/>
          <w:w w:val="105"/>
          <w:lang w:val="fr-FR"/>
        </w:rPr>
        <w:t xml:space="preserve"> </w:t>
      </w:r>
      <w:r w:rsidRPr="00AB1680">
        <w:rPr>
          <w:color w:val="575252"/>
          <w:w w:val="105"/>
          <w:lang w:val="fr-FR"/>
        </w:rPr>
        <w:t>longtemps fait défaut. Le regard que la critique</w:t>
      </w:r>
      <w:r w:rsidRPr="00AB1680">
        <w:rPr>
          <w:color w:val="575252"/>
          <w:w w:val="105"/>
          <w:position w:val="6"/>
          <w:sz w:val="14"/>
          <w:lang w:val="fr-FR"/>
        </w:rPr>
        <w:t xml:space="preserve">1 </w:t>
      </w:r>
      <w:r w:rsidRPr="00AB1680">
        <w:rPr>
          <w:color w:val="575252"/>
          <w:w w:val="105"/>
          <w:lang w:val="fr-FR"/>
        </w:rPr>
        <w:t>(quotidiens et magazines généralistes, revues culturelles ou presse s</w:t>
      </w:r>
      <w:r w:rsidRPr="00AB1680">
        <w:rPr>
          <w:color w:val="575252"/>
          <w:w w:val="105"/>
          <w:lang w:val="fr-FR"/>
        </w:rPr>
        <w:t xml:space="preserve">pécialisée dans le fantastique) a porté sur eux pendant quatre décennies </w:t>
      </w:r>
      <w:r w:rsidRPr="00AB1680">
        <w:rPr>
          <w:color w:val="464141"/>
          <w:w w:val="105"/>
          <w:lang w:val="fr-FR"/>
        </w:rPr>
        <w:t xml:space="preserve">n'éclaire </w:t>
      </w:r>
      <w:r w:rsidRPr="00AB1680">
        <w:rPr>
          <w:color w:val="575252"/>
          <w:w w:val="105"/>
          <w:lang w:val="fr-FR"/>
        </w:rPr>
        <w:t>pas seulement les</w:t>
      </w:r>
      <w:r w:rsidRPr="00AB1680">
        <w:rPr>
          <w:color w:val="575252"/>
          <w:spacing w:val="-3"/>
          <w:w w:val="105"/>
          <w:lang w:val="fr-FR"/>
        </w:rPr>
        <w:t xml:space="preserve"> </w:t>
      </w:r>
      <w:r w:rsidRPr="00AB1680">
        <w:rPr>
          <w:color w:val="575252"/>
          <w:w w:val="105"/>
          <w:lang w:val="fr-FR"/>
        </w:rPr>
        <w:t>avis des uns et des autres, mêlant erreurs de jugements et intuitions prophétiques, mais il témoigne surtout des transformations qui ont affecté</w:t>
      </w:r>
      <w:r w:rsidRPr="00AB1680">
        <w:rPr>
          <w:color w:val="575252"/>
          <w:spacing w:val="-1"/>
          <w:w w:val="105"/>
          <w:lang w:val="fr-FR"/>
        </w:rPr>
        <w:t xml:space="preserve"> </w:t>
      </w:r>
      <w:r w:rsidRPr="00AB1680">
        <w:rPr>
          <w:color w:val="575252"/>
          <w:w w:val="105"/>
          <w:lang w:val="fr-FR"/>
        </w:rPr>
        <w:t>la cinéphi</w:t>
      </w:r>
      <w:r w:rsidRPr="00AB1680">
        <w:rPr>
          <w:color w:val="575252"/>
          <w:w w:val="105"/>
          <w:lang w:val="fr-FR"/>
        </w:rPr>
        <w:t>lie française depuis le début des années soixante-dix.</w:t>
      </w:r>
    </w:p>
    <w:p w14:paraId="034F305D" w14:textId="77777777" w:rsidR="001C7B19" w:rsidRPr="00AB1680" w:rsidRDefault="001C7B19">
      <w:pPr>
        <w:pStyle w:val="Corpsdetexte"/>
        <w:rPr>
          <w:sz w:val="23"/>
          <w:lang w:val="fr-FR"/>
        </w:rPr>
      </w:pPr>
    </w:p>
    <w:p w14:paraId="0FFF15A9" w14:textId="77777777" w:rsidR="001C7B19" w:rsidRPr="00AB1680" w:rsidRDefault="00A84B16">
      <w:pPr>
        <w:ind w:left="552"/>
        <w:rPr>
          <w:sz w:val="19"/>
          <w:lang w:val="fr-FR"/>
        </w:rPr>
      </w:pPr>
      <w:r w:rsidRPr="00AB1680">
        <w:rPr>
          <w:rFonts w:ascii="Arial" w:hAnsi="Arial"/>
          <w:i/>
          <w:color w:val="575252"/>
          <w:w w:val="110"/>
          <w:sz w:val="20"/>
          <w:lang w:val="fr-FR"/>
        </w:rPr>
        <w:t>L</w:t>
      </w:r>
      <w:r w:rsidRPr="00AB1680">
        <w:rPr>
          <w:rFonts w:ascii="Arial" w:hAnsi="Arial"/>
          <w:i/>
          <w:color w:val="757272"/>
          <w:w w:val="110"/>
          <w:sz w:val="20"/>
          <w:lang w:val="fr-FR"/>
        </w:rPr>
        <w:t>a</w:t>
      </w:r>
      <w:r w:rsidRPr="00AB1680">
        <w:rPr>
          <w:rFonts w:ascii="Arial" w:hAnsi="Arial"/>
          <w:i/>
          <w:color w:val="757272"/>
          <w:spacing w:val="-18"/>
          <w:w w:val="110"/>
          <w:sz w:val="20"/>
          <w:lang w:val="fr-FR"/>
        </w:rPr>
        <w:t xml:space="preserve"> </w:t>
      </w:r>
      <w:r w:rsidRPr="00AB1680">
        <w:rPr>
          <w:rFonts w:ascii="Arial" w:hAnsi="Arial"/>
          <w:i/>
          <w:color w:val="757272"/>
          <w:w w:val="110"/>
          <w:sz w:val="20"/>
          <w:lang w:val="fr-FR"/>
        </w:rPr>
        <w:t>Nuit</w:t>
      </w:r>
      <w:r w:rsidRPr="00AB1680">
        <w:rPr>
          <w:rFonts w:ascii="Arial" w:hAnsi="Arial"/>
          <w:i/>
          <w:color w:val="757272"/>
          <w:spacing w:val="-15"/>
          <w:w w:val="110"/>
          <w:sz w:val="20"/>
          <w:lang w:val="fr-FR"/>
        </w:rPr>
        <w:t xml:space="preserve"> </w:t>
      </w:r>
      <w:r w:rsidRPr="00AB1680">
        <w:rPr>
          <w:rFonts w:ascii="Arial" w:hAnsi="Arial"/>
          <w:i/>
          <w:color w:val="757272"/>
          <w:w w:val="110"/>
          <w:sz w:val="20"/>
          <w:lang w:val="fr-FR"/>
        </w:rPr>
        <w:t>des</w:t>
      </w:r>
      <w:r w:rsidRPr="00AB1680">
        <w:rPr>
          <w:rFonts w:ascii="Arial" w:hAnsi="Arial"/>
          <w:i/>
          <w:color w:val="757272"/>
          <w:spacing w:val="-19"/>
          <w:w w:val="110"/>
          <w:sz w:val="20"/>
          <w:lang w:val="fr-FR"/>
        </w:rPr>
        <w:t xml:space="preserve"> </w:t>
      </w:r>
      <w:r w:rsidRPr="00AB1680">
        <w:rPr>
          <w:rFonts w:ascii="Arial" w:hAnsi="Arial"/>
          <w:i/>
          <w:color w:val="757272"/>
          <w:w w:val="110"/>
          <w:sz w:val="20"/>
          <w:lang w:val="fr-FR"/>
        </w:rPr>
        <w:t>morts-vivants:</w:t>
      </w:r>
      <w:r w:rsidRPr="00AB1680">
        <w:rPr>
          <w:rFonts w:ascii="Arial" w:hAnsi="Arial"/>
          <w:i/>
          <w:color w:val="757272"/>
          <w:spacing w:val="-15"/>
          <w:w w:val="110"/>
          <w:sz w:val="20"/>
          <w:lang w:val="fr-FR"/>
        </w:rPr>
        <w:t xml:space="preserve"> </w:t>
      </w:r>
      <w:r w:rsidRPr="00AB1680">
        <w:rPr>
          <w:color w:val="757272"/>
          <w:w w:val="110"/>
          <w:sz w:val="23"/>
          <w:lang w:val="fr-FR"/>
        </w:rPr>
        <w:t>un</w:t>
      </w:r>
      <w:r w:rsidRPr="00AB1680">
        <w:rPr>
          <w:color w:val="757272"/>
          <w:spacing w:val="-12"/>
          <w:w w:val="110"/>
          <w:sz w:val="23"/>
          <w:lang w:val="fr-FR"/>
        </w:rPr>
        <w:t xml:space="preserve"> </w:t>
      </w:r>
      <w:r w:rsidRPr="00AB1680">
        <w:rPr>
          <w:color w:val="757272"/>
          <w:w w:val="110"/>
          <w:sz w:val="23"/>
          <w:lang w:val="fr-FR"/>
        </w:rPr>
        <w:t>choc</w:t>
      </w:r>
      <w:r w:rsidRPr="00AB1680">
        <w:rPr>
          <w:color w:val="757272"/>
          <w:spacing w:val="-16"/>
          <w:w w:val="110"/>
          <w:sz w:val="23"/>
          <w:lang w:val="fr-FR"/>
        </w:rPr>
        <w:t xml:space="preserve"> </w:t>
      </w:r>
      <w:r w:rsidRPr="00AB1680">
        <w:rPr>
          <w:rFonts w:ascii="Arial" w:hAnsi="Arial"/>
          <w:color w:val="757272"/>
          <w:w w:val="110"/>
          <w:sz w:val="20"/>
          <w:lang w:val="fr-FR"/>
        </w:rPr>
        <w:t>à</w:t>
      </w:r>
      <w:r w:rsidRPr="00AB1680">
        <w:rPr>
          <w:rFonts w:ascii="Arial" w:hAnsi="Arial"/>
          <w:color w:val="757272"/>
          <w:spacing w:val="-14"/>
          <w:w w:val="110"/>
          <w:sz w:val="20"/>
          <w:lang w:val="fr-FR"/>
        </w:rPr>
        <w:t xml:space="preserve"> </w:t>
      </w:r>
      <w:r w:rsidRPr="00AB1680">
        <w:rPr>
          <w:color w:val="757272"/>
          <w:w w:val="110"/>
          <w:sz w:val="23"/>
          <w:lang w:val="fr-FR"/>
        </w:rPr>
        <w:t>re</w:t>
      </w:r>
      <w:r w:rsidRPr="00AB1680">
        <w:rPr>
          <w:color w:val="575252"/>
          <w:w w:val="110"/>
          <w:sz w:val="23"/>
          <w:lang w:val="fr-FR"/>
        </w:rPr>
        <w:t>t</w:t>
      </w:r>
      <w:r w:rsidRPr="00AB1680">
        <w:rPr>
          <w:color w:val="757272"/>
          <w:w w:val="110"/>
          <w:sz w:val="23"/>
          <w:lang w:val="fr-FR"/>
        </w:rPr>
        <w:t>ardement</w:t>
      </w:r>
      <w:r w:rsidRPr="00AB1680">
        <w:rPr>
          <w:color w:val="757272"/>
          <w:spacing w:val="-1"/>
          <w:w w:val="110"/>
          <w:sz w:val="23"/>
          <w:lang w:val="fr-FR"/>
        </w:rPr>
        <w:t xml:space="preserve"> </w:t>
      </w:r>
      <w:r w:rsidRPr="00AB1680">
        <w:rPr>
          <w:color w:val="757272"/>
          <w:spacing w:val="-10"/>
          <w:w w:val="110"/>
          <w:sz w:val="19"/>
          <w:lang w:val="fr-FR"/>
        </w:rPr>
        <w:t>?</w:t>
      </w:r>
    </w:p>
    <w:p w14:paraId="47EEBEE0" w14:textId="77777777" w:rsidR="001C7B19" w:rsidRPr="00AB1680" w:rsidRDefault="00A84B16">
      <w:pPr>
        <w:spacing w:before="46"/>
        <w:ind w:left="541"/>
        <w:rPr>
          <w:rFonts w:ascii="Arial"/>
          <w:b/>
          <w:sz w:val="19"/>
          <w:lang w:val="fr-FR"/>
        </w:rPr>
      </w:pPr>
      <w:r w:rsidRPr="00AB1680">
        <w:rPr>
          <w:rFonts w:ascii="Arial"/>
          <w:b/>
          <w:color w:val="757272"/>
          <w:spacing w:val="-2"/>
          <w:w w:val="110"/>
          <w:sz w:val="19"/>
          <w:lang w:val="fr-FR"/>
        </w:rPr>
        <w:t>(1968-</w:t>
      </w:r>
      <w:r w:rsidRPr="00AB1680">
        <w:rPr>
          <w:rFonts w:ascii="Arial"/>
          <w:b/>
          <w:color w:val="757272"/>
          <w:spacing w:val="-4"/>
          <w:w w:val="110"/>
          <w:sz w:val="19"/>
          <w:lang w:val="fr-FR"/>
        </w:rPr>
        <w:t>1982)</w:t>
      </w:r>
    </w:p>
    <w:p w14:paraId="2D1D76FC" w14:textId="77777777" w:rsidR="001C7B19" w:rsidRPr="00AB1680" w:rsidRDefault="001C7B19">
      <w:pPr>
        <w:pStyle w:val="Corpsdetexte"/>
        <w:spacing w:before="1"/>
        <w:rPr>
          <w:rFonts w:ascii="Arial"/>
          <w:b/>
          <w:sz w:val="17"/>
          <w:lang w:val="fr-FR"/>
        </w:rPr>
      </w:pPr>
    </w:p>
    <w:p w14:paraId="5E6A72B1" w14:textId="77777777" w:rsidR="001C7B19" w:rsidRPr="00AB1680" w:rsidRDefault="00A84B16">
      <w:pPr>
        <w:pStyle w:val="Corpsdetexte"/>
        <w:spacing w:line="285" w:lineRule="auto"/>
        <w:ind w:left="258" w:right="869" w:firstLine="290"/>
        <w:jc w:val="both"/>
        <w:rPr>
          <w:i/>
          <w:lang w:val="fr-FR"/>
        </w:rPr>
      </w:pPr>
      <w:r w:rsidRPr="00AB1680">
        <w:rPr>
          <w:color w:val="575252"/>
          <w:w w:val="105"/>
          <w:lang w:val="fr-FR"/>
        </w:rPr>
        <w:t>Pour comprendre les réactions de la presse française devant le premier film de Georges Romero, il convient d'abord de</w:t>
      </w:r>
      <w:r w:rsidRPr="00AB1680">
        <w:rPr>
          <w:color w:val="575252"/>
          <w:w w:val="105"/>
          <w:lang w:val="fr-FR"/>
        </w:rPr>
        <w:t xml:space="preserve"> préciser quelle était la perception du cinéma fantastique en France lors de sa sortie en janvier 1970. Le genre a connu un regain d'intérêt critique dans</w:t>
      </w:r>
      <w:r w:rsidRPr="00AB1680">
        <w:rPr>
          <w:color w:val="575252"/>
          <w:spacing w:val="14"/>
          <w:w w:val="105"/>
          <w:lang w:val="fr-FR"/>
        </w:rPr>
        <w:t xml:space="preserve"> </w:t>
      </w:r>
      <w:r w:rsidRPr="00AB1680">
        <w:rPr>
          <w:color w:val="575252"/>
          <w:w w:val="105"/>
          <w:lang w:val="fr-FR"/>
        </w:rPr>
        <w:t>les</w:t>
      </w:r>
      <w:r w:rsidRPr="00AB1680">
        <w:rPr>
          <w:color w:val="575252"/>
          <w:spacing w:val="13"/>
          <w:w w:val="105"/>
          <w:lang w:val="fr-FR"/>
        </w:rPr>
        <w:t xml:space="preserve"> </w:t>
      </w:r>
      <w:r w:rsidRPr="00AB1680">
        <w:rPr>
          <w:color w:val="575252"/>
          <w:w w:val="105"/>
          <w:lang w:val="fr-FR"/>
        </w:rPr>
        <w:t>années</w:t>
      </w:r>
      <w:r w:rsidRPr="00AB1680">
        <w:rPr>
          <w:color w:val="575252"/>
          <w:spacing w:val="19"/>
          <w:w w:val="105"/>
          <w:lang w:val="fr-FR"/>
        </w:rPr>
        <w:t xml:space="preserve"> </w:t>
      </w:r>
      <w:r w:rsidRPr="00AB1680">
        <w:rPr>
          <w:color w:val="575252"/>
          <w:w w:val="105"/>
          <w:lang w:val="fr-FR"/>
        </w:rPr>
        <w:t>soixante,</w:t>
      </w:r>
      <w:r w:rsidRPr="00AB1680">
        <w:rPr>
          <w:color w:val="575252"/>
          <w:spacing w:val="16"/>
          <w:w w:val="105"/>
          <w:lang w:val="fr-FR"/>
        </w:rPr>
        <w:t xml:space="preserve"> </w:t>
      </w:r>
      <w:r w:rsidRPr="00AB1680">
        <w:rPr>
          <w:color w:val="575252"/>
          <w:w w:val="105"/>
          <w:lang w:val="fr-FR"/>
        </w:rPr>
        <w:t>symbolisé</w:t>
      </w:r>
      <w:r w:rsidRPr="00AB1680">
        <w:rPr>
          <w:color w:val="575252"/>
          <w:spacing w:val="27"/>
          <w:w w:val="105"/>
          <w:lang w:val="fr-FR"/>
        </w:rPr>
        <w:t xml:space="preserve"> </w:t>
      </w:r>
      <w:r w:rsidRPr="00AB1680">
        <w:rPr>
          <w:color w:val="575252"/>
          <w:w w:val="105"/>
          <w:lang w:val="fr-FR"/>
        </w:rPr>
        <w:t>par</w:t>
      </w:r>
      <w:r w:rsidRPr="00AB1680">
        <w:rPr>
          <w:color w:val="575252"/>
          <w:spacing w:val="15"/>
          <w:w w:val="105"/>
          <w:lang w:val="fr-FR"/>
        </w:rPr>
        <w:t xml:space="preserve"> </w:t>
      </w:r>
      <w:r w:rsidRPr="00AB1680">
        <w:rPr>
          <w:color w:val="575252"/>
          <w:w w:val="105"/>
          <w:lang w:val="fr-FR"/>
        </w:rPr>
        <w:t>l'apparition</w:t>
      </w:r>
      <w:r w:rsidRPr="00AB1680">
        <w:rPr>
          <w:color w:val="575252"/>
          <w:spacing w:val="27"/>
          <w:w w:val="105"/>
          <w:lang w:val="fr-FR"/>
        </w:rPr>
        <w:t xml:space="preserve"> </w:t>
      </w:r>
      <w:r w:rsidRPr="00AB1680">
        <w:rPr>
          <w:color w:val="575252"/>
          <w:w w:val="105"/>
          <w:lang w:val="fr-FR"/>
        </w:rPr>
        <w:t>de</w:t>
      </w:r>
      <w:r w:rsidRPr="00AB1680">
        <w:rPr>
          <w:color w:val="575252"/>
          <w:spacing w:val="6"/>
          <w:w w:val="105"/>
          <w:lang w:val="fr-FR"/>
        </w:rPr>
        <w:t xml:space="preserve"> </w:t>
      </w:r>
      <w:r w:rsidRPr="00AB1680">
        <w:rPr>
          <w:i/>
          <w:color w:val="575252"/>
          <w:w w:val="105"/>
          <w:lang w:val="fr-FR"/>
        </w:rPr>
        <w:t>Midi-</w:t>
      </w:r>
      <w:r w:rsidRPr="00AB1680">
        <w:rPr>
          <w:i/>
          <w:color w:val="575252"/>
          <w:spacing w:val="-2"/>
          <w:w w:val="105"/>
          <w:lang w:val="fr-FR"/>
        </w:rPr>
        <w:t>Minuit</w:t>
      </w:r>
    </w:p>
    <w:p w14:paraId="34BEE5A4" w14:textId="77777777" w:rsidR="001C7B19" w:rsidRPr="00AB1680" w:rsidRDefault="001C7B19">
      <w:pPr>
        <w:pStyle w:val="Corpsdetexte"/>
        <w:rPr>
          <w:i/>
          <w:sz w:val="20"/>
          <w:lang w:val="fr-FR"/>
        </w:rPr>
      </w:pPr>
    </w:p>
    <w:p w14:paraId="1A7C894A" w14:textId="4C1388FF" w:rsidR="001C7B19" w:rsidRPr="00AB1680" w:rsidRDefault="00AB1680">
      <w:pPr>
        <w:pStyle w:val="Corpsdetexte"/>
        <w:spacing w:before="5"/>
        <w:rPr>
          <w:i/>
          <w:sz w:val="22"/>
          <w:lang w:val="fr-FR"/>
        </w:rPr>
      </w:pPr>
      <w:r w:rsidRPr="00AB1680">
        <w:rPr>
          <w:noProof/>
          <w:lang w:val="fr-FR"/>
        </w:rPr>
        <mc:AlternateContent>
          <mc:Choice Requires="wps">
            <w:drawing>
              <wp:anchor distT="0" distB="0" distL="0" distR="0" simplePos="0" relativeHeight="487752192" behindDoc="1" locked="0" layoutInCell="1" allowOverlap="1" wp14:anchorId="7C6CB5FC" wp14:editId="06F6FB4E">
                <wp:simplePos x="0" y="0"/>
                <wp:positionH relativeFrom="page">
                  <wp:posOffset>440055</wp:posOffset>
                </wp:positionH>
                <wp:positionV relativeFrom="paragraph">
                  <wp:posOffset>179705</wp:posOffset>
                </wp:positionV>
                <wp:extent cx="1797685" cy="1270"/>
                <wp:effectExtent l="0" t="0" r="0" b="0"/>
                <wp:wrapTopAndBottom/>
                <wp:docPr id="331"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93 693"/>
                            <a:gd name="T1" fmla="*/ T0 w 2831"/>
                            <a:gd name="T2" fmla="+- 0 3524 69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AE919" id="docshape347" o:spid="_x0000_s1026" style="position:absolute;margin-left:34.65pt;margin-top:14.15pt;width:141.55pt;height:.1pt;z-index:-1556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" path="m,l2831,e" filled="f" strokeweight=".16967mm">
                <v:path arrowok="t" o:connecttype="custom" o:connectlocs="0,0;1797685,0" o:connectangles="0,0"/>
                <w10:wrap type="topAndBottom" anchorx="page"/>
              </v:shape>
            </w:pict>
          </mc:Fallback>
        </mc:AlternateContent>
      </w:r>
    </w:p>
    <w:p w14:paraId="36ABA504" w14:textId="77777777" w:rsidR="001C7B19" w:rsidRPr="00AB1680" w:rsidRDefault="00A84B16">
      <w:pPr>
        <w:spacing w:before="124" w:line="283" w:lineRule="auto"/>
        <w:ind w:left="526" w:right="725" w:hanging="259"/>
        <w:rPr>
          <w:sz w:val="16"/>
          <w:lang w:val="fr-FR"/>
        </w:rPr>
      </w:pPr>
      <w:r w:rsidRPr="00AB1680">
        <w:rPr>
          <w:color w:val="575252"/>
          <w:sz w:val="15"/>
          <w:lang w:val="fr-FR"/>
        </w:rPr>
        <w:t>l.</w:t>
      </w:r>
      <w:r w:rsidRPr="00AB1680">
        <w:rPr>
          <w:color w:val="575252"/>
          <w:spacing w:val="73"/>
          <w:sz w:val="15"/>
          <w:lang w:val="fr-FR"/>
        </w:rPr>
        <w:t xml:space="preserve">  </w:t>
      </w:r>
      <w:r w:rsidRPr="00AB1680">
        <w:rPr>
          <w:color w:val="575252"/>
          <w:sz w:val="16"/>
          <w:lang w:val="fr-FR"/>
        </w:rPr>
        <w:t>Nous</w:t>
      </w:r>
      <w:r w:rsidRPr="00AB1680">
        <w:rPr>
          <w:color w:val="575252"/>
          <w:spacing w:val="19"/>
          <w:sz w:val="16"/>
          <w:lang w:val="fr-FR"/>
        </w:rPr>
        <w:t xml:space="preserve"> </w:t>
      </w:r>
      <w:r w:rsidRPr="00AB1680">
        <w:rPr>
          <w:color w:val="575252"/>
          <w:sz w:val="16"/>
          <w:lang w:val="fr-FR"/>
        </w:rPr>
        <w:t>avons laissé</w:t>
      </w:r>
      <w:r w:rsidRPr="00AB1680">
        <w:rPr>
          <w:color w:val="575252"/>
          <w:spacing w:val="14"/>
          <w:sz w:val="16"/>
          <w:lang w:val="fr-FR"/>
        </w:rPr>
        <w:t xml:space="preserve"> </w:t>
      </w:r>
      <w:r w:rsidRPr="00AB1680">
        <w:rPr>
          <w:color w:val="575252"/>
          <w:sz w:val="16"/>
          <w:lang w:val="fr-FR"/>
        </w:rPr>
        <w:t>de</w:t>
      </w:r>
      <w:r w:rsidRPr="00AB1680">
        <w:rPr>
          <w:color w:val="575252"/>
          <w:spacing w:val="13"/>
          <w:sz w:val="16"/>
          <w:lang w:val="fr-FR"/>
        </w:rPr>
        <w:t xml:space="preserve"> </w:t>
      </w:r>
      <w:r w:rsidRPr="00AB1680">
        <w:rPr>
          <w:color w:val="575252"/>
          <w:sz w:val="16"/>
          <w:lang w:val="fr-FR"/>
        </w:rPr>
        <w:t>côté</w:t>
      </w:r>
      <w:r w:rsidRPr="00AB1680">
        <w:rPr>
          <w:color w:val="575252"/>
          <w:spacing w:val="39"/>
          <w:sz w:val="16"/>
          <w:lang w:val="fr-FR"/>
        </w:rPr>
        <w:t xml:space="preserve"> </w:t>
      </w:r>
      <w:r w:rsidRPr="00AB1680">
        <w:rPr>
          <w:color w:val="575252"/>
          <w:sz w:val="16"/>
          <w:lang w:val="fr-FR"/>
        </w:rPr>
        <w:t>une</w:t>
      </w:r>
      <w:r w:rsidRPr="00AB1680">
        <w:rPr>
          <w:color w:val="575252"/>
          <w:spacing w:val="25"/>
          <w:sz w:val="16"/>
          <w:lang w:val="fr-FR"/>
        </w:rPr>
        <w:t xml:space="preserve"> </w:t>
      </w:r>
      <w:r w:rsidRPr="00AB1680">
        <w:rPr>
          <w:color w:val="575252"/>
          <w:sz w:val="16"/>
          <w:lang w:val="fr-FR"/>
        </w:rPr>
        <w:t>presse</w:t>
      </w:r>
      <w:r w:rsidRPr="00AB1680">
        <w:rPr>
          <w:color w:val="575252"/>
          <w:spacing w:val="20"/>
          <w:sz w:val="16"/>
          <w:lang w:val="fr-FR"/>
        </w:rPr>
        <w:t xml:space="preserve"> </w:t>
      </w:r>
      <w:r w:rsidRPr="00AB1680">
        <w:rPr>
          <w:color w:val="575252"/>
          <w:sz w:val="16"/>
          <w:lang w:val="fr-FR"/>
        </w:rPr>
        <w:t>qui</w:t>
      </w:r>
      <w:r w:rsidRPr="00AB1680">
        <w:rPr>
          <w:color w:val="575252"/>
          <w:spacing w:val="27"/>
          <w:sz w:val="16"/>
          <w:lang w:val="fr-FR"/>
        </w:rPr>
        <w:t xml:space="preserve"> </w:t>
      </w:r>
      <w:r w:rsidRPr="00AB1680">
        <w:rPr>
          <w:color w:val="575252"/>
          <w:sz w:val="16"/>
          <w:lang w:val="fr-FR"/>
        </w:rPr>
        <w:t>nous</w:t>
      </w:r>
      <w:r w:rsidRPr="00AB1680">
        <w:rPr>
          <w:color w:val="575252"/>
          <w:spacing w:val="23"/>
          <w:sz w:val="16"/>
          <w:lang w:val="fr-FR"/>
        </w:rPr>
        <w:t xml:space="preserve"> </w:t>
      </w:r>
      <w:r w:rsidRPr="00AB1680">
        <w:rPr>
          <w:color w:val="575252"/>
          <w:sz w:val="16"/>
          <w:lang w:val="fr-FR"/>
        </w:rPr>
        <w:t>a</w:t>
      </w:r>
      <w:r w:rsidRPr="00AB1680">
        <w:rPr>
          <w:color w:val="575252"/>
          <w:spacing w:val="25"/>
          <w:sz w:val="16"/>
          <w:lang w:val="fr-FR"/>
        </w:rPr>
        <w:t xml:space="preserve"> </w:t>
      </w:r>
      <w:r w:rsidRPr="00AB1680">
        <w:rPr>
          <w:color w:val="575252"/>
          <w:sz w:val="16"/>
          <w:lang w:val="fr-FR"/>
        </w:rPr>
        <w:t>paru</w:t>
      </w:r>
      <w:r w:rsidRPr="00AB1680">
        <w:rPr>
          <w:color w:val="575252"/>
          <w:spacing w:val="25"/>
          <w:sz w:val="16"/>
          <w:lang w:val="fr-FR"/>
        </w:rPr>
        <w:t xml:space="preserve"> </w:t>
      </w:r>
      <w:r w:rsidRPr="00AB1680">
        <w:rPr>
          <w:color w:val="575252"/>
          <w:sz w:val="16"/>
          <w:lang w:val="fr-FR"/>
        </w:rPr>
        <w:t>plus</w:t>
      </w:r>
      <w:r w:rsidRPr="00AB1680">
        <w:rPr>
          <w:color w:val="575252"/>
          <w:spacing w:val="24"/>
          <w:sz w:val="16"/>
          <w:lang w:val="fr-FR"/>
        </w:rPr>
        <w:t xml:space="preserve"> </w:t>
      </w:r>
      <w:r w:rsidRPr="00AB1680">
        <w:rPr>
          <w:color w:val="575252"/>
          <w:sz w:val="16"/>
          <w:lang w:val="fr-FR"/>
        </w:rPr>
        <w:t>promotionnelle que</w:t>
      </w:r>
      <w:r w:rsidRPr="00AB1680">
        <w:rPr>
          <w:color w:val="575252"/>
          <w:spacing w:val="40"/>
          <w:sz w:val="16"/>
          <w:lang w:val="fr-FR"/>
        </w:rPr>
        <w:t xml:space="preserve"> </w:t>
      </w:r>
      <w:r w:rsidRPr="00AB1680">
        <w:rPr>
          <w:color w:val="575252"/>
          <w:sz w:val="16"/>
          <w:lang w:val="fr-FR"/>
        </w:rPr>
        <w:t>critique</w:t>
      </w:r>
      <w:r w:rsidRPr="00AB1680">
        <w:rPr>
          <w:color w:val="575252"/>
          <w:spacing w:val="40"/>
          <w:sz w:val="16"/>
          <w:lang w:val="fr-FR"/>
        </w:rPr>
        <w:t xml:space="preserve"> </w:t>
      </w:r>
      <w:r w:rsidRPr="00AB1680">
        <w:rPr>
          <w:i/>
          <w:color w:val="575252"/>
          <w:sz w:val="16"/>
          <w:lang w:val="fr-FR"/>
        </w:rPr>
        <w:t xml:space="preserve">(Première, Studio... ) </w:t>
      </w:r>
      <w:r w:rsidRPr="00AB1680">
        <w:rPr>
          <w:color w:val="575252"/>
          <w:sz w:val="16"/>
          <w:lang w:val="fr-FR"/>
        </w:rPr>
        <w:t>ainsi</w:t>
      </w:r>
      <w:r w:rsidRPr="00AB1680">
        <w:rPr>
          <w:color w:val="575252"/>
          <w:spacing w:val="32"/>
          <w:sz w:val="16"/>
          <w:lang w:val="fr-FR"/>
        </w:rPr>
        <w:t xml:space="preserve"> </w:t>
      </w:r>
      <w:r w:rsidRPr="00AB1680">
        <w:rPr>
          <w:color w:val="575252"/>
          <w:sz w:val="16"/>
          <w:lang w:val="fr-FR"/>
        </w:rPr>
        <w:t>que</w:t>
      </w:r>
      <w:r w:rsidRPr="00AB1680">
        <w:rPr>
          <w:color w:val="575252"/>
          <w:spacing w:val="36"/>
          <w:sz w:val="16"/>
          <w:lang w:val="fr-FR"/>
        </w:rPr>
        <w:t xml:space="preserve"> </w:t>
      </w:r>
      <w:r w:rsidRPr="00AB1680">
        <w:rPr>
          <w:color w:val="575252"/>
          <w:sz w:val="16"/>
          <w:lang w:val="fr-FR"/>
        </w:rPr>
        <w:t>les sites internet.</w:t>
      </w:r>
    </w:p>
    <w:p w14:paraId="71E648B7" w14:textId="77777777" w:rsidR="001C7B19" w:rsidRPr="00AB1680" w:rsidRDefault="001C7B19">
      <w:pPr>
        <w:spacing w:line="283" w:lineRule="auto"/>
        <w:rPr>
          <w:sz w:val="16"/>
          <w:lang w:val="fr-FR"/>
        </w:rPr>
        <w:sectPr w:rsidR="001C7B19" w:rsidRPr="00AB1680">
          <w:headerReference w:type="default" r:id="rId144"/>
          <w:pgSz w:w="7360" w:h="10410"/>
          <w:pgMar w:top="960" w:right="180" w:bottom="0" w:left="440" w:header="0" w:footer="0" w:gutter="0"/>
          <w:cols w:space="720"/>
        </w:sectPr>
      </w:pPr>
    </w:p>
    <w:p w14:paraId="2A809283" w14:textId="7D7F2C1A"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895552" behindDoc="0" locked="0" layoutInCell="1" allowOverlap="1" wp14:anchorId="718E88DE" wp14:editId="71EBC8B1">
                <wp:simplePos x="0" y="0"/>
                <wp:positionH relativeFrom="page">
                  <wp:posOffset>0</wp:posOffset>
                </wp:positionH>
                <wp:positionV relativeFrom="page">
                  <wp:posOffset>1557655</wp:posOffset>
                </wp:positionV>
                <wp:extent cx="12065" cy="5051425"/>
                <wp:effectExtent l="0" t="0" r="0" b="0"/>
                <wp:wrapNone/>
                <wp:docPr id="330"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E793" id="docshape348" o:spid="_x0000_s1026" style="position:absolute;margin-left:0;margin-top:122.65pt;width:.95pt;height:397.75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" fillcolor="black" stroked="f">
                <w10:wrap anchorx="page" anchory="page"/>
              </v:rect>
            </w:pict>
          </mc:Fallback>
        </mc:AlternateContent>
      </w:r>
      <w:r w:rsidRPr="00AB1680">
        <w:rPr>
          <w:noProof/>
          <w:sz w:val="2"/>
          <w:lang w:val="fr-FR"/>
        </w:rPr>
        <mc:AlternateContent>
          <mc:Choice Requires="wpg">
            <w:drawing>
              <wp:inline distT="0" distB="0" distL="0" distR="0" wp14:anchorId="0425A476" wp14:editId="6961C5F3">
                <wp:extent cx="599440" cy="6350"/>
                <wp:effectExtent l="12065" t="10795" r="7620" b="1905"/>
                <wp:docPr id="328"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6350"/>
                          <a:chOff x="0" y="0"/>
                          <a:chExt cx="944" cy="10"/>
                        </a:xfrm>
                      </wpg:grpSpPr>
                      <wps:wsp>
                        <wps:cNvPr id="329" name="Line 139"/>
                        <wps:cNvCnPr>
                          <a:cxnSpLocks noChangeShapeType="1"/>
                        </wps:cNvCnPr>
                        <wps:spPr bwMode="auto">
                          <a:xfrm>
                            <a:off x="0" y="5"/>
                            <a:ext cx="944"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189D4" id="docshapegroup349" o:spid="_x0000_s1026" style="width:47.2pt;height:.5pt;mso-position-horizontal-relative:char;mso-position-vertical-relative:line" coordsize="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">
                <v:line id="Line 139" o:spid="_x0000_s1027" style="position:absolute;visibility:visible;mso-wrap-style:square" from="0,5" to="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" strokeweight=".16967mm"/>
                <w10:anchorlock/>
              </v:group>
            </w:pict>
          </mc:Fallback>
        </mc:AlternateContent>
      </w:r>
    </w:p>
    <w:p w14:paraId="21817326" w14:textId="77777777" w:rsidR="001C7B19" w:rsidRPr="00AB1680" w:rsidRDefault="001C7B19">
      <w:pPr>
        <w:pStyle w:val="Corpsdetexte"/>
        <w:spacing w:before="3"/>
        <w:rPr>
          <w:sz w:val="10"/>
          <w:lang w:val="fr-FR"/>
        </w:rPr>
      </w:pPr>
    </w:p>
    <w:p w14:paraId="7E2B3E2F" w14:textId="77777777" w:rsidR="001C7B19" w:rsidRPr="00AB1680" w:rsidRDefault="00A84B16">
      <w:pPr>
        <w:tabs>
          <w:tab w:val="left" w:pos="2543"/>
        </w:tabs>
        <w:spacing w:before="93"/>
        <w:ind w:left="726"/>
        <w:rPr>
          <w:i/>
          <w:sz w:val="16"/>
          <w:lang w:val="fr-FR"/>
        </w:rPr>
      </w:pPr>
      <w:r w:rsidRPr="00AB1680">
        <w:rPr>
          <w:color w:val="52544D"/>
          <w:spacing w:val="-5"/>
          <w:w w:val="105"/>
          <w:sz w:val="15"/>
          <w:lang w:val="fr-FR"/>
        </w:rPr>
        <w:t>156</w:t>
      </w:r>
      <w:r w:rsidRPr="00AB1680">
        <w:rPr>
          <w:color w:val="52544D"/>
          <w:sz w:val="15"/>
          <w:lang w:val="fr-FR"/>
        </w:rPr>
        <w:tab/>
      </w:r>
      <w:r w:rsidRPr="00AB1680">
        <w:rPr>
          <w:i/>
          <w:color w:val="42443F"/>
          <w:w w:val="105"/>
          <w:position w:val="2"/>
          <w:sz w:val="16"/>
          <w:lang w:val="fr-FR"/>
        </w:rPr>
        <w:t>Politique</w:t>
      </w:r>
      <w:r w:rsidRPr="00AB1680">
        <w:rPr>
          <w:i/>
          <w:color w:val="42443F"/>
          <w:spacing w:val="-1"/>
          <w:w w:val="105"/>
          <w:position w:val="2"/>
          <w:sz w:val="16"/>
          <w:lang w:val="fr-FR"/>
        </w:rPr>
        <w:t xml:space="preserve"> </w:t>
      </w:r>
      <w:r w:rsidRPr="00AB1680">
        <w:rPr>
          <w:i/>
          <w:color w:val="42443F"/>
          <w:w w:val="105"/>
          <w:position w:val="2"/>
          <w:sz w:val="16"/>
          <w:lang w:val="fr-FR"/>
        </w:rPr>
        <w:t>des</w:t>
      </w:r>
      <w:r w:rsidRPr="00AB1680">
        <w:rPr>
          <w:i/>
          <w:color w:val="42443F"/>
          <w:spacing w:val="-5"/>
          <w:w w:val="105"/>
          <w:position w:val="2"/>
          <w:sz w:val="16"/>
          <w:lang w:val="fr-FR"/>
        </w:rPr>
        <w:t xml:space="preserve"> </w:t>
      </w:r>
      <w:r w:rsidRPr="00AB1680">
        <w:rPr>
          <w:i/>
          <w:color w:val="52544D"/>
          <w:w w:val="105"/>
          <w:position w:val="2"/>
          <w:sz w:val="16"/>
          <w:lang w:val="fr-FR"/>
        </w:rPr>
        <w:t>zombies</w:t>
      </w:r>
      <w:r w:rsidRPr="00AB1680">
        <w:rPr>
          <w:i/>
          <w:color w:val="52544D"/>
          <w:spacing w:val="5"/>
          <w:w w:val="105"/>
          <w:position w:val="2"/>
          <w:sz w:val="16"/>
          <w:lang w:val="fr-FR"/>
        </w:rPr>
        <w:t xml:space="preserve"> </w:t>
      </w:r>
      <w:r w:rsidRPr="00AB1680">
        <w:rPr>
          <w:color w:val="42443F"/>
          <w:w w:val="105"/>
          <w:position w:val="2"/>
          <w:sz w:val="16"/>
          <w:lang w:val="fr-FR"/>
        </w:rPr>
        <w:t>-</w:t>
      </w:r>
      <w:r w:rsidRPr="00AB1680">
        <w:rPr>
          <w:color w:val="42443F"/>
          <w:spacing w:val="24"/>
          <w:w w:val="105"/>
          <w:position w:val="2"/>
          <w:sz w:val="16"/>
          <w:lang w:val="fr-FR"/>
        </w:rPr>
        <w:t xml:space="preserve"> </w:t>
      </w:r>
      <w:r w:rsidRPr="00AB1680">
        <w:rPr>
          <w:i/>
          <w:color w:val="42443F"/>
          <w:w w:val="105"/>
          <w:position w:val="2"/>
          <w:sz w:val="16"/>
          <w:lang w:val="fr-FR"/>
        </w:rPr>
        <w:t>L'Amérique</w:t>
      </w:r>
      <w:r w:rsidRPr="00AB1680">
        <w:rPr>
          <w:i/>
          <w:color w:val="42443F"/>
          <w:spacing w:val="1"/>
          <w:w w:val="105"/>
          <w:position w:val="2"/>
          <w:sz w:val="16"/>
          <w:lang w:val="fr-FR"/>
        </w:rPr>
        <w:t xml:space="preserve"> </w:t>
      </w:r>
      <w:r w:rsidRPr="00AB1680">
        <w:rPr>
          <w:i/>
          <w:color w:val="52544D"/>
          <w:w w:val="105"/>
          <w:position w:val="2"/>
          <w:sz w:val="16"/>
          <w:lang w:val="fr-FR"/>
        </w:rPr>
        <w:t>selon</w:t>
      </w:r>
      <w:r w:rsidRPr="00AB1680">
        <w:rPr>
          <w:i/>
          <w:color w:val="52544D"/>
          <w:spacing w:val="-7"/>
          <w:w w:val="105"/>
          <w:position w:val="2"/>
          <w:sz w:val="16"/>
          <w:lang w:val="fr-FR"/>
        </w:rPr>
        <w:t xml:space="preserve"> </w:t>
      </w:r>
      <w:r w:rsidRPr="00AB1680">
        <w:rPr>
          <w:i/>
          <w:color w:val="42443F"/>
          <w:w w:val="105"/>
          <w:position w:val="2"/>
          <w:sz w:val="16"/>
          <w:lang w:val="fr-FR"/>
        </w:rPr>
        <w:t>C</w:t>
      </w:r>
      <w:r w:rsidRPr="00AB1680">
        <w:rPr>
          <w:i/>
          <w:color w:val="676660"/>
          <w:w w:val="105"/>
          <w:position w:val="2"/>
          <w:sz w:val="16"/>
          <w:lang w:val="fr-FR"/>
        </w:rPr>
        <w:t>.A.</w:t>
      </w:r>
      <w:r w:rsidRPr="00AB1680">
        <w:rPr>
          <w:i/>
          <w:color w:val="676660"/>
          <w:spacing w:val="12"/>
          <w:w w:val="105"/>
          <w:position w:val="2"/>
          <w:sz w:val="16"/>
          <w:lang w:val="fr-FR"/>
        </w:rPr>
        <w:t xml:space="preserve"> </w:t>
      </w:r>
      <w:r w:rsidRPr="00AB1680">
        <w:rPr>
          <w:i/>
          <w:color w:val="42443F"/>
          <w:spacing w:val="-2"/>
          <w:w w:val="105"/>
          <w:position w:val="2"/>
          <w:sz w:val="16"/>
          <w:lang w:val="fr-FR"/>
        </w:rPr>
        <w:t>Ramera</w:t>
      </w:r>
    </w:p>
    <w:p w14:paraId="5BFD98EB" w14:textId="77777777" w:rsidR="001C7B19" w:rsidRPr="00AB1680" w:rsidRDefault="001C7B19">
      <w:pPr>
        <w:pStyle w:val="Corpsdetexte"/>
        <w:rPr>
          <w:i/>
          <w:sz w:val="18"/>
          <w:lang w:val="fr-FR"/>
        </w:rPr>
      </w:pPr>
    </w:p>
    <w:p w14:paraId="2AE0555A" w14:textId="77777777" w:rsidR="001C7B19" w:rsidRPr="00AB1680" w:rsidRDefault="00A84B16">
      <w:pPr>
        <w:pStyle w:val="Corpsdetexte"/>
        <w:spacing w:before="137" w:line="285" w:lineRule="auto"/>
        <w:ind w:left="722" w:right="409" w:firstLine="11"/>
        <w:jc w:val="both"/>
        <w:rPr>
          <w:lang w:val="fr-FR"/>
        </w:rPr>
      </w:pPr>
      <w:r w:rsidRPr="00AB1680">
        <w:rPr>
          <w:i/>
          <w:color w:val="42443F"/>
          <w:w w:val="105"/>
          <w:lang w:val="fr-FR"/>
        </w:rPr>
        <w:t>fantastique</w:t>
      </w:r>
      <w:r w:rsidRPr="00AB1680">
        <w:rPr>
          <w:rFonts w:ascii="Arial" w:hAnsi="Arial"/>
          <w:i/>
          <w:color w:val="42443F"/>
          <w:w w:val="105"/>
          <w:position w:val="5"/>
          <w:sz w:val="14"/>
          <w:lang w:val="fr-FR"/>
        </w:rPr>
        <w:t>1</w:t>
      </w:r>
      <w:r w:rsidRPr="00AB1680">
        <w:rPr>
          <w:rFonts w:ascii="Arial" w:hAnsi="Arial"/>
          <w:i/>
          <w:color w:val="42443F"/>
          <w:w w:val="105"/>
          <w:sz w:val="14"/>
          <w:lang w:val="fr-FR"/>
        </w:rPr>
        <w:t xml:space="preserve">• </w:t>
      </w:r>
      <w:r w:rsidRPr="00AB1680">
        <w:rPr>
          <w:color w:val="42443F"/>
          <w:w w:val="105"/>
          <w:lang w:val="fr-FR"/>
        </w:rPr>
        <w:t xml:space="preserve">Outre des dossiers dédiés </w:t>
      </w:r>
      <w:r w:rsidRPr="00AB1680">
        <w:rPr>
          <w:color w:val="52544D"/>
          <w:w w:val="105"/>
          <w:lang w:val="fr-FR"/>
        </w:rPr>
        <w:t xml:space="preserve">aux </w:t>
      </w:r>
      <w:r w:rsidRPr="00AB1680">
        <w:rPr>
          <w:color w:val="42443F"/>
          <w:w w:val="105"/>
          <w:lang w:val="fr-FR"/>
        </w:rPr>
        <w:t xml:space="preserve">œuvres </w:t>
      </w:r>
      <w:r w:rsidRPr="00AB1680">
        <w:rPr>
          <w:color w:val="52544D"/>
          <w:w w:val="105"/>
          <w:lang w:val="fr-FR"/>
        </w:rPr>
        <w:t xml:space="preserve">classiques du </w:t>
      </w:r>
      <w:r w:rsidRPr="00AB1680">
        <w:rPr>
          <w:color w:val="42443F"/>
          <w:w w:val="105"/>
          <w:lang w:val="fr-FR"/>
        </w:rPr>
        <w:t xml:space="preserve">fantastique, la </w:t>
      </w:r>
      <w:r w:rsidRPr="00AB1680">
        <w:rPr>
          <w:color w:val="52544D"/>
          <w:w w:val="105"/>
          <w:lang w:val="fr-FR"/>
        </w:rPr>
        <w:t xml:space="preserve">revue se distingue </w:t>
      </w:r>
      <w:r w:rsidRPr="00AB1680">
        <w:rPr>
          <w:color w:val="42443F"/>
          <w:w w:val="105"/>
          <w:lang w:val="fr-FR"/>
        </w:rPr>
        <w:t xml:space="preserve">par </w:t>
      </w:r>
      <w:r w:rsidRPr="00AB1680">
        <w:rPr>
          <w:color w:val="52544D"/>
          <w:w w:val="105"/>
          <w:lang w:val="fr-FR"/>
        </w:rPr>
        <w:t xml:space="preserve">le soutien </w:t>
      </w:r>
      <w:r w:rsidRPr="00AB1680">
        <w:rPr>
          <w:color w:val="42443F"/>
          <w:w w:val="105"/>
          <w:lang w:val="fr-FR"/>
        </w:rPr>
        <w:t xml:space="preserve">qu'elle </w:t>
      </w:r>
      <w:r w:rsidRPr="00AB1680">
        <w:rPr>
          <w:color w:val="52544D"/>
          <w:w w:val="105"/>
          <w:lang w:val="fr-FR"/>
        </w:rPr>
        <w:t xml:space="preserve">àpporte aux </w:t>
      </w:r>
      <w:r w:rsidRPr="00AB1680">
        <w:rPr>
          <w:color w:val="42443F"/>
          <w:w w:val="105"/>
          <w:lang w:val="fr-FR"/>
        </w:rPr>
        <w:t xml:space="preserve">productions </w:t>
      </w:r>
      <w:r w:rsidRPr="00AB1680">
        <w:rPr>
          <w:color w:val="52544D"/>
          <w:w w:val="105"/>
          <w:lang w:val="fr-FR"/>
        </w:rPr>
        <w:t>plus récentes de</w:t>
      </w:r>
      <w:r w:rsidRPr="00AB1680">
        <w:rPr>
          <w:color w:val="52544D"/>
          <w:spacing w:val="-4"/>
          <w:w w:val="105"/>
          <w:lang w:val="fr-FR"/>
        </w:rPr>
        <w:t xml:space="preserve"> </w:t>
      </w:r>
      <w:r w:rsidRPr="00AB1680">
        <w:rPr>
          <w:color w:val="42443F"/>
          <w:w w:val="105"/>
          <w:lang w:val="fr-FR"/>
        </w:rPr>
        <w:t xml:space="preserve">la Hammer, notamment </w:t>
      </w:r>
      <w:r w:rsidRPr="00AB1680">
        <w:rPr>
          <w:color w:val="52544D"/>
          <w:w w:val="105"/>
          <w:lang w:val="fr-FR"/>
        </w:rPr>
        <w:t xml:space="preserve">celles réalisées </w:t>
      </w:r>
      <w:r w:rsidRPr="00AB1680">
        <w:rPr>
          <w:color w:val="42443F"/>
          <w:w w:val="105"/>
          <w:lang w:val="fr-FR"/>
        </w:rPr>
        <w:t xml:space="preserve">par </w:t>
      </w:r>
      <w:r w:rsidRPr="00AB1680">
        <w:rPr>
          <w:color w:val="52544D"/>
          <w:w w:val="105"/>
          <w:lang w:val="fr-FR"/>
        </w:rPr>
        <w:t xml:space="preserve">Terence Fisher </w:t>
      </w:r>
      <w:r w:rsidRPr="00AB1680">
        <w:rPr>
          <w:i/>
          <w:color w:val="52544D"/>
          <w:w w:val="105"/>
          <w:lang w:val="fr-FR"/>
        </w:rPr>
        <w:t>(Frankenstein s'est échappé,</w:t>
      </w:r>
      <w:r w:rsidRPr="00AB1680">
        <w:rPr>
          <w:i/>
          <w:color w:val="52544D"/>
          <w:spacing w:val="-7"/>
          <w:w w:val="105"/>
          <w:lang w:val="fr-FR"/>
        </w:rPr>
        <w:t xml:space="preserve"> </w:t>
      </w:r>
      <w:r w:rsidRPr="00AB1680">
        <w:rPr>
          <w:color w:val="52544D"/>
          <w:w w:val="105"/>
          <w:lang w:val="fr-FR"/>
        </w:rPr>
        <w:t>1957;</w:t>
      </w:r>
      <w:r w:rsidRPr="00AB1680">
        <w:rPr>
          <w:color w:val="52544D"/>
          <w:spacing w:val="-7"/>
          <w:w w:val="105"/>
          <w:lang w:val="fr-FR"/>
        </w:rPr>
        <w:t xml:space="preserve"> </w:t>
      </w:r>
      <w:r w:rsidRPr="00AB1680">
        <w:rPr>
          <w:i/>
          <w:color w:val="52544D"/>
          <w:w w:val="105"/>
          <w:lang w:val="fr-FR"/>
        </w:rPr>
        <w:t>Le</w:t>
      </w:r>
      <w:r w:rsidRPr="00AB1680">
        <w:rPr>
          <w:i/>
          <w:color w:val="52544D"/>
          <w:spacing w:val="-6"/>
          <w:w w:val="105"/>
          <w:lang w:val="fr-FR"/>
        </w:rPr>
        <w:t xml:space="preserve"> </w:t>
      </w:r>
      <w:r w:rsidRPr="00AB1680">
        <w:rPr>
          <w:i/>
          <w:color w:val="52544D"/>
          <w:w w:val="105"/>
          <w:lang w:val="fr-FR"/>
        </w:rPr>
        <w:t xml:space="preserve">Cauchemar </w:t>
      </w:r>
      <w:r w:rsidRPr="00AB1680">
        <w:rPr>
          <w:color w:val="52544D"/>
          <w:w w:val="105"/>
          <w:lang w:val="fr-FR"/>
        </w:rPr>
        <w:t xml:space="preserve">de </w:t>
      </w:r>
      <w:r w:rsidRPr="00AB1680">
        <w:rPr>
          <w:i/>
          <w:color w:val="52544D"/>
          <w:w w:val="105"/>
          <w:lang w:val="fr-FR"/>
        </w:rPr>
        <w:t xml:space="preserve">Dracula, </w:t>
      </w:r>
      <w:r w:rsidRPr="00AB1680">
        <w:rPr>
          <w:color w:val="52544D"/>
          <w:w w:val="105"/>
          <w:lang w:val="fr-FR"/>
        </w:rPr>
        <w:t xml:space="preserve">1958), ainsi qu'aux premiers films de Mario Bava (Le </w:t>
      </w:r>
      <w:r w:rsidRPr="00AB1680">
        <w:rPr>
          <w:i/>
          <w:color w:val="52544D"/>
          <w:w w:val="105"/>
          <w:lang w:val="fr-FR"/>
        </w:rPr>
        <w:t>Masque du démon,</w:t>
      </w:r>
      <w:r w:rsidRPr="00AB1680">
        <w:rPr>
          <w:i/>
          <w:color w:val="52544D"/>
          <w:spacing w:val="-8"/>
          <w:w w:val="105"/>
          <w:lang w:val="fr-FR"/>
        </w:rPr>
        <w:t xml:space="preserve"> </w:t>
      </w:r>
      <w:r w:rsidRPr="00AB1680">
        <w:rPr>
          <w:color w:val="52544D"/>
          <w:w w:val="105"/>
          <w:lang w:val="fr-FR"/>
        </w:rPr>
        <w:t>1960).</w:t>
      </w:r>
      <w:r w:rsidRPr="00AB1680">
        <w:rPr>
          <w:color w:val="52544D"/>
          <w:spacing w:val="-3"/>
          <w:w w:val="105"/>
          <w:lang w:val="fr-FR"/>
        </w:rPr>
        <w:t xml:space="preserve"> </w:t>
      </w:r>
      <w:r w:rsidRPr="00AB1680">
        <w:rPr>
          <w:color w:val="52544D"/>
          <w:w w:val="105"/>
          <w:lang w:val="fr-FR"/>
        </w:rPr>
        <w:t xml:space="preserve">Cette culture« double couche», américaine </w:t>
      </w:r>
      <w:r w:rsidRPr="00AB1680">
        <w:rPr>
          <w:color w:val="42443F"/>
          <w:w w:val="105"/>
          <w:lang w:val="fr-FR"/>
        </w:rPr>
        <w:t>pou</w:t>
      </w:r>
      <w:r w:rsidRPr="00AB1680">
        <w:rPr>
          <w:color w:val="42443F"/>
          <w:w w:val="105"/>
          <w:lang w:val="fr-FR"/>
        </w:rPr>
        <w:t xml:space="preserve">r </w:t>
      </w:r>
      <w:r w:rsidRPr="00AB1680">
        <w:rPr>
          <w:color w:val="52544D"/>
          <w:w w:val="105"/>
          <w:lang w:val="fr-FR"/>
        </w:rPr>
        <w:t xml:space="preserve">les années trente2 et européenne pour les années soixante, est </w:t>
      </w:r>
      <w:r w:rsidRPr="00AB1680">
        <w:rPr>
          <w:color w:val="42443F"/>
          <w:w w:val="105"/>
          <w:lang w:val="fr-FR"/>
        </w:rPr>
        <w:t xml:space="preserve">partagée </w:t>
      </w:r>
      <w:r w:rsidRPr="00AB1680">
        <w:rPr>
          <w:color w:val="52544D"/>
          <w:w w:val="105"/>
          <w:lang w:val="fr-FR"/>
        </w:rPr>
        <w:t xml:space="preserve">par </w:t>
      </w:r>
      <w:r w:rsidRPr="00AB1680">
        <w:rPr>
          <w:color w:val="42443F"/>
          <w:w w:val="105"/>
          <w:lang w:val="fr-FR"/>
        </w:rPr>
        <w:t xml:space="preserve">les </w:t>
      </w:r>
      <w:r w:rsidRPr="00AB1680">
        <w:rPr>
          <w:color w:val="52544D"/>
          <w:w w:val="105"/>
          <w:lang w:val="fr-FR"/>
        </w:rPr>
        <w:t xml:space="preserve">critiques qui découvrent </w:t>
      </w:r>
      <w:r w:rsidRPr="00AB1680">
        <w:rPr>
          <w:i/>
          <w:color w:val="52544D"/>
          <w:w w:val="105"/>
          <w:lang w:val="fr-FR"/>
        </w:rPr>
        <w:t xml:space="preserve">La Nuit des morts-vivants </w:t>
      </w:r>
      <w:r w:rsidRPr="00AB1680">
        <w:rPr>
          <w:rFonts w:ascii="Arial" w:hAnsi="Arial"/>
          <w:color w:val="52544D"/>
          <w:w w:val="105"/>
          <w:sz w:val="16"/>
          <w:lang w:val="fr-FR"/>
        </w:rPr>
        <w:t xml:space="preserve">à </w:t>
      </w:r>
      <w:r w:rsidRPr="00AB1680">
        <w:rPr>
          <w:color w:val="52544D"/>
          <w:w w:val="105"/>
          <w:lang w:val="fr-FR"/>
        </w:rPr>
        <w:t>l'aube de la décennie soixante-dix.</w:t>
      </w:r>
    </w:p>
    <w:p w14:paraId="7B371956" w14:textId="77777777" w:rsidR="001C7B19" w:rsidRPr="00AB1680" w:rsidRDefault="00A84B16">
      <w:pPr>
        <w:pStyle w:val="Corpsdetexte"/>
        <w:spacing w:before="27" w:line="280" w:lineRule="auto"/>
        <w:ind w:left="723" w:right="416" w:firstLine="282"/>
        <w:jc w:val="both"/>
        <w:rPr>
          <w:lang w:val="fr-FR"/>
        </w:rPr>
      </w:pPr>
      <w:r w:rsidRPr="00AB1680">
        <w:rPr>
          <w:color w:val="52544D"/>
          <w:w w:val="105"/>
          <w:lang w:val="fr-FR"/>
        </w:rPr>
        <w:t xml:space="preserve">Les articles </w:t>
      </w:r>
      <w:r w:rsidRPr="00AB1680">
        <w:rPr>
          <w:color w:val="42443F"/>
          <w:w w:val="105"/>
          <w:lang w:val="fr-FR"/>
        </w:rPr>
        <w:t xml:space="preserve">qui </w:t>
      </w:r>
      <w:r w:rsidRPr="00AB1680">
        <w:rPr>
          <w:color w:val="52544D"/>
          <w:w w:val="105"/>
          <w:lang w:val="fr-FR"/>
        </w:rPr>
        <w:t xml:space="preserve">lui sont consacrés convoquent une cohorte de </w:t>
      </w:r>
      <w:r w:rsidRPr="00AB1680">
        <w:rPr>
          <w:color w:val="42443F"/>
          <w:w w:val="105"/>
          <w:lang w:val="fr-FR"/>
        </w:rPr>
        <w:t xml:space="preserve">références </w:t>
      </w:r>
      <w:r w:rsidRPr="00AB1680">
        <w:rPr>
          <w:color w:val="52544D"/>
          <w:w w:val="105"/>
          <w:lang w:val="fr-FR"/>
        </w:rPr>
        <w:t>qui inscrive</w:t>
      </w:r>
      <w:r w:rsidRPr="00AB1680">
        <w:rPr>
          <w:color w:val="52544D"/>
          <w:w w:val="105"/>
          <w:lang w:val="fr-FR"/>
        </w:rPr>
        <w:t xml:space="preserve">nt l'œuvre dans </w:t>
      </w:r>
      <w:r w:rsidRPr="00AB1680">
        <w:rPr>
          <w:color w:val="42443F"/>
          <w:w w:val="105"/>
          <w:lang w:val="fr-FR"/>
        </w:rPr>
        <w:t xml:space="preserve">une </w:t>
      </w:r>
      <w:r w:rsidRPr="00AB1680">
        <w:rPr>
          <w:color w:val="52544D"/>
          <w:w w:val="105"/>
          <w:lang w:val="fr-FR"/>
        </w:rPr>
        <w:t xml:space="preserve">histoire du cinéma et signalent au passage la grande difficulté </w:t>
      </w:r>
      <w:r w:rsidRPr="00AB1680">
        <w:rPr>
          <w:color w:val="52544D"/>
          <w:w w:val="105"/>
          <w:sz w:val="20"/>
          <w:lang w:val="fr-FR"/>
        </w:rPr>
        <w:t xml:space="preserve">à </w:t>
      </w:r>
      <w:r w:rsidRPr="00AB1680">
        <w:rPr>
          <w:color w:val="52544D"/>
          <w:w w:val="105"/>
          <w:lang w:val="fr-FR"/>
        </w:rPr>
        <w:t xml:space="preserve">en saisir </w:t>
      </w:r>
      <w:r w:rsidRPr="00AB1680">
        <w:rPr>
          <w:color w:val="42443F"/>
          <w:w w:val="105"/>
          <w:lang w:val="fr-FR"/>
        </w:rPr>
        <w:t>l'originalité.</w:t>
      </w:r>
      <w:r w:rsidRPr="00AB1680">
        <w:rPr>
          <w:color w:val="42443F"/>
          <w:spacing w:val="-1"/>
          <w:w w:val="105"/>
          <w:lang w:val="fr-FR"/>
        </w:rPr>
        <w:t xml:space="preserve"> </w:t>
      </w:r>
      <w:r w:rsidRPr="00AB1680">
        <w:rPr>
          <w:color w:val="52544D"/>
          <w:w w:val="105"/>
          <w:lang w:val="fr-FR"/>
        </w:rPr>
        <w:t>On compare</w:t>
      </w:r>
      <w:r w:rsidRPr="00AB1680">
        <w:rPr>
          <w:color w:val="52544D"/>
          <w:spacing w:val="17"/>
          <w:w w:val="105"/>
          <w:lang w:val="fr-FR"/>
        </w:rPr>
        <w:t xml:space="preserve"> </w:t>
      </w:r>
      <w:r w:rsidRPr="00AB1680">
        <w:rPr>
          <w:i/>
          <w:color w:val="52544D"/>
          <w:w w:val="105"/>
          <w:lang w:val="fr-FR"/>
        </w:rPr>
        <w:t>La Nuit</w:t>
      </w:r>
      <w:r w:rsidRPr="00AB1680">
        <w:rPr>
          <w:i/>
          <w:color w:val="52544D"/>
          <w:spacing w:val="-4"/>
          <w:w w:val="105"/>
          <w:lang w:val="fr-FR"/>
        </w:rPr>
        <w:t xml:space="preserve"> </w:t>
      </w:r>
      <w:r w:rsidRPr="00AB1680">
        <w:rPr>
          <w:color w:val="52544D"/>
          <w:w w:val="105"/>
          <w:lang w:val="fr-FR"/>
        </w:rPr>
        <w:t>au cinéma</w:t>
      </w:r>
      <w:r w:rsidRPr="00AB1680">
        <w:rPr>
          <w:color w:val="52544D"/>
          <w:spacing w:val="-7"/>
          <w:w w:val="105"/>
          <w:lang w:val="fr-FR"/>
        </w:rPr>
        <w:t xml:space="preserve"> </w:t>
      </w:r>
      <w:r w:rsidRPr="00AB1680">
        <w:rPr>
          <w:color w:val="52544D"/>
          <w:w w:val="105"/>
          <w:lang w:val="fr-FR"/>
        </w:rPr>
        <w:t>des</w:t>
      </w:r>
      <w:r w:rsidRPr="00AB1680">
        <w:rPr>
          <w:color w:val="52544D"/>
          <w:spacing w:val="-4"/>
          <w:w w:val="105"/>
          <w:lang w:val="fr-FR"/>
        </w:rPr>
        <w:t xml:space="preserve"> </w:t>
      </w:r>
      <w:r w:rsidRPr="00AB1680">
        <w:rPr>
          <w:color w:val="52544D"/>
          <w:w w:val="105"/>
          <w:lang w:val="fr-FR"/>
        </w:rPr>
        <w:t>années trente</w:t>
      </w:r>
      <w:r w:rsidRPr="00AB1680">
        <w:rPr>
          <w:color w:val="52544D"/>
          <w:spacing w:val="-9"/>
          <w:w w:val="105"/>
          <w:lang w:val="fr-FR"/>
        </w:rPr>
        <w:t xml:space="preserve"> </w:t>
      </w:r>
      <w:r w:rsidRPr="00AB1680">
        <w:rPr>
          <w:i/>
          <w:color w:val="52544D"/>
          <w:w w:val="105"/>
          <w:lang w:val="fr-FR"/>
        </w:rPr>
        <w:t>(Le</w:t>
      </w:r>
      <w:r w:rsidRPr="00AB1680">
        <w:rPr>
          <w:i/>
          <w:color w:val="52544D"/>
          <w:spacing w:val="-2"/>
          <w:w w:val="105"/>
          <w:lang w:val="fr-FR"/>
        </w:rPr>
        <w:t xml:space="preserve"> </w:t>
      </w:r>
      <w:r w:rsidRPr="00AB1680">
        <w:rPr>
          <w:i/>
          <w:color w:val="52544D"/>
          <w:w w:val="105"/>
          <w:lang w:val="fr-FR"/>
        </w:rPr>
        <w:t>Figaro,</w:t>
      </w:r>
      <w:r w:rsidRPr="00AB1680">
        <w:rPr>
          <w:i/>
          <w:color w:val="52544D"/>
          <w:spacing w:val="-4"/>
          <w:w w:val="105"/>
          <w:lang w:val="fr-FR"/>
        </w:rPr>
        <w:t xml:space="preserve"> </w:t>
      </w:r>
      <w:r w:rsidRPr="00AB1680">
        <w:rPr>
          <w:color w:val="52544D"/>
          <w:w w:val="105"/>
          <w:lang w:val="fr-FR"/>
        </w:rPr>
        <w:t xml:space="preserve">22/1/1970), on y décèle un </w:t>
      </w:r>
      <w:r w:rsidRPr="00AB1680">
        <w:rPr>
          <w:color w:val="676660"/>
          <w:w w:val="105"/>
          <w:sz w:val="15"/>
          <w:lang w:val="fr-FR"/>
        </w:rPr>
        <w:t>«</w:t>
      </w:r>
      <w:r w:rsidRPr="00AB1680">
        <w:rPr>
          <w:color w:val="676660"/>
          <w:spacing w:val="-1"/>
          <w:w w:val="105"/>
          <w:sz w:val="15"/>
          <w:lang w:val="fr-FR"/>
        </w:rPr>
        <w:t xml:space="preserve"> </w:t>
      </w:r>
      <w:r w:rsidRPr="00AB1680">
        <w:rPr>
          <w:color w:val="52544D"/>
          <w:w w:val="105"/>
          <w:lang w:val="fr-FR"/>
        </w:rPr>
        <w:t xml:space="preserve">expressionnisme naïf» </w:t>
      </w:r>
      <w:r w:rsidRPr="00AB1680">
        <w:rPr>
          <w:i/>
          <w:color w:val="52544D"/>
          <w:w w:val="105"/>
          <w:lang w:val="fr-FR"/>
        </w:rPr>
        <w:t>(Les</w:t>
      </w:r>
      <w:r w:rsidRPr="00AB1680">
        <w:rPr>
          <w:i/>
          <w:color w:val="797770"/>
          <w:w w:val="105"/>
          <w:lang w:val="fr-FR"/>
        </w:rPr>
        <w:t xml:space="preserve">' </w:t>
      </w:r>
      <w:r w:rsidRPr="00AB1680">
        <w:rPr>
          <w:i/>
          <w:color w:val="52544D"/>
          <w:w w:val="105"/>
          <w:lang w:val="fr-FR"/>
        </w:rPr>
        <w:t>Lettres</w:t>
      </w:r>
      <w:r w:rsidRPr="00AB1680">
        <w:rPr>
          <w:i/>
          <w:color w:val="52544D"/>
          <w:w w:val="105"/>
          <w:lang w:val="fr-FR"/>
        </w:rPr>
        <w:t xml:space="preserve"> françaises, </w:t>
      </w:r>
      <w:r w:rsidRPr="00AB1680">
        <w:rPr>
          <w:color w:val="52544D"/>
          <w:w w:val="105"/>
          <w:lang w:val="fr-FR"/>
        </w:rPr>
        <w:t>11/2/1970); les morts-vivants</w:t>
      </w:r>
      <w:r w:rsidRPr="00AB1680">
        <w:rPr>
          <w:color w:val="52544D"/>
          <w:spacing w:val="36"/>
          <w:w w:val="105"/>
          <w:lang w:val="fr-FR"/>
        </w:rPr>
        <w:t xml:space="preserve"> </w:t>
      </w:r>
      <w:r w:rsidRPr="00AB1680">
        <w:rPr>
          <w:color w:val="52544D"/>
          <w:w w:val="105"/>
          <w:lang w:val="fr-FR"/>
        </w:rPr>
        <w:t>sont rattachés au vampirisme, tels des</w:t>
      </w:r>
    </w:p>
    <w:p w14:paraId="0BD3E890" w14:textId="77777777" w:rsidR="001C7B19" w:rsidRPr="00AB1680" w:rsidRDefault="00A84B16">
      <w:pPr>
        <w:pStyle w:val="Corpsdetexte"/>
        <w:spacing w:before="1" w:line="285" w:lineRule="auto"/>
        <w:ind w:left="723" w:right="411" w:firstLine="11"/>
        <w:jc w:val="both"/>
        <w:rPr>
          <w:lang w:val="fr-FR"/>
        </w:rPr>
      </w:pPr>
      <w:r w:rsidRPr="00AB1680">
        <w:rPr>
          <w:color w:val="52544D"/>
          <w:w w:val="105"/>
          <w:sz w:val="15"/>
          <w:lang w:val="fr-FR"/>
        </w:rPr>
        <w:t>«</w:t>
      </w:r>
      <w:r w:rsidRPr="00AB1680">
        <w:rPr>
          <w:color w:val="52544D"/>
          <w:spacing w:val="-4"/>
          <w:w w:val="105"/>
          <w:sz w:val="15"/>
          <w:lang w:val="fr-FR"/>
        </w:rPr>
        <w:t xml:space="preserve"> </w:t>
      </w:r>
      <w:r w:rsidRPr="00AB1680">
        <w:rPr>
          <w:color w:val="52544D"/>
          <w:w w:val="105"/>
          <w:lang w:val="fr-FR"/>
        </w:rPr>
        <w:t xml:space="preserve">émules de Boris Karloff </w:t>
      </w:r>
      <w:r w:rsidRPr="00AB1680">
        <w:rPr>
          <w:color w:val="676660"/>
          <w:w w:val="105"/>
          <w:lang w:val="fr-FR"/>
        </w:rPr>
        <w:t xml:space="preserve">» </w:t>
      </w:r>
      <w:r w:rsidRPr="00AB1680">
        <w:rPr>
          <w:i/>
          <w:color w:val="52544D"/>
          <w:w w:val="105"/>
          <w:lang w:val="fr-FR"/>
        </w:rPr>
        <w:t xml:space="preserve">(Le Monde, </w:t>
      </w:r>
      <w:r w:rsidRPr="00AB1680">
        <w:rPr>
          <w:color w:val="52544D"/>
          <w:w w:val="105"/>
          <w:lang w:val="fr-FR"/>
        </w:rPr>
        <w:t xml:space="preserve">23/1/1970). Pourtant, </w:t>
      </w:r>
      <w:r w:rsidRPr="00AB1680">
        <w:rPr>
          <w:color w:val="52544D"/>
          <w:w w:val="105"/>
          <w:sz w:val="18"/>
          <w:lang w:val="fr-FR"/>
        </w:rPr>
        <w:t xml:space="preserve">à </w:t>
      </w:r>
      <w:r w:rsidRPr="00AB1680">
        <w:rPr>
          <w:color w:val="52544D"/>
          <w:w w:val="105"/>
          <w:lang w:val="fr-FR"/>
        </w:rPr>
        <w:t>la lecture de certains comptes rendus, émerge l'idée que le film bat en brèche certains des repères</w:t>
      </w:r>
      <w:r w:rsidRPr="00AB1680">
        <w:rPr>
          <w:color w:val="52544D"/>
          <w:w w:val="105"/>
          <w:lang w:val="fr-FR"/>
        </w:rPr>
        <w:t xml:space="preserve"> cinéphiles traditionnels. Si Ado Kyrou trouve son début très</w:t>
      </w:r>
      <w:r w:rsidRPr="00AB1680">
        <w:rPr>
          <w:color w:val="52544D"/>
          <w:spacing w:val="-2"/>
          <w:w w:val="105"/>
          <w:lang w:val="fr-FR"/>
        </w:rPr>
        <w:t xml:space="preserve"> </w:t>
      </w:r>
      <w:r w:rsidRPr="00AB1680">
        <w:rPr>
          <w:color w:val="52544D"/>
          <w:w w:val="105"/>
          <w:lang w:val="fr-FR"/>
        </w:rPr>
        <w:t xml:space="preserve">classique, il remarque que </w:t>
      </w:r>
      <w:r w:rsidRPr="00AB1680">
        <w:rPr>
          <w:color w:val="676660"/>
          <w:w w:val="105"/>
          <w:sz w:val="15"/>
          <w:lang w:val="fr-FR"/>
        </w:rPr>
        <w:t xml:space="preserve">« </w:t>
      </w:r>
      <w:r w:rsidRPr="00AB1680">
        <w:rPr>
          <w:color w:val="52544D"/>
          <w:w w:val="105"/>
          <w:lang w:val="fr-FR"/>
        </w:rPr>
        <w:t>l'inattendu ne</w:t>
      </w:r>
      <w:r w:rsidRPr="00AB1680">
        <w:rPr>
          <w:color w:val="52544D"/>
          <w:spacing w:val="-7"/>
          <w:w w:val="105"/>
          <w:lang w:val="fr-FR"/>
        </w:rPr>
        <w:t xml:space="preserve"> </w:t>
      </w:r>
      <w:r w:rsidRPr="00AB1680">
        <w:rPr>
          <w:color w:val="52544D"/>
          <w:w w:val="105"/>
          <w:lang w:val="fr-FR"/>
        </w:rPr>
        <w:t xml:space="preserve">tarde </w:t>
      </w:r>
      <w:r w:rsidRPr="00AB1680">
        <w:rPr>
          <w:color w:val="42443F"/>
          <w:w w:val="105"/>
          <w:lang w:val="fr-FR"/>
        </w:rPr>
        <w:t xml:space="preserve">pas </w:t>
      </w:r>
      <w:r w:rsidRPr="00AB1680">
        <w:rPr>
          <w:rFonts w:ascii="Arial" w:hAnsi="Arial"/>
          <w:color w:val="52544D"/>
          <w:w w:val="105"/>
          <w:sz w:val="18"/>
          <w:lang w:val="fr-FR"/>
        </w:rPr>
        <w:t xml:space="preserve">à </w:t>
      </w:r>
      <w:r w:rsidRPr="00AB1680">
        <w:rPr>
          <w:color w:val="52544D"/>
          <w:w w:val="105"/>
          <w:lang w:val="fr-FR"/>
        </w:rPr>
        <w:t>faire son apparition</w:t>
      </w:r>
      <w:r w:rsidRPr="00AB1680">
        <w:rPr>
          <w:rFonts w:ascii="Arial" w:hAnsi="Arial"/>
          <w:color w:val="52544D"/>
          <w:w w:val="105"/>
          <w:position w:val="6"/>
          <w:sz w:val="13"/>
          <w:lang w:val="fr-FR"/>
        </w:rPr>
        <w:t xml:space="preserve">3 </w:t>
      </w:r>
      <w:r w:rsidRPr="00AB1680">
        <w:rPr>
          <w:color w:val="676660"/>
          <w:w w:val="105"/>
          <w:lang w:val="fr-FR"/>
        </w:rPr>
        <w:t xml:space="preserve">». </w:t>
      </w:r>
      <w:r w:rsidRPr="00AB1680">
        <w:rPr>
          <w:color w:val="52544D"/>
          <w:w w:val="105"/>
          <w:lang w:val="fr-FR"/>
        </w:rPr>
        <w:t xml:space="preserve">De la même façon, Roland Lacourbe </w:t>
      </w:r>
      <w:r w:rsidRPr="00AB1680">
        <w:rPr>
          <w:color w:val="42443F"/>
          <w:w w:val="105"/>
          <w:lang w:val="fr-FR"/>
        </w:rPr>
        <w:t xml:space="preserve">reconnaît </w:t>
      </w:r>
      <w:r w:rsidRPr="00AB1680">
        <w:rPr>
          <w:color w:val="52544D"/>
          <w:w w:val="105"/>
          <w:lang w:val="fr-FR"/>
        </w:rPr>
        <w:t>l'introduction d'«</w:t>
      </w:r>
      <w:r w:rsidRPr="00AB1680">
        <w:rPr>
          <w:color w:val="52544D"/>
          <w:spacing w:val="-5"/>
          <w:w w:val="105"/>
          <w:lang w:val="fr-FR"/>
        </w:rPr>
        <w:t xml:space="preserve"> </w:t>
      </w:r>
      <w:r w:rsidRPr="00AB1680">
        <w:rPr>
          <w:color w:val="52544D"/>
          <w:w w:val="105"/>
          <w:lang w:val="fr-FR"/>
        </w:rPr>
        <w:t>une dimension</w:t>
      </w:r>
      <w:r w:rsidRPr="00AB1680">
        <w:rPr>
          <w:color w:val="52544D"/>
          <w:spacing w:val="32"/>
          <w:w w:val="105"/>
          <w:lang w:val="fr-FR"/>
        </w:rPr>
        <w:t xml:space="preserve"> </w:t>
      </w:r>
      <w:r w:rsidRPr="00AB1680">
        <w:rPr>
          <w:color w:val="52544D"/>
          <w:w w:val="105"/>
          <w:lang w:val="fr-FR"/>
        </w:rPr>
        <w:t>nouvelle dans le genre</w:t>
      </w:r>
      <w:r w:rsidRPr="00AB1680">
        <w:rPr>
          <w:rFonts w:ascii="Arial" w:hAnsi="Arial"/>
          <w:color w:val="52544D"/>
          <w:w w:val="105"/>
          <w:position w:val="6"/>
          <w:sz w:val="13"/>
          <w:lang w:val="fr-FR"/>
        </w:rPr>
        <w:t>4</w:t>
      </w:r>
      <w:r w:rsidRPr="00AB1680">
        <w:rPr>
          <w:rFonts w:ascii="Arial" w:hAnsi="Arial"/>
          <w:color w:val="52544D"/>
          <w:spacing w:val="21"/>
          <w:w w:val="105"/>
          <w:position w:val="6"/>
          <w:sz w:val="13"/>
          <w:lang w:val="fr-FR"/>
        </w:rPr>
        <w:t xml:space="preserve"> </w:t>
      </w:r>
      <w:r w:rsidRPr="00AB1680">
        <w:rPr>
          <w:color w:val="676660"/>
          <w:w w:val="105"/>
          <w:lang w:val="fr-FR"/>
        </w:rPr>
        <w:t xml:space="preserve">» </w:t>
      </w:r>
      <w:r w:rsidRPr="00AB1680">
        <w:rPr>
          <w:color w:val="52544D"/>
          <w:w w:val="105"/>
          <w:lang w:val="fr-FR"/>
        </w:rPr>
        <w:t>et si Claude Veillot cite les films d'épouvante de la Hammer c'est justement pour indiquer que</w:t>
      </w:r>
      <w:r w:rsidRPr="00AB1680">
        <w:rPr>
          <w:color w:val="52544D"/>
          <w:spacing w:val="-9"/>
          <w:w w:val="105"/>
          <w:lang w:val="fr-FR"/>
        </w:rPr>
        <w:t xml:space="preserve"> </w:t>
      </w:r>
      <w:r w:rsidRPr="00AB1680">
        <w:rPr>
          <w:color w:val="52544D"/>
          <w:w w:val="105"/>
          <w:lang w:val="fr-FR"/>
        </w:rPr>
        <w:t>celui de</w:t>
      </w:r>
      <w:r w:rsidRPr="00AB1680">
        <w:rPr>
          <w:color w:val="52544D"/>
          <w:spacing w:val="-7"/>
          <w:w w:val="105"/>
          <w:lang w:val="fr-FR"/>
        </w:rPr>
        <w:t xml:space="preserve"> </w:t>
      </w:r>
      <w:r w:rsidRPr="00AB1680">
        <w:rPr>
          <w:color w:val="52544D"/>
          <w:w w:val="105"/>
          <w:lang w:val="fr-FR"/>
        </w:rPr>
        <w:t>Romero n'a rien</w:t>
      </w:r>
      <w:r w:rsidRPr="00AB1680">
        <w:rPr>
          <w:color w:val="52544D"/>
          <w:spacing w:val="-3"/>
          <w:w w:val="105"/>
          <w:lang w:val="fr-FR"/>
        </w:rPr>
        <w:t xml:space="preserve"> </w:t>
      </w:r>
      <w:r w:rsidRPr="00AB1680">
        <w:rPr>
          <w:color w:val="52544D"/>
          <w:w w:val="105"/>
          <w:lang w:val="fr-FR"/>
        </w:rPr>
        <w:t>à</w:t>
      </w:r>
      <w:r w:rsidRPr="00AB1680">
        <w:rPr>
          <w:color w:val="52544D"/>
          <w:spacing w:val="-1"/>
          <w:w w:val="105"/>
          <w:lang w:val="fr-FR"/>
        </w:rPr>
        <w:t xml:space="preserve"> </w:t>
      </w:r>
      <w:r w:rsidRPr="00AB1680">
        <w:rPr>
          <w:color w:val="52544D"/>
          <w:w w:val="105"/>
          <w:lang w:val="fr-FR"/>
        </w:rPr>
        <w:t>voir avec</w:t>
      </w:r>
      <w:r w:rsidRPr="00AB1680">
        <w:rPr>
          <w:color w:val="52544D"/>
          <w:spacing w:val="-13"/>
          <w:w w:val="105"/>
          <w:lang w:val="fr-FR"/>
        </w:rPr>
        <w:t xml:space="preserve"> </w:t>
      </w:r>
      <w:r w:rsidRPr="00AB1680">
        <w:rPr>
          <w:color w:val="52544D"/>
          <w:w w:val="105"/>
          <w:lang w:val="fr-FR"/>
        </w:rPr>
        <w:t>eux. Quelques années plus tard, Jean-Marie Sabatier esquisse un bilan du fantastique cinématograph</w:t>
      </w:r>
      <w:r w:rsidRPr="00AB1680">
        <w:rPr>
          <w:color w:val="52544D"/>
          <w:w w:val="105"/>
          <w:lang w:val="fr-FR"/>
        </w:rPr>
        <w:t xml:space="preserve">ique qui atteste de la place particulière qu'occupe le film de Romero vis-à-vis du genre. Le critique perspicace perçoit que ce dernier vit une période de mutation aussi </w:t>
      </w:r>
      <w:r w:rsidRPr="00AB1680">
        <w:rPr>
          <w:color w:val="42443F"/>
          <w:w w:val="105"/>
          <w:lang w:val="fr-FR"/>
        </w:rPr>
        <w:t xml:space="preserve">bien </w:t>
      </w:r>
      <w:r w:rsidRPr="00AB1680">
        <w:rPr>
          <w:color w:val="52544D"/>
          <w:w w:val="105"/>
          <w:lang w:val="fr-FR"/>
        </w:rPr>
        <w:t xml:space="preserve">dans sa forme que dans son économie. Pour lui </w:t>
      </w:r>
      <w:r w:rsidRPr="00AB1680">
        <w:rPr>
          <w:i/>
          <w:color w:val="52544D"/>
          <w:w w:val="105"/>
          <w:lang w:val="fr-FR"/>
        </w:rPr>
        <w:t>La Nuit</w:t>
      </w:r>
      <w:r w:rsidRPr="00AB1680">
        <w:rPr>
          <w:i/>
          <w:color w:val="52544D"/>
          <w:spacing w:val="40"/>
          <w:w w:val="105"/>
          <w:lang w:val="fr-FR"/>
        </w:rPr>
        <w:t xml:space="preserve"> </w:t>
      </w:r>
      <w:r w:rsidRPr="00AB1680">
        <w:rPr>
          <w:color w:val="52544D"/>
          <w:w w:val="105"/>
          <w:lang w:val="fr-FR"/>
        </w:rPr>
        <w:t xml:space="preserve">appartient </w:t>
      </w:r>
      <w:r w:rsidRPr="00AB1680">
        <w:rPr>
          <w:color w:val="52544D"/>
          <w:w w:val="105"/>
          <w:sz w:val="18"/>
          <w:lang w:val="fr-FR"/>
        </w:rPr>
        <w:t xml:space="preserve">à </w:t>
      </w:r>
      <w:r w:rsidRPr="00AB1680">
        <w:rPr>
          <w:color w:val="52544D"/>
          <w:w w:val="105"/>
          <w:lang w:val="fr-FR"/>
        </w:rPr>
        <w:t>«</w:t>
      </w:r>
      <w:r w:rsidRPr="00AB1680">
        <w:rPr>
          <w:color w:val="52544D"/>
          <w:spacing w:val="-13"/>
          <w:w w:val="105"/>
          <w:lang w:val="fr-FR"/>
        </w:rPr>
        <w:t xml:space="preserve"> </w:t>
      </w:r>
      <w:r w:rsidRPr="00AB1680">
        <w:rPr>
          <w:color w:val="52544D"/>
          <w:w w:val="105"/>
          <w:lang w:val="fr-FR"/>
        </w:rPr>
        <w:t>cette</w:t>
      </w:r>
      <w:r w:rsidRPr="00AB1680">
        <w:rPr>
          <w:color w:val="52544D"/>
          <w:w w:val="105"/>
          <w:lang w:val="fr-FR"/>
        </w:rPr>
        <w:t xml:space="preserve"> nouvelle vague fantastique [qui] refuse dans l'ensemble les mythologies</w:t>
      </w:r>
      <w:r w:rsidRPr="00AB1680">
        <w:rPr>
          <w:color w:val="52544D"/>
          <w:spacing w:val="30"/>
          <w:w w:val="105"/>
          <w:lang w:val="fr-FR"/>
        </w:rPr>
        <w:t xml:space="preserve"> </w:t>
      </w:r>
      <w:r w:rsidRPr="00AB1680">
        <w:rPr>
          <w:color w:val="52544D"/>
          <w:w w:val="105"/>
          <w:lang w:val="fr-FR"/>
        </w:rPr>
        <w:t>traditionnelles et se</w:t>
      </w:r>
      <w:r w:rsidRPr="00AB1680">
        <w:rPr>
          <w:color w:val="52544D"/>
          <w:spacing w:val="-2"/>
          <w:w w:val="105"/>
          <w:lang w:val="fr-FR"/>
        </w:rPr>
        <w:t xml:space="preserve"> </w:t>
      </w:r>
      <w:r w:rsidRPr="00AB1680">
        <w:rPr>
          <w:color w:val="52544D"/>
          <w:w w:val="105"/>
          <w:lang w:val="fr-FR"/>
        </w:rPr>
        <w:t>démarque du cinéma</w:t>
      </w:r>
    </w:p>
    <w:p w14:paraId="5B8D9A94" w14:textId="77777777" w:rsidR="001C7B19" w:rsidRPr="00AB1680" w:rsidRDefault="001C7B19">
      <w:pPr>
        <w:pStyle w:val="Corpsdetexte"/>
        <w:rPr>
          <w:sz w:val="20"/>
          <w:lang w:val="fr-FR"/>
        </w:rPr>
      </w:pPr>
    </w:p>
    <w:p w14:paraId="626FF76E" w14:textId="24D19025" w:rsidR="001C7B19" w:rsidRPr="00AB1680" w:rsidRDefault="00AB1680">
      <w:pPr>
        <w:pStyle w:val="Corpsdetexte"/>
        <w:spacing w:before="4"/>
        <w:rPr>
          <w:sz w:val="27"/>
          <w:lang w:val="fr-FR"/>
        </w:rPr>
      </w:pPr>
      <w:r w:rsidRPr="00AB1680">
        <w:rPr>
          <w:noProof/>
          <w:lang w:val="fr-FR"/>
        </w:rPr>
        <mc:AlternateContent>
          <mc:Choice Requires="wps">
            <w:drawing>
              <wp:anchor distT="0" distB="0" distL="0" distR="0" simplePos="0" relativeHeight="487754240" behindDoc="1" locked="0" layoutInCell="1" allowOverlap="1" wp14:anchorId="61E0C227" wp14:editId="1A395729">
                <wp:simplePos x="0" y="0"/>
                <wp:positionH relativeFrom="page">
                  <wp:posOffset>733425</wp:posOffset>
                </wp:positionH>
                <wp:positionV relativeFrom="paragraph">
                  <wp:posOffset>215265</wp:posOffset>
                </wp:positionV>
                <wp:extent cx="1797685" cy="1270"/>
                <wp:effectExtent l="0" t="0" r="0" b="0"/>
                <wp:wrapTopAndBottom/>
                <wp:docPr id="327"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55 1155"/>
                            <a:gd name="T1" fmla="*/ T0 w 2831"/>
                            <a:gd name="T2" fmla="+- 0 3986 115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B416C" id="docshape350" o:spid="_x0000_s1026" style="position:absolute;margin-left:57.75pt;margin-top:16.95pt;width:141.55pt;height:.1pt;z-index:-1556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" path="m,l2831,e" filled="f" strokeweight=".16967mm">
                <v:path arrowok="t" o:connecttype="custom" o:connectlocs="0,0;1797685,0" o:connectangles="0,0"/>
                <w10:wrap type="topAndBottom" anchorx="page"/>
              </v:shape>
            </w:pict>
          </mc:Fallback>
        </mc:AlternateContent>
      </w:r>
    </w:p>
    <w:p w14:paraId="7C7424BA" w14:textId="77777777" w:rsidR="001C7B19" w:rsidRPr="00AB1680" w:rsidRDefault="00A84B16">
      <w:pPr>
        <w:pStyle w:val="Paragraphedeliste"/>
        <w:numPr>
          <w:ilvl w:val="0"/>
          <w:numId w:val="17"/>
        </w:numPr>
        <w:tabs>
          <w:tab w:val="left" w:pos="1006"/>
        </w:tabs>
        <w:spacing w:before="124"/>
        <w:rPr>
          <w:sz w:val="16"/>
          <w:lang w:val="fr-FR"/>
        </w:rPr>
      </w:pPr>
      <w:r w:rsidRPr="00AB1680">
        <w:rPr>
          <w:color w:val="676660"/>
          <w:w w:val="105"/>
          <w:sz w:val="16"/>
          <w:lang w:val="fr-FR"/>
        </w:rPr>
        <w:t>24</w:t>
      </w:r>
      <w:r w:rsidRPr="00AB1680">
        <w:rPr>
          <w:color w:val="676660"/>
          <w:spacing w:val="2"/>
          <w:w w:val="105"/>
          <w:sz w:val="16"/>
          <w:lang w:val="fr-FR"/>
        </w:rPr>
        <w:t xml:space="preserve"> </w:t>
      </w:r>
      <w:r w:rsidRPr="00AB1680">
        <w:rPr>
          <w:color w:val="676660"/>
          <w:w w:val="105"/>
          <w:sz w:val="16"/>
          <w:lang w:val="fr-FR"/>
        </w:rPr>
        <w:t>numéros</w:t>
      </w:r>
      <w:r w:rsidRPr="00AB1680">
        <w:rPr>
          <w:color w:val="676660"/>
          <w:spacing w:val="-8"/>
          <w:w w:val="105"/>
          <w:sz w:val="16"/>
          <w:lang w:val="fr-FR"/>
        </w:rPr>
        <w:t xml:space="preserve"> </w:t>
      </w:r>
      <w:r w:rsidRPr="00AB1680">
        <w:rPr>
          <w:color w:val="52544D"/>
          <w:w w:val="105"/>
          <w:sz w:val="16"/>
          <w:lang w:val="fr-FR"/>
        </w:rPr>
        <w:t>ont</w:t>
      </w:r>
      <w:r w:rsidRPr="00AB1680">
        <w:rPr>
          <w:color w:val="52544D"/>
          <w:spacing w:val="10"/>
          <w:w w:val="105"/>
          <w:sz w:val="16"/>
          <w:lang w:val="fr-FR"/>
        </w:rPr>
        <w:t xml:space="preserve"> </w:t>
      </w:r>
      <w:r w:rsidRPr="00AB1680">
        <w:rPr>
          <w:color w:val="52544D"/>
          <w:w w:val="105"/>
          <w:sz w:val="16"/>
          <w:lang w:val="fr-FR"/>
        </w:rPr>
        <w:t>paru</w:t>
      </w:r>
      <w:r w:rsidRPr="00AB1680">
        <w:rPr>
          <w:color w:val="52544D"/>
          <w:spacing w:val="15"/>
          <w:w w:val="105"/>
          <w:sz w:val="16"/>
          <w:lang w:val="fr-FR"/>
        </w:rPr>
        <w:t xml:space="preserve"> </w:t>
      </w:r>
      <w:r w:rsidRPr="00AB1680">
        <w:rPr>
          <w:color w:val="676660"/>
          <w:w w:val="105"/>
          <w:sz w:val="16"/>
          <w:lang w:val="fr-FR"/>
        </w:rPr>
        <w:t xml:space="preserve">entre </w:t>
      </w:r>
      <w:r w:rsidRPr="00AB1680">
        <w:rPr>
          <w:color w:val="52544D"/>
          <w:w w:val="105"/>
          <w:sz w:val="16"/>
          <w:lang w:val="fr-FR"/>
        </w:rPr>
        <w:t>1962</w:t>
      </w:r>
      <w:r w:rsidRPr="00AB1680">
        <w:rPr>
          <w:color w:val="52544D"/>
          <w:spacing w:val="-4"/>
          <w:w w:val="105"/>
          <w:sz w:val="16"/>
          <w:lang w:val="fr-FR"/>
        </w:rPr>
        <w:t xml:space="preserve"> </w:t>
      </w:r>
      <w:r w:rsidRPr="00AB1680">
        <w:rPr>
          <w:color w:val="676660"/>
          <w:w w:val="105"/>
          <w:sz w:val="16"/>
          <w:lang w:val="fr-FR"/>
        </w:rPr>
        <w:t>et</w:t>
      </w:r>
      <w:r w:rsidRPr="00AB1680">
        <w:rPr>
          <w:color w:val="676660"/>
          <w:spacing w:val="20"/>
          <w:w w:val="105"/>
          <w:sz w:val="16"/>
          <w:lang w:val="fr-FR"/>
        </w:rPr>
        <w:t xml:space="preserve"> </w:t>
      </w:r>
      <w:r w:rsidRPr="00AB1680">
        <w:rPr>
          <w:color w:val="676660"/>
          <w:spacing w:val="-2"/>
          <w:w w:val="105"/>
          <w:sz w:val="16"/>
          <w:lang w:val="fr-FR"/>
        </w:rPr>
        <w:t>1971.</w:t>
      </w:r>
    </w:p>
    <w:p w14:paraId="0EB1F7BF" w14:textId="77777777" w:rsidR="001C7B19" w:rsidRPr="00AB1680" w:rsidRDefault="00A84B16">
      <w:pPr>
        <w:pStyle w:val="Paragraphedeliste"/>
        <w:numPr>
          <w:ilvl w:val="0"/>
          <w:numId w:val="17"/>
        </w:numPr>
        <w:tabs>
          <w:tab w:val="left" w:pos="1012"/>
        </w:tabs>
        <w:spacing w:before="38"/>
        <w:ind w:left="1011" w:hanging="281"/>
        <w:rPr>
          <w:sz w:val="16"/>
          <w:lang w:val="fr-FR"/>
        </w:rPr>
      </w:pPr>
      <w:r w:rsidRPr="00AB1680">
        <w:rPr>
          <w:color w:val="676660"/>
          <w:sz w:val="16"/>
          <w:lang w:val="fr-FR"/>
        </w:rPr>
        <w:t>De</w:t>
      </w:r>
      <w:r w:rsidRPr="00AB1680">
        <w:rPr>
          <w:color w:val="676660"/>
          <w:spacing w:val="11"/>
          <w:sz w:val="16"/>
          <w:lang w:val="fr-FR"/>
        </w:rPr>
        <w:t xml:space="preserve"> </w:t>
      </w:r>
      <w:r w:rsidRPr="00AB1680">
        <w:rPr>
          <w:i/>
          <w:color w:val="676660"/>
          <w:sz w:val="16"/>
          <w:lang w:val="fr-FR"/>
        </w:rPr>
        <w:t>King</w:t>
      </w:r>
      <w:r w:rsidRPr="00AB1680">
        <w:rPr>
          <w:i/>
          <w:color w:val="676660"/>
          <w:spacing w:val="19"/>
          <w:sz w:val="16"/>
          <w:lang w:val="fr-FR"/>
        </w:rPr>
        <w:t xml:space="preserve"> </w:t>
      </w:r>
      <w:r w:rsidRPr="00AB1680">
        <w:rPr>
          <w:i/>
          <w:color w:val="52544D"/>
          <w:sz w:val="16"/>
          <w:lang w:val="fr-FR"/>
        </w:rPr>
        <w:t>Kong</w:t>
      </w:r>
      <w:r w:rsidRPr="00AB1680">
        <w:rPr>
          <w:i/>
          <w:color w:val="52544D"/>
          <w:spacing w:val="2"/>
          <w:sz w:val="16"/>
          <w:lang w:val="fr-FR"/>
        </w:rPr>
        <w:t xml:space="preserve"> </w:t>
      </w:r>
      <w:r w:rsidRPr="00AB1680">
        <w:rPr>
          <w:color w:val="52544D"/>
          <w:sz w:val="16"/>
          <w:lang w:val="fr-FR"/>
        </w:rPr>
        <w:t>aux</w:t>
      </w:r>
      <w:r w:rsidRPr="00AB1680">
        <w:rPr>
          <w:color w:val="52544D"/>
          <w:spacing w:val="9"/>
          <w:sz w:val="16"/>
          <w:lang w:val="fr-FR"/>
        </w:rPr>
        <w:t xml:space="preserve"> </w:t>
      </w:r>
      <w:r w:rsidRPr="00AB1680">
        <w:rPr>
          <w:color w:val="676660"/>
          <w:sz w:val="16"/>
          <w:lang w:val="fr-FR"/>
        </w:rPr>
        <w:t>films</w:t>
      </w:r>
      <w:r w:rsidRPr="00AB1680">
        <w:rPr>
          <w:color w:val="676660"/>
          <w:spacing w:val="-3"/>
          <w:sz w:val="16"/>
          <w:lang w:val="fr-FR"/>
        </w:rPr>
        <w:t xml:space="preserve"> </w:t>
      </w:r>
      <w:r w:rsidRPr="00AB1680">
        <w:rPr>
          <w:color w:val="676660"/>
          <w:sz w:val="16"/>
          <w:lang w:val="fr-FR"/>
        </w:rPr>
        <w:t>de</w:t>
      </w:r>
      <w:r w:rsidRPr="00AB1680">
        <w:rPr>
          <w:color w:val="676660"/>
          <w:spacing w:val="-5"/>
          <w:sz w:val="16"/>
          <w:lang w:val="fr-FR"/>
        </w:rPr>
        <w:t xml:space="preserve"> </w:t>
      </w:r>
      <w:r w:rsidRPr="00AB1680">
        <w:rPr>
          <w:color w:val="676660"/>
          <w:sz w:val="16"/>
          <w:lang w:val="fr-FR"/>
        </w:rPr>
        <w:t>Tod</w:t>
      </w:r>
      <w:r w:rsidRPr="00AB1680">
        <w:rPr>
          <w:color w:val="676660"/>
          <w:spacing w:val="12"/>
          <w:sz w:val="16"/>
          <w:lang w:val="fr-FR"/>
        </w:rPr>
        <w:t xml:space="preserve"> </w:t>
      </w:r>
      <w:r w:rsidRPr="00AB1680">
        <w:rPr>
          <w:color w:val="52544D"/>
          <w:sz w:val="16"/>
          <w:lang w:val="fr-FR"/>
        </w:rPr>
        <w:t>Browning</w:t>
      </w:r>
      <w:r w:rsidRPr="00AB1680">
        <w:rPr>
          <w:color w:val="52544D"/>
          <w:spacing w:val="13"/>
          <w:sz w:val="16"/>
          <w:lang w:val="fr-FR"/>
        </w:rPr>
        <w:t xml:space="preserve"> </w:t>
      </w:r>
      <w:r w:rsidRPr="00AB1680">
        <w:rPr>
          <w:color w:val="676660"/>
          <w:sz w:val="16"/>
          <w:lang w:val="fr-FR"/>
        </w:rPr>
        <w:t>et</w:t>
      </w:r>
      <w:r w:rsidRPr="00AB1680">
        <w:rPr>
          <w:color w:val="676660"/>
          <w:spacing w:val="18"/>
          <w:sz w:val="16"/>
          <w:lang w:val="fr-FR"/>
        </w:rPr>
        <w:t xml:space="preserve"> </w:t>
      </w:r>
      <w:r w:rsidRPr="00AB1680">
        <w:rPr>
          <w:color w:val="52544D"/>
          <w:sz w:val="16"/>
          <w:lang w:val="fr-FR"/>
        </w:rPr>
        <w:t>de</w:t>
      </w:r>
      <w:r w:rsidRPr="00AB1680">
        <w:rPr>
          <w:color w:val="52544D"/>
          <w:spacing w:val="2"/>
          <w:sz w:val="16"/>
          <w:lang w:val="fr-FR"/>
        </w:rPr>
        <w:t xml:space="preserve"> </w:t>
      </w:r>
      <w:r w:rsidRPr="00AB1680">
        <w:rPr>
          <w:color w:val="52544D"/>
          <w:sz w:val="16"/>
          <w:lang w:val="fr-FR"/>
        </w:rPr>
        <w:t>James</w:t>
      </w:r>
      <w:r w:rsidRPr="00AB1680">
        <w:rPr>
          <w:color w:val="52544D"/>
          <w:spacing w:val="-4"/>
          <w:sz w:val="16"/>
          <w:lang w:val="fr-FR"/>
        </w:rPr>
        <w:t xml:space="preserve"> </w:t>
      </w:r>
      <w:r w:rsidRPr="00AB1680">
        <w:rPr>
          <w:color w:val="676660"/>
          <w:spacing w:val="-2"/>
          <w:sz w:val="16"/>
          <w:lang w:val="fr-FR"/>
        </w:rPr>
        <w:t>Whale.</w:t>
      </w:r>
    </w:p>
    <w:p w14:paraId="5C7A1DBF" w14:textId="2B81CFCF" w:rsidR="001C7B19" w:rsidRPr="00AB1680" w:rsidRDefault="00AB1680">
      <w:pPr>
        <w:pStyle w:val="Paragraphedeliste"/>
        <w:numPr>
          <w:ilvl w:val="0"/>
          <w:numId w:val="17"/>
        </w:numPr>
        <w:tabs>
          <w:tab w:val="left" w:pos="1009"/>
        </w:tabs>
        <w:spacing w:before="27" w:line="283" w:lineRule="auto"/>
        <w:ind w:left="727" w:right="3645" w:firstLine="0"/>
        <w:rPr>
          <w:sz w:val="16"/>
          <w:lang w:val="fr-FR"/>
        </w:rPr>
      </w:pPr>
      <w:r w:rsidRPr="00AB1680">
        <w:rPr>
          <w:noProof/>
          <w:lang w:val="fr-FR"/>
        </w:rPr>
        <mc:AlternateContent>
          <mc:Choice Requires="wps">
            <w:drawing>
              <wp:anchor distT="0" distB="0" distL="114300" distR="114300" simplePos="0" relativeHeight="15896064" behindDoc="0" locked="0" layoutInCell="1" allowOverlap="1" wp14:anchorId="06853F0B" wp14:editId="306B9D64">
                <wp:simplePos x="0" y="0"/>
                <wp:positionH relativeFrom="page">
                  <wp:posOffset>2396490</wp:posOffset>
                </wp:positionH>
                <wp:positionV relativeFrom="paragraph">
                  <wp:posOffset>424815</wp:posOffset>
                </wp:positionV>
                <wp:extent cx="2274570" cy="8890"/>
                <wp:effectExtent l="0" t="0" r="0" b="0"/>
                <wp:wrapNone/>
                <wp:docPr id="326"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871D0" id="docshape351" o:spid="_x0000_s1026" style="position:absolute;margin-left:188.7pt;margin-top:33.45pt;width:179.1pt;height:.7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" fillcolor="black" stroked="f">
                <w10:wrap anchorx="page"/>
              </v:rect>
            </w:pict>
          </mc:Fallback>
        </mc:AlternateContent>
      </w:r>
      <w:r w:rsidR="00A84B16" w:rsidRPr="00AB1680">
        <w:rPr>
          <w:i/>
          <w:color w:val="52544D"/>
          <w:sz w:val="16"/>
          <w:lang w:val="fr-FR"/>
        </w:rPr>
        <w:t>Positif.</w:t>
      </w:r>
      <w:r w:rsidR="00A84B16" w:rsidRPr="00AB1680">
        <w:rPr>
          <w:i/>
          <w:color w:val="52544D"/>
          <w:spacing w:val="-7"/>
          <w:sz w:val="16"/>
          <w:lang w:val="fr-FR"/>
        </w:rPr>
        <w:t xml:space="preserve"> </w:t>
      </w:r>
      <w:r w:rsidR="00A84B16" w:rsidRPr="00AB1680">
        <w:rPr>
          <w:color w:val="676660"/>
          <w:sz w:val="16"/>
          <w:lang w:val="fr-FR"/>
        </w:rPr>
        <w:t>n°</w:t>
      </w:r>
      <w:r w:rsidR="00A84B16" w:rsidRPr="00AB1680">
        <w:rPr>
          <w:color w:val="676660"/>
          <w:spacing w:val="-10"/>
          <w:sz w:val="16"/>
          <w:lang w:val="fr-FR"/>
        </w:rPr>
        <w:t xml:space="preserve"> </w:t>
      </w:r>
      <w:r w:rsidR="00A84B16" w:rsidRPr="00AB1680">
        <w:rPr>
          <w:color w:val="676660"/>
          <w:sz w:val="16"/>
          <w:lang w:val="fr-FR"/>
        </w:rPr>
        <w:t>119,</w:t>
      </w:r>
      <w:r w:rsidR="00A84B16" w:rsidRPr="00AB1680">
        <w:rPr>
          <w:color w:val="676660"/>
          <w:spacing w:val="-6"/>
          <w:sz w:val="16"/>
          <w:lang w:val="fr-FR"/>
        </w:rPr>
        <w:t xml:space="preserve"> </w:t>
      </w:r>
      <w:r w:rsidR="00A84B16" w:rsidRPr="00AB1680">
        <w:rPr>
          <w:color w:val="52544D"/>
          <w:sz w:val="16"/>
          <w:lang w:val="fr-FR"/>
        </w:rPr>
        <w:t>septembre</w:t>
      </w:r>
      <w:r w:rsidR="00A84B16" w:rsidRPr="00AB1680">
        <w:rPr>
          <w:color w:val="52544D"/>
          <w:spacing w:val="7"/>
          <w:sz w:val="16"/>
          <w:lang w:val="fr-FR"/>
        </w:rPr>
        <w:t xml:space="preserve"> </w:t>
      </w:r>
      <w:r w:rsidR="00A84B16" w:rsidRPr="00AB1680">
        <w:rPr>
          <w:color w:val="52544D"/>
          <w:sz w:val="16"/>
          <w:lang w:val="fr-FR"/>
        </w:rPr>
        <w:t>1970.</w:t>
      </w:r>
      <w:r w:rsidR="00A84B16" w:rsidRPr="00AB1680">
        <w:rPr>
          <w:color w:val="52544D"/>
          <w:w w:val="105"/>
          <w:sz w:val="16"/>
          <w:lang w:val="fr-FR"/>
        </w:rPr>
        <w:t xml:space="preserve"> 4</w:t>
      </w:r>
      <w:r w:rsidR="00A84B16" w:rsidRPr="00AB1680">
        <w:rPr>
          <w:color w:val="797770"/>
          <w:w w:val="105"/>
          <w:sz w:val="16"/>
          <w:lang w:val="fr-FR"/>
        </w:rPr>
        <w:t>.</w:t>
      </w:r>
      <w:r w:rsidR="00A84B16" w:rsidRPr="00AB1680">
        <w:rPr>
          <w:color w:val="797770"/>
          <w:spacing w:val="80"/>
          <w:w w:val="105"/>
          <w:sz w:val="16"/>
          <w:lang w:val="fr-FR"/>
        </w:rPr>
        <w:t xml:space="preserve"> </w:t>
      </w:r>
      <w:r w:rsidR="00A84B16" w:rsidRPr="00AB1680">
        <w:rPr>
          <w:i/>
          <w:color w:val="676660"/>
          <w:w w:val="105"/>
          <w:sz w:val="16"/>
          <w:lang w:val="fr-FR"/>
        </w:rPr>
        <w:t>Cinéma 70,</w:t>
      </w:r>
      <w:r w:rsidR="00A84B16" w:rsidRPr="00AB1680">
        <w:rPr>
          <w:i/>
          <w:color w:val="676660"/>
          <w:spacing w:val="-15"/>
          <w:w w:val="105"/>
          <w:sz w:val="16"/>
          <w:lang w:val="fr-FR"/>
        </w:rPr>
        <w:t xml:space="preserve"> </w:t>
      </w:r>
      <w:r w:rsidR="00A84B16" w:rsidRPr="00AB1680">
        <w:rPr>
          <w:color w:val="676660"/>
          <w:w w:val="105"/>
          <w:sz w:val="16"/>
          <w:lang w:val="fr-FR"/>
        </w:rPr>
        <w:t>n°</w:t>
      </w:r>
      <w:r w:rsidR="00A84B16" w:rsidRPr="00AB1680">
        <w:rPr>
          <w:color w:val="676660"/>
          <w:spacing w:val="-8"/>
          <w:w w:val="105"/>
          <w:sz w:val="16"/>
          <w:lang w:val="fr-FR"/>
        </w:rPr>
        <w:t xml:space="preserve"> </w:t>
      </w:r>
      <w:r w:rsidR="00A84B16" w:rsidRPr="00AB1680">
        <w:rPr>
          <w:color w:val="52544D"/>
          <w:w w:val="105"/>
          <w:sz w:val="16"/>
          <w:lang w:val="fr-FR"/>
        </w:rPr>
        <w:t>144</w:t>
      </w:r>
      <w:r w:rsidR="00A84B16" w:rsidRPr="00AB1680">
        <w:rPr>
          <w:color w:val="797770"/>
          <w:w w:val="105"/>
          <w:sz w:val="16"/>
          <w:lang w:val="fr-FR"/>
        </w:rPr>
        <w:t>,</w:t>
      </w:r>
      <w:r w:rsidR="00A84B16" w:rsidRPr="00AB1680">
        <w:rPr>
          <w:color w:val="797770"/>
          <w:spacing w:val="-15"/>
          <w:w w:val="105"/>
          <w:sz w:val="16"/>
          <w:lang w:val="fr-FR"/>
        </w:rPr>
        <w:t xml:space="preserve"> </w:t>
      </w:r>
      <w:r w:rsidR="00A84B16" w:rsidRPr="00AB1680">
        <w:rPr>
          <w:color w:val="676660"/>
          <w:w w:val="105"/>
          <w:sz w:val="16"/>
          <w:lang w:val="fr-FR"/>
        </w:rPr>
        <w:t>mars</w:t>
      </w:r>
      <w:r w:rsidR="00A84B16" w:rsidRPr="00AB1680">
        <w:rPr>
          <w:color w:val="676660"/>
          <w:spacing w:val="-7"/>
          <w:w w:val="105"/>
          <w:sz w:val="16"/>
          <w:lang w:val="fr-FR"/>
        </w:rPr>
        <w:t xml:space="preserve"> </w:t>
      </w:r>
      <w:r w:rsidR="00A84B16" w:rsidRPr="00AB1680">
        <w:rPr>
          <w:color w:val="676660"/>
          <w:w w:val="105"/>
          <w:sz w:val="16"/>
          <w:lang w:val="fr-FR"/>
        </w:rPr>
        <w:t>1970.</w:t>
      </w:r>
    </w:p>
    <w:p w14:paraId="53D40D8A" w14:textId="77777777" w:rsidR="001C7B19" w:rsidRPr="00AB1680" w:rsidRDefault="001C7B19">
      <w:pPr>
        <w:spacing w:line="283" w:lineRule="auto"/>
        <w:rPr>
          <w:sz w:val="16"/>
          <w:lang w:val="fr-FR"/>
        </w:rPr>
        <w:sectPr w:rsidR="001C7B19" w:rsidRPr="00AB1680">
          <w:headerReference w:type="even" r:id="rId145"/>
          <w:pgSz w:w="7360" w:h="10410"/>
          <w:pgMar w:top="0" w:right="180" w:bottom="0" w:left="440" w:header="0" w:footer="0" w:gutter="0"/>
          <w:cols w:space="720"/>
        </w:sectPr>
      </w:pPr>
    </w:p>
    <w:p w14:paraId="09184938" w14:textId="77777777" w:rsidR="001C7B19" w:rsidRPr="00AB1680" w:rsidRDefault="001C7B19">
      <w:pPr>
        <w:pStyle w:val="Corpsdetexte"/>
        <w:rPr>
          <w:sz w:val="22"/>
          <w:lang w:val="fr-FR"/>
        </w:rPr>
      </w:pPr>
    </w:p>
    <w:p w14:paraId="03BD93E8" w14:textId="77777777" w:rsidR="001C7B19" w:rsidRPr="00AB1680" w:rsidRDefault="00A84B16">
      <w:pPr>
        <w:pStyle w:val="Corpsdetexte"/>
        <w:spacing w:before="93" w:line="254" w:lineRule="auto"/>
        <w:ind w:left="261" w:right="873" w:hanging="1"/>
        <w:jc w:val="both"/>
        <w:rPr>
          <w:sz w:val="16"/>
          <w:lang w:val="fr-FR"/>
        </w:rPr>
      </w:pPr>
      <w:r w:rsidRPr="00AB1680">
        <w:rPr>
          <w:color w:val="595656"/>
          <w:w w:val="105"/>
          <w:lang w:val="fr-FR"/>
        </w:rPr>
        <w:t xml:space="preserve">fantastique </w:t>
      </w:r>
      <w:r w:rsidRPr="00AB1680">
        <w:rPr>
          <w:b/>
          <w:color w:val="595656"/>
          <w:w w:val="105"/>
          <w:sz w:val="18"/>
          <w:lang w:val="fr-FR"/>
        </w:rPr>
        <w:t xml:space="preserve">en </w:t>
      </w:r>
      <w:r w:rsidRPr="00AB1680">
        <w:rPr>
          <w:color w:val="595656"/>
          <w:w w:val="105"/>
          <w:lang w:val="fr-FR"/>
        </w:rPr>
        <w:t xml:space="preserve">s'affirmant fantastique moderne </w:t>
      </w:r>
      <w:r w:rsidRPr="00AB1680">
        <w:rPr>
          <w:color w:val="464644"/>
          <w:w w:val="105"/>
          <w:lang w:val="fr-FR"/>
        </w:rPr>
        <w:t xml:space="preserve">ou </w:t>
      </w:r>
      <w:r w:rsidRPr="00AB1680">
        <w:rPr>
          <w:color w:val="595656"/>
          <w:w w:val="105"/>
          <w:lang w:val="fr-FR"/>
        </w:rPr>
        <w:t>fantastique</w:t>
      </w:r>
      <w:r w:rsidRPr="00AB1680">
        <w:rPr>
          <w:color w:val="595656"/>
          <w:spacing w:val="40"/>
          <w:w w:val="105"/>
          <w:lang w:val="fr-FR"/>
        </w:rPr>
        <w:t xml:space="preserve"> </w:t>
      </w:r>
      <w:r w:rsidRPr="00AB1680">
        <w:rPr>
          <w:color w:val="595656"/>
          <w:w w:val="105"/>
          <w:lang w:val="fr-FR"/>
        </w:rPr>
        <w:t>d'auteur</w:t>
      </w:r>
      <w:r w:rsidRPr="00AB1680">
        <w:rPr>
          <w:color w:val="595656"/>
          <w:w w:val="105"/>
          <w:position w:val="6"/>
          <w:sz w:val="14"/>
          <w:lang w:val="fr-FR"/>
        </w:rPr>
        <w:t xml:space="preserve">1 </w:t>
      </w:r>
      <w:r w:rsidRPr="00AB1680">
        <w:rPr>
          <w:color w:val="595656"/>
          <w:w w:val="105"/>
          <w:sz w:val="16"/>
          <w:lang w:val="fr-FR"/>
        </w:rPr>
        <w:t>».</w:t>
      </w:r>
    </w:p>
    <w:p w14:paraId="1ADFE55A" w14:textId="77777777" w:rsidR="001C7B19" w:rsidRPr="00AB1680" w:rsidRDefault="00A84B16">
      <w:pPr>
        <w:pStyle w:val="Corpsdetexte"/>
        <w:spacing w:before="81" w:line="283" w:lineRule="auto"/>
        <w:ind w:left="247" w:right="874" w:firstLine="291"/>
        <w:jc w:val="both"/>
        <w:rPr>
          <w:lang w:val="fr-FR"/>
        </w:rPr>
      </w:pPr>
      <w:r w:rsidRPr="00AB1680">
        <w:rPr>
          <w:rFonts w:ascii="Arial" w:hAnsi="Arial"/>
          <w:color w:val="595656"/>
          <w:w w:val="105"/>
          <w:sz w:val="18"/>
          <w:lang w:val="fr-FR"/>
        </w:rPr>
        <w:t>La</w:t>
      </w:r>
      <w:r w:rsidRPr="00AB1680">
        <w:rPr>
          <w:rFonts w:ascii="Arial" w:hAnsi="Arial"/>
          <w:color w:val="595656"/>
          <w:spacing w:val="-6"/>
          <w:w w:val="105"/>
          <w:sz w:val="18"/>
          <w:lang w:val="fr-FR"/>
        </w:rPr>
        <w:t xml:space="preserve"> </w:t>
      </w:r>
      <w:r w:rsidRPr="00AB1680">
        <w:rPr>
          <w:color w:val="595656"/>
          <w:w w:val="105"/>
          <w:lang w:val="fr-FR"/>
        </w:rPr>
        <w:t>réception critique de</w:t>
      </w:r>
      <w:r w:rsidRPr="00AB1680">
        <w:rPr>
          <w:color w:val="595656"/>
          <w:spacing w:val="-2"/>
          <w:w w:val="105"/>
          <w:lang w:val="fr-FR"/>
        </w:rPr>
        <w:t xml:space="preserve"> </w:t>
      </w:r>
      <w:r w:rsidRPr="00AB1680">
        <w:rPr>
          <w:i/>
          <w:color w:val="595656"/>
          <w:w w:val="105"/>
          <w:lang w:val="fr-FR"/>
        </w:rPr>
        <w:t xml:space="preserve">La Nuit </w:t>
      </w:r>
      <w:r w:rsidRPr="00AB1680">
        <w:rPr>
          <w:color w:val="595656"/>
          <w:w w:val="105"/>
          <w:lang w:val="fr-FR"/>
        </w:rPr>
        <w:t>se caractérise donc</w:t>
      </w:r>
      <w:r w:rsidRPr="00AB1680">
        <w:rPr>
          <w:color w:val="595656"/>
          <w:spacing w:val="-13"/>
          <w:w w:val="105"/>
          <w:lang w:val="fr-FR"/>
        </w:rPr>
        <w:t xml:space="preserve"> </w:t>
      </w:r>
      <w:r w:rsidRPr="00AB1680">
        <w:rPr>
          <w:color w:val="595656"/>
          <w:w w:val="105"/>
          <w:lang w:val="fr-FR"/>
        </w:rPr>
        <w:t xml:space="preserve">d'abord </w:t>
      </w:r>
      <w:r w:rsidRPr="00AB1680">
        <w:rPr>
          <w:color w:val="464644"/>
          <w:w w:val="105"/>
          <w:lang w:val="fr-FR"/>
        </w:rPr>
        <w:t xml:space="preserve">par la tension </w:t>
      </w:r>
      <w:r w:rsidRPr="00AB1680">
        <w:rPr>
          <w:color w:val="595656"/>
          <w:w w:val="105"/>
          <w:lang w:val="fr-FR"/>
        </w:rPr>
        <w:t>entre le fantastique tel qu'il a été perçu</w:t>
      </w:r>
      <w:r w:rsidRPr="00AB1680">
        <w:rPr>
          <w:color w:val="595656"/>
          <w:w w:val="105"/>
          <w:lang w:val="fr-FR"/>
        </w:rPr>
        <w:t xml:space="preserve"> jusqu'alors et </w:t>
      </w:r>
      <w:r w:rsidRPr="00AB1680">
        <w:rPr>
          <w:color w:val="464644"/>
          <w:w w:val="105"/>
          <w:lang w:val="fr-FR"/>
        </w:rPr>
        <w:t xml:space="preserve">la </w:t>
      </w:r>
      <w:r w:rsidRPr="00AB1680">
        <w:rPr>
          <w:color w:val="595656"/>
          <w:w w:val="105"/>
          <w:lang w:val="fr-FR"/>
        </w:rPr>
        <w:t xml:space="preserve">radicale nouveauté d'une œuvre venue de nulle </w:t>
      </w:r>
      <w:r w:rsidRPr="00AB1680">
        <w:rPr>
          <w:color w:val="464644"/>
          <w:w w:val="105"/>
          <w:lang w:val="fr-FR"/>
        </w:rPr>
        <w:t xml:space="preserve">part. </w:t>
      </w:r>
      <w:r w:rsidRPr="00AB1680">
        <w:rPr>
          <w:color w:val="595656"/>
          <w:w w:val="105"/>
          <w:lang w:val="fr-FR"/>
        </w:rPr>
        <w:t xml:space="preserve">L'évocation </w:t>
      </w:r>
      <w:r w:rsidRPr="00AB1680">
        <w:rPr>
          <w:color w:val="464644"/>
          <w:w w:val="105"/>
          <w:lang w:val="fr-FR"/>
        </w:rPr>
        <w:t xml:space="preserve">récurrente </w:t>
      </w:r>
      <w:r w:rsidRPr="00AB1680">
        <w:rPr>
          <w:color w:val="595656"/>
          <w:w w:val="105"/>
          <w:lang w:val="fr-FR"/>
        </w:rPr>
        <w:t xml:space="preserve">de l'absence d'informations </w:t>
      </w:r>
      <w:r w:rsidRPr="00AB1680">
        <w:rPr>
          <w:color w:val="464644"/>
          <w:w w:val="105"/>
          <w:lang w:val="fr-FR"/>
        </w:rPr>
        <w:t>disponibles</w:t>
      </w:r>
      <w:r w:rsidRPr="00AB1680">
        <w:rPr>
          <w:color w:val="464644"/>
          <w:spacing w:val="40"/>
          <w:w w:val="105"/>
          <w:lang w:val="fr-FR"/>
        </w:rPr>
        <w:t xml:space="preserve"> </w:t>
      </w:r>
      <w:r w:rsidRPr="00AB1680">
        <w:rPr>
          <w:color w:val="595656"/>
          <w:w w:val="105"/>
          <w:lang w:val="fr-FR"/>
        </w:rPr>
        <w:t>sur</w:t>
      </w:r>
      <w:r w:rsidRPr="00AB1680">
        <w:rPr>
          <w:color w:val="595656"/>
          <w:spacing w:val="40"/>
          <w:w w:val="105"/>
          <w:lang w:val="fr-FR"/>
        </w:rPr>
        <w:t xml:space="preserve"> </w:t>
      </w:r>
      <w:r w:rsidRPr="00AB1680">
        <w:rPr>
          <w:color w:val="595656"/>
          <w:w w:val="105"/>
          <w:lang w:val="fr-FR"/>
        </w:rPr>
        <w:t xml:space="preserve">son réalisa­ teur met en évidence la difficulté </w:t>
      </w:r>
      <w:r w:rsidRPr="00AB1680">
        <w:rPr>
          <w:color w:val="595656"/>
          <w:w w:val="105"/>
          <w:sz w:val="18"/>
          <w:lang w:val="fr-FR"/>
        </w:rPr>
        <w:t xml:space="preserve">à </w:t>
      </w:r>
      <w:r w:rsidRPr="00AB1680">
        <w:rPr>
          <w:color w:val="595656"/>
          <w:w w:val="105"/>
          <w:lang w:val="fr-FR"/>
        </w:rPr>
        <w:t>produire un discours sur le</w:t>
      </w:r>
      <w:r w:rsidRPr="00AB1680">
        <w:rPr>
          <w:color w:val="595656"/>
          <w:spacing w:val="40"/>
          <w:w w:val="105"/>
          <w:lang w:val="fr-FR"/>
        </w:rPr>
        <w:t xml:space="preserve"> </w:t>
      </w:r>
      <w:r w:rsidRPr="00AB1680">
        <w:rPr>
          <w:color w:val="595656"/>
          <w:w w:val="105"/>
          <w:lang w:val="fr-FR"/>
        </w:rPr>
        <w:t xml:space="preserve">cinéaste et sa réalisation: soit </w:t>
      </w:r>
      <w:r w:rsidRPr="00AB1680">
        <w:rPr>
          <w:color w:val="464644"/>
          <w:w w:val="105"/>
          <w:lang w:val="fr-FR"/>
        </w:rPr>
        <w:t xml:space="preserve">le </w:t>
      </w:r>
      <w:r w:rsidRPr="00AB1680">
        <w:rPr>
          <w:color w:val="595656"/>
          <w:w w:val="105"/>
          <w:lang w:val="fr-FR"/>
        </w:rPr>
        <w:t xml:space="preserve">nom </w:t>
      </w:r>
      <w:r w:rsidRPr="00AB1680">
        <w:rPr>
          <w:color w:val="595656"/>
          <w:w w:val="105"/>
          <w:lang w:val="fr-FR"/>
        </w:rPr>
        <w:t>de Romero</w:t>
      </w:r>
      <w:r w:rsidRPr="00AB1680">
        <w:rPr>
          <w:color w:val="595656"/>
          <w:spacing w:val="31"/>
          <w:w w:val="105"/>
          <w:lang w:val="fr-FR"/>
        </w:rPr>
        <w:t xml:space="preserve"> </w:t>
      </w:r>
      <w:r w:rsidRPr="00AB1680">
        <w:rPr>
          <w:color w:val="595656"/>
          <w:w w:val="105"/>
          <w:lang w:val="fr-FR"/>
        </w:rPr>
        <w:t>n'apparaît</w:t>
      </w:r>
      <w:r w:rsidRPr="00AB1680">
        <w:rPr>
          <w:color w:val="595656"/>
          <w:spacing w:val="36"/>
          <w:w w:val="105"/>
          <w:lang w:val="fr-FR"/>
        </w:rPr>
        <w:t xml:space="preserve"> </w:t>
      </w:r>
      <w:r w:rsidRPr="00AB1680">
        <w:rPr>
          <w:color w:val="595656"/>
          <w:w w:val="105"/>
          <w:lang w:val="fr-FR"/>
        </w:rPr>
        <w:t xml:space="preserve">pas, soit </w:t>
      </w:r>
      <w:r w:rsidRPr="00AB1680">
        <w:rPr>
          <w:color w:val="464644"/>
          <w:w w:val="105"/>
          <w:lang w:val="fr-FR"/>
        </w:rPr>
        <w:t xml:space="preserve">on </w:t>
      </w:r>
      <w:r w:rsidRPr="00AB1680">
        <w:rPr>
          <w:color w:val="595656"/>
          <w:w w:val="105"/>
          <w:lang w:val="fr-FR"/>
        </w:rPr>
        <w:t>insiste sur le fait qu'il est un parfait inconnu</w:t>
      </w:r>
      <w:r w:rsidRPr="00AB1680">
        <w:rPr>
          <w:rFonts w:ascii="Arial" w:hAnsi="Arial"/>
          <w:color w:val="595656"/>
          <w:w w:val="105"/>
          <w:position w:val="5"/>
          <w:sz w:val="13"/>
          <w:lang w:val="fr-FR"/>
        </w:rPr>
        <w:t xml:space="preserve">2 </w:t>
      </w:r>
      <w:r w:rsidRPr="00AB1680">
        <w:rPr>
          <w:i/>
          <w:color w:val="595656"/>
          <w:w w:val="105"/>
          <w:lang w:val="fr-FR"/>
        </w:rPr>
        <w:t xml:space="preserve">(L'Humanité, </w:t>
      </w:r>
      <w:r w:rsidRPr="00AB1680">
        <w:rPr>
          <w:color w:val="595656"/>
          <w:w w:val="105"/>
          <w:lang w:val="fr-FR"/>
        </w:rPr>
        <w:t xml:space="preserve">23/1/1970; </w:t>
      </w:r>
      <w:r w:rsidRPr="00AB1680">
        <w:rPr>
          <w:i/>
          <w:color w:val="595656"/>
          <w:w w:val="105"/>
          <w:lang w:val="fr-FR"/>
        </w:rPr>
        <w:t xml:space="preserve">L'Express, </w:t>
      </w:r>
      <w:r w:rsidRPr="00AB1680">
        <w:rPr>
          <w:color w:val="595656"/>
          <w:w w:val="105"/>
          <w:lang w:val="fr-FR"/>
        </w:rPr>
        <w:t xml:space="preserve">26/1/1970). Face </w:t>
      </w:r>
      <w:r w:rsidRPr="00AB1680">
        <w:rPr>
          <w:rFonts w:ascii="Arial" w:hAnsi="Arial"/>
          <w:color w:val="595656"/>
          <w:w w:val="105"/>
          <w:sz w:val="16"/>
          <w:lang w:val="fr-FR"/>
        </w:rPr>
        <w:t xml:space="preserve">à </w:t>
      </w:r>
      <w:r w:rsidRPr="00AB1680">
        <w:rPr>
          <w:color w:val="595656"/>
          <w:w w:val="105"/>
          <w:lang w:val="fr-FR"/>
        </w:rPr>
        <w:t xml:space="preserve">un film débordant les critères génériques et un metteur en scène dont </w:t>
      </w:r>
      <w:r w:rsidRPr="00AB1680">
        <w:rPr>
          <w:color w:val="464644"/>
          <w:w w:val="105"/>
          <w:lang w:val="fr-FR"/>
        </w:rPr>
        <w:t xml:space="preserve">l'identité </w:t>
      </w:r>
      <w:r w:rsidRPr="00AB1680">
        <w:rPr>
          <w:color w:val="595656"/>
          <w:w w:val="105"/>
          <w:lang w:val="fr-FR"/>
        </w:rPr>
        <w:t xml:space="preserve">est si </w:t>
      </w:r>
      <w:r w:rsidRPr="00AB1680">
        <w:rPr>
          <w:color w:val="464644"/>
          <w:w w:val="105"/>
          <w:lang w:val="fr-FR"/>
        </w:rPr>
        <w:t xml:space="preserve">peu </w:t>
      </w:r>
      <w:r w:rsidRPr="00AB1680">
        <w:rPr>
          <w:color w:val="595656"/>
          <w:w w:val="105"/>
          <w:lang w:val="fr-FR"/>
        </w:rPr>
        <w:t>définie, les critiques se</w:t>
      </w:r>
      <w:r w:rsidRPr="00AB1680">
        <w:rPr>
          <w:color w:val="595656"/>
          <w:spacing w:val="-2"/>
          <w:w w:val="105"/>
          <w:lang w:val="fr-FR"/>
        </w:rPr>
        <w:t xml:space="preserve"> </w:t>
      </w:r>
      <w:r w:rsidRPr="00AB1680">
        <w:rPr>
          <w:color w:val="595656"/>
          <w:w w:val="105"/>
          <w:lang w:val="fr-FR"/>
        </w:rPr>
        <w:t>contentent le plus souvent de retranscrire des sensations</w:t>
      </w:r>
      <w:r w:rsidRPr="00AB1680">
        <w:rPr>
          <w:color w:val="595656"/>
          <w:spacing w:val="40"/>
          <w:w w:val="105"/>
          <w:lang w:val="fr-FR"/>
        </w:rPr>
        <w:t xml:space="preserve"> </w:t>
      </w:r>
      <w:r w:rsidRPr="00AB1680">
        <w:rPr>
          <w:color w:val="595656"/>
          <w:w w:val="105"/>
          <w:lang w:val="fr-FR"/>
        </w:rPr>
        <w:t>d'effroi,</w:t>
      </w:r>
      <w:r w:rsidRPr="00AB1680">
        <w:rPr>
          <w:color w:val="595656"/>
          <w:spacing w:val="40"/>
          <w:w w:val="105"/>
          <w:lang w:val="fr-FR"/>
        </w:rPr>
        <w:t xml:space="preserve"> </w:t>
      </w:r>
      <w:r w:rsidRPr="00AB1680">
        <w:rPr>
          <w:color w:val="595656"/>
          <w:w w:val="105"/>
          <w:lang w:val="fr-FR"/>
        </w:rPr>
        <w:t>soulignant</w:t>
      </w:r>
      <w:r w:rsidRPr="00AB1680">
        <w:rPr>
          <w:color w:val="595656"/>
          <w:spacing w:val="40"/>
          <w:w w:val="105"/>
          <w:lang w:val="fr-FR"/>
        </w:rPr>
        <w:t xml:space="preserve"> </w:t>
      </w:r>
      <w:r w:rsidRPr="00AB1680">
        <w:rPr>
          <w:color w:val="595656"/>
          <w:w w:val="105"/>
          <w:sz w:val="15"/>
          <w:lang w:val="fr-FR"/>
        </w:rPr>
        <w:t xml:space="preserve">« </w:t>
      </w:r>
      <w:r w:rsidRPr="00AB1680">
        <w:rPr>
          <w:color w:val="595656"/>
          <w:w w:val="105"/>
          <w:lang w:val="fr-FR"/>
        </w:rPr>
        <w:t>l'horreur</w:t>
      </w:r>
      <w:r w:rsidRPr="00AB1680">
        <w:rPr>
          <w:color w:val="595656"/>
          <w:spacing w:val="40"/>
          <w:w w:val="105"/>
          <w:lang w:val="fr-FR"/>
        </w:rPr>
        <w:t xml:space="preserve"> </w:t>
      </w:r>
      <w:r w:rsidRPr="00AB1680">
        <w:rPr>
          <w:color w:val="595656"/>
          <w:w w:val="105"/>
          <w:lang w:val="fr-FR"/>
        </w:rPr>
        <w:t xml:space="preserve">cinématographique </w:t>
      </w:r>
      <w:r w:rsidRPr="00AB1680">
        <w:rPr>
          <w:color w:val="595656"/>
          <w:w w:val="105"/>
          <w:sz w:val="15"/>
          <w:lang w:val="fr-FR"/>
        </w:rPr>
        <w:t>»,</w:t>
      </w:r>
      <w:r w:rsidRPr="00AB1680">
        <w:rPr>
          <w:color w:val="595656"/>
          <w:spacing w:val="40"/>
          <w:w w:val="105"/>
          <w:sz w:val="15"/>
          <w:lang w:val="fr-FR"/>
        </w:rPr>
        <w:t xml:space="preserve"> </w:t>
      </w:r>
      <w:r w:rsidRPr="00AB1680">
        <w:rPr>
          <w:color w:val="595656"/>
          <w:w w:val="105"/>
          <w:lang w:val="fr-FR"/>
        </w:rPr>
        <w:t>et une violence</w:t>
      </w:r>
      <w:r w:rsidRPr="00AB1680">
        <w:rPr>
          <w:color w:val="595656"/>
          <w:spacing w:val="40"/>
          <w:w w:val="105"/>
          <w:lang w:val="fr-FR"/>
        </w:rPr>
        <w:t xml:space="preserve"> </w:t>
      </w:r>
      <w:r w:rsidRPr="00AB1680">
        <w:rPr>
          <w:color w:val="595656"/>
          <w:w w:val="105"/>
          <w:lang w:val="fr-FR"/>
        </w:rPr>
        <w:t xml:space="preserve">ultra-morbide qui va </w:t>
      </w:r>
      <w:r w:rsidRPr="00AB1680">
        <w:rPr>
          <w:color w:val="595656"/>
          <w:w w:val="105"/>
          <w:sz w:val="15"/>
          <w:lang w:val="fr-FR"/>
        </w:rPr>
        <w:t xml:space="preserve">« </w:t>
      </w:r>
      <w:r w:rsidRPr="00AB1680">
        <w:rPr>
          <w:color w:val="595656"/>
          <w:w w:val="105"/>
          <w:lang w:val="fr-FR"/>
        </w:rPr>
        <w:t xml:space="preserve">au bout </w:t>
      </w:r>
      <w:r w:rsidRPr="00AB1680">
        <w:rPr>
          <w:color w:val="464644"/>
          <w:w w:val="105"/>
          <w:lang w:val="fr-FR"/>
        </w:rPr>
        <w:t xml:space="preserve">de </w:t>
      </w:r>
      <w:r w:rsidRPr="00AB1680">
        <w:rPr>
          <w:color w:val="595656"/>
          <w:w w:val="105"/>
          <w:lang w:val="fr-FR"/>
        </w:rPr>
        <w:t>l'horrible</w:t>
      </w:r>
      <w:r w:rsidRPr="00AB1680">
        <w:rPr>
          <w:rFonts w:ascii="Arial" w:hAnsi="Arial"/>
          <w:color w:val="595656"/>
          <w:w w:val="105"/>
          <w:position w:val="5"/>
          <w:sz w:val="13"/>
          <w:lang w:val="fr-FR"/>
        </w:rPr>
        <w:t xml:space="preserve">3 </w:t>
      </w:r>
      <w:r w:rsidRPr="00AB1680">
        <w:rPr>
          <w:color w:val="595656"/>
          <w:w w:val="105"/>
          <w:sz w:val="16"/>
          <w:lang w:val="fr-FR"/>
        </w:rPr>
        <w:t>».</w:t>
      </w:r>
      <w:r w:rsidRPr="00AB1680">
        <w:rPr>
          <w:color w:val="595656"/>
          <w:spacing w:val="40"/>
          <w:w w:val="105"/>
          <w:sz w:val="16"/>
          <w:lang w:val="fr-FR"/>
        </w:rPr>
        <w:t xml:space="preserve"> </w:t>
      </w:r>
      <w:r w:rsidRPr="00AB1680">
        <w:rPr>
          <w:color w:val="595656"/>
          <w:w w:val="105"/>
          <w:lang w:val="fr-FR"/>
        </w:rPr>
        <w:t>Ce recours au registre horrifique</w:t>
      </w:r>
      <w:r w:rsidRPr="00AB1680">
        <w:rPr>
          <w:color w:val="595656"/>
          <w:spacing w:val="24"/>
          <w:w w:val="105"/>
          <w:lang w:val="fr-FR"/>
        </w:rPr>
        <w:t xml:space="preserve"> </w:t>
      </w:r>
      <w:r w:rsidRPr="00AB1680">
        <w:rPr>
          <w:color w:val="595656"/>
          <w:w w:val="105"/>
          <w:lang w:val="fr-FR"/>
        </w:rPr>
        <w:t>permet d'assigner</w:t>
      </w:r>
      <w:r w:rsidRPr="00AB1680">
        <w:rPr>
          <w:color w:val="595656"/>
          <w:spacing w:val="33"/>
          <w:w w:val="105"/>
          <w:lang w:val="fr-FR"/>
        </w:rPr>
        <w:t xml:space="preserve"> </w:t>
      </w:r>
      <w:r w:rsidRPr="00AB1680">
        <w:rPr>
          <w:color w:val="464644"/>
          <w:w w:val="105"/>
          <w:lang w:val="fr-FR"/>
        </w:rPr>
        <w:t>u</w:t>
      </w:r>
      <w:r w:rsidRPr="00AB1680">
        <w:rPr>
          <w:color w:val="464644"/>
          <w:w w:val="105"/>
          <w:lang w:val="fr-FR"/>
        </w:rPr>
        <w:t xml:space="preserve">n lieu </w:t>
      </w:r>
      <w:r w:rsidRPr="00AB1680">
        <w:rPr>
          <w:color w:val="464644"/>
          <w:w w:val="105"/>
          <w:sz w:val="18"/>
          <w:lang w:val="fr-FR"/>
        </w:rPr>
        <w:t xml:space="preserve">à </w:t>
      </w:r>
      <w:r w:rsidRPr="00AB1680">
        <w:rPr>
          <w:color w:val="464644"/>
          <w:w w:val="105"/>
          <w:lang w:val="fr-FR"/>
        </w:rPr>
        <w:t xml:space="preserve">l'œuvre, de </w:t>
      </w:r>
      <w:r w:rsidRPr="00AB1680">
        <w:rPr>
          <w:color w:val="595656"/>
          <w:w w:val="105"/>
          <w:lang w:val="fr-FR"/>
        </w:rPr>
        <w:t>la ranger dans une</w:t>
      </w:r>
      <w:r w:rsidRPr="00AB1680">
        <w:rPr>
          <w:color w:val="595656"/>
          <w:spacing w:val="-3"/>
          <w:w w:val="105"/>
          <w:lang w:val="fr-FR"/>
        </w:rPr>
        <w:t xml:space="preserve"> </w:t>
      </w:r>
      <w:r w:rsidRPr="00AB1680">
        <w:rPr>
          <w:color w:val="595656"/>
          <w:w w:val="105"/>
          <w:lang w:val="fr-FR"/>
        </w:rPr>
        <w:t>catégorie4 et,</w:t>
      </w:r>
      <w:r w:rsidRPr="00AB1680">
        <w:rPr>
          <w:color w:val="595656"/>
          <w:spacing w:val="-3"/>
          <w:w w:val="105"/>
          <w:lang w:val="fr-FR"/>
        </w:rPr>
        <w:t xml:space="preserve"> </w:t>
      </w:r>
      <w:r w:rsidRPr="00AB1680">
        <w:rPr>
          <w:color w:val="595656"/>
          <w:w w:val="105"/>
          <w:lang w:val="fr-FR"/>
        </w:rPr>
        <w:t>par extension, de</w:t>
      </w:r>
      <w:r w:rsidRPr="00AB1680">
        <w:rPr>
          <w:color w:val="595656"/>
          <w:spacing w:val="-6"/>
          <w:w w:val="105"/>
          <w:lang w:val="fr-FR"/>
        </w:rPr>
        <w:t xml:space="preserve"> </w:t>
      </w:r>
      <w:r w:rsidRPr="00AB1680">
        <w:rPr>
          <w:color w:val="595656"/>
          <w:w w:val="105"/>
          <w:lang w:val="fr-FR"/>
        </w:rPr>
        <w:t xml:space="preserve">la restreindre </w:t>
      </w:r>
      <w:r w:rsidRPr="00AB1680">
        <w:rPr>
          <w:rFonts w:ascii="Arial" w:hAnsi="Arial"/>
          <w:color w:val="595656"/>
          <w:w w:val="105"/>
          <w:sz w:val="16"/>
          <w:lang w:val="fr-FR"/>
        </w:rPr>
        <w:t xml:space="preserve">à </w:t>
      </w:r>
      <w:r w:rsidRPr="00AB1680">
        <w:rPr>
          <w:color w:val="595656"/>
          <w:w w:val="105"/>
          <w:lang w:val="fr-FR"/>
        </w:rPr>
        <w:t>un public spécifique :</w:t>
      </w:r>
    </w:p>
    <w:p w14:paraId="1A6E7EC5" w14:textId="77777777" w:rsidR="001C7B19" w:rsidRPr="00AB1680" w:rsidRDefault="00A84B16">
      <w:pPr>
        <w:spacing w:before="125"/>
        <w:ind w:left="805"/>
        <w:jc w:val="both"/>
        <w:rPr>
          <w:rFonts w:ascii="Arial" w:hAnsi="Arial"/>
          <w:i/>
          <w:sz w:val="13"/>
          <w:lang w:val="fr-FR"/>
        </w:rPr>
      </w:pPr>
      <w:r w:rsidRPr="00AB1680">
        <w:rPr>
          <w:i/>
          <w:color w:val="595656"/>
          <w:w w:val="110"/>
          <w:sz w:val="16"/>
          <w:lang w:val="fr-FR"/>
        </w:rPr>
        <w:t>les</w:t>
      </w:r>
      <w:r w:rsidRPr="00AB1680">
        <w:rPr>
          <w:i/>
          <w:color w:val="595656"/>
          <w:spacing w:val="-1"/>
          <w:w w:val="110"/>
          <w:sz w:val="16"/>
          <w:lang w:val="fr-FR"/>
        </w:rPr>
        <w:t xml:space="preserve"> </w:t>
      </w:r>
      <w:r w:rsidRPr="00AB1680">
        <w:rPr>
          <w:i/>
          <w:color w:val="595656"/>
          <w:w w:val="110"/>
          <w:sz w:val="16"/>
          <w:lang w:val="fr-FR"/>
        </w:rPr>
        <w:t>amateurs</w:t>
      </w:r>
      <w:r w:rsidRPr="00AB1680">
        <w:rPr>
          <w:i/>
          <w:color w:val="595656"/>
          <w:spacing w:val="10"/>
          <w:w w:val="110"/>
          <w:sz w:val="16"/>
          <w:lang w:val="fr-FR"/>
        </w:rPr>
        <w:t xml:space="preserve"> </w:t>
      </w:r>
      <w:r w:rsidRPr="00AB1680">
        <w:rPr>
          <w:i/>
          <w:color w:val="595656"/>
          <w:w w:val="110"/>
          <w:sz w:val="16"/>
          <w:lang w:val="fr-FR"/>
        </w:rPr>
        <w:t>de</w:t>
      </w:r>
      <w:r w:rsidRPr="00AB1680">
        <w:rPr>
          <w:i/>
          <w:color w:val="595656"/>
          <w:spacing w:val="11"/>
          <w:w w:val="110"/>
          <w:sz w:val="16"/>
          <w:lang w:val="fr-FR"/>
        </w:rPr>
        <w:t xml:space="preserve"> </w:t>
      </w:r>
      <w:r w:rsidRPr="00AB1680">
        <w:rPr>
          <w:i/>
          <w:color w:val="595656"/>
          <w:w w:val="110"/>
          <w:sz w:val="16"/>
          <w:lang w:val="fr-FR"/>
        </w:rPr>
        <w:t>cinéma bis</w:t>
      </w:r>
      <w:r w:rsidRPr="00AB1680">
        <w:rPr>
          <w:i/>
          <w:color w:val="595656"/>
          <w:spacing w:val="-1"/>
          <w:w w:val="110"/>
          <w:sz w:val="16"/>
          <w:lang w:val="fr-FR"/>
        </w:rPr>
        <w:t xml:space="preserve"> </w:t>
      </w:r>
      <w:r w:rsidRPr="00AB1680">
        <w:rPr>
          <w:i/>
          <w:color w:val="595656"/>
          <w:w w:val="110"/>
          <w:sz w:val="16"/>
          <w:lang w:val="fr-FR"/>
        </w:rPr>
        <w:t>et</w:t>
      </w:r>
      <w:r w:rsidRPr="00AB1680">
        <w:rPr>
          <w:i/>
          <w:color w:val="595656"/>
          <w:spacing w:val="27"/>
          <w:w w:val="110"/>
          <w:sz w:val="16"/>
          <w:lang w:val="fr-FR"/>
        </w:rPr>
        <w:t xml:space="preserve"> </w:t>
      </w:r>
      <w:r w:rsidRPr="00AB1680">
        <w:rPr>
          <w:i/>
          <w:color w:val="595656"/>
          <w:w w:val="110"/>
          <w:sz w:val="16"/>
          <w:lang w:val="fr-FR"/>
        </w:rPr>
        <w:t xml:space="preserve">d'émotions </w:t>
      </w:r>
      <w:r w:rsidRPr="00AB1680">
        <w:rPr>
          <w:i/>
          <w:color w:val="595656"/>
          <w:spacing w:val="-2"/>
          <w:w w:val="110"/>
          <w:sz w:val="16"/>
          <w:lang w:val="fr-FR"/>
        </w:rPr>
        <w:t>fortes</w:t>
      </w:r>
      <w:r w:rsidRPr="00AB1680">
        <w:rPr>
          <w:rFonts w:ascii="Arial" w:hAnsi="Arial"/>
          <w:i/>
          <w:color w:val="595656"/>
          <w:spacing w:val="-2"/>
          <w:w w:val="110"/>
          <w:position w:val="5"/>
          <w:sz w:val="13"/>
          <w:lang w:val="fr-FR"/>
        </w:rPr>
        <w:t>5</w:t>
      </w:r>
      <w:r w:rsidRPr="00AB1680">
        <w:rPr>
          <w:rFonts w:ascii="Arial" w:hAnsi="Arial"/>
          <w:i/>
          <w:color w:val="595656"/>
          <w:spacing w:val="-2"/>
          <w:w w:val="110"/>
          <w:sz w:val="13"/>
          <w:lang w:val="fr-FR"/>
        </w:rPr>
        <w:t>.</w:t>
      </w:r>
    </w:p>
    <w:p w14:paraId="1C021393" w14:textId="77777777" w:rsidR="001C7B19" w:rsidRPr="00AB1680" w:rsidRDefault="00A84B16">
      <w:pPr>
        <w:pStyle w:val="Corpsdetexte"/>
        <w:spacing w:before="178" w:line="283" w:lineRule="auto"/>
        <w:ind w:left="241" w:right="885" w:firstLine="282"/>
        <w:jc w:val="both"/>
        <w:rPr>
          <w:lang w:val="fr-FR"/>
        </w:rPr>
      </w:pPr>
      <w:r w:rsidRPr="00AB1680">
        <w:rPr>
          <w:color w:val="595656"/>
          <w:w w:val="105"/>
          <w:lang w:val="fr-FR"/>
        </w:rPr>
        <w:t xml:space="preserve">Résumer </w:t>
      </w:r>
      <w:r w:rsidRPr="00AB1680">
        <w:rPr>
          <w:i/>
          <w:color w:val="595656"/>
          <w:w w:val="105"/>
          <w:lang w:val="fr-FR"/>
        </w:rPr>
        <w:t xml:space="preserve">La Nuit </w:t>
      </w:r>
      <w:r w:rsidRPr="00AB1680">
        <w:rPr>
          <w:rFonts w:ascii="Arial" w:hAnsi="Arial"/>
          <w:color w:val="595656"/>
          <w:w w:val="105"/>
          <w:sz w:val="18"/>
          <w:lang w:val="fr-FR"/>
        </w:rPr>
        <w:t>à</w:t>
      </w:r>
      <w:r w:rsidRPr="00AB1680">
        <w:rPr>
          <w:rFonts w:ascii="Arial" w:hAnsi="Arial"/>
          <w:color w:val="595656"/>
          <w:spacing w:val="-6"/>
          <w:w w:val="105"/>
          <w:sz w:val="18"/>
          <w:lang w:val="fr-FR"/>
        </w:rPr>
        <w:t xml:space="preserve"> </w:t>
      </w:r>
      <w:r w:rsidRPr="00AB1680">
        <w:rPr>
          <w:color w:val="595656"/>
          <w:w w:val="105"/>
          <w:lang w:val="fr-FR"/>
        </w:rPr>
        <w:t>la</w:t>
      </w:r>
      <w:r w:rsidRPr="00AB1680">
        <w:rPr>
          <w:color w:val="595656"/>
          <w:spacing w:val="-4"/>
          <w:w w:val="105"/>
          <w:lang w:val="fr-FR"/>
        </w:rPr>
        <w:t xml:space="preserve"> </w:t>
      </w:r>
      <w:r w:rsidRPr="00AB1680">
        <w:rPr>
          <w:color w:val="595656"/>
          <w:w w:val="105"/>
          <w:lang w:val="fr-FR"/>
        </w:rPr>
        <w:t>seule horreur, en le</w:t>
      </w:r>
      <w:r w:rsidRPr="00AB1680">
        <w:rPr>
          <w:color w:val="595656"/>
          <w:spacing w:val="-2"/>
          <w:w w:val="105"/>
          <w:lang w:val="fr-FR"/>
        </w:rPr>
        <w:t xml:space="preserve"> </w:t>
      </w:r>
      <w:r w:rsidRPr="00AB1680">
        <w:rPr>
          <w:color w:val="595656"/>
          <w:w w:val="105"/>
          <w:lang w:val="fr-FR"/>
        </w:rPr>
        <w:t xml:space="preserve">comparant par exemple au </w:t>
      </w:r>
      <w:r w:rsidRPr="00AB1680">
        <w:rPr>
          <w:i/>
          <w:color w:val="595656"/>
          <w:w w:val="105"/>
          <w:lang w:val="fr-FR"/>
        </w:rPr>
        <w:t>Two Thousand</w:t>
      </w:r>
      <w:r w:rsidRPr="00AB1680">
        <w:rPr>
          <w:i/>
          <w:color w:val="595656"/>
          <w:w w:val="105"/>
          <w:lang w:val="fr-FR"/>
        </w:rPr>
        <w:t xml:space="preserve"> Maniacs </w:t>
      </w:r>
      <w:r w:rsidRPr="00AB1680">
        <w:rPr>
          <w:color w:val="595656"/>
          <w:w w:val="105"/>
          <w:lang w:val="fr-FR"/>
        </w:rPr>
        <w:t xml:space="preserve">d'Herschell Gordon Lewis </w:t>
      </w:r>
      <w:r w:rsidRPr="00AB1680">
        <w:rPr>
          <w:i/>
          <w:color w:val="595656"/>
          <w:w w:val="105"/>
          <w:lang w:val="fr-FR"/>
        </w:rPr>
        <w:t xml:space="preserve">(La Saison cinématographique), </w:t>
      </w:r>
      <w:r w:rsidRPr="00AB1680">
        <w:rPr>
          <w:color w:val="595656"/>
          <w:w w:val="105"/>
          <w:lang w:val="fr-FR"/>
        </w:rPr>
        <w:t xml:space="preserve">revient </w:t>
      </w:r>
      <w:r w:rsidRPr="00AB1680">
        <w:rPr>
          <w:color w:val="595656"/>
          <w:w w:val="105"/>
          <w:sz w:val="18"/>
          <w:lang w:val="fr-FR"/>
        </w:rPr>
        <w:t xml:space="preserve">à </w:t>
      </w:r>
      <w:r w:rsidRPr="00AB1680">
        <w:rPr>
          <w:color w:val="595656"/>
          <w:w w:val="105"/>
          <w:lang w:val="fr-FR"/>
        </w:rPr>
        <w:t>lui</w:t>
      </w:r>
      <w:r w:rsidRPr="00AB1680">
        <w:rPr>
          <w:color w:val="595656"/>
          <w:spacing w:val="40"/>
          <w:w w:val="105"/>
          <w:lang w:val="fr-FR"/>
        </w:rPr>
        <w:t xml:space="preserve"> </w:t>
      </w:r>
      <w:r w:rsidRPr="00AB1680">
        <w:rPr>
          <w:color w:val="595656"/>
          <w:w w:val="105"/>
          <w:lang w:val="fr-FR"/>
        </w:rPr>
        <w:t>refuser</w:t>
      </w:r>
      <w:r w:rsidRPr="00AB1680">
        <w:rPr>
          <w:color w:val="595656"/>
          <w:spacing w:val="40"/>
          <w:w w:val="105"/>
          <w:lang w:val="fr-FR"/>
        </w:rPr>
        <w:t xml:space="preserve"> </w:t>
      </w:r>
      <w:r w:rsidRPr="00AB1680">
        <w:rPr>
          <w:color w:val="595656"/>
          <w:w w:val="105"/>
          <w:lang w:val="fr-FR"/>
        </w:rPr>
        <w:t>une autre</w:t>
      </w:r>
      <w:r w:rsidRPr="00AB1680">
        <w:rPr>
          <w:color w:val="595656"/>
          <w:spacing w:val="40"/>
          <w:w w:val="105"/>
          <w:lang w:val="fr-FR"/>
        </w:rPr>
        <w:t xml:space="preserve"> </w:t>
      </w:r>
      <w:r w:rsidRPr="00AB1680">
        <w:rPr>
          <w:color w:val="595656"/>
          <w:w w:val="105"/>
          <w:lang w:val="fr-FR"/>
        </w:rPr>
        <w:t>intention</w:t>
      </w:r>
      <w:r w:rsidRPr="00AB1680">
        <w:rPr>
          <w:color w:val="595656"/>
          <w:spacing w:val="40"/>
          <w:w w:val="105"/>
          <w:lang w:val="fr-FR"/>
        </w:rPr>
        <w:t xml:space="preserve"> </w:t>
      </w:r>
      <w:r w:rsidRPr="00AB1680">
        <w:rPr>
          <w:color w:val="595656"/>
          <w:w w:val="105"/>
          <w:lang w:val="fr-FR"/>
        </w:rPr>
        <w:t>que celle d'effrayer les</w:t>
      </w:r>
      <w:r w:rsidRPr="00AB1680">
        <w:rPr>
          <w:color w:val="595656"/>
          <w:spacing w:val="-2"/>
          <w:w w:val="105"/>
          <w:lang w:val="fr-FR"/>
        </w:rPr>
        <w:t xml:space="preserve"> </w:t>
      </w:r>
      <w:r w:rsidRPr="00AB1680">
        <w:rPr>
          <w:color w:val="595656"/>
          <w:w w:val="105"/>
          <w:lang w:val="fr-FR"/>
        </w:rPr>
        <w:t>spectateurs. Ce</w:t>
      </w:r>
      <w:r w:rsidRPr="00AB1680">
        <w:rPr>
          <w:color w:val="595656"/>
          <w:spacing w:val="-3"/>
          <w:w w:val="105"/>
          <w:lang w:val="fr-FR"/>
        </w:rPr>
        <w:t xml:space="preserve"> </w:t>
      </w:r>
      <w:r w:rsidRPr="00AB1680">
        <w:rPr>
          <w:color w:val="595656"/>
          <w:w w:val="105"/>
          <w:lang w:val="fr-FR"/>
        </w:rPr>
        <w:t>désamorçage passe par une</w:t>
      </w:r>
      <w:r w:rsidRPr="00AB1680">
        <w:rPr>
          <w:color w:val="595656"/>
          <w:spacing w:val="-13"/>
          <w:w w:val="105"/>
          <w:lang w:val="fr-FR"/>
        </w:rPr>
        <w:t xml:space="preserve"> </w:t>
      </w:r>
      <w:r w:rsidRPr="00AB1680">
        <w:rPr>
          <w:color w:val="464644"/>
          <w:w w:val="105"/>
          <w:lang w:val="fr-FR"/>
        </w:rPr>
        <w:t xml:space="preserve">double </w:t>
      </w:r>
      <w:r w:rsidRPr="00AB1680">
        <w:rPr>
          <w:color w:val="595656"/>
          <w:w w:val="105"/>
          <w:lang w:val="fr-FR"/>
        </w:rPr>
        <w:t>réaction</w:t>
      </w:r>
      <w:r w:rsidRPr="00AB1680">
        <w:rPr>
          <w:color w:val="595656"/>
          <w:spacing w:val="40"/>
          <w:w w:val="105"/>
          <w:lang w:val="fr-FR"/>
        </w:rPr>
        <w:t xml:space="preserve"> </w:t>
      </w:r>
      <w:r w:rsidRPr="00AB1680">
        <w:rPr>
          <w:color w:val="595656"/>
          <w:w w:val="105"/>
          <w:lang w:val="fr-FR"/>
        </w:rPr>
        <w:t>complémentaire:</w:t>
      </w:r>
      <w:r w:rsidRPr="00AB1680">
        <w:rPr>
          <w:color w:val="595656"/>
          <w:spacing w:val="40"/>
          <w:w w:val="105"/>
          <w:lang w:val="fr-FR"/>
        </w:rPr>
        <w:t xml:space="preserve"> </w:t>
      </w:r>
      <w:r w:rsidRPr="00AB1680">
        <w:rPr>
          <w:color w:val="595656"/>
          <w:w w:val="105"/>
          <w:lang w:val="fr-FR"/>
        </w:rPr>
        <w:t>le</w:t>
      </w:r>
      <w:r w:rsidRPr="00AB1680">
        <w:rPr>
          <w:color w:val="595656"/>
          <w:spacing w:val="40"/>
          <w:w w:val="105"/>
          <w:lang w:val="fr-FR"/>
        </w:rPr>
        <w:t xml:space="preserve"> </w:t>
      </w:r>
      <w:r w:rsidRPr="00AB1680">
        <w:rPr>
          <w:color w:val="595656"/>
          <w:w w:val="105"/>
          <w:lang w:val="fr-FR"/>
        </w:rPr>
        <w:t>sentiment</w:t>
      </w:r>
      <w:r w:rsidRPr="00AB1680">
        <w:rPr>
          <w:color w:val="595656"/>
          <w:spacing w:val="40"/>
          <w:w w:val="105"/>
          <w:lang w:val="fr-FR"/>
        </w:rPr>
        <w:t xml:space="preserve"> </w:t>
      </w:r>
      <w:r w:rsidRPr="00AB1680">
        <w:rPr>
          <w:color w:val="595656"/>
          <w:w w:val="105"/>
          <w:lang w:val="fr-FR"/>
        </w:rPr>
        <w:t>du</w:t>
      </w:r>
      <w:r w:rsidRPr="00AB1680">
        <w:rPr>
          <w:color w:val="595656"/>
          <w:spacing w:val="40"/>
          <w:w w:val="105"/>
          <w:lang w:val="fr-FR"/>
        </w:rPr>
        <w:t xml:space="preserve"> </w:t>
      </w:r>
      <w:r w:rsidRPr="00AB1680">
        <w:rPr>
          <w:color w:val="595656"/>
          <w:w w:val="105"/>
          <w:lang w:val="fr-FR"/>
        </w:rPr>
        <w:t>grotesque</w:t>
      </w:r>
      <w:r w:rsidRPr="00AB1680">
        <w:rPr>
          <w:color w:val="595656"/>
          <w:spacing w:val="40"/>
          <w:w w:val="105"/>
          <w:lang w:val="fr-FR"/>
        </w:rPr>
        <w:t xml:space="preserve"> </w:t>
      </w:r>
      <w:r w:rsidRPr="00AB1680">
        <w:rPr>
          <w:color w:val="595656"/>
          <w:w w:val="105"/>
          <w:lang w:val="fr-FR"/>
        </w:rPr>
        <w:t>et</w:t>
      </w:r>
      <w:r w:rsidRPr="00AB1680">
        <w:rPr>
          <w:color w:val="595656"/>
          <w:spacing w:val="39"/>
          <w:w w:val="105"/>
          <w:lang w:val="fr-FR"/>
        </w:rPr>
        <w:t xml:space="preserve"> </w:t>
      </w:r>
      <w:r w:rsidRPr="00AB1680">
        <w:rPr>
          <w:color w:val="464644"/>
          <w:w w:val="105"/>
          <w:lang w:val="fr-FR"/>
        </w:rPr>
        <w:t>le</w:t>
      </w:r>
      <w:r w:rsidRPr="00AB1680">
        <w:rPr>
          <w:color w:val="464644"/>
          <w:spacing w:val="40"/>
          <w:w w:val="105"/>
          <w:lang w:val="fr-FR"/>
        </w:rPr>
        <w:t xml:space="preserve"> </w:t>
      </w:r>
      <w:r w:rsidRPr="00AB1680">
        <w:rPr>
          <w:color w:val="595656"/>
          <w:w w:val="105"/>
          <w:lang w:val="fr-FR"/>
        </w:rPr>
        <w:t>dégoût.</w:t>
      </w:r>
    </w:p>
    <w:p w14:paraId="16B5B73C" w14:textId="77777777" w:rsidR="001C7B19" w:rsidRPr="00AB1680" w:rsidRDefault="001C7B19">
      <w:pPr>
        <w:pStyle w:val="Corpsdetexte"/>
        <w:rPr>
          <w:sz w:val="20"/>
          <w:lang w:val="fr-FR"/>
        </w:rPr>
      </w:pPr>
    </w:p>
    <w:p w14:paraId="5443418D" w14:textId="1976CED3" w:rsidR="001C7B19" w:rsidRPr="00AB1680" w:rsidRDefault="00AB1680">
      <w:pPr>
        <w:pStyle w:val="Corpsdetexte"/>
        <w:spacing w:before="2"/>
        <w:rPr>
          <w:sz w:val="17"/>
          <w:lang w:val="fr-FR"/>
        </w:rPr>
      </w:pPr>
      <w:r w:rsidRPr="00AB1680">
        <w:rPr>
          <w:noProof/>
          <w:lang w:val="fr-FR"/>
        </w:rPr>
        <mc:AlternateContent>
          <mc:Choice Requires="wps">
            <w:drawing>
              <wp:anchor distT="0" distB="0" distL="0" distR="0" simplePos="0" relativeHeight="487755776" behindDoc="1" locked="0" layoutInCell="1" allowOverlap="1" wp14:anchorId="40D0398D" wp14:editId="5C007AE0">
                <wp:simplePos x="0" y="0"/>
                <wp:positionH relativeFrom="page">
                  <wp:posOffset>427990</wp:posOffset>
                </wp:positionH>
                <wp:positionV relativeFrom="paragraph">
                  <wp:posOffset>140970</wp:posOffset>
                </wp:positionV>
                <wp:extent cx="1788795" cy="1270"/>
                <wp:effectExtent l="0" t="0" r="0" b="0"/>
                <wp:wrapTopAndBottom/>
                <wp:docPr id="325"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795" cy="1270"/>
                        </a:xfrm>
                        <a:custGeom>
                          <a:avLst/>
                          <a:gdLst>
                            <a:gd name="T0" fmla="+- 0 674 674"/>
                            <a:gd name="T1" fmla="*/ T0 w 2817"/>
                            <a:gd name="T2" fmla="+- 0 3490 674"/>
                            <a:gd name="T3" fmla="*/ T2 w 2817"/>
                          </a:gdLst>
                          <a:ahLst/>
                          <a:cxnLst>
                            <a:cxn ang="0">
                              <a:pos x="T1" y="0"/>
                            </a:cxn>
                            <a:cxn ang="0">
                              <a:pos x="T3" y="0"/>
                            </a:cxn>
                          </a:cxnLst>
                          <a:rect l="0" t="0" r="r" b="b"/>
                          <a:pathLst>
                            <a:path w="2817">
                              <a:moveTo>
                                <a:pt x="0" y="0"/>
                              </a:moveTo>
                              <a:lnTo>
                                <a:pt x="2816"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2B38" id="docshape356" o:spid="_x0000_s1026" style="position:absolute;margin-left:33.7pt;margin-top:11.1pt;width:140.85pt;height:.1pt;z-index:-1556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" path="m,l2816,e" filled="f" strokeweight=".16967mm">
                <v:path arrowok="t" o:connecttype="custom" o:connectlocs="0,0;1788160,0" o:connectangles="0,0"/>
                <w10:wrap type="topAndBottom" anchorx="page"/>
              </v:shape>
            </w:pict>
          </mc:Fallback>
        </mc:AlternateContent>
      </w:r>
    </w:p>
    <w:p w14:paraId="3336A660" w14:textId="77777777" w:rsidR="001C7B19" w:rsidRPr="00AB1680" w:rsidRDefault="00A84B16">
      <w:pPr>
        <w:pStyle w:val="Paragraphedeliste"/>
        <w:numPr>
          <w:ilvl w:val="0"/>
          <w:numId w:val="16"/>
        </w:numPr>
        <w:tabs>
          <w:tab w:val="left" w:pos="524"/>
        </w:tabs>
        <w:spacing w:before="115"/>
        <w:ind w:hanging="285"/>
        <w:jc w:val="both"/>
        <w:rPr>
          <w:sz w:val="16"/>
          <w:lang w:val="fr-FR"/>
        </w:rPr>
      </w:pPr>
      <w:r w:rsidRPr="00AB1680">
        <w:rPr>
          <w:i/>
          <w:color w:val="595656"/>
          <w:w w:val="105"/>
          <w:sz w:val="16"/>
          <w:lang w:val="fr-FR"/>
        </w:rPr>
        <w:t>Image</w:t>
      </w:r>
      <w:r w:rsidRPr="00AB1680">
        <w:rPr>
          <w:i/>
          <w:color w:val="595656"/>
          <w:spacing w:val="8"/>
          <w:w w:val="105"/>
          <w:sz w:val="16"/>
          <w:lang w:val="fr-FR"/>
        </w:rPr>
        <w:t xml:space="preserve"> </w:t>
      </w:r>
      <w:r w:rsidRPr="00AB1680">
        <w:rPr>
          <w:i/>
          <w:color w:val="595656"/>
          <w:w w:val="105"/>
          <w:sz w:val="16"/>
          <w:lang w:val="fr-FR"/>
        </w:rPr>
        <w:t>et</w:t>
      </w:r>
      <w:r w:rsidRPr="00AB1680">
        <w:rPr>
          <w:i/>
          <w:color w:val="595656"/>
          <w:spacing w:val="16"/>
          <w:w w:val="105"/>
          <w:sz w:val="16"/>
          <w:lang w:val="fr-FR"/>
        </w:rPr>
        <w:t xml:space="preserve"> </w:t>
      </w:r>
      <w:r w:rsidRPr="00AB1680">
        <w:rPr>
          <w:i/>
          <w:color w:val="595656"/>
          <w:w w:val="105"/>
          <w:sz w:val="16"/>
          <w:lang w:val="fr-FR"/>
        </w:rPr>
        <w:t>son,«</w:t>
      </w:r>
      <w:r w:rsidRPr="00AB1680">
        <w:rPr>
          <w:i/>
          <w:color w:val="595656"/>
          <w:spacing w:val="14"/>
          <w:w w:val="105"/>
          <w:sz w:val="16"/>
          <w:lang w:val="fr-FR"/>
        </w:rPr>
        <w:t xml:space="preserve"> </w:t>
      </w:r>
      <w:r w:rsidRPr="00AB1680">
        <w:rPr>
          <w:color w:val="595656"/>
          <w:w w:val="105"/>
          <w:sz w:val="16"/>
          <w:lang w:val="fr-FR"/>
        </w:rPr>
        <w:t>1976:</w:t>
      </w:r>
      <w:r w:rsidRPr="00AB1680">
        <w:rPr>
          <w:color w:val="595656"/>
          <w:spacing w:val="-6"/>
          <w:w w:val="105"/>
          <w:sz w:val="16"/>
          <w:lang w:val="fr-FR"/>
        </w:rPr>
        <w:t xml:space="preserve"> </w:t>
      </w:r>
      <w:r w:rsidRPr="00AB1680">
        <w:rPr>
          <w:color w:val="595656"/>
          <w:w w:val="105"/>
          <w:sz w:val="16"/>
          <w:lang w:val="fr-FR"/>
        </w:rPr>
        <w:t>le</w:t>
      </w:r>
      <w:r w:rsidRPr="00AB1680">
        <w:rPr>
          <w:color w:val="595656"/>
          <w:spacing w:val="2"/>
          <w:w w:val="105"/>
          <w:sz w:val="16"/>
          <w:lang w:val="fr-FR"/>
        </w:rPr>
        <w:t xml:space="preserve"> </w:t>
      </w:r>
      <w:r w:rsidRPr="00AB1680">
        <w:rPr>
          <w:color w:val="595656"/>
          <w:w w:val="105"/>
          <w:sz w:val="16"/>
          <w:lang w:val="fr-FR"/>
        </w:rPr>
        <w:t>point</w:t>
      </w:r>
      <w:r w:rsidRPr="00AB1680">
        <w:rPr>
          <w:color w:val="595656"/>
          <w:spacing w:val="5"/>
          <w:w w:val="105"/>
          <w:sz w:val="16"/>
          <w:lang w:val="fr-FR"/>
        </w:rPr>
        <w:t xml:space="preserve"> </w:t>
      </w:r>
      <w:r w:rsidRPr="00AB1680">
        <w:rPr>
          <w:color w:val="595656"/>
          <w:w w:val="105"/>
          <w:sz w:val="16"/>
          <w:lang w:val="fr-FR"/>
        </w:rPr>
        <w:t>sur</w:t>
      </w:r>
      <w:r w:rsidRPr="00AB1680">
        <w:rPr>
          <w:color w:val="595656"/>
          <w:spacing w:val="20"/>
          <w:w w:val="105"/>
          <w:sz w:val="16"/>
          <w:lang w:val="fr-FR"/>
        </w:rPr>
        <w:t xml:space="preserve"> </w:t>
      </w:r>
      <w:r w:rsidRPr="00AB1680">
        <w:rPr>
          <w:color w:val="595656"/>
          <w:w w:val="105"/>
          <w:sz w:val="16"/>
          <w:lang w:val="fr-FR"/>
        </w:rPr>
        <w:t>le</w:t>
      </w:r>
      <w:r w:rsidRPr="00AB1680">
        <w:rPr>
          <w:color w:val="595656"/>
          <w:spacing w:val="-4"/>
          <w:w w:val="105"/>
          <w:sz w:val="16"/>
          <w:lang w:val="fr-FR"/>
        </w:rPr>
        <w:t xml:space="preserve"> </w:t>
      </w:r>
      <w:r w:rsidRPr="00AB1680">
        <w:rPr>
          <w:color w:val="595656"/>
          <w:w w:val="105"/>
          <w:sz w:val="16"/>
          <w:lang w:val="fr-FR"/>
        </w:rPr>
        <w:t>cinéma</w:t>
      </w:r>
      <w:r w:rsidRPr="00AB1680">
        <w:rPr>
          <w:color w:val="595656"/>
          <w:spacing w:val="9"/>
          <w:w w:val="105"/>
          <w:sz w:val="16"/>
          <w:lang w:val="fr-FR"/>
        </w:rPr>
        <w:t xml:space="preserve"> </w:t>
      </w:r>
      <w:r w:rsidRPr="00AB1680">
        <w:rPr>
          <w:color w:val="595656"/>
          <w:w w:val="105"/>
          <w:sz w:val="16"/>
          <w:lang w:val="fr-FR"/>
        </w:rPr>
        <w:t>fantastique»</w:t>
      </w:r>
      <w:r w:rsidRPr="00AB1680">
        <w:rPr>
          <w:color w:val="707072"/>
          <w:w w:val="105"/>
          <w:sz w:val="16"/>
          <w:lang w:val="fr-FR"/>
        </w:rPr>
        <w:t>,</w:t>
      </w:r>
      <w:r w:rsidRPr="00AB1680">
        <w:rPr>
          <w:color w:val="707072"/>
          <w:spacing w:val="2"/>
          <w:w w:val="105"/>
          <w:sz w:val="16"/>
          <w:lang w:val="fr-FR"/>
        </w:rPr>
        <w:t xml:space="preserve"> </w:t>
      </w:r>
      <w:r w:rsidRPr="00AB1680">
        <w:rPr>
          <w:color w:val="595656"/>
          <w:w w:val="105"/>
          <w:sz w:val="16"/>
          <w:lang w:val="fr-FR"/>
        </w:rPr>
        <w:t>n°</w:t>
      </w:r>
      <w:r w:rsidRPr="00AB1680">
        <w:rPr>
          <w:color w:val="595656"/>
          <w:spacing w:val="-11"/>
          <w:w w:val="105"/>
          <w:sz w:val="16"/>
          <w:lang w:val="fr-FR"/>
        </w:rPr>
        <w:t xml:space="preserve"> </w:t>
      </w:r>
      <w:r w:rsidRPr="00AB1680">
        <w:rPr>
          <w:color w:val="595656"/>
          <w:w w:val="105"/>
          <w:sz w:val="16"/>
          <w:lang w:val="fr-FR"/>
        </w:rPr>
        <w:t>303,</w:t>
      </w:r>
      <w:r w:rsidRPr="00AB1680">
        <w:rPr>
          <w:color w:val="595656"/>
          <w:spacing w:val="-3"/>
          <w:w w:val="105"/>
          <w:sz w:val="16"/>
          <w:lang w:val="fr-FR"/>
        </w:rPr>
        <w:t xml:space="preserve"> </w:t>
      </w:r>
      <w:r w:rsidRPr="00AB1680">
        <w:rPr>
          <w:color w:val="595656"/>
          <w:w w:val="105"/>
          <w:sz w:val="16"/>
          <w:lang w:val="fr-FR"/>
        </w:rPr>
        <w:t>février</w:t>
      </w:r>
      <w:r w:rsidRPr="00AB1680">
        <w:rPr>
          <w:color w:val="595656"/>
          <w:spacing w:val="6"/>
          <w:w w:val="105"/>
          <w:sz w:val="16"/>
          <w:lang w:val="fr-FR"/>
        </w:rPr>
        <w:t xml:space="preserve"> </w:t>
      </w:r>
      <w:r w:rsidRPr="00AB1680">
        <w:rPr>
          <w:color w:val="595656"/>
          <w:spacing w:val="-2"/>
          <w:w w:val="105"/>
          <w:sz w:val="16"/>
          <w:lang w:val="fr-FR"/>
        </w:rPr>
        <w:t>1976,</w:t>
      </w:r>
    </w:p>
    <w:p w14:paraId="529976C8" w14:textId="77777777" w:rsidR="001C7B19" w:rsidRPr="00AB1680" w:rsidRDefault="00A84B16">
      <w:pPr>
        <w:spacing w:before="36"/>
        <w:ind w:left="512"/>
        <w:rPr>
          <w:rFonts w:ascii="Arial"/>
          <w:sz w:val="15"/>
          <w:lang w:val="fr-FR"/>
        </w:rPr>
      </w:pPr>
      <w:r w:rsidRPr="00AB1680">
        <w:rPr>
          <w:rFonts w:ascii="Arial"/>
          <w:color w:val="595656"/>
          <w:spacing w:val="-2"/>
          <w:w w:val="95"/>
          <w:sz w:val="16"/>
          <w:lang w:val="fr-FR"/>
        </w:rPr>
        <w:t>p.</w:t>
      </w:r>
      <w:r w:rsidRPr="00AB1680">
        <w:rPr>
          <w:rFonts w:ascii="Arial"/>
          <w:color w:val="595656"/>
          <w:spacing w:val="-14"/>
          <w:w w:val="95"/>
          <w:sz w:val="16"/>
          <w:lang w:val="fr-FR"/>
        </w:rPr>
        <w:t xml:space="preserve"> </w:t>
      </w:r>
      <w:r w:rsidRPr="00AB1680">
        <w:rPr>
          <w:rFonts w:ascii="Arial"/>
          <w:color w:val="595656"/>
          <w:spacing w:val="-5"/>
          <w:sz w:val="15"/>
          <w:lang w:val="fr-FR"/>
        </w:rPr>
        <w:t>52.</w:t>
      </w:r>
    </w:p>
    <w:p w14:paraId="646EC28D" w14:textId="77777777" w:rsidR="001C7B19" w:rsidRPr="00AB1680" w:rsidRDefault="00A84B16">
      <w:pPr>
        <w:pStyle w:val="Paragraphedeliste"/>
        <w:numPr>
          <w:ilvl w:val="0"/>
          <w:numId w:val="16"/>
        </w:numPr>
        <w:tabs>
          <w:tab w:val="left" w:pos="513"/>
        </w:tabs>
        <w:spacing w:before="29" w:line="285" w:lineRule="auto"/>
        <w:ind w:left="507" w:right="903" w:hanging="273"/>
        <w:jc w:val="both"/>
        <w:rPr>
          <w:sz w:val="16"/>
          <w:lang w:val="fr-FR"/>
        </w:rPr>
      </w:pPr>
      <w:r w:rsidRPr="00AB1680">
        <w:rPr>
          <w:color w:val="595656"/>
          <w:w w:val="105"/>
          <w:sz w:val="16"/>
          <w:lang w:val="fr-FR"/>
        </w:rPr>
        <w:t xml:space="preserve">On parle même de </w:t>
      </w:r>
      <w:r w:rsidRPr="00AB1680">
        <w:rPr>
          <w:rFonts w:ascii="Arial" w:hAnsi="Arial"/>
          <w:color w:val="595656"/>
          <w:w w:val="105"/>
          <w:sz w:val="13"/>
          <w:lang w:val="fr-FR"/>
        </w:rPr>
        <w:t xml:space="preserve">« </w:t>
      </w:r>
      <w:r w:rsidRPr="00AB1680">
        <w:rPr>
          <w:color w:val="595656"/>
          <w:w w:val="105"/>
          <w:sz w:val="16"/>
          <w:lang w:val="fr-FR"/>
        </w:rPr>
        <w:t xml:space="preserve">cinéastes amateurs doués» </w:t>
      </w:r>
      <w:r w:rsidRPr="00AB1680">
        <w:rPr>
          <w:i/>
          <w:color w:val="595656"/>
          <w:w w:val="105"/>
          <w:sz w:val="16"/>
          <w:lang w:val="fr-FR"/>
        </w:rPr>
        <w:t xml:space="preserve">(Le Monde), </w:t>
      </w:r>
      <w:r w:rsidRPr="00AB1680">
        <w:rPr>
          <w:color w:val="595656"/>
          <w:w w:val="105"/>
          <w:sz w:val="16"/>
          <w:lang w:val="fr-FR"/>
        </w:rPr>
        <w:t>une expression dans laquelle la référence à l'amateurisme</w:t>
      </w:r>
      <w:r w:rsidRPr="00AB1680">
        <w:rPr>
          <w:color w:val="595656"/>
          <w:spacing w:val="40"/>
          <w:w w:val="105"/>
          <w:sz w:val="16"/>
          <w:lang w:val="fr-FR"/>
        </w:rPr>
        <w:t xml:space="preserve"> </w:t>
      </w:r>
      <w:r w:rsidRPr="00AB1680">
        <w:rPr>
          <w:color w:val="595656"/>
          <w:w w:val="105"/>
          <w:sz w:val="16"/>
          <w:lang w:val="fr-FR"/>
        </w:rPr>
        <w:t>intrigue</w:t>
      </w:r>
      <w:r w:rsidRPr="00AB1680">
        <w:rPr>
          <w:color w:val="595656"/>
          <w:spacing w:val="40"/>
          <w:w w:val="105"/>
          <w:sz w:val="16"/>
          <w:lang w:val="fr-FR"/>
        </w:rPr>
        <w:t xml:space="preserve"> </w:t>
      </w:r>
      <w:r w:rsidRPr="00AB1680">
        <w:rPr>
          <w:color w:val="595656"/>
          <w:w w:val="105"/>
          <w:sz w:val="16"/>
          <w:lang w:val="fr-FR"/>
        </w:rPr>
        <w:t xml:space="preserve">moins que l'usage du </w:t>
      </w:r>
      <w:r w:rsidRPr="00AB1680">
        <w:rPr>
          <w:color w:val="595656"/>
          <w:spacing w:val="-2"/>
          <w:w w:val="105"/>
          <w:sz w:val="16"/>
          <w:lang w:val="fr-FR"/>
        </w:rPr>
        <w:t>pluriel.</w:t>
      </w:r>
    </w:p>
    <w:p w14:paraId="082A8AA5" w14:textId="77777777" w:rsidR="001C7B19" w:rsidRPr="00AB1680" w:rsidRDefault="00A84B16">
      <w:pPr>
        <w:pStyle w:val="Paragraphedeliste"/>
        <w:numPr>
          <w:ilvl w:val="0"/>
          <w:numId w:val="16"/>
        </w:numPr>
        <w:tabs>
          <w:tab w:val="left" w:pos="504"/>
        </w:tabs>
        <w:spacing w:line="176" w:lineRule="exact"/>
        <w:ind w:left="503" w:hanging="277"/>
        <w:jc w:val="both"/>
        <w:rPr>
          <w:i/>
          <w:sz w:val="16"/>
          <w:lang w:val="fr-FR"/>
        </w:rPr>
      </w:pPr>
      <w:r w:rsidRPr="00AB1680">
        <w:rPr>
          <w:color w:val="595656"/>
          <w:w w:val="105"/>
          <w:sz w:val="16"/>
          <w:lang w:val="fr-FR"/>
        </w:rPr>
        <w:t>Titre</w:t>
      </w:r>
      <w:r w:rsidRPr="00AB1680">
        <w:rPr>
          <w:color w:val="595656"/>
          <w:spacing w:val="-7"/>
          <w:w w:val="105"/>
          <w:sz w:val="16"/>
          <w:lang w:val="fr-FR"/>
        </w:rPr>
        <w:t xml:space="preserve"> </w:t>
      </w:r>
      <w:r w:rsidRPr="00AB1680">
        <w:rPr>
          <w:color w:val="595656"/>
          <w:w w:val="105"/>
          <w:sz w:val="16"/>
          <w:lang w:val="fr-FR"/>
        </w:rPr>
        <w:t>de</w:t>
      </w:r>
      <w:r w:rsidRPr="00AB1680">
        <w:rPr>
          <w:color w:val="595656"/>
          <w:spacing w:val="-4"/>
          <w:w w:val="105"/>
          <w:sz w:val="16"/>
          <w:lang w:val="fr-FR"/>
        </w:rPr>
        <w:t xml:space="preserve"> </w:t>
      </w:r>
      <w:r w:rsidRPr="00AB1680">
        <w:rPr>
          <w:color w:val="595656"/>
          <w:w w:val="105"/>
          <w:sz w:val="16"/>
          <w:lang w:val="fr-FR"/>
        </w:rPr>
        <w:t>la</w:t>
      </w:r>
      <w:r w:rsidRPr="00AB1680">
        <w:rPr>
          <w:color w:val="595656"/>
          <w:spacing w:val="6"/>
          <w:w w:val="105"/>
          <w:sz w:val="16"/>
          <w:lang w:val="fr-FR"/>
        </w:rPr>
        <w:t xml:space="preserve"> </w:t>
      </w:r>
      <w:r w:rsidRPr="00AB1680">
        <w:rPr>
          <w:color w:val="595656"/>
          <w:w w:val="105"/>
          <w:sz w:val="16"/>
          <w:lang w:val="fr-FR"/>
        </w:rPr>
        <w:t>critique</w:t>
      </w:r>
      <w:r w:rsidRPr="00AB1680">
        <w:rPr>
          <w:color w:val="595656"/>
          <w:spacing w:val="8"/>
          <w:w w:val="105"/>
          <w:sz w:val="16"/>
          <w:lang w:val="fr-FR"/>
        </w:rPr>
        <w:t xml:space="preserve"> </w:t>
      </w:r>
      <w:r w:rsidRPr="00AB1680">
        <w:rPr>
          <w:color w:val="595656"/>
          <w:w w:val="105"/>
          <w:sz w:val="16"/>
          <w:lang w:val="fr-FR"/>
        </w:rPr>
        <w:t>parue</w:t>
      </w:r>
      <w:r w:rsidRPr="00AB1680">
        <w:rPr>
          <w:color w:val="595656"/>
          <w:spacing w:val="8"/>
          <w:w w:val="105"/>
          <w:sz w:val="16"/>
          <w:lang w:val="fr-FR"/>
        </w:rPr>
        <w:t xml:space="preserve"> </w:t>
      </w:r>
      <w:r w:rsidRPr="00AB1680">
        <w:rPr>
          <w:color w:val="595656"/>
          <w:w w:val="105"/>
          <w:sz w:val="16"/>
          <w:lang w:val="fr-FR"/>
        </w:rPr>
        <w:t>dans</w:t>
      </w:r>
      <w:r w:rsidRPr="00AB1680">
        <w:rPr>
          <w:color w:val="595656"/>
          <w:spacing w:val="7"/>
          <w:w w:val="105"/>
          <w:sz w:val="16"/>
          <w:lang w:val="fr-FR"/>
        </w:rPr>
        <w:t xml:space="preserve"> </w:t>
      </w:r>
      <w:r w:rsidRPr="00AB1680">
        <w:rPr>
          <w:i/>
          <w:color w:val="595656"/>
          <w:spacing w:val="-2"/>
          <w:w w:val="105"/>
          <w:sz w:val="16"/>
          <w:lang w:val="fr-FR"/>
        </w:rPr>
        <w:t>L'Humanité.</w:t>
      </w:r>
    </w:p>
    <w:p w14:paraId="6315933D" w14:textId="77777777" w:rsidR="001C7B19" w:rsidRPr="00AB1680" w:rsidRDefault="00A84B16">
      <w:pPr>
        <w:pStyle w:val="Paragraphedeliste"/>
        <w:numPr>
          <w:ilvl w:val="0"/>
          <w:numId w:val="16"/>
        </w:numPr>
        <w:tabs>
          <w:tab w:val="left" w:pos="508"/>
        </w:tabs>
        <w:spacing w:before="27" w:line="283" w:lineRule="auto"/>
        <w:ind w:left="497" w:right="901" w:hanging="272"/>
        <w:jc w:val="both"/>
        <w:rPr>
          <w:sz w:val="16"/>
          <w:lang w:val="fr-FR"/>
        </w:rPr>
      </w:pPr>
      <w:r w:rsidRPr="00AB1680">
        <w:rPr>
          <w:color w:val="595656"/>
          <w:w w:val="105"/>
          <w:sz w:val="16"/>
          <w:lang w:val="fr-FR"/>
        </w:rPr>
        <w:t>"Une</w:t>
      </w:r>
      <w:r w:rsidRPr="00AB1680">
        <w:rPr>
          <w:color w:val="595656"/>
          <w:spacing w:val="40"/>
          <w:w w:val="105"/>
          <w:sz w:val="16"/>
          <w:lang w:val="fr-FR"/>
        </w:rPr>
        <w:t xml:space="preserve"> </w:t>
      </w:r>
      <w:r w:rsidRPr="00AB1680">
        <w:rPr>
          <w:color w:val="595656"/>
          <w:w w:val="105"/>
          <w:sz w:val="16"/>
          <w:lang w:val="fr-FR"/>
        </w:rPr>
        <w:t>escalade</w:t>
      </w:r>
      <w:r w:rsidRPr="00AB1680">
        <w:rPr>
          <w:color w:val="595656"/>
          <w:spacing w:val="40"/>
          <w:w w:val="105"/>
          <w:sz w:val="16"/>
          <w:lang w:val="fr-FR"/>
        </w:rPr>
        <w:t xml:space="preserve"> </w:t>
      </w:r>
      <w:r w:rsidRPr="00AB1680">
        <w:rPr>
          <w:color w:val="595656"/>
          <w:w w:val="105"/>
          <w:sz w:val="16"/>
          <w:lang w:val="fr-FR"/>
        </w:rPr>
        <w:t>dans</w:t>
      </w:r>
      <w:r w:rsidRPr="00AB1680">
        <w:rPr>
          <w:color w:val="595656"/>
          <w:spacing w:val="40"/>
          <w:w w:val="105"/>
          <w:sz w:val="16"/>
          <w:lang w:val="fr-FR"/>
        </w:rPr>
        <w:t xml:space="preserve"> </w:t>
      </w:r>
      <w:r w:rsidRPr="00AB1680">
        <w:rPr>
          <w:color w:val="595656"/>
          <w:w w:val="105"/>
          <w:sz w:val="16"/>
          <w:lang w:val="fr-FR"/>
        </w:rPr>
        <w:t>l'horreur</w:t>
      </w:r>
      <w:r w:rsidRPr="00AB1680">
        <w:rPr>
          <w:color w:val="595656"/>
          <w:spacing w:val="40"/>
          <w:w w:val="105"/>
          <w:sz w:val="16"/>
          <w:lang w:val="fr-FR"/>
        </w:rPr>
        <w:t xml:space="preserve"> </w:t>
      </w:r>
      <w:r w:rsidRPr="00AB1680">
        <w:rPr>
          <w:color w:val="595656"/>
          <w:w w:val="105"/>
          <w:sz w:val="16"/>
          <w:lang w:val="fr-FR"/>
        </w:rPr>
        <w:t>à</w:t>
      </w:r>
      <w:r w:rsidRPr="00AB1680">
        <w:rPr>
          <w:color w:val="595656"/>
          <w:spacing w:val="40"/>
          <w:w w:val="105"/>
          <w:sz w:val="16"/>
          <w:lang w:val="fr-FR"/>
        </w:rPr>
        <w:t xml:space="preserve"> </w:t>
      </w:r>
      <w:r w:rsidRPr="00AB1680">
        <w:rPr>
          <w:color w:val="595656"/>
          <w:w w:val="105"/>
          <w:sz w:val="16"/>
          <w:lang w:val="fr-FR"/>
        </w:rPr>
        <w:t>laquelle</w:t>
      </w:r>
      <w:r w:rsidRPr="00AB1680">
        <w:rPr>
          <w:color w:val="595656"/>
          <w:spacing w:val="40"/>
          <w:w w:val="105"/>
          <w:sz w:val="16"/>
          <w:lang w:val="fr-FR"/>
        </w:rPr>
        <w:t xml:space="preserve"> </w:t>
      </w:r>
      <w:r w:rsidRPr="00AB1680">
        <w:rPr>
          <w:color w:val="595656"/>
          <w:w w:val="105"/>
          <w:sz w:val="16"/>
          <w:lang w:val="fr-FR"/>
        </w:rPr>
        <w:t>le</w:t>
      </w:r>
      <w:r w:rsidRPr="00AB1680">
        <w:rPr>
          <w:color w:val="595656"/>
          <w:spacing w:val="40"/>
          <w:w w:val="105"/>
          <w:sz w:val="16"/>
          <w:lang w:val="fr-FR"/>
        </w:rPr>
        <w:t xml:space="preserve"> </w:t>
      </w:r>
      <w:r w:rsidRPr="00AB1680">
        <w:rPr>
          <w:color w:val="595656"/>
          <w:w w:val="105"/>
          <w:sz w:val="16"/>
          <w:lang w:val="fr-FR"/>
        </w:rPr>
        <w:t>genre</w:t>
      </w:r>
      <w:r w:rsidRPr="00AB1680">
        <w:rPr>
          <w:color w:val="595656"/>
          <w:spacing w:val="40"/>
          <w:w w:val="105"/>
          <w:sz w:val="16"/>
          <w:lang w:val="fr-FR"/>
        </w:rPr>
        <w:t xml:space="preserve"> </w:t>
      </w:r>
      <w:r w:rsidRPr="00AB1680">
        <w:rPr>
          <w:color w:val="595656"/>
          <w:w w:val="105"/>
          <w:sz w:val="16"/>
          <w:lang w:val="fr-FR"/>
        </w:rPr>
        <w:t>lui-même,</w:t>
      </w:r>
      <w:r w:rsidRPr="00AB1680">
        <w:rPr>
          <w:color w:val="595656"/>
          <w:spacing w:val="40"/>
          <w:w w:val="105"/>
          <w:sz w:val="16"/>
          <w:lang w:val="fr-FR"/>
        </w:rPr>
        <w:t xml:space="preserve"> </w:t>
      </w:r>
      <w:r w:rsidRPr="00AB1680">
        <w:rPr>
          <w:color w:val="595656"/>
          <w:w w:val="105"/>
          <w:sz w:val="16"/>
          <w:lang w:val="fr-FR"/>
        </w:rPr>
        <w:t>pourtant généreux,</w:t>
      </w:r>
      <w:r w:rsidRPr="00AB1680">
        <w:rPr>
          <w:color w:val="595656"/>
          <w:spacing w:val="40"/>
          <w:w w:val="105"/>
          <w:sz w:val="16"/>
          <w:lang w:val="fr-FR"/>
        </w:rPr>
        <w:t xml:space="preserve"> </w:t>
      </w:r>
      <w:r w:rsidRPr="00AB1680">
        <w:rPr>
          <w:color w:val="595656"/>
          <w:w w:val="105"/>
          <w:sz w:val="16"/>
          <w:lang w:val="fr-FR"/>
        </w:rPr>
        <w:t>ne</w:t>
      </w:r>
      <w:r w:rsidRPr="00AB1680">
        <w:rPr>
          <w:color w:val="595656"/>
          <w:spacing w:val="40"/>
          <w:w w:val="105"/>
          <w:sz w:val="16"/>
          <w:lang w:val="fr-FR"/>
        </w:rPr>
        <w:t xml:space="preserve"> </w:t>
      </w:r>
      <w:r w:rsidRPr="00AB1680">
        <w:rPr>
          <w:color w:val="595656"/>
          <w:w w:val="105"/>
          <w:sz w:val="16"/>
          <w:lang w:val="fr-FR"/>
        </w:rPr>
        <w:t>nous</w:t>
      </w:r>
      <w:r w:rsidRPr="00AB1680">
        <w:rPr>
          <w:color w:val="595656"/>
          <w:spacing w:val="40"/>
          <w:w w:val="105"/>
          <w:sz w:val="16"/>
          <w:lang w:val="fr-FR"/>
        </w:rPr>
        <w:t xml:space="preserve"> </w:t>
      </w:r>
      <w:r w:rsidRPr="00AB1680">
        <w:rPr>
          <w:color w:val="595656"/>
          <w:w w:val="105"/>
          <w:sz w:val="16"/>
          <w:lang w:val="fr-FR"/>
        </w:rPr>
        <w:t>a</w:t>
      </w:r>
      <w:r w:rsidRPr="00AB1680">
        <w:rPr>
          <w:color w:val="595656"/>
          <w:spacing w:val="40"/>
          <w:w w:val="105"/>
          <w:sz w:val="16"/>
          <w:lang w:val="fr-FR"/>
        </w:rPr>
        <w:t xml:space="preserve"> </w:t>
      </w:r>
      <w:r w:rsidRPr="00AB1680">
        <w:rPr>
          <w:color w:val="595656"/>
          <w:w w:val="105"/>
          <w:sz w:val="16"/>
          <w:lang w:val="fr-FR"/>
        </w:rPr>
        <w:t>pas</w:t>
      </w:r>
      <w:r w:rsidRPr="00AB1680">
        <w:rPr>
          <w:color w:val="595656"/>
          <w:spacing w:val="40"/>
          <w:w w:val="105"/>
          <w:sz w:val="16"/>
          <w:lang w:val="fr-FR"/>
        </w:rPr>
        <w:t xml:space="preserve"> </w:t>
      </w:r>
      <w:r w:rsidRPr="00AB1680">
        <w:rPr>
          <w:color w:val="595656"/>
          <w:w w:val="105"/>
          <w:sz w:val="16"/>
          <w:lang w:val="fr-FR"/>
        </w:rPr>
        <w:t>habitué »</w:t>
      </w:r>
      <w:r w:rsidRPr="00AB1680">
        <w:rPr>
          <w:color w:val="595656"/>
          <w:spacing w:val="40"/>
          <w:w w:val="105"/>
          <w:sz w:val="16"/>
          <w:lang w:val="fr-FR"/>
        </w:rPr>
        <w:t xml:space="preserve"> </w:t>
      </w:r>
      <w:r w:rsidRPr="00AB1680">
        <w:rPr>
          <w:i/>
          <w:color w:val="595656"/>
          <w:w w:val="105"/>
          <w:sz w:val="16"/>
          <w:lang w:val="fr-FR"/>
        </w:rPr>
        <w:t xml:space="preserve">(Télérama, </w:t>
      </w:r>
      <w:r w:rsidRPr="00AB1680">
        <w:rPr>
          <w:color w:val="595656"/>
          <w:w w:val="105"/>
          <w:sz w:val="16"/>
          <w:lang w:val="fr-FR"/>
        </w:rPr>
        <w:t>8/2/70),</w:t>
      </w:r>
      <w:r w:rsidRPr="00AB1680">
        <w:rPr>
          <w:color w:val="595656"/>
          <w:spacing w:val="40"/>
          <w:w w:val="105"/>
          <w:sz w:val="16"/>
          <w:lang w:val="fr-FR"/>
        </w:rPr>
        <w:t xml:space="preserve"> </w:t>
      </w:r>
      <w:r w:rsidRPr="00AB1680">
        <w:rPr>
          <w:rFonts w:ascii="Arial" w:hAnsi="Arial"/>
          <w:color w:val="595656"/>
          <w:w w:val="105"/>
          <w:sz w:val="10"/>
          <w:lang w:val="fr-FR"/>
        </w:rPr>
        <w:t xml:space="preserve">« </w:t>
      </w:r>
      <w:r w:rsidRPr="00AB1680">
        <w:rPr>
          <w:color w:val="595656"/>
          <w:w w:val="105"/>
          <w:sz w:val="16"/>
          <w:lang w:val="fr-FR"/>
        </w:rPr>
        <w:t>un</w:t>
      </w:r>
      <w:r w:rsidRPr="00AB1680">
        <w:rPr>
          <w:color w:val="595656"/>
          <w:spacing w:val="40"/>
          <w:w w:val="105"/>
          <w:sz w:val="16"/>
          <w:lang w:val="fr-FR"/>
        </w:rPr>
        <w:t xml:space="preserve"> </w:t>
      </w:r>
      <w:r w:rsidRPr="00AB1680">
        <w:rPr>
          <w:color w:val="595656"/>
          <w:w w:val="105"/>
          <w:sz w:val="16"/>
          <w:lang w:val="fr-FR"/>
        </w:rPr>
        <w:t>des</w:t>
      </w:r>
      <w:r w:rsidRPr="00AB1680">
        <w:rPr>
          <w:color w:val="595656"/>
          <w:spacing w:val="40"/>
          <w:w w:val="105"/>
          <w:sz w:val="16"/>
          <w:lang w:val="fr-FR"/>
        </w:rPr>
        <w:t xml:space="preserve"> </w:t>
      </w:r>
      <w:r w:rsidRPr="00AB1680">
        <w:rPr>
          <w:color w:val="595656"/>
          <w:w w:val="105"/>
          <w:sz w:val="16"/>
          <w:lang w:val="fr-FR"/>
        </w:rPr>
        <w:t>plus éprouvants films d</w:t>
      </w:r>
      <w:r w:rsidRPr="00AB1680">
        <w:rPr>
          <w:color w:val="707072"/>
          <w:w w:val="105"/>
          <w:sz w:val="16"/>
          <w:lang w:val="fr-FR"/>
        </w:rPr>
        <w:t>'</w:t>
      </w:r>
      <w:r w:rsidRPr="00AB1680">
        <w:rPr>
          <w:color w:val="595656"/>
          <w:w w:val="105"/>
          <w:sz w:val="16"/>
          <w:lang w:val="fr-FR"/>
        </w:rPr>
        <w:t xml:space="preserve">horreur sortis en France depuis longtemps,, </w:t>
      </w:r>
      <w:r w:rsidRPr="00AB1680">
        <w:rPr>
          <w:i/>
          <w:color w:val="595656"/>
          <w:w w:val="105"/>
          <w:sz w:val="16"/>
          <w:lang w:val="fr-FR"/>
        </w:rPr>
        <w:t xml:space="preserve">(Cinéma </w:t>
      </w:r>
      <w:r w:rsidRPr="00AB1680">
        <w:rPr>
          <w:color w:val="595656"/>
          <w:w w:val="105"/>
          <w:sz w:val="16"/>
          <w:lang w:val="fr-FR"/>
        </w:rPr>
        <w:t xml:space="preserve">70). Dans les </w:t>
      </w:r>
      <w:r w:rsidRPr="00AB1680">
        <w:rPr>
          <w:i/>
          <w:color w:val="595656"/>
          <w:w w:val="105"/>
          <w:sz w:val="16"/>
          <w:lang w:val="fr-FR"/>
        </w:rPr>
        <w:t xml:space="preserve">Cahiers du cinéma, </w:t>
      </w:r>
      <w:r w:rsidRPr="00AB1680">
        <w:rPr>
          <w:color w:val="595656"/>
          <w:w w:val="105"/>
          <w:sz w:val="16"/>
          <w:lang w:val="fr-FR"/>
        </w:rPr>
        <w:t>Serge Daney opte pour le parti pris inverse en affirmant que le film est parfaitement</w:t>
      </w:r>
      <w:r w:rsidRPr="00AB1680">
        <w:rPr>
          <w:color w:val="595656"/>
          <w:spacing w:val="31"/>
          <w:w w:val="105"/>
          <w:sz w:val="16"/>
          <w:lang w:val="fr-FR"/>
        </w:rPr>
        <w:t xml:space="preserve"> </w:t>
      </w:r>
      <w:r w:rsidRPr="00AB1680">
        <w:rPr>
          <w:color w:val="595656"/>
          <w:w w:val="105"/>
          <w:sz w:val="16"/>
          <w:lang w:val="fr-FR"/>
        </w:rPr>
        <w:t>inefficace quant à la peur.</w:t>
      </w:r>
    </w:p>
    <w:p w14:paraId="4DBE66F2" w14:textId="77777777" w:rsidR="001C7B19" w:rsidRPr="00AB1680" w:rsidRDefault="00A84B16">
      <w:pPr>
        <w:pStyle w:val="Paragraphedeliste"/>
        <w:numPr>
          <w:ilvl w:val="0"/>
          <w:numId w:val="15"/>
        </w:numPr>
        <w:tabs>
          <w:tab w:val="left" w:pos="499"/>
        </w:tabs>
        <w:spacing w:line="181" w:lineRule="exact"/>
        <w:jc w:val="both"/>
        <w:rPr>
          <w:sz w:val="16"/>
          <w:lang w:val="fr-FR"/>
        </w:rPr>
      </w:pPr>
      <w:r w:rsidRPr="00AB1680">
        <w:rPr>
          <w:color w:val="464644"/>
          <w:spacing w:val="-2"/>
          <w:w w:val="105"/>
          <w:sz w:val="16"/>
          <w:lang w:val="fr-FR"/>
        </w:rPr>
        <w:t>Tacques</w:t>
      </w:r>
      <w:r w:rsidRPr="00AB1680">
        <w:rPr>
          <w:color w:val="464644"/>
          <w:spacing w:val="10"/>
          <w:w w:val="105"/>
          <w:sz w:val="16"/>
          <w:lang w:val="fr-FR"/>
        </w:rPr>
        <w:t xml:space="preserve"> </w:t>
      </w:r>
      <w:r w:rsidRPr="00AB1680">
        <w:rPr>
          <w:color w:val="595656"/>
          <w:spacing w:val="-2"/>
          <w:w w:val="105"/>
          <w:sz w:val="16"/>
          <w:lang w:val="fr-FR"/>
        </w:rPr>
        <w:t>Zimmer</w:t>
      </w:r>
      <w:r w:rsidRPr="00AB1680">
        <w:rPr>
          <w:color w:val="595656"/>
          <w:spacing w:val="5"/>
          <w:w w:val="105"/>
          <w:sz w:val="16"/>
          <w:lang w:val="fr-FR"/>
        </w:rPr>
        <w:t xml:space="preserve"> </w:t>
      </w:r>
      <w:r w:rsidRPr="00AB1680">
        <w:rPr>
          <w:color w:val="595656"/>
          <w:spacing w:val="-2"/>
          <w:w w:val="105"/>
          <w:sz w:val="16"/>
          <w:lang w:val="fr-FR"/>
        </w:rPr>
        <w:t>dans</w:t>
      </w:r>
      <w:r w:rsidRPr="00AB1680">
        <w:rPr>
          <w:color w:val="595656"/>
          <w:spacing w:val="4"/>
          <w:w w:val="105"/>
          <w:sz w:val="16"/>
          <w:lang w:val="fr-FR"/>
        </w:rPr>
        <w:t xml:space="preserve"> </w:t>
      </w:r>
      <w:r w:rsidRPr="00AB1680">
        <w:rPr>
          <w:i/>
          <w:color w:val="595656"/>
          <w:spacing w:val="-2"/>
          <w:w w:val="105"/>
          <w:sz w:val="16"/>
          <w:lang w:val="fr-FR"/>
        </w:rPr>
        <w:t>La Saison cinématographique,</w:t>
      </w:r>
      <w:r w:rsidRPr="00AB1680">
        <w:rPr>
          <w:i/>
          <w:color w:val="595656"/>
          <w:spacing w:val="-19"/>
          <w:w w:val="105"/>
          <w:sz w:val="16"/>
          <w:lang w:val="fr-FR"/>
        </w:rPr>
        <w:t xml:space="preserve"> </w:t>
      </w:r>
      <w:r w:rsidRPr="00AB1680">
        <w:rPr>
          <w:color w:val="595656"/>
          <w:spacing w:val="-2"/>
          <w:w w:val="105"/>
          <w:sz w:val="16"/>
          <w:lang w:val="fr-FR"/>
        </w:rPr>
        <w:t>1970.</w:t>
      </w:r>
    </w:p>
    <w:p w14:paraId="1C803F50" w14:textId="77777777" w:rsidR="001C7B19" w:rsidRPr="00AB1680" w:rsidRDefault="001C7B19">
      <w:pPr>
        <w:spacing w:line="181" w:lineRule="exact"/>
        <w:jc w:val="both"/>
        <w:rPr>
          <w:sz w:val="16"/>
          <w:lang w:val="fr-FR"/>
        </w:rPr>
        <w:sectPr w:rsidR="001C7B19" w:rsidRPr="00AB1680">
          <w:headerReference w:type="even" r:id="rId146"/>
          <w:headerReference w:type="default" r:id="rId147"/>
          <w:pgSz w:w="7360" w:h="10410"/>
          <w:pgMar w:top="360" w:right="180" w:bottom="0" w:left="440" w:header="160" w:footer="0" w:gutter="0"/>
          <w:pgNumType w:start="157"/>
          <w:cols w:space="720"/>
        </w:sectPr>
      </w:pPr>
    </w:p>
    <w:p w14:paraId="7F099B07" w14:textId="77207947" w:rsidR="001C7B19" w:rsidRPr="00AB1680" w:rsidRDefault="00AB1680">
      <w:pPr>
        <w:pStyle w:val="Corpsdetexte"/>
        <w:spacing w:before="1"/>
        <w:rPr>
          <w:sz w:val="22"/>
          <w:lang w:val="fr-FR"/>
        </w:rPr>
      </w:pPr>
      <w:r w:rsidRPr="00AB1680">
        <w:rPr>
          <w:noProof/>
          <w:lang w:val="fr-FR"/>
        </w:rPr>
        <w:lastRenderedPageBreak/>
        <mc:AlternateContent>
          <mc:Choice Requires="wps">
            <w:drawing>
              <wp:anchor distT="0" distB="0" distL="114300" distR="114300" simplePos="0" relativeHeight="15897600" behindDoc="0" locked="0" layoutInCell="1" allowOverlap="1" wp14:anchorId="0F3CA4AD" wp14:editId="13EC9BC4">
                <wp:simplePos x="0" y="0"/>
                <wp:positionH relativeFrom="page">
                  <wp:posOffset>8890</wp:posOffset>
                </wp:positionH>
                <wp:positionV relativeFrom="page">
                  <wp:posOffset>6602730</wp:posOffset>
                </wp:positionV>
                <wp:extent cx="0" cy="0"/>
                <wp:effectExtent l="0" t="0" r="0" b="0"/>
                <wp:wrapNone/>
                <wp:docPr id="32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7AE2C" id="Line 134" o:spid="_x0000_s1026" style="position:absolute;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" strokeweight=".33967mm">
                <w10:wrap anchorx="page" anchory="page"/>
              </v:line>
            </w:pict>
          </mc:Fallback>
        </mc:AlternateContent>
      </w:r>
    </w:p>
    <w:p w14:paraId="2E8D59E0" w14:textId="77777777" w:rsidR="001C7B19" w:rsidRPr="00AB1680" w:rsidRDefault="00A84B16">
      <w:pPr>
        <w:pStyle w:val="Corpsdetexte"/>
        <w:spacing w:before="94" w:line="285" w:lineRule="auto"/>
        <w:ind w:left="723" w:right="411" w:firstLine="12"/>
        <w:jc w:val="both"/>
        <w:rPr>
          <w:lang w:val="fr-FR"/>
        </w:rPr>
      </w:pPr>
      <w:r w:rsidRPr="00AB1680">
        <w:rPr>
          <w:color w:val="595B54"/>
          <w:w w:val="110"/>
          <w:lang w:val="fr-FR"/>
        </w:rPr>
        <w:t>Rire</w:t>
      </w:r>
      <w:r w:rsidRPr="00AB1680">
        <w:rPr>
          <w:rFonts w:ascii="Arial" w:hAnsi="Arial"/>
          <w:color w:val="595B54"/>
          <w:w w:val="110"/>
          <w:position w:val="6"/>
          <w:sz w:val="13"/>
          <w:lang w:val="fr-FR"/>
        </w:rPr>
        <w:t xml:space="preserve">1 </w:t>
      </w:r>
      <w:r w:rsidRPr="00AB1680">
        <w:rPr>
          <w:color w:val="595B54"/>
          <w:w w:val="110"/>
          <w:lang w:val="fr-FR"/>
        </w:rPr>
        <w:t>et vomir</w:t>
      </w:r>
      <w:r w:rsidRPr="00AB1680">
        <w:rPr>
          <w:rFonts w:ascii="Arial" w:hAnsi="Arial"/>
          <w:color w:val="595B54"/>
          <w:w w:val="110"/>
          <w:position w:val="6"/>
          <w:sz w:val="13"/>
          <w:lang w:val="fr-FR"/>
        </w:rPr>
        <w:t>2</w:t>
      </w:r>
      <w:r w:rsidRPr="00AB1680">
        <w:rPr>
          <w:rFonts w:ascii="Arial" w:hAnsi="Arial"/>
          <w:color w:val="595B54"/>
          <w:spacing w:val="40"/>
          <w:w w:val="110"/>
          <w:position w:val="6"/>
          <w:sz w:val="13"/>
          <w:lang w:val="fr-FR"/>
        </w:rPr>
        <w:t xml:space="preserve"> </w:t>
      </w:r>
      <w:r w:rsidRPr="00AB1680">
        <w:rPr>
          <w:color w:val="595B54"/>
          <w:w w:val="110"/>
          <w:lang w:val="fr-FR"/>
        </w:rPr>
        <w:t xml:space="preserve">participent en effet de la même logique de </w:t>
      </w:r>
      <w:r w:rsidRPr="00AB1680">
        <w:rPr>
          <w:color w:val="595B54"/>
          <w:spacing w:val="-2"/>
          <w:w w:val="110"/>
          <w:lang w:val="fr-FR"/>
        </w:rPr>
        <w:t>déréalisation,</w:t>
      </w:r>
      <w:r w:rsidRPr="00AB1680">
        <w:rPr>
          <w:color w:val="595B54"/>
          <w:spacing w:val="-12"/>
          <w:w w:val="110"/>
          <w:lang w:val="fr-FR"/>
        </w:rPr>
        <w:t xml:space="preserve"> </w:t>
      </w:r>
      <w:r w:rsidRPr="00AB1680">
        <w:rPr>
          <w:color w:val="595B54"/>
          <w:spacing w:val="-2"/>
          <w:w w:val="110"/>
          <w:lang w:val="fr-FR"/>
        </w:rPr>
        <w:t>de</w:t>
      </w:r>
      <w:r w:rsidRPr="00AB1680">
        <w:rPr>
          <w:color w:val="595B54"/>
          <w:spacing w:val="-8"/>
          <w:w w:val="110"/>
          <w:lang w:val="fr-FR"/>
        </w:rPr>
        <w:t xml:space="preserve"> </w:t>
      </w:r>
      <w:r w:rsidRPr="00AB1680">
        <w:rPr>
          <w:color w:val="595B54"/>
          <w:spacing w:val="-2"/>
          <w:w w:val="110"/>
          <w:lang w:val="fr-FR"/>
        </w:rPr>
        <w:t>mise</w:t>
      </w:r>
      <w:r w:rsidRPr="00AB1680">
        <w:rPr>
          <w:color w:val="595B54"/>
          <w:spacing w:val="-9"/>
          <w:w w:val="110"/>
          <w:lang w:val="fr-FR"/>
        </w:rPr>
        <w:t xml:space="preserve"> </w:t>
      </w:r>
      <w:r w:rsidRPr="00AB1680">
        <w:rPr>
          <w:color w:val="595B54"/>
          <w:spacing w:val="-2"/>
          <w:w w:val="110"/>
          <w:lang w:val="fr-FR"/>
        </w:rPr>
        <w:t>à</w:t>
      </w:r>
      <w:r w:rsidRPr="00AB1680">
        <w:rPr>
          <w:color w:val="595B54"/>
          <w:spacing w:val="-9"/>
          <w:w w:val="110"/>
          <w:lang w:val="fr-FR"/>
        </w:rPr>
        <w:t xml:space="preserve"> </w:t>
      </w:r>
      <w:r w:rsidRPr="00AB1680">
        <w:rPr>
          <w:color w:val="595B54"/>
          <w:spacing w:val="-2"/>
          <w:w w:val="110"/>
          <w:lang w:val="fr-FR"/>
        </w:rPr>
        <w:t>distance</w:t>
      </w:r>
      <w:r w:rsidRPr="00AB1680">
        <w:rPr>
          <w:color w:val="595B54"/>
          <w:spacing w:val="-4"/>
          <w:w w:val="110"/>
          <w:lang w:val="fr-FR"/>
        </w:rPr>
        <w:t xml:space="preserve"> </w:t>
      </w:r>
      <w:r w:rsidRPr="00AB1680">
        <w:rPr>
          <w:color w:val="595B54"/>
          <w:spacing w:val="-2"/>
          <w:w w:val="110"/>
          <w:lang w:val="fr-FR"/>
        </w:rPr>
        <w:t>du</w:t>
      </w:r>
      <w:r w:rsidRPr="00AB1680">
        <w:rPr>
          <w:color w:val="595B54"/>
          <w:spacing w:val="-3"/>
          <w:w w:val="110"/>
          <w:lang w:val="fr-FR"/>
        </w:rPr>
        <w:t xml:space="preserve"> </w:t>
      </w:r>
      <w:r w:rsidRPr="00AB1680">
        <w:rPr>
          <w:color w:val="595B54"/>
          <w:spacing w:val="-2"/>
          <w:w w:val="110"/>
          <w:lang w:val="fr-FR"/>
        </w:rPr>
        <w:t>propos de</w:t>
      </w:r>
      <w:r w:rsidRPr="00AB1680">
        <w:rPr>
          <w:color w:val="595B54"/>
          <w:spacing w:val="-5"/>
          <w:w w:val="110"/>
          <w:lang w:val="fr-FR"/>
        </w:rPr>
        <w:t xml:space="preserve"> </w:t>
      </w:r>
      <w:r w:rsidRPr="00AB1680">
        <w:rPr>
          <w:color w:val="595B54"/>
          <w:spacing w:val="-2"/>
          <w:w w:val="110"/>
          <w:lang w:val="fr-FR"/>
        </w:rPr>
        <w:t>Romero</w:t>
      </w:r>
      <w:r w:rsidRPr="00AB1680">
        <w:rPr>
          <w:color w:val="595B54"/>
          <w:spacing w:val="5"/>
          <w:w w:val="110"/>
          <w:lang w:val="fr-FR"/>
        </w:rPr>
        <w:t xml:space="preserve"> </w:t>
      </w:r>
      <w:r w:rsidRPr="00AB1680">
        <w:rPr>
          <w:color w:val="595B54"/>
          <w:spacing w:val="-2"/>
          <w:w w:val="110"/>
          <w:lang w:val="fr-FR"/>
        </w:rPr>
        <w:t>en</w:t>
      </w:r>
      <w:r w:rsidRPr="00AB1680">
        <w:rPr>
          <w:color w:val="595B54"/>
          <w:spacing w:val="-11"/>
          <w:w w:val="110"/>
          <w:lang w:val="fr-FR"/>
        </w:rPr>
        <w:t xml:space="preserve"> </w:t>
      </w:r>
      <w:r w:rsidRPr="00AB1680">
        <w:rPr>
          <w:color w:val="595B54"/>
          <w:spacing w:val="-2"/>
          <w:w w:val="110"/>
          <w:lang w:val="fr-FR"/>
        </w:rPr>
        <w:t xml:space="preserve">soulignant </w:t>
      </w:r>
      <w:r w:rsidRPr="00AB1680">
        <w:rPr>
          <w:color w:val="595B54"/>
          <w:w w:val="110"/>
          <w:lang w:val="fr-FR"/>
        </w:rPr>
        <w:t>qu'on ne peut le</w:t>
      </w:r>
      <w:r w:rsidRPr="00AB1680">
        <w:rPr>
          <w:color w:val="595B54"/>
          <w:w w:val="110"/>
          <w:lang w:val="fr-FR"/>
        </w:rPr>
        <w:t xml:space="preserve"> prendr au sérieux. On retrouvera d'ailleurs les mêmes attitudes lors de la sortie des opus suivants de la saga des </w:t>
      </w:r>
      <w:r w:rsidRPr="00AB1680">
        <w:rPr>
          <w:color w:val="595B54"/>
          <w:spacing w:val="-2"/>
          <w:w w:val="110"/>
          <w:lang w:val="fr-FR"/>
        </w:rPr>
        <w:t>morts-vivants.</w:t>
      </w:r>
    </w:p>
    <w:p w14:paraId="7FBDA370" w14:textId="77777777" w:rsidR="001C7B19" w:rsidRPr="00AB1680" w:rsidRDefault="00A84B16">
      <w:pPr>
        <w:pStyle w:val="Titre9"/>
        <w:spacing w:before="110"/>
        <w:ind w:left="1298"/>
        <w:rPr>
          <w:lang w:val="fr-FR"/>
        </w:rPr>
      </w:pPr>
      <w:r w:rsidRPr="00AB1680">
        <w:rPr>
          <w:color w:val="757570"/>
          <w:lang w:val="fr-FR"/>
        </w:rPr>
        <w:t>Horreur</w:t>
      </w:r>
      <w:r w:rsidRPr="00AB1680">
        <w:rPr>
          <w:color w:val="757570"/>
          <w:spacing w:val="-5"/>
          <w:lang w:val="fr-FR"/>
        </w:rPr>
        <w:t xml:space="preserve"> </w:t>
      </w:r>
      <w:r w:rsidRPr="00AB1680">
        <w:rPr>
          <w:color w:val="757570"/>
          <w:lang w:val="fr-FR"/>
        </w:rPr>
        <w:t>réaliste</w:t>
      </w:r>
      <w:r w:rsidRPr="00AB1680">
        <w:rPr>
          <w:color w:val="757570"/>
          <w:spacing w:val="18"/>
          <w:lang w:val="fr-FR"/>
        </w:rPr>
        <w:t xml:space="preserve"> </w:t>
      </w:r>
      <w:r w:rsidRPr="00AB1680">
        <w:rPr>
          <w:color w:val="757570"/>
          <w:lang w:val="fr-FR"/>
        </w:rPr>
        <w:t>et</w:t>
      </w:r>
      <w:r w:rsidRPr="00AB1680">
        <w:rPr>
          <w:color w:val="757570"/>
          <w:spacing w:val="14"/>
          <w:lang w:val="fr-FR"/>
        </w:rPr>
        <w:t xml:space="preserve"> </w:t>
      </w:r>
      <w:r w:rsidRPr="00AB1680">
        <w:rPr>
          <w:color w:val="757570"/>
          <w:lang w:val="fr-FR"/>
        </w:rPr>
        <w:t>interprétation</w:t>
      </w:r>
      <w:r w:rsidRPr="00AB1680">
        <w:rPr>
          <w:color w:val="757570"/>
          <w:spacing w:val="16"/>
          <w:lang w:val="fr-FR"/>
        </w:rPr>
        <w:t xml:space="preserve"> </w:t>
      </w:r>
      <w:r w:rsidRPr="00AB1680">
        <w:rPr>
          <w:color w:val="757570"/>
          <w:spacing w:val="-2"/>
          <w:lang w:val="fr-FR"/>
        </w:rPr>
        <w:t>politique</w:t>
      </w:r>
    </w:p>
    <w:p w14:paraId="29340151" w14:textId="77777777" w:rsidR="001C7B19" w:rsidRPr="00AB1680" w:rsidRDefault="00A84B16">
      <w:pPr>
        <w:pStyle w:val="Corpsdetexte"/>
        <w:spacing w:before="133" w:line="283" w:lineRule="auto"/>
        <w:ind w:left="723" w:right="409" w:firstLine="283"/>
        <w:jc w:val="both"/>
        <w:rPr>
          <w:lang w:val="fr-FR"/>
        </w:rPr>
      </w:pPr>
      <w:r w:rsidRPr="00AB1680">
        <w:rPr>
          <w:color w:val="595B54"/>
          <w:w w:val="110"/>
          <w:lang w:val="fr-FR"/>
        </w:rPr>
        <w:t>Ce</w:t>
      </w:r>
      <w:r w:rsidRPr="00AB1680">
        <w:rPr>
          <w:color w:val="595B54"/>
          <w:spacing w:val="-14"/>
          <w:w w:val="110"/>
          <w:lang w:val="fr-FR"/>
        </w:rPr>
        <w:t xml:space="preserve"> </w:t>
      </w:r>
      <w:r w:rsidRPr="00AB1680">
        <w:rPr>
          <w:color w:val="595B54"/>
          <w:w w:val="110"/>
          <w:lang w:val="fr-FR"/>
        </w:rPr>
        <w:t>regard</w:t>
      </w:r>
      <w:r w:rsidRPr="00AB1680">
        <w:rPr>
          <w:color w:val="595B54"/>
          <w:spacing w:val="-13"/>
          <w:w w:val="110"/>
          <w:lang w:val="fr-FR"/>
        </w:rPr>
        <w:t xml:space="preserve"> </w:t>
      </w:r>
      <w:r w:rsidRPr="00AB1680">
        <w:rPr>
          <w:color w:val="595B54"/>
          <w:w w:val="110"/>
          <w:lang w:val="fr-FR"/>
        </w:rPr>
        <w:t>dépréciatif,</w:t>
      </w:r>
      <w:r w:rsidRPr="00AB1680">
        <w:rPr>
          <w:color w:val="595B54"/>
          <w:spacing w:val="-11"/>
          <w:w w:val="110"/>
          <w:lang w:val="fr-FR"/>
        </w:rPr>
        <w:t xml:space="preserve"> </w:t>
      </w:r>
      <w:r w:rsidRPr="00AB1680">
        <w:rPr>
          <w:color w:val="595B54"/>
          <w:w w:val="110"/>
          <w:lang w:val="fr-FR"/>
        </w:rPr>
        <w:t>parfois</w:t>
      </w:r>
      <w:r w:rsidRPr="00AB1680">
        <w:rPr>
          <w:color w:val="595B54"/>
          <w:spacing w:val="-13"/>
          <w:w w:val="110"/>
          <w:lang w:val="fr-FR"/>
        </w:rPr>
        <w:t xml:space="preserve"> </w:t>
      </w:r>
      <w:r w:rsidRPr="00AB1680">
        <w:rPr>
          <w:color w:val="595B54"/>
          <w:w w:val="110"/>
          <w:lang w:val="fr-FR"/>
        </w:rPr>
        <w:t>accompagné</w:t>
      </w:r>
      <w:r w:rsidRPr="00AB1680">
        <w:rPr>
          <w:color w:val="595B54"/>
          <w:spacing w:val="-12"/>
          <w:w w:val="110"/>
          <w:lang w:val="fr-FR"/>
        </w:rPr>
        <w:t xml:space="preserve"> </w:t>
      </w:r>
      <w:r w:rsidRPr="00AB1680">
        <w:rPr>
          <w:color w:val="595B54"/>
          <w:w w:val="110"/>
          <w:lang w:val="fr-FR"/>
        </w:rPr>
        <w:t>d'un</w:t>
      </w:r>
      <w:r w:rsidRPr="00AB1680">
        <w:rPr>
          <w:color w:val="595B54"/>
          <w:spacing w:val="-14"/>
          <w:w w:val="110"/>
          <w:lang w:val="fr-FR"/>
        </w:rPr>
        <w:t xml:space="preserve"> </w:t>
      </w:r>
      <w:r w:rsidRPr="00AB1680">
        <w:rPr>
          <w:color w:val="595B54"/>
          <w:w w:val="110"/>
          <w:lang w:val="fr-FR"/>
        </w:rPr>
        <w:t>discours</w:t>
      </w:r>
      <w:r w:rsidRPr="00AB1680">
        <w:rPr>
          <w:color w:val="595B54"/>
          <w:spacing w:val="-4"/>
          <w:w w:val="110"/>
          <w:lang w:val="fr-FR"/>
        </w:rPr>
        <w:t xml:space="preserve"> </w:t>
      </w:r>
      <w:r w:rsidRPr="00AB1680">
        <w:rPr>
          <w:color w:val="595B54"/>
          <w:w w:val="110"/>
          <w:lang w:val="fr-FR"/>
        </w:rPr>
        <w:t>morali­ sateur3,</w:t>
      </w:r>
      <w:r w:rsidRPr="00AB1680">
        <w:rPr>
          <w:color w:val="595B54"/>
          <w:spacing w:val="-14"/>
          <w:w w:val="110"/>
          <w:lang w:val="fr-FR"/>
        </w:rPr>
        <w:t xml:space="preserve"> </w:t>
      </w:r>
      <w:r w:rsidRPr="00AB1680">
        <w:rPr>
          <w:color w:val="595B54"/>
          <w:w w:val="110"/>
          <w:lang w:val="fr-FR"/>
        </w:rPr>
        <w:t>n'empêche</w:t>
      </w:r>
      <w:r w:rsidRPr="00AB1680">
        <w:rPr>
          <w:color w:val="595B54"/>
          <w:spacing w:val="-13"/>
          <w:w w:val="110"/>
          <w:lang w:val="fr-FR"/>
        </w:rPr>
        <w:t xml:space="preserve"> </w:t>
      </w:r>
      <w:r w:rsidRPr="00AB1680">
        <w:rPr>
          <w:color w:val="595B54"/>
          <w:w w:val="110"/>
          <w:lang w:val="fr-FR"/>
        </w:rPr>
        <w:t>pas</w:t>
      </w:r>
      <w:r w:rsidRPr="00AB1680">
        <w:rPr>
          <w:color w:val="595B54"/>
          <w:spacing w:val="-13"/>
          <w:w w:val="110"/>
          <w:lang w:val="fr-FR"/>
        </w:rPr>
        <w:t xml:space="preserve"> </w:t>
      </w:r>
      <w:r w:rsidRPr="00AB1680">
        <w:rPr>
          <w:color w:val="595B54"/>
          <w:w w:val="110"/>
          <w:lang w:val="fr-FR"/>
        </w:rPr>
        <w:t>un</w:t>
      </w:r>
      <w:r w:rsidRPr="00AB1680">
        <w:rPr>
          <w:color w:val="595B54"/>
          <w:spacing w:val="-13"/>
          <w:w w:val="110"/>
          <w:lang w:val="fr-FR"/>
        </w:rPr>
        <w:t xml:space="preserve"> </w:t>
      </w:r>
      <w:r w:rsidRPr="00AB1680">
        <w:rPr>
          <w:color w:val="595B54"/>
          <w:w w:val="110"/>
          <w:lang w:val="fr-FR"/>
        </w:rPr>
        <w:t>accueil</w:t>
      </w:r>
      <w:r w:rsidRPr="00AB1680">
        <w:rPr>
          <w:color w:val="595B54"/>
          <w:spacing w:val="-13"/>
          <w:w w:val="110"/>
          <w:lang w:val="fr-FR"/>
        </w:rPr>
        <w:t xml:space="preserve"> </w:t>
      </w:r>
      <w:r w:rsidRPr="00AB1680">
        <w:rPr>
          <w:color w:val="595B54"/>
          <w:w w:val="110"/>
          <w:lang w:val="fr-FR"/>
        </w:rPr>
        <w:t>plutôt</w:t>
      </w:r>
      <w:r w:rsidRPr="00AB1680">
        <w:rPr>
          <w:color w:val="595B54"/>
          <w:spacing w:val="-11"/>
          <w:w w:val="110"/>
          <w:lang w:val="fr-FR"/>
        </w:rPr>
        <w:t xml:space="preserve"> </w:t>
      </w:r>
      <w:r w:rsidRPr="00AB1680">
        <w:rPr>
          <w:color w:val="595B54"/>
          <w:w w:val="110"/>
          <w:lang w:val="fr-FR"/>
        </w:rPr>
        <w:t>positif,</w:t>
      </w:r>
      <w:r w:rsidRPr="00AB1680">
        <w:rPr>
          <w:color w:val="595B54"/>
          <w:spacing w:val="-13"/>
          <w:w w:val="110"/>
          <w:lang w:val="fr-FR"/>
        </w:rPr>
        <w:t xml:space="preserve"> </w:t>
      </w:r>
      <w:r w:rsidRPr="00AB1680">
        <w:rPr>
          <w:color w:val="595B54"/>
          <w:w w:val="110"/>
          <w:lang w:val="fr-FR"/>
        </w:rPr>
        <w:t>mais</w:t>
      </w:r>
      <w:r w:rsidRPr="00AB1680">
        <w:rPr>
          <w:color w:val="595B54"/>
          <w:spacing w:val="-12"/>
          <w:w w:val="110"/>
          <w:lang w:val="fr-FR"/>
        </w:rPr>
        <w:t xml:space="preserve"> </w:t>
      </w:r>
      <w:r w:rsidRPr="00AB1680">
        <w:rPr>
          <w:color w:val="595B54"/>
          <w:w w:val="110"/>
          <w:lang w:val="fr-FR"/>
        </w:rPr>
        <w:t>dès</w:t>
      </w:r>
      <w:r w:rsidRPr="00AB1680">
        <w:rPr>
          <w:color w:val="595B54"/>
          <w:spacing w:val="-13"/>
          <w:w w:val="110"/>
          <w:lang w:val="fr-FR"/>
        </w:rPr>
        <w:t xml:space="preserve"> </w:t>
      </w:r>
      <w:r w:rsidRPr="00AB1680">
        <w:rPr>
          <w:color w:val="595B54"/>
          <w:w w:val="110"/>
          <w:lang w:val="fr-FR"/>
        </w:rPr>
        <w:t>lors</w:t>
      </w:r>
      <w:r w:rsidRPr="00AB1680">
        <w:rPr>
          <w:color w:val="595B54"/>
          <w:spacing w:val="-13"/>
          <w:w w:val="110"/>
          <w:lang w:val="fr-FR"/>
        </w:rPr>
        <w:t xml:space="preserve"> </w:t>
      </w:r>
      <w:r w:rsidRPr="00AB1680">
        <w:rPr>
          <w:color w:val="595B54"/>
          <w:w w:val="110"/>
          <w:lang w:val="fr-FR"/>
        </w:rPr>
        <w:t>que</w:t>
      </w:r>
      <w:r w:rsidRPr="00AB1680">
        <w:rPr>
          <w:color w:val="595B54"/>
          <w:spacing w:val="-13"/>
          <w:w w:val="110"/>
          <w:lang w:val="fr-FR"/>
        </w:rPr>
        <w:t xml:space="preserve"> </w:t>
      </w:r>
      <w:r w:rsidRPr="00AB1680">
        <w:rPr>
          <w:color w:val="595B54"/>
          <w:w w:val="110"/>
          <w:lang w:val="fr-FR"/>
        </w:rPr>
        <w:t>le film est assimilé à une production gore, toute portée esthétique et politique lui est automatiquement déniée</w:t>
      </w:r>
      <w:r w:rsidRPr="00AB1680">
        <w:rPr>
          <w:color w:val="757570"/>
          <w:w w:val="110"/>
          <w:lang w:val="fr-FR"/>
        </w:rPr>
        <w:t xml:space="preserve">. </w:t>
      </w:r>
      <w:r w:rsidRPr="00AB1680">
        <w:rPr>
          <w:color w:val="595B54"/>
          <w:w w:val="110"/>
          <w:lang w:val="fr-FR"/>
        </w:rPr>
        <w:t>Quelques critiques adoptent cependant un autre point de vue en s'in</w:t>
      </w:r>
      <w:r w:rsidRPr="00AB1680">
        <w:rPr>
          <w:color w:val="595B54"/>
          <w:w w:val="110"/>
          <w:lang w:val="fr-FR"/>
        </w:rPr>
        <w:t xml:space="preserve">téressant </w:t>
      </w:r>
      <w:r w:rsidRPr="00AB1680">
        <w:rPr>
          <w:rFonts w:ascii="Arial" w:hAnsi="Arial"/>
          <w:color w:val="595B54"/>
          <w:w w:val="110"/>
          <w:sz w:val="16"/>
          <w:lang w:val="fr-FR"/>
        </w:rPr>
        <w:t xml:space="preserve">à </w:t>
      </w:r>
      <w:r w:rsidRPr="00AB1680">
        <w:rPr>
          <w:color w:val="595B54"/>
          <w:w w:val="110"/>
          <w:lang w:val="fr-FR"/>
        </w:rPr>
        <w:t xml:space="preserve">la dimension réaliste de </w:t>
      </w:r>
      <w:r w:rsidRPr="00AB1680">
        <w:rPr>
          <w:i/>
          <w:color w:val="595B54"/>
          <w:w w:val="110"/>
          <w:lang w:val="fr-FR"/>
        </w:rPr>
        <w:t>La Nuit.</w:t>
      </w:r>
      <w:r w:rsidRPr="00AB1680">
        <w:rPr>
          <w:i/>
          <w:color w:val="595B54"/>
          <w:spacing w:val="-11"/>
          <w:w w:val="110"/>
          <w:lang w:val="fr-FR"/>
        </w:rPr>
        <w:t xml:space="preserve"> </w:t>
      </w:r>
      <w:r w:rsidRPr="00AB1680">
        <w:rPr>
          <w:color w:val="595B54"/>
          <w:w w:val="110"/>
          <w:lang w:val="fr-FR"/>
        </w:rPr>
        <w:t>On lit déjà dans ces textes un argu­ mentaire qui sera inlassablement repris jusqu'jl aujourd'hui pour caractériser le travail de Romero, et plus particulièrement l'originalité</w:t>
      </w:r>
      <w:r w:rsidRPr="00AB1680">
        <w:rPr>
          <w:color w:val="595B54"/>
          <w:spacing w:val="-14"/>
          <w:w w:val="110"/>
          <w:lang w:val="fr-FR"/>
        </w:rPr>
        <w:t xml:space="preserve"> </w:t>
      </w:r>
      <w:r w:rsidRPr="00AB1680">
        <w:rPr>
          <w:color w:val="595B54"/>
          <w:w w:val="110"/>
          <w:lang w:val="fr-FR"/>
        </w:rPr>
        <w:t>de</w:t>
      </w:r>
      <w:r w:rsidRPr="00AB1680">
        <w:rPr>
          <w:color w:val="595B54"/>
          <w:spacing w:val="-13"/>
          <w:w w:val="110"/>
          <w:lang w:val="fr-FR"/>
        </w:rPr>
        <w:t xml:space="preserve"> </w:t>
      </w:r>
      <w:r w:rsidRPr="00AB1680">
        <w:rPr>
          <w:color w:val="595B54"/>
          <w:w w:val="110"/>
          <w:lang w:val="fr-FR"/>
        </w:rPr>
        <w:t>sa</w:t>
      </w:r>
      <w:r w:rsidRPr="00AB1680">
        <w:rPr>
          <w:color w:val="595B54"/>
          <w:spacing w:val="-13"/>
          <w:w w:val="110"/>
          <w:lang w:val="fr-FR"/>
        </w:rPr>
        <w:t xml:space="preserve"> </w:t>
      </w:r>
      <w:r w:rsidRPr="00AB1680">
        <w:rPr>
          <w:color w:val="595B54"/>
          <w:w w:val="110"/>
          <w:lang w:val="fr-FR"/>
        </w:rPr>
        <w:t>première</w:t>
      </w:r>
      <w:r w:rsidRPr="00AB1680">
        <w:rPr>
          <w:color w:val="595B54"/>
          <w:spacing w:val="-13"/>
          <w:w w:val="110"/>
          <w:lang w:val="fr-FR"/>
        </w:rPr>
        <w:t xml:space="preserve"> </w:t>
      </w:r>
      <w:r w:rsidRPr="00AB1680">
        <w:rPr>
          <w:color w:val="595B54"/>
          <w:w w:val="110"/>
          <w:lang w:val="fr-FR"/>
        </w:rPr>
        <w:t>réalisation.</w:t>
      </w:r>
      <w:r w:rsidRPr="00AB1680">
        <w:rPr>
          <w:color w:val="595B54"/>
          <w:spacing w:val="-13"/>
          <w:w w:val="110"/>
          <w:lang w:val="fr-FR"/>
        </w:rPr>
        <w:t xml:space="preserve"> </w:t>
      </w:r>
      <w:r w:rsidRPr="00AB1680">
        <w:rPr>
          <w:color w:val="595B54"/>
          <w:w w:val="110"/>
          <w:lang w:val="fr-FR"/>
        </w:rPr>
        <w:t>Ses</w:t>
      </w:r>
      <w:r w:rsidRPr="00AB1680">
        <w:rPr>
          <w:color w:val="595B54"/>
          <w:spacing w:val="-13"/>
          <w:w w:val="110"/>
          <w:lang w:val="fr-FR"/>
        </w:rPr>
        <w:t xml:space="preserve"> </w:t>
      </w:r>
      <w:r w:rsidRPr="00AB1680">
        <w:rPr>
          <w:color w:val="595B54"/>
          <w:w w:val="110"/>
          <w:lang w:val="fr-FR"/>
        </w:rPr>
        <w:t>qualités</w:t>
      </w:r>
      <w:r w:rsidRPr="00AB1680">
        <w:rPr>
          <w:color w:val="595B54"/>
          <w:spacing w:val="-13"/>
          <w:w w:val="110"/>
          <w:lang w:val="fr-FR"/>
        </w:rPr>
        <w:t xml:space="preserve"> </w:t>
      </w:r>
      <w:r w:rsidRPr="00AB1680">
        <w:rPr>
          <w:color w:val="595B54"/>
          <w:w w:val="110"/>
          <w:lang w:val="fr-FR"/>
        </w:rPr>
        <w:t>cinématographi­ ques tiennent avant tout</w:t>
      </w:r>
      <w:r w:rsidRPr="00AB1680">
        <w:rPr>
          <w:color w:val="595B54"/>
          <w:spacing w:val="-2"/>
          <w:w w:val="110"/>
          <w:lang w:val="fr-FR"/>
        </w:rPr>
        <w:t xml:space="preserve"> </w:t>
      </w:r>
      <w:r w:rsidRPr="00AB1680">
        <w:rPr>
          <w:color w:val="595B54"/>
          <w:w w:val="110"/>
          <w:lang w:val="fr-FR"/>
        </w:rPr>
        <w:t>à</w:t>
      </w:r>
      <w:r w:rsidRPr="00AB1680">
        <w:rPr>
          <w:color w:val="595B54"/>
          <w:spacing w:val="-8"/>
          <w:w w:val="110"/>
          <w:lang w:val="fr-FR"/>
        </w:rPr>
        <w:t xml:space="preserve"> </w:t>
      </w:r>
      <w:r w:rsidRPr="00AB1680">
        <w:rPr>
          <w:color w:val="595B54"/>
          <w:w w:val="110"/>
          <w:lang w:val="fr-FR"/>
        </w:rPr>
        <w:t>son inscription dans</w:t>
      </w:r>
      <w:r w:rsidRPr="00AB1680">
        <w:rPr>
          <w:color w:val="595B54"/>
          <w:spacing w:val="-7"/>
          <w:w w:val="110"/>
          <w:lang w:val="fr-FR"/>
        </w:rPr>
        <w:t xml:space="preserve"> </w:t>
      </w:r>
      <w:r w:rsidRPr="00AB1680">
        <w:rPr>
          <w:color w:val="595B54"/>
          <w:w w:val="110"/>
          <w:lang w:val="fr-FR"/>
        </w:rPr>
        <w:t>le réel,</w:t>
      </w:r>
      <w:r w:rsidRPr="00AB1680">
        <w:rPr>
          <w:color w:val="595B54"/>
          <w:spacing w:val="-3"/>
          <w:w w:val="110"/>
          <w:lang w:val="fr-FR"/>
        </w:rPr>
        <w:t xml:space="preserve"> </w:t>
      </w:r>
      <w:r w:rsidRPr="00AB1680">
        <w:rPr>
          <w:color w:val="595B54"/>
          <w:w w:val="110"/>
          <w:lang w:val="fr-FR"/>
        </w:rPr>
        <w:t>servie par la pauvreté des conditions de production</w:t>
      </w:r>
      <w:r w:rsidRPr="00AB1680">
        <w:rPr>
          <w:rFonts w:ascii="Arial" w:hAnsi="Arial"/>
          <w:color w:val="595B54"/>
          <w:w w:val="110"/>
          <w:position w:val="6"/>
          <w:sz w:val="13"/>
          <w:lang w:val="fr-FR"/>
        </w:rPr>
        <w:t>4</w:t>
      </w:r>
      <w:r w:rsidRPr="00AB1680">
        <w:rPr>
          <w:rFonts w:ascii="Arial" w:hAnsi="Arial"/>
          <w:color w:val="595B54"/>
          <w:w w:val="110"/>
          <w:sz w:val="13"/>
          <w:lang w:val="fr-FR"/>
        </w:rPr>
        <w:t xml:space="preserve">. </w:t>
      </w:r>
      <w:r w:rsidRPr="00AB1680">
        <w:rPr>
          <w:color w:val="595B54"/>
          <w:w w:val="110"/>
          <w:lang w:val="fr-FR"/>
        </w:rPr>
        <w:t xml:space="preserve">Les trop rares articles qui </w:t>
      </w:r>
      <w:r w:rsidRPr="00AB1680">
        <w:rPr>
          <w:color w:val="595B54"/>
          <w:w w:val="105"/>
          <w:lang w:val="fr-FR"/>
        </w:rPr>
        <w:t>prennent Romero au</w:t>
      </w:r>
      <w:r w:rsidRPr="00AB1680">
        <w:rPr>
          <w:color w:val="595B54"/>
          <w:spacing w:val="-4"/>
          <w:w w:val="105"/>
          <w:lang w:val="fr-FR"/>
        </w:rPr>
        <w:t xml:space="preserve"> </w:t>
      </w:r>
      <w:r w:rsidRPr="00AB1680">
        <w:rPr>
          <w:color w:val="595B54"/>
          <w:w w:val="105"/>
          <w:lang w:val="fr-FR"/>
        </w:rPr>
        <w:t>sérieux dessinent donc</w:t>
      </w:r>
      <w:r w:rsidRPr="00AB1680">
        <w:rPr>
          <w:color w:val="595B54"/>
          <w:spacing w:val="-3"/>
          <w:w w:val="105"/>
          <w:lang w:val="fr-FR"/>
        </w:rPr>
        <w:t xml:space="preserve"> </w:t>
      </w:r>
      <w:r w:rsidRPr="00AB1680">
        <w:rPr>
          <w:color w:val="595B54"/>
          <w:w w:val="105"/>
          <w:lang w:val="fr-FR"/>
        </w:rPr>
        <w:t>le portrait d'un maître</w:t>
      </w:r>
      <w:r w:rsidRPr="00AB1680">
        <w:rPr>
          <w:color w:val="595B54"/>
          <w:spacing w:val="-2"/>
          <w:w w:val="105"/>
          <w:lang w:val="fr-FR"/>
        </w:rPr>
        <w:t xml:space="preserve"> </w:t>
      </w:r>
      <w:r w:rsidRPr="00AB1680">
        <w:rPr>
          <w:color w:val="595B54"/>
          <w:w w:val="105"/>
          <w:lang w:val="fr-FR"/>
        </w:rPr>
        <w:t xml:space="preserve">de </w:t>
      </w:r>
      <w:r w:rsidRPr="00AB1680">
        <w:rPr>
          <w:color w:val="595B54"/>
          <w:w w:val="110"/>
          <w:lang w:val="fr-FR"/>
        </w:rPr>
        <w:t>l'horr</w:t>
      </w:r>
      <w:r w:rsidRPr="00AB1680">
        <w:rPr>
          <w:color w:val="595B54"/>
          <w:w w:val="110"/>
          <w:lang w:val="fr-FR"/>
        </w:rPr>
        <w:t>eur</w:t>
      </w:r>
      <w:r w:rsidRPr="00AB1680">
        <w:rPr>
          <w:color w:val="595B54"/>
          <w:spacing w:val="18"/>
          <w:w w:val="110"/>
          <w:lang w:val="fr-FR"/>
        </w:rPr>
        <w:t xml:space="preserve"> </w:t>
      </w:r>
      <w:r w:rsidRPr="00AB1680">
        <w:rPr>
          <w:color w:val="595B54"/>
          <w:w w:val="110"/>
          <w:lang w:val="fr-FR"/>
        </w:rPr>
        <w:t>réaliste qui</w:t>
      </w:r>
      <w:r w:rsidRPr="00AB1680">
        <w:rPr>
          <w:color w:val="595B54"/>
          <w:spacing w:val="-7"/>
          <w:w w:val="110"/>
          <w:lang w:val="fr-FR"/>
        </w:rPr>
        <w:t xml:space="preserve"> </w:t>
      </w:r>
      <w:r w:rsidRPr="00AB1680">
        <w:rPr>
          <w:color w:val="595B54"/>
          <w:w w:val="110"/>
          <w:lang w:val="fr-FR"/>
        </w:rPr>
        <w:t>utilise</w:t>
      </w:r>
      <w:r w:rsidRPr="00AB1680">
        <w:rPr>
          <w:color w:val="595B54"/>
          <w:spacing w:val="-3"/>
          <w:w w:val="110"/>
          <w:lang w:val="fr-FR"/>
        </w:rPr>
        <w:t xml:space="preserve"> </w:t>
      </w:r>
      <w:r w:rsidRPr="00AB1680">
        <w:rPr>
          <w:color w:val="595B54"/>
          <w:w w:val="110"/>
          <w:lang w:val="fr-FR"/>
        </w:rPr>
        <w:t>les</w:t>
      </w:r>
      <w:r w:rsidRPr="00AB1680">
        <w:rPr>
          <w:color w:val="595B54"/>
          <w:spacing w:val="-6"/>
          <w:w w:val="110"/>
          <w:lang w:val="fr-FR"/>
        </w:rPr>
        <w:t xml:space="preserve"> </w:t>
      </w:r>
      <w:r w:rsidRPr="00AB1680">
        <w:rPr>
          <w:color w:val="595B54"/>
          <w:w w:val="110"/>
          <w:lang w:val="fr-FR"/>
        </w:rPr>
        <w:t>techniques du</w:t>
      </w:r>
      <w:r w:rsidRPr="00AB1680">
        <w:rPr>
          <w:color w:val="595B54"/>
          <w:spacing w:val="-3"/>
          <w:w w:val="110"/>
          <w:lang w:val="fr-FR"/>
        </w:rPr>
        <w:t xml:space="preserve"> </w:t>
      </w:r>
      <w:r w:rsidRPr="00AB1680">
        <w:rPr>
          <w:color w:val="595B54"/>
          <w:w w:val="110"/>
          <w:lang w:val="fr-FR"/>
        </w:rPr>
        <w:t>reportage d'actualité:</w:t>
      </w:r>
    </w:p>
    <w:p w14:paraId="4B233D31" w14:textId="77777777" w:rsidR="001C7B19" w:rsidRPr="00AB1680" w:rsidRDefault="001C7B19">
      <w:pPr>
        <w:pStyle w:val="Corpsdetexte"/>
        <w:rPr>
          <w:sz w:val="20"/>
          <w:lang w:val="fr-FR"/>
        </w:rPr>
      </w:pPr>
    </w:p>
    <w:p w14:paraId="21EF668E" w14:textId="77777777" w:rsidR="001C7B19" w:rsidRPr="00AB1680" w:rsidRDefault="001C7B19">
      <w:pPr>
        <w:pStyle w:val="Corpsdetexte"/>
        <w:rPr>
          <w:sz w:val="20"/>
          <w:lang w:val="fr-FR"/>
        </w:rPr>
      </w:pPr>
    </w:p>
    <w:p w14:paraId="783E22AF" w14:textId="32B60D5A" w:rsidR="001C7B19" w:rsidRPr="00AB1680" w:rsidRDefault="00AB1680">
      <w:pPr>
        <w:pStyle w:val="Corpsdetexte"/>
        <w:spacing w:before="6"/>
        <w:rPr>
          <w:sz w:val="16"/>
          <w:lang w:val="fr-FR"/>
        </w:rPr>
      </w:pPr>
      <w:r w:rsidRPr="00AB1680">
        <w:rPr>
          <w:noProof/>
          <w:lang w:val="fr-FR"/>
        </w:rPr>
        <mc:AlternateContent>
          <mc:Choice Requires="wps">
            <w:drawing>
              <wp:anchor distT="0" distB="0" distL="0" distR="0" simplePos="0" relativeHeight="487756288" behindDoc="1" locked="0" layoutInCell="1" allowOverlap="1" wp14:anchorId="24863B25" wp14:editId="0515DC6E">
                <wp:simplePos x="0" y="0"/>
                <wp:positionH relativeFrom="page">
                  <wp:posOffset>733425</wp:posOffset>
                </wp:positionH>
                <wp:positionV relativeFrom="paragraph">
                  <wp:posOffset>135890</wp:posOffset>
                </wp:positionV>
                <wp:extent cx="1797685" cy="1270"/>
                <wp:effectExtent l="0" t="0" r="0" b="0"/>
                <wp:wrapTopAndBottom/>
                <wp:docPr id="323"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55 1155"/>
                            <a:gd name="T1" fmla="*/ T0 w 2831"/>
                            <a:gd name="T2" fmla="+- 0 3986 115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14369" id="docshape357" o:spid="_x0000_s1026" style="position:absolute;margin-left:57.75pt;margin-top:10.7pt;width:141.55pt;height:.1pt;z-index:-155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" path="m,l2831,e" filled="f" strokeweight=".16967mm">
                <v:path arrowok="t" o:connecttype="custom" o:connectlocs="0,0;1797685,0" o:connectangles="0,0"/>
                <w10:wrap type="topAndBottom" anchorx="page"/>
              </v:shape>
            </w:pict>
          </mc:Fallback>
        </mc:AlternateContent>
      </w:r>
    </w:p>
    <w:p w14:paraId="02C59042" w14:textId="77777777" w:rsidR="001C7B19" w:rsidRPr="00AB1680" w:rsidRDefault="00A84B16">
      <w:pPr>
        <w:pStyle w:val="Paragraphedeliste"/>
        <w:numPr>
          <w:ilvl w:val="1"/>
          <w:numId w:val="15"/>
        </w:numPr>
        <w:tabs>
          <w:tab w:val="left" w:pos="1005"/>
        </w:tabs>
        <w:spacing w:before="124" w:line="264" w:lineRule="auto"/>
        <w:ind w:right="418" w:hanging="272"/>
        <w:jc w:val="both"/>
        <w:rPr>
          <w:color w:val="595B54"/>
          <w:sz w:val="16"/>
          <w:lang w:val="fr-FR"/>
        </w:rPr>
      </w:pPr>
      <w:r w:rsidRPr="00AB1680">
        <w:rPr>
          <w:color w:val="757570"/>
          <w:w w:val="105"/>
          <w:sz w:val="15"/>
          <w:lang w:val="fr-FR"/>
        </w:rPr>
        <w:t xml:space="preserve">« </w:t>
      </w:r>
      <w:r w:rsidRPr="00AB1680">
        <w:rPr>
          <w:color w:val="595B54"/>
          <w:w w:val="105"/>
          <w:sz w:val="15"/>
          <w:lang w:val="fr-FR"/>
        </w:rPr>
        <w:t>L</w:t>
      </w:r>
      <w:r w:rsidRPr="00AB1680">
        <w:rPr>
          <w:color w:val="757570"/>
          <w:w w:val="105"/>
          <w:sz w:val="15"/>
          <w:lang w:val="fr-FR"/>
        </w:rPr>
        <w:t>'</w:t>
      </w:r>
      <w:r w:rsidRPr="00AB1680">
        <w:rPr>
          <w:color w:val="595B54"/>
          <w:w w:val="105"/>
          <w:sz w:val="15"/>
          <w:lang w:val="fr-FR"/>
        </w:rPr>
        <w:t>outrance</w:t>
      </w:r>
      <w:r w:rsidRPr="00AB1680">
        <w:rPr>
          <w:color w:val="595B54"/>
          <w:spacing w:val="40"/>
          <w:w w:val="105"/>
          <w:sz w:val="15"/>
          <w:lang w:val="fr-FR"/>
        </w:rPr>
        <w:t xml:space="preserve"> </w:t>
      </w:r>
      <w:r w:rsidRPr="00AB1680">
        <w:rPr>
          <w:color w:val="595B54"/>
          <w:w w:val="105"/>
          <w:sz w:val="15"/>
          <w:lang w:val="fr-FR"/>
        </w:rPr>
        <w:t>de</w:t>
      </w:r>
      <w:r w:rsidRPr="00AB1680">
        <w:rPr>
          <w:color w:val="595B54"/>
          <w:spacing w:val="40"/>
          <w:w w:val="105"/>
          <w:sz w:val="15"/>
          <w:lang w:val="fr-FR"/>
        </w:rPr>
        <w:t xml:space="preserve"> </w:t>
      </w:r>
      <w:r w:rsidRPr="00AB1680">
        <w:rPr>
          <w:color w:val="595B54"/>
          <w:w w:val="105"/>
          <w:sz w:val="15"/>
          <w:lang w:val="fr-FR"/>
        </w:rPr>
        <w:t>certaine</w:t>
      </w:r>
      <w:r w:rsidRPr="00AB1680">
        <w:rPr>
          <w:color w:val="757570"/>
          <w:w w:val="105"/>
          <w:sz w:val="15"/>
          <w:lang w:val="fr-FR"/>
        </w:rPr>
        <w:t>s</w:t>
      </w:r>
      <w:r w:rsidRPr="00AB1680">
        <w:rPr>
          <w:color w:val="757570"/>
          <w:spacing w:val="40"/>
          <w:w w:val="105"/>
          <w:sz w:val="15"/>
          <w:lang w:val="fr-FR"/>
        </w:rPr>
        <w:t xml:space="preserve"> </w:t>
      </w:r>
      <w:r w:rsidRPr="00AB1680">
        <w:rPr>
          <w:color w:val="595B54"/>
          <w:w w:val="105"/>
          <w:sz w:val="15"/>
          <w:lang w:val="fr-FR"/>
        </w:rPr>
        <w:t>péripétie</w:t>
      </w:r>
      <w:r w:rsidRPr="00AB1680">
        <w:rPr>
          <w:color w:val="757570"/>
          <w:w w:val="105"/>
          <w:sz w:val="15"/>
          <w:lang w:val="fr-FR"/>
        </w:rPr>
        <w:t>s</w:t>
      </w:r>
      <w:r w:rsidRPr="00AB1680">
        <w:rPr>
          <w:color w:val="757570"/>
          <w:spacing w:val="40"/>
          <w:w w:val="105"/>
          <w:sz w:val="15"/>
          <w:lang w:val="fr-FR"/>
        </w:rPr>
        <w:t xml:space="preserve"> </w:t>
      </w:r>
      <w:r w:rsidRPr="00AB1680">
        <w:rPr>
          <w:color w:val="595B54"/>
          <w:w w:val="105"/>
          <w:sz w:val="15"/>
          <w:lang w:val="fr-FR"/>
        </w:rPr>
        <w:t>fait</w:t>
      </w:r>
      <w:r w:rsidRPr="00AB1680">
        <w:rPr>
          <w:color w:val="595B54"/>
          <w:spacing w:val="40"/>
          <w:w w:val="105"/>
          <w:sz w:val="15"/>
          <w:lang w:val="fr-FR"/>
        </w:rPr>
        <w:t xml:space="preserve"> </w:t>
      </w:r>
      <w:r w:rsidRPr="00AB1680">
        <w:rPr>
          <w:color w:val="595B54"/>
          <w:w w:val="105"/>
          <w:sz w:val="15"/>
          <w:lang w:val="fr-FR"/>
        </w:rPr>
        <w:t>succéder</w:t>
      </w:r>
      <w:r w:rsidRPr="00AB1680">
        <w:rPr>
          <w:color w:val="595B54"/>
          <w:spacing w:val="40"/>
          <w:w w:val="105"/>
          <w:sz w:val="15"/>
          <w:lang w:val="fr-FR"/>
        </w:rPr>
        <w:t xml:space="preserve"> </w:t>
      </w:r>
      <w:r w:rsidRPr="00AB1680">
        <w:rPr>
          <w:color w:val="595B54"/>
          <w:w w:val="105"/>
          <w:sz w:val="15"/>
          <w:lang w:val="fr-FR"/>
        </w:rPr>
        <w:t>le</w:t>
      </w:r>
      <w:r w:rsidRPr="00AB1680">
        <w:rPr>
          <w:color w:val="595B54"/>
          <w:spacing w:val="40"/>
          <w:w w:val="105"/>
          <w:sz w:val="15"/>
          <w:lang w:val="fr-FR"/>
        </w:rPr>
        <w:t xml:space="preserve"> </w:t>
      </w:r>
      <w:r w:rsidRPr="00AB1680">
        <w:rPr>
          <w:color w:val="595B54"/>
          <w:w w:val="105"/>
          <w:sz w:val="15"/>
          <w:lang w:val="fr-FR"/>
        </w:rPr>
        <w:t>fou-rir</w:t>
      </w:r>
      <w:r w:rsidRPr="00AB1680">
        <w:rPr>
          <w:color w:val="757570"/>
          <w:w w:val="105"/>
          <w:sz w:val="15"/>
          <w:lang w:val="fr-FR"/>
        </w:rPr>
        <w:t>e</w:t>
      </w:r>
      <w:r w:rsidRPr="00AB1680">
        <w:rPr>
          <w:color w:val="757570"/>
          <w:spacing w:val="40"/>
          <w:w w:val="105"/>
          <w:sz w:val="15"/>
          <w:lang w:val="fr-FR"/>
        </w:rPr>
        <w:t xml:space="preserve"> </w:t>
      </w:r>
      <w:r w:rsidRPr="00AB1680">
        <w:rPr>
          <w:color w:val="595B54"/>
          <w:w w:val="105"/>
          <w:sz w:val="15"/>
          <w:lang w:val="fr-FR"/>
        </w:rPr>
        <w:t>aux</w:t>
      </w:r>
      <w:r w:rsidRPr="00AB1680">
        <w:rPr>
          <w:color w:val="595B54"/>
          <w:spacing w:val="40"/>
          <w:w w:val="105"/>
          <w:sz w:val="15"/>
          <w:lang w:val="fr-FR"/>
        </w:rPr>
        <w:t xml:space="preserve"> </w:t>
      </w:r>
      <w:r w:rsidRPr="00AB1680">
        <w:rPr>
          <w:color w:val="595B54"/>
          <w:w w:val="105"/>
          <w:sz w:val="15"/>
          <w:lang w:val="fr-FR"/>
        </w:rPr>
        <w:t>pr</w:t>
      </w:r>
      <w:r w:rsidRPr="00AB1680">
        <w:rPr>
          <w:color w:val="757570"/>
          <w:w w:val="105"/>
          <w:sz w:val="15"/>
          <w:lang w:val="fr-FR"/>
        </w:rPr>
        <w:t>e</w:t>
      </w:r>
      <w:r w:rsidRPr="00AB1680">
        <w:rPr>
          <w:color w:val="595B54"/>
          <w:w w:val="105"/>
          <w:sz w:val="15"/>
          <w:lang w:val="fr-FR"/>
        </w:rPr>
        <w:t>miers</w:t>
      </w:r>
      <w:r w:rsidRPr="00AB1680">
        <w:rPr>
          <w:color w:val="595B54"/>
          <w:spacing w:val="40"/>
          <w:w w:val="105"/>
          <w:sz w:val="15"/>
          <w:lang w:val="fr-FR"/>
        </w:rPr>
        <w:t xml:space="preserve"> </w:t>
      </w:r>
      <w:r w:rsidRPr="00AB1680">
        <w:rPr>
          <w:color w:val="595B54"/>
          <w:w w:val="105"/>
          <w:sz w:val="15"/>
          <w:lang w:val="fr-FR"/>
        </w:rPr>
        <w:t>frissons</w:t>
      </w:r>
      <w:r w:rsidRPr="00AB1680">
        <w:rPr>
          <w:color w:val="757570"/>
          <w:w w:val="105"/>
          <w:sz w:val="15"/>
          <w:lang w:val="fr-FR"/>
        </w:rPr>
        <w:t xml:space="preserve">» </w:t>
      </w:r>
      <w:r w:rsidRPr="00AB1680">
        <w:rPr>
          <w:i/>
          <w:color w:val="595B54"/>
          <w:w w:val="105"/>
          <w:sz w:val="17"/>
          <w:lang w:val="fr-FR"/>
        </w:rPr>
        <w:t xml:space="preserve">(Le Figaro). </w:t>
      </w:r>
      <w:r w:rsidRPr="00AB1680">
        <w:rPr>
          <w:color w:val="595B54"/>
          <w:w w:val="105"/>
          <w:sz w:val="15"/>
          <w:lang w:val="fr-FR"/>
        </w:rPr>
        <w:t>« Il e</w:t>
      </w:r>
      <w:r w:rsidRPr="00AB1680">
        <w:rPr>
          <w:color w:val="757570"/>
          <w:w w:val="105"/>
          <w:sz w:val="15"/>
          <w:lang w:val="fr-FR"/>
        </w:rPr>
        <w:t>s</w:t>
      </w:r>
      <w:r w:rsidRPr="00AB1680">
        <w:rPr>
          <w:color w:val="595B54"/>
          <w:w w:val="105"/>
          <w:sz w:val="15"/>
          <w:lang w:val="fr-FR"/>
        </w:rPr>
        <w:t>t difficile de ne pas s'esclaffer d</w:t>
      </w:r>
      <w:r w:rsidRPr="00AB1680">
        <w:rPr>
          <w:color w:val="757570"/>
          <w:w w:val="105"/>
          <w:sz w:val="15"/>
          <w:lang w:val="fr-FR"/>
        </w:rPr>
        <w:t xml:space="preserve">e </w:t>
      </w:r>
      <w:r w:rsidRPr="00AB1680">
        <w:rPr>
          <w:color w:val="595B54"/>
          <w:w w:val="105"/>
          <w:sz w:val="15"/>
          <w:lang w:val="fr-FR"/>
        </w:rPr>
        <w:t>t</w:t>
      </w:r>
      <w:r w:rsidRPr="00AB1680">
        <w:rPr>
          <w:color w:val="757570"/>
          <w:w w:val="105"/>
          <w:sz w:val="15"/>
          <w:lang w:val="fr-FR"/>
        </w:rPr>
        <w:t>e</w:t>
      </w:r>
      <w:r w:rsidRPr="00AB1680">
        <w:rPr>
          <w:color w:val="595B54"/>
          <w:w w:val="105"/>
          <w:sz w:val="15"/>
          <w:lang w:val="fr-FR"/>
        </w:rPr>
        <w:t>mp</w:t>
      </w:r>
      <w:r w:rsidRPr="00AB1680">
        <w:rPr>
          <w:color w:val="757570"/>
          <w:w w:val="105"/>
          <w:sz w:val="15"/>
          <w:lang w:val="fr-FR"/>
        </w:rPr>
        <w:t xml:space="preserve">s </w:t>
      </w:r>
      <w:r w:rsidRPr="00AB1680">
        <w:rPr>
          <w:color w:val="757570"/>
          <w:w w:val="105"/>
          <w:sz w:val="16"/>
          <w:lang w:val="fr-FR"/>
        </w:rPr>
        <w:t xml:space="preserve">à </w:t>
      </w:r>
      <w:r w:rsidRPr="00AB1680">
        <w:rPr>
          <w:color w:val="757570"/>
          <w:w w:val="105"/>
          <w:sz w:val="15"/>
          <w:lang w:val="fr-FR"/>
        </w:rPr>
        <w:t>a</w:t>
      </w:r>
      <w:r w:rsidRPr="00AB1680">
        <w:rPr>
          <w:color w:val="595B54"/>
          <w:w w:val="105"/>
          <w:sz w:val="15"/>
          <w:lang w:val="fr-FR"/>
        </w:rPr>
        <w:t>utre</w:t>
      </w:r>
      <w:r w:rsidRPr="00AB1680">
        <w:rPr>
          <w:color w:val="757570"/>
          <w:w w:val="105"/>
          <w:sz w:val="15"/>
          <w:lang w:val="fr-FR"/>
        </w:rPr>
        <w:t>»</w:t>
      </w:r>
      <w:r w:rsidRPr="00AB1680">
        <w:rPr>
          <w:color w:val="757570"/>
          <w:spacing w:val="40"/>
          <w:w w:val="105"/>
          <w:sz w:val="15"/>
          <w:lang w:val="fr-FR"/>
        </w:rPr>
        <w:t xml:space="preserve"> </w:t>
      </w:r>
      <w:r w:rsidRPr="00AB1680">
        <w:rPr>
          <w:i/>
          <w:color w:val="595B54"/>
          <w:w w:val="105"/>
          <w:sz w:val="17"/>
          <w:lang w:val="fr-FR"/>
        </w:rPr>
        <w:t>(L</w:t>
      </w:r>
      <w:r w:rsidRPr="00AB1680">
        <w:rPr>
          <w:i/>
          <w:color w:val="757570"/>
          <w:w w:val="105"/>
          <w:sz w:val="17"/>
          <w:lang w:val="fr-FR"/>
        </w:rPr>
        <w:t>'</w:t>
      </w:r>
      <w:r w:rsidRPr="00AB1680">
        <w:rPr>
          <w:i/>
          <w:color w:val="595B54"/>
          <w:w w:val="105"/>
          <w:sz w:val="17"/>
          <w:lang w:val="fr-FR"/>
        </w:rPr>
        <w:t xml:space="preserve">Humanité). </w:t>
      </w:r>
      <w:r w:rsidRPr="00AB1680">
        <w:rPr>
          <w:color w:val="595B54"/>
          <w:w w:val="105"/>
          <w:sz w:val="15"/>
          <w:lang w:val="fr-FR"/>
        </w:rPr>
        <w:t>La scène où</w:t>
      </w:r>
      <w:r w:rsidRPr="00AB1680">
        <w:rPr>
          <w:color w:val="595B54"/>
          <w:w w:val="105"/>
          <w:sz w:val="15"/>
          <w:lang w:val="fr-FR"/>
        </w:rPr>
        <w:t xml:space="preserve"> la famille se dévore« fait sombrer le film dan</w:t>
      </w:r>
      <w:r w:rsidRPr="00AB1680">
        <w:rPr>
          <w:color w:val="757570"/>
          <w:w w:val="105"/>
          <w:sz w:val="15"/>
          <w:lang w:val="fr-FR"/>
        </w:rPr>
        <w:t xml:space="preserve">s </w:t>
      </w:r>
      <w:r w:rsidRPr="00AB1680">
        <w:rPr>
          <w:color w:val="595B54"/>
          <w:w w:val="105"/>
          <w:sz w:val="15"/>
          <w:lang w:val="fr-FR"/>
        </w:rPr>
        <w:t>la</w:t>
      </w:r>
      <w:r w:rsidRPr="00AB1680">
        <w:rPr>
          <w:color w:val="595B54"/>
          <w:spacing w:val="40"/>
          <w:w w:val="105"/>
          <w:sz w:val="15"/>
          <w:lang w:val="fr-FR"/>
        </w:rPr>
        <w:t xml:space="preserve"> </w:t>
      </w:r>
      <w:r w:rsidRPr="00AB1680">
        <w:rPr>
          <w:color w:val="595B54"/>
          <w:w w:val="105"/>
          <w:sz w:val="15"/>
          <w:lang w:val="fr-FR"/>
        </w:rPr>
        <w:t>franche rigolade»</w:t>
      </w:r>
      <w:r w:rsidRPr="00AB1680">
        <w:rPr>
          <w:color w:val="595B54"/>
          <w:spacing w:val="40"/>
          <w:w w:val="105"/>
          <w:sz w:val="15"/>
          <w:lang w:val="fr-FR"/>
        </w:rPr>
        <w:t xml:space="preserve"> </w:t>
      </w:r>
      <w:r w:rsidRPr="00AB1680">
        <w:rPr>
          <w:i/>
          <w:color w:val="595B54"/>
          <w:w w:val="105"/>
          <w:sz w:val="17"/>
          <w:lang w:val="fr-FR"/>
        </w:rPr>
        <w:t xml:space="preserve">(Les Lettres françaises). </w:t>
      </w:r>
      <w:r w:rsidRPr="00AB1680">
        <w:rPr>
          <w:color w:val="595B54"/>
          <w:w w:val="105"/>
          <w:sz w:val="10"/>
          <w:lang w:val="fr-FR"/>
        </w:rPr>
        <w:t>«</w:t>
      </w:r>
      <w:r w:rsidRPr="00AB1680">
        <w:rPr>
          <w:color w:val="595B54"/>
          <w:spacing w:val="40"/>
          <w:w w:val="105"/>
          <w:sz w:val="10"/>
          <w:lang w:val="fr-FR"/>
        </w:rPr>
        <w:t xml:space="preserve"> </w:t>
      </w:r>
      <w:r w:rsidRPr="00AB1680">
        <w:rPr>
          <w:color w:val="595B54"/>
          <w:w w:val="105"/>
          <w:sz w:val="15"/>
          <w:lang w:val="fr-FR"/>
        </w:rPr>
        <w:t>La fillette se lève pour d</w:t>
      </w:r>
      <w:r w:rsidRPr="00AB1680">
        <w:rPr>
          <w:color w:val="757570"/>
          <w:w w:val="105"/>
          <w:sz w:val="15"/>
          <w:lang w:val="fr-FR"/>
        </w:rPr>
        <w:t>é</w:t>
      </w:r>
      <w:r w:rsidRPr="00AB1680">
        <w:rPr>
          <w:color w:val="595B54"/>
          <w:w w:val="105"/>
          <w:sz w:val="15"/>
          <w:lang w:val="fr-FR"/>
        </w:rPr>
        <w:t>vorer</w:t>
      </w:r>
      <w:r w:rsidRPr="00AB1680">
        <w:rPr>
          <w:color w:val="595B54"/>
          <w:spacing w:val="40"/>
          <w:w w:val="105"/>
          <w:sz w:val="15"/>
          <w:lang w:val="fr-FR"/>
        </w:rPr>
        <w:t xml:space="preserve"> </w:t>
      </w:r>
      <w:r w:rsidRPr="00AB1680">
        <w:rPr>
          <w:color w:val="595B54"/>
          <w:w w:val="105"/>
          <w:sz w:val="15"/>
          <w:lang w:val="fr-FR"/>
        </w:rPr>
        <w:t>papa</w:t>
      </w:r>
      <w:r w:rsidRPr="00AB1680">
        <w:rPr>
          <w:color w:val="757570"/>
          <w:w w:val="105"/>
          <w:sz w:val="15"/>
          <w:lang w:val="fr-FR"/>
        </w:rPr>
        <w:t>,</w:t>
      </w:r>
      <w:r w:rsidRPr="00AB1680">
        <w:rPr>
          <w:color w:val="757570"/>
          <w:spacing w:val="-3"/>
          <w:w w:val="105"/>
          <w:sz w:val="15"/>
          <w:lang w:val="fr-FR"/>
        </w:rPr>
        <w:t xml:space="preserve"> </w:t>
      </w:r>
      <w:r w:rsidRPr="00AB1680">
        <w:rPr>
          <w:color w:val="595B54"/>
          <w:w w:val="105"/>
          <w:sz w:val="15"/>
          <w:lang w:val="fr-FR"/>
        </w:rPr>
        <w:t>qui</w:t>
      </w:r>
      <w:r w:rsidRPr="00AB1680">
        <w:rPr>
          <w:color w:val="595B54"/>
          <w:spacing w:val="40"/>
          <w:w w:val="105"/>
          <w:sz w:val="15"/>
          <w:lang w:val="fr-FR"/>
        </w:rPr>
        <w:t xml:space="preserve"> </w:t>
      </w:r>
      <w:r w:rsidRPr="00AB1680">
        <w:rPr>
          <w:color w:val="595B54"/>
          <w:w w:val="105"/>
          <w:sz w:val="15"/>
          <w:lang w:val="fr-FR"/>
        </w:rPr>
        <w:t>se réveille</w:t>
      </w:r>
      <w:r w:rsidRPr="00AB1680">
        <w:rPr>
          <w:color w:val="595B54"/>
          <w:spacing w:val="40"/>
          <w:w w:val="105"/>
          <w:sz w:val="15"/>
          <w:lang w:val="fr-FR"/>
        </w:rPr>
        <w:t xml:space="preserve"> </w:t>
      </w:r>
      <w:r w:rsidRPr="00AB1680">
        <w:rPr>
          <w:color w:val="595B54"/>
          <w:w w:val="105"/>
          <w:sz w:val="15"/>
          <w:lang w:val="fr-FR"/>
        </w:rPr>
        <w:t>pour dévorer</w:t>
      </w:r>
      <w:r w:rsidRPr="00AB1680">
        <w:rPr>
          <w:color w:val="595B54"/>
          <w:spacing w:val="40"/>
          <w:w w:val="105"/>
          <w:sz w:val="15"/>
          <w:lang w:val="fr-FR"/>
        </w:rPr>
        <w:t xml:space="preserve"> </w:t>
      </w:r>
      <w:r w:rsidRPr="00AB1680">
        <w:rPr>
          <w:color w:val="595B54"/>
          <w:w w:val="105"/>
          <w:sz w:val="15"/>
          <w:lang w:val="fr-FR"/>
        </w:rPr>
        <w:t>maman, qui.</w:t>
      </w:r>
      <w:r w:rsidRPr="00AB1680">
        <w:rPr>
          <w:color w:val="757570"/>
          <w:w w:val="105"/>
          <w:sz w:val="15"/>
          <w:lang w:val="fr-FR"/>
        </w:rPr>
        <w:t>.</w:t>
      </w:r>
      <w:r w:rsidRPr="00AB1680">
        <w:rPr>
          <w:color w:val="595B54"/>
          <w:w w:val="105"/>
          <w:sz w:val="15"/>
          <w:lang w:val="fr-FR"/>
        </w:rPr>
        <w:t>.</w:t>
      </w:r>
      <w:r w:rsidRPr="00AB1680">
        <w:rPr>
          <w:color w:val="595B54"/>
          <w:spacing w:val="40"/>
          <w:w w:val="105"/>
          <w:sz w:val="15"/>
          <w:lang w:val="fr-FR"/>
        </w:rPr>
        <w:t xml:space="preserve"> </w:t>
      </w:r>
      <w:r w:rsidRPr="00AB1680">
        <w:rPr>
          <w:color w:val="595B54"/>
          <w:w w:val="105"/>
          <w:sz w:val="15"/>
          <w:lang w:val="fr-FR"/>
        </w:rPr>
        <w:t>»</w:t>
      </w:r>
      <w:r w:rsidRPr="00AB1680">
        <w:rPr>
          <w:color w:val="595B54"/>
          <w:spacing w:val="39"/>
          <w:w w:val="105"/>
          <w:sz w:val="15"/>
          <w:lang w:val="fr-FR"/>
        </w:rPr>
        <w:t xml:space="preserve"> </w:t>
      </w:r>
      <w:r w:rsidRPr="00AB1680">
        <w:rPr>
          <w:i/>
          <w:color w:val="595B54"/>
          <w:w w:val="105"/>
          <w:sz w:val="17"/>
          <w:lang w:val="fr-FR"/>
        </w:rPr>
        <w:t>(Le</w:t>
      </w:r>
      <w:r w:rsidRPr="00AB1680">
        <w:rPr>
          <w:i/>
          <w:color w:val="595B54"/>
          <w:spacing w:val="40"/>
          <w:w w:val="105"/>
          <w:sz w:val="17"/>
          <w:lang w:val="fr-FR"/>
        </w:rPr>
        <w:t xml:space="preserve"> </w:t>
      </w:r>
      <w:r w:rsidRPr="00AB1680">
        <w:rPr>
          <w:i/>
          <w:color w:val="595B54"/>
          <w:w w:val="105"/>
          <w:sz w:val="17"/>
          <w:lang w:val="fr-FR"/>
        </w:rPr>
        <w:t>Monde).</w:t>
      </w:r>
    </w:p>
    <w:p w14:paraId="703BF10A" w14:textId="77777777" w:rsidR="001C7B19" w:rsidRPr="00AB1680" w:rsidRDefault="00A84B16">
      <w:pPr>
        <w:pStyle w:val="Paragraphedeliste"/>
        <w:numPr>
          <w:ilvl w:val="1"/>
          <w:numId w:val="15"/>
        </w:numPr>
        <w:tabs>
          <w:tab w:val="left" w:pos="1001"/>
        </w:tabs>
        <w:spacing w:before="6"/>
        <w:ind w:left="1000" w:hanging="275"/>
        <w:jc w:val="both"/>
        <w:rPr>
          <w:color w:val="595B54"/>
          <w:sz w:val="15"/>
          <w:lang w:val="fr-FR"/>
        </w:rPr>
      </w:pPr>
      <w:r w:rsidRPr="00AB1680">
        <w:rPr>
          <w:rFonts w:ascii="Arial" w:hAnsi="Arial"/>
          <w:color w:val="595B54"/>
          <w:w w:val="105"/>
          <w:sz w:val="13"/>
          <w:lang w:val="fr-FR"/>
        </w:rPr>
        <w:t>«</w:t>
      </w:r>
      <w:r w:rsidRPr="00AB1680">
        <w:rPr>
          <w:rFonts w:ascii="Arial" w:hAnsi="Arial"/>
          <w:color w:val="595B54"/>
          <w:spacing w:val="-1"/>
          <w:w w:val="105"/>
          <w:sz w:val="13"/>
          <w:lang w:val="fr-FR"/>
        </w:rPr>
        <w:t xml:space="preserve"> </w:t>
      </w:r>
      <w:r w:rsidRPr="00AB1680">
        <w:rPr>
          <w:color w:val="595B54"/>
          <w:w w:val="105"/>
          <w:sz w:val="15"/>
          <w:lang w:val="fr-FR"/>
        </w:rPr>
        <w:t>On</w:t>
      </w:r>
      <w:r w:rsidRPr="00AB1680">
        <w:rPr>
          <w:color w:val="595B54"/>
          <w:spacing w:val="69"/>
          <w:w w:val="105"/>
          <w:sz w:val="15"/>
          <w:lang w:val="fr-FR"/>
        </w:rPr>
        <w:t xml:space="preserve"> </w:t>
      </w:r>
      <w:r w:rsidRPr="00AB1680">
        <w:rPr>
          <w:color w:val="595B54"/>
          <w:w w:val="105"/>
          <w:sz w:val="15"/>
          <w:lang w:val="fr-FR"/>
        </w:rPr>
        <w:t>ne</w:t>
      </w:r>
      <w:r w:rsidRPr="00AB1680">
        <w:rPr>
          <w:color w:val="595B54"/>
          <w:spacing w:val="45"/>
          <w:w w:val="105"/>
          <w:sz w:val="15"/>
          <w:lang w:val="fr-FR"/>
        </w:rPr>
        <w:t xml:space="preserve"> </w:t>
      </w:r>
      <w:r w:rsidRPr="00AB1680">
        <w:rPr>
          <w:color w:val="595B54"/>
          <w:w w:val="105"/>
          <w:sz w:val="15"/>
          <w:lang w:val="fr-FR"/>
        </w:rPr>
        <w:t>ménage</w:t>
      </w:r>
      <w:r w:rsidRPr="00AB1680">
        <w:rPr>
          <w:color w:val="595B54"/>
          <w:spacing w:val="19"/>
          <w:w w:val="105"/>
          <w:sz w:val="15"/>
          <w:lang w:val="fr-FR"/>
        </w:rPr>
        <w:t xml:space="preserve"> </w:t>
      </w:r>
      <w:r w:rsidRPr="00AB1680">
        <w:rPr>
          <w:color w:val="595B54"/>
          <w:w w:val="105"/>
          <w:sz w:val="15"/>
          <w:lang w:val="fr-FR"/>
        </w:rPr>
        <w:t>pas</w:t>
      </w:r>
      <w:r w:rsidRPr="00AB1680">
        <w:rPr>
          <w:color w:val="595B54"/>
          <w:spacing w:val="5"/>
          <w:w w:val="105"/>
          <w:sz w:val="15"/>
          <w:lang w:val="fr-FR"/>
        </w:rPr>
        <w:t xml:space="preserve"> </w:t>
      </w:r>
      <w:r w:rsidRPr="00AB1680">
        <w:rPr>
          <w:color w:val="595B54"/>
          <w:w w:val="105"/>
          <w:sz w:val="15"/>
          <w:lang w:val="fr-FR"/>
        </w:rPr>
        <w:t>les</w:t>
      </w:r>
      <w:r w:rsidRPr="00AB1680">
        <w:rPr>
          <w:color w:val="595B54"/>
          <w:spacing w:val="17"/>
          <w:w w:val="105"/>
          <w:sz w:val="15"/>
          <w:lang w:val="fr-FR"/>
        </w:rPr>
        <w:t xml:space="preserve"> </w:t>
      </w:r>
      <w:r w:rsidRPr="00AB1680">
        <w:rPr>
          <w:color w:val="595B54"/>
          <w:w w:val="105"/>
          <w:sz w:val="15"/>
          <w:lang w:val="fr-FR"/>
        </w:rPr>
        <w:t>gros</w:t>
      </w:r>
      <w:r w:rsidRPr="00AB1680">
        <w:rPr>
          <w:color w:val="595B54"/>
          <w:spacing w:val="10"/>
          <w:w w:val="105"/>
          <w:sz w:val="15"/>
          <w:lang w:val="fr-FR"/>
        </w:rPr>
        <w:t xml:space="preserve"> </w:t>
      </w:r>
      <w:r w:rsidRPr="00AB1680">
        <w:rPr>
          <w:color w:val="595B54"/>
          <w:w w:val="105"/>
          <w:sz w:val="15"/>
          <w:lang w:val="fr-FR"/>
        </w:rPr>
        <w:t>plan</w:t>
      </w:r>
      <w:r w:rsidRPr="00AB1680">
        <w:rPr>
          <w:color w:val="757570"/>
          <w:w w:val="105"/>
          <w:sz w:val="15"/>
          <w:lang w:val="fr-FR"/>
        </w:rPr>
        <w:t>s</w:t>
      </w:r>
      <w:r w:rsidRPr="00AB1680">
        <w:rPr>
          <w:color w:val="757570"/>
          <w:spacing w:val="20"/>
          <w:w w:val="105"/>
          <w:sz w:val="15"/>
          <w:lang w:val="fr-FR"/>
        </w:rPr>
        <w:t xml:space="preserve"> </w:t>
      </w:r>
      <w:r w:rsidRPr="00AB1680">
        <w:rPr>
          <w:color w:val="595B54"/>
          <w:w w:val="105"/>
          <w:sz w:val="15"/>
          <w:lang w:val="fr-FR"/>
        </w:rPr>
        <w:t>répugnants</w:t>
      </w:r>
      <w:r w:rsidRPr="00AB1680">
        <w:rPr>
          <w:color w:val="757570"/>
          <w:w w:val="105"/>
          <w:sz w:val="15"/>
          <w:lang w:val="fr-FR"/>
        </w:rPr>
        <w:t>»</w:t>
      </w:r>
      <w:r w:rsidRPr="00AB1680">
        <w:rPr>
          <w:color w:val="757570"/>
          <w:spacing w:val="2"/>
          <w:w w:val="105"/>
          <w:sz w:val="15"/>
          <w:lang w:val="fr-FR"/>
        </w:rPr>
        <w:t xml:space="preserve"> </w:t>
      </w:r>
      <w:r w:rsidRPr="00AB1680">
        <w:rPr>
          <w:i/>
          <w:color w:val="595B54"/>
          <w:w w:val="105"/>
          <w:sz w:val="17"/>
          <w:lang w:val="fr-FR"/>
        </w:rPr>
        <w:t>(Le</w:t>
      </w:r>
      <w:r w:rsidRPr="00AB1680">
        <w:rPr>
          <w:i/>
          <w:color w:val="595B54"/>
          <w:spacing w:val="22"/>
          <w:w w:val="105"/>
          <w:sz w:val="17"/>
          <w:lang w:val="fr-FR"/>
        </w:rPr>
        <w:t xml:space="preserve"> </w:t>
      </w:r>
      <w:r w:rsidRPr="00AB1680">
        <w:rPr>
          <w:i/>
          <w:color w:val="595B54"/>
          <w:w w:val="105"/>
          <w:sz w:val="17"/>
          <w:lang w:val="fr-FR"/>
        </w:rPr>
        <w:t>Figaro)</w:t>
      </w:r>
      <w:r w:rsidRPr="00AB1680">
        <w:rPr>
          <w:i/>
          <w:color w:val="757570"/>
          <w:w w:val="105"/>
          <w:sz w:val="17"/>
          <w:lang w:val="fr-FR"/>
        </w:rPr>
        <w:t>.</w:t>
      </w:r>
      <w:r w:rsidRPr="00AB1680">
        <w:rPr>
          <w:i/>
          <w:color w:val="757570"/>
          <w:spacing w:val="4"/>
          <w:w w:val="105"/>
          <w:sz w:val="17"/>
          <w:lang w:val="fr-FR"/>
        </w:rPr>
        <w:t xml:space="preserve"> </w:t>
      </w:r>
      <w:r w:rsidRPr="00AB1680">
        <w:rPr>
          <w:color w:val="595B54"/>
          <w:w w:val="105"/>
          <w:sz w:val="15"/>
          <w:lang w:val="fr-FR"/>
        </w:rPr>
        <w:t>Le</w:t>
      </w:r>
      <w:r w:rsidRPr="00AB1680">
        <w:rPr>
          <w:color w:val="595B54"/>
          <w:spacing w:val="18"/>
          <w:w w:val="105"/>
          <w:sz w:val="15"/>
          <w:lang w:val="fr-FR"/>
        </w:rPr>
        <w:t xml:space="preserve"> </w:t>
      </w:r>
      <w:r w:rsidRPr="00AB1680">
        <w:rPr>
          <w:color w:val="595B54"/>
          <w:w w:val="105"/>
          <w:sz w:val="15"/>
          <w:lang w:val="fr-FR"/>
        </w:rPr>
        <w:t>film</w:t>
      </w:r>
      <w:r w:rsidRPr="00AB1680">
        <w:rPr>
          <w:color w:val="595B54"/>
          <w:spacing w:val="8"/>
          <w:w w:val="105"/>
          <w:sz w:val="15"/>
          <w:lang w:val="fr-FR"/>
        </w:rPr>
        <w:t xml:space="preserve"> </w:t>
      </w:r>
      <w:r w:rsidRPr="00AB1680">
        <w:rPr>
          <w:color w:val="595B54"/>
          <w:spacing w:val="-2"/>
          <w:w w:val="105"/>
          <w:sz w:val="15"/>
          <w:lang w:val="fr-FR"/>
        </w:rPr>
        <w:t>contient</w:t>
      </w:r>
    </w:p>
    <w:p w14:paraId="469B0E43" w14:textId="77777777" w:rsidR="001C7B19" w:rsidRPr="00AB1680" w:rsidRDefault="00A84B16">
      <w:pPr>
        <w:spacing w:before="7" w:line="283" w:lineRule="auto"/>
        <w:ind w:left="992" w:right="413" w:firstLine="8"/>
        <w:jc w:val="both"/>
        <w:rPr>
          <w:i/>
          <w:sz w:val="17"/>
          <w:lang w:val="fr-FR"/>
        </w:rPr>
      </w:pPr>
      <w:r w:rsidRPr="00AB1680">
        <w:rPr>
          <w:rFonts w:ascii="Arial" w:hAnsi="Arial"/>
          <w:color w:val="757570"/>
          <w:w w:val="110"/>
          <w:sz w:val="13"/>
          <w:lang w:val="fr-FR"/>
        </w:rPr>
        <w:t>«</w:t>
      </w:r>
      <w:r w:rsidRPr="00AB1680">
        <w:rPr>
          <w:rFonts w:ascii="Arial" w:hAnsi="Arial"/>
          <w:color w:val="757570"/>
          <w:spacing w:val="-6"/>
          <w:w w:val="110"/>
          <w:sz w:val="13"/>
          <w:lang w:val="fr-FR"/>
        </w:rPr>
        <w:t xml:space="preserve"> </w:t>
      </w:r>
      <w:r w:rsidRPr="00AB1680">
        <w:rPr>
          <w:color w:val="595B54"/>
          <w:w w:val="110"/>
          <w:sz w:val="15"/>
          <w:lang w:val="fr-FR"/>
        </w:rPr>
        <w:t>de</w:t>
      </w:r>
      <w:r w:rsidRPr="00AB1680">
        <w:rPr>
          <w:color w:val="757570"/>
          <w:w w:val="110"/>
          <w:sz w:val="15"/>
          <w:lang w:val="fr-FR"/>
        </w:rPr>
        <w:t xml:space="preserve">s </w:t>
      </w:r>
      <w:r w:rsidRPr="00AB1680">
        <w:rPr>
          <w:color w:val="595B54"/>
          <w:w w:val="110"/>
          <w:sz w:val="15"/>
          <w:lang w:val="fr-FR"/>
        </w:rPr>
        <w:t>scènes indescriptible</w:t>
      </w:r>
      <w:r w:rsidRPr="00AB1680">
        <w:rPr>
          <w:color w:val="757570"/>
          <w:w w:val="110"/>
          <w:sz w:val="15"/>
          <w:lang w:val="fr-FR"/>
        </w:rPr>
        <w:t xml:space="preserve">s </w:t>
      </w:r>
      <w:r w:rsidRPr="00AB1680">
        <w:rPr>
          <w:color w:val="595B54"/>
          <w:w w:val="110"/>
          <w:sz w:val="15"/>
          <w:lang w:val="fr-FR"/>
        </w:rPr>
        <w:t>ici</w:t>
      </w:r>
      <w:r w:rsidRPr="00AB1680">
        <w:rPr>
          <w:color w:val="757570"/>
          <w:w w:val="110"/>
          <w:sz w:val="15"/>
          <w:lang w:val="fr-FR"/>
        </w:rPr>
        <w:t xml:space="preserve">» </w:t>
      </w:r>
      <w:r w:rsidRPr="00AB1680">
        <w:rPr>
          <w:i/>
          <w:color w:val="757570"/>
          <w:w w:val="110"/>
          <w:sz w:val="17"/>
          <w:lang w:val="fr-FR"/>
        </w:rPr>
        <w:t>(</w:t>
      </w:r>
      <w:r w:rsidRPr="00AB1680">
        <w:rPr>
          <w:i/>
          <w:color w:val="595B54"/>
          <w:w w:val="110"/>
          <w:sz w:val="17"/>
          <w:lang w:val="fr-FR"/>
        </w:rPr>
        <w:t>L</w:t>
      </w:r>
      <w:r w:rsidRPr="00AB1680">
        <w:rPr>
          <w:i/>
          <w:color w:val="757570"/>
          <w:w w:val="110"/>
          <w:sz w:val="17"/>
          <w:lang w:val="fr-FR"/>
        </w:rPr>
        <w:t>'</w:t>
      </w:r>
      <w:r w:rsidRPr="00AB1680">
        <w:rPr>
          <w:i/>
          <w:color w:val="595B54"/>
          <w:w w:val="110"/>
          <w:sz w:val="17"/>
          <w:lang w:val="fr-FR"/>
        </w:rPr>
        <w:t xml:space="preserve">Humanité), </w:t>
      </w:r>
      <w:r w:rsidRPr="00AB1680">
        <w:rPr>
          <w:color w:val="595B54"/>
          <w:w w:val="110"/>
          <w:sz w:val="18"/>
          <w:lang w:val="fr-FR"/>
        </w:rPr>
        <w:t xml:space="preserve">il </w:t>
      </w:r>
      <w:r w:rsidRPr="00AB1680">
        <w:rPr>
          <w:color w:val="595B54"/>
          <w:w w:val="110"/>
          <w:sz w:val="15"/>
          <w:lang w:val="fr-FR"/>
        </w:rPr>
        <w:t xml:space="preserve">propose </w:t>
      </w:r>
      <w:r w:rsidRPr="00AB1680">
        <w:rPr>
          <w:color w:val="757570"/>
          <w:w w:val="110"/>
          <w:sz w:val="10"/>
          <w:lang w:val="fr-FR"/>
        </w:rPr>
        <w:t xml:space="preserve">« </w:t>
      </w:r>
      <w:r w:rsidRPr="00AB1680">
        <w:rPr>
          <w:color w:val="595B54"/>
          <w:w w:val="110"/>
          <w:sz w:val="15"/>
          <w:lang w:val="fr-FR"/>
        </w:rPr>
        <w:t xml:space="preserve">un </w:t>
      </w:r>
      <w:r w:rsidRPr="00AB1680">
        <w:rPr>
          <w:color w:val="757570"/>
          <w:w w:val="110"/>
          <w:sz w:val="15"/>
          <w:lang w:val="fr-FR"/>
        </w:rPr>
        <w:t>s</w:t>
      </w:r>
      <w:r w:rsidRPr="00AB1680">
        <w:rPr>
          <w:color w:val="595B54"/>
          <w:w w:val="110"/>
          <w:sz w:val="15"/>
          <w:lang w:val="fr-FR"/>
        </w:rPr>
        <w:t>pectacle impressionnant</w:t>
      </w:r>
      <w:r w:rsidRPr="00AB1680">
        <w:rPr>
          <w:color w:val="595B54"/>
          <w:spacing w:val="40"/>
          <w:w w:val="110"/>
          <w:sz w:val="15"/>
          <w:lang w:val="fr-FR"/>
        </w:rPr>
        <w:t xml:space="preserve"> </w:t>
      </w:r>
      <w:r w:rsidRPr="00AB1680">
        <w:rPr>
          <w:color w:val="595B54"/>
          <w:w w:val="110"/>
          <w:sz w:val="15"/>
          <w:lang w:val="fr-FR"/>
        </w:rPr>
        <w:t>fondé sur</w:t>
      </w:r>
      <w:r w:rsidRPr="00AB1680">
        <w:rPr>
          <w:color w:val="595B54"/>
          <w:spacing w:val="40"/>
          <w:w w:val="110"/>
          <w:sz w:val="15"/>
          <w:lang w:val="fr-FR"/>
        </w:rPr>
        <w:t xml:space="preserve"> </w:t>
      </w:r>
      <w:r w:rsidRPr="00AB1680">
        <w:rPr>
          <w:color w:val="595B54"/>
          <w:w w:val="110"/>
          <w:sz w:val="15"/>
          <w:lang w:val="fr-FR"/>
        </w:rPr>
        <w:t>les d</w:t>
      </w:r>
      <w:r w:rsidRPr="00AB1680">
        <w:rPr>
          <w:color w:val="757570"/>
          <w:w w:val="110"/>
          <w:sz w:val="15"/>
          <w:lang w:val="fr-FR"/>
        </w:rPr>
        <w:t>é</w:t>
      </w:r>
      <w:r w:rsidRPr="00AB1680">
        <w:rPr>
          <w:color w:val="595B54"/>
          <w:w w:val="110"/>
          <w:sz w:val="15"/>
          <w:lang w:val="fr-FR"/>
        </w:rPr>
        <w:t>tails les plus répugnants</w:t>
      </w:r>
      <w:r w:rsidRPr="00AB1680">
        <w:rPr>
          <w:color w:val="757570"/>
          <w:w w:val="110"/>
          <w:sz w:val="15"/>
          <w:lang w:val="fr-FR"/>
        </w:rPr>
        <w:t xml:space="preserve">: </w:t>
      </w:r>
      <w:r w:rsidRPr="00AB1680">
        <w:rPr>
          <w:color w:val="595B54"/>
          <w:w w:val="110"/>
          <w:sz w:val="15"/>
          <w:lang w:val="fr-FR"/>
        </w:rPr>
        <w:t>images</w:t>
      </w:r>
      <w:r w:rsidRPr="00AB1680">
        <w:rPr>
          <w:color w:val="757570"/>
          <w:w w:val="110"/>
          <w:sz w:val="15"/>
          <w:lang w:val="fr-FR"/>
        </w:rPr>
        <w:t>-</w:t>
      </w:r>
      <w:r w:rsidRPr="00AB1680">
        <w:rPr>
          <w:color w:val="595B54"/>
          <w:w w:val="110"/>
          <w:sz w:val="15"/>
          <w:lang w:val="fr-FR"/>
        </w:rPr>
        <w:t>choc</w:t>
      </w:r>
      <w:r w:rsidRPr="00AB1680">
        <w:rPr>
          <w:color w:val="757570"/>
          <w:w w:val="110"/>
          <w:sz w:val="15"/>
          <w:lang w:val="fr-FR"/>
        </w:rPr>
        <w:t xml:space="preserve">, </w:t>
      </w:r>
      <w:r w:rsidRPr="00AB1680">
        <w:rPr>
          <w:color w:val="595B54"/>
          <w:w w:val="110"/>
          <w:sz w:val="15"/>
          <w:lang w:val="fr-FR"/>
        </w:rPr>
        <w:t>situations insoutenables</w:t>
      </w:r>
      <w:r w:rsidRPr="00AB1680">
        <w:rPr>
          <w:color w:val="757570"/>
          <w:w w:val="110"/>
          <w:sz w:val="15"/>
          <w:lang w:val="fr-FR"/>
        </w:rPr>
        <w:t xml:space="preserve">, </w:t>
      </w:r>
      <w:r w:rsidRPr="00AB1680">
        <w:rPr>
          <w:color w:val="595B54"/>
          <w:w w:val="110"/>
          <w:sz w:val="15"/>
          <w:lang w:val="fr-FR"/>
        </w:rPr>
        <w:t>écœurante</w:t>
      </w:r>
      <w:r w:rsidRPr="00AB1680">
        <w:rPr>
          <w:color w:val="757570"/>
          <w:w w:val="110"/>
          <w:sz w:val="15"/>
          <w:lang w:val="fr-FR"/>
        </w:rPr>
        <w:t xml:space="preserve">s, </w:t>
      </w:r>
      <w:r w:rsidRPr="00AB1680">
        <w:rPr>
          <w:color w:val="595B54"/>
          <w:w w:val="110"/>
          <w:sz w:val="15"/>
          <w:lang w:val="fr-FR"/>
        </w:rPr>
        <w:t>malsaine</w:t>
      </w:r>
      <w:r w:rsidRPr="00AB1680">
        <w:rPr>
          <w:color w:val="757570"/>
          <w:w w:val="110"/>
          <w:sz w:val="15"/>
          <w:lang w:val="fr-FR"/>
        </w:rPr>
        <w:t xml:space="preserve">s </w:t>
      </w:r>
      <w:r w:rsidRPr="00AB1680">
        <w:rPr>
          <w:color w:val="595B54"/>
          <w:w w:val="110"/>
          <w:sz w:val="15"/>
          <w:lang w:val="fr-FR"/>
        </w:rPr>
        <w:t>jusqu</w:t>
      </w:r>
      <w:r w:rsidRPr="00AB1680">
        <w:rPr>
          <w:color w:val="757570"/>
          <w:w w:val="110"/>
          <w:sz w:val="15"/>
          <w:lang w:val="fr-FR"/>
        </w:rPr>
        <w:t>'à l'</w:t>
      </w:r>
      <w:r w:rsidRPr="00AB1680">
        <w:rPr>
          <w:color w:val="595B54"/>
          <w:w w:val="110"/>
          <w:sz w:val="15"/>
          <w:lang w:val="fr-FR"/>
        </w:rPr>
        <w:t>abjection</w:t>
      </w:r>
      <w:r w:rsidRPr="00AB1680">
        <w:rPr>
          <w:color w:val="757570"/>
          <w:w w:val="110"/>
          <w:sz w:val="15"/>
          <w:lang w:val="fr-FR"/>
        </w:rPr>
        <w:t>»</w:t>
      </w:r>
      <w:r w:rsidRPr="00AB1680">
        <w:rPr>
          <w:color w:val="757570"/>
          <w:spacing w:val="40"/>
          <w:w w:val="110"/>
          <w:sz w:val="15"/>
          <w:lang w:val="fr-FR"/>
        </w:rPr>
        <w:t xml:space="preserve"> </w:t>
      </w:r>
      <w:r w:rsidRPr="00AB1680">
        <w:rPr>
          <w:i/>
          <w:color w:val="595B54"/>
          <w:spacing w:val="-2"/>
          <w:w w:val="110"/>
          <w:sz w:val="17"/>
          <w:lang w:val="fr-FR"/>
        </w:rPr>
        <w:t>(Télérama</w:t>
      </w:r>
      <w:r w:rsidRPr="00AB1680">
        <w:rPr>
          <w:i/>
          <w:color w:val="757570"/>
          <w:spacing w:val="-2"/>
          <w:w w:val="110"/>
          <w:sz w:val="17"/>
          <w:lang w:val="fr-FR"/>
        </w:rPr>
        <w:t>).</w:t>
      </w:r>
    </w:p>
    <w:p w14:paraId="457EF409" w14:textId="77777777" w:rsidR="001C7B19" w:rsidRPr="00AB1680" w:rsidRDefault="00A84B16">
      <w:pPr>
        <w:pStyle w:val="Paragraphedeliste"/>
        <w:numPr>
          <w:ilvl w:val="1"/>
          <w:numId w:val="15"/>
        </w:numPr>
        <w:tabs>
          <w:tab w:val="left" w:pos="1002"/>
        </w:tabs>
        <w:spacing w:before="7" w:line="280" w:lineRule="auto"/>
        <w:ind w:left="994" w:right="417" w:hanging="272"/>
        <w:jc w:val="both"/>
        <w:rPr>
          <w:color w:val="595B54"/>
          <w:sz w:val="15"/>
          <w:lang w:val="fr-FR"/>
        </w:rPr>
      </w:pPr>
      <w:r w:rsidRPr="00AB1680">
        <w:rPr>
          <w:color w:val="595B54"/>
          <w:w w:val="110"/>
          <w:sz w:val="15"/>
          <w:lang w:val="fr-FR"/>
        </w:rPr>
        <w:t>Dans</w:t>
      </w:r>
      <w:r w:rsidRPr="00AB1680">
        <w:rPr>
          <w:color w:val="595B54"/>
          <w:spacing w:val="40"/>
          <w:w w:val="110"/>
          <w:sz w:val="15"/>
          <w:lang w:val="fr-FR"/>
        </w:rPr>
        <w:t xml:space="preserve"> </w:t>
      </w:r>
      <w:r w:rsidRPr="00AB1680">
        <w:rPr>
          <w:color w:val="595B54"/>
          <w:w w:val="110"/>
          <w:sz w:val="15"/>
          <w:lang w:val="fr-FR"/>
        </w:rPr>
        <w:t>un</w:t>
      </w:r>
      <w:r w:rsidRPr="00AB1680">
        <w:rPr>
          <w:color w:val="595B54"/>
          <w:spacing w:val="40"/>
          <w:w w:val="110"/>
          <w:sz w:val="15"/>
          <w:lang w:val="fr-FR"/>
        </w:rPr>
        <w:t xml:space="preserve"> </w:t>
      </w:r>
      <w:r w:rsidRPr="00AB1680">
        <w:rPr>
          <w:color w:val="595B54"/>
          <w:w w:val="110"/>
          <w:sz w:val="15"/>
          <w:lang w:val="fr-FR"/>
        </w:rPr>
        <w:t>article intitulé</w:t>
      </w:r>
      <w:r w:rsidRPr="00AB1680">
        <w:rPr>
          <w:color w:val="595B54"/>
          <w:spacing w:val="40"/>
          <w:w w:val="110"/>
          <w:sz w:val="15"/>
          <w:lang w:val="fr-FR"/>
        </w:rPr>
        <w:t xml:space="preserve"> </w:t>
      </w:r>
      <w:r w:rsidRPr="00AB1680">
        <w:rPr>
          <w:color w:val="757570"/>
          <w:w w:val="110"/>
          <w:sz w:val="11"/>
          <w:lang w:val="fr-FR"/>
        </w:rPr>
        <w:t xml:space="preserve">« </w:t>
      </w:r>
      <w:r w:rsidRPr="00AB1680">
        <w:rPr>
          <w:color w:val="595B54"/>
          <w:w w:val="110"/>
          <w:sz w:val="15"/>
          <w:lang w:val="fr-FR"/>
        </w:rPr>
        <w:t>Somm</w:t>
      </w:r>
      <w:r w:rsidRPr="00AB1680">
        <w:rPr>
          <w:color w:val="757570"/>
          <w:w w:val="110"/>
          <w:sz w:val="15"/>
          <w:lang w:val="fr-FR"/>
        </w:rPr>
        <w:t>e</w:t>
      </w:r>
      <w:r w:rsidRPr="00AB1680">
        <w:rPr>
          <w:color w:val="595B54"/>
          <w:w w:val="110"/>
          <w:sz w:val="15"/>
          <w:lang w:val="fr-FR"/>
        </w:rPr>
        <w:t>s</w:t>
      </w:r>
      <w:r w:rsidRPr="00AB1680">
        <w:rPr>
          <w:color w:val="757570"/>
          <w:w w:val="110"/>
          <w:sz w:val="15"/>
          <w:lang w:val="fr-FR"/>
        </w:rPr>
        <w:t>-</w:t>
      </w:r>
      <w:r w:rsidRPr="00AB1680">
        <w:rPr>
          <w:color w:val="595B54"/>
          <w:w w:val="110"/>
          <w:sz w:val="15"/>
          <w:lang w:val="fr-FR"/>
        </w:rPr>
        <w:t>nous tous</w:t>
      </w:r>
      <w:r w:rsidRPr="00AB1680">
        <w:rPr>
          <w:color w:val="595B54"/>
          <w:spacing w:val="40"/>
          <w:w w:val="110"/>
          <w:sz w:val="15"/>
          <w:lang w:val="fr-FR"/>
        </w:rPr>
        <w:t xml:space="preserve"> </w:t>
      </w:r>
      <w:r w:rsidRPr="00AB1680">
        <w:rPr>
          <w:color w:val="595B54"/>
          <w:w w:val="110"/>
          <w:sz w:val="15"/>
          <w:lang w:val="fr-FR"/>
        </w:rPr>
        <w:t xml:space="preserve">masochistes </w:t>
      </w:r>
      <w:r w:rsidRPr="00AB1680">
        <w:rPr>
          <w:color w:val="595B54"/>
          <w:w w:val="110"/>
          <w:sz w:val="12"/>
          <w:lang w:val="fr-FR"/>
        </w:rPr>
        <w:t xml:space="preserve">1 </w:t>
      </w:r>
      <w:r w:rsidRPr="00AB1680">
        <w:rPr>
          <w:color w:val="757570"/>
          <w:w w:val="110"/>
          <w:sz w:val="15"/>
          <w:lang w:val="fr-FR"/>
        </w:rPr>
        <w:t>»</w:t>
      </w:r>
      <w:r w:rsidRPr="00AB1680">
        <w:rPr>
          <w:color w:val="595B54"/>
          <w:w w:val="110"/>
          <w:sz w:val="15"/>
          <w:lang w:val="fr-FR"/>
        </w:rPr>
        <w:t>,</w:t>
      </w:r>
      <w:r w:rsidRPr="00AB1680">
        <w:rPr>
          <w:color w:val="595B54"/>
          <w:spacing w:val="40"/>
          <w:w w:val="110"/>
          <w:sz w:val="15"/>
          <w:lang w:val="fr-FR"/>
        </w:rPr>
        <w:t xml:space="preserve"> </w:t>
      </w:r>
      <w:r w:rsidRPr="00AB1680">
        <w:rPr>
          <w:color w:val="595B54"/>
          <w:w w:val="110"/>
          <w:sz w:val="15"/>
          <w:lang w:val="fr-FR"/>
        </w:rPr>
        <w:t>un</w:t>
      </w:r>
      <w:r w:rsidRPr="00AB1680">
        <w:rPr>
          <w:color w:val="595B54"/>
          <w:spacing w:val="40"/>
          <w:w w:val="110"/>
          <w:sz w:val="15"/>
          <w:lang w:val="fr-FR"/>
        </w:rPr>
        <w:t xml:space="preserve"> </w:t>
      </w:r>
      <w:r w:rsidRPr="00AB1680">
        <w:rPr>
          <w:color w:val="595B54"/>
          <w:w w:val="110"/>
          <w:sz w:val="15"/>
          <w:lang w:val="fr-FR"/>
        </w:rPr>
        <w:t>certain Stanislas Gregeois voit même le film c</w:t>
      </w:r>
      <w:r w:rsidRPr="00AB1680">
        <w:rPr>
          <w:color w:val="757570"/>
          <w:w w:val="110"/>
          <w:sz w:val="15"/>
          <w:lang w:val="fr-FR"/>
        </w:rPr>
        <w:t>o</w:t>
      </w:r>
      <w:r w:rsidRPr="00AB1680">
        <w:rPr>
          <w:color w:val="595B54"/>
          <w:w w:val="110"/>
          <w:sz w:val="15"/>
          <w:lang w:val="fr-FR"/>
        </w:rPr>
        <w:t>mme</w:t>
      </w:r>
      <w:r w:rsidRPr="00AB1680">
        <w:rPr>
          <w:color w:val="595B54"/>
          <w:spacing w:val="38"/>
          <w:w w:val="110"/>
          <w:sz w:val="15"/>
          <w:lang w:val="fr-FR"/>
        </w:rPr>
        <w:t xml:space="preserve"> </w:t>
      </w:r>
      <w:r w:rsidRPr="00AB1680">
        <w:rPr>
          <w:color w:val="595B54"/>
          <w:w w:val="110"/>
          <w:sz w:val="15"/>
          <w:lang w:val="fr-FR"/>
        </w:rPr>
        <w:t>une menace</w:t>
      </w:r>
      <w:r w:rsidRPr="00AB1680">
        <w:rPr>
          <w:color w:val="757570"/>
          <w:w w:val="110"/>
          <w:sz w:val="15"/>
          <w:lang w:val="fr-FR"/>
        </w:rPr>
        <w:t>:« c</w:t>
      </w:r>
      <w:r w:rsidRPr="00AB1680">
        <w:rPr>
          <w:color w:val="595B54"/>
          <w:w w:val="110"/>
          <w:sz w:val="15"/>
          <w:lang w:val="fr-FR"/>
        </w:rPr>
        <w:t xml:space="preserve">e </w:t>
      </w:r>
      <w:r w:rsidRPr="00AB1680">
        <w:rPr>
          <w:color w:val="757570"/>
          <w:w w:val="110"/>
          <w:sz w:val="15"/>
          <w:lang w:val="fr-FR"/>
        </w:rPr>
        <w:t>c</w:t>
      </w:r>
      <w:r w:rsidRPr="00AB1680">
        <w:rPr>
          <w:color w:val="595B54"/>
          <w:w w:val="110"/>
          <w:sz w:val="15"/>
          <w:lang w:val="fr-FR"/>
        </w:rPr>
        <w:t>in</w:t>
      </w:r>
      <w:r w:rsidRPr="00AB1680">
        <w:rPr>
          <w:color w:val="757570"/>
          <w:w w:val="110"/>
          <w:sz w:val="15"/>
          <w:lang w:val="fr-FR"/>
        </w:rPr>
        <w:t>é</w:t>
      </w:r>
      <w:r w:rsidRPr="00AB1680">
        <w:rPr>
          <w:color w:val="595B54"/>
          <w:w w:val="110"/>
          <w:sz w:val="15"/>
          <w:lang w:val="fr-FR"/>
        </w:rPr>
        <w:t>ma-là</w:t>
      </w:r>
      <w:r w:rsidRPr="00AB1680">
        <w:rPr>
          <w:color w:val="757570"/>
          <w:w w:val="110"/>
          <w:sz w:val="15"/>
          <w:lang w:val="fr-FR"/>
        </w:rPr>
        <w:t xml:space="preserve">, </w:t>
      </w:r>
      <w:r w:rsidRPr="00AB1680">
        <w:rPr>
          <w:color w:val="595B54"/>
          <w:w w:val="110"/>
          <w:sz w:val="15"/>
          <w:lang w:val="fr-FR"/>
        </w:rPr>
        <w:t>j'en sui</w:t>
      </w:r>
      <w:r w:rsidRPr="00AB1680">
        <w:rPr>
          <w:color w:val="757570"/>
          <w:w w:val="110"/>
          <w:sz w:val="15"/>
          <w:lang w:val="fr-FR"/>
        </w:rPr>
        <w:t xml:space="preserve">s </w:t>
      </w:r>
      <w:r w:rsidRPr="00AB1680">
        <w:rPr>
          <w:color w:val="595B54"/>
          <w:w w:val="110"/>
          <w:sz w:val="15"/>
          <w:lang w:val="fr-FR"/>
        </w:rPr>
        <w:t>persuadé</w:t>
      </w:r>
      <w:r w:rsidRPr="00AB1680">
        <w:rPr>
          <w:color w:val="757570"/>
          <w:w w:val="110"/>
          <w:sz w:val="15"/>
          <w:lang w:val="fr-FR"/>
        </w:rPr>
        <w:t xml:space="preserve">, </w:t>
      </w:r>
      <w:r w:rsidRPr="00AB1680">
        <w:rPr>
          <w:color w:val="595B54"/>
          <w:w w:val="110"/>
          <w:sz w:val="15"/>
          <w:lang w:val="fr-FR"/>
        </w:rPr>
        <w:t xml:space="preserve">est de nature </w:t>
      </w:r>
      <w:r w:rsidRPr="00AB1680">
        <w:rPr>
          <w:color w:val="595B54"/>
          <w:w w:val="110"/>
          <w:sz w:val="17"/>
          <w:lang w:val="fr-FR"/>
        </w:rPr>
        <w:t xml:space="preserve">à </w:t>
      </w:r>
      <w:r w:rsidRPr="00AB1680">
        <w:rPr>
          <w:color w:val="595B54"/>
          <w:w w:val="110"/>
          <w:sz w:val="15"/>
          <w:lang w:val="fr-FR"/>
        </w:rPr>
        <w:t>traumatiser les consciences fragile</w:t>
      </w:r>
      <w:r w:rsidRPr="00AB1680">
        <w:rPr>
          <w:color w:val="757570"/>
          <w:w w:val="110"/>
          <w:sz w:val="15"/>
          <w:lang w:val="fr-FR"/>
        </w:rPr>
        <w:t xml:space="preserve">s </w:t>
      </w:r>
      <w:r w:rsidRPr="00AB1680">
        <w:rPr>
          <w:color w:val="595B54"/>
          <w:w w:val="110"/>
          <w:sz w:val="15"/>
          <w:lang w:val="fr-FR"/>
        </w:rPr>
        <w:t>et</w:t>
      </w:r>
      <w:r w:rsidRPr="00AB1680">
        <w:rPr>
          <w:color w:val="595B54"/>
          <w:spacing w:val="40"/>
          <w:w w:val="110"/>
          <w:sz w:val="15"/>
          <w:lang w:val="fr-FR"/>
        </w:rPr>
        <w:t xml:space="preserve"> </w:t>
      </w:r>
      <w:r w:rsidRPr="00AB1680">
        <w:rPr>
          <w:color w:val="595B54"/>
          <w:w w:val="110"/>
          <w:sz w:val="15"/>
          <w:lang w:val="fr-FR"/>
        </w:rPr>
        <w:t>même</w:t>
      </w:r>
      <w:r w:rsidRPr="00AB1680">
        <w:rPr>
          <w:color w:val="595B54"/>
          <w:spacing w:val="40"/>
          <w:w w:val="110"/>
          <w:sz w:val="15"/>
          <w:lang w:val="fr-FR"/>
        </w:rPr>
        <w:t xml:space="preserve"> </w:t>
      </w:r>
      <w:r w:rsidRPr="00AB1680">
        <w:rPr>
          <w:color w:val="595B54"/>
          <w:w w:val="110"/>
          <w:sz w:val="15"/>
          <w:lang w:val="fr-FR"/>
        </w:rPr>
        <w:t>celle</w:t>
      </w:r>
      <w:r w:rsidRPr="00AB1680">
        <w:rPr>
          <w:color w:val="757570"/>
          <w:w w:val="110"/>
          <w:sz w:val="15"/>
          <w:lang w:val="fr-FR"/>
        </w:rPr>
        <w:t xml:space="preserve">s </w:t>
      </w:r>
      <w:r w:rsidRPr="00AB1680">
        <w:rPr>
          <w:color w:val="595B54"/>
          <w:w w:val="110"/>
          <w:sz w:val="15"/>
          <w:lang w:val="fr-FR"/>
        </w:rPr>
        <w:t>qui le sont le moins</w:t>
      </w:r>
      <w:r w:rsidRPr="00AB1680">
        <w:rPr>
          <w:color w:val="757570"/>
          <w:w w:val="110"/>
          <w:sz w:val="15"/>
          <w:lang w:val="fr-FR"/>
        </w:rPr>
        <w:t>»</w:t>
      </w:r>
      <w:r w:rsidRPr="00AB1680">
        <w:rPr>
          <w:color w:val="757570"/>
          <w:spacing w:val="-1"/>
          <w:w w:val="110"/>
          <w:sz w:val="15"/>
          <w:lang w:val="fr-FR"/>
        </w:rPr>
        <w:t xml:space="preserve"> </w:t>
      </w:r>
      <w:r w:rsidRPr="00AB1680">
        <w:rPr>
          <w:i/>
          <w:color w:val="757570"/>
          <w:w w:val="110"/>
          <w:sz w:val="17"/>
          <w:lang w:val="fr-FR"/>
        </w:rPr>
        <w:t>(</w:t>
      </w:r>
      <w:r w:rsidRPr="00AB1680">
        <w:rPr>
          <w:i/>
          <w:color w:val="595B54"/>
          <w:w w:val="110"/>
          <w:sz w:val="17"/>
          <w:lang w:val="fr-FR"/>
        </w:rPr>
        <w:t>Télérama).</w:t>
      </w:r>
    </w:p>
    <w:p w14:paraId="3264D2FD" w14:textId="77777777" w:rsidR="001C7B19" w:rsidRPr="00AB1680" w:rsidRDefault="00A84B16">
      <w:pPr>
        <w:pStyle w:val="Paragraphedeliste"/>
        <w:numPr>
          <w:ilvl w:val="1"/>
          <w:numId w:val="15"/>
        </w:numPr>
        <w:tabs>
          <w:tab w:val="left" w:pos="1002"/>
        </w:tabs>
        <w:spacing w:line="181" w:lineRule="exact"/>
        <w:ind w:left="1001" w:hanging="280"/>
        <w:jc w:val="both"/>
        <w:rPr>
          <w:color w:val="595B54"/>
          <w:sz w:val="15"/>
          <w:lang w:val="fr-FR"/>
        </w:rPr>
      </w:pPr>
      <w:r w:rsidRPr="00AB1680">
        <w:rPr>
          <w:color w:val="757570"/>
          <w:w w:val="105"/>
          <w:sz w:val="10"/>
          <w:lang w:val="fr-FR"/>
        </w:rPr>
        <w:t>«</w:t>
      </w:r>
      <w:r w:rsidRPr="00AB1680">
        <w:rPr>
          <w:color w:val="757570"/>
          <w:spacing w:val="44"/>
          <w:w w:val="105"/>
          <w:sz w:val="10"/>
          <w:lang w:val="fr-FR"/>
        </w:rPr>
        <w:t xml:space="preserve"> </w:t>
      </w:r>
      <w:r w:rsidRPr="00AB1680">
        <w:rPr>
          <w:color w:val="595B54"/>
          <w:w w:val="105"/>
          <w:sz w:val="15"/>
          <w:lang w:val="fr-FR"/>
        </w:rPr>
        <w:t>La</w:t>
      </w:r>
      <w:r w:rsidRPr="00AB1680">
        <w:rPr>
          <w:color w:val="595B54"/>
          <w:spacing w:val="49"/>
          <w:w w:val="105"/>
          <w:sz w:val="15"/>
          <w:lang w:val="fr-FR"/>
        </w:rPr>
        <w:t xml:space="preserve"> </w:t>
      </w:r>
      <w:r w:rsidRPr="00AB1680">
        <w:rPr>
          <w:color w:val="595B54"/>
          <w:w w:val="105"/>
          <w:sz w:val="15"/>
          <w:lang w:val="fr-FR"/>
        </w:rPr>
        <w:t>pauvreté</w:t>
      </w:r>
      <w:r w:rsidRPr="00AB1680">
        <w:rPr>
          <w:color w:val="595B54"/>
          <w:spacing w:val="56"/>
          <w:w w:val="105"/>
          <w:sz w:val="15"/>
          <w:lang w:val="fr-FR"/>
        </w:rPr>
        <w:t xml:space="preserve"> </w:t>
      </w:r>
      <w:r w:rsidRPr="00AB1680">
        <w:rPr>
          <w:color w:val="595B54"/>
          <w:w w:val="105"/>
          <w:sz w:val="15"/>
          <w:lang w:val="fr-FR"/>
        </w:rPr>
        <w:t>même</w:t>
      </w:r>
      <w:r w:rsidRPr="00AB1680">
        <w:rPr>
          <w:color w:val="595B54"/>
          <w:spacing w:val="41"/>
          <w:w w:val="105"/>
          <w:sz w:val="15"/>
          <w:lang w:val="fr-FR"/>
        </w:rPr>
        <w:t xml:space="preserve"> </w:t>
      </w:r>
      <w:r w:rsidRPr="00AB1680">
        <w:rPr>
          <w:color w:val="595B54"/>
          <w:w w:val="105"/>
          <w:sz w:val="15"/>
          <w:lang w:val="fr-FR"/>
        </w:rPr>
        <w:t>de</w:t>
      </w:r>
      <w:r w:rsidRPr="00AB1680">
        <w:rPr>
          <w:color w:val="595B54"/>
          <w:spacing w:val="33"/>
          <w:w w:val="105"/>
          <w:sz w:val="15"/>
          <w:lang w:val="fr-FR"/>
        </w:rPr>
        <w:t xml:space="preserve"> </w:t>
      </w:r>
      <w:r w:rsidRPr="00AB1680">
        <w:rPr>
          <w:color w:val="595B54"/>
          <w:w w:val="105"/>
          <w:sz w:val="15"/>
          <w:lang w:val="fr-FR"/>
        </w:rPr>
        <w:t>ses</w:t>
      </w:r>
      <w:r w:rsidRPr="00AB1680">
        <w:rPr>
          <w:color w:val="595B54"/>
          <w:spacing w:val="28"/>
          <w:w w:val="105"/>
          <w:sz w:val="15"/>
          <w:lang w:val="fr-FR"/>
        </w:rPr>
        <w:t xml:space="preserve"> </w:t>
      </w:r>
      <w:r w:rsidRPr="00AB1680">
        <w:rPr>
          <w:color w:val="595B54"/>
          <w:w w:val="105"/>
          <w:sz w:val="15"/>
          <w:lang w:val="fr-FR"/>
        </w:rPr>
        <w:t>moyens</w:t>
      </w:r>
      <w:r w:rsidRPr="00AB1680">
        <w:rPr>
          <w:color w:val="595B54"/>
          <w:spacing w:val="42"/>
          <w:w w:val="105"/>
          <w:sz w:val="15"/>
          <w:lang w:val="fr-FR"/>
        </w:rPr>
        <w:t xml:space="preserve"> </w:t>
      </w:r>
      <w:r w:rsidRPr="00AB1680">
        <w:rPr>
          <w:color w:val="595B54"/>
          <w:w w:val="105"/>
          <w:sz w:val="15"/>
          <w:lang w:val="fr-FR"/>
        </w:rPr>
        <w:t>le</w:t>
      </w:r>
      <w:r w:rsidRPr="00AB1680">
        <w:rPr>
          <w:color w:val="595B54"/>
          <w:spacing w:val="31"/>
          <w:w w:val="105"/>
          <w:sz w:val="15"/>
          <w:lang w:val="fr-FR"/>
        </w:rPr>
        <w:t xml:space="preserve"> </w:t>
      </w:r>
      <w:r w:rsidRPr="00AB1680">
        <w:rPr>
          <w:color w:val="595B54"/>
          <w:w w:val="105"/>
          <w:sz w:val="15"/>
          <w:lang w:val="fr-FR"/>
        </w:rPr>
        <w:t>sert»</w:t>
      </w:r>
      <w:r w:rsidRPr="00AB1680">
        <w:rPr>
          <w:color w:val="595B54"/>
          <w:spacing w:val="47"/>
          <w:w w:val="105"/>
          <w:sz w:val="15"/>
          <w:lang w:val="fr-FR"/>
        </w:rPr>
        <w:t xml:space="preserve"> </w:t>
      </w:r>
      <w:r w:rsidRPr="00AB1680">
        <w:rPr>
          <w:i/>
          <w:color w:val="595B54"/>
          <w:w w:val="105"/>
          <w:sz w:val="17"/>
          <w:lang w:val="fr-FR"/>
        </w:rPr>
        <w:t>(L'Express);</w:t>
      </w:r>
      <w:r w:rsidRPr="00AB1680">
        <w:rPr>
          <w:i/>
          <w:color w:val="595B54"/>
          <w:spacing w:val="55"/>
          <w:w w:val="105"/>
          <w:sz w:val="17"/>
          <w:lang w:val="fr-FR"/>
        </w:rPr>
        <w:t xml:space="preserve"> </w:t>
      </w:r>
      <w:r w:rsidRPr="00AB1680">
        <w:rPr>
          <w:color w:val="595B54"/>
          <w:w w:val="105"/>
          <w:sz w:val="10"/>
          <w:lang w:val="fr-FR"/>
        </w:rPr>
        <w:t>«</w:t>
      </w:r>
      <w:r w:rsidRPr="00AB1680">
        <w:rPr>
          <w:color w:val="595B54"/>
          <w:spacing w:val="43"/>
          <w:w w:val="105"/>
          <w:sz w:val="10"/>
          <w:lang w:val="fr-FR"/>
        </w:rPr>
        <w:t xml:space="preserve"> </w:t>
      </w:r>
      <w:r w:rsidRPr="00AB1680">
        <w:rPr>
          <w:color w:val="595B54"/>
          <w:w w:val="105"/>
          <w:sz w:val="15"/>
          <w:lang w:val="fr-FR"/>
        </w:rPr>
        <w:t>ce</w:t>
      </w:r>
      <w:r w:rsidRPr="00AB1680">
        <w:rPr>
          <w:color w:val="595B54"/>
          <w:spacing w:val="58"/>
          <w:w w:val="105"/>
          <w:sz w:val="15"/>
          <w:lang w:val="fr-FR"/>
        </w:rPr>
        <w:t xml:space="preserve"> </w:t>
      </w:r>
      <w:r w:rsidRPr="00AB1680">
        <w:rPr>
          <w:color w:val="595B54"/>
          <w:w w:val="105"/>
          <w:sz w:val="15"/>
          <w:lang w:val="fr-FR"/>
        </w:rPr>
        <w:t>ftlm</w:t>
      </w:r>
      <w:r w:rsidRPr="00AB1680">
        <w:rPr>
          <w:color w:val="595B54"/>
          <w:spacing w:val="52"/>
          <w:w w:val="105"/>
          <w:sz w:val="15"/>
          <w:lang w:val="fr-FR"/>
        </w:rPr>
        <w:t xml:space="preserve"> </w:t>
      </w:r>
      <w:r w:rsidRPr="00AB1680">
        <w:rPr>
          <w:color w:val="595B54"/>
          <w:w w:val="105"/>
          <w:sz w:val="15"/>
          <w:lang w:val="fr-FR"/>
        </w:rPr>
        <w:t>noir</w:t>
      </w:r>
      <w:r w:rsidRPr="00AB1680">
        <w:rPr>
          <w:color w:val="595B54"/>
          <w:spacing w:val="42"/>
          <w:w w:val="105"/>
          <w:sz w:val="15"/>
          <w:lang w:val="fr-FR"/>
        </w:rPr>
        <w:t xml:space="preserve"> </w:t>
      </w:r>
      <w:r w:rsidRPr="00AB1680">
        <w:rPr>
          <w:color w:val="595B54"/>
          <w:spacing w:val="-5"/>
          <w:w w:val="105"/>
          <w:sz w:val="15"/>
          <w:lang w:val="fr-FR"/>
        </w:rPr>
        <w:t>et</w:t>
      </w:r>
    </w:p>
    <w:p w14:paraId="60FF05F4" w14:textId="249075A1" w:rsidR="001C7B19" w:rsidRPr="00AB1680" w:rsidRDefault="00AB1680">
      <w:pPr>
        <w:spacing w:before="21"/>
        <w:ind w:left="999"/>
        <w:jc w:val="both"/>
        <w:rPr>
          <w:i/>
          <w:sz w:val="17"/>
          <w:lang w:val="fr-FR"/>
        </w:rPr>
      </w:pPr>
      <w:r w:rsidRPr="00AB1680">
        <w:rPr>
          <w:noProof/>
          <w:lang w:val="fr-FR"/>
        </w:rPr>
        <mc:AlternateContent>
          <mc:Choice Requires="wps">
            <w:drawing>
              <wp:anchor distT="0" distB="0" distL="114300" distR="114300" simplePos="0" relativeHeight="15898112" behindDoc="0" locked="0" layoutInCell="1" allowOverlap="1" wp14:anchorId="4C97BA0E" wp14:editId="47F5321E">
                <wp:simplePos x="0" y="0"/>
                <wp:positionH relativeFrom="page">
                  <wp:posOffset>2286635</wp:posOffset>
                </wp:positionH>
                <wp:positionV relativeFrom="paragraph">
                  <wp:posOffset>327660</wp:posOffset>
                </wp:positionV>
                <wp:extent cx="2384425" cy="12065"/>
                <wp:effectExtent l="0" t="0" r="0" b="0"/>
                <wp:wrapNone/>
                <wp:docPr id="322"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58E7F" id="docshape358" o:spid="_x0000_s1026" style="position:absolute;margin-left:180.05pt;margin-top:25.8pt;width:187.75pt;height:.95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" fillcolor="black" stroked="f">
                <w10:wrap anchorx="page"/>
              </v:rect>
            </w:pict>
          </mc:Fallback>
        </mc:AlternateContent>
      </w:r>
      <w:r w:rsidR="00A84B16" w:rsidRPr="00AB1680">
        <w:rPr>
          <w:color w:val="595B54"/>
          <w:w w:val="110"/>
          <w:sz w:val="15"/>
          <w:lang w:val="fr-FR"/>
        </w:rPr>
        <w:t>blanc</w:t>
      </w:r>
      <w:r w:rsidR="00A84B16" w:rsidRPr="00AB1680">
        <w:rPr>
          <w:color w:val="595B54"/>
          <w:spacing w:val="11"/>
          <w:w w:val="110"/>
          <w:sz w:val="15"/>
          <w:lang w:val="fr-FR"/>
        </w:rPr>
        <w:t xml:space="preserve"> </w:t>
      </w:r>
      <w:r w:rsidR="00A84B16" w:rsidRPr="00AB1680">
        <w:rPr>
          <w:color w:val="757570"/>
          <w:w w:val="110"/>
          <w:sz w:val="15"/>
          <w:lang w:val="fr-FR"/>
        </w:rPr>
        <w:t>à</w:t>
      </w:r>
      <w:r w:rsidR="00A84B16" w:rsidRPr="00AB1680">
        <w:rPr>
          <w:color w:val="757570"/>
          <w:spacing w:val="3"/>
          <w:w w:val="110"/>
          <w:sz w:val="15"/>
          <w:lang w:val="fr-FR"/>
        </w:rPr>
        <w:t xml:space="preserve"> </w:t>
      </w:r>
      <w:r w:rsidR="00A84B16" w:rsidRPr="00AB1680">
        <w:rPr>
          <w:color w:val="595B54"/>
          <w:w w:val="110"/>
          <w:sz w:val="15"/>
          <w:lang w:val="fr-FR"/>
        </w:rPr>
        <w:t>petit</w:t>
      </w:r>
      <w:r w:rsidR="00A84B16" w:rsidRPr="00AB1680">
        <w:rPr>
          <w:color w:val="595B54"/>
          <w:spacing w:val="8"/>
          <w:w w:val="110"/>
          <w:sz w:val="15"/>
          <w:lang w:val="fr-FR"/>
        </w:rPr>
        <w:t xml:space="preserve"> </w:t>
      </w:r>
      <w:r w:rsidR="00A84B16" w:rsidRPr="00AB1680">
        <w:rPr>
          <w:color w:val="595B54"/>
          <w:w w:val="110"/>
          <w:sz w:val="15"/>
          <w:lang w:val="fr-FR"/>
        </w:rPr>
        <w:t>budget.</w:t>
      </w:r>
      <w:r w:rsidR="00A84B16" w:rsidRPr="00AB1680">
        <w:rPr>
          <w:color w:val="595B54"/>
          <w:spacing w:val="11"/>
          <w:w w:val="110"/>
          <w:sz w:val="15"/>
          <w:lang w:val="fr-FR"/>
        </w:rPr>
        <w:t xml:space="preserve"> </w:t>
      </w:r>
      <w:r w:rsidR="00A84B16" w:rsidRPr="00AB1680">
        <w:rPr>
          <w:color w:val="595B54"/>
          <w:w w:val="110"/>
          <w:sz w:val="15"/>
          <w:lang w:val="fr-FR"/>
        </w:rPr>
        <w:t>tourné</w:t>
      </w:r>
      <w:r w:rsidR="00A84B16" w:rsidRPr="00AB1680">
        <w:rPr>
          <w:color w:val="595B54"/>
          <w:spacing w:val="12"/>
          <w:w w:val="110"/>
          <w:sz w:val="15"/>
          <w:lang w:val="fr-FR"/>
        </w:rPr>
        <w:t xml:space="preserve"> </w:t>
      </w:r>
      <w:r w:rsidR="00A84B16" w:rsidRPr="00AB1680">
        <w:rPr>
          <w:color w:val="595B54"/>
          <w:w w:val="110"/>
          <w:sz w:val="17"/>
          <w:lang w:val="fr-FR"/>
        </w:rPr>
        <w:t>à</w:t>
      </w:r>
      <w:r w:rsidR="00A84B16" w:rsidRPr="00AB1680">
        <w:rPr>
          <w:color w:val="595B54"/>
          <w:spacing w:val="12"/>
          <w:w w:val="110"/>
          <w:sz w:val="17"/>
          <w:lang w:val="fr-FR"/>
        </w:rPr>
        <w:t xml:space="preserve"> </w:t>
      </w:r>
      <w:r w:rsidR="00A84B16" w:rsidRPr="00AB1680">
        <w:rPr>
          <w:color w:val="595B54"/>
          <w:w w:val="110"/>
          <w:sz w:val="15"/>
          <w:lang w:val="fr-FR"/>
        </w:rPr>
        <w:t>tout</w:t>
      </w:r>
      <w:r w:rsidR="00A84B16" w:rsidRPr="00AB1680">
        <w:rPr>
          <w:color w:val="757570"/>
          <w:w w:val="110"/>
          <w:sz w:val="15"/>
          <w:lang w:val="fr-FR"/>
        </w:rPr>
        <w:t>e</w:t>
      </w:r>
      <w:r w:rsidR="00A84B16" w:rsidRPr="00AB1680">
        <w:rPr>
          <w:color w:val="757570"/>
          <w:spacing w:val="13"/>
          <w:w w:val="110"/>
          <w:sz w:val="15"/>
          <w:lang w:val="fr-FR"/>
        </w:rPr>
        <w:t xml:space="preserve"> </w:t>
      </w:r>
      <w:r w:rsidR="00A84B16" w:rsidRPr="00AB1680">
        <w:rPr>
          <w:color w:val="595B54"/>
          <w:w w:val="110"/>
          <w:sz w:val="15"/>
          <w:lang w:val="fr-FR"/>
        </w:rPr>
        <w:t>vitesse</w:t>
      </w:r>
      <w:r w:rsidR="00A84B16" w:rsidRPr="00AB1680">
        <w:rPr>
          <w:color w:val="595B54"/>
          <w:spacing w:val="8"/>
          <w:w w:val="110"/>
          <w:sz w:val="15"/>
          <w:lang w:val="fr-FR"/>
        </w:rPr>
        <w:t xml:space="preserve"> </w:t>
      </w:r>
      <w:r w:rsidR="00A84B16" w:rsidRPr="00AB1680">
        <w:rPr>
          <w:color w:val="595B54"/>
          <w:w w:val="110"/>
          <w:sz w:val="15"/>
          <w:lang w:val="fr-FR"/>
        </w:rPr>
        <w:t>en</w:t>
      </w:r>
      <w:r w:rsidR="00A84B16" w:rsidRPr="00AB1680">
        <w:rPr>
          <w:color w:val="595B54"/>
          <w:spacing w:val="32"/>
          <w:w w:val="110"/>
          <w:sz w:val="15"/>
          <w:lang w:val="fr-FR"/>
        </w:rPr>
        <w:t xml:space="preserve"> </w:t>
      </w:r>
      <w:r w:rsidR="00A84B16" w:rsidRPr="00AB1680">
        <w:rPr>
          <w:color w:val="595B54"/>
          <w:w w:val="110"/>
          <w:sz w:val="15"/>
          <w:lang w:val="fr-FR"/>
        </w:rPr>
        <w:t>Pennsylvanie»</w:t>
      </w:r>
      <w:r w:rsidR="00A84B16" w:rsidRPr="00AB1680">
        <w:rPr>
          <w:color w:val="595B54"/>
          <w:spacing w:val="31"/>
          <w:w w:val="110"/>
          <w:sz w:val="15"/>
          <w:lang w:val="fr-FR"/>
        </w:rPr>
        <w:t xml:space="preserve"> </w:t>
      </w:r>
      <w:r w:rsidR="00A84B16" w:rsidRPr="00AB1680">
        <w:rPr>
          <w:i/>
          <w:color w:val="595B54"/>
          <w:w w:val="110"/>
          <w:sz w:val="17"/>
          <w:lang w:val="fr-FR"/>
        </w:rPr>
        <w:t>(Le</w:t>
      </w:r>
      <w:r w:rsidR="00A84B16" w:rsidRPr="00AB1680">
        <w:rPr>
          <w:i/>
          <w:color w:val="595B54"/>
          <w:spacing w:val="8"/>
          <w:w w:val="110"/>
          <w:sz w:val="17"/>
          <w:lang w:val="fr-FR"/>
        </w:rPr>
        <w:t xml:space="preserve"> </w:t>
      </w:r>
      <w:r w:rsidR="00A84B16" w:rsidRPr="00AB1680">
        <w:rPr>
          <w:i/>
          <w:color w:val="595B54"/>
          <w:spacing w:val="-2"/>
          <w:w w:val="110"/>
          <w:sz w:val="17"/>
          <w:lang w:val="fr-FR"/>
        </w:rPr>
        <w:t>Monde).</w:t>
      </w:r>
    </w:p>
    <w:p w14:paraId="32945DDF" w14:textId="77777777" w:rsidR="001C7B19" w:rsidRPr="00AB1680" w:rsidRDefault="001C7B19">
      <w:pPr>
        <w:jc w:val="both"/>
        <w:rPr>
          <w:sz w:val="17"/>
          <w:lang w:val="fr-FR"/>
        </w:rPr>
        <w:sectPr w:rsidR="001C7B19" w:rsidRPr="00AB1680">
          <w:pgSz w:w="7360" w:h="10410"/>
          <w:pgMar w:top="340" w:right="180" w:bottom="0" w:left="440" w:header="160" w:footer="0" w:gutter="0"/>
          <w:cols w:space="720"/>
        </w:sectPr>
      </w:pPr>
    </w:p>
    <w:p w14:paraId="00E21400" w14:textId="5218522E" w:rsidR="001C7B19" w:rsidRPr="00AB1680" w:rsidRDefault="00AB1680">
      <w:pPr>
        <w:pStyle w:val="Corpsdetexte"/>
        <w:spacing w:before="1"/>
        <w:rPr>
          <w:i/>
          <w:sz w:val="22"/>
          <w:lang w:val="fr-FR"/>
        </w:rPr>
      </w:pPr>
      <w:r w:rsidRPr="00AB1680">
        <w:rPr>
          <w:noProof/>
          <w:lang w:val="fr-FR"/>
        </w:rPr>
        <w:lastRenderedPageBreak/>
        <mc:AlternateContent>
          <mc:Choice Requires="wps">
            <w:drawing>
              <wp:anchor distT="0" distB="0" distL="114300" distR="114300" simplePos="0" relativeHeight="15899136" behindDoc="0" locked="0" layoutInCell="1" allowOverlap="1" wp14:anchorId="73C98D17" wp14:editId="34058050">
                <wp:simplePos x="0" y="0"/>
                <wp:positionH relativeFrom="page">
                  <wp:posOffset>29210</wp:posOffset>
                </wp:positionH>
                <wp:positionV relativeFrom="page">
                  <wp:posOffset>482600</wp:posOffset>
                </wp:positionV>
                <wp:extent cx="15240" cy="6126480"/>
                <wp:effectExtent l="0" t="0" r="0" b="0"/>
                <wp:wrapNone/>
                <wp:docPr id="321"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F49B" id="docshape359" o:spid="_x0000_s1026" style="position:absolute;margin-left:2.3pt;margin-top:38pt;width:1.2pt;height:482.4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899648" behindDoc="0" locked="0" layoutInCell="1" allowOverlap="1" wp14:anchorId="16369BAD" wp14:editId="356171F8">
                <wp:simplePos x="0" y="0"/>
                <wp:positionH relativeFrom="page">
                  <wp:posOffset>2054225</wp:posOffset>
                </wp:positionH>
                <wp:positionV relativeFrom="page">
                  <wp:posOffset>12065</wp:posOffset>
                </wp:positionV>
                <wp:extent cx="1724025" cy="0"/>
                <wp:effectExtent l="0" t="0" r="0" b="0"/>
                <wp:wrapNone/>
                <wp:docPr id="32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2D68" id="Line 130"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75pt,.95pt" to="29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" strokeweight=".2545mm">
                <w10:wrap anchorx="page" anchory="page"/>
              </v:line>
            </w:pict>
          </mc:Fallback>
        </mc:AlternateContent>
      </w:r>
    </w:p>
    <w:p w14:paraId="7C25EB42" w14:textId="77777777" w:rsidR="001C7B19" w:rsidRPr="00AB1680" w:rsidRDefault="00A84B16">
      <w:pPr>
        <w:spacing w:before="93" w:line="261" w:lineRule="auto"/>
        <w:ind w:left="830" w:right="866" w:hanging="11"/>
        <w:jc w:val="both"/>
        <w:rPr>
          <w:rFonts w:ascii="Arial" w:hAnsi="Arial"/>
          <w:i/>
          <w:sz w:val="14"/>
          <w:lang w:val="fr-FR"/>
        </w:rPr>
      </w:pPr>
      <w:r w:rsidRPr="00AB1680">
        <w:rPr>
          <w:i/>
          <w:color w:val="676460"/>
          <w:w w:val="105"/>
          <w:sz w:val="17"/>
          <w:lang w:val="fr-FR"/>
        </w:rPr>
        <w:t xml:space="preserve">Captées par une caméra baladeuse qui semble </w:t>
      </w:r>
      <w:r w:rsidRPr="00AB1680">
        <w:rPr>
          <w:i/>
          <w:color w:val="544F4D"/>
          <w:w w:val="105"/>
          <w:sz w:val="17"/>
          <w:lang w:val="fr-FR"/>
        </w:rPr>
        <w:t xml:space="preserve">opérer </w:t>
      </w:r>
      <w:r w:rsidRPr="00AB1680">
        <w:rPr>
          <w:rFonts w:ascii="Arial" w:hAnsi="Arial"/>
          <w:i/>
          <w:color w:val="676460"/>
          <w:w w:val="105"/>
          <w:sz w:val="16"/>
          <w:lang w:val="fr-FR"/>
        </w:rPr>
        <w:t xml:space="preserve">à </w:t>
      </w:r>
      <w:r w:rsidRPr="00AB1680">
        <w:rPr>
          <w:i/>
          <w:color w:val="544F4D"/>
          <w:w w:val="105"/>
          <w:sz w:val="17"/>
          <w:lang w:val="fr-FR"/>
        </w:rPr>
        <w:t xml:space="preserve">l'insu </w:t>
      </w:r>
      <w:r w:rsidRPr="00AB1680">
        <w:rPr>
          <w:i/>
          <w:color w:val="676460"/>
          <w:w w:val="105"/>
          <w:sz w:val="17"/>
          <w:lang w:val="fr-FR"/>
        </w:rPr>
        <w:t>des protagonistes</w:t>
      </w:r>
      <w:r w:rsidRPr="00AB1680">
        <w:rPr>
          <w:i/>
          <w:color w:val="807E7B"/>
          <w:w w:val="105"/>
          <w:sz w:val="17"/>
          <w:lang w:val="fr-FR"/>
        </w:rPr>
        <w:t xml:space="preserve">, </w:t>
      </w:r>
      <w:r w:rsidRPr="00AB1680">
        <w:rPr>
          <w:i/>
          <w:color w:val="676460"/>
          <w:w w:val="105"/>
          <w:sz w:val="17"/>
          <w:lang w:val="fr-FR"/>
        </w:rPr>
        <w:t xml:space="preserve">ses images évoquent parfois un reportage de </w:t>
      </w:r>
      <w:r w:rsidRPr="00AB1680">
        <w:rPr>
          <w:color w:val="676460"/>
          <w:w w:val="105"/>
          <w:sz w:val="15"/>
          <w:lang w:val="fr-FR"/>
        </w:rPr>
        <w:t>Cinq</w:t>
      </w:r>
      <w:r w:rsidRPr="00AB1680">
        <w:rPr>
          <w:color w:val="676460"/>
          <w:spacing w:val="40"/>
          <w:w w:val="105"/>
          <w:sz w:val="15"/>
          <w:lang w:val="fr-FR"/>
        </w:rPr>
        <w:t xml:space="preserve"> </w:t>
      </w:r>
      <w:r w:rsidRPr="00AB1680">
        <w:rPr>
          <w:color w:val="676460"/>
          <w:w w:val="105"/>
          <w:sz w:val="15"/>
          <w:lang w:val="fr-FR"/>
        </w:rPr>
        <w:t xml:space="preserve">Colonnes </w:t>
      </w:r>
      <w:r w:rsidRPr="00AB1680">
        <w:rPr>
          <w:color w:val="676460"/>
          <w:w w:val="105"/>
          <w:sz w:val="17"/>
          <w:lang w:val="fr-FR"/>
        </w:rPr>
        <w:t xml:space="preserve">à </w:t>
      </w:r>
      <w:r w:rsidRPr="00AB1680">
        <w:rPr>
          <w:color w:val="676460"/>
          <w:w w:val="105"/>
          <w:sz w:val="15"/>
          <w:lang w:val="fr-FR"/>
        </w:rPr>
        <w:t>la</w:t>
      </w:r>
      <w:r w:rsidRPr="00AB1680">
        <w:rPr>
          <w:color w:val="676460"/>
          <w:spacing w:val="40"/>
          <w:w w:val="105"/>
          <w:sz w:val="15"/>
          <w:lang w:val="fr-FR"/>
        </w:rPr>
        <w:t xml:space="preserve"> </w:t>
      </w:r>
      <w:r w:rsidRPr="00AB1680">
        <w:rPr>
          <w:color w:val="676460"/>
          <w:w w:val="105"/>
          <w:sz w:val="15"/>
          <w:lang w:val="fr-FR"/>
        </w:rPr>
        <w:t>une</w:t>
      </w:r>
      <w:r w:rsidRPr="00AB1680">
        <w:rPr>
          <w:color w:val="676460"/>
          <w:spacing w:val="40"/>
          <w:w w:val="105"/>
          <w:sz w:val="15"/>
          <w:lang w:val="fr-FR"/>
        </w:rPr>
        <w:t xml:space="preserve"> </w:t>
      </w:r>
      <w:r w:rsidRPr="00AB1680">
        <w:rPr>
          <w:i/>
          <w:color w:val="676460"/>
          <w:w w:val="105"/>
          <w:sz w:val="17"/>
          <w:lang w:val="fr-FR"/>
        </w:rPr>
        <w:t>ce qui les rend</w:t>
      </w:r>
      <w:r w:rsidRPr="00AB1680">
        <w:rPr>
          <w:i/>
          <w:color w:val="676460"/>
          <w:spacing w:val="40"/>
          <w:w w:val="105"/>
          <w:sz w:val="17"/>
          <w:lang w:val="fr-FR"/>
        </w:rPr>
        <w:t xml:space="preserve"> </w:t>
      </w:r>
      <w:r w:rsidRPr="00AB1680">
        <w:rPr>
          <w:i/>
          <w:color w:val="676460"/>
          <w:w w:val="105"/>
          <w:sz w:val="17"/>
          <w:lang w:val="fr-FR"/>
        </w:rPr>
        <w:t>d</w:t>
      </w:r>
      <w:r w:rsidRPr="00AB1680">
        <w:rPr>
          <w:i/>
          <w:color w:val="807E7B"/>
          <w:w w:val="105"/>
          <w:sz w:val="17"/>
          <w:lang w:val="fr-FR"/>
        </w:rPr>
        <w:t>'</w:t>
      </w:r>
      <w:r w:rsidRPr="00AB1680">
        <w:rPr>
          <w:i/>
          <w:color w:val="676460"/>
          <w:w w:val="105"/>
          <w:sz w:val="17"/>
          <w:lang w:val="fr-FR"/>
        </w:rPr>
        <w:t>autant plus épouvantables</w:t>
      </w:r>
      <w:r w:rsidRPr="00AB1680">
        <w:rPr>
          <w:rFonts w:ascii="Arial" w:hAnsi="Arial"/>
          <w:i/>
          <w:color w:val="676460"/>
          <w:w w:val="105"/>
          <w:position w:val="5"/>
          <w:sz w:val="14"/>
          <w:lang w:val="fr-FR"/>
        </w:rPr>
        <w:t>1</w:t>
      </w:r>
      <w:r w:rsidRPr="00AB1680">
        <w:rPr>
          <w:rFonts w:ascii="Arial" w:hAnsi="Arial"/>
          <w:i/>
          <w:color w:val="676460"/>
          <w:w w:val="105"/>
          <w:sz w:val="14"/>
          <w:lang w:val="fr-FR"/>
        </w:rPr>
        <w:t>.</w:t>
      </w:r>
    </w:p>
    <w:p w14:paraId="55BF4A13" w14:textId="77777777" w:rsidR="001C7B19" w:rsidRPr="00AB1680" w:rsidRDefault="00A84B16">
      <w:pPr>
        <w:pStyle w:val="Corpsdetexte"/>
        <w:spacing w:before="147" w:line="276" w:lineRule="auto"/>
        <w:ind w:left="270" w:right="864" w:firstLine="277"/>
        <w:jc w:val="both"/>
        <w:rPr>
          <w:sz w:val="15"/>
          <w:lang w:val="fr-FR"/>
        </w:rPr>
      </w:pPr>
      <w:r w:rsidRPr="00AB1680">
        <w:rPr>
          <w:color w:val="544F4D"/>
          <w:w w:val="105"/>
          <w:lang w:val="fr-FR"/>
        </w:rPr>
        <w:t>De</w:t>
      </w:r>
      <w:r w:rsidRPr="00AB1680">
        <w:rPr>
          <w:color w:val="544F4D"/>
          <w:spacing w:val="-2"/>
          <w:w w:val="105"/>
          <w:lang w:val="fr-FR"/>
        </w:rPr>
        <w:t xml:space="preserve"> </w:t>
      </w:r>
      <w:r w:rsidRPr="00AB1680">
        <w:rPr>
          <w:color w:val="676460"/>
          <w:w w:val="105"/>
          <w:lang w:val="fr-FR"/>
        </w:rPr>
        <w:t>même, Ado Kyrou remarque</w:t>
      </w:r>
      <w:r w:rsidRPr="00AB1680">
        <w:rPr>
          <w:color w:val="676460"/>
          <w:spacing w:val="-7"/>
          <w:w w:val="105"/>
          <w:lang w:val="fr-FR"/>
        </w:rPr>
        <w:t xml:space="preserve"> </w:t>
      </w:r>
      <w:r w:rsidRPr="00AB1680">
        <w:rPr>
          <w:color w:val="676460"/>
          <w:w w:val="105"/>
          <w:lang w:val="fr-FR"/>
        </w:rPr>
        <w:t>que«</w:t>
      </w:r>
      <w:r w:rsidRPr="00AB1680">
        <w:rPr>
          <w:color w:val="676460"/>
          <w:spacing w:val="-2"/>
          <w:w w:val="105"/>
          <w:lang w:val="fr-FR"/>
        </w:rPr>
        <w:t xml:space="preserve"> </w:t>
      </w:r>
      <w:r w:rsidRPr="00AB1680">
        <w:rPr>
          <w:color w:val="676460"/>
          <w:w w:val="105"/>
          <w:lang w:val="fr-FR"/>
        </w:rPr>
        <w:t>la</w:t>
      </w:r>
      <w:r w:rsidRPr="00AB1680">
        <w:rPr>
          <w:color w:val="676460"/>
          <w:spacing w:val="-2"/>
          <w:w w:val="105"/>
          <w:lang w:val="fr-FR"/>
        </w:rPr>
        <w:t xml:space="preserve"> </w:t>
      </w:r>
      <w:r w:rsidRPr="00AB1680">
        <w:rPr>
          <w:color w:val="676460"/>
          <w:w w:val="105"/>
          <w:lang w:val="fr-FR"/>
        </w:rPr>
        <w:t>description</w:t>
      </w:r>
      <w:r w:rsidRPr="00AB1680">
        <w:rPr>
          <w:color w:val="676460"/>
          <w:spacing w:val="30"/>
          <w:w w:val="105"/>
          <w:lang w:val="fr-FR"/>
        </w:rPr>
        <w:t xml:space="preserve"> </w:t>
      </w:r>
      <w:r w:rsidRPr="00AB1680">
        <w:rPr>
          <w:color w:val="676460"/>
          <w:w w:val="105"/>
          <w:lang w:val="fr-FR"/>
        </w:rPr>
        <w:t xml:space="preserve">réaliste d'une </w:t>
      </w:r>
      <w:r w:rsidRPr="00AB1680">
        <w:rPr>
          <w:color w:val="544F4D"/>
          <w:w w:val="105"/>
          <w:lang w:val="fr-FR"/>
        </w:rPr>
        <w:t xml:space="preserve">possible </w:t>
      </w:r>
      <w:r w:rsidRPr="00AB1680">
        <w:rPr>
          <w:color w:val="676460"/>
          <w:w w:val="105"/>
          <w:lang w:val="fr-FR"/>
        </w:rPr>
        <w:t>réalité, devenant</w:t>
      </w:r>
      <w:r w:rsidRPr="00AB1680">
        <w:rPr>
          <w:color w:val="676460"/>
          <w:w w:val="105"/>
          <w:lang w:val="fr-FR"/>
        </w:rPr>
        <w:t xml:space="preserve"> révélateur de la réalité quotidienne est </w:t>
      </w:r>
      <w:r w:rsidRPr="00AB1680">
        <w:rPr>
          <w:color w:val="544F4D"/>
          <w:w w:val="105"/>
          <w:lang w:val="fr-FR"/>
        </w:rPr>
        <w:t>terrifiante</w:t>
      </w:r>
      <w:r w:rsidRPr="00AB1680">
        <w:rPr>
          <w:color w:val="544F4D"/>
          <w:spacing w:val="-1"/>
          <w:w w:val="105"/>
          <w:lang w:val="fr-FR"/>
        </w:rPr>
        <w:t xml:space="preserve"> </w:t>
      </w:r>
      <w:r w:rsidRPr="00AB1680">
        <w:rPr>
          <w:color w:val="676460"/>
          <w:w w:val="105"/>
          <w:lang w:val="fr-FR"/>
        </w:rPr>
        <w:t>dans</w:t>
      </w:r>
      <w:r w:rsidRPr="00AB1680">
        <w:rPr>
          <w:color w:val="676460"/>
          <w:spacing w:val="-4"/>
          <w:w w:val="105"/>
          <w:lang w:val="fr-FR"/>
        </w:rPr>
        <w:t xml:space="preserve"> </w:t>
      </w:r>
      <w:r w:rsidRPr="00AB1680">
        <w:rPr>
          <w:color w:val="676460"/>
          <w:w w:val="105"/>
          <w:lang w:val="fr-FR"/>
        </w:rPr>
        <w:t>son</w:t>
      </w:r>
      <w:r w:rsidRPr="00AB1680">
        <w:rPr>
          <w:color w:val="676460"/>
          <w:spacing w:val="-2"/>
          <w:w w:val="105"/>
          <w:lang w:val="fr-FR"/>
        </w:rPr>
        <w:t xml:space="preserve"> </w:t>
      </w:r>
      <w:r w:rsidRPr="00AB1680">
        <w:rPr>
          <w:color w:val="676460"/>
          <w:w w:val="105"/>
          <w:lang w:val="fr-FR"/>
        </w:rPr>
        <w:t>efficacité.</w:t>
      </w:r>
      <w:r w:rsidRPr="00AB1680">
        <w:rPr>
          <w:color w:val="676460"/>
          <w:spacing w:val="-2"/>
          <w:w w:val="105"/>
          <w:lang w:val="fr-FR"/>
        </w:rPr>
        <w:t xml:space="preserve"> </w:t>
      </w:r>
      <w:r w:rsidRPr="00AB1680">
        <w:rPr>
          <w:color w:val="676460"/>
          <w:w w:val="105"/>
          <w:lang w:val="fr-FR"/>
        </w:rPr>
        <w:t>Si rien n'est</w:t>
      </w:r>
      <w:r w:rsidRPr="00AB1680">
        <w:rPr>
          <w:color w:val="676460"/>
          <w:spacing w:val="-9"/>
          <w:w w:val="105"/>
          <w:lang w:val="fr-FR"/>
        </w:rPr>
        <w:t xml:space="preserve"> </w:t>
      </w:r>
      <w:r w:rsidRPr="00AB1680">
        <w:rPr>
          <w:color w:val="544F4D"/>
          <w:w w:val="105"/>
          <w:lang w:val="fr-FR"/>
        </w:rPr>
        <w:t>dit,</w:t>
      </w:r>
      <w:r w:rsidRPr="00AB1680">
        <w:rPr>
          <w:color w:val="544F4D"/>
          <w:spacing w:val="-13"/>
          <w:w w:val="105"/>
          <w:lang w:val="fr-FR"/>
        </w:rPr>
        <w:t xml:space="preserve"> </w:t>
      </w:r>
      <w:r w:rsidRPr="00AB1680">
        <w:rPr>
          <w:color w:val="676460"/>
          <w:w w:val="105"/>
          <w:lang w:val="fr-FR"/>
        </w:rPr>
        <w:t xml:space="preserve">encore moins souligné, </w:t>
      </w:r>
      <w:r w:rsidRPr="00AB1680">
        <w:rPr>
          <w:color w:val="544F4D"/>
          <w:w w:val="105"/>
          <w:lang w:val="fr-FR"/>
        </w:rPr>
        <w:t xml:space="preserve">tout </w:t>
      </w:r>
      <w:r w:rsidRPr="00AB1680">
        <w:rPr>
          <w:color w:val="676460"/>
          <w:w w:val="105"/>
          <w:lang w:val="fr-FR"/>
        </w:rPr>
        <w:t>existe</w:t>
      </w:r>
      <w:r w:rsidRPr="00AB1680">
        <w:rPr>
          <w:color w:val="676460"/>
          <w:w w:val="105"/>
          <w:position w:val="5"/>
          <w:sz w:val="15"/>
          <w:lang w:val="fr-FR"/>
        </w:rPr>
        <w:t xml:space="preserve">2 </w:t>
      </w:r>
      <w:r w:rsidRPr="00AB1680">
        <w:rPr>
          <w:color w:val="676460"/>
          <w:w w:val="105"/>
          <w:sz w:val="15"/>
          <w:lang w:val="fr-FR"/>
        </w:rPr>
        <w:t>».</w:t>
      </w:r>
    </w:p>
    <w:p w14:paraId="26898D1A" w14:textId="77777777" w:rsidR="001C7B19" w:rsidRPr="00AB1680" w:rsidRDefault="00A84B16">
      <w:pPr>
        <w:pStyle w:val="Corpsdetexte"/>
        <w:spacing w:before="60" w:line="283" w:lineRule="auto"/>
        <w:ind w:left="256" w:right="863" w:firstLine="292"/>
        <w:jc w:val="both"/>
        <w:rPr>
          <w:lang w:val="fr-FR"/>
        </w:rPr>
      </w:pPr>
      <w:r w:rsidRPr="00AB1680">
        <w:rPr>
          <w:color w:val="676460"/>
          <w:w w:val="105"/>
          <w:lang w:val="fr-FR"/>
        </w:rPr>
        <w:t>Mais</w:t>
      </w:r>
      <w:r w:rsidRPr="00AB1680">
        <w:rPr>
          <w:color w:val="676460"/>
          <w:spacing w:val="40"/>
          <w:w w:val="105"/>
          <w:lang w:val="fr-FR"/>
        </w:rPr>
        <w:t xml:space="preserve"> </w:t>
      </w:r>
      <w:r w:rsidRPr="00AB1680">
        <w:rPr>
          <w:color w:val="676460"/>
          <w:w w:val="105"/>
          <w:lang w:val="fr-FR"/>
        </w:rPr>
        <w:t>de</w:t>
      </w:r>
      <w:r w:rsidRPr="00AB1680">
        <w:rPr>
          <w:color w:val="676460"/>
          <w:spacing w:val="40"/>
          <w:w w:val="105"/>
          <w:lang w:val="fr-FR"/>
        </w:rPr>
        <w:t xml:space="preserve"> </w:t>
      </w:r>
      <w:r w:rsidRPr="00AB1680">
        <w:rPr>
          <w:color w:val="676460"/>
          <w:w w:val="105"/>
          <w:lang w:val="fr-FR"/>
        </w:rPr>
        <w:t>quelle</w:t>
      </w:r>
      <w:r w:rsidRPr="00AB1680">
        <w:rPr>
          <w:color w:val="676460"/>
          <w:spacing w:val="40"/>
          <w:w w:val="105"/>
          <w:lang w:val="fr-FR"/>
        </w:rPr>
        <w:t xml:space="preserve"> </w:t>
      </w:r>
      <w:r w:rsidRPr="00AB1680">
        <w:rPr>
          <w:color w:val="676460"/>
          <w:w w:val="105"/>
          <w:lang w:val="fr-FR"/>
        </w:rPr>
        <w:t>réalité</w:t>
      </w:r>
      <w:r w:rsidRPr="00AB1680">
        <w:rPr>
          <w:color w:val="676460"/>
          <w:spacing w:val="40"/>
          <w:w w:val="105"/>
          <w:lang w:val="fr-FR"/>
        </w:rPr>
        <w:t xml:space="preserve"> </w:t>
      </w:r>
      <w:r w:rsidRPr="00AB1680">
        <w:rPr>
          <w:color w:val="676460"/>
          <w:w w:val="105"/>
          <w:lang w:val="fr-FR"/>
        </w:rPr>
        <w:t>parle-t-on?</w:t>
      </w:r>
      <w:r w:rsidRPr="00AB1680">
        <w:rPr>
          <w:color w:val="676460"/>
          <w:spacing w:val="40"/>
          <w:w w:val="105"/>
          <w:lang w:val="fr-FR"/>
        </w:rPr>
        <w:t xml:space="preserve"> </w:t>
      </w:r>
      <w:r w:rsidRPr="00AB1680">
        <w:rPr>
          <w:color w:val="676460"/>
          <w:w w:val="105"/>
          <w:lang w:val="fr-FR"/>
        </w:rPr>
        <w:t>Ces</w:t>
      </w:r>
      <w:r w:rsidRPr="00AB1680">
        <w:rPr>
          <w:color w:val="676460"/>
          <w:spacing w:val="40"/>
          <w:w w:val="105"/>
          <w:lang w:val="fr-FR"/>
        </w:rPr>
        <w:t xml:space="preserve"> </w:t>
      </w:r>
      <w:r w:rsidRPr="00AB1680">
        <w:rPr>
          <w:color w:val="544F4D"/>
          <w:w w:val="105"/>
          <w:lang w:val="fr-FR"/>
        </w:rPr>
        <w:t>remarques</w:t>
      </w:r>
      <w:r w:rsidRPr="00AB1680">
        <w:rPr>
          <w:color w:val="544F4D"/>
          <w:spacing w:val="40"/>
          <w:w w:val="105"/>
          <w:lang w:val="fr-FR"/>
        </w:rPr>
        <w:t xml:space="preserve"> </w:t>
      </w:r>
      <w:r w:rsidRPr="00AB1680">
        <w:rPr>
          <w:color w:val="544F4D"/>
          <w:w w:val="105"/>
          <w:lang w:val="fr-FR"/>
        </w:rPr>
        <w:t xml:space="preserve">formelles restent </w:t>
      </w:r>
      <w:r w:rsidRPr="00AB1680">
        <w:rPr>
          <w:color w:val="676460"/>
          <w:w w:val="105"/>
          <w:lang w:val="fr-FR"/>
        </w:rPr>
        <w:t xml:space="preserve">le plus souvent en suspens sans être rattachées </w:t>
      </w:r>
      <w:r w:rsidRPr="00AB1680">
        <w:rPr>
          <w:color w:val="676460"/>
          <w:w w:val="105"/>
          <w:sz w:val="18"/>
          <w:lang w:val="fr-FR"/>
        </w:rPr>
        <w:t xml:space="preserve">à </w:t>
      </w:r>
      <w:r w:rsidRPr="00AB1680">
        <w:rPr>
          <w:color w:val="676460"/>
          <w:w w:val="105"/>
          <w:lang w:val="fr-FR"/>
        </w:rPr>
        <w:t>une qu</w:t>
      </w:r>
      <w:r w:rsidRPr="00AB1680">
        <w:rPr>
          <w:color w:val="676460"/>
          <w:w w:val="105"/>
          <w:lang w:val="fr-FR"/>
        </w:rPr>
        <w:t xml:space="preserve">el­ conque intention du réalisateur. Cette déconnection </w:t>
      </w:r>
      <w:r w:rsidRPr="00AB1680">
        <w:rPr>
          <w:color w:val="544F4D"/>
          <w:w w:val="105"/>
          <w:lang w:val="fr-FR"/>
        </w:rPr>
        <w:t xml:space="preserve">met </w:t>
      </w:r>
      <w:r w:rsidRPr="00AB1680">
        <w:rPr>
          <w:color w:val="676460"/>
          <w:w w:val="105"/>
          <w:lang w:val="fr-FR"/>
        </w:rPr>
        <w:t xml:space="preserve">en </w:t>
      </w:r>
      <w:r w:rsidRPr="00AB1680">
        <w:rPr>
          <w:color w:val="544F4D"/>
          <w:w w:val="105"/>
          <w:lang w:val="fr-FR"/>
        </w:rPr>
        <w:t xml:space="preserve">lumière </w:t>
      </w:r>
      <w:r w:rsidRPr="00AB1680">
        <w:rPr>
          <w:color w:val="676460"/>
          <w:w w:val="105"/>
          <w:lang w:val="fr-FR"/>
        </w:rPr>
        <w:t xml:space="preserve">l'incapacité </w:t>
      </w:r>
      <w:r w:rsidRPr="00AB1680">
        <w:rPr>
          <w:rFonts w:ascii="Arial" w:hAnsi="Arial"/>
          <w:color w:val="676460"/>
          <w:w w:val="105"/>
          <w:sz w:val="18"/>
          <w:lang w:val="fr-FR"/>
        </w:rPr>
        <w:t>à</w:t>
      </w:r>
      <w:r w:rsidRPr="00AB1680">
        <w:rPr>
          <w:rFonts w:ascii="Arial" w:hAnsi="Arial"/>
          <w:color w:val="676460"/>
          <w:spacing w:val="-10"/>
          <w:w w:val="105"/>
          <w:sz w:val="18"/>
          <w:lang w:val="fr-FR"/>
        </w:rPr>
        <w:t xml:space="preserve"> </w:t>
      </w:r>
      <w:r w:rsidRPr="00AB1680">
        <w:rPr>
          <w:color w:val="676460"/>
          <w:w w:val="105"/>
          <w:lang w:val="fr-FR"/>
        </w:rPr>
        <w:t>envisager</w:t>
      </w:r>
      <w:r w:rsidRPr="00AB1680">
        <w:rPr>
          <w:color w:val="676460"/>
          <w:spacing w:val="31"/>
          <w:w w:val="105"/>
          <w:lang w:val="fr-FR"/>
        </w:rPr>
        <w:t xml:space="preserve"> </w:t>
      </w:r>
      <w:r w:rsidRPr="00AB1680">
        <w:rPr>
          <w:color w:val="676460"/>
          <w:w w:val="105"/>
          <w:lang w:val="fr-FR"/>
        </w:rPr>
        <w:t>la dimension politique</w:t>
      </w:r>
      <w:r w:rsidRPr="00AB1680">
        <w:rPr>
          <w:color w:val="676460"/>
          <w:spacing w:val="-1"/>
          <w:w w:val="105"/>
          <w:lang w:val="fr-FR"/>
        </w:rPr>
        <w:t xml:space="preserve"> </w:t>
      </w:r>
      <w:r w:rsidRPr="00AB1680">
        <w:rPr>
          <w:color w:val="676460"/>
          <w:w w:val="105"/>
          <w:lang w:val="fr-FR"/>
        </w:rPr>
        <w:t xml:space="preserve">du </w:t>
      </w:r>
      <w:r w:rsidRPr="00AB1680">
        <w:rPr>
          <w:color w:val="544F4D"/>
          <w:w w:val="105"/>
          <w:lang w:val="fr-FR"/>
        </w:rPr>
        <w:t xml:space="preserve">film. Certes, </w:t>
      </w:r>
      <w:r w:rsidRPr="00AB1680">
        <w:rPr>
          <w:color w:val="676460"/>
          <w:w w:val="105"/>
          <w:lang w:val="fr-FR"/>
        </w:rPr>
        <w:t>celle­ ci apparaît</w:t>
      </w:r>
      <w:r w:rsidRPr="00AB1680">
        <w:rPr>
          <w:color w:val="676460"/>
          <w:spacing w:val="26"/>
          <w:w w:val="105"/>
          <w:lang w:val="fr-FR"/>
        </w:rPr>
        <w:t xml:space="preserve"> </w:t>
      </w:r>
      <w:r w:rsidRPr="00AB1680">
        <w:rPr>
          <w:color w:val="676460"/>
          <w:w w:val="105"/>
          <w:lang w:val="fr-FR"/>
        </w:rPr>
        <w:t>dans quelques textes,</w:t>
      </w:r>
      <w:r w:rsidRPr="00AB1680">
        <w:rPr>
          <w:color w:val="676460"/>
          <w:spacing w:val="23"/>
          <w:w w:val="105"/>
          <w:lang w:val="fr-FR"/>
        </w:rPr>
        <w:t xml:space="preserve"> </w:t>
      </w:r>
      <w:r w:rsidRPr="00AB1680">
        <w:rPr>
          <w:color w:val="676460"/>
          <w:w w:val="105"/>
          <w:lang w:val="fr-FR"/>
        </w:rPr>
        <w:t xml:space="preserve">mais elle </w:t>
      </w:r>
      <w:r w:rsidRPr="00AB1680">
        <w:rPr>
          <w:color w:val="544F4D"/>
          <w:w w:val="105"/>
          <w:lang w:val="fr-FR"/>
        </w:rPr>
        <w:t>nous</w:t>
      </w:r>
      <w:r w:rsidRPr="00AB1680">
        <w:rPr>
          <w:color w:val="544F4D"/>
          <w:spacing w:val="23"/>
          <w:w w:val="105"/>
          <w:lang w:val="fr-FR"/>
        </w:rPr>
        <w:t xml:space="preserve"> </w:t>
      </w:r>
      <w:r w:rsidRPr="00AB1680">
        <w:rPr>
          <w:color w:val="676460"/>
          <w:w w:val="105"/>
          <w:lang w:val="fr-FR"/>
        </w:rPr>
        <w:t>renseigne</w:t>
      </w:r>
      <w:r w:rsidRPr="00AB1680">
        <w:rPr>
          <w:color w:val="676460"/>
          <w:spacing w:val="23"/>
          <w:w w:val="105"/>
          <w:lang w:val="fr-FR"/>
        </w:rPr>
        <w:t xml:space="preserve"> </w:t>
      </w:r>
      <w:r w:rsidRPr="00AB1680">
        <w:rPr>
          <w:color w:val="544F4D"/>
          <w:w w:val="105"/>
          <w:lang w:val="fr-FR"/>
        </w:rPr>
        <w:t xml:space="preserve">moins </w:t>
      </w:r>
      <w:r w:rsidRPr="00AB1680">
        <w:rPr>
          <w:color w:val="676460"/>
          <w:w w:val="105"/>
          <w:lang w:val="fr-FR"/>
        </w:rPr>
        <w:t xml:space="preserve">sur </w:t>
      </w:r>
      <w:r w:rsidRPr="00AB1680">
        <w:rPr>
          <w:color w:val="544F4D"/>
          <w:w w:val="105"/>
          <w:lang w:val="fr-FR"/>
        </w:rPr>
        <w:t>le</w:t>
      </w:r>
      <w:r w:rsidRPr="00AB1680">
        <w:rPr>
          <w:color w:val="544F4D"/>
          <w:spacing w:val="-4"/>
          <w:w w:val="105"/>
          <w:lang w:val="fr-FR"/>
        </w:rPr>
        <w:t xml:space="preserve"> </w:t>
      </w:r>
      <w:r w:rsidRPr="00AB1680">
        <w:rPr>
          <w:color w:val="676460"/>
          <w:w w:val="105"/>
          <w:lang w:val="fr-FR"/>
        </w:rPr>
        <w:t>discours de</w:t>
      </w:r>
      <w:r w:rsidRPr="00AB1680">
        <w:rPr>
          <w:color w:val="676460"/>
          <w:spacing w:val="-1"/>
          <w:w w:val="105"/>
          <w:lang w:val="fr-FR"/>
        </w:rPr>
        <w:t xml:space="preserve"> </w:t>
      </w:r>
      <w:r w:rsidRPr="00AB1680">
        <w:rPr>
          <w:color w:val="676460"/>
          <w:w w:val="105"/>
          <w:lang w:val="fr-FR"/>
        </w:rPr>
        <w:t>Romero que</w:t>
      </w:r>
      <w:r w:rsidRPr="00AB1680">
        <w:rPr>
          <w:color w:val="676460"/>
          <w:spacing w:val="-5"/>
          <w:w w:val="105"/>
          <w:lang w:val="fr-FR"/>
        </w:rPr>
        <w:t xml:space="preserve"> </w:t>
      </w:r>
      <w:r w:rsidRPr="00AB1680">
        <w:rPr>
          <w:color w:val="676460"/>
          <w:w w:val="105"/>
          <w:lang w:val="fr-FR"/>
        </w:rPr>
        <w:t>sur les</w:t>
      </w:r>
      <w:r w:rsidRPr="00AB1680">
        <w:rPr>
          <w:color w:val="676460"/>
          <w:spacing w:val="-5"/>
          <w:w w:val="105"/>
          <w:lang w:val="fr-FR"/>
        </w:rPr>
        <w:t xml:space="preserve"> </w:t>
      </w:r>
      <w:r w:rsidRPr="00AB1680">
        <w:rPr>
          <w:color w:val="676460"/>
          <w:w w:val="105"/>
          <w:lang w:val="fr-FR"/>
        </w:rPr>
        <w:t>obsessions des journaux et revues</w:t>
      </w:r>
      <w:r w:rsidRPr="00AB1680">
        <w:rPr>
          <w:color w:val="676460"/>
          <w:spacing w:val="-6"/>
          <w:w w:val="105"/>
          <w:lang w:val="fr-FR"/>
        </w:rPr>
        <w:t xml:space="preserve"> </w:t>
      </w:r>
      <w:r w:rsidRPr="00AB1680">
        <w:rPr>
          <w:color w:val="676460"/>
          <w:w w:val="105"/>
          <w:lang w:val="fr-FR"/>
        </w:rPr>
        <w:t xml:space="preserve">: </w:t>
      </w:r>
      <w:r w:rsidRPr="00AB1680">
        <w:rPr>
          <w:color w:val="544F4D"/>
          <w:w w:val="105"/>
          <w:lang w:val="fr-FR"/>
        </w:rPr>
        <w:t xml:space="preserve">dans </w:t>
      </w:r>
      <w:r w:rsidRPr="00AB1680">
        <w:rPr>
          <w:i/>
          <w:color w:val="676460"/>
          <w:w w:val="105"/>
          <w:sz w:val="20"/>
          <w:lang w:val="fr-FR"/>
        </w:rPr>
        <w:t xml:space="preserve">Positif </w:t>
      </w:r>
      <w:r w:rsidRPr="00AB1680">
        <w:rPr>
          <w:color w:val="676460"/>
          <w:w w:val="105"/>
          <w:lang w:val="fr-FR"/>
        </w:rPr>
        <w:t xml:space="preserve">on évoque des allusions antireligieuses, tandis que </w:t>
      </w:r>
      <w:r w:rsidRPr="00AB1680">
        <w:rPr>
          <w:rFonts w:ascii="Arial" w:hAnsi="Arial"/>
          <w:i/>
          <w:color w:val="544F4D"/>
          <w:w w:val="105"/>
          <w:sz w:val="18"/>
          <w:lang w:val="fr-FR"/>
        </w:rPr>
        <w:t xml:space="preserve">L'Humanité </w:t>
      </w:r>
      <w:r w:rsidRPr="00AB1680">
        <w:rPr>
          <w:color w:val="676460"/>
          <w:w w:val="105"/>
          <w:lang w:val="fr-FR"/>
        </w:rPr>
        <w:t>fait référence au fascisme et critique l'Amérique</w:t>
      </w:r>
      <w:r w:rsidRPr="00AB1680">
        <w:rPr>
          <w:rFonts w:ascii="Arial" w:hAnsi="Arial"/>
          <w:color w:val="676460"/>
          <w:w w:val="105"/>
          <w:position w:val="6"/>
          <w:sz w:val="13"/>
          <w:lang w:val="fr-FR"/>
        </w:rPr>
        <w:t>3</w:t>
      </w:r>
      <w:r w:rsidRPr="00AB1680">
        <w:rPr>
          <w:rFonts w:ascii="Arial" w:hAnsi="Arial"/>
          <w:color w:val="676460"/>
          <w:w w:val="105"/>
          <w:sz w:val="13"/>
          <w:lang w:val="fr-FR"/>
        </w:rPr>
        <w:t xml:space="preserve">• </w:t>
      </w:r>
      <w:r w:rsidRPr="00AB1680">
        <w:rPr>
          <w:color w:val="676460"/>
          <w:w w:val="105"/>
          <w:lang w:val="fr-FR"/>
        </w:rPr>
        <w:t xml:space="preserve">La </w:t>
      </w:r>
      <w:r w:rsidRPr="00AB1680">
        <w:rPr>
          <w:color w:val="544F4D"/>
          <w:w w:val="105"/>
          <w:lang w:val="fr-FR"/>
        </w:rPr>
        <w:t xml:space="preserve">lecture </w:t>
      </w:r>
      <w:r w:rsidRPr="00AB1680">
        <w:rPr>
          <w:color w:val="676460"/>
          <w:w w:val="105"/>
          <w:lang w:val="fr-FR"/>
        </w:rPr>
        <w:t xml:space="preserve">politique porte sur deux thèmes: la condition des Noirs </w:t>
      </w:r>
      <w:r w:rsidRPr="00AB1680">
        <w:rPr>
          <w:color w:val="544F4D"/>
          <w:w w:val="105"/>
          <w:lang w:val="fr-FR"/>
        </w:rPr>
        <w:t xml:space="preserve">et la </w:t>
      </w:r>
      <w:r w:rsidRPr="00AB1680">
        <w:rPr>
          <w:color w:val="676460"/>
          <w:w w:val="105"/>
          <w:lang w:val="fr-FR"/>
        </w:rPr>
        <w:t xml:space="preserve">guerre du Vietnam, mais elle tient plus du constat de surface que de l'analyse développée. Le meurtre du personnage noir suscite plus </w:t>
      </w:r>
      <w:r w:rsidRPr="00AB1680">
        <w:rPr>
          <w:color w:val="544F4D"/>
          <w:w w:val="105"/>
          <w:lang w:val="fr-FR"/>
        </w:rPr>
        <w:t>l'interrogation</w:t>
      </w:r>
      <w:r w:rsidRPr="00AB1680">
        <w:rPr>
          <w:color w:val="544F4D"/>
          <w:w w:val="105"/>
          <w:position w:val="6"/>
          <w:sz w:val="14"/>
          <w:lang w:val="fr-FR"/>
        </w:rPr>
        <w:t>4</w:t>
      </w:r>
      <w:r w:rsidRPr="00AB1680">
        <w:rPr>
          <w:color w:val="544F4D"/>
          <w:spacing w:val="40"/>
          <w:w w:val="105"/>
          <w:position w:val="6"/>
          <w:sz w:val="14"/>
          <w:lang w:val="fr-FR"/>
        </w:rPr>
        <w:t xml:space="preserve"> </w:t>
      </w:r>
      <w:r w:rsidRPr="00AB1680">
        <w:rPr>
          <w:color w:val="676460"/>
          <w:w w:val="105"/>
          <w:lang w:val="fr-FR"/>
        </w:rPr>
        <w:t>que la réflexion, on se contente de noter q</w:t>
      </w:r>
      <w:r w:rsidRPr="00AB1680">
        <w:rPr>
          <w:color w:val="676460"/>
          <w:w w:val="105"/>
          <w:lang w:val="fr-FR"/>
        </w:rPr>
        <w:t xml:space="preserve">ue cela </w:t>
      </w:r>
      <w:r w:rsidRPr="00AB1680">
        <w:rPr>
          <w:color w:val="544F4D"/>
          <w:w w:val="105"/>
          <w:lang w:val="fr-FR"/>
        </w:rPr>
        <w:t xml:space="preserve">rappelle </w:t>
      </w:r>
      <w:r w:rsidRPr="00AB1680">
        <w:rPr>
          <w:color w:val="676460"/>
          <w:w w:val="105"/>
          <w:lang w:val="fr-FR"/>
        </w:rPr>
        <w:t xml:space="preserve">des souvenirs </w:t>
      </w:r>
      <w:r w:rsidRPr="00AB1680">
        <w:rPr>
          <w:i/>
          <w:color w:val="676460"/>
          <w:w w:val="105"/>
          <w:lang w:val="fr-FR"/>
        </w:rPr>
        <w:t xml:space="preserve">(Le Monde) </w:t>
      </w:r>
      <w:r w:rsidRPr="00AB1680">
        <w:rPr>
          <w:color w:val="676460"/>
          <w:w w:val="105"/>
          <w:lang w:val="fr-FR"/>
        </w:rPr>
        <w:t xml:space="preserve">et parachève le portrait </w:t>
      </w:r>
      <w:r w:rsidRPr="00AB1680">
        <w:rPr>
          <w:color w:val="544F4D"/>
          <w:w w:val="105"/>
          <w:lang w:val="fr-FR"/>
        </w:rPr>
        <w:t xml:space="preserve">d'un </w:t>
      </w:r>
      <w:r w:rsidRPr="00AB1680">
        <w:rPr>
          <w:color w:val="676460"/>
          <w:w w:val="105"/>
          <w:lang w:val="fr-FR"/>
        </w:rPr>
        <w:t xml:space="preserve">paria </w:t>
      </w:r>
      <w:r w:rsidRPr="00AB1680">
        <w:rPr>
          <w:rFonts w:ascii="Arial" w:hAnsi="Arial"/>
          <w:i/>
          <w:color w:val="676460"/>
          <w:w w:val="105"/>
          <w:sz w:val="18"/>
          <w:lang w:val="fr-FR"/>
        </w:rPr>
        <w:t>(Cinéma 70)</w:t>
      </w:r>
      <w:r w:rsidRPr="00AB1680">
        <w:rPr>
          <w:rFonts w:ascii="Arial" w:hAnsi="Arial"/>
          <w:i/>
          <w:color w:val="807E7B"/>
          <w:w w:val="105"/>
          <w:sz w:val="18"/>
          <w:lang w:val="fr-FR"/>
        </w:rPr>
        <w:t>.</w:t>
      </w:r>
      <w:r w:rsidRPr="00AB1680">
        <w:rPr>
          <w:rFonts w:ascii="Arial" w:hAnsi="Arial"/>
          <w:i/>
          <w:color w:val="807E7B"/>
          <w:spacing w:val="-14"/>
          <w:w w:val="105"/>
          <w:sz w:val="18"/>
          <w:lang w:val="fr-FR"/>
        </w:rPr>
        <w:t xml:space="preserve"> </w:t>
      </w:r>
      <w:r w:rsidRPr="00AB1680">
        <w:rPr>
          <w:rFonts w:ascii="Arial" w:hAnsi="Arial"/>
          <w:color w:val="676460"/>
          <w:w w:val="105"/>
          <w:sz w:val="17"/>
          <w:lang w:val="fr-FR"/>
        </w:rPr>
        <w:t xml:space="preserve">La </w:t>
      </w:r>
      <w:r w:rsidRPr="00AB1680">
        <w:rPr>
          <w:color w:val="676460"/>
          <w:w w:val="105"/>
          <w:lang w:val="fr-FR"/>
        </w:rPr>
        <w:t xml:space="preserve">référence au Vietnam est tout aussi allusive, Roland </w:t>
      </w:r>
      <w:r w:rsidRPr="00AB1680">
        <w:rPr>
          <w:color w:val="544F4D"/>
          <w:w w:val="105"/>
          <w:lang w:val="fr-FR"/>
        </w:rPr>
        <w:t xml:space="preserve">Lacourbe </w:t>
      </w:r>
      <w:r w:rsidRPr="00AB1680">
        <w:rPr>
          <w:color w:val="676460"/>
          <w:w w:val="105"/>
          <w:lang w:val="fr-FR"/>
        </w:rPr>
        <w:t xml:space="preserve">relève juste la </w:t>
      </w:r>
      <w:r w:rsidRPr="00AB1680">
        <w:rPr>
          <w:color w:val="676460"/>
          <w:w w:val="105"/>
          <w:sz w:val="14"/>
          <w:lang w:val="fr-FR"/>
        </w:rPr>
        <w:t xml:space="preserve">« </w:t>
      </w:r>
      <w:r w:rsidRPr="00AB1680">
        <w:rPr>
          <w:color w:val="676460"/>
          <w:w w:val="105"/>
          <w:lang w:val="fr-FR"/>
        </w:rPr>
        <w:t xml:space="preserve">résonance contemporaine des images de corps mutilés» </w:t>
      </w:r>
      <w:r w:rsidRPr="00AB1680">
        <w:rPr>
          <w:rFonts w:ascii="Arial" w:hAnsi="Arial"/>
          <w:i/>
          <w:color w:val="676460"/>
          <w:w w:val="105"/>
          <w:sz w:val="18"/>
          <w:lang w:val="fr-FR"/>
        </w:rPr>
        <w:t xml:space="preserve">(Cinéma 70) </w:t>
      </w:r>
      <w:r w:rsidRPr="00AB1680">
        <w:rPr>
          <w:color w:val="676460"/>
          <w:w w:val="105"/>
          <w:lang w:val="fr-FR"/>
        </w:rPr>
        <w:t>tandis qu</w:t>
      </w:r>
      <w:r w:rsidRPr="00AB1680">
        <w:rPr>
          <w:color w:val="807E7B"/>
          <w:w w:val="105"/>
          <w:lang w:val="fr-FR"/>
        </w:rPr>
        <w:t>'</w:t>
      </w:r>
      <w:r w:rsidRPr="00AB1680">
        <w:rPr>
          <w:color w:val="676460"/>
          <w:w w:val="105"/>
          <w:lang w:val="fr-FR"/>
        </w:rPr>
        <w:t>Ado Kyr</w:t>
      </w:r>
      <w:r w:rsidRPr="00AB1680">
        <w:rPr>
          <w:color w:val="676460"/>
          <w:w w:val="105"/>
          <w:lang w:val="fr-FR"/>
        </w:rPr>
        <w:t xml:space="preserve">ou ironise sur </w:t>
      </w:r>
      <w:r w:rsidRPr="00AB1680">
        <w:rPr>
          <w:color w:val="544F4D"/>
          <w:w w:val="105"/>
          <w:lang w:val="fr-FR"/>
        </w:rPr>
        <w:t xml:space="preserve">la </w:t>
      </w:r>
      <w:r w:rsidRPr="00AB1680">
        <w:rPr>
          <w:color w:val="676460"/>
          <w:w w:val="105"/>
          <w:lang w:val="fr-FR"/>
        </w:rPr>
        <w:t>violence des miliciens anti-zombies:</w:t>
      </w:r>
    </w:p>
    <w:p w14:paraId="05F6DBE4" w14:textId="77777777" w:rsidR="001C7B19" w:rsidRPr="00AB1680" w:rsidRDefault="00A84B16">
      <w:pPr>
        <w:spacing w:before="101" w:line="278" w:lineRule="auto"/>
        <w:ind w:left="816" w:right="872" w:firstLine="5"/>
        <w:jc w:val="both"/>
        <w:rPr>
          <w:i/>
          <w:sz w:val="17"/>
          <w:lang w:val="fr-FR"/>
        </w:rPr>
      </w:pPr>
      <w:r w:rsidRPr="00AB1680">
        <w:rPr>
          <w:i/>
          <w:color w:val="676460"/>
          <w:w w:val="105"/>
          <w:sz w:val="18"/>
          <w:lang w:val="fr-FR"/>
        </w:rPr>
        <w:t xml:space="preserve">ils </w:t>
      </w:r>
      <w:r w:rsidRPr="00AB1680">
        <w:rPr>
          <w:i/>
          <w:color w:val="676460"/>
          <w:w w:val="105"/>
          <w:sz w:val="17"/>
          <w:lang w:val="fr-FR"/>
        </w:rPr>
        <w:t>sont comblé</w:t>
      </w:r>
      <w:r w:rsidRPr="00AB1680">
        <w:rPr>
          <w:i/>
          <w:color w:val="807E7B"/>
          <w:w w:val="105"/>
          <w:sz w:val="17"/>
          <w:lang w:val="fr-FR"/>
        </w:rPr>
        <w:t>s:</w:t>
      </w:r>
      <w:r w:rsidRPr="00AB1680">
        <w:rPr>
          <w:i/>
          <w:color w:val="807E7B"/>
          <w:spacing w:val="-8"/>
          <w:w w:val="105"/>
          <w:sz w:val="17"/>
          <w:lang w:val="fr-FR"/>
        </w:rPr>
        <w:t xml:space="preserve"> </w:t>
      </w:r>
      <w:r w:rsidRPr="00AB1680">
        <w:rPr>
          <w:i/>
          <w:color w:val="676460"/>
          <w:w w:val="105"/>
          <w:sz w:val="17"/>
          <w:lang w:val="fr-FR"/>
        </w:rPr>
        <w:t xml:space="preserve">c'est moins dangereux qu'au Vietnam et tout aussi </w:t>
      </w:r>
      <w:r w:rsidRPr="00AB1680">
        <w:rPr>
          <w:i/>
          <w:color w:val="676460"/>
          <w:spacing w:val="-2"/>
          <w:w w:val="105"/>
          <w:sz w:val="17"/>
          <w:lang w:val="fr-FR"/>
        </w:rPr>
        <w:t>exaltant.</w:t>
      </w:r>
    </w:p>
    <w:p w14:paraId="6A5E6B34" w14:textId="77777777" w:rsidR="001C7B19" w:rsidRPr="00AB1680" w:rsidRDefault="001C7B19">
      <w:pPr>
        <w:pStyle w:val="Corpsdetexte"/>
        <w:rPr>
          <w:i/>
          <w:sz w:val="20"/>
          <w:lang w:val="fr-FR"/>
        </w:rPr>
      </w:pPr>
    </w:p>
    <w:p w14:paraId="43439EA1" w14:textId="1F7197A8" w:rsidR="001C7B19" w:rsidRPr="00AB1680" w:rsidRDefault="00AB1680">
      <w:pPr>
        <w:pStyle w:val="Corpsdetexte"/>
        <w:spacing w:before="7"/>
        <w:rPr>
          <w:i/>
          <w:sz w:val="17"/>
          <w:lang w:val="fr-FR"/>
        </w:rPr>
      </w:pPr>
      <w:r w:rsidRPr="00AB1680">
        <w:rPr>
          <w:noProof/>
          <w:lang w:val="fr-FR"/>
        </w:rPr>
        <mc:AlternateContent>
          <mc:Choice Requires="wps">
            <w:drawing>
              <wp:anchor distT="0" distB="0" distL="0" distR="0" simplePos="0" relativeHeight="487757824" behindDoc="1" locked="0" layoutInCell="1" allowOverlap="1" wp14:anchorId="47FEFA1D" wp14:editId="7AEE34EE">
                <wp:simplePos x="0" y="0"/>
                <wp:positionH relativeFrom="page">
                  <wp:posOffset>440055</wp:posOffset>
                </wp:positionH>
                <wp:positionV relativeFrom="paragraph">
                  <wp:posOffset>144145</wp:posOffset>
                </wp:positionV>
                <wp:extent cx="1797685" cy="1270"/>
                <wp:effectExtent l="0" t="0" r="0" b="0"/>
                <wp:wrapTopAndBottom/>
                <wp:docPr id="319"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93 693"/>
                            <a:gd name="T1" fmla="*/ T0 w 2831"/>
                            <a:gd name="T2" fmla="+- 0 3524 69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FF64" id="docshape360" o:spid="_x0000_s1026" style="position:absolute;margin-left:34.65pt;margin-top:11.35pt;width:141.55pt;height:.1pt;z-index:-155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" path="m,l2831,e" filled="f" strokeweight=".16967mm">
                <v:path arrowok="t" o:connecttype="custom" o:connectlocs="0,0;1797685,0" o:connectangles="0,0"/>
                <w10:wrap type="topAndBottom" anchorx="page"/>
              </v:shape>
            </w:pict>
          </mc:Fallback>
        </mc:AlternateContent>
      </w:r>
    </w:p>
    <w:p w14:paraId="1429602E" w14:textId="77777777" w:rsidR="001C7B19" w:rsidRPr="00AB1680" w:rsidRDefault="00A84B16">
      <w:pPr>
        <w:spacing w:before="115"/>
        <w:ind w:left="277"/>
        <w:jc w:val="both"/>
        <w:rPr>
          <w:i/>
          <w:sz w:val="17"/>
          <w:lang w:val="fr-FR"/>
        </w:rPr>
      </w:pPr>
      <w:r w:rsidRPr="00AB1680">
        <w:rPr>
          <w:color w:val="544F4D"/>
          <w:w w:val="110"/>
          <w:sz w:val="15"/>
          <w:lang w:val="fr-FR"/>
        </w:rPr>
        <w:t>l</w:t>
      </w:r>
      <w:r w:rsidRPr="00AB1680">
        <w:rPr>
          <w:color w:val="90908C"/>
          <w:w w:val="110"/>
          <w:sz w:val="15"/>
          <w:lang w:val="fr-FR"/>
        </w:rPr>
        <w:t>.</w:t>
      </w:r>
      <w:r w:rsidRPr="00AB1680">
        <w:rPr>
          <w:color w:val="90908C"/>
          <w:spacing w:val="38"/>
          <w:w w:val="110"/>
          <w:sz w:val="15"/>
          <w:lang w:val="fr-FR"/>
        </w:rPr>
        <w:t xml:space="preserve">  </w:t>
      </w:r>
      <w:r w:rsidRPr="00AB1680">
        <w:rPr>
          <w:color w:val="676460"/>
          <w:w w:val="110"/>
          <w:sz w:val="15"/>
          <w:lang w:val="fr-FR"/>
        </w:rPr>
        <w:t>Claude</w:t>
      </w:r>
      <w:r w:rsidRPr="00AB1680">
        <w:rPr>
          <w:color w:val="676460"/>
          <w:spacing w:val="10"/>
          <w:w w:val="110"/>
          <w:sz w:val="15"/>
          <w:lang w:val="fr-FR"/>
        </w:rPr>
        <w:t xml:space="preserve"> </w:t>
      </w:r>
      <w:r w:rsidRPr="00AB1680">
        <w:rPr>
          <w:color w:val="676460"/>
          <w:w w:val="110"/>
          <w:sz w:val="15"/>
          <w:lang w:val="fr-FR"/>
        </w:rPr>
        <w:t>Veillot</w:t>
      </w:r>
      <w:r w:rsidRPr="00AB1680">
        <w:rPr>
          <w:color w:val="676460"/>
          <w:spacing w:val="10"/>
          <w:w w:val="110"/>
          <w:sz w:val="15"/>
          <w:lang w:val="fr-FR"/>
        </w:rPr>
        <w:t xml:space="preserve"> </w:t>
      </w:r>
      <w:r w:rsidRPr="00AB1680">
        <w:rPr>
          <w:color w:val="676460"/>
          <w:w w:val="110"/>
          <w:sz w:val="15"/>
          <w:lang w:val="fr-FR"/>
        </w:rPr>
        <w:t>dans</w:t>
      </w:r>
      <w:r w:rsidRPr="00AB1680">
        <w:rPr>
          <w:color w:val="676460"/>
          <w:spacing w:val="8"/>
          <w:w w:val="110"/>
          <w:sz w:val="15"/>
          <w:lang w:val="fr-FR"/>
        </w:rPr>
        <w:t xml:space="preserve"> </w:t>
      </w:r>
      <w:r w:rsidRPr="00AB1680">
        <w:rPr>
          <w:i/>
          <w:color w:val="676460"/>
          <w:spacing w:val="-2"/>
          <w:w w:val="110"/>
          <w:sz w:val="17"/>
          <w:lang w:val="fr-FR"/>
        </w:rPr>
        <w:t>L</w:t>
      </w:r>
      <w:r w:rsidRPr="00AB1680">
        <w:rPr>
          <w:i/>
          <w:color w:val="807E7B"/>
          <w:spacing w:val="-2"/>
          <w:w w:val="110"/>
          <w:sz w:val="17"/>
          <w:lang w:val="fr-FR"/>
        </w:rPr>
        <w:t>'</w:t>
      </w:r>
      <w:r w:rsidRPr="00AB1680">
        <w:rPr>
          <w:i/>
          <w:color w:val="676460"/>
          <w:spacing w:val="-2"/>
          <w:w w:val="110"/>
          <w:sz w:val="17"/>
          <w:lang w:val="fr-FR"/>
        </w:rPr>
        <w:t>Express</w:t>
      </w:r>
      <w:r w:rsidRPr="00AB1680">
        <w:rPr>
          <w:i/>
          <w:color w:val="90908C"/>
          <w:spacing w:val="-2"/>
          <w:w w:val="110"/>
          <w:sz w:val="17"/>
          <w:lang w:val="fr-FR"/>
        </w:rPr>
        <w:t>.</w:t>
      </w:r>
    </w:p>
    <w:p w14:paraId="125B8873" w14:textId="77777777" w:rsidR="001C7B19" w:rsidRPr="00AB1680" w:rsidRDefault="00A84B16">
      <w:pPr>
        <w:pStyle w:val="Paragraphedeliste"/>
        <w:numPr>
          <w:ilvl w:val="0"/>
          <w:numId w:val="14"/>
        </w:numPr>
        <w:tabs>
          <w:tab w:val="left" w:pos="542"/>
        </w:tabs>
        <w:spacing w:before="16"/>
        <w:ind w:hanging="283"/>
        <w:jc w:val="both"/>
        <w:rPr>
          <w:color w:val="676460"/>
          <w:sz w:val="15"/>
          <w:lang w:val="fr-FR"/>
        </w:rPr>
      </w:pPr>
      <w:r w:rsidRPr="00AB1680">
        <w:rPr>
          <w:i/>
          <w:color w:val="676460"/>
          <w:w w:val="105"/>
          <w:sz w:val="17"/>
          <w:lang w:val="fr-FR"/>
        </w:rPr>
        <w:t>Positif,</w:t>
      </w:r>
      <w:r w:rsidRPr="00AB1680">
        <w:rPr>
          <w:i/>
          <w:color w:val="676460"/>
          <w:spacing w:val="-6"/>
          <w:w w:val="105"/>
          <w:sz w:val="17"/>
          <w:lang w:val="fr-FR"/>
        </w:rPr>
        <w:t xml:space="preserve"> </w:t>
      </w:r>
      <w:r w:rsidRPr="00AB1680">
        <w:rPr>
          <w:color w:val="676460"/>
          <w:w w:val="105"/>
          <w:sz w:val="15"/>
          <w:lang w:val="fr-FR"/>
        </w:rPr>
        <w:t>n</w:t>
      </w:r>
      <w:r w:rsidRPr="00AB1680">
        <w:rPr>
          <w:color w:val="807E7B"/>
          <w:w w:val="105"/>
          <w:sz w:val="15"/>
          <w:lang w:val="fr-FR"/>
        </w:rPr>
        <w:t>°</w:t>
      </w:r>
      <w:r w:rsidRPr="00AB1680">
        <w:rPr>
          <w:color w:val="807E7B"/>
          <w:spacing w:val="10"/>
          <w:w w:val="105"/>
          <w:sz w:val="15"/>
          <w:lang w:val="fr-FR"/>
        </w:rPr>
        <w:t xml:space="preserve"> </w:t>
      </w:r>
      <w:r w:rsidRPr="00AB1680">
        <w:rPr>
          <w:color w:val="676460"/>
          <w:w w:val="105"/>
          <w:sz w:val="15"/>
          <w:lang w:val="fr-FR"/>
        </w:rPr>
        <w:t>Il</w:t>
      </w:r>
      <w:r w:rsidRPr="00AB1680">
        <w:rPr>
          <w:color w:val="676460"/>
          <w:spacing w:val="1"/>
          <w:w w:val="105"/>
          <w:sz w:val="15"/>
          <w:lang w:val="fr-FR"/>
        </w:rPr>
        <w:t xml:space="preserve"> </w:t>
      </w:r>
      <w:r w:rsidRPr="00AB1680">
        <w:rPr>
          <w:color w:val="676460"/>
          <w:w w:val="105"/>
          <w:sz w:val="15"/>
          <w:lang w:val="fr-FR"/>
        </w:rPr>
        <w:t>9</w:t>
      </w:r>
      <w:r w:rsidRPr="00AB1680">
        <w:rPr>
          <w:color w:val="807E7B"/>
          <w:w w:val="105"/>
          <w:sz w:val="15"/>
          <w:lang w:val="fr-FR"/>
        </w:rPr>
        <w:t>,</w:t>
      </w:r>
      <w:r w:rsidRPr="00AB1680">
        <w:rPr>
          <w:color w:val="807E7B"/>
          <w:spacing w:val="-11"/>
          <w:w w:val="105"/>
          <w:sz w:val="15"/>
          <w:lang w:val="fr-FR"/>
        </w:rPr>
        <w:t xml:space="preserve"> </w:t>
      </w:r>
      <w:r w:rsidRPr="00AB1680">
        <w:rPr>
          <w:color w:val="676460"/>
          <w:w w:val="105"/>
          <w:sz w:val="15"/>
          <w:lang w:val="fr-FR"/>
        </w:rPr>
        <w:t>sept</w:t>
      </w:r>
      <w:r w:rsidRPr="00AB1680">
        <w:rPr>
          <w:color w:val="807E7B"/>
          <w:w w:val="105"/>
          <w:sz w:val="15"/>
          <w:lang w:val="fr-FR"/>
        </w:rPr>
        <w:t>e</w:t>
      </w:r>
      <w:r w:rsidRPr="00AB1680">
        <w:rPr>
          <w:color w:val="676460"/>
          <w:w w:val="105"/>
          <w:sz w:val="15"/>
          <w:lang w:val="fr-FR"/>
        </w:rPr>
        <w:t>mbre</w:t>
      </w:r>
      <w:r w:rsidRPr="00AB1680">
        <w:rPr>
          <w:color w:val="676460"/>
          <w:spacing w:val="23"/>
          <w:w w:val="105"/>
          <w:sz w:val="15"/>
          <w:lang w:val="fr-FR"/>
        </w:rPr>
        <w:t xml:space="preserve"> </w:t>
      </w:r>
      <w:r w:rsidRPr="00AB1680">
        <w:rPr>
          <w:color w:val="676460"/>
          <w:spacing w:val="-2"/>
          <w:w w:val="105"/>
          <w:sz w:val="15"/>
          <w:lang w:val="fr-FR"/>
        </w:rPr>
        <w:t>l970.</w:t>
      </w:r>
    </w:p>
    <w:p w14:paraId="5C8E5F0B" w14:textId="77777777" w:rsidR="001C7B19" w:rsidRPr="00AB1680" w:rsidRDefault="00A84B16">
      <w:pPr>
        <w:pStyle w:val="Paragraphedeliste"/>
        <w:numPr>
          <w:ilvl w:val="0"/>
          <w:numId w:val="14"/>
        </w:numPr>
        <w:tabs>
          <w:tab w:val="left" w:pos="533"/>
        </w:tabs>
        <w:spacing w:before="35" w:line="295" w:lineRule="auto"/>
        <w:ind w:left="527" w:right="874" w:hanging="271"/>
        <w:jc w:val="both"/>
        <w:rPr>
          <w:color w:val="676460"/>
          <w:sz w:val="15"/>
          <w:lang w:val="fr-FR"/>
        </w:rPr>
      </w:pPr>
      <w:r w:rsidRPr="00AB1680">
        <w:rPr>
          <w:color w:val="676460"/>
          <w:w w:val="110"/>
          <w:sz w:val="15"/>
          <w:lang w:val="fr-FR"/>
        </w:rPr>
        <w:t>Samuel</w:t>
      </w:r>
      <w:r w:rsidRPr="00AB1680">
        <w:rPr>
          <w:color w:val="676460"/>
          <w:spacing w:val="40"/>
          <w:w w:val="110"/>
          <w:sz w:val="15"/>
          <w:lang w:val="fr-FR"/>
        </w:rPr>
        <w:t xml:space="preserve"> </w:t>
      </w:r>
      <w:r w:rsidRPr="00AB1680">
        <w:rPr>
          <w:color w:val="676460"/>
          <w:w w:val="110"/>
          <w:sz w:val="15"/>
          <w:lang w:val="fr-FR"/>
        </w:rPr>
        <w:t>Lachize</w:t>
      </w:r>
      <w:r w:rsidRPr="00AB1680">
        <w:rPr>
          <w:color w:val="676460"/>
          <w:spacing w:val="38"/>
          <w:w w:val="110"/>
          <w:sz w:val="15"/>
          <w:lang w:val="fr-FR"/>
        </w:rPr>
        <w:t xml:space="preserve"> </w:t>
      </w:r>
      <w:r w:rsidRPr="00AB1680">
        <w:rPr>
          <w:color w:val="676460"/>
          <w:w w:val="110"/>
          <w:sz w:val="15"/>
          <w:lang w:val="fr-FR"/>
        </w:rPr>
        <w:t>décrit</w:t>
      </w:r>
      <w:r w:rsidRPr="00AB1680">
        <w:rPr>
          <w:color w:val="676460"/>
          <w:spacing w:val="40"/>
          <w:w w:val="110"/>
          <w:sz w:val="15"/>
          <w:lang w:val="fr-FR"/>
        </w:rPr>
        <w:t xml:space="preserve"> </w:t>
      </w:r>
      <w:r w:rsidRPr="00AB1680">
        <w:rPr>
          <w:color w:val="676460"/>
          <w:w w:val="110"/>
          <w:sz w:val="15"/>
          <w:lang w:val="fr-FR"/>
        </w:rPr>
        <w:t>une</w:t>
      </w:r>
      <w:r w:rsidRPr="00AB1680">
        <w:rPr>
          <w:color w:val="676460"/>
          <w:spacing w:val="40"/>
          <w:w w:val="110"/>
          <w:sz w:val="15"/>
          <w:lang w:val="fr-FR"/>
        </w:rPr>
        <w:t xml:space="preserve"> </w:t>
      </w:r>
      <w:r w:rsidRPr="00AB1680">
        <w:rPr>
          <w:rFonts w:ascii="Arial" w:hAnsi="Arial"/>
          <w:color w:val="807E7B"/>
          <w:w w:val="110"/>
          <w:sz w:val="10"/>
          <w:lang w:val="fr-FR"/>
        </w:rPr>
        <w:t>«</w:t>
      </w:r>
      <w:r w:rsidRPr="00AB1680">
        <w:rPr>
          <w:rFonts w:ascii="Arial" w:hAnsi="Arial"/>
          <w:color w:val="807E7B"/>
          <w:spacing w:val="20"/>
          <w:w w:val="110"/>
          <w:sz w:val="10"/>
          <w:lang w:val="fr-FR"/>
        </w:rPr>
        <w:t xml:space="preserve"> </w:t>
      </w:r>
      <w:r w:rsidRPr="00AB1680">
        <w:rPr>
          <w:color w:val="676460"/>
          <w:w w:val="110"/>
          <w:sz w:val="15"/>
          <w:lang w:val="fr-FR"/>
        </w:rPr>
        <w:t>cha</w:t>
      </w:r>
      <w:r w:rsidRPr="00AB1680">
        <w:rPr>
          <w:color w:val="807E7B"/>
          <w:w w:val="110"/>
          <w:sz w:val="15"/>
          <w:lang w:val="fr-FR"/>
        </w:rPr>
        <w:t>ss</w:t>
      </w:r>
      <w:r w:rsidRPr="00AB1680">
        <w:rPr>
          <w:color w:val="676460"/>
          <w:w w:val="110"/>
          <w:sz w:val="15"/>
          <w:lang w:val="fr-FR"/>
        </w:rPr>
        <w:t>e</w:t>
      </w:r>
      <w:r w:rsidRPr="00AB1680">
        <w:rPr>
          <w:color w:val="676460"/>
          <w:spacing w:val="40"/>
          <w:w w:val="110"/>
          <w:sz w:val="15"/>
          <w:lang w:val="fr-FR"/>
        </w:rPr>
        <w:t xml:space="preserve"> </w:t>
      </w:r>
      <w:r w:rsidRPr="00AB1680">
        <w:rPr>
          <w:color w:val="676460"/>
          <w:w w:val="110"/>
          <w:sz w:val="15"/>
          <w:lang w:val="fr-FR"/>
        </w:rPr>
        <w:t>aux</w:t>
      </w:r>
      <w:r w:rsidRPr="00AB1680">
        <w:rPr>
          <w:color w:val="676460"/>
          <w:spacing w:val="36"/>
          <w:w w:val="110"/>
          <w:sz w:val="15"/>
          <w:lang w:val="fr-FR"/>
        </w:rPr>
        <w:t xml:space="preserve"> </w:t>
      </w:r>
      <w:r w:rsidRPr="00AB1680">
        <w:rPr>
          <w:color w:val="676460"/>
          <w:w w:val="110"/>
          <w:sz w:val="15"/>
          <w:lang w:val="fr-FR"/>
        </w:rPr>
        <w:t>cadavre</w:t>
      </w:r>
      <w:r w:rsidRPr="00AB1680">
        <w:rPr>
          <w:color w:val="807E7B"/>
          <w:w w:val="110"/>
          <w:sz w:val="15"/>
          <w:lang w:val="fr-FR"/>
        </w:rPr>
        <w:t>s</w:t>
      </w:r>
      <w:r w:rsidRPr="00AB1680">
        <w:rPr>
          <w:color w:val="807E7B"/>
          <w:spacing w:val="23"/>
          <w:w w:val="110"/>
          <w:sz w:val="15"/>
          <w:lang w:val="fr-FR"/>
        </w:rPr>
        <w:t xml:space="preserve"> </w:t>
      </w:r>
      <w:r w:rsidRPr="00AB1680">
        <w:rPr>
          <w:color w:val="676460"/>
          <w:w w:val="110"/>
          <w:sz w:val="15"/>
          <w:lang w:val="fr-FR"/>
        </w:rPr>
        <w:t>ambulants</w:t>
      </w:r>
      <w:r w:rsidRPr="00AB1680">
        <w:rPr>
          <w:color w:val="676460"/>
          <w:spacing w:val="35"/>
          <w:w w:val="110"/>
          <w:sz w:val="15"/>
          <w:lang w:val="fr-FR"/>
        </w:rPr>
        <w:t xml:space="preserve"> </w:t>
      </w:r>
      <w:r w:rsidRPr="00AB1680">
        <w:rPr>
          <w:color w:val="676460"/>
          <w:w w:val="110"/>
          <w:sz w:val="15"/>
          <w:lang w:val="fr-FR"/>
        </w:rPr>
        <w:t>qui</w:t>
      </w:r>
      <w:r w:rsidRPr="00AB1680">
        <w:rPr>
          <w:color w:val="676460"/>
          <w:spacing w:val="40"/>
          <w:w w:val="110"/>
          <w:sz w:val="15"/>
          <w:lang w:val="fr-FR"/>
        </w:rPr>
        <w:t xml:space="preserve"> </w:t>
      </w:r>
      <w:r w:rsidRPr="00AB1680">
        <w:rPr>
          <w:color w:val="676460"/>
          <w:w w:val="110"/>
          <w:sz w:val="15"/>
          <w:lang w:val="fr-FR"/>
        </w:rPr>
        <w:t>re</w:t>
      </w:r>
      <w:r w:rsidRPr="00AB1680">
        <w:rPr>
          <w:color w:val="807E7B"/>
          <w:w w:val="110"/>
          <w:sz w:val="15"/>
          <w:lang w:val="fr-FR"/>
        </w:rPr>
        <w:t>s</w:t>
      </w:r>
      <w:r w:rsidRPr="00AB1680">
        <w:rPr>
          <w:color w:val="676460"/>
          <w:w w:val="110"/>
          <w:sz w:val="15"/>
          <w:lang w:val="fr-FR"/>
        </w:rPr>
        <w:t xml:space="preserve">semble k)rt </w:t>
      </w:r>
      <w:r w:rsidRPr="00AB1680">
        <w:rPr>
          <w:rFonts w:ascii="Arial" w:hAnsi="Arial"/>
          <w:color w:val="676460"/>
          <w:w w:val="110"/>
          <w:sz w:val="14"/>
          <w:lang w:val="fr-FR"/>
        </w:rPr>
        <w:t xml:space="preserve">à </w:t>
      </w:r>
      <w:r w:rsidRPr="00AB1680">
        <w:rPr>
          <w:color w:val="676460"/>
          <w:w w:val="110"/>
          <w:sz w:val="15"/>
          <w:lang w:val="fr-FR"/>
        </w:rPr>
        <w:t>une</w:t>
      </w:r>
      <w:r w:rsidRPr="00AB1680">
        <w:rPr>
          <w:color w:val="676460"/>
          <w:spacing w:val="40"/>
          <w:w w:val="110"/>
          <w:sz w:val="15"/>
          <w:lang w:val="fr-FR"/>
        </w:rPr>
        <w:t xml:space="preserve"> </w:t>
      </w:r>
      <w:r w:rsidRPr="00AB1680">
        <w:rPr>
          <w:color w:val="676460"/>
          <w:w w:val="110"/>
          <w:sz w:val="15"/>
          <w:lang w:val="fr-FR"/>
        </w:rPr>
        <w:t xml:space="preserve">chasse </w:t>
      </w:r>
      <w:r w:rsidRPr="00AB1680">
        <w:rPr>
          <w:color w:val="676460"/>
          <w:w w:val="110"/>
          <w:sz w:val="16"/>
          <w:lang w:val="fr-FR"/>
        </w:rPr>
        <w:t xml:space="preserve">à </w:t>
      </w:r>
      <w:r w:rsidRPr="00AB1680">
        <w:rPr>
          <w:color w:val="676460"/>
          <w:w w:val="110"/>
          <w:sz w:val="15"/>
          <w:lang w:val="fr-FR"/>
        </w:rPr>
        <w:t>l'homme de</w:t>
      </w:r>
      <w:r w:rsidRPr="00AB1680">
        <w:rPr>
          <w:color w:val="676460"/>
          <w:spacing w:val="-5"/>
          <w:w w:val="110"/>
          <w:sz w:val="15"/>
          <w:lang w:val="fr-FR"/>
        </w:rPr>
        <w:t xml:space="preserve"> </w:t>
      </w:r>
      <w:r w:rsidRPr="00AB1680">
        <w:rPr>
          <w:color w:val="676460"/>
          <w:w w:val="110"/>
          <w:sz w:val="15"/>
          <w:lang w:val="fr-FR"/>
        </w:rPr>
        <w:t>st</w:t>
      </w:r>
      <w:r w:rsidRPr="00AB1680">
        <w:rPr>
          <w:color w:val="807E7B"/>
          <w:w w:val="110"/>
          <w:sz w:val="15"/>
          <w:lang w:val="fr-FR"/>
        </w:rPr>
        <w:t>y</w:t>
      </w:r>
      <w:r w:rsidRPr="00AB1680">
        <w:rPr>
          <w:color w:val="676460"/>
          <w:w w:val="110"/>
          <w:sz w:val="15"/>
          <w:lang w:val="fr-FR"/>
        </w:rPr>
        <w:t>l</w:t>
      </w:r>
      <w:r w:rsidRPr="00AB1680">
        <w:rPr>
          <w:color w:val="807E7B"/>
          <w:w w:val="110"/>
          <w:sz w:val="15"/>
          <w:lang w:val="fr-FR"/>
        </w:rPr>
        <w:t xml:space="preserve">e </w:t>
      </w:r>
      <w:r w:rsidRPr="00AB1680">
        <w:rPr>
          <w:color w:val="676460"/>
          <w:w w:val="110"/>
          <w:sz w:val="15"/>
          <w:lang w:val="fr-FR"/>
        </w:rPr>
        <w:t>purement fa</w:t>
      </w:r>
      <w:r w:rsidRPr="00AB1680">
        <w:rPr>
          <w:color w:val="807E7B"/>
          <w:w w:val="110"/>
          <w:sz w:val="15"/>
          <w:lang w:val="fr-FR"/>
        </w:rPr>
        <w:t>s</w:t>
      </w:r>
      <w:r w:rsidRPr="00AB1680">
        <w:rPr>
          <w:color w:val="676460"/>
          <w:w w:val="110"/>
          <w:sz w:val="15"/>
          <w:lang w:val="fr-FR"/>
        </w:rPr>
        <w:t>ci</w:t>
      </w:r>
      <w:r w:rsidRPr="00AB1680">
        <w:rPr>
          <w:color w:val="807E7B"/>
          <w:w w:val="110"/>
          <w:sz w:val="15"/>
          <w:lang w:val="fr-FR"/>
        </w:rPr>
        <w:t>s</w:t>
      </w:r>
      <w:r w:rsidRPr="00AB1680">
        <w:rPr>
          <w:color w:val="676460"/>
          <w:w w:val="110"/>
          <w:sz w:val="15"/>
          <w:lang w:val="fr-FR"/>
        </w:rPr>
        <w:t>t</w:t>
      </w:r>
      <w:r w:rsidRPr="00AB1680">
        <w:rPr>
          <w:color w:val="807E7B"/>
          <w:w w:val="110"/>
          <w:sz w:val="15"/>
          <w:lang w:val="fr-FR"/>
        </w:rPr>
        <w:t>e"</w:t>
      </w:r>
      <w:r w:rsidRPr="00AB1680">
        <w:rPr>
          <w:color w:val="676460"/>
          <w:w w:val="110"/>
          <w:sz w:val="15"/>
          <w:lang w:val="fr-FR"/>
        </w:rPr>
        <w:t>, pour lui</w:t>
      </w:r>
      <w:r w:rsidRPr="00AB1680">
        <w:rPr>
          <w:color w:val="90908C"/>
          <w:w w:val="110"/>
          <w:sz w:val="15"/>
          <w:lang w:val="fr-FR"/>
        </w:rPr>
        <w:t>«</w:t>
      </w:r>
      <w:r w:rsidRPr="00AB1680">
        <w:rPr>
          <w:color w:val="90908C"/>
          <w:spacing w:val="-11"/>
          <w:w w:val="110"/>
          <w:sz w:val="15"/>
          <w:lang w:val="fr-FR"/>
        </w:rPr>
        <w:t xml:space="preserve"> </w:t>
      </w:r>
      <w:r w:rsidRPr="00AB1680">
        <w:rPr>
          <w:color w:val="676460"/>
          <w:w w:val="110"/>
          <w:sz w:val="15"/>
          <w:lang w:val="fr-FR"/>
        </w:rPr>
        <w:t xml:space="preserve">la </w:t>
      </w:r>
      <w:r w:rsidRPr="00AB1680">
        <w:rPr>
          <w:color w:val="807E7B"/>
          <w:w w:val="110"/>
          <w:sz w:val="15"/>
          <w:lang w:val="fr-FR"/>
        </w:rPr>
        <w:t>s</w:t>
      </w:r>
      <w:r w:rsidRPr="00AB1680">
        <w:rPr>
          <w:color w:val="676460"/>
          <w:w w:val="110"/>
          <w:sz w:val="15"/>
          <w:lang w:val="fr-FR"/>
        </w:rPr>
        <w:t>oC1</w:t>
      </w:r>
      <w:r w:rsidRPr="00AB1680">
        <w:rPr>
          <w:color w:val="807E7B"/>
          <w:w w:val="110"/>
          <w:sz w:val="15"/>
          <w:lang w:val="fr-FR"/>
        </w:rPr>
        <w:t xml:space="preserve">été </w:t>
      </w:r>
      <w:r w:rsidRPr="00AB1680">
        <w:rPr>
          <w:color w:val="676460"/>
          <w:w w:val="110"/>
          <w:sz w:val="15"/>
          <w:lang w:val="fr-FR"/>
        </w:rPr>
        <w:t>américaine,</w:t>
      </w:r>
      <w:r w:rsidRPr="00AB1680">
        <w:rPr>
          <w:color w:val="676460"/>
          <w:spacing w:val="40"/>
          <w:w w:val="110"/>
          <w:sz w:val="15"/>
          <w:lang w:val="fr-FR"/>
        </w:rPr>
        <w:t xml:space="preserve"> </w:t>
      </w:r>
      <w:r w:rsidRPr="00AB1680">
        <w:rPr>
          <w:color w:val="676460"/>
          <w:w w:val="110"/>
          <w:sz w:val="15"/>
          <w:lang w:val="fr-FR"/>
        </w:rPr>
        <w:t>montrée dans ce récit souv</w:t>
      </w:r>
      <w:r w:rsidRPr="00AB1680">
        <w:rPr>
          <w:color w:val="807E7B"/>
          <w:w w:val="110"/>
          <w:sz w:val="15"/>
          <w:lang w:val="fr-FR"/>
        </w:rPr>
        <w:t>e</w:t>
      </w:r>
      <w:r w:rsidRPr="00AB1680">
        <w:rPr>
          <w:color w:val="676460"/>
          <w:w w:val="110"/>
          <w:sz w:val="15"/>
          <w:lang w:val="fr-FR"/>
        </w:rPr>
        <w:t>nt h</w:t>
      </w:r>
      <w:r w:rsidRPr="00AB1680">
        <w:rPr>
          <w:color w:val="807E7B"/>
          <w:w w:val="110"/>
          <w:sz w:val="15"/>
          <w:lang w:val="fr-FR"/>
        </w:rPr>
        <w:t>a</w:t>
      </w:r>
      <w:r w:rsidRPr="00AB1680">
        <w:rPr>
          <w:color w:val="676460"/>
          <w:w w:val="110"/>
          <w:sz w:val="15"/>
          <w:lang w:val="fr-FR"/>
        </w:rPr>
        <w:t>bile</w:t>
      </w:r>
      <w:r w:rsidRPr="00AB1680">
        <w:rPr>
          <w:color w:val="807E7B"/>
          <w:w w:val="110"/>
          <w:sz w:val="15"/>
          <w:lang w:val="fr-FR"/>
        </w:rPr>
        <w:t xml:space="preserve">, </w:t>
      </w:r>
      <w:r w:rsidRPr="00AB1680">
        <w:rPr>
          <w:color w:val="676460"/>
          <w:w w:val="110"/>
          <w:sz w:val="15"/>
          <w:lang w:val="fr-FR"/>
        </w:rPr>
        <w:t>est</w:t>
      </w:r>
      <w:r w:rsidRPr="00AB1680">
        <w:rPr>
          <w:color w:val="676460"/>
          <w:spacing w:val="40"/>
          <w:w w:val="110"/>
          <w:sz w:val="15"/>
          <w:lang w:val="fr-FR"/>
        </w:rPr>
        <w:t xml:space="preserve"> </w:t>
      </w:r>
      <w:r w:rsidRPr="00AB1680">
        <w:rPr>
          <w:color w:val="676460"/>
          <w:w w:val="110"/>
          <w:sz w:val="15"/>
          <w:lang w:val="fr-FR"/>
        </w:rPr>
        <w:t xml:space="preserve">tout simplement </w:t>
      </w:r>
      <w:r w:rsidRPr="00AB1680">
        <w:rPr>
          <w:color w:val="676460"/>
          <w:spacing w:val="-2"/>
          <w:w w:val="110"/>
          <w:sz w:val="15"/>
          <w:lang w:val="fr-FR"/>
        </w:rPr>
        <w:t>affolante</w:t>
      </w:r>
      <w:r w:rsidRPr="00AB1680">
        <w:rPr>
          <w:color w:val="807E7B"/>
          <w:spacing w:val="-2"/>
          <w:w w:val="110"/>
          <w:sz w:val="15"/>
          <w:lang w:val="fr-FR"/>
        </w:rPr>
        <w:t>».</w:t>
      </w:r>
    </w:p>
    <w:p w14:paraId="5CE11CD5" w14:textId="77777777" w:rsidR="001C7B19" w:rsidRPr="00AB1680" w:rsidRDefault="00A84B16">
      <w:pPr>
        <w:pStyle w:val="Paragraphedeliste"/>
        <w:numPr>
          <w:ilvl w:val="0"/>
          <w:numId w:val="14"/>
        </w:numPr>
        <w:tabs>
          <w:tab w:val="left" w:pos="532"/>
        </w:tabs>
        <w:spacing w:line="175" w:lineRule="exact"/>
        <w:ind w:left="531" w:hanging="286"/>
        <w:jc w:val="both"/>
        <w:rPr>
          <w:color w:val="544F4D"/>
          <w:sz w:val="15"/>
          <w:lang w:val="fr-FR"/>
        </w:rPr>
      </w:pPr>
      <w:r w:rsidRPr="00AB1680">
        <w:rPr>
          <w:color w:val="544F4D"/>
          <w:w w:val="105"/>
          <w:sz w:val="15"/>
          <w:lang w:val="fr-FR"/>
        </w:rPr>
        <w:t>Claude</w:t>
      </w:r>
      <w:r w:rsidRPr="00AB1680">
        <w:rPr>
          <w:color w:val="544F4D"/>
          <w:spacing w:val="44"/>
          <w:w w:val="105"/>
          <w:sz w:val="15"/>
          <w:lang w:val="fr-FR"/>
        </w:rPr>
        <w:t xml:space="preserve"> </w:t>
      </w:r>
      <w:r w:rsidRPr="00AB1680">
        <w:rPr>
          <w:color w:val="676460"/>
          <w:w w:val="105"/>
          <w:sz w:val="15"/>
          <w:lang w:val="fr-FR"/>
        </w:rPr>
        <w:t>Veillot</w:t>
      </w:r>
      <w:r w:rsidRPr="00AB1680">
        <w:rPr>
          <w:color w:val="676460"/>
          <w:spacing w:val="48"/>
          <w:w w:val="105"/>
          <w:sz w:val="15"/>
          <w:lang w:val="fr-FR"/>
        </w:rPr>
        <w:t xml:space="preserve"> </w:t>
      </w:r>
      <w:r w:rsidRPr="00AB1680">
        <w:rPr>
          <w:color w:val="676460"/>
          <w:w w:val="105"/>
          <w:sz w:val="15"/>
          <w:lang w:val="fr-FR"/>
        </w:rPr>
        <w:t>relate</w:t>
      </w:r>
      <w:r w:rsidRPr="00AB1680">
        <w:rPr>
          <w:color w:val="676460"/>
          <w:spacing w:val="46"/>
          <w:w w:val="105"/>
          <w:sz w:val="15"/>
          <w:lang w:val="fr-FR"/>
        </w:rPr>
        <w:t xml:space="preserve"> </w:t>
      </w:r>
      <w:r w:rsidRPr="00AB1680">
        <w:rPr>
          <w:color w:val="676460"/>
          <w:w w:val="105"/>
          <w:sz w:val="15"/>
          <w:lang w:val="fr-FR"/>
        </w:rPr>
        <w:t>l'assas</w:t>
      </w:r>
      <w:r w:rsidRPr="00AB1680">
        <w:rPr>
          <w:color w:val="807E7B"/>
          <w:w w:val="105"/>
          <w:sz w:val="15"/>
          <w:lang w:val="fr-FR"/>
        </w:rPr>
        <w:t>s</w:t>
      </w:r>
      <w:r w:rsidRPr="00AB1680">
        <w:rPr>
          <w:color w:val="676460"/>
          <w:w w:val="105"/>
          <w:sz w:val="15"/>
          <w:lang w:val="fr-FR"/>
        </w:rPr>
        <w:t>inat</w:t>
      </w:r>
      <w:r w:rsidRPr="00AB1680">
        <w:rPr>
          <w:color w:val="676460"/>
          <w:spacing w:val="40"/>
          <w:w w:val="105"/>
          <w:sz w:val="15"/>
          <w:lang w:val="fr-FR"/>
        </w:rPr>
        <w:t xml:space="preserve"> </w:t>
      </w:r>
      <w:r w:rsidRPr="00AB1680">
        <w:rPr>
          <w:color w:val="676460"/>
          <w:w w:val="105"/>
          <w:sz w:val="17"/>
          <w:lang w:val="fr-FR"/>
        </w:rPr>
        <w:t>à</w:t>
      </w:r>
      <w:r w:rsidRPr="00AB1680">
        <w:rPr>
          <w:color w:val="676460"/>
          <w:spacing w:val="35"/>
          <w:w w:val="105"/>
          <w:sz w:val="17"/>
          <w:lang w:val="fr-FR"/>
        </w:rPr>
        <w:t xml:space="preserve"> </w:t>
      </w:r>
      <w:r w:rsidRPr="00AB1680">
        <w:rPr>
          <w:color w:val="676460"/>
          <w:w w:val="105"/>
          <w:sz w:val="15"/>
          <w:lang w:val="fr-FR"/>
        </w:rPr>
        <w:t>la</w:t>
      </w:r>
      <w:r w:rsidRPr="00AB1680">
        <w:rPr>
          <w:color w:val="676460"/>
          <w:spacing w:val="38"/>
          <w:w w:val="105"/>
          <w:sz w:val="15"/>
          <w:lang w:val="fr-FR"/>
        </w:rPr>
        <w:t xml:space="preserve"> </w:t>
      </w:r>
      <w:r w:rsidRPr="00AB1680">
        <w:rPr>
          <w:color w:val="676460"/>
          <w:w w:val="105"/>
          <w:sz w:val="15"/>
          <w:lang w:val="fr-FR"/>
        </w:rPr>
        <w:t>fin</w:t>
      </w:r>
      <w:r w:rsidRPr="00AB1680">
        <w:rPr>
          <w:color w:val="676460"/>
          <w:spacing w:val="41"/>
          <w:w w:val="105"/>
          <w:sz w:val="15"/>
          <w:lang w:val="fr-FR"/>
        </w:rPr>
        <w:t xml:space="preserve"> </w:t>
      </w:r>
      <w:r w:rsidRPr="00AB1680">
        <w:rPr>
          <w:color w:val="676460"/>
          <w:w w:val="105"/>
          <w:sz w:val="15"/>
          <w:lang w:val="fr-FR"/>
        </w:rPr>
        <w:t>du</w:t>
      </w:r>
      <w:r w:rsidRPr="00AB1680">
        <w:rPr>
          <w:color w:val="676460"/>
          <w:spacing w:val="69"/>
          <w:w w:val="105"/>
          <w:sz w:val="15"/>
          <w:lang w:val="fr-FR"/>
        </w:rPr>
        <w:t xml:space="preserve"> </w:t>
      </w:r>
      <w:r w:rsidRPr="00AB1680">
        <w:rPr>
          <w:color w:val="676460"/>
          <w:w w:val="105"/>
          <w:sz w:val="15"/>
          <w:lang w:val="fr-FR"/>
        </w:rPr>
        <w:t>l\otr</w:t>
      </w:r>
      <w:r w:rsidRPr="00AB1680">
        <w:rPr>
          <w:color w:val="676460"/>
          <w:spacing w:val="40"/>
          <w:w w:val="105"/>
          <w:sz w:val="15"/>
          <w:lang w:val="fr-FR"/>
        </w:rPr>
        <w:t xml:space="preserve"> </w:t>
      </w:r>
      <w:r w:rsidRPr="00AB1680">
        <w:rPr>
          <w:color w:val="676460"/>
          <w:w w:val="105"/>
          <w:sz w:val="15"/>
          <w:lang w:val="fr-FR"/>
        </w:rPr>
        <w:t>par</w:t>
      </w:r>
      <w:r w:rsidRPr="00AB1680">
        <w:rPr>
          <w:color w:val="676460"/>
          <w:spacing w:val="34"/>
          <w:w w:val="105"/>
          <w:sz w:val="15"/>
          <w:lang w:val="fr-FR"/>
        </w:rPr>
        <w:t xml:space="preserve"> </w:t>
      </w:r>
      <w:r w:rsidRPr="00AB1680">
        <w:rPr>
          <w:color w:val="676460"/>
          <w:w w:val="105"/>
          <w:sz w:val="15"/>
          <w:lang w:val="fr-FR"/>
        </w:rPr>
        <w:t>la</w:t>
      </w:r>
      <w:r w:rsidRPr="00AB1680">
        <w:rPr>
          <w:color w:val="676460"/>
          <w:spacing w:val="41"/>
          <w:w w:val="105"/>
          <w:sz w:val="15"/>
          <w:lang w:val="fr-FR"/>
        </w:rPr>
        <w:t xml:space="preserve"> </w:t>
      </w:r>
      <w:r w:rsidRPr="00AB1680">
        <w:rPr>
          <w:color w:val="676460"/>
          <w:w w:val="105"/>
          <w:sz w:val="15"/>
          <w:lang w:val="fr-FR"/>
        </w:rPr>
        <w:t>police</w:t>
      </w:r>
      <w:r w:rsidRPr="00AB1680">
        <w:rPr>
          <w:color w:val="676460"/>
          <w:spacing w:val="51"/>
          <w:w w:val="105"/>
          <w:sz w:val="15"/>
          <w:lang w:val="fr-FR"/>
        </w:rPr>
        <w:t xml:space="preserve"> </w:t>
      </w:r>
      <w:r w:rsidRPr="00AB1680">
        <w:rPr>
          <w:color w:val="807E7B"/>
          <w:w w:val="105"/>
          <w:sz w:val="15"/>
          <w:lang w:val="fr-FR"/>
        </w:rPr>
        <w:t>«</w:t>
      </w:r>
      <w:r w:rsidRPr="00AB1680">
        <w:rPr>
          <w:color w:val="807E7B"/>
          <w:spacing w:val="6"/>
          <w:w w:val="105"/>
          <w:sz w:val="15"/>
          <w:lang w:val="fr-FR"/>
        </w:rPr>
        <w:t xml:space="preserve"> </w:t>
      </w:r>
      <w:r w:rsidRPr="00AB1680">
        <w:rPr>
          <w:color w:val="676460"/>
          <w:w w:val="105"/>
          <w:sz w:val="15"/>
          <w:lang w:val="fr-FR"/>
        </w:rPr>
        <w:t>l'ayant</w:t>
      </w:r>
      <w:r w:rsidRPr="00AB1680">
        <w:rPr>
          <w:color w:val="676460"/>
          <w:spacing w:val="50"/>
          <w:w w:val="105"/>
          <w:sz w:val="15"/>
          <w:lang w:val="fr-FR"/>
        </w:rPr>
        <w:t xml:space="preserve"> </w:t>
      </w:r>
      <w:r w:rsidRPr="00AB1680">
        <w:rPr>
          <w:color w:val="676460"/>
          <w:spacing w:val="-4"/>
          <w:w w:val="105"/>
          <w:sz w:val="15"/>
          <w:lang w:val="fr-FR"/>
        </w:rPr>
        <w:t>pris</w:t>
      </w:r>
    </w:p>
    <w:p w14:paraId="431C108A" w14:textId="77777777" w:rsidR="001C7B19" w:rsidRPr="00AB1680" w:rsidRDefault="00A84B16">
      <w:pPr>
        <w:spacing w:before="21" w:line="300" w:lineRule="auto"/>
        <w:ind w:left="533" w:right="883" w:hanging="2"/>
        <w:jc w:val="both"/>
        <w:rPr>
          <w:sz w:val="15"/>
          <w:lang w:val="fr-FR"/>
        </w:rPr>
      </w:pPr>
      <w:r w:rsidRPr="00AB1680">
        <w:rPr>
          <w:color w:val="676460"/>
          <w:w w:val="110"/>
          <w:sz w:val="15"/>
          <w:lang w:val="fr-FR"/>
        </w:rPr>
        <w:t>(symbole?)</w:t>
      </w:r>
      <w:r w:rsidRPr="00AB1680">
        <w:rPr>
          <w:color w:val="676460"/>
          <w:spacing w:val="40"/>
          <w:w w:val="110"/>
          <w:sz w:val="15"/>
          <w:lang w:val="fr-FR"/>
        </w:rPr>
        <w:t xml:space="preserve"> </w:t>
      </w:r>
      <w:r w:rsidRPr="00AB1680">
        <w:rPr>
          <w:color w:val="676460"/>
          <w:w w:val="110"/>
          <w:sz w:val="15"/>
          <w:lang w:val="fr-FR"/>
        </w:rPr>
        <w:t>pour</w:t>
      </w:r>
      <w:r w:rsidRPr="00AB1680">
        <w:rPr>
          <w:color w:val="676460"/>
          <w:spacing w:val="40"/>
          <w:w w:val="110"/>
          <w:sz w:val="15"/>
          <w:lang w:val="fr-FR"/>
        </w:rPr>
        <w:t xml:space="preserve"> </w:t>
      </w:r>
      <w:r w:rsidRPr="00AB1680">
        <w:rPr>
          <w:color w:val="676460"/>
          <w:w w:val="110"/>
          <w:sz w:val="15"/>
          <w:lang w:val="fr-FR"/>
        </w:rPr>
        <w:t>un</w:t>
      </w:r>
      <w:r w:rsidRPr="00AB1680">
        <w:rPr>
          <w:color w:val="676460"/>
          <w:spacing w:val="40"/>
          <w:w w:val="110"/>
          <w:sz w:val="15"/>
          <w:lang w:val="fr-FR"/>
        </w:rPr>
        <w:t xml:space="preserve"> </w:t>
      </w:r>
      <w:r w:rsidRPr="00AB1680">
        <w:rPr>
          <w:color w:val="676460"/>
          <w:w w:val="110"/>
          <w:sz w:val="15"/>
          <w:lang w:val="fr-FR"/>
        </w:rPr>
        <w:t>des</w:t>
      </w:r>
      <w:r w:rsidRPr="00AB1680">
        <w:rPr>
          <w:color w:val="676460"/>
          <w:spacing w:val="40"/>
          <w:w w:val="110"/>
          <w:sz w:val="15"/>
          <w:lang w:val="fr-FR"/>
        </w:rPr>
        <w:t xml:space="preserve"> </w:t>
      </w:r>
      <w:r w:rsidRPr="00AB1680">
        <w:rPr>
          <w:color w:val="676460"/>
          <w:w w:val="110"/>
          <w:sz w:val="15"/>
          <w:lang w:val="fr-FR"/>
        </w:rPr>
        <w:t>monstres».</w:t>
      </w:r>
      <w:r w:rsidRPr="00AB1680">
        <w:rPr>
          <w:color w:val="676460"/>
          <w:spacing w:val="40"/>
          <w:w w:val="110"/>
          <w:sz w:val="15"/>
          <w:lang w:val="fr-FR"/>
        </w:rPr>
        <w:t xml:space="preserve"> </w:t>
      </w:r>
      <w:r w:rsidRPr="00AB1680">
        <w:rPr>
          <w:color w:val="676460"/>
          <w:w w:val="110"/>
          <w:sz w:val="17"/>
          <w:lang w:val="fr-FR"/>
        </w:rPr>
        <w:t>li</w:t>
      </w:r>
      <w:r w:rsidRPr="00AB1680">
        <w:rPr>
          <w:color w:val="807E7B"/>
          <w:w w:val="110"/>
          <w:sz w:val="17"/>
          <w:lang w:val="fr-FR"/>
        </w:rPr>
        <w:t>•</w:t>
      </w:r>
      <w:r w:rsidRPr="00AB1680">
        <w:rPr>
          <w:color w:val="807E7B"/>
          <w:spacing w:val="-12"/>
          <w:w w:val="110"/>
          <w:sz w:val="17"/>
          <w:lang w:val="fr-FR"/>
        </w:rPr>
        <w:t xml:space="preserve"> </w:t>
      </w:r>
      <w:r w:rsidRPr="00AB1680">
        <w:rPr>
          <w:color w:val="676460"/>
          <w:w w:val="110"/>
          <w:sz w:val="15"/>
          <w:lang w:val="fr-FR"/>
        </w:rPr>
        <w:t>n</w:t>
      </w:r>
      <w:r w:rsidRPr="00AB1680">
        <w:rPr>
          <w:color w:val="807E7B"/>
          <w:w w:val="110"/>
          <w:sz w:val="15"/>
          <w:lang w:val="fr-FR"/>
        </w:rPr>
        <w:t xml:space="preserve">e </w:t>
      </w:r>
      <w:r w:rsidRPr="00AB1680">
        <w:rPr>
          <w:color w:val="676460"/>
          <w:w w:val="110"/>
          <w:sz w:val="15"/>
          <w:lang w:val="fr-FR"/>
        </w:rPr>
        <w:t>développe</w:t>
      </w:r>
      <w:r w:rsidRPr="00AB1680">
        <w:rPr>
          <w:color w:val="676460"/>
          <w:spacing w:val="40"/>
          <w:w w:val="110"/>
          <w:sz w:val="15"/>
          <w:lang w:val="fr-FR"/>
        </w:rPr>
        <w:t xml:space="preserve"> </w:t>
      </w:r>
      <w:r w:rsidRPr="00AB1680">
        <w:rPr>
          <w:color w:val="676460"/>
          <w:w w:val="110"/>
          <w:sz w:val="15"/>
          <w:lang w:val="fr-FR"/>
        </w:rPr>
        <w:t>pa</w:t>
      </w:r>
      <w:r w:rsidRPr="00AB1680">
        <w:rPr>
          <w:color w:val="807E7B"/>
          <w:w w:val="110"/>
          <w:sz w:val="15"/>
          <w:lang w:val="fr-FR"/>
        </w:rPr>
        <w:t xml:space="preserve">s </w:t>
      </w:r>
      <w:r w:rsidRPr="00AB1680">
        <w:rPr>
          <w:color w:val="676460"/>
          <w:w w:val="110"/>
          <w:sz w:val="15"/>
          <w:lang w:val="fr-FR"/>
        </w:rPr>
        <w:t>plu</w:t>
      </w:r>
      <w:r w:rsidRPr="00AB1680">
        <w:rPr>
          <w:color w:val="807E7B"/>
          <w:w w:val="110"/>
          <w:sz w:val="15"/>
          <w:lang w:val="fr-FR"/>
        </w:rPr>
        <w:t xml:space="preserve">s </w:t>
      </w:r>
      <w:r w:rsidRPr="00AB1680">
        <w:rPr>
          <w:color w:val="676460"/>
          <w:w w:val="110"/>
          <w:sz w:val="15"/>
          <w:lang w:val="fr-FR"/>
        </w:rPr>
        <w:t>la</w:t>
      </w:r>
      <w:r w:rsidRPr="00AB1680">
        <w:rPr>
          <w:color w:val="676460"/>
          <w:spacing w:val="40"/>
          <w:w w:val="110"/>
          <w:sz w:val="15"/>
          <w:lang w:val="fr-FR"/>
        </w:rPr>
        <w:t xml:space="preserve"> </w:t>
      </w:r>
      <w:r w:rsidRPr="00AB1680">
        <w:rPr>
          <w:color w:val="676460"/>
          <w:w w:val="110"/>
          <w:sz w:val="15"/>
          <w:lang w:val="fr-FR"/>
        </w:rPr>
        <w:t xml:space="preserve">lecture </w:t>
      </w:r>
      <w:r w:rsidRPr="00AB1680">
        <w:rPr>
          <w:color w:val="676460"/>
          <w:spacing w:val="-2"/>
          <w:w w:val="110"/>
          <w:sz w:val="15"/>
          <w:lang w:val="fr-FR"/>
        </w:rPr>
        <w:t>politique.</w:t>
      </w:r>
    </w:p>
    <w:p w14:paraId="26B34CF6" w14:textId="77777777" w:rsidR="001C7B19" w:rsidRPr="00AB1680" w:rsidRDefault="001C7B19">
      <w:pPr>
        <w:spacing w:line="300" w:lineRule="auto"/>
        <w:jc w:val="both"/>
        <w:rPr>
          <w:sz w:val="15"/>
          <w:lang w:val="fr-FR"/>
        </w:rPr>
        <w:sectPr w:rsidR="001C7B19" w:rsidRPr="00AB1680">
          <w:pgSz w:w="7360" w:h="10410"/>
          <w:pgMar w:top="440" w:right="180" w:bottom="0" w:left="440" w:header="160" w:footer="0" w:gutter="0"/>
          <w:cols w:space="720"/>
        </w:sectPr>
      </w:pPr>
    </w:p>
    <w:p w14:paraId="479C3024" w14:textId="509C05B1" w:rsidR="001C7B19" w:rsidRPr="00AB1680" w:rsidRDefault="00AB1680">
      <w:pPr>
        <w:pStyle w:val="Corpsdetexte"/>
        <w:spacing w:before="7"/>
        <w:rPr>
          <w:sz w:val="21"/>
          <w:lang w:val="fr-FR"/>
        </w:rPr>
      </w:pPr>
      <w:r w:rsidRPr="00AB1680">
        <w:rPr>
          <w:noProof/>
          <w:lang w:val="fr-FR"/>
        </w:rPr>
        <w:lastRenderedPageBreak/>
        <mc:AlternateContent>
          <mc:Choice Requires="wps">
            <w:drawing>
              <wp:anchor distT="0" distB="0" distL="114300" distR="114300" simplePos="0" relativeHeight="15900672" behindDoc="0" locked="0" layoutInCell="1" allowOverlap="1" wp14:anchorId="1BCE0234" wp14:editId="2B575671">
                <wp:simplePos x="0" y="0"/>
                <wp:positionH relativeFrom="page">
                  <wp:posOffset>15240</wp:posOffset>
                </wp:positionH>
                <wp:positionV relativeFrom="page">
                  <wp:posOffset>0</wp:posOffset>
                </wp:positionV>
                <wp:extent cx="12065" cy="5723255"/>
                <wp:effectExtent l="0" t="0" r="0" b="0"/>
                <wp:wrapNone/>
                <wp:docPr id="318"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72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9D36" id="docshape361" o:spid="_x0000_s1026" style="position:absolute;margin-left:1.2pt;margin-top:0;width:.95pt;height:450.65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01184" behindDoc="0" locked="0" layoutInCell="1" allowOverlap="1" wp14:anchorId="49374C4C" wp14:editId="50AFE5FE">
                <wp:simplePos x="0" y="0"/>
                <wp:positionH relativeFrom="page">
                  <wp:posOffset>12065</wp:posOffset>
                </wp:positionH>
                <wp:positionV relativeFrom="page">
                  <wp:posOffset>6605905</wp:posOffset>
                </wp:positionV>
                <wp:extent cx="4438650" cy="0"/>
                <wp:effectExtent l="0" t="0" r="0" b="0"/>
                <wp:wrapNone/>
                <wp:docPr id="31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831C0" id="Line 127" o:spid="_x0000_s1026" style="position:absolute;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20.15pt" to="350.4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" strokeweight=".2545mm">
                <w10:wrap anchorx="page" anchory="page"/>
              </v:line>
            </w:pict>
          </mc:Fallback>
        </mc:AlternateContent>
      </w:r>
    </w:p>
    <w:p w14:paraId="4DEFA673" w14:textId="77777777" w:rsidR="001C7B19" w:rsidRPr="00AB1680" w:rsidRDefault="00A84B16">
      <w:pPr>
        <w:pStyle w:val="Corpsdetexte"/>
        <w:spacing w:before="92" w:line="280" w:lineRule="auto"/>
        <w:ind w:left="826" w:right="298" w:firstLine="285"/>
        <w:jc w:val="both"/>
        <w:rPr>
          <w:lang w:val="fr-FR"/>
        </w:rPr>
      </w:pPr>
      <w:r w:rsidRPr="00AB1680">
        <w:rPr>
          <w:color w:val="484942"/>
          <w:w w:val="105"/>
          <w:lang w:val="fr-FR"/>
        </w:rPr>
        <w:t xml:space="preserve">Paradoxalement, la </w:t>
      </w:r>
      <w:r w:rsidRPr="00AB1680">
        <w:rPr>
          <w:color w:val="575952"/>
          <w:w w:val="105"/>
          <w:lang w:val="fr-FR"/>
        </w:rPr>
        <w:t xml:space="preserve">posture du critique de </w:t>
      </w:r>
      <w:r w:rsidRPr="00AB1680">
        <w:rPr>
          <w:i/>
          <w:color w:val="575952"/>
          <w:w w:val="105"/>
          <w:lang w:val="fr-FR"/>
        </w:rPr>
        <w:t xml:space="preserve">Positif </w:t>
      </w:r>
      <w:r w:rsidRPr="00AB1680">
        <w:rPr>
          <w:color w:val="575952"/>
          <w:w w:val="105"/>
          <w:lang w:val="fr-FR"/>
        </w:rPr>
        <w:t xml:space="preserve">illustre bien les </w:t>
      </w:r>
      <w:r w:rsidRPr="00AB1680">
        <w:rPr>
          <w:color w:val="484942"/>
          <w:w w:val="105"/>
          <w:lang w:val="fr-FR"/>
        </w:rPr>
        <w:t xml:space="preserve">résistances </w:t>
      </w:r>
      <w:r w:rsidRPr="00AB1680">
        <w:rPr>
          <w:color w:val="575952"/>
          <w:w w:val="105"/>
          <w:sz w:val="18"/>
          <w:lang w:val="fr-FR"/>
        </w:rPr>
        <w:t xml:space="preserve">à </w:t>
      </w:r>
      <w:r w:rsidRPr="00AB1680">
        <w:rPr>
          <w:color w:val="575952"/>
          <w:w w:val="105"/>
          <w:lang w:val="fr-FR"/>
        </w:rPr>
        <w:t>la politisation des morts-vivants</w:t>
      </w:r>
      <w:r w:rsidRPr="00AB1680">
        <w:rPr>
          <w:color w:val="575952"/>
          <w:w w:val="105"/>
          <w:lang w:val="fr-FR"/>
        </w:rPr>
        <w:t xml:space="preserve"> en 1970. </w:t>
      </w:r>
      <w:r w:rsidRPr="00AB1680">
        <w:rPr>
          <w:color w:val="484942"/>
          <w:w w:val="105"/>
          <w:lang w:val="fr-FR"/>
        </w:rPr>
        <w:t xml:space="preserve">Il_est </w:t>
      </w:r>
      <w:r w:rsidRPr="00AB1680">
        <w:rPr>
          <w:color w:val="575952"/>
          <w:w w:val="105"/>
          <w:lang w:val="fr-FR"/>
        </w:rPr>
        <w:t xml:space="preserve">sans doute celui qui propos.e </w:t>
      </w:r>
      <w:r w:rsidRPr="00AB1680">
        <w:rPr>
          <w:color w:val="484942"/>
          <w:w w:val="105"/>
          <w:lang w:val="fr-FR"/>
        </w:rPr>
        <w:t xml:space="preserve">le </w:t>
      </w:r>
      <w:r w:rsidRPr="00AB1680">
        <w:rPr>
          <w:color w:val="575952"/>
          <w:w w:val="105"/>
          <w:lang w:val="fr-FR"/>
        </w:rPr>
        <w:t xml:space="preserve">plus franchement une interprétation </w:t>
      </w:r>
      <w:r w:rsidRPr="00AB1680">
        <w:rPr>
          <w:color w:val="484942"/>
          <w:w w:val="105"/>
          <w:lang w:val="fr-FR"/>
        </w:rPr>
        <w:t xml:space="preserve">politique </w:t>
      </w:r>
      <w:r w:rsidRPr="00AB1680">
        <w:rPr>
          <w:color w:val="575952"/>
          <w:w w:val="105"/>
          <w:lang w:val="fr-FR"/>
        </w:rPr>
        <w:t xml:space="preserve">du </w:t>
      </w:r>
      <w:r w:rsidRPr="00AB1680">
        <w:rPr>
          <w:color w:val="484942"/>
          <w:w w:val="105"/>
          <w:lang w:val="fr-FR"/>
        </w:rPr>
        <w:t>film</w:t>
      </w:r>
      <w:r w:rsidRPr="00AB1680">
        <w:rPr>
          <w:color w:val="484942"/>
          <w:spacing w:val="37"/>
          <w:w w:val="105"/>
          <w:lang w:val="fr-FR"/>
        </w:rPr>
        <w:t xml:space="preserve"> </w:t>
      </w:r>
      <w:r w:rsidRPr="00AB1680">
        <w:rPr>
          <w:color w:val="575952"/>
          <w:w w:val="105"/>
          <w:lang w:val="fr-FR"/>
        </w:rPr>
        <w:t>(</w:t>
      </w:r>
      <w:r w:rsidRPr="00AB1680">
        <w:rPr>
          <w:rFonts w:ascii="Arial" w:hAnsi="Arial"/>
          <w:color w:val="696964"/>
          <w:w w:val="105"/>
          <w:sz w:val="16"/>
          <w:lang w:val="fr-FR"/>
        </w:rPr>
        <w:t>«</w:t>
      </w:r>
      <w:r w:rsidRPr="00AB1680">
        <w:rPr>
          <w:rFonts w:ascii="Arial" w:hAnsi="Arial"/>
          <w:color w:val="696964"/>
          <w:spacing w:val="-3"/>
          <w:w w:val="105"/>
          <w:sz w:val="16"/>
          <w:lang w:val="fr-FR"/>
        </w:rPr>
        <w:t xml:space="preserve"> </w:t>
      </w:r>
      <w:r w:rsidRPr="00AB1680">
        <w:rPr>
          <w:color w:val="575952"/>
          <w:w w:val="105"/>
          <w:lang w:val="fr-FR"/>
        </w:rPr>
        <w:t>sous couvert</w:t>
      </w:r>
      <w:r w:rsidRPr="00AB1680">
        <w:rPr>
          <w:color w:val="575952"/>
          <w:spacing w:val="40"/>
          <w:w w:val="105"/>
          <w:lang w:val="fr-FR"/>
        </w:rPr>
        <w:t xml:space="preserve"> </w:t>
      </w:r>
      <w:r w:rsidRPr="00AB1680">
        <w:rPr>
          <w:color w:val="575952"/>
          <w:w w:val="105"/>
          <w:lang w:val="fr-FR"/>
        </w:rPr>
        <w:t>d'un</w:t>
      </w:r>
      <w:r w:rsidRPr="00AB1680">
        <w:rPr>
          <w:color w:val="575952"/>
          <w:spacing w:val="40"/>
          <w:w w:val="105"/>
          <w:lang w:val="fr-FR"/>
        </w:rPr>
        <w:t xml:space="preserve"> </w:t>
      </w:r>
      <w:r w:rsidRPr="00AB1680">
        <w:rPr>
          <w:color w:val="575952"/>
          <w:w w:val="105"/>
          <w:lang w:val="fr-FR"/>
        </w:rPr>
        <w:t>film d'horreur,</w:t>
      </w:r>
      <w:r w:rsidRPr="00AB1680">
        <w:rPr>
          <w:color w:val="575952"/>
          <w:spacing w:val="40"/>
          <w:w w:val="105"/>
          <w:lang w:val="fr-FR"/>
        </w:rPr>
        <w:t xml:space="preserve"> </w:t>
      </w:r>
      <w:r w:rsidRPr="00AB1680">
        <w:rPr>
          <w:color w:val="484942"/>
          <w:w w:val="105"/>
          <w:lang w:val="fr-FR"/>
        </w:rPr>
        <w:t xml:space="preserve">il </w:t>
      </w:r>
      <w:r w:rsidRPr="00AB1680">
        <w:rPr>
          <w:color w:val="575952"/>
          <w:w w:val="105"/>
          <w:lang w:val="fr-FR"/>
        </w:rPr>
        <w:t>s'agit</w:t>
      </w:r>
      <w:r w:rsidRPr="00AB1680">
        <w:rPr>
          <w:color w:val="575952"/>
          <w:spacing w:val="39"/>
          <w:w w:val="105"/>
          <w:lang w:val="fr-FR"/>
        </w:rPr>
        <w:t xml:space="preserve"> </w:t>
      </w:r>
      <w:r w:rsidRPr="00AB1680">
        <w:rPr>
          <w:color w:val="575952"/>
          <w:w w:val="105"/>
          <w:lang w:val="fr-FR"/>
        </w:rPr>
        <w:t>d'un film politique qui se cache d'ailleurs bien mal») en établissant un parallèle avec le</w:t>
      </w:r>
      <w:r w:rsidRPr="00AB1680">
        <w:rPr>
          <w:color w:val="575952"/>
          <w:w w:val="105"/>
          <w:lang w:val="fr-FR"/>
        </w:rPr>
        <w:t xml:space="preserve"> maccarthysme (</w:t>
      </w:r>
      <w:r w:rsidRPr="00AB1680">
        <w:rPr>
          <w:rFonts w:ascii="Arial" w:hAnsi="Arial"/>
          <w:color w:val="696964"/>
          <w:w w:val="105"/>
          <w:sz w:val="16"/>
          <w:lang w:val="fr-FR"/>
        </w:rPr>
        <w:t>«</w:t>
      </w:r>
      <w:r w:rsidRPr="00AB1680">
        <w:rPr>
          <w:rFonts w:ascii="Arial" w:hAnsi="Arial"/>
          <w:color w:val="696964"/>
          <w:spacing w:val="-8"/>
          <w:w w:val="105"/>
          <w:sz w:val="16"/>
          <w:lang w:val="fr-FR"/>
        </w:rPr>
        <w:t xml:space="preserve"> </w:t>
      </w:r>
      <w:r w:rsidRPr="00AB1680">
        <w:rPr>
          <w:color w:val="575952"/>
          <w:w w:val="105"/>
          <w:lang w:val="fr-FR"/>
        </w:rPr>
        <w:t xml:space="preserve">Eux, les </w:t>
      </w:r>
      <w:r w:rsidRPr="00AB1680">
        <w:rPr>
          <w:rFonts w:ascii="Arial" w:hAnsi="Arial"/>
          <w:color w:val="575952"/>
          <w:w w:val="105"/>
          <w:lang w:val="fr-FR"/>
        </w:rPr>
        <w:t>1</w:t>
      </w:r>
      <w:r w:rsidRPr="00AB1680">
        <w:rPr>
          <w:color w:val="575952"/>
          <w:w w:val="105"/>
          <w:lang w:val="fr-FR"/>
        </w:rPr>
        <w:t xml:space="preserve">yncheurs, les pourchas­ seurs de </w:t>
      </w:r>
      <w:r w:rsidRPr="00AB1680">
        <w:rPr>
          <w:color w:val="696964"/>
          <w:w w:val="105"/>
          <w:lang w:val="fr-FR"/>
        </w:rPr>
        <w:t>sorcières</w:t>
      </w:r>
      <w:r w:rsidRPr="00AB1680">
        <w:rPr>
          <w:color w:val="696964"/>
          <w:spacing w:val="-2"/>
          <w:w w:val="105"/>
          <w:lang w:val="fr-FR"/>
        </w:rPr>
        <w:t xml:space="preserve"> </w:t>
      </w:r>
      <w:r w:rsidRPr="00AB1680">
        <w:rPr>
          <w:color w:val="696964"/>
          <w:w w:val="105"/>
          <w:lang w:val="fr-FR"/>
        </w:rPr>
        <w:t xml:space="preserve">: </w:t>
      </w:r>
      <w:r w:rsidRPr="00AB1680">
        <w:rPr>
          <w:color w:val="575952"/>
          <w:w w:val="105"/>
          <w:lang w:val="fr-FR"/>
        </w:rPr>
        <w:t>flics,</w:t>
      </w:r>
      <w:r w:rsidRPr="00AB1680">
        <w:rPr>
          <w:color w:val="575952"/>
          <w:spacing w:val="30"/>
          <w:w w:val="105"/>
          <w:lang w:val="fr-FR"/>
        </w:rPr>
        <w:t xml:space="preserve"> </w:t>
      </w:r>
      <w:r w:rsidRPr="00AB1680">
        <w:rPr>
          <w:color w:val="575952"/>
          <w:w w:val="105"/>
          <w:lang w:val="fr-FR"/>
        </w:rPr>
        <w:t>magistrats,</w:t>
      </w:r>
      <w:r w:rsidRPr="00AB1680">
        <w:rPr>
          <w:color w:val="575952"/>
          <w:spacing w:val="40"/>
          <w:w w:val="105"/>
          <w:lang w:val="fr-FR"/>
        </w:rPr>
        <w:t xml:space="preserve"> </w:t>
      </w:r>
      <w:r w:rsidRPr="00AB1680">
        <w:rPr>
          <w:color w:val="575952"/>
          <w:w w:val="105"/>
          <w:lang w:val="fr-FR"/>
        </w:rPr>
        <w:t>journalistes,</w:t>
      </w:r>
      <w:r w:rsidRPr="00AB1680">
        <w:rPr>
          <w:color w:val="575952"/>
          <w:spacing w:val="40"/>
          <w:w w:val="105"/>
          <w:lang w:val="fr-FR"/>
        </w:rPr>
        <w:t xml:space="preserve"> </w:t>
      </w:r>
      <w:r w:rsidRPr="00AB1680">
        <w:rPr>
          <w:color w:val="575952"/>
          <w:w w:val="105"/>
          <w:lang w:val="fr-FR"/>
        </w:rPr>
        <w:t>honnêtes citoyens se défoulent en tirant sur les monstres qu'ils ont fait naître»). Mais, dans</w:t>
      </w:r>
      <w:r w:rsidRPr="00AB1680">
        <w:rPr>
          <w:color w:val="575952"/>
          <w:spacing w:val="-4"/>
          <w:w w:val="105"/>
          <w:lang w:val="fr-FR"/>
        </w:rPr>
        <w:t xml:space="preserve"> </w:t>
      </w:r>
      <w:r w:rsidRPr="00AB1680">
        <w:rPr>
          <w:color w:val="575952"/>
          <w:w w:val="105"/>
          <w:lang w:val="fr-FR"/>
        </w:rPr>
        <w:t>le</w:t>
      </w:r>
      <w:r w:rsidRPr="00AB1680">
        <w:rPr>
          <w:color w:val="575952"/>
          <w:spacing w:val="-6"/>
          <w:w w:val="105"/>
          <w:lang w:val="fr-FR"/>
        </w:rPr>
        <w:t xml:space="preserve"> </w:t>
      </w:r>
      <w:r w:rsidRPr="00AB1680">
        <w:rPr>
          <w:color w:val="575952"/>
          <w:w w:val="105"/>
          <w:lang w:val="fr-FR"/>
        </w:rPr>
        <w:t>même temps,</w:t>
      </w:r>
      <w:r w:rsidRPr="00AB1680">
        <w:rPr>
          <w:color w:val="575952"/>
          <w:spacing w:val="-2"/>
          <w:w w:val="105"/>
          <w:lang w:val="fr-FR"/>
        </w:rPr>
        <w:t xml:space="preserve"> </w:t>
      </w:r>
      <w:r w:rsidRPr="00AB1680">
        <w:rPr>
          <w:color w:val="575952"/>
          <w:w w:val="105"/>
          <w:lang w:val="fr-FR"/>
        </w:rPr>
        <w:t>il laisse entendre que</w:t>
      </w:r>
      <w:r w:rsidRPr="00AB1680">
        <w:rPr>
          <w:color w:val="575952"/>
          <w:spacing w:val="-6"/>
          <w:w w:val="105"/>
          <w:lang w:val="fr-FR"/>
        </w:rPr>
        <w:t xml:space="preserve"> </w:t>
      </w:r>
      <w:r w:rsidRPr="00AB1680">
        <w:rPr>
          <w:b/>
          <w:color w:val="575952"/>
          <w:w w:val="105"/>
          <w:sz w:val="21"/>
          <w:lang w:val="fr-FR"/>
        </w:rPr>
        <w:t xml:space="preserve">le </w:t>
      </w:r>
      <w:r w:rsidRPr="00AB1680">
        <w:rPr>
          <w:color w:val="575952"/>
          <w:w w:val="105"/>
          <w:lang w:val="fr-FR"/>
        </w:rPr>
        <w:t>réalisateur n'assumerait pas</w:t>
      </w:r>
      <w:r w:rsidRPr="00AB1680">
        <w:rPr>
          <w:color w:val="575952"/>
          <w:spacing w:val="-13"/>
          <w:w w:val="105"/>
          <w:lang w:val="fr-FR"/>
        </w:rPr>
        <w:t xml:space="preserve"> </w:t>
      </w:r>
      <w:r w:rsidRPr="00AB1680">
        <w:rPr>
          <w:color w:val="575952"/>
          <w:w w:val="105"/>
          <w:lang w:val="fr-FR"/>
        </w:rPr>
        <w:t>forcément une</w:t>
      </w:r>
      <w:r w:rsidRPr="00AB1680">
        <w:rPr>
          <w:color w:val="575952"/>
          <w:spacing w:val="-13"/>
          <w:w w:val="105"/>
          <w:lang w:val="fr-FR"/>
        </w:rPr>
        <w:t xml:space="preserve"> </w:t>
      </w:r>
      <w:r w:rsidRPr="00AB1680">
        <w:rPr>
          <w:color w:val="575952"/>
          <w:w w:val="105"/>
          <w:lang w:val="fr-FR"/>
        </w:rPr>
        <w:t>telle</w:t>
      </w:r>
      <w:r w:rsidRPr="00AB1680">
        <w:rPr>
          <w:color w:val="575952"/>
          <w:spacing w:val="-7"/>
          <w:w w:val="105"/>
          <w:lang w:val="fr-FR"/>
        </w:rPr>
        <w:t xml:space="preserve"> </w:t>
      </w:r>
      <w:r w:rsidRPr="00AB1680">
        <w:rPr>
          <w:color w:val="575952"/>
          <w:w w:val="105"/>
          <w:lang w:val="fr-FR"/>
        </w:rPr>
        <w:t>lecture</w:t>
      </w:r>
      <w:r w:rsidRPr="00AB1680">
        <w:rPr>
          <w:color w:val="575952"/>
          <w:spacing w:val="-7"/>
          <w:w w:val="105"/>
          <w:lang w:val="fr-FR"/>
        </w:rPr>
        <w:t xml:space="preserve"> </w:t>
      </w:r>
      <w:r w:rsidRPr="00AB1680">
        <w:rPr>
          <w:color w:val="575952"/>
          <w:w w:val="105"/>
          <w:lang w:val="fr-FR"/>
        </w:rPr>
        <w:t>:</w:t>
      </w:r>
      <w:r w:rsidRPr="00AB1680">
        <w:rPr>
          <w:color w:val="575952"/>
          <w:spacing w:val="-12"/>
          <w:w w:val="105"/>
          <w:lang w:val="fr-FR"/>
        </w:rPr>
        <w:t xml:space="preserve"> </w:t>
      </w:r>
      <w:r w:rsidRPr="00AB1680">
        <w:rPr>
          <w:color w:val="696964"/>
          <w:w w:val="105"/>
          <w:sz w:val="15"/>
          <w:lang w:val="fr-FR"/>
        </w:rPr>
        <w:t xml:space="preserve">« </w:t>
      </w:r>
      <w:r w:rsidRPr="00AB1680">
        <w:rPr>
          <w:color w:val="575952"/>
          <w:w w:val="105"/>
          <w:lang w:val="fr-FR"/>
        </w:rPr>
        <w:t>M.</w:t>
      </w:r>
      <w:r w:rsidRPr="00AB1680">
        <w:rPr>
          <w:color w:val="575952"/>
          <w:spacing w:val="-11"/>
          <w:w w:val="105"/>
          <w:lang w:val="fr-FR"/>
        </w:rPr>
        <w:t xml:space="preserve"> </w:t>
      </w:r>
      <w:r w:rsidRPr="00AB1680">
        <w:rPr>
          <w:color w:val="575952"/>
          <w:w w:val="105"/>
          <w:lang w:val="fr-FR"/>
        </w:rPr>
        <w:t>Romero</w:t>
      </w:r>
      <w:r w:rsidRPr="00AB1680">
        <w:rPr>
          <w:color w:val="575952"/>
          <w:spacing w:val="11"/>
          <w:w w:val="105"/>
          <w:lang w:val="fr-FR"/>
        </w:rPr>
        <w:t xml:space="preserve"> </w:t>
      </w:r>
      <w:r w:rsidRPr="00AB1680">
        <w:rPr>
          <w:color w:val="575952"/>
          <w:w w:val="105"/>
          <w:lang w:val="fr-FR"/>
        </w:rPr>
        <w:t>?</w:t>
      </w:r>
      <w:r w:rsidRPr="00AB1680">
        <w:rPr>
          <w:color w:val="575952"/>
          <w:spacing w:val="-9"/>
          <w:w w:val="105"/>
          <w:lang w:val="fr-FR"/>
        </w:rPr>
        <w:t xml:space="preserve"> </w:t>
      </w:r>
      <w:r w:rsidRPr="00AB1680">
        <w:rPr>
          <w:color w:val="575952"/>
          <w:w w:val="105"/>
          <w:lang w:val="fr-FR"/>
        </w:rPr>
        <w:t>On</w:t>
      </w:r>
      <w:r w:rsidRPr="00AB1680">
        <w:rPr>
          <w:color w:val="575952"/>
          <w:spacing w:val="-5"/>
          <w:w w:val="105"/>
          <w:lang w:val="fr-FR"/>
        </w:rPr>
        <w:t xml:space="preserve"> </w:t>
      </w:r>
      <w:r w:rsidRPr="00AB1680">
        <w:rPr>
          <w:color w:val="575952"/>
          <w:w w:val="105"/>
          <w:lang w:val="fr-FR"/>
        </w:rPr>
        <w:t xml:space="preserve">dit </w:t>
      </w:r>
      <w:r w:rsidRPr="00AB1680">
        <w:rPr>
          <w:color w:val="484942"/>
          <w:w w:val="105"/>
          <w:lang w:val="fr-FR"/>
        </w:rPr>
        <w:t>que</w:t>
      </w:r>
      <w:r w:rsidRPr="00AB1680">
        <w:rPr>
          <w:color w:val="484942"/>
          <w:spacing w:val="-4"/>
          <w:w w:val="105"/>
          <w:lang w:val="fr-FR"/>
        </w:rPr>
        <w:t xml:space="preserve"> </w:t>
      </w:r>
      <w:r w:rsidRPr="00AB1680">
        <w:rPr>
          <w:color w:val="575952"/>
          <w:w w:val="105"/>
          <w:lang w:val="fr-FR"/>
        </w:rPr>
        <w:t>le</w:t>
      </w:r>
      <w:r w:rsidRPr="00AB1680">
        <w:rPr>
          <w:color w:val="575952"/>
          <w:spacing w:val="-13"/>
          <w:w w:val="105"/>
          <w:lang w:val="fr-FR"/>
        </w:rPr>
        <w:t xml:space="preserve"> </w:t>
      </w:r>
      <w:r w:rsidRPr="00AB1680">
        <w:rPr>
          <w:color w:val="575952"/>
          <w:w w:val="105"/>
          <w:lang w:val="fr-FR"/>
        </w:rPr>
        <w:t>film</w:t>
      </w:r>
      <w:r w:rsidRPr="00AB1680">
        <w:rPr>
          <w:color w:val="575952"/>
          <w:spacing w:val="-4"/>
          <w:w w:val="105"/>
          <w:lang w:val="fr-FR"/>
        </w:rPr>
        <w:t xml:space="preserve"> </w:t>
      </w:r>
      <w:r w:rsidRPr="00AB1680">
        <w:rPr>
          <w:color w:val="575952"/>
          <w:w w:val="105"/>
          <w:lang w:val="fr-FR"/>
        </w:rPr>
        <w:t>lui</w:t>
      </w:r>
      <w:r w:rsidRPr="00AB1680">
        <w:rPr>
          <w:color w:val="575952"/>
          <w:spacing w:val="-5"/>
          <w:w w:val="105"/>
          <w:lang w:val="fr-FR"/>
        </w:rPr>
        <w:t xml:space="preserve"> </w:t>
      </w:r>
      <w:r w:rsidRPr="00AB1680">
        <w:rPr>
          <w:color w:val="575952"/>
          <w:w w:val="105"/>
          <w:lang w:val="fr-FR"/>
        </w:rPr>
        <w:t xml:space="preserve">a échappé, que les intentions sont apportées par </w:t>
      </w:r>
      <w:r w:rsidRPr="00AB1680">
        <w:rPr>
          <w:color w:val="484942"/>
          <w:w w:val="105"/>
          <w:lang w:val="fr-FR"/>
        </w:rPr>
        <w:t xml:space="preserve">les </w:t>
      </w:r>
      <w:r w:rsidRPr="00AB1680">
        <w:rPr>
          <w:color w:val="575952"/>
          <w:w w:val="105"/>
          <w:lang w:val="fr-FR"/>
        </w:rPr>
        <w:t xml:space="preserve">spectateurs. </w:t>
      </w:r>
      <w:r w:rsidRPr="00AB1680">
        <w:rPr>
          <w:color w:val="484942"/>
          <w:w w:val="105"/>
          <w:lang w:val="fr-FR"/>
        </w:rPr>
        <w:t xml:space="preserve">Possible. </w:t>
      </w:r>
      <w:r w:rsidRPr="00AB1680">
        <w:rPr>
          <w:color w:val="575952"/>
          <w:w w:val="105"/>
          <w:lang w:val="fr-FR"/>
        </w:rPr>
        <w:t>Il est des cas étranges dans le cinématographe».</w:t>
      </w:r>
      <w:r w:rsidRPr="00AB1680">
        <w:rPr>
          <w:color w:val="575952"/>
          <w:spacing w:val="-4"/>
          <w:w w:val="105"/>
          <w:lang w:val="fr-FR"/>
        </w:rPr>
        <w:t xml:space="preserve"> </w:t>
      </w:r>
      <w:r w:rsidRPr="00AB1680">
        <w:rPr>
          <w:color w:val="575952"/>
          <w:w w:val="105"/>
          <w:lang w:val="fr-FR"/>
        </w:rPr>
        <w:t xml:space="preserve">Quand on tolère du politique dans </w:t>
      </w:r>
      <w:r w:rsidRPr="00AB1680">
        <w:rPr>
          <w:i/>
          <w:color w:val="575952"/>
          <w:w w:val="105"/>
          <w:lang w:val="fr-FR"/>
        </w:rPr>
        <w:t>L</w:t>
      </w:r>
      <w:r w:rsidRPr="00AB1680">
        <w:rPr>
          <w:i/>
          <w:color w:val="575952"/>
          <w:w w:val="105"/>
          <w:lang w:val="fr-FR"/>
        </w:rPr>
        <w:t>a Nuit,</w:t>
      </w:r>
      <w:r w:rsidRPr="00AB1680">
        <w:rPr>
          <w:i/>
          <w:color w:val="575952"/>
          <w:spacing w:val="-13"/>
          <w:w w:val="105"/>
          <w:lang w:val="fr-FR"/>
        </w:rPr>
        <w:t xml:space="preserve"> </w:t>
      </w:r>
      <w:r w:rsidRPr="00AB1680">
        <w:rPr>
          <w:color w:val="575952"/>
          <w:w w:val="105"/>
          <w:lang w:val="fr-FR"/>
        </w:rPr>
        <w:t xml:space="preserve">c'est </w:t>
      </w:r>
      <w:r w:rsidRPr="00AB1680">
        <w:rPr>
          <w:color w:val="484942"/>
          <w:w w:val="105"/>
          <w:lang w:val="fr-FR"/>
        </w:rPr>
        <w:t>donc</w:t>
      </w:r>
      <w:r w:rsidRPr="00AB1680">
        <w:rPr>
          <w:color w:val="484942"/>
          <w:spacing w:val="-6"/>
          <w:w w:val="105"/>
          <w:lang w:val="fr-FR"/>
        </w:rPr>
        <w:t xml:space="preserve"> </w:t>
      </w:r>
      <w:r w:rsidRPr="00AB1680">
        <w:rPr>
          <w:rFonts w:ascii="Arial" w:hAnsi="Arial"/>
          <w:i/>
          <w:color w:val="575952"/>
          <w:w w:val="105"/>
          <w:sz w:val="17"/>
          <w:lang w:val="fr-FR"/>
        </w:rPr>
        <w:t>à</w:t>
      </w:r>
      <w:r w:rsidRPr="00AB1680">
        <w:rPr>
          <w:rFonts w:ascii="Arial" w:hAnsi="Arial"/>
          <w:i/>
          <w:color w:val="575952"/>
          <w:spacing w:val="-7"/>
          <w:w w:val="105"/>
          <w:sz w:val="17"/>
          <w:lang w:val="fr-FR"/>
        </w:rPr>
        <w:t xml:space="preserve"> </w:t>
      </w:r>
      <w:r w:rsidRPr="00AB1680">
        <w:rPr>
          <w:i/>
          <w:color w:val="575952"/>
          <w:w w:val="105"/>
          <w:lang w:val="fr-FR"/>
        </w:rPr>
        <w:t xml:space="preserve">l'insu </w:t>
      </w:r>
      <w:r w:rsidRPr="00AB1680">
        <w:rPr>
          <w:color w:val="575952"/>
          <w:w w:val="105"/>
          <w:lang w:val="fr-FR"/>
        </w:rPr>
        <w:t>de</w:t>
      </w:r>
      <w:r w:rsidRPr="00AB1680">
        <w:rPr>
          <w:color w:val="575952"/>
          <w:spacing w:val="-3"/>
          <w:w w:val="105"/>
          <w:lang w:val="fr-FR"/>
        </w:rPr>
        <w:t xml:space="preserve"> </w:t>
      </w:r>
      <w:r w:rsidRPr="00AB1680">
        <w:rPr>
          <w:color w:val="575952"/>
          <w:w w:val="105"/>
          <w:lang w:val="fr-FR"/>
        </w:rPr>
        <w:t xml:space="preserve">son créateur, il semble que le genre horrifique ne puisse délivr-er consciemment un discours construit </w:t>
      </w:r>
      <w:r w:rsidRPr="00AB1680">
        <w:rPr>
          <w:color w:val="696964"/>
          <w:w w:val="105"/>
          <w:lang w:val="fr-FR"/>
        </w:rPr>
        <w:t xml:space="preserve">sur </w:t>
      </w:r>
      <w:r w:rsidRPr="00AB1680">
        <w:rPr>
          <w:color w:val="575952"/>
          <w:w w:val="105"/>
          <w:lang w:val="fr-FR"/>
        </w:rPr>
        <w:t xml:space="preserve">la société. </w:t>
      </w:r>
      <w:r w:rsidRPr="00AB1680">
        <w:rPr>
          <w:rFonts w:ascii="Arial" w:hAnsi="Arial"/>
          <w:color w:val="575952"/>
          <w:w w:val="105"/>
          <w:sz w:val="16"/>
          <w:lang w:val="fr-FR"/>
        </w:rPr>
        <w:t xml:space="preserve">Le </w:t>
      </w:r>
      <w:r w:rsidRPr="00AB1680">
        <w:rPr>
          <w:color w:val="575952"/>
          <w:w w:val="105"/>
          <w:lang w:val="fr-FR"/>
        </w:rPr>
        <w:t xml:space="preserve">texte </w:t>
      </w:r>
      <w:r w:rsidRPr="00AB1680">
        <w:rPr>
          <w:color w:val="484942"/>
          <w:w w:val="105"/>
          <w:lang w:val="fr-FR"/>
        </w:rPr>
        <w:t xml:space="preserve">de </w:t>
      </w:r>
      <w:r w:rsidRPr="00AB1680">
        <w:rPr>
          <w:color w:val="575952"/>
          <w:w w:val="105"/>
          <w:lang w:val="fr-FR"/>
        </w:rPr>
        <w:t xml:space="preserve">Serge Daney, dans des </w:t>
      </w:r>
      <w:r w:rsidRPr="00AB1680">
        <w:rPr>
          <w:i/>
          <w:color w:val="575952"/>
          <w:w w:val="105"/>
          <w:lang w:val="fr-FR"/>
        </w:rPr>
        <w:t xml:space="preserve">Cahiers du cinéma </w:t>
      </w:r>
      <w:r w:rsidRPr="00AB1680">
        <w:rPr>
          <w:color w:val="575952"/>
          <w:w w:val="105"/>
          <w:lang w:val="fr-FR"/>
        </w:rPr>
        <w:t>en pleine période maoïste, témoigne, en dépit</w:t>
      </w:r>
      <w:r w:rsidRPr="00AB1680">
        <w:rPr>
          <w:color w:val="575952"/>
          <w:spacing w:val="40"/>
          <w:w w:val="105"/>
          <w:lang w:val="fr-FR"/>
        </w:rPr>
        <w:t xml:space="preserve"> </w:t>
      </w:r>
      <w:r w:rsidRPr="00AB1680">
        <w:rPr>
          <w:color w:val="575952"/>
          <w:w w:val="105"/>
          <w:lang w:val="fr-FR"/>
        </w:rPr>
        <w:t xml:space="preserve">d'une plus grande finesse d'analyse, de réticences similaires. Chez Daney nulle mention des classiques du fantastique, plutôt que de se référer </w:t>
      </w:r>
      <w:r w:rsidRPr="00AB1680">
        <w:rPr>
          <w:color w:val="575952"/>
          <w:w w:val="105"/>
          <w:sz w:val="20"/>
          <w:lang w:val="fr-FR"/>
        </w:rPr>
        <w:t xml:space="preserve">à </w:t>
      </w:r>
      <w:r w:rsidRPr="00AB1680">
        <w:rPr>
          <w:color w:val="575952"/>
          <w:w w:val="105"/>
          <w:lang w:val="fr-FR"/>
        </w:rPr>
        <w:t xml:space="preserve">des mythes figés il décèle da s </w:t>
      </w:r>
      <w:r w:rsidRPr="00AB1680">
        <w:rPr>
          <w:i/>
          <w:color w:val="575952"/>
          <w:w w:val="105"/>
          <w:lang w:val="fr-FR"/>
        </w:rPr>
        <w:t xml:space="preserve">La Nuit </w:t>
      </w:r>
      <w:r w:rsidRPr="00AB1680">
        <w:rPr>
          <w:color w:val="575952"/>
          <w:w w:val="105"/>
          <w:lang w:val="fr-FR"/>
        </w:rPr>
        <w:t xml:space="preserve">la persistance d'un motif (l'apocalypse) </w:t>
      </w:r>
      <w:r w:rsidRPr="00AB1680">
        <w:rPr>
          <w:color w:val="575952"/>
          <w:w w:val="105"/>
          <w:sz w:val="15"/>
          <w:lang w:val="fr-FR"/>
        </w:rPr>
        <w:t xml:space="preserve">« </w:t>
      </w:r>
      <w:r w:rsidRPr="00AB1680">
        <w:rPr>
          <w:color w:val="575952"/>
          <w:w w:val="105"/>
          <w:lang w:val="fr-FR"/>
        </w:rPr>
        <w:t>tenace autant que souterrai</w:t>
      </w:r>
      <w:r w:rsidRPr="00AB1680">
        <w:rPr>
          <w:color w:val="575952"/>
          <w:w w:val="105"/>
          <w:lang w:val="fr-FR"/>
        </w:rPr>
        <w:t>n</w:t>
      </w:r>
      <w:r w:rsidRPr="00AB1680">
        <w:rPr>
          <w:color w:val="575952"/>
          <w:w w:val="105"/>
          <w:position w:val="6"/>
          <w:sz w:val="14"/>
          <w:lang w:val="fr-FR"/>
        </w:rPr>
        <w:t>1</w:t>
      </w:r>
      <w:r w:rsidRPr="00AB1680">
        <w:rPr>
          <w:color w:val="575952"/>
          <w:spacing w:val="-2"/>
          <w:w w:val="105"/>
          <w:position w:val="6"/>
          <w:sz w:val="14"/>
          <w:lang w:val="fr-FR"/>
        </w:rPr>
        <w:t xml:space="preserve"> </w:t>
      </w:r>
      <w:r w:rsidRPr="00AB1680">
        <w:rPr>
          <w:color w:val="575952"/>
          <w:w w:val="105"/>
          <w:lang w:val="fr-FR"/>
        </w:rPr>
        <w:t xml:space="preserve">» et la cohérence d'une thématique politique (le racisme). Il est aussi le seul </w:t>
      </w:r>
      <w:r w:rsidRPr="00AB1680">
        <w:rPr>
          <w:color w:val="575952"/>
          <w:w w:val="105"/>
          <w:sz w:val="20"/>
          <w:lang w:val="fr-FR"/>
        </w:rPr>
        <w:t xml:space="preserve">à </w:t>
      </w:r>
      <w:r w:rsidRPr="00AB1680">
        <w:rPr>
          <w:color w:val="575952"/>
          <w:w w:val="105"/>
          <w:lang w:val="fr-FR"/>
        </w:rPr>
        <w:t xml:space="preserve">rapprocher, </w:t>
      </w:r>
      <w:r w:rsidRPr="00AB1680">
        <w:rPr>
          <w:color w:val="575952"/>
          <w:w w:val="105"/>
          <w:sz w:val="18"/>
          <w:lang w:val="fr-FR"/>
        </w:rPr>
        <w:t xml:space="preserve">à </w:t>
      </w:r>
      <w:r w:rsidRPr="00AB1680">
        <w:rPr>
          <w:color w:val="575952"/>
          <w:w w:val="105"/>
          <w:lang w:val="fr-FR"/>
        </w:rPr>
        <w:t xml:space="preserve">juste titre, le film de Romero de </w:t>
      </w:r>
      <w:r w:rsidRPr="00AB1680">
        <w:rPr>
          <w:i/>
          <w:color w:val="575952"/>
          <w:w w:val="105"/>
          <w:lang w:val="fr-FR"/>
        </w:rPr>
        <w:t xml:space="preserve">L'Invasion des profanateurs de sépultures </w:t>
      </w:r>
      <w:r w:rsidRPr="00AB1680">
        <w:rPr>
          <w:color w:val="575952"/>
          <w:w w:val="105"/>
          <w:lang w:val="fr-FR"/>
        </w:rPr>
        <w:t>(1956) de Don Siegel. Mais, malgré ses intuitions, Daney reconnaît qu'il ne parvi</w:t>
      </w:r>
      <w:r w:rsidRPr="00AB1680">
        <w:rPr>
          <w:color w:val="575952"/>
          <w:w w:val="105"/>
          <w:lang w:val="fr-FR"/>
        </w:rPr>
        <w:t xml:space="preserve">ent pas </w:t>
      </w:r>
      <w:r w:rsidRPr="00AB1680">
        <w:rPr>
          <w:color w:val="696964"/>
          <w:w w:val="105"/>
          <w:sz w:val="20"/>
          <w:lang w:val="fr-FR"/>
        </w:rPr>
        <w:t xml:space="preserve">à </w:t>
      </w:r>
      <w:r w:rsidRPr="00AB1680">
        <w:rPr>
          <w:color w:val="575952"/>
          <w:w w:val="105"/>
          <w:lang w:val="fr-FR"/>
        </w:rPr>
        <w:t>saisir de quelle manière l'œuvre est travaillée</w:t>
      </w:r>
      <w:r w:rsidRPr="00AB1680">
        <w:rPr>
          <w:color w:val="575952"/>
          <w:spacing w:val="40"/>
          <w:w w:val="105"/>
          <w:lang w:val="fr-FR"/>
        </w:rPr>
        <w:t xml:space="preserve"> </w:t>
      </w:r>
      <w:r w:rsidRPr="00AB1680">
        <w:rPr>
          <w:color w:val="575952"/>
          <w:w w:val="105"/>
          <w:lang w:val="fr-FR"/>
        </w:rPr>
        <w:t>par le politique, et ne peut</w:t>
      </w:r>
      <w:r w:rsidRPr="00AB1680">
        <w:rPr>
          <w:color w:val="575952"/>
          <w:spacing w:val="40"/>
          <w:w w:val="105"/>
          <w:lang w:val="fr-FR"/>
        </w:rPr>
        <w:t xml:space="preserve"> </w:t>
      </w:r>
      <w:r w:rsidRPr="00AB1680">
        <w:rPr>
          <w:color w:val="575952"/>
          <w:w w:val="105"/>
          <w:lang w:val="fr-FR"/>
        </w:rPr>
        <w:t xml:space="preserve">que constater un écart, une absence d'enchaînement causal, entre le développement de l'intrigue </w:t>
      </w:r>
      <w:r w:rsidRPr="00AB1680">
        <w:rPr>
          <w:color w:val="696964"/>
          <w:w w:val="105"/>
          <w:lang w:val="fr-FR"/>
        </w:rPr>
        <w:t xml:space="preserve">et </w:t>
      </w:r>
      <w:r w:rsidRPr="00AB1680">
        <w:rPr>
          <w:color w:val="575952"/>
          <w:w w:val="105"/>
          <w:lang w:val="fr-FR"/>
        </w:rPr>
        <w:t>son issue.</w:t>
      </w:r>
    </w:p>
    <w:p w14:paraId="7DD16DA7" w14:textId="77777777" w:rsidR="001C7B19" w:rsidRPr="00AB1680" w:rsidRDefault="00A84B16">
      <w:pPr>
        <w:pStyle w:val="Corpsdetexte"/>
        <w:spacing w:before="49" w:line="283" w:lineRule="auto"/>
        <w:ind w:left="834" w:right="291" w:firstLine="273"/>
        <w:jc w:val="both"/>
        <w:rPr>
          <w:lang w:val="fr-FR"/>
        </w:rPr>
      </w:pPr>
      <w:r w:rsidRPr="00AB1680">
        <w:rPr>
          <w:color w:val="575952"/>
          <w:w w:val="105"/>
          <w:lang w:val="fr-FR"/>
        </w:rPr>
        <w:t xml:space="preserve">Si </w:t>
      </w:r>
      <w:r w:rsidRPr="00AB1680">
        <w:rPr>
          <w:rFonts w:ascii="Arial" w:hAnsi="Arial"/>
          <w:color w:val="575952"/>
          <w:w w:val="105"/>
          <w:sz w:val="16"/>
          <w:lang w:val="fr-FR"/>
        </w:rPr>
        <w:t xml:space="preserve">à </w:t>
      </w:r>
      <w:r w:rsidRPr="00AB1680">
        <w:rPr>
          <w:color w:val="575952"/>
          <w:w w:val="105"/>
          <w:lang w:val="fr-FR"/>
        </w:rPr>
        <w:t>l'époque, la critique française ne manque pas</w:t>
      </w:r>
      <w:r w:rsidRPr="00AB1680">
        <w:rPr>
          <w:color w:val="575952"/>
          <w:w w:val="105"/>
          <w:lang w:val="fr-FR"/>
        </w:rPr>
        <w:t xml:space="preserve"> totalement </w:t>
      </w:r>
      <w:r w:rsidRPr="00AB1680">
        <w:rPr>
          <w:i/>
          <w:color w:val="575952"/>
          <w:w w:val="105"/>
          <w:lang w:val="fr-FR"/>
        </w:rPr>
        <w:t>La Nuit des morts-vivants,</w:t>
      </w:r>
      <w:r w:rsidRPr="00AB1680">
        <w:rPr>
          <w:i/>
          <w:color w:val="575952"/>
          <w:spacing w:val="-13"/>
          <w:w w:val="105"/>
          <w:lang w:val="fr-FR"/>
        </w:rPr>
        <w:t xml:space="preserve"> </w:t>
      </w:r>
      <w:r w:rsidRPr="00AB1680">
        <w:rPr>
          <w:color w:val="575952"/>
          <w:w w:val="105"/>
          <w:lang w:val="fr-FR"/>
        </w:rPr>
        <w:t>elle s'avère incapable de</w:t>
      </w:r>
      <w:r w:rsidRPr="00AB1680">
        <w:rPr>
          <w:color w:val="575952"/>
          <w:spacing w:val="-3"/>
          <w:w w:val="105"/>
          <w:lang w:val="fr-FR"/>
        </w:rPr>
        <w:t xml:space="preserve"> </w:t>
      </w:r>
      <w:r w:rsidRPr="00AB1680">
        <w:rPr>
          <w:color w:val="575952"/>
          <w:w w:val="105"/>
          <w:lang w:val="fr-FR"/>
        </w:rPr>
        <w:t xml:space="preserve">se rendre compte </w:t>
      </w:r>
      <w:r w:rsidRPr="00AB1680">
        <w:rPr>
          <w:i/>
          <w:color w:val="575952"/>
          <w:w w:val="105"/>
          <w:lang w:val="fr-FR"/>
        </w:rPr>
        <w:t xml:space="preserve">au présent </w:t>
      </w:r>
      <w:r w:rsidRPr="00AB1680">
        <w:rPr>
          <w:color w:val="575952"/>
          <w:w w:val="105"/>
          <w:lang w:val="fr-FR"/>
        </w:rPr>
        <w:t xml:space="preserve">du tournant radical opéré par le metteur en scène de Pittsburgh: la politisation de l'esthétique gore. Sauf </w:t>
      </w:r>
      <w:r w:rsidRPr="00AB1680">
        <w:rPr>
          <w:rFonts w:ascii="Arial" w:hAnsi="Arial"/>
          <w:color w:val="575952"/>
          <w:w w:val="105"/>
          <w:sz w:val="18"/>
          <w:lang w:val="fr-FR"/>
        </w:rPr>
        <w:t xml:space="preserve">à </w:t>
      </w:r>
      <w:r w:rsidRPr="00AB1680">
        <w:rPr>
          <w:color w:val="575952"/>
          <w:w w:val="105"/>
          <w:lang w:val="fr-FR"/>
        </w:rPr>
        <w:t>tomber dans l'illusion</w:t>
      </w:r>
      <w:r w:rsidRPr="00AB1680">
        <w:rPr>
          <w:color w:val="575952"/>
          <w:spacing w:val="40"/>
          <w:w w:val="105"/>
          <w:lang w:val="fr-FR"/>
        </w:rPr>
        <w:t xml:space="preserve"> </w:t>
      </w:r>
      <w:r w:rsidRPr="00AB1680">
        <w:rPr>
          <w:color w:val="575952"/>
          <w:w w:val="105"/>
          <w:lang w:val="fr-FR"/>
        </w:rPr>
        <w:t>rétrospective,</w:t>
      </w:r>
      <w:r w:rsidRPr="00AB1680">
        <w:rPr>
          <w:color w:val="575952"/>
          <w:spacing w:val="-5"/>
          <w:w w:val="105"/>
          <w:lang w:val="fr-FR"/>
        </w:rPr>
        <w:t xml:space="preserve"> </w:t>
      </w:r>
      <w:r w:rsidRPr="00AB1680">
        <w:rPr>
          <w:color w:val="575952"/>
          <w:w w:val="105"/>
          <w:lang w:val="fr-FR"/>
        </w:rPr>
        <w:t>cette incompréh</w:t>
      </w:r>
      <w:r w:rsidRPr="00AB1680">
        <w:rPr>
          <w:color w:val="575952"/>
          <w:w w:val="105"/>
          <w:lang w:val="fr-FR"/>
        </w:rPr>
        <w:t>ension peut paraître légitime. Comment percevoir la rupture fondatrice introdùite par une œuvre isolée</w:t>
      </w:r>
      <w:r w:rsidRPr="00AB1680">
        <w:rPr>
          <w:color w:val="575952"/>
          <w:spacing w:val="40"/>
          <w:w w:val="105"/>
          <w:lang w:val="fr-FR"/>
        </w:rPr>
        <w:t xml:space="preserve"> </w:t>
      </w:r>
      <w:r w:rsidRPr="00AB1680">
        <w:rPr>
          <w:color w:val="696964"/>
          <w:w w:val="105"/>
          <w:lang w:val="fr-FR"/>
        </w:rPr>
        <w:t>et</w:t>
      </w:r>
      <w:r w:rsidRPr="00AB1680">
        <w:rPr>
          <w:color w:val="696964"/>
          <w:spacing w:val="40"/>
          <w:w w:val="105"/>
          <w:lang w:val="fr-FR"/>
        </w:rPr>
        <w:t xml:space="preserve"> </w:t>
      </w:r>
      <w:r w:rsidRPr="00AB1680">
        <w:rPr>
          <w:color w:val="575952"/>
          <w:w w:val="105"/>
          <w:lang w:val="fr-FR"/>
        </w:rPr>
        <w:t>venue</w:t>
      </w:r>
      <w:r w:rsidRPr="00AB1680">
        <w:rPr>
          <w:color w:val="575952"/>
          <w:spacing w:val="40"/>
          <w:w w:val="105"/>
          <w:lang w:val="fr-FR"/>
        </w:rPr>
        <w:t xml:space="preserve"> </w:t>
      </w:r>
      <w:r w:rsidRPr="00AB1680">
        <w:rPr>
          <w:color w:val="575952"/>
          <w:w w:val="105"/>
          <w:lang w:val="fr-FR"/>
        </w:rPr>
        <w:t>de</w:t>
      </w:r>
      <w:r w:rsidRPr="00AB1680">
        <w:rPr>
          <w:color w:val="575952"/>
          <w:spacing w:val="40"/>
          <w:w w:val="105"/>
          <w:lang w:val="fr-FR"/>
        </w:rPr>
        <w:t xml:space="preserve"> </w:t>
      </w:r>
      <w:r w:rsidRPr="00AB1680">
        <w:rPr>
          <w:color w:val="575952"/>
          <w:w w:val="105"/>
          <w:lang w:val="fr-FR"/>
        </w:rPr>
        <w:t>nulle</w:t>
      </w:r>
      <w:r w:rsidRPr="00AB1680">
        <w:rPr>
          <w:color w:val="575952"/>
          <w:spacing w:val="40"/>
          <w:w w:val="105"/>
          <w:lang w:val="fr-FR"/>
        </w:rPr>
        <w:t xml:space="preserve"> </w:t>
      </w:r>
      <w:r w:rsidRPr="00AB1680">
        <w:rPr>
          <w:color w:val="575952"/>
          <w:w w:val="105"/>
          <w:lang w:val="fr-FR"/>
        </w:rPr>
        <w:t xml:space="preserve">part </w:t>
      </w:r>
      <w:r w:rsidRPr="00AB1680">
        <w:rPr>
          <w:color w:val="575952"/>
          <w:w w:val="105"/>
          <w:sz w:val="20"/>
          <w:lang w:val="fr-FR"/>
        </w:rPr>
        <w:t>?</w:t>
      </w:r>
      <w:r w:rsidRPr="00AB1680">
        <w:rPr>
          <w:color w:val="575952"/>
          <w:spacing w:val="40"/>
          <w:w w:val="105"/>
          <w:sz w:val="20"/>
          <w:lang w:val="fr-FR"/>
        </w:rPr>
        <w:t xml:space="preserve"> </w:t>
      </w:r>
      <w:r w:rsidRPr="00AB1680">
        <w:rPr>
          <w:color w:val="575952"/>
          <w:w w:val="105"/>
          <w:lang w:val="fr-FR"/>
        </w:rPr>
        <w:t>L'imprégnation</w:t>
      </w:r>
      <w:r w:rsidRPr="00AB1680">
        <w:rPr>
          <w:color w:val="575952"/>
          <w:spacing w:val="40"/>
          <w:w w:val="105"/>
          <w:lang w:val="fr-FR"/>
        </w:rPr>
        <w:t xml:space="preserve"> </w:t>
      </w:r>
      <w:r w:rsidRPr="00AB1680">
        <w:rPr>
          <w:color w:val="575952"/>
          <w:w w:val="105"/>
          <w:lang w:val="fr-FR"/>
        </w:rPr>
        <w:t>cinéphile</w:t>
      </w:r>
      <w:r w:rsidRPr="00AB1680">
        <w:rPr>
          <w:color w:val="575952"/>
          <w:spacing w:val="40"/>
          <w:w w:val="105"/>
          <w:lang w:val="fr-FR"/>
        </w:rPr>
        <w:t xml:space="preserve"> </w:t>
      </w:r>
      <w:r w:rsidRPr="00AB1680">
        <w:rPr>
          <w:color w:val="575952"/>
          <w:w w:val="105"/>
          <w:lang w:val="fr-FR"/>
        </w:rPr>
        <w:t>explique</w:t>
      </w:r>
    </w:p>
    <w:p w14:paraId="6668A4BD" w14:textId="4B4FB58A" w:rsidR="001C7B19" w:rsidRPr="00AB1680" w:rsidRDefault="00AB1680">
      <w:pPr>
        <w:pStyle w:val="Corpsdetexte"/>
        <w:spacing w:before="6"/>
        <w:rPr>
          <w:sz w:val="14"/>
          <w:lang w:val="fr-FR"/>
        </w:rPr>
      </w:pPr>
      <w:r w:rsidRPr="00AB1680">
        <w:rPr>
          <w:noProof/>
          <w:lang w:val="fr-FR"/>
        </w:rPr>
        <mc:AlternateContent>
          <mc:Choice Requires="wps">
            <w:drawing>
              <wp:anchor distT="0" distB="0" distL="0" distR="0" simplePos="0" relativeHeight="487759360" behindDoc="1" locked="0" layoutInCell="1" allowOverlap="1" wp14:anchorId="6976DD6B" wp14:editId="5D4F6E84">
                <wp:simplePos x="0" y="0"/>
                <wp:positionH relativeFrom="page">
                  <wp:posOffset>807085</wp:posOffset>
                </wp:positionH>
                <wp:positionV relativeFrom="paragraph">
                  <wp:posOffset>121920</wp:posOffset>
                </wp:positionV>
                <wp:extent cx="1797685" cy="1270"/>
                <wp:effectExtent l="0" t="0" r="0" b="0"/>
                <wp:wrapTopAndBottom/>
                <wp:docPr id="316"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271 1271"/>
                            <a:gd name="T1" fmla="*/ T0 w 2831"/>
                            <a:gd name="T2" fmla="+- 0 4102 1271"/>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E161" id="docshape362" o:spid="_x0000_s1026" style="position:absolute;margin-left:63.55pt;margin-top:9.6pt;width:141.55pt;height:.1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5784D747" w14:textId="77777777" w:rsidR="001C7B19" w:rsidRPr="00AB1680" w:rsidRDefault="00A84B16">
      <w:pPr>
        <w:pStyle w:val="Paragraphedeliste"/>
        <w:numPr>
          <w:ilvl w:val="1"/>
          <w:numId w:val="14"/>
        </w:numPr>
        <w:tabs>
          <w:tab w:val="left" w:pos="1110"/>
        </w:tabs>
        <w:spacing w:before="115"/>
        <w:ind w:hanging="269"/>
        <w:rPr>
          <w:sz w:val="15"/>
          <w:lang w:val="fr-FR"/>
        </w:rPr>
      </w:pPr>
      <w:r w:rsidRPr="00AB1680">
        <w:rPr>
          <w:i/>
          <w:color w:val="696964"/>
          <w:w w:val="105"/>
          <w:sz w:val="16"/>
          <w:lang w:val="fr-FR"/>
        </w:rPr>
        <w:t>Cahiers</w:t>
      </w:r>
      <w:r w:rsidRPr="00AB1680">
        <w:rPr>
          <w:i/>
          <w:color w:val="696964"/>
          <w:spacing w:val="-8"/>
          <w:w w:val="105"/>
          <w:sz w:val="16"/>
          <w:lang w:val="fr-FR"/>
        </w:rPr>
        <w:t xml:space="preserve"> </w:t>
      </w:r>
      <w:r w:rsidRPr="00AB1680">
        <w:rPr>
          <w:i/>
          <w:color w:val="696964"/>
          <w:w w:val="105"/>
          <w:sz w:val="16"/>
          <w:lang w:val="fr-FR"/>
        </w:rPr>
        <w:t>du</w:t>
      </w:r>
      <w:r w:rsidRPr="00AB1680">
        <w:rPr>
          <w:i/>
          <w:color w:val="696964"/>
          <w:spacing w:val="-5"/>
          <w:w w:val="105"/>
          <w:sz w:val="16"/>
          <w:lang w:val="fr-FR"/>
        </w:rPr>
        <w:t xml:space="preserve"> </w:t>
      </w:r>
      <w:r w:rsidRPr="00AB1680">
        <w:rPr>
          <w:i/>
          <w:color w:val="575952"/>
          <w:w w:val="105"/>
          <w:sz w:val="16"/>
          <w:lang w:val="fr-FR"/>
        </w:rPr>
        <w:t>cinéma.</w:t>
      </w:r>
      <w:r w:rsidRPr="00AB1680">
        <w:rPr>
          <w:i/>
          <w:color w:val="575952"/>
          <w:spacing w:val="-11"/>
          <w:w w:val="105"/>
          <w:sz w:val="16"/>
          <w:lang w:val="fr-FR"/>
        </w:rPr>
        <w:t xml:space="preserve"> </w:t>
      </w:r>
      <w:r w:rsidRPr="00AB1680">
        <w:rPr>
          <w:color w:val="575952"/>
          <w:w w:val="105"/>
          <w:sz w:val="17"/>
          <w:lang w:val="fr-FR"/>
        </w:rPr>
        <w:t>n°</w:t>
      </w:r>
      <w:r w:rsidRPr="00AB1680">
        <w:rPr>
          <w:color w:val="575952"/>
          <w:spacing w:val="-11"/>
          <w:w w:val="105"/>
          <w:sz w:val="17"/>
          <w:lang w:val="fr-FR"/>
        </w:rPr>
        <w:t xml:space="preserve"> </w:t>
      </w:r>
      <w:r w:rsidRPr="00AB1680">
        <w:rPr>
          <w:color w:val="696964"/>
          <w:w w:val="105"/>
          <w:sz w:val="15"/>
          <w:lang w:val="fr-FR"/>
        </w:rPr>
        <w:t>219,</w:t>
      </w:r>
      <w:r w:rsidRPr="00AB1680">
        <w:rPr>
          <w:color w:val="696964"/>
          <w:spacing w:val="-10"/>
          <w:w w:val="105"/>
          <w:sz w:val="15"/>
          <w:lang w:val="fr-FR"/>
        </w:rPr>
        <w:t xml:space="preserve"> </w:t>
      </w:r>
      <w:r w:rsidRPr="00AB1680">
        <w:rPr>
          <w:color w:val="696964"/>
          <w:w w:val="105"/>
          <w:sz w:val="17"/>
          <w:lang w:val="fr-FR"/>
        </w:rPr>
        <w:t>avril</w:t>
      </w:r>
      <w:r w:rsidRPr="00AB1680">
        <w:rPr>
          <w:color w:val="696964"/>
          <w:spacing w:val="-10"/>
          <w:w w:val="105"/>
          <w:sz w:val="17"/>
          <w:lang w:val="fr-FR"/>
        </w:rPr>
        <w:t xml:space="preserve"> </w:t>
      </w:r>
      <w:r w:rsidRPr="00AB1680">
        <w:rPr>
          <w:color w:val="575952"/>
          <w:spacing w:val="-2"/>
          <w:w w:val="105"/>
          <w:sz w:val="15"/>
          <w:lang w:val="fr-FR"/>
        </w:rPr>
        <w:t>1970.</w:t>
      </w:r>
    </w:p>
    <w:p w14:paraId="1E4398DC" w14:textId="77777777" w:rsidR="001C7B19" w:rsidRPr="00AB1680" w:rsidRDefault="001C7B19">
      <w:pPr>
        <w:rPr>
          <w:sz w:val="15"/>
          <w:lang w:val="fr-FR"/>
        </w:rPr>
        <w:sectPr w:rsidR="001C7B19" w:rsidRPr="00AB1680">
          <w:pgSz w:w="7360" w:h="10410"/>
          <w:pgMar w:top="420" w:right="180" w:bottom="0" w:left="440" w:header="160" w:footer="0" w:gutter="0"/>
          <w:cols w:space="720"/>
        </w:sectPr>
      </w:pPr>
    </w:p>
    <w:p w14:paraId="224BF023" w14:textId="7DBBFD4B" w:rsidR="001C7B19" w:rsidRPr="00AB1680" w:rsidRDefault="00AB1680">
      <w:pPr>
        <w:pStyle w:val="Corpsdetexte"/>
        <w:spacing w:before="7"/>
        <w:rPr>
          <w:sz w:val="22"/>
          <w:lang w:val="fr-FR"/>
        </w:rPr>
      </w:pPr>
      <w:r w:rsidRPr="00AB1680">
        <w:rPr>
          <w:noProof/>
          <w:lang w:val="fr-FR"/>
        </w:rPr>
        <w:lastRenderedPageBreak/>
        <mc:AlternateContent>
          <mc:Choice Requires="wps">
            <w:drawing>
              <wp:anchor distT="0" distB="0" distL="114300" distR="114300" simplePos="0" relativeHeight="15902208" behindDoc="0" locked="0" layoutInCell="1" allowOverlap="1" wp14:anchorId="10193B99" wp14:editId="14D30037">
                <wp:simplePos x="0" y="0"/>
                <wp:positionH relativeFrom="page">
                  <wp:posOffset>40005</wp:posOffset>
                </wp:positionH>
                <wp:positionV relativeFrom="page">
                  <wp:posOffset>482600</wp:posOffset>
                </wp:positionV>
                <wp:extent cx="12065" cy="6126480"/>
                <wp:effectExtent l="0" t="0" r="0" b="0"/>
                <wp:wrapNone/>
                <wp:docPr id="315"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C1F9B" id="docshape367" o:spid="_x0000_s1026" style="position:absolute;margin-left:3.15pt;margin-top:38pt;width:.95pt;height:482.4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" fillcolor="black" stroked="f">
                <w10:wrap anchorx="page" anchory="page"/>
              </v:rect>
            </w:pict>
          </mc:Fallback>
        </mc:AlternateContent>
      </w:r>
    </w:p>
    <w:p w14:paraId="56483BBD" w14:textId="77777777" w:rsidR="001C7B19" w:rsidRPr="00AB1680" w:rsidRDefault="00A84B16">
      <w:pPr>
        <w:pStyle w:val="Corpsdetexte"/>
        <w:spacing w:before="93" w:line="278" w:lineRule="auto"/>
        <w:ind w:left="227" w:right="909" w:firstLine="4"/>
        <w:jc w:val="both"/>
        <w:rPr>
          <w:lang w:val="fr-FR"/>
        </w:rPr>
      </w:pPr>
      <w:r w:rsidRPr="00AB1680">
        <w:rPr>
          <w:color w:val="64605E"/>
          <w:w w:val="110"/>
          <w:lang w:val="fr-FR"/>
        </w:rPr>
        <w:t>aussi</w:t>
      </w:r>
      <w:r w:rsidRPr="00AB1680">
        <w:rPr>
          <w:color w:val="64605E"/>
          <w:spacing w:val="-14"/>
          <w:w w:val="110"/>
          <w:lang w:val="fr-FR"/>
        </w:rPr>
        <w:t xml:space="preserve"> </w:t>
      </w:r>
      <w:r w:rsidRPr="00AB1680">
        <w:rPr>
          <w:color w:val="64605E"/>
          <w:w w:val="110"/>
          <w:lang w:val="fr-FR"/>
        </w:rPr>
        <w:t>en</w:t>
      </w:r>
      <w:r w:rsidRPr="00AB1680">
        <w:rPr>
          <w:color w:val="64605E"/>
          <w:spacing w:val="-13"/>
          <w:w w:val="110"/>
          <w:lang w:val="fr-FR"/>
        </w:rPr>
        <w:t xml:space="preserve"> </w:t>
      </w:r>
      <w:r w:rsidRPr="00AB1680">
        <w:rPr>
          <w:color w:val="64605E"/>
          <w:w w:val="110"/>
          <w:lang w:val="fr-FR"/>
        </w:rPr>
        <w:t>grande</w:t>
      </w:r>
      <w:r w:rsidRPr="00AB1680">
        <w:rPr>
          <w:color w:val="64605E"/>
          <w:spacing w:val="-13"/>
          <w:w w:val="110"/>
          <w:lang w:val="fr-FR"/>
        </w:rPr>
        <w:t xml:space="preserve"> </w:t>
      </w:r>
      <w:r w:rsidRPr="00AB1680">
        <w:rPr>
          <w:color w:val="64605E"/>
          <w:w w:val="110"/>
          <w:lang w:val="fr-FR"/>
        </w:rPr>
        <w:t>partie</w:t>
      </w:r>
      <w:r w:rsidRPr="00AB1680">
        <w:rPr>
          <w:color w:val="64605E"/>
          <w:spacing w:val="-13"/>
          <w:w w:val="110"/>
          <w:lang w:val="fr-FR"/>
        </w:rPr>
        <w:t xml:space="preserve"> </w:t>
      </w:r>
      <w:r w:rsidRPr="00AB1680">
        <w:rPr>
          <w:color w:val="64605E"/>
          <w:w w:val="110"/>
          <w:lang w:val="fr-FR"/>
        </w:rPr>
        <w:t>l'hiatus</w:t>
      </w:r>
      <w:r w:rsidRPr="00AB1680">
        <w:rPr>
          <w:color w:val="64605E"/>
          <w:spacing w:val="-13"/>
          <w:w w:val="110"/>
          <w:lang w:val="fr-FR"/>
        </w:rPr>
        <w:t xml:space="preserve"> </w:t>
      </w:r>
      <w:r w:rsidRPr="00AB1680">
        <w:rPr>
          <w:color w:val="64605E"/>
          <w:w w:val="110"/>
          <w:lang w:val="fr-FR"/>
        </w:rPr>
        <w:t>entre</w:t>
      </w:r>
      <w:r w:rsidRPr="00AB1680">
        <w:rPr>
          <w:color w:val="64605E"/>
          <w:spacing w:val="-13"/>
          <w:w w:val="110"/>
          <w:lang w:val="fr-FR"/>
        </w:rPr>
        <w:t xml:space="preserve"> </w:t>
      </w:r>
      <w:r w:rsidRPr="00AB1680">
        <w:rPr>
          <w:color w:val="64605E"/>
          <w:w w:val="110"/>
          <w:lang w:val="fr-FR"/>
        </w:rPr>
        <w:t>le</w:t>
      </w:r>
      <w:r w:rsidRPr="00AB1680">
        <w:rPr>
          <w:color w:val="64605E"/>
          <w:spacing w:val="-13"/>
          <w:w w:val="110"/>
          <w:lang w:val="fr-FR"/>
        </w:rPr>
        <w:t xml:space="preserve"> </w:t>
      </w:r>
      <w:r w:rsidRPr="00AB1680">
        <w:rPr>
          <w:color w:val="64605E"/>
          <w:w w:val="110"/>
          <w:lang w:val="fr-FR"/>
        </w:rPr>
        <w:t>film</w:t>
      </w:r>
      <w:r w:rsidRPr="00AB1680">
        <w:rPr>
          <w:color w:val="64605E"/>
          <w:spacing w:val="-13"/>
          <w:w w:val="110"/>
          <w:lang w:val="fr-FR"/>
        </w:rPr>
        <w:t xml:space="preserve"> </w:t>
      </w:r>
      <w:r w:rsidRPr="00AB1680">
        <w:rPr>
          <w:color w:val="64605E"/>
          <w:w w:val="110"/>
          <w:lang w:val="fr-FR"/>
        </w:rPr>
        <w:t>et</w:t>
      </w:r>
      <w:r w:rsidRPr="00AB1680">
        <w:rPr>
          <w:color w:val="64605E"/>
          <w:spacing w:val="-13"/>
          <w:w w:val="110"/>
          <w:lang w:val="fr-FR"/>
        </w:rPr>
        <w:t xml:space="preserve"> </w:t>
      </w:r>
      <w:r w:rsidRPr="00AB1680">
        <w:rPr>
          <w:color w:val="64605E"/>
          <w:w w:val="110"/>
          <w:lang w:val="fr-FR"/>
        </w:rPr>
        <w:t>de</w:t>
      </w:r>
      <w:r w:rsidRPr="00AB1680">
        <w:rPr>
          <w:color w:val="64605E"/>
          <w:spacing w:val="-13"/>
          <w:w w:val="110"/>
          <w:lang w:val="fr-FR"/>
        </w:rPr>
        <w:t xml:space="preserve"> </w:t>
      </w:r>
      <w:r w:rsidRPr="00AB1680">
        <w:rPr>
          <w:color w:val="64605E"/>
          <w:w w:val="110"/>
          <w:lang w:val="fr-FR"/>
        </w:rPr>
        <w:t>nombreux</w:t>
      </w:r>
      <w:r w:rsidRPr="00AB1680">
        <w:rPr>
          <w:color w:val="64605E"/>
          <w:spacing w:val="-13"/>
          <w:w w:val="110"/>
          <w:lang w:val="fr-FR"/>
        </w:rPr>
        <w:t xml:space="preserve"> </w:t>
      </w:r>
      <w:r w:rsidRPr="00AB1680">
        <w:rPr>
          <w:color w:val="64605E"/>
          <w:w w:val="110"/>
          <w:lang w:val="fr-FR"/>
        </w:rPr>
        <w:t>critiques, déboussolés par</w:t>
      </w:r>
      <w:r w:rsidRPr="00AB1680">
        <w:rPr>
          <w:color w:val="64605E"/>
          <w:spacing w:val="-5"/>
          <w:w w:val="110"/>
          <w:lang w:val="fr-FR"/>
        </w:rPr>
        <w:t xml:space="preserve"> </w:t>
      </w:r>
      <w:r w:rsidRPr="00AB1680">
        <w:rPr>
          <w:color w:val="64605E"/>
          <w:w w:val="110"/>
          <w:lang w:val="fr-FR"/>
        </w:rPr>
        <w:t>l'absence</w:t>
      </w:r>
      <w:r w:rsidRPr="00AB1680">
        <w:rPr>
          <w:color w:val="64605E"/>
          <w:spacing w:val="-11"/>
          <w:w w:val="110"/>
          <w:lang w:val="fr-FR"/>
        </w:rPr>
        <w:t xml:space="preserve"> </w:t>
      </w:r>
      <w:r w:rsidRPr="00AB1680">
        <w:rPr>
          <w:color w:val="64605E"/>
          <w:w w:val="110"/>
          <w:lang w:val="fr-FR"/>
        </w:rPr>
        <w:t>de</w:t>
      </w:r>
      <w:r w:rsidRPr="00AB1680">
        <w:rPr>
          <w:color w:val="64605E"/>
          <w:spacing w:val="-4"/>
          <w:w w:val="110"/>
          <w:lang w:val="fr-FR"/>
        </w:rPr>
        <w:t xml:space="preserve"> </w:t>
      </w:r>
      <w:r w:rsidRPr="00AB1680">
        <w:rPr>
          <w:color w:val="64605E"/>
          <w:w w:val="110"/>
          <w:lang w:val="fr-FR"/>
        </w:rPr>
        <w:t>l'onirisme</w:t>
      </w:r>
      <w:r w:rsidRPr="00AB1680">
        <w:rPr>
          <w:color w:val="64605E"/>
          <w:spacing w:val="-4"/>
          <w:w w:val="110"/>
          <w:lang w:val="fr-FR"/>
        </w:rPr>
        <w:t xml:space="preserve"> </w:t>
      </w:r>
      <w:r w:rsidRPr="00AB1680">
        <w:rPr>
          <w:color w:val="64605E"/>
          <w:w w:val="110"/>
          <w:lang w:val="fr-FR"/>
        </w:rPr>
        <w:t>et</w:t>
      </w:r>
      <w:r w:rsidRPr="00AB1680">
        <w:rPr>
          <w:color w:val="64605E"/>
          <w:spacing w:val="-4"/>
          <w:w w:val="110"/>
          <w:lang w:val="fr-FR"/>
        </w:rPr>
        <w:t xml:space="preserve"> </w:t>
      </w:r>
      <w:r w:rsidRPr="00AB1680">
        <w:rPr>
          <w:color w:val="64605E"/>
          <w:w w:val="110"/>
          <w:lang w:val="fr-FR"/>
        </w:rPr>
        <w:t>du</w:t>
      </w:r>
      <w:r w:rsidRPr="00AB1680">
        <w:rPr>
          <w:color w:val="64605E"/>
          <w:spacing w:val="-1"/>
          <w:w w:val="110"/>
          <w:lang w:val="fr-FR"/>
        </w:rPr>
        <w:t xml:space="preserve"> </w:t>
      </w:r>
      <w:r w:rsidRPr="00AB1680">
        <w:rPr>
          <w:color w:val="64605E"/>
          <w:w w:val="110"/>
          <w:lang w:val="fr-FR"/>
        </w:rPr>
        <w:t>macabre</w:t>
      </w:r>
      <w:r w:rsidRPr="00AB1680">
        <w:rPr>
          <w:color w:val="64605E"/>
          <w:spacing w:val="-4"/>
          <w:w w:val="110"/>
          <w:lang w:val="fr-FR"/>
        </w:rPr>
        <w:t xml:space="preserve"> </w:t>
      </w:r>
      <w:r w:rsidRPr="00AB1680">
        <w:rPr>
          <w:color w:val="524F4D"/>
          <w:w w:val="110"/>
          <w:lang w:val="fr-FR"/>
        </w:rPr>
        <w:t xml:space="preserve">traditionnels </w:t>
      </w:r>
      <w:r w:rsidRPr="00AB1680">
        <w:rPr>
          <w:color w:val="524F4D"/>
          <w:w w:val="105"/>
          <w:lang w:val="fr-FR"/>
        </w:rPr>
        <w:t>qui</w:t>
      </w:r>
      <w:r w:rsidRPr="00AB1680">
        <w:rPr>
          <w:color w:val="524F4D"/>
          <w:spacing w:val="-10"/>
          <w:w w:val="105"/>
          <w:lang w:val="fr-FR"/>
        </w:rPr>
        <w:t xml:space="preserve"> </w:t>
      </w:r>
      <w:r w:rsidRPr="00AB1680">
        <w:rPr>
          <w:color w:val="64605E"/>
          <w:w w:val="105"/>
          <w:lang w:val="fr-FR"/>
        </w:rPr>
        <w:t>caractérisaient</w:t>
      </w:r>
      <w:r w:rsidRPr="00AB1680">
        <w:rPr>
          <w:color w:val="64605E"/>
          <w:spacing w:val="-1"/>
          <w:w w:val="105"/>
          <w:lang w:val="fr-FR"/>
        </w:rPr>
        <w:t xml:space="preserve"> </w:t>
      </w:r>
      <w:r w:rsidRPr="00AB1680">
        <w:rPr>
          <w:color w:val="64605E"/>
          <w:w w:val="105"/>
          <w:lang w:val="fr-FR"/>
        </w:rPr>
        <w:t>jusqu'alors</w:t>
      </w:r>
      <w:r w:rsidRPr="00AB1680">
        <w:rPr>
          <w:color w:val="64605E"/>
          <w:spacing w:val="18"/>
          <w:w w:val="105"/>
          <w:lang w:val="fr-FR"/>
        </w:rPr>
        <w:t xml:space="preserve"> </w:t>
      </w:r>
      <w:r w:rsidRPr="00AB1680">
        <w:rPr>
          <w:color w:val="64605E"/>
          <w:w w:val="105"/>
          <w:lang w:val="fr-FR"/>
        </w:rPr>
        <w:t>la poésie</w:t>
      </w:r>
      <w:r w:rsidRPr="00AB1680">
        <w:rPr>
          <w:color w:val="64605E"/>
          <w:spacing w:val="-6"/>
          <w:w w:val="105"/>
          <w:lang w:val="fr-FR"/>
        </w:rPr>
        <w:t xml:space="preserve"> </w:t>
      </w:r>
      <w:r w:rsidRPr="00AB1680">
        <w:rPr>
          <w:color w:val="64605E"/>
          <w:w w:val="105"/>
          <w:lang w:val="fr-FR"/>
        </w:rPr>
        <w:t>fantastique. En</w:t>
      </w:r>
      <w:r w:rsidRPr="00AB1680">
        <w:rPr>
          <w:color w:val="64605E"/>
          <w:spacing w:val="-2"/>
          <w:w w:val="105"/>
          <w:lang w:val="fr-FR"/>
        </w:rPr>
        <w:t xml:space="preserve"> </w:t>
      </w:r>
      <w:r w:rsidRPr="00AB1680">
        <w:rPr>
          <w:color w:val="64605E"/>
          <w:w w:val="105"/>
          <w:lang w:val="fr-FR"/>
        </w:rPr>
        <w:t xml:space="preserve">1970, Romero </w:t>
      </w:r>
      <w:r w:rsidRPr="00AB1680">
        <w:rPr>
          <w:color w:val="524F4D"/>
          <w:w w:val="110"/>
          <w:lang w:val="fr-FR"/>
        </w:rPr>
        <w:t xml:space="preserve">vient </w:t>
      </w:r>
      <w:r w:rsidRPr="00AB1680">
        <w:rPr>
          <w:color w:val="64605E"/>
          <w:w w:val="110"/>
          <w:lang w:val="fr-FR"/>
        </w:rPr>
        <w:t>bousculer l'imaginaire du</w:t>
      </w:r>
      <w:r w:rsidRPr="00AB1680">
        <w:rPr>
          <w:color w:val="64605E"/>
          <w:spacing w:val="-4"/>
          <w:w w:val="110"/>
          <w:lang w:val="fr-FR"/>
        </w:rPr>
        <w:t xml:space="preserve"> </w:t>
      </w:r>
      <w:r w:rsidRPr="00AB1680">
        <w:rPr>
          <w:color w:val="64605E"/>
          <w:w w:val="110"/>
          <w:lang w:val="fr-FR"/>
        </w:rPr>
        <w:t>genre, comme Sergio</w:t>
      </w:r>
      <w:r w:rsidRPr="00AB1680">
        <w:rPr>
          <w:color w:val="64605E"/>
          <w:spacing w:val="-5"/>
          <w:w w:val="110"/>
          <w:lang w:val="fr-FR"/>
        </w:rPr>
        <w:t xml:space="preserve"> </w:t>
      </w:r>
      <w:r w:rsidRPr="00AB1680">
        <w:rPr>
          <w:color w:val="524F4D"/>
          <w:w w:val="110"/>
          <w:lang w:val="fr-FR"/>
        </w:rPr>
        <w:t xml:space="preserve">Leone </w:t>
      </w:r>
      <w:r w:rsidRPr="00AB1680">
        <w:rPr>
          <w:color w:val="64605E"/>
          <w:w w:val="110"/>
          <w:lang w:val="fr-FR"/>
        </w:rPr>
        <w:t xml:space="preserve">l'avait </w:t>
      </w:r>
      <w:r w:rsidRPr="00AB1680">
        <w:rPr>
          <w:color w:val="64605E"/>
          <w:w w:val="105"/>
          <w:lang w:val="fr-FR"/>
        </w:rPr>
        <w:t>fait quelques années auparavant avec le western</w:t>
      </w:r>
      <w:r w:rsidRPr="00AB1680">
        <w:rPr>
          <w:color w:val="64605E"/>
          <w:w w:val="105"/>
          <w:position w:val="6"/>
          <w:sz w:val="14"/>
          <w:lang w:val="fr-FR"/>
        </w:rPr>
        <w:t>1</w:t>
      </w:r>
      <w:r w:rsidRPr="00AB1680">
        <w:rPr>
          <w:color w:val="64605E"/>
          <w:w w:val="105"/>
          <w:sz w:val="14"/>
          <w:lang w:val="fr-FR"/>
        </w:rPr>
        <w:t xml:space="preserve">. </w:t>
      </w:r>
      <w:r w:rsidRPr="00AB1680">
        <w:rPr>
          <w:color w:val="64605E"/>
          <w:w w:val="105"/>
          <w:lang w:val="fr-FR"/>
        </w:rPr>
        <w:t xml:space="preserve">Ce bouleversement </w:t>
      </w:r>
      <w:r w:rsidRPr="00AB1680">
        <w:rPr>
          <w:color w:val="524F4D"/>
          <w:w w:val="105"/>
          <w:lang w:val="fr-FR"/>
        </w:rPr>
        <w:t xml:space="preserve">des </w:t>
      </w:r>
      <w:r w:rsidRPr="00AB1680">
        <w:rPr>
          <w:color w:val="64605E"/>
          <w:w w:val="105"/>
          <w:lang w:val="fr-FR"/>
        </w:rPr>
        <w:t>représentations</w:t>
      </w:r>
      <w:r w:rsidRPr="00AB1680">
        <w:rPr>
          <w:color w:val="64605E"/>
          <w:spacing w:val="-11"/>
          <w:w w:val="105"/>
          <w:lang w:val="fr-FR"/>
        </w:rPr>
        <w:t xml:space="preserve"> </w:t>
      </w:r>
      <w:r w:rsidRPr="00AB1680">
        <w:rPr>
          <w:color w:val="64605E"/>
          <w:w w:val="105"/>
          <w:lang w:val="fr-FR"/>
        </w:rPr>
        <w:t>ne</w:t>
      </w:r>
      <w:r w:rsidRPr="00AB1680">
        <w:rPr>
          <w:color w:val="64605E"/>
          <w:spacing w:val="-13"/>
          <w:w w:val="105"/>
          <w:lang w:val="fr-FR"/>
        </w:rPr>
        <w:t xml:space="preserve"> </w:t>
      </w:r>
      <w:r w:rsidRPr="00AB1680">
        <w:rPr>
          <w:color w:val="64605E"/>
          <w:w w:val="105"/>
          <w:lang w:val="fr-FR"/>
        </w:rPr>
        <w:t>se</w:t>
      </w:r>
      <w:r w:rsidRPr="00AB1680">
        <w:rPr>
          <w:color w:val="64605E"/>
          <w:spacing w:val="-6"/>
          <w:w w:val="105"/>
          <w:lang w:val="fr-FR"/>
        </w:rPr>
        <w:t xml:space="preserve"> </w:t>
      </w:r>
      <w:r w:rsidRPr="00AB1680">
        <w:rPr>
          <w:color w:val="64605E"/>
          <w:w w:val="105"/>
          <w:lang w:val="fr-FR"/>
        </w:rPr>
        <w:t>fait pas</w:t>
      </w:r>
      <w:r w:rsidRPr="00AB1680">
        <w:rPr>
          <w:color w:val="64605E"/>
          <w:spacing w:val="-8"/>
          <w:w w:val="105"/>
          <w:lang w:val="fr-FR"/>
        </w:rPr>
        <w:t xml:space="preserve"> </w:t>
      </w:r>
      <w:r w:rsidRPr="00AB1680">
        <w:rPr>
          <w:color w:val="74726E"/>
          <w:w w:val="105"/>
          <w:lang w:val="fr-FR"/>
        </w:rPr>
        <w:t>sans</w:t>
      </w:r>
      <w:r w:rsidRPr="00AB1680">
        <w:rPr>
          <w:color w:val="74726E"/>
          <w:spacing w:val="-4"/>
          <w:w w:val="105"/>
          <w:lang w:val="fr-FR"/>
        </w:rPr>
        <w:t xml:space="preserve"> </w:t>
      </w:r>
      <w:r w:rsidRPr="00AB1680">
        <w:rPr>
          <w:color w:val="64605E"/>
          <w:w w:val="105"/>
          <w:lang w:val="fr-FR"/>
        </w:rPr>
        <w:t>violence,</w:t>
      </w:r>
      <w:r w:rsidRPr="00AB1680">
        <w:rPr>
          <w:color w:val="64605E"/>
          <w:spacing w:val="-5"/>
          <w:w w:val="105"/>
          <w:lang w:val="fr-FR"/>
        </w:rPr>
        <w:t xml:space="preserve"> </w:t>
      </w:r>
      <w:r w:rsidRPr="00AB1680">
        <w:rPr>
          <w:color w:val="64605E"/>
          <w:w w:val="105"/>
          <w:lang w:val="fr-FR"/>
        </w:rPr>
        <w:t>comme</w:t>
      </w:r>
      <w:r w:rsidRPr="00AB1680">
        <w:rPr>
          <w:color w:val="64605E"/>
          <w:spacing w:val="-8"/>
          <w:w w:val="105"/>
          <w:lang w:val="fr-FR"/>
        </w:rPr>
        <w:t xml:space="preserve"> </w:t>
      </w:r>
      <w:r w:rsidRPr="00AB1680">
        <w:rPr>
          <w:color w:val="64605E"/>
          <w:w w:val="105"/>
          <w:lang w:val="fr-FR"/>
        </w:rPr>
        <w:t xml:space="preserve">en témoignent </w:t>
      </w:r>
      <w:r w:rsidRPr="00AB1680">
        <w:rPr>
          <w:color w:val="524F4D"/>
          <w:w w:val="110"/>
          <w:lang w:val="fr-FR"/>
        </w:rPr>
        <w:t xml:space="preserve">des </w:t>
      </w:r>
      <w:r w:rsidRPr="00AB1680">
        <w:rPr>
          <w:color w:val="64605E"/>
          <w:w w:val="110"/>
          <w:lang w:val="fr-FR"/>
        </w:rPr>
        <w:t xml:space="preserve">réactions méprisantes qui </w:t>
      </w:r>
      <w:r w:rsidRPr="00AB1680">
        <w:rPr>
          <w:color w:val="74726E"/>
          <w:w w:val="110"/>
          <w:lang w:val="fr-FR"/>
        </w:rPr>
        <w:t xml:space="preserve">vont </w:t>
      </w:r>
      <w:r w:rsidRPr="00AB1680">
        <w:rPr>
          <w:color w:val="64605E"/>
          <w:w w:val="110"/>
          <w:lang w:val="fr-FR"/>
        </w:rPr>
        <w:t xml:space="preserve">de l'ironie </w:t>
      </w:r>
      <w:r w:rsidRPr="00AB1680">
        <w:rPr>
          <w:color w:val="74726E"/>
          <w:w w:val="110"/>
          <w:sz w:val="20"/>
          <w:lang w:val="fr-FR"/>
        </w:rPr>
        <w:t xml:space="preserve">à </w:t>
      </w:r>
      <w:r w:rsidRPr="00AB1680">
        <w:rPr>
          <w:color w:val="64605E"/>
          <w:w w:val="110"/>
          <w:lang w:val="fr-FR"/>
        </w:rPr>
        <w:t xml:space="preserve">la condamnation </w:t>
      </w:r>
      <w:r w:rsidRPr="00AB1680">
        <w:rPr>
          <w:color w:val="524F4D"/>
          <w:spacing w:val="-2"/>
          <w:w w:val="110"/>
          <w:lang w:val="fr-FR"/>
        </w:rPr>
        <w:t>morale</w:t>
      </w:r>
      <w:r w:rsidRPr="00AB1680">
        <w:rPr>
          <w:color w:val="74726E"/>
          <w:spacing w:val="-2"/>
          <w:w w:val="110"/>
          <w:lang w:val="fr-FR"/>
        </w:rPr>
        <w:t>.</w:t>
      </w:r>
    </w:p>
    <w:p w14:paraId="2C28B760" w14:textId="77777777" w:rsidR="001C7B19" w:rsidRPr="00AB1680" w:rsidRDefault="00A84B16">
      <w:pPr>
        <w:pStyle w:val="Titre9"/>
        <w:spacing w:before="134" w:line="231" w:lineRule="exact"/>
        <w:ind w:left="813"/>
        <w:jc w:val="left"/>
        <w:rPr>
          <w:lang w:val="fr-FR"/>
        </w:rPr>
      </w:pPr>
      <w:r w:rsidRPr="00AB1680">
        <w:rPr>
          <w:color w:val="8E8C89"/>
          <w:lang w:val="fr-FR"/>
        </w:rPr>
        <w:t>Les</w:t>
      </w:r>
      <w:r w:rsidRPr="00AB1680">
        <w:rPr>
          <w:color w:val="8E8C89"/>
          <w:spacing w:val="-9"/>
          <w:lang w:val="fr-FR"/>
        </w:rPr>
        <w:t xml:space="preserve"> </w:t>
      </w:r>
      <w:r w:rsidRPr="00AB1680">
        <w:rPr>
          <w:color w:val="8E8C89"/>
          <w:lang w:val="fr-FR"/>
        </w:rPr>
        <w:t>années</w:t>
      </w:r>
      <w:r w:rsidRPr="00AB1680">
        <w:rPr>
          <w:color w:val="8E8C89"/>
          <w:spacing w:val="6"/>
          <w:lang w:val="fr-FR"/>
        </w:rPr>
        <w:t xml:space="preserve"> </w:t>
      </w:r>
      <w:r w:rsidRPr="00AB1680">
        <w:rPr>
          <w:color w:val="8E8C89"/>
          <w:lang w:val="fr-FR"/>
        </w:rPr>
        <w:t>soixante-dix</w:t>
      </w:r>
      <w:r w:rsidRPr="00AB1680">
        <w:rPr>
          <w:color w:val="8E8C89"/>
          <w:spacing w:val="12"/>
          <w:lang w:val="fr-FR"/>
        </w:rPr>
        <w:t xml:space="preserve"> </w:t>
      </w:r>
      <w:r w:rsidRPr="00AB1680">
        <w:rPr>
          <w:color w:val="8E8C89"/>
          <w:lang w:val="fr-FR"/>
        </w:rPr>
        <w:t>de</w:t>
      </w:r>
      <w:r w:rsidRPr="00AB1680">
        <w:rPr>
          <w:color w:val="8E8C89"/>
          <w:spacing w:val="5"/>
          <w:lang w:val="fr-FR"/>
        </w:rPr>
        <w:t xml:space="preserve"> </w:t>
      </w:r>
      <w:r w:rsidRPr="00AB1680">
        <w:rPr>
          <w:color w:val="8E8C89"/>
          <w:lang w:val="fr-FR"/>
        </w:rPr>
        <w:t>Romero</w:t>
      </w:r>
      <w:r w:rsidRPr="00AB1680">
        <w:rPr>
          <w:color w:val="8E8C89"/>
          <w:spacing w:val="2"/>
          <w:lang w:val="fr-FR"/>
        </w:rPr>
        <w:t xml:space="preserve"> </w:t>
      </w:r>
      <w:r w:rsidRPr="00AB1680">
        <w:rPr>
          <w:color w:val="8E8C89"/>
          <w:spacing w:val="-10"/>
          <w:lang w:val="fr-FR"/>
        </w:rPr>
        <w:t>:</w:t>
      </w:r>
    </w:p>
    <w:p w14:paraId="310F9F10" w14:textId="77777777" w:rsidR="001C7B19" w:rsidRPr="00AB1680" w:rsidRDefault="00A84B16">
      <w:pPr>
        <w:spacing w:line="231" w:lineRule="exact"/>
        <w:ind w:left="800"/>
        <w:rPr>
          <w:i/>
          <w:sz w:val="21"/>
          <w:lang w:val="fr-FR"/>
        </w:rPr>
      </w:pPr>
      <w:r w:rsidRPr="00AB1680">
        <w:rPr>
          <w:i/>
          <w:color w:val="8E8C89"/>
          <w:sz w:val="20"/>
          <w:lang w:val="fr-FR"/>
        </w:rPr>
        <w:t>entre</w:t>
      </w:r>
      <w:r w:rsidRPr="00AB1680">
        <w:rPr>
          <w:i/>
          <w:color w:val="8E8C89"/>
          <w:spacing w:val="12"/>
          <w:sz w:val="20"/>
          <w:lang w:val="fr-FR"/>
        </w:rPr>
        <w:t xml:space="preserve"> </w:t>
      </w:r>
      <w:r w:rsidRPr="00AB1680">
        <w:rPr>
          <w:i/>
          <w:color w:val="8E8C89"/>
          <w:sz w:val="20"/>
          <w:lang w:val="fr-FR"/>
        </w:rPr>
        <w:t>Je</w:t>
      </w:r>
      <w:r w:rsidRPr="00AB1680">
        <w:rPr>
          <w:i/>
          <w:color w:val="8E8C89"/>
          <w:spacing w:val="20"/>
          <w:sz w:val="20"/>
          <w:lang w:val="fr-FR"/>
        </w:rPr>
        <w:t xml:space="preserve"> </w:t>
      </w:r>
      <w:r w:rsidRPr="00AB1680">
        <w:rPr>
          <w:i/>
          <w:color w:val="8E8C89"/>
          <w:sz w:val="20"/>
          <w:lang w:val="fr-FR"/>
        </w:rPr>
        <w:t>jour</w:t>
      </w:r>
      <w:r w:rsidRPr="00AB1680">
        <w:rPr>
          <w:i/>
          <w:color w:val="8E8C89"/>
          <w:spacing w:val="-9"/>
          <w:sz w:val="20"/>
          <w:lang w:val="fr-FR"/>
        </w:rPr>
        <w:t xml:space="preserve"> </w:t>
      </w:r>
      <w:r w:rsidRPr="00AB1680">
        <w:rPr>
          <w:i/>
          <w:color w:val="8E8C89"/>
          <w:sz w:val="20"/>
          <w:lang w:val="fr-FR"/>
        </w:rPr>
        <w:t>et</w:t>
      </w:r>
      <w:r w:rsidRPr="00AB1680">
        <w:rPr>
          <w:i/>
          <w:color w:val="8E8C89"/>
          <w:spacing w:val="18"/>
          <w:sz w:val="20"/>
          <w:lang w:val="fr-FR"/>
        </w:rPr>
        <w:t xml:space="preserve"> </w:t>
      </w:r>
      <w:r w:rsidRPr="00AB1680">
        <w:rPr>
          <w:i/>
          <w:color w:val="8E8C89"/>
          <w:sz w:val="20"/>
          <w:lang w:val="fr-FR"/>
        </w:rPr>
        <w:t>la</w:t>
      </w:r>
      <w:r w:rsidRPr="00AB1680">
        <w:rPr>
          <w:i/>
          <w:color w:val="8E8C89"/>
          <w:spacing w:val="4"/>
          <w:sz w:val="20"/>
          <w:lang w:val="fr-FR"/>
        </w:rPr>
        <w:t xml:space="preserve"> </w:t>
      </w:r>
      <w:r w:rsidRPr="00AB1680">
        <w:rPr>
          <w:i/>
          <w:color w:val="8E8C89"/>
          <w:spacing w:val="-4"/>
          <w:sz w:val="21"/>
          <w:lang w:val="fr-FR"/>
        </w:rPr>
        <w:t>nuit</w:t>
      </w:r>
    </w:p>
    <w:p w14:paraId="3F5603B3" w14:textId="77777777" w:rsidR="001C7B19" w:rsidRPr="00AB1680" w:rsidRDefault="00A84B16">
      <w:pPr>
        <w:pStyle w:val="Corpsdetexte"/>
        <w:spacing w:before="138" w:line="285" w:lineRule="auto"/>
        <w:ind w:left="222" w:right="903" w:firstLine="287"/>
        <w:jc w:val="both"/>
        <w:rPr>
          <w:lang w:val="fr-FR"/>
        </w:rPr>
      </w:pPr>
      <w:r w:rsidRPr="00AB1680">
        <w:rPr>
          <w:rFonts w:ascii="Arial" w:hAnsi="Arial"/>
          <w:color w:val="64605E"/>
          <w:w w:val="105"/>
          <w:sz w:val="17"/>
          <w:lang w:val="fr-FR"/>
        </w:rPr>
        <w:t xml:space="preserve">Le </w:t>
      </w:r>
      <w:r w:rsidRPr="00AB1680">
        <w:rPr>
          <w:color w:val="64605E"/>
          <w:w w:val="105"/>
          <w:lang w:val="fr-FR"/>
        </w:rPr>
        <w:t xml:space="preserve">dernier </w:t>
      </w:r>
      <w:r w:rsidRPr="00AB1680">
        <w:rPr>
          <w:color w:val="74726E"/>
          <w:w w:val="105"/>
          <w:lang w:val="fr-FR"/>
        </w:rPr>
        <w:t xml:space="preserve">numéro </w:t>
      </w:r>
      <w:r w:rsidRPr="00AB1680">
        <w:rPr>
          <w:color w:val="64605E"/>
          <w:w w:val="105"/>
          <w:lang w:val="fr-FR"/>
        </w:rPr>
        <w:t xml:space="preserve">de </w:t>
      </w:r>
      <w:r w:rsidRPr="00AB1680">
        <w:rPr>
          <w:i/>
          <w:color w:val="64605E"/>
          <w:w w:val="105"/>
          <w:lang w:val="fr-FR"/>
        </w:rPr>
        <w:t>Midi-Minuit</w:t>
      </w:r>
      <w:r w:rsidRPr="00AB1680">
        <w:rPr>
          <w:i/>
          <w:color w:val="64605E"/>
          <w:spacing w:val="40"/>
          <w:w w:val="105"/>
          <w:lang w:val="fr-FR"/>
        </w:rPr>
        <w:t xml:space="preserve"> </w:t>
      </w:r>
      <w:r w:rsidRPr="00AB1680">
        <w:rPr>
          <w:i/>
          <w:color w:val="64605E"/>
          <w:w w:val="105"/>
          <w:lang w:val="fr-FR"/>
        </w:rPr>
        <w:t>fantastique</w:t>
      </w:r>
      <w:r w:rsidRPr="00AB1680">
        <w:rPr>
          <w:i/>
          <w:color w:val="64605E"/>
          <w:spacing w:val="40"/>
          <w:w w:val="105"/>
          <w:lang w:val="fr-FR"/>
        </w:rPr>
        <w:t xml:space="preserve"> </w:t>
      </w:r>
      <w:r w:rsidRPr="00AB1680">
        <w:rPr>
          <w:color w:val="64605E"/>
          <w:w w:val="105"/>
          <w:lang w:val="fr-FR"/>
        </w:rPr>
        <w:t>paraît</w:t>
      </w:r>
      <w:r w:rsidRPr="00AB1680">
        <w:rPr>
          <w:color w:val="64605E"/>
          <w:spacing w:val="40"/>
          <w:w w:val="105"/>
          <w:lang w:val="fr-FR"/>
        </w:rPr>
        <w:t xml:space="preserve"> </w:t>
      </w:r>
      <w:r w:rsidRPr="00AB1680">
        <w:rPr>
          <w:color w:val="64605E"/>
          <w:w w:val="105"/>
          <w:lang w:val="fr-FR"/>
        </w:rPr>
        <w:t>en 1971, sans</w:t>
      </w:r>
      <w:r w:rsidRPr="00AB1680">
        <w:rPr>
          <w:color w:val="64605E"/>
          <w:spacing w:val="-13"/>
          <w:w w:val="105"/>
          <w:lang w:val="fr-FR"/>
        </w:rPr>
        <w:t xml:space="preserve"> </w:t>
      </w:r>
      <w:r w:rsidRPr="00AB1680">
        <w:rPr>
          <w:color w:val="64605E"/>
          <w:w w:val="105"/>
          <w:lang w:val="fr-FR"/>
        </w:rPr>
        <w:t>avoir</w:t>
      </w:r>
      <w:r w:rsidRPr="00AB1680">
        <w:rPr>
          <w:color w:val="64605E"/>
          <w:spacing w:val="17"/>
          <w:w w:val="105"/>
          <w:lang w:val="fr-FR"/>
        </w:rPr>
        <w:t xml:space="preserve"> </w:t>
      </w:r>
      <w:r w:rsidRPr="00AB1680">
        <w:rPr>
          <w:color w:val="64605E"/>
          <w:w w:val="105"/>
          <w:lang w:val="fr-FR"/>
        </w:rPr>
        <w:t>jamais fait la</w:t>
      </w:r>
      <w:r w:rsidRPr="00AB1680">
        <w:rPr>
          <w:color w:val="64605E"/>
          <w:spacing w:val="-1"/>
          <w:w w:val="105"/>
          <w:lang w:val="fr-FR"/>
        </w:rPr>
        <w:t xml:space="preserve"> </w:t>
      </w:r>
      <w:r w:rsidRPr="00AB1680">
        <w:rPr>
          <w:color w:val="64605E"/>
          <w:w w:val="105"/>
          <w:lang w:val="fr-FR"/>
        </w:rPr>
        <w:t>moindre</w:t>
      </w:r>
      <w:r w:rsidRPr="00AB1680">
        <w:rPr>
          <w:color w:val="64605E"/>
          <w:spacing w:val="-11"/>
          <w:w w:val="105"/>
          <w:lang w:val="fr-FR"/>
        </w:rPr>
        <w:t xml:space="preserve"> </w:t>
      </w:r>
      <w:r w:rsidRPr="00AB1680">
        <w:rPr>
          <w:color w:val="64605E"/>
          <w:w w:val="105"/>
          <w:lang w:val="fr-FR"/>
        </w:rPr>
        <w:t>allusion</w:t>
      </w:r>
      <w:r w:rsidRPr="00AB1680">
        <w:rPr>
          <w:color w:val="64605E"/>
          <w:spacing w:val="-1"/>
          <w:w w:val="105"/>
          <w:lang w:val="fr-FR"/>
        </w:rPr>
        <w:t xml:space="preserve"> </w:t>
      </w:r>
      <w:r w:rsidRPr="00AB1680">
        <w:rPr>
          <w:color w:val="64605E"/>
          <w:w w:val="105"/>
          <w:sz w:val="18"/>
          <w:lang w:val="fr-FR"/>
        </w:rPr>
        <w:t>à</w:t>
      </w:r>
      <w:r w:rsidRPr="00AB1680">
        <w:rPr>
          <w:color w:val="64605E"/>
          <w:spacing w:val="-5"/>
          <w:w w:val="105"/>
          <w:sz w:val="18"/>
          <w:lang w:val="fr-FR"/>
        </w:rPr>
        <w:t xml:space="preserve"> </w:t>
      </w:r>
      <w:r w:rsidRPr="00AB1680">
        <w:rPr>
          <w:i/>
          <w:color w:val="64605E"/>
          <w:w w:val="105"/>
          <w:lang w:val="fr-FR"/>
        </w:rPr>
        <w:t xml:space="preserve">La Nuit des morts-vivants. </w:t>
      </w:r>
      <w:r w:rsidRPr="00AB1680">
        <w:rPr>
          <w:color w:val="64605E"/>
          <w:w w:val="105"/>
          <w:lang w:val="fr-FR"/>
        </w:rPr>
        <w:t>Il serait tentant de lire dans cette disparition un passage de</w:t>
      </w:r>
      <w:r w:rsidRPr="00AB1680">
        <w:rPr>
          <w:color w:val="64605E"/>
          <w:w w:val="105"/>
          <w:lang w:val="fr-FR"/>
        </w:rPr>
        <w:t xml:space="preserve"> témoin entre deux formes fantastiques antagonistes :</w:t>
      </w:r>
      <w:r w:rsidRPr="00AB1680">
        <w:rPr>
          <w:color w:val="64605E"/>
          <w:spacing w:val="-9"/>
          <w:w w:val="105"/>
          <w:lang w:val="fr-FR"/>
        </w:rPr>
        <w:t xml:space="preserve"> </w:t>
      </w:r>
      <w:r w:rsidRPr="00AB1680">
        <w:rPr>
          <w:color w:val="74726E"/>
          <w:w w:val="105"/>
          <w:lang w:val="fr-FR"/>
        </w:rPr>
        <w:t xml:space="preserve">à </w:t>
      </w:r>
      <w:r w:rsidRPr="00AB1680">
        <w:rPr>
          <w:color w:val="64605E"/>
          <w:w w:val="105"/>
          <w:lang w:val="fr-FR"/>
        </w:rPr>
        <w:t xml:space="preserve">la douceur d'un effroi poétique reposant sur des mythes littéraires succéderait l'horreur </w:t>
      </w:r>
      <w:r w:rsidRPr="00AB1680">
        <w:rPr>
          <w:color w:val="524F4D"/>
          <w:w w:val="105"/>
          <w:lang w:val="fr-FR"/>
        </w:rPr>
        <w:t xml:space="preserve">sauvage </w:t>
      </w:r>
      <w:r w:rsidRPr="00AB1680">
        <w:rPr>
          <w:color w:val="64605E"/>
          <w:w w:val="105"/>
          <w:lang w:val="fr-FR"/>
        </w:rPr>
        <w:t xml:space="preserve">et réaliste du monde contemporain (après Romero, </w:t>
      </w:r>
      <w:r w:rsidRPr="00AB1680">
        <w:rPr>
          <w:color w:val="524F4D"/>
          <w:w w:val="105"/>
          <w:lang w:val="fr-FR"/>
        </w:rPr>
        <w:t xml:space="preserve">le </w:t>
      </w:r>
      <w:r w:rsidRPr="00AB1680">
        <w:rPr>
          <w:i/>
          <w:color w:val="64605E"/>
          <w:w w:val="105"/>
          <w:lang w:val="fr-FR"/>
        </w:rPr>
        <w:t>Massacre</w:t>
      </w:r>
      <w:r w:rsidRPr="00AB1680">
        <w:rPr>
          <w:i/>
          <w:color w:val="64605E"/>
          <w:spacing w:val="-13"/>
          <w:w w:val="105"/>
          <w:lang w:val="fr-FR"/>
        </w:rPr>
        <w:t xml:space="preserve"> </w:t>
      </w:r>
      <w:r w:rsidRPr="00AB1680">
        <w:rPr>
          <w:i/>
          <w:color w:val="64605E"/>
          <w:w w:val="105"/>
          <w:lang w:val="fr-FR"/>
        </w:rPr>
        <w:t>à</w:t>
      </w:r>
      <w:r w:rsidRPr="00AB1680">
        <w:rPr>
          <w:i/>
          <w:color w:val="64605E"/>
          <w:spacing w:val="-2"/>
          <w:w w:val="105"/>
          <w:lang w:val="fr-FR"/>
        </w:rPr>
        <w:t xml:space="preserve"> </w:t>
      </w:r>
      <w:r w:rsidRPr="00AB1680">
        <w:rPr>
          <w:i/>
          <w:color w:val="64605E"/>
          <w:w w:val="105"/>
          <w:lang w:val="fr-FR"/>
        </w:rPr>
        <w:t>la</w:t>
      </w:r>
      <w:r w:rsidRPr="00AB1680">
        <w:rPr>
          <w:i/>
          <w:color w:val="64605E"/>
          <w:spacing w:val="-2"/>
          <w:w w:val="105"/>
          <w:lang w:val="fr-FR"/>
        </w:rPr>
        <w:t xml:space="preserve"> </w:t>
      </w:r>
      <w:r w:rsidRPr="00AB1680">
        <w:rPr>
          <w:i/>
          <w:color w:val="64605E"/>
          <w:w w:val="105"/>
          <w:lang w:val="fr-FR"/>
        </w:rPr>
        <w:t xml:space="preserve">tronçonneuse </w:t>
      </w:r>
      <w:r w:rsidRPr="00AB1680">
        <w:rPr>
          <w:color w:val="64605E"/>
          <w:w w:val="105"/>
          <w:lang w:val="fr-FR"/>
        </w:rPr>
        <w:t>de</w:t>
      </w:r>
      <w:r w:rsidRPr="00AB1680">
        <w:rPr>
          <w:color w:val="64605E"/>
          <w:spacing w:val="-13"/>
          <w:w w:val="105"/>
          <w:lang w:val="fr-FR"/>
        </w:rPr>
        <w:t xml:space="preserve"> </w:t>
      </w:r>
      <w:r w:rsidRPr="00AB1680">
        <w:rPr>
          <w:color w:val="64605E"/>
          <w:w w:val="105"/>
          <w:lang w:val="fr-FR"/>
        </w:rPr>
        <w:t>Tobe</w:t>
      </w:r>
      <w:r w:rsidRPr="00AB1680">
        <w:rPr>
          <w:color w:val="64605E"/>
          <w:spacing w:val="-6"/>
          <w:w w:val="105"/>
          <w:lang w:val="fr-FR"/>
        </w:rPr>
        <w:t xml:space="preserve"> </w:t>
      </w:r>
      <w:r w:rsidRPr="00AB1680">
        <w:rPr>
          <w:color w:val="64605E"/>
          <w:w w:val="105"/>
          <w:lang w:val="fr-FR"/>
        </w:rPr>
        <w:t>Hooper</w:t>
      </w:r>
      <w:r w:rsidRPr="00AB1680">
        <w:rPr>
          <w:color w:val="64605E"/>
          <w:spacing w:val="-13"/>
          <w:w w:val="105"/>
          <w:lang w:val="fr-FR"/>
        </w:rPr>
        <w:t xml:space="preserve"> </w:t>
      </w:r>
      <w:r w:rsidRPr="00AB1680">
        <w:rPr>
          <w:color w:val="74726E"/>
          <w:w w:val="105"/>
          <w:lang w:val="fr-FR"/>
        </w:rPr>
        <w:t>...</w:t>
      </w:r>
      <w:r w:rsidRPr="00AB1680">
        <w:rPr>
          <w:color w:val="74726E"/>
          <w:spacing w:val="-12"/>
          <w:w w:val="105"/>
          <w:lang w:val="fr-FR"/>
        </w:rPr>
        <w:t xml:space="preserve"> </w:t>
      </w:r>
      <w:r w:rsidRPr="00AB1680">
        <w:rPr>
          <w:color w:val="64605E"/>
          <w:w w:val="105"/>
          <w:lang w:val="fr-FR"/>
        </w:rPr>
        <w:t>).</w:t>
      </w:r>
      <w:r w:rsidRPr="00AB1680">
        <w:rPr>
          <w:color w:val="64605E"/>
          <w:spacing w:val="-4"/>
          <w:w w:val="105"/>
          <w:lang w:val="fr-FR"/>
        </w:rPr>
        <w:t xml:space="preserve"> </w:t>
      </w:r>
      <w:r w:rsidRPr="00AB1680">
        <w:rPr>
          <w:color w:val="64605E"/>
          <w:w w:val="105"/>
          <w:lang w:val="fr-FR"/>
        </w:rPr>
        <w:t>M</w:t>
      </w:r>
      <w:r w:rsidRPr="00AB1680">
        <w:rPr>
          <w:color w:val="64605E"/>
          <w:w w:val="105"/>
          <w:lang w:val="fr-FR"/>
        </w:rPr>
        <w:t>ais</w:t>
      </w:r>
      <w:r w:rsidRPr="00AB1680">
        <w:rPr>
          <w:color w:val="64605E"/>
          <w:spacing w:val="-6"/>
          <w:w w:val="105"/>
          <w:lang w:val="fr-FR"/>
        </w:rPr>
        <w:t xml:space="preserve"> </w:t>
      </w:r>
      <w:r w:rsidRPr="00AB1680">
        <w:rPr>
          <w:color w:val="64605E"/>
          <w:w w:val="105"/>
          <w:lang w:val="fr-FR"/>
        </w:rPr>
        <w:t>cette</w:t>
      </w:r>
      <w:r w:rsidRPr="00AB1680">
        <w:rPr>
          <w:color w:val="64605E"/>
          <w:spacing w:val="-7"/>
          <w:w w:val="105"/>
          <w:lang w:val="fr-FR"/>
        </w:rPr>
        <w:t xml:space="preserve"> </w:t>
      </w:r>
      <w:r w:rsidRPr="00AB1680">
        <w:rPr>
          <w:color w:val="64605E"/>
          <w:w w:val="105"/>
          <w:lang w:val="fr-FR"/>
        </w:rPr>
        <w:t>lecture</w:t>
      </w:r>
      <w:r w:rsidRPr="00AB1680">
        <w:rPr>
          <w:color w:val="64605E"/>
          <w:spacing w:val="-6"/>
          <w:w w:val="105"/>
          <w:lang w:val="fr-FR"/>
        </w:rPr>
        <w:t xml:space="preserve"> </w:t>
      </w:r>
      <w:r w:rsidRPr="00AB1680">
        <w:rPr>
          <w:color w:val="64605E"/>
          <w:w w:val="105"/>
          <w:lang w:val="fr-FR"/>
        </w:rPr>
        <w:t xml:space="preserve">se trouve en partie contredite par le destin critique de Romero dans les années soixante-dix. Si le cinéaste connaît </w:t>
      </w:r>
      <w:r w:rsidRPr="00AB1680">
        <w:rPr>
          <w:i/>
          <w:color w:val="64605E"/>
          <w:w w:val="105"/>
          <w:lang w:val="fr-FR"/>
        </w:rPr>
        <w:t xml:space="preserve">a posteriori </w:t>
      </w:r>
      <w:r w:rsidRPr="00AB1680">
        <w:rPr>
          <w:color w:val="64605E"/>
          <w:w w:val="105"/>
          <w:lang w:val="fr-FR"/>
        </w:rPr>
        <w:t xml:space="preserve">un début de </w:t>
      </w:r>
      <w:r w:rsidRPr="00AB1680">
        <w:rPr>
          <w:color w:val="524F4D"/>
          <w:w w:val="105"/>
          <w:lang w:val="fr-FR"/>
        </w:rPr>
        <w:t>reconn</w:t>
      </w:r>
      <w:r w:rsidRPr="00AB1680">
        <w:rPr>
          <w:color w:val="74726E"/>
          <w:w w:val="105"/>
          <w:lang w:val="fr-FR"/>
        </w:rPr>
        <w:t xml:space="preserve">aissance </w:t>
      </w:r>
      <w:r w:rsidRPr="00AB1680">
        <w:rPr>
          <w:color w:val="64605E"/>
          <w:w w:val="105"/>
          <w:lang w:val="fr-FR"/>
        </w:rPr>
        <w:t xml:space="preserve">pour son premier film, sa carrière française n'est </w:t>
      </w:r>
      <w:r w:rsidRPr="00AB1680">
        <w:rPr>
          <w:color w:val="524F4D"/>
          <w:w w:val="105"/>
          <w:lang w:val="fr-FR"/>
        </w:rPr>
        <w:t xml:space="preserve">pourtant, </w:t>
      </w:r>
      <w:r w:rsidRPr="00AB1680">
        <w:rPr>
          <w:color w:val="64605E"/>
          <w:w w:val="105"/>
          <w:lang w:val="fr-FR"/>
        </w:rPr>
        <w:t>au cours de</w:t>
      </w:r>
      <w:r w:rsidRPr="00AB1680">
        <w:rPr>
          <w:color w:val="64605E"/>
          <w:w w:val="105"/>
          <w:lang w:val="fr-FR"/>
        </w:rPr>
        <w:t xml:space="preserve"> cette période, qu'une suite d'occasions</w:t>
      </w:r>
      <w:r w:rsidRPr="00AB1680">
        <w:rPr>
          <w:color w:val="64605E"/>
          <w:spacing w:val="80"/>
          <w:w w:val="105"/>
          <w:lang w:val="fr-FR"/>
        </w:rPr>
        <w:t xml:space="preserve"> </w:t>
      </w:r>
      <w:r w:rsidRPr="00AB1680">
        <w:rPr>
          <w:color w:val="64605E"/>
          <w:w w:val="105"/>
          <w:lang w:val="fr-FR"/>
        </w:rPr>
        <w:t>manquées</w:t>
      </w:r>
      <w:r w:rsidRPr="00AB1680">
        <w:rPr>
          <w:color w:val="64605E"/>
          <w:spacing w:val="40"/>
          <w:w w:val="105"/>
          <w:lang w:val="fr-FR"/>
        </w:rPr>
        <w:t xml:space="preserve"> </w:t>
      </w:r>
      <w:r w:rsidRPr="00AB1680">
        <w:rPr>
          <w:color w:val="64605E"/>
          <w:w w:val="105"/>
          <w:lang w:val="fr-FR"/>
        </w:rPr>
        <w:t>qui</w:t>
      </w:r>
      <w:r w:rsidRPr="00AB1680">
        <w:rPr>
          <w:color w:val="64605E"/>
          <w:spacing w:val="40"/>
          <w:w w:val="105"/>
          <w:lang w:val="fr-FR"/>
        </w:rPr>
        <w:t xml:space="preserve"> </w:t>
      </w:r>
      <w:r w:rsidRPr="00AB1680">
        <w:rPr>
          <w:color w:val="64605E"/>
          <w:w w:val="105"/>
          <w:lang w:val="fr-FR"/>
        </w:rPr>
        <w:t>l'installent</w:t>
      </w:r>
      <w:r w:rsidRPr="00AB1680">
        <w:rPr>
          <w:color w:val="64605E"/>
          <w:spacing w:val="40"/>
          <w:w w:val="105"/>
          <w:lang w:val="fr-FR"/>
        </w:rPr>
        <w:t xml:space="preserve"> </w:t>
      </w:r>
      <w:r w:rsidRPr="00AB1680">
        <w:rPr>
          <w:color w:val="64605E"/>
          <w:w w:val="105"/>
          <w:lang w:val="fr-FR"/>
        </w:rPr>
        <w:t>progressivement dans</w:t>
      </w:r>
      <w:r w:rsidRPr="00AB1680">
        <w:rPr>
          <w:color w:val="64605E"/>
          <w:spacing w:val="40"/>
          <w:w w:val="105"/>
          <w:lang w:val="fr-FR"/>
        </w:rPr>
        <w:t xml:space="preserve"> </w:t>
      </w:r>
      <w:r w:rsidRPr="00AB1680">
        <w:rPr>
          <w:color w:val="64605E"/>
          <w:w w:val="105"/>
          <w:lang w:val="fr-FR"/>
        </w:rPr>
        <w:t>un</w:t>
      </w:r>
      <w:r w:rsidRPr="00AB1680">
        <w:rPr>
          <w:color w:val="64605E"/>
          <w:spacing w:val="40"/>
          <w:w w:val="105"/>
          <w:lang w:val="fr-FR"/>
        </w:rPr>
        <w:t xml:space="preserve"> </w:t>
      </w:r>
      <w:r w:rsidRPr="00AB1680">
        <w:rPr>
          <w:color w:val="64605E"/>
          <w:w w:val="105"/>
          <w:lang w:val="fr-FR"/>
        </w:rPr>
        <w:t>oubli</w:t>
      </w:r>
      <w:r w:rsidRPr="00AB1680">
        <w:rPr>
          <w:color w:val="64605E"/>
          <w:spacing w:val="40"/>
          <w:w w:val="105"/>
          <w:lang w:val="fr-FR"/>
        </w:rPr>
        <w:t xml:space="preserve"> </w:t>
      </w:r>
      <w:r w:rsidRPr="00AB1680">
        <w:rPr>
          <w:color w:val="64605E"/>
          <w:w w:val="105"/>
          <w:lang w:val="fr-FR"/>
        </w:rPr>
        <w:t>critique. Des cinq films réalisés par Romero dans les années soixante</w:t>
      </w:r>
      <w:r w:rsidRPr="00AB1680">
        <w:rPr>
          <w:color w:val="8E8C89"/>
          <w:w w:val="105"/>
          <w:lang w:val="fr-FR"/>
        </w:rPr>
        <w:t>-</w:t>
      </w:r>
      <w:r w:rsidRPr="00AB1680">
        <w:rPr>
          <w:color w:val="64605E"/>
          <w:w w:val="105"/>
          <w:lang w:val="fr-FR"/>
        </w:rPr>
        <w:t xml:space="preserve">dix, </w:t>
      </w:r>
      <w:r w:rsidRPr="00AB1680">
        <w:rPr>
          <w:color w:val="524F4D"/>
          <w:w w:val="105"/>
          <w:lang w:val="fr-FR"/>
        </w:rPr>
        <w:t xml:space="preserve">seules </w:t>
      </w:r>
      <w:r w:rsidRPr="00AB1680">
        <w:rPr>
          <w:color w:val="64605E"/>
          <w:w w:val="105"/>
          <w:lang w:val="fr-FR"/>
        </w:rPr>
        <w:t xml:space="preserve">deux furent diffusés dans des salles hexagonales </w:t>
      </w:r>
      <w:r w:rsidRPr="00AB1680">
        <w:rPr>
          <w:color w:val="74726E"/>
          <w:w w:val="105"/>
          <w:lang w:val="fr-FR"/>
        </w:rPr>
        <w:t>:</w:t>
      </w:r>
      <w:r w:rsidRPr="00AB1680">
        <w:rPr>
          <w:color w:val="74726E"/>
          <w:spacing w:val="-2"/>
          <w:w w:val="105"/>
          <w:lang w:val="fr-FR"/>
        </w:rPr>
        <w:t xml:space="preserve"> </w:t>
      </w:r>
      <w:r w:rsidRPr="00AB1680">
        <w:rPr>
          <w:i/>
          <w:color w:val="64605E"/>
          <w:w w:val="105"/>
          <w:lang w:val="fr-FR"/>
        </w:rPr>
        <w:t xml:space="preserve">The Crazies </w:t>
      </w:r>
      <w:r w:rsidRPr="00AB1680">
        <w:rPr>
          <w:i/>
          <w:color w:val="524F4D"/>
          <w:w w:val="105"/>
          <w:lang w:val="fr-FR"/>
        </w:rPr>
        <w:t>(La</w:t>
      </w:r>
      <w:r w:rsidRPr="00AB1680">
        <w:rPr>
          <w:i/>
          <w:color w:val="524F4D"/>
          <w:spacing w:val="-10"/>
          <w:w w:val="105"/>
          <w:lang w:val="fr-FR"/>
        </w:rPr>
        <w:t xml:space="preserve"> </w:t>
      </w:r>
      <w:r w:rsidRPr="00AB1680">
        <w:rPr>
          <w:i/>
          <w:color w:val="64605E"/>
          <w:w w:val="105"/>
          <w:lang w:val="fr-FR"/>
        </w:rPr>
        <w:t>Nuit</w:t>
      </w:r>
      <w:r w:rsidRPr="00AB1680">
        <w:rPr>
          <w:i/>
          <w:color w:val="64605E"/>
          <w:spacing w:val="-11"/>
          <w:w w:val="105"/>
          <w:lang w:val="fr-FR"/>
        </w:rPr>
        <w:t xml:space="preserve"> </w:t>
      </w:r>
      <w:r w:rsidRPr="00AB1680">
        <w:rPr>
          <w:i/>
          <w:color w:val="64605E"/>
          <w:w w:val="105"/>
          <w:lang w:val="fr-FR"/>
        </w:rPr>
        <w:t>des</w:t>
      </w:r>
      <w:r w:rsidRPr="00AB1680">
        <w:rPr>
          <w:i/>
          <w:color w:val="64605E"/>
          <w:spacing w:val="-11"/>
          <w:w w:val="105"/>
          <w:lang w:val="fr-FR"/>
        </w:rPr>
        <w:t xml:space="preserve"> </w:t>
      </w:r>
      <w:r w:rsidRPr="00AB1680">
        <w:rPr>
          <w:i/>
          <w:color w:val="64605E"/>
          <w:w w:val="105"/>
          <w:lang w:val="fr-FR"/>
        </w:rPr>
        <w:t>f</w:t>
      </w:r>
      <w:r w:rsidRPr="00AB1680">
        <w:rPr>
          <w:i/>
          <w:color w:val="64605E"/>
          <w:w w:val="105"/>
          <w:lang w:val="fr-FR"/>
        </w:rPr>
        <w:t>ous</w:t>
      </w:r>
      <w:r w:rsidRPr="00AB1680">
        <w:rPr>
          <w:i/>
          <w:color w:val="64605E"/>
          <w:spacing w:val="-13"/>
          <w:w w:val="105"/>
          <w:lang w:val="fr-FR"/>
        </w:rPr>
        <w:t xml:space="preserve"> </w:t>
      </w:r>
      <w:r w:rsidRPr="00AB1680">
        <w:rPr>
          <w:i/>
          <w:color w:val="64605E"/>
          <w:w w:val="105"/>
          <w:lang w:val="fr-FR"/>
        </w:rPr>
        <w:t>vivants)</w:t>
      </w:r>
      <w:r w:rsidRPr="00AB1680">
        <w:rPr>
          <w:i/>
          <w:color w:val="64605E"/>
          <w:spacing w:val="-12"/>
          <w:w w:val="105"/>
          <w:lang w:val="fr-FR"/>
        </w:rPr>
        <w:t xml:space="preserve"> </w:t>
      </w:r>
      <w:r w:rsidRPr="00AB1680">
        <w:rPr>
          <w:color w:val="64605E"/>
          <w:w w:val="105"/>
          <w:lang w:val="fr-FR"/>
        </w:rPr>
        <w:t>et</w:t>
      </w:r>
      <w:r w:rsidRPr="00AB1680">
        <w:rPr>
          <w:color w:val="64605E"/>
          <w:spacing w:val="-13"/>
          <w:w w:val="105"/>
          <w:lang w:val="fr-FR"/>
        </w:rPr>
        <w:t xml:space="preserve"> </w:t>
      </w:r>
      <w:r w:rsidRPr="00AB1680">
        <w:rPr>
          <w:i/>
          <w:color w:val="64605E"/>
          <w:w w:val="105"/>
          <w:lang w:val="fr-FR"/>
        </w:rPr>
        <w:t>Martin.</w:t>
      </w:r>
      <w:r w:rsidRPr="00AB1680">
        <w:rPr>
          <w:i/>
          <w:color w:val="64605E"/>
          <w:spacing w:val="-12"/>
          <w:w w:val="105"/>
          <w:lang w:val="fr-FR"/>
        </w:rPr>
        <w:t xml:space="preserve"> </w:t>
      </w:r>
      <w:r w:rsidRPr="00AB1680">
        <w:rPr>
          <w:i/>
          <w:color w:val="64605E"/>
          <w:w w:val="105"/>
          <w:lang w:val="fr-FR"/>
        </w:rPr>
        <w:t>There's</w:t>
      </w:r>
      <w:r w:rsidRPr="00AB1680">
        <w:rPr>
          <w:i/>
          <w:color w:val="64605E"/>
          <w:spacing w:val="-1"/>
          <w:w w:val="105"/>
          <w:lang w:val="fr-FR"/>
        </w:rPr>
        <w:t xml:space="preserve"> </w:t>
      </w:r>
      <w:r w:rsidRPr="00AB1680">
        <w:rPr>
          <w:i/>
          <w:color w:val="64605E"/>
          <w:w w:val="105"/>
          <w:lang w:val="fr-FR"/>
        </w:rPr>
        <w:t>Always</w:t>
      </w:r>
      <w:r w:rsidRPr="00AB1680">
        <w:rPr>
          <w:i/>
          <w:color w:val="64605E"/>
          <w:spacing w:val="-13"/>
          <w:w w:val="105"/>
          <w:lang w:val="fr-FR"/>
        </w:rPr>
        <w:t xml:space="preserve"> </w:t>
      </w:r>
      <w:r w:rsidRPr="00AB1680">
        <w:rPr>
          <w:i/>
          <w:color w:val="64605E"/>
          <w:w w:val="105"/>
          <w:lang w:val="fr-FR"/>
        </w:rPr>
        <w:t>Vanilla</w:t>
      </w:r>
      <w:r w:rsidRPr="00AB1680">
        <w:rPr>
          <w:i/>
          <w:color w:val="64605E"/>
          <w:spacing w:val="-9"/>
          <w:w w:val="105"/>
          <w:lang w:val="fr-FR"/>
        </w:rPr>
        <w:t xml:space="preserve"> </w:t>
      </w:r>
      <w:r w:rsidRPr="00AB1680">
        <w:rPr>
          <w:color w:val="64605E"/>
          <w:w w:val="105"/>
          <w:lang w:val="fr-FR"/>
        </w:rPr>
        <w:t>et</w:t>
      </w:r>
      <w:r w:rsidRPr="00AB1680">
        <w:rPr>
          <w:color w:val="64605E"/>
          <w:spacing w:val="-6"/>
          <w:w w:val="105"/>
          <w:lang w:val="fr-FR"/>
        </w:rPr>
        <w:t xml:space="preserve"> </w:t>
      </w:r>
      <w:r w:rsidRPr="00AB1680">
        <w:rPr>
          <w:i/>
          <w:color w:val="64605E"/>
          <w:w w:val="105"/>
          <w:lang w:val="fr-FR"/>
        </w:rPr>
        <w:t>Seasons of the</w:t>
      </w:r>
      <w:r w:rsidRPr="00AB1680">
        <w:rPr>
          <w:i/>
          <w:color w:val="64605E"/>
          <w:spacing w:val="-3"/>
          <w:w w:val="105"/>
          <w:lang w:val="fr-FR"/>
        </w:rPr>
        <w:t xml:space="preserve"> </w:t>
      </w:r>
      <w:r w:rsidRPr="00AB1680">
        <w:rPr>
          <w:i/>
          <w:color w:val="64605E"/>
          <w:w w:val="105"/>
          <w:lang w:val="fr-FR"/>
        </w:rPr>
        <w:t xml:space="preserve">Witch </w:t>
      </w:r>
      <w:r w:rsidRPr="00AB1680">
        <w:rPr>
          <w:color w:val="64605E"/>
          <w:w w:val="105"/>
          <w:lang w:val="fr-FR"/>
        </w:rPr>
        <w:t>ne</w:t>
      </w:r>
      <w:r w:rsidRPr="00AB1680">
        <w:rPr>
          <w:color w:val="64605E"/>
          <w:spacing w:val="-5"/>
          <w:w w:val="105"/>
          <w:lang w:val="fr-FR"/>
        </w:rPr>
        <w:t xml:space="preserve"> </w:t>
      </w:r>
      <w:r w:rsidRPr="00AB1680">
        <w:rPr>
          <w:color w:val="64605E"/>
          <w:w w:val="105"/>
          <w:lang w:val="fr-FR"/>
        </w:rPr>
        <w:t>connurent aucune distribution, tandis que</w:t>
      </w:r>
      <w:r w:rsidRPr="00AB1680">
        <w:rPr>
          <w:color w:val="64605E"/>
          <w:spacing w:val="-13"/>
          <w:w w:val="105"/>
          <w:lang w:val="fr-FR"/>
        </w:rPr>
        <w:t xml:space="preserve"> </w:t>
      </w:r>
      <w:r w:rsidRPr="00AB1680">
        <w:rPr>
          <w:i/>
          <w:color w:val="64605E"/>
          <w:w w:val="105"/>
          <w:lang w:val="fr-FR"/>
        </w:rPr>
        <w:t xml:space="preserve">Zombie </w:t>
      </w:r>
      <w:r w:rsidRPr="00AB1680">
        <w:rPr>
          <w:color w:val="64605E"/>
          <w:w w:val="105"/>
          <w:lang w:val="fr-FR"/>
        </w:rPr>
        <w:t xml:space="preserve">fut </w:t>
      </w:r>
      <w:r w:rsidRPr="00AB1680">
        <w:rPr>
          <w:color w:val="524F4D"/>
          <w:w w:val="105"/>
          <w:lang w:val="fr-FR"/>
        </w:rPr>
        <w:t xml:space="preserve">bloqué </w:t>
      </w:r>
      <w:r w:rsidRPr="00AB1680">
        <w:rPr>
          <w:color w:val="64605E"/>
          <w:w w:val="105"/>
          <w:lang w:val="fr-FR"/>
        </w:rPr>
        <w:t xml:space="preserve">par la censure jusqu'au début des années quatre-vingt. La </w:t>
      </w:r>
      <w:r w:rsidRPr="00AB1680">
        <w:rPr>
          <w:color w:val="524F4D"/>
          <w:w w:val="105"/>
          <w:lang w:val="fr-FR"/>
        </w:rPr>
        <w:t>di</w:t>
      </w:r>
      <w:r w:rsidRPr="00AB1680">
        <w:rPr>
          <w:color w:val="74726E"/>
          <w:w w:val="105"/>
          <w:lang w:val="fr-FR"/>
        </w:rPr>
        <w:t xml:space="preserve">stribution </w:t>
      </w:r>
      <w:r w:rsidRPr="00AB1680">
        <w:rPr>
          <w:color w:val="64605E"/>
          <w:w w:val="105"/>
          <w:lang w:val="fr-FR"/>
        </w:rPr>
        <w:t xml:space="preserve">chaotique de </w:t>
      </w:r>
      <w:r w:rsidRPr="00AB1680">
        <w:rPr>
          <w:color w:val="74726E"/>
          <w:w w:val="105"/>
          <w:lang w:val="fr-FR"/>
        </w:rPr>
        <w:t xml:space="preserve">ses </w:t>
      </w:r>
      <w:r w:rsidRPr="00AB1680">
        <w:rPr>
          <w:color w:val="64605E"/>
          <w:w w:val="105"/>
          <w:lang w:val="fr-FR"/>
        </w:rPr>
        <w:t xml:space="preserve">films explique en partie le </w:t>
      </w:r>
      <w:r w:rsidRPr="00AB1680">
        <w:rPr>
          <w:color w:val="74726E"/>
          <w:w w:val="105"/>
          <w:lang w:val="fr-FR"/>
        </w:rPr>
        <w:t xml:space="preserve">silence </w:t>
      </w:r>
      <w:r w:rsidRPr="00AB1680">
        <w:rPr>
          <w:color w:val="524F4D"/>
          <w:w w:val="105"/>
          <w:lang w:val="fr-FR"/>
        </w:rPr>
        <w:t>critique</w:t>
      </w:r>
      <w:r w:rsidRPr="00AB1680">
        <w:rPr>
          <w:color w:val="524F4D"/>
          <w:spacing w:val="-3"/>
          <w:w w:val="105"/>
          <w:lang w:val="fr-FR"/>
        </w:rPr>
        <w:t xml:space="preserve"> </w:t>
      </w:r>
      <w:r w:rsidRPr="00AB1680">
        <w:rPr>
          <w:color w:val="64605E"/>
          <w:w w:val="105"/>
          <w:lang w:val="fr-FR"/>
        </w:rPr>
        <w:t xml:space="preserve">autour de Romero, </w:t>
      </w:r>
      <w:r w:rsidRPr="00AB1680">
        <w:rPr>
          <w:rFonts w:ascii="Arial" w:hAnsi="Arial"/>
          <w:color w:val="64605E"/>
          <w:w w:val="105"/>
          <w:sz w:val="18"/>
          <w:lang w:val="fr-FR"/>
        </w:rPr>
        <w:t>à</w:t>
      </w:r>
      <w:r w:rsidRPr="00AB1680">
        <w:rPr>
          <w:rFonts w:ascii="Arial" w:hAnsi="Arial"/>
          <w:color w:val="64605E"/>
          <w:spacing w:val="-16"/>
          <w:w w:val="105"/>
          <w:sz w:val="18"/>
          <w:lang w:val="fr-FR"/>
        </w:rPr>
        <w:t xml:space="preserve"> </w:t>
      </w:r>
      <w:r w:rsidRPr="00AB1680">
        <w:rPr>
          <w:color w:val="64605E"/>
          <w:w w:val="105"/>
          <w:lang w:val="fr-FR"/>
        </w:rPr>
        <w:t>l'exception de</w:t>
      </w:r>
      <w:r w:rsidRPr="00AB1680">
        <w:rPr>
          <w:color w:val="64605E"/>
          <w:spacing w:val="-7"/>
          <w:w w:val="105"/>
          <w:lang w:val="fr-FR"/>
        </w:rPr>
        <w:t xml:space="preserve"> </w:t>
      </w:r>
      <w:r w:rsidRPr="00AB1680">
        <w:rPr>
          <w:color w:val="64605E"/>
          <w:w w:val="105"/>
          <w:lang w:val="fr-FR"/>
        </w:rPr>
        <w:t>comptes</w:t>
      </w:r>
      <w:r w:rsidRPr="00AB1680">
        <w:rPr>
          <w:color w:val="64605E"/>
          <w:spacing w:val="26"/>
          <w:w w:val="105"/>
          <w:lang w:val="fr-FR"/>
        </w:rPr>
        <w:t xml:space="preserve"> </w:t>
      </w:r>
      <w:r w:rsidRPr="00AB1680">
        <w:rPr>
          <w:color w:val="64605E"/>
          <w:w w:val="105"/>
          <w:lang w:val="fr-FR"/>
        </w:rPr>
        <w:t xml:space="preserve">rendus publiés </w:t>
      </w:r>
      <w:r w:rsidRPr="00AB1680">
        <w:rPr>
          <w:color w:val="74726E"/>
          <w:w w:val="105"/>
          <w:lang w:val="fr-FR"/>
        </w:rPr>
        <w:t>à</w:t>
      </w:r>
    </w:p>
    <w:p w14:paraId="61D8D087" w14:textId="77777777" w:rsidR="001C7B19" w:rsidRPr="00AB1680" w:rsidRDefault="001C7B19">
      <w:pPr>
        <w:pStyle w:val="Corpsdetexte"/>
        <w:rPr>
          <w:sz w:val="20"/>
          <w:lang w:val="fr-FR"/>
        </w:rPr>
      </w:pPr>
    </w:p>
    <w:p w14:paraId="55C4B777" w14:textId="77777777" w:rsidR="001C7B19" w:rsidRPr="00AB1680" w:rsidRDefault="001C7B19">
      <w:pPr>
        <w:pStyle w:val="Corpsdetexte"/>
        <w:rPr>
          <w:sz w:val="20"/>
          <w:lang w:val="fr-FR"/>
        </w:rPr>
      </w:pPr>
    </w:p>
    <w:p w14:paraId="76BF23B3" w14:textId="295A0B0B" w:rsidR="001C7B19" w:rsidRPr="00AB1680" w:rsidRDefault="00AB1680">
      <w:pPr>
        <w:pStyle w:val="Corpsdetexte"/>
        <w:rPr>
          <w:sz w:val="16"/>
          <w:lang w:val="fr-FR"/>
        </w:rPr>
      </w:pPr>
      <w:r w:rsidRPr="00AB1680">
        <w:rPr>
          <w:noProof/>
          <w:lang w:val="fr-FR"/>
        </w:rPr>
        <mc:AlternateContent>
          <mc:Choice Requires="wps">
            <w:drawing>
              <wp:anchor distT="0" distB="0" distL="0" distR="0" simplePos="0" relativeHeight="487760896" behindDoc="1" locked="0" layoutInCell="1" allowOverlap="1" wp14:anchorId="33101B60" wp14:editId="7D9A73D1">
                <wp:simplePos x="0" y="0"/>
                <wp:positionH relativeFrom="page">
                  <wp:posOffset>415925</wp:posOffset>
                </wp:positionH>
                <wp:positionV relativeFrom="paragraph">
                  <wp:posOffset>132080</wp:posOffset>
                </wp:positionV>
                <wp:extent cx="1797685" cy="1270"/>
                <wp:effectExtent l="0" t="0" r="0" b="0"/>
                <wp:wrapTopAndBottom/>
                <wp:docPr id="314"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55 655"/>
                            <a:gd name="T1" fmla="*/ T0 w 2831"/>
                            <a:gd name="T2" fmla="+- 0 3485 655"/>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9BA" id="docshape368" o:spid="_x0000_s1026" style="position:absolute;margin-left:32.75pt;margin-top:10.4pt;width:141.55pt;height:.1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" path="m,l2830,e" filled="f" strokeweight=".16967mm">
                <v:path arrowok="t" o:connecttype="custom" o:connectlocs="0,0;1797050,0" o:connectangles="0,0"/>
                <w10:wrap type="topAndBottom" anchorx="page"/>
              </v:shape>
            </w:pict>
          </mc:Fallback>
        </mc:AlternateContent>
      </w:r>
    </w:p>
    <w:p w14:paraId="1DC97135" w14:textId="77777777" w:rsidR="001C7B19" w:rsidRPr="00AB1680" w:rsidRDefault="00A84B16">
      <w:pPr>
        <w:pStyle w:val="Paragraphedeliste"/>
        <w:numPr>
          <w:ilvl w:val="0"/>
          <w:numId w:val="13"/>
        </w:numPr>
        <w:tabs>
          <w:tab w:val="left" w:pos="498"/>
        </w:tabs>
        <w:spacing w:before="120" w:line="285" w:lineRule="auto"/>
        <w:ind w:right="928" w:hanging="260"/>
        <w:jc w:val="both"/>
        <w:rPr>
          <w:sz w:val="16"/>
          <w:lang w:val="fr-FR"/>
        </w:rPr>
      </w:pPr>
      <w:r w:rsidRPr="00AB1680">
        <w:rPr>
          <w:color w:val="64605E"/>
          <w:w w:val="105"/>
          <w:sz w:val="16"/>
          <w:lang w:val="fr-FR"/>
        </w:rPr>
        <w:t xml:space="preserve">On trouve de nombreux points communs </w:t>
      </w:r>
      <w:r w:rsidRPr="00AB1680">
        <w:rPr>
          <w:color w:val="74726E"/>
          <w:w w:val="105"/>
          <w:sz w:val="16"/>
          <w:lang w:val="fr-FR"/>
        </w:rPr>
        <w:t xml:space="preserve">entre </w:t>
      </w:r>
      <w:r w:rsidRPr="00AB1680">
        <w:rPr>
          <w:color w:val="64605E"/>
          <w:w w:val="105"/>
          <w:sz w:val="16"/>
          <w:lang w:val="fr-FR"/>
        </w:rPr>
        <w:t xml:space="preserve">la réception de </w:t>
      </w:r>
      <w:r w:rsidRPr="00AB1680">
        <w:rPr>
          <w:i/>
          <w:color w:val="64605E"/>
          <w:w w:val="105"/>
          <w:sz w:val="16"/>
          <w:lang w:val="fr-FR"/>
        </w:rPr>
        <w:t xml:space="preserve">Pour une poignée de dollars </w:t>
      </w:r>
      <w:r w:rsidRPr="00AB1680">
        <w:rPr>
          <w:color w:val="64605E"/>
          <w:w w:val="105"/>
          <w:sz w:val="16"/>
          <w:lang w:val="fr-FR"/>
        </w:rPr>
        <w:t xml:space="preserve">et </w:t>
      </w:r>
      <w:r w:rsidRPr="00AB1680">
        <w:rPr>
          <w:color w:val="74726E"/>
          <w:w w:val="105"/>
          <w:sz w:val="16"/>
          <w:lang w:val="fr-FR"/>
        </w:rPr>
        <w:t xml:space="preserve">celle </w:t>
      </w:r>
      <w:r w:rsidRPr="00AB1680">
        <w:rPr>
          <w:color w:val="64605E"/>
          <w:w w:val="105"/>
          <w:sz w:val="16"/>
          <w:lang w:val="fr-FR"/>
        </w:rPr>
        <w:t xml:space="preserve">de </w:t>
      </w:r>
      <w:r w:rsidRPr="00AB1680">
        <w:rPr>
          <w:i/>
          <w:color w:val="64605E"/>
          <w:w w:val="105"/>
          <w:sz w:val="16"/>
          <w:lang w:val="fr-FR"/>
        </w:rPr>
        <w:t>La Nuit des morts-vivants</w:t>
      </w:r>
      <w:r w:rsidRPr="00AB1680">
        <w:rPr>
          <w:i/>
          <w:color w:val="8E8C89"/>
          <w:w w:val="105"/>
          <w:sz w:val="16"/>
          <w:lang w:val="fr-FR"/>
        </w:rPr>
        <w:t xml:space="preserve">. </w:t>
      </w:r>
      <w:r w:rsidRPr="00AB1680">
        <w:rPr>
          <w:color w:val="64605E"/>
          <w:w w:val="105"/>
          <w:sz w:val="16"/>
          <w:lang w:val="fr-FR"/>
        </w:rPr>
        <w:t xml:space="preserve">I.e </w:t>
      </w:r>
      <w:r w:rsidRPr="00AB1680">
        <w:rPr>
          <w:color w:val="74726E"/>
          <w:w w:val="105"/>
          <w:sz w:val="16"/>
          <w:lang w:val="fr-FR"/>
        </w:rPr>
        <w:t xml:space="preserve">premier est </w:t>
      </w:r>
      <w:r w:rsidRPr="00AB1680">
        <w:rPr>
          <w:color w:val="64605E"/>
          <w:w w:val="105"/>
          <w:sz w:val="16"/>
          <w:lang w:val="fr-FR"/>
        </w:rPr>
        <w:t>dénoncé</w:t>
      </w:r>
      <w:r w:rsidRPr="00AB1680">
        <w:rPr>
          <w:color w:val="64605E"/>
          <w:spacing w:val="40"/>
          <w:w w:val="105"/>
          <w:sz w:val="16"/>
          <w:lang w:val="fr-FR"/>
        </w:rPr>
        <w:t xml:space="preserve"> </w:t>
      </w:r>
      <w:r w:rsidRPr="00AB1680">
        <w:rPr>
          <w:color w:val="64605E"/>
          <w:w w:val="105"/>
          <w:sz w:val="16"/>
          <w:lang w:val="fr-FR"/>
        </w:rPr>
        <w:t>pour</w:t>
      </w:r>
      <w:r w:rsidRPr="00AB1680">
        <w:rPr>
          <w:color w:val="64605E"/>
          <w:spacing w:val="40"/>
          <w:w w:val="105"/>
          <w:sz w:val="16"/>
          <w:lang w:val="fr-FR"/>
        </w:rPr>
        <w:t xml:space="preserve"> </w:t>
      </w:r>
      <w:r w:rsidRPr="00AB1680">
        <w:rPr>
          <w:color w:val="64605E"/>
          <w:w w:val="105"/>
          <w:sz w:val="16"/>
          <w:lang w:val="fr-FR"/>
        </w:rPr>
        <w:t>sa</w:t>
      </w:r>
      <w:r w:rsidRPr="00AB1680">
        <w:rPr>
          <w:color w:val="64605E"/>
          <w:spacing w:val="40"/>
          <w:w w:val="105"/>
          <w:sz w:val="16"/>
          <w:lang w:val="fr-FR"/>
        </w:rPr>
        <w:t xml:space="preserve"> </w:t>
      </w:r>
      <w:r w:rsidRPr="00AB1680">
        <w:rPr>
          <w:color w:val="64605E"/>
          <w:w w:val="105"/>
          <w:sz w:val="16"/>
          <w:lang w:val="fr-FR"/>
        </w:rPr>
        <w:t>cruauté</w:t>
      </w:r>
      <w:r w:rsidRPr="00AB1680">
        <w:rPr>
          <w:color w:val="64605E"/>
          <w:spacing w:val="40"/>
          <w:w w:val="105"/>
          <w:sz w:val="16"/>
          <w:lang w:val="fr-FR"/>
        </w:rPr>
        <w:t xml:space="preserve"> </w:t>
      </w:r>
      <w:r w:rsidRPr="00AB1680">
        <w:rPr>
          <w:color w:val="64605E"/>
          <w:w w:val="105"/>
          <w:sz w:val="16"/>
          <w:lang w:val="fr-FR"/>
        </w:rPr>
        <w:t>quand</w:t>
      </w:r>
      <w:r w:rsidRPr="00AB1680">
        <w:rPr>
          <w:color w:val="64605E"/>
          <w:spacing w:val="40"/>
          <w:w w:val="105"/>
          <w:sz w:val="16"/>
          <w:lang w:val="fr-FR"/>
        </w:rPr>
        <w:t xml:space="preserve"> </w:t>
      </w:r>
      <w:r w:rsidRPr="00AB1680">
        <w:rPr>
          <w:color w:val="64605E"/>
          <w:w w:val="105"/>
          <w:sz w:val="16"/>
          <w:lang w:val="fr-FR"/>
        </w:rPr>
        <w:t>le</w:t>
      </w:r>
      <w:r w:rsidRPr="00AB1680">
        <w:rPr>
          <w:color w:val="64605E"/>
          <w:spacing w:val="40"/>
          <w:w w:val="105"/>
          <w:sz w:val="16"/>
          <w:lang w:val="fr-FR"/>
        </w:rPr>
        <w:t xml:space="preserve"> </w:t>
      </w:r>
      <w:r w:rsidRPr="00AB1680">
        <w:rPr>
          <w:color w:val="74726E"/>
          <w:w w:val="105"/>
          <w:sz w:val="16"/>
          <w:lang w:val="fr-FR"/>
        </w:rPr>
        <w:t>;econd</w:t>
      </w:r>
      <w:r w:rsidRPr="00AB1680">
        <w:rPr>
          <w:color w:val="74726E"/>
          <w:spacing w:val="40"/>
          <w:w w:val="105"/>
          <w:sz w:val="16"/>
          <w:lang w:val="fr-FR"/>
        </w:rPr>
        <w:t xml:space="preserve"> </w:t>
      </w:r>
      <w:r w:rsidRPr="00AB1680">
        <w:rPr>
          <w:color w:val="74726E"/>
          <w:w w:val="105"/>
          <w:sz w:val="16"/>
          <w:lang w:val="fr-FR"/>
        </w:rPr>
        <w:t>est</w:t>
      </w:r>
      <w:r w:rsidRPr="00AB1680">
        <w:rPr>
          <w:color w:val="74726E"/>
          <w:spacing w:val="40"/>
          <w:w w:val="105"/>
          <w:sz w:val="16"/>
          <w:lang w:val="fr-FR"/>
        </w:rPr>
        <w:t xml:space="preserve"> </w:t>
      </w:r>
      <w:r w:rsidRPr="00AB1680">
        <w:rPr>
          <w:color w:val="64605E"/>
          <w:w w:val="105"/>
          <w:sz w:val="16"/>
          <w:lang w:val="fr-FR"/>
        </w:rPr>
        <w:t>dénigré</w:t>
      </w:r>
      <w:r w:rsidRPr="00AB1680">
        <w:rPr>
          <w:color w:val="64605E"/>
          <w:spacing w:val="40"/>
          <w:w w:val="105"/>
          <w:sz w:val="16"/>
          <w:lang w:val="fr-FR"/>
        </w:rPr>
        <w:t xml:space="preserve"> </w:t>
      </w:r>
      <w:r w:rsidRPr="00AB1680">
        <w:rPr>
          <w:color w:val="74726E"/>
          <w:w w:val="105"/>
          <w:sz w:val="15"/>
          <w:lang w:val="fr-FR"/>
        </w:rPr>
        <w:t>à</w:t>
      </w:r>
      <w:r w:rsidRPr="00AB1680">
        <w:rPr>
          <w:color w:val="74726E"/>
          <w:spacing w:val="40"/>
          <w:w w:val="105"/>
          <w:sz w:val="15"/>
          <w:lang w:val="fr-FR"/>
        </w:rPr>
        <w:t xml:space="preserve"> </w:t>
      </w:r>
      <w:r w:rsidRPr="00AB1680">
        <w:rPr>
          <w:color w:val="74726E"/>
          <w:w w:val="105"/>
          <w:sz w:val="16"/>
          <w:lang w:val="fr-FR"/>
        </w:rPr>
        <w:t>cause</w:t>
      </w:r>
      <w:r w:rsidRPr="00AB1680">
        <w:rPr>
          <w:color w:val="74726E"/>
          <w:spacing w:val="40"/>
          <w:w w:val="105"/>
          <w:sz w:val="16"/>
          <w:lang w:val="fr-FR"/>
        </w:rPr>
        <w:t xml:space="preserve"> </w:t>
      </w:r>
      <w:r w:rsidRPr="00AB1680">
        <w:rPr>
          <w:color w:val="64605E"/>
          <w:w w:val="105"/>
          <w:sz w:val="16"/>
          <w:lang w:val="fr-FR"/>
        </w:rPr>
        <w:t xml:space="preserve">de </w:t>
      </w:r>
      <w:r w:rsidRPr="00AB1680">
        <w:rPr>
          <w:color w:val="524F4D"/>
          <w:w w:val="105"/>
          <w:sz w:val="16"/>
          <w:lang w:val="fr-FR"/>
        </w:rPr>
        <w:t>l'é</w:t>
      </w:r>
      <w:r w:rsidRPr="00AB1680">
        <w:rPr>
          <w:color w:val="74726E"/>
          <w:w w:val="105"/>
          <w:sz w:val="16"/>
          <w:lang w:val="fr-FR"/>
        </w:rPr>
        <w:t xml:space="preserve">cœurement </w:t>
      </w:r>
      <w:r w:rsidRPr="00AB1680">
        <w:rPr>
          <w:color w:val="64605E"/>
          <w:w w:val="105"/>
          <w:sz w:val="16"/>
          <w:lang w:val="fr-FR"/>
        </w:rPr>
        <w:t>qu</w:t>
      </w:r>
      <w:r w:rsidRPr="00AB1680">
        <w:rPr>
          <w:color w:val="8E8C89"/>
          <w:w w:val="105"/>
          <w:sz w:val="16"/>
          <w:lang w:val="fr-FR"/>
        </w:rPr>
        <w:t>'</w:t>
      </w:r>
      <w:r w:rsidRPr="00AB1680">
        <w:rPr>
          <w:color w:val="64605E"/>
          <w:w w:val="105"/>
          <w:sz w:val="16"/>
          <w:lang w:val="fr-FR"/>
        </w:rPr>
        <w:t>il</w:t>
      </w:r>
      <w:r w:rsidRPr="00AB1680">
        <w:rPr>
          <w:color w:val="64605E"/>
          <w:spacing w:val="-2"/>
          <w:w w:val="105"/>
          <w:sz w:val="16"/>
          <w:lang w:val="fr-FR"/>
        </w:rPr>
        <w:t xml:space="preserve"> </w:t>
      </w:r>
      <w:r w:rsidRPr="00AB1680">
        <w:rPr>
          <w:color w:val="64605E"/>
          <w:w w:val="105"/>
          <w:sz w:val="16"/>
          <w:lang w:val="fr-FR"/>
        </w:rPr>
        <w:t>provoque.</w:t>
      </w:r>
    </w:p>
    <w:p w14:paraId="5408B660" w14:textId="77777777" w:rsidR="001C7B19" w:rsidRPr="00AB1680" w:rsidRDefault="001C7B19">
      <w:pPr>
        <w:spacing w:line="285" w:lineRule="auto"/>
        <w:jc w:val="both"/>
        <w:rPr>
          <w:sz w:val="16"/>
          <w:lang w:val="fr-FR"/>
        </w:rPr>
        <w:sectPr w:rsidR="001C7B19" w:rsidRPr="00AB1680">
          <w:headerReference w:type="even" r:id="rId148"/>
          <w:headerReference w:type="default" r:id="rId149"/>
          <w:pgSz w:w="7360" w:h="10410"/>
          <w:pgMar w:top="520" w:right="180" w:bottom="0" w:left="440" w:header="7" w:footer="0" w:gutter="0"/>
          <w:pgNumType w:start="161"/>
          <w:cols w:space="720"/>
        </w:sectPr>
      </w:pPr>
    </w:p>
    <w:p w14:paraId="6D495C96" w14:textId="550764F5"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03232" behindDoc="0" locked="0" layoutInCell="1" allowOverlap="1" wp14:anchorId="0BF6ED99" wp14:editId="78C5BD98">
                <wp:simplePos x="0" y="0"/>
                <wp:positionH relativeFrom="page">
                  <wp:posOffset>21590</wp:posOffset>
                </wp:positionH>
                <wp:positionV relativeFrom="page">
                  <wp:posOffset>0</wp:posOffset>
                </wp:positionV>
                <wp:extent cx="12065" cy="5857875"/>
                <wp:effectExtent l="0" t="0" r="0" b="0"/>
                <wp:wrapNone/>
                <wp:docPr id="313"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5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F827" id="docshape369" o:spid="_x0000_s1026" style="position:absolute;margin-left:1.7pt;margin-top:0;width:.95pt;height:461.2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03744" behindDoc="0" locked="0" layoutInCell="1" allowOverlap="1" wp14:anchorId="1B05B125" wp14:editId="3A65E093">
                <wp:simplePos x="0" y="0"/>
                <wp:positionH relativeFrom="page">
                  <wp:posOffset>4279900</wp:posOffset>
                </wp:positionH>
                <wp:positionV relativeFrom="page">
                  <wp:posOffset>15240</wp:posOffset>
                </wp:positionV>
                <wp:extent cx="391160" cy="12065"/>
                <wp:effectExtent l="0" t="0" r="0" b="0"/>
                <wp:wrapNone/>
                <wp:docPr id="312"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16DAA" id="docshape370" o:spid="_x0000_s1026" style="position:absolute;margin-left:337pt;margin-top:1.2pt;width:30.8pt;height:.9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04256" behindDoc="0" locked="0" layoutInCell="1" allowOverlap="1" wp14:anchorId="44699283" wp14:editId="13AA9802">
                <wp:simplePos x="0" y="0"/>
                <wp:positionH relativeFrom="page">
                  <wp:posOffset>12065</wp:posOffset>
                </wp:positionH>
                <wp:positionV relativeFrom="page">
                  <wp:posOffset>6593840</wp:posOffset>
                </wp:positionV>
                <wp:extent cx="623570" cy="0"/>
                <wp:effectExtent l="0" t="0" r="0" b="0"/>
                <wp:wrapNone/>
                <wp:docPr id="31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3350" id="Line 121" o:spid="_x0000_s1026" style="position:absolute;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50.0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" strokeweight=".33933mm">
                <w10:wrap anchorx="page" anchory="page"/>
              </v:line>
            </w:pict>
          </mc:Fallback>
        </mc:AlternateContent>
      </w:r>
    </w:p>
    <w:p w14:paraId="3271CCEC" w14:textId="77777777" w:rsidR="001C7B19" w:rsidRPr="00AB1680" w:rsidRDefault="00A84B16">
      <w:pPr>
        <w:pStyle w:val="Corpsdetexte"/>
        <w:spacing w:before="93" w:line="285" w:lineRule="auto"/>
        <w:ind w:left="858" w:right="290"/>
        <w:jc w:val="both"/>
        <w:rPr>
          <w:lang w:val="fr-FR"/>
        </w:rPr>
      </w:pPr>
      <w:r w:rsidRPr="00AB1680">
        <w:rPr>
          <w:color w:val="5D5B56"/>
          <w:w w:val="105"/>
          <w:lang w:val="fr-FR"/>
        </w:rPr>
        <w:t>l'occasion des</w:t>
      </w:r>
      <w:r w:rsidRPr="00AB1680">
        <w:rPr>
          <w:color w:val="5D5B56"/>
          <w:w w:val="105"/>
          <w:lang w:val="fr-FR"/>
        </w:rPr>
        <w:t xml:space="preserve"> différentes éditions du festival du cinéma fantastique</w:t>
      </w:r>
      <w:r w:rsidRPr="00AB1680">
        <w:rPr>
          <w:color w:val="5D5B56"/>
          <w:spacing w:val="40"/>
          <w:w w:val="105"/>
          <w:lang w:val="fr-FR"/>
        </w:rPr>
        <w:t xml:space="preserve"> </w:t>
      </w:r>
      <w:r w:rsidRPr="00AB1680">
        <w:rPr>
          <w:color w:val="5D5B56"/>
          <w:w w:val="105"/>
          <w:lang w:val="fr-FR"/>
        </w:rPr>
        <w:t xml:space="preserve">de Paris ou au moment de </w:t>
      </w:r>
      <w:r w:rsidRPr="00AB1680">
        <w:rPr>
          <w:color w:val="6D6B66"/>
          <w:w w:val="105"/>
          <w:lang w:val="fr-FR"/>
        </w:rPr>
        <w:t xml:space="preserve">sorties </w:t>
      </w:r>
      <w:r w:rsidRPr="00AB1680">
        <w:rPr>
          <w:color w:val="5D5B56"/>
          <w:w w:val="105"/>
          <w:lang w:val="fr-FR"/>
        </w:rPr>
        <w:t>retardées et confidentielles'..</w:t>
      </w:r>
    </w:p>
    <w:p w14:paraId="52CF38E6" w14:textId="77777777" w:rsidR="001C7B19" w:rsidRPr="00AB1680" w:rsidRDefault="00A84B16">
      <w:pPr>
        <w:pStyle w:val="Corpsdetexte"/>
        <w:spacing w:before="38" w:line="283" w:lineRule="auto"/>
        <w:ind w:left="855" w:right="287" w:firstLine="283"/>
        <w:jc w:val="both"/>
        <w:rPr>
          <w:lang w:val="fr-FR"/>
        </w:rPr>
      </w:pPr>
      <w:r w:rsidRPr="00AB1680">
        <w:rPr>
          <w:color w:val="5D5B56"/>
          <w:w w:val="105"/>
          <w:lang w:val="fr-FR"/>
        </w:rPr>
        <w:t>Ils montrent l'emprunte laissée dans les esprits par le premier</w:t>
      </w:r>
      <w:r w:rsidRPr="00AB1680">
        <w:rPr>
          <w:color w:val="5D5B56"/>
          <w:spacing w:val="40"/>
          <w:w w:val="105"/>
          <w:lang w:val="fr-FR"/>
        </w:rPr>
        <w:t xml:space="preserve"> </w:t>
      </w:r>
      <w:r w:rsidRPr="00AB1680">
        <w:rPr>
          <w:color w:val="363634"/>
          <w:w w:val="105"/>
          <w:lang w:val="fr-FR"/>
        </w:rPr>
        <w:t>l</w:t>
      </w:r>
      <w:r w:rsidRPr="00AB1680">
        <w:rPr>
          <w:color w:val="5D5B56"/>
          <w:w w:val="105"/>
          <w:lang w:val="fr-FR"/>
        </w:rPr>
        <w:t>ong-métrage du cinéaste</w:t>
      </w:r>
      <w:r w:rsidRPr="00AB1680">
        <w:rPr>
          <w:rFonts w:ascii="Arial" w:hAnsi="Arial"/>
          <w:color w:val="5D5B56"/>
          <w:w w:val="105"/>
          <w:position w:val="6"/>
          <w:sz w:val="13"/>
          <w:lang w:val="fr-FR"/>
        </w:rPr>
        <w:t>2</w:t>
      </w:r>
      <w:r w:rsidRPr="00AB1680">
        <w:rPr>
          <w:rFonts w:ascii="Arial" w:hAnsi="Arial"/>
          <w:color w:val="5D5B56"/>
          <w:w w:val="105"/>
          <w:sz w:val="13"/>
          <w:lang w:val="fr-FR"/>
        </w:rPr>
        <w:t xml:space="preserve">• </w:t>
      </w:r>
      <w:r w:rsidRPr="00AB1680">
        <w:rPr>
          <w:color w:val="5D5B56"/>
          <w:w w:val="105"/>
          <w:lang w:val="fr-FR"/>
        </w:rPr>
        <w:t xml:space="preserve">On observe ici un phénomène qui durera majoritairement </w:t>
      </w:r>
      <w:r w:rsidRPr="00AB1680">
        <w:rPr>
          <w:color w:val="6D6B66"/>
          <w:w w:val="105"/>
          <w:lang w:val="fr-FR"/>
        </w:rPr>
        <w:t xml:space="preserve">jusque </w:t>
      </w:r>
      <w:r w:rsidRPr="00AB1680">
        <w:rPr>
          <w:color w:val="5D5B56"/>
          <w:w w:val="105"/>
          <w:lang w:val="fr-FR"/>
        </w:rPr>
        <w:t xml:space="preserve">dans les années quatre-vingt-dix: chaque évocation d'une actualité </w:t>
      </w:r>
      <w:r w:rsidRPr="00AB1680">
        <w:rPr>
          <w:color w:val="6D6B66"/>
          <w:w w:val="105"/>
          <w:lang w:val="fr-FR"/>
        </w:rPr>
        <w:t xml:space="preserve">concernant </w:t>
      </w:r>
      <w:r w:rsidRPr="00AB1680">
        <w:rPr>
          <w:color w:val="5D5B56"/>
          <w:w w:val="105"/>
          <w:lang w:val="fr-FR"/>
        </w:rPr>
        <w:t>Georges Romero donne l'occasion de rappeler l'événement constitué en son temps par la</w:t>
      </w:r>
      <w:r w:rsidRPr="00AB1680">
        <w:rPr>
          <w:color w:val="5D5B56"/>
          <w:spacing w:val="80"/>
          <w:w w:val="105"/>
          <w:lang w:val="fr-FR"/>
        </w:rPr>
        <w:t xml:space="preserve"> </w:t>
      </w:r>
      <w:r w:rsidRPr="00AB1680">
        <w:rPr>
          <w:color w:val="5D5B56"/>
          <w:w w:val="105"/>
          <w:lang w:val="fr-FR"/>
        </w:rPr>
        <w:t xml:space="preserve">sortie française de </w:t>
      </w:r>
      <w:r w:rsidRPr="00AB1680">
        <w:rPr>
          <w:i/>
          <w:color w:val="5D5B56"/>
          <w:w w:val="105"/>
          <w:sz w:val="18"/>
          <w:lang w:val="fr-FR"/>
        </w:rPr>
        <w:t xml:space="preserve">La </w:t>
      </w:r>
      <w:r w:rsidRPr="00AB1680">
        <w:rPr>
          <w:i/>
          <w:color w:val="6D6B66"/>
          <w:w w:val="105"/>
          <w:sz w:val="18"/>
          <w:lang w:val="fr-FR"/>
        </w:rPr>
        <w:t xml:space="preserve">Nuit </w:t>
      </w:r>
      <w:r w:rsidRPr="00AB1680">
        <w:rPr>
          <w:i/>
          <w:color w:val="5D5B56"/>
          <w:w w:val="105"/>
          <w:sz w:val="18"/>
          <w:lang w:val="fr-FR"/>
        </w:rPr>
        <w:t>de</w:t>
      </w:r>
      <w:r w:rsidRPr="00AB1680">
        <w:rPr>
          <w:i/>
          <w:color w:val="5D5B56"/>
          <w:w w:val="105"/>
          <w:sz w:val="18"/>
          <w:lang w:val="fr-FR"/>
        </w:rPr>
        <w:t xml:space="preserve">s morts-vivants. </w:t>
      </w:r>
      <w:r w:rsidRPr="00AB1680">
        <w:rPr>
          <w:color w:val="6D6B66"/>
          <w:w w:val="105"/>
          <w:lang w:val="fr-FR"/>
        </w:rPr>
        <w:t xml:space="preserve">Ce </w:t>
      </w:r>
      <w:r w:rsidRPr="00AB1680">
        <w:rPr>
          <w:color w:val="5D5B56"/>
          <w:w w:val="105"/>
          <w:lang w:val="fr-FR"/>
        </w:rPr>
        <w:t xml:space="preserve">qui, en 1970, </w:t>
      </w:r>
      <w:r w:rsidRPr="00AB1680">
        <w:rPr>
          <w:color w:val="494844"/>
          <w:w w:val="105"/>
          <w:lang w:val="fr-FR"/>
        </w:rPr>
        <w:t>tr</w:t>
      </w:r>
      <w:r w:rsidRPr="00AB1680">
        <w:rPr>
          <w:color w:val="6D6B66"/>
          <w:w w:val="105"/>
          <w:lang w:val="fr-FR"/>
        </w:rPr>
        <w:t xml:space="preserve">ansparaissait </w:t>
      </w:r>
      <w:r w:rsidRPr="00AB1680">
        <w:rPr>
          <w:color w:val="5D5B56"/>
          <w:w w:val="105"/>
          <w:lang w:val="fr-FR"/>
        </w:rPr>
        <w:t xml:space="preserve">à la marge fait désormais l'objet d'une amplification </w:t>
      </w:r>
      <w:r w:rsidRPr="00AB1680">
        <w:rPr>
          <w:color w:val="494844"/>
          <w:w w:val="105"/>
          <w:lang w:val="fr-FR"/>
        </w:rPr>
        <w:t>légendaire</w:t>
      </w:r>
      <w:r w:rsidRPr="00AB1680">
        <w:rPr>
          <w:color w:val="494844"/>
          <w:spacing w:val="53"/>
          <w:w w:val="105"/>
          <w:lang w:val="fr-FR"/>
        </w:rPr>
        <w:t xml:space="preserve">  </w:t>
      </w:r>
      <w:r w:rsidRPr="00AB1680">
        <w:rPr>
          <w:color w:val="5D5B56"/>
          <w:w w:val="105"/>
          <w:lang w:val="fr-FR"/>
        </w:rPr>
        <w:t>qui</w:t>
      </w:r>
      <w:r w:rsidRPr="00AB1680">
        <w:rPr>
          <w:color w:val="5D5B56"/>
          <w:spacing w:val="56"/>
          <w:w w:val="105"/>
          <w:lang w:val="fr-FR"/>
        </w:rPr>
        <w:t xml:space="preserve">  </w:t>
      </w:r>
      <w:r w:rsidRPr="00AB1680">
        <w:rPr>
          <w:color w:val="5D5B56"/>
          <w:w w:val="105"/>
          <w:lang w:val="fr-FR"/>
        </w:rPr>
        <w:t>transforme</w:t>
      </w:r>
      <w:r w:rsidRPr="00AB1680">
        <w:rPr>
          <w:color w:val="5D5B56"/>
          <w:spacing w:val="62"/>
          <w:w w:val="105"/>
          <w:lang w:val="fr-FR"/>
        </w:rPr>
        <w:t xml:space="preserve">  </w:t>
      </w:r>
      <w:r w:rsidRPr="00AB1680">
        <w:rPr>
          <w:color w:val="5D5B56"/>
          <w:w w:val="105"/>
          <w:lang w:val="fr-FR"/>
        </w:rPr>
        <w:t>l'œuvre</w:t>
      </w:r>
      <w:r w:rsidRPr="00AB1680">
        <w:rPr>
          <w:color w:val="5D5B56"/>
          <w:spacing w:val="53"/>
          <w:w w:val="105"/>
          <w:lang w:val="fr-FR"/>
        </w:rPr>
        <w:t xml:space="preserve">  </w:t>
      </w:r>
      <w:r w:rsidRPr="00AB1680">
        <w:rPr>
          <w:color w:val="5D5B56"/>
          <w:w w:val="105"/>
          <w:lang w:val="fr-FR"/>
        </w:rPr>
        <w:t>en</w:t>
      </w:r>
      <w:r w:rsidRPr="00AB1680">
        <w:rPr>
          <w:color w:val="5D5B56"/>
          <w:spacing w:val="59"/>
          <w:w w:val="105"/>
          <w:lang w:val="fr-FR"/>
        </w:rPr>
        <w:t xml:space="preserve">  </w:t>
      </w:r>
      <w:r w:rsidRPr="00AB1680">
        <w:rPr>
          <w:color w:val="5D5B56"/>
          <w:w w:val="105"/>
          <w:lang w:val="fr-FR"/>
        </w:rPr>
        <w:t>une</w:t>
      </w:r>
      <w:r w:rsidRPr="00AB1680">
        <w:rPr>
          <w:color w:val="5D5B56"/>
          <w:spacing w:val="54"/>
          <w:w w:val="105"/>
          <w:lang w:val="fr-FR"/>
        </w:rPr>
        <w:t xml:space="preserve">  </w:t>
      </w:r>
      <w:r w:rsidRPr="00AB1680">
        <w:rPr>
          <w:color w:val="5D5B56"/>
          <w:w w:val="105"/>
          <w:lang w:val="fr-FR"/>
        </w:rPr>
        <w:t>référence</w:t>
      </w:r>
      <w:r w:rsidRPr="00AB1680">
        <w:rPr>
          <w:color w:val="5D5B56"/>
          <w:spacing w:val="53"/>
          <w:w w:val="105"/>
          <w:lang w:val="fr-FR"/>
        </w:rPr>
        <w:t xml:space="preserve">  </w:t>
      </w:r>
      <w:r w:rsidRPr="00AB1680">
        <w:rPr>
          <w:color w:val="5D5B56"/>
          <w:spacing w:val="-4"/>
          <w:w w:val="105"/>
          <w:lang w:val="fr-FR"/>
        </w:rPr>
        <w:t>dite</w:t>
      </w:r>
    </w:p>
    <w:p w14:paraId="72C6AE1D" w14:textId="77777777" w:rsidR="001C7B19" w:rsidRPr="00AB1680" w:rsidRDefault="00A84B16">
      <w:pPr>
        <w:pStyle w:val="Corpsdetexte"/>
        <w:spacing w:before="1" w:line="280" w:lineRule="auto"/>
        <w:ind w:left="849" w:right="284" w:firstLine="14"/>
        <w:jc w:val="both"/>
        <w:rPr>
          <w:lang w:val="fr-FR"/>
        </w:rPr>
      </w:pPr>
      <w:r w:rsidRPr="00AB1680">
        <w:rPr>
          <w:color w:val="5D5B56"/>
          <w:w w:val="110"/>
          <w:lang w:val="fr-FR"/>
        </w:rPr>
        <w:t xml:space="preserve">«incontournable». Par contrecoup, la réception des films suivants </w:t>
      </w:r>
      <w:r w:rsidRPr="00AB1680">
        <w:rPr>
          <w:color w:val="5D5B56"/>
          <w:w w:val="105"/>
          <w:lang w:val="fr-FR"/>
        </w:rPr>
        <w:t>témoigne</w:t>
      </w:r>
      <w:r w:rsidRPr="00AB1680">
        <w:rPr>
          <w:color w:val="5D5B56"/>
          <w:spacing w:val="-3"/>
          <w:w w:val="105"/>
          <w:lang w:val="fr-FR"/>
        </w:rPr>
        <w:t xml:space="preserve"> </w:t>
      </w:r>
      <w:r w:rsidRPr="00AB1680">
        <w:rPr>
          <w:color w:val="5D5B56"/>
          <w:w w:val="105"/>
          <w:lang w:val="fr-FR"/>
        </w:rPr>
        <w:t>d'espoirs déçus</w:t>
      </w:r>
      <w:r w:rsidRPr="00AB1680">
        <w:rPr>
          <w:color w:val="5D5B56"/>
          <w:w w:val="105"/>
          <w:position w:val="6"/>
          <w:sz w:val="15"/>
          <w:lang w:val="fr-FR"/>
        </w:rPr>
        <w:t>3</w:t>
      </w:r>
      <w:r w:rsidRPr="00AB1680">
        <w:rPr>
          <w:color w:val="5D5B56"/>
          <w:w w:val="105"/>
          <w:sz w:val="15"/>
          <w:lang w:val="fr-FR"/>
        </w:rPr>
        <w:t xml:space="preserve">. </w:t>
      </w:r>
      <w:r w:rsidRPr="00AB1680">
        <w:rPr>
          <w:color w:val="5D5B56"/>
          <w:w w:val="105"/>
          <w:lang w:val="fr-FR"/>
        </w:rPr>
        <w:t>Constamment cité</w:t>
      </w:r>
      <w:r w:rsidRPr="00AB1680">
        <w:rPr>
          <w:color w:val="5D5B56"/>
          <w:spacing w:val="-6"/>
          <w:w w:val="105"/>
          <w:lang w:val="fr-FR"/>
        </w:rPr>
        <w:t xml:space="preserve"> </w:t>
      </w:r>
      <w:r w:rsidRPr="00AB1680">
        <w:rPr>
          <w:color w:val="5D5B56"/>
          <w:w w:val="105"/>
          <w:lang w:val="fr-FR"/>
        </w:rPr>
        <w:t>en préalable à</w:t>
      </w:r>
      <w:r w:rsidRPr="00AB1680">
        <w:rPr>
          <w:color w:val="5D5B56"/>
          <w:spacing w:val="-8"/>
          <w:w w:val="105"/>
          <w:lang w:val="fr-FR"/>
        </w:rPr>
        <w:t xml:space="preserve"> </w:t>
      </w:r>
      <w:r w:rsidRPr="00AB1680">
        <w:rPr>
          <w:color w:val="494844"/>
          <w:w w:val="105"/>
          <w:lang w:val="fr-FR"/>
        </w:rPr>
        <w:t xml:space="preserve">l'examen </w:t>
      </w:r>
      <w:r w:rsidRPr="00AB1680">
        <w:rPr>
          <w:color w:val="5D5B56"/>
          <w:spacing w:val="-2"/>
          <w:w w:val="110"/>
          <w:lang w:val="fr-FR"/>
        </w:rPr>
        <w:t>de</w:t>
      </w:r>
      <w:r w:rsidRPr="00AB1680">
        <w:rPr>
          <w:color w:val="5D5B56"/>
          <w:spacing w:val="-12"/>
          <w:w w:val="110"/>
          <w:lang w:val="fr-FR"/>
        </w:rPr>
        <w:t xml:space="preserve"> </w:t>
      </w:r>
      <w:r w:rsidRPr="00AB1680">
        <w:rPr>
          <w:color w:val="5D5B56"/>
          <w:spacing w:val="-2"/>
          <w:w w:val="110"/>
          <w:lang w:val="fr-FR"/>
        </w:rPr>
        <w:t>toute</w:t>
      </w:r>
      <w:r w:rsidRPr="00AB1680">
        <w:rPr>
          <w:color w:val="5D5B56"/>
          <w:spacing w:val="-11"/>
          <w:w w:val="110"/>
          <w:lang w:val="fr-FR"/>
        </w:rPr>
        <w:t xml:space="preserve"> </w:t>
      </w:r>
      <w:r w:rsidRPr="00AB1680">
        <w:rPr>
          <w:color w:val="5D5B56"/>
          <w:spacing w:val="-2"/>
          <w:w w:val="110"/>
          <w:lang w:val="fr-FR"/>
        </w:rPr>
        <w:t>autre</w:t>
      </w:r>
      <w:r w:rsidRPr="00AB1680">
        <w:rPr>
          <w:color w:val="5D5B56"/>
          <w:spacing w:val="-11"/>
          <w:w w:val="110"/>
          <w:lang w:val="fr-FR"/>
        </w:rPr>
        <w:t xml:space="preserve"> </w:t>
      </w:r>
      <w:r w:rsidRPr="00AB1680">
        <w:rPr>
          <w:color w:val="5D5B56"/>
          <w:spacing w:val="-2"/>
          <w:w w:val="110"/>
          <w:lang w:val="fr-FR"/>
        </w:rPr>
        <w:t>réalisation,</w:t>
      </w:r>
      <w:r w:rsidRPr="00AB1680">
        <w:rPr>
          <w:color w:val="5D5B56"/>
          <w:spacing w:val="-11"/>
          <w:w w:val="110"/>
          <w:lang w:val="fr-FR"/>
        </w:rPr>
        <w:t xml:space="preserve"> </w:t>
      </w:r>
      <w:r w:rsidRPr="00AB1680">
        <w:rPr>
          <w:i/>
          <w:color w:val="5D5B56"/>
          <w:spacing w:val="-2"/>
          <w:w w:val="110"/>
          <w:sz w:val="18"/>
          <w:lang w:val="fr-FR"/>
        </w:rPr>
        <w:t>La</w:t>
      </w:r>
      <w:r w:rsidRPr="00AB1680">
        <w:rPr>
          <w:i/>
          <w:color w:val="5D5B56"/>
          <w:spacing w:val="-6"/>
          <w:w w:val="110"/>
          <w:sz w:val="18"/>
          <w:lang w:val="fr-FR"/>
        </w:rPr>
        <w:t xml:space="preserve"> </w:t>
      </w:r>
      <w:r w:rsidRPr="00AB1680">
        <w:rPr>
          <w:i/>
          <w:color w:val="5D5B56"/>
          <w:spacing w:val="-2"/>
          <w:w w:val="110"/>
          <w:sz w:val="18"/>
          <w:lang w:val="fr-FR"/>
        </w:rPr>
        <w:t>Nuit</w:t>
      </w:r>
      <w:r w:rsidRPr="00AB1680">
        <w:rPr>
          <w:i/>
          <w:color w:val="5D5B56"/>
          <w:spacing w:val="3"/>
          <w:w w:val="110"/>
          <w:sz w:val="18"/>
          <w:lang w:val="fr-FR"/>
        </w:rPr>
        <w:t xml:space="preserve"> </w:t>
      </w:r>
      <w:r w:rsidRPr="00AB1680">
        <w:rPr>
          <w:color w:val="5D5B56"/>
          <w:spacing w:val="-2"/>
          <w:w w:val="110"/>
          <w:lang w:val="fr-FR"/>
        </w:rPr>
        <w:t>reçoit</w:t>
      </w:r>
      <w:r w:rsidRPr="00AB1680">
        <w:rPr>
          <w:color w:val="5D5B56"/>
          <w:spacing w:val="-6"/>
          <w:w w:val="110"/>
          <w:lang w:val="fr-FR"/>
        </w:rPr>
        <w:t xml:space="preserve"> </w:t>
      </w:r>
      <w:r w:rsidRPr="00AB1680">
        <w:rPr>
          <w:i/>
          <w:color w:val="5D5B56"/>
          <w:spacing w:val="-2"/>
          <w:w w:val="110"/>
          <w:sz w:val="18"/>
          <w:lang w:val="fr-FR"/>
        </w:rPr>
        <w:t>a</w:t>
      </w:r>
      <w:r w:rsidRPr="00AB1680">
        <w:rPr>
          <w:i/>
          <w:color w:val="5D5B56"/>
          <w:spacing w:val="-4"/>
          <w:w w:val="110"/>
          <w:sz w:val="18"/>
          <w:lang w:val="fr-FR"/>
        </w:rPr>
        <w:t xml:space="preserve"> </w:t>
      </w:r>
      <w:r w:rsidRPr="00AB1680">
        <w:rPr>
          <w:i/>
          <w:color w:val="5D5B56"/>
          <w:spacing w:val="-2"/>
          <w:w w:val="110"/>
          <w:sz w:val="18"/>
          <w:lang w:val="fr-FR"/>
        </w:rPr>
        <w:t>posteriori</w:t>
      </w:r>
      <w:r w:rsidRPr="00AB1680">
        <w:rPr>
          <w:i/>
          <w:color w:val="5D5B56"/>
          <w:spacing w:val="7"/>
          <w:w w:val="110"/>
          <w:sz w:val="18"/>
          <w:lang w:val="fr-FR"/>
        </w:rPr>
        <w:t xml:space="preserve"> </w:t>
      </w:r>
      <w:r w:rsidRPr="00AB1680">
        <w:rPr>
          <w:color w:val="5D5B56"/>
          <w:spacing w:val="-2"/>
          <w:w w:val="110"/>
          <w:lang w:val="fr-FR"/>
        </w:rPr>
        <w:t>une</w:t>
      </w:r>
      <w:r w:rsidRPr="00AB1680">
        <w:rPr>
          <w:color w:val="5D5B56"/>
          <w:spacing w:val="-12"/>
          <w:w w:val="110"/>
          <w:lang w:val="fr-FR"/>
        </w:rPr>
        <w:t xml:space="preserve"> </w:t>
      </w:r>
      <w:r w:rsidRPr="00AB1680">
        <w:rPr>
          <w:color w:val="5D5B56"/>
          <w:spacing w:val="-2"/>
          <w:w w:val="110"/>
          <w:lang w:val="fr-FR"/>
        </w:rPr>
        <w:t>avalanche</w:t>
      </w:r>
      <w:r w:rsidRPr="00AB1680">
        <w:rPr>
          <w:color w:val="5D5B56"/>
          <w:spacing w:val="-11"/>
          <w:w w:val="110"/>
          <w:lang w:val="fr-FR"/>
        </w:rPr>
        <w:t xml:space="preserve"> </w:t>
      </w:r>
      <w:r w:rsidRPr="00AB1680">
        <w:rPr>
          <w:color w:val="5D5B56"/>
          <w:spacing w:val="-2"/>
          <w:w w:val="110"/>
          <w:lang w:val="fr-FR"/>
        </w:rPr>
        <w:t xml:space="preserve">de </w:t>
      </w:r>
      <w:r w:rsidRPr="00AB1680">
        <w:rPr>
          <w:color w:val="5D5B56"/>
          <w:w w:val="110"/>
          <w:lang w:val="fr-FR"/>
        </w:rPr>
        <w:t>compliments</w:t>
      </w:r>
      <w:r w:rsidRPr="00AB1680">
        <w:rPr>
          <w:color w:val="5D5B56"/>
          <w:spacing w:val="-14"/>
          <w:w w:val="110"/>
          <w:lang w:val="fr-FR"/>
        </w:rPr>
        <w:t xml:space="preserve"> </w:t>
      </w:r>
      <w:r w:rsidRPr="00AB1680">
        <w:rPr>
          <w:color w:val="5D5B56"/>
          <w:w w:val="110"/>
          <w:lang w:val="fr-FR"/>
        </w:rPr>
        <w:t>:</w:t>
      </w:r>
      <w:r w:rsidRPr="00AB1680">
        <w:rPr>
          <w:color w:val="5D5B56"/>
          <w:spacing w:val="-13"/>
          <w:w w:val="110"/>
          <w:lang w:val="fr-FR"/>
        </w:rPr>
        <w:t xml:space="preserve"> </w:t>
      </w:r>
      <w:r w:rsidRPr="00AB1680">
        <w:rPr>
          <w:color w:val="6D6B66"/>
          <w:w w:val="110"/>
          <w:sz w:val="15"/>
          <w:lang w:val="fr-FR"/>
        </w:rPr>
        <w:t>«</w:t>
      </w:r>
      <w:r w:rsidRPr="00AB1680">
        <w:rPr>
          <w:color w:val="6D6B66"/>
          <w:spacing w:val="-10"/>
          <w:w w:val="110"/>
          <w:sz w:val="15"/>
          <w:lang w:val="fr-FR"/>
        </w:rPr>
        <w:t xml:space="preserve"> </w:t>
      </w:r>
      <w:r w:rsidRPr="00AB1680">
        <w:rPr>
          <w:color w:val="5D5B56"/>
          <w:w w:val="110"/>
          <w:lang w:val="fr-FR"/>
        </w:rPr>
        <w:t>incomparable4</w:t>
      </w:r>
      <w:r w:rsidRPr="00AB1680">
        <w:rPr>
          <w:color w:val="5D5B56"/>
          <w:spacing w:val="-13"/>
          <w:w w:val="110"/>
          <w:lang w:val="fr-FR"/>
        </w:rPr>
        <w:t xml:space="preserve"> </w:t>
      </w:r>
      <w:r w:rsidRPr="00AB1680">
        <w:rPr>
          <w:color w:val="6D6B66"/>
          <w:w w:val="110"/>
          <w:sz w:val="15"/>
          <w:lang w:val="fr-FR"/>
        </w:rPr>
        <w:t>»,</w:t>
      </w:r>
      <w:r w:rsidRPr="00AB1680">
        <w:rPr>
          <w:color w:val="6D6B66"/>
          <w:spacing w:val="-10"/>
          <w:w w:val="110"/>
          <w:sz w:val="15"/>
          <w:lang w:val="fr-FR"/>
        </w:rPr>
        <w:t xml:space="preserve"> </w:t>
      </w:r>
      <w:r w:rsidRPr="00AB1680">
        <w:rPr>
          <w:color w:val="6D6B66"/>
          <w:w w:val="110"/>
          <w:sz w:val="14"/>
          <w:lang w:val="fr-FR"/>
        </w:rPr>
        <w:t>«</w:t>
      </w:r>
      <w:r w:rsidRPr="00AB1680">
        <w:rPr>
          <w:color w:val="6D6B66"/>
          <w:spacing w:val="-10"/>
          <w:w w:val="110"/>
          <w:sz w:val="14"/>
          <w:lang w:val="fr-FR"/>
        </w:rPr>
        <w:t xml:space="preserve"> </w:t>
      </w:r>
      <w:r w:rsidRPr="00AB1680">
        <w:rPr>
          <w:color w:val="5D5B56"/>
          <w:w w:val="110"/>
          <w:lang w:val="fr-FR"/>
        </w:rPr>
        <w:t>génialissime</w:t>
      </w:r>
      <w:r w:rsidRPr="00AB1680">
        <w:rPr>
          <w:rFonts w:ascii="Arial" w:hAnsi="Arial"/>
          <w:color w:val="5D5B56"/>
          <w:w w:val="110"/>
          <w:position w:val="6"/>
          <w:sz w:val="13"/>
          <w:lang w:val="fr-FR"/>
        </w:rPr>
        <w:t>5</w:t>
      </w:r>
      <w:r w:rsidRPr="00AB1680">
        <w:rPr>
          <w:rFonts w:ascii="Arial" w:hAnsi="Arial"/>
          <w:color w:val="5D5B56"/>
          <w:spacing w:val="-10"/>
          <w:w w:val="110"/>
          <w:position w:val="6"/>
          <w:sz w:val="13"/>
          <w:lang w:val="fr-FR"/>
        </w:rPr>
        <w:t xml:space="preserve"> </w:t>
      </w:r>
      <w:r w:rsidRPr="00AB1680">
        <w:rPr>
          <w:color w:val="6D6B66"/>
          <w:w w:val="110"/>
          <w:sz w:val="15"/>
          <w:lang w:val="fr-FR"/>
        </w:rPr>
        <w:t>»,</w:t>
      </w:r>
      <w:r w:rsidRPr="00AB1680">
        <w:rPr>
          <w:color w:val="6D6B66"/>
          <w:spacing w:val="-10"/>
          <w:w w:val="110"/>
          <w:sz w:val="15"/>
          <w:lang w:val="fr-FR"/>
        </w:rPr>
        <w:t xml:space="preserve"> </w:t>
      </w:r>
      <w:r w:rsidRPr="00AB1680">
        <w:rPr>
          <w:color w:val="5D5B56"/>
          <w:w w:val="110"/>
          <w:sz w:val="15"/>
          <w:lang w:val="fr-FR"/>
        </w:rPr>
        <w:t>«</w:t>
      </w:r>
      <w:r w:rsidRPr="00AB1680">
        <w:rPr>
          <w:color w:val="5D5B56"/>
          <w:spacing w:val="-10"/>
          <w:w w:val="110"/>
          <w:sz w:val="15"/>
          <w:lang w:val="fr-FR"/>
        </w:rPr>
        <w:t xml:space="preserve"> </w:t>
      </w:r>
      <w:r w:rsidRPr="00AB1680">
        <w:rPr>
          <w:color w:val="5D5B56"/>
          <w:w w:val="110"/>
          <w:lang w:val="fr-FR"/>
        </w:rPr>
        <w:t>célébrissime</w:t>
      </w:r>
      <w:r w:rsidRPr="00AB1680">
        <w:rPr>
          <w:rFonts w:ascii="Arial" w:hAnsi="Arial"/>
          <w:color w:val="5D5B56"/>
          <w:w w:val="110"/>
          <w:position w:val="5"/>
          <w:sz w:val="13"/>
          <w:lang w:val="fr-FR"/>
        </w:rPr>
        <w:t>6</w:t>
      </w:r>
      <w:r w:rsidRPr="00AB1680">
        <w:rPr>
          <w:rFonts w:ascii="Arial" w:hAnsi="Arial"/>
          <w:color w:val="5D5B56"/>
          <w:spacing w:val="-10"/>
          <w:w w:val="110"/>
          <w:position w:val="5"/>
          <w:sz w:val="13"/>
          <w:lang w:val="fr-FR"/>
        </w:rPr>
        <w:t xml:space="preserve"> </w:t>
      </w:r>
      <w:r w:rsidRPr="00AB1680">
        <w:rPr>
          <w:color w:val="5D5B56"/>
          <w:w w:val="110"/>
          <w:sz w:val="15"/>
          <w:lang w:val="fr-FR"/>
        </w:rPr>
        <w:t xml:space="preserve">». </w:t>
      </w:r>
      <w:r w:rsidRPr="00AB1680">
        <w:rPr>
          <w:color w:val="5D5B56"/>
          <w:w w:val="110"/>
          <w:lang w:val="fr-FR"/>
        </w:rPr>
        <w:t xml:space="preserve">L'interview du </w:t>
      </w:r>
      <w:r w:rsidRPr="00AB1680">
        <w:rPr>
          <w:color w:val="6D6B66"/>
          <w:w w:val="110"/>
          <w:lang w:val="fr-FR"/>
        </w:rPr>
        <w:t xml:space="preserve">metteur </w:t>
      </w:r>
      <w:r w:rsidRPr="00AB1680">
        <w:rPr>
          <w:color w:val="5D5B56"/>
          <w:w w:val="110"/>
          <w:lang w:val="fr-FR"/>
        </w:rPr>
        <w:t xml:space="preserve">en </w:t>
      </w:r>
      <w:r w:rsidRPr="00AB1680">
        <w:rPr>
          <w:color w:val="6D6B66"/>
          <w:w w:val="110"/>
          <w:lang w:val="fr-FR"/>
        </w:rPr>
        <w:t xml:space="preserve">scène </w:t>
      </w:r>
      <w:r w:rsidRPr="00AB1680">
        <w:rPr>
          <w:color w:val="5D5B56"/>
          <w:w w:val="110"/>
          <w:lang w:val="fr-FR"/>
        </w:rPr>
        <w:t>publié en 1977</w:t>
      </w:r>
      <w:r w:rsidRPr="00AB1680">
        <w:rPr>
          <w:color w:val="5D5B56"/>
          <w:w w:val="110"/>
          <w:lang w:val="fr-FR"/>
        </w:rPr>
        <w:t xml:space="preserve"> dans </w:t>
      </w:r>
      <w:r w:rsidRPr="00AB1680">
        <w:rPr>
          <w:i/>
          <w:color w:val="5D5B56"/>
          <w:w w:val="110"/>
          <w:sz w:val="18"/>
          <w:lang w:val="fr-FR"/>
        </w:rPr>
        <w:t>L'Écran fantastique</w:t>
      </w:r>
      <w:r w:rsidRPr="00AB1680">
        <w:rPr>
          <w:i/>
          <w:color w:val="5D5B56"/>
          <w:spacing w:val="-11"/>
          <w:w w:val="110"/>
          <w:sz w:val="18"/>
          <w:lang w:val="fr-FR"/>
        </w:rPr>
        <w:t xml:space="preserve"> </w:t>
      </w:r>
      <w:r w:rsidRPr="00AB1680">
        <w:rPr>
          <w:color w:val="5D5B56"/>
          <w:w w:val="110"/>
          <w:lang w:val="fr-FR"/>
        </w:rPr>
        <w:t>s'intitule</w:t>
      </w:r>
      <w:r w:rsidRPr="00AB1680">
        <w:rPr>
          <w:color w:val="5D5B56"/>
          <w:spacing w:val="-13"/>
          <w:w w:val="110"/>
          <w:lang w:val="fr-FR"/>
        </w:rPr>
        <w:t xml:space="preserve"> </w:t>
      </w:r>
      <w:r w:rsidRPr="00AB1680">
        <w:rPr>
          <w:color w:val="5D5B56"/>
          <w:w w:val="110"/>
          <w:lang w:val="fr-FR"/>
        </w:rPr>
        <w:t>d'ailleurs</w:t>
      </w:r>
      <w:r w:rsidRPr="00AB1680">
        <w:rPr>
          <w:color w:val="5D5B56"/>
          <w:spacing w:val="-7"/>
          <w:w w:val="110"/>
          <w:lang w:val="fr-FR"/>
        </w:rPr>
        <w:t xml:space="preserve"> </w:t>
      </w:r>
      <w:r w:rsidRPr="00AB1680">
        <w:rPr>
          <w:color w:val="6D6B66"/>
          <w:w w:val="110"/>
          <w:sz w:val="14"/>
          <w:lang w:val="fr-FR"/>
        </w:rPr>
        <w:t>«</w:t>
      </w:r>
      <w:r w:rsidRPr="00AB1680">
        <w:rPr>
          <w:color w:val="6D6B66"/>
          <w:spacing w:val="-7"/>
          <w:w w:val="110"/>
          <w:sz w:val="14"/>
          <w:lang w:val="fr-FR"/>
        </w:rPr>
        <w:t xml:space="preserve"> </w:t>
      </w:r>
      <w:r w:rsidRPr="00AB1680">
        <w:rPr>
          <w:color w:val="5D5B56"/>
          <w:w w:val="110"/>
          <w:lang w:val="fr-FR"/>
        </w:rPr>
        <w:t>George</w:t>
      </w:r>
      <w:r w:rsidRPr="00AB1680">
        <w:rPr>
          <w:color w:val="5D5B56"/>
          <w:spacing w:val="-10"/>
          <w:w w:val="110"/>
          <w:lang w:val="fr-FR"/>
        </w:rPr>
        <w:t xml:space="preserve"> </w:t>
      </w:r>
      <w:r w:rsidRPr="00AB1680">
        <w:rPr>
          <w:color w:val="5D5B56"/>
          <w:w w:val="110"/>
          <w:lang w:val="fr-FR"/>
        </w:rPr>
        <w:t>A.</w:t>
      </w:r>
      <w:r w:rsidRPr="00AB1680">
        <w:rPr>
          <w:color w:val="5D5B56"/>
          <w:spacing w:val="-14"/>
          <w:w w:val="110"/>
          <w:lang w:val="fr-FR"/>
        </w:rPr>
        <w:t xml:space="preserve"> </w:t>
      </w:r>
      <w:r w:rsidRPr="00AB1680">
        <w:rPr>
          <w:color w:val="5D5B56"/>
          <w:w w:val="110"/>
          <w:lang w:val="fr-FR"/>
        </w:rPr>
        <w:t>Romero,</w:t>
      </w:r>
      <w:r w:rsidRPr="00AB1680">
        <w:rPr>
          <w:color w:val="5D5B56"/>
          <w:spacing w:val="-9"/>
          <w:w w:val="110"/>
          <w:lang w:val="fr-FR"/>
        </w:rPr>
        <w:t xml:space="preserve"> </w:t>
      </w:r>
      <w:r w:rsidRPr="00AB1680">
        <w:rPr>
          <w:color w:val="5D5B56"/>
          <w:w w:val="110"/>
          <w:lang w:val="fr-FR"/>
        </w:rPr>
        <w:t>dix</w:t>
      </w:r>
      <w:r w:rsidRPr="00AB1680">
        <w:rPr>
          <w:color w:val="5D5B56"/>
          <w:spacing w:val="-14"/>
          <w:w w:val="110"/>
          <w:lang w:val="fr-FR"/>
        </w:rPr>
        <w:t xml:space="preserve"> </w:t>
      </w:r>
      <w:r w:rsidRPr="00AB1680">
        <w:rPr>
          <w:color w:val="5D5B56"/>
          <w:w w:val="110"/>
          <w:lang w:val="fr-FR"/>
        </w:rPr>
        <w:t>ans</w:t>
      </w:r>
      <w:r w:rsidRPr="00AB1680">
        <w:rPr>
          <w:color w:val="5D5B56"/>
          <w:spacing w:val="-12"/>
          <w:w w:val="110"/>
          <w:lang w:val="fr-FR"/>
        </w:rPr>
        <w:t xml:space="preserve"> </w:t>
      </w:r>
      <w:r w:rsidRPr="00AB1680">
        <w:rPr>
          <w:color w:val="5D5B56"/>
          <w:w w:val="110"/>
          <w:lang w:val="fr-FR"/>
        </w:rPr>
        <w:t>après</w:t>
      </w:r>
      <w:r w:rsidRPr="00AB1680">
        <w:rPr>
          <w:color w:val="5D5B56"/>
          <w:spacing w:val="-9"/>
          <w:w w:val="110"/>
          <w:lang w:val="fr-FR"/>
        </w:rPr>
        <w:t xml:space="preserve"> </w:t>
      </w:r>
      <w:r w:rsidRPr="00AB1680">
        <w:rPr>
          <w:i/>
          <w:color w:val="5D5B56"/>
          <w:w w:val="110"/>
          <w:sz w:val="18"/>
          <w:lang w:val="fr-FR"/>
        </w:rPr>
        <w:t xml:space="preserve">La </w:t>
      </w:r>
      <w:r w:rsidRPr="00AB1680">
        <w:rPr>
          <w:i/>
          <w:color w:val="5D5B56"/>
          <w:w w:val="105"/>
          <w:sz w:val="18"/>
          <w:lang w:val="fr-FR"/>
        </w:rPr>
        <w:t>Nuit des morts-vivants</w:t>
      </w:r>
      <w:r w:rsidRPr="00AB1680">
        <w:rPr>
          <w:rFonts w:ascii="Arial" w:hAnsi="Arial"/>
          <w:i/>
          <w:color w:val="5D5B56"/>
          <w:w w:val="105"/>
          <w:sz w:val="18"/>
          <w:vertAlign w:val="superscript"/>
          <w:lang w:val="fr-FR"/>
        </w:rPr>
        <w:t>7</w:t>
      </w:r>
      <w:r w:rsidRPr="00AB1680">
        <w:rPr>
          <w:rFonts w:ascii="Arial" w:hAnsi="Arial"/>
          <w:i/>
          <w:color w:val="5D5B56"/>
          <w:w w:val="105"/>
          <w:sz w:val="18"/>
          <w:lang w:val="fr-FR"/>
        </w:rPr>
        <w:t xml:space="preserve"> </w:t>
      </w:r>
      <w:r w:rsidRPr="00AB1680">
        <w:rPr>
          <w:color w:val="6D6B66"/>
          <w:w w:val="105"/>
          <w:sz w:val="15"/>
          <w:lang w:val="fr-FR"/>
        </w:rPr>
        <w:t xml:space="preserve">». </w:t>
      </w:r>
      <w:r w:rsidRPr="00AB1680">
        <w:rPr>
          <w:color w:val="5D5B56"/>
          <w:w w:val="105"/>
          <w:lang w:val="fr-FR"/>
        </w:rPr>
        <w:t xml:space="preserve">Lorsque la même revue </w:t>
      </w:r>
      <w:r w:rsidRPr="00AB1680">
        <w:rPr>
          <w:color w:val="6D6B66"/>
          <w:w w:val="105"/>
          <w:lang w:val="fr-FR"/>
        </w:rPr>
        <w:t xml:space="preserve">consacre </w:t>
      </w:r>
      <w:r w:rsidRPr="00AB1680">
        <w:rPr>
          <w:color w:val="5D5B56"/>
          <w:w w:val="105"/>
          <w:lang w:val="fr-FR"/>
        </w:rPr>
        <w:t>au</w:t>
      </w:r>
      <w:r w:rsidRPr="00AB1680">
        <w:rPr>
          <w:color w:val="5D5B56"/>
          <w:spacing w:val="-7"/>
          <w:w w:val="105"/>
          <w:lang w:val="fr-FR"/>
        </w:rPr>
        <w:t xml:space="preserve"> </w:t>
      </w:r>
      <w:r w:rsidRPr="00AB1680">
        <w:rPr>
          <w:color w:val="6D6B66"/>
          <w:w w:val="105"/>
          <w:lang w:val="fr-FR"/>
        </w:rPr>
        <w:t xml:space="preserve">seuil </w:t>
      </w:r>
      <w:r w:rsidRPr="00AB1680">
        <w:rPr>
          <w:color w:val="5D5B56"/>
          <w:w w:val="105"/>
          <w:lang w:val="fr-FR"/>
        </w:rPr>
        <w:t xml:space="preserve">de </w:t>
      </w:r>
      <w:r w:rsidRPr="00AB1680">
        <w:rPr>
          <w:color w:val="5D5B56"/>
          <w:w w:val="110"/>
          <w:lang w:val="fr-FR"/>
        </w:rPr>
        <w:t xml:space="preserve">la décennie suivante un petit dossier sur </w:t>
      </w:r>
      <w:r w:rsidRPr="00AB1680">
        <w:rPr>
          <w:color w:val="6D6B66"/>
          <w:w w:val="110"/>
          <w:sz w:val="14"/>
          <w:lang w:val="fr-FR"/>
        </w:rPr>
        <w:t xml:space="preserve">« </w:t>
      </w:r>
      <w:r w:rsidRPr="00AB1680">
        <w:rPr>
          <w:color w:val="5D5B56"/>
          <w:w w:val="110"/>
          <w:lang w:val="fr-FR"/>
        </w:rPr>
        <w:t xml:space="preserve">la nouvelle </w:t>
      </w:r>
      <w:r w:rsidRPr="00AB1680">
        <w:rPr>
          <w:color w:val="6D6B66"/>
          <w:w w:val="110"/>
          <w:lang w:val="fr-FR"/>
        </w:rPr>
        <w:t xml:space="preserve">vague </w:t>
      </w:r>
      <w:r w:rsidRPr="00AB1680">
        <w:rPr>
          <w:color w:val="5D5B56"/>
          <w:w w:val="110"/>
          <w:lang w:val="fr-FR"/>
        </w:rPr>
        <w:t>horrifique</w:t>
      </w:r>
      <w:r w:rsidRPr="00AB1680">
        <w:rPr>
          <w:color w:val="5D5B56"/>
          <w:spacing w:val="-14"/>
          <w:w w:val="110"/>
          <w:lang w:val="fr-FR"/>
        </w:rPr>
        <w:t xml:space="preserve"> </w:t>
      </w:r>
      <w:r w:rsidRPr="00AB1680">
        <w:rPr>
          <w:color w:val="5D5B56"/>
          <w:w w:val="110"/>
          <w:lang w:val="fr-FR"/>
        </w:rPr>
        <w:t>du</w:t>
      </w:r>
      <w:r w:rsidRPr="00AB1680">
        <w:rPr>
          <w:color w:val="5D5B56"/>
          <w:spacing w:val="-13"/>
          <w:w w:val="110"/>
          <w:lang w:val="fr-FR"/>
        </w:rPr>
        <w:t xml:space="preserve"> </w:t>
      </w:r>
      <w:r w:rsidRPr="00AB1680">
        <w:rPr>
          <w:color w:val="5D5B56"/>
          <w:w w:val="110"/>
          <w:lang w:val="fr-FR"/>
        </w:rPr>
        <w:t>cinéma</w:t>
      </w:r>
      <w:r w:rsidRPr="00AB1680">
        <w:rPr>
          <w:color w:val="5D5B56"/>
          <w:spacing w:val="-13"/>
          <w:w w:val="110"/>
          <w:lang w:val="fr-FR"/>
        </w:rPr>
        <w:t xml:space="preserve"> </w:t>
      </w:r>
      <w:r w:rsidRPr="00AB1680">
        <w:rPr>
          <w:color w:val="5D5B56"/>
          <w:w w:val="110"/>
          <w:lang w:val="fr-FR"/>
        </w:rPr>
        <w:t>américain</w:t>
      </w:r>
      <w:r w:rsidRPr="00AB1680">
        <w:rPr>
          <w:color w:val="5D5B56"/>
          <w:w w:val="110"/>
          <w:position w:val="6"/>
          <w:sz w:val="14"/>
          <w:lang w:val="fr-FR"/>
        </w:rPr>
        <w:t>8</w:t>
      </w:r>
      <w:r w:rsidRPr="00AB1680">
        <w:rPr>
          <w:color w:val="5D5B56"/>
          <w:spacing w:val="-9"/>
          <w:w w:val="110"/>
          <w:position w:val="6"/>
          <w:sz w:val="14"/>
          <w:lang w:val="fr-FR"/>
        </w:rPr>
        <w:t xml:space="preserve"> </w:t>
      </w:r>
      <w:r w:rsidRPr="00AB1680">
        <w:rPr>
          <w:color w:val="6D6B66"/>
          <w:w w:val="110"/>
          <w:sz w:val="14"/>
          <w:lang w:val="fr-FR"/>
        </w:rPr>
        <w:t>»,</w:t>
      </w:r>
      <w:r w:rsidRPr="00AB1680">
        <w:rPr>
          <w:color w:val="6D6B66"/>
          <w:spacing w:val="-10"/>
          <w:w w:val="110"/>
          <w:sz w:val="14"/>
          <w:lang w:val="fr-FR"/>
        </w:rPr>
        <w:t xml:space="preserve"> </w:t>
      </w:r>
      <w:r w:rsidRPr="00AB1680">
        <w:rPr>
          <w:color w:val="5D5B56"/>
          <w:w w:val="110"/>
          <w:lang w:val="fr-FR"/>
        </w:rPr>
        <w:t>la</w:t>
      </w:r>
      <w:r w:rsidRPr="00AB1680">
        <w:rPr>
          <w:color w:val="5D5B56"/>
          <w:spacing w:val="-13"/>
          <w:w w:val="110"/>
          <w:lang w:val="fr-FR"/>
        </w:rPr>
        <w:t xml:space="preserve"> </w:t>
      </w:r>
      <w:r w:rsidRPr="00AB1680">
        <w:rPr>
          <w:color w:val="5D5B56"/>
          <w:w w:val="110"/>
          <w:lang w:val="fr-FR"/>
        </w:rPr>
        <w:t>présence</w:t>
      </w:r>
      <w:r w:rsidRPr="00AB1680">
        <w:rPr>
          <w:color w:val="5D5B56"/>
          <w:spacing w:val="-13"/>
          <w:w w:val="110"/>
          <w:lang w:val="fr-FR"/>
        </w:rPr>
        <w:t xml:space="preserve"> </w:t>
      </w:r>
      <w:r w:rsidRPr="00AB1680">
        <w:rPr>
          <w:color w:val="5D5B56"/>
          <w:w w:val="110"/>
          <w:lang w:val="fr-FR"/>
        </w:rPr>
        <w:t>d'un</w:t>
      </w:r>
      <w:r w:rsidRPr="00AB1680">
        <w:rPr>
          <w:color w:val="5D5B56"/>
          <w:spacing w:val="-13"/>
          <w:w w:val="110"/>
          <w:lang w:val="fr-FR"/>
        </w:rPr>
        <w:t xml:space="preserve"> </w:t>
      </w:r>
      <w:r w:rsidRPr="00AB1680">
        <w:rPr>
          <w:color w:val="5D5B56"/>
          <w:w w:val="110"/>
          <w:lang w:val="fr-FR"/>
        </w:rPr>
        <w:t>photogramme</w:t>
      </w:r>
      <w:r w:rsidRPr="00AB1680">
        <w:rPr>
          <w:color w:val="5D5B56"/>
          <w:spacing w:val="-13"/>
          <w:w w:val="110"/>
          <w:lang w:val="fr-FR"/>
        </w:rPr>
        <w:t xml:space="preserve"> </w:t>
      </w:r>
      <w:r w:rsidRPr="00AB1680">
        <w:rPr>
          <w:color w:val="5D5B56"/>
          <w:w w:val="110"/>
          <w:lang w:val="fr-FR"/>
        </w:rPr>
        <w:t xml:space="preserve">de </w:t>
      </w:r>
      <w:r w:rsidRPr="00AB1680">
        <w:rPr>
          <w:i/>
          <w:color w:val="5D5B56"/>
          <w:spacing w:val="-2"/>
          <w:w w:val="110"/>
          <w:sz w:val="18"/>
          <w:lang w:val="fr-FR"/>
        </w:rPr>
        <w:t>La</w:t>
      </w:r>
      <w:r w:rsidRPr="00AB1680">
        <w:rPr>
          <w:i/>
          <w:color w:val="5D5B56"/>
          <w:spacing w:val="-5"/>
          <w:w w:val="110"/>
          <w:sz w:val="18"/>
          <w:lang w:val="fr-FR"/>
        </w:rPr>
        <w:t xml:space="preserve"> </w:t>
      </w:r>
      <w:r w:rsidRPr="00AB1680">
        <w:rPr>
          <w:i/>
          <w:color w:val="5D5B56"/>
          <w:spacing w:val="-2"/>
          <w:w w:val="110"/>
          <w:sz w:val="18"/>
          <w:lang w:val="fr-FR"/>
        </w:rPr>
        <w:t>Nuit</w:t>
      </w:r>
      <w:r w:rsidRPr="00AB1680">
        <w:rPr>
          <w:i/>
          <w:color w:val="5D5B56"/>
          <w:spacing w:val="-8"/>
          <w:w w:val="110"/>
          <w:sz w:val="18"/>
          <w:lang w:val="fr-FR"/>
        </w:rPr>
        <w:t xml:space="preserve"> </w:t>
      </w:r>
      <w:r w:rsidRPr="00AB1680">
        <w:rPr>
          <w:color w:val="5D5B56"/>
          <w:spacing w:val="-2"/>
          <w:w w:val="110"/>
          <w:lang w:val="fr-FR"/>
        </w:rPr>
        <w:t>suggère</w:t>
      </w:r>
      <w:r w:rsidRPr="00AB1680">
        <w:rPr>
          <w:color w:val="5D5B56"/>
          <w:spacing w:val="-12"/>
          <w:w w:val="110"/>
          <w:lang w:val="fr-FR"/>
        </w:rPr>
        <w:t xml:space="preserve"> </w:t>
      </w:r>
      <w:r w:rsidRPr="00AB1680">
        <w:rPr>
          <w:color w:val="5D5B56"/>
          <w:spacing w:val="-2"/>
          <w:w w:val="110"/>
          <w:lang w:val="fr-FR"/>
        </w:rPr>
        <w:t>que</w:t>
      </w:r>
      <w:r w:rsidRPr="00AB1680">
        <w:rPr>
          <w:color w:val="5D5B56"/>
          <w:spacing w:val="-9"/>
          <w:w w:val="110"/>
          <w:lang w:val="fr-FR"/>
        </w:rPr>
        <w:t xml:space="preserve"> </w:t>
      </w:r>
      <w:r w:rsidRPr="00AB1680">
        <w:rPr>
          <w:color w:val="5D5B56"/>
          <w:spacing w:val="-2"/>
          <w:w w:val="110"/>
          <w:lang w:val="fr-FR"/>
        </w:rPr>
        <w:t>Romero pourrait bien incarner la</w:t>
      </w:r>
      <w:r w:rsidRPr="00AB1680">
        <w:rPr>
          <w:color w:val="5D5B56"/>
          <w:spacing w:val="-10"/>
          <w:w w:val="110"/>
          <w:lang w:val="fr-FR"/>
        </w:rPr>
        <w:t xml:space="preserve"> </w:t>
      </w:r>
      <w:r w:rsidRPr="00AB1680">
        <w:rPr>
          <w:color w:val="5D5B56"/>
          <w:spacing w:val="-2"/>
          <w:w w:val="110"/>
          <w:lang w:val="fr-FR"/>
        </w:rPr>
        <w:t>figure</w:t>
      </w:r>
      <w:r w:rsidRPr="00AB1680">
        <w:rPr>
          <w:color w:val="5D5B56"/>
          <w:spacing w:val="-10"/>
          <w:w w:val="110"/>
          <w:lang w:val="fr-FR"/>
        </w:rPr>
        <w:t xml:space="preserve"> </w:t>
      </w:r>
      <w:r w:rsidRPr="00AB1680">
        <w:rPr>
          <w:color w:val="5D5B56"/>
          <w:spacing w:val="-2"/>
          <w:w w:val="110"/>
          <w:lang w:val="fr-FR"/>
        </w:rPr>
        <w:t xml:space="preserve">tutélaire </w:t>
      </w:r>
      <w:r w:rsidRPr="00AB1680">
        <w:rPr>
          <w:color w:val="5D5B56"/>
          <w:w w:val="110"/>
          <w:lang w:val="fr-FR"/>
        </w:rPr>
        <w:t>de</w:t>
      </w:r>
      <w:r w:rsidRPr="00AB1680">
        <w:rPr>
          <w:color w:val="5D5B56"/>
          <w:spacing w:val="-5"/>
          <w:w w:val="110"/>
          <w:lang w:val="fr-FR"/>
        </w:rPr>
        <w:t xml:space="preserve"> </w:t>
      </w:r>
      <w:r w:rsidRPr="00AB1680">
        <w:rPr>
          <w:color w:val="5D5B56"/>
          <w:w w:val="110"/>
          <w:lang w:val="fr-FR"/>
        </w:rPr>
        <w:t>cette</w:t>
      </w:r>
      <w:r w:rsidRPr="00AB1680">
        <w:rPr>
          <w:color w:val="5D5B56"/>
          <w:spacing w:val="-3"/>
          <w:w w:val="110"/>
          <w:lang w:val="fr-FR"/>
        </w:rPr>
        <w:t xml:space="preserve"> </w:t>
      </w:r>
      <w:r w:rsidRPr="00AB1680">
        <w:rPr>
          <w:color w:val="5D5B56"/>
          <w:w w:val="110"/>
          <w:lang w:val="fr-FR"/>
        </w:rPr>
        <w:t>nouvelle vague.</w:t>
      </w:r>
    </w:p>
    <w:p w14:paraId="4B127137" w14:textId="77777777" w:rsidR="001C7B19" w:rsidRPr="00AB1680" w:rsidRDefault="00A84B16">
      <w:pPr>
        <w:pStyle w:val="Corpsdetexte"/>
        <w:spacing w:before="28" w:line="285" w:lineRule="auto"/>
        <w:ind w:left="853" w:right="293" w:firstLine="273"/>
        <w:jc w:val="both"/>
        <w:rPr>
          <w:lang w:val="fr-FR"/>
        </w:rPr>
      </w:pPr>
      <w:r w:rsidRPr="00AB1680">
        <w:rPr>
          <w:color w:val="5D5B56"/>
          <w:w w:val="105"/>
          <w:lang w:val="fr-FR"/>
        </w:rPr>
        <w:t>Cette nouvelle renommée ne fonctionne cependant qu'à l'échelle du</w:t>
      </w:r>
      <w:r w:rsidRPr="00AB1680">
        <w:rPr>
          <w:color w:val="5D5B56"/>
          <w:spacing w:val="-7"/>
          <w:w w:val="105"/>
          <w:lang w:val="fr-FR"/>
        </w:rPr>
        <w:t xml:space="preserve"> </w:t>
      </w:r>
      <w:r w:rsidRPr="00AB1680">
        <w:rPr>
          <w:color w:val="5D5B56"/>
          <w:w w:val="105"/>
          <w:lang w:val="fr-FR"/>
        </w:rPr>
        <w:t>genre, Romero est</w:t>
      </w:r>
      <w:r w:rsidRPr="00AB1680">
        <w:rPr>
          <w:color w:val="5D5B56"/>
          <w:spacing w:val="-1"/>
          <w:w w:val="105"/>
          <w:lang w:val="fr-FR"/>
        </w:rPr>
        <w:t xml:space="preserve"> </w:t>
      </w:r>
      <w:r w:rsidRPr="00AB1680">
        <w:rPr>
          <w:color w:val="5D5B56"/>
          <w:w w:val="105"/>
          <w:lang w:val="fr-FR"/>
        </w:rPr>
        <w:t xml:space="preserve">considéré </w:t>
      </w:r>
      <w:r w:rsidRPr="00AB1680">
        <w:rPr>
          <w:color w:val="6D6B66"/>
          <w:w w:val="105"/>
          <w:lang w:val="fr-FR"/>
        </w:rPr>
        <w:t xml:space="preserve">comme </w:t>
      </w:r>
      <w:r w:rsidRPr="00AB1680">
        <w:rPr>
          <w:color w:val="6D6B66"/>
          <w:w w:val="105"/>
          <w:sz w:val="14"/>
          <w:lang w:val="fr-FR"/>
        </w:rPr>
        <w:t xml:space="preserve">« </w:t>
      </w:r>
      <w:r w:rsidRPr="00AB1680">
        <w:rPr>
          <w:color w:val="5D5B56"/>
          <w:w w:val="105"/>
          <w:lang w:val="fr-FR"/>
        </w:rPr>
        <w:t>un spécialiste de</w:t>
      </w:r>
      <w:r w:rsidRPr="00AB1680">
        <w:rPr>
          <w:color w:val="5D5B56"/>
          <w:spacing w:val="-3"/>
          <w:w w:val="105"/>
          <w:lang w:val="fr-FR"/>
        </w:rPr>
        <w:t xml:space="preserve"> </w:t>
      </w:r>
      <w:r w:rsidRPr="00AB1680">
        <w:rPr>
          <w:color w:val="5D5B56"/>
          <w:w w:val="105"/>
          <w:lang w:val="fr-FR"/>
        </w:rPr>
        <w:t>la</w:t>
      </w:r>
      <w:r w:rsidRPr="00AB1680">
        <w:rPr>
          <w:color w:val="5D5B56"/>
          <w:spacing w:val="-1"/>
          <w:w w:val="105"/>
          <w:lang w:val="fr-FR"/>
        </w:rPr>
        <w:t xml:space="preserve"> </w:t>
      </w:r>
      <w:r w:rsidRPr="00AB1680">
        <w:rPr>
          <w:color w:val="5D5B56"/>
          <w:w w:val="105"/>
          <w:lang w:val="fr-FR"/>
        </w:rPr>
        <w:t>science­ fiction</w:t>
      </w:r>
      <w:r w:rsidRPr="00AB1680">
        <w:rPr>
          <w:color w:val="5D5B56"/>
          <w:spacing w:val="34"/>
          <w:w w:val="105"/>
          <w:lang w:val="fr-FR"/>
        </w:rPr>
        <w:t xml:space="preserve"> </w:t>
      </w:r>
      <w:r w:rsidRPr="00AB1680">
        <w:rPr>
          <w:color w:val="5D5B56"/>
          <w:w w:val="105"/>
          <w:lang w:val="fr-FR"/>
        </w:rPr>
        <w:t>et</w:t>
      </w:r>
      <w:r w:rsidRPr="00AB1680">
        <w:rPr>
          <w:color w:val="5D5B56"/>
          <w:spacing w:val="18"/>
          <w:w w:val="105"/>
          <w:lang w:val="fr-FR"/>
        </w:rPr>
        <w:t xml:space="preserve"> </w:t>
      </w:r>
      <w:r w:rsidRPr="00AB1680">
        <w:rPr>
          <w:color w:val="5D5B56"/>
          <w:w w:val="105"/>
          <w:lang w:val="fr-FR"/>
        </w:rPr>
        <w:t>du</w:t>
      </w:r>
      <w:r w:rsidRPr="00AB1680">
        <w:rPr>
          <w:color w:val="5D5B56"/>
          <w:spacing w:val="23"/>
          <w:w w:val="105"/>
          <w:lang w:val="fr-FR"/>
        </w:rPr>
        <w:t xml:space="preserve"> </w:t>
      </w:r>
      <w:r w:rsidRPr="00AB1680">
        <w:rPr>
          <w:color w:val="5D5B56"/>
          <w:w w:val="105"/>
          <w:lang w:val="fr-FR"/>
        </w:rPr>
        <w:t>fantastique</w:t>
      </w:r>
      <w:r w:rsidRPr="00AB1680">
        <w:rPr>
          <w:rFonts w:ascii="Arial" w:hAnsi="Arial"/>
          <w:color w:val="5D5B56"/>
          <w:w w:val="105"/>
          <w:position w:val="6"/>
          <w:sz w:val="13"/>
          <w:lang w:val="fr-FR"/>
        </w:rPr>
        <w:t>9</w:t>
      </w:r>
      <w:r w:rsidRPr="00AB1680">
        <w:rPr>
          <w:rFonts w:ascii="Arial" w:hAnsi="Arial"/>
          <w:color w:val="5D5B56"/>
          <w:spacing w:val="16"/>
          <w:w w:val="105"/>
          <w:position w:val="6"/>
          <w:sz w:val="13"/>
          <w:lang w:val="fr-FR"/>
        </w:rPr>
        <w:t xml:space="preserve"> </w:t>
      </w:r>
      <w:r w:rsidRPr="00AB1680">
        <w:rPr>
          <w:color w:val="6D6B66"/>
          <w:w w:val="105"/>
          <w:sz w:val="14"/>
          <w:lang w:val="fr-FR"/>
        </w:rPr>
        <w:t>»</w:t>
      </w:r>
      <w:r w:rsidRPr="00AB1680">
        <w:rPr>
          <w:color w:val="6D6B66"/>
          <w:spacing w:val="34"/>
          <w:w w:val="105"/>
          <w:sz w:val="14"/>
          <w:lang w:val="fr-FR"/>
        </w:rPr>
        <w:t xml:space="preserve"> </w:t>
      </w:r>
      <w:r w:rsidRPr="00AB1680">
        <w:rPr>
          <w:color w:val="5D5B56"/>
          <w:w w:val="105"/>
          <w:lang w:val="fr-FR"/>
        </w:rPr>
        <w:t>et</w:t>
      </w:r>
      <w:r w:rsidRPr="00AB1680">
        <w:rPr>
          <w:color w:val="5D5B56"/>
          <w:spacing w:val="26"/>
          <w:w w:val="105"/>
          <w:lang w:val="fr-FR"/>
        </w:rPr>
        <w:t xml:space="preserve"> </w:t>
      </w:r>
      <w:r w:rsidRPr="00AB1680">
        <w:rPr>
          <w:i/>
          <w:color w:val="5D5B56"/>
          <w:w w:val="105"/>
          <w:sz w:val="18"/>
          <w:lang w:val="fr-FR"/>
        </w:rPr>
        <w:t>La</w:t>
      </w:r>
      <w:r w:rsidRPr="00AB1680">
        <w:rPr>
          <w:i/>
          <w:color w:val="5D5B56"/>
          <w:spacing w:val="34"/>
          <w:w w:val="105"/>
          <w:sz w:val="18"/>
          <w:lang w:val="fr-FR"/>
        </w:rPr>
        <w:t xml:space="preserve"> </w:t>
      </w:r>
      <w:r w:rsidRPr="00AB1680">
        <w:rPr>
          <w:i/>
          <w:color w:val="6D6B66"/>
          <w:w w:val="105"/>
          <w:sz w:val="18"/>
          <w:lang w:val="fr-FR"/>
        </w:rPr>
        <w:t>Nuit</w:t>
      </w:r>
      <w:r w:rsidRPr="00AB1680">
        <w:rPr>
          <w:i/>
          <w:color w:val="6D6B66"/>
          <w:spacing w:val="30"/>
          <w:w w:val="105"/>
          <w:sz w:val="18"/>
          <w:lang w:val="fr-FR"/>
        </w:rPr>
        <w:t xml:space="preserve"> </w:t>
      </w:r>
      <w:r w:rsidRPr="00AB1680">
        <w:rPr>
          <w:color w:val="6D6B66"/>
          <w:w w:val="105"/>
          <w:lang w:val="fr-FR"/>
        </w:rPr>
        <w:t>est</w:t>
      </w:r>
      <w:r w:rsidRPr="00AB1680">
        <w:rPr>
          <w:color w:val="6D6B66"/>
          <w:spacing w:val="44"/>
          <w:w w:val="105"/>
          <w:lang w:val="fr-FR"/>
        </w:rPr>
        <w:t xml:space="preserve"> </w:t>
      </w:r>
      <w:r w:rsidRPr="00AB1680">
        <w:rPr>
          <w:color w:val="6D6B66"/>
          <w:w w:val="105"/>
          <w:lang w:val="fr-FR"/>
        </w:rPr>
        <w:t>reconnu</w:t>
      </w:r>
      <w:r w:rsidRPr="00AB1680">
        <w:rPr>
          <w:color w:val="6D6B66"/>
          <w:spacing w:val="33"/>
          <w:w w:val="105"/>
          <w:lang w:val="fr-FR"/>
        </w:rPr>
        <w:t xml:space="preserve"> </w:t>
      </w:r>
      <w:r w:rsidRPr="00AB1680">
        <w:rPr>
          <w:color w:val="5D5B56"/>
          <w:w w:val="105"/>
          <w:lang w:val="fr-FR"/>
        </w:rPr>
        <w:t>comme</w:t>
      </w:r>
      <w:r w:rsidRPr="00AB1680">
        <w:rPr>
          <w:color w:val="5D5B56"/>
          <w:spacing w:val="22"/>
          <w:w w:val="105"/>
          <w:lang w:val="fr-FR"/>
        </w:rPr>
        <w:t xml:space="preserve"> </w:t>
      </w:r>
      <w:r w:rsidRPr="00AB1680">
        <w:rPr>
          <w:color w:val="5D5B56"/>
          <w:w w:val="105"/>
          <w:lang w:val="fr-FR"/>
        </w:rPr>
        <w:t>un</w:t>
      </w:r>
      <w:r w:rsidRPr="00AB1680">
        <w:rPr>
          <w:color w:val="5D5B56"/>
          <w:spacing w:val="35"/>
          <w:w w:val="105"/>
          <w:lang w:val="fr-FR"/>
        </w:rPr>
        <w:t xml:space="preserve"> </w:t>
      </w:r>
      <w:r w:rsidRPr="00AB1680">
        <w:rPr>
          <w:color w:val="6D6B66"/>
          <w:w w:val="105"/>
          <w:sz w:val="14"/>
          <w:lang w:val="fr-FR"/>
        </w:rPr>
        <w:t>«</w:t>
      </w:r>
      <w:r w:rsidRPr="00AB1680">
        <w:rPr>
          <w:color w:val="6D6B66"/>
          <w:spacing w:val="12"/>
          <w:w w:val="105"/>
          <w:sz w:val="14"/>
          <w:lang w:val="fr-FR"/>
        </w:rPr>
        <w:t xml:space="preserve"> </w:t>
      </w:r>
      <w:r w:rsidRPr="00AB1680">
        <w:rPr>
          <w:color w:val="5D5B56"/>
          <w:spacing w:val="-4"/>
          <w:w w:val="105"/>
          <w:lang w:val="fr-FR"/>
        </w:rPr>
        <w:t>très</w:t>
      </w:r>
    </w:p>
    <w:p w14:paraId="1D8E2D5D" w14:textId="77777777" w:rsidR="001C7B19" w:rsidRPr="00AB1680" w:rsidRDefault="001C7B19">
      <w:pPr>
        <w:pStyle w:val="Corpsdetexte"/>
        <w:rPr>
          <w:sz w:val="20"/>
          <w:lang w:val="fr-FR"/>
        </w:rPr>
      </w:pPr>
    </w:p>
    <w:p w14:paraId="726F0F37" w14:textId="23AE07FE" w:rsidR="001C7B19" w:rsidRPr="00AB1680" w:rsidRDefault="00AB1680">
      <w:pPr>
        <w:pStyle w:val="Corpsdetexte"/>
        <w:spacing w:before="3"/>
        <w:rPr>
          <w:sz w:val="11"/>
          <w:lang w:val="fr-FR"/>
        </w:rPr>
      </w:pPr>
      <w:r w:rsidRPr="00AB1680">
        <w:rPr>
          <w:noProof/>
          <w:lang w:val="fr-FR"/>
        </w:rPr>
        <mc:AlternateContent>
          <mc:Choice Requires="wps">
            <w:drawing>
              <wp:anchor distT="0" distB="0" distL="0" distR="0" simplePos="0" relativeHeight="487761920" behindDoc="1" locked="0" layoutInCell="1" allowOverlap="1" wp14:anchorId="21267CAA" wp14:editId="646C2400">
                <wp:simplePos x="0" y="0"/>
                <wp:positionH relativeFrom="page">
                  <wp:posOffset>819150</wp:posOffset>
                </wp:positionH>
                <wp:positionV relativeFrom="paragraph">
                  <wp:posOffset>97790</wp:posOffset>
                </wp:positionV>
                <wp:extent cx="1785620" cy="1270"/>
                <wp:effectExtent l="0" t="0" r="0" b="0"/>
                <wp:wrapTopAndBottom/>
                <wp:docPr id="310"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290 1290"/>
                            <a:gd name="T1" fmla="*/ T0 w 2812"/>
                            <a:gd name="T2" fmla="+- 0 4102 1290"/>
                            <a:gd name="T3" fmla="*/ T2 w 2812"/>
                          </a:gdLst>
                          <a:ahLst/>
                          <a:cxnLst>
                            <a:cxn ang="0">
                              <a:pos x="T1" y="0"/>
                            </a:cxn>
                            <a:cxn ang="0">
                              <a:pos x="T3" y="0"/>
                            </a:cxn>
                          </a:cxnLst>
                          <a:rect l="0" t="0" r="r" b="b"/>
                          <a:pathLst>
                            <a:path w="2812">
                              <a:moveTo>
                                <a:pt x="0" y="0"/>
                              </a:moveTo>
                              <a:lnTo>
                                <a:pt x="2812"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5CF9" id="docshape371" o:spid="_x0000_s1026" style="position:absolute;margin-left:64.5pt;margin-top:7.7pt;width:140.6pt;height:.1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" path="m,l2812,e" filled="f" strokeweight=".16967mm">
                <v:path arrowok="t" o:connecttype="custom" o:connectlocs="0,0;1785620,0" o:connectangles="0,0"/>
                <w10:wrap type="topAndBottom" anchorx="page"/>
              </v:shape>
            </w:pict>
          </mc:Fallback>
        </mc:AlternateContent>
      </w:r>
    </w:p>
    <w:p w14:paraId="29A7A74B" w14:textId="77777777" w:rsidR="001C7B19" w:rsidRPr="00AB1680" w:rsidRDefault="00A84B16">
      <w:pPr>
        <w:pStyle w:val="Paragraphedeliste"/>
        <w:numPr>
          <w:ilvl w:val="1"/>
          <w:numId w:val="13"/>
        </w:numPr>
        <w:tabs>
          <w:tab w:val="left" w:pos="1125"/>
        </w:tabs>
        <w:spacing w:before="124" w:line="288" w:lineRule="auto"/>
        <w:ind w:left="1129" w:right="298" w:hanging="275"/>
        <w:rPr>
          <w:color w:val="5D5B56"/>
          <w:sz w:val="16"/>
          <w:lang w:val="fr-FR"/>
        </w:rPr>
      </w:pPr>
      <w:r w:rsidRPr="00AB1680">
        <w:rPr>
          <w:i/>
          <w:color w:val="5D5B56"/>
          <w:w w:val="115"/>
          <w:sz w:val="15"/>
          <w:lang w:val="fr-FR"/>
        </w:rPr>
        <w:t xml:space="preserve">Martin </w:t>
      </w:r>
      <w:r w:rsidRPr="00AB1680">
        <w:rPr>
          <w:color w:val="6D6B66"/>
          <w:w w:val="115"/>
          <w:sz w:val="15"/>
          <w:lang w:val="fr-FR"/>
        </w:rPr>
        <w:t xml:space="preserve">sort </w:t>
      </w:r>
      <w:r w:rsidRPr="00AB1680">
        <w:rPr>
          <w:color w:val="5D5B56"/>
          <w:w w:val="115"/>
          <w:sz w:val="15"/>
          <w:lang w:val="fr-FR"/>
        </w:rPr>
        <w:t>en</w:t>
      </w:r>
      <w:r w:rsidRPr="00AB1680">
        <w:rPr>
          <w:color w:val="5D5B56"/>
          <w:spacing w:val="28"/>
          <w:w w:val="115"/>
          <w:sz w:val="15"/>
          <w:lang w:val="fr-FR"/>
        </w:rPr>
        <w:t xml:space="preserve"> </w:t>
      </w:r>
      <w:r w:rsidRPr="00AB1680">
        <w:rPr>
          <w:color w:val="6D6B66"/>
          <w:w w:val="115"/>
          <w:sz w:val="15"/>
          <w:lang w:val="fr-FR"/>
        </w:rPr>
        <w:t>France</w:t>
      </w:r>
      <w:r w:rsidRPr="00AB1680">
        <w:rPr>
          <w:color w:val="6D6B66"/>
          <w:spacing w:val="17"/>
          <w:w w:val="115"/>
          <w:sz w:val="15"/>
          <w:lang w:val="fr-FR"/>
        </w:rPr>
        <w:t xml:space="preserve"> </w:t>
      </w:r>
      <w:r w:rsidRPr="00AB1680">
        <w:rPr>
          <w:color w:val="6D6B66"/>
          <w:w w:val="115"/>
          <w:sz w:val="15"/>
          <w:lang w:val="fr-FR"/>
        </w:rPr>
        <w:t>deux</w:t>
      </w:r>
      <w:r w:rsidRPr="00AB1680">
        <w:rPr>
          <w:color w:val="6D6B66"/>
          <w:spacing w:val="15"/>
          <w:w w:val="115"/>
          <w:sz w:val="15"/>
          <w:lang w:val="fr-FR"/>
        </w:rPr>
        <w:t xml:space="preserve"> </w:t>
      </w:r>
      <w:r w:rsidRPr="00AB1680">
        <w:rPr>
          <w:color w:val="6D6B66"/>
          <w:w w:val="115"/>
          <w:sz w:val="15"/>
          <w:lang w:val="fr-FR"/>
        </w:rPr>
        <w:t>ans</w:t>
      </w:r>
      <w:r w:rsidRPr="00AB1680">
        <w:rPr>
          <w:color w:val="6D6B66"/>
          <w:spacing w:val="14"/>
          <w:w w:val="115"/>
          <w:sz w:val="15"/>
          <w:lang w:val="fr-FR"/>
        </w:rPr>
        <w:t xml:space="preserve"> </w:t>
      </w:r>
      <w:r w:rsidRPr="00AB1680">
        <w:rPr>
          <w:color w:val="6D6B66"/>
          <w:w w:val="115"/>
          <w:sz w:val="15"/>
          <w:lang w:val="fr-FR"/>
        </w:rPr>
        <w:t>après son</w:t>
      </w:r>
      <w:r w:rsidRPr="00AB1680">
        <w:rPr>
          <w:color w:val="6D6B66"/>
          <w:spacing w:val="23"/>
          <w:w w:val="115"/>
          <w:sz w:val="15"/>
          <w:lang w:val="fr-FR"/>
        </w:rPr>
        <w:t xml:space="preserve"> </w:t>
      </w:r>
      <w:r w:rsidRPr="00AB1680">
        <w:rPr>
          <w:color w:val="5D5B56"/>
          <w:w w:val="115"/>
          <w:sz w:val="15"/>
          <w:lang w:val="fr-FR"/>
        </w:rPr>
        <w:t>tournage</w:t>
      </w:r>
      <w:r w:rsidRPr="00AB1680">
        <w:rPr>
          <w:color w:val="5D5B56"/>
          <w:spacing w:val="16"/>
          <w:w w:val="115"/>
          <w:sz w:val="15"/>
          <w:lang w:val="fr-FR"/>
        </w:rPr>
        <w:t xml:space="preserve"> </w:t>
      </w:r>
      <w:r w:rsidRPr="00AB1680">
        <w:rPr>
          <w:color w:val="6D6B66"/>
          <w:w w:val="115"/>
          <w:sz w:val="15"/>
          <w:lang w:val="fr-FR"/>
        </w:rPr>
        <w:t>et</w:t>
      </w:r>
      <w:r w:rsidRPr="00AB1680">
        <w:rPr>
          <w:color w:val="6D6B66"/>
          <w:spacing w:val="14"/>
          <w:w w:val="115"/>
          <w:sz w:val="15"/>
          <w:lang w:val="fr-FR"/>
        </w:rPr>
        <w:t xml:space="preserve"> </w:t>
      </w:r>
      <w:r w:rsidRPr="00AB1680">
        <w:rPr>
          <w:color w:val="5D5B56"/>
          <w:w w:val="115"/>
          <w:sz w:val="15"/>
          <w:lang w:val="fr-FR"/>
        </w:rPr>
        <w:t>dans</w:t>
      </w:r>
      <w:r w:rsidRPr="00AB1680">
        <w:rPr>
          <w:color w:val="5D5B56"/>
          <w:spacing w:val="25"/>
          <w:w w:val="115"/>
          <w:sz w:val="15"/>
          <w:lang w:val="fr-FR"/>
        </w:rPr>
        <w:t xml:space="preserve"> </w:t>
      </w:r>
      <w:r w:rsidRPr="00AB1680">
        <w:rPr>
          <w:color w:val="5D5B56"/>
          <w:w w:val="115"/>
          <w:sz w:val="15"/>
          <w:lang w:val="fr-FR"/>
        </w:rPr>
        <w:t xml:space="preserve">une </w:t>
      </w:r>
      <w:r w:rsidRPr="00AB1680">
        <w:rPr>
          <w:color w:val="6D6B66"/>
          <w:w w:val="115"/>
          <w:sz w:val="15"/>
          <w:lang w:val="fr-FR"/>
        </w:rPr>
        <w:t xml:space="preserve">seule salle </w:t>
      </w:r>
      <w:r w:rsidRPr="00AB1680">
        <w:rPr>
          <w:color w:val="5D5B56"/>
          <w:w w:val="115"/>
          <w:sz w:val="15"/>
          <w:lang w:val="fr-FR"/>
        </w:rPr>
        <w:t>pendant l'été.</w:t>
      </w:r>
    </w:p>
    <w:p w14:paraId="1FC9BAE5" w14:textId="77777777" w:rsidR="001C7B19" w:rsidRPr="00AB1680" w:rsidRDefault="00A84B16">
      <w:pPr>
        <w:pStyle w:val="Paragraphedeliste"/>
        <w:numPr>
          <w:ilvl w:val="1"/>
          <w:numId w:val="13"/>
        </w:numPr>
        <w:tabs>
          <w:tab w:val="left" w:pos="1131"/>
        </w:tabs>
        <w:spacing w:before="10" w:line="300" w:lineRule="auto"/>
        <w:ind w:left="1124" w:right="287" w:hanging="273"/>
        <w:rPr>
          <w:color w:val="5D5B56"/>
          <w:sz w:val="15"/>
          <w:lang w:val="fr-FR"/>
        </w:rPr>
      </w:pPr>
      <w:r w:rsidRPr="00AB1680">
        <w:rPr>
          <w:color w:val="6D6B66"/>
          <w:w w:val="110"/>
          <w:sz w:val="15"/>
          <w:lang w:val="fr-FR"/>
        </w:rPr>
        <w:t>Il</w:t>
      </w:r>
      <w:r w:rsidRPr="00AB1680">
        <w:rPr>
          <w:color w:val="6D6B66"/>
          <w:spacing w:val="33"/>
          <w:w w:val="110"/>
          <w:sz w:val="15"/>
          <w:lang w:val="fr-FR"/>
        </w:rPr>
        <w:t xml:space="preserve"> </w:t>
      </w:r>
      <w:r w:rsidRPr="00AB1680">
        <w:rPr>
          <w:color w:val="6D6B66"/>
          <w:w w:val="110"/>
          <w:sz w:val="15"/>
          <w:lang w:val="fr-FR"/>
        </w:rPr>
        <w:t>faudrait</w:t>
      </w:r>
      <w:r w:rsidRPr="00AB1680">
        <w:rPr>
          <w:color w:val="6D6B66"/>
          <w:spacing w:val="40"/>
          <w:w w:val="110"/>
          <w:sz w:val="15"/>
          <w:lang w:val="fr-FR"/>
        </w:rPr>
        <w:t xml:space="preserve"> </w:t>
      </w:r>
      <w:r w:rsidRPr="00AB1680">
        <w:rPr>
          <w:color w:val="6D6B66"/>
          <w:w w:val="110"/>
          <w:sz w:val="15"/>
          <w:lang w:val="fr-FR"/>
        </w:rPr>
        <w:t>s'intéresser</w:t>
      </w:r>
      <w:r w:rsidRPr="00AB1680">
        <w:rPr>
          <w:color w:val="6D6B66"/>
          <w:spacing w:val="40"/>
          <w:w w:val="110"/>
          <w:sz w:val="15"/>
          <w:lang w:val="fr-FR"/>
        </w:rPr>
        <w:t xml:space="preserve"> </w:t>
      </w:r>
      <w:r w:rsidRPr="00AB1680">
        <w:rPr>
          <w:color w:val="6D6B66"/>
          <w:w w:val="110"/>
          <w:sz w:val="15"/>
          <w:lang w:val="fr-FR"/>
        </w:rPr>
        <w:t>aux</w:t>
      </w:r>
      <w:r w:rsidRPr="00AB1680">
        <w:rPr>
          <w:color w:val="6D6B66"/>
          <w:spacing w:val="40"/>
          <w:w w:val="110"/>
          <w:sz w:val="15"/>
          <w:lang w:val="fr-FR"/>
        </w:rPr>
        <w:t xml:space="preserve"> </w:t>
      </w:r>
      <w:r w:rsidRPr="00AB1680">
        <w:rPr>
          <w:color w:val="5D5B56"/>
          <w:w w:val="110"/>
          <w:sz w:val="15"/>
          <w:lang w:val="fr-FR"/>
        </w:rPr>
        <w:t>modalités</w:t>
      </w:r>
      <w:r w:rsidRPr="00AB1680">
        <w:rPr>
          <w:color w:val="5D5B56"/>
          <w:spacing w:val="40"/>
          <w:w w:val="110"/>
          <w:sz w:val="15"/>
          <w:lang w:val="fr-FR"/>
        </w:rPr>
        <w:t xml:space="preserve"> </w:t>
      </w:r>
      <w:r w:rsidRPr="00AB1680">
        <w:rPr>
          <w:color w:val="5D5B56"/>
          <w:w w:val="110"/>
          <w:sz w:val="15"/>
          <w:lang w:val="fr-FR"/>
        </w:rPr>
        <w:t>de</w:t>
      </w:r>
      <w:r w:rsidRPr="00AB1680">
        <w:rPr>
          <w:color w:val="5D5B56"/>
          <w:spacing w:val="38"/>
          <w:w w:val="110"/>
          <w:sz w:val="15"/>
          <w:lang w:val="fr-FR"/>
        </w:rPr>
        <w:t xml:space="preserve"> </w:t>
      </w:r>
      <w:r w:rsidRPr="00AB1680">
        <w:rPr>
          <w:color w:val="5D5B56"/>
          <w:w w:val="110"/>
          <w:sz w:val="15"/>
          <w:lang w:val="fr-FR"/>
        </w:rPr>
        <w:t>la</w:t>
      </w:r>
      <w:r w:rsidRPr="00AB1680">
        <w:rPr>
          <w:color w:val="5D5B56"/>
          <w:spacing w:val="36"/>
          <w:w w:val="110"/>
          <w:sz w:val="15"/>
          <w:lang w:val="fr-FR"/>
        </w:rPr>
        <w:t xml:space="preserve"> </w:t>
      </w:r>
      <w:r w:rsidRPr="00AB1680">
        <w:rPr>
          <w:color w:val="6D6B66"/>
          <w:w w:val="110"/>
          <w:sz w:val="15"/>
          <w:lang w:val="fr-FR"/>
        </w:rPr>
        <w:t>circulation</w:t>
      </w:r>
      <w:r w:rsidRPr="00AB1680">
        <w:rPr>
          <w:color w:val="6D6B66"/>
          <w:spacing w:val="40"/>
          <w:w w:val="110"/>
          <w:sz w:val="15"/>
          <w:lang w:val="fr-FR"/>
        </w:rPr>
        <w:t xml:space="preserve"> </w:t>
      </w:r>
      <w:r w:rsidRPr="00AB1680">
        <w:rPr>
          <w:color w:val="5D5B56"/>
          <w:w w:val="110"/>
          <w:sz w:val="15"/>
          <w:lang w:val="fr-FR"/>
        </w:rPr>
        <w:t>du</w:t>
      </w:r>
      <w:r w:rsidRPr="00AB1680">
        <w:rPr>
          <w:color w:val="5D5B56"/>
          <w:spacing w:val="40"/>
          <w:w w:val="110"/>
          <w:sz w:val="15"/>
          <w:lang w:val="fr-FR"/>
        </w:rPr>
        <w:t xml:space="preserve"> </w:t>
      </w:r>
      <w:r w:rsidRPr="00AB1680">
        <w:rPr>
          <w:color w:val="5D5B56"/>
          <w:w w:val="110"/>
          <w:sz w:val="15"/>
          <w:lang w:val="fr-FR"/>
        </w:rPr>
        <w:t>film</w:t>
      </w:r>
      <w:r w:rsidRPr="00AB1680">
        <w:rPr>
          <w:color w:val="5D5B56"/>
          <w:spacing w:val="40"/>
          <w:w w:val="110"/>
          <w:sz w:val="15"/>
          <w:lang w:val="fr-FR"/>
        </w:rPr>
        <w:t xml:space="preserve"> </w:t>
      </w:r>
      <w:r w:rsidRPr="00AB1680">
        <w:rPr>
          <w:color w:val="5D5B56"/>
          <w:w w:val="110"/>
          <w:sz w:val="15"/>
          <w:lang w:val="fr-FR"/>
        </w:rPr>
        <w:t>pendant</w:t>
      </w:r>
      <w:r w:rsidRPr="00AB1680">
        <w:rPr>
          <w:color w:val="5D5B56"/>
          <w:spacing w:val="40"/>
          <w:w w:val="110"/>
          <w:sz w:val="15"/>
          <w:lang w:val="fr-FR"/>
        </w:rPr>
        <w:t xml:space="preserve"> </w:t>
      </w:r>
      <w:r w:rsidRPr="00AB1680">
        <w:rPr>
          <w:color w:val="5D5B56"/>
          <w:w w:val="110"/>
          <w:sz w:val="15"/>
          <w:lang w:val="fr-FR"/>
        </w:rPr>
        <w:t xml:space="preserve">les </w:t>
      </w:r>
      <w:r w:rsidRPr="00AB1680">
        <w:rPr>
          <w:color w:val="6D6B66"/>
          <w:w w:val="110"/>
          <w:sz w:val="15"/>
          <w:lang w:val="fr-FR"/>
        </w:rPr>
        <w:t xml:space="preserve">années soixante-dix, </w:t>
      </w:r>
      <w:r w:rsidRPr="00AB1680">
        <w:rPr>
          <w:color w:val="5D5B56"/>
          <w:w w:val="110"/>
          <w:sz w:val="15"/>
          <w:lang w:val="fr-FR"/>
        </w:rPr>
        <w:t>où</w:t>
      </w:r>
      <w:r w:rsidRPr="00AB1680">
        <w:rPr>
          <w:color w:val="5D5B56"/>
          <w:spacing w:val="28"/>
          <w:w w:val="110"/>
          <w:sz w:val="15"/>
          <w:lang w:val="fr-FR"/>
        </w:rPr>
        <w:t xml:space="preserve"> </w:t>
      </w:r>
      <w:r w:rsidRPr="00AB1680">
        <w:rPr>
          <w:color w:val="6D6B66"/>
          <w:w w:val="110"/>
          <w:sz w:val="15"/>
          <w:lang w:val="fr-FR"/>
        </w:rPr>
        <w:t xml:space="preserve">et </w:t>
      </w:r>
      <w:r w:rsidRPr="00AB1680">
        <w:rPr>
          <w:color w:val="5D5B56"/>
          <w:w w:val="110"/>
          <w:sz w:val="15"/>
          <w:lang w:val="fr-FR"/>
        </w:rPr>
        <w:t xml:space="preserve">quand </w:t>
      </w:r>
      <w:r w:rsidRPr="00AB1680">
        <w:rPr>
          <w:color w:val="6D6B66"/>
          <w:w w:val="110"/>
          <w:sz w:val="15"/>
          <w:lang w:val="fr-FR"/>
        </w:rPr>
        <w:t xml:space="preserve">pouvait-on encore </w:t>
      </w:r>
      <w:r w:rsidRPr="00AB1680">
        <w:rPr>
          <w:color w:val="5D5B56"/>
          <w:w w:val="110"/>
          <w:sz w:val="15"/>
          <w:lang w:val="fr-FR"/>
        </w:rPr>
        <w:t xml:space="preserve">le </w:t>
      </w:r>
      <w:r w:rsidRPr="00AB1680">
        <w:rPr>
          <w:color w:val="6D6B66"/>
          <w:w w:val="110"/>
          <w:sz w:val="15"/>
          <w:lang w:val="fr-FR"/>
        </w:rPr>
        <w:t xml:space="preserve">découvrir ou </w:t>
      </w:r>
      <w:r w:rsidRPr="00AB1680">
        <w:rPr>
          <w:color w:val="5D5B56"/>
          <w:w w:val="110"/>
          <w:sz w:val="15"/>
          <w:lang w:val="fr-FR"/>
        </w:rPr>
        <w:t>le</w:t>
      </w:r>
      <w:r w:rsidRPr="00AB1680">
        <w:rPr>
          <w:color w:val="5D5B56"/>
          <w:spacing w:val="29"/>
          <w:w w:val="110"/>
          <w:sz w:val="15"/>
          <w:lang w:val="fr-FR"/>
        </w:rPr>
        <w:t xml:space="preserve"> </w:t>
      </w:r>
      <w:r w:rsidRPr="00AB1680">
        <w:rPr>
          <w:color w:val="5D5B56"/>
          <w:w w:val="110"/>
          <w:sz w:val="15"/>
          <w:lang w:val="fr-FR"/>
        </w:rPr>
        <w:t>revoir?</w:t>
      </w:r>
    </w:p>
    <w:p w14:paraId="1913A415" w14:textId="77777777" w:rsidR="001C7B19" w:rsidRPr="00AB1680" w:rsidRDefault="00A84B16">
      <w:pPr>
        <w:pStyle w:val="Paragraphedeliste"/>
        <w:numPr>
          <w:ilvl w:val="1"/>
          <w:numId w:val="13"/>
        </w:numPr>
        <w:tabs>
          <w:tab w:val="left" w:pos="1128"/>
        </w:tabs>
        <w:spacing w:before="2" w:line="295" w:lineRule="auto"/>
        <w:ind w:left="1126" w:right="303" w:hanging="278"/>
        <w:rPr>
          <w:color w:val="5D5B56"/>
          <w:sz w:val="15"/>
          <w:lang w:val="fr-FR"/>
        </w:rPr>
      </w:pPr>
      <w:r w:rsidRPr="00AB1680">
        <w:rPr>
          <w:color w:val="5D5B56"/>
          <w:w w:val="110"/>
          <w:sz w:val="15"/>
          <w:lang w:val="fr-FR"/>
        </w:rPr>
        <w:t>Voir</w:t>
      </w:r>
      <w:r w:rsidRPr="00AB1680">
        <w:rPr>
          <w:color w:val="5D5B56"/>
          <w:spacing w:val="19"/>
          <w:w w:val="110"/>
          <w:sz w:val="15"/>
          <w:lang w:val="fr-FR"/>
        </w:rPr>
        <w:t xml:space="preserve"> </w:t>
      </w:r>
      <w:r w:rsidRPr="00AB1680">
        <w:rPr>
          <w:color w:val="5D5B56"/>
          <w:w w:val="110"/>
          <w:sz w:val="15"/>
          <w:lang w:val="fr-FR"/>
        </w:rPr>
        <w:t xml:space="preserve">la </w:t>
      </w:r>
      <w:r w:rsidRPr="00AB1680">
        <w:rPr>
          <w:color w:val="6D6B66"/>
          <w:w w:val="110"/>
          <w:sz w:val="15"/>
          <w:lang w:val="fr-FR"/>
        </w:rPr>
        <w:t>critique</w:t>
      </w:r>
      <w:r w:rsidRPr="00AB1680">
        <w:rPr>
          <w:color w:val="6D6B66"/>
          <w:spacing w:val="19"/>
          <w:w w:val="110"/>
          <w:sz w:val="15"/>
          <w:lang w:val="fr-FR"/>
        </w:rPr>
        <w:t xml:space="preserve"> </w:t>
      </w:r>
      <w:r w:rsidRPr="00AB1680">
        <w:rPr>
          <w:color w:val="6D6B66"/>
          <w:w w:val="110"/>
          <w:sz w:val="15"/>
          <w:lang w:val="fr-FR"/>
        </w:rPr>
        <w:t>de</w:t>
      </w:r>
      <w:r w:rsidRPr="00AB1680">
        <w:rPr>
          <w:color w:val="6D6B66"/>
          <w:spacing w:val="24"/>
          <w:w w:val="110"/>
          <w:sz w:val="15"/>
          <w:lang w:val="fr-FR"/>
        </w:rPr>
        <w:t xml:space="preserve"> </w:t>
      </w:r>
      <w:r w:rsidRPr="00AB1680">
        <w:rPr>
          <w:i/>
          <w:color w:val="5D5B56"/>
          <w:w w:val="110"/>
          <w:sz w:val="15"/>
          <w:lang w:val="fr-FR"/>
        </w:rPr>
        <w:t>Martin</w:t>
      </w:r>
      <w:r w:rsidRPr="00AB1680">
        <w:rPr>
          <w:i/>
          <w:color w:val="5D5B56"/>
          <w:spacing w:val="21"/>
          <w:w w:val="110"/>
          <w:sz w:val="15"/>
          <w:lang w:val="fr-FR"/>
        </w:rPr>
        <w:t xml:space="preserve"> </w:t>
      </w:r>
      <w:r w:rsidRPr="00AB1680">
        <w:rPr>
          <w:color w:val="6D6B66"/>
          <w:w w:val="110"/>
          <w:sz w:val="15"/>
          <w:lang w:val="fr-FR"/>
        </w:rPr>
        <w:t>dans</w:t>
      </w:r>
      <w:r w:rsidRPr="00AB1680">
        <w:rPr>
          <w:color w:val="6D6B66"/>
          <w:spacing w:val="35"/>
          <w:w w:val="110"/>
          <w:sz w:val="15"/>
          <w:lang w:val="fr-FR"/>
        </w:rPr>
        <w:t xml:space="preserve"> </w:t>
      </w:r>
      <w:r w:rsidRPr="00AB1680">
        <w:rPr>
          <w:i/>
          <w:color w:val="5D5B56"/>
          <w:w w:val="110"/>
          <w:sz w:val="15"/>
          <w:lang w:val="fr-FR"/>
        </w:rPr>
        <w:t>La</w:t>
      </w:r>
      <w:r w:rsidRPr="00AB1680">
        <w:rPr>
          <w:i/>
          <w:color w:val="5D5B56"/>
          <w:spacing w:val="24"/>
          <w:w w:val="110"/>
          <w:sz w:val="15"/>
          <w:lang w:val="fr-FR"/>
        </w:rPr>
        <w:t xml:space="preserve"> </w:t>
      </w:r>
      <w:r w:rsidRPr="00AB1680">
        <w:rPr>
          <w:i/>
          <w:color w:val="5D5B56"/>
          <w:w w:val="110"/>
          <w:sz w:val="15"/>
          <w:lang w:val="fr-FR"/>
        </w:rPr>
        <w:t>Revue</w:t>
      </w:r>
      <w:r w:rsidRPr="00AB1680">
        <w:rPr>
          <w:i/>
          <w:color w:val="5D5B56"/>
          <w:spacing w:val="30"/>
          <w:w w:val="110"/>
          <w:sz w:val="15"/>
          <w:lang w:val="fr-FR"/>
        </w:rPr>
        <w:t xml:space="preserve"> </w:t>
      </w:r>
      <w:r w:rsidRPr="00AB1680">
        <w:rPr>
          <w:i/>
          <w:color w:val="5D5B56"/>
          <w:w w:val="110"/>
          <w:sz w:val="15"/>
          <w:lang w:val="fr-FR"/>
        </w:rPr>
        <w:t>du</w:t>
      </w:r>
      <w:r w:rsidRPr="00AB1680">
        <w:rPr>
          <w:i/>
          <w:color w:val="5D5B56"/>
          <w:spacing w:val="37"/>
          <w:w w:val="110"/>
          <w:sz w:val="15"/>
          <w:lang w:val="fr-FR"/>
        </w:rPr>
        <w:t xml:space="preserve"> </w:t>
      </w:r>
      <w:r w:rsidRPr="00AB1680">
        <w:rPr>
          <w:i/>
          <w:color w:val="5D5B56"/>
          <w:w w:val="110"/>
          <w:sz w:val="15"/>
          <w:lang w:val="fr-FR"/>
        </w:rPr>
        <w:t xml:space="preserve">cinéma. </w:t>
      </w:r>
      <w:r w:rsidRPr="00AB1680">
        <w:rPr>
          <w:color w:val="5D5B56"/>
          <w:w w:val="110"/>
          <w:sz w:val="15"/>
          <w:lang w:val="fr-FR"/>
        </w:rPr>
        <w:t>n°</w:t>
      </w:r>
      <w:r w:rsidRPr="00AB1680">
        <w:rPr>
          <w:color w:val="5D5B56"/>
          <w:spacing w:val="-5"/>
          <w:w w:val="110"/>
          <w:sz w:val="15"/>
          <w:lang w:val="fr-FR"/>
        </w:rPr>
        <w:t xml:space="preserve"> </w:t>
      </w:r>
      <w:r w:rsidRPr="00AB1680">
        <w:rPr>
          <w:color w:val="5D5B56"/>
          <w:w w:val="110"/>
          <w:sz w:val="15"/>
          <w:lang w:val="fr-FR"/>
        </w:rPr>
        <w:t xml:space="preserve">236 </w:t>
      </w:r>
      <w:r w:rsidRPr="00AB1680">
        <w:rPr>
          <w:color w:val="6D6B66"/>
          <w:w w:val="110"/>
          <w:sz w:val="15"/>
          <w:lang w:val="fr-FR"/>
        </w:rPr>
        <w:t xml:space="preserve">237, </w:t>
      </w:r>
      <w:r w:rsidRPr="00AB1680">
        <w:rPr>
          <w:color w:val="5D5B56"/>
          <w:w w:val="110"/>
          <w:sz w:val="15"/>
          <w:lang w:val="fr-FR"/>
        </w:rPr>
        <w:t>septembre 19</w:t>
      </w:r>
      <w:r w:rsidRPr="00AB1680">
        <w:rPr>
          <w:color w:val="82807B"/>
          <w:w w:val="110"/>
          <w:sz w:val="15"/>
          <w:lang w:val="fr-FR"/>
        </w:rPr>
        <w:t>78,p.</w:t>
      </w:r>
      <w:r w:rsidRPr="00AB1680">
        <w:rPr>
          <w:color w:val="82807B"/>
          <w:spacing w:val="-14"/>
          <w:w w:val="110"/>
          <w:sz w:val="15"/>
          <w:lang w:val="fr-FR"/>
        </w:rPr>
        <w:t xml:space="preserve"> </w:t>
      </w:r>
      <w:r w:rsidRPr="00AB1680">
        <w:rPr>
          <w:color w:val="6D6B66"/>
          <w:w w:val="110"/>
          <w:sz w:val="15"/>
          <w:lang w:val="fr-FR"/>
        </w:rPr>
        <w:t>194.</w:t>
      </w:r>
    </w:p>
    <w:p w14:paraId="218A78A5" w14:textId="77777777" w:rsidR="001C7B19" w:rsidRPr="00AB1680" w:rsidRDefault="00A84B16">
      <w:pPr>
        <w:pStyle w:val="Paragraphedeliste"/>
        <w:numPr>
          <w:ilvl w:val="1"/>
          <w:numId w:val="13"/>
        </w:numPr>
        <w:tabs>
          <w:tab w:val="left" w:pos="1140"/>
        </w:tabs>
        <w:spacing w:line="171" w:lineRule="exact"/>
        <w:ind w:left="1139" w:hanging="293"/>
        <w:rPr>
          <w:color w:val="6D6B66"/>
          <w:sz w:val="15"/>
          <w:lang w:val="fr-FR"/>
        </w:rPr>
      </w:pPr>
      <w:r w:rsidRPr="00AB1680">
        <w:rPr>
          <w:i/>
          <w:color w:val="5D5B56"/>
          <w:w w:val="115"/>
          <w:sz w:val="15"/>
          <w:lang w:val="fr-FR"/>
        </w:rPr>
        <w:t>L'Ecranfantastique</w:t>
      </w:r>
      <w:r w:rsidRPr="00AB1680">
        <w:rPr>
          <w:i/>
          <w:color w:val="82807B"/>
          <w:w w:val="115"/>
          <w:sz w:val="15"/>
          <w:lang w:val="fr-FR"/>
        </w:rPr>
        <w:t>,</w:t>
      </w:r>
      <w:r w:rsidRPr="00AB1680">
        <w:rPr>
          <w:i/>
          <w:color w:val="82807B"/>
          <w:spacing w:val="-11"/>
          <w:w w:val="115"/>
          <w:sz w:val="15"/>
          <w:lang w:val="fr-FR"/>
        </w:rPr>
        <w:t xml:space="preserve"> </w:t>
      </w:r>
      <w:r w:rsidRPr="00AB1680">
        <w:rPr>
          <w:color w:val="5D5B56"/>
          <w:w w:val="115"/>
          <w:sz w:val="15"/>
          <w:lang w:val="fr-FR"/>
        </w:rPr>
        <w:t>nouvelle</w:t>
      </w:r>
      <w:r w:rsidRPr="00AB1680">
        <w:rPr>
          <w:color w:val="5D5B56"/>
          <w:spacing w:val="-8"/>
          <w:w w:val="115"/>
          <w:sz w:val="15"/>
          <w:lang w:val="fr-FR"/>
        </w:rPr>
        <w:t xml:space="preserve"> </w:t>
      </w:r>
      <w:r w:rsidRPr="00AB1680">
        <w:rPr>
          <w:color w:val="6D6B66"/>
          <w:w w:val="115"/>
          <w:sz w:val="15"/>
          <w:lang w:val="fr-FR"/>
        </w:rPr>
        <w:t>série,</w:t>
      </w:r>
      <w:r w:rsidRPr="00AB1680">
        <w:rPr>
          <w:color w:val="6D6B66"/>
          <w:spacing w:val="-5"/>
          <w:w w:val="115"/>
          <w:sz w:val="15"/>
          <w:lang w:val="fr-FR"/>
        </w:rPr>
        <w:t xml:space="preserve"> </w:t>
      </w:r>
      <w:r w:rsidRPr="00AB1680">
        <w:rPr>
          <w:color w:val="5D5B56"/>
          <w:w w:val="115"/>
          <w:sz w:val="15"/>
          <w:lang w:val="fr-FR"/>
        </w:rPr>
        <w:t>n°],</w:t>
      </w:r>
      <w:r w:rsidRPr="00AB1680">
        <w:rPr>
          <w:color w:val="5D5B56"/>
          <w:spacing w:val="-11"/>
          <w:w w:val="115"/>
          <w:sz w:val="15"/>
          <w:lang w:val="fr-FR"/>
        </w:rPr>
        <w:t xml:space="preserve"> </w:t>
      </w:r>
      <w:r w:rsidRPr="00AB1680">
        <w:rPr>
          <w:color w:val="6D6B66"/>
          <w:w w:val="115"/>
          <w:sz w:val="15"/>
          <w:lang w:val="fr-FR"/>
        </w:rPr>
        <w:t>été</w:t>
      </w:r>
      <w:r w:rsidRPr="00AB1680">
        <w:rPr>
          <w:color w:val="6D6B66"/>
          <w:spacing w:val="-26"/>
          <w:w w:val="115"/>
          <w:sz w:val="15"/>
          <w:lang w:val="fr-FR"/>
        </w:rPr>
        <w:t xml:space="preserve"> </w:t>
      </w:r>
      <w:r w:rsidRPr="00AB1680">
        <w:rPr>
          <w:color w:val="6D6B66"/>
          <w:w w:val="115"/>
          <w:sz w:val="15"/>
          <w:lang w:val="fr-FR"/>
        </w:rPr>
        <w:t>1977,</w:t>
      </w:r>
      <w:r w:rsidRPr="00AB1680">
        <w:rPr>
          <w:color w:val="6D6B66"/>
          <w:spacing w:val="-6"/>
          <w:w w:val="115"/>
          <w:sz w:val="15"/>
          <w:lang w:val="fr-FR"/>
        </w:rPr>
        <w:t xml:space="preserve"> </w:t>
      </w:r>
      <w:r w:rsidRPr="00AB1680">
        <w:rPr>
          <w:color w:val="5D5B56"/>
          <w:w w:val="115"/>
          <w:sz w:val="15"/>
          <w:lang w:val="fr-FR"/>
        </w:rPr>
        <w:t>p.</w:t>
      </w:r>
      <w:r w:rsidRPr="00AB1680">
        <w:rPr>
          <w:color w:val="5D5B56"/>
          <w:spacing w:val="-9"/>
          <w:w w:val="115"/>
          <w:sz w:val="15"/>
          <w:lang w:val="fr-FR"/>
        </w:rPr>
        <w:t xml:space="preserve"> </w:t>
      </w:r>
      <w:r w:rsidRPr="00AB1680">
        <w:rPr>
          <w:color w:val="5D5B56"/>
          <w:spacing w:val="-5"/>
          <w:w w:val="115"/>
          <w:sz w:val="15"/>
          <w:lang w:val="fr-FR"/>
        </w:rPr>
        <w:t>10</w:t>
      </w:r>
      <w:r w:rsidRPr="00AB1680">
        <w:rPr>
          <w:color w:val="82807B"/>
          <w:spacing w:val="-5"/>
          <w:w w:val="115"/>
          <w:sz w:val="15"/>
          <w:lang w:val="fr-FR"/>
        </w:rPr>
        <w:t>.</w:t>
      </w:r>
    </w:p>
    <w:p w14:paraId="58432290" w14:textId="77777777" w:rsidR="001C7B19" w:rsidRPr="00AB1680" w:rsidRDefault="00A84B16">
      <w:pPr>
        <w:pStyle w:val="Paragraphedeliste"/>
        <w:numPr>
          <w:ilvl w:val="1"/>
          <w:numId w:val="13"/>
        </w:numPr>
        <w:tabs>
          <w:tab w:val="left" w:pos="1138"/>
        </w:tabs>
        <w:spacing w:before="44" w:line="300" w:lineRule="auto"/>
        <w:ind w:left="843" w:right="3540" w:firstLine="4"/>
        <w:rPr>
          <w:color w:val="5D5B56"/>
          <w:sz w:val="15"/>
          <w:lang w:val="fr-FR"/>
        </w:rPr>
      </w:pPr>
      <w:r w:rsidRPr="00AB1680">
        <w:rPr>
          <w:i/>
          <w:color w:val="5D5B56"/>
          <w:w w:val="105"/>
          <w:sz w:val="15"/>
          <w:lang w:val="fr-FR"/>
        </w:rPr>
        <w:t>Ecran,</w:t>
      </w:r>
      <w:r w:rsidRPr="00AB1680">
        <w:rPr>
          <w:i/>
          <w:color w:val="5D5B56"/>
          <w:spacing w:val="-10"/>
          <w:w w:val="105"/>
          <w:sz w:val="15"/>
          <w:lang w:val="fr-FR"/>
        </w:rPr>
        <w:t xml:space="preserve"> </w:t>
      </w:r>
      <w:r w:rsidRPr="00AB1680">
        <w:rPr>
          <w:color w:val="6D6B66"/>
          <w:w w:val="105"/>
          <w:sz w:val="15"/>
          <w:lang w:val="fr-FR"/>
        </w:rPr>
        <w:t>n° 71,</w:t>
      </w:r>
      <w:r w:rsidRPr="00AB1680">
        <w:rPr>
          <w:color w:val="6D6B66"/>
          <w:spacing w:val="-8"/>
          <w:w w:val="105"/>
          <w:sz w:val="15"/>
          <w:lang w:val="fr-FR"/>
        </w:rPr>
        <w:t xml:space="preserve"> </w:t>
      </w:r>
      <w:r w:rsidRPr="00AB1680">
        <w:rPr>
          <w:color w:val="6D6B66"/>
          <w:w w:val="105"/>
          <w:sz w:val="15"/>
          <w:lang w:val="fr-FR"/>
        </w:rPr>
        <w:t>juillet</w:t>
      </w:r>
      <w:r w:rsidRPr="00AB1680">
        <w:rPr>
          <w:color w:val="6D6B66"/>
          <w:spacing w:val="12"/>
          <w:w w:val="105"/>
          <w:sz w:val="15"/>
          <w:lang w:val="fr-FR"/>
        </w:rPr>
        <w:t xml:space="preserve"> </w:t>
      </w:r>
      <w:r w:rsidRPr="00AB1680">
        <w:rPr>
          <w:color w:val="5D5B56"/>
          <w:w w:val="105"/>
          <w:sz w:val="15"/>
          <w:lang w:val="fr-FR"/>
        </w:rPr>
        <w:t>1978,</w:t>
      </w:r>
      <w:r w:rsidRPr="00AB1680">
        <w:rPr>
          <w:color w:val="5D5B56"/>
          <w:spacing w:val="-1"/>
          <w:w w:val="105"/>
          <w:sz w:val="15"/>
          <w:lang w:val="fr-FR"/>
        </w:rPr>
        <w:t xml:space="preserve"> </w:t>
      </w:r>
      <w:r w:rsidRPr="00AB1680">
        <w:rPr>
          <w:color w:val="6D6B66"/>
          <w:w w:val="105"/>
          <w:sz w:val="15"/>
          <w:lang w:val="fr-FR"/>
        </w:rPr>
        <w:t>p.</w:t>
      </w:r>
      <w:r w:rsidRPr="00AB1680">
        <w:rPr>
          <w:color w:val="6D6B66"/>
          <w:spacing w:val="-12"/>
          <w:w w:val="105"/>
          <w:sz w:val="15"/>
          <w:lang w:val="fr-FR"/>
        </w:rPr>
        <w:t xml:space="preserve"> </w:t>
      </w:r>
      <w:r w:rsidRPr="00AB1680">
        <w:rPr>
          <w:color w:val="6D6B66"/>
          <w:w w:val="105"/>
          <w:sz w:val="15"/>
          <w:lang w:val="fr-FR"/>
        </w:rPr>
        <w:t>66.</w:t>
      </w:r>
      <w:r w:rsidRPr="00AB1680">
        <w:rPr>
          <w:color w:val="6D6B66"/>
          <w:spacing w:val="40"/>
          <w:w w:val="105"/>
          <w:sz w:val="15"/>
          <w:lang w:val="fr-FR"/>
        </w:rPr>
        <w:t xml:space="preserve"> </w:t>
      </w:r>
      <w:r w:rsidRPr="00AB1680">
        <w:rPr>
          <w:color w:val="5D5B56"/>
          <w:w w:val="105"/>
          <w:sz w:val="15"/>
          <w:lang w:val="fr-FR"/>
        </w:rPr>
        <w:t>6</w:t>
      </w:r>
      <w:r w:rsidRPr="00AB1680">
        <w:rPr>
          <w:color w:val="82807B"/>
          <w:w w:val="105"/>
          <w:sz w:val="15"/>
          <w:lang w:val="fr-FR"/>
        </w:rPr>
        <w:t>.</w:t>
      </w:r>
      <w:r w:rsidRPr="00AB1680">
        <w:rPr>
          <w:color w:val="82807B"/>
          <w:spacing w:val="80"/>
          <w:w w:val="150"/>
          <w:sz w:val="15"/>
          <w:lang w:val="fr-FR"/>
        </w:rPr>
        <w:t xml:space="preserve"> </w:t>
      </w:r>
      <w:r w:rsidRPr="00AB1680">
        <w:rPr>
          <w:i/>
          <w:color w:val="6D6B66"/>
          <w:w w:val="105"/>
          <w:sz w:val="15"/>
          <w:lang w:val="fr-FR"/>
        </w:rPr>
        <w:t xml:space="preserve">Ecran. </w:t>
      </w:r>
      <w:r w:rsidRPr="00AB1680">
        <w:rPr>
          <w:color w:val="6D6B66"/>
          <w:w w:val="105"/>
          <w:sz w:val="15"/>
          <w:lang w:val="fr-FR"/>
        </w:rPr>
        <w:t xml:space="preserve">n° </w:t>
      </w:r>
      <w:r w:rsidRPr="00AB1680">
        <w:rPr>
          <w:color w:val="82807B"/>
          <w:w w:val="105"/>
          <w:sz w:val="15"/>
          <w:lang w:val="fr-FR"/>
        </w:rPr>
        <w:t xml:space="preserve">79, </w:t>
      </w:r>
      <w:r w:rsidRPr="00AB1680">
        <w:rPr>
          <w:color w:val="6D6B66"/>
          <w:w w:val="105"/>
          <w:sz w:val="15"/>
          <w:lang w:val="fr-FR"/>
        </w:rPr>
        <w:t xml:space="preserve">avril </w:t>
      </w:r>
      <w:r w:rsidRPr="00AB1680">
        <w:rPr>
          <w:color w:val="5D5B56"/>
          <w:w w:val="105"/>
          <w:sz w:val="15"/>
          <w:lang w:val="fr-FR"/>
        </w:rPr>
        <w:t>1979</w:t>
      </w:r>
      <w:r w:rsidRPr="00AB1680">
        <w:rPr>
          <w:color w:val="82807B"/>
          <w:w w:val="105"/>
          <w:sz w:val="15"/>
          <w:lang w:val="fr-FR"/>
        </w:rPr>
        <w:t>,</w:t>
      </w:r>
      <w:r w:rsidRPr="00AB1680">
        <w:rPr>
          <w:color w:val="82807B"/>
          <w:spacing w:val="-3"/>
          <w:w w:val="105"/>
          <w:sz w:val="15"/>
          <w:lang w:val="fr-FR"/>
        </w:rPr>
        <w:t xml:space="preserve"> </w:t>
      </w:r>
      <w:r w:rsidRPr="00AB1680">
        <w:rPr>
          <w:color w:val="5D5B56"/>
          <w:w w:val="105"/>
          <w:sz w:val="15"/>
          <w:lang w:val="fr-FR"/>
        </w:rPr>
        <w:t>p.</w:t>
      </w:r>
      <w:r w:rsidRPr="00AB1680">
        <w:rPr>
          <w:color w:val="5D5B56"/>
          <w:spacing w:val="-1"/>
          <w:w w:val="105"/>
          <w:sz w:val="15"/>
          <w:lang w:val="fr-FR"/>
        </w:rPr>
        <w:t xml:space="preserve"> </w:t>
      </w:r>
      <w:r w:rsidRPr="00AB1680">
        <w:rPr>
          <w:color w:val="6D6B66"/>
          <w:w w:val="105"/>
          <w:sz w:val="15"/>
          <w:lang w:val="fr-FR"/>
        </w:rPr>
        <w:t>66.</w:t>
      </w:r>
    </w:p>
    <w:p w14:paraId="2291D93D" w14:textId="77777777" w:rsidR="001C7B19" w:rsidRPr="00AB1680" w:rsidRDefault="00A84B16">
      <w:pPr>
        <w:tabs>
          <w:tab w:val="left" w:pos="1133"/>
        </w:tabs>
        <w:spacing w:before="1"/>
        <w:ind w:left="849"/>
        <w:rPr>
          <w:sz w:val="15"/>
          <w:lang w:val="fr-FR"/>
        </w:rPr>
      </w:pPr>
      <w:r w:rsidRPr="00AB1680">
        <w:rPr>
          <w:color w:val="6D6B66"/>
          <w:spacing w:val="-10"/>
          <w:w w:val="110"/>
          <w:sz w:val="15"/>
          <w:lang w:val="fr-FR"/>
        </w:rPr>
        <w:t>7</w:t>
      </w:r>
      <w:r w:rsidRPr="00AB1680">
        <w:rPr>
          <w:color w:val="6D6B66"/>
          <w:sz w:val="15"/>
          <w:lang w:val="fr-FR"/>
        </w:rPr>
        <w:tab/>
      </w:r>
      <w:r w:rsidRPr="00AB1680">
        <w:rPr>
          <w:i/>
          <w:color w:val="5D5B56"/>
          <w:w w:val="110"/>
          <w:sz w:val="15"/>
          <w:lang w:val="fr-FR"/>
        </w:rPr>
        <w:t>[</w:t>
      </w:r>
      <w:r w:rsidRPr="00AB1680">
        <w:rPr>
          <w:i/>
          <w:color w:val="82807B"/>
          <w:w w:val="110"/>
          <w:sz w:val="15"/>
          <w:lang w:val="fr-FR"/>
        </w:rPr>
        <w:t>,'</w:t>
      </w:r>
      <w:r w:rsidRPr="00AB1680">
        <w:rPr>
          <w:i/>
          <w:color w:val="5D5B56"/>
          <w:w w:val="110"/>
          <w:sz w:val="15"/>
          <w:lang w:val="fr-FR"/>
        </w:rPr>
        <w:t>Ecran</w:t>
      </w:r>
      <w:r w:rsidRPr="00AB1680">
        <w:rPr>
          <w:i/>
          <w:color w:val="5D5B56"/>
          <w:spacing w:val="-3"/>
          <w:w w:val="110"/>
          <w:sz w:val="15"/>
          <w:lang w:val="fr-FR"/>
        </w:rPr>
        <w:t xml:space="preserve"> </w:t>
      </w:r>
      <w:r w:rsidRPr="00AB1680">
        <w:rPr>
          <w:i/>
          <w:color w:val="6D6B66"/>
          <w:w w:val="110"/>
          <w:sz w:val="15"/>
          <w:lang w:val="fr-FR"/>
        </w:rPr>
        <w:t>fantastique,</w:t>
      </w:r>
      <w:r w:rsidRPr="00AB1680">
        <w:rPr>
          <w:i/>
          <w:color w:val="6D6B66"/>
          <w:spacing w:val="10"/>
          <w:w w:val="110"/>
          <w:sz w:val="15"/>
          <w:lang w:val="fr-FR"/>
        </w:rPr>
        <w:t xml:space="preserve"> </w:t>
      </w:r>
      <w:r w:rsidRPr="00AB1680">
        <w:rPr>
          <w:color w:val="5D5B56"/>
          <w:w w:val="110"/>
          <w:sz w:val="15"/>
          <w:lang w:val="fr-FR"/>
        </w:rPr>
        <w:t>nouvelle</w:t>
      </w:r>
      <w:r w:rsidRPr="00AB1680">
        <w:rPr>
          <w:color w:val="5D5B56"/>
          <w:spacing w:val="-2"/>
          <w:w w:val="110"/>
          <w:sz w:val="15"/>
          <w:lang w:val="fr-FR"/>
        </w:rPr>
        <w:t xml:space="preserve"> </w:t>
      </w:r>
      <w:r w:rsidRPr="00AB1680">
        <w:rPr>
          <w:color w:val="6D6B66"/>
          <w:w w:val="110"/>
          <w:sz w:val="15"/>
          <w:lang w:val="fr-FR"/>
        </w:rPr>
        <w:t>série,</w:t>
      </w:r>
      <w:r w:rsidRPr="00AB1680">
        <w:rPr>
          <w:color w:val="6D6B66"/>
          <w:spacing w:val="-3"/>
          <w:w w:val="110"/>
          <w:sz w:val="15"/>
          <w:lang w:val="fr-FR"/>
        </w:rPr>
        <w:t xml:space="preserve"> </w:t>
      </w:r>
      <w:r w:rsidRPr="00AB1680">
        <w:rPr>
          <w:color w:val="6D6B66"/>
          <w:w w:val="110"/>
          <w:sz w:val="15"/>
          <w:lang w:val="fr-FR"/>
        </w:rPr>
        <w:t>n°</w:t>
      </w:r>
      <w:r w:rsidRPr="00AB1680">
        <w:rPr>
          <w:color w:val="6D6B66"/>
          <w:spacing w:val="-5"/>
          <w:w w:val="110"/>
          <w:sz w:val="15"/>
          <w:lang w:val="fr-FR"/>
        </w:rPr>
        <w:t xml:space="preserve"> </w:t>
      </w:r>
      <w:r w:rsidRPr="00AB1680">
        <w:rPr>
          <w:color w:val="6D6B66"/>
          <w:w w:val="110"/>
          <w:sz w:val="15"/>
          <w:lang w:val="fr-FR"/>
        </w:rPr>
        <w:t>2,</w:t>
      </w:r>
      <w:r w:rsidRPr="00AB1680">
        <w:rPr>
          <w:color w:val="6D6B66"/>
          <w:spacing w:val="-8"/>
          <w:w w:val="110"/>
          <w:sz w:val="15"/>
          <w:lang w:val="fr-FR"/>
        </w:rPr>
        <w:t xml:space="preserve"> </w:t>
      </w:r>
      <w:r w:rsidRPr="00AB1680">
        <w:rPr>
          <w:color w:val="6D6B66"/>
          <w:w w:val="110"/>
          <w:sz w:val="15"/>
          <w:lang w:val="fr-FR"/>
        </w:rPr>
        <w:t>automne</w:t>
      </w:r>
      <w:r w:rsidRPr="00AB1680">
        <w:rPr>
          <w:color w:val="6D6B66"/>
          <w:spacing w:val="4"/>
          <w:w w:val="110"/>
          <w:sz w:val="15"/>
          <w:lang w:val="fr-FR"/>
        </w:rPr>
        <w:t xml:space="preserve"> </w:t>
      </w:r>
      <w:r w:rsidRPr="00AB1680">
        <w:rPr>
          <w:color w:val="5D5B56"/>
          <w:w w:val="110"/>
          <w:sz w:val="15"/>
          <w:lang w:val="fr-FR"/>
        </w:rPr>
        <w:t>1977</w:t>
      </w:r>
      <w:r w:rsidRPr="00AB1680">
        <w:rPr>
          <w:color w:val="82807B"/>
          <w:w w:val="110"/>
          <w:sz w:val="15"/>
          <w:lang w:val="fr-FR"/>
        </w:rPr>
        <w:t>,</w:t>
      </w:r>
      <w:r w:rsidRPr="00AB1680">
        <w:rPr>
          <w:color w:val="82807B"/>
          <w:spacing w:val="-10"/>
          <w:w w:val="110"/>
          <w:sz w:val="15"/>
          <w:lang w:val="fr-FR"/>
        </w:rPr>
        <w:t xml:space="preserve"> </w:t>
      </w:r>
      <w:r w:rsidRPr="00AB1680">
        <w:rPr>
          <w:color w:val="5D5B56"/>
          <w:w w:val="110"/>
          <w:sz w:val="15"/>
          <w:lang w:val="fr-FR"/>
        </w:rPr>
        <w:t>p.</w:t>
      </w:r>
      <w:r w:rsidRPr="00AB1680">
        <w:rPr>
          <w:color w:val="5D5B56"/>
          <w:spacing w:val="-9"/>
          <w:w w:val="110"/>
          <w:sz w:val="15"/>
          <w:lang w:val="fr-FR"/>
        </w:rPr>
        <w:t xml:space="preserve"> </w:t>
      </w:r>
      <w:r w:rsidRPr="00AB1680">
        <w:rPr>
          <w:color w:val="6D6B66"/>
          <w:w w:val="110"/>
          <w:sz w:val="15"/>
          <w:lang w:val="fr-FR"/>
        </w:rPr>
        <w:t>24-</w:t>
      </w:r>
      <w:r w:rsidRPr="00AB1680">
        <w:rPr>
          <w:color w:val="6D6B66"/>
          <w:spacing w:val="-5"/>
          <w:w w:val="110"/>
          <w:sz w:val="15"/>
          <w:lang w:val="fr-FR"/>
        </w:rPr>
        <w:t>31.</w:t>
      </w:r>
    </w:p>
    <w:p w14:paraId="5047B45A" w14:textId="77777777" w:rsidR="001C7B19" w:rsidRPr="00AB1680" w:rsidRDefault="00A84B16">
      <w:pPr>
        <w:pStyle w:val="Paragraphedeliste"/>
        <w:numPr>
          <w:ilvl w:val="0"/>
          <w:numId w:val="12"/>
        </w:numPr>
        <w:tabs>
          <w:tab w:val="left" w:pos="1140"/>
        </w:tabs>
        <w:spacing w:before="44"/>
        <w:ind w:hanging="295"/>
        <w:rPr>
          <w:sz w:val="15"/>
          <w:lang w:val="fr-FR"/>
        </w:rPr>
      </w:pPr>
      <w:r w:rsidRPr="00AB1680">
        <w:rPr>
          <w:i/>
          <w:color w:val="6D6B66"/>
          <w:w w:val="110"/>
          <w:sz w:val="15"/>
          <w:lang w:val="fr-FR"/>
        </w:rPr>
        <w:t>L'Ecranfantastique,</w:t>
      </w:r>
      <w:r w:rsidRPr="00AB1680">
        <w:rPr>
          <w:i/>
          <w:color w:val="6D6B66"/>
          <w:spacing w:val="-10"/>
          <w:w w:val="110"/>
          <w:sz w:val="15"/>
          <w:lang w:val="fr-FR"/>
        </w:rPr>
        <w:t xml:space="preserve"> </w:t>
      </w:r>
      <w:r w:rsidRPr="00AB1680">
        <w:rPr>
          <w:color w:val="6D6B66"/>
          <w:w w:val="110"/>
          <w:sz w:val="15"/>
          <w:lang w:val="fr-FR"/>
        </w:rPr>
        <w:t>n°</w:t>
      </w:r>
      <w:r w:rsidRPr="00AB1680">
        <w:rPr>
          <w:color w:val="6D6B66"/>
          <w:spacing w:val="-5"/>
          <w:w w:val="110"/>
          <w:sz w:val="15"/>
          <w:lang w:val="fr-FR"/>
        </w:rPr>
        <w:t xml:space="preserve"> </w:t>
      </w:r>
      <w:r w:rsidRPr="00AB1680">
        <w:rPr>
          <w:color w:val="5D5B56"/>
          <w:w w:val="110"/>
          <w:sz w:val="15"/>
          <w:lang w:val="fr-FR"/>
        </w:rPr>
        <w:t>14,</w:t>
      </w:r>
      <w:r w:rsidRPr="00AB1680">
        <w:rPr>
          <w:color w:val="5D5B56"/>
          <w:spacing w:val="2"/>
          <w:w w:val="110"/>
          <w:sz w:val="15"/>
          <w:lang w:val="fr-FR"/>
        </w:rPr>
        <w:t xml:space="preserve"> </w:t>
      </w:r>
      <w:r w:rsidRPr="00AB1680">
        <w:rPr>
          <w:color w:val="6D6B66"/>
          <w:w w:val="110"/>
          <w:sz w:val="15"/>
          <w:lang w:val="fr-FR"/>
        </w:rPr>
        <w:t>3e</w:t>
      </w:r>
      <w:r w:rsidRPr="00AB1680">
        <w:rPr>
          <w:color w:val="6D6B66"/>
          <w:spacing w:val="13"/>
          <w:w w:val="110"/>
          <w:sz w:val="15"/>
          <w:lang w:val="fr-FR"/>
        </w:rPr>
        <w:t xml:space="preserve"> </w:t>
      </w:r>
      <w:r w:rsidRPr="00AB1680">
        <w:rPr>
          <w:color w:val="5D5B56"/>
          <w:w w:val="110"/>
          <w:sz w:val="15"/>
          <w:lang w:val="fr-FR"/>
        </w:rPr>
        <w:t>trimestre</w:t>
      </w:r>
      <w:r w:rsidRPr="00AB1680">
        <w:rPr>
          <w:color w:val="5D5B56"/>
          <w:spacing w:val="11"/>
          <w:w w:val="110"/>
          <w:sz w:val="15"/>
          <w:lang w:val="fr-FR"/>
        </w:rPr>
        <w:t xml:space="preserve"> </w:t>
      </w:r>
      <w:r w:rsidRPr="00AB1680">
        <w:rPr>
          <w:color w:val="5D5B56"/>
          <w:spacing w:val="-4"/>
          <w:w w:val="110"/>
          <w:sz w:val="15"/>
          <w:lang w:val="fr-FR"/>
        </w:rPr>
        <w:t>1980.</w:t>
      </w:r>
    </w:p>
    <w:p w14:paraId="69DECD90" w14:textId="77777777" w:rsidR="001C7B19" w:rsidRPr="00AB1680" w:rsidRDefault="00A84B16">
      <w:pPr>
        <w:pStyle w:val="Paragraphedeliste"/>
        <w:numPr>
          <w:ilvl w:val="0"/>
          <w:numId w:val="12"/>
        </w:numPr>
        <w:tabs>
          <w:tab w:val="left" w:pos="1132"/>
        </w:tabs>
        <w:spacing w:before="49"/>
        <w:ind w:left="1131" w:hanging="288"/>
        <w:rPr>
          <w:sz w:val="15"/>
          <w:lang w:val="fr-FR"/>
        </w:rPr>
      </w:pPr>
      <w:r w:rsidRPr="00AB1680">
        <w:rPr>
          <w:color w:val="6D6B66"/>
          <w:w w:val="110"/>
          <w:sz w:val="15"/>
          <w:lang w:val="fr-FR"/>
        </w:rPr>
        <w:t>Jean-Pierre</w:t>
      </w:r>
      <w:r w:rsidRPr="00AB1680">
        <w:rPr>
          <w:color w:val="6D6B66"/>
          <w:spacing w:val="4"/>
          <w:w w:val="110"/>
          <w:sz w:val="15"/>
          <w:lang w:val="fr-FR"/>
        </w:rPr>
        <w:t xml:space="preserve"> </w:t>
      </w:r>
      <w:r w:rsidRPr="00AB1680">
        <w:rPr>
          <w:color w:val="6D6B66"/>
          <w:w w:val="110"/>
          <w:sz w:val="15"/>
          <w:lang w:val="fr-FR"/>
        </w:rPr>
        <w:t>Andrevon,</w:t>
      </w:r>
      <w:r w:rsidRPr="00AB1680">
        <w:rPr>
          <w:color w:val="6D6B66"/>
          <w:spacing w:val="9"/>
          <w:w w:val="110"/>
          <w:sz w:val="15"/>
          <w:lang w:val="fr-FR"/>
        </w:rPr>
        <w:t xml:space="preserve"> </w:t>
      </w:r>
      <w:r w:rsidRPr="00AB1680">
        <w:rPr>
          <w:i/>
          <w:color w:val="6D6B66"/>
          <w:w w:val="110"/>
          <w:sz w:val="15"/>
          <w:lang w:val="fr-FR"/>
        </w:rPr>
        <w:t>L</w:t>
      </w:r>
      <w:r w:rsidRPr="00AB1680">
        <w:rPr>
          <w:i/>
          <w:color w:val="82807B"/>
          <w:w w:val="110"/>
          <w:sz w:val="15"/>
          <w:lang w:val="fr-FR"/>
        </w:rPr>
        <w:t>'</w:t>
      </w:r>
      <w:r w:rsidRPr="00AB1680">
        <w:rPr>
          <w:i/>
          <w:color w:val="5D5B56"/>
          <w:w w:val="110"/>
          <w:sz w:val="15"/>
          <w:lang w:val="fr-FR"/>
        </w:rPr>
        <w:t>Écran</w:t>
      </w:r>
      <w:r w:rsidRPr="00AB1680">
        <w:rPr>
          <w:i/>
          <w:color w:val="5D5B56"/>
          <w:spacing w:val="-2"/>
          <w:w w:val="110"/>
          <w:sz w:val="15"/>
          <w:lang w:val="fr-FR"/>
        </w:rPr>
        <w:t xml:space="preserve"> </w:t>
      </w:r>
      <w:r w:rsidRPr="00AB1680">
        <w:rPr>
          <w:i/>
          <w:color w:val="6D6B66"/>
          <w:w w:val="110"/>
          <w:sz w:val="15"/>
          <w:lang w:val="fr-FR"/>
        </w:rPr>
        <w:t>fantastique,</w:t>
      </w:r>
      <w:r w:rsidRPr="00AB1680">
        <w:rPr>
          <w:i/>
          <w:color w:val="6D6B66"/>
          <w:spacing w:val="6"/>
          <w:w w:val="110"/>
          <w:sz w:val="15"/>
          <w:lang w:val="fr-FR"/>
        </w:rPr>
        <w:t xml:space="preserve"> </w:t>
      </w:r>
      <w:r w:rsidRPr="00AB1680">
        <w:rPr>
          <w:color w:val="6D6B66"/>
          <w:w w:val="110"/>
          <w:sz w:val="15"/>
          <w:lang w:val="fr-FR"/>
        </w:rPr>
        <w:t>n°</w:t>
      </w:r>
      <w:r w:rsidRPr="00AB1680">
        <w:rPr>
          <w:color w:val="6D6B66"/>
          <w:spacing w:val="-4"/>
          <w:w w:val="110"/>
          <w:sz w:val="15"/>
          <w:lang w:val="fr-FR"/>
        </w:rPr>
        <w:t xml:space="preserve"> </w:t>
      </w:r>
      <w:r w:rsidRPr="00AB1680">
        <w:rPr>
          <w:rFonts w:ascii="Arial" w:hAnsi="Arial"/>
          <w:color w:val="5D5B56"/>
          <w:w w:val="110"/>
          <w:sz w:val="14"/>
          <w:lang w:val="fr-FR"/>
        </w:rPr>
        <w:t>1,</w:t>
      </w:r>
      <w:r w:rsidRPr="00AB1680">
        <w:rPr>
          <w:rFonts w:ascii="Arial" w:hAnsi="Arial"/>
          <w:color w:val="5D5B56"/>
          <w:spacing w:val="-13"/>
          <w:w w:val="110"/>
          <w:sz w:val="14"/>
          <w:lang w:val="fr-FR"/>
        </w:rPr>
        <w:t xml:space="preserve"> </w:t>
      </w:r>
      <w:r w:rsidRPr="00AB1680">
        <w:rPr>
          <w:color w:val="6D6B66"/>
          <w:w w:val="110"/>
          <w:sz w:val="15"/>
          <w:lang w:val="fr-FR"/>
        </w:rPr>
        <w:t>été</w:t>
      </w:r>
      <w:r w:rsidRPr="00AB1680">
        <w:rPr>
          <w:color w:val="6D6B66"/>
          <w:spacing w:val="23"/>
          <w:w w:val="110"/>
          <w:sz w:val="15"/>
          <w:lang w:val="fr-FR"/>
        </w:rPr>
        <w:t xml:space="preserve"> </w:t>
      </w:r>
      <w:r w:rsidRPr="00AB1680">
        <w:rPr>
          <w:color w:val="5D5B56"/>
          <w:w w:val="110"/>
          <w:sz w:val="15"/>
          <w:lang w:val="fr-FR"/>
        </w:rPr>
        <w:t>197</w:t>
      </w:r>
      <w:r w:rsidRPr="00AB1680">
        <w:rPr>
          <w:color w:val="82807B"/>
          <w:w w:val="110"/>
          <w:sz w:val="15"/>
          <w:lang w:val="fr-FR"/>
        </w:rPr>
        <w:t>7,</w:t>
      </w:r>
      <w:r w:rsidRPr="00AB1680">
        <w:rPr>
          <w:color w:val="82807B"/>
          <w:spacing w:val="-11"/>
          <w:w w:val="110"/>
          <w:sz w:val="15"/>
          <w:lang w:val="fr-FR"/>
        </w:rPr>
        <w:t xml:space="preserve"> </w:t>
      </w:r>
      <w:r w:rsidRPr="00AB1680">
        <w:rPr>
          <w:color w:val="5D5B56"/>
          <w:spacing w:val="-4"/>
          <w:w w:val="110"/>
          <w:sz w:val="15"/>
          <w:lang w:val="fr-FR"/>
        </w:rPr>
        <w:t>pJ8</w:t>
      </w:r>
      <w:r w:rsidRPr="00AB1680">
        <w:rPr>
          <w:color w:val="82807B"/>
          <w:spacing w:val="-4"/>
          <w:w w:val="110"/>
          <w:sz w:val="15"/>
          <w:lang w:val="fr-FR"/>
        </w:rPr>
        <w:t>.</w:t>
      </w:r>
    </w:p>
    <w:p w14:paraId="23810A98" w14:textId="77777777" w:rsidR="001C7B19" w:rsidRPr="00AB1680" w:rsidRDefault="001C7B19">
      <w:pPr>
        <w:rPr>
          <w:sz w:val="15"/>
          <w:lang w:val="fr-FR"/>
        </w:rPr>
        <w:sectPr w:rsidR="001C7B19" w:rsidRPr="00AB1680">
          <w:pgSz w:w="7360" w:h="10410"/>
          <w:pgMar w:top="460" w:right="180" w:bottom="0" w:left="440" w:header="280" w:footer="0" w:gutter="0"/>
          <w:cols w:space="720"/>
        </w:sectPr>
      </w:pPr>
    </w:p>
    <w:p w14:paraId="288037AC" w14:textId="6DAEC48C" w:rsidR="001C7B19" w:rsidRPr="00AB1680" w:rsidRDefault="00AB1680">
      <w:pPr>
        <w:pStyle w:val="Corpsdetexte"/>
        <w:spacing w:before="3"/>
        <w:rPr>
          <w:sz w:val="21"/>
          <w:lang w:val="fr-FR"/>
        </w:rPr>
      </w:pPr>
      <w:r w:rsidRPr="00AB1680">
        <w:rPr>
          <w:noProof/>
          <w:lang w:val="fr-FR"/>
        </w:rPr>
        <w:lastRenderedPageBreak/>
        <mc:AlternateContent>
          <mc:Choice Requires="wps">
            <w:drawing>
              <wp:anchor distT="0" distB="0" distL="114300" distR="114300" simplePos="0" relativeHeight="15905280" behindDoc="0" locked="0" layoutInCell="1" allowOverlap="1" wp14:anchorId="5C894DC3" wp14:editId="18FE4521">
                <wp:simplePos x="0" y="0"/>
                <wp:positionH relativeFrom="page">
                  <wp:posOffset>38100</wp:posOffset>
                </wp:positionH>
                <wp:positionV relativeFrom="page">
                  <wp:posOffset>482600</wp:posOffset>
                </wp:positionV>
                <wp:extent cx="15240" cy="6126480"/>
                <wp:effectExtent l="0" t="0" r="0" b="0"/>
                <wp:wrapNone/>
                <wp:docPr id="309"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6126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8D46" id="docshape372" o:spid="_x0000_s1026" style="position:absolute;margin-left:3pt;margin-top:38pt;width:1.2pt;height:482.4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" fillcolor="black" stroked="f">
                <w10:wrap anchorx="page" anchory="page"/>
              </v:rect>
            </w:pict>
          </mc:Fallback>
        </mc:AlternateContent>
      </w:r>
    </w:p>
    <w:p w14:paraId="59E47BC7" w14:textId="77777777" w:rsidR="001C7B19" w:rsidRPr="00AB1680" w:rsidRDefault="00A84B16">
      <w:pPr>
        <w:pStyle w:val="Corpsdetexte"/>
        <w:spacing w:before="93" w:line="280" w:lineRule="auto"/>
        <w:ind w:left="252" w:right="884" w:firstLine="1"/>
        <w:jc w:val="both"/>
        <w:rPr>
          <w:lang w:val="fr-FR"/>
        </w:rPr>
      </w:pPr>
      <w:r w:rsidRPr="00AB1680">
        <w:rPr>
          <w:color w:val="676462"/>
          <w:w w:val="105"/>
          <w:lang w:val="fr-FR"/>
        </w:rPr>
        <w:t>bon film d'épouvante et</w:t>
      </w:r>
      <w:r w:rsidRPr="00AB1680">
        <w:rPr>
          <w:color w:val="676462"/>
          <w:spacing w:val="-4"/>
          <w:w w:val="105"/>
          <w:lang w:val="fr-FR"/>
        </w:rPr>
        <w:t xml:space="preserve"> </w:t>
      </w:r>
      <w:r w:rsidRPr="00AB1680">
        <w:rPr>
          <w:color w:val="676462"/>
          <w:w w:val="105"/>
          <w:lang w:val="fr-FR"/>
        </w:rPr>
        <w:t>de</w:t>
      </w:r>
      <w:r w:rsidRPr="00AB1680">
        <w:rPr>
          <w:color w:val="676462"/>
          <w:spacing w:val="-11"/>
          <w:w w:val="105"/>
          <w:lang w:val="fr-FR"/>
        </w:rPr>
        <w:t xml:space="preserve"> </w:t>
      </w:r>
      <w:r w:rsidRPr="00AB1680">
        <w:rPr>
          <w:color w:val="676462"/>
          <w:w w:val="105"/>
          <w:lang w:val="fr-FR"/>
        </w:rPr>
        <w:t>fantastique</w:t>
      </w:r>
      <w:r w:rsidRPr="00AB1680">
        <w:rPr>
          <w:color w:val="676462"/>
          <w:w w:val="105"/>
          <w:position w:val="6"/>
          <w:sz w:val="14"/>
          <w:lang w:val="fr-FR"/>
        </w:rPr>
        <w:t xml:space="preserve">1 </w:t>
      </w:r>
      <w:r w:rsidRPr="00AB1680">
        <w:rPr>
          <w:color w:val="676462"/>
          <w:w w:val="105"/>
          <w:sz w:val="16"/>
          <w:lang w:val="fr-FR"/>
        </w:rPr>
        <w:t xml:space="preserve">». </w:t>
      </w:r>
      <w:r w:rsidRPr="00AB1680">
        <w:rPr>
          <w:color w:val="676462"/>
          <w:w w:val="105"/>
          <w:lang w:val="fr-FR"/>
        </w:rPr>
        <w:t xml:space="preserve">Derrière </w:t>
      </w:r>
      <w:r w:rsidRPr="00AB1680">
        <w:rPr>
          <w:color w:val="54524F"/>
          <w:w w:val="105"/>
          <w:lang w:val="fr-FR"/>
        </w:rPr>
        <w:t xml:space="preserve">la </w:t>
      </w:r>
      <w:r w:rsidRPr="00AB1680">
        <w:rPr>
          <w:color w:val="676462"/>
          <w:w w:val="105"/>
          <w:lang w:val="fr-FR"/>
        </w:rPr>
        <w:t>fabrication de</w:t>
      </w:r>
      <w:r w:rsidRPr="00AB1680">
        <w:rPr>
          <w:color w:val="676462"/>
          <w:spacing w:val="-4"/>
          <w:w w:val="105"/>
          <w:lang w:val="fr-FR"/>
        </w:rPr>
        <w:t xml:space="preserve"> </w:t>
      </w:r>
      <w:r w:rsidRPr="00AB1680">
        <w:rPr>
          <w:color w:val="54524F"/>
          <w:w w:val="105"/>
          <w:lang w:val="fr-FR"/>
        </w:rPr>
        <w:t xml:space="preserve">la légende, </w:t>
      </w:r>
      <w:r w:rsidRPr="00AB1680">
        <w:rPr>
          <w:color w:val="676462"/>
          <w:w w:val="105"/>
          <w:lang w:val="fr-FR"/>
        </w:rPr>
        <w:t xml:space="preserve">on observe néanmoins la constitution de lignes de front; Romero ne subit pas </w:t>
      </w:r>
      <w:r w:rsidRPr="00AB1680">
        <w:rPr>
          <w:b/>
          <w:color w:val="676462"/>
          <w:w w:val="105"/>
          <w:sz w:val="21"/>
          <w:lang w:val="fr-FR"/>
        </w:rPr>
        <w:t xml:space="preserve">le </w:t>
      </w:r>
      <w:r w:rsidRPr="00AB1680">
        <w:rPr>
          <w:color w:val="676462"/>
          <w:w w:val="105"/>
          <w:lang w:val="fr-FR"/>
        </w:rPr>
        <w:t>même traitement selon les supports. Si des revues militant pour le</w:t>
      </w:r>
      <w:r w:rsidRPr="00AB1680">
        <w:rPr>
          <w:color w:val="676462"/>
          <w:w w:val="105"/>
          <w:lang w:val="fr-FR"/>
        </w:rPr>
        <w:t xml:space="preserve"> cinéma de genre </w:t>
      </w:r>
      <w:r w:rsidRPr="00AB1680">
        <w:rPr>
          <w:i/>
          <w:color w:val="676462"/>
          <w:w w:val="105"/>
          <w:lang w:val="fr-FR"/>
        </w:rPr>
        <w:t xml:space="preserve">(L'Écran fantastique, Vampirella) </w:t>
      </w:r>
      <w:r w:rsidRPr="00AB1680">
        <w:rPr>
          <w:color w:val="676462"/>
          <w:w w:val="105"/>
          <w:lang w:val="fr-FR"/>
        </w:rPr>
        <w:t xml:space="preserve">publient </w:t>
      </w:r>
      <w:r w:rsidRPr="00AB1680">
        <w:rPr>
          <w:color w:val="777772"/>
          <w:w w:val="105"/>
          <w:lang w:val="fr-FR"/>
        </w:rPr>
        <w:t xml:space="preserve">critiques </w:t>
      </w:r>
      <w:r w:rsidRPr="00AB1680">
        <w:rPr>
          <w:color w:val="676462"/>
          <w:w w:val="105"/>
          <w:lang w:val="fr-FR"/>
        </w:rPr>
        <w:t xml:space="preserve">et entretiens, </w:t>
      </w:r>
      <w:r w:rsidRPr="00AB1680">
        <w:rPr>
          <w:color w:val="54524F"/>
          <w:w w:val="105"/>
          <w:lang w:val="fr-FR"/>
        </w:rPr>
        <w:t xml:space="preserve">la </w:t>
      </w:r>
      <w:r w:rsidRPr="00AB1680">
        <w:rPr>
          <w:color w:val="676462"/>
          <w:w w:val="105"/>
          <w:lang w:val="fr-FR"/>
        </w:rPr>
        <w:t>presse cinéphile</w:t>
      </w:r>
      <w:r w:rsidRPr="00AB1680">
        <w:rPr>
          <w:color w:val="676462"/>
          <w:spacing w:val="40"/>
          <w:w w:val="105"/>
          <w:lang w:val="fr-FR"/>
        </w:rPr>
        <w:t xml:space="preserve"> </w:t>
      </w:r>
      <w:r w:rsidRPr="00AB1680">
        <w:rPr>
          <w:color w:val="676462"/>
          <w:w w:val="105"/>
          <w:lang w:val="fr-FR"/>
        </w:rPr>
        <w:t xml:space="preserve">semble l'avoir laissé sur le bord du chemin: rien dans les </w:t>
      </w:r>
      <w:r w:rsidRPr="00AB1680">
        <w:rPr>
          <w:i/>
          <w:color w:val="676462"/>
          <w:w w:val="105"/>
          <w:lang w:val="fr-FR"/>
        </w:rPr>
        <w:t xml:space="preserve">Cahiers du cinéma </w:t>
      </w:r>
      <w:r w:rsidRPr="00AB1680">
        <w:rPr>
          <w:color w:val="676462"/>
          <w:w w:val="105"/>
          <w:lang w:val="fr-FR"/>
        </w:rPr>
        <w:t xml:space="preserve">et </w:t>
      </w:r>
      <w:r w:rsidRPr="00AB1680">
        <w:rPr>
          <w:color w:val="777772"/>
          <w:w w:val="105"/>
          <w:lang w:val="fr-FR"/>
        </w:rPr>
        <w:t xml:space="preserve">seulement </w:t>
      </w:r>
      <w:r w:rsidRPr="00AB1680">
        <w:rPr>
          <w:color w:val="676462"/>
          <w:w w:val="105"/>
          <w:lang w:val="fr-FR"/>
        </w:rPr>
        <w:t xml:space="preserve">quelques notules dans </w:t>
      </w:r>
      <w:r w:rsidRPr="00AB1680">
        <w:rPr>
          <w:i/>
          <w:color w:val="676462"/>
          <w:w w:val="105"/>
          <w:lang w:val="fr-FR"/>
        </w:rPr>
        <w:t>Positif</w:t>
      </w:r>
      <w:r w:rsidRPr="00AB1680">
        <w:rPr>
          <w:i/>
          <w:color w:val="676462"/>
          <w:spacing w:val="40"/>
          <w:w w:val="105"/>
          <w:lang w:val="fr-FR"/>
        </w:rPr>
        <w:t xml:space="preserve"> </w:t>
      </w:r>
      <w:r w:rsidRPr="00AB1680">
        <w:rPr>
          <w:color w:val="676462"/>
          <w:w w:val="105"/>
          <w:lang w:val="fr-FR"/>
        </w:rPr>
        <w:t xml:space="preserve">Devenu l'homme </w:t>
      </w:r>
      <w:r w:rsidRPr="00AB1680">
        <w:rPr>
          <w:color w:val="54524F"/>
          <w:w w:val="105"/>
          <w:lang w:val="fr-FR"/>
        </w:rPr>
        <w:t xml:space="preserve">d'un </w:t>
      </w:r>
      <w:r w:rsidRPr="00AB1680">
        <w:rPr>
          <w:color w:val="676462"/>
          <w:w w:val="105"/>
          <w:lang w:val="fr-FR"/>
        </w:rPr>
        <w:t xml:space="preserve">seul film, </w:t>
      </w:r>
      <w:r w:rsidRPr="00AB1680">
        <w:rPr>
          <w:color w:val="676462"/>
          <w:w w:val="105"/>
          <w:lang w:val="fr-FR"/>
        </w:rPr>
        <w:t>le cinéaste paye alors le caractère invisible et</w:t>
      </w:r>
      <w:r w:rsidRPr="00AB1680">
        <w:rPr>
          <w:color w:val="676462"/>
          <w:spacing w:val="40"/>
          <w:w w:val="105"/>
          <w:lang w:val="fr-FR"/>
        </w:rPr>
        <w:t xml:space="preserve"> </w:t>
      </w:r>
      <w:r w:rsidRPr="00AB1680">
        <w:rPr>
          <w:color w:val="54524F"/>
          <w:w w:val="105"/>
          <w:lang w:val="fr-FR"/>
        </w:rPr>
        <w:t>in</w:t>
      </w:r>
      <w:r w:rsidRPr="00AB1680">
        <w:rPr>
          <w:color w:val="777772"/>
          <w:w w:val="105"/>
          <w:lang w:val="fr-FR"/>
        </w:rPr>
        <w:t xml:space="preserve">situable </w:t>
      </w:r>
      <w:r w:rsidRPr="00AB1680">
        <w:rPr>
          <w:color w:val="676462"/>
          <w:w w:val="105"/>
          <w:lang w:val="fr-FR"/>
        </w:rPr>
        <w:t xml:space="preserve">de son œuvre. </w:t>
      </w:r>
      <w:r w:rsidRPr="00AB1680">
        <w:rPr>
          <w:rFonts w:ascii="Arial" w:hAnsi="Arial"/>
          <w:color w:val="676462"/>
          <w:w w:val="105"/>
          <w:sz w:val="17"/>
          <w:lang w:val="fr-FR"/>
        </w:rPr>
        <w:t xml:space="preserve">À </w:t>
      </w:r>
      <w:r w:rsidRPr="00AB1680">
        <w:rPr>
          <w:color w:val="676462"/>
          <w:w w:val="105"/>
          <w:lang w:val="fr-FR"/>
        </w:rPr>
        <w:t xml:space="preserve">côté de ce silence, </w:t>
      </w:r>
      <w:r w:rsidRPr="00AB1680">
        <w:rPr>
          <w:color w:val="54524F"/>
          <w:w w:val="105"/>
          <w:lang w:val="fr-FR"/>
        </w:rPr>
        <w:t xml:space="preserve">d'irréductibles </w:t>
      </w:r>
      <w:r w:rsidRPr="00AB1680">
        <w:rPr>
          <w:color w:val="676462"/>
          <w:w w:val="105"/>
          <w:lang w:val="fr-FR"/>
        </w:rPr>
        <w:t xml:space="preserve">détracteurs demeurent: </w:t>
      </w:r>
      <w:r w:rsidRPr="00AB1680">
        <w:rPr>
          <w:i/>
          <w:color w:val="676462"/>
          <w:w w:val="105"/>
          <w:lang w:val="fr-FR"/>
        </w:rPr>
        <w:t xml:space="preserve">Télérama </w:t>
      </w:r>
      <w:r w:rsidRPr="00AB1680">
        <w:rPr>
          <w:color w:val="676462"/>
          <w:w w:val="105"/>
          <w:lang w:val="fr-FR"/>
        </w:rPr>
        <w:t xml:space="preserve">se spécialise ainsi dans le dénigrement de tout ce que réalise Romero. Après avoir été choqué </w:t>
      </w:r>
      <w:r w:rsidRPr="00AB1680">
        <w:rPr>
          <w:color w:val="54524F"/>
          <w:w w:val="105"/>
          <w:lang w:val="fr-FR"/>
        </w:rPr>
        <w:t>par</w:t>
      </w:r>
      <w:r w:rsidRPr="00AB1680">
        <w:rPr>
          <w:color w:val="54524F"/>
          <w:spacing w:val="40"/>
          <w:w w:val="105"/>
          <w:lang w:val="fr-FR"/>
        </w:rPr>
        <w:t xml:space="preserve"> </w:t>
      </w:r>
      <w:r w:rsidRPr="00AB1680">
        <w:rPr>
          <w:i/>
          <w:color w:val="676462"/>
          <w:w w:val="105"/>
          <w:lang w:val="fr-FR"/>
        </w:rPr>
        <w:t>La</w:t>
      </w:r>
      <w:r w:rsidRPr="00AB1680">
        <w:rPr>
          <w:i/>
          <w:color w:val="676462"/>
          <w:spacing w:val="40"/>
          <w:w w:val="105"/>
          <w:lang w:val="fr-FR"/>
        </w:rPr>
        <w:t xml:space="preserve"> </w:t>
      </w:r>
      <w:r w:rsidRPr="00AB1680">
        <w:rPr>
          <w:i/>
          <w:color w:val="676462"/>
          <w:w w:val="105"/>
          <w:lang w:val="fr-FR"/>
        </w:rPr>
        <w:t>Nuit</w:t>
      </w:r>
      <w:r w:rsidRPr="00AB1680">
        <w:rPr>
          <w:i/>
          <w:color w:val="676462"/>
          <w:spacing w:val="37"/>
          <w:w w:val="105"/>
          <w:lang w:val="fr-FR"/>
        </w:rPr>
        <w:t xml:space="preserve"> </w:t>
      </w:r>
      <w:r w:rsidRPr="00AB1680">
        <w:rPr>
          <w:i/>
          <w:color w:val="676462"/>
          <w:w w:val="105"/>
          <w:lang w:val="fr-FR"/>
        </w:rPr>
        <w:t>des</w:t>
      </w:r>
      <w:r w:rsidRPr="00AB1680">
        <w:rPr>
          <w:i/>
          <w:color w:val="676462"/>
          <w:spacing w:val="35"/>
          <w:w w:val="105"/>
          <w:lang w:val="fr-FR"/>
        </w:rPr>
        <w:t xml:space="preserve"> </w:t>
      </w:r>
      <w:r w:rsidRPr="00AB1680">
        <w:rPr>
          <w:i/>
          <w:color w:val="676462"/>
          <w:w w:val="105"/>
          <w:lang w:val="fr-FR"/>
        </w:rPr>
        <w:t xml:space="preserve">morts-vivants, </w:t>
      </w:r>
      <w:r w:rsidRPr="00AB1680">
        <w:rPr>
          <w:color w:val="676462"/>
          <w:w w:val="105"/>
          <w:lang w:val="fr-FR"/>
        </w:rPr>
        <w:t>l'hebdomadaire fustige</w:t>
      </w:r>
      <w:r w:rsidRPr="00AB1680">
        <w:rPr>
          <w:color w:val="676462"/>
          <w:spacing w:val="40"/>
          <w:w w:val="105"/>
          <w:lang w:val="fr-FR"/>
        </w:rPr>
        <w:t xml:space="preserve"> </w:t>
      </w:r>
      <w:r w:rsidRPr="00AB1680">
        <w:rPr>
          <w:i/>
          <w:color w:val="676462"/>
          <w:w w:val="105"/>
          <w:lang w:val="fr-FR"/>
        </w:rPr>
        <w:t>Martin</w:t>
      </w:r>
      <w:r w:rsidRPr="00AB1680">
        <w:rPr>
          <w:i/>
          <w:color w:val="676462"/>
          <w:spacing w:val="40"/>
          <w:w w:val="105"/>
          <w:lang w:val="fr-FR"/>
        </w:rPr>
        <w:t xml:space="preserve"> </w:t>
      </w:r>
      <w:r w:rsidRPr="00AB1680">
        <w:rPr>
          <w:color w:val="676462"/>
          <w:w w:val="105"/>
          <w:lang w:val="fr-FR"/>
        </w:rPr>
        <w:t>jugé</w:t>
      </w:r>
    </w:p>
    <w:p w14:paraId="2D6D6746" w14:textId="77777777" w:rsidR="001C7B19" w:rsidRPr="00AB1680" w:rsidRDefault="00A84B16">
      <w:pPr>
        <w:spacing w:before="8" w:line="280" w:lineRule="auto"/>
        <w:ind w:left="261" w:right="900" w:firstLine="1"/>
        <w:jc w:val="both"/>
        <w:rPr>
          <w:sz w:val="14"/>
          <w:lang w:val="fr-FR"/>
        </w:rPr>
      </w:pPr>
      <w:r w:rsidRPr="00AB1680">
        <w:rPr>
          <w:color w:val="676462"/>
          <w:w w:val="105"/>
          <w:sz w:val="13"/>
          <w:lang w:val="fr-FR"/>
        </w:rPr>
        <w:t>«</w:t>
      </w:r>
      <w:r w:rsidRPr="00AB1680">
        <w:rPr>
          <w:color w:val="676462"/>
          <w:spacing w:val="28"/>
          <w:w w:val="105"/>
          <w:sz w:val="13"/>
          <w:lang w:val="fr-FR"/>
        </w:rPr>
        <w:t xml:space="preserve"> </w:t>
      </w:r>
      <w:r w:rsidRPr="00AB1680">
        <w:rPr>
          <w:color w:val="676462"/>
          <w:w w:val="105"/>
          <w:sz w:val="19"/>
          <w:lang w:val="fr-FR"/>
        </w:rPr>
        <w:t xml:space="preserve">puéril et </w:t>
      </w:r>
      <w:r w:rsidRPr="00AB1680">
        <w:rPr>
          <w:color w:val="777772"/>
          <w:w w:val="105"/>
          <w:sz w:val="19"/>
          <w:lang w:val="fr-FR"/>
        </w:rPr>
        <w:t>sinistre</w:t>
      </w:r>
      <w:r w:rsidRPr="00AB1680">
        <w:rPr>
          <w:rFonts w:ascii="Arial" w:hAnsi="Arial"/>
          <w:color w:val="777772"/>
          <w:w w:val="105"/>
          <w:position w:val="6"/>
          <w:sz w:val="13"/>
          <w:lang w:val="fr-FR"/>
        </w:rPr>
        <w:t xml:space="preserve">2 </w:t>
      </w:r>
      <w:r w:rsidRPr="00AB1680">
        <w:rPr>
          <w:color w:val="777772"/>
          <w:w w:val="105"/>
          <w:sz w:val="14"/>
          <w:lang w:val="fr-FR"/>
        </w:rPr>
        <w:t xml:space="preserve">» </w:t>
      </w:r>
      <w:r w:rsidRPr="00AB1680">
        <w:rPr>
          <w:color w:val="676462"/>
          <w:w w:val="105"/>
          <w:sz w:val="19"/>
          <w:lang w:val="fr-FR"/>
        </w:rPr>
        <w:t xml:space="preserve">et conspue </w:t>
      </w:r>
      <w:r w:rsidRPr="00AB1680">
        <w:rPr>
          <w:i/>
          <w:color w:val="676462"/>
          <w:w w:val="105"/>
          <w:sz w:val="19"/>
          <w:lang w:val="fr-FR"/>
        </w:rPr>
        <w:t>The Crazies,</w:t>
      </w:r>
      <w:r w:rsidRPr="00AB1680">
        <w:rPr>
          <w:i/>
          <w:color w:val="676462"/>
          <w:spacing w:val="-13"/>
          <w:w w:val="105"/>
          <w:sz w:val="19"/>
          <w:lang w:val="fr-FR"/>
        </w:rPr>
        <w:t xml:space="preserve"> </w:t>
      </w:r>
      <w:r w:rsidRPr="00AB1680">
        <w:rPr>
          <w:color w:val="676462"/>
          <w:w w:val="105"/>
          <w:sz w:val="19"/>
          <w:lang w:val="fr-FR"/>
        </w:rPr>
        <w:t>ce</w:t>
      </w:r>
      <w:r w:rsidRPr="00AB1680">
        <w:rPr>
          <w:color w:val="676462"/>
          <w:spacing w:val="-1"/>
          <w:w w:val="105"/>
          <w:sz w:val="19"/>
          <w:lang w:val="fr-FR"/>
        </w:rPr>
        <w:t xml:space="preserve"> </w:t>
      </w:r>
      <w:r w:rsidRPr="00AB1680">
        <w:rPr>
          <w:color w:val="676462"/>
          <w:w w:val="105"/>
          <w:sz w:val="19"/>
          <w:lang w:val="fr-FR"/>
        </w:rPr>
        <w:t>film où«</w:t>
      </w:r>
      <w:r w:rsidRPr="00AB1680">
        <w:rPr>
          <w:color w:val="676462"/>
          <w:spacing w:val="38"/>
          <w:w w:val="105"/>
          <w:sz w:val="19"/>
          <w:lang w:val="fr-FR"/>
        </w:rPr>
        <w:t xml:space="preserve"> </w:t>
      </w:r>
      <w:r w:rsidRPr="00AB1680">
        <w:rPr>
          <w:color w:val="676462"/>
          <w:w w:val="105"/>
          <w:sz w:val="19"/>
          <w:lang w:val="fr-FR"/>
        </w:rPr>
        <w:t>la situation n'est jamais crédible</w:t>
      </w:r>
      <w:r w:rsidRPr="00AB1680">
        <w:rPr>
          <w:rFonts w:ascii="Arial" w:hAnsi="Arial"/>
          <w:color w:val="676462"/>
          <w:w w:val="105"/>
          <w:position w:val="6"/>
          <w:sz w:val="13"/>
          <w:lang w:val="fr-FR"/>
        </w:rPr>
        <w:t xml:space="preserve">3 </w:t>
      </w:r>
      <w:r w:rsidRPr="00AB1680">
        <w:rPr>
          <w:color w:val="777772"/>
          <w:w w:val="105"/>
          <w:sz w:val="14"/>
          <w:lang w:val="fr-FR"/>
        </w:rPr>
        <w:t>».</w:t>
      </w:r>
    </w:p>
    <w:p w14:paraId="591FA412" w14:textId="77777777" w:rsidR="001C7B19" w:rsidRPr="00AB1680" w:rsidRDefault="00A84B16">
      <w:pPr>
        <w:pStyle w:val="Corpsdetexte"/>
        <w:spacing w:before="37" w:line="285" w:lineRule="auto"/>
        <w:ind w:left="247" w:right="879" w:firstLine="290"/>
        <w:jc w:val="both"/>
        <w:rPr>
          <w:lang w:val="fr-FR"/>
        </w:rPr>
      </w:pPr>
      <w:r w:rsidRPr="00AB1680">
        <w:rPr>
          <w:color w:val="676462"/>
          <w:w w:val="105"/>
          <w:lang w:val="fr-FR"/>
        </w:rPr>
        <w:t>Le faible nombre de pages dédiées aux films de Romero dans</w:t>
      </w:r>
      <w:r w:rsidRPr="00AB1680">
        <w:rPr>
          <w:color w:val="676462"/>
          <w:w w:val="105"/>
          <w:lang w:val="fr-FR"/>
        </w:rPr>
        <w:t xml:space="preserve"> les années soixante-dix et</w:t>
      </w:r>
      <w:r w:rsidRPr="00AB1680">
        <w:rPr>
          <w:color w:val="676462"/>
          <w:spacing w:val="-2"/>
          <w:w w:val="105"/>
          <w:lang w:val="fr-FR"/>
        </w:rPr>
        <w:t xml:space="preserve"> </w:t>
      </w:r>
      <w:r w:rsidRPr="00AB1680">
        <w:rPr>
          <w:color w:val="676462"/>
          <w:w w:val="105"/>
          <w:lang w:val="fr-FR"/>
        </w:rPr>
        <w:t>la prédominance d'articles sur le</w:t>
      </w:r>
      <w:r w:rsidRPr="00AB1680">
        <w:rPr>
          <w:color w:val="676462"/>
          <w:spacing w:val="-7"/>
          <w:w w:val="105"/>
          <w:lang w:val="fr-FR"/>
        </w:rPr>
        <w:t xml:space="preserve"> </w:t>
      </w:r>
      <w:r w:rsidRPr="00AB1680">
        <w:rPr>
          <w:color w:val="676462"/>
          <w:w w:val="105"/>
          <w:lang w:val="fr-FR"/>
        </w:rPr>
        <w:t>genre</w:t>
      </w:r>
      <w:r w:rsidRPr="00AB1680">
        <w:rPr>
          <w:color w:val="676462"/>
          <w:spacing w:val="-7"/>
          <w:w w:val="105"/>
          <w:lang w:val="fr-FR"/>
        </w:rPr>
        <w:t xml:space="preserve"> </w:t>
      </w:r>
      <w:r w:rsidRPr="00AB1680">
        <w:rPr>
          <w:color w:val="676462"/>
          <w:w w:val="105"/>
          <w:lang w:val="fr-FR"/>
        </w:rPr>
        <w:t>dans</w:t>
      </w:r>
      <w:r w:rsidRPr="00AB1680">
        <w:rPr>
          <w:color w:val="676462"/>
          <w:spacing w:val="-5"/>
          <w:w w:val="105"/>
          <w:lang w:val="fr-FR"/>
        </w:rPr>
        <w:t xml:space="preserve"> </w:t>
      </w:r>
      <w:r w:rsidRPr="00AB1680">
        <w:rPr>
          <w:color w:val="676462"/>
          <w:w w:val="105"/>
          <w:lang w:val="fr-FR"/>
        </w:rPr>
        <w:t xml:space="preserve">ce corpus tendent à minimiser la signification politique de son travail. </w:t>
      </w:r>
      <w:r w:rsidRPr="00AB1680">
        <w:rPr>
          <w:i/>
          <w:color w:val="676462"/>
          <w:w w:val="105"/>
          <w:lang w:val="fr-FR"/>
        </w:rPr>
        <w:t>L'Ecran</w:t>
      </w:r>
      <w:r w:rsidRPr="00AB1680">
        <w:rPr>
          <w:i/>
          <w:color w:val="676462"/>
          <w:spacing w:val="30"/>
          <w:w w:val="105"/>
          <w:lang w:val="fr-FR"/>
        </w:rPr>
        <w:t xml:space="preserve"> </w:t>
      </w:r>
      <w:r w:rsidRPr="00AB1680">
        <w:rPr>
          <w:i/>
          <w:color w:val="676462"/>
          <w:w w:val="105"/>
          <w:lang w:val="fr-FR"/>
        </w:rPr>
        <w:t xml:space="preserve">fantastique, </w:t>
      </w:r>
      <w:r w:rsidRPr="00AB1680">
        <w:rPr>
          <w:color w:val="676462"/>
          <w:w w:val="105"/>
          <w:lang w:val="fr-FR"/>
        </w:rPr>
        <w:t xml:space="preserve">qui constitue son plus fidèle soutien, insiste sur </w:t>
      </w:r>
      <w:r w:rsidRPr="00AB1680">
        <w:rPr>
          <w:color w:val="54524F"/>
          <w:w w:val="105"/>
          <w:lang w:val="fr-FR"/>
        </w:rPr>
        <w:t>le</w:t>
      </w:r>
      <w:r w:rsidRPr="00AB1680">
        <w:rPr>
          <w:color w:val="54524F"/>
          <w:spacing w:val="-7"/>
          <w:w w:val="105"/>
          <w:lang w:val="fr-FR"/>
        </w:rPr>
        <w:t xml:space="preserve"> </w:t>
      </w:r>
      <w:r w:rsidRPr="00AB1680">
        <w:rPr>
          <w:color w:val="676462"/>
          <w:w w:val="105"/>
          <w:lang w:val="fr-FR"/>
        </w:rPr>
        <w:t>caractère novateur de</w:t>
      </w:r>
      <w:r w:rsidRPr="00AB1680">
        <w:rPr>
          <w:color w:val="676462"/>
          <w:spacing w:val="-8"/>
          <w:w w:val="105"/>
          <w:lang w:val="fr-FR"/>
        </w:rPr>
        <w:t xml:space="preserve"> </w:t>
      </w:r>
      <w:r w:rsidRPr="00AB1680">
        <w:rPr>
          <w:color w:val="676462"/>
          <w:w w:val="105"/>
          <w:lang w:val="fr-FR"/>
        </w:rPr>
        <w:t>son travail d</w:t>
      </w:r>
      <w:r w:rsidRPr="00AB1680">
        <w:rPr>
          <w:color w:val="676462"/>
          <w:w w:val="105"/>
          <w:lang w:val="fr-FR"/>
        </w:rPr>
        <w:t>ans le domaine</w:t>
      </w:r>
      <w:r w:rsidRPr="00AB1680">
        <w:rPr>
          <w:color w:val="676462"/>
          <w:spacing w:val="-2"/>
          <w:w w:val="105"/>
          <w:lang w:val="fr-FR"/>
        </w:rPr>
        <w:t xml:space="preserve"> </w:t>
      </w:r>
      <w:r w:rsidRPr="00AB1680">
        <w:rPr>
          <w:color w:val="676462"/>
          <w:w w:val="105"/>
          <w:lang w:val="fr-FR"/>
        </w:rPr>
        <w:t>de</w:t>
      </w:r>
      <w:r w:rsidRPr="00AB1680">
        <w:rPr>
          <w:color w:val="676462"/>
          <w:spacing w:val="-6"/>
          <w:w w:val="105"/>
          <w:lang w:val="fr-FR"/>
        </w:rPr>
        <w:t xml:space="preserve"> </w:t>
      </w:r>
      <w:r w:rsidRPr="00AB1680">
        <w:rPr>
          <w:color w:val="676462"/>
          <w:w w:val="105"/>
          <w:lang w:val="fr-FR"/>
        </w:rPr>
        <w:t>l'horreur(« un nouveau style de terreur</w:t>
      </w:r>
      <w:r w:rsidRPr="00AB1680">
        <w:rPr>
          <w:color w:val="676462"/>
          <w:spacing w:val="40"/>
          <w:w w:val="105"/>
          <w:lang w:val="fr-FR"/>
        </w:rPr>
        <w:t xml:space="preserve"> </w:t>
      </w:r>
      <w:r w:rsidRPr="00AB1680">
        <w:rPr>
          <w:color w:val="676462"/>
          <w:w w:val="105"/>
          <w:lang w:val="fr-FR"/>
        </w:rPr>
        <w:t>plus incisif, plus direct4</w:t>
      </w:r>
      <w:r w:rsidRPr="00AB1680">
        <w:rPr>
          <w:color w:val="676462"/>
          <w:spacing w:val="-4"/>
          <w:w w:val="105"/>
          <w:lang w:val="fr-FR"/>
        </w:rPr>
        <w:t xml:space="preserve"> </w:t>
      </w:r>
      <w:r w:rsidRPr="00AB1680">
        <w:rPr>
          <w:color w:val="676462"/>
          <w:w w:val="105"/>
          <w:lang w:val="fr-FR"/>
        </w:rPr>
        <w:t xml:space="preserve">»), mais passe le </w:t>
      </w:r>
      <w:r w:rsidRPr="00AB1680">
        <w:rPr>
          <w:color w:val="54524F"/>
          <w:w w:val="105"/>
          <w:lang w:val="fr-FR"/>
        </w:rPr>
        <w:t xml:space="preserve">plus </w:t>
      </w:r>
      <w:r w:rsidRPr="00AB1680">
        <w:rPr>
          <w:color w:val="676462"/>
          <w:w w:val="105"/>
          <w:lang w:val="fr-FR"/>
        </w:rPr>
        <w:t>souvent sous silence</w:t>
      </w:r>
      <w:r w:rsidRPr="00AB1680">
        <w:rPr>
          <w:color w:val="676462"/>
          <w:spacing w:val="-2"/>
          <w:w w:val="105"/>
          <w:lang w:val="fr-FR"/>
        </w:rPr>
        <w:t xml:space="preserve"> </w:t>
      </w:r>
      <w:r w:rsidRPr="00AB1680">
        <w:rPr>
          <w:color w:val="676462"/>
          <w:w w:val="105"/>
          <w:lang w:val="fr-FR"/>
        </w:rPr>
        <w:t>son aspect idéologique. De</w:t>
      </w:r>
      <w:r w:rsidRPr="00AB1680">
        <w:rPr>
          <w:color w:val="676462"/>
          <w:spacing w:val="-4"/>
          <w:w w:val="105"/>
          <w:lang w:val="fr-FR"/>
        </w:rPr>
        <w:t xml:space="preserve"> </w:t>
      </w:r>
      <w:r w:rsidRPr="00AB1680">
        <w:rPr>
          <w:color w:val="676462"/>
          <w:w w:val="105"/>
          <w:lang w:val="fr-FR"/>
        </w:rPr>
        <w:t>ce</w:t>
      </w:r>
      <w:r w:rsidRPr="00AB1680">
        <w:rPr>
          <w:color w:val="676462"/>
          <w:spacing w:val="-1"/>
          <w:w w:val="105"/>
          <w:lang w:val="fr-FR"/>
        </w:rPr>
        <w:t xml:space="preserve"> </w:t>
      </w:r>
      <w:r w:rsidRPr="00AB1680">
        <w:rPr>
          <w:color w:val="676462"/>
          <w:w w:val="105"/>
          <w:lang w:val="fr-FR"/>
        </w:rPr>
        <w:t xml:space="preserve">point de vue, </w:t>
      </w:r>
      <w:r w:rsidRPr="00AB1680">
        <w:rPr>
          <w:color w:val="54524F"/>
          <w:w w:val="105"/>
          <w:lang w:val="fr-FR"/>
        </w:rPr>
        <w:t xml:space="preserve">le </w:t>
      </w:r>
      <w:r w:rsidRPr="00AB1680">
        <w:rPr>
          <w:color w:val="676462"/>
          <w:w w:val="105"/>
          <w:lang w:val="fr-FR"/>
        </w:rPr>
        <w:t xml:space="preserve">texte de Jean-Pierre Andrevon sur </w:t>
      </w:r>
      <w:r w:rsidRPr="00AB1680">
        <w:rPr>
          <w:i/>
          <w:color w:val="676462"/>
          <w:w w:val="105"/>
          <w:lang w:val="fr-FR"/>
        </w:rPr>
        <w:t xml:space="preserve">The Crazies </w:t>
      </w:r>
      <w:r w:rsidRPr="00AB1680">
        <w:rPr>
          <w:color w:val="676462"/>
          <w:w w:val="105"/>
          <w:lang w:val="fr-FR"/>
        </w:rPr>
        <w:t xml:space="preserve">fait figure </w:t>
      </w:r>
      <w:r w:rsidRPr="00AB1680">
        <w:rPr>
          <w:color w:val="54524F"/>
          <w:w w:val="105"/>
          <w:lang w:val="fr-FR"/>
        </w:rPr>
        <w:t>d</w:t>
      </w:r>
      <w:r w:rsidRPr="00AB1680">
        <w:rPr>
          <w:color w:val="777772"/>
          <w:w w:val="105"/>
          <w:lang w:val="fr-FR"/>
        </w:rPr>
        <w:t>'exception</w:t>
      </w:r>
      <w:r w:rsidRPr="00AB1680">
        <w:rPr>
          <w:color w:val="777772"/>
          <w:w w:val="105"/>
          <w:position w:val="6"/>
          <w:sz w:val="13"/>
          <w:lang w:val="fr-FR"/>
        </w:rPr>
        <w:t>5</w:t>
      </w:r>
      <w:r w:rsidRPr="00AB1680">
        <w:rPr>
          <w:color w:val="777772"/>
          <w:w w:val="105"/>
          <w:sz w:val="13"/>
          <w:lang w:val="fr-FR"/>
        </w:rPr>
        <w:t>.</w:t>
      </w:r>
      <w:r w:rsidRPr="00AB1680">
        <w:rPr>
          <w:color w:val="777772"/>
          <w:spacing w:val="40"/>
          <w:w w:val="105"/>
          <w:sz w:val="13"/>
          <w:lang w:val="fr-FR"/>
        </w:rPr>
        <w:t xml:space="preserve"> </w:t>
      </w:r>
      <w:r w:rsidRPr="00AB1680">
        <w:rPr>
          <w:color w:val="676462"/>
          <w:w w:val="105"/>
          <w:lang w:val="fr-FR"/>
        </w:rPr>
        <w:t>Ce</w:t>
      </w:r>
      <w:r w:rsidRPr="00AB1680">
        <w:rPr>
          <w:color w:val="676462"/>
          <w:w w:val="105"/>
          <w:lang w:val="fr-FR"/>
        </w:rPr>
        <w:t xml:space="preserve"> spécialiste de la science-fiction </w:t>
      </w:r>
      <w:r w:rsidRPr="00AB1680">
        <w:rPr>
          <w:color w:val="54524F"/>
          <w:w w:val="105"/>
          <w:lang w:val="fr-FR"/>
        </w:rPr>
        <w:t xml:space="preserve">pointe </w:t>
      </w:r>
      <w:r w:rsidRPr="00AB1680">
        <w:rPr>
          <w:color w:val="676462"/>
          <w:w w:val="105"/>
          <w:lang w:val="fr-FR"/>
        </w:rPr>
        <w:t xml:space="preserve">avec pertinence ce qui fait obstacle à la politisation de l'œuvre du metteur en </w:t>
      </w:r>
      <w:r w:rsidRPr="00AB1680">
        <w:rPr>
          <w:color w:val="777772"/>
          <w:w w:val="105"/>
          <w:lang w:val="fr-FR"/>
        </w:rPr>
        <w:t>scène:</w:t>
      </w:r>
    </w:p>
    <w:p w14:paraId="2DE636DC" w14:textId="77777777" w:rsidR="001C7B19" w:rsidRPr="00AB1680" w:rsidRDefault="00A84B16">
      <w:pPr>
        <w:spacing w:before="117" w:line="271" w:lineRule="auto"/>
        <w:ind w:left="813" w:right="889" w:firstLine="4"/>
        <w:jc w:val="both"/>
        <w:rPr>
          <w:i/>
          <w:sz w:val="17"/>
          <w:lang w:val="fr-FR"/>
        </w:rPr>
      </w:pPr>
      <w:r w:rsidRPr="00AB1680">
        <w:rPr>
          <w:i/>
          <w:color w:val="676462"/>
          <w:w w:val="105"/>
          <w:sz w:val="17"/>
          <w:lang w:val="fr-FR"/>
        </w:rPr>
        <w:t>Le discours de Ramera est donc un discours</w:t>
      </w:r>
      <w:r w:rsidRPr="00AB1680">
        <w:rPr>
          <w:i/>
          <w:color w:val="676462"/>
          <w:spacing w:val="-4"/>
          <w:w w:val="105"/>
          <w:sz w:val="17"/>
          <w:lang w:val="fr-FR"/>
        </w:rPr>
        <w:t xml:space="preserve"> </w:t>
      </w:r>
      <w:r w:rsidRPr="00AB1680">
        <w:rPr>
          <w:i/>
          <w:color w:val="777772"/>
          <w:w w:val="105"/>
          <w:sz w:val="17"/>
          <w:lang w:val="fr-FR"/>
        </w:rPr>
        <w:t>sur</w:t>
      </w:r>
      <w:r w:rsidRPr="00AB1680">
        <w:rPr>
          <w:i/>
          <w:color w:val="777772"/>
          <w:spacing w:val="-7"/>
          <w:w w:val="105"/>
          <w:sz w:val="17"/>
          <w:lang w:val="fr-FR"/>
        </w:rPr>
        <w:t xml:space="preserve"> </w:t>
      </w:r>
      <w:r w:rsidRPr="00AB1680">
        <w:rPr>
          <w:i/>
          <w:color w:val="676462"/>
          <w:w w:val="105"/>
          <w:sz w:val="17"/>
          <w:lang w:val="fr-FR"/>
        </w:rPr>
        <w:t>la</w:t>
      </w:r>
      <w:r w:rsidRPr="00AB1680">
        <w:rPr>
          <w:i/>
          <w:color w:val="676462"/>
          <w:spacing w:val="-1"/>
          <w:w w:val="105"/>
          <w:sz w:val="17"/>
          <w:lang w:val="fr-FR"/>
        </w:rPr>
        <w:t xml:space="preserve"> </w:t>
      </w:r>
      <w:r w:rsidRPr="00AB1680">
        <w:rPr>
          <w:i/>
          <w:color w:val="676462"/>
          <w:w w:val="105"/>
          <w:sz w:val="17"/>
          <w:lang w:val="fr-FR"/>
        </w:rPr>
        <w:t>normalité et sur</w:t>
      </w:r>
      <w:r w:rsidRPr="00AB1680">
        <w:rPr>
          <w:i/>
          <w:color w:val="676462"/>
          <w:spacing w:val="-7"/>
          <w:w w:val="105"/>
          <w:sz w:val="17"/>
          <w:lang w:val="fr-FR"/>
        </w:rPr>
        <w:t xml:space="preserve"> </w:t>
      </w:r>
      <w:r w:rsidRPr="00AB1680">
        <w:rPr>
          <w:i/>
          <w:color w:val="676462"/>
          <w:w w:val="105"/>
          <w:sz w:val="17"/>
          <w:lang w:val="fr-FR"/>
        </w:rPr>
        <w:t>la répression.</w:t>
      </w:r>
      <w:r w:rsidRPr="00AB1680">
        <w:rPr>
          <w:i/>
          <w:color w:val="676462"/>
          <w:spacing w:val="18"/>
          <w:w w:val="105"/>
          <w:sz w:val="17"/>
          <w:lang w:val="fr-FR"/>
        </w:rPr>
        <w:t xml:space="preserve"> </w:t>
      </w:r>
      <w:r w:rsidRPr="00AB1680">
        <w:rPr>
          <w:i/>
          <w:color w:val="676462"/>
          <w:w w:val="105"/>
          <w:sz w:val="17"/>
          <w:lang w:val="fr-FR"/>
        </w:rPr>
        <w:t>Qu'il</w:t>
      </w:r>
      <w:r w:rsidRPr="00AB1680">
        <w:rPr>
          <w:i/>
          <w:color w:val="676462"/>
          <w:spacing w:val="16"/>
          <w:w w:val="105"/>
          <w:sz w:val="17"/>
          <w:lang w:val="fr-FR"/>
        </w:rPr>
        <w:t xml:space="preserve"> </w:t>
      </w:r>
      <w:r w:rsidRPr="00AB1680">
        <w:rPr>
          <w:i/>
          <w:color w:val="676462"/>
          <w:w w:val="105"/>
          <w:sz w:val="17"/>
          <w:lang w:val="fr-FR"/>
        </w:rPr>
        <w:t>ait</w:t>
      </w:r>
      <w:r w:rsidRPr="00AB1680">
        <w:rPr>
          <w:i/>
          <w:color w:val="676462"/>
          <w:spacing w:val="16"/>
          <w:w w:val="105"/>
          <w:sz w:val="17"/>
          <w:lang w:val="fr-FR"/>
        </w:rPr>
        <w:t xml:space="preserve"> </w:t>
      </w:r>
      <w:r w:rsidRPr="00AB1680">
        <w:rPr>
          <w:i/>
          <w:color w:val="676462"/>
          <w:w w:val="105"/>
          <w:sz w:val="17"/>
          <w:lang w:val="fr-FR"/>
        </w:rPr>
        <w:t>choisi le</w:t>
      </w:r>
      <w:r w:rsidRPr="00AB1680">
        <w:rPr>
          <w:i/>
          <w:color w:val="676462"/>
          <w:spacing w:val="21"/>
          <w:w w:val="105"/>
          <w:sz w:val="17"/>
          <w:lang w:val="fr-FR"/>
        </w:rPr>
        <w:t xml:space="preserve"> </w:t>
      </w:r>
      <w:r w:rsidRPr="00AB1680">
        <w:rPr>
          <w:i/>
          <w:color w:val="676462"/>
          <w:w w:val="105"/>
          <w:sz w:val="17"/>
          <w:lang w:val="fr-FR"/>
        </w:rPr>
        <w:t>mode</w:t>
      </w:r>
      <w:r w:rsidRPr="00AB1680">
        <w:rPr>
          <w:i/>
          <w:color w:val="676462"/>
          <w:spacing w:val="26"/>
          <w:w w:val="105"/>
          <w:sz w:val="17"/>
          <w:lang w:val="fr-FR"/>
        </w:rPr>
        <w:t xml:space="preserve"> </w:t>
      </w:r>
      <w:r w:rsidRPr="00AB1680">
        <w:rPr>
          <w:i/>
          <w:color w:val="676462"/>
          <w:w w:val="105"/>
          <w:sz w:val="17"/>
          <w:lang w:val="fr-FR"/>
        </w:rPr>
        <w:t>du</w:t>
      </w:r>
      <w:r w:rsidRPr="00AB1680">
        <w:rPr>
          <w:i/>
          <w:color w:val="676462"/>
          <w:spacing w:val="22"/>
          <w:w w:val="105"/>
          <w:sz w:val="17"/>
          <w:lang w:val="fr-FR"/>
        </w:rPr>
        <w:t xml:space="preserve"> </w:t>
      </w:r>
      <w:r w:rsidRPr="00AB1680">
        <w:rPr>
          <w:i/>
          <w:color w:val="676462"/>
          <w:w w:val="105"/>
          <w:sz w:val="17"/>
          <w:lang w:val="fr-FR"/>
        </w:rPr>
        <w:t>fantastique</w:t>
      </w:r>
      <w:r w:rsidRPr="00AB1680">
        <w:rPr>
          <w:i/>
          <w:color w:val="676462"/>
          <w:spacing w:val="28"/>
          <w:w w:val="105"/>
          <w:sz w:val="17"/>
          <w:lang w:val="fr-FR"/>
        </w:rPr>
        <w:t xml:space="preserve"> </w:t>
      </w:r>
      <w:r w:rsidRPr="00AB1680">
        <w:rPr>
          <w:i/>
          <w:color w:val="676462"/>
          <w:w w:val="105"/>
          <w:sz w:val="17"/>
          <w:lang w:val="fr-FR"/>
        </w:rPr>
        <w:t>et</w:t>
      </w:r>
      <w:r w:rsidRPr="00AB1680">
        <w:rPr>
          <w:i/>
          <w:color w:val="676462"/>
          <w:spacing w:val="29"/>
          <w:w w:val="105"/>
          <w:sz w:val="17"/>
          <w:lang w:val="fr-FR"/>
        </w:rPr>
        <w:t xml:space="preserve"> </w:t>
      </w:r>
      <w:r w:rsidRPr="00AB1680">
        <w:rPr>
          <w:i/>
          <w:color w:val="676462"/>
          <w:w w:val="105"/>
          <w:sz w:val="17"/>
          <w:lang w:val="fr-FR"/>
        </w:rPr>
        <w:t>de</w:t>
      </w:r>
      <w:r w:rsidRPr="00AB1680">
        <w:rPr>
          <w:i/>
          <w:color w:val="676462"/>
          <w:spacing w:val="22"/>
          <w:w w:val="105"/>
          <w:sz w:val="17"/>
          <w:lang w:val="fr-FR"/>
        </w:rPr>
        <w:t xml:space="preserve"> </w:t>
      </w:r>
      <w:r w:rsidRPr="00AB1680">
        <w:rPr>
          <w:i/>
          <w:color w:val="676462"/>
          <w:w w:val="105"/>
          <w:sz w:val="17"/>
          <w:lang w:val="fr-FR"/>
        </w:rPr>
        <w:t>la</w:t>
      </w:r>
      <w:r w:rsidRPr="00AB1680">
        <w:rPr>
          <w:i/>
          <w:color w:val="676462"/>
          <w:spacing w:val="17"/>
          <w:w w:val="105"/>
          <w:sz w:val="17"/>
          <w:lang w:val="fr-FR"/>
        </w:rPr>
        <w:t xml:space="preserve"> </w:t>
      </w:r>
      <w:r w:rsidRPr="00AB1680">
        <w:rPr>
          <w:i/>
          <w:color w:val="676462"/>
          <w:w w:val="105"/>
          <w:sz w:val="17"/>
          <w:lang w:val="fr-FR"/>
        </w:rPr>
        <w:t>science-</w:t>
      </w:r>
    </w:p>
    <w:p w14:paraId="73D3541C" w14:textId="47049283" w:rsidR="001C7B19" w:rsidRPr="00AB1680" w:rsidRDefault="00AB1680">
      <w:pPr>
        <w:pStyle w:val="Corpsdetexte"/>
        <w:spacing w:before="10"/>
        <w:rPr>
          <w:i/>
          <w:sz w:val="18"/>
          <w:lang w:val="fr-FR"/>
        </w:rPr>
      </w:pPr>
      <w:r w:rsidRPr="00AB1680">
        <w:rPr>
          <w:noProof/>
          <w:lang w:val="fr-FR"/>
        </w:rPr>
        <mc:AlternateContent>
          <mc:Choice Requires="wps">
            <w:drawing>
              <wp:anchor distT="0" distB="0" distL="0" distR="0" simplePos="0" relativeHeight="487763968" behindDoc="1" locked="0" layoutInCell="1" allowOverlap="1" wp14:anchorId="1A792109" wp14:editId="613846E4">
                <wp:simplePos x="0" y="0"/>
                <wp:positionH relativeFrom="page">
                  <wp:posOffset>440055</wp:posOffset>
                </wp:positionH>
                <wp:positionV relativeFrom="paragraph">
                  <wp:posOffset>153670</wp:posOffset>
                </wp:positionV>
                <wp:extent cx="1797685" cy="1270"/>
                <wp:effectExtent l="0" t="0" r="0" b="0"/>
                <wp:wrapTopAndBottom/>
                <wp:docPr id="308"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93 693"/>
                            <a:gd name="T1" fmla="*/ T0 w 2831"/>
                            <a:gd name="T2" fmla="+- 0 3524 69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B4D6" id="docshape373" o:spid="_x0000_s1026" style="position:absolute;margin-left:34.65pt;margin-top:12.1pt;width:141.55pt;height:.1pt;z-index:-155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" path="m,l2831,e" filled="f" strokeweight=".16967mm">
                <v:path arrowok="t" o:connecttype="custom" o:connectlocs="0,0;1797685,0" o:connectangles="0,0"/>
                <w10:wrap type="topAndBottom" anchorx="page"/>
              </v:shape>
            </w:pict>
          </mc:Fallback>
        </mc:AlternateContent>
      </w:r>
    </w:p>
    <w:p w14:paraId="0D4EAD3D" w14:textId="77777777" w:rsidR="001C7B19" w:rsidRPr="00AB1680" w:rsidRDefault="00A84B16">
      <w:pPr>
        <w:spacing w:before="115"/>
        <w:ind w:left="253"/>
        <w:rPr>
          <w:sz w:val="15"/>
          <w:lang w:val="fr-FR"/>
        </w:rPr>
      </w:pPr>
      <w:r w:rsidRPr="00AB1680">
        <w:rPr>
          <w:color w:val="54524F"/>
          <w:w w:val="105"/>
          <w:sz w:val="16"/>
          <w:lang w:val="fr-FR"/>
        </w:rPr>
        <w:t>1.</w:t>
      </w:r>
      <w:r w:rsidRPr="00AB1680">
        <w:rPr>
          <w:color w:val="54524F"/>
          <w:spacing w:val="32"/>
          <w:w w:val="105"/>
          <w:sz w:val="16"/>
          <w:lang w:val="fr-FR"/>
        </w:rPr>
        <w:t xml:space="preserve">  </w:t>
      </w:r>
      <w:r w:rsidRPr="00AB1680">
        <w:rPr>
          <w:i/>
          <w:color w:val="676462"/>
          <w:w w:val="105"/>
          <w:sz w:val="17"/>
          <w:lang w:val="fr-FR"/>
        </w:rPr>
        <w:t>Le</w:t>
      </w:r>
      <w:r w:rsidRPr="00AB1680">
        <w:rPr>
          <w:i/>
          <w:color w:val="676462"/>
          <w:spacing w:val="-5"/>
          <w:w w:val="105"/>
          <w:sz w:val="17"/>
          <w:lang w:val="fr-FR"/>
        </w:rPr>
        <w:t xml:space="preserve"> </w:t>
      </w:r>
      <w:r w:rsidRPr="00AB1680">
        <w:rPr>
          <w:i/>
          <w:color w:val="676462"/>
          <w:w w:val="105"/>
          <w:sz w:val="17"/>
          <w:lang w:val="fr-FR"/>
        </w:rPr>
        <w:t>Matin.</w:t>
      </w:r>
      <w:r w:rsidRPr="00AB1680">
        <w:rPr>
          <w:i/>
          <w:color w:val="676462"/>
          <w:spacing w:val="-14"/>
          <w:w w:val="105"/>
          <w:sz w:val="17"/>
          <w:lang w:val="fr-FR"/>
        </w:rPr>
        <w:t xml:space="preserve"> </w:t>
      </w:r>
      <w:r w:rsidRPr="00AB1680">
        <w:rPr>
          <w:color w:val="676462"/>
          <w:spacing w:val="-2"/>
          <w:w w:val="105"/>
          <w:sz w:val="15"/>
          <w:lang w:val="fr-FR"/>
        </w:rPr>
        <w:t>13</w:t>
      </w:r>
      <w:r w:rsidRPr="00AB1680">
        <w:rPr>
          <w:color w:val="898983"/>
          <w:spacing w:val="-2"/>
          <w:w w:val="105"/>
          <w:sz w:val="15"/>
          <w:lang w:val="fr-FR"/>
        </w:rPr>
        <w:t>/7/1</w:t>
      </w:r>
      <w:r w:rsidRPr="00AB1680">
        <w:rPr>
          <w:color w:val="676462"/>
          <w:spacing w:val="-2"/>
          <w:w w:val="105"/>
          <w:sz w:val="15"/>
          <w:lang w:val="fr-FR"/>
        </w:rPr>
        <w:t>9</w:t>
      </w:r>
      <w:r w:rsidRPr="00AB1680">
        <w:rPr>
          <w:color w:val="898983"/>
          <w:spacing w:val="-2"/>
          <w:w w:val="105"/>
          <w:sz w:val="15"/>
          <w:lang w:val="fr-FR"/>
        </w:rPr>
        <w:t>78</w:t>
      </w:r>
    </w:p>
    <w:p w14:paraId="1E58A267" w14:textId="77777777" w:rsidR="001C7B19" w:rsidRPr="00AB1680" w:rsidRDefault="00A84B16">
      <w:pPr>
        <w:pStyle w:val="Paragraphedeliste"/>
        <w:numPr>
          <w:ilvl w:val="0"/>
          <w:numId w:val="11"/>
        </w:numPr>
        <w:tabs>
          <w:tab w:val="left" w:pos="524"/>
        </w:tabs>
        <w:spacing w:before="16"/>
        <w:ind w:hanging="270"/>
        <w:rPr>
          <w:sz w:val="15"/>
          <w:lang w:val="fr-FR"/>
        </w:rPr>
      </w:pPr>
      <w:r w:rsidRPr="00AB1680">
        <w:rPr>
          <w:color w:val="777772"/>
          <w:w w:val="105"/>
          <w:sz w:val="15"/>
          <w:lang w:val="fr-FR"/>
        </w:rPr>
        <w:t>Stanislas</w:t>
      </w:r>
      <w:r w:rsidRPr="00AB1680">
        <w:rPr>
          <w:color w:val="777772"/>
          <w:spacing w:val="-10"/>
          <w:w w:val="105"/>
          <w:sz w:val="15"/>
          <w:lang w:val="fr-FR"/>
        </w:rPr>
        <w:t xml:space="preserve"> </w:t>
      </w:r>
      <w:r w:rsidRPr="00AB1680">
        <w:rPr>
          <w:color w:val="777772"/>
          <w:w w:val="105"/>
          <w:sz w:val="15"/>
          <w:lang w:val="fr-FR"/>
        </w:rPr>
        <w:t>Grcgeois,</w:t>
      </w:r>
      <w:r w:rsidRPr="00AB1680">
        <w:rPr>
          <w:color w:val="777772"/>
          <w:spacing w:val="-8"/>
          <w:w w:val="105"/>
          <w:sz w:val="15"/>
          <w:lang w:val="fr-FR"/>
        </w:rPr>
        <w:t xml:space="preserve"> </w:t>
      </w:r>
      <w:r w:rsidRPr="00AB1680">
        <w:rPr>
          <w:i/>
          <w:color w:val="676462"/>
          <w:w w:val="105"/>
          <w:sz w:val="17"/>
          <w:lang w:val="fr-FR"/>
        </w:rPr>
        <w:t>Télérama,</w:t>
      </w:r>
      <w:r w:rsidRPr="00AB1680">
        <w:rPr>
          <w:i/>
          <w:color w:val="676462"/>
          <w:spacing w:val="-15"/>
          <w:w w:val="105"/>
          <w:sz w:val="17"/>
          <w:lang w:val="fr-FR"/>
        </w:rPr>
        <w:t xml:space="preserve"> </w:t>
      </w:r>
      <w:r w:rsidRPr="00AB1680">
        <w:rPr>
          <w:color w:val="676462"/>
          <w:spacing w:val="-2"/>
          <w:w w:val="105"/>
          <w:sz w:val="15"/>
          <w:lang w:val="fr-FR"/>
        </w:rPr>
        <w:t>25/7/1978</w:t>
      </w:r>
      <w:r w:rsidRPr="00AB1680">
        <w:rPr>
          <w:color w:val="898983"/>
          <w:spacing w:val="-2"/>
          <w:w w:val="105"/>
          <w:sz w:val="15"/>
          <w:lang w:val="fr-FR"/>
        </w:rPr>
        <w:t>.</w:t>
      </w:r>
    </w:p>
    <w:p w14:paraId="495B0775" w14:textId="77777777" w:rsidR="001C7B19" w:rsidRPr="00AB1680" w:rsidRDefault="00A84B16">
      <w:pPr>
        <w:pStyle w:val="Paragraphedeliste"/>
        <w:numPr>
          <w:ilvl w:val="0"/>
          <w:numId w:val="11"/>
        </w:numPr>
        <w:tabs>
          <w:tab w:val="left" w:pos="532"/>
        </w:tabs>
        <w:spacing w:before="21"/>
        <w:ind w:left="531" w:hanging="280"/>
        <w:rPr>
          <w:sz w:val="15"/>
          <w:lang w:val="fr-FR"/>
        </w:rPr>
      </w:pPr>
      <w:r w:rsidRPr="00AB1680">
        <w:rPr>
          <w:color w:val="676462"/>
          <w:sz w:val="15"/>
          <w:lang w:val="fr-FR"/>
        </w:rPr>
        <w:t>Vincent</w:t>
      </w:r>
      <w:r w:rsidRPr="00AB1680">
        <w:rPr>
          <w:color w:val="676462"/>
          <w:spacing w:val="20"/>
          <w:sz w:val="15"/>
          <w:lang w:val="fr-FR"/>
        </w:rPr>
        <w:t xml:space="preserve"> </w:t>
      </w:r>
      <w:r w:rsidRPr="00AB1680">
        <w:rPr>
          <w:color w:val="777772"/>
          <w:sz w:val="15"/>
          <w:lang w:val="fr-FR"/>
        </w:rPr>
        <w:t>Rogar&lt;l,</w:t>
      </w:r>
      <w:r w:rsidRPr="00AB1680">
        <w:rPr>
          <w:color w:val="777772"/>
          <w:spacing w:val="14"/>
          <w:sz w:val="15"/>
          <w:lang w:val="fr-FR"/>
        </w:rPr>
        <w:t xml:space="preserve"> </w:t>
      </w:r>
      <w:r w:rsidRPr="00AB1680">
        <w:rPr>
          <w:i/>
          <w:color w:val="676462"/>
          <w:sz w:val="17"/>
          <w:lang w:val="fr-FR"/>
        </w:rPr>
        <w:t>Télérama,</w:t>
      </w:r>
      <w:r w:rsidRPr="00AB1680">
        <w:rPr>
          <w:i/>
          <w:color w:val="676462"/>
          <w:spacing w:val="-3"/>
          <w:sz w:val="17"/>
          <w:lang w:val="fr-FR"/>
        </w:rPr>
        <w:t xml:space="preserve"> </w:t>
      </w:r>
      <w:r w:rsidRPr="00AB1680">
        <w:rPr>
          <w:color w:val="676462"/>
          <w:spacing w:val="-2"/>
          <w:sz w:val="15"/>
          <w:lang w:val="fr-FR"/>
        </w:rPr>
        <w:t>18/7/1979.</w:t>
      </w:r>
    </w:p>
    <w:p w14:paraId="4439FCA1" w14:textId="77777777" w:rsidR="001C7B19" w:rsidRPr="00AB1680" w:rsidRDefault="00A84B16">
      <w:pPr>
        <w:pStyle w:val="Paragraphedeliste"/>
        <w:numPr>
          <w:ilvl w:val="0"/>
          <w:numId w:val="11"/>
        </w:numPr>
        <w:tabs>
          <w:tab w:val="left" w:pos="538"/>
        </w:tabs>
        <w:spacing w:before="12" w:line="295" w:lineRule="auto"/>
        <w:ind w:left="527" w:right="902" w:hanging="277"/>
        <w:jc w:val="both"/>
        <w:rPr>
          <w:sz w:val="15"/>
          <w:lang w:val="fr-FR"/>
        </w:rPr>
      </w:pPr>
      <w:r w:rsidRPr="00AB1680">
        <w:rPr>
          <w:i/>
          <w:color w:val="676462"/>
          <w:w w:val="105"/>
          <w:sz w:val="17"/>
          <w:lang w:val="fr-FR"/>
        </w:rPr>
        <w:t xml:space="preserve">L'Écranfantastique, </w:t>
      </w:r>
      <w:r w:rsidRPr="00AB1680">
        <w:rPr>
          <w:color w:val="676462"/>
          <w:w w:val="105"/>
          <w:sz w:val="15"/>
          <w:lang w:val="fr-FR"/>
        </w:rPr>
        <w:t xml:space="preserve">n° </w:t>
      </w:r>
      <w:r w:rsidRPr="00AB1680">
        <w:rPr>
          <w:color w:val="777772"/>
          <w:w w:val="105"/>
          <w:sz w:val="15"/>
          <w:lang w:val="fr-FR"/>
        </w:rPr>
        <w:t xml:space="preserve">31, février </w:t>
      </w:r>
      <w:r w:rsidRPr="00AB1680">
        <w:rPr>
          <w:color w:val="676462"/>
          <w:w w:val="105"/>
          <w:sz w:val="15"/>
          <w:lang w:val="fr-FR"/>
        </w:rPr>
        <w:t>1983, p.</w:t>
      </w:r>
      <w:r w:rsidRPr="00AB1680">
        <w:rPr>
          <w:color w:val="676462"/>
          <w:spacing w:val="-5"/>
          <w:w w:val="105"/>
          <w:sz w:val="15"/>
          <w:lang w:val="fr-FR"/>
        </w:rPr>
        <w:t xml:space="preserve"> </w:t>
      </w:r>
      <w:r w:rsidRPr="00AB1680">
        <w:rPr>
          <w:color w:val="676462"/>
          <w:w w:val="105"/>
          <w:sz w:val="15"/>
          <w:lang w:val="fr-FR"/>
        </w:rPr>
        <w:t>27. Ce</w:t>
      </w:r>
      <w:r w:rsidRPr="00AB1680">
        <w:rPr>
          <w:color w:val="676462"/>
          <w:spacing w:val="40"/>
          <w:w w:val="105"/>
          <w:sz w:val="15"/>
          <w:lang w:val="fr-FR"/>
        </w:rPr>
        <w:t xml:space="preserve"> </w:t>
      </w:r>
      <w:r w:rsidRPr="00AB1680">
        <w:rPr>
          <w:color w:val="676462"/>
          <w:w w:val="105"/>
          <w:sz w:val="15"/>
          <w:lang w:val="fr-FR"/>
        </w:rPr>
        <w:t>numéro propose</w:t>
      </w:r>
      <w:r w:rsidRPr="00AB1680">
        <w:rPr>
          <w:color w:val="676462"/>
          <w:spacing w:val="35"/>
          <w:w w:val="105"/>
          <w:sz w:val="15"/>
          <w:lang w:val="fr-FR"/>
        </w:rPr>
        <w:t xml:space="preserve"> </w:t>
      </w:r>
      <w:r w:rsidRPr="00AB1680">
        <w:rPr>
          <w:color w:val="676462"/>
          <w:w w:val="105"/>
          <w:sz w:val="15"/>
          <w:lang w:val="fr-FR"/>
        </w:rPr>
        <w:t>un</w:t>
      </w:r>
      <w:r w:rsidRPr="00AB1680">
        <w:rPr>
          <w:color w:val="676462"/>
          <w:spacing w:val="38"/>
          <w:w w:val="105"/>
          <w:sz w:val="15"/>
          <w:lang w:val="fr-FR"/>
        </w:rPr>
        <w:t xml:space="preserve"> </w:t>
      </w:r>
      <w:r w:rsidRPr="00AB1680">
        <w:rPr>
          <w:color w:val="676462"/>
          <w:w w:val="105"/>
          <w:sz w:val="15"/>
          <w:lang w:val="fr-FR"/>
        </w:rPr>
        <w:t>dossier</w:t>
      </w:r>
      <w:r w:rsidRPr="00AB1680">
        <w:rPr>
          <w:color w:val="676462"/>
          <w:spacing w:val="40"/>
          <w:w w:val="105"/>
          <w:sz w:val="15"/>
          <w:lang w:val="fr-FR"/>
        </w:rPr>
        <w:t xml:space="preserve"> </w:t>
      </w:r>
      <w:r w:rsidRPr="00AB1680">
        <w:rPr>
          <w:color w:val="676462"/>
          <w:w w:val="105"/>
          <w:sz w:val="15"/>
          <w:lang w:val="fr-FR"/>
        </w:rPr>
        <w:t xml:space="preserve">très </w:t>
      </w:r>
      <w:r w:rsidRPr="00AB1680">
        <w:rPr>
          <w:color w:val="777772"/>
          <w:w w:val="105"/>
          <w:sz w:val="15"/>
          <w:lang w:val="fr-FR"/>
        </w:rPr>
        <w:t xml:space="preserve">complet sur </w:t>
      </w:r>
      <w:r w:rsidRPr="00AB1680">
        <w:rPr>
          <w:color w:val="676462"/>
          <w:w w:val="105"/>
          <w:sz w:val="15"/>
          <w:lang w:val="fr-FR"/>
        </w:rPr>
        <w:t xml:space="preserve">les </w:t>
      </w:r>
      <w:r w:rsidRPr="00AB1680">
        <w:rPr>
          <w:color w:val="777772"/>
          <w:w w:val="105"/>
          <w:sz w:val="15"/>
          <w:lang w:val="fr-FR"/>
        </w:rPr>
        <w:t xml:space="preserve">wmbies </w:t>
      </w:r>
      <w:r w:rsidRPr="00AB1680">
        <w:rPr>
          <w:color w:val="676462"/>
          <w:w w:val="105"/>
          <w:sz w:val="15"/>
          <w:lang w:val="fr-FR"/>
        </w:rPr>
        <w:t>avec un</w:t>
      </w:r>
      <w:r w:rsidRPr="00AB1680">
        <w:rPr>
          <w:color w:val="676462"/>
          <w:w w:val="105"/>
          <w:sz w:val="15"/>
          <w:lang w:val="fr-FR"/>
        </w:rPr>
        <w:t xml:space="preserve"> historique et un panorama des différente,</w:t>
      </w:r>
      <w:r w:rsidRPr="00AB1680">
        <w:rPr>
          <w:color w:val="676462"/>
          <w:spacing w:val="40"/>
          <w:w w:val="105"/>
          <w:sz w:val="15"/>
          <w:lang w:val="fr-FR"/>
        </w:rPr>
        <w:t xml:space="preserve"> </w:t>
      </w:r>
      <w:r w:rsidRPr="00AB1680">
        <w:rPr>
          <w:color w:val="676462"/>
          <w:w w:val="105"/>
          <w:sz w:val="15"/>
          <w:lang w:val="fr-FR"/>
        </w:rPr>
        <w:t xml:space="preserve">cinématographies </w:t>
      </w:r>
      <w:r w:rsidRPr="00AB1680">
        <w:rPr>
          <w:color w:val="777772"/>
          <w:w w:val="105"/>
          <w:sz w:val="15"/>
          <w:lang w:val="fr-FR"/>
        </w:rPr>
        <w:t>(États-Unis,</w:t>
      </w:r>
      <w:r w:rsidRPr="00AB1680">
        <w:rPr>
          <w:color w:val="777772"/>
          <w:spacing w:val="40"/>
          <w:w w:val="105"/>
          <w:sz w:val="15"/>
          <w:lang w:val="fr-FR"/>
        </w:rPr>
        <w:t xml:space="preserve"> </w:t>
      </w:r>
      <w:r w:rsidRPr="00AB1680">
        <w:rPr>
          <w:color w:val="676462"/>
          <w:w w:val="105"/>
          <w:sz w:val="15"/>
          <w:lang w:val="fr-FR"/>
        </w:rPr>
        <w:t>Mexique,</w:t>
      </w:r>
      <w:r w:rsidRPr="00AB1680">
        <w:rPr>
          <w:color w:val="676462"/>
          <w:spacing w:val="40"/>
          <w:w w:val="105"/>
          <w:sz w:val="15"/>
          <w:lang w:val="fr-FR"/>
        </w:rPr>
        <w:t xml:space="preserve"> </w:t>
      </w:r>
      <w:r w:rsidRPr="00AB1680">
        <w:rPr>
          <w:color w:val="676462"/>
          <w:w w:val="105"/>
          <w:sz w:val="15"/>
          <w:lang w:val="fr-FR"/>
        </w:rPr>
        <w:t>Espagne,</w:t>
      </w:r>
      <w:r w:rsidRPr="00AB1680">
        <w:rPr>
          <w:color w:val="676462"/>
          <w:spacing w:val="40"/>
          <w:w w:val="105"/>
          <w:sz w:val="15"/>
          <w:lang w:val="fr-FR"/>
        </w:rPr>
        <w:t xml:space="preserve"> </w:t>
      </w:r>
      <w:r w:rsidRPr="00AB1680">
        <w:rPr>
          <w:color w:val="676462"/>
          <w:w w:val="105"/>
          <w:sz w:val="15"/>
          <w:lang w:val="fr-FR"/>
        </w:rPr>
        <w:t>Italie,</w:t>
      </w:r>
      <w:r w:rsidRPr="00AB1680">
        <w:rPr>
          <w:color w:val="676462"/>
          <w:spacing w:val="29"/>
          <w:w w:val="105"/>
          <w:sz w:val="15"/>
          <w:lang w:val="fr-FR"/>
        </w:rPr>
        <w:t xml:space="preserve"> </w:t>
      </w:r>
      <w:r w:rsidRPr="00AB1680">
        <w:rPr>
          <w:color w:val="676462"/>
          <w:w w:val="105"/>
          <w:sz w:val="15"/>
          <w:lang w:val="fr-FR"/>
        </w:rPr>
        <w:t>etc.).</w:t>
      </w:r>
    </w:p>
    <w:p w14:paraId="7F9D8041" w14:textId="77777777" w:rsidR="001C7B19" w:rsidRPr="00AB1680" w:rsidRDefault="00A84B16">
      <w:pPr>
        <w:pStyle w:val="Paragraphedeliste"/>
        <w:numPr>
          <w:ilvl w:val="0"/>
          <w:numId w:val="11"/>
        </w:numPr>
        <w:tabs>
          <w:tab w:val="left" w:pos="528"/>
        </w:tabs>
        <w:spacing w:line="180" w:lineRule="exact"/>
        <w:ind w:left="527" w:hanging="282"/>
        <w:jc w:val="both"/>
        <w:rPr>
          <w:i/>
          <w:sz w:val="17"/>
          <w:lang w:val="fr-FR"/>
        </w:rPr>
      </w:pPr>
      <w:r w:rsidRPr="00AB1680">
        <w:rPr>
          <w:color w:val="676462"/>
          <w:w w:val="110"/>
          <w:sz w:val="15"/>
          <w:lang w:val="fr-FR"/>
        </w:rPr>
        <w:t>On</w:t>
      </w:r>
      <w:r w:rsidRPr="00AB1680">
        <w:rPr>
          <w:color w:val="676462"/>
          <w:spacing w:val="47"/>
          <w:w w:val="110"/>
          <w:sz w:val="15"/>
          <w:lang w:val="fr-FR"/>
        </w:rPr>
        <w:t xml:space="preserve"> </w:t>
      </w:r>
      <w:r w:rsidRPr="00AB1680">
        <w:rPr>
          <w:color w:val="676462"/>
          <w:w w:val="110"/>
          <w:sz w:val="15"/>
          <w:lang w:val="fr-FR"/>
        </w:rPr>
        <w:t>peut</w:t>
      </w:r>
      <w:r w:rsidRPr="00AB1680">
        <w:rPr>
          <w:color w:val="676462"/>
          <w:spacing w:val="61"/>
          <w:w w:val="110"/>
          <w:sz w:val="15"/>
          <w:lang w:val="fr-FR"/>
        </w:rPr>
        <w:t xml:space="preserve"> </w:t>
      </w:r>
      <w:r w:rsidRPr="00AB1680">
        <w:rPr>
          <w:color w:val="777772"/>
          <w:w w:val="110"/>
          <w:sz w:val="15"/>
          <w:lang w:val="fr-FR"/>
        </w:rPr>
        <w:t>aussi</w:t>
      </w:r>
      <w:r w:rsidRPr="00AB1680">
        <w:rPr>
          <w:color w:val="777772"/>
          <w:spacing w:val="51"/>
          <w:w w:val="110"/>
          <w:sz w:val="15"/>
          <w:lang w:val="fr-FR"/>
        </w:rPr>
        <w:t xml:space="preserve"> </w:t>
      </w:r>
      <w:r w:rsidRPr="00AB1680">
        <w:rPr>
          <w:color w:val="676462"/>
          <w:w w:val="110"/>
          <w:sz w:val="15"/>
          <w:lang w:val="fr-FR"/>
        </w:rPr>
        <w:t>mentionner</w:t>
      </w:r>
      <w:r w:rsidRPr="00AB1680">
        <w:rPr>
          <w:color w:val="676462"/>
          <w:spacing w:val="76"/>
          <w:w w:val="110"/>
          <w:sz w:val="15"/>
          <w:lang w:val="fr-FR"/>
        </w:rPr>
        <w:t xml:space="preserve"> </w:t>
      </w:r>
      <w:r w:rsidRPr="00AB1680">
        <w:rPr>
          <w:color w:val="676462"/>
          <w:w w:val="110"/>
          <w:sz w:val="15"/>
          <w:lang w:val="fr-FR"/>
        </w:rPr>
        <w:t>notule</w:t>
      </w:r>
      <w:r w:rsidRPr="00AB1680">
        <w:rPr>
          <w:color w:val="676462"/>
          <w:spacing w:val="48"/>
          <w:w w:val="110"/>
          <w:sz w:val="15"/>
          <w:lang w:val="fr-FR"/>
        </w:rPr>
        <w:t xml:space="preserve"> </w:t>
      </w:r>
      <w:r w:rsidRPr="00AB1680">
        <w:rPr>
          <w:color w:val="676462"/>
          <w:w w:val="110"/>
          <w:sz w:val="15"/>
          <w:lang w:val="fr-FR"/>
        </w:rPr>
        <w:t>de</w:t>
      </w:r>
      <w:r w:rsidRPr="00AB1680">
        <w:rPr>
          <w:color w:val="676462"/>
          <w:spacing w:val="44"/>
          <w:w w:val="110"/>
          <w:sz w:val="15"/>
          <w:lang w:val="fr-FR"/>
        </w:rPr>
        <w:t xml:space="preserve"> </w:t>
      </w:r>
      <w:r w:rsidRPr="00AB1680">
        <w:rPr>
          <w:color w:val="676462"/>
          <w:w w:val="110"/>
          <w:sz w:val="15"/>
          <w:lang w:val="fr-FR"/>
        </w:rPr>
        <w:t>la</w:t>
      </w:r>
      <w:r w:rsidRPr="00AB1680">
        <w:rPr>
          <w:color w:val="676462"/>
          <w:spacing w:val="52"/>
          <w:w w:val="110"/>
          <w:sz w:val="15"/>
          <w:lang w:val="fr-FR"/>
        </w:rPr>
        <w:t xml:space="preserve"> </w:t>
      </w:r>
      <w:r w:rsidRPr="00AB1680">
        <w:rPr>
          <w:color w:val="777772"/>
          <w:w w:val="110"/>
          <w:sz w:val="15"/>
          <w:lang w:val="fr-FR"/>
        </w:rPr>
        <w:t>revue</w:t>
      </w:r>
      <w:r w:rsidRPr="00AB1680">
        <w:rPr>
          <w:color w:val="777772"/>
          <w:spacing w:val="57"/>
          <w:w w:val="110"/>
          <w:sz w:val="15"/>
          <w:lang w:val="fr-FR"/>
        </w:rPr>
        <w:t xml:space="preserve"> </w:t>
      </w:r>
      <w:r w:rsidRPr="00AB1680">
        <w:rPr>
          <w:i/>
          <w:color w:val="676462"/>
          <w:w w:val="110"/>
          <w:sz w:val="17"/>
          <w:lang w:val="fr-FR"/>
        </w:rPr>
        <w:t>Écran</w:t>
      </w:r>
      <w:r w:rsidRPr="00AB1680">
        <w:rPr>
          <w:i/>
          <w:color w:val="676462"/>
          <w:spacing w:val="44"/>
          <w:w w:val="110"/>
          <w:sz w:val="17"/>
          <w:lang w:val="fr-FR"/>
        </w:rPr>
        <w:t xml:space="preserve"> </w:t>
      </w:r>
      <w:r w:rsidRPr="00AB1680">
        <w:rPr>
          <w:color w:val="676462"/>
          <w:w w:val="110"/>
          <w:sz w:val="15"/>
          <w:lang w:val="fr-FR"/>
        </w:rPr>
        <w:t>qui</w:t>
      </w:r>
      <w:r w:rsidRPr="00AB1680">
        <w:rPr>
          <w:color w:val="676462"/>
          <w:spacing w:val="60"/>
          <w:w w:val="110"/>
          <w:sz w:val="15"/>
          <w:lang w:val="fr-FR"/>
        </w:rPr>
        <w:t xml:space="preserve"> </w:t>
      </w:r>
      <w:r w:rsidRPr="00AB1680">
        <w:rPr>
          <w:color w:val="676462"/>
          <w:w w:val="110"/>
          <w:sz w:val="15"/>
          <w:lang w:val="fr-FR"/>
        </w:rPr>
        <w:t>rapproche</w:t>
      </w:r>
      <w:r w:rsidRPr="00AB1680">
        <w:rPr>
          <w:color w:val="676462"/>
          <w:spacing w:val="54"/>
          <w:w w:val="110"/>
          <w:sz w:val="15"/>
          <w:lang w:val="fr-FR"/>
        </w:rPr>
        <w:t xml:space="preserve"> </w:t>
      </w:r>
      <w:r w:rsidRPr="00AB1680">
        <w:rPr>
          <w:i/>
          <w:color w:val="676462"/>
          <w:spacing w:val="-5"/>
          <w:w w:val="110"/>
          <w:sz w:val="17"/>
          <w:lang w:val="fr-FR"/>
        </w:rPr>
        <w:t>The</w:t>
      </w:r>
    </w:p>
    <w:p w14:paraId="584E40A9" w14:textId="77777777" w:rsidR="001C7B19" w:rsidRPr="00AB1680" w:rsidRDefault="00A84B16">
      <w:pPr>
        <w:spacing w:before="21" w:line="300" w:lineRule="auto"/>
        <w:ind w:left="525" w:right="890" w:hanging="5"/>
        <w:jc w:val="both"/>
        <w:rPr>
          <w:sz w:val="15"/>
          <w:lang w:val="fr-FR"/>
        </w:rPr>
      </w:pPr>
      <w:r w:rsidRPr="00AB1680">
        <w:rPr>
          <w:i/>
          <w:color w:val="676462"/>
          <w:w w:val="110"/>
          <w:sz w:val="17"/>
          <w:lang w:val="fr-FR"/>
        </w:rPr>
        <w:t xml:space="preserve">Crazies </w:t>
      </w:r>
      <w:r w:rsidRPr="00AB1680">
        <w:rPr>
          <w:color w:val="676462"/>
          <w:w w:val="110"/>
          <w:sz w:val="15"/>
          <w:lang w:val="fr-FR"/>
        </w:rPr>
        <w:t xml:space="preserve">du "cinéma de politique-fiction d'un Peter Watkins </w:t>
      </w:r>
      <w:r w:rsidRPr="00AB1680">
        <w:rPr>
          <w:rFonts w:ascii="Arial" w:hAnsi="Arial"/>
          <w:color w:val="777772"/>
          <w:w w:val="110"/>
          <w:sz w:val="11"/>
          <w:lang w:val="fr-FR"/>
        </w:rPr>
        <w:t>».</w:t>
      </w:r>
      <w:r w:rsidRPr="00AB1680">
        <w:rPr>
          <w:rFonts w:ascii="Arial" w:hAnsi="Arial"/>
          <w:color w:val="777772"/>
          <w:spacing w:val="31"/>
          <w:w w:val="110"/>
          <w:sz w:val="11"/>
          <w:lang w:val="fr-FR"/>
        </w:rPr>
        <w:t xml:space="preserve"> </w:t>
      </w:r>
      <w:r w:rsidRPr="00AB1680">
        <w:rPr>
          <w:i/>
          <w:color w:val="676462"/>
          <w:w w:val="110"/>
          <w:sz w:val="17"/>
          <w:lang w:val="fr-FR"/>
        </w:rPr>
        <w:t>Écran</w:t>
      </w:r>
      <w:r w:rsidRPr="00AB1680">
        <w:rPr>
          <w:i/>
          <w:color w:val="898983"/>
          <w:w w:val="110"/>
          <w:sz w:val="17"/>
          <w:lang w:val="fr-FR"/>
        </w:rPr>
        <w:t>,</w:t>
      </w:r>
      <w:r w:rsidRPr="00AB1680">
        <w:rPr>
          <w:i/>
          <w:color w:val="898983"/>
          <w:spacing w:val="-1"/>
          <w:w w:val="110"/>
          <w:sz w:val="17"/>
          <w:lang w:val="fr-FR"/>
        </w:rPr>
        <w:t xml:space="preserve"> </w:t>
      </w:r>
      <w:r w:rsidRPr="00AB1680">
        <w:rPr>
          <w:color w:val="676462"/>
          <w:w w:val="110"/>
          <w:sz w:val="15"/>
          <w:lang w:val="fr-FR"/>
        </w:rPr>
        <w:t xml:space="preserve">n° </w:t>
      </w:r>
      <w:r w:rsidRPr="00AB1680">
        <w:rPr>
          <w:color w:val="777772"/>
          <w:w w:val="110"/>
          <w:sz w:val="15"/>
          <w:lang w:val="fr-FR"/>
        </w:rPr>
        <w:t xml:space="preserve">83, </w:t>
      </w:r>
      <w:r w:rsidRPr="00AB1680">
        <w:rPr>
          <w:color w:val="676462"/>
          <w:w w:val="110"/>
          <w:sz w:val="15"/>
          <w:lang w:val="fr-FR"/>
        </w:rPr>
        <w:t>septembre 1979, p. 71.</w:t>
      </w:r>
    </w:p>
    <w:p w14:paraId="4D1387C2" w14:textId="77777777" w:rsidR="001C7B19" w:rsidRPr="00AB1680" w:rsidRDefault="001C7B19">
      <w:pPr>
        <w:spacing w:line="300" w:lineRule="auto"/>
        <w:jc w:val="both"/>
        <w:rPr>
          <w:sz w:val="15"/>
          <w:lang w:val="fr-FR"/>
        </w:rPr>
        <w:sectPr w:rsidR="001C7B19" w:rsidRPr="00AB1680">
          <w:pgSz w:w="7360" w:h="10410"/>
          <w:pgMar w:top="520" w:right="180" w:bottom="0" w:left="440" w:header="7" w:footer="0" w:gutter="0"/>
          <w:cols w:space="720"/>
        </w:sectPr>
      </w:pPr>
    </w:p>
    <w:p w14:paraId="014BFAB1" w14:textId="30F1F61C" w:rsidR="001C7B19" w:rsidRPr="00AB1680" w:rsidRDefault="00AB1680">
      <w:pPr>
        <w:pStyle w:val="Corpsdetexte"/>
        <w:spacing w:before="5"/>
        <w:rPr>
          <w:sz w:val="20"/>
          <w:lang w:val="fr-FR"/>
        </w:rPr>
      </w:pPr>
      <w:r w:rsidRPr="00AB1680">
        <w:rPr>
          <w:noProof/>
          <w:lang w:val="fr-FR"/>
        </w:rPr>
        <w:lastRenderedPageBreak/>
        <mc:AlternateContent>
          <mc:Choice Requires="wps">
            <w:drawing>
              <wp:anchor distT="0" distB="0" distL="114300" distR="114300" simplePos="0" relativeHeight="15906304" behindDoc="0" locked="0" layoutInCell="1" allowOverlap="1" wp14:anchorId="33F51F07" wp14:editId="1B193423">
                <wp:simplePos x="0" y="0"/>
                <wp:positionH relativeFrom="page">
                  <wp:posOffset>8890</wp:posOffset>
                </wp:positionH>
                <wp:positionV relativeFrom="page">
                  <wp:posOffset>0</wp:posOffset>
                </wp:positionV>
                <wp:extent cx="12065" cy="5466715"/>
                <wp:effectExtent l="0" t="0" r="0" b="0"/>
                <wp:wrapNone/>
                <wp:docPr id="307"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C323E" id="docshape374" o:spid="_x0000_s1026" style="position:absolute;margin-left:.7pt;margin-top:0;width:.95pt;height:430.45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06816" behindDoc="0" locked="0" layoutInCell="1" allowOverlap="1" wp14:anchorId="5DB41154" wp14:editId="4B65202D">
                <wp:simplePos x="0" y="0"/>
                <wp:positionH relativeFrom="page">
                  <wp:posOffset>12065</wp:posOffset>
                </wp:positionH>
                <wp:positionV relativeFrom="page">
                  <wp:posOffset>6593840</wp:posOffset>
                </wp:positionV>
                <wp:extent cx="807085" cy="0"/>
                <wp:effectExtent l="0" t="0" r="0" b="0"/>
                <wp:wrapNone/>
                <wp:docPr id="30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3965E" id="Line 116" o:spid="_x0000_s1026" style="position:absolute;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2pt" to="64.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" strokeweight=".33933mm">
                <w10:wrap anchorx="page" anchory="page"/>
              </v:line>
            </w:pict>
          </mc:Fallback>
        </mc:AlternateContent>
      </w:r>
    </w:p>
    <w:p w14:paraId="5ADD0A47" w14:textId="77777777" w:rsidR="001C7B19" w:rsidRPr="00AB1680" w:rsidRDefault="00A84B16">
      <w:pPr>
        <w:spacing w:before="93"/>
        <w:ind w:left="1383" w:right="210"/>
        <w:rPr>
          <w:i/>
          <w:sz w:val="14"/>
          <w:lang w:val="fr-FR"/>
        </w:rPr>
      </w:pPr>
      <w:r w:rsidRPr="00AB1680">
        <w:rPr>
          <w:i/>
          <w:color w:val="595954"/>
          <w:w w:val="110"/>
          <w:sz w:val="16"/>
          <w:lang w:val="fr-FR"/>
        </w:rPr>
        <w:t>fiction</w:t>
      </w:r>
      <w:r w:rsidRPr="00AB1680">
        <w:rPr>
          <w:i/>
          <w:color w:val="595954"/>
          <w:spacing w:val="2"/>
          <w:w w:val="110"/>
          <w:sz w:val="16"/>
          <w:lang w:val="fr-FR"/>
        </w:rPr>
        <w:t xml:space="preserve"> </w:t>
      </w:r>
      <w:r w:rsidRPr="00AB1680">
        <w:rPr>
          <w:i/>
          <w:color w:val="595954"/>
          <w:w w:val="110"/>
          <w:sz w:val="16"/>
          <w:lang w:val="fr-FR"/>
        </w:rPr>
        <w:t>pour</w:t>
      </w:r>
      <w:r w:rsidRPr="00AB1680">
        <w:rPr>
          <w:i/>
          <w:color w:val="595954"/>
          <w:spacing w:val="-2"/>
          <w:w w:val="110"/>
          <w:sz w:val="16"/>
          <w:lang w:val="fr-FR"/>
        </w:rPr>
        <w:t xml:space="preserve"> </w:t>
      </w:r>
      <w:r w:rsidRPr="00AB1680">
        <w:rPr>
          <w:i/>
          <w:color w:val="595954"/>
          <w:w w:val="110"/>
          <w:sz w:val="16"/>
          <w:lang w:val="fr-FR"/>
        </w:rPr>
        <w:t>le</w:t>
      </w:r>
      <w:r w:rsidRPr="00AB1680">
        <w:rPr>
          <w:i/>
          <w:color w:val="595954"/>
          <w:spacing w:val="-3"/>
          <w:w w:val="110"/>
          <w:sz w:val="16"/>
          <w:lang w:val="fr-FR"/>
        </w:rPr>
        <w:t xml:space="preserve"> </w:t>
      </w:r>
      <w:r w:rsidRPr="00AB1680">
        <w:rPr>
          <w:i/>
          <w:color w:val="595954"/>
          <w:w w:val="110"/>
          <w:sz w:val="16"/>
          <w:lang w:val="fr-FR"/>
        </w:rPr>
        <w:t>faire</w:t>
      </w:r>
      <w:r w:rsidRPr="00AB1680">
        <w:rPr>
          <w:i/>
          <w:color w:val="595954"/>
          <w:spacing w:val="2"/>
          <w:w w:val="110"/>
          <w:sz w:val="16"/>
          <w:lang w:val="fr-FR"/>
        </w:rPr>
        <w:t xml:space="preserve"> </w:t>
      </w:r>
      <w:r w:rsidRPr="00AB1680">
        <w:rPr>
          <w:i/>
          <w:color w:val="595954"/>
          <w:w w:val="110"/>
          <w:sz w:val="16"/>
          <w:lang w:val="fr-FR"/>
        </w:rPr>
        <w:t>passer</w:t>
      </w:r>
      <w:r w:rsidRPr="00AB1680">
        <w:rPr>
          <w:i/>
          <w:color w:val="595954"/>
          <w:spacing w:val="-4"/>
          <w:w w:val="110"/>
          <w:sz w:val="16"/>
          <w:lang w:val="fr-FR"/>
        </w:rPr>
        <w:t xml:space="preserve"> </w:t>
      </w:r>
      <w:r w:rsidRPr="00AB1680">
        <w:rPr>
          <w:i/>
          <w:color w:val="595954"/>
          <w:w w:val="110"/>
          <w:sz w:val="16"/>
          <w:lang w:val="fr-FR"/>
        </w:rPr>
        <w:t xml:space="preserve">contribue </w:t>
      </w:r>
      <w:r w:rsidRPr="00AB1680">
        <w:rPr>
          <w:i/>
          <w:color w:val="595954"/>
          <w:w w:val="110"/>
          <w:sz w:val="17"/>
          <w:lang w:val="fr-FR"/>
        </w:rPr>
        <w:t>à</w:t>
      </w:r>
      <w:r w:rsidRPr="00AB1680">
        <w:rPr>
          <w:i/>
          <w:color w:val="595954"/>
          <w:spacing w:val="-3"/>
          <w:w w:val="110"/>
          <w:sz w:val="17"/>
          <w:lang w:val="fr-FR"/>
        </w:rPr>
        <w:t xml:space="preserve"> </w:t>
      </w:r>
      <w:r w:rsidRPr="00AB1680">
        <w:rPr>
          <w:i/>
          <w:color w:val="595954"/>
          <w:w w:val="110"/>
          <w:sz w:val="16"/>
          <w:lang w:val="fr-FR"/>
        </w:rPr>
        <w:t>brouiller</w:t>
      </w:r>
      <w:r w:rsidRPr="00AB1680">
        <w:rPr>
          <w:i/>
          <w:color w:val="595954"/>
          <w:spacing w:val="-2"/>
          <w:w w:val="110"/>
          <w:sz w:val="16"/>
          <w:lang w:val="fr-FR"/>
        </w:rPr>
        <w:t xml:space="preserve"> </w:t>
      </w:r>
      <w:r w:rsidRPr="00AB1680">
        <w:rPr>
          <w:i/>
          <w:color w:val="595954"/>
          <w:w w:val="110"/>
          <w:sz w:val="16"/>
          <w:lang w:val="fr-FR"/>
        </w:rPr>
        <w:t>les</w:t>
      </w:r>
      <w:r w:rsidRPr="00AB1680">
        <w:rPr>
          <w:i/>
          <w:color w:val="595954"/>
          <w:spacing w:val="-6"/>
          <w:w w:val="110"/>
          <w:sz w:val="16"/>
          <w:lang w:val="fr-FR"/>
        </w:rPr>
        <w:t xml:space="preserve"> </w:t>
      </w:r>
      <w:r w:rsidRPr="00AB1680">
        <w:rPr>
          <w:i/>
          <w:color w:val="676962"/>
          <w:w w:val="110"/>
          <w:sz w:val="16"/>
          <w:lang w:val="fr-FR"/>
        </w:rPr>
        <w:t>cartes,</w:t>
      </w:r>
      <w:r w:rsidRPr="00AB1680">
        <w:rPr>
          <w:i/>
          <w:color w:val="676962"/>
          <w:spacing w:val="-2"/>
          <w:w w:val="110"/>
          <w:sz w:val="16"/>
          <w:lang w:val="fr-FR"/>
        </w:rPr>
        <w:t xml:space="preserve"> </w:t>
      </w:r>
      <w:r w:rsidRPr="00AB1680">
        <w:rPr>
          <w:i/>
          <w:color w:val="595954"/>
          <w:w w:val="110"/>
          <w:sz w:val="17"/>
          <w:lang w:val="fr-FR"/>
        </w:rPr>
        <w:t>à</w:t>
      </w:r>
      <w:r w:rsidRPr="00AB1680">
        <w:rPr>
          <w:i/>
          <w:color w:val="595954"/>
          <w:spacing w:val="-4"/>
          <w:w w:val="110"/>
          <w:sz w:val="17"/>
          <w:lang w:val="fr-FR"/>
        </w:rPr>
        <w:t xml:space="preserve"> </w:t>
      </w:r>
      <w:r w:rsidRPr="00AB1680">
        <w:rPr>
          <w:i/>
          <w:color w:val="595954"/>
          <w:w w:val="110"/>
          <w:sz w:val="16"/>
          <w:lang w:val="fr-FR"/>
        </w:rPr>
        <w:t>déranger les habitués du film fantastique</w:t>
      </w:r>
      <w:r w:rsidRPr="00AB1680">
        <w:rPr>
          <w:i/>
          <w:color w:val="595954"/>
          <w:w w:val="110"/>
          <w:position w:val="7"/>
          <w:sz w:val="14"/>
          <w:lang w:val="fr-FR"/>
        </w:rPr>
        <w:t>1</w:t>
      </w:r>
      <w:r w:rsidRPr="00AB1680">
        <w:rPr>
          <w:i/>
          <w:color w:val="595954"/>
          <w:w w:val="110"/>
          <w:sz w:val="14"/>
          <w:lang w:val="fr-FR"/>
        </w:rPr>
        <w:t>.</w:t>
      </w:r>
    </w:p>
    <w:p w14:paraId="6CE0258D" w14:textId="77777777" w:rsidR="001C7B19" w:rsidRPr="00AB1680" w:rsidRDefault="00A84B16">
      <w:pPr>
        <w:pStyle w:val="Corpsdetexte"/>
        <w:spacing w:before="161" w:line="283" w:lineRule="auto"/>
        <w:ind w:left="834" w:right="320" w:firstLine="280"/>
        <w:jc w:val="both"/>
        <w:rPr>
          <w:rFonts w:ascii="Arial" w:hAnsi="Arial"/>
          <w:sz w:val="13"/>
          <w:lang w:val="fr-FR"/>
        </w:rPr>
      </w:pPr>
      <w:r w:rsidRPr="00AB1680">
        <w:rPr>
          <w:color w:val="595954"/>
          <w:w w:val="105"/>
          <w:lang w:val="fr-FR"/>
        </w:rPr>
        <w:t>Il faut dire que</w:t>
      </w:r>
      <w:r w:rsidRPr="00AB1680">
        <w:rPr>
          <w:color w:val="595954"/>
          <w:spacing w:val="-1"/>
          <w:w w:val="105"/>
          <w:lang w:val="fr-FR"/>
        </w:rPr>
        <w:t xml:space="preserve"> </w:t>
      </w:r>
      <w:r w:rsidRPr="00AB1680">
        <w:rPr>
          <w:color w:val="595954"/>
          <w:w w:val="105"/>
          <w:lang w:val="fr-FR"/>
        </w:rPr>
        <w:t xml:space="preserve">ce parasitage </w:t>
      </w:r>
      <w:r w:rsidRPr="00AB1680">
        <w:rPr>
          <w:color w:val="676962"/>
          <w:w w:val="105"/>
          <w:lang w:val="fr-FR"/>
        </w:rPr>
        <w:t xml:space="preserve">est entretenu </w:t>
      </w:r>
      <w:r w:rsidRPr="00AB1680">
        <w:rPr>
          <w:color w:val="595954"/>
          <w:w w:val="105"/>
          <w:lang w:val="fr-FR"/>
        </w:rPr>
        <w:t xml:space="preserve">par Romero lui-même dans les entretiens qu'il </w:t>
      </w:r>
      <w:r w:rsidRPr="00AB1680">
        <w:rPr>
          <w:color w:val="676962"/>
          <w:w w:val="105"/>
          <w:lang w:val="fr-FR"/>
        </w:rPr>
        <w:t xml:space="preserve">accorde. </w:t>
      </w:r>
      <w:r w:rsidRPr="00AB1680">
        <w:rPr>
          <w:color w:val="595954"/>
          <w:w w:val="105"/>
          <w:lang w:val="fr-FR"/>
        </w:rPr>
        <w:t xml:space="preserve">Certes, </w:t>
      </w:r>
      <w:r w:rsidRPr="00AB1680">
        <w:rPr>
          <w:color w:val="676962"/>
          <w:w w:val="105"/>
          <w:lang w:val="fr-FR"/>
        </w:rPr>
        <w:t xml:space="preserve">les </w:t>
      </w:r>
      <w:r w:rsidRPr="00AB1680">
        <w:rPr>
          <w:color w:val="595954"/>
          <w:w w:val="105"/>
          <w:lang w:val="fr-FR"/>
        </w:rPr>
        <w:t xml:space="preserve">questions posées abor­ dent peu la dimension politique de ses films, mais quand cela </w:t>
      </w:r>
      <w:r w:rsidRPr="00AB1680">
        <w:rPr>
          <w:color w:val="676962"/>
          <w:w w:val="105"/>
          <w:lang w:val="fr-FR"/>
        </w:rPr>
        <w:t xml:space="preserve">se </w:t>
      </w:r>
      <w:r w:rsidRPr="00AB1680">
        <w:rPr>
          <w:color w:val="595954"/>
          <w:w w:val="105"/>
          <w:lang w:val="fr-FR"/>
        </w:rPr>
        <w:t xml:space="preserve">produit le réalisateur prend un malin plaisir </w:t>
      </w:r>
      <w:r w:rsidRPr="00AB1680">
        <w:rPr>
          <w:rFonts w:ascii="Arial" w:hAnsi="Arial"/>
          <w:color w:val="595954"/>
          <w:w w:val="105"/>
          <w:sz w:val="18"/>
          <w:lang w:val="fr-FR"/>
        </w:rPr>
        <w:t xml:space="preserve">à </w:t>
      </w:r>
      <w:r w:rsidRPr="00AB1680">
        <w:rPr>
          <w:color w:val="595954"/>
          <w:w w:val="105"/>
          <w:lang w:val="fr-FR"/>
        </w:rPr>
        <w:t>manier la litote</w:t>
      </w:r>
      <w:r w:rsidRPr="00AB1680">
        <w:rPr>
          <w:rFonts w:ascii="Arial" w:hAnsi="Arial"/>
          <w:color w:val="595954"/>
          <w:w w:val="105"/>
          <w:vertAlign w:val="superscript"/>
          <w:lang w:val="fr-FR"/>
        </w:rPr>
        <w:t>2</w:t>
      </w:r>
      <w:r w:rsidRPr="00AB1680">
        <w:rPr>
          <w:rFonts w:ascii="Arial" w:hAnsi="Arial"/>
          <w:color w:val="595954"/>
          <w:w w:val="105"/>
          <w:lang w:val="fr-FR"/>
        </w:rPr>
        <w:t xml:space="preserve"> </w:t>
      </w:r>
      <w:r w:rsidRPr="00AB1680">
        <w:rPr>
          <w:color w:val="595954"/>
          <w:w w:val="105"/>
          <w:lang w:val="fr-FR"/>
        </w:rPr>
        <w:t xml:space="preserve">et veille </w:t>
      </w:r>
      <w:r w:rsidRPr="00AB1680">
        <w:rPr>
          <w:color w:val="676962"/>
          <w:w w:val="105"/>
          <w:sz w:val="20"/>
          <w:lang w:val="fr-FR"/>
        </w:rPr>
        <w:t xml:space="preserve">à </w:t>
      </w:r>
      <w:r w:rsidRPr="00AB1680">
        <w:rPr>
          <w:color w:val="676962"/>
          <w:w w:val="105"/>
          <w:lang w:val="fr-FR"/>
        </w:rPr>
        <w:t xml:space="preserve">ne </w:t>
      </w:r>
      <w:r w:rsidRPr="00AB1680">
        <w:rPr>
          <w:color w:val="595954"/>
          <w:w w:val="105"/>
          <w:lang w:val="fr-FR"/>
        </w:rPr>
        <w:t xml:space="preserve">pas trop apparaître </w:t>
      </w:r>
      <w:r w:rsidRPr="00AB1680">
        <w:rPr>
          <w:color w:val="595954"/>
          <w:w w:val="105"/>
          <w:lang w:val="fr-FR"/>
        </w:rPr>
        <w:t>comme un cinéaste engagé</w:t>
      </w:r>
      <w:r w:rsidRPr="00AB1680">
        <w:rPr>
          <w:rFonts w:ascii="Arial" w:hAnsi="Arial"/>
          <w:color w:val="595954"/>
          <w:w w:val="105"/>
          <w:vertAlign w:val="superscript"/>
          <w:lang w:val="fr-FR"/>
        </w:rPr>
        <w:t>3</w:t>
      </w:r>
      <w:r w:rsidRPr="00AB1680">
        <w:rPr>
          <w:rFonts w:ascii="Arial" w:hAnsi="Arial"/>
          <w:color w:val="595954"/>
          <w:w w:val="105"/>
          <w:sz w:val="13"/>
          <w:lang w:val="fr-FR"/>
        </w:rPr>
        <w:t>•</w:t>
      </w:r>
    </w:p>
    <w:p w14:paraId="6E0D7CC5" w14:textId="77777777" w:rsidR="001C7B19" w:rsidRPr="00AB1680" w:rsidRDefault="001C7B19">
      <w:pPr>
        <w:pStyle w:val="Corpsdetexte"/>
        <w:spacing w:before="3"/>
        <w:rPr>
          <w:rFonts w:ascii="Arial"/>
          <w:sz w:val="22"/>
          <w:lang w:val="fr-FR"/>
        </w:rPr>
      </w:pPr>
    </w:p>
    <w:p w14:paraId="167876CC" w14:textId="77777777" w:rsidR="001C7B19" w:rsidRPr="00AB1680" w:rsidRDefault="00A84B16">
      <w:pPr>
        <w:ind w:left="1115"/>
        <w:rPr>
          <w:sz w:val="23"/>
          <w:lang w:val="fr-FR"/>
        </w:rPr>
      </w:pPr>
      <w:r w:rsidRPr="00AB1680">
        <w:rPr>
          <w:i/>
          <w:color w:val="82827C"/>
          <w:spacing w:val="-2"/>
          <w:w w:val="105"/>
          <w:sz w:val="23"/>
          <w:lang w:val="fr-FR"/>
        </w:rPr>
        <w:t>Zombie</w:t>
      </w:r>
      <w:r w:rsidRPr="00AB1680">
        <w:rPr>
          <w:i/>
          <w:color w:val="82827C"/>
          <w:spacing w:val="-10"/>
          <w:w w:val="105"/>
          <w:sz w:val="23"/>
          <w:lang w:val="fr-FR"/>
        </w:rPr>
        <w:t xml:space="preserve"> </w:t>
      </w:r>
      <w:r w:rsidRPr="00AB1680">
        <w:rPr>
          <w:color w:val="82827C"/>
          <w:spacing w:val="-2"/>
          <w:w w:val="105"/>
          <w:sz w:val="23"/>
          <w:lang w:val="fr-FR"/>
        </w:rPr>
        <w:t>et</w:t>
      </w:r>
      <w:r w:rsidRPr="00AB1680">
        <w:rPr>
          <w:color w:val="82827C"/>
          <w:spacing w:val="21"/>
          <w:w w:val="105"/>
          <w:sz w:val="23"/>
          <w:lang w:val="fr-FR"/>
        </w:rPr>
        <w:t xml:space="preserve"> </w:t>
      </w:r>
      <w:r w:rsidRPr="00AB1680">
        <w:rPr>
          <w:i/>
          <w:color w:val="82827C"/>
          <w:spacing w:val="-2"/>
          <w:w w:val="105"/>
          <w:sz w:val="23"/>
          <w:lang w:val="fr-FR"/>
        </w:rPr>
        <w:t>Le!our des</w:t>
      </w:r>
      <w:r w:rsidRPr="00AB1680">
        <w:rPr>
          <w:i/>
          <w:color w:val="82827C"/>
          <w:spacing w:val="-8"/>
          <w:w w:val="105"/>
          <w:sz w:val="23"/>
          <w:lang w:val="fr-FR"/>
        </w:rPr>
        <w:t xml:space="preserve"> </w:t>
      </w:r>
      <w:r w:rsidRPr="00AB1680">
        <w:rPr>
          <w:i/>
          <w:color w:val="82827C"/>
          <w:spacing w:val="-2"/>
          <w:w w:val="105"/>
          <w:sz w:val="23"/>
          <w:lang w:val="fr-FR"/>
        </w:rPr>
        <w:t>morts-vivants</w:t>
      </w:r>
      <w:r w:rsidRPr="00AB1680">
        <w:rPr>
          <w:i/>
          <w:color w:val="82827C"/>
          <w:spacing w:val="-12"/>
          <w:w w:val="105"/>
          <w:sz w:val="23"/>
          <w:lang w:val="fr-FR"/>
        </w:rPr>
        <w:t xml:space="preserve"> </w:t>
      </w:r>
      <w:r w:rsidRPr="00AB1680">
        <w:rPr>
          <w:color w:val="82827C"/>
          <w:spacing w:val="-10"/>
          <w:w w:val="105"/>
          <w:sz w:val="23"/>
          <w:lang w:val="fr-FR"/>
        </w:rPr>
        <w:t>:</w:t>
      </w:r>
    </w:p>
    <w:p w14:paraId="267232DF" w14:textId="77777777" w:rsidR="001C7B19" w:rsidRPr="00AB1680" w:rsidRDefault="00A84B16">
      <w:pPr>
        <w:spacing w:before="10"/>
        <w:ind w:left="1114"/>
        <w:rPr>
          <w:rFonts w:ascii="Arial"/>
          <w:sz w:val="19"/>
          <w:lang w:val="fr-FR"/>
        </w:rPr>
      </w:pPr>
      <w:r w:rsidRPr="00AB1680">
        <w:rPr>
          <w:color w:val="82827C"/>
          <w:w w:val="105"/>
          <w:sz w:val="23"/>
          <w:lang w:val="fr-FR"/>
        </w:rPr>
        <w:t>un</w:t>
      </w:r>
      <w:r w:rsidRPr="00AB1680">
        <w:rPr>
          <w:color w:val="82827C"/>
          <w:spacing w:val="-6"/>
          <w:w w:val="105"/>
          <w:sz w:val="23"/>
          <w:lang w:val="fr-FR"/>
        </w:rPr>
        <w:t xml:space="preserve"> </w:t>
      </w:r>
      <w:r w:rsidRPr="00AB1680">
        <w:rPr>
          <w:color w:val="82827C"/>
          <w:w w:val="105"/>
          <w:sz w:val="23"/>
          <w:lang w:val="fr-FR"/>
        </w:rPr>
        <w:t>ratage</w:t>
      </w:r>
      <w:r w:rsidRPr="00AB1680">
        <w:rPr>
          <w:color w:val="82827C"/>
          <w:spacing w:val="-6"/>
          <w:w w:val="105"/>
          <w:sz w:val="23"/>
          <w:lang w:val="fr-FR"/>
        </w:rPr>
        <w:t xml:space="preserve"> </w:t>
      </w:r>
      <w:r w:rsidRPr="00AB1680">
        <w:rPr>
          <w:color w:val="82827C"/>
          <w:w w:val="105"/>
          <w:sz w:val="23"/>
          <w:lang w:val="fr-FR"/>
        </w:rPr>
        <w:t>critique</w:t>
      </w:r>
      <w:r w:rsidRPr="00AB1680">
        <w:rPr>
          <w:color w:val="82827C"/>
          <w:spacing w:val="-7"/>
          <w:w w:val="105"/>
          <w:sz w:val="23"/>
          <w:lang w:val="fr-FR"/>
        </w:rPr>
        <w:t xml:space="preserve"> </w:t>
      </w:r>
      <w:r w:rsidRPr="00AB1680">
        <w:rPr>
          <w:color w:val="82827C"/>
          <w:w w:val="105"/>
          <w:sz w:val="23"/>
          <w:lang w:val="fr-FR"/>
        </w:rPr>
        <w:t>(</w:t>
      </w:r>
      <w:r w:rsidRPr="00AB1680">
        <w:rPr>
          <w:rFonts w:ascii="Arial"/>
          <w:color w:val="82827C"/>
          <w:w w:val="105"/>
          <w:sz w:val="19"/>
          <w:lang w:val="fr-FR"/>
        </w:rPr>
        <w:t>1983-</w:t>
      </w:r>
      <w:r w:rsidRPr="00AB1680">
        <w:rPr>
          <w:rFonts w:ascii="Arial"/>
          <w:color w:val="82827C"/>
          <w:spacing w:val="-2"/>
          <w:w w:val="105"/>
          <w:sz w:val="19"/>
          <w:lang w:val="fr-FR"/>
        </w:rPr>
        <w:t>1986)</w:t>
      </w:r>
    </w:p>
    <w:p w14:paraId="061668C9" w14:textId="77777777" w:rsidR="001C7B19" w:rsidRPr="00AB1680" w:rsidRDefault="00A84B16">
      <w:pPr>
        <w:pStyle w:val="Corpsdetexte"/>
        <w:spacing w:before="186" w:line="285" w:lineRule="auto"/>
        <w:ind w:left="826" w:right="300" w:firstLine="276"/>
        <w:jc w:val="both"/>
        <w:rPr>
          <w:lang w:val="fr-FR"/>
        </w:rPr>
      </w:pPr>
      <w:r w:rsidRPr="00AB1680">
        <w:rPr>
          <w:color w:val="595954"/>
          <w:w w:val="110"/>
          <w:lang w:val="fr-FR"/>
        </w:rPr>
        <w:t xml:space="preserve">Si la critique française ne saisit pas l'originalité de </w:t>
      </w:r>
      <w:r w:rsidRPr="00AB1680">
        <w:rPr>
          <w:i/>
          <w:color w:val="595954"/>
          <w:w w:val="110"/>
          <w:lang w:val="fr-FR"/>
        </w:rPr>
        <w:t xml:space="preserve">La Nuit des </w:t>
      </w:r>
      <w:r w:rsidRPr="00AB1680">
        <w:rPr>
          <w:i/>
          <w:color w:val="595954"/>
          <w:spacing w:val="-2"/>
          <w:w w:val="110"/>
          <w:lang w:val="fr-FR"/>
        </w:rPr>
        <w:t xml:space="preserve">morts-vivants </w:t>
      </w:r>
      <w:r w:rsidRPr="00AB1680">
        <w:rPr>
          <w:color w:val="595954"/>
          <w:spacing w:val="-2"/>
          <w:w w:val="110"/>
          <w:lang w:val="fr-FR"/>
        </w:rPr>
        <w:t xml:space="preserve">(légitimée </w:t>
      </w:r>
      <w:r w:rsidRPr="00AB1680">
        <w:rPr>
          <w:color w:val="676962"/>
          <w:spacing w:val="-2"/>
          <w:w w:val="110"/>
          <w:lang w:val="fr-FR"/>
        </w:rPr>
        <w:t xml:space="preserve">essentiellement </w:t>
      </w:r>
      <w:r w:rsidRPr="00AB1680">
        <w:rPr>
          <w:i/>
          <w:color w:val="595954"/>
          <w:spacing w:val="-2"/>
          <w:w w:val="110"/>
          <w:lang w:val="fr-FR"/>
        </w:rPr>
        <w:t>a posteriori),</w:t>
      </w:r>
      <w:r w:rsidRPr="00AB1680">
        <w:rPr>
          <w:i/>
          <w:color w:val="595954"/>
          <w:spacing w:val="-10"/>
          <w:w w:val="110"/>
          <w:lang w:val="fr-FR"/>
        </w:rPr>
        <w:t xml:space="preserve"> </w:t>
      </w:r>
      <w:r w:rsidRPr="00AB1680">
        <w:rPr>
          <w:color w:val="595954"/>
          <w:spacing w:val="-2"/>
          <w:w w:val="110"/>
          <w:lang w:val="fr-FR"/>
        </w:rPr>
        <w:t>le</w:t>
      </w:r>
      <w:r w:rsidRPr="00AB1680">
        <w:rPr>
          <w:color w:val="595954"/>
          <w:spacing w:val="-6"/>
          <w:w w:val="110"/>
          <w:lang w:val="fr-FR"/>
        </w:rPr>
        <w:t xml:space="preserve"> </w:t>
      </w:r>
      <w:r w:rsidRPr="00AB1680">
        <w:rPr>
          <w:color w:val="595954"/>
          <w:spacing w:val="-2"/>
          <w:w w:val="110"/>
          <w:lang w:val="fr-FR"/>
        </w:rPr>
        <w:t xml:space="preserve">sort qu'elle </w:t>
      </w:r>
      <w:r w:rsidRPr="00AB1680">
        <w:rPr>
          <w:color w:val="595954"/>
          <w:w w:val="110"/>
          <w:lang w:val="fr-FR"/>
        </w:rPr>
        <w:t>réserve</w:t>
      </w:r>
      <w:r w:rsidRPr="00AB1680">
        <w:rPr>
          <w:color w:val="595954"/>
          <w:spacing w:val="-4"/>
          <w:w w:val="110"/>
          <w:lang w:val="fr-FR"/>
        </w:rPr>
        <w:t xml:space="preserve"> </w:t>
      </w:r>
      <w:r w:rsidRPr="00AB1680">
        <w:rPr>
          <w:color w:val="676962"/>
          <w:w w:val="110"/>
          <w:lang w:val="fr-FR"/>
        </w:rPr>
        <w:t xml:space="preserve">à </w:t>
      </w:r>
      <w:r w:rsidRPr="00AB1680">
        <w:rPr>
          <w:i/>
          <w:color w:val="676962"/>
          <w:w w:val="110"/>
          <w:lang w:val="fr-FR"/>
        </w:rPr>
        <w:t xml:space="preserve">Zombie </w:t>
      </w:r>
      <w:r w:rsidRPr="00AB1680">
        <w:rPr>
          <w:color w:val="676962"/>
          <w:w w:val="110"/>
          <w:lang w:val="fr-FR"/>
        </w:rPr>
        <w:t xml:space="preserve">s'avère </w:t>
      </w:r>
      <w:r w:rsidRPr="00AB1680">
        <w:rPr>
          <w:color w:val="595954"/>
          <w:w w:val="110"/>
          <w:lang w:val="fr-FR"/>
        </w:rPr>
        <w:t>bien pire.</w:t>
      </w:r>
      <w:r w:rsidRPr="00AB1680">
        <w:rPr>
          <w:color w:val="595954"/>
          <w:spacing w:val="-4"/>
          <w:w w:val="110"/>
          <w:lang w:val="fr-FR"/>
        </w:rPr>
        <w:t xml:space="preserve"> </w:t>
      </w:r>
      <w:r w:rsidRPr="00AB1680">
        <w:rPr>
          <w:color w:val="595954"/>
          <w:w w:val="110"/>
          <w:lang w:val="fr-FR"/>
        </w:rPr>
        <w:t>Son</w:t>
      </w:r>
      <w:r w:rsidRPr="00AB1680">
        <w:rPr>
          <w:color w:val="595954"/>
          <w:spacing w:val="-4"/>
          <w:w w:val="110"/>
          <w:lang w:val="fr-FR"/>
        </w:rPr>
        <w:t xml:space="preserve"> </w:t>
      </w:r>
      <w:r w:rsidRPr="00AB1680">
        <w:rPr>
          <w:color w:val="595954"/>
          <w:w w:val="110"/>
          <w:lang w:val="fr-FR"/>
        </w:rPr>
        <w:t>aveugfement quasi général semble</w:t>
      </w:r>
      <w:r w:rsidRPr="00AB1680">
        <w:rPr>
          <w:color w:val="595954"/>
          <w:spacing w:val="-5"/>
          <w:w w:val="110"/>
          <w:lang w:val="fr-FR"/>
        </w:rPr>
        <w:t xml:space="preserve"> </w:t>
      </w:r>
      <w:r w:rsidRPr="00AB1680">
        <w:rPr>
          <w:color w:val="595954"/>
          <w:w w:val="110"/>
          <w:lang w:val="fr-FR"/>
        </w:rPr>
        <w:t>d'autant</w:t>
      </w:r>
      <w:r w:rsidRPr="00AB1680">
        <w:rPr>
          <w:color w:val="595954"/>
          <w:spacing w:val="-2"/>
          <w:w w:val="110"/>
          <w:lang w:val="fr-FR"/>
        </w:rPr>
        <w:t xml:space="preserve"> </w:t>
      </w:r>
      <w:r w:rsidRPr="00AB1680">
        <w:rPr>
          <w:color w:val="595954"/>
          <w:w w:val="110"/>
          <w:lang w:val="fr-FR"/>
        </w:rPr>
        <w:t>plus</w:t>
      </w:r>
      <w:r w:rsidRPr="00AB1680">
        <w:rPr>
          <w:color w:val="595954"/>
          <w:spacing w:val="-6"/>
          <w:w w:val="110"/>
          <w:lang w:val="fr-FR"/>
        </w:rPr>
        <w:t xml:space="preserve"> </w:t>
      </w:r>
      <w:r w:rsidRPr="00AB1680">
        <w:rPr>
          <w:color w:val="595954"/>
          <w:w w:val="110"/>
          <w:lang w:val="fr-FR"/>
        </w:rPr>
        <w:t>inexplicable que</w:t>
      </w:r>
      <w:r w:rsidRPr="00AB1680">
        <w:rPr>
          <w:color w:val="595954"/>
          <w:spacing w:val="-11"/>
          <w:w w:val="110"/>
          <w:lang w:val="fr-FR"/>
        </w:rPr>
        <w:t xml:space="preserve"> </w:t>
      </w:r>
      <w:r w:rsidRPr="00AB1680">
        <w:rPr>
          <w:color w:val="595954"/>
          <w:w w:val="110"/>
          <w:lang w:val="fr-FR"/>
        </w:rPr>
        <w:t>le</w:t>
      </w:r>
      <w:r w:rsidRPr="00AB1680">
        <w:rPr>
          <w:color w:val="595954"/>
          <w:spacing w:val="-11"/>
          <w:w w:val="110"/>
          <w:lang w:val="fr-FR"/>
        </w:rPr>
        <w:t xml:space="preserve"> </w:t>
      </w:r>
      <w:r w:rsidRPr="00AB1680">
        <w:rPr>
          <w:color w:val="676962"/>
          <w:w w:val="110"/>
          <w:lang w:val="fr-FR"/>
        </w:rPr>
        <w:t>second</w:t>
      </w:r>
      <w:r w:rsidRPr="00AB1680">
        <w:rPr>
          <w:color w:val="676962"/>
          <w:spacing w:val="-4"/>
          <w:w w:val="110"/>
          <w:lang w:val="fr-FR"/>
        </w:rPr>
        <w:t xml:space="preserve"> </w:t>
      </w:r>
      <w:r w:rsidRPr="00AB1680">
        <w:rPr>
          <w:color w:val="595954"/>
          <w:w w:val="110"/>
          <w:lang w:val="fr-FR"/>
        </w:rPr>
        <w:t>volet</w:t>
      </w:r>
      <w:r w:rsidRPr="00AB1680">
        <w:rPr>
          <w:color w:val="595954"/>
          <w:spacing w:val="-3"/>
          <w:w w:val="110"/>
          <w:lang w:val="fr-FR"/>
        </w:rPr>
        <w:t xml:space="preserve"> </w:t>
      </w:r>
      <w:r w:rsidRPr="00AB1680">
        <w:rPr>
          <w:color w:val="595954"/>
          <w:w w:val="110"/>
          <w:lang w:val="fr-FR"/>
        </w:rPr>
        <w:t>de</w:t>
      </w:r>
      <w:r w:rsidRPr="00AB1680">
        <w:rPr>
          <w:color w:val="595954"/>
          <w:spacing w:val="-12"/>
          <w:w w:val="110"/>
          <w:lang w:val="fr-FR"/>
        </w:rPr>
        <w:t xml:space="preserve"> </w:t>
      </w:r>
      <w:r w:rsidRPr="00AB1680">
        <w:rPr>
          <w:color w:val="595954"/>
          <w:w w:val="110"/>
          <w:lang w:val="fr-FR"/>
        </w:rPr>
        <w:t>la</w:t>
      </w:r>
      <w:r w:rsidRPr="00AB1680">
        <w:rPr>
          <w:color w:val="595954"/>
          <w:spacing w:val="-10"/>
          <w:w w:val="110"/>
          <w:lang w:val="fr-FR"/>
        </w:rPr>
        <w:t xml:space="preserve"> </w:t>
      </w:r>
      <w:r w:rsidRPr="00AB1680">
        <w:rPr>
          <w:color w:val="595954"/>
          <w:w w:val="110"/>
          <w:lang w:val="fr-FR"/>
        </w:rPr>
        <w:t>saga</w:t>
      </w:r>
      <w:r w:rsidRPr="00AB1680">
        <w:rPr>
          <w:color w:val="595954"/>
          <w:spacing w:val="-6"/>
          <w:w w:val="110"/>
          <w:lang w:val="fr-FR"/>
        </w:rPr>
        <w:t xml:space="preserve"> </w:t>
      </w:r>
      <w:r w:rsidRPr="00AB1680">
        <w:rPr>
          <w:color w:val="595954"/>
          <w:w w:val="110"/>
          <w:lang w:val="fr-FR"/>
        </w:rPr>
        <w:t xml:space="preserve">des </w:t>
      </w:r>
      <w:r w:rsidRPr="00AB1680">
        <w:rPr>
          <w:color w:val="595954"/>
          <w:spacing w:val="-2"/>
          <w:w w:val="110"/>
          <w:lang w:val="fr-FR"/>
        </w:rPr>
        <w:t>morts-vivants</w:t>
      </w:r>
      <w:r w:rsidRPr="00AB1680">
        <w:rPr>
          <w:color w:val="595954"/>
          <w:spacing w:val="-5"/>
          <w:w w:val="110"/>
          <w:lang w:val="fr-FR"/>
        </w:rPr>
        <w:t xml:space="preserve"> </w:t>
      </w:r>
      <w:r w:rsidRPr="00AB1680">
        <w:rPr>
          <w:color w:val="595954"/>
          <w:spacing w:val="-2"/>
          <w:w w:val="110"/>
          <w:lang w:val="fr-FR"/>
        </w:rPr>
        <w:t>est</w:t>
      </w:r>
      <w:r w:rsidRPr="00AB1680">
        <w:rPr>
          <w:color w:val="595954"/>
          <w:spacing w:val="-6"/>
          <w:w w:val="110"/>
          <w:lang w:val="fr-FR"/>
        </w:rPr>
        <w:t xml:space="preserve"> </w:t>
      </w:r>
      <w:r w:rsidRPr="00AB1680">
        <w:rPr>
          <w:color w:val="595954"/>
          <w:spacing w:val="-2"/>
          <w:w w:val="110"/>
          <w:lang w:val="fr-FR"/>
        </w:rPr>
        <w:t>distribué</w:t>
      </w:r>
      <w:r w:rsidRPr="00AB1680">
        <w:rPr>
          <w:color w:val="595954"/>
          <w:spacing w:val="-7"/>
          <w:w w:val="110"/>
          <w:lang w:val="fr-FR"/>
        </w:rPr>
        <w:t xml:space="preserve"> </w:t>
      </w:r>
      <w:r w:rsidRPr="00AB1680">
        <w:rPr>
          <w:color w:val="595954"/>
          <w:spacing w:val="-2"/>
          <w:w w:val="110"/>
          <w:lang w:val="fr-FR"/>
        </w:rPr>
        <w:t>dans</w:t>
      </w:r>
      <w:r w:rsidRPr="00AB1680">
        <w:rPr>
          <w:color w:val="595954"/>
          <w:spacing w:val="-4"/>
          <w:w w:val="110"/>
          <w:lang w:val="fr-FR"/>
        </w:rPr>
        <w:t xml:space="preserve"> </w:t>
      </w:r>
      <w:r w:rsidRPr="00AB1680">
        <w:rPr>
          <w:color w:val="595954"/>
          <w:spacing w:val="-2"/>
          <w:w w:val="110"/>
          <w:lang w:val="fr-FR"/>
        </w:rPr>
        <w:t>un</w:t>
      </w:r>
      <w:r w:rsidRPr="00AB1680">
        <w:rPr>
          <w:color w:val="595954"/>
          <w:spacing w:val="-3"/>
          <w:w w:val="110"/>
          <w:lang w:val="fr-FR"/>
        </w:rPr>
        <w:t xml:space="preserve"> </w:t>
      </w:r>
      <w:r w:rsidRPr="00AB1680">
        <w:rPr>
          <w:color w:val="595954"/>
          <w:spacing w:val="-2"/>
          <w:w w:val="110"/>
          <w:lang w:val="fr-FR"/>
        </w:rPr>
        <w:t>contexte différent de</w:t>
      </w:r>
      <w:r w:rsidRPr="00AB1680">
        <w:rPr>
          <w:color w:val="595954"/>
          <w:spacing w:val="-12"/>
          <w:w w:val="110"/>
          <w:lang w:val="fr-FR"/>
        </w:rPr>
        <w:t xml:space="preserve"> </w:t>
      </w:r>
      <w:r w:rsidRPr="00AB1680">
        <w:rPr>
          <w:color w:val="595954"/>
          <w:spacing w:val="-2"/>
          <w:w w:val="110"/>
          <w:lang w:val="fr-FR"/>
        </w:rPr>
        <w:t>celui</w:t>
      </w:r>
      <w:r w:rsidRPr="00AB1680">
        <w:rPr>
          <w:color w:val="595954"/>
          <w:spacing w:val="-7"/>
          <w:w w:val="110"/>
          <w:lang w:val="fr-FR"/>
        </w:rPr>
        <w:t xml:space="preserve"> </w:t>
      </w:r>
      <w:r w:rsidRPr="00AB1680">
        <w:rPr>
          <w:color w:val="595954"/>
          <w:spacing w:val="-2"/>
          <w:w w:val="110"/>
          <w:lang w:val="fr-FR"/>
        </w:rPr>
        <w:t>de</w:t>
      </w:r>
      <w:r w:rsidRPr="00AB1680">
        <w:rPr>
          <w:color w:val="595954"/>
          <w:spacing w:val="-11"/>
          <w:w w:val="110"/>
          <w:lang w:val="fr-FR"/>
        </w:rPr>
        <w:t xml:space="preserve"> </w:t>
      </w:r>
      <w:r w:rsidRPr="00AB1680">
        <w:rPr>
          <w:color w:val="595954"/>
          <w:spacing w:val="-2"/>
          <w:w w:val="110"/>
          <w:lang w:val="fr-FR"/>
        </w:rPr>
        <w:t xml:space="preserve">son </w:t>
      </w:r>
      <w:r w:rsidRPr="00AB1680">
        <w:rPr>
          <w:color w:val="595954"/>
          <w:w w:val="105"/>
          <w:lang w:val="fr-FR"/>
        </w:rPr>
        <w:t>prédécesseur. Depuis 1970,</w:t>
      </w:r>
      <w:r w:rsidRPr="00AB1680">
        <w:rPr>
          <w:color w:val="595954"/>
          <w:spacing w:val="-2"/>
          <w:w w:val="105"/>
          <w:lang w:val="fr-FR"/>
        </w:rPr>
        <w:t xml:space="preserve"> </w:t>
      </w:r>
      <w:r w:rsidRPr="00AB1680">
        <w:rPr>
          <w:color w:val="595954"/>
          <w:w w:val="105"/>
          <w:lang w:val="fr-FR"/>
        </w:rPr>
        <w:t>le</w:t>
      </w:r>
      <w:r w:rsidRPr="00AB1680">
        <w:rPr>
          <w:color w:val="595954"/>
          <w:spacing w:val="-7"/>
          <w:w w:val="105"/>
          <w:lang w:val="fr-FR"/>
        </w:rPr>
        <w:t xml:space="preserve"> </w:t>
      </w:r>
      <w:r w:rsidRPr="00AB1680">
        <w:rPr>
          <w:color w:val="595954"/>
          <w:w w:val="105"/>
          <w:lang w:val="fr-FR"/>
        </w:rPr>
        <w:t>cinéma d'horreur a</w:t>
      </w:r>
      <w:r w:rsidRPr="00AB1680">
        <w:rPr>
          <w:color w:val="595954"/>
          <w:spacing w:val="-2"/>
          <w:w w:val="105"/>
          <w:lang w:val="fr-FR"/>
        </w:rPr>
        <w:t xml:space="preserve"> </w:t>
      </w:r>
      <w:r w:rsidRPr="00AB1680">
        <w:rPr>
          <w:color w:val="595954"/>
          <w:w w:val="105"/>
          <w:lang w:val="fr-FR"/>
        </w:rPr>
        <w:t>envahi les écrans</w:t>
      </w:r>
      <w:r w:rsidRPr="00AB1680">
        <w:rPr>
          <w:color w:val="595954"/>
          <w:spacing w:val="-7"/>
          <w:w w:val="105"/>
          <w:lang w:val="fr-FR"/>
        </w:rPr>
        <w:t xml:space="preserve"> </w:t>
      </w:r>
      <w:r w:rsidRPr="00AB1680">
        <w:rPr>
          <w:color w:val="595954"/>
          <w:w w:val="105"/>
          <w:lang w:val="fr-FR"/>
        </w:rPr>
        <w:t xml:space="preserve">et </w:t>
      </w:r>
      <w:r w:rsidRPr="00AB1680">
        <w:rPr>
          <w:i/>
          <w:color w:val="595954"/>
          <w:w w:val="110"/>
          <w:lang w:val="fr-FR"/>
        </w:rPr>
        <w:t>Zombie,</w:t>
      </w:r>
      <w:r w:rsidRPr="00AB1680">
        <w:rPr>
          <w:i/>
          <w:color w:val="595954"/>
          <w:spacing w:val="-5"/>
          <w:w w:val="110"/>
          <w:lang w:val="fr-FR"/>
        </w:rPr>
        <w:t xml:space="preserve"> </w:t>
      </w:r>
      <w:r w:rsidRPr="00AB1680">
        <w:rPr>
          <w:rFonts w:ascii="Arial" w:hAnsi="Arial"/>
          <w:color w:val="595954"/>
          <w:w w:val="110"/>
          <w:sz w:val="18"/>
          <w:lang w:val="fr-FR"/>
        </w:rPr>
        <w:t>à</w:t>
      </w:r>
      <w:r w:rsidRPr="00AB1680">
        <w:rPr>
          <w:rFonts w:ascii="Arial" w:hAnsi="Arial"/>
          <w:color w:val="595954"/>
          <w:spacing w:val="-10"/>
          <w:w w:val="110"/>
          <w:sz w:val="18"/>
          <w:lang w:val="fr-FR"/>
        </w:rPr>
        <w:t xml:space="preserve"> </w:t>
      </w:r>
      <w:r w:rsidRPr="00AB1680">
        <w:rPr>
          <w:color w:val="595954"/>
          <w:w w:val="110"/>
          <w:lang w:val="fr-FR"/>
        </w:rPr>
        <w:t xml:space="preserve">l'inverse de </w:t>
      </w:r>
      <w:r w:rsidRPr="00AB1680">
        <w:rPr>
          <w:i/>
          <w:color w:val="595954"/>
          <w:w w:val="110"/>
          <w:lang w:val="fr-FR"/>
        </w:rPr>
        <w:t>La Nuit,</w:t>
      </w:r>
      <w:r w:rsidRPr="00AB1680">
        <w:rPr>
          <w:i/>
          <w:color w:val="595954"/>
          <w:spacing w:val="-10"/>
          <w:w w:val="110"/>
          <w:lang w:val="fr-FR"/>
        </w:rPr>
        <w:t xml:space="preserve"> </w:t>
      </w:r>
      <w:r w:rsidRPr="00AB1680">
        <w:rPr>
          <w:color w:val="595954"/>
          <w:w w:val="110"/>
          <w:lang w:val="fr-FR"/>
        </w:rPr>
        <w:t>ne</w:t>
      </w:r>
      <w:r w:rsidRPr="00AB1680">
        <w:rPr>
          <w:color w:val="595954"/>
          <w:spacing w:val="-3"/>
          <w:w w:val="110"/>
          <w:lang w:val="fr-FR"/>
        </w:rPr>
        <w:t xml:space="preserve"> </w:t>
      </w:r>
      <w:r w:rsidRPr="00AB1680">
        <w:rPr>
          <w:color w:val="595954"/>
          <w:w w:val="110"/>
          <w:lang w:val="fr-FR"/>
        </w:rPr>
        <w:t>peut plus être perçu comme une production isolée. De plus, Romero,</w:t>
      </w:r>
      <w:r w:rsidRPr="00AB1680">
        <w:rPr>
          <w:color w:val="82827C"/>
          <w:w w:val="110"/>
          <w:lang w:val="fr-FR"/>
        </w:rPr>
        <w:t>•</w:t>
      </w:r>
      <w:r w:rsidRPr="00AB1680">
        <w:rPr>
          <w:color w:val="82827C"/>
          <w:spacing w:val="-14"/>
          <w:w w:val="110"/>
          <w:lang w:val="fr-FR"/>
        </w:rPr>
        <w:t xml:space="preserve"> </w:t>
      </w:r>
      <w:r w:rsidRPr="00AB1680">
        <w:rPr>
          <w:color w:val="595954"/>
          <w:w w:val="110"/>
          <w:lang w:val="fr-FR"/>
        </w:rPr>
        <w:t>auréolé du prestige de son précédent film,</w:t>
      </w:r>
      <w:r w:rsidRPr="00AB1680">
        <w:rPr>
          <w:color w:val="595954"/>
          <w:spacing w:val="-1"/>
          <w:w w:val="110"/>
          <w:lang w:val="fr-FR"/>
        </w:rPr>
        <w:t xml:space="preserve"> </w:t>
      </w:r>
      <w:r w:rsidRPr="00AB1680">
        <w:rPr>
          <w:color w:val="595954"/>
          <w:w w:val="110"/>
          <w:lang w:val="fr-FR"/>
        </w:rPr>
        <w:t>ne</w:t>
      </w:r>
      <w:r w:rsidRPr="00AB1680">
        <w:rPr>
          <w:color w:val="595954"/>
          <w:spacing w:val="-1"/>
          <w:w w:val="110"/>
          <w:lang w:val="fr-FR"/>
        </w:rPr>
        <w:t xml:space="preserve"> </w:t>
      </w:r>
      <w:r w:rsidRPr="00AB1680">
        <w:rPr>
          <w:color w:val="595954"/>
          <w:w w:val="110"/>
          <w:lang w:val="fr-FR"/>
        </w:rPr>
        <w:t>peut plus passer pour un</w:t>
      </w:r>
      <w:r w:rsidRPr="00AB1680">
        <w:rPr>
          <w:color w:val="595954"/>
          <w:spacing w:val="-2"/>
          <w:w w:val="110"/>
          <w:lang w:val="fr-FR"/>
        </w:rPr>
        <w:t xml:space="preserve"> </w:t>
      </w:r>
      <w:r w:rsidRPr="00AB1680">
        <w:rPr>
          <w:color w:val="595954"/>
          <w:w w:val="110"/>
          <w:lang w:val="fr-FR"/>
        </w:rPr>
        <w:t>inconnu. Bien</w:t>
      </w:r>
      <w:r w:rsidRPr="00AB1680">
        <w:rPr>
          <w:color w:val="595954"/>
          <w:spacing w:val="-1"/>
          <w:w w:val="110"/>
          <w:lang w:val="fr-FR"/>
        </w:rPr>
        <w:t xml:space="preserve"> </w:t>
      </w:r>
      <w:r w:rsidRPr="00AB1680">
        <w:rPr>
          <w:color w:val="595954"/>
          <w:w w:val="110"/>
          <w:lang w:val="fr-FR"/>
        </w:rPr>
        <w:t>que</w:t>
      </w:r>
      <w:r w:rsidRPr="00AB1680">
        <w:rPr>
          <w:color w:val="595954"/>
          <w:spacing w:val="-5"/>
          <w:w w:val="110"/>
          <w:lang w:val="fr-FR"/>
        </w:rPr>
        <w:t xml:space="preserve"> </w:t>
      </w:r>
      <w:r w:rsidRPr="00AB1680">
        <w:rPr>
          <w:color w:val="595954"/>
          <w:w w:val="110"/>
          <w:lang w:val="fr-FR"/>
        </w:rPr>
        <w:t xml:space="preserve">l'on </w:t>
      </w:r>
      <w:r w:rsidRPr="00AB1680">
        <w:rPr>
          <w:color w:val="464644"/>
          <w:w w:val="105"/>
          <w:lang w:val="fr-FR"/>
        </w:rPr>
        <w:t>constate</w:t>
      </w:r>
      <w:r w:rsidRPr="00AB1680">
        <w:rPr>
          <w:color w:val="464644"/>
          <w:spacing w:val="-1"/>
          <w:w w:val="105"/>
          <w:lang w:val="fr-FR"/>
        </w:rPr>
        <w:t xml:space="preserve"> </w:t>
      </w:r>
      <w:r w:rsidRPr="00AB1680">
        <w:rPr>
          <w:color w:val="595954"/>
          <w:w w:val="105"/>
          <w:lang w:val="fr-FR"/>
        </w:rPr>
        <w:t>des</w:t>
      </w:r>
      <w:r w:rsidRPr="00AB1680">
        <w:rPr>
          <w:color w:val="595954"/>
          <w:spacing w:val="-6"/>
          <w:w w:val="105"/>
          <w:lang w:val="fr-FR"/>
        </w:rPr>
        <w:t xml:space="preserve"> </w:t>
      </w:r>
      <w:r w:rsidRPr="00AB1680">
        <w:rPr>
          <w:color w:val="595954"/>
          <w:w w:val="105"/>
          <w:lang w:val="fr-FR"/>
        </w:rPr>
        <w:t>similitudes dans</w:t>
      </w:r>
      <w:r w:rsidRPr="00AB1680">
        <w:rPr>
          <w:color w:val="595954"/>
          <w:spacing w:val="-1"/>
          <w:w w:val="105"/>
          <w:lang w:val="fr-FR"/>
        </w:rPr>
        <w:t xml:space="preserve"> </w:t>
      </w:r>
      <w:r w:rsidRPr="00AB1680">
        <w:rPr>
          <w:color w:val="595954"/>
          <w:w w:val="105"/>
          <w:lang w:val="fr-FR"/>
        </w:rPr>
        <w:t>l'accueil</w:t>
      </w:r>
      <w:r w:rsidRPr="00AB1680">
        <w:rPr>
          <w:color w:val="595954"/>
          <w:spacing w:val="20"/>
          <w:w w:val="105"/>
          <w:lang w:val="fr-FR"/>
        </w:rPr>
        <w:t xml:space="preserve"> </w:t>
      </w:r>
      <w:r w:rsidRPr="00AB1680">
        <w:rPr>
          <w:color w:val="595954"/>
          <w:w w:val="105"/>
          <w:lang w:val="fr-FR"/>
        </w:rPr>
        <w:t>fait aux</w:t>
      </w:r>
      <w:r w:rsidRPr="00AB1680">
        <w:rPr>
          <w:color w:val="595954"/>
          <w:spacing w:val="-3"/>
          <w:w w:val="105"/>
          <w:lang w:val="fr-FR"/>
        </w:rPr>
        <w:t xml:space="preserve"> </w:t>
      </w:r>
      <w:r w:rsidRPr="00AB1680">
        <w:rPr>
          <w:color w:val="595954"/>
          <w:w w:val="105"/>
          <w:lang w:val="fr-FR"/>
        </w:rPr>
        <w:t>deux</w:t>
      </w:r>
      <w:r w:rsidRPr="00AB1680">
        <w:rPr>
          <w:color w:val="595954"/>
          <w:spacing w:val="-8"/>
          <w:w w:val="105"/>
          <w:lang w:val="fr-FR"/>
        </w:rPr>
        <w:t xml:space="preserve"> </w:t>
      </w:r>
      <w:r w:rsidRPr="00AB1680">
        <w:rPr>
          <w:color w:val="595954"/>
          <w:w w:val="105"/>
          <w:lang w:val="fr-FR"/>
        </w:rPr>
        <w:t>films, on</w:t>
      </w:r>
      <w:r w:rsidRPr="00AB1680">
        <w:rPr>
          <w:color w:val="595954"/>
          <w:spacing w:val="-9"/>
          <w:w w:val="105"/>
          <w:lang w:val="fr-FR"/>
        </w:rPr>
        <w:t xml:space="preserve"> </w:t>
      </w:r>
      <w:r w:rsidRPr="00AB1680">
        <w:rPr>
          <w:color w:val="595954"/>
          <w:w w:val="105"/>
          <w:lang w:val="fr-FR"/>
        </w:rPr>
        <w:t xml:space="preserve">assiste </w:t>
      </w:r>
      <w:r w:rsidRPr="00AB1680">
        <w:rPr>
          <w:color w:val="595954"/>
          <w:w w:val="105"/>
          <w:sz w:val="18"/>
          <w:lang w:val="fr-FR"/>
        </w:rPr>
        <w:t xml:space="preserve">à </w:t>
      </w:r>
      <w:r w:rsidRPr="00AB1680">
        <w:rPr>
          <w:color w:val="595954"/>
          <w:w w:val="110"/>
          <w:lang w:val="fr-FR"/>
        </w:rPr>
        <w:t xml:space="preserve">des phénomènes distincts. L'étonnement, voire l'incompréhension, suscité par </w:t>
      </w:r>
      <w:r w:rsidRPr="00AB1680">
        <w:rPr>
          <w:i/>
          <w:color w:val="595954"/>
          <w:w w:val="110"/>
          <w:lang w:val="fr-FR"/>
        </w:rPr>
        <w:t xml:space="preserve">La Nuit </w:t>
      </w:r>
      <w:r w:rsidRPr="00AB1680">
        <w:rPr>
          <w:color w:val="595954"/>
          <w:w w:val="110"/>
          <w:lang w:val="fr-FR"/>
        </w:rPr>
        <w:t xml:space="preserve">ne possède ni l'intensité ni la </w:t>
      </w:r>
      <w:r w:rsidRPr="00AB1680">
        <w:rPr>
          <w:color w:val="676962"/>
          <w:w w:val="110"/>
          <w:lang w:val="fr-FR"/>
        </w:rPr>
        <w:t xml:space="preserve">signification </w:t>
      </w:r>
      <w:r w:rsidRPr="00AB1680">
        <w:rPr>
          <w:color w:val="595954"/>
          <w:w w:val="110"/>
          <w:lang w:val="fr-FR"/>
        </w:rPr>
        <w:t xml:space="preserve">qui caractérisent le rejet de </w:t>
      </w:r>
      <w:r w:rsidRPr="00AB1680">
        <w:rPr>
          <w:i/>
          <w:color w:val="595954"/>
          <w:w w:val="110"/>
          <w:lang w:val="fr-FR"/>
        </w:rPr>
        <w:t xml:space="preserve">Zombie. </w:t>
      </w:r>
      <w:r w:rsidRPr="00AB1680">
        <w:rPr>
          <w:color w:val="595954"/>
          <w:w w:val="110"/>
          <w:lang w:val="fr-FR"/>
        </w:rPr>
        <w:t>Comme la plupart des</w:t>
      </w:r>
      <w:r w:rsidRPr="00AB1680">
        <w:rPr>
          <w:color w:val="595954"/>
          <w:w w:val="110"/>
          <w:lang w:val="fr-FR"/>
        </w:rPr>
        <w:t xml:space="preserve"> précédents films</w:t>
      </w:r>
      <w:r w:rsidRPr="00AB1680">
        <w:rPr>
          <w:color w:val="595954"/>
          <w:spacing w:val="36"/>
          <w:w w:val="110"/>
          <w:lang w:val="fr-FR"/>
        </w:rPr>
        <w:t xml:space="preserve"> </w:t>
      </w:r>
      <w:r w:rsidRPr="00AB1680">
        <w:rPr>
          <w:color w:val="595954"/>
          <w:w w:val="110"/>
          <w:lang w:val="fr-FR"/>
        </w:rPr>
        <w:t>de</w:t>
      </w:r>
      <w:r w:rsidRPr="00AB1680">
        <w:rPr>
          <w:color w:val="595954"/>
          <w:spacing w:val="26"/>
          <w:w w:val="110"/>
          <w:lang w:val="fr-FR"/>
        </w:rPr>
        <w:t xml:space="preserve"> </w:t>
      </w:r>
      <w:r w:rsidRPr="00AB1680">
        <w:rPr>
          <w:color w:val="595954"/>
          <w:w w:val="110"/>
          <w:lang w:val="fr-FR"/>
        </w:rPr>
        <w:t>Romero,</w:t>
      </w:r>
      <w:r w:rsidRPr="00AB1680">
        <w:rPr>
          <w:color w:val="595954"/>
          <w:spacing w:val="40"/>
          <w:w w:val="110"/>
          <w:lang w:val="fr-FR"/>
        </w:rPr>
        <w:t xml:space="preserve"> </w:t>
      </w:r>
      <w:r w:rsidRPr="00AB1680">
        <w:rPr>
          <w:i/>
          <w:color w:val="676962"/>
          <w:w w:val="110"/>
          <w:lang w:val="fr-FR"/>
        </w:rPr>
        <w:t>Zombie</w:t>
      </w:r>
      <w:r w:rsidRPr="00AB1680">
        <w:rPr>
          <w:i/>
          <w:color w:val="676962"/>
          <w:spacing w:val="39"/>
          <w:w w:val="110"/>
          <w:lang w:val="fr-FR"/>
        </w:rPr>
        <w:t xml:space="preserve"> </w:t>
      </w:r>
      <w:r w:rsidRPr="00AB1680">
        <w:rPr>
          <w:color w:val="595954"/>
          <w:w w:val="110"/>
          <w:lang w:val="fr-FR"/>
        </w:rPr>
        <w:t>souffre</w:t>
      </w:r>
      <w:r w:rsidRPr="00AB1680">
        <w:rPr>
          <w:color w:val="595954"/>
          <w:spacing w:val="28"/>
          <w:w w:val="110"/>
          <w:lang w:val="fr-FR"/>
        </w:rPr>
        <w:t xml:space="preserve"> </w:t>
      </w:r>
      <w:r w:rsidRPr="00AB1680">
        <w:rPr>
          <w:color w:val="595954"/>
          <w:w w:val="110"/>
          <w:lang w:val="fr-FR"/>
        </w:rPr>
        <w:t>d'une</w:t>
      </w:r>
      <w:r w:rsidRPr="00AB1680">
        <w:rPr>
          <w:color w:val="595954"/>
          <w:spacing w:val="30"/>
          <w:w w:val="110"/>
          <w:lang w:val="fr-FR"/>
        </w:rPr>
        <w:t xml:space="preserve"> </w:t>
      </w:r>
      <w:r w:rsidRPr="00AB1680">
        <w:rPr>
          <w:color w:val="595954"/>
          <w:w w:val="110"/>
          <w:lang w:val="fr-FR"/>
        </w:rPr>
        <w:t>sortie</w:t>
      </w:r>
      <w:r w:rsidRPr="00AB1680">
        <w:rPr>
          <w:color w:val="595954"/>
          <w:spacing w:val="31"/>
          <w:w w:val="110"/>
          <w:lang w:val="fr-FR"/>
        </w:rPr>
        <w:t xml:space="preserve"> </w:t>
      </w:r>
      <w:r w:rsidRPr="00AB1680">
        <w:rPr>
          <w:color w:val="676962"/>
          <w:w w:val="110"/>
          <w:sz w:val="18"/>
          <w:lang w:val="fr-FR"/>
        </w:rPr>
        <w:t>à</w:t>
      </w:r>
      <w:r w:rsidRPr="00AB1680">
        <w:rPr>
          <w:color w:val="676962"/>
          <w:spacing w:val="34"/>
          <w:w w:val="110"/>
          <w:sz w:val="18"/>
          <w:lang w:val="fr-FR"/>
        </w:rPr>
        <w:t xml:space="preserve"> </w:t>
      </w:r>
      <w:r w:rsidRPr="00AB1680">
        <w:rPr>
          <w:color w:val="595954"/>
          <w:w w:val="110"/>
          <w:lang w:val="fr-FR"/>
        </w:rPr>
        <w:t>contretemps,</w:t>
      </w:r>
      <w:r w:rsidRPr="00AB1680">
        <w:rPr>
          <w:color w:val="595954"/>
          <w:spacing w:val="40"/>
          <w:w w:val="110"/>
          <w:lang w:val="fr-FR"/>
        </w:rPr>
        <w:t xml:space="preserve"> </w:t>
      </w:r>
      <w:r w:rsidRPr="00AB1680">
        <w:rPr>
          <w:color w:val="595954"/>
          <w:w w:val="110"/>
          <w:lang w:val="fr-FR"/>
        </w:rPr>
        <w:t>le 18</w:t>
      </w:r>
      <w:r w:rsidRPr="00AB1680">
        <w:rPr>
          <w:color w:val="595954"/>
          <w:spacing w:val="-14"/>
          <w:w w:val="110"/>
          <w:lang w:val="fr-FR"/>
        </w:rPr>
        <w:t xml:space="preserve"> </w:t>
      </w:r>
      <w:r w:rsidRPr="00AB1680">
        <w:rPr>
          <w:color w:val="595954"/>
          <w:w w:val="110"/>
          <w:lang w:val="fr-FR"/>
        </w:rPr>
        <w:t>mai</w:t>
      </w:r>
      <w:r w:rsidRPr="00AB1680">
        <w:rPr>
          <w:color w:val="595954"/>
          <w:spacing w:val="-1"/>
          <w:w w:val="110"/>
          <w:lang w:val="fr-FR"/>
        </w:rPr>
        <w:t xml:space="preserve"> </w:t>
      </w:r>
      <w:r w:rsidRPr="00AB1680">
        <w:rPr>
          <w:color w:val="595954"/>
          <w:w w:val="110"/>
          <w:lang w:val="fr-FR"/>
        </w:rPr>
        <w:t>1983, près de</w:t>
      </w:r>
      <w:r w:rsidRPr="00AB1680">
        <w:rPr>
          <w:color w:val="595954"/>
          <w:spacing w:val="-5"/>
          <w:w w:val="110"/>
          <w:lang w:val="fr-FR"/>
        </w:rPr>
        <w:t xml:space="preserve"> </w:t>
      </w:r>
      <w:r w:rsidRPr="00AB1680">
        <w:rPr>
          <w:color w:val="595954"/>
          <w:w w:val="110"/>
          <w:lang w:val="fr-FR"/>
        </w:rPr>
        <w:t xml:space="preserve">cinq ans après </w:t>
      </w:r>
      <w:r w:rsidRPr="00AB1680">
        <w:rPr>
          <w:color w:val="676962"/>
          <w:w w:val="110"/>
          <w:lang w:val="fr-FR"/>
        </w:rPr>
        <w:t xml:space="preserve">sa </w:t>
      </w:r>
      <w:r w:rsidRPr="00AB1680">
        <w:rPr>
          <w:color w:val="595954"/>
          <w:w w:val="110"/>
          <w:lang w:val="fr-FR"/>
        </w:rPr>
        <w:t>réalisation. Dans</w:t>
      </w:r>
      <w:r w:rsidRPr="00AB1680">
        <w:rPr>
          <w:color w:val="595954"/>
          <w:spacing w:val="-5"/>
          <w:w w:val="110"/>
          <w:lang w:val="fr-FR"/>
        </w:rPr>
        <w:t xml:space="preserve"> </w:t>
      </w:r>
      <w:r w:rsidRPr="00AB1680">
        <w:rPr>
          <w:color w:val="595954"/>
          <w:w w:val="110"/>
          <w:lang w:val="fr-FR"/>
        </w:rPr>
        <w:t xml:space="preserve">la carrière </w:t>
      </w:r>
      <w:r w:rsidRPr="00AB1680">
        <w:rPr>
          <w:color w:val="595954"/>
          <w:w w:val="105"/>
          <w:lang w:val="fr-FR"/>
        </w:rPr>
        <w:t>française</w:t>
      </w:r>
      <w:r w:rsidRPr="00AB1680">
        <w:rPr>
          <w:color w:val="595954"/>
          <w:spacing w:val="-13"/>
          <w:w w:val="105"/>
          <w:lang w:val="fr-FR"/>
        </w:rPr>
        <w:t xml:space="preserve"> </w:t>
      </w:r>
      <w:r w:rsidRPr="00AB1680">
        <w:rPr>
          <w:color w:val="595954"/>
          <w:w w:val="105"/>
          <w:lang w:val="fr-FR"/>
        </w:rPr>
        <w:t>de</w:t>
      </w:r>
      <w:r w:rsidRPr="00AB1680">
        <w:rPr>
          <w:color w:val="595954"/>
          <w:spacing w:val="-12"/>
          <w:w w:val="105"/>
          <w:lang w:val="fr-FR"/>
        </w:rPr>
        <w:t xml:space="preserve"> </w:t>
      </w:r>
      <w:r w:rsidRPr="00AB1680">
        <w:rPr>
          <w:color w:val="595954"/>
          <w:w w:val="105"/>
          <w:lang w:val="fr-FR"/>
        </w:rPr>
        <w:t>Romero,</w:t>
      </w:r>
      <w:r w:rsidRPr="00AB1680">
        <w:rPr>
          <w:color w:val="595954"/>
          <w:spacing w:val="-3"/>
          <w:w w:val="105"/>
          <w:lang w:val="fr-FR"/>
        </w:rPr>
        <w:t xml:space="preserve"> </w:t>
      </w:r>
      <w:r w:rsidRPr="00AB1680">
        <w:rPr>
          <w:color w:val="595954"/>
          <w:w w:val="105"/>
          <w:lang w:val="fr-FR"/>
        </w:rPr>
        <w:t>ce</w:t>
      </w:r>
      <w:r w:rsidRPr="00AB1680">
        <w:rPr>
          <w:color w:val="595954"/>
          <w:spacing w:val="-13"/>
          <w:w w:val="105"/>
          <w:lang w:val="fr-FR"/>
        </w:rPr>
        <w:t xml:space="preserve"> </w:t>
      </w:r>
      <w:r w:rsidRPr="00AB1680">
        <w:rPr>
          <w:color w:val="595954"/>
          <w:w w:val="105"/>
          <w:lang w:val="fr-FR"/>
        </w:rPr>
        <w:t>délai</w:t>
      </w:r>
      <w:r w:rsidRPr="00AB1680">
        <w:rPr>
          <w:color w:val="595954"/>
          <w:spacing w:val="-10"/>
          <w:w w:val="105"/>
          <w:lang w:val="fr-FR"/>
        </w:rPr>
        <w:t xml:space="preserve"> </w:t>
      </w:r>
      <w:r w:rsidRPr="00AB1680">
        <w:rPr>
          <w:color w:val="595954"/>
          <w:w w:val="105"/>
          <w:lang w:val="fr-FR"/>
        </w:rPr>
        <w:t>est</w:t>
      </w:r>
      <w:r w:rsidRPr="00AB1680">
        <w:rPr>
          <w:color w:val="595954"/>
          <w:spacing w:val="-3"/>
          <w:w w:val="105"/>
          <w:lang w:val="fr-FR"/>
        </w:rPr>
        <w:t xml:space="preserve"> </w:t>
      </w:r>
      <w:r w:rsidRPr="00AB1680">
        <w:rPr>
          <w:color w:val="595954"/>
          <w:w w:val="105"/>
          <w:lang w:val="fr-FR"/>
        </w:rPr>
        <w:t>néanmoins exceptionnel</w:t>
      </w:r>
      <w:r w:rsidRPr="00AB1680">
        <w:rPr>
          <w:color w:val="595954"/>
          <w:spacing w:val="-1"/>
          <w:w w:val="105"/>
          <w:lang w:val="fr-FR"/>
        </w:rPr>
        <w:t xml:space="preserve"> </w:t>
      </w:r>
      <w:r w:rsidRPr="00AB1680">
        <w:rPr>
          <w:color w:val="595954"/>
          <w:w w:val="105"/>
          <w:lang w:val="fr-FR"/>
        </w:rPr>
        <w:t>en</w:t>
      </w:r>
      <w:r w:rsidRPr="00AB1680">
        <w:rPr>
          <w:color w:val="595954"/>
          <w:spacing w:val="-5"/>
          <w:w w:val="105"/>
          <w:lang w:val="fr-FR"/>
        </w:rPr>
        <w:t xml:space="preserve"> </w:t>
      </w:r>
      <w:r w:rsidRPr="00AB1680">
        <w:rPr>
          <w:color w:val="595954"/>
          <w:w w:val="105"/>
          <w:lang w:val="fr-FR"/>
        </w:rPr>
        <w:t>raison</w:t>
      </w:r>
      <w:r w:rsidRPr="00AB1680">
        <w:rPr>
          <w:color w:val="595954"/>
          <w:spacing w:val="-4"/>
          <w:w w:val="105"/>
          <w:lang w:val="fr-FR"/>
        </w:rPr>
        <w:t xml:space="preserve"> </w:t>
      </w:r>
      <w:r w:rsidRPr="00AB1680">
        <w:rPr>
          <w:color w:val="595954"/>
          <w:w w:val="105"/>
          <w:lang w:val="fr-FR"/>
        </w:rPr>
        <w:t xml:space="preserve">de </w:t>
      </w:r>
      <w:r w:rsidRPr="00AB1680">
        <w:rPr>
          <w:color w:val="595954"/>
          <w:spacing w:val="-2"/>
          <w:w w:val="110"/>
          <w:lang w:val="fr-FR"/>
        </w:rPr>
        <w:t>sa</w:t>
      </w:r>
      <w:r w:rsidRPr="00AB1680">
        <w:rPr>
          <w:color w:val="595954"/>
          <w:spacing w:val="-12"/>
          <w:w w:val="110"/>
          <w:lang w:val="fr-FR"/>
        </w:rPr>
        <w:t xml:space="preserve"> </w:t>
      </w:r>
      <w:r w:rsidRPr="00AB1680">
        <w:rPr>
          <w:color w:val="595954"/>
          <w:spacing w:val="-2"/>
          <w:w w:val="110"/>
          <w:lang w:val="fr-FR"/>
        </w:rPr>
        <w:t>durée,</w:t>
      </w:r>
      <w:r w:rsidRPr="00AB1680">
        <w:rPr>
          <w:color w:val="595954"/>
          <w:spacing w:val="-11"/>
          <w:w w:val="110"/>
          <w:lang w:val="fr-FR"/>
        </w:rPr>
        <w:t xml:space="preserve"> </w:t>
      </w:r>
      <w:r w:rsidRPr="00AB1680">
        <w:rPr>
          <w:color w:val="595954"/>
          <w:spacing w:val="-2"/>
          <w:w w:val="110"/>
          <w:lang w:val="fr-FR"/>
        </w:rPr>
        <w:t>de</w:t>
      </w:r>
      <w:r w:rsidRPr="00AB1680">
        <w:rPr>
          <w:color w:val="595954"/>
          <w:spacing w:val="-11"/>
          <w:w w:val="110"/>
          <w:lang w:val="fr-FR"/>
        </w:rPr>
        <w:t xml:space="preserve"> </w:t>
      </w:r>
      <w:r w:rsidRPr="00AB1680">
        <w:rPr>
          <w:color w:val="595954"/>
          <w:spacing w:val="-2"/>
          <w:w w:val="110"/>
          <w:lang w:val="fr-FR"/>
        </w:rPr>
        <w:t>ses</w:t>
      </w:r>
      <w:r w:rsidRPr="00AB1680">
        <w:rPr>
          <w:color w:val="595954"/>
          <w:spacing w:val="-11"/>
          <w:w w:val="110"/>
          <w:lang w:val="fr-FR"/>
        </w:rPr>
        <w:t xml:space="preserve"> </w:t>
      </w:r>
      <w:r w:rsidRPr="00AB1680">
        <w:rPr>
          <w:color w:val="595954"/>
          <w:spacing w:val="-2"/>
          <w:w w:val="110"/>
          <w:lang w:val="fr-FR"/>
        </w:rPr>
        <w:t>motivations</w:t>
      </w:r>
      <w:r w:rsidRPr="00AB1680">
        <w:rPr>
          <w:color w:val="595954"/>
          <w:spacing w:val="-7"/>
          <w:w w:val="110"/>
          <w:lang w:val="fr-FR"/>
        </w:rPr>
        <w:t xml:space="preserve"> </w:t>
      </w:r>
      <w:r w:rsidRPr="00AB1680">
        <w:rPr>
          <w:color w:val="595954"/>
          <w:spacing w:val="-2"/>
          <w:w w:val="110"/>
          <w:lang w:val="fr-FR"/>
        </w:rPr>
        <w:t>et</w:t>
      </w:r>
      <w:r w:rsidRPr="00AB1680">
        <w:rPr>
          <w:color w:val="595954"/>
          <w:spacing w:val="-8"/>
          <w:w w:val="110"/>
          <w:lang w:val="fr-FR"/>
        </w:rPr>
        <w:t xml:space="preserve"> </w:t>
      </w:r>
      <w:r w:rsidRPr="00AB1680">
        <w:rPr>
          <w:color w:val="595954"/>
          <w:spacing w:val="-2"/>
          <w:w w:val="110"/>
          <w:lang w:val="fr-FR"/>
        </w:rPr>
        <w:t>de</w:t>
      </w:r>
      <w:r w:rsidRPr="00AB1680">
        <w:rPr>
          <w:color w:val="595954"/>
          <w:spacing w:val="-12"/>
          <w:w w:val="110"/>
          <w:lang w:val="fr-FR"/>
        </w:rPr>
        <w:t xml:space="preserve"> </w:t>
      </w:r>
      <w:r w:rsidRPr="00AB1680">
        <w:rPr>
          <w:color w:val="676962"/>
          <w:spacing w:val="-2"/>
          <w:w w:val="110"/>
          <w:lang w:val="fr-FR"/>
        </w:rPr>
        <w:t>ses</w:t>
      </w:r>
      <w:r w:rsidRPr="00AB1680">
        <w:rPr>
          <w:color w:val="676962"/>
          <w:spacing w:val="-11"/>
          <w:w w:val="110"/>
          <w:lang w:val="fr-FR"/>
        </w:rPr>
        <w:t xml:space="preserve"> </w:t>
      </w:r>
      <w:r w:rsidRPr="00AB1680">
        <w:rPr>
          <w:color w:val="595954"/>
          <w:spacing w:val="-2"/>
          <w:w w:val="110"/>
          <w:lang w:val="fr-FR"/>
        </w:rPr>
        <w:t>conséquences.</w:t>
      </w:r>
      <w:r w:rsidRPr="00AB1680">
        <w:rPr>
          <w:color w:val="595954"/>
          <w:spacing w:val="10"/>
          <w:w w:val="110"/>
          <w:lang w:val="fr-FR"/>
        </w:rPr>
        <w:t xml:space="preserve"> </w:t>
      </w:r>
      <w:r w:rsidRPr="00AB1680">
        <w:rPr>
          <w:color w:val="595954"/>
          <w:spacing w:val="-2"/>
          <w:w w:val="110"/>
          <w:lang w:val="fr-FR"/>
        </w:rPr>
        <w:t>Pour</w:t>
      </w:r>
      <w:r w:rsidRPr="00AB1680">
        <w:rPr>
          <w:color w:val="595954"/>
          <w:spacing w:val="5"/>
          <w:w w:val="110"/>
          <w:lang w:val="fr-FR"/>
        </w:rPr>
        <w:t xml:space="preserve"> </w:t>
      </w:r>
      <w:r w:rsidRPr="00AB1680">
        <w:rPr>
          <w:color w:val="595954"/>
          <w:spacing w:val="-2"/>
          <w:w w:val="110"/>
          <w:lang w:val="fr-FR"/>
        </w:rPr>
        <w:t>une</w:t>
      </w:r>
      <w:r w:rsidRPr="00AB1680">
        <w:rPr>
          <w:color w:val="595954"/>
          <w:spacing w:val="-12"/>
          <w:w w:val="110"/>
          <w:lang w:val="fr-FR"/>
        </w:rPr>
        <w:t xml:space="preserve"> </w:t>
      </w:r>
      <w:r w:rsidRPr="00AB1680">
        <w:rPr>
          <w:color w:val="595954"/>
          <w:spacing w:val="-2"/>
          <w:w w:val="110"/>
          <w:lang w:val="fr-FR"/>
        </w:rPr>
        <w:t>fois,</w:t>
      </w:r>
      <w:r w:rsidRPr="00AB1680">
        <w:rPr>
          <w:color w:val="595954"/>
          <w:spacing w:val="-8"/>
          <w:w w:val="110"/>
          <w:lang w:val="fr-FR"/>
        </w:rPr>
        <w:t xml:space="preserve"> </w:t>
      </w:r>
      <w:r w:rsidRPr="00AB1680">
        <w:rPr>
          <w:color w:val="595954"/>
          <w:spacing w:val="-2"/>
          <w:w w:val="110"/>
          <w:lang w:val="fr-FR"/>
        </w:rPr>
        <w:t xml:space="preserve">la </w:t>
      </w:r>
      <w:r w:rsidRPr="00AB1680">
        <w:rPr>
          <w:color w:val="595954"/>
          <w:w w:val="110"/>
          <w:lang w:val="fr-FR"/>
        </w:rPr>
        <w:t xml:space="preserve">responsabilité de </w:t>
      </w:r>
      <w:r w:rsidRPr="00AB1680">
        <w:rPr>
          <w:color w:val="676962"/>
          <w:w w:val="110"/>
          <w:lang w:val="fr-FR"/>
        </w:rPr>
        <w:t xml:space="preserve">cette </w:t>
      </w:r>
      <w:r w:rsidRPr="00AB1680">
        <w:rPr>
          <w:color w:val="595954"/>
          <w:w w:val="110"/>
          <w:lang w:val="fr-FR"/>
        </w:rPr>
        <w:t>invisibilité</w:t>
      </w:r>
      <w:r w:rsidRPr="00AB1680">
        <w:rPr>
          <w:color w:val="595954"/>
          <w:spacing w:val="25"/>
          <w:w w:val="110"/>
          <w:lang w:val="fr-FR"/>
        </w:rPr>
        <w:t xml:space="preserve"> </w:t>
      </w:r>
      <w:r w:rsidRPr="00AB1680">
        <w:rPr>
          <w:color w:val="595954"/>
          <w:w w:val="110"/>
          <w:lang w:val="fr-FR"/>
        </w:rPr>
        <w:t>n'incombe</w:t>
      </w:r>
      <w:r w:rsidRPr="00AB1680">
        <w:rPr>
          <w:color w:val="595954"/>
          <w:spacing w:val="27"/>
          <w:w w:val="110"/>
          <w:lang w:val="fr-FR"/>
        </w:rPr>
        <w:t xml:space="preserve"> </w:t>
      </w:r>
      <w:r w:rsidRPr="00AB1680">
        <w:rPr>
          <w:color w:val="595954"/>
          <w:w w:val="110"/>
          <w:lang w:val="fr-FR"/>
        </w:rPr>
        <w:t>pas</w:t>
      </w:r>
      <w:r w:rsidRPr="00AB1680">
        <w:rPr>
          <w:color w:val="595954"/>
          <w:spacing w:val="17"/>
          <w:w w:val="110"/>
          <w:lang w:val="fr-FR"/>
        </w:rPr>
        <w:t xml:space="preserve"> </w:t>
      </w:r>
      <w:r w:rsidRPr="00AB1680">
        <w:rPr>
          <w:color w:val="595954"/>
          <w:w w:val="110"/>
          <w:sz w:val="18"/>
          <w:lang w:val="fr-FR"/>
        </w:rPr>
        <w:t>à</w:t>
      </w:r>
      <w:r w:rsidRPr="00AB1680">
        <w:rPr>
          <w:color w:val="595954"/>
          <w:spacing w:val="20"/>
          <w:w w:val="110"/>
          <w:sz w:val="18"/>
          <w:lang w:val="fr-FR"/>
        </w:rPr>
        <w:t xml:space="preserve"> </w:t>
      </w:r>
      <w:r w:rsidRPr="00AB1680">
        <w:rPr>
          <w:color w:val="595954"/>
          <w:w w:val="110"/>
          <w:lang w:val="fr-FR"/>
        </w:rPr>
        <w:t>la</w:t>
      </w:r>
      <w:r w:rsidRPr="00AB1680">
        <w:rPr>
          <w:color w:val="595954"/>
          <w:spacing w:val="17"/>
          <w:w w:val="110"/>
          <w:lang w:val="fr-FR"/>
        </w:rPr>
        <w:t xml:space="preserve"> </w:t>
      </w:r>
      <w:r w:rsidRPr="00AB1680">
        <w:rPr>
          <w:color w:val="595954"/>
          <w:w w:val="110"/>
          <w:lang w:val="fr-FR"/>
        </w:rPr>
        <w:t>frilosité des</w:t>
      </w:r>
    </w:p>
    <w:p w14:paraId="24BE9D58" w14:textId="77777777" w:rsidR="001C7B19" w:rsidRPr="00AB1680" w:rsidRDefault="001C7B19">
      <w:pPr>
        <w:pStyle w:val="Corpsdetexte"/>
        <w:rPr>
          <w:sz w:val="20"/>
          <w:lang w:val="fr-FR"/>
        </w:rPr>
      </w:pPr>
    </w:p>
    <w:p w14:paraId="3FA706E5" w14:textId="55E9C8B3" w:rsidR="001C7B19" w:rsidRPr="00AB1680" w:rsidRDefault="00AB1680">
      <w:pPr>
        <w:pStyle w:val="Corpsdetexte"/>
        <w:spacing w:before="3"/>
        <w:rPr>
          <w:sz w:val="14"/>
          <w:lang w:val="fr-FR"/>
        </w:rPr>
      </w:pPr>
      <w:r w:rsidRPr="00AB1680">
        <w:rPr>
          <w:noProof/>
          <w:lang w:val="fr-FR"/>
        </w:rPr>
        <mc:AlternateContent>
          <mc:Choice Requires="wps">
            <w:drawing>
              <wp:anchor distT="0" distB="0" distL="0" distR="0" simplePos="0" relativeHeight="487764992" behindDoc="1" locked="0" layoutInCell="1" allowOverlap="1" wp14:anchorId="6009AFC9" wp14:editId="7175F94C">
                <wp:simplePos x="0" y="0"/>
                <wp:positionH relativeFrom="page">
                  <wp:posOffset>807085</wp:posOffset>
                </wp:positionH>
                <wp:positionV relativeFrom="paragraph">
                  <wp:posOffset>120015</wp:posOffset>
                </wp:positionV>
                <wp:extent cx="1797685" cy="1270"/>
                <wp:effectExtent l="0" t="0" r="0" b="0"/>
                <wp:wrapTopAndBottom/>
                <wp:docPr id="305"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271 1271"/>
                            <a:gd name="T1" fmla="*/ T0 w 2831"/>
                            <a:gd name="T2" fmla="+- 0 4102 1271"/>
                            <a:gd name="T3" fmla="*/ T2 w 2831"/>
                          </a:gdLst>
                          <a:ahLst/>
                          <a:cxnLst>
                            <a:cxn ang="0">
                              <a:pos x="T1" y="0"/>
                            </a:cxn>
                            <a:cxn ang="0">
                              <a:pos x="T3" y="0"/>
                            </a:cxn>
                          </a:cxnLst>
                          <a:rect l="0" t="0" r="r" b="b"/>
                          <a:pathLst>
                            <a:path w="2831">
                              <a:moveTo>
                                <a:pt x="0" y="0"/>
                              </a:moveTo>
                              <a:lnTo>
                                <a:pt x="2831"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851BC" id="docshape375" o:spid="_x0000_s1026" style="position:absolute;margin-left:63.55pt;margin-top:9.45pt;width:141.55pt;height:.1pt;z-index:-155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" path="m,l2831,e" filled="f" strokeweight=".08483mm">
                <v:path arrowok="t" o:connecttype="custom" o:connectlocs="0,0;1797685,0" o:connectangles="0,0"/>
                <w10:wrap type="topAndBottom" anchorx="page"/>
              </v:shape>
            </w:pict>
          </mc:Fallback>
        </mc:AlternateContent>
      </w:r>
    </w:p>
    <w:p w14:paraId="05C05570" w14:textId="77777777" w:rsidR="001C7B19" w:rsidRPr="00AB1680" w:rsidRDefault="00A84B16">
      <w:pPr>
        <w:pStyle w:val="Paragraphedeliste"/>
        <w:numPr>
          <w:ilvl w:val="1"/>
          <w:numId w:val="11"/>
        </w:numPr>
        <w:tabs>
          <w:tab w:val="left" w:pos="1112"/>
        </w:tabs>
        <w:spacing w:before="122"/>
        <w:jc w:val="both"/>
        <w:rPr>
          <w:color w:val="595954"/>
          <w:sz w:val="16"/>
          <w:lang w:val="fr-FR"/>
        </w:rPr>
      </w:pPr>
      <w:r w:rsidRPr="00AB1680">
        <w:rPr>
          <w:color w:val="595954"/>
          <w:w w:val="105"/>
          <w:sz w:val="16"/>
          <w:lang w:val="fr-FR"/>
        </w:rPr>
        <w:t>Jean-Pierre</w:t>
      </w:r>
      <w:r w:rsidRPr="00AB1680">
        <w:rPr>
          <w:color w:val="595954"/>
          <w:spacing w:val="10"/>
          <w:w w:val="105"/>
          <w:sz w:val="16"/>
          <w:lang w:val="fr-FR"/>
        </w:rPr>
        <w:t xml:space="preserve"> </w:t>
      </w:r>
      <w:r w:rsidRPr="00AB1680">
        <w:rPr>
          <w:color w:val="676962"/>
          <w:w w:val="105"/>
          <w:sz w:val="16"/>
          <w:lang w:val="fr-FR"/>
        </w:rPr>
        <w:t>Andrevon</w:t>
      </w:r>
      <w:r w:rsidRPr="00AB1680">
        <w:rPr>
          <w:color w:val="82827C"/>
          <w:w w:val="105"/>
          <w:sz w:val="16"/>
          <w:lang w:val="fr-FR"/>
        </w:rPr>
        <w:t>,</w:t>
      </w:r>
      <w:r w:rsidRPr="00AB1680">
        <w:rPr>
          <w:color w:val="82827C"/>
          <w:spacing w:val="-5"/>
          <w:w w:val="105"/>
          <w:sz w:val="16"/>
          <w:lang w:val="fr-FR"/>
        </w:rPr>
        <w:t xml:space="preserve"> </w:t>
      </w:r>
      <w:r w:rsidRPr="00AB1680">
        <w:rPr>
          <w:i/>
          <w:color w:val="595954"/>
          <w:w w:val="105"/>
          <w:sz w:val="16"/>
          <w:lang w:val="fr-FR"/>
        </w:rPr>
        <w:t>L'Écranfantastique</w:t>
      </w:r>
      <w:r w:rsidRPr="00AB1680">
        <w:rPr>
          <w:i/>
          <w:color w:val="82827C"/>
          <w:w w:val="105"/>
          <w:sz w:val="16"/>
          <w:lang w:val="fr-FR"/>
        </w:rPr>
        <w:t>,</w:t>
      </w:r>
      <w:r w:rsidRPr="00AB1680">
        <w:rPr>
          <w:i/>
          <w:color w:val="82827C"/>
          <w:spacing w:val="-2"/>
          <w:w w:val="105"/>
          <w:sz w:val="16"/>
          <w:lang w:val="fr-FR"/>
        </w:rPr>
        <w:t xml:space="preserve"> </w:t>
      </w:r>
      <w:r w:rsidRPr="00AB1680">
        <w:rPr>
          <w:color w:val="595954"/>
          <w:w w:val="105"/>
          <w:sz w:val="16"/>
          <w:lang w:val="fr-FR"/>
        </w:rPr>
        <w:t>n°</w:t>
      </w:r>
      <w:r w:rsidRPr="00AB1680">
        <w:rPr>
          <w:color w:val="595954"/>
          <w:spacing w:val="-5"/>
          <w:w w:val="105"/>
          <w:sz w:val="16"/>
          <w:lang w:val="fr-FR"/>
        </w:rPr>
        <w:t xml:space="preserve"> </w:t>
      </w:r>
      <w:r w:rsidRPr="00AB1680">
        <w:rPr>
          <w:color w:val="595954"/>
          <w:w w:val="105"/>
          <w:sz w:val="16"/>
          <w:lang w:val="fr-FR"/>
        </w:rPr>
        <w:t>1</w:t>
      </w:r>
      <w:r w:rsidRPr="00AB1680">
        <w:rPr>
          <w:color w:val="82827C"/>
          <w:w w:val="105"/>
          <w:sz w:val="16"/>
          <w:lang w:val="fr-FR"/>
        </w:rPr>
        <w:t>,</w:t>
      </w:r>
      <w:r w:rsidRPr="00AB1680">
        <w:rPr>
          <w:color w:val="82827C"/>
          <w:spacing w:val="-15"/>
          <w:w w:val="105"/>
          <w:sz w:val="16"/>
          <w:lang w:val="fr-FR"/>
        </w:rPr>
        <w:t xml:space="preserve"> </w:t>
      </w:r>
      <w:r w:rsidRPr="00AB1680">
        <w:rPr>
          <w:color w:val="595954"/>
          <w:w w:val="105"/>
          <w:sz w:val="16"/>
          <w:lang w:val="fr-FR"/>
        </w:rPr>
        <w:t>été</w:t>
      </w:r>
      <w:r w:rsidRPr="00AB1680">
        <w:rPr>
          <w:color w:val="595954"/>
          <w:spacing w:val="19"/>
          <w:w w:val="105"/>
          <w:sz w:val="16"/>
          <w:lang w:val="fr-FR"/>
        </w:rPr>
        <w:t xml:space="preserve"> </w:t>
      </w:r>
      <w:r w:rsidRPr="00AB1680">
        <w:rPr>
          <w:color w:val="595954"/>
          <w:w w:val="105"/>
          <w:sz w:val="16"/>
          <w:lang w:val="fr-FR"/>
        </w:rPr>
        <w:t>1977</w:t>
      </w:r>
      <w:r w:rsidRPr="00AB1680">
        <w:rPr>
          <w:color w:val="82827C"/>
          <w:w w:val="105"/>
          <w:sz w:val="16"/>
          <w:lang w:val="fr-FR"/>
        </w:rPr>
        <w:t>,</w:t>
      </w:r>
      <w:r w:rsidRPr="00AB1680">
        <w:rPr>
          <w:color w:val="82827C"/>
          <w:spacing w:val="-10"/>
          <w:w w:val="105"/>
          <w:sz w:val="16"/>
          <w:lang w:val="fr-FR"/>
        </w:rPr>
        <w:t xml:space="preserve"> </w:t>
      </w:r>
      <w:r w:rsidRPr="00AB1680">
        <w:rPr>
          <w:color w:val="595954"/>
          <w:w w:val="105"/>
          <w:sz w:val="16"/>
          <w:lang w:val="fr-FR"/>
        </w:rPr>
        <w:t>p.</w:t>
      </w:r>
      <w:r w:rsidRPr="00AB1680">
        <w:rPr>
          <w:color w:val="595954"/>
          <w:spacing w:val="-10"/>
          <w:w w:val="105"/>
          <w:sz w:val="16"/>
          <w:lang w:val="fr-FR"/>
        </w:rPr>
        <w:t xml:space="preserve"> </w:t>
      </w:r>
      <w:r w:rsidRPr="00AB1680">
        <w:rPr>
          <w:color w:val="595954"/>
          <w:spacing w:val="-5"/>
          <w:w w:val="105"/>
          <w:sz w:val="16"/>
          <w:lang w:val="fr-FR"/>
        </w:rPr>
        <w:t>38.</w:t>
      </w:r>
    </w:p>
    <w:p w14:paraId="3E9A5FC9" w14:textId="77777777" w:rsidR="001C7B19" w:rsidRPr="00AB1680" w:rsidRDefault="00A84B16">
      <w:pPr>
        <w:pStyle w:val="Paragraphedeliste"/>
        <w:numPr>
          <w:ilvl w:val="1"/>
          <w:numId w:val="11"/>
        </w:numPr>
        <w:tabs>
          <w:tab w:val="left" w:pos="1112"/>
        </w:tabs>
        <w:spacing w:before="33" w:line="283" w:lineRule="auto"/>
        <w:ind w:left="1108" w:right="307" w:hanging="272"/>
        <w:jc w:val="both"/>
        <w:rPr>
          <w:color w:val="676962"/>
          <w:sz w:val="16"/>
          <w:lang w:val="fr-FR"/>
        </w:rPr>
      </w:pPr>
      <w:r w:rsidRPr="00AB1680">
        <w:rPr>
          <w:color w:val="82827C"/>
          <w:w w:val="105"/>
          <w:sz w:val="11"/>
          <w:lang w:val="fr-FR"/>
        </w:rPr>
        <w:t>«</w:t>
      </w:r>
      <w:r w:rsidRPr="00AB1680">
        <w:rPr>
          <w:color w:val="82827C"/>
          <w:spacing w:val="23"/>
          <w:w w:val="105"/>
          <w:sz w:val="11"/>
          <w:lang w:val="fr-FR"/>
        </w:rPr>
        <w:t xml:space="preserve"> </w:t>
      </w:r>
      <w:r w:rsidRPr="00AB1680">
        <w:rPr>
          <w:color w:val="595954"/>
          <w:w w:val="105"/>
          <w:sz w:val="16"/>
          <w:lang w:val="fr-FR"/>
        </w:rPr>
        <w:t>[mes</w:t>
      </w:r>
      <w:r w:rsidRPr="00AB1680">
        <w:rPr>
          <w:color w:val="595954"/>
          <w:spacing w:val="-5"/>
          <w:w w:val="105"/>
          <w:sz w:val="16"/>
          <w:lang w:val="fr-FR"/>
        </w:rPr>
        <w:t xml:space="preserve"> </w:t>
      </w:r>
      <w:r w:rsidRPr="00AB1680">
        <w:rPr>
          <w:color w:val="676962"/>
          <w:w w:val="105"/>
          <w:sz w:val="16"/>
          <w:lang w:val="fr-FR"/>
        </w:rPr>
        <w:t>films</w:t>
      </w:r>
      <w:r w:rsidRPr="00AB1680">
        <w:rPr>
          <w:color w:val="676962"/>
          <w:spacing w:val="-5"/>
          <w:w w:val="105"/>
          <w:sz w:val="16"/>
          <w:lang w:val="fr-FR"/>
        </w:rPr>
        <w:t xml:space="preserve"> </w:t>
      </w:r>
      <w:r w:rsidRPr="00AB1680">
        <w:rPr>
          <w:color w:val="676962"/>
          <w:w w:val="105"/>
          <w:sz w:val="16"/>
          <w:lang w:val="fr-FR"/>
        </w:rPr>
        <w:t xml:space="preserve">sont] un peu </w:t>
      </w:r>
      <w:r w:rsidRPr="00AB1680">
        <w:rPr>
          <w:color w:val="595954"/>
          <w:w w:val="105"/>
          <w:sz w:val="16"/>
          <w:lang w:val="fr-FR"/>
        </w:rPr>
        <w:t>plus</w:t>
      </w:r>
      <w:r w:rsidRPr="00AB1680">
        <w:rPr>
          <w:color w:val="595954"/>
          <w:spacing w:val="-8"/>
          <w:w w:val="105"/>
          <w:sz w:val="16"/>
          <w:lang w:val="fr-FR"/>
        </w:rPr>
        <w:t xml:space="preserve"> </w:t>
      </w:r>
      <w:r w:rsidRPr="00AB1680">
        <w:rPr>
          <w:color w:val="595954"/>
          <w:w w:val="105"/>
          <w:sz w:val="16"/>
          <w:lang w:val="fr-FR"/>
        </w:rPr>
        <w:t xml:space="preserve">documentaires </w:t>
      </w:r>
      <w:r w:rsidRPr="00AB1680">
        <w:rPr>
          <w:color w:val="676962"/>
          <w:w w:val="105"/>
          <w:sz w:val="16"/>
          <w:lang w:val="fr-FR"/>
        </w:rPr>
        <w:t xml:space="preserve">que </w:t>
      </w:r>
      <w:r w:rsidRPr="00AB1680">
        <w:rPr>
          <w:color w:val="595954"/>
          <w:w w:val="105"/>
          <w:sz w:val="16"/>
          <w:lang w:val="fr-FR"/>
        </w:rPr>
        <w:t>les</w:t>
      </w:r>
      <w:r w:rsidRPr="00AB1680">
        <w:rPr>
          <w:color w:val="595954"/>
          <w:spacing w:val="-2"/>
          <w:w w:val="105"/>
          <w:sz w:val="16"/>
          <w:lang w:val="fr-FR"/>
        </w:rPr>
        <w:t xml:space="preserve"> </w:t>
      </w:r>
      <w:r w:rsidRPr="00AB1680">
        <w:rPr>
          <w:color w:val="676962"/>
          <w:w w:val="105"/>
          <w:sz w:val="16"/>
          <w:lang w:val="fr-FR"/>
        </w:rPr>
        <w:t>fdms</w:t>
      </w:r>
      <w:r w:rsidRPr="00AB1680">
        <w:rPr>
          <w:color w:val="676962"/>
          <w:spacing w:val="-6"/>
          <w:w w:val="105"/>
          <w:sz w:val="16"/>
          <w:lang w:val="fr-FR"/>
        </w:rPr>
        <w:t xml:space="preserve"> </w:t>
      </w:r>
      <w:r w:rsidRPr="00AB1680">
        <w:rPr>
          <w:color w:val="676962"/>
          <w:w w:val="105"/>
          <w:sz w:val="16"/>
          <w:lang w:val="fr-FR"/>
        </w:rPr>
        <w:t>de</w:t>
      </w:r>
      <w:r w:rsidRPr="00AB1680">
        <w:rPr>
          <w:color w:val="82827C"/>
          <w:w w:val="105"/>
          <w:sz w:val="16"/>
          <w:lang w:val="fr-FR"/>
        </w:rPr>
        <w:t>s</w:t>
      </w:r>
      <w:r w:rsidRPr="00AB1680">
        <w:rPr>
          <w:color w:val="82827C"/>
          <w:spacing w:val="-1"/>
          <w:w w:val="105"/>
          <w:sz w:val="16"/>
          <w:lang w:val="fr-FR"/>
        </w:rPr>
        <w:t xml:space="preserve"> </w:t>
      </w:r>
      <w:r w:rsidRPr="00AB1680">
        <w:rPr>
          <w:color w:val="676962"/>
          <w:w w:val="105"/>
          <w:sz w:val="16"/>
          <w:lang w:val="fr-FR"/>
        </w:rPr>
        <w:t xml:space="preserve">autres </w:t>
      </w:r>
      <w:r w:rsidRPr="00AB1680">
        <w:rPr>
          <w:color w:val="595954"/>
          <w:w w:val="105"/>
          <w:sz w:val="16"/>
          <w:lang w:val="fr-FR"/>
        </w:rPr>
        <w:t>[</w:t>
      </w:r>
      <w:r w:rsidRPr="00AB1680">
        <w:rPr>
          <w:color w:val="676962"/>
          <w:w w:val="105"/>
          <w:sz w:val="16"/>
          <w:lang w:val="fr-FR"/>
        </w:rPr>
        <w:t xml:space="preserve">... </w:t>
      </w:r>
      <w:r w:rsidRPr="00AB1680">
        <w:rPr>
          <w:color w:val="595954"/>
          <w:w w:val="105"/>
          <w:sz w:val="16"/>
          <w:lang w:val="fr-FR"/>
        </w:rPr>
        <w:t xml:space="preserve">] </w:t>
      </w:r>
      <w:r w:rsidRPr="00AB1680">
        <w:rPr>
          <w:color w:val="676962"/>
          <w:w w:val="105"/>
          <w:sz w:val="16"/>
          <w:lang w:val="fr-FR"/>
        </w:rPr>
        <w:t>ma vi</w:t>
      </w:r>
      <w:r w:rsidRPr="00AB1680">
        <w:rPr>
          <w:color w:val="82827C"/>
          <w:w w:val="105"/>
          <w:sz w:val="16"/>
          <w:lang w:val="fr-FR"/>
        </w:rPr>
        <w:t>si</w:t>
      </w:r>
      <w:r w:rsidRPr="00AB1680">
        <w:rPr>
          <w:color w:val="676962"/>
          <w:w w:val="105"/>
          <w:sz w:val="16"/>
          <w:lang w:val="fr-FR"/>
        </w:rPr>
        <w:t xml:space="preserve">on des gens et des situations est </w:t>
      </w:r>
      <w:r w:rsidRPr="00AB1680">
        <w:rPr>
          <w:color w:val="595954"/>
          <w:w w:val="105"/>
          <w:sz w:val="16"/>
          <w:lang w:val="fr-FR"/>
        </w:rPr>
        <w:t xml:space="preserve">un </w:t>
      </w:r>
      <w:r w:rsidRPr="00AB1680">
        <w:rPr>
          <w:color w:val="676962"/>
          <w:w w:val="105"/>
          <w:sz w:val="16"/>
          <w:lang w:val="fr-FR"/>
        </w:rPr>
        <w:t xml:space="preserve">peu </w:t>
      </w:r>
      <w:r w:rsidRPr="00AB1680">
        <w:rPr>
          <w:color w:val="595954"/>
          <w:w w:val="105"/>
          <w:sz w:val="16"/>
          <w:lang w:val="fr-FR"/>
        </w:rPr>
        <w:t xml:space="preserve">plus </w:t>
      </w:r>
      <w:r w:rsidRPr="00AB1680">
        <w:rPr>
          <w:color w:val="676962"/>
          <w:w w:val="105"/>
          <w:sz w:val="16"/>
          <w:lang w:val="fr-FR"/>
        </w:rPr>
        <w:t xml:space="preserve">anticonformiste». </w:t>
      </w:r>
      <w:r w:rsidRPr="00AB1680">
        <w:rPr>
          <w:i/>
          <w:color w:val="595954"/>
          <w:w w:val="105"/>
          <w:sz w:val="16"/>
          <w:lang w:val="fr-FR"/>
        </w:rPr>
        <w:t>L</w:t>
      </w:r>
      <w:r w:rsidRPr="00AB1680">
        <w:rPr>
          <w:i/>
          <w:color w:val="82827C"/>
          <w:w w:val="105"/>
          <w:sz w:val="16"/>
          <w:lang w:val="fr-FR"/>
        </w:rPr>
        <w:t>'</w:t>
      </w:r>
      <w:r w:rsidRPr="00AB1680">
        <w:rPr>
          <w:i/>
          <w:color w:val="676962"/>
          <w:w w:val="105"/>
          <w:sz w:val="16"/>
          <w:lang w:val="fr-FR"/>
        </w:rPr>
        <w:t xml:space="preserve">Écran </w:t>
      </w:r>
      <w:r w:rsidRPr="00AB1680">
        <w:rPr>
          <w:i/>
          <w:color w:val="595954"/>
          <w:w w:val="105"/>
          <w:sz w:val="16"/>
          <w:lang w:val="fr-FR"/>
        </w:rPr>
        <w:t xml:space="preserve">fantastique, </w:t>
      </w:r>
      <w:r w:rsidRPr="00AB1680">
        <w:rPr>
          <w:color w:val="595954"/>
          <w:w w:val="105"/>
          <w:sz w:val="16"/>
          <w:lang w:val="fr-FR"/>
        </w:rPr>
        <w:t xml:space="preserve">nouvelle </w:t>
      </w:r>
      <w:r w:rsidRPr="00AB1680">
        <w:rPr>
          <w:color w:val="676962"/>
          <w:w w:val="105"/>
          <w:sz w:val="16"/>
          <w:lang w:val="fr-FR"/>
        </w:rPr>
        <w:t xml:space="preserve">série, </w:t>
      </w:r>
      <w:r w:rsidRPr="00AB1680">
        <w:rPr>
          <w:color w:val="595954"/>
          <w:w w:val="105"/>
          <w:sz w:val="16"/>
          <w:lang w:val="fr-FR"/>
        </w:rPr>
        <w:t xml:space="preserve">n° </w:t>
      </w:r>
      <w:r w:rsidRPr="00AB1680">
        <w:rPr>
          <w:color w:val="676962"/>
          <w:w w:val="105"/>
          <w:sz w:val="16"/>
          <w:lang w:val="fr-FR"/>
        </w:rPr>
        <w:t xml:space="preserve">2, </w:t>
      </w:r>
      <w:r w:rsidRPr="00AB1680">
        <w:rPr>
          <w:color w:val="595954"/>
          <w:w w:val="105"/>
          <w:sz w:val="16"/>
          <w:lang w:val="fr-FR"/>
        </w:rPr>
        <w:t>automne 1977, p.</w:t>
      </w:r>
      <w:r w:rsidRPr="00AB1680">
        <w:rPr>
          <w:color w:val="595954"/>
          <w:spacing w:val="-3"/>
          <w:w w:val="105"/>
          <w:sz w:val="16"/>
          <w:lang w:val="fr-FR"/>
        </w:rPr>
        <w:t xml:space="preserve"> </w:t>
      </w:r>
      <w:r w:rsidRPr="00AB1680">
        <w:rPr>
          <w:color w:val="595954"/>
          <w:w w:val="105"/>
          <w:sz w:val="16"/>
          <w:lang w:val="fr-FR"/>
        </w:rPr>
        <w:t>30.</w:t>
      </w:r>
    </w:p>
    <w:p w14:paraId="43598167" w14:textId="77777777" w:rsidR="001C7B19" w:rsidRPr="00AB1680" w:rsidRDefault="00A84B16">
      <w:pPr>
        <w:pStyle w:val="Paragraphedeliste"/>
        <w:numPr>
          <w:ilvl w:val="1"/>
          <w:numId w:val="11"/>
        </w:numPr>
        <w:tabs>
          <w:tab w:val="left" w:pos="1117"/>
        </w:tabs>
        <w:spacing w:line="182" w:lineRule="exact"/>
        <w:ind w:left="1116" w:hanging="279"/>
        <w:jc w:val="both"/>
        <w:rPr>
          <w:color w:val="595954"/>
          <w:sz w:val="16"/>
          <w:lang w:val="fr-FR"/>
        </w:rPr>
      </w:pPr>
      <w:r w:rsidRPr="00AB1680">
        <w:rPr>
          <w:color w:val="676962"/>
          <w:w w:val="110"/>
          <w:sz w:val="11"/>
          <w:lang w:val="fr-FR"/>
        </w:rPr>
        <w:t>«</w:t>
      </w:r>
      <w:r w:rsidRPr="00AB1680">
        <w:rPr>
          <w:color w:val="676962"/>
          <w:spacing w:val="16"/>
          <w:w w:val="110"/>
          <w:sz w:val="11"/>
          <w:lang w:val="fr-FR"/>
        </w:rPr>
        <w:t xml:space="preserve"> </w:t>
      </w:r>
      <w:r w:rsidRPr="00AB1680">
        <w:rPr>
          <w:color w:val="595954"/>
          <w:w w:val="110"/>
          <w:sz w:val="16"/>
          <w:lang w:val="fr-FR"/>
        </w:rPr>
        <w:t>Je</w:t>
      </w:r>
      <w:r w:rsidRPr="00AB1680">
        <w:rPr>
          <w:color w:val="595954"/>
          <w:spacing w:val="9"/>
          <w:w w:val="110"/>
          <w:sz w:val="16"/>
          <w:lang w:val="fr-FR"/>
        </w:rPr>
        <w:t xml:space="preserve"> </w:t>
      </w:r>
      <w:r w:rsidRPr="00AB1680">
        <w:rPr>
          <w:color w:val="676962"/>
          <w:w w:val="110"/>
          <w:sz w:val="16"/>
          <w:lang w:val="fr-FR"/>
        </w:rPr>
        <w:t>n</w:t>
      </w:r>
      <w:r w:rsidRPr="00AB1680">
        <w:rPr>
          <w:color w:val="82827C"/>
          <w:w w:val="110"/>
          <w:sz w:val="16"/>
          <w:lang w:val="fr-FR"/>
        </w:rPr>
        <w:t>'</w:t>
      </w:r>
      <w:r w:rsidRPr="00AB1680">
        <w:rPr>
          <w:color w:val="676962"/>
          <w:w w:val="110"/>
          <w:sz w:val="16"/>
          <w:lang w:val="fr-FR"/>
        </w:rPr>
        <w:t xml:space="preserve">ai </w:t>
      </w:r>
      <w:r w:rsidRPr="00AB1680">
        <w:rPr>
          <w:color w:val="595954"/>
          <w:w w:val="110"/>
          <w:sz w:val="16"/>
          <w:lang w:val="fr-FR"/>
        </w:rPr>
        <w:t>pas</w:t>
      </w:r>
      <w:r w:rsidRPr="00AB1680">
        <w:rPr>
          <w:color w:val="595954"/>
          <w:spacing w:val="-1"/>
          <w:w w:val="110"/>
          <w:sz w:val="16"/>
          <w:lang w:val="fr-FR"/>
        </w:rPr>
        <w:t xml:space="preserve"> </w:t>
      </w:r>
      <w:r w:rsidRPr="00AB1680">
        <w:rPr>
          <w:color w:val="595954"/>
          <w:w w:val="110"/>
          <w:sz w:val="16"/>
          <w:lang w:val="fr-FR"/>
        </w:rPr>
        <w:t>l'intention</w:t>
      </w:r>
      <w:r w:rsidRPr="00AB1680">
        <w:rPr>
          <w:color w:val="595954"/>
          <w:spacing w:val="15"/>
          <w:w w:val="110"/>
          <w:sz w:val="16"/>
          <w:lang w:val="fr-FR"/>
        </w:rPr>
        <w:t xml:space="preserve"> </w:t>
      </w:r>
      <w:r w:rsidRPr="00AB1680">
        <w:rPr>
          <w:color w:val="676962"/>
          <w:w w:val="110"/>
          <w:sz w:val="16"/>
          <w:lang w:val="fr-FR"/>
        </w:rPr>
        <w:t>d</w:t>
      </w:r>
      <w:r w:rsidRPr="00AB1680">
        <w:rPr>
          <w:color w:val="82827C"/>
          <w:w w:val="110"/>
          <w:sz w:val="16"/>
          <w:lang w:val="fr-FR"/>
        </w:rPr>
        <w:t>'</w:t>
      </w:r>
      <w:r w:rsidRPr="00AB1680">
        <w:rPr>
          <w:color w:val="676962"/>
          <w:w w:val="110"/>
          <w:sz w:val="16"/>
          <w:lang w:val="fr-FR"/>
        </w:rPr>
        <w:t>attaquer</w:t>
      </w:r>
      <w:r w:rsidRPr="00AB1680">
        <w:rPr>
          <w:color w:val="676962"/>
          <w:spacing w:val="4"/>
          <w:w w:val="110"/>
          <w:sz w:val="16"/>
          <w:lang w:val="fr-FR"/>
        </w:rPr>
        <w:t xml:space="preserve"> </w:t>
      </w:r>
      <w:r w:rsidRPr="00AB1680">
        <w:rPr>
          <w:color w:val="595954"/>
          <w:w w:val="110"/>
          <w:sz w:val="16"/>
          <w:lang w:val="fr-FR"/>
        </w:rPr>
        <w:t>l'armée</w:t>
      </w:r>
      <w:r w:rsidRPr="00AB1680">
        <w:rPr>
          <w:color w:val="595954"/>
          <w:spacing w:val="14"/>
          <w:w w:val="110"/>
          <w:sz w:val="16"/>
          <w:lang w:val="fr-FR"/>
        </w:rPr>
        <w:t xml:space="preserve"> </w:t>
      </w:r>
      <w:r w:rsidRPr="00AB1680">
        <w:rPr>
          <w:color w:val="676962"/>
          <w:w w:val="110"/>
          <w:sz w:val="16"/>
          <w:lang w:val="fr-FR"/>
        </w:rPr>
        <w:t>et</w:t>
      </w:r>
      <w:r w:rsidRPr="00AB1680">
        <w:rPr>
          <w:color w:val="676962"/>
          <w:spacing w:val="9"/>
          <w:w w:val="110"/>
          <w:sz w:val="16"/>
          <w:lang w:val="fr-FR"/>
        </w:rPr>
        <w:t xml:space="preserve"> </w:t>
      </w:r>
      <w:r w:rsidRPr="00AB1680">
        <w:rPr>
          <w:color w:val="595954"/>
          <w:w w:val="110"/>
          <w:sz w:val="16"/>
          <w:lang w:val="fr-FR"/>
        </w:rPr>
        <w:t>la</w:t>
      </w:r>
      <w:r w:rsidRPr="00AB1680">
        <w:rPr>
          <w:color w:val="595954"/>
          <w:spacing w:val="5"/>
          <w:w w:val="110"/>
          <w:sz w:val="16"/>
          <w:lang w:val="fr-FR"/>
        </w:rPr>
        <w:t xml:space="preserve"> </w:t>
      </w:r>
      <w:r w:rsidRPr="00AB1680">
        <w:rPr>
          <w:color w:val="595954"/>
          <w:w w:val="110"/>
          <w:sz w:val="16"/>
          <w:lang w:val="fr-FR"/>
        </w:rPr>
        <w:t>police</w:t>
      </w:r>
      <w:r w:rsidRPr="00AB1680">
        <w:rPr>
          <w:color w:val="595954"/>
          <w:spacing w:val="13"/>
          <w:w w:val="110"/>
          <w:sz w:val="16"/>
          <w:lang w:val="fr-FR"/>
        </w:rPr>
        <w:t xml:space="preserve"> </w:t>
      </w:r>
      <w:r w:rsidRPr="00AB1680">
        <w:rPr>
          <w:color w:val="676962"/>
          <w:w w:val="110"/>
          <w:sz w:val="16"/>
          <w:lang w:val="fr-FR"/>
        </w:rPr>
        <w:t>en</w:t>
      </w:r>
      <w:r w:rsidRPr="00AB1680">
        <w:rPr>
          <w:color w:val="676962"/>
          <w:spacing w:val="17"/>
          <w:w w:val="110"/>
          <w:sz w:val="16"/>
          <w:lang w:val="fr-FR"/>
        </w:rPr>
        <w:t xml:space="preserve"> </w:t>
      </w:r>
      <w:r w:rsidRPr="00AB1680">
        <w:rPr>
          <w:color w:val="676962"/>
          <w:w w:val="110"/>
          <w:sz w:val="16"/>
          <w:lang w:val="fr-FR"/>
        </w:rPr>
        <w:t>particulier».</w:t>
      </w:r>
      <w:r w:rsidRPr="00AB1680">
        <w:rPr>
          <w:color w:val="676962"/>
          <w:spacing w:val="17"/>
          <w:w w:val="110"/>
          <w:sz w:val="16"/>
          <w:lang w:val="fr-FR"/>
        </w:rPr>
        <w:t xml:space="preserve"> </w:t>
      </w:r>
      <w:r w:rsidRPr="00AB1680">
        <w:rPr>
          <w:i/>
          <w:color w:val="595954"/>
          <w:spacing w:val="-2"/>
          <w:w w:val="110"/>
          <w:sz w:val="16"/>
          <w:lang w:val="fr-FR"/>
        </w:rPr>
        <w:t>Ibid.,</w:t>
      </w:r>
    </w:p>
    <w:p w14:paraId="5BC62F06" w14:textId="6E013EC8" w:rsidR="001C7B19" w:rsidRPr="00AB1680" w:rsidRDefault="00AB1680">
      <w:pPr>
        <w:spacing w:before="27"/>
        <w:ind w:left="1115"/>
        <w:rPr>
          <w:sz w:val="16"/>
          <w:lang w:val="fr-FR"/>
        </w:rPr>
      </w:pPr>
      <w:r w:rsidRPr="00AB1680">
        <w:rPr>
          <w:noProof/>
          <w:lang w:val="fr-FR"/>
        </w:rPr>
        <mc:AlternateContent>
          <mc:Choice Requires="wps">
            <w:drawing>
              <wp:anchor distT="0" distB="0" distL="114300" distR="114300" simplePos="0" relativeHeight="15907328" behindDoc="0" locked="0" layoutInCell="1" allowOverlap="1" wp14:anchorId="6EA99DEA" wp14:editId="2158FD7C">
                <wp:simplePos x="0" y="0"/>
                <wp:positionH relativeFrom="page">
                  <wp:posOffset>1308100</wp:posOffset>
                </wp:positionH>
                <wp:positionV relativeFrom="paragraph">
                  <wp:posOffset>264795</wp:posOffset>
                </wp:positionV>
                <wp:extent cx="2616835" cy="0"/>
                <wp:effectExtent l="0" t="0" r="0" b="0"/>
                <wp:wrapNone/>
                <wp:docPr id="30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83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7C10" id="Line 114" o:spid="_x0000_s1026" style="position:absolute;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pt,20.85pt" to="309.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" strokeweight=".16967mm">
                <w10:wrap anchorx="page"/>
              </v:line>
            </w:pict>
          </mc:Fallback>
        </mc:AlternateContent>
      </w:r>
      <w:r w:rsidR="00A84B16" w:rsidRPr="00AB1680">
        <w:rPr>
          <w:color w:val="676962"/>
          <w:spacing w:val="-2"/>
          <w:w w:val="105"/>
          <w:sz w:val="16"/>
          <w:lang w:val="fr-FR"/>
        </w:rPr>
        <w:t>p.31.</w:t>
      </w:r>
    </w:p>
    <w:p w14:paraId="5D06D484" w14:textId="77777777" w:rsidR="001C7B19" w:rsidRPr="00AB1680" w:rsidRDefault="001C7B19">
      <w:pPr>
        <w:rPr>
          <w:sz w:val="16"/>
          <w:lang w:val="fr-FR"/>
        </w:rPr>
        <w:sectPr w:rsidR="001C7B19" w:rsidRPr="00AB1680">
          <w:pgSz w:w="7360" w:h="10410"/>
          <w:pgMar w:top="500" w:right="180" w:bottom="0" w:left="440" w:header="280" w:footer="0" w:gutter="0"/>
          <w:cols w:space="720"/>
        </w:sectPr>
      </w:pPr>
    </w:p>
    <w:p w14:paraId="6A13B5E6" w14:textId="6F4214AF" w:rsidR="001C7B19" w:rsidRPr="00AB1680" w:rsidRDefault="00AB1680">
      <w:pPr>
        <w:pStyle w:val="Corpsdetexte"/>
        <w:rPr>
          <w:sz w:val="26"/>
          <w:lang w:val="fr-FR"/>
        </w:rPr>
      </w:pPr>
      <w:r w:rsidRPr="00AB1680">
        <w:rPr>
          <w:noProof/>
          <w:lang w:val="fr-FR"/>
        </w:rPr>
        <w:lastRenderedPageBreak/>
        <mc:AlternateContent>
          <mc:Choice Requires="wps">
            <w:drawing>
              <wp:anchor distT="0" distB="0" distL="114300" distR="114300" simplePos="0" relativeHeight="15908352" behindDoc="0" locked="0" layoutInCell="1" allowOverlap="1" wp14:anchorId="7C1C096C" wp14:editId="1EA65CC8">
                <wp:simplePos x="0" y="0"/>
                <wp:positionH relativeFrom="page">
                  <wp:posOffset>18415</wp:posOffset>
                </wp:positionH>
                <wp:positionV relativeFrom="page">
                  <wp:posOffset>641350</wp:posOffset>
                </wp:positionV>
                <wp:extent cx="12065" cy="5967730"/>
                <wp:effectExtent l="0" t="0" r="0" b="0"/>
                <wp:wrapNone/>
                <wp:docPr id="303"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376AF" id="docshape380" o:spid="_x0000_s1026" style="position:absolute;margin-left:1.45pt;margin-top:50.5pt;width:.95pt;height:469.9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CcWDAf/QEAANwDAAAOAAAAAAAAAAAAAAAA&#10;AC4CAABkcnMvZTJvRG9jLnhtbFBLAQItABQABgAIAAAAIQD5yghj3AAAAAgBAAAPAAAAAAAAAAAA&#10;AAAAAFcEAABkcnMvZG93bnJldi54bWxQSwUGAAAAAAQABADzAAAAYAUAAAAA&#10;" fillcolor="black" stroked="f">
                <w10:wrap anchorx="page" anchory="page"/>
              </v:rect>
            </w:pict>
          </mc:Fallback>
        </mc:AlternateContent>
      </w:r>
    </w:p>
    <w:p w14:paraId="1136329E" w14:textId="77777777" w:rsidR="001C7B19" w:rsidRPr="00AB1680" w:rsidRDefault="00A84B16">
      <w:pPr>
        <w:pStyle w:val="Corpsdetexte"/>
        <w:spacing w:before="92" w:line="276" w:lineRule="auto"/>
        <w:ind w:left="217" w:right="936"/>
        <w:jc w:val="both"/>
        <w:rPr>
          <w:sz w:val="14"/>
          <w:lang w:val="fr-FR"/>
        </w:rPr>
      </w:pPr>
      <w:r w:rsidRPr="00AB1680">
        <w:rPr>
          <w:color w:val="666262"/>
          <w:w w:val="105"/>
          <w:lang w:val="fr-FR"/>
        </w:rPr>
        <w:t xml:space="preserve">distributeurs, mais </w:t>
      </w:r>
      <w:r w:rsidRPr="00AB1680">
        <w:rPr>
          <w:rFonts w:ascii="Arial" w:hAnsi="Arial"/>
          <w:color w:val="666262"/>
          <w:w w:val="105"/>
          <w:sz w:val="16"/>
          <w:lang w:val="fr-FR"/>
        </w:rPr>
        <w:t xml:space="preserve">à </w:t>
      </w:r>
      <w:r w:rsidRPr="00AB1680">
        <w:rPr>
          <w:color w:val="666262"/>
          <w:w w:val="105"/>
          <w:lang w:val="fr-FR"/>
        </w:rPr>
        <w:t xml:space="preserve">une décision de la commission </w:t>
      </w:r>
      <w:r w:rsidRPr="00AB1680">
        <w:rPr>
          <w:color w:val="544F50"/>
          <w:w w:val="105"/>
          <w:lang w:val="fr-FR"/>
        </w:rPr>
        <w:t xml:space="preserve">de </w:t>
      </w:r>
      <w:r w:rsidRPr="00AB1680">
        <w:rPr>
          <w:color w:val="666262"/>
          <w:w w:val="105"/>
          <w:lang w:val="fr-FR"/>
        </w:rPr>
        <w:t>contrô</w:t>
      </w:r>
      <w:r w:rsidRPr="00AB1680">
        <w:rPr>
          <w:color w:val="463F42"/>
          <w:w w:val="105"/>
          <w:lang w:val="fr-FR"/>
        </w:rPr>
        <w:t xml:space="preserve">le </w:t>
      </w:r>
      <w:r w:rsidRPr="00AB1680">
        <w:rPr>
          <w:color w:val="544F50"/>
          <w:w w:val="105"/>
          <w:lang w:val="fr-FR"/>
        </w:rPr>
        <w:t xml:space="preserve">des </w:t>
      </w:r>
      <w:r w:rsidRPr="00AB1680">
        <w:rPr>
          <w:color w:val="666262"/>
          <w:w w:val="105"/>
          <w:lang w:val="fr-FR"/>
        </w:rPr>
        <w:t xml:space="preserve">films </w:t>
      </w:r>
      <w:r w:rsidRPr="00AB1680">
        <w:rPr>
          <w:color w:val="747270"/>
          <w:w w:val="105"/>
          <w:lang w:val="fr-FR"/>
        </w:rPr>
        <w:t>cinématographiques</w:t>
      </w:r>
      <w:r w:rsidRPr="00AB1680">
        <w:rPr>
          <w:color w:val="747270"/>
          <w:w w:val="105"/>
          <w:position w:val="5"/>
          <w:sz w:val="14"/>
          <w:lang w:val="fr-FR"/>
        </w:rPr>
        <w:t>1</w:t>
      </w:r>
      <w:r w:rsidRPr="00AB1680">
        <w:rPr>
          <w:color w:val="747270"/>
          <w:w w:val="105"/>
          <w:sz w:val="14"/>
          <w:lang w:val="fr-FR"/>
        </w:rPr>
        <w:t>.</w:t>
      </w:r>
    </w:p>
    <w:p w14:paraId="674086C0" w14:textId="77777777" w:rsidR="001C7B19" w:rsidRPr="00AB1680" w:rsidRDefault="00A84B16">
      <w:pPr>
        <w:pStyle w:val="Corpsdetexte"/>
        <w:spacing w:before="52" w:line="280" w:lineRule="auto"/>
        <w:ind w:left="222" w:right="937" w:firstLine="281"/>
        <w:jc w:val="both"/>
        <w:rPr>
          <w:lang w:val="fr-FR"/>
        </w:rPr>
      </w:pPr>
      <w:r w:rsidRPr="00AB1680">
        <w:rPr>
          <w:color w:val="666262"/>
          <w:w w:val="105"/>
          <w:lang w:val="fr-FR"/>
        </w:rPr>
        <w:t>En 1987, Jean-François Théry, président de</w:t>
      </w:r>
      <w:r w:rsidRPr="00AB1680">
        <w:rPr>
          <w:color w:val="666262"/>
          <w:spacing w:val="-13"/>
          <w:w w:val="105"/>
          <w:lang w:val="fr-FR"/>
        </w:rPr>
        <w:t xml:space="preserve"> </w:t>
      </w:r>
      <w:r w:rsidRPr="00AB1680">
        <w:rPr>
          <w:color w:val="666262"/>
          <w:w w:val="105"/>
          <w:lang w:val="fr-FR"/>
        </w:rPr>
        <w:t>ladite</w:t>
      </w:r>
      <w:r w:rsidRPr="00AB1680">
        <w:rPr>
          <w:color w:val="666262"/>
          <w:spacing w:val="-1"/>
          <w:w w:val="105"/>
          <w:lang w:val="fr-FR"/>
        </w:rPr>
        <w:t xml:space="preserve"> </w:t>
      </w:r>
      <w:r w:rsidRPr="00AB1680">
        <w:rPr>
          <w:color w:val="666262"/>
          <w:w w:val="105"/>
          <w:lang w:val="fr-FR"/>
        </w:rPr>
        <w:t xml:space="preserve">commission au moment de l'examen de </w:t>
      </w:r>
      <w:r w:rsidRPr="00AB1680">
        <w:rPr>
          <w:i/>
          <w:color w:val="666262"/>
          <w:w w:val="105"/>
          <w:lang w:val="fr-FR"/>
        </w:rPr>
        <w:t xml:space="preserve">Zombie, </w:t>
      </w:r>
      <w:r w:rsidRPr="00AB1680">
        <w:rPr>
          <w:color w:val="666262"/>
          <w:w w:val="105"/>
          <w:lang w:val="fr-FR"/>
        </w:rPr>
        <w:t xml:space="preserve">explique dans </w:t>
      </w:r>
      <w:r w:rsidRPr="00AB1680">
        <w:rPr>
          <w:i/>
          <w:color w:val="666262"/>
          <w:w w:val="105"/>
          <w:lang w:val="fr-FR"/>
        </w:rPr>
        <w:t xml:space="preserve">Mad Movies </w:t>
      </w:r>
      <w:r w:rsidRPr="00AB1680">
        <w:rPr>
          <w:color w:val="666262"/>
          <w:w w:val="105"/>
          <w:lang w:val="fr-FR"/>
        </w:rPr>
        <w:t>les raisons d'un tel choix :</w:t>
      </w:r>
    </w:p>
    <w:p w14:paraId="317E6C29" w14:textId="77777777" w:rsidR="001C7B19" w:rsidRPr="00AB1680" w:rsidRDefault="00A84B16">
      <w:pPr>
        <w:spacing w:before="142" w:line="273" w:lineRule="auto"/>
        <w:ind w:left="773" w:right="937" w:firstLine="2"/>
        <w:jc w:val="both"/>
        <w:rPr>
          <w:rFonts w:ascii="Arial" w:hAnsi="Arial"/>
          <w:i/>
          <w:sz w:val="13"/>
          <w:lang w:val="fr-FR"/>
        </w:rPr>
      </w:pPr>
      <w:r w:rsidRPr="00AB1680">
        <w:rPr>
          <w:i/>
          <w:color w:val="666262"/>
          <w:w w:val="105"/>
          <w:sz w:val="17"/>
          <w:lang w:val="fr-FR"/>
        </w:rPr>
        <w:t xml:space="preserve">Ce qui </w:t>
      </w:r>
      <w:r w:rsidRPr="00AB1680">
        <w:rPr>
          <w:i/>
          <w:color w:val="747270"/>
          <w:w w:val="105"/>
          <w:sz w:val="17"/>
          <w:lang w:val="fr-FR"/>
        </w:rPr>
        <w:t xml:space="preserve">nous </w:t>
      </w:r>
      <w:r w:rsidRPr="00AB1680">
        <w:rPr>
          <w:i/>
          <w:color w:val="666262"/>
          <w:w w:val="105"/>
          <w:sz w:val="17"/>
          <w:lang w:val="fr-FR"/>
        </w:rPr>
        <w:t xml:space="preserve">avait </w:t>
      </w:r>
      <w:r w:rsidRPr="00AB1680">
        <w:rPr>
          <w:i/>
          <w:color w:val="747270"/>
          <w:w w:val="105"/>
          <w:sz w:val="17"/>
          <w:lang w:val="fr-FR"/>
        </w:rPr>
        <w:t xml:space="preserve">surtout </w:t>
      </w:r>
      <w:r w:rsidRPr="00AB1680">
        <w:rPr>
          <w:i/>
          <w:color w:val="666262"/>
          <w:w w:val="105"/>
          <w:sz w:val="17"/>
          <w:lang w:val="fr-FR"/>
        </w:rPr>
        <w:t xml:space="preserve">épouvantablement gênés était l'arrivée de cette </w:t>
      </w:r>
      <w:r w:rsidRPr="00AB1680">
        <w:rPr>
          <w:i/>
          <w:color w:val="747270"/>
          <w:w w:val="105"/>
          <w:sz w:val="17"/>
          <w:lang w:val="fr-FR"/>
        </w:rPr>
        <w:t xml:space="preserve">bande </w:t>
      </w:r>
      <w:r w:rsidRPr="00AB1680">
        <w:rPr>
          <w:i/>
          <w:color w:val="666262"/>
          <w:w w:val="105"/>
          <w:sz w:val="17"/>
          <w:lang w:val="fr-FR"/>
        </w:rPr>
        <w:t xml:space="preserve">de casseurs dans le supermarché et cette jubilation avec laquelle ces personnes faisaient </w:t>
      </w:r>
      <w:r w:rsidRPr="00AB1680">
        <w:rPr>
          <w:i/>
          <w:color w:val="747270"/>
          <w:w w:val="105"/>
          <w:sz w:val="17"/>
          <w:lang w:val="fr-FR"/>
        </w:rPr>
        <w:t>des</w:t>
      </w:r>
      <w:r w:rsidRPr="00AB1680">
        <w:rPr>
          <w:i/>
          <w:color w:val="747270"/>
          <w:spacing w:val="-1"/>
          <w:w w:val="105"/>
          <w:sz w:val="17"/>
          <w:lang w:val="fr-FR"/>
        </w:rPr>
        <w:t xml:space="preserve"> </w:t>
      </w:r>
      <w:r w:rsidRPr="00AB1680">
        <w:rPr>
          <w:i/>
          <w:color w:val="666262"/>
          <w:w w:val="105"/>
          <w:sz w:val="17"/>
          <w:lang w:val="fr-FR"/>
        </w:rPr>
        <w:t>cartons sur</w:t>
      </w:r>
      <w:r w:rsidRPr="00AB1680">
        <w:rPr>
          <w:i/>
          <w:color w:val="666262"/>
          <w:spacing w:val="-3"/>
          <w:w w:val="105"/>
          <w:sz w:val="17"/>
          <w:lang w:val="fr-FR"/>
        </w:rPr>
        <w:t xml:space="preserve"> </w:t>
      </w:r>
      <w:r w:rsidRPr="00AB1680">
        <w:rPr>
          <w:i/>
          <w:color w:val="666262"/>
          <w:w w:val="105"/>
          <w:sz w:val="17"/>
          <w:lang w:val="fr-FR"/>
        </w:rPr>
        <w:t>les zombies, pillaient les armes, etc</w:t>
      </w:r>
      <w:r w:rsidRPr="00AB1680">
        <w:rPr>
          <w:i/>
          <w:color w:val="878782"/>
          <w:w w:val="105"/>
          <w:sz w:val="17"/>
          <w:lang w:val="fr-FR"/>
        </w:rPr>
        <w:t xml:space="preserve">. </w:t>
      </w:r>
      <w:r w:rsidRPr="00AB1680">
        <w:rPr>
          <w:i/>
          <w:color w:val="747270"/>
          <w:w w:val="105"/>
          <w:sz w:val="17"/>
          <w:lang w:val="fr-FR"/>
        </w:rPr>
        <w:t xml:space="preserve">Nous </w:t>
      </w:r>
      <w:r w:rsidRPr="00AB1680">
        <w:rPr>
          <w:i/>
          <w:color w:val="666262"/>
          <w:w w:val="105"/>
          <w:sz w:val="17"/>
          <w:lang w:val="fr-FR"/>
        </w:rPr>
        <w:t xml:space="preserve">nous </w:t>
      </w:r>
      <w:r w:rsidRPr="00AB1680">
        <w:rPr>
          <w:i/>
          <w:color w:val="747270"/>
          <w:w w:val="105"/>
          <w:sz w:val="17"/>
          <w:lang w:val="fr-FR"/>
        </w:rPr>
        <w:t xml:space="preserve">sommes </w:t>
      </w:r>
      <w:r w:rsidRPr="00AB1680">
        <w:rPr>
          <w:i/>
          <w:color w:val="666262"/>
          <w:w w:val="105"/>
          <w:sz w:val="17"/>
          <w:lang w:val="fr-FR"/>
        </w:rPr>
        <w:t>dit qu'il</w:t>
      </w:r>
      <w:r w:rsidRPr="00AB1680">
        <w:rPr>
          <w:i/>
          <w:color w:val="666262"/>
          <w:spacing w:val="-7"/>
          <w:w w:val="105"/>
          <w:sz w:val="17"/>
          <w:lang w:val="fr-FR"/>
        </w:rPr>
        <w:t xml:space="preserve"> </w:t>
      </w:r>
      <w:r w:rsidRPr="00AB1680">
        <w:rPr>
          <w:rFonts w:ascii="Arial" w:hAnsi="Arial"/>
          <w:i/>
          <w:color w:val="666262"/>
          <w:w w:val="105"/>
          <w:sz w:val="16"/>
          <w:lang w:val="fr-FR"/>
        </w:rPr>
        <w:t xml:space="preserve">y </w:t>
      </w:r>
      <w:r w:rsidRPr="00AB1680">
        <w:rPr>
          <w:i/>
          <w:color w:val="666262"/>
          <w:w w:val="105"/>
          <w:sz w:val="17"/>
          <w:lang w:val="fr-FR"/>
        </w:rPr>
        <w:t>avait derrière tout cela une</w:t>
      </w:r>
      <w:r w:rsidRPr="00AB1680">
        <w:rPr>
          <w:i/>
          <w:color w:val="666262"/>
          <w:spacing w:val="40"/>
          <w:w w:val="105"/>
          <w:sz w:val="17"/>
          <w:lang w:val="fr-FR"/>
        </w:rPr>
        <w:t xml:space="preserve"> </w:t>
      </w:r>
      <w:r w:rsidRPr="00AB1680">
        <w:rPr>
          <w:i/>
          <w:color w:val="666262"/>
          <w:w w:val="105"/>
          <w:sz w:val="17"/>
          <w:lang w:val="fr-FR"/>
        </w:rPr>
        <w:t xml:space="preserve">philosophie </w:t>
      </w:r>
      <w:r w:rsidRPr="00AB1680">
        <w:rPr>
          <w:i/>
          <w:color w:val="747270"/>
          <w:w w:val="105"/>
          <w:sz w:val="17"/>
          <w:lang w:val="fr-FR"/>
        </w:rPr>
        <w:t xml:space="preserve">effrayante, </w:t>
      </w:r>
      <w:r w:rsidRPr="00AB1680">
        <w:rPr>
          <w:i/>
          <w:color w:val="666262"/>
          <w:w w:val="105"/>
          <w:sz w:val="17"/>
          <w:lang w:val="fr-FR"/>
        </w:rPr>
        <w:t>avec une</w:t>
      </w:r>
      <w:r w:rsidRPr="00AB1680">
        <w:rPr>
          <w:i/>
          <w:color w:val="666262"/>
          <w:spacing w:val="40"/>
          <w:w w:val="105"/>
          <w:sz w:val="17"/>
          <w:lang w:val="fr-FR"/>
        </w:rPr>
        <w:t xml:space="preserve"> </w:t>
      </w:r>
      <w:r w:rsidRPr="00AB1680">
        <w:rPr>
          <w:i/>
          <w:color w:val="666262"/>
          <w:w w:val="105"/>
          <w:sz w:val="17"/>
          <w:lang w:val="fr-FR"/>
        </w:rPr>
        <w:t>humanité et une sous­</w:t>
      </w:r>
      <w:r w:rsidRPr="00AB1680">
        <w:rPr>
          <w:i/>
          <w:color w:val="666262"/>
          <w:spacing w:val="40"/>
          <w:w w:val="105"/>
          <w:sz w:val="17"/>
          <w:lang w:val="fr-FR"/>
        </w:rPr>
        <w:t xml:space="preserve"> </w:t>
      </w:r>
      <w:r w:rsidRPr="00AB1680">
        <w:rPr>
          <w:i/>
          <w:color w:val="666262"/>
          <w:w w:val="105"/>
          <w:sz w:val="17"/>
          <w:lang w:val="fr-FR"/>
        </w:rPr>
        <w:t>humanité. Avec cette joie de tuer son semblable, de tuer les sous­ hommes,</w:t>
      </w:r>
      <w:r w:rsidRPr="00AB1680">
        <w:rPr>
          <w:i/>
          <w:color w:val="666262"/>
          <w:spacing w:val="-12"/>
          <w:w w:val="105"/>
          <w:sz w:val="17"/>
          <w:lang w:val="fr-FR"/>
        </w:rPr>
        <w:t xml:space="preserve"> </w:t>
      </w:r>
      <w:r w:rsidRPr="00AB1680">
        <w:rPr>
          <w:i/>
          <w:color w:val="666262"/>
          <w:w w:val="105"/>
          <w:sz w:val="17"/>
          <w:lang w:val="fr-FR"/>
        </w:rPr>
        <w:t>nous</w:t>
      </w:r>
      <w:r w:rsidRPr="00AB1680">
        <w:rPr>
          <w:i/>
          <w:color w:val="666262"/>
          <w:spacing w:val="-7"/>
          <w:w w:val="105"/>
          <w:sz w:val="17"/>
          <w:lang w:val="fr-FR"/>
        </w:rPr>
        <w:t xml:space="preserve"> </w:t>
      </w:r>
      <w:r w:rsidRPr="00AB1680">
        <w:rPr>
          <w:i/>
          <w:color w:val="747270"/>
          <w:w w:val="105"/>
          <w:sz w:val="17"/>
          <w:lang w:val="fr-FR"/>
        </w:rPr>
        <w:t>étions</w:t>
      </w:r>
      <w:r w:rsidRPr="00AB1680">
        <w:rPr>
          <w:i/>
          <w:color w:val="747270"/>
          <w:spacing w:val="-12"/>
          <w:w w:val="105"/>
          <w:sz w:val="17"/>
          <w:lang w:val="fr-FR"/>
        </w:rPr>
        <w:t xml:space="preserve"> </w:t>
      </w:r>
      <w:r w:rsidRPr="00AB1680">
        <w:rPr>
          <w:i/>
          <w:color w:val="666262"/>
          <w:w w:val="105"/>
          <w:sz w:val="17"/>
          <w:lang w:val="fr-FR"/>
        </w:rPr>
        <w:t>proprement face</w:t>
      </w:r>
      <w:r w:rsidRPr="00AB1680">
        <w:rPr>
          <w:i/>
          <w:color w:val="666262"/>
          <w:spacing w:val="-12"/>
          <w:w w:val="105"/>
          <w:sz w:val="17"/>
          <w:lang w:val="fr-FR"/>
        </w:rPr>
        <w:t xml:space="preserve"> </w:t>
      </w:r>
      <w:r w:rsidRPr="00AB1680">
        <w:rPr>
          <w:i/>
          <w:color w:val="666262"/>
          <w:w w:val="105"/>
          <w:sz w:val="17"/>
          <w:lang w:val="fr-FR"/>
        </w:rPr>
        <w:t>aux</w:t>
      </w:r>
      <w:r w:rsidRPr="00AB1680">
        <w:rPr>
          <w:i/>
          <w:color w:val="666262"/>
          <w:spacing w:val="-11"/>
          <w:w w:val="105"/>
          <w:sz w:val="17"/>
          <w:lang w:val="fr-FR"/>
        </w:rPr>
        <w:t xml:space="preserve"> </w:t>
      </w:r>
      <w:r w:rsidRPr="00AB1680">
        <w:rPr>
          <w:i/>
          <w:color w:val="666262"/>
          <w:w w:val="105"/>
          <w:sz w:val="17"/>
          <w:lang w:val="fr-FR"/>
        </w:rPr>
        <w:t>racines</w:t>
      </w:r>
      <w:r w:rsidRPr="00AB1680">
        <w:rPr>
          <w:i/>
          <w:color w:val="666262"/>
          <w:spacing w:val="-7"/>
          <w:w w:val="105"/>
          <w:sz w:val="17"/>
          <w:lang w:val="fr-FR"/>
        </w:rPr>
        <w:t xml:space="preserve"> </w:t>
      </w:r>
      <w:r w:rsidRPr="00AB1680">
        <w:rPr>
          <w:i/>
          <w:color w:val="666262"/>
          <w:w w:val="105"/>
          <w:sz w:val="17"/>
          <w:lang w:val="fr-FR"/>
        </w:rPr>
        <w:t>de</w:t>
      </w:r>
      <w:r w:rsidRPr="00AB1680">
        <w:rPr>
          <w:i/>
          <w:color w:val="666262"/>
          <w:spacing w:val="-9"/>
          <w:w w:val="105"/>
          <w:sz w:val="17"/>
          <w:lang w:val="fr-FR"/>
        </w:rPr>
        <w:t xml:space="preserve"> </w:t>
      </w:r>
      <w:r w:rsidRPr="00AB1680">
        <w:rPr>
          <w:i/>
          <w:color w:val="666262"/>
          <w:w w:val="105"/>
          <w:sz w:val="17"/>
          <w:lang w:val="fr-FR"/>
        </w:rPr>
        <w:t>l'idéologie nazie. Laisser donc cette idéo</w:t>
      </w:r>
      <w:r w:rsidRPr="00AB1680">
        <w:rPr>
          <w:i/>
          <w:color w:val="666262"/>
          <w:w w:val="105"/>
          <w:sz w:val="17"/>
          <w:lang w:val="fr-FR"/>
        </w:rPr>
        <w:t xml:space="preserve">logie pour les adolescents qui sont déjà naturellement prédisposés nous a paru très </w:t>
      </w:r>
      <w:r w:rsidRPr="00AB1680">
        <w:rPr>
          <w:i/>
          <w:color w:val="747270"/>
          <w:w w:val="105"/>
          <w:sz w:val="17"/>
          <w:lang w:val="fr-FR"/>
        </w:rPr>
        <w:t>embêtant</w:t>
      </w:r>
      <w:r w:rsidRPr="00AB1680">
        <w:rPr>
          <w:rFonts w:ascii="Arial" w:hAnsi="Arial"/>
          <w:i/>
          <w:color w:val="747270"/>
          <w:w w:val="105"/>
          <w:sz w:val="17"/>
          <w:vertAlign w:val="superscript"/>
          <w:lang w:val="fr-FR"/>
        </w:rPr>
        <w:t>2</w:t>
      </w:r>
      <w:r w:rsidRPr="00AB1680">
        <w:rPr>
          <w:rFonts w:ascii="Arial" w:hAnsi="Arial"/>
          <w:i/>
          <w:color w:val="747270"/>
          <w:w w:val="105"/>
          <w:sz w:val="13"/>
          <w:lang w:val="fr-FR"/>
        </w:rPr>
        <w:t>.</w:t>
      </w:r>
    </w:p>
    <w:p w14:paraId="5A0836C3" w14:textId="77777777" w:rsidR="001C7B19" w:rsidRPr="00AB1680" w:rsidRDefault="00A84B16">
      <w:pPr>
        <w:pStyle w:val="Corpsdetexte"/>
        <w:spacing w:before="144" w:line="283" w:lineRule="auto"/>
        <w:ind w:left="210" w:right="931" w:firstLine="284"/>
        <w:jc w:val="both"/>
        <w:rPr>
          <w:lang w:val="fr-FR"/>
        </w:rPr>
      </w:pPr>
      <w:r w:rsidRPr="00AB1680">
        <w:rPr>
          <w:i/>
          <w:color w:val="544F50"/>
          <w:w w:val="105"/>
          <w:lang w:val="fr-FR"/>
        </w:rPr>
        <w:t xml:space="preserve">Zombie </w:t>
      </w:r>
      <w:r w:rsidRPr="00AB1680">
        <w:rPr>
          <w:color w:val="666262"/>
          <w:w w:val="105"/>
          <w:lang w:val="fr-FR"/>
        </w:rPr>
        <w:t xml:space="preserve">n'a donc pas été interdit pour </w:t>
      </w:r>
      <w:r w:rsidRPr="00AB1680">
        <w:rPr>
          <w:color w:val="747270"/>
          <w:w w:val="105"/>
          <w:sz w:val="14"/>
          <w:lang w:val="fr-FR"/>
        </w:rPr>
        <w:t xml:space="preserve">« </w:t>
      </w:r>
      <w:r w:rsidRPr="00AB1680">
        <w:rPr>
          <w:color w:val="666262"/>
          <w:w w:val="105"/>
          <w:lang w:val="fr-FR"/>
        </w:rPr>
        <w:t xml:space="preserve">incitation </w:t>
      </w:r>
      <w:r w:rsidRPr="00AB1680">
        <w:rPr>
          <w:color w:val="544F50"/>
          <w:w w:val="105"/>
          <w:lang w:val="fr-FR"/>
        </w:rPr>
        <w:t xml:space="preserve">au pillage des </w:t>
      </w:r>
      <w:r w:rsidRPr="00AB1680">
        <w:rPr>
          <w:color w:val="666262"/>
          <w:w w:val="105"/>
          <w:lang w:val="fr-FR"/>
        </w:rPr>
        <w:t>supermarchés», comme certains articles ont</w:t>
      </w:r>
      <w:r w:rsidRPr="00AB1680">
        <w:rPr>
          <w:color w:val="666262"/>
          <w:spacing w:val="40"/>
          <w:w w:val="105"/>
          <w:lang w:val="fr-FR"/>
        </w:rPr>
        <w:t xml:space="preserve"> </w:t>
      </w:r>
      <w:r w:rsidRPr="00AB1680">
        <w:rPr>
          <w:color w:val="666262"/>
          <w:w w:val="105"/>
          <w:lang w:val="fr-FR"/>
        </w:rPr>
        <w:t xml:space="preserve">pu l'affirmer, </w:t>
      </w:r>
      <w:r w:rsidRPr="00AB1680">
        <w:rPr>
          <w:color w:val="544F50"/>
          <w:w w:val="105"/>
          <w:lang w:val="fr-FR"/>
        </w:rPr>
        <w:t xml:space="preserve">mais </w:t>
      </w:r>
      <w:r w:rsidRPr="00AB1680">
        <w:rPr>
          <w:color w:val="666262"/>
          <w:w w:val="105"/>
          <w:sz w:val="18"/>
          <w:lang w:val="fr-FR"/>
        </w:rPr>
        <w:t xml:space="preserve">à </w:t>
      </w:r>
      <w:r w:rsidRPr="00AB1680">
        <w:rPr>
          <w:color w:val="666262"/>
          <w:w w:val="105"/>
          <w:lang w:val="fr-FR"/>
        </w:rPr>
        <w:t>partir</w:t>
      </w:r>
      <w:r w:rsidRPr="00AB1680">
        <w:rPr>
          <w:color w:val="666262"/>
          <w:spacing w:val="40"/>
          <w:w w:val="105"/>
          <w:lang w:val="fr-FR"/>
        </w:rPr>
        <w:t xml:space="preserve"> </w:t>
      </w:r>
      <w:r w:rsidRPr="00AB1680">
        <w:rPr>
          <w:color w:val="666262"/>
          <w:w w:val="105"/>
          <w:lang w:val="fr-FR"/>
        </w:rPr>
        <w:t>d'une lecture</w:t>
      </w:r>
      <w:r w:rsidRPr="00AB1680">
        <w:rPr>
          <w:color w:val="666262"/>
          <w:spacing w:val="40"/>
          <w:w w:val="105"/>
          <w:lang w:val="fr-FR"/>
        </w:rPr>
        <w:t xml:space="preserve"> </w:t>
      </w:r>
      <w:r w:rsidRPr="00AB1680">
        <w:rPr>
          <w:color w:val="666262"/>
          <w:w w:val="105"/>
          <w:lang w:val="fr-FR"/>
        </w:rPr>
        <w:t>politique du film, aussi</w:t>
      </w:r>
      <w:r w:rsidRPr="00AB1680">
        <w:rPr>
          <w:color w:val="666262"/>
          <w:spacing w:val="40"/>
          <w:w w:val="105"/>
          <w:lang w:val="fr-FR"/>
        </w:rPr>
        <w:t xml:space="preserve"> </w:t>
      </w:r>
      <w:r w:rsidRPr="00AB1680">
        <w:rPr>
          <w:color w:val="666262"/>
          <w:w w:val="105"/>
          <w:lang w:val="fr-FR"/>
        </w:rPr>
        <w:t>aberrante</w:t>
      </w:r>
      <w:r w:rsidRPr="00AB1680">
        <w:rPr>
          <w:color w:val="666262"/>
          <w:spacing w:val="40"/>
          <w:w w:val="105"/>
          <w:lang w:val="fr-FR"/>
        </w:rPr>
        <w:t xml:space="preserve"> </w:t>
      </w:r>
      <w:r w:rsidRPr="00AB1680">
        <w:rPr>
          <w:color w:val="666262"/>
          <w:w w:val="105"/>
          <w:lang w:val="fr-FR"/>
        </w:rPr>
        <w:t xml:space="preserve">soit-elle. </w:t>
      </w:r>
      <w:r w:rsidRPr="00AB1680">
        <w:rPr>
          <w:color w:val="544F50"/>
          <w:w w:val="105"/>
          <w:lang w:val="fr-FR"/>
        </w:rPr>
        <w:t xml:space="preserve">Il </w:t>
      </w:r>
      <w:r w:rsidRPr="00AB1680">
        <w:rPr>
          <w:color w:val="666262"/>
          <w:w w:val="105"/>
          <w:lang w:val="fr-FR"/>
        </w:rPr>
        <w:t xml:space="preserve">s'agit moins d'une absurdité comme la censure en a </w:t>
      </w:r>
      <w:r w:rsidRPr="00AB1680">
        <w:rPr>
          <w:color w:val="544F50"/>
          <w:w w:val="105"/>
          <w:lang w:val="fr-FR"/>
        </w:rPr>
        <w:t xml:space="preserve">le </w:t>
      </w:r>
      <w:r w:rsidRPr="00AB1680">
        <w:rPr>
          <w:color w:val="666262"/>
          <w:w w:val="105"/>
          <w:lang w:val="fr-FR"/>
        </w:rPr>
        <w:t xml:space="preserve">secret que de </w:t>
      </w:r>
      <w:r w:rsidRPr="00AB1680">
        <w:rPr>
          <w:color w:val="544F50"/>
          <w:w w:val="105"/>
          <w:lang w:val="fr-FR"/>
        </w:rPr>
        <w:t>l</w:t>
      </w:r>
      <w:r w:rsidRPr="00AB1680">
        <w:rPr>
          <w:color w:val="747270"/>
          <w:w w:val="105"/>
          <w:lang w:val="fr-FR"/>
        </w:rPr>
        <w:t xml:space="preserve">'expression </w:t>
      </w:r>
      <w:r w:rsidRPr="00AB1680">
        <w:rPr>
          <w:color w:val="666262"/>
          <w:w w:val="105"/>
          <w:lang w:val="fr-FR"/>
        </w:rPr>
        <w:t>d'une interprétation idéologique. Paradoxalement, en dépit d'un invraisemblable</w:t>
      </w:r>
      <w:r w:rsidRPr="00AB1680">
        <w:rPr>
          <w:color w:val="666262"/>
          <w:spacing w:val="-8"/>
          <w:w w:val="105"/>
          <w:lang w:val="fr-FR"/>
        </w:rPr>
        <w:t xml:space="preserve"> </w:t>
      </w:r>
      <w:r w:rsidRPr="00AB1680">
        <w:rPr>
          <w:color w:val="666262"/>
          <w:w w:val="105"/>
          <w:lang w:val="fr-FR"/>
        </w:rPr>
        <w:t>contresens</w:t>
      </w:r>
      <w:r w:rsidRPr="00AB1680">
        <w:rPr>
          <w:rFonts w:ascii="Arial" w:hAnsi="Arial"/>
          <w:color w:val="666262"/>
          <w:w w:val="105"/>
          <w:position w:val="6"/>
          <w:sz w:val="13"/>
          <w:lang w:val="fr-FR"/>
        </w:rPr>
        <w:t xml:space="preserve">3 </w:t>
      </w:r>
      <w:r w:rsidRPr="00AB1680">
        <w:rPr>
          <w:color w:val="666262"/>
          <w:w w:val="105"/>
          <w:lang w:val="fr-FR"/>
        </w:rPr>
        <w:t>sur les intentions de Romero,</w:t>
      </w:r>
      <w:r w:rsidRPr="00AB1680">
        <w:rPr>
          <w:color w:val="666262"/>
          <w:spacing w:val="40"/>
          <w:w w:val="105"/>
          <w:lang w:val="fr-FR"/>
        </w:rPr>
        <w:t xml:space="preserve"> </w:t>
      </w:r>
      <w:r w:rsidRPr="00AB1680">
        <w:rPr>
          <w:color w:val="666262"/>
          <w:w w:val="105"/>
          <w:lang w:val="fr-FR"/>
        </w:rPr>
        <w:t>la c</w:t>
      </w:r>
      <w:r w:rsidRPr="00AB1680">
        <w:rPr>
          <w:color w:val="666262"/>
          <w:w w:val="105"/>
          <w:lang w:val="fr-FR"/>
        </w:rPr>
        <w:t xml:space="preserve">ommission de contrôle accorde </w:t>
      </w:r>
      <w:r w:rsidRPr="00AB1680">
        <w:rPr>
          <w:color w:val="666262"/>
          <w:w w:val="105"/>
          <w:sz w:val="18"/>
          <w:lang w:val="fr-FR"/>
        </w:rPr>
        <w:t xml:space="preserve">à </w:t>
      </w:r>
      <w:r w:rsidRPr="00AB1680">
        <w:rPr>
          <w:i/>
          <w:color w:val="666262"/>
          <w:w w:val="105"/>
          <w:lang w:val="fr-FR"/>
        </w:rPr>
        <w:t xml:space="preserve">Zombie </w:t>
      </w:r>
      <w:r w:rsidRPr="00AB1680">
        <w:rPr>
          <w:color w:val="544F50"/>
          <w:w w:val="105"/>
          <w:lang w:val="fr-FR"/>
        </w:rPr>
        <w:t xml:space="preserve">le </w:t>
      </w:r>
      <w:r w:rsidRPr="00AB1680">
        <w:rPr>
          <w:color w:val="666262"/>
          <w:w w:val="105"/>
          <w:lang w:val="fr-FR"/>
        </w:rPr>
        <w:t>statu</w:t>
      </w:r>
      <w:r w:rsidRPr="00AB1680">
        <w:rPr>
          <w:color w:val="463F42"/>
          <w:w w:val="105"/>
          <w:lang w:val="fr-FR"/>
        </w:rPr>
        <w:t xml:space="preserve">t </w:t>
      </w:r>
      <w:r w:rsidRPr="00AB1680">
        <w:rPr>
          <w:color w:val="666262"/>
          <w:w w:val="105"/>
          <w:lang w:val="fr-FR"/>
        </w:rPr>
        <w:t xml:space="preserve">d'œuvre </w:t>
      </w:r>
      <w:r w:rsidRPr="00AB1680">
        <w:rPr>
          <w:color w:val="544F50"/>
          <w:w w:val="105"/>
          <w:lang w:val="fr-FR"/>
        </w:rPr>
        <w:t xml:space="preserve">politique, </w:t>
      </w:r>
      <w:r w:rsidRPr="00AB1680">
        <w:rPr>
          <w:i/>
          <w:color w:val="666262"/>
          <w:w w:val="105"/>
          <w:lang w:val="fr-FR"/>
        </w:rPr>
        <w:t xml:space="preserve">a </w:t>
      </w:r>
      <w:r w:rsidRPr="00AB1680">
        <w:rPr>
          <w:i/>
          <w:color w:val="747270"/>
          <w:w w:val="105"/>
          <w:lang w:val="fr-FR"/>
        </w:rPr>
        <w:t xml:space="preserve">contrario </w:t>
      </w:r>
      <w:r w:rsidRPr="00AB1680">
        <w:rPr>
          <w:color w:val="666262"/>
          <w:w w:val="105"/>
          <w:lang w:val="fr-FR"/>
        </w:rPr>
        <w:t>de</w:t>
      </w:r>
      <w:r w:rsidRPr="00AB1680">
        <w:rPr>
          <w:color w:val="666262"/>
          <w:spacing w:val="-3"/>
          <w:w w:val="105"/>
          <w:lang w:val="fr-FR"/>
        </w:rPr>
        <w:t xml:space="preserve"> </w:t>
      </w:r>
      <w:r w:rsidRPr="00AB1680">
        <w:rPr>
          <w:color w:val="666262"/>
          <w:w w:val="105"/>
          <w:lang w:val="fr-FR"/>
        </w:rPr>
        <w:t>la majorité de la presse.</w:t>
      </w:r>
    </w:p>
    <w:p w14:paraId="0829B6D4" w14:textId="77777777" w:rsidR="001C7B19" w:rsidRPr="00AB1680" w:rsidRDefault="00A84B16">
      <w:pPr>
        <w:pStyle w:val="Corpsdetexte"/>
        <w:spacing w:before="44" w:line="285" w:lineRule="auto"/>
        <w:ind w:left="207" w:right="941" w:firstLine="285"/>
        <w:jc w:val="both"/>
        <w:rPr>
          <w:lang w:val="fr-FR"/>
        </w:rPr>
      </w:pPr>
      <w:r w:rsidRPr="00AB1680">
        <w:rPr>
          <w:color w:val="666262"/>
          <w:w w:val="105"/>
          <w:sz w:val="17"/>
          <w:lang w:val="fr-FR"/>
        </w:rPr>
        <w:t xml:space="preserve">À </w:t>
      </w:r>
      <w:r w:rsidRPr="00AB1680">
        <w:rPr>
          <w:color w:val="666262"/>
          <w:w w:val="105"/>
          <w:lang w:val="fr-FR"/>
        </w:rPr>
        <w:t xml:space="preserve">travers un raisonnement </w:t>
      </w:r>
      <w:r w:rsidRPr="00AB1680">
        <w:rPr>
          <w:color w:val="666262"/>
          <w:w w:val="105"/>
          <w:sz w:val="18"/>
          <w:lang w:val="fr-FR"/>
        </w:rPr>
        <w:t xml:space="preserve">à </w:t>
      </w:r>
      <w:r w:rsidRPr="00AB1680">
        <w:rPr>
          <w:color w:val="666262"/>
          <w:w w:val="105"/>
          <w:lang w:val="fr-FR"/>
        </w:rPr>
        <w:t>l'envers, les motifs de l'interdiction fonctionnent en fait comme un contre-feu</w:t>
      </w:r>
      <w:r w:rsidRPr="00AB1680">
        <w:rPr>
          <w:color w:val="666262"/>
          <w:spacing w:val="35"/>
          <w:w w:val="105"/>
          <w:lang w:val="fr-FR"/>
        </w:rPr>
        <w:t xml:space="preserve"> </w:t>
      </w:r>
      <w:r w:rsidRPr="00AB1680">
        <w:rPr>
          <w:color w:val="666262"/>
          <w:w w:val="105"/>
          <w:lang w:val="fr-FR"/>
        </w:rPr>
        <w:t>au point</w:t>
      </w:r>
      <w:r w:rsidRPr="00AB1680">
        <w:rPr>
          <w:color w:val="666262"/>
          <w:w w:val="105"/>
          <w:lang w:val="fr-FR"/>
        </w:rPr>
        <w:t xml:space="preserve"> de vue exprimé </w:t>
      </w:r>
      <w:r w:rsidRPr="00AB1680">
        <w:rPr>
          <w:color w:val="544F50"/>
          <w:w w:val="105"/>
          <w:lang w:val="fr-FR"/>
        </w:rPr>
        <w:t>par</w:t>
      </w:r>
      <w:r w:rsidRPr="00AB1680">
        <w:rPr>
          <w:color w:val="544F50"/>
          <w:spacing w:val="45"/>
          <w:w w:val="105"/>
          <w:lang w:val="fr-FR"/>
        </w:rPr>
        <w:t xml:space="preserve"> </w:t>
      </w:r>
      <w:r w:rsidRPr="00AB1680">
        <w:rPr>
          <w:color w:val="666262"/>
          <w:w w:val="105"/>
          <w:lang w:val="fr-FR"/>
        </w:rPr>
        <w:t>Romero.</w:t>
      </w:r>
      <w:r w:rsidRPr="00AB1680">
        <w:rPr>
          <w:color w:val="666262"/>
          <w:spacing w:val="42"/>
          <w:w w:val="105"/>
          <w:lang w:val="fr-FR"/>
        </w:rPr>
        <w:t xml:space="preserve"> </w:t>
      </w:r>
      <w:r w:rsidRPr="00AB1680">
        <w:rPr>
          <w:color w:val="666262"/>
          <w:w w:val="105"/>
          <w:lang w:val="fr-FR"/>
        </w:rPr>
        <w:t>Les</w:t>
      </w:r>
      <w:r w:rsidRPr="00AB1680">
        <w:rPr>
          <w:color w:val="666262"/>
          <w:spacing w:val="42"/>
          <w:w w:val="105"/>
          <w:lang w:val="fr-FR"/>
        </w:rPr>
        <w:t xml:space="preserve"> </w:t>
      </w:r>
      <w:r w:rsidRPr="00AB1680">
        <w:rPr>
          <w:color w:val="666262"/>
          <w:w w:val="105"/>
          <w:lang w:val="fr-FR"/>
        </w:rPr>
        <w:t>propos</w:t>
      </w:r>
      <w:r w:rsidRPr="00AB1680">
        <w:rPr>
          <w:color w:val="666262"/>
          <w:spacing w:val="47"/>
          <w:w w:val="105"/>
          <w:lang w:val="fr-FR"/>
        </w:rPr>
        <w:t xml:space="preserve"> </w:t>
      </w:r>
      <w:r w:rsidRPr="00AB1680">
        <w:rPr>
          <w:color w:val="666262"/>
          <w:w w:val="105"/>
          <w:lang w:val="fr-FR"/>
        </w:rPr>
        <w:t>de</w:t>
      </w:r>
      <w:r w:rsidRPr="00AB1680">
        <w:rPr>
          <w:color w:val="666262"/>
          <w:spacing w:val="34"/>
          <w:w w:val="105"/>
          <w:lang w:val="fr-FR"/>
        </w:rPr>
        <w:t xml:space="preserve"> </w:t>
      </w:r>
      <w:r w:rsidRPr="00AB1680">
        <w:rPr>
          <w:color w:val="666262"/>
          <w:w w:val="105"/>
          <w:lang w:val="fr-FR"/>
        </w:rPr>
        <w:t>la</w:t>
      </w:r>
      <w:r w:rsidRPr="00AB1680">
        <w:rPr>
          <w:color w:val="666262"/>
          <w:spacing w:val="34"/>
          <w:w w:val="105"/>
          <w:lang w:val="fr-FR"/>
        </w:rPr>
        <w:t xml:space="preserve"> </w:t>
      </w:r>
      <w:r w:rsidRPr="00AB1680">
        <w:rPr>
          <w:color w:val="666262"/>
          <w:w w:val="105"/>
          <w:lang w:val="fr-FR"/>
        </w:rPr>
        <w:t>commission</w:t>
      </w:r>
      <w:r w:rsidRPr="00AB1680">
        <w:rPr>
          <w:color w:val="666262"/>
          <w:spacing w:val="59"/>
          <w:w w:val="105"/>
          <w:lang w:val="fr-FR"/>
        </w:rPr>
        <w:t xml:space="preserve"> </w:t>
      </w:r>
      <w:r w:rsidRPr="00AB1680">
        <w:rPr>
          <w:color w:val="666262"/>
          <w:w w:val="105"/>
          <w:lang w:val="fr-FR"/>
        </w:rPr>
        <w:t>trahissent</w:t>
      </w:r>
      <w:r w:rsidRPr="00AB1680">
        <w:rPr>
          <w:color w:val="666262"/>
          <w:spacing w:val="50"/>
          <w:w w:val="105"/>
          <w:lang w:val="fr-FR"/>
        </w:rPr>
        <w:t xml:space="preserve"> </w:t>
      </w:r>
      <w:r w:rsidRPr="00AB1680">
        <w:rPr>
          <w:color w:val="666262"/>
          <w:w w:val="105"/>
          <w:lang w:val="fr-FR"/>
        </w:rPr>
        <w:t>le</w:t>
      </w:r>
      <w:r w:rsidRPr="00AB1680">
        <w:rPr>
          <w:color w:val="666262"/>
          <w:spacing w:val="29"/>
          <w:w w:val="105"/>
          <w:lang w:val="fr-FR"/>
        </w:rPr>
        <w:t xml:space="preserve"> </w:t>
      </w:r>
      <w:r w:rsidRPr="00AB1680">
        <w:rPr>
          <w:color w:val="666262"/>
          <w:w w:val="105"/>
          <w:lang w:val="fr-FR"/>
        </w:rPr>
        <w:t>souci</w:t>
      </w:r>
      <w:r w:rsidRPr="00AB1680">
        <w:rPr>
          <w:color w:val="666262"/>
          <w:spacing w:val="50"/>
          <w:w w:val="105"/>
          <w:lang w:val="fr-FR"/>
        </w:rPr>
        <w:t xml:space="preserve"> </w:t>
      </w:r>
      <w:r w:rsidRPr="00AB1680">
        <w:rPr>
          <w:color w:val="666262"/>
          <w:spacing w:val="-5"/>
          <w:w w:val="105"/>
          <w:lang w:val="fr-FR"/>
        </w:rPr>
        <w:t>de</w:t>
      </w:r>
    </w:p>
    <w:p w14:paraId="43578A47" w14:textId="77777777" w:rsidR="001C7B19" w:rsidRPr="00AB1680" w:rsidRDefault="001C7B19">
      <w:pPr>
        <w:pStyle w:val="Corpsdetexte"/>
        <w:rPr>
          <w:sz w:val="20"/>
          <w:lang w:val="fr-FR"/>
        </w:rPr>
      </w:pPr>
    </w:p>
    <w:p w14:paraId="1060A687" w14:textId="1B645173" w:rsidR="001C7B19" w:rsidRPr="00AB1680" w:rsidRDefault="00AB1680">
      <w:pPr>
        <w:pStyle w:val="Corpsdetexte"/>
        <w:spacing w:before="3"/>
        <w:rPr>
          <w:sz w:val="11"/>
          <w:lang w:val="fr-FR"/>
        </w:rPr>
      </w:pPr>
      <w:r w:rsidRPr="00AB1680">
        <w:rPr>
          <w:noProof/>
          <w:lang w:val="fr-FR"/>
        </w:rPr>
        <mc:AlternateContent>
          <mc:Choice Requires="wps">
            <w:drawing>
              <wp:anchor distT="0" distB="0" distL="0" distR="0" simplePos="0" relativeHeight="487767040" behindDoc="1" locked="0" layoutInCell="1" allowOverlap="1" wp14:anchorId="5AA27855" wp14:editId="6CE1541A">
                <wp:simplePos x="0" y="0"/>
                <wp:positionH relativeFrom="page">
                  <wp:posOffset>403225</wp:posOffset>
                </wp:positionH>
                <wp:positionV relativeFrom="paragraph">
                  <wp:posOffset>97790</wp:posOffset>
                </wp:positionV>
                <wp:extent cx="1797685" cy="1270"/>
                <wp:effectExtent l="0" t="0" r="0" b="0"/>
                <wp:wrapTopAndBottom/>
                <wp:docPr id="302"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35 635"/>
                            <a:gd name="T1" fmla="*/ T0 w 2831"/>
                            <a:gd name="T2" fmla="+- 0 3466 63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D3201" id="docshape381" o:spid="_x0000_s1026" style="position:absolute;margin-left:31.75pt;margin-top:7.7pt;width:141.55pt;height:.1pt;z-index:-155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" path="m,l2831,e" filled="f" strokeweight=".16967mm">
                <v:path arrowok="t" o:connecttype="custom" o:connectlocs="0,0;1797685,0" o:connectangles="0,0"/>
                <w10:wrap type="topAndBottom" anchorx="page"/>
              </v:shape>
            </w:pict>
          </mc:Fallback>
        </mc:AlternateContent>
      </w:r>
    </w:p>
    <w:p w14:paraId="66E14FA0" w14:textId="77777777" w:rsidR="001C7B19" w:rsidRPr="00AB1680" w:rsidRDefault="00A84B16">
      <w:pPr>
        <w:pStyle w:val="Paragraphedeliste"/>
        <w:numPr>
          <w:ilvl w:val="0"/>
          <w:numId w:val="10"/>
        </w:numPr>
        <w:tabs>
          <w:tab w:val="left" w:pos="487"/>
        </w:tabs>
        <w:spacing w:before="96" w:line="216" w:lineRule="exact"/>
        <w:ind w:right="951" w:hanging="272"/>
        <w:jc w:val="both"/>
        <w:rPr>
          <w:color w:val="666262"/>
          <w:sz w:val="16"/>
          <w:lang w:val="fr-FR"/>
        </w:rPr>
      </w:pPr>
      <w:r w:rsidRPr="00AB1680">
        <w:rPr>
          <w:color w:val="666262"/>
          <w:w w:val="105"/>
          <w:sz w:val="15"/>
          <w:lang w:val="fr-FR"/>
        </w:rPr>
        <w:t>Dans</w:t>
      </w:r>
      <w:r w:rsidRPr="00AB1680">
        <w:rPr>
          <w:color w:val="666262"/>
          <w:spacing w:val="40"/>
          <w:w w:val="105"/>
          <w:sz w:val="15"/>
          <w:lang w:val="fr-FR"/>
        </w:rPr>
        <w:t xml:space="preserve"> </w:t>
      </w:r>
      <w:r w:rsidRPr="00AB1680">
        <w:rPr>
          <w:color w:val="666262"/>
          <w:w w:val="105"/>
          <w:sz w:val="15"/>
          <w:lang w:val="fr-FR"/>
        </w:rPr>
        <w:t>les</w:t>
      </w:r>
      <w:r w:rsidRPr="00AB1680">
        <w:rPr>
          <w:color w:val="666262"/>
          <w:spacing w:val="40"/>
          <w:w w:val="105"/>
          <w:sz w:val="15"/>
          <w:lang w:val="fr-FR"/>
        </w:rPr>
        <w:t xml:space="preserve"> </w:t>
      </w:r>
      <w:r w:rsidRPr="00AB1680">
        <w:rPr>
          <w:color w:val="666262"/>
          <w:w w:val="105"/>
          <w:sz w:val="15"/>
          <w:lang w:val="fr-FR"/>
        </w:rPr>
        <w:t>années</w:t>
      </w:r>
      <w:r w:rsidRPr="00AB1680">
        <w:rPr>
          <w:color w:val="666262"/>
          <w:spacing w:val="40"/>
          <w:w w:val="105"/>
          <w:sz w:val="15"/>
          <w:lang w:val="fr-FR"/>
        </w:rPr>
        <w:t xml:space="preserve"> </w:t>
      </w:r>
      <w:r w:rsidRPr="00AB1680">
        <w:rPr>
          <w:color w:val="747270"/>
          <w:w w:val="105"/>
          <w:sz w:val="15"/>
          <w:lang w:val="fr-FR"/>
        </w:rPr>
        <w:t>,oixante-dix,</w:t>
      </w:r>
      <w:r w:rsidRPr="00AB1680">
        <w:rPr>
          <w:color w:val="747270"/>
          <w:spacing w:val="40"/>
          <w:w w:val="105"/>
          <w:sz w:val="15"/>
          <w:lang w:val="fr-FR"/>
        </w:rPr>
        <w:t xml:space="preserve"> </w:t>
      </w:r>
      <w:r w:rsidRPr="00AB1680">
        <w:rPr>
          <w:color w:val="666262"/>
          <w:w w:val="105"/>
          <w:sz w:val="15"/>
          <w:lang w:val="fr-FR"/>
        </w:rPr>
        <w:t>les</w:t>
      </w:r>
      <w:r w:rsidRPr="00AB1680">
        <w:rPr>
          <w:color w:val="666262"/>
          <w:spacing w:val="40"/>
          <w:w w:val="105"/>
          <w:sz w:val="15"/>
          <w:lang w:val="fr-FR"/>
        </w:rPr>
        <w:t xml:space="preserve"> </w:t>
      </w:r>
      <w:r w:rsidRPr="00AB1680">
        <w:rPr>
          <w:color w:val="747270"/>
          <w:w w:val="105"/>
          <w:sz w:val="15"/>
          <w:lang w:val="fr-FR"/>
        </w:rPr>
        <w:t>coupes</w:t>
      </w:r>
      <w:r w:rsidRPr="00AB1680">
        <w:rPr>
          <w:color w:val="747270"/>
          <w:spacing w:val="40"/>
          <w:w w:val="105"/>
          <w:sz w:val="15"/>
          <w:lang w:val="fr-FR"/>
        </w:rPr>
        <w:t xml:space="preserve"> </w:t>
      </w:r>
      <w:r w:rsidRPr="00AB1680">
        <w:rPr>
          <w:color w:val="666262"/>
          <w:w w:val="105"/>
          <w:sz w:val="15"/>
          <w:lang w:val="fr-FR"/>
        </w:rPr>
        <w:t>et</w:t>
      </w:r>
      <w:r w:rsidRPr="00AB1680">
        <w:rPr>
          <w:color w:val="666262"/>
          <w:spacing w:val="40"/>
          <w:w w:val="105"/>
          <w:sz w:val="15"/>
          <w:lang w:val="fr-FR"/>
        </w:rPr>
        <w:t xml:space="preserve"> </w:t>
      </w:r>
      <w:r w:rsidRPr="00AB1680">
        <w:rPr>
          <w:color w:val="666262"/>
          <w:w w:val="105"/>
          <w:sz w:val="15"/>
          <w:lang w:val="fr-FR"/>
        </w:rPr>
        <w:t>les</w:t>
      </w:r>
      <w:r w:rsidRPr="00AB1680">
        <w:rPr>
          <w:color w:val="666262"/>
          <w:spacing w:val="40"/>
          <w:w w:val="105"/>
          <w:sz w:val="15"/>
          <w:lang w:val="fr-FR"/>
        </w:rPr>
        <w:t xml:space="preserve"> </w:t>
      </w:r>
      <w:r w:rsidRPr="00AB1680">
        <w:rPr>
          <w:color w:val="666262"/>
          <w:w w:val="105"/>
          <w:sz w:val="15"/>
          <w:lang w:val="fr-FR"/>
        </w:rPr>
        <w:t>interdictions</w:t>
      </w:r>
      <w:r w:rsidRPr="00AB1680">
        <w:rPr>
          <w:color w:val="666262"/>
          <w:spacing w:val="40"/>
          <w:w w:val="105"/>
          <w:sz w:val="15"/>
          <w:lang w:val="fr-FR"/>
        </w:rPr>
        <w:t xml:space="preserve"> </w:t>
      </w:r>
      <w:r w:rsidRPr="00AB1680">
        <w:rPr>
          <w:color w:val="747270"/>
          <w:w w:val="105"/>
          <w:sz w:val="15"/>
          <w:lang w:val="fr-FR"/>
        </w:rPr>
        <w:t>se</w:t>
      </w:r>
      <w:r w:rsidRPr="00AB1680">
        <w:rPr>
          <w:color w:val="747270"/>
          <w:spacing w:val="40"/>
          <w:w w:val="105"/>
          <w:sz w:val="15"/>
          <w:lang w:val="fr-FR"/>
        </w:rPr>
        <w:t xml:space="preserve"> </w:t>
      </w:r>
      <w:r w:rsidRPr="00AB1680">
        <w:rPr>
          <w:color w:val="666262"/>
          <w:w w:val="105"/>
          <w:sz w:val="15"/>
          <w:lang w:val="fr-FR"/>
        </w:rPr>
        <w:t>multiplient</w:t>
      </w:r>
      <w:r w:rsidRPr="00AB1680">
        <w:rPr>
          <w:color w:val="666262"/>
          <w:spacing w:val="40"/>
          <w:w w:val="105"/>
          <w:sz w:val="15"/>
          <w:lang w:val="fr-FR"/>
        </w:rPr>
        <w:t xml:space="preserve"> </w:t>
      </w:r>
      <w:r w:rsidRPr="00AB1680">
        <w:rPr>
          <w:color w:val="666262"/>
          <w:w w:val="105"/>
          <w:sz w:val="15"/>
          <w:lang w:val="fr-FR"/>
        </w:rPr>
        <w:t>pour</w:t>
      </w:r>
      <w:r w:rsidRPr="00AB1680">
        <w:rPr>
          <w:color w:val="666262"/>
          <w:spacing w:val="40"/>
          <w:w w:val="105"/>
          <w:sz w:val="15"/>
          <w:lang w:val="fr-FR"/>
        </w:rPr>
        <w:t xml:space="preserve"> </w:t>
      </w:r>
      <w:r w:rsidRPr="00AB1680">
        <w:rPr>
          <w:color w:val="747270"/>
          <w:w w:val="105"/>
          <w:sz w:val="15"/>
          <w:lang w:val="fr-FR"/>
        </w:rPr>
        <w:t>cause</w:t>
      </w:r>
      <w:r w:rsidRPr="00AB1680">
        <w:rPr>
          <w:color w:val="747270"/>
          <w:spacing w:val="40"/>
          <w:w w:val="105"/>
          <w:sz w:val="15"/>
          <w:lang w:val="fr-FR"/>
        </w:rPr>
        <w:t xml:space="preserve"> </w:t>
      </w:r>
      <w:r w:rsidRPr="00AB1680">
        <w:rPr>
          <w:color w:val="747270"/>
          <w:w w:val="105"/>
          <w:sz w:val="15"/>
          <w:lang w:val="fr-FR"/>
        </w:rPr>
        <w:t>de</w:t>
      </w:r>
      <w:r w:rsidRPr="00AB1680">
        <w:rPr>
          <w:color w:val="747270"/>
          <w:spacing w:val="40"/>
          <w:w w:val="105"/>
          <w:sz w:val="15"/>
          <w:lang w:val="fr-FR"/>
        </w:rPr>
        <w:t xml:space="preserve"> </w:t>
      </w:r>
      <w:r w:rsidRPr="00AB1680">
        <w:rPr>
          <w:color w:val="666262"/>
          <w:w w:val="105"/>
          <w:sz w:val="15"/>
          <w:lang w:val="fr-FR"/>
        </w:rPr>
        <w:t>la</w:t>
      </w:r>
      <w:r w:rsidRPr="00AB1680">
        <w:rPr>
          <w:color w:val="666262"/>
          <w:spacing w:val="40"/>
          <w:w w:val="105"/>
          <w:sz w:val="15"/>
          <w:lang w:val="fr-FR"/>
        </w:rPr>
        <w:t xml:space="preserve"> </w:t>
      </w:r>
      <w:r w:rsidRPr="00AB1680">
        <w:rPr>
          <w:color w:val="747270"/>
          <w:w w:val="105"/>
          <w:sz w:val="15"/>
          <w:lang w:val="fr-FR"/>
        </w:rPr>
        <w:t>violence</w:t>
      </w:r>
      <w:r w:rsidRPr="00AB1680">
        <w:rPr>
          <w:color w:val="747270"/>
          <w:spacing w:val="40"/>
          <w:w w:val="105"/>
          <w:sz w:val="15"/>
          <w:lang w:val="fr-FR"/>
        </w:rPr>
        <w:t xml:space="preserve"> </w:t>
      </w:r>
      <w:r w:rsidRPr="00AB1680">
        <w:rPr>
          <w:color w:val="747270"/>
          <w:w w:val="105"/>
          <w:sz w:val="15"/>
          <w:lang w:val="fr-FR"/>
        </w:rPr>
        <w:t>excessive.</w:t>
      </w:r>
      <w:r w:rsidRPr="00AB1680">
        <w:rPr>
          <w:color w:val="747270"/>
          <w:spacing w:val="40"/>
          <w:w w:val="105"/>
          <w:sz w:val="15"/>
          <w:lang w:val="fr-FR"/>
        </w:rPr>
        <w:t xml:space="preserve"> </w:t>
      </w:r>
      <w:r w:rsidRPr="00AB1680">
        <w:rPr>
          <w:color w:val="747270"/>
          <w:w w:val="105"/>
          <w:sz w:val="15"/>
          <w:lang w:val="fr-FR"/>
        </w:rPr>
        <w:t>Sur</w:t>
      </w:r>
      <w:r w:rsidRPr="00AB1680">
        <w:rPr>
          <w:color w:val="747270"/>
          <w:spacing w:val="40"/>
          <w:w w:val="105"/>
          <w:sz w:val="15"/>
          <w:lang w:val="fr-FR"/>
        </w:rPr>
        <w:t xml:space="preserve"> </w:t>
      </w:r>
      <w:r w:rsidRPr="00AB1680">
        <w:rPr>
          <w:color w:val="747270"/>
          <w:w w:val="105"/>
          <w:sz w:val="15"/>
          <w:lang w:val="fr-FR"/>
        </w:rPr>
        <w:t>ce</w:t>
      </w:r>
      <w:r w:rsidRPr="00AB1680">
        <w:rPr>
          <w:color w:val="747270"/>
          <w:spacing w:val="40"/>
          <w:w w:val="105"/>
          <w:sz w:val="15"/>
          <w:lang w:val="fr-FR"/>
        </w:rPr>
        <w:t xml:space="preserve"> </w:t>
      </w:r>
      <w:r w:rsidRPr="00AB1680">
        <w:rPr>
          <w:color w:val="747270"/>
          <w:w w:val="105"/>
          <w:sz w:val="15"/>
          <w:lang w:val="fr-FR"/>
        </w:rPr>
        <w:t>plan,</w:t>
      </w:r>
      <w:r w:rsidRPr="00AB1680">
        <w:rPr>
          <w:color w:val="747270"/>
          <w:spacing w:val="40"/>
          <w:w w:val="105"/>
          <w:sz w:val="15"/>
          <w:lang w:val="fr-FR"/>
        </w:rPr>
        <w:t xml:space="preserve"> </w:t>
      </w:r>
      <w:r w:rsidRPr="00AB1680">
        <w:rPr>
          <w:rFonts w:ascii="Arial" w:hAnsi="Arial"/>
          <w:color w:val="666262"/>
          <w:w w:val="105"/>
          <w:sz w:val="17"/>
          <w:lang w:val="fr-FR"/>
        </w:rPr>
        <w:t xml:space="preserve">le </w:t>
      </w:r>
      <w:r w:rsidRPr="00AB1680">
        <w:rPr>
          <w:color w:val="666262"/>
          <w:w w:val="105"/>
          <w:sz w:val="15"/>
          <w:lang w:val="fr-FR"/>
        </w:rPr>
        <w:t>sort</w:t>
      </w:r>
      <w:r w:rsidRPr="00AB1680">
        <w:rPr>
          <w:color w:val="666262"/>
          <w:spacing w:val="40"/>
          <w:w w:val="105"/>
          <w:sz w:val="15"/>
          <w:lang w:val="fr-FR"/>
        </w:rPr>
        <w:t xml:space="preserve"> </w:t>
      </w:r>
      <w:r w:rsidRPr="00AB1680">
        <w:rPr>
          <w:color w:val="666262"/>
          <w:w w:val="105"/>
          <w:sz w:val="15"/>
          <w:lang w:val="fr-FR"/>
        </w:rPr>
        <w:t>de</w:t>
      </w:r>
      <w:r w:rsidRPr="00AB1680">
        <w:rPr>
          <w:color w:val="666262"/>
          <w:spacing w:val="40"/>
          <w:w w:val="105"/>
          <w:sz w:val="15"/>
          <w:lang w:val="fr-FR"/>
        </w:rPr>
        <w:t xml:space="preserve"> </w:t>
      </w:r>
      <w:r w:rsidRPr="00AB1680">
        <w:rPr>
          <w:i/>
          <w:color w:val="666262"/>
          <w:w w:val="105"/>
          <w:sz w:val="17"/>
          <w:lang w:val="fr-FR"/>
        </w:rPr>
        <w:t>Zombie</w:t>
      </w:r>
      <w:r w:rsidRPr="00AB1680">
        <w:rPr>
          <w:i/>
          <w:color w:val="666262"/>
          <w:spacing w:val="40"/>
          <w:w w:val="105"/>
          <w:sz w:val="17"/>
          <w:lang w:val="fr-FR"/>
        </w:rPr>
        <w:t xml:space="preserve"> </w:t>
      </w:r>
      <w:r w:rsidRPr="00AB1680">
        <w:rPr>
          <w:color w:val="747270"/>
          <w:w w:val="105"/>
          <w:sz w:val="15"/>
          <w:lang w:val="fr-FR"/>
        </w:rPr>
        <w:t>est</w:t>
      </w:r>
      <w:r w:rsidRPr="00AB1680">
        <w:rPr>
          <w:color w:val="747270"/>
          <w:spacing w:val="40"/>
          <w:w w:val="105"/>
          <w:sz w:val="15"/>
          <w:lang w:val="fr-FR"/>
        </w:rPr>
        <w:t xml:space="preserve"> </w:t>
      </w:r>
      <w:r w:rsidRPr="00AB1680">
        <w:rPr>
          <w:color w:val="666262"/>
          <w:w w:val="105"/>
          <w:sz w:val="15"/>
          <w:lang w:val="fr-FR"/>
        </w:rPr>
        <w:t xml:space="preserve">semblable </w:t>
      </w:r>
      <w:r w:rsidRPr="00AB1680">
        <w:rPr>
          <w:color w:val="747270"/>
          <w:w w:val="105"/>
          <w:sz w:val="16"/>
          <w:lang w:val="fr-FR"/>
        </w:rPr>
        <w:t xml:space="preserve">à </w:t>
      </w:r>
      <w:r w:rsidRPr="00AB1680">
        <w:rPr>
          <w:color w:val="747270"/>
          <w:w w:val="105"/>
          <w:sz w:val="15"/>
          <w:lang w:val="fr-FR"/>
        </w:rPr>
        <w:t xml:space="preserve">celui &lt;le </w:t>
      </w:r>
      <w:r w:rsidRPr="00AB1680">
        <w:rPr>
          <w:i/>
          <w:color w:val="666262"/>
          <w:w w:val="105"/>
          <w:sz w:val="17"/>
          <w:lang w:val="fr-FR"/>
        </w:rPr>
        <w:t xml:space="preserve">Massacre </w:t>
      </w:r>
      <w:r w:rsidRPr="00AB1680">
        <w:rPr>
          <w:rFonts w:ascii="Arial" w:hAnsi="Arial"/>
          <w:i/>
          <w:color w:val="747270"/>
          <w:w w:val="105"/>
          <w:sz w:val="14"/>
          <w:lang w:val="fr-FR"/>
        </w:rPr>
        <w:t xml:space="preserve">à </w:t>
      </w:r>
      <w:r w:rsidRPr="00AB1680">
        <w:rPr>
          <w:rFonts w:ascii="Arial" w:hAnsi="Arial"/>
          <w:i/>
          <w:color w:val="747270"/>
          <w:w w:val="105"/>
          <w:sz w:val="17"/>
          <w:lang w:val="fr-FR"/>
        </w:rPr>
        <w:t xml:space="preserve">la </w:t>
      </w:r>
      <w:r w:rsidRPr="00AB1680">
        <w:rPr>
          <w:i/>
          <w:color w:val="747270"/>
          <w:w w:val="105"/>
          <w:sz w:val="17"/>
          <w:lang w:val="fr-FR"/>
        </w:rPr>
        <w:t xml:space="preserve">tronçonneuse, </w:t>
      </w:r>
      <w:r w:rsidRPr="00AB1680">
        <w:rPr>
          <w:color w:val="666262"/>
          <w:w w:val="105"/>
          <w:sz w:val="15"/>
          <w:lang w:val="fr-FR"/>
        </w:rPr>
        <w:t xml:space="preserve">interdit </w:t>
      </w:r>
      <w:r w:rsidRPr="00AB1680">
        <w:rPr>
          <w:color w:val="747270"/>
          <w:w w:val="105"/>
          <w:sz w:val="15"/>
          <w:lang w:val="fr-FR"/>
        </w:rPr>
        <w:t xml:space="preserve">en </w:t>
      </w:r>
      <w:r w:rsidRPr="00AB1680">
        <w:rPr>
          <w:color w:val="666262"/>
          <w:w w:val="105"/>
          <w:sz w:val="15"/>
          <w:lang w:val="fr-FR"/>
        </w:rPr>
        <w:t xml:space="preserve">salles </w:t>
      </w:r>
      <w:r w:rsidRPr="00AB1680">
        <w:rPr>
          <w:color w:val="747270"/>
          <w:w w:val="105"/>
          <w:sz w:val="15"/>
          <w:lang w:val="fr-FR"/>
        </w:rPr>
        <w:t>pendant</w:t>
      </w:r>
      <w:r w:rsidRPr="00AB1680">
        <w:rPr>
          <w:color w:val="747270"/>
          <w:spacing w:val="40"/>
          <w:w w:val="105"/>
          <w:sz w:val="15"/>
          <w:lang w:val="fr-FR"/>
        </w:rPr>
        <w:t xml:space="preserve"> </w:t>
      </w:r>
      <w:r w:rsidRPr="00AB1680">
        <w:rPr>
          <w:color w:val="666262"/>
          <w:w w:val="105"/>
          <w:sz w:val="15"/>
          <w:lang w:val="fr-FR"/>
        </w:rPr>
        <w:t>sept</w:t>
      </w:r>
      <w:r w:rsidRPr="00AB1680">
        <w:rPr>
          <w:color w:val="666262"/>
          <w:spacing w:val="20"/>
          <w:w w:val="105"/>
          <w:sz w:val="15"/>
          <w:lang w:val="fr-FR"/>
        </w:rPr>
        <w:t xml:space="preserve"> </w:t>
      </w:r>
      <w:r w:rsidRPr="00AB1680">
        <w:rPr>
          <w:color w:val="747270"/>
          <w:w w:val="105"/>
          <w:sz w:val="15"/>
          <w:lang w:val="fr-FR"/>
        </w:rPr>
        <w:t>ans.</w:t>
      </w:r>
      <w:r w:rsidRPr="00AB1680">
        <w:rPr>
          <w:color w:val="747270"/>
          <w:spacing w:val="15"/>
          <w:w w:val="105"/>
          <w:sz w:val="15"/>
          <w:lang w:val="fr-FR"/>
        </w:rPr>
        <w:t xml:space="preserve"> </w:t>
      </w:r>
      <w:r w:rsidRPr="00AB1680">
        <w:rPr>
          <w:color w:val="666262"/>
          <w:w w:val="105"/>
          <w:sz w:val="15"/>
          <w:lang w:val="fr-FR"/>
        </w:rPr>
        <w:t>Lire</w:t>
      </w:r>
      <w:r w:rsidRPr="00AB1680">
        <w:rPr>
          <w:color w:val="666262"/>
          <w:spacing w:val="16"/>
          <w:w w:val="105"/>
          <w:sz w:val="15"/>
          <w:lang w:val="fr-FR"/>
        </w:rPr>
        <w:t xml:space="preserve"> </w:t>
      </w:r>
      <w:r w:rsidRPr="00AB1680">
        <w:rPr>
          <w:color w:val="747270"/>
          <w:w w:val="105"/>
          <w:sz w:val="16"/>
          <w:lang w:val="fr-FR"/>
        </w:rPr>
        <w:t>à</w:t>
      </w:r>
      <w:r w:rsidRPr="00AB1680">
        <w:rPr>
          <w:color w:val="747270"/>
          <w:spacing w:val="15"/>
          <w:w w:val="105"/>
          <w:sz w:val="16"/>
          <w:lang w:val="fr-FR"/>
        </w:rPr>
        <w:t xml:space="preserve"> </w:t>
      </w:r>
      <w:r w:rsidRPr="00AB1680">
        <w:rPr>
          <w:color w:val="878782"/>
          <w:w w:val="105"/>
          <w:sz w:val="15"/>
          <w:lang w:val="fr-FR"/>
        </w:rPr>
        <w:t>ce</w:t>
      </w:r>
      <w:r w:rsidRPr="00AB1680">
        <w:rPr>
          <w:color w:val="878782"/>
          <w:spacing w:val="32"/>
          <w:w w:val="105"/>
          <w:sz w:val="15"/>
          <w:lang w:val="fr-FR"/>
        </w:rPr>
        <w:t xml:space="preserve"> </w:t>
      </w:r>
      <w:r w:rsidRPr="00AB1680">
        <w:rPr>
          <w:color w:val="747270"/>
          <w:w w:val="105"/>
          <w:sz w:val="15"/>
          <w:lang w:val="fr-FR"/>
        </w:rPr>
        <w:t>SUJet</w:t>
      </w:r>
      <w:r w:rsidRPr="00AB1680">
        <w:rPr>
          <w:color w:val="747270"/>
          <w:spacing w:val="25"/>
          <w:w w:val="105"/>
          <w:sz w:val="15"/>
          <w:lang w:val="fr-FR"/>
        </w:rPr>
        <w:t xml:space="preserve"> </w:t>
      </w:r>
      <w:r w:rsidRPr="00AB1680">
        <w:rPr>
          <w:color w:val="747270"/>
          <w:w w:val="105"/>
          <w:sz w:val="15"/>
          <w:lang w:val="fr-FR"/>
        </w:rPr>
        <w:t>Jean-Baptiste</w:t>
      </w:r>
      <w:r w:rsidRPr="00AB1680">
        <w:rPr>
          <w:color w:val="747270"/>
          <w:spacing w:val="22"/>
          <w:w w:val="105"/>
          <w:sz w:val="15"/>
          <w:lang w:val="fr-FR"/>
        </w:rPr>
        <w:t xml:space="preserve"> </w:t>
      </w:r>
      <w:r w:rsidRPr="00AB1680">
        <w:rPr>
          <w:color w:val="666262"/>
          <w:w w:val="105"/>
          <w:sz w:val="15"/>
          <w:lang w:val="fr-FR"/>
        </w:rPr>
        <w:t>Thoret.</w:t>
      </w:r>
      <w:r w:rsidRPr="00AB1680">
        <w:rPr>
          <w:color w:val="666262"/>
          <w:spacing w:val="18"/>
          <w:w w:val="105"/>
          <w:sz w:val="15"/>
          <w:lang w:val="fr-FR"/>
        </w:rPr>
        <w:t xml:space="preserve"> </w:t>
      </w:r>
      <w:r w:rsidRPr="00AB1680">
        <w:rPr>
          <w:i/>
          <w:color w:val="666262"/>
          <w:w w:val="105"/>
          <w:sz w:val="17"/>
          <w:lang w:val="fr-FR"/>
        </w:rPr>
        <w:t>Massacre</w:t>
      </w:r>
      <w:r w:rsidRPr="00AB1680">
        <w:rPr>
          <w:i/>
          <w:color w:val="666262"/>
          <w:spacing w:val="11"/>
          <w:w w:val="105"/>
          <w:sz w:val="17"/>
          <w:lang w:val="fr-FR"/>
        </w:rPr>
        <w:t xml:space="preserve"> </w:t>
      </w:r>
      <w:r w:rsidRPr="00AB1680">
        <w:rPr>
          <w:rFonts w:ascii="Arial" w:hAnsi="Arial"/>
          <w:i/>
          <w:color w:val="666262"/>
          <w:w w:val="105"/>
          <w:sz w:val="21"/>
          <w:lang w:val="fr-FR"/>
        </w:rPr>
        <w:t>a</w:t>
      </w:r>
      <w:r w:rsidRPr="00AB1680">
        <w:rPr>
          <w:rFonts w:ascii="Arial" w:hAnsi="Arial"/>
          <w:i/>
          <w:color w:val="666262"/>
          <w:spacing w:val="-11"/>
          <w:w w:val="105"/>
          <w:sz w:val="21"/>
          <w:lang w:val="fr-FR"/>
        </w:rPr>
        <w:t xml:space="preserve"> </w:t>
      </w:r>
      <w:r w:rsidRPr="00AB1680">
        <w:rPr>
          <w:i/>
          <w:color w:val="666262"/>
          <w:w w:val="105"/>
          <w:sz w:val="17"/>
          <w:lang w:val="fr-FR"/>
        </w:rPr>
        <w:t>la</w:t>
      </w:r>
      <w:r w:rsidRPr="00AB1680">
        <w:rPr>
          <w:i/>
          <w:color w:val="666262"/>
          <w:spacing w:val="12"/>
          <w:w w:val="105"/>
          <w:sz w:val="17"/>
          <w:lang w:val="fr-FR"/>
        </w:rPr>
        <w:t xml:space="preserve"> </w:t>
      </w:r>
      <w:r w:rsidRPr="00AB1680">
        <w:rPr>
          <w:i/>
          <w:color w:val="666262"/>
          <w:w w:val="105"/>
          <w:sz w:val="17"/>
          <w:lang w:val="fr-FR"/>
        </w:rPr>
        <w:t>tronçonneuse</w:t>
      </w:r>
      <w:r w:rsidRPr="00AB1680">
        <w:rPr>
          <w:i/>
          <w:color w:val="878782"/>
          <w:w w:val="105"/>
          <w:sz w:val="17"/>
          <w:lang w:val="fr-FR"/>
        </w:rPr>
        <w:t>.</w:t>
      </w:r>
    </w:p>
    <w:p w14:paraId="6CB88B02" w14:textId="77777777" w:rsidR="001C7B19" w:rsidRPr="00AB1680" w:rsidRDefault="00A84B16">
      <w:pPr>
        <w:spacing w:before="11"/>
        <w:ind w:left="480"/>
        <w:jc w:val="both"/>
        <w:rPr>
          <w:sz w:val="15"/>
          <w:lang w:val="fr-FR"/>
        </w:rPr>
      </w:pPr>
      <w:r w:rsidRPr="00AB1680">
        <w:rPr>
          <w:i/>
          <w:color w:val="666262"/>
          <w:sz w:val="17"/>
          <w:lang w:val="fr-FR"/>
        </w:rPr>
        <w:t>Une</w:t>
      </w:r>
      <w:r w:rsidRPr="00AB1680">
        <w:rPr>
          <w:i/>
          <w:color w:val="666262"/>
          <w:spacing w:val="11"/>
          <w:sz w:val="17"/>
          <w:lang w:val="fr-FR"/>
        </w:rPr>
        <w:t xml:space="preserve"> </w:t>
      </w:r>
      <w:r w:rsidRPr="00AB1680">
        <w:rPr>
          <w:i/>
          <w:color w:val="666262"/>
          <w:sz w:val="17"/>
          <w:lang w:val="fr-FR"/>
        </w:rPr>
        <w:t>expérience</w:t>
      </w:r>
      <w:r w:rsidRPr="00AB1680">
        <w:rPr>
          <w:i/>
          <w:color w:val="666262"/>
          <w:spacing w:val="11"/>
          <w:sz w:val="17"/>
          <w:lang w:val="fr-FR"/>
        </w:rPr>
        <w:t xml:space="preserve"> </w:t>
      </w:r>
      <w:r w:rsidRPr="00AB1680">
        <w:rPr>
          <w:i/>
          <w:color w:val="666262"/>
          <w:sz w:val="17"/>
          <w:lang w:val="fr-FR"/>
        </w:rPr>
        <w:t>américaine</w:t>
      </w:r>
      <w:r w:rsidRPr="00AB1680">
        <w:rPr>
          <w:i/>
          <w:color w:val="666262"/>
          <w:spacing w:val="19"/>
          <w:sz w:val="17"/>
          <w:lang w:val="fr-FR"/>
        </w:rPr>
        <w:t xml:space="preserve"> </w:t>
      </w:r>
      <w:r w:rsidRPr="00AB1680">
        <w:rPr>
          <w:i/>
          <w:color w:val="666262"/>
          <w:sz w:val="17"/>
          <w:lang w:val="fr-FR"/>
        </w:rPr>
        <w:t>du</w:t>
      </w:r>
      <w:r w:rsidRPr="00AB1680">
        <w:rPr>
          <w:i/>
          <w:color w:val="666262"/>
          <w:spacing w:val="8"/>
          <w:sz w:val="17"/>
          <w:lang w:val="fr-FR"/>
        </w:rPr>
        <w:t xml:space="preserve"> </w:t>
      </w:r>
      <w:r w:rsidRPr="00AB1680">
        <w:rPr>
          <w:i/>
          <w:color w:val="747270"/>
          <w:sz w:val="17"/>
          <w:lang w:val="fr-FR"/>
        </w:rPr>
        <w:t>chaos,</w:t>
      </w:r>
      <w:r w:rsidRPr="00AB1680">
        <w:rPr>
          <w:i/>
          <w:color w:val="747270"/>
          <w:spacing w:val="6"/>
          <w:sz w:val="17"/>
          <w:lang w:val="fr-FR"/>
        </w:rPr>
        <w:t xml:space="preserve"> </w:t>
      </w:r>
      <w:r w:rsidRPr="00AB1680">
        <w:rPr>
          <w:color w:val="666262"/>
          <w:sz w:val="15"/>
          <w:lang w:val="fr-FR"/>
        </w:rPr>
        <w:t>Paris</w:t>
      </w:r>
      <w:r w:rsidRPr="00AB1680">
        <w:rPr>
          <w:color w:val="878782"/>
          <w:sz w:val="15"/>
          <w:lang w:val="fr-FR"/>
        </w:rPr>
        <w:t>,</w:t>
      </w:r>
      <w:r w:rsidRPr="00AB1680">
        <w:rPr>
          <w:color w:val="878782"/>
          <w:spacing w:val="-2"/>
          <w:sz w:val="15"/>
          <w:lang w:val="fr-FR"/>
        </w:rPr>
        <w:t xml:space="preserve"> </w:t>
      </w:r>
      <w:r w:rsidRPr="00AB1680">
        <w:rPr>
          <w:color w:val="666262"/>
          <w:sz w:val="15"/>
          <w:lang w:val="fr-FR"/>
        </w:rPr>
        <w:t>Dreamland,</w:t>
      </w:r>
      <w:r w:rsidRPr="00AB1680">
        <w:rPr>
          <w:color w:val="666262"/>
          <w:spacing w:val="9"/>
          <w:sz w:val="15"/>
          <w:lang w:val="fr-FR"/>
        </w:rPr>
        <w:t xml:space="preserve"> </w:t>
      </w:r>
      <w:r w:rsidRPr="00AB1680">
        <w:rPr>
          <w:color w:val="666262"/>
          <w:sz w:val="15"/>
          <w:lang w:val="fr-FR"/>
        </w:rPr>
        <w:t>2000,</w:t>
      </w:r>
      <w:r w:rsidRPr="00AB1680">
        <w:rPr>
          <w:color w:val="666262"/>
          <w:spacing w:val="7"/>
          <w:sz w:val="15"/>
          <w:lang w:val="fr-FR"/>
        </w:rPr>
        <w:t xml:space="preserve"> </w:t>
      </w:r>
      <w:r w:rsidRPr="00AB1680">
        <w:rPr>
          <w:color w:val="747270"/>
          <w:sz w:val="15"/>
          <w:lang w:val="fr-FR"/>
        </w:rPr>
        <w:t>p.</w:t>
      </w:r>
      <w:r w:rsidRPr="00AB1680">
        <w:rPr>
          <w:color w:val="747270"/>
          <w:spacing w:val="7"/>
          <w:sz w:val="15"/>
          <w:lang w:val="fr-FR"/>
        </w:rPr>
        <w:t xml:space="preserve"> </w:t>
      </w:r>
      <w:r w:rsidRPr="00AB1680">
        <w:rPr>
          <w:color w:val="666262"/>
          <w:sz w:val="15"/>
          <w:lang w:val="fr-FR"/>
        </w:rPr>
        <w:t>139-</w:t>
      </w:r>
      <w:r w:rsidRPr="00AB1680">
        <w:rPr>
          <w:color w:val="666262"/>
          <w:spacing w:val="-4"/>
          <w:sz w:val="15"/>
          <w:lang w:val="fr-FR"/>
        </w:rPr>
        <w:t>152</w:t>
      </w:r>
      <w:r w:rsidRPr="00AB1680">
        <w:rPr>
          <w:color w:val="878782"/>
          <w:spacing w:val="-4"/>
          <w:sz w:val="15"/>
          <w:lang w:val="fr-FR"/>
        </w:rPr>
        <w:t>.</w:t>
      </w:r>
    </w:p>
    <w:p w14:paraId="7EB9BC6A" w14:textId="77777777" w:rsidR="001C7B19" w:rsidRPr="00AB1680" w:rsidRDefault="00A84B16">
      <w:pPr>
        <w:pStyle w:val="Paragraphedeliste"/>
        <w:numPr>
          <w:ilvl w:val="0"/>
          <w:numId w:val="10"/>
        </w:numPr>
        <w:tabs>
          <w:tab w:val="left" w:pos="487"/>
        </w:tabs>
        <w:spacing w:before="16" w:line="295" w:lineRule="auto"/>
        <w:ind w:left="486" w:right="954" w:hanging="285"/>
        <w:jc w:val="both"/>
        <w:rPr>
          <w:color w:val="666262"/>
          <w:sz w:val="15"/>
          <w:lang w:val="fr-FR"/>
        </w:rPr>
      </w:pPr>
      <w:r w:rsidRPr="00AB1680">
        <w:rPr>
          <w:color w:val="666262"/>
          <w:w w:val="110"/>
          <w:sz w:val="15"/>
          <w:lang w:val="fr-FR"/>
        </w:rPr>
        <w:t xml:space="preserve">Entretien </w:t>
      </w:r>
      <w:r w:rsidRPr="00AB1680">
        <w:rPr>
          <w:color w:val="747270"/>
          <w:w w:val="110"/>
          <w:sz w:val="15"/>
          <w:lang w:val="fr-FR"/>
        </w:rPr>
        <w:t xml:space="preserve">avec </w:t>
      </w:r>
      <w:r w:rsidRPr="00AB1680">
        <w:rPr>
          <w:color w:val="666262"/>
          <w:w w:val="110"/>
          <w:sz w:val="15"/>
          <w:lang w:val="fr-FR"/>
        </w:rPr>
        <w:t xml:space="preserve">Jean-François Théry </w:t>
      </w:r>
      <w:r w:rsidRPr="00AB1680">
        <w:rPr>
          <w:color w:val="747270"/>
          <w:w w:val="110"/>
          <w:sz w:val="15"/>
          <w:lang w:val="fr-FR"/>
        </w:rPr>
        <w:t xml:space="preserve">par </w:t>
      </w:r>
      <w:r w:rsidRPr="00AB1680">
        <w:rPr>
          <w:color w:val="666262"/>
          <w:w w:val="110"/>
          <w:sz w:val="15"/>
          <w:lang w:val="fr-FR"/>
        </w:rPr>
        <w:t xml:space="preserve">Jimmy </w:t>
      </w:r>
      <w:r w:rsidRPr="00AB1680">
        <w:rPr>
          <w:color w:val="747270"/>
          <w:w w:val="110"/>
          <w:sz w:val="15"/>
          <w:lang w:val="fr-FR"/>
        </w:rPr>
        <w:t xml:space="preserve">Frachon, </w:t>
      </w:r>
      <w:r w:rsidRPr="00AB1680">
        <w:rPr>
          <w:i/>
          <w:color w:val="666262"/>
          <w:w w:val="110"/>
          <w:sz w:val="17"/>
          <w:lang w:val="fr-FR"/>
        </w:rPr>
        <w:t xml:space="preserve">Mad Movies, </w:t>
      </w:r>
      <w:r w:rsidRPr="00AB1680">
        <w:rPr>
          <w:color w:val="666262"/>
          <w:w w:val="110"/>
          <w:sz w:val="15"/>
          <w:lang w:val="fr-FR"/>
        </w:rPr>
        <w:t>n°</w:t>
      </w:r>
      <w:r w:rsidRPr="00AB1680">
        <w:rPr>
          <w:color w:val="666262"/>
          <w:spacing w:val="-11"/>
          <w:w w:val="110"/>
          <w:sz w:val="15"/>
          <w:lang w:val="fr-FR"/>
        </w:rPr>
        <w:t xml:space="preserve"> </w:t>
      </w:r>
      <w:r w:rsidRPr="00AB1680">
        <w:rPr>
          <w:color w:val="666262"/>
          <w:w w:val="110"/>
          <w:sz w:val="15"/>
          <w:lang w:val="fr-FR"/>
        </w:rPr>
        <w:t>46, janvier</w:t>
      </w:r>
      <w:r w:rsidRPr="00AB1680">
        <w:rPr>
          <w:color w:val="666262"/>
          <w:spacing w:val="40"/>
          <w:w w:val="110"/>
          <w:sz w:val="15"/>
          <w:lang w:val="fr-FR"/>
        </w:rPr>
        <w:t xml:space="preserve"> </w:t>
      </w:r>
      <w:r w:rsidRPr="00AB1680">
        <w:rPr>
          <w:color w:val="666262"/>
          <w:w w:val="110"/>
          <w:sz w:val="15"/>
          <w:lang w:val="fr-FR"/>
        </w:rPr>
        <w:t>1987</w:t>
      </w:r>
      <w:r w:rsidRPr="00AB1680">
        <w:rPr>
          <w:color w:val="878782"/>
          <w:w w:val="110"/>
          <w:sz w:val="15"/>
          <w:lang w:val="fr-FR"/>
        </w:rPr>
        <w:t xml:space="preserve">, </w:t>
      </w:r>
      <w:r w:rsidRPr="00AB1680">
        <w:rPr>
          <w:color w:val="747270"/>
          <w:w w:val="110"/>
          <w:sz w:val="15"/>
          <w:lang w:val="fr-FR"/>
        </w:rPr>
        <w:t xml:space="preserve">p. </w:t>
      </w:r>
      <w:r w:rsidRPr="00AB1680">
        <w:rPr>
          <w:color w:val="666262"/>
          <w:w w:val="110"/>
          <w:sz w:val="15"/>
          <w:lang w:val="fr-FR"/>
        </w:rPr>
        <w:t>61.</w:t>
      </w:r>
    </w:p>
    <w:p w14:paraId="367E35E7" w14:textId="77777777" w:rsidR="001C7B19" w:rsidRPr="00AB1680" w:rsidRDefault="00A84B16">
      <w:pPr>
        <w:pStyle w:val="Paragraphedeliste"/>
        <w:numPr>
          <w:ilvl w:val="0"/>
          <w:numId w:val="10"/>
        </w:numPr>
        <w:tabs>
          <w:tab w:val="left" w:pos="474"/>
        </w:tabs>
        <w:spacing w:line="297" w:lineRule="auto"/>
        <w:ind w:left="472" w:right="941" w:hanging="274"/>
        <w:jc w:val="both"/>
        <w:rPr>
          <w:color w:val="666262"/>
          <w:sz w:val="15"/>
          <w:lang w:val="fr-FR"/>
        </w:rPr>
      </w:pPr>
      <w:r w:rsidRPr="00AB1680">
        <w:rPr>
          <w:color w:val="666262"/>
          <w:w w:val="110"/>
          <w:sz w:val="15"/>
          <w:lang w:val="fr-FR"/>
        </w:rPr>
        <w:t>Ce</w:t>
      </w:r>
      <w:r w:rsidRPr="00AB1680">
        <w:rPr>
          <w:color w:val="666262"/>
          <w:spacing w:val="40"/>
          <w:w w:val="110"/>
          <w:sz w:val="15"/>
          <w:lang w:val="fr-FR"/>
        </w:rPr>
        <w:t xml:space="preserve"> </w:t>
      </w:r>
      <w:r w:rsidRPr="00AB1680">
        <w:rPr>
          <w:color w:val="666262"/>
          <w:w w:val="110"/>
          <w:sz w:val="15"/>
          <w:lang w:val="fr-FR"/>
        </w:rPr>
        <w:t>qui</w:t>
      </w:r>
      <w:r w:rsidRPr="00AB1680">
        <w:rPr>
          <w:color w:val="666262"/>
          <w:spacing w:val="40"/>
          <w:w w:val="110"/>
          <w:sz w:val="15"/>
          <w:lang w:val="fr-FR"/>
        </w:rPr>
        <w:t xml:space="preserve"> </w:t>
      </w:r>
      <w:r w:rsidRPr="00AB1680">
        <w:rPr>
          <w:color w:val="666262"/>
          <w:w w:val="110"/>
          <w:sz w:val="15"/>
          <w:lang w:val="fr-FR"/>
        </w:rPr>
        <w:t>en</w:t>
      </w:r>
      <w:r w:rsidRPr="00AB1680">
        <w:rPr>
          <w:color w:val="666262"/>
          <w:spacing w:val="40"/>
          <w:w w:val="110"/>
          <w:sz w:val="15"/>
          <w:lang w:val="fr-FR"/>
        </w:rPr>
        <w:t xml:space="preserve"> </w:t>
      </w:r>
      <w:r w:rsidRPr="00AB1680">
        <w:rPr>
          <w:color w:val="666262"/>
          <w:w w:val="110"/>
          <w:sz w:val="15"/>
          <w:lang w:val="fr-FR"/>
        </w:rPr>
        <w:t>dit</w:t>
      </w:r>
      <w:r w:rsidRPr="00AB1680">
        <w:rPr>
          <w:color w:val="666262"/>
          <w:spacing w:val="29"/>
          <w:w w:val="110"/>
          <w:sz w:val="15"/>
          <w:lang w:val="fr-FR"/>
        </w:rPr>
        <w:t xml:space="preserve"> </w:t>
      </w:r>
      <w:r w:rsidRPr="00AB1680">
        <w:rPr>
          <w:color w:val="666262"/>
          <w:w w:val="110"/>
          <w:sz w:val="15"/>
          <w:lang w:val="fr-FR"/>
        </w:rPr>
        <w:t>long</w:t>
      </w:r>
      <w:r w:rsidRPr="00AB1680">
        <w:rPr>
          <w:color w:val="666262"/>
          <w:spacing w:val="29"/>
          <w:w w:val="110"/>
          <w:sz w:val="15"/>
          <w:lang w:val="fr-FR"/>
        </w:rPr>
        <w:t xml:space="preserve"> </w:t>
      </w:r>
      <w:r w:rsidRPr="00AB1680">
        <w:rPr>
          <w:color w:val="747270"/>
          <w:w w:val="110"/>
          <w:sz w:val="15"/>
          <w:lang w:val="fr-FR"/>
        </w:rPr>
        <w:t>sur</w:t>
      </w:r>
      <w:r w:rsidRPr="00AB1680">
        <w:rPr>
          <w:color w:val="747270"/>
          <w:spacing w:val="40"/>
          <w:w w:val="110"/>
          <w:sz w:val="15"/>
          <w:lang w:val="fr-FR"/>
        </w:rPr>
        <w:t xml:space="preserve"> </w:t>
      </w:r>
      <w:r w:rsidRPr="00AB1680">
        <w:rPr>
          <w:color w:val="666262"/>
          <w:w w:val="110"/>
          <w:sz w:val="15"/>
          <w:lang w:val="fr-FR"/>
        </w:rPr>
        <w:t>les</w:t>
      </w:r>
      <w:r w:rsidRPr="00AB1680">
        <w:rPr>
          <w:color w:val="666262"/>
          <w:spacing w:val="32"/>
          <w:w w:val="110"/>
          <w:sz w:val="15"/>
          <w:lang w:val="fr-FR"/>
        </w:rPr>
        <w:t xml:space="preserve"> </w:t>
      </w:r>
      <w:r w:rsidRPr="00AB1680">
        <w:rPr>
          <w:color w:val="666262"/>
          <w:w w:val="110"/>
          <w:sz w:val="15"/>
          <w:lang w:val="fr-FR"/>
        </w:rPr>
        <w:t>capacités</w:t>
      </w:r>
      <w:r w:rsidRPr="00AB1680">
        <w:rPr>
          <w:color w:val="666262"/>
          <w:spacing w:val="36"/>
          <w:w w:val="110"/>
          <w:sz w:val="15"/>
          <w:lang w:val="fr-FR"/>
        </w:rPr>
        <w:t xml:space="preserve"> </w:t>
      </w:r>
      <w:r w:rsidRPr="00AB1680">
        <w:rPr>
          <w:color w:val="666262"/>
          <w:w w:val="110"/>
          <w:sz w:val="15"/>
          <w:lang w:val="fr-FR"/>
        </w:rPr>
        <w:t>de</w:t>
      </w:r>
      <w:r w:rsidRPr="00AB1680">
        <w:rPr>
          <w:color w:val="666262"/>
          <w:spacing w:val="40"/>
          <w:w w:val="110"/>
          <w:sz w:val="15"/>
          <w:lang w:val="fr-FR"/>
        </w:rPr>
        <w:t xml:space="preserve"> </w:t>
      </w:r>
      <w:r w:rsidRPr="00AB1680">
        <w:rPr>
          <w:color w:val="747270"/>
          <w:w w:val="110"/>
          <w:sz w:val="15"/>
          <w:lang w:val="fr-FR"/>
        </w:rPr>
        <w:t>jugement</w:t>
      </w:r>
      <w:r w:rsidRPr="00AB1680">
        <w:rPr>
          <w:color w:val="747270"/>
          <w:spacing w:val="40"/>
          <w:w w:val="110"/>
          <w:sz w:val="15"/>
          <w:lang w:val="fr-FR"/>
        </w:rPr>
        <w:t xml:space="preserve"> </w:t>
      </w:r>
      <w:r w:rsidRPr="00AB1680">
        <w:rPr>
          <w:color w:val="666262"/>
          <w:w w:val="110"/>
          <w:sz w:val="15"/>
          <w:lang w:val="fr-FR"/>
        </w:rPr>
        <w:t>de</w:t>
      </w:r>
      <w:r w:rsidRPr="00AB1680">
        <w:rPr>
          <w:color w:val="666262"/>
          <w:spacing w:val="31"/>
          <w:w w:val="110"/>
          <w:sz w:val="15"/>
          <w:lang w:val="fr-FR"/>
        </w:rPr>
        <w:t xml:space="preserve"> </w:t>
      </w:r>
      <w:r w:rsidRPr="00AB1680">
        <w:rPr>
          <w:color w:val="747270"/>
          <w:w w:val="110"/>
          <w:sz w:val="15"/>
          <w:lang w:val="fr-FR"/>
        </w:rPr>
        <w:t>ce</w:t>
      </w:r>
      <w:r w:rsidRPr="00AB1680">
        <w:rPr>
          <w:color w:val="747270"/>
          <w:spacing w:val="40"/>
          <w:w w:val="110"/>
          <w:sz w:val="15"/>
          <w:lang w:val="fr-FR"/>
        </w:rPr>
        <w:t xml:space="preserve"> </w:t>
      </w:r>
      <w:r w:rsidRPr="00AB1680">
        <w:rPr>
          <w:color w:val="666262"/>
          <w:w w:val="110"/>
          <w:sz w:val="15"/>
          <w:lang w:val="fr-FR"/>
        </w:rPr>
        <w:t>type</w:t>
      </w:r>
      <w:r w:rsidRPr="00AB1680">
        <w:rPr>
          <w:color w:val="666262"/>
          <w:spacing w:val="32"/>
          <w:w w:val="110"/>
          <w:sz w:val="15"/>
          <w:lang w:val="fr-FR"/>
        </w:rPr>
        <w:t xml:space="preserve"> </w:t>
      </w:r>
      <w:r w:rsidRPr="00AB1680">
        <w:rPr>
          <w:color w:val="666262"/>
          <w:w w:val="110"/>
          <w:sz w:val="15"/>
          <w:lang w:val="fr-FR"/>
        </w:rPr>
        <w:t>d'institutions</w:t>
      </w:r>
      <w:r w:rsidRPr="00AB1680">
        <w:rPr>
          <w:color w:val="878782"/>
          <w:w w:val="110"/>
          <w:sz w:val="15"/>
          <w:lang w:val="fr-FR"/>
        </w:rPr>
        <w:t xml:space="preserve">. </w:t>
      </w:r>
      <w:r w:rsidRPr="00AB1680">
        <w:rPr>
          <w:color w:val="666262"/>
          <w:w w:val="110"/>
          <w:sz w:val="15"/>
          <w:lang w:val="fr-FR"/>
        </w:rPr>
        <w:t xml:space="preserve">Dans le même genre, </w:t>
      </w:r>
      <w:r w:rsidRPr="00AB1680">
        <w:rPr>
          <w:color w:val="747270"/>
          <w:w w:val="110"/>
          <w:sz w:val="15"/>
          <w:lang w:val="fr-FR"/>
        </w:rPr>
        <w:t>on</w:t>
      </w:r>
      <w:r w:rsidRPr="00AB1680">
        <w:rPr>
          <w:color w:val="747270"/>
          <w:spacing w:val="22"/>
          <w:w w:val="110"/>
          <w:sz w:val="15"/>
          <w:lang w:val="fr-FR"/>
        </w:rPr>
        <w:t xml:space="preserve"> </w:t>
      </w:r>
      <w:r w:rsidRPr="00AB1680">
        <w:rPr>
          <w:color w:val="878782"/>
          <w:w w:val="110"/>
          <w:sz w:val="15"/>
          <w:lang w:val="fr-FR"/>
        </w:rPr>
        <w:t xml:space="preserve">se </w:t>
      </w:r>
      <w:r w:rsidRPr="00AB1680">
        <w:rPr>
          <w:color w:val="747270"/>
          <w:w w:val="110"/>
          <w:sz w:val="15"/>
          <w:lang w:val="fr-FR"/>
        </w:rPr>
        <w:t xml:space="preserve">souvient </w:t>
      </w:r>
      <w:r w:rsidRPr="00AB1680">
        <w:rPr>
          <w:color w:val="666262"/>
          <w:w w:val="110"/>
          <w:sz w:val="15"/>
          <w:lang w:val="fr-FR"/>
        </w:rPr>
        <w:t>du</w:t>
      </w:r>
      <w:r w:rsidRPr="00AB1680">
        <w:rPr>
          <w:color w:val="666262"/>
          <w:spacing w:val="27"/>
          <w:w w:val="110"/>
          <w:sz w:val="15"/>
          <w:lang w:val="fr-FR"/>
        </w:rPr>
        <w:t xml:space="preserve"> </w:t>
      </w:r>
      <w:r w:rsidRPr="00AB1680">
        <w:rPr>
          <w:color w:val="666262"/>
          <w:w w:val="110"/>
          <w:sz w:val="15"/>
          <w:lang w:val="fr-FR"/>
        </w:rPr>
        <w:t>rapport commis par</w:t>
      </w:r>
      <w:r w:rsidRPr="00AB1680">
        <w:rPr>
          <w:color w:val="666262"/>
          <w:spacing w:val="28"/>
          <w:w w:val="110"/>
          <w:sz w:val="15"/>
          <w:lang w:val="fr-FR"/>
        </w:rPr>
        <w:t xml:space="preserve"> </w:t>
      </w:r>
      <w:r w:rsidRPr="00AB1680">
        <w:rPr>
          <w:color w:val="666262"/>
          <w:w w:val="110"/>
          <w:sz w:val="15"/>
          <w:lang w:val="fr-FR"/>
        </w:rPr>
        <w:t>Blandine</w:t>
      </w:r>
      <w:r w:rsidRPr="00AB1680">
        <w:rPr>
          <w:color w:val="666262"/>
          <w:spacing w:val="23"/>
          <w:w w:val="110"/>
          <w:sz w:val="15"/>
          <w:lang w:val="fr-FR"/>
        </w:rPr>
        <w:t xml:space="preserve"> </w:t>
      </w:r>
      <w:r w:rsidRPr="00AB1680">
        <w:rPr>
          <w:color w:val="666262"/>
          <w:w w:val="110"/>
          <w:sz w:val="15"/>
          <w:lang w:val="fr-FR"/>
        </w:rPr>
        <w:t xml:space="preserve">Kriegel sur la </w:t>
      </w:r>
      <w:r w:rsidRPr="00AB1680">
        <w:rPr>
          <w:color w:val="747270"/>
          <w:w w:val="110"/>
          <w:sz w:val="15"/>
          <w:lang w:val="fr-FR"/>
        </w:rPr>
        <w:t xml:space="preserve">violence </w:t>
      </w:r>
      <w:r w:rsidRPr="00AB1680">
        <w:rPr>
          <w:color w:val="666262"/>
          <w:w w:val="110"/>
          <w:sz w:val="16"/>
          <w:lang w:val="fr-FR"/>
        </w:rPr>
        <w:t xml:space="preserve">à </w:t>
      </w:r>
      <w:r w:rsidRPr="00AB1680">
        <w:rPr>
          <w:color w:val="666262"/>
          <w:w w:val="110"/>
          <w:sz w:val="15"/>
          <w:lang w:val="fr-FR"/>
        </w:rPr>
        <w:t xml:space="preserve">la télévision: un </w:t>
      </w:r>
      <w:r w:rsidRPr="00AB1680">
        <w:rPr>
          <w:color w:val="747270"/>
          <w:w w:val="110"/>
          <w:sz w:val="15"/>
          <w:lang w:val="fr-FR"/>
        </w:rPr>
        <w:t xml:space="preserve">catalogll'e </w:t>
      </w:r>
      <w:r w:rsidRPr="00AB1680">
        <w:rPr>
          <w:color w:val="666262"/>
          <w:w w:val="110"/>
          <w:sz w:val="15"/>
          <w:lang w:val="fr-FR"/>
        </w:rPr>
        <w:t xml:space="preserve">hilarant tant par </w:t>
      </w:r>
      <w:r w:rsidRPr="00AB1680">
        <w:rPr>
          <w:color w:val="747270"/>
          <w:w w:val="110"/>
          <w:sz w:val="15"/>
          <w:lang w:val="fr-FR"/>
        </w:rPr>
        <w:t xml:space="preserve">ses </w:t>
      </w:r>
      <w:r w:rsidRPr="00AB1680">
        <w:rPr>
          <w:color w:val="666262"/>
          <w:w w:val="110"/>
          <w:sz w:val="15"/>
          <w:lang w:val="fr-FR"/>
        </w:rPr>
        <w:t>incantations moralisantes que</w:t>
      </w:r>
      <w:r w:rsidRPr="00AB1680">
        <w:rPr>
          <w:color w:val="666262"/>
          <w:spacing w:val="40"/>
          <w:w w:val="110"/>
          <w:sz w:val="15"/>
          <w:lang w:val="fr-FR"/>
        </w:rPr>
        <w:t xml:space="preserve"> </w:t>
      </w:r>
      <w:r w:rsidRPr="00AB1680">
        <w:rPr>
          <w:color w:val="666262"/>
          <w:w w:val="110"/>
          <w:sz w:val="15"/>
          <w:lang w:val="fr-FR"/>
        </w:rPr>
        <w:t xml:space="preserve">par </w:t>
      </w:r>
      <w:r w:rsidRPr="00AB1680">
        <w:rPr>
          <w:color w:val="747270"/>
          <w:w w:val="110"/>
          <w:sz w:val="15"/>
          <w:lang w:val="fr-FR"/>
        </w:rPr>
        <w:t>ses erreurs factuelles.</w:t>
      </w:r>
    </w:p>
    <w:p w14:paraId="22E6C173" w14:textId="77777777" w:rsidR="001C7B19" w:rsidRPr="00AB1680" w:rsidRDefault="001C7B19">
      <w:pPr>
        <w:spacing w:line="297" w:lineRule="auto"/>
        <w:jc w:val="both"/>
        <w:rPr>
          <w:sz w:val="15"/>
          <w:lang w:val="fr-FR"/>
        </w:rPr>
        <w:sectPr w:rsidR="001C7B19" w:rsidRPr="00AB1680">
          <w:headerReference w:type="even" r:id="rId150"/>
          <w:headerReference w:type="default" r:id="rId151"/>
          <w:pgSz w:w="7360" w:h="10410"/>
          <w:pgMar w:top="380" w:right="180" w:bottom="0" w:left="440" w:header="241" w:footer="0" w:gutter="0"/>
          <w:pgNumType w:start="165"/>
          <w:cols w:space="720"/>
        </w:sectPr>
      </w:pPr>
    </w:p>
    <w:p w14:paraId="09982D26" w14:textId="7A522A27" w:rsidR="001C7B19" w:rsidRPr="00AB1680" w:rsidRDefault="00AB1680">
      <w:pPr>
        <w:pStyle w:val="Corpsdetexte"/>
        <w:spacing w:before="7"/>
        <w:rPr>
          <w:sz w:val="22"/>
          <w:lang w:val="fr-FR"/>
        </w:rPr>
      </w:pPr>
      <w:r w:rsidRPr="00AB1680">
        <w:rPr>
          <w:noProof/>
          <w:lang w:val="fr-FR"/>
        </w:rPr>
        <w:lastRenderedPageBreak/>
        <mc:AlternateContent>
          <mc:Choice Requires="wps">
            <w:drawing>
              <wp:anchor distT="0" distB="0" distL="114300" distR="114300" simplePos="0" relativeHeight="15909376" behindDoc="0" locked="0" layoutInCell="1" allowOverlap="1" wp14:anchorId="25EF37B6" wp14:editId="5419BC1B">
                <wp:simplePos x="0" y="0"/>
                <wp:positionH relativeFrom="page">
                  <wp:posOffset>8890</wp:posOffset>
                </wp:positionH>
                <wp:positionV relativeFrom="page">
                  <wp:posOffset>0</wp:posOffset>
                </wp:positionV>
                <wp:extent cx="12065" cy="5466715"/>
                <wp:effectExtent l="0" t="0" r="0" b="0"/>
                <wp:wrapNone/>
                <wp:docPr id="301"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67ED" id="docshape382" o:spid="_x0000_s1026" style="position:absolute;margin-left:.7pt;margin-top:0;width:.95pt;height:430.45pt;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09888" behindDoc="0" locked="0" layoutInCell="1" allowOverlap="1" wp14:anchorId="65390AFF" wp14:editId="7C5D030C">
                <wp:simplePos x="0" y="0"/>
                <wp:positionH relativeFrom="page">
                  <wp:posOffset>12065</wp:posOffset>
                </wp:positionH>
                <wp:positionV relativeFrom="page">
                  <wp:posOffset>6600190</wp:posOffset>
                </wp:positionV>
                <wp:extent cx="3912870" cy="0"/>
                <wp:effectExtent l="0" t="0" r="0" b="0"/>
                <wp:wrapNone/>
                <wp:docPr id="30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17008" id="Line 110" o:spid="_x0000_s1026" style="position:absolute;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309.0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" strokeweight=".2545mm">
                <w10:wrap anchorx="page" anchory="page"/>
              </v:line>
            </w:pict>
          </mc:Fallback>
        </mc:AlternateContent>
      </w:r>
    </w:p>
    <w:p w14:paraId="2E08D283" w14:textId="77777777" w:rsidR="001C7B19" w:rsidRPr="00AB1680" w:rsidRDefault="00A84B16">
      <w:pPr>
        <w:pStyle w:val="Corpsdetexte"/>
        <w:spacing w:before="93" w:line="283" w:lineRule="auto"/>
        <w:ind w:left="847" w:right="296"/>
        <w:jc w:val="both"/>
        <w:rPr>
          <w:lang w:val="fr-FR"/>
        </w:rPr>
      </w:pPr>
      <w:r w:rsidRPr="00AB1680">
        <w:rPr>
          <w:color w:val="595B54"/>
          <w:w w:val="105"/>
          <w:lang w:val="fr-FR"/>
        </w:rPr>
        <w:t xml:space="preserve">défendre </w:t>
      </w:r>
      <w:r w:rsidRPr="00AB1680">
        <w:rPr>
          <w:color w:val="464642"/>
          <w:w w:val="105"/>
          <w:lang w:val="fr-FR"/>
        </w:rPr>
        <w:t xml:space="preserve">l'ordre </w:t>
      </w:r>
      <w:r w:rsidRPr="00AB1680">
        <w:rPr>
          <w:color w:val="595B54"/>
          <w:w w:val="105"/>
          <w:lang w:val="fr-FR"/>
        </w:rPr>
        <w:t>en place en substituant au discours critique de</w:t>
      </w:r>
      <w:r w:rsidRPr="00AB1680">
        <w:rPr>
          <w:color w:val="595B54"/>
          <w:spacing w:val="40"/>
          <w:w w:val="105"/>
          <w:lang w:val="fr-FR"/>
        </w:rPr>
        <w:t xml:space="preserve"> </w:t>
      </w:r>
      <w:r w:rsidRPr="00AB1680">
        <w:rPr>
          <w:i/>
          <w:color w:val="464642"/>
          <w:w w:val="105"/>
          <w:lang w:val="fr-FR"/>
        </w:rPr>
        <w:t xml:space="preserve">Zombie </w:t>
      </w:r>
      <w:r w:rsidRPr="00AB1680">
        <w:rPr>
          <w:color w:val="595B54"/>
          <w:w w:val="105"/>
          <w:lang w:val="fr-FR"/>
        </w:rPr>
        <w:t>(l'humanité inhumaine) le fantasme d'une visi</w:t>
      </w:r>
      <w:r w:rsidRPr="00AB1680">
        <w:rPr>
          <w:color w:val="74746E"/>
          <w:w w:val="105"/>
          <w:lang w:val="fr-FR"/>
        </w:rPr>
        <w:t>_</w:t>
      </w:r>
      <w:r w:rsidRPr="00AB1680">
        <w:rPr>
          <w:color w:val="595B54"/>
          <w:w w:val="105"/>
          <w:lang w:val="fr-FR"/>
        </w:rPr>
        <w:t xml:space="preserve">on pro­ grammatique (il faut détruire les sous-humains, comme un appel </w:t>
      </w:r>
      <w:r w:rsidRPr="00AB1680">
        <w:rPr>
          <w:color w:val="595B54"/>
          <w:w w:val="105"/>
          <w:sz w:val="20"/>
          <w:lang w:val="fr-FR"/>
        </w:rPr>
        <w:t xml:space="preserve">à </w:t>
      </w:r>
      <w:r w:rsidRPr="00AB1680">
        <w:rPr>
          <w:color w:val="464642"/>
          <w:w w:val="105"/>
          <w:lang w:val="fr-FR"/>
        </w:rPr>
        <w:t xml:space="preserve">l'eugénisme) </w:t>
      </w:r>
      <w:r w:rsidRPr="00AB1680">
        <w:rPr>
          <w:color w:val="595B54"/>
          <w:w w:val="105"/>
          <w:lang w:val="fr-FR"/>
        </w:rPr>
        <w:t>absente du film</w:t>
      </w:r>
      <w:r w:rsidRPr="00AB1680">
        <w:rPr>
          <w:color w:val="595B54"/>
          <w:w w:val="105"/>
          <w:position w:val="5"/>
          <w:sz w:val="14"/>
          <w:lang w:val="fr-FR"/>
        </w:rPr>
        <w:t>1</w:t>
      </w:r>
      <w:r w:rsidRPr="00AB1680">
        <w:rPr>
          <w:color w:val="74746E"/>
          <w:w w:val="105"/>
          <w:sz w:val="14"/>
          <w:lang w:val="fr-FR"/>
        </w:rPr>
        <w:t>.</w:t>
      </w:r>
      <w:r w:rsidRPr="00AB1680">
        <w:rPr>
          <w:color w:val="74746E"/>
          <w:spacing w:val="40"/>
          <w:w w:val="105"/>
          <w:sz w:val="14"/>
          <w:lang w:val="fr-FR"/>
        </w:rPr>
        <w:t xml:space="preserve"> </w:t>
      </w:r>
      <w:r w:rsidRPr="00AB1680">
        <w:rPr>
          <w:color w:val="595B54"/>
          <w:w w:val="105"/>
          <w:lang w:val="fr-FR"/>
        </w:rPr>
        <w:t>Cette censure exprime moins</w:t>
      </w:r>
      <w:r w:rsidRPr="00AB1680">
        <w:rPr>
          <w:color w:val="595B54"/>
          <w:w w:val="105"/>
          <w:lang w:val="fr-FR"/>
        </w:rPr>
        <w:t xml:space="preserve"> la volonté de préserver les adolescents que celle de sauvegarder les valeurs de</w:t>
      </w:r>
      <w:r w:rsidRPr="00AB1680">
        <w:rPr>
          <w:color w:val="595B54"/>
          <w:spacing w:val="-4"/>
          <w:w w:val="105"/>
          <w:lang w:val="fr-FR"/>
        </w:rPr>
        <w:t xml:space="preserve"> </w:t>
      </w:r>
      <w:r w:rsidRPr="00AB1680">
        <w:rPr>
          <w:color w:val="464642"/>
          <w:w w:val="105"/>
          <w:lang w:val="fr-FR"/>
        </w:rPr>
        <w:t xml:space="preserve">la </w:t>
      </w:r>
      <w:r w:rsidRPr="00AB1680">
        <w:rPr>
          <w:color w:val="595B54"/>
          <w:w w:val="105"/>
          <w:lang w:val="fr-FR"/>
        </w:rPr>
        <w:t xml:space="preserve">société adulte au nom d'un humanisme fourre-tout. Les censeurs n'ont pas cherché à </w:t>
      </w:r>
      <w:r w:rsidRPr="00AB1680">
        <w:rPr>
          <w:color w:val="464642"/>
          <w:w w:val="105"/>
          <w:lang w:val="fr-FR"/>
        </w:rPr>
        <w:t xml:space="preserve">protéger </w:t>
      </w:r>
      <w:r w:rsidRPr="00AB1680">
        <w:rPr>
          <w:color w:val="595B54"/>
          <w:w w:val="105"/>
          <w:lang w:val="fr-FR"/>
        </w:rPr>
        <w:t>les centres commerciaux, mais ils ont voulu maintenir loin des écrans un discour</w:t>
      </w:r>
      <w:r w:rsidRPr="00AB1680">
        <w:rPr>
          <w:color w:val="595B54"/>
          <w:w w:val="105"/>
          <w:lang w:val="fr-FR"/>
        </w:rPr>
        <w:t xml:space="preserve">s idéologique </w:t>
      </w:r>
      <w:r w:rsidRPr="00AB1680">
        <w:rPr>
          <w:color w:val="464642"/>
          <w:w w:val="105"/>
          <w:lang w:val="fr-FR"/>
        </w:rPr>
        <w:t xml:space="preserve">dérangeant </w:t>
      </w:r>
      <w:r w:rsidRPr="00AB1680">
        <w:rPr>
          <w:color w:val="595B54"/>
          <w:w w:val="105"/>
          <w:lang w:val="fr-FR"/>
        </w:rPr>
        <w:t>en le disqualifiant (la référence au nazisme) et en l'interdisant. Avec d</w:t>
      </w:r>
      <w:r w:rsidRPr="00AB1680">
        <w:rPr>
          <w:color w:val="74746E"/>
          <w:w w:val="105"/>
          <w:lang w:val="fr-FR"/>
        </w:rPr>
        <w:t>'</w:t>
      </w:r>
      <w:r w:rsidRPr="00AB1680">
        <w:rPr>
          <w:color w:val="595B54"/>
          <w:w w:val="105"/>
          <w:lang w:val="fr-FR"/>
        </w:rPr>
        <w:t>autres moyens, la majeure partie de la critique française</w:t>
      </w:r>
      <w:r w:rsidRPr="00AB1680">
        <w:rPr>
          <w:color w:val="595B54"/>
          <w:spacing w:val="-3"/>
          <w:w w:val="105"/>
          <w:lang w:val="fr-FR"/>
        </w:rPr>
        <w:t xml:space="preserve"> </w:t>
      </w:r>
      <w:r w:rsidRPr="00AB1680">
        <w:rPr>
          <w:color w:val="595B54"/>
          <w:w w:val="105"/>
          <w:lang w:val="fr-FR"/>
        </w:rPr>
        <w:t>va elle</w:t>
      </w:r>
      <w:r w:rsidRPr="00AB1680">
        <w:rPr>
          <w:color w:val="595B54"/>
          <w:spacing w:val="-9"/>
          <w:w w:val="105"/>
          <w:lang w:val="fr-FR"/>
        </w:rPr>
        <w:t xml:space="preserve"> </w:t>
      </w:r>
      <w:r w:rsidRPr="00AB1680">
        <w:rPr>
          <w:color w:val="595B54"/>
          <w:w w:val="105"/>
          <w:lang w:val="fr-FR"/>
        </w:rPr>
        <w:t xml:space="preserve">aussi s'employer </w:t>
      </w:r>
      <w:r w:rsidRPr="00AB1680">
        <w:rPr>
          <w:color w:val="595B54"/>
          <w:w w:val="105"/>
          <w:sz w:val="18"/>
          <w:lang w:val="fr-FR"/>
        </w:rPr>
        <w:t xml:space="preserve">à </w:t>
      </w:r>
      <w:r w:rsidRPr="00AB1680">
        <w:rPr>
          <w:color w:val="595B54"/>
          <w:w w:val="105"/>
          <w:lang w:val="fr-FR"/>
        </w:rPr>
        <w:t>neutraliser</w:t>
      </w:r>
      <w:r w:rsidRPr="00AB1680">
        <w:rPr>
          <w:color w:val="595B54"/>
          <w:spacing w:val="23"/>
          <w:w w:val="105"/>
          <w:lang w:val="fr-FR"/>
        </w:rPr>
        <w:t xml:space="preserve"> </w:t>
      </w:r>
      <w:r w:rsidRPr="00AB1680">
        <w:rPr>
          <w:color w:val="464642"/>
          <w:w w:val="105"/>
          <w:lang w:val="fr-FR"/>
        </w:rPr>
        <w:t>la</w:t>
      </w:r>
      <w:r w:rsidRPr="00AB1680">
        <w:rPr>
          <w:color w:val="464642"/>
          <w:spacing w:val="-5"/>
          <w:w w:val="105"/>
          <w:lang w:val="fr-FR"/>
        </w:rPr>
        <w:t xml:space="preserve"> </w:t>
      </w:r>
      <w:r w:rsidRPr="00AB1680">
        <w:rPr>
          <w:color w:val="595B54"/>
          <w:w w:val="105"/>
          <w:lang w:val="fr-FR"/>
        </w:rPr>
        <w:t xml:space="preserve">dimension politique </w:t>
      </w:r>
      <w:r w:rsidRPr="00AB1680">
        <w:rPr>
          <w:color w:val="464642"/>
          <w:w w:val="105"/>
          <w:lang w:val="fr-FR"/>
        </w:rPr>
        <w:t xml:space="preserve">de </w:t>
      </w:r>
      <w:r w:rsidRPr="00AB1680">
        <w:rPr>
          <w:i/>
          <w:color w:val="595B54"/>
          <w:w w:val="105"/>
          <w:lang w:val="fr-FR"/>
        </w:rPr>
        <w:t xml:space="preserve">Zombie </w:t>
      </w:r>
      <w:r w:rsidRPr="00AB1680">
        <w:rPr>
          <w:color w:val="595B54"/>
          <w:w w:val="105"/>
          <w:lang w:val="fr-FR"/>
        </w:rPr>
        <w:t xml:space="preserve">et du </w:t>
      </w:r>
      <w:r w:rsidRPr="00AB1680">
        <w:rPr>
          <w:i/>
          <w:color w:val="595B54"/>
          <w:w w:val="105"/>
          <w:lang w:val="fr-FR"/>
        </w:rPr>
        <w:t>Jour des morts</w:t>
      </w:r>
      <w:r w:rsidRPr="00AB1680">
        <w:rPr>
          <w:i/>
          <w:color w:val="74746E"/>
          <w:w w:val="105"/>
          <w:lang w:val="fr-FR"/>
        </w:rPr>
        <w:t>-</w:t>
      </w:r>
      <w:r w:rsidRPr="00AB1680">
        <w:rPr>
          <w:i/>
          <w:color w:val="595B54"/>
          <w:w w:val="105"/>
          <w:lang w:val="fr-FR"/>
        </w:rPr>
        <w:t>vivant</w:t>
      </w:r>
      <w:r w:rsidRPr="00AB1680">
        <w:rPr>
          <w:i/>
          <w:color w:val="595B54"/>
          <w:w w:val="105"/>
          <w:lang w:val="fr-FR"/>
        </w:rPr>
        <w:t xml:space="preserve">s, </w:t>
      </w:r>
      <w:r w:rsidRPr="00AB1680">
        <w:rPr>
          <w:color w:val="595B54"/>
          <w:w w:val="105"/>
          <w:lang w:val="fr-FR"/>
        </w:rPr>
        <w:t>distribué sur les écrans français en décembre 1986.</w:t>
      </w:r>
    </w:p>
    <w:p w14:paraId="2380BEEA" w14:textId="77777777" w:rsidR="001C7B19" w:rsidRPr="00AB1680" w:rsidRDefault="00A84B16">
      <w:pPr>
        <w:pStyle w:val="Corpsdetexte"/>
        <w:spacing w:before="36" w:line="283" w:lineRule="auto"/>
        <w:ind w:left="843" w:right="295" w:firstLine="282"/>
        <w:jc w:val="both"/>
        <w:rPr>
          <w:lang w:val="fr-FR"/>
        </w:rPr>
      </w:pPr>
      <w:r w:rsidRPr="00AB1680">
        <w:rPr>
          <w:color w:val="595B54"/>
          <w:w w:val="105"/>
          <w:lang w:val="fr-FR"/>
        </w:rPr>
        <w:t xml:space="preserve">Déjà observé lors de la sortie de </w:t>
      </w:r>
      <w:r w:rsidRPr="00AB1680">
        <w:rPr>
          <w:i/>
          <w:color w:val="595B54"/>
          <w:w w:val="105"/>
          <w:lang w:val="fr-FR"/>
        </w:rPr>
        <w:t>La Nuit</w:t>
      </w:r>
      <w:r w:rsidRPr="00AB1680">
        <w:rPr>
          <w:i/>
          <w:color w:val="595B54"/>
          <w:spacing w:val="-2"/>
          <w:w w:val="105"/>
          <w:lang w:val="fr-FR"/>
        </w:rPr>
        <w:t xml:space="preserve"> </w:t>
      </w:r>
      <w:r w:rsidRPr="00AB1680">
        <w:rPr>
          <w:i/>
          <w:color w:val="595B54"/>
          <w:w w:val="105"/>
          <w:lang w:val="fr-FR"/>
        </w:rPr>
        <w:t xml:space="preserve">-des morts-vivants, </w:t>
      </w:r>
      <w:r w:rsidRPr="00AB1680">
        <w:rPr>
          <w:color w:val="595B54"/>
          <w:w w:val="105"/>
          <w:lang w:val="fr-FR"/>
        </w:rPr>
        <w:t>le double dénigrement fondé</w:t>
      </w:r>
      <w:r w:rsidRPr="00AB1680">
        <w:rPr>
          <w:color w:val="595B54"/>
          <w:spacing w:val="-6"/>
          <w:w w:val="105"/>
          <w:lang w:val="fr-FR"/>
        </w:rPr>
        <w:t xml:space="preserve"> </w:t>
      </w:r>
      <w:r w:rsidRPr="00AB1680">
        <w:rPr>
          <w:color w:val="595B54"/>
          <w:w w:val="105"/>
          <w:lang w:val="fr-FR"/>
        </w:rPr>
        <w:t>sur le rire (c'est ridicule!) et</w:t>
      </w:r>
      <w:r w:rsidRPr="00AB1680">
        <w:rPr>
          <w:color w:val="595B54"/>
          <w:spacing w:val="-2"/>
          <w:w w:val="105"/>
          <w:lang w:val="fr-FR"/>
        </w:rPr>
        <w:t xml:space="preserve"> </w:t>
      </w:r>
      <w:r w:rsidRPr="00AB1680">
        <w:rPr>
          <w:color w:val="595B54"/>
          <w:w w:val="105"/>
          <w:lang w:val="fr-FR"/>
        </w:rPr>
        <w:t xml:space="preserve">l'écœurement </w:t>
      </w:r>
      <w:r w:rsidRPr="00AB1680">
        <w:rPr>
          <w:color w:val="464642"/>
          <w:w w:val="105"/>
          <w:lang w:val="fr-FR"/>
        </w:rPr>
        <w:t xml:space="preserve">(c'est </w:t>
      </w:r>
      <w:r w:rsidRPr="00AB1680">
        <w:rPr>
          <w:color w:val="595B54"/>
          <w:w w:val="105"/>
          <w:lang w:val="fr-FR"/>
        </w:rPr>
        <w:t>dégueulasse!) connaît une spectaculaire amplification pour</w:t>
      </w:r>
      <w:r w:rsidRPr="00AB1680">
        <w:rPr>
          <w:color w:val="595B54"/>
          <w:w w:val="105"/>
          <w:lang w:val="fr-FR"/>
        </w:rPr>
        <w:t xml:space="preserve"> les deux</w:t>
      </w:r>
      <w:r w:rsidRPr="00AB1680">
        <w:rPr>
          <w:color w:val="595B54"/>
          <w:spacing w:val="-4"/>
          <w:w w:val="105"/>
          <w:lang w:val="fr-FR"/>
        </w:rPr>
        <w:t xml:space="preserve"> </w:t>
      </w:r>
      <w:r w:rsidRPr="00AB1680">
        <w:rPr>
          <w:color w:val="595B54"/>
          <w:w w:val="105"/>
          <w:lang w:val="fr-FR"/>
        </w:rPr>
        <w:t>épisodes suivants;</w:t>
      </w:r>
      <w:r w:rsidRPr="00AB1680">
        <w:rPr>
          <w:color w:val="595B54"/>
          <w:spacing w:val="-9"/>
          <w:w w:val="105"/>
          <w:lang w:val="fr-FR"/>
        </w:rPr>
        <w:t xml:space="preserve"> </w:t>
      </w:r>
      <w:r w:rsidRPr="00AB1680">
        <w:rPr>
          <w:color w:val="595B54"/>
          <w:w w:val="105"/>
          <w:lang w:val="fr-FR"/>
        </w:rPr>
        <w:t>les</w:t>
      </w:r>
      <w:r w:rsidRPr="00AB1680">
        <w:rPr>
          <w:color w:val="595B54"/>
          <w:spacing w:val="-4"/>
          <w:w w:val="105"/>
          <w:lang w:val="fr-FR"/>
        </w:rPr>
        <w:t xml:space="preserve"> </w:t>
      </w:r>
      <w:r w:rsidRPr="00AB1680">
        <w:rPr>
          <w:color w:val="595B54"/>
          <w:w w:val="105"/>
          <w:lang w:val="fr-FR"/>
        </w:rPr>
        <w:t>zombies de</w:t>
      </w:r>
      <w:r w:rsidRPr="00AB1680">
        <w:rPr>
          <w:color w:val="595B54"/>
          <w:spacing w:val="-9"/>
          <w:w w:val="105"/>
          <w:lang w:val="fr-FR"/>
        </w:rPr>
        <w:t xml:space="preserve"> </w:t>
      </w:r>
      <w:r w:rsidRPr="00AB1680">
        <w:rPr>
          <w:color w:val="595B54"/>
          <w:w w:val="105"/>
          <w:lang w:val="fr-FR"/>
        </w:rPr>
        <w:t xml:space="preserve">Romero </w:t>
      </w:r>
      <w:r w:rsidRPr="00AB1680">
        <w:rPr>
          <w:color w:val="595B54"/>
          <w:w w:val="105"/>
          <w:sz w:val="15"/>
          <w:lang w:val="fr-FR"/>
        </w:rPr>
        <w:t xml:space="preserve">« </w:t>
      </w:r>
      <w:r w:rsidRPr="00AB1680">
        <w:rPr>
          <w:color w:val="595B54"/>
          <w:w w:val="105"/>
          <w:lang w:val="fr-FR"/>
        </w:rPr>
        <w:t>c'est abominable ou hilarant</w:t>
      </w:r>
      <w:r w:rsidRPr="00AB1680">
        <w:rPr>
          <w:rFonts w:ascii="Arial" w:hAnsi="Arial"/>
          <w:color w:val="595B54"/>
          <w:w w:val="105"/>
          <w:position w:val="6"/>
          <w:sz w:val="12"/>
          <w:lang w:val="fr-FR"/>
        </w:rPr>
        <w:t>2</w:t>
      </w:r>
      <w:r w:rsidRPr="00AB1680">
        <w:rPr>
          <w:rFonts w:ascii="Arial" w:hAnsi="Arial"/>
          <w:color w:val="595B54"/>
          <w:spacing w:val="21"/>
          <w:w w:val="105"/>
          <w:position w:val="6"/>
          <w:sz w:val="12"/>
          <w:lang w:val="fr-FR"/>
        </w:rPr>
        <w:t xml:space="preserve"> </w:t>
      </w:r>
      <w:r w:rsidRPr="00AB1680">
        <w:rPr>
          <w:color w:val="595B54"/>
          <w:w w:val="105"/>
          <w:sz w:val="15"/>
          <w:lang w:val="fr-FR"/>
        </w:rPr>
        <w:t xml:space="preserve">» </w:t>
      </w:r>
      <w:r w:rsidRPr="00AB1680">
        <w:rPr>
          <w:i/>
          <w:color w:val="595B54"/>
          <w:w w:val="105"/>
          <w:lang w:val="fr-FR"/>
        </w:rPr>
        <w:t xml:space="preserve">(Libération, </w:t>
      </w:r>
      <w:r w:rsidRPr="00AB1680">
        <w:rPr>
          <w:color w:val="595B54"/>
          <w:w w:val="105"/>
          <w:lang w:val="fr-FR"/>
        </w:rPr>
        <w:t>20/6/1986). Les critiques se</w:t>
      </w:r>
      <w:r w:rsidRPr="00AB1680">
        <w:rPr>
          <w:color w:val="595B54"/>
          <w:spacing w:val="-11"/>
          <w:w w:val="105"/>
          <w:lang w:val="fr-FR"/>
        </w:rPr>
        <w:t xml:space="preserve"> </w:t>
      </w:r>
      <w:r w:rsidRPr="00AB1680">
        <w:rPr>
          <w:color w:val="595B54"/>
          <w:w w:val="105"/>
          <w:lang w:val="fr-FR"/>
        </w:rPr>
        <w:t>contentent encore et</w:t>
      </w:r>
      <w:r w:rsidRPr="00AB1680">
        <w:rPr>
          <w:color w:val="595B54"/>
          <w:spacing w:val="40"/>
          <w:w w:val="105"/>
          <w:lang w:val="fr-FR"/>
        </w:rPr>
        <w:t xml:space="preserve"> </w:t>
      </w:r>
      <w:r w:rsidRPr="00AB1680">
        <w:rPr>
          <w:color w:val="595B54"/>
          <w:w w:val="105"/>
          <w:lang w:val="fr-FR"/>
        </w:rPr>
        <w:t>toujours</w:t>
      </w:r>
      <w:r w:rsidRPr="00AB1680">
        <w:rPr>
          <w:color w:val="595B54"/>
          <w:spacing w:val="40"/>
          <w:w w:val="105"/>
          <w:lang w:val="fr-FR"/>
        </w:rPr>
        <w:t xml:space="preserve"> </w:t>
      </w:r>
      <w:r w:rsidRPr="00AB1680">
        <w:rPr>
          <w:color w:val="595B54"/>
          <w:w w:val="105"/>
          <w:lang w:val="fr-FR"/>
        </w:rPr>
        <w:t>d'énumérer</w:t>
      </w:r>
      <w:r w:rsidRPr="00AB1680">
        <w:rPr>
          <w:color w:val="595B54"/>
          <w:spacing w:val="40"/>
          <w:w w:val="105"/>
          <w:lang w:val="fr-FR"/>
        </w:rPr>
        <w:t xml:space="preserve"> </w:t>
      </w:r>
      <w:r w:rsidRPr="00AB1680">
        <w:rPr>
          <w:color w:val="595B54"/>
          <w:w w:val="105"/>
          <w:lang w:val="fr-FR"/>
        </w:rPr>
        <w:t>un étalage</w:t>
      </w:r>
      <w:r w:rsidRPr="00AB1680">
        <w:rPr>
          <w:color w:val="595B54"/>
          <w:spacing w:val="40"/>
          <w:w w:val="105"/>
          <w:lang w:val="fr-FR"/>
        </w:rPr>
        <w:t xml:space="preserve"> </w:t>
      </w:r>
      <w:r w:rsidRPr="00AB1680">
        <w:rPr>
          <w:color w:val="595B54"/>
          <w:w w:val="105"/>
          <w:lang w:val="fr-FR"/>
        </w:rPr>
        <w:t>d</w:t>
      </w:r>
      <w:r w:rsidRPr="00AB1680">
        <w:rPr>
          <w:color w:val="595B54"/>
          <w:spacing w:val="80"/>
          <w:w w:val="105"/>
          <w:lang w:val="fr-FR"/>
        </w:rPr>
        <w:t xml:space="preserve"> </w:t>
      </w:r>
      <w:r w:rsidRPr="00AB1680">
        <w:rPr>
          <w:color w:val="595B54"/>
          <w:w w:val="105"/>
          <w:lang w:val="fr-FR"/>
        </w:rPr>
        <w:t>viscères</w:t>
      </w:r>
      <w:r w:rsidRPr="00AB1680">
        <w:rPr>
          <w:color w:val="74746E"/>
          <w:w w:val="105"/>
          <w:lang w:val="fr-FR"/>
        </w:rPr>
        <w:t xml:space="preserve">: </w:t>
      </w:r>
      <w:r w:rsidRPr="00AB1680">
        <w:rPr>
          <w:color w:val="595B54"/>
          <w:w w:val="105"/>
          <w:lang w:val="fr-FR"/>
        </w:rPr>
        <w:t>dans</w:t>
      </w:r>
      <w:r w:rsidRPr="00AB1680">
        <w:rPr>
          <w:color w:val="595B54"/>
          <w:spacing w:val="40"/>
          <w:w w:val="105"/>
          <w:lang w:val="fr-FR"/>
        </w:rPr>
        <w:t xml:space="preserve"> </w:t>
      </w:r>
      <w:r w:rsidRPr="00AB1680">
        <w:rPr>
          <w:i/>
          <w:color w:val="595B54"/>
          <w:w w:val="105"/>
          <w:lang w:val="fr-FR"/>
        </w:rPr>
        <w:t>Zombie</w:t>
      </w:r>
      <w:r w:rsidRPr="00AB1680">
        <w:rPr>
          <w:i/>
          <w:color w:val="595B54"/>
          <w:spacing w:val="40"/>
          <w:w w:val="105"/>
          <w:lang w:val="fr-FR"/>
        </w:rPr>
        <w:t xml:space="preserve"> </w:t>
      </w:r>
      <w:r w:rsidRPr="00AB1680">
        <w:rPr>
          <w:color w:val="595B54"/>
          <w:w w:val="105"/>
          <w:sz w:val="15"/>
          <w:lang w:val="fr-FR"/>
        </w:rPr>
        <w:t xml:space="preserve">« </w:t>
      </w:r>
      <w:r w:rsidRPr="00AB1680">
        <w:rPr>
          <w:color w:val="595B54"/>
          <w:w w:val="105"/>
          <w:lang w:val="fr-FR"/>
        </w:rPr>
        <w:t xml:space="preserve">les </w:t>
      </w:r>
      <w:r w:rsidRPr="00AB1680">
        <w:rPr>
          <w:color w:val="464642"/>
          <w:w w:val="105"/>
          <w:lang w:val="fr-FR"/>
        </w:rPr>
        <w:t xml:space="preserve">tripes </w:t>
      </w:r>
      <w:r w:rsidRPr="00AB1680">
        <w:rPr>
          <w:color w:val="595B54"/>
          <w:w w:val="105"/>
          <w:lang w:val="fr-FR"/>
        </w:rPr>
        <w:t xml:space="preserve">sont </w:t>
      </w:r>
      <w:r w:rsidRPr="00AB1680">
        <w:rPr>
          <w:color w:val="595B54"/>
          <w:w w:val="105"/>
          <w:sz w:val="20"/>
          <w:lang w:val="fr-FR"/>
        </w:rPr>
        <w:t xml:space="preserve">à </w:t>
      </w:r>
      <w:r w:rsidRPr="00AB1680">
        <w:rPr>
          <w:color w:val="464642"/>
          <w:w w:val="105"/>
          <w:lang w:val="fr-FR"/>
        </w:rPr>
        <w:t xml:space="preserve">l'air» </w:t>
      </w:r>
      <w:r w:rsidRPr="00AB1680">
        <w:rPr>
          <w:i/>
          <w:color w:val="595B54"/>
          <w:w w:val="105"/>
          <w:lang w:val="fr-FR"/>
        </w:rPr>
        <w:t xml:space="preserve">(Libération, </w:t>
      </w:r>
      <w:r w:rsidRPr="00AB1680">
        <w:rPr>
          <w:color w:val="595B54"/>
          <w:w w:val="105"/>
          <w:lang w:val="fr-FR"/>
        </w:rPr>
        <w:t xml:space="preserve">20/6/1986), </w:t>
      </w:r>
      <w:r w:rsidRPr="00AB1680">
        <w:rPr>
          <w:color w:val="595B54"/>
          <w:w w:val="105"/>
          <w:sz w:val="15"/>
          <w:lang w:val="fr-FR"/>
        </w:rPr>
        <w:t xml:space="preserve">« </w:t>
      </w:r>
      <w:r w:rsidRPr="00AB1680">
        <w:rPr>
          <w:color w:val="595B54"/>
          <w:w w:val="105"/>
          <w:lang w:val="fr-FR"/>
        </w:rPr>
        <w:t xml:space="preserve">les corps explosent à </w:t>
      </w:r>
      <w:r w:rsidRPr="00AB1680">
        <w:rPr>
          <w:color w:val="464642"/>
          <w:w w:val="105"/>
          <w:lang w:val="fr-FR"/>
        </w:rPr>
        <w:t xml:space="preserve">chaque </w:t>
      </w:r>
      <w:r w:rsidRPr="00AB1680">
        <w:rPr>
          <w:color w:val="595B54"/>
          <w:w w:val="105"/>
          <w:lang w:val="fr-FR"/>
        </w:rPr>
        <w:t xml:space="preserve">tour de manivelle et </w:t>
      </w:r>
      <w:r w:rsidRPr="00AB1680">
        <w:rPr>
          <w:color w:val="464642"/>
          <w:w w:val="105"/>
          <w:lang w:val="fr-FR"/>
        </w:rPr>
        <w:t xml:space="preserve">l'hémoglobine </w:t>
      </w:r>
      <w:r w:rsidRPr="00AB1680">
        <w:rPr>
          <w:color w:val="595B54"/>
          <w:w w:val="105"/>
          <w:lang w:val="fr-FR"/>
        </w:rPr>
        <w:t xml:space="preserve">ruisselle comme crue au </w:t>
      </w:r>
      <w:r w:rsidRPr="00AB1680">
        <w:rPr>
          <w:color w:val="464642"/>
          <w:w w:val="105"/>
          <w:lang w:val="fr-FR"/>
        </w:rPr>
        <w:t xml:space="preserve">dégel </w:t>
      </w:r>
      <w:r w:rsidRPr="00AB1680">
        <w:rPr>
          <w:rFonts w:ascii="Arial" w:hAnsi="Arial"/>
          <w:color w:val="595B54"/>
          <w:w w:val="105"/>
          <w:sz w:val="16"/>
          <w:lang w:val="fr-FR"/>
        </w:rPr>
        <w:t>»</w:t>
      </w:r>
      <w:r w:rsidRPr="00AB1680">
        <w:rPr>
          <w:rFonts w:ascii="Arial" w:hAnsi="Arial"/>
          <w:color w:val="595B54"/>
          <w:spacing w:val="-5"/>
          <w:w w:val="105"/>
          <w:sz w:val="16"/>
          <w:lang w:val="fr-FR"/>
        </w:rPr>
        <w:t xml:space="preserve"> </w:t>
      </w:r>
      <w:r w:rsidRPr="00AB1680">
        <w:rPr>
          <w:i/>
          <w:color w:val="595B54"/>
          <w:w w:val="105"/>
          <w:lang w:val="fr-FR"/>
        </w:rPr>
        <w:t>(Le Point,</w:t>
      </w:r>
      <w:r w:rsidRPr="00AB1680">
        <w:rPr>
          <w:i/>
          <w:color w:val="595B54"/>
          <w:spacing w:val="-10"/>
          <w:w w:val="105"/>
          <w:lang w:val="fr-FR"/>
        </w:rPr>
        <w:t xml:space="preserve"> </w:t>
      </w:r>
      <w:r w:rsidRPr="00AB1680">
        <w:rPr>
          <w:color w:val="595B54"/>
          <w:w w:val="105"/>
          <w:lang w:val="fr-FR"/>
        </w:rPr>
        <w:t>23/5/1983);</w:t>
      </w:r>
      <w:r w:rsidRPr="00AB1680">
        <w:rPr>
          <w:color w:val="595B54"/>
          <w:spacing w:val="-9"/>
          <w:w w:val="105"/>
          <w:lang w:val="fr-FR"/>
        </w:rPr>
        <w:t xml:space="preserve"> </w:t>
      </w:r>
      <w:r w:rsidRPr="00AB1680">
        <w:rPr>
          <w:color w:val="595B54"/>
          <w:w w:val="105"/>
          <w:lang w:val="fr-FR"/>
        </w:rPr>
        <w:t>quant</w:t>
      </w:r>
      <w:r w:rsidRPr="00AB1680">
        <w:rPr>
          <w:color w:val="595B54"/>
          <w:spacing w:val="-6"/>
          <w:w w:val="105"/>
          <w:lang w:val="fr-FR"/>
        </w:rPr>
        <w:t xml:space="preserve"> </w:t>
      </w:r>
      <w:r w:rsidRPr="00AB1680">
        <w:rPr>
          <w:color w:val="595B54"/>
          <w:w w:val="105"/>
          <w:lang w:val="fr-FR"/>
        </w:rPr>
        <w:t>au</w:t>
      </w:r>
      <w:r w:rsidRPr="00AB1680">
        <w:rPr>
          <w:color w:val="595B54"/>
          <w:spacing w:val="-10"/>
          <w:w w:val="105"/>
          <w:lang w:val="fr-FR"/>
        </w:rPr>
        <w:t xml:space="preserve"> </w:t>
      </w:r>
      <w:r w:rsidRPr="00AB1680">
        <w:rPr>
          <w:i/>
          <w:color w:val="595B54"/>
          <w:w w:val="105"/>
          <w:lang w:val="fr-FR"/>
        </w:rPr>
        <w:t>Jour des</w:t>
      </w:r>
      <w:r w:rsidRPr="00AB1680">
        <w:rPr>
          <w:i/>
          <w:color w:val="595B54"/>
          <w:spacing w:val="-3"/>
          <w:w w:val="105"/>
          <w:lang w:val="fr-FR"/>
        </w:rPr>
        <w:t xml:space="preserve"> </w:t>
      </w:r>
      <w:r w:rsidRPr="00AB1680">
        <w:rPr>
          <w:i/>
          <w:color w:val="595B54"/>
          <w:w w:val="105"/>
          <w:lang w:val="fr-FR"/>
        </w:rPr>
        <w:t>morts-vivants«</w:t>
      </w:r>
      <w:r w:rsidRPr="00AB1680">
        <w:rPr>
          <w:i/>
          <w:color w:val="595B54"/>
          <w:spacing w:val="-11"/>
          <w:w w:val="105"/>
          <w:lang w:val="fr-FR"/>
        </w:rPr>
        <w:t xml:space="preserve"> </w:t>
      </w:r>
      <w:r w:rsidRPr="00AB1680">
        <w:rPr>
          <w:color w:val="595B54"/>
          <w:w w:val="105"/>
          <w:lang w:val="fr-FR"/>
        </w:rPr>
        <w:t>tout</w:t>
      </w:r>
      <w:r w:rsidRPr="00AB1680">
        <w:rPr>
          <w:color w:val="595B54"/>
          <w:spacing w:val="-3"/>
          <w:w w:val="105"/>
          <w:lang w:val="fr-FR"/>
        </w:rPr>
        <w:t xml:space="preserve"> </w:t>
      </w:r>
      <w:r w:rsidRPr="00AB1680">
        <w:rPr>
          <w:color w:val="595B54"/>
          <w:w w:val="105"/>
          <w:lang w:val="fr-FR"/>
        </w:rPr>
        <w:t>y passe</w:t>
      </w:r>
      <w:r w:rsidRPr="00AB1680">
        <w:rPr>
          <w:color w:val="595B54"/>
          <w:spacing w:val="-13"/>
          <w:w w:val="105"/>
          <w:lang w:val="fr-FR"/>
        </w:rPr>
        <w:t xml:space="preserve"> </w:t>
      </w:r>
      <w:r w:rsidRPr="00AB1680">
        <w:rPr>
          <w:color w:val="74746E"/>
          <w:w w:val="105"/>
          <w:lang w:val="fr-FR"/>
        </w:rPr>
        <w:t xml:space="preserve">: </w:t>
      </w:r>
      <w:r w:rsidRPr="00AB1680">
        <w:rPr>
          <w:color w:val="595B54"/>
          <w:w w:val="105"/>
          <w:lang w:val="fr-FR"/>
        </w:rPr>
        <w:t>gorge déchiquetée, cage thoracique désossée, et,</w:t>
      </w:r>
      <w:r w:rsidRPr="00AB1680">
        <w:rPr>
          <w:color w:val="595B54"/>
          <w:w w:val="105"/>
          <w:lang w:val="fr-FR"/>
        </w:rPr>
        <w:t xml:space="preserve"> question tripes, un viandage en règle</w:t>
      </w:r>
      <w:r w:rsidRPr="00AB1680">
        <w:rPr>
          <w:color w:val="74746E"/>
          <w:w w:val="105"/>
          <w:lang w:val="fr-FR"/>
        </w:rPr>
        <w:t>»</w:t>
      </w:r>
      <w:r w:rsidRPr="00AB1680">
        <w:rPr>
          <w:color w:val="74746E"/>
          <w:spacing w:val="-13"/>
          <w:w w:val="105"/>
          <w:lang w:val="fr-FR"/>
        </w:rPr>
        <w:t xml:space="preserve"> </w:t>
      </w:r>
      <w:r w:rsidRPr="00AB1680">
        <w:rPr>
          <w:i/>
          <w:color w:val="595B54"/>
          <w:w w:val="105"/>
          <w:lang w:val="fr-FR"/>
        </w:rPr>
        <w:t xml:space="preserve">(Le Matin, </w:t>
      </w:r>
      <w:r w:rsidRPr="00AB1680">
        <w:rPr>
          <w:color w:val="595B54"/>
          <w:w w:val="105"/>
          <w:lang w:val="fr-FR"/>
        </w:rPr>
        <w:t xml:space="preserve">10/12/1986) avec des effets spéciaux </w:t>
      </w:r>
      <w:r w:rsidRPr="00AB1680">
        <w:rPr>
          <w:color w:val="595B54"/>
          <w:w w:val="105"/>
          <w:sz w:val="15"/>
          <w:lang w:val="fr-FR"/>
        </w:rPr>
        <w:t xml:space="preserve">« </w:t>
      </w:r>
      <w:r w:rsidRPr="00AB1680">
        <w:rPr>
          <w:color w:val="595B54"/>
          <w:w w:val="105"/>
          <w:lang w:val="fr-FR"/>
        </w:rPr>
        <w:t>parmi les plus vomitifs jamais montrés à l'écran</w:t>
      </w:r>
      <w:r w:rsidRPr="00AB1680">
        <w:rPr>
          <w:rFonts w:ascii="Arial" w:hAnsi="Arial"/>
          <w:color w:val="595B54"/>
          <w:w w:val="105"/>
          <w:position w:val="6"/>
          <w:sz w:val="12"/>
          <w:lang w:val="fr-FR"/>
        </w:rPr>
        <w:t xml:space="preserve">3 </w:t>
      </w:r>
      <w:r w:rsidRPr="00AB1680">
        <w:rPr>
          <w:color w:val="595B54"/>
          <w:w w:val="105"/>
          <w:sz w:val="15"/>
          <w:lang w:val="fr-FR"/>
        </w:rPr>
        <w:t xml:space="preserve">». </w:t>
      </w:r>
      <w:r w:rsidRPr="00AB1680">
        <w:rPr>
          <w:color w:val="595B54"/>
          <w:w w:val="105"/>
          <w:lang w:val="fr-FR"/>
        </w:rPr>
        <w:t xml:space="preserve">On réduit donc les films au gore </w:t>
      </w:r>
      <w:r w:rsidRPr="00AB1680">
        <w:rPr>
          <w:color w:val="464642"/>
          <w:w w:val="105"/>
          <w:lang w:val="fr-FR"/>
        </w:rPr>
        <w:t xml:space="preserve">le </w:t>
      </w:r>
      <w:r w:rsidRPr="00AB1680">
        <w:rPr>
          <w:color w:val="595B54"/>
          <w:w w:val="105"/>
          <w:lang w:val="fr-FR"/>
        </w:rPr>
        <w:t xml:space="preserve">plus cru </w:t>
      </w:r>
      <w:r w:rsidRPr="00AB1680">
        <w:rPr>
          <w:rFonts w:ascii="Arial" w:hAnsi="Arial"/>
          <w:color w:val="595B54"/>
          <w:w w:val="105"/>
          <w:sz w:val="18"/>
          <w:lang w:val="fr-FR"/>
        </w:rPr>
        <w:t>(«</w:t>
      </w:r>
      <w:r w:rsidRPr="00AB1680">
        <w:rPr>
          <w:rFonts w:ascii="Arial" w:hAnsi="Arial"/>
          <w:color w:val="595B54"/>
          <w:spacing w:val="-7"/>
          <w:w w:val="105"/>
          <w:sz w:val="18"/>
          <w:lang w:val="fr-FR"/>
        </w:rPr>
        <w:t xml:space="preserve"> </w:t>
      </w:r>
      <w:r w:rsidRPr="00AB1680">
        <w:rPr>
          <w:color w:val="595B54"/>
          <w:w w:val="105"/>
          <w:lang w:val="fr-FR"/>
        </w:rPr>
        <w:t xml:space="preserve">les amateurs de gore y </w:t>
      </w:r>
      <w:r w:rsidRPr="00AB1680">
        <w:rPr>
          <w:color w:val="464642"/>
          <w:w w:val="105"/>
          <w:lang w:val="fr-FR"/>
        </w:rPr>
        <w:t xml:space="preserve">trouveront </w:t>
      </w:r>
      <w:r w:rsidRPr="00AB1680">
        <w:rPr>
          <w:color w:val="595B54"/>
          <w:w w:val="105"/>
          <w:lang w:val="fr-FR"/>
        </w:rPr>
        <w:t>leur dose annuelle</w:t>
      </w:r>
      <w:r w:rsidRPr="00AB1680">
        <w:rPr>
          <w:color w:val="595B54"/>
          <w:w w:val="105"/>
          <w:lang w:val="fr-FR"/>
        </w:rPr>
        <w:t xml:space="preserve"> d'horreur et de frissons</w:t>
      </w:r>
      <w:r w:rsidRPr="00AB1680">
        <w:rPr>
          <w:rFonts w:ascii="Arial" w:hAnsi="Arial"/>
          <w:color w:val="595B54"/>
          <w:w w:val="105"/>
          <w:position w:val="6"/>
          <w:sz w:val="13"/>
          <w:lang w:val="fr-FR"/>
        </w:rPr>
        <w:t xml:space="preserve">4 </w:t>
      </w:r>
      <w:r w:rsidRPr="00AB1680">
        <w:rPr>
          <w:rFonts w:ascii="Arial" w:hAnsi="Arial"/>
          <w:color w:val="595B54"/>
          <w:w w:val="105"/>
          <w:sz w:val="17"/>
          <w:lang w:val="fr-FR"/>
        </w:rPr>
        <w:t xml:space="preserve">»). </w:t>
      </w:r>
      <w:r w:rsidRPr="00AB1680">
        <w:rPr>
          <w:color w:val="595B54"/>
          <w:w w:val="105"/>
          <w:lang w:val="fr-FR"/>
        </w:rPr>
        <w:t xml:space="preserve">Ces descriptions permettent aux critiques de multiplier </w:t>
      </w:r>
      <w:r w:rsidRPr="00AB1680">
        <w:rPr>
          <w:color w:val="464642"/>
          <w:w w:val="105"/>
          <w:lang w:val="fr-FR"/>
        </w:rPr>
        <w:t xml:space="preserve">les </w:t>
      </w:r>
      <w:r w:rsidRPr="00AB1680">
        <w:rPr>
          <w:color w:val="595B54"/>
          <w:w w:val="105"/>
          <w:lang w:val="fr-FR"/>
        </w:rPr>
        <w:t>clins d'œil et autres</w:t>
      </w:r>
      <w:r w:rsidRPr="00AB1680">
        <w:rPr>
          <w:color w:val="595B54"/>
          <w:spacing w:val="6"/>
          <w:w w:val="105"/>
          <w:lang w:val="fr-FR"/>
        </w:rPr>
        <w:t xml:space="preserve"> </w:t>
      </w:r>
      <w:r w:rsidRPr="00AB1680">
        <w:rPr>
          <w:color w:val="595B54"/>
          <w:w w:val="105"/>
          <w:lang w:val="fr-FR"/>
        </w:rPr>
        <w:t>effets</w:t>
      </w:r>
      <w:r w:rsidRPr="00AB1680">
        <w:rPr>
          <w:color w:val="595B54"/>
          <w:spacing w:val="9"/>
          <w:w w:val="105"/>
          <w:lang w:val="fr-FR"/>
        </w:rPr>
        <w:t xml:space="preserve"> </w:t>
      </w:r>
      <w:r w:rsidRPr="00AB1680">
        <w:rPr>
          <w:color w:val="595B54"/>
          <w:w w:val="105"/>
          <w:lang w:val="fr-FR"/>
        </w:rPr>
        <w:t>d'écriture,</w:t>
      </w:r>
      <w:r w:rsidRPr="00AB1680">
        <w:rPr>
          <w:color w:val="595B54"/>
          <w:spacing w:val="11"/>
          <w:w w:val="105"/>
          <w:lang w:val="fr-FR"/>
        </w:rPr>
        <w:t xml:space="preserve"> </w:t>
      </w:r>
      <w:r w:rsidRPr="00AB1680">
        <w:rPr>
          <w:color w:val="595B54"/>
          <w:w w:val="105"/>
          <w:lang w:val="fr-FR"/>
        </w:rPr>
        <w:t>valorisant</w:t>
      </w:r>
      <w:r w:rsidRPr="00AB1680">
        <w:rPr>
          <w:color w:val="595B54"/>
          <w:spacing w:val="3"/>
          <w:w w:val="105"/>
          <w:lang w:val="fr-FR"/>
        </w:rPr>
        <w:t xml:space="preserve"> </w:t>
      </w:r>
      <w:r w:rsidRPr="00AB1680">
        <w:rPr>
          <w:color w:val="595B54"/>
          <w:w w:val="105"/>
          <w:lang w:val="fr-FR"/>
        </w:rPr>
        <w:t>ainsi</w:t>
      </w:r>
      <w:r w:rsidRPr="00AB1680">
        <w:rPr>
          <w:color w:val="595B54"/>
          <w:spacing w:val="4"/>
          <w:w w:val="105"/>
          <w:lang w:val="fr-FR"/>
        </w:rPr>
        <w:t xml:space="preserve"> </w:t>
      </w:r>
      <w:r w:rsidRPr="00AB1680">
        <w:rPr>
          <w:color w:val="595B54"/>
          <w:w w:val="105"/>
          <w:lang w:val="fr-FR"/>
        </w:rPr>
        <w:t>l'auteur</w:t>
      </w:r>
      <w:r w:rsidRPr="00AB1680">
        <w:rPr>
          <w:color w:val="595B54"/>
          <w:spacing w:val="12"/>
          <w:w w:val="105"/>
          <w:lang w:val="fr-FR"/>
        </w:rPr>
        <w:t xml:space="preserve"> </w:t>
      </w:r>
      <w:r w:rsidRPr="00AB1680">
        <w:rPr>
          <w:color w:val="595B54"/>
          <w:w w:val="105"/>
          <w:lang w:val="fr-FR"/>
        </w:rPr>
        <w:t>du</w:t>
      </w:r>
      <w:r w:rsidRPr="00AB1680">
        <w:rPr>
          <w:color w:val="595B54"/>
          <w:spacing w:val="14"/>
          <w:w w:val="105"/>
          <w:lang w:val="fr-FR"/>
        </w:rPr>
        <w:t xml:space="preserve"> </w:t>
      </w:r>
      <w:r w:rsidRPr="00AB1680">
        <w:rPr>
          <w:color w:val="595B54"/>
          <w:w w:val="105"/>
          <w:lang w:val="fr-FR"/>
        </w:rPr>
        <w:t>texte au</w:t>
      </w:r>
      <w:r w:rsidRPr="00AB1680">
        <w:rPr>
          <w:color w:val="595B54"/>
          <w:spacing w:val="4"/>
          <w:w w:val="105"/>
          <w:lang w:val="fr-FR"/>
        </w:rPr>
        <w:t xml:space="preserve"> </w:t>
      </w:r>
      <w:r w:rsidRPr="00AB1680">
        <w:rPr>
          <w:color w:val="595B54"/>
          <w:spacing w:val="-2"/>
          <w:w w:val="105"/>
          <w:lang w:val="fr-FR"/>
        </w:rPr>
        <w:t>détriment</w:t>
      </w:r>
    </w:p>
    <w:p w14:paraId="1D28C9E3" w14:textId="6236657A" w:rsidR="001C7B19" w:rsidRPr="00AB1680" w:rsidRDefault="00AB1680">
      <w:pPr>
        <w:pStyle w:val="Corpsdetexte"/>
        <w:spacing w:before="8"/>
        <w:rPr>
          <w:sz w:val="15"/>
          <w:lang w:val="fr-FR"/>
        </w:rPr>
      </w:pPr>
      <w:r w:rsidRPr="00AB1680">
        <w:rPr>
          <w:noProof/>
          <w:lang w:val="fr-FR"/>
        </w:rPr>
        <mc:AlternateContent>
          <mc:Choice Requires="wps">
            <w:drawing>
              <wp:anchor distT="0" distB="0" distL="0" distR="0" simplePos="0" relativeHeight="487768064" behindDoc="1" locked="0" layoutInCell="1" allowOverlap="1" wp14:anchorId="5867B639" wp14:editId="4BED1B20">
                <wp:simplePos x="0" y="0"/>
                <wp:positionH relativeFrom="page">
                  <wp:posOffset>807085</wp:posOffset>
                </wp:positionH>
                <wp:positionV relativeFrom="paragraph">
                  <wp:posOffset>130175</wp:posOffset>
                </wp:positionV>
                <wp:extent cx="1797685" cy="1270"/>
                <wp:effectExtent l="0" t="0" r="0" b="0"/>
                <wp:wrapTopAndBottom/>
                <wp:docPr id="299"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271 1271"/>
                            <a:gd name="T1" fmla="*/ T0 w 2831"/>
                            <a:gd name="T2" fmla="+- 0 4102 1271"/>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16D4" id="docshape383" o:spid="_x0000_s1026" style="position:absolute;margin-left:63.55pt;margin-top:10.25pt;width:141.55pt;height:.1pt;z-index:-155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" path="m,l2831,e" filled="f" strokeweight=".16967mm">
                <v:path arrowok="t" o:connecttype="custom" o:connectlocs="0,0;1797685,0" o:connectangles="0,0"/>
                <w10:wrap type="topAndBottom" anchorx="page"/>
              </v:shape>
            </w:pict>
          </mc:Fallback>
        </mc:AlternateContent>
      </w:r>
    </w:p>
    <w:p w14:paraId="40D5C9C1" w14:textId="77777777" w:rsidR="001C7B19" w:rsidRPr="00AB1680" w:rsidRDefault="00A84B16">
      <w:pPr>
        <w:pStyle w:val="Paragraphedeliste"/>
        <w:numPr>
          <w:ilvl w:val="1"/>
          <w:numId w:val="10"/>
        </w:numPr>
        <w:tabs>
          <w:tab w:val="left" w:pos="1124"/>
        </w:tabs>
        <w:spacing w:before="129" w:line="268" w:lineRule="auto"/>
        <w:ind w:right="301" w:hanging="266"/>
        <w:jc w:val="both"/>
        <w:rPr>
          <w:color w:val="595B54"/>
          <w:sz w:val="16"/>
          <w:lang w:val="fr-FR"/>
        </w:rPr>
      </w:pPr>
      <w:r w:rsidRPr="00AB1680">
        <w:rPr>
          <w:color w:val="595B54"/>
          <w:w w:val="105"/>
          <w:sz w:val="16"/>
          <w:lang w:val="fr-FR"/>
        </w:rPr>
        <w:t>On</w:t>
      </w:r>
      <w:r w:rsidRPr="00AB1680">
        <w:rPr>
          <w:color w:val="595B54"/>
          <w:spacing w:val="25"/>
          <w:w w:val="105"/>
          <w:sz w:val="16"/>
          <w:lang w:val="fr-FR"/>
        </w:rPr>
        <w:t xml:space="preserve"> </w:t>
      </w:r>
      <w:r w:rsidRPr="00AB1680">
        <w:rPr>
          <w:color w:val="595B54"/>
          <w:w w:val="105"/>
          <w:sz w:val="16"/>
          <w:lang w:val="fr-FR"/>
        </w:rPr>
        <w:t>retrouve</w:t>
      </w:r>
      <w:r w:rsidRPr="00AB1680">
        <w:rPr>
          <w:color w:val="595B54"/>
          <w:spacing w:val="27"/>
          <w:w w:val="105"/>
          <w:sz w:val="16"/>
          <w:lang w:val="fr-FR"/>
        </w:rPr>
        <w:t xml:space="preserve"> </w:t>
      </w:r>
      <w:r w:rsidRPr="00AB1680">
        <w:rPr>
          <w:color w:val="595B54"/>
          <w:w w:val="105"/>
          <w:sz w:val="16"/>
          <w:lang w:val="fr-FR"/>
        </w:rPr>
        <w:t>le</w:t>
      </w:r>
      <w:r w:rsidRPr="00AB1680">
        <w:rPr>
          <w:color w:val="595B54"/>
          <w:spacing w:val="15"/>
          <w:w w:val="105"/>
          <w:sz w:val="16"/>
          <w:lang w:val="fr-FR"/>
        </w:rPr>
        <w:t xml:space="preserve"> </w:t>
      </w:r>
      <w:r w:rsidRPr="00AB1680">
        <w:rPr>
          <w:color w:val="595B54"/>
          <w:w w:val="105"/>
          <w:sz w:val="16"/>
          <w:lang w:val="fr-FR"/>
        </w:rPr>
        <w:t>mêm</w:t>
      </w:r>
      <w:r w:rsidRPr="00AB1680">
        <w:rPr>
          <w:color w:val="74746E"/>
          <w:w w:val="105"/>
          <w:sz w:val="16"/>
          <w:lang w:val="fr-FR"/>
        </w:rPr>
        <w:t>e</w:t>
      </w:r>
      <w:r w:rsidRPr="00AB1680">
        <w:rPr>
          <w:color w:val="74746E"/>
          <w:spacing w:val="17"/>
          <w:w w:val="105"/>
          <w:sz w:val="16"/>
          <w:lang w:val="fr-FR"/>
        </w:rPr>
        <w:t xml:space="preserve"> </w:t>
      </w:r>
      <w:r w:rsidRPr="00AB1680">
        <w:rPr>
          <w:color w:val="595B54"/>
          <w:w w:val="105"/>
          <w:sz w:val="16"/>
          <w:lang w:val="fr-FR"/>
        </w:rPr>
        <w:t>phénomène</w:t>
      </w:r>
      <w:r w:rsidRPr="00AB1680">
        <w:rPr>
          <w:color w:val="595B54"/>
          <w:spacing w:val="20"/>
          <w:w w:val="105"/>
          <w:sz w:val="16"/>
          <w:lang w:val="fr-FR"/>
        </w:rPr>
        <w:t xml:space="preserve"> </w:t>
      </w:r>
      <w:r w:rsidRPr="00AB1680">
        <w:rPr>
          <w:color w:val="595B54"/>
          <w:w w:val="105"/>
          <w:sz w:val="16"/>
          <w:lang w:val="fr-FR"/>
        </w:rPr>
        <w:t>dans les</w:t>
      </w:r>
      <w:r w:rsidRPr="00AB1680">
        <w:rPr>
          <w:color w:val="595B54"/>
          <w:spacing w:val="13"/>
          <w:w w:val="105"/>
          <w:sz w:val="16"/>
          <w:lang w:val="fr-FR"/>
        </w:rPr>
        <w:t xml:space="preserve"> </w:t>
      </w:r>
      <w:r w:rsidRPr="00AB1680">
        <w:rPr>
          <w:color w:val="595B54"/>
          <w:w w:val="105"/>
          <w:sz w:val="16"/>
          <w:lang w:val="fr-FR"/>
        </w:rPr>
        <w:t>violentes</w:t>
      </w:r>
      <w:r w:rsidRPr="00AB1680">
        <w:rPr>
          <w:color w:val="595B54"/>
          <w:spacing w:val="19"/>
          <w:w w:val="105"/>
          <w:sz w:val="16"/>
          <w:lang w:val="fr-FR"/>
        </w:rPr>
        <w:t xml:space="preserve"> </w:t>
      </w:r>
      <w:r w:rsidRPr="00AB1680">
        <w:rPr>
          <w:color w:val="595B54"/>
          <w:w w:val="105"/>
          <w:sz w:val="16"/>
          <w:lang w:val="fr-FR"/>
        </w:rPr>
        <w:t>attaque</w:t>
      </w:r>
      <w:r w:rsidRPr="00AB1680">
        <w:rPr>
          <w:color w:val="74746E"/>
          <w:w w:val="105"/>
          <w:sz w:val="16"/>
          <w:lang w:val="fr-FR"/>
        </w:rPr>
        <w:t xml:space="preserve">s </w:t>
      </w:r>
      <w:r w:rsidRPr="00AB1680">
        <w:rPr>
          <w:color w:val="595B54"/>
          <w:w w:val="105"/>
          <w:sz w:val="16"/>
          <w:lang w:val="fr-FR"/>
        </w:rPr>
        <w:t>d'une</w:t>
      </w:r>
      <w:r w:rsidRPr="00AB1680">
        <w:rPr>
          <w:color w:val="595B54"/>
          <w:spacing w:val="31"/>
          <w:w w:val="105"/>
          <w:sz w:val="16"/>
          <w:lang w:val="fr-FR"/>
        </w:rPr>
        <w:t xml:space="preserve"> </w:t>
      </w:r>
      <w:r w:rsidRPr="00AB1680">
        <w:rPr>
          <w:color w:val="595B54"/>
          <w:w w:val="105"/>
          <w:sz w:val="16"/>
          <w:lang w:val="fr-FR"/>
        </w:rPr>
        <w:t>partie</w:t>
      </w:r>
      <w:r w:rsidRPr="00AB1680">
        <w:rPr>
          <w:color w:val="595B54"/>
          <w:spacing w:val="13"/>
          <w:w w:val="105"/>
          <w:sz w:val="16"/>
          <w:lang w:val="fr-FR"/>
        </w:rPr>
        <w:t xml:space="preserve"> </w:t>
      </w:r>
      <w:r w:rsidRPr="00AB1680">
        <w:rPr>
          <w:color w:val="595B54"/>
          <w:w w:val="105"/>
          <w:sz w:val="16"/>
          <w:lang w:val="fr-FR"/>
        </w:rPr>
        <w:t>de l</w:t>
      </w:r>
      <w:r w:rsidRPr="00AB1680">
        <w:rPr>
          <w:color w:val="74746E"/>
          <w:w w:val="105"/>
          <w:sz w:val="16"/>
          <w:lang w:val="fr-FR"/>
        </w:rPr>
        <w:t xml:space="preserve">a </w:t>
      </w:r>
      <w:r w:rsidRPr="00AB1680">
        <w:rPr>
          <w:color w:val="595B54"/>
          <w:w w:val="105"/>
          <w:sz w:val="16"/>
          <w:lang w:val="fr-FR"/>
        </w:rPr>
        <w:t>p</w:t>
      </w:r>
      <w:r w:rsidRPr="00AB1680">
        <w:rPr>
          <w:color w:val="74746E"/>
          <w:w w:val="105"/>
          <w:sz w:val="16"/>
          <w:lang w:val="fr-FR"/>
        </w:rPr>
        <w:t>ress</w:t>
      </w:r>
      <w:r w:rsidRPr="00AB1680">
        <w:rPr>
          <w:color w:val="595B54"/>
          <w:w w:val="105"/>
          <w:sz w:val="16"/>
          <w:lang w:val="fr-FR"/>
        </w:rPr>
        <w:t>e américaine</w:t>
      </w:r>
      <w:r w:rsidRPr="00AB1680">
        <w:rPr>
          <w:color w:val="595B54"/>
          <w:spacing w:val="40"/>
          <w:w w:val="105"/>
          <w:sz w:val="16"/>
          <w:lang w:val="fr-FR"/>
        </w:rPr>
        <w:t xml:space="preserve"> </w:t>
      </w:r>
      <w:r w:rsidRPr="00AB1680">
        <w:rPr>
          <w:color w:val="595B54"/>
          <w:w w:val="105"/>
          <w:sz w:val="16"/>
          <w:lang w:val="fr-FR"/>
        </w:rPr>
        <w:t>trait</w:t>
      </w:r>
      <w:r w:rsidRPr="00AB1680">
        <w:rPr>
          <w:color w:val="74746E"/>
          <w:w w:val="105"/>
          <w:sz w:val="16"/>
          <w:lang w:val="fr-FR"/>
        </w:rPr>
        <w:t>a</w:t>
      </w:r>
      <w:r w:rsidRPr="00AB1680">
        <w:rPr>
          <w:color w:val="595B54"/>
          <w:w w:val="105"/>
          <w:sz w:val="16"/>
          <w:lang w:val="fr-FR"/>
        </w:rPr>
        <w:t>nt Paul V</w:t>
      </w:r>
      <w:r w:rsidRPr="00AB1680">
        <w:rPr>
          <w:color w:val="74746E"/>
          <w:w w:val="105"/>
          <w:sz w:val="16"/>
          <w:lang w:val="fr-FR"/>
        </w:rPr>
        <w:t>e</w:t>
      </w:r>
      <w:r w:rsidRPr="00AB1680">
        <w:rPr>
          <w:color w:val="595B54"/>
          <w:w w:val="105"/>
          <w:sz w:val="16"/>
          <w:lang w:val="fr-FR"/>
        </w:rPr>
        <w:t>rhoeven de fas</w:t>
      </w:r>
      <w:r w:rsidRPr="00AB1680">
        <w:rPr>
          <w:color w:val="74746E"/>
          <w:w w:val="105"/>
          <w:sz w:val="16"/>
          <w:lang w:val="fr-FR"/>
        </w:rPr>
        <w:t>c</w:t>
      </w:r>
      <w:r w:rsidRPr="00AB1680">
        <w:rPr>
          <w:color w:val="595B54"/>
          <w:w w:val="105"/>
          <w:sz w:val="16"/>
          <w:lang w:val="fr-FR"/>
        </w:rPr>
        <w:t>i</w:t>
      </w:r>
      <w:r w:rsidRPr="00AB1680">
        <w:rPr>
          <w:color w:val="74746E"/>
          <w:w w:val="105"/>
          <w:sz w:val="16"/>
          <w:lang w:val="fr-FR"/>
        </w:rPr>
        <w:t>s</w:t>
      </w:r>
      <w:r w:rsidRPr="00AB1680">
        <w:rPr>
          <w:color w:val="595B54"/>
          <w:w w:val="105"/>
          <w:sz w:val="16"/>
          <w:lang w:val="fr-FR"/>
        </w:rPr>
        <w:t>t</w:t>
      </w:r>
      <w:r w:rsidRPr="00AB1680">
        <w:rPr>
          <w:color w:val="74746E"/>
          <w:w w:val="105"/>
          <w:sz w:val="16"/>
          <w:lang w:val="fr-FR"/>
        </w:rPr>
        <w:t>e a</w:t>
      </w:r>
      <w:r w:rsidRPr="00AB1680">
        <w:rPr>
          <w:color w:val="595B54"/>
          <w:w w:val="105"/>
          <w:sz w:val="16"/>
          <w:lang w:val="fr-FR"/>
        </w:rPr>
        <w:t>u moment</w:t>
      </w:r>
      <w:r w:rsidRPr="00AB1680">
        <w:rPr>
          <w:color w:val="595B54"/>
          <w:spacing w:val="40"/>
          <w:w w:val="105"/>
          <w:sz w:val="16"/>
          <w:lang w:val="fr-FR"/>
        </w:rPr>
        <w:t xml:space="preserve"> </w:t>
      </w:r>
      <w:r w:rsidRPr="00AB1680">
        <w:rPr>
          <w:color w:val="595B54"/>
          <w:w w:val="105"/>
          <w:sz w:val="16"/>
          <w:lang w:val="fr-FR"/>
        </w:rPr>
        <w:t>d</w:t>
      </w:r>
      <w:r w:rsidRPr="00AB1680">
        <w:rPr>
          <w:color w:val="74746E"/>
          <w:w w:val="105"/>
          <w:sz w:val="16"/>
          <w:lang w:val="fr-FR"/>
        </w:rPr>
        <w:t xml:space="preserve">e </w:t>
      </w:r>
      <w:r w:rsidRPr="00AB1680">
        <w:rPr>
          <w:color w:val="595B54"/>
          <w:w w:val="105"/>
          <w:sz w:val="16"/>
          <w:lang w:val="fr-FR"/>
        </w:rPr>
        <w:t>la sorti</w:t>
      </w:r>
      <w:r w:rsidRPr="00AB1680">
        <w:rPr>
          <w:color w:val="74746E"/>
          <w:w w:val="105"/>
          <w:sz w:val="16"/>
          <w:lang w:val="fr-FR"/>
        </w:rPr>
        <w:t>e</w:t>
      </w:r>
      <w:r w:rsidRPr="00AB1680">
        <w:rPr>
          <w:color w:val="74746E"/>
          <w:spacing w:val="-1"/>
          <w:w w:val="105"/>
          <w:sz w:val="16"/>
          <w:lang w:val="fr-FR"/>
        </w:rPr>
        <w:t xml:space="preserve"> </w:t>
      </w:r>
      <w:r w:rsidRPr="00AB1680">
        <w:rPr>
          <w:color w:val="595B54"/>
          <w:w w:val="105"/>
          <w:sz w:val="16"/>
          <w:lang w:val="fr-FR"/>
        </w:rPr>
        <w:t>d</w:t>
      </w:r>
      <w:r w:rsidRPr="00AB1680">
        <w:rPr>
          <w:color w:val="74746E"/>
          <w:w w:val="105"/>
          <w:sz w:val="16"/>
          <w:lang w:val="fr-FR"/>
        </w:rPr>
        <w:t xml:space="preserve">e </w:t>
      </w:r>
      <w:r w:rsidRPr="00AB1680">
        <w:rPr>
          <w:i/>
          <w:color w:val="595B54"/>
          <w:w w:val="105"/>
          <w:sz w:val="17"/>
          <w:lang w:val="fr-FR"/>
        </w:rPr>
        <w:t>Starship Troopers</w:t>
      </w:r>
      <w:r w:rsidRPr="00AB1680">
        <w:rPr>
          <w:i/>
          <w:color w:val="74746E"/>
          <w:w w:val="105"/>
          <w:sz w:val="17"/>
          <w:lang w:val="fr-FR"/>
        </w:rPr>
        <w:t>.</w:t>
      </w:r>
    </w:p>
    <w:p w14:paraId="64A9C51B" w14:textId="77777777" w:rsidR="001C7B19" w:rsidRPr="00AB1680" w:rsidRDefault="00A84B16">
      <w:pPr>
        <w:pStyle w:val="Paragraphedeliste"/>
        <w:numPr>
          <w:ilvl w:val="1"/>
          <w:numId w:val="10"/>
        </w:numPr>
        <w:tabs>
          <w:tab w:val="left" w:pos="1127"/>
        </w:tabs>
        <w:spacing w:before="14"/>
        <w:ind w:left="1126" w:hanging="281"/>
        <w:jc w:val="both"/>
        <w:rPr>
          <w:color w:val="595B54"/>
          <w:sz w:val="16"/>
          <w:lang w:val="fr-FR"/>
        </w:rPr>
      </w:pPr>
      <w:r w:rsidRPr="00AB1680">
        <w:rPr>
          <w:color w:val="595B54"/>
          <w:w w:val="105"/>
          <w:sz w:val="16"/>
          <w:lang w:val="fr-FR"/>
        </w:rPr>
        <w:t>Dan</w:t>
      </w:r>
      <w:r w:rsidRPr="00AB1680">
        <w:rPr>
          <w:color w:val="74746E"/>
          <w:w w:val="105"/>
          <w:sz w:val="16"/>
          <w:lang w:val="fr-FR"/>
        </w:rPr>
        <w:t>s</w:t>
      </w:r>
      <w:r w:rsidRPr="00AB1680">
        <w:rPr>
          <w:color w:val="74746E"/>
          <w:spacing w:val="35"/>
          <w:w w:val="105"/>
          <w:sz w:val="16"/>
          <w:lang w:val="fr-FR"/>
        </w:rPr>
        <w:t xml:space="preserve"> </w:t>
      </w:r>
      <w:r w:rsidRPr="00AB1680">
        <w:rPr>
          <w:color w:val="595B54"/>
          <w:w w:val="105"/>
          <w:sz w:val="16"/>
          <w:lang w:val="fr-FR"/>
        </w:rPr>
        <w:t>une</w:t>
      </w:r>
      <w:r w:rsidRPr="00AB1680">
        <w:rPr>
          <w:color w:val="595B54"/>
          <w:spacing w:val="34"/>
          <w:w w:val="105"/>
          <w:sz w:val="16"/>
          <w:lang w:val="fr-FR"/>
        </w:rPr>
        <w:t xml:space="preserve"> </w:t>
      </w:r>
      <w:r w:rsidRPr="00AB1680">
        <w:rPr>
          <w:color w:val="595B54"/>
          <w:w w:val="105"/>
          <w:sz w:val="16"/>
          <w:lang w:val="fr-FR"/>
        </w:rPr>
        <w:t>critique</w:t>
      </w:r>
      <w:r w:rsidRPr="00AB1680">
        <w:rPr>
          <w:color w:val="595B54"/>
          <w:spacing w:val="45"/>
          <w:w w:val="105"/>
          <w:sz w:val="16"/>
          <w:lang w:val="fr-FR"/>
        </w:rPr>
        <w:t xml:space="preserve"> </w:t>
      </w:r>
      <w:r w:rsidRPr="00AB1680">
        <w:rPr>
          <w:color w:val="595B54"/>
          <w:w w:val="105"/>
          <w:sz w:val="16"/>
          <w:lang w:val="fr-FR"/>
        </w:rPr>
        <w:t>p</w:t>
      </w:r>
      <w:r w:rsidRPr="00AB1680">
        <w:rPr>
          <w:color w:val="74746E"/>
          <w:w w:val="105"/>
          <w:sz w:val="16"/>
          <w:lang w:val="fr-FR"/>
        </w:rPr>
        <w:t>a</w:t>
      </w:r>
      <w:r w:rsidRPr="00AB1680">
        <w:rPr>
          <w:color w:val="595B54"/>
          <w:w w:val="105"/>
          <w:sz w:val="16"/>
          <w:lang w:val="fr-FR"/>
        </w:rPr>
        <w:t>rue</w:t>
      </w:r>
      <w:r w:rsidRPr="00AB1680">
        <w:rPr>
          <w:color w:val="595B54"/>
          <w:spacing w:val="28"/>
          <w:w w:val="105"/>
          <w:sz w:val="16"/>
          <w:lang w:val="fr-FR"/>
        </w:rPr>
        <w:t xml:space="preserve"> </w:t>
      </w:r>
      <w:r w:rsidRPr="00AB1680">
        <w:rPr>
          <w:color w:val="595B54"/>
          <w:w w:val="105"/>
          <w:sz w:val="16"/>
          <w:lang w:val="fr-FR"/>
        </w:rPr>
        <w:t>à</w:t>
      </w:r>
      <w:r w:rsidRPr="00AB1680">
        <w:rPr>
          <w:color w:val="595B54"/>
          <w:spacing w:val="26"/>
          <w:w w:val="105"/>
          <w:sz w:val="16"/>
          <w:lang w:val="fr-FR"/>
        </w:rPr>
        <w:t xml:space="preserve"> </w:t>
      </w:r>
      <w:r w:rsidRPr="00AB1680">
        <w:rPr>
          <w:color w:val="595B54"/>
          <w:w w:val="105"/>
          <w:sz w:val="16"/>
          <w:lang w:val="fr-FR"/>
        </w:rPr>
        <w:t>l'occasion</w:t>
      </w:r>
      <w:r w:rsidRPr="00AB1680">
        <w:rPr>
          <w:color w:val="595B54"/>
          <w:spacing w:val="40"/>
          <w:w w:val="105"/>
          <w:sz w:val="16"/>
          <w:lang w:val="fr-FR"/>
        </w:rPr>
        <w:t xml:space="preserve"> </w:t>
      </w:r>
      <w:r w:rsidRPr="00AB1680">
        <w:rPr>
          <w:color w:val="595B54"/>
          <w:w w:val="105"/>
          <w:sz w:val="16"/>
          <w:lang w:val="fr-FR"/>
        </w:rPr>
        <w:t>de</w:t>
      </w:r>
      <w:r w:rsidRPr="00AB1680">
        <w:rPr>
          <w:color w:val="595B54"/>
          <w:spacing w:val="24"/>
          <w:w w:val="105"/>
          <w:sz w:val="16"/>
          <w:lang w:val="fr-FR"/>
        </w:rPr>
        <w:t xml:space="preserve"> </w:t>
      </w:r>
      <w:r w:rsidRPr="00AB1680">
        <w:rPr>
          <w:color w:val="595B54"/>
          <w:w w:val="105"/>
          <w:sz w:val="16"/>
          <w:lang w:val="fr-FR"/>
        </w:rPr>
        <w:t>la</w:t>
      </w:r>
      <w:r w:rsidRPr="00AB1680">
        <w:rPr>
          <w:color w:val="595B54"/>
          <w:spacing w:val="37"/>
          <w:w w:val="105"/>
          <w:sz w:val="16"/>
          <w:lang w:val="fr-FR"/>
        </w:rPr>
        <w:t xml:space="preserve"> </w:t>
      </w:r>
      <w:r w:rsidRPr="00AB1680">
        <w:rPr>
          <w:color w:val="595B54"/>
          <w:w w:val="105"/>
          <w:sz w:val="16"/>
          <w:lang w:val="fr-FR"/>
        </w:rPr>
        <w:t>premi</w:t>
      </w:r>
      <w:r w:rsidRPr="00AB1680">
        <w:rPr>
          <w:color w:val="74746E"/>
          <w:w w:val="105"/>
          <w:sz w:val="16"/>
          <w:lang w:val="fr-FR"/>
        </w:rPr>
        <w:t>è</w:t>
      </w:r>
      <w:r w:rsidRPr="00AB1680">
        <w:rPr>
          <w:color w:val="595B54"/>
          <w:w w:val="105"/>
          <w:sz w:val="16"/>
          <w:lang w:val="fr-FR"/>
        </w:rPr>
        <w:t>re</w:t>
      </w:r>
      <w:r w:rsidRPr="00AB1680">
        <w:rPr>
          <w:color w:val="595B54"/>
          <w:spacing w:val="19"/>
          <w:w w:val="105"/>
          <w:sz w:val="16"/>
          <w:lang w:val="fr-FR"/>
        </w:rPr>
        <w:t xml:space="preserve"> </w:t>
      </w:r>
      <w:r w:rsidRPr="00AB1680">
        <w:rPr>
          <w:color w:val="595B54"/>
          <w:w w:val="105"/>
          <w:sz w:val="16"/>
          <w:lang w:val="fr-FR"/>
        </w:rPr>
        <w:t>diffu</w:t>
      </w:r>
      <w:r w:rsidRPr="00AB1680">
        <w:rPr>
          <w:color w:val="74746E"/>
          <w:w w:val="105"/>
          <w:sz w:val="16"/>
          <w:lang w:val="fr-FR"/>
        </w:rPr>
        <w:t>s</w:t>
      </w:r>
      <w:r w:rsidRPr="00AB1680">
        <w:rPr>
          <w:color w:val="595B54"/>
          <w:w w:val="105"/>
          <w:sz w:val="16"/>
          <w:lang w:val="fr-FR"/>
        </w:rPr>
        <w:t>ion</w:t>
      </w:r>
      <w:r w:rsidRPr="00AB1680">
        <w:rPr>
          <w:color w:val="595B54"/>
          <w:spacing w:val="40"/>
          <w:w w:val="105"/>
          <w:sz w:val="16"/>
          <w:lang w:val="fr-FR"/>
        </w:rPr>
        <w:t xml:space="preserve"> </w:t>
      </w:r>
      <w:r w:rsidRPr="00AB1680">
        <w:rPr>
          <w:color w:val="595B54"/>
          <w:w w:val="105"/>
          <w:sz w:val="16"/>
          <w:lang w:val="fr-FR"/>
        </w:rPr>
        <w:t>télévis</w:t>
      </w:r>
      <w:r w:rsidRPr="00AB1680">
        <w:rPr>
          <w:color w:val="74746E"/>
          <w:w w:val="105"/>
          <w:sz w:val="16"/>
          <w:lang w:val="fr-FR"/>
        </w:rPr>
        <w:t>é</w:t>
      </w:r>
      <w:r w:rsidRPr="00AB1680">
        <w:rPr>
          <w:color w:val="595B54"/>
          <w:w w:val="105"/>
          <w:sz w:val="16"/>
          <w:lang w:val="fr-FR"/>
        </w:rPr>
        <w:t>e</w:t>
      </w:r>
      <w:r w:rsidRPr="00AB1680">
        <w:rPr>
          <w:color w:val="595B54"/>
          <w:spacing w:val="28"/>
          <w:w w:val="105"/>
          <w:sz w:val="16"/>
          <w:lang w:val="fr-FR"/>
        </w:rPr>
        <w:t xml:space="preserve"> </w:t>
      </w:r>
      <w:r w:rsidRPr="00AB1680">
        <w:rPr>
          <w:color w:val="595B54"/>
          <w:spacing w:val="-5"/>
          <w:w w:val="105"/>
          <w:sz w:val="16"/>
          <w:lang w:val="fr-FR"/>
        </w:rPr>
        <w:t>de</w:t>
      </w:r>
    </w:p>
    <w:p w14:paraId="5FFB8E66" w14:textId="77777777" w:rsidR="001C7B19" w:rsidRPr="00AB1680" w:rsidRDefault="00A84B16">
      <w:pPr>
        <w:spacing w:before="18"/>
        <w:ind w:left="1120"/>
        <w:jc w:val="both"/>
        <w:rPr>
          <w:sz w:val="16"/>
          <w:lang w:val="fr-FR"/>
        </w:rPr>
      </w:pPr>
      <w:r w:rsidRPr="00AB1680">
        <w:rPr>
          <w:i/>
          <w:color w:val="595B54"/>
          <w:w w:val="105"/>
          <w:sz w:val="17"/>
          <w:lang w:val="fr-FR"/>
        </w:rPr>
        <w:t>Zombie</w:t>
      </w:r>
      <w:r w:rsidRPr="00AB1680">
        <w:rPr>
          <w:i/>
          <w:color w:val="595B54"/>
          <w:spacing w:val="-12"/>
          <w:w w:val="105"/>
          <w:sz w:val="17"/>
          <w:lang w:val="fr-FR"/>
        </w:rPr>
        <w:t xml:space="preserve"> </w:t>
      </w:r>
      <w:r w:rsidRPr="00AB1680">
        <w:rPr>
          <w:color w:val="595B54"/>
          <w:w w:val="105"/>
          <w:sz w:val="16"/>
          <w:lang w:val="fr-FR"/>
        </w:rPr>
        <w:t>sur</w:t>
      </w:r>
      <w:r w:rsidRPr="00AB1680">
        <w:rPr>
          <w:color w:val="595B54"/>
          <w:spacing w:val="-7"/>
          <w:w w:val="105"/>
          <w:sz w:val="16"/>
          <w:lang w:val="fr-FR"/>
        </w:rPr>
        <w:t xml:space="preserve"> </w:t>
      </w:r>
      <w:r w:rsidRPr="00AB1680">
        <w:rPr>
          <w:color w:val="595B54"/>
          <w:w w:val="105"/>
          <w:sz w:val="16"/>
          <w:lang w:val="fr-FR"/>
        </w:rPr>
        <w:t>Canal</w:t>
      </w:r>
      <w:r w:rsidRPr="00AB1680">
        <w:rPr>
          <w:color w:val="595B54"/>
          <w:spacing w:val="-3"/>
          <w:w w:val="105"/>
          <w:sz w:val="16"/>
          <w:lang w:val="fr-FR"/>
        </w:rPr>
        <w:t xml:space="preserve"> </w:t>
      </w:r>
      <w:r w:rsidRPr="00AB1680">
        <w:rPr>
          <w:color w:val="595B54"/>
          <w:spacing w:val="-2"/>
          <w:w w:val="105"/>
          <w:sz w:val="16"/>
          <w:lang w:val="fr-FR"/>
        </w:rPr>
        <w:t>Plu</w:t>
      </w:r>
      <w:r w:rsidRPr="00AB1680">
        <w:rPr>
          <w:color w:val="74746E"/>
          <w:spacing w:val="-2"/>
          <w:w w:val="105"/>
          <w:sz w:val="16"/>
          <w:lang w:val="fr-FR"/>
        </w:rPr>
        <w:t>s.</w:t>
      </w:r>
    </w:p>
    <w:p w14:paraId="5092C6FB" w14:textId="77777777" w:rsidR="001C7B19" w:rsidRPr="00AB1680" w:rsidRDefault="00A84B16">
      <w:pPr>
        <w:pStyle w:val="Paragraphedeliste"/>
        <w:numPr>
          <w:ilvl w:val="1"/>
          <w:numId w:val="10"/>
        </w:numPr>
        <w:tabs>
          <w:tab w:val="left" w:pos="1131"/>
        </w:tabs>
        <w:spacing w:before="25"/>
        <w:ind w:left="1130" w:hanging="288"/>
        <w:jc w:val="both"/>
        <w:rPr>
          <w:color w:val="595B54"/>
          <w:sz w:val="16"/>
          <w:lang w:val="fr-FR"/>
        </w:rPr>
      </w:pPr>
      <w:r w:rsidRPr="00AB1680">
        <w:rPr>
          <w:i/>
          <w:color w:val="595B54"/>
          <w:w w:val="95"/>
          <w:sz w:val="17"/>
          <w:lang w:val="fr-FR"/>
        </w:rPr>
        <w:t>La</w:t>
      </w:r>
      <w:r w:rsidRPr="00AB1680">
        <w:rPr>
          <w:i/>
          <w:color w:val="595B54"/>
          <w:spacing w:val="12"/>
          <w:sz w:val="17"/>
          <w:lang w:val="fr-FR"/>
        </w:rPr>
        <w:t xml:space="preserve"> </w:t>
      </w:r>
      <w:r w:rsidRPr="00AB1680">
        <w:rPr>
          <w:i/>
          <w:color w:val="595B54"/>
          <w:w w:val="95"/>
          <w:sz w:val="17"/>
          <w:lang w:val="fr-FR"/>
        </w:rPr>
        <w:t>Saison</w:t>
      </w:r>
      <w:r w:rsidRPr="00AB1680">
        <w:rPr>
          <w:i/>
          <w:color w:val="595B54"/>
          <w:spacing w:val="8"/>
          <w:sz w:val="17"/>
          <w:lang w:val="fr-FR"/>
        </w:rPr>
        <w:t xml:space="preserve"> </w:t>
      </w:r>
      <w:r w:rsidRPr="00AB1680">
        <w:rPr>
          <w:i/>
          <w:color w:val="595B54"/>
          <w:w w:val="95"/>
          <w:sz w:val="17"/>
          <w:lang w:val="fr-FR"/>
        </w:rPr>
        <w:t>cinématographique,</w:t>
      </w:r>
      <w:r w:rsidRPr="00AB1680">
        <w:rPr>
          <w:i/>
          <w:color w:val="595B54"/>
          <w:spacing w:val="-4"/>
          <w:w w:val="95"/>
          <w:sz w:val="17"/>
          <w:lang w:val="fr-FR"/>
        </w:rPr>
        <w:t xml:space="preserve"> </w:t>
      </w:r>
      <w:r w:rsidRPr="00AB1680">
        <w:rPr>
          <w:color w:val="595B54"/>
          <w:w w:val="95"/>
          <w:sz w:val="16"/>
          <w:lang w:val="fr-FR"/>
        </w:rPr>
        <w:t>1987</w:t>
      </w:r>
      <w:r w:rsidRPr="00AB1680">
        <w:rPr>
          <w:color w:val="74746E"/>
          <w:w w:val="95"/>
          <w:sz w:val="16"/>
          <w:lang w:val="fr-FR"/>
        </w:rPr>
        <w:t>,</w:t>
      </w:r>
      <w:r w:rsidRPr="00AB1680">
        <w:rPr>
          <w:color w:val="74746E"/>
          <w:spacing w:val="-18"/>
          <w:w w:val="95"/>
          <w:sz w:val="16"/>
          <w:lang w:val="fr-FR"/>
        </w:rPr>
        <w:t xml:space="preserve"> </w:t>
      </w:r>
      <w:r w:rsidRPr="00AB1680">
        <w:rPr>
          <w:rFonts w:ascii="Arial" w:hAnsi="Arial"/>
          <w:color w:val="595B54"/>
          <w:w w:val="95"/>
          <w:sz w:val="17"/>
          <w:lang w:val="fr-FR"/>
        </w:rPr>
        <w:t>p.</w:t>
      </w:r>
      <w:r w:rsidRPr="00AB1680">
        <w:rPr>
          <w:rFonts w:ascii="Arial" w:hAnsi="Arial"/>
          <w:color w:val="595B54"/>
          <w:spacing w:val="-9"/>
          <w:w w:val="95"/>
          <w:sz w:val="17"/>
          <w:lang w:val="fr-FR"/>
        </w:rPr>
        <w:t xml:space="preserve"> </w:t>
      </w:r>
      <w:r w:rsidRPr="00AB1680">
        <w:rPr>
          <w:color w:val="595B54"/>
          <w:spacing w:val="-5"/>
          <w:w w:val="95"/>
          <w:sz w:val="16"/>
          <w:lang w:val="fr-FR"/>
        </w:rPr>
        <w:t>83</w:t>
      </w:r>
      <w:r w:rsidRPr="00AB1680">
        <w:rPr>
          <w:color w:val="74746E"/>
          <w:spacing w:val="-5"/>
          <w:w w:val="95"/>
          <w:sz w:val="16"/>
          <w:lang w:val="fr-FR"/>
        </w:rPr>
        <w:t>.</w:t>
      </w:r>
    </w:p>
    <w:p w14:paraId="29E8628D" w14:textId="77777777" w:rsidR="001C7B19" w:rsidRPr="00AB1680" w:rsidRDefault="00A84B16">
      <w:pPr>
        <w:pStyle w:val="Paragraphedeliste"/>
        <w:numPr>
          <w:ilvl w:val="1"/>
          <w:numId w:val="10"/>
        </w:numPr>
        <w:tabs>
          <w:tab w:val="left" w:pos="1130"/>
        </w:tabs>
        <w:spacing w:before="11"/>
        <w:ind w:left="1129" w:hanging="283"/>
        <w:jc w:val="both"/>
        <w:rPr>
          <w:color w:val="595B54"/>
          <w:sz w:val="17"/>
          <w:lang w:val="fr-FR"/>
        </w:rPr>
      </w:pPr>
      <w:r w:rsidRPr="00AB1680">
        <w:rPr>
          <w:i/>
          <w:color w:val="595B54"/>
          <w:spacing w:val="-4"/>
          <w:sz w:val="17"/>
          <w:lang w:val="fr-FR"/>
        </w:rPr>
        <w:t>Ib</w:t>
      </w:r>
      <w:r w:rsidRPr="00AB1680">
        <w:rPr>
          <w:i/>
          <w:color w:val="74746E"/>
          <w:spacing w:val="-4"/>
          <w:sz w:val="17"/>
          <w:lang w:val="fr-FR"/>
        </w:rPr>
        <w:t>i</w:t>
      </w:r>
      <w:r w:rsidRPr="00AB1680">
        <w:rPr>
          <w:i/>
          <w:color w:val="595B54"/>
          <w:spacing w:val="-4"/>
          <w:sz w:val="17"/>
          <w:lang w:val="fr-FR"/>
        </w:rPr>
        <w:t>d</w:t>
      </w:r>
      <w:r w:rsidRPr="00AB1680">
        <w:rPr>
          <w:i/>
          <w:color w:val="74746E"/>
          <w:spacing w:val="-4"/>
          <w:sz w:val="17"/>
          <w:lang w:val="fr-FR"/>
        </w:rPr>
        <w:t>.</w:t>
      </w:r>
    </w:p>
    <w:p w14:paraId="53198D1E" w14:textId="77777777" w:rsidR="001C7B19" w:rsidRPr="00AB1680" w:rsidRDefault="001C7B19">
      <w:pPr>
        <w:jc w:val="both"/>
        <w:rPr>
          <w:sz w:val="17"/>
          <w:lang w:val="fr-FR"/>
        </w:rPr>
        <w:sectPr w:rsidR="001C7B19" w:rsidRPr="00AB1680">
          <w:pgSz w:w="7360" w:h="10410"/>
          <w:pgMar w:top="400" w:right="180" w:bottom="0" w:left="440" w:header="208" w:footer="0" w:gutter="0"/>
          <w:cols w:space="720"/>
        </w:sectPr>
      </w:pPr>
    </w:p>
    <w:p w14:paraId="1647A632" w14:textId="27AD04FC" w:rsidR="001C7B19" w:rsidRPr="00AB1680" w:rsidRDefault="00AB1680">
      <w:pPr>
        <w:pStyle w:val="Corpsdetexte"/>
        <w:spacing w:before="1"/>
        <w:rPr>
          <w:i/>
          <w:sz w:val="21"/>
          <w:lang w:val="fr-FR"/>
        </w:rPr>
      </w:pPr>
      <w:r w:rsidRPr="00AB1680">
        <w:rPr>
          <w:noProof/>
          <w:lang w:val="fr-FR"/>
        </w:rPr>
        <w:lastRenderedPageBreak/>
        <mc:AlternateContent>
          <mc:Choice Requires="wps">
            <w:drawing>
              <wp:anchor distT="0" distB="0" distL="114300" distR="114300" simplePos="0" relativeHeight="15910912" behindDoc="0" locked="0" layoutInCell="1" allowOverlap="1" wp14:anchorId="1DC67D87" wp14:editId="4D754A37">
                <wp:simplePos x="0" y="0"/>
                <wp:positionH relativeFrom="page">
                  <wp:posOffset>10795</wp:posOffset>
                </wp:positionH>
                <wp:positionV relativeFrom="page">
                  <wp:posOffset>788035</wp:posOffset>
                </wp:positionV>
                <wp:extent cx="15240" cy="5821045"/>
                <wp:effectExtent l="0" t="0" r="0" b="0"/>
                <wp:wrapNone/>
                <wp:docPr id="298"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92C3" id="docshape384" o:spid="_x0000_s1026" style="position:absolute;margin-left:.85pt;margin-top:62.05pt;width:1.2pt;height:458.3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11424" behindDoc="0" locked="0" layoutInCell="1" allowOverlap="1" wp14:anchorId="62CA6F32" wp14:editId="0F465AE7">
                <wp:simplePos x="0" y="0"/>
                <wp:positionH relativeFrom="page">
                  <wp:posOffset>12065</wp:posOffset>
                </wp:positionH>
                <wp:positionV relativeFrom="page">
                  <wp:posOffset>3175</wp:posOffset>
                </wp:positionV>
                <wp:extent cx="3827780" cy="0"/>
                <wp:effectExtent l="0" t="0" r="0" b="0"/>
                <wp:wrapNone/>
                <wp:docPr id="29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778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3208" id="Line 107" o:spid="_x0000_s1026" style="position:absolute;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5pt" to="30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" strokeweight=".2545mm">
                <w10:wrap anchorx="page" anchory="page"/>
              </v:line>
            </w:pict>
          </mc:Fallback>
        </mc:AlternateContent>
      </w:r>
    </w:p>
    <w:p w14:paraId="55BF8E06" w14:textId="77777777" w:rsidR="001C7B19" w:rsidRPr="00AB1680" w:rsidRDefault="00A84B16">
      <w:pPr>
        <w:pStyle w:val="Corpsdetexte"/>
        <w:spacing w:before="94" w:line="283" w:lineRule="auto"/>
        <w:ind w:left="221" w:right="915" w:firstLine="1"/>
        <w:jc w:val="both"/>
        <w:rPr>
          <w:lang w:val="fr-FR"/>
        </w:rPr>
      </w:pPr>
      <w:r w:rsidRPr="00AB1680">
        <w:rPr>
          <w:color w:val="504B49"/>
          <w:w w:val="105"/>
          <w:lang w:val="fr-FR"/>
        </w:rPr>
        <w:t xml:space="preserve">de </w:t>
      </w:r>
      <w:r w:rsidRPr="00AB1680">
        <w:rPr>
          <w:color w:val="625E5D"/>
          <w:w w:val="105"/>
          <w:sz w:val="20"/>
          <w:lang w:val="fr-FR"/>
        </w:rPr>
        <w:t>l'</w:t>
      </w:r>
      <w:r w:rsidRPr="00AB1680">
        <w:rPr>
          <w:color w:val="625E5D"/>
          <w:w w:val="105"/>
          <w:lang w:val="fr-FR"/>
        </w:rPr>
        <w:t xml:space="preserve">œuvre </w:t>
      </w:r>
      <w:r w:rsidRPr="00AB1680">
        <w:rPr>
          <w:color w:val="504B49"/>
          <w:w w:val="105"/>
          <w:lang w:val="fr-FR"/>
        </w:rPr>
        <w:t xml:space="preserve">dont </w:t>
      </w:r>
      <w:r w:rsidRPr="00AB1680">
        <w:rPr>
          <w:color w:val="625E5D"/>
          <w:w w:val="105"/>
          <w:sz w:val="18"/>
          <w:lang w:val="fr-FR"/>
        </w:rPr>
        <w:t xml:space="preserve">il </w:t>
      </w:r>
      <w:r w:rsidRPr="00AB1680">
        <w:rPr>
          <w:color w:val="625E5D"/>
          <w:w w:val="105"/>
          <w:lang w:val="fr-FR"/>
        </w:rPr>
        <w:t>parle</w:t>
      </w:r>
      <w:r w:rsidRPr="00AB1680">
        <w:rPr>
          <w:rFonts w:ascii="Arial" w:hAnsi="Arial"/>
          <w:color w:val="625E5D"/>
          <w:w w:val="105"/>
          <w:position w:val="6"/>
          <w:sz w:val="13"/>
          <w:lang w:val="fr-FR"/>
        </w:rPr>
        <w:t>1</w:t>
      </w:r>
      <w:r w:rsidRPr="00AB1680">
        <w:rPr>
          <w:rFonts w:ascii="Arial" w:hAnsi="Arial"/>
          <w:color w:val="625E5D"/>
          <w:w w:val="105"/>
          <w:sz w:val="13"/>
          <w:lang w:val="fr-FR"/>
        </w:rPr>
        <w:t xml:space="preserve">• </w:t>
      </w:r>
      <w:r w:rsidRPr="00AB1680">
        <w:rPr>
          <w:color w:val="625E5D"/>
          <w:w w:val="105"/>
          <w:lang w:val="fr-FR"/>
        </w:rPr>
        <w:t xml:space="preserve">On perçoit </w:t>
      </w:r>
      <w:r w:rsidRPr="00AB1680">
        <w:rPr>
          <w:color w:val="504B49"/>
          <w:w w:val="105"/>
          <w:lang w:val="fr-FR"/>
        </w:rPr>
        <w:t xml:space="preserve">ici </w:t>
      </w:r>
      <w:r w:rsidRPr="00AB1680">
        <w:rPr>
          <w:color w:val="625E5D"/>
          <w:w w:val="105"/>
          <w:lang w:val="fr-FR"/>
        </w:rPr>
        <w:t xml:space="preserve">une certaine évolution </w:t>
      </w:r>
      <w:r w:rsidRPr="00AB1680">
        <w:rPr>
          <w:color w:val="504B49"/>
          <w:w w:val="105"/>
          <w:lang w:val="fr-FR"/>
        </w:rPr>
        <w:t xml:space="preserve">du travail </w:t>
      </w:r>
      <w:r w:rsidRPr="00AB1680">
        <w:rPr>
          <w:color w:val="625E5D"/>
          <w:w w:val="105"/>
          <w:lang w:val="fr-FR"/>
        </w:rPr>
        <w:t>critique qu</w:t>
      </w:r>
      <w:r w:rsidRPr="00AB1680">
        <w:rPr>
          <w:color w:val="7B7B75"/>
          <w:w w:val="105"/>
          <w:lang w:val="fr-FR"/>
        </w:rPr>
        <w:t xml:space="preserve">i </w:t>
      </w:r>
      <w:r w:rsidRPr="00AB1680">
        <w:rPr>
          <w:color w:val="625E5D"/>
          <w:w w:val="105"/>
          <w:lang w:val="fr-FR"/>
        </w:rPr>
        <w:t xml:space="preserve">vise moins </w:t>
      </w:r>
      <w:r w:rsidRPr="00AB1680">
        <w:rPr>
          <w:color w:val="625E5D"/>
          <w:w w:val="105"/>
          <w:sz w:val="18"/>
          <w:lang w:val="fr-FR"/>
        </w:rPr>
        <w:t xml:space="preserve">à </w:t>
      </w:r>
      <w:r w:rsidRPr="00AB1680">
        <w:rPr>
          <w:color w:val="625E5D"/>
          <w:w w:val="105"/>
          <w:lang w:val="fr-FR"/>
        </w:rPr>
        <w:t>produire un discours quel qu'il soit (esthétique, politique, moral, émotionnel</w:t>
      </w:r>
      <w:r w:rsidRPr="00AB1680">
        <w:rPr>
          <w:color w:val="625E5D"/>
          <w:spacing w:val="-13"/>
          <w:w w:val="105"/>
          <w:lang w:val="fr-FR"/>
        </w:rPr>
        <w:t xml:space="preserve"> </w:t>
      </w:r>
      <w:r w:rsidRPr="00AB1680">
        <w:rPr>
          <w:color w:val="625E5D"/>
          <w:w w:val="105"/>
          <w:lang w:val="fr-FR"/>
        </w:rPr>
        <w:t>...</w:t>
      </w:r>
      <w:r w:rsidRPr="00AB1680">
        <w:rPr>
          <w:color w:val="625E5D"/>
          <w:spacing w:val="-8"/>
          <w:w w:val="105"/>
          <w:lang w:val="fr-FR"/>
        </w:rPr>
        <w:t xml:space="preserve"> </w:t>
      </w:r>
      <w:r w:rsidRPr="00AB1680">
        <w:rPr>
          <w:color w:val="625E5D"/>
          <w:w w:val="105"/>
          <w:lang w:val="fr-FR"/>
        </w:rPr>
        <w:t xml:space="preserve">) </w:t>
      </w:r>
      <w:r w:rsidRPr="00AB1680">
        <w:rPr>
          <w:color w:val="504B49"/>
          <w:w w:val="105"/>
          <w:lang w:val="fr-FR"/>
        </w:rPr>
        <w:t xml:space="preserve">qu'à </w:t>
      </w:r>
      <w:r w:rsidRPr="00AB1680">
        <w:rPr>
          <w:color w:val="625E5D"/>
          <w:w w:val="105"/>
          <w:lang w:val="fr-FR"/>
        </w:rPr>
        <w:t>étab</w:t>
      </w:r>
      <w:r w:rsidRPr="00AB1680">
        <w:rPr>
          <w:color w:val="413B38"/>
          <w:w w:val="105"/>
          <w:lang w:val="fr-FR"/>
        </w:rPr>
        <w:t>l</w:t>
      </w:r>
      <w:r w:rsidRPr="00AB1680">
        <w:rPr>
          <w:color w:val="625E5D"/>
          <w:w w:val="105"/>
          <w:lang w:val="fr-FR"/>
        </w:rPr>
        <w:t xml:space="preserve">ir </w:t>
      </w:r>
      <w:r w:rsidRPr="00AB1680">
        <w:rPr>
          <w:color w:val="504B49"/>
          <w:w w:val="105"/>
          <w:lang w:val="fr-FR"/>
        </w:rPr>
        <w:t xml:space="preserve">une </w:t>
      </w:r>
      <w:r w:rsidRPr="00AB1680">
        <w:rPr>
          <w:color w:val="625E5D"/>
          <w:w w:val="105"/>
          <w:lang w:val="fr-FR"/>
        </w:rPr>
        <w:t>connivence avec les lecteurs.</w:t>
      </w:r>
    </w:p>
    <w:p w14:paraId="30B86F6C" w14:textId="77777777" w:rsidR="001C7B19" w:rsidRPr="00AB1680" w:rsidRDefault="00A84B16">
      <w:pPr>
        <w:pStyle w:val="Corpsdetexte"/>
        <w:spacing w:before="37" w:line="283" w:lineRule="auto"/>
        <w:ind w:left="213" w:right="916" w:firstLine="278"/>
        <w:jc w:val="both"/>
        <w:rPr>
          <w:i/>
          <w:lang w:val="fr-FR"/>
        </w:rPr>
      </w:pPr>
      <w:r w:rsidRPr="00AB1680">
        <w:rPr>
          <w:color w:val="625E5D"/>
          <w:w w:val="105"/>
          <w:lang w:val="fr-FR"/>
        </w:rPr>
        <w:t xml:space="preserve">Surtout, l'assimilation au gore, dans un pays </w:t>
      </w:r>
      <w:r w:rsidRPr="00AB1680">
        <w:rPr>
          <w:color w:val="504B49"/>
          <w:w w:val="105"/>
          <w:lang w:val="fr-FR"/>
        </w:rPr>
        <w:t xml:space="preserve">qui </w:t>
      </w:r>
      <w:r w:rsidRPr="00AB1680">
        <w:rPr>
          <w:color w:val="625E5D"/>
          <w:w w:val="105"/>
          <w:lang w:val="fr-FR"/>
        </w:rPr>
        <w:t xml:space="preserve">méconnaît </w:t>
      </w:r>
      <w:r w:rsidRPr="00AB1680">
        <w:rPr>
          <w:color w:val="504B49"/>
          <w:w w:val="105"/>
          <w:lang w:val="fr-FR"/>
        </w:rPr>
        <w:t xml:space="preserve">le </w:t>
      </w:r>
      <w:r w:rsidRPr="00AB1680">
        <w:rPr>
          <w:color w:val="625E5D"/>
          <w:w w:val="105"/>
          <w:lang w:val="fr-FR"/>
        </w:rPr>
        <w:t xml:space="preserve">cinéma de genre, sert </w:t>
      </w:r>
      <w:r w:rsidRPr="00AB1680">
        <w:rPr>
          <w:rFonts w:ascii="Arial" w:hAnsi="Arial"/>
          <w:color w:val="625E5D"/>
          <w:w w:val="105"/>
          <w:sz w:val="16"/>
          <w:lang w:val="fr-FR"/>
        </w:rPr>
        <w:t xml:space="preserve">à </w:t>
      </w:r>
      <w:r w:rsidRPr="00AB1680">
        <w:rPr>
          <w:color w:val="625E5D"/>
          <w:w w:val="105"/>
          <w:lang w:val="fr-FR"/>
        </w:rPr>
        <w:t xml:space="preserve">vider les intentions de Romero toute pers­ </w:t>
      </w:r>
      <w:r w:rsidRPr="00AB1680">
        <w:rPr>
          <w:color w:val="504B49"/>
          <w:w w:val="105"/>
          <w:lang w:val="fr-FR"/>
        </w:rPr>
        <w:t>pective</w:t>
      </w:r>
      <w:r w:rsidRPr="00AB1680">
        <w:rPr>
          <w:color w:val="504B49"/>
          <w:spacing w:val="40"/>
          <w:w w:val="105"/>
          <w:lang w:val="fr-FR"/>
        </w:rPr>
        <w:t xml:space="preserve"> </w:t>
      </w:r>
      <w:r w:rsidRPr="00AB1680">
        <w:rPr>
          <w:color w:val="625E5D"/>
          <w:w w:val="105"/>
          <w:lang w:val="fr-FR"/>
        </w:rPr>
        <w:t>théorique</w:t>
      </w:r>
      <w:r w:rsidRPr="00AB1680">
        <w:rPr>
          <w:color w:val="625E5D"/>
          <w:spacing w:val="40"/>
          <w:w w:val="105"/>
          <w:lang w:val="fr-FR"/>
        </w:rPr>
        <w:t xml:space="preserve"> </w:t>
      </w:r>
      <w:r w:rsidRPr="00AB1680">
        <w:rPr>
          <w:color w:val="625E5D"/>
          <w:w w:val="105"/>
          <w:lang w:val="fr-FR"/>
        </w:rPr>
        <w:t>et</w:t>
      </w:r>
      <w:r w:rsidRPr="00AB1680">
        <w:rPr>
          <w:color w:val="625E5D"/>
          <w:spacing w:val="40"/>
          <w:w w:val="105"/>
          <w:lang w:val="fr-FR"/>
        </w:rPr>
        <w:t xml:space="preserve"> </w:t>
      </w:r>
      <w:r w:rsidRPr="00AB1680">
        <w:rPr>
          <w:color w:val="625E5D"/>
          <w:w w:val="105"/>
          <w:lang w:val="fr-FR"/>
        </w:rPr>
        <w:t>idéologique</w:t>
      </w:r>
      <w:r w:rsidRPr="00AB1680">
        <w:rPr>
          <w:color w:val="7B7B75"/>
          <w:w w:val="105"/>
          <w:lang w:val="fr-FR"/>
        </w:rPr>
        <w:t xml:space="preserve">. </w:t>
      </w:r>
      <w:r w:rsidRPr="00AB1680">
        <w:rPr>
          <w:color w:val="625E5D"/>
          <w:w w:val="105"/>
          <w:lang w:val="fr-FR"/>
        </w:rPr>
        <w:t>Cette</w:t>
      </w:r>
      <w:r w:rsidRPr="00AB1680">
        <w:rPr>
          <w:color w:val="625E5D"/>
          <w:spacing w:val="40"/>
          <w:w w:val="105"/>
          <w:lang w:val="fr-FR"/>
        </w:rPr>
        <w:t xml:space="preserve"> </w:t>
      </w:r>
      <w:r w:rsidRPr="00AB1680">
        <w:rPr>
          <w:color w:val="625E5D"/>
          <w:w w:val="105"/>
          <w:lang w:val="fr-FR"/>
        </w:rPr>
        <w:t>dépolitisation se manifeste par le silence et la récupér</w:t>
      </w:r>
      <w:r w:rsidRPr="00AB1680">
        <w:rPr>
          <w:color w:val="625E5D"/>
          <w:w w:val="105"/>
          <w:lang w:val="fr-FR"/>
        </w:rPr>
        <w:t>ation</w:t>
      </w:r>
      <w:r w:rsidRPr="00AB1680">
        <w:rPr>
          <w:rFonts w:ascii="Arial" w:hAnsi="Arial"/>
          <w:color w:val="625E5D"/>
          <w:w w:val="105"/>
          <w:position w:val="6"/>
          <w:sz w:val="14"/>
          <w:lang w:val="fr-FR"/>
        </w:rPr>
        <w:t>2</w:t>
      </w:r>
      <w:r w:rsidRPr="00AB1680">
        <w:rPr>
          <w:rFonts w:ascii="Arial" w:hAnsi="Arial"/>
          <w:color w:val="625E5D"/>
          <w:w w:val="105"/>
          <w:sz w:val="14"/>
          <w:lang w:val="fr-FR"/>
        </w:rPr>
        <w:t xml:space="preserve">, </w:t>
      </w:r>
      <w:r w:rsidRPr="00AB1680">
        <w:rPr>
          <w:color w:val="625E5D"/>
          <w:w w:val="105"/>
          <w:lang w:val="fr-FR"/>
        </w:rPr>
        <w:t xml:space="preserve">mais donne aussi lieu </w:t>
      </w:r>
      <w:r w:rsidRPr="00AB1680">
        <w:rPr>
          <w:rFonts w:ascii="Arial" w:hAnsi="Arial"/>
          <w:color w:val="625E5D"/>
          <w:w w:val="105"/>
          <w:sz w:val="18"/>
          <w:lang w:val="fr-FR"/>
        </w:rPr>
        <w:t xml:space="preserve">à </w:t>
      </w:r>
      <w:r w:rsidRPr="00AB1680">
        <w:rPr>
          <w:color w:val="504B49"/>
          <w:w w:val="105"/>
          <w:lang w:val="fr-FR"/>
        </w:rPr>
        <w:t xml:space="preserve">un </w:t>
      </w:r>
      <w:r w:rsidRPr="00AB1680">
        <w:rPr>
          <w:color w:val="625E5D"/>
          <w:w w:val="105"/>
          <w:lang w:val="fr-FR"/>
        </w:rPr>
        <w:t xml:space="preserve">traite­ </w:t>
      </w:r>
      <w:r w:rsidRPr="00AB1680">
        <w:rPr>
          <w:color w:val="504B49"/>
          <w:w w:val="105"/>
          <w:lang w:val="fr-FR"/>
        </w:rPr>
        <w:t xml:space="preserve">ment </w:t>
      </w:r>
      <w:r w:rsidRPr="00AB1680">
        <w:rPr>
          <w:color w:val="625E5D"/>
          <w:w w:val="105"/>
          <w:lang w:val="fr-FR"/>
        </w:rPr>
        <w:t>ironique.</w:t>
      </w:r>
      <w:r w:rsidRPr="00AB1680">
        <w:rPr>
          <w:color w:val="625E5D"/>
          <w:spacing w:val="-6"/>
          <w:w w:val="105"/>
          <w:lang w:val="fr-FR"/>
        </w:rPr>
        <w:t xml:space="preserve"> </w:t>
      </w:r>
      <w:r w:rsidRPr="00AB1680">
        <w:rPr>
          <w:color w:val="625E5D"/>
          <w:w w:val="105"/>
          <w:lang w:val="fr-FR"/>
        </w:rPr>
        <w:t>Romero, cinéaste politique</w:t>
      </w:r>
      <w:r w:rsidRPr="00AB1680">
        <w:rPr>
          <w:color w:val="625E5D"/>
          <w:spacing w:val="-3"/>
          <w:w w:val="105"/>
          <w:lang w:val="fr-FR"/>
        </w:rPr>
        <w:t xml:space="preserve"> </w:t>
      </w:r>
      <w:r w:rsidRPr="00AB1680">
        <w:rPr>
          <w:color w:val="625E5D"/>
          <w:w w:val="105"/>
          <w:lang w:val="fr-FR"/>
        </w:rPr>
        <w:t>?</w:t>
      </w:r>
      <w:r w:rsidRPr="00AB1680">
        <w:rPr>
          <w:color w:val="625E5D"/>
          <w:spacing w:val="-2"/>
          <w:w w:val="105"/>
          <w:lang w:val="fr-FR"/>
        </w:rPr>
        <w:t xml:space="preserve"> </w:t>
      </w:r>
      <w:r w:rsidRPr="00AB1680">
        <w:rPr>
          <w:color w:val="625E5D"/>
          <w:w w:val="105"/>
          <w:lang w:val="fr-FR"/>
        </w:rPr>
        <w:t>Le</w:t>
      </w:r>
      <w:r w:rsidRPr="00AB1680">
        <w:rPr>
          <w:color w:val="625E5D"/>
          <w:spacing w:val="-8"/>
          <w:w w:val="105"/>
          <w:lang w:val="fr-FR"/>
        </w:rPr>
        <w:t xml:space="preserve"> </w:t>
      </w:r>
      <w:r w:rsidRPr="00AB1680">
        <w:rPr>
          <w:color w:val="625E5D"/>
          <w:w w:val="105"/>
          <w:lang w:val="fr-FR"/>
        </w:rPr>
        <w:t>temps</w:t>
      </w:r>
      <w:r w:rsidRPr="00AB1680">
        <w:rPr>
          <w:color w:val="625E5D"/>
          <w:spacing w:val="-3"/>
          <w:w w:val="105"/>
          <w:lang w:val="fr-FR"/>
        </w:rPr>
        <w:t xml:space="preserve"> </w:t>
      </w:r>
      <w:r w:rsidRPr="00AB1680">
        <w:rPr>
          <w:color w:val="625E5D"/>
          <w:w w:val="105"/>
          <w:lang w:val="fr-FR"/>
        </w:rPr>
        <w:t>n'est</w:t>
      </w:r>
      <w:r w:rsidRPr="00AB1680">
        <w:rPr>
          <w:color w:val="625E5D"/>
          <w:spacing w:val="-3"/>
          <w:w w:val="105"/>
          <w:lang w:val="fr-FR"/>
        </w:rPr>
        <w:t xml:space="preserve"> </w:t>
      </w:r>
      <w:r w:rsidRPr="00AB1680">
        <w:rPr>
          <w:color w:val="625E5D"/>
          <w:w w:val="105"/>
          <w:lang w:val="fr-FR"/>
        </w:rPr>
        <w:t>pas</w:t>
      </w:r>
      <w:r w:rsidRPr="00AB1680">
        <w:rPr>
          <w:color w:val="625E5D"/>
          <w:spacing w:val="-9"/>
          <w:w w:val="105"/>
          <w:lang w:val="fr-FR"/>
        </w:rPr>
        <w:t xml:space="preserve"> </w:t>
      </w:r>
      <w:r w:rsidRPr="00AB1680">
        <w:rPr>
          <w:color w:val="625E5D"/>
          <w:w w:val="105"/>
          <w:lang w:val="fr-FR"/>
        </w:rPr>
        <w:t>encore venu</w:t>
      </w:r>
      <w:r w:rsidRPr="00AB1680">
        <w:rPr>
          <w:color w:val="7B7B75"/>
          <w:w w:val="105"/>
          <w:lang w:val="fr-FR"/>
        </w:rPr>
        <w:t xml:space="preserve">. </w:t>
      </w:r>
      <w:r w:rsidRPr="00AB1680">
        <w:rPr>
          <w:color w:val="625E5D"/>
          <w:w w:val="105"/>
          <w:lang w:val="fr-FR"/>
        </w:rPr>
        <w:t xml:space="preserve">Jean-Michel Frodon offre sans doute </w:t>
      </w:r>
      <w:r w:rsidRPr="00AB1680">
        <w:rPr>
          <w:color w:val="504B49"/>
          <w:w w:val="105"/>
          <w:lang w:val="fr-FR"/>
        </w:rPr>
        <w:t xml:space="preserve">l'exemple </w:t>
      </w:r>
      <w:r w:rsidRPr="00AB1680">
        <w:rPr>
          <w:color w:val="625E5D"/>
          <w:w w:val="105"/>
          <w:lang w:val="fr-FR"/>
        </w:rPr>
        <w:t xml:space="preserve">le plus net de </w:t>
      </w:r>
      <w:r w:rsidRPr="00AB1680">
        <w:rPr>
          <w:color w:val="504B49"/>
          <w:w w:val="105"/>
          <w:lang w:val="fr-FR"/>
        </w:rPr>
        <w:t xml:space="preserve">l'évolution </w:t>
      </w:r>
      <w:r w:rsidRPr="00AB1680">
        <w:rPr>
          <w:color w:val="625E5D"/>
          <w:w w:val="105"/>
          <w:lang w:val="fr-FR"/>
        </w:rPr>
        <w:t>de la perception de son œuvre lors des deux</w:t>
      </w:r>
      <w:r w:rsidRPr="00AB1680">
        <w:rPr>
          <w:color w:val="625E5D"/>
          <w:w w:val="105"/>
          <w:lang w:val="fr-FR"/>
        </w:rPr>
        <w:t xml:space="preserve"> dernières </w:t>
      </w:r>
      <w:r w:rsidRPr="00AB1680">
        <w:rPr>
          <w:color w:val="504B49"/>
          <w:w w:val="105"/>
          <w:lang w:val="fr-FR"/>
        </w:rPr>
        <w:t xml:space="preserve">décennies. </w:t>
      </w:r>
      <w:r w:rsidRPr="00AB1680">
        <w:rPr>
          <w:color w:val="625E5D"/>
          <w:w w:val="105"/>
          <w:lang w:val="fr-FR"/>
        </w:rPr>
        <w:t>Celui qui vante aujourd'hui dans ses éditoriaux des</w:t>
      </w:r>
      <w:r w:rsidRPr="00AB1680">
        <w:rPr>
          <w:color w:val="625E5D"/>
          <w:spacing w:val="40"/>
          <w:w w:val="105"/>
          <w:lang w:val="fr-FR"/>
        </w:rPr>
        <w:t xml:space="preserve"> </w:t>
      </w:r>
      <w:r w:rsidRPr="00AB1680">
        <w:rPr>
          <w:i/>
          <w:color w:val="625E5D"/>
          <w:w w:val="105"/>
          <w:lang w:val="fr-FR"/>
        </w:rPr>
        <w:t xml:space="preserve">Cahiers du cinéma </w:t>
      </w:r>
      <w:r w:rsidRPr="00AB1680">
        <w:rPr>
          <w:color w:val="625E5D"/>
          <w:w w:val="105"/>
          <w:lang w:val="fr-FR"/>
        </w:rPr>
        <w:t>le</w:t>
      </w:r>
      <w:r w:rsidRPr="00AB1680">
        <w:rPr>
          <w:color w:val="625E5D"/>
          <w:spacing w:val="-8"/>
          <w:w w:val="105"/>
          <w:lang w:val="fr-FR"/>
        </w:rPr>
        <w:t xml:space="preserve"> </w:t>
      </w:r>
      <w:r w:rsidRPr="00AB1680">
        <w:rPr>
          <w:color w:val="625E5D"/>
          <w:w w:val="105"/>
          <w:lang w:val="fr-FR"/>
        </w:rPr>
        <w:t>metteur en scène</w:t>
      </w:r>
      <w:r w:rsidRPr="00AB1680">
        <w:rPr>
          <w:color w:val="625E5D"/>
          <w:spacing w:val="-9"/>
          <w:w w:val="105"/>
          <w:lang w:val="fr-FR"/>
        </w:rPr>
        <w:t xml:space="preserve"> </w:t>
      </w:r>
      <w:r w:rsidRPr="00AB1680">
        <w:rPr>
          <w:color w:val="625E5D"/>
          <w:w w:val="105"/>
          <w:lang w:val="fr-FR"/>
        </w:rPr>
        <w:t>politique</w:t>
      </w:r>
      <w:r w:rsidRPr="00AB1680">
        <w:rPr>
          <w:color w:val="625E5D"/>
          <w:spacing w:val="-9"/>
          <w:w w:val="105"/>
          <w:lang w:val="fr-FR"/>
        </w:rPr>
        <w:t xml:space="preserve"> </w:t>
      </w:r>
      <w:r w:rsidRPr="00AB1680">
        <w:rPr>
          <w:color w:val="625E5D"/>
          <w:w w:val="105"/>
          <w:lang w:val="fr-FR"/>
        </w:rPr>
        <w:t>de</w:t>
      </w:r>
      <w:r w:rsidRPr="00AB1680">
        <w:rPr>
          <w:color w:val="625E5D"/>
          <w:spacing w:val="-4"/>
          <w:w w:val="105"/>
          <w:lang w:val="fr-FR"/>
        </w:rPr>
        <w:t xml:space="preserve"> </w:t>
      </w:r>
      <w:r w:rsidRPr="00AB1680">
        <w:rPr>
          <w:i/>
          <w:color w:val="625E5D"/>
          <w:w w:val="105"/>
          <w:lang w:val="fr-FR"/>
        </w:rPr>
        <w:t xml:space="preserve">Land of the Dead </w:t>
      </w:r>
      <w:r w:rsidRPr="00AB1680">
        <w:rPr>
          <w:color w:val="625E5D"/>
          <w:w w:val="105"/>
          <w:lang w:val="fr-FR"/>
        </w:rPr>
        <w:t>clouerait sans doute au pilori, avec la rigueur morale qu'il aime afficher,</w:t>
      </w:r>
      <w:r w:rsidRPr="00AB1680">
        <w:rPr>
          <w:color w:val="625E5D"/>
          <w:spacing w:val="-3"/>
          <w:w w:val="105"/>
          <w:lang w:val="fr-FR"/>
        </w:rPr>
        <w:t xml:space="preserve"> </w:t>
      </w:r>
      <w:r w:rsidRPr="00AB1680">
        <w:rPr>
          <w:color w:val="625E5D"/>
          <w:w w:val="105"/>
          <w:lang w:val="fr-FR"/>
        </w:rPr>
        <w:t>ce</w:t>
      </w:r>
      <w:r w:rsidRPr="00AB1680">
        <w:rPr>
          <w:color w:val="625E5D"/>
          <w:spacing w:val="-13"/>
          <w:w w:val="105"/>
          <w:lang w:val="fr-FR"/>
        </w:rPr>
        <w:t xml:space="preserve"> </w:t>
      </w:r>
      <w:r w:rsidRPr="00AB1680">
        <w:rPr>
          <w:color w:val="625E5D"/>
          <w:w w:val="105"/>
          <w:lang w:val="fr-FR"/>
        </w:rPr>
        <w:t>critique ignare</w:t>
      </w:r>
      <w:r w:rsidRPr="00AB1680">
        <w:rPr>
          <w:color w:val="625E5D"/>
          <w:spacing w:val="-3"/>
          <w:w w:val="105"/>
          <w:lang w:val="fr-FR"/>
        </w:rPr>
        <w:t xml:space="preserve"> </w:t>
      </w:r>
      <w:r w:rsidRPr="00AB1680">
        <w:rPr>
          <w:color w:val="625E5D"/>
          <w:w w:val="105"/>
          <w:lang w:val="fr-FR"/>
        </w:rPr>
        <w:t>qui, dans</w:t>
      </w:r>
      <w:r w:rsidRPr="00AB1680">
        <w:rPr>
          <w:color w:val="625E5D"/>
          <w:spacing w:val="-4"/>
          <w:w w:val="105"/>
          <w:lang w:val="fr-FR"/>
        </w:rPr>
        <w:t xml:space="preserve"> </w:t>
      </w:r>
      <w:r w:rsidRPr="00AB1680">
        <w:rPr>
          <w:color w:val="625E5D"/>
          <w:w w:val="105"/>
          <w:lang w:val="fr-FR"/>
        </w:rPr>
        <w:t>les colon</w:t>
      </w:r>
      <w:r w:rsidRPr="00AB1680">
        <w:rPr>
          <w:color w:val="625E5D"/>
          <w:w w:val="105"/>
          <w:lang w:val="fr-FR"/>
        </w:rPr>
        <w:t xml:space="preserve">nes du </w:t>
      </w:r>
      <w:r w:rsidRPr="00AB1680">
        <w:rPr>
          <w:i/>
          <w:color w:val="625E5D"/>
          <w:w w:val="105"/>
          <w:lang w:val="fr-FR"/>
        </w:rPr>
        <w:t>Point,</w:t>
      </w:r>
      <w:r w:rsidRPr="00AB1680">
        <w:rPr>
          <w:i/>
          <w:color w:val="625E5D"/>
          <w:spacing w:val="-13"/>
          <w:w w:val="105"/>
          <w:lang w:val="fr-FR"/>
        </w:rPr>
        <w:t xml:space="preserve"> </w:t>
      </w:r>
      <w:r w:rsidRPr="00AB1680">
        <w:rPr>
          <w:color w:val="625E5D"/>
          <w:w w:val="105"/>
          <w:lang w:val="fr-FR"/>
        </w:rPr>
        <w:t>se</w:t>
      </w:r>
      <w:r w:rsidRPr="00AB1680">
        <w:rPr>
          <w:color w:val="625E5D"/>
          <w:spacing w:val="-8"/>
          <w:w w:val="105"/>
          <w:lang w:val="fr-FR"/>
        </w:rPr>
        <w:t xml:space="preserve"> </w:t>
      </w:r>
      <w:r w:rsidRPr="00AB1680">
        <w:rPr>
          <w:color w:val="625E5D"/>
          <w:w w:val="105"/>
          <w:lang w:val="fr-FR"/>
        </w:rPr>
        <w:t xml:space="preserve">gaussait du discours de </w:t>
      </w:r>
      <w:r w:rsidRPr="00AB1680">
        <w:rPr>
          <w:i/>
          <w:color w:val="625E5D"/>
          <w:w w:val="105"/>
          <w:lang w:val="fr-FR"/>
        </w:rPr>
        <w:t>Zombie:</w:t>
      </w:r>
    </w:p>
    <w:p w14:paraId="2E9743A6" w14:textId="77777777" w:rsidR="001C7B19" w:rsidRPr="00AB1680" w:rsidRDefault="00A84B16">
      <w:pPr>
        <w:spacing w:before="138"/>
        <w:ind w:left="776"/>
        <w:rPr>
          <w:i/>
          <w:sz w:val="16"/>
          <w:lang w:val="fr-FR"/>
        </w:rPr>
      </w:pPr>
      <w:r w:rsidRPr="00AB1680">
        <w:rPr>
          <w:i/>
          <w:color w:val="625E5D"/>
          <w:w w:val="105"/>
          <w:sz w:val="16"/>
          <w:lang w:val="fr-FR"/>
        </w:rPr>
        <w:t>En</w:t>
      </w:r>
      <w:r w:rsidRPr="00AB1680">
        <w:rPr>
          <w:i/>
          <w:color w:val="625E5D"/>
          <w:spacing w:val="3"/>
          <w:w w:val="105"/>
          <w:sz w:val="16"/>
          <w:lang w:val="fr-FR"/>
        </w:rPr>
        <w:t xml:space="preserve"> </w:t>
      </w:r>
      <w:r w:rsidRPr="00AB1680">
        <w:rPr>
          <w:i/>
          <w:color w:val="625E5D"/>
          <w:w w:val="105"/>
          <w:sz w:val="16"/>
          <w:lang w:val="fr-FR"/>
        </w:rPr>
        <w:t>plus</w:t>
      </w:r>
      <w:r w:rsidRPr="00AB1680">
        <w:rPr>
          <w:i/>
          <w:color w:val="625E5D"/>
          <w:spacing w:val="1"/>
          <w:w w:val="105"/>
          <w:sz w:val="16"/>
          <w:lang w:val="fr-FR"/>
        </w:rPr>
        <w:t xml:space="preserve"> </w:t>
      </w:r>
      <w:r w:rsidRPr="00AB1680">
        <w:rPr>
          <w:i/>
          <w:color w:val="625E5D"/>
          <w:w w:val="105"/>
          <w:sz w:val="16"/>
          <w:lang w:val="fr-FR"/>
        </w:rPr>
        <w:t>du</w:t>
      </w:r>
      <w:r w:rsidRPr="00AB1680">
        <w:rPr>
          <w:i/>
          <w:color w:val="625E5D"/>
          <w:spacing w:val="26"/>
          <w:w w:val="105"/>
          <w:sz w:val="16"/>
          <w:lang w:val="fr-FR"/>
        </w:rPr>
        <w:t xml:space="preserve"> </w:t>
      </w:r>
      <w:r w:rsidRPr="00AB1680">
        <w:rPr>
          <w:i/>
          <w:color w:val="625E5D"/>
          <w:w w:val="105"/>
          <w:sz w:val="16"/>
          <w:lang w:val="fr-FR"/>
        </w:rPr>
        <w:t>raisiné, la</w:t>
      </w:r>
      <w:r w:rsidRPr="00AB1680">
        <w:rPr>
          <w:i/>
          <w:color w:val="625E5D"/>
          <w:spacing w:val="-2"/>
          <w:w w:val="105"/>
          <w:sz w:val="16"/>
          <w:lang w:val="fr-FR"/>
        </w:rPr>
        <w:t xml:space="preserve"> </w:t>
      </w:r>
      <w:r w:rsidRPr="00AB1680">
        <w:rPr>
          <w:i/>
          <w:color w:val="625E5D"/>
          <w:w w:val="105"/>
          <w:sz w:val="16"/>
          <w:lang w:val="fr-FR"/>
        </w:rPr>
        <w:t>psychologie</w:t>
      </w:r>
      <w:r w:rsidRPr="00AB1680">
        <w:rPr>
          <w:i/>
          <w:color w:val="625E5D"/>
          <w:spacing w:val="9"/>
          <w:w w:val="105"/>
          <w:sz w:val="16"/>
          <w:lang w:val="fr-FR"/>
        </w:rPr>
        <w:t xml:space="preserve"> </w:t>
      </w:r>
      <w:r w:rsidRPr="00AB1680">
        <w:rPr>
          <w:i/>
          <w:color w:val="625E5D"/>
          <w:w w:val="105"/>
          <w:sz w:val="16"/>
          <w:lang w:val="fr-FR"/>
        </w:rPr>
        <w:t>se</w:t>
      </w:r>
      <w:r w:rsidRPr="00AB1680">
        <w:rPr>
          <w:i/>
          <w:color w:val="625E5D"/>
          <w:spacing w:val="6"/>
          <w:w w:val="105"/>
          <w:sz w:val="16"/>
          <w:lang w:val="fr-FR"/>
        </w:rPr>
        <w:t xml:space="preserve"> </w:t>
      </w:r>
      <w:r w:rsidRPr="00AB1680">
        <w:rPr>
          <w:i/>
          <w:color w:val="625E5D"/>
          <w:w w:val="105"/>
          <w:sz w:val="16"/>
          <w:lang w:val="fr-FR"/>
        </w:rPr>
        <w:t>met</w:t>
      </w:r>
      <w:r w:rsidRPr="00AB1680">
        <w:rPr>
          <w:i/>
          <w:color w:val="625E5D"/>
          <w:spacing w:val="44"/>
          <w:w w:val="105"/>
          <w:sz w:val="16"/>
          <w:lang w:val="fr-FR"/>
        </w:rPr>
        <w:t xml:space="preserve"> </w:t>
      </w:r>
      <w:r w:rsidRPr="00AB1680">
        <w:rPr>
          <w:i/>
          <w:color w:val="625E5D"/>
          <w:w w:val="105"/>
          <w:sz w:val="16"/>
          <w:lang w:val="fr-FR"/>
        </w:rPr>
        <w:t>à</w:t>
      </w:r>
      <w:r w:rsidRPr="00AB1680">
        <w:rPr>
          <w:i/>
          <w:color w:val="625E5D"/>
          <w:spacing w:val="5"/>
          <w:w w:val="105"/>
          <w:sz w:val="16"/>
          <w:lang w:val="fr-FR"/>
        </w:rPr>
        <w:t xml:space="preserve"> </w:t>
      </w:r>
      <w:r w:rsidRPr="00AB1680">
        <w:rPr>
          <w:i/>
          <w:color w:val="625E5D"/>
          <w:spacing w:val="-2"/>
          <w:w w:val="105"/>
          <w:sz w:val="16"/>
          <w:lang w:val="fr-FR"/>
        </w:rPr>
        <w:t>dégouliner.</w:t>
      </w:r>
    </w:p>
    <w:p w14:paraId="7C0B00BB" w14:textId="77777777" w:rsidR="001C7B19" w:rsidRPr="00AB1680" w:rsidRDefault="001C7B19">
      <w:pPr>
        <w:pStyle w:val="Corpsdetexte"/>
        <w:spacing w:before="10"/>
        <w:rPr>
          <w:i/>
          <w:sz w:val="14"/>
          <w:lang w:val="fr-FR"/>
        </w:rPr>
      </w:pPr>
    </w:p>
    <w:p w14:paraId="4D28066F" w14:textId="77777777" w:rsidR="001C7B19" w:rsidRPr="00AB1680" w:rsidRDefault="00A84B16">
      <w:pPr>
        <w:ind w:right="934"/>
        <w:jc w:val="right"/>
        <w:rPr>
          <w:sz w:val="14"/>
          <w:lang w:val="fr-FR"/>
        </w:rPr>
      </w:pPr>
      <w:r w:rsidRPr="00AB1680">
        <w:rPr>
          <w:i/>
          <w:color w:val="625E5D"/>
          <w:w w:val="95"/>
          <w:sz w:val="15"/>
          <w:lang w:val="fr-FR"/>
        </w:rPr>
        <w:t>Le</w:t>
      </w:r>
      <w:r w:rsidRPr="00AB1680">
        <w:rPr>
          <w:i/>
          <w:color w:val="625E5D"/>
          <w:spacing w:val="-3"/>
          <w:w w:val="95"/>
          <w:sz w:val="15"/>
          <w:lang w:val="fr-FR"/>
        </w:rPr>
        <w:t xml:space="preserve"> </w:t>
      </w:r>
      <w:r w:rsidRPr="00AB1680">
        <w:rPr>
          <w:i/>
          <w:color w:val="625E5D"/>
          <w:w w:val="95"/>
          <w:sz w:val="15"/>
          <w:lang w:val="fr-FR"/>
        </w:rPr>
        <w:t>Point,</w:t>
      </w:r>
      <w:r w:rsidRPr="00AB1680">
        <w:rPr>
          <w:i/>
          <w:color w:val="625E5D"/>
          <w:spacing w:val="-8"/>
          <w:w w:val="95"/>
          <w:sz w:val="15"/>
          <w:lang w:val="fr-FR"/>
        </w:rPr>
        <w:t xml:space="preserve"> </w:t>
      </w:r>
      <w:r w:rsidRPr="00AB1680">
        <w:rPr>
          <w:color w:val="625E5D"/>
          <w:spacing w:val="-2"/>
          <w:w w:val="95"/>
          <w:sz w:val="14"/>
          <w:lang w:val="fr-FR"/>
        </w:rPr>
        <w:t>23/5/1983</w:t>
      </w:r>
      <w:r w:rsidRPr="00AB1680">
        <w:rPr>
          <w:color w:val="7B7B75"/>
          <w:spacing w:val="-2"/>
          <w:w w:val="95"/>
          <w:sz w:val="14"/>
          <w:lang w:val="fr-FR"/>
        </w:rPr>
        <w:t>.</w:t>
      </w:r>
    </w:p>
    <w:p w14:paraId="138BBDF3" w14:textId="77777777" w:rsidR="001C7B19" w:rsidRPr="00AB1680" w:rsidRDefault="00A84B16">
      <w:pPr>
        <w:pStyle w:val="Corpsdetexte"/>
        <w:spacing w:before="142" w:line="283" w:lineRule="auto"/>
        <w:ind w:left="210" w:right="919" w:firstLine="281"/>
        <w:jc w:val="both"/>
        <w:rPr>
          <w:lang w:val="fr-FR"/>
        </w:rPr>
      </w:pPr>
      <w:r w:rsidRPr="00AB1680">
        <w:rPr>
          <w:rFonts w:ascii="Arial" w:hAnsi="Arial"/>
          <w:color w:val="625E5D"/>
          <w:w w:val="105"/>
          <w:sz w:val="16"/>
          <w:lang w:val="fr-FR"/>
        </w:rPr>
        <w:t xml:space="preserve">La </w:t>
      </w:r>
      <w:r w:rsidRPr="00AB1680">
        <w:rPr>
          <w:color w:val="625E5D"/>
          <w:w w:val="105"/>
          <w:lang w:val="fr-FR"/>
        </w:rPr>
        <w:t>même hauteur de</w:t>
      </w:r>
      <w:r w:rsidRPr="00AB1680">
        <w:rPr>
          <w:color w:val="625E5D"/>
          <w:spacing w:val="-8"/>
          <w:w w:val="105"/>
          <w:lang w:val="fr-FR"/>
        </w:rPr>
        <w:t xml:space="preserve"> </w:t>
      </w:r>
      <w:r w:rsidRPr="00AB1680">
        <w:rPr>
          <w:color w:val="625E5D"/>
          <w:w w:val="105"/>
          <w:lang w:val="fr-FR"/>
        </w:rPr>
        <w:t>vue règne</w:t>
      </w:r>
      <w:r w:rsidRPr="00AB1680">
        <w:rPr>
          <w:color w:val="625E5D"/>
          <w:spacing w:val="-3"/>
          <w:w w:val="105"/>
          <w:lang w:val="fr-FR"/>
        </w:rPr>
        <w:t xml:space="preserve"> </w:t>
      </w:r>
      <w:r w:rsidRPr="00AB1680">
        <w:rPr>
          <w:rFonts w:ascii="Arial" w:hAnsi="Arial"/>
          <w:color w:val="625E5D"/>
          <w:w w:val="105"/>
          <w:sz w:val="16"/>
          <w:lang w:val="fr-FR"/>
        </w:rPr>
        <w:t>à</w:t>
      </w:r>
      <w:r w:rsidRPr="00AB1680">
        <w:rPr>
          <w:rFonts w:ascii="Arial" w:hAnsi="Arial"/>
          <w:color w:val="625E5D"/>
          <w:spacing w:val="-8"/>
          <w:w w:val="105"/>
          <w:sz w:val="16"/>
          <w:lang w:val="fr-FR"/>
        </w:rPr>
        <w:t xml:space="preserve"> </w:t>
      </w:r>
      <w:r w:rsidRPr="00AB1680">
        <w:rPr>
          <w:color w:val="625E5D"/>
          <w:w w:val="105"/>
          <w:lang w:val="fr-FR"/>
        </w:rPr>
        <w:t xml:space="preserve">l'époque aux </w:t>
      </w:r>
      <w:r w:rsidRPr="00AB1680">
        <w:rPr>
          <w:i/>
          <w:color w:val="625E5D"/>
          <w:w w:val="105"/>
          <w:lang w:val="fr-FR"/>
        </w:rPr>
        <w:t xml:space="preserve">Cahiers du cinéma, </w:t>
      </w:r>
      <w:r w:rsidRPr="00AB1680">
        <w:rPr>
          <w:color w:val="504B49"/>
          <w:w w:val="105"/>
          <w:lang w:val="fr-FR"/>
        </w:rPr>
        <w:t xml:space="preserve">par </w:t>
      </w:r>
      <w:r w:rsidRPr="00AB1680">
        <w:rPr>
          <w:color w:val="625E5D"/>
          <w:w w:val="105"/>
          <w:lang w:val="fr-FR"/>
        </w:rPr>
        <w:t xml:space="preserve">l'intermédiaire de Vincent Ostria, un </w:t>
      </w:r>
      <w:r w:rsidRPr="00AB1680">
        <w:rPr>
          <w:color w:val="504B49"/>
          <w:w w:val="105"/>
          <w:lang w:val="fr-FR"/>
        </w:rPr>
        <w:t xml:space="preserve">des </w:t>
      </w:r>
      <w:r w:rsidRPr="00AB1680">
        <w:rPr>
          <w:color w:val="625E5D"/>
          <w:w w:val="105"/>
          <w:lang w:val="fr-FR"/>
        </w:rPr>
        <w:t xml:space="preserve">critiques </w:t>
      </w:r>
      <w:r w:rsidRPr="00AB1680">
        <w:rPr>
          <w:color w:val="504B49"/>
          <w:w w:val="105"/>
          <w:lang w:val="fr-FR"/>
        </w:rPr>
        <w:t xml:space="preserve">les </w:t>
      </w:r>
      <w:r w:rsidRPr="00AB1680">
        <w:rPr>
          <w:color w:val="625E5D"/>
          <w:w w:val="105"/>
          <w:lang w:val="fr-FR"/>
        </w:rPr>
        <w:t xml:space="preserve">plus virulents </w:t>
      </w:r>
      <w:r w:rsidRPr="00AB1680">
        <w:rPr>
          <w:color w:val="625E5D"/>
          <w:w w:val="105"/>
          <w:sz w:val="18"/>
          <w:lang w:val="fr-FR"/>
        </w:rPr>
        <w:t xml:space="preserve">à </w:t>
      </w:r>
      <w:r w:rsidRPr="00AB1680">
        <w:rPr>
          <w:color w:val="625E5D"/>
          <w:w w:val="105"/>
          <w:lang w:val="fr-FR"/>
        </w:rPr>
        <w:t>l'encontre de Romero (</w:t>
      </w:r>
      <w:r w:rsidRPr="00AB1680">
        <w:rPr>
          <w:color w:val="625E5D"/>
          <w:w w:val="105"/>
          <w:sz w:val="15"/>
          <w:lang w:val="fr-FR"/>
        </w:rPr>
        <w:t xml:space="preserve">« </w:t>
      </w:r>
      <w:r w:rsidRPr="00AB1680">
        <w:rPr>
          <w:color w:val="625E5D"/>
          <w:w w:val="105"/>
          <w:lang w:val="fr-FR"/>
        </w:rPr>
        <w:t xml:space="preserve">il ne sera jamais un cinéaste </w:t>
      </w:r>
      <w:r w:rsidRPr="00AB1680">
        <w:rPr>
          <w:color w:val="504B49"/>
          <w:w w:val="105"/>
          <w:lang w:val="fr-FR"/>
        </w:rPr>
        <w:t>d'envergure</w:t>
      </w:r>
      <w:r w:rsidRPr="00AB1680">
        <w:rPr>
          <w:color w:val="504B49"/>
          <w:w w:val="105"/>
          <w:position w:val="5"/>
          <w:sz w:val="14"/>
          <w:lang w:val="fr-FR"/>
        </w:rPr>
        <w:t xml:space="preserve">3 </w:t>
      </w:r>
      <w:r w:rsidRPr="00AB1680">
        <w:rPr>
          <w:color w:val="625E5D"/>
          <w:w w:val="105"/>
          <w:sz w:val="18"/>
          <w:lang w:val="fr-FR"/>
        </w:rPr>
        <w:t xml:space="preserve">»). </w:t>
      </w:r>
      <w:r w:rsidRPr="00AB1680">
        <w:rPr>
          <w:color w:val="625E5D"/>
          <w:w w:val="105"/>
          <w:lang w:val="fr-FR"/>
        </w:rPr>
        <w:t xml:space="preserve">Rebaptisé </w:t>
      </w:r>
      <w:r w:rsidRPr="00AB1680">
        <w:rPr>
          <w:color w:val="625E5D"/>
          <w:w w:val="105"/>
          <w:sz w:val="15"/>
          <w:lang w:val="fr-FR"/>
        </w:rPr>
        <w:t xml:space="preserve">« </w:t>
      </w:r>
      <w:r w:rsidRPr="00AB1680">
        <w:rPr>
          <w:color w:val="625E5D"/>
          <w:w w:val="105"/>
          <w:lang w:val="fr-FR"/>
        </w:rPr>
        <w:t>Intervilles spécial Morts-Vivants</w:t>
      </w:r>
      <w:r w:rsidRPr="00AB1680">
        <w:rPr>
          <w:color w:val="625E5D"/>
          <w:w w:val="105"/>
          <w:position w:val="6"/>
          <w:sz w:val="14"/>
          <w:lang w:val="fr-FR"/>
        </w:rPr>
        <w:t xml:space="preserve">4 </w:t>
      </w:r>
      <w:r w:rsidRPr="00AB1680">
        <w:rPr>
          <w:color w:val="625E5D"/>
          <w:w w:val="105"/>
          <w:sz w:val="18"/>
          <w:lang w:val="fr-FR"/>
        </w:rPr>
        <w:t xml:space="preserve">», </w:t>
      </w:r>
      <w:r w:rsidRPr="00AB1680">
        <w:rPr>
          <w:i/>
          <w:color w:val="625E5D"/>
          <w:w w:val="105"/>
          <w:lang w:val="fr-FR"/>
        </w:rPr>
        <w:t xml:space="preserve">Zombie </w:t>
      </w:r>
      <w:r w:rsidRPr="00AB1680">
        <w:rPr>
          <w:color w:val="625E5D"/>
          <w:w w:val="105"/>
          <w:lang w:val="fr-FR"/>
        </w:rPr>
        <w:t xml:space="preserve">n'est pour Ostria qu'un </w:t>
      </w:r>
      <w:r w:rsidRPr="00AB1680">
        <w:rPr>
          <w:rFonts w:ascii="Arial" w:hAnsi="Arial"/>
          <w:color w:val="7B7B75"/>
          <w:w w:val="105"/>
          <w:sz w:val="15"/>
          <w:lang w:val="fr-FR"/>
        </w:rPr>
        <w:t xml:space="preserve">« </w:t>
      </w:r>
      <w:r w:rsidRPr="00AB1680">
        <w:rPr>
          <w:color w:val="625E5D"/>
          <w:w w:val="105"/>
          <w:lang w:val="fr-FR"/>
        </w:rPr>
        <w:t>jeu de guignol</w:t>
      </w:r>
      <w:r w:rsidRPr="00AB1680">
        <w:rPr>
          <w:color w:val="7B7B75"/>
          <w:w w:val="105"/>
          <w:lang w:val="fr-FR"/>
        </w:rPr>
        <w:t>»</w:t>
      </w:r>
      <w:r w:rsidRPr="00AB1680">
        <w:rPr>
          <w:color w:val="625E5D"/>
          <w:w w:val="105"/>
          <w:lang w:val="fr-FR"/>
        </w:rPr>
        <w:t xml:space="preserve">, </w:t>
      </w:r>
      <w:r w:rsidRPr="00AB1680">
        <w:rPr>
          <w:rFonts w:ascii="Arial" w:hAnsi="Arial"/>
          <w:color w:val="625E5D"/>
          <w:w w:val="105"/>
          <w:sz w:val="15"/>
          <w:lang w:val="fr-FR"/>
        </w:rPr>
        <w:t xml:space="preserve">« </w:t>
      </w:r>
      <w:r w:rsidRPr="00AB1680">
        <w:rPr>
          <w:color w:val="625E5D"/>
          <w:w w:val="105"/>
          <w:lang w:val="fr-FR"/>
        </w:rPr>
        <w:t xml:space="preserve">un sommet </w:t>
      </w:r>
      <w:r w:rsidRPr="00AB1680">
        <w:rPr>
          <w:color w:val="504B49"/>
          <w:w w:val="105"/>
          <w:lang w:val="fr-FR"/>
        </w:rPr>
        <w:t xml:space="preserve">de </w:t>
      </w:r>
      <w:r w:rsidRPr="00AB1680">
        <w:rPr>
          <w:color w:val="625E5D"/>
          <w:w w:val="105"/>
          <w:lang w:val="fr-FR"/>
        </w:rPr>
        <w:t>mauvais</w:t>
      </w:r>
      <w:r w:rsidRPr="00AB1680">
        <w:rPr>
          <w:color w:val="625E5D"/>
          <w:spacing w:val="40"/>
          <w:w w:val="105"/>
          <w:lang w:val="fr-FR"/>
        </w:rPr>
        <w:t xml:space="preserve"> </w:t>
      </w:r>
      <w:r w:rsidRPr="00AB1680">
        <w:rPr>
          <w:color w:val="625E5D"/>
          <w:w w:val="105"/>
          <w:lang w:val="fr-FR"/>
        </w:rPr>
        <w:t xml:space="preserve">goût», contestant au passage le statut de </w:t>
      </w:r>
      <w:r w:rsidRPr="00AB1680">
        <w:rPr>
          <w:color w:val="625E5D"/>
          <w:w w:val="105"/>
          <w:sz w:val="15"/>
          <w:lang w:val="fr-FR"/>
        </w:rPr>
        <w:t xml:space="preserve">« </w:t>
      </w:r>
      <w:r w:rsidRPr="00AB1680">
        <w:rPr>
          <w:color w:val="625E5D"/>
          <w:w w:val="105"/>
          <w:lang w:val="fr-FR"/>
        </w:rPr>
        <w:t>c</w:t>
      </w:r>
      <w:r w:rsidRPr="00AB1680">
        <w:rPr>
          <w:color w:val="625E5D"/>
          <w:w w:val="105"/>
          <w:lang w:val="fr-FR"/>
        </w:rPr>
        <w:t>lassique»</w:t>
      </w:r>
      <w:r w:rsidRPr="00AB1680">
        <w:rPr>
          <w:color w:val="625E5D"/>
          <w:spacing w:val="37"/>
          <w:w w:val="105"/>
          <w:lang w:val="fr-FR"/>
        </w:rPr>
        <w:t xml:space="preserve"> </w:t>
      </w:r>
      <w:r w:rsidRPr="00AB1680">
        <w:rPr>
          <w:color w:val="625E5D"/>
          <w:w w:val="105"/>
          <w:lang w:val="fr-FR"/>
        </w:rPr>
        <w:t xml:space="preserve">à </w:t>
      </w:r>
      <w:r w:rsidRPr="00AB1680">
        <w:rPr>
          <w:i/>
          <w:color w:val="504B49"/>
          <w:w w:val="105"/>
          <w:lang w:val="fr-FR"/>
        </w:rPr>
        <w:t xml:space="preserve">La </w:t>
      </w:r>
      <w:r w:rsidRPr="00AB1680">
        <w:rPr>
          <w:i/>
          <w:color w:val="625E5D"/>
          <w:w w:val="105"/>
          <w:sz w:val="16"/>
          <w:lang w:val="fr-FR"/>
        </w:rPr>
        <w:t xml:space="preserve">Nuit </w:t>
      </w:r>
      <w:r w:rsidRPr="00AB1680">
        <w:rPr>
          <w:i/>
          <w:color w:val="625E5D"/>
          <w:w w:val="105"/>
          <w:lang w:val="fr-FR"/>
        </w:rPr>
        <w:t>des morts-vivants,</w:t>
      </w:r>
      <w:r w:rsidRPr="00AB1680">
        <w:rPr>
          <w:i/>
          <w:color w:val="625E5D"/>
          <w:spacing w:val="-13"/>
          <w:w w:val="105"/>
          <w:lang w:val="fr-FR"/>
        </w:rPr>
        <w:t xml:space="preserve"> </w:t>
      </w:r>
      <w:r w:rsidRPr="00AB1680">
        <w:rPr>
          <w:color w:val="625E5D"/>
          <w:w w:val="105"/>
          <w:lang w:val="fr-FR"/>
        </w:rPr>
        <w:t>une</w:t>
      </w:r>
      <w:r w:rsidRPr="00AB1680">
        <w:rPr>
          <w:color w:val="625E5D"/>
          <w:spacing w:val="-9"/>
          <w:w w:val="105"/>
          <w:lang w:val="fr-FR"/>
        </w:rPr>
        <w:t xml:space="preserve"> </w:t>
      </w:r>
      <w:r w:rsidRPr="00AB1680">
        <w:rPr>
          <w:color w:val="625E5D"/>
          <w:w w:val="105"/>
          <w:lang w:val="fr-FR"/>
        </w:rPr>
        <w:t>cause</w:t>
      </w:r>
      <w:r w:rsidRPr="00AB1680">
        <w:rPr>
          <w:color w:val="625E5D"/>
          <w:spacing w:val="-3"/>
          <w:w w:val="105"/>
          <w:lang w:val="fr-FR"/>
        </w:rPr>
        <w:t xml:space="preserve"> </w:t>
      </w:r>
      <w:r w:rsidRPr="00AB1680">
        <w:rPr>
          <w:color w:val="625E5D"/>
          <w:w w:val="105"/>
          <w:lang w:val="fr-FR"/>
        </w:rPr>
        <w:t>pourtant entendue pour le reste</w:t>
      </w:r>
      <w:r w:rsidRPr="00AB1680">
        <w:rPr>
          <w:color w:val="625E5D"/>
          <w:spacing w:val="-5"/>
          <w:w w:val="105"/>
          <w:lang w:val="fr-FR"/>
        </w:rPr>
        <w:t xml:space="preserve"> </w:t>
      </w:r>
      <w:r w:rsidRPr="00AB1680">
        <w:rPr>
          <w:color w:val="625E5D"/>
          <w:w w:val="105"/>
          <w:lang w:val="fr-FR"/>
        </w:rPr>
        <w:t>de</w:t>
      </w:r>
      <w:r w:rsidRPr="00AB1680">
        <w:rPr>
          <w:color w:val="625E5D"/>
          <w:spacing w:val="-13"/>
          <w:w w:val="105"/>
          <w:lang w:val="fr-FR"/>
        </w:rPr>
        <w:t xml:space="preserve"> </w:t>
      </w:r>
      <w:r w:rsidRPr="00AB1680">
        <w:rPr>
          <w:color w:val="625E5D"/>
          <w:w w:val="105"/>
          <w:lang w:val="fr-FR"/>
        </w:rPr>
        <w:t xml:space="preserve">la </w:t>
      </w:r>
      <w:r w:rsidRPr="00AB1680">
        <w:rPr>
          <w:color w:val="504B49"/>
          <w:spacing w:val="-2"/>
          <w:w w:val="105"/>
          <w:lang w:val="fr-FR"/>
        </w:rPr>
        <w:t>presse.</w:t>
      </w:r>
    </w:p>
    <w:p w14:paraId="7302BCC9" w14:textId="65A7E688" w:rsidR="001C7B19" w:rsidRPr="00AB1680" w:rsidRDefault="00AB1680">
      <w:pPr>
        <w:pStyle w:val="Corpsdetexte"/>
        <w:spacing w:before="2"/>
        <w:rPr>
          <w:sz w:val="20"/>
          <w:lang w:val="fr-FR"/>
        </w:rPr>
      </w:pPr>
      <w:r w:rsidRPr="00AB1680">
        <w:rPr>
          <w:noProof/>
          <w:lang w:val="fr-FR"/>
        </w:rPr>
        <mc:AlternateContent>
          <mc:Choice Requires="wps">
            <w:drawing>
              <wp:anchor distT="0" distB="0" distL="0" distR="0" simplePos="0" relativeHeight="487769600" behindDoc="1" locked="0" layoutInCell="1" allowOverlap="1" wp14:anchorId="0B18B220" wp14:editId="59E94925">
                <wp:simplePos x="0" y="0"/>
                <wp:positionH relativeFrom="page">
                  <wp:posOffset>403225</wp:posOffset>
                </wp:positionH>
                <wp:positionV relativeFrom="paragraph">
                  <wp:posOffset>162560</wp:posOffset>
                </wp:positionV>
                <wp:extent cx="1797685" cy="1270"/>
                <wp:effectExtent l="0" t="0" r="0" b="0"/>
                <wp:wrapTopAndBottom/>
                <wp:docPr id="296"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35 635"/>
                            <a:gd name="T1" fmla="*/ T0 w 2831"/>
                            <a:gd name="T2" fmla="+- 0 3466 63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60BB" id="docshape385" o:spid="_x0000_s1026" style="position:absolute;margin-left:31.75pt;margin-top:12.8pt;width:141.55pt;height:.1pt;z-index:-155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" path="m,l2831,e" filled="f" strokeweight=".16967mm">
                <v:path arrowok="t" o:connecttype="custom" o:connectlocs="0,0;1797685,0" o:connectangles="0,0"/>
                <w10:wrap type="topAndBottom" anchorx="page"/>
              </v:shape>
            </w:pict>
          </mc:Fallback>
        </mc:AlternateContent>
      </w:r>
    </w:p>
    <w:p w14:paraId="4B115CFC" w14:textId="77777777" w:rsidR="001C7B19" w:rsidRPr="00AB1680" w:rsidRDefault="00A84B16">
      <w:pPr>
        <w:pStyle w:val="Paragraphedeliste"/>
        <w:numPr>
          <w:ilvl w:val="0"/>
          <w:numId w:val="9"/>
        </w:numPr>
        <w:tabs>
          <w:tab w:val="left" w:pos="484"/>
        </w:tabs>
        <w:spacing w:before="120" w:line="285" w:lineRule="auto"/>
        <w:ind w:right="931" w:hanging="270"/>
        <w:jc w:val="both"/>
        <w:rPr>
          <w:rFonts w:ascii="Arial" w:hAnsi="Arial"/>
          <w:color w:val="504B49"/>
          <w:sz w:val="14"/>
          <w:lang w:val="fr-FR"/>
        </w:rPr>
      </w:pPr>
      <w:r w:rsidRPr="00AB1680">
        <w:rPr>
          <w:color w:val="625E5D"/>
          <w:w w:val="105"/>
          <w:sz w:val="16"/>
          <w:lang w:val="fr-FR"/>
        </w:rPr>
        <w:t>C'est</w:t>
      </w:r>
      <w:r w:rsidRPr="00AB1680">
        <w:rPr>
          <w:color w:val="625E5D"/>
          <w:spacing w:val="32"/>
          <w:w w:val="105"/>
          <w:sz w:val="16"/>
          <w:lang w:val="fr-FR"/>
        </w:rPr>
        <w:t xml:space="preserve"> </w:t>
      </w:r>
      <w:r w:rsidRPr="00AB1680">
        <w:rPr>
          <w:color w:val="625E5D"/>
          <w:w w:val="105"/>
          <w:sz w:val="16"/>
          <w:lang w:val="fr-FR"/>
        </w:rPr>
        <w:t>d</w:t>
      </w:r>
      <w:r w:rsidRPr="00AB1680">
        <w:rPr>
          <w:color w:val="7B7B75"/>
          <w:w w:val="105"/>
          <w:sz w:val="16"/>
          <w:lang w:val="fr-FR"/>
        </w:rPr>
        <w:t>'</w:t>
      </w:r>
      <w:r w:rsidRPr="00AB1680">
        <w:rPr>
          <w:color w:val="625E5D"/>
          <w:w w:val="105"/>
          <w:sz w:val="16"/>
          <w:lang w:val="fr-FR"/>
        </w:rPr>
        <w:t>autant</w:t>
      </w:r>
      <w:r w:rsidRPr="00AB1680">
        <w:rPr>
          <w:color w:val="625E5D"/>
          <w:spacing w:val="30"/>
          <w:w w:val="105"/>
          <w:sz w:val="16"/>
          <w:lang w:val="fr-FR"/>
        </w:rPr>
        <w:t xml:space="preserve"> </w:t>
      </w:r>
      <w:r w:rsidRPr="00AB1680">
        <w:rPr>
          <w:color w:val="625E5D"/>
          <w:w w:val="105"/>
          <w:sz w:val="16"/>
          <w:lang w:val="fr-FR"/>
        </w:rPr>
        <w:t>plus frappant</w:t>
      </w:r>
      <w:r w:rsidRPr="00AB1680">
        <w:rPr>
          <w:color w:val="625E5D"/>
          <w:spacing w:val="32"/>
          <w:w w:val="105"/>
          <w:sz w:val="16"/>
          <w:lang w:val="fr-FR"/>
        </w:rPr>
        <w:t xml:space="preserve"> </w:t>
      </w:r>
      <w:r w:rsidRPr="00AB1680">
        <w:rPr>
          <w:color w:val="625E5D"/>
          <w:w w:val="105"/>
          <w:sz w:val="16"/>
          <w:lang w:val="fr-FR"/>
        </w:rPr>
        <w:t>que</w:t>
      </w:r>
      <w:r w:rsidRPr="00AB1680">
        <w:rPr>
          <w:color w:val="625E5D"/>
          <w:spacing w:val="37"/>
          <w:w w:val="105"/>
          <w:sz w:val="16"/>
          <w:lang w:val="fr-FR"/>
        </w:rPr>
        <w:t xml:space="preserve"> </w:t>
      </w:r>
      <w:r w:rsidRPr="00AB1680">
        <w:rPr>
          <w:color w:val="625E5D"/>
          <w:w w:val="105"/>
          <w:sz w:val="16"/>
          <w:lang w:val="fr-FR"/>
        </w:rPr>
        <w:t>ceux qui</w:t>
      </w:r>
      <w:r w:rsidRPr="00AB1680">
        <w:rPr>
          <w:color w:val="625E5D"/>
          <w:spacing w:val="39"/>
          <w:w w:val="105"/>
          <w:sz w:val="16"/>
          <w:lang w:val="fr-FR"/>
        </w:rPr>
        <w:t xml:space="preserve"> </w:t>
      </w:r>
      <w:r w:rsidRPr="00AB1680">
        <w:rPr>
          <w:color w:val="7B7B75"/>
          <w:w w:val="105"/>
          <w:sz w:val="16"/>
          <w:lang w:val="fr-FR"/>
        </w:rPr>
        <w:t>é</w:t>
      </w:r>
      <w:r w:rsidRPr="00AB1680">
        <w:rPr>
          <w:color w:val="625E5D"/>
          <w:w w:val="105"/>
          <w:sz w:val="16"/>
          <w:lang w:val="fr-FR"/>
        </w:rPr>
        <w:t>crivent sur les films de</w:t>
      </w:r>
      <w:r w:rsidRPr="00AB1680">
        <w:rPr>
          <w:color w:val="625E5D"/>
          <w:spacing w:val="35"/>
          <w:w w:val="105"/>
          <w:sz w:val="16"/>
          <w:lang w:val="fr-FR"/>
        </w:rPr>
        <w:t xml:space="preserve"> </w:t>
      </w:r>
      <w:r w:rsidRPr="00AB1680">
        <w:rPr>
          <w:color w:val="625E5D"/>
          <w:w w:val="105"/>
          <w:sz w:val="16"/>
          <w:lang w:val="fr-FR"/>
        </w:rPr>
        <w:t>Romero dans</w:t>
      </w:r>
      <w:r w:rsidRPr="00AB1680">
        <w:rPr>
          <w:color w:val="625E5D"/>
          <w:spacing w:val="-4"/>
          <w:w w:val="105"/>
          <w:sz w:val="16"/>
          <w:lang w:val="fr-FR"/>
        </w:rPr>
        <w:t xml:space="preserve"> </w:t>
      </w:r>
      <w:r w:rsidRPr="00AB1680">
        <w:rPr>
          <w:color w:val="625E5D"/>
          <w:w w:val="105"/>
          <w:sz w:val="16"/>
          <w:lang w:val="fr-FR"/>
        </w:rPr>
        <w:t>la presse gén</w:t>
      </w:r>
      <w:r w:rsidRPr="00AB1680">
        <w:rPr>
          <w:color w:val="7B7B75"/>
          <w:w w:val="105"/>
          <w:sz w:val="16"/>
          <w:lang w:val="fr-FR"/>
        </w:rPr>
        <w:t>é</w:t>
      </w:r>
      <w:r w:rsidRPr="00AB1680">
        <w:rPr>
          <w:color w:val="625E5D"/>
          <w:w w:val="105"/>
          <w:sz w:val="16"/>
          <w:lang w:val="fr-FR"/>
        </w:rPr>
        <w:t>raliste sont rarem</w:t>
      </w:r>
      <w:r w:rsidRPr="00AB1680">
        <w:rPr>
          <w:color w:val="7B7B75"/>
          <w:w w:val="105"/>
          <w:sz w:val="16"/>
          <w:lang w:val="fr-FR"/>
        </w:rPr>
        <w:t>e</w:t>
      </w:r>
      <w:r w:rsidRPr="00AB1680">
        <w:rPr>
          <w:color w:val="625E5D"/>
          <w:w w:val="105"/>
          <w:sz w:val="16"/>
          <w:lang w:val="fr-FR"/>
        </w:rPr>
        <w:t>nt les plumes plus connues, ils</w:t>
      </w:r>
      <w:r w:rsidRPr="00AB1680">
        <w:rPr>
          <w:color w:val="625E5D"/>
          <w:spacing w:val="-6"/>
          <w:w w:val="105"/>
          <w:sz w:val="16"/>
          <w:lang w:val="fr-FR"/>
        </w:rPr>
        <w:t xml:space="preserve"> </w:t>
      </w:r>
      <w:r w:rsidRPr="00AB1680">
        <w:rPr>
          <w:color w:val="625E5D"/>
          <w:w w:val="105"/>
          <w:sz w:val="16"/>
          <w:lang w:val="fr-FR"/>
        </w:rPr>
        <w:t>ont donc tout int</w:t>
      </w:r>
      <w:r w:rsidRPr="00AB1680">
        <w:rPr>
          <w:color w:val="7B7B75"/>
          <w:w w:val="105"/>
          <w:sz w:val="16"/>
          <w:lang w:val="fr-FR"/>
        </w:rPr>
        <w:t>é</w:t>
      </w:r>
      <w:r w:rsidRPr="00AB1680">
        <w:rPr>
          <w:color w:val="625E5D"/>
          <w:w w:val="105"/>
          <w:sz w:val="16"/>
          <w:lang w:val="fr-FR"/>
        </w:rPr>
        <w:t>rêt à essa</w:t>
      </w:r>
      <w:r w:rsidRPr="00AB1680">
        <w:rPr>
          <w:color w:val="7B7B75"/>
          <w:w w:val="105"/>
          <w:sz w:val="16"/>
          <w:lang w:val="fr-FR"/>
        </w:rPr>
        <w:t>y</w:t>
      </w:r>
      <w:r w:rsidRPr="00AB1680">
        <w:rPr>
          <w:color w:val="625E5D"/>
          <w:w w:val="105"/>
          <w:sz w:val="16"/>
          <w:lang w:val="fr-FR"/>
        </w:rPr>
        <w:t xml:space="preserve">er de </w:t>
      </w:r>
      <w:r w:rsidRPr="00AB1680">
        <w:rPr>
          <w:color w:val="7B7B75"/>
          <w:w w:val="105"/>
          <w:sz w:val="16"/>
          <w:lang w:val="fr-FR"/>
        </w:rPr>
        <w:t>s</w:t>
      </w:r>
      <w:r w:rsidRPr="00AB1680">
        <w:rPr>
          <w:color w:val="625E5D"/>
          <w:w w:val="105"/>
          <w:sz w:val="16"/>
          <w:lang w:val="fr-FR"/>
        </w:rPr>
        <w:t>e faire remarquer.</w:t>
      </w:r>
    </w:p>
    <w:p w14:paraId="74291406" w14:textId="77777777" w:rsidR="001C7B19" w:rsidRPr="00AB1680" w:rsidRDefault="00A84B16">
      <w:pPr>
        <w:pStyle w:val="Paragraphedeliste"/>
        <w:numPr>
          <w:ilvl w:val="0"/>
          <w:numId w:val="9"/>
        </w:numPr>
        <w:tabs>
          <w:tab w:val="left" w:pos="479"/>
        </w:tabs>
        <w:spacing w:line="172" w:lineRule="exact"/>
        <w:ind w:left="478" w:hanging="273"/>
        <w:jc w:val="both"/>
        <w:rPr>
          <w:color w:val="625E5D"/>
          <w:sz w:val="16"/>
          <w:lang w:val="fr-FR"/>
        </w:rPr>
      </w:pPr>
      <w:r w:rsidRPr="00AB1680">
        <w:rPr>
          <w:color w:val="625E5D"/>
          <w:spacing w:val="-2"/>
          <w:w w:val="110"/>
          <w:sz w:val="16"/>
          <w:lang w:val="fr-FR"/>
        </w:rPr>
        <w:t>Comme</w:t>
      </w:r>
      <w:r w:rsidRPr="00AB1680">
        <w:rPr>
          <w:color w:val="625E5D"/>
          <w:spacing w:val="8"/>
          <w:w w:val="110"/>
          <w:sz w:val="16"/>
          <w:lang w:val="fr-FR"/>
        </w:rPr>
        <w:t xml:space="preserve"> </w:t>
      </w:r>
      <w:r w:rsidRPr="00AB1680">
        <w:rPr>
          <w:i/>
          <w:color w:val="625E5D"/>
          <w:spacing w:val="-2"/>
          <w:w w:val="110"/>
          <w:sz w:val="16"/>
          <w:lang w:val="fr-FR"/>
        </w:rPr>
        <w:t>L'Humanité</w:t>
      </w:r>
      <w:r w:rsidRPr="00AB1680">
        <w:rPr>
          <w:i/>
          <w:color w:val="625E5D"/>
          <w:spacing w:val="10"/>
          <w:w w:val="110"/>
          <w:sz w:val="16"/>
          <w:lang w:val="fr-FR"/>
        </w:rPr>
        <w:t xml:space="preserve"> </w:t>
      </w:r>
      <w:r w:rsidRPr="00AB1680">
        <w:rPr>
          <w:color w:val="625E5D"/>
          <w:spacing w:val="-2"/>
          <w:w w:val="110"/>
          <w:sz w:val="16"/>
          <w:lang w:val="fr-FR"/>
        </w:rPr>
        <w:t>avec</w:t>
      </w:r>
      <w:r w:rsidRPr="00AB1680">
        <w:rPr>
          <w:color w:val="625E5D"/>
          <w:spacing w:val="10"/>
          <w:w w:val="110"/>
          <w:sz w:val="16"/>
          <w:lang w:val="fr-FR"/>
        </w:rPr>
        <w:t xml:space="preserve"> </w:t>
      </w:r>
      <w:r w:rsidRPr="00AB1680">
        <w:rPr>
          <w:i/>
          <w:color w:val="625E5D"/>
          <w:spacing w:val="-2"/>
          <w:w w:val="110"/>
          <w:sz w:val="16"/>
          <w:lang w:val="fr-FR"/>
        </w:rPr>
        <w:t>La</w:t>
      </w:r>
      <w:r w:rsidRPr="00AB1680">
        <w:rPr>
          <w:i/>
          <w:color w:val="625E5D"/>
          <w:w w:val="110"/>
          <w:sz w:val="16"/>
          <w:lang w:val="fr-FR"/>
        </w:rPr>
        <w:t xml:space="preserve"> </w:t>
      </w:r>
      <w:r w:rsidRPr="00AB1680">
        <w:rPr>
          <w:i/>
          <w:color w:val="625E5D"/>
          <w:spacing w:val="-2"/>
          <w:w w:val="110"/>
          <w:sz w:val="16"/>
          <w:lang w:val="fr-FR"/>
        </w:rPr>
        <w:t>Nuit</w:t>
      </w:r>
      <w:r w:rsidRPr="00AB1680">
        <w:rPr>
          <w:i/>
          <w:color w:val="625E5D"/>
          <w:spacing w:val="2"/>
          <w:w w:val="110"/>
          <w:sz w:val="16"/>
          <w:lang w:val="fr-FR"/>
        </w:rPr>
        <w:t xml:space="preserve"> </w:t>
      </w:r>
      <w:r w:rsidRPr="00AB1680">
        <w:rPr>
          <w:i/>
          <w:color w:val="625E5D"/>
          <w:spacing w:val="-2"/>
          <w:w w:val="110"/>
          <w:sz w:val="16"/>
          <w:lang w:val="fr-FR"/>
        </w:rPr>
        <w:t>des</w:t>
      </w:r>
      <w:r w:rsidRPr="00AB1680">
        <w:rPr>
          <w:i/>
          <w:color w:val="625E5D"/>
          <w:spacing w:val="-1"/>
          <w:w w:val="110"/>
          <w:sz w:val="16"/>
          <w:lang w:val="fr-FR"/>
        </w:rPr>
        <w:t xml:space="preserve"> </w:t>
      </w:r>
      <w:r w:rsidRPr="00AB1680">
        <w:rPr>
          <w:i/>
          <w:color w:val="625E5D"/>
          <w:spacing w:val="-2"/>
          <w:w w:val="110"/>
          <w:sz w:val="16"/>
          <w:lang w:val="fr-FR"/>
        </w:rPr>
        <w:t>morts-vivants,</w:t>
      </w:r>
      <w:r w:rsidRPr="00AB1680">
        <w:rPr>
          <w:i/>
          <w:color w:val="625E5D"/>
          <w:spacing w:val="-17"/>
          <w:w w:val="110"/>
          <w:sz w:val="16"/>
          <w:lang w:val="fr-FR"/>
        </w:rPr>
        <w:t xml:space="preserve"> </w:t>
      </w:r>
      <w:r w:rsidRPr="00AB1680">
        <w:rPr>
          <w:color w:val="625E5D"/>
          <w:spacing w:val="-2"/>
          <w:w w:val="110"/>
          <w:sz w:val="16"/>
          <w:lang w:val="fr-FR"/>
        </w:rPr>
        <w:t>le</w:t>
      </w:r>
      <w:r w:rsidRPr="00AB1680">
        <w:rPr>
          <w:color w:val="625E5D"/>
          <w:spacing w:val="-9"/>
          <w:w w:val="110"/>
          <w:sz w:val="16"/>
          <w:lang w:val="fr-FR"/>
        </w:rPr>
        <w:t xml:space="preserve"> </w:t>
      </w:r>
      <w:r w:rsidRPr="00AB1680">
        <w:rPr>
          <w:color w:val="625E5D"/>
          <w:spacing w:val="-2"/>
          <w:w w:val="110"/>
          <w:sz w:val="16"/>
          <w:lang w:val="fr-FR"/>
        </w:rPr>
        <w:t>quotidien</w:t>
      </w:r>
      <w:r w:rsidRPr="00AB1680">
        <w:rPr>
          <w:color w:val="625E5D"/>
          <w:spacing w:val="12"/>
          <w:w w:val="110"/>
          <w:sz w:val="16"/>
          <w:lang w:val="fr-FR"/>
        </w:rPr>
        <w:t xml:space="preserve"> </w:t>
      </w:r>
      <w:r w:rsidRPr="00AB1680">
        <w:rPr>
          <w:color w:val="625E5D"/>
          <w:spacing w:val="-2"/>
          <w:w w:val="110"/>
          <w:sz w:val="16"/>
          <w:lang w:val="fr-FR"/>
        </w:rPr>
        <w:t>d</w:t>
      </w:r>
      <w:r w:rsidRPr="00AB1680">
        <w:rPr>
          <w:color w:val="7B7B75"/>
          <w:spacing w:val="-2"/>
          <w:w w:val="110"/>
          <w:sz w:val="16"/>
          <w:lang w:val="fr-FR"/>
        </w:rPr>
        <w:t>'</w:t>
      </w:r>
      <w:r w:rsidRPr="00AB1680">
        <w:rPr>
          <w:color w:val="625E5D"/>
          <w:spacing w:val="-2"/>
          <w:w w:val="110"/>
          <w:sz w:val="16"/>
          <w:lang w:val="fr-FR"/>
        </w:rPr>
        <w:t>extrême­</w:t>
      </w:r>
    </w:p>
    <w:p w14:paraId="66F21A45" w14:textId="77777777" w:rsidR="001C7B19" w:rsidRPr="00AB1680" w:rsidRDefault="00A84B16">
      <w:pPr>
        <w:spacing w:before="23"/>
        <w:ind w:left="474"/>
        <w:jc w:val="both"/>
        <w:rPr>
          <w:sz w:val="16"/>
          <w:lang w:val="fr-FR"/>
        </w:rPr>
      </w:pPr>
      <w:r w:rsidRPr="00AB1680">
        <w:rPr>
          <w:color w:val="625E5D"/>
          <w:w w:val="110"/>
          <w:sz w:val="16"/>
          <w:lang w:val="fr-FR"/>
        </w:rPr>
        <w:t>droite</w:t>
      </w:r>
      <w:r w:rsidRPr="00AB1680">
        <w:rPr>
          <w:color w:val="625E5D"/>
          <w:spacing w:val="4"/>
          <w:w w:val="110"/>
          <w:sz w:val="16"/>
          <w:lang w:val="fr-FR"/>
        </w:rPr>
        <w:t xml:space="preserve"> </w:t>
      </w:r>
      <w:r w:rsidRPr="00AB1680">
        <w:rPr>
          <w:i/>
          <w:color w:val="625E5D"/>
          <w:w w:val="110"/>
          <w:sz w:val="16"/>
          <w:lang w:val="fr-FR"/>
        </w:rPr>
        <w:t>Minute</w:t>
      </w:r>
      <w:r w:rsidRPr="00AB1680">
        <w:rPr>
          <w:i/>
          <w:color w:val="625E5D"/>
          <w:spacing w:val="12"/>
          <w:w w:val="110"/>
          <w:sz w:val="16"/>
          <w:lang w:val="fr-FR"/>
        </w:rPr>
        <w:t xml:space="preserve"> </w:t>
      </w:r>
      <w:r w:rsidRPr="00AB1680">
        <w:rPr>
          <w:color w:val="625E5D"/>
          <w:w w:val="110"/>
          <w:sz w:val="16"/>
          <w:lang w:val="fr-FR"/>
        </w:rPr>
        <w:t>tente de</w:t>
      </w:r>
      <w:r w:rsidRPr="00AB1680">
        <w:rPr>
          <w:color w:val="625E5D"/>
          <w:spacing w:val="-3"/>
          <w:w w:val="110"/>
          <w:sz w:val="16"/>
          <w:lang w:val="fr-FR"/>
        </w:rPr>
        <w:t xml:space="preserve"> </w:t>
      </w:r>
      <w:r w:rsidRPr="00AB1680">
        <w:rPr>
          <w:color w:val="625E5D"/>
          <w:w w:val="110"/>
          <w:sz w:val="16"/>
          <w:lang w:val="fr-FR"/>
        </w:rPr>
        <w:t>rattacher</w:t>
      </w:r>
      <w:r w:rsidRPr="00AB1680">
        <w:rPr>
          <w:color w:val="625E5D"/>
          <w:spacing w:val="7"/>
          <w:w w:val="110"/>
          <w:sz w:val="16"/>
          <w:lang w:val="fr-FR"/>
        </w:rPr>
        <w:t xml:space="preserve"> </w:t>
      </w:r>
      <w:r w:rsidRPr="00AB1680">
        <w:rPr>
          <w:i/>
          <w:color w:val="625E5D"/>
          <w:w w:val="110"/>
          <w:sz w:val="16"/>
          <w:lang w:val="fr-FR"/>
        </w:rPr>
        <w:t>Zombie</w:t>
      </w:r>
      <w:r w:rsidRPr="00AB1680">
        <w:rPr>
          <w:i/>
          <w:color w:val="625E5D"/>
          <w:spacing w:val="2"/>
          <w:w w:val="110"/>
          <w:sz w:val="16"/>
          <w:lang w:val="fr-FR"/>
        </w:rPr>
        <w:t xml:space="preserve"> </w:t>
      </w:r>
      <w:r w:rsidRPr="00AB1680">
        <w:rPr>
          <w:color w:val="625E5D"/>
          <w:w w:val="110"/>
          <w:sz w:val="17"/>
          <w:lang w:val="fr-FR"/>
        </w:rPr>
        <w:t>à</w:t>
      </w:r>
      <w:r w:rsidRPr="00AB1680">
        <w:rPr>
          <w:color w:val="625E5D"/>
          <w:spacing w:val="-7"/>
          <w:w w:val="110"/>
          <w:sz w:val="17"/>
          <w:lang w:val="fr-FR"/>
        </w:rPr>
        <w:t xml:space="preserve"> </w:t>
      </w:r>
      <w:r w:rsidRPr="00AB1680">
        <w:rPr>
          <w:color w:val="625E5D"/>
          <w:w w:val="110"/>
          <w:sz w:val="16"/>
          <w:lang w:val="fr-FR"/>
        </w:rPr>
        <w:t>sa</w:t>
      </w:r>
      <w:r w:rsidRPr="00AB1680">
        <w:rPr>
          <w:color w:val="625E5D"/>
          <w:spacing w:val="2"/>
          <w:w w:val="110"/>
          <w:sz w:val="16"/>
          <w:lang w:val="fr-FR"/>
        </w:rPr>
        <w:t xml:space="preserve"> </w:t>
      </w:r>
      <w:r w:rsidRPr="00AB1680">
        <w:rPr>
          <w:color w:val="625E5D"/>
          <w:w w:val="110"/>
          <w:sz w:val="16"/>
          <w:lang w:val="fr-FR"/>
        </w:rPr>
        <w:t>grille</w:t>
      </w:r>
      <w:r w:rsidRPr="00AB1680">
        <w:rPr>
          <w:color w:val="625E5D"/>
          <w:spacing w:val="-5"/>
          <w:w w:val="110"/>
          <w:sz w:val="16"/>
          <w:lang w:val="fr-FR"/>
        </w:rPr>
        <w:t xml:space="preserve"> </w:t>
      </w:r>
      <w:r w:rsidRPr="00AB1680">
        <w:rPr>
          <w:color w:val="625E5D"/>
          <w:w w:val="110"/>
          <w:sz w:val="16"/>
          <w:lang w:val="fr-FR"/>
        </w:rPr>
        <w:t>d</w:t>
      </w:r>
      <w:r w:rsidRPr="00AB1680">
        <w:rPr>
          <w:color w:val="7B7B75"/>
          <w:w w:val="110"/>
          <w:sz w:val="16"/>
          <w:lang w:val="fr-FR"/>
        </w:rPr>
        <w:t>e</w:t>
      </w:r>
      <w:r w:rsidRPr="00AB1680">
        <w:rPr>
          <w:color w:val="7B7B75"/>
          <w:spacing w:val="-10"/>
          <w:w w:val="110"/>
          <w:sz w:val="16"/>
          <w:lang w:val="fr-FR"/>
        </w:rPr>
        <w:t xml:space="preserve"> </w:t>
      </w:r>
      <w:r w:rsidRPr="00AB1680">
        <w:rPr>
          <w:color w:val="625E5D"/>
          <w:w w:val="110"/>
          <w:sz w:val="16"/>
          <w:lang w:val="fr-FR"/>
        </w:rPr>
        <w:t>lecture</w:t>
      </w:r>
      <w:r w:rsidRPr="00AB1680">
        <w:rPr>
          <w:color w:val="625E5D"/>
          <w:spacing w:val="6"/>
          <w:w w:val="110"/>
          <w:sz w:val="16"/>
          <w:lang w:val="fr-FR"/>
        </w:rPr>
        <w:t xml:space="preserve"> </w:t>
      </w:r>
      <w:r w:rsidRPr="00AB1680">
        <w:rPr>
          <w:color w:val="625E5D"/>
          <w:spacing w:val="-2"/>
          <w:w w:val="110"/>
          <w:sz w:val="16"/>
          <w:lang w:val="fr-FR"/>
        </w:rPr>
        <w:t>réactionnaire</w:t>
      </w:r>
      <w:r w:rsidRPr="00AB1680">
        <w:rPr>
          <w:color w:val="7B7B75"/>
          <w:spacing w:val="-2"/>
          <w:w w:val="110"/>
          <w:sz w:val="16"/>
          <w:lang w:val="fr-FR"/>
        </w:rPr>
        <w:t>:</w:t>
      </w:r>
    </w:p>
    <w:p w14:paraId="70E6BF13" w14:textId="77777777" w:rsidR="001C7B19" w:rsidRPr="00AB1680" w:rsidRDefault="00A84B16">
      <w:pPr>
        <w:spacing w:before="25" w:line="288" w:lineRule="auto"/>
        <w:ind w:left="479" w:right="946" w:hanging="4"/>
        <w:jc w:val="both"/>
        <w:rPr>
          <w:sz w:val="16"/>
          <w:lang w:val="fr-FR"/>
        </w:rPr>
      </w:pPr>
      <w:r w:rsidRPr="00AB1680">
        <w:rPr>
          <w:color w:val="625E5D"/>
          <w:w w:val="105"/>
          <w:sz w:val="16"/>
          <w:lang w:val="fr-FR"/>
        </w:rPr>
        <w:t>,</w:t>
      </w:r>
      <w:r w:rsidRPr="00AB1680">
        <w:rPr>
          <w:color w:val="7B7B75"/>
          <w:w w:val="105"/>
          <w:sz w:val="16"/>
          <w:lang w:val="fr-FR"/>
        </w:rPr>
        <w:t xml:space="preserve">, </w:t>
      </w:r>
      <w:r w:rsidRPr="00AB1680">
        <w:rPr>
          <w:color w:val="625E5D"/>
          <w:w w:val="105"/>
          <w:sz w:val="16"/>
          <w:lang w:val="fr-FR"/>
        </w:rPr>
        <w:t>Faut-il</w:t>
      </w:r>
      <w:r w:rsidRPr="00AB1680">
        <w:rPr>
          <w:color w:val="625E5D"/>
          <w:w w:val="105"/>
          <w:sz w:val="16"/>
          <w:lang w:val="fr-FR"/>
        </w:rPr>
        <w:t xml:space="preserve"> voir dans tout cela</w:t>
      </w:r>
      <w:r w:rsidRPr="00AB1680">
        <w:rPr>
          <w:color w:val="7B7B75"/>
          <w:w w:val="105"/>
          <w:sz w:val="16"/>
          <w:lang w:val="fr-FR"/>
        </w:rPr>
        <w:t xml:space="preserve">, </w:t>
      </w:r>
      <w:r w:rsidRPr="00AB1680">
        <w:rPr>
          <w:color w:val="625E5D"/>
          <w:w w:val="105"/>
          <w:sz w:val="16"/>
          <w:lang w:val="fr-FR"/>
        </w:rPr>
        <w:t>comme certains, la condamnation</w:t>
      </w:r>
      <w:r w:rsidRPr="00AB1680">
        <w:rPr>
          <w:color w:val="625E5D"/>
          <w:spacing w:val="38"/>
          <w:w w:val="105"/>
          <w:sz w:val="16"/>
          <w:lang w:val="fr-FR"/>
        </w:rPr>
        <w:t xml:space="preserve"> </w:t>
      </w:r>
      <w:r w:rsidRPr="00AB1680">
        <w:rPr>
          <w:color w:val="625E5D"/>
          <w:w w:val="105"/>
          <w:sz w:val="16"/>
          <w:lang w:val="fr-FR"/>
        </w:rPr>
        <w:t>d</w:t>
      </w:r>
      <w:r w:rsidRPr="00AB1680">
        <w:rPr>
          <w:color w:val="7B7B75"/>
          <w:w w:val="105"/>
          <w:sz w:val="16"/>
          <w:lang w:val="fr-FR"/>
        </w:rPr>
        <w:t>'</w:t>
      </w:r>
      <w:r w:rsidRPr="00AB1680">
        <w:rPr>
          <w:color w:val="625E5D"/>
          <w:w w:val="105"/>
          <w:sz w:val="16"/>
          <w:lang w:val="fr-FR"/>
        </w:rPr>
        <w:t xml:space="preserve">une société décadente qui a perdu le sens de ses valeuçs? </w:t>
      </w:r>
      <w:r w:rsidRPr="00AB1680">
        <w:rPr>
          <w:color w:val="7B7B75"/>
          <w:w w:val="105"/>
          <w:sz w:val="11"/>
          <w:lang w:val="fr-FR"/>
        </w:rPr>
        <w:t>»</w:t>
      </w:r>
      <w:r w:rsidRPr="00AB1680">
        <w:rPr>
          <w:color w:val="7B7B75"/>
          <w:spacing w:val="40"/>
          <w:w w:val="105"/>
          <w:sz w:val="11"/>
          <w:lang w:val="fr-FR"/>
        </w:rPr>
        <w:t xml:space="preserve"> </w:t>
      </w:r>
      <w:r w:rsidRPr="00AB1680">
        <w:rPr>
          <w:i/>
          <w:color w:val="625E5D"/>
          <w:w w:val="105"/>
          <w:sz w:val="16"/>
          <w:lang w:val="fr-FR"/>
        </w:rPr>
        <w:t>(Minute</w:t>
      </w:r>
      <w:r w:rsidRPr="00AB1680">
        <w:rPr>
          <w:i/>
          <w:color w:val="7B7B75"/>
          <w:w w:val="105"/>
          <w:sz w:val="16"/>
          <w:lang w:val="fr-FR"/>
        </w:rPr>
        <w:t xml:space="preserve">, </w:t>
      </w:r>
      <w:r w:rsidRPr="00AB1680">
        <w:rPr>
          <w:color w:val="625E5D"/>
          <w:w w:val="105"/>
          <w:sz w:val="16"/>
          <w:lang w:val="fr-FR"/>
        </w:rPr>
        <w:t>21</w:t>
      </w:r>
      <w:r w:rsidRPr="00AB1680">
        <w:rPr>
          <w:color w:val="7B7B75"/>
          <w:w w:val="105"/>
          <w:sz w:val="16"/>
          <w:lang w:val="fr-FR"/>
        </w:rPr>
        <w:t>/</w:t>
      </w:r>
      <w:r w:rsidRPr="00AB1680">
        <w:rPr>
          <w:color w:val="625E5D"/>
          <w:w w:val="105"/>
          <w:sz w:val="16"/>
          <w:lang w:val="fr-FR"/>
        </w:rPr>
        <w:t>5</w:t>
      </w:r>
      <w:r w:rsidRPr="00AB1680">
        <w:rPr>
          <w:color w:val="7B7B75"/>
          <w:w w:val="105"/>
          <w:sz w:val="16"/>
          <w:lang w:val="fr-FR"/>
        </w:rPr>
        <w:t>/</w:t>
      </w:r>
      <w:r w:rsidRPr="00AB1680">
        <w:rPr>
          <w:color w:val="504B49"/>
          <w:w w:val="105"/>
          <w:sz w:val="16"/>
          <w:lang w:val="fr-FR"/>
        </w:rPr>
        <w:t>1983)</w:t>
      </w:r>
    </w:p>
    <w:p w14:paraId="5F3D3F53" w14:textId="77777777" w:rsidR="001C7B19" w:rsidRPr="00AB1680" w:rsidRDefault="00A84B16">
      <w:pPr>
        <w:pStyle w:val="Paragraphedeliste"/>
        <w:numPr>
          <w:ilvl w:val="0"/>
          <w:numId w:val="9"/>
        </w:numPr>
        <w:tabs>
          <w:tab w:val="left" w:pos="474"/>
        </w:tabs>
        <w:spacing w:line="180" w:lineRule="exact"/>
        <w:ind w:left="473" w:hanging="281"/>
        <w:jc w:val="both"/>
        <w:rPr>
          <w:color w:val="504B49"/>
          <w:sz w:val="16"/>
          <w:lang w:val="fr-FR"/>
        </w:rPr>
      </w:pPr>
      <w:r w:rsidRPr="00AB1680">
        <w:rPr>
          <w:color w:val="625E5D"/>
          <w:w w:val="105"/>
          <w:sz w:val="16"/>
          <w:lang w:val="fr-FR"/>
        </w:rPr>
        <w:t>Critique</w:t>
      </w:r>
      <w:r w:rsidRPr="00AB1680">
        <w:rPr>
          <w:color w:val="625E5D"/>
          <w:spacing w:val="-11"/>
          <w:w w:val="105"/>
          <w:sz w:val="16"/>
          <w:lang w:val="fr-FR"/>
        </w:rPr>
        <w:t xml:space="preserve"> </w:t>
      </w:r>
      <w:r w:rsidRPr="00AB1680">
        <w:rPr>
          <w:color w:val="625E5D"/>
          <w:w w:val="105"/>
          <w:sz w:val="16"/>
          <w:lang w:val="fr-FR"/>
        </w:rPr>
        <w:t>de</w:t>
      </w:r>
      <w:r w:rsidRPr="00AB1680">
        <w:rPr>
          <w:color w:val="625E5D"/>
          <w:spacing w:val="-10"/>
          <w:w w:val="105"/>
          <w:sz w:val="16"/>
          <w:lang w:val="fr-FR"/>
        </w:rPr>
        <w:t xml:space="preserve"> </w:t>
      </w:r>
      <w:r w:rsidRPr="00AB1680">
        <w:rPr>
          <w:i/>
          <w:color w:val="625E5D"/>
          <w:w w:val="105"/>
          <w:sz w:val="16"/>
          <w:lang w:val="fr-FR"/>
        </w:rPr>
        <w:t>Creepshow,</w:t>
      </w:r>
      <w:r w:rsidRPr="00AB1680">
        <w:rPr>
          <w:i/>
          <w:color w:val="625E5D"/>
          <w:spacing w:val="-11"/>
          <w:w w:val="105"/>
          <w:sz w:val="16"/>
          <w:lang w:val="fr-FR"/>
        </w:rPr>
        <w:t xml:space="preserve"> </w:t>
      </w:r>
      <w:r w:rsidRPr="00AB1680">
        <w:rPr>
          <w:i/>
          <w:color w:val="625E5D"/>
          <w:w w:val="105"/>
          <w:sz w:val="16"/>
          <w:lang w:val="fr-FR"/>
        </w:rPr>
        <w:t>Cahiers du</w:t>
      </w:r>
      <w:r w:rsidRPr="00AB1680">
        <w:rPr>
          <w:i/>
          <w:color w:val="625E5D"/>
          <w:spacing w:val="9"/>
          <w:w w:val="105"/>
          <w:sz w:val="16"/>
          <w:lang w:val="fr-FR"/>
        </w:rPr>
        <w:t xml:space="preserve"> </w:t>
      </w:r>
      <w:r w:rsidRPr="00AB1680">
        <w:rPr>
          <w:i/>
          <w:color w:val="625E5D"/>
          <w:w w:val="105"/>
          <w:sz w:val="16"/>
          <w:lang w:val="fr-FR"/>
        </w:rPr>
        <w:t>dnéma</w:t>
      </w:r>
      <w:r w:rsidRPr="00AB1680">
        <w:rPr>
          <w:i/>
          <w:color w:val="7B7B75"/>
          <w:w w:val="105"/>
          <w:sz w:val="16"/>
          <w:lang w:val="fr-FR"/>
        </w:rPr>
        <w:t>,</w:t>
      </w:r>
      <w:r w:rsidRPr="00AB1680">
        <w:rPr>
          <w:i/>
          <w:color w:val="7B7B75"/>
          <w:spacing w:val="-19"/>
          <w:w w:val="105"/>
          <w:sz w:val="16"/>
          <w:lang w:val="fr-FR"/>
        </w:rPr>
        <w:t xml:space="preserve"> </w:t>
      </w:r>
      <w:r w:rsidRPr="00AB1680">
        <w:rPr>
          <w:color w:val="625E5D"/>
          <w:w w:val="105"/>
          <w:sz w:val="12"/>
          <w:lang w:val="fr-FR"/>
        </w:rPr>
        <w:t>11</w:t>
      </w:r>
      <w:r w:rsidRPr="00AB1680">
        <w:rPr>
          <w:color w:val="7B7B75"/>
          <w:w w:val="105"/>
          <w:sz w:val="12"/>
          <w:lang w:val="fr-FR"/>
        </w:rPr>
        <w:t>°</w:t>
      </w:r>
      <w:r w:rsidRPr="00AB1680">
        <w:rPr>
          <w:color w:val="7B7B75"/>
          <w:spacing w:val="10"/>
          <w:w w:val="105"/>
          <w:sz w:val="12"/>
          <w:lang w:val="fr-FR"/>
        </w:rPr>
        <w:t xml:space="preserve"> </w:t>
      </w:r>
      <w:r w:rsidRPr="00AB1680">
        <w:rPr>
          <w:color w:val="625E5D"/>
          <w:w w:val="105"/>
          <w:sz w:val="16"/>
          <w:lang w:val="fr-FR"/>
        </w:rPr>
        <w:t>351,</w:t>
      </w:r>
      <w:r w:rsidRPr="00AB1680">
        <w:rPr>
          <w:color w:val="625E5D"/>
          <w:spacing w:val="-10"/>
          <w:w w:val="105"/>
          <w:sz w:val="16"/>
          <w:lang w:val="fr-FR"/>
        </w:rPr>
        <w:t xml:space="preserve"> </w:t>
      </w:r>
      <w:r w:rsidRPr="00AB1680">
        <w:rPr>
          <w:color w:val="625E5D"/>
          <w:w w:val="105"/>
          <w:sz w:val="16"/>
          <w:lang w:val="fr-FR"/>
        </w:rPr>
        <w:t>septembre</w:t>
      </w:r>
      <w:r w:rsidRPr="00AB1680">
        <w:rPr>
          <w:color w:val="625E5D"/>
          <w:spacing w:val="8"/>
          <w:w w:val="105"/>
          <w:sz w:val="16"/>
          <w:lang w:val="fr-FR"/>
        </w:rPr>
        <w:t xml:space="preserve"> </w:t>
      </w:r>
      <w:r w:rsidRPr="00AB1680">
        <w:rPr>
          <w:color w:val="625E5D"/>
          <w:w w:val="105"/>
          <w:sz w:val="16"/>
          <w:lang w:val="fr-FR"/>
        </w:rPr>
        <w:t>1983,</w:t>
      </w:r>
      <w:r w:rsidRPr="00AB1680">
        <w:rPr>
          <w:color w:val="625E5D"/>
          <w:spacing w:val="1"/>
          <w:w w:val="105"/>
          <w:sz w:val="16"/>
          <w:lang w:val="fr-FR"/>
        </w:rPr>
        <w:t xml:space="preserve"> </w:t>
      </w:r>
      <w:r w:rsidRPr="00AB1680">
        <w:rPr>
          <w:color w:val="625E5D"/>
          <w:w w:val="105"/>
          <w:sz w:val="16"/>
          <w:lang w:val="fr-FR"/>
        </w:rPr>
        <w:t>p</w:t>
      </w:r>
      <w:r w:rsidRPr="00AB1680">
        <w:rPr>
          <w:color w:val="7B7B75"/>
          <w:w w:val="105"/>
          <w:sz w:val="16"/>
          <w:lang w:val="fr-FR"/>
        </w:rPr>
        <w:t>.</w:t>
      </w:r>
      <w:r w:rsidRPr="00AB1680">
        <w:rPr>
          <w:color w:val="7B7B75"/>
          <w:spacing w:val="-21"/>
          <w:w w:val="105"/>
          <w:sz w:val="16"/>
          <w:lang w:val="fr-FR"/>
        </w:rPr>
        <w:t xml:space="preserve"> </w:t>
      </w:r>
      <w:r w:rsidRPr="00AB1680">
        <w:rPr>
          <w:color w:val="625E5D"/>
          <w:w w:val="105"/>
          <w:sz w:val="16"/>
          <w:lang w:val="fr-FR"/>
        </w:rPr>
        <w:t>62</w:t>
      </w:r>
      <w:r w:rsidRPr="00AB1680">
        <w:rPr>
          <w:color w:val="7B7B75"/>
          <w:w w:val="105"/>
          <w:sz w:val="16"/>
          <w:lang w:val="fr-FR"/>
        </w:rPr>
        <w:t>-</w:t>
      </w:r>
      <w:r w:rsidRPr="00AB1680">
        <w:rPr>
          <w:color w:val="625E5D"/>
          <w:spacing w:val="-5"/>
          <w:w w:val="105"/>
          <w:sz w:val="16"/>
          <w:lang w:val="fr-FR"/>
        </w:rPr>
        <w:t>63</w:t>
      </w:r>
      <w:r w:rsidRPr="00AB1680">
        <w:rPr>
          <w:color w:val="7B7B75"/>
          <w:spacing w:val="-5"/>
          <w:w w:val="105"/>
          <w:sz w:val="16"/>
          <w:lang w:val="fr-FR"/>
        </w:rPr>
        <w:t>.</w:t>
      </w:r>
    </w:p>
    <w:p w14:paraId="4BB34412" w14:textId="41DC61BA" w:rsidR="001C7B19" w:rsidRPr="00AB1680" w:rsidRDefault="00AB1680">
      <w:pPr>
        <w:pStyle w:val="Paragraphedeliste"/>
        <w:numPr>
          <w:ilvl w:val="0"/>
          <w:numId w:val="9"/>
        </w:numPr>
        <w:tabs>
          <w:tab w:val="left" w:pos="474"/>
        </w:tabs>
        <w:spacing w:before="38"/>
        <w:ind w:left="473" w:hanging="282"/>
        <w:jc w:val="both"/>
        <w:rPr>
          <w:color w:val="625E5D"/>
          <w:sz w:val="16"/>
          <w:lang w:val="fr-FR"/>
        </w:rPr>
      </w:pPr>
      <w:r w:rsidRPr="00AB1680">
        <w:rPr>
          <w:noProof/>
          <w:lang w:val="fr-FR"/>
        </w:rPr>
        <mc:AlternateContent>
          <mc:Choice Requires="wps">
            <w:drawing>
              <wp:anchor distT="0" distB="0" distL="114300" distR="114300" simplePos="0" relativeHeight="15911936" behindDoc="0" locked="0" layoutInCell="1" allowOverlap="1" wp14:anchorId="4D762AC0" wp14:editId="5CA85BF3">
                <wp:simplePos x="0" y="0"/>
                <wp:positionH relativeFrom="page">
                  <wp:posOffset>2616835</wp:posOffset>
                </wp:positionH>
                <wp:positionV relativeFrom="paragraph">
                  <wp:posOffset>222885</wp:posOffset>
                </wp:positionV>
                <wp:extent cx="2054225" cy="6350"/>
                <wp:effectExtent l="0" t="0" r="0" b="0"/>
                <wp:wrapNone/>
                <wp:docPr id="295"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0788" id="docshape386" o:spid="_x0000_s1026" style="position:absolute;margin-left:206.05pt;margin-top:17.55pt;width:161.75pt;height:.5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" fillcolor="black" stroked="f">
                <w10:wrap anchorx="page"/>
              </v:rect>
            </w:pict>
          </mc:Fallback>
        </mc:AlternateContent>
      </w:r>
      <w:r w:rsidR="00A84B16" w:rsidRPr="00AB1680">
        <w:rPr>
          <w:i/>
          <w:color w:val="625E5D"/>
          <w:w w:val="105"/>
          <w:sz w:val="16"/>
          <w:lang w:val="fr-FR"/>
        </w:rPr>
        <w:t>Cahiers</w:t>
      </w:r>
      <w:r w:rsidR="00A84B16" w:rsidRPr="00AB1680">
        <w:rPr>
          <w:i/>
          <w:color w:val="625E5D"/>
          <w:spacing w:val="-11"/>
          <w:w w:val="105"/>
          <w:sz w:val="16"/>
          <w:lang w:val="fr-FR"/>
        </w:rPr>
        <w:t xml:space="preserve"> </w:t>
      </w:r>
      <w:r w:rsidR="00A84B16" w:rsidRPr="00AB1680">
        <w:rPr>
          <w:i/>
          <w:color w:val="625E5D"/>
          <w:w w:val="105"/>
          <w:sz w:val="16"/>
          <w:lang w:val="fr-FR"/>
        </w:rPr>
        <w:t>du</w:t>
      </w:r>
      <w:r w:rsidR="00A84B16" w:rsidRPr="00AB1680">
        <w:rPr>
          <w:i/>
          <w:color w:val="625E5D"/>
          <w:spacing w:val="5"/>
          <w:w w:val="105"/>
          <w:sz w:val="16"/>
          <w:lang w:val="fr-FR"/>
        </w:rPr>
        <w:t xml:space="preserve"> </w:t>
      </w:r>
      <w:r w:rsidR="00A84B16" w:rsidRPr="00AB1680">
        <w:rPr>
          <w:i/>
          <w:color w:val="625E5D"/>
          <w:w w:val="105"/>
          <w:sz w:val="16"/>
          <w:lang w:val="fr-FR"/>
        </w:rPr>
        <w:t>cinéma</w:t>
      </w:r>
      <w:r w:rsidR="00A84B16" w:rsidRPr="00AB1680">
        <w:rPr>
          <w:i/>
          <w:color w:val="7B7B75"/>
          <w:w w:val="105"/>
          <w:sz w:val="16"/>
          <w:lang w:val="fr-FR"/>
        </w:rPr>
        <w:t>,</w:t>
      </w:r>
      <w:r w:rsidR="00A84B16" w:rsidRPr="00AB1680">
        <w:rPr>
          <w:i/>
          <w:color w:val="7B7B75"/>
          <w:spacing w:val="-19"/>
          <w:w w:val="105"/>
          <w:sz w:val="16"/>
          <w:lang w:val="fr-FR"/>
        </w:rPr>
        <w:t xml:space="preserve"> </w:t>
      </w:r>
      <w:r w:rsidR="00A84B16" w:rsidRPr="00AB1680">
        <w:rPr>
          <w:rFonts w:ascii="Arial" w:hAnsi="Arial"/>
          <w:color w:val="625E5D"/>
          <w:w w:val="105"/>
          <w:sz w:val="15"/>
          <w:lang w:val="fr-FR"/>
        </w:rPr>
        <w:t>n°</w:t>
      </w:r>
      <w:r w:rsidR="00A84B16" w:rsidRPr="00AB1680">
        <w:rPr>
          <w:rFonts w:ascii="Arial" w:hAnsi="Arial"/>
          <w:color w:val="625E5D"/>
          <w:spacing w:val="-6"/>
          <w:w w:val="105"/>
          <w:sz w:val="15"/>
          <w:lang w:val="fr-FR"/>
        </w:rPr>
        <w:t xml:space="preserve"> </w:t>
      </w:r>
      <w:r w:rsidR="00A84B16" w:rsidRPr="00AB1680">
        <w:rPr>
          <w:color w:val="625E5D"/>
          <w:w w:val="105"/>
          <w:sz w:val="16"/>
          <w:lang w:val="fr-FR"/>
        </w:rPr>
        <w:t>348,</w:t>
      </w:r>
      <w:r w:rsidR="00A84B16" w:rsidRPr="00AB1680">
        <w:rPr>
          <w:color w:val="625E5D"/>
          <w:spacing w:val="-7"/>
          <w:w w:val="105"/>
          <w:sz w:val="16"/>
          <w:lang w:val="fr-FR"/>
        </w:rPr>
        <w:t xml:space="preserve"> </w:t>
      </w:r>
      <w:r w:rsidR="00A84B16" w:rsidRPr="00AB1680">
        <w:rPr>
          <w:color w:val="625E5D"/>
          <w:w w:val="105"/>
          <w:sz w:val="16"/>
          <w:lang w:val="fr-FR"/>
        </w:rPr>
        <w:t>juin</w:t>
      </w:r>
      <w:r w:rsidR="00A84B16" w:rsidRPr="00AB1680">
        <w:rPr>
          <w:color w:val="625E5D"/>
          <w:spacing w:val="2"/>
          <w:w w:val="105"/>
          <w:sz w:val="16"/>
          <w:lang w:val="fr-FR"/>
        </w:rPr>
        <w:t xml:space="preserve"> </w:t>
      </w:r>
      <w:r w:rsidR="00A84B16" w:rsidRPr="00AB1680">
        <w:rPr>
          <w:color w:val="625E5D"/>
          <w:w w:val="105"/>
          <w:sz w:val="16"/>
          <w:lang w:val="fr-FR"/>
        </w:rPr>
        <w:t>1983</w:t>
      </w:r>
      <w:r w:rsidR="00A84B16" w:rsidRPr="00AB1680">
        <w:rPr>
          <w:color w:val="7B7B75"/>
          <w:w w:val="105"/>
          <w:sz w:val="16"/>
          <w:lang w:val="fr-FR"/>
        </w:rPr>
        <w:t>,</w:t>
      </w:r>
      <w:r w:rsidR="00A84B16" w:rsidRPr="00AB1680">
        <w:rPr>
          <w:color w:val="7B7B75"/>
          <w:spacing w:val="-13"/>
          <w:w w:val="105"/>
          <w:sz w:val="16"/>
          <w:lang w:val="fr-FR"/>
        </w:rPr>
        <w:t xml:space="preserve"> </w:t>
      </w:r>
      <w:r w:rsidR="00A84B16" w:rsidRPr="00AB1680">
        <w:rPr>
          <w:color w:val="625E5D"/>
          <w:w w:val="105"/>
          <w:sz w:val="16"/>
          <w:lang w:val="fr-FR"/>
        </w:rPr>
        <w:t>p.</w:t>
      </w:r>
      <w:r w:rsidR="00A84B16" w:rsidRPr="00AB1680">
        <w:rPr>
          <w:color w:val="625E5D"/>
          <w:spacing w:val="-15"/>
          <w:w w:val="105"/>
          <w:sz w:val="16"/>
          <w:lang w:val="fr-FR"/>
        </w:rPr>
        <w:t xml:space="preserve"> </w:t>
      </w:r>
      <w:r w:rsidR="00A84B16" w:rsidRPr="00AB1680">
        <w:rPr>
          <w:color w:val="625E5D"/>
          <w:spacing w:val="-5"/>
          <w:w w:val="105"/>
          <w:sz w:val="16"/>
          <w:lang w:val="fr-FR"/>
        </w:rPr>
        <w:t>92</w:t>
      </w:r>
      <w:r w:rsidR="00A84B16" w:rsidRPr="00AB1680">
        <w:rPr>
          <w:color w:val="7B7B75"/>
          <w:spacing w:val="-5"/>
          <w:w w:val="105"/>
          <w:sz w:val="16"/>
          <w:lang w:val="fr-FR"/>
        </w:rPr>
        <w:t>.</w:t>
      </w:r>
    </w:p>
    <w:p w14:paraId="3747361D" w14:textId="77777777" w:rsidR="001C7B19" w:rsidRPr="00AB1680" w:rsidRDefault="001C7B19">
      <w:pPr>
        <w:jc w:val="both"/>
        <w:rPr>
          <w:sz w:val="16"/>
          <w:lang w:val="fr-FR"/>
        </w:rPr>
        <w:sectPr w:rsidR="001C7B19" w:rsidRPr="00AB1680">
          <w:pgSz w:w="7360" w:h="10410"/>
          <w:pgMar w:top="560" w:right="180" w:bottom="0" w:left="440" w:header="241" w:footer="0" w:gutter="0"/>
          <w:cols w:space="720"/>
        </w:sectPr>
      </w:pPr>
    </w:p>
    <w:p w14:paraId="41F3CCA1" w14:textId="77777777" w:rsidR="001C7B19" w:rsidRPr="00AB1680" w:rsidRDefault="001C7B19">
      <w:pPr>
        <w:pStyle w:val="Corpsdetexte"/>
        <w:rPr>
          <w:sz w:val="22"/>
          <w:lang w:val="fr-FR"/>
        </w:rPr>
      </w:pPr>
    </w:p>
    <w:p w14:paraId="40FE0B03" w14:textId="77777777" w:rsidR="001C7B19" w:rsidRPr="00AB1680" w:rsidRDefault="00A84B16">
      <w:pPr>
        <w:pStyle w:val="Corpsdetexte"/>
        <w:spacing w:before="93" w:line="280" w:lineRule="auto"/>
        <w:ind w:left="789" w:right="351" w:firstLine="280"/>
        <w:jc w:val="both"/>
        <w:rPr>
          <w:lang w:val="fr-FR"/>
        </w:rPr>
      </w:pPr>
      <w:r w:rsidRPr="00AB1680">
        <w:rPr>
          <w:color w:val="50524B"/>
          <w:w w:val="105"/>
          <w:sz w:val="18"/>
          <w:lang w:val="fr-FR"/>
        </w:rPr>
        <w:t xml:space="preserve">À </w:t>
      </w:r>
      <w:r w:rsidRPr="00AB1680">
        <w:rPr>
          <w:color w:val="3F3F3B"/>
          <w:w w:val="105"/>
          <w:lang w:val="fr-FR"/>
        </w:rPr>
        <w:t xml:space="preserve">l'inverse, le </w:t>
      </w:r>
      <w:r w:rsidRPr="00AB1680">
        <w:rPr>
          <w:color w:val="50524B"/>
          <w:w w:val="105"/>
          <w:lang w:val="fr-FR"/>
        </w:rPr>
        <w:t xml:space="preserve">rival </w:t>
      </w:r>
      <w:r w:rsidRPr="00AB1680">
        <w:rPr>
          <w:i/>
          <w:color w:val="50524B"/>
          <w:w w:val="105"/>
          <w:lang w:val="fr-FR"/>
        </w:rPr>
        <w:t xml:space="preserve">Positif </w:t>
      </w:r>
      <w:r w:rsidRPr="00AB1680">
        <w:rPr>
          <w:color w:val="50524B"/>
          <w:w w:val="105"/>
          <w:lang w:val="fr-FR"/>
        </w:rPr>
        <w:t xml:space="preserve">possède avec Emmanuel Carrere un ardent défenseur de Romero. Dès </w:t>
      </w:r>
      <w:r w:rsidRPr="00AB1680">
        <w:rPr>
          <w:color w:val="3F3F3B"/>
          <w:w w:val="105"/>
          <w:lang w:val="fr-FR"/>
        </w:rPr>
        <w:t xml:space="preserve">1979, </w:t>
      </w:r>
      <w:r w:rsidRPr="00AB1680">
        <w:rPr>
          <w:color w:val="50524B"/>
          <w:w w:val="105"/>
          <w:lang w:val="fr-FR"/>
        </w:rPr>
        <w:t xml:space="preserve">dans son compte rendu du </w:t>
      </w:r>
      <w:r w:rsidRPr="00AB1680">
        <w:rPr>
          <w:color w:val="3F3F3B"/>
          <w:w w:val="105"/>
          <w:lang w:val="fr-FR"/>
        </w:rPr>
        <w:t xml:space="preserve">festival </w:t>
      </w:r>
      <w:r w:rsidRPr="00AB1680">
        <w:rPr>
          <w:color w:val="50524B"/>
          <w:w w:val="105"/>
          <w:lang w:val="fr-FR"/>
        </w:rPr>
        <w:t>du film fantastique de Paris, Carrere propose une lecture enthousiaste de</w:t>
      </w:r>
      <w:r w:rsidRPr="00AB1680">
        <w:rPr>
          <w:color w:val="50524B"/>
          <w:spacing w:val="-6"/>
          <w:w w:val="105"/>
          <w:lang w:val="fr-FR"/>
        </w:rPr>
        <w:t xml:space="preserve"> </w:t>
      </w:r>
      <w:r w:rsidRPr="00AB1680">
        <w:rPr>
          <w:i/>
          <w:color w:val="50524B"/>
          <w:w w:val="105"/>
          <w:lang w:val="fr-FR"/>
        </w:rPr>
        <w:t xml:space="preserve">Zombie </w:t>
      </w:r>
      <w:r w:rsidRPr="00AB1680">
        <w:rPr>
          <w:color w:val="50524B"/>
          <w:w w:val="105"/>
          <w:lang w:val="fr-FR"/>
        </w:rPr>
        <w:t>et</w:t>
      </w:r>
      <w:r w:rsidRPr="00AB1680">
        <w:rPr>
          <w:color w:val="50524B"/>
          <w:spacing w:val="-3"/>
          <w:w w:val="105"/>
          <w:lang w:val="fr-FR"/>
        </w:rPr>
        <w:t xml:space="preserve"> </w:t>
      </w:r>
      <w:r w:rsidRPr="00AB1680">
        <w:rPr>
          <w:color w:val="50524B"/>
          <w:w w:val="105"/>
          <w:lang w:val="fr-FR"/>
        </w:rPr>
        <w:t>du style</w:t>
      </w:r>
      <w:r w:rsidRPr="00AB1680">
        <w:rPr>
          <w:color w:val="50524B"/>
          <w:spacing w:val="-2"/>
          <w:w w:val="105"/>
          <w:lang w:val="fr-FR"/>
        </w:rPr>
        <w:t xml:space="preserve"> </w:t>
      </w:r>
      <w:r w:rsidRPr="00AB1680">
        <w:rPr>
          <w:color w:val="50524B"/>
          <w:w w:val="105"/>
          <w:lang w:val="fr-FR"/>
        </w:rPr>
        <w:t>de</w:t>
      </w:r>
      <w:r w:rsidRPr="00AB1680">
        <w:rPr>
          <w:color w:val="50524B"/>
          <w:spacing w:val="-6"/>
          <w:w w:val="105"/>
          <w:lang w:val="fr-FR"/>
        </w:rPr>
        <w:t xml:space="preserve"> </w:t>
      </w:r>
      <w:r w:rsidRPr="00AB1680">
        <w:rPr>
          <w:color w:val="50524B"/>
          <w:w w:val="105"/>
          <w:lang w:val="fr-FR"/>
        </w:rPr>
        <w:t xml:space="preserve">Romero. Il le considère comme un auteur </w:t>
      </w:r>
      <w:r w:rsidRPr="00AB1680">
        <w:rPr>
          <w:color w:val="50524B"/>
          <w:w w:val="105"/>
          <w:sz w:val="20"/>
          <w:lang w:val="fr-FR"/>
        </w:rPr>
        <w:t xml:space="preserve">à </w:t>
      </w:r>
      <w:r w:rsidRPr="00AB1680">
        <w:rPr>
          <w:color w:val="50524B"/>
          <w:w w:val="105"/>
          <w:lang w:val="fr-FR"/>
        </w:rPr>
        <w:t>part entière (un avis alors isolé), perçoit une clé thématique (l'insécurité) et a le mérite de</w:t>
      </w:r>
      <w:r w:rsidRPr="00AB1680">
        <w:rPr>
          <w:color w:val="50524B"/>
          <w:spacing w:val="-1"/>
          <w:w w:val="105"/>
          <w:lang w:val="fr-FR"/>
        </w:rPr>
        <w:t xml:space="preserve"> </w:t>
      </w:r>
      <w:r w:rsidRPr="00AB1680">
        <w:rPr>
          <w:color w:val="50524B"/>
          <w:w w:val="105"/>
          <w:lang w:val="fr-FR"/>
        </w:rPr>
        <w:t>dégager le réalisateur de la gangue du cinéma de genre</w:t>
      </w:r>
      <w:r w:rsidRPr="00AB1680">
        <w:rPr>
          <w:color w:val="50524B"/>
          <w:w w:val="105"/>
          <w:position w:val="6"/>
          <w:sz w:val="14"/>
          <w:lang w:val="fr-FR"/>
        </w:rPr>
        <w:t>1</w:t>
      </w:r>
      <w:r w:rsidRPr="00AB1680">
        <w:rPr>
          <w:color w:val="50524B"/>
          <w:w w:val="105"/>
          <w:sz w:val="14"/>
          <w:lang w:val="fr-FR"/>
        </w:rPr>
        <w:t xml:space="preserve">. </w:t>
      </w:r>
      <w:r w:rsidRPr="00AB1680">
        <w:rPr>
          <w:color w:val="50524B"/>
          <w:w w:val="105"/>
          <w:lang w:val="fr-FR"/>
        </w:rPr>
        <w:t>Mais, de manière symptomatique, Carrere</w:t>
      </w:r>
      <w:r w:rsidRPr="00AB1680">
        <w:rPr>
          <w:color w:val="50524B"/>
          <w:spacing w:val="39"/>
          <w:w w:val="105"/>
          <w:lang w:val="fr-FR"/>
        </w:rPr>
        <w:t xml:space="preserve"> </w:t>
      </w:r>
      <w:r w:rsidRPr="00AB1680">
        <w:rPr>
          <w:color w:val="50524B"/>
          <w:w w:val="105"/>
          <w:lang w:val="fr-FR"/>
        </w:rPr>
        <w:t xml:space="preserve">s'arrête </w:t>
      </w:r>
      <w:r w:rsidRPr="00AB1680">
        <w:rPr>
          <w:color w:val="50524B"/>
          <w:w w:val="105"/>
          <w:lang w:val="fr-FR"/>
        </w:rPr>
        <w:t>au seuil</w:t>
      </w:r>
      <w:r w:rsidRPr="00AB1680">
        <w:rPr>
          <w:color w:val="50524B"/>
          <w:spacing w:val="36"/>
          <w:w w:val="105"/>
          <w:lang w:val="fr-FR"/>
        </w:rPr>
        <w:t xml:space="preserve"> </w:t>
      </w:r>
      <w:r w:rsidRPr="00AB1680">
        <w:rPr>
          <w:color w:val="50524B"/>
          <w:w w:val="105"/>
          <w:lang w:val="fr-FR"/>
        </w:rPr>
        <w:t xml:space="preserve">de </w:t>
      </w:r>
      <w:r w:rsidRPr="00AB1680">
        <w:rPr>
          <w:color w:val="3F3F3B"/>
          <w:w w:val="105"/>
          <w:lang w:val="fr-FR"/>
        </w:rPr>
        <w:t xml:space="preserve">la </w:t>
      </w:r>
      <w:r w:rsidRPr="00AB1680">
        <w:rPr>
          <w:color w:val="50524B"/>
          <w:w w:val="105"/>
          <w:lang w:val="fr-FR"/>
        </w:rPr>
        <w:t>dimension</w:t>
      </w:r>
      <w:r w:rsidRPr="00AB1680">
        <w:rPr>
          <w:color w:val="50524B"/>
          <w:spacing w:val="40"/>
          <w:w w:val="105"/>
          <w:lang w:val="fr-FR"/>
        </w:rPr>
        <w:t xml:space="preserve"> </w:t>
      </w:r>
      <w:r w:rsidRPr="00AB1680">
        <w:rPr>
          <w:color w:val="50524B"/>
          <w:w w:val="105"/>
          <w:lang w:val="fr-FR"/>
        </w:rPr>
        <w:t>idéologique,</w:t>
      </w:r>
      <w:r w:rsidRPr="00AB1680">
        <w:rPr>
          <w:color w:val="50524B"/>
          <w:spacing w:val="40"/>
          <w:w w:val="105"/>
          <w:lang w:val="fr-FR"/>
        </w:rPr>
        <w:t xml:space="preserve"> </w:t>
      </w:r>
      <w:r w:rsidRPr="00AB1680">
        <w:rPr>
          <w:color w:val="50524B"/>
          <w:w w:val="105"/>
          <w:lang w:val="fr-FR"/>
        </w:rPr>
        <w:t>si</w:t>
      </w:r>
      <w:r w:rsidRPr="00AB1680">
        <w:rPr>
          <w:color w:val="50524B"/>
          <w:spacing w:val="39"/>
          <w:w w:val="105"/>
          <w:lang w:val="fr-FR"/>
        </w:rPr>
        <w:t xml:space="preserve"> </w:t>
      </w:r>
      <w:r w:rsidRPr="00AB1680">
        <w:rPr>
          <w:color w:val="50524B"/>
          <w:w w:val="105"/>
          <w:sz w:val="14"/>
          <w:lang w:val="fr-FR"/>
        </w:rPr>
        <w:t xml:space="preserve">« </w:t>
      </w:r>
      <w:r w:rsidRPr="00AB1680">
        <w:rPr>
          <w:color w:val="50524B"/>
          <w:w w:val="105"/>
          <w:lang w:val="fr-FR"/>
        </w:rPr>
        <w:t xml:space="preserve">Romero sait à merveille créer la panique» le critique se refuse à lui attribuer une valeur sociale et </w:t>
      </w:r>
      <w:r w:rsidRPr="00AB1680">
        <w:rPr>
          <w:color w:val="50524B"/>
          <w:w w:val="105"/>
          <w:sz w:val="20"/>
          <w:lang w:val="fr-FR"/>
        </w:rPr>
        <w:t xml:space="preserve">à </w:t>
      </w:r>
      <w:r w:rsidRPr="00AB1680">
        <w:rPr>
          <w:color w:val="50524B"/>
          <w:w w:val="105"/>
          <w:lang w:val="fr-FR"/>
        </w:rPr>
        <w:t xml:space="preserve">voir dans cette panique la matrice d'un dis­ </w:t>
      </w:r>
      <w:r w:rsidRPr="00AB1680">
        <w:rPr>
          <w:color w:val="3F3F3B"/>
          <w:w w:val="105"/>
          <w:lang w:val="fr-FR"/>
        </w:rPr>
        <w:t xml:space="preserve">cours. </w:t>
      </w:r>
      <w:r w:rsidRPr="00AB1680">
        <w:rPr>
          <w:color w:val="50524B"/>
          <w:w w:val="105"/>
          <w:lang w:val="fr-FR"/>
        </w:rPr>
        <w:t>Pour lui, l'art du cinéaste est«</w:t>
      </w:r>
      <w:r w:rsidRPr="00AB1680">
        <w:rPr>
          <w:color w:val="50524B"/>
          <w:spacing w:val="-1"/>
          <w:w w:val="105"/>
          <w:lang w:val="fr-FR"/>
        </w:rPr>
        <w:t xml:space="preserve"> </w:t>
      </w:r>
      <w:r w:rsidRPr="00AB1680">
        <w:rPr>
          <w:color w:val="50524B"/>
          <w:w w:val="105"/>
          <w:lang w:val="fr-FR"/>
        </w:rPr>
        <w:t>dénué de</w:t>
      </w:r>
      <w:r w:rsidRPr="00AB1680">
        <w:rPr>
          <w:color w:val="50524B"/>
          <w:spacing w:val="-1"/>
          <w:w w:val="105"/>
          <w:lang w:val="fr-FR"/>
        </w:rPr>
        <w:t xml:space="preserve"> </w:t>
      </w:r>
      <w:r w:rsidRPr="00AB1680">
        <w:rPr>
          <w:color w:val="50524B"/>
          <w:w w:val="105"/>
          <w:lang w:val="fr-FR"/>
        </w:rPr>
        <w:t>prolongement»</w:t>
      </w:r>
      <w:r w:rsidRPr="00AB1680">
        <w:rPr>
          <w:color w:val="50524B"/>
          <w:spacing w:val="40"/>
          <w:w w:val="105"/>
          <w:lang w:val="fr-FR"/>
        </w:rPr>
        <w:t xml:space="preserve"> </w:t>
      </w:r>
      <w:r w:rsidRPr="00AB1680">
        <w:rPr>
          <w:color w:val="50524B"/>
          <w:w w:val="105"/>
          <w:lang w:val="fr-FR"/>
        </w:rPr>
        <w:t xml:space="preserve">et s'il lui reconnaît« un sens extraordinaire de l'espace», </w:t>
      </w:r>
      <w:r w:rsidRPr="00AB1680">
        <w:rPr>
          <w:color w:val="50524B"/>
          <w:w w:val="105"/>
          <w:sz w:val="20"/>
          <w:lang w:val="fr-FR"/>
        </w:rPr>
        <w:t xml:space="preserve">il </w:t>
      </w:r>
      <w:r w:rsidRPr="00AB1680">
        <w:rPr>
          <w:color w:val="50524B"/>
          <w:w w:val="105"/>
          <w:lang w:val="fr-FR"/>
        </w:rPr>
        <w:t xml:space="preserve">ne voit dans </w:t>
      </w:r>
      <w:r w:rsidRPr="00AB1680">
        <w:rPr>
          <w:color w:val="3F3F3B"/>
          <w:w w:val="105"/>
          <w:lang w:val="fr-FR"/>
        </w:rPr>
        <w:t xml:space="preserve">le </w:t>
      </w:r>
      <w:r w:rsidRPr="00AB1680">
        <w:rPr>
          <w:color w:val="50524B"/>
          <w:w w:val="105"/>
          <w:lang w:val="fr-FR"/>
        </w:rPr>
        <w:t xml:space="preserve">supermarché qu'un </w:t>
      </w:r>
      <w:r w:rsidRPr="00AB1680">
        <w:rPr>
          <w:color w:val="50524B"/>
          <w:w w:val="105"/>
          <w:sz w:val="14"/>
          <w:lang w:val="fr-FR"/>
        </w:rPr>
        <w:t xml:space="preserve">« </w:t>
      </w:r>
      <w:r w:rsidRPr="00AB1680">
        <w:rPr>
          <w:color w:val="50524B"/>
          <w:w w:val="105"/>
          <w:lang w:val="fr-FR"/>
        </w:rPr>
        <w:t>décor arbitraire ».</w:t>
      </w:r>
      <w:r w:rsidRPr="00AB1680">
        <w:rPr>
          <w:color w:val="50524B"/>
          <w:spacing w:val="-4"/>
          <w:w w:val="105"/>
          <w:lang w:val="fr-FR"/>
        </w:rPr>
        <w:t xml:space="preserve"> </w:t>
      </w:r>
      <w:r w:rsidRPr="00AB1680">
        <w:rPr>
          <w:color w:val="50524B"/>
          <w:w w:val="105"/>
          <w:lang w:val="fr-FR"/>
        </w:rPr>
        <w:t>Le travail formel de Romero est valorisé, mais</w:t>
      </w:r>
      <w:r w:rsidRPr="00AB1680">
        <w:rPr>
          <w:color w:val="50524B"/>
          <w:spacing w:val="-4"/>
          <w:w w:val="105"/>
          <w:lang w:val="fr-FR"/>
        </w:rPr>
        <w:t xml:space="preserve"> </w:t>
      </w:r>
      <w:r w:rsidRPr="00AB1680">
        <w:rPr>
          <w:color w:val="50524B"/>
          <w:w w:val="105"/>
          <w:lang w:val="fr-FR"/>
        </w:rPr>
        <w:t>dans le</w:t>
      </w:r>
      <w:r w:rsidRPr="00AB1680">
        <w:rPr>
          <w:color w:val="50524B"/>
          <w:spacing w:val="-2"/>
          <w:w w:val="105"/>
          <w:lang w:val="fr-FR"/>
        </w:rPr>
        <w:t xml:space="preserve"> </w:t>
      </w:r>
      <w:r w:rsidRPr="00AB1680">
        <w:rPr>
          <w:color w:val="50524B"/>
          <w:w w:val="105"/>
          <w:lang w:val="fr-FR"/>
        </w:rPr>
        <w:t>même</w:t>
      </w:r>
      <w:r w:rsidRPr="00AB1680">
        <w:rPr>
          <w:color w:val="50524B"/>
          <w:spacing w:val="-4"/>
          <w:w w:val="105"/>
          <w:lang w:val="fr-FR"/>
        </w:rPr>
        <w:t xml:space="preserve"> </w:t>
      </w:r>
      <w:r w:rsidRPr="00AB1680">
        <w:rPr>
          <w:color w:val="50524B"/>
          <w:w w:val="105"/>
          <w:lang w:val="fr-FR"/>
        </w:rPr>
        <w:t>temps on ne</w:t>
      </w:r>
      <w:r w:rsidRPr="00AB1680">
        <w:rPr>
          <w:color w:val="50524B"/>
          <w:spacing w:val="-5"/>
          <w:w w:val="105"/>
          <w:lang w:val="fr-FR"/>
        </w:rPr>
        <w:t xml:space="preserve"> </w:t>
      </w:r>
      <w:r w:rsidRPr="00AB1680">
        <w:rPr>
          <w:color w:val="50524B"/>
          <w:w w:val="105"/>
          <w:lang w:val="fr-FR"/>
        </w:rPr>
        <w:t>lui</w:t>
      </w:r>
      <w:r w:rsidRPr="00AB1680">
        <w:rPr>
          <w:color w:val="50524B"/>
          <w:spacing w:val="-11"/>
          <w:w w:val="105"/>
          <w:lang w:val="fr-FR"/>
        </w:rPr>
        <w:t xml:space="preserve"> </w:t>
      </w:r>
      <w:r w:rsidRPr="00AB1680">
        <w:rPr>
          <w:color w:val="60625B"/>
          <w:w w:val="105"/>
          <w:lang w:val="fr-FR"/>
        </w:rPr>
        <w:t xml:space="preserve">àccorde </w:t>
      </w:r>
      <w:r w:rsidRPr="00AB1680">
        <w:rPr>
          <w:color w:val="50524B"/>
          <w:w w:val="105"/>
          <w:lang w:val="fr-FR"/>
        </w:rPr>
        <w:t>aucune visée politique: on reconnaît la beauté et l'e</w:t>
      </w:r>
      <w:r w:rsidRPr="00AB1680">
        <w:rPr>
          <w:color w:val="50524B"/>
          <w:w w:val="105"/>
          <w:lang w:val="fr-FR"/>
        </w:rPr>
        <w:t xml:space="preserve">fficacité d'une machinerie qui tourne </w:t>
      </w:r>
      <w:r w:rsidRPr="00AB1680">
        <w:rPr>
          <w:rFonts w:ascii="Arial" w:hAnsi="Arial"/>
          <w:color w:val="50524B"/>
          <w:w w:val="105"/>
          <w:sz w:val="18"/>
          <w:lang w:val="fr-FR"/>
        </w:rPr>
        <w:t>à</w:t>
      </w:r>
      <w:r w:rsidRPr="00AB1680">
        <w:rPr>
          <w:rFonts w:ascii="Arial" w:hAnsi="Arial"/>
          <w:color w:val="50524B"/>
          <w:spacing w:val="-8"/>
          <w:w w:val="105"/>
          <w:sz w:val="18"/>
          <w:lang w:val="fr-FR"/>
        </w:rPr>
        <w:t xml:space="preserve"> </w:t>
      </w:r>
      <w:r w:rsidRPr="00AB1680">
        <w:rPr>
          <w:color w:val="50524B"/>
          <w:w w:val="105"/>
          <w:lang w:val="fr-FR"/>
        </w:rPr>
        <w:t>vide2.</w:t>
      </w:r>
    </w:p>
    <w:p w14:paraId="6CF959B7" w14:textId="77777777" w:rsidR="001C7B19" w:rsidRPr="00AB1680" w:rsidRDefault="00A84B16">
      <w:pPr>
        <w:pStyle w:val="Corpsdetexte"/>
        <w:spacing w:before="35" w:line="285" w:lineRule="auto"/>
        <w:ind w:left="791" w:right="342" w:firstLine="286"/>
        <w:jc w:val="both"/>
        <w:rPr>
          <w:lang w:val="fr-FR"/>
        </w:rPr>
      </w:pPr>
      <w:r w:rsidRPr="00AB1680">
        <w:rPr>
          <w:color w:val="50524B"/>
          <w:w w:val="105"/>
          <w:lang w:val="fr-FR"/>
        </w:rPr>
        <w:t xml:space="preserve">Finalement, dans les années quatre-vingt, Romero est plus que </w:t>
      </w:r>
      <w:r w:rsidRPr="00AB1680">
        <w:rPr>
          <w:color w:val="3F3F3B"/>
          <w:w w:val="105"/>
          <w:lang w:val="fr-FR"/>
        </w:rPr>
        <w:t xml:space="preserve">jamais </w:t>
      </w:r>
      <w:r w:rsidRPr="00AB1680">
        <w:rPr>
          <w:color w:val="50524B"/>
          <w:w w:val="105"/>
          <w:lang w:val="fr-FR"/>
        </w:rPr>
        <w:t xml:space="preserve">considéré comme l'auteur d'un chef-d'œuvre accidentel. Plus </w:t>
      </w:r>
      <w:r w:rsidRPr="00AB1680">
        <w:rPr>
          <w:color w:val="3F3F3B"/>
          <w:w w:val="105"/>
          <w:lang w:val="fr-FR"/>
        </w:rPr>
        <w:t xml:space="preserve">difficilement </w:t>
      </w:r>
      <w:r w:rsidRPr="00AB1680">
        <w:rPr>
          <w:color w:val="50524B"/>
          <w:w w:val="105"/>
          <w:lang w:val="fr-FR"/>
        </w:rPr>
        <w:t>assimilables aux mythes du fantastique que</w:t>
      </w:r>
      <w:r w:rsidRPr="00AB1680">
        <w:rPr>
          <w:color w:val="50524B"/>
          <w:spacing w:val="-1"/>
          <w:w w:val="105"/>
          <w:lang w:val="fr-FR"/>
        </w:rPr>
        <w:t xml:space="preserve"> </w:t>
      </w:r>
      <w:r w:rsidRPr="00AB1680">
        <w:rPr>
          <w:color w:val="50524B"/>
          <w:w w:val="105"/>
          <w:lang w:val="fr-FR"/>
        </w:rPr>
        <w:t>ne</w:t>
      </w:r>
      <w:r w:rsidRPr="00AB1680">
        <w:rPr>
          <w:color w:val="50524B"/>
          <w:spacing w:val="-2"/>
          <w:w w:val="105"/>
          <w:lang w:val="fr-FR"/>
        </w:rPr>
        <w:t xml:space="preserve"> </w:t>
      </w:r>
      <w:r w:rsidRPr="00AB1680">
        <w:rPr>
          <w:color w:val="50524B"/>
          <w:w w:val="105"/>
          <w:lang w:val="fr-FR"/>
        </w:rPr>
        <w:t xml:space="preserve">l'était </w:t>
      </w:r>
      <w:r w:rsidRPr="00AB1680">
        <w:rPr>
          <w:i/>
          <w:color w:val="50524B"/>
          <w:w w:val="105"/>
          <w:lang w:val="fr-FR"/>
        </w:rPr>
        <w:t xml:space="preserve">La </w:t>
      </w:r>
      <w:r w:rsidRPr="00AB1680">
        <w:rPr>
          <w:i/>
          <w:color w:val="3F3F3B"/>
          <w:w w:val="105"/>
          <w:lang w:val="fr-FR"/>
        </w:rPr>
        <w:t xml:space="preserve">Nuit </w:t>
      </w:r>
      <w:r w:rsidRPr="00AB1680">
        <w:rPr>
          <w:i/>
          <w:color w:val="50524B"/>
          <w:w w:val="105"/>
          <w:lang w:val="fr-FR"/>
        </w:rPr>
        <w:t xml:space="preserve">des </w:t>
      </w:r>
      <w:r w:rsidRPr="00AB1680">
        <w:rPr>
          <w:i/>
          <w:color w:val="50524B"/>
          <w:w w:val="105"/>
          <w:lang w:val="fr-FR"/>
        </w:rPr>
        <w:t>morts-vivants,</w:t>
      </w:r>
      <w:r w:rsidRPr="00AB1680">
        <w:rPr>
          <w:i/>
          <w:color w:val="50524B"/>
          <w:spacing w:val="-13"/>
          <w:w w:val="105"/>
          <w:lang w:val="fr-FR"/>
        </w:rPr>
        <w:t xml:space="preserve"> </w:t>
      </w:r>
      <w:r w:rsidRPr="00AB1680">
        <w:rPr>
          <w:i/>
          <w:color w:val="50524B"/>
          <w:w w:val="105"/>
          <w:lang w:val="fr-FR"/>
        </w:rPr>
        <w:t xml:space="preserve">Zombie </w:t>
      </w:r>
      <w:r w:rsidRPr="00AB1680">
        <w:rPr>
          <w:color w:val="50524B"/>
          <w:w w:val="105"/>
          <w:lang w:val="fr-FR"/>
        </w:rPr>
        <w:t xml:space="preserve">et </w:t>
      </w:r>
      <w:r w:rsidRPr="00AB1680">
        <w:rPr>
          <w:i/>
          <w:color w:val="50524B"/>
          <w:w w:val="105"/>
          <w:lang w:val="fr-FR"/>
        </w:rPr>
        <w:t>Le</w:t>
      </w:r>
      <w:r w:rsidRPr="00AB1680">
        <w:rPr>
          <w:i/>
          <w:color w:val="50524B"/>
          <w:spacing w:val="-5"/>
          <w:w w:val="105"/>
          <w:lang w:val="fr-FR"/>
        </w:rPr>
        <w:t xml:space="preserve"> </w:t>
      </w:r>
      <w:r w:rsidRPr="00AB1680">
        <w:rPr>
          <w:i/>
          <w:color w:val="50524B"/>
          <w:w w:val="105"/>
          <w:lang w:val="fr-FR"/>
        </w:rPr>
        <w:t>Jour</w:t>
      </w:r>
      <w:r w:rsidRPr="00AB1680">
        <w:rPr>
          <w:i/>
          <w:color w:val="50524B"/>
          <w:spacing w:val="-2"/>
          <w:w w:val="105"/>
          <w:lang w:val="fr-FR"/>
        </w:rPr>
        <w:t xml:space="preserve"> </w:t>
      </w:r>
      <w:r w:rsidRPr="00AB1680">
        <w:rPr>
          <w:i/>
          <w:color w:val="50524B"/>
          <w:w w:val="105"/>
          <w:lang w:val="fr-FR"/>
        </w:rPr>
        <w:t xml:space="preserve">des morts-vivants </w:t>
      </w:r>
      <w:r w:rsidRPr="00AB1680">
        <w:rPr>
          <w:color w:val="50524B"/>
          <w:w w:val="105"/>
          <w:lang w:val="fr-FR"/>
        </w:rPr>
        <w:t xml:space="preserve">suscitent </w:t>
      </w:r>
      <w:r w:rsidRPr="00AB1680">
        <w:rPr>
          <w:color w:val="3F3F3B"/>
          <w:w w:val="105"/>
          <w:lang w:val="fr-FR"/>
        </w:rPr>
        <w:t xml:space="preserve">des </w:t>
      </w:r>
      <w:r w:rsidRPr="00AB1680">
        <w:rPr>
          <w:color w:val="50524B"/>
          <w:w w:val="105"/>
          <w:lang w:val="fr-FR"/>
        </w:rPr>
        <w:t xml:space="preserve">réactions beaucoup plus méprisantes qu'en 1970. Cette situation </w:t>
      </w:r>
      <w:r w:rsidRPr="00AB1680">
        <w:rPr>
          <w:color w:val="3F3F3B"/>
          <w:w w:val="105"/>
          <w:lang w:val="fr-FR"/>
        </w:rPr>
        <w:t xml:space="preserve">critique </w:t>
      </w:r>
      <w:r w:rsidRPr="00AB1680">
        <w:rPr>
          <w:color w:val="50524B"/>
          <w:w w:val="105"/>
          <w:lang w:val="fr-FR"/>
        </w:rPr>
        <w:t>s'explique en partie par le réalisme plus sauvage des deux films, résultant notamment de l'usage de la couleur</w:t>
      </w:r>
      <w:r w:rsidRPr="00AB1680">
        <w:rPr>
          <w:color w:val="50524B"/>
          <w:w w:val="105"/>
          <w:lang w:val="fr-FR"/>
        </w:rPr>
        <w:t xml:space="preserve"> et des choix de mise en scène de Romero. En réduisant ces œuvres </w:t>
      </w:r>
      <w:r w:rsidRPr="00AB1680">
        <w:rPr>
          <w:rFonts w:ascii="Arial" w:hAnsi="Arial"/>
          <w:color w:val="50524B"/>
          <w:w w:val="105"/>
          <w:sz w:val="16"/>
          <w:lang w:val="fr-FR"/>
        </w:rPr>
        <w:t xml:space="preserve">à </w:t>
      </w:r>
      <w:r w:rsidRPr="00AB1680">
        <w:rPr>
          <w:color w:val="50524B"/>
          <w:w w:val="105"/>
          <w:lang w:val="fr-FR"/>
        </w:rPr>
        <w:t xml:space="preserve">un carnaval grotesque, la presse française met </w:t>
      </w:r>
      <w:r w:rsidRPr="00AB1680">
        <w:rPr>
          <w:rFonts w:ascii="Arial" w:hAnsi="Arial"/>
          <w:color w:val="50524B"/>
          <w:w w:val="105"/>
          <w:sz w:val="18"/>
          <w:lang w:val="fr-FR"/>
        </w:rPr>
        <w:t>à</w:t>
      </w:r>
      <w:r w:rsidRPr="00AB1680">
        <w:rPr>
          <w:rFonts w:ascii="Arial" w:hAnsi="Arial"/>
          <w:color w:val="50524B"/>
          <w:spacing w:val="-12"/>
          <w:w w:val="105"/>
          <w:sz w:val="18"/>
          <w:lang w:val="fr-FR"/>
        </w:rPr>
        <w:t xml:space="preserve"> </w:t>
      </w:r>
      <w:r w:rsidRPr="00AB1680">
        <w:rPr>
          <w:color w:val="50524B"/>
          <w:w w:val="105"/>
          <w:lang w:val="fr-FR"/>
        </w:rPr>
        <w:t>distance ce réel qui constituait le cadre d'une</w:t>
      </w:r>
      <w:r w:rsidRPr="00AB1680">
        <w:rPr>
          <w:color w:val="50524B"/>
          <w:spacing w:val="-1"/>
          <w:w w:val="105"/>
          <w:lang w:val="fr-FR"/>
        </w:rPr>
        <w:t xml:space="preserve"> </w:t>
      </w:r>
      <w:r w:rsidRPr="00AB1680">
        <w:rPr>
          <w:color w:val="50524B"/>
          <w:w w:val="105"/>
          <w:lang w:val="fr-FR"/>
        </w:rPr>
        <w:t>expression</w:t>
      </w:r>
      <w:r w:rsidRPr="00AB1680">
        <w:rPr>
          <w:color w:val="50524B"/>
          <w:spacing w:val="30"/>
          <w:w w:val="105"/>
          <w:lang w:val="fr-FR"/>
        </w:rPr>
        <w:t xml:space="preserve"> </w:t>
      </w:r>
      <w:r w:rsidRPr="00AB1680">
        <w:rPr>
          <w:color w:val="50524B"/>
          <w:w w:val="105"/>
          <w:lang w:val="fr-FR"/>
        </w:rPr>
        <w:t>politique jugée illégitime.</w:t>
      </w:r>
      <w:r w:rsidRPr="00AB1680">
        <w:rPr>
          <w:color w:val="50524B"/>
          <w:spacing w:val="-1"/>
          <w:w w:val="105"/>
          <w:lang w:val="fr-FR"/>
        </w:rPr>
        <w:t xml:space="preserve"> </w:t>
      </w:r>
      <w:r w:rsidRPr="00AB1680">
        <w:rPr>
          <w:rFonts w:ascii="Arial" w:hAnsi="Arial"/>
          <w:color w:val="50524B"/>
          <w:w w:val="105"/>
          <w:sz w:val="18"/>
          <w:lang w:val="fr-FR"/>
        </w:rPr>
        <w:t xml:space="preserve">La </w:t>
      </w:r>
      <w:r w:rsidRPr="00AB1680">
        <w:rPr>
          <w:color w:val="50524B"/>
          <w:w w:val="105"/>
          <w:lang w:val="fr-FR"/>
        </w:rPr>
        <w:t xml:space="preserve">réception plutôt positive de </w:t>
      </w:r>
      <w:r w:rsidRPr="00AB1680">
        <w:rPr>
          <w:i/>
          <w:color w:val="50524B"/>
          <w:w w:val="105"/>
          <w:lang w:val="fr-FR"/>
        </w:rPr>
        <w:t xml:space="preserve">Creepshow, </w:t>
      </w:r>
      <w:r w:rsidRPr="00AB1680">
        <w:rPr>
          <w:color w:val="50524B"/>
          <w:w w:val="105"/>
          <w:lang w:val="fr-FR"/>
        </w:rPr>
        <w:t>sorti que</w:t>
      </w:r>
      <w:r w:rsidRPr="00AB1680">
        <w:rPr>
          <w:color w:val="50524B"/>
          <w:w w:val="105"/>
          <w:lang w:val="fr-FR"/>
        </w:rPr>
        <w:t xml:space="preserve">lques mois après </w:t>
      </w:r>
      <w:r w:rsidRPr="00AB1680">
        <w:rPr>
          <w:i/>
          <w:color w:val="50524B"/>
          <w:w w:val="105"/>
          <w:lang w:val="fr-FR"/>
        </w:rPr>
        <w:t xml:space="preserve">Zombie, </w:t>
      </w:r>
      <w:r w:rsidRPr="00AB1680">
        <w:rPr>
          <w:color w:val="50524B"/>
          <w:w w:val="105"/>
          <w:lang w:val="fr-FR"/>
        </w:rPr>
        <w:t xml:space="preserve">conforte cette hypothèse. Dès lors que le gore est assagi, </w:t>
      </w:r>
      <w:r w:rsidRPr="00AB1680">
        <w:rPr>
          <w:color w:val="50524B"/>
          <w:w w:val="105"/>
          <w:sz w:val="15"/>
          <w:lang w:val="fr-FR"/>
        </w:rPr>
        <w:t xml:space="preserve">« </w:t>
      </w:r>
      <w:r w:rsidRPr="00AB1680">
        <w:rPr>
          <w:color w:val="50524B"/>
          <w:w w:val="105"/>
          <w:lang w:val="fr-FR"/>
        </w:rPr>
        <w:t xml:space="preserve">culturalisé » (la participation de Stephen King) et ludique (les </w:t>
      </w:r>
      <w:r w:rsidRPr="00AB1680">
        <w:rPr>
          <w:i/>
          <w:color w:val="50524B"/>
          <w:w w:val="105"/>
          <w:lang w:val="fr-FR"/>
        </w:rPr>
        <w:t xml:space="preserve">comics), </w:t>
      </w:r>
      <w:r w:rsidRPr="00AB1680">
        <w:rPr>
          <w:color w:val="50524B"/>
          <w:w w:val="105"/>
          <w:lang w:val="fr-FR"/>
        </w:rPr>
        <w:t xml:space="preserve">donc </w:t>
      </w:r>
      <w:r w:rsidRPr="00AB1680">
        <w:rPr>
          <w:color w:val="3F3F3B"/>
          <w:w w:val="105"/>
          <w:lang w:val="fr-FR"/>
        </w:rPr>
        <w:t xml:space="preserve">dépolitisé, </w:t>
      </w:r>
      <w:r w:rsidRPr="00AB1680">
        <w:rPr>
          <w:color w:val="50524B"/>
          <w:w w:val="105"/>
          <w:lang w:val="fr-FR"/>
        </w:rPr>
        <w:t xml:space="preserve">il passe </w:t>
      </w:r>
      <w:r w:rsidRPr="00AB1680">
        <w:rPr>
          <w:color w:val="3F3F3B"/>
          <w:w w:val="105"/>
          <w:lang w:val="fr-FR"/>
        </w:rPr>
        <w:t xml:space="preserve">bien </w:t>
      </w:r>
      <w:r w:rsidRPr="00AB1680">
        <w:rPr>
          <w:color w:val="50524B"/>
          <w:w w:val="105"/>
          <w:lang w:val="fr-FR"/>
        </w:rPr>
        <w:t>mieux.</w:t>
      </w:r>
    </w:p>
    <w:p w14:paraId="34F3A356" w14:textId="1AC83F83" w:rsidR="001C7B19" w:rsidRPr="00AB1680" w:rsidRDefault="00AB1680">
      <w:pPr>
        <w:pStyle w:val="Corpsdetexte"/>
        <w:spacing w:before="9"/>
        <w:rPr>
          <w:sz w:val="29"/>
          <w:lang w:val="fr-FR"/>
        </w:rPr>
      </w:pPr>
      <w:r w:rsidRPr="00AB1680">
        <w:rPr>
          <w:noProof/>
          <w:lang w:val="fr-FR"/>
        </w:rPr>
        <mc:AlternateContent>
          <mc:Choice Requires="wps">
            <w:drawing>
              <wp:anchor distT="0" distB="0" distL="0" distR="0" simplePos="0" relativeHeight="487771648" behindDoc="1" locked="0" layoutInCell="1" allowOverlap="1" wp14:anchorId="4952D946" wp14:editId="2434DB27">
                <wp:simplePos x="0" y="0"/>
                <wp:positionH relativeFrom="page">
                  <wp:posOffset>782320</wp:posOffset>
                </wp:positionH>
                <wp:positionV relativeFrom="paragraph">
                  <wp:posOffset>233045</wp:posOffset>
                </wp:positionV>
                <wp:extent cx="1797685" cy="1270"/>
                <wp:effectExtent l="0" t="0" r="0" b="0"/>
                <wp:wrapTopAndBottom/>
                <wp:docPr id="294"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232 1232"/>
                            <a:gd name="T1" fmla="*/ T0 w 2831"/>
                            <a:gd name="T2" fmla="+- 0 4063 1232"/>
                            <a:gd name="T3" fmla="*/ T2 w 2831"/>
                          </a:gdLst>
                          <a:ahLst/>
                          <a:cxnLst>
                            <a:cxn ang="0">
                              <a:pos x="T1" y="0"/>
                            </a:cxn>
                            <a:cxn ang="0">
                              <a:pos x="T3" y="0"/>
                            </a:cxn>
                          </a:cxnLst>
                          <a:rect l="0" t="0" r="r" b="b"/>
                          <a:pathLst>
                            <a:path w="2831">
                              <a:moveTo>
                                <a:pt x="0" y="0"/>
                              </a:moveTo>
                              <a:lnTo>
                                <a:pt x="2831"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4D51C" id="docshape387" o:spid="_x0000_s1026" style="position:absolute;margin-left:61.6pt;margin-top:18.35pt;width:141.55pt;height:.1pt;z-index:-155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" path="m,l2831,e" filled="f" strokeweight=".08483mm">
                <v:path arrowok="t" o:connecttype="custom" o:connectlocs="0,0;1797685,0" o:connectangles="0,0"/>
                <w10:wrap type="topAndBottom" anchorx="page"/>
              </v:shape>
            </w:pict>
          </mc:Fallback>
        </mc:AlternateContent>
      </w:r>
    </w:p>
    <w:p w14:paraId="01CDFCC7" w14:textId="77777777" w:rsidR="001C7B19" w:rsidRPr="00AB1680" w:rsidRDefault="00A84B16">
      <w:pPr>
        <w:pStyle w:val="Paragraphedeliste"/>
        <w:numPr>
          <w:ilvl w:val="1"/>
          <w:numId w:val="9"/>
        </w:numPr>
        <w:tabs>
          <w:tab w:val="left" w:pos="1073"/>
        </w:tabs>
        <w:spacing w:before="127" w:line="278" w:lineRule="auto"/>
        <w:ind w:right="348" w:hanging="273"/>
        <w:jc w:val="both"/>
        <w:rPr>
          <w:color w:val="50524B"/>
          <w:sz w:val="16"/>
          <w:lang w:val="fr-FR"/>
        </w:rPr>
      </w:pPr>
      <w:r w:rsidRPr="00AB1680">
        <w:rPr>
          <w:rFonts w:ascii="Arial" w:hAnsi="Arial"/>
          <w:color w:val="60625B"/>
          <w:w w:val="105"/>
          <w:sz w:val="13"/>
          <w:lang w:val="fr-FR"/>
        </w:rPr>
        <w:t>«</w:t>
      </w:r>
      <w:r w:rsidRPr="00AB1680">
        <w:rPr>
          <w:rFonts w:ascii="Arial" w:hAnsi="Arial"/>
          <w:color w:val="60625B"/>
          <w:spacing w:val="-9"/>
          <w:w w:val="105"/>
          <w:sz w:val="13"/>
          <w:lang w:val="fr-FR"/>
        </w:rPr>
        <w:t xml:space="preserve"> </w:t>
      </w:r>
      <w:r w:rsidRPr="00AB1680">
        <w:rPr>
          <w:color w:val="50524B"/>
          <w:w w:val="105"/>
          <w:sz w:val="16"/>
          <w:lang w:val="fr-FR"/>
        </w:rPr>
        <w:t>Toute spécificité du fantastique</w:t>
      </w:r>
      <w:r w:rsidRPr="00AB1680">
        <w:rPr>
          <w:color w:val="50524B"/>
          <w:w w:val="105"/>
          <w:sz w:val="16"/>
          <w:lang w:val="fr-FR"/>
        </w:rPr>
        <w:t xml:space="preserve"> est étrangère à Romero, qui </w:t>
      </w:r>
      <w:r w:rsidRPr="00AB1680">
        <w:rPr>
          <w:color w:val="60625B"/>
          <w:w w:val="105"/>
          <w:sz w:val="16"/>
          <w:lang w:val="fr-FR"/>
        </w:rPr>
        <w:t xml:space="preserve">semble </w:t>
      </w:r>
      <w:r w:rsidRPr="00AB1680">
        <w:rPr>
          <w:color w:val="50524B"/>
          <w:w w:val="105"/>
          <w:sz w:val="16"/>
          <w:lang w:val="fr-FR"/>
        </w:rPr>
        <w:t xml:space="preserve">trouver un </w:t>
      </w:r>
      <w:r w:rsidRPr="00AB1680">
        <w:rPr>
          <w:color w:val="60625B"/>
          <w:w w:val="105"/>
          <w:sz w:val="16"/>
          <w:lang w:val="fr-FR"/>
        </w:rPr>
        <w:t xml:space="preserve">mutant </w:t>
      </w:r>
      <w:r w:rsidRPr="00AB1680">
        <w:rPr>
          <w:color w:val="50524B"/>
          <w:w w:val="105"/>
          <w:sz w:val="16"/>
          <w:lang w:val="fr-FR"/>
        </w:rPr>
        <w:t xml:space="preserve">cannibale </w:t>
      </w:r>
      <w:r w:rsidRPr="00AB1680">
        <w:rPr>
          <w:color w:val="60625B"/>
          <w:w w:val="105"/>
          <w:sz w:val="16"/>
          <w:lang w:val="fr-FR"/>
        </w:rPr>
        <w:t>simplement</w:t>
      </w:r>
      <w:r w:rsidRPr="00AB1680">
        <w:rPr>
          <w:color w:val="60625B"/>
          <w:spacing w:val="40"/>
          <w:w w:val="105"/>
          <w:sz w:val="16"/>
          <w:lang w:val="fr-FR"/>
        </w:rPr>
        <w:t xml:space="preserve"> </w:t>
      </w:r>
      <w:r w:rsidRPr="00AB1680">
        <w:rPr>
          <w:color w:val="50524B"/>
          <w:w w:val="105"/>
          <w:sz w:val="16"/>
          <w:lang w:val="fr-FR"/>
        </w:rPr>
        <w:t xml:space="preserve">un peu plus effrayant </w:t>
      </w:r>
      <w:r w:rsidRPr="00AB1680">
        <w:rPr>
          <w:color w:val="60625B"/>
          <w:w w:val="105"/>
          <w:sz w:val="16"/>
          <w:lang w:val="fr-FR"/>
        </w:rPr>
        <w:t>[...</w:t>
      </w:r>
      <w:r w:rsidRPr="00AB1680">
        <w:rPr>
          <w:color w:val="60625B"/>
          <w:spacing w:val="-1"/>
          <w:w w:val="105"/>
          <w:sz w:val="16"/>
          <w:lang w:val="fr-FR"/>
        </w:rPr>
        <w:t xml:space="preserve"> </w:t>
      </w:r>
      <w:r w:rsidRPr="00AB1680">
        <w:rPr>
          <w:color w:val="60625B"/>
          <w:w w:val="105"/>
          <w:sz w:val="16"/>
          <w:lang w:val="fr-FR"/>
        </w:rPr>
        <w:t xml:space="preserve">] qu'un </w:t>
      </w:r>
      <w:r w:rsidRPr="00AB1680">
        <w:rPr>
          <w:color w:val="50524B"/>
          <w:w w:val="105"/>
          <w:sz w:val="16"/>
          <w:lang w:val="fr-FR"/>
        </w:rPr>
        <w:t xml:space="preserve">homme animé d'intentions malveillantes». </w:t>
      </w:r>
      <w:r w:rsidRPr="00AB1680">
        <w:rPr>
          <w:i/>
          <w:color w:val="50524B"/>
          <w:w w:val="105"/>
          <w:sz w:val="16"/>
          <w:lang w:val="fr-FR"/>
        </w:rPr>
        <w:t xml:space="preserve">Positif, </w:t>
      </w:r>
      <w:r w:rsidRPr="00AB1680">
        <w:rPr>
          <w:color w:val="50524B"/>
          <w:w w:val="105"/>
          <w:sz w:val="16"/>
          <w:lang w:val="fr-FR"/>
        </w:rPr>
        <w:t>n°</w:t>
      </w:r>
      <w:r w:rsidRPr="00AB1680">
        <w:rPr>
          <w:color w:val="50524B"/>
          <w:spacing w:val="-4"/>
          <w:w w:val="105"/>
          <w:sz w:val="16"/>
          <w:lang w:val="fr-FR"/>
        </w:rPr>
        <w:t xml:space="preserve"> </w:t>
      </w:r>
      <w:r w:rsidRPr="00AB1680">
        <w:rPr>
          <w:color w:val="50524B"/>
          <w:w w:val="105"/>
          <w:sz w:val="16"/>
          <w:lang w:val="fr-FR"/>
        </w:rPr>
        <w:t xml:space="preserve">218, mai 1979, </w:t>
      </w:r>
      <w:r w:rsidRPr="00AB1680">
        <w:rPr>
          <w:color w:val="60625B"/>
          <w:w w:val="105"/>
          <w:sz w:val="16"/>
          <w:lang w:val="fr-FR"/>
        </w:rPr>
        <w:t>p.</w:t>
      </w:r>
      <w:r w:rsidRPr="00AB1680">
        <w:rPr>
          <w:color w:val="60625B"/>
          <w:spacing w:val="-5"/>
          <w:w w:val="105"/>
          <w:sz w:val="16"/>
          <w:lang w:val="fr-FR"/>
        </w:rPr>
        <w:t xml:space="preserve"> </w:t>
      </w:r>
      <w:r w:rsidRPr="00AB1680">
        <w:rPr>
          <w:color w:val="50524B"/>
          <w:w w:val="105"/>
          <w:sz w:val="16"/>
          <w:lang w:val="fr-FR"/>
        </w:rPr>
        <w:t>62.</w:t>
      </w:r>
    </w:p>
    <w:p w14:paraId="56670C4C" w14:textId="77777777" w:rsidR="001C7B19" w:rsidRPr="00AB1680" w:rsidRDefault="00A84B16">
      <w:pPr>
        <w:pStyle w:val="Paragraphedeliste"/>
        <w:numPr>
          <w:ilvl w:val="1"/>
          <w:numId w:val="9"/>
        </w:numPr>
        <w:tabs>
          <w:tab w:val="left" w:pos="1082"/>
        </w:tabs>
        <w:spacing w:before="9" w:line="276" w:lineRule="auto"/>
        <w:ind w:left="1079" w:right="339" w:hanging="281"/>
        <w:jc w:val="both"/>
        <w:rPr>
          <w:color w:val="50524B"/>
          <w:sz w:val="14"/>
          <w:lang w:val="fr-FR"/>
        </w:rPr>
      </w:pPr>
      <w:r w:rsidRPr="00AB1680">
        <w:rPr>
          <w:rFonts w:ascii="Arial" w:hAnsi="Arial"/>
          <w:color w:val="50524B"/>
          <w:w w:val="105"/>
          <w:sz w:val="14"/>
          <w:lang w:val="fr-FR"/>
        </w:rPr>
        <w:t>À</w:t>
      </w:r>
      <w:r w:rsidRPr="00AB1680">
        <w:rPr>
          <w:rFonts w:ascii="Arial" w:hAnsi="Arial"/>
          <w:color w:val="50524B"/>
          <w:spacing w:val="38"/>
          <w:w w:val="105"/>
          <w:sz w:val="14"/>
          <w:lang w:val="fr-FR"/>
        </w:rPr>
        <w:t xml:space="preserve"> </w:t>
      </w:r>
      <w:r w:rsidRPr="00AB1680">
        <w:rPr>
          <w:color w:val="50524B"/>
          <w:w w:val="105"/>
          <w:sz w:val="16"/>
          <w:lang w:val="fr-FR"/>
        </w:rPr>
        <w:t xml:space="preserve">la </w:t>
      </w:r>
      <w:r w:rsidRPr="00AB1680">
        <w:rPr>
          <w:color w:val="60625B"/>
          <w:w w:val="105"/>
          <w:sz w:val="16"/>
          <w:lang w:val="fr-FR"/>
        </w:rPr>
        <w:t xml:space="preserve">sortie </w:t>
      </w:r>
      <w:r w:rsidRPr="00AB1680">
        <w:rPr>
          <w:color w:val="50524B"/>
          <w:w w:val="105"/>
          <w:sz w:val="16"/>
          <w:lang w:val="fr-FR"/>
        </w:rPr>
        <w:t>du</w:t>
      </w:r>
      <w:r w:rsidRPr="00AB1680">
        <w:rPr>
          <w:color w:val="50524B"/>
          <w:spacing w:val="33"/>
          <w:w w:val="105"/>
          <w:sz w:val="16"/>
          <w:lang w:val="fr-FR"/>
        </w:rPr>
        <w:t xml:space="preserve"> </w:t>
      </w:r>
      <w:r w:rsidRPr="00AB1680">
        <w:rPr>
          <w:i/>
          <w:color w:val="50524B"/>
          <w:w w:val="105"/>
          <w:sz w:val="16"/>
          <w:lang w:val="fr-FR"/>
        </w:rPr>
        <w:t>Jour</w:t>
      </w:r>
      <w:r w:rsidRPr="00AB1680">
        <w:rPr>
          <w:i/>
          <w:color w:val="50524B"/>
          <w:spacing w:val="40"/>
          <w:w w:val="105"/>
          <w:sz w:val="16"/>
          <w:lang w:val="fr-FR"/>
        </w:rPr>
        <w:t xml:space="preserve"> </w:t>
      </w:r>
      <w:r w:rsidRPr="00AB1680">
        <w:rPr>
          <w:i/>
          <w:color w:val="50524B"/>
          <w:w w:val="105"/>
          <w:sz w:val="16"/>
          <w:lang w:val="fr-FR"/>
        </w:rPr>
        <w:t xml:space="preserve">des morts-vivants, </w:t>
      </w:r>
      <w:r w:rsidRPr="00AB1680">
        <w:rPr>
          <w:color w:val="50524B"/>
          <w:w w:val="105"/>
          <w:sz w:val="16"/>
          <w:lang w:val="fr-FR"/>
        </w:rPr>
        <w:t>la</w:t>
      </w:r>
      <w:r w:rsidRPr="00AB1680">
        <w:rPr>
          <w:color w:val="50524B"/>
          <w:spacing w:val="40"/>
          <w:w w:val="105"/>
          <w:sz w:val="16"/>
          <w:lang w:val="fr-FR"/>
        </w:rPr>
        <w:t xml:space="preserve"> </w:t>
      </w:r>
      <w:r w:rsidRPr="00AB1680">
        <w:rPr>
          <w:color w:val="50524B"/>
          <w:w w:val="105"/>
          <w:sz w:val="16"/>
          <w:lang w:val="fr-FR"/>
        </w:rPr>
        <w:t>revue</w:t>
      </w:r>
      <w:r w:rsidRPr="00AB1680">
        <w:rPr>
          <w:color w:val="50524B"/>
          <w:spacing w:val="40"/>
          <w:w w:val="105"/>
          <w:sz w:val="16"/>
          <w:lang w:val="fr-FR"/>
        </w:rPr>
        <w:t xml:space="preserve"> </w:t>
      </w:r>
      <w:r w:rsidRPr="00AB1680">
        <w:rPr>
          <w:color w:val="60625B"/>
          <w:w w:val="105"/>
          <w:sz w:val="16"/>
          <w:lang w:val="fr-FR"/>
        </w:rPr>
        <w:t>publie</w:t>
      </w:r>
      <w:r w:rsidRPr="00AB1680">
        <w:rPr>
          <w:color w:val="60625B"/>
          <w:spacing w:val="40"/>
          <w:w w:val="105"/>
          <w:sz w:val="16"/>
          <w:lang w:val="fr-FR"/>
        </w:rPr>
        <w:t xml:space="preserve"> </w:t>
      </w:r>
      <w:r w:rsidRPr="00AB1680">
        <w:rPr>
          <w:color w:val="50524B"/>
          <w:w w:val="105"/>
          <w:sz w:val="16"/>
          <w:lang w:val="fr-FR"/>
        </w:rPr>
        <w:t>une</w:t>
      </w:r>
      <w:r w:rsidRPr="00AB1680">
        <w:rPr>
          <w:color w:val="50524B"/>
          <w:spacing w:val="40"/>
          <w:w w:val="105"/>
          <w:sz w:val="16"/>
          <w:lang w:val="fr-FR"/>
        </w:rPr>
        <w:t xml:space="preserve"> </w:t>
      </w:r>
      <w:r w:rsidRPr="00AB1680">
        <w:rPr>
          <w:color w:val="50524B"/>
          <w:w w:val="105"/>
          <w:sz w:val="16"/>
          <w:lang w:val="fr-FR"/>
        </w:rPr>
        <w:t>notule</w:t>
      </w:r>
      <w:r w:rsidRPr="00AB1680">
        <w:rPr>
          <w:color w:val="50524B"/>
          <w:spacing w:val="37"/>
          <w:w w:val="105"/>
          <w:sz w:val="16"/>
          <w:lang w:val="fr-FR"/>
        </w:rPr>
        <w:t xml:space="preserve"> </w:t>
      </w:r>
      <w:r w:rsidRPr="00AB1680">
        <w:rPr>
          <w:color w:val="50524B"/>
          <w:w w:val="105"/>
          <w:sz w:val="16"/>
          <w:lang w:val="fr-FR"/>
        </w:rPr>
        <w:t xml:space="preserve">dans le </w:t>
      </w:r>
      <w:r w:rsidRPr="00AB1680">
        <w:rPr>
          <w:color w:val="60625B"/>
          <w:w w:val="105"/>
          <w:sz w:val="16"/>
          <w:lang w:val="fr-FR"/>
        </w:rPr>
        <w:t>même esprit</w:t>
      </w:r>
      <w:r w:rsidRPr="00AB1680">
        <w:rPr>
          <w:color w:val="60625B"/>
          <w:spacing w:val="29"/>
          <w:w w:val="105"/>
          <w:sz w:val="16"/>
          <w:lang w:val="fr-FR"/>
        </w:rPr>
        <w:t xml:space="preserve"> </w:t>
      </w:r>
      <w:r w:rsidRPr="00AB1680">
        <w:rPr>
          <w:i/>
          <w:color w:val="50524B"/>
          <w:w w:val="105"/>
          <w:sz w:val="16"/>
          <w:lang w:val="fr-FR"/>
        </w:rPr>
        <w:t>Positif,</w:t>
      </w:r>
      <w:r w:rsidRPr="00AB1680">
        <w:rPr>
          <w:i/>
          <w:color w:val="50524B"/>
          <w:spacing w:val="-7"/>
          <w:w w:val="105"/>
          <w:sz w:val="16"/>
          <w:lang w:val="fr-FR"/>
        </w:rPr>
        <w:t xml:space="preserve"> </w:t>
      </w:r>
      <w:r w:rsidRPr="00AB1680">
        <w:rPr>
          <w:color w:val="50524B"/>
          <w:w w:val="105"/>
          <w:sz w:val="16"/>
          <w:lang w:val="fr-FR"/>
        </w:rPr>
        <w:t>n°</w:t>
      </w:r>
      <w:r w:rsidRPr="00AB1680">
        <w:rPr>
          <w:color w:val="50524B"/>
          <w:spacing w:val="-8"/>
          <w:w w:val="105"/>
          <w:sz w:val="16"/>
          <w:lang w:val="fr-FR"/>
        </w:rPr>
        <w:t xml:space="preserve"> </w:t>
      </w:r>
      <w:r w:rsidRPr="00AB1680">
        <w:rPr>
          <w:color w:val="50524B"/>
          <w:w w:val="105"/>
          <w:sz w:val="16"/>
          <w:lang w:val="fr-FR"/>
        </w:rPr>
        <w:t>312, février 1987, p.</w:t>
      </w:r>
      <w:r w:rsidRPr="00AB1680">
        <w:rPr>
          <w:color w:val="50524B"/>
          <w:spacing w:val="-6"/>
          <w:w w:val="105"/>
          <w:sz w:val="16"/>
          <w:lang w:val="fr-FR"/>
        </w:rPr>
        <w:t xml:space="preserve"> </w:t>
      </w:r>
      <w:r w:rsidRPr="00AB1680">
        <w:rPr>
          <w:color w:val="50524B"/>
          <w:w w:val="105"/>
          <w:sz w:val="16"/>
          <w:lang w:val="fr-FR"/>
        </w:rPr>
        <w:t>76.</w:t>
      </w:r>
    </w:p>
    <w:p w14:paraId="4A4FADAE" w14:textId="77777777" w:rsidR="001C7B19" w:rsidRPr="00AB1680" w:rsidRDefault="001C7B19">
      <w:pPr>
        <w:spacing w:line="276" w:lineRule="auto"/>
        <w:jc w:val="both"/>
        <w:rPr>
          <w:sz w:val="14"/>
          <w:lang w:val="fr-FR"/>
        </w:rPr>
        <w:sectPr w:rsidR="001C7B19" w:rsidRPr="00AB1680">
          <w:pgSz w:w="7360" w:h="10410"/>
          <w:pgMar w:top="500" w:right="180" w:bottom="0" w:left="440" w:header="208" w:footer="0" w:gutter="0"/>
          <w:cols w:space="720"/>
        </w:sectPr>
      </w:pPr>
    </w:p>
    <w:p w14:paraId="6DC6D688" w14:textId="661AA635" w:rsidR="001C7B19" w:rsidRPr="00AB1680" w:rsidRDefault="00AB1680">
      <w:pPr>
        <w:pStyle w:val="Corpsdetexte"/>
        <w:rPr>
          <w:lang w:val="fr-FR"/>
        </w:rPr>
      </w:pPr>
      <w:r w:rsidRPr="00AB1680">
        <w:rPr>
          <w:noProof/>
          <w:lang w:val="fr-FR"/>
        </w:rPr>
        <w:lastRenderedPageBreak/>
        <mc:AlternateContent>
          <mc:Choice Requires="wps">
            <w:drawing>
              <wp:anchor distT="0" distB="0" distL="114300" distR="114300" simplePos="0" relativeHeight="15913472" behindDoc="0" locked="0" layoutInCell="1" allowOverlap="1" wp14:anchorId="0A661DE3" wp14:editId="3C92C84A">
                <wp:simplePos x="0" y="0"/>
                <wp:positionH relativeFrom="page">
                  <wp:posOffset>8890</wp:posOffset>
                </wp:positionH>
                <wp:positionV relativeFrom="page">
                  <wp:posOffset>6590665</wp:posOffset>
                </wp:positionV>
                <wp:extent cx="0" cy="0"/>
                <wp:effectExtent l="0" t="0" r="0" b="0"/>
                <wp:wrapNone/>
                <wp:docPr id="29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5A4C" id="Line 103" o:spid="_x0000_s1026" style="position:absolute;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8.95pt" to=".7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" strokeweight=".33967mm">
                <w10:wrap anchorx="page" anchory="page"/>
              </v:line>
            </w:pict>
          </mc:Fallback>
        </mc:AlternateContent>
      </w:r>
    </w:p>
    <w:p w14:paraId="002115F2" w14:textId="77777777" w:rsidR="001C7B19" w:rsidRPr="00AB1680" w:rsidRDefault="00A84B16">
      <w:pPr>
        <w:pStyle w:val="Titre9"/>
        <w:rPr>
          <w:lang w:val="fr-FR"/>
        </w:rPr>
      </w:pPr>
      <w:r w:rsidRPr="00AB1680">
        <w:rPr>
          <w:i w:val="0"/>
          <w:color w:val="898985"/>
          <w:w w:val="105"/>
          <w:sz w:val="19"/>
          <w:lang w:val="fr-FR"/>
        </w:rPr>
        <w:t>Starfix</w:t>
      </w:r>
      <w:r w:rsidRPr="00AB1680">
        <w:rPr>
          <w:i w:val="0"/>
          <w:color w:val="898985"/>
          <w:spacing w:val="-9"/>
          <w:w w:val="105"/>
          <w:sz w:val="19"/>
          <w:lang w:val="fr-FR"/>
        </w:rPr>
        <w:t xml:space="preserve"> </w:t>
      </w:r>
      <w:r w:rsidRPr="00AB1680">
        <w:rPr>
          <w:color w:val="898985"/>
          <w:w w:val="105"/>
          <w:lang w:val="fr-FR"/>
        </w:rPr>
        <w:t>et</w:t>
      </w:r>
      <w:r w:rsidRPr="00AB1680">
        <w:rPr>
          <w:color w:val="898985"/>
          <w:spacing w:val="-15"/>
          <w:w w:val="105"/>
          <w:lang w:val="fr-FR"/>
        </w:rPr>
        <w:t xml:space="preserve"> </w:t>
      </w:r>
      <w:r w:rsidRPr="00AB1680">
        <w:rPr>
          <w:color w:val="898985"/>
          <w:w w:val="105"/>
          <w:lang w:val="fr-FR"/>
        </w:rPr>
        <w:t>l'invention</w:t>
      </w:r>
      <w:r w:rsidRPr="00AB1680">
        <w:rPr>
          <w:color w:val="898985"/>
          <w:spacing w:val="31"/>
          <w:w w:val="105"/>
          <w:lang w:val="fr-FR"/>
        </w:rPr>
        <w:t xml:space="preserve"> </w:t>
      </w:r>
      <w:r w:rsidRPr="00AB1680">
        <w:rPr>
          <w:color w:val="898985"/>
          <w:w w:val="105"/>
          <w:lang w:val="fr-FR"/>
        </w:rPr>
        <w:t>fnmçaise</w:t>
      </w:r>
      <w:r w:rsidRPr="00AB1680">
        <w:rPr>
          <w:color w:val="898985"/>
          <w:spacing w:val="1"/>
          <w:w w:val="105"/>
          <w:lang w:val="fr-FR"/>
        </w:rPr>
        <w:t xml:space="preserve"> </w:t>
      </w:r>
      <w:r w:rsidRPr="00AB1680">
        <w:rPr>
          <w:color w:val="898985"/>
          <w:w w:val="105"/>
          <w:lang w:val="fr-FR"/>
        </w:rPr>
        <w:t>de</w:t>
      </w:r>
      <w:r w:rsidRPr="00AB1680">
        <w:rPr>
          <w:color w:val="898985"/>
          <w:spacing w:val="-25"/>
          <w:w w:val="105"/>
          <w:lang w:val="fr-FR"/>
        </w:rPr>
        <w:t xml:space="preserve"> </w:t>
      </w:r>
      <w:r w:rsidRPr="00AB1680">
        <w:rPr>
          <w:color w:val="898985"/>
          <w:w w:val="105"/>
          <w:lang w:val="fr-FR"/>
        </w:rPr>
        <w:t>l'auteur</w:t>
      </w:r>
      <w:r w:rsidRPr="00AB1680">
        <w:rPr>
          <w:color w:val="898985"/>
          <w:spacing w:val="1"/>
          <w:w w:val="105"/>
          <w:lang w:val="fr-FR"/>
        </w:rPr>
        <w:t xml:space="preserve"> </w:t>
      </w:r>
      <w:r w:rsidRPr="00AB1680">
        <w:rPr>
          <w:color w:val="646060"/>
          <w:spacing w:val="-2"/>
          <w:w w:val="105"/>
          <w:lang w:val="fr-FR"/>
        </w:rPr>
        <w:t>R</w:t>
      </w:r>
      <w:r w:rsidRPr="00AB1680">
        <w:rPr>
          <w:color w:val="898985"/>
          <w:spacing w:val="-2"/>
          <w:w w:val="105"/>
          <w:lang w:val="fr-FR"/>
        </w:rPr>
        <w:t>amera</w:t>
      </w:r>
    </w:p>
    <w:p w14:paraId="1053A62E" w14:textId="77777777" w:rsidR="001C7B19" w:rsidRPr="00AB1680" w:rsidRDefault="00A84B16">
      <w:pPr>
        <w:pStyle w:val="Corpsdetexte"/>
        <w:spacing w:before="129" w:line="283" w:lineRule="auto"/>
        <w:ind w:left="237" w:right="899" w:firstLine="291"/>
        <w:jc w:val="both"/>
        <w:rPr>
          <w:lang w:val="fr-FR"/>
        </w:rPr>
      </w:pPr>
      <w:r w:rsidRPr="00AB1680">
        <w:rPr>
          <w:color w:val="646060"/>
          <w:w w:val="105"/>
          <w:lang w:val="fr-FR"/>
        </w:rPr>
        <w:t>Dans</w:t>
      </w:r>
      <w:r w:rsidRPr="00AB1680">
        <w:rPr>
          <w:color w:val="646060"/>
          <w:spacing w:val="-10"/>
          <w:w w:val="105"/>
          <w:lang w:val="fr-FR"/>
        </w:rPr>
        <w:t xml:space="preserve"> </w:t>
      </w:r>
      <w:r w:rsidRPr="00AB1680">
        <w:rPr>
          <w:color w:val="646060"/>
          <w:w w:val="105"/>
          <w:lang w:val="fr-FR"/>
        </w:rPr>
        <w:t>ce</w:t>
      </w:r>
      <w:r w:rsidRPr="00AB1680">
        <w:rPr>
          <w:color w:val="646060"/>
          <w:spacing w:val="-13"/>
          <w:w w:val="105"/>
          <w:lang w:val="fr-FR"/>
        </w:rPr>
        <w:t xml:space="preserve"> </w:t>
      </w:r>
      <w:r w:rsidRPr="00AB1680">
        <w:rPr>
          <w:color w:val="646060"/>
          <w:w w:val="105"/>
          <w:lang w:val="fr-FR"/>
        </w:rPr>
        <w:t>contexte</w:t>
      </w:r>
      <w:r w:rsidRPr="00AB1680">
        <w:rPr>
          <w:color w:val="646060"/>
          <w:spacing w:val="-1"/>
          <w:w w:val="105"/>
          <w:lang w:val="fr-FR"/>
        </w:rPr>
        <w:t xml:space="preserve"> </w:t>
      </w:r>
      <w:r w:rsidRPr="00AB1680">
        <w:rPr>
          <w:color w:val="646060"/>
          <w:w w:val="105"/>
          <w:lang w:val="fr-FR"/>
        </w:rPr>
        <w:t>critique pour le moins hostile,</w:t>
      </w:r>
      <w:r w:rsidRPr="00AB1680">
        <w:rPr>
          <w:color w:val="646060"/>
          <w:spacing w:val="-6"/>
          <w:w w:val="105"/>
          <w:lang w:val="fr-FR"/>
        </w:rPr>
        <w:t xml:space="preserve"> </w:t>
      </w:r>
      <w:r w:rsidRPr="00AB1680">
        <w:rPr>
          <w:color w:val="646060"/>
          <w:w w:val="105"/>
          <w:lang w:val="fr-FR"/>
        </w:rPr>
        <w:t>à l'exception de</w:t>
      </w:r>
      <w:r w:rsidRPr="00AB1680">
        <w:rPr>
          <w:color w:val="646060"/>
          <w:spacing w:val="-13"/>
          <w:w w:val="105"/>
          <w:lang w:val="fr-FR"/>
        </w:rPr>
        <w:t xml:space="preserve"> </w:t>
      </w:r>
      <w:r w:rsidRPr="00AB1680">
        <w:rPr>
          <w:color w:val="56524F"/>
          <w:w w:val="105"/>
          <w:lang w:val="fr-FR"/>
        </w:rPr>
        <w:t xml:space="preserve">la presse </w:t>
      </w:r>
      <w:r w:rsidRPr="00AB1680">
        <w:rPr>
          <w:color w:val="646060"/>
          <w:w w:val="105"/>
          <w:lang w:val="fr-FR"/>
        </w:rPr>
        <w:t xml:space="preserve">spécialisée dans le cinéma fantastique </w:t>
      </w:r>
      <w:r w:rsidRPr="00AB1680">
        <w:rPr>
          <w:i/>
          <w:color w:val="646060"/>
          <w:w w:val="105"/>
          <w:sz w:val="18"/>
          <w:lang w:val="fr-FR"/>
        </w:rPr>
        <w:t>(L'Écran fantastique</w:t>
      </w:r>
      <w:r w:rsidRPr="00AB1680">
        <w:rPr>
          <w:rFonts w:ascii="Arial" w:hAnsi="Arial"/>
          <w:i/>
          <w:color w:val="646060"/>
          <w:w w:val="105"/>
          <w:position w:val="4"/>
          <w:sz w:val="13"/>
          <w:lang w:val="fr-FR"/>
        </w:rPr>
        <w:t xml:space="preserve">1 </w:t>
      </w:r>
      <w:r w:rsidRPr="00AB1680">
        <w:rPr>
          <w:color w:val="646060"/>
          <w:w w:val="105"/>
          <w:lang w:val="fr-FR"/>
        </w:rPr>
        <w:t xml:space="preserve">et </w:t>
      </w:r>
      <w:r w:rsidRPr="00AB1680">
        <w:rPr>
          <w:i/>
          <w:color w:val="646060"/>
          <w:w w:val="105"/>
          <w:sz w:val="18"/>
          <w:lang w:val="fr-FR"/>
        </w:rPr>
        <w:t>Mad</w:t>
      </w:r>
      <w:r w:rsidRPr="00AB1680">
        <w:rPr>
          <w:i/>
          <w:color w:val="646060"/>
          <w:spacing w:val="40"/>
          <w:w w:val="105"/>
          <w:sz w:val="18"/>
          <w:lang w:val="fr-FR"/>
        </w:rPr>
        <w:t xml:space="preserve"> </w:t>
      </w:r>
      <w:r w:rsidRPr="00AB1680">
        <w:rPr>
          <w:i/>
          <w:color w:val="646060"/>
          <w:w w:val="105"/>
          <w:sz w:val="18"/>
          <w:lang w:val="fr-FR"/>
        </w:rPr>
        <w:t xml:space="preserve">Movies), </w:t>
      </w:r>
      <w:r w:rsidRPr="00AB1680">
        <w:rPr>
          <w:color w:val="646060"/>
          <w:w w:val="105"/>
          <w:lang w:val="fr-FR"/>
        </w:rPr>
        <w:t xml:space="preserve">le jeune magazine </w:t>
      </w:r>
      <w:r w:rsidRPr="00AB1680">
        <w:rPr>
          <w:i/>
          <w:color w:val="646060"/>
          <w:w w:val="105"/>
          <w:sz w:val="18"/>
          <w:lang w:val="fr-FR"/>
        </w:rPr>
        <w:t xml:space="preserve">Starfix </w:t>
      </w:r>
      <w:r w:rsidRPr="00AB1680">
        <w:rPr>
          <w:color w:val="646060"/>
          <w:w w:val="105"/>
          <w:lang w:val="fr-FR"/>
        </w:rPr>
        <w:t xml:space="preserve">prend le contre-pied de l'opinion cinéphile dominante. De 1983 </w:t>
      </w:r>
      <w:r w:rsidRPr="00AB1680">
        <w:rPr>
          <w:color w:val="646060"/>
          <w:w w:val="105"/>
          <w:sz w:val="17"/>
          <w:lang w:val="fr-FR"/>
        </w:rPr>
        <w:t xml:space="preserve">à </w:t>
      </w:r>
      <w:r w:rsidRPr="00AB1680">
        <w:rPr>
          <w:color w:val="646060"/>
          <w:w w:val="105"/>
          <w:lang w:val="fr-FR"/>
        </w:rPr>
        <w:t xml:space="preserve">1986, il publie </w:t>
      </w:r>
      <w:r w:rsidRPr="00AB1680">
        <w:rPr>
          <w:color w:val="56524F"/>
          <w:w w:val="105"/>
          <w:lang w:val="fr-FR"/>
        </w:rPr>
        <w:t xml:space="preserve">trois </w:t>
      </w:r>
      <w:r w:rsidRPr="00AB1680">
        <w:rPr>
          <w:color w:val="646060"/>
          <w:w w:val="105"/>
          <w:lang w:val="fr-FR"/>
        </w:rPr>
        <w:t xml:space="preserve">longs articles et une interview de Romero célébrant </w:t>
      </w:r>
      <w:r w:rsidRPr="00AB1680">
        <w:rPr>
          <w:i/>
          <w:color w:val="646060"/>
          <w:w w:val="105"/>
          <w:sz w:val="18"/>
          <w:lang w:val="fr-FR"/>
        </w:rPr>
        <w:t xml:space="preserve">Zombie </w:t>
      </w:r>
      <w:r w:rsidRPr="00AB1680">
        <w:rPr>
          <w:color w:val="646060"/>
          <w:w w:val="105"/>
          <w:lang w:val="fr-FR"/>
        </w:rPr>
        <w:t xml:space="preserve">et </w:t>
      </w:r>
      <w:r w:rsidRPr="00AB1680">
        <w:rPr>
          <w:i/>
          <w:color w:val="646060"/>
          <w:w w:val="105"/>
          <w:sz w:val="18"/>
          <w:lang w:val="fr-FR"/>
        </w:rPr>
        <w:t>Le J</w:t>
      </w:r>
      <w:r w:rsidRPr="00AB1680">
        <w:rPr>
          <w:i/>
          <w:color w:val="646060"/>
          <w:w w:val="105"/>
          <w:sz w:val="18"/>
          <w:lang w:val="fr-FR"/>
        </w:rPr>
        <w:t xml:space="preserve">our des morts-vivants </w:t>
      </w:r>
      <w:r w:rsidRPr="00AB1680">
        <w:rPr>
          <w:color w:val="646060"/>
          <w:w w:val="105"/>
          <w:lang w:val="fr-FR"/>
        </w:rPr>
        <w:t xml:space="preserve">et mettant en avant </w:t>
      </w:r>
      <w:r w:rsidRPr="00AB1680">
        <w:rPr>
          <w:color w:val="56524F"/>
          <w:w w:val="105"/>
          <w:lang w:val="fr-FR"/>
        </w:rPr>
        <w:t xml:space="preserve">une </w:t>
      </w:r>
      <w:r w:rsidRPr="00AB1680">
        <w:rPr>
          <w:color w:val="646060"/>
          <w:w w:val="105"/>
          <w:lang w:val="fr-FR"/>
        </w:rPr>
        <w:t xml:space="preserve">lecture politique </w:t>
      </w:r>
      <w:r w:rsidRPr="00AB1680">
        <w:rPr>
          <w:color w:val="56524F"/>
          <w:w w:val="105"/>
          <w:lang w:val="fr-FR"/>
        </w:rPr>
        <w:t xml:space="preserve">de </w:t>
      </w:r>
      <w:r w:rsidRPr="00AB1680">
        <w:rPr>
          <w:color w:val="646060"/>
          <w:w w:val="105"/>
          <w:lang w:val="fr-FR"/>
        </w:rPr>
        <w:t>la</w:t>
      </w:r>
      <w:r w:rsidRPr="00AB1680">
        <w:rPr>
          <w:color w:val="646060"/>
          <w:spacing w:val="-1"/>
          <w:w w:val="105"/>
          <w:lang w:val="fr-FR"/>
        </w:rPr>
        <w:t xml:space="preserve"> </w:t>
      </w:r>
      <w:r w:rsidRPr="00AB1680">
        <w:rPr>
          <w:color w:val="646060"/>
          <w:w w:val="105"/>
          <w:lang w:val="fr-FR"/>
        </w:rPr>
        <w:t xml:space="preserve">saga des morts-vivants. Dirigée par Christophe Gans, la rédaction de </w:t>
      </w:r>
      <w:r w:rsidRPr="00AB1680">
        <w:rPr>
          <w:i/>
          <w:color w:val="646060"/>
          <w:w w:val="105"/>
          <w:sz w:val="18"/>
          <w:lang w:val="fr-FR"/>
        </w:rPr>
        <w:t xml:space="preserve">Starfix </w:t>
      </w:r>
      <w:r w:rsidRPr="00AB1680">
        <w:rPr>
          <w:color w:val="646060"/>
          <w:w w:val="105"/>
          <w:lang w:val="fr-FR"/>
        </w:rPr>
        <w:t>regroupe</w:t>
      </w:r>
      <w:r w:rsidRPr="00AB1680">
        <w:rPr>
          <w:color w:val="646060"/>
          <w:spacing w:val="-5"/>
          <w:w w:val="105"/>
          <w:lang w:val="fr-FR"/>
        </w:rPr>
        <w:t xml:space="preserve"> </w:t>
      </w:r>
      <w:r w:rsidRPr="00AB1680">
        <w:rPr>
          <w:color w:val="646060"/>
          <w:w w:val="105"/>
          <w:lang w:val="fr-FR"/>
        </w:rPr>
        <w:t>de jeunes</w:t>
      </w:r>
      <w:r w:rsidRPr="00AB1680">
        <w:rPr>
          <w:color w:val="646060"/>
          <w:spacing w:val="-5"/>
          <w:w w:val="105"/>
          <w:lang w:val="fr-FR"/>
        </w:rPr>
        <w:t xml:space="preserve"> </w:t>
      </w:r>
      <w:r w:rsidRPr="00AB1680">
        <w:rPr>
          <w:color w:val="646060"/>
          <w:w w:val="105"/>
          <w:lang w:val="fr-FR"/>
        </w:rPr>
        <w:t>critiques</w:t>
      </w:r>
      <w:r w:rsidRPr="00AB1680">
        <w:rPr>
          <w:color w:val="646060"/>
          <w:spacing w:val="-1"/>
          <w:w w:val="105"/>
          <w:lang w:val="fr-FR"/>
        </w:rPr>
        <w:t xml:space="preserve"> </w:t>
      </w:r>
      <w:r w:rsidRPr="00AB1680">
        <w:rPr>
          <w:color w:val="646060"/>
          <w:w w:val="105"/>
          <w:lang w:val="fr-FR"/>
        </w:rPr>
        <w:t xml:space="preserve">formés </w:t>
      </w:r>
      <w:r w:rsidRPr="00AB1680">
        <w:rPr>
          <w:color w:val="646060"/>
          <w:w w:val="105"/>
          <w:sz w:val="20"/>
          <w:lang w:val="fr-FR"/>
        </w:rPr>
        <w:t>à</w:t>
      </w:r>
      <w:r w:rsidRPr="00AB1680">
        <w:rPr>
          <w:color w:val="646060"/>
          <w:spacing w:val="-5"/>
          <w:w w:val="105"/>
          <w:sz w:val="20"/>
          <w:lang w:val="fr-FR"/>
        </w:rPr>
        <w:t xml:space="preserve"> </w:t>
      </w:r>
      <w:r w:rsidRPr="00AB1680">
        <w:rPr>
          <w:color w:val="56524F"/>
          <w:w w:val="105"/>
          <w:lang w:val="fr-FR"/>
        </w:rPr>
        <w:t>l'école</w:t>
      </w:r>
      <w:r w:rsidRPr="00AB1680">
        <w:rPr>
          <w:color w:val="56524F"/>
          <w:spacing w:val="-5"/>
          <w:w w:val="105"/>
          <w:lang w:val="fr-FR"/>
        </w:rPr>
        <w:t xml:space="preserve"> </w:t>
      </w:r>
      <w:r w:rsidRPr="00AB1680">
        <w:rPr>
          <w:color w:val="646060"/>
          <w:w w:val="105"/>
          <w:lang w:val="fr-FR"/>
        </w:rPr>
        <w:t>des</w:t>
      </w:r>
      <w:r w:rsidRPr="00AB1680">
        <w:rPr>
          <w:color w:val="646060"/>
          <w:spacing w:val="-8"/>
          <w:w w:val="105"/>
          <w:lang w:val="fr-FR"/>
        </w:rPr>
        <w:t xml:space="preserve"> </w:t>
      </w:r>
      <w:r w:rsidRPr="00AB1680">
        <w:rPr>
          <w:color w:val="646060"/>
          <w:w w:val="105"/>
          <w:lang w:val="fr-FR"/>
        </w:rPr>
        <w:t>fanzines</w:t>
      </w:r>
      <w:r w:rsidRPr="00AB1680">
        <w:rPr>
          <w:color w:val="646060"/>
          <w:spacing w:val="-4"/>
          <w:w w:val="105"/>
          <w:lang w:val="fr-FR"/>
        </w:rPr>
        <w:t xml:space="preserve"> </w:t>
      </w:r>
      <w:r w:rsidRPr="00AB1680">
        <w:rPr>
          <w:color w:val="646060"/>
          <w:w w:val="105"/>
          <w:lang w:val="fr-FR"/>
        </w:rPr>
        <w:t>de</w:t>
      </w:r>
      <w:r w:rsidRPr="00AB1680">
        <w:rPr>
          <w:color w:val="646060"/>
          <w:spacing w:val="-8"/>
          <w:w w:val="105"/>
          <w:lang w:val="fr-FR"/>
        </w:rPr>
        <w:t xml:space="preserve"> </w:t>
      </w:r>
      <w:r w:rsidRPr="00AB1680">
        <w:rPr>
          <w:color w:val="646060"/>
          <w:w w:val="105"/>
          <w:lang w:val="fr-FR"/>
        </w:rPr>
        <w:t>la</w:t>
      </w:r>
      <w:r w:rsidRPr="00AB1680">
        <w:rPr>
          <w:color w:val="646060"/>
          <w:spacing w:val="-3"/>
          <w:w w:val="105"/>
          <w:lang w:val="fr-FR"/>
        </w:rPr>
        <w:t xml:space="preserve"> </w:t>
      </w:r>
      <w:r w:rsidRPr="00AB1680">
        <w:rPr>
          <w:color w:val="646060"/>
          <w:w w:val="105"/>
          <w:lang w:val="fr-FR"/>
        </w:rPr>
        <w:t>fin</w:t>
      </w:r>
      <w:r w:rsidRPr="00AB1680">
        <w:rPr>
          <w:color w:val="646060"/>
          <w:spacing w:val="-8"/>
          <w:w w:val="105"/>
          <w:lang w:val="fr-FR"/>
        </w:rPr>
        <w:t xml:space="preserve"> </w:t>
      </w:r>
      <w:r w:rsidRPr="00AB1680">
        <w:rPr>
          <w:color w:val="646060"/>
          <w:w w:val="105"/>
          <w:lang w:val="fr-FR"/>
        </w:rPr>
        <w:t xml:space="preserve">des années soixante-dix. Cette </w:t>
      </w:r>
      <w:r w:rsidRPr="00AB1680">
        <w:rPr>
          <w:color w:val="56524F"/>
          <w:w w:val="105"/>
          <w:lang w:val="fr-FR"/>
        </w:rPr>
        <w:t xml:space="preserve">nouvelle </w:t>
      </w:r>
      <w:r w:rsidRPr="00AB1680">
        <w:rPr>
          <w:color w:val="646060"/>
          <w:w w:val="105"/>
          <w:lang w:val="fr-FR"/>
        </w:rPr>
        <w:t xml:space="preserve">génération, contemporaine de </w:t>
      </w:r>
      <w:r w:rsidRPr="00AB1680">
        <w:rPr>
          <w:color w:val="56524F"/>
          <w:w w:val="105"/>
          <w:lang w:val="fr-FR"/>
        </w:rPr>
        <w:t>l'irruption</w:t>
      </w:r>
      <w:r w:rsidRPr="00AB1680">
        <w:rPr>
          <w:color w:val="56524F"/>
          <w:spacing w:val="40"/>
          <w:w w:val="105"/>
          <w:lang w:val="fr-FR"/>
        </w:rPr>
        <w:t xml:space="preserve"> </w:t>
      </w:r>
      <w:r w:rsidRPr="00AB1680">
        <w:rPr>
          <w:color w:val="646060"/>
          <w:w w:val="105"/>
          <w:lang w:val="fr-FR"/>
        </w:rPr>
        <w:t xml:space="preserve">de la vidéo, réévalue (le cas Clint Eastwood) et légitime </w:t>
      </w:r>
      <w:r w:rsidRPr="00AB1680">
        <w:rPr>
          <w:color w:val="56524F"/>
          <w:w w:val="105"/>
          <w:lang w:val="fr-FR"/>
        </w:rPr>
        <w:t xml:space="preserve">des </w:t>
      </w:r>
      <w:r w:rsidRPr="00AB1680">
        <w:rPr>
          <w:color w:val="646060"/>
          <w:w w:val="105"/>
          <w:lang w:val="fr-FR"/>
        </w:rPr>
        <w:t>genres, des films et des cinéastes</w:t>
      </w:r>
      <w:r w:rsidRPr="00AB1680">
        <w:rPr>
          <w:color w:val="646060"/>
          <w:spacing w:val="40"/>
          <w:w w:val="105"/>
          <w:lang w:val="fr-FR"/>
        </w:rPr>
        <w:t xml:space="preserve"> </w:t>
      </w:r>
      <w:r w:rsidRPr="00AB1680">
        <w:rPr>
          <w:color w:val="646060"/>
          <w:w w:val="105"/>
          <w:lang w:val="fr-FR"/>
        </w:rPr>
        <w:t>mal</w:t>
      </w:r>
      <w:r w:rsidRPr="00AB1680">
        <w:rPr>
          <w:color w:val="646060"/>
          <w:spacing w:val="40"/>
          <w:w w:val="105"/>
          <w:lang w:val="fr-FR"/>
        </w:rPr>
        <w:t xml:space="preserve"> </w:t>
      </w:r>
      <w:r w:rsidRPr="00AB1680">
        <w:rPr>
          <w:color w:val="646060"/>
          <w:w w:val="105"/>
          <w:lang w:val="fr-FR"/>
        </w:rPr>
        <w:t>vus et incompris.</w:t>
      </w:r>
      <w:r w:rsidRPr="00AB1680">
        <w:rPr>
          <w:color w:val="646060"/>
          <w:spacing w:val="40"/>
          <w:w w:val="105"/>
          <w:lang w:val="fr-FR"/>
        </w:rPr>
        <w:t xml:space="preserve"> </w:t>
      </w:r>
      <w:r w:rsidRPr="00AB1680">
        <w:rPr>
          <w:color w:val="646060"/>
          <w:w w:val="105"/>
          <w:lang w:val="fr-FR"/>
        </w:rPr>
        <w:t xml:space="preserve">En traitant sérieusement des zombies de Romero jusqu'alors méprisés, </w:t>
      </w:r>
      <w:r w:rsidRPr="00AB1680">
        <w:rPr>
          <w:i/>
          <w:color w:val="646060"/>
          <w:w w:val="105"/>
          <w:sz w:val="18"/>
          <w:lang w:val="fr-FR"/>
        </w:rPr>
        <w:t xml:space="preserve">Starfix </w:t>
      </w:r>
      <w:r w:rsidRPr="00AB1680">
        <w:rPr>
          <w:color w:val="646060"/>
          <w:w w:val="105"/>
          <w:lang w:val="fr-FR"/>
        </w:rPr>
        <w:t>refonde la</w:t>
      </w:r>
      <w:r w:rsidRPr="00AB1680">
        <w:rPr>
          <w:color w:val="646060"/>
          <w:w w:val="105"/>
          <w:lang w:val="fr-FR"/>
        </w:rPr>
        <w:t xml:space="preserve"> culture cinéphilique, comme les </w:t>
      </w:r>
      <w:r w:rsidRPr="00AB1680">
        <w:rPr>
          <w:i/>
          <w:color w:val="646060"/>
          <w:w w:val="105"/>
          <w:sz w:val="18"/>
          <w:lang w:val="fr-FR"/>
        </w:rPr>
        <w:t xml:space="preserve">Cahiers du cinéma </w:t>
      </w:r>
      <w:r w:rsidRPr="00AB1680">
        <w:rPr>
          <w:color w:val="56524F"/>
          <w:w w:val="105"/>
          <w:lang w:val="fr-FR"/>
        </w:rPr>
        <w:t xml:space="preserve">l'avait </w:t>
      </w:r>
      <w:r w:rsidRPr="00AB1680">
        <w:rPr>
          <w:color w:val="646060"/>
          <w:w w:val="105"/>
          <w:lang w:val="fr-FR"/>
        </w:rPr>
        <w:t xml:space="preserve">fait dans les années cinquante en défendant Hawks et </w:t>
      </w:r>
      <w:r w:rsidRPr="00AB1680">
        <w:rPr>
          <w:color w:val="646060"/>
          <w:spacing w:val="-2"/>
          <w:w w:val="105"/>
          <w:lang w:val="fr-FR"/>
        </w:rPr>
        <w:t>Hitchcock.</w:t>
      </w:r>
    </w:p>
    <w:p w14:paraId="741AEE34" w14:textId="77777777" w:rsidR="001C7B19" w:rsidRPr="00AB1680" w:rsidRDefault="00A84B16">
      <w:pPr>
        <w:pStyle w:val="Corpsdetexte"/>
        <w:spacing w:before="34" w:line="283" w:lineRule="auto"/>
        <w:ind w:left="226" w:right="918" w:firstLine="296"/>
        <w:jc w:val="both"/>
        <w:rPr>
          <w:lang w:val="fr-FR"/>
        </w:rPr>
      </w:pPr>
      <w:r w:rsidRPr="00AB1680">
        <w:rPr>
          <w:color w:val="646060"/>
          <w:w w:val="105"/>
          <w:lang w:val="fr-FR"/>
        </w:rPr>
        <w:t xml:space="preserve">En relisant </w:t>
      </w:r>
      <w:r w:rsidRPr="00AB1680">
        <w:rPr>
          <w:i/>
          <w:color w:val="646060"/>
          <w:w w:val="105"/>
          <w:sz w:val="18"/>
          <w:lang w:val="fr-FR"/>
        </w:rPr>
        <w:t xml:space="preserve">Starfix </w:t>
      </w:r>
      <w:r w:rsidRPr="00AB1680">
        <w:rPr>
          <w:color w:val="646060"/>
          <w:w w:val="105"/>
          <w:lang w:val="fr-FR"/>
        </w:rPr>
        <w:t xml:space="preserve">aujourd'hui, on </w:t>
      </w:r>
      <w:r w:rsidRPr="00AB1680">
        <w:rPr>
          <w:rFonts w:ascii="Arial" w:hAnsi="Arial"/>
          <w:color w:val="646060"/>
          <w:w w:val="105"/>
          <w:sz w:val="17"/>
          <w:lang w:val="fr-FR"/>
        </w:rPr>
        <w:t xml:space="preserve">y </w:t>
      </w:r>
      <w:r w:rsidRPr="00AB1680">
        <w:rPr>
          <w:color w:val="646060"/>
          <w:w w:val="105"/>
          <w:lang w:val="fr-FR"/>
        </w:rPr>
        <w:t xml:space="preserve">découvre </w:t>
      </w:r>
      <w:r w:rsidRPr="00AB1680">
        <w:rPr>
          <w:color w:val="56524F"/>
          <w:w w:val="105"/>
          <w:lang w:val="fr-FR"/>
        </w:rPr>
        <w:t xml:space="preserve">le récit </w:t>
      </w:r>
      <w:r w:rsidRPr="00AB1680">
        <w:rPr>
          <w:color w:val="646060"/>
          <w:w w:val="105"/>
          <w:lang w:val="fr-FR"/>
        </w:rPr>
        <w:t xml:space="preserve">d'un véri­ </w:t>
      </w:r>
      <w:r w:rsidRPr="00AB1680">
        <w:rPr>
          <w:color w:val="56524F"/>
          <w:w w:val="105"/>
          <w:lang w:val="fr-FR"/>
        </w:rPr>
        <w:t xml:space="preserve">table </w:t>
      </w:r>
      <w:r w:rsidRPr="00AB1680">
        <w:rPr>
          <w:color w:val="646060"/>
          <w:w w:val="105"/>
          <w:sz w:val="14"/>
          <w:lang w:val="fr-FR"/>
        </w:rPr>
        <w:t xml:space="preserve">« </w:t>
      </w:r>
      <w:r w:rsidRPr="00AB1680">
        <w:rPr>
          <w:color w:val="646060"/>
          <w:w w:val="105"/>
          <w:lang w:val="fr-FR"/>
        </w:rPr>
        <w:t xml:space="preserve">feuilleton Romero </w:t>
      </w:r>
      <w:r w:rsidRPr="00AB1680">
        <w:rPr>
          <w:color w:val="646060"/>
          <w:w w:val="105"/>
          <w:sz w:val="15"/>
          <w:lang w:val="fr-FR"/>
        </w:rPr>
        <w:t xml:space="preserve">». </w:t>
      </w:r>
      <w:r w:rsidRPr="00AB1680">
        <w:rPr>
          <w:color w:val="646060"/>
          <w:w w:val="105"/>
          <w:lang w:val="fr-FR"/>
        </w:rPr>
        <w:t>Dès son premier numéro, le</w:t>
      </w:r>
      <w:r w:rsidRPr="00AB1680">
        <w:rPr>
          <w:color w:val="646060"/>
          <w:w w:val="105"/>
          <w:lang w:val="fr-FR"/>
        </w:rPr>
        <w:t xml:space="preserve"> magazine </w:t>
      </w:r>
      <w:r w:rsidRPr="00AB1680">
        <w:rPr>
          <w:color w:val="56524F"/>
          <w:w w:val="105"/>
          <w:lang w:val="fr-FR"/>
        </w:rPr>
        <w:t xml:space="preserve">présente </w:t>
      </w:r>
      <w:r w:rsidRPr="00AB1680">
        <w:rPr>
          <w:i/>
          <w:color w:val="646060"/>
          <w:w w:val="105"/>
          <w:sz w:val="18"/>
          <w:lang w:val="fr-FR"/>
        </w:rPr>
        <w:t xml:space="preserve">La Nuit des morts-vivants </w:t>
      </w:r>
      <w:r w:rsidRPr="00AB1680">
        <w:rPr>
          <w:color w:val="646060"/>
          <w:w w:val="105"/>
          <w:lang w:val="fr-FR"/>
        </w:rPr>
        <w:t xml:space="preserve">et </w:t>
      </w:r>
      <w:r w:rsidRPr="00AB1680">
        <w:rPr>
          <w:i/>
          <w:color w:val="646060"/>
          <w:w w:val="105"/>
          <w:sz w:val="18"/>
          <w:lang w:val="fr-FR"/>
        </w:rPr>
        <w:t xml:space="preserve">Zombie </w:t>
      </w:r>
      <w:r w:rsidRPr="00AB1680">
        <w:rPr>
          <w:color w:val="646060"/>
          <w:w w:val="105"/>
          <w:lang w:val="fr-FR"/>
        </w:rPr>
        <w:t xml:space="preserve">comme </w:t>
      </w:r>
      <w:r w:rsidRPr="00AB1680">
        <w:rPr>
          <w:rFonts w:ascii="Arial" w:hAnsi="Arial"/>
          <w:color w:val="646060"/>
          <w:w w:val="105"/>
          <w:sz w:val="17"/>
          <w:lang w:val="fr-FR"/>
        </w:rPr>
        <w:t>«</w:t>
      </w:r>
      <w:r w:rsidRPr="00AB1680">
        <w:rPr>
          <w:rFonts w:ascii="Arial" w:hAnsi="Arial"/>
          <w:color w:val="646060"/>
          <w:spacing w:val="-9"/>
          <w:w w:val="105"/>
          <w:sz w:val="17"/>
          <w:lang w:val="fr-FR"/>
        </w:rPr>
        <w:t xml:space="preserve"> </w:t>
      </w:r>
      <w:r w:rsidRPr="00AB1680">
        <w:rPr>
          <w:color w:val="646060"/>
          <w:w w:val="105"/>
          <w:lang w:val="fr-FR"/>
        </w:rPr>
        <w:t>deux classi­ ques immortels</w:t>
      </w:r>
      <w:r w:rsidRPr="00AB1680">
        <w:rPr>
          <w:color w:val="646060"/>
          <w:w w:val="105"/>
          <w:position w:val="6"/>
          <w:sz w:val="14"/>
          <w:lang w:val="fr-FR"/>
        </w:rPr>
        <w:t xml:space="preserve">2 </w:t>
      </w:r>
      <w:r w:rsidRPr="00AB1680">
        <w:rPr>
          <w:color w:val="646060"/>
          <w:w w:val="105"/>
          <w:sz w:val="15"/>
          <w:lang w:val="fr-FR"/>
        </w:rPr>
        <w:t xml:space="preserve">». </w:t>
      </w:r>
      <w:r w:rsidRPr="00AB1680">
        <w:rPr>
          <w:color w:val="646060"/>
          <w:w w:val="105"/>
          <w:lang w:val="fr-FR"/>
        </w:rPr>
        <w:t xml:space="preserve">Si la cause du premier semblait entendue, </w:t>
      </w:r>
      <w:r w:rsidRPr="00AB1680">
        <w:rPr>
          <w:color w:val="56524F"/>
          <w:w w:val="105"/>
          <w:lang w:val="fr-FR"/>
        </w:rPr>
        <w:t xml:space="preserve">lui </w:t>
      </w:r>
      <w:r w:rsidRPr="00AB1680">
        <w:rPr>
          <w:color w:val="646060"/>
          <w:w w:val="105"/>
          <w:lang w:val="fr-FR"/>
        </w:rPr>
        <w:t>adjoindre sa suite dans l'éloge étonne d'autant plus qu'il n'avait pas encore connu de distribution française. Dans</w:t>
      </w:r>
      <w:r w:rsidRPr="00AB1680">
        <w:rPr>
          <w:color w:val="646060"/>
          <w:w w:val="105"/>
          <w:lang w:val="fr-FR"/>
        </w:rPr>
        <w:t xml:space="preserve"> le numéro suivant </w:t>
      </w:r>
      <w:r w:rsidRPr="00AB1680">
        <w:rPr>
          <w:i/>
          <w:color w:val="646060"/>
          <w:w w:val="105"/>
          <w:sz w:val="18"/>
          <w:lang w:val="fr-FR"/>
        </w:rPr>
        <w:t>Zombie</w:t>
      </w:r>
      <w:r w:rsidRPr="00AB1680">
        <w:rPr>
          <w:i/>
          <w:color w:val="646060"/>
          <w:spacing w:val="40"/>
          <w:w w:val="105"/>
          <w:sz w:val="18"/>
          <w:lang w:val="fr-FR"/>
        </w:rPr>
        <w:t xml:space="preserve"> </w:t>
      </w:r>
      <w:r w:rsidRPr="00AB1680">
        <w:rPr>
          <w:color w:val="646060"/>
          <w:w w:val="105"/>
          <w:lang w:val="fr-FR"/>
        </w:rPr>
        <w:t xml:space="preserve">fait encore </w:t>
      </w:r>
      <w:r w:rsidRPr="00AB1680">
        <w:rPr>
          <w:color w:val="56524F"/>
          <w:w w:val="105"/>
          <w:lang w:val="fr-FR"/>
        </w:rPr>
        <w:t>l'objet</w:t>
      </w:r>
      <w:r w:rsidRPr="00AB1680">
        <w:rPr>
          <w:color w:val="56524F"/>
          <w:spacing w:val="40"/>
          <w:w w:val="105"/>
          <w:lang w:val="fr-FR"/>
        </w:rPr>
        <w:t xml:space="preserve"> </w:t>
      </w:r>
      <w:r w:rsidRPr="00AB1680">
        <w:rPr>
          <w:color w:val="646060"/>
          <w:w w:val="105"/>
          <w:lang w:val="fr-FR"/>
        </w:rPr>
        <w:t>d'un formidable</w:t>
      </w:r>
      <w:r w:rsidRPr="00AB1680">
        <w:rPr>
          <w:color w:val="646060"/>
          <w:spacing w:val="40"/>
          <w:w w:val="105"/>
          <w:lang w:val="fr-FR"/>
        </w:rPr>
        <w:t xml:space="preserve"> </w:t>
      </w:r>
      <w:r w:rsidRPr="00AB1680">
        <w:rPr>
          <w:i/>
          <w:color w:val="646060"/>
          <w:w w:val="105"/>
          <w:sz w:val="18"/>
          <w:lang w:val="fr-FR"/>
        </w:rPr>
        <w:t>teasing</w:t>
      </w:r>
      <w:r w:rsidRPr="00AB1680">
        <w:rPr>
          <w:i/>
          <w:color w:val="646060"/>
          <w:spacing w:val="40"/>
          <w:w w:val="105"/>
          <w:sz w:val="18"/>
          <w:lang w:val="fr-FR"/>
        </w:rPr>
        <w:t xml:space="preserve"> </w:t>
      </w:r>
      <w:r w:rsidRPr="00AB1680">
        <w:rPr>
          <w:color w:val="56524F"/>
          <w:w w:val="105"/>
          <w:lang w:val="fr-FR"/>
        </w:rPr>
        <w:t xml:space="preserve">de la </w:t>
      </w:r>
      <w:r w:rsidRPr="00AB1680">
        <w:rPr>
          <w:color w:val="646060"/>
          <w:w w:val="105"/>
          <w:lang w:val="fr-FR"/>
        </w:rPr>
        <w:t>part du journal qui annonce sa sortie prochaine avec un slogan fracassant:</w:t>
      </w:r>
    </w:p>
    <w:p w14:paraId="483131A4" w14:textId="77777777" w:rsidR="001C7B19" w:rsidRPr="00AB1680" w:rsidRDefault="00A84B16">
      <w:pPr>
        <w:spacing w:before="136" w:line="300" w:lineRule="auto"/>
        <w:ind w:left="785" w:right="924" w:firstLine="9"/>
        <w:jc w:val="both"/>
        <w:rPr>
          <w:i/>
          <w:sz w:val="16"/>
          <w:lang w:val="fr-FR"/>
        </w:rPr>
      </w:pPr>
      <w:r w:rsidRPr="00AB1680">
        <w:rPr>
          <w:i/>
          <w:color w:val="646060"/>
          <w:w w:val="110"/>
          <w:sz w:val="16"/>
          <w:lang w:val="fr-FR"/>
        </w:rPr>
        <w:t>Après cinq</w:t>
      </w:r>
      <w:r w:rsidRPr="00AB1680">
        <w:rPr>
          <w:i/>
          <w:color w:val="646060"/>
          <w:spacing w:val="-2"/>
          <w:w w:val="110"/>
          <w:sz w:val="16"/>
          <w:lang w:val="fr-FR"/>
        </w:rPr>
        <w:t xml:space="preserve"> </w:t>
      </w:r>
      <w:r w:rsidRPr="00AB1680">
        <w:rPr>
          <w:i/>
          <w:color w:val="646060"/>
          <w:w w:val="110"/>
          <w:sz w:val="16"/>
          <w:lang w:val="fr-FR"/>
        </w:rPr>
        <w:t>années d'interdiction,</w:t>
      </w:r>
      <w:r w:rsidRPr="00AB1680">
        <w:rPr>
          <w:i/>
          <w:color w:val="646060"/>
          <w:spacing w:val="-11"/>
          <w:w w:val="110"/>
          <w:sz w:val="16"/>
          <w:lang w:val="fr-FR"/>
        </w:rPr>
        <w:t xml:space="preserve"> </w:t>
      </w:r>
      <w:r w:rsidRPr="00AB1680">
        <w:rPr>
          <w:i/>
          <w:color w:val="646060"/>
          <w:w w:val="110"/>
          <w:sz w:val="16"/>
          <w:lang w:val="fr-FR"/>
        </w:rPr>
        <w:t>sortie du</w:t>
      </w:r>
      <w:r w:rsidRPr="00AB1680">
        <w:rPr>
          <w:i/>
          <w:color w:val="646060"/>
          <w:spacing w:val="37"/>
          <w:w w:val="110"/>
          <w:sz w:val="16"/>
          <w:lang w:val="fr-FR"/>
        </w:rPr>
        <w:t xml:space="preserve"> </w:t>
      </w:r>
      <w:r w:rsidRPr="00AB1680">
        <w:rPr>
          <w:i/>
          <w:color w:val="646060"/>
          <w:w w:val="110"/>
          <w:sz w:val="16"/>
          <w:lang w:val="fr-FR"/>
        </w:rPr>
        <w:t>plus</w:t>
      </w:r>
      <w:r w:rsidRPr="00AB1680">
        <w:rPr>
          <w:i/>
          <w:color w:val="646060"/>
          <w:spacing w:val="-1"/>
          <w:w w:val="110"/>
          <w:sz w:val="16"/>
          <w:lang w:val="fr-FR"/>
        </w:rPr>
        <w:t xml:space="preserve"> </w:t>
      </w:r>
      <w:r w:rsidRPr="00AB1680">
        <w:rPr>
          <w:i/>
          <w:color w:val="646060"/>
          <w:w w:val="110"/>
          <w:sz w:val="16"/>
          <w:lang w:val="fr-FR"/>
        </w:rPr>
        <w:t>grand film de tous</w:t>
      </w:r>
      <w:r w:rsidRPr="00AB1680">
        <w:rPr>
          <w:i/>
          <w:color w:val="646060"/>
          <w:spacing w:val="-4"/>
          <w:w w:val="110"/>
          <w:sz w:val="16"/>
          <w:lang w:val="fr-FR"/>
        </w:rPr>
        <w:t xml:space="preserve"> </w:t>
      </w:r>
      <w:r w:rsidRPr="00AB1680">
        <w:rPr>
          <w:i/>
          <w:color w:val="646060"/>
          <w:w w:val="110"/>
          <w:sz w:val="16"/>
          <w:lang w:val="fr-FR"/>
        </w:rPr>
        <w:t xml:space="preserve">les </w:t>
      </w:r>
      <w:r w:rsidRPr="00AB1680">
        <w:rPr>
          <w:i/>
          <w:color w:val="646060"/>
          <w:spacing w:val="-2"/>
          <w:w w:val="110"/>
          <w:sz w:val="16"/>
          <w:lang w:val="fr-FR"/>
        </w:rPr>
        <w:t>temps3.</w:t>
      </w:r>
    </w:p>
    <w:p w14:paraId="224A2A16" w14:textId="77777777" w:rsidR="001C7B19" w:rsidRPr="00AB1680" w:rsidRDefault="00A84B16">
      <w:pPr>
        <w:pStyle w:val="Corpsdetexte"/>
        <w:spacing w:before="123" w:line="285" w:lineRule="auto"/>
        <w:ind w:left="218" w:right="919" w:firstLine="286"/>
        <w:jc w:val="both"/>
        <w:rPr>
          <w:lang w:val="fr-FR"/>
        </w:rPr>
      </w:pPr>
      <w:r w:rsidRPr="00AB1680">
        <w:rPr>
          <w:color w:val="646060"/>
          <w:w w:val="105"/>
          <w:lang w:val="fr-FR"/>
        </w:rPr>
        <w:t>La</w:t>
      </w:r>
      <w:r w:rsidRPr="00AB1680">
        <w:rPr>
          <w:color w:val="646060"/>
          <w:spacing w:val="-2"/>
          <w:w w:val="105"/>
          <w:lang w:val="fr-FR"/>
        </w:rPr>
        <w:t xml:space="preserve"> </w:t>
      </w:r>
      <w:r w:rsidRPr="00AB1680">
        <w:rPr>
          <w:color w:val="646060"/>
          <w:w w:val="105"/>
          <w:lang w:val="fr-FR"/>
        </w:rPr>
        <w:t>mise</w:t>
      </w:r>
      <w:r w:rsidRPr="00AB1680">
        <w:rPr>
          <w:color w:val="646060"/>
          <w:spacing w:val="-9"/>
          <w:w w:val="105"/>
          <w:lang w:val="fr-FR"/>
        </w:rPr>
        <w:t xml:space="preserve"> </w:t>
      </w:r>
      <w:r w:rsidRPr="00AB1680">
        <w:rPr>
          <w:color w:val="646060"/>
          <w:w w:val="105"/>
          <w:lang w:val="fr-FR"/>
        </w:rPr>
        <w:t>en</w:t>
      </w:r>
      <w:r w:rsidRPr="00AB1680">
        <w:rPr>
          <w:color w:val="646060"/>
          <w:spacing w:val="-6"/>
          <w:w w:val="105"/>
          <w:lang w:val="fr-FR"/>
        </w:rPr>
        <w:t xml:space="preserve"> </w:t>
      </w:r>
      <w:r w:rsidRPr="00AB1680">
        <w:rPr>
          <w:color w:val="646060"/>
          <w:w w:val="105"/>
          <w:lang w:val="fr-FR"/>
        </w:rPr>
        <w:t>scène</w:t>
      </w:r>
      <w:r w:rsidRPr="00AB1680">
        <w:rPr>
          <w:color w:val="646060"/>
          <w:spacing w:val="-9"/>
          <w:w w:val="105"/>
          <w:lang w:val="fr-FR"/>
        </w:rPr>
        <w:t xml:space="preserve"> </w:t>
      </w:r>
      <w:r w:rsidRPr="00AB1680">
        <w:rPr>
          <w:color w:val="646060"/>
          <w:w w:val="105"/>
          <w:lang w:val="fr-FR"/>
        </w:rPr>
        <w:t>éditoriale</w:t>
      </w:r>
      <w:r w:rsidRPr="00AB1680">
        <w:rPr>
          <w:color w:val="646060"/>
          <w:spacing w:val="-4"/>
          <w:w w:val="105"/>
          <w:lang w:val="fr-FR"/>
        </w:rPr>
        <w:t xml:space="preserve"> </w:t>
      </w:r>
      <w:r w:rsidRPr="00AB1680">
        <w:rPr>
          <w:color w:val="646060"/>
          <w:w w:val="105"/>
          <w:lang w:val="fr-FR"/>
        </w:rPr>
        <w:t>de</w:t>
      </w:r>
      <w:r w:rsidRPr="00AB1680">
        <w:rPr>
          <w:color w:val="646060"/>
          <w:spacing w:val="-9"/>
          <w:w w:val="105"/>
          <w:lang w:val="fr-FR"/>
        </w:rPr>
        <w:t xml:space="preserve"> </w:t>
      </w:r>
      <w:r w:rsidRPr="00AB1680">
        <w:rPr>
          <w:color w:val="646060"/>
          <w:w w:val="105"/>
          <w:lang w:val="fr-FR"/>
        </w:rPr>
        <w:t xml:space="preserve">l'attente suscitée par </w:t>
      </w:r>
      <w:r w:rsidRPr="00AB1680">
        <w:rPr>
          <w:color w:val="56524F"/>
          <w:w w:val="105"/>
          <w:lang w:val="fr-FR"/>
        </w:rPr>
        <w:t>le</w:t>
      </w:r>
      <w:r w:rsidRPr="00AB1680">
        <w:rPr>
          <w:color w:val="56524F"/>
          <w:spacing w:val="-4"/>
          <w:w w:val="105"/>
          <w:lang w:val="fr-FR"/>
        </w:rPr>
        <w:t xml:space="preserve"> </w:t>
      </w:r>
      <w:r w:rsidRPr="00AB1680">
        <w:rPr>
          <w:color w:val="646060"/>
          <w:w w:val="105"/>
          <w:lang w:val="fr-FR"/>
        </w:rPr>
        <w:t xml:space="preserve">film prépare </w:t>
      </w:r>
      <w:r w:rsidRPr="00AB1680">
        <w:rPr>
          <w:color w:val="56524F"/>
          <w:w w:val="105"/>
          <w:lang w:val="fr-FR"/>
        </w:rPr>
        <w:t>la</w:t>
      </w:r>
      <w:r w:rsidRPr="00AB1680">
        <w:rPr>
          <w:color w:val="56524F"/>
          <w:spacing w:val="22"/>
          <w:w w:val="105"/>
          <w:lang w:val="fr-FR"/>
        </w:rPr>
        <w:t xml:space="preserve"> </w:t>
      </w:r>
      <w:r w:rsidRPr="00AB1680">
        <w:rPr>
          <w:color w:val="646060"/>
          <w:w w:val="105"/>
          <w:lang w:val="fr-FR"/>
        </w:rPr>
        <w:t>consécration</w:t>
      </w:r>
      <w:r w:rsidRPr="00AB1680">
        <w:rPr>
          <w:color w:val="646060"/>
          <w:spacing w:val="40"/>
          <w:w w:val="105"/>
          <w:lang w:val="fr-FR"/>
        </w:rPr>
        <w:t xml:space="preserve"> </w:t>
      </w:r>
      <w:r w:rsidRPr="00AB1680">
        <w:rPr>
          <w:color w:val="646060"/>
          <w:w w:val="105"/>
          <w:lang w:val="fr-FR"/>
        </w:rPr>
        <w:t>que</w:t>
      </w:r>
      <w:r w:rsidRPr="00AB1680">
        <w:rPr>
          <w:color w:val="646060"/>
          <w:spacing w:val="24"/>
          <w:w w:val="105"/>
          <w:lang w:val="fr-FR"/>
        </w:rPr>
        <w:t xml:space="preserve"> </w:t>
      </w:r>
      <w:r w:rsidRPr="00AB1680">
        <w:rPr>
          <w:i/>
          <w:color w:val="646060"/>
          <w:w w:val="105"/>
          <w:sz w:val="18"/>
          <w:lang w:val="fr-FR"/>
        </w:rPr>
        <w:t>Starfix</w:t>
      </w:r>
      <w:r w:rsidRPr="00AB1680">
        <w:rPr>
          <w:i/>
          <w:color w:val="646060"/>
          <w:spacing w:val="24"/>
          <w:w w:val="105"/>
          <w:sz w:val="18"/>
          <w:lang w:val="fr-FR"/>
        </w:rPr>
        <w:t xml:space="preserve"> </w:t>
      </w:r>
      <w:r w:rsidRPr="00AB1680">
        <w:rPr>
          <w:color w:val="646060"/>
          <w:w w:val="105"/>
          <w:lang w:val="fr-FR"/>
        </w:rPr>
        <w:t>orchestre</w:t>
      </w:r>
      <w:r w:rsidRPr="00AB1680">
        <w:rPr>
          <w:color w:val="646060"/>
          <w:spacing w:val="24"/>
          <w:w w:val="105"/>
          <w:lang w:val="fr-FR"/>
        </w:rPr>
        <w:t xml:space="preserve"> </w:t>
      </w:r>
      <w:r w:rsidRPr="00AB1680">
        <w:rPr>
          <w:color w:val="646060"/>
          <w:w w:val="105"/>
          <w:lang w:val="fr-FR"/>
        </w:rPr>
        <w:t>dans sa</w:t>
      </w:r>
      <w:r w:rsidRPr="00AB1680">
        <w:rPr>
          <w:color w:val="646060"/>
          <w:spacing w:val="27"/>
          <w:w w:val="105"/>
          <w:lang w:val="fr-FR"/>
        </w:rPr>
        <w:t xml:space="preserve"> </w:t>
      </w:r>
      <w:r w:rsidRPr="00AB1680">
        <w:rPr>
          <w:color w:val="646060"/>
          <w:w w:val="105"/>
          <w:lang w:val="fr-FR"/>
        </w:rPr>
        <w:t>troisième</w:t>
      </w:r>
      <w:r w:rsidRPr="00AB1680">
        <w:rPr>
          <w:color w:val="646060"/>
          <w:spacing w:val="27"/>
          <w:w w:val="105"/>
          <w:lang w:val="fr-FR"/>
        </w:rPr>
        <w:t xml:space="preserve"> </w:t>
      </w:r>
      <w:r w:rsidRPr="00AB1680">
        <w:rPr>
          <w:color w:val="646060"/>
          <w:w w:val="105"/>
          <w:lang w:val="fr-FR"/>
        </w:rPr>
        <w:t>livraison.</w:t>
      </w:r>
      <w:r w:rsidRPr="00AB1680">
        <w:rPr>
          <w:color w:val="646060"/>
          <w:spacing w:val="23"/>
          <w:w w:val="105"/>
          <w:lang w:val="fr-FR"/>
        </w:rPr>
        <w:t xml:space="preserve"> </w:t>
      </w:r>
      <w:r w:rsidRPr="00AB1680">
        <w:rPr>
          <w:color w:val="646060"/>
          <w:w w:val="105"/>
          <w:lang w:val="fr-FR"/>
        </w:rPr>
        <w:t>Si</w:t>
      </w:r>
    </w:p>
    <w:p w14:paraId="123D48BD" w14:textId="77777777" w:rsidR="001C7B19" w:rsidRPr="00AB1680" w:rsidRDefault="001C7B19">
      <w:pPr>
        <w:pStyle w:val="Corpsdetexte"/>
        <w:rPr>
          <w:sz w:val="20"/>
          <w:lang w:val="fr-FR"/>
        </w:rPr>
      </w:pPr>
    </w:p>
    <w:p w14:paraId="541C3DB8" w14:textId="77777777" w:rsidR="001C7B19" w:rsidRPr="00AB1680" w:rsidRDefault="001C7B19">
      <w:pPr>
        <w:pStyle w:val="Corpsdetexte"/>
        <w:rPr>
          <w:sz w:val="20"/>
          <w:lang w:val="fr-FR"/>
        </w:rPr>
      </w:pPr>
    </w:p>
    <w:p w14:paraId="5A78AB7C" w14:textId="59A3CC0A" w:rsidR="001C7B19" w:rsidRPr="00AB1680" w:rsidRDefault="00AB1680">
      <w:pPr>
        <w:pStyle w:val="Corpsdetexte"/>
        <w:spacing w:before="8"/>
        <w:rPr>
          <w:sz w:val="11"/>
          <w:lang w:val="fr-FR"/>
        </w:rPr>
      </w:pPr>
      <w:r w:rsidRPr="00AB1680">
        <w:rPr>
          <w:noProof/>
          <w:lang w:val="fr-FR"/>
        </w:rPr>
        <mc:AlternateContent>
          <mc:Choice Requires="wps">
            <w:drawing>
              <wp:anchor distT="0" distB="0" distL="0" distR="0" simplePos="0" relativeHeight="487772160" behindDoc="1" locked="0" layoutInCell="1" allowOverlap="1" wp14:anchorId="0A953D93" wp14:editId="7597BFBE">
                <wp:simplePos x="0" y="0"/>
                <wp:positionH relativeFrom="page">
                  <wp:posOffset>415925</wp:posOffset>
                </wp:positionH>
                <wp:positionV relativeFrom="paragraph">
                  <wp:posOffset>100965</wp:posOffset>
                </wp:positionV>
                <wp:extent cx="1788795" cy="1270"/>
                <wp:effectExtent l="0" t="0" r="0" b="0"/>
                <wp:wrapTopAndBottom/>
                <wp:docPr id="292"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795" cy="1270"/>
                        </a:xfrm>
                        <a:custGeom>
                          <a:avLst/>
                          <a:gdLst>
                            <a:gd name="T0" fmla="+- 0 655 655"/>
                            <a:gd name="T1" fmla="*/ T0 w 2817"/>
                            <a:gd name="T2" fmla="+- 0 3471 655"/>
                            <a:gd name="T3" fmla="*/ T2 w 2817"/>
                          </a:gdLst>
                          <a:ahLst/>
                          <a:cxnLst>
                            <a:cxn ang="0">
                              <a:pos x="T1" y="0"/>
                            </a:cxn>
                            <a:cxn ang="0">
                              <a:pos x="T3" y="0"/>
                            </a:cxn>
                          </a:cxnLst>
                          <a:rect l="0" t="0" r="r" b="b"/>
                          <a:pathLst>
                            <a:path w="2817">
                              <a:moveTo>
                                <a:pt x="0" y="0"/>
                              </a:moveTo>
                              <a:lnTo>
                                <a:pt x="2816"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5CAC" id="docshape388" o:spid="_x0000_s1026" style="position:absolute;margin-left:32.75pt;margin-top:7.95pt;width:140.85pt;height:.1pt;z-index:-1554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" path="m,l2816,e" filled="f" strokeweight=".16967mm">
                <v:path arrowok="t" o:connecttype="custom" o:connectlocs="0,0;1788160,0" o:connectangles="0,0"/>
                <w10:wrap type="topAndBottom" anchorx="page"/>
              </v:shape>
            </w:pict>
          </mc:Fallback>
        </mc:AlternateContent>
      </w:r>
    </w:p>
    <w:p w14:paraId="6257A69C" w14:textId="77777777" w:rsidR="001C7B19" w:rsidRPr="00AB1680" w:rsidRDefault="00A84B16">
      <w:pPr>
        <w:pStyle w:val="Paragraphedeliste"/>
        <w:numPr>
          <w:ilvl w:val="0"/>
          <w:numId w:val="8"/>
        </w:numPr>
        <w:tabs>
          <w:tab w:val="left" w:pos="500"/>
        </w:tabs>
        <w:spacing w:before="120" w:line="283" w:lineRule="auto"/>
        <w:ind w:right="933" w:hanging="277"/>
        <w:rPr>
          <w:color w:val="646060"/>
          <w:sz w:val="15"/>
          <w:lang w:val="fr-FR"/>
        </w:rPr>
      </w:pPr>
      <w:r w:rsidRPr="00AB1680">
        <w:rPr>
          <w:color w:val="646060"/>
          <w:w w:val="105"/>
          <w:sz w:val="16"/>
          <w:lang w:val="fr-FR"/>
        </w:rPr>
        <w:t>Il</w:t>
      </w:r>
      <w:r w:rsidRPr="00AB1680">
        <w:rPr>
          <w:color w:val="646060"/>
          <w:spacing w:val="40"/>
          <w:w w:val="105"/>
          <w:sz w:val="16"/>
          <w:lang w:val="fr-FR"/>
        </w:rPr>
        <w:t xml:space="preserve"> </w:t>
      </w:r>
      <w:r w:rsidRPr="00AB1680">
        <w:rPr>
          <w:color w:val="646060"/>
          <w:w w:val="105"/>
          <w:sz w:val="16"/>
          <w:lang w:val="fr-FR"/>
        </w:rPr>
        <w:t>faut</w:t>
      </w:r>
      <w:r w:rsidRPr="00AB1680">
        <w:rPr>
          <w:color w:val="646060"/>
          <w:spacing w:val="40"/>
          <w:w w:val="105"/>
          <w:sz w:val="16"/>
          <w:lang w:val="fr-FR"/>
        </w:rPr>
        <w:t xml:space="preserve"> </w:t>
      </w:r>
      <w:r w:rsidRPr="00AB1680">
        <w:rPr>
          <w:color w:val="646060"/>
          <w:w w:val="105"/>
          <w:sz w:val="16"/>
          <w:lang w:val="fr-FR"/>
        </w:rPr>
        <w:t>noter</w:t>
      </w:r>
      <w:r w:rsidRPr="00AB1680">
        <w:rPr>
          <w:color w:val="646060"/>
          <w:spacing w:val="40"/>
          <w:w w:val="105"/>
          <w:sz w:val="16"/>
          <w:lang w:val="fr-FR"/>
        </w:rPr>
        <w:t xml:space="preserve"> </w:t>
      </w:r>
      <w:r w:rsidRPr="00AB1680">
        <w:rPr>
          <w:color w:val="646060"/>
          <w:w w:val="105"/>
          <w:sz w:val="16"/>
          <w:lang w:val="fr-FR"/>
        </w:rPr>
        <w:t>que</w:t>
      </w:r>
      <w:r w:rsidRPr="00AB1680">
        <w:rPr>
          <w:color w:val="646060"/>
          <w:spacing w:val="40"/>
          <w:w w:val="105"/>
          <w:sz w:val="16"/>
          <w:lang w:val="fr-FR"/>
        </w:rPr>
        <w:t xml:space="preserve"> </w:t>
      </w:r>
      <w:r w:rsidRPr="00AB1680">
        <w:rPr>
          <w:i/>
          <w:color w:val="646060"/>
          <w:w w:val="105"/>
          <w:sz w:val="15"/>
          <w:lang w:val="fr-FR"/>
        </w:rPr>
        <w:t>L</w:t>
      </w:r>
      <w:r w:rsidRPr="00AB1680">
        <w:rPr>
          <w:i/>
          <w:color w:val="646060"/>
          <w:w w:val="105"/>
          <w:sz w:val="16"/>
          <w:lang w:val="fr-FR"/>
        </w:rPr>
        <w:t>'Écran</w:t>
      </w:r>
      <w:r w:rsidRPr="00AB1680">
        <w:rPr>
          <w:i/>
          <w:color w:val="646060"/>
          <w:spacing w:val="40"/>
          <w:w w:val="105"/>
          <w:sz w:val="16"/>
          <w:lang w:val="fr-FR"/>
        </w:rPr>
        <w:t xml:space="preserve"> </w:t>
      </w:r>
      <w:r w:rsidRPr="00AB1680">
        <w:rPr>
          <w:i/>
          <w:color w:val="646060"/>
          <w:w w:val="105"/>
          <w:sz w:val="16"/>
          <w:lang w:val="fr-FR"/>
        </w:rPr>
        <w:t>fantastique</w:t>
      </w:r>
      <w:r w:rsidRPr="00AB1680">
        <w:rPr>
          <w:i/>
          <w:color w:val="646060"/>
          <w:spacing w:val="40"/>
          <w:w w:val="105"/>
          <w:sz w:val="16"/>
          <w:lang w:val="fr-FR"/>
        </w:rPr>
        <w:t xml:space="preserve"> </w:t>
      </w:r>
      <w:r w:rsidRPr="00AB1680">
        <w:rPr>
          <w:color w:val="646060"/>
          <w:w w:val="105"/>
          <w:sz w:val="16"/>
          <w:lang w:val="fr-FR"/>
        </w:rPr>
        <w:t>ne</w:t>
      </w:r>
      <w:r w:rsidRPr="00AB1680">
        <w:rPr>
          <w:color w:val="646060"/>
          <w:spacing w:val="40"/>
          <w:w w:val="105"/>
          <w:sz w:val="16"/>
          <w:lang w:val="fr-FR"/>
        </w:rPr>
        <w:t xml:space="preserve"> </w:t>
      </w:r>
      <w:r w:rsidRPr="00AB1680">
        <w:rPr>
          <w:color w:val="646060"/>
          <w:w w:val="105"/>
          <w:sz w:val="16"/>
          <w:lang w:val="fr-FR"/>
        </w:rPr>
        <w:t>défend</w:t>
      </w:r>
      <w:r w:rsidRPr="00AB1680">
        <w:rPr>
          <w:color w:val="646060"/>
          <w:spacing w:val="40"/>
          <w:w w:val="105"/>
          <w:sz w:val="16"/>
          <w:lang w:val="fr-FR"/>
        </w:rPr>
        <w:t xml:space="preserve"> </w:t>
      </w:r>
      <w:r w:rsidRPr="00AB1680">
        <w:rPr>
          <w:color w:val="646060"/>
          <w:w w:val="105"/>
          <w:sz w:val="16"/>
          <w:lang w:val="fr-FR"/>
        </w:rPr>
        <w:t>Romero</w:t>
      </w:r>
      <w:r w:rsidRPr="00AB1680">
        <w:rPr>
          <w:color w:val="646060"/>
          <w:spacing w:val="38"/>
          <w:w w:val="105"/>
          <w:sz w:val="16"/>
          <w:lang w:val="fr-FR"/>
        </w:rPr>
        <w:t xml:space="preserve"> </w:t>
      </w:r>
      <w:r w:rsidRPr="00AB1680">
        <w:rPr>
          <w:color w:val="646060"/>
          <w:w w:val="105"/>
          <w:sz w:val="16"/>
          <w:lang w:val="fr-FR"/>
        </w:rPr>
        <w:t>qu'en</w:t>
      </w:r>
      <w:r w:rsidRPr="00AB1680">
        <w:rPr>
          <w:color w:val="646060"/>
          <w:spacing w:val="40"/>
          <w:w w:val="105"/>
          <w:sz w:val="16"/>
          <w:lang w:val="fr-FR"/>
        </w:rPr>
        <w:t xml:space="preserve"> </w:t>
      </w:r>
      <w:r w:rsidRPr="00AB1680">
        <w:rPr>
          <w:color w:val="646060"/>
          <w:w w:val="105"/>
          <w:sz w:val="16"/>
          <w:lang w:val="fr-FR"/>
        </w:rPr>
        <w:t>tant</w:t>
      </w:r>
      <w:r w:rsidRPr="00AB1680">
        <w:rPr>
          <w:color w:val="646060"/>
          <w:spacing w:val="40"/>
          <w:w w:val="105"/>
          <w:sz w:val="16"/>
          <w:lang w:val="fr-FR"/>
        </w:rPr>
        <w:t xml:space="preserve"> </w:t>
      </w:r>
      <w:r w:rsidRPr="00AB1680">
        <w:rPr>
          <w:color w:val="646060"/>
          <w:w w:val="105"/>
          <w:sz w:val="16"/>
          <w:lang w:val="fr-FR"/>
        </w:rPr>
        <w:t>que cinéaste de</w:t>
      </w:r>
      <w:r w:rsidRPr="00AB1680">
        <w:rPr>
          <w:color w:val="646060"/>
          <w:spacing w:val="-5"/>
          <w:w w:val="105"/>
          <w:sz w:val="16"/>
          <w:lang w:val="fr-FR"/>
        </w:rPr>
        <w:t xml:space="preserve"> </w:t>
      </w:r>
      <w:r w:rsidRPr="00AB1680">
        <w:rPr>
          <w:color w:val="646060"/>
          <w:w w:val="105"/>
          <w:sz w:val="16"/>
          <w:lang w:val="fr-FR"/>
        </w:rPr>
        <w:t xml:space="preserve">genre, la revue ne cherche jamais </w:t>
      </w:r>
      <w:r w:rsidRPr="00AB1680">
        <w:rPr>
          <w:color w:val="646060"/>
          <w:w w:val="105"/>
          <w:sz w:val="15"/>
          <w:lang w:val="fr-FR"/>
        </w:rPr>
        <w:t xml:space="preserve">à </w:t>
      </w:r>
      <w:r w:rsidRPr="00AB1680">
        <w:rPr>
          <w:color w:val="646060"/>
          <w:w w:val="105"/>
          <w:sz w:val="16"/>
          <w:lang w:val="fr-FR"/>
        </w:rPr>
        <w:t>en faire un cinéaste politique</w:t>
      </w:r>
      <w:r w:rsidRPr="00AB1680">
        <w:rPr>
          <w:color w:val="898985"/>
          <w:w w:val="105"/>
          <w:sz w:val="16"/>
          <w:lang w:val="fr-FR"/>
        </w:rPr>
        <w:t>.</w:t>
      </w:r>
    </w:p>
    <w:p w14:paraId="579FA475" w14:textId="77777777" w:rsidR="001C7B19" w:rsidRPr="00AB1680" w:rsidRDefault="00A84B16">
      <w:pPr>
        <w:pStyle w:val="Paragraphedeliste"/>
        <w:numPr>
          <w:ilvl w:val="0"/>
          <w:numId w:val="8"/>
        </w:numPr>
        <w:tabs>
          <w:tab w:val="left" w:pos="497"/>
        </w:tabs>
        <w:spacing w:line="183" w:lineRule="exact"/>
        <w:ind w:left="496" w:hanging="281"/>
        <w:rPr>
          <w:color w:val="646060"/>
          <w:sz w:val="16"/>
          <w:lang w:val="fr-FR"/>
        </w:rPr>
      </w:pPr>
      <w:r w:rsidRPr="00AB1680">
        <w:rPr>
          <w:color w:val="646060"/>
          <w:w w:val="105"/>
          <w:sz w:val="16"/>
          <w:lang w:val="fr-FR"/>
        </w:rPr>
        <w:t>Dans</w:t>
      </w:r>
      <w:r w:rsidRPr="00AB1680">
        <w:rPr>
          <w:color w:val="646060"/>
          <w:spacing w:val="23"/>
          <w:w w:val="105"/>
          <w:sz w:val="16"/>
          <w:lang w:val="fr-FR"/>
        </w:rPr>
        <w:t xml:space="preserve"> </w:t>
      </w:r>
      <w:r w:rsidRPr="00AB1680">
        <w:rPr>
          <w:color w:val="646060"/>
          <w:w w:val="105"/>
          <w:sz w:val="16"/>
          <w:lang w:val="fr-FR"/>
        </w:rPr>
        <w:t>un</w:t>
      </w:r>
      <w:r w:rsidRPr="00AB1680">
        <w:rPr>
          <w:color w:val="646060"/>
          <w:spacing w:val="33"/>
          <w:w w:val="105"/>
          <w:sz w:val="16"/>
          <w:lang w:val="fr-FR"/>
        </w:rPr>
        <w:t xml:space="preserve"> </w:t>
      </w:r>
      <w:r w:rsidRPr="00AB1680">
        <w:rPr>
          <w:color w:val="646060"/>
          <w:w w:val="105"/>
          <w:sz w:val="16"/>
          <w:lang w:val="fr-FR"/>
        </w:rPr>
        <w:t>texte</w:t>
      </w:r>
      <w:r w:rsidRPr="00AB1680">
        <w:rPr>
          <w:color w:val="646060"/>
          <w:spacing w:val="17"/>
          <w:w w:val="105"/>
          <w:sz w:val="16"/>
          <w:lang w:val="fr-FR"/>
        </w:rPr>
        <w:t xml:space="preserve"> </w:t>
      </w:r>
      <w:r w:rsidRPr="00AB1680">
        <w:rPr>
          <w:color w:val="646060"/>
          <w:w w:val="105"/>
          <w:sz w:val="16"/>
          <w:lang w:val="fr-FR"/>
        </w:rPr>
        <w:t>de</w:t>
      </w:r>
      <w:r w:rsidRPr="00AB1680">
        <w:rPr>
          <w:color w:val="646060"/>
          <w:spacing w:val="13"/>
          <w:w w:val="105"/>
          <w:sz w:val="16"/>
          <w:lang w:val="fr-FR"/>
        </w:rPr>
        <w:t xml:space="preserve"> </w:t>
      </w:r>
      <w:r w:rsidRPr="00AB1680">
        <w:rPr>
          <w:color w:val="646060"/>
          <w:w w:val="105"/>
          <w:sz w:val="16"/>
          <w:lang w:val="fr-FR"/>
        </w:rPr>
        <w:t>lJoug</w:t>
      </w:r>
      <w:r w:rsidRPr="00AB1680">
        <w:rPr>
          <w:color w:val="646060"/>
          <w:spacing w:val="26"/>
          <w:w w:val="105"/>
          <w:sz w:val="16"/>
          <w:lang w:val="fr-FR"/>
        </w:rPr>
        <w:t xml:space="preserve"> </w:t>
      </w:r>
      <w:r w:rsidRPr="00AB1680">
        <w:rPr>
          <w:color w:val="646060"/>
          <w:w w:val="105"/>
          <w:sz w:val="16"/>
          <w:lang w:val="fr-FR"/>
        </w:rPr>
        <w:t>Headline</w:t>
      </w:r>
      <w:r w:rsidRPr="00AB1680">
        <w:rPr>
          <w:color w:val="646060"/>
          <w:spacing w:val="18"/>
          <w:w w:val="105"/>
          <w:sz w:val="16"/>
          <w:lang w:val="fr-FR"/>
        </w:rPr>
        <w:t xml:space="preserve"> </w:t>
      </w:r>
      <w:r w:rsidRPr="00AB1680">
        <w:rPr>
          <w:color w:val="646060"/>
          <w:w w:val="105"/>
          <w:sz w:val="16"/>
          <w:lang w:val="fr-FR"/>
        </w:rPr>
        <w:t>sur</w:t>
      </w:r>
      <w:r w:rsidRPr="00AB1680">
        <w:rPr>
          <w:color w:val="646060"/>
          <w:spacing w:val="18"/>
          <w:w w:val="105"/>
          <w:sz w:val="16"/>
          <w:lang w:val="fr-FR"/>
        </w:rPr>
        <w:t xml:space="preserve"> </w:t>
      </w:r>
      <w:r w:rsidRPr="00AB1680">
        <w:rPr>
          <w:i/>
          <w:color w:val="646060"/>
          <w:w w:val="105"/>
          <w:sz w:val="16"/>
          <w:lang w:val="fr-FR"/>
        </w:rPr>
        <w:t>Creepshow.</w:t>
      </w:r>
      <w:r w:rsidRPr="00AB1680">
        <w:rPr>
          <w:i/>
          <w:color w:val="646060"/>
          <w:spacing w:val="11"/>
          <w:w w:val="105"/>
          <w:sz w:val="16"/>
          <w:lang w:val="fr-FR"/>
        </w:rPr>
        <w:t xml:space="preserve"> </w:t>
      </w:r>
      <w:r w:rsidRPr="00AB1680">
        <w:rPr>
          <w:i/>
          <w:color w:val="646060"/>
          <w:w w:val="105"/>
          <w:sz w:val="16"/>
          <w:lang w:val="fr-FR"/>
        </w:rPr>
        <w:t>Starfix,</w:t>
      </w:r>
      <w:r w:rsidRPr="00AB1680">
        <w:rPr>
          <w:i/>
          <w:color w:val="646060"/>
          <w:spacing w:val="15"/>
          <w:w w:val="105"/>
          <w:sz w:val="16"/>
          <w:lang w:val="fr-FR"/>
        </w:rPr>
        <w:t xml:space="preserve"> </w:t>
      </w:r>
      <w:r w:rsidRPr="00AB1680">
        <w:rPr>
          <w:color w:val="646060"/>
          <w:w w:val="105"/>
          <w:sz w:val="16"/>
          <w:lang w:val="fr-FR"/>
        </w:rPr>
        <w:t>n°</w:t>
      </w:r>
      <w:r w:rsidRPr="00AB1680">
        <w:rPr>
          <w:color w:val="646060"/>
          <w:spacing w:val="-11"/>
          <w:w w:val="105"/>
          <w:sz w:val="16"/>
          <w:lang w:val="fr-FR"/>
        </w:rPr>
        <w:t xml:space="preserve"> </w:t>
      </w:r>
      <w:r w:rsidRPr="00AB1680">
        <w:rPr>
          <w:rFonts w:ascii="Arial" w:hAnsi="Arial"/>
          <w:color w:val="646060"/>
          <w:w w:val="105"/>
          <w:sz w:val="14"/>
          <w:lang w:val="fr-FR"/>
        </w:rPr>
        <w:t>1,</w:t>
      </w:r>
      <w:r w:rsidRPr="00AB1680">
        <w:rPr>
          <w:rFonts w:ascii="Arial" w:hAnsi="Arial"/>
          <w:color w:val="646060"/>
          <w:spacing w:val="16"/>
          <w:w w:val="105"/>
          <w:sz w:val="14"/>
          <w:lang w:val="fr-FR"/>
        </w:rPr>
        <w:t xml:space="preserve"> </w:t>
      </w:r>
      <w:r w:rsidRPr="00AB1680">
        <w:rPr>
          <w:color w:val="646060"/>
          <w:w w:val="105"/>
          <w:sz w:val="16"/>
          <w:lang w:val="fr-FR"/>
        </w:rPr>
        <w:t>janvier</w:t>
      </w:r>
      <w:r w:rsidRPr="00AB1680">
        <w:rPr>
          <w:color w:val="646060"/>
          <w:spacing w:val="21"/>
          <w:w w:val="105"/>
          <w:sz w:val="16"/>
          <w:lang w:val="fr-FR"/>
        </w:rPr>
        <w:t xml:space="preserve"> </w:t>
      </w:r>
      <w:r w:rsidRPr="00AB1680">
        <w:rPr>
          <w:color w:val="646060"/>
          <w:spacing w:val="-2"/>
          <w:w w:val="105"/>
          <w:sz w:val="16"/>
          <w:lang w:val="fr-FR"/>
        </w:rPr>
        <w:t>1983.</w:t>
      </w:r>
    </w:p>
    <w:p w14:paraId="22750B06" w14:textId="77777777" w:rsidR="001C7B19" w:rsidRPr="00AB1680" w:rsidRDefault="00A84B16">
      <w:pPr>
        <w:spacing w:before="32"/>
        <w:ind w:left="482"/>
        <w:rPr>
          <w:sz w:val="16"/>
          <w:lang w:val="fr-FR"/>
        </w:rPr>
      </w:pPr>
      <w:r w:rsidRPr="00AB1680">
        <w:rPr>
          <w:rFonts w:ascii="Arial"/>
          <w:color w:val="646060"/>
          <w:sz w:val="17"/>
          <w:lang w:val="fr-FR"/>
        </w:rPr>
        <w:t>p.</w:t>
      </w:r>
      <w:r w:rsidRPr="00AB1680">
        <w:rPr>
          <w:rFonts w:ascii="Arial"/>
          <w:color w:val="646060"/>
          <w:spacing w:val="-17"/>
          <w:sz w:val="17"/>
          <w:lang w:val="fr-FR"/>
        </w:rPr>
        <w:t xml:space="preserve"> </w:t>
      </w:r>
      <w:r w:rsidRPr="00AB1680">
        <w:rPr>
          <w:color w:val="646060"/>
          <w:sz w:val="16"/>
          <w:lang w:val="fr-FR"/>
        </w:rPr>
        <w:t>21</w:t>
      </w:r>
      <w:r w:rsidRPr="00AB1680">
        <w:rPr>
          <w:color w:val="646060"/>
          <w:spacing w:val="-1"/>
          <w:sz w:val="16"/>
          <w:lang w:val="fr-FR"/>
        </w:rPr>
        <w:t xml:space="preserve"> </w:t>
      </w:r>
      <w:r w:rsidRPr="00AB1680">
        <w:rPr>
          <w:color w:val="646060"/>
          <w:spacing w:val="-5"/>
          <w:sz w:val="16"/>
          <w:lang w:val="fr-FR"/>
        </w:rPr>
        <w:t>22.</w:t>
      </w:r>
    </w:p>
    <w:p w14:paraId="7F34BBF1" w14:textId="6441BBE1" w:rsidR="001C7B19" w:rsidRPr="00AB1680" w:rsidRDefault="00AB1680">
      <w:pPr>
        <w:pStyle w:val="Paragraphedeliste"/>
        <w:numPr>
          <w:ilvl w:val="0"/>
          <w:numId w:val="8"/>
        </w:numPr>
        <w:tabs>
          <w:tab w:val="left" w:pos="493"/>
        </w:tabs>
        <w:spacing w:before="26"/>
        <w:ind w:left="492" w:hanging="285"/>
        <w:rPr>
          <w:color w:val="646060"/>
          <w:sz w:val="16"/>
          <w:lang w:val="fr-FR"/>
        </w:rPr>
      </w:pPr>
      <w:r w:rsidRPr="00AB1680">
        <w:rPr>
          <w:noProof/>
          <w:lang w:val="fr-FR"/>
        </w:rPr>
        <mc:AlternateContent>
          <mc:Choice Requires="wps">
            <w:drawing>
              <wp:anchor distT="0" distB="0" distL="114300" distR="114300" simplePos="0" relativeHeight="15913984" behindDoc="0" locked="0" layoutInCell="1" allowOverlap="1" wp14:anchorId="1A67D50B" wp14:editId="7C18F37B">
                <wp:simplePos x="0" y="0"/>
                <wp:positionH relativeFrom="page">
                  <wp:posOffset>3876040</wp:posOffset>
                </wp:positionH>
                <wp:positionV relativeFrom="paragraph">
                  <wp:posOffset>294640</wp:posOffset>
                </wp:positionV>
                <wp:extent cx="795020" cy="12065"/>
                <wp:effectExtent l="0" t="0" r="0" b="0"/>
                <wp:wrapNone/>
                <wp:docPr id="291"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78C08" id="docshape389" o:spid="_x0000_s1026" style="position:absolute;margin-left:305.2pt;margin-top:23.2pt;width:62.6pt;height:.95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" fillcolor="black" stroked="f">
                <w10:wrap anchorx="page"/>
              </v:rect>
            </w:pict>
          </mc:Fallback>
        </mc:AlternateContent>
      </w:r>
      <w:r w:rsidRPr="00AB1680">
        <w:rPr>
          <w:noProof/>
          <w:lang w:val="fr-FR"/>
        </w:rPr>
        <mc:AlternateContent>
          <mc:Choice Requires="wps">
            <w:drawing>
              <wp:anchor distT="0" distB="0" distL="114300" distR="114300" simplePos="0" relativeHeight="15914496" behindDoc="0" locked="0" layoutInCell="1" allowOverlap="1" wp14:anchorId="1C64DA05" wp14:editId="79D73C11">
                <wp:simplePos x="0" y="0"/>
                <wp:positionH relativeFrom="page">
                  <wp:posOffset>3154680</wp:posOffset>
                </wp:positionH>
                <wp:positionV relativeFrom="paragraph">
                  <wp:posOffset>300990</wp:posOffset>
                </wp:positionV>
                <wp:extent cx="403860" cy="0"/>
                <wp:effectExtent l="0" t="0" r="0" b="0"/>
                <wp:wrapNone/>
                <wp:docPr id="29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4015" id="Line 100" o:spid="_x0000_s1026" style="position:absolute;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4pt,23.7pt" to="280.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" strokeweight=".33933mm">
                <w10:wrap anchorx="page"/>
              </v:line>
            </w:pict>
          </mc:Fallback>
        </mc:AlternateContent>
      </w:r>
      <w:r w:rsidR="00A84B16" w:rsidRPr="00AB1680">
        <w:rPr>
          <w:i/>
          <w:color w:val="646060"/>
          <w:sz w:val="16"/>
          <w:lang w:val="fr-FR"/>
        </w:rPr>
        <w:t>Staifvc,</w:t>
      </w:r>
      <w:r w:rsidR="00A84B16" w:rsidRPr="00AB1680">
        <w:rPr>
          <w:i/>
          <w:color w:val="646060"/>
          <w:spacing w:val="-7"/>
          <w:sz w:val="16"/>
          <w:lang w:val="fr-FR"/>
        </w:rPr>
        <w:t xml:space="preserve"> </w:t>
      </w:r>
      <w:r w:rsidR="00A84B16" w:rsidRPr="00AB1680">
        <w:rPr>
          <w:color w:val="646060"/>
          <w:sz w:val="16"/>
          <w:lang w:val="fr-FR"/>
        </w:rPr>
        <w:t>n°</w:t>
      </w:r>
      <w:r w:rsidR="00A84B16" w:rsidRPr="00AB1680">
        <w:rPr>
          <w:color w:val="646060"/>
          <w:spacing w:val="-11"/>
          <w:sz w:val="16"/>
          <w:lang w:val="fr-FR"/>
        </w:rPr>
        <w:t xml:space="preserve"> </w:t>
      </w:r>
      <w:r w:rsidR="00A84B16" w:rsidRPr="00AB1680">
        <w:rPr>
          <w:color w:val="646060"/>
          <w:sz w:val="16"/>
          <w:lang w:val="fr-FR"/>
        </w:rPr>
        <w:t>2.</w:t>
      </w:r>
      <w:r w:rsidR="00A84B16" w:rsidRPr="00AB1680">
        <w:rPr>
          <w:color w:val="646060"/>
          <w:spacing w:val="-7"/>
          <w:sz w:val="16"/>
          <w:lang w:val="fr-FR"/>
        </w:rPr>
        <w:t xml:space="preserve"> </w:t>
      </w:r>
      <w:r w:rsidR="00A84B16" w:rsidRPr="00AB1680">
        <w:rPr>
          <w:color w:val="646060"/>
          <w:sz w:val="16"/>
          <w:lang w:val="fr-FR"/>
        </w:rPr>
        <w:t>février</w:t>
      </w:r>
      <w:r w:rsidR="00A84B16" w:rsidRPr="00AB1680">
        <w:rPr>
          <w:color w:val="646060"/>
          <w:spacing w:val="7"/>
          <w:sz w:val="16"/>
          <w:lang w:val="fr-FR"/>
        </w:rPr>
        <w:t xml:space="preserve"> </w:t>
      </w:r>
      <w:r w:rsidR="00A84B16" w:rsidRPr="00AB1680">
        <w:rPr>
          <w:color w:val="646060"/>
          <w:sz w:val="16"/>
          <w:lang w:val="fr-FR"/>
        </w:rPr>
        <w:t>1983,</w:t>
      </w:r>
      <w:r w:rsidR="00A84B16" w:rsidRPr="00AB1680">
        <w:rPr>
          <w:color w:val="646060"/>
          <w:spacing w:val="4"/>
          <w:sz w:val="16"/>
          <w:lang w:val="fr-FR"/>
        </w:rPr>
        <w:t xml:space="preserve"> </w:t>
      </w:r>
      <w:r w:rsidR="00A84B16" w:rsidRPr="00AB1680">
        <w:rPr>
          <w:color w:val="646060"/>
          <w:sz w:val="16"/>
          <w:lang w:val="fr-FR"/>
        </w:rPr>
        <w:t>p.</w:t>
      </w:r>
      <w:r w:rsidR="00A84B16" w:rsidRPr="00AB1680">
        <w:rPr>
          <w:color w:val="646060"/>
          <w:spacing w:val="-9"/>
          <w:sz w:val="16"/>
          <w:lang w:val="fr-FR"/>
        </w:rPr>
        <w:t xml:space="preserve"> </w:t>
      </w:r>
      <w:r w:rsidR="00A84B16" w:rsidRPr="00AB1680">
        <w:rPr>
          <w:color w:val="646060"/>
          <w:spacing w:val="-5"/>
          <w:sz w:val="16"/>
          <w:lang w:val="fr-FR"/>
        </w:rPr>
        <w:t>15.</w:t>
      </w:r>
    </w:p>
    <w:p w14:paraId="251B19CB" w14:textId="77777777" w:rsidR="001C7B19" w:rsidRPr="00AB1680" w:rsidRDefault="001C7B19">
      <w:pPr>
        <w:rPr>
          <w:sz w:val="16"/>
          <w:lang w:val="fr-FR"/>
        </w:rPr>
        <w:sectPr w:rsidR="001C7B19" w:rsidRPr="00AB1680">
          <w:pgSz w:w="7360" w:h="10410"/>
          <w:pgMar w:top="400" w:right="180" w:bottom="0" w:left="440" w:header="241" w:footer="0" w:gutter="0"/>
          <w:cols w:space="720"/>
        </w:sectPr>
      </w:pPr>
    </w:p>
    <w:p w14:paraId="1BB9435C" w14:textId="569B6DE3" w:rsidR="001C7B19" w:rsidRPr="00AB1680" w:rsidRDefault="00AB1680">
      <w:pPr>
        <w:pStyle w:val="Corpsdetexte"/>
        <w:spacing w:before="6"/>
        <w:rPr>
          <w:sz w:val="21"/>
          <w:lang w:val="fr-FR"/>
        </w:rPr>
      </w:pPr>
      <w:r w:rsidRPr="00AB1680">
        <w:rPr>
          <w:noProof/>
          <w:lang w:val="fr-FR"/>
        </w:rPr>
        <w:lastRenderedPageBreak/>
        <mc:AlternateContent>
          <mc:Choice Requires="wps">
            <w:drawing>
              <wp:anchor distT="0" distB="0" distL="114300" distR="114300" simplePos="0" relativeHeight="15915520" behindDoc="0" locked="0" layoutInCell="1" allowOverlap="1" wp14:anchorId="640CAF2E" wp14:editId="2616DFFB">
                <wp:simplePos x="0" y="0"/>
                <wp:positionH relativeFrom="page">
                  <wp:posOffset>0</wp:posOffset>
                </wp:positionH>
                <wp:positionV relativeFrom="page">
                  <wp:posOffset>1557655</wp:posOffset>
                </wp:positionV>
                <wp:extent cx="12065" cy="5051425"/>
                <wp:effectExtent l="0" t="0" r="0" b="0"/>
                <wp:wrapNone/>
                <wp:docPr id="289"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61D9F" id="docshape390" o:spid="_x0000_s1026" style="position:absolute;margin-left:0;margin-top:122.65pt;width:.95pt;height:397.75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16032" behindDoc="0" locked="0" layoutInCell="1" allowOverlap="1" wp14:anchorId="55A96ED9" wp14:editId="6EE1C040">
                <wp:simplePos x="0" y="0"/>
                <wp:positionH relativeFrom="page">
                  <wp:posOffset>12065</wp:posOffset>
                </wp:positionH>
                <wp:positionV relativeFrom="page">
                  <wp:posOffset>0</wp:posOffset>
                </wp:positionV>
                <wp:extent cx="587375" cy="0"/>
                <wp:effectExtent l="0" t="0" r="0" b="0"/>
                <wp:wrapNone/>
                <wp:docPr id="28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AB0F6" id="Line 98" o:spid="_x0000_s1026" style="position:absolute;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0" to="4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" strokeweight=".16967mm">
                <w10:wrap anchorx="page" anchory="page"/>
              </v:line>
            </w:pict>
          </mc:Fallback>
        </mc:AlternateContent>
      </w:r>
    </w:p>
    <w:p w14:paraId="2D59E642" w14:textId="77777777" w:rsidR="001C7B19" w:rsidRPr="00AB1680" w:rsidRDefault="00A84B16">
      <w:pPr>
        <w:pStyle w:val="Corpsdetexte"/>
        <w:spacing w:before="97" w:line="283" w:lineRule="auto"/>
        <w:ind w:left="762" w:right="382" w:firstLine="1"/>
        <w:jc w:val="both"/>
        <w:rPr>
          <w:lang w:val="fr-FR"/>
        </w:rPr>
      </w:pPr>
      <w:r w:rsidRPr="00AB1680">
        <w:rPr>
          <w:i/>
          <w:color w:val="595954"/>
          <w:w w:val="105"/>
          <w:lang w:val="fr-FR"/>
        </w:rPr>
        <w:t>Zombie</w:t>
      </w:r>
      <w:r w:rsidRPr="00AB1680">
        <w:rPr>
          <w:i/>
          <w:color w:val="595954"/>
          <w:spacing w:val="40"/>
          <w:w w:val="105"/>
          <w:lang w:val="fr-FR"/>
        </w:rPr>
        <w:t xml:space="preserve"> </w:t>
      </w:r>
      <w:r w:rsidRPr="00AB1680">
        <w:rPr>
          <w:color w:val="595954"/>
          <w:w w:val="105"/>
          <w:lang w:val="fr-FR"/>
        </w:rPr>
        <w:t xml:space="preserve">n'a pas droit </w:t>
      </w:r>
      <w:r w:rsidRPr="00AB1680">
        <w:rPr>
          <w:color w:val="696964"/>
          <w:w w:val="105"/>
          <w:sz w:val="18"/>
          <w:lang w:val="fr-FR"/>
        </w:rPr>
        <w:t xml:space="preserve">à </w:t>
      </w:r>
      <w:r w:rsidRPr="00AB1680">
        <w:rPr>
          <w:color w:val="444441"/>
          <w:w w:val="105"/>
          <w:lang w:val="fr-FR"/>
        </w:rPr>
        <w:t xml:space="preserve">la </w:t>
      </w:r>
      <w:r w:rsidRPr="00AB1680">
        <w:rPr>
          <w:color w:val="595954"/>
          <w:w w:val="105"/>
          <w:lang w:val="fr-FR"/>
        </w:rPr>
        <w:t>couverture</w:t>
      </w:r>
      <w:r w:rsidRPr="00AB1680">
        <w:rPr>
          <w:color w:val="595954"/>
          <w:w w:val="105"/>
          <w:position w:val="5"/>
          <w:sz w:val="14"/>
          <w:lang w:val="fr-FR"/>
        </w:rPr>
        <w:t>1</w:t>
      </w:r>
      <w:r w:rsidRPr="00AB1680">
        <w:rPr>
          <w:color w:val="595954"/>
          <w:w w:val="105"/>
          <w:sz w:val="14"/>
          <w:lang w:val="fr-FR"/>
        </w:rPr>
        <w:t>,</w:t>
      </w:r>
      <w:r w:rsidRPr="00AB1680">
        <w:rPr>
          <w:color w:val="595954"/>
          <w:spacing w:val="40"/>
          <w:w w:val="105"/>
          <w:sz w:val="14"/>
          <w:lang w:val="fr-FR"/>
        </w:rPr>
        <w:t xml:space="preserve"> </w:t>
      </w:r>
      <w:r w:rsidRPr="00AB1680">
        <w:rPr>
          <w:color w:val="595954"/>
          <w:w w:val="105"/>
          <w:lang w:val="fr-FR"/>
        </w:rPr>
        <w:t xml:space="preserve">il est proclamé </w:t>
      </w:r>
      <w:r w:rsidRPr="00AB1680">
        <w:rPr>
          <w:rFonts w:ascii="Arial" w:hAnsi="Arial"/>
          <w:color w:val="696964"/>
          <w:w w:val="105"/>
          <w:sz w:val="16"/>
          <w:lang w:val="fr-FR"/>
        </w:rPr>
        <w:t>«</w:t>
      </w:r>
      <w:r w:rsidRPr="00AB1680">
        <w:rPr>
          <w:rFonts w:ascii="Arial" w:hAnsi="Arial"/>
          <w:color w:val="696964"/>
          <w:spacing w:val="-9"/>
          <w:w w:val="105"/>
          <w:sz w:val="16"/>
          <w:lang w:val="fr-FR"/>
        </w:rPr>
        <w:t xml:space="preserve"> </w:t>
      </w:r>
      <w:r w:rsidRPr="00AB1680">
        <w:rPr>
          <w:color w:val="595954"/>
          <w:w w:val="105"/>
          <w:lang w:val="fr-FR"/>
        </w:rPr>
        <w:t xml:space="preserve">le choc du mois </w:t>
      </w:r>
      <w:r w:rsidRPr="00AB1680">
        <w:rPr>
          <w:color w:val="595954"/>
          <w:w w:val="105"/>
          <w:sz w:val="14"/>
          <w:lang w:val="fr-FR"/>
        </w:rPr>
        <w:t>»</w:t>
      </w:r>
      <w:r w:rsidRPr="00AB1680">
        <w:rPr>
          <w:color w:val="595954"/>
          <w:spacing w:val="32"/>
          <w:w w:val="105"/>
          <w:sz w:val="14"/>
          <w:lang w:val="fr-FR"/>
        </w:rPr>
        <w:t xml:space="preserve"> </w:t>
      </w:r>
      <w:r w:rsidRPr="00AB1680">
        <w:rPr>
          <w:color w:val="595954"/>
          <w:w w:val="105"/>
          <w:lang w:val="fr-FR"/>
        </w:rPr>
        <w:t>et obtient la note maximale auprès de six des sept rédacteurs du magazine. Surtout, Christophe Gans en propose une analyse de neuf pages</w:t>
      </w:r>
      <w:r w:rsidRPr="00AB1680">
        <w:rPr>
          <w:rFonts w:ascii="Arial" w:hAnsi="Arial"/>
          <w:color w:val="595954"/>
          <w:w w:val="105"/>
          <w:position w:val="6"/>
          <w:sz w:val="13"/>
          <w:lang w:val="fr-FR"/>
        </w:rPr>
        <w:t xml:space="preserve">2 </w:t>
      </w:r>
      <w:r w:rsidRPr="00AB1680">
        <w:rPr>
          <w:color w:val="595954"/>
          <w:w w:val="105"/>
          <w:lang w:val="fr-FR"/>
        </w:rPr>
        <w:t xml:space="preserve">avec une mise en page très soignée et illustrée de nombreuses photos </w:t>
      </w:r>
      <w:r w:rsidRPr="00AB1680">
        <w:rPr>
          <w:color w:val="595954"/>
          <w:w w:val="105"/>
          <w:lang w:val="fr-FR"/>
        </w:rPr>
        <w:t>offrant ainsi</w:t>
      </w:r>
      <w:r w:rsidRPr="00AB1680">
        <w:rPr>
          <w:color w:val="595954"/>
          <w:spacing w:val="-6"/>
          <w:w w:val="105"/>
          <w:lang w:val="fr-FR"/>
        </w:rPr>
        <w:t xml:space="preserve"> </w:t>
      </w:r>
      <w:r w:rsidRPr="00AB1680">
        <w:rPr>
          <w:color w:val="696964"/>
          <w:w w:val="105"/>
          <w:lang w:val="fr-FR"/>
        </w:rPr>
        <w:t xml:space="preserve">à </w:t>
      </w:r>
      <w:r w:rsidRPr="00AB1680">
        <w:rPr>
          <w:color w:val="595954"/>
          <w:w w:val="105"/>
          <w:lang w:val="fr-FR"/>
        </w:rPr>
        <w:t>Rornero un</w:t>
      </w:r>
      <w:r w:rsidRPr="00AB1680">
        <w:rPr>
          <w:color w:val="595954"/>
          <w:spacing w:val="-5"/>
          <w:w w:val="105"/>
          <w:lang w:val="fr-FR"/>
        </w:rPr>
        <w:t xml:space="preserve"> </w:t>
      </w:r>
      <w:r w:rsidRPr="00AB1680">
        <w:rPr>
          <w:color w:val="595954"/>
          <w:w w:val="105"/>
          <w:lang w:val="fr-FR"/>
        </w:rPr>
        <w:t>écrin</w:t>
      </w:r>
      <w:r w:rsidRPr="00AB1680">
        <w:rPr>
          <w:color w:val="595954"/>
          <w:spacing w:val="-5"/>
          <w:w w:val="105"/>
          <w:lang w:val="fr-FR"/>
        </w:rPr>
        <w:t xml:space="preserve"> </w:t>
      </w:r>
      <w:r w:rsidRPr="00AB1680">
        <w:rPr>
          <w:color w:val="696964"/>
          <w:w w:val="105"/>
          <w:lang w:val="fr-FR"/>
        </w:rPr>
        <w:t xml:space="preserve">auquel </w:t>
      </w:r>
      <w:r w:rsidRPr="00AB1680">
        <w:rPr>
          <w:color w:val="595954"/>
          <w:w w:val="105"/>
          <w:lang w:val="fr-FR"/>
        </w:rPr>
        <w:t>la</w:t>
      </w:r>
      <w:r w:rsidRPr="00AB1680">
        <w:rPr>
          <w:color w:val="595954"/>
          <w:spacing w:val="-6"/>
          <w:w w:val="105"/>
          <w:lang w:val="fr-FR"/>
        </w:rPr>
        <w:t xml:space="preserve"> </w:t>
      </w:r>
      <w:r w:rsidRPr="00AB1680">
        <w:rPr>
          <w:color w:val="595954"/>
          <w:w w:val="105"/>
          <w:lang w:val="fr-FR"/>
        </w:rPr>
        <w:t>critique ne l'a pas habitué.</w:t>
      </w:r>
    </w:p>
    <w:p w14:paraId="6CE3308A" w14:textId="77777777" w:rsidR="001C7B19" w:rsidRPr="00AB1680" w:rsidRDefault="00A84B16">
      <w:pPr>
        <w:pStyle w:val="Corpsdetexte"/>
        <w:spacing w:before="40" w:line="283" w:lineRule="auto"/>
        <w:ind w:left="756" w:right="378" w:firstLine="279"/>
        <w:jc w:val="both"/>
        <w:rPr>
          <w:lang w:val="fr-FR"/>
        </w:rPr>
      </w:pPr>
      <w:r w:rsidRPr="00AB1680">
        <w:rPr>
          <w:color w:val="595954"/>
          <w:w w:val="105"/>
          <w:lang w:val="fr-FR"/>
        </w:rPr>
        <w:t>Gans</w:t>
      </w:r>
      <w:r w:rsidRPr="00AB1680">
        <w:rPr>
          <w:color w:val="595954"/>
          <w:spacing w:val="-9"/>
          <w:w w:val="105"/>
          <w:lang w:val="fr-FR"/>
        </w:rPr>
        <w:t xml:space="preserve"> </w:t>
      </w:r>
      <w:r w:rsidRPr="00AB1680">
        <w:rPr>
          <w:color w:val="595954"/>
          <w:w w:val="105"/>
          <w:lang w:val="fr-FR"/>
        </w:rPr>
        <w:t>s'attache</w:t>
      </w:r>
      <w:r w:rsidRPr="00AB1680">
        <w:rPr>
          <w:color w:val="595954"/>
          <w:spacing w:val="-10"/>
          <w:w w:val="105"/>
          <w:lang w:val="fr-FR"/>
        </w:rPr>
        <w:t xml:space="preserve"> </w:t>
      </w:r>
      <w:r w:rsidRPr="00AB1680">
        <w:rPr>
          <w:color w:val="595954"/>
          <w:w w:val="105"/>
          <w:lang w:val="fr-FR"/>
        </w:rPr>
        <w:t>d'emblée</w:t>
      </w:r>
      <w:r w:rsidRPr="00AB1680">
        <w:rPr>
          <w:color w:val="595954"/>
          <w:spacing w:val="-5"/>
          <w:w w:val="105"/>
          <w:lang w:val="fr-FR"/>
        </w:rPr>
        <w:t xml:space="preserve"> </w:t>
      </w:r>
      <w:r w:rsidRPr="00AB1680">
        <w:rPr>
          <w:color w:val="595954"/>
          <w:w w:val="105"/>
          <w:sz w:val="18"/>
          <w:lang w:val="fr-FR"/>
        </w:rPr>
        <w:t>à</w:t>
      </w:r>
      <w:r w:rsidRPr="00AB1680">
        <w:rPr>
          <w:color w:val="595954"/>
          <w:spacing w:val="-5"/>
          <w:w w:val="105"/>
          <w:sz w:val="18"/>
          <w:lang w:val="fr-FR"/>
        </w:rPr>
        <w:t xml:space="preserve"> </w:t>
      </w:r>
      <w:r w:rsidRPr="00AB1680">
        <w:rPr>
          <w:color w:val="595954"/>
          <w:w w:val="105"/>
          <w:lang w:val="fr-FR"/>
        </w:rPr>
        <w:t>battre</w:t>
      </w:r>
      <w:r w:rsidRPr="00AB1680">
        <w:rPr>
          <w:color w:val="595954"/>
          <w:spacing w:val="-9"/>
          <w:w w:val="105"/>
          <w:lang w:val="fr-FR"/>
        </w:rPr>
        <w:t xml:space="preserve"> </w:t>
      </w:r>
      <w:r w:rsidRPr="00AB1680">
        <w:rPr>
          <w:color w:val="696964"/>
          <w:w w:val="105"/>
          <w:lang w:val="fr-FR"/>
        </w:rPr>
        <w:t>en</w:t>
      </w:r>
      <w:r w:rsidRPr="00AB1680">
        <w:rPr>
          <w:color w:val="696964"/>
          <w:spacing w:val="-2"/>
          <w:w w:val="105"/>
          <w:lang w:val="fr-FR"/>
        </w:rPr>
        <w:t xml:space="preserve"> </w:t>
      </w:r>
      <w:r w:rsidRPr="00AB1680">
        <w:rPr>
          <w:color w:val="595954"/>
          <w:w w:val="105"/>
          <w:lang w:val="fr-FR"/>
        </w:rPr>
        <w:t>brèche</w:t>
      </w:r>
      <w:r w:rsidRPr="00AB1680">
        <w:rPr>
          <w:color w:val="595954"/>
          <w:spacing w:val="-9"/>
          <w:w w:val="105"/>
          <w:lang w:val="fr-FR"/>
        </w:rPr>
        <w:t xml:space="preserve"> </w:t>
      </w:r>
      <w:r w:rsidRPr="00AB1680">
        <w:rPr>
          <w:color w:val="595954"/>
          <w:w w:val="105"/>
          <w:lang w:val="fr-FR"/>
        </w:rPr>
        <w:t>la</w:t>
      </w:r>
      <w:r w:rsidRPr="00AB1680">
        <w:rPr>
          <w:color w:val="595954"/>
          <w:spacing w:val="-3"/>
          <w:w w:val="105"/>
          <w:lang w:val="fr-FR"/>
        </w:rPr>
        <w:t xml:space="preserve"> </w:t>
      </w:r>
      <w:r w:rsidRPr="00AB1680">
        <w:rPr>
          <w:color w:val="444441"/>
          <w:w w:val="105"/>
          <w:lang w:val="fr-FR"/>
        </w:rPr>
        <w:t>légende</w:t>
      </w:r>
      <w:r w:rsidRPr="00AB1680">
        <w:rPr>
          <w:color w:val="444441"/>
          <w:spacing w:val="-2"/>
          <w:w w:val="105"/>
          <w:lang w:val="fr-FR"/>
        </w:rPr>
        <w:t xml:space="preserve"> </w:t>
      </w:r>
      <w:r w:rsidRPr="00AB1680">
        <w:rPr>
          <w:color w:val="595954"/>
          <w:w w:val="105"/>
          <w:lang w:val="fr-FR"/>
        </w:rPr>
        <w:t>qui</w:t>
      </w:r>
      <w:r w:rsidRPr="00AB1680">
        <w:rPr>
          <w:color w:val="595954"/>
          <w:spacing w:val="-6"/>
          <w:w w:val="105"/>
          <w:lang w:val="fr-FR"/>
        </w:rPr>
        <w:t xml:space="preserve"> </w:t>
      </w:r>
      <w:r w:rsidRPr="00AB1680">
        <w:rPr>
          <w:color w:val="595954"/>
          <w:w w:val="105"/>
          <w:lang w:val="fr-FR"/>
        </w:rPr>
        <w:t>n'a</w:t>
      </w:r>
      <w:r w:rsidRPr="00AB1680">
        <w:rPr>
          <w:color w:val="595954"/>
          <w:spacing w:val="-2"/>
          <w:w w:val="105"/>
          <w:lang w:val="fr-FR"/>
        </w:rPr>
        <w:t xml:space="preserve"> </w:t>
      </w:r>
      <w:r w:rsidRPr="00AB1680">
        <w:rPr>
          <w:color w:val="595954"/>
          <w:w w:val="105"/>
          <w:lang w:val="fr-FR"/>
        </w:rPr>
        <w:t xml:space="preserve">retenu </w:t>
      </w:r>
      <w:r w:rsidRPr="00AB1680">
        <w:rPr>
          <w:color w:val="595954"/>
          <w:w w:val="110"/>
          <w:lang w:val="fr-FR"/>
        </w:rPr>
        <w:t>de</w:t>
      </w:r>
      <w:r w:rsidRPr="00AB1680">
        <w:rPr>
          <w:color w:val="595954"/>
          <w:spacing w:val="-14"/>
          <w:w w:val="110"/>
          <w:lang w:val="fr-FR"/>
        </w:rPr>
        <w:t xml:space="preserve"> </w:t>
      </w:r>
      <w:r w:rsidRPr="00AB1680">
        <w:rPr>
          <w:color w:val="595954"/>
          <w:w w:val="110"/>
          <w:lang w:val="fr-FR"/>
        </w:rPr>
        <w:t>Romero</w:t>
      </w:r>
      <w:r w:rsidRPr="00AB1680">
        <w:rPr>
          <w:color w:val="595954"/>
          <w:spacing w:val="-13"/>
          <w:w w:val="110"/>
          <w:lang w:val="fr-FR"/>
        </w:rPr>
        <w:t xml:space="preserve"> </w:t>
      </w:r>
      <w:r w:rsidRPr="00AB1680">
        <w:rPr>
          <w:color w:val="595954"/>
          <w:w w:val="110"/>
          <w:lang w:val="fr-FR"/>
        </w:rPr>
        <w:t>qu'un</w:t>
      </w:r>
      <w:r w:rsidRPr="00AB1680">
        <w:rPr>
          <w:color w:val="595954"/>
          <w:spacing w:val="-13"/>
          <w:w w:val="110"/>
          <w:lang w:val="fr-FR"/>
        </w:rPr>
        <w:t xml:space="preserve"> </w:t>
      </w:r>
      <w:r w:rsidRPr="00AB1680">
        <w:rPr>
          <w:i/>
          <w:color w:val="595954"/>
          <w:w w:val="110"/>
          <w:lang w:val="fr-FR"/>
        </w:rPr>
        <w:t>cuit</w:t>
      </w:r>
      <w:r w:rsidRPr="00AB1680">
        <w:rPr>
          <w:i/>
          <w:color w:val="595954"/>
          <w:spacing w:val="-13"/>
          <w:w w:val="110"/>
          <w:lang w:val="fr-FR"/>
        </w:rPr>
        <w:t xml:space="preserve"> </w:t>
      </w:r>
      <w:r w:rsidRPr="00AB1680">
        <w:rPr>
          <w:i/>
          <w:color w:val="696964"/>
          <w:w w:val="110"/>
          <w:lang w:val="fr-FR"/>
        </w:rPr>
        <w:t>movie,</w:t>
      </w:r>
      <w:r w:rsidRPr="00AB1680">
        <w:rPr>
          <w:i/>
          <w:color w:val="696964"/>
          <w:spacing w:val="-13"/>
          <w:w w:val="110"/>
          <w:lang w:val="fr-FR"/>
        </w:rPr>
        <w:t xml:space="preserve"> </w:t>
      </w:r>
      <w:r w:rsidRPr="00AB1680">
        <w:rPr>
          <w:color w:val="595954"/>
          <w:w w:val="110"/>
          <w:lang w:val="fr-FR"/>
        </w:rPr>
        <w:t>pour</w:t>
      </w:r>
      <w:r w:rsidRPr="00AB1680">
        <w:rPr>
          <w:color w:val="595954"/>
          <w:spacing w:val="-13"/>
          <w:w w:val="110"/>
          <w:lang w:val="fr-FR"/>
        </w:rPr>
        <w:t xml:space="preserve"> </w:t>
      </w:r>
      <w:r w:rsidRPr="00AB1680">
        <w:rPr>
          <w:color w:val="444441"/>
          <w:w w:val="110"/>
          <w:lang w:val="fr-FR"/>
        </w:rPr>
        <w:t>lui</w:t>
      </w:r>
      <w:r w:rsidRPr="00AB1680">
        <w:rPr>
          <w:color w:val="444441"/>
          <w:spacing w:val="-13"/>
          <w:w w:val="110"/>
          <w:lang w:val="fr-FR"/>
        </w:rPr>
        <w:t xml:space="preserve"> </w:t>
      </w:r>
      <w:r w:rsidRPr="00AB1680">
        <w:rPr>
          <w:i/>
          <w:color w:val="595954"/>
          <w:w w:val="110"/>
          <w:lang w:val="fr-FR"/>
        </w:rPr>
        <w:t>Zombie</w:t>
      </w:r>
      <w:r w:rsidRPr="00AB1680">
        <w:rPr>
          <w:i/>
          <w:color w:val="595954"/>
          <w:spacing w:val="-7"/>
          <w:w w:val="110"/>
          <w:lang w:val="fr-FR"/>
        </w:rPr>
        <w:t xml:space="preserve"> </w:t>
      </w:r>
      <w:r w:rsidRPr="00AB1680">
        <w:rPr>
          <w:color w:val="595954"/>
          <w:w w:val="110"/>
          <w:lang w:val="fr-FR"/>
        </w:rPr>
        <w:t>prouve</w:t>
      </w:r>
      <w:r w:rsidRPr="00AB1680">
        <w:rPr>
          <w:color w:val="595954"/>
          <w:spacing w:val="-12"/>
          <w:w w:val="110"/>
          <w:lang w:val="fr-FR"/>
        </w:rPr>
        <w:t xml:space="preserve"> </w:t>
      </w:r>
      <w:r w:rsidRPr="00AB1680">
        <w:rPr>
          <w:color w:val="595954"/>
          <w:w w:val="110"/>
          <w:lang w:val="fr-FR"/>
        </w:rPr>
        <w:t>que</w:t>
      </w:r>
      <w:r w:rsidRPr="00AB1680">
        <w:rPr>
          <w:color w:val="595954"/>
          <w:spacing w:val="-14"/>
          <w:w w:val="110"/>
          <w:lang w:val="fr-FR"/>
        </w:rPr>
        <w:t xml:space="preserve"> </w:t>
      </w:r>
      <w:r w:rsidRPr="00AB1680">
        <w:rPr>
          <w:color w:val="595954"/>
          <w:w w:val="110"/>
          <w:lang w:val="fr-FR"/>
        </w:rPr>
        <w:t>le</w:t>
      </w:r>
      <w:r w:rsidRPr="00AB1680">
        <w:rPr>
          <w:color w:val="595954"/>
          <w:spacing w:val="-13"/>
          <w:w w:val="110"/>
          <w:lang w:val="fr-FR"/>
        </w:rPr>
        <w:t xml:space="preserve"> </w:t>
      </w:r>
      <w:r w:rsidRPr="00AB1680">
        <w:rPr>
          <w:color w:val="595954"/>
          <w:w w:val="110"/>
          <w:lang w:val="fr-FR"/>
        </w:rPr>
        <w:t xml:space="preserve">cinéaste doit </w:t>
      </w:r>
      <w:r w:rsidRPr="00AB1680">
        <w:rPr>
          <w:color w:val="696964"/>
          <w:w w:val="110"/>
          <w:lang w:val="fr-FR"/>
        </w:rPr>
        <w:t xml:space="preserve">être enfin </w:t>
      </w:r>
      <w:r w:rsidRPr="00AB1680">
        <w:rPr>
          <w:color w:val="595954"/>
          <w:w w:val="110"/>
          <w:lang w:val="fr-FR"/>
        </w:rPr>
        <w:t>considéré comme le</w:t>
      </w:r>
      <w:r w:rsidRPr="00AB1680">
        <w:rPr>
          <w:color w:val="595954"/>
          <w:w w:val="110"/>
          <w:lang w:val="fr-FR"/>
        </w:rPr>
        <w:t xml:space="preserve"> véritable auteur d'une œuvre portée par des </w:t>
      </w:r>
      <w:r w:rsidRPr="00AB1680">
        <w:rPr>
          <w:color w:val="696964"/>
          <w:w w:val="110"/>
          <w:sz w:val="14"/>
          <w:lang w:val="fr-FR"/>
        </w:rPr>
        <w:t xml:space="preserve">« </w:t>
      </w:r>
      <w:r w:rsidRPr="00AB1680">
        <w:rPr>
          <w:color w:val="595954"/>
          <w:w w:val="110"/>
          <w:lang w:val="fr-FR"/>
        </w:rPr>
        <w:t>convictions politiques virulentes</w:t>
      </w:r>
      <w:r w:rsidRPr="00AB1680">
        <w:rPr>
          <w:color w:val="595954"/>
          <w:spacing w:val="-8"/>
          <w:w w:val="110"/>
          <w:lang w:val="fr-FR"/>
        </w:rPr>
        <w:t xml:space="preserve"> </w:t>
      </w:r>
      <w:r w:rsidRPr="00AB1680">
        <w:rPr>
          <w:color w:val="696964"/>
          <w:w w:val="110"/>
          <w:lang w:val="fr-FR"/>
        </w:rPr>
        <w:t xml:space="preserve">». </w:t>
      </w:r>
      <w:r w:rsidRPr="00AB1680">
        <w:rPr>
          <w:color w:val="595954"/>
          <w:w w:val="110"/>
          <w:lang w:val="fr-FR"/>
        </w:rPr>
        <w:t>Ce second épisode</w:t>
      </w:r>
      <w:r w:rsidRPr="00AB1680">
        <w:rPr>
          <w:color w:val="595954"/>
          <w:spacing w:val="-14"/>
          <w:w w:val="110"/>
          <w:lang w:val="fr-FR"/>
        </w:rPr>
        <w:t xml:space="preserve"> </w:t>
      </w:r>
      <w:r w:rsidRPr="00AB1680">
        <w:rPr>
          <w:color w:val="595954"/>
          <w:w w:val="110"/>
          <w:lang w:val="fr-FR"/>
        </w:rPr>
        <w:t>ne</w:t>
      </w:r>
      <w:r w:rsidRPr="00AB1680">
        <w:rPr>
          <w:color w:val="595954"/>
          <w:spacing w:val="-13"/>
          <w:w w:val="110"/>
          <w:lang w:val="fr-FR"/>
        </w:rPr>
        <w:t xml:space="preserve"> </w:t>
      </w:r>
      <w:r w:rsidRPr="00AB1680">
        <w:rPr>
          <w:color w:val="595954"/>
          <w:w w:val="110"/>
          <w:lang w:val="fr-FR"/>
        </w:rPr>
        <w:t>lui</w:t>
      </w:r>
      <w:r w:rsidRPr="00AB1680">
        <w:rPr>
          <w:color w:val="595954"/>
          <w:spacing w:val="-13"/>
          <w:w w:val="110"/>
          <w:lang w:val="fr-FR"/>
        </w:rPr>
        <w:t xml:space="preserve"> </w:t>
      </w:r>
      <w:r w:rsidRPr="00AB1680">
        <w:rPr>
          <w:color w:val="595954"/>
          <w:w w:val="110"/>
          <w:lang w:val="fr-FR"/>
        </w:rPr>
        <w:t>apparaît</w:t>
      </w:r>
      <w:r w:rsidRPr="00AB1680">
        <w:rPr>
          <w:color w:val="595954"/>
          <w:spacing w:val="-11"/>
          <w:w w:val="110"/>
          <w:lang w:val="fr-FR"/>
        </w:rPr>
        <w:t xml:space="preserve"> </w:t>
      </w:r>
      <w:r w:rsidRPr="00AB1680">
        <w:rPr>
          <w:color w:val="595954"/>
          <w:w w:val="110"/>
          <w:lang w:val="fr-FR"/>
        </w:rPr>
        <w:t>pas</w:t>
      </w:r>
      <w:r w:rsidRPr="00AB1680">
        <w:rPr>
          <w:color w:val="595954"/>
          <w:spacing w:val="-13"/>
          <w:w w:val="110"/>
          <w:lang w:val="fr-FR"/>
        </w:rPr>
        <w:t xml:space="preserve"> </w:t>
      </w:r>
      <w:r w:rsidRPr="00AB1680">
        <w:rPr>
          <w:color w:val="595954"/>
          <w:w w:val="110"/>
          <w:lang w:val="fr-FR"/>
        </w:rPr>
        <w:t>comme</w:t>
      </w:r>
      <w:r w:rsidRPr="00AB1680">
        <w:rPr>
          <w:color w:val="595954"/>
          <w:spacing w:val="-13"/>
          <w:w w:val="110"/>
          <w:lang w:val="fr-FR"/>
        </w:rPr>
        <w:t xml:space="preserve"> </w:t>
      </w:r>
      <w:r w:rsidRPr="00AB1680">
        <w:rPr>
          <w:color w:val="595954"/>
          <w:w w:val="110"/>
          <w:lang w:val="fr-FR"/>
        </w:rPr>
        <w:t>w1e</w:t>
      </w:r>
      <w:r w:rsidRPr="00AB1680">
        <w:rPr>
          <w:color w:val="595954"/>
          <w:spacing w:val="-12"/>
          <w:w w:val="110"/>
          <w:lang w:val="fr-FR"/>
        </w:rPr>
        <w:t xml:space="preserve"> </w:t>
      </w:r>
      <w:r w:rsidRPr="00AB1680">
        <w:rPr>
          <w:color w:val="595954"/>
          <w:w w:val="110"/>
          <w:lang w:val="fr-FR"/>
        </w:rPr>
        <w:t>version</w:t>
      </w:r>
      <w:r w:rsidRPr="00AB1680">
        <w:rPr>
          <w:color w:val="595954"/>
          <w:spacing w:val="-10"/>
          <w:w w:val="110"/>
          <w:lang w:val="fr-FR"/>
        </w:rPr>
        <w:t xml:space="preserve"> </w:t>
      </w:r>
      <w:r w:rsidRPr="00AB1680">
        <w:rPr>
          <w:color w:val="595954"/>
          <w:w w:val="110"/>
          <w:lang w:val="fr-FR"/>
        </w:rPr>
        <w:t>dégradée</w:t>
      </w:r>
      <w:r w:rsidRPr="00AB1680">
        <w:rPr>
          <w:color w:val="595954"/>
          <w:spacing w:val="-14"/>
          <w:w w:val="110"/>
          <w:lang w:val="fr-FR"/>
        </w:rPr>
        <w:t xml:space="preserve"> </w:t>
      </w:r>
      <w:r w:rsidRPr="00AB1680">
        <w:rPr>
          <w:color w:val="595954"/>
          <w:w w:val="110"/>
          <w:lang w:val="fr-FR"/>
        </w:rPr>
        <w:t>de</w:t>
      </w:r>
      <w:r w:rsidRPr="00AB1680">
        <w:rPr>
          <w:color w:val="595954"/>
          <w:spacing w:val="-13"/>
          <w:w w:val="110"/>
          <w:lang w:val="fr-FR"/>
        </w:rPr>
        <w:t xml:space="preserve"> </w:t>
      </w:r>
      <w:r w:rsidRPr="00AB1680">
        <w:rPr>
          <w:i/>
          <w:color w:val="595954"/>
          <w:w w:val="110"/>
          <w:lang w:val="fr-FR"/>
        </w:rPr>
        <w:t>La</w:t>
      </w:r>
      <w:r w:rsidRPr="00AB1680">
        <w:rPr>
          <w:i/>
          <w:color w:val="595954"/>
          <w:spacing w:val="-4"/>
          <w:w w:val="110"/>
          <w:lang w:val="fr-FR"/>
        </w:rPr>
        <w:t xml:space="preserve"> </w:t>
      </w:r>
      <w:r w:rsidRPr="00AB1680">
        <w:rPr>
          <w:i/>
          <w:color w:val="595954"/>
          <w:w w:val="110"/>
          <w:lang w:val="fr-FR"/>
        </w:rPr>
        <w:t xml:space="preserve">Nuit des morts-vivants </w:t>
      </w:r>
      <w:r w:rsidRPr="00AB1680">
        <w:rPr>
          <w:color w:val="595954"/>
          <w:w w:val="110"/>
          <w:lang w:val="fr-FR"/>
        </w:rPr>
        <w:t xml:space="preserve">mais au contraire comme la synthèse des </w:t>
      </w:r>
      <w:r w:rsidRPr="00AB1680">
        <w:rPr>
          <w:color w:val="595954"/>
          <w:w w:val="105"/>
          <w:lang w:val="fr-FR"/>
        </w:rPr>
        <w:t>préoccupations</w:t>
      </w:r>
      <w:r w:rsidRPr="00AB1680">
        <w:rPr>
          <w:color w:val="595954"/>
          <w:spacing w:val="-13"/>
          <w:w w:val="105"/>
          <w:lang w:val="fr-FR"/>
        </w:rPr>
        <w:t xml:space="preserve"> </w:t>
      </w:r>
      <w:r w:rsidRPr="00AB1680">
        <w:rPr>
          <w:color w:val="595954"/>
          <w:w w:val="105"/>
          <w:lang w:val="fr-FR"/>
        </w:rPr>
        <w:t>du</w:t>
      </w:r>
      <w:r w:rsidRPr="00AB1680">
        <w:rPr>
          <w:color w:val="595954"/>
          <w:spacing w:val="-3"/>
          <w:w w:val="105"/>
          <w:lang w:val="fr-FR"/>
        </w:rPr>
        <w:t xml:space="preserve"> </w:t>
      </w:r>
      <w:r w:rsidRPr="00AB1680">
        <w:rPr>
          <w:color w:val="595954"/>
          <w:w w:val="105"/>
          <w:lang w:val="fr-FR"/>
        </w:rPr>
        <w:t>réalisateur. Pour conférer une</w:t>
      </w:r>
      <w:r w:rsidRPr="00AB1680">
        <w:rPr>
          <w:color w:val="595954"/>
          <w:spacing w:val="-4"/>
          <w:w w:val="105"/>
          <w:lang w:val="fr-FR"/>
        </w:rPr>
        <w:t xml:space="preserve"> </w:t>
      </w:r>
      <w:r w:rsidRPr="00AB1680">
        <w:rPr>
          <w:color w:val="595954"/>
          <w:w w:val="105"/>
          <w:lang w:val="fr-FR"/>
        </w:rPr>
        <w:t xml:space="preserve">légitimité d'auteur </w:t>
      </w:r>
      <w:r w:rsidRPr="00AB1680">
        <w:rPr>
          <w:rFonts w:ascii="Arial" w:hAnsi="Arial"/>
          <w:color w:val="595954"/>
          <w:w w:val="105"/>
          <w:sz w:val="18"/>
          <w:lang w:val="fr-FR"/>
        </w:rPr>
        <w:t xml:space="preserve">à </w:t>
      </w:r>
      <w:r w:rsidRPr="00AB1680">
        <w:rPr>
          <w:color w:val="595954"/>
          <w:w w:val="110"/>
          <w:lang w:val="fr-FR"/>
        </w:rPr>
        <w:t xml:space="preserve">Romero, le critique mène de front une atlalyse économique, </w:t>
      </w:r>
      <w:r w:rsidRPr="00AB1680">
        <w:rPr>
          <w:color w:val="444441"/>
          <w:w w:val="110"/>
          <w:lang w:val="fr-FR"/>
        </w:rPr>
        <w:t xml:space="preserve">idéologique </w:t>
      </w:r>
      <w:r w:rsidRPr="00AB1680">
        <w:rPr>
          <w:color w:val="595954"/>
          <w:w w:val="110"/>
          <w:lang w:val="fr-FR"/>
        </w:rPr>
        <w:t xml:space="preserve">et esthétique. Il rappelle ainsi son statut de </w:t>
      </w:r>
      <w:r w:rsidRPr="00AB1680">
        <w:rPr>
          <w:color w:val="696964"/>
          <w:w w:val="110"/>
          <w:sz w:val="14"/>
          <w:lang w:val="fr-FR"/>
        </w:rPr>
        <w:t>«</w:t>
      </w:r>
      <w:r w:rsidRPr="00AB1680">
        <w:rPr>
          <w:color w:val="696964"/>
          <w:spacing w:val="-4"/>
          <w:w w:val="110"/>
          <w:sz w:val="14"/>
          <w:lang w:val="fr-FR"/>
        </w:rPr>
        <w:t xml:space="preserve"> </w:t>
      </w:r>
      <w:r w:rsidRPr="00AB1680">
        <w:rPr>
          <w:color w:val="595954"/>
          <w:w w:val="110"/>
          <w:lang w:val="fr-FR"/>
        </w:rPr>
        <w:t xml:space="preserve">cinéaste </w:t>
      </w:r>
      <w:r w:rsidRPr="00AB1680">
        <w:rPr>
          <w:color w:val="444441"/>
          <w:w w:val="110"/>
          <w:lang w:val="fr-FR"/>
        </w:rPr>
        <w:t>indép</w:t>
      </w:r>
      <w:r w:rsidRPr="00AB1680">
        <w:rPr>
          <w:color w:val="696964"/>
          <w:w w:val="110"/>
          <w:lang w:val="fr-FR"/>
        </w:rPr>
        <w:t>endant»</w:t>
      </w:r>
      <w:r w:rsidRPr="00AB1680">
        <w:rPr>
          <w:color w:val="696964"/>
          <w:spacing w:val="-14"/>
          <w:w w:val="110"/>
          <w:lang w:val="fr-FR"/>
        </w:rPr>
        <w:t xml:space="preserve"> </w:t>
      </w:r>
      <w:r w:rsidRPr="00AB1680">
        <w:rPr>
          <w:color w:val="595954"/>
          <w:w w:val="110"/>
          <w:lang w:val="fr-FR"/>
        </w:rPr>
        <w:t>et souligne le souci politique qui guide ses choix de mise</w:t>
      </w:r>
      <w:r w:rsidRPr="00AB1680">
        <w:rPr>
          <w:color w:val="595954"/>
          <w:spacing w:val="-4"/>
          <w:w w:val="110"/>
          <w:lang w:val="fr-FR"/>
        </w:rPr>
        <w:t xml:space="preserve"> </w:t>
      </w:r>
      <w:r w:rsidRPr="00AB1680">
        <w:rPr>
          <w:color w:val="696964"/>
          <w:w w:val="110"/>
          <w:lang w:val="fr-FR"/>
        </w:rPr>
        <w:t>en</w:t>
      </w:r>
      <w:r w:rsidRPr="00AB1680">
        <w:rPr>
          <w:color w:val="696964"/>
          <w:spacing w:val="-1"/>
          <w:w w:val="110"/>
          <w:lang w:val="fr-FR"/>
        </w:rPr>
        <w:t xml:space="preserve"> </w:t>
      </w:r>
      <w:r w:rsidRPr="00AB1680">
        <w:rPr>
          <w:color w:val="696964"/>
          <w:w w:val="110"/>
          <w:lang w:val="fr-FR"/>
        </w:rPr>
        <w:t xml:space="preserve">scène3. </w:t>
      </w:r>
      <w:r w:rsidRPr="00AB1680">
        <w:rPr>
          <w:color w:val="595954"/>
          <w:w w:val="110"/>
          <w:lang w:val="fr-FR"/>
        </w:rPr>
        <w:t>Gans n</w:t>
      </w:r>
      <w:r w:rsidRPr="00AB1680">
        <w:rPr>
          <w:color w:val="7B7B75"/>
          <w:w w:val="110"/>
          <w:lang w:val="fr-FR"/>
        </w:rPr>
        <w:t>'e</w:t>
      </w:r>
      <w:r w:rsidRPr="00AB1680">
        <w:rPr>
          <w:color w:val="595954"/>
          <w:w w:val="110"/>
          <w:lang w:val="fr-FR"/>
        </w:rPr>
        <w:t>nvisage</w:t>
      </w:r>
      <w:r w:rsidRPr="00AB1680">
        <w:rPr>
          <w:color w:val="595954"/>
          <w:spacing w:val="-2"/>
          <w:w w:val="110"/>
          <w:lang w:val="fr-FR"/>
        </w:rPr>
        <w:t xml:space="preserve"> </w:t>
      </w:r>
      <w:r w:rsidRPr="00AB1680">
        <w:rPr>
          <w:color w:val="595954"/>
          <w:w w:val="110"/>
          <w:lang w:val="fr-FR"/>
        </w:rPr>
        <w:t>pas</w:t>
      </w:r>
      <w:r w:rsidRPr="00AB1680">
        <w:rPr>
          <w:color w:val="595954"/>
          <w:spacing w:val="-4"/>
          <w:w w:val="110"/>
          <w:lang w:val="fr-FR"/>
        </w:rPr>
        <w:t xml:space="preserve"> </w:t>
      </w:r>
      <w:r w:rsidRPr="00AB1680">
        <w:rPr>
          <w:color w:val="595954"/>
          <w:w w:val="110"/>
          <w:lang w:val="fr-FR"/>
        </w:rPr>
        <w:t xml:space="preserve">seulement </w:t>
      </w:r>
      <w:r w:rsidRPr="00AB1680">
        <w:rPr>
          <w:i/>
          <w:color w:val="595954"/>
          <w:w w:val="110"/>
          <w:lang w:val="fr-FR"/>
        </w:rPr>
        <w:t xml:space="preserve">Zombie </w:t>
      </w:r>
      <w:r w:rsidRPr="00AB1680">
        <w:rPr>
          <w:color w:val="595954"/>
          <w:w w:val="110"/>
          <w:lang w:val="fr-FR"/>
        </w:rPr>
        <w:t>comme un film</w:t>
      </w:r>
      <w:r w:rsidRPr="00AB1680">
        <w:rPr>
          <w:color w:val="595954"/>
          <w:spacing w:val="-8"/>
          <w:w w:val="110"/>
          <w:lang w:val="fr-FR"/>
        </w:rPr>
        <w:t xml:space="preserve"> </w:t>
      </w:r>
      <w:r w:rsidRPr="00AB1680">
        <w:rPr>
          <w:color w:val="595954"/>
          <w:w w:val="110"/>
          <w:lang w:val="fr-FR"/>
        </w:rPr>
        <w:t>d'horreur</w:t>
      </w:r>
      <w:r w:rsidRPr="00AB1680">
        <w:rPr>
          <w:color w:val="595954"/>
          <w:spacing w:val="-4"/>
          <w:w w:val="110"/>
          <w:lang w:val="fr-FR"/>
        </w:rPr>
        <w:t xml:space="preserve"> </w:t>
      </w:r>
      <w:r w:rsidRPr="00AB1680">
        <w:rPr>
          <w:color w:val="595954"/>
          <w:w w:val="110"/>
          <w:lang w:val="fr-FR"/>
        </w:rPr>
        <w:t>qui</w:t>
      </w:r>
      <w:r w:rsidRPr="00AB1680">
        <w:rPr>
          <w:color w:val="595954"/>
          <w:spacing w:val="-11"/>
          <w:w w:val="110"/>
          <w:lang w:val="fr-FR"/>
        </w:rPr>
        <w:t xml:space="preserve"> </w:t>
      </w:r>
      <w:r w:rsidRPr="00AB1680">
        <w:rPr>
          <w:color w:val="595954"/>
          <w:w w:val="110"/>
          <w:lang w:val="fr-FR"/>
        </w:rPr>
        <w:t>diffuserait un</w:t>
      </w:r>
      <w:r w:rsidRPr="00AB1680">
        <w:rPr>
          <w:color w:val="595954"/>
          <w:spacing w:val="-2"/>
          <w:w w:val="110"/>
          <w:lang w:val="fr-FR"/>
        </w:rPr>
        <w:t xml:space="preserve"> </w:t>
      </w:r>
      <w:r w:rsidRPr="00AB1680">
        <w:rPr>
          <w:color w:val="595954"/>
          <w:w w:val="110"/>
          <w:lang w:val="fr-FR"/>
        </w:rPr>
        <w:t>message</w:t>
      </w:r>
      <w:r w:rsidRPr="00AB1680">
        <w:rPr>
          <w:color w:val="595954"/>
          <w:spacing w:val="-1"/>
          <w:w w:val="110"/>
          <w:lang w:val="fr-FR"/>
        </w:rPr>
        <w:t xml:space="preserve"> </w:t>
      </w:r>
      <w:r w:rsidRPr="00AB1680">
        <w:rPr>
          <w:color w:val="595954"/>
          <w:w w:val="110"/>
          <w:lang w:val="fr-FR"/>
        </w:rPr>
        <w:t>politique</w:t>
      </w:r>
      <w:r w:rsidRPr="00AB1680">
        <w:rPr>
          <w:color w:val="595954"/>
          <w:spacing w:val="-4"/>
          <w:w w:val="110"/>
          <w:lang w:val="fr-FR"/>
        </w:rPr>
        <w:t xml:space="preserve"> </w:t>
      </w:r>
      <w:r w:rsidRPr="00AB1680">
        <w:rPr>
          <w:color w:val="595954"/>
          <w:w w:val="110"/>
          <w:lang w:val="fr-FR"/>
        </w:rPr>
        <w:t>(la</w:t>
      </w:r>
      <w:r w:rsidRPr="00AB1680">
        <w:rPr>
          <w:color w:val="595954"/>
          <w:spacing w:val="-11"/>
          <w:w w:val="110"/>
          <w:lang w:val="fr-FR"/>
        </w:rPr>
        <w:t xml:space="preserve"> </w:t>
      </w:r>
      <w:r w:rsidRPr="00AB1680">
        <w:rPr>
          <w:color w:val="696964"/>
          <w:w w:val="110"/>
          <w:lang w:val="fr-FR"/>
        </w:rPr>
        <w:t xml:space="preserve">comparaison </w:t>
      </w:r>
      <w:r w:rsidRPr="00AB1680">
        <w:rPr>
          <w:color w:val="444441"/>
          <w:w w:val="110"/>
          <w:lang w:val="fr-FR"/>
        </w:rPr>
        <w:t>de</w:t>
      </w:r>
      <w:r w:rsidRPr="00AB1680">
        <w:rPr>
          <w:color w:val="696964"/>
          <w:w w:val="110"/>
          <w:lang w:val="fr-FR"/>
        </w:rPr>
        <w:t>s</w:t>
      </w:r>
      <w:r w:rsidRPr="00AB1680">
        <w:rPr>
          <w:color w:val="696964"/>
          <w:spacing w:val="-4"/>
          <w:w w:val="110"/>
          <w:lang w:val="fr-FR"/>
        </w:rPr>
        <w:t xml:space="preserve"> </w:t>
      </w:r>
      <w:r w:rsidRPr="00AB1680">
        <w:rPr>
          <w:color w:val="595954"/>
          <w:w w:val="110"/>
          <w:lang w:val="fr-FR"/>
        </w:rPr>
        <w:t>milices avec le</w:t>
      </w:r>
      <w:r w:rsidRPr="00AB1680">
        <w:rPr>
          <w:color w:val="595954"/>
          <w:spacing w:val="-6"/>
          <w:w w:val="110"/>
          <w:lang w:val="fr-FR"/>
        </w:rPr>
        <w:t xml:space="preserve"> </w:t>
      </w:r>
      <w:r w:rsidRPr="00AB1680">
        <w:rPr>
          <w:color w:val="595954"/>
          <w:w w:val="110"/>
          <w:lang w:val="fr-FR"/>
        </w:rPr>
        <w:t>fascisme, constat</w:t>
      </w:r>
      <w:r w:rsidRPr="00AB1680">
        <w:rPr>
          <w:color w:val="595954"/>
          <w:spacing w:val="-1"/>
          <w:w w:val="110"/>
          <w:lang w:val="fr-FR"/>
        </w:rPr>
        <w:t xml:space="preserve"> </w:t>
      </w:r>
      <w:r w:rsidRPr="00AB1680">
        <w:rPr>
          <w:color w:val="595954"/>
          <w:w w:val="110"/>
          <w:lang w:val="fr-FR"/>
        </w:rPr>
        <w:t>dµ</w:t>
      </w:r>
      <w:r w:rsidRPr="00AB1680">
        <w:rPr>
          <w:color w:val="595954"/>
          <w:spacing w:val="-2"/>
          <w:w w:val="110"/>
          <w:lang w:val="fr-FR"/>
        </w:rPr>
        <w:t xml:space="preserve"> </w:t>
      </w:r>
      <w:r w:rsidRPr="00AB1680">
        <w:rPr>
          <w:color w:val="696964"/>
          <w:w w:val="110"/>
          <w:sz w:val="14"/>
          <w:lang w:val="fr-FR"/>
        </w:rPr>
        <w:t>«</w:t>
      </w:r>
      <w:r w:rsidRPr="00AB1680">
        <w:rPr>
          <w:color w:val="696964"/>
          <w:spacing w:val="-4"/>
          <w:w w:val="110"/>
          <w:sz w:val="14"/>
          <w:lang w:val="fr-FR"/>
        </w:rPr>
        <w:t xml:space="preserve"> </w:t>
      </w:r>
      <w:r w:rsidRPr="00AB1680">
        <w:rPr>
          <w:color w:val="595954"/>
          <w:w w:val="110"/>
          <w:lang w:val="fr-FR"/>
        </w:rPr>
        <w:t>non-sens</w:t>
      </w:r>
      <w:r w:rsidRPr="00AB1680">
        <w:rPr>
          <w:color w:val="595954"/>
          <w:spacing w:val="-1"/>
          <w:w w:val="110"/>
          <w:lang w:val="fr-FR"/>
        </w:rPr>
        <w:t xml:space="preserve"> </w:t>
      </w:r>
      <w:r w:rsidRPr="00AB1680">
        <w:rPr>
          <w:color w:val="595954"/>
          <w:w w:val="110"/>
          <w:lang w:val="fr-FR"/>
        </w:rPr>
        <w:t>de</w:t>
      </w:r>
      <w:r w:rsidRPr="00AB1680">
        <w:rPr>
          <w:color w:val="595954"/>
          <w:spacing w:val="-5"/>
          <w:w w:val="110"/>
          <w:lang w:val="fr-FR"/>
        </w:rPr>
        <w:t xml:space="preserve"> </w:t>
      </w:r>
      <w:r w:rsidRPr="00AB1680">
        <w:rPr>
          <w:color w:val="595954"/>
          <w:w w:val="110"/>
          <w:lang w:val="fr-FR"/>
        </w:rPr>
        <w:t xml:space="preserve">la société de </w:t>
      </w:r>
      <w:r w:rsidRPr="00AB1680">
        <w:rPr>
          <w:color w:val="444441"/>
          <w:w w:val="110"/>
          <w:lang w:val="fr-FR"/>
        </w:rPr>
        <w:t>consommation»),</w:t>
      </w:r>
      <w:r w:rsidRPr="00AB1680">
        <w:rPr>
          <w:color w:val="444441"/>
          <w:spacing w:val="-8"/>
          <w:w w:val="110"/>
          <w:lang w:val="fr-FR"/>
        </w:rPr>
        <w:t xml:space="preserve"> </w:t>
      </w:r>
      <w:r w:rsidRPr="00AB1680">
        <w:rPr>
          <w:color w:val="595954"/>
          <w:w w:val="110"/>
          <w:lang w:val="fr-FR"/>
        </w:rPr>
        <w:t>mais le</w:t>
      </w:r>
      <w:r w:rsidRPr="00AB1680">
        <w:rPr>
          <w:color w:val="595954"/>
          <w:spacing w:val="-2"/>
          <w:w w:val="110"/>
          <w:lang w:val="fr-FR"/>
        </w:rPr>
        <w:t xml:space="preserve"> </w:t>
      </w:r>
      <w:r w:rsidRPr="00AB1680">
        <w:rPr>
          <w:color w:val="595954"/>
          <w:w w:val="110"/>
          <w:lang w:val="fr-FR"/>
        </w:rPr>
        <w:t>perçoit bien plus</w:t>
      </w:r>
      <w:r w:rsidRPr="00AB1680">
        <w:rPr>
          <w:color w:val="595954"/>
          <w:spacing w:val="-6"/>
          <w:w w:val="110"/>
          <w:lang w:val="fr-FR"/>
        </w:rPr>
        <w:t xml:space="preserve"> </w:t>
      </w:r>
      <w:r w:rsidRPr="00AB1680">
        <w:rPr>
          <w:color w:val="595954"/>
          <w:w w:val="110"/>
          <w:lang w:val="fr-FR"/>
        </w:rPr>
        <w:t>comme une</w:t>
      </w:r>
      <w:r w:rsidRPr="00AB1680">
        <w:rPr>
          <w:color w:val="595954"/>
          <w:spacing w:val="-5"/>
          <w:w w:val="110"/>
          <w:lang w:val="fr-FR"/>
        </w:rPr>
        <w:t xml:space="preserve"> </w:t>
      </w:r>
      <w:r w:rsidRPr="00AB1680">
        <w:rPr>
          <w:color w:val="595954"/>
          <w:w w:val="110"/>
          <w:lang w:val="fr-FR"/>
        </w:rPr>
        <w:t>forme</w:t>
      </w:r>
      <w:r w:rsidRPr="00AB1680">
        <w:rPr>
          <w:color w:val="595954"/>
          <w:spacing w:val="-1"/>
          <w:w w:val="110"/>
          <w:lang w:val="fr-FR"/>
        </w:rPr>
        <w:t xml:space="preserve"> </w:t>
      </w:r>
      <w:r w:rsidRPr="00AB1680">
        <w:rPr>
          <w:color w:val="595954"/>
          <w:w w:val="110"/>
          <w:lang w:val="fr-FR"/>
        </w:rPr>
        <w:t xml:space="preserve">poli­ </w:t>
      </w:r>
      <w:r w:rsidRPr="00AB1680">
        <w:rPr>
          <w:color w:val="444441"/>
          <w:w w:val="110"/>
          <w:lang w:val="fr-FR"/>
        </w:rPr>
        <w:t xml:space="preserve">tique </w:t>
      </w:r>
      <w:r w:rsidRPr="00AB1680">
        <w:rPr>
          <w:color w:val="595954"/>
          <w:w w:val="110"/>
          <w:lang w:val="fr-FR"/>
        </w:rPr>
        <w:t xml:space="preserve">qui suscite l'effroi. C'est pourquoi, </w:t>
      </w:r>
      <w:r w:rsidRPr="00AB1680">
        <w:rPr>
          <w:color w:val="595954"/>
          <w:w w:val="110"/>
          <w:sz w:val="18"/>
          <w:lang w:val="fr-FR"/>
        </w:rPr>
        <w:t xml:space="preserve">à </w:t>
      </w:r>
      <w:r w:rsidRPr="00AB1680">
        <w:rPr>
          <w:color w:val="595954"/>
          <w:w w:val="110"/>
          <w:lang w:val="fr-FR"/>
        </w:rPr>
        <w:t xml:space="preserve">la différence de ses </w:t>
      </w:r>
      <w:r w:rsidRPr="00AB1680">
        <w:rPr>
          <w:color w:val="444441"/>
          <w:w w:val="105"/>
          <w:lang w:val="fr-FR"/>
        </w:rPr>
        <w:t xml:space="preserve">confrères, </w:t>
      </w:r>
      <w:r w:rsidRPr="00AB1680">
        <w:rPr>
          <w:color w:val="595954"/>
          <w:w w:val="105"/>
          <w:lang w:val="fr-FR"/>
        </w:rPr>
        <w:t>il</w:t>
      </w:r>
      <w:r w:rsidRPr="00AB1680">
        <w:rPr>
          <w:color w:val="595954"/>
          <w:spacing w:val="-2"/>
          <w:w w:val="105"/>
          <w:lang w:val="fr-FR"/>
        </w:rPr>
        <w:t xml:space="preserve"> </w:t>
      </w:r>
      <w:r w:rsidRPr="00AB1680">
        <w:rPr>
          <w:color w:val="595954"/>
          <w:w w:val="105"/>
          <w:lang w:val="fr-FR"/>
        </w:rPr>
        <w:t>ne</w:t>
      </w:r>
      <w:r w:rsidRPr="00AB1680">
        <w:rPr>
          <w:color w:val="595954"/>
          <w:spacing w:val="-13"/>
          <w:w w:val="105"/>
          <w:lang w:val="fr-FR"/>
        </w:rPr>
        <w:t xml:space="preserve"> </w:t>
      </w:r>
      <w:r w:rsidRPr="00AB1680">
        <w:rPr>
          <w:color w:val="595954"/>
          <w:w w:val="105"/>
          <w:lang w:val="fr-FR"/>
        </w:rPr>
        <w:t>décrit pas</w:t>
      </w:r>
      <w:r w:rsidRPr="00AB1680">
        <w:rPr>
          <w:color w:val="595954"/>
          <w:spacing w:val="-3"/>
          <w:w w:val="105"/>
          <w:lang w:val="fr-FR"/>
        </w:rPr>
        <w:t xml:space="preserve"> </w:t>
      </w:r>
      <w:r w:rsidRPr="00AB1680">
        <w:rPr>
          <w:color w:val="595954"/>
          <w:w w:val="105"/>
          <w:lang w:val="fr-FR"/>
        </w:rPr>
        <w:t>les</w:t>
      </w:r>
      <w:r w:rsidRPr="00AB1680">
        <w:rPr>
          <w:color w:val="595954"/>
          <w:spacing w:val="-4"/>
          <w:w w:val="105"/>
          <w:lang w:val="fr-FR"/>
        </w:rPr>
        <w:t xml:space="preserve"> </w:t>
      </w:r>
      <w:r w:rsidRPr="00AB1680">
        <w:rPr>
          <w:color w:val="595954"/>
          <w:w w:val="105"/>
          <w:lang w:val="fr-FR"/>
        </w:rPr>
        <w:t xml:space="preserve">effets gore </w:t>
      </w:r>
      <w:r w:rsidRPr="00AB1680">
        <w:rPr>
          <w:color w:val="696964"/>
          <w:w w:val="105"/>
          <w:lang w:val="fr-FR"/>
        </w:rPr>
        <w:t xml:space="preserve">et </w:t>
      </w:r>
      <w:r w:rsidRPr="00AB1680">
        <w:rPr>
          <w:color w:val="595954"/>
          <w:w w:val="105"/>
          <w:lang w:val="fr-FR"/>
        </w:rPr>
        <w:t>préfère les</w:t>
      </w:r>
      <w:r w:rsidRPr="00AB1680">
        <w:rPr>
          <w:color w:val="595954"/>
          <w:spacing w:val="-5"/>
          <w:w w:val="105"/>
          <w:lang w:val="fr-FR"/>
        </w:rPr>
        <w:t xml:space="preserve"> </w:t>
      </w:r>
      <w:r w:rsidRPr="00AB1680">
        <w:rPr>
          <w:color w:val="595954"/>
          <w:w w:val="105"/>
          <w:lang w:val="fr-FR"/>
        </w:rPr>
        <w:t xml:space="preserve">aborder comme </w:t>
      </w:r>
      <w:r w:rsidRPr="00AB1680">
        <w:rPr>
          <w:color w:val="595954"/>
          <w:w w:val="110"/>
          <w:lang w:val="fr-FR"/>
        </w:rPr>
        <w:t>une métaphore sociale</w:t>
      </w:r>
      <w:r w:rsidRPr="00AB1680">
        <w:rPr>
          <w:color w:val="595954"/>
          <w:spacing w:val="-6"/>
          <w:w w:val="110"/>
          <w:lang w:val="fr-FR"/>
        </w:rPr>
        <w:t xml:space="preserve"> </w:t>
      </w:r>
      <w:r w:rsidRPr="00AB1680">
        <w:rPr>
          <w:color w:val="696964"/>
          <w:w w:val="110"/>
          <w:lang w:val="fr-FR"/>
        </w:rPr>
        <w:t>:</w:t>
      </w:r>
    </w:p>
    <w:p w14:paraId="62CA11AC" w14:textId="77777777" w:rsidR="001C7B19" w:rsidRPr="00AB1680" w:rsidRDefault="00A84B16">
      <w:pPr>
        <w:spacing w:before="148"/>
        <w:ind w:left="1313"/>
        <w:rPr>
          <w:i/>
          <w:sz w:val="17"/>
          <w:lang w:val="fr-FR"/>
        </w:rPr>
      </w:pPr>
      <w:r w:rsidRPr="00AB1680">
        <w:rPr>
          <w:i/>
          <w:color w:val="696964"/>
          <w:w w:val="105"/>
          <w:sz w:val="17"/>
          <w:lang w:val="fr-FR"/>
        </w:rPr>
        <w:t>La</w:t>
      </w:r>
      <w:r w:rsidRPr="00AB1680">
        <w:rPr>
          <w:i/>
          <w:color w:val="696964"/>
          <w:spacing w:val="-6"/>
          <w:w w:val="105"/>
          <w:sz w:val="17"/>
          <w:lang w:val="fr-FR"/>
        </w:rPr>
        <w:t xml:space="preserve"> </w:t>
      </w:r>
      <w:r w:rsidRPr="00AB1680">
        <w:rPr>
          <w:i/>
          <w:color w:val="696964"/>
          <w:w w:val="105"/>
          <w:sz w:val="17"/>
          <w:lang w:val="fr-FR"/>
        </w:rPr>
        <w:t>gangrène</w:t>
      </w:r>
      <w:r w:rsidRPr="00AB1680">
        <w:rPr>
          <w:i/>
          <w:color w:val="696964"/>
          <w:spacing w:val="15"/>
          <w:w w:val="105"/>
          <w:sz w:val="17"/>
          <w:lang w:val="fr-FR"/>
        </w:rPr>
        <w:t xml:space="preserve"> </w:t>
      </w:r>
      <w:r w:rsidRPr="00AB1680">
        <w:rPr>
          <w:i/>
          <w:color w:val="595954"/>
          <w:w w:val="105"/>
          <w:sz w:val="17"/>
          <w:lang w:val="fr-FR"/>
        </w:rPr>
        <w:t>d'un</w:t>
      </w:r>
      <w:r w:rsidRPr="00AB1680">
        <w:rPr>
          <w:i/>
          <w:color w:val="595954"/>
          <w:spacing w:val="17"/>
          <w:w w:val="105"/>
          <w:sz w:val="17"/>
          <w:lang w:val="fr-FR"/>
        </w:rPr>
        <w:t xml:space="preserve"> </w:t>
      </w:r>
      <w:r w:rsidRPr="00AB1680">
        <w:rPr>
          <w:i/>
          <w:color w:val="595954"/>
          <w:w w:val="105"/>
          <w:sz w:val="17"/>
          <w:lang w:val="fr-FR"/>
        </w:rPr>
        <w:t>monde</w:t>
      </w:r>
      <w:r w:rsidRPr="00AB1680">
        <w:rPr>
          <w:i/>
          <w:color w:val="595954"/>
          <w:spacing w:val="12"/>
          <w:w w:val="105"/>
          <w:sz w:val="17"/>
          <w:lang w:val="fr-FR"/>
        </w:rPr>
        <w:t xml:space="preserve"> </w:t>
      </w:r>
      <w:r w:rsidRPr="00AB1680">
        <w:rPr>
          <w:i/>
          <w:color w:val="595954"/>
          <w:w w:val="105"/>
          <w:sz w:val="17"/>
          <w:lang w:val="fr-FR"/>
        </w:rPr>
        <w:t>qui</w:t>
      </w:r>
      <w:r w:rsidRPr="00AB1680">
        <w:rPr>
          <w:i/>
          <w:color w:val="595954"/>
          <w:spacing w:val="8"/>
          <w:w w:val="105"/>
          <w:sz w:val="17"/>
          <w:lang w:val="fr-FR"/>
        </w:rPr>
        <w:t xml:space="preserve"> </w:t>
      </w:r>
      <w:r w:rsidRPr="00AB1680">
        <w:rPr>
          <w:i/>
          <w:color w:val="595954"/>
          <w:w w:val="105"/>
          <w:sz w:val="17"/>
          <w:lang w:val="fr-FR"/>
        </w:rPr>
        <w:t>ne</w:t>
      </w:r>
      <w:r w:rsidRPr="00AB1680">
        <w:rPr>
          <w:i/>
          <w:color w:val="595954"/>
          <w:spacing w:val="8"/>
          <w:w w:val="105"/>
          <w:sz w:val="17"/>
          <w:lang w:val="fr-FR"/>
        </w:rPr>
        <w:t xml:space="preserve"> </w:t>
      </w:r>
      <w:r w:rsidRPr="00AB1680">
        <w:rPr>
          <w:i/>
          <w:color w:val="595954"/>
          <w:w w:val="105"/>
          <w:sz w:val="17"/>
          <w:lang w:val="fr-FR"/>
        </w:rPr>
        <w:t>peut</w:t>
      </w:r>
      <w:r w:rsidRPr="00AB1680">
        <w:rPr>
          <w:i/>
          <w:color w:val="595954"/>
          <w:spacing w:val="15"/>
          <w:w w:val="105"/>
          <w:sz w:val="17"/>
          <w:lang w:val="fr-FR"/>
        </w:rPr>
        <w:t xml:space="preserve"> </w:t>
      </w:r>
      <w:r w:rsidRPr="00AB1680">
        <w:rPr>
          <w:i/>
          <w:color w:val="595954"/>
          <w:w w:val="105"/>
          <w:sz w:val="17"/>
          <w:lang w:val="fr-FR"/>
        </w:rPr>
        <w:t>plus</w:t>
      </w:r>
      <w:r w:rsidRPr="00AB1680">
        <w:rPr>
          <w:i/>
          <w:color w:val="595954"/>
          <w:spacing w:val="2"/>
          <w:w w:val="105"/>
          <w:sz w:val="17"/>
          <w:lang w:val="fr-FR"/>
        </w:rPr>
        <w:t xml:space="preserve"> </w:t>
      </w:r>
      <w:r w:rsidRPr="00AB1680">
        <w:rPr>
          <w:i/>
          <w:color w:val="595954"/>
          <w:spacing w:val="-2"/>
          <w:w w:val="105"/>
          <w:sz w:val="17"/>
          <w:lang w:val="fr-FR"/>
        </w:rPr>
        <w:t>s'accepter</w:t>
      </w:r>
      <w:r w:rsidRPr="00AB1680">
        <w:rPr>
          <w:i/>
          <w:color w:val="7B7B75"/>
          <w:spacing w:val="-2"/>
          <w:w w:val="105"/>
          <w:sz w:val="17"/>
          <w:lang w:val="fr-FR"/>
        </w:rPr>
        <w:t>.</w:t>
      </w:r>
    </w:p>
    <w:p w14:paraId="7D14D0EB" w14:textId="77777777" w:rsidR="001C7B19" w:rsidRPr="00AB1680" w:rsidRDefault="001C7B19">
      <w:pPr>
        <w:pStyle w:val="Corpsdetexte"/>
        <w:spacing w:before="9"/>
        <w:rPr>
          <w:i/>
          <w:sz w:val="14"/>
          <w:lang w:val="fr-FR"/>
        </w:rPr>
      </w:pPr>
    </w:p>
    <w:p w14:paraId="229FB49E" w14:textId="77777777" w:rsidR="001C7B19" w:rsidRPr="00AB1680" w:rsidRDefault="00A84B16">
      <w:pPr>
        <w:pStyle w:val="Corpsdetexte"/>
        <w:spacing w:line="285" w:lineRule="auto"/>
        <w:ind w:left="749" w:right="370" w:firstLine="284"/>
        <w:jc w:val="both"/>
        <w:rPr>
          <w:lang w:val="fr-FR"/>
        </w:rPr>
      </w:pPr>
      <w:r w:rsidRPr="00AB1680">
        <w:rPr>
          <w:color w:val="595954"/>
          <w:w w:val="105"/>
          <w:lang w:val="fr-FR"/>
        </w:rPr>
        <w:t>La finesse</w:t>
      </w:r>
      <w:r w:rsidRPr="00AB1680">
        <w:rPr>
          <w:color w:val="595954"/>
          <w:w w:val="105"/>
          <w:lang w:val="fr-FR"/>
        </w:rPr>
        <w:t xml:space="preserve"> de cette analyse s'exprime </w:t>
      </w:r>
      <w:r w:rsidRPr="00AB1680">
        <w:rPr>
          <w:i/>
          <w:color w:val="595954"/>
          <w:w w:val="105"/>
          <w:lang w:val="fr-FR"/>
        </w:rPr>
        <w:t xml:space="preserve">in fine </w:t>
      </w:r>
      <w:r w:rsidRPr="00AB1680">
        <w:rPr>
          <w:color w:val="595954"/>
          <w:w w:val="105"/>
          <w:lang w:val="fr-FR"/>
        </w:rPr>
        <w:t>dans la compréhen­ sion de la tonalité profondément pessimiste du film de Romero</w:t>
      </w:r>
      <w:r w:rsidRPr="00AB1680">
        <w:rPr>
          <w:color w:val="595954"/>
          <w:spacing w:val="40"/>
          <w:w w:val="105"/>
          <w:lang w:val="fr-FR"/>
        </w:rPr>
        <w:t xml:space="preserve"> </w:t>
      </w:r>
      <w:r w:rsidRPr="00AB1680">
        <w:rPr>
          <w:color w:val="595954"/>
          <w:w w:val="105"/>
          <w:lang w:val="fr-FR"/>
        </w:rPr>
        <w:t>(«Finis</w:t>
      </w:r>
      <w:r w:rsidRPr="00AB1680">
        <w:rPr>
          <w:color w:val="595954"/>
          <w:spacing w:val="3"/>
          <w:w w:val="105"/>
          <w:lang w:val="fr-FR"/>
        </w:rPr>
        <w:t xml:space="preserve"> </w:t>
      </w:r>
      <w:r w:rsidRPr="00AB1680">
        <w:rPr>
          <w:color w:val="595954"/>
          <w:w w:val="105"/>
          <w:lang w:val="fr-FR"/>
        </w:rPr>
        <w:t>les</w:t>
      </w:r>
      <w:r w:rsidRPr="00AB1680">
        <w:rPr>
          <w:color w:val="595954"/>
          <w:spacing w:val="1"/>
          <w:w w:val="105"/>
          <w:lang w:val="fr-FR"/>
        </w:rPr>
        <w:t xml:space="preserve"> </w:t>
      </w:r>
      <w:r w:rsidRPr="00AB1680">
        <w:rPr>
          <w:color w:val="595954"/>
          <w:w w:val="105"/>
          <w:lang w:val="fr-FR"/>
        </w:rPr>
        <w:t>rêves</w:t>
      </w:r>
      <w:r w:rsidRPr="00AB1680">
        <w:rPr>
          <w:color w:val="595954"/>
          <w:spacing w:val="-2"/>
          <w:w w:val="105"/>
          <w:lang w:val="fr-FR"/>
        </w:rPr>
        <w:t xml:space="preserve"> </w:t>
      </w:r>
      <w:r w:rsidRPr="00AB1680">
        <w:rPr>
          <w:color w:val="595954"/>
          <w:w w:val="105"/>
          <w:lang w:val="fr-FR"/>
        </w:rPr>
        <w:t>d'espoir</w:t>
      </w:r>
      <w:r w:rsidRPr="00AB1680">
        <w:rPr>
          <w:color w:val="595954"/>
          <w:spacing w:val="9"/>
          <w:w w:val="105"/>
          <w:lang w:val="fr-FR"/>
        </w:rPr>
        <w:t xml:space="preserve"> </w:t>
      </w:r>
      <w:r w:rsidRPr="00AB1680">
        <w:rPr>
          <w:color w:val="696964"/>
          <w:w w:val="105"/>
          <w:lang w:val="fr-FR"/>
        </w:rPr>
        <w:t>»).Dans</w:t>
      </w:r>
      <w:r w:rsidRPr="00AB1680">
        <w:rPr>
          <w:color w:val="696964"/>
          <w:spacing w:val="-1"/>
          <w:w w:val="105"/>
          <w:lang w:val="fr-FR"/>
        </w:rPr>
        <w:t xml:space="preserve"> </w:t>
      </w:r>
      <w:r w:rsidRPr="00AB1680">
        <w:rPr>
          <w:color w:val="595954"/>
          <w:w w:val="105"/>
          <w:lang w:val="fr-FR"/>
        </w:rPr>
        <w:t>cette</w:t>
      </w:r>
      <w:r w:rsidRPr="00AB1680">
        <w:rPr>
          <w:color w:val="595954"/>
          <w:spacing w:val="-2"/>
          <w:w w:val="105"/>
          <w:lang w:val="fr-FR"/>
        </w:rPr>
        <w:t xml:space="preserve"> </w:t>
      </w:r>
      <w:r w:rsidRPr="00AB1680">
        <w:rPr>
          <w:color w:val="595954"/>
          <w:w w:val="105"/>
          <w:lang w:val="fr-FR"/>
        </w:rPr>
        <w:t>belle</w:t>
      </w:r>
      <w:r w:rsidRPr="00AB1680">
        <w:rPr>
          <w:color w:val="595954"/>
          <w:spacing w:val="-10"/>
          <w:w w:val="105"/>
          <w:lang w:val="fr-FR"/>
        </w:rPr>
        <w:t xml:space="preserve"> </w:t>
      </w:r>
      <w:r w:rsidRPr="00AB1680">
        <w:rPr>
          <w:color w:val="595954"/>
          <w:w w:val="105"/>
          <w:lang w:val="fr-FR"/>
        </w:rPr>
        <w:t>étude</w:t>
      </w:r>
      <w:r w:rsidRPr="00AB1680">
        <w:rPr>
          <w:color w:val="595954"/>
          <w:spacing w:val="-13"/>
          <w:w w:val="105"/>
          <w:lang w:val="fr-FR"/>
        </w:rPr>
        <w:t xml:space="preserve"> </w:t>
      </w:r>
      <w:r w:rsidRPr="00AB1680">
        <w:rPr>
          <w:color w:val="595954"/>
          <w:w w:val="105"/>
          <w:lang w:val="fr-FR"/>
        </w:rPr>
        <w:t>Gans</w:t>
      </w:r>
      <w:r w:rsidRPr="00AB1680">
        <w:rPr>
          <w:color w:val="595954"/>
          <w:spacing w:val="-2"/>
          <w:w w:val="105"/>
          <w:lang w:val="fr-FR"/>
        </w:rPr>
        <w:t xml:space="preserve"> </w:t>
      </w:r>
      <w:r w:rsidRPr="00AB1680">
        <w:rPr>
          <w:color w:val="595954"/>
          <w:w w:val="105"/>
          <w:lang w:val="fr-FR"/>
        </w:rPr>
        <w:t>procède</w:t>
      </w:r>
      <w:r w:rsidRPr="00AB1680">
        <w:rPr>
          <w:color w:val="595954"/>
          <w:spacing w:val="-6"/>
          <w:w w:val="105"/>
          <w:lang w:val="fr-FR"/>
        </w:rPr>
        <w:t xml:space="preserve"> </w:t>
      </w:r>
      <w:r w:rsidRPr="00AB1680">
        <w:rPr>
          <w:color w:val="595954"/>
          <w:spacing w:val="-4"/>
          <w:w w:val="105"/>
          <w:lang w:val="fr-FR"/>
        </w:rPr>
        <w:t>donc</w:t>
      </w:r>
    </w:p>
    <w:p w14:paraId="63E0E4F1" w14:textId="0BD511E2" w:rsidR="001C7B19" w:rsidRPr="00AB1680" w:rsidRDefault="00AB1680">
      <w:pPr>
        <w:pStyle w:val="Corpsdetexte"/>
        <w:spacing w:before="3"/>
        <w:rPr>
          <w:sz w:val="21"/>
          <w:lang w:val="fr-FR"/>
        </w:rPr>
      </w:pPr>
      <w:r w:rsidRPr="00AB1680">
        <w:rPr>
          <w:noProof/>
          <w:lang w:val="fr-FR"/>
        </w:rPr>
        <mc:AlternateContent>
          <mc:Choice Requires="wps">
            <w:drawing>
              <wp:anchor distT="0" distB="0" distL="0" distR="0" simplePos="0" relativeHeight="487774208" behindDoc="1" locked="0" layoutInCell="1" allowOverlap="1" wp14:anchorId="600E4D54" wp14:editId="37246F78">
                <wp:simplePos x="0" y="0"/>
                <wp:positionH relativeFrom="page">
                  <wp:posOffset>758190</wp:posOffset>
                </wp:positionH>
                <wp:positionV relativeFrom="paragraph">
                  <wp:posOffset>170815</wp:posOffset>
                </wp:positionV>
                <wp:extent cx="1785620" cy="1270"/>
                <wp:effectExtent l="0" t="0" r="0" b="0"/>
                <wp:wrapTopAndBottom/>
                <wp:docPr id="287"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194 1194"/>
                            <a:gd name="T1" fmla="*/ T0 w 2812"/>
                            <a:gd name="T2" fmla="+- 0 4005 1194"/>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87998" id="docshape391" o:spid="_x0000_s1026" style="position:absolute;margin-left:59.7pt;margin-top:13.45pt;width:140.6pt;height:.1pt;z-index:-155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" path="m,l2811,e" filled="f" strokeweight=".16967mm">
                <v:path arrowok="t" o:connecttype="custom" o:connectlocs="0,0;1784985,0" o:connectangles="0,0"/>
                <w10:wrap type="topAndBottom" anchorx="page"/>
              </v:shape>
            </w:pict>
          </mc:Fallback>
        </mc:AlternateContent>
      </w:r>
    </w:p>
    <w:p w14:paraId="45BBDFB2" w14:textId="77777777" w:rsidR="001C7B19" w:rsidRPr="00AB1680" w:rsidRDefault="00A84B16">
      <w:pPr>
        <w:pStyle w:val="Paragraphedeliste"/>
        <w:numPr>
          <w:ilvl w:val="1"/>
          <w:numId w:val="8"/>
        </w:numPr>
        <w:tabs>
          <w:tab w:val="left" w:pos="1035"/>
        </w:tabs>
        <w:spacing w:before="139" w:line="285" w:lineRule="auto"/>
        <w:ind w:right="384" w:hanging="266"/>
        <w:jc w:val="both"/>
        <w:rPr>
          <w:sz w:val="15"/>
          <w:lang w:val="fr-FR"/>
        </w:rPr>
      </w:pPr>
      <w:r w:rsidRPr="00AB1680">
        <w:rPr>
          <w:color w:val="595954"/>
          <w:w w:val="105"/>
          <w:sz w:val="15"/>
          <w:lang w:val="fr-FR"/>
        </w:rPr>
        <w:t>Jugé</w:t>
      </w:r>
      <w:r w:rsidRPr="00AB1680">
        <w:rPr>
          <w:color w:val="595954"/>
          <w:spacing w:val="40"/>
          <w:w w:val="105"/>
          <w:sz w:val="15"/>
          <w:lang w:val="fr-FR"/>
        </w:rPr>
        <w:t xml:space="preserve"> </w:t>
      </w:r>
      <w:r w:rsidRPr="00AB1680">
        <w:rPr>
          <w:color w:val="696964"/>
          <w:w w:val="105"/>
          <w:sz w:val="15"/>
          <w:lang w:val="fr-FR"/>
        </w:rPr>
        <w:t>sans</w:t>
      </w:r>
      <w:r w:rsidRPr="00AB1680">
        <w:rPr>
          <w:color w:val="696964"/>
          <w:spacing w:val="34"/>
          <w:w w:val="105"/>
          <w:sz w:val="15"/>
          <w:lang w:val="fr-FR"/>
        </w:rPr>
        <w:t xml:space="preserve"> </w:t>
      </w:r>
      <w:r w:rsidRPr="00AB1680">
        <w:rPr>
          <w:color w:val="595954"/>
          <w:w w:val="105"/>
          <w:sz w:val="15"/>
          <w:lang w:val="fr-FR"/>
        </w:rPr>
        <w:t>doute</w:t>
      </w:r>
      <w:r w:rsidRPr="00AB1680">
        <w:rPr>
          <w:color w:val="595954"/>
          <w:spacing w:val="40"/>
          <w:w w:val="105"/>
          <w:sz w:val="15"/>
          <w:lang w:val="fr-FR"/>
        </w:rPr>
        <w:t xml:space="preserve"> </w:t>
      </w:r>
      <w:r w:rsidRPr="00AB1680">
        <w:rPr>
          <w:color w:val="595954"/>
          <w:w w:val="105"/>
          <w:sz w:val="15"/>
          <w:lang w:val="fr-FR"/>
        </w:rPr>
        <w:t>encore</w:t>
      </w:r>
      <w:r w:rsidRPr="00AB1680">
        <w:rPr>
          <w:color w:val="595954"/>
          <w:spacing w:val="40"/>
          <w:w w:val="105"/>
          <w:sz w:val="15"/>
          <w:lang w:val="fr-FR"/>
        </w:rPr>
        <w:t xml:space="preserve"> </w:t>
      </w:r>
      <w:r w:rsidRPr="00AB1680">
        <w:rPr>
          <w:color w:val="595954"/>
          <w:w w:val="105"/>
          <w:sz w:val="15"/>
          <w:lang w:val="fr-FR"/>
        </w:rPr>
        <w:t>trop</w:t>
      </w:r>
      <w:r w:rsidRPr="00AB1680">
        <w:rPr>
          <w:color w:val="595954"/>
          <w:spacing w:val="40"/>
          <w:w w:val="105"/>
          <w:sz w:val="15"/>
          <w:lang w:val="fr-FR"/>
        </w:rPr>
        <w:t xml:space="preserve"> </w:t>
      </w:r>
      <w:r w:rsidRPr="00AB1680">
        <w:rPr>
          <w:color w:val="595954"/>
          <w:w w:val="105"/>
          <w:sz w:val="15"/>
          <w:lang w:val="fr-FR"/>
        </w:rPr>
        <w:t>marqué</w:t>
      </w:r>
      <w:r w:rsidRPr="00AB1680">
        <w:rPr>
          <w:color w:val="595954"/>
          <w:spacing w:val="40"/>
          <w:w w:val="105"/>
          <w:sz w:val="15"/>
          <w:lang w:val="fr-FR"/>
        </w:rPr>
        <w:t xml:space="preserve"> </w:t>
      </w:r>
      <w:r w:rsidRPr="00AB1680">
        <w:rPr>
          <w:color w:val="696964"/>
          <w:w w:val="105"/>
          <w:sz w:val="15"/>
          <w:lang w:val="fr-FR"/>
        </w:rPr>
        <w:t>par</w:t>
      </w:r>
      <w:r w:rsidRPr="00AB1680">
        <w:rPr>
          <w:color w:val="696964"/>
          <w:spacing w:val="40"/>
          <w:w w:val="105"/>
          <w:sz w:val="15"/>
          <w:lang w:val="fr-FR"/>
        </w:rPr>
        <w:t xml:space="preserve"> </w:t>
      </w:r>
      <w:r w:rsidRPr="00AB1680">
        <w:rPr>
          <w:color w:val="595954"/>
          <w:w w:val="105"/>
          <w:sz w:val="15"/>
          <w:lang w:val="fr-FR"/>
        </w:rPr>
        <w:t>le</w:t>
      </w:r>
      <w:r w:rsidRPr="00AB1680">
        <w:rPr>
          <w:color w:val="595954"/>
          <w:spacing w:val="33"/>
          <w:w w:val="105"/>
          <w:sz w:val="15"/>
          <w:lang w:val="fr-FR"/>
        </w:rPr>
        <w:t xml:space="preserve"> </w:t>
      </w:r>
      <w:r w:rsidRPr="00AB1680">
        <w:rPr>
          <w:color w:val="696964"/>
          <w:w w:val="105"/>
          <w:sz w:val="15"/>
          <w:lang w:val="fr-FR"/>
        </w:rPr>
        <w:t>genre</w:t>
      </w:r>
      <w:r w:rsidRPr="00AB1680">
        <w:rPr>
          <w:color w:val="696964"/>
          <w:spacing w:val="40"/>
          <w:w w:val="105"/>
          <w:sz w:val="15"/>
          <w:lang w:val="fr-FR"/>
        </w:rPr>
        <w:t xml:space="preserve"> </w:t>
      </w:r>
      <w:r w:rsidRPr="00AB1680">
        <w:rPr>
          <w:color w:val="595954"/>
          <w:w w:val="105"/>
          <w:sz w:val="15"/>
          <w:lang w:val="fr-FR"/>
        </w:rPr>
        <w:t>et</w:t>
      </w:r>
      <w:r w:rsidRPr="00AB1680">
        <w:rPr>
          <w:color w:val="595954"/>
          <w:spacing w:val="40"/>
          <w:w w:val="105"/>
          <w:sz w:val="15"/>
          <w:lang w:val="fr-FR"/>
        </w:rPr>
        <w:t xml:space="preserve"> </w:t>
      </w:r>
      <w:r w:rsidRPr="00AB1680">
        <w:rPr>
          <w:color w:val="595954"/>
          <w:w w:val="105"/>
          <w:sz w:val="15"/>
          <w:lang w:val="fr-FR"/>
        </w:rPr>
        <w:t>donc</w:t>
      </w:r>
      <w:r w:rsidRPr="00AB1680">
        <w:rPr>
          <w:color w:val="595954"/>
          <w:spacing w:val="40"/>
          <w:w w:val="105"/>
          <w:sz w:val="15"/>
          <w:lang w:val="fr-FR"/>
        </w:rPr>
        <w:t xml:space="preserve"> </w:t>
      </w:r>
      <w:r w:rsidRPr="00AB1680">
        <w:rPr>
          <w:color w:val="595954"/>
          <w:w w:val="105"/>
          <w:sz w:val="15"/>
          <w:lang w:val="fr-FR"/>
        </w:rPr>
        <w:t>pas</w:t>
      </w:r>
      <w:r w:rsidRPr="00AB1680">
        <w:rPr>
          <w:color w:val="595954"/>
          <w:spacing w:val="40"/>
          <w:w w:val="105"/>
          <w:sz w:val="15"/>
          <w:lang w:val="fr-FR"/>
        </w:rPr>
        <w:t xml:space="preserve"> </w:t>
      </w:r>
      <w:r w:rsidRPr="00AB1680">
        <w:rPr>
          <w:color w:val="696964"/>
          <w:w w:val="105"/>
          <w:sz w:val="15"/>
          <w:lang w:val="fr-FR"/>
        </w:rPr>
        <w:t>assez</w:t>
      </w:r>
      <w:r w:rsidRPr="00AB1680">
        <w:rPr>
          <w:color w:val="696964"/>
          <w:spacing w:val="36"/>
          <w:w w:val="105"/>
          <w:sz w:val="15"/>
          <w:lang w:val="fr-FR"/>
        </w:rPr>
        <w:t xml:space="preserve"> </w:t>
      </w:r>
      <w:r w:rsidRPr="00AB1680">
        <w:rPr>
          <w:color w:val="595954"/>
          <w:w w:val="105"/>
          <w:sz w:val="15"/>
          <w:lang w:val="fr-FR"/>
        </w:rPr>
        <w:t>attractif</w:t>
      </w:r>
      <w:r w:rsidRPr="00AB1680">
        <w:rPr>
          <w:color w:val="595954"/>
          <w:spacing w:val="40"/>
          <w:w w:val="105"/>
          <w:sz w:val="15"/>
          <w:lang w:val="fr-FR"/>
        </w:rPr>
        <w:t xml:space="preserve"> </w:t>
      </w:r>
      <w:r w:rsidRPr="00AB1680">
        <w:rPr>
          <w:color w:val="696964"/>
          <w:w w:val="105"/>
          <w:sz w:val="15"/>
          <w:lang w:val="fr-FR"/>
        </w:rPr>
        <w:t>pour</w:t>
      </w:r>
      <w:r w:rsidRPr="00AB1680">
        <w:rPr>
          <w:color w:val="696964"/>
          <w:spacing w:val="36"/>
          <w:w w:val="105"/>
          <w:sz w:val="15"/>
          <w:lang w:val="fr-FR"/>
        </w:rPr>
        <w:t xml:space="preserve"> </w:t>
      </w:r>
      <w:r w:rsidRPr="00AB1680">
        <w:rPr>
          <w:color w:val="696964"/>
          <w:w w:val="105"/>
          <w:sz w:val="15"/>
          <w:lang w:val="fr-FR"/>
        </w:rPr>
        <w:t>le</w:t>
      </w:r>
      <w:r w:rsidRPr="00AB1680">
        <w:rPr>
          <w:color w:val="696964"/>
          <w:spacing w:val="24"/>
          <w:w w:val="105"/>
          <w:sz w:val="15"/>
          <w:lang w:val="fr-FR"/>
        </w:rPr>
        <w:t xml:space="preserve"> </w:t>
      </w:r>
      <w:r w:rsidRPr="00AB1680">
        <w:rPr>
          <w:color w:val="696964"/>
          <w:w w:val="105"/>
          <w:sz w:val="15"/>
          <w:lang w:val="fr-FR"/>
        </w:rPr>
        <w:t>grand</w:t>
      </w:r>
      <w:r w:rsidRPr="00AB1680">
        <w:rPr>
          <w:color w:val="696964"/>
          <w:spacing w:val="26"/>
          <w:w w:val="105"/>
          <w:sz w:val="15"/>
          <w:lang w:val="fr-FR"/>
        </w:rPr>
        <w:t xml:space="preserve"> </w:t>
      </w:r>
      <w:r w:rsidRPr="00AB1680">
        <w:rPr>
          <w:color w:val="595954"/>
          <w:w w:val="105"/>
          <w:sz w:val="15"/>
          <w:lang w:val="fr-FR"/>
        </w:rPr>
        <w:t>public,</w:t>
      </w:r>
      <w:r w:rsidRPr="00AB1680">
        <w:rPr>
          <w:color w:val="595954"/>
          <w:spacing w:val="33"/>
          <w:w w:val="105"/>
          <w:sz w:val="15"/>
          <w:lang w:val="fr-FR"/>
        </w:rPr>
        <w:t xml:space="preserve"> </w:t>
      </w:r>
      <w:r w:rsidRPr="00AB1680">
        <w:rPr>
          <w:i/>
          <w:color w:val="696964"/>
          <w:w w:val="105"/>
          <w:sz w:val="16"/>
          <w:lang w:val="fr-FR"/>
        </w:rPr>
        <w:t>Zombie</w:t>
      </w:r>
      <w:r w:rsidRPr="00AB1680">
        <w:rPr>
          <w:i/>
          <w:color w:val="696964"/>
          <w:spacing w:val="35"/>
          <w:w w:val="105"/>
          <w:sz w:val="16"/>
          <w:lang w:val="fr-FR"/>
        </w:rPr>
        <w:t xml:space="preserve"> </w:t>
      </w:r>
      <w:r w:rsidRPr="00AB1680">
        <w:rPr>
          <w:color w:val="696964"/>
          <w:w w:val="105"/>
          <w:sz w:val="15"/>
          <w:lang w:val="fr-FR"/>
        </w:rPr>
        <w:t xml:space="preserve">a </w:t>
      </w:r>
      <w:r w:rsidRPr="00AB1680">
        <w:rPr>
          <w:color w:val="595954"/>
          <w:w w:val="105"/>
          <w:sz w:val="15"/>
          <w:lang w:val="fr-FR"/>
        </w:rPr>
        <w:t>laissé</w:t>
      </w:r>
      <w:r w:rsidRPr="00AB1680">
        <w:rPr>
          <w:color w:val="595954"/>
          <w:spacing w:val="26"/>
          <w:w w:val="105"/>
          <w:sz w:val="15"/>
          <w:lang w:val="fr-FR"/>
        </w:rPr>
        <w:t xml:space="preserve"> </w:t>
      </w:r>
      <w:r w:rsidRPr="00AB1680">
        <w:rPr>
          <w:color w:val="696964"/>
          <w:w w:val="105"/>
          <w:sz w:val="15"/>
          <w:lang w:val="fr-FR"/>
        </w:rPr>
        <w:t>la</w:t>
      </w:r>
      <w:r w:rsidRPr="00AB1680">
        <w:rPr>
          <w:color w:val="696964"/>
          <w:spacing w:val="28"/>
          <w:w w:val="105"/>
          <w:sz w:val="15"/>
          <w:lang w:val="fr-FR"/>
        </w:rPr>
        <w:t xml:space="preserve"> </w:t>
      </w:r>
      <w:r w:rsidRPr="00AB1680">
        <w:rPr>
          <w:color w:val="7B7B75"/>
          <w:w w:val="105"/>
          <w:sz w:val="15"/>
          <w:lang w:val="fr-FR"/>
        </w:rPr>
        <w:t>co</w:t>
      </w:r>
      <w:r w:rsidRPr="00AB1680">
        <w:rPr>
          <w:color w:val="595954"/>
          <w:w w:val="105"/>
          <w:sz w:val="15"/>
          <w:lang w:val="fr-FR"/>
        </w:rPr>
        <w:t>uverture</w:t>
      </w:r>
      <w:r w:rsidRPr="00AB1680">
        <w:rPr>
          <w:color w:val="595954"/>
          <w:spacing w:val="29"/>
          <w:w w:val="105"/>
          <w:sz w:val="15"/>
          <w:lang w:val="fr-FR"/>
        </w:rPr>
        <w:t xml:space="preserve"> </w:t>
      </w:r>
      <w:r w:rsidRPr="00AB1680">
        <w:rPr>
          <w:color w:val="595954"/>
          <w:w w:val="105"/>
          <w:sz w:val="14"/>
          <w:lang w:val="fr-FR"/>
        </w:rPr>
        <w:t>à</w:t>
      </w:r>
      <w:r w:rsidRPr="00AB1680">
        <w:rPr>
          <w:color w:val="595954"/>
          <w:spacing w:val="40"/>
          <w:w w:val="105"/>
          <w:sz w:val="14"/>
          <w:lang w:val="fr-FR"/>
        </w:rPr>
        <w:t xml:space="preserve"> </w:t>
      </w:r>
      <w:r w:rsidRPr="00AB1680">
        <w:rPr>
          <w:i/>
          <w:color w:val="595954"/>
          <w:w w:val="105"/>
          <w:sz w:val="16"/>
          <w:lang w:val="fr-FR"/>
        </w:rPr>
        <w:t>L'inspecteur</w:t>
      </w:r>
      <w:r w:rsidRPr="00AB1680">
        <w:rPr>
          <w:i/>
          <w:color w:val="595954"/>
          <w:spacing w:val="40"/>
          <w:w w:val="105"/>
          <w:sz w:val="16"/>
          <w:lang w:val="fr-FR"/>
        </w:rPr>
        <w:t xml:space="preserve"> </w:t>
      </w:r>
      <w:r w:rsidRPr="00AB1680">
        <w:rPr>
          <w:i/>
          <w:color w:val="595954"/>
          <w:w w:val="105"/>
          <w:sz w:val="16"/>
          <w:lang w:val="fr-FR"/>
        </w:rPr>
        <w:t xml:space="preserve">Harry, </w:t>
      </w:r>
      <w:r w:rsidRPr="00AB1680">
        <w:rPr>
          <w:color w:val="696964"/>
          <w:w w:val="105"/>
          <w:sz w:val="15"/>
          <w:lang w:val="fr-FR"/>
        </w:rPr>
        <w:t>qui</w:t>
      </w:r>
      <w:r w:rsidRPr="00AB1680">
        <w:rPr>
          <w:color w:val="696964"/>
          <w:spacing w:val="40"/>
          <w:w w:val="105"/>
          <w:sz w:val="15"/>
          <w:lang w:val="fr-FR"/>
        </w:rPr>
        <w:t xml:space="preserve"> </w:t>
      </w:r>
      <w:r w:rsidRPr="00AB1680">
        <w:rPr>
          <w:color w:val="696964"/>
          <w:w w:val="105"/>
          <w:sz w:val="15"/>
          <w:lang w:val="fr-FR"/>
        </w:rPr>
        <w:t xml:space="preserve">sort alors </w:t>
      </w:r>
      <w:r w:rsidRPr="00AB1680">
        <w:rPr>
          <w:color w:val="595954"/>
          <w:w w:val="105"/>
          <w:sz w:val="15"/>
          <w:lang w:val="fr-FR"/>
        </w:rPr>
        <w:t xml:space="preserve">pour la première fois </w:t>
      </w:r>
      <w:r w:rsidRPr="00AB1680">
        <w:rPr>
          <w:color w:val="696964"/>
          <w:w w:val="105"/>
          <w:sz w:val="15"/>
          <w:lang w:val="fr-FR"/>
        </w:rPr>
        <w:t>en</w:t>
      </w:r>
      <w:r w:rsidRPr="00AB1680">
        <w:rPr>
          <w:color w:val="696964"/>
          <w:spacing w:val="40"/>
          <w:w w:val="105"/>
          <w:sz w:val="15"/>
          <w:lang w:val="fr-FR"/>
        </w:rPr>
        <w:t xml:space="preserve"> </w:t>
      </w:r>
      <w:r w:rsidRPr="00AB1680">
        <w:rPr>
          <w:color w:val="696964"/>
          <w:w w:val="105"/>
          <w:sz w:val="15"/>
          <w:lang w:val="fr-FR"/>
        </w:rPr>
        <w:t>vidéo.</w:t>
      </w:r>
    </w:p>
    <w:p w14:paraId="538189F4" w14:textId="77777777" w:rsidR="001C7B19" w:rsidRPr="00AB1680" w:rsidRDefault="00A84B16">
      <w:pPr>
        <w:spacing w:line="182" w:lineRule="exact"/>
        <w:ind w:left="750"/>
        <w:jc w:val="both"/>
        <w:rPr>
          <w:sz w:val="15"/>
          <w:lang w:val="fr-FR"/>
        </w:rPr>
      </w:pPr>
      <w:r w:rsidRPr="00AB1680">
        <w:rPr>
          <w:color w:val="696964"/>
          <w:sz w:val="15"/>
          <w:lang w:val="fr-FR"/>
        </w:rPr>
        <w:t>2.</w:t>
      </w:r>
      <w:r w:rsidRPr="00AB1680">
        <w:rPr>
          <w:color w:val="696964"/>
          <w:spacing w:val="36"/>
          <w:sz w:val="15"/>
          <w:lang w:val="fr-FR"/>
        </w:rPr>
        <w:t xml:space="preserve">  </w:t>
      </w:r>
      <w:r w:rsidRPr="00AB1680">
        <w:rPr>
          <w:i/>
          <w:color w:val="595954"/>
          <w:sz w:val="17"/>
          <w:lang w:val="fr-FR"/>
        </w:rPr>
        <w:t>Starfix</w:t>
      </w:r>
      <w:r w:rsidRPr="00AB1680">
        <w:rPr>
          <w:i/>
          <w:color w:val="7B7B75"/>
          <w:sz w:val="17"/>
          <w:lang w:val="fr-FR"/>
        </w:rPr>
        <w:t>,</w:t>
      </w:r>
      <w:r w:rsidRPr="00AB1680">
        <w:rPr>
          <w:i/>
          <w:color w:val="7B7B75"/>
          <w:spacing w:val="-12"/>
          <w:sz w:val="17"/>
          <w:lang w:val="fr-FR"/>
        </w:rPr>
        <w:t xml:space="preserve"> </w:t>
      </w:r>
      <w:r w:rsidRPr="00AB1680">
        <w:rPr>
          <w:color w:val="696964"/>
          <w:sz w:val="17"/>
          <w:lang w:val="fr-FR"/>
        </w:rPr>
        <w:t>n°</w:t>
      </w:r>
      <w:r w:rsidRPr="00AB1680">
        <w:rPr>
          <w:color w:val="696964"/>
          <w:spacing w:val="-12"/>
          <w:sz w:val="17"/>
          <w:lang w:val="fr-FR"/>
        </w:rPr>
        <w:t xml:space="preserve"> </w:t>
      </w:r>
      <w:r w:rsidRPr="00AB1680">
        <w:rPr>
          <w:color w:val="696964"/>
          <w:sz w:val="15"/>
          <w:lang w:val="fr-FR"/>
        </w:rPr>
        <w:t>3,</w:t>
      </w:r>
      <w:r w:rsidRPr="00AB1680">
        <w:rPr>
          <w:color w:val="696964"/>
          <w:spacing w:val="-9"/>
          <w:sz w:val="15"/>
          <w:lang w:val="fr-FR"/>
        </w:rPr>
        <w:t xml:space="preserve"> </w:t>
      </w:r>
      <w:r w:rsidRPr="00AB1680">
        <w:rPr>
          <w:color w:val="696964"/>
          <w:sz w:val="17"/>
          <w:lang w:val="fr-FR"/>
        </w:rPr>
        <w:t>avril</w:t>
      </w:r>
      <w:r w:rsidRPr="00AB1680">
        <w:rPr>
          <w:color w:val="696964"/>
          <w:spacing w:val="-1"/>
          <w:sz w:val="17"/>
          <w:lang w:val="fr-FR"/>
        </w:rPr>
        <w:t xml:space="preserve"> </w:t>
      </w:r>
      <w:r w:rsidRPr="00AB1680">
        <w:rPr>
          <w:color w:val="595954"/>
          <w:sz w:val="15"/>
          <w:lang w:val="fr-FR"/>
        </w:rPr>
        <w:t>1983</w:t>
      </w:r>
      <w:r w:rsidRPr="00AB1680">
        <w:rPr>
          <w:color w:val="7B7B75"/>
          <w:sz w:val="15"/>
          <w:lang w:val="fr-FR"/>
        </w:rPr>
        <w:t>,</w:t>
      </w:r>
      <w:r w:rsidRPr="00AB1680">
        <w:rPr>
          <w:color w:val="7B7B75"/>
          <w:spacing w:val="-14"/>
          <w:sz w:val="15"/>
          <w:lang w:val="fr-FR"/>
        </w:rPr>
        <w:t xml:space="preserve"> </w:t>
      </w:r>
      <w:r w:rsidRPr="00AB1680">
        <w:rPr>
          <w:rFonts w:ascii="Arial" w:hAnsi="Arial"/>
          <w:color w:val="696964"/>
          <w:sz w:val="17"/>
          <w:lang w:val="fr-FR"/>
        </w:rPr>
        <w:t>p.</w:t>
      </w:r>
      <w:r w:rsidRPr="00AB1680">
        <w:rPr>
          <w:rFonts w:ascii="Arial" w:hAnsi="Arial"/>
          <w:color w:val="696964"/>
          <w:spacing w:val="-11"/>
          <w:sz w:val="17"/>
          <w:lang w:val="fr-FR"/>
        </w:rPr>
        <w:t xml:space="preserve"> </w:t>
      </w:r>
      <w:r w:rsidRPr="00AB1680">
        <w:rPr>
          <w:color w:val="696964"/>
          <w:sz w:val="15"/>
          <w:lang w:val="fr-FR"/>
        </w:rPr>
        <w:t>36-</w:t>
      </w:r>
      <w:r w:rsidRPr="00AB1680">
        <w:rPr>
          <w:color w:val="696964"/>
          <w:spacing w:val="-5"/>
          <w:sz w:val="15"/>
          <w:lang w:val="fr-FR"/>
        </w:rPr>
        <w:t>45.</w:t>
      </w:r>
    </w:p>
    <w:p w14:paraId="2B962AC3" w14:textId="3548DA50" w:rsidR="001C7B19" w:rsidRPr="00AB1680" w:rsidRDefault="00AB1680">
      <w:pPr>
        <w:spacing w:before="44" w:line="300" w:lineRule="auto"/>
        <w:ind w:left="1028" w:right="379" w:hanging="276"/>
        <w:jc w:val="both"/>
        <w:rPr>
          <w:sz w:val="15"/>
          <w:lang w:val="fr-FR"/>
        </w:rPr>
      </w:pPr>
      <w:r w:rsidRPr="00AB1680">
        <w:rPr>
          <w:noProof/>
          <w:lang w:val="fr-FR"/>
        </w:rPr>
        <mc:AlternateContent>
          <mc:Choice Requires="wps">
            <w:drawing>
              <wp:anchor distT="0" distB="0" distL="114300" distR="114300" simplePos="0" relativeHeight="15916544" behindDoc="0" locked="0" layoutInCell="1" allowOverlap="1" wp14:anchorId="1FB968D5" wp14:editId="68A8F842">
                <wp:simplePos x="0" y="0"/>
                <wp:positionH relativeFrom="page">
                  <wp:posOffset>1797685</wp:posOffset>
                </wp:positionH>
                <wp:positionV relativeFrom="paragraph">
                  <wp:posOffset>713740</wp:posOffset>
                </wp:positionV>
                <wp:extent cx="2873375" cy="8890"/>
                <wp:effectExtent l="0" t="0" r="0" b="0"/>
                <wp:wrapNone/>
                <wp:docPr id="286"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3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7375A" id="docshape392" o:spid="_x0000_s1026" style="position:absolute;margin-left:141.55pt;margin-top:56.2pt;width:226.25pt;height:.7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" fillcolor="black" stroked="f">
                <w10:wrap anchorx="page"/>
              </v:rect>
            </w:pict>
          </mc:Fallback>
        </mc:AlternateContent>
      </w:r>
      <w:r w:rsidR="00A84B16" w:rsidRPr="00AB1680">
        <w:rPr>
          <w:color w:val="696964"/>
          <w:w w:val="115"/>
          <w:sz w:val="15"/>
          <w:lang w:val="fr-FR"/>
        </w:rPr>
        <w:t>3.</w:t>
      </w:r>
      <w:r w:rsidR="00A84B16" w:rsidRPr="00AB1680">
        <w:rPr>
          <w:color w:val="696964"/>
          <w:spacing w:val="40"/>
          <w:w w:val="115"/>
          <w:sz w:val="15"/>
          <w:lang w:val="fr-FR"/>
        </w:rPr>
        <w:t xml:space="preserve"> </w:t>
      </w:r>
      <w:r w:rsidR="00A84B16" w:rsidRPr="00AB1680">
        <w:rPr>
          <w:color w:val="595954"/>
          <w:w w:val="115"/>
          <w:sz w:val="15"/>
          <w:lang w:val="fr-FR"/>
        </w:rPr>
        <w:t xml:space="preserve">Il </w:t>
      </w:r>
      <w:r w:rsidR="00A84B16" w:rsidRPr="00AB1680">
        <w:rPr>
          <w:color w:val="696964"/>
          <w:w w:val="115"/>
          <w:sz w:val="15"/>
          <w:lang w:val="fr-FR"/>
        </w:rPr>
        <w:t xml:space="preserve">voit </w:t>
      </w:r>
      <w:r w:rsidR="00A84B16" w:rsidRPr="00AB1680">
        <w:rPr>
          <w:color w:val="595954"/>
          <w:w w:val="115"/>
          <w:sz w:val="15"/>
          <w:lang w:val="fr-FR"/>
        </w:rPr>
        <w:t xml:space="preserve">dans </w:t>
      </w:r>
      <w:r w:rsidR="00A84B16" w:rsidRPr="00AB1680">
        <w:rPr>
          <w:color w:val="696964"/>
          <w:w w:val="115"/>
          <w:sz w:val="15"/>
          <w:lang w:val="fr-FR"/>
        </w:rPr>
        <w:t xml:space="preserve">la caméra qui suit les mercenaires </w:t>
      </w:r>
      <w:r w:rsidR="00A84B16" w:rsidRPr="00AB1680">
        <w:rPr>
          <w:color w:val="595954"/>
          <w:w w:val="115"/>
          <w:sz w:val="15"/>
          <w:lang w:val="fr-FR"/>
        </w:rPr>
        <w:t xml:space="preserve">dans le </w:t>
      </w:r>
      <w:r w:rsidR="00A84B16" w:rsidRPr="00AB1680">
        <w:rPr>
          <w:color w:val="696964"/>
          <w:w w:val="115"/>
          <w:sz w:val="15"/>
          <w:lang w:val="fr-FR"/>
        </w:rPr>
        <w:t xml:space="preserve">ghetto </w:t>
      </w:r>
      <w:r w:rsidR="00A84B16" w:rsidRPr="00AB1680">
        <w:rPr>
          <w:rFonts w:ascii="Arial" w:hAnsi="Arial"/>
          <w:color w:val="696964"/>
          <w:w w:val="115"/>
          <w:sz w:val="10"/>
          <w:lang w:val="fr-FR"/>
        </w:rPr>
        <w:t xml:space="preserve">« </w:t>
      </w:r>
      <w:r w:rsidR="00A84B16" w:rsidRPr="00AB1680">
        <w:rPr>
          <w:color w:val="595954"/>
          <w:w w:val="115"/>
          <w:sz w:val="15"/>
          <w:lang w:val="fr-FR"/>
        </w:rPr>
        <w:t xml:space="preserve">un </w:t>
      </w:r>
      <w:r w:rsidR="00A84B16" w:rsidRPr="00AB1680">
        <w:rPr>
          <w:color w:val="696964"/>
          <w:w w:val="115"/>
          <w:sz w:val="15"/>
          <w:lang w:val="fr-FR"/>
        </w:rPr>
        <w:t xml:space="preserve">coup </w:t>
      </w:r>
      <w:r w:rsidR="00A84B16" w:rsidRPr="00AB1680">
        <w:rPr>
          <w:color w:val="595954"/>
          <w:w w:val="115"/>
          <w:sz w:val="15"/>
          <w:lang w:val="fr-FR"/>
        </w:rPr>
        <w:t xml:space="preserve">de </w:t>
      </w:r>
      <w:r w:rsidR="00A84B16" w:rsidRPr="00AB1680">
        <w:rPr>
          <w:color w:val="696964"/>
          <w:w w:val="115"/>
          <w:sz w:val="15"/>
          <w:lang w:val="fr-FR"/>
        </w:rPr>
        <w:t xml:space="preserve">génie» et un contre pied </w:t>
      </w:r>
      <w:r w:rsidR="00A84B16" w:rsidRPr="00AB1680">
        <w:rPr>
          <w:color w:val="595954"/>
          <w:w w:val="115"/>
          <w:sz w:val="15"/>
          <w:lang w:val="fr-FR"/>
        </w:rPr>
        <w:t>ironique</w:t>
      </w:r>
      <w:r w:rsidR="00A84B16" w:rsidRPr="00AB1680">
        <w:rPr>
          <w:color w:val="7B7B75"/>
          <w:w w:val="115"/>
          <w:sz w:val="15"/>
          <w:lang w:val="fr-FR"/>
        </w:rPr>
        <w:t xml:space="preserve">, </w:t>
      </w:r>
      <w:r w:rsidR="00A84B16" w:rsidRPr="00AB1680">
        <w:rPr>
          <w:color w:val="696964"/>
          <w:w w:val="115"/>
          <w:sz w:val="15"/>
          <w:lang w:val="fr-FR"/>
        </w:rPr>
        <w:t xml:space="preserve">et signale </w:t>
      </w:r>
      <w:r w:rsidR="00A84B16" w:rsidRPr="00AB1680">
        <w:rPr>
          <w:color w:val="595954"/>
          <w:w w:val="115"/>
          <w:sz w:val="15"/>
          <w:lang w:val="fr-FR"/>
        </w:rPr>
        <w:t xml:space="preserve">que </w:t>
      </w:r>
      <w:r w:rsidR="00A84B16" w:rsidRPr="00AB1680">
        <w:rPr>
          <w:color w:val="696964"/>
          <w:w w:val="115"/>
          <w:sz w:val="15"/>
          <w:lang w:val="fr-FR"/>
        </w:rPr>
        <w:t xml:space="preserve">ce sont </w:t>
      </w:r>
      <w:r w:rsidR="00A84B16" w:rsidRPr="00AB1680">
        <w:rPr>
          <w:color w:val="595954"/>
          <w:w w:val="115"/>
          <w:sz w:val="15"/>
          <w:lang w:val="fr-FR"/>
        </w:rPr>
        <w:t xml:space="preserve">les </w:t>
      </w:r>
      <w:r w:rsidR="00A84B16" w:rsidRPr="00AB1680">
        <w:rPr>
          <w:color w:val="696964"/>
          <w:w w:val="115"/>
          <w:sz w:val="15"/>
          <w:lang w:val="fr-FR"/>
        </w:rPr>
        <w:t xml:space="preserve">zombies qui ramènent </w:t>
      </w:r>
      <w:r w:rsidR="00A84B16" w:rsidRPr="00AB1680">
        <w:rPr>
          <w:color w:val="595954"/>
          <w:w w:val="115"/>
          <w:sz w:val="15"/>
          <w:lang w:val="fr-FR"/>
        </w:rPr>
        <w:t xml:space="preserve">la </w:t>
      </w:r>
      <w:r w:rsidR="00A84B16" w:rsidRPr="00AB1680">
        <w:rPr>
          <w:color w:val="696964"/>
          <w:w w:val="115"/>
          <w:sz w:val="15"/>
          <w:lang w:val="fr-FR"/>
        </w:rPr>
        <w:t xml:space="preserve">vie </w:t>
      </w:r>
      <w:r w:rsidR="00A84B16" w:rsidRPr="00AB1680">
        <w:rPr>
          <w:color w:val="595954"/>
          <w:w w:val="115"/>
          <w:sz w:val="15"/>
          <w:lang w:val="fr-FR"/>
        </w:rPr>
        <w:t xml:space="preserve">dans le </w:t>
      </w:r>
      <w:r w:rsidR="00A84B16" w:rsidRPr="00AB1680">
        <w:rPr>
          <w:color w:val="696964"/>
          <w:w w:val="115"/>
          <w:sz w:val="15"/>
          <w:lang w:val="fr-FR"/>
        </w:rPr>
        <w:t xml:space="preserve">supermarché. Cette </w:t>
      </w:r>
      <w:r w:rsidR="00A84B16" w:rsidRPr="00AB1680">
        <w:rPr>
          <w:color w:val="595954"/>
          <w:w w:val="115"/>
          <w:sz w:val="15"/>
          <w:lang w:val="fr-FR"/>
        </w:rPr>
        <w:t xml:space="preserve">remarque </w:t>
      </w:r>
      <w:r w:rsidR="00A84B16" w:rsidRPr="00AB1680">
        <w:rPr>
          <w:color w:val="696964"/>
          <w:w w:val="115"/>
          <w:sz w:val="15"/>
          <w:lang w:val="fr-FR"/>
        </w:rPr>
        <w:t xml:space="preserve">démontre </w:t>
      </w:r>
      <w:r w:rsidR="00A84B16" w:rsidRPr="00AB1680">
        <w:rPr>
          <w:rFonts w:ascii="Arial" w:hAnsi="Arial"/>
          <w:color w:val="696964"/>
          <w:w w:val="115"/>
          <w:sz w:val="15"/>
          <w:lang w:val="fr-FR"/>
        </w:rPr>
        <w:t>à</w:t>
      </w:r>
      <w:r w:rsidR="00A84B16" w:rsidRPr="00AB1680">
        <w:rPr>
          <w:rFonts w:ascii="Arial" w:hAnsi="Arial"/>
          <w:color w:val="696964"/>
          <w:spacing w:val="-1"/>
          <w:w w:val="115"/>
          <w:sz w:val="15"/>
          <w:lang w:val="fr-FR"/>
        </w:rPr>
        <w:t xml:space="preserve"> </w:t>
      </w:r>
      <w:r w:rsidR="00A84B16" w:rsidRPr="00AB1680">
        <w:rPr>
          <w:color w:val="595954"/>
          <w:w w:val="115"/>
          <w:sz w:val="15"/>
          <w:lang w:val="fr-FR"/>
        </w:rPr>
        <w:t xml:space="preserve">elle </w:t>
      </w:r>
      <w:r w:rsidR="00A84B16" w:rsidRPr="00AB1680">
        <w:rPr>
          <w:color w:val="696964"/>
          <w:w w:val="115"/>
          <w:sz w:val="15"/>
          <w:lang w:val="fr-FR"/>
        </w:rPr>
        <w:t xml:space="preserve">seule </w:t>
      </w:r>
      <w:r w:rsidR="00A84B16" w:rsidRPr="00AB1680">
        <w:rPr>
          <w:color w:val="595954"/>
          <w:w w:val="115"/>
          <w:sz w:val="15"/>
          <w:lang w:val="fr-FR"/>
        </w:rPr>
        <w:t>l'in</w:t>
      </w:r>
      <w:r w:rsidR="00A84B16" w:rsidRPr="00AB1680">
        <w:rPr>
          <w:color w:val="7B7B75"/>
          <w:w w:val="115"/>
          <w:sz w:val="15"/>
          <w:lang w:val="fr-FR"/>
        </w:rPr>
        <w:t xml:space="preserve">anité </w:t>
      </w:r>
      <w:r w:rsidR="00A84B16" w:rsidRPr="00AB1680">
        <w:rPr>
          <w:color w:val="696964"/>
          <w:w w:val="115"/>
          <w:sz w:val="15"/>
          <w:lang w:val="fr-FR"/>
        </w:rPr>
        <w:t>de</w:t>
      </w:r>
      <w:r w:rsidR="00A84B16" w:rsidRPr="00AB1680">
        <w:rPr>
          <w:color w:val="696964"/>
          <w:spacing w:val="-3"/>
          <w:w w:val="115"/>
          <w:sz w:val="15"/>
          <w:lang w:val="fr-FR"/>
        </w:rPr>
        <w:t xml:space="preserve"> </w:t>
      </w:r>
      <w:r w:rsidR="00A84B16" w:rsidRPr="00AB1680">
        <w:rPr>
          <w:color w:val="696964"/>
          <w:w w:val="115"/>
          <w:sz w:val="15"/>
          <w:lang w:val="fr-FR"/>
        </w:rPr>
        <w:t xml:space="preserve">l'argumentaire avancé </w:t>
      </w:r>
      <w:r w:rsidR="00A84B16" w:rsidRPr="00AB1680">
        <w:rPr>
          <w:color w:val="595954"/>
          <w:w w:val="115"/>
          <w:sz w:val="15"/>
          <w:lang w:val="fr-FR"/>
        </w:rPr>
        <w:t xml:space="preserve">par </w:t>
      </w:r>
      <w:r w:rsidR="00A84B16" w:rsidRPr="00AB1680">
        <w:rPr>
          <w:color w:val="696964"/>
          <w:w w:val="115"/>
          <w:sz w:val="15"/>
          <w:lang w:val="fr-FR"/>
        </w:rPr>
        <w:t xml:space="preserve">la commission </w:t>
      </w:r>
      <w:r w:rsidR="00A84B16" w:rsidRPr="00AB1680">
        <w:rPr>
          <w:color w:val="595954"/>
          <w:w w:val="115"/>
          <w:sz w:val="15"/>
          <w:lang w:val="fr-FR"/>
        </w:rPr>
        <w:t xml:space="preserve">de </w:t>
      </w:r>
      <w:r w:rsidR="00A84B16" w:rsidRPr="00AB1680">
        <w:rPr>
          <w:color w:val="696964"/>
          <w:w w:val="115"/>
          <w:sz w:val="15"/>
          <w:lang w:val="fr-FR"/>
        </w:rPr>
        <w:t>contrôle.</w:t>
      </w:r>
    </w:p>
    <w:p w14:paraId="3AF33B81" w14:textId="77777777" w:rsidR="001C7B19" w:rsidRPr="00AB1680" w:rsidRDefault="001C7B19">
      <w:pPr>
        <w:spacing w:line="300" w:lineRule="auto"/>
        <w:jc w:val="both"/>
        <w:rPr>
          <w:sz w:val="15"/>
          <w:lang w:val="fr-FR"/>
        </w:rPr>
        <w:sectPr w:rsidR="001C7B19" w:rsidRPr="00AB1680">
          <w:pgSz w:w="7360" w:h="10410"/>
          <w:pgMar w:top="420" w:right="180" w:bottom="0" w:left="440" w:header="208" w:footer="0" w:gutter="0"/>
          <w:cols w:space="720"/>
        </w:sectPr>
      </w:pPr>
    </w:p>
    <w:p w14:paraId="203E9457" w14:textId="24228B47"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17568" behindDoc="0" locked="0" layoutInCell="1" allowOverlap="1" wp14:anchorId="26F77AA3" wp14:editId="775572D0">
                <wp:simplePos x="0" y="0"/>
                <wp:positionH relativeFrom="page">
                  <wp:posOffset>8890</wp:posOffset>
                </wp:positionH>
                <wp:positionV relativeFrom="page">
                  <wp:posOffset>6602730</wp:posOffset>
                </wp:positionV>
                <wp:extent cx="0" cy="0"/>
                <wp:effectExtent l="0" t="0" r="0" b="0"/>
                <wp:wrapNone/>
                <wp:docPr id="28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40DA0" id="Line 95" o:spid="_x0000_s1026" style="position:absolute;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9.9pt" to=".7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" strokeweight=".33967mm">
                <w10:wrap anchorx="page" anchory="page"/>
              </v:line>
            </w:pict>
          </mc:Fallback>
        </mc:AlternateContent>
      </w:r>
    </w:p>
    <w:p w14:paraId="1BCD843B" w14:textId="77777777" w:rsidR="001C7B19" w:rsidRPr="00AB1680" w:rsidRDefault="00A84B16">
      <w:pPr>
        <w:pStyle w:val="Corpsdetexte"/>
        <w:spacing w:before="93" w:line="285" w:lineRule="auto"/>
        <w:ind w:left="241" w:right="901" w:firstLine="5"/>
        <w:jc w:val="both"/>
        <w:rPr>
          <w:lang w:val="fr-FR"/>
        </w:rPr>
      </w:pPr>
      <w:r w:rsidRPr="00AB1680">
        <w:rPr>
          <w:color w:val="666260"/>
          <w:w w:val="105"/>
          <w:sz w:val="18"/>
          <w:lang w:val="fr-FR"/>
        </w:rPr>
        <w:t xml:space="preserve">à </w:t>
      </w:r>
      <w:r w:rsidRPr="00AB1680">
        <w:rPr>
          <w:color w:val="666260"/>
          <w:w w:val="105"/>
          <w:lang w:val="fr-FR"/>
        </w:rPr>
        <w:t xml:space="preserve">plusieurs révisions critiques, il s'ensuit </w:t>
      </w:r>
      <w:r w:rsidRPr="00AB1680">
        <w:rPr>
          <w:color w:val="56524F"/>
          <w:w w:val="105"/>
          <w:lang w:val="fr-FR"/>
        </w:rPr>
        <w:t xml:space="preserve">une double légitimation: </w:t>
      </w:r>
      <w:r w:rsidRPr="00AB1680">
        <w:rPr>
          <w:color w:val="666260"/>
          <w:w w:val="105"/>
          <w:lang w:val="fr-FR"/>
        </w:rPr>
        <w:t xml:space="preserve">celle de Romero consacré par </w:t>
      </w:r>
      <w:r w:rsidRPr="00AB1680">
        <w:rPr>
          <w:i/>
          <w:color w:val="666260"/>
          <w:w w:val="105"/>
          <w:lang w:val="fr-FR"/>
        </w:rPr>
        <w:t xml:space="preserve">Starfix </w:t>
      </w:r>
      <w:r w:rsidRPr="00AB1680">
        <w:rPr>
          <w:color w:val="666260"/>
          <w:w w:val="105"/>
          <w:lang w:val="fr-FR"/>
        </w:rPr>
        <w:t xml:space="preserve">et celle du magazine qui fait irruption sur la </w:t>
      </w:r>
      <w:r w:rsidRPr="00AB1680">
        <w:rPr>
          <w:color w:val="777572"/>
          <w:w w:val="105"/>
          <w:lang w:val="fr-FR"/>
        </w:rPr>
        <w:t xml:space="preserve">scène </w:t>
      </w:r>
      <w:r w:rsidRPr="00AB1680">
        <w:rPr>
          <w:color w:val="666260"/>
          <w:w w:val="105"/>
          <w:lang w:val="fr-FR"/>
        </w:rPr>
        <w:t>cinéphilique en consacrant un auteur.</w:t>
      </w:r>
    </w:p>
    <w:p w14:paraId="36568EDF" w14:textId="77777777" w:rsidR="001C7B19" w:rsidRPr="00AB1680" w:rsidRDefault="00A84B16">
      <w:pPr>
        <w:pStyle w:val="Corpsdetexte"/>
        <w:spacing w:before="37" w:line="283" w:lineRule="auto"/>
        <w:ind w:left="241" w:right="892" w:firstLine="289"/>
        <w:jc w:val="both"/>
        <w:rPr>
          <w:lang w:val="fr-FR"/>
        </w:rPr>
      </w:pPr>
      <w:r w:rsidRPr="00AB1680">
        <w:rPr>
          <w:i/>
          <w:color w:val="666260"/>
          <w:w w:val="105"/>
          <w:lang w:val="fr-FR"/>
        </w:rPr>
        <w:t>Starfix</w:t>
      </w:r>
      <w:r w:rsidRPr="00AB1680">
        <w:rPr>
          <w:i/>
          <w:color w:val="666260"/>
          <w:spacing w:val="30"/>
          <w:w w:val="105"/>
          <w:lang w:val="fr-FR"/>
        </w:rPr>
        <w:t xml:space="preserve"> </w:t>
      </w:r>
      <w:r w:rsidRPr="00AB1680">
        <w:rPr>
          <w:color w:val="666260"/>
          <w:w w:val="105"/>
          <w:lang w:val="fr-FR"/>
        </w:rPr>
        <w:t xml:space="preserve">poursuit son </w:t>
      </w:r>
      <w:r w:rsidRPr="00AB1680">
        <w:rPr>
          <w:color w:val="777572"/>
          <w:w w:val="105"/>
          <w:sz w:val="15"/>
          <w:lang w:val="fr-FR"/>
        </w:rPr>
        <w:t xml:space="preserve">« </w:t>
      </w:r>
      <w:r w:rsidRPr="00AB1680">
        <w:rPr>
          <w:color w:val="666260"/>
          <w:w w:val="105"/>
          <w:lang w:val="fr-FR"/>
        </w:rPr>
        <w:t xml:space="preserve">feuilleton Romero </w:t>
      </w:r>
      <w:r w:rsidRPr="00AB1680">
        <w:rPr>
          <w:color w:val="666260"/>
          <w:w w:val="105"/>
          <w:sz w:val="14"/>
          <w:lang w:val="fr-FR"/>
        </w:rPr>
        <w:t>»</w:t>
      </w:r>
      <w:r w:rsidRPr="00AB1680">
        <w:rPr>
          <w:color w:val="666260"/>
          <w:spacing w:val="27"/>
          <w:w w:val="105"/>
          <w:sz w:val="14"/>
          <w:lang w:val="fr-FR"/>
        </w:rPr>
        <w:t xml:space="preserve"> </w:t>
      </w:r>
      <w:r w:rsidRPr="00AB1680">
        <w:rPr>
          <w:color w:val="666260"/>
          <w:w w:val="105"/>
          <w:lang w:val="fr-FR"/>
        </w:rPr>
        <w:t xml:space="preserve">dès le numéro suivant en annonçant le tournage du </w:t>
      </w:r>
      <w:r w:rsidRPr="00AB1680">
        <w:rPr>
          <w:i/>
          <w:color w:val="666260"/>
          <w:w w:val="105"/>
          <w:lang w:val="fr-FR"/>
        </w:rPr>
        <w:t xml:space="preserve">Jour des morts-vivants </w:t>
      </w:r>
      <w:r w:rsidRPr="00AB1680">
        <w:rPr>
          <w:rFonts w:ascii="Arial" w:hAnsi="Arial"/>
          <w:color w:val="666260"/>
          <w:w w:val="105"/>
          <w:sz w:val="18"/>
          <w:lang w:val="fr-FR"/>
        </w:rPr>
        <w:t>(«</w:t>
      </w:r>
      <w:r w:rsidRPr="00AB1680">
        <w:rPr>
          <w:rFonts w:ascii="Arial" w:hAnsi="Arial"/>
          <w:color w:val="666260"/>
          <w:spacing w:val="-14"/>
          <w:w w:val="105"/>
          <w:sz w:val="18"/>
          <w:lang w:val="fr-FR"/>
        </w:rPr>
        <w:t xml:space="preserve"> </w:t>
      </w:r>
      <w:r w:rsidRPr="00AB1680">
        <w:rPr>
          <w:color w:val="666260"/>
          <w:w w:val="105"/>
          <w:lang w:val="fr-FR"/>
        </w:rPr>
        <w:t>le rêve est en passe</w:t>
      </w:r>
      <w:r w:rsidRPr="00AB1680">
        <w:rPr>
          <w:color w:val="666260"/>
          <w:spacing w:val="-4"/>
          <w:w w:val="105"/>
          <w:lang w:val="fr-FR"/>
        </w:rPr>
        <w:t xml:space="preserve"> </w:t>
      </w:r>
      <w:r w:rsidRPr="00AB1680">
        <w:rPr>
          <w:color w:val="666260"/>
          <w:w w:val="105"/>
          <w:lang w:val="fr-FR"/>
        </w:rPr>
        <w:t>de se réaliser</w:t>
      </w:r>
      <w:r w:rsidRPr="00AB1680">
        <w:rPr>
          <w:color w:val="666260"/>
          <w:spacing w:val="-13"/>
          <w:w w:val="105"/>
          <w:lang w:val="fr-FR"/>
        </w:rPr>
        <w:t xml:space="preserve"> </w:t>
      </w:r>
      <w:r w:rsidRPr="00AB1680">
        <w:rPr>
          <w:color w:val="666260"/>
          <w:w w:val="105"/>
          <w:vertAlign w:val="superscript"/>
          <w:lang w:val="fr-FR"/>
        </w:rPr>
        <w:t>1</w:t>
      </w:r>
      <w:r w:rsidRPr="00AB1680">
        <w:rPr>
          <w:color w:val="666260"/>
          <w:spacing w:val="-2"/>
          <w:w w:val="105"/>
          <w:lang w:val="fr-FR"/>
        </w:rPr>
        <w:t xml:space="preserve"> </w:t>
      </w:r>
      <w:r w:rsidRPr="00AB1680">
        <w:rPr>
          <w:rFonts w:ascii="Arial" w:hAnsi="Arial"/>
          <w:color w:val="666260"/>
          <w:w w:val="105"/>
          <w:sz w:val="16"/>
          <w:lang w:val="fr-FR"/>
        </w:rPr>
        <w:t xml:space="preserve">»). </w:t>
      </w:r>
      <w:r w:rsidRPr="00AB1680">
        <w:rPr>
          <w:color w:val="666260"/>
          <w:w w:val="105"/>
          <w:lang w:val="fr-FR"/>
        </w:rPr>
        <w:t xml:space="preserve">Si cette réalisation fait </w:t>
      </w:r>
      <w:r w:rsidRPr="00AB1680">
        <w:rPr>
          <w:color w:val="56524F"/>
          <w:w w:val="105"/>
          <w:lang w:val="fr-FR"/>
        </w:rPr>
        <w:t xml:space="preserve">moins l'unanimité </w:t>
      </w:r>
      <w:r w:rsidRPr="00AB1680">
        <w:rPr>
          <w:color w:val="666260"/>
          <w:w w:val="105"/>
          <w:lang w:val="fr-FR"/>
        </w:rPr>
        <w:t>au sein de la rédaction que la précédente2 le magazine lui consacre malgré</w:t>
      </w:r>
      <w:r w:rsidRPr="00AB1680">
        <w:rPr>
          <w:color w:val="666260"/>
          <w:spacing w:val="40"/>
          <w:w w:val="105"/>
          <w:lang w:val="fr-FR"/>
        </w:rPr>
        <w:t xml:space="preserve"> </w:t>
      </w:r>
      <w:r w:rsidRPr="00AB1680">
        <w:rPr>
          <w:color w:val="666260"/>
          <w:w w:val="105"/>
          <w:lang w:val="fr-FR"/>
        </w:rPr>
        <w:t>tout</w:t>
      </w:r>
      <w:r w:rsidRPr="00AB1680">
        <w:rPr>
          <w:color w:val="666260"/>
          <w:spacing w:val="40"/>
          <w:w w:val="105"/>
          <w:lang w:val="fr-FR"/>
        </w:rPr>
        <w:t xml:space="preserve"> </w:t>
      </w:r>
      <w:r w:rsidRPr="00AB1680">
        <w:rPr>
          <w:color w:val="666260"/>
          <w:w w:val="105"/>
          <w:lang w:val="fr-FR"/>
        </w:rPr>
        <w:t>un long articl</w:t>
      </w:r>
      <w:r w:rsidRPr="00AB1680">
        <w:rPr>
          <w:color w:val="666260"/>
          <w:w w:val="105"/>
          <w:lang w:val="fr-FR"/>
        </w:rPr>
        <w:t>e avant sa sortie en salles</w:t>
      </w:r>
      <w:r w:rsidRPr="00AB1680">
        <w:rPr>
          <w:rFonts w:ascii="Arial" w:hAnsi="Arial"/>
          <w:color w:val="666260"/>
          <w:w w:val="105"/>
          <w:position w:val="6"/>
          <w:sz w:val="13"/>
          <w:lang w:val="fr-FR"/>
        </w:rPr>
        <w:t>3</w:t>
      </w:r>
      <w:r w:rsidRPr="00AB1680">
        <w:rPr>
          <w:rFonts w:ascii="Arial" w:hAnsi="Arial"/>
          <w:color w:val="666260"/>
          <w:w w:val="105"/>
          <w:sz w:val="13"/>
          <w:lang w:val="fr-FR"/>
        </w:rPr>
        <w:t>.</w:t>
      </w:r>
      <w:r w:rsidRPr="00AB1680">
        <w:rPr>
          <w:rFonts w:ascii="Arial" w:hAnsi="Arial"/>
          <w:color w:val="666260"/>
          <w:spacing w:val="40"/>
          <w:w w:val="105"/>
          <w:sz w:val="13"/>
          <w:lang w:val="fr-FR"/>
        </w:rPr>
        <w:t xml:space="preserve"> </w:t>
      </w:r>
      <w:r w:rsidRPr="00AB1680">
        <w:rPr>
          <w:color w:val="666260"/>
          <w:w w:val="105"/>
          <w:lang w:val="fr-FR"/>
        </w:rPr>
        <w:t xml:space="preserve">Ce </w:t>
      </w:r>
      <w:r w:rsidRPr="00AB1680">
        <w:rPr>
          <w:color w:val="56524F"/>
          <w:w w:val="105"/>
          <w:lang w:val="fr-FR"/>
        </w:rPr>
        <w:t xml:space="preserve">premier </w:t>
      </w:r>
      <w:r w:rsidRPr="00AB1680">
        <w:rPr>
          <w:color w:val="666260"/>
          <w:w w:val="105"/>
          <w:lang w:val="fr-FR"/>
        </w:rPr>
        <w:t>bilan, par anticipation, de ce</w:t>
      </w:r>
      <w:r w:rsidRPr="00AB1680">
        <w:rPr>
          <w:color w:val="666260"/>
          <w:spacing w:val="-2"/>
          <w:w w:val="105"/>
          <w:lang w:val="fr-FR"/>
        </w:rPr>
        <w:t xml:space="preserve"> </w:t>
      </w:r>
      <w:r w:rsidRPr="00AB1680">
        <w:rPr>
          <w:color w:val="666260"/>
          <w:w w:val="105"/>
          <w:lang w:val="fr-FR"/>
        </w:rPr>
        <w:t xml:space="preserve">qui restera longtemps intitulé </w:t>
      </w:r>
      <w:r w:rsidRPr="00AB1680">
        <w:rPr>
          <w:color w:val="56524F"/>
          <w:w w:val="105"/>
          <w:lang w:val="fr-FR"/>
        </w:rPr>
        <w:t xml:space="preserve">la </w:t>
      </w:r>
      <w:r w:rsidRPr="00AB1680">
        <w:rPr>
          <w:color w:val="666260"/>
          <w:w w:val="105"/>
          <w:lang w:val="fr-FR"/>
        </w:rPr>
        <w:t xml:space="preserve">trilogie </w:t>
      </w:r>
      <w:r w:rsidRPr="00AB1680">
        <w:rPr>
          <w:color w:val="56524F"/>
          <w:w w:val="105"/>
          <w:lang w:val="fr-FR"/>
        </w:rPr>
        <w:t xml:space="preserve">des </w:t>
      </w:r>
      <w:r w:rsidRPr="00AB1680">
        <w:rPr>
          <w:color w:val="666260"/>
          <w:w w:val="105"/>
          <w:lang w:val="fr-FR"/>
        </w:rPr>
        <w:t xml:space="preserve">morts-vivants n'est pas une analyse critique </w:t>
      </w:r>
      <w:r w:rsidRPr="00AB1680">
        <w:rPr>
          <w:color w:val="56524F"/>
          <w:w w:val="105"/>
          <w:lang w:val="fr-FR"/>
        </w:rPr>
        <w:t xml:space="preserve">du dernier </w:t>
      </w:r>
      <w:r w:rsidRPr="00AB1680">
        <w:rPr>
          <w:color w:val="666260"/>
          <w:w w:val="105"/>
          <w:lang w:val="fr-FR"/>
        </w:rPr>
        <w:t>opus (Christophe Gans, qui en est à nouveau</w:t>
      </w:r>
      <w:r w:rsidRPr="00AB1680">
        <w:rPr>
          <w:color w:val="666260"/>
          <w:w w:val="105"/>
          <w:lang w:val="fr-FR"/>
        </w:rPr>
        <w:t xml:space="preserve"> l'auteur, n'a pas encore vu le film), mais sert surtout </w:t>
      </w:r>
      <w:r w:rsidRPr="00AB1680">
        <w:rPr>
          <w:rFonts w:ascii="Arial" w:hAnsi="Arial"/>
          <w:color w:val="666260"/>
          <w:w w:val="105"/>
          <w:sz w:val="16"/>
          <w:lang w:val="fr-FR"/>
        </w:rPr>
        <w:t xml:space="preserve">à </w:t>
      </w:r>
      <w:r w:rsidRPr="00AB1680">
        <w:rPr>
          <w:color w:val="666260"/>
          <w:w w:val="105"/>
          <w:lang w:val="fr-FR"/>
        </w:rPr>
        <w:t xml:space="preserve">réaffirmer l'enjeu que </w:t>
      </w:r>
      <w:r w:rsidRPr="00AB1680">
        <w:rPr>
          <w:color w:val="56524F"/>
          <w:w w:val="105"/>
          <w:lang w:val="fr-FR"/>
        </w:rPr>
        <w:t xml:space="preserve">les </w:t>
      </w:r>
      <w:r w:rsidRPr="00AB1680">
        <w:rPr>
          <w:color w:val="666260"/>
          <w:w w:val="105"/>
          <w:lang w:val="fr-FR"/>
        </w:rPr>
        <w:t>zombies de</w:t>
      </w:r>
      <w:r w:rsidRPr="00AB1680">
        <w:rPr>
          <w:color w:val="666260"/>
          <w:spacing w:val="40"/>
          <w:w w:val="105"/>
          <w:lang w:val="fr-FR"/>
        </w:rPr>
        <w:t xml:space="preserve"> </w:t>
      </w:r>
      <w:r w:rsidRPr="00AB1680">
        <w:rPr>
          <w:color w:val="56524F"/>
          <w:w w:val="105"/>
          <w:lang w:val="fr-FR"/>
        </w:rPr>
        <w:t xml:space="preserve">Romero </w:t>
      </w:r>
      <w:r w:rsidRPr="00AB1680">
        <w:rPr>
          <w:color w:val="666260"/>
          <w:w w:val="105"/>
          <w:lang w:val="fr-FR"/>
        </w:rPr>
        <w:t xml:space="preserve">représentent pour </w:t>
      </w:r>
      <w:r w:rsidRPr="00AB1680">
        <w:rPr>
          <w:i/>
          <w:color w:val="666260"/>
          <w:w w:val="105"/>
          <w:lang w:val="fr-FR"/>
        </w:rPr>
        <w:t>Starfix.</w:t>
      </w:r>
      <w:r w:rsidRPr="00AB1680">
        <w:rPr>
          <w:i/>
          <w:color w:val="666260"/>
          <w:spacing w:val="-8"/>
          <w:w w:val="105"/>
          <w:lang w:val="fr-FR"/>
        </w:rPr>
        <w:t xml:space="preserve"> </w:t>
      </w:r>
      <w:r w:rsidRPr="00AB1680">
        <w:rPr>
          <w:color w:val="666260"/>
          <w:w w:val="105"/>
          <w:lang w:val="fr-FR"/>
        </w:rPr>
        <w:t xml:space="preserve">Gans fait ainsi </w:t>
      </w:r>
      <w:r w:rsidRPr="00AB1680">
        <w:rPr>
          <w:color w:val="56524F"/>
          <w:w w:val="105"/>
          <w:lang w:val="fr-FR"/>
        </w:rPr>
        <w:t xml:space="preserve">le </w:t>
      </w:r>
      <w:r w:rsidRPr="00AB1680">
        <w:rPr>
          <w:color w:val="666260"/>
          <w:w w:val="105"/>
          <w:lang w:val="fr-FR"/>
        </w:rPr>
        <w:t xml:space="preserve">pari </w:t>
      </w:r>
      <w:r w:rsidRPr="00AB1680">
        <w:rPr>
          <w:color w:val="56524F"/>
          <w:w w:val="105"/>
          <w:lang w:val="fr-FR"/>
        </w:rPr>
        <w:t>de</w:t>
      </w:r>
      <w:r w:rsidRPr="00AB1680">
        <w:rPr>
          <w:color w:val="56524F"/>
          <w:spacing w:val="-3"/>
          <w:w w:val="105"/>
          <w:lang w:val="fr-FR"/>
        </w:rPr>
        <w:t xml:space="preserve"> </w:t>
      </w:r>
      <w:r w:rsidRPr="00AB1680">
        <w:rPr>
          <w:color w:val="666260"/>
          <w:w w:val="105"/>
          <w:lang w:val="fr-FR"/>
        </w:rPr>
        <w:t xml:space="preserve">légitimer </w:t>
      </w:r>
      <w:r w:rsidRPr="00AB1680">
        <w:rPr>
          <w:color w:val="56524F"/>
          <w:w w:val="105"/>
          <w:lang w:val="fr-FR"/>
        </w:rPr>
        <w:t xml:space="preserve">le </w:t>
      </w:r>
      <w:r w:rsidRPr="00AB1680">
        <w:rPr>
          <w:color w:val="666260"/>
          <w:w w:val="105"/>
          <w:lang w:val="fr-FR"/>
        </w:rPr>
        <w:t xml:space="preserve">metteur </w:t>
      </w:r>
      <w:r w:rsidRPr="00AB1680">
        <w:rPr>
          <w:color w:val="777572"/>
          <w:w w:val="105"/>
          <w:lang w:val="fr-FR"/>
        </w:rPr>
        <w:t xml:space="preserve">en </w:t>
      </w:r>
      <w:r w:rsidRPr="00AB1680">
        <w:rPr>
          <w:color w:val="666260"/>
          <w:w w:val="105"/>
          <w:lang w:val="fr-FR"/>
        </w:rPr>
        <w:t>scène de Pittsburgh</w:t>
      </w:r>
      <w:r w:rsidRPr="00AB1680">
        <w:rPr>
          <w:color w:val="666260"/>
          <w:spacing w:val="40"/>
          <w:w w:val="105"/>
          <w:lang w:val="fr-FR"/>
        </w:rPr>
        <w:t xml:space="preserve"> </w:t>
      </w:r>
      <w:r w:rsidRPr="00AB1680">
        <w:rPr>
          <w:color w:val="666260"/>
          <w:w w:val="105"/>
          <w:lang w:val="fr-FR"/>
        </w:rPr>
        <w:t>et de montrer qu'il a réussi:</w:t>
      </w:r>
    </w:p>
    <w:p w14:paraId="31B3C6C5" w14:textId="77777777" w:rsidR="001C7B19" w:rsidRPr="00AB1680" w:rsidRDefault="00A84B16">
      <w:pPr>
        <w:spacing w:before="141" w:line="288" w:lineRule="auto"/>
        <w:ind w:left="795" w:right="905" w:firstLine="9"/>
        <w:jc w:val="both"/>
        <w:rPr>
          <w:i/>
          <w:sz w:val="16"/>
          <w:lang w:val="fr-FR"/>
        </w:rPr>
      </w:pPr>
      <w:r w:rsidRPr="00AB1680">
        <w:rPr>
          <w:i/>
          <w:color w:val="666260"/>
          <w:w w:val="110"/>
          <w:sz w:val="16"/>
          <w:lang w:val="fr-FR"/>
        </w:rPr>
        <w:t>Romero a</w:t>
      </w:r>
      <w:r w:rsidRPr="00AB1680">
        <w:rPr>
          <w:i/>
          <w:color w:val="666260"/>
          <w:spacing w:val="-1"/>
          <w:w w:val="110"/>
          <w:sz w:val="16"/>
          <w:lang w:val="fr-FR"/>
        </w:rPr>
        <w:t xml:space="preserve"> </w:t>
      </w:r>
      <w:r w:rsidRPr="00AB1680">
        <w:rPr>
          <w:i/>
          <w:color w:val="666260"/>
          <w:w w:val="110"/>
          <w:sz w:val="16"/>
          <w:lang w:val="fr-FR"/>
        </w:rPr>
        <w:t>droit</w:t>
      </w:r>
      <w:r w:rsidRPr="00AB1680">
        <w:rPr>
          <w:i/>
          <w:color w:val="666260"/>
          <w:spacing w:val="-1"/>
          <w:w w:val="110"/>
          <w:sz w:val="16"/>
          <w:lang w:val="fr-FR"/>
        </w:rPr>
        <w:t xml:space="preserve"> </w:t>
      </w:r>
      <w:r w:rsidRPr="00AB1680">
        <w:rPr>
          <w:i/>
          <w:color w:val="666260"/>
          <w:w w:val="110"/>
          <w:sz w:val="16"/>
          <w:lang w:val="fr-FR"/>
        </w:rPr>
        <w:t>à tous le</w:t>
      </w:r>
      <w:r w:rsidRPr="00AB1680">
        <w:rPr>
          <w:i/>
          <w:color w:val="666260"/>
          <w:w w:val="110"/>
          <w:sz w:val="16"/>
          <w:lang w:val="fr-FR"/>
        </w:rPr>
        <w:t xml:space="preserve">s égards. Les </w:t>
      </w:r>
      <w:r w:rsidRPr="00AB1680">
        <w:rPr>
          <w:i/>
          <w:color w:val="777572"/>
          <w:w w:val="110"/>
          <w:sz w:val="16"/>
          <w:lang w:val="fr-FR"/>
        </w:rPr>
        <w:t xml:space="preserve">spécialistes </w:t>
      </w:r>
      <w:r w:rsidRPr="00AB1680">
        <w:rPr>
          <w:i/>
          <w:color w:val="666260"/>
          <w:w w:val="110"/>
          <w:sz w:val="16"/>
          <w:lang w:val="fr-FR"/>
        </w:rPr>
        <w:t xml:space="preserve">se penchent sur son cas. La presse arrive enfin à faire abstraction de ses penchants pour l'hémoglobine et d'autres plus audacieux fouillent même la masse viscérale de ses obsessions pour </w:t>
      </w:r>
      <w:r w:rsidRPr="00AB1680">
        <w:rPr>
          <w:rFonts w:ascii="Arial" w:hAnsi="Arial"/>
          <w:i/>
          <w:color w:val="666260"/>
          <w:w w:val="110"/>
          <w:sz w:val="17"/>
          <w:lang w:val="fr-FR"/>
        </w:rPr>
        <w:t xml:space="preserve">y </w:t>
      </w:r>
      <w:r w:rsidRPr="00AB1680">
        <w:rPr>
          <w:i/>
          <w:color w:val="666260"/>
          <w:w w:val="110"/>
          <w:sz w:val="16"/>
          <w:lang w:val="fr-FR"/>
        </w:rPr>
        <w:t xml:space="preserve">dégotter la tumeur maligne de </w:t>
      </w:r>
      <w:r w:rsidRPr="00AB1680">
        <w:rPr>
          <w:i/>
          <w:color w:val="666260"/>
          <w:spacing w:val="-2"/>
          <w:w w:val="110"/>
          <w:sz w:val="16"/>
          <w:lang w:val="fr-FR"/>
        </w:rPr>
        <w:t>l'auteur.</w:t>
      </w:r>
    </w:p>
    <w:p w14:paraId="58DD5186" w14:textId="77777777" w:rsidR="001C7B19" w:rsidRPr="00AB1680" w:rsidRDefault="00A84B16">
      <w:pPr>
        <w:pStyle w:val="Corpsdetexte"/>
        <w:spacing w:before="134" w:line="285" w:lineRule="auto"/>
        <w:ind w:left="231" w:right="898" w:firstLine="292"/>
        <w:jc w:val="both"/>
        <w:rPr>
          <w:rFonts w:ascii="Arial" w:hAnsi="Arial"/>
          <w:sz w:val="13"/>
          <w:lang w:val="fr-FR"/>
        </w:rPr>
      </w:pPr>
      <w:r w:rsidRPr="00AB1680">
        <w:rPr>
          <w:color w:val="666260"/>
          <w:w w:val="110"/>
          <w:lang w:val="fr-FR"/>
        </w:rPr>
        <w:t>La</w:t>
      </w:r>
      <w:r w:rsidRPr="00AB1680">
        <w:rPr>
          <w:color w:val="666260"/>
          <w:spacing w:val="-6"/>
          <w:w w:val="110"/>
          <w:lang w:val="fr-FR"/>
        </w:rPr>
        <w:t xml:space="preserve"> </w:t>
      </w:r>
      <w:r w:rsidRPr="00AB1680">
        <w:rPr>
          <w:color w:val="56524F"/>
          <w:w w:val="110"/>
          <w:lang w:val="fr-FR"/>
        </w:rPr>
        <w:t>lecture</w:t>
      </w:r>
      <w:r w:rsidRPr="00AB1680">
        <w:rPr>
          <w:color w:val="56524F"/>
          <w:spacing w:val="-1"/>
          <w:w w:val="110"/>
          <w:lang w:val="fr-FR"/>
        </w:rPr>
        <w:t xml:space="preserve"> </w:t>
      </w:r>
      <w:r w:rsidRPr="00AB1680">
        <w:rPr>
          <w:color w:val="666260"/>
          <w:w w:val="110"/>
          <w:lang w:val="fr-FR"/>
        </w:rPr>
        <w:t>du reste</w:t>
      </w:r>
      <w:r w:rsidRPr="00AB1680">
        <w:rPr>
          <w:color w:val="666260"/>
          <w:spacing w:val="-5"/>
          <w:w w:val="110"/>
          <w:lang w:val="fr-FR"/>
        </w:rPr>
        <w:t xml:space="preserve"> </w:t>
      </w:r>
      <w:r w:rsidRPr="00AB1680">
        <w:rPr>
          <w:color w:val="666260"/>
          <w:w w:val="110"/>
          <w:lang w:val="fr-FR"/>
        </w:rPr>
        <w:t>de</w:t>
      </w:r>
      <w:r w:rsidRPr="00AB1680">
        <w:rPr>
          <w:color w:val="666260"/>
          <w:spacing w:val="-11"/>
          <w:w w:val="110"/>
          <w:lang w:val="fr-FR"/>
        </w:rPr>
        <w:t xml:space="preserve"> </w:t>
      </w:r>
      <w:r w:rsidRPr="00AB1680">
        <w:rPr>
          <w:color w:val="666260"/>
          <w:w w:val="110"/>
          <w:lang w:val="fr-FR"/>
        </w:rPr>
        <w:t>la</w:t>
      </w:r>
      <w:r w:rsidRPr="00AB1680">
        <w:rPr>
          <w:color w:val="666260"/>
          <w:spacing w:val="-6"/>
          <w:w w:val="110"/>
          <w:lang w:val="fr-FR"/>
        </w:rPr>
        <w:t xml:space="preserve"> </w:t>
      </w:r>
      <w:r w:rsidRPr="00AB1680">
        <w:rPr>
          <w:color w:val="666260"/>
          <w:w w:val="110"/>
          <w:lang w:val="fr-FR"/>
        </w:rPr>
        <w:t>presse</w:t>
      </w:r>
      <w:r w:rsidRPr="00AB1680">
        <w:rPr>
          <w:color w:val="666260"/>
          <w:spacing w:val="-1"/>
          <w:w w:val="110"/>
          <w:lang w:val="fr-FR"/>
        </w:rPr>
        <w:t xml:space="preserve"> </w:t>
      </w:r>
      <w:r w:rsidRPr="00AB1680">
        <w:rPr>
          <w:color w:val="666260"/>
          <w:w w:val="110"/>
          <w:lang w:val="fr-FR"/>
        </w:rPr>
        <w:t>suggère</w:t>
      </w:r>
      <w:r w:rsidRPr="00AB1680">
        <w:rPr>
          <w:color w:val="666260"/>
          <w:spacing w:val="-4"/>
          <w:w w:val="110"/>
          <w:lang w:val="fr-FR"/>
        </w:rPr>
        <w:t xml:space="preserve"> </w:t>
      </w:r>
      <w:r w:rsidRPr="00AB1680">
        <w:rPr>
          <w:color w:val="666260"/>
          <w:w w:val="110"/>
          <w:lang w:val="fr-FR"/>
        </w:rPr>
        <w:t>que</w:t>
      </w:r>
      <w:r w:rsidRPr="00AB1680">
        <w:rPr>
          <w:color w:val="666260"/>
          <w:spacing w:val="-3"/>
          <w:w w:val="110"/>
          <w:lang w:val="fr-FR"/>
        </w:rPr>
        <w:t xml:space="preserve"> </w:t>
      </w:r>
      <w:r w:rsidRPr="00AB1680">
        <w:rPr>
          <w:color w:val="666260"/>
          <w:w w:val="110"/>
          <w:lang w:val="fr-FR"/>
        </w:rPr>
        <w:t>Gans parle</w:t>
      </w:r>
      <w:r w:rsidRPr="00AB1680">
        <w:rPr>
          <w:color w:val="666260"/>
          <w:spacing w:val="-1"/>
          <w:w w:val="110"/>
          <w:lang w:val="fr-FR"/>
        </w:rPr>
        <w:t xml:space="preserve"> </w:t>
      </w:r>
      <w:r w:rsidRPr="00AB1680">
        <w:rPr>
          <w:color w:val="666260"/>
          <w:w w:val="110"/>
          <w:lang w:val="fr-FR"/>
        </w:rPr>
        <w:t>ici de</w:t>
      </w:r>
      <w:r w:rsidRPr="00AB1680">
        <w:rPr>
          <w:color w:val="666260"/>
          <w:spacing w:val="-14"/>
          <w:w w:val="110"/>
          <w:lang w:val="fr-FR"/>
        </w:rPr>
        <w:t xml:space="preserve"> </w:t>
      </w:r>
      <w:r w:rsidRPr="00AB1680">
        <w:rPr>
          <w:color w:val="666260"/>
          <w:w w:val="110"/>
          <w:lang w:val="fr-FR"/>
        </w:rPr>
        <w:t xml:space="preserve">sa </w:t>
      </w:r>
      <w:r w:rsidRPr="00AB1680">
        <w:rPr>
          <w:color w:val="56524F"/>
          <w:w w:val="105"/>
          <w:lang w:val="fr-FR"/>
        </w:rPr>
        <w:t xml:space="preserve">propre </w:t>
      </w:r>
      <w:r w:rsidRPr="00AB1680">
        <w:rPr>
          <w:color w:val="666260"/>
          <w:w w:val="105"/>
          <w:lang w:val="fr-FR"/>
        </w:rPr>
        <w:t>posture. En effet,</w:t>
      </w:r>
      <w:r w:rsidRPr="00AB1680">
        <w:rPr>
          <w:color w:val="666260"/>
          <w:spacing w:val="-11"/>
          <w:w w:val="105"/>
          <w:lang w:val="fr-FR"/>
        </w:rPr>
        <w:t xml:space="preserve"> </w:t>
      </w:r>
      <w:r w:rsidRPr="00AB1680">
        <w:rPr>
          <w:color w:val="666260"/>
          <w:w w:val="105"/>
          <w:lang w:val="fr-FR"/>
        </w:rPr>
        <w:t>au</w:t>
      </w:r>
      <w:r w:rsidRPr="00AB1680">
        <w:rPr>
          <w:color w:val="666260"/>
          <w:spacing w:val="-6"/>
          <w:w w:val="105"/>
          <w:lang w:val="fr-FR"/>
        </w:rPr>
        <w:t xml:space="preserve"> </w:t>
      </w:r>
      <w:r w:rsidRPr="00AB1680">
        <w:rPr>
          <w:color w:val="666260"/>
          <w:w w:val="105"/>
          <w:lang w:val="fr-FR"/>
        </w:rPr>
        <w:t>milieu des</w:t>
      </w:r>
      <w:r w:rsidRPr="00AB1680">
        <w:rPr>
          <w:color w:val="666260"/>
          <w:spacing w:val="-6"/>
          <w:w w:val="105"/>
          <w:lang w:val="fr-FR"/>
        </w:rPr>
        <w:t xml:space="preserve"> </w:t>
      </w:r>
      <w:r w:rsidRPr="00AB1680">
        <w:rPr>
          <w:color w:val="666260"/>
          <w:w w:val="105"/>
          <w:lang w:val="fr-FR"/>
        </w:rPr>
        <w:t xml:space="preserve">années quatre-vingt, l'audience </w:t>
      </w:r>
      <w:r w:rsidRPr="00AB1680">
        <w:rPr>
          <w:color w:val="666260"/>
          <w:w w:val="110"/>
          <w:lang w:val="fr-FR"/>
        </w:rPr>
        <w:t>critique dont Romero jouit dans la critique française demeure, comme on l'a vu, très restreinte.</w:t>
      </w:r>
      <w:r w:rsidRPr="00AB1680">
        <w:rPr>
          <w:color w:val="666260"/>
          <w:w w:val="110"/>
          <w:lang w:val="fr-FR"/>
        </w:rPr>
        <w:t xml:space="preserve"> Par ailleurs, Gans continue son </w:t>
      </w:r>
      <w:r w:rsidRPr="00AB1680">
        <w:rPr>
          <w:color w:val="56524F"/>
          <w:w w:val="110"/>
          <w:lang w:val="fr-FR"/>
        </w:rPr>
        <w:t>travail</w:t>
      </w:r>
      <w:r w:rsidRPr="00AB1680">
        <w:rPr>
          <w:color w:val="56524F"/>
          <w:spacing w:val="-14"/>
          <w:w w:val="110"/>
          <w:lang w:val="fr-FR"/>
        </w:rPr>
        <w:t xml:space="preserve"> </w:t>
      </w:r>
      <w:r w:rsidRPr="00AB1680">
        <w:rPr>
          <w:color w:val="777572"/>
          <w:w w:val="110"/>
          <w:sz w:val="14"/>
          <w:lang w:val="fr-FR"/>
        </w:rPr>
        <w:t>«</w:t>
      </w:r>
      <w:r w:rsidRPr="00AB1680">
        <w:rPr>
          <w:color w:val="777572"/>
          <w:spacing w:val="-9"/>
          <w:w w:val="110"/>
          <w:sz w:val="14"/>
          <w:lang w:val="fr-FR"/>
        </w:rPr>
        <w:t xml:space="preserve"> </w:t>
      </w:r>
      <w:r w:rsidRPr="00AB1680">
        <w:rPr>
          <w:color w:val="666260"/>
          <w:w w:val="110"/>
          <w:lang w:val="fr-FR"/>
        </w:rPr>
        <w:t>d'auteurisation</w:t>
      </w:r>
      <w:r w:rsidRPr="00AB1680">
        <w:rPr>
          <w:color w:val="666260"/>
          <w:spacing w:val="-13"/>
          <w:w w:val="110"/>
          <w:lang w:val="fr-FR"/>
        </w:rPr>
        <w:t xml:space="preserve"> </w:t>
      </w:r>
      <w:r w:rsidRPr="00AB1680">
        <w:rPr>
          <w:color w:val="666260"/>
          <w:w w:val="110"/>
          <w:sz w:val="14"/>
          <w:lang w:val="fr-FR"/>
        </w:rPr>
        <w:t>»</w:t>
      </w:r>
      <w:r w:rsidRPr="00AB1680">
        <w:rPr>
          <w:color w:val="666260"/>
          <w:spacing w:val="-10"/>
          <w:w w:val="110"/>
          <w:sz w:val="14"/>
          <w:lang w:val="fr-FR"/>
        </w:rPr>
        <w:t xml:space="preserve"> </w:t>
      </w:r>
      <w:r w:rsidRPr="00AB1680">
        <w:rPr>
          <w:color w:val="666260"/>
          <w:w w:val="110"/>
          <w:lang w:val="fr-FR"/>
        </w:rPr>
        <w:t>du</w:t>
      </w:r>
      <w:r w:rsidRPr="00AB1680">
        <w:rPr>
          <w:color w:val="666260"/>
          <w:spacing w:val="-13"/>
          <w:w w:val="110"/>
          <w:lang w:val="fr-FR"/>
        </w:rPr>
        <w:t xml:space="preserve"> </w:t>
      </w:r>
      <w:r w:rsidRPr="00AB1680">
        <w:rPr>
          <w:color w:val="666260"/>
          <w:w w:val="110"/>
          <w:lang w:val="fr-FR"/>
        </w:rPr>
        <w:t>réalisateur</w:t>
      </w:r>
      <w:r w:rsidRPr="00AB1680">
        <w:rPr>
          <w:color w:val="666260"/>
          <w:spacing w:val="-13"/>
          <w:w w:val="110"/>
          <w:lang w:val="fr-FR"/>
        </w:rPr>
        <w:t xml:space="preserve"> </w:t>
      </w:r>
      <w:r w:rsidRPr="00AB1680">
        <w:rPr>
          <w:color w:val="666260"/>
          <w:w w:val="110"/>
          <w:lang w:val="fr-FR"/>
        </w:rPr>
        <w:t>de</w:t>
      </w:r>
      <w:r w:rsidRPr="00AB1680">
        <w:rPr>
          <w:color w:val="666260"/>
          <w:spacing w:val="-13"/>
          <w:w w:val="110"/>
          <w:lang w:val="fr-FR"/>
        </w:rPr>
        <w:t xml:space="preserve"> </w:t>
      </w:r>
      <w:r w:rsidRPr="00AB1680">
        <w:rPr>
          <w:i/>
          <w:color w:val="666260"/>
          <w:w w:val="110"/>
          <w:lang w:val="fr-FR"/>
        </w:rPr>
        <w:t>Zombie</w:t>
      </w:r>
      <w:r w:rsidRPr="00AB1680">
        <w:rPr>
          <w:i/>
          <w:color w:val="666260"/>
          <w:spacing w:val="-13"/>
          <w:w w:val="110"/>
          <w:lang w:val="fr-FR"/>
        </w:rPr>
        <w:t xml:space="preserve"> </w:t>
      </w:r>
      <w:r w:rsidRPr="00AB1680">
        <w:rPr>
          <w:color w:val="666260"/>
          <w:w w:val="110"/>
          <w:lang w:val="fr-FR"/>
        </w:rPr>
        <w:t>en</w:t>
      </w:r>
      <w:r w:rsidRPr="00AB1680">
        <w:rPr>
          <w:color w:val="666260"/>
          <w:spacing w:val="-13"/>
          <w:w w:val="110"/>
          <w:lang w:val="fr-FR"/>
        </w:rPr>
        <w:t xml:space="preserve"> </w:t>
      </w:r>
      <w:r w:rsidRPr="00AB1680">
        <w:rPr>
          <w:color w:val="666260"/>
          <w:w w:val="110"/>
          <w:lang w:val="fr-FR"/>
        </w:rPr>
        <w:t>prenant</w:t>
      </w:r>
      <w:r w:rsidRPr="00AB1680">
        <w:rPr>
          <w:color w:val="666260"/>
          <w:spacing w:val="-13"/>
          <w:w w:val="110"/>
          <w:lang w:val="fr-FR"/>
        </w:rPr>
        <w:t xml:space="preserve"> </w:t>
      </w:r>
      <w:r w:rsidRPr="00AB1680">
        <w:rPr>
          <w:color w:val="666260"/>
          <w:w w:val="110"/>
          <w:lang w:val="fr-FR"/>
        </w:rPr>
        <w:t>soin</w:t>
      </w:r>
      <w:r w:rsidRPr="00AB1680">
        <w:rPr>
          <w:color w:val="666260"/>
          <w:spacing w:val="-13"/>
          <w:w w:val="110"/>
          <w:lang w:val="fr-FR"/>
        </w:rPr>
        <w:t xml:space="preserve"> </w:t>
      </w:r>
      <w:r w:rsidRPr="00AB1680">
        <w:rPr>
          <w:color w:val="666260"/>
          <w:w w:val="110"/>
          <w:lang w:val="fr-FR"/>
        </w:rPr>
        <w:t xml:space="preserve">de </w:t>
      </w:r>
      <w:r w:rsidRPr="00AB1680">
        <w:rPr>
          <w:color w:val="56524F"/>
          <w:w w:val="110"/>
          <w:lang w:val="fr-FR"/>
        </w:rPr>
        <w:t xml:space="preserve">le </w:t>
      </w:r>
      <w:r w:rsidRPr="00AB1680">
        <w:rPr>
          <w:color w:val="666260"/>
          <w:w w:val="110"/>
          <w:lang w:val="fr-FR"/>
        </w:rPr>
        <w:t xml:space="preserve">démarquer du reste du genre horrifique dont </w:t>
      </w:r>
      <w:r w:rsidRPr="00AB1680">
        <w:rPr>
          <w:color w:val="666260"/>
          <w:w w:val="110"/>
          <w:sz w:val="18"/>
          <w:lang w:val="fr-FR"/>
        </w:rPr>
        <w:t xml:space="preserve">il </w:t>
      </w:r>
      <w:r w:rsidRPr="00AB1680">
        <w:rPr>
          <w:color w:val="666260"/>
          <w:w w:val="110"/>
          <w:lang w:val="fr-FR"/>
        </w:rPr>
        <w:t xml:space="preserve">stigmatise la </w:t>
      </w:r>
      <w:r w:rsidRPr="00AB1680">
        <w:rPr>
          <w:color w:val="666260"/>
          <w:spacing w:val="-2"/>
          <w:w w:val="110"/>
          <w:lang w:val="fr-FR"/>
        </w:rPr>
        <w:t>faiblesse</w:t>
      </w:r>
      <w:r w:rsidRPr="00AB1680">
        <w:rPr>
          <w:rFonts w:ascii="Arial" w:hAnsi="Arial"/>
          <w:color w:val="666260"/>
          <w:spacing w:val="-2"/>
          <w:w w:val="110"/>
          <w:vertAlign w:val="superscript"/>
          <w:lang w:val="fr-FR"/>
        </w:rPr>
        <w:t>4</w:t>
      </w:r>
      <w:r w:rsidRPr="00AB1680">
        <w:rPr>
          <w:rFonts w:ascii="Arial" w:hAnsi="Arial"/>
          <w:color w:val="666260"/>
          <w:spacing w:val="-2"/>
          <w:w w:val="110"/>
          <w:sz w:val="13"/>
          <w:lang w:val="fr-FR"/>
        </w:rPr>
        <w:t>•</w:t>
      </w:r>
    </w:p>
    <w:p w14:paraId="3D8D7957" w14:textId="77777777" w:rsidR="001C7B19" w:rsidRPr="00AB1680" w:rsidRDefault="00A84B16">
      <w:pPr>
        <w:pStyle w:val="Corpsdetexte"/>
        <w:spacing w:before="17"/>
        <w:ind w:right="903"/>
        <w:jc w:val="right"/>
        <w:rPr>
          <w:lang w:val="fr-FR"/>
        </w:rPr>
      </w:pPr>
      <w:r w:rsidRPr="00AB1680">
        <w:rPr>
          <w:color w:val="666260"/>
          <w:w w:val="105"/>
          <w:lang w:val="fr-FR"/>
        </w:rPr>
        <w:t>L'année</w:t>
      </w:r>
      <w:r w:rsidRPr="00AB1680">
        <w:rPr>
          <w:color w:val="666260"/>
          <w:spacing w:val="3"/>
          <w:w w:val="105"/>
          <w:lang w:val="fr-FR"/>
        </w:rPr>
        <w:t xml:space="preserve"> </w:t>
      </w:r>
      <w:r w:rsidRPr="00AB1680">
        <w:rPr>
          <w:color w:val="666260"/>
          <w:w w:val="105"/>
          <w:lang w:val="fr-FR"/>
        </w:rPr>
        <w:t>suivante,</w:t>
      </w:r>
      <w:r w:rsidRPr="00AB1680">
        <w:rPr>
          <w:color w:val="666260"/>
          <w:spacing w:val="7"/>
          <w:w w:val="105"/>
          <w:lang w:val="fr-FR"/>
        </w:rPr>
        <w:t xml:space="preserve"> </w:t>
      </w:r>
      <w:r w:rsidRPr="00AB1680">
        <w:rPr>
          <w:color w:val="666260"/>
          <w:w w:val="105"/>
          <w:lang w:val="fr-FR"/>
        </w:rPr>
        <w:t>une</w:t>
      </w:r>
      <w:r w:rsidRPr="00AB1680">
        <w:rPr>
          <w:color w:val="666260"/>
          <w:spacing w:val="-9"/>
          <w:w w:val="105"/>
          <w:lang w:val="fr-FR"/>
        </w:rPr>
        <w:t xml:space="preserve"> </w:t>
      </w:r>
      <w:r w:rsidRPr="00AB1680">
        <w:rPr>
          <w:color w:val="666260"/>
          <w:w w:val="105"/>
          <w:lang w:val="fr-FR"/>
        </w:rPr>
        <w:t>interview</w:t>
      </w:r>
      <w:r w:rsidRPr="00AB1680">
        <w:rPr>
          <w:color w:val="666260"/>
          <w:w w:val="105"/>
          <w:position w:val="6"/>
          <w:sz w:val="14"/>
          <w:lang w:val="fr-FR"/>
        </w:rPr>
        <w:t>5</w:t>
      </w:r>
      <w:r w:rsidRPr="00AB1680">
        <w:rPr>
          <w:color w:val="666260"/>
          <w:spacing w:val="18"/>
          <w:w w:val="105"/>
          <w:position w:val="6"/>
          <w:sz w:val="14"/>
          <w:lang w:val="fr-FR"/>
        </w:rPr>
        <w:t xml:space="preserve"> </w:t>
      </w:r>
      <w:r w:rsidRPr="00AB1680">
        <w:rPr>
          <w:color w:val="666260"/>
          <w:w w:val="105"/>
          <w:lang w:val="fr-FR"/>
        </w:rPr>
        <w:t>du</w:t>
      </w:r>
      <w:r w:rsidRPr="00AB1680">
        <w:rPr>
          <w:color w:val="666260"/>
          <w:spacing w:val="3"/>
          <w:w w:val="105"/>
          <w:lang w:val="fr-FR"/>
        </w:rPr>
        <w:t xml:space="preserve"> </w:t>
      </w:r>
      <w:r w:rsidRPr="00AB1680">
        <w:rPr>
          <w:color w:val="666260"/>
          <w:w w:val="105"/>
          <w:lang w:val="fr-FR"/>
        </w:rPr>
        <w:t>cinéaste</w:t>
      </w:r>
      <w:r w:rsidRPr="00AB1680">
        <w:rPr>
          <w:color w:val="666260"/>
          <w:spacing w:val="14"/>
          <w:w w:val="105"/>
          <w:lang w:val="fr-FR"/>
        </w:rPr>
        <w:t xml:space="preserve"> </w:t>
      </w:r>
      <w:r w:rsidRPr="00AB1680">
        <w:rPr>
          <w:color w:val="666260"/>
          <w:w w:val="105"/>
          <w:lang w:val="fr-FR"/>
        </w:rPr>
        <w:t>puis</w:t>
      </w:r>
      <w:r w:rsidRPr="00AB1680">
        <w:rPr>
          <w:color w:val="666260"/>
          <w:spacing w:val="4"/>
          <w:w w:val="105"/>
          <w:lang w:val="fr-FR"/>
        </w:rPr>
        <w:t xml:space="preserve"> </w:t>
      </w:r>
      <w:r w:rsidRPr="00AB1680">
        <w:rPr>
          <w:color w:val="666260"/>
          <w:w w:val="105"/>
          <w:lang w:val="fr-FR"/>
        </w:rPr>
        <w:t>une</w:t>
      </w:r>
      <w:r w:rsidRPr="00AB1680">
        <w:rPr>
          <w:color w:val="666260"/>
          <w:spacing w:val="-5"/>
          <w:w w:val="105"/>
          <w:lang w:val="fr-FR"/>
        </w:rPr>
        <w:t xml:space="preserve"> </w:t>
      </w:r>
      <w:r w:rsidRPr="00AB1680">
        <w:rPr>
          <w:color w:val="666260"/>
          <w:w w:val="105"/>
          <w:lang w:val="fr-FR"/>
        </w:rPr>
        <w:t>critique</w:t>
      </w:r>
      <w:r w:rsidRPr="00AB1680">
        <w:rPr>
          <w:color w:val="666260"/>
          <w:w w:val="105"/>
          <w:position w:val="6"/>
          <w:sz w:val="14"/>
          <w:lang w:val="fr-FR"/>
        </w:rPr>
        <w:t>1</w:t>
      </w:r>
      <w:r w:rsidRPr="00AB1680">
        <w:rPr>
          <w:color w:val="666260"/>
          <w:spacing w:val="8"/>
          <w:w w:val="105"/>
          <w:position w:val="6"/>
          <w:sz w:val="14"/>
          <w:lang w:val="fr-FR"/>
        </w:rPr>
        <w:t xml:space="preserve"> </w:t>
      </w:r>
      <w:r w:rsidRPr="00AB1680">
        <w:rPr>
          <w:color w:val="666260"/>
          <w:spacing w:val="-5"/>
          <w:w w:val="105"/>
          <w:lang w:val="fr-FR"/>
        </w:rPr>
        <w:t>du</w:t>
      </w:r>
    </w:p>
    <w:p w14:paraId="7774DB83" w14:textId="77777777" w:rsidR="001C7B19" w:rsidRPr="00AB1680" w:rsidRDefault="00A84B16">
      <w:pPr>
        <w:spacing w:before="46"/>
        <w:ind w:right="902"/>
        <w:jc w:val="right"/>
        <w:rPr>
          <w:sz w:val="19"/>
          <w:lang w:val="fr-FR"/>
        </w:rPr>
      </w:pPr>
      <w:r w:rsidRPr="00AB1680">
        <w:rPr>
          <w:i/>
          <w:color w:val="56524F"/>
          <w:w w:val="105"/>
          <w:sz w:val="19"/>
          <w:lang w:val="fr-FR"/>
        </w:rPr>
        <w:t>Jour</w:t>
      </w:r>
      <w:r w:rsidRPr="00AB1680">
        <w:rPr>
          <w:i/>
          <w:color w:val="56524F"/>
          <w:spacing w:val="12"/>
          <w:w w:val="105"/>
          <w:sz w:val="19"/>
          <w:lang w:val="fr-FR"/>
        </w:rPr>
        <w:t xml:space="preserve"> </w:t>
      </w:r>
      <w:r w:rsidRPr="00AB1680">
        <w:rPr>
          <w:i/>
          <w:color w:val="666260"/>
          <w:w w:val="105"/>
          <w:sz w:val="19"/>
          <w:lang w:val="fr-FR"/>
        </w:rPr>
        <w:t>des</w:t>
      </w:r>
      <w:r w:rsidRPr="00AB1680">
        <w:rPr>
          <w:i/>
          <w:color w:val="666260"/>
          <w:spacing w:val="11"/>
          <w:w w:val="105"/>
          <w:sz w:val="19"/>
          <w:lang w:val="fr-FR"/>
        </w:rPr>
        <w:t xml:space="preserve"> </w:t>
      </w:r>
      <w:r w:rsidRPr="00AB1680">
        <w:rPr>
          <w:i/>
          <w:color w:val="666260"/>
          <w:w w:val="105"/>
          <w:sz w:val="19"/>
          <w:lang w:val="fr-FR"/>
        </w:rPr>
        <w:t>morts-vivants</w:t>
      </w:r>
      <w:r w:rsidRPr="00AB1680">
        <w:rPr>
          <w:i/>
          <w:color w:val="666260"/>
          <w:spacing w:val="10"/>
          <w:w w:val="105"/>
          <w:sz w:val="19"/>
          <w:lang w:val="fr-FR"/>
        </w:rPr>
        <w:t xml:space="preserve"> </w:t>
      </w:r>
      <w:r w:rsidRPr="00AB1680">
        <w:rPr>
          <w:color w:val="666260"/>
          <w:w w:val="105"/>
          <w:sz w:val="19"/>
          <w:lang w:val="fr-FR"/>
        </w:rPr>
        <w:t>viennent</w:t>
      </w:r>
      <w:r w:rsidRPr="00AB1680">
        <w:rPr>
          <w:color w:val="666260"/>
          <w:spacing w:val="12"/>
          <w:w w:val="105"/>
          <w:sz w:val="19"/>
          <w:lang w:val="fr-FR"/>
        </w:rPr>
        <w:t xml:space="preserve"> </w:t>
      </w:r>
      <w:r w:rsidRPr="00AB1680">
        <w:rPr>
          <w:color w:val="666260"/>
          <w:w w:val="105"/>
          <w:sz w:val="19"/>
          <w:lang w:val="fr-FR"/>
        </w:rPr>
        <w:t>parachever</w:t>
      </w:r>
      <w:r w:rsidRPr="00AB1680">
        <w:rPr>
          <w:color w:val="666260"/>
          <w:spacing w:val="31"/>
          <w:w w:val="105"/>
          <w:sz w:val="19"/>
          <w:lang w:val="fr-FR"/>
        </w:rPr>
        <w:t xml:space="preserve"> </w:t>
      </w:r>
      <w:r w:rsidRPr="00AB1680">
        <w:rPr>
          <w:color w:val="666260"/>
          <w:w w:val="105"/>
          <w:sz w:val="19"/>
          <w:lang w:val="fr-FR"/>
        </w:rPr>
        <w:t>l'invention</w:t>
      </w:r>
      <w:r w:rsidRPr="00AB1680">
        <w:rPr>
          <w:color w:val="666260"/>
          <w:spacing w:val="16"/>
          <w:w w:val="105"/>
          <w:sz w:val="19"/>
          <w:lang w:val="fr-FR"/>
        </w:rPr>
        <w:t xml:space="preserve"> </w:t>
      </w:r>
      <w:r w:rsidRPr="00AB1680">
        <w:rPr>
          <w:color w:val="666260"/>
          <w:w w:val="105"/>
          <w:sz w:val="19"/>
          <w:lang w:val="fr-FR"/>
        </w:rPr>
        <w:t>auteuriste</w:t>
      </w:r>
      <w:r w:rsidRPr="00AB1680">
        <w:rPr>
          <w:color w:val="666260"/>
          <w:spacing w:val="10"/>
          <w:w w:val="105"/>
          <w:sz w:val="19"/>
          <w:lang w:val="fr-FR"/>
        </w:rPr>
        <w:t xml:space="preserve"> </w:t>
      </w:r>
      <w:r w:rsidRPr="00AB1680">
        <w:rPr>
          <w:color w:val="666260"/>
          <w:spacing w:val="-5"/>
          <w:w w:val="105"/>
          <w:sz w:val="19"/>
          <w:lang w:val="fr-FR"/>
        </w:rPr>
        <w:t>de</w:t>
      </w:r>
    </w:p>
    <w:p w14:paraId="591639C8" w14:textId="47952F0F" w:rsidR="001C7B19" w:rsidRPr="00AB1680" w:rsidRDefault="00AB1680">
      <w:pPr>
        <w:pStyle w:val="Corpsdetexte"/>
        <w:spacing w:before="10"/>
        <w:rPr>
          <w:sz w:val="29"/>
          <w:lang w:val="fr-FR"/>
        </w:rPr>
      </w:pPr>
      <w:r w:rsidRPr="00AB1680">
        <w:rPr>
          <w:noProof/>
          <w:lang w:val="fr-FR"/>
        </w:rPr>
        <mc:AlternateContent>
          <mc:Choice Requires="wps">
            <w:drawing>
              <wp:anchor distT="0" distB="0" distL="0" distR="0" simplePos="0" relativeHeight="487776256" behindDoc="1" locked="0" layoutInCell="1" allowOverlap="1" wp14:anchorId="7F288F16" wp14:editId="22DE5CA7">
                <wp:simplePos x="0" y="0"/>
                <wp:positionH relativeFrom="page">
                  <wp:posOffset>415925</wp:posOffset>
                </wp:positionH>
                <wp:positionV relativeFrom="paragraph">
                  <wp:posOffset>233680</wp:posOffset>
                </wp:positionV>
                <wp:extent cx="1809750" cy="1270"/>
                <wp:effectExtent l="0" t="0" r="0" b="0"/>
                <wp:wrapTopAndBottom/>
                <wp:docPr id="284"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1270"/>
                        </a:xfrm>
                        <a:custGeom>
                          <a:avLst/>
                          <a:gdLst>
                            <a:gd name="T0" fmla="+- 0 655 655"/>
                            <a:gd name="T1" fmla="*/ T0 w 2850"/>
                            <a:gd name="T2" fmla="+- 0 3505 655"/>
                            <a:gd name="T3" fmla="*/ T2 w 2850"/>
                          </a:gdLst>
                          <a:ahLst/>
                          <a:cxnLst>
                            <a:cxn ang="0">
                              <a:pos x="T1" y="0"/>
                            </a:cxn>
                            <a:cxn ang="0">
                              <a:pos x="T3" y="0"/>
                            </a:cxn>
                          </a:cxnLst>
                          <a:rect l="0" t="0" r="r" b="b"/>
                          <a:pathLst>
                            <a:path w="2850">
                              <a:moveTo>
                                <a:pt x="0" y="0"/>
                              </a:moveTo>
                              <a:lnTo>
                                <a:pt x="285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0764" id="docshape393" o:spid="_x0000_s1026" style="position:absolute;margin-left:32.75pt;margin-top:18.4pt;width:142.5pt;height:.1pt;z-index:-155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" path="m,l2850,e" filled="f" strokeweight=".16967mm">
                <v:path arrowok="t" o:connecttype="custom" o:connectlocs="0,0;1809750,0" o:connectangles="0,0"/>
                <w10:wrap type="topAndBottom" anchorx="page"/>
              </v:shape>
            </w:pict>
          </mc:Fallback>
        </mc:AlternateContent>
      </w:r>
    </w:p>
    <w:p w14:paraId="44B39DF9" w14:textId="77777777" w:rsidR="001C7B19" w:rsidRPr="00AB1680" w:rsidRDefault="00A84B16">
      <w:pPr>
        <w:pStyle w:val="Paragraphedeliste"/>
        <w:numPr>
          <w:ilvl w:val="0"/>
          <w:numId w:val="7"/>
        </w:numPr>
        <w:tabs>
          <w:tab w:val="left" w:pos="512"/>
        </w:tabs>
        <w:spacing w:before="115"/>
        <w:jc w:val="both"/>
        <w:rPr>
          <w:color w:val="56524F"/>
          <w:sz w:val="16"/>
          <w:lang w:val="fr-FR"/>
        </w:rPr>
      </w:pPr>
      <w:r w:rsidRPr="00AB1680">
        <w:rPr>
          <w:i/>
          <w:color w:val="777572"/>
          <w:sz w:val="17"/>
          <w:lang w:val="fr-FR"/>
        </w:rPr>
        <w:t>Sta,fix,</w:t>
      </w:r>
      <w:r w:rsidRPr="00AB1680">
        <w:rPr>
          <w:i/>
          <w:color w:val="777572"/>
          <w:spacing w:val="-2"/>
          <w:sz w:val="17"/>
          <w:lang w:val="fr-FR"/>
        </w:rPr>
        <w:t xml:space="preserve"> </w:t>
      </w:r>
      <w:r w:rsidRPr="00AB1680">
        <w:rPr>
          <w:color w:val="666260"/>
          <w:sz w:val="16"/>
          <w:lang w:val="fr-FR"/>
        </w:rPr>
        <w:t>n°</w:t>
      </w:r>
      <w:r w:rsidRPr="00AB1680">
        <w:rPr>
          <w:color w:val="666260"/>
          <w:spacing w:val="-5"/>
          <w:sz w:val="16"/>
          <w:lang w:val="fr-FR"/>
        </w:rPr>
        <w:t xml:space="preserve"> </w:t>
      </w:r>
      <w:r w:rsidRPr="00AB1680">
        <w:rPr>
          <w:rFonts w:ascii="Arial" w:hAnsi="Arial"/>
          <w:color w:val="777572"/>
          <w:sz w:val="14"/>
          <w:lang w:val="fr-FR"/>
        </w:rPr>
        <w:t xml:space="preserve">4, </w:t>
      </w:r>
      <w:r w:rsidRPr="00AB1680">
        <w:rPr>
          <w:color w:val="666260"/>
          <w:sz w:val="16"/>
          <w:lang w:val="fr-FR"/>
        </w:rPr>
        <w:t>mai</w:t>
      </w:r>
      <w:r w:rsidRPr="00AB1680">
        <w:rPr>
          <w:color w:val="666260"/>
          <w:spacing w:val="17"/>
          <w:sz w:val="16"/>
          <w:lang w:val="fr-FR"/>
        </w:rPr>
        <w:t xml:space="preserve"> </w:t>
      </w:r>
      <w:r w:rsidRPr="00AB1680">
        <w:rPr>
          <w:color w:val="666260"/>
          <w:spacing w:val="-2"/>
          <w:sz w:val="16"/>
          <w:lang w:val="fr-FR"/>
        </w:rPr>
        <w:t>1983.</w:t>
      </w:r>
    </w:p>
    <w:p w14:paraId="39C03E03" w14:textId="77777777" w:rsidR="001C7B19" w:rsidRPr="00AB1680" w:rsidRDefault="00A84B16">
      <w:pPr>
        <w:pStyle w:val="Paragraphedeliste"/>
        <w:numPr>
          <w:ilvl w:val="0"/>
          <w:numId w:val="7"/>
        </w:numPr>
        <w:tabs>
          <w:tab w:val="left" w:pos="519"/>
        </w:tabs>
        <w:spacing w:before="21" w:line="285" w:lineRule="auto"/>
        <w:ind w:left="513" w:right="913" w:hanging="283"/>
        <w:jc w:val="both"/>
        <w:rPr>
          <w:color w:val="666260"/>
          <w:sz w:val="16"/>
          <w:lang w:val="fr-FR"/>
        </w:rPr>
      </w:pPr>
      <w:r w:rsidRPr="00AB1680">
        <w:rPr>
          <w:color w:val="666260"/>
          <w:w w:val="105"/>
          <w:sz w:val="16"/>
          <w:lang w:val="fr-FR"/>
        </w:rPr>
        <w:t>Il</w:t>
      </w:r>
      <w:r w:rsidRPr="00AB1680">
        <w:rPr>
          <w:color w:val="666260"/>
          <w:spacing w:val="29"/>
          <w:w w:val="105"/>
          <w:sz w:val="16"/>
          <w:lang w:val="fr-FR"/>
        </w:rPr>
        <w:t xml:space="preserve"> </w:t>
      </w:r>
      <w:r w:rsidRPr="00AB1680">
        <w:rPr>
          <w:color w:val="666260"/>
          <w:w w:val="105"/>
          <w:sz w:val="16"/>
          <w:lang w:val="fr-FR"/>
        </w:rPr>
        <w:t>n'apparaît</w:t>
      </w:r>
      <w:r w:rsidRPr="00AB1680">
        <w:rPr>
          <w:color w:val="666260"/>
          <w:spacing w:val="35"/>
          <w:w w:val="105"/>
          <w:sz w:val="16"/>
          <w:lang w:val="fr-FR"/>
        </w:rPr>
        <w:t xml:space="preserve"> </w:t>
      </w:r>
      <w:r w:rsidRPr="00AB1680">
        <w:rPr>
          <w:color w:val="666260"/>
          <w:w w:val="105"/>
          <w:sz w:val="16"/>
          <w:lang w:val="fr-FR"/>
        </w:rPr>
        <w:t>pas dans la liste des quinze films préférés de la rédaction</w:t>
      </w:r>
      <w:r w:rsidRPr="00AB1680">
        <w:rPr>
          <w:color w:val="666260"/>
          <w:spacing w:val="26"/>
          <w:w w:val="105"/>
          <w:sz w:val="16"/>
          <w:lang w:val="fr-FR"/>
        </w:rPr>
        <w:t xml:space="preserve"> </w:t>
      </w:r>
      <w:r w:rsidRPr="00AB1680">
        <w:rPr>
          <w:color w:val="666260"/>
          <w:w w:val="105"/>
          <w:sz w:val="16"/>
          <w:lang w:val="fr-FR"/>
        </w:rPr>
        <w:t>pour l</w:t>
      </w:r>
      <w:r w:rsidRPr="00AB1680">
        <w:rPr>
          <w:color w:val="898785"/>
          <w:w w:val="105"/>
          <w:sz w:val="16"/>
          <w:lang w:val="fr-FR"/>
        </w:rPr>
        <w:t>'a</w:t>
      </w:r>
      <w:r w:rsidRPr="00AB1680">
        <w:rPr>
          <w:color w:val="666260"/>
          <w:w w:val="105"/>
          <w:sz w:val="16"/>
          <w:lang w:val="fr-FR"/>
        </w:rPr>
        <w:t>n</w:t>
      </w:r>
      <w:r w:rsidRPr="00AB1680">
        <w:rPr>
          <w:color w:val="666260"/>
          <w:spacing w:val="-11"/>
          <w:w w:val="105"/>
          <w:sz w:val="16"/>
          <w:lang w:val="fr-FR"/>
        </w:rPr>
        <w:t xml:space="preserve"> </w:t>
      </w:r>
      <w:r w:rsidRPr="00AB1680">
        <w:rPr>
          <w:color w:val="666260"/>
          <w:w w:val="105"/>
          <w:sz w:val="16"/>
          <w:lang w:val="fr-FR"/>
        </w:rPr>
        <w:t>née</w:t>
      </w:r>
      <w:r w:rsidRPr="00AB1680">
        <w:rPr>
          <w:color w:val="666260"/>
          <w:spacing w:val="-3"/>
          <w:w w:val="105"/>
          <w:sz w:val="16"/>
          <w:lang w:val="fr-FR"/>
        </w:rPr>
        <w:t xml:space="preserve"> </w:t>
      </w:r>
      <w:r w:rsidRPr="00AB1680">
        <w:rPr>
          <w:color w:val="666260"/>
          <w:w w:val="105"/>
          <w:sz w:val="15"/>
          <w:lang w:val="fr-FR"/>
        </w:rPr>
        <w:t xml:space="preserve">1986, </w:t>
      </w:r>
      <w:r w:rsidRPr="00AB1680">
        <w:rPr>
          <w:color w:val="666260"/>
          <w:w w:val="105"/>
          <w:sz w:val="16"/>
          <w:lang w:val="fr-FR"/>
        </w:rPr>
        <w:t>mais il arrive sixième dans</w:t>
      </w:r>
      <w:r w:rsidRPr="00AB1680">
        <w:rPr>
          <w:color w:val="666260"/>
          <w:spacing w:val="-3"/>
          <w:w w:val="105"/>
          <w:sz w:val="16"/>
          <w:lang w:val="fr-FR"/>
        </w:rPr>
        <w:t xml:space="preserve"> </w:t>
      </w:r>
      <w:r w:rsidRPr="00AB1680">
        <w:rPr>
          <w:color w:val="666260"/>
          <w:w w:val="105"/>
          <w:sz w:val="16"/>
          <w:lang w:val="fr-FR"/>
        </w:rPr>
        <w:t xml:space="preserve">les classements de Christophe </w:t>
      </w:r>
      <w:r w:rsidRPr="00AB1680">
        <w:rPr>
          <w:color w:val="777572"/>
          <w:w w:val="105"/>
          <w:sz w:val="16"/>
          <w:lang w:val="fr-FR"/>
        </w:rPr>
        <w:t xml:space="preserve">Gans, </w:t>
      </w:r>
      <w:r w:rsidRPr="00AB1680">
        <w:rPr>
          <w:color w:val="666260"/>
          <w:w w:val="105"/>
          <w:sz w:val="16"/>
          <w:lang w:val="fr-FR"/>
        </w:rPr>
        <w:t>Nicolas Boukrief et Christophe</w:t>
      </w:r>
      <w:r w:rsidRPr="00AB1680">
        <w:rPr>
          <w:color w:val="666260"/>
          <w:spacing w:val="36"/>
          <w:w w:val="105"/>
          <w:sz w:val="16"/>
          <w:lang w:val="fr-FR"/>
        </w:rPr>
        <w:t xml:space="preserve"> </w:t>
      </w:r>
      <w:r w:rsidRPr="00AB1680">
        <w:rPr>
          <w:color w:val="666260"/>
          <w:w w:val="105"/>
          <w:sz w:val="16"/>
          <w:lang w:val="fr-FR"/>
        </w:rPr>
        <w:t>Lemaire</w:t>
      </w:r>
      <w:r w:rsidRPr="00AB1680">
        <w:rPr>
          <w:color w:val="898785"/>
          <w:w w:val="105"/>
          <w:sz w:val="16"/>
          <w:lang w:val="fr-FR"/>
        </w:rPr>
        <w:t>.</w:t>
      </w:r>
    </w:p>
    <w:p w14:paraId="1F17C9CA" w14:textId="77777777" w:rsidR="001C7B19" w:rsidRPr="00AB1680" w:rsidRDefault="00A84B16">
      <w:pPr>
        <w:spacing w:line="176" w:lineRule="exact"/>
        <w:ind w:left="227"/>
        <w:jc w:val="both"/>
        <w:rPr>
          <w:sz w:val="15"/>
          <w:lang w:val="fr-FR"/>
        </w:rPr>
      </w:pPr>
      <w:r w:rsidRPr="00AB1680">
        <w:rPr>
          <w:color w:val="666260"/>
          <w:sz w:val="15"/>
          <w:lang w:val="fr-FR"/>
        </w:rPr>
        <w:t>3.</w:t>
      </w:r>
      <w:r w:rsidRPr="00AB1680">
        <w:rPr>
          <w:color w:val="666260"/>
          <w:spacing w:val="48"/>
          <w:sz w:val="15"/>
          <w:lang w:val="fr-FR"/>
        </w:rPr>
        <w:t xml:space="preserve">  </w:t>
      </w:r>
      <w:r w:rsidRPr="00AB1680">
        <w:rPr>
          <w:i/>
          <w:color w:val="666260"/>
          <w:sz w:val="16"/>
          <w:lang w:val="fr-FR"/>
        </w:rPr>
        <w:t>Starfix,</w:t>
      </w:r>
      <w:r w:rsidRPr="00AB1680">
        <w:rPr>
          <w:i/>
          <w:color w:val="666260"/>
          <w:spacing w:val="2"/>
          <w:sz w:val="16"/>
          <w:lang w:val="fr-FR"/>
        </w:rPr>
        <w:t xml:space="preserve"> </w:t>
      </w:r>
      <w:r w:rsidRPr="00AB1680">
        <w:rPr>
          <w:color w:val="666260"/>
          <w:sz w:val="16"/>
          <w:lang w:val="fr-FR"/>
        </w:rPr>
        <w:t>n°</w:t>
      </w:r>
      <w:r w:rsidRPr="00AB1680">
        <w:rPr>
          <w:color w:val="666260"/>
          <w:spacing w:val="-4"/>
          <w:sz w:val="16"/>
          <w:lang w:val="fr-FR"/>
        </w:rPr>
        <w:t xml:space="preserve"> </w:t>
      </w:r>
      <w:r w:rsidRPr="00AB1680">
        <w:rPr>
          <w:color w:val="666260"/>
          <w:sz w:val="16"/>
          <w:lang w:val="fr-FR"/>
        </w:rPr>
        <w:t>25,</w:t>
      </w:r>
      <w:r w:rsidRPr="00AB1680">
        <w:rPr>
          <w:color w:val="666260"/>
          <w:spacing w:val="-1"/>
          <w:sz w:val="16"/>
          <w:lang w:val="fr-FR"/>
        </w:rPr>
        <w:t xml:space="preserve"> </w:t>
      </w:r>
      <w:r w:rsidRPr="00AB1680">
        <w:rPr>
          <w:color w:val="666260"/>
          <w:sz w:val="16"/>
          <w:lang w:val="fr-FR"/>
        </w:rPr>
        <w:t>avril</w:t>
      </w:r>
      <w:r w:rsidRPr="00AB1680">
        <w:rPr>
          <w:color w:val="666260"/>
          <w:spacing w:val="7"/>
          <w:sz w:val="16"/>
          <w:lang w:val="fr-FR"/>
        </w:rPr>
        <w:t xml:space="preserve"> </w:t>
      </w:r>
      <w:r w:rsidRPr="00AB1680">
        <w:rPr>
          <w:color w:val="666260"/>
          <w:sz w:val="15"/>
          <w:lang w:val="fr-FR"/>
        </w:rPr>
        <w:t>1985,</w:t>
      </w:r>
      <w:r w:rsidRPr="00AB1680">
        <w:rPr>
          <w:color w:val="666260"/>
          <w:spacing w:val="13"/>
          <w:sz w:val="15"/>
          <w:lang w:val="fr-FR"/>
        </w:rPr>
        <w:t xml:space="preserve"> </w:t>
      </w:r>
      <w:r w:rsidRPr="00AB1680">
        <w:rPr>
          <w:color w:val="666260"/>
          <w:sz w:val="16"/>
          <w:lang w:val="fr-FR"/>
        </w:rPr>
        <w:t>p.</w:t>
      </w:r>
      <w:r w:rsidRPr="00AB1680">
        <w:rPr>
          <w:color w:val="666260"/>
          <w:spacing w:val="-6"/>
          <w:sz w:val="16"/>
          <w:lang w:val="fr-FR"/>
        </w:rPr>
        <w:t xml:space="preserve"> </w:t>
      </w:r>
      <w:r w:rsidRPr="00AB1680">
        <w:rPr>
          <w:color w:val="666260"/>
          <w:sz w:val="15"/>
          <w:lang w:val="fr-FR"/>
        </w:rPr>
        <w:t>63-</w:t>
      </w:r>
      <w:r w:rsidRPr="00AB1680">
        <w:rPr>
          <w:color w:val="666260"/>
          <w:spacing w:val="-5"/>
          <w:sz w:val="15"/>
          <w:lang w:val="fr-FR"/>
        </w:rPr>
        <w:t>69.</w:t>
      </w:r>
    </w:p>
    <w:p w14:paraId="6EA515E8" w14:textId="77777777" w:rsidR="001C7B19" w:rsidRPr="00AB1680" w:rsidRDefault="00A84B16">
      <w:pPr>
        <w:pStyle w:val="Paragraphedeliste"/>
        <w:numPr>
          <w:ilvl w:val="0"/>
          <w:numId w:val="6"/>
        </w:numPr>
        <w:tabs>
          <w:tab w:val="left" w:pos="509"/>
        </w:tabs>
        <w:spacing w:before="28"/>
        <w:ind w:hanging="288"/>
        <w:jc w:val="both"/>
        <w:rPr>
          <w:color w:val="666260"/>
          <w:sz w:val="16"/>
          <w:lang w:val="fr-FR"/>
        </w:rPr>
      </w:pPr>
      <w:r w:rsidRPr="00AB1680">
        <w:rPr>
          <w:rFonts w:ascii="Arial" w:hAnsi="Arial"/>
          <w:color w:val="56524F"/>
          <w:sz w:val="16"/>
          <w:lang w:val="fr-FR"/>
        </w:rPr>
        <w:t>JI</w:t>
      </w:r>
      <w:r w:rsidRPr="00AB1680">
        <w:rPr>
          <w:rFonts w:ascii="Arial" w:hAnsi="Arial"/>
          <w:color w:val="56524F"/>
          <w:spacing w:val="-7"/>
          <w:sz w:val="16"/>
          <w:lang w:val="fr-FR"/>
        </w:rPr>
        <w:t xml:space="preserve"> </w:t>
      </w:r>
      <w:r w:rsidRPr="00AB1680">
        <w:rPr>
          <w:color w:val="666260"/>
          <w:sz w:val="16"/>
          <w:lang w:val="fr-FR"/>
        </w:rPr>
        <w:t>oppose</w:t>
      </w:r>
      <w:r w:rsidRPr="00AB1680">
        <w:rPr>
          <w:color w:val="666260"/>
          <w:spacing w:val="5"/>
          <w:sz w:val="16"/>
          <w:lang w:val="fr-FR"/>
        </w:rPr>
        <w:t xml:space="preserve"> </w:t>
      </w:r>
      <w:r w:rsidRPr="00AB1680">
        <w:rPr>
          <w:color w:val="666260"/>
          <w:sz w:val="16"/>
          <w:lang w:val="fr-FR"/>
        </w:rPr>
        <w:t>la</w:t>
      </w:r>
      <w:r w:rsidRPr="00AB1680">
        <w:rPr>
          <w:color w:val="666260"/>
          <w:spacing w:val="12"/>
          <w:sz w:val="16"/>
          <w:lang w:val="fr-FR"/>
        </w:rPr>
        <w:t xml:space="preserve"> </w:t>
      </w:r>
      <w:r w:rsidRPr="00AB1680">
        <w:rPr>
          <w:color w:val="666260"/>
          <w:sz w:val="16"/>
          <w:lang w:val="fr-FR"/>
        </w:rPr>
        <w:t>saga</w:t>
      </w:r>
      <w:r w:rsidRPr="00AB1680">
        <w:rPr>
          <w:color w:val="666260"/>
          <w:spacing w:val="6"/>
          <w:sz w:val="16"/>
          <w:lang w:val="fr-FR"/>
        </w:rPr>
        <w:t xml:space="preserve"> </w:t>
      </w:r>
      <w:r w:rsidRPr="00AB1680">
        <w:rPr>
          <w:color w:val="666260"/>
          <w:sz w:val="16"/>
          <w:lang w:val="fr-FR"/>
        </w:rPr>
        <w:t>des</w:t>
      </w:r>
      <w:r w:rsidRPr="00AB1680">
        <w:rPr>
          <w:color w:val="666260"/>
          <w:spacing w:val="3"/>
          <w:sz w:val="16"/>
          <w:lang w:val="fr-FR"/>
        </w:rPr>
        <w:t xml:space="preserve"> </w:t>
      </w:r>
      <w:r w:rsidRPr="00AB1680">
        <w:rPr>
          <w:color w:val="666260"/>
          <w:sz w:val="16"/>
          <w:lang w:val="fr-FR"/>
        </w:rPr>
        <w:t>morts-vivants</w:t>
      </w:r>
      <w:r w:rsidRPr="00AB1680">
        <w:rPr>
          <w:color w:val="666260"/>
          <w:spacing w:val="23"/>
          <w:sz w:val="16"/>
          <w:lang w:val="fr-FR"/>
        </w:rPr>
        <w:t xml:space="preserve"> </w:t>
      </w:r>
      <w:r w:rsidRPr="00AB1680">
        <w:rPr>
          <w:color w:val="777572"/>
          <w:sz w:val="17"/>
          <w:lang w:val="fr-FR"/>
        </w:rPr>
        <w:t>à</w:t>
      </w:r>
      <w:r w:rsidRPr="00AB1680">
        <w:rPr>
          <w:color w:val="777572"/>
          <w:spacing w:val="11"/>
          <w:sz w:val="17"/>
          <w:lang w:val="fr-FR"/>
        </w:rPr>
        <w:t xml:space="preserve"> </w:t>
      </w:r>
      <w:r w:rsidRPr="00AB1680">
        <w:rPr>
          <w:color w:val="666260"/>
          <w:sz w:val="16"/>
          <w:lang w:val="fr-FR"/>
        </w:rPr>
        <w:t>celle-des</w:t>
      </w:r>
      <w:r w:rsidRPr="00AB1680">
        <w:rPr>
          <w:color w:val="666260"/>
          <w:spacing w:val="-3"/>
          <w:sz w:val="16"/>
          <w:lang w:val="fr-FR"/>
        </w:rPr>
        <w:t xml:space="preserve"> </w:t>
      </w:r>
      <w:r w:rsidRPr="00AB1680">
        <w:rPr>
          <w:i/>
          <w:color w:val="666260"/>
          <w:sz w:val="16"/>
          <w:lang w:val="fr-FR"/>
        </w:rPr>
        <w:t>Vendredi</w:t>
      </w:r>
      <w:r w:rsidRPr="00AB1680">
        <w:rPr>
          <w:i/>
          <w:color w:val="666260"/>
          <w:spacing w:val="14"/>
          <w:sz w:val="16"/>
          <w:lang w:val="fr-FR"/>
        </w:rPr>
        <w:t xml:space="preserve"> </w:t>
      </w:r>
      <w:r w:rsidRPr="00AB1680">
        <w:rPr>
          <w:i/>
          <w:color w:val="666260"/>
          <w:spacing w:val="-5"/>
          <w:sz w:val="16"/>
          <w:lang w:val="fr-FR"/>
        </w:rPr>
        <w:t>13.</w:t>
      </w:r>
    </w:p>
    <w:p w14:paraId="4E466914" w14:textId="7D1F95C8" w:rsidR="001C7B19" w:rsidRPr="00AB1680" w:rsidRDefault="00AB1680">
      <w:pPr>
        <w:pStyle w:val="Paragraphedeliste"/>
        <w:numPr>
          <w:ilvl w:val="0"/>
          <w:numId w:val="6"/>
        </w:numPr>
        <w:tabs>
          <w:tab w:val="left" w:pos="508"/>
        </w:tabs>
        <w:spacing w:before="21"/>
        <w:ind w:left="507" w:hanging="282"/>
        <w:jc w:val="both"/>
        <w:rPr>
          <w:color w:val="666260"/>
          <w:sz w:val="15"/>
          <w:lang w:val="fr-FR"/>
        </w:rPr>
      </w:pPr>
      <w:r w:rsidRPr="00AB1680">
        <w:rPr>
          <w:noProof/>
          <w:lang w:val="fr-FR"/>
        </w:rPr>
        <mc:AlternateContent>
          <mc:Choice Requires="wps">
            <w:drawing>
              <wp:anchor distT="0" distB="0" distL="114300" distR="114300" simplePos="0" relativeHeight="15918080" behindDoc="0" locked="0" layoutInCell="1" allowOverlap="1" wp14:anchorId="520630F5" wp14:editId="488A4FAE">
                <wp:simplePos x="0" y="0"/>
                <wp:positionH relativeFrom="page">
                  <wp:posOffset>3863975</wp:posOffset>
                </wp:positionH>
                <wp:positionV relativeFrom="paragraph">
                  <wp:posOffset>315595</wp:posOffset>
                </wp:positionV>
                <wp:extent cx="403225" cy="0"/>
                <wp:effectExtent l="0" t="0" r="0" b="0"/>
                <wp:wrapNone/>
                <wp:docPr id="28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0C5E5" id="Line 93" o:spid="_x0000_s1026" style="position:absolute;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25pt,24.85pt" to="33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" strokeweight=".33933mm">
                <w10:wrap anchorx="page"/>
              </v:line>
            </w:pict>
          </mc:Fallback>
        </mc:AlternateContent>
      </w:r>
      <w:r w:rsidR="00A84B16" w:rsidRPr="00AB1680">
        <w:rPr>
          <w:i/>
          <w:color w:val="666260"/>
          <w:sz w:val="17"/>
          <w:lang w:val="fr-FR"/>
        </w:rPr>
        <w:t>Starfix,</w:t>
      </w:r>
      <w:r w:rsidR="00A84B16" w:rsidRPr="00AB1680">
        <w:rPr>
          <w:i/>
          <w:color w:val="666260"/>
          <w:spacing w:val="-10"/>
          <w:sz w:val="17"/>
          <w:lang w:val="fr-FR"/>
        </w:rPr>
        <w:t xml:space="preserve"> </w:t>
      </w:r>
      <w:r w:rsidR="00A84B16" w:rsidRPr="00AB1680">
        <w:rPr>
          <w:color w:val="666260"/>
          <w:sz w:val="16"/>
          <w:lang w:val="fr-FR"/>
        </w:rPr>
        <w:t>n°</w:t>
      </w:r>
      <w:r w:rsidR="00A84B16" w:rsidRPr="00AB1680">
        <w:rPr>
          <w:color w:val="666260"/>
          <w:spacing w:val="-10"/>
          <w:sz w:val="16"/>
          <w:lang w:val="fr-FR"/>
        </w:rPr>
        <w:t xml:space="preserve"> </w:t>
      </w:r>
      <w:r w:rsidR="00A84B16" w:rsidRPr="00AB1680">
        <w:rPr>
          <w:color w:val="666260"/>
          <w:sz w:val="16"/>
          <w:lang w:val="fr-FR"/>
        </w:rPr>
        <w:t>33,</w:t>
      </w:r>
      <w:r w:rsidR="00A84B16" w:rsidRPr="00AB1680">
        <w:rPr>
          <w:color w:val="666260"/>
          <w:spacing w:val="-7"/>
          <w:sz w:val="16"/>
          <w:lang w:val="fr-FR"/>
        </w:rPr>
        <w:t xml:space="preserve"> </w:t>
      </w:r>
      <w:r w:rsidR="00A84B16" w:rsidRPr="00AB1680">
        <w:rPr>
          <w:color w:val="666260"/>
          <w:sz w:val="16"/>
          <w:lang w:val="fr-FR"/>
        </w:rPr>
        <w:t>levrier</w:t>
      </w:r>
      <w:r w:rsidR="00A84B16" w:rsidRPr="00AB1680">
        <w:rPr>
          <w:color w:val="666260"/>
          <w:spacing w:val="-1"/>
          <w:sz w:val="16"/>
          <w:lang w:val="fr-FR"/>
        </w:rPr>
        <w:t xml:space="preserve"> </w:t>
      </w:r>
      <w:r w:rsidR="00A84B16" w:rsidRPr="00AB1680">
        <w:rPr>
          <w:color w:val="666260"/>
          <w:spacing w:val="-2"/>
          <w:sz w:val="15"/>
          <w:lang w:val="fr-FR"/>
        </w:rPr>
        <w:t>1986.</w:t>
      </w:r>
    </w:p>
    <w:p w14:paraId="7E3A1195" w14:textId="77777777" w:rsidR="001C7B19" w:rsidRPr="00AB1680" w:rsidRDefault="001C7B19">
      <w:pPr>
        <w:jc w:val="both"/>
        <w:rPr>
          <w:sz w:val="15"/>
          <w:lang w:val="fr-FR"/>
        </w:rPr>
        <w:sectPr w:rsidR="001C7B19" w:rsidRPr="00AB1680">
          <w:pgSz w:w="7360" w:h="10410"/>
          <w:pgMar w:top="380" w:right="180" w:bottom="0" w:left="440" w:header="241" w:footer="0" w:gutter="0"/>
          <w:cols w:space="720"/>
        </w:sectPr>
      </w:pPr>
    </w:p>
    <w:p w14:paraId="14C181DC" w14:textId="1EAEEAA8" w:rsidR="001C7B19" w:rsidRPr="00AB1680" w:rsidRDefault="00AB1680">
      <w:pPr>
        <w:pStyle w:val="Corpsdetexte"/>
        <w:spacing w:before="3"/>
        <w:rPr>
          <w:sz w:val="22"/>
          <w:lang w:val="fr-FR"/>
        </w:rPr>
      </w:pPr>
      <w:r w:rsidRPr="00AB1680">
        <w:rPr>
          <w:noProof/>
          <w:lang w:val="fr-FR"/>
        </w:rPr>
        <w:lastRenderedPageBreak/>
        <mc:AlternateContent>
          <mc:Choice Requires="wps">
            <w:drawing>
              <wp:anchor distT="0" distB="0" distL="114300" distR="114300" simplePos="0" relativeHeight="15919104" behindDoc="0" locked="0" layoutInCell="1" allowOverlap="1" wp14:anchorId="52910B7B" wp14:editId="5B3BC2D9">
                <wp:simplePos x="0" y="0"/>
                <wp:positionH relativeFrom="page">
                  <wp:posOffset>6350</wp:posOffset>
                </wp:positionH>
                <wp:positionV relativeFrom="page">
                  <wp:posOffset>1044575</wp:posOffset>
                </wp:positionV>
                <wp:extent cx="12065" cy="5564505"/>
                <wp:effectExtent l="0" t="0" r="0" b="0"/>
                <wp:wrapNone/>
                <wp:docPr id="282"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442C" id="docshape398" o:spid="_x0000_s1026" style="position:absolute;margin-left:.5pt;margin-top:82.25pt;width:.95pt;height:438.15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19616" behindDoc="0" locked="0" layoutInCell="1" allowOverlap="1" wp14:anchorId="21725DC7" wp14:editId="50B75F79">
                <wp:simplePos x="0" y="0"/>
                <wp:positionH relativeFrom="page">
                  <wp:posOffset>513715</wp:posOffset>
                </wp:positionH>
                <wp:positionV relativeFrom="page">
                  <wp:posOffset>6601460</wp:posOffset>
                </wp:positionV>
                <wp:extent cx="4157345" cy="7620"/>
                <wp:effectExtent l="0" t="0" r="0" b="0"/>
                <wp:wrapNone/>
                <wp:docPr id="281"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8F54" id="docshape399" o:spid="_x0000_s1026" style="position:absolute;margin-left:40.45pt;margin-top:519.8pt;width:327.35pt;height:.6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" fillcolor="black" stroked="f">
                <w10:wrap anchorx="page" anchory="page"/>
              </v:rect>
            </w:pict>
          </mc:Fallback>
        </mc:AlternateContent>
      </w:r>
    </w:p>
    <w:p w14:paraId="5E9F8ACB" w14:textId="77777777" w:rsidR="001C7B19" w:rsidRPr="00AB1680" w:rsidRDefault="00A84B16">
      <w:pPr>
        <w:pStyle w:val="Corpsdetexte"/>
        <w:spacing w:before="92" w:line="283" w:lineRule="auto"/>
        <w:ind w:left="747" w:right="391" w:firstLine="7"/>
        <w:jc w:val="both"/>
        <w:rPr>
          <w:sz w:val="15"/>
          <w:lang w:val="fr-FR"/>
        </w:rPr>
      </w:pPr>
      <w:r w:rsidRPr="00AB1680">
        <w:rPr>
          <w:color w:val="565752"/>
          <w:lang w:val="fr-FR"/>
        </w:rPr>
        <w:t>Romero</w:t>
      </w:r>
      <w:r w:rsidRPr="00AB1680">
        <w:rPr>
          <w:color w:val="565752"/>
          <w:spacing w:val="40"/>
          <w:lang w:val="fr-FR"/>
        </w:rPr>
        <w:t xml:space="preserve"> </w:t>
      </w:r>
      <w:r w:rsidRPr="00AB1680">
        <w:rPr>
          <w:color w:val="565752"/>
          <w:lang w:val="fr-FR"/>
        </w:rPr>
        <w:t>par</w:t>
      </w:r>
      <w:r w:rsidRPr="00AB1680">
        <w:rPr>
          <w:color w:val="565752"/>
          <w:spacing w:val="40"/>
          <w:lang w:val="fr-FR"/>
        </w:rPr>
        <w:t xml:space="preserve"> </w:t>
      </w:r>
      <w:r w:rsidRPr="00AB1680">
        <w:rPr>
          <w:i/>
          <w:color w:val="565752"/>
          <w:lang w:val="fr-FR"/>
        </w:rPr>
        <w:t xml:space="preserve">Starfix. </w:t>
      </w:r>
      <w:r w:rsidRPr="00AB1680">
        <w:rPr>
          <w:color w:val="565752"/>
          <w:lang w:val="fr-FR"/>
        </w:rPr>
        <w:t>Il s'agit</w:t>
      </w:r>
      <w:r w:rsidRPr="00AB1680">
        <w:rPr>
          <w:color w:val="565752"/>
          <w:spacing w:val="40"/>
          <w:lang w:val="fr-FR"/>
        </w:rPr>
        <w:t xml:space="preserve"> </w:t>
      </w:r>
      <w:r w:rsidRPr="00AB1680">
        <w:rPr>
          <w:color w:val="565752"/>
          <w:lang w:val="fr-FR"/>
        </w:rPr>
        <w:t>désormais</w:t>
      </w:r>
      <w:r w:rsidRPr="00AB1680">
        <w:rPr>
          <w:color w:val="565752"/>
          <w:spacing w:val="40"/>
          <w:lang w:val="fr-FR"/>
        </w:rPr>
        <w:t xml:space="preserve"> </w:t>
      </w:r>
      <w:r w:rsidRPr="00AB1680">
        <w:rPr>
          <w:color w:val="565752"/>
          <w:lang w:val="fr-FR"/>
        </w:rPr>
        <w:t>de le faire entrer</w:t>
      </w:r>
      <w:r w:rsidRPr="00AB1680">
        <w:rPr>
          <w:color w:val="565752"/>
          <w:spacing w:val="40"/>
          <w:lang w:val="fr-FR"/>
        </w:rPr>
        <w:t xml:space="preserve"> </w:t>
      </w:r>
      <w:r w:rsidRPr="00AB1680">
        <w:rPr>
          <w:color w:val="565752"/>
          <w:lang w:val="fr-FR"/>
        </w:rPr>
        <w:t>dans</w:t>
      </w:r>
      <w:r w:rsidRPr="00AB1680">
        <w:rPr>
          <w:color w:val="565752"/>
          <w:spacing w:val="40"/>
          <w:lang w:val="fr-FR"/>
        </w:rPr>
        <w:t xml:space="preserve"> </w:t>
      </w:r>
      <w:r w:rsidRPr="00AB1680">
        <w:rPr>
          <w:color w:val="565752"/>
          <w:lang w:val="fr-FR"/>
        </w:rPr>
        <w:t>la catégorie des maîtres, Nicolas Boukrief s'y emploie &lt;).ans sa</w:t>
      </w:r>
      <w:r w:rsidRPr="00AB1680">
        <w:rPr>
          <w:color w:val="565752"/>
          <w:spacing w:val="40"/>
          <w:lang w:val="fr-FR"/>
        </w:rPr>
        <w:t xml:space="preserve"> </w:t>
      </w:r>
      <w:r w:rsidRPr="00AB1680">
        <w:rPr>
          <w:color w:val="565752"/>
          <w:lang w:val="fr-FR"/>
        </w:rPr>
        <w:t xml:space="preserve">présentation de l'entretien en </w:t>
      </w:r>
      <w:r w:rsidRPr="00AB1680">
        <w:rPr>
          <w:color w:val="444441"/>
          <w:lang w:val="fr-FR"/>
        </w:rPr>
        <w:t xml:space="preserve">le </w:t>
      </w:r>
      <w:r w:rsidRPr="00AB1680">
        <w:rPr>
          <w:color w:val="565752"/>
          <w:lang w:val="fr-FR"/>
        </w:rPr>
        <w:t>comparant à Hawks et Peckinpah. Il insiste</w:t>
      </w:r>
      <w:r w:rsidRPr="00AB1680">
        <w:rPr>
          <w:color w:val="565752"/>
          <w:spacing w:val="40"/>
          <w:lang w:val="fr-FR"/>
        </w:rPr>
        <w:t xml:space="preserve"> </w:t>
      </w:r>
      <w:r w:rsidRPr="00AB1680">
        <w:rPr>
          <w:color w:val="565752"/>
          <w:lang w:val="fr-FR"/>
        </w:rPr>
        <w:t>également</w:t>
      </w:r>
      <w:r w:rsidRPr="00AB1680">
        <w:rPr>
          <w:color w:val="565752"/>
          <w:spacing w:val="40"/>
          <w:lang w:val="fr-FR"/>
        </w:rPr>
        <w:t xml:space="preserve"> </w:t>
      </w:r>
      <w:r w:rsidRPr="00AB1680">
        <w:rPr>
          <w:color w:val="565752"/>
          <w:lang w:val="fr-FR"/>
        </w:rPr>
        <w:t>sur</w:t>
      </w:r>
      <w:r w:rsidRPr="00AB1680">
        <w:rPr>
          <w:color w:val="565752"/>
          <w:spacing w:val="40"/>
          <w:lang w:val="fr-FR"/>
        </w:rPr>
        <w:t xml:space="preserve"> </w:t>
      </w:r>
      <w:r w:rsidRPr="00AB1680">
        <w:rPr>
          <w:color w:val="565752"/>
          <w:lang w:val="fr-FR"/>
        </w:rPr>
        <w:t>la</w:t>
      </w:r>
      <w:r w:rsidRPr="00AB1680">
        <w:rPr>
          <w:color w:val="565752"/>
          <w:spacing w:val="40"/>
          <w:lang w:val="fr-FR"/>
        </w:rPr>
        <w:t xml:space="preserve"> </w:t>
      </w:r>
      <w:r w:rsidRPr="00AB1680">
        <w:rPr>
          <w:color w:val="565752"/>
          <w:lang w:val="fr-FR"/>
        </w:rPr>
        <w:t>liberté</w:t>
      </w:r>
      <w:r w:rsidRPr="00AB1680">
        <w:rPr>
          <w:color w:val="565752"/>
          <w:spacing w:val="40"/>
          <w:lang w:val="fr-FR"/>
        </w:rPr>
        <w:t xml:space="preserve"> </w:t>
      </w:r>
      <w:r w:rsidRPr="00AB1680">
        <w:rPr>
          <w:color w:val="565752"/>
          <w:lang w:val="fr-FR"/>
        </w:rPr>
        <w:t>de</w:t>
      </w:r>
      <w:r w:rsidRPr="00AB1680">
        <w:rPr>
          <w:color w:val="565752"/>
          <w:spacing w:val="40"/>
          <w:lang w:val="fr-FR"/>
        </w:rPr>
        <w:t xml:space="preserve"> </w:t>
      </w:r>
      <w:r w:rsidRPr="00AB1680">
        <w:rPr>
          <w:color w:val="565752"/>
          <w:lang w:val="fr-FR"/>
        </w:rPr>
        <w:t>l'artiste</w:t>
      </w:r>
      <w:r w:rsidRPr="00AB1680">
        <w:rPr>
          <w:color w:val="565752"/>
          <w:spacing w:val="40"/>
          <w:lang w:val="fr-FR"/>
        </w:rPr>
        <w:t xml:space="preserve"> </w:t>
      </w:r>
      <w:r w:rsidRPr="00AB1680">
        <w:rPr>
          <w:color w:val="565752"/>
          <w:lang w:val="fr-FR"/>
        </w:rPr>
        <w:t>qui</w:t>
      </w:r>
      <w:r w:rsidRPr="00AB1680">
        <w:rPr>
          <w:color w:val="565752"/>
          <w:spacing w:val="40"/>
          <w:lang w:val="fr-FR"/>
        </w:rPr>
        <w:t xml:space="preserve"> </w:t>
      </w:r>
      <w:r w:rsidRPr="00AB1680">
        <w:rPr>
          <w:color w:val="565752"/>
          <w:lang w:val="fr-FR"/>
        </w:rPr>
        <w:t>ne</w:t>
      </w:r>
      <w:r w:rsidRPr="00AB1680">
        <w:rPr>
          <w:color w:val="565752"/>
          <w:spacing w:val="40"/>
          <w:lang w:val="fr-FR"/>
        </w:rPr>
        <w:t xml:space="preserve"> </w:t>
      </w:r>
      <w:r w:rsidRPr="00AB1680">
        <w:rPr>
          <w:color w:val="565752"/>
          <w:lang w:val="fr-FR"/>
        </w:rPr>
        <w:t>subirait</w:t>
      </w:r>
      <w:r w:rsidRPr="00AB1680">
        <w:rPr>
          <w:color w:val="565752"/>
          <w:spacing w:val="40"/>
          <w:lang w:val="fr-FR"/>
        </w:rPr>
        <w:t xml:space="preserve"> </w:t>
      </w:r>
      <w:r w:rsidRPr="00AB1680">
        <w:rPr>
          <w:color w:val="565752"/>
          <w:lang w:val="fr-FR"/>
        </w:rPr>
        <w:t>pas</w:t>
      </w:r>
      <w:r w:rsidRPr="00AB1680">
        <w:rPr>
          <w:color w:val="565752"/>
          <w:spacing w:val="40"/>
          <w:lang w:val="fr-FR"/>
        </w:rPr>
        <w:t xml:space="preserve"> </w:t>
      </w:r>
      <w:r w:rsidRPr="00AB1680">
        <w:rPr>
          <w:color w:val="444441"/>
          <w:lang w:val="fr-FR"/>
        </w:rPr>
        <w:t xml:space="preserve">la </w:t>
      </w:r>
      <w:r w:rsidRPr="00AB1680">
        <w:rPr>
          <w:color w:val="565752"/>
          <w:lang w:val="fr-FR"/>
        </w:rPr>
        <w:t>pression</w:t>
      </w:r>
      <w:r w:rsidRPr="00AB1680">
        <w:rPr>
          <w:color w:val="565752"/>
          <w:spacing w:val="40"/>
          <w:lang w:val="fr-FR"/>
        </w:rPr>
        <w:t xml:space="preserve"> </w:t>
      </w:r>
      <w:r w:rsidRPr="00AB1680">
        <w:rPr>
          <w:color w:val="565752"/>
          <w:lang w:val="fr-FR"/>
        </w:rPr>
        <w:t>des</w:t>
      </w:r>
      <w:r w:rsidRPr="00AB1680">
        <w:rPr>
          <w:color w:val="565752"/>
          <w:spacing w:val="40"/>
          <w:lang w:val="fr-FR"/>
        </w:rPr>
        <w:t xml:space="preserve"> </w:t>
      </w:r>
      <w:r w:rsidRPr="00AB1680">
        <w:rPr>
          <w:color w:val="565752"/>
          <w:lang w:val="fr-FR"/>
        </w:rPr>
        <w:t>majors</w:t>
      </w:r>
      <w:r w:rsidRPr="00AB1680">
        <w:rPr>
          <w:color w:val="565752"/>
          <w:spacing w:val="40"/>
          <w:lang w:val="fr-FR"/>
        </w:rPr>
        <w:t xml:space="preserve"> </w:t>
      </w:r>
      <w:r w:rsidRPr="00AB1680">
        <w:rPr>
          <w:color w:val="565752"/>
          <w:lang w:val="fr-FR"/>
        </w:rPr>
        <w:t>sans</w:t>
      </w:r>
      <w:r w:rsidRPr="00AB1680">
        <w:rPr>
          <w:color w:val="565752"/>
          <w:spacing w:val="40"/>
          <w:lang w:val="fr-FR"/>
        </w:rPr>
        <w:t xml:space="preserve"> </w:t>
      </w:r>
      <w:r w:rsidRPr="00AB1680">
        <w:rPr>
          <w:color w:val="565752"/>
          <w:lang w:val="fr-FR"/>
        </w:rPr>
        <w:t>pour</w:t>
      </w:r>
      <w:r w:rsidRPr="00AB1680">
        <w:rPr>
          <w:color w:val="565752"/>
          <w:spacing w:val="40"/>
          <w:lang w:val="fr-FR"/>
        </w:rPr>
        <w:t xml:space="preserve"> </w:t>
      </w:r>
      <w:r w:rsidRPr="00AB1680">
        <w:rPr>
          <w:color w:val="565752"/>
          <w:lang w:val="fr-FR"/>
        </w:rPr>
        <w:t>autant</w:t>
      </w:r>
      <w:r w:rsidRPr="00AB1680">
        <w:rPr>
          <w:color w:val="565752"/>
          <w:spacing w:val="40"/>
          <w:lang w:val="fr-FR"/>
        </w:rPr>
        <w:t xml:space="preserve"> </w:t>
      </w:r>
      <w:r w:rsidRPr="00AB1680">
        <w:rPr>
          <w:color w:val="565752"/>
          <w:lang w:val="fr-FR"/>
        </w:rPr>
        <w:t>rencontrer</w:t>
      </w:r>
      <w:r w:rsidRPr="00AB1680">
        <w:rPr>
          <w:color w:val="565752"/>
          <w:spacing w:val="40"/>
          <w:lang w:val="fr-FR"/>
        </w:rPr>
        <w:t xml:space="preserve"> </w:t>
      </w:r>
      <w:r w:rsidRPr="00AB1680">
        <w:rPr>
          <w:color w:val="565752"/>
          <w:lang w:val="fr-FR"/>
        </w:rPr>
        <w:t>les</w:t>
      </w:r>
      <w:r w:rsidRPr="00AB1680">
        <w:rPr>
          <w:color w:val="565752"/>
          <w:spacing w:val="40"/>
          <w:lang w:val="fr-FR"/>
        </w:rPr>
        <w:t xml:space="preserve"> </w:t>
      </w:r>
      <w:r w:rsidRPr="00AB1680">
        <w:rPr>
          <w:color w:val="565752"/>
          <w:lang w:val="fr-FR"/>
        </w:rPr>
        <w:t>difficultés</w:t>
      </w:r>
      <w:r w:rsidRPr="00AB1680">
        <w:rPr>
          <w:color w:val="565752"/>
          <w:spacing w:val="40"/>
          <w:lang w:val="fr-FR"/>
        </w:rPr>
        <w:t xml:space="preserve"> </w:t>
      </w:r>
      <w:r w:rsidRPr="00AB1680">
        <w:rPr>
          <w:color w:val="565752"/>
          <w:lang w:val="fr-FR"/>
        </w:rPr>
        <w:t xml:space="preserve">d'autres auteurs indépendants, </w:t>
      </w:r>
      <w:r w:rsidRPr="00AB1680">
        <w:rPr>
          <w:color w:val="696964"/>
          <w:sz w:val="18"/>
          <w:lang w:val="fr-FR"/>
        </w:rPr>
        <w:t xml:space="preserve">à </w:t>
      </w:r>
      <w:r w:rsidRPr="00AB1680">
        <w:rPr>
          <w:color w:val="565752"/>
          <w:lang w:val="fr-FR"/>
        </w:rPr>
        <w:t xml:space="preserve">l'inverse d'un Cassavetes (une autre référence). De son côté, Christophe Gans accrédite dans son article l'hypothèse de l'édification progressive d'une œuvre </w:t>
      </w:r>
      <w:r w:rsidRPr="00AB1680">
        <w:rPr>
          <w:color w:val="696964"/>
          <w:lang w:val="fr-FR"/>
        </w:rPr>
        <w:t xml:space="preserve">en </w:t>
      </w:r>
      <w:r w:rsidRPr="00AB1680">
        <w:rPr>
          <w:color w:val="565752"/>
          <w:lang w:val="fr-FR"/>
        </w:rPr>
        <w:t>mesurant les</w:t>
      </w:r>
      <w:r w:rsidRPr="00AB1680">
        <w:rPr>
          <w:color w:val="565752"/>
          <w:spacing w:val="40"/>
          <w:lang w:val="fr-FR"/>
        </w:rPr>
        <w:t xml:space="preserve"> </w:t>
      </w:r>
      <w:r w:rsidRPr="00AB1680">
        <w:rPr>
          <w:color w:val="696964"/>
          <w:lang w:val="fr-FR"/>
        </w:rPr>
        <w:t xml:space="preserve">échos </w:t>
      </w:r>
      <w:r w:rsidRPr="00AB1680">
        <w:rPr>
          <w:color w:val="565752"/>
          <w:lang w:val="fr-FR"/>
        </w:rPr>
        <w:t>et</w:t>
      </w:r>
      <w:r w:rsidRPr="00AB1680">
        <w:rPr>
          <w:color w:val="565752"/>
          <w:spacing w:val="40"/>
          <w:lang w:val="fr-FR"/>
        </w:rPr>
        <w:t xml:space="preserve"> </w:t>
      </w:r>
      <w:r w:rsidRPr="00AB1680">
        <w:rPr>
          <w:color w:val="565752"/>
          <w:lang w:val="fr-FR"/>
        </w:rPr>
        <w:t>les</w:t>
      </w:r>
      <w:r w:rsidRPr="00AB1680">
        <w:rPr>
          <w:color w:val="565752"/>
          <w:spacing w:val="40"/>
          <w:lang w:val="fr-FR"/>
        </w:rPr>
        <w:t xml:space="preserve"> </w:t>
      </w:r>
      <w:r w:rsidRPr="00AB1680">
        <w:rPr>
          <w:color w:val="565752"/>
          <w:lang w:val="fr-FR"/>
        </w:rPr>
        <w:t>variations d'un film</w:t>
      </w:r>
      <w:r w:rsidRPr="00AB1680">
        <w:rPr>
          <w:color w:val="565752"/>
          <w:spacing w:val="40"/>
          <w:lang w:val="fr-FR"/>
        </w:rPr>
        <w:t xml:space="preserve"> </w:t>
      </w:r>
      <w:r w:rsidRPr="00AB1680">
        <w:rPr>
          <w:color w:val="565752"/>
          <w:sz w:val="18"/>
          <w:lang w:val="fr-FR"/>
        </w:rPr>
        <w:t>à</w:t>
      </w:r>
      <w:r w:rsidRPr="00AB1680">
        <w:rPr>
          <w:color w:val="565752"/>
          <w:spacing w:val="40"/>
          <w:sz w:val="18"/>
          <w:lang w:val="fr-FR"/>
        </w:rPr>
        <w:t xml:space="preserve"> </w:t>
      </w:r>
      <w:r w:rsidRPr="00AB1680">
        <w:rPr>
          <w:color w:val="565752"/>
          <w:lang w:val="fr-FR"/>
        </w:rPr>
        <w:t>l'autre. Il</w:t>
      </w:r>
      <w:r w:rsidRPr="00AB1680">
        <w:rPr>
          <w:color w:val="565752"/>
          <w:spacing w:val="40"/>
          <w:lang w:val="fr-FR"/>
        </w:rPr>
        <w:t xml:space="preserve"> </w:t>
      </w:r>
      <w:r w:rsidRPr="00AB1680">
        <w:rPr>
          <w:color w:val="565752"/>
          <w:lang w:val="fr-FR"/>
        </w:rPr>
        <w:t>justifie</w:t>
      </w:r>
      <w:r w:rsidRPr="00AB1680">
        <w:rPr>
          <w:color w:val="565752"/>
          <w:spacing w:val="40"/>
          <w:lang w:val="fr-FR"/>
        </w:rPr>
        <w:t xml:space="preserve"> </w:t>
      </w:r>
      <w:r w:rsidRPr="00AB1680">
        <w:rPr>
          <w:color w:val="565752"/>
          <w:lang w:val="fr-FR"/>
        </w:rPr>
        <w:t xml:space="preserve">la </w:t>
      </w:r>
      <w:r w:rsidRPr="00AB1680">
        <w:rPr>
          <w:color w:val="696964"/>
          <w:lang w:val="fr-FR"/>
        </w:rPr>
        <w:t xml:space="preserve">singularité </w:t>
      </w:r>
      <w:r w:rsidRPr="00AB1680">
        <w:rPr>
          <w:color w:val="565752"/>
          <w:lang w:val="fr-FR"/>
        </w:rPr>
        <w:t>formelle d</w:t>
      </w:r>
      <w:r w:rsidRPr="00AB1680">
        <w:rPr>
          <w:color w:val="565752"/>
          <w:lang w:val="fr-FR"/>
        </w:rPr>
        <w:t xml:space="preserve">e chaque épisode tout en affirmant </w:t>
      </w:r>
      <w:r w:rsidRPr="00AB1680">
        <w:rPr>
          <w:color w:val="444441"/>
          <w:lang w:val="fr-FR"/>
        </w:rPr>
        <w:t xml:space="preserve">la </w:t>
      </w:r>
      <w:r w:rsidRPr="00AB1680">
        <w:rPr>
          <w:color w:val="565752"/>
          <w:lang w:val="fr-FR"/>
        </w:rPr>
        <w:t>cohérence de la vision politique</w:t>
      </w:r>
      <w:r w:rsidRPr="00AB1680">
        <w:rPr>
          <w:color w:val="565752"/>
          <w:spacing w:val="40"/>
          <w:lang w:val="fr-FR"/>
        </w:rPr>
        <w:t xml:space="preserve"> </w:t>
      </w:r>
      <w:r w:rsidRPr="00AB1680">
        <w:rPr>
          <w:color w:val="565752"/>
          <w:lang w:val="fr-FR"/>
        </w:rPr>
        <w:t>de</w:t>
      </w:r>
      <w:r w:rsidRPr="00AB1680">
        <w:rPr>
          <w:color w:val="565752"/>
          <w:spacing w:val="40"/>
          <w:lang w:val="fr-FR"/>
        </w:rPr>
        <w:t xml:space="preserve"> </w:t>
      </w:r>
      <w:r w:rsidRPr="00AB1680">
        <w:rPr>
          <w:color w:val="565752"/>
          <w:lang w:val="fr-FR"/>
        </w:rPr>
        <w:t>Romero</w:t>
      </w:r>
      <w:r w:rsidRPr="00AB1680">
        <w:rPr>
          <w:color w:val="565752"/>
          <w:spacing w:val="40"/>
          <w:lang w:val="fr-FR"/>
        </w:rPr>
        <w:t xml:space="preserve"> </w:t>
      </w:r>
      <w:r w:rsidRPr="00AB1680">
        <w:rPr>
          <w:color w:val="565752"/>
          <w:lang w:val="fr-FR"/>
        </w:rPr>
        <w:t>puisque,</w:t>
      </w:r>
      <w:r w:rsidRPr="00AB1680">
        <w:rPr>
          <w:color w:val="565752"/>
          <w:spacing w:val="40"/>
          <w:lang w:val="fr-FR"/>
        </w:rPr>
        <w:t xml:space="preserve"> </w:t>
      </w:r>
      <w:r w:rsidRPr="00AB1680">
        <w:rPr>
          <w:color w:val="565752"/>
          <w:lang w:val="fr-FR"/>
        </w:rPr>
        <w:t>de</w:t>
      </w:r>
      <w:r w:rsidRPr="00AB1680">
        <w:rPr>
          <w:color w:val="565752"/>
          <w:spacing w:val="40"/>
          <w:lang w:val="fr-FR"/>
        </w:rPr>
        <w:t xml:space="preserve"> </w:t>
      </w:r>
      <w:r w:rsidRPr="00AB1680">
        <w:rPr>
          <w:color w:val="565752"/>
          <w:lang w:val="fr-FR"/>
        </w:rPr>
        <w:t>1968</w:t>
      </w:r>
      <w:r w:rsidRPr="00AB1680">
        <w:rPr>
          <w:color w:val="565752"/>
          <w:spacing w:val="40"/>
          <w:lang w:val="fr-FR"/>
        </w:rPr>
        <w:t xml:space="preserve"> </w:t>
      </w:r>
      <w:r w:rsidRPr="00AB1680">
        <w:rPr>
          <w:color w:val="565752"/>
          <w:sz w:val="18"/>
          <w:lang w:val="fr-FR"/>
        </w:rPr>
        <w:t>à</w:t>
      </w:r>
      <w:r w:rsidRPr="00AB1680">
        <w:rPr>
          <w:color w:val="565752"/>
          <w:spacing w:val="40"/>
          <w:sz w:val="18"/>
          <w:lang w:val="fr-FR"/>
        </w:rPr>
        <w:t xml:space="preserve"> </w:t>
      </w:r>
      <w:r w:rsidRPr="00AB1680">
        <w:rPr>
          <w:color w:val="565752"/>
          <w:lang w:val="fr-FR"/>
        </w:rPr>
        <w:t>1985,</w:t>
      </w:r>
      <w:r w:rsidRPr="00AB1680">
        <w:rPr>
          <w:color w:val="565752"/>
          <w:spacing w:val="40"/>
          <w:lang w:val="fr-FR"/>
        </w:rPr>
        <w:t xml:space="preserve"> </w:t>
      </w:r>
      <w:r w:rsidRPr="00AB1680">
        <w:rPr>
          <w:color w:val="696964"/>
          <w:sz w:val="15"/>
          <w:lang w:val="fr-FR"/>
        </w:rPr>
        <w:t>«</w:t>
      </w:r>
      <w:r w:rsidRPr="00AB1680">
        <w:rPr>
          <w:color w:val="696964"/>
          <w:spacing w:val="28"/>
          <w:sz w:val="15"/>
          <w:lang w:val="fr-FR"/>
        </w:rPr>
        <w:t xml:space="preserve"> </w:t>
      </w:r>
      <w:r w:rsidRPr="00AB1680">
        <w:rPr>
          <w:color w:val="565752"/>
          <w:lang w:val="fr-FR"/>
        </w:rPr>
        <w:t>ses</w:t>
      </w:r>
      <w:r w:rsidRPr="00AB1680">
        <w:rPr>
          <w:color w:val="565752"/>
          <w:spacing w:val="40"/>
          <w:lang w:val="fr-FR"/>
        </w:rPr>
        <w:t xml:space="preserve"> </w:t>
      </w:r>
      <w:r w:rsidRPr="00AB1680">
        <w:rPr>
          <w:color w:val="565752"/>
          <w:lang w:val="fr-FR"/>
        </w:rPr>
        <w:t xml:space="preserve">morts-vivants </w:t>
      </w:r>
      <w:r w:rsidRPr="00AB1680">
        <w:rPr>
          <w:color w:val="696964"/>
          <w:lang w:val="fr-FR"/>
        </w:rPr>
        <w:t>sont</w:t>
      </w:r>
      <w:r w:rsidRPr="00AB1680">
        <w:rPr>
          <w:color w:val="696964"/>
          <w:spacing w:val="40"/>
          <w:lang w:val="fr-FR"/>
        </w:rPr>
        <w:t xml:space="preserve"> </w:t>
      </w:r>
      <w:r w:rsidRPr="00AB1680">
        <w:rPr>
          <w:color w:val="565752"/>
          <w:lang w:val="fr-FR"/>
        </w:rPr>
        <w:t>bien</w:t>
      </w:r>
      <w:r w:rsidRPr="00AB1680">
        <w:rPr>
          <w:color w:val="565752"/>
          <w:spacing w:val="40"/>
          <w:lang w:val="fr-FR"/>
        </w:rPr>
        <w:t xml:space="preserve"> </w:t>
      </w:r>
      <w:r w:rsidRPr="00AB1680">
        <w:rPr>
          <w:color w:val="565752"/>
          <w:lang w:val="fr-FR"/>
        </w:rPr>
        <w:t>restés</w:t>
      </w:r>
      <w:r w:rsidRPr="00AB1680">
        <w:rPr>
          <w:color w:val="565752"/>
          <w:spacing w:val="27"/>
          <w:lang w:val="fr-FR"/>
        </w:rPr>
        <w:t xml:space="preserve"> </w:t>
      </w:r>
      <w:r w:rsidRPr="00AB1680">
        <w:rPr>
          <w:color w:val="565752"/>
          <w:lang w:val="fr-FR"/>
        </w:rPr>
        <w:t>le</w:t>
      </w:r>
      <w:r w:rsidRPr="00AB1680">
        <w:rPr>
          <w:color w:val="565752"/>
          <w:spacing w:val="29"/>
          <w:lang w:val="fr-FR"/>
        </w:rPr>
        <w:t xml:space="preserve"> </w:t>
      </w:r>
      <w:r w:rsidRPr="00AB1680">
        <w:rPr>
          <w:color w:val="565752"/>
          <w:lang w:val="fr-FR"/>
        </w:rPr>
        <w:t>miroir,</w:t>
      </w:r>
      <w:r w:rsidRPr="00AB1680">
        <w:rPr>
          <w:color w:val="565752"/>
          <w:spacing w:val="31"/>
          <w:lang w:val="fr-FR"/>
        </w:rPr>
        <w:t xml:space="preserve"> </w:t>
      </w:r>
      <w:r w:rsidRPr="00AB1680">
        <w:rPr>
          <w:color w:val="565752"/>
          <w:lang w:val="fr-FR"/>
        </w:rPr>
        <w:t>en</w:t>
      </w:r>
      <w:r w:rsidRPr="00AB1680">
        <w:rPr>
          <w:color w:val="565752"/>
          <w:spacing w:val="36"/>
          <w:lang w:val="fr-FR"/>
        </w:rPr>
        <w:t xml:space="preserve"> </w:t>
      </w:r>
      <w:r w:rsidRPr="00AB1680">
        <w:rPr>
          <w:color w:val="565752"/>
          <w:lang w:val="fr-FR"/>
        </w:rPr>
        <w:t>forme</w:t>
      </w:r>
      <w:r w:rsidRPr="00AB1680">
        <w:rPr>
          <w:color w:val="565752"/>
          <w:spacing w:val="38"/>
          <w:lang w:val="fr-FR"/>
        </w:rPr>
        <w:t xml:space="preserve"> </w:t>
      </w:r>
      <w:r w:rsidRPr="00AB1680">
        <w:rPr>
          <w:color w:val="565752"/>
          <w:lang w:val="fr-FR"/>
        </w:rPr>
        <w:t>d'éclat</w:t>
      </w:r>
      <w:r w:rsidRPr="00AB1680">
        <w:rPr>
          <w:color w:val="565752"/>
          <w:spacing w:val="39"/>
          <w:lang w:val="fr-FR"/>
        </w:rPr>
        <w:t xml:space="preserve"> </w:t>
      </w:r>
      <w:r w:rsidRPr="00AB1680">
        <w:rPr>
          <w:color w:val="565752"/>
          <w:lang w:val="fr-FR"/>
        </w:rPr>
        <w:t>noir,</w:t>
      </w:r>
      <w:r w:rsidRPr="00AB1680">
        <w:rPr>
          <w:color w:val="565752"/>
          <w:spacing w:val="35"/>
          <w:lang w:val="fr-FR"/>
        </w:rPr>
        <w:t xml:space="preserve"> </w:t>
      </w:r>
      <w:r w:rsidRPr="00AB1680">
        <w:rPr>
          <w:color w:val="565752"/>
          <w:lang w:val="fr-FR"/>
        </w:rPr>
        <w:t>glacé et</w:t>
      </w:r>
      <w:r w:rsidRPr="00AB1680">
        <w:rPr>
          <w:color w:val="565752"/>
          <w:spacing w:val="25"/>
          <w:lang w:val="fr-FR"/>
        </w:rPr>
        <w:t xml:space="preserve"> </w:t>
      </w:r>
      <w:r w:rsidRPr="00AB1680">
        <w:rPr>
          <w:color w:val="565752"/>
          <w:lang w:val="fr-FR"/>
        </w:rPr>
        <w:t>coupant,</w:t>
      </w:r>
      <w:r w:rsidRPr="00AB1680">
        <w:rPr>
          <w:color w:val="565752"/>
          <w:spacing w:val="35"/>
          <w:lang w:val="fr-FR"/>
        </w:rPr>
        <w:t xml:space="preserve"> </w:t>
      </w:r>
      <w:r w:rsidRPr="00AB1680">
        <w:rPr>
          <w:color w:val="565752"/>
          <w:lang w:val="fr-FR"/>
        </w:rPr>
        <w:t xml:space="preserve">de son Amérique à lui </w:t>
      </w:r>
      <w:r w:rsidRPr="00AB1680">
        <w:rPr>
          <w:color w:val="696964"/>
          <w:sz w:val="15"/>
          <w:lang w:val="fr-FR"/>
        </w:rPr>
        <w:t>».</w:t>
      </w:r>
    </w:p>
    <w:p w14:paraId="299C7E97" w14:textId="77777777" w:rsidR="001C7B19" w:rsidRPr="00AB1680" w:rsidRDefault="00A84B16">
      <w:pPr>
        <w:pStyle w:val="Corpsdetexte"/>
        <w:spacing w:before="49" w:line="283" w:lineRule="auto"/>
        <w:ind w:left="747" w:right="391" w:firstLine="282"/>
        <w:jc w:val="both"/>
        <w:rPr>
          <w:lang w:val="fr-FR"/>
        </w:rPr>
      </w:pPr>
      <w:r w:rsidRPr="00AB1680">
        <w:rPr>
          <w:color w:val="565752"/>
          <w:w w:val="105"/>
          <w:lang w:val="fr-FR"/>
        </w:rPr>
        <w:t>En quatre</w:t>
      </w:r>
      <w:r w:rsidRPr="00AB1680">
        <w:rPr>
          <w:color w:val="565752"/>
          <w:spacing w:val="-3"/>
          <w:w w:val="105"/>
          <w:lang w:val="fr-FR"/>
        </w:rPr>
        <w:t xml:space="preserve"> </w:t>
      </w:r>
      <w:r w:rsidRPr="00AB1680">
        <w:rPr>
          <w:color w:val="565752"/>
          <w:w w:val="105"/>
          <w:lang w:val="fr-FR"/>
        </w:rPr>
        <w:t xml:space="preserve">ans, </w:t>
      </w:r>
      <w:r w:rsidRPr="00AB1680">
        <w:rPr>
          <w:i/>
          <w:color w:val="565752"/>
          <w:w w:val="105"/>
          <w:lang w:val="fr-FR"/>
        </w:rPr>
        <w:t xml:space="preserve">Starfix </w:t>
      </w:r>
      <w:r w:rsidRPr="00AB1680">
        <w:rPr>
          <w:color w:val="565752"/>
          <w:w w:val="105"/>
          <w:lang w:val="fr-FR"/>
        </w:rPr>
        <w:t xml:space="preserve">et Christophe Gans ont-posé les fondations de la reconnaissance </w:t>
      </w:r>
      <w:r w:rsidRPr="00AB1680">
        <w:rPr>
          <w:color w:val="696964"/>
          <w:w w:val="105"/>
          <w:lang w:val="fr-FR"/>
        </w:rPr>
        <w:t xml:space="preserve">critique </w:t>
      </w:r>
      <w:r w:rsidRPr="00AB1680">
        <w:rPr>
          <w:color w:val="565752"/>
          <w:w w:val="105"/>
          <w:lang w:val="fr-FR"/>
        </w:rPr>
        <w:t>en France de George Romero et de</w:t>
      </w:r>
      <w:r w:rsidRPr="00AB1680">
        <w:rPr>
          <w:color w:val="565752"/>
          <w:spacing w:val="-2"/>
          <w:w w:val="105"/>
          <w:lang w:val="fr-FR"/>
        </w:rPr>
        <w:t xml:space="preserve"> </w:t>
      </w:r>
      <w:r w:rsidRPr="00AB1680">
        <w:rPr>
          <w:color w:val="565752"/>
          <w:w w:val="105"/>
          <w:lang w:val="fr-FR"/>
        </w:rPr>
        <w:t xml:space="preserve">ses zombies grâce au nombre de textes qu'ils lui ont consacrés et </w:t>
      </w:r>
      <w:r w:rsidRPr="00AB1680">
        <w:rPr>
          <w:color w:val="565752"/>
          <w:w w:val="105"/>
          <w:sz w:val="18"/>
          <w:lang w:val="fr-FR"/>
        </w:rPr>
        <w:t xml:space="preserve">à </w:t>
      </w:r>
      <w:r w:rsidRPr="00AB1680">
        <w:rPr>
          <w:color w:val="565752"/>
          <w:w w:val="105"/>
          <w:lang w:val="fr-FR"/>
        </w:rPr>
        <w:t>la qualité de</w:t>
      </w:r>
      <w:r w:rsidRPr="00AB1680">
        <w:rPr>
          <w:color w:val="565752"/>
          <w:spacing w:val="-6"/>
          <w:w w:val="105"/>
          <w:lang w:val="fr-FR"/>
        </w:rPr>
        <w:t xml:space="preserve"> </w:t>
      </w:r>
      <w:r w:rsidRPr="00AB1680">
        <w:rPr>
          <w:color w:val="565752"/>
          <w:w w:val="105"/>
          <w:lang w:val="fr-FR"/>
        </w:rPr>
        <w:t>ceux-ci. Cette volonté d'ériger</w:t>
      </w:r>
      <w:r w:rsidRPr="00AB1680">
        <w:rPr>
          <w:color w:val="565752"/>
          <w:spacing w:val="24"/>
          <w:w w:val="105"/>
          <w:lang w:val="fr-FR"/>
        </w:rPr>
        <w:t xml:space="preserve"> </w:t>
      </w:r>
      <w:r w:rsidRPr="00AB1680">
        <w:rPr>
          <w:color w:val="565752"/>
          <w:w w:val="105"/>
          <w:lang w:val="fr-FR"/>
        </w:rPr>
        <w:t>Romero en cinéaste</w:t>
      </w:r>
      <w:r w:rsidRPr="00AB1680">
        <w:rPr>
          <w:color w:val="565752"/>
          <w:spacing w:val="22"/>
          <w:w w:val="105"/>
          <w:lang w:val="fr-FR"/>
        </w:rPr>
        <w:t xml:space="preserve"> </w:t>
      </w:r>
      <w:r w:rsidRPr="00AB1680">
        <w:rPr>
          <w:color w:val="565752"/>
          <w:w w:val="105"/>
          <w:lang w:val="fr-FR"/>
        </w:rPr>
        <w:t>majeur a trouvé u</w:t>
      </w:r>
      <w:r w:rsidRPr="00AB1680">
        <w:rPr>
          <w:color w:val="565752"/>
          <w:w w:val="105"/>
          <w:lang w:val="fr-FR"/>
        </w:rPr>
        <w:t xml:space="preserve">n écho dans les colonnes de </w:t>
      </w:r>
      <w:r w:rsidRPr="00AB1680">
        <w:rPr>
          <w:i/>
          <w:color w:val="565752"/>
          <w:w w:val="105"/>
          <w:lang w:val="fr-FR"/>
        </w:rPr>
        <w:t xml:space="preserve">Mad Movies, </w:t>
      </w:r>
      <w:r w:rsidRPr="00AB1680">
        <w:rPr>
          <w:color w:val="565752"/>
          <w:w w:val="105"/>
          <w:lang w:val="fr-FR"/>
        </w:rPr>
        <w:t xml:space="preserve">mais les aspects </w:t>
      </w:r>
      <w:r w:rsidRPr="00AB1680">
        <w:rPr>
          <w:color w:val="444441"/>
          <w:w w:val="105"/>
          <w:lang w:val="fr-FR"/>
        </w:rPr>
        <w:t>politique</w:t>
      </w:r>
      <w:r w:rsidRPr="00AB1680">
        <w:rPr>
          <w:color w:val="696964"/>
          <w:w w:val="105"/>
          <w:lang w:val="fr-FR"/>
        </w:rPr>
        <w:t xml:space="preserve">s </w:t>
      </w:r>
      <w:r w:rsidRPr="00AB1680">
        <w:rPr>
          <w:color w:val="565752"/>
          <w:w w:val="105"/>
          <w:lang w:val="fr-FR"/>
        </w:rPr>
        <w:t xml:space="preserve">y sont disséqués </w:t>
      </w:r>
      <w:r w:rsidRPr="00AB1680">
        <w:rPr>
          <w:color w:val="696964"/>
          <w:w w:val="105"/>
          <w:lang w:val="fr-FR"/>
        </w:rPr>
        <w:t xml:space="preserve">avec </w:t>
      </w:r>
      <w:r w:rsidRPr="00AB1680">
        <w:rPr>
          <w:color w:val="565752"/>
          <w:w w:val="105"/>
          <w:lang w:val="fr-FR"/>
        </w:rPr>
        <w:t xml:space="preserve">moin d'acuité. Ce magazine dédié </w:t>
      </w:r>
      <w:r w:rsidRPr="00AB1680">
        <w:rPr>
          <w:color w:val="444441"/>
          <w:w w:val="105"/>
          <w:lang w:val="fr-FR"/>
        </w:rPr>
        <w:t xml:space="preserve">plus </w:t>
      </w:r>
      <w:r w:rsidRPr="00AB1680">
        <w:rPr>
          <w:color w:val="565752"/>
          <w:w w:val="105"/>
          <w:lang w:val="fr-FR"/>
        </w:rPr>
        <w:t xml:space="preserve">spécifiquement au fantastique est en effet confronté </w:t>
      </w:r>
      <w:r w:rsidRPr="00AB1680">
        <w:rPr>
          <w:rFonts w:ascii="Arial" w:hAnsi="Arial"/>
          <w:color w:val="565752"/>
          <w:w w:val="105"/>
          <w:sz w:val="18"/>
          <w:lang w:val="fr-FR"/>
        </w:rPr>
        <w:t xml:space="preserve">à </w:t>
      </w:r>
      <w:r w:rsidRPr="00AB1680">
        <w:rPr>
          <w:color w:val="565752"/>
          <w:w w:val="105"/>
          <w:lang w:val="fr-FR"/>
        </w:rPr>
        <w:t>un paradoxe</w:t>
      </w:r>
      <w:r w:rsidRPr="00AB1680">
        <w:rPr>
          <w:color w:val="565752"/>
          <w:spacing w:val="-7"/>
          <w:w w:val="105"/>
          <w:lang w:val="fr-FR"/>
        </w:rPr>
        <w:t xml:space="preserve"> </w:t>
      </w:r>
      <w:r w:rsidRPr="00AB1680">
        <w:rPr>
          <w:color w:val="696964"/>
          <w:w w:val="105"/>
          <w:lang w:val="fr-FR"/>
        </w:rPr>
        <w:t xml:space="preserve">: </w:t>
      </w:r>
      <w:r w:rsidRPr="00AB1680">
        <w:rPr>
          <w:color w:val="565752"/>
          <w:w w:val="105"/>
          <w:lang w:val="fr-FR"/>
        </w:rPr>
        <w:t>faire de Romero un auteur politique valorise le</w:t>
      </w:r>
      <w:r w:rsidRPr="00AB1680">
        <w:rPr>
          <w:color w:val="565752"/>
          <w:w w:val="105"/>
          <w:lang w:val="fr-FR"/>
        </w:rPr>
        <w:t xml:space="preserve"> genre fantastique, le support qui en rend compte et son lectorat, mais cette démarche atteint une limite quand elle risque</w:t>
      </w:r>
      <w:r w:rsidRPr="00AB1680">
        <w:rPr>
          <w:color w:val="565752"/>
          <w:spacing w:val="-1"/>
          <w:w w:val="105"/>
          <w:lang w:val="fr-FR"/>
        </w:rPr>
        <w:t xml:space="preserve"> </w:t>
      </w:r>
      <w:r w:rsidRPr="00AB1680">
        <w:rPr>
          <w:color w:val="565752"/>
          <w:w w:val="105"/>
          <w:lang w:val="fr-FR"/>
        </w:rPr>
        <w:t xml:space="preserve">de brouiller la frontière qui sépare le journal d'autres pratiques cinéphiles passant pour plus culturelles. On veille donc </w:t>
      </w:r>
      <w:r w:rsidRPr="00AB1680">
        <w:rPr>
          <w:color w:val="696964"/>
          <w:w w:val="105"/>
          <w:lang w:val="fr-FR"/>
        </w:rPr>
        <w:t xml:space="preserve">à </w:t>
      </w:r>
      <w:r w:rsidRPr="00AB1680">
        <w:rPr>
          <w:color w:val="565752"/>
          <w:w w:val="105"/>
          <w:lang w:val="fr-FR"/>
        </w:rPr>
        <w:t>releve</w:t>
      </w:r>
      <w:r w:rsidRPr="00AB1680">
        <w:rPr>
          <w:color w:val="565752"/>
          <w:w w:val="105"/>
          <w:lang w:val="fr-FR"/>
        </w:rPr>
        <w:t xml:space="preserve">r </w:t>
      </w:r>
      <w:r w:rsidRPr="00AB1680">
        <w:rPr>
          <w:color w:val="696964"/>
          <w:w w:val="105"/>
          <w:sz w:val="15"/>
          <w:lang w:val="fr-FR"/>
        </w:rPr>
        <w:t xml:space="preserve">« </w:t>
      </w:r>
      <w:r w:rsidRPr="00AB1680">
        <w:rPr>
          <w:color w:val="565752"/>
          <w:w w:val="105"/>
          <w:lang w:val="fr-FR"/>
        </w:rPr>
        <w:t>le caractère militant que</w:t>
      </w:r>
      <w:r w:rsidRPr="00AB1680">
        <w:rPr>
          <w:color w:val="565752"/>
          <w:spacing w:val="40"/>
          <w:w w:val="105"/>
          <w:lang w:val="fr-FR"/>
        </w:rPr>
        <w:t xml:space="preserve"> </w:t>
      </w:r>
      <w:r w:rsidRPr="00AB1680">
        <w:rPr>
          <w:color w:val="565752"/>
          <w:w w:val="105"/>
          <w:lang w:val="fr-FR"/>
        </w:rPr>
        <w:t xml:space="preserve">Romero veut donner </w:t>
      </w:r>
      <w:r w:rsidRPr="00AB1680">
        <w:rPr>
          <w:color w:val="696964"/>
          <w:w w:val="105"/>
          <w:sz w:val="18"/>
          <w:lang w:val="fr-FR"/>
        </w:rPr>
        <w:t xml:space="preserve">à </w:t>
      </w:r>
      <w:r w:rsidRPr="00AB1680">
        <w:rPr>
          <w:color w:val="565752"/>
          <w:w w:val="105"/>
          <w:lang w:val="fr-FR"/>
        </w:rPr>
        <w:t>son œuvre</w:t>
      </w:r>
      <w:r w:rsidRPr="00AB1680">
        <w:rPr>
          <w:rFonts w:ascii="Arial" w:hAnsi="Arial"/>
          <w:color w:val="565752"/>
          <w:w w:val="105"/>
          <w:position w:val="6"/>
          <w:sz w:val="13"/>
          <w:lang w:val="fr-FR"/>
        </w:rPr>
        <w:t xml:space="preserve">2 </w:t>
      </w:r>
      <w:r w:rsidRPr="00AB1680">
        <w:rPr>
          <w:color w:val="696964"/>
          <w:w w:val="105"/>
          <w:sz w:val="15"/>
          <w:lang w:val="fr-FR"/>
        </w:rPr>
        <w:t xml:space="preserve">», </w:t>
      </w:r>
      <w:r w:rsidRPr="00AB1680">
        <w:rPr>
          <w:color w:val="565752"/>
          <w:w w:val="105"/>
          <w:lang w:val="fr-FR"/>
        </w:rPr>
        <w:t>mais sans tomber dans une analyse trop idéologique qui ne</w:t>
      </w:r>
      <w:r w:rsidRPr="00AB1680">
        <w:rPr>
          <w:color w:val="565752"/>
          <w:spacing w:val="-11"/>
          <w:w w:val="105"/>
          <w:lang w:val="fr-FR"/>
        </w:rPr>
        <w:t xml:space="preserve"> </w:t>
      </w:r>
      <w:r w:rsidRPr="00AB1680">
        <w:rPr>
          <w:color w:val="696964"/>
          <w:w w:val="105"/>
          <w:lang w:val="fr-FR"/>
        </w:rPr>
        <w:t xml:space="preserve">satisferait </w:t>
      </w:r>
      <w:r w:rsidRPr="00AB1680">
        <w:rPr>
          <w:color w:val="565752"/>
          <w:w w:val="105"/>
          <w:lang w:val="fr-FR"/>
        </w:rPr>
        <w:t>pas les</w:t>
      </w:r>
      <w:r w:rsidRPr="00AB1680">
        <w:rPr>
          <w:color w:val="565752"/>
          <w:spacing w:val="-4"/>
          <w:w w:val="105"/>
          <w:lang w:val="fr-FR"/>
        </w:rPr>
        <w:t xml:space="preserve"> </w:t>
      </w:r>
      <w:r w:rsidRPr="00AB1680">
        <w:rPr>
          <w:color w:val="565752"/>
          <w:w w:val="105"/>
          <w:lang w:val="fr-FR"/>
        </w:rPr>
        <w:t>lecteurs. D'ailleurs, quand les zombies font la couverture</w:t>
      </w:r>
      <w:r w:rsidRPr="00AB1680">
        <w:rPr>
          <w:rFonts w:ascii="Arial" w:hAnsi="Arial"/>
          <w:color w:val="565752"/>
          <w:w w:val="105"/>
          <w:position w:val="6"/>
          <w:sz w:val="13"/>
          <w:lang w:val="fr-FR"/>
        </w:rPr>
        <w:t xml:space="preserve">3 </w:t>
      </w:r>
      <w:r w:rsidRPr="00AB1680">
        <w:rPr>
          <w:color w:val="565752"/>
          <w:w w:val="105"/>
          <w:lang w:val="fr-FR"/>
        </w:rPr>
        <w:t>de</w:t>
      </w:r>
      <w:r w:rsidRPr="00AB1680">
        <w:rPr>
          <w:color w:val="565752"/>
          <w:spacing w:val="-6"/>
          <w:w w:val="105"/>
          <w:lang w:val="fr-FR"/>
        </w:rPr>
        <w:t xml:space="preserve"> </w:t>
      </w:r>
      <w:r w:rsidRPr="00AB1680">
        <w:rPr>
          <w:i/>
          <w:color w:val="565752"/>
          <w:w w:val="105"/>
          <w:lang w:val="fr-FR"/>
        </w:rPr>
        <w:t xml:space="preserve">Mad Movies </w:t>
      </w:r>
      <w:r w:rsidRPr="00AB1680">
        <w:rPr>
          <w:color w:val="565752"/>
          <w:w w:val="105"/>
          <w:lang w:val="fr-FR"/>
        </w:rPr>
        <w:t>ce</w:t>
      </w:r>
      <w:r w:rsidRPr="00AB1680">
        <w:rPr>
          <w:color w:val="565752"/>
          <w:spacing w:val="-1"/>
          <w:w w:val="105"/>
          <w:lang w:val="fr-FR"/>
        </w:rPr>
        <w:t xml:space="preserve"> </w:t>
      </w:r>
      <w:r w:rsidRPr="00AB1680">
        <w:rPr>
          <w:color w:val="565752"/>
          <w:w w:val="105"/>
          <w:lang w:val="fr-FR"/>
        </w:rPr>
        <w:t>n'est pas</w:t>
      </w:r>
      <w:r w:rsidRPr="00AB1680">
        <w:rPr>
          <w:color w:val="565752"/>
          <w:spacing w:val="-3"/>
          <w:w w:val="105"/>
          <w:lang w:val="fr-FR"/>
        </w:rPr>
        <w:t xml:space="preserve"> </w:t>
      </w:r>
      <w:r w:rsidRPr="00AB1680">
        <w:rPr>
          <w:color w:val="565752"/>
          <w:w w:val="105"/>
          <w:lang w:val="fr-FR"/>
        </w:rPr>
        <w:t>en raison de leur résonanc</w:t>
      </w:r>
      <w:r w:rsidRPr="00AB1680">
        <w:rPr>
          <w:color w:val="565752"/>
          <w:w w:val="105"/>
          <w:lang w:val="fr-FR"/>
        </w:rPr>
        <w:t xml:space="preserve">e politique mais pour </w:t>
      </w:r>
      <w:r w:rsidRPr="00AB1680">
        <w:rPr>
          <w:color w:val="696964"/>
          <w:w w:val="105"/>
          <w:lang w:val="fr-FR"/>
        </w:rPr>
        <w:t xml:space="preserve">célébrer </w:t>
      </w:r>
      <w:r w:rsidRPr="00AB1680">
        <w:rPr>
          <w:color w:val="565752"/>
          <w:w w:val="105"/>
          <w:lang w:val="fr-FR"/>
        </w:rPr>
        <w:t>la qualité technique de</w:t>
      </w:r>
      <w:r w:rsidRPr="00AB1680">
        <w:rPr>
          <w:color w:val="565752"/>
          <w:spacing w:val="-6"/>
          <w:w w:val="105"/>
          <w:lang w:val="fr-FR"/>
        </w:rPr>
        <w:t xml:space="preserve"> </w:t>
      </w:r>
      <w:r w:rsidRPr="00AB1680">
        <w:rPr>
          <w:color w:val="565752"/>
          <w:w w:val="105"/>
          <w:lang w:val="fr-FR"/>
        </w:rPr>
        <w:t xml:space="preserve">leur maquillage </w:t>
      </w:r>
      <w:r w:rsidRPr="00AB1680">
        <w:rPr>
          <w:color w:val="696964"/>
          <w:w w:val="105"/>
          <w:lang w:val="fr-FR"/>
        </w:rPr>
        <w:t>et</w:t>
      </w:r>
      <w:r w:rsidRPr="00AB1680">
        <w:rPr>
          <w:color w:val="696964"/>
          <w:spacing w:val="-5"/>
          <w:w w:val="105"/>
          <w:lang w:val="fr-FR"/>
        </w:rPr>
        <w:t xml:space="preserve"> </w:t>
      </w:r>
      <w:r w:rsidRPr="00AB1680">
        <w:rPr>
          <w:color w:val="565752"/>
          <w:w w:val="105"/>
          <w:lang w:val="fr-FR"/>
        </w:rPr>
        <w:t xml:space="preserve">des effets </w:t>
      </w:r>
      <w:r w:rsidRPr="00AB1680">
        <w:rPr>
          <w:color w:val="696964"/>
          <w:w w:val="105"/>
          <w:lang w:val="fr-FR"/>
        </w:rPr>
        <w:t>spéciaux.</w:t>
      </w:r>
    </w:p>
    <w:p w14:paraId="73B12F75" w14:textId="77777777" w:rsidR="001C7B19" w:rsidRPr="00AB1680" w:rsidRDefault="001C7B19">
      <w:pPr>
        <w:pStyle w:val="Corpsdetexte"/>
        <w:rPr>
          <w:sz w:val="20"/>
          <w:lang w:val="fr-FR"/>
        </w:rPr>
      </w:pPr>
    </w:p>
    <w:p w14:paraId="6F769C14" w14:textId="0A79E9DF" w:rsidR="001C7B19" w:rsidRPr="00AB1680" w:rsidRDefault="00AB1680">
      <w:pPr>
        <w:pStyle w:val="Corpsdetexte"/>
        <w:spacing w:before="8"/>
        <w:rPr>
          <w:sz w:val="11"/>
          <w:lang w:val="fr-FR"/>
        </w:rPr>
      </w:pPr>
      <w:r w:rsidRPr="00AB1680">
        <w:rPr>
          <w:noProof/>
          <w:lang w:val="fr-FR"/>
        </w:rPr>
        <mc:AlternateContent>
          <mc:Choice Requires="wps">
            <w:drawing>
              <wp:anchor distT="0" distB="0" distL="0" distR="0" simplePos="0" relativeHeight="487777792" behindDoc="1" locked="0" layoutInCell="1" allowOverlap="1" wp14:anchorId="3B846AF1" wp14:editId="1A109D94">
                <wp:simplePos x="0" y="0"/>
                <wp:positionH relativeFrom="page">
                  <wp:posOffset>746125</wp:posOffset>
                </wp:positionH>
                <wp:positionV relativeFrom="paragraph">
                  <wp:posOffset>100965</wp:posOffset>
                </wp:positionV>
                <wp:extent cx="3570605" cy="1270"/>
                <wp:effectExtent l="0" t="0" r="0" b="0"/>
                <wp:wrapTopAndBottom/>
                <wp:docPr id="280"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0605" cy="1270"/>
                        </a:xfrm>
                        <a:custGeom>
                          <a:avLst/>
                          <a:gdLst>
                            <a:gd name="T0" fmla="+- 0 1175 1175"/>
                            <a:gd name="T1" fmla="*/ T0 w 5623"/>
                            <a:gd name="T2" fmla="+- 0 6798 1175"/>
                            <a:gd name="T3" fmla="*/ T2 w 5623"/>
                          </a:gdLst>
                          <a:ahLst/>
                          <a:cxnLst>
                            <a:cxn ang="0">
                              <a:pos x="T1" y="0"/>
                            </a:cxn>
                            <a:cxn ang="0">
                              <a:pos x="T3" y="0"/>
                            </a:cxn>
                          </a:cxnLst>
                          <a:rect l="0" t="0" r="r" b="b"/>
                          <a:pathLst>
                            <a:path w="5623">
                              <a:moveTo>
                                <a:pt x="0" y="0"/>
                              </a:moveTo>
                              <a:lnTo>
                                <a:pt x="5623"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D868" id="docshape400" o:spid="_x0000_s1026" style="position:absolute;margin-left:58.75pt;margin-top:7.95pt;width:281.15pt;height:.1pt;z-index:-1553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" path="m,l5623,e" filled="f" strokeweight=".16967mm">
                <v:path arrowok="t" o:connecttype="custom" o:connectlocs="0,0;3570605,0" o:connectangles="0,0"/>
                <w10:wrap type="topAndBottom" anchorx="page"/>
              </v:shape>
            </w:pict>
          </mc:Fallback>
        </mc:AlternateContent>
      </w:r>
    </w:p>
    <w:p w14:paraId="344E9FC8" w14:textId="77777777" w:rsidR="001C7B19" w:rsidRPr="00AB1680" w:rsidRDefault="00A84B16">
      <w:pPr>
        <w:pStyle w:val="Paragraphedeliste"/>
        <w:numPr>
          <w:ilvl w:val="1"/>
          <w:numId w:val="6"/>
        </w:numPr>
        <w:tabs>
          <w:tab w:val="left" w:pos="1026"/>
        </w:tabs>
        <w:spacing w:before="110"/>
        <w:ind w:hanging="272"/>
        <w:jc w:val="both"/>
        <w:rPr>
          <w:color w:val="565752"/>
          <w:sz w:val="16"/>
          <w:lang w:val="fr-FR"/>
        </w:rPr>
      </w:pPr>
      <w:r w:rsidRPr="00AB1680">
        <w:rPr>
          <w:color w:val="696964"/>
          <w:sz w:val="16"/>
          <w:lang w:val="fr-FR"/>
        </w:rPr>
        <w:t>Encore</w:t>
      </w:r>
      <w:r w:rsidRPr="00AB1680">
        <w:rPr>
          <w:color w:val="696964"/>
          <w:spacing w:val="14"/>
          <w:sz w:val="16"/>
          <w:lang w:val="fr-FR"/>
        </w:rPr>
        <w:t xml:space="preserve"> </w:t>
      </w:r>
      <w:r w:rsidRPr="00AB1680">
        <w:rPr>
          <w:color w:val="696964"/>
          <w:sz w:val="16"/>
          <w:lang w:val="fr-FR"/>
        </w:rPr>
        <w:t>par</w:t>
      </w:r>
      <w:r w:rsidRPr="00AB1680">
        <w:rPr>
          <w:color w:val="696964"/>
          <w:spacing w:val="9"/>
          <w:sz w:val="16"/>
          <w:lang w:val="fr-FR"/>
        </w:rPr>
        <w:t xml:space="preserve"> </w:t>
      </w:r>
      <w:r w:rsidRPr="00AB1680">
        <w:rPr>
          <w:color w:val="565752"/>
          <w:sz w:val="16"/>
          <w:lang w:val="fr-FR"/>
        </w:rPr>
        <w:t>Christophe</w:t>
      </w:r>
      <w:r w:rsidRPr="00AB1680">
        <w:rPr>
          <w:color w:val="565752"/>
          <w:spacing w:val="25"/>
          <w:sz w:val="16"/>
          <w:lang w:val="fr-FR"/>
        </w:rPr>
        <w:t xml:space="preserve"> </w:t>
      </w:r>
      <w:r w:rsidRPr="00AB1680">
        <w:rPr>
          <w:color w:val="696964"/>
          <w:sz w:val="16"/>
          <w:lang w:val="fr-FR"/>
        </w:rPr>
        <w:t>Gans.</w:t>
      </w:r>
      <w:r w:rsidRPr="00AB1680">
        <w:rPr>
          <w:color w:val="696964"/>
          <w:spacing w:val="15"/>
          <w:sz w:val="16"/>
          <w:lang w:val="fr-FR"/>
        </w:rPr>
        <w:t xml:space="preserve"> </w:t>
      </w:r>
      <w:r w:rsidRPr="00AB1680">
        <w:rPr>
          <w:i/>
          <w:color w:val="696964"/>
          <w:sz w:val="17"/>
          <w:lang w:val="fr-FR"/>
        </w:rPr>
        <w:t>Starfix,</w:t>
      </w:r>
      <w:r w:rsidRPr="00AB1680">
        <w:rPr>
          <w:i/>
          <w:color w:val="696964"/>
          <w:spacing w:val="-5"/>
          <w:sz w:val="17"/>
          <w:lang w:val="fr-FR"/>
        </w:rPr>
        <w:t xml:space="preserve"> </w:t>
      </w:r>
      <w:r w:rsidRPr="00AB1680">
        <w:rPr>
          <w:color w:val="565752"/>
          <w:sz w:val="16"/>
          <w:lang w:val="fr-FR"/>
        </w:rPr>
        <w:t xml:space="preserve">n° </w:t>
      </w:r>
      <w:r w:rsidRPr="00AB1680">
        <w:rPr>
          <w:color w:val="696964"/>
          <w:sz w:val="16"/>
          <w:lang w:val="fr-FR"/>
        </w:rPr>
        <w:t>43,</w:t>
      </w:r>
      <w:r w:rsidRPr="00AB1680">
        <w:rPr>
          <w:color w:val="696964"/>
          <w:spacing w:val="-1"/>
          <w:sz w:val="16"/>
          <w:lang w:val="fr-FR"/>
        </w:rPr>
        <w:t xml:space="preserve"> </w:t>
      </w:r>
      <w:r w:rsidRPr="00AB1680">
        <w:rPr>
          <w:color w:val="696964"/>
          <w:sz w:val="16"/>
          <w:lang w:val="fr-FR"/>
        </w:rPr>
        <w:t>décembre</w:t>
      </w:r>
      <w:r w:rsidRPr="00AB1680">
        <w:rPr>
          <w:color w:val="696964"/>
          <w:spacing w:val="8"/>
          <w:sz w:val="16"/>
          <w:lang w:val="fr-FR"/>
        </w:rPr>
        <w:t xml:space="preserve"> </w:t>
      </w:r>
      <w:r w:rsidRPr="00AB1680">
        <w:rPr>
          <w:color w:val="565752"/>
          <w:sz w:val="16"/>
          <w:lang w:val="fr-FR"/>
        </w:rPr>
        <w:t>1986,</w:t>
      </w:r>
      <w:r w:rsidRPr="00AB1680">
        <w:rPr>
          <w:color w:val="565752"/>
          <w:spacing w:val="17"/>
          <w:sz w:val="16"/>
          <w:lang w:val="fr-FR"/>
        </w:rPr>
        <w:t xml:space="preserve"> </w:t>
      </w:r>
      <w:r w:rsidRPr="00AB1680">
        <w:rPr>
          <w:color w:val="696964"/>
          <w:sz w:val="16"/>
          <w:lang w:val="fr-FR"/>
        </w:rPr>
        <w:t>p.</w:t>
      </w:r>
      <w:r w:rsidRPr="00AB1680">
        <w:rPr>
          <w:color w:val="696964"/>
          <w:spacing w:val="3"/>
          <w:sz w:val="16"/>
          <w:lang w:val="fr-FR"/>
        </w:rPr>
        <w:t xml:space="preserve"> </w:t>
      </w:r>
      <w:r w:rsidRPr="00AB1680">
        <w:rPr>
          <w:color w:val="696964"/>
          <w:sz w:val="16"/>
          <w:lang w:val="fr-FR"/>
        </w:rPr>
        <w:t>56-</w:t>
      </w:r>
      <w:r w:rsidRPr="00AB1680">
        <w:rPr>
          <w:color w:val="696964"/>
          <w:spacing w:val="-5"/>
          <w:sz w:val="16"/>
          <w:lang w:val="fr-FR"/>
        </w:rPr>
        <w:t>62.</w:t>
      </w:r>
    </w:p>
    <w:p w14:paraId="47548084" w14:textId="77777777" w:rsidR="001C7B19" w:rsidRPr="00AB1680" w:rsidRDefault="00A84B16">
      <w:pPr>
        <w:pStyle w:val="Paragraphedeliste"/>
        <w:numPr>
          <w:ilvl w:val="1"/>
          <w:numId w:val="6"/>
        </w:numPr>
        <w:tabs>
          <w:tab w:val="left" w:pos="1018"/>
        </w:tabs>
        <w:spacing w:before="31" w:line="273" w:lineRule="auto"/>
        <w:ind w:left="1022" w:right="400" w:hanging="277"/>
        <w:jc w:val="both"/>
        <w:rPr>
          <w:color w:val="696964"/>
          <w:sz w:val="16"/>
          <w:lang w:val="fr-FR"/>
        </w:rPr>
      </w:pPr>
      <w:r w:rsidRPr="00AB1680">
        <w:rPr>
          <w:color w:val="696964"/>
          <w:sz w:val="16"/>
          <w:lang w:val="fr-FR"/>
        </w:rPr>
        <w:t>Critique</w:t>
      </w:r>
      <w:r w:rsidRPr="00AB1680">
        <w:rPr>
          <w:color w:val="696964"/>
          <w:spacing w:val="14"/>
          <w:sz w:val="16"/>
          <w:lang w:val="fr-FR"/>
        </w:rPr>
        <w:t xml:space="preserve"> </w:t>
      </w:r>
      <w:r w:rsidRPr="00AB1680">
        <w:rPr>
          <w:color w:val="696964"/>
          <w:sz w:val="16"/>
          <w:lang w:val="fr-FR"/>
        </w:rPr>
        <w:t xml:space="preserve">&lt;le </w:t>
      </w:r>
      <w:r w:rsidRPr="00AB1680">
        <w:rPr>
          <w:i/>
          <w:color w:val="565752"/>
          <w:sz w:val="16"/>
          <w:lang w:val="fr-FR"/>
        </w:rPr>
        <w:t>Zombie,</w:t>
      </w:r>
      <w:r w:rsidRPr="00AB1680">
        <w:rPr>
          <w:i/>
          <w:color w:val="565752"/>
          <w:spacing w:val="-6"/>
          <w:sz w:val="16"/>
          <w:lang w:val="fr-FR"/>
        </w:rPr>
        <w:t xml:space="preserve"> </w:t>
      </w:r>
      <w:r w:rsidRPr="00AB1680">
        <w:rPr>
          <w:i/>
          <w:color w:val="696964"/>
          <w:sz w:val="16"/>
          <w:lang w:val="fr-FR"/>
        </w:rPr>
        <w:t>Mad</w:t>
      </w:r>
      <w:r w:rsidRPr="00AB1680">
        <w:rPr>
          <w:i/>
          <w:color w:val="696964"/>
          <w:spacing w:val="25"/>
          <w:sz w:val="16"/>
          <w:lang w:val="fr-FR"/>
        </w:rPr>
        <w:t xml:space="preserve"> </w:t>
      </w:r>
      <w:r w:rsidRPr="00AB1680">
        <w:rPr>
          <w:i/>
          <w:color w:val="696964"/>
          <w:sz w:val="16"/>
          <w:lang w:val="fr-FR"/>
        </w:rPr>
        <w:t xml:space="preserve">Movies, </w:t>
      </w:r>
      <w:r w:rsidRPr="00AB1680">
        <w:rPr>
          <w:color w:val="696964"/>
          <w:sz w:val="16"/>
          <w:lang w:val="fr-FR"/>
        </w:rPr>
        <w:t>n°</w:t>
      </w:r>
      <w:r w:rsidRPr="00AB1680">
        <w:rPr>
          <w:color w:val="696964"/>
          <w:spacing w:val="-10"/>
          <w:sz w:val="16"/>
          <w:lang w:val="fr-FR"/>
        </w:rPr>
        <w:t xml:space="preserve"> </w:t>
      </w:r>
      <w:r w:rsidRPr="00AB1680">
        <w:rPr>
          <w:color w:val="696964"/>
          <w:sz w:val="16"/>
          <w:lang w:val="fr-FR"/>
        </w:rPr>
        <w:t>26,</w:t>
      </w:r>
      <w:r w:rsidRPr="00AB1680">
        <w:rPr>
          <w:color w:val="696964"/>
          <w:spacing w:val="-2"/>
          <w:sz w:val="16"/>
          <w:lang w:val="fr-FR"/>
        </w:rPr>
        <w:t xml:space="preserve"> </w:t>
      </w:r>
      <w:r w:rsidRPr="00AB1680">
        <w:rPr>
          <w:color w:val="696964"/>
          <w:sz w:val="16"/>
          <w:lang w:val="fr-FR"/>
        </w:rPr>
        <w:t xml:space="preserve">avril 1983, p. </w:t>
      </w:r>
      <w:r w:rsidRPr="00AB1680">
        <w:rPr>
          <w:color w:val="565752"/>
          <w:sz w:val="16"/>
          <w:lang w:val="fr-FR"/>
        </w:rPr>
        <w:t>12-15.</w:t>
      </w:r>
      <w:r w:rsidRPr="00AB1680">
        <w:rPr>
          <w:color w:val="565752"/>
          <w:spacing w:val="23"/>
          <w:sz w:val="16"/>
          <w:lang w:val="fr-FR"/>
        </w:rPr>
        <w:t xml:space="preserve"> </w:t>
      </w:r>
      <w:r w:rsidRPr="00AB1680">
        <w:rPr>
          <w:color w:val="696964"/>
          <w:sz w:val="16"/>
          <w:lang w:val="fr-FR"/>
        </w:rPr>
        <w:t>Lire aussi</w:t>
      </w:r>
      <w:r w:rsidRPr="00AB1680">
        <w:rPr>
          <w:color w:val="696964"/>
          <w:spacing w:val="16"/>
          <w:sz w:val="16"/>
          <w:lang w:val="fr-FR"/>
        </w:rPr>
        <w:t xml:space="preserve"> </w:t>
      </w:r>
      <w:r w:rsidRPr="00AB1680">
        <w:rPr>
          <w:color w:val="565752"/>
          <w:sz w:val="16"/>
          <w:lang w:val="fr-FR"/>
        </w:rPr>
        <w:t>le</w:t>
      </w:r>
      <w:r w:rsidRPr="00AB1680">
        <w:rPr>
          <w:color w:val="565752"/>
          <w:spacing w:val="15"/>
          <w:sz w:val="16"/>
          <w:lang w:val="fr-FR"/>
        </w:rPr>
        <w:t xml:space="preserve"> </w:t>
      </w:r>
      <w:r w:rsidRPr="00AB1680">
        <w:rPr>
          <w:color w:val="565752"/>
          <w:sz w:val="16"/>
          <w:lang w:val="fr-FR"/>
        </w:rPr>
        <w:t>texte</w:t>
      </w:r>
      <w:r w:rsidRPr="00AB1680">
        <w:rPr>
          <w:color w:val="565752"/>
          <w:spacing w:val="40"/>
          <w:sz w:val="16"/>
          <w:lang w:val="fr-FR"/>
        </w:rPr>
        <w:t xml:space="preserve"> </w:t>
      </w:r>
      <w:r w:rsidRPr="00AB1680">
        <w:rPr>
          <w:color w:val="696964"/>
          <w:sz w:val="16"/>
          <w:lang w:val="fr-FR"/>
        </w:rPr>
        <w:t xml:space="preserve">de Pierre Pattin sous influence </w:t>
      </w:r>
      <w:r w:rsidRPr="00AB1680">
        <w:rPr>
          <w:i/>
          <w:color w:val="696964"/>
          <w:sz w:val="17"/>
          <w:lang w:val="fr-FR"/>
        </w:rPr>
        <w:t xml:space="preserve">Starfzx </w:t>
      </w:r>
      <w:r w:rsidRPr="00AB1680">
        <w:rPr>
          <w:color w:val="565752"/>
          <w:sz w:val="16"/>
          <w:lang w:val="fr-FR"/>
        </w:rPr>
        <w:t xml:space="preserve">dans </w:t>
      </w:r>
      <w:r w:rsidRPr="00AB1680">
        <w:rPr>
          <w:color w:val="696964"/>
          <w:sz w:val="16"/>
          <w:lang w:val="fr-FR"/>
        </w:rPr>
        <w:t xml:space="preserve">le premier </w:t>
      </w:r>
      <w:r w:rsidRPr="00AB1680">
        <w:rPr>
          <w:color w:val="565752"/>
          <w:sz w:val="16"/>
          <w:lang w:val="fr-FR"/>
        </w:rPr>
        <w:t xml:space="preserve">numéro </w:t>
      </w:r>
      <w:r w:rsidRPr="00AB1680">
        <w:rPr>
          <w:i/>
          <w:color w:val="696964"/>
          <w:sz w:val="17"/>
          <w:lang w:val="fr-FR"/>
        </w:rPr>
        <w:t xml:space="preserve">d'Impact, </w:t>
      </w:r>
      <w:r w:rsidRPr="00AB1680">
        <w:rPr>
          <w:color w:val="565752"/>
          <w:sz w:val="16"/>
          <w:lang w:val="fr-FR"/>
        </w:rPr>
        <w:t>une</w:t>
      </w:r>
      <w:r w:rsidRPr="00AB1680">
        <w:rPr>
          <w:color w:val="565752"/>
          <w:spacing w:val="40"/>
          <w:sz w:val="16"/>
          <w:lang w:val="fr-FR"/>
        </w:rPr>
        <w:t xml:space="preserve"> </w:t>
      </w:r>
      <w:r w:rsidRPr="00AB1680">
        <w:rPr>
          <w:color w:val="696964"/>
          <w:sz w:val="16"/>
          <w:lang w:val="fr-FR"/>
        </w:rPr>
        <w:t>émanation</w:t>
      </w:r>
      <w:r w:rsidRPr="00AB1680">
        <w:rPr>
          <w:color w:val="696964"/>
          <w:spacing w:val="40"/>
          <w:sz w:val="16"/>
          <w:lang w:val="fr-FR"/>
        </w:rPr>
        <w:t xml:space="preserve"> </w:t>
      </w:r>
      <w:r w:rsidRPr="00AB1680">
        <w:rPr>
          <w:color w:val="565752"/>
          <w:sz w:val="16"/>
          <w:lang w:val="fr-FR"/>
        </w:rPr>
        <w:t>de</w:t>
      </w:r>
      <w:r w:rsidRPr="00AB1680">
        <w:rPr>
          <w:color w:val="565752"/>
          <w:spacing w:val="35"/>
          <w:sz w:val="16"/>
          <w:lang w:val="fr-FR"/>
        </w:rPr>
        <w:t xml:space="preserve"> </w:t>
      </w:r>
      <w:r w:rsidRPr="00AB1680">
        <w:rPr>
          <w:i/>
          <w:color w:val="565752"/>
          <w:sz w:val="16"/>
          <w:lang w:val="fr-FR"/>
        </w:rPr>
        <w:t>Mad</w:t>
      </w:r>
      <w:r w:rsidRPr="00AB1680">
        <w:rPr>
          <w:i/>
          <w:color w:val="565752"/>
          <w:spacing w:val="40"/>
          <w:sz w:val="16"/>
          <w:lang w:val="fr-FR"/>
        </w:rPr>
        <w:t xml:space="preserve"> </w:t>
      </w:r>
      <w:r w:rsidRPr="00AB1680">
        <w:rPr>
          <w:i/>
          <w:color w:val="565752"/>
          <w:sz w:val="16"/>
          <w:lang w:val="fr-FR"/>
        </w:rPr>
        <w:t xml:space="preserve">Movies </w:t>
      </w:r>
      <w:r w:rsidRPr="00AB1680">
        <w:rPr>
          <w:color w:val="565752"/>
          <w:sz w:val="16"/>
          <w:lang w:val="fr-FR"/>
        </w:rPr>
        <w:t>dédiée</w:t>
      </w:r>
      <w:r w:rsidRPr="00AB1680">
        <w:rPr>
          <w:color w:val="565752"/>
          <w:spacing w:val="40"/>
          <w:sz w:val="16"/>
          <w:lang w:val="fr-FR"/>
        </w:rPr>
        <w:t xml:space="preserve"> </w:t>
      </w:r>
      <w:r w:rsidRPr="00AB1680">
        <w:rPr>
          <w:color w:val="696964"/>
          <w:sz w:val="16"/>
          <w:lang w:val="fr-FR"/>
        </w:rPr>
        <w:t>au</w:t>
      </w:r>
      <w:r w:rsidRPr="00AB1680">
        <w:rPr>
          <w:color w:val="696964"/>
          <w:spacing w:val="40"/>
          <w:sz w:val="16"/>
          <w:lang w:val="fr-FR"/>
        </w:rPr>
        <w:t xml:space="preserve"> </w:t>
      </w:r>
      <w:r w:rsidRPr="00AB1680">
        <w:rPr>
          <w:color w:val="565752"/>
          <w:sz w:val="16"/>
          <w:lang w:val="fr-FR"/>
        </w:rPr>
        <w:t>cinéma</w:t>
      </w:r>
      <w:r w:rsidRPr="00AB1680">
        <w:rPr>
          <w:color w:val="565752"/>
          <w:spacing w:val="33"/>
          <w:sz w:val="16"/>
          <w:lang w:val="fr-FR"/>
        </w:rPr>
        <w:t xml:space="preserve"> </w:t>
      </w:r>
      <w:r w:rsidRPr="00AB1680">
        <w:rPr>
          <w:color w:val="696964"/>
          <w:sz w:val="16"/>
          <w:lang w:val="fr-FR"/>
        </w:rPr>
        <w:t>d'action.</w:t>
      </w:r>
    </w:p>
    <w:p w14:paraId="0FD31F06" w14:textId="77777777" w:rsidR="001C7B19" w:rsidRPr="00AB1680" w:rsidRDefault="00A84B16">
      <w:pPr>
        <w:pStyle w:val="Paragraphedeliste"/>
        <w:numPr>
          <w:ilvl w:val="1"/>
          <w:numId w:val="6"/>
        </w:numPr>
        <w:tabs>
          <w:tab w:val="left" w:pos="1024"/>
        </w:tabs>
        <w:spacing w:before="7"/>
        <w:ind w:left="1023" w:hanging="277"/>
        <w:jc w:val="both"/>
        <w:rPr>
          <w:color w:val="696964"/>
          <w:sz w:val="16"/>
          <w:lang w:val="fr-FR"/>
        </w:rPr>
      </w:pPr>
      <w:r w:rsidRPr="00AB1680">
        <w:rPr>
          <w:i/>
          <w:color w:val="565752"/>
          <w:w w:val="105"/>
          <w:sz w:val="16"/>
          <w:lang w:val="fr-FR"/>
        </w:rPr>
        <w:t>Mad</w:t>
      </w:r>
      <w:r w:rsidRPr="00AB1680">
        <w:rPr>
          <w:i/>
          <w:color w:val="565752"/>
          <w:spacing w:val="14"/>
          <w:w w:val="105"/>
          <w:sz w:val="16"/>
          <w:lang w:val="fr-FR"/>
        </w:rPr>
        <w:t xml:space="preserve"> </w:t>
      </w:r>
      <w:r w:rsidRPr="00AB1680">
        <w:rPr>
          <w:i/>
          <w:color w:val="696964"/>
          <w:w w:val="105"/>
          <w:sz w:val="16"/>
          <w:lang w:val="fr-FR"/>
        </w:rPr>
        <w:t>Movies,</w:t>
      </w:r>
      <w:r w:rsidRPr="00AB1680">
        <w:rPr>
          <w:i/>
          <w:color w:val="696964"/>
          <w:spacing w:val="3"/>
          <w:w w:val="105"/>
          <w:sz w:val="16"/>
          <w:lang w:val="fr-FR"/>
        </w:rPr>
        <w:t xml:space="preserve"> </w:t>
      </w:r>
      <w:r w:rsidRPr="00AB1680">
        <w:rPr>
          <w:color w:val="696964"/>
          <w:w w:val="105"/>
          <w:sz w:val="16"/>
          <w:lang w:val="fr-FR"/>
        </w:rPr>
        <w:t>n°</w:t>
      </w:r>
      <w:r w:rsidRPr="00AB1680">
        <w:rPr>
          <w:color w:val="696964"/>
          <w:spacing w:val="-6"/>
          <w:w w:val="105"/>
          <w:sz w:val="16"/>
          <w:lang w:val="fr-FR"/>
        </w:rPr>
        <w:t xml:space="preserve"> </w:t>
      </w:r>
      <w:r w:rsidRPr="00AB1680">
        <w:rPr>
          <w:color w:val="696964"/>
          <w:w w:val="105"/>
          <w:sz w:val="16"/>
          <w:lang w:val="fr-FR"/>
        </w:rPr>
        <w:t>36.juillet</w:t>
      </w:r>
      <w:r w:rsidRPr="00AB1680">
        <w:rPr>
          <w:color w:val="696964"/>
          <w:spacing w:val="12"/>
          <w:w w:val="105"/>
          <w:sz w:val="16"/>
          <w:lang w:val="fr-FR"/>
        </w:rPr>
        <w:t xml:space="preserve"> </w:t>
      </w:r>
      <w:r w:rsidRPr="00AB1680">
        <w:rPr>
          <w:color w:val="565752"/>
          <w:spacing w:val="-2"/>
          <w:w w:val="105"/>
          <w:sz w:val="16"/>
          <w:lang w:val="fr-FR"/>
        </w:rPr>
        <w:t>1985.</w:t>
      </w:r>
    </w:p>
    <w:p w14:paraId="3159DF34" w14:textId="77777777" w:rsidR="001C7B19" w:rsidRPr="00AB1680" w:rsidRDefault="001C7B19">
      <w:pPr>
        <w:jc w:val="both"/>
        <w:rPr>
          <w:sz w:val="16"/>
          <w:lang w:val="fr-FR"/>
        </w:rPr>
        <w:sectPr w:rsidR="001C7B19" w:rsidRPr="00AB1680">
          <w:headerReference w:type="even" r:id="rId152"/>
          <w:headerReference w:type="default" r:id="rId153"/>
          <w:pgSz w:w="7360" w:h="10410"/>
          <w:pgMar w:top="400" w:right="180" w:bottom="0" w:left="440" w:header="0" w:footer="0" w:gutter="0"/>
          <w:pgNumType w:start="172"/>
          <w:cols w:space="720"/>
        </w:sectPr>
      </w:pPr>
    </w:p>
    <w:p w14:paraId="5FD4A64E" w14:textId="77777777" w:rsidR="001C7B19" w:rsidRPr="00AB1680" w:rsidRDefault="001C7B19">
      <w:pPr>
        <w:pStyle w:val="Corpsdetexte"/>
        <w:spacing w:before="8"/>
        <w:rPr>
          <w:sz w:val="21"/>
          <w:lang w:val="fr-FR"/>
        </w:rPr>
      </w:pPr>
    </w:p>
    <w:p w14:paraId="7BFCE50F" w14:textId="77777777" w:rsidR="001C7B19" w:rsidRPr="00AB1680" w:rsidRDefault="00A84B16">
      <w:pPr>
        <w:spacing w:before="92"/>
        <w:ind w:left="554"/>
        <w:rPr>
          <w:sz w:val="21"/>
          <w:lang w:val="fr-FR"/>
        </w:rPr>
      </w:pPr>
      <w:r w:rsidRPr="00AB1680">
        <w:rPr>
          <w:color w:val="757574"/>
          <w:w w:val="110"/>
          <w:sz w:val="21"/>
          <w:lang w:val="fr-FR"/>
        </w:rPr>
        <w:t>Vers</w:t>
      </w:r>
      <w:r w:rsidRPr="00AB1680">
        <w:rPr>
          <w:color w:val="757574"/>
          <w:spacing w:val="-3"/>
          <w:w w:val="110"/>
          <w:sz w:val="21"/>
          <w:lang w:val="fr-FR"/>
        </w:rPr>
        <w:t xml:space="preserve"> </w:t>
      </w:r>
      <w:r w:rsidRPr="00AB1680">
        <w:rPr>
          <w:color w:val="757574"/>
          <w:w w:val="110"/>
          <w:sz w:val="21"/>
          <w:lang w:val="fr-FR"/>
        </w:rPr>
        <w:t>la</w:t>
      </w:r>
      <w:r w:rsidRPr="00AB1680">
        <w:rPr>
          <w:color w:val="757574"/>
          <w:spacing w:val="7"/>
          <w:w w:val="110"/>
          <w:sz w:val="21"/>
          <w:lang w:val="fr-FR"/>
        </w:rPr>
        <w:t xml:space="preserve"> </w:t>
      </w:r>
      <w:r w:rsidRPr="00AB1680">
        <w:rPr>
          <w:color w:val="757574"/>
          <w:w w:val="110"/>
          <w:sz w:val="21"/>
          <w:lang w:val="fr-FR"/>
        </w:rPr>
        <w:t>tombe</w:t>
      </w:r>
      <w:r w:rsidRPr="00AB1680">
        <w:rPr>
          <w:color w:val="757574"/>
          <w:spacing w:val="3"/>
          <w:w w:val="110"/>
          <w:sz w:val="21"/>
          <w:lang w:val="fr-FR"/>
        </w:rPr>
        <w:t xml:space="preserve"> </w:t>
      </w:r>
      <w:r w:rsidRPr="00AB1680">
        <w:rPr>
          <w:color w:val="757574"/>
          <w:w w:val="110"/>
          <w:sz w:val="20"/>
          <w:lang w:val="fr-FR"/>
        </w:rPr>
        <w:t>?</w:t>
      </w:r>
      <w:r w:rsidRPr="00AB1680">
        <w:rPr>
          <w:color w:val="757574"/>
          <w:spacing w:val="-8"/>
          <w:w w:val="110"/>
          <w:sz w:val="20"/>
          <w:lang w:val="fr-FR"/>
        </w:rPr>
        <w:t xml:space="preserve"> </w:t>
      </w:r>
      <w:r w:rsidRPr="00AB1680">
        <w:rPr>
          <w:color w:val="757574"/>
          <w:w w:val="110"/>
          <w:sz w:val="21"/>
          <w:lang w:val="fr-FR"/>
        </w:rPr>
        <w:t>(1987-</w:t>
      </w:r>
      <w:r w:rsidRPr="00AB1680">
        <w:rPr>
          <w:color w:val="757574"/>
          <w:spacing w:val="-2"/>
          <w:w w:val="110"/>
          <w:sz w:val="21"/>
          <w:lang w:val="fr-FR"/>
        </w:rPr>
        <w:t>20</w:t>
      </w:r>
      <w:r w:rsidRPr="00AB1680">
        <w:rPr>
          <w:color w:val="595656"/>
          <w:spacing w:val="-2"/>
          <w:w w:val="110"/>
          <w:sz w:val="21"/>
          <w:lang w:val="fr-FR"/>
        </w:rPr>
        <w:t>0</w:t>
      </w:r>
      <w:r w:rsidRPr="00AB1680">
        <w:rPr>
          <w:color w:val="757574"/>
          <w:spacing w:val="-2"/>
          <w:w w:val="110"/>
          <w:sz w:val="21"/>
          <w:lang w:val="fr-FR"/>
        </w:rPr>
        <w:t>0)</w:t>
      </w:r>
    </w:p>
    <w:p w14:paraId="2FEC71C7" w14:textId="77777777" w:rsidR="001C7B19" w:rsidRPr="00AB1680" w:rsidRDefault="00A84B16">
      <w:pPr>
        <w:pStyle w:val="Corpsdetexte"/>
        <w:spacing w:before="195" w:line="280" w:lineRule="auto"/>
        <w:ind w:left="276" w:right="860" w:firstLine="286"/>
        <w:jc w:val="both"/>
        <w:rPr>
          <w:rFonts w:ascii="Arial" w:hAnsi="Arial"/>
          <w:sz w:val="12"/>
          <w:lang w:val="fr-FR"/>
        </w:rPr>
      </w:pPr>
      <w:r w:rsidRPr="00AB1680">
        <w:rPr>
          <w:color w:val="595656"/>
          <w:w w:val="110"/>
          <w:lang w:val="fr-FR"/>
        </w:rPr>
        <w:t xml:space="preserve">La vision idyllique de </w:t>
      </w:r>
      <w:r w:rsidRPr="00AB1680">
        <w:rPr>
          <w:i/>
          <w:color w:val="595656"/>
          <w:w w:val="110"/>
          <w:lang w:val="fr-FR"/>
        </w:rPr>
        <w:t xml:space="preserve">Starfix </w:t>
      </w:r>
      <w:r w:rsidRPr="00AB1680">
        <w:rPr>
          <w:color w:val="595656"/>
          <w:w w:val="110"/>
          <w:lang w:val="fr-FR"/>
        </w:rPr>
        <w:t xml:space="preserve">consistant </w:t>
      </w:r>
      <w:r w:rsidRPr="00AB1680">
        <w:rPr>
          <w:rFonts w:ascii="Arial" w:hAnsi="Arial"/>
          <w:color w:val="595656"/>
          <w:w w:val="110"/>
          <w:sz w:val="16"/>
          <w:lang w:val="fr-FR"/>
        </w:rPr>
        <w:t xml:space="preserve">à </w:t>
      </w:r>
      <w:r w:rsidRPr="00AB1680">
        <w:rPr>
          <w:color w:val="595656"/>
          <w:w w:val="110"/>
          <w:lang w:val="fr-FR"/>
        </w:rPr>
        <w:t>faire de Romero un cinéaste</w:t>
      </w:r>
      <w:r w:rsidRPr="00AB1680">
        <w:rPr>
          <w:color w:val="595656"/>
          <w:spacing w:val="-14"/>
          <w:w w:val="110"/>
          <w:lang w:val="fr-FR"/>
        </w:rPr>
        <w:t xml:space="preserve"> </w:t>
      </w:r>
      <w:r w:rsidRPr="00AB1680">
        <w:rPr>
          <w:color w:val="595656"/>
          <w:w w:val="110"/>
          <w:lang w:val="fr-FR"/>
        </w:rPr>
        <w:t>indépendant</w:t>
      </w:r>
      <w:r w:rsidRPr="00AB1680">
        <w:rPr>
          <w:color w:val="595656"/>
          <w:spacing w:val="-11"/>
          <w:w w:val="110"/>
          <w:lang w:val="fr-FR"/>
        </w:rPr>
        <w:t xml:space="preserve"> </w:t>
      </w:r>
      <w:r w:rsidRPr="00AB1680">
        <w:rPr>
          <w:color w:val="595656"/>
          <w:w w:val="110"/>
          <w:lang w:val="fr-FR"/>
        </w:rPr>
        <w:t>qui</w:t>
      </w:r>
      <w:r w:rsidRPr="00AB1680">
        <w:rPr>
          <w:color w:val="595656"/>
          <w:spacing w:val="-13"/>
          <w:w w:val="110"/>
          <w:lang w:val="fr-FR"/>
        </w:rPr>
        <w:t xml:space="preserve"> </w:t>
      </w:r>
      <w:r w:rsidRPr="00AB1680">
        <w:rPr>
          <w:color w:val="595656"/>
          <w:w w:val="110"/>
          <w:lang w:val="fr-FR"/>
        </w:rPr>
        <w:t>aurait</w:t>
      </w:r>
      <w:r w:rsidRPr="00AB1680">
        <w:rPr>
          <w:color w:val="595656"/>
          <w:spacing w:val="-4"/>
          <w:w w:val="110"/>
          <w:lang w:val="fr-FR"/>
        </w:rPr>
        <w:t xml:space="preserve"> </w:t>
      </w:r>
      <w:r w:rsidRPr="00AB1680">
        <w:rPr>
          <w:color w:val="595656"/>
          <w:w w:val="110"/>
          <w:lang w:val="fr-FR"/>
        </w:rPr>
        <w:t>réussi</w:t>
      </w:r>
      <w:r w:rsidRPr="00AB1680">
        <w:rPr>
          <w:color w:val="595656"/>
          <w:spacing w:val="-9"/>
          <w:w w:val="110"/>
          <w:lang w:val="fr-FR"/>
        </w:rPr>
        <w:t xml:space="preserve"> </w:t>
      </w:r>
      <w:r w:rsidRPr="00AB1680">
        <w:rPr>
          <w:color w:val="595656"/>
          <w:w w:val="110"/>
          <w:sz w:val="20"/>
          <w:lang w:val="fr-FR"/>
        </w:rPr>
        <w:t>à</w:t>
      </w:r>
      <w:r w:rsidRPr="00AB1680">
        <w:rPr>
          <w:color w:val="595656"/>
          <w:spacing w:val="-14"/>
          <w:w w:val="110"/>
          <w:sz w:val="20"/>
          <w:lang w:val="fr-FR"/>
        </w:rPr>
        <w:t xml:space="preserve"> </w:t>
      </w:r>
      <w:r w:rsidRPr="00AB1680">
        <w:rPr>
          <w:color w:val="595656"/>
          <w:w w:val="110"/>
          <w:lang w:val="fr-FR"/>
        </w:rPr>
        <w:t>s'imposer</w:t>
      </w:r>
      <w:r w:rsidRPr="00AB1680">
        <w:rPr>
          <w:color w:val="595656"/>
          <w:spacing w:val="-3"/>
          <w:w w:val="110"/>
          <w:lang w:val="fr-FR"/>
        </w:rPr>
        <w:t xml:space="preserve"> </w:t>
      </w:r>
      <w:r w:rsidRPr="00AB1680">
        <w:rPr>
          <w:color w:val="595656"/>
          <w:w w:val="110"/>
          <w:sz w:val="20"/>
          <w:lang w:val="fr-FR"/>
        </w:rPr>
        <w:t>à</w:t>
      </w:r>
      <w:r w:rsidRPr="00AB1680">
        <w:rPr>
          <w:color w:val="595656"/>
          <w:spacing w:val="-14"/>
          <w:w w:val="110"/>
          <w:sz w:val="20"/>
          <w:lang w:val="fr-FR"/>
        </w:rPr>
        <w:t xml:space="preserve"> </w:t>
      </w:r>
      <w:r w:rsidRPr="00AB1680">
        <w:rPr>
          <w:color w:val="595656"/>
          <w:w w:val="110"/>
          <w:lang w:val="fr-FR"/>
        </w:rPr>
        <w:t>côté</w:t>
      </w:r>
      <w:r w:rsidRPr="00AB1680">
        <w:rPr>
          <w:color w:val="595656"/>
          <w:spacing w:val="-13"/>
          <w:w w:val="110"/>
          <w:lang w:val="fr-FR"/>
        </w:rPr>
        <w:t xml:space="preserve"> </w:t>
      </w:r>
      <w:r w:rsidRPr="00AB1680">
        <w:rPr>
          <w:color w:val="595656"/>
          <w:w w:val="110"/>
          <w:lang w:val="fr-FR"/>
        </w:rPr>
        <w:t>du</w:t>
      </w:r>
      <w:r w:rsidRPr="00AB1680">
        <w:rPr>
          <w:color w:val="595656"/>
          <w:spacing w:val="-13"/>
          <w:w w:val="110"/>
          <w:lang w:val="fr-FR"/>
        </w:rPr>
        <w:t xml:space="preserve"> </w:t>
      </w:r>
      <w:r w:rsidRPr="00AB1680">
        <w:rPr>
          <w:color w:val="595656"/>
          <w:w w:val="110"/>
          <w:lang w:val="fr-FR"/>
        </w:rPr>
        <w:t xml:space="preserve">système hollywoodien va faire </w:t>
      </w:r>
      <w:r w:rsidRPr="00AB1680">
        <w:rPr>
          <w:color w:val="494848"/>
          <w:w w:val="110"/>
          <w:lang w:val="fr-FR"/>
        </w:rPr>
        <w:t xml:space="preserve">long </w:t>
      </w:r>
      <w:r w:rsidRPr="00AB1680">
        <w:rPr>
          <w:color w:val="595656"/>
          <w:w w:val="110"/>
          <w:lang w:val="fr-FR"/>
        </w:rPr>
        <w:t>feu</w:t>
      </w:r>
      <w:r w:rsidRPr="00AB1680">
        <w:rPr>
          <w:color w:val="595656"/>
          <w:w w:val="110"/>
          <w:lang w:val="fr-FR"/>
        </w:rPr>
        <w:t xml:space="preserve"> dans les années quatre-vingt-dix. Entre</w:t>
      </w:r>
      <w:r w:rsidRPr="00AB1680">
        <w:rPr>
          <w:color w:val="595656"/>
          <w:spacing w:val="-14"/>
          <w:w w:val="110"/>
          <w:lang w:val="fr-FR"/>
        </w:rPr>
        <w:t xml:space="preserve"> </w:t>
      </w:r>
      <w:r w:rsidRPr="00AB1680">
        <w:rPr>
          <w:color w:val="595656"/>
          <w:w w:val="110"/>
          <w:lang w:val="fr-FR"/>
        </w:rPr>
        <w:t>1986</w:t>
      </w:r>
      <w:r w:rsidRPr="00AB1680">
        <w:rPr>
          <w:color w:val="595656"/>
          <w:spacing w:val="-13"/>
          <w:w w:val="110"/>
          <w:lang w:val="fr-FR"/>
        </w:rPr>
        <w:t xml:space="preserve"> </w:t>
      </w:r>
      <w:r w:rsidRPr="00AB1680">
        <w:rPr>
          <w:color w:val="595656"/>
          <w:w w:val="110"/>
          <w:lang w:val="fr-FR"/>
        </w:rPr>
        <w:t>et</w:t>
      </w:r>
      <w:r w:rsidRPr="00AB1680">
        <w:rPr>
          <w:color w:val="595656"/>
          <w:spacing w:val="-13"/>
          <w:w w:val="110"/>
          <w:lang w:val="fr-FR"/>
        </w:rPr>
        <w:t xml:space="preserve"> </w:t>
      </w:r>
      <w:r w:rsidRPr="00AB1680">
        <w:rPr>
          <w:color w:val="595656"/>
          <w:w w:val="110"/>
          <w:lang w:val="fr-FR"/>
        </w:rPr>
        <w:t>2000,</w:t>
      </w:r>
      <w:r w:rsidRPr="00AB1680">
        <w:rPr>
          <w:color w:val="595656"/>
          <w:spacing w:val="-13"/>
          <w:w w:val="110"/>
          <w:lang w:val="fr-FR"/>
        </w:rPr>
        <w:t xml:space="preserve"> </w:t>
      </w:r>
      <w:r w:rsidRPr="00AB1680">
        <w:rPr>
          <w:color w:val="595656"/>
          <w:w w:val="110"/>
          <w:lang w:val="fr-FR"/>
        </w:rPr>
        <w:t>le</w:t>
      </w:r>
      <w:r w:rsidRPr="00AB1680">
        <w:rPr>
          <w:color w:val="595656"/>
          <w:spacing w:val="-13"/>
          <w:w w:val="110"/>
          <w:lang w:val="fr-FR"/>
        </w:rPr>
        <w:t xml:space="preserve"> </w:t>
      </w:r>
      <w:r w:rsidRPr="00AB1680">
        <w:rPr>
          <w:color w:val="595656"/>
          <w:w w:val="110"/>
          <w:lang w:val="fr-FR"/>
        </w:rPr>
        <w:t>réalisateur</w:t>
      </w:r>
      <w:r w:rsidRPr="00AB1680">
        <w:rPr>
          <w:color w:val="595656"/>
          <w:spacing w:val="-12"/>
          <w:w w:val="110"/>
          <w:lang w:val="fr-FR"/>
        </w:rPr>
        <w:t xml:space="preserve"> </w:t>
      </w:r>
      <w:r w:rsidRPr="00AB1680">
        <w:rPr>
          <w:color w:val="595656"/>
          <w:w w:val="110"/>
          <w:lang w:val="fr-FR"/>
        </w:rPr>
        <w:t>ne</w:t>
      </w:r>
      <w:r w:rsidRPr="00AB1680">
        <w:rPr>
          <w:color w:val="595656"/>
          <w:spacing w:val="-13"/>
          <w:w w:val="110"/>
          <w:lang w:val="fr-FR"/>
        </w:rPr>
        <w:t xml:space="preserve"> </w:t>
      </w:r>
      <w:r w:rsidRPr="00AB1680">
        <w:rPr>
          <w:color w:val="595656"/>
          <w:w w:val="110"/>
          <w:lang w:val="fr-FR"/>
        </w:rPr>
        <w:t>tourne</w:t>
      </w:r>
      <w:r w:rsidRPr="00AB1680">
        <w:rPr>
          <w:color w:val="595656"/>
          <w:spacing w:val="-13"/>
          <w:w w:val="110"/>
          <w:lang w:val="fr-FR"/>
        </w:rPr>
        <w:t xml:space="preserve"> </w:t>
      </w:r>
      <w:r w:rsidRPr="00AB1680">
        <w:rPr>
          <w:color w:val="595656"/>
          <w:w w:val="110"/>
          <w:lang w:val="fr-FR"/>
        </w:rPr>
        <w:t>que</w:t>
      </w:r>
      <w:r w:rsidRPr="00AB1680">
        <w:rPr>
          <w:color w:val="595656"/>
          <w:spacing w:val="-12"/>
          <w:w w:val="110"/>
          <w:lang w:val="fr-FR"/>
        </w:rPr>
        <w:t xml:space="preserve"> </w:t>
      </w:r>
      <w:r w:rsidRPr="00AB1680">
        <w:rPr>
          <w:color w:val="595656"/>
          <w:w w:val="110"/>
          <w:lang w:val="fr-FR"/>
        </w:rPr>
        <w:t>trois</w:t>
      </w:r>
      <w:r w:rsidRPr="00AB1680">
        <w:rPr>
          <w:color w:val="595656"/>
          <w:spacing w:val="-14"/>
          <w:w w:val="110"/>
          <w:lang w:val="fr-FR"/>
        </w:rPr>
        <w:t xml:space="preserve"> </w:t>
      </w:r>
      <w:r w:rsidRPr="00AB1680">
        <w:rPr>
          <w:color w:val="595656"/>
          <w:w w:val="110"/>
          <w:lang w:val="fr-FR"/>
        </w:rPr>
        <w:t>longs</w:t>
      </w:r>
      <w:r w:rsidRPr="00AB1680">
        <w:rPr>
          <w:color w:val="595656"/>
          <w:spacing w:val="-6"/>
          <w:w w:val="110"/>
          <w:lang w:val="fr-FR"/>
        </w:rPr>
        <w:t xml:space="preserve"> </w:t>
      </w:r>
      <w:r w:rsidRPr="00AB1680">
        <w:rPr>
          <w:color w:val="494848"/>
          <w:w w:val="110"/>
          <w:lang w:val="fr-FR"/>
        </w:rPr>
        <w:t xml:space="preserve">métrages </w:t>
      </w:r>
      <w:r w:rsidRPr="00AB1680">
        <w:rPr>
          <w:i/>
          <w:color w:val="595656"/>
          <w:spacing w:val="-2"/>
          <w:w w:val="110"/>
          <w:lang w:val="fr-FR"/>
        </w:rPr>
        <w:t>(Incident</w:t>
      </w:r>
      <w:r w:rsidRPr="00AB1680">
        <w:rPr>
          <w:i/>
          <w:color w:val="595656"/>
          <w:spacing w:val="-4"/>
          <w:w w:val="110"/>
          <w:lang w:val="fr-FR"/>
        </w:rPr>
        <w:t xml:space="preserve"> </w:t>
      </w:r>
      <w:r w:rsidRPr="00AB1680">
        <w:rPr>
          <w:i/>
          <w:color w:val="595656"/>
          <w:spacing w:val="-2"/>
          <w:w w:val="110"/>
          <w:lang w:val="fr-FR"/>
        </w:rPr>
        <w:t>de</w:t>
      </w:r>
      <w:r w:rsidRPr="00AB1680">
        <w:rPr>
          <w:i/>
          <w:color w:val="595656"/>
          <w:spacing w:val="-7"/>
          <w:w w:val="110"/>
          <w:lang w:val="fr-FR"/>
        </w:rPr>
        <w:t xml:space="preserve"> </w:t>
      </w:r>
      <w:r w:rsidRPr="00AB1680">
        <w:rPr>
          <w:i/>
          <w:color w:val="595656"/>
          <w:spacing w:val="-2"/>
          <w:w w:val="110"/>
          <w:lang w:val="fr-FR"/>
        </w:rPr>
        <w:t>parcours,</w:t>
      </w:r>
      <w:r w:rsidRPr="00AB1680">
        <w:rPr>
          <w:i/>
          <w:color w:val="595656"/>
          <w:spacing w:val="-9"/>
          <w:w w:val="110"/>
          <w:lang w:val="fr-FR"/>
        </w:rPr>
        <w:t xml:space="preserve"> </w:t>
      </w:r>
      <w:r w:rsidRPr="00AB1680">
        <w:rPr>
          <w:i/>
          <w:color w:val="595656"/>
          <w:spacing w:val="-2"/>
          <w:w w:val="110"/>
          <w:lang w:val="fr-FR"/>
        </w:rPr>
        <w:t>Deux</w:t>
      </w:r>
      <w:r w:rsidRPr="00AB1680">
        <w:rPr>
          <w:i/>
          <w:color w:val="595656"/>
          <w:spacing w:val="-7"/>
          <w:w w:val="110"/>
          <w:lang w:val="fr-FR"/>
        </w:rPr>
        <w:t xml:space="preserve"> </w:t>
      </w:r>
      <w:r w:rsidRPr="00AB1680">
        <w:rPr>
          <w:i/>
          <w:color w:val="595656"/>
          <w:spacing w:val="-2"/>
          <w:w w:val="110"/>
          <w:lang w:val="fr-FR"/>
        </w:rPr>
        <w:t>Yeux</w:t>
      </w:r>
      <w:r w:rsidRPr="00AB1680">
        <w:rPr>
          <w:i/>
          <w:color w:val="595656"/>
          <w:spacing w:val="-7"/>
          <w:w w:val="110"/>
          <w:lang w:val="fr-FR"/>
        </w:rPr>
        <w:t xml:space="preserve"> </w:t>
      </w:r>
      <w:r w:rsidRPr="00AB1680">
        <w:rPr>
          <w:i/>
          <w:color w:val="595656"/>
          <w:spacing w:val="-2"/>
          <w:w w:val="110"/>
          <w:lang w:val="fr-FR"/>
        </w:rPr>
        <w:t>maléfiques,</w:t>
      </w:r>
      <w:r w:rsidRPr="00AB1680">
        <w:rPr>
          <w:i/>
          <w:color w:val="595656"/>
          <w:spacing w:val="-7"/>
          <w:w w:val="110"/>
          <w:lang w:val="fr-FR"/>
        </w:rPr>
        <w:t xml:space="preserve"> </w:t>
      </w:r>
      <w:r w:rsidRPr="00AB1680">
        <w:rPr>
          <w:i/>
          <w:color w:val="595656"/>
          <w:spacing w:val="-2"/>
          <w:w w:val="110"/>
          <w:lang w:val="fr-FR"/>
        </w:rPr>
        <w:t>La Part</w:t>
      </w:r>
      <w:r w:rsidRPr="00AB1680">
        <w:rPr>
          <w:i/>
          <w:color w:val="595656"/>
          <w:spacing w:val="-9"/>
          <w:w w:val="110"/>
          <w:lang w:val="fr-FR"/>
        </w:rPr>
        <w:t xml:space="preserve"> </w:t>
      </w:r>
      <w:r w:rsidRPr="00AB1680">
        <w:rPr>
          <w:i/>
          <w:color w:val="595656"/>
          <w:spacing w:val="-2"/>
          <w:w w:val="110"/>
          <w:lang w:val="fr-FR"/>
        </w:rPr>
        <w:t>des</w:t>
      </w:r>
      <w:r w:rsidRPr="00AB1680">
        <w:rPr>
          <w:i/>
          <w:color w:val="595656"/>
          <w:spacing w:val="-7"/>
          <w:w w:val="110"/>
          <w:lang w:val="fr-FR"/>
        </w:rPr>
        <w:t xml:space="preserve"> </w:t>
      </w:r>
      <w:r w:rsidRPr="00AB1680">
        <w:rPr>
          <w:i/>
          <w:color w:val="595656"/>
          <w:spacing w:val="-2"/>
          <w:w w:val="110"/>
          <w:lang w:val="fr-FR"/>
        </w:rPr>
        <w:t xml:space="preserve">ténèbres). </w:t>
      </w:r>
      <w:r w:rsidRPr="00AB1680">
        <w:rPr>
          <w:i/>
          <w:color w:val="595656"/>
          <w:w w:val="110"/>
          <w:lang w:val="fr-FR"/>
        </w:rPr>
        <w:t xml:space="preserve">Incident de parcours </w:t>
      </w:r>
      <w:r w:rsidRPr="00AB1680">
        <w:rPr>
          <w:color w:val="595656"/>
          <w:w w:val="110"/>
          <w:lang w:val="fr-FR"/>
        </w:rPr>
        <w:t xml:space="preserve">reçoit un accueil </w:t>
      </w:r>
      <w:r w:rsidRPr="00AB1680">
        <w:rPr>
          <w:color w:val="494848"/>
          <w:w w:val="110"/>
          <w:lang w:val="fr-FR"/>
        </w:rPr>
        <w:t xml:space="preserve">plutôt </w:t>
      </w:r>
      <w:r w:rsidRPr="00AB1680">
        <w:rPr>
          <w:color w:val="595656"/>
          <w:w w:val="110"/>
          <w:lang w:val="fr-FR"/>
        </w:rPr>
        <w:t>favorable</w:t>
      </w:r>
      <w:r w:rsidRPr="00AB1680">
        <w:rPr>
          <w:color w:val="595656"/>
          <w:w w:val="110"/>
          <w:position w:val="6"/>
          <w:sz w:val="14"/>
          <w:lang w:val="fr-FR"/>
        </w:rPr>
        <w:t>1</w:t>
      </w:r>
      <w:r w:rsidRPr="00AB1680">
        <w:rPr>
          <w:color w:val="595656"/>
          <w:w w:val="110"/>
          <w:sz w:val="14"/>
          <w:lang w:val="fr-FR"/>
        </w:rPr>
        <w:t xml:space="preserve">, </w:t>
      </w:r>
      <w:r w:rsidRPr="00AB1680">
        <w:rPr>
          <w:color w:val="595656"/>
          <w:w w:val="110"/>
          <w:lang w:val="fr-FR"/>
        </w:rPr>
        <w:t xml:space="preserve">mais les </w:t>
      </w:r>
      <w:r w:rsidRPr="00AB1680">
        <w:rPr>
          <w:color w:val="595656"/>
          <w:spacing w:val="-2"/>
          <w:w w:val="110"/>
          <w:lang w:val="fr-FR"/>
        </w:rPr>
        <w:t>zombies</w:t>
      </w:r>
      <w:r w:rsidRPr="00AB1680">
        <w:rPr>
          <w:color w:val="595656"/>
          <w:spacing w:val="-6"/>
          <w:w w:val="110"/>
          <w:lang w:val="fr-FR"/>
        </w:rPr>
        <w:t xml:space="preserve"> </w:t>
      </w:r>
      <w:r w:rsidRPr="00AB1680">
        <w:rPr>
          <w:color w:val="595656"/>
          <w:spacing w:val="-2"/>
          <w:w w:val="110"/>
          <w:lang w:val="fr-FR"/>
        </w:rPr>
        <w:t>restent</w:t>
      </w:r>
      <w:r w:rsidRPr="00AB1680">
        <w:rPr>
          <w:color w:val="595656"/>
          <w:spacing w:val="-6"/>
          <w:w w:val="110"/>
          <w:lang w:val="fr-FR"/>
        </w:rPr>
        <w:t xml:space="preserve"> </w:t>
      </w:r>
      <w:r w:rsidRPr="00AB1680">
        <w:rPr>
          <w:color w:val="595656"/>
          <w:spacing w:val="-2"/>
          <w:w w:val="110"/>
          <w:lang w:val="fr-FR"/>
        </w:rPr>
        <w:t>dans</w:t>
      </w:r>
      <w:r w:rsidRPr="00AB1680">
        <w:rPr>
          <w:color w:val="595656"/>
          <w:spacing w:val="-11"/>
          <w:w w:val="110"/>
          <w:lang w:val="fr-FR"/>
        </w:rPr>
        <w:t xml:space="preserve"> </w:t>
      </w:r>
      <w:r w:rsidRPr="00AB1680">
        <w:rPr>
          <w:color w:val="595656"/>
          <w:spacing w:val="-2"/>
          <w:w w:val="110"/>
          <w:lang w:val="fr-FR"/>
        </w:rPr>
        <w:t>leur purgatoire.</w:t>
      </w:r>
      <w:r w:rsidRPr="00AB1680">
        <w:rPr>
          <w:color w:val="595656"/>
          <w:spacing w:val="-4"/>
          <w:w w:val="110"/>
          <w:lang w:val="fr-FR"/>
        </w:rPr>
        <w:t xml:space="preserve"> </w:t>
      </w:r>
      <w:r w:rsidRPr="00AB1680">
        <w:rPr>
          <w:color w:val="595656"/>
          <w:spacing w:val="-2"/>
          <w:w w:val="110"/>
          <w:lang w:val="fr-FR"/>
        </w:rPr>
        <w:t>De</w:t>
      </w:r>
      <w:r w:rsidRPr="00AB1680">
        <w:rPr>
          <w:color w:val="595656"/>
          <w:spacing w:val="-12"/>
          <w:w w:val="110"/>
          <w:lang w:val="fr-FR"/>
        </w:rPr>
        <w:t xml:space="preserve"> </w:t>
      </w:r>
      <w:r w:rsidRPr="00AB1680">
        <w:rPr>
          <w:color w:val="595656"/>
          <w:spacing w:val="-2"/>
          <w:w w:val="110"/>
          <w:lang w:val="fr-FR"/>
        </w:rPr>
        <w:t>plus,</w:t>
      </w:r>
      <w:r w:rsidRPr="00AB1680">
        <w:rPr>
          <w:color w:val="595656"/>
          <w:spacing w:val="-11"/>
          <w:w w:val="110"/>
          <w:lang w:val="fr-FR"/>
        </w:rPr>
        <w:t xml:space="preserve"> </w:t>
      </w:r>
      <w:r w:rsidRPr="00AB1680">
        <w:rPr>
          <w:color w:val="595656"/>
          <w:spacing w:val="-2"/>
          <w:w w:val="110"/>
          <w:lang w:val="fr-FR"/>
        </w:rPr>
        <w:t>Romero</w:t>
      </w:r>
      <w:r w:rsidRPr="00AB1680">
        <w:rPr>
          <w:color w:val="595656"/>
          <w:spacing w:val="-4"/>
          <w:w w:val="110"/>
          <w:lang w:val="fr-FR"/>
        </w:rPr>
        <w:t xml:space="preserve"> </w:t>
      </w:r>
      <w:r w:rsidRPr="00AB1680">
        <w:rPr>
          <w:color w:val="595656"/>
          <w:spacing w:val="-2"/>
          <w:w w:val="110"/>
          <w:lang w:val="fr-FR"/>
        </w:rPr>
        <w:t>reste</w:t>
      </w:r>
      <w:r w:rsidRPr="00AB1680">
        <w:rPr>
          <w:color w:val="595656"/>
          <w:spacing w:val="-8"/>
          <w:w w:val="110"/>
          <w:lang w:val="fr-FR"/>
        </w:rPr>
        <w:t xml:space="preserve"> </w:t>
      </w:r>
      <w:r w:rsidRPr="00AB1680">
        <w:rPr>
          <w:color w:val="595656"/>
          <w:spacing w:val="-2"/>
          <w:w w:val="110"/>
          <w:lang w:val="fr-FR"/>
        </w:rPr>
        <w:t xml:space="preserve">toujours </w:t>
      </w:r>
      <w:r w:rsidRPr="00AB1680">
        <w:rPr>
          <w:color w:val="595656"/>
          <w:w w:val="105"/>
          <w:lang w:val="fr-FR"/>
        </w:rPr>
        <w:t>cantonné</w:t>
      </w:r>
      <w:r w:rsidRPr="00AB1680">
        <w:rPr>
          <w:color w:val="595656"/>
          <w:spacing w:val="-4"/>
          <w:w w:val="105"/>
          <w:lang w:val="fr-FR"/>
        </w:rPr>
        <w:t xml:space="preserve"> </w:t>
      </w:r>
      <w:r w:rsidRPr="00AB1680">
        <w:rPr>
          <w:color w:val="595656"/>
          <w:w w:val="105"/>
          <w:lang w:val="fr-FR"/>
        </w:rPr>
        <w:t>par</w:t>
      </w:r>
      <w:r w:rsidRPr="00AB1680">
        <w:rPr>
          <w:color w:val="595656"/>
          <w:spacing w:val="-6"/>
          <w:w w:val="105"/>
          <w:lang w:val="fr-FR"/>
        </w:rPr>
        <w:t xml:space="preserve"> </w:t>
      </w:r>
      <w:r w:rsidRPr="00AB1680">
        <w:rPr>
          <w:color w:val="595656"/>
          <w:w w:val="105"/>
          <w:lang w:val="fr-FR"/>
        </w:rPr>
        <w:t>la</w:t>
      </w:r>
      <w:r w:rsidRPr="00AB1680">
        <w:rPr>
          <w:color w:val="595656"/>
          <w:spacing w:val="-2"/>
          <w:w w:val="105"/>
          <w:lang w:val="fr-FR"/>
        </w:rPr>
        <w:t xml:space="preserve"> </w:t>
      </w:r>
      <w:r w:rsidRPr="00AB1680">
        <w:rPr>
          <w:color w:val="595656"/>
          <w:w w:val="105"/>
          <w:lang w:val="fr-FR"/>
        </w:rPr>
        <w:t>critique</w:t>
      </w:r>
      <w:r w:rsidRPr="00AB1680">
        <w:rPr>
          <w:color w:val="595656"/>
          <w:spacing w:val="-8"/>
          <w:w w:val="105"/>
          <w:lang w:val="fr-FR"/>
        </w:rPr>
        <w:t xml:space="preserve"> </w:t>
      </w:r>
      <w:r w:rsidRPr="00AB1680">
        <w:rPr>
          <w:color w:val="595656"/>
          <w:w w:val="105"/>
          <w:lang w:val="fr-FR"/>
        </w:rPr>
        <w:t>au</w:t>
      </w:r>
      <w:r w:rsidRPr="00AB1680">
        <w:rPr>
          <w:color w:val="595656"/>
          <w:spacing w:val="-10"/>
          <w:w w:val="105"/>
          <w:lang w:val="fr-FR"/>
        </w:rPr>
        <w:t xml:space="preserve"> </w:t>
      </w:r>
      <w:r w:rsidRPr="00AB1680">
        <w:rPr>
          <w:color w:val="595656"/>
          <w:w w:val="105"/>
          <w:lang w:val="fr-FR"/>
        </w:rPr>
        <w:t>cinéma</w:t>
      </w:r>
      <w:r w:rsidRPr="00AB1680">
        <w:rPr>
          <w:color w:val="595656"/>
          <w:spacing w:val="-9"/>
          <w:w w:val="105"/>
          <w:lang w:val="fr-FR"/>
        </w:rPr>
        <w:t xml:space="preserve"> </w:t>
      </w:r>
      <w:r w:rsidRPr="00AB1680">
        <w:rPr>
          <w:color w:val="595656"/>
          <w:w w:val="105"/>
          <w:lang w:val="fr-FR"/>
        </w:rPr>
        <w:t>d'angoisse et</w:t>
      </w:r>
      <w:r w:rsidRPr="00AB1680">
        <w:rPr>
          <w:color w:val="595656"/>
          <w:spacing w:val="-10"/>
          <w:w w:val="105"/>
          <w:lang w:val="fr-FR"/>
        </w:rPr>
        <w:t xml:space="preserve"> </w:t>
      </w:r>
      <w:r w:rsidRPr="00AB1680">
        <w:rPr>
          <w:color w:val="595656"/>
          <w:w w:val="105"/>
          <w:lang w:val="fr-FR"/>
        </w:rPr>
        <w:t>au</w:t>
      </w:r>
      <w:r w:rsidRPr="00AB1680">
        <w:rPr>
          <w:color w:val="595656"/>
          <w:spacing w:val="-4"/>
          <w:w w:val="105"/>
          <w:lang w:val="fr-FR"/>
        </w:rPr>
        <w:t xml:space="preserve"> </w:t>
      </w:r>
      <w:r w:rsidRPr="00AB1680">
        <w:rPr>
          <w:color w:val="595656"/>
          <w:w w:val="105"/>
          <w:lang w:val="fr-FR"/>
        </w:rPr>
        <w:t>genre</w:t>
      </w:r>
      <w:r w:rsidRPr="00AB1680">
        <w:rPr>
          <w:color w:val="595656"/>
          <w:spacing w:val="-5"/>
          <w:w w:val="105"/>
          <w:lang w:val="fr-FR"/>
        </w:rPr>
        <w:t xml:space="preserve"> </w:t>
      </w:r>
      <w:r w:rsidRPr="00AB1680">
        <w:rPr>
          <w:color w:val="595656"/>
          <w:w w:val="105"/>
          <w:lang w:val="fr-FR"/>
        </w:rPr>
        <w:t xml:space="preserve">fantastique2, </w:t>
      </w:r>
      <w:r w:rsidRPr="00AB1680">
        <w:rPr>
          <w:color w:val="595656"/>
          <w:w w:val="110"/>
          <w:lang w:val="fr-FR"/>
        </w:rPr>
        <w:t>et</w:t>
      </w:r>
      <w:r w:rsidRPr="00AB1680">
        <w:rPr>
          <w:color w:val="595656"/>
          <w:spacing w:val="-14"/>
          <w:w w:val="110"/>
          <w:lang w:val="fr-FR"/>
        </w:rPr>
        <w:t xml:space="preserve"> </w:t>
      </w:r>
      <w:r w:rsidRPr="00AB1680">
        <w:rPr>
          <w:color w:val="595656"/>
          <w:w w:val="110"/>
          <w:lang w:val="fr-FR"/>
        </w:rPr>
        <w:t>quand</w:t>
      </w:r>
      <w:r w:rsidRPr="00AB1680">
        <w:rPr>
          <w:color w:val="595656"/>
          <w:spacing w:val="-13"/>
          <w:w w:val="110"/>
          <w:lang w:val="fr-FR"/>
        </w:rPr>
        <w:t xml:space="preserve"> </w:t>
      </w:r>
      <w:r w:rsidRPr="00AB1680">
        <w:rPr>
          <w:color w:val="595656"/>
          <w:w w:val="110"/>
          <w:lang w:val="fr-FR"/>
        </w:rPr>
        <w:t>les</w:t>
      </w:r>
      <w:r w:rsidRPr="00AB1680">
        <w:rPr>
          <w:color w:val="595656"/>
          <w:spacing w:val="-13"/>
          <w:w w:val="110"/>
          <w:lang w:val="fr-FR"/>
        </w:rPr>
        <w:t xml:space="preserve"> </w:t>
      </w:r>
      <w:r w:rsidRPr="00AB1680">
        <w:rPr>
          <w:i/>
          <w:color w:val="595656"/>
          <w:w w:val="110"/>
          <w:lang w:val="fr-FR"/>
        </w:rPr>
        <w:t>Cahiers</w:t>
      </w:r>
      <w:r w:rsidRPr="00AB1680">
        <w:rPr>
          <w:i/>
          <w:color w:val="595656"/>
          <w:spacing w:val="-13"/>
          <w:w w:val="110"/>
          <w:lang w:val="fr-FR"/>
        </w:rPr>
        <w:t xml:space="preserve"> </w:t>
      </w:r>
      <w:r w:rsidRPr="00AB1680">
        <w:rPr>
          <w:i/>
          <w:color w:val="595656"/>
          <w:w w:val="110"/>
          <w:lang w:val="fr-FR"/>
        </w:rPr>
        <w:t>du</w:t>
      </w:r>
      <w:r w:rsidRPr="00AB1680">
        <w:rPr>
          <w:i/>
          <w:color w:val="595656"/>
          <w:spacing w:val="-13"/>
          <w:w w:val="110"/>
          <w:lang w:val="fr-FR"/>
        </w:rPr>
        <w:t xml:space="preserve"> </w:t>
      </w:r>
      <w:r w:rsidRPr="00AB1680">
        <w:rPr>
          <w:i/>
          <w:color w:val="595656"/>
          <w:w w:val="110"/>
          <w:lang w:val="fr-FR"/>
        </w:rPr>
        <w:t>cinéma</w:t>
      </w:r>
      <w:r w:rsidRPr="00AB1680">
        <w:rPr>
          <w:i/>
          <w:color w:val="595656"/>
          <w:spacing w:val="-13"/>
          <w:w w:val="110"/>
          <w:lang w:val="fr-FR"/>
        </w:rPr>
        <w:t xml:space="preserve"> </w:t>
      </w:r>
      <w:r w:rsidRPr="00AB1680">
        <w:rPr>
          <w:color w:val="494848"/>
          <w:w w:val="110"/>
          <w:lang w:val="fr-FR"/>
        </w:rPr>
        <w:t>daigne</w:t>
      </w:r>
      <w:r w:rsidRPr="00AB1680">
        <w:rPr>
          <w:color w:val="494848"/>
          <w:spacing w:val="-13"/>
          <w:w w:val="110"/>
          <w:lang w:val="fr-FR"/>
        </w:rPr>
        <w:t xml:space="preserve"> </w:t>
      </w:r>
      <w:r w:rsidRPr="00AB1680">
        <w:rPr>
          <w:color w:val="595656"/>
          <w:w w:val="110"/>
          <w:lang w:val="fr-FR"/>
        </w:rPr>
        <w:t>enfin</w:t>
      </w:r>
      <w:r w:rsidRPr="00AB1680">
        <w:rPr>
          <w:color w:val="595656"/>
          <w:spacing w:val="-13"/>
          <w:w w:val="110"/>
          <w:lang w:val="fr-FR"/>
        </w:rPr>
        <w:t xml:space="preserve"> </w:t>
      </w:r>
      <w:r w:rsidRPr="00AB1680">
        <w:rPr>
          <w:color w:val="595656"/>
          <w:w w:val="110"/>
          <w:lang w:val="fr-FR"/>
        </w:rPr>
        <w:t>lui</w:t>
      </w:r>
      <w:r w:rsidRPr="00AB1680">
        <w:rPr>
          <w:color w:val="595656"/>
          <w:spacing w:val="-13"/>
          <w:w w:val="110"/>
          <w:lang w:val="fr-FR"/>
        </w:rPr>
        <w:t xml:space="preserve"> </w:t>
      </w:r>
      <w:r w:rsidRPr="00AB1680">
        <w:rPr>
          <w:color w:val="595656"/>
          <w:w w:val="110"/>
          <w:lang w:val="fr-FR"/>
        </w:rPr>
        <w:t>reconnaître</w:t>
      </w:r>
      <w:r w:rsidRPr="00AB1680">
        <w:rPr>
          <w:color w:val="595656"/>
          <w:spacing w:val="-13"/>
          <w:w w:val="110"/>
          <w:lang w:val="fr-FR"/>
        </w:rPr>
        <w:t xml:space="preserve"> </w:t>
      </w:r>
      <w:r w:rsidRPr="00AB1680">
        <w:rPr>
          <w:color w:val="595656"/>
          <w:w w:val="110"/>
          <w:lang w:val="fr-FR"/>
        </w:rPr>
        <w:t>quelque talent</w:t>
      </w:r>
      <w:r w:rsidRPr="00AB1680">
        <w:rPr>
          <w:color w:val="595656"/>
          <w:spacing w:val="-4"/>
          <w:w w:val="110"/>
          <w:lang w:val="fr-FR"/>
        </w:rPr>
        <w:t xml:space="preserve"> </w:t>
      </w:r>
      <w:r w:rsidRPr="00AB1680">
        <w:rPr>
          <w:color w:val="595656"/>
          <w:w w:val="110"/>
          <w:lang w:val="fr-FR"/>
        </w:rPr>
        <w:t>c'est pour s'empresser de</w:t>
      </w:r>
      <w:r w:rsidRPr="00AB1680">
        <w:rPr>
          <w:color w:val="595656"/>
          <w:spacing w:val="-6"/>
          <w:w w:val="110"/>
          <w:lang w:val="fr-FR"/>
        </w:rPr>
        <w:t xml:space="preserve"> </w:t>
      </w:r>
      <w:r w:rsidRPr="00AB1680">
        <w:rPr>
          <w:color w:val="595656"/>
          <w:w w:val="110"/>
          <w:lang w:val="fr-FR"/>
        </w:rPr>
        <w:t>préciser</w:t>
      </w:r>
      <w:r w:rsidRPr="00AB1680">
        <w:rPr>
          <w:color w:val="595656"/>
          <w:spacing w:val="-1"/>
          <w:w w:val="110"/>
          <w:lang w:val="fr-FR"/>
        </w:rPr>
        <w:t xml:space="preserve"> </w:t>
      </w:r>
      <w:r w:rsidRPr="00AB1680">
        <w:rPr>
          <w:color w:val="494848"/>
          <w:w w:val="110"/>
          <w:lang w:val="fr-FR"/>
        </w:rPr>
        <w:t>que</w:t>
      </w:r>
      <w:r w:rsidRPr="00AB1680">
        <w:rPr>
          <w:color w:val="494848"/>
          <w:spacing w:val="-7"/>
          <w:w w:val="110"/>
          <w:lang w:val="fr-FR"/>
        </w:rPr>
        <w:t xml:space="preserve"> </w:t>
      </w:r>
      <w:r w:rsidRPr="00AB1680">
        <w:rPr>
          <w:color w:val="595656"/>
          <w:w w:val="110"/>
          <w:lang w:val="fr-FR"/>
        </w:rPr>
        <w:t>chez</w:t>
      </w:r>
      <w:r w:rsidRPr="00AB1680">
        <w:rPr>
          <w:color w:val="595656"/>
          <w:spacing w:val="-1"/>
          <w:w w:val="110"/>
          <w:lang w:val="fr-FR"/>
        </w:rPr>
        <w:t xml:space="preserve"> </w:t>
      </w:r>
      <w:r w:rsidRPr="00AB1680">
        <w:rPr>
          <w:color w:val="595656"/>
          <w:w w:val="110"/>
          <w:lang w:val="fr-FR"/>
        </w:rPr>
        <w:t>lui</w:t>
      </w:r>
      <w:r w:rsidRPr="00AB1680">
        <w:rPr>
          <w:color w:val="595656"/>
          <w:spacing w:val="-1"/>
          <w:w w:val="110"/>
          <w:lang w:val="fr-FR"/>
        </w:rPr>
        <w:t xml:space="preserve"> </w:t>
      </w:r>
      <w:r w:rsidRPr="00AB1680">
        <w:rPr>
          <w:color w:val="595656"/>
          <w:w w:val="110"/>
          <w:sz w:val="15"/>
          <w:lang w:val="fr-FR"/>
        </w:rPr>
        <w:t>«</w:t>
      </w:r>
      <w:r w:rsidRPr="00AB1680">
        <w:rPr>
          <w:color w:val="595656"/>
          <w:spacing w:val="-8"/>
          <w:w w:val="110"/>
          <w:sz w:val="15"/>
          <w:lang w:val="fr-FR"/>
        </w:rPr>
        <w:t xml:space="preserve"> </w:t>
      </w:r>
      <w:r w:rsidRPr="00AB1680">
        <w:rPr>
          <w:color w:val="595656"/>
          <w:w w:val="110"/>
          <w:lang w:val="fr-FR"/>
        </w:rPr>
        <w:t>la</w:t>
      </w:r>
      <w:r w:rsidRPr="00AB1680">
        <w:rPr>
          <w:color w:val="595656"/>
          <w:spacing w:val="-4"/>
          <w:w w:val="110"/>
          <w:lang w:val="fr-FR"/>
        </w:rPr>
        <w:t xml:space="preserve"> </w:t>
      </w:r>
      <w:r w:rsidRPr="00AB1680">
        <w:rPr>
          <w:color w:val="494848"/>
          <w:w w:val="110"/>
          <w:lang w:val="fr-FR"/>
        </w:rPr>
        <w:t xml:space="preserve">terreur </w:t>
      </w:r>
      <w:r w:rsidRPr="00AB1680">
        <w:rPr>
          <w:color w:val="595656"/>
          <w:w w:val="110"/>
          <w:lang w:val="fr-FR"/>
        </w:rPr>
        <w:t>est bien plus visuelle que cérébrale</w:t>
      </w:r>
      <w:r w:rsidRPr="00AB1680">
        <w:rPr>
          <w:rFonts w:ascii="Arial" w:hAnsi="Arial"/>
          <w:color w:val="595656"/>
          <w:w w:val="110"/>
          <w:position w:val="5"/>
          <w:sz w:val="13"/>
          <w:lang w:val="fr-FR"/>
        </w:rPr>
        <w:t xml:space="preserve">3 </w:t>
      </w:r>
      <w:r w:rsidRPr="00AB1680">
        <w:rPr>
          <w:color w:val="595656"/>
          <w:w w:val="110"/>
          <w:sz w:val="15"/>
          <w:lang w:val="fr-FR"/>
        </w:rPr>
        <w:t xml:space="preserve">», </w:t>
      </w:r>
      <w:r w:rsidRPr="00AB1680">
        <w:rPr>
          <w:color w:val="595656"/>
          <w:w w:val="110"/>
          <w:sz w:val="18"/>
          <w:lang w:val="fr-FR"/>
        </w:rPr>
        <w:t xml:space="preserve">à </w:t>
      </w:r>
      <w:r w:rsidRPr="00AB1680">
        <w:rPr>
          <w:color w:val="595656"/>
          <w:w w:val="110"/>
          <w:lang w:val="fr-FR"/>
        </w:rPr>
        <w:t>l'inverse d'un Cronenberg. Ironie</w:t>
      </w:r>
      <w:r w:rsidRPr="00AB1680">
        <w:rPr>
          <w:color w:val="595656"/>
          <w:spacing w:val="-14"/>
          <w:w w:val="110"/>
          <w:lang w:val="fr-FR"/>
        </w:rPr>
        <w:t xml:space="preserve"> </w:t>
      </w:r>
      <w:r w:rsidRPr="00AB1680">
        <w:rPr>
          <w:color w:val="595656"/>
          <w:w w:val="110"/>
          <w:lang w:val="fr-FR"/>
        </w:rPr>
        <w:t>du</w:t>
      </w:r>
      <w:r w:rsidRPr="00AB1680">
        <w:rPr>
          <w:color w:val="595656"/>
          <w:spacing w:val="-13"/>
          <w:w w:val="110"/>
          <w:lang w:val="fr-FR"/>
        </w:rPr>
        <w:t xml:space="preserve"> </w:t>
      </w:r>
      <w:r w:rsidRPr="00AB1680">
        <w:rPr>
          <w:color w:val="595656"/>
          <w:w w:val="110"/>
          <w:lang w:val="fr-FR"/>
        </w:rPr>
        <w:t>sort,</w:t>
      </w:r>
      <w:r w:rsidRPr="00AB1680">
        <w:rPr>
          <w:color w:val="595656"/>
          <w:spacing w:val="-13"/>
          <w:w w:val="110"/>
          <w:lang w:val="fr-FR"/>
        </w:rPr>
        <w:t xml:space="preserve"> </w:t>
      </w:r>
      <w:r w:rsidRPr="00AB1680">
        <w:rPr>
          <w:color w:val="595656"/>
          <w:w w:val="110"/>
          <w:lang w:val="fr-FR"/>
        </w:rPr>
        <w:t>le</w:t>
      </w:r>
      <w:r w:rsidRPr="00AB1680">
        <w:rPr>
          <w:color w:val="595656"/>
          <w:spacing w:val="-13"/>
          <w:w w:val="110"/>
          <w:lang w:val="fr-FR"/>
        </w:rPr>
        <w:t xml:space="preserve"> </w:t>
      </w:r>
      <w:r w:rsidRPr="00AB1680">
        <w:rPr>
          <w:color w:val="595656"/>
          <w:w w:val="110"/>
          <w:lang w:val="fr-FR"/>
        </w:rPr>
        <w:t>même</w:t>
      </w:r>
      <w:r w:rsidRPr="00AB1680">
        <w:rPr>
          <w:color w:val="595656"/>
          <w:spacing w:val="-13"/>
          <w:w w:val="110"/>
          <w:lang w:val="fr-FR"/>
        </w:rPr>
        <w:t xml:space="preserve"> </w:t>
      </w:r>
      <w:r w:rsidRPr="00AB1680">
        <w:rPr>
          <w:color w:val="595656"/>
          <w:w w:val="110"/>
          <w:lang w:val="fr-FR"/>
        </w:rPr>
        <w:t>numéro</w:t>
      </w:r>
      <w:r w:rsidRPr="00AB1680">
        <w:rPr>
          <w:color w:val="595656"/>
          <w:spacing w:val="-13"/>
          <w:w w:val="110"/>
          <w:lang w:val="fr-FR"/>
        </w:rPr>
        <w:t xml:space="preserve"> </w:t>
      </w:r>
      <w:r w:rsidRPr="00AB1680">
        <w:rPr>
          <w:color w:val="595656"/>
          <w:w w:val="110"/>
          <w:lang w:val="fr-FR"/>
        </w:rPr>
        <w:t>propose</w:t>
      </w:r>
      <w:r w:rsidRPr="00AB1680">
        <w:rPr>
          <w:color w:val="595656"/>
          <w:spacing w:val="-9"/>
          <w:w w:val="110"/>
          <w:lang w:val="fr-FR"/>
        </w:rPr>
        <w:t xml:space="preserve"> </w:t>
      </w:r>
      <w:r w:rsidRPr="00AB1680">
        <w:rPr>
          <w:color w:val="595656"/>
          <w:w w:val="110"/>
          <w:lang w:val="fr-FR"/>
        </w:rPr>
        <w:t>un</w:t>
      </w:r>
      <w:r w:rsidRPr="00AB1680">
        <w:rPr>
          <w:color w:val="595656"/>
          <w:spacing w:val="-6"/>
          <w:w w:val="110"/>
          <w:lang w:val="fr-FR"/>
        </w:rPr>
        <w:t xml:space="preserve"> </w:t>
      </w:r>
      <w:r w:rsidRPr="00AB1680">
        <w:rPr>
          <w:color w:val="595656"/>
          <w:w w:val="110"/>
          <w:lang w:val="fr-FR"/>
        </w:rPr>
        <w:t>portrait</w:t>
      </w:r>
      <w:r w:rsidRPr="00AB1680">
        <w:rPr>
          <w:color w:val="595656"/>
          <w:spacing w:val="-8"/>
          <w:w w:val="110"/>
          <w:lang w:val="fr-FR"/>
        </w:rPr>
        <w:t xml:space="preserve"> </w:t>
      </w:r>
      <w:r w:rsidRPr="00AB1680">
        <w:rPr>
          <w:color w:val="595656"/>
          <w:w w:val="110"/>
          <w:lang w:val="fr-FR"/>
        </w:rPr>
        <w:t>de</w:t>
      </w:r>
      <w:r w:rsidRPr="00AB1680">
        <w:rPr>
          <w:color w:val="595656"/>
          <w:spacing w:val="-14"/>
          <w:w w:val="110"/>
          <w:lang w:val="fr-FR"/>
        </w:rPr>
        <w:t xml:space="preserve"> </w:t>
      </w:r>
      <w:r w:rsidRPr="00AB1680">
        <w:rPr>
          <w:color w:val="595656"/>
          <w:w w:val="110"/>
          <w:lang w:val="fr-FR"/>
        </w:rPr>
        <w:t>Romero</w:t>
      </w:r>
      <w:r w:rsidRPr="00AB1680">
        <w:rPr>
          <w:color w:val="595656"/>
          <w:spacing w:val="-9"/>
          <w:w w:val="110"/>
          <w:lang w:val="fr-FR"/>
        </w:rPr>
        <w:t xml:space="preserve"> </w:t>
      </w:r>
      <w:r w:rsidRPr="00AB1680">
        <w:rPr>
          <w:color w:val="595656"/>
          <w:w w:val="110"/>
          <w:lang w:val="fr-FR"/>
        </w:rPr>
        <w:t xml:space="preserve">dans </w:t>
      </w:r>
      <w:r w:rsidRPr="00AB1680">
        <w:rPr>
          <w:color w:val="494848"/>
          <w:w w:val="110"/>
          <w:lang w:val="fr-FR"/>
        </w:rPr>
        <w:t xml:space="preserve">lequel </w:t>
      </w:r>
      <w:r w:rsidRPr="00AB1680">
        <w:rPr>
          <w:color w:val="595656"/>
          <w:w w:val="110"/>
          <w:lang w:val="fr-FR"/>
        </w:rPr>
        <w:t xml:space="preserve">le critique amencain </w:t>
      </w:r>
      <w:r w:rsidRPr="00AB1680">
        <w:rPr>
          <w:color w:val="494848"/>
          <w:w w:val="110"/>
          <w:lang w:val="fr-FR"/>
        </w:rPr>
        <w:t xml:space="preserve">Jonathan </w:t>
      </w:r>
      <w:r w:rsidRPr="00AB1680">
        <w:rPr>
          <w:color w:val="595656"/>
          <w:w w:val="110"/>
          <w:lang w:val="fr-FR"/>
        </w:rPr>
        <w:t xml:space="preserve">Rosenbaum </w:t>
      </w:r>
      <w:r w:rsidRPr="00AB1680">
        <w:rPr>
          <w:color w:val="494848"/>
          <w:w w:val="110"/>
          <w:lang w:val="fr-FR"/>
        </w:rPr>
        <w:t xml:space="preserve">regrette </w:t>
      </w:r>
      <w:r w:rsidRPr="00AB1680">
        <w:rPr>
          <w:color w:val="595656"/>
          <w:w w:val="110"/>
          <w:lang w:val="fr-FR"/>
        </w:rPr>
        <w:t>l'incompréhension</w:t>
      </w:r>
      <w:r w:rsidRPr="00AB1680">
        <w:rPr>
          <w:color w:val="595656"/>
          <w:spacing w:val="-5"/>
          <w:w w:val="110"/>
          <w:lang w:val="fr-FR"/>
        </w:rPr>
        <w:t xml:space="preserve"> </w:t>
      </w:r>
      <w:r w:rsidRPr="00AB1680">
        <w:rPr>
          <w:color w:val="595656"/>
          <w:w w:val="110"/>
          <w:lang w:val="fr-FR"/>
        </w:rPr>
        <w:t>qu'il rencontre aux États-Unis</w:t>
      </w:r>
      <w:r w:rsidRPr="00AB1680">
        <w:rPr>
          <w:rFonts w:ascii="Arial" w:hAnsi="Arial"/>
          <w:color w:val="595656"/>
          <w:w w:val="110"/>
          <w:position w:val="6"/>
          <w:sz w:val="12"/>
          <w:lang w:val="fr-FR"/>
        </w:rPr>
        <w:t>4</w:t>
      </w:r>
      <w:r w:rsidRPr="00AB1680">
        <w:rPr>
          <w:rFonts w:ascii="Arial" w:hAnsi="Arial"/>
          <w:color w:val="595656"/>
          <w:w w:val="110"/>
          <w:sz w:val="12"/>
          <w:lang w:val="fr-FR"/>
        </w:rPr>
        <w:t>•</w:t>
      </w:r>
    </w:p>
    <w:p w14:paraId="1CD5A68D" w14:textId="77777777" w:rsidR="001C7B19" w:rsidRPr="00AB1680" w:rsidRDefault="00A84B16">
      <w:pPr>
        <w:pStyle w:val="Corpsdetexte"/>
        <w:spacing w:before="55" w:line="283" w:lineRule="auto"/>
        <w:ind w:left="271" w:right="863" w:firstLine="291"/>
        <w:jc w:val="both"/>
        <w:rPr>
          <w:sz w:val="18"/>
          <w:lang w:val="fr-FR"/>
        </w:rPr>
      </w:pPr>
      <w:r w:rsidRPr="00AB1680">
        <w:rPr>
          <w:color w:val="595656"/>
          <w:w w:val="105"/>
          <w:lang w:val="fr-FR"/>
        </w:rPr>
        <w:t xml:space="preserve">Par la suite </w:t>
      </w:r>
      <w:r w:rsidRPr="00AB1680">
        <w:rPr>
          <w:i/>
          <w:color w:val="595656"/>
          <w:w w:val="105"/>
          <w:lang w:val="fr-FR"/>
        </w:rPr>
        <w:t xml:space="preserve">Deux Yeux maléfiques </w:t>
      </w:r>
      <w:r w:rsidRPr="00AB1680">
        <w:rPr>
          <w:color w:val="595656"/>
          <w:w w:val="105"/>
          <w:lang w:val="fr-FR"/>
        </w:rPr>
        <w:t xml:space="preserve">et </w:t>
      </w:r>
      <w:r w:rsidRPr="00AB1680">
        <w:rPr>
          <w:i/>
          <w:color w:val="595656"/>
          <w:w w:val="105"/>
          <w:lang w:val="fr-FR"/>
        </w:rPr>
        <w:t xml:space="preserve">La Part des ténèbres </w:t>
      </w:r>
      <w:r w:rsidRPr="00AB1680">
        <w:rPr>
          <w:color w:val="595656"/>
          <w:w w:val="105"/>
          <w:lang w:val="fr-FR"/>
        </w:rPr>
        <w:t xml:space="preserve">sont </w:t>
      </w:r>
      <w:r w:rsidRPr="00AB1680">
        <w:rPr>
          <w:color w:val="494848"/>
          <w:w w:val="105"/>
          <w:lang w:val="fr-FR"/>
        </w:rPr>
        <w:t xml:space="preserve">reçus </w:t>
      </w:r>
      <w:r w:rsidRPr="00AB1680">
        <w:rPr>
          <w:color w:val="595656"/>
          <w:w w:val="105"/>
          <w:lang w:val="fr-FR"/>
        </w:rPr>
        <w:t>tièdement par la presse, et la</w:t>
      </w:r>
      <w:r w:rsidRPr="00AB1680">
        <w:rPr>
          <w:color w:val="595656"/>
          <w:spacing w:val="-1"/>
          <w:w w:val="105"/>
          <w:lang w:val="fr-FR"/>
        </w:rPr>
        <w:t xml:space="preserve"> </w:t>
      </w:r>
      <w:r w:rsidRPr="00AB1680">
        <w:rPr>
          <w:color w:val="595656"/>
          <w:w w:val="105"/>
          <w:lang w:val="fr-FR"/>
        </w:rPr>
        <w:t>figure de Romero apparaît très en retrait dans</w:t>
      </w:r>
      <w:r w:rsidRPr="00AB1680">
        <w:rPr>
          <w:color w:val="595656"/>
          <w:spacing w:val="-2"/>
          <w:w w:val="105"/>
          <w:lang w:val="fr-FR"/>
        </w:rPr>
        <w:t xml:space="preserve"> </w:t>
      </w:r>
      <w:r w:rsidRPr="00AB1680">
        <w:rPr>
          <w:color w:val="595656"/>
          <w:w w:val="105"/>
          <w:lang w:val="fr-FR"/>
        </w:rPr>
        <w:t>des</w:t>
      </w:r>
      <w:r w:rsidRPr="00AB1680">
        <w:rPr>
          <w:color w:val="595656"/>
          <w:spacing w:val="-9"/>
          <w:w w:val="105"/>
          <w:lang w:val="fr-FR"/>
        </w:rPr>
        <w:t xml:space="preserve"> </w:t>
      </w:r>
      <w:r w:rsidRPr="00AB1680">
        <w:rPr>
          <w:color w:val="595656"/>
          <w:w w:val="105"/>
          <w:lang w:val="fr-FR"/>
        </w:rPr>
        <w:t>comptes rendus qui</w:t>
      </w:r>
      <w:r w:rsidRPr="00AB1680">
        <w:rPr>
          <w:color w:val="595656"/>
          <w:spacing w:val="-6"/>
          <w:w w:val="105"/>
          <w:lang w:val="fr-FR"/>
        </w:rPr>
        <w:t xml:space="preserve"> </w:t>
      </w:r>
      <w:r w:rsidRPr="00AB1680">
        <w:rPr>
          <w:color w:val="595656"/>
          <w:w w:val="105"/>
          <w:lang w:val="fr-FR"/>
        </w:rPr>
        <w:t>se</w:t>
      </w:r>
      <w:r w:rsidRPr="00AB1680">
        <w:rPr>
          <w:color w:val="595656"/>
          <w:spacing w:val="-6"/>
          <w:w w:val="105"/>
          <w:lang w:val="fr-FR"/>
        </w:rPr>
        <w:t xml:space="preserve"> </w:t>
      </w:r>
      <w:r w:rsidRPr="00AB1680">
        <w:rPr>
          <w:color w:val="595656"/>
          <w:w w:val="105"/>
          <w:lang w:val="fr-FR"/>
        </w:rPr>
        <w:t>focalisent sur Edgar Allan Poe et Stephen King</w:t>
      </w:r>
      <w:r w:rsidRPr="00AB1680">
        <w:rPr>
          <w:rFonts w:ascii="Arial" w:hAnsi="Arial"/>
          <w:color w:val="595656"/>
          <w:w w:val="105"/>
          <w:position w:val="6"/>
          <w:sz w:val="13"/>
          <w:lang w:val="fr-FR"/>
        </w:rPr>
        <w:t>5</w:t>
      </w:r>
      <w:r w:rsidRPr="00AB1680">
        <w:rPr>
          <w:rFonts w:ascii="Arial" w:hAnsi="Arial"/>
          <w:color w:val="595656"/>
          <w:w w:val="105"/>
          <w:sz w:val="13"/>
          <w:lang w:val="fr-FR"/>
        </w:rPr>
        <w:t xml:space="preserve">, </w:t>
      </w:r>
      <w:r w:rsidRPr="00AB1680">
        <w:rPr>
          <w:color w:val="595656"/>
          <w:w w:val="105"/>
          <w:lang w:val="fr-FR"/>
        </w:rPr>
        <w:t>l</w:t>
      </w:r>
      <w:r w:rsidRPr="00AB1680">
        <w:rPr>
          <w:color w:val="595656"/>
          <w:w w:val="105"/>
          <w:lang w:val="fr-FR"/>
        </w:rPr>
        <w:t>es écrivains qu'il a adaptés. L'effacement du cinéaste au profit de ses sources d'inspiration atteste que son statut d'auteur n'est pas véritablement reconnu dans les pages cinéma des quotidiens et</w:t>
      </w:r>
      <w:r w:rsidRPr="00AB1680">
        <w:rPr>
          <w:color w:val="595656"/>
          <w:spacing w:val="-7"/>
          <w:w w:val="105"/>
          <w:lang w:val="fr-FR"/>
        </w:rPr>
        <w:t xml:space="preserve"> </w:t>
      </w:r>
      <w:r w:rsidRPr="00AB1680">
        <w:rPr>
          <w:color w:val="595656"/>
          <w:w w:val="105"/>
          <w:lang w:val="fr-FR"/>
        </w:rPr>
        <w:t>des magazines. Les revues cinéphiles ne</w:t>
      </w:r>
      <w:r w:rsidRPr="00AB1680">
        <w:rPr>
          <w:color w:val="595656"/>
          <w:spacing w:val="-7"/>
          <w:w w:val="105"/>
          <w:lang w:val="fr-FR"/>
        </w:rPr>
        <w:t xml:space="preserve"> </w:t>
      </w:r>
      <w:r w:rsidRPr="00AB1680">
        <w:rPr>
          <w:color w:val="595656"/>
          <w:w w:val="105"/>
          <w:lang w:val="fr-FR"/>
        </w:rPr>
        <w:t>lui témoignent pas</w:t>
      </w:r>
      <w:r w:rsidRPr="00AB1680">
        <w:rPr>
          <w:color w:val="595656"/>
          <w:w w:val="105"/>
          <w:lang w:val="fr-FR"/>
        </w:rPr>
        <w:t xml:space="preserve"> davantage de considération. En 1993, </w:t>
      </w:r>
      <w:r w:rsidRPr="00AB1680">
        <w:rPr>
          <w:color w:val="494848"/>
          <w:w w:val="105"/>
          <w:lang w:val="fr-FR"/>
        </w:rPr>
        <w:t xml:space="preserve">les </w:t>
      </w:r>
      <w:r w:rsidRPr="00AB1680">
        <w:rPr>
          <w:i/>
          <w:color w:val="595656"/>
          <w:w w:val="105"/>
          <w:lang w:val="fr-FR"/>
        </w:rPr>
        <w:t xml:space="preserve">Cahiers du cinéma </w:t>
      </w:r>
      <w:r w:rsidRPr="00AB1680">
        <w:rPr>
          <w:color w:val="595656"/>
          <w:w w:val="105"/>
          <w:lang w:val="fr-FR"/>
        </w:rPr>
        <w:t>publie</w:t>
      </w:r>
      <w:r w:rsidRPr="00AB1680">
        <w:rPr>
          <w:color w:val="595656"/>
          <w:spacing w:val="40"/>
          <w:w w:val="105"/>
          <w:lang w:val="fr-FR"/>
        </w:rPr>
        <w:t xml:space="preserve"> </w:t>
      </w:r>
      <w:r w:rsidRPr="00AB1680">
        <w:rPr>
          <w:color w:val="595656"/>
          <w:w w:val="105"/>
          <w:lang w:val="fr-FR"/>
        </w:rPr>
        <w:t>un</w:t>
      </w:r>
      <w:r w:rsidRPr="00AB1680">
        <w:rPr>
          <w:color w:val="595656"/>
          <w:spacing w:val="40"/>
          <w:w w:val="105"/>
          <w:lang w:val="fr-FR"/>
        </w:rPr>
        <w:t xml:space="preserve"> </w:t>
      </w:r>
      <w:r w:rsidRPr="00AB1680">
        <w:rPr>
          <w:color w:val="595656"/>
          <w:w w:val="105"/>
          <w:lang w:val="fr-FR"/>
        </w:rPr>
        <w:t>conséquent</w:t>
      </w:r>
      <w:r w:rsidRPr="00AB1680">
        <w:rPr>
          <w:color w:val="595656"/>
          <w:spacing w:val="40"/>
          <w:w w:val="105"/>
          <w:lang w:val="fr-FR"/>
        </w:rPr>
        <w:t xml:space="preserve"> </w:t>
      </w:r>
      <w:r w:rsidRPr="00AB1680">
        <w:rPr>
          <w:color w:val="595656"/>
          <w:w w:val="105"/>
          <w:lang w:val="fr-FR"/>
        </w:rPr>
        <w:t>dossier</w:t>
      </w:r>
      <w:r w:rsidRPr="00AB1680">
        <w:rPr>
          <w:color w:val="595656"/>
          <w:spacing w:val="40"/>
          <w:w w:val="105"/>
          <w:lang w:val="fr-FR"/>
        </w:rPr>
        <w:t xml:space="preserve"> </w:t>
      </w:r>
      <w:r w:rsidRPr="00AB1680">
        <w:rPr>
          <w:color w:val="595656"/>
          <w:w w:val="105"/>
          <w:lang w:val="fr-FR"/>
        </w:rPr>
        <w:t>intitulé</w:t>
      </w:r>
      <w:r w:rsidRPr="00AB1680">
        <w:rPr>
          <w:color w:val="595656"/>
          <w:spacing w:val="40"/>
          <w:w w:val="105"/>
          <w:lang w:val="fr-FR"/>
        </w:rPr>
        <w:t xml:space="preserve"> </w:t>
      </w:r>
      <w:r w:rsidRPr="00AB1680">
        <w:rPr>
          <w:color w:val="595656"/>
          <w:w w:val="105"/>
          <w:sz w:val="14"/>
          <w:lang w:val="fr-FR"/>
        </w:rPr>
        <w:t xml:space="preserve">« </w:t>
      </w:r>
      <w:r w:rsidRPr="00AB1680">
        <w:rPr>
          <w:color w:val="595656"/>
          <w:w w:val="105"/>
          <w:lang w:val="fr-FR"/>
        </w:rPr>
        <w:t>Cela</w:t>
      </w:r>
      <w:r w:rsidRPr="00AB1680">
        <w:rPr>
          <w:color w:val="595656"/>
          <w:spacing w:val="40"/>
          <w:w w:val="105"/>
          <w:lang w:val="fr-FR"/>
        </w:rPr>
        <w:t xml:space="preserve"> </w:t>
      </w:r>
      <w:r w:rsidRPr="00AB1680">
        <w:rPr>
          <w:color w:val="595656"/>
          <w:w w:val="105"/>
          <w:lang w:val="fr-FR"/>
        </w:rPr>
        <w:t>s'appelle</w:t>
      </w:r>
      <w:r w:rsidRPr="00AB1680">
        <w:rPr>
          <w:color w:val="595656"/>
          <w:spacing w:val="40"/>
          <w:w w:val="105"/>
          <w:lang w:val="fr-FR"/>
        </w:rPr>
        <w:t xml:space="preserve"> </w:t>
      </w:r>
      <w:r w:rsidRPr="00AB1680">
        <w:rPr>
          <w:color w:val="595656"/>
          <w:w w:val="105"/>
          <w:lang w:val="fr-FR"/>
        </w:rPr>
        <w:t>l'horreur</w:t>
      </w:r>
      <w:r w:rsidRPr="00AB1680">
        <w:rPr>
          <w:rFonts w:ascii="Arial" w:hAnsi="Arial"/>
          <w:color w:val="595656"/>
          <w:w w:val="105"/>
          <w:vertAlign w:val="superscript"/>
          <w:lang w:val="fr-FR"/>
        </w:rPr>
        <w:t>6</w:t>
      </w:r>
      <w:r w:rsidRPr="00AB1680">
        <w:rPr>
          <w:rFonts w:ascii="Arial" w:hAnsi="Arial"/>
          <w:color w:val="595656"/>
          <w:spacing w:val="-3"/>
          <w:w w:val="105"/>
          <w:lang w:val="fr-FR"/>
        </w:rPr>
        <w:t xml:space="preserve"> </w:t>
      </w:r>
      <w:r w:rsidRPr="00AB1680">
        <w:rPr>
          <w:color w:val="595656"/>
          <w:w w:val="105"/>
          <w:sz w:val="15"/>
          <w:lang w:val="fr-FR"/>
        </w:rPr>
        <w:t>»</w:t>
      </w:r>
      <w:r w:rsidRPr="00AB1680">
        <w:rPr>
          <w:color w:val="595656"/>
          <w:spacing w:val="40"/>
          <w:w w:val="105"/>
          <w:sz w:val="15"/>
          <w:lang w:val="fr-FR"/>
        </w:rPr>
        <w:t xml:space="preserve"> </w:t>
      </w:r>
      <w:r w:rsidRPr="00AB1680">
        <w:rPr>
          <w:color w:val="595656"/>
          <w:w w:val="105"/>
          <w:lang w:val="fr-FR"/>
        </w:rPr>
        <w:t>dans lequel plusieurs articles et entretiens mettent en lumière l'existence d'un cinéma</w:t>
      </w:r>
      <w:r w:rsidRPr="00AB1680">
        <w:rPr>
          <w:color w:val="595656"/>
          <w:w w:val="105"/>
          <w:lang w:val="fr-FR"/>
        </w:rPr>
        <w:t xml:space="preserve"> de genre indépendant et </w:t>
      </w:r>
      <w:r w:rsidRPr="00AB1680">
        <w:rPr>
          <w:color w:val="494848"/>
          <w:w w:val="105"/>
          <w:lang w:val="fr-FR"/>
        </w:rPr>
        <w:t xml:space="preserve">politique. </w:t>
      </w:r>
      <w:r w:rsidRPr="00AB1680">
        <w:rPr>
          <w:color w:val="595656"/>
          <w:w w:val="105"/>
          <w:lang w:val="fr-FR"/>
        </w:rPr>
        <w:t>Bien que l'association</w:t>
      </w:r>
      <w:r w:rsidRPr="00AB1680">
        <w:rPr>
          <w:color w:val="595656"/>
          <w:spacing w:val="60"/>
          <w:w w:val="150"/>
          <w:lang w:val="fr-FR"/>
        </w:rPr>
        <w:t xml:space="preserve"> </w:t>
      </w:r>
      <w:r w:rsidRPr="00AB1680">
        <w:rPr>
          <w:color w:val="595656"/>
          <w:w w:val="105"/>
          <w:lang w:val="fr-FR"/>
        </w:rPr>
        <w:t>de</w:t>
      </w:r>
      <w:r w:rsidRPr="00AB1680">
        <w:rPr>
          <w:color w:val="595656"/>
          <w:spacing w:val="58"/>
          <w:w w:val="105"/>
          <w:lang w:val="fr-FR"/>
        </w:rPr>
        <w:t xml:space="preserve"> </w:t>
      </w:r>
      <w:r w:rsidRPr="00AB1680">
        <w:rPr>
          <w:color w:val="595656"/>
          <w:w w:val="105"/>
          <w:lang w:val="fr-FR"/>
        </w:rPr>
        <w:t>ces</w:t>
      </w:r>
      <w:r w:rsidRPr="00AB1680">
        <w:rPr>
          <w:color w:val="595656"/>
          <w:spacing w:val="65"/>
          <w:w w:val="105"/>
          <w:lang w:val="fr-FR"/>
        </w:rPr>
        <w:t xml:space="preserve"> </w:t>
      </w:r>
      <w:r w:rsidRPr="00AB1680">
        <w:rPr>
          <w:color w:val="595656"/>
          <w:w w:val="105"/>
          <w:lang w:val="fr-FR"/>
        </w:rPr>
        <w:t>deux</w:t>
      </w:r>
      <w:r w:rsidRPr="00AB1680">
        <w:rPr>
          <w:color w:val="595656"/>
          <w:spacing w:val="65"/>
          <w:w w:val="105"/>
          <w:lang w:val="fr-FR"/>
        </w:rPr>
        <w:t xml:space="preserve"> </w:t>
      </w:r>
      <w:r w:rsidRPr="00AB1680">
        <w:rPr>
          <w:color w:val="595656"/>
          <w:w w:val="105"/>
          <w:lang w:val="fr-FR"/>
        </w:rPr>
        <w:t>termes</w:t>
      </w:r>
      <w:r w:rsidRPr="00AB1680">
        <w:rPr>
          <w:color w:val="595656"/>
          <w:spacing w:val="69"/>
          <w:w w:val="105"/>
          <w:lang w:val="fr-FR"/>
        </w:rPr>
        <w:t xml:space="preserve"> </w:t>
      </w:r>
      <w:r w:rsidRPr="00AB1680">
        <w:rPr>
          <w:color w:val="595656"/>
          <w:w w:val="105"/>
          <w:lang w:val="fr-FR"/>
        </w:rPr>
        <w:t>fasse</w:t>
      </w:r>
      <w:r w:rsidRPr="00AB1680">
        <w:rPr>
          <w:color w:val="595656"/>
          <w:spacing w:val="67"/>
          <w:w w:val="105"/>
          <w:lang w:val="fr-FR"/>
        </w:rPr>
        <w:t xml:space="preserve"> </w:t>
      </w:r>
      <w:r w:rsidRPr="00AB1680">
        <w:rPr>
          <w:color w:val="595656"/>
          <w:w w:val="105"/>
          <w:lang w:val="fr-FR"/>
        </w:rPr>
        <w:t>immédiatement</w:t>
      </w:r>
      <w:r w:rsidRPr="00AB1680">
        <w:rPr>
          <w:color w:val="595656"/>
          <w:spacing w:val="67"/>
          <w:w w:val="150"/>
          <w:lang w:val="fr-FR"/>
        </w:rPr>
        <w:t xml:space="preserve"> </w:t>
      </w:r>
      <w:r w:rsidRPr="00AB1680">
        <w:rPr>
          <w:color w:val="595656"/>
          <w:w w:val="105"/>
          <w:lang w:val="fr-FR"/>
        </w:rPr>
        <w:t>penser</w:t>
      </w:r>
      <w:r w:rsidRPr="00AB1680">
        <w:rPr>
          <w:color w:val="595656"/>
          <w:spacing w:val="70"/>
          <w:w w:val="105"/>
          <w:lang w:val="fr-FR"/>
        </w:rPr>
        <w:t xml:space="preserve"> </w:t>
      </w:r>
      <w:r w:rsidRPr="00AB1680">
        <w:rPr>
          <w:color w:val="595656"/>
          <w:spacing w:val="-10"/>
          <w:w w:val="105"/>
          <w:sz w:val="18"/>
          <w:lang w:val="fr-FR"/>
        </w:rPr>
        <w:t>à</w:t>
      </w:r>
    </w:p>
    <w:p w14:paraId="4B633F19" w14:textId="5ADFA63C" w:rsidR="001C7B19" w:rsidRPr="00AB1680" w:rsidRDefault="00AB1680">
      <w:pPr>
        <w:pStyle w:val="Corpsdetexte"/>
        <w:spacing w:before="3"/>
        <w:rPr>
          <w:sz w:val="28"/>
          <w:lang w:val="fr-FR"/>
        </w:rPr>
      </w:pPr>
      <w:r w:rsidRPr="00AB1680">
        <w:rPr>
          <w:noProof/>
          <w:lang w:val="fr-FR"/>
        </w:rPr>
        <mc:AlternateContent>
          <mc:Choice Requires="wps">
            <w:drawing>
              <wp:anchor distT="0" distB="0" distL="0" distR="0" simplePos="0" relativeHeight="487779328" behindDoc="1" locked="0" layoutInCell="1" allowOverlap="1" wp14:anchorId="62077C9C" wp14:editId="7CA18105">
                <wp:simplePos x="0" y="0"/>
                <wp:positionH relativeFrom="page">
                  <wp:posOffset>452120</wp:posOffset>
                </wp:positionH>
                <wp:positionV relativeFrom="paragraph">
                  <wp:posOffset>221615</wp:posOffset>
                </wp:positionV>
                <wp:extent cx="1797685" cy="1270"/>
                <wp:effectExtent l="0" t="0" r="0" b="0"/>
                <wp:wrapTopAndBottom/>
                <wp:docPr id="279"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712 712"/>
                            <a:gd name="T1" fmla="*/ T0 w 2831"/>
                            <a:gd name="T2" fmla="+- 0 3543 712"/>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C898" id="docshape401" o:spid="_x0000_s1026" style="position:absolute;margin-left:35.6pt;margin-top:17.45pt;width:141.55pt;height:.1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" path="m,l2831,e" filled="f" strokeweight=".16967mm">
                <v:path arrowok="t" o:connecttype="custom" o:connectlocs="0,0;1797685,0" o:connectangles="0,0"/>
                <w10:wrap type="topAndBottom" anchorx="page"/>
              </v:shape>
            </w:pict>
          </mc:Fallback>
        </mc:AlternateContent>
      </w:r>
    </w:p>
    <w:p w14:paraId="39786DAF" w14:textId="77777777" w:rsidR="001C7B19" w:rsidRPr="00AB1680" w:rsidRDefault="00A84B16">
      <w:pPr>
        <w:spacing w:before="124"/>
        <w:ind w:left="282"/>
        <w:jc w:val="both"/>
        <w:rPr>
          <w:sz w:val="16"/>
          <w:lang w:val="fr-FR"/>
        </w:rPr>
      </w:pPr>
      <w:r w:rsidRPr="00AB1680">
        <w:rPr>
          <w:color w:val="595656"/>
          <w:w w:val="105"/>
          <w:sz w:val="15"/>
          <w:lang w:val="fr-FR"/>
        </w:rPr>
        <w:t>l.</w:t>
      </w:r>
      <w:r w:rsidRPr="00AB1680">
        <w:rPr>
          <w:color w:val="595656"/>
          <w:spacing w:val="43"/>
          <w:w w:val="105"/>
          <w:sz w:val="15"/>
          <w:lang w:val="fr-FR"/>
        </w:rPr>
        <w:t xml:space="preserve">  </w:t>
      </w:r>
      <w:r w:rsidRPr="00AB1680">
        <w:rPr>
          <w:i/>
          <w:color w:val="595656"/>
          <w:w w:val="105"/>
          <w:sz w:val="16"/>
          <w:lang w:val="fr-FR"/>
        </w:rPr>
        <w:t>Libération,</w:t>
      </w:r>
      <w:r w:rsidRPr="00AB1680">
        <w:rPr>
          <w:i/>
          <w:color w:val="595656"/>
          <w:spacing w:val="-10"/>
          <w:w w:val="105"/>
          <w:sz w:val="16"/>
          <w:lang w:val="fr-FR"/>
        </w:rPr>
        <w:t xml:space="preserve"> </w:t>
      </w:r>
      <w:r w:rsidRPr="00AB1680">
        <w:rPr>
          <w:color w:val="595656"/>
          <w:spacing w:val="-2"/>
          <w:w w:val="105"/>
          <w:sz w:val="16"/>
          <w:lang w:val="fr-FR"/>
        </w:rPr>
        <w:t>27/1/1989</w:t>
      </w:r>
    </w:p>
    <w:p w14:paraId="5C14B6FA" w14:textId="77777777" w:rsidR="001C7B19" w:rsidRPr="00AB1680" w:rsidRDefault="00A84B16">
      <w:pPr>
        <w:pStyle w:val="Paragraphedeliste"/>
        <w:numPr>
          <w:ilvl w:val="0"/>
          <w:numId w:val="5"/>
        </w:numPr>
        <w:tabs>
          <w:tab w:val="left" w:pos="554"/>
        </w:tabs>
        <w:spacing w:before="19" w:line="276" w:lineRule="auto"/>
        <w:ind w:right="880" w:hanging="273"/>
        <w:jc w:val="both"/>
        <w:rPr>
          <w:sz w:val="16"/>
          <w:lang w:val="fr-FR"/>
        </w:rPr>
      </w:pPr>
      <w:r w:rsidRPr="00AB1680">
        <w:rPr>
          <w:color w:val="595656"/>
          <w:w w:val="105"/>
          <w:sz w:val="16"/>
          <w:lang w:val="fr-FR"/>
        </w:rPr>
        <w:t xml:space="preserve">Le plus long article que </w:t>
      </w:r>
      <w:r w:rsidRPr="00AB1680">
        <w:rPr>
          <w:i/>
          <w:color w:val="595656"/>
          <w:w w:val="105"/>
          <w:sz w:val="16"/>
          <w:lang w:val="fr-FR"/>
        </w:rPr>
        <w:t xml:space="preserve">Positif </w:t>
      </w:r>
      <w:r w:rsidRPr="00AB1680">
        <w:rPr>
          <w:color w:val="595656"/>
          <w:w w:val="105"/>
          <w:sz w:val="16"/>
          <w:lang w:val="fr-FR"/>
        </w:rPr>
        <w:t>a consacr</w:t>
      </w:r>
      <w:r w:rsidRPr="00AB1680">
        <w:rPr>
          <w:color w:val="757574"/>
          <w:w w:val="105"/>
          <w:sz w:val="16"/>
          <w:lang w:val="fr-FR"/>
        </w:rPr>
        <w:t xml:space="preserve">é </w:t>
      </w:r>
      <w:r w:rsidRPr="00AB1680">
        <w:rPr>
          <w:color w:val="595656"/>
          <w:w w:val="105"/>
          <w:sz w:val="17"/>
          <w:lang w:val="fr-FR"/>
        </w:rPr>
        <w:t xml:space="preserve">à </w:t>
      </w:r>
      <w:r w:rsidRPr="00AB1680">
        <w:rPr>
          <w:color w:val="595656"/>
          <w:w w:val="105"/>
          <w:sz w:val="16"/>
          <w:lang w:val="fr-FR"/>
        </w:rPr>
        <w:t xml:space="preserve">Romero est un texte de Roger Dadoun sur </w:t>
      </w:r>
      <w:r w:rsidRPr="00AB1680">
        <w:rPr>
          <w:i/>
          <w:color w:val="595656"/>
          <w:w w:val="105"/>
          <w:sz w:val="16"/>
          <w:lang w:val="fr-FR"/>
        </w:rPr>
        <w:t>Incidents de Parcours</w:t>
      </w:r>
      <w:r w:rsidRPr="00AB1680">
        <w:rPr>
          <w:i/>
          <w:color w:val="595656"/>
          <w:spacing w:val="-4"/>
          <w:w w:val="105"/>
          <w:sz w:val="16"/>
          <w:lang w:val="fr-FR"/>
        </w:rPr>
        <w:t xml:space="preserve"> </w:t>
      </w:r>
      <w:r w:rsidRPr="00AB1680">
        <w:rPr>
          <w:color w:val="595656"/>
          <w:w w:val="105"/>
          <w:sz w:val="16"/>
          <w:lang w:val="fr-FR"/>
        </w:rPr>
        <w:t>dans</w:t>
      </w:r>
      <w:r w:rsidRPr="00AB1680">
        <w:rPr>
          <w:color w:val="595656"/>
          <w:spacing w:val="-9"/>
          <w:w w:val="105"/>
          <w:sz w:val="16"/>
          <w:lang w:val="fr-FR"/>
        </w:rPr>
        <w:t xml:space="preserve"> </w:t>
      </w:r>
      <w:r w:rsidRPr="00AB1680">
        <w:rPr>
          <w:color w:val="595656"/>
          <w:w w:val="105"/>
          <w:sz w:val="16"/>
          <w:lang w:val="fr-FR"/>
        </w:rPr>
        <w:t>le</w:t>
      </w:r>
      <w:r w:rsidRPr="00AB1680">
        <w:rPr>
          <w:color w:val="595656"/>
          <w:spacing w:val="-2"/>
          <w:w w:val="105"/>
          <w:sz w:val="16"/>
          <w:lang w:val="fr-FR"/>
        </w:rPr>
        <w:t xml:space="preserve"> </w:t>
      </w:r>
      <w:r w:rsidRPr="00AB1680">
        <w:rPr>
          <w:color w:val="595656"/>
          <w:w w:val="105"/>
          <w:sz w:val="16"/>
          <w:lang w:val="fr-FR"/>
        </w:rPr>
        <w:t>cadre</w:t>
      </w:r>
      <w:r w:rsidRPr="00AB1680">
        <w:rPr>
          <w:color w:val="595656"/>
          <w:spacing w:val="-3"/>
          <w:w w:val="105"/>
          <w:sz w:val="16"/>
          <w:lang w:val="fr-FR"/>
        </w:rPr>
        <w:t xml:space="preserve"> </w:t>
      </w:r>
      <w:r w:rsidRPr="00AB1680">
        <w:rPr>
          <w:color w:val="595656"/>
          <w:w w:val="105"/>
          <w:sz w:val="16"/>
          <w:lang w:val="fr-FR"/>
        </w:rPr>
        <w:t>d</w:t>
      </w:r>
      <w:r w:rsidRPr="00AB1680">
        <w:rPr>
          <w:color w:val="757574"/>
          <w:w w:val="105"/>
          <w:sz w:val="16"/>
          <w:lang w:val="fr-FR"/>
        </w:rPr>
        <w:t>'</w:t>
      </w:r>
      <w:r w:rsidRPr="00AB1680">
        <w:rPr>
          <w:color w:val="595656"/>
          <w:w w:val="105"/>
          <w:sz w:val="16"/>
          <w:lang w:val="fr-FR"/>
        </w:rPr>
        <w:t>un dossier sur le</w:t>
      </w:r>
      <w:r w:rsidRPr="00AB1680">
        <w:rPr>
          <w:color w:val="595656"/>
          <w:spacing w:val="-7"/>
          <w:w w:val="105"/>
          <w:sz w:val="16"/>
          <w:lang w:val="fr-FR"/>
        </w:rPr>
        <w:t xml:space="preserve"> </w:t>
      </w:r>
      <w:r w:rsidRPr="00AB1680">
        <w:rPr>
          <w:color w:val="595656"/>
          <w:w w:val="105"/>
          <w:sz w:val="16"/>
          <w:lang w:val="fr-FR"/>
        </w:rPr>
        <w:t>fantastique au cinéma.</w:t>
      </w:r>
      <w:r w:rsidRPr="00AB1680">
        <w:rPr>
          <w:color w:val="595656"/>
          <w:spacing w:val="26"/>
          <w:w w:val="105"/>
          <w:sz w:val="16"/>
          <w:lang w:val="fr-FR"/>
        </w:rPr>
        <w:t xml:space="preserve"> </w:t>
      </w:r>
      <w:r w:rsidRPr="00AB1680">
        <w:rPr>
          <w:i/>
          <w:color w:val="595656"/>
          <w:w w:val="105"/>
          <w:sz w:val="16"/>
          <w:lang w:val="fr-FR"/>
        </w:rPr>
        <w:t>Positif,</w:t>
      </w:r>
      <w:r w:rsidRPr="00AB1680">
        <w:rPr>
          <w:i/>
          <w:color w:val="595656"/>
          <w:spacing w:val="-1"/>
          <w:w w:val="105"/>
          <w:sz w:val="16"/>
          <w:lang w:val="fr-FR"/>
        </w:rPr>
        <w:t xml:space="preserve"> </w:t>
      </w:r>
      <w:r w:rsidRPr="00AB1680">
        <w:rPr>
          <w:color w:val="595656"/>
          <w:w w:val="105"/>
          <w:sz w:val="16"/>
          <w:lang w:val="fr-FR"/>
        </w:rPr>
        <w:t>n°</w:t>
      </w:r>
      <w:r w:rsidRPr="00AB1680">
        <w:rPr>
          <w:color w:val="595656"/>
          <w:spacing w:val="-5"/>
          <w:w w:val="105"/>
          <w:sz w:val="16"/>
          <w:lang w:val="fr-FR"/>
        </w:rPr>
        <w:t xml:space="preserve"> </w:t>
      </w:r>
      <w:r w:rsidRPr="00AB1680">
        <w:rPr>
          <w:color w:val="595656"/>
          <w:w w:val="105"/>
          <w:sz w:val="16"/>
          <w:lang w:val="fr-FR"/>
        </w:rPr>
        <w:t>337, mars 1989 p.</w:t>
      </w:r>
      <w:r w:rsidRPr="00AB1680">
        <w:rPr>
          <w:color w:val="595656"/>
          <w:spacing w:val="-3"/>
          <w:w w:val="105"/>
          <w:sz w:val="16"/>
          <w:lang w:val="fr-FR"/>
        </w:rPr>
        <w:t xml:space="preserve"> </w:t>
      </w:r>
      <w:r w:rsidRPr="00AB1680">
        <w:rPr>
          <w:color w:val="595656"/>
          <w:w w:val="105"/>
          <w:sz w:val="16"/>
          <w:lang w:val="fr-FR"/>
        </w:rPr>
        <w:t>48-</w:t>
      </w:r>
      <w:r w:rsidRPr="00AB1680">
        <w:rPr>
          <w:color w:val="757574"/>
          <w:w w:val="105"/>
          <w:sz w:val="16"/>
          <w:lang w:val="fr-FR"/>
        </w:rPr>
        <w:t>5</w:t>
      </w:r>
      <w:r w:rsidRPr="00AB1680">
        <w:rPr>
          <w:color w:val="595656"/>
          <w:w w:val="105"/>
          <w:sz w:val="16"/>
          <w:lang w:val="fr-FR"/>
        </w:rPr>
        <w:t>0.</w:t>
      </w:r>
    </w:p>
    <w:p w14:paraId="21BC7DF2" w14:textId="77777777" w:rsidR="001C7B19" w:rsidRPr="00AB1680" w:rsidRDefault="00A84B16">
      <w:pPr>
        <w:pStyle w:val="Paragraphedeliste"/>
        <w:numPr>
          <w:ilvl w:val="0"/>
          <w:numId w:val="5"/>
        </w:numPr>
        <w:tabs>
          <w:tab w:val="left" w:pos="550"/>
        </w:tabs>
        <w:spacing w:before="6"/>
        <w:ind w:left="549"/>
        <w:jc w:val="both"/>
        <w:rPr>
          <w:sz w:val="16"/>
          <w:lang w:val="fr-FR"/>
        </w:rPr>
      </w:pPr>
      <w:r w:rsidRPr="00AB1680">
        <w:rPr>
          <w:color w:val="595656"/>
          <w:sz w:val="16"/>
          <w:lang w:val="fr-FR"/>
        </w:rPr>
        <w:t>Frédéric</w:t>
      </w:r>
      <w:r w:rsidRPr="00AB1680">
        <w:rPr>
          <w:color w:val="595656"/>
          <w:spacing w:val="15"/>
          <w:sz w:val="16"/>
          <w:lang w:val="fr-FR"/>
        </w:rPr>
        <w:t xml:space="preserve"> </w:t>
      </w:r>
      <w:r w:rsidRPr="00AB1680">
        <w:rPr>
          <w:color w:val="595656"/>
          <w:sz w:val="16"/>
          <w:lang w:val="fr-FR"/>
        </w:rPr>
        <w:t>Strauss</w:t>
      </w:r>
      <w:r w:rsidRPr="00AB1680">
        <w:rPr>
          <w:color w:val="757574"/>
          <w:sz w:val="16"/>
          <w:lang w:val="fr-FR"/>
        </w:rPr>
        <w:t>,</w:t>
      </w:r>
      <w:r w:rsidRPr="00AB1680">
        <w:rPr>
          <w:color w:val="757574"/>
          <w:spacing w:val="-5"/>
          <w:sz w:val="16"/>
          <w:lang w:val="fr-FR"/>
        </w:rPr>
        <w:t xml:space="preserve"> </w:t>
      </w:r>
      <w:r w:rsidRPr="00AB1680">
        <w:rPr>
          <w:i/>
          <w:color w:val="595656"/>
          <w:sz w:val="16"/>
          <w:lang w:val="fr-FR"/>
        </w:rPr>
        <w:t>Cahiers</w:t>
      </w:r>
      <w:r w:rsidRPr="00AB1680">
        <w:rPr>
          <w:i/>
          <w:color w:val="595656"/>
          <w:spacing w:val="14"/>
          <w:sz w:val="16"/>
          <w:lang w:val="fr-FR"/>
        </w:rPr>
        <w:t xml:space="preserve"> </w:t>
      </w:r>
      <w:r w:rsidRPr="00AB1680">
        <w:rPr>
          <w:i/>
          <w:color w:val="595656"/>
          <w:sz w:val="16"/>
          <w:lang w:val="fr-FR"/>
        </w:rPr>
        <w:t>du</w:t>
      </w:r>
      <w:r w:rsidRPr="00AB1680">
        <w:rPr>
          <w:i/>
          <w:color w:val="595656"/>
          <w:spacing w:val="32"/>
          <w:sz w:val="16"/>
          <w:lang w:val="fr-FR"/>
        </w:rPr>
        <w:t xml:space="preserve"> </w:t>
      </w:r>
      <w:r w:rsidRPr="00AB1680">
        <w:rPr>
          <w:i/>
          <w:color w:val="595656"/>
          <w:sz w:val="16"/>
          <w:lang w:val="fr-FR"/>
        </w:rPr>
        <w:t>cinéma,</w:t>
      </w:r>
      <w:r w:rsidRPr="00AB1680">
        <w:rPr>
          <w:i/>
          <w:color w:val="595656"/>
          <w:spacing w:val="2"/>
          <w:sz w:val="16"/>
          <w:lang w:val="fr-FR"/>
        </w:rPr>
        <w:t xml:space="preserve"> </w:t>
      </w:r>
      <w:r w:rsidRPr="00AB1680">
        <w:rPr>
          <w:color w:val="595656"/>
          <w:sz w:val="16"/>
          <w:lang w:val="fr-FR"/>
        </w:rPr>
        <w:t>n°</w:t>
      </w:r>
      <w:r w:rsidRPr="00AB1680">
        <w:rPr>
          <w:color w:val="595656"/>
          <w:spacing w:val="-2"/>
          <w:sz w:val="16"/>
          <w:lang w:val="fr-FR"/>
        </w:rPr>
        <w:t xml:space="preserve"> </w:t>
      </w:r>
      <w:r w:rsidRPr="00AB1680">
        <w:rPr>
          <w:color w:val="595656"/>
          <w:sz w:val="16"/>
          <w:lang w:val="fr-FR"/>
        </w:rPr>
        <w:t>416,</w:t>
      </w:r>
      <w:r w:rsidRPr="00AB1680">
        <w:rPr>
          <w:color w:val="595656"/>
          <w:spacing w:val="4"/>
          <w:sz w:val="16"/>
          <w:lang w:val="fr-FR"/>
        </w:rPr>
        <w:t xml:space="preserve"> </w:t>
      </w:r>
      <w:r w:rsidRPr="00AB1680">
        <w:rPr>
          <w:color w:val="595656"/>
          <w:sz w:val="16"/>
          <w:lang w:val="fr-FR"/>
        </w:rPr>
        <w:t>février</w:t>
      </w:r>
      <w:r w:rsidRPr="00AB1680">
        <w:rPr>
          <w:color w:val="595656"/>
          <w:spacing w:val="11"/>
          <w:sz w:val="16"/>
          <w:lang w:val="fr-FR"/>
        </w:rPr>
        <w:t xml:space="preserve"> </w:t>
      </w:r>
      <w:r w:rsidRPr="00AB1680">
        <w:rPr>
          <w:color w:val="595656"/>
          <w:sz w:val="16"/>
          <w:lang w:val="fr-FR"/>
        </w:rPr>
        <w:t>1989,</w:t>
      </w:r>
      <w:r w:rsidRPr="00AB1680">
        <w:rPr>
          <w:color w:val="595656"/>
          <w:spacing w:val="9"/>
          <w:sz w:val="16"/>
          <w:lang w:val="fr-FR"/>
        </w:rPr>
        <w:t xml:space="preserve"> </w:t>
      </w:r>
      <w:r w:rsidRPr="00AB1680">
        <w:rPr>
          <w:color w:val="595656"/>
          <w:sz w:val="16"/>
          <w:lang w:val="fr-FR"/>
        </w:rPr>
        <w:t>p</w:t>
      </w:r>
      <w:r w:rsidRPr="00AB1680">
        <w:rPr>
          <w:color w:val="595656"/>
          <w:spacing w:val="32"/>
          <w:sz w:val="16"/>
          <w:lang w:val="fr-FR"/>
        </w:rPr>
        <w:t xml:space="preserve"> </w:t>
      </w:r>
      <w:r w:rsidRPr="00AB1680">
        <w:rPr>
          <w:color w:val="595656"/>
          <w:sz w:val="16"/>
          <w:lang w:val="fr-FR"/>
        </w:rPr>
        <w:t>40-</w:t>
      </w:r>
      <w:r w:rsidRPr="00AB1680">
        <w:rPr>
          <w:color w:val="595656"/>
          <w:spacing w:val="-5"/>
          <w:sz w:val="16"/>
          <w:lang w:val="fr-FR"/>
        </w:rPr>
        <w:t>41</w:t>
      </w:r>
    </w:p>
    <w:p w14:paraId="573880AF" w14:textId="77777777" w:rsidR="001C7B19" w:rsidRPr="00AB1680" w:rsidRDefault="00A84B16">
      <w:pPr>
        <w:pStyle w:val="Paragraphedeliste"/>
        <w:numPr>
          <w:ilvl w:val="0"/>
          <w:numId w:val="5"/>
        </w:numPr>
        <w:tabs>
          <w:tab w:val="left" w:pos="541"/>
        </w:tabs>
        <w:spacing w:before="32" w:line="288" w:lineRule="auto"/>
        <w:ind w:left="264" w:right="2781" w:firstLine="0"/>
        <w:jc w:val="both"/>
        <w:rPr>
          <w:sz w:val="16"/>
          <w:lang w:val="fr-FR"/>
        </w:rPr>
      </w:pPr>
      <w:r w:rsidRPr="00AB1680">
        <w:rPr>
          <w:i/>
          <w:color w:val="595656"/>
          <w:sz w:val="16"/>
          <w:lang w:val="fr-FR"/>
        </w:rPr>
        <w:t>Cahiers du</w:t>
      </w:r>
      <w:r w:rsidRPr="00AB1680">
        <w:rPr>
          <w:i/>
          <w:color w:val="595656"/>
          <w:spacing w:val="30"/>
          <w:sz w:val="16"/>
          <w:lang w:val="fr-FR"/>
        </w:rPr>
        <w:t xml:space="preserve"> </w:t>
      </w:r>
      <w:r w:rsidRPr="00AB1680">
        <w:rPr>
          <w:i/>
          <w:color w:val="595656"/>
          <w:sz w:val="16"/>
          <w:lang w:val="fr-FR"/>
        </w:rPr>
        <w:t xml:space="preserve">cinéma, </w:t>
      </w:r>
      <w:r w:rsidRPr="00AB1680">
        <w:rPr>
          <w:color w:val="595656"/>
          <w:sz w:val="16"/>
          <w:lang w:val="fr-FR"/>
        </w:rPr>
        <w:t>n°</w:t>
      </w:r>
      <w:r w:rsidRPr="00AB1680">
        <w:rPr>
          <w:color w:val="595656"/>
          <w:spacing w:val="-1"/>
          <w:sz w:val="16"/>
          <w:lang w:val="fr-FR"/>
        </w:rPr>
        <w:t xml:space="preserve"> </w:t>
      </w:r>
      <w:r w:rsidRPr="00AB1680">
        <w:rPr>
          <w:color w:val="595656"/>
          <w:sz w:val="16"/>
          <w:lang w:val="fr-FR"/>
        </w:rPr>
        <w:t>416,</w:t>
      </w:r>
      <w:r w:rsidRPr="00AB1680">
        <w:rPr>
          <w:color w:val="595656"/>
          <w:spacing w:val="-2"/>
          <w:sz w:val="16"/>
          <w:lang w:val="fr-FR"/>
        </w:rPr>
        <w:t xml:space="preserve"> </w:t>
      </w:r>
      <w:r w:rsidRPr="00AB1680">
        <w:rPr>
          <w:color w:val="595656"/>
          <w:sz w:val="16"/>
          <w:lang w:val="fr-FR"/>
        </w:rPr>
        <w:t>février 1989, p. VI·VII.</w:t>
      </w:r>
      <w:r w:rsidRPr="00AB1680">
        <w:rPr>
          <w:color w:val="595656"/>
          <w:spacing w:val="40"/>
          <w:sz w:val="16"/>
          <w:lang w:val="fr-FR"/>
        </w:rPr>
        <w:t xml:space="preserve"> </w:t>
      </w:r>
      <w:r w:rsidRPr="00AB1680">
        <w:rPr>
          <w:color w:val="595656"/>
          <w:sz w:val="16"/>
          <w:lang w:val="fr-FR"/>
        </w:rPr>
        <w:t>5.</w:t>
      </w:r>
      <w:r w:rsidRPr="00AB1680">
        <w:rPr>
          <w:color w:val="595656"/>
          <w:spacing w:val="80"/>
          <w:sz w:val="16"/>
          <w:lang w:val="fr-FR"/>
        </w:rPr>
        <w:t xml:space="preserve"> </w:t>
      </w:r>
      <w:r w:rsidRPr="00AB1680">
        <w:rPr>
          <w:i/>
          <w:color w:val="595656"/>
          <w:sz w:val="16"/>
          <w:lang w:val="fr-FR"/>
        </w:rPr>
        <w:t xml:space="preserve">Le Figaro, </w:t>
      </w:r>
      <w:r w:rsidRPr="00AB1680">
        <w:rPr>
          <w:color w:val="595656"/>
          <w:sz w:val="16"/>
          <w:lang w:val="fr-FR"/>
        </w:rPr>
        <w:t>17/8/1993.</w:t>
      </w:r>
    </w:p>
    <w:p w14:paraId="2DAD9643" w14:textId="77777777" w:rsidR="001C7B19" w:rsidRPr="00AB1680" w:rsidRDefault="00A84B16">
      <w:pPr>
        <w:pStyle w:val="Paragraphedeliste"/>
        <w:numPr>
          <w:ilvl w:val="0"/>
          <w:numId w:val="4"/>
        </w:numPr>
        <w:tabs>
          <w:tab w:val="left" w:pos="541"/>
        </w:tabs>
        <w:spacing w:line="175" w:lineRule="exact"/>
        <w:jc w:val="both"/>
        <w:rPr>
          <w:sz w:val="16"/>
          <w:lang w:val="fr-FR"/>
        </w:rPr>
      </w:pPr>
      <w:r w:rsidRPr="00AB1680">
        <w:rPr>
          <w:i/>
          <w:color w:val="595656"/>
          <w:spacing w:val="-2"/>
          <w:w w:val="105"/>
          <w:sz w:val="16"/>
          <w:lang w:val="fr-FR"/>
        </w:rPr>
        <w:t>Cahiers</w:t>
      </w:r>
      <w:r w:rsidRPr="00AB1680">
        <w:rPr>
          <w:i/>
          <w:color w:val="595656"/>
          <w:spacing w:val="4"/>
          <w:w w:val="105"/>
          <w:sz w:val="16"/>
          <w:lang w:val="fr-FR"/>
        </w:rPr>
        <w:t xml:space="preserve"> </w:t>
      </w:r>
      <w:r w:rsidRPr="00AB1680">
        <w:rPr>
          <w:i/>
          <w:color w:val="595656"/>
          <w:spacing w:val="-2"/>
          <w:w w:val="105"/>
          <w:sz w:val="16"/>
          <w:lang w:val="fr-FR"/>
        </w:rPr>
        <w:t>du</w:t>
      </w:r>
      <w:r w:rsidRPr="00AB1680">
        <w:rPr>
          <w:i/>
          <w:color w:val="595656"/>
          <w:spacing w:val="19"/>
          <w:w w:val="105"/>
          <w:sz w:val="16"/>
          <w:lang w:val="fr-FR"/>
        </w:rPr>
        <w:t xml:space="preserve"> </w:t>
      </w:r>
      <w:r w:rsidRPr="00AB1680">
        <w:rPr>
          <w:i/>
          <w:color w:val="595656"/>
          <w:spacing w:val="-2"/>
          <w:w w:val="105"/>
          <w:sz w:val="16"/>
          <w:lang w:val="fr-FR"/>
        </w:rPr>
        <w:t>cinéma,</w:t>
      </w:r>
      <w:r w:rsidRPr="00AB1680">
        <w:rPr>
          <w:i/>
          <w:color w:val="595656"/>
          <w:spacing w:val="1"/>
          <w:w w:val="105"/>
          <w:sz w:val="16"/>
          <w:lang w:val="fr-FR"/>
        </w:rPr>
        <w:t xml:space="preserve"> </w:t>
      </w:r>
      <w:r w:rsidRPr="00AB1680">
        <w:rPr>
          <w:color w:val="595656"/>
          <w:spacing w:val="-2"/>
          <w:w w:val="105"/>
          <w:sz w:val="16"/>
          <w:lang w:val="fr-FR"/>
        </w:rPr>
        <w:t>n</w:t>
      </w:r>
      <w:r w:rsidRPr="00AB1680">
        <w:rPr>
          <w:color w:val="757574"/>
          <w:spacing w:val="-2"/>
          <w:w w:val="105"/>
          <w:sz w:val="16"/>
          <w:lang w:val="fr-FR"/>
        </w:rPr>
        <w:t>°</w:t>
      </w:r>
      <w:r w:rsidRPr="00AB1680">
        <w:rPr>
          <w:color w:val="757574"/>
          <w:spacing w:val="-11"/>
          <w:w w:val="105"/>
          <w:sz w:val="16"/>
          <w:lang w:val="fr-FR"/>
        </w:rPr>
        <w:t xml:space="preserve"> </w:t>
      </w:r>
      <w:r w:rsidRPr="00AB1680">
        <w:rPr>
          <w:color w:val="595656"/>
          <w:spacing w:val="-2"/>
          <w:w w:val="105"/>
          <w:sz w:val="16"/>
          <w:lang w:val="fr-FR"/>
        </w:rPr>
        <w:t>463,</w:t>
      </w:r>
      <w:r w:rsidRPr="00AB1680">
        <w:rPr>
          <w:color w:val="595656"/>
          <w:spacing w:val="-1"/>
          <w:w w:val="105"/>
          <w:sz w:val="16"/>
          <w:lang w:val="fr-FR"/>
        </w:rPr>
        <w:t xml:space="preserve"> </w:t>
      </w:r>
      <w:r w:rsidRPr="00AB1680">
        <w:rPr>
          <w:color w:val="595656"/>
          <w:spacing w:val="-2"/>
          <w:w w:val="105"/>
          <w:sz w:val="16"/>
          <w:lang w:val="fr-FR"/>
        </w:rPr>
        <w:t>janvier</w:t>
      </w:r>
      <w:r w:rsidRPr="00AB1680">
        <w:rPr>
          <w:color w:val="595656"/>
          <w:spacing w:val="6"/>
          <w:w w:val="105"/>
          <w:sz w:val="16"/>
          <w:lang w:val="fr-FR"/>
        </w:rPr>
        <w:t xml:space="preserve"> </w:t>
      </w:r>
      <w:r w:rsidRPr="00AB1680">
        <w:rPr>
          <w:color w:val="595656"/>
          <w:spacing w:val="-2"/>
          <w:w w:val="105"/>
          <w:sz w:val="16"/>
          <w:lang w:val="fr-FR"/>
        </w:rPr>
        <w:t>1993</w:t>
      </w:r>
      <w:r w:rsidRPr="00AB1680">
        <w:rPr>
          <w:color w:val="757574"/>
          <w:spacing w:val="-2"/>
          <w:w w:val="105"/>
          <w:sz w:val="16"/>
          <w:lang w:val="fr-FR"/>
        </w:rPr>
        <w:t>,</w:t>
      </w:r>
      <w:r w:rsidRPr="00AB1680">
        <w:rPr>
          <w:color w:val="757574"/>
          <w:spacing w:val="-14"/>
          <w:w w:val="105"/>
          <w:sz w:val="16"/>
          <w:lang w:val="fr-FR"/>
        </w:rPr>
        <w:t xml:space="preserve"> </w:t>
      </w:r>
      <w:r w:rsidRPr="00AB1680">
        <w:rPr>
          <w:color w:val="595656"/>
          <w:spacing w:val="-2"/>
          <w:w w:val="105"/>
          <w:sz w:val="16"/>
          <w:lang w:val="fr-FR"/>
        </w:rPr>
        <w:t>p.</w:t>
      </w:r>
      <w:r w:rsidRPr="00AB1680">
        <w:rPr>
          <w:color w:val="595656"/>
          <w:spacing w:val="-6"/>
          <w:w w:val="105"/>
          <w:sz w:val="16"/>
          <w:lang w:val="fr-FR"/>
        </w:rPr>
        <w:t xml:space="preserve"> </w:t>
      </w:r>
      <w:r w:rsidRPr="00AB1680">
        <w:rPr>
          <w:color w:val="595656"/>
          <w:spacing w:val="-2"/>
          <w:w w:val="105"/>
          <w:sz w:val="16"/>
          <w:lang w:val="fr-FR"/>
        </w:rPr>
        <w:t>34-</w:t>
      </w:r>
      <w:r w:rsidRPr="00AB1680">
        <w:rPr>
          <w:color w:val="595656"/>
          <w:spacing w:val="-5"/>
          <w:w w:val="105"/>
          <w:sz w:val="16"/>
          <w:lang w:val="fr-FR"/>
        </w:rPr>
        <w:t>51.</w:t>
      </w:r>
    </w:p>
    <w:p w14:paraId="776A5643" w14:textId="77777777" w:rsidR="001C7B19" w:rsidRPr="00AB1680" w:rsidRDefault="001C7B19">
      <w:pPr>
        <w:spacing w:line="175" w:lineRule="exact"/>
        <w:jc w:val="both"/>
        <w:rPr>
          <w:sz w:val="16"/>
          <w:lang w:val="fr-FR"/>
        </w:rPr>
        <w:sectPr w:rsidR="001C7B19" w:rsidRPr="00AB1680">
          <w:pgSz w:w="7360" w:h="10410"/>
          <w:pgMar w:top="400" w:right="180" w:bottom="0" w:left="440" w:header="205" w:footer="0" w:gutter="0"/>
          <w:cols w:space="720"/>
        </w:sectPr>
      </w:pPr>
    </w:p>
    <w:p w14:paraId="457C44F2" w14:textId="0C47E3BB"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21152" behindDoc="0" locked="0" layoutInCell="1" allowOverlap="1" wp14:anchorId="54445D70" wp14:editId="22861106">
                <wp:simplePos x="0" y="0"/>
                <wp:positionH relativeFrom="page">
                  <wp:posOffset>24765</wp:posOffset>
                </wp:positionH>
                <wp:positionV relativeFrom="page">
                  <wp:posOffset>543560</wp:posOffset>
                </wp:positionV>
                <wp:extent cx="12065" cy="6065520"/>
                <wp:effectExtent l="0" t="0" r="0" b="0"/>
                <wp:wrapNone/>
                <wp:docPr id="278"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3A744" id="docshape402" o:spid="_x0000_s1026" style="position:absolute;margin-left:1.95pt;margin-top:42.8pt;width:.95pt;height:477.6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" fillcolor="black" stroked="f">
                <w10:wrap anchorx="page" anchory="page"/>
              </v:rect>
            </w:pict>
          </mc:Fallback>
        </mc:AlternateContent>
      </w:r>
    </w:p>
    <w:p w14:paraId="4B6DD473" w14:textId="77777777" w:rsidR="001C7B19" w:rsidRPr="00AB1680" w:rsidRDefault="00A84B16">
      <w:pPr>
        <w:pStyle w:val="Corpsdetexte"/>
        <w:spacing w:before="93" w:line="283" w:lineRule="auto"/>
        <w:ind w:left="742" w:right="391" w:firstLine="4"/>
        <w:jc w:val="both"/>
        <w:rPr>
          <w:i/>
          <w:lang w:val="fr-FR"/>
        </w:rPr>
      </w:pPr>
      <w:r w:rsidRPr="00AB1680">
        <w:rPr>
          <w:color w:val="595954"/>
          <w:w w:val="105"/>
          <w:lang w:val="fr-FR"/>
        </w:rPr>
        <w:t xml:space="preserve">George Romero, le </w:t>
      </w:r>
      <w:r w:rsidRPr="00AB1680">
        <w:rPr>
          <w:color w:val="494944"/>
          <w:w w:val="105"/>
          <w:lang w:val="fr-FR"/>
        </w:rPr>
        <w:t xml:space="preserve">réalisateur </w:t>
      </w:r>
      <w:r w:rsidRPr="00AB1680">
        <w:rPr>
          <w:color w:val="595954"/>
          <w:w w:val="105"/>
          <w:lang w:val="fr-FR"/>
        </w:rPr>
        <w:t xml:space="preserve">de </w:t>
      </w:r>
      <w:r w:rsidRPr="00AB1680">
        <w:rPr>
          <w:i/>
          <w:color w:val="595954"/>
          <w:w w:val="105"/>
          <w:lang w:val="fr-FR"/>
        </w:rPr>
        <w:t xml:space="preserve">Zombie </w:t>
      </w:r>
      <w:r w:rsidRPr="00AB1680">
        <w:rPr>
          <w:color w:val="595954"/>
          <w:w w:val="105"/>
          <w:lang w:val="fr-FR"/>
        </w:rPr>
        <w:t>fait figure de</w:t>
      </w:r>
      <w:r w:rsidRPr="00AB1680">
        <w:rPr>
          <w:color w:val="595954"/>
          <w:spacing w:val="-2"/>
          <w:w w:val="105"/>
          <w:lang w:val="fr-FR"/>
        </w:rPr>
        <w:t xml:space="preserve"> </w:t>
      </w:r>
      <w:r w:rsidRPr="00AB1680">
        <w:rPr>
          <w:color w:val="595954"/>
          <w:w w:val="105"/>
          <w:lang w:val="fr-FR"/>
        </w:rPr>
        <w:t xml:space="preserve">grand oublié </w:t>
      </w:r>
      <w:r w:rsidRPr="00AB1680">
        <w:rPr>
          <w:color w:val="494944"/>
          <w:w w:val="105"/>
          <w:lang w:val="fr-FR"/>
        </w:rPr>
        <w:t>d'un</w:t>
      </w:r>
      <w:r w:rsidRPr="00AB1680">
        <w:rPr>
          <w:color w:val="494944"/>
          <w:spacing w:val="-1"/>
          <w:w w:val="105"/>
          <w:lang w:val="fr-FR"/>
        </w:rPr>
        <w:t xml:space="preserve"> </w:t>
      </w:r>
      <w:r w:rsidRPr="00AB1680">
        <w:rPr>
          <w:color w:val="595954"/>
          <w:w w:val="105"/>
          <w:lang w:val="fr-FR"/>
        </w:rPr>
        <w:t>dossier qui donne</w:t>
      </w:r>
      <w:r w:rsidRPr="00AB1680">
        <w:rPr>
          <w:color w:val="595954"/>
          <w:spacing w:val="-7"/>
          <w:w w:val="105"/>
          <w:lang w:val="fr-FR"/>
        </w:rPr>
        <w:t xml:space="preserve"> </w:t>
      </w:r>
      <w:r w:rsidRPr="00AB1680">
        <w:rPr>
          <w:color w:val="595954"/>
          <w:w w:val="105"/>
          <w:lang w:val="fr-FR"/>
        </w:rPr>
        <w:t>la parole</w:t>
      </w:r>
      <w:r w:rsidRPr="00AB1680">
        <w:rPr>
          <w:color w:val="595954"/>
          <w:spacing w:val="-1"/>
          <w:w w:val="105"/>
          <w:lang w:val="fr-FR"/>
        </w:rPr>
        <w:t xml:space="preserve"> </w:t>
      </w:r>
      <w:r w:rsidRPr="00AB1680">
        <w:rPr>
          <w:color w:val="595954"/>
          <w:w w:val="105"/>
          <w:sz w:val="18"/>
          <w:lang w:val="fr-FR"/>
        </w:rPr>
        <w:t xml:space="preserve">à </w:t>
      </w:r>
      <w:r w:rsidRPr="00AB1680">
        <w:rPr>
          <w:color w:val="595954"/>
          <w:w w:val="105"/>
          <w:lang w:val="fr-FR"/>
        </w:rPr>
        <w:t xml:space="preserve">Roger Corman, Sam Raimi et Wes Craven. Ce dernier </w:t>
      </w:r>
      <w:r w:rsidRPr="00AB1680">
        <w:rPr>
          <w:rFonts w:ascii="Arial" w:hAnsi="Arial"/>
          <w:color w:val="595954"/>
          <w:w w:val="105"/>
          <w:sz w:val="18"/>
          <w:lang w:val="fr-FR"/>
        </w:rPr>
        <w:t xml:space="preserve">y </w:t>
      </w:r>
      <w:r w:rsidRPr="00AB1680">
        <w:rPr>
          <w:color w:val="595954"/>
          <w:w w:val="105"/>
          <w:lang w:val="fr-FR"/>
        </w:rPr>
        <w:t xml:space="preserve">est décrit comme </w:t>
      </w:r>
      <w:r w:rsidRPr="00AB1680">
        <w:rPr>
          <w:color w:val="494944"/>
          <w:w w:val="105"/>
          <w:lang w:val="fr-FR"/>
        </w:rPr>
        <w:t xml:space="preserve">le </w:t>
      </w:r>
      <w:r w:rsidRPr="00AB1680">
        <w:rPr>
          <w:color w:val="595954"/>
          <w:w w:val="105"/>
          <w:lang w:val="fr-FR"/>
        </w:rPr>
        <w:t xml:space="preserve">grand auteur de </w:t>
      </w:r>
      <w:r w:rsidRPr="00AB1680">
        <w:rPr>
          <w:color w:val="494944"/>
          <w:w w:val="105"/>
          <w:lang w:val="fr-FR"/>
        </w:rPr>
        <w:t xml:space="preserve">l'horreur politique. </w:t>
      </w:r>
      <w:r w:rsidRPr="00AB1680">
        <w:rPr>
          <w:i/>
          <w:color w:val="595954"/>
          <w:w w:val="105"/>
          <w:lang w:val="fr-FR"/>
        </w:rPr>
        <w:t xml:space="preserve">Freddy </w:t>
      </w:r>
      <w:r w:rsidRPr="00AB1680">
        <w:rPr>
          <w:color w:val="595954"/>
          <w:w w:val="105"/>
          <w:lang w:val="fr-FR"/>
        </w:rPr>
        <w:t>a chassé les zombies. Suprême ironie, la seule mention</w:t>
      </w:r>
      <w:r w:rsidRPr="00AB1680">
        <w:rPr>
          <w:color w:val="595954"/>
          <w:spacing w:val="30"/>
          <w:w w:val="105"/>
          <w:lang w:val="fr-FR"/>
        </w:rPr>
        <w:t xml:space="preserve"> </w:t>
      </w:r>
      <w:r w:rsidRPr="00AB1680">
        <w:rPr>
          <w:color w:val="595954"/>
          <w:w w:val="105"/>
          <w:lang w:val="fr-FR"/>
        </w:rPr>
        <w:t>du nom de Romero</w:t>
      </w:r>
      <w:r w:rsidRPr="00AB1680">
        <w:rPr>
          <w:color w:val="595954"/>
          <w:spacing w:val="23"/>
          <w:w w:val="105"/>
          <w:lang w:val="fr-FR"/>
        </w:rPr>
        <w:t xml:space="preserve"> </w:t>
      </w:r>
      <w:r w:rsidRPr="00AB1680">
        <w:rPr>
          <w:color w:val="595954"/>
          <w:w w:val="105"/>
          <w:lang w:val="fr-FR"/>
        </w:rPr>
        <w:t>dans l'ensemble</w:t>
      </w:r>
      <w:r w:rsidRPr="00AB1680">
        <w:rPr>
          <w:color w:val="595954"/>
          <w:spacing w:val="31"/>
          <w:w w:val="105"/>
          <w:lang w:val="fr-FR"/>
        </w:rPr>
        <w:t xml:space="preserve"> </w:t>
      </w:r>
      <w:r w:rsidRPr="00AB1680">
        <w:rPr>
          <w:color w:val="595954"/>
          <w:w w:val="105"/>
          <w:lang w:val="fr-FR"/>
        </w:rPr>
        <w:t>du dossier</w:t>
      </w:r>
      <w:r w:rsidRPr="00AB1680">
        <w:rPr>
          <w:color w:val="595954"/>
          <w:spacing w:val="31"/>
          <w:w w:val="105"/>
          <w:lang w:val="fr-FR"/>
        </w:rPr>
        <w:t xml:space="preserve"> </w:t>
      </w:r>
      <w:r w:rsidRPr="00AB1680">
        <w:rPr>
          <w:color w:val="595954"/>
          <w:w w:val="105"/>
          <w:lang w:val="fr-FR"/>
        </w:rPr>
        <w:t xml:space="preserve">provient de la bouche de </w:t>
      </w:r>
      <w:r w:rsidRPr="00AB1680">
        <w:rPr>
          <w:color w:val="6B6B66"/>
          <w:w w:val="105"/>
          <w:lang w:val="fr-FR"/>
        </w:rPr>
        <w:t xml:space="preserve">Craven. </w:t>
      </w:r>
      <w:r w:rsidRPr="00AB1680">
        <w:rPr>
          <w:color w:val="595954"/>
          <w:w w:val="105"/>
          <w:lang w:val="fr-FR"/>
        </w:rPr>
        <w:t>Durant la décennie quatre-vingt-dix les morts­ vivants sont donc maintenus hors champ par la critique culturelle</w:t>
      </w:r>
      <w:r w:rsidRPr="00AB1680">
        <w:rPr>
          <w:color w:val="595954"/>
          <w:w w:val="105"/>
          <w:position w:val="6"/>
          <w:sz w:val="14"/>
          <w:lang w:val="fr-FR"/>
        </w:rPr>
        <w:t>1</w:t>
      </w:r>
      <w:r w:rsidRPr="00AB1680">
        <w:rPr>
          <w:color w:val="595954"/>
          <w:w w:val="105"/>
          <w:sz w:val="14"/>
          <w:lang w:val="fr-FR"/>
        </w:rPr>
        <w:t>,</w:t>
      </w:r>
      <w:r w:rsidRPr="00AB1680">
        <w:rPr>
          <w:color w:val="595954"/>
          <w:spacing w:val="40"/>
          <w:w w:val="105"/>
          <w:sz w:val="14"/>
          <w:lang w:val="fr-FR"/>
        </w:rPr>
        <w:t xml:space="preserve"> </w:t>
      </w:r>
      <w:r w:rsidRPr="00AB1680">
        <w:rPr>
          <w:color w:val="595954"/>
          <w:w w:val="105"/>
          <w:lang w:val="fr-FR"/>
        </w:rPr>
        <w:t xml:space="preserve">comme l'indique la première phrase d'une notule sur </w:t>
      </w:r>
      <w:r w:rsidRPr="00AB1680">
        <w:rPr>
          <w:i/>
          <w:color w:val="595954"/>
          <w:w w:val="105"/>
          <w:lang w:val="fr-FR"/>
        </w:rPr>
        <w:t xml:space="preserve">La Part des ténèbres </w:t>
      </w:r>
      <w:r w:rsidRPr="00AB1680">
        <w:rPr>
          <w:color w:val="595954"/>
          <w:w w:val="105"/>
          <w:lang w:val="fr-FR"/>
        </w:rPr>
        <w:t xml:space="preserve">parue dans </w:t>
      </w:r>
      <w:r w:rsidRPr="00AB1680">
        <w:rPr>
          <w:i/>
          <w:color w:val="595954"/>
          <w:w w:val="105"/>
          <w:lang w:val="fr-FR"/>
        </w:rPr>
        <w:t>Positif:</w:t>
      </w:r>
    </w:p>
    <w:p w14:paraId="4F7C2621" w14:textId="77777777" w:rsidR="001C7B19" w:rsidRPr="00AB1680" w:rsidRDefault="00A84B16">
      <w:pPr>
        <w:spacing w:before="100"/>
        <w:ind w:left="1302"/>
        <w:jc w:val="both"/>
        <w:rPr>
          <w:i/>
          <w:sz w:val="17"/>
          <w:lang w:val="fr-FR"/>
        </w:rPr>
      </w:pPr>
      <w:r w:rsidRPr="00AB1680">
        <w:rPr>
          <w:i/>
          <w:color w:val="595954"/>
          <w:w w:val="110"/>
          <w:sz w:val="16"/>
          <w:lang w:val="fr-FR"/>
        </w:rPr>
        <w:t>N'avions-nous</w:t>
      </w:r>
      <w:r w:rsidRPr="00AB1680">
        <w:rPr>
          <w:i/>
          <w:color w:val="595954"/>
          <w:spacing w:val="6"/>
          <w:w w:val="110"/>
          <w:sz w:val="16"/>
          <w:lang w:val="fr-FR"/>
        </w:rPr>
        <w:t xml:space="preserve"> </w:t>
      </w:r>
      <w:r w:rsidRPr="00AB1680">
        <w:rPr>
          <w:i/>
          <w:color w:val="595954"/>
          <w:w w:val="110"/>
          <w:sz w:val="16"/>
          <w:lang w:val="fr-FR"/>
        </w:rPr>
        <w:t>p</w:t>
      </w:r>
      <w:r w:rsidRPr="00AB1680">
        <w:rPr>
          <w:i/>
          <w:color w:val="595954"/>
          <w:w w:val="110"/>
          <w:sz w:val="16"/>
          <w:lang w:val="fr-FR"/>
        </w:rPr>
        <w:t>as</w:t>
      </w:r>
      <w:r w:rsidRPr="00AB1680">
        <w:rPr>
          <w:i/>
          <w:color w:val="595954"/>
          <w:spacing w:val="-11"/>
          <w:w w:val="110"/>
          <w:sz w:val="16"/>
          <w:lang w:val="fr-FR"/>
        </w:rPr>
        <w:t xml:space="preserve"> </w:t>
      </w:r>
      <w:r w:rsidRPr="00AB1680">
        <w:rPr>
          <w:i/>
          <w:color w:val="595954"/>
          <w:w w:val="110"/>
          <w:sz w:val="16"/>
          <w:lang w:val="fr-FR"/>
        </w:rPr>
        <w:t>oublié</w:t>
      </w:r>
      <w:r w:rsidRPr="00AB1680">
        <w:rPr>
          <w:i/>
          <w:color w:val="595954"/>
          <w:spacing w:val="-4"/>
          <w:w w:val="110"/>
          <w:sz w:val="16"/>
          <w:lang w:val="fr-FR"/>
        </w:rPr>
        <w:t xml:space="preserve"> </w:t>
      </w:r>
      <w:r w:rsidRPr="00AB1680">
        <w:rPr>
          <w:i/>
          <w:color w:val="595954"/>
          <w:w w:val="110"/>
          <w:sz w:val="16"/>
          <w:lang w:val="fr-FR"/>
        </w:rPr>
        <w:t>de</w:t>
      </w:r>
      <w:r w:rsidRPr="00AB1680">
        <w:rPr>
          <w:i/>
          <w:color w:val="595954"/>
          <w:spacing w:val="-7"/>
          <w:w w:val="110"/>
          <w:sz w:val="16"/>
          <w:lang w:val="fr-FR"/>
        </w:rPr>
        <w:t xml:space="preserve"> </w:t>
      </w:r>
      <w:r w:rsidRPr="00AB1680">
        <w:rPr>
          <w:i/>
          <w:color w:val="595954"/>
          <w:w w:val="110"/>
          <w:sz w:val="16"/>
          <w:lang w:val="fr-FR"/>
        </w:rPr>
        <w:t>citer</w:t>
      </w:r>
      <w:r w:rsidRPr="00AB1680">
        <w:rPr>
          <w:i/>
          <w:color w:val="595954"/>
          <w:spacing w:val="-6"/>
          <w:w w:val="110"/>
          <w:sz w:val="16"/>
          <w:lang w:val="fr-FR"/>
        </w:rPr>
        <w:t xml:space="preserve"> </w:t>
      </w:r>
      <w:r w:rsidRPr="00AB1680">
        <w:rPr>
          <w:i/>
          <w:color w:val="595954"/>
          <w:w w:val="110"/>
          <w:sz w:val="16"/>
          <w:lang w:val="fr-FR"/>
        </w:rPr>
        <w:t>Romero</w:t>
      </w:r>
      <w:r w:rsidRPr="00AB1680">
        <w:rPr>
          <w:i/>
          <w:color w:val="595954"/>
          <w:spacing w:val="-4"/>
          <w:w w:val="110"/>
          <w:sz w:val="16"/>
          <w:lang w:val="fr-FR"/>
        </w:rPr>
        <w:t xml:space="preserve"> </w:t>
      </w:r>
      <w:r w:rsidRPr="00AB1680">
        <w:rPr>
          <w:i/>
          <w:color w:val="595954"/>
          <w:w w:val="110"/>
          <w:sz w:val="16"/>
          <w:lang w:val="fr-FR"/>
        </w:rPr>
        <w:t>parmi</w:t>
      </w:r>
      <w:r w:rsidRPr="00AB1680">
        <w:rPr>
          <w:i/>
          <w:color w:val="595954"/>
          <w:spacing w:val="-9"/>
          <w:w w:val="110"/>
          <w:sz w:val="16"/>
          <w:lang w:val="fr-FR"/>
        </w:rPr>
        <w:t xml:space="preserve"> </w:t>
      </w:r>
      <w:r w:rsidRPr="00AB1680">
        <w:rPr>
          <w:i/>
          <w:color w:val="595954"/>
          <w:w w:val="110"/>
          <w:sz w:val="16"/>
          <w:lang w:val="fr-FR"/>
        </w:rPr>
        <w:t>les</w:t>
      </w:r>
      <w:r w:rsidRPr="00AB1680">
        <w:rPr>
          <w:i/>
          <w:color w:val="595954"/>
          <w:spacing w:val="-5"/>
          <w:w w:val="110"/>
          <w:sz w:val="16"/>
          <w:lang w:val="fr-FR"/>
        </w:rPr>
        <w:t xml:space="preserve"> </w:t>
      </w:r>
      <w:r w:rsidRPr="00AB1680">
        <w:rPr>
          <w:color w:val="595954"/>
          <w:w w:val="110"/>
          <w:sz w:val="15"/>
          <w:lang w:val="fr-FR"/>
        </w:rPr>
        <w:t>mavericks</w:t>
      </w:r>
      <w:r w:rsidRPr="00AB1680">
        <w:rPr>
          <w:rFonts w:ascii="Arial" w:hAnsi="Arial"/>
          <w:color w:val="595954"/>
          <w:w w:val="110"/>
          <w:position w:val="6"/>
          <w:sz w:val="13"/>
          <w:lang w:val="fr-FR"/>
        </w:rPr>
        <w:t xml:space="preserve">2 </w:t>
      </w:r>
      <w:r w:rsidRPr="00AB1680">
        <w:rPr>
          <w:i/>
          <w:color w:val="595954"/>
          <w:spacing w:val="-10"/>
          <w:w w:val="110"/>
          <w:sz w:val="17"/>
          <w:lang w:val="fr-FR"/>
        </w:rPr>
        <w:t>?</w:t>
      </w:r>
    </w:p>
    <w:p w14:paraId="68CF9E78" w14:textId="77777777" w:rsidR="001C7B19" w:rsidRPr="00AB1680" w:rsidRDefault="00A84B16">
      <w:pPr>
        <w:pStyle w:val="Corpsdetexte"/>
        <w:spacing w:before="166" w:line="280" w:lineRule="auto"/>
        <w:ind w:left="742" w:right="389" w:firstLine="284"/>
        <w:jc w:val="both"/>
        <w:rPr>
          <w:i/>
          <w:lang w:val="fr-FR"/>
        </w:rPr>
      </w:pPr>
      <w:r w:rsidRPr="00AB1680">
        <w:rPr>
          <w:i/>
          <w:color w:val="494944"/>
          <w:w w:val="105"/>
          <w:lang w:val="fr-FR"/>
        </w:rPr>
        <w:t xml:space="preserve">Starfix </w:t>
      </w:r>
      <w:r w:rsidRPr="00AB1680">
        <w:rPr>
          <w:color w:val="595954"/>
          <w:w w:val="105"/>
          <w:lang w:val="fr-FR"/>
        </w:rPr>
        <w:t xml:space="preserve">ayant cessé de paraître en 1990, </w:t>
      </w:r>
      <w:r w:rsidRPr="00AB1680">
        <w:rPr>
          <w:i/>
          <w:color w:val="595954"/>
          <w:w w:val="105"/>
          <w:lang w:val="fr-FR"/>
        </w:rPr>
        <w:t xml:space="preserve">Mad Movies </w:t>
      </w:r>
      <w:r w:rsidRPr="00AB1680">
        <w:rPr>
          <w:color w:val="595954"/>
          <w:w w:val="105"/>
          <w:lang w:val="fr-FR"/>
        </w:rPr>
        <w:t xml:space="preserve">demeure pendant cette période l'unique support qui continue de s'intéresser </w:t>
      </w:r>
      <w:r w:rsidRPr="00AB1680">
        <w:rPr>
          <w:color w:val="595954"/>
          <w:w w:val="105"/>
          <w:sz w:val="18"/>
          <w:lang w:val="fr-FR"/>
        </w:rPr>
        <w:t xml:space="preserve">à </w:t>
      </w:r>
      <w:r w:rsidRPr="00AB1680">
        <w:rPr>
          <w:color w:val="595954"/>
          <w:w w:val="105"/>
          <w:lang w:val="fr-FR"/>
        </w:rPr>
        <w:t>Romero,</w:t>
      </w:r>
      <w:r w:rsidRPr="00AB1680">
        <w:rPr>
          <w:color w:val="595954"/>
          <w:spacing w:val="-8"/>
          <w:w w:val="105"/>
          <w:lang w:val="fr-FR"/>
        </w:rPr>
        <w:t xml:space="preserve"> </w:t>
      </w:r>
      <w:r w:rsidRPr="00AB1680">
        <w:rPr>
          <w:color w:val="595954"/>
          <w:w w:val="105"/>
          <w:lang w:val="fr-FR"/>
        </w:rPr>
        <w:t>et</w:t>
      </w:r>
      <w:r w:rsidRPr="00AB1680">
        <w:rPr>
          <w:color w:val="595954"/>
          <w:spacing w:val="-11"/>
          <w:w w:val="105"/>
          <w:lang w:val="fr-FR"/>
        </w:rPr>
        <w:t xml:space="preserve"> </w:t>
      </w:r>
      <w:r w:rsidRPr="00AB1680">
        <w:rPr>
          <w:color w:val="595954"/>
          <w:w w:val="105"/>
          <w:lang w:val="fr-FR"/>
        </w:rPr>
        <w:t>cela</w:t>
      </w:r>
      <w:r w:rsidRPr="00AB1680">
        <w:rPr>
          <w:color w:val="595954"/>
          <w:spacing w:val="-8"/>
          <w:w w:val="105"/>
          <w:lang w:val="fr-FR"/>
        </w:rPr>
        <w:t xml:space="preserve"> </w:t>
      </w:r>
      <w:r w:rsidRPr="00AB1680">
        <w:rPr>
          <w:color w:val="595954"/>
          <w:w w:val="105"/>
          <w:lang w:val="fr-FR"/>
        </w:rPr>
        <w:t>en</w:t>
      </w:r>
      <w:r w:rsidRPr="00AB1680">
        <w:rPr>
          <w:color w:val="595954"/>
          <w:spacing w:val="-3"/>
          <w:w w:val="105"/>
          <w:lang w:val="fr-FR"/>
        </w:rPr>
        <w:t xml:space="preserve"> </w:t>
      </w:r>
      <w:r w:rsidRPr="00AB1680">
        <w:rPr>
          <w:color w:val="595954"/>
          <w:w w:val="105"/>
          <w:lang w:val="fr-FR"/>
        </w:rPr>
        <w:t>dépit</w:t>
      </w:r>
      <w:r w:rsidRPr="00AB1680">
        <w:rPr>
          <w:color w:val="595954"/>
          <w:spacing w:val="-5"/>
          <w:w w:val="105"/>
          <w:lang w:val="fr-FR"/>
        </w:rPr>
        <w:t xml:space="preserve"> </w:t>
      </w:r>
      <w:r w:rsidRPr="00AB1680">
        <w:rPr>
          <w:color w:val="595954"/>
          <w:w w:val="105"/>
          <w:lang w:val="fr-FR"/>
        </w:rPr>
        <w:t>de</w:t>
      </w:r>
      <w:r w:rsidRPr="00AB1680">
        <w:rPr>
          <w:color w:val="595954"/>
          <w:spacing w:val="-13"/>
          <w:w w:val="105"/>
          <w:lang w:val="fr-FR"/>
        </w:rPr>
        <w:t xml:space="preserve"> </w:t>
      </w:r>
      <w:r w:rsidRPr="00AB1680">
        <w:rPr>
          <w:color w:val="595954"/>
          <w:w w:val="105"/>
          <w:lang w:val="fr-FR"/>
        </w:rPr>
        <w:t>la</w:t>
      </w:r>
      <w:r w:rsidRPr="00AB1680">
        <w:rPr>
          <w:color w:val="595954"/>
          <w:spacing w:val="-10"/>
          <w:w w:val="105"/>
          <w:lang w:val="fr-FR"/>
        </w:rPr>
        <w:t xml:space="preserve"> </w:t>
      </w:r>
      <w:r w:rsidRPr="00AB1680">
        <w:rPr>
          <w:color w:val="595954"/>
          <w:w w:val="105"/>
          <w:lang w:val="fr-FR"/>
        </w:rPr>
        <w:t xml:space="preserve">déception qu'exprime </w:t>
      </w:r>
      <w:r w:rsidRPr="00AB1680">
        <w:rPr>
          <w:b/>
          <w:color w:val="595954"/>
          <w:w w:val="105"/>
          <w:sz w:val="21"/>
          <w:lang w:val="fr-FR"/>
        </w:rPr>
        <w:t>le</w:t>
      </w:r>
      <w:r w:rsidRPr="00AB1680">
        <w:rPr>
          <w:b/>
          <w:color w:val="595954"/>
          <w:spacing w:val="-4"/>
          <w:w w:val="105"/>
          <w:sz w:val="21"/>
          <w:lang w:val="fr-FR"/>
        </w:rPr>
        <w:t xml:space="preserve"> </w:t>
      </w:r>
      <w:r w:rsidRPr="00AB1680">
        <w:rPr>
          <w:color w:val="595954"/>
          <w:w w:val="105"/>
          <w:lang w:val="fr-FR"/>
        </w:rPr>
        <w:t>journal</w:t>
      </w:r>
      <w:r w:rsidRPr="00AB1680">
        <w:rPr>
          <w:color w:val="595954"/>
          <w:spacing w:val="-4"/>
          <w:w w:val="105"/>
          <w:lang w:val="fr-FR"/>
        </w:rPr>
        <w:t xml:space="preserve"> </w:t>
      </w:r>
      <w:r w:rsidRPr="00AB1680">
        <w:rPr>
          <w:color w:val="595954"/>
          <w:w w:val="105"/>
          <w:sz w:val="20"/>
          <w:lang w:val="fr-FR"/>
        </w:rPr>
        <w:t>à</w:t>
      </w:r>
      <w:r w:rsidRPr="00AB1680">
        <w:rPr>
          <w:color w:val="595954"/>
          <w:spacing w:val="-9"/>
          <w:w w:val="105"/>
          <w:sz w:val="20"/>
          <w:lang w:val="fr-FR"/>
        </w:rPr>
        <w:t xml:space="preserve"> </w:t>
      </w:r>
      <w:r w:rsidRPr="00AB1680">
        <w:rPr>
          <w:color w:val="494944"/>
          <w:w w:val="105"/>
          <w:lang w:val="fr-FR"/>
        </w:rPr>
        <w:t>la</w:t>
      </w:r>
      <w:r w:rsidRPr="00AB1680">
        <w:rPr>
          <w:color w:val="494944"/>
          <w:spacing w:val="-11"/>
          <w:w w:val="105"/>
          <w:lang w:val="fr-FR"/>
        </w:rPr>
        <w:t xml:space="preserve"> </w:t>
      </w:r>
      <w:r w:rsidRPr="00AB1680">
        <w:rPr>
          <w:color w:val="595954"/>
          <w:w w:val="105"/>
          <w:lang w:val="fr-FR"/>
        </w:rPr>
        <w:t>vue de</w:t>
      </w:r>
      <w:r w:rsidRPr="00AB1680">
        <w:rPr>
          <w:color w:val="595954"/>
          <w:spacing w:val="-3"/>
          <w:w w:val="105"/>
          <w:lang w:val="fr-FR"/>
        </w:rPr>
        <w:t xml:space="preserve"> </w:t>
      </w:r>
      <w:r w:rsidRPr="00AB1680">
        <w:rPr>
          <w:i/>
          <w:color w:val="595954"/>
          <w:w w:val="105"/>
          <w:lang w:val="fr-FR"/>
        </w:rPr>
        <w:t>Deux</w:t>
      </w:r>
      <w:r w:rsidRPr="00AB1680">
        <w:rPr>
          <w:i/>
          <w:color w:val="595954"/>
          <w:spacing w:val="-4"/>
          <w:w w:val="105"/>
          <w:lang w:val="fr-FR"/>
        </w:rPr>
        <w:t xml:space="preserve"> </w:t>
      </w:r>
      <w:r w:rsidRPr="00AB1680">
        <w:rPr>
          <w:i/>
          <w:color w:val="595954"/>
          <w:w w:val="105"/>
          <w:lang w:val="fr-FR"/>
        </w:rPr>
        <w:t xml:space="preserve">Yeux maléfiques </w:t>
      </w:r>
      <w:r w:rsidRPr="00AB1680">
        <w:rPr>
          <w:color w:val="595954"/>
          <w:w w:val="105"/>
          <w:lang w:val="fr-FR"/>
        </w:rPr>
        <w:t>et</w:t>
      </w:r>
      <w:r w:rsidRPr="00AB1680">
        <w:rPr>
          <w:color w:val="595954"/>
          <w:spacing w:val="-2"/>
          <w:w w:val="105"/>
          <w:lang w:val="fr-FR"/>
        </w:rPr>
        <w:t xml:space="preserve"> </w:t>
      </w:r>
      <w:r w:rsidRPr="00AB1680">
        <w:rPr>
          <w:color w:val="595954"/>
          <w:w w:val="105"/>
          <w:lang w:val="fr-FR"/>
        </w:rPr>
        <w:t>de</w:t>
      </w:r>
      <w:r w:rsidRPr="00AB1680">
        <w:rPr>
          <w:color w:val="595954"/>
          <w:spacing w:val="-5"/>
          <w:w w:val="105"/>
          <w:lang w:val="fr-FR"/>
        </w:rPr>
        <w:t xml:space="preserve"> </w:t>
      </w:r>
      <w:r w:rsidRPr="00AB1680">
        <w:rPr>
          <w:i/>
          <w:color w:val="595954"/>
          <w:w w:val="105"/>
          <w:lang w:val="fr-FR"/>
        </w:rPr>
        <w:t>La Part des</w:t>
      </w:r>
      <w:r w:rsidRPr="00AB1680">
        <w:rPr>
          <w:i/>
          <w:color w:val="595954"/>
          <w:spacing w:val="-2"/>
          <w:w w:val="105"/>
          <w:lang w:val="fr-FR"/>
        </w:rPr>
        <w:t xml:space="preserve"> </w:t>
      </w:r>
      <w:r w:rsidRPr="00AB1680">
        <w:rPr>
          <w:i/>
          <w:color w:val="595954"/>
          <w:w w:val="105"/>
          <w:lang w:val="fr-FR"/>
        </w:rPr>
        <w:t>ténèbres.</w:t>
      </w:r>
      <w:r w:rsidRPr="00AB1680">
        <w:rPr>
          <w:i/>
          <w:color w:val="595954"/>
          <w:spacing w:val="-5"/>
          <w:w w:val="105"/>
          <w:lang w:val="fr-FR"/>
        </w:rPr>
        <w:t xml:space="preserve"> </w:t>
      </w:r>
      <w:r w:rsidRPr="00AB1680">
        <w:rPr>
          <w:color w:val="595954"/>
          <w:w w:val="105"/>
          <w:lang w:val="fr-FR"/>
        </w:rPr>
        <w:t>Déplorant que</w:t>
      </w:r>
      <w:r w:rsidRPr="00AB1680">
        <w:rPr>
          <w:color w:val="595954"/>
          <w:spacing w:val="-13"/>
          <w:w w:val="105"/>
          <w:lang w:val="fr-FR"/>
        </w:rPr>
        <w:t xml:space="preserve"> </w:t>
      </w:r>
      <w:r w:rsidRPr="00AB1680">
        <w:rPr>
          <w:color w:val="595954"/>
          <w:w w:val="105"/>
          <w:lang w:val="fr-FR"/>
        </w:rPr>
        <w:t>le cinéaste</w:t>
      </w:r>
      <w:r w:rsidRPr="00AB1680">
        <w:rPr>
          <w:color w:val="595954"/>
          <w:spacing w:val="-13"/>
          <w:w w:val="105"/>
          <w:lang w:val="fr-FR"/>
        </w:rPr>
        <w:t xml:space="preserve"> </w:t>
      </w:r>
      <w:r w:rsidRPr="00AB1680">
        <w:rPr>
          <w:color w:val="6B6B66"/>
          <w:w w:val="105"/>
          <w:lang w:val="fr-FR"/>
        </w:rPr>
        <w:t>se</w:t>
      </w:r>
      <w:r w:rsidRPr="00AB1680">
        <w:rPr>
          <w:color w:val="6B6B66"/>
          <w:spacing w:val="-12"/>
          <w:w w:val="105"/>
          <w:lang w:val="fr-FR"/>
        </w:rPr>
        <w:t xml:space="preserve"> </w:t>
      </w:r>
      <w:r w:rsidRPr="00AB1680">
        <w:rPr>
          <w:color w:val="595954"/>
          <w:w w:val="105"/>
          <w:lang w:val="fr-FR"/>
        </w:rPr>
        <w:t>fasse rare</w:t>
      </w:r>
      <w:r w:rsidRPr="00AB1680">
        <w:rPr>
          <w:color w:val="595954"/>
          <w:spacing w:val="-13"/>
          <w:w w:val="105"/>
          <w:lang w:val="fr-FR"/>
        </w:rPr>
        <w:t xml:space="preserve"> </w:t>
      </w:r>
      <w:r w:rsidRPr="00AB1680">
        <w:rPr>
          <w:color w:val="6B6B66"/>
          <w:w w:val="105"/>
          <w:lang w:val="fr-FR"/>
        </w:rPr>
        <w:t xml:space="preserve">sur </w:t>
      </w:r>
      <w:r w:rsidRPr="00AB1680">
        <w:rPr>
          <w:color w:val="595954"/>
          <w:w w:val="105"/>
          <w:lang w:val="fr-FR"/>
        </w:rPr>
        <w:t>les</w:t>
      </w:r>
      <w:r w:rsidRPr="00AB1680">
        <w:rPr>
          <w:color w:val="595954"/>
          <w:spacing w:val="-8"/>
          <w:w w:val="105"/>
          <w:lang w:val="fr-FR"/>
        </w:rPr>
        <w:t xml:space="preserve"> </w:t>
      </w:r>
      <w:r w:rsidRPr="00AB1680">
        <w:rPr>
          <w:color w:val="595954"/>
          <w:w w:val="105"/>
          <w:lang w:val="fr-FR"/>
        </w:rPr>
        <w:t>écrans,</w:t>
      </w:r>
      <w:r w:rsidRPr="00AB1680">
        <w:rPr>
          <w:color w:val="595954"/>
          <w:spacing w:val="-6"/>
          <w:w w:val="105"/>
          <w:lang w:val="fr-FR"/>
        </w:rPr>
        <w:t xml:space="preserve"> </w:t>
      </w:r>
      <w:r w:rsidRPr="00AB1680">
        <w:rPr>
          <w:i/>
          <w:color w:val="595954"/>
          <w:w w:val="105"/>
          <w:lang w:val="fr-FR"/>
        </w:rPr>
        <w:t>Mad</w:t>
      </w:r>
      <w:r w:rsidRPr="00AB1680">
        <w:rPr>
          <w:i/>
          <w:color w:val="595954"/>
          <w:spacing w:val="12"/>
          <w:w w:val="105"/>
          <w:lang w:val="fr-FR"/>
        </w:rPr>
        <w:t xml:space="preserve"> </w:t>
      </w:r>
      <w:r w:rsidRPr="00AB1680">
        <w:rPr>
          <w:i/>
          <w:color w:val="595954"/>
          <w:w w:val="105"/>
          <w:lang w:val="fr-FR"/>
        </w:rPr>
        <w:t>Movies</w:t>
      </w:r>
      <w:r w:rsidRPr="00AB1680">
        <w:rPr>
          <w:i/>
          <w:color w:val="595954"/>
          <w:spacing w:val="-7"/>
          <w:w w:val="105"/>
          <w:lang w:val="fr-FR"/>
        </w:rPr>
        <w:t xml:space="preserve"> </w:t>
      </w:r>
      <w:r w:rsidRPr="00AB1680">
        <w:rPr>
          <w:color w:val="595954"/>
          <w:w w:val="105"/>
          <w:lang w:val="fr-FR"/>
        </w:rPr>
        <w:t>le</w:t>
      </w:r>
      <w:r w:rsidRPr="00AB1680">
        <w:rPr>
          <w:color w:val="595954"/>
          <w:spacing w:val="-13"/>
          <w:w w:val="105"/>
          <w:lang w:val="fr-FR"/>
        </w:rPr>
        <w:t xml:space="preserve"> </w:t>
      </w:r>
      <w:r w:rsidRPr="00AB1680">
        <w:rPr>
          <w:color w:val="595954"/>
          <w:w w:val="105"/>
          <w:lang w:val="fr-FR"/>
        </w:rPr>
        <w:t>célèbre</w:t>
      </w:r>
      <w:r w:rsidRPr="00AB1680">
        <w:rPr>
          <w:color w:val="595954"/>
          <w:spacing w:val="-1"/>
          <w:w w:val="105"/>
          <w:lang w:val="fr-FR"/>
        </w:rPr>
        <w:t xml:space="preserve"> </w:t>
      </w:r>
      <w:r w:rsidRPr="00AB1680">
        <w:rPr>
          <w:color w:val="595954"/>
          <w:w w:val="105"/>
          <w:lang w:val="fr-FR"/>
        </w:rPr>
        <w:t>en</w:t>
      </w:r>
      <w:r w:rsidRPr="00AB1680">
        <w:rPr>
          <w:color w:val="595954"/>
          <w:spacing w:val="-7"/>
          <w:w w:val="105"/>
          <w:lang w:val="fr-FR"/>
        </w:rPr>
        <w:t xml:space="preserve"> </w:t>
      </w:r>
      <w:r w:rsidRPr="00AB1680">
        <w:rPr>
          <w:color w:val="595954"/>
          <w:w w:val="105"/>
          <w:lang w:val="fr-FR"/>
        </w:rPr>
        <w:t>tant</w:t>
      </w:r>
      <w:r w:rsidRPr="00AB1680">
        <w:rPr>
          <w:color w:val="595954"/>
          <w:spacing w:val="-4"/>
          <w:w w:val="105"/>
          <w:lang w:val="fr-FR"/>
        </w:rPr>
        <w:t xml:space="preserve"> </w:t>
      </w:r>
      <w:r w:rsidRPr="00AB1680">
        <w:rPr>
          <w:color w:val="595954"/>
          <w:w w:val="105"/>
          <w:lang w:val="fr-FR"/>
        </w:rPr>
        <w:t>que maître du genre fantastique</w:t>
      </w:r>
      <w:r w:rsidRPr="00AB1680">
        <w:rPr>
          <w:rFonts w:ascii="Arial" w:hAnsi="Arial"/>
          <w:color w:val="595954"/>
          <w:w w:val="105"/>
          <w:position w:val="6"/>
          <w:sz w:val="14"/>
          <w:lang w:val="fr-FR"/>
        </w:rPr>
        <w:t>3</w:t>
      </w:r>
      <w:r w:rsidRPr="00AB1680">
        <w:rPr>
          <w:rFonts w:ascii="Arial" w:hAnsi="Arial"/>
          <w:color w:val="595954"/>
          <w:spacing w:val="40"/>
          <w:w w:val="105"/>
          <w:position w:val="6"/>
          <w:sz w:val="14"/>
          <w:lang w:val="fr-FR"/>
        </w:rPr>
        <w:t xml:space="preserve"> </w:t>
      </w:r>
      <w:r w:rsidRPr="00AB1680">
        <w:rPr>
          <w:color w:val="595954"/>
          <w:w w:val="105"/>
          <w:lang w:val="fr-FR"/>
        </w:rPr>
        <w:t>et pape du gore</w:t>
      </w:r>
      <w:r w:rsidRPr="00AB1680">
        <w:rPr>
          <w:rFonts w:ascii="Arial" w:hAnsi="Arial"/>
          <w:color w:val="595954"/>
          <w:w w:val="105"/>
          <w:position w:val="6"/>
          <w:sz w:val="14"/>
          <w:lang w:val="fr-FR"/>
        </w:rPr>
        <w:t>4</w:t>
      </w:r>
      <w:r w:rsidRPr="00AB1680">
        <w:rPr>
          <w:rFonts w:ascii="Arial" w:hAnsi="Arial"/>
          <w:color w:val="595954"/>
          <w:w w:val="105"/>
          <w:sz w:val="14"/>
          <w:lang w:val="fr-FR"/>
        </w:rPr>
        <w:t>,</w:t>
      </w:r>
      <w:r w:rsidRPr="00AB1680">
        <w:rPr>
          <w:rFonts w:ascii="Arial" w:hAnsi="Arial"/>
          <w:color w:val="595954"/>
          <w:spacing w:val="40"/>
          <w:w w:val="105"/>
          <w:sz w:val="14"/>
          <w:lang w:val="fr-FR"/>
        </w:rPr>
        <w:t xml:space="preserve"> </w:t>
      </w:r>
      <w:r w:rsidRPr="00AB1680">
        <w:rPr>
          <w:color w:val="595954"/>
          <w:w w:val="105"/>
          <w:lang w:val="fr-FR"/>
        </w:rPr>
        <w:t>mais</w:t>
      </w:r>
      <w:r w:rsidRPr="00AB1680">
        <w:rPr>
          <w:color w:val="595954"/>
          <w:w w:val="105"/>
          <w:lang w:val="fr-FR"/>
        </w:rPr>
        <w:t xml:space="preserve"> reprend également le discours de </w:t>
      </w:r>
      <w:r w:rsidRPr="00AB1680">
        <w:rPr>
          <w:i/>
          <w:color w:val="595954"/>
          <w:w w:val="105"/>
          <w:lang w:val="fr-FR"/>
        </w:rPr>
        <w:t xml:space="preserve">Starfix </w:t>
      </w:r>
      <w:r w:rsidRPr="00AB1680">
        <w:rPr>
          <w:color w:val="595954"/>
          <w:w w:val="105"/>
          <w:lang w:val="fr-FR"/>
        </w:rPr>
        <w:t>sur</w:t>
      </w:r>
      <w:r w:rsidRPr="00AB1680">
        <w:rPr>
          <w:color w:val="595954"/>
          <w:spacing w:val="29"/>
          <w:w w:val="105"/>
          <w:lang w:val="fr-FR"/>
        </w:rPr>
        <w:t xml:space="preserve"> </w:t>
      </w:r>
      <w:r w:rsidRPr="00AB1680">
        <w:rPr>
          <w:color w:val="595954"/>
          <w:w w:val="105"/>
          <w:lang w:val="fr-FR"/>
        </w:rPr>
        <w:t xml:space="preserve">l'auteur </w:t>
      </w:r>
      <w:r w:rsidRPr="00AB1680">
        <w:rPr>
          <w:color w:val="494944"/>
          <w:w w:val="105"/>
          <w:lang w:val="fr-FR"/>
        </w:rPr>
        <w:t xml:space="preserve">politique </w:t>
      </w:r>
      <w:r w:rsidRPr="00AB1680">
        <w:rPr>
          <w:color w:val="595954"/>
          <w:w w:val="105"/>
          <w:lang w:val="fr-FR"/>
        </w:rPr>
        <w:t>dont les films</w:t>
      </w:r>
      <w:r w:rsidRPr="00AB1680">
        <w:rPr>
          <w:color w:val="595954"/>
          <w:spacing w:val="40"/>
          <w:w w:val="105"/>
          <w:lang w:val="fr-FR"/>
        </w:rPr>
        <w:t xml:space="preserve"> </w:t>
      </w:r>
      <w:r w:rsidRPr="00AB1680">
        <w:rPr>
          <w:color w:val="494944"/>
          <w:w w:val="105"/>
          <w:lang w:val="fr-FR"/>
        </w:rPr>
        <w:t xml:space="preserve">de </w:t>
      </w:r>
      <w:r w:rsidRPr="00AB1680">
        <w:rPr>
          <w:color w:val="595954"/>
          <w:w w:val="105"/>
          <w:lang w:val="fr-FR"/>
        </w:rPr>
        <w:t>zombies</w:t>
      </w:r>
      <w:r w:rsidRPr="00AB1680">
        <w:rPr>
          <w:color w:val="595954"/>
          <w:spacing w:val="36"/>
          <w:w w:val="105"/>
          <w:lang w:val="fr-FR"/>
        </w:rPr>
        <w:t xml:space="preserve"> </w:t>
      </w:r>
      <w:r w:rsidRPr="00AB1680">
        <w:rPr>
          <w:color w:val="6B6B66"/>
          <w:w w:val="105"/>
          <w:sz w:val="15"/>
          <w:lang w:val="fr-FR"/>
        </w:rPr>
        <w:t xml:space="preserve">« </w:t>
      </w:r>
      <w:r w:rsidRPr="00AB1680">
        <w:rPr>
          <w:color w:val="595954"/>
          <w:w w:val="105"/>
          <w:lang w:val="fr-FR"/>
        </w:rPr>
        <w:t>réfléchissent</w:t>
      </w:r>
      <w:r w:rsidRPr="00AB1680">
        <w:rPr>
          <w:color w:val="595954"/>
          <w:spacing w:val="34"/>
          <w:w w:val="105"/>
          <w:lang w:val="fr-FR"/>
        </w:rPr>
        <w:t xml:space="preserve"> </w:t>
      </w:r>
      <w:r w:rsidRPr="00AB1680">
        <w:rPr>
          <w:color w:val="595954"/>
          <w:w w:val="105"/>
          <w:lang w:val="fr-FR"/>
        </w:rPr>
        <w:t>sur</w:t>
      </w:r>
      <w:r w:rsidRPr="00AB1680">
        <w:rPr>
          <w:color w:val="595954"/>
          <w:spacing w:val="40"/>
          <w:w w:val="105"/>
          <w:lang w:val="fr-FR"/>
        </w:rPr>
        <w:t xml:space="preserve"> </w:t>
      </w:r>
      <w:r w:rsidRPr="00AB1680">
        <w:rPr>
          <w:color w:val="595954"/>
          <w:w w:val="105"/>
          <w:lang w:val="fr-FR"/>
        </w:rPr>
        <w:t>la</w:t>
      </w:r>
      <w:r w:rsidRPr="00AB1680">
        <w:rPr>
          <w:color w:val="595954"/>
          <w:spacing w:val="30"/>
          <w:w w:val="105"/>
          <w:lang w:val="fr-FR"/>
        </w:rPr>
        <w:t xml:space="preserve"> </w:t>
      </w:r>
      <w:r w:rsidRPr="00AB1680">
        <w:rPr>
          <w:color w:val="595954"/>
          <w:w w:val="105"/>
          <w:lang w:val="fr-FR"/>
        </w:rPr>
        <w:t>société,</w:t>
      </w:r>
      <w:r w:rsidRPr="00AB1680">
        <w:rPr>
          <w:color w:val="595954"/>
          <w:spacing w:val="33"/>
          <w:w w:val="105"/>
          <w:lang w:val="fr-FR"/>
        </w:rPr>
        <w:t xml:space="preserve"> </w:t>
      </w:r>
      <w:r w:rsidRPr="00AB1680">
        <w:rPr>
          <w:color w:val="595954"/>
          <w:w w:val="105"/>
          <w:lang w:val="fr-FR"/>
        </w:rPr>
        <w:t>militent</w:t>
      </w:r>
      <w:r w:rsidRPr="00AB1680">
        <w:rPr>
          <w:color w:val="595954"/>
          <w:spacing w:val="40"/>
          <w:w w:val="105"/>
          <w:lang w:val="fr-FR"/>
        </w:rPr>
        <w:t xml:space="preserve"> </w:t>
      </w:r>
      <w:r w:rsidRPr="00AB1680">
        <w:rPr>
          <w:color w:val="595954"/>
          <w:w w:val="105"/>
          <w:lang w:val="fr-FR"/>
        </w:rPr>
        <w:t>politiquement</w:t>
      </w:r>
      <w:r w:rsidRPr="00AB1680">
        <w:rPr>
          <w:rFonts w:ascii="Arial" w:hAnsi="Arial"/>
          <w:color w:val="595954"/>
          <w:w w:val="105"/>
          <w:position w:val="5"/>
          <w:sz w:val="14"/>
          <w:lang w:val="fr-FR"/>
        </w:rPr>
        <w:t xml:space="preserve">5 </w:t>
      </w:r>
      <w:r w:rsidRPr="00AB1680">
        <w:rPr>
          <w:color w:val="6B6B66"/>
          <w:w w:val="105"/>
          <w:sz w:val="15"/>
          <w:lang w:val="fr-FR"/>
        </w:rPr>
        <w:t>».</w:t>
      </w:r>
      <w:r w:rsidRPr="00AB1680">
        <w:rPr>
          <w:color w:val="6B6B66"/>
          <w:spacing w:val="40"/>
          <w:w w:val="105"/>
          <w:sz w:val="15"/>
          <w:lang w:val="fr-FR"/>
        </w:rPr>
        <w:t xml:space="preserve"> </w:t>
      </w:r>
      <w:r w:rsidRPr="00AB1680">
        <w:rPr>
          <w:color w:val="494944"/>
          <w:w w:val="105"/>
          <w:lang w:val="fr-FR"/>
        </w:rPr>
        <w:t xml:space="preserve">En </w:t>
      </w:r>
      <w:r w:rsidRPr="00AB1680">
        <w:rPr>
          <w:color w:val="595954"/>
          <w:w w:val="105"/>
          <w:lang w:val="fr-FR"/>
        </w:rPr>
        <w:t>faisant tenir ensemble cette</w:t>
      </w:r>
      <w:r w:rsidRPr="00AB1680">
        <w:rPr>
          <w:color w:val="595954"/>
          <w:spacing w:val="-12"/>
          <w:w w:val="105"/>
          <w:lang w:val="fr-FR"/>
        </w:rPr>
        <w:t xml:space="preserve"> </w:t>
      </w:r>
      <w:r w:rsidRPr="00AB1680">
        <w:rPr>
          <w:color w:val="595954"/>
          <w:w w:val="105"/>
          <w:lang w:val="fr-FR"/>
        </w:rPr>
        <w:t xml:space="preserve">double approche, </w:t>
      </w:r>
      <w:r w:rsidRPr="00AB1680">
        <w:rPr>
          <w:color w:val="494944"/>
          <w:w w:val="105"/>
          <w:lang w:val="fr-FR"/>
        </w:rPr>
        <w:t>le</w:t>
      </w:r>
      <w:r w:rsidRPr="00AB1680">
        <w:rPr>
          <w:color w:val="494944"/>
          <w:spacing w:val="-1"/>
          <w:w w:val="105"/>
          <w:lang w:val="fr-FR"/>
        </w:rPr>
        <w:t xml:space="preserve"> </w:t>
      </w:r>
      <w:r w:rsidRPr="00AB1680">
        <w:rPr>
          <w:color w:val="595954"/>
          <w:w w:val="105"/>
          <w:lang w:val="fr-FR"/>
        </w:rPr>
        <w:t>magazine</w:t>
      </w:r>
      <w:r w:rsidRPr="00AB1680">
        <w:rPr>
          <w:color w:val="595954"/>
          <w:spacing w:val="-6"/>
          <w:w w:val="105"/>
          <w:lang w:val="fr-FR"/>
        </w:rPr>
        <w:t xml:space="preserve"> </w:t>
      </w:r>
      <w:r w:rsidRPr="00AB1680">
        <w:rPr>
          <w:color w:val="595954"/>
          <w:w w:val="105"/>
          <w:lang w:val="fr-FR"/>
        </w:rPr>
        <w:t xml:space="preserve">apparaît comme le vecteur de la mémoire critique d'un cinéaste d'autant plus négligé par le reste de </w:t>
      </w:r>
      <w:r w:rsidRPr="00AB1680">
        <w:rPr>
          <w:color w:val="494944"/>
          <w:w w:val="105"/>
          <w:lang w:val="fr-FR"/>
        </w:rPr>
        <w:t>la</w:t>
      </w:r>
      <w:r w:rsidRPr="00AB1680">
        <w:rPr>
          <w:color w:val="494944"/>
          <w:spacing w:val="35"/>
          <w:w w:val="105"/>
          <w:lang w:val="fr-FR"/>
        </w:rPr>
        <w:t xml:space="preserve"> </w:t>
      </w:r>
      <w:r w:rsidRPr="00AB1680">
        <w:rPr>
          <w:color w:val="595954"/>
          <w:w w:val="105"/>
          <w:lang w:val="fr-FR"/>
        </w:rPr>
        <w:t>presse qu'il ne tourne plus</w:t>
      </w:r>
      <w:r w:rsidRPr="00AB1680">
        <w:rPr>
          <w:color w:val="7E7E79"/>
          <w:w w:val="105"/>
          <w:lang w:val="fr-FR"/>
        </w:rPr>
        <w:t xml:space="preserve">. </w:t>
      </w:r>
      <w:r w:rsidRPr="00AB1680">
        <w:rPr>
          <w:color w:val="595954"/>
          <w:w w:val="105"/>
          <w:lang w:val="fr-FR"/>
        </w:rPr>
        <w:t>Cela se traduit par</w:t>
      </w:r>
      <w:r w:rsidRPr="00AB1680">
        <w:rPr>
          <w:color w:val="595954"/>
          <w:spacing w:val="40"/>
          <w:w w:val="105"/>
          <w:lang w:val="fr-FR"/>
        </w:rPr>
        <w:t xml:space="preserve"> </w:t>
      </w:r>
      <w:r w:rsidRPr="00AB1680">
        <w:rPr>
          <w:color w:val="595954"/>
          <w:w w:val="105"/>
          <w:lang w:val="fr-FR"/>
        </w:rPr>
        <w:t>la présence</w:t>
      </w:r>
      <w:r w:rsidRPr="00AB1680">
        <w:rPr>
          <w:color w:val="595954"/>
          <w:spacing w:val="40"/>
          <w:w w:val="105"/>
          <w:lang w:val="fr-FR"/>
        </w:rPr>
        <w:t xml:space="preserve"> </w:t>
      </w:r>
      <w:r w:rsidRPr="00AB1680">
        <w:rPr>
          <w:color w:val="595954"/>
          <w:w w:val="105"/>
          <w:lang w:val="fr-FR"/>
        </w:rPr>
        <w:t>incontournable de ses films</w:t>
      </w:r>
      <w:r w:rsidRPr="00AB1680">
        <w:rPr>
          <w:color w:val="595954"/>
          <w:spacing w:val="40"/>
          <w:w w:val="105"/>
          <w:lang w:val="fr-FR"/>
        </w:rPr>
        <w:t xml:space="preserve"> </w:t>
      </w:r>
      <w:r w:rsidRPr="00AB1680">
        <w:rPr>
          <w:color w:val="595954"/>
          <w:w w:val="105"/>
          <w:lang w:val="fr-FR"/>
        </w:rPr>
        <w:t>de</w:t>
      </w:r>
      <w:r w:rsidRPr="00AB1680">
        <w:rPr>
          <w:color w:val="595954"/>
          <w:spacing w:val="36"/>
          <w:w w:val="105"/>
          <w:lang w:val="fr-FR"/>
        </w:rPr>
        <w:t xml:space="preserve"> </w:t>
      </w:r>
      <w:r w:rsidRPr="00AB1680">
        <w:rPr>
          <w:color w:val="595954"/>
          <w:w w:val="105"/>
          <w:lang w:val="fr-FR"/>
        </w:rPr>
        <w:t>morts-vivants</w:t>
      </w:r>
      <w:r w:rsidRPr="00AB1680">
        <w:rPr>
          <w:color w:val="595954"/>
          <w:spacing w:val="40"/>
          <w:w w:val="105"/>
          <w:lang w:val="fr-FR"/>
        </w:rPr>
        <w:t xml:space="preserve"> </w:t>
      </w:r>
      <w:r w:rsidRPr="00AB1680">
        <w:rPr>
          <w:color w:val="595954"/>
          <w:w w:val="105"/>
          <w:lang w:val="fr-FR"/>
        </w:rPr>
        <w:t>dans des classements</w:t>
      </w:r>
      <w:r w:rsidRPr="00AB1680">
        <w:rPr>
          <w:color w:val="595954"/>
          <w:w w:val="105"/>
          <w:lang w:val="fr-FR"/>
        </w:rPr>
        <w:t xml:space="preserve"> rétrospectifs, </w:t>
      </w:r>
      <w:r w:rsidRPr="00AB1680">
        <w:rPr>
          <w:i/>
          <w:color w:val="595954"/>
          <w:w w:val="105"/>
          <w:lang w:val="fr-FR"/>
        </w:rPr>
        <w:t xml:space="preserve">Zombie </w:t>
      </w:r>
      <w:r w:rsidRPr="00AB1680">
        <w:rPr>
          <w:color w:val="595954"/>
          <w:w w:val="105"/>
          <w:lang w:val="fr-FR"/>
        </w:rPr>
        <w:t xml:space="preserve">et </w:t>
      </w:r>
      <w:r w:rsidRPr="00AB1680">
        <w:rPr>
          <w:i/>
          <w:color w:val="595954"/>
          <w:w w:val="105"/>
          <w:lang w:val="fr-FR"/>
        </w:rPr>
        <w:t xml:space="preserve">Le Jour des morts-vivants </w:t>
      </w:r>
      <w:r w:rsidRPr="00AB1680">
        <w:rPr>
          <w:color w:val="595954"/>
          <w:w w:val="105"/>
          <w:lang w:val="fr-FR"/>
        </w:rPr>
        <w:t>font ainsi</w:t>
      </w:r>
      <w:r w:rsidRPr="00AB1680">
        <w:rPr>
          <w:color w:val="595954"/>
          <w:spacing w:val="40"/>
          <w:w w:val="105"/>
          <w:lang w:val="fr-FR"/>
        </w:rPr>
        <w:t xml:space="preserve"> </w:t>
      </w:r>
      <w:r w:rsidRPr="00AB1680">
        <w:rPr>
          <w:color w:val="595954"/>
          <w:w w:val="105"/>
          <w:lang w:val="fr-FR"/>
        </w:rPr>
        <w:t>partie des cent meilleurs films fantastiques que recense</w:t>
      </w:r>
      <w:r w:rsidRPr="00AB1680">
        <w:rPr>
          <w:color w:val="595954"/>
          <w:spacing w:val="40"/>
          <w:w w:val="105"/>
          <w:lang w:val="fr-FR"/>
        </w:rPr>
        <w:t xml:space="preserve"> </w:t>
      </w:r>
      <w:r w:rsidRPr="00AB1680">
        <w:rPr>
          <w:i/>
          <w:color w:val="595954"/>
          <w:w w:val="105"/>
          <w:lang w:val="fr-FR"/>
        </w:rPr>
        <w:t>Mad</w:t>
      </w:r>
      <w:r w:rsidRPr="00AB1680">
        <w:rPr>
          <w:i/>
          <w:color w:val="595954"/>
          <w:spacing w:val="31"/>
          <w:w w:val="105"/>
          <w:lang w:val="fr-FR"/>
        </w:rPr>
        <w:t xml:space="preserve"> </w:t>
      </w:r>
      <w:r w:rsidRPr="00AB1680">
        <w:rPr>
          <w:i/>
          <w:color w:val="595954"/>
          <w:w w:val="105"/>
          <w:lang w:val="fr-FR"/>
        </w:rPr>
        <w:t>Movies</w:t>
      </w:r>
      <w:r w:rsidRPr="00AB1680">
        <w:rPr>
          <w:i/>
          <w:color w:val="595954"/>
          <w:spacing w:val="27"/>
          <w:w w:val="105"/>
          <w:lang w:val="fr-FR"/>
        </w:rPr>
        <w:t xml:space="preserve"> </w:t>
      </w:r>
      <w:r w:rsidRPr="00AB1680">
        <w:rPr>
          <w:color w:val="595954"/>
          <w:w w:val="105"/>
          <w:lang w:val="fr-FR"/>
        </w:rPr>
        <w:t>pour</w:t>
      </w:r>
      <w:r w:rsidRPr="00AB1680">
        <w:rPr>
          <w:color w:val="595954"/>
          <w:spacing w:val="19"/>
          <w:w w:val="105"/>
          <w:lang w:val="fr-FR"/>
        </w:rPr>
        <w:t xml:space="preserve"> </w:t>
      </w:r>
      <w:r w:rsidRPr="00AB1680">
        <w:rPr>
          <w:color w:val="595954"/>
          <w:w w:val="105"/>
          <w:lang w:val="fr-FR"/>
        </w:rPr>
        <w:t>fêter</w:t>
      </w:r>
      <w:r w:rsidRPr="00AB1680">
        <w:rPr>
          <w:color w:val="595954"/>
          <w:spacing w:val="23"/>
          <w:w w:val="105"/>
          <w:lang w:val="fr-FR"/>
        </w:rPr>
        <w:t xml:space="preserve"> </w:t>
      </w:r>
      <w:r w:rsidRPr="00AB1680">
        <w:rPr>
          <w:color w:val="595954"/>
          <w:w w:val="105"/>
          <w:lang w:val="fr-FR"/>
        </w:rPr>
        <w:t>son</w:t>
      </w:r>
      <w:r w:rsidRPr="00AB1680">
        <w:rPr>
          <w:color w:val="595954"/>
          <w:spacing w:val="21"/>
          <w:w w:val="105"/>
          <w:lang w:val="fr-FR"/>
        </w:rPr>
        <w:t xml:space="preserve"> </w:t>
      </w:r>
      <w:r w:rsidRPr="00AB1680">
        <w:rPr>
          <w:color w:val="595954"/>
          <w:w w:val="105"/>
          <w:lang w:val="fr-FR"/>
        </w:rPr>
        <w:t>centième</w:t>
      </w:r>
      <w:r w:rsidRPr="00AB1680">
        <w:rPr>
          <w:color w:val="595954"/>
          <w:spacing w:val="17"/>
          <w:w w:val="105"/>
          <w:lang w:val="fr-FR"/>
        </w:rPr>
        <w:t xml:space="preserve"> </w:t>
      </w:r>
      <w:r w:rsidRPr="00AB1680">
        <w:rPr>
          <w:color w:val="595954"/>
          <w:w w:val="105"/>
          <w:lang w:val="fr-FR"/>
        </w:rPr>
        <w:t>numéro</w:t>
      </w:r>
      <w:r w:rsidRPr="00AB1680">
        <w:rPr>
          <w:rFonts w:ascii="Arial" w:hAnsi="Arial"/>
          <w:color w:val="595954"/>
          <w:w w:val="105"/>
          <w:position w:val="6"/>
          <w:sz w:val="13"/>
          <w:lang w:val="fr-FR"/>
        </w:rPr>
        <w:t>6</w:t>
      </w:r>
      <w:r w:rsidRPr="00AB1680">
        <w:rPr>
          <w:rFonts w:ascii="Arial" w:hAnsi="Arial"/>
          <w:color w:val="595954"/>
          <w:w w:val="105"/>
          <w:sz w:val="13"/>
          <w:lang w:val="fr-FR"/>
        </w:rPr>
        <w:t>•</w:t>
      </w:r>
      <w:r w:rsidRPr="00AB1680">
        <w:rPr>
          <w:rFonts w:ascii="Arial" w:hAnsi="Arial"/>
          <w:color w:val="595954"/>
          <w:spacing w:val="7"/>
          <w:w w:val="105"/>
          <w:sz w:val="13"/>
          <w:lang w:val="fr-FR"/>
        </w:rPr>
        <w:t xml:space="preserve"> </w:t>
      </w:r>
      <w:r w:rsidRPr="00AB1680">
        <w:rPr>
          <w:color w:val="595954"/>
          <w:w w:val="105"/>
          <w:lang w:val="fr-FR"/>
        </w:rPr>
        <w:t>On</w:t>
      </w:r>
      <w:r w:rsidRPr="00AB1680">
        <w:rPr>
          <w:color w:val="595954"/>
          <w:spacing w:val="21"/>
          <w:w w:val="105"/>
          <w:lang w:val="fr-FR"/>
        </w:rPr>
        <w:t xml:space="preserve"> </w:t>
      </w:r>
      <w:r w:rsidRPr="00AB1680">
        <w:rPr>
          <w:color w:val="595954"/>
          <w:w w:val="105"/>
          <w:lang w:val="fr-FR"/>
        </w:rPr>
        <w:t>retrouve</w:t>
      </w:r>
      <w:r w:rsidRPr="00AB1680">
        <w:rPr>
          <w:color w:val="595954"/>
          <w:spacing w:val="24"/>
          <w:w w:val="105"/>
          <w:lang w:val="fr-FR"/>
        </w:rPr>
        <w:t xml:space="preserve"> </w:t>
      </w:r>
      <w:r w:rsidRPr="00AB1680">
        <w:rPr>
          <w:i/>
          <w:color w:val="595954"/>
          <w:spacing w:val="-2"/>
          <w:w w:val="105"/>
          <w:lang w:val="fr-FR"/>
        </w:rPr>
        <w:t>Zombie</w:t>
      </w:r>
    </w:p>
    <w:p w14:paraId="7FFF63AA" w14:textId="77777777" w:rsidR="001C7B19" w:rsidRPr="00AB1680" w:rsidRDefault="001C7B19">
      <w:pPr>
        <w:pStyle w:val="Corpsdetexte"/>
        <w:rPr>
          <w:i/>
          <w:sz w:val="20"/>
          <w:lang w:val="fr-FR"/>
        </w:rPr>
      </w:pPr>
    </w:p>
    <w:p w14:paraId="039F7D8D" w14:textId="0636CC9A" w:rsidR="001C7B19" w:rsidRPr="00AB1680" w:rsidRDefault="00AB1680">
      <w:pPr>
        <w:pStyle w:val="Corpsdetexte"/>
        <w:spacing w:before="4"/>
        <w:rPr>
          <w:i/>
          <w:sz w:val="12"/>
          <w:lang w:val="fr-FR"/>
        </w:rPr>
      </w:pPr>
      <w:r w:rsidRPr="00AB1680">
        <w:rPr>
          <w:noProof/>
          <w:lang w:val="fr-FR"/>
        </w:rPr>
        <mc:AlternateContent>
          <mc:Choice Requires="wps">
            <w:drawing>
              <wp:anchor distT="0" distB="0" distL="0" distR="0" simplePos="0" relativeHeight="487779840" behindDoc="1" locked="0" layoutInCell="1" allowOverlap="1" wp14:anchorId="5DC179B0" wp14:editId="2CBDBE35">
                <wp:simplePos x="0" y="0"/>
                <wp:positionH relativeFrom="page">
                  <wp:posOffset>746125</wp:posOffset>
                </wp:positionH>
                <wp:positionV relativeFrom="paragraph">
                  <wp:posOffset>105410</wp:posOffset>
                </wp:positionV>
                <wp:extent cx="1797685" cy="1270"/>
                <wp:effectExtent l="0" t="0" r="0" b="0"/>
                <wp:wrapTopAndBottom/>
                <wp:docPr id="277"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75 1175"/>
                            <a:gd name="T1" fmla="*/ T0 w 2831"/>
                            <a:gd name="T2" fmla="+- 0 4005 1175"/>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E321" id="docshape403" o:spid="_x0000_s1026" style="position:absolute;margin-left:58.75pt;margin-top:8.3pt;width:141.55pt;height:.1pt;z-index:-1553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" path="m,l2830,e" filled="f" strokeweight=".16967mm">
                <v:path arrowok="t" o:connecttype="custom" o:connectlocs="0,0;1797050,0" o:connectangles="0,0"/>
                <w10:wrap type="topAndBottom" anchorx="page"/>
              </v:shape>
            </w:pict>
          </mc:Fallback>
        </mc:AlternateContent>
      </w:r>
    </w:p>
    <w:p w14:paraId="18A04964" w14:textId="77777777" w:rsidR="001C7B19" w:rsidRPr="00AB1680" w:rsidRDefault="00A84B16">
      <w:pPr>
        <w:pStyle w:val="Paragraphedeliste"/>
        <w:numPr>
          <w:ilvl w:val="1"/>
          <w:numId w:val="4"/>
        </w:numPr>
        <w:tabs>
          <w:tab w:val="left" w:pos="1031"/>
        </w:tabs>
        <w:spacing w:before="129" w:line="276" w:lineRule="auto"/>
        <w:ind w:right="397" w:hanging="269"/>
        <w:jc w:val="both"/>
        <w:rPr>
          <w:color w:val="595954"/>
          <w:sz w:val="16"/>
          <w:lang w:val="fr-FR"/>
        </w:rPr>
      </w:pPr>
      <w:r w:rsidRPr="00AB1680">
        <w:rPr>
          <w:color w:val="595954"/>
          <w:w w:val="105"/>
          <w:sz w:val="15"/>
          <w:lang w:val="fr-FR"/>
        </w:rPr>
        <w:t>Bien</w:t>
      </w:r>
      <w:r w:rsidRPr="00AB1680">
        <w:rPr>
          <w:color w:val="595954"/>
          <w:spacing w:val="40"/>
          <w:w w:val="105"/>
          <w:sz w:val="15"/>
          <w:lang w:val="fr-FR"/>
        </w:rPr>
        <w:t xml:space="preserve"> </w:t>
      </w:r>
      <w:r w:rsidRPr="00AB1680">
        <w:rPr>
          <w:color w:val="6B6B66"/>
          <w:w w:val="105"/>
          <w:sz w:val="15"/>
          <w:lang w:val="fr-FR"/>
        </w:rPr>
        <w:t>que</w:t>
      </w:r>
      <w:r w:rsidRPr="00AB1680">
        <w:rPr>
          <w:color w:val="6B6B66"/>
          <w:spacing w:val="40"/>
          <w:w w:val="105"/>
          <w:sz w:val="15"/>
          <w:lang w:val="fr-FR"/>
        </w:rPr>
        <w:t xml:space="preserve"> </w:t>
      </w:r>
      <w:r w:rsidRPr="00AB1680">
        <w:rPr>
          <w:color w:val="595954"/>
          <w:w w:val="105"/>
          <w:sz w:val="15"/>
          <w:lang w:val="fr-FR"/>
        </w:rPr>
        <w:t>Philippe</w:t>
      </w:r>
      <w:r w:rsidRPr="00AB1680">
        <w:rPr>
          <w:color w:val="595954"/>
          <w:spacing w:val="34"/>
          <w:w w:val="105"/>
          <w:sz w:val="15"/>
          <w:lang w:val="fr-FR"/>
        </w:rPr>
        <w:t xml:space="preserve"> </w:t>
      </w:r>
      <w:r w:rsidRPr="00AB1680">
        <w:rPr>
          <w:color w:val="595954"/>
          <w:w w:val="105"/>
          <w:sz w:val="15"/>
          <w:lang w:val="fr-FR"/>
        </w:rPr>
        <w:t>Rouyer</w:t>
      </w:r>
      <w:r w:rsidRPr="00AB1680">
        <w:rPr>
          <w:color w:val="595954"/>
          <w:spacing w:val="39"/>
          <w:w w:val="105"/>
          <w:sz w:val="15"/>
          <w:lang w:val="fr-FR"/>
        </w:rPr>
        <w:t xml:space="preserve"> </w:t>
      </w:r>
      <w:r w:rsidRPr="00AB1680">
        <w:rPr>
          <w:color w:val="595954"/>
          <w:w w:val="105"/>
          <w:sz w:val="15"/>
          <w:lang w:val="fr-FR"/>
        </w:rPr>
        <w:t xml:space="preserve">lui </w:t>
      </w:r>
      <w:r w:rsidRPr="00AB1680">
        <w:rPr>
          <w:color w:val="6B6B66"/>
          <w:w w:val="105"/>
          <w:sz w:val="15"/>
          <w:lang w:val="fr-FR"/>
        </w:rPr>
        <w:t>accorde</w:t>
      </w:r>
      <w:r w:rsidRPr="00AB1680">
        <w:rPr>
          <w:color w:val="6B6B66"/>
          <w:spacing w:val="40"/>
          <w:w w:val="105"/>
          <w:sz w:val="15"/>
          <w:lang w:val="fr-FR"/>
        </w:rPr>
        <w:t xml:space="preserve"> </w:t>
      </w:r>
      <w:r w:rsidRPr="00AB1680">
        <w:rPr>
          <w:color w:val="595954"/>
          <w:w w:val="105"/>
          <w:sz w:val="15"/>
          <w:lang w:val="fr-FR"/>
        </w:rPr>
        <w:t>une</w:t>
      </w:r>
      <w:r w:rsidRPr="00AB1680">
        <w:rPr>
          <w:color w:val="595954"/>
          <w:spacing w:val="40"/>
          <w:w w:val="105"/>
          <w:sz w:val="15"/>
          <w:lang w:val="fr-FR"/>
        </w:rPr>
        <w:t xml:space="preserve"> </w:t>
      </w:r>
      <w:r w:rsidRPr="00AB1680">
        <w:rPr>
          <w:color w:val="595954"/>
          <w:w w:val="105"/>
          <w:sz w:val="15"/>
          <w:lang w:val="fr-FR"/>
        </w:rPr>
        <w:t>place</w:t>
      </w:r>
      <w:r w:rsidRPr="00AB1680">
        <w:rPr>
          <w:color w:val="595954"/>
          <w:spacing w:val="39"/>
          <w:w w:val="105"/>
          <w:sz w:val="15"/>
          <w:lang w:val="fr-FR"/>
        </w:rPr>
        <w:t xml:space="preserve"> </w:t>
      </w:r>
      <w:r w:rsidRPr="00AB1680">
        <w:rPr>
          <w:color w:val="595954"/>
          <w:w w:val="105"/>
          <w:sz w:val="15"/>
          <w:lang w:val="fr-FR"/>
        </w:rPr>
        <w:t>importante</w:t>
      </w:r>
      <w:r w:rsidRPr="00AB1680">
        <w:rPr>
          <w:color w:val="595954"/>
          <w:spacing w:val="39"/>
          <w:w w:val="105"/>
          <w:sz w:val="15"/>
          <w:lang w:val="fr-FR"/>
        </w:rPr>
        <w:t xml:space="preserve"> </w:t>
      </w:r>
      <w:r w:rsidRPr="00AB1680">
        <w:rPr>
          <w:color w:val="595954"/>
          <w:w w:val="105"/>
          <w:sz w:val="15"/>
          <w:lang w:val="fr-FR"/>
        </w:rPr>
        <w:t>dans</w:t>
      </w:r>
      <w:r w:rsidRPr="00AB1680">
        <w:rPr>
          <w:color w:val="595954"/>
          <w:spacing w:val="35"/>
          <w:w w:val="105"/>
          <w:sz w:val="15"/>
          <w:lang w:val="fr-FR"/>
        </w:rPr>
        <w:t xml:space="preserve"> </w:t>
      </w:r>
      <w:r w:rsidRPr="00AB1680">
        <w:rPr>
          <w:i/>
          <w:color w:val="595954"/>
          <w:w w:val="105"/>
          <w:sz w:val="16"/>
          <w:lang w:val="fr-FR"/>
        </w:rPr>
        <w:t>Le</w:t>
      </w:r>
      <w:r w:rsidRPr="00AB1680">
        <w:rPr>
          <w:i/>
          <w:color w:val="595954"/>
          <w:spacing w:val="34"/>
          <w:w w:val="105"/>
          <w:sz w:val="16"/>
          <w:lang w:val="fr-FR"/>
        </w:rPr>
        <w:t xml:space="preserve"> </w:t>
      </w:r>
      <w:r w:rsidRPr="00AB1680">
        <w:rPr>
          <w:i/>
          <w:color w:val="595954"/>
          <w:w w:val="105"/>
          <w:sz w:val="16"/>
          <w:lang w:val="fr-FR"/>
        </w:rPr>
        <w:t xml:space="preserve">Cinéma gore, </w:t>
      </w:r>
      <w:r w:rsidRPr="00AB1680">
        <w:rPr>
          <w:color w:val="6B6B66"/>
          <w:w w:val="105"/>
          <w:sz w:val="15"/>
          <w:lang w:val="fr-FR"/>
        </w:rPr>
        <w:t xml:space="preserve">Paris, Éd. </w:t>
      </w:r>
      <w:r w:rsidRPr="00AB1680">
        <w:rPr>
          <w:color w:val="595954"/>
          <w:w w:val="105"/>
          <w:sz w:val="15"/>
          <w:lang w:val="fr-FR"/>
        </w:rPr>
        <w:t>du</w:t>
      </w:r>
      <w:r w:rsidRPr="00AB1680">
        <w:rPr>
          <w:color w:val="595954"/>
          <w:spacing w:val="40"/>
          <w:w w:val="105"/>
          <w:sz w:val="15"/>
          <w:lang w:val="fr-FR"/>
        </w:rPr>
        <w:t xml:space="preserve"> </w:t>
      </w:r>
      <w:r w:rsidRPr="00AB1680">
        <w:rPr>
          <w:color w:val="6B6B66"/>
          <w:w w:val="105"/>
          <w:sz w:val="15"/>
          <w:lang w:val="fr-FR"/>
        </w:rPr>
        <w:t xml:space="preserve">Cerf. </w:t>
      </w:r>
      <w:r w:rsidRPr="00AB1680">
        <w:rPr>
          <w:color w:val="595954"/>
          <w:w w:val="105"/>
          <w:sz w:val="15"/>
          <w:lang w:val="fr-FR"/>
        </w:rPr>
        <w:t>1997</w:t>
      </w:r>
      <w:r w:rsidRPr="00AB1680">
        <w:rPr>
          <w:color w:val="7E7E79"/>
          <w:w w:val="105"/>
          <w:sz w:val="15"/>
          <w:lang w:val="fr-FR"/>
        </w:rPr>
        <w:t>.</w:t>
      </w:r>
    </w:p>
    <w:p w14:paraId="582C3986" w14:textId="77777777" w:rsidR="001C7B19" w:rsidRPr="00AB1680" w:rsidRDefault="00A84B16">
      <w:pPr>
        <w:pStyle w:val="Paragraphedeliste"/>
        <w:numPr>
          <w:ilvl w:val="1"/>
          <w:numId w:val="4"/>
        </w:numPr>
        <w:tabs>
          <w:tab w:val="left" w:pos="1028"/>
        </w:tabs>
        <w:ind w:left="1027" w:hanging="283"/>
        <w:jc w:val="both"/>
        <w:rPr>
          <w:color w:val="6B6B66"/>
          <w:sz w:val="15"/>
          <w:lang w:val="fr-FR"/>
        </w:rPr>
      </w:pPr>
      <w:r w:rsidRPr="00AB1680">
        <w:rPr>
          <w:i/>
          <w:color w:val="595954"/>
          <w:w w:val="105"/>
          <w:sz w:val="16"/>
          <w:lang w:val="fr-FR"/>
        </w:rPr>
        <w:t>Positif.</w:t>
      </w:r>
      <w:r w:rsidRPr="00AB1680">
        <w:rPr>
          <w:i/>
          <w:color w:val="595954"/>
          <w:spacing w:val="-6"/>
          <w:w w:val="105"/>
          <w:sz w:val="16"/>
          <w:lang w:val="fr-FR"/>
        </w:rPr>
        <w:t xml:space="preserve"> </w:t>
      </w:r>
      <w:r w:rsidRPr="00AB1680">
        <w:rPr>
          <w:color w:val="595954"/>
          <w:w w:val="105"/>
          <w:sz w:val="15"/>
          <w:lang w:val="fr-FR"/>
        </w:rPr>
        <w:t>n°</w:t>
      </w:r>
      <w:r w:rsidRPr="00AB1680">
        <w:rPr>
          <w:color w:val="595954"/>
          <w:spacing w:val="-8"/>
          <w:w w:val="105"/>
          <w:sz w:val="15"/>
          <w:lang w:val="fr-FR"/>
        </w:rPr>
        <w:t xml:space="preserve"> </w:t>
      </w:r>
      <w:r w:rsidRPr="00AB1680">
        <w:rPr>
          <w:color w:val="6B6B66"/>
          <w:w w:val="105"/>
          <w:sz w:val="15"/>
          <w:lang w:val="fr-FR"/>
        </w:rPr>
        <w:t>392,</w:t>
      </w:r>
      <w:r w:rsidRPr="00AB1680">
        <w:rPr>
          <w:color w:val="6B6B66"/>
          <w:spacing w:val="-5"/>
          <w:w w:val="105"/>
          <w:sz w:val="15"/>
          <w:lang w:val="fr-FR"/>
        </w:rPr>
        <w:t xml:space="preserve"> </w:t>
      </w:r>
      <w:r w:rsidRPr="00AB1680">
        <w:rPr>
          <w:color w:val="6B6B66"/>
          <w:w w:val="105"/>
          <w:sz w:val="15"/>
          <w:lang w:val="fr-FR"/>
        </w:rPr>
        <w:t>octobre</w:t>
      </w:r>
      <w:r w:rsidRPr="00AB1680">
        <w:rPr>
          <w:color w:val="6B6B66"/>
          <w:spacing w:val="6"/>
          <w:w w:val="105"/>
          <w:sz w:val="15"/>
          <w:lang w:val="fr-FR"/>
        </w:rPr>
        <w:t xml:space="preserve"> </w:t>
      </w:r>
      <w:r w:rsidRPr="00AB1680">
        <w:rPr>
          <w:color w:val="595954"/>
          <w:w w:val="105"/>
          <w:sz w:val="15"/>
          <w:lang w:val="fr-FR"/>
        </w:rPr>
        <w:t>1993,</w:t>
      </w:r>
      <w:r w:rsidRPr="00AB1680">
        <w:rPr>
          <w:color w:val="595954"/>
          <w:spacing w:val="3"/>
          <w:w w:val="105"/>
          <w:sz w:val="15"/>
          <w:lang w:val="fr-FR"/>
        </w:rPr>
        <w:t xml:space="preserve"> </w:t>
      </w:r>
      <w:r w:rsidRPr="00AB1680">
        <w:rPr>
          <w:color w:val="595954"/>
          <w:w w:val="105"/>
          <w:sz w:val="15"/>
          <w:lang w:val="fr-FR"/>
        </w:rPr>
        <w:t>p.</w:t>
      </w:r>
      <w:r w:rsidRPr="00AB1680">
        <w:rPr>
          <w:color w:val="595954"/>
          <w:spacing w:val="-9"/>
          <w:w w:val="105"/>
          <w:sz w:val="15"/>
          <w:lang w:val="fr-FR"/>
        </w:rPr>
        <w:t xml:space="preserve"> </w:t>
      </w:r>
      <w:r w:rsidRPr="00AB1680">
        <w:rPr>
          <w:color w:val="595954"/>
          <w:spacing w:val="-5"/>
          <w:w w:val="105"/>
          <w:sz w:val="15"/>
          <w:lang w:val="fr-FR"/>
        </w:rPr>
        <w:t>48.</w:t>
      </w:r>
    </w:p>
    <w:p w14:paraId="33A7AC5C" w14:textId="77777777" w:rsidR="001C7B19" w:rsidRPr="00AB1680" w:rsidRDefault="00A84B16">
      <w:pPr>
        <w:pStyle w:val="Paragraphedeliste"/>
        <w:numPr>
          <w:ilvl w:val="1"/>
          <w:numId w:val="4"/>
        </w:numPr>
        <w:tabs>
          <w:tab w:val="left" w:pos="1031"/>
        </w:tabs>
        <w:spacing w:before="38" w:line="276" w:lineRule="auto"/>
        <w:ind w:left="1018" w:right="383" w:hanging="277"/>
        <w:jc w:val="both"/>
        <w:rPr>
          <w:rFonts w:ascii="Arial" w:hAnsi="Arial"/>
          <w:color w:val="595954"/>
          <w:sz w:val="15"/>
          <w:lang w:val="fr-FR"/>
        </w:rPr>
      </w:pPr>
      <w:r w:rsidRPr="00AB1680">
        <w:rPr>
          <w:color w:val="595954"/>
          <w:w w:val="110"/>
          <w:sz w:val="15"/>
          <w:lang w:val="fr-FR"/>
        </w:rPr>
        <w:t xml:space="preserve">Le </w:t>
      </w:r>
      <w:r w:rsidRPr="00AB1680">
        <w:rPr>
          <w:color w:val="6B6B66"/>
          <w:w w:val="110"/>
          <w:sz w:val="15"/>
          <w:lang w:val="fr-FR"/>
        </w:rPr>
        <w:t xml:space="preserve">chapeau de </w:t>
      </w:r>
      <w:r w:rsidRPr="00AB1680">
        <w:rPr>
          <w:color w:val="595954"/>
          <w:w w:val="110"/>
          <w:sz w:val="15"/>
          <w:lang w:val="fr-FR"/>
        </w:rPr>
        <w:t>l'entretien</w:t>
      </w:r>
      <w:r w:rsidRPr="00AB1680">
        <w:rPr>
          <w:color w:val="595954"/>
          <w:spacing w:val="40"/>
          <w:w w:val="110"/>
          <w:sz w:val="15"/>
          <w:lang w:val="fr-FR"/>
        </w:rPr>
        <w:t xml:space="preserve"> </w:t>
      </w:r>
      <w:r w:rsidRPr="00AB1680">
        <w:rPr>
          <w:color w:val="6B6B66"/>
          <w:w w:val="110"/>
          <w:sz w:val="15"/>
          <w:lang w:val="fr-FR"/>
        </w:rPr>
        <w:t xml:space="preserve">publié </w:t>
      </w:r>
      <w:r w:rsidRPr="00AB1680">
        <w:rPr>
          <w:color w:val="6B6B66"/>
          <w:w w:val="110"/>
          <w:sz w:val="16"/>
          <w:lang w:val="fr-FR"/>
        </w:rPr>
        <w:t xml:space="preserve">à </w:t>
      </w:r>
      <w:r w:rsidRPr="00AB1680">
        <w:rPr>
          <w:color w:val="595954"/>
          <w:w w:val="110"/>
          <w:sz w:val="15"/>
          <w:lang w:val="fr-FR"/>
        </w:rPr>
        <w:t xml:space="preserve">l'occasion de la sortie de </w:t>
      </w:r>
      <w:r w:rsidRPr="00AB1680">
        <w:rPr>
          <w:rFonts w:ascii="Arial" w:hAnsi="Arial"/>
          <w:i/>
          <w:color w:val="595954"/>
          <w:w w:val="110"/>
          <w:sz w:val="15"/>
          <w:lang w:val="fr-FR"/>
        </w:rPr>
        <w:t xml:space="preserve">La </w:t>
      </w:r>
      <w:r w:rsidRPr="00AB1680">
        <w:rPr>
          <w:i/>
          <w:color w:val="595954"/>
          <w:w w:val="110"/>
          <w:sz w:val="16"/>
          <w:lang w:val="fr-FR"/>
        </w:rPr>
        <w:t>Part des ténèbres</w:t>
      </w:r>
      <w:r w:rsidRPr="00AB1680">
        <w:rPr>
          <w:i/>
          <w:color w:val="595954"/>
          <w:spacing w:val="40"/>
          <w:w w:val="110"/>
          <w:sz w:val="16"/>
          <w:lang w:val="fr-FR"/>
        </w:rPr>
        <w:t xml:space="preserve"> </w:t>
      </w:r>
      <w:r w:rsidRPr="00AB1680">
        <w:rPr>
          <w:color w:val="6B6B66"/>
          <w:w w:val="110"/>
          <w:sz w:val="15"/>
          <w:lang w:val="fr-FR"/>
        </w:rPr>
        <w:t>présente</w:t>
      </w:r>
      <w:r w:rsidRPr="00AB1680">
        <w:rPr>
          <w:color w:val="6B6B66"/>
          <w:spacing w:val="40"/>
          <w:w w:val="110"/>
          <w:sz w:val="15"/>
          <w:lang w:val="fr-FR"/>
        </w:rPr>
        <w:t xml:space="preserve"> </w:t>
      </w:r>
      <w:r w:rsidRPr="00AB1680">
        <w:rPr>
          <w:color w:val="595954"/>
          <w:w w:val="110"/>
          <w:sz w:val="15"/>
          <w:lang w:val="fr-FR"/>
        </w:rPr>
        <w:t>Romero</w:t>
      </w:r>
      <w:r w:rsidRPr="00AB1680">
        <w:rPr>
          <w:color w:val="595954"/>
          <w:spacing w:val="40"/>
          <w:w w:val="110"/>
          <w:sz w:val="15"/>
          <w:lang w:val="fr-FR"/>
        </w:rPr>
        <w:t xml:space="preserve"> </w:t>
      </w:r>
      <w:r w:rsidRPr="00AB1680">
        <w:rPr>
          <w:color w:val="6B6B66"/>
          <w:w w:val="110"/>
          <w:sz w:val="15"/>
          <w:lang w:val="fr-FR"/>
        </w:rPr>
        <w:t>comme</w:t>
      </w:r>
      <w:r w:rsidRPr="00AB1680">
        <w:rPr>
          <w:color w:val="6B6B66"/>
          <w:spacing w:val="40"/>
          <w:w w:val="110"/>
          <w:sz w:val="15"/>
          <w:lang w:val="fr-FR"/>
        </w:rPr>
        <w:t xml:space="preserve"> </w:t>
      </w:r>
      <w:r w:rsidRPr="00AB1680">
        <w:rPr>
          <w:color w:val="595954"/>
          <w:w w:val="110"/>
          <w:sz w:val="15"/>
          <w:lang w:val="fr-FR"/>
        </w:rPr>
        <w:t>un</w:t>
      </w:r>
      <w:r w:rsidRPr="00AB1680">
        <w:rPr>
          <w:color w:val="595954"/>
          <w:spacing w:val="40"/>
          <w:w w:val="110"/>
          <w:sz w:val="15"/>
          <w:lang w:val="fr-FR"/>
        </w:rPr>
        <w:t xml:space="preserve"> </w:t>
      </w:r>
      <w:r w:rsidRPr="00AB1680">
        <w:rPr>
          <w:color w:val="595954"/>
          <w:w w:val="110"/>
          <w:sz w:val="15"/>
          <w:lang w:val="fr-FR"/>
        </w:rPr>
        <w:t>militant</w:t>
      </w:r>
      <w:r w:rsidRPr="00AB1680">
        <w:rPr>
          <w:color w:val="595954"/>
          <w:spacing w:val="40"/>
          <w:w w:val="110"/>
          <w:sz w:val="15"/>
          <w:lang w:val="fr-FR"/>
        </w:rPr>
        <w:t xml:space="preserve"> </w:t>
      </w:r>
      <w:r w:rsidRPr="00AB1680">
        <w:rPr>
          <w:color w:val="6B6B66"/>
          <w:w w:val="110"/>
          <w:sz w:val="15"/>
          <w:lang w:val="fr-FR"/>
        </w:rPr>
        <w:t>pour</w:t>
      </w:r>
      <w:r w:rsidRPr="00AB1680">
        <w:rPr>
          <w:color w:val="6B6B66"/>
          <w:spacing w:val="40"/>
          <w:w w:val="110"/>
          <w:sz w:val="15"/>
          <w:lang w:val="fr-FR"/>
        </w:rPr>
        <w:t xml:space="preserve"> </w:t>
      </w:r>
      <w:r w:rsidRPr="00AB1680">
        <w:rPr>
          <w:color w:val="7E7E79"/>
          <w:w w:val="110"/>
          <w:sz w:val="15"/>
          <w:lang w:val="fr-FR"/>
        </w:rPr>
        <w:t xml:space="preserve">• </w:t>
      </w:r>
      <w:r w:rsidRPr="00AB1680">
        <w:rPr>
          <w:color w:val="595954"/>
          <w:w w:val="110"/>
          <w:sz w:val="15"/>
          <w:lang w:val="fr-FR"/>
        </w:rPr>
        <w:t>lïntelligence</w:t>
      </w:r>
      <w:r w:rsidRPr="00AB1680">
        <w:rPr>
          <w:color w:val="595954"/>
          <w:spacing w:val="40"/>
          <w:w w:val="110"/>
          <w:sz w:val="15"/>
          <w:lang w:val="fr-FR"/>
        </w:rPr>
        <w:t xml:space="preserve"> </w:t>
      </w:r>
      <w:r w:rsidRPr="00AB1680">
        <w:rPr>
          <w:color w:val="595954"/>
          <w:w w:val="110"/>
          <w:sz w:val="15"/>
          <w:lang w:val="fr-FR"/>
        </w:rPr>
        <w:t>du genre</w:t>
      </w:r>
      <w:r w:rsidRPr="00AB1680">
        <w:rPr>
          <w:color w:val="7E7E79"/>
          <w:w w:val="110"/>
          <w:sz w:val="15"/>
          <w:lang w:val="fr-FR"/>
        </w:rPr>
        <w:t xml:space="preserve">». </w:t>
      </w:r>
      <w:r w:rsidRPr="00AB1680">
        <w:rPr>
          <w:i/>
          <w:color w:val="595954"/>
          <w:w w:val="110"/>
          <w:sz w:val="16"/>
          <w:lang w:val="fr-FR"/>
        </w:rPr>
        <w:t>Mad</w:t>
      </w:r>
      <w:r w:rsidRPr="00AB1680">
        <w:rPr>
          <w:i/>
          <w:color w:val="595954"/>
          <w:spacing w:val="39"/>
          <w:w w:val="110"/>
          <w:sz w:val="16"/>
          <w:lang w:val="fr-FR"/>
        </w:rPr>
        <w:t xml:space="preserve"> </w:t>
      </w:r>
      <w:r w:rsidRPr="00AB1680">
        <w:rPr>
          <w:i/>
          <w:color w:val="595954"/>
          <w:w w:val="110"/>
          <w:sz w:val="16"/>
          <w:lang w:val="fr-FR"/>
        </w:rPr>
        <w:t xml:space="preserve">Movies, </w:t>
      </w:r>
      <w:r w:rsidRPr="00AB1680">
        <w:rPr>
          <w:color w:val="6B6B66"/>
          <w:w w:val="110"/>
          <w:sz w:val="15"/>
          <w:lang w:val="fr-FR"/>
        </w:rPr>
        <w:t>n°</w:t>
      </w:r>
      <w:r w:rsidRPr="00AB1680">
        <w:rPr>
          <w:color w:val="6B6B66"/>
          <w:spacing w:val="-5"/>
          <w:w w:val="110"/>
          <w:sz w:val="15"/>
          <w:lang w:val="fr-FR"/>
        </w:rPr>
        <w:t xml:space="preserve"> </w:t>
      </w:r>
      <w:r w:rsidRPr="00AB1680">
        <w:rPr>
          <w:color w:val="6B6B66"/>
          <w:w w:val="110"/>
          <w:sz w:val="15"/>
          <w:lang w:val="fr-FR"/>
        </w:rPr>
        <w:t>84, juillet</w:t>
      </w:r>
      <w:r w:rsidRPr="00AB1680">
        <w:rPr>
          <w:color w:val="6B6B66"/>
          <w:spacing w:val="32"/>
          <w:w w:val="110"/>
          <w:sz w:val="15"/>
          <w:lang w:val="fr-FR"/>
        </w:rPr>
        <w:t xml:space="preserve"> </w:t>
      </w:r>
      <w:r w:rsidRPr="00AB1680">
        <w:rPr>
          <w:color w:val="595954"/>
          <w:w w:val="110"/>
          <w:sz w:val="15"/>
          <w:lang w:val="fr-FR"/>
        </w:rPr>
        <w:t>1993, p</w:t>
      </w:r>
      <w:r w:rsidRPr="00AB1680">
        <w:rPr>
          <w:color w:val="7E7E79"/>
          <w:w w:val="110"/>
          <w:sz w:val="15"/>
          <w:lang w:val="fr-FR"/>
        </w:rPr>
        <w:t>.</w:t>
      </w:r>
      <w:r w:rsidRPr="00AB1680">
        <w:rPr>
          <w:color w:val="7E7E79"/>
          <w:spacing w:val="-8"/>
          <w:w w:val="110"/>
          <w:sz w:val="15"/>
          <w:lang w:val="fr-FR"/>
        </w:rPr>
        <w:t xml:space="preserve"> </w:t>
      </w:r>
      <w:r w:rsidRPr="00AB1680">
        <w:rPr>
          <w:color w:val="6B6B66"/>
          <w:w w:val="110"/>
          <w:sz w:val="15"/>
          <w:lang w:val="fr-FR"/>
        </w:rPr>
        <w:t>25-29.</w:t>
      </w:r>
    </w:p>
    <w:p w14:paraId="428C27BA" w14:textId="77777777" w:rsidR="001C7B19" w:rsidRPr="00AB1680" w:rsidRDefault="00A84B16">
      <w:pPr>
        <w:pStyle w:val="Paragraphedeliste"/>
        <w:numPr>
          <w:ilvl w:val="1"/>
          <w:numId w:val="4"/>
        </w:numPr>
        <w:tabs>
          <w:tab w:val="left" w:pos="1027"/>
        </w:tabs>
        <w:spacing w:before="9"/>
        <w:ind w:left="1026" w:hanging="276"/>
        <w:jc w:val="both"/>
        <w:rPr>
          <w:color w:val="595954"/>
          <w:sz w:val="16"/>
          <w:lang w:val="fr-FR"/>
        </w:rPr>
      </w:pPr>
      <w:r w:rsidRPr="00AB1680">
        <w:rPr>
          <w:color w:val="595954"/>
          <w:w w:val="105"/>
          <w:sz w:val="15"/>
          <w:lang w:val="fr-FR"/>
        </w:rPr>
        <w:t>Voir</w:t>
      </w:r>
      <w:r w:rsidRPr="00AB1680">
        <w:rPr>
          <w:color w:val="595954"/>
          <w:spacing w:val="43"/>
          <w:w w:val="105"/>
          <w:sz w:val="15"/>
          <w:lang w:val="fr-FR"/>
        </w:rPr>
        <w:t xml:space="preserve"> </w:t>
      </w:r>
      <w:r w:rsidRPr="00AB1680">
        <w:rPr>
          <w:color w:val="6B6B66"/>
          <w:w w:val="105"/>
          <w:sz w:val="15"/>
          <w:lang w:val="fr-FR"/>
        </w:rPr>
        <w:t>le</w:t>
      </w:r>
      <w:r w:rsidRPr="00AB1680">
        <w:rPr>
          <w:color w:val="6B6B66"/>
          <w:spacing w:val="43"/>
          <w:w w:val="105"/>
          <w:sz w:val="15"/>
          <w:lang w:val="fr-FR"/>
        </w:rPr>
        <w:t xml:space="preserve"> </w:t>
      </w:r>
      <w:r w:rsidRPr="00AB1680">
        <w:rPr>
          <w:color w:val="595954"/>
          <w:w w:val="105"/>
          <w:sz w:val="15"/>
          <w:lang w:val="fr-FR"/>
        </w:rPr>
        <w:t>texte</w:t>
      </w:r>
      <w:r w:rsidRPr="00AB1680">
        <w:rPr>
          <w:color w:val="595954"/>
          <w:spacing w:val="45"/>
          <w:w w:val="105"/>
          <w:sz w:val="15"/>
          <w:lang w:val="fr-FR"/>
        </w:rPr>
        <w:t xml:space="preserve"> </w:t>
      </w:r>
      <w:r w:rsidRPr="00AB1680">
        <w:rPr>
          <w:color w:val="595954"/>
          <w:w w:val="105"/>
          <w:sz w:val="15"/>
          <w:lang w:val="fr-FR"/>
        </w:rPr>
        <w:t>de</w:t>
      </w:r>
      <w:r w:rsidRPr="00AB1680">
        <w:rPr>
          <w:color w:val="595954"/>
          <w:spacing w:val="39"/>
          <w:w w:val="105"/>
          <w:sz w:val="15"/>
          <w:lang w:val="fr-FR"/>
        </w:rPr>
        <w:t xml:space="preserve"> </w:t>
      </w:r>
      <w:r w:rsidRPr="00AB1680">
        <w:rPr>
          <w:color w:val="6B6B66"/>
          <w:w w:val="105"/>
          <w:sz w:val="15"/>
          <w:lang w:val="fr-FR"/>
        </w:rPr>
        <w:t>Christophe</w:t>
      </w:r>
      <w:r w:rsidRPr="00AB1680">
        <w:rPr>
          <w:color w:val="6B6B66"/>
          <w:spacing w:val="57"/>
          <w:w w:val="105"/>
          <w:sz w:val="15"/>
          <w:lang w:val="fr-FR"/>
        </w:rPr>
        <w:t xml:space="preserve"> </w:t>
      </w:r>
      <w:r w:rsidRPr="00AB1680">
        <w:rPr>
          <w:color w:val="6B6B66"/>
          <w:w w:val="105"/>
          <w:sz w:val="15"/>
          <w:lang w:val="fr-FR"/>
        </w:rPr>
        <w:t>Lemaire,</w:t>
      </w:r>
      <w:r w:rsidRPr="00AB1680">
        <w:rPr>
          <w:color w:val="6B6B66"/>
          <w:spacing w:val="46"/>
          <w:w w:val="105"/>
          <w:sz w:val="15"/>
          <w:lang w:val="fr-FR"/>
        </w:rPr>
        <w:t xml:space="preserve"> </w:t>
      </w:r>
      <w:r w:rsidRPr="00AB1680">
        <w:rPr>
          <w:i/>
          <w:color w:val="595954"/>
          <w:w w:val="105"/>
          <w:sz w:val="16"/>
          <w:lang w:val="fr-FR"/>
        </w:rPr>
        <w:t>Mad</w:t>
      </w:r>
      <w:r w:rsidRPr="00AB1680">
        <w:rPr>
          <w:i/>
          <w:color w:val="595954"/>
          <w:spacing w:val="50"/>
          <w:w w:val="105"/>
          <w:sz w:val="16"/>
          <w:lang w:val="fr-FR"/>
        </w:rPr>
        <w:t xml:space="preserve"> </w:t>
      </w:r>
      <w:r w:rsidRPr="00AB1680">
        <w:rPr>
          <w:i/>
          <w:color w:val="595954"/>
          <w:w w:val="105"/>
          <w:sz w:val="16"/>
          <w:lang w:val="fr-FR"/>
        </w:rPr>
        <w:t>Movies,</w:t>
      </w:r>
      <w:r w:rsidRPr="00AB1680">
        <w:rPr>
          <w:i/>
          <w:color w:val="595954"/>
          <w:spacing w:val="35"/>
          <w:w w:val="105"/>
          <w:sz w:val="16"/>
          <w:lang w:val="fr-FR"/>
        </w:rPr>
        <w:t xml:space="preserve"> </w:t>
      </w:r>
      <w:r w:rsidRPr="00AB1680">
        <w:rPr>
          <w:color w:val="595954"/>
          <w:w w:val="105"/>
          <w:sz w:val="15"/>
          <w:lang w:val="fr-FR"/>
        </w:rPr>
        <w:t>n°</w:t>
      </w:r>
      <w:r w:rsidRPr="00AB1680">
        <w:rPr>
          <w:color w:val="595954"/>
          <w:spacing w:val="13"/>
          <w:w w:val="105"/>
          <w:sz w:val="15"/>
          <w:lang w:val="fr-FR"/>
        </w:rPr>
        <w:t xml:space="preserve"> </w:t>
      </w:r>
      <w:r w:rsidRPr="00AB1680">
        <w:rPr>
          <w:color w:val="595954"/>
          <w:w w:val="105"/>
          <w:sz w:val="16"/>
          <w:lang w:val="fr-FR"/>
        </w:rPr>
        <w:t>115</w:t>
      </w:r>
      <w:r w:rsidRPr="00AB1680">
        <w:rPr>
          <w:color w:val="7E7E79"/>
          <w:w w:val="105"/>
          <w:sz w:val="16"/>
          <w:lang w:val="fr-FR"/>
        </w:rPr>
        <w:t>,</w:t>
      </w:r>
      <w:r w:rsidRPr="00AB1680">
        <w:rPr>
          <w:color w:val="7E7E79"/>
          <w:spacing w:val="26"/>
          <w:w w:val="105"/>
          <w:sz w:val="16"/>
          <w:lang w:val="fr-FR"/>
        </w:rPr>
        <w:t xml:space="preserve"> </w:t>
      </w:r>
      <w:r w:rsidRPr="00AB1680">
        <w:rPr>
          <w:color w:val="6B6B66"/>
          <w:w w:val="105"/>
          <w:sz w:val="15"/>
          <w:lang w:val="fr-FR"/>
        </w:rPr>
        <w:t>septembre</w:t>
      </w:r>
      <w:r w:rsidRPr="00AB1680">
        <w:rPr>
          <w:color w:val="6B6B66"/>
          <w:spacing w:val="53"/>
          <w:w w:val="105"/>
          <w:sz w:val="15"/>
          <w:lang w:val="fr-FR"/>
        </w:rPr>
        <w:t xml:space="preserve"> </w:t>
      </w:r>
      <w:r w:rsidRPr="00AB1680">
        <w:rPr>
          <w:color w:val="595954"/>
          <w:spacing w:val="-2"/>
          <w:w w:val="105"/>
          <w:sz w:val="16"/>
          <w:lang w:val="fr-FR"/>
        </w:rPr>
        <w:t>1998</w:t>
      </w:r>
      <w:r w:rsidRPr="00AB1680">
        <w:rPr>
          <w:color w:val="7E7E79"/>
          <w:spacing w:val="-2"/>
          <w:w w:val="105"/>
          <w:sz w:val="16"/>
          <w:lang w:val="fr-FR"/>
        </w:rPr>
        <w:t>,</w:t>
      </w:r>
    </w:p>
    <w:p w14:paraId="15DCF067" w14:textId="77777777" w:rsidR="001C7B19" w:rsidRPr="00AB1680" w:rsidRDefault="00A84B16">
      <w:pPr>
        <w:spacing w:before="37"/>
        <w:ind w:left="1018"/>
        <w:jc w:val="both"/>
        <w:rPr>
          <w:sz w:val="15"/>
          <w:lang w:val="fr-FR"/>
        </w:rPr>
      </w:pPr>
      <w:r w:rsidRPr="00AB1680">
        <w:rPr>
          <w:rFonts w:ascii="Arial"/>
          <w:color w:val="6B6B66"/>
          <w:w w:val="105"/>
          <w:sz w:val="15"/>
          <w:lang w:val="fr-FR"/>
        </w:rPr>
        <w:t>p</w:t>
      </w:r>
      <w:r w:rsidRPr="00AB1680">
        <w:rPr>
          <w:rFonts w:ascii="Arial"/>
          <w:color w:val="6B6B66"/>
          <w:spacing w:val="23"/>
          <w:w w:val="105"/>
          <w:sz w:val="15"/>
          <w:lang w:val="fr-FR"/>
        </w:rPr>
        <w:t xml:space="preserve"> </w:t>
      </w:r>
      <w:r w:rsidRPr="00AB1680">
        <w:rPr>
          <w:color w:val="595954"/>
          <w:w w:val="105"/>
          <w:sz w:val="15"/>
          <w:lang w:val="fr-FR"/>
        </w:rPr>
        <w:t>41-</w:t>
      </w:r>
      <w:r w:rsidRPr="00AB1680">
        <w:rPr>
          <w:color w:val="595954"/>
          <w:spacing w:val="-5"/>
          <w:w w:val="105"/>
          <w:sz w:val="15"/>
          <w:lang w:val="fr-FR"/>
        </w:rPr>
        <w:t>43.</w:t>
      </w:r>
    </w:p>
    <w:p w14:paraId="57FF4D20" w14:textId="77777777" w:rsidR="001C7B19" w:rsidRPr="00AB1680" w:rsidRDefault="00A84B16">
      <w:pPr>
        <w:pStyle w:val="Paragraphedeliste"/>
        <w:numPr>
          <w:ilvl w:val="1"/>
          <w:numId w:val="4"/>
        </w:numPr>
        <w:tabs>
          <w:tab w:val="left" w:pos="1024"/>
        </w:tabs>
        <w:spacing w:before="34"/>
        <w:ind w:left="1023" w:hanging="278"/>
        <w:jc w:val="both"/>
        <w:rPr>
          <w:color w:val="595954"/>
          <w:sz w:val="15"/>
          <w:lang w:val="fr-FR"/>
        </w:rPr>
      </w:pPr>
      <w:r w:rsidRPr="00AB1680">
        <w:rPr>
          <w:i/>
          <w:color w:val="595954"/>
          <w:w w:val="105"/>
          <w:sz w:val="16"/>
          <w:lang w:val="fr-FR"/>
        </w:rPr>
        <w:t>Mad</w:t>
      </w:r>
      <w:r w:rsidRPr="00AB1680">
        <w:rPr>
          <w:i/>
          <w:color w:val="595954"/>
          <w:spacing w:val="13"/>
          <w:w w:val="105"/>
          <w:sz w:val="16"/>
          <w:lang w:val="fr-FR"/>
        </w:rPr>
        <w:t xml:space="preserve"> </w:t>
      </w:r>
      <w:r w:rsidRPr="00AB1680">
        <w:rPr>
          <w:i/>
          <w:color w:val="595954"/>
          <w:w w:val="105"/>
          <w:sz w:val="16"/>
          <w:lang w:val="fr-FR"/>
        </w:rPr>
        <w:t>Movies,</w:t>
      </w:r>
      <w:r w:rsidRPr="00AB1680">
        <w:rPr>
          <w:i/>
          <w:color w:val="595954"/>
          <w:spacing w:val="4"/>
          <w:w w:val="105"/>
          <w:sz w:val="16"/>
          <w:lang w:val="fr-FR"/>
        </w:rPr>
        <w:t xml:space="preserve"> </w:t>
      </w:r>
      <w:r w:rsidRPr="00AB1680">
        <w:rPr>
          <w:color w:val="595954"/>
          <w:w w:val="105"/>
          <w:sz w:val="15"/>
          <w:lang w:val="fr-FR"/>
        </w:rPr>
        <w:t>n°</w:t>
      </w:r>
      <w:r w:rsidRPr="00AB1680">
        <w:rPr>
          <w:color w:val="595954"/>
          <w:spacing w:val="-2"/>
          <w:w w:val="105"/>
          <w:sz w:val="15"/>
          <w:lang w:val="fr-FR"/>
        </w:rPr>
        <w:t xml:space="preserve"> </w:t>
      </w:r>
      <w:r w:rsidRPr="00AB1680">
        <w:rPr>
          <w:color w:val="6B6B66"/>
          <w:w w:val="105"/>
          <w:sz w:val="15"/>
          <w:lang w:val="fr-FR"/>
        </w:rPr>
        <w:t>84,</w:t>
      </w:r>
      <w:r w:rsidRPr="00AB1680">
        <w:rPr>
          <w:color w:val="6B6B66"/>
          <w:spacing w:val="-1"/>
          <w:w w:val="105"/>
          <w:sz w:val="15"/>
          <w:lang w:val="fr-FR"/>
        </w:rPr>
        <w:t xml:space="preserve"> </w:t>
      </w:r>
      <w:r w:rsidRPr="00AB1680">
        <w:rPr>
          <w:color w:val="595954"/>
          <w:w w:val="105"/>
          <w:sz w:val="15"/>
          <w:lang w:val="fr-FR"/>
        </w:rPr>
        <w:t>juillet</w:t>
      </w:r>
      <w:r w:rsidRPr="00AB1680">
        <w:rPr>
          <w:color w:val="595954"/>
          <w:spacing w:val="16"/>
          <w:w w:val="105"/>
          <w:sz w:val="15"/>
          <w:lang w:val="fr-FR"/>
        </w:rPr>
        <w:t xml:space="preserve"> </w:t>
      </w:r>
      <w:r w:rsidRPr="00AB1680">
        <w:rPr>
          <w:color w:val="595954"/>
          <w:w w:val="105"/>
          <w:sz w:val="15"/>
          <w:lang w:val="fr-FR"/>
        </w:rPr>
        <w:t>1993,</w:t>
      </w:r>
      <w:r w:rsidRPr="00AB1680">
        <w:rPr>
          <w:color w:val="595954"/>
          <w:spacing w:val="-10"/>
          <w:w w:val="105"/>
          <w:sz w:val="15"/>
          <w:lang w:val="fr-FR"/>
        </w:rPr>
        <w:t xml:space="preserve"> </w:t>
      </w:r>
      <w:r w:rsidRPr="00AB1680">
        <w:rPr>
          <w:rFonts w:ascii="Arial" w:hAnsi="Arial"/>
          <w:color w:val="595954"/>
          <w:w w:val="105"/>
          <w:sz w:val="16"/>
          <w:lang w:val="fr-FR"/>
        </w:rPr>
        <w:t>p.</w:t>
      </w:r>
      <w:r w:rsidRPr="00AB1680">
        <w:rPr>
          <w:rFonts w:ascii="Arial" w:hAnsi="Arial"/>
          <w:color w:val="595954"/>
          <w:spacing w:val="-20"/>
          <w:w w:val="105"/>
          <w:sz w:val="16"/>
          <w:lang w:val="fr-FR"/>
        </w:rPr>
        <w:t xml:space="preserve"> </w:t>
      </w:r>
      <w:r w:rsidRPr="00AB1680">
        <w:rPr>
          <w:color w:val="6B6B66"/>
          <w:spacing w:val="-5"/>
          <w:w w:val="105"/>
          <w:sz w:val="15"/>
          <w:lang w:val="fr-FR"/>
        </w:rPr>
        <w:t>28.</w:t>
      </w:r>
    </w:p>
    <w:p w14:paraId="783E96D1" w14:textId="77777777" w:rsidR="001C7B19" w:rsidRPr="00AB1680" w:rsidRDefault="00A84B16">
      <w:pPr>
        <w:pStyle w:val="Paragraphedeliste"/>
        <w:numPr>
          <w:ilvl w:val="1"/>
          <w:numId w:val="4"/>
        </w:numPr>
        <w:tabs>
          <w:tab w:val="left" w:pos="1029"/>
        </w:tabs>
        <w:spacing w:before="32"/>
        <w:ind w:left="1028"/>
        <w:jc w:val="both"/>
        <w:rPr>
          <w:rFonts w:ascii="Arial" w:hAnsi="Arial"/>
          <w:color w:val="595954"/>
          <w:sz w:val="14"/>
          <w:lang w:val="fr-FR"/>
        </w:rPr>
      </w:pPr>
      <w:r w:rsidRPr="00AB1680">
        <w:rPr>
          <w:i/>
          <w:color w:val="6B6B66"/>
          <w:w w:val="105"/>
          <w:sz w:val="16"/>
          <w:lang w:val="fr-FR"/>
        </w:rPr>
        <w:t>Mad</w:t>
      </w:r>
      <w:r w:rsidRPr="00AB1680">
        <w:rPr>
          <w:i/>
          <w:color w:val="6B6B66"/>
          <w:spacing w:val="17"/>
          <w:w w:val="105"/>
          <w:sz w:val="16"/>
          <w:lang w:val="fr-FR"/>
        </w:rPr>
        <w:t xml:space="preserve"> </w:t>
      </w:r>
      <w:r w:rsidRPr="00AB1680">
        <w:rPr>
          <w:i/>
          <w:color w:val="6B6B66"/>
          <w:w w:val="105"/>
          <w:sz w:val="16"/>
          <w:lang w:val="fr-FR"/>
        </w:rPr>
        <w:t>Movies.</w:t>
      </w:r>
      <w:r w:rsidRPr="00AB1680">
        <w:rPr>
          <w:i/>
          <w:color w:val="6B6B66"/>
          <w:spacing w:val="8"/>
          <w:w w:val="105"/>
          <w:sz w:val="16"/>
          <w:lang w:val="fr-FR"/>
        </w:rPr>
        <w:t xml:space="preserve"> </w:t>
      </w:r>
      <w:r w:rsidRPr="00AB1680">
        <w:rPr>
          <w:color w:val="595954"/>
          <w:w w:val="105"/>
          <w:sz w:val="15"/>
          <w:lang w:val="fr-FR"/>
        </w:rPr>
        <w:t>n°</w:t>
      </w:r>
      <w:r w:rsidRPr="00AB1680">
        <w:rPr>
          <w:color w:val="595954"/>
          <w:spacing w:val="3"/>
          <w:w w:val="105"/>
          <w:sz w:val="15"/>
          <w:lang w:val="fr-FR"/>
        </w:rPr>
        <w:t xml:space="preserve"> </w:t>
      </w:r>
      <w:r w:rsidRPr="00AB1680">
        <w:rPr>
          <w:rFonts w:ascii="Arial" w:hAnsi="Arial"/>
          <w:color w:val="6B6B66"/>
          <w:w w:val="105"/>
          <w:sz w:val="14"/>
          <w:lang w:val="fr-FR"/>
        </w:rPr>
        <w:t>100,</w:t>
      </w:r>
      <w:r w:rsidRPr="00AB1680">
        <w:rPr>
          <w:rFonts w:ascii="Arial" w:hAnsi="Arial"/>
          <w:color w:val="6B6B66"/>
          <w:spacing w:val="-1"/>
          <w:w w:val="105"/>
          <w:sz w:val="14"/>
          <w:lang w:val="fr-FR"/>
        </w:rPr>
        <w:t xml:space="preserve"> </w:t>
      </w:r>
      <w:r w:rsidRPr="00AB1680">
        <w:rPr>
          <w:color w:val="6B6B66"/>
          <w:w w:val="105"/>
          <w:sz w:val="15"/>
          <w:lang w:val="fr-FR"/>
        </w:rPr>
        <w:t xml:space="preserve">mars </w:t>
      </w:r>
      <w:r w:rsidRPr="00AB1680">
        <w:rPr>
          <w:color w:val="595954"/>
          <w:spacing w:val="-2"/>
          <w:w w:val="105"/>
          <w:sz w:val="15"/>
          <w:lang w:val="fr-FR"/>
        </w:rPr>
        <w:t>1996</w:t>
      </w:r>
      <w:r w:rsidRPr="00AB1680">
        <w:rPr>
          <w:color w:val="7E7E79"/>
          <w:spacing w:val="-2"/>
          <w:w w:val="105"/>
          <w:sz w:val="15"/>
          <w:lang w:val="fr-FR"/>
        </w:rPr>
        <w:t>.</w:t>
      </w:r>
    </w:p>
    <w:p w14:paraId="142CDA19" w14:textId="77777777" w:rsidR="001C7B19" w:rsidRPr="00AB1680" w:rsidRDefault="001C7B19">
      <w:pPr>
        <w:jc w:val="both"/>
        <w:rPr>
          <w:rFonts w:ascii="Arial" w:hAnsi="Arial"/>
          <w:sz w:val="14"/>
          <w:lang w:val="fr-FR"/>
        </w:rPr>
        <w:sectPr w:rsidR="001C7B19" w:rsidRPr="00AB1680">
          <w:pgSz w:w="7360" w:h="10410"/>
          <w:pgMar w:top="420" w:right="180" w:bottom="0" w:left="440" w:header="0" w:footer="0" w:gutter="0"/>
          <w:cols w:space="720"/>
        </w:sectPr>
      </w:pPr>
    </w:p>
    <w:p w14:paraId="17B7A276" w14:textId="77777777" w:rsidR="001C7B19" w:rsidRPr="00AB1680" w:rsidRDefault="001C7B19">
      <w:pPr>
        <w:pStyle w:val="Corpsdetexte"/>
        <w:spacing w:before="7"/>
        <w:rPr>
          <w:sz w:val="21"/>
          <w:lang w:val="fr-FR"/>
        </w:rPr>
      </w:pPr>
    </w:p>
    <w:p w14:paraId="7AE0573D" w14:textId="77777777" w:rsidR="001C7B19" w:rsidRPr="00AB1680" w:rsidRDefault="00A84B16">
      <w:pPr>
        <w:pStyle w:val="Corpsdetexte"/>
        <w:spacing w:before="92" w:line="283" w:lineRule="auto"/>
        <w:ind w:left="256" w:right="869" w:firstLine="14"/>
        <w:jc w:val="both"/>
        <w:rPr>
          <w:lang w:val="fr-FR"/>
        </w:rPr>
      </w:pPr>
      <w:r w:rsidRPr="00AB1680">
        <w:rPr>
          <w:color w:val="5B5656"/>
          <w:w w:val="105"/>
          <w:lang w:val="fr-FR"/>
        </w:rPr>
        <w:t xml:space="preserve">dans une liste des œuvres les plus horrifiques, </w:t>
      </w:r>
      <w:r w:rsidRPr="00AB1680">
        <w:rPr>
          <w:color w:val="4B4846"/>
          <w:w w:val="105"/>
          <w:lang w:val="fr-FR"/>
        </w:rPr>
        <w:t xml:space="preserve">et </w:t>
      </w:r>
      <w:r w:rsidRPr="00AB1680">
        <w:rPr>
          <w:color w:val="5B5656"/>
          <w:w w:val="105"/>
          <w:lang w:val="fr-FR"/>
        </w:rPr>
        <w:t xml:space="preserve">la notice qui </w:t>
      </w:r>
      <w:r w:rsidRPr="00AB1680">
        <w:rPr>
          <w:color w:val="4B4846"/>
          <w:w w:val="105"/>
          <w:lang w:val="fr-FR"/>
        </w:rPr>
        <w:t xml:space="preserve">lui </w:t>
      </w:r>
      <w:r w:rsidRPr="00AB1680">
        <w:rPr>
          <w:color w:val="5B5656"/>
          <w:w w:val="105"/>
          <w:lang w:val="fr-FR"/>
        </w:rPr>
        <w:t xml:space="preserve">est consacrée revendique une nouvelle fois la filiation </w:t>
      </w:r>
      <w:r w:rsidRPr="00AB1680">
        <w:rPr>
          <w:i/>
          <w:color w:val="5B5656"/>
          <w:w w:val="105"/>
          <w:lang w:val="fr-FR"/>
        </w:rPr>
        <w:t xml:space="preserve">Starfix </w:t>
      </w:r>
      <w:r w:rsidRPr="00AB1680">
        <w:rPr>
          <w:color w:val="5B5656"/>
          <w:w w:val="105"/>
          <w:lang w:val="fr-FR"/>
        </w:rPr>
        <w:t>en citant Christophe Gans et en insistant sur la dimension politique d'un film qui«</w:t>
      </w:r>
      <w:r w:rsidRPr="00AB1680">
        <w:rPr>
          <w:color w:val="5B5656"/>
          <w:spacing w:val="-4"/>
          <w:w w:val="105"/>
          <w:lang w:val="fr-FR"/>
        </w:rPr>
        <w:t xml:space="preserve"> </w:t>
      </w:r>
      <w:r w:rsidRPr="00AB1680">
        <w:rPr>
          <w:color w:val="5B5656"/>
          <w:w w:val="105"/>
          <w:lang w:val="fr-FR"/>
        </w:rPr>
        <w:t>démontre à quel point Romero s'est, dan</w:t>
      </w:r>
      <w:r w:rsidRPr="00AB1680">
        <w:rPr>
          <w:color w:val="5B5656"/>
          <w:w w:val="105"/>
          <w:lang w:val="fr-FR"/>
        </w:rPr>
        <w:t>s toute sa carrière, servi du cinéma d'horreur pour dénoncer les malaises [de la) société américaine [</w:t>
      </w:r>
      <w:r w:rsidRPr="00AB1680">
        <w:rPr>
          <w:color w:val="6B6767"/>
          <w:w w:val="105"/>
          <w:lang w:val="fr-FR"/>
        </w:rPr>
        <w:t>...</w:t>
      </w:r>
      <w:r w:rsidRPr="00AB1680">
        <w:rPr>
          <w:color w:val="6B6767"/>
          <w:spacing w:val="-3"/>
          <w:w w:val="105"/>
          <w:lang w:val="fr-FR"/>
        </w:rPr>
        <w:t xml:space="preserve"> </w:t>
      </w:r>
      <w:r w:rsidRPr="00AB1680">
        <w:rPr>
          <w:color w:val="5B5656"/>
          <w:w w:val="105"/>
          <w:lang w:val="fr-FR"/>
        </w:rPr>
        <w:t xml:space="preserve">] </w:t>
      </w:r>
      <w:r w:rsidRPr="00AB1680">
        <w:rPr>
          <w:i/>
          <w:color w:val="5B5656"/>
          <w:w w:val="105"/>
          <w:lang w:val="fr-FR"/>
        </w:rPr>
        <w:t xml:space="preserve">Zombie </w:t>
      </w:r>
      <w:r w:rsidRPr="00AB1680">
        <w:rPr>
          <w:color w:val="5B5656"/>
          <w:w w:val="105"/>
          <w:lang w:val="fr-FR"/>
        </w:rPr>
        <w:t>apparaît donc comme le plus violent avertissement social produit aux USA</w:t>
      </w:r>
      <w:r w:rsidRPr="00AB1680">
        <w:rPr>
          <w:color w:val="5B5656"/>
          <w:w w:val="105"/>
          <w:position w:val="5"/>
          <w:sz w:val="14"/>
          <w:lang w:val="fr-FR"/>
        </w:rPr>
        <w:t xml:space="preserve">1 </w:t>
      </w:r>
      <w:r w:rsidRPr="00AB1680">
        <w:rPr>
          <w:color w:val="5B5656"/>
          <w:w w:val="105"/>
          <w:sz w:val="15"/>
          <w:lang w:val="fr-FR"/>
        </w:rPr>
        <w:t xml:space="preserve">». </w:t>
      </w:r>
      <w:r w:rsidRPr="00AB1680">
        <w:rPr>
          <w:color w:val="5B5656"/>
          <w:w w:val="105"/>
          <w:lang w:val="fr-FR"/>
        </w:rPr>
        <w:t xml:space="preserve">Ce court texte qui relie </w:t>
      </w:r>
      <w:r w:rsidRPr="00AB1680">
        <w:rPr>
          <w:color w:val="4B4846"/>
          <w:w w:val="105"/>
          <w:lang w:val="fr-FR"/>
        </w:rPr>
        <w:t xml:space="preserve">cinéma </w:t>
      </w:r>
      <w:r w:rsidRPr="00AB1680">
        <w:rPr>
          <w:color w:val="5B5656"/>
          <w:w w:val="105"/>
          <w:lang w:val="fr-FR"/>
        </w:rPr>
        <w:t xml:space="preserve">d'horreur et discours politique </w:t>
      </w:r>
      <w:r w:rsidRPr="00AB1680">
        <w:rPr>
          <w:color w:val="5B5656"/>
          <w:w w:val="105"/>
          <w:lang w:val="fr-FR"/>
        </w:rPr>
        <w:t xml:space="preserve">s'inscrit </w:t>
      </w:r>
      <w:r w:rsidRPr="00AB1680">
        <w:rPr>
          <w:color w:val="4B4846"/>
          <w:w w:val="105"/>
          <w:lang w:val="fr-FR"/>
        </w:rPr>
        <w:t xml:space="preserve">dans </w:t>
      </w:r>
      <w:r w:rsidRPr="00AB1680">
        <w:rPr>
          <w:color w:val="5B5656"/>
          <w:w w:val="105"/>
          <w:lang w:val="fr-FR"/>
        </w:rPr>
        <w:t xml:space="preserve">une tradition périphérique de la critique dont le territoire d'expression s'est réduit </w:t>
      </w:r>
      <w:r w:rsidRPr="00AB1680">
        <w:rPr>
          <w:color w:val="4B4846"/>
          <w:w w:val="105"/>
          <w:lang w:val="fr-FR"/>
        </w:rPr>
        <w:t xml:space="preserve">depuis </w:t>
      </w:r>
      <w:r w:rsidRPr="00AB1680">
        <w:rPr>
          <w:color w:val="5B5656"/>
          <w:w w:val="105"/>
          <w:lang w:val="fr-FR"/>
        </w:rPr>
        <w:t>la</w:t>
      </w:r>
      <w:r w:rsidRPr="00AB1680">
        <w:rPr>
          <w:color w:val="5B5656"/>
          <w:spacing w:val="-1"/>
          <w:w w:val="105"/>
          <w:lang w:val="fr-FR"/>
        </w:rPr>
        <w:t xml:space="preserve"> </w:t>
      </w:r>
      <w:r w:rsidRPr="00AB1680">
        <w:rPr>
          <w:color w:val="5B5656"/>
          <w:w w:val="105"/>
          <w:lang w:val="fr-FR"/>
        </w:rPr>
        <w:t>fin des</w:t>
      </w:r>
      <w:r w:rsidRPr="00AB1680">
        <w:rPr>
          <w:color w:val="5B5656"/>
          <w:spacing w:val="-7"/>
          <w:w w:val="105"/>
          <w:lang w:val="fr-FR"/>
        </w:rPr>
        <w:t xml:space="preserve"> </w:t>
      </w:r>
      <w:r w:rsidRPr="00AB1680">
        <w:rPr>
          <w:color w:val="5B5656"/>
          <w:w w:val="105"/>
          <w:lang w:val="fr-FR"/>
        </w:rPr>
        <w:t>années quatre-vingt. Rien ne</w:t>
      </w:r>
      <w:r w:rsidRPr="00AB1680">
        <w:rPr>
          <w:color w:val="5B5656"/>
          <w:spacing w:val="-5"/>
          <w:w w:val="105"/>
          <w:lang w:val="fr-FR"/>
        </w:rPr>
        <w:t xml:space="preserve"> </w:t>
      </w:r>
      <w:r w:rsidRPr="00AB1680">
        <w:rPr>
          <w:color w:val="5B5656"/>
          <w:w w:val="105"/>
          <w:lang w:val="fr-FR"/>
        </w:rPr>
        <w:t xml:space="preserve">laisse alors présager </w:t>
      </w:r>
      <w:r w:rsidRPr="00AB1680">
        <w:rPr>
          <w:color w:val="4B4846"/>
          <w:w w:val="105"/>
          <w:lang w:val="fr-FR"/>
        </w:rPr>
        <w:t xml:space="preserve">de la récupération </w:t>
      </w:r>
      <w:r w:rsidRPr="00AB1680">
        <w:rPr>
          <w:color w:val="5B5656"/>
          <w:w w:val="105"/>
          <w:lang w:val="fr-FR"/>
        </w:rPr>
        <w:t>cinéphile dont Romero sera l'objet.</w:t>
      </w:r>
    </w:p>
    <w:p w14:paraId="0B7FBF37" w14:textId="77777777" w:rsidR="001C7B19" w:rsidRPr="00AB1680" w:rsidRDefault="00A84B16">
      <w:pPr>
        <w:spacing w:before="134"/>
        <w:ind w:left="180" w:right="361"/>
        <w:jc w:val="center"/>
        <w:rPr>
          <w:i/>
          <w:sz w:val="20"/>
          <w:lang w:val="fr-FR"/>
        </w:rPr>
      </w:pPr>
      <w:r w:rsidRPr="00AB1680">
        <w:rPr>
          <w:i/>
          <w:color w:val="7E7B79"/>
          <w:w w:val="105"/>
          <w:sz w:val="20"/>
          <w:lang w:val="fr-FR"/>
        </w:rPr>
        <w:t>Vers</w:t>
      </w:r>
      <w:r w:rsidRPr="00AB1680">
        <w:rPr>
          <w:i/>
          <w:color w:val="7E7B79"/>
          <w:spacing w:val="-18"/>
          <w:w w:val="105"/>
          <w:sz w:val="20"/>
          <w:lang w:val="fr-FR"/>
        </w:rPr>
        <w:t xml:space="preserve"> </w:t>
      </w:r>
      <w:r w:rsidRPr="00AB1680">
        <w:rPr>
          <w:i/>
          <w:color w:val="7E7B79"/>
          <w:w w:val="105"/>
          <w:sz w:val="20"/>
          <w:lang w:val="fr-FR"/>
        </w:rPr>
        <w:t>la</w:t>
      </w:r>
      <w:r w:rsidRPr="00AB1680">
        <w:rPr>
          <w:i/>
          <w:color w:val="7E7B79"/>
          <w:spacing w:val="12"/>
          <w:w w:val="105"/>
          <w:sz w:val="20"/>
          <w:lang w:val="fr-FR"/>
        </w:rPr>
        <w:t xml:space="preserve"> </w:t>
      </w:r>
      <w:r w:rsidRPr="00AB1680">
        <w:rPr>
          <w:i/>
          <w:color w:val="7E7B79"/>
          <w:w w:val="105"/>
          <w:sz w:val="20"/>
          <w:lang w:val="fr-FR"/>
        </w:rPr>
        <w:t>sacralisation</w:t>
      </w:r>
      <w:r w:rsidRPr="00AB1680">
        <w:rPr>
          <w:i/>
          <w:color w:val="7E7B79"/>
          <w:spacing w:val="17"/>
          <w:w w:val="105"/>
          <w:sz w:val="20"/>
          <w:lang w:val="fr-FR"/>
        </w:rPr>
        <w:t xml:space="preserve"> </w:t>
      </w:r>
      <w:r w:rsidRPr="00AB1680">
        <w:rPr>
          <w:i/>
          <w:color w:val="7E7B79"/>
          <w:w w:val="105"/>
          <w:sz w:val="20"/>
          <w:lang w:val="fr-FR"/>
        </w:rPr>
        <w:t>critique</w:t>
      </w:r>
      <w:r w:rsidRPr="00AB1680">
        <w:rPr>
          <w:i/>
          <w:color w:val="7E7B79"/>
          <w:spacing w:val="10"/>
          <w:w w:val="105"/>
          <w:sz w:val="20"/>
          <w:lang w:val="fr-FR"/>
        </w:rPr>
        <w:t xml:space="preserve"> </w:t>
      </w:r>
      <w:r w:rsidRPr="00AB1680">
        <w:rPr>
          <w:i/>
          <w:color w:val="7E7B79"/>
          <w:w w:val="105"/>
          <w:sz w:val="20"/>
          <w:lang w:val="fr-FR"/>
        </w:rPr>
        <w:t>ou</w:t>
      </w:r>
      <w:r w:rsidRPr="00AB1680">
        <w:rPr>
          <w:i/>
          <w:color w:val="7E7B79"/>
          <w:spacing w:val="-10"/>
          <w:w w:val="105"/>
          <w:sz w:val="20"/>
          <w:lang w:val="fr-FR"/>
        </w:rPr>
        <w:t xml:space="preserve"> </w:t>
      </w:r>
      <w:r w:rsidRPr="00AB1680">
        <w:rPr>
          <w:i/>
          <w:color w:val="7E7B79"/>
          <w:w w:val="105"/>
          <w:sz w:val="20"/>
          <w:lang w:val="fr-FR"/>
        </w:rPr>
        <w:t>la</w:t>
      </w:r>
      <w:r w:rsidRPr="00AB1680">
        <w:rPr>
          <w:i/>
          <w:color w:val="7E7B79"/>
          <w:spacing w:val="-4"/>
          <w:w w:val="105"/>
          <w:sz w:val="20"/>
          <w:lang w:val="fr-FR"/>
        </w:rPr>
        <w:t xml:space="preserve"> </w:t>
      </w:r>
      <w:r w:rsidRPr="00AB1680">
        <w:rPr>
          <w:i/>
          <w:color w:val="7E7B79"/>
          <w:w w:val="105"/>
          <w:sz w:val="20"/>
          <w:lang w:val="fr-FR"/>
        </w:rPr>
        <w:t>réécâture</w:t>
      </w:r>
      <w:r w:rsidRPr="00AB1680">
        <w:rPr>
          <w:i/>
          <w:color w:val="7E7B79"/>
          <w:spacing w:val="16"/>
          <w:w w:val="105"/>
          <w:sz w:val="20"/>
          <w:lang w:val="fr-FR"/>
        </w:rPr>
        <w:t xml:space="preserve"> </w:t>
      </w:r>
      <w:r w:rsidRPr="00AB1680">
        <w:rPr>
          <w:i/>
          <w:color w:val="6B6767"/>
          <w:w w:val="105"/>
          <w:sz w:val="20"/>
          <w:lang w:val="fr-FR"/>
        </w:rPr>
        <w:t>de</w:t>
      </w:r>
      <w:r w:rsidRPr="00AB1680">
        <w:rPr>
          <w:i/>
          <w:color w:val="6B6767"/>
          <w:spacing w:val="-10"/>
          <w:w w:val="105"/>
          <w:sz w:val="20"/>
          <w:lang w:val="fr-FR"/>
        </w:rPr>
        <w:t xml:space="preserve"> </w:t>
      </w:r>
      <w:r w:rsidRPr="00AB1680">
        <w:rPr>
          <w:i/>
          <w:color w:val="7E7B79"/>
          <w:spacing w:val="-2"/>
          <w:w w:val="105"/>
          <w:sz w:val="20"/>
          <w:lang w:val="fr-FR"/>
        </w:rPr>
        <w:t>l'histoire</w:t>
      </w:r>
    </w:p>
    <w:p w14:paraId="3ED764CA" w14:textId="77777777" w:rsidR="001C7B19" w:rsidRPr="00AB1680" w:rsidRDefault="00A84B16">
      <w:pPr>
        <w:pStyle w:val="Corpsdetexte"/>
        <w:spacing w:before="130" w:line="285" w:lineRule="auto"/>
        <w:ind w:left="229" w:right="869" w:firstLine="310"/>
        <w:jc w:val="both"/>
        <w:rPr>
          <w:lang w:val="fr-FR"/>
        </w:rPr>
      </w:pPr>
      <w:r w:rsidRPr="00AB1680">
        <w:rPr>
          <w:color w:val="5B5656"/>
          <w:w w:val="105"/>
          <w:lang w:val="fr-FR"/>
        </w:rPr>
        <w:t xml:space="preserve">Comme avant </w:t>
      </w:r>
      <w:r w:rsidRPr="00AB1680">
        <w:rPr>
          <w:b/>
          <w:color w:val="5B5656"/>
          <w:w w:val="105"/>
          <w:sz w:val="18"/>
          <w:lang w:val="fr-FR"/>
        </w:rPr>
        <w:t xml:space="preserve">lui </w:t>
      </w:r>
      <w:r w:rsidRPr="00AB1680">
        <w:rPr>
          <w:color w:val="5B5656"/>
          <w:w w:val="105"/>
          <w:lang w:val="fr-FR"/>
        </w:rPr>
        <w:t>John Carpenter et Dario Argenta, deux autres auteurs majeurs du cinéma de genre des années soixante-dix</w:t>
      </w:r>
      <w:r w:rsidRPr="00AB1680">
        <w:rPr>
          <w:color w:val="5B5656"/>
          <w:w w:val="105"/>
          <w:lang w:val="fr-FR"/>
        </w:rPr>
        <w:t xml:space="preserve"> et victimes à l'époque du même mépris critique, George Romero reçoit </w:t>
      </w:r>
      <w:r w:rsidRPr="00AB1680">
        <w:rPr>
          <w:color w:val="4B4846"/>
          <w:w w:val="105"/>
          <w:lang w:val="fr-FR"/>
        </w:rPr>
        <w:t xml:space="preserve">en </w:t>
      </w:r>
      <w:r w:rsidRPr="00AB1680">
        <w:rPr>
          <w:color w:val="5B5656"/>
          <w:w w:val="105"/>
          <w:lang w:val="fr-FR"/>
        </w:rPr>
        <w:t xml:space="preserve">décembre 2001 l'hommage de la Cinémathèque française. Cette </w:t>
      </w:r>
      <w:r w:rsidRPr="00AB1680">
        <w:rPr>
          <w:color w:val="4B4846"/>
          <w:w w:val="105"/>
          <w:lang w:val="fr-FR"/>
        </w:rPr>
        <w:t>rétrospective</w:t>
      </w:r>
      <w:r w:rsidRPr="00AB1680">
        <w:rPr>
          <w:color w:val="4B4846"/>
          <w:spacing w:val="26"/>
          <w:w w:val="105"/>
          <w:lang w:val="fr-FR"/>
        </w:rPr>
        <w:t xml:space="preserve"> </w:t>
      </w:r>
      <w:r w:rsidRPr="00AB1680">
        <w:rPr>
          <w:color w:val="5B5656"/>
          <w:w w:val="105"/>
          <w:lang w:val="fr-FR"/>
        </w:rPr>
        <w:t>donne le coup d'envoi d'une redécouverte de</w:t>
      </w:r>
      <w:r w:rsidRPr="00AB1680">
        <w:rPr>
          <w:color w:val="5B5656"/>
          <w:spacing w:val="-13"/>
          <w:w w:val="105"/>
          <w:lang w:val="fr-FR"/>
        </w:rPr>
        <w:t xml:space="preserve"> </w:t>
      </w:r>
      <w:r w:rsidRPr="00AB1680">
        <w:rPr>
          <w:color w:val="5B5656"/>
          <w:w w:val="105"/>
          <w:lang w:val="fr-FR"/>
        </w:rPr>
        <w:t xml:space="preserve">son œuvre et d'un spectaculaire revirement critique de </w:t>
      </w:r>
      <w:r w:rsidRPr="00AB1680">
        <w:rPr>
          <w:color w:val="4B4846"/>
          <w:w w:val="105"/>
          <w:lang w:val="fr-FR"/>
        </w:rPr>
        <w:t xml:space="preserve">la </w:t>
      </w:r>
      <w:r w:rsidRPr="00AB1680">
        <w:rPr>
          <w:color w:val="5B5656"/>
          <w:w w:val="105"/>
          <w:lang w:val="fr-FR"/>
        </w:rPr>
        <w:t xml:space="preserve">presse </w:t>
      </w:r>
      <w:r w:rsidRPr="00AB1680">
        <w:rPr>
          <w:color w:val="5B5656"/>
          <w:w w:val="105"/>
          <w:lang w:val="fr-FR"/>
        </w:rPr>
        <w:t xml:space="preserve">française. Une doxa en remplaçant une autre, désormais Romero se retrouve non seulement présenté comme un cinéaste politique mais également comme le plus politique des cinéastes. Le dossier que les </w:t>
      </w:r>
      <w:r w:rsidRPr="00AB1680">
        <w:rPr>
          <w:i/>
          <w:color w:val="5B5656"/>
          <w:w w:val="105"/>
          <w:lang w:val="fr-FR"/>
        </w:rPr>
        <w:t xml:space="preserve">Cahiers du cinéma </w:t>
      </w:r>
      <w:r w:rsidRPr="00AB1680">
        <w:rPr>
          <w:color w:val="5B5656"/>
          <w:w w:val="105"/>
          <w:lang w:val="fr-FR"/>
        </w:rPr>
        <w:t>consacre</w:t>
      </w:r>
      <w:r w:rsidRPr="00AB1680">
        <w:rPr>
          <w:color w:val="5B5656"/>
          <w:spacing w:val="-3"/>
          <w:w w:val="105"/>
          <w:lang w:val="fr-FR"/>
        </w:rPr>
        <w:t xml:space="preserve"> </w:t>
      </w:r>
      <w:r w:rsidRPr="00AB1680">
        <w:rPr>
          <w:color w:val="5B5656"/>
          <w:w w:val="105"/>
          <w:lang w:val="fr-FR"/>
        </w:rPr>
        <w:t>au réalisateur à</w:t>
      </w:r>
      <w:r w:rsidRPr="00AB1680">
        <w:rPr>
          <w:color w:val="5B5656"/>
          <w:spacing w:val="-7"/>
          <w:w w:val="105"/>
          <w:lang w:val="fr-FR"/>
        </w:rPr>
        <w:t xml:space="preserve"> </w:t>
      </w:r>
      <w:r w:rsidRPr="00AB1680">
        <w:rPr>
          <w:color w:val="5B5656"/>
          <w:w w:val="105"/>
          <w:lang w:val="fr-FR"/>
        </w:rPr>
        <w:t xml:space="preserve">l'occasion de </w:t>
      </w:r>
      <w:r w:rsidRPr="00AB1680">
        <w:rPr>
          <w:color w:val="5B5656"/>
          <w:w w:val="105"/>
          <w:lang w:val="fr-FR"/>
        </w:rPr>
        <w:t xml:space="preserve">la rétrospective illustre </w:t>
      </w:r>
      <w:r w:rsidRPr="00AB1680">
        <w:rPr>
          <w:color w:val="4B4846"/>
          <w:w w:val="105"/>
          <w:lang w:val="fr-FR"/>
        </w:rPr>
        <w:t xml:space="preserve">de </w:t>
      </w:r>
      <w:r w:rsidRPr="00AB1680">
        <w:rPr>
          <w:color w:val="5B5656"/>
          <w:w w:val="105"/>
          <w:lang w:val="fr-FR"/>
        </w:rPr>
        <w:t xml:space="preserve">manière exemplaire le lancement de cette réécriture </w:t>
      </w:r>
      <w:r w:rsidRPr="00AB1680">
        <w:rPr>
          <w:color w:val="4B4846"/>
          <w:w w:val="105"/>
          <w:lang w:val="fr-FR"/>
        </w:rPr>
        <w:t>de</w:t>
      </w:r>
      <w:r w:rsidRPr="00AB1680">
        <w:rPr>
          <w:color w:val="4B4846"/>
          <w:spacing w:val="-13"/>
          <w:w w:val="105"/>
          <w:lang w:val="fr-FR"/>
        </w:rPr>
        <w:t xml:space="preserve"> </w:t>
      </w:r>
      <w:r w:rsidRPr="00AB1680">
        <w:rPr>
          <w:color w:val="5B5656"/>
          <w:w w:val="105"/>
          <w:lang w:val="fr-FR"/>
        </w:rPr>
        <w:t xml:space="preserve">!'Histoire. Dans le texte introductif de l'ensemble, les </w:t>
      </w:r>
      <w:r w:rsidRPr="00AB1680">
        <w:rPr>
          <w:i/>
          <w:color w:val="5B5656"/>
          <w:w w:val="105"/>
          <w:lang w:val="fr-FR"/>
        </w:rPr>
        <w:t xml:space="preserve">Cahiers </w:t>
      </w:r>
      <w:r w:rsidRPr="00AB1680">
        <w:rPr>
          <w:color w:val="5B5656"/>
          <w:w w:val="105"/>
          <w:lang w:val="fr-FR"/>
        </w:rPr>
        <w:t xml:space="preserve">nous </w:t>
      </w:r>
      <w:r w:rsidRPr="00AB1680">
        <w:rPr>
          <w:rFonts w:ascii="Arial" w:hAnsi="Arial"/>
          <w:color w:val="5B5656"/>
          <w:w w:val="105"/>
          <w:sz w:val="16"/>
          <w:lang w:val="fr-FR"/>
        </w:rPr>
        <w:t>«</w:t>
      </w:r>
      <w:r w:rsidRPr="00AB1680">
        <w:rPr>
          <w:rFonts w:ascii="Arial" w:hAnsi="Arial"/>
          <w:color w:val="5B5656"/>
          <w:spacing w:val="-5"/>
          <w:w w:val="105"/>
          <w:sz w:val="16"/>
          <w:lang w:val="fr-FR"/>
        </w:rPr>
        <w:t xml:space="preserve"> </w:t>
      </w:r>
      <w:r w:rsidRPr="00AB1680">
        <w:rPr>
          <w:color w:val="5B5656"/>
          <w:w w:val="105"/>
          <w:lang w:val="fr-FR"/>
        </w:rPr>
        <w:t xml:space="preserve">invitent à </w:t>
      </w:r>
      <w:r w:rsidRPr="00AB1680">
        <w:rPr>
          <w:color w:val="4B4846"/>
          <w:w w:val="105"/>
          <w:lang w:val="fr-FR"/>
        </w:rPr>
        <w:t xml:space="preserve">redécouvrir </w:t>
      </w:r>
      <w:r w:rsidRPr="00AB1680">
        <w:rPr>
          <w:color w:val="5B5656"/>
          <w:w w:val="105"/>
          <w:lang w:val="fr-FR"/>
        </w:rPr>
        <w:t>l'œuvre qui se</w:t>
      </w:r>
      <w:r w:rsidRPr="00AB1680">
        <w:rPr>
          <w:color w:val="5B5656"/>
          <w:spacing w:val="-7"/>
          <w:w w:val="105"/>
          <w:lang w:val="fr-FR"/>
        </w:rPr>
        <w:t xml:space="preserve"> </w:t>
      </w:r>
      <w:r w:rsidRPr="00AB1680">
        <w:rPr>
          <w:color w:val="5B5656"/>
          <w:w w:val="105"/>
          <w:lang w:val="fr-FR"/>
        </w:rPr>
        <w:t xml:space="preserve">cache derrière </w:t>
      </w:r>
      <w:r w:rsidRPr="00AB1680">
        <w:rPr>
          <w:i/>
          <w:color w:val="5B5656"/>
          <w:w w:val="105"/>
          <w:lang w:val="fr-FR"/>
        </w:rPr>
        <w:t xml:space="preserve">La Nuit des morts-vivants». </w:t>
      </w:r>
      <w:r w:rsidRPr="00AB1680">
        <w:rPr>
          <w:color w:val="5B5656"/>
          <w:w w:val="105"/>
          <w:lang w:val="fr-FR"/>
        </w:rPr>
        <w:t>Le premier volet bé</w:t>
      </w:r>
      <w:r w:rsidRPr="00AB1680">
        <w:rPr>
          <w:color w:val="5B5656"/>
          <w:w w:val="105"/>
          <w:lang w:val="fr-FR"/>
        </w:rPr>
        <w:t xml:space="preserve">néficiant déjà du statut de classique, la série </w:t>
      </w:r>
      <w:r w:rsidRPr="00AB1680">
        <w:rPr>
          <w:color w:val="4B4846"/>
          <w:w w:val="105"/>
          <w:lang w:val="fr-FR"/>
        </w:rPr>
        <w:t>d'articles</w:t>
      </w:r>
      <w:r w:rsidRPr="00AB1680">
        <w:rPr>
          <w:color w:val="4B4846"/>
          <w:spacing w:val="40"/>
          <w:w w:val="105"/>
          <w:lang w:val="fr-FR"/>
        </w:rPr>
        <w:t xml:space="preserve"> </w:t>
      </w:r>
      <w:r w:rsidRPr="00AB1680">
        <w:rPr>
          <w:color w:val="5B5656"/>
          <w:w w:val="105"/>
          <w:lang w:val="fr-FR"/>
        </w:rPr>
        <w:t>qui suit</w:t>
      </w:r>
      <w:r w:rsidRPr="00AB1680">
        <w:rPr>
          <w:color w:val="5B5656"/>
          <w:spacing w:val="40"/>
          <w:w w:val="105"/>
          <w:lang w:val="fr-FR"/>
        </w:rPr>
        <w:t xml:space="preserve"> </w:t>
      </w:r>
      <w:r w:rsidRPr="00AB1680">
        <w:rPr>
          <w:color w:val="5B5656"/>
          <w:w w:val="105"/>
          <w:lang w:val="fr-FR"/>
        </w:rPr>
        <w:t>s'attache à transformer</w:t>
      </w:r>
      <w:r w:rsidRPr="00AB1680">
        <w:rPr>
          <w:color w:val="5B5656"/>
          <w:spacing w:val="40"/>
          <w:w w:val="105"/>
          <w:lang w:val="fr-FR"/>
        </w:rPr>
        <w:t xml:space="preserve"> </w:t>
      </w:r>
      <w:r w:rsidRPr="00AB1680">
        <w:rPr>
          <w:i/>
          <w:color w:val="5B5656"/>
          <w:w w:val="105"/>
          <w:lang w:val="fr-FR"/>
        </w:rPr>
        <w:t xml:space="preserve">Zombie </w:t>
      </w:r>
      <w:r w:rsidRPr="00AB1680">
        <w:rPr>
          <w:color w:val="5B5656"/>
          <w:w w:val="105"/>
          <w:lang w:val="fr-FR"/>
        </w:rPr>
        <w:t>en film de référence2 (</w:t>
      </w:r>
      <w:r w:rsidRPr="00AB1680">
        <w:rPr>
          <w:rFonts w:ascii="Arial" w:hAnsi="Arial"/>
          <w:color w:val="5B5656"/>
          <w:w w:val="105"/>
          <w:sz w:val="16"/>
          <w:lang w:val="fr-FR"/>
        </w:rPr>
        <w:t>«</w:t>
      </w:r>
      <w:r w:rsidRPr="00AB1680">
        <w:rPr>
          <w:rFonts w:ascii="Arial" w:hAnsi="Arial"/>
          <w:color w:val="5B5656"/>
          <w:spacing w:val="-12"/>
          <w:w w:val="105"/>
          <w:sz w:val="16"/>
          <w:lang w:val="fr-FR"/>
        </w:rPr>
        <w:t xml:space="preserve"> </w:t>
      </w:r>
      <w:r w:rsidRPr="00AB1680">
        <w:rPr>
          <w:color w:val="5B5656"/>
          <w:w w:val="105"/>
          <w:lang w:val="fr-FR"/>
        </w:rPr>
        <w:t xml:space="preserve">étonnante réussite », «magnifique») estampillé </w:t>
      </w:r>
      <w:r w:rsidRPr="00AB1680">
        <w:rPr>
          <w:i/>
          <w:color w:val="5B5656"/>
          <w:w w:val="105"/>
          <w:lang w:val="fr-FR"/>
        </w:rPr>
        <w:t xml:space="preserve">Cahiers </w:t>
      </w:r>
      <w:r w:rsidRPr="00AB1680">
        <w:rPr>
          <w:color w:val="4B4846"/>
          <w:w w:val="105"/>
          <w:lang w:val="fr-FR"/>
        </w:rPr>
        <w:t xml:space="preserve">sans </w:t>
      </w:r>
      <w:r w:rsidRPr="00AB1680">
        <w:rPr>
          <w:color w:val="5B5656"/>
          <w:w w:val="105"/>
          <w:lang w:val="fr-FR"/>
        </w:rPr>
        <w:t>faire mention de l'attitude antérieure de la revue.</w:t>
      </w:r>
    </w:p>
    <w:p w14:paraId="684281FB" w14:textId="77777777" w:rsidR="001C7B19" w:rsidRPr="00AB1680" w:rsidRDefault="00A84B16">
      <w:pPr>
        <w:pStyle w:val="Corpsdetexte"/>
        <w:spacing w:before="24" w:line="285" w:lineRule="auto"/>
        <w:ind w:left="226" w:right="903" w:firstLine="284"/>
        <w:jc w:val="both"/>
        <w:rPr>
          <w:lang w:val="fr-FR"/>
        </w:rPr>
      </w:pPr>
      <w:r w:rsidRPr="00AB1680">
        <w:rPr>
          <w:color w:val="5B5656"/>
          <w:w w:val="105"/>
          <w:lang w:val="fr-FR"/>
        </w:rPr>
        <w:t>Certes, l'historique</w:t>
      </w:r>
      <w:r w:rsidRPr="00AB1680">
        <w:rPr>
          <w:color w:val="5B5656"/>
          <w:spacing w:val="40"/>
          <w:w w:val="105"/>
          <w:lang w:val="fr-FR"/>
        </w:rPr>
        <w:t xml:space="preserve"> </w:t>
      </w:r>
      <w:r w:rsidRPr="00AB1680">
        <w:rPr>
          <w:color w:val="5B5656"/>
          <w:w w:val="105"/>
          <w:lang w:val="fr-FR"/>
        </w:rPr>
        <w:t>de la réception</w:t>
      </w:r>
      <w:r w:rsidRPr="00AB1680">
        <w:rPr>
          <w:color w:val="5B5656"/>
          <w:spacing w:val="40"/>
          <w:w w:val="105"/>
          <w:lang w:val="fr-FR"/>
        </w:rPr>
        <w:t xml:space="preserve"> </w:t>
      </w:r>
      <w:r w:rsidRPr="00AB1680">
        <w:rPr>
          <w:color w:val="5B5656"/>
          <w:w w:val="105"/>
          <w:lang w:val="fr-FR"/>
        </w:rPr>
        <w:t>pour</w:t>
      </w:r>
      <w:r w:rsidRPr="00AB1680">
        <w:rPr>
          <w:color w:val="5B5656"/>
          <w:spacing w:val="40"/>
          <w:w w:val="105"/>
          <w:lang w:val="fr-FR"/>
        </w:rPr>
        <w:t xml:space="preserve"> </w:t>
      </w:r>
      <w:r w:rsidRPr="00AB1680">
        <w:rPr>
          <w:color w:val="5B5656"/>
          <w:w w:val="105"/>
          <w:lang w:val="fr-FR"/>
        </w:rPr>
        <w:t xml:space="preserve">le moins délicate des </w:t>
      </w:r>
      <w:r w:rsidRPr="00AB1680">
        <w:rPr>
          <w:color w:val="4B4846"/>
          <w:w w:val="105"/>
          <w:lang w:val="fr-FR"/>
        </w:rPr>
        <w:t>films</w:t>
      </w:r>
      <w:r w:rsidRPr="00AB1680">
        <w:rPr>
          <w:color w:val="4B4846"/>
          <w:spacing w:val="40"/>
          <w:w w:val="105"/>
          <w:lang w:val="fr-FR"/>
        </w:rPr>
        <w:t xml:space="preserve"> </w:t>
      </w:r>
      <w:r w:rsidRPr="00AB1680">
        <w:rPr>
          <w:color w:val="5B5656"/>
          <w:w w:val="105"/>
          <w:lang w:val="fr-FR"/>
        </w:rPr>
        <w:t>de</w:t>
      </w:r>
      <w:r w:rsidRPr="00AB1680">
        <w:rPr>
          <w:color w:val="5B5656"/>
          <w:spacing w:val="36"/>
          <w:w w:val="105"/>
          <w:lang w:val="fr-FR"/>
        </w:rPr>
        <w:t xml:space="preserve"> </w:t>
      </w:r>
      <w:r w:rsidRPr="00AB1680">
        <w:rPr>
          <w:color w:val="5B5656"/>
          <w:w w:val="105"/>
          <w:lang w:val="fr-FR"/>
        </w:rPr>
        <w:t>Romero</w:t>
      </w:r>
      <w:r w:rsidRPr="00AB1680">
        <w:rPr>
          <w:color w:val="5B5656"/>
          <w:spacing w:val="40"/>
          <w:w w:val="105"/>
          <w:lang w:val="fr-FR"/>
        </w:rPr>
        <w:t xml:space="preserve"> </w:t>
      </w:r>
      <w:r w:rsidRPr="00AB1680">
        <w:rPr>
          <w:color w:val="5B5656"/>
          <w:w w:val="105"/>
          <w:lang w:val="fr-FR"/>
        </w:rPr>
        <w:t>n'est</w:t>
      </w:r>
      <w:r w:rsidRPr="00AB1680">
        <w:rPr>
          <w:color w:val="5B5656"/>
          <w:spacing w:val="40"/>
          <w:w w:val="105"/>
          <w:lang w:val="fr-FR"/>
        </w:rPr>
        <w:t xml:space="preserve"> </w:t>
      </w:r>
      <w:r w:rsidRPr="00AB1680">
        <w:rPr>
          <w:color w:val="5B5656"/>
          <w:w w:val="105"/>
          <w:lang w:val="fr-FR"/>
        </w:rPr>
        <w:t>pas</w:t>
      </w:r>
      <w:r w:rsidRPr="00AB1680">
        <w:rPr>
          <w:color w:val="5B5656"/>
          <w:spacing w:val="39"/>
          <w:w w:val="105"/>
          <w:lang w:val="fr-FR"/>
        </w:rPr>
        <w:t xml:space="preserve"> </w:t>
      </w:r>
      <w:r w:rsidRPr="00AB1680">
        <w:rPr>
          <w:color w:val="5B5656"/>
          <w:w w:val="105"/>
          <w:lang w:val="fr-FR"/>
        </w:rPr>
        <w:t>totalement</w:t>
      </w:r>
      <w:r w:rsidRPr="00AB1680">
        <w:rPr>
          <w:color w:val="5B5656"/>
          <w:spacing w:val="40"/>
          <w:w w:val="105"/>
          <w:lang w:val="fr-FR"/>
        </w:rPr>
        <w:t xml:space="preserve"> </w:t>
      </w:r>
      <w:r w:rsidRPr="00AB1680">
        <w:rPr>
          <w:color w:val="5B5656"/>
          <w:w w:val="105"/>
          <w:lang w:val="fr-FR"/>
        </w:rPr>
        <w:t>évacué:</w:t>
      </w:r>
      <w:r w:rsidRPr="00AB1680">
        <w:rPr>
          <w:color w:val="5B5656"/>
          <w:spacing w:val="27"/>
          <w:w w:val="105"/>
          <w:lang w:val="fr-FR"/>
        </w:rPr>
        <w:t xml:space="preserve"> </w:t>
      </w:r>
      <w:r w:rsidRPr="00AB1680">
        <w:rPr>
          <w:rFonts w:ascii="Arial" w:hAnsi="Arial"/>
          <w:color w:val="5B5656"/>
          <w:w w:val="105"/>
          <w:sz w:val="17"/>
          <w:lang w:val="fr-FR"/>
        </w:rPr>
        <w:t>«</w:t>
      </w:r>
      <w:r w:rsidRPr="00AB1680">
        <w:rPr>
          <w:rFonts w:ascii="Arial" w:hAnsi="Arial"/>
          <w:color w:val="5B5656"/>
          <w:spacing w:val="-11"/>
          <w:w w:val="105"/>
          <w:sz w:val="17"/>
          <w:lang w:val="fr-FR"/>
        </w:rPr>
        <w:t xml:space="preserve"> </w:t>
      </w:r>
      <w:r w:rsidRPr="00AB1680">
        <w:rPr>
          <w:color w:val="5B5656"/>
          <w:w w:val="105"/>
          <w:lang w:val="fr-FR"/>
        </w:rPr>
        <w:t>on</w:t>
      </w:r>
      <w:r w:rsidRPr="00AB1680">
        <w:rPr>
          <w:color w:val="5B5656"/>
          <w:spacing w:val="34"/>
          <w:w w:val="105"/>
          <w:lang w:val="fr-FR"/>
        </w:rPr>
        <w:t xml:space="preserve"> </w:t>
      </w:r>
      <w:r w:rsidRPr="00AB1680">
        <w:rPr>
          <w:color w:val="5B5656"/>
          <w:w w:val="105"/>
          <w:lang w:val="fr-FR"/>
        </w:rPr>
        <w:t>a</w:t>
      </w:r>
      <w:r w:rsidRPr="00AB1680">
        <w:rPr>
          <w:color w:val="5B5656"/>
          <w:spacing w:val="31"/>
          <w:w w:val="105"/>
          <w:lang w:val="fr-FR"/>
        </w:rPr>
        <w:t xml:space="preserve"> </w:t>
      </w:r>
      <w:r w:rsidRPr="00AB1680">
        <w:rPr>
          <w:color w:val="5B5656"/>
          <w:w w:val="105"/>
          <w:lang w:val="fr-FR"/>
        </w:rPr>
        <w:t>trop</w:t>
      </w:r>
      <w:r w:rsidRPr="00AB1680">
        <w:rPr>
          <w:color w:val="5B5656"/>
          <w:spacing w:val="37"/>
          <w:w w:val="105"/>
          <w:lang w:val="fr-FR"/>
        </w:rPr>
        <w:t xml:space="preserve"> </w:t>
      </w:r>
      <w:r w:rsidRPr="00AB1680">
        <w:rPr>
          <w:color w:val="5B5656"/>
          <w:w w:val="105"/>
          <w:lang w:val="fr-FR"/>
        </w:rPr>
        <w:t>souvent</w:t>
      </w:r>
    </w:p>
    <w:p w14:paraId="5A8169E6" w14:textId="7811569C" w:rsidR="001C7B19" w:rsidRPr="00AB1680" w:rsidRDefault="00AB1680">
      <w:pPr>
        <w:pStyle w:val="Corpsdetexte"/>
        <w:rPr>
          <w:sz w:val="25"/>
          <w:lang w:val="fr-FR"/>
        </w:rPr>
      </w:pPr>
      <w:r w:rsidRPr="00AB1680">
        <w:rPr>
          <w:noProof/>
          <w:lang w:val="fr-FR"/>
        </w:rPr>
        <mc:AlternateContent>
          <mc:Choice Requires="wps">
            <w:drawing>
              <wp:anchor distT="0" distB="0" distL="0" distR="0" simplePos="0" relativeHeight="487780864" behindDoc="1" locked="0" layoutInCell="1" allowOverlap="1" wp14:anchorId="62663345" wp14:editId="68A0B374">
                <wp:simplePos x="0" y="0"/>
                <wp:positionH relativeFrom="page">
                  <wp:posOffset>415925</wp:posOffset>
                </wp:positionH>
                <wp:positionV relativeFrom="paragraph">
                  <wp:posOffset>198120</wp:posOffset>
                </wp:positionV>
                <wp:extent cx="1800860" cy="1270"/>
                <wp:effectExtent l="0" t="0" r="0" b="0"/>
                <wp:wrapTopAndBottom/>
                <wp:docPr id="276"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860" cy="1270"/>
                        </a:xfrm>
                        <a:custGeom>
                          <a:avLst/>
                          <a:gdLst>
                            <a:gd name="T0" fmla="+- 0 655 655"/>
                            <a:gd name="T1" fmla="*/ T0 w 2836"/>
                            <a:gd name="T2" fmla="+- 0 3490 655"/>
                            <a:gd name="T3" fmla="*/ T2 w 2836"/>
                          </a:gdLst>
                          <a:ahLst/>
                          <a:cxnLst>
                            <a:cxn ang="0">
                              <a:pos x="T1" y="0"/>
                            </a:cxn>
                            <a:cxn ang="0">
                              <a:pos x="T3" y="0"/>
                            </a:cxn>
                          </a:cxnLst>
                          <a:rect l="0" t="0" r="r" b="b"/>
                          <a:pathLst>
                            <a:path w="2836">
                              <a:moveTo>
                                <a:pt x="0" y="0"/>
                              </a:moveTo>
                              <a:lnTo>
                                <a:pt x="2835" y="0"/>
                              </a:lnTo>
                            </a:path>
                          </a:pathLst>
                        </a:custGeom>
                        <a:noFill/>
                        <a:ln w="3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E97B" id="docshape404" o:spid="_x0000_s1026" style="position:absolute;margin-left:32.75pt;margin-top:15.6pt;width:141.8pt;height:.1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" path="m,l2835,e" filled="f" strokeweight=".08483mm">
                <v:path arrowok="t" o:connecttype="custom" o:connectlocs="0,0;1800225,0" o:connectangles="0,0"/>
                <w10:wrap type="topAndBottom" anchorx="page"/>
              </v:shape>
            </w:pict>
          </mc:Fallback>
        </mc:AlternateContent>
      </w:r>
    </w:p>
    <w:p w14:paraId="31C89617" w14:textId="77777777" w:rsidR="001C7B19" w:rsidRPr="00AB1680" w:rsidRDefault="00A84B16">
      <w:pPr>
        <w:spacing w:before="127"/>
        <w:ind w:left="233"/>
        <w:rPr>
          <w:sz w:val="16"/>
          <w:lang w:val="fr-FR"/>
        </w:rPr>
      </w:pPr>
      <w:r w:rsidRPr="00AB1680">
        <w:rPr>
          <w:color w:val="4B4846"/>
          <w:w w:val="105"/>
          <w:sz w:val="16"/>
          <w:lang w:val="fr-FR"/>
        </w:rPr>
        <w:t>l.</w:t>
      </w:r>
      <w:r w:rsidRPr="00AB1680">
        <w:rPr>
          <w:color w:val="4B4846"/>
          <w:spacing w:val="37"/>
          <w:w w:val="105"/>
          <w:sz w:val="16"/>
          <w:lang w:val="fr-FR"/>
        </w:rPr>
        <w:t xml:space="preserve">  </w:t>
      </w:r>
      <w:r w:rsidRPr="00AB1680">
        <w:rPr>
          <w:i/>
          <w:color w:val="5B5656"/>
          <w:w w:val="105"/>
          <w:sz w:val="16"/>
          <w:lang w:val="fr-FR"/>
        </w:rPr>
        <w:t>Mad</w:t>
      </w:r>
      <w:r w:rsidRPr="00AB1680">
        <w:rPr>
          <w:i/>
          <w:color w:val="5B5656"/>
          <w:spacing w:val="7"/>
          <w:w w:val="105"/>
          <w:sz w:val="16"/>
          <w:lang w:val="fr-FR"/>
        </w:rPr>
        <w:t xml:space="preserve"> </w:t>
      </w:r>
      <w:r w:rsidRPr="00AB1680">
        <w:rPr>
          <w:i/>
          <w:color w:val="5B5656"/>
          <w:w w:val="105"/>
          <w:sz w:val="16"/>
          <w:lang w:val="fr-FR"/>
        </w:rPr>
        <w:t>Movies,</w:t>
      </w:r>
      <w:r w:rsidRPr="00AB1680">
        <w:rPr>
          <w:i/>
          <w:color w:val="5B5656"/>
          <w:spacing w:val="-8"/>
          <w:w w:val="105"/>
          <w:sz w:val="16"/>
          <w:lang w:val="fr-FR"/>
        </w:rPr>
        <w:t xml:space="preserve"> </w:t>
      </w:r>
      <w:r w:rsidRPr="00AB1680">
        <w:rPr>
          <w:color w:val="5B5656"/>
          <w:w w:val="105"/>
          <w:sz w:val="16"/>
          <w:lang w:val="fr-FR"/>
        </w:rPr>
        <w:t>n°</w:t>
      </w:r>
      <w:r w:rsidRPr="00AB1680">
        <w:rPr>
          <w:color w:val="5B5656"/>
          <w:spacing w:val="-8"/>
          <w:w w:val="105"/>
          <w:sz w:val="16"/>
          <w:lang w:val="fr-FR"/>
        </w:rPr>
        <w:t xml:space="preserve"> </w:t>
      </w:r>
      <w:r w:rsidRPr="00AB1680">
        <w:rPr>
          <w:color w:val="5B5656"/>
          <w:w w:val="105"/>
          <w:sz w:val="16"/>
          <w:lang w:val="fr-FR"/>
        </w:rPr>
        <w:t>122,</w:t>
      </w:r>
      <w:r w:rsidRPr="00AB1680">
        <w:rPr>
          <w:color w:val="5B5656"/>
          <w:spacing w:val="-2"/>
          <w:w w:val="105"/>
          <w:sz w:val="16"/>
          <w:lang w:val="fr-FR"/>
        </w:rPr>
        <w:t xml:space="preserve"> </w:t>
      </w:r>
      <w:r w:rsidRPr="00AB1680">
        <w:rPr>
          <w:color w:val="5B5656"/>
          <w:w w:val="105"/>
          <w:sz w:val="16"/>
          <w:lang w:val="fr-FR"/>
        </w:rPr>
        <w:t>novembre</w:t>
      </w:r>
      <w:r w:rsidRPr="00AB1680">
        <w:rPr>
          <w:color w:val="5B5656"/>
          <w:spacing w:val="3"/>
          <w:w w:val="105"/>
          <w:sz w:val="16"/>
          <w:lang w:val="fr-FR"/>
        </w:rPr>
        <w:t xml:space="preserve"> </w:t>
      </w:r>
      <w:r w:rsidRPr="00AB1680">
        <w:rPr>
          <w:color w:val="4B4846"/>
          <w:w w:val="105"/>
          <w:sz w:val="16"/>
          <w:lang w:val="fr-FR"/>
        </w:rPr>
        <w:t>1999,</w:t>
      </w:r>
      <w:r w:rsidRPr="00AB1680">
        <w:rPr>
          <w:color w:val="4B4846"/>
          <w:spacing w:val="-3"/>
          <w:w w:val="105"/>
          <w:sz w:val="16"/>
          <w:lang w:val="fr-FR"/>
        </w:rPr>
        <w:t xml:space="preserve"> </w:t>
      </w:r>
      <w:r w:rsidRPr="00AB1680">
        <w:rPr>
          <w:color w:val="5B5656"/>
          <w:w w:val="105"/>
          <w:sz w:val="16"/>
          <w:lang w:val="fr-FR"/>
        </w:rPr>
        <w:t>p.</w:t>
      </w:r>
      <w:r w:rsidRPr="00AB1680">
        <w:rPr>
          <w:color w:val="5B5656"/>
          <w:spacing w:val="-11"/>
          <w:w w:val="105"/>
          <w:sz w:val="16"/>
          <w:lang w:val="fr-FR"/>
        </w:rPr>
        <w:t xml:space="preserve"> </w:t>
      </w:r>
      <w:r w:rsidRPr="00AB1680">
        <w:rPr>
          <w:color w:val="5B5656"/>
          <w:spacing w:val="-5"/>
          <w:w w:val="105"/>
          <w:sz w:val="16"/>
          <w:lang w:val="fr-FR"/>
        </w:rPr>
        <w:t>32.</w:t>
      </w:r>
    </w:p>
    <w:p w14:paraId="7732BBA8" w14:textId="77777777" w:rsidR="001C7B19" w:rsidRPr="00AB1680" w:rsidRDefault="00A84B16">
      <w:pPr>
        <w:pStyle w:val="Paragraphedeliste"/>
        <w:numPr>
          <w:ilvl w:val="0"/>
          <w:numId w:val="3"/>
        </w:numPr>
        <w:tabs>
          <w:tab w:val="left" w:pos="508"/>
        </w:tabs>
        <w:spacing w:before="32"/>
        <w:ind w:hanging="288"/>
        <w:rPr>
          <w:i/>
          <w:sz w:val="16"/>
          <w:lang w:val="fr-FR"/>
        </w:rPr>
      </w:pPr>
      <w:r w:rsidRPr="00AB1680">
        <w:rPr>
          <w:color w:val="5B5656"/>
          <w:w w:val="105"/>
          <w:sz w:val="16"/>
          <w:lang w:val="fr-FR"/>
        </w:rPr>
        <w:t>Un</w:t>
      </w:r>
      <w:r w:rsidRPr="00AB1680">
        <w:rPr>
          <w:color w:val="5B5656"/>
          <w:spacing w:val="44"/>
          <w:w w:val="105"/>
          <w:sz w:val="16"/>
          <w:lang w:val="fr-FR"/>
        </w:rPr>
        <w:t xml:space="preserve"> </w:t>
      </w:r>
      <w:r w:rsidRPr="00AB1680">
        <w:rPr>
          <w:color w:val="5B5656"/>
          <w:w w:val="105"/>
          <w:sz w:val="16"/>
          <w:lang w:val="fr-FR"/>
        </w:rPr>
        <w:t>travail</w:t>
      </w:r>
      <w:r w:rsidRPr="00AB1680">
        <w:rPr>
          <w:color w:val="5B5656"/>
          <w:spacing w:val="32"/>
          <w:w w:val="105"/>
          <w:sz w:val="16"/>
          <w:lang w:val="fr-FR"/>
        </w:rPr>
        <w:t xml:space="preserve"> </w:t>
      </w:r>
      <w:r w:rsidRPr="00AB1680">
        <w:rPr>
          <w:color w:val="5B5656"/>
          <w:w w:val="105"/>
          <w:sz w:val="16"/>
          <w:lang w:val="fr-FR"/>
        </w:rPr>
        <w:t>qui</w:t>
      </w:r>
      <w:r w:rsidRPr="00AB1680">
        <w:rPr>
          <w:color w:val="5B5656"/>
          <w:spacing w:val="31"/>
          <w:w w:val="105"/>
          <w:sz w:val="16"/>
          <w:lang w:val="fr-FR"/>
        </w:rPr>
        <w:t xml:space="preserve"> </w:t>
      </w:r>
      <w:r w:rsidRPr="00AB1680">
        <w:rPr>
          <w:color w:val="5B5656"/>
          <w:w w:val="105"/>
          <w:sz w:val="16"/>
          <w:lang w:val="fr-FR"/>
        </w:rPr>
        <w:t>continue</w:t>
      </w:r>
      <w:r w:rsidRPr="00AB1680">
        <w:rPr>
          <w:color w:val="5B5656"/>
          <w:spacing w:val="38"/>
          <w:w w:val="105"/>
          <w:sz w:val="16"/>
          <w:lang w:val="fr-FR"/>
        </w:rPr>
        <w:t xml:space="preserve"> </w:t>
      </w:r>
      <w:r w:rsidRPr="00AB1680">
        <w:rPr>
          <w:color w:val="5B5656"/>
          <w:w w:val="105"/>
          <w:sz w:val="16"/>
          <w:lang w:val="fr-FR"/>
        </w:rPr>
        <w:t>quand</w:t>
      </w:r>
      <w:r w:rsidRPr="00AB1680">
        <w:rPr>
          <w:color w:val="5B5656"/>
          <w:spacing w:val="41"/>
          <w:w w:val="105"/>
          <w:sz w:val="16"/>
          <w:lang w:val="fr-FR"/>
        </w:rPr>
        <w:t xml:space="preserve"> </w:t>
      </w:r>
      <w:r w:rsidRPr="00AB1680">
        <w:rPr>
          <w:i/>
          <w:color w:val="5B5656"/>
          <w:w w:val="105"/>
          <w:sz w:val="16"/>
          <w:lang w:val="fr-FR"/>
        </w:rPr>
        <w:t>Zombié</w:t>
      </w:r>
      <w:r w:rsidRPr="00AB1680">
        <w:rPr>
          <w:i/>
          <w:color w:val="5B5656"/>
          <w:spacing w:val="39"/>
          <w:w w:val="105"/>
          <w:sz w:val="16"/>
          <w:lang w:val="fr-FR"/>
        </w:rPr>
        <w:t xml:space="preserve"> </w:t>
      </w:r>
      <w:r w:rsidRPr="00AB1680">
        <w:rPr>
          <w:color w:val="5B5656"/>
          <w:w w:val="105"/>
          <w:sz w:val="16"/>
          <w:lang w:val="fr-FR"/>
        </w:rPr>
        <w:t>sort</w:t>
      </w:r>
      <w:r w:rsidRPr="00AB1680">
        <w:rPr>
          <w:color w:val="5B5656"/>
          <w:spacing w:val="33"/>
          <w:w w:val="105"/>
          <w:sz w:val="16"/>
          <w:lang w:val="fr-FR"/>
        </w:rPr>
        <w:t xml:space="preserve"> </w:t>
      </w:r>
      <w:r w:rsidRPr="00AB1680">
        <w:rPr>
          <w:color w:val="5B5656"/>
          <w:w w:val="105"/>
          <w:sz w:val="16"/>
          <w:lang w:val="fr-FR"/>
        </w:rPr>
        <w:t>en</w:t>
      </w:r>
      <w:r w:rsidRPr="00AB1680">
        <w:rPr>
          <w:color w:val="5B5656"/>
          <w:spacing w:val="51"/>
          <w:w w:val="105"/>
          <w:sz w:val="16"/>
          <w:lang w:val="fr-FR"/>
        </w:rPr>
        <w:t xml:space="preserve"> </w:t>
      </w:r>
      <w:r w:rsidRPr="00AB1680">
        <w:rPr>
          <w:color w:val="5B5656"/>
          <w:w w:val="105"/>
          <w:sz w:val="16"/>
          <w:lang w:val="fr-FR"/>
        </w:rPr>
        <w:t>DVD.</w:t>
      </w:r>
      <w:r w:rsidRPr="00AB1680">
        <w:rPr>
          <w:color w:val="5B5656"/>
          <w:spacing w:val="32"/>
          <w:w w:val="105"/>
          <w:sz w:val="16"/>
          <w:lang w:val="fr-FR"/>
        </w:rPr>
        <w:t xml:space="preserve"> </w:t>
      </w:r>
      <w:r w:rsidRPr="00AB1680">
        <w:rPr>
          <w:i/>
          <w:color w:val="5B5656"/>
          <w:w w:val="105"/>
          <w:sz w:val="16"/>
          <w:lang w:val="fr-FR"/>
        </w:rPr>
        <w:t>Cahiers</w:t>
      </w:r>
      <w:r w:rsidRPr="00AB1680">
        <w:rPr>
          <w:i/>
          <w:color w:val="5B5656"/>
          <w:spacing w:val="38"/>
          <w:w w:val="105"/>
          <w:sz w:val="16"/>
          <w:lang w:val="fr-FR"/>
        </w:rPr>
        <w:t xml:space="preserve"> </w:t>
      </w:r>
      <w:r w:rsidRPr="00AB1680">
        <w:rPr>
          <w:i/>
          <w:color w:val="5B5656"/>
          <w:w w:val="105"/>
          <w:sz w:val="16"/>
          <w:lang w:val="fr-FR"/>
        </w:rPr>
        <w:t>du</w:t>
      </w:r>
      <w:r w:rsidRPr="00AB1680">
        <w:rPr>
          <w:i/>
          <w:color w:val="5B5656"/>
          <w:spacing w:val="55"/>
          <w:w w:val="105"/>
          <w:sz w:val="16"/>
          <w:lang w:val="fr-FR"/>
        </w:rPr>
        <w:t xml:space="preserve"> </w:t>
      </w:r>
      <w:r w:rsidRPr="00AB1680">
        <w:rPr>
          <w:i/>
          <w:color w:val="5B5656"/>
          <w:spacing w:val="-2"/>
          <w:w w:val="105"/>
          <w:sz w:val="16"/>
          <w:lang w:val="fr-FR"/>
        </w:rPr>
        <w:t>cinéma,</w:t>
      </w:r>
    </w:p>
    <w:p w14:paraId="70560AEC" w14:textId="77777777" w:rsidR="001C7B19" w:rsidRPr="00AB1680" w:rsidRDefault="00A84B16">
      <w:pPr>
        <w:spacing w:before="33"/>
        <w:ind w:left="502"/>
        <w:rPr>
          <w:sz w:val="16"/>
          <w:lang w:val="fr-FR"/>
        </w:rPr>
      </w:pPr>
      <w:r w:rsidRPr="00AB1680">
        <w:rPr>
          <w:color w:val="5B5656"/>
          <w:sz w:val="16"/>
          <w:lang w:val="fr-FR"/>
        </w:rPr>
        <w:t>n°</w:t>
      </w:r>
      <w:r w:rsidRPr="00AB1680">
        <w:rPr>
          <w:color w:val="5B5656"/>
          <w:spacing w:val="-7"/>
          <w:sz w:val="16"/>
          <w:lang w:val="fr-FR"/>
        </w:rPr>
        <w:t xml:space="preserve"> </w:t>
      </w:r>
      <w:r w:rsidRPr="00AB1680">
        <w:rPr>
          <w:color w:val="5B5656"/>
          <w:sz w:val="16"/>
          <w:lang w:val="fr-FR"/>
        </w:rPr>
        <w:t>574, décembre</w:t>
      </w:r>
      <w:r w:rsidRPr="00AB1680">
        <w:rPr>
          <w:color w:val="5B5656"/>
          <w:spacing w:val="17"/>
          <w:sz w:val="16"/>
          <w:lang w:val="fr-FR"/>
        </w:rPr>
        <w:t xml:space="preserve"> </w:t>
      </w:r>
      <w:r w:rsidRPr="00AB1680">
        <w:rPr>
          <w:color w:val="5B5656"/>
          <w:sz w:val="16"/>
          <w:lang w:val="fr-FR"/>
        </w:rPr>
        <w:t>2002,</w:t>
      </w:r>
      <w:r w:rsidRPr="00AB1680">
        <w:rPr>
          <w:color w:val="5B5656"/>
          <w:spacing w:val="10"/>
          <w:sz w:val="16"/>
          <w:lang w:val="fr-FR"/>
        </w:rPr>
        <w:t xml:space="preserve"> </w:t>
      </w:r>
      <w:r w:rsidRPr="00AB1680">
        <w:rPr>
          <w:color w:val="5B5656"/>
          <w:sz w:val="16"/>
          <w:lang w:val="fr-FR"/>
        </w:rPr>
        <w:t>p.</w:t>
      </w:r>
      <w:r w:rsidRPr="00AB1680">
        <w:rPr>
          <w:color w:val="5B5656"/>
          <w:spacing w:val="2"/>
          <w:sz w:val="16"/>
          <w:lang w:val="fr-FR"/>
        </w:rPr>
        <w:t xml:space="preserve"> </w:t>
      </w:r>
      <w:r w:rsidRPr="00AB1680">
        <w:rPr>
          <w:color w:val="5B5656"/>
          <w:sz w:val="16"/>
          <w:lang w:val="fr-FR"/>
        </w:rPr>
        <w:t>44-</w:t>
      </w:r>
      <w:r w:rsidRPr="00AB1680">
        <w:rPr>
          <w:color w:val="5B5656"/>
          <w:spacing w:val="-5"/>
          <w:sz w:val="16"/>
          <w:lang w:val="fr-FR"/>
        </w:rPr>
        <w:t>45.</w:t>
      </w:r>
    </w:p>
    <w:p w14:paraId="2FEDF958" w14:textId="77777777" w:rsidR="001C7B19" w:rsidRPr="00AB1680" w:rsidRDefault="001C7B19">
      <w:pPr>
        <w:rPr>
          <w:sz w:val="16"/>
          <w:lang w:val="fr-FR"/>
        </w:rPr>
        <w:sectPr w:rsidR="001C7B19" w:rsidRPr="00AB1680">
          <w:pgSz w:w="7360" w:h="10410"/>
          <w:pgMar w:top="420" w:right="180" w:bottom="0" w:left="440" w:header="205" w:footer="0" w:gutter="0"/>
          <w:cols w:space="720"/>
        </w:sectPr>
      </w:pPr>
    </w:p>
    <w:p w14:paraId="57837750" w14:textId="6625BF53" w:rsidR="001C7B19" w:rsidRPr="00AB1680" w:rsidRDefault="00AB1680">
      <w:pPr>
        <w:pStyle w:val="Corpsdetexte"/>
        <w:spacing w:before="7"/>
        <w:rPr>
          <w:sz w:val="21"/>
          <w:lang w:val="fr-FR"/>
        </w:rPr>
      </w:pPr>
      <w:r w:rsidRPr="00AB1680">
        <w:rPr>
          <w:noProof/>
          <w:lang w:val="fr-FR"/>
        </w:rPr>
        <w:lastRenderedPageBreak/>
        <mc:AlternateContent>
          <mc:Choice Requires="wps">
            <w:drawing>
              <wp:anchor distT="0" distB="0" distL="114300" distR="114300" simplePos="0" relativeHeight="15922688" behindDoc="0" locked="0" layoutInCell="1" allowOverlap="1" wp14:anchorId="05C9D236" wp14:editId="67594129">
                <wp:simplePos x="0" y="0"/>
                <wp:positionH relativeFrom="page">
                  <wp:posOffset>0</wp:posOffset>
                </wp:positionH>
                <wp:positionV relativeFrom="page">
                  <wp:posOffset>1557655</wp:posOffset>
                </wp:positionV>
                <wp:extent cx="12065" cy="5051425"/>
                <wp:effectExtent l="0" t="0" r="0" b="0"/>
                <wp:wrapNone/>
                <wp:docPr id="275"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59792" id="docshape409" o:spid="_x0000_s1026" style="position:absolute;margin-left:0;margin-top:122.65pt;width:.95pt;height:397.75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23200" behindDoc="0" locked="0" layoutInCell="1" allowOverlap="1" wp14:anchorId="2A920390" wp14:editId="057D5DA2">
                <wp:simplePos x="0" y="0"/>
                <wp:positionH relativeFrom="page">
                  <wp:posOffset>12065</wp:posOffset>
                </wp:positionH>
                <wp:positionV relativeFrom="page">
                  <wp:posOffset>0</wp:posOffset>
                </wp:positionV>
                <wp:extent cx="1736725" cy="0"/>
                <wp:effectExtent l="0" t="0" r="0" b="0"/>
                <wp:wrapNone/>
                <wp:docPr id="27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72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3B87" id="Line 84" o:spid="_x0000_s1026" style="position:absolute;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0" to="13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" strokeweight=".16967mm">
                <w10:wrap anchorx="page" anchory="page"/>
              </v:line>
            </w:pict>
          </mc:Fallback>
        </mc:AlternateContent>
      </w:r>
    </w:p>
    <w:p w14:paraId="698529CD" w14:textId="77777777" w:rsidR="001C7B19" w:rsidRPr="00AB1680" w:rsidRDefault="00A84B16">
      <w:pPr>
        <w:pStyle w:val="Corpsdetexte"/>
        <w:spacing w:before="92" w:line="280" w:lineRule="auto"/>
        <w:ind w:left="756" w:right="368" w:firstLine="19"/>
        <w:jc w:val="both"/>
        <w:rPr>
          <w:lang w:val="fr-FR"/>
        </w:rPr>
      </w:pPr>
      <w:r w:rsidRPr="00AB1680">
        <w:rPr>
          <w:color w:val="595954"/>
          <w:w w:val="105"/>
          <w:lang w:val="fr-FR"/>
        </w:rPr>
        <w:t xml:space="preserve">réduit son œuvre au gore, soit </w:t>
      </w:r>
      <w:r w:rsidRPr="00AB1680">
        <w:rPr>
          <w:color w:val="595954"/>
          <w:w w:val="105"/>
          <w:sz w:val="18"/>
          <w:lang w:val="fr-FR"/>
        </w:rPr>
        <w:t xml:space="preserve">à </w:t>
      </w:r>
      <w:r w:rsidRPr="00AB1680">
        <w:rPr>
          <w:color w:val="595954"/>
          <w:w w:val="105"/>
          <w:lang w:val="fr-FR"/>
        </w:rPr>
        <w:t xml:space="preserve">une simple débauche d'effets horri­ fiques», </w:t>
      </w:r>
      <w:r w:rsidRPr="00AB1680">
        <w:rPr>
          <w:color w:val="595954"/>
          <w:w w:val="105"/>
          <w:sz w:val="15"/>
          <w:lang w:val="fr-FR"/>
        </w:rPr>
        <w:t xml:space="preserve">« </w:t>
      </w:r>
      <w:r w:rsidRPr="00AB1680">
        <w:rPr>
          <w:color w:val="595954"/>
          <w:w w:val="105"/>
          <w:lang w:val="fr-FR"/>
        </w:rPr>
        <w:t>on n'avait pas vu que le gore accompagna</w:t>
      </w:r>
      <w:r w:rsidRPr="00AB1680">
        <w:rPr>
          <w:color w:val="595954"/>
          <w:spacing w:val="37"/>
          <w:w w:val="105"/>
          <w:lang w:val="fr-FR"/>
        </w:rPr>
        <w:t xml:space="preserve"> </w:t>
      </w:r>
      <w:r w:rsidRPr="00AB1680">
        <w:rPr>
          <w:color w:val="595954"/>
          <w:w w:val="105"/>
          <w:lang w:val="fr-FR"/>
        </w:rPr>
        <w:t>un moment</w:t>
      </w:r>
      <w:r w:rsidRPr="00AB1680">
        <w:rPr>
          <w:color w:val="595954"/>
          <w:spacing w:val="36"/>
          <w:w w:val="105"/>
          <w:lang w:val="fr-FR"/>
        </w:rPr>
        <w:t xml:space="preserve"> </w:t>
      </w:r>
      <w:r w:rsidRPr="00AB1680">
        <w:rPr>
          <w:color w:val="595954"/>
          <w:w w:val="105"/>
          <w:lang w:val="fr-FR"/>
        </w:rPr>
        <w:t xml:space="preserve">la part </w:t>
      </w:r>
      <w:r w:rsidRPr="00AB1680">
        <w:rPr>
          <w:color w:val="464641"/>
          <w:w w:val="105"/>
          <w:lang w:val="fr-FR"/>
        </w:rPr>
        <w:t xml:space="preserve">la </w:t>
      </w:r>
      <w:r w:rsidRPr="00AB1680">
        <w:rPr>
          <w:color w:val="595954"/>
          <w:w w:val="105"/>
          <w:lang w:val="fr-FR"/>
        </w:rPr>
        <w:t>plus inventive et énergique de</w:t>
      </w:r>
      <w:r w:rsidRPr="00AB1680">
        <w:rPr>
          <w:color w:val="595954"/>
          <w:spacing w:val="-1"/>
          <w:w w:val="105"/>
          <w:lang w:val="fr-FR"/>
        </w:rPr>
        <w:t xml:space="preserve"> </w:t>
      </w:r>
      <w:r w:rsidRPr="00AB1680">
        <w:rPr>
          <w:color w:val="464641"/>
          <w:w w:val="105"/>
          <w:lang w:val="fr-FR"/>
        </w:rPr>
        <w:t xml:space="preserve">la </w:t>
      </w:r>
      <w:r w:rsidRPr="00AB1680">
        <w:rPr>
          <w:color w:val="595954"/>
          <w:w w:val="105"/>
          <w:lang w:val="fr-FR"/>
        </w:rPr>
        <w:t>contre-culture américaine</w:t>
      </w:r>
      <w:r w:rsidRPr="00AB1680">
        <w:rPr>
          <w:color w:val="595954"/>
          <w:w w:val="105"/>
          <w:position w:val="6"/>
          <w:sz w:val="14"/>
          <w:lang w:val="fr-FR"/>
        </w:rPr>
        <w:t xml:space="preserve">1 </w:t>
      </w:r>
      <w:r w:rsidRPr="00AB1680">
        <w:rPr>
          <w:color w:val="595954"/>
          <w:w w:val="105"/>
          <w:lang w:val="fr-FR"/>
        </w:rPr>
        <w:t>»</w:t>
      </w:r>
      <w:r w:rsidRPr="00AB1680">
        <w:rPr>
          <w:color w:val="72726B"/>
          <w:w w:val="105"/>
          <w:lang w:val="fr-FR"/>
        </w:rPr>
        <w:t xml:space="preserve">. </w:t>
      </w:r>
      <w:r w:rsidRPr="00AB1680">
        <w:rPr>
          <w:color w:val="595954"/>
          <w:w w:val="105"/>
          <w:lang w:val="fr-FR"/>
        </w:rPr>
        <w:t>Mais l'emploi du «on» laisse ici entendre que l'aveuglement fut unanime,</w:t>
      </w:r>
      <w:r w:rsidRPr="00AB1680">
        <w:rPr>
          <w:color w:val="595954"/>
          <w:spacing w:val="-4"/>
          <w:w w:val="105"/>
          <w:lang w:val="fr-FR"/>
        </w:rPr>
        <w:t xml:space="preserve"> </w:t>
      </w:r>
      <w:r w:rsidRPr="00AB1680">
        <w:rPr>
          <w:color w:val="595954"/>
          <w:w w:val="105"/>
          <w:lang w:val="fr-FR"/>
        </w:rPr>
        <w:t>et l'autocritique plus que</w:t>
      </w:r>
      <w:r w:rsidRPr="00AB1680">
        <w:rPr>
          <w:color w:val="595954"/>
          <w:spacing w:val="-5"/>
          <w:w w:val="105"/>
          <w:lang w:val="fr-FR"/>
        </w:rPr>
        <w:t xml:space="preserve"> </w:t>
      </w:r>
      <w:r w:rsidRPr="00AB1680">
        <w:rPr>
          <w:color w:val="595954"/>
          <w:w w:val="105"/>
          <w:lang w:val="fr-FR"/>
        </w:rPr>
        <w:t>discrète</w:t>
      </w:r>
      <w:r w:rsidRPr="00AB1680">
        <w:rPr>
          <w:color w:val="595954"/>
          <w:spacing w:val="-1"/>
          <w:w w:val="105"/>
          <w:lang w:val="fr-FR"/>
        </w:rPr>
        <w:t xml:space="preserve"> </w:t>
      </w:r>
      <w:r w:rsidRPr="00AB1680">
        <w:rPr>
          <w:color w:val="595954"/>
          <w:w w:val="105"/>
          <w:lang w:val="fr-FR"/>
        </w:rPr>
        <w:t xml:space="preserve">des </w:t>
      </w:r>
      <w:r w:rsidRPr="00AB1680">
        <w:rPr>
          <w:i/>
          <w:color w:val="595954"/>
          <w:w w:val="105"/>
          <w:lang w:val="fr-FR"/>
        </w:rPr>
        <w:t>Cahiers</w:t>
      </w:r>
      <w:r w:rsidRPr="00AB1680">
        <w:rPr>
          <w:i/>
          <w:color w:val="595954"/>
          <w:spacing w:val="-6"/>
          <w:w w:val="105"/>
          <w:lang w:val="fr-FR"/>
        </w:rPr>
        <w:t xml:space="preserve"> </w:t>
      </w:r>
      <w:r w:rsidRPr="00AB1680">
        <w:rPr>
          <w:color w:val="595954"/>
          <w:w w:val="105"/>
          <w:lang w:val="fr-FR"/>
        </w:rPr>
        <w:t>s</w:t>
      </w:r>
      <w:r w:rsidRPr="00AB1680">
        <w:rPr>
          <w:color w:val="72726B"/>
          <w:w w:val="105"/>
          <w:lang w:val="fr-FR"/>
        </w:rPr>
        <w:t>'</w:t>
      </w:r>
      <w:r w:rsidRPr="00AB1680">
        <w:rPr>
          <w:color w:val="595954"/>
          <w:w w:val="105"/>
          <w:lang w:val="fr-FR"/>
        </w:rPr>
        <w:t xml:space="preserve">accompagne du passage </w:t>
      </w:r>
      <w:r w:rsidRPr="00AB1680">
        <w:rPr>
          <w:color w:val="595954"/>
          <w:w w:val="105"/>
          <w:sz w:val="18"/>
          <w:lang w:val="fr-FR"/>
        </w:rPr>
        <w:t xml:space="preserve">à </w:t>
      </w:r>
      <w:r w:rsidRPr="00AB1680">
        <w:rPr>
          <w:color w:val="595954"/>
          <w:w w:val="105"/>
          <w:lang w:val="fr-FR"/>
        </w:rPr>
        <w:t xml:space="preserve">la trappe des défenseurs de </w:t>
      </w:r>
      <w:r w:rsidRPr="00AB1680">
        <w:rPr>
          <w:i/>
          <w:color w:val="595954"/>
          <w:w w:val="105"/>
          <w:lang w:val="fr-FR"/>
        </w:rPr>
        <w:t xml:space="preserve">Zombie </w:t>
      </w:r>
      <w:r w:rsidRPr="00AB1680">
        <w:rPr>
          <w:color w:val="595954"/>
          <w:w w:val="105"/>
          <w:lang w:val="fr-FR"/>
        </w:rPr>
        <w:t xml:space="preserve">que furent </w:t>
      </w:r>
      <w:r w:rsidRPr="00AB1680">
        <w:rPr>
          <w:i/>
          <w:color w:val="595954"/>
          <w:w w:val="105"/>
          <w:lang w:val="fr-FR"/>
        </w:rPr>
        <w:t>L'Écran fantastique, Mad Movies</w:t>
      </w:r>
      <w:r w:rsidRPr="00AB1680">
        <w:rPr>
          <w:i/>
          <w:color w:val="72726B"/>
          <w:w w:val="105"/>
          <w:lang w:val="fr-FR"/>
        </w:rPr>
        <w:t xml:space="preserve">, </w:t>
      </w:r>
      <w:r w:rsidRPr="00AB1680">
        <w:rPr>
          <w:i/>
          <w:color w:val="595954"/>
          <w:w w:val="105"/>
          <w:lang w:val="fr-FR"/>
        </w:rPr>
        <w:t xml:space="preserve">Positif, </w:t>
      </w:r>
      <w:r w:rsidRPr="00AB1680">
        <w:rPr>
          <w:color w:val="595954"/>
          <w:w w:val="105"/>
          <w:lang w:val="fr-FR"/>
        </w:rPr>
        <w:t xml:space="preserve">et surtout </w:t>
      </w:r>
      <w:r w:rsidRPr="00AB1680">
        <w:rPr>
          <w:i/>
          <w:color w:val="595954"/>
          <w:w w:val="105"/>
          <w:lang w:val="fr-FR"/>
        </w:rPr>
        <w:t>Starfix</w:t>
      </w:r>
      <w:r w:rsidRPr="00AB1680">
        <w:rPr>
          <w:i/>
          <w:color w:val="72726B"/>
          <w:w w:val="105"/>
          <w:lang w:val="fr-FR"/>
        </w:rPr>
        <w:t xml:space="preserve">. </w:t>
      </w:r>
      <w:r w:rsidRPr="00AB1680">
        <w:rPr>
          <w:color w:val="595954"/>
          <w:w w:val="105"/>
          <w:lang w:val="fr-FR"/>
        </w:rPr>
        <w:t xml:space="preserve">L'Histoire ne devrait jamais être écrite par des amnésiques. Cet oubli est d'autant plus dommageable que les textes publiés dans ce dossier ne se </w:t>
      </w:r>
      <w:r w:rsidRPr="00AB1680">
        <w:rPr>
          <w:color w:val="464641"/>
          <w:w w:val="105"/>
          <w:lang w:val="fr-FR"/>
        </w:rPr>
        <w:t>di</w:t>
      </w:r>
      <w:r w:rsidRPr="00AB1680">
        <w:rPr>
          <w:color w:val="464641"/>
          <w:w w:val="105"/>
          <w:lang w:val="fr-FR"/>
        </w:rPr>
        <w:t xml:space="preserve">stinguent </w:t>
      </w:r>
      <w:r w:rsidRPr="00AB1680">
        <w:rPr>
          <w:color w:val="595954"/>
          <w:w w:val="105"/>
          <w:lang w:val="fr-FR"/>
        </w:rPr>
        <w:t>guère par la pertinence de leur compréhension</w:t>
      </w:r>
      <w:r w:rsidRPr="00AB1680">
        <w:rPr>
          <w:color w:val="595954"/>
          <w:spacing w:val="40"/>
          <w:w w:val="105"/>
          <w:lang w:val="fr-FR"/>
        </w:rPr>
        <w:t xml:space="preserve"> </w:t>
      </w:r>
      <w:r w:rsidRPr="00AB1680">
        <w:rPr>
          <w:color w:val="595954"/>
          <w:w w:val="105"/>
          <w:lang w:val="fr-FR"/>
        </w:rPr>
        <w:t xml:space="preserve">politique des œuvres, </w:t>
      </w:r>
      <w:r w:rsidRPr="00AB1680">
        <w:rPr>
          <w:color w:val="464641"/>
          <w:w w:val="105"/>
          <w:lang w:val="fr-FR"/>
        </w:rPr>
        <w:t xml:space="preserve">laquelle </w:t>
      </w:r>
      <w:r w:rsidRPr="00AB1680">
        <w:rPr>
          <w:color w:val="595954"/>
          <w:w w:val="105"/>
          <w:lang w:val="fr-FR"/>
        </w:rPr>
        <w:t xml:space="preserve">se résume </w:t>
      </w:r>
      <w:r w:rsidRPr="00AB1680">
        <w:rPr>
          <w:color w:val="595954"/>
          <w:w w:val="105"/>
          <w:sz w:val="18"/>
          <w:lang w:val="fr-FR"/>
        </w:rPr>
        <w:t xml:space="preserve">à </w:t>
      </w:r>
      <w:r w:rsidRPr="00AB1680">
        <w:rPr>
          <w:color w:val="595954"/>
          <w:w w:val="105"/>
          <w:lang w:val="fr-FR"/>
        </w:rPr>
        <w:t>une accumulation</w:t>
      </w:r>
      <w:r w:rsidRPr="00AB1680">
        <w:rPr>
          <w:color w:val="595954"/>
          <w:spacing w:val="40"/>
          <w:w w:val="105"/>
          <w:lang w:val="fr-FR"/>
        </w:rPr>
        <w:t xml:space="preserve"> </w:t>
      </w:r>
      <w:r w:rsidRPr="00AB1680">
        <w:rPr>
          <w:color w:val="595954"/>
          <w:w w:val="105"/>
          <w:lang w:val="fr-FR"/>
        </w:rPr>
        <w:t>de généralités</w:t>
      </w:r>
      <w:r w:rsidRPr="00AB1680">
        <w:rPr>
          <w:rFonts w:ascii="Arial" w:hAnsi="Arial"/>
          <w:color w:val="595954"/>
          <w:w w:val="105"/>
          <w:position w:val="6"/>
          <w:sz w:val="13"/>
          <w:lang w:val="fr-FR"/>
        </w:rPr>
        <w:t>2</w:t>
      </w:r>
      <w:r w:rsidRPr="00AB1680">
        <w:rPr>
          <w:rFonts w:ascii="Arial" w:hAnsi="Arial"/>
          <w:color w:val="72726B"/>
          <w:w w:val="105"/>
          <w:sz w:val="13"/>
          <w:lang w:val="fr-FR"/>
        </w:rPr>
        <w:t>•</w:t>
      </w:r>
      <w:r w:rsidRPr="00AB1680">
        <w:rPr>
          <w:rFonts w:ascii="Arial" w:hAnsi="Arial"/>
          <w:color w:val="72726B"/>
          <w:spacing w:val="40"/>
          <w:w w:val="105"/>
          <w:sz w:val="13"/>
          <w:lang w:val="fr-FR"/>
        </w:rPr>
        <w:t xml:space="preserve"> </w:t>
      </w:r>
      <w:r w:rsidRPr="00AB1680">
        <w:rPr>
          <w:color w:val="595954"/>
          <w:w w:val="105"/>
          <w:lang w:val="fr-FR"/>
        </w:rPr>
        <w:t xml:space="preserve">Au début des années quatre-vingt, les articles de Christophe Gans proposaient </w:t>
      </w:r>
      <w:r w:rsidRPr="00AB1680">
        <w:rPr>
          <w:rFonts w:ascii="Arial" w:hAnsi="Arial"/>
          <w:color w:val="595954"/>
          <w:w w:val="105"/>
          <w:sz w:val="18"/>
          <w:lang w:val="fr-FR"/>
        </w:rPr>
        <w:t>à</w:t>
      </w:r>
      <w:r w:rsidRPr="00AB1680">
        <w:rPr>
          <w:rFonts w:ascii="Arial" w:hAnsi="Arial"/>
          <w:color w:val="595954"/>
          <w:spacing w:val="-12"/>
          <w:w w:val="105"/>
          <w:sz w:val="18"/>
          <w:lang w:val="fr-FR"/>
        </w:rPr>
        <w:t xml:space="preserve"> </w:t>
      </w:r>
      <w:r w:rsidRPr="00AB1680">
        <w:rPr>
          <w:color w:val="595954"/>
          <w:w w:val="105"/>
          <w:lang w:val="fr-FR"/>
        </w:rPr>
        <w:t>chaud une analyse nettement plus fouillée</w:t>
      </w:r>
      <w:r w:rsidRPr="00AB1680">
        <w:rPr>
          <w:color w:val="72726B"/>
          <w:w w:val="105"/>
          <w:lang w:val="fr-FR"/>
        </w:rPr>
        <w:t xml:space="preserve">. </w:t>
      </w:r>
      <w:r w:rsidRPr="00AB1680">
        <w:rPr>
          <w:color w:val="595954"/>
          <w:w w:val="105"/>
          <w:lang w:val="fr-FR"/>
        </w:rPr>
        <w:t>Enfin, il est assez amusant de constater que la réévaluation de</w:t>
      </w:r>
      <w:r w:rsidRPr="00AB1680">
        <w:rPr>
          <w:color w:val="595954"/>
          <w:spacing w:val="-2"/>
          <w:w w:val="105"/>
          <w:lang w:val="fr-FR"/>
        </w:rPr>
        <w:t xml:space="preserve"> </w:t>
      </w:r>
      <w:r w:rsidRPr="00AB1680">
        <w:rPr>
          <w:color w:val="595954"/>
          <w:w w:val="105"/>
          <w:lang w:val="fr-FR"/>
        </w:rPr>
        <w:t>l'intérêt esthétique</w:t>
      </w:r>
      <w:r w:rsidRPr="00AB1680">
        <w:rPr>
          <w:color w:val="595954"/>
          <w:spacing w:val="40"/>
          <w:w w:val="105"/>
          <w:lang w:val="fr-FR"/>
        </w:rPr>
        <w:t xml:space="preserve"> </w:t>
      </w:r>
      <w:r w:rsidRPr="00AB1680">
        <w:rPr>
          <w:color w:val="595954"/>
          <w:w w:val="105"/>
          <w:lang w:val="fr-FR"/>
        </w:rPr>
        <w:t>et politique du cinéma gore se fait ici au prix de nouvelles (et insolites)</w:t>
      </w:r>
      <w:r w:rsidRPr="00AB1680">
        <w:rPr>
          <w:color w:val="595954"/>
          <w:spacing w:val="40"/>
          <w:w w:val="105"/>
          <w:lang w:val="fr-FR"/>
        </w:rPr>
        <w:t xml:space="preserve"> </w:t>
      </w:r>
      <w:r w:rsidRPr="00AB1680">
        <w:rPr>
          <w:color w:val="595954"/>
          <w:w w:val="105"/>
          <w:lang w:val="fr-FR"/>
        </w:rPr>
        <w:t>stigmatisations: pour</w:t>
      </w:r>
      <w:r w:rsidRPr="00AB1680">
        <w:rPr>
          <w:color w:val="595954"/>
          <w:spacing w:val="40"/>
          <w:w w:val="105"/>
          <w:lang w:val="fr-FR"/>
        </w:rPr>
        <w:t xml:space="preserve"> </w:t>
      </w:r>
      <w:r w:rsidRPr="00AB1680">
        <w:rPr>
          <w:color w:val="595954"/>
          <w:w w:val="105"/>
          <w:lang w:val="fr-FR"/>
        </w:rPr>
        <w:t>ressusciter</w:t>
      </w:r>
      <w:r w:rsidRPr="00AB1680">
        <w:rPr>
          <w:color w:val="595954"/>
          <w:spacing w:val="40"/>
          <w:w w:val="105"/>
          <w:lang w:val="fr-FR"/>
        </w:rPr>
        <w:t xml:space="preserve"> </w:t>
      </w:r>
      <w:r w:rsidRPr="00AB1680">
        <w:rPr>
          <w:i/>
          <w:color w:val="595954"/>
          <w:w w:val="105"/>
          <w:lang w:val="fr-FR"/>
        </w:rPr>
        <w:t>Zombie</w:t>
      </w:r>
      <w:r w:rsidRPr="00AB1680">
        <w:rPr>
          <w:i/>
          <w:color w:val="595954"/>
          <w:spacing w:val="40"/>
          <w:w w:val="105"/>
          <w:lang w:val="fr-FR"/>
        </w:rPr>
        <w:t xml:space="preserve"> </w:t>
      </w:r>
      <w:r w:rsidRPr="00AB1680">
        <w:rPr>
          <w:color w:val="595954"/>
          <w:w w:val="105"/>
          <w:sz w:val="20"/>
          <w:lang w:val="fr-FR"/>
        </w:rPr>
        <w:t xml:space="preserve">il </w:t>
      </w:r>
      <w:r w:rsidRPr="00AB1680">
        <w:rPr>
          <w:color w:val="595954"/>
          <w:w w:val="105"/>
          <w:lang w:val="fr-FR"/>
        </w:rPr>
        <w:t>faut</w:t>
      </w:r>
      <w:r w:rsidRPr="00AB1680">
        <w:rPr>
          <w:color w:val="595954"/>
          <w:spacing w:val="40"/>
          <w:w w:val="105"/>
          <w:lang w:val="fr-FR"/>
        </w:rPr>
        <w:t xml:space="preserve"> </w:t>
      </w:r>
      <w:r w:rsidRPr="00AB1680">
        <w:rPr>
          <w:color w:val="595954"/>
          <w:w w:val="105"/>
          <w:lang w:val="fr-FR"/>
        </w:rPr>
        <w:t xml:space="preserve">le distinguer de« l'ignoble </w:t>
      </w:r>
      <w:r w:rsidRPr="00AB1680">
        <w:rPr>
          <w:i/>
          <w:color w:val="595954"/>
          <w:w w:val="105"/>
          <w:lang w:val="fr-FR"/>
        </w:rPr>
        <w:t>Cannibal Holocaust</w:t>
      </w:r>
      <w:r w:rsidRPr="00AB1680">
        <w:rPr>
          <w:rFonts w:ascii="Arial" w:hAnsi="Arial"/>
          <w:i/>
          <w:color w:val="595954"/>
          <w:w w:val="105"/>
          <w:position w:val="6"/>
          <w:sz w:val="13"/>
          <w:lang w:val="fr-FR"/>
        </w:rPr>
        <w:t xml:space="preserve">3 </w:t>
      </w:r>
      <w:r w:rsidRPr="00AB1680">
        <w:rPr>
          <w:color w:val="595954"/>
          <w:w w:val="105"/>
          <w:lang w:val="fr-FR"/>
        </w:rPr>
        <w:t>».</w:t>
      </w:r>
    </w:p>
    <w:p w14:paraId="34A19356" w14:textId="77777777" w:rsidR="001C7B19" w:rsidRPr="00AB1680" w:rsidRDefault="00A84B16">
      <w:pPr>
        <w:pStyle w:val="Corpsdetexte"/>
        <w:spacing w:before="53" w:line="285" w:lineRule="auto"/>
        <w:ind w:left="749" w:right="384" w:firstLine="284"/>
        <w:jc w:val="both"/>
        <w:rPr>
          <w:lang w:val="fr-FR"/>
        </w:rPr>
      </w:pPr>
      <w:r w:rsidRPr="00AB1680">
        <w:rPr>
          <w:color w:val="595954"/>
          <w:w w:val="105"/>
          <w:lang w:val="fr-FR"/>
        </w:rPr>
        <w:t xml:space="preserve">L'accueil de </w:t>
      </w:r>
      <w:r w:rsidRPr="00AB1680">
        <w:rPr>
          <w:i/>
          <w:color w:val="595954"/>
          <w:w w:val="105"/>
          <w:lang w:val="fr-FR"/>
        </w:rPr>
        <w:t xml:space="preserve">Bruiser, </w:t>
      </w:r>
      <w:r w:rsidRPr="00AB1680">
        <w:rPr>
          <w:color w:val="595954"/>
          <w:w w:val="105"/>
          <w:lang w:val="fr-FR"/>
        </w:rPr>
        <w:t xml:space="preserve">réalisé après une décennie d'inactivité, démontre </w:t>
      </w:r>
      <w:r w:rsidRPr="00AB1680">
        <w:rPr>
          <w:color w:val="595954"/>
          <w:w w:val="105"/>
          <w:sz w:val="18"/>
          <w:lang w:val="fr-FR"/>
        </w:rPr>
        <w:t xml:space="preserve">à </w:t>
      </w:r>
      <w:r w:rsidRPr="00AB1680">
        <w:rPr>
          <w:color w:val="595954"/>
          <w:w w:val="105"/>
          <w:lang w:val="fr-FR"/>
        </w:rPr>
        <w:t>nouveau combien le statut de Romero a changé</w:t>
      </w:r>
      <w:r w:rsidRPr="00AB1680">
        <w:rPr>
          <w:color w:val="72726B"/>
          <w:w w:val="105"/>
          <w:lang w:val="fr-FR"/>
        </w:rPr>
        <w:t>.</w:t>
      </w:r>
      <w:r w:rsidRPr="00AB1680">
        <w:rPr>
          <w:color w:val="72726B"/>
          <w:spacing w:val="-2"/>
          <w:w w:val="105"/>
          <w:lang w:val="fr-FR"/>
        </w:rPr>
        <w:t xml:space="preserve"> </w:t>
      </w:r>
      <w:r w:rsidRPr="00AB1680">
        <w:rPr>
          <w:color w:val="595954"/>
          <w:w w:val="105"/>
          <w:lang w:val="fr-FR"/>
        </w:rPr>
        <w:t xml:space="preserve">Sorti en </w:t>
      </w:r>
      <w:r w:rsidRPr="00AB1680">
        <w:rPr>
          <w:color w:val="464641"/>
          <w:w w:val="105"/>
          <w:lang w:val="fr-FR"/>
        </w:rPr>
        <w:t xml:space="preserve">juillet </w:t>
      </w:r>
      <w:r w:rsidRPr="00AB1680">
        <w:rPr>
          <w:color w:val="595954"/>
          <w:w w:val="105"/>
          <w:lang w:val="fr-FR"/>
        </w:rPr>
        <w:t>2002, soit quelques mois après la rétrospective de la Ciné­ mathèque</w:t>
      </w:r>
      <w:r w:rsidRPr="00AB1680">
        <w:rPr>
          <w:color w:val="595954"/>
          <w:w w:val="105"/>
          <w:lang w:val="fr-FR"/>
        </w:rPr>
        <w:t xml:space="preserve">, </w:t>
      </w:r>
      <w:r w:rsidRPr="00AB1680">
        <w:rPr>
          <w:color w:val="464641"/>
          <w:w w:val="105"/>
          <w:lang w:val="fr-FR"/>
        </w:rPr>
        <w:t xml:space="preserve">le film </w:t>
      </w:r>
      <w:r w:rsidRPr="00AB1680">
        <w:rPr>
          <w:color w:val="595954"/>
          <w:w w:val="105"/>
          <w:lang w:val="fr-FR"/>
        </w:rPr>
        <w:t xml:space="preserve">bénéficie de l'attention de la presse malgré une </w:t>
      </w:r>
      <w:r w:rsidRPr="00AB1680">
        <w:rPr>
          <w:color w:val="464641"/>
          <w:w w:val="105"/>
          <w:lang w:val="fr-FR"/>
        </w:rPr>
        <w:t xml:space="preserve">distribution </w:t>
      </w:r>
      <w:r w:rsidRPr="00AB1680">
        <w:rPr>
          <w:color w:val="595954"/>
          <w:w w:val="105"/>
          <w:lang w:val="fr-FR"/>
        </w:rPr>
        <w:t xml:space="preserve">au cœur de l'été dans w1e petite combinaison de salles. </w:t>
      </w:r>
      <w:r w:rsidRPr="00AB1680">
        <w:rPr>
          <w:i/>
          <w:color w:val="595954"/>
          <w:w w:val="105"/>
          <w:lang w:val="fr-FR"/>
        </w:rPr>
        <w:t xml:space="preserve">Bruiser </w:t>
      </w:r>
      <w:r w:rsidRPr="00AB1680">
        <w:rPr>
          <w:color w:val="595954"/>
          <w:w w:val="105"/>
          <w:lang w:val="fr-FR"/>
        </w:rPr>
        <w:t>n'enthousiasme pas les critiques, mais ceux-ci semblent surtout frustrés de ne pouvoir le défendre4. Certains veulent te</w:t>
      </w:r>
      <w:r w:rsidRPr="00AB1680">
        <w:rPr>
          <w:color w:val="595954"/>
          <w:w w:val="105"/>
          <w:lang w:val="fr-FR"/>
        </w:rPr>
        <w:t>lle</w:t>
      </w:r>
      <w:r w:rsidRPr="00AB1680">
        <w:rPr>
          <w:color w:val="72726B"/>
          <w:w w:val="105"/>
          <w:lang w:val="fr-FR"/>
        </w:rPr>
        <w:t xml:space="preserve">­ </w:t>
      </w:r>
      <w:r w:rsidRPr="00AB1680">
        <w:rPr>
          <w:color w:val="595954"/>
          <w:w w:val="105"/>
          <w:lang w:val="fr-FR"/>
        </w:rPr>
        <w:t xml:space="preserve">ment le sauver qu'ils </w:t>
      </w:r>
      <w:r w:rsidRPr="00AB1680">
        <w:rPr>
          <w:rFonts w:ascii="Arial" w:hAnsi="Arial"/>
          <w:color w:val="595954"/>
          <w:w w:val="105"/>
          <w:sz w:val="18"/>
          <w:lang w:val="fr-FR"/>
        </w:rPr>
        <w:t xml:space="preserve">y </w:t>
      </w:r>
      <w:r w:rsidRPr="00AB1680">
        <w:rPr>
          <w:color w:val="595954"/>
          <w:w w:val="105"/>
          <w:lang w:val="fr-FR"/>
        </w:rPr>
        <w:t xml:space="preserve">découvrent </w:t>
      </w:r>
      <w:r w:rsidRPr="00AB1680">
        <w:rPr>
          <w:color w:val="72726B"/>
          <w:w w:val="105"/>
          <w:lang w:val="fr-FR"/>
        </w:rPr>
        <w:t>«</w:t>
      </w:r>
      <w:r w:rsidRPr="00AB1680">
        <w:rPr>
          <w:color w:val="72726B"/>
          <w:spacing w:val="-4"/>
          <w:w w:val="105"/>
          <w:lang w:val="fr-FR"/>
        </w:rPr>
        <w:t xml:space="preserve"> </w:t>
      </w:r>
      <w:r w:rsidRPr="00AB1680">
        <w:rPr>
          <w:color w:val="595954"/>
          <w:w w:val="105"/>
          <w:lang w:val="fr-FR"/>
        </w:rPr>
        <w:t>une rage muée en aigreur triste, un</w:t>
      </w:r>
      <w:r w:rsidRPr="00AB1680">
        <w:rPr>
          <w:color w:val="595954"/>
          <w:spacing w:val="-3"/>
          <w:w w:val="105"/>
          <w:lang w:val="fr-FR"/>
        </w:rPr>
        <w:t xml:space="preserve"> </w:t>
      </w:r>
      <w:r w:rsidRPr="00AB1680">
        <w:rPr>
          <w:color w:val="595954"/>
          <w:w w:val="105"/>
          <w:lang w:val="fr-FR"/>
        </w:rPr>
        <w:t>désenchantement presque apaisé ne trouvant plus</w:t>
      </w:r>
      <w:r w:rsidRPr="00AB1680">
        <w:rPr>
          <w:color w:val="595954"/>
          <w:spacing w:val="-2"/>
          <w:w w:val="105"/>
          <w:lang w:val="fr-FR"/>
        </w:rPr>
        <w:t xml:space="preserve"> </w:t>
      </w:r>
      <w:r w:rsidRPr="00AB1680">
        <w:rPr>
          <w:color w:val="595954"/>
          <w:w w:val="105"/>
          <w:sz w:val="18"/>
          <w:lang w:val="fr-FR"/>
        </w:rPr>
        <w:t xml:space="preserve">à </w:t>
      </w:r>
      <w:r w:rsidRPr="00AB1680">
        <w:rPr>
          <w:color w:val="595954"/>
          <w:w w:val="105"/>
          <w:lang w:val="fr-FR"/>
        </w:rPr>
        <w:t>s'exprimer que dans le cadre doucereux du conte ou de la fable</w:t>
      </w:r>
      <w:r w:rsidRPr="00AB1680">
        <w:rPr>
          <w:color w:val="595954"/>
          <w:w w:val="105"/>
          <w:position w:val="6"/>
          <w:sz w:val="13"/>
          <w:lang w:val="fr-FR"/>
        </w:rPr>
        <w:t xml:space="preserve">5 </w:t>
      </w:r>
      <w:r w:rsidRPr="00AB1680">
        <w:rPr>
          <w:color w:val="595954"/>
          <w:w w:val="105"/>
          <w:lang w:val="fr-FR"/>
        </w:rPr>
        <w:t>». Renversement ultime et</w:t>
      </w:r>
      <w:r w:rsidRPr="00AB1680">
        <w:rPr>
          <w:color w:val="595954"/>
          <w:spacing w:val="-7"/>
          <w:w w:val="105"/>
          <w:lang w:val="fr-FR"/>
        </w:rPr>
        <w:t xml:space="preserve"> </w:t>
      </w:r>
      <w:r w:rsidRPr="00AB1680">
        <w:rPr>
          <w:color w:val="595954"/>
          <w:w w:val="105"/>
          <w:lang w:val="fr-FR"/>
        </w:rPr>
        <w:t xml:space="preserve">savoureux, </w:t>
      </w:r>
      <w:r w:rsidRPr="00AB1680">
        <w:rPr>
          <w:i/>
          <w:color w:val="595954"/>
          <w:w w:val="105"/>
          <w:lang w:val="fr-FR"/>
        </w:rPr>
        <w:t>Télérama,</w:t>
      </w:r>
      <w:r w:rsidRPr="00AB1680">
        <w:rPr>
          <w:i/>
          <w:color w:val="595954"/>
          <w:spacing w:val="-17"/>
          <w:w w:val="105"/>
          <w:lang w:val="fr-FR"/>
        </w:rPr>
        <w:t xml:space="preserve"> </w:t>
      </w:r>
      <w:r w:rsidRPr="00AB1680">
        <w:rPr>
          <w:color w:val="595954"/>
          <w:w w:val="105"/>
          <w:lang w:val="fr-FR"/>
        </w:rPr>
        <w:t>après avoir</w:t>
      </w:r>
      <w:r w:rsidRPr="00AB1680">
        <w:rPr>
          <w:color w:val="595954"/>
          <w:spacing w:val="23"/>
          <w:w w:val="105"/>
          <w:lang w:val="fr-FR"/>
        </w:rPr>
        <w:t xml:space="preserve"> </w:t>
      </w:r>
      <w:r w:rsidRPr="00AB1680">
        <w:rPr>
          <w:color w:val="595954"/>
          <w:w w:val="105"/>
          <w:lang w:val="fr-FR"/>
        </w:rPr>
        <w:t>rejeté chacun de</w:t>
      </w:r>
      <w:r w:rsidRPr="00AB1680">
        <w:rPr>
          <w:color w:val="595954"/>
          <w:spacing w:val="-13"/>
          <w:w w:val="105"/>
          <w:lang w:val="fr-FR"/>
        </w:rPr>
        <w:t xml:space="preserve"> </w:t>
      </w:r>
      <w:r w:rsidRPr="00AB1680">
        <w:rPr>
          <w:color w:val="595954"/>
          <w:w w:val="105"/>
          <w:lang w:val="fr-FR"/>
        </w:rPr>
        <w:t>ses</w:t>
      </w:r>
      <w:r w:rsidRPr="00AB1680">
        <w:rPr>
          <w:color w:val="595954"/>
          <w:spacing w:val="-6"/>
          <w:w w:val="105"/>
          <w:lang w:val="fr-FR"/>
        </w:rPr>
        <w:t xml:space="preserve"> </w:t>
      </w:r>
      <w:r w:rsidRPr="00AB1680">
        <w:rPr>
          <w:color w:val="595954"/>
          <w:w w:val="105"/>
          <w:lang w:val="fr-FR"/>
        </w:rPr>
        <w:t>films,</w:t>
      </w:r>
    </w:p>
    <w:p w14:paraId="359E195E" w14:textId="373DDFB5" w:rsidR="001C7B19" w:rsidRPr="00AB1680" w:rsidRDefault="00AB1680">
      <w:pPr>
        <w:pStyle w:val="Corpsdetexte"/>
        <w:spacing w:before="7"/>
        <w:rPr>
          <w:sz w:val="18"/>
          <w:lang w:val="fr-FR"/>
        </w:rPr>
      </w:pPr>
      <w:r w:rsidRPr="00AB1680">
        <w:rPr>
          <w:noProof/>
          <w:lang w:val="fr-FR"/>
        </w:rPr>
        <mc:AlternateContent>
          <mc:Choice Requires="wps">
            <w:drawing>
              <wp:anchor distT="0" distB="0" distL="0" distR="0" simplePos="0" relativeHeight="487781376" behindDoc="1" locked="0" layoutInCell="1" allowOverlap="1" wp14:anchorId="3E9F69A7" wp14:editId="515B50F6">
                <wp:simplePos x="0" y="0"/>
                <wp:positionH relativeFrom="page">
                  <wp:posOffset>758190</wp:posOffset>
                </wp:positionH>
                <wp:positionV relativeFrom="paragraph">
                  <wp:posOffset>151130</wp:posOffset>
                </wp:positionV>
                <wp:extent cx="1785620" cy="1270"/>
                <wp:effectExtent l="0" t="0" r="0" b="0"/>
                <wp:wrapTopAndBottom/>
                <wp:docPr id="273"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20" cy="1270"/>
                        </a:xfrm>
                        <a:custGeom>
                          <a:avLst/>
                          <a:gdLst>
                            <a:gd name="T0" fmla="+- 0 1194 1194"/>
                            <a:gd name="T1" fmla="*/ T0 w 2812"/>
                            <a:gd name="T2" fmla="+- 0 4005 1194"/>
                            <a:gd name="T3" fmla="*/ T2 w 2812"/>
                          </a:gdLst>
                          <a:ahLst/>
                          <a:cxnLst>
                            <a:cxn ang="0">
                              <a:pos x="T1" y="0"/>
                            </a:cxn>
                            <a:cxn ang="0">
                              <a:pos x="T3" y="0"/>
                            </a:cxn>
                          </a:cxnLst>
                          <a:rect l="0" t="0" r="r" b="b"/>
                          <a:pathLst>
                            <a:path w="2812">
                              <a:moveTo>
                                <a:pt x="0" y="0"/>
                              </a:moveTo>
                              <a:lnTo>
                                <a:pt x="281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CCEB" id="docshape410" o:spid="_x0000_s1026" style="position:absolute;margin-left:59.7pt;margin-top:11.9pt;width:140.6pt;height:.1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" path="m,l2811,e" filled="f" strokeweight=".16967mm">
                <v:path arrowok="t" o:connecttype="custom" o:connectlocs="0,0;1784985,0" o:connectangles="0,0"/>
                <w10:wrap type="topAndBottom" anchorx="page"/>
              </v:shape>
            </w:pict>
          </mc:Fallback>
        </mc:AlternateContent>
      </w:r>
    </w:p>
    <w:p w14:paraId="0D3FFDCC" w14:textId="77777777" w:rsidR="001C7B19" w:rsidRPr="00AB1680" w:rsidRDefault="00A84B16">
      <w:pPr>
        <w:pStyle w:val="Paragraphedeliste"/>
        <w:numPr>
          <w:ilvl w:val="1"/>
          <w:numId w:val="3"/>
        </w:numPr>
        <w:tabs>
          <w:tab w:val="left" w:pos="1028"/>
        </w:tabs>
        <w:spacing w:before="124"/>
        <w:ind w:hanging="272"/>
        <w:jc w:val="both"/>
        <w:rPr>
          <w:rFonts w:ascii="Arial" w:hAnsi="Arial"/>
          <w:color w:val="595954"/>
          <w:sz w:val="15"/>
          <w:lang w:val="fr-FR"/>
        </w:rPr>
      </w:pPr>
      <w:r w:rsidRPr="00AB1680">
        <w:rPr>
          <w:i/>
          <w:color w:val="595954"/>
          <w:sz w:val="16"/>
          <w:lang w:val="fr-FR"/>
        </w:rPr>
        <w:t>Cahiers</w:t>
      </w:r>
      <w:r w:rsidRPr="00AB1680">
        <w:rPr>
          <w:i/>
          <w:color w:val="595954"/>
          <w:spacing w:val="17"/>
          <w:sz w:val="16"/>
          <w:lang w:val="fr-FR"/>
        </w:rPr>
        <w:t xml:space="preserve"> </w:t>
      </w:r>
      <w:r w:rsidRPr="00AB1680">
        <w:rPr>
          <w:i/>
          <w:color w:val="595954"/>
          <w:sz w:val="16"/>
          <w:lang w:val="fr-FR"/>
        </w:rPr>
        <w:t>du</w:t>
      </w:r>
      <w:r w:rsidRPr="00AB1680">
        <w:rPr>
          <w:i/>
          <w:color w:val="595954"/>
          <w:spacing w:val="40"/>
          <w:sz w:val="16"/>
          <w:lang w:val="fr-FR"/>
        </w:rPr>
        <w:t xml:space="preserve"> </w:t>
      </w:r>
      <w:r w:rsidRPr="00AB1680">
        <w:rPr>
          <w:i/>
          <w:color w:val="595954"/>
          <w:sz w:val="16"/>
          <w:lang w:val="fr-FR"/>
        </w:rPr>
        <w:t>cinéma,</w:t>
      </w:r>
      <w:r w:rsidRPr="00AB1680">
        <w:rPr>
          <w:i/>
          <w:color w:val="595954"/>
          <w:spacing w:val="5"/>
          <w:sz w:val="16"/>
          <w:lang w:val="fr-FR"/>
        </w:rPr>
        <w:t xml:space="preserve"> </w:t>
      </w:r>
      <w:r w:rsidRPr="00AB1680">
        <w:rPr>
          <w:color w:val="595954"/>
          <w:sz w:val="16"/>
          <w:lang w:val="fr-FR"/>
        </w:rPr>
        <w:t>n°</w:t>
      </w:r>
      <w:r w:rsidRPr="00AB1680">
        <w:rPr>
          <w:color w:val="595954"/>
          <w:spacing w:val="1"/>
          <w:sz w:val="16"/>
          <w:lang w:val="fr-FR"/>
        </w:rPr>
        <w:t xml:space="preserve"> </w:t>
      </w:r>
      <w:r w:rsidRPr="00AB1680">
        <w:rPr>
          <w:color w:val="595954"/>
          <w:sz w:val="16"/>
          <w:lang w:val="fr-FR"/>
        </w:rPr>
        <w:t>563,</w:t>
      </w:r>
      <w:r w:rsidRPr="00AB1680">
        <w:rPr>
          <w:color w:val="595954"/>
          <w:spacing w:val="1"/>
          <w:sz w:val="16"/>
          <w:lang w:val="fr-FR"/>
        </w:rPr>
        <w:t xml:space="preserve"> </w:t>
      </w:r>
      <w:r w:rsidRPr="00AB1680">
        <w:rPr>
          <w:color w:val="595954"/>
          <w:sz w:val="16"/>
          <w:lang w:val="fr-FR"/>
        </w:rPr>
        <w:t>décembre</w:t>
      </w:r>
      <w:r w:rsidRPr="00AB1680">
        <w:rPr>
          <w:color w:val="595954"/>
          <w:spacing w:val="18"/>
          <w:sz w:val="16"/>
          <w:lang w:val="fr-FR"/>
        </w:rPr>
        <w:t xml:space="preserve"> </w:t>
      </w:r>
      <w:r w:rsidRPr="00AB1680">
        <w:rPr>
          <w:color w:val="595954"/>
          <w:sz w:val="16"/>
          <w:lang w:val="fr-FR"/>
        </w:rPr>
        <w:t>2001</w:t>
      </w:r>
      <w:r w:rsidRPr="00AB1680">
        <w:rPr>
          <w:color w:val="72726B"/>
          <w:sz w:val="16"/>
          <w:lang w:val="fr-FR"/>
        </w:rPr>
        <w:t>,</w:t>
      </w:r>
      <w:r w:rsidRPr="00AB1680">
        <w:rPr>
          <w:color w:val="72726B"/>
          <w:spacing w:val="-6"/>
          <w:sz w:val="16"/>
          <w:lang w:val="fr-FR"/>
        </w:rPr>
        <w:t xml:space="preserve"> </w:t>
      </w:r>
      <w:r w:rsidRPr="00AB1680">
        <w:rPr>
          <w:color w:val="595954"/>
          <w:sz w:val="16"/>
          <w:lang w:val="fr-FR"/>
        </w:rPr>
        <w:t>p.</w:t>
      </w:r>
      <w:r w:rsidRPr="00AB1680">
        <w:rPr>
          <w:color w:val="595954"/>
          <w:spacing w:val="-1"/>
          <w:sz w:val="16"/>
          <w:lang w:val="fr-FR"/>
        </w:rPr>
        <w:t xml:space="preserve"> </w:t>
      </w:r>
      <w:r w:rsidRPr="00AB1680">
        <w:rPr>
          <w:color w:val="595954"/>
          <w:sz w:val="16"/>
          <w:lang w:val="fr-FR"/>
        </w:rPr>
        <w:t>64-</w:t>
      </w:r>
      <w:r w:rsidRPr="00AB1680">
        <w:rPr>
          <w:color w:val="595954"/>
          <w:spacing w:val="-5"/>
          <w:sz w:val="16"/>
          <w:lang w:val="fr-FR"/>
        </w:rPr>
        <w:t>65.</w:t>
      </w:r>
    </w:p>
    <w:p w14:paraId="6AF83BFF" w14:textId="77777777" w:rsidR="001C7B19" w:rsidRPr="00AB1680" w:rsidRDefault="00A84B16">
      <w:pPr>
        <w:pStyle w:val="Paragraphedeliste"/>
        <w:numPr>
          <w:ilvl w:val="1"/>
          <w:numId w:val="3"/>
        </w:numPr>
        <w:tabs>
          <w:tab w:val="left" w:pos="1019"/>
        </w:tabs>
        <w:spacing w:before="28" w:line="273" w:lineRule="auto"/>
        <w:ind w:left="1022" w:right="383" w:hanging="272"/>
        <w:jc w:val="both"/>
        <w:rPr>
          <w:color w:val="595954"/>
          <w:sz w:val="16"/>
          <w:lang w:val="fr-FR"/>
        </w:rPr>
      </w:pPr>
      <w:r w:rsidRPr="00AB1680">
        <w:rPr>
          <w:color w:val="595954"/>
          <w:w w:val="105"/>
          <w:sz w:val="16"/>
          <w:lang w:val="fr-FR"/>
        </w:rPr>
        <w:t xml:space="preserve">Sur </w:t>
      </w:r>
      <w:r w:rsidRPr="00AB1680">
        <w:rPr>
          <w:color w:val="72726B"/>
          <w:w w:val="105"/>
          <w:sz w:val="16"/>
          <w:lang w:val="fr-FR"/>
        </w:rPr>
        <w:t xml:space="preserve">ce </w:t>
      </w:r>
      <w:r w:rsidRPr="00AB1680">
        <w:rPr>
          <w:color w:val="595954"/>
          <w:w w:val="105"/>
          <w:sz w:val="16"/>
          <w:lang w:val="fr-FR"/>
        </w:rPr>
        <w:t>plan</w:t>
      </w:r>
      <w:r w:rsidRPr="00AB1680">
        <w:rPr>
          <w:color w:val="72726B"/>
          <w:w w:val="105"/>
          <w:sz w:val="16"/>
          <w:lang w:val="fr-FR"/>
        </w:rPr>
        <w:t>,</w:t>
      </w:r>
      <w:r w:rsidRPr="00AB1680">
        <w:rPr>
          <w:color w:val="72726B"/>
          <w:spacing w:val="-9"/>
          <w:w w:val="105"/>
          <w:sz w:val="16"/>
          <w:lang w:val="fr-FR"/>
        </w:rPr>
        <w:t xml:space="preserve"> </w:t>
      </w:r>
      <w:r w:rsidRPr="00AB1680">
        <w:rPr>
          <w:color w:val="595954"/>
          <w:w w:val="105"/>
          <w:sz w:val="17"/>
          <w:lang w:val="fr-FR"/>
        </w:rPr>
        <w:t xml:space="preserve">il </w:t>
      </w:r>
      <w:r w:rsidRPr="00AB1680">
        <w:rPr>
          <w:color w:val="595954"/>
          <w:w w:val="105"/>
          <w:sz w:val="16"/>
          <w:lang w:val="fr-FR"/>
        </w:rPr>
        <w:t>suffit de confronter</w:t>
      </w:r>
      <w:r w:rsidRPr="00AB1680">
        <w:rPr>
          <w:color w:val="595954"/>
          <w:spacing w:val="17"/>
          <w:w w:val="105"/>
          <w:sz w:val="16"/>
          <w:lang w:val="fr-FR"/>
        </w:rPr>
        <w:t xml:space="preserve"> </w:t>
      </w:r>
      <w:r w:rsidRPr="00AB1680">
        <w:rPr>
          <w:color w:val="595954"/>
          <w:w w:val="105"/>
          <w:sz w:val="16"/>
          <w:lang w:val="fr-FR"/>
        </w:rPr>
        <w:t>le</w:t>
      </w:r>
      <w:r w:rsidRPr="00AB1680">
        <w:rPr>
          <w:color w:val="595954"/>
          <w:spacing w:val="-2"/>
          <w:w w:val="105"/>
          <w:sz w:val="16"/>
          <w:lang w:val="fr-FR"/>
        </w:rPr>
        <w:t xml:space="preserve"> </w:t>
      </w:r>
      <w:r w:rsidRPr="00AB1680">
        <w:rPr>
          <w:color w:val="595954"/>
          <w:w w:val="105"/>
          <w:sz w:val="16"/>
          <w:lang w:val="fr-FR"/>
        </w:rPr>
        <w:t>di</w:t>
      </w:r>
      <w:r w:rsidRPr="00AB1680">
        <w:rPr>
          <w:color w:val="72726B"/>
          <w:w w:val="105"/>
          <w:sz w:val="16"/>
          <w:lang w:val="fr-FR"/>
        </w:rPr>
        <w:t>sc</w:t>
      </w:r>
      <w:r w:rsidRPr="00AB1680">
        <w:rPr>
          <w:color w:val="595954"/>
          <w:w w:val="105"/>
          <w:sz w:val="16"/>
          <w:lang w:val="fr-FR"/>
        </w:rPr>
        <w:t>ours</w:t>
      </w:r>
      <w:r w:rsidRPr="00AB1680">
        <w:rPr>
          <w:color w:val="595954"/>
          <w:spacing w:val="-11"/>
          <w:w w:val="105"/>
          <w:sz w:val="16"/>
          <w:lang w:val="fr-FR"/>
        </w:rPr>
        <w:t xml:space="preserve"> </w:t>
      </w:r>
      <w:r w:rsidRPr="00AB1680">
        <w:rPr>
          <w:color w:val="595954"/>
          <w:w w:val="105"/>
          <w:sz w:val="16"/>
          <w:lang w:val="fr-FR"/>
        </w:rPr>
        <w:t>des</w:t>
      </w:r>
      <w:r w:rsidRPr="00AB1680">
        <w:rPr>
          <w:color w:val="595954"/>
          <w:spacing w:val="-6"/>
          <w:w w:val="105"/>
          <w:sz w:val="16"/>
          <w:lang w:val="fr-FR"/>
        </w:rPr>
        <w:t xml:space="preserve"> </w:t>
      </w:r>
      <w:r w:rsidRPr="00AB1680">
        <w:rPr>
          <w:i/>
          <w:color w:val="595954"/>
          <w:w w:val="105"/>
          <w:sz w:val="16"/>
          <w:lang w:val="fr-FR"/>
        </w:rPr>
        <w:t xml:space="preserve">Cahiers </w:t>
      </w:r>
      <w:r w:rsidRPr="00AB1680">
        <w:rPr>
          <w:color w:val="595954"/>
          <w:w w:val="105"/>
          <w:sz w:val="16"/>
          <w:lang w:val="fr-FR"/>
        </w:rPr>
        <w:t>au dossier (un</w:t>
      </w:r>
      <w:r w:rsidRPr="00AB1680">
        <w:rPr>
          <w:color w:val="595954"/>
          <w:spacing w:val="20"/>
          <w:w w:val="105"/>
          <w:sz w:val="16"/>
          <w:lang w:val="fr-FR"/>
        </w:rPr>
        <w:t xml:space="preserve"> </w:t>
      </w:r>
      <w:r w:rsidRPr="00AB1680">
        <w:rPr>
          <w:color w:val="595954"/>
          <w:w w:val="105"/>
          <w:sz w:val="16"/>
          <w:lang w:val="fr-FR"/>
        </w:rPr>
        <w:t>t</w:t>
      </w:r>
      <w:r w:rsidRPr="00AB1680">
        <w:rPr>
          <w:color w:val="72726B"/>
          <w:w w:val="105"/>
          <w:sz w:val="16"/>
          <w:lang w:val="fr-FR"/>
        </w:rPr>
        <w:t>e</w:t>
      </w:r>
      <w:r w:rsidRPr="00AB1680">
        <w:rPr>
          <w:color w:val="595954"/>
          <w:w w:val="105"/>
          <w:sz w:val="16"/>
          <w:lang w:val="fr-FR"/>
        </w:rPr>
        <w:t xml:space="preserve">xte </w:t>
      </w:r>
      <w:r w:rsidRPr="00AB1680">
        <w:rPr>
          <w:color w:val="72726B"/>
          <w:w w:val="105"/>
          <w:sz w:val="16"/>
          <w:lang w:val="fr-FR"/>
        </w:rPr>
        <w:t>e</w:t>
      </w:r>
      <w:r w:rsidRPr="00AB1680">
        <w:rPr>
          <w:color w:val="595954"/>
          <w:w w:val="105"/>
          <w:sz w:val="16"/>
          <w:lang w:val="fr-FR"/>
        </w:rPr>
        <w:t>t</w:t>
      </w:r>
      <w:r w:rsidRPr="00AB1680">
        <w:rPr>
          <w:color w:val="595954"/>
          <w:spacing w:val="40"/>
          <w:w w:val="105"/>
          <w:sz w:val="16"/>
          <w:lang w:val="fr-FR"/>
        </w:rPr>
        <w:t xml:space="preserve"> </w:t>
      </w:r>
      <w:r w:rsidRPr="00AB1680">
        <w:rPr>
          <w:color w:val="595954"/>
          <w:w w:val="105"/>
          <w:sz w:val="16"/>
          <w:lang w:val="fr-FR"/>
        </w:rPr>
        <w:t>un</w:t>
      </w:r>
      <w:r w:rsidRPr="00AB1680">
        <w:rPr>
          <w:color w:val="595954"/>
          <w:spacing w:val="40"/>
          <w:w w:val="105"/>
          <w:sz w:val="16"/>
          <w:lang w:val="fr-FR"/>
        </w:rPr>
        <w:t xml:space="preserve"> </w:t>
      </w:r>
      <w:r w:rsidRPr="00AB1680">
        <w:rPr>
          <w:color w:val="595954"/>
          <w:w w:val="105"/>
          <w:sz w:val="16"/>
          <w:lang w:val="fr-FR"/>
        </w:rPr>
        <w:t>entretien</w:t>
      </w:r>
      <w:r w:rsidRPr="00AB1680">
        <w:rPr>
          <w:color w:val="72726B"/>
          <w:w w:val="105"/>
          <w:sz w:val="16"/>
          <w:lang w:val="fr-FR"/>
        </w:rPr>
        <w:t>)</w:t>
      </w:r>
      <w:r w:rsidRPr="00AB1680">
        <w:rPr>
          <w:color w:val="72726B"/>
          <w:spacing w:val="40"/>
          <w:w w:val="105"/>
          <w:sz w:val="16"/>
          <w:lang w:val="fr-FR"/>
        </w:rPr>
        <w:t xml:space="preserve"> </w:t>
      </w:r>
      <w:r w:rsidRPr="00AB1680">
        <w:rPr>
          <w:color w:val="595954"/>
          <w:w w:val="105"/>
          <w:sz w:val="16"/>
          <w:lang w:val="fr-FR"/>
        </w:rPr>
        <w:t>propo</w:t>
      </w:r>
      <w:r w:rsidRPr="00AB1680">
        <w:rPr>
          <w:color w:val="72726B"/>
          <w:w w:val="105"/>
          <w:sz w:val="16"/>
          <w:lang w:val="fr-FR"/>
        </w:rPr>
        <w:t xml:space="preserve">sé </w:t>
      </w:r>
      <w:r w:rsidRPr="00AB1680">
        <w:rPr>
          <w:color w:val="595954"/>
          <w:w w:val="105"/>
          <w:sz w:val="16"/>
          <w:lang w:val="fr-FR"/>
        </w:rPr>
        <w:t>quelque</w:t>
      </w:r>
      <w:r w:rsidRPr="00AB1680">
        <w:rPr>
          <w:color w:val="72726B"/>
          <w:w w:val="105"/>
          <w:sz w:val="16"/>
          <w:lang w:val="fr-FR"/>
        </w:rPr>
        <w:t>s</w:t>
      </w:r>
      <w:r w:rsidRPr="00AB1680">
        <w:rPr>
          <w:color w:val="72726B"/>
          <w:spacing w:val="40"/>
          <w:w w:val="105"/>
          <w:sz w:val="16"/>
          <w:lang w:val="fr-FR"/>
        </w:rPr>
        <w:t xml:space="preserve"> </w:t>
      </w:r>
      <w:r w:rsidRPr="00AB1680">
        <w:rPr>
          <w:color w:val="595954"/>
          <w:w w:val="105"/>
          <w:sz w:val="16"/>
          <w:lang w:val="fr-FR"/>
        </w:rPr>
        <w:t>moi</w:t>
      </w:r>
      <w:r w:rsidRPr="00AB1680">
        <w:rPr>
          <w:color w:val="72726B"/>
          <w:w w:val="105"/>
          <w:sz w:val="16"/>
          <w:lang w:val="fr-FR"/>
        </w:rPr>
        <w:t xml:space="preserve">s </w:t>
      </w:r>
      <w:r w:rsidRPr="00AB1680">
        <w:rPr>
          <w:color w:val="595954"/>
          <w:w w:val="105"/>
          <w:sz w:val="16"/>
          <w:lang w:val="fr-FR"/>
        </w:rPr>
        <w:t>après</w:t>
      </w:r>
      <w:r w:rsidRPr="00AB1680">
        <w:rPr>
          <w:color w:val="595954"/>
          <w:spacing w:val="40"/>
          <w:w w:val="105"/>
          <w:sz w:val="16"/>
          <w:lang w:val="fr-FR"/>
        </w:rPr>
        <w:t xml:space="preserve"> </w:t>
      </w:r>
      <w:r w:rsidRPr="00AB1680">
        <w:rPr>
          <w:color w:val="595954"/>
          <w:w w:val="105"/>
          <w:sz w:val="16"/>
          <w:lang w:val="fr-FR"/>
        </w:rPr>
        <w:t>p</w:t>
      </w:r>
      <w:r w:rsidRPr="00AB1680">
        <w:rPr>
          <w:color w:val="72726B"/>
          <w:w w:val="105"/>
          <w:sz w:val="16"/>
          <w:lang w:val="fr-FR"/>
        </w:rPr>
        <w:t>a</w:t>
      </w:r>
      <w:r w:rsidRPr="00AB1680">
        <w:rPr>
          <w:color w:val="595954"/>
          <w:w w:val="105"/>
          <w:sz w:val="16"/>
          <w:lang w:val="fr-FR"/>
        </w:rPr>
        <w:t>r</w:t>
      </w:r>
      <w:r w:rsidRPr="00AB1680">
        <w:rPr>
          <w:color w:val="595954"/>
          <w:spacing w:val="40"/>
          <w:w w:val="105"/>
          <w:sz w:val="16"/>
          <w:lang w:val="fr-FR"/>
        </w:rPr>
        <w:t xml:space="preserve"> </w:t>
      </w:r>
      <w:r w:rsidRPr="00AB1680">
        <w:rPr>
          <w:color w:val="595954"/>
          <w:w w:val="105"/>
          <w:sz w:val="16"/>
          <w:lang w:val="fr-FR"/>
        </w:rPr>
        <w:t>une</w:t>
      </w:r>
      <w:r w:rsidRPr="00AB1680">
        <w:rPr>
          <w:color w:val="595954"/>
          <w:spacing w:val="40"/>
          <w:w w:val="105"/>
          <w:sz w:val="16"/>
          <w:lang w:val="fr-FR"/>
        </w:rPr>
        <w:t xml:space="preserve"> </w:t>
      </w:r>
      <w:r w:rsidRPr="00AB1680">
        <w:rPr>
          <w:color w:val="595954"/>
          <w:w w:val="105"/>
          <w:sz w:val="16"/>
          <w:lang w:val="fr-FR"/>
        </w:rPr>
        <w:t>revue</w:t>
      </w:r>
      <w:r w:rsidRPr="00AB1680">
        <w:rPr>
          <w:color w:val="595954"/>
          <w:spacing w:val="40"/>
          <w:w w:val="105"/>
          <w:sz w:val="16"/>
          <w:lang w:val="fr-FR"/>
        </w:rPr>
        <w:t xml:space="preserve"> </w:t>
      </w:r>
      <w:r w:rsidRPr="00AB1680">
        <w:rPr>
          <w:color w:val="595954"/>
          <w:w w:val="105"/>
          <w:sz w:val="16"/>
          <w:lang w:val="fr-FR"/>
        </w:rPr>
        <w:t>plu</w:t>
      </w:r>
      <w:r w:rsidRPr="00AB1680">
        <w:rPr>
          <w:color w:val="72726B"/>
          <w:w w:val="105"/>
          <w:sz w:val="16"/>
          <w:lang w:val="fr-FR"/>
        </w:rPr>
        <w:t xml:space="preserve">s </w:t>
      </w:r>
      <w:r w:rsidRPr="00AB1680">
        <w:rPr>
          <w:color w:val="595954"/>
          <w:w w:val="105"/>
          <w:sz w:val="16"/>
          <w:lang w:val="fr-FR"/>
        </w:rPr>
        <w:t>confid</w:t>
      </w:r>
      <w:r w:rsidRPr="00AB1680">
        <w:rPr>
          <w:color w:val="72726B"/>
          <w:w w:val="105"/>
          <w:sz w:val="16"/>
          <w:lang w:val="fr-FR"/>
        </w:rPr>
        <w:t>e</w:t>
      </w:r>
      <w:r w:rsidRPr="00AB1680">
        <w:rPr>
          <w:color w:val="595954"/>
          <w:w w:val="105"/>
          <w:sz w:val="16"/>
          <w:lang w:val="fr-FR"/>
        </w:rPr>
        <w:t>ntielle</w:t>
      </w:r>
      <w:r w:rsidRPr="00AB1680">
        <w:rPr>
          <w:color w:val="72726B"/>
          <w:w w:val="105"/>
          <w:sz w:val="16"/>
          <w:lang w:val="fr-FR"/>
        </w:rPr>
        <w:t>.</w:t>
      </w:r>
      <w:r w:rsidRPr="00AB1680">
        <w:rPr>
          <w:color w:val="72726B"/>
          <w:spacing w:val="-2"/>
          <w:w w:val="105"/>
          <w:sz w:val="16"/>
          <w:lang w:val="fr-FR"/>
        </w:rPr>
        <w:t xml:space="preserve"> </w:t>
      </w:r>
      <w:r w:rsidRPr="00AB1680">
        <w:rPr>
          <w:color w:val="595954"/>
          <w:w w:val="105"/>
          <w:sz w:val="16"/>
          <w:lang w:val="fr-FR"/>
        </w:rPr>
        <w:t>Voi</w:t>
      </w:r>
      <w:r w:rsidRPr="00AB1680">
        <w:rPr>
          <w:color w:val="72726B"/>
          <w:w w:val="105"/>
          <w:sz w:val="16"/>
          <w:lang w:val="fr-FR"/>
        </w:rPr>
        <w:t xml:space="preserve">r </w:t>
      </w:r>
      <w:r w:rsidRPr="00AB1680">
        <w:rPr>
          <w:i/>
          <w:color w:val="595954"/>
          <w:w w:val="105"/>
          <w:sz w:val="16"/>
          <w:lang w:val="fr-FR"/>
        </w:rPr>
        <w:t>Simulacr</w:t>
      </w:r>
      <w:r w:rsidRPr="00AB1680">
        <w:rPr>
          <w:i/>
          <w:color w:val="72726B"/>
          <w:w w:val="105"/>
          <w:sz w:val="16"/>
          <w:lang w:val="fr-FR"/>
        </w:rPr>
        <w:t xml:space="preserve">es, </w:t>
      </w:r>
      <w:r w:rsidRPr="00AB1680">
        <w:rPr>
          <w:color w:val="595954"/>
          <w:w w:val="105"/>
          <w:sz w:val="16"/>
          <w:lang w:val="fr-FR"/>
        </w:rPr>
        <w:t>n</w:t>
      </w:r>
      <w:r w:rsidRPr="00AB1680">
        <w:rPr>
          <w:color w:val="72726B"/>
          <w:w w:val="105"/>
          <w:sz w:val="16"/>
          <w:lang w:val="fr-FR"/>
        </w:rPr>
        <w:t>°</w:t>
      </w:r>
      <w:r w:rsidRPr="00AB1680">
        <w:rPr>
          <w:color w:val="72726B"/>
          <w:spacing w:val="-2"/>
          <w:w w:val="105"/>
          <w:sz w:val="16"/>
          <w:lang w:val="fr-FR"/>
        </w:rPr>
        <w:t xml:space="preserve"> </w:t>
      </w:r>
      <w:r w:rsidRPr="00AB1680">
        <w:rPr>
          <w:color w:val="595954"/>
          <w:w w:val="105"/>
          <w:sz w:val="16"/>
          <w:lang w:val="fr-FR"/>
        </w:rPr>
        <w:t>6</w:t>
      </w:r>
      <w:r w:rsidRPr="00AB1680">
        <w:rPr>
          <w:color w:val="72726B"/>
          <w:w w:val="105"/>
          <w:sz w:val="16"/>
          <w:lang w:val="fr-FR"/>
        </w:rPr>
        <w:t xml:space="preserve">, </w:t>
      </w:r>
      <w:r w:rsidRPr="00AB1680">
        <w:rPr>
          <w:color w:val="595954"/>
          <w:w w:val="105"/>
          <w:sz w:val="16"/>
          <w:lang w:val="fr-FR"/>
        </w:rPr>
        <w:t>mar</w:t>
      </w:r>
      <w:r w:rsidRPr="00AB1680">
        <w:rPr>
          <w:color w:val="72726B"/>
          <w:w w:val="105"/>
          <w:sz w:val="16"/>
          <w:lang w:val="fr-FR"/>
        </w:rPr>
        <w:t xml:space="preserve">s </w:t>
      </w:r>
      <w:r w:rsidRPr="00AB1680">
        <w:rPr>
          <w:color w:val="595954"/>
          <w:w w:val="105"/>
          <w:sz w:val="16"/>
          <w:lang w:val="fr-FR"/>
        </w:rPr>
        <w:t>200</w:t>
      </w:r>
      <w:r w:rsidRPr="00AB1680">
        <w:rPr>
          <w:color w:val="72726B"/>
          <w:w w:val="105"/>
          <w:sz w:val="16"/>
          <w:lang w:val="fr-FR"/>
        </w:rPr>
        <w:t>2</w:t>
      </w:r>
      <w:r w:rsidRPr="00AB1680">
        <w:rPr>
          <w:color w:val="595954"/>
          <w:w w:val="105"/>
          <w:sz w:val="16"/>
          <w:lang w:val="fr-FR"/>
        </w:rPr>
        <w:t>.</w:t>
      </w:r>
      <w:r w:rsidRPr="00AB1680">
        <w:rPr>
          <w:color w:val="595954"/>
          <w:spacing w:val="-7"/>
          <w:w w:val="105"/>
          <w:sz w:val="16"/>
          <w:lang w:val="fr-FR"/>
        </w:rPr>
        <w:t xml:space="preserve"> </w:t>
      </w:r>
      <w:r w:rsidRPr="00AB1680">
        <w:rPr>
          <w:color w:val="595954"/>
          <w:w w:val="105"/>
          <w:sz w:val="16"/>
          <w:lang w:val="fr-FR"/>
        </w:rPr>
        <w:t>p</w:t>
      </w:r>
      <w:r w:rsidRPr="00AB1680">
        <w:rPr>
          <w:color w:val="72726B"/>
          <w:w w:val="105"/>
          <w:sz w:val="16"/>
          <w:lang w:val="fr-FR"/>
        </w:rPr>
        <w:t>.</w:t>
      </w:r>
      <w:r w:rsidRPr="00AB1680">
        <w:rPr>
          <w:color w:val="595954"/>
          <w:w w:val="105"/>
          <w:sz w:val="16"/>
          <w:lang w:val="fr-FR"/>
        </w:rPr>
        <w:t>89</w:t>
      </w:r>
      <w:r w:rsidRPr="00AB1680">
        <w:rPr>
          <w:color w:val="72726B"/>
          <w:w w:val="105"/>
          <w:sz w:val="16"/>
          <w:lang w:val="fr-FR"/>
        </w:rPr>
        <w:t>-</w:t>
      </w:r>
      <w:r w:rsidRPr="00AB1680">
        <w:rPr>
          <w:color w:val="595954"/>
          <w:w w:val="105"/>
          <w:sz w:val="16"/>
          <w:lang w:val="fr-FR"/>
        </w:rPr>
        <w:t>110</w:t>
      </w:r>
      <w:r w:rsidRPr="00AB1680">
        <w:rPr>
          <w:color w:val="72726B"/>
          <w:w w:val="105"/>
          <w:sz w:val="16"/>
          <w:lang w:val="fr-FR"/>
        </w:rPr>
        <w:t>.</w:t>
      </w:r>
    </w:p>
    <w:p w14:paraId="50228B04" w14:textId="77777777" w:rsidR="001C7B19" w:rsidRPr="00AB1680" w:rsidRDefault="00A84B16">
      <w:pPr>
        <w:pStyle w:val="Paragraphedeliste"/>
        <w:numPr>
          <w:ilvl w:val="1"/>
          <w:numId w:val="3"/>
        </w:numPr>
        <w:tabs>
          <w:tab w:val="left" w:pos="1028"/>
        </w:tabs>
        <w:spacing w:before="7"/>
        <w:ind w:hanging="281"/>
        <w:jc w:val="both"/>
        <w:rPr>
          <w:color w:val="595954"/>
          <w:sz w:val="16"/>
          <w:lang w:val="fr-FR"/>
        </w:rPr>
      </w:pPr>
      <w:r w:rsidRPr="00AB1680">
        <w:rPr>
          <w:i/>
          <w:color w:val="595954"/>
          <w:w w:val="105"/>
          <w:sz w:val="16"/>
          <w:lang w:val="fr-FR"/>
        </w:rPr>
        <w:t>Cahiers</w:t>
      </w:r>
      <w:r w:rsidRPr="00AB1680">
        <w:rPr>
          <w:i/>
          <w:color w:val="595954"/>
          <w:spacing w:val="-7"/>
          <w:w w:val="105"/>
          <w:sz w:val="16"/>
          <w:lang w:val="fr-FR"/>
        </w:rPr>
        <w:t xml:space="preserve"> </w:t>
      </w:r>
      <w:r w:rsidRPr="00AB1680">
        <w:rPr>
          <w:i/>
          <w:color w:val="595954"/>
          <w:w w:val="105"/>
          <w:sz w:val="16"/>
          <w:lang w:val="fr-FR"/>
        </w:rPr>
        <w:t>du</w:t>
      </w:r>
      <w:r w:rsidRPr="00AB1680">
        <w:rPr>
          <w:i/>
          <w:color w:val="595954"/>
          <w:spacing w:val="19"/>
          <w:w w:val="105"/>
          <w:sz w:val="16"/>
          <w:lang w:val="fr-FR"/>
        </w:rPr>
        <w:t xml:space="preserve"> </w:t>
      </w:r>
      <w:r w:rsidRPr="00AB1680">
        <w:rPr>
          <w:i/>
          <w:color w:val="595954"/>
          <w:w w:val="105"/>
          <w:sz w:val="16"/>
          <w:lang w:val="fr-FR"/>
        </w:rPr>
        <w:t>cinéma</w:t>
      </w:r>
      <w:r w:rsidRPr="00AB1680">
        <w:rPr>
          <w:i/>
          <w:color w:val="72726B"/>
          <w:w w:val="105"/>
          <w:sz w:val="16"/>
          <w:lang w:val="fr-FR"/>
        </w:rPr>
        <w:t>,</w:t>
      </w:r>
      <w:r w:rsidRPr="00AB1680">
        <w:rPr>
          <w:i/>
          <w:color w:val="72726B"/>
          <w:spacing w:val="-10"/>
          <w:w w:val="105"/>
          <w:sz w:val="16"/>
          <w:lang w:val="fr-FR"/>
        </w:rPr>
        <w:t xml:space="preserve"> </w:t>
      </w:r>
      <w:r w:rsidRPr="00AB1680">
        <w:rPr>
          <w:color w:val="595954"/>
          <w:w w:val="105"/>
          <w:sz w:val="16"/>
          <w:lang w:val="fr-FR"/>
        </w:rPr>
        <w:t>n</w:t>
      </w:r>
      <w:r w:rsidRPr="00AB1680">
        <w:rPr>
          <w:color w:val="72726B"/>
          <w:w w:val="105"/>
          <w:sz w:val="16"/>
          <w:lang w:val="fr-FR"/>
        </w:rPr>
        <w:t>°</w:t>
      </w:r>
      <w:r w:rsidRPr="00AB1680">
        <w:rPr>
          <w:color w:val="72726B"/>
          <w:spacing w:val="-9"/>
          <w:w w:val="105"/>
          <w:sz w:val="16"/>
          <w:lang w:val="fr-FR"/>
        </w:rPr>
        <w:t xml:space="preserve"> </w:t>
      </w:r>
      <w:r w:rsidRPr="00AB1680">
        <w:rPr>
          <w:color w:val="72726B"/>
          <w:w w:val="105"/>
          <w:sz w:val="16"/>
          <w:lang w:val="fr-FR"/>
        </w:rPr>
        <w:t>5</w:t>
      </w:r>
      <w:r w:rsidRPr="00AB1680">
        <w:rPr>
          <w:color w:val="595954"/>
          <w:w w:val="105"/>
          <w:sz w:val="16"/>
          <w:lang w:val="fr-FR"/>
        </w:rPr>
        <w:t>63,</w:t>
      </w:r>
      <w:r w:rsidRPr="00AB1680">
        <w:rPr>
          <w:color w:val="595954"/>
          <w:spacing w:val="-20"/>
          <w:w w:val="105"/>
          <w:sz w:val="16"/>
          <w:lang w:val="fr-FR"/>
        </w:rPr>
        <w:t xml:space="preserve"> </w:t>
      </w:r>
      <w:r w:rsidRPr="00AB1680">
        <w:rPr>
          <w:color w:val="595954"/>
          <w:w w:val="105"/>
          <w:sz w:val="16"/>
          <w:lang w:val="fr-FR"/>
        </w:rPr>
        <w:t>décembr</w:t>
      </w:r>
      <w:r w:rsidRPr="00AB1680">
        <w:rPr>
          <w:color w:val="72726B"/>
          <w:w w:val="105"/>
          <w:sz w:val="16"/>
          <w:lang w:val="fr-FR"/>
        </w:rPr>
        <w:t>e</w:t>
      </w:r>
      <w:r w:rsidRPr="00AB1680">
        <w:rPr>
          <w:color w:val="72726B"/>
          <w:spacing w:val="-11"/>
          <w:w w:val="105"/>
          <w:sz w:val="16"/>
          <w:lang w:val="fr-FR"/>
        </w:rPr>
        <w:t xml:space="preserve"> </w:t>
      </w:r>
      <w:r w:rsidRPr="00AB1680">
        <w:rPr>
          <w:color w:val="595954"/>
          <w:w w:val="105"/>
          <w:sz w:val="16"/>
          <w:lang w:val="fr-FR"/>
        </w:rPr>
        <w:t>2001</w:t>
      </w:r>
      <w:r w:rsidRPr="00AB1680">
        <w:rPr>
          <w:color w:val="72726B"/>
          <w:w w:val="105"/>
          <w:sz w:val="16"/>
          <w:lang w:val="fr-FR"/>
        </w:rPr>
        <w:t>,</w:t>
      </w:r>
      <w:r w:rsidRPr="00AB1680">
        <w:rPr>
          <w:color w:val="72726B"/>
          <w:spacing w:val="-14"/>
          <w:w w:val="105"/>
          <w:sz w:val="16"/>
          <w:lang w:val="fr-FR"/>
        </w:rPr>
        <w:t xml:space="preserve"> </w:t>
      </w:r>
      <w:r w:rsidRPr="00AB1680">
        <w:rPr>
          <w:color w:val="595954"/>
          <w:w w:val="105"/>
          <w:sz w:val="16"/>
          <w:lang w:val="fr-FR"/>
        </w:rPr>
        <w:t>p</w:t>
      </w:r>
      <w:r w:rsidRPr="00AB1680">
        <w:rPr>
          <w:color w:val="72726B"/>
          <w:w w:val="105"/>
          <w:sz w:val="16"/>
          <w:lang w:val="fr-FR"/>
        </w:rPr>
        <w:t>.</w:t>
      </w:r>
      <w:r w:rsidRPr="00AB1680">
        <w:rPr>
          <w:color w:val="72726B"/>
          <w:spacing w:val="-20"/>
          <w:w w:val="105"/>
          <w:sz w:val="16"/>
          <w:lang w:val="fr-FR"/>
        </w:rPr>
        <w:t xml:space="preserve"> </w:t>
      </w:r>
      <w:r w:rsidRPr="00AB1680">
        <w:rPr>
          <w:color w:val="72726B"/>
          <w:spacing w:val="-5"/>
          <w:w w:val="105"/>
          <w:sz w:val="16"/>
          <w:lang w:val="fr-FR"/>
        </w:rPr>
        <w:t>7</w:t>
      </w:r>
      <w:r w:rsidRPr="00AB1680">
        <w:rPr>
          <w:color w:val="595954"/>
          <w:spacing w:val="-5"/>
          <w:w w:val="105"/>
          <w:sz w:val="16"/>
          <w:lang w:val="fr-FR"/>
        </w:rPr>
        <w:t>1</w:t>
      </w:r>
      <w:r w:rsidRPr="00AB1680">
        <w:rPr>
          <w:color w:val="72726B"/>
          <w:spacing w:val="-5"/>
          <w:w w:val="105"/>
          <w:sz w:val="16"/>
          <w:lang w:val="fr-FR"/>
        </w:rPr>
        <w:t>.</w:t>
      </w:r>
    </w:p>
    <w:p w14:paraId="583BE926" w14:textId="77777777" w:rsidR="001C7B19" w:rsidRPr="00AB1680" w:rsidRDefault="00A84B16">
      <w:pPr>
        <w:pStyle w:val="Paragraphedeliste"/>
        <w:numPr>
          <w:ilvl w:val="1"/>
          <w:numId w:val="3"/>
        </w:numPr>
        <w:tabs>
          <w:tab w:val="left" w:pos="1023"/>
        </w:tabs>
        <w:spacing w:before="37" w:line="276" w:lineRule="auto"/>
        <w:ind w:left="1031" w:right="398" w:hanging="281"/>
        <w:jc w:val="both"/>
        <w:rPr>
          <w:color w:val="595954"/>
          <w:sz w:val="16"/>
          <w:lang w:val="fr-FR"/>
        </w:rPr>
      </w:pPr>
      <w:r w:rsidRPr="00AB1680">
        <w:rPr>
          <w:color w:val="595954"/>
          <w:w w:val="105"/>
          <w:sz w:val="16"/>
          <w:lang w:val="fr-FR"/>
        </w:rPr>
        <w:t>Oli</w:t>
      </w:r>
      <w:r w:rsidRPr="00AB1680">
        <w:rPr>
          <w:color w:val="72726B"/>
          <w:w w:val="105"/>
          <w:sz w:val="16"/>
          <w:lang w:val="fr-FR"/>
        </w:rPr>
        <w:t>v</w:t>
      </w:r>
      <w:r w:rsidRPr="00AB1680">
        <w:rPr>
          <w:color w:val="595954"/>
          <w:w w:val="105"/>
          <w:sz w:val="16"/>
          <w:lang w:val="fr-FR"/>
        </w:rPr>
        <w:t>i</w:t>
      </w:r>
      <w:r w:rsidRPr="00AB1680">
        <w:rPr>
          <w:color w:val="72726B"/>
          <w:w w:val="105"/>
          <w:sz w:val="16"/>
          <w:lang w:val="fr-FR"/>
        </w:rPr>
        <w:t>e</w:t>
      </w:r>
      <w:r w:rsidRPr="00AB1680">
        <w:rPr>
          <w:color w:val="595954"/>
          <w:w w:val="105"/>
          <w:sz w:val="16"/>
          <w:lang w:val="fr-FR"/>
        </w:rPr>
        <w:t>r Père parle d</w:t>
      </w:r>
      <w:r w:rsidRPr="00AB1680">
        <w:rPr>
          <w:color w:val="72726B"/>
          <w:w w:val="105"/>
          <w:sz w:val="16"/>
          <w:lang w:val="fr-FR"/>
        </w:rPr>
        <w:t>'</w:t>
      </w:r>
      <w:r w:rsidRPr="00AB1680">
        <w:rPr>
          <w:color w:val="595954"/>
          <w:w w:val="105"/>
          <w:sz w:val="16"/>
          <w:lang w:val="fr-FR"/>
        </w:rPr>
        <w:t xml:space="preserve">un </w:t>
      </w:r>
      <w:r w:rsidRPr="00AB1680">
        <w:rPr>
          <w:rFonts w:ascii="Arial" w:hAnsi="Arial"/>
          <w:color w:val="72726B"/>
          <w:w w:val="105"/>
          <w:sz w:val="10"/>
          <w:lang w:val="fr-FR"/>
        </w:rPr>
        <w:t xml:space="preserve">« </w:t>
      </w:r>
      <w:r w:rsidRPr="00AB1680">
        <w:rPr>
          <w:color w:val="595954"/>
          <w:w w:val="105"/>
          <w:sz w:val="16"/>
          <w:lang w:val="fr-FR"/>
        </w:rPr>
        <w:t>r</w:t>
      </w:r>
      <w:r w:rsidRPr="00AB1680">
        <w:rPr>
          <w:color w:val="72726B"/>
          <w:w w:val="105"/>
          <w:sz w:val="16"/>
          <w:lang w:val="fr-FR"/>
        </w:rPr>
        <w:t>a</w:t>
      </w:r>
      <w:r w:rsidRPr="00AB1680">
        <w:rPr>
          <w:color w:val="595954"/>
          <w:w w:val="105"/>
          <w:sz w:val="16"/>
          <w:lang w:val="fr-FR"/>
        </w:rPr>
        <w:t>tage attristant</w:t>
      </w:r>
      <w:r w:rsidRPr="00AB1680">
        <w:rPr>
          <w:color w:val="72726B"/>
          <w:w w:val="105"/>
          <w:sz w:val="16"/>
          <w:lang w:val="fr-FR"/>
        </w:rPr>
        <w:t xml:space="preserve">» </w:t>
      </w:r>
      <w:r w:rsidRPr="00AB1680">
        <w:rPr>
          <w:i/>
          <w:color w:val="72726B"/>
          <w:w w:val="105"/>
          <w:sz w:val="16"/>
          <w:lang w:val="fr-FR"/>
        </w:rPr>
        <w:t>(</w:t>
      </w:r>
      <w:r w:rsidRPr="00AB1680">
        <w:rPr>
          <w:i/>
          <w:color w:val="595954"/>
          <w:w w:val="105"/>
          <w:sz w:val="16"/>
          <w:lang w:val="fr-FR"/>
        </w:rPr>
        <w:t>Les Inrockuptibles</w:t>
      </w:r>
      <w:r w:rsidRPr="00AB1680">
        <w:rPr>
          <w:i/>
          <w:color w:val="72726B"/>
          <w:w w:val="105"/>
          <w:sz w:val="16"/>
          <w:lang w:val="fr-FR"/>
        </w:rPr>
        <w:t>,</w:t>
      </w:r>
      <w:r w:rsidRPr="00AB1680">
        <w:rPr>
          <w:i/>
          <w:color w:val="72726B"/>
          <w:spacing w:val="-1"/>
          <w:w w:val="105"/>
          <w:sz w:val="16"/>
          <w:lang w:val="fr-FR"/>
        </w:rPr>
        <w:t xml:space="preserve"> </w:t>
      </w:r>
      <w:r w:rsidRPr="00AB1680">
        <w:rPr>
          <w:color w:val="595954"/>
          <w:w w:val="105"/>
          <w:sz w:val="16"/>
          <w:lang w:val="fr-FR"/>
        </w:rPr>
        <w:t>10/7/2002) et Ale</w:t>
      </w:r>
      <w:r w:rsidRPr="00AB1680">
        <w:rPr>
          <w:color w:val="72726B"/>
          <w:w w:val="105"/>
          <w:sz w:val="16"/>
          <w:lang w:val="fr-FR"/>
        </w:rPr>
        <w:t xml:space="preserve">xis </w:t>
      </w:r>
      <w:r w:rsidRPr="00AB1680">
        <w:rPr>
          <w:color w:val="595954"/>
          <w:w w:val="105"/>
          <w:sz w:val="16"/>
          <w:lang w:val="fr-FR"/>
        </w:rPr>
        <w:t>B</w:t>
      </w:r>
      <w:r w:rsidRPr="00AB1680">
        <w:rPr>
          <w:color w:val="72726B"/>
          <w:w w:val="105"/>
          <w:sz w:val="16"/>
          <w:lang w:val="fr-FR"/>
        </w:rPr>
        <w:t>e</w:t>
      </w:r>
      <w:r w:rsidRPr="00AB1680">
        <w:rPr>
          <w:color w:val="595954"/>
          <w:w w:val="105"/>
          <w:sz w:val="16"/>
          <w:lang w:val="fr-FR"/>
        </w:rPr>
        <w:t>rnier d'un</w:t>
      </w:r>
      <w:r w:rsidRPr="00AB1680">
        <w:rPr>
          <w:color w:val="72726B"/>
          <w:w w:val="105"/>
          <w:sz w:val="16"/>
          <w:lang w:val="fr-FR"/>
        </w:rPr>
        <w:t>«</w:t>
      </w:r>
      <w:r w:rsidRPr="00AB1680">
        <w:rPr>
          <w:color w:val="72726B"/>
          <w:spacing w:val="-1"/>
          <w:w w:val="105"/>
          <w:sz w:val="16"/>
          <w:lang w:val="fr-FR"/>
        </w:rPr>
        <w:t xml:space="preserve"> </w:t>
      </w:r>
      <w:r w:rsidRPr="00AB1680">
        <w:rPr>
          <w:color w:val="595954"/>
          <w:w w:val="105"/>
          <w:sz w:val="16"/>
          <w:lang w:val="fr-FR"/>
        </w:rPr>
        <w:t>film sage et</w:t>
      </w:r>
      <w:r w:rsidRPr="00AB1680">
        <w:rPr>
          <w:color w:val="595954"/>
          <w:spacing w:val="40"/>
          <w:w w:val="105"/>
          <w:sz w:val="16"/>
          <w:lang w:val="fr-FR"/>
        </w:rPr>
        <w:t xml:space="preserve"> </w:t>
      </w:r>
      <w:r w:rsidRPr="00AB1680">
        <w:rPr>
          <w:color w:val="595954"/>
          <w:w w:val="105"/>
          <w:sz w:val="16"/>
          <w:lang w:val="fr-FR"/>
        </w:rPr>
        <w:t>mineur</w:t>
      </w:r>
      <w:r w:rsidRPr="00AB1680">
        <w:rPr>
          <w:color w:val="72726B"/>
          <w:w w:val="105"/>
          <w:sz w:val="16"/>
          <w:lang w:val="fr-FR"/>
        </w:rPr>
        <w:t>»</w:t>
      </w:r>
      <w:r w:rsidRPr="00AB1680">
        <w:rPr>
          <w:color w:val="72726B"/>
          <w:spacing w:val="-1"/>
          <w:w w:val="105"/>
          <w:sz w:val="16"/>
          <w:lang w:val="fr-FR"/>
        </w:rPr>
        <w:t xml:space="preserve"> </w:t>
      </w:r>
      <w:r w:rsidRPr="00AB1680">
        <w:rPr>
          <w:i/>
          <w:color w:val="595954"/>
          <w:w w:val="105"/>
          <w:sz w:val="16"/>
          <w:lang w:val="fr-FR"/>
        </w:rPr>
        <w:t xml:space="preserve">(Libération, </w:t>
      </w:r>
      <w:r w:rsidRPr="00AB1680">
        <w:rPr>
          <w:color w:val="595954"/>
          <w:w w:val="105"/>
          <w:sz w:val="16"/>
          <w:lang w:val="fr-FR"/>
        </w:rPr>
        <w:t>1</w:t>
      </w:r>
      <w:r w:rsidRPr="00AB1680">
        <w:rPr>
          <w:color w:val="72726B"/>
          <w:w w:val="105"/>
          <w:sz w:val="16"/>
          <w:lang w:val="fr-FR"/>
        </w:rPr>
        <w:t>7/7/</w:t>
      </w:r>
      <w:r w:rsidRPr="00AB1680">
        <w:rPr>
          <w:color w:val="595954"/>
          <w:w w:val="105"/>
          <w:sz w:val="16"/>
          <w:lang w:val="fr-FR"/>
        </w:rPr>
        <w:t>2002).</w:t>
      </w:r>
    </w:p>
    <w:p w14:paraId="0D6C48B3" w14:textId="64DAF303" w:rsidR="001C7B19" w:rsidRPr="00AB1680" w:rsidRDefault="00AB1680">
      <w:pPr>
        <w:pStyle w:val="Paragraphedeliste"/>
        <w:numPr>
          <w:ilvl w:val="1"/>
          <w:numId w:val="3"/>
        </w:numPr>
        <w:tabs>
          <w:tab w:val="left" w:pos="1023"/>
        </w:tabs>
        <w:spacing w:before="5"/>
        <w:ind w:left="1022" w:hanging="277"/>
        <w:jc w:val="both"/>
        <w:rPr>
          <w:color w:val="595954"/>
          <w:sz w:val="16"/>
          <w:lang w:val="fr-FR"/>
        </w:rPr>
      </w:pPr>
      <w:r w:rsidRPr="00AB1680">
        <w:rPr>
          <w:noProof/>
          <w:lang w:val="fr-FR"/>
        </w:rPr>
        <mc:AlternateContent>
          <mc:Choice Requires="wps">
            <w:drawing>
              <wp:anchor distT="0" distB="0" distL="114300" distR="114300" simplePos="0" relativeHeight="15923712" behindDoc="0" locked="0" layoutInCell="1" allowOverlap="1" wp14:anchorId="04A50A4E" wp14:editId="4586F111">
                <wp:simplePos x="0" y="0"/>
                <wp:positionH relativeFrom="page">
                  <wp:posOffset>2995930</wp:posOffset>
                </wp:positionH>
                <wp:positionV relativeFrom="paragraph">
                  <wp:posOffset>264160</wp:posOffset>
                </wp:positionV>
                <wp:extent cx="1675130" cy="8890"/>
                <wp:effectExtent l="0" t="0" r="0" b="0"/>
                <wp:wrapNone/>
                <wp:docPr id="272"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43931" id="docshape411" o:spid="_x0000_s1026" style="position:absolute;margin-left:235.9pt;margin-top:20.8pt;width:131.9pt;height:.7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" fillcolor="black" stroked="f">
                <w10:wrap anchorx="page"/>
              </v:rect>
            </w:pict>
          </mc:Fallback>
        </mc:AlternateContent>
      </w:r>
      <w:r w:rsidR="00A84B16" w:rsidRPr="00AB1680">
        <w:rPr>
          <w:i/>
          <w:color w:val="595954"/>
          <w:w w:val="105"/>
          <w:sz w:val="16"/>
          <w:lang w:val="fr-FR"/>
        </w:rPr>
        <w:t>Cahi</w:t>
      </w:r>
      <w:r w:rsidR="00A84B16" w:rsidRPr="00AB1680">
        <w:rPr>
          <w:i/>
          <w:color w:val="72726B"/>
          <w:w w:val="105"/>
          <w:sz w:val="16"/>
          <w:lang w:val="fr-FR"/>
        </w:rPr>
        <w:t>e</w:t>
      </w:r>
      <w:r w:rsidR="00A84B16" w:rsidRPr="00AB1680">
        <w:rPr>
          <w:i/>
          <w:color w:val="595954"/>
          <w:w w:val="105"/>
          <w:sz w:val="16"/>
          <w:lang w:val="fr-FR"/>
        </w:rPr>
        <w:t>r</w:t>
      </w:r>
      <w:r w:rsidR="00A84B16" w:rsidRPr="00AB1680">
        <w:rPr>
          <w:i/>
          <w:color w:val="72726B"/>
          <w:w w:val="105"/>
          <w:sz w:val="16"/>
          <w:lang w:val="fr-FR"/>
        </w:rPr>
        <w:t>s</w:t>
      </w:r>
      <w:r w:rsidR="00A84B16" w:rsidRPr="00AB1680">
        <w:rPr>
          <w:i/>
          <w:color w:val="72726B"/>
          <w:spacing w:val="-5"/>
          <w:w w:val="105"/>
          <w:sz w:val="16"/>
          <w:lang w:val="fr-FR"/>
        </w:rPr>
        <w:t xml:space="preserve"> </w:t>
      </w:r>
      <w:r w:rsidR="00A84B16" w:rsidRPr="00AB1680">
        <w:rPr>
          <w:i/>
          <w:color w:val="595954"/>
          <w:w w:val="105"/>
          <w:sz w:val="16"/>
          <w:lang w:val="fr-FR"/>
        </w:rPr>
        <w:t>du</w:t>
      </w:r>
      <w:r w:rsidR="00A84B16" w:rsidRPr="00AB1680">
        <w:rPr>
          <w:i/>
          <w:color w:val="595954"/>
          <w:spacing w:val="14"/>
          <w:w w:val="105"/>
          <w:sz w:val="16"/>
          <w:lang w:val="fr-FR"/>
        </w:rPr>
        <w:t xml:space="preserve"> </w:t>
      </w:r>
      <w:r w:rsidR="00A84B16" w:rsidRPr="00AB1680">
        <w:rPr>
          <w:i/>
          <w:color w:val="595954"/>
          <w:w w:val="105"/>
          <w:sz w:val="16"/>
          <w:lang w:val="fr-FR"/>
        </w:rPr>
        <w:t>cinéma</w:t>
      </w:r>
      <w:r w:rsidR="00A84B16" w:rsidRPr="00AB1680">
        <w:rPr>
          <w:i/>
          <w:color w:val="72726B"/>
          <w:w w:val="105"/>
          <w:sz w:val="16"/>
          <w:lang w:val="fr-FR"/>
        </w:rPr>
        <w:t>,</w:t>
      </w:r>
      <w:r w:rsidR="00A84B16" w:rsidRPr="00AB1680">
        <w:rPr>
          <w:i/>
          <w:color w:val="72726B"/>
          <w:spacing w:val="-7"/>
          <w:w w:val="105"/>
          <w:sz w:val="16"/>
          <w:lang w:val="fr-FR"/>
        </w:rPr>
        <w:t xml:space="preserve"> </w:t>
      </w:r>
      <w:r w:rsidR="00A84B16" w:rsidRPr="00AB1680">
        <w:rPr>
          <w:color w:val="595954"/>
          <w:w w:val="105"/>
          <w:sz w:val="16"/>
          <w:lang w:val="fr-FR"/>
        </w:rPr>
        <w:t>n</w:t>
      </w:r>
      <w:r w:rsidR="00A84B16" w:rsidRPr="00AB1680">
        <w:rPr>
          <w:color w:val="72726B"/>
          <w:w w:val="105"/>
          <w:sz w:val="16"/>
          <w:lang w:val="fr-FR"/>
        </w:rPr>
        <w:t>°</w:t>
      </w:r>
      <w:r w:rsidR="00A84B16" w:rsidRPr="00AB1680">
        <w:rPr>
          <w:color w:val="72726B"/>
          <w:spacing w:val="-12"/>
          <w:w w:val="105"/>
          <w:sz w:val="16"/>
          <w:lang w:val="fr-FR"/>
        </w:rPr>
        <w:t xml:space="preserve"> </w:t>
      </w:r>
      <w:r w:rsidR="00A84B16" w:rsidRPr="00AB1680">
        <w:rPr>
          <w:color w:val="595954"/>
          <w:w w:val="105"/>
          <w:sz w:val="16"/>
          <w:lang w:val="fr-FR"/>
        </w:rPr>
        <w:t>571,</w:t>
      </w:r>
      <w:r w:rsidR="00A84B16" w:rsidRPr="00AB1680">
        <w:rPr>
          <w:color w:val="595954"/>
          <w:spacing w:val="-11"/>
          <w:w w:val="105"/>
          <w:sz w:val="16"/>
          <w:lang w:val="fr-FR"/>
        </w:rPr>
        <w:t xml:space="preserve"> </w:t>
      </w:r>
      <w:r w:rsidR="00A84B16" w:rsidRPr="00AB1680">
        <w:rPr>
          <w:color w:val="72726B"/>
          <w:w w:val="105"/>
          <w:sz w:val="16"/>
          <w:lang w:val="fr-FR"/>
        </w:rPr>
        <w:t>s</w:t>
      </w:r>
      <w:r w:rsidR="00A84B16" w:rsidRPr="00AB1680">
        <w:rPr>
          <w:color w:val="595954"/>
          <w:w w:val="105"/>
          <w:sz w:val="16"/>
          <w:lang w:val="fr-FR"/>
        </w:rPr>
        <w:t>eptembre</w:t>
      </w:r>
      <w:r w:rsidR="00A84B16" w:rsidRPr="00AB1680">
        <w:rPr>
          <w:color w:val="595954"/>
          <w:spacing w:val="-6"/>
          <w:w w:val="105"/>
          <w:sz w:val="16"/>
          <w:lang w:val="fr-FR"/>
        </w:rPr>
        <w:t xml:space="preserve"> </w:t>
      </w:r>
      <w:r w:rsidR="00A84B16" w:rsidRPr="00AB1680">
        <w:rPr>
          <w:color w:val="595954"/>
          <w:w w:val="105"/>
          <w:sz w:val="16"/>
          <w:lang w:val="fr-FR"/>
        </w:rPr>
        <w:t>2002</w:t>
      </w:r>
      <w:r w:rsidR="00A84B16" w:rsidRPr="00AB1680">
        <w:rPr>
          <w:color w:val="72726B"/>
          <w:w w:val="105"/>
          <w:sz w:val="16"/>
          <w:lang w:val="fr-FR"/>
        </w:rPr>
        <w:t>,</w:t>
      </w:r>
      <w:r w:rsidR="00A84B16" w:rsidRPr="00AB1680">
        <w:rPr>
          <w:color w:val="72726B"/>
          <w:spacing w:val="-14"/>
          <w:w w:val="105"/>
          <w:sz w:val="16"/>
          <w:lang w:val="fr-FR"/>
        </w:rPr>
        <w:t xml:space="preserve"> </w:t>
      </w:r>
      <w:r w:rsidR="00A84B16" w:rsidRPr="00AB1680">
        <w:rPr>
          <w:color w:val="595954"/>
          <w:w w:val="105"/>
          <w:sz w:val="16"/>
          <w:lang w:val="fr-FR"/>
        </w:rPr>
        <w:t>p</w:t>
      </w:r>
      <w:r w:rsidR="00A84B16" w:rsidRPr="00AB1680">
        <w:rPr>
          <w:color w:val="72726B"/>
          <w:w w:val="105"/>
          <w:sz w:val="16"/>
          <w:lang w:val="fr-FR"/>
        </w:rPr>
        <w:t>.</w:t>
      </w:r>
      <w:r w:rsidR="00A84B16" w:rsidRPr="00AB1680">
        <w:rPr>
          <w:color w:val="72726B"/>
          <w:spacing w:val="-24"/>
          <w:w w:val="105"/>
          <w:sz w:val="16"/>
          <w:lang w:val="fr-FR"/>
        </w:rPr>
        <w:t xml:space="preserve"> </w:t>
      </w:r>
      <w:r w:rsidR="00A84B16" w:rsidRPr="00AB1680">
        <w:rPr>
          <w:color w:val="595954"/>
          <w:spacing w:val="-5"/>
          <w:w w:val="105"/>
          <w:sz w:val="16"/>
          <w:lang w:val="fr-FR"/>
        </w:rPr>
        <w:t>85</w:t>
      </w:r>
      <w:r w:rsidR="00A84B16" w:rsidRPr="00AB1680">
        <w:rPr>
          <w:color w:val="72726B"/>
          <w:spacing w:val="-5"/>
          <w:w w:val="105"/>
          <w:sz w:val="16"/>
          <w:lang w:val="fr-FR"/>
        </w:rPr>
        <w:t>.</w:t>
      </w:r>
    </w:p>
    <w:p w14:paraId="0E2DB21A" w14:textId="77777777" w:rsidR="001C7B19" w:rsidRPr="00AB1680" w:rsidRDefault="001C7B19">
      <w:pPr>
        <w:jc w:val="both"/>
        <w:rPr>
          <w:sz w:val="16"/>
          <w:lang w:val="fr-FR"/>
        </w:rPr>
        <w:sectPr w:rsidR="001C7B19" w:rsidRPr="00AB1680">
          <w:headerReference w:type="even" r:id="rId154"/>
          <w:headerReference w:type="default" r:id="rId155"/>
          <w:pgSz w:w="7360" w:h="10410"/>
          <w:pgMar w:top="440" w:right="180" w:bottom="0" w:left="440" w:header="253" w:footer="0" w:gutter="0"/>
          <w:pgNumType w:start="176"/>
          <w:cols w:space="720"/>
        </w:sectPr>
      </w:pPr>
    </w:p>
    <w:p w14:paraId="0A165655" w14:textId="520884D4" w:rsidR="001C7B19" w:rsidRPr="00AB1680" w:rsidRDefault="00AB1680">
      <w:pPr>
        <w:pStyle w:val="Corpsdetexte"/>
        <w:rPr>
          <w:sz w:val="22"/>
          <w:lang w:val="fr-FR"/>
        </w:rPr>
      </w:pPr>
      <w:r w:rsidRPr="00AB1680">
        <w:rPr>
          <w:noProof/>
          <w:lang w:val="fr-FR"/>
        </w:rPr>
        <w:lastRenderedPageBreak/>
        <mc:AlternateContent>
          <mc:Choice Requires="wps">
            <w:drawing>
              <wp:anchor distT="0" distB="0" distL="114300" distR="114300" simplePos="0" relativeHeight="15924736" behindDoc="0" locked="0" layoutInCell="1" allowOverlap="1" wp14:anchorId="4A89159F" wp14:editId="79DDEE36">
                <wp:simplePos x="0" y="0"/>
                <wp:positionH relativeFrom="page">
                  <wp:posOffset>0</wp:posOffset>
                </wp:positionH>
                <wp:positionV relativeFrom="page">
                  <wp:posOffset>1545590</wp:posOffset>
                </wp:positionV>
                <wp:extent cx="12065" cy="5063490"/>
                <wp:effectExtent l="0" t="0" r="0" b="0"/>
                <wp:wrapNone/>
                <wp:docPr id="271"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6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C7D2" id="docshape412" o:spid="_x0000_s1026" style="position:absolute;margin-left:0;margin-top:121.7pt;width:.95pt;height:398.7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" fillcolor="black" stroked="f">
                <w10:wrap anchorx="page" anchory="page"/>
              </v:rect>
            </w:pict>
          </mc:Fallback>
        </mc:AlternateContent>
      </w:r>
    </w:p>
    <w:p w14:paraId="15FAA7EA" w14:textId="77777777" w:rsidR="001C7B19" w:rsidRPr="00AB1680" w:rsidRDefault="00A84B16">
      <w:pPr>
        <w:pStyle w:val="Corpsdetexte"/>
        <w:spacing w:before="93" w:line="280" w:lineRule="auto"/>
        <w:ind w:left="234" w:right="894" w:firstLine="7"/>
        <w:jc w:val="both"/>
        <w:rPr>
          <w:lang w:val="fr-FR"/>
        </w:rPr>
      </w:pPr>
      <w:r w:rsidRPr="00AB1680">
        <w:rPr>
          <w:color w:val="625E60"/>
          <w:w w:val="105"/>
          <w:lang w:val="fr-FR"/>
        </w:rPr>
        <w:t>trouve ce «</w:t>
      </w:r>
      <w:r w:rsidRPr="00AB1680">
        <w:rPr>
          <w:color w:val="625E60"/>
          <w:spacing w:val="-3"/>
          <w:w w:val="105"/>
          <w:lang w:val="fr-FR"/>
        </w:rPr>
        <w:t xml:space="preserve"> </w:t>
      </w:r>
      <w:r w:rsidRPr="00AB1680">
        <w:rPr>
          <w:color w:val="625E60"/>
          <w:w w:val="105"/>
          <w:lang w:val="fr-FR"/>
        </w:rPr>
        <w:t xml:space="preserve">Romero pas mal du </w:t>
      </w:r>
      <w:r w:rsidRPr="00AB1680">
        <w:rPr>
          <w:color w:val="4F4F4F"/>
          <w:w w:val="105"/>
          <w:lang w:val="fr-FR"/>
        </w:rPr>
        <w:t>tout»</w:t>
      </w:r>
      <w:r w:rsidRPr="00AB1680">
        <w:rPr>
          <w:color w:val="747270"/>
          <w:w w:val="105"/>
          <w:lang w:val="fr-FR"/>
        </w:rPr>
        <w:t xml:space="preserve">. </w:t>
      </w:r>
      <w:r w:rsidRPr="00AB1680">
        <w:rPr>
          <w:color w:val="625E60"/>
          <w:w w:val="105"/>
          <w:lang w:val="fr-FR"/>
        </w:rPr>
        <w:t xml:space="preserve">Néanmoins, en dépit de </w:t>
      </w:r>
      <w:r w:rsidRPr="00AB1680">
        <w:rPr>
          <w:color w:val="4F4F4F"/>
          <w:w w:val="105"/>
          <w:lang w:val="fr-FR"/>
        </w:rPr>
        <w:t xml:space="preserve">la </w:t>
      </w:r>
      <w:r w:rsidRPr="00AB1680">
        <w:rPr>
          <w:color w:val="625E60"/>
          <w:w w:val="105"/>
          <w:lang w:val="fr-FR"/>
        </w:rPr>
        <w:t xml:space="preserve">déception provoquée, la sortie de </w:t>
      </w:r>
      <w:r w:rsidRPr="00AB1680">
        <w:rPr>
          <w:i/>
          <w:color w:val="625E60"/>
          <w:w w:val="105"/>
          <w:lang w:val="fr-FR"/>
        </w:rPr>
        <w:t xml:space="preserve">Bruiser </w:t>
      </w:r>
      <w:r w:rsidRPr="00AB1680">
        <w:rPr>
          <w:color w:val="625E60"/>
          <w:w w:val="105"/>
          <w:lang w:val="fr-FR"/>
        </w:rPr>
        <w:t xml:space="preserve">n'est pas vaine puisqu'elle donne </w:t>
      </w:r>
      <w:r w:rsidRPr="00AB1680">
        <w:rPr>
          <w:color w:val="625E60"/>
          <w:w w:val="105"/>
          <w:sz w:val="18"/>
          <w:lang w:val="fr-FR"/>
        </w:rPr>
        <w:t xml:space="preserve">à </w:t>
      </w:r>
      <w:r w:rsidRPr="00AB1680">
        <w:rPr>
          <w:color w:val="625E60"/>
          <w:w w:val="105"/>
          <w:lang w:val="fr-FR"/>
        </w:rPr>
        <w:t xml:space="preserve">chaque journaliste l'occasion de participer </w:t>
      </w:r>
      <w:r w:rsidRPr="00AB1680">
        <w:rPr>
          <w:color w:val="625E60"/>
          <w:w w:val="105"/>
          <w:sz w:val="18"/>
          <w:lang w:val="fr-FR"/>
        </w:rPr>
        <w:t xml:space="preserve">à </w:t>
      </w:r>
      <w:r w:rsidRPr="00AB1680">
        <w:rPr>
          <w:color w:val="625E60"/>
          <w:w w:val="105"/>
          <w:lang w:val="fr-FR"/>
        </w:rPr>
        <w:t xml:space="preserve">la construction d'un monwnent critique </w:t>
      </w:r>
      <w:r w:rsidRPr="00AB1680">
        <w:rPr>
          <w:rFonts w:ascii="Arial" w:hAnsi="Arial"/>
          <w:color w:val="625E60"/>
          <w:w w:val="105"/>
          <w:sz w:val="16"/>
          <w:lang w:val="fr-FR"/>
        </w:rPr>
        <w:t xml:space="preserve">à </w:t>
      </w:r>
      <w:r w:rsidRPr="00AB1680">
        <w:rPr>
          <w:color w:val="625E60"/>
          <w:w w:val="105"/>
          <w:lang w:val="fr-FR"/>
        </w:rPr>
        <w:t>la gloire de Romero</w:t>
      </w:r>
      <w:r w:rsidRPr="00AB1680">
        <w:rPr>
          <w:color w:val="878585"/>
          <w:w w:val="105"/>
          <w:lang w:val="fr-FR"/>
        </w:rPr>
        <w:t>.</w:t>
      </w:r>
      <w:r w:rsidRPr="00AB1680">
        <w:rPr>
          <w:color w:val="878585"/>
          <w:spacing w:val="-13"/>
          <w:w w:val="105"/>
          <w:lang w:val="fr-FR"/>
        </w:rPr>
        <w:t xml:space="preserve"> </w:t>
      </w:r>
      <w:r w:rsidRPr="00AB1680">
        <w:rPr>
          <w:color w:val="625E60"/>
          <w:w w:val="105"/>
          <w:lang w:val="fr-FR"/>
        </w:rPr>
        <w:t>On rabâche son statut d'indépendant</w:t>
      </w:r>
      <w:r w:rsidRPr="00AB1680">
        <w:rPr>
          <w:color w:val="625E60"/>
          <w:w w:val="105"/>
          <w:position w:val="6"/>
          <w:sz w:val="14"/>
          <w:lang w:val="fr-FR"/>
        </w:rPr>
        <w:t>1</w:t>
      </w:r>
      <w:r w:rsidRPr="00AB1680">
        <w:rPr>
          <w:color w:val="878585"/>
          <w:w w:val="105"/>
          <w:sz w:val="14"/>
          <w:lang w:val="fr-FR"/>
        </w:rPr>
        <w:t>,</w:t>
      </w:r>
      <w:r w:rsidRPr="00AB1680">
        <w:rPr>
          <w:color w:val="878585"/>
          <w:spacing w:val="40"/>
          <w:w w:val="105"/>
          <w:sz w:val="14"/>
          <w:lang w:val="fr-FR"/>
        </w:rPr>
        <w:t xml:space="preserve"> </w:t>
      </w:r>
      <w:r w:rsidRPr="00AB1680">
        <w:rPr>
          <w:color w:val="747270"/>
          <w:w w:val="105"/>
          <w:lang w:val="fr-FR"/>
        </w:rPr>
        <w:t>«</w:t>
      </w:r>
      <w:r w:rsidRPr="00AB1680">
        <w:rPr>
          <w:color w:val="747270"/>
          <w:spacing w:val="-8"/>
          <w:w w:val="105"/>
          <w:lang w:val="fr-FR"/>
        </w:rPr>
        <w:t xml:space="preserve"> </w:t>
      </w:r>
      <w:r w:rsidRPr="00AB1680">
        <w:rPr>
          <w:color w:val="625E60"/>
          <w:w w:val="105"/>
          <w:lang w:val="fr-FR"/>
        </w:rPr>
        <w:t xml:space="preserve">auteur d'une œuvre éminemment politique» </w:t>
      </w:r>
      <w:r w:rsidRPr="00AB1680">
        <w:rPr>
          <w:i/>
          <w:color w:val="625E60"/>
          <w:w w:val="105"/>
          <w:lang w:val="fr-FR"/>
        </w:rPr>
        <w:t xml:space="preserve">(Les </w:t>
      </w:r>
      <w:r w:rsidRPr="00AB1680">
        <w:rPr>
          <w:i/>
          <w:color w:val="4F4F4F"/>
          <w:w w:val="105"/>
          <w:lang w:val="fr-FR"/>
        </w:rPr>
        <w:t>Inrockuptibles,</w:t>
      </w:r>
      <w:r w:rsidRPr="00AB1680">
        <w:rPr>
          <w:i/>
          <w:color w:val="4F4F4F"/>
          <w:spacing w:val="-1"/>
          <w:w w:val="105"/>
          <w:lang w:val="fr-FR"/>
        </w:rPr>
        <w:t xml:space="preserve"> </w:t>
      </w:r>
      <w:r w:rsidRPr="00AB1680">
        <w:rPr>
          <w:color w:val="625E60"/>
          <w:w w:val="105"/>
          <w:lang w:val="fr-FR"/>
        </w:rPr>
        <w:t xml:space="preserve">10/7/2002), </w:t>
      </w:r>
      <w:r w:rsidRPr="00AB1680">
        <w:rPr>
          <w:color w:val="747270"/>
          <w:w w:val="105"/>
          <w:lang w:val="fr-FR"/>
        </w:rPr>
        <w:t xml:space="preserve">et </w:t>
      </w:r>
      <w:r w:rsidRPr="00AB1680">
        <w:rPr>
          <w:color w:val="625E60"/>
          <w:w w:val="105"/>
          <w:lang w:val="fr-FR"/>
        </w:rPr>
        <w:t xml:space="preserve">l'on regrette qu'il ait été </w:t>
      </w:r>
      <w:r w:rsidRPr="00AB1680">
        <w:rPr>
          <w:color w:val="747270"/>
          <w:w w:val="105"/>
          <w:sz w:val="15"/>
          <w:lang w:val="fr-FR"/>
        </w:rPr>
        <w:t xml:space="preserve">« </w:t>
      </w:r>
      <w:r w:rsidRPr="00AB1680">
        <w:rPr>
          <w:color w:val="625E60"/>
          <w:w w:val="105"/>
          <w:lang w:val="fr-FR"/>
        </w:rPr>
        <w:t xml:space="preserve">perçu </w:t>
      </w:r>
      <w:r w:rsidRPr="00AB1680">
        <w:rPr>
          <w:color w:val="625E60"/>
          <w:w w:val="105"/>
          <w:sz w:val="20"/>
          <w:lang w:val="fr-FR"/>
        </w:rPr>
        <w:t xml:space="preserve">à </w:t>
      </w:r>
      <w:r w:rsidRPr="00AB1680">
        <w:rPr>
          <w:color w:val="4F4F4F"/>
          <w:w w:val="105"/>
          <w:lang w:val="fr-FR"/>
        </w:rPr>
        <w:t xml:space="preserve">tort </w:t>
      </w:r>
      <w:r w:rsidRPr="00AB1680">
        <w:rPr>
          <w:color w:val="625E60"/>
          <w:w w:val="105"/>
          <w:lang w:val="fr-FR"/>
        </w:rPr>
        <w:t>comme</w:t>
      </w:r>
      <w:r w:rsidRPr="00AB1680">
        <w:rPr>
          <w:color w:val="625E60"/>
          <w:spacing w:val="-5"/>
          <w:w w:val="105"/>
          <w:lang w:val="fr-FR"/>
        </w:rPr>
        <w:t xml:space="preserve"> </w:t>
      </w:r>
      <w:r w:rsidRPr="00AB1680">
        <w:rPr>
          <w:color w:val="625E60"/>
          <w:w w:val="105"/>
          <w:lang w:val="fr-FR"/>
        </w:rPr>
        <w:t>le pape</w:t>
      </w:r>
      <w:r w:rsidRPr="00AB1680">
        <w:rPr>
          <w:color w:val="625E60"/>
          <w:spacing w:val="-5"/>
          <w:w w:val="105"/>
          <w:lang w:val="fr-FR"/>
        </w:rPr>
        <w:t xml:space="preserve"> </w:t>
      </w:r>
      <w:r w:rsidRPr="00AB1680">
        <w:rPr>
          <w:color w:val="625E60"/>
          <w:w w:val="105"/>
          <w:lang w:val="fr-FR"/>
        </w:rPr>
        <w:t xml:space="preserve">du cinéma gore» </w:t>
      </w:r>
      <w:r w:rsidRPr="00AB1680">
        <w:rPr>
          <w:i/>
          <w:color w:val="625E60"/>
          <w:w w:val="105"/>
          <w:lang w:val="fr-FR"/>
        </w:rPr>
        <w:t>(Libération,</w:t>
      </w:r>
      <w:r w:rsidRPr="00AB1680">
        <w:rPr>
          <w:i/>
          <w:color w:val="625E60"/>
          <w:spacing w:val="22"/>
          <w:w w:val="105"/>
          <w:lang w:val="fr-FR"/>
        </w:rPr>
        <w:t xml:space="preserve"> </w:t>
      </w:r>
      <w:r w:rsidRPr="00AB1680">
        <w:rPr>
          <w:color w:val="625E60"/>
          <w:w w:val="105"/>
          <w:lang w:val="fr-FR"/>
        </w:rPr>
        <w:t>l</w:t>
      </w:r>
      <w:r w:rsidRPr="00AB1680">
        <w:rPr>
          <w:color w:val="625E60"/>
          <w:spacing w:val="-13"/>
          <w:w w:val="105"/>
          <w:lang w:val="fr-FR"/>
        </w:rPr>
        <w:t xml:space="preserve"> </w:t>
      </w:r>
      <w:r w:rsidRPr="00AB1680">
        <w:rPr>
          <w:color w:val="625E60"/>
          <w:w w:val="105"/>
          <w:lang w:val="fr-FR"/>
        </w:rPr>
        <w:t xml:space="preserve">7/7/2002). On observe ici un phénomène inverse </w:t>
      </w:r>
      <w:r w:rsidRPr="00AB1680">
        <w:rPr>
          <w:color w:val="625E60"/>
          <w:w w:val="105"/>
          <w:sz w:val="18"/>
          <w:lang w:val="fr-FR"/>
        </w:rPr>
        <w:t xml:space="preserve">à </w:t>
      </w:r>
      <w:r w:rsidRPr="00AB1680">
        <w:rPr>
          <w:color w:val="625E60"/>
          <w:w w:val="105"/>
          <w:lang w:val="fr-FR"/>
        </w:rPr>
        <w:t>celui qui</w:t>
      </w:r>
      <w:r w:rsidRPr="00AB1680">
        <w:rPr>
          <w:color w:val="625E60"/>
          <w:spacing w:val="40"/>
          <w:w w:val="105"/>
          <w:lang w:val="fr-FR"/>
        </w:rPr>
        <w:t xml:space="preserve"> </w:t>
      </w:r>
      <w:r w:rsidRPr="00AB1680">
        <w:rPr>
          <w:color w:val="625E60"/>
          <w:w w:val="105"/>
          <w:lang w:val="fr-FR"/>
        </w:rPr>
        <w:t xml:space="preserve">s'était produit lors </w:t>
      </w:r>
      <w:r w:rsidRPr="00AB1680">
        <w:rPr>
          <w:color w:val="4F4F4F"/>
          <w:w w:val="105"/>
          <w:lang w:val="fr-FR"/>
        </w:rPr>
        <w:t>de la récep</w:t>
      </w:r>
      <w:r w:rsidRPr="00AB1680">
        <w:rPr>
          <w:color w:val="4F4F4F"/>
          <w:w w:val="105"/>
          <w:lang w:val="fr-FR"/>
        </w:rPr>
        <w:t xml:space="preserve">tion </w:t>
      </w:r>
      <w:r w:rsidRPr="00AB1680">
        <w:rPr>
          <w:color w:val="625E60"/>
          <w:w w:val="105"/>
          <w:lang w:val="fr-FR"/>
        </w:rPr>
        <w:t xml:space="preserve">de </w:t>
      </w:r>
      <w:r w:rsidRPr="00AB1680">
        <w:rPr>
          <w:i/>
          <w:color w:val="625E60"/>
          <w:w w:val="105"/>
          <w:lang w:val="fr-FR"/>
        </w:rPr>
        <w:t xml:space="preserve">Zombie </w:t>
      </w:r>
      <w:r w:rsidRPr="00AB1680">
        <w:rPr>
          <w:color w:val="625E60"/>
          <w:w w:val="105"/>
          <w:lang w:val="fr-FR"/>
        </w:rPr>
        <w:t>en 1983</w:t>
      </w:r>
      <w:r w:rsidRPr="00AB1680">
        <w:rPr>
          <w:color w:val="625E60"/>
          <w:spacing w:val="-7"/>
          <w:w w:val="105"/>
          <w:lang w:val="fr-FR"/>
        </w:rPr>
        <w:t xml:space="preserve"> </w:t>
      </w:r>
      <w:r w:rsidRPr="00AB1680">
        <w:rPr>
          <w:color w:val="747270"/>
          <w:w w:val="105"/>
          <w:lang w:val="fr-FR"/>
        </w:rPr>
        <w:t xml:space="preserve">: </w:t>
      </w:r>
      <w:r w:rsidRPr="00AB1680">
        <w:rPr>
          <w:color w:val="625E60"/>
          <w:w w:val="105"/>
          <w:lang w:val="fr-FR"/>
        </w:rPr>
        <w:t xml:space="preserve">il ne s'agit plus d'insister sur le gore </w:t>
      </w:r>
      <w:r w:rsidRPr="00AB1680">
        <w:rPr>
          <w:color w:val="4F4F4F"/>
          <w:w w:val="105"/>
          <w:lang w:val="fr-FR"/>
        </w:rPr>
        <w:t xml:space="preserve">pour </w:t>
      </w:r>
      <w:r w:rsidRPr="00AB1680">
        <w:rPr>
          <w:color w:val="625E60"/>
          <w:w w:val="105"/>
          <w:lang w:val="fr-FR"/>
        </w:rPr>
        <w:t xml:space="preserve">dépolitiser Romero, mais de séparer le cinéaste du gore </w:t>
      </w:r>
      <w:r w:rsidRPr="00AB1680">
        <w:rPr>
          <w:color w:val="4F4F4F"/>
          <w:w w:val="105"/>
          <w:lang w:val="fr-FR"/>
        </w:rPr>
        <w:t xml:space="preserve">pour </w:t>
      </w:r>
      <w:r w:rsidRPr="00AB1680">
        <w:rPr>
          <w:color w:val="625E60"/>
          <w:w w:val="105"/>
          <w:lang w:val="fr-FR"/>
        </w:rPr>
        <w:t xml:space="preserve">faire de lui un auteur politique. </w:t>
      </w:r>
      <w:r w:rsidRPr="00AB1680">
        <w:rPr>
          <w:rFonts w:ascii="Arial" w:hAnsi="Arial"/>
          <w:color w:val="625E60"/>
          <w:w w:val="105"/>
          <w:sz w:val="17"/>
          <w:lang w:val="fr-FR"/>
        </w:rPr>
        <w:t xml:space="preserve">La </w:t>
      </w:r>
      <w:r w:rsidRPr="00AB1680">
        <w:rPr>
          <w:color w:val="625E60"/>
          <w:w w:val="105"/>
          <w:lang w:val="fr-FR"/>
        </w:rPr>
        <w:t xml:space="preserve">critique française est ainsi passée d'un stéréotype </w:t>
      </w:r>
      <w:r w:rsidRPr="00AB1680">
        <w:rPr>
          <w:color w:val="625E60"/>
          <w:w w:val="105"/>
          <w:sz w:val="18"/>
          <w:lang w:val="fr-FR"/>
        </w:rPr>
        <w:t xml:space="preserve">à </w:t>
      </w:r>
      <w:r w:rsidRPr="00AB1680">
        <w:rPr>
          <w:color w:val="625E60"/>
          <w:w w:val="105"/>
          <w:lang w:val="fr-FR"/>
        </w:rPr>
        <w:t>un autre et se contente de procla</w:t>
      </w:r>
      <w:r w:rsidRPr="00AB1680">
        <w:rPr>
          <w:color w:val="625E60"/>
          <w:w w:val="105"/>
          <w:lang w:val="fr-FR"/>
        </w:rPr>
        <w:t>mer que Romero, sans jamais nous l'expliquer, est un cinéaste éminemment politique.</w:t>
      </w:r>
    </w:p>
    <w:p w14:paraId="4C0875DA" w14:textId="77777777" w:rsidR="001C7B19" w:rsidRPr="00AB1680" w:rsidRDefault="00A84B16">
      <w:pPr>
        <w:spacing w:before="137"/>
        <w:ind w:left="180" w:right="399"/>
        <w:jc w:val="center"/>
        <w:rPr>
          <w:i/>
          <w:sz w:val="20"/>
          <w:lang w:val="fr-FR"/>
        </w:rPr>
      </w:pPr>
      <w:r w:rsidRPr="00AB1680">
        <w:rPr>
          <w:color w:val="878585"/>
          <w:sz w:val="20"/>
          <w:lang w:val="fr-FR"/>
        </w:rPr>
        <w:t>Land</w:t>
      </w:r>
      <w:r w:rsidRPr="00AB1680">
        <w:rPr>
          <w:color w:val="878585"/>
          <w:spacing w:val="13"/>
          <w:sz w:val="20"/>
          <w:lang w:val="fr-FR"/>
        </w:rPr>
        <w:t xml:space="preserve"> </w:t>
      </w:r>
      <w:r w:rsidRPr="00AB1680">
        <w:rPr>
          <w:color w:val="878585"/>
          <w:sz w:val="20"/>
          <w:lang w:val="fr-FR"/>
        </w:rPr>
        <w:t>of</w:t>
      </w:r>
      <w:r w:rsidRPr="00AB1680">
        <w:rPr>
          <w:color w:val="878585"/>
          <w:spacing w:val="37"/>
          <w:sz w:val="20"/>
          <w:lang w:val="fr-FR"/>
        </w:rPr>
        <w:t xml:space="preserve"> </w:t>
      </w:r>
      <w:r w:rsidRPr="00AB1680">
        <w:rPr>
          <w:color w:val="878585"/>
          <w:sz w:val="20"/>
          <w:lang w:val="fr-FR"/>
        </w:rPr>
        <w:t>the</w:t>
      </w:r>
      <w:r w:rsidRPr="00AB1680">
        <w:rPr>
          <w:color w:val="878585"/>
          <w:spacing w:val="70"/>
          <w:sz w:val="20"/>
          <w:lang w:val="fr-FR"/>
        </w:rPr>
        <w:t xml:space="preserve"> </w:t>
      </w:r>
      <w:r w:rsidRPr="00AB1680">
        <w:rPr>
          <w:color w:val="878585"/>
          <w:sz w:val="20"/>
          <w:lang w:val="fr-FR"/>
        </w:rPr>
        <w:t>Dead</w:t>
      </w:r>
      <w:r w:rsidRPr="00AB1680">
        <w:rPr>
          <w:color w:val="878585"/>
          <w:spacing w:val="27"/>
          <w:sz w:val="20"/>
          <w:lang w:val="fr-FR"/>
        </w:rPr>
        <w:t xml:space="preserve"> </w:t>
      </w:r>
      <w:r w:rsidRPr="00AB1680">
        <w:rPr>
          <w:i/>
          <w:color w:val="878585"/>
          <w:sz w:val="20"/>
          <w:lang w:val="fr-FR"/>
        </w:rPr>
        <w:t>et</w:t>
      </w:r>
      <w:r w:rsidRPr="00AB1680">
        <w:rPr>
          <w:i/>
          <w:color w:val="878585"/>
          <w:spacing w:val="16"/>
          <w:sz w:val="20"/>
          <w:lang w:val="fr-FR"/>
        </w:rPr>
        <w:t xml:space="preserve"> </w:t>
      </w:r>
      <w:r w:rsidRPr="00AB1680">
        <w:rPr>
          <w:i/>
          <w:color w:val="878585"/>
          <w:sz w:val="20"/>
          <w:lang w:val="fr-FR"/>
        </w:rPr>
        <w:t>la</w:t>
      </w:r>
      <w:r w:rsidRPr="00AB1680">
        <w:rPr>
          <w:i/>
          <w:color w:val="878585"/>
          <w:spacing w:val="14"/>
          <w:sz w:val="20"/>
          <w:lang w:val="fr-FR"/>
        </w:rPr>
        <w:t xml:space="preserve"> </w:t>
      </w:r>
      <w:r w:rsidRPr="00AB1680">
        <w:rPr>
          <w:i/>
          <w:color w:val="878585"/>
          <w:sz w:val="20"/>
          <w:lang w:val="fr-FR"/>
        </w:rPr>
        <w:t>critique</w:t>
      </w:r>
      <w:r w:rsidRPr="00AB1680">
        <w:rPr>
          <w:i/>
          <w:color w:val="878585"/>
          <w:spacing w:val="5"/>
          <w:sz w:val="20"/>
          <w:lang w:val="fr-FR"/>
        </w:rPr>
        <w:t xml:space="preserve"> </w:t>
      </w:r>
      <w:r w:rsidRPr="00AB1680">
        <w:rPr>
          <w:i/>
          <w:color w:val="9A9A97"/>
          <w:sz w:val="20"/>
          <w:lang w:val="fr-FR"/>
        </w:rPr>
        <w:t>:</w:t>
      </w:r>
      <w:r w:rsidRPr="00AB1680">
        <w:rPr>
          <w:i/>
          <w:color w:val="9A9A97"/>
          <w:spacing w:val="-10"/>
          <w:sz w:val="20"/>
          <w:lang w:val="fr-FR"/>
        </w:rPr>
        <w:t xml:space="preserve"> </w:t>
      </w:r>
      <w:r w:rsidRPr="00AB1680">
        <w:rPr>
          <w:i/>
          <w:color w:val="878585"/>
          <w:sz w:val="20"/>
          <w:lang w:val="fr-FR"/>
        </w:rPr>
        <w:t>Je</w:t>
      </w:r>
      <w:r w:rsidRPr="00AB1680">
        <w:rPr>
          <w:i/>
          <w:color w:val="878585"/>
          <w:spacing w:val="3"/>
          <w:sz w:val="20"/>
          <w:lang w:val="fr-FR"/>
        </w:rPr>
        <w:t xml:space="preserve"> </w:t>
      </w:r>
      <w:r w:rsidRPr="00AB1680">
        <w:rPr>
          <w:i/>
          <w:color w:val="878585"/>
          <w:sz w:val="20"/>
          <w:lang w:val="fr-FR"/>
        </w:rPr>
        <w:t>culte</w:t>
      </w:r>
      <w:r w:rsidRPr="00AB1680">
        <w:rPr>
          <w:i/>
          <w:color w:val="878585"/>
          <w:spacing w:val="19"/>
          <w:sz w:val="20"/>
          <w:lang w:val="fr-FR"/>
        </w:rPr>
        <w:t xml:space="preserve"> </w:t>
      </w:r>
      <w:r w:rsidRPr="00AB1680">
        <w:rPr>
          <w:i/>
          <w:color w:val="878585"/>
          <w:sz w:val="20"/>
          <w:lang w:val="fr-FR"/>
        </w:rPr>
        <w:t>des</w:t>
      </w:r>
      <w:r w:rsidRPr="00AB1680">
        <w:rPr>
          <w:i/>
          <w:color w:val="878585"/>
          <w:spacing w:val="3"/>
          <w:sz w:val="20"/>
          <w:lang w:val="fr-FR"/>
        </w:rPr>
        <w:t xml:space="preserve"> </w:t>
      </w:r>
      <w:r w:rsidRPr="00AB1680">
        <w:rPr>
          <w:i/>
          <w:color w:val="878585"/>
          <w:sz w:val="20"/>
          <w:lang w:val="fr-FR"/>
        </w:rPr>
        <w:t>morts</w:t>
      </w:r>
      <w:r w:rsidRPr="00AB1680">
        <w:rPr>
          <w:i/>
          <w:color w:val="878585"/>
          <w:spacing w:val="-5"/>
          <w:sz w:val="20"/>
          <w:lang w:val="fr-FR"/>
        </w:rPr>
        <w:t xml:space="preserve"> </w:t>
      </w:r>
      <w:r w:rsidRPr="00AB1680">
        <w:rPr>
          <w:i/>
          <w:color w:val="878585"/>
          <w:spacing w:val="-2"/>
          <w:sz w:val="20"/>
          <w:lang w:val="fr-FR"/>
        </w:rPr>
        <w:t>(2005)</w:t>
      </w:r>
    </w:p>
    <w:p w14:paraId="7B9E0EB9" w14:textId="77777777" w:rsidR="001C7B19" w:rsidRPr="00AB1680" w:rsidRDefault="00A84B16">
      <w:pPr>
        <w:pStyle w:val="Corpsdetexte"/>
        <w:spacing w:before="130" w:line="280" w:lineRule="auto"/>
        <w:ind w:left="223" w:right="891" w:firstLine="295"/>
        <w:jc w:val="both"/>
        <w:rPr>
          <w:lang w:val="fr-FR"/>
        </w:rPr>
      </w:pPr>
      <w:r w:rsidRPr="00AB1680">
        <w:rPr>
          <w:color w:val="625E60"/>
          <w:w w:val="105"/>
          <w:lang w:val="fr-FR"/>
        </w:rPr>
        <w:t>En 2004, la sortie</w:t>
      </w:r>
      <w:r w:rsidRPr="00AB1680">
        <w:rPr>
          <w:color w:val="625E60"/>
          <w:spacing w:val="-7"/>
          <w:w w:val="105"/>
          <w:lang w:val="fr-FR"/>
        </w:rPr>
        <w:t xml:space="preserve"> </w:t>
      </w:r>
      <w:r w:rsidRPr="00AB1680">
        <w:rPr>
          <w:color w:val="625E60"/>
          <w:w w:val="105"/>
          <w:lang w:val="fr-FR"/>
        </w:rPr>
        <w:t>du remake</w:t>
      </w:r>
      <w:r w:rsidRPr="00AB1680">
        <w:rPr>
          <w:color w:val="625E60"/>
          <w:spacing w:val="-3"/>
          <w:w w:val="105"/>
          <w:lang w:val="fr-FR"/>
        </w:rPr>
        <w:t xml:space="preserve"> </w:t>
      </w:r>
      <w:r w:rsidRPr="00AB1680">
        <w:rPr>
          <w:color w:val="625E60"/>
          <w:w w:val="105"/>
          <w:lang w:val="fr-FR"/>
        </w:rPr>
        <w:t>de</w:t>
      </w:r>
      <w:r w:rsidRPr="00AB1680">
        <w:rPr>
          <w:color w:val="625E60"/>
          <w:spacing w:val="-10"/>
          <w:w w:val="105"/>
          <w:lang w:val="fr-FR"/>
        </w:rPr>
        <w:t xml:space="preserve"> </w:t>
      </w:r>
      <w:r w:rsidRPr="00AB1680">
        <w:rPr>
          <w:i/>
          <w:color w:val="625E60"/>
          <w:w w:val="105"/>
          <w:lang w:val="fr-FR"/>
        </w:rPr>
        <w:t>Zombie,</w:t>
      </w:r>
      <w:r w:rsidRPr="00AB1680">
        <w:rPr>
          <w:i/>
          <w:color w:val="625E60"/>
          <w:spacing w:val="-4"/>
          <w:w w:val="105"/>
          <w:lang w:val="fr-FR"/>
        </w:rPr>
        <w:t xml:space="preserve"> </w:t>
      </w:r>
      <w:r w:rsidRPr="00AB1680">
        <w:rPr>
          <w:i/>
          <w:color w:val="625E60"/>
          <w:w w:val="105"/>
          <w:lang w:val="fr-FR"/>
        </w:rPr>
        <w:t>L'Armée des</w:t>
      </w:r>
      <w:r w:rsidRPr="00AB1680">
        <w:rPr>
          <w:i/>
          <w:color w:val="625E60"/>
          <w:spacing w:val="-1"/>
          <w:w w:val="105"/>
          <w:lang w:val="fr-FR"/>
        </w:rPr>
        <w:t xml:space="preserve"> </w:t>
      </w:r>
      <w:r w:rsidRPr="00AB1680">
        <w:rPr>
          <w:i/>
          <w:color w:val="625E60"/>
          <w:w w:val="105"/>
          <w:lang w:val="fr-FR"/>
        </w:rPr>
        <w:t>morts</w:t>
      </w:r>
      <w:r w:rsidRPr="00AB1680">
        <w:rPr>
          <w:i/>
          <w:color w:val="625E60"/>
          <w:spacing w:val="-9"/>
          <w:w w:val="105"/>
          <w:lang w:val="fr-FR"/>
        </w:rPr>
        <w:t xml:space="preserve"> </w:t>
      </w:r>
      <w:r w:rsidRPr="00AB1680">
        <w:rPr>
          <w:color w:val="625E60"/>
          <w:w w:val="105"/>
          <w:lang w:val="fr-FR"/>
        </w:rPr>
        <w:t xml:space="preserve">(Zack </w:t>
      </w:r>
      <w:r w:rsidRPr="00AB1680">
        <w:rPr>
          <w:color w:val="4F4F4F"/>
          <w:w w:val="105"/>
          <w:lang w:val="fr-FR"/>
        </w:rPr>
        <w:t xml:space="preserve">Snyder), </w:t>
      </w:r>
      <w:r w:rsidRPr="00AB1680">
        <w:rPr>
          <w:color w:val="625E60"/>
          <w:w w:val="105"/>
          <w:lang w:val="fr-FR"/>
        </w:rPr>
        <w:t xml:space="preserve">offre pour la critique une </w:t>
      </w:r>
      <w:r w:rsidRPr="00AB1680">
        <w:rPr>
          <w:color w:val="4F4F4F"/>
          <w:w w:val="105"/>
          <w:lang w:val="fr-FR"/>
        </w:rPr>
        <w:t xml:space="preserve">nouvelle </w:t>
      </w:r>
      <w:r w:rsidRPr="00AB1680">
        <w:rPr>
          <w:color w:val="625E60"/>
          <w:w w:val="105"/>
          <w:lang w:val="fr-FR"/>
        </w:rPr>
        <w:t>chance de se refaire une virginité. Vu</w:t>
      </w:r>
      <w:r w:rsidRPr="00AB1680">
        <w:rPr>
          <w:color w:val="625E60"/>
          <w:spacing w:val="-4"/>
          <w:w w:val="105"/>
          <w:lang w:val="fr-FR"/>
        </w:rPr>
        <w:t xml:space="preserve"> </w:t>
      </w:r>
      <w:r w:rsidRPr="00AB1680">
        <w:rPr>
          <w:rFonts w:ascii="Arial" w:hAnsi="Arial"/>
          <w:color w:val="625E60"/>
          <w:w w:val="105"/>
          <w:sz w:val="18"/>
          <w:lang w:val="fr-FR"/>
        </w:rPr>
        <w:t xml:space="preserve">à </w:t>
      </w:r>
      <w:r w:rsidRPr="00AB1680">
        <w:rPr>
          <w:color w:val="625E60"/>
          <w:w w:val="105"/>
          <w:lang w:val="fr-FR"/>
        </w:rPr>
        <w:t>travers le prisme</w:t>
      </w:r>
      <w:r w:rsidRPr="00AB1680">
        <w:rPr>
          <w:color w:val="625E60"/>
          <w:spacing w:val="-3"/>
          <w:w w:val="105"/>
          <w:lang w:val="fr-FR"/>
        </w:rPr>
        <w:t xml:space="preserve"> </w:t>
      </w:r>
      <w:r w:rsidRPr="00AB1680">
        <w:rPr>
          <w:color w:val="625E60"/>
          <w:w w:val="105"/>
          <w:lang w:val="fr-FR"/>
        </w:rPr>
        <w:t>de</w:t>
      </w:r>
      <w:r w:rsidRPr="00AB1680">
        <w:rPr>
          <w:color w:val="625E60"/>
          <w:spacing w:val="-6"/>
          <w:w w:val="105"/>
          <w:lang w:val="fr-FR"/>
        </w:rPr>
        <w:t xml:space="preserve"> </w:t>
      </w:r>
      <w:r w:rsidRPr="00AB1680">
        <w:rPr>
          <w:color w:val="625E60"/>
          <w:w w:val="105"/>
          <w:lang w:val="fr-FR"/>
        </w:rPr>
        <w:t>son modèle, le</w:t>
      </w:r>
      <w:r w:rsidRPr="00AB1680">
        <w:rPr>
          <w:color w:val="625E60"/>
          <w:spacing w:val="-10"/>
          <w:w w:val="105"/>
          <w:lang w:val="fr-FR"/>
        </w:rPr>
        <w:t xml:space="preserve"> </w:t>
      </w:r>
      <w:r w:rsidRPr="00AB1680">
        <w:rPr>
          <w:color w:val="625E60"/>
          <w:w w:val="105"/>
          <w:lang w:val="fr-FR"/>
        </w:rPr>
        <w:t>film de</w:t>
      </w:r>
      <w:r w:rsidRPr="00AB1680">
        <w:rPr>
          <w:color w:val="625E60"/>
          <w:spacing w:val="-10"/>
          <w:w w:val="105"/>
          <w:lang w:val="fr-FR"/>
        </w:rPr>
        <w:t xml:space="preserve"> </w:t>
      </w:r>
      <w:r w:rsidRPr="00AB1680">
        <w:rPr>
          <w:color w:val="625E60"/>
          <w:w w:val="105"/>
          <w:lang w:val="fr-FR"/>
        </w:rPr>
        <w:t xml:space="preserve">Snyder est traité par le mépris, comme </w:t>
      </w:r>
      <w:r w:rsidRPr="00AB1680">
        <w:rPr>
          <w:i/>
          <w:color w:val="625E60"/>
          <w:w w:val="105"/>
          <w:lang w:val="fr-FR"/>
        </w:rPr>
        <w:t xml:space="preserve">Zombie </w:t>
      </w:r>
      <w:r w:rsidRPr="00AB1680">
        <w:rPr>
          <w:color w:val="625E60"/>
          <w:w w:val="105"/>
          <w:lang w:val="fr-FR"/>
        </w:rPr>
        <w:t xml:space="preserve">en son temps, et accusé d'un </w:t>
      </w:r>
      <w:r w:rsidRPr="00AB1680">
        <w:rPr>
          <w:color w:val="4F4F4F"/>
          <w:w w:val="105"/>
          <w:lang w:val="fr-FR"/>
        </w:rPr>
        <w:t xml:space="preserve">manque </w:t>
      </w:r>
      <w:r w:rsidRPr="00AB1680">
        <w:rPr>
          <w:color w:val="625E60"/>
          <w:w w:val="105"/>
          <w:lang w:val="fr-FR"/>
        </w:rPr>
        <w:t>cruel</w:t>
      </w:r>
      <w:r w:rsidRPr="00AB1680">
        <w:rPr>
          <w:color w:val="625E60"/>
          <w:spacing w:val="-1"/>
          <w:w w:val="105"/>
          <w:lang w:val="fr-FR"/>
        </w:rPr>
        <w:t xml:space="preserve"> </w:t>
      </w:r>
      <w:r w:rsidRPr="00AB1680">
        <w:rPr>
          <w:color w:val="625E60"/>
          <w:w w:val="105"/>
          <w:lang w:val="fr-FR"/>
        </w:rPr>
        <w:t>de</w:t>
      </w:r>
      <w:r w:rsidRPr="00AB1680">
        <w:rPr>
          <w:color w:val="625E60"/>
          <w:spacing w:val="-11"/>
          <w:w w:val="105"/>
          <w:lang w:val="fr-FR"/>
        </w:rPr>
        <w:t xml:space="preserve"> </w:t>
      </w:r>
      <w:r w:rsidRPr="00AB1680">
        <w:rPr>
          <w:color w:val="625E60"/>
          <w:w w:val="105"/>
          <w:lang w:val="fr-FR"/>
        </w:rPr>
        <w:t xml:space="preserve">substance politique2. </w:t>
      </w:r>
      <w:r w:rsidRPr="00AB1680">
        <w:rPr>
          <w:rFonts w:ascii="Arial" w:hAnsi="Arial"/>
          <w:color w:val="625E60"/>
          <w:w w:val="105"/>
          <w:sz w:val="22"/>
          <w:lang w:val="fr-FR"/>
        </w:rPr>
        <w:t>A</w:t>
      </w:r>
      <w:r w:rsidRPr="00AB1680">
        <w:rPr>
          <w:rFonts w:ascii="Arial" w:hAnsi="Arial"/>
          <w:color w:val="625E60"/>
          <w:spacing w:val="-5"/>
          <w:w w:val="105"/>
          <w:sz w:val="22"/>
          <w:lang w:val="fr-FR"/>
        </w:rPr>
        <w:t xml:space="preserve"> </w:t>
      </w:r>
      <w:r w:rsidRPr="00AB1680">
        <w:rPr>
          <w:color w:val="625E60"/>
          <w:w w:val="105"/>
          <w:lang w:val="fr-FR"/>
        </w:rPr>
        <w:t>l'inverse, décrété«</w:t>
      </w:r>
      <w:r w:rsidRPr="00AB1680">
        <w:rPr>
          <w:color w:val="625E60"/>
          <w:spacing w:val="-3"/>
          <w:w w:val="105"/>
          <w:lang w:val="fr-FR"/>
        </w:rPr>
        <w:t xml:space="preserve"> </w:t>
      </w:r>
      <w:r w:rsidRPr="00AB1680">
        <w:rPr>
          <w:color w:val="625E60"/>
          <w:w w:val="105"/>
          <w:lang w:val="fr-FR"/>
        </w:rPr>
        <w:t>film</w:t>
      </w:r>
      <w:r w:rsidRPr="00AB1680">
        <w:rPr>
          <w:color w:val="625E60"/>
          <w:spacing w:val="-2"/>
          <w:w w:val="105"/>
          <w:lang w:val="fr-FR"/>
        </w:rPr>
        <w:t xml:space="preserve"> </w:t>
      </w:r>
      <w:r w:rsidRPr="00AB1680">
        <w:rPr>
          <w:color w:val="625E60"/>
          <w:w w:val="105"/>
          <w:lang w:val="fr-FR"/>
        </w:rPr>
        <w:t xml:space="preserve">culte </w:t>
      </w:r>
      <w:r w:rsidRPr="00AB1680">
        <w:rPr>
          <w:color w:val="4F4F4F"/>
          <w:w w:val="105"/>
          <w:lang w:val="fr-FR"/>
        </w:rPr>
        <w:t xml:space="preserve">de </w:t>
      </w:r>
      <w:r w:rsidRPr="00AB1680">
        <w:rPr>
          <w:color w:val="625E60"/>
          <w:w w:val="105"/>
          <w:lang w:val="fr-FR"/>
        </w:rPr>
        <w:t>la série B</w:t>
      </w:r>
      <w:r w:rsidRPr="00AB1680">
        <w:rPr>
          <w:color w:val="625E60"/>
          <w:spacing w:val="-2"/>
          <w:w w:val="105"/>
          <w:lang w:val="fr-FR"/>
        </w:rPr>
        <w:t xml:space="preserve"> </w:t>
      </w:r>
      <w:r w:rsidRPr="00AB1680">
        <w:rPr>
          <w:color w:val="625E60"/>
          <w:w w:val="105"/>
          <w:sz w:val="14"/>
          <w:lang w:val="fr-FR"/>
        </w:rPr>
        <w:t>»</w:t>
      </w:r>
      <w:r w:rsidRPr="00AB1680">
        <w:rPr>
          <w:color w:val="625E60"/>
          <w:spacing w:val="40"/>
          <w:w w:val="105"/>
          <w:sz w:val="14"/>
          <w:lang w:val="fr-FR"/>
        </w:rPr>
        <w:t xml:space="preserve"> </w:t>
      </w:r>
      <w:r w:rsidRPr="00AB1680">
        <w:rPr>
          <w:i/>
          <w:color w:val="625E60"/>
          <w:w w:val="105"/>
          <w:lang w:val="fr-FR"/>
        </w:rPr>
        <w:t xml:space="preserve">(Télérama, </w:t>
      </w:r>
      <w:r w:rsidRPr="00AB1680">
        <w:rPr>
          <w:color w:val="625E60"/>
          <w:w w:val="105"/>
          <w:lang w:val="fr-FR"/>
        </w:rPr>
        <w:t xml:space="preserve">30/6/2004), </w:t>
      </w:r>
      <w:r w:rsidRPr="00AB1680">
        <w:rPr>
          <w:color w:val="625E60"/>
          <w:w w:val="105"/>
          <w:sz w:val="15"/>
          <w:lang w:val="fr-FR"/>
        </w:rPr>
        <w:t xml:space="preserve">« </w:t>
      </w:r>
      <w:r w:rsidRPr="00AB1680">
        <w:rPr>
          <w:color w:val="625E60"/>
          <w:w w:val="105"/>
          <w:lang w:val="fr-FR"/>
        </w:rPr>
        <w:t xml:space="preserve">chef-d'œuvre </w:t>
      </w:r>
      <w:r w:rsidRPr="00AB1680">
        <w:rPr>
          <w:color w:val="625E60"/>
          <w:w w:val="105"/>
          <w:sz w:val="14"/>
          <w:lang w:val="fr-FR"/>
        </w:rPr>
        <w:t xml:space="preserve">» </w:t>
      </w:r>
      <w:r w:rsidRPr="00AB1680">
        <w:rPr>
          <w:i/>
          <w:color w:val="625E60"/>
          <w:w w:val="105"/>
          <w:lang w:val="fr-FR"/>
        </w:rPr>
        <w:t xml:space="preserve">(Libération, </w:t>
      </w:r>
      <w:r w:rsidRPr="00AB1680">
        <w:rPr>
          <w:color w:val="625E60"/>
          <w:w w:val="105"/>
          <w:lang w:val="fr-FR"/>
        </w:rPr>
        <w:t xml:space="preserve">30/6/2004), </w:t>
      </w:r>
      <w:r w:rsidRPr="00AB1680">
        <w:rPr>
          <w:i/>
          <w:color w:val="625E60"/>
          <w:w w:val="105"/>
          <w:lang w:val="fr-FR"/>
        </w:rPr>
        <w:t xml:space="preserve">Zombie </w:t>
      </w:r>
      <w:r w:rsidRPr="00AB1680">
        <w:rPr>
          <w:color w:val="625E60"/>
          <w:w w:val="105"/>
          <w:lang w:val="fr-FR"/>
        </w:rPr>
        <w:t xml:space="preserve">est désormais intouchable, c'est </w:t>
      </w:r>
      <w:r w:rsidRPr="00AB1680">
        <w:rPr>
          <w:color w:val="625E60"/>
          <w:w w:val="105"/>
          <w:sz w:val="18"/>
          <w:lang w:val="fr-FR"/>
        </w:rPr>
        <w:t xml:space="preserve">à </w:t>
      </w:r>
      <w:r w:rsidRPr="00AB1680">
        <w:rPr>
          <w:color w:val="625E60"/>
          <w:w w:val="105"/>
          <w:lang w:val="fr-FR"/>
        </w:rPr>
        <w:t xml:space="preserve">la fois </w:t>
      </w:r>
      <w:r w:rsidRPr="00AB1680">
        <w:rPr>
          <w:i/>
          <w:color w:val="625E60"/>
          <w:w w:val="105"/>
          <w:lang w:val="fr-FR"/>
        </w:rPr>
        <w:t xml:space="preserve">La </w:t>
      </w:r>
      <w:r w:rsidRPr="00AB1680">
        <w:rPr>
          <w:i/>
          <w:color w:val="4F4F4F"/>
          <w:w w:val="105"/>
          <w:lang w:val="fr-FR"/>
        </w:rPr>
        <w:t xml:space="preserve">Joconde </w:t>
      </w:r>
      <w:r w:rsidRPr="00AB1680">
        <w:rPr>
          <w:color w:val="625E60"/>
          <w:w w:val="105"/>
          <w:lang w:val="fr-FR"/>
        </w:rPr>
        <w:t xml:space="preserve">et </w:t>
      </w:r>
      <w:r w:rsidRPr="00AB1680">
        <w:rPr>
          <w:i/>
          <w:color w:val="625E60"/>
          <w:w w:val="105"/>
          <w:lang w:val="fr-FR"/>
        </w:rPr>
        <w:t xml:space="preserve">Guernica. </w:t>
      </w:r>
      <w:r w:rsidRPr="00AB1680">
        <w:rPr>
          <w:color w:val="625E60"/>
          <w:w w:val="105"/>
          <w:lang w:val="fr-FR"/>
        </w:rPr>
        <w:t xml:space="preserve">Puis, arrive </w:t>
      </w:r>
      <w:r w:rsidRPr="00AB1680">
        <w:rPr>
          <w:i/>
          <w:color w:val="625E60"/>
          <w:w w:val="105"/>
          <w:lang w:val="fr-FR"/>
        </w:rPr>
        <w:t>Land</w:t>
      </w:r>
      <w:r w:rsidRPr="00AB1680">
        <w:rPr>
          <w:i/>
          <w:color w:val="625E60"/>
          <w:spacing w:val="25"/>
          <w:w w:val="105"/>
          <w:lang w:val="fr-FR"/>
        </w:rPr>
        <w:t xml:space="preserve"> </w:t>
      </w:r>
      <w:r w:rsidRPr="00AB1680">
        <w:rPr>
          <w:i/>
          <w:color w:val="625E60"/>
          <w:w w:val="105"/>
          <w:lang w:val="fr-FR"/>
        </w:rPr>
        <w:t>of the Dead.</w:t>
      </w:r>
      <w:r w:rsidRPr="00AB1680">
        <w:rPr>
          <w:i/>
          <w:color w:val="625E60"/>
          <w:spacing w:val="-3"/>
          <w:w w:val="105"/>
          <w:lang w:val="fr-FR"/>
        </w:rPr>
        <w:t xml:space="preserve"> </w:t>
      </w:r>
      <w:r w:rsidRPr="00AB1680">
        <w:rPr>
          <w:color w:val="625E60"/>
          <w:w w:val="105"/>
          <w:lang w:val="fr-FR"/>
        </w:rPr>
        <w:t>Pour la</w:t>
      </w:r>
      <w:r w:rsidRPr="00AB1680">
        <w:rPr>
          <w:color w:val="625E60"/>
          <w:spacing w:val="-10"/>
          <w:w w:val="105"/>
          <w:lang w:val="fr-FR"/>
        </w:rPr>
        <w:t xml:space="preserve"> </w:t>
      </w:r>
      <w:r w:rsidRPr="00AB1680">
        <w:rPr>
          <w:color w:val="625E60"/>
          <w:w w:val="105"/>
          <w:lang w:val="fr-FR"/>
        </w:rPr>
        <w:t xml:space="preserve">critique, </w:t>
      </w:r>
      <w:r w:rsidRPr="00AB1680">
        <w:rPr>
          <w:color w:val="4F4F4F"/>
          <w:w w:val="105"/>
          <w:lang w:val="fr-FR"/>
        </w:rPr>
        <w:t xml:space="preserve">le </w:t>
      </w:r>
      <w:r w:rsidRPr="00AB1680">
        <w:rPr>
          <w:color w:val="625E60"/>
          <w:w w:val="105"/>
          <w:lang w:val="fr-FR"/>
        </w:rPr>
        <w:t>quatrième opus de la saga des</w:t>
      </w:r>
      <w:r w:rsidRPr="00AB1680">
        <w:rPr>
          <w:color w:val="625E60"/>
          <w:w w:val="105"/>
          <w:lang w:val="fr-FR"/>
        </w:rPr>
        <w:t xml:space="preserve"> morts-vivants vient combler un manque: celle-ci va enfin pouvoir célébrer </w:t>
      </w:r>
      <w:r w:rsidRPr="00AB1680">
        <w:rPr>
          <w:color w:val="747270"/>
          <w:w w:val="105"/>
          <w:lang w:val="fr-FR"/>
        </w:rPr>
        <w:t xml:space="preserve">au </w:t>
      </w:r>
      <w:r w:rsidRPr="00AB1680">
        <w:rPr>
          <w:color w:val="625E60"/>
          <w:w w:val="105"/>
          <w:lang w:val="fr-FR"/>
        </w:rPr>
        <w:t xml:space="preserve">présent un film de </w:t>
      </w:r>
      <w:r w:rsidRPr="00AB1680">
        <w:rPr>
          <w:color w:val="4F4F4F"/>
          <w:w w:val="105"/>
          <w:lang w:val="fr-FR"/>
        </w:rPr>
        <w:t xml:space="preserve">Romero </w:t>
      </w:r>
      <w:r w:rsidRPr="00AB1680">
        <w:rPr>
          <w:color w:val="625E60"/>
          <w:w w:val="105"/>
          <w:lang w:val="fr-FR"/>
        </w:rPr>
        <w:t xml:space="preserve">et effacer ainsi ses erreurs de jugement antérieures. La </w:t>
      </w:r>
      <w:r w:rsidRPr="00AB1680">
        <w:rPr>
          <w:color w:val="4F4F4F"/>
          <w:w w:val="105"/>
          <w:lang w:val="fr-FR"/>
        </w:rPr>
        <w:t xml:space="preserve">réécriture </w:t>
      </w:r>
      <w:r w:rsidRPr="00AB1680">
        <w:rPr>
          <w:color w:val="625E60"/>
          <w:w w:val="105"/>
          <w:lang w:val="fr-FR"/>
        </w:rPr>
        <w:t xml:space="preserve">de l'histoire cède alors la place </w:t>
      </w:r>
      <w:r w:rsidRPr="00AB1680">
        <w:rPr>
          <w:color w:val="625E60"/>
          <w:w w:val="105"/>
          <w:sz w:val="20"/>
          <w:lang w:val="fr-FR"/>
        </w:rPr>
        <w:t xml:space="preserve">à </w:t>
      </w:r>
      <w:r w:rsidRPr="00AB1680">
        <w:rPr>
          <w:color w:val="625E60"/>
          <w:w w:val="105"/>
          <w:lang w:val="fr-FR"/>
        </w:rPr>
        <w:t xml:space="preserve">la sanctification et </w:t>
      </w:r>
      <w:r w:rsidRPr="00AB1680">
        <w:rPr>
          <w:color w:val="625E60"/>
          <w:w w:val="105"/>
          <w:sz w:val="18"/>
          <w:lang w:val="fr-FR"/>
        </w:rPr>
        <w:t xml:space="preserve">à </w:t>
      </w:r>
      <w:r w:rsidRPr="00AB1680">
        <w:rPr>
          <w:color w:val="4F4F4F"/>
          <w:spacing w:val="-2"/>
          <w:w w:val="105"/>
          <w:lang w:val="fr-FR"/>
        </w:rPr>
        <w:t>l'embaumement.</w:t>
      </w:r>
    </w:p>
    <w:p w14:paraId="79A7C9F0" w14:textId="77777777" w:rsidR="001C7B19" w:rsidRPr="00AB1680" w:rsidRDefault="00A84B16">
      <w:pPr>
        <w:pStyle w:val="Corpsdetexte"/>
        <w:spacing w:before="29" w:line="285" w:lineRule="auto"/>
        <w:ind w:left="217" w:right="903" w:firstLine="278"/>
        <w:jc w:val="both"/>
        <w:rPr>
          <w:lang w:val="fr-FR"/>
        </w:rPr>
      </w:pPr>
      <w:r w:rsidRPr="00AB1680">
        <w:rPr>
          <w:color w:val="625E60"/>
          <w:w w:val="105"/>
          <w:lang w:val="fr-FR"/>
        </w:rPr>
        <w:t>Sorti</w:t>
      </w:r>
      <w:r w:rsidRPr="00AB1680">
        <w:rPr>
          <w:color w:val="625E60"/>
          <w:spacing w:val="-4"/>
          <w:w w:val="105"/>
          <w:lang w:val="fr-FR"/>
        </w:rPr>
        <w:t xml:space="preserve"> </w:t>
      </w:r>
      <w:r w:rsidRPr="00AB1680">
        <w:rPr>
          <w:color w:val="625E60"/>
          <w:w w:val="105"/>
          <w:lang w:val="fr-FR"/>
        </w:rPr>
        <w:t>dans</w:t>
      </w:r>
      <w:r w:rsidRPr="00AB1680">
        <w:rPr>
          <w:color w:val="625E60"/>
          <w:spacing w:val="-11"/>
          <w:w w:val="105"/>
          <w:lang w:val="fr-FR"/>
        </w:rPr>
        <w:t xml:space="preserve"> </w:t>
      </w:r>
      <w:r w:rsidRPr="00AB1680">
        <w:rPr>
          <w:color w:val="625E60"/>
          <w:w w:val="105"/>
          <w:lang w:val="fr-FR"/>
        </w:rPr>
        <w:t>près</w:t>
      </w:r>
      <w:r w:rsidRPr="00AB1680">
        <w:rPr>
          <w:color w:val="625E60"/>
          <w:spacing w:val="-13"/>
          <w:w w:val="105"/>
          <w:lang w:val="fr-FR"/>
        </w:rPr>
        <w:t xml:space="preserve"> </w:t>
      </w:r>
      <w:r w:rsidRPr="00AB1680">
        <w:rPr>
          <w:color w:val="625E60"/>
          <w:w w:val="105"/>
          <w:lang w:val="fr-FR"/>
        </w:rPr>
        <w:t>de</w:t>
      </w:r>
      <w:r w:rsidRPr="00AB1680">
        <w:rPr>
          <w:color w:val="625E60"/>
          <w:spacing w:val="-5"/>
          <w:w w:val="105"/>
          <w:lang w:val="fr-FR"/>
        </w:rPr>
        <w:t xml:space="preserve"> </w:t>
      </w:r>
      <w:r w:rsidRPr="00AB1680">
        <w:rPr>
          <w:color w:val="625E60"/>
          <w:w w:val="105"/>
          <w:lang w:val="fr-FR"/>
        </w:rPr>
        <w:t>250</w:t>
      </w:r>
      <w:r w:rsidRPr="00AB1680">
        <w:rPr>
          <w:color w:val="625E60"/>
          <w:spacing w:val="-3"/>
          <w:w w:val="105"/>
          <w:lang w:val="fr-FR"/>
        </w:rPr>
        <w:t xml:space="preserve"> </w:t>
      </w:r>
      <w:r w:rsidRPr="00AB1680">
        <w:rPr>
          <w:color w:val="625E60"/>
          <w:w w:val="105"/>
          <w:lang w:val="fr-FR"/>
        </w:rPr>
        <w:t>salles</w:t>
      </w:r>
      <w:r w:rsidRPr="00AB1680">
        <w:rPr>
          <w:color w:val="625E60"/>
          <w:spacing w:val="-6"/>
          <w:w w:val="105"/>
          <w:lang w:val="fr-FR"/>
        </w:rPr>
        <w:t xml:space="preserve"> </w:t>
      </w:r>
      <w:r w:rsidRPr="00AB1680">
        <w:rPr>
          <w:color w:val="625E60"/>
          <w:w w:val="105"/>
          <w:lang w:val="fr-FR"/>
        </w:rPr>
        <w:t>françaises,</w:t>
      </w:r>
      <w:r w:rsidRPr="00AB1680">
        <w:rPr>
          <w:color w:val="625E60"/>
          <w:spacing w:val="-2"/>
          <w:w w:val="105"/>
          <w:lang w:val="fr-FR"/>
        </w:rPr>
        <w:t xml:space="preserve"> </w:t>
      </w:r>
      <w:r w:rsidRPr="00AB1680">
        <w:rPr>
          <w:i/>
          <w:color w:val="625E60"/>
          <w:w w:val="105"/>
          <w:lang w:val="fr-FR"/>
        </w:rPr>
        <w:t xml:space="preserve">Land of the Dead </w:t>
      </w:r>
      <w:r w:rsidRPr="00AB1680">
        <w:rPr>
          <w:color w:val="625E60"/>
          <w:w w:val="105"/>
          <w:lang w:val="fr-FR"/>
        </w:rPr>
        <w:t xml:space="preserve">n'est pas reçu </w:t>
      </w:r>
      <w:r w:rsidRPr="00AB1680">
        <w:rPr>
          <w:color w:val="4F4F4F"/>
          <w:w w:val="105"/>
          <w:lang w:val="fr-FR"/>
        </w:rPr>
        <w:t xml:space="preserve">comme </w:t>
      </w:r>
      <w:r w:rsidRPr="00AB1680">
        <w:rPr>
          <w:color w:val="625E60"/>
          <w:w w:val="105"/>
          <w:lang w:val="fr-FR"/>
        </w:rPr>
        <w:t>un film de genre mais comme un événement cinématographique. Plusieurs</w:t>
      </w:r>
      <w:r w:rsidRPr="00AB1680">
        <w:rPr>
          <w:color w:val="625E60"/>
          <w:spacing w:val="40"/>
          <w:w w:val="105"/>
          <w:lang w:val="fr-FR"/>
        </w:rPr>
        <w:t xml:space="preserve"> </w:t>
      </w:r>
      <w:r w:rsidRPr="00AB1680">
        <w:rPr>
          <w:color w:val="625E60"/>
          <w:w w:val="105"/>
          <w:lang w:val="fr-FR"/>
        </w:rPr>
        <w:t>indices</w:t>
      </w:r>
      <w:r w:rsidRPr="00AB1680">
        <w:rPr>
          <w:color w:val="625E60"/>
          <w:spacing w:val="40"/>
          <w:w w:val="105"/>
          <w:lang w:val="fr-FR"/>
        </w:rPr>
        <w:t xml:space="preserve"> </w:t>
      </w:r>
      <w:r w:rsidRPr="00AB1680">
        <w:rPr>
          <w:color w:val="625E60"/>
          <w:w w:val="105"/>
          <w:lang w:val="fr-FR"/>
        </w:rPr>
        <w:t>laissaient</w:t>
      </w:r>
      <w:r w:rsidRPr="00AB1680">
        <w:rPr>
          <w:color w:val="625E60"/>
          <w:spacing w:val="40"/>
          <w:w w:val="105"/>
          <w:lang w:val="fr-FR"/>
        </w:rPr>
        <w:t xml:space="preserve"> </w:t>
      </w:r>
      <w:r w:rsidRPr="00AB1680">
        <w:rPr>
          <w:color w:val="625E60"/>
          <w:w w:val="105"/>
          <w:lang w:val="fr-FR"/>
        </w:rPr>
        <w:t>augurer</w:t>
      </w:r>
      <w:r w:rsidRPr="00AB1680">
        <w:rPr>
          <w:color w:val="625E60"/>
          <w:spacing w:val="40"/>
          <w:w w:val="105"/>
          <w:lang w:val="fr-FR"/>
        </w:rPr>
        <w:t xml:space="preserve"> </w:t>
      </w:r>
      <w:r w:rsidRPr="00AB1680">
        <w:rPr>
          <w:color w:val="625E60"/>
          <w:w w:val="105"/>
          <w:lang w:val="fr-FR"/>
        </w:rPr>
        <w:t>d'une</w:t>
      </w:r>
      <w:r w:rsidRPr="00AB1680">
        <w:rPr>
          <w:color w:val="625E60"/>
          <w:spacing w:val="40"/>
          <w:w w:val="105"/>
          <w:lang w:val="fr-FR"/>
        </w:rPr>
        <w:t xml:space="preserve"> </w:t>
      </w:r>
      <w:r w:rsidRPr="00AB1680">
        <w:rPr>
          <w:color w:val="625E60"/>
          <w:w w:val="105"/>
          <w:lang w:val="fr-FR"/>
        </w:rPr>
        <w:t>telle</w:t>
      </w:r>
    </w:p>
    <w:p w14:paraId="34FAEA68" w14:textId="2C98A74B" w:rsidR="001C7B19" w:rsidRPr="00AB1680" w:rsidRDefault="00AB1680">
      <w:pPr>
        <w:pStyle w:val="Corpsdetexte"/>
        <w:spacing w:before="1"/>
        <w:rPr>
          <w:sz w:val="29"/>
          <w:lang w:val="fr-FR"/>
        </w:rPr>
      </w:pPr>
      <w:r w:rsidRPr="00AB1680">
        <w:rPr>
          <w:noProof/>
          <w:lang w:val="fr-FR"/>
        </w:rPr>
        <mc:AlternateContent>
          <mc:Choice Requires="wps">
            <w:drawing>
              <wp:anchor distT="0" distB="0" distL="0" distR="0" simplePos="0" relativeHeight="487783424" behindDoc="1" locked="0" layoutInCell="1" allowOverlap="1" wp14:anchorId="080F52F3" wp14:editId="44AFF00B">
                <wp:simplePos x="0" y="0"/>
                <wp:positionH relativeFrom="page">
                  <wp:posOffset>415925</wp:posOffset>
                </wp:positionH>
                <wp:positionV relativeFrom="paragraph">
                  <wp:posOffset>227965</wp:posOffset>
                </wp:positionV>
                <wp:extent cx="1797685" cy="1270"/>
                <wp:effectExtent l="0" t="0" r="0" b="0"/>
                <wp:wrapTopAndBottom/>
                <wp:docPr id="270"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55 655"/>
                            <a:gd name="T1" fmla="*/ T0 w 2831"/>
                            <a:gd name="T2" fmla="+- 0 3485 655"/>
                            <a:gd name="T3" fmla="*/ T2 w 2831"/>
                          </a:gdLst>
                          <a:ahLst/>
                          <a:cxnLst>
                            <a:cxn ang="0">
                              <a:pos x="T1" y="0"/>
                            </a:cxn>
                            <a:cxn ang="0">
                              <a:pos x="T3" y="0"/>
                            </a:cxn>
                          </a:cxnLst>
                          <a:rect l="0" t="0" r="r" b="b"/>
                          <a:pathLst>
                            <a:path w="2831">
                              <a:moveTo>
                                <a:pt x="0" y="0"/>
                              </a:moveTo>
                              <a:lnTo>
                                <a:pt x="283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C7FA" id="docshape413" o:spid="_x0000_s1026" style="position:absolute;margin-left:32.75pt;margin-top:17.95pt;width:141.55pt;height:.1pt;z-index:-1553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" path="m,l2830,e" filled="f" strokeweight=".16967mm">
                <v:path arrowok="t" o:connecttype="custom" o:connectlocs="0,0;1797050,0" o:connectangles="0,0"/>
                <w10:wrap type="topAndBottom" anchorx="page"/>
              </v:shape>
            </w:pict>
          </mc:Fallback>
        </mc:AlternateContent>
      </w:r>
    </w:p>
    <w:p w14:paraId="18FF791E" w14:textId="77777777" w:rsidR="001C7B19" w:rsidRPr="00AB1680" w:rsidRDefault="00A84B16">
      <w:pPr>
        <w:pStyle w:val="Paragraphedeliste"/>
        <w:numPr>
          <w:ilvl w:val="0"/>
          <w:numId w:val="2"/>
        </w:numPr>
        <w:tabs>
          <w:tab w:val="left" w:pos="498"/>
        </w:tabs>
        <w:spacing w:before="120" w:line="288" w:lineRule="auto"/>
        <w:ind w:right="917" w:hanging="272"/>
        <w:rPr>
          <w:color w:val="4F4F4F"/>
          <w:sz w:val="14"/>
          <w:lang w:val="fr-FR"/>
        </w:rPr>
      </w:pPr>
      <w:r w:rsidRPr="00AB1680">
        <w:rPr>
          <w:color w:val="747270"/>
          <w:w w:val="105"/>
          <w:sz w:val="16"/>
          <w:lang w:val="fr-FR"/>
        </w:rPr>
        <w:t>Comme</w:t>
      </w:r>
      <w:r w:rsidRPr="00AB1680">
        <w:rPr>
          <w:color w:val="747270"/>
          <w:spacing w:val="19"/>
          <w:w w:val="105"/>
          <w:sz w:val="16"/>
          <w:lang w:val="fr-FR"/>
        </w:rPr>
        <w:t xml:space="preserve"> </w:t>
      </w:r>
      <w:r w:rsidRPr="00AB1680">
        <w:rPr>
          <w:color w:val="747270"/>
          <w:w w:val="105"/>
          <w:sz w:val="16"/>
          <w:lang w:val="fr-FR"/>
        </w:rPr>
        <w:t>si</w:t>
      </w:r>
      <w:r w:rsidRPr="00AB1680">
        <w:rPr>
          <w:color w:val="747270"/>
          <w:spacing w:val="18"/>
          <w:w w:val="105"/>
          <w:sz w:val="16"/>
          <w:lang w:val="fr-FR"/>
        </w:rPr>
        <w:t xml:space="preserve"> </w:t>
      </w:r>
      <w:r w:rsidRPr="00AB1680">
        <w:rPr>
          <w:color w:val="747270"/>
          <w:w w:val="105"/>
          <w:sz w:val="16"/>
          <w:lang w:val="fr-FR"/>
        </w:rPr>
        <w:t>c'était</w:t>
      </w:r>
      <w:r w:rsidRPr="00AB1680">
        <w:rPr>
          <w:color w:val="747270"/>
          <w:spacing w:val="36"/>
          <w:w w:val="105"/>
          <w:sz w:val="16"/>
          <w:lang w:val="fr-FR"/>
        </w:rPr>
        <w:t xml:space="preserve"> </w:t>
      </w:r>
      <w:r w:rsidRPr="00AB1680">
        <w:rPr>
          <w:color w:val="625E60"/>
          <w:w w:val="105"/>
          <w:sz w:val="16"/>
          <w:lang w:val="fr-FR"/>
        </w:rPr>
        <w:t xml:space="preserve">une garantie, </w:t>
      </w:r>
      <w:r w:rsidRPr="00AB1680">
        <w:rPr>
          <w:color w:val="747270"/>
          <w:w w:val="105"/>
          <w:sz w:val="16"/>
          <w:lang w:val="fr-FR"/>
        </w:rPr>
        <w:t>le</w:t>
      </w:r>
      <w:r w:rsidRPr="00AB1680">
        <w:rPr>
          <w:color w:val="747270"/>
          <w:spacing w:val="21"/>
          <w:w w:val="105"/>
          <w:sz w:val="16"/>
          <w:lang w:val="fr-FR"/>
        </w:rPr>
        <w:t xml:space="preserve"> </w:t>
      </w:r>
      <w:r w:rsidRPr="00AB1680">
        <w:rPr>
          <w:color w:val="625E60"/>
          <w:w w:val="105"/>
          <w:sz w:val="16"/>
          <w:lang w:val="fr-FR"/>
        </w:rPr>
        <w:t>réalisateur</w:t>
      </w:r>
      <w:r w:rsidRPr="00AB1680">
        <w:rPr>
          <w:color w:val="625E60"/>
          <w:spacing w:val="20"/>
          <w:w w:val="105"/>
          <w:sz w:val="16"/>
          <w:lang w:val="fr-FR"/>
        </w:rPr>
        <w:t xml:space="preserve"> </w:t>
      </w:r>
      <w:r w:rsidRPr="00AB1680">
        <w:rPr>
          <w:color w:val="747270"/>
          <w:w w:val="105"/>
          <w:sz w:val="16"/>
          <w:lang w:val="fr-FR"/>
        </w:rPr>
        <w:t>de</w:t>
      </w:r>
      <w:r w:rsidRPr="00AB1680">
        <w:rPr>
          <w:color w:val="747270"/>
          <w:spacing w:val="27"/>
          <w:w w:val="105"/>
          <w:sz w:val="16"/>
          <w:lang w:val="fr-FR"/>
        </w:rPr>
        <w:t xml:space="preserve"> </w:t>
      </w:r>
      <w:r w:rsidRPr="00AB1680">
        <w:rPr>
          <w:color w:val="747270"/>
          <w:w w:val="105"/>
          <w:sz w:val="16"/>
          <w:lang w:val="fr-FR"/>
        </w:rPr>
        <w:t>navets</w:t>
      </w:r>
      <w:r w:rsidRPr="00AB1680">
        <w:rPr>
          <w:color w:val="747270"/>
          <w:spacing w:val="21"/>
          <w:w w:val="105"/>
          <w:sz w:val="16"/>
          <w:lang w:val="fr-FR"/>
        </w:rPr>
        <w:t xml:space="preserve"> </w:t>
      </w:r>
      <w:r w:rsidRPr="00AB1680">
        <w:rPr>
          <w:color w:val="747270"/>
          <w:w w:val="105"/>
          <w:sz w:val="16"/>
          <w:lang w:val="fr-FR"/>
        </w:rPr>
        <w:t>Émile</w:t>
      </w:r>
      <w:r w:rsidRPr="00AB1680">
        <w:rPr>
          <w:color w:val="747270"/>
          <w:spacing w:val="24"/>
          <w:w w:val="105"/>
          <w:sz w:val="16"/>
          <w:lang w:val="fr-FR"/>
        </w:rPr>
        <w:t xml:space="preserve"> </w:t>
      </w:r>
      <w:r w:rsidRPr="00AB1680">
        <w:rPr>
          <w:color w:val="747270"/>
          <w:w w:val="105"/>
          <w:sz w:val="16"/>
          <w:lang w:val="fr-FR"/>
        </w:rPr>
        <w:t>Couzinet</w:t>
      </w:r>
      <w:r w:rsidRPr="00AB1680">
        <w:rPr>
          <w:color w:val="747270"/>
          <w:spacing w:val="36"/>
          <w:w w:val="105"/>
          <w:sz w:val="16"/>
          <w:lang w:val="fr-FR"/>
        </w:rPr>
        <w:t xml:space="preserve"> </w:t>
      </w:r>
      <w:r w:rsidRPr="00AB1680">
        <w:rPr>
          <w:color w:val="747270"/>
          <w:w w:val="105"/>
          <w:sz w:val="16"/>
          <w:lang w:val="fr-FR"/>
        </w:rPr>
        <w:t xml:space="preserve">était </w:t>
      </w:r>
      <w:r w:rsidRPr="00AB1680">
        <w:rPr>
          <w:color w:val="625E60"/>
          <w:w w:val="105"/>
          <w:sz w:val="16"/>
          <w:lang w:val="fr-FR"/>
        </w:rPr>
        <w:t xml:space="preserve">lui aussi un </w:t>
      </w:r>
      <w:r w:rsidRPr="00AB1680">
        <w:rPr>
          <w:color w:val="747270"/>
          <w:w w:val="105"/>
          <w:sz w:val="16"/>
          <w:lang w:val="fr-FR"/>
        </w:rPr>
        <w:t>indépendant.</w:t>
      </w:r>
    </w:p>
    <w:p w14:paraId="1BD62581" w14:textId="77777777" w:rsidR="001C7B19" w:rsidRPr="00AB1680" w:rsidRDefault="00A84B16">
      <w:pPr>
        <w:pStyle w:val="Paragraphedeliste"/>
        <w:numPr>
          <w:ilvl w:val="0"/>
          <w:numId w:val="2"/>
        </w:numPr>
        <w:tabs>
          <w:tab w:val="left" w:pos="496"/>
        </w:tabs>
        <w:spacing w:line="177" w:lineRule="exact"/>
        <w:ind w:left="495" w:hanging="280"/>
        <w:rPr>
          <w:color w:val="625E60"/>
          <w:sz w:val="16"/>
          <w:lang w:val="fr-FR"/>
        </w:rPr>
      </w:pPr>
      <w:r w:rsidRPr="00AB1680">
        <w:rPr>
          <w:color w:val="4F4F4F"/>
          <w:w w:val="105"/>
          <w:sz w:val="16"/>
          <w:lang w:val="fr-FR"/>
        </w:rPr>
        <w:t>Jean-François</w:t>
      </w:r>
      <w:r w:rsidRPr="00AB1680">
        <w:rPr>
          <w:color w:val="4F4F4F"/>
          <w:spacing w:val="48"/>
          <w:w w:val="105"/>
          <w:sz w:val="16"/>
          <w:lang w:val="fr-FR"/>
        </w:rPr>
        <w:t xml:space="preserve"> </w:t>
      </w:r>
      <w:r w:rsidRPr="00AB1680">
        <w:rPr>
          <w:color w:val="625E60"/>
          <w:w w:val="105"/>
          <w:sz w:val="16"/>
          <w:lang w:val="fr-FR"/>
        </w:rPr>
        <w:t>Rauger</w:t>
      </w:r>
      <w:r w:rsidRPr="00AB1680">
        <w:rPr>
          <w:color w:val="625E60"/>
          <w:spacing w:val="45"/>
          <w:w w:val="105"/>
          <w:sz w:val="16"/>
          <w:lang w:val="fr-FR"/>
        </w:rPr>
        <w:t xml:space="preserve"> </w:t>
      </w:r>
      <w:r w:rsidRPr="00AB1680">
        <w:rPr>
          <w:color w:val="625E60"/>
          <w:w w:val="105"/>
          <w:sz w:val="16"/>
          <w:lang w:val="fr-FR"/>
        </w:rPr>
        <w:t>est</w:t>
      </w:r>
      <w:r w:rsidRPr="00AB1680">
        <w:rPr>
          <w:color w:val="625E60"/>
          <w:spacing w:val="49"/>
          <w:w w:val="105"/>
          <w:sz w:val="16"/>
          <w:lang w:val="fr-FR"/>
        </w:rPr>
        <w:t xml:space="preserve"> </w:t>
      </w:r>
      <w:r w:rsidRPr="00AB1680">
        <w:rPr>
          <w:color w:val="625E60"/>
          <w:w w:val="105"/>
          <w:sz w:val="16"/>
          <w:lang w:val="fr-FR"/>
        </w:rPr>
        <w:t>un</w:t>
      </w:r>
      <w:r w:rsidRPr="00AB1680">
        <w:rPr>
          <w:color w:val="625E60"/>
          <w:spacing w:val="39"/>
          <w:w w:val="105"/>
          <w:sz w:val="16"/>
          <w:lang w:val="fr-FR"/>
        </w:rPr>
        <w:t xml:space="preserve"> </w:t>
      </w:r>
      <w:r w:rsidRPr="00AB1680">
        <w:rPr>
          <w:color w:val="625E60"/>
          <w:w w:val="105"/>
          <w:sz w:val="16"/>
          <w:lang w:val="fr-FR"/>
        </w:rPr>
        <w:t>des</w:t>
      </w:r>
      <w:r w:rsidRPr="00AB1680">
        <w:rPr>
          <w:color w:val="625E60"/>
          <w:spacing w:val="24"/>
          <w:w w:val="105"/>
          <w:sz w:val="16"/>
          <w:lang w:val="fr-FR"/>
        </w:rPr>
        <w:t xml:space="preserve"> </w:t>
      </w:r>
      <w:r w:rsidRPr="00AB1680">
        <w:rPr>
          <w:color w:val="747270"/>
          <w:w w:val="105"/>
          <w:sz w:val="16"/>
          <w:lang w:val="fr-FR"/>
        </w:rPr>
        <w:t>seuls</w:t>
      </w:r>
      <w:r w:rsidRPr="00AB1680">
        <w:rPr>
          <w:color w:val="747270"/>
          <w:spacing w:val="-24"/>
          <w:w w:val="105"/>
          <w:sz w:val="16"/>
          <w:lang w:val="fr-FR"/>
        </w:rPr>
        <w:t xml:space="preserve"> </w:t>
      </w:r>
      <w:r w:rsidRPr="00AB1680">
        <w:rPr>
          <w:color w:val="747270"/>
          <w:w w:val="105"/>
          <w:sz w:val="16"/>
          <w:lang w:val="fr-FR"/>
        </w:rPr>
        <w:t>·à</w:t>
      </w:r>
      <w:r w:rsidRPr="00AB1680">
        <w:rPr>
          <w:color w:val="747270"/>
          <w:spacing w:val="38"/>
          <w:w w:val="105"/>
          <w:sz w:val="16"/>
          <w:lang w:val="fr-FR"/>
        </w:rPr>
        <w:t xml:space="preserve"> </w:t>
      </w:r>
      <w:r w:rsidRPr="00AB1680">
        <w:rPr>
          <w:color w:val="625E60"/>
          <w:w w:val="105"/>
          <w:sz w:val="16"/>
          <w:lang w:val="fr-FR"/>
        </w:rPr>
        <w:t>réellement</w:t>
      </w:r>
      <w:r w:rsidRPr="00AB1680">
        <w:rPr>
          <w:color w:val="625E60"/>
          <w:spacing w:val="49"/>
          <w:w w:val="105"/>
          <w:sz w:val="16"/>
          <w:lang w:val="fr-FR"/>
        </w:rPr>
        <w:t xml:space="preserve"> </w:t>
      </w:r>
      <w:r w:rsidRPr="00AB1680">
        <w:rPr>
          <w:color w:val="625E60"/>
          <w:w w:val="105"/>
          <w:sz w:val="16"/>
          <w:lang w:val="fr-FR"/>
        </w:rPr>
        <w:t>évoquer</w:t>
      </w:r>
      <w:r w:rsidRPr="00AB1680">
        <w:rPr>
          <w:color w:val="625E60"/>
          <w:spacing w:val="42"/>
          <w:w w:val="105"/>
          <w:sz w:val="16"/>
          <w:lang w:val="fr-FR"/>
        </w:rPr>
        <w:t xml:space="preserve"> </w:t>
      </w:r>
      <w:r w:rsidRPr="00AB1680">
        <w:rPr>
          <w:color w:val="625E60"/>
          <w:w w:val="105"/>
          <w:sz w:val="16"/>
          <w:lang w:val="fr-FR"/>
        </w:rPr>
        <w:t>le</w:t>
      </w:r>
      <w:r w:rsidRPr="00AB1680">
        <w:rPr>
          <w:color w:val="625E60"/>
          <w:spacing w:val="43"/>
          <w:w w:val="105"/>
          <w:sz w:val="16"/>
          <w:lang w:val="fr-FR"/>
        </w:rPr>
        <w:t xml:space="preserve"> </w:t>
      </w:r>
      <w:r w:rsidRPr="00AB1680">
        <w:rPr>
          <w:rFonts w:ascii="Arial" w:hAnsi="Arial"/>
          <w:color w:val="625E60"/>
          <w:w w:val="105"/>
          <w:sz w:val="17"/>
          <w:lang w:val="fr-FR"/>
        </w:rPr>
        <w:t>film</w:t>
      </w:r>
      <w:r w:rsidRPr="00AB1680">
        <w:rPr>
          <w:rFonts w:ascii="Arial" w:hAnsi="Arial"/>
          <w:color w:val="625E60"/>
          <w:spacing w:val="25"/>
          <w:w w:val="105"/>
          <w:sz w:val="17"/>
          <w:lang w:val="fr-FR"/>
        </w:rPr>
        <w:t xml:space="preserve"> </w:t>
      </w:r>
      <w:r w:rsidRPr="00AB1680">
        <w:rPr>
          <w:color w:val="625E60"/>
          <w:w w:val="105"/>
          <w:sz w:val="16"/>
          <w:lang w:val="fr-FR"/>
        </w:rPr>
        <w:t>et</w:t>
      </w:r>
      <w:r w:rsidRPr="00AB1680">
        <w:rPr>
          <w:color w:val="625E60"/>
          <w:spacing w:val="40"/>
          <w:w w:val="105"/>
          <w:sz w:val="16"/>
          <w:lang w:val="fr-FR"/>
        </w:rPr>
        <w:t xml:space="preserve"> </w:t>
      </w:r>
      <w:r w:rsidRPr="00AB1680">
        <w:rPr>
          <w:color w:val="625E60"/>
          <w:spacing w:val="-5"/>
          <w:w w:val="105"/>
          <w:sz w:val="16"/>
          <w:lang w:val="fr-FR"/>
        </w:rPr>
        <w:t>le</w:t>
      </w:r>
    </w:p>
    <w:p w14:paraId="016982C9" w14:textId="4742AF9A" w:rsidR="001C7B19" w:rsidRPr="00AB1680" w:rsidRDefault="00AB1680">
      <w:pPr>
        <w:spacing w:before="36"/>
        <w:ind w:left="488"/>
        <w:rPr>
          <w:sz w:val="16"/>
          <w:lang w:val="fr-FR"/>
        </w:rPr>
      </w:pPr>
      <w:r w:rsidRPr="00AB1680">
        <w:rPr>
          <w:noProof/>
          <w:lang w:val="fr-FR"/>
        </w:rPr>
        <mc:AlternateContent>
          <mc:Choice Requires="wps">
            <w:drawing>
              <wp:anchor distT="0" distB="0" distL="114300" distR="114300" simplePos="0" relativeHeight="15925248" behindDoc="0" locked="0" layoutInCell="1" allowOverlap="1" wp14:anchorId="4EEDF41E" wp14:editId="202F0795">
                <wp:simplePos x="0" y="0"/>
                <wp:positionH relativeFrom="page">
                  <wp:posOffset>1553210</wp:posOffset>
                </wp:positionH>
                <wp:positionV relativeFrom="paragraph">
                  <wp:posOffset>316230</wp:posOffset>
                </wp:positionV>
                <wp:extent cx="3117850" cy="6350"/>
                <wp:effectExtent l="0" t="0" r="0" b="0"/>
                <wp:wrapNone/>
                <wp:docPr id="269"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157AB" id="docshape414" o:spid="_x0000_s1026" style="position:absolute;margin-left:122.3pt;margin-top:24.9pt;width:245.5pt;height:.5pt;z-index:1592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" fillcolor="black" stroked="f">
                <w10:wrap anchorx="page"/>
              </v:rect>
            </w:pict>
          </mc:Fallback>
        </mc:AlternateContent>
      </w:r>
      <w:r w:rsidR="00A84B16" w:rsidRPr="00AB1680">
        <w:rPr>
          <w:color w:val="625E60"/>
          <w:w w:val="105"/>
          <w:sz w:val="16"/>
          <w:lang w:val="fr-FR"/>
        </w:rPr>
        <w:t>déplacement</w:t>
      </w:r>
      <w:r w:rsidR="00A84B16" w:rsidRPr="00AB1680">
        <w:rPr>
          <w:color w:val="625E60"/>
          <w:spacing w:val="25"/>
          <w:w w:val="105"/>
          <w:sz w:val="16"/>
          <w:lang w:val="fr-FR"/>
        </w:rPr>
        <w:t xml:space="preserve"> </w:t>
      </w:r>
      <w:r w:rsidR="00A84B16" w:rsidRPr="00AB1680">
        <w:rPr>
          <w:color w:val="625E60"/>
          <w:w w:val="105"/>
          <w:sz w:val="16"/>
          <w:lang w:val="fr-FR"/>
        </w:rPr>
        <w:t>qu'il</w:t>
      </w:r>
      <w:r w:rsidR="00A84B16" w:rsidRPr="00AB1680">
        <w:rPr>
          <w:color w:val="625E60"/>
          <w:spacing w:val="8"/>
          <w:w w:val="105"/>
          <w:sz w:val="16"/>
          <w:lang w:val="fr-FR"/>
        </w:rPr>
        <w:t xml:space="preserve"> </w:t>
      </w:r>
      <w:r w:rsidR="00A84B16" w:rsidRPr="00AB1680">
        <w:rPr>
          <w:color w:val="625E60"/>
          <w:w w:val="105"/>
          <w:sz w:val="16"/>
          <w:lang w:val="fr-FR"/>
        </w:rPr>
        <w:t>opère.</w:t>
      </w:r>
      <w:r w:rsidR="00A84B16" w:rsidRPr="00AB1680">
        <w:rPr>
          <w:color w:val="625E60"/>
          <w:spacing w:val="20"/>
          <w:w w:val="105"/>
          <w:sz w:val="16"/>
          <w:lang w:val="fr-FR"/>
        </w:rPr>
        <w:t xml:space="preserve"> </w:t>
      </w:r>
      <w:r w:rsidR="00A84B16" w:rsidRPr="00AB1680">
        <w:rPr>
          <w:i/>
          <w:color w:val="625E60"/>
          <w:w w:val="105"/>
          <w:sz w:val="16"/>
          <w:lang w:val="fr-FR"/>
        </w:rPr>
        <w:t>Le</w:t>
      </w:r>
      <w:r w:rsidR="00A84B16" w:rsidRPr="00AB1680">
        <w:rPr>
          <w:i/>
          <w:color w:val="625E60"/>
          <w:spacing w:val="18"/>
          <w:w w:val="105"/>
          <w:sz w:val="16"/>
          <w:lang w:val="fr-FR"/>
        </w:rPr>
        <w:t xml:space="preserve"> </w:t>
      </w:r>
      <w:r w:rsidR="00A84B16" w:rsidRPr="00AB1680">
        <w:rPr>
          <w:i/>
          <w:color w:val="625E60"/>
          <w:w w:val="105"/>
          <w:sz w:val="16"/>
          <w:lang w:val="fr-FR"/>
        </w:rPr>
        <w:t>Monde,</w:t>
      </w:r>
      <w:r w:rsidR="00A84B16" w:rsidRPr="00AB1680">
        <w:rPr>
          <w:i/>
          <w:color w:val="625E60"/>
          <w:spacing w:val="-11"/>
          <w:w w:val="105"/>
          <w:sz w:val="16"/>
          <w:lang w:val="fr-FR"/>
        </w:rPr>
        <w:t xml:space="preserve"> </w:t>
      </w:r>
      <w:r w:rsidR="00A84B16" w:rsidRPr="00AB1680">
        <w:rPr>
          <w:color w:val="747270"/>
          <w:spacing w:val="-2"/>
          <w:w w:val="105"/>
          <w:sz w:val="16"/>
          <w:lang w:val="fr-FR"/>
        </w:rPr>
        <w:t>30/6/2004.</w:t>
      </w:r>
    </w:p>
    <w:p w14:paraId="47CAFFFB" w14:textId="77777777" w:rsidR="001C7B19" w:rsidRPr="00AB1680" w:rsidRDefault="001C7B19">
      <w:pPr>
        <w:rPr>
          <w:sz w:val="16"/>
          <w:lang w:val="fr-FR"/>
        </w:rPr>
        <w:sectPr w:rsidR="001C7B19" w:rsidRPr="00AB1680">
          <w:pgSz w:w="7360" w:h="10410"/>
          <w:pgMar w:top="400" w:right="180" w:bottom="0" w:left="440" w:header="219" w:footer="0" w:gutter="0"/>
          <w:cols w:space="720"/>
        </w:sectPr>
      </w:pPr>
    </w:p>
    <w:p w14:paraId="51CB2B68" w14:textId="2A3327E4"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26272" behindDoc="0" locked="0" layoutInCell="1" allowOverlap="1" wp14:anchorId="19BAF373" wp14:editId="1740C0DA">
                <wp:simplePos x="0" y="0"/>
                <wp:positionH relativeFrom="page">
                  <wp:posOffset>6350</wp:posOffset>
                </wp:positionH>
                <wp:positionV relativeFrom="page">
                  <wp:posOffset>1044575</wp:posOffset>
                </wp:positionV>
                <wp:extent cx="12065" cy="5564505"/>
                <wp:effectExtent l="0" t="0" r="0" b="0"/>
                <wp:wrapNone/>
                <wp:docPr id="268"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3EE8E" id="docshape419" o:spid="_x0000_s1026" style="position:absolute;margin-left:.5pt;margin-top:82.25pt;width:.95pt;height:438.15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26784" behindDoc="0" locked="0" layoutInCell="1" allowOverlap="1" wp14:anchorId="341A405F" wp14:editId="200928C5">
                <wp:simplePos x="0" y="0"/>
                <wp:positionH relativeFrom="page">
                  <wp:posOffset>513715</wp:posOffset>
                </wp:positionH>
                <wp:positionV relativeFrom="page">
                  <wp:posOffset>6601460</wp:posOffset>
                </wp:positionV>
                <wp:extent cx="4157345" cy="7620"/>
                <wp:effectExtent l="0" t="0" r="0" b="0"/>
                <wp:wrapNone/>
                <wp:docPr id="267"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4F59" id="docshape420" o:spid="_x0000_s1026" style="position:absolute;margin-left:40.45pt;margin-top:519.8pt;width:327.35pt;height:.6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" fillcolor="black" stroked="f">
                <w10:wrap anchorx="page" anchory="page"/>
              </v:rect>
            </w:pict>
          </mc:Fallback>
        </mc:AlternateContent>
      </w:r>
    </w:p>
    <w:p w14:paraId="7A4D174F" w14:textId="77777777" w:rsidR="001C7B19" w:rsidRPr="00AB1680" w:rsidRDefault="00A84B16">
      <w:pPr>
        <w:pStyle w:val="Corpsdetexte"/>
        <w:spacing w:before="93" w:line="280" w:lineRule="auto"/>
        <w:ind w:left="761" w:right="375" w:firstLine="10"/>
        <w:jc w:val="both"/>
        <w:rPr>
          <w:lang w:val="fr-FR"/>
        </w:rPr>
      </w:pPr>
      <w:r w:rsidRPr="00AB1680">
        <w:rPr>
          <w:color w:val="595954"/>
          <w:w w:val="105"/>
          <w:lang w:val="fr-FR"/>
        </w:rPr>
        <w:t xml:space="preserve">réception: </w:t>
      </w:r>
      <w:r w:rsidRPr="00AB1680">
        <w:rPr>
          <w:color w:val="494944"/>
          <w:w w:val="105"/>
          <w:lang w:val="fr-FR"/>
        </w:rPr>
        <w:t xml:space="preserve">le correspondant </w:t>
      </w:r>
      <w:r w:rsidRPr="00AB1680">
        <w:rPr>
          <w:color w:val="595954"/>
          <w:w w:val="105"/>
          <w:lang w:val="fr-FR"/>
        </w:rPr>
        <w:t>aux États-Unis d'un quotidien</w:t>
      </w:r>
      <w:r w:rsidRPr="00AB1680">
        <w:rPr>
          <w:color w:val="595954"/>
          <w:w w:val="105"/>
          <w:lang w:val="fr-FR"/>
        </w:rPr>
        <w:t xml:space="preserve"> national s'était rendu sur le</w:t>
      </w:r>
      <w:r w:rsidRPr="00AB1680">
        <w:rPr>
          <w:color w:val="595954"/>
          <w:spacing w:val="-3"/>
          <w:w w:val="105"/>
          <w:lang w:val="fr-FR"/>
        </w:rPr>
        <w:t xml:space="preserve"> </w:t>
      </w:r>
      <w:r w:rsidRPr="00AB1680">
        <w:rPr>
          <w:color w:val="595954"/>
          <w:w w:val="105"/>
          <w:lang w:val="fr-FR"/>
        </w:rPr>
        <w:t>tournage</w:t>
      </w:r>
      <w:r w:rsidRPr="00AB1680">
        <w:rPr>
          <w:color w:val="595954"/>
          <w:spacing w:val="-1"/>
          <w:w w:val="105"/>
          <w:lang w:val="fr-FR"/>
        </w:rPr>
        <w:t xml:space="preserve"> </w:t>
      </w:r>
      <w:r w:rsidRPr="00AB1680">
        <w:rPr>
          <w:color w:val="595954"/>
          <w:w w:val="105"/>
          <w:sz w:val="18"/>
          <w:lang w:val="fr-FR"/>
        </w:rPr>
        <w:t xml:space="preserve">à </w:t>
      </w:r>
      <w:r w:rsidRPr="00AB1680">
        <w:rPr>
          <w:color w:val="595954"/>
          <w:w w:val="105"/>
          <w:lang w:val="fr-FR"/>
        </w:rPr>
        <w:t>Toronto</w:t>
      </w:r>
      <w:r w:rsidRPr="00AB1680">
        <w:rPr>
          <w:color w:val="595954"/>
          <w:w w:val="105"/>
          <w:position w:val="6"/>
          <w:sz w:val="14"/>
          <w:lang w:val="fr-FR"/>
        </w:rPr>
        <w:t>1</w:t>
      </w:r>
      <w:r w:rsidRPr="00AB1680">
        <w:rPr>
          <w:color w:val="595954"/>
          <w:w w:val="105"/>
          <w:sz w:val="14"/>
          <w:lang w:val="fr-FR"/>
        </w:rPr>
        <w:t>,</w:t>
      </w:r>
      <w:r w:rsidRPr="00AB1680">
        <w:rPr>
          <w:color w:val="595954"/>
          <w:spacing w:val="27"/>
          <w:w w:val="105"/>
          <w:sz w:val="14"/>
          <w:lang w:val="fr-FR"/>
        </w:rPr>
        <w:t xml:space="preserve"> </w:t>
      </w:r>
      <w:r w:rsidRPr="00AB1680">
        <w:rPr>
          <w:color w:val="595954"/>
          <w:w w:val="105"/>
          <w:lang w:val="fr-FR"/>
        </w:rPr>
        <w:t>une</w:t>
      </w:r>
      <w:r w:rsidRPr="00AB1680">
        <w:rPr>
          <w:color w:val="595954"/>
          <w:spacing w:val="-7"/>
          <w:w w:val="105"/>
          <w:lang w:val="fr-FR"/>
        </w:rPr>
        <w:t xml:space="preserve"> </w:t>
      </w:r>
      <w:r w:rsidRPr="00AB1680">
        <w:rPr>
          <w:color w:val="595954"/>
          <w:w w:val="105"/>
          <w:lang w:val="fr-FR"/>
        </w:rPr>
        <w:t>projection de</w:t>
      </w:r>
      <w:r w:rsidRPr="00AB1680">
        <w:rPr>
          <w:color w:val="595954"/>
          <w:spacing w:val="-13"/>
          <w:w w:val="105"/>
          <w:lang w:val="fr-FR"/>
        </w:rPr>
        <w:t xml:space="preserve"> </w:t>
      </w:r>
      <w:r w:rsidRPr="00AB1680">
        <w:rPr>
          <w:color w:val="83837E"/>
          <w:spacing w:val="-94"/>
          <w:w w:val="110"/>
          <w:lang w:val="fr-FR"/>
        </w:rPr>
        <w:t>_</w:t>
      </w:r>
      <w:r w:rsidRPr="00AB1680">
        <w:rPr>
          <w:color w:val="595954"/>
          <w:spacing w:val="19"/>
          <w:w w:val="82"/>
          <w:lang w:val="fr-FR"/>
        </w:rPr>
        <w:t>2</w:t>
      </w:r>
      <w:r w:rsidRPr="00AB1680">
        <w:rPr>
          <w:color w:val="595954"/>
          <w:spacing w:val="-63"/>
          <w:w w:val="82"/>
          <w:lang w:val="fr-FR"/>
        </w:rPr>
        <w:t>0</w:t>
      </w:r>
      <w:r w:rsidRPr="00AB1680">
        <w:rPr>
          <w:color w:val="595954"/>
          <w:spacing w:val="19"/>
          <w:w w:val="110"/>
          <w:lang w:val="fr-FR"/>
        </w:rPr>
        <w:t>minutes</w:t>
      </w:r>
      <w:r w:rsidRPr="00AB1680">
        <w:rPr>
          <w:color w:val="595954"/>
          <w:spacing w:val="-1"/>
          <w:w w:val="104"/>
          <w:lang w:val="fr-FR"/>
        </w:rPr>
        <w:t xml:space="preserve"> </w:t>
      </w:r>
      <w:r w:rsidRPr="00AB1680">
        <w:rPr>
          <w:color w:val="595954"/>
          <w:w w:val="105"/>
          <w:lang w:val="fr-FR"/>
        </w:rPr>
        <w:t xml:space="preserve">du film avait eu lieu en sélection officielle au festival </w:t>
      </w:r>
      <w:r w:rsidRPr="00AB1680">
        <w:rPr>
          <w:color w:val="494944"/>
          <w:w w:val="105"/>
          <w:lang w:val="fr-FR"/>
        </w:rPr>
        <w:t>de</w:t>
      </w:r>
      <w:r w:rsidRPr="00AB1680">
        <w:rPr>
          <w:color w:val="494944"/>
          <w:spacing w:val="-2"/>
          <w:w w:val="105"/>
          <w:lang w:val="fr-FR"/>
        </w:rPr>
        <w:t xml:space="preserve"> </w:t>
      </w:r>
      <w:r w:rsidRPr="00AB1680">
        <w:rPr>
          <w:color w:val="595954"/>
          <w:w w:val="105"/>
          <w:lang w:val="fr-FR"/>
        </w:rPr>
        <w:t>Cannes</w:t>
      </w:r>
      <w:r w:rsidRPr="00AB1680">
        <w:rPr>
          <w:rFonts w:ascii="Arial" w:hAnsi="Arial"/>
          <w:color w:val="595954"/>
          <w:w w:val="105"/>
          <w:position w:val="6"/>
          <w:sz w:val="13"/>
          <w:lang w:val="fr-FR"/>
        </w:rPr>
        <w:t>2</w:t>
      </w:r>
      <w:r w:rsidRPr="00AB1680">
        <w:rPr>
          <w:rFonts w:ascii="Arial" w:hAnsi="Arial"/>
          <w:color w:val="595954"/>
          <w:w w:val="105"/>
          <w:sz w:val="13"/>
          <w:lang w:val="fr-FR"/>
        </w:rPr>
        <w:t>•</w:t>
      </w:r>
      <w:r w:rsidRPr="00AB1680">
        <w:rPr>
          <w:rFonts w:ascii="Arial" w:hAnsi="Arial"/>
          <w:color w:val="595954"/>
          <w:spacing w:val="-6"/>
          <w:w w:val="105"/>
          <w:sz w:val="13"/>
          <w:lang w:val="fr-FR"/>
        </w:rPr>
        <w:t xml:space="preserve"> </w:t>
      </w:r>
      <w:r w:rsidRPr="00AB1680">
        <w:rPr>
          <w:rFonts w:ascii="Arial" w:hAnsi="Arial"/>
          <w:color w:val="595954"/>
          <w:w w:val="105"/>
          <w:sz w:val="17"/>
          <w:lang w:val="fr-FR"/>
        </w:rPr>
        <w:t xml:space="preserve">La </w:t>
      </w:r>
      <w:r w:rsidRPr="00AB1680">
        <w:rPr>
          <w:color w:val="595954"/>
          <w:w w:val="105"/>
          <w:lang w:val="fr-FR"/>
        </w:rPr>
        <w:t>couverture critique de</w:t>
      </w:r>
      <w:r w:rsidRPr="00AB1680">
        <w:rPr>
          <w:color w:val="595954"/>
          <w:spacing w:val="-4"/>
          <w:w w:val="105"/>
          <w:lang w:val="fr-FR"/>
        </w:rPr>
        <w:t xml:space="preserve"> </w:t>
      </w:r>
      <w:r w:rsidRPr="00AB1680">
        <w:rPr>
          <w:i/>
          <w:color w:val="595954"/>
          <w:w w:val="105"/>
          <w:lang w:val="fr-FR"/>
        </w:rPr>
        <w:t>Land</w:t>
      </w:r>
      <w:r w:rsidRPr="00AB1680">
        <w:rPr>
          <w:i/>
          <w:color w:val="595954"/>
          <w:spacing w:val="27"/>
          <w:w w:val="105"/>
          <w:lang w:val="fr-FR"/>
        </w:rPr>
        <w:t xml:space="preserve"> </w:t>
      </w:r>
      <w:r w:rsidRPr="00AB1680">
        <w:rPr>
          <w:i/>
          <w:color w:val="595954"/>
          <w:w w:val="105"/>
          <w:lang w:val="fr-FR"/>
        </w:rPr>
        <w:t xml:space="preserve">of the Dead </w:t>
      </w:r>
      <w:r w:rsidRPr="00AB1680">
        <w:rPr>
          <w:color w:val="595954"/>
          <w:w w:val="105"/>
          <w:lang w:val="fr-FR"/>
        </w:rPr>
        <w:t>sera</w:t>
      </w:r>
      <w:r w:rsidRPr="00AB1680">
        <w:rPr>
          <w:color w:val="595954"/>
          <w:spacing w:val="-4"/>
          <w:w w:val="105"/>
          <w:lang w:val="fr-FR"/>
        </w:rPr>
        <w:t xml:space="preserve"> </w:t>
      </w:r>
      <w:r w:rsidRPr="00AB1680">
        <w:rPr>
          <w:rFonts w:ascii="Arial" w:hAnsi="Arial"/>
          <w:color w:val="595954"/>
          <w:w w:val="105"/>
          <w:sz w:val="16"/>
          <w:lang w:val="fr-FR"/>
        </w:rPr>
        <w:t>à</w:t>
      </w:r>
      <w:r w:rsidRPr="00AB1680">
        <w:rPr>
          <w:rFonts w:ascii="Arial" w:hAnsi="Arial"/>
          <w:color w:val="595954"/>
          <w:spacing w:val="-2"/>
          <w:w w:val="105"/>
          <w:sz w:val="16"/>
          <w:lang w:val="fr-FR"/>
        </w:rPr>
        <w:t xml:space="preserve"> </w:t>
      </w:r>
      <w:r w:rsidRPr="00AB1680">
        <w:rPr>
          <w:color w:val="595954"/>
          <w:w w:val="105"/>
          <w:lang w:val="fr-FR"/>
        </w:rPr>
        <w:t>la hauteur des</w:t>
      </w:r>
      <w:r w:rsidRPr="00AB1680">
        <w:rPr>
          <w:color w:val="595954"/>
          <w:spacing w:val="-1"/>
          <w:w w:val="105"/>
          <w:lang w:val="fr-FR"/>
        </w:rPr>
        <w:t xml:space="preserve"> </w:t>
      </w:r>
      <w:r w:rsidRPr="00AB1680">
        <w:rPr>
          <w:color w:val="595954"/>
          <w:w w:val="105"/>
          <w:lang w:val="fr-FR"/>
        </w:rPr>
        <w:t>espoirs qui</w:t>
      </w:r>
      <w:r w:rsidRPr="00AB1680">
        <w:rPr>
          <w:color w:val="595954"/>
          <w:spacing w:val="-2"/>
          <w:w w:val="105"/>
          <w:lang w:val="fr-FR"/>
        </w:rPr>
        <w:t xml:space="preserve"> </w:t>
      </w:r>
      <w:r w:rsidRPr="00AB1680">
        <w:rPr>
          <w:color w:val="595954"/>
          <w:w w:val="105"/>
          <w:lang w:val="fr-FR"/>
        </w:rPr>
        <w:t>avaient</w:t>
      </w:r>
      <w:r w:rsidRPr="00AB1680">
        <w:rPr>
          <w:color w:val="595954"/>
          <w:spacing w:val="-6"/>
          <w:w w:val="105"/>
          <w:lang w:val="fr-FR"/>
        </w:rPr>
        <w:t xml:space="preserve"> </w:t>
      </w:r>
      <w:r w:rsidRPr="00AB1680">
        <w:rPr>
          <w:color w:val="595954"/>
          <w:w w:val="105"/>
          <w:lang w:val="fr-FR"/>
        </w:rPr>
        <w:t>été</w:t>
      </w:r>
      <w:r w:rsidRPr="00AB1680">
        <w:rPr>
          <w:color w:val="595954"/>
          <w:spacing w:val="-8"/>
          <w:w w:val="105"/>
          <w:lang w:val="fr-FR"/>
        </w:rPr>
        <w:t xml:space="preserve"> </w:t>
      </w:r>
      <w:r w:rsidRPr="00AB1680">
        <w:rPr>
          <w:color w:val="595954"/>
          <w:w w:val="105"/>
          <w:lang w:val="fr-FR"/>
        </w:rPr>
        <w:t>placés</w:t>
      </w:r>
      <w:r w:rsidRPr="00AB1680">
        <w:rPr>
          <w:color w:val="595954"/>
          <w:spacing w:val="-6"/>
          <w:w w:val="105"/>
          <w:lang w:val="fr-FR"/>
        </w:rPr>
        <w:t xml:space="preserve"> </w:t>
      </w:r>
      <w:r w:rsidRPr="00AB1680">
        <w:rPr>
          <w:color w:val="595954"/>
          <w:w w:val="105"/>
          <w:lang w:val="fr-FR"/>
        </w:rPr>
        <w:t>en Romero.</w:t>
      </w:r>
      <w:r w:rsidRPr="00AB1680">
        <w:rPr>
          <w:color w:val="595954"/>
          <w:spacing w:val="-1"/>
          <w:w w:val="105"/>
          <w:lang w:val="fr-FR"/>
        </w:rPr>
        <w:t xml:space="preserve"> </w:t>
      </w:r>
      <w:r w:rsidRPr="00AB1680">
        <w:rPr>
          <w:color w:val="595954"/>
          <w:w w:val="105"/>
          <w:lang w:val="fr-FR"/>
        </w:rPr>
        <w:t>De</w:t>
      </w:r>
      <w:r w:rsidRPr="00AB1680">
        <w:rPr>
          <w:color w:val="595954"/>
          <w:spacing w:val="-8"/>
          <w:w w:val="105"/>
          <w:lang w:val="fr-FR"/>
        </w:rPr>
        <w:t xml:space="preserve"> </w:t>
      </w:r>
      <w:r w:rsidRPr="00AB1680">
        <w:rPr>
          <w:i/>
          <w:color w:val="595954"/>
          <w:w w:val="105"/>
          <w:lang w:val="fr-FR"/>
        </w:rPr>
        <w:t>Libération</w:t>
      </w:r>
      <w:r w:rsidRPr="00AB1680">
        <w:rPr>
          <w:i/>
          <w:color w:val="595954"/>
          <w:spacing w:val="14"/>
          <w:w w:val="105"/>
          <w:lang w:val="fr-FR"/>
        </w:rPr>
        <w:t xml:space="preserve"> </w:t>
      </w:r>
      <w:r w:rsidRPr="00AB1680">
        <w:rPr>
          <w:color w:val="595954"/>
          <w:w w:val="105"/>
          <w:lang w:val="fr-FR"/>
        </w:rPr>
        <w:t>(qui lui</w:t>
      </w:r>
      <w:r w:rsidRPr="00AB1680">
        <w:rPr>
          <w:color w:val="595954"/>
          <w:spacing w:val="-7"/>
          <w:w w:val="105"/>
          <w:lang w:val="fr-FR"/>
        </w:rPr>
        <w:t xml:space="preserve"> </w:t>
      </w:r>
      <w:r w:rsidRPr="00AB1680">
        <w:rPr>
          <w:color w:val="595954"/>
          <w:w w:val="105"/>
          <w:lang w:val="fr-FR"/>
        </w:rPr>
        <w:t>consacre</w:t>
      </w:r>
      <w:r w:rsidRPr="00AB1680">
        <w:rPr>
          <w:color w:val="595954"/>
          <w:spacing w:val="-2"/>
          <w:w w:val="105"/>
          <w:lang w:val="fr-FR"/>
        </w:rPr>
        <w:t xml:space="preserve"> </w:t>
      </w:r>
      <w:r w:rsidRPr="00AB1680">
        <w:rPr>
          <w:color w:val="595954"/>
          <w:w w:val="105"/>
          <w:lang w:val="fr-FR"/>
        </w:rPr>
        <w:t xml:space="preserve">une couverture et ses pages </w:t>
      </w:r>
      <w:r w:rsidRPr="00AB1680">
        <w:rPr>
          <w:color w:val="6B6B66"/>
          <w:w w:val="105"/>
          <w:lang w:val="fr-FR"/>
        </w:rPr>
        <w:t xml:space="preserve">«événement») </w:t>
      </w:r>
      <w:r w:rsidRPr="00AB1680">
        <w:rPr>
          <w:color w:val="595954"/>
          <w:w w:val="105"/>
          <w:lang w:val="fr-FR"/>
        </w:rPr>
        <w:t xml:space="preserve">aux </w:t>
      </w:r>
      <w:r w:rsidRPr="00AB1680">
        <w:rPr>
          <w:i/>
          <w:color w:val="595954"/>
          <w:w w:val="105"/>
          <w:lang w:val="fr-FR"/>
        </w:rPr>
        <w:t xml:space="preserve">Cahiers du </w:t>
      </w:r>
      <w:r w:rsidRPr="00AB1680">
        <w:rPr>
          <w:i/>
          <w:color w:val="6B6B66"/>
          <w:w w:val="105"/>
          <w:lang w:val="fr-FR"/>
        </w:rPr>
        <w:t xml:space="preserve">cinéma, </w:t>
      </w:r>
      <w:r w:rsidRPr="00AB1680">
        <w:rPr>
          <w:color w:val="595954"/>
          <w:w w:val="105"/>
          <w:lang w:val="fr-FR"/>
        </w:rPr>
        <w:t>en passant</w:t>
      </w:r>
      <w:r w:rsidRPr="00AB1680">
        <w:rPr>
          <w:color w:val="595954"/>
          <w:spacing w:val="-13"/>
          <w:w w:val="105"/>
          <w:lang w:val="fr-FR"/>
        </w:rPr>
        <w:t xml:space="preserve"> </w:t>
      </w:r>
      <w:r w:rsidRPr="00AB1680">
        <w:rPr>
          <w:color w:val="595954"/>
          <w:w w:val="105"/>
          <w:lang w:val="fr-FR"/>
        </w:rPr>
        <w:t>par</w:t>
      </w:r>
      <w:r w:rsidRPr="00AB1680">
        <w:rPr>
          <w:color w:val="595954"/>
          <w:spacing w:val="-12"/>
          <w:w w:val="105"/>
          <w:lang w:val="fr-FR"/>
        </w:rPr>
        <w:t xml:space="preserve"> </w:t>
      </w:r>
      <w:r w:rsidRPr="00AB1680">
        <w:rPr>
          <w:i/>
          <w:color w:val="595954"/>
          <w:w w:val="105"/>
          <w:lang w:val="fr-FR"/>
        </w:rPr>
        <w:t>Les</w:t>
      </w:r>
      <w:r w:rsidRPr="00AB1680">
        <w:rPr>
          <w:i/>
          <w:color w:val="595954"/>
          <w:spacing w:val="-13"/>
          <w:w w:val="105"/>
          <w:lang w:val="fr-FR"/>
        </w:rPr>
        <w:t xml:space="preserve"> </w:t>
      </w:r>
      <w:r w:rsidRPr="00AB1680">
        <w:rPr>
          <w:i/>
          <w:color w:val="595954"/>
          <w:w w:val="105"/>
          <w:lang w:val="fr-FR"/>
        </w:rPr>
        <w:t>Inrockuptibles</w:t>
      </w:r>
      <w:r w:rsidRPr="00AB1680">
        <w:rPr>
          <w:i/>
          <w:color w:val="595954"/>
          <w:spacing w:val="-12"/>
          <w:w w:val="105"/>
          <w:lang w:val="fr-FR"/>
        </w:rPr>
        <w:t xml:space="preserve"> </w:t>
      </w:r>
      <w:r w:rsidRPr="00AB1680">
        <w:rPr>
          <w:color w:val="595954"/>
          <w:w w:val="105"/>
          <w:lang w:val="fr-FR"/>
        </w:rPr>
        <w:t>et</w:t>
      </w:r>
      <w:r w:rsidRPr="00AB1680">
        <w:rPr>
          <w:color w:val="595954"/>
          <w:spacing w:val="-13"/>
          <w:w w:val="105"/>
          <w:lang w:val="fr-FR"/>
        </w:rPr>
        <w:t xml:space="preserve"> </w:t>
      </w:r>
      <w:r w:rsidRPr="00AB1680">
        <w:rPr>
          <w:i/>
          <w:color w:val="595954"/>
          <w:w w:val="105"/>
          <w:lang w:val="fr-FR"/>
        </w:rPr>
        <w:t>Charlie</w:t>
      </w:r>
      <w:r w:rsidRPr="00AB1680">
        <w:rPr>
          <w:i/>
          <w:color w:val="595954"/>
          <w:spacing w:val="-6"/>
          <w:w w:val="105"/>
          <w:lang w:val="fr-FR"/>
        </w:rPr>
        <w:t xml:space="preserve"> </w:t>
      </w:r>
      <w:r w:rsidRPr="00AB1680">
        <w:rPr>
          <w:i/>
          <w:color w:val="595954"/>
          <w:w w:val="105"/>
          <w:lang w:val="fr-FR"/>
        </w:rPr>
        <w:t>Hebdo,</w:t>
      </w:r>
      <w:r w:rsidRPr="00AB1680">
        <w:rPr>
          <w:i/>
          <w:color w:val="595954"/>
          <w:spacing w:val="-12"/>
          <w:w w:val="105"/>
          <w:lang w:val="fr-FR"/>
        </w:rPr>
        <w:t xml:space="preserve"> </w:t>
      </w:r>
      <w:r w:rsidRPr="00AB1680">
        <w:rPr>
          <w:color w:val="595954"/>
          <w:w w:val="105"/>
          <w:lang w:val="fr-FR"/>
        </w:rPr>
        <w:t>le</w:t>
      </w:r>
      <w:r w:rsidRPr="00AB1680">
        <w:rPr>
          <w:color w:val="595954"/>
          <w:spacing w:val="-7"/>
          <w:w w:val="105"/>
          <w:lang w:val="fr-FR"/>
        </w:rPr>
        <w:t xml:space="preserve"> </w:t>
      </w:r>
      <w:r w:rsidRPr="00AB1680">
        <w:rPr>
          <w:color w:val="595954"/>
          <w:w w:val="105"/>
          <w:lang w:val="fr-FR"/>
        </w:rPr>
        <w:t>retour</w:t>
      </w:r>
      <w:r w:rsidRPr="00AB1680">
        <w:rPr>
          <w:color w:val="595954"/>
          <w:spacing w:val="-2"/>
          <w:w w:val="105"/>
          <w:lang w:val="fr-FR"/>
        </w:rPr>
        <w:t xml:space="preserve"> </w:t>
      </w:r>
      <w:r w:rsidRPr="00AB1680">
        <w:rPr>
          <w:color w:val="494944"/>
          <w:w w:val="105"/>
          <w:lang w:val="fr-FR"/>
        </w:rPr>
        <w:t>des</w:t>
      </w:r>
      <w:r w:rsidRPr="00AB1680">
        <w:rPr>
          <w:color w:val="494944"/>
          <w:spacing w:val="-4"/>
          <w:w w:val="105"/>
          <w:lang w:val="fr-FR"/>
        </w:rPr>
        <w:t xml:space="preserve"> </w:t>
      </w:r>
      <w:r w:rsidRPr="00AB1680">
        <w:rPr>
          <w:color w:val="595954"/>
          <w:w w:val="105"/>
          <w:lang w:val="fr-FR"/>
        </w:rPr>
        <w:t xml:space="preserve">zombies a fait l'unanimité, </w:t>
      </w:r>
      <w:r w:rsidRPr="00AB1680">
        <w:rPr>
          <w:color w:val="595954"/>
          <w:w w:val="105"/>
          <w:sz w:val="20"/>
          <w:lang w:val="fr-FR"/>
        </w:rPr>
        <w:t xml:space="preserve">il </w:t>
      </w:r>
      <w:r w:rsidRPr="00AB1680">
        <w:rPr>
          <w:color w:val="595954"/>
          <w:w w:val="105"/>
          <w:lang w:val="fr-FR"/>
        </w:rPr>
        <w:t xml:space="preserve">a même réussi </w:t>
      </w:r>
      <w:r w:rsidRPr="00AB1680">
        <w:rPr>
          <w:color w:val="595954"/>
          <w:w w:val="105"/>
          <w:sz w:val="20"/>
          <w:lang w:val="fr-FR"/>
        </w:rPr>
        <w:t xml:space="preserve">à </w:t>
      </w:r>
      <w:r w:rsidRPr="00AB1680">
        <w:rPr>
          <w:color w:val="595954"/>
          <w:w w:val="105"/>
          <w:lang w:val="fr-FR"/>
        </w:rPr>
        <w:t xml:space="preserve">mettre d'accord </w:t>
      </w:r>
      <w:r w:rsidRPr="00AB1680">
        <w:rPr>
          <w:i/>
          <w:color w:val="595954"/>
          <w:w w:val="105"/>
          <w:lang w:val="fr-FR"/>
        </w:rPr>
        <w:t xml:space="preserve">Le Figaro </w:t>
      </w:r>
      <w:r w:rsidRPr="00AB1680">
        <w:rPr>
          <w:color w:val="595954"/>
          <w:w w:val="105"/>
          <w:lang w:val="fr-FR"/>
        </w:rPr>
        <w:t xml:space="preserve">et </w:t>
      </w:r>
      <w:r w:rsidRPr="00AB1680">
        <w:rPr>
          <w:i/>
          <w:color w:val="595954"/>
          <w:w w:val="105"/>
          <w:lang w:val="fr-FR"/>
        </w:rPr>
        <w:t xml:space="preserve">L'Humanité. </w:t>
      </w:r>
      <w:r w:rsidRPr="00AB1680">
        <w:rPr>
          <w:color w:val="595954"/>
          <w:w w:val="105"/>
          <w:lang w:val="fr-FR"/>
        </w:rPr>
        <w:t xml:space="preserve">Interviewé </w:t>
      </w:r>
      <w:r w:rsidRPr="00AB1680">
        <w:rPr>
          <w:color w:val="595954"/>
          <w:w w:val="105"/>
          <w:sz w:val="20"/>
          <w:lang w:val="fr-FR"/>
        </w:rPr>
        <w:t xml:space="preserve">à </w:t>
      </w:r>
      <w:r w:rsidRPr="00AB1680">
        <w:rPr>
          <w:color w:val="595954"/>
          <w:w w:val="105"/>
          <w:lang w:val="fr-FR"/>
        </w:rPr>
        <w:t>de nombreuses</w:t>
      </w:r>
      <w:r w:rsidRPr="00AB1680">
        <w:rPr>
          <w:color w:val="595954"/>
          <w:spacing w:val="40"/>
          <w:w w:val="105"/>
          <w:lang w:val="fr-FR"/>
        </w:rPr>
        <w:t xml:space="preserve"> </w:t>
      </w:r>
      <w:r w:rsidRPr="00AB1680">
        <w:rPr>
          <w:color w:val="595954"/>
          <w:w w:val="105"/>
          <w:lang w:val="fr-FR"/>
        </w:rPr>
        <w:t xml:space="preserve">reprises, Romero a vu ses propos envahir une presse française </w:t>
      </w:r>
      <w:r w:rsidRPr="00AB1680">
        <w:rPr>
          <w:color w:val="595954"/>
          <w:w w:val="105"/>
          <w:sz w:val="18"/>
          <w:lang w:val="fr-FR"/>
        </w:rPr>
        <w:t xml:space="preserve">à </w:t>
      </w:r>
      <w:r w:rsidRPr="00AB1680">
        <w:rPr>
          <w:color w:val="595954"/>
          <w:w w:val="105"/>
          <w:lang w:val="fr-FR"/>
        </w:rPr>
        <w:t xml:space="preserve">laquelle il n'avait accordé que quelques entretiens en presque quarante </w:t>
      </w:r>
      <w:r w:rsidRPr="00AB1680">
        <w:rPr>
          <w:color w:val="494944"/>
          <w:w w:val="105"/>
          <w:lang w:val="fr-FR"/>
        </w:rPr>
        <w:t xml:space="preserve">ans. </w:t>
      </w:r>
      <w:r w:rsidRPr="00AB1680">
        <w:rPr>
          <w:color w:val="595954"/>
          <w:w w:val="105"/>
          <w:lang w:val="fr-FR"/>
        </w:rPr>
        <w:t xml:space="preserve">Un tel </w:t>
      </w:r>
      <w:r w:rsidRPr="00AB1680">
        <w:rPr>
          <w:color w:val="595954"/>
          <w:w w:val="105"/>
          <w:sz w:val="14"/>
          <w:lang w:val="fr-FR"/>
        </w:rPr>
        <w:t xml:space="preserve">« </w:t>
      </w:r>
      <w:r w:rsidRPr="00AB1680">
        <w:rPr>
          <w:color w:val="595954"/>
          <w:w w:val="105"/>
          <w:lang w:val="fr-FR"/>
        </w:rPr>
        <w:t xml:space="preserve">consensus critique» n'a plus rien de critique et </w:t>
      </w:r>
      <w:r w:rsidRPr="00AB1680">
        <w:rPr>
          <w:color w:val="494944"/>
          <w:w w:val="105"/>
          <w:lang w:val="fr-FR"/>
        </w:rPr>
        <w:t xml:space="preserve">tombe </w:t>
      </w:r>
      <w:r w:rsidRPr="00AB1680">
        <w:rPr>
          <w:color w:val="595954"/>
          <w:w w:val="105"/>
          <w:lang w:val="fr-FR"/>
        </w:rPr>
        <w:t>facilement</w:t>
      </w:r>
      <w:r w:rsidRPr="00AB1680">
        <w:rPr>
          <w:color w:val="595954"/>
          <w:w w:val="105"/>
          <w:lang w:val="fr-FR"/>
        </w:rPr>
        <w:t xml:space="preserve"> dans la profession</w:t>
      </w:r>
      <w:r w:rsidRPr="00AB1680">
        <w:rPr>
          <w:color w:val="595954"/>
          <w:spacing w:val="40"/>
          <w:w w:val="105"/>
          <w:lang w:val="fr-FR"/>
        </w:rPr>
        <w:t xml:space="preserve"> </w:t>
      </w:r>
      <w:r w:rsidRPr="00AB1680">
        <w:rPr>
          <w:color w:val="595954"/>
          <w:w w:val="105"/>
          <w:lang w:val="fr-FR"/>
        </w:rPr>
        <w:t>de foi hagiographique.</w:t>
      </w:r>
    </w:p>
    <w:p w14:paraId="7A842C6E" w14:textId="77777777" w:rsidR="001C7B19" w:rsidRPr="00AB1680" w:rsidRDefault="00A84B16">
      <w:pPr>
        <w:pStyle w:val="Corpsdetexte"/>
        <w:spacing w:before="32" w:line="280" w:lineRule="auto"/>
        <w:ind w:left="761" w:right="377" w:firstLine="283"/>
        <w:jc w:val="both"/>
        <w:rPr>
          <w:lang w:val="fr-FR"/>
        </w:rPr>
      </w:pPr>
      <w:r w:rsidRPr="00AB1680">
        <w:rPr>
          <w:color w:val="595954"/>
          <w:w w:val="105"/>
          <w:lang w:val="fr-FR"/>
        </w:rPr>
        <w:t>Pour de nombreux journalistes, écrire sur,</w:t>
      </w:r>
      <w:r w:rsidRPr="00AB1680">
        <w:rPr>
          <w:color w:val="595954"/>
          <w:spacing w:val="-13"/>
          <w:w w:val="105"/>
          <w:lang w:val="fr-FR"/>
        </w:rPr>
        <w:t xml:space="preserve"> </w:t>
      </w:r>
      <w:r w:rsidRPr="00AB1680">
        <w:rPr>
          <w:i/>
          <w:color w:val="595954"/>
          <w:w w:val="105"/>
          <w:lang w:val="fr-FR"/>
        </w:rPr>
        <w:t xml:space="preserve">Land of the Dead </w:t>
      </w:r>
      <w:r w:rsidRPr="00AB1680">
        <w:rPr>
          <w:color w:val="595954"/>
          <w:w w:val="105"/>
          <w:lang w:val="fr-FR"/>
        </w:rPr>
        <w:t xml:space="preserve">consiste alors </w:t>
      </w:r>
      <w:r w:rsidRPr="00AB1680">
        <w:rPr>
          <w:color w:val="595954"/>
          <w:w w:val="105"/>
          <w:sz w:val="18"/>
          <w:lang w:val="fr-FR"/>
        </w:rPr>
        <w:t xml:space="preserve">à </w:t>
      </w:r>
      <w:r w:rsidRPr="00AB1680">
        <w:rPr>
          <w:color w:val="595954"/>
          <w:w w:val="105"/>
          <w:lang w:val="fr-FR"/>
        </w:rPr>
        <w:t>répéter des banalités sur</w:t>
      </w:r>
      <w:r w:rsidRPr="00AB1680">
        <w:rPr>
          <w:color w:val="595954"/>
          <w:spacing w:val="30"/>
          <w:w w:val="105"/>
          <w:lang w:val="fr-FR"/>
        </w:rPr>
        <w:t xml:space="preserve"> </w:t>
      </w:r>
      <w:r w:rsidRPr="00AB1680">
        <w:rPr>
          <w:color w:val="595954"/>
          <w:w w:val="105"/>
          <w:lang w:val="fr-FR"/>
        </w:rPr>
        <w:t>le discours politique que</w:t>
      </w:r>
      <w:r w:rsidRPr="00AB1680">
        <w:rPr>
          <w:color w:val="595954"/>
          <w:spacing w:val="-6"/>
          <w:w w:val="105"/>
          <w:lang w:val="fr-FR"/>
        </w:rPr>
        <w:t xml:space="preserve"> </w:t>
      </w:r>
      <w:r w:rsidRPr="00AB1680">
        <w:rPr>
          <w:color w:val="595954"/>
          <w:w w:val="105"/>
          <w:lang w:val="fr-FR"/>
        </w:rPr>
        <w:t xml:space="preserve">les zombies véhiculent depuis </w:t>
      </w:r>
      <w:r w:rsidRPr="00AB1680">
        <w:rPr>
          <w:i/>
          <w:color w:val="595954"/>
          <w:w w:val="105"/>
          <w:lang w:val="fr-FR"/>
        </w:rPr>
        <w:t>La Nuit des morts-vivants.</w:t>
      </w:r>
      <w:r w:rsidRPr="00AB1680">
        <w:rPr>
          <w:i/>
          <w:color w:val="595954"/>
          <w:spacing w:val="-13"/>
          <w:w w:val="105"/>
          <w:lang w:val="fr-FR"/>
        </w:rPr>
        <w:t xml:space="preserve"> </w:t>
      </w:r>
      <w:r w:rsidRPr="00AB1680">
        <w:rPr>
          <w:color w:val="595954"/>
          <w:w w:val="105"/>
          <w:lang w:val="fr-FR"/>
        </w:rPr>
        <w:t xml:space="preserve">Si </w:t>
      </w:r>
      <w:r w:rsidRPr="00AB1680">
        <w:rPr>
          <w:i/>
          <w:color w:val="595954"/>
          <w:w w:val="105"/>
          <w:lang w:val="fr-FR"/>
        </w:rPr>
        <w:t xml:space="preserve">Land of the Dead </w:t>
      </w:r>
      <w:r w:rsidRPr="00AB1680">
        <w:rPr>
          <w:color w:val="595954"/>
          <w:w w:val="105"/>
          <w:lang w:val="fr-FR"/>
        </w:rPr>
        <w:t>n'était</w:t>
      </w:r>
      <w:r w:rsidRPr="00AB1680">
        <w:rPr>
          <w:color w:val="595954"/>
          <w:w w:val="105"/>
          <w:lang w:val="fr-FR"/>
        </w:rPr>
        <w:t xml:space="preserve"> pas meilleur que</w:t>
      </w:r>
      <w:r w:rsidRPr="00AB1680">
        <w:rPr>
          <w:color w:val="595954"/>
          <w:spacing w:val="-8"/>
          <w:w w:val="105"/>
          <w:lang w:val="fr-FR"/>
        </w:rPr>
        <w:t xml:space="preserve"> </w:t>
      </w:r>
      <w:r w:rsidRPr="00AB1680">
        <w:rPr>
          <w:i/>
          <w:color w:val="595954"/>
          <w:w w:val="105"/>
          <w:lang w:val="fr-FR"/>
        </w:rPr>
        <w:t>Ghosts of Mars</w:t>
      </w:r>
      <w:r w:rsidRPr="00AB1680">
        <w:rPr>
          <w:i/>
          <w:color w:val="595954"/>
          <w:spacing w:val="-3"/>
          <w:w w:val="105"/>
          <w:lang w:val="fr-FR"/>
        </w:rPr>
        <w:t xml:space="preserve"> </w:t>
      </w:r>
      <w:r w:rsidRPr="00AB1680">
        <w:rPr>
          <w:color w:val="595954"/>
          <w:w w:val="105"/>
          <w:lang w:val="fr-FR"/>
        </w:rPr>
        <w:t xml:space="preserve">(2001), nous pourrions reprendre </w:t>
      </w:r>
      <w:r w:rsidRPr="00AB1680">
        <w:rPr>
          <w:i/>
          <w:color w:val="595954"/>
          <w:w w:val="105"/>
          <w:lang w:val="fr-FR"/>
        </w:rPr>
        <w:t xml:space="preserve">in extenso </w:t>
      </w:r>
      <w:r w:rsidRPr="00AB1680">
        <w:rPr>
          <w:color w:val="595954"/>
          <w:w w:val="105"/>
          <w:lang w:val="fr-FR"/>
        </w:rPr>
        <w:t>le réquisitoire de Jean-Baptiste Thoret contre l'accueil positif fait au</w:t>
      </w:r>
      <w:r w:rsidRPr="00AB1680">
        <w:rPr>
          <w:color w:val="595954"/>
          <w:spacing w:val="-12"/>
          <w:w w:val="105"/>
          <w:lang w:val="fr-FR"/>
        </w:rPr>
        <w:t xml:space="preserve"> </w:t>
      </w:r>
      <w:r w:rsidRPr="00AB1680">
        <w:rPr>
          <w:color w:val="595954"/>
          <w:w w:val="105"/>
          <w:lang w:val="fr-FR"/>
        </w:rPr>
        <w:t>film de</w:t>
      </w:r>
      <w:r w:rsidRPr="00AB1680">
        <w:rPr>
          <w:color w:val="595954"/>
          <w:spacing w:val="-13"/>
          <w:w w:val="105"/>
          <w:lang w:val="fr-FR"/>
        </w:rPr>
        <w:t xml:space="preserve"> </w:t>
      </w:r>
      <w:r w:rsidRPr="00AB1680">
        <w:rPr>
          <w:color w:val="595954"/>
          <w:w w:val="105"/>
          <w:lang w:val="fr-FR"/>
        </w:rPr>
        <w:t>John</w:t>
      </w:r>
      <w:r w:rsidRPr="00AB1680">
        <w:rPr>
          <w:color w:val="595954"/>
          <w:spacing w:val="-4"/>
          <w:w w:val="105"/>
          <w:lang w:val="fr-FR"/>
        </w:rPr>
        <w:t xml:space="preserve"> </w:t>
      </w:r>
      <w:r w:rsidRPr="00AB1680">
        <w:rPr>
          <w:color w:val="595954"/>
          <w:w w:val="105"/>
          <w:lang w:val="fr-FR"/>
        </w:rPr>
        <w:t>Carpenter</w:t>
      </w:r>
      <w:r w:rsidRPr="00AB1680">
        <w:rPr>
          <w:rFonts w:ascii="Arial" w:hAnsi="Arial"/>
          <w:color w:val="595954"/>
          <w:w w:val="105"/>
          <w:position w:val="6"/>
          <w:sz w:val="13"/>
          <w:lang w:val="fr-FR"/>
        </w:rPr>
        <w:t>3</w:t>
      </w:r>
      <w:r w:rsidRPr="00AB1680">
        <w:rPr>
          <w:rFonts w:ascii="Arial" w:hAnsi="Arial"/>
          <w:color w:val="595954"/>
          <w:w w:val="105"/>
          <w:sz w:val="13"/>
          <w:lang w:val="fr-FR"/>
        </w:rPr>
        <w:t>•</w:t>
      </w:r>
      <w:r w:rsidRPr="00AB1680">
        <w:rPr>
          <w:rFonts w:ascii="Arial" w:hAnsi="Arial"/>
          <w:color w:val="595954"/>
          <w:spacing w:val="-10"/>
          <w:w w:val="105"/>
          <w:sz w:val="13"/>
          <w:lang w:val="fr-FR"/>
        </w:rPr>
        <w:t xml:space="preserve"> </w:t>
      </w:r>
      <w:r w:rsidRPr="00AB1680">
        <w:rPr>
          <w:color w:val="595954"/>
          <w:w w:val="105"/>
          <w:lang w:val="fr-FR"/>
        </w:rPr>
        <w:t>Dans ce</w:t>
      </w:r>
      <w:r w:rsidRPr="00AB1680">
        <w:rPr>
          <w:color w:val="595954"/>
          <w:spacing w:val="-6"/>
          <w:w w:val="105"/>
          <w:lang w:val="fr-FR"/>
        </w:rPr>
        <w:t xml:space="preserve"> </w:t>
      </w:r>
      <w:r w:rsidRPr="00AB1680">
        <w:rPr>
          <w:color w:val="595954"/>
          <w:w w:val="105"/>
          <w:lang w:val="fr-FR"/>
        </w:rPr>
        <w:t>texte,</w:t>
      </w:r>
      <w:r w:rsidRPr="00AB1680">
        <w:rPr>
          <w:color w:val="595954"/>
          <w:spacing w:val="-4"/>
          <w:w w:val="105"/>
          <w:lang w:val="fr-FR"/>
        </w:rPr>
        <w:t xml:space="preserve"> </w:t>
      </w:r>
      <w:r w:rsidRPr="00AB1680">
        <w:rPr>
          <w:color w:val="595954"/>
          <w:w w:val="105"/>
          <w:lang w:val="fr-FR"/>
        </w:rPr>
        <w:t xml:space="preserve">l'auteur déplorait que </w:t>
      </w:r>
      <w:r w:rsidRPr="00AB1680">
        <w:rPr>
          <w:color w:val="494944"/>
          <w:w w:val="105"/>
          <w:lang w:val="fr-FR"/>
        </w:rPr>
        <w:t xml:space="preserve">de </w:t>
      </w:r>
      <w:r w:rsidRPr="00AB1680">
        <w:rPr>
          <w:color w:val="595954"/>
          <w:w w:val="105"/>
          <w:lang w:val="fr-FR"/>
        </w:rPr>
        <w:t>nombreux critiques se soient</w:t>
      </w:r>
      <w:r w:rsidRPr="00AB1680">
        <w:rPr>
          <w:color w:val="595954"/>
          <w:w w:val="105"/>
          <w:lang w:val="fr-FR"/>
        </w:rPr>
        <w:t xml:space="preserve"> entêtés, </w:t>
      </w:r>
      <w:r w:rsidRPr="00AB1680">
        <w:rPr>
          <w:color w:val="595954"/>
          <w:w w:val="105"/>
          <w:sz w:val="20"/>
          <w:lang w:val="fr-FR"/>
        </w:rPr>
        <w:t xml:space="preserve">à </w:t>
      </w:r>
      <w:r w:rsidRPr="00AB1680">
        <w:rPr>
          <w:color w:val="595954"/>
          <w:w w:val="105"/>
          <w:lang w:val="fr-FR"/>
        </w:rPr>
        <w:t xml:space="preserve">défaut, </w:t>
      </w:r>
      <w:r w:rsidRPr="00AB1680">
        <w:rPr>
          <w:color w:val="595954"/>
          <w:w w:val="105"/>
          <w:sz w:val="20"/>
          <w:lang w:val="fr-FR"/>
        </w:rPr>
        <w:t xml:space="preserve">à </w:t>
      </w:r>
      <w:r w:rsidRPr="00AB1680">
        <w:rPr>
          <w:color w:val="595954"/>
          <w:w w:val="105"/>
          <w:lang w:val="fr-FR"/>
        </w:rPr>
        <w:t xml:space="preserve">déceler dans </w:t>
      </w:r>
      <w:r w:rsidRPr="00AB1680">
        <w:rPr>
          <w:color w:val="494944"/>
          <w:w w:val="105"/>
          <w:lang w:val="fr-FR"/>
        </w:rPr>
        <w:t xml:space="preserve">un </w:t>
      </w:r>
      <w:r w:rsidRPr="00AB1680">
        <w:rPr>
          <w:color w:val="595954"/>
          <w:w w:val="105"/>
          <w:lang w:val="fr-FR"/>
        </w:rPr>
        <w:t>film plus que mineur de Carpenter les qualités esthétiques</w:t>
      </w:r>
      <w:r w:rsidRPr="00AB1680">
        <w:rPr>
          <w:color w:val="595954"/>
          <w:spacing w:val="38"/>
          <w:w w:val="105"/>
          <w:lang w:val="fr-FR"/>
        </w:rPr>
        <w:t xml:space="preserve"> </w:t>
      </w:r>
      <w:r w:rsidRPr="00AB1680">
        <w:rPr>
          <w:color w:val="595954"/>
          <w:w w:val="105"/>
          <w:lang w:val="fr-FR"/>
        </w:rPr>
        <w:t xml:space="preserve">et </w:t>
      </w:r>
      <w:r w:rsidRPr="00AB1680">
        <w:rPr>
          <w:color w:val="494944"/>
          <w:w w:val="105"/>
          <w:lang w:val="fr-FR"/>
        </w:rPr>
        <w:t>le discours</w:t>
      </w:r>
      <w:r w:rsidRPr="00AB1680">
        <w:rPr>
          <w:color w:val="494944"/>
          <w:spacing w:val="38"/>
          <w:w w:val="105"/>
          <w:lang w:val="fr-FR"/>
        </w:rPr>
        <w:t xml:space="preserve"> </w:t>
      </w:r>
      <w:r w:rsidRPr="00AB1680">
        <w:rPr>
          <w:color w:val="595954"/>
          <w:w w:val="105"/>
          <w:lang w:val="fr-FR"/>
        </w:rPr>
        <w:t>politique</w:t>
      </w:r>
      <w:r w:rsidRPr="00AB1680">
        <w:rPr>
          <w:color w:val="595954"/>
          <w:spacing w:val="31"/>
          <w:w w:val="105"/>
          <w:lang w:val="fr-FR"/>
        </w:rPr>
        <w:t xml:space="preserve"> </w:t>
      </w:r>
      <w:r w:rsidRPr="00AB1680">
        <w:rPr>
          <w:color w:val="595954"/>
          <w:w w:val="105"/>
          <w:lang w:val="fr-FR"/>
        </w:rPr>
        <w:t>pertinent</w:t>
      </w:r>
      <w:r w:rsidRPr="00AB1680">
        <w:rPr>
          <w:color w:val="595954"/>
          <w:spacing w:val="33"/>
          <w:w w:val="105"/>
          <w:lang w:val="fr-FR"/>
        </w:rPr>
        <w:t xml:space="preserve"> </w:t>
      </w:r>
      <w:r w:rsidRPr="00AB1680">
        <w:rPr>
          <w:color w:val="595954"/>
          <w:w w:val="105"/>
          <w:lang w:val="fr-FR"/>
        </w:rPr>
        <w:t>qu'ils</w:t>
      </w:r>
      <w:r w:rsidRPr="00AB1680">
        <w:rPr>
          <w:color w:val="595954"/>
          <w:spacing w:val="31"/>
          <w:w w:val="105"/>
          <w:lang w:val="fr-FR"/>
        </w:rPr>
        <w:t xml:space="preserve"> </w:t>
      </w:r>
      <w:r w:rsidRPr="00AB1680">
        <w:rPr>
          <w:color w:val="595954"/>
          <w:w w:val="105"/>
          <w:lang w:val="fr-FR"/>
        </w:rPr>
        <w:t>n'avaient</w:t>
      </w:r>
      <w:r w:rsidRPr="00AB1680">
        <w:rPr>
          <w:color w:val="595954"/>
          <w:spacing w:val="33"/>
          <w:w w:val="105"/>
          <w:lang w:val="fr-FR"/>
        </w:rPr>
        <w:t xml:space="preserve"> </w:t>
      </w:r>
      <w:r w:rsidRPr="00AB1680">
        <w:rPr>
          <w:color w:val="595954"/>
          <w:w w:val="105"/>
          <w:lang w:val="fr-FR"/>
        </w:rPr>
        <w:t xml:space="preserve">pas su ou voulu regarder dans ses œuvres antérieures. Concernant </w:t>
      </w:r>
      <w:r w:rsidRPr="00AB1680">
        <w:rPr>
          <w:i/>
          <w:color w:val="595954"/>
          <w:w w:val="105"/>
          <w:lang w:val="fr-FR"/>
        </w:rPr>
        <w:t xml:space="preserve">Land of the Dead, </w:t>
      </w:r>
      <w:r w:rsidRPr="00AB1680">
        <w:rPr>
          <w:color w:val="595954"/>
          <w:w w:val="105"/>
          <w:lang w:val="fr-FR"/>
        </w:rPr>
        <w:t>on pourrait notamment se</w:t>
      </w:r>
      <w:r w:rsidRPr="00AB1680">
        <w:rPr>
          <w:color w:val="595954"/>
          <w:w w:val="105"/>
          <w:lang w:val="fr-FR"/>
        </w:rPr>
        <w:t xml:space="preserve"> demander </w:t>
      </w:r>
      <w:r w:rsidRPr="00AB1680">
        <w:rPr>
          <w:color w:val="6B6B66"/>
          <w:w w:val="105"/>
          <w:lang w:val="fr-FR"/>
        </w:rPr>
        <w:t xml:space="preserve">si </w:t>
      </w:r>
      <w:r w:rsidRPr="00AB1680">
        <w:rPr>
          <w:color w:val="595954"/>
          <w:w w:val="105"/>
          <w:lang w:val="fr-FR"/>
        </w:rPr>
        <w:t>une œuvre au discours</w:t>
      </w:r>
      <w:r w:rsidRPr="00AB1680">
        <w:rPr>
          <w:color w:val="595954"/>
          <w:spacing w:val="40"/>
          <w:w w:val="105"/>
          <w:lang w:val="fr-FR"/>
        </w:rPr>
        <w:t xml:space="preserve"> </w:t>
      </w:r>
      <w:r w:rsidRPr="00AB1680">
        <w:rPr>
          <w:color w:val="595954"/>
          <w:w w:val="105"/>
          <w:lang w:val="fr-FR"/>
        </w:rPr>
        <w:t>si</w:t>
      </w:r>
      <w:r w:rsidRPr="00AB1680">
        <w:rPr>
          <w:color w:val="595954"/>
          <w:spacing w:val="40"/>
          <w:w w:val="105"/>
          <w:lang w:val="fr-FR"/>
        </w:rPr>
        <w:t xml:space="preserve"> </w:t>
      </w:r>
      <w:r w:rsidRPr="00AB1680">
        <w:rPr>
          <w:color w:val="595954"/>
          <w:w w:val="105"/>
          <w:lang w:val="fr-FR"/>
        </w:rPr>
        <w:t>transparent</w:t>
      </w:r>
      <w:r w:rsidRPr="00AB1680">
        <w:rPr>
          <w:color w:val="595954"/>
          <w:spacing w:val="40"/>
          <w:w w:val="105"/>
          <w:lang w:val="fr-FR"/>
        </w:rPr>
        <w:t xml:space="preserve"> </w:t>
      </w:r>
      <w:r w:rsidRPr="00AB1680">
        <w:rPr>
          <w:color w:val="595954"/>
          <w:w w:val="105"/>
          <w:lang w:val="fr-FR"/>
        </w:rPr>
        <w:t>mérite</w:t>
      </w:r>
      <w:r w:rsidRPr="00AB1680">
        <w:rPr>
          <w:color w:val="595954"/>
          <w:spacing w:val="40"/>
          <w:w w:val="105"/>
          <w:lang w:val="fr-FR"/>
        </w:rPr>
        <w:t xml:space="preserve"> </w:t>
      </w:r>
      <w:r w:rsidRPr="00AB1680">
        <w:rPr>
          <w:color w:val="595954"/>
          <w:w w:val="105"/>
          <w:lang w:val="fr-FR"/>
        </w:rPr>
        <w:t>tant</w:t>
      </w:r>
      <w:r w:rsidRPr="00AB1680">
        <w:rPr>
          <w:color w:val="595954"/>
          <w:spacing w:val="40"/>
          <w:w w:val="105"/>
          <w:lang w:val="fr-FR"/>
        </w:rPr>
        <w:t xml:space="preserve"> </w:t>
      </w:r>
      <w:r w:rsidRPr="00AB1680">
        <w:rPr>
          <w:color w:val="595954"/>
          <w:w w:val="105"/>
          <w:lang w:val="fr-FR"/>
        </w:rPr>
        <w:t>d'éloges</w:t>
      </w:r>
      <w:r w:rsidRPr="00AB1680">
        <w:rPr>
          <w:color w:val="595954"/>
          <w:spacing w:val="40"/>
          <w:w w:val="105"/>
          <w:lang w:val="fr-FR"/>
        </w:rPr>
        <w:t xml:space="preserve"> </w:t>
      </w:r>
      <w:r w:rsidRPr="00AB1680">
        <w:rPr>
          <w:color w:val="595954"/>
          <w:w w:val="105"/>
          <w:lang w:val="fr-FR"/>
        </w:rPr>
        <w:t>et</w:t>
      </w:r>
      <w:r w:rsidRPr="00AB1680">
        <w:rPr>
          <w:color w:val="595954"/>
          <w:spacing w:val="40"/>
          <w:w w:val="105"/>
          <w:lang w:val="fr-FR"/>
        </w:rPr>
        <w:t xml:space="preserve"> </w:t>
      </w:r>
      <w:r w:rsidRPr="00AB1680">
        <w:rPr>
          <w:color w:val="6B6B66"/>
          <w:w w:val="105"/>
          <w:lang w:val="fr-FR"/>
        </w:rPr>
        <w:t>s'étonner</w:t>
      </w:r>
      <w:r w:rsidRPr="00AB1680">
        <w:rPr>
          <w:color w:val="6B6B66"/>
          <w:spacing w:val="40"/>
          <w:w w:val="105"/>
          <w:lang w:val="fr-FR"/>
        </w:rPr>
        <w:t xml:space="preserve"> </w:t>
      </w:r>
      <w:r w:rsidRPr="00AB1680">
        <w:rPr>
          <w:color w:val="595954"/>
          <w:w w:val="105"/>
          <w:lang w:val="fr-FR"/>
        </w:rPr>
        <w:t>de</w:t>
      </w:r>
      <w:r w:rsidRPr="00AB1680">
        <w:rPr>
          <w:color w:val="595954"/>
          <w:spacing w:val="40"/>
          <w:w w:val="105"/>
          <w:lang w:val="fr-FR"/>
        </w:rPr>
        <w:t xml:space="preserve"> </w:t>
      </w:r>
      <w:r w:rsidRPr="00AB1680">
        <w:rPr>
          <w:color w:val="595954"/>
          <w:w w:val="105"/>
          <w:lang w:val="fr-FR"/>
        </w:rPr>
        <w:t>voir vanter un schématisme idéologique que</w:t>
      </w:r>
      <w:r w:rsidRPr="00AB1680">
        <w:rPr>
          <w:color w:val="595954"/>
          <w:spacing w:val="-4"/>
          <w:w w:val="105"/>
          <w:lang w:val="fr-FR"/>
        </w:rPr>
        <w:t xml:space="preserve"> </w:t>
      </w:r>
      <w:r w:rsidRPr="00AB1680">
        <w:rPr>
          <w:color w:val="595954"/>
          <w:w w:val="105"/>
          <w:lang w:val="fr-FR"/>
        </w:rPr>
        <w:t>l'on</w:t>
      </w:r>
      <w:r w:rsidRPr="00AB1680">
        <w:rPr>
          <w:color w:val="595954"/>
          <w:spacing w:val="-4"/>
          <w:w w:val="105"/>
          <w:lang w:val="fr-FR"/>
        </w:rPr>
        <w:t xml:space="preserve"> </w:t>
      </w:r>
      <w:r w:rsidRPr="00AB1680">
        <w:rPr>
          <w:color w:val="595954"/>
          <w:w w:val="105"/>
          <w:lang w:val="fr-FR"/>
        </w:rPr>
        <w:t>n'hésite pas</w:t>
      </w:r>
      <w:r w:rsidRPr="00AB1680">
        <w:rPr>
          <w:color w:val="595954"/>
          <w:spacing w:val="-1"/>
          <w:w w:val="105"/>
          <w:lang w:val="fr-FR"/>
        </w:rPr>
        <w:t xml:space="preserve"> </w:t>
      </w:r>
      <w:r w:rsidRPr="00AB1680">
        <w:rPr>
          <w:color w:val="595954"/>
          <w:w w:val="105"/>
          <w:lang w:val="fr-FR"/>
        </w:rPr>
        <w:t xml:space="preserve">à égratigner, </w:t>
      </w:r>
      <w:r w:rsidRPr="00AB1680">
        <w:rPr>
          <w:color w:val="595954"/>
          <w:w w:val="105"/>
          <w:sz w:val="20"/>
          <w:lang w:val="fr-FR"/>
        </w:rPr>
        <w:t xml:space="preserve">à </w:t>
      </w:r>
      <w:r w:rsidRPr="00AB1680">
        <w:rPr>
          <w:color w:val="595954"/>
          <w:w w:val="105"/>
          <w:lang w:val="fr-FR"/>
        </w:rPr>
        <w:t>juste titre</w:t>
      </w:r>
      <w:r w:rsidRPr="00AB1680">
        <w:rPr>
          <w:color w:val="595954"/>
          <w:spacing w:val="-4"/>
          <w:w w:val="105"/>
          <w:lang w:val="fr-FR"/>
        </w:rPr>
        <w:t xml:space="preserve"> </w:t>
      </w:r>
      <w:r w:rsidRPr="00AB1680">
        <w:rPr>
          <w:color w:val="595954"/>
          <w:w w:val="105"/>
          <w:lang w:val="fr-FR"/>
        </w:rPr>
        <w:t xml:space="preserve">d'ailleurs, chez Ken Loach par exemple. </w:t>
      </w:r>
      <w:r w:rsidRPr="00AB1680">
        <w:rPr>
          <w:color w:val="6B6B66"/>
          <w:w w:val="105"/>
          <w:lang w:val="fr-FR"/>
        </w:rPr>
        <w:t xml:space="preserve">Comme si, </w:t>
      </w:r>
      <w:r w:rsidRPr="00AB1680">
        <w:rPr>
          <w:i/>
          <w:color w:val="595954"/>
          <w:w w:val="105"/>
          <w:lang w:val="fr-FR"/>
        </w:rPr>
        <w:t xml:space="preserve">Land of the Dead </w:t>
      </w:r>
      <w:r w:rsidRPr="00AB1680">
        <w:rPr>
          <w:color w:val="595954"/>
          <w:w w:val="105"/>
          <w:lang w:val="fr-FR"/>
        </w:rPr>
        <w:t xml:space="preserve">servait de session de rattrapage </w:t>
      </w:r>
      <w:r w:rsidRPr="00AB1680">
        <w:rPr>
          <w:color w:val="595954"/>
          <w:w w:val="105"/>
          <w:sz w:val="20"/>
          <w:lang w:val="fr-FR"/>
        </w:rPr>
        <w:t xml:space="preserve">à </w:t>
      </w:r>
      <w:r w:rsidRPr="00AB1680">
        <w:rPr>
          <w:color w:val="595954"/>
          <w:w w:val="105"/>
          <w:lang w:val="fr-FR"/>
        </w:rPr>
        <w:t>ceux qui avaient manqué les épisodes précédents. Effacer les erreurs d'hier en les multipliant aujourd'hui.</w:t>
      </w:r>
    </w:p>
    <w:p w14:paraId="3BA9662E" w14:textId="77777777" w:rsidR="001C7B19" w:rsidRPr="00AB1680" w:rsidRDefault="00A84B16">
      <w:pPr>
        <w:pStyle w:val="Corpsdetexte"/>
        <w:spacing w:before="59" w:line="290" w:lineRule="auto"/>
        <w:ind w:left="763" w:right="363" w:firstLine="271"/>
        <w:jc w:val="both"/>
        <w:rPr>
          <w:lang w:val="fr-FR"/>
        </w:rPr>
      </w:pPr>
      <w:r w:rsidRPr="00AB1680">
        <w:rPr>
          <w:color w:val="595954"/>
          <w:w w:val="105"/>
          <w:lang w:val="fr-FR"/>
        </w:rPr>
        <w:t xml:space="preserve">Si on lit partout que Romero est un grand </w:t>
      </w:r>
      <w:r w:rsidRPr="00AB1680">
        <w:rPr>
          <w:color w:val="6B6B66"/>
          <w:w w:val="105"/>
          <w:lang w:val="fr-FR"/>
        </w:rPr>
        <w:t xml:space="preserve">cinéaste </w:t>
      </w:r>
      <w:r w:rsidRPr="00AB1680">
        <w:rPr>
          <w:color w:val="595954"/>
          <w:w w:val="105"/>
          <w:lang w:val="fr-FR"/>
        </w:rPr>
        <w:t>politique, on s'aperçoit</w:t>
      </w:r>
      <w:r w:rsidRPr="00AB1680">
        <w:rPr>
          <w:color w:val="595954"/>
          <w:spacing w:val="38"/>
          <w:w w:val="105"/>
          <w:lang w:val="fr-FR"/>
        </w:rPr>
        <w:t xml:space="preserve"> </w:t>
      </w:r>
      <w:r w:rsidRPr="00AB1680">
        <w:rPr>
          <w:color w:val="6B6B66"/>
          <w:w w:val="105"/>
          <w:lang w:val="fr-FR"/>
        </w:rPr>
        <w:t>surtout</w:t>
      </w:r>
      <w:r w:rsidRPr="00AB1680">
        <w:rPr>
          <w:color w:val="6B6B66"/>
          <w:spacing w:val="23"/>
          <w:w w:val="105"/>
          <w:lang w:val="fr-FR"/>
        </w:rPr>
        <w:t xml:space="preserve"> </w:t>
      </w:r>
      <w:r w:rsidRPr="00AB1680">
        <w:rPr>
          <w:color w:val="595954"/>
          <w:w w:val="105"/>
          <w:lang w:val="fr-FR"/>
        </w:rPr>
        <w:t>de la</w:t>
      </w:r>
      <w:r w:rsidRPr="00AB1680">
        <w:rPr>
          <w:color w:val="595954"/>
          <w:spacing w:val="20"/>
          <w:w w:val="105"/>
          <w:lang w:val="fr-FR"/>
        </w:rPr>
        <w:t xml:space="preserve"> </w:t>
      </w:r>
      <w:r w:rsidRPr="00AB1680">
        <w:rPr>
          <w:color w:val="595954"/>
          <w:w w:val="105"/>
          <w:lang w:val="fr-FR"/>
        </w:rPr>
        <w:t>faiblesse</w:t>
      </w:r>
      <w:r w:rsidRPr="00AB1680">
        <w:rPr>
          <w:color w:val="595954"/>
          <w:spacing w:val="23"/>
          <w:w w:val="105"/>
          <w:lang w:val="fr-FR"/>
        </w:rPr>
        <w:t xml:space="preserve"> </w:t>
      </w:r>
      <w:r w:rsidRPr="00AB1680">
        <w:rPr>
          <w:color w:val="595954"/>
          <w:w w:val="105"/>
          <w:lang w:val="fr-FR"/>
        </w:rPr>
        <w:t>du</w:t>
      </w:r>
      <w:r w:rsidRPr="00AB1680">
        <w:rPr>
          <w:color w:val="595954"/>
          <w:spacing w:val="23"/>
          <w:w w:val="105"/>
          <w:lang w:val="fr-FR"/>
        </w:rPr>
        <w:t xml:space="preserve"> </w:t>
      </w:r>
      <w:r w:rsidRPr="00AB1680">
        <w:rPr>
          <w:color w:val="595954"/>
          <w:w w:val="105"/>
          <w:lang w:val="fr-FR"/>
        </w:rPr>
        <w:t>niveau</w:t>
      </w:r>
      <w:r w:rsidRPr="00AB1680">
        <w:rPr>
          <w:color w:val="595954"/>
          <w:spacing w:val="21"/>
          <w:w w:val="105"/>
          <w:lang w:val="fr-FR"/>
        </w:rPr>
        <w:t xml:space="preserve"> </w:t>
      </w:r>
      <w:r w:rsidRPr="00AB1680">
        <w:rPr>
          <w:color w:val="595954"/>
          <w:w w:val="105"/>
          <w:lang w:val="fr-FR"/>
        </w:rPr>
        <w:t>d'a</w:t>
      </w:r>
      <w:r w:rsidRPr="00AB1680">
        <w:rPr>
          <w:color w:val="595954"/>
          <w:w w:val="105"/>
          <w:lang w:val="fr-FR"/>
        </w:rPr>
        <w:t>nalyse</w:t>
      </w:r>
      <w:r w:rsidRPr="00AB1680">
        <w:rPr>
          <w:color w:val="595954"/>
          <w:spacing w:val="30"/>
          <w:w w:val="105"/>
          <w:lang w:val="fr-FR"/>
        </w:rPr>
        <w:t xml:space="preserve"> </w:t>
      </w:r>
      <w:r w:rsidRPr="00AB1680">
        <w:rPr>
          <w:color w:val="595954"/>
          <w:w w:val="105"/>
          <w:lang w:val="fr-FR"/>
        </w:rPr>
        <w:t>politique</w:t>
      </w:r>
      <w:r w:rsidRPr="00AB1680">
        <w:rPr>
          <w:color w:val="595954"/>
          <w:spacing w:val="21"/>
          <w:w w:val="105"/>
          <w:lang w:val="fr-FR"/>
        </w:rPr>
        <w:t xml:space="preserve"> </w:t>
      </w:r>
      <w:r w:rsidRPr="00AB1680">
        <w:rPr>
          <w:color w:val="595954"/>
          <w:w w:val="105"/>
          <w:lang w:val="fr-FR"/>
        </w:rPr>
        <w:t>de la</w:t>
      </w:r>
    </w:p>
    <w:p w14:paraId="6CC1D40A" w14:textId="38F1D2F6" w:rsidR="001C7B19" w:rsidRPr="00AB1680" w:rsidRDefault="00AB1680">
      <w:pPr>
        <w:pStyle w:val="Corpsdetexte"/>
        <w:spacing w:before="4"/>
        <w:rPr>
          <w:sz w:val="18"/>
          <w:lang w:val="fr-FR"/>
        </w:rPr>
      </w:pPr>
      <w:r w:rsidRPr="00AB1680">
        <w:rPr>
          <w:noProof/>
          <w:lang w:val="fr-FR"/>
        </w:rPr>
        <mc:AlternateContent>
          <mc:Choice Requires="wps">
            <w:drawing>
              <wp:anchor distT="0" distB="0" distL="0" distR="0" simplePos="0" relativeHeight="487784960" behindDoc="1" locked="0" layoutInCell="1" allowOverlap="1" wp14:anchorId="6E243BD3" wp14:editId="26D0F272">
                <wp:simplePos x="0" y="0"/>
                <wp:positionH relativeFrom="page">
                  <wp:posOffset>758190</wp:posOffset>
                </wp:positionH>
                <wp:positionV relativeFrom="paragraph">
                  <wp:posOffset>149225</wp:posOffset>
                </wp:positionV>
                <wp:extent cx="1797685" cy="1270"/>
                <wp:effectExtent l="0" t="0" r="0" b="0"/>
                <wp:wrapTopAndBottom/>
                <wp:docPr id="266"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194 1194"/>
                            <a:gd name="T1" fmla="*/ T0 w 2831"/>
                            <a:gd name="T2" fmla="+- 0 4025 1194"/>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AB9D8" id="docshape421" o:spid="_x0000_s1026" style="position:absolute;margin-left:59.7pt;margin-top:11.75pt;width:141.55pt;height:.1pt;z-index:-1553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" path="m,l2831,e" filled="f" strokeweight=".16967mm">
                <v:path arrowok="t" o:connecttype="custom" o:connectlocs="0,0;1797685,0" o:connectangles="0,0"/>
                <w10:wrap type="topAndBottom" anchorx="page"/>
              </v:shape>
            </w:pict>
          </mc:Fallback>
        </mc:AlternateContent>
      </w:r>
    </w:p>
    <w:p w14:paraId="62F081F6" w14:textId="77777777" w:rsidR="001C7B19" w:rsidRPr="00AB1680" w:rsidRDefault="00A84B16">
      <w:pPr>
        <w:pStyle w:val="Paragraphedeliste"/>
        <w:numPr>
          <w:ilvl w:val="1"/>
          <w:numId w:val="2"/>
        </w:numPr>
        <w:tabs>
          <w:tab w:val="left" w:pos="1048"/>
        </w:tabs>
        <w:spacing w:before="120" w:line="283" w:lineRule="auto"/>
        <w:ind w:right="4194" w:firstLine="4"/>
        <w:rPr>
          <w:sz w:val="16"/>
          <w:lang w:val="fr-FR"/>
        </w:rPr>
      </w:pPr>
      <w:r w:rsidRPr="00AB1680">
        <w:rPr>
          <w:i/>
          <w:color w:val="595954"/>
          <w:spacing w:val="-2"/>
          <w:w w:val="105"/>
          <w:sz w:val="16"/>
          <w:lang w:val="fr-FR"/>
        </w:rPr>
        <w:t>Libération</w:t>
      </w:r>
      <w:r w:rsidRPr="00AB1680">
        <w:rPr>
          <w:i/>
          <w:color w:val="83837E"/>
          <w:spacing w:val="-2"/>
          <w:w w:val="105"/>
          <w:sz w:val="16"/>
          <w:lang w:val="fr-FR"/>
        </w:rPr>
        <w:t>,</w:t>
      </w:r>
      <w:r w:rsidRPr="00AB1680">
        <w:rPr>
          <w:i/>
          <w:color w:val="83837E"/>
          <w:spacing w:val="-18"/>
          <w:w w:val="105"/>
          <w:sz w:val="16"/>
          <w:lang w:val="fr-FR"/>
        </w:rPr>
        <w:t xml:space="preserve"> </w:t>
      </w:r>
      <w:r w:rsidRPr="00AB1680">
        <w:rPr>
          <w:color w:val="595954"/>
          <w:spacing w:val="-2"/>
          <w:w w:val="105"/>
          <w:sz w:val="16"/>
          <w:lang w:val="fr-FR"/>
        </w:rPr>
        <w:t>16</w:t>
      </w:r>
      <w:r w:rsidRPr="00AB1680">
        <w:rPr>
          <w:color w:val="83837E"/>
          <w:spacing w:val="-2"/>
          <w:w w:val="105"/>
          <w:sz w:val="16"/>
          <w:lang w:val="fr-FR"/>
        </w:rPr>
        <w:t>i</w:t>
      </w:r>
      <w:r w:rsidRPr="00AB1680">
        <w:rPr>
          <w:color w:val="6B6B66"/>
          <w:spacing w:val="-2"/>
          <w:w w:val="105"/>
          <w:sz w:val="16"/>
          <w:lang w:val="fr-FR"/>
        </w:rPr>
        <w:t>2</w:t>
      </w:r>
      <w:r w:rsidRPr="00AB1680">
        <w:rPr>
          <w:color w:val="83837E"/>
          <w:spacing w:val="-2"/>
          <w:w w:val="105"/>
          <w:sz w:val="16"/>
          <w:lang w:val="fr-FR"/>
        </w:rPr>
        <w:t>/</w:t>
      </w:r>
      <w:r w:rsidRPr="00AB1680">
        <w:rPr>
          <w:color w:val="6B6B66"/>
          <w:spacing w:val="-2"/>
          <w:w w:val="105"/>
          <w:sz w:val="16"/>
          <w:lang w:val="fr-FR"/>
        </w:rPr>
        <w:t>2005.</w:t>
      </w:r>
      <w:r w:rsidRPr="00AB1680">
        <w:rPr>
          <w:color w:val="6B6B66"/>
          <w:w w:val="105"/>
          <w:sz w:val="16"/>
          <w:lang w:val="fr-FR"/>
        </w:rPr>
        <w:t xml:space="preserve"> 2</w:t>
      </w:r>
      <w:r w:rsidRPr="00AB1680">
        <w:rPr>
          <w:color w:val="83837E"/>
          <w:w w:val="105"/>
          <w:sz w:val="16"/>
          <w:lang w:val="fr-FR"/>
        </w:rPr>
        <w:t>.</w:t>
      </w:r>
      <w:r w:rsidRPr="00AB1680">
        <w:rPr>
          <w:color w:val="83837E"/>
          <w:spacing w:val="80"/>
          <w:w w:val="105"/>
          <w:sz w:val="16"/>
          <w:lang w:val="fr-FR"/>
        </w:rPr>
        <w:t xml:space="preserve"> </w:t>
      </w:r>
      <w:r w:rsidRPr="00AB1680">
        <w:rPr>
          <w:i/>
          <w:color w:val="595954"/>
          <w:w w:val="105"/>
          <w:sz w:val="16"/>
          <w:lang w:val="fr-FR"/>
        </w:rPr>
        <w:t>Le</w:t>
      </w:r>
      <w:r w:rsidRPr="00AB1680">
        <w:rPr>
          <w:i/>
          <w:color w:val="595954"/>
          <w:spacing w:val="-1"/>
          <w:w w:val="105"/>
          <w:sz w:val="16"/>
          <w:lang w:val="fr-FR"/>
        </w:rPr>
        <w:t xml:space="preserve"> </w:t>
      </w:r>
      <w:r w:rsidRPr="00AB1680">
        <w:rPr>
          <w:i/>
          <w:color w:val="6B6B66"/>
          <w:w w:val="105"/>
          <w:sz w:val="16"/>
          <w:lang w:val="fr-FR"/>
        </w:rPr>
        <w:t>Monde.</w:t>
      </w:r>
      <w:r w:rsidRPr="00AB1680">
        <w:rPr>
          <w:i/>
          <w:color w:val="6B6B66"/>
          <w:spacing w:val="-18"/>
          <w:w w:val="105"/>
          <w:sz w:val="16"/>
          <w:lang w:val="fr-FR"/>
        </w:rPr>
        <w:t xml:space="preserve"> </w:t>
      </w:r>
      <w:r w:rsidRPr="00AB1680">
        <w:rPr>
          <w:color w:val="595954"/>
          <w:w w:val="105"/>
          <w:sz w:val="16"/>
          <w:lang w:val="fr-FR"/>
        </w:rPr>
        <w:t>14/5/2005.</w:t>
      </w:r>
    </w:p>
    <w:p w14:paraId="3FB69DCC" w14:textId="77777777" w:rsidR="001C7B19" w:rsidRPr="00AB1680" w:rsidRDefault="00A84B16">
      <w:pPr>
        <w:spacing w:line="184" w:lineRule="exact"/>
        <w:ind w:left="766"/>
        <w:rPr>
          <w:sz w:val="15"/>
          <w:lang w:val="fr-FR"/>
        </w:rPr>
      </w:pPr>
      <w:r w:rsidRPr="00AB1680">
        <w:rPr>
          <w:color w:val="6B6B66"/>
          <w:sz w:val="16"/>
          <w:lang w:val="fr-FR"/>
        </w:rPr>
        <w:t>3.</w:t>
      </w:r>
      <w:r w:rsidRPr="00AB1680">
        <w:rPr>
          <w:color w:val="6B6B66"/>
          <w:spacing w:val="47"/>
          <w:sz w:val="16"/>
          <w:lang w:val="fr-FR"/>
        </w:rPr>
        <w:t xml:space="preserve">  </w:t>
      </w:r>
      <w:r w:rsidRPr="00AB1680">
        <w:rPr>
          <w:i/>
          <w:color w:val="595954"/>
          <w:sz w:val="16"/>
          <w:lang w:val="fr-FR"/>
        </w:rPr>
        <w:t>Simulacres.</w:t>
      </w:r>
      <w:r w:rsidRPr="00AB1680">
        <w:rPr>
          <w:i/>
          <w:color w:val="595954"/>
          <w:spacing w:val="10"/>
          <w:sz w:val="16"/>
          <w:lang w:val="fr-FR"/>
        </w:rPr>
        <w:t xml:space="preserve"> </w:t>
      </w:r>
      <w:r w:rsidRPr="00AB1680">
        <w:rPr>
          <w:color w:val="6B6B66"/>
          <w:sz w:val="16"/>
          <w:lang w:val="fr-FR"/>
        </w:rPr>
        <w:t>n"</w:t>
      </w:r>
      <w:r w:rsidRPr="00AB1680">
        <w:rPr>
          <w:color w:val="6B6B66"/>
          <w:spacing w:val="-9"/>
          <w:sz w:val="16"/>
          <w:lang w:val="fr-FR"/>
        </w:rPr>
        <w:t xml:space="preserve"> </w:t>
      </w:r>
      <w:r w:rsidRPr="00AB1680">
        <w:rPr>
          <w:color w:val="6B6B66"/>
          <w:sz w:val="15"/>
          <w:lang w:val="fr-FR"/>
        </w:rPr>
        <w:t>6.</w:t>
      </w:r>
      <w:r w:rsidRPr="00AB1680">
        <w:rPr>
          <w:color w:val="6B6B66"/>
          <w:spacing w:val="15"/>
          <w:sz w:val="15"/>
          <w:lang w:val="fr-FR"/>
        </w:rPr>
        <w:t xml:space="preserve"> </w:t>
      </w:r>
      <w:r w:rsidRPr="00AB1680">
        <w:rPr>
          <w:color w:val="6B6B66"/>
          <w:sz w:val="16"/>
          <w:lang w:val="fr-FR"/>
        </w:rPr>
        <w:t>mars</w:t>
      </w:r>
      <w:r w:rsidRPr="00AB1680">
        <w:rPr>
          <w:color w:val="6B6B66"/>
          <w:spacing w:val="4"/>
          <w:sz w:val="16"/>
          <w:lang w:val="fr-FR"/>
        </w:rPr>
        <w:t xml:space="preserve"> </w:t>
      </w:r>
      <w:r w:rsidRPr="00AB1680">
        <w:rPr>
          <w:color w:val="6B6B66"/>
          <w:sz w:val="15"/>
          <w:lang w:val="fr-FR"/>
        </w:rPr>
        <w:t>2002,</w:t>
      </w:r>
      <w:r w:rsidRPr="00AB1680">
        <w:rPr>
          <w:color w:val="6B6B66"/>
          <w:spacing w:val="-4"/>
          <w:sz w:val="15"/>
          <w:lang w:val="fr-FR"/>
        </w:rPr>
        <w:t xml:space="preserve"> </w:t>
      </w:r>
      <w:r w:rsidRPr="00AB1680">
        <w:rPr>
          <w:rFonts w:ascii="Arial"/>
          <w:color w:val="595954"/>
          <w:sz w:val="17"/>
          <w:lang w:val="fr-FR"/>
        </w:rPr>
        <w:t>p</w:t>
      </w:r>
      <w:r w:rsidRPr="00AB1680">
        <w:rPr>
          <w:rFonts w:ascii="Arial"/>
          <w:color w:val="83837E"/>
          <w:sz w:val="17"/>
          <w:lang w:val="fr-FR"/>
        </w:rPr>
        <w:t>.</w:t>
      </w:r>
      <w:r w:rsidRPr="00AB1680">
        <w:rPr>
          <w:rFonts w:ascii="Arial"/>
          <w:color w:val="83837E"/>
          <w:spacing w:val="-5"/>
          <w:sz w:val="17"/>
          <w:lang w:val="fr-FR"/>
        </w:rPr>
        <w:t xml:space="preserve"> </w:t>
      </w:r>
      <w:r w:rsidRPr="00AB1680">
        <w:rPr>
          <w:color w:val="595954"/>
          <w:sz w:val="15"/>
          <w:lang w:val="fr-FR"/>
        </w:rPr>
        <w:t>l</w:t>
      </w:r>
      <w:r w:rsidRPr="00AB1680">
        <w:rPr>
          <w:color w:val="595954"/>
          <w:spacing w:val="1"/>
          <w:sz w:val="15"/>
          <w:lang w:val="fr-FR"/>
        </w:rPr>
        <w:t xml:space="preserve"> </w:t>
      </w:r>
      <w:r w:rsidRPr="00AB1680">
        <w:rPr>
          <w:color w:val="595954"/>
          <w:sz w:val="15"/>
          <w:lang w:val="fr-FR"/>
        </w:rPr>
        <w:t>l</w:t>
      </w:r>
      <w:r w:rsidRPr="00AB1680">
        <w:rPr>
          <w:color w:val="595954"/>
          <w:spacing w:val="6"/>
          <w:sz w:val="15"/>
          <w:lang w:val="fr-FR"/>
        </w:rPr>
        <w:t xml:space="preserve"> </w:t>
      </w:r>
      <w:r w:rsidRPr="00AB1680">
        <w:rPr>
          <w:color w:val="595954"/>
          <w:sz w:val="15"/>
          <w:lang w:val="fr-FR"/>
        </w:rPr>
        <w:t>l-</w:t>
      </w:r>
      <w:r w:rsidRPr="00AB1680">
        <w:rPr>
          <w:color w:val="595954"/>
          <w:spacing w:val="-4"/>
          <w:sz w:val="15"/>
          <w:lang w:val="fr-FR"/>
        </w:rPr>
        <w:t>120.</w:t>
      </w:r>
    </w:p>
    <w:p w14:paraId="5BD0765F" w14:textId="77777777" w:rsidR="001C7B19" w:rsidRPr="00AB1680" w:rsidRDefault="001C7B19">
      <w:pPr>
        <w:spacing w:line="184" w:lineRule="exact"/>
        <w:rPr>
          <w:sz w:val="15"/>
          <w:lang w:val="fr-FR"/>
        </w:rPr>
        <w:sectPr w:rsidR="001C7B19" w:rsidRPr="00AB1680">
          <w:headerReference w:type="even" r:id="rId156"/>
          <w:headerReference w:type="default" r:id="rId157"/>
          <w:pgSz w:w="7360" w:h="10410"/>
          <w:pgMar w:top="380" w:right="180" w:bottom="0" w:left="440" w:header="0" w:footer="0" w:gutter="0"/>
          <w:pgNumType w:start="178"/>
          <w:cols w:space="720"/>
        </w:sectPr>
      </w:pPr>
    </w:p>
    <w:p w14:paraId="6759FD7D" w14:textId="6B0D6FAD"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27808" behindDoc="0" locked="0" layoutInCell="1" allowOverlap="1" wp14:anchorId="7F17FA25" wp14:editId="09C87A6D">
                <wp:simplePos x="0" y="0"/>
                <wp:positionH relativeFrom="page">
                  <wp:posOffset>0</wp:posOffset>
                </wp:positionH>
                <wp:positionV relativeFrom="page">
                  <wp:posOffset>1545590</wp:posOffset>
                </wp:positionV>
                <wp:extent cx="15240" cy="5063490"/>
                <wp:effectExtent l="0" t="0" r="0" b="0"/>
                <wp:wrapNone/>
                <wp:docPr id="265"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06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C1ED9" id="docshape422" o:spid="_x0000_s1026" style="position:absolute;margin-left:0;margin-top:121.7pt;width:1.2pt;height:398.7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" fillcolor="black" stroked="f">
                <w10:wrap anchorx="page" anchory="page"/>
              </v:rect>
            </w:pict>
          </mc:Fallback>
        </mc:AlternateContent>
      </w:r>
    </w:p>
    <w:p w14:paraId="025EA298" w14:textId="77777777" w:rsidR="001C7B19" w:rsidRPr="00AB1680" w:rsidRDefault="00A84B16">
      <w:pPr>
        <w:pStyle w:val="Corpsdetexte"/>
        <w:spacing w:before="93" w:line="283" w:lineRule="auto"/>
        <w:ind w:left="217" w:right="925"/>
        <w:jc w:val="both"/>
        <w:rPr>
          <w:lang w:val="fr-FR"/>
        </w:rPr>
      </w:pPr>
      <w:r w:rsidRPr="00AB1680">
        <w:rPr>
          <w:color w:val="676260"/>
          <w:w w:val="105"/>
          <w:lang w:val="fr-FR"/>
        </w:rPr>
        <w:t>critique cinématographique française. Dans ces articles, il s'agit rarement de proposer</w:t>
      </w:r>
      <w:r w:rsidRPr="00AB1680">
        <w:rPr>
          <w:color w:val="676260"/>
          <w:spacing w:val="25"/>
          <w:w w:val="105"/>
          <w:lang w:val="fr-FR"/>
        </w:rPr>
        <w:t xml:space="preserve"> </w:t>
      </w:r>
      <w:r w:rsidRPr="00AB1680">
        <w:rPr>
          <w:color w:val="676260"/>
          <w:w w:val="105"/>
          <w:lang w:val="fr-FR"/>
        </w:rPr>
        <w:t xml:space="preserve">des lectures de </w:t>
      </w:r>
      <w:r w:rsidRPr="00AB1680">
        <w:rPr>
          <w:i/>
          <w:color w:val="676260"/>
          <w:w w:val="105"/>
          <w:lang w:val="fr-FR"/>
        </w:rPr>
        <w:t>Land</w:t>
      </w:r>
      <w:r w:rsidRPr="00AB1680">
        <w:rPr>
          <w:i/>
          <w:color w:val="676260"/>
          <w:spacing w:val="29"/>
          <w:w w:val="105"/>
          <w:lang w:val="fr-FR"/>
        </w:rPr>
        <w:t xml:space="preserve"> </w:t>
      </w:r>
      <w:r w:rsidRPr="00AB1680">
        <w:rPr>
          <w:i/>
          <w:color w:val="676260"/>
          <w:w w:val="105"/>
          <w:lang w:val="fr-FR"/>
        </w:rPr>
        <w:t xml:space="preserve">of the Dead, </w:t>
      </w:r>
      <w:r w:rsidRPr="00AB1680">
        <w:rPr>
          <w:color w:val="676260"/>
          <w:w w:val="105"/>
          <w:lang w:val="fr-FR"/>
        </w:rPr>
        <w:t xml:space="preserve">mais plutôt de ressasser des sésames renvoyant </w:t>
      </w:r>
      <w:r w:rsidRPr="00AB1680">
        <w:rPr>
          <w:rFonts w:ascii="Arial" w:hAnsi="Arial"/>
          <w:color w:val="676260"/>
          <w:w w:val="105"/>
          <w:sz w:val="18"/>
          <w:lang w:val="fr-FR"/>
        </w:rPr>
        <w:t xml:space="preserve">à </w:t>
      </w:r>
      <w:r w:rsidRPr="00AB1680">
        <w:rPr>
          <w:color w:val="676260"/>
          <w:w w:val="105"/>
          <w:lang w:val="fr-FR"/>
        </w:rPr>
        <w:t>l'actualité: Bush, Irak, terro­ risme,</w:t>
      </w:r>
      <w:r w:rsidRPr="00AB1680">
        <w:rPr>
          <w:color w:val="676260"/>
          <w:spacing w:val="40"/>
          <w:w w:val="105"/>
          <w:lang w:val="fr-FR"/>
        </w:rPr>
        <w:t xml:space="preserve"> </w:t>
      </w:r>
      <w:r w:rsidRPr="00AB1680">
        <w:rPr>
          <w:color w:val="676260"/>
          <w:w w:val="105"/>
          <w:lang w:val="fr-FR"/>
        </w:rPr>
        <w:t>11-Septembre...</w:t>
      </w:r>
      <w:r w:rsidRPr="00AB1680">
        <w:rPr>
          <w:color w:val="676260"/>
          <w:spacing w:val="40"/>
          <w:w w:val="105"/>
          <w:lang w:val="fr-FR"/>
        </w:rPr>
        <w:t xml:space="preserve"> </w:t>
      </w:r>
      <w:r w:rsidRPr="00AB1680">
        <w:rPr>
          <w:color w:val="676260"/>
          <w:w w:val="105"/>
          <w:lang w:val="fr-FR"/>
        </w:rPr>
        <w:t>Com</w:t>
      </w:r>
      <w:r w:rsidRPr="00AB1680">
        <w:rPr>
          <w:color w:val="676260"/>
          <w:w w:val="105"/>
          <w:lang w:val="fr-FR"/>
        </w:rPr>
        <w:t>mence</w:t>
      </w:r>
      <w:r w:rsidRPr="00AB1680">
        <w:rPr>
          <w:color w:val="676260"/>
          <w:spacing w:val="40"/>
          <w:w w:val="105"/>
          <w:lang w:val="fr-FR"/>
        </w:rPr>
        <w:t xml:space="preserve"> </w:t>
      </w:r>
      <w:r w:rsidRPr="00AB1680">
        <w:rPr>
          <w:color w:val="676260"/>
          <w:w w:val="105"/>
          <w:lang w:val="fr-FR"/>
        </w:rPr>
        <w:t>ici</w:t>
      </w:r>
      <w:r w:rsidRPr="00AB1680">
        <w:rPr>
          <w:color w:val="676260"/>
          <w:spacing w:val="40"/>
          <w:w w:val="105"/>
          <w:lang w:val="fr-FR"/>
        </w:rPr>
        <w:t xml:space="preserve"> </w:t>
      </w:r>
      <w:r w:rsidRPr="00AB1680">
        <w:rPr>
          <w:color w:val="676260"/>
          <w:w w:val="105"/>
          <w:lang w:val="fr-FR"/>
        </w:rPr>
        <w:t>la</w:t>
      </w:r>
      <w:r w:rsidRPr="00AB1680">
        <w:rPr>
          <w:color w:val="676260"/>
          <w:spacing w:val="40"/>
          <w:w w:val="105"/>
          <w:lang w:val="fr-FR"/>
        </w:rPr>
        <w:t xml:space="preserve"> </w:t>
      </w:r>
      <w:r w:rsidRPr="00AB1680">
        <w:rPr>
          <w:color w:val="676260"/>
          <w:w w:val="105"/>
          <w:lang w:val="fr-FR"/>
        </w:rPr>
        <w:t>chasse</w:t>
      </w:r>
      <w:r w:rsidRPr="00AB1680">
        <w:rPr>
          <w:color w:val="676260"/>
          <w:spacing w:val="40"/>
          <w:w w:val="105"/>
          <w:lang w:val="fr-FR"/>
        </w:rPr>
        <w:t xml:space="preserve"> </w:t>
      </w:r>
      <w:r w:rsidRPr="00AB1680">
        <w:rPr>
          <w:color w:val="676260"/>
          <w:w w:val="105"/>
          <w:sz w:val="18"/>
          <w:lang w:val="fr-FR"/>
        </w:rPr>
        <w:t>à</w:t>
      </w:r>
      <w:r w:rsidRPr="00AB1680">
        <w:rPr>
          <w:color w:val="676260"/>
          <w:spacing w:val="40"/>
          <w:w w:val="105"/>
          <w:sz w:val="18"/>
          <w:lang w:val="fr-FR"/>
        </w:rPr>
        <w:t xml:space="preserve"> </w:t>
      </w:r>
      <w:r w:rsidRPr="00AB1680">
        <w:rPr>
          <w:color w:val="676260"/>
          <w:w w:val="105"/>
          <w:lang w:val="fr-FR"/>
        </w:rPr>
        <w:t>l'identification, aux</w:t>
      </w:r>
      <w:r w:rsidRPr="00AB1680">
        <w:rPr>
          <w:color w:val="676260"/>
          <w:spacing w:val="28"/>
          <w:w w:val="105"/>
          <w:lang w:val="fr-FR"/>
        </w:rPr>
        <w:t xml:space="preserve"> </w:t>
      </w:r>
      <w:r w:rsidRPr="00AB1680">
        <w:rPr>
          <w:color w:val="676260"/>
          <w:w w:val="105"/>
          <w:lang w:val="fr-FR"/>
        </w:rPr>
        <w:t>mots-valises</w:t>
      </w:r>
      <w:r w:rsidRPr="00AB1680">
        <w:rPr>
          <w:color w:val="676260"/>
          <w:spacing w:val="40"/>
          <w:w w:val="105"/>
          <w:lang w:val="fr-FR"/>
        </w:rPr>
        <w:t xml:space="preserve"> </w:t>
      </w:r>
      <w:r w:rsidRPr="00AB1680">
        <w:rPr>
          <w:color w:val="676260"/>
          <w:w w:val="105"/>
          <w:lang w:val="fr-FR"/>
        </w:rPr>
        <w:t>et</w:t>
      </w:r>
      <w:r w:rsidRPr="00AB1680">
        <w:rPr>
          <w:color w:val="676260"/>
          <w:spacing w:val="35"/>
          <w:w w:val="105"/>
          <w:lang w:val="fr-FR"/>
        </w:rPr>
        <w:t xml:space="preserve"> </w:t>
      </w:r>
      <w:r w:rsidRPr="00AB1680">
        <w:rPr>
          <w:color w:val="676260"/>
          <w:w w:val="105"/>
          <w:lang w:val="fr-FR"/>
        </w:rPr>
        <w:t>aux</w:t>
      </w:r>
      <w:r w:rsidRPr="00AB1680">
        <w:rPr>
          <w:color w:val="676260"/>
          <w:spacing w:val="39"/>
          <w:w w:val="105"/>
          <w:lang w:val="fr-FR"/>
        </w:rPr>
        <w:t xml:space="preserve"> </w:t>
      </w:r>
      <w:r w:rsidRPr="00AB1680">
        <w:rPr>
          <w:color w:val="676260"/>
          <w:w w:val="105"/>
          <w:lang w:val="fr-FR"/>
        </w:rPr>
        <w:t>réductions</w:t>
      </w:r>
      <w:r w:rsidRPr="00AB1680">
        <w:rPr>
          <w:color w:val="676260"/>
          <w:spacing w:val="40"/>
          <w:w w:val="105"/>
          <w:lang w:val="fr-FR"/>
        </w:rPr>
        <w:t xml:space="preserve"> </w:t>
      </w:r>
      <w:r w:rsidRPr="00AB1680">
        <w:rPr>
          <w:color w:val="676260"/>
          <w:w w:val="105"/>
          <w:lang w:val="fr-FR"/>
        </w:rPr>
        <w:t>de</w:t>
      </w:r>
      <w:r w:rsidRPr="00AB1680">
        <w:rPr>
          <w:color w:val="676260"/>
          <w:spacing w:val="39"/>
          <w:w w:val="105"/>
          <w:lang w:val="fr-FR"/>
        </w:rPr>
        <w:t xml:space="preserve"> </w:t>
      </w:r>
      <w:r w:rsidRPr="00AB1680">
        <w:rPr>
          <w:color w:val="676260"/>
          <w:w w:val="105"/>
          <w:lang w:val="fr-FR"/>
        </w:rPr>
        <w:t>toutes</w:t>
      </w:r>
      <w:r w:rsidRPr="00AB1680">
        <w:rPr>
          <w:color w:val="676260"/>
          <w:spacing w:val="40"/>
          <w:w w:val="105"/>
          <w:lang w:val="fr-FR"/>
        </w:rPr>
        <w:t xml:space="preserve"> </w:t>
      </w:r>
      <w:r w:rsidRPr="00AB1680">
        <w:rPr>
          <w:color w:val="676260"/>
          <w:w w:val="105"/>
          <w:lang w:val="fr-FR"/>
        </w:rPr>
        <w:t>sortes:</w:t>
      </w:r>
      <w:r w:rsidRPr="00AB1680">
        <w:rPr>
          <w:color w:val="676260"/>
          <w:spacing w:val="28"/>
          <w:w w:val="105"/>
          <w:lang w:val="fr-FR"/>
        </w:rPr>
        <w:t xml:space="preserve"> </w:t>
      </w:r>
      <w:r w:rsidRPr="00AB1680">
        <w:rPr>
          <w:color w:val="676260"/>
          <w:w w:val="105"/>
          <w:lang w:val="fr-FR"/>
        </w:rPr>
        <w:t>le</w:t>
      </w:r>
      <w:r w:rsidRPr="00AB1680">
        <w:rPr>
          <w:color w:val="676260"/>
          <w:spacing w:val="33"/>
          <w:w w:val="105"/>
          <w:lang w:val="fr-FR"/>
        </w:rPr>
        <w:t xml:space="preserve"> </w:t>
      </w:r>
      <w:r w:rsidRPr="00AB1680">
        <w:rPr>
          <w:color w:val="676260"/>
          <w:w w:val="105"/>
          <w:lang w:val="fr-FR"/>
        </w:rPr>
        <w:t>zombie</w:t>
      </w:r>
      <w:r w:rsidRPr="00AB1680">
        <w:rPr>
          <w:color w:val="676260"/>
          <w:spacing w:val="35"/>
          <w:w w:val="105"/>
          <w:lang w:val="fr-FR"/>
        </w:rPr>
        <w:t xml:space="preserve"> </w:t>
      </w:r>
      <w:r w:rsidRPr="00AB1680">
        <w:rPr>
          <w:color w:val="676260"/>
          <w:w w:val="105"/>
          <w:lang w:val="fr-FR"/>
        </w:rPr>
        <w:t>est</w:t>
      </w:r>
    </w:p>
    <w:p w14:paraId="03905034" w14:textId="77777777" w:rsidR="001C7B19" w:rsidRPr="00AB1680" w:rsidRDefault="00A84B16">
      <w:pPr>
        <w:pStyle w:val="Corpsdetexte"/>
        <w:spacing w:line="283" w:lineRule="auto"/>
        <w:ind w:left="216" w:right="932" w:firstLine="7"/>
        <w:jc w:val="both"/>
        <w:rPr>
          <w:lang w:val="fr-FR"/>
        </w:rPr>
      </w:pPr>
      <w:r w:rsidRPr="00AB1680">
        <w:rPr>
          <w:rFonts w:ascii="Arial" w:hAnsi="Arial"/>
          <w:color w:val="676260"/>
          <w:w w:val="110"/>
          <w:sz w:val="16"/>
          <w:lang w:val="fr-FR"/>
        </w:rPr>
        <w:t>«</w:t>
      </w:r>
      <w:r w:rsidRPr="00AB1680">
        <w:rPr>
          <w:rFonts w:ascii="Arial" w:hAnsi="Arial"/>
          <w:color w:val="676260"/>
          <w:spacing w:val="-13"/>
          <w:w w:val="110"/>
          <w:sz w:val="16"/>
          <w:lang w:val="fr-FR"/>
        </w:rPr>
        <w:t xml:space="preserve"> </w:t>
      </w:r>
      <w:r w:rsidRPr="00AB1680">
        <w:rPr>
          <w:color w:val="676260"/>
          <w:w w:val="110"/>
          <w:lang w:val="fr-FR"/>
        </w:rPr>
        <w:t>une figure de gauche</w:t>
      </w:r>
      <w:r w:rsidRPr="00AB1680">
        <w:rPr>
          <w:color w:val="676260"/>
          <w:w w:val="110"/>
          <w:position w:val="6"/>
          <w:sz w:val="14"/>
          <w:lang w:val="fr-FR"/>
        </w:rPr>
        <w:t>1</w:t>
      </w:r>
      <w:r w:rsidRPr="00AB1680">
        <w:rPr>
          <w:color w:val="676260"/>
          <w:spacing w:val="-8"/>
          <w:w w:val="110"/>
          <w:position w:val="6"/>
          <w:sz w:val="14"/>
          <w:lang w:val="fr-FR"/>
        </w:rPr>
        <w:t xml:space="preserve"> </w:t>
      </w:r>
      <w:r w:rsidRPr="00AB1680">
        <w:rPr>
          <w:color w:val="676260"/>
          <w:w w:val="110"/>
          <w:sz w:val="15"/>
          <w:lang w:val="fr-FR"/>
        </w:rPr>
        <w:t xml:space="preserve">» </w:t>
      </w:r>
      <w:r w:rsidRPr="00AB1680">
        <w:rPr>
          <w:i/>
          <w:color w:val="676260"/>
          <w:w w:val="110"/>
          <w:lang w:val="fr-FR"/>
        </w:rPr>
        <w:t xml:space="preserve">(Libération </w:t>
      </w:r>
      <w:r w:rsidRPr="00AB1680">
        <w:rPr>
          <w:color w:val="676260"/>
          <w:w w:val="110"/>
          <w:lang w:val="fr-FR"/>
        </w:rPr>
        <w:t xml:space="preserve">10/8/2005), possiblement </w:t>
      </w:r>
      <w:r w:rsidRPr="00AB1680">
        <w:rPr>
          <w:color w:val="676260"/>
          <w:w w:val="105"/>
          <w:lang w:val="fr-FR"/>
        </w:rPr>
        <w:t>altermondialiste,</w:t>
      </w:r>
      <w:r w:rsidRPr="00AB1680">
        <w:rPr>
          <w:color w:val="676260"/>
          <w:spacing w:val="-5"/>
          <w:w w:val="105"/>
          <w:lang w:val="fr-FR"/>
        </w:rPr>
        <w:t xml:space="preserve"> </w:t>
      </w:r>
      <w:r w:rsidRPr="00AB1680">
        <w:rPr>
          <w:color w:val="676260"/>
          <w:w w:val="105"/>
          <w:lang w:val="fr-FR"/>
        </w:rPr>
        <w:t>qui participe</w:t>
      </w:r>
      <w:r w:rsidRPr="00AB1680">
        <w:rPr>
          <w:color w:val="676260"/>
          <w:spacing w:val="-3"/>
          <w:w w:val="105"/>
          <w:lang w:val="fr-FR"/>
        </w:rPr>
        <w:t xml:space="preserve"> </w:t>
      </w:r>
      <w:r w:rsidRPr="00AB1680">
        <w:rPr>
          <w:color w:val="676260"/>
          <w:w w:val="105"/>
          <w:sz w:val="18"/>
          <w:lang w:val="fr-FR"/>
        </w:rPr>
        <w:t xml:space="preserve">à </w:t>
      </w:r>
      <w:r w:rsidRPr="00AB1680">
        <w:rPr>
          <w:color w:val="676260"/>
          <w:w w:val="105"/>
          <w:lang w:val="fr-FR"/>
        </w:rPr>
        <w:t>une</w:t>
      </w:r>
      <w:r w:rsidRPr="00AB1680">
        <w:rPr>
          <w:color w:val="676260"/>
          <w:spacing w:val="-2"/>
          <w:w w:val="105"/>
          <w:lang w:val="fr-FR"/>
        </w:rPr>
        <w:t xml:space="preserve"> </w:t>
      </w:r>
      <w:r w:rsidRPr="00AB1680">
        <w:rPr>
          <w:color w:val="676260"/>
          <w:w w:val="105"/>
          <w:sz w:val="15"/>
          <w:lang w:val="fr-FR"/>
        </w:rPr>
        <w:t>«</w:t>
      </w:r>
      <w:r w:rsidRPr="00AB1680">
        <w:rPr>
          <w:color w:val="676260"/>
          <w:spacing w:val="-3"/>
          <w:w w:val="105"/>
          <w:sz w:val="15"/>
          <w:lang w:val="fr-FR"/>
        </w:rPr>
        <w:t xml:space="preserve"> </w:t>
      </w:r>
      <w:r w:rsidRPr="00AB1680">
        <w:rPr>
          <w:color w:val="676260"/>
          <w:w w:val="105"/>
          <w:lang w:val="fr-FR"/>
        </w:rPr>
        <w:t>lutte</w:t>
      </w:r>
      <w:r w:rsidRPr="00AB1680">
        <w:rPr>
          <w:color w:val="676260"/>
          <w:spacing w:val="-2"/>
          <w:w w:val="105"/>
          <w:lang w:val="fr-FR"/>
        </w:rPr>
        <w:t xml:space="preserve"> </w:t>
      </w:r>
      <w:r w:rsidRPr="00AB1680">
        <w:rPr>
          <w:color w:val="676260"/>
          <w:w w:val="105"/>
          <w:lang w:val="fr-FR"/>
        </w:rPr>
        <w:t>des</w:t>
      </w:r>
      <w:r w:rsidRPr="00AB1680">
        <w:rPr>
          <w:color w:val="676260"/>
          <w:spacing w:val="-1"/>
          <w:w w:val="105"/>
          <w:lang w:val="fr-FR"/>
        </w:rPr>
        <w:t xml:space="preserve"> </w:t>
      </w:r>
      <w:r w:rsidRPr="00AB1680">
        <w:rPr>
          <w:color w:val="676260"/>
          <w:w w:val="105"/>
          <w:lang w:val="fr-FR"/>
        </w:rPr>
        <w:t xml:space="preserve">classes&gt;&gt;. Romero est </w:t>
      </w:r>
      <w:r w:rsidRPr="00AB1680">
        <w:rPr>
          <w:color w:val="676260"/>
          <w:w w:val="110"/>
          <w:lang w:val="fr-FR"/>
        </w:rPr>
        <w:t xml:space="preserve">alors dépeint comme un démocrate qui s'en prend </w:t>
      </w:r>
      <w:r w:rsidRPr="00AB1680">
        <w:rPr>
          <w:color w:val="676260"/>
          <w:w w:val="110"/>
          <w:sz w:val="18"/>
          <w:lang w:val="fr-FR"/>
        </w:rPr>
        <w:t xml:space="preserve">à </w:t>
      </w:r>
      <w:r w:rsidRPr="00AB1680">
        <w:rPr>
          <w:color w:val="676260"/>
          <w:w w:val="110"/>
          <w:lang w:val="fr-FR"/>
        </w:rPr>
        <w:t xml:space="preserve">Bush le </w:t>
      </w:r>
      <w:r w:rsidRPr="00AB1680">
        <w:rPr>
          <w:color w:val="676260"/>
          <w:w w:val="105"/>
          <w:lang w:val="fr-FR"/>
        </w:rPr>
        <w:t xml:space="preserve">républicain </w:t>
      </w:r>
      <w:r w:rsidRPr="00AB1680">
        <w:rPr>
          <w:i/>
          <w:color w:val="676260"/>
          <w:w w:val="105"/>
          <w:lang w:val="fr-FR"/>
        </w:rPr>
        <w:t>(Le Figaro,</w:t>
      </w:r>
      <w:r w:rsidRPr="00AB1680">
        <w:rPr>
          <w:i/>
          <w:color w:val="676260"/>
          <w:spacing w:val="-3"/>
          <w:w w:val="105"/>
          <w:lang w:val="fr-FR"/>
        </w:rPr>
        <w:t xml:space="preserve"> </w:t>
      </w:r>
      <w:r w:rsidRPr="00AB1680">
        <w:rPr>
          <w:color w:val="676260"/>
          <w:w w:val="105"/>
          <w:lang w:val="fr-FR"/>
        </w:rPr>
        <w:t xml:space="preserve">10/8/2005). </w:t>
      </w:r>
      <w:r w:rsidRPr="00AB1680">
        <w:rPr>
          <w:rFonts w:ascii="Arial" w:hAnsi="Arial"/>
          <w:color w:val="676260"/>
          <w:w w:val="105"/>
          <w:sz w:val="17"/>
          <w:lang w:val="fr-FR"/>
        </w:rPr>
        <w:t xml:space="preserve">Le </w:t>
      </w:r>
      <w:r w:rsidRPr="00AB1680">
        <w:rPr>
          <w:color w:val="676260"/>
          <w:w w:val="105"/>
          <w:lang w:val="fr-FR"/>
        </w:rPr>
        <w:t>texte de</w:t>
      </w:r>
      <w:r w:rsidRPr="00AB1680">
        <w:rPr>
          <w:color w:val="676260"/>
          <w:spacing w:val="-3"/>
          <w:w w:val="105"/>
          <w:lang w:val="fr-FR"/>
        </w:rPr>
        <w:t xml:space="preserve"> </w:t>
      </w:r>
      <w:r w:rsidRPr="00AB1680">
        <w:rPr>
          <w:color w:val="676260"/>
          <w:w w:val="105"/>
          <w:lang w:val="fr-FR"/>
        </w:rPr>
        <w:t>Cyril Neyrat dans</w:t>
      </w:r>
      <w:r w:rsidRPr="00AB1680">
        <w:rPr>
          <w:color w:val="676260"/>
          <w:spacing w:val="-1"/>
          <w:w w:val="105"/>
          <w:lang w:val="fr-FR"/>
        </w:rPr>
        <w:t xml:space="preserve"> </w:t>
      </w:r>
      <w:r w:rsidRPr="00AB1680">
        <w:rPr>
          <w:color w:val="676260"/>
          <w:w w:val="105"/>
          <w:lang w:val="fr-FR"/>
        </w:rPr>
        <w:t xml:space="preserve">les </w:t>
      </w:r>
      <w:r w:rsidRPr="00AB1680">
        <w:rPr>
          <w:i/>
          <w:color w:val="676260"/>
          <w:spacing w:val="-2"/>
          <w:w w:val="110"/>
          <w:lang w:val="fr-FR"/>
        </w:rPr>
        <w:t>Cahiers</w:t>
      </w:r>
      <w:r w:rsidRPr="00AB1680">
        <w:rPr>
          <w:i/>
          <w:color w:val="676260"/>
          <w:spacing w:val="-9"/>
          <w:w w:val="110"/>
          <w:lang w:val="fr-FR"/>
        </w:rPr>
        <w:t xml:space="preserve"> </w:t>
      </w:r>
      <w:r w:rsidRPr="00AB1680">
        <w:rPr>
          <w:i/>
          <w:color w:val="676260"/>
          <w:spacing w:val="-2"/>
          <w:w w:val="110"/>
          <w:lang w:val="fr-FR"/>
        </w:rPr>
        <w:t>du</w:t>
      </w:r>
      <w:r w:rsidRPr="00AB1680">
        <w:rPr>
          <w:i/>
          <w:color w:val="676260"/>
          <w:spacing w:val="-4"/>
          <w:w w:val="110"/>
          <w:lang w:val="fr-FR"/>
        </w:rPr>
        <w:t xml:space="preserve"> </w:t>
      </w:r>
      <w:r w:rsidRPr="00AB1680">
        <w:rPr>
          <w:i/>
          <w:color w:val="676260"/>
          <w:spacing w:val="-2"/>
          <w:w w:val="110"/>
          <w:lang w:val="fr-FR"/>
        </w:rPr>
        <w:t>cinéma</w:t>
      </w:r>
      <w:r w:rsidRPr="00AB1680">
        <w:rPr>
          <w:i/>
          <w:color w:val="676260"/>
          <w:spacing w:val="6"/>
          <w:w w:val="110"/>
          <w:lang w:val="fr-FR"/>
        </w:rPr>
        <w:t xml:space="preserve"> </w:t>
      </w:r>
      <w:r w:rsidRPr="00AB1680">
        <w:rPr>
          <w:color w:val="676260"/>
          <w:spacing w:val="-2"/>
          <w:w w:val="110"/>
          <w:lang w:val="fr-FR"/>
        </w:rPr>
        <w:t>débute</w:t>
      </w:r>
      <w:r w:rsidRPr="00AB1680">
        <w:rPr>
          <w:color w:val="676260"/>
          <w:spacing w:val="-14"/>
          <w:w w:val="110"/>
          <w:lang w:val="fr-FR"/>
        </w:rPr>
        <w:t xml:space="preserve"> </w:t>
      </w:r>
      <w:r w:rsidRPr="00AB1680">
        <w:rPr>
          <w:color w:val="676260"/>
          <w:spacing w:val="-2"/>
          <w:w w:val="110"/>
          <w:lang w:val="fr-FR"/>
        </w:rPr>
        <w:t>d'ailleurs par</w:t>
      </w:r>
      <w:r w:rsidRPr="00AB1680">
        <w:rPr>
          <w:color w:val="676260"/>
          <w:spacing w:val="-4"/>
          <w:w w:val="110"/>
          <w:lang w:val="fr-FR"/>
        </w:rPr>
        <w:t xml:space="preserve"> </w:t>
      </w:r>
      <w:r w:rsidRPr="00AB1680">
        <w:rPr>
          <w:color w:val="676260"/>
          <w:spacing w:val="-2"/>
          <w:w w:val="110"/>
          <w:lang w:val="fr-FR"/>
        </w:rPr>
        <w:t>une</w:t>
      </w:r>
      <w:r w:rsidRPr="00AB1680">
        <w:rPr>
          <w:color w:val="676260"/>
          <w:spacing w:val="-16"/>
          <w:w w:val="110"/>
          <w:lang w:val="fr-FR"/>
        </w:rPr>
        <w:t xml:space="preserve"> </w:t>
      </w:r>
      <w:r w:rsidRPr="00AB1680">
        <w:rPr>
          <w:color w:val="676260"/>
          <w:spacing w:val="-2"/>
          <w:w w:val="110"/>
          <w:lang w:val="fr-FR"/>
        </w:rPr>
        <w:t>énumération de</w:t>
      </w:r>
      <w:r w:rsidRPr="00AB1680">
        <w:rPr>
          <w:color w:val="676260"/>
          <w:spacing w:val="-14"/>
          <w:w w:val="110"/>
          <w:lang w:val="fr-FR"/>
        </w:rPr>
        <w:t xml:space="preserve"> </w:t>
      </w:r>
      <w:r w:rsidRPr="00AB1680">
        <w:rPr>
          <w:color w:val="676260"/>
          <w:spacing w:val="-2"/>
          <w:w w:val="110"/>
          <w:lang w:val="fr-FR"/>
        </w:rPr>
        <w:t>ce</w:t>
      </w:r>
      <w:r w:rsidRPr="00AB1680">
        <w:rPr>
          <w:color w:val="676260"/>
          <w:spacing w:val="-11"/>
          <w:w w:val="110"/>
          <w:lang w:val="fr-FR"/>
        </w:rPr>
        <w:t xml:space="preserve"> </w:t>
      </w:r>
      <w:r w:rsidRPr="00AB1680">
        <w:rPr>
          <w:color w:val="676260"/>
          <w:spacing w:val="-2"/>
          <w:w w:val="110"/>
          <w:lang w:val="fr-FR"/>
        </w:rPr>
        <w:t>type:</w:t>
      </w:r>
    </w:p>
    <w:p w14:paraId="52618A19" w14:textId="77777777" w:rsidR="001C7B19" w:rsidRPr="00AB1680" w:rsidRDefault="00A84B16">
      <w:pPr>
        <w:spacing w:before="135"/>
        <w:ind w:left="776" w:firstLine="4"/>
        <w:rPr>
          <w:i/>
          <w:sz w:val="16"/>
          <w:lang w:val="fr-FR"/>
        </w:rPr>
      </w:pPr>
      <w:r w:rsidRPr="00AB1680">
        <w:rPr>
          <w:i/>
          <w:color w:val="676260"/>
          <w:w w:val="110"/>
          <w:sz w:val="16"/>
          <w:lang w:val="fr-FR"/>
        </w:rPr>
        <w:t>Terrorisme,</w:t>
      </w:r>
      <w:r w:rsidRPr="00AB1680">
        <w:rPr>
          <w:i/>
          <w:color w:val="676260"/>
          <w:spacing w:val="76"/>
          <w:w w:val="110"/>
          <w:sz w:val="16"/>
          <w:lang w:val="fr-FR"/>
        </w:rPr>
        <w:t xml:space="preserve"> </w:t>
      </w:r>
      <w:r w:rsidRPr="00AB1680">
        <w:rPr>
          <w:i/>
          <w:color w:val="676260"/>
          <w:w w:val="110"/>
          <w:sz w:val="16"/>
          <w:lang w:val="fr-FR"/>
        </w:rPr>
        <w:t>li-Septembre,</w:t>
      </w:r>
      <w:r w:rsidRPr="00AB1680">
        <w:rPr>
          <w:i/>
          <w:color w:val="676260"/>
          <w:spacing w:val="79"/>
          <w:w w:val="110"/>
          <w:sz w:val="16"/>
          <w:lang w:val="fr-FR"/>
        </w:rPr>
        <w:t xml:space="preserve"> </w:t>
      </w:r>
      <w:r w:rsidRPr="00AB1680">
        <w:rPr>
          <w:i/>
          <w:color w:val="676260"/>
          <w:w w:val="110"/>
          <w:sz w:val="16"/>
          <w:lang w:val="fr-FR"/>
        </w:rPr>
        <w:t>délire</w:t>
      </w:r>
      <w:r w:rsidRPr="00AB1680">
        <w:rPr>
          <w:i/>
          <w:color w:val="676260"/>
          <w:spacing w:val="76"/>
          <w:w w:val="110"/>
          <w:sz w:val="16"/>
          <w:lang w:val="fr-FR"/>
        </w:rPr>
        <w:t xml:space="preserve"> </w:t>
      </w:r>
      <w:r w:rsidRPr="00AB1680">
        <w:rPr>
          <w:i/>
          <w:color w:val="676260"/>
          <w:w w:val="110"/>
          <w:sz w:val="16"/>
          <w:lang w:val="fr-FR"/>
        </w:rPr>
        <w:t>sécuritaire,</w:t>
      </w:r>
      <w:r w:rsidRPr="00AB1680">
        <w:rPr>
          <w:i/>
          <w:color w:val="676260"/>
          <w:spacing w:val="63"/>
          <w:w w:val="110"/>
          <w:sz w:val="16"/>
          <w:lang w:val="fr-FR"/>
        </w:rPr>
        <w:t xml:space="preserve"> </w:t>
      </w:r>
      <w:r w:rsidRPr="00AB1680">
        <w:rPr>
          <w:i/>
          <w:color w:val="676260"/>
          <w:w w:val="110"/>
          <w:sz w:val="16"/>
          <w:lang w:val="fr-FR"/>
        </w:rPr>
        <w:t>aucun</w:t>
      </w:r>
      <w:r w:rsidRPr="00AB1680">
        <w:rPr>
          <w:i/>
          <w:color w:val="676260"/>
          <w:spacing w:val="77"/>
          <w:w w:val="110"/>
          <w:sz w:val="16"/>
          <w:lang w:val="fr-FR"/>
        </w:rPr>
        <w:t xml:space="preserve"> </w:t>
      </w:r>
      <w:r w:rsidRPr="00AB1680">
        <w:rPr>
          <w:i/>
          <w:color w:val="676260"/>
          <w:w w:val="110"/>
          <w:sz w:val="16"/>
          <w:lang w:val="fr-FR"/>
        </w:rPr>
        <w:t>doute</w:t>
      </w:r>
      <w:r w:rsidRPr="00AB1680">
        <w:rPr>
          <w:i/>
          <w:color w:val="676260"/>
          <w:spacing w:val="75"/>
          <w:w w:val="110"/>
          <w:sz w:val="16"/>
          <w:lang w:val="fr-FR"/>
        </w:rPr>
        <w:t xml:space="preserve"> </w:t>
      </w:r>
      <w:r w:rsidRPr="00AB1680">
        <w:rPr>
          <w:i/>
          <w:color w:val="676260"/>
          <w:w w:val="110"/>
          <w:sz w:val="16"/>
          <w:lang w:val="fr-FR"/>
        </w:rPr>
        <w:t>sur</w:t>
      </w:r>
      <w:r w:rsidRPr="00AB1680">
        <w:rPr>
          <w:i/>
          <w:color w:val="676260"/>
          <w:spacing w:val="56"/>
          <w:w w:val="110"/>
          <w:sz w:val="16"/>
          <w:lang w:val="fr-FR"/>
        </w:rPr>
        <w:t xml:space="preserve"> </w:t>
      </w:r>
      <w:r w:rsidRPr="00AB1680">
        <w:rPr>
          <w:i/>
          <w:color w:val="676260"/>
          <w:spacing w:val="-5"/>
          <w:w w:val="110"/>
          <w:sz w:val="16"/>
          <w:lang w:val="fr-FR"/>
        </w:rPr>
        <w:t>le</w:t>
      </w:r>
    </w:p>
    <w:p w14:paraId="02FBBC31" w14:textId="77777777" w:rsidR="001C7B19" w:rsidRPr="00AB1680" w:rsidRDefault="00A84B16">
      <w:pPr>
        <w:spacing w:before="51" w:line="225" w:lineRule="auto"/>
        <w:ind w:left="779" w:right="725" w:hanging="4"/>
        <w:rPr>
          <w:i/>
          <w:sz w:val="15"/>
          <w:lang w:val="fr-FR"/>
        </w:rPr>
      </w:pPr>
      <w:r w:rsidRPr="00AB1680">
        <w:rPr>
          <w:i/>
          <w:color w:val="676260"/>
          <w:w w:val="105"/>
          <w:sz w:val="16"/>
          <w:lang w:val="fr-FR"/>
        </w:rPr>
        <w:t>talent</w:t>
      </w:r>
      <w:r w:rsidRPr="00AB1680">
        <w:rPr>
          <w:i/>
          <w:color w:val="676260"/>
          <w:spacing w:val="73"/>
          <w:w w:val="105"/>
          <w:sz w:val="16"/>
          <w:lang w:val="fr-FR"/>
        </w:rPr>
        <w:t xml:space="preserve"> </w:t>
      </w:r>
      <w:r w:rsidRPr="00AB1680">
        <w:rPr>
          <w:i/>
          <w:color w:val="676260"/>
          <w:w w:val="105"/>
          <w:sz w:val="16"/>
          <w:lang w:val="fr-FR"/>
        </w:rPr>
        <w:t>de</w:t>
      </w:r>
      <w:r w:rsidRPr="00AB1680">
        <w:rPr>
          <w:i/>
          <w:color w:val="676260"/>
          <w:spacing w:val="62"/>
          <w:w w:val="105"/>
          <w:sz w:val="16"/>
          <w:lang w:val="fr-FR"/>
        </w:rPr>
        <w:t xml:space="preserve"> </w:t>
      </w:r>
      <w:r w:rsidRPr="00AB1680">
        <w:rPr>
          <w:i/>
          <w:color w:val="676260"/>
          <w:w w:val="105"/>
          <w:sz w:val="16"/>
          <w:lang w:val="fr-FR"/>
        </w:rPr>
        <w:t>Romero</w:t>
      </w:r>
      <w:r w:rsidRPr="00AB1680">
        <w:rPr>
          <w:i/>
          <w:color w:val="676260"/>
          <w:spacing w:val="63"/>
          <w:w w:val="105"/>
          <w:sz w:val="16"/>
          <w:lang w:val="fr-FR"/>
        </w:rPr>
        <w:t xml:space="preserve"> </w:t>
      </w:r>
      <w:r w:rsidRPr="00AB1680">
        <w:rPr>
          <w:i/>
          <w:color w:val="676260"/>
          <w:w w:val="105"/>
          <w:sz w:val="16"/>
          <w:lang w:val="fr-FR"/>
        </w:rPr>
        <w:t>à</w:t>
      </w:r>
      <w:r w:rsidRPr="00AB1680">
        <w:rPr>
          <w:i/>
          <w:color w:val="676260"/>
          <w:spacing w:val="40"/>
          <w:w w:val="105"/>
          <w:sz w:val="16"/>
          <w:lang w:val="fr-FR"/>
        </w:rPr>
        <w:t xml:space="preserve"> </w:t>
      </w:r>
      <w:r w:rsidRPr="00AB1680">
        <w:rPr>
          <w:i/>
          <w:color w:val="676260"/>
          <w:w w:val="105"/>
          <w:sz w:val="16"/>
          <w:lang w:val="fr-FR"/>
        </w:rPr>
        <w:t>saisir,</w:t>
      </w:r>
      <w:r w:rsidRPr="00AB1680">
        <w:rPr>
          <w:i/>
          <w:color w:val="676260"/>
          <w:spacing w:val="40"/>
          <w:w w:val="105"/>
          <w:sz w:val="16"/>
          <w:lang w:val="fr-FR"/>
        </w:rPr>
        <w:t xml:space="preserve"> </w:t>
      </w:r>
      <w:r w:rsidRPr="00AB1680">
        <w:rPr>
          <w:i/>
          <w:color w:val="676260"/>
          <w:w w:val="105"/>
          <w:sz w:val="16"/>
          <w:lang w:val="fr-FR"/>
        </w:rPr>
        <w:t>une</w:t>
      </w:r>
      <w:r w:rsidRPr="00AB1680">
        <w:rPr>
          <w:i/>
          <w:color w:val="676260"/>
          <w:spacing w:val="80"/>
          <w:w w:val="105"/>
          <w:sz w:val="16"/>
          <w:lang w:val="fr-FR"/>
        </w:rPr>
        <w:t xml:space="preserve"> </w:t>
      </w:r>
      <w:r w:rsidRPr="00AB1680">
        <w:rPr>
          <w:i/>
          <w:color w:val="676260"/>
          <w:w w:val="105"/>
          <w:sz w:val="16"/>
          <w:lang w:val="fr-FR"/>
        </w:rPr>
        <w:t>fois</w:t>
      </w:r>
      <w:r w:rsidRPr="00AB1680">
        <w:rPr>
          <w:i/>
          <w:color w:val="676260"/>
          <w:spacing w:val="40"/>
          <w:w w:val="105"/>
          <w:sz w:val="16"/>
          <w:lang w:val="fr-FR"/>
        </w:rPr>
        <w:t xml:space="preserve"> </w:t>
      </w:r>
      <w:r w:rsidRPr="00AB1680">
        <w:rPr>
          <w:i/>
          <w:color w:val="676260"/>
          <w:w w:val="105"/>
          <w:sz w:val="16"/>
          <w:lang w:val="fr-FR"/>
        </w:rPr>
        <w:t>de</w:t>
      </w:r>
      <w:r w:rsidRPr="00AB1680">
        <w:rPr>
          <w:i/>
          <w:color w:val="676260"/>
          <w:spacing w:val="78"/>
          <w:w w:val="105"/>
          <w:sz w:val="16"/>
          <w:lang w:val="fr-FR"/>
        </w:rPr>
        <w:t xml:space="preserve"> </w:t>
      </w:r>
      <w:r w:rsidRPr="00AB1680">
        <w:rPr>
          <w:i/>
          <w:color w:val="676260"/>
          <w:w w:val="105"/>
          <w:sz w:val="16"/>
          <w:lang w:val="fr-FR"/>
        </w:rPr>
        <w:t>plus,</w:t>
      </w:r>
      <w:r w:rsidRPr="00AB1680">
        <w:rPr>
          <w:i/>
          <w:color w:val="676260"/>
          <w:spacing w:val="40"/>
          <w:w w:val="105"/>
          <w:sz w:val="16"/>
          <w:lang w:val="fr-FR"/>
        </w:rPr>
        <w:t xml:space="preserve"> </w:t>
      </w:r>
      <w:r w:rsidRPr="00AB1680">
        <w:rPr>
          <w:i/>
          <w:color w:val="676260"/>
          <w:w w:val="105"/>
          <w:sz w:val="16"/>
          <w:lang w:val="fr-FR"/>
        </w:rPr>
        <w:t>l'air</w:t>
      </w:r>
      <w:r w:rsidRPr="00AB1680">
        <w:rPr>
          <w:i/>
          <w:color w:val="676260"/>
          <w:spacing w:val="40"/>
          <w:w w:val="105"/>
          <w:sz w:val="16"/>
          <w:lang w:val="fr-FR"/>
        </w:rPr>
        <w:t xml:space="preserve"> </w:t>
      </w:r>
      <w:r w:rsidRPr="00AB1680">
        <w:rPr>
          <w:i/>
          <w:color w:val="676260"/>
          <w:w w:val="105"/>
          <w:sz w:val="16"/>
          <w:lang w:val="fr-FR"/>
        </w:rPr>
        <w:t>politique</w:t>
      </w:r>
      <w:r w:rsidRPr="00AB1680">
        <w:rPr>
          <w:i/>
          <w:color w:val="676260"/>
          <w:spacing w:val="76"/>
          <w:w w:val="105"/>
          <w:sz w:val="16"/>
          <w:lang w:val="fr-FR"/>
        </w:rPr>
        <w:t xml:space="preserve"> </w:t>
      </w:r>
      <w:r w:rsidRPr="00AB1680">
        <w:rPr>
          <w:i/>
          <w:color w:val="676260"/>
          <w:w w:val="105"/>
          <w:sz w:val="16"/>
          <w:lang w:val="fr-FR"/>
        </w:rPr>
        <w:t>de</w:t>
      </w:r>
      <w:r w:rsidRPr="00AB1680">
        <w:rPr>
          <w:i/>
          <w:color w:val="676260"/>
          <w:spacing w:val="40"/>
          <w:w w:val="105"/>
          <w:sz w:val="16"/>
          <w:lang w:val="fr-FR"/>
        </w:rPr>
        <w:t xml:space="preserve"> </w:t>
      </w:r>
      <w:r w:rsidRPr="00AB1680">
        <w:rPr>
          <w:i/>
          <w:color w:val="676260"/>
          <w:w w:val="105"/>
          <w:sz w:val="16"/>
          <w:lang w:val="fr-FR"/>
        </w:rPr>
        <w:t xml:space="preserve">la </w:t>
      </w:r>
      <w:r w:rsidRPr="00AB1680">
        <w:rPr>
          <w:i/>
          <w:color w:val="676260"/>
          <w:spacing w:val="-2"/>
          <w:w w:val="105"/>
          <w:sz w:val="16"/>
          <w:lang w:val="fr-FR"/>
        </w:rPr>
        <w:t>décennie</w:t>
      </w:r>
      <w:r w:rsidRPr="00AB1680">
        <w:rPr>
          <w:i/>
          <w:color w:val="676260"/>
          <w:spacing w:val="-2"/>
          <w:w w:val="105"/>
          <w:position w:val="6"/>
          <w:sz w:val="15"/>
          <w:lang w:val="fr-FR"/>
        </w:rPr>
        <w:t>2</w:t>
      </w:r>
      <w:r w:rsidRPr="00AB1680">
        <w:rPr>
          <w:i/>
          <w:color w:val="85827E"/>
          <w:spacing w:val="-2"/>
          <w:w w:val="105"/>
          <w:sz w:val="15"/>
          <w:lang w:val="fr-FR"/>
        </w:rPr>
        <w:t>.</w:t>
      </w:r>
    </w:p>
    <w:p w14:paraId="0E6F4333" w14:textId="77777777" w:rsidR="001C7B19" w:rsidRPr="00AB1680" w:rsidRDefault="00A84B16">
      <w:pPr>
        <w:pStyle w:val="Corpsdetexte"/>
        <w:spacing w:before="177" w:line="280" w:lineRule="auto"/>
        <w:ind w:left="223" w:right="935" w:firstLine="279"/>
        <w:jc w:val="both"/>
        <w:rPr>
          <w:lang w:val="fr-FR"/>
        </w:rPr>
      </w:pPr>
      <w:r w:rsidRPr="00AB1680">
        <w:rPr>
          <w:color w:val="676260"/>
          <w:w w:val="105"/>
          <w:lang w:val="fr-FR"/>
        </w:rPr>
        <w:t>Une phrase fourre-tout qui signale surtout que l'auteur a bien respiré l'air du temps de la critique.</w:t>
      </w:r>
    </w:p>
    <w:p w14:paraId="5D71B320" w14:textId="77777777" w:rsidR="001C7B19" w:rsidRPr="00AB1680" w:rsidRDefault="00A84B16">
      <w:pPr>
        <w:pStyle w:val="Corpsdetexte"/>
        <w:spacing w:before="37" w:line="285" w:lineRule="auto"/>
        <w:ind w:left="212" w:right="932" w:firstLine="287"/>
        <w:jc w:val="both"/>
        <w:rPr>
          <w:lang w:val="fr-FR"/>
        </w:rPr>
      </w:pPr>
      <w:r w:rsidRPr="00AB1680">
        <w:rPr>
          <w:color w:val="676260"/>
          <w:w w:val="105"/>
          <w:lang w:val="fr-FR"/>
        </w:rPr>
        <w:t>Romero est ainsi devenu le</w:t>
      </w:r>
      <w:r w:rsidRPr="00AB1680">
        <w:rPr>
          <w:color w:val="676260"/>
          <w:spacing w:val="-1"/>
          <w:w w:val="105"/>
          <w:lang w:val="fr-FR"/>
        </w:rPr>
        <w:t xml:space="preserve"> </w:t>
      </w:r>
      <w:r w:rsidRPr="00AB1680">
        <w:rPr>
          <w:color w:val="676260"/>
          <w:w w:val="105"/>
          <w:lang w:val="fr-FR"/>
        </w:rPr>
        <w:t>cinéaste de</w:t>
      </w:r>
      <w:r w:rsidRPr="00AB1680">
        <w:rPr>
          <w:color w:val="676260"/>
          <w:spacing w:val="-1"/>
          <w:w w:val="105"/>
          <w:lang w:val="fr-FR"/>
        </w:rPr>
        <w:t xml:space="preserve"> </w:t>
      </w:r>
      <w:r w:rsidRPr="00AB1680">
        <w:rPr>
          <w:color w:val="676260"/>
          <w:w w:val="105"/>
          <w:lang w:val="fr-FR"/>
        </w:rPr>
        <w:t>l'histoire immédiate, celle d'« une Amérique post-11-Septembre</w:t>
      </w:r>
      <w:r w:rsidRPr="00AB1680">
        <w:rPr>
          <w:color w:val="676260"/>
          <w:spacing w:val="-6"/>
          <w:w w:val="105"/>
          <w:lang w:val="fr-FR"/>
        </w:rPr>
        <w:t xml:space="preserve"> </w:t>
      </w:r>
      <w:r w:rsidRPr="00AB1680">
        <w:rPr>
          <w:color w:val="676260"/>
          <w:w w:val="105"/>
          <w:sz w:val="14"/>
          <w:lang w:val="fr-FR"/>
        </w:rPr>
        <w:t xml:space="preserve">» </w:t>
      </w:r>
      <w:r w:rsidRPr="00AB1680">
        <w:rPr>
          <w:i/>
          <w:color w:val="676260"/>
          <w:w w:val="105"/>
          <w:lang w:val="fr-FR"/>
        </w:rPr>
        <w:t xml:space="preserve">(Télérama, </w:t>
      </w:r>
      <w:r w:rsidRPr="00AB1680">
        <w:rPr>
          <w:color w:val="676260"/>
          <w:w w:val="105"/>
          <w:lang w:val="fr-FR"/>
        </w:rPr>
        <w:t>10/8/2005), et</w:t>
      </w:r>
      <w:r w:rsidRPr="00AB1680">
        <w:rPr>
          <w:color w:val="676260"/>
          <w:w w:val="105"/>
          <w:lang w:val="fr-FR"/>
        </w:rPr>
        <w:t xml:space="preserve"> le relever suffit pour valider tout discours sur son cinéma. Romero lui­ même</w:t>
      </w:r>
      <w:r w:rsidRPr="00AB1680">
        <w:rPr>
          <w:color w:val="676260"/>
          <w:spacing w:val="-2"/>
          <w:w w:val="105"/>
          <w:lang w:val="fr-FR"/>
        </w:rPr>
        <w:t xml:space="preserve"> </w:t>
      </w:r>
      <w:r w:rsidRPr="00AB1680">
        <w:rPr>
          <w:color w:val="676260"/>
          <w:w w:val="105"/>
          <w:lang w:val="fr-FR"/>
        </w:rPr>
        <w:t>n'est pas dupe</w:t>
      </w:r>
      <w:r w:rsidRPr="00AB1680">
        <w:rPr>
          <w:color w:val="676260"/>
          <w:spacing w:val="-9"/>
          <w:w w:val="105"/>
          <w:lang w:val="fr-FR"/>
        </w:rPr>
        <w:t xml:space="preserve"> </w:t>
      </w:r>
      <w:r w:rsidRPr="00AB1680">
        <w:rPr>
          <w:color w:val="676260"/>
          <w:w w:val="105"/>
          <w:lang w:val="fr-FR"/>
        </w:rPr>
        <w:t>de</w:t>
      </w:r>
      <w:r w:rsidRPr="00AB1680">
        <w:rPr>
          <w:color w:val="676260"/>
          <w:spacing w:val="-11"/>
          <w:w w:val="105"/>
          <w:lang w:val="fr-FR"/>
        </w:rPr>
        <w:t xml:space="preserve"> </w:t>
      </w:r>
      <w:r w:rsidRPr="00AB1680">
        <w:rPr>
          <w:color w:val="676260"/>
          <w:w w:val="105"/>
          <w:lang w:val="fr-FR"/>
        </w:rPr>
        <w:t>ce</w:t>
      </w:r>
      <w:r w:rsidRPr="00AB1680">
        <w:rPr>
          <w:color w:val="676260"/>
          <w:spacing w:val="-13"/>
          <w:w w:val="105"/>
          <w:lang w:val="fr-FR"/>
        </w:rPr>
        <w:t xml:space="preserve"> </w:t>
      </w:r>
      <w:r w:rsidRPr="00AB1680">
        <w:rPr>
          <w:color w:val="676260"/>
          <w:w w:val="105"/>
          <w:lang w:val="fr-FR"/>
        </w:rPr>
        <w:t>glissement où l'actualité fait</w:t>
      </w:r>
      <w:r w:rsidRPr="00AB1680">
        <w:rPr>
          <w:color w:val="676260"/>
          <w:spacing w:val="-2"/>
          <w:w w:val="105"/>
          <w:lang w:val="fr-FR"/>
        </w:rPr>
        <w:t xml:space="preserve"> </w:t>
      </w:r>
      <w:r w:rsidRPr="00AB1680">
        <w:rPr>
          <w:color w:val="676260"/>
          <w:w w:val="105"/>
          <w:lang w:val="fr-FR"/>
        </w:rPr>
        <w:t xml:space="preserve">écran lorsqu'il évoque ironiquement la réception de </w:t>
      </w:r>
      <w:r w:rsidRPr="00AB1680">
        <w:rPr>
          <w:i/>
          <w:color w:val="676260"/>
          <w:w w:val="105"/>
          <w:lang w:val="fr-FR"/>
        </w:rPr>
        <w:t xml:space="preserve">Land of the Dead </w:t>
      </w:r>
      <w:r w:rsidRPr="00AB1680">
        <w:rPr>
          <w:color w:val="676260"/>
          <w:w w:val="105"/>
          <w:lang w:val="fr-FR"/>
        </w:rPr>
        <w:t xml:space="preserve">aux États­ </w:t>
      </w:r>
      <w:r w:rsidRPr="00AB1680">
        <w:rPr>
          <w:color w:val="676260"/>
          <w:spacing w:val="-2"/>
          <w:w w:val="105"/>
          <w:lang w:val="fr-FR"/>
        </w:rPr>
        <w:t>Unis:</w:t>
      </w:r>
    </w:p>
    <w:p w14:paraId="6DF1BAEC" w14:textId="77777777" w:rsidR="001C7B19" w:rsidRPr="00AB1680" w:rsidRDefault="00A84B16">
      <w:pPr>
        <w:spacing w:before="132" w:line="295" w:lineRule="auto"/>
        <w:ind w:left="769" w:right="725" w:firstLine="16"/>
        <w:rPr>
          <w:i/>
          <w:sz w:val="16"/>
          <w:lang w:val="fr-FR"/>
        </w:rPr>
      </w:pPr>
      <w:r w:rsidRPr="00AB1680">
        <w:rPr>
          <w:i/>
          <w:color w:val="676260"/>
          <w:w w:val="110"/>
          <w:sz w:val="16"/>
          <w:lang w:val="fr-FR"/>
        </w:rPr>
        <w:t>j'ai</w:t>
      </w:r>
      <w:r w:rsidRPr="00AB1680">
        <w:rPr>
          <w:i/>
          <w:color w:val="676260"/>
          <w:spacing w:val="36"/>
          <w:w w:val="110"/>
          <w:sz w:val="16"/>
          <w:lang w:val="fr-FR"/>
        </w:rPr>
        <w:t xml:space="preserve"> </w:t>
      </w:r>
      <w:r w:rsidRPr="00AB1680">
        <w:rPr>
          <w:i/>
          <w:color w:val="676260"/>
          <w:w w:val="110"/>
          <w:sz w:val="16"/>
          <w:lang w:val="fr-FR"/>
        </w:rPr>
        <w:t>eu</w:t>
      </w:r>
      <w:r w:rsidRPr="00AB1680">
        <w:rPr>
          <w:i/>
          <w:color w:val="676260"/>
          <w:spacing w:val="40"/>
          <w:w w:val="110"/>
          <w:sz w:val="16"/>
          <w:lang w:val="fr-FR"/>
        </w:rPr>
        <w:t xml:space="preserve"> </w:t>
      </w:r>
      <w:r w:rsidRPr="00AB1680">
        <w:rPr>
          <w:i/>
          <w:color w:val="676260"/>
          <w:w w:val="110"/>
          <w:sz w:val="16"/>
          <w:lang w:val="fr-FR"/>
        </w:rPr>
        <w:t>les</w:t>
      </w:r>
      <w:r w:rsidRPr="00AB1680">
        <w:rPr>
          <w:i/>
          <w:color w:val="676260"/>
          <w:spacing w:val="40"/>
          <w:w w:val="110"/>
          <w:sz w:val="16"/>
          <w:lang w:val="fr-FR"/>
        </w:rPr>
        <w:t xml:space="preserve"> </w:t>
      </w:r>
      <w:r w:rsidRPr="00AB1680">
        <w:rPr>
          <w:i/>
          <w:color w:val="676260"/>
          <w:w w:val="110"/>
          <w:sz w:val="16"/>
          <w:lang w:val="fr-FR"/>
        </w:rPr>
        <w:t>meilleures</w:t>
      </w:r>
      <w:r w:rsidRPr="00AB1680">
        <w:rPr>
          <w:i/>
          <w:color w:val="676260"/>
          <w:spacing w:val="38"/>
          <w:w w:val="110"/>
          <w:sz w:val="16"/>
          <w:lang w:val="fr-FR"/>
        </w:rPr>
        <w:t xml:space="preserve"> </w:t>
      </w:r>
      <w:r w:rsidRPr="00AB1680">
        <w:rPr>
          <w:i/>
          <w:color w:val="676260"/>
          <w:w w:val="110"/>
          <w:sz w:val="16"/>
          <w:lang w:val="fr-FR"/>
        </w:rPr>
        <w:t>critiques</w:t>
      </w:r>
      <w:r w:rsidRPr="00AB1680">
        <w:rPr>
          <w:i/>
          <w:color w:val="676260"/>
          <w:spacing w:val="40"/>
          <w:w w:val="110"/>
          <w:sz w:val="16"/>
          <w:lang w:val="fr-FR"/>
        </w:rPr>
        <w:t xml:space="preserve"> </w:t>
      </w:r>
      <w:r w:rsidRPr="00AB1680">
        <w:rPr>
          <w:i/>
          <w:color w:val="676260"/>
          <w:w w:val="110"/>
          <w:sz w:val="16"/>
          <w:lang w:val="fr-FR"/>
        </w:rPr>
        <w:t>de</w:t>
      </w:r>
      <w:r w:rsidRPr="00AB1680">
        <w:rPr>
          <w:i/>
          <w:color w:val="676260"/>
          <w:spacing w:val="40"/>
          <w:w w:val="110"/>
          <w:sz w:val="16"/>
          <w:lang w:val="fr-FR"/>
        </w:rPr>
        <w:t xml:space="preserve"> </w:t>
      </w:r>
      <w:r w:rsidRPr="00AB1680">
        <w:rPr>
          <w:i/>
          <w:color w:val="676260"/>
          <w:w w:val="110"/>
          <w:sz w:val="16"/>
          <w:lang w:val="fr-FR"/>
        </w:rPr>
        <w:t>ma</w:t>
      </w:r>
      <w:r w:rsidRPr="00AB1680">
        <w:rPr>
          <w:i/>
          <w:color w:val="676260"/>
          <w:spacing w:val="40"/>
          <w:w w:val="110"/>
          <w:sz w:val="16"/>
          <w:lang w:val="fr-FR"/>
        </w:rPr>
        <w:t xml:space="preserve"> </w:t>
      </w:r>
      <w:r w:rsidRPr="00AB1680">
        <w:rPr>
          <w:i/>
          <w:color w:val="676260"/>
          <w:w w:val="110"/>
          <w:sz w:val="16"/>
          <w:lang w:val="fr-FR"/>
        </w:rPr>
        <w:t>carrière</w:t>
      </w:r>
      <w:r w:rsidRPr="00AB1680">
        <w:rPr>
          <w:i/>
          <w:color w:val="676260"/>
          <w:spacing w:val="35"/>
          <w:w w:val="110"/>
          <w:sz w:val="16"/>
          <w:lang w:val="fr-FR"/>
        </w:rPr>
        <w:t xml:space="preserve"> </w:t>
      </w:r>
      <w:r w:rsidRPr="00AB1680">
        <w:rPr>
          <w:i/>
          <w:color w:val="676260"/>
          <w:w w:val="110"/>
          <w:sz w:val="16"/>
          <w:lang w:val="fr-FR"/>
        </w:rPr>
        <w:t>{en</w:t>
      </w:r>
      <w:r w:rsidRPr="00AB1680">
        <w:rPr>
          <w:i/>
          <w:color w:val="676260"/>
          <w:spacing w:val="65"/>
          <w:w w:val="110"/>
          <w:sz w:val="16"/>
          <w:lang w:val="fr-FR"/>
        </w:rPr>
        <w:t xml:space="preserve"> </w:t>
      </w:r>
      <w:r w:rsidRPr="00AB1680">
        <w:rPr>
          <w:i/>
          <w:color w:val="676260"/>
          <w:w w:val="110"/>
          <w:sz w:val="16"/>
          <w:lang w:val="fr-FR"/>
        </w:rPr>
        <w:t>Amérique].</w:t>
      </w:r>
      <w:r w:rsidRPr="00AB1680">
        <w:rPr>
          <w:i/>
          <w:color w:val="676260"/>
          <w:spacing w:val="40"/>
          <w:w w:val="110"/>
          <w:sz w:val="16"/>
          <w:lang w:val="fr-FR"/>
        </w:rPr>
        <w:t xml:space="preserve"> </w:t>
      </w:r>
      <w:r w:rsidRPr="00AB1680">
        <w:rPr>
          <w:i/>
          <w:color w:val="676260"/>
          <w:w w:val="110"/>
          <w:sz w:val="16"/>
          <w:lang w:val="fr-FR"/>
        </w:rPr>
        <w:t>Je remercie l'administration Bush pour cela</w:t>
      </w:r>
      <w:r w:rsidRPr="00AB1680">
        <w:rPr>
          <w:i/>
          <w:color w:val="85827E"/>
          <w:w w:val="110"/>
          <w:sz w:val="16"/>
          <w:lang w:val="fr-FR"/>
        </w:rPr>
        <w:t>.</w:t>
      </w:r>
    </w:p>
    <w:p w14:paraId="6D9CE9F1" w14:textId="77777777" w:rsidR="001C7B19" w:rsidRPr="00AB1680" w:rsidRDefault="00A84B16">
      <w:pPr>
        <w:spacing w:before="124"/>
        <w:ind w:right="942"/>
        <w:jc w:val="right"/>
        <w:rPr>
          <w:sz w:val="14"/>
          <w:lang w:val="fr-FR"/>
        </w:rPr>
      </w:pPr>
      <w:r w:rsidRPr="00AB1680">
        <w:rPr>
          <w:i/>
          <w:color w:val="676260"/>
          <w:sz w:val="15"/>
          <w:lang w:val="fr-FR"/>
        </w:rPr>
        <w:t>Le</w:t>
      </w:r>
      <w:r w:rsidRPr="00AB1680">
        <w:rPr>
          <w:i/>
          <w:color w:val="676260"/>
          <w:spacing w:val="-1"/>
          <w:sz w:val="15"/>
          <w:lang w:val="fr-FR"/>
        </w:rPr>
        <w:t xml:space="preserve"> </w:t>
      </w:r>
      <w:r w:rsidRPr="00AB1680">
        <w:rPr>
          <w:i/>
          <w:color w:val="676260"/>
          <w:sz w:val="15"/>
          <w:lang w:val="fr-FR"/>
        </w:rPr>
        <w:t>Monde,</w:t>
      </w:r>
      <w:r w:rsidRPr="00AB1680">
        <w:rPr>
          <w:i/>
          <w:color w:val="676260"/>
          <w:spacing w:val="-8"/>
          <w:sz w:val="15"/>
          <w:lang w:val="fr-FR"/>
        </w:rPr>
        <w:t xml:space="preserve"> </w:t>
      </w:r>
      <w:r w:rsidRPr="00AB1680">
        <w:rPr>
          <w:color w:val="676260"/>
          <w:spacing w:val="-2"/>
          <w:sz w:val="14"/>
          <w:lang w:val="fr-FR"/>
        </w:rPr>
        <w:t>9/8/2005.</w:t>
      </w:r>
    </w:p>
    <w:p w14:paraId="37C7A648" w14:textId="77777777" w:rsidR="001C7B19" w:rsidRPr="00AB1680" w:rsidRDefault="001C7B19">
      <w:pPr>
        <w:pStyle w:val="Corpsdetexte"/>
        <w:spacing w:before="8"/>
        <w:rPr>
          <w:sz w:val="12"/>
          <w:lang w:val="fr-FR"/>
        </w:rPr>
      </w:pPr>
    </w:p>
    <w:p w14:paraId="0142E902" w14:textId="77777777" w:rsidR="001C7B19" w:rsidRPr="00AB1680" w:rsidRDefault="00A84B16">
      <w:pPr>
        <w:pStyle w:val="Corpsdetexte"/>
        <w:spacing w:line="283" w:lineRule="auto"/>
        <w:ind w:left="208" w:right="930" w:firstLine="273"/>
        <w:jc w:val="both"/>
        <w:rPr>
          <w:lang w:val="fr-FR"/>
        </w:rPr>
      </w:pPr>
      <w:r w:rsidRPr="00AB1680">
        <w:rPr>
          <w:rFonts w:ascii="Arial" w:hAnsi="Arial"/>
          <w:color w:val="676260"/>
          <w:w w:val="105"/>
          <w:sz w:val="17"/>
          <w:lang w:val="fr-FR"/>
        </w:rPr>
        <w:t xml:space="preserve">La </w:t>
      </w:r>
      <w:r w:rsidRPr="00AB1680">
        <w:rPr>
          <w:color w:val="676260"/>
          <w:w w:val="105"/>
          <w:lang w:val="fr-FR"/>
        </w:rPr>
        <w:t xml:space="preserve">critique de </w:t>
      </w:r>
      <w:r w:rsidRPr="00AB1680">
        <w:rPr>
          <w:i/>
          <w:color w:val="676260"/>
          <w:w w:val="105"/>
          <w:lang w:val="fr-FR"/>
        </w:rPr>
        <w:t xml:space="preserve">Land of the Dead </w:t>
      </w:r>
      <w:r w:rsidRPr="00AB1680">
        <w:rPr>
          <w:color w:val="676260"/>
          <w:w w:val="105"/>
          <w:lang w:val="fr-FR"/>
        </w:rPr>
        <w:t xml:space="preserve">parue dans </w:t>
      </w:r>
      <w:r w:rsidRPr="00AB1680">
        <w:rPr>
          <w:i/>
          <w:color w:val="676260"/>
          <w:w w:val="105"/>
          <w:lang w:val="fr-FR"/>
        </w:rPr>
        <w:t xml:space="preserve">Positif </w:t>
      </w:r>
      <w:r w:rsidRPr="00AB1680">
        <w:rPr>
          <w:color w:val="676260"/>
          <w:w w:val="105"/>
          <w:lang w:val="fr-FR"/>
        </w:rPr>
        <w:t>pointe avec pertinence les risques que comporte l'analyse d'une œuvre saturée d</w:t>
      </w:r>
      <w:r w:rsidRPr="00AB1680">
        <w:rPr>
          <w:color w:val="85827E"/>
          <w:w w:val="105"/>
          <w:lang w:val="fr-FR"/>
        </w:rPr>
        <w:t>'</w:t>
      </w:r>
      <w:r w:rsidRPr="00AB1680">
        <w:rPr>
          <w:color w:val="676260"/>
          <w:w w:val="105"/>
          <w:lang w:val="fr-FR"/>
        </w:rPr>
        <w:t xml:space="preserve">allusions si précises </w:t>
      </w:r>
      <w:r w:rsidRPr="00AB1680">
        <w:rPr>
          <w:color w:val="676260"/>
          <w:w w:val="105"/>
          <w:sz w:val="20"/>
          <w:lang w:val="fr-FR"/>
        </w:rPr>
        <w:t xml:space="preserve">à </w:t>
      </w:r>
      <w:r w:rsidRPr="00AB1680">
        <w:rPr>
          <w:color w:val="676260"/>
          <w:w w:val="105"/>
          <w:lang w:val="fr-FR"/>
        </w:rPr>
        <w:t>un contexte historique</w:t>
      </w:r>
      <w:r w:rsidRPr="00AB1680">
        <w:rPr>
          <w:color w:val="85827E"/>
          <w:w w:val="105"/>
          <w:lang w:val="fr-FR"/>
        </w:rPr>
        <w:t>:</w:t>
      </w:r>
    </w:p>
    <w:p w14:paraId="7EF1A4D3" w14:textId="77777777" w:rsidR="001C7B19" w:rsidRPr="00AB1680" w:rsidRDefault="001C7B19">
      <w:pPr>
        <w:pStyle w:val="Corpsdetexte"/>
        <w:rPr>
          <w:sz w:val="20"/>
          <w:lang w:val="fr-FR"/>
        </w:rPr>
      </w:pPr>
    </w:p>
    <w:p w14:paraId="174D2E37" w14:textId="77777777" w:rsidR="001C7B19" w:rsidRPr="00AB1680" w:rsidRDefault="001C7B19">
      <w:pPr>
        <w:pStyle w:val="Corpsdetexte"/>
        <w:rPr>
          <w:sz w:val="20"/>
          <w:lang w:val="fr-FR"/>
        </w:rPr>
      </w:pPr>
    </w:p>
    <w:p w14:paraId="06F2A0DE" w14:textId="2425E25B" w:rsidR="001C7B19" w:rsidRPr="00AB1680" w:rsidRDefault="00AB1680">
      <w:pPr>
        <w:pStyle w:val="Corpsdetexte"/>
        <w:spacing w:before="9"/>
        <w:rPr>
          <w:sz w:val="20"/>
          <w:lang w:val="fr-FR"/>
        </w:rPr>
      </w:pPr>
      <w:r w:rsidRPr="00AB1680">
        <w:rPr>
          <w:noProof/>
          <w:lang w:val="fr-FR"/>
        </w:rPr>
        <mc:AlternateContent>
          <mc:Choice Requires="wps">
            <w:drawing>
              <wp:anchor distT="0" distB="0" distL="0" distR="0" simplePos="0" relativeHeight="487786496" behindDoc="1" locked="0" layoutInCell="1" allowOverlap="1" wp14:anchorId="55E45E3E" wp14:editId="3F4A6588">
                <wp:simplePos x="0" y="0"/>
                <wp:positionH relativeFrom="page">
                  <wp:posOffset>403225</wp:posOffset>
                </wp:positionH>
                <wp:positionV relativeFrom="paragraph">
                  <wp:posOffset>167005</wp:posOffset>
                </wp:positionV>
                <wp:extent cx="1797685" cy="1270"/>
                <wp:effectExtent l="0" t="0" r="0" b="0"/>
                <wp:wrapTopAndBottom/>
                <wp:docPr id="264"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635 635"/>
                            <a:gd name="T1" fmla="*/ T0 w 2831"/>
                            <a:gd name="T2" fmla="+- 0 3466 635"/>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81A3" id="docshape423" o:spid="_x0000_s1026" style="position:absolute;margin-left:31.75pt;margin-top:13.15pt;width:141.55pt;height:.1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" path="m,l2831,e" filled="f" strokeweight=".16967mm">
                <v:path arrowok="t" o:connecttype="custom" o:connectlocs="0,0;1797685,0" o:connectangles="0,0"/>
                <w10:wrap type="topAndBottom" anchorx="page"/>
              </v:shape>
            </w:pict>
          </mc:Fallback>
        </mc:AlternateContent>
      </w:r>
    </w:p>
    <w:p w14:paraId="2512108F" w14:textId="77777777" w:rsidR="001C7B19" w:rsidRPr="00AB1680" w:rsidRDefault="00A84B16">
      <w:pPr>
        <w:pStyle w:val="Paragraphedeliste"/>
        <w:numPr>
          <w:ilvl w:val="0"/>
          <w:numId w:val="1"/>
        </w:numPr>
        <w:tabs>
          <w:tab w:val="left" w:pos="486"/>
        </w:tabs>
        <w:spacing w:before="120" w:line="280" w:lineRule="auto"/>
        <w:ind w:right="933" w:hanging="269"/>
        <w:jc w:val="both"/>
        <w:rPr>
          <w:sz w:val="16"/>
          <w:lang w:val="fr-FR"/>
        </w:rPr>
      </w:pPr>
      <w:r w:rsidRPr="00AB1680">
        <w:rPr>
          <w:color w:val="676260"/>
          <w:sz w:val="16"/>
          <w:lang w:val="fr-FR"/>
        </w:rPr>
        <w:t>Et</w:t>
      </w:r>
      <w:r w:rsidRPr="00AB1680">
        <w:rPr>
          <w:color w:val="676260"/>
          <w:spacing w:val="38"/>
          <w:sz w:val="16"/>
          <w:lang w:val="fr-FR"/>
        </w:rPr>
        <w:t xml:space="preserve"> </w:t>
      </w:r>
      <w:r w:rsidRPr="00AB1680">
        <w:rPr>
          <w:color w:val="676260"/>
          <w:sz w:val="16"/>
          <w:lang w:val="fr-FR"/>
        </w:rPr>
        <w:t>le</w:t>
      </w:r>
      <w:r w:rsidRPr="00AB1680">
        <w:rPr>
          <w:color w:val="676260"/>
          <w:spacing w:val="25"/>
          <w:sz w:val="16"/>
          <w:lang w:val="fr-FR"/>
        </w:rPr>
        <w:t xml:space="preserve"> </w:t>
      </w:r>
      <w:r w:rsidRPr="00AB1680">
        <w:rPr>
          <w:color w:val="676260"/>
          <w:sz w:val="16"/>
          <w:lang w:val="fr-FR"/>
        </w:rPr>
        <w:t>vampire</w:t>
      </w:r>
      <w:r w:rsidRPr="00AB1680">
        <w:rPr>
          <w:color w:val="676260"/>
          <w:spacing w:val="28"/>
          <w:sz w:val="16"/>
          <w:lang w:val="fr-FR"/>
        </w:rPr>
        <w:t xml:space="preserve"> </w:t>
      </w:r>
      <w:r w:rsidRPr="00AB1680">
        <w:rPr>
          <w:color w:val="676260"/>
          <w:sz w:val="16"/>
          <w:lang w:val="fr-FR"/>
        </w:rPr>
        <w:t>est-il</w:t>
      </w:r>
      <w:r w:rsidRPr="00AB1680">
        <w:rPr>
          <w:color w:val="676260"/>
          <w:spacing w:val="31"/>
          <w:sz w:val="16"/>
          <w:lang w:val="fr-FR"/>
        </w:rPr>
        <w:t xml:space="preserve"> </w:t>
      </w:r>
      <w:r w:rsidRPr="00AB1680">
        <w:rPr>
          <w:color w:val="676260"/>
          <w:sz w:val="16"/>
          <w:lang w:val="fr-FR"/>
        </w:rPr>
        <w:t>écologiste</w:t>
      </w:r>
      <w:r w:rsidRPr="00AB1680">
        <w:rPr>
          <w:color w:val="676260"/>
          <w:spacing w:val="40"/>
          <w:sz w:val="16"/>
          <w:lang w:val="fr-FR"/>
        </w:rPr>
        <w:t xml:space="preserve"> </w:t>
      </w:r>
      <w:r w:rsidRPr="00AB1680">
        <w:rPr>
          <w:color w:val="676260"/>
          <w:sz w:val="16"/>
          <w:lang w:val="fr-FR"/>
        </w:rPr>
        <w:t>parce</w:t>
      </w:r>
      <w:r w:rsidRPr="00AB1680">
        <w:rPr>
          <w:color w:val="676260"/>
          <w:spacing w:val="33"/>
          <w:sz w:val="16"/>
          <w:lang w:val="fr-FR"/>
        </w:rPr>
        <w:t xml:space="preserve"> </w:t>
      </w:r>
      <w:r w:rsidRPr="00AB1680">
        <w:rPr>
          <w:color w:val="676260"/>
          <w:sz w:val="16"/>
          <w:lang w:val="fr-FR"/>
        </w:rPr>
        <w:t>qu'il</w:t>
      </w:r>
      <w:r w:rsidRPr="00AB1680">
        <w:rPr>
          <w:color w:val="676260"/>
          <w:spacing w:val="40"/>
          <w:sz w:val="16"/>
          <w:lang w:val="fr-FR"/>
        </w:rPr>
        <w:t xml:space="preserve"> </w:t>
      </w:r>
      <w:r w:rsidRPr="00AB1680">
        <w:rPr>
          <w:color w:val="676260"/>
          <w:sz w:val="16"/>
          <w:lang w:val="fr-FR"/>
        </w:rPr>
        <w:t>pratique</w:t>
      </w:r>
      <w:r w:rsidRPr="00AB1680">
        <w:rPr>
          <w:color w:val="676260"/>
          <w:spacing w:val="37"/>
          <w:sz w:val="16"/>
          <w:lang w:val="fr-FR"/>
        </w:rPr>
        <w:t xml:space="preserve"> </w:t>
      </w:r>
      <w:r w:rsidRPr="00AB1680">
        <w:rPr>
          <w:color w:val="676260"/>
          <w:sz w:val="16"/>
          <w:lang w:val="fr-FR"/>
        </w:rPr>
        <w:t>le</w:t>
      </w:r>
      <w:r w:rsidRPr="00AB1680">
        <w:rPr>
          <w:color w:val="676260"/>
          <w:spacing w:val="27"/>
          <w:sz w:val="16"/>
          <w:lang w:val="fr-FR"/>
        </w:rPr>
        <w:t xml:space="preserve"> </w:t>
      </w:r>
      <w:r w:rsidRPr="00AB1680">
        <w:rPr>
          <w:color w:val="676260"/>
          <w:sz w:val="16"/>
          <w:lang w:val="fr-FR"/>
        </w:rPr>
        <w:t>recyclage</w:t>
      </w:r>
      <w:r w:rsidRPr="00AB1680">
        <w:rPr>
          <w:color w:val="676260"/>
          <w:spacing w:val="38"/>
          <w:sz w:val="16"/>
          <w:lang w:val="fr-FR"/>
        </w:rPr>
        <w:t xml:space="preserve"> </w:t>
      </w:r>
      <w:r w:rsidRPr="00AB1680">
        <w:rPr>
          <w:color w:val="676260"/>
          <w:sz w:val="16"/>
          <w:lang w:val="fr-FR"/>
        </w:rPr>
        <w:t>?</w:t>
      </w:r>
      <w:r w:rsidRPr="00AB1680">
        <w:rPr>
          <w:color w:val="676260"/>
          <w:spacing w:val="20"/>
          <w:sz w:val="16"/>
          <w:lang w:val="fr-FR"/>
        </w:rPr>
        <w:t xml:space="preserve"> </w:t>
      </w:r>
      <w:r w:rsidRPr="00AB1680">
        <w:rPr>
          <w:color w:val="676260"/>
          <w:sz w:val="16"/>
          <w:lang w:val="fr-FR"/>
        </w:rPr>
        <w:t>On</w:t>
      </w:r>
      <w:r w:rsidRPr="00AB1680">
        <w:rPr>
          <w:color w:val="676260"/>
          <w:spacing w:val="40"/>
          <w:sz w:val="16"/>
          <w:lang w:val="fr-FR"/>
        </w:rPr>
        <w:t xml:space="preserve"> </w:t>
      </w:r>
      <w:r w:rsidRPr="00AB1680">
        <w:rPr>
          <w:color w:val="676260"/>
          <w:sz w:val="16"/>
          <w:lang w:val="fr-FR"/>
        </w:rPr>
        <w:t>ne</w:t>
      </w:r>
      <w:r w:rsidRPr="00AB1680">
        <w:rPr>
          <w:color w:val="676260"/>
          <w:spacing w:val="34"/>
          <w:sz w:val="16"/>
          <w:lang w:val="fr-FR"/>
        </w:rPr>
        <w:t xml:space="preserve"> </w:t>
      </w:r>
      <w:r w:rsidRPr="00AB1680">
        <w:rPr>
          <w:color w:val="676260"/>
          <w:sz w:val="16"/>
          <w:lang w:val="fr-FR"/>
        </w:rPr>
        <w:t>peut</w:t>
      </w:r>
      <w:r w:rsidRPr="00AB1680">
        <w:rPr>
          <w:color w:val="676260"/>
          <w:spacing w:val="40"/>
          <w:sz w:val="16"/>
          <w:lang w:val="fr-FR"/>
        </w:rPr>
        <w:t xml:space="preserve"> </w:t>
      </w:r>
      <w:r w:rsidRPr="00AB1680">
        <w:rPr>
          <w:color w:val="676260"/>
          <w:sz w:val="16"/>
          <w:lang w:val="fr-FR"/>
        </w:rPr>
        <w:t>que</w:t>
      </w:r>
      <w:r w:rsidRPr="00AB1680">
        <w:rPr>
          <w:color w:val="676260"/>
          <w:spacing w:val="40"/>
          <w:sz w:val="16"/>
          <w:lang w:val="fr-FR"/>
        </w:rPr>
        <w:t xml:space="preserve"> </w:t>
      </w:r>
      <w:r w:rsidRPr="00AB1680">
        <w:rPr>
          <w:color w:val="676260"/>
          <w:sz w:val="16"/>
          <w:lang w:val="fr-FR"/>
        </w:rPr>
        <w:t>souscrire</w:t>
      </w:r>
      <w:r w:rsidRPr="00AB1680">
        <w:rPr>
          <w:color w:val="676260"/>
          <w:spacing w:val="40"/>
          <w:sz w:val="16"/>
          <w:lang w:val="fr-FR"/>
        </w:rPr>
        <w:t xml:space="preserve"> </w:t>
      </w:r>
      <w:r w:rsidRPr="00AB1680">
        <w:rPr>
          <w:color w:val="676260"/>
          <w:sz w:val="16"/>
          <w:lang w:val="fr-FR"/>
        </w:rPr>
        <w:t>aux</w:t>
      </w:r>
      <w:r w:rsidRPr="00AB1680">
        <w:rPr>
          <w:color w:val="676260"/>
          <w:spacing w:val="40"/>
          <w:sz w:val="16"/>
          <w:lang w:val="fr-FR"/>
        </w:rPr>
        <w:t xml:space="preserve"> </w:t>
      </w:r>
      <w:r w:rsidRPr="00AB1680">
        <w:rPr>
          <w:color w:val="676260"/>
          <w:sz w:val="16"/>
          <w:lang w:val="fr-FR"/>
        </w:rPr>
        <w:t>propos</w:t>
      </w:r>
      <w:r w:rsidRPr="00AB1680">
        <w:rPr>
          <w:color w:val="676260"/>
          <w:spacing w:val="29"/>
          <w:sz w:val="16"/>
          <w:lang w:val="fr-FR"/>
        </w:rPr>
        <w:t xml:space="preserve"> </w:t>
      </w:r>
      <w:r w:rsidRPr="00AB1680">
        <w:rPr>
          <w:color w:val="676260"/>
          <w:sz w:val="16"/>
          <w:lang w:val="fr-FR"/>
        </w:rPr>
        <w:t>de</w:t>
      </w:r>
      <w:r w:rsidRPr="00AB1680">
        <w:rPr>
          <w:color w:val="676260"/>
          <w:spacing w:val="35"/>
          <w:sz w:val="16"/>
          <w:lang w:val="fr-FR"/>
        </w:rPr>
        <w:t xml:space="preserve"> </w:t>
      </w:r>
      <w:r w:rsidRPr="00AB1680">
        <w:rPr>
          <w:color w:val="676260"/>
          <w:sz w:val="16"/>
          <w:lang w:val="fr-FR"/>
        </w:rPr>
        <w:t>Jean-François</w:t>
      </w:r>
      <w:r w:rsidRPr="00AB1680">
        <w:rPr>
          <w:color w:val="676260"/>
          <w:spacing w:val="40"/>
          <w:sz w:val="16"/>
          <w:lang w:val="fr-FR"/>
        </w:rPr>
        <w:t xml:space="preserve"> </w:t>
      </w:r>
      <w:r w:rsidRPr="00AB1680">
        <w:rPr>
          <w:color w:val="676260"/>
          <w:sz w:val="16"/>
          <w:lang w:val="fr-FR"/>
        </w:rPr>
        <w:t>Rauger</w:t>
      </w:r>
      <w:r w:rsidRPr="00AB1680">
        <w:rPr>
          <w:color w:val="676260"/>
          <w:spacing w:val="40"/>
          <w:sz w:val="16"/>
          <w:lang w:val="fr-FR"/>
        </w:rPr>
        <w:t xml:space="preserve"> </w:t>
      </w:r>
      <w:r w:rsidRPr="00AB1680">
        <w:rPr>
          <w:color w:val="676260"/>
          <w:sz w:val="16"/>
          <w:lang w:val="fr-FR"/>
        </w:rPr>
        <w:t>lorsqu'il</w:t>
      </w:r>
      <w:r w:rsidRPr="00AB1680">
        <w:rPr>
          <w:color w:val="676260"/>
          <w:spacing w:val="40"/>
          <w:sz w:val="16"/>
          <w:lang w:val="fr-FR"/>
        </w:rPr>
        <w:t xml:space="preserve"> </w:t>
      </w:r>
      <w:r w:rsidRPr="00AB1680">
        <w:rPr>
          <w:color w:val="676260"/>
          <w:sz w:val="16"/>
          <w:lang w:val="fr-FR"/>
        </w:rPr>
        <w:t>note</w:t>
      </w:r>
      <w:r w:rsidRPr="00AB1680">
        <w:rPr>
          <w:color w:val="676260"/>
          <w:spacing w:val="39"/>
          <w:sz w:val="16"/>
          <w:lang w:val="fr-FR"/>
        </w:rPr>
        <w:t xml:space="preserve"> </w:t>
      </w:r>
      <w:r w:rsidRPr="00AB1680">
        <w:rPr>
          <w:color w:val="676260"/>
          <w:sz w:val="16"/>
          <w:lang w:val="fr-FR"/>
        </w:rPr>
        <w:t>que</w:t>
      </w:r>
      <w:r w:rsidRPr="00AB1680">
        <w:rPr>
          <w:color w:val="676260"/>
          <w:spacing w:val="27"/>
          <w:sz w:val="16"/>
          <w:lang w:val="fr-FR"/>
        </w:rPr>
        <w:t xml:space="preserve"> </w:t>
      </w:r>
      <w:r w:rsidRPr="00AB1680">
        <w:rPr>
          <w:rFonts w:ascii="Arial" w:hAnsi="Arial"/>
          <w:color w:val="676260"/>
          <w:sz w:val="16"/>
          <w:lang w:val="fr-FR"/>
        </w:rPr>
        <w:t>le</w:t>
      </w:r>
      <w:r w:rsidRPr="00AB1680">
        <w:rPr>
          <w:rFonts w:ascii="Arial" w:hAnsi="Arial"/>
          <w:color w:val="676260"/>
          <w:spacing w:val="28"/>
          <w:sz w:val="16"/>
          <w:lang w:val="fr-FR"/>
        </w:rPr>
        <w:t xml:space="preserve"> </w:t>
      </w:r>
      <w:r w:rsidRPr="00AB1680">
        <w:rPr>
          <w:color w:val="676260"/>
          <w:sz w:val="16"/>
          <w:lang w:val="fr-FR"/>
        </w:rPr>
        <w:t>film</w:t>
      </w:r>
      <w:r w:rsidRPr="00AB1680">
        <w:rPr>
          <w:color w:val="676260"/>
          <w:spacing w:val="40"/>
          <w:sz w:val="16"/>
          <w:lang w:val="fr-FR"/>
        </w:rPr>
        <w:t xml:space="preserve"> </w:t>
      </w:r>
      <w:r w:rsidRPr="00AB1680">
        <w:rPr>
          <w:color w:val="676260"/>
          <w:sz w:val="16"/>
          <w:lang w:val="fr-FR"/>
        </w:rPr>
        <w:t>"va</w:t>
      </w:r>
      <w:r w:rsidRPr="00AB1680">
        <w:rPr>
          <w:color w:val="676260"/>
          <w:spacing w:val="40"/>
          <w:sz w:val="16"/>
          <w:lang w:val="fr-FR"/>
        </w:rPr>
        <w:t xml:space="preserve"> </w:t>
      </w:r>
      <w:r w:rsidRPr="00AB1680">
        <w:rPr>
          <w:color w:val="676260"/>
          <w:sz w:val="16"/>
          <w:lang w:val="fr-FR"/>
        </w:rPr>
        <w:t>certainement</w:t>
      </w:r>
      <w:r w:rsidRPr="00AB1680">
        <w:rPr>
          <w:color w:val="676260"/>
          <w:spacing w:val="40"/>
          <w:sz w:val="16"/>
          <w:lang w:val="fr-FR"/>
        </w:rPr>
        <w:t xml:space="preserve"> </w:t>
      </w:r>
      <w:r w:rsidRPr="00AB1680">
        <w:rPr>
          <w:color w:val="676260"/>
          <w:sz w:val="16"/>
          <w:lang w:val="fr-FR"/>
        </w:rPr>
        <w:t>plus loin que la construction</w:t>
      </w:r>
      <w:r w:rsidRPr="00AB1680">
        <w:rPr>
          <w:color w:val="676260"/>
          <w:spacing w:val="40"/>
          <w:sz w:val="16"/>
          <w:lang w:val="fr-FR"/>
        </w:rPr>
        <w:t xml:space="preserve"> </w:t>
      </w:r>
      <w:r w:rsidRPr="00AB1680">
        <w:rPr>
          <w:color w:val="676260"/>
          <w:sz w:val="16"/>
          <w:lang w:val="fr-FR"/>
        </w:rPr>
        <w:t>d'une fable id</w:t>
      </w:r>
      <w:r w:rsidRPr="00AB1680">
        <w:rPr>
          <w:color w:val="85827E"/>
          <w:sz w:val="16"/>
          <w:lang w:val="fr-FR"/>
        </w:rPr>
        <w:t>é</w:t>
      </w:r>
      <w:r w:rsidRPr="00AB1680">
        <w:rPr>
          <w:color w:val="676260"/>
          <w:sz w:val="16"/>
          <w:lang w:val="fr-FR"/>
        </w:rPr>
        <w:t>ologique de</w:t>
      </w:r>
      <w:r w:rsidRPr="00AB1680">
        <w:rPr>
          <w:color w:val="676260"/>
          <w:spacing w:val="40"/>
          <w:sz w:val="16"/>
          <w:lang w:val="fr-FR"/>
        </w:rPr>
        <w:t xml:space="preserve"> </w:t>
      </w:r>
      <w:r w:rsidRPr="00AB1680">
        <w:rPr>
          <w:color w:val="676260"/>
          <w:sz w:val="16"/>
          <w:lang w:val="fr-FR"/>
        </w:rPr>
        <w:t>gauche».</w:t>
      </w:r>
      <w:r w:rsidRPr="00AB1680">
        <w:rPr>
          <w:color w:val="676260"/>
          <w:spacing w:val="40"/>
          <w:sz w:val="16"/>
          <w:lang w:val="fr-FR"/>
        </w:rPr>
        <w:t xml:space="preserve"> </w:t>
      </w:r>
      <w:r w:rsidRPr="00AB1680">
        <w:rPr>
          <w:i/>
          <w:color w:val="676260"/>
          <w:sz w:val="17"/>
          <w:lang w:val="fr-FR"/>
        </w:rPr>
        <w:t xml:space="preserve">Le Monde, </w:t>
      </w:r>
      <w:r w:rsidRPr="00AB1680">
        <w:rPr>
          <w:color w:val="676260"/>
          <w:sz w:val="16"/>
          <w:lang w:val="fr-FR"/>
        </w:rPr>
        <w:t>9/8/2005,</w:t>
      </w:r>
    </w:p>
    <w:p w14:paraId="4112025C" w14:textId="02A7696D" w:rsidR="001C7B19" w:rsidRPr="00AB1680" w:rsidRDefault="00AB1680">
      <w:pPr>
        <w:pStyle w:val="Paragraphedeliste"/>
        <w:numPr>
          <w:ilvl w:val="0"/>
          <w:numId w:val="1"/>
        </w:numPr>
        <w:tabs>
          <w:tab w:val="left" w:pos="479"/>
        </w:tabs>
        <w:spacing w:line="175" w:lineRule="exact"/>
        <w:ind w:left="478" w:hanging="278"/>
        <w:jc w:val="both"/>
        <w:rPr>
          <w:sz w:val="16"/>
          <w:lang w:val="fr-FR"/>
        </w:rPr>
      </w:pPr>
      <w:r w:rsidRPr="00AB1680">
        <w:rPr>
          <w:noProof/>
          <w:lang w:val="fr-FR"/>
        </w:rPr>
        <mc:AlternateContent>
          <mc:Choice Requires="wps">
            <w:drawing>
              <wp:anchor distT="0" distB="0" distL="114300" distR="114300" simplePos="0" relativeHeight="15928320" behindDoc="0" locked="0" layoutInCell="1" allowOverlap="1" wp14:anchorId="350053A8" wp14:editId="56A492FA">
                <wp:simplePos x="0" y="0"/>
                <wp:positionH relativeFrom="page">
                  <wp:posOffset>1553210</wp:posOffset>
                </wp:positionH>
                <wp:positionV relativeFrom="paragraph">
                  <wp:posOffset>293370</wp:posOffset>
                </wp:positionV>
                <wp:extent cx="3117850" cy="6350"/>
                <wp:effectExtent l="0" t="0" r="0" b="0"/>
                <wp:wrapNone/>
                <wp:docPr id="263"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17B37" id="docshape424" o:spid="_x0000_s1026" style="position:absolute;margin-left:122.3pt;margin-top:23.1pt;width:245.5pt;height:.5pt;z-index:159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" fillcolor="black" stroked="f">
                <w10:wrap anchorx="page"/>
              </v:rect>
            </w:pict>
          </mc:Fallback>
        </mc:AlternateContent>
      </w:r>
      <w:r w:rsidR="00A84B16" w:rsidRPr="00AB1680">
        <w:rPr>
          <w:i/>
          <w:color w:val="676260"/>
          <w:w w:val="105"/>
          <w:sz w:val="16"/>
          <w:lang w:val="fr-FR"/>
        </w:rPr>
        <w:t>Cahiers</w:t>
      </w:r>
      <w:r w:rsidR="00A84B16" w:rsidRPr="00AB1680">
        <w:rPr>
          <w:i/>
          <w:color w:val="676260"/>
          <w:spacing w:val="-11"/>
          <w:w w:val="105"/>
          <w:sz w:val="16"/>
          <w:lang w:val="fr-FR"/>
        </w:rPr>
        <w:t xml:space="preserve"> </w:t>
      </w:r>
      <w:r w:rsidR="00A84B16" w:rsidRPr="00AB1680">
        <w:rPr>
          <w:i/>
          <w:color w:val="676260"/>
          <w:w w:val="105"/>
          <w:sz w:val="16"/>
          <w:lang w:val="fr-FR"/>
        </w:rPr>
        <w:t>du</w:t>
      </w:r>
      <w:r w:rsidR="00A84B16" w:rsidRPr="00AB1680">
        <w:rPr>
          <w:i/>
          <w:color w:val="676260"/>
          <w:spacing w:val="6"/>
          <w:w w:val="105"/>
          <w:sz w:val="16"/>
          <w:lang w:val="fr-FR"/>
        </w:rPr>
        <w:t xml:space="preserve"> </w:t>
      </w:r>
      <w:r w:rsidR="00A84B16" w:rsidRPr="00AB1680">
        <w:rPr>
          <w:i/>
          <w:color w:val="676260"/>
          <w:w w:val="105"/>
          <w:sz w:val="16"/>
          <w:lang w:val="fr-FR"/>
        </w:rPr>
        <w:t>cinéma,</w:t>
      </w:r>
      <w:r w:rsidR="00A84B16" w:rsidRPr="00AB1680">
        <w:rPr>
          <w:i/>
          <w:color w:val="676260"/>
          <w:spacing w:val="-4"/>
          <w:w w:val="105"/>
          <w:sz w:val="16"/>
          <w:lang w:val="fr-FR"/>
        </w:rPr>
        <w:t xml:space="preserve"> </w:t>
      </w:r>
      <w:r w:rsidR="00A84B16" w:rsidRPr="00AB1680">
        <w:rPr>
          <w:color w:val="676260"/>
          <w:w w:val="105"/>
          <w:sz w:val="16"/>
          <w:lang w:val="fr-FR"/>
        </w:rPr>
        <w:t>n°</w:t>
      </w:r>
      <w:r w:rsidR="00A84B16" w:rsidRPr="00AB1680">
        <w:rPr>
          <w:color w:val="676260"/>
          <w:spacing w:val="-10"/>
          <w:w w:val="105"/>
          <w:sz w:val="16"/>
          <w:lang w:val="fr-FR"/>
        </w:rPr>
        <w:t xml:space="preserve"> </w:t>
      </w:r>
      <w:r w:rsidR="00A84B16" w:rsidRPr="00AB1680">
        <w:rPr>
          <w:color w:val="676260"/>
          <w:w w:val="105"/>
          <w:sz w:val="16"/>
          <w:lang w:val="fr-FR"/>
        </w:rPr>
        <w:t>604</w:t>
      </w:r>
      <w:r w:rsidR="00A84B16" w:rsidRPr="00AB1680">
        <w:rPr>
          <w:color w:val="85827E"/>
          <w:w w:val="105"/>
          <w:sz w:val="16"/>
          <w:lang w:val="fr-FR"/>
        </w:rPr>
        <w:t>,</w:t>
      </w:r>
      <w:r w:rsidR="00A84B16" w:rsidRPr="00AB1680">
        <w:rPr>
          <w:color w:val="85827E"/>
          <w:spacing w:val="-27"/>
          <w:w w:val="105"/>
          <w:sz w:val="16"/>
          <w:lang w:val="fr-FR"/>
        </w:rPr>
        <w:t xml:space="preserve"> </w:t>
      </w:r>
      <w:r w:rsidR="00A84B16" w:rsidRPr="00AB1680">
        <w:rPr>
          <w:color w:val="676260"/>
          <w:w w:val="105"/>
          <w:sz w:val="16"/>
          <w:lang w:val="fr-FR"/>
        </w:rPr>
        <w:t>septembre</w:t>
      </w:r>
      <w:r w:rsidR="00A84B16" w:rsidRPr="00AB1680">
        <w:rPr>
          <w:color w:val="676260"/>
          <w:spacing w:val="-5"/>
          <w:w w:val="105"/>
          <w:sz w:val="16"/>
          <w:lang w:val="fr-FR"/>
        </w:rPr>
        <w:t xml:space="preserve"> </w:t>
      </w:r>
      <w:r w:rsidR="00A84B16" w:rsidRPr="00AB1680">
        <w:rPr>
          <w:color w:val="676260"/>
          <w:w w:val="105"/>
          <w:sz w:val="16"/>
          <w:lang w:val="fr-FR"/>
        </w:rPr>
        <w:t>2005,</w:t>
      </w:r>
      <w:r w:rsidR="00A84B16" w:rsidRPr="00AB1680">
        <w:rPr>
          <w:color w:val="676260"/>
          <w:spacing w:val="-4"/>
          <w:w w:val="105"/>
          <w:sz w:val="16"/>
          <w:lang w:val="fr-FR"/>
        </w:rPr>
        <w:t xml:space="preserve"> </w:t>
      </w:r>
      <w:r w:rsidR="00A84B16" w:rsidRPr="00AB1680">
        <w:rPr>
          <w:color w:val="676260"/>
          <w:w w:val="105"/>
          <w:sz w:val="16"/>
          <w:lang w:val="fr-FR"/>
        </w:rPr>
        <w:t>p.</w:t>
      </w:r>
      <w:r w:rsidR="00A84B16" w:rsidRPr="00AB1680">
        <w:rPr>
          <w:color w:val="676260"/>
          <w:spacing w:val="-10"/>
          <w:w w:val="105"/>
          <w:sz w:val="16"/>
          <w:lang w:val="fr-FR"/>
        </w:rPr>
        <w:t xml:space="preserve"> </w:t>
      </w:r>
      <w:r w:rsidR="00A84B16" w:rsidRPr="00AB1680">
        <w:rPr>
          <w:color w:val="676260"/>
          <w:spacing w:val="-5"/>
          <w:w w:val="105"/>
          <w:sz w:val="16"/>
          <w:lang w:val="fr-FR"/>
        </w:rPr>
        <w:t>28.</w:t>
      </w:r>
    </w:p>
    <w:p w14:paraId="6AF1570A" w14:textId="77777777" w:rsidR="001C7B19" w:rsidRPr="00AB1680" w:rsidRDefault="001C7B19">
      <w:pPr>
        <w:spacing w:line="175" w:lineRule="exact"/>
        <w:jc w:val="both"/>
        <w:rPr>
          <w:sz w:val="16"/>
          <w:lang w:val="fr-FR"/>
        </w:rPr>
        <w:sectPr w:rsidR="001C7B19" w:rsidRPr="00AB1680">
          <w:pgSz w:w="7360" w:h="10410"/>
          <w:pgMar w:top="400" w:right="180" w:bottom="0" w:left="440" w:header="208" w:footer="0" w:gutter="0"/>
          <w:cols w:space="720"/>
        </w:sectPr>
      </w:pPr>
    </w:p>
    <w:p w14:paraId="47A50FBF" w14:textId="468E022A" w:rsidR="001C7B19" w:rsidRPr="00AB1680" w:rsidRDefault="00AB1680">
      <w:pPr>
        <w:pStyle w:val="Corpsdetexte"/>
        <w:spacing w:before="10"/>
        <w:rPr>
          <w:sz w:val="20"/>
          <w:lang w:val="fr-FR"/>
        </w:rPr>
      </w:pPr>
      <w:r w:rsidRPr="00AB1680">
        <w:rPr>
          <w:noProof/>
          <w:lang w:val="fr-FR"/>
        </w:rPr>
        <w:lastRenderedPageBreak/>
        <mc:AlternateContent>
          <mc:Choice Requires="wps">
            <w:drawing>
              <wp:anchor distT="0" distB="0" distL="114300" distR="114300" simplePos="0" relativeHeight="15929344" behindDoc="0" locked="0" layoutInCell="1" allowOverlap="1" wp14:anchorId="6896136B" wp14:editId="4539696B">
                <wp:simplePos x="0" y="0"/>
                <wp:positionH relativeFrom="page">
                  <wp:posOffset>12065</wp:posOffset>
                </wp:positionH>
                <wp:positionV relativeFrom="page">
                  <wp:posOffset>788035</wp:posOffset>
                </wp:positionV>
                <wp:extent cx="12065" cy="5821045"/>
                <wp:effectExtent l="0" t="0" r="0" b="0"/>
                <wp:wrapNone/>
                <wp:docPr id="262"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3AA32" id="docshape425" o:spid="_x0000_s1026" style="position:absolute;margin-left:.95pt;margin-top:62.05pt;width:.95pt;height:458.35pt;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" fillcolor="black" stroked="f">
                <w10:wrap anchorx="page" anchory="page"/>
              </v:rect>
            </w:pict>
          </mc:Fallback>
        </mc:AlternateContent>
      </w:r>
    </w:p>
    <w:p w14:paraId="2259E8A2" w14:textId="77777777" w:rsidR="001C7B19" w:rsidRPr="00AB1680" w:rsidRDefault="00A84B16">
      <w:pPr>
        <w:spacing w:before="93" w:line="278" w:lineRule="auto"/>
        <w:ind w:left="1337" w:right="383" w:firstLine="4"/>
        <w:jc w:val="both"/>
        <w:rPr>
          <w:i/>
          <w:sz w:val="17"/>
          <w:lang w:val="fr-FR"/>
        </w:rPr>
      </w:pPr>
      <w:r w:rsidRPr="00AB1680">
        <w:rPr>
          <w:i/>
          <w:color w:val="595954"/>
          <w:w w:val="105"/>
          <w:sz w:val="17"/>
          <w:lang w:val="fr-FR"/>
        </w:rPr>
        <w:t>Le</w:t>
      </w:r>
      <w:r w:rsidRPr="00AB1680">
        <w:rPr>
          <w:i/>
          <w:color w:val="595954"/>
          <w:spacing w:val="-12"/>
          <w:w w:val="105"/>
          <w:sz w:val="17"/>
          <w:lang w:val="fr-FR"/>
        </w:rPr>
        <w:t xml:space="preserve"> </w:t>
      </w:r>
      <w:r w:rsidRPr="00AB1680">
        <w:rPr>
          <w:i/>
          <w:color w:val="595954"/>
          <w:w w:val="105"/>
          <w:sz w:val="17"/>
          <w:lang w:val="fr-FR"/>
        </w:rPr>
        <w:t>film</w:t>
      </w:r>
      <w:r w:rsidRPr="00AB1680">
        <w:rPr>
          <w:i/>
          <w:color w:val="595954"/>
          <w:spacing w:val="-11"/>
          <w:w w:val="105"/>
          <w:sz w:val="17"/>
          <w:lang w:val="fr-FR"/>
        </w:rPr>
        <w:t xml:space="preserve"> </w:t>
      </w:r>
      <w:r w:rsidRPr="00AB1680">
        <w:rPr>
          <w:i/>
          <w:color w:val="595954"/>
          <w:w w:val="105"/>
          <w:sz w:val="17"/>
          <w:lang w:val="fr-FR"/>
        </w:rPr>
        <w:t>est</w:t>
      </w:r>
      <w:r w:rsidRPr="00AB1680">
        <w:rPr>
          <w:i/>
          <w:color w:val="595954"/>
          <w:spacing w:val="-11"/>
          <w:w w:val="105"/>
          <w:sz w:val="17"/>
          <w:lang w:val="fr-FR"/>
        </w:rPr>
        <w:t xml:space="preserve"> </w:t>
      </w:r>
      <w:r w:rsidRPr="00AB1680">
        <w:rPr>
          <w:i/>
          <w:color w:val="595954"/>
          <w:w w:val="105"/>
          <w:sz w:val="17"/>
          <w:lang w:val="fr-FR"/>
        </w:rPr>
        <w:t>ainsi</w:t>
      </w:r>
      <w:r w:rsidRPr="00AB1680">
        <w:rPr>
          <w:i/>
          <w:color w:val="595954"/>
          <w:spacing w:val="-11"/>
          <w:w w:val="105"/>
          <w:sz w:val="17"/>
          <w:lang w:val="fr-FR"/>
        </w:rPr>
        <w:t xml:space="preserve"> </w:t>
      </w:r>
      <w:r w:rsidRPr="00AB1680">
        <w:rPr>
          <w:i/>
          <w:color w:val="595954"/>
          <w:w w:val="105"/>
          <w:sz w:val="17"/>
          <w:lang w:val="fr-FR"/>
        </w:rPr>
        <w:t>truffé</w:t>
      </w:r>
      <w:r w:rsidRPr="00AB1680">
        <w:rPr>
          <w:i/>
          <w:color w:val="595954"/>
          <w:spacing w:val="-11"/>
          <w:w w:val="105"/>
          <w:sz w:val="17"/>
          <w:lang w:val="fr-FR"/>
        </w:rPr>
        <w:t xml:space="preserve"> </w:t>
      </w:r>
      <w:r w:rsidRPr="00AB1680">
        <w:rPr>
          <w:i/>
          <w:color w:val="595954"/>
          <w:w w:val="105"/>
          <w:sz w:val="17"/>
          <w:lang w:val="fr-FR"/>
        </w:rPr>
        <w:t>de</w:t>
      </w:r>
      <w:r w:rsidRPr="00AB1680">
        <w:rPr>
          <w:i/>
          <w:color w:val="595954"/>
          <w:spacing w:val="-11"/>
          <w:w w:val="105"/>
          <w:sz w:val="17"/>
          <w:lang w:val="fr-FR"/>
        </w:rPr>
        <w:t xml:space="preserve"> </w:t>
      </w:r>
      <w:r w:rsidRPr="00AB1680">
        <w:rPr>
          <w:i/>
          <w:color w:val="595954"/>
          <w:w w:val="105"/>
          <w:sz w:val="17"/>
          <w:lang w:val="fr-FR"/>
        </w:rPr>
        <w:t>références</w:t>
      </w:r>
      <w:r w:rsidRPr="00AB1680">
        <w:rPr>
          <w:i/>
          <w:color w:val="595954"/>
          <w:spacing w:val="-12"/>
          <w:w w:val="105"/>
          <w:sz w:val="17"/>
          <w:lang w:val="fr-FR"/>
        </w:rPr>
        <w:t xml:space="preserve"> </w:t>
      </w:r>
      <w:r w:rsidRPr="00AB1680">
        <w:rPr>
          <w:i/>
          <w:color w:val="595954"/>
          <w:w w:val="105"/>
          <w:sz w:val="17"/>
          <w:lang w:val="fr-FR"/>
        </w:rPr>
        <w:t>à</w:t>
      </w:r>
      <w:r w:rsidRPr="00AB1680">
        <w:rPr>
          <w:i/>
          <w:color w:val="595954"/>
          <w:spacing w:val="-11"/>
          <w:w w:val="105"/>
          <w:sz w:val="17"/>
          <w:lang w:val="fr-FR"/>
        </w:rPr>
        <w:t xml:space="preserve"> </w:t>
      </w:r>
      <w:r w:rsidRPr="00AB1680">
        <w:rPr>
          <w:i/>
          <w:color w:val="595954"/>
          <w:w w:val="105"/>
          <w:sz w:val="17"/>
          <w:lang w:val="fr-FR"/>
        </w:rPr>
        <w:t>/'histoire</w:t>
      </w:r>
      <w:r w:rsidRPr="00AB1680">
        <w:rPr>
          <w:i/>
          <w:color w:val="595954"/>
          <w:spacing w:val="-5"/>
          <w:w w:val="105"/>
          <w:sz w:val="17"/>
          <w:lang w:val="fr-FR"/>
        </w:rPr>
        <w:t xml:space="preserve"> </w:t>
      </w:r>
      <w:r w:rsidRPr="00AB1680">
        <w:rPr>
          <w:i/>
          <w:color w:val="595954"/>
          <w:w w:val="105"/>
          <w:sz w:val="17"/>
          <w:lang w:val="fr-FR"/>
        </w:rPr>
        <w:t>récente</w:t>
      </w:r>
      <w:r w:rsidRPr="00AB1680">
        <w:rPr>
          <w:i/>
          <w:color w:val="595954"/>
          <w:spacing w:val="-6"/>
          <w:w w:val="105"/>
          <w:sz w:val="17"/>
          <w:lang w:val="fr-FR"/>
        </w:rPr>
        <w:t xml:space="preserve"> </w:t>
      </w:r>
      <w:r w:rsidRPr="00AB1680">
        <w:rPr>
          <w:i/>
          <w:color w:val="595954"/>
          <w:w w:val="105"/>
          <w:sz w:val="17"/>
          <w:lang w:val="fr-FR"/>
        </w:rPr>
        <w:t>des</w:t>
      </w:r>
      <w:r w:rsidRPr="00AB1680">
        <w:rPr>
          <w:i/>
          <w:color w:val="595954"/>
          <w:spacing w:val="-10"/>
          <w:w w:val="105"/>
          <w:sz w:val="17"/>
          <w:lang w:val="fr-FR"/>
        </w:rPr>
        <w:t xml:space="preserve"> </w:t>
      </w:r>
      <w:r w:rsidRPr="00AB1680">
        <w:rPr>
          <w:i/>
          <w:color w:val="595954"/>
          <w:w w:val="105"/>
          <w:sz w:val="17"/>
          <w:lang w:val="fr-FR"/>
        </w:rPr>
        <w:t>États-Unis.</w:t>
      </w:r>
      <w:r w:rsidRPr="00AB1680">
        <w:rPr>
          <w:i/>
          <w:color w:val="595954"/>
          <w:w w:val="105"/>
          <w:sz w:val="17"/>
          <w:lang w:val="fr-FR"/>
        </w:rPr>
        <w:t xml:space="preserve"> Libre à soi de s'adonner au délire interprétatif.</w:t>
      </w:r>
    </w:p>
    <w:p w14:paraId="6E3E44F3" w14:textId="77777777" w:rsidR="001C7B19" w:rsidRPr="00AB1680" w:rsidRDefault="00A84B16">
      <w:pPr>
        <w:pStyle w:val="Corpsdetexte"/>
        <w:spacing w:before="125" w:line="278" w:lineRule="auto"/>
        <w:ind w:left="785" w:right="379" w:firstLine="274"/>
        <w:jc w:val="both"/>
        <w:rPr>
          <w:lang w:val="fr-FR"/>
        </w:rPr>
      </w:pPr>
      <w:r w:rsidRPr="00AB1680">
        <w:rPr>
          <w:color w:val="595954"/>
          <w:w w:val="105"/>
          <w:lang w:val="fr-FR"/>
        </w:rPr>
        <w:t xml:space="preserve">On s'y </w:t>
      </w:r>
      <w:r w:rsidRPr="00AB1680">
        <w:rPr>
          <w:color w:val="494944"/>
          <w:w w:val="105"/>
          <w:lang w:val="fr-FR"/>
        </w:rPr>
        <w:t xml:space="preserve">livre </w:t>
      </w:r>
      <w:r w:rsidRPr="00AB1680">
        <w:rPr>
          <w:color w:val="595954"/>
          <w:w w:val="105"/>
          <w:sz w:val="20"/>
          <w:lang w:val="fr-FR"/>
        </w:rPr>
        <w:t xml:space="preserve">à </w:t>
      </w:r>
      <w:r w:rsidRPr="00AB1680">
        <w:rPr>
          <w:color w:val="595954"/>
          <w:w w:val="105"/>
          <w:lang w:val="fr-FR"/>
        </w:rPr>
        <w:t xml:space="preserve">fond quand on conclut de </w:t>
      </w:r>
      <w:r w:rsidRPr="00AB1680">
        <w:rPr>
          <w:color w:val="494944"/>
          <w:w w:val="105"/>
          <w:lang w:val="fr-FR"/>
        </w:rPr>
        <w:t xml:space="preserve">la </w:t>
      </w:r>
      <w:r w:rsidRPr="00AB1680">
        <w:rPr>
          <w:color w:val="595954"/>
          <w:w w:val="105"/>
          <w:lang w:val="fr-FR"/>
        </w:rPr>
        <w:t xml:space="preserve">vision de </w:t>
      </w:r>
      <w:r w:rsidRPr="00AB1680">
        <w:rPr>
          <w:i/>
          <w:color w:val="595954"/>
          <w:w w:val="105"/>
          <w:lang w:val="fr-FR"/>
        </w:rPr>
        <w:t xml:space="preserve">Land of the Dead </w:t>
      </w:r>
      <w:r w:rsidRPr="00AB1680">
        <w:rPr>
          <w:color w:val="595954"/>
          <w:w w:val="105"/>
          <w:lang w:val="fr-FR"/>
        </w:rPr>
        <w:t xml:space="preserve">qu'il plaide pour une </w:t>
      </w:r>
      <w:r w:rsidRPr="00AB1680">
        <w:rPr>
          <w:color w:val="595954"/>
          <w:w w:val="105"/>
          <w:sz w:val="11"/>
          <w:lang w:val="fr-FR"/>
        </w:rPr>
        <w:t xml:space="preserve">(J </w:t>
      </w:r>
      <w:r w:rsidRPr="00AB1680">
        <w:rPr>
          <w:color w:val="595954"/>
          <w:w w:val="105"/>
          <w:lang w:val="fr-FR"/>
        </w:rPr>
        <w:t xml:space="preserve">alliance contre-nature entre peuples </w:t>
      </w:r>
      <w:r w:rsidRPr="00AB1680">
        <w:rPr>
          <w:color w:val="494944"/>
          <w:w w:val="105"/>
          <w:lang w:val="fr-FR"/>
        </w:rPr>
        <w:t>ennemis</w:t>
      </w:r>
      <w:r w:rsidRPr="00AB1680">
        <w:rPr>
          <w:rFonts w:ascii="Arial" w:hAnsi="Arial"/>
          <w:color w:val="494944"/>
          <w:w w:val="105"/>
          <w:position w:val="5"/>
          <w:sz w:val="13"/>
          <w:lang w:val="fr-FR"/>
        </w:rPr>
        <w:t xml:space="preserve">2 </w:t>
      </w:r>
      <w:r w:rsidRPr="00AB1680">
        <w:rPr>
          <w:color w:val="6D6E67"/>
          <w:w w:val="105"/>
          <w:lang w:val="fr-FR"/>
        </w:rPr>
        <w:t xml:space="preserve">» </w:t>
      </w:r>
      <w:r w:rsidRPr="00AB1680">
        <w:rPr>
          <w:color w:val="595954"/>
          <w:w w:val="105"/>
          <w:lang w:val="fr-FR"/>
        </w:rPr>
        <w:t xml:space="preserve">(sic). De </w:t>
      </w:r>
      <w:r w:rsidRPr="00AB1680">
        <w:rPr>
          <w:i/>
          <w:color w:val="595954"/>
          <w:w w:val="105"/>
          <w:lang w:val="fr-FR"/>
        </w:rPr>
        <w:t xml:space="preserve">Zombie </w:t>
      </w:r>
      <w:r w:rsidRPr="00AB1680">
        <w:rPr>
          <w:color w:val="595954"/>
          <w:w w:val="105"/>
          <w:sz w:val="20"/>
          <w:lang w:val="fr-FR"/>
        </w:rPr>
        <w:t xml:space="preserve">à </w:t>
      </w:r>
      <w:r w:rsidRPr="00AB1680">
        <w:rPr>
          <w:i/>
          <w:color w:val="595954"/>
          <w:w w:val="105"/>
          <w:lang w:val="fr-FR"/>
        </w:rPr>
        <w:t xml:space="preserve">Land of the Dead, </w:t>
      </w:r>
      <w:r w:rsidRPr="00AB1680">
        <w:rPr>
          <w:color w:val="595954"/>
          <w:w w:val="105"/>
          <w:lang w:val="fr-FR"/>
        </w:rPr>
        <w:t>on est ainsi</w:t>
      </w:r>
      <w:r w:rsidRPr="00AB1680">
        <w:rPr>
          <w:color w:val="595954"/>
          <w:w w:val="105"/>
          <w:lang w:val="fr-FR"/>
        </w:rPr>
        <w:t xml:space="preserve"> passé d'un aveuglement résultant d'w1 rejet (tout film de genre est </w:t>
      </w:r>
      <w:r w:rsidRPr="00AB1680">
        <w:rPr>
          <w:i/>
          <w:color w:val="595954"/>
          <w:w w:val="105"/>
          <w:lang w:val="fr-FR"/>
        </w:rPr>
        <w:t xml:space="preserve">forcé­ ment </w:t>
      </w:r>
      <w:r w:rsidRPr="00AB1680">
        <w:rPr>
          <w:color w:val="595954"/>
          <w:w w:val="105"/>
          <w:lang w:val="fr-FR"/>
        </w:rPr>
        <w:t xml:space="preserve">un sous-produit) </w:t>
      </w:r>
      <w:r w:rsidRPr="00AB1680">
        <w:rPr>
          <w:color w:val="595954"/>
          <w:w w:val="105"/>
          <w:sz w:val="20"/>
          <w:lang w:val="fr-FR"/>
        </w:rPr>
        <w:t xml:space="preserve">à </w:t>
      </w:r>
      <w:r w:rsidRPr="00AB1680">
        <w:rPr>
          <w:color w:val="595954"/>
          <w:w w:val="105"/>
          <w:lang w:val="fr-FR"/>
        </w:rPr>
        <w:t>un aveuglement provoqué par une</w:t>
      </w:r>
      <w:r w:rsidRPr="00AB1680">
        <w:rPr>
          <w:color w:val="595954"/>
          <w:spacing w:val="-4"/>
          <w:w w:val="105"/>
          <w:lang w:val="fr-FR"/>
        </w:rPr>
        <w:t xml:space="preserve"> </w:t>
      </w:r>
      <w:r w:rsidRPr="00AB1680">
        <w:rPr>
          <w:color w:val="595954"/>
          <w:w w:val="105"/>
          <w:lang w:val="fr-FR"/>
        </w:rPr>
        <w:t>adhésion inconditionnelle</w:t>
      </w:r>
      <w:r w:rsidRPr="00AB1680">
        <w:rPr>
          <w:color w:val="595954"/>
          <w:spacing w:val="-2"/>
          <w:w w:val="105"/>
          <w:lang w:val="fr-FR"/>
        </w:rPr>
        <w:t xml:space="preserve"> </w:t>
      </w:r>
      <w:r w:rsidRPr="00AB1680">
        <w:rPr>
          <w:color w:val="595954"/>
          <w:w w:val="105"/>
          <w:lang w:val="fr-FR"/>
        </w:rPr>
        <w:t>et autosuffisante.</w:t>
      </w:r>
    </w:p>
    <w:p w14:paraId="65E7FDA9" w14:textId="77777777" w:rsidR="001C7B19" w:rsidRPr="00AB1680" w:rsidRDefault="00A84B16">
      <w:pPr>
        <w:pStyle w:val="Corpsdetexte"/>
        <w:spacing w:before="41" w:line="283" w:lineRule="auto"/>
        <w:ind w:left="781" w:right="373" w:firstLine="282"/>
        <w:jc w:val="both"/>
        <w:rPr>
          <w:lang w:val="fr-FR"/>
        </w:rPr>
      </w:pPr>
      <w:r w:rsidRPr="00AB1680">
        <w:rPr>
          <w:color w:val="595954"/>
          <w:w w:val="105"/>
          <w:lang w:val="fr-FR"/>
        </w:rPr>
        <w:t xml:space="preserve">Parallèlement, </w:t>
      </w:r>
      <w:r w:rsidRPr="00AB1680">
        <w:rPr>
          <w:color w:val="494944"/>
          <w:w w:val="105"/>
          <w:lang w:val="fr-FR"/>
        </w:rPr>
        <w:t xml:space="preserve">les </w:t>
      </w:r>
      <w:r w:rsidRPr="00AB1680">
        <w:rPr>
          <w:color w:val="595954"/>
          <w:w w:val="105"/>
          <w:lang w:val="fr-FR"/>
        </w:rPr>
        <w:t xml:space="preserve">magazines spécialisés </w:t>
      </w:r>
      <w:r w:rsidRPr="00AB1680">
        <w:rPr>
          <w:i/>
          <w:color w:val="595954"/>
          <w:w w:val="105"/>
          <w:lang w:val="fr-FR"/>
        </w:rPr>
        <w:t>(Mad Movies</w:t>
      </w:r>
      <w:r w:rsidRPr="00AB1680">
        <w:rPr>
          <w:i/>
          <w:color w:val="595954"/>
          <w:spacing w:val="-1"/>
          <w:w w:val="105"/>
          <w:lang w:val="fr-FR"/>
        </w:rPr>
        <w:t xml:space="preserve"> </w:t>
      </w:r>
      <w:r w:rsidRPr="00AB1680">
        <w:rPr>
          <w:color w:val="595954"/>
          <w:w w:val="105"/>
          <w:lang w:val="fr-FR"/>
        </w:rPr>
        <w:t xml:space="preserve">et </w:t>
      </w:r>
      <w:r w:rsidRPr="00AB1680">
        <w:rPr>
          <w:i/>
          <w:color w:val="595954"/>
          <w:w w:val="105"/>
          <w:lang w:val="fr-FR"/>
        </w:rPr>
        <w:t xml:space="preserve">L'Écran fantastique) </w:t>
      </w:r>
      <w:r w:rsidRPr="00AB1680">
        <w:rPr>
          <w:color w:val="595954"/>
          <w:w w:val="105"/>
          <w:lang w:val="fr-FR"/>
        </w:rPr>
        <w:t>on</w:t>
      </w:r>
      <w:r w:rsidRPr="00AB1680">
        <w:rPr>
          <w:color w:val="595954"/>
          <w:w w:val="105"/>
          <w:lang w:val="fr-FR"/>
        </w:rPr>
        <w:t xml:space="preserve">t accordé moins de place au quatrième volet de la </w:t>
      </w:r>
      <w:r w:rsidRPr="00AB1680">
        <w:rPr>
          <w:color w:val="494944"/>
          <w:w w:val="105"/>
          <w:lang w:val="fr-FR"/>
        </w:rPr>
        <w:t xml:space="preserve">tétralogie. </w:t>
      </w:r>
      <w:r w:rsidRPr="00AB1680">
        <w:rPr>
          <w:color w:val="595954"/>
          <w:w w:val="105"/>
          <w:lang w:val="fr-FR"/>
        </w:rPr>
        <w:t xml:space="preserve">Sans doute étaient-ils assez agacés </w:t>
      </w:r>
      <w:r w:rsidRPr="00AB1680">
        <w:rPr>
          <w:color w:val="494944"/>
          <w:w w:val="105"/>
          <w:lang w:val="fr-FR"/>
        </w:rPr>
        <w:t xml:space="preserve">par la </w:t>
      </w:r>
      <w:r w:rsidRPr="00AB1680">
        <w:rPr>
          <w:color w:val="595954"/>
          <w:w w:val="105"/>
          <w:lang w:val="fr-FR"/>
        </w:rPr>
        <w:t xml:space="preserve">récupération </w:t>
      </w:r>
      <w:r w:rsidRPr="00AB1680">
        <w:rPr>
          <w:i/>
          <w:color w:val="595954"/>
          <w:w w:val="105"/>
          <w:lang w:val="fr-FR"/>
        </w:rPr>
        <w:t xml:space="preserve">mainstream </w:t>
      </w:r>
      <w:r w:rsidRPr="00AB1680">
        <w:rPr>
          <w:color w:val="595954"/>
          <w:w w:val="105"/>
          <w:lang w:val="fr-FR"/>
        </w:rPr>
        <w:t xml:space="preserve">dont </w:t>
      </w:r>
      <w:r w:rsidRPr="00AB1680">
        <w:rPr>
          <w:color w:val="494944"/>
          <w:w w:val="105"/>
          <w:lang w:val="fr-FR"/>
        </w:rPr>
        <w:t xml:space="preserve">leur </w:t>
      </w:r>
      <w:r w:rsidRPr="00AB1680">
        <w:rPr>
          <w:color w:val="595954"/>
          <w:w w:val="105"/>
          <w:lang w:val="fr-FR"/>
        </w:rPr>
        <w:t xml:space="preserve">cinéaste fétiche faisait alors l'objet. </w:t>
      </w:r>
      <w:r w:rsidRPr="00AB1680">
        <w:rPr>
          <w:color w:val="494944"/>
          <w:w w:val="105"/>
          <w:lang w:val="fr-FR"/>
        </w:rPr>
        <w:t>Pour</w:t>
      </w:r>
      <w:r w:rsidRPr="00AB1680">
        <w:rPr>
          <w:color w:val="494944"/>
          <w:spacing w:val="40"/>
          <w:w w:val="105"/>
          <w:lang w:val="fr-FR"/>
        </w:rPr>
        <w:t xml:space="preserve"> </w:t>
      </w:r>
      <w:r w:rsidRPr="00AB1680">
        <w:rPr>
          <w:color w:val="595954"/>
          <w:w w:val="105"/>
          <w:lang w:val="fr-FR"/>
        </w:rPr>
        <w:t>preuve,</w:t>
      </w:r>
      <w:r w:rsidRPr="00AB1680">
        <w:rPr>
          <w:color w:val="595954"/>
          <w:spacing w:val="-5"/>
          <w:w w:val="105"/>
          <w:lang w:val="fr-FR"/>
        </w:rPr>
        <w:t xml:space="preserve"> </w:t>
      </w:r>
      <w:r w:rsidRPr="00AB1680">
        <w:rPr>
          <w:color w:val="595954"/>
          <w:w w:val="105"/>
          <w:lang w:val="fr-FR"/>
        </w:rPr>
        <w:t>aucune</w:t>
      </w:r>
      <w:r w:rsidRPr="00AB1680">
        <w:rPr>
          <w:color w:val="595954"/>
          <w:spacing w:val="-3"/>
          <w:w w:val="105"/>
          <w:lang w:val="fr-FR"/>
        </w:rPr>
        <w:t xml:space="preserve"> </w:t>
      </w:r>
      <w:r w:rsidRPr="00AB1680">
        <w:rPr>
          <w:color w:val="595954"/>
          <w:w w:val="105"/>
          <w:lang w:val="fr-FR"/>
        </w:rPr>
        <w:t>des</w:t>
      </w:r>
      <w:r w:rsidRPr="00AB1680">
        <w:rPr>
          <w:color w:val="595954"/>
          <w:spacing w:val="-2"/>
          <w:w w:val="105"/>
          <w:lang w:val="fr-FR"/>
        </w:rPr>
        <w:t xml:space="preserve"> </w:t>
      </w:r>
      <w:r w:rsidRPr="00AB1680">
        <w:rPr>
          <w:color w:val="595954"/>
          <w:w w:val="105"/>
          <w:lang w:val="fr-FR"/>
        </w:rPr>
        <w:t>deux revues n'a</w:t>
      </w:r>
      <w:r w:rsidRPr="00AB1680">
        <w:rPr>
          <w:color w:val="595954"/>
          <w:spacing w:val="-1"/>
          <w:w w:val="105"/>
          <w:lang w:val="fr-FR"/>
        </w:rPr>
        <w:t xml:space="preserve"> </w:t>
      </w:r>
      <w:r w:rsidRPr="00AB1680">
        <w:rPr>
          <w:color w:val="595954"/>
          <w:w w:val="105"/>
          <w:lang w:val="fr-FR"/>
        </w:rPr>
        <w:t xml:space="preserve">consacré sa couverture </w:t>
      </w:r>
      <w:r w:rsidRPr="00AB1680">
        <w:rPr>
          <w:color w:val="595954"/>
          <w:w w:val="105"/>
          <w:sz w:val="18"/>
          <w:lang w:val="fr-FR"/>
        </w:rPr>
        <w:t xml:space="preserve">à </w:t>
      </w:r>
      <w:r w:rsidRPr="00AB1680">
        <w:rPr>
          <w:i/>
          <w:color w:val="595954"/>
          <w:w w:val="105"/>
          <w:lang w:val="fr-FR"/>
        </w:rPr>
        <w:t>Land of the</w:t>
      </w:r>
      <w:r w:rsidRPr="00AB1680">
        <w:rPr>
          <w:i/>
          <w:color w:val="595954"/>
          <w:spacing w:val="-9"/>
          <w:w w:val="105"/>
          <w:lang w:val="fr-FR"/>
        </w:rPr>
        <w:t xml:space="preserve"> </w:t>
      </w:r>
      <w:r w:rsidRPr="00AB1680">
        <w:rPr>
          <w:i/>
          <w:color w:val="595954"/>
          <w:w w:val="105"/>
          <w:lang w:val="fr-FR"/>
        </w:rPr>
        <w:t>Dead.</w:t>
      </w:r>
      <w:r w:rsidRPr="00AB1680">
        <w:rPr>
          <w:i/>
          <w:color w:val="595954"/>
          <w:spacing w:val="-12"/>
          <w:w w:val="105"/>
          <w:lang w:val="fr-FR"/>
        </w:rPr>
        <w:t xml:space="preserve"> </w:t>
      </w:r>
      <w:r w:rsidRPr="00AB1680">
        <w:rPr>
          <w:color w:val="595954"/>
          <w:w w:val="105"/>
          <w:lang w:val="fr-FR"/>
        </w:rPr>
        <w:t>Comme</w:t>
      </w:r>
      <w:r w:rsidRPr="00AB1680">
        <w:rPr>
          <w:color w:val="595954"/>
          <w:spacing w:val="-7"/>
          <w:w w:val="105"/>
          <w:lang w:val="fr-FR"/>
        </w:rPr>
        <w:t xml:space="preserve"> </w:t>
      </w:r>
      <w:r w:rsidRPr="00AB1680">
        <w:rPr>
          <w:color w:val="595954"/>
          <w:w w:val="105"/>
          <w:lang w:val="fr-FR"/>
        </w:rPr>
        <w:t>pour</w:t>
      </w:r>
      <w:r w:rsidRPr="00AB1680">
        <w:rPr>
          <w:color w:val="595954"/>
          <w:spacing w:val="-8"/>
          <w:w w:val="105"/>
          <w:lang w:val="fr-FR"/>
        </w:rPr>
        <w:t xml:space="preserve"> </w:t>
      </w:r>
      <w:r w:rsidRPr="00AB1680">
        <w:rPr>
          <w:color w:val="595954"/>
          <w:w w:val="105"/>
          <w:lang w:val="fr-FR"/>
        </w:rPr>
        <w:t>s'en</w:t>
      </w:r>
      <w:r w:rsidRPr="00AB1680">
        <w:rPr>
          <w:color w:val="595954"/>
          <w:spacing w:val="-10"/>
          <w:w w:val="105"/>
          <w:lang w:val="fr-FR"/>
        </w:rPr>
        <w:t xml:space="preserve"> </w:t>
      </w:r>
      <w:r w:rsidRPr="00AB1680">
        <w:rPr>
          <w:color w:val="595954"/>
          <w:w w:val="105"/>
          <w:lang w:val="fr-FR"/>
        </w:rPr>
        <w:t>excuser, Damien Grabger,</w:t>
      </w:r>
      <w:r w:rsidRPr="00AB1680">
        <w:rPr>
          <w:color w:val="595954"/>
          <w:spacing w:val="-4"/>
          <w:w w:val="105"/>
          <w:lang w:val="fr-FR"/>
        </w:rPr>
        <w:t xml:space="preserve"> </w:t>
      </w:r>
      <w:r w:rsidRPr="00AB1680">
        <w:rPr>
          <w:color w:val="595954"/>
          <w:w w:val="105"/>
          <w:lang w:val="fr-FR"/>
        </w:rPr>
        <w:t>le</w:t>
      </w:r>
      <w:r w:rsidRPr="00AB1680">
        <w:rPr>
          <w:color w:val="595954"/>
          <w:spacing w:val="-1"/>
          <w:w w:val="105"/>
          <w:lang w:val="fr-FR"/>
        </w:rPr>
        <w:t xml:space="preserve"> </w:t>
      </w:r>
      <w:r w:rsidRPr="00AB1680">
        <w:rPr>
          <w:color w:val="595954"/>
          <w:w w:val="105"/>
          <w:lang w:val="fr-FR"/>
        </w:rPr>
        <w:t>rédacteur</w:t>
      </w:r>
      <w:r w:rsidRPr="00AB1680">
        <w:rPr>
          <w:color w:val="595954"/>
          <w:spacing w:val="-3"/>
          <w:w w:val="105"/>
          <w:lang w:val="fr-FR"/>
        </w:rPr>
        <w:t xml:space="preserve"> </w:t>
      </w:r>
      <w:r w:rsidRPr="00AB1680">
        <w:rPr>
          <w:color w:val="595954"/>
          <w:w w:val="105"/>
          <w:lang w:val="fr-FR"/>
        </w:rPr>
        <w:t>en chef</w:t>
      </w:r>
      <w:r w:rsidRPr="00AB1680">
        <w:rPr>
          <w:color w:val="595954"/>
          <w:spacing w:val="-13"/>
          <w:w w:val="105"/>
          <w:lang w:val="fr-FR"/>
        </w:rPr>
        <w:t xml:space="preserve"> </w:t>
      </w:r>
      <w:r w:rsidRPr="00AB1680">
        <w:rPr>
          <w:color w:val="595954"/>
          <w:w w:val="105"/>
          <w:lang w:val="fr-FR"/>
        </w:rPr>
        <w:t>de</w:t>
      </w:r>
      <w:r w:rsidRPr="00AB1680">
        <w:rPr>
          <w:color w:val="595954"/>
          <w:spacing w:val="-12"/>
          <w:w w:val="105"/>
          <w:lang w:val="fr-FR"/>
        </w:rPr>
        <w:t xml:space="preserve"> </w:t>
      </w:r>
      <w:r w:rsidRPr="00AB1680">
        <w:rPr>
          <w:i/>
          <w:color w:val="595954"/>
          <w:w w:val="105"/>
          <w:lang w:val="fr-FR"/>
        </w:rPr>
        <w:t>Mad</w:t>
      </w:r>
      <w:r w:rsidRPr="00AB1680">
        <w:rPr>
          <w:i/>
          <w:color w:val="595954"/>
          <w:spacing w:val="-4"/>
          <w:w w:val="105"/>
          <w:lang w:val="fr-FR"/>
        </w:rPr>
        <w:t xml:space="preserve"> </w:t>
      </w:r>
      <w:r w:rsidRPr="00AB1680">
        <w:rPr>
          <w:i/>
          <w:color w:val="595954"/>
          <w:w w:val="105"/>
          <w:lang w:val="fr-FR"/>
        </w:rPr>
        <w:t>Movies,</w:t>
      </w:r>
      <w:r w:rsidRPr="00AB1680">
        <w:rPr>
          <w:i/>
          <w:color w:val="595954"/>
          <w:spacing w:val="-13"/>
          <w:w w:val="105"/>
          <w:lang w:val="fr-FR"/>
        </w:rPr>
        <w:t xml:space="preserve"> </w:t>
      </w:r>
      <w:r w:rsidRPr="00AB1680">
        <w:rPr>
          <w:color w:val="595954"/>
          <w:w w:val="105"/>
          <w:lang w:val="fr-FR"/>
        </w:rPr>
        <w:t>anticipe</w:t>
      </w:r>
      <w:r w:rsidRPr="00AB1680">
        <w:rPr>
          <w:color w:val="595954"/>
          <w:spacing w:val="-5"/>
          <w:w w:val="105"/>
          <w:lang w:val="fr-FR"/>
        </w:rPr>
        <w:t xml:space="preserve"> </w:t>
      </w:r>
      <w:r w:rsidRPr="00AB1680">
        <w:rPr>
          <w:color w:val="595954"/>
          <w:w w:val="105"/>
          <w:lang w:val="fr-FR"/>
        </w:rPr>
        <w:t>la réaction</w:t>
      </w:r>
      <w:r w:rsidRPr="00AB1680">
        <w:rPr>
          <w:color w:val="595954"/>
          <w:spacing w:val="-2"/>
          <w:w w:val="105"/>
          <w:lang w:val="fr-FR"/>
        </w:rPr>
        <w:t xml:space="preserve"> </w:t>
      </w:r>
      <w:r w:rsidRPr="00AB1680">
        <w:rPr>
          <w:color w:val="595954"/>
          <w:w w:val="105"/>
          <w:lang w:val="fr-FR"/>
        </w:rPr>
        <w:t>d'une</w:t>
      </w:r>
      <w:r w:rsidRPr="00AB1680">
        <w:rPr>
          <w:color w:val="595954"/>
          <w:spacing w:val="-7"/>
          <w:w w:val="105"/>
          <w:lang w:val="fr-FR"/>
        </w:rPr>
        <w:t xml:space="preserve"> </w:t>
      </w:r>
      <w:r w:rsidRPr="00AB1680">
        <w:rPr>
          <w:color w:val="595954"/>
          <w:w w:val="105"/>
          <w:lang w:val="fr-FR"/>
        </w:rPr>
        <w:t>partie</w:t>
      </w:r>
      <w:r w:rsidRPr="00AB1680">
        <w:rPr>
          <w:color w:val="595954"/>
          <w:spacing w:val="-13"/>
          <w:w w:val="105"/>
          <w:lang w:val="fr-FR"/>
        </w:rPr>
        <w:t xml:space="preserve"> </w:t>
      </w:r>
      <w:r w:rsidRPr="00AB1680">
        <w:rPr>
          <w:color w:val="595954"/>
          <w:w w:val="105"/>
          <w:lang w:val="fr-FR"/>
        </w:rPr>
        <w:t>de</w:t>
      </w:r>
      <w:r w:rsidRPr="00AB1680">
        <w:rPr>
          <w:color w:val="595954"/>
          <w:spacing w:val="-7"/>
          <w:w w:val="105"/>
          <w:lang w:val="fr-FR"/>
        </w:rPr>
        <w:t xml:space="preserve"> </w:t>
      </w:r>
      <w:r w:rsidRPr="00AB1680">
        <w:rPr>
          <w:color w:val="595954"/>
          <w:w w:val="105"/>
          <w:lang w:val="fr-FR"/>
        </w:rPr>
        <w:t>son</w:t>
      </w:r>
      <w:r w:rsidRPr="00AB1680">
        <w:rPr>
          <w:color w:val="595954"/>
          <w:spacing w:val="-2"/>
          <w:w w:val="105"/>
          <w:lang w:val="fr-FR"/>
        </w:rPr>
        <w:t xml:space="preserve"> </w:t>
      </w:r>
      <w:r w:rsidRPr="00AB1680">
        <w:rPr>
          <w:color w:val="595954"/>
          <w:w w:val="105"/>
          <w:lang w:val="fr-FR"/>
        </w:rPr>
        <w:t>lectorat</w:t>
      </w:r>
      <w:r w:rsidRPr="00AB1680">
        <w:rPr>
          <w:color w:val="595954"/>
          <w:spacing w:val="-5"/>
          <w:w w:val="105"/>
          <w:lang w:val="fr-FR"/>
        </w:rPr>
        <w:t xml:space="preserve"> </w:t>
      </w:r>
      <w:r w:rsidRPr="00AB1680">
        <w:rPr>
          <w:color w:val="595954"/>
          <w:w w:val="105"/>
          <w:lang w:val="fr-FR"/>
        </w:rPr>
        <w:t xml:space="preserve">et </w:t>
      </w:r>
      <w:r w:rsidRPr="00AB1680">
        <w:rPr>
          <w:color w:val="494944"/>
          <w:w w:val="105"/>
          <w:lang w:val="fr-FR"/>
        </w:rPr>
        <w:t>laiss</w:t>
      </w:r>
      <w:r w:rsidRPr="00AB1680">
        <w:rPr>
          <w:color w:val="6D6E67"/>
          <w:w w:val="105"/>
          <w:lang w:val="fr-FR"/>
        </w:rPr>
        <w:t xml:space="preserve">e </w:t>
      </w:r>
      <w:r w:rsidRPr="00AB1680">
        <w:rPr>
          <w:color w:val="595954"/>
          <w:w w:val="105"/>
          <w:lang w:val="fr-FR"/>
        </w:rPr>
        <w:t>imaginer</w:t>
      </w:r>
      <w:r w:rsidRPr="00AB1680">
        <w:rPr>
          <w:color w:val="595954"/>
          <w:spacing w:val="37"/>
          <w:w w:val="105"/>
          <w:lang w:val="fr-FR"/>
        </w:rPr>
        <w:t xml:space="preserve"> </w:t>
      </w:r>
      <w:r w:rsidRPr="00AB1680">
        <w:rPr>
          <w:color w:val="595954"/>
          <w:w w:val="105"/>
          <w:lang w:val="fr-FR"/>
        </w:rPr>
        <w:t>qu'un débat a dû agiter la rédaction :</w:t>
      </w:r>
    </w:p>
    <w:p w14:paraId="0FFB1F14" w14:textId="77777777" w:rsidR="001C7B19" w:rsidRPr="00AB1680" w:rsidRDefault="00A84B16">
      <w:pPr>
        <w:spacing w:before="135" w:line="242" w:lineRule="auto"/>
        <w:ind w:left="1336" w:right="361" w:hanging="7"/>
        <w:jc w:val="both"/>
        <w:rPr>
          <w:rFonts w:ascii="Arial" w:hAnsi="Arial"/>
          <w:sz w:val="14"/>
          <w:lang w:val="fr-FR"/>
        </w:rPr>
      </w:pPr>
      <w:r w:rsidRPr="00AB1680">
        <w:rPr>
          <w:i/>
          <w:color w:val="595954"/>
          <w:w w:val="105"/>
          <w:sz w:val="17"/>
          <w:lang w:val="fr-FR"/>
        </w:rPr>
        <w:t>Certains d'entre vous regretteront {que la</w:t>
      </w:r>
      <w:r w:rsidRPr="00AB1680">
        <w:rPr>
          <w:i/>
          <w:color w:val="595954"/>
          <w:w w:val="105"/>
          <w:sz w:val="17"/>
          <w:lang w:val="fr-FR"/>
        </w:rPr>
        <w:t xml:space="preserve"> couverture) ne soit pas </w:t>
      </w:r>
      <w:r w:rsidRPr="00AB1680">
        <w:rPr>
          <w:i/>
          <w:color w:val="494944"/>
          <w:w w:val="105"/>
          <w:sz w:val="17"/>
          <w:lang w:val="fr-FR"/>
        </w:rPr>
        <w:t xml:space="preserve">consacrée </w:t>
      </w:r>
      <w:r w:rsidRPr="00AB1680">
        <w:rPr>
          <w:i/>
          <w:color w:val="595954"/>
          <w:w w:val="105"/>
          <w:sz w:val="17"/>
          <w:lang w:val="fr-FR"/>
        </w:rPr>
        <w:t xml:space="preserve">à </w:t>
      </w:r>
      <w:r w:rsidRPr="00AB1680">
        <w:rPr>
          <w:color w:val="595954"/>
          <w:w w:val="105"/>
          <w:sz w:val="18"/>
          <w:lang w:val="fr-FR"/>
        </w:rPr>
        <w:t>Land of the Dead</w:t>
      </w:r>
      <w:r w:rsidRPr="00AB1680">
        <w:rPr>
          <w:rFonts w:ascii="Arial" w:hAnsi="Arial"/>
          <w:color w:val="595954"/>
          <w:w w:val="105"/>
          <w:position w:val="6"/>
          <w:sz w:val="14"/>
          <w:lang w:val="fr-FR"/>
        </w:rPr>
        <w:t>3</w:t>
      </w:r>
      <w:r w:rsidRPr="00AB1680">
        <w:rPr>
          <w:rFonts w:ascii="Arial" w:hAnsi="Arial"/>
          <w:color w:val="595954"/>
          <w:w w:val="105"/>
          <w:sz w:val="14"/>
          <w:lang w:val="fr-FR"/>
        </w:rPr>
        <w:t>.</w:t>
      </w:r>
    </w:p>
    <w:p w14:paraId="2FE3FE36" w14:textId="77777777" w:rsidR="001C7B19" w:rsidRPr="00AB1680" w:rsidRDefault="00A84B16">
      <w:pPr>
        <w:pStyle w:val="Corpsdetexte"/>
        <w:spacing w:before="153" w:line="280" w:lineRule="auto"/>
        <w:ind w:left="783" w:right="363" w:firstLine="283"/>
        <w:jc w:val="both"/>
        <w:rPr>
          <w:lang w:val="fr-FR"/>
        </w:rPr>
      </w:pPr>
      <w:r w:rsidRPr="00AB1680">
        <w:rPr>
          <w:color w:val="595954"/>
          <w:w w:val="105"/>
          <w:lang w:val="fr-FR"/>
        </w:rPr>
        <w:t xml:space="preserve">Il </w:t>
      </w:r>
      <w:r w:rsidRPr="00AB1680">
        <w:rPr>
          <w:color w:val="494944"/>
          <w:w w:val="105"/>
          <w:lang w:val="fr-FR"/>
        </w:rPr>
        <w:t xml:space="preserve">dit </w:t>
      </w:r>
      <w:r w:rsidRPr="00AB1680">
        <w:rPr>
          <w:color w:val="595954"/>
          <w:w w:val="105"/>
          <w:lang w:val="fr-FR"/>
        </w:rPr>
        <w:t xml:space="preserve">retrouver dans ce dernier épisode« les thématiques chères </w:t>
      </w:r>
      <w:r w:rsidRPr="00AB1680">
        <w:rPr>
          <w:color w:val="595954"/>
          <w:w w:val="105"/>
          <w:sz w:val="20"/>
          <w:lang w:val="fr-FR"/>
        </w:rPr>
        <w:t xml:space="preserve">à </w:t>
      </w:r>
      <w:r w:rsidRPr="00AB1680">
        <w:rPr>
          <w:color w:val="494944"/>
          <w:w w:val="105"/>
          <w:lang w:val="fr-FR"/>
        </w:rPr>
        <w:t xml:space="preserve">son auteur, </w:t>
      </w:r>
      <w:r w:rsidRPr="00AB1680">
        <w:rPr>
          <w:color w:val="595954"/>
          <w:w w:val="105"/>
          <w:lang w:val="fr-FR"/>
        </w:rPr>
        <w:t xml:space="preserve">mais dans un emballage quelque peu </w:t>
      </w:r>
      <w:r w:rsidRPr="00AB1680">
        <w:rPr>
          <w:color w:val="494944"/>
          <w:w w:val="105"/>
          <w:lang w:val="fr-FR"/>
        </w:rPr>
        <w:t xml:space="preserve">différent». </w:t>
      </w:r>
      <w:r w:rsidRPr="00AB1680">
        <w:rPr>
          <w:color w:val="595954"/>
          <w:w w:val="105"/>
          <w:lang w:val="fr-FR"/>
        </w:rPr>
        <w:t xml:space="preserve">Cette </w:t>
      </w:r>
      <w:r w:rsidRPr="00AB1680">
        <w:rPr>
          <w:color w:val="494944"/>
          <w:w w:val="105"/>
          <w:lang w:val="fr-FR"/>
        </w:rPr>
        <w:t>dernière</w:t>
      </w:r>
      <w:r w:rsidRPr="00AB1680">
        <w:rPr>
          <w:color w:val="494944"/>
          <w:spacing w:val="36"/>
          <w:w w:val="105"/>
          <w:lang w:val="fr-FR"/>
        </w:rPr>
        <w:t xml:space="preserve"> </w:t>
      </w:r>
      <w:r w:rsidRPr="00AB1680">
        <w:rPr>
          <w:color w:val="595954"/>
          <w:w w:val="105"/>
          <w:lang w:val="fr-FR"/>
        </w:rPr>
        <w:t>formule</w:t>
      </w:r>
      <w:r w:rsidRPr="00AB1680">
        <w:rPr>
          <w:color w:val="595954"/>
          <w:spacing w:val="40"/>
          <w:w w:val="105"/>
          <w:lang w:val="fr-FR"/>
        </w:rPr>
        <w:t xml:space="preserve"> </w:t>
      </w:r>
      <w:r w:rsidRPr="00AB1680">
        <w:rPr>
          <w:color w:val="595954"/>
          <w:w w:val="105"/>
          <w:lang w:val="fr-FR"/>
        </w:rPr>
        <w:t>éclaire</w:t>
      </w:r>
      <w:r w:rsidRPr="00AB1680">
        <w:rPr>
          <w:color w:val="595954"/>
          <w:spacing w:val="40"/>
          <w:w w:val="105"/>
          <w:lang w:val="fr-FR"/>
        </w:rPr>
        <w:t xml:space="preserve"> </w:t>
      </w:r>
      <w:r w:rsidRPr="00AB1680">
        <w:rPr>
          <w:color w:val="6D6E67"/>
          <w:w w:val="105"/>
          <w:lang w:val="fr-FR"/>
        </w:rPr>
        <w:t>sur</w:t>
      </w:r>
      <w:r w:rsidRPr="00AB1680">
        <w:rPr>
          <w:color w:val="6D6E67"/>
          <w:spacing w:val="40"/>
          <w:w w:val="105"/>
          <w:lang w:val="fr-FR"/>
        </w:rPr>
        <w:t xml:space="preserve"> </w:t>
      </w:r>
      <w:r w:rsidRPr="00AB1680">
        <w:rPr>
          <w:color w:val="595954"/>
          <w:w w:val="105"/>
          <w:lang w:val="fr-FR"/>
        </w:rPr>
        <w:t>les</w:t>
      </w:r>
      <w:r w:rsidRPr="00AB1680">
        <w:rPr>
          <w:color w:val="595954"/>
          <w:spacing w:val="40"/>
          <w:w w:val="105"/>
          <w:lang w:val="fr-FR"/>
        </w:rPr>
        <w:t xml:space="preserve"> </w:t>
      </w:r>
      <w:r w:rsidRPr="00AB1680">
        <w:rPr>
          <w:color w:val="595954"/>
          <w:w w:val="105"/>
          <w:lang w:val="fr-FR"/>
        </w:rPr>
        <w:t>raisons</w:t>
      </w:r>
      <w:r w:rsidRPr="00AB1680">
        <w:rPr>
          <w:color w:val="595954"/>
          <w:spacing w:val="40"/>
          <w:w w:val="105"/>
          <w:lang w:val="fr-FR"/>
        </w:rPr>
        <w:t xml:space="preserve"> </w:t>
      </w:r>
      <w:r w:rsidRPr="00AB1680">
        <w:rPr>
          <w:color w:val="595954"/>
          <w:w w:val="105"/>
          <w:lang w:val="fr-FR"/>
        </w:rPr>
        <w:t>de</w:t>
      </w:r>
      <w:r w:rsidRPr="00AB1680">
        <w:rPr>
          <w:color w:val="595954"/>
          <w:spacing w:val="31"/>
          <w:w w:val="105"/>
          <w:lang w:val="fr-FR"/>
        </w:rPr>
        <w:t xml:space="preserve"> </w:t>
      </w:r>
      <w:r w:rsidRPr="00AB1680">
        <w:rPr>
          <w:color w:val="595954"/>
          <w:w w:val="105"/>
          <w:lang w:val="fr-FR"/>
        </w:rPr>
        <w:t>l'enthousiasme</w:t>
      </w:r>
      <w:r w:rsidRPr="00AB1680">
        <w:rPr>
          <w:color w:val="595954"/>
          <w:spacing w:val="34"/>
          <w:w w:val="105"/>
          <w:lang w:val="fr-FR"/>
        </w:rPr>
        <w:t xml:space="preserve"> </w:t>
      </w:r>
      <w:r w:rsidRPr="00AB1680">
        <w:rPr>
          <w:color w:val="595954"/>
          <w:w w:val="105"/>
          <w:lang w:val="fr-FR"/>
        </w:rPr>
        <w:t>mesuré</w:t>
      </w:r>
    </w:p>
    <w:p w14:paraId="589C1D15" w14:textId="77777777" w:rsidR="001C7B19" w:rsidRPr="00AB1680" w:rsidRDefault="00A84B16">
      <w:pPr>
        <w:pStyle w:val="Corpsdetexte"/>
        <w:spacing w:before="8" w:line="268" w:lineRule="auto"/>
        <w:ind w:left="781" w:right="358" w:firstLine="9"/>
        <w:jc w:val="both"/>
        <w:rPr>
          <w:i/>
          <w:lang w:val="fr-FR"/>
        </w:rPr>
      </w:pPr>
      <w:r w:rsidRPr="00AB1680">
        <w:rPr>
          <w:color w:val="595954"/>
          <w:w w:val="105"/>
          <w:lang w:val="fr-FR"/>
        </w:rPr>
        <w:t>do</w:t>
      </w:r>
      <w:r w:rsidRPr="00AB1680">
        <w:rPr>
          <w:color w:val="595954"/>
          <w:w w:val="105"/>
          <w:lang w:val="fr-FR"/>
        </w:rPr>
        <w:t>nt</w:t>
      </w:r>
      <w:r w:rsidRPr="00AB1680">
        <w:rPr>
          <w:color w:val="595954"/>
          <w:spacing w:val="-7"/>
          <w:w w:val="105"/>
          <w:lang w:val="fr-FR"/>
        </w:rPr>
        <w:t xml:space="preserve"> </w:t>
      </w:r>
      <w:r w:rsidRPr="00AB1680">
        <w:rPr>
          <w:color w:val="595954"/>
          <w:w w:val="105"/>
          <w:lang w:val="fr-FR"/>
        </w:rPr>
        <w:t>témoigne</w:t>
      </w:r>
      <w:r w:rsidRPr="00AB1680">
        <w:rPr>
          <w:color w:val="595954"/>
          <w:spacing w:val="-3"/>
          <w:w w:val="105"/>
          <w:lang w:val="fr-FR"/>
        </w:rPr>
        <w:t xml:space="preserve"> </w:t>
      </w:r>
      <w:r w:rsidRPr="00AB1680">
        <w:rPr>
          <w:color w:val="494944"/>
          <w:w w:val="105"/>
          <w:lang w:val="fr-FR"/>
        </w:rPr>
        <w:t xml:space="preserve">la </w:t>
      </w:r>
      <w:r w:rsidRPr="00AB1680">
        <w:rPr>
          <w:color w:val="595954"/>
          <w:w w:val="105"/>
          <w:lang w:val="fr-FR"/>
        </w:rPr>
        <w:t>presse</w:t>
      </w:r>
      <w:r w:rsidRPr="00AB1680">
        <w:rPr>
          <w:color w:val="595954"/>
          <w:spacing w:val="-3"/>
          <w:w w:val="105"/>
          <w:lang w:val="fr-FR"/>
        </w:rPr>
        <w:t xml:space="preserve"> </w:t>
      </w:r>
      <w:r w:rsidRPr="00AB1680">
        <w:rPr>
          <w:color w:val="595954"/>
          <w:w w:val="105"/>
          <w:lang w:val="fr-FR"/>
        </w:rPr>
        <w:t>de</w:t>
      </w:r>
      <w:r w:rsidRPr="00AB1680">
        <w:rPr>
          <w:color w:val="595954"/>
          <w:spacing w:val="-11"/>
          <w:w w:val="105"/>
          <w:lang w:val="fr-FR"/>
        </w:rPr>
        <w:t xml:space="preserve"> </w:t>
      </w:r>
      <w:r w:rsidRPr="00AB1680">
        <w:rPr>
          <w:color w:val="595954"/>
          <w:w w:val="105"/>
          <w:lang w:val="fr-FR"/>
        </w:rPr>
        <w:t>genre.</w:t>
      </w:r>
      <w:r w:rsidRPr="00AB1680">
        <w:rPr>
          <w:color w:val="595954"/>
          <w:spacing w:val="-2"/>
          <w:w w:val="105"/>
          <w:lang w:val="fr-FR"/>
        </w:rPr>
        <w:t xml:space="preserve"> </w:t>
      </w:r>
      <w:r w:rsidRPr="00AB1680">
        <w:rPr>
          <w:color w:val="595954"/>
          <w:w w:val="105"/>
          <w:lang w:val="fr-FR"/>
        </w:rPr>
        <w:t>Pour elle, Romero ne</w:t>
      </w:r>
      <w:r w:rsidRPr="00AB1680">
        <w:rPr>
          <w:color w:val="595954"/>
          <w:spacing w:val="-13"/>
          <w:w w:val="105"/>
          <w:lang w:val="fr-FR"/>
        </w:rPr>
        <w:t xml:space="preserve"> </w:t>
      </w:r>
      <w:r w:rsidRPr="00AB1680">
        <w:rPr>
          <w:color w:val="6D6E67"/>
          <w:w w:val="105"/>
          <w:lang w:val="fr-FR"/>
        </w:rPr>
        <w:t>se</w:t>
      </w:r>
      <w:r w:rsidRPr="00AB1680">
        <w:rPr>
          <w:color w:val="6D6E67"/>
          <w:spacing w:val="-4"/>
          <w:w w:val="105"/>
          <w:lang w:val="fr-FR"/>
        </w:rPr>
        <w:t xml:space="preserve"> </w:t>
      </w:r>
      <w:r w:rsidRPr="00AB1680">
        <w:rPr>
          <w:color w:val="595954"/>
          <w:w w:val="105"/>
          <w:lang w:val="fr-FR"/>
        </w:rPr>
        <w:t xml:space="preserve">situe plus à </w:t>
      </w:r>
      <w:r w:rsidRPr="00AB1680">
        <w:rPr>
          <w:color w:val="494944"/>
          <w:w w:val="110"/>
          <w:lang w:val="fr-FR"/>
        </w:rPr>
        <w:t>la</w:t>
      </w:r>
      <w:r w:rsidRPr="00AB1680">
        <w:rPr>
          <w:color w:val="494944"/>
          <w:spacing w:val="-2"/>
          <w:w w:val="110"/>
          <w:lang w:val="fr-FR"/>
        </w:rPr>
        <w:t xml:space="preserve"> </w:t>
      </w:r>
      <w:r w:rsidRPr="00AB1680">
        <w:rPr>
          <w:color w:val="595954"/>
          <w:w w:val="110"/>
          <w:lang w:val="fr-FR"/>
        </w:rPr>
        <w:t>pointe</w:t>
      </w:r>
      <w:r w:rsidRPr="00AB1680">
        <w:rPr>
          <w:color w:val="595954"/>
          <w:spacing w:val="-12"/>
          <w:w w:val="110"/>
          <w:lang w:val="fr-FR"/>
        </w:rPr>
        <w:t xml:space="preserve"> </w:t>
      </w:r>
      <w:r w:rsidRPr="00AB1680">
        <w:rPr>
          <w:color w:val="595954"/>
          <w:w w:val="110"/>
          <w:lang w:val="fr-FR"/>
        </w:rPr>
        <w:t>du</w:t>
      </w:r>
      <w:r w:rsidRPr="00AB1680">
        <w:rPr>
          <w:color w:val="595954"/>
          <w:spacing w:val="-7"/>
          <w:w w:val="110"/>
          <w:lang w:val="fr-FR"/>
        </w:rPr>
        <w:t xml:space="preserve"> </w:t>
      </w:r>
      <w:r w:rsidRPr="00AB1680">
        <w:rPr>
          <w:color w:val="595954"/>
          <w:w w:val="110"/>
          <w:lang w:val="fr-FR"/>
        </w:rPr>
        <w:t>cinéma</w:t>
      </w:r>
      <w:r w:rsidRPr="00AB1680">
        <w:rPr>
          <w:color w:val="595954"/>
          <w:spacing w:val="-5"/>
          <w:w w:val="110"/>
          <w:lang w:val="fr-FR"/>
        </w:rPr>
        <w:t xml:space="preserve"> </w:t>
      </w:r>
      <w:r w:rsidRPr="00AB1680">
        <w:rPr>
          <w:color w:val="595954"/>
          <w:w w:val="110"/>
          <w:lang w:val="fr-FR"/>
        </w:rPr>
        <w:t>gore,</w:t>
      </w:r>
      <w:r w:rsidRPr="00AB1680">
        <w:rPr>
          <w:color w:val="595954"/>
          <w:spacing w:val="-8"/>
          <w:w w:val="110"/>
          <w:lang w:val="fr-FR"/>
        </w:rPr>
        <w:t xml:space="preserve"> </w:t>
      </w:r>
      <w:r w:rsidRPr="00AB1680">
        <w:rPr>
          <w:color w:val="595954"/>
          <w:w w:val="110"/>
          <w:lang w:val="fr-FR"/>
        </w:rPr>
        <w:t>d'ailleurs en</w:t>
      </w:r>
      <w:r w:rsidRPr="00AB1680">
        <w:rPr>
          <w:color w:val="595954"/>
          <w:spacing w:val="-5"/>
          <w:w w:val="110"/>
          <w:lang w:val="fr-FR"/>
        </w:rPr>
        <w:t xml:space="preserve"> </w:t>
      </w:r>
      <w:r w:rsidRPr="00AB1680">
        <w:rPr>
          <w:color w:val="595954"/>
          <w:w w:val="110"/>
          <w:lang w:val="fr-FR"/>
        </w:rPr>
        <w:t>fait-il</w:t>
      </w:r>
      <w:r w:rsidRPr="00AB1680">
        <w:rPr>
          <w:color w:val="595954"/>
          <w:spacing w:val="-5"/>
          <w:w w:val="110"/>
          <w:lang w:val="fr-FR"/>
        </w:rPr>
        <w:t xml:space="preserve"> </w:t>
      </w:r>
      <w:r w:rsidRPr="00AB1680">
        <w:rPr>
          <w:color w:val="595954"/>
          <w:w w:val="110"/>
          <w:lang w:val="fr-FR"/>
        </w:rPr>
        <w:t xml:space="preserve">encore? </w:t>
      </w:r>
      <w:r w:rsidRPr="00AB1680">
        <w:rPr>
          <w:rFonts w:ascii="Arial" w:hAnsi="Arial"/>
          <w:color w:val="595954"/>
          <w:w w:val="110"/>
          <w:sz w:val="22"/>
          <w:lang w:val="fr-FR"/>
        </w:rPr>
        <w:t>A</w:t>
      </w:r>
      <w:r w:rsidRPr="00AB1680">
        <w:rPr>
          <w:rFonts w:ascii="Arial" w:hAnsi="Arial"/>
          <w:color w:val="595954"/>
          <w:spacing w:val="-14"/>
          <w:w w:val="110"/>
          <w:sz w:val="22"/>
          <w:lang w:val="fr-FR"/>
        </w:rPr>
        <w:t xml:space="preserve"> </w:t>
      </w:r>
      <w:r w:rsidRPr="00AB1680">
        <w:rPr>
          <w:color w:val="595954"/>
          <w:w w:val="110"/>
          <w:lang w:val="fr-FR"/>
        </w:rPr>
        <w:t>l'époque</w:t>
      </w:r>
      <w:r w:rsidRPr="00AB1680">
        <w:rPr>
          <w:color w:val="595954"/>
          <w:spacing w:val="-12"/>
          <w:w w:val="110"/>
          <w:lang w:val="fr-FR"/>
        </w:rPr>
        <w:t xml:space="preserve"> </w:t>
      </w:r>
      <w:r w:rsidRPr="00AB1680">
        <w:rPr>
          <w:color w:val="595954"/>
          <w:w w:val="110"/>
          <w:lang w:val="fr-FR"/>
        </w:rPr>
        <w:t>de l'horreur</w:t>
      </w:r>
      <w:r w:rsidRPr="00AB1680">
        <w:rPr>
          <w:color w:val="595954"/>
          <w:spacing w:val="-14"/>
          <w:w w:val="110"/>
          <w:lang w:val="fr-FR"/>
        </w:rPr>
        <w:t xml:space="preserve"> </w:t>
      </w:r>
      <w:r w:rsidRPr="00AB1680">
        <w:rPr>
          <w:color w:val="595954"/>
          <w:w w:val="110"/>
          <w:lang w:val="fr-FR"/>
        </w:rPr>
        <w:t>asiatique</w:t>
      </w:r>
      <w:r w:rsidRPr="00AB1680">
        <w:rPr>
          <w:color w:val="595954"/>
          <w:spacing w:val="-13"/>
          <w:w w:val="110"/>
          <w:lang w:val="fr-FR"/>
        </w:rPr>
        <w:t xml:space="preserve"> </w:t>
      </w:r>
      <w:r w:rsidRPr="00AB1680">
        <w:rPr>
          <w:color w:val="595954"/>
          <w:w w:val="110"/>
          <w:lang w:val="fr-FR"/>
        </w:rPr>
        <w:t>et</w:t>
      </w:r>
      <w:r w:rsidRPr="00AB1680">
        <w:rPr>
          <w:color w:val="595954"/>
          <w:spacing w:val="-13"/>
          <w:w w:val="110"/>
          <w:lang w:val="fr-FR"/>
        </w:rPr>
        <w:t xml:space="preserve"> </w:t>
      </w:r>
      <w:r w:rsidRPr="00AB1680">
        <w:rPr>
          <w:color w:val="595954"/>
          <w:w w:val="110"/>
          <w:lang w:val="fr-FR"/>
        </w:rPr>
        <w:t>de</w:t>
      </w:r>
      <w:r w:rsidRPr="00AB1680">
        <w:rPr>
          <w:color w:val="595954"/>
          <w:spacing w:val="-13"/>
          <w:w w:val="110"/>
          <w:lang w:val="fr-FR"/>
        </w:rPr>
        <w:t xml:space="preserve"> </w:t>
      </w:r>
      <w:r w:rsidRPr="00AB1680">
        <w:rPr>
          <w:color w:val="595954"/>
          <w:w w:val="110"/>
          <w:lang w:val="fr-FR"/>
        </w:rPr>
        <w:t>la</w:t>
      </w:r>
      <w:r w:rsidRPr="00AB1680">
        <w:rPr>
          <w:color w:val="595954"/>
          <w:spacing w:val="-3"/>
          <w:w w:val="110"/>
          <w:lang w:val="fr-FR"/>
        </w:rPr>
        <w:t xml:space="preserve"> </w:t>
      </w:r>
      <w:r w:rsidRPr="00AB1680">
        <w:rPr>
          <w:color w:val="595954"/>
          <w:w w:val="110"/>
          <w:lang w:val="fr-FR"/>
        </w:rPr>
        <w:t>multiplication</w:t>
      </w:r>
      <w:r w:rsidRPr="00AB1680">
        <w:rPr>
          <w:color w:val="595954"/>
          <w:spacing w:val="-14"/>
          <w:w w:val="110"/>
          <w:lang w:val="fr-FR"/>
        </w:rPr>
        <w:t xml:space="preserve"> </w:t>
      </w:r>
      <w:r w:rsidRPr="00AB1680">
        <w:rPr>
          <w:color w:val="595954"/>
          <w:w w:val="110"/>
          <w:lang w:val="fr-FR"/>
        </w:rPr>
        <w:t>des</w:t>
      </w:r>
      <w:r w:rsidRPr="00AB1680">
        <w:rPr>
          <w:color w:val="595954"/>
          <w:spacing w:val="-13"/>
          <w:w w:val="110"/>
          <w:lang w:val="fr-FR"/>
        </w:rPr>
        <w:t xml:space="preserve"> </w:t>
      </w:r>
      <w:r w:rsidRPr="00AB1680">
        <w:rPr>
          <w:color w:val="595954"/>
          <w:w w:val="110"/>
          <w:lang w:val="fr-FR"/>
        </w:rPr>
        <w:t>films</w:t>
      </w:r>
      <w:r w:rsidRPr="00AB1680">
        <w:rPr>
          <w:color w:val="595954"/>
          <w:spacing w:val="-8"/>
          <w:w w:val="110"/>
          <w:lang w:val="fr-FR"/>
        </w:rPr>
        <w:t xml:space="preserve"> </w:t>
      </w:r>
      <w:r w:rsidRPr="00AB1680">
        <w:rPr>
          <w:color w:val="595954"/>
          <w:w w:val="110"/>
          <w:lang w:val="fr-FR"/>
        </w:rPr>
        <w:t>de</w:t>
      </w:r>
      <w:r w:rsidRPr="00AB1680">
        <w:rPr>
          <w:color w:val="595954"/>
          <w:spacing w:val="-14"/>
          <w:w w:val="110"/>
          <w:lang w:val="fr-FR"/>
        </w:rPr>
        <w:t xml:space="preserve"> </w:t>
      </w:r>
      <w:r w:rsidRPr="00AB1680">
        <w:rPr>
          <w:color w:val="595954"/>
          <w:w w:val="110"/>
          <w:lang w:val="fr-FR"/>
        </w:rPr>
        <w:t>zombies</w:t>
      </w:r>
      <w:r w:rsidRPr="00AB1680">
        <w:rPr>
          <w:color w:val="595954"/>
          <w:spacing w:val="-3"/>
          <w:w w:val="110"/>
          <w:lang w:val="fr-FR"/>
        </w:rPr>
        <w:t xml:space="preserve"> </w:t>
      </w:r>
      <w:r w:rsidRPr="00AB1680">
        <w:rPr>
          <w:color w:val="595954"/>
          <w:w w:val="110"/>
          <w:lang w:val="fr-FR"/>
        </w:rPr>
        <w:t>(Rob Zombie</w:t>
      </w:r>
      <w:r w:rsidRPr="00AB1680">
        <w:rPr>
          <w:color w:val="595954"/>
          <w:spacing w:val="8"/>
          <w:w w:val="110"/>
          <w:lang w:val="fr-FR"/>
        </w:rPr>
        <w:t xml:space="preserve"> </w:t>
      </w:r>
      <w:r w:rsidRPr="00AB1680">
        <w:rPr>
          <w:color w:val="595954"/>
          <w:w w:val="110"/>
          <w:lang w:val="fr-FR"/>
        </w:rPr>
        <w:t>lui</w:t>
      </w:r>
      <w:r w:rsidRPr="00AB1680">
        <w:rPr>
          <w:color w:val="595954"/>
          <w:spacing w:val="19"/>
          <w:w w:val="110"/>
          <w:lang w:val="fr-FR"/>
        </w:rPr>
        <w:t xml:space="preserve"> </w:t>
      </w:r>
      <w:r w:rsidRPr="00AB1680">
        <w:rPr>
          <w:color w:val="595954"/>
          <w:w w:val="110"/>
          <w:lang w:val="fr-FR"/>
        </w:rPr>
        <w:t>fera</w:t>
      </w:r>
      <w:r w:rsidRPr="00AB1680">
        <w:rPr>
          <w:color w:val="595954"/>
          <w:spacing w:val="10"/>
          <w:w w:val="110"/>
          <w:lang w:val="fr-FR"/>
        </w:rPr>
        <w:t xml:space="preserve"> </w:t>
      </w:r>
      <w:r w:rsidRPr="00AB1680">
        <w:rPr>
          <w:color w:val="595954"/>
          <w:w w:val="110"/>
          <w:lang w:val="fr-FR"/>
        </w:rPr>
        <w:t>la</w:t>
      </w:r>
      <w:r w:rsidRPr="00AB1680">
        <w:rPr>
          <w:color w:val="595954"/>
          <w:spacing w:val="7"/>
          <w:w w:val="110"/>
          <w:lang w:val="fr-FR"/>
        </w:rPr>
        <w:t xml:space="preserve"> </w:t>
      </w:r>
      <w:r w:rsidRPr="00AB1680">
        <w:rPr>
          <w:color w:val="595954"/>
          <w:w w:val="110"/>
          <w:lang w:val="fr-FR"/>
        </w:rPr>
        <w:t>couverture</w:t>
      </w:r>
      <w:r w:rsidRPr="00AB1680">
        <w:rPr>
          <w:color w:val="595954"/>
          <w:spacing w:val="12"/>
          <w:w w:val="110"/>
          <w:lang w:val="fr-FR"/>
        </w:rPr>
        <w:t xml:space="preserve"> </w:t>
      </w:r>
      <w:r w:rsidRPr="00AB1680">
        <w:rPr>
          <w:color w:val="595954"/>
          <w:w w:val="110"/>
          <w:lang w:val="fr-FR"/>
        </w:rPr>
        <w:t xml:space="preserve">de </w:t>
      </w:r>
      <w:r w:rsidRPr="00AB1680">
        <w:rPr>
          <w:i/>
          <w:color w:val="595954"/>
          <w:w w:val="110"/>
          <w:lang w:val="fr-FR"/>
        </w:rPr>
        <w:t>Mad</w:t>
      </w:r>
      <w:r w:rsidRPr="00AB1680">
        <w:rPr>
          <w:i/>
          <w:color w:val="595954"/>
          <w:spacing w:val="18"/>
          <w:w w:val="110"/>
          <w:lang w:val="fr-FR"/>
        </w:rPr>
        <w:t xml:space="preserve"> </w:t>
      </w:r>
      <w:r w:rsidRPr="00AB1680">
        <w:rPr>
          <w:i/>
          <w:color w:val="595954"/>
          <w:w w:val="110"/>
          <w:lang w:val="fr-FR"/>
        </w:rPr>
        <w:t>Movies), Land</w:t>
      </w:r>
      <w:r w:rsidRPr="00AB1680">
        <w:rPr>
          <w:i/>
          <w:color w:val="595954"/>
          <w:spacing w:val="23"/>
          <w:w w:val="110"/>
          <w:lang w:val="fr-FR"/>
        </w:rPr>
        <w:t xml:space="preserve"> </w:t>
      </w:r>
      <w:r w:rsidRPr="00AB1680">
        <w:rPr>
          <w:i/>
          <w:color w:val="595954"/>
          <w:w w:val="110"/>
          <w:lang w:val="fr-FR"/>
        </w:rPr>
        <w:t>of</w:t>
      </w:r>
      <w:r w:rsidRPr="00AB1680">
        <w:rPr>
          <w:i/>
          <w:color w:val="595954"/>
          <w:spacing w:val="17"/>
          <w:w w:val="110"/>
          <w:lang w:val="fr-FR"/>
        </w:rPr>
        <w:t xml:space="preserve"> </w:t>
      </w:r>
      <w:r w:rsidRPr="00AB1680">
        <w:rPr>
          <w:i/>
          <w:color w:val="595954"/>
          <w:w w:val="110"/>
          <w:lang w:val="fr-FR"/>
        </w:rPr>
        <w:t>the</w:t>
      </w:r>
      <w:r w:rsidRPr="00AB1680">
        <w:rPr>
          <w:i/>
          <w:color w:val="595954"/>
          <w:spacing w:val="13"/>
          <w:w w:val="110"/>
          <w:lang w:val="fr-FR"/>
        </w:rPr>
        <w:t xml:space="preserve"> </w:t>
      </w:r>
      <w:r w:rsidRPr="00AB1680">
        <w:rPr>
          <w:i/>
          <w:color w:val="595954"/>
          <w:w w:val="110"/>
          <w:lang w:val="fr-FR"/>
        </w:rPr>
        <w:t>Dead</w:t>
      </w:r>
    </w:p>
    <w:p w14:paraId="781482B2" w14:textId="77777777" w:rsidR="001C7B19" w:rsidRPr="00AB1680" w:rsidRDefault="00A84B16">
      <w:pPr>
        <w:pStyle w:val="Corpsdetexte"/>
        <w:spacing w:before="21" w:line="283" w:lineRule="auto"/>
        <w:ind w:left="785" w:right="344" w:firstLine="10"/>
        <w:jc w:val="both"/>
        <w:rPr>
          <w:lang w:val="fr-FR"/>
        </w:rPr>
      </w:pPr>
      <w:r w:rsidRPr="00AB1680">
        <w:rPr>
          <w:color w:val="494944"/>
          <w:w w:val="105"/>
          <w:lang w:val="fr-FR"/>
        </w:rPr>
        <w:t xml:space="preserve">relève </w:t>
      </w:r>
      <w:r w:rsidRPr="00AB1680">
        <w:rPr>
          <w:color w:val="595954"/>
          <w:w w:val="105"/>
          <w:lang w:val="fr-FR"/>
        </w:rPr>
        <w:t xml:space="preserve">plus du film d'action et délaisse les caractéristiques du genre </w:t>
      </w:r>
      <w:r w:rsidRPr="00AB1680">
        <w:rPr>
          <w:color w:val="494944"/>
          <w:w w:val="105"/>
          <w:lang w:val="fr-FR"/>
        </w:rPr>
        <w:t xml:space="preserve">horrifique. </w:t>
      </w:r>
      <w:r w:rsidRPr="00AB1680">
        <w:rPr>
          <w:color w:val="595954"/>
          <w:w w:val="105"/>
          <w:lang w:val="fr-FR"/>
        </w:rPr>
        <w:t>Plus politique qu'effrayante, plus référentielle que</w:t>
      </w:r>
      <w:r w:rsidRPr="00AB1680">
        <w:rPr>
          <w:color w:val="595954"/>
          <w:spacing w:val="40"/>
          <w:w w:val="105"/>
          <w:lang w:val="fr-FR"/>
        </w:rPr>
        <w:t xml:space="preserve"> </w:t>
      </w:r>
      <w:r w:rsidRPr="00AB1680">
        <w:rPr>
          <w:color w:val="595954"/>
          <w:w w:val="105"/>
          <w:lang w:val="fr-FR"/>
        </w:rPr>
        <w:t>jouissive au premier degré, l'œuvre de Romero ne s'adresse plus en priorité aux fans de</w:t>
      </w:r>
      <w:r w:rsidRPr="00AB1680">
        <w:rPr>
          <w:color w:val="595954"/>
          <w:w w:val="105"/>
          <w:lang w:val="fr-FR"/>
        </w:rPr>
        <w:t xml:space="preserve"> cinéma d'horreur, notamment les adolescents, </w:t>
      </w:r>
      <w:r w:rsidRPr="00AB1680">
        <w:rPr>
          <w:color w:val="494944"/>
          <w:w w:val="105"/>
          <w:lang w:val="fr-FR"/>
        </w:rPr>
        <w:t>cibl</w:t>
      </w:r>
      <w:r w:rsidRPr="00AB1680">
        <w:rPr>
          <w:color w:val="6D6E67"/>
          <w:w w:val="105"/>
          <w:lang w:val="fr-FR"/>
        </w:rPr>
        <w:t xml:space="preserve">es </w:t>
      </w:r>
      <w:r w:rsidRPr="00AB1680">
        <w:rPr>
          <w:color w:val="595954"/>
          <w:w w:val="105"/>
          <w:lang w:val="fr-FR"/>
        </w:rPr>
        <w:t>principales de</w:t>
      </w:r>
      <w:r w:rsidRPr="00AB1680">
        <w:rPr>
          <w:color w:val="595954"/>
          <w:spacing w:val="-1"/>
          <w:w w:val="105"/>
          <w:lang w:val="fr-FR"/>
        </w:rPr>
        <w:t xml:space="preserve"> </w:t>
      </w:r>
      <w:r w:rsidRPr="00AB1680">
        <w:rPr>
          <w:i/>
          <w:color w:val="595954"/>
          <w:w w:val="105"/>
          <w:lang w:val="fr-FR"/>
        </w:rPr>
        <w:t>Mad</w:t>
      </w:r>
      <w:r w:rsidRPr="00AB1680">
        <w:rPr>
          <w:i/>
          <w:color w:val="595954"/>
          <w:spacing w:val="27"/>
          <w:w w:val="105"/>
          <w:lang w:val="fr-FR"/>
        </w:rPr>
        <w:t xml:space="preserve"> </w:t>
      </w:r>
      <w:r w:rsidRPr="00AB1680">
        <w:rPr>
          <w:i/>
          <w:color w:val="595954"/>
          <w:w w:val="105"/>
          <w:lang w:val="fr-FR"/>
        </w:rPr>
        <w:t xml:space="preserve">Movies </w:t>
      </w:r>
      <w:r w:rsidRPr="00AB1680">
        <w:rPr>
          <w:color w:val="595954"/>
          <w:w w:val="105"/>
          <w:lang w:val="fr-FR"/>
        </w:rPr>
        <w:t>et</w:t>
      </w:r>
      <w:r w:rsidRPr="00AB1680">
        <w:rPr>
          <w:color w:val="595954"/>
          <w:spacing w:val="-1"/>
          <w:w w:val="105"/>
          <w:lang w:val="fr-FR"/>
        </w:rPr>
        <w:t xml:space="preserve"> </w:t>
      </w:r>
      <w:r w:rsidRPr="00AB1680">
        <w:rPr>
          <w:color w:val="595954"/>
          <w:w w:val="105"/>
          <w:lang w:val="fr-FR"/>
        </w:rPr>
        <w:t xml:space="preserve">de </w:t>
      </w:r>
      <w:r w:rsidRPr="00AB1680">
        <w:rPr>
          <w:i/>
          <w:color w:val="595954"/>
          <w:w w:val="105"/>
          <w:lang w:val="fr-FR"/>
        </w:rPr>
        <w:t xml:space="preserve">L'Écran fantastique. </w:t>
      </w:r>
      <w:r w:rsidRPr="00AB1680">
        <w:rPr>
          <w:color w:val="595954"/>
          <w:w w:val="105"/>
          <w:lang w:val="fr-FR"/>
        </w:rPr>
        <w:t xml:space="preserve">Si </w:t>
      </w:r>
      <w:r w:rsidRPr="00AB1680">
        <w:rPr>
          <w:i/>
          <w:color w:val="595954"/>
          <w:w w:val="105"/>
          <w:lang w:val="fr-FR"/>
        </w:rPr>
        <w:t xml:space="preserve">Land of the Dead </w:t>
      </w:r>
      <w:r w:rsidRPr="00AB1680">
        <w:rPr>
          <w:color w:val="6D6E67"/>
          <w:w w:val="105"/>
          <w:lang w:val="fr-FR"/>
        </w:rPr>
        <w:t xml:space="preserve">s'inscrit </w:t>
      </w:r>
      <w:r w:rsidRPr="00AB1680">
        <w:rPr>
          <w:color w:val="595954"/>
          <w:w w:val="105"/>
          <w:lang w:val="fr-FR"/>
        </w:rPr>
        <w:t>au</w:t>
      </w:r>
      <w:r w:rsidRPr="00AB1680">
        <w:rPr>
          <w:color w:val="595954"/>
          <w:spacing w:val="-6"/>
          <w:w w:val="105"/>
          <w:lang w:val="fr-FR"/>
        </w:rPr>
        <w:t xml:space="preserve"> </w:t>
      </w:r>
      <w:r w:rsidRPr="00AB1680">
        <w:rPr>
          <w:color w:val="595954"/>
          <w:w w:val="105"/>
          <w:lang w:val="fr-FR"/>
        </w:rPr>
        <w:t>cœur de</w:t>
      </w:r>
      <w:r w:rsidRPr="00AB1680">
        <w:rPr>
          <w:color w:val="595954"/>
          <w:spacing w:val="-12"/>
          <w:w w:val="105"/>
          <w:lang w:val="fr-FR"/>
        </w:rPr>
        <w:t xml:space="preserve"> </w:t>
      </w:r>
      <w:r w:rsidRPr="00AB1680">
        <w:rPr>
          <w:color w:val="6D6E67"/>
          <w:w w:val="105"/>
          <w:lang w:val="fr-FR"/>
        </w:rPr>
        <w:t xml:space="preserve">l'actualité </w:t>
      </w:r>
      <w:r w:rsidRPr="00AB1680">
        <w:rPr>
          <w:color w:val="595954"/>
          <w:w w:val="105"/>
          <w:lang w:val="fr-FR"/>
        </w:rPr>
        <w:t xml:space="preserve">politique, </w:t>
      </w:r>
      <w:r w:rsidRPr="00AB1680">
        <w:rPr>
          <w:color w:val="595954"/>
          <w:w w:val="105"/>
          <w:sz w:val="20"/>
          <w:lang w:val="fr-FR"/>
        </w:rPr>
        <w:t xml:space="preserve">il </w:t>
      </w:r>
      <w:r w:rsidRPr="00AB1680">
        <w:rPr>
          <w:color w:val="595954"/>
          <w:w w:val="105"/>
          <w:lang w:val="fr-FR"/>
        </w:rPr>
        <w:t>n'en</w:t>
      </w:r>
      <w:r w:rsidRPr="00AB1680">
        <w:rPr>
          <w:color w:val="595954"/>
          <w:spacing w:val="-1"/>
          <w:w w:val="105"/>
          <w:lang w:val="fr-FR"/>
        </w:rPr>
        <w:t xml:space="preserve"> </w:t>
      </w:r>
      <w:r w:rsidRPr="00AB1680">
        <w:rPr>
          <w:color w:val="595954"/>
          <w:w w:val="105"/>
          <w:lang w:val="fr-FR"/>
        </w:rPr>
        <w:t>est pas</w:t>
      </w:r>
      <w:r w:rsidRPr="00AB1680">
        <w:rPr>
          <w:color w:val="595954"/>
          <w:spacing w:val="-6"/>
          <w:w w:val="105"/>
          <w:lang w:val="fr-FR"/>
        </w:rPr>
        <w:t xml:space="preserve"> </w:t>
      </w:r>
      <w:r w:rsidRPr="00AB1680">
        <w:rPr>
          <w:color w:val="595954"/>
          <w:w w:val="105"/>
          <w:lang w:val="fr-FR"/>
        </w:rPr>
        <w:t>de</w:t>
      </w:r>
    </w:p>
    <w:p w14:paraId="45E6DF39" w14:textId="08CAFFDD" w:rsidR="001C7B19" w:rsidRPr="00AB1680" w:rsidRDefault="00AB1680">
      <w:pPr>
        <w:pStyle w:val="Corpsdetexte"/>
        <w:spacing w:before="1"/>
        <w:rPr>
          <w:sz w:val="21"/>
          <w:lang w:val="fr-FR"/>
        </w:rPr>
      </w:pPr>
      <w:r w:rsidRPr="00AB1680">
        <w:rPr>
          <w:noProof/>
          <w:lang w:val="fr-FR"/>
        </w:rPr>
        <mc:AlternateContent>
          <mc:Choice Requires="wps">
            <w:drawing>
              <wp:anchor distT="0" distB="0" distL="0" distR="0" simplePos="0" relativeHeight="487788032" behindDoc="1" locked="0" layoutInCell="1" allowOverlap="1" wp14:anchorId="6073E355" wp14:editId="3FB11DA4">
                <wp:simplePos x="0" y="0"/>
                <wp:positionH relativeFrom="page">
                  <wp:posOffset>770255</wp:posOffset>
                </wp:positionH>
                <wp:positionV relativeFrom="paragraph">
                  <wp:posOffset>169545</wp:posOffset>
                </wp:positionV>
                <wp:extent cx="1797685" cy="1270"/>
                <wp:effectExtent l="0" t="0" r="0" b="0"/>
                <wp:wrapTopAndBottom/>
                <wp:docPr id="261"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1270"/>
                        </a:xfrm>
                        <a:custGeom>
                          <a:avLst/>
                          <a:gdLst>
                            <a:gd name="T0" fmla="+- 0 1213 1213"/>
                            <a:gd name="T1" fmla="*/ T0 w 2831"/>
                            <a:gd name="T2" fmla="+- 0 4044 1213"/>
                            <a:gd name="T3" fmla="*/ T2 w 2831"/>
                          </a:gdLst>
                          <a:ahLst/>
                          <a:cxnLst>
                            <a:cxn ang="0">
                              <a:pos x="T1" y="0"/>
                            </a:cxn>
                            <a:cxn ang="0">
                              <a:pos x="T3" y="0"/>
                            </a:cxn>
                          </a:cxnLst>
                          <a:rect l="0" t="0" r="r" b="b"/>
                          <a:pathLst>
                            <a:path w="2831">
                              <a:moveTo>
                                <a:pt x="0" y="0"/>
                              </a:moveTo>
                              <a:lnTo>
                                <a:pt x="2831"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05C9" id="docshape426" o:spid="_x0000_s1026" style="position:absolute;margin-left:60.65pt;margin-top:13.35pt;width:141.55pt;height:.1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" path="m,l2831,e" filled="f" strokeweight=".16967mm">
                <v:path arrowok="t" o:connecttype="custom" o:connectlocs="0,0;1797685,0" o:connectangles="0,0"/>
                <w10:wrap type="topAndBottom" anchorx="page"/>
              </v:shape>
            </w:pict>
          </mc:Fallback>
        </mc:AlternateContent>
      </w:r>
    </w:p>
    <w:p w14:paraId="450E7196" w14:textId="77777777" w:rsidR="001C7B19" w:rsidRPr="00AB1680" w:rsidRDefault="00A84B16">
      <w:pPr>
        <w:pStyle w:val="Paragraphedeliste"/>
        <w:numPr>
          <w:ilvl w:val="1"/>
          <w:numId w:val="1"/>
        </w:numPr>
        <w:tabs>
          <w:tab w:val="left" w:pos="1067"/>
        </w:tabs>
        <w:spacing w:before="115"/>
        <w:rPr>
          <w:color w:val="595954"/>
          <w:sz w:val="16"/>
          <w:lang w:val="fr-FR"/>
        </w:rPr>
      </w:pPr>
      <w:r w:rsidRPr="00AB1680">
        <w:rPr>
          <w:i/>
          <w:color w:val="6D6E67"/>
          <w:sz w:val="17"/>
          <w:lang w:val="fr-FR"/>
        </w:rPr>
        <w:t>Positif.</w:t>
      </w:r>
      <w:r w:rsidRPr="00AB1680">
        <w:rPr>
          <w:i/>
          <w:color w:val="6D6E67"/>
          <w:spacing w:val="-11"/>
          <w:sz w:val="17"/>
          <w:lang w:val="fr-FR"/>
        </w:rPr>
        <w:t xml:space="preserve"> </w:t>
      </w:r>
      <w:r w:rsidRPr="00AB1680">
        <w:rPr>
          <w:color w:val="6D6E67"/>
          <w:sz w:val="16"/>
          <w:lang w:val="fr-FR"/>
        </w:rPr>
        <w:t>n"</w:t>
      </w:r>
      <w:r w:rsidRPr="00AB1680">
        <w:rPr>
          <w:color w:val="6D6E67"/>
          <w:spacing w:val="-13"/>
          <w:sz w:val="16"/>
          <w:lang w:val="fr-FR"/>
        </w:rPr>
        <w:t xml:space="preserve"> </w:t>
      </w:r>
      <w:r w:rsidRPr="00AB1680">
        <w:rPr>
          <w:color w:val="6D6E67"/>
          <w:sz w:val="16"/>
          <w:lang w:val="fr-FR"/>
        </w:rPr>
        <w:t>535,</w:t>
      </w:r>
      <w:r w:rsidRPr="00AB1680">
        <w:rPr>
          <w:color w:val="6D6E67"/>
          <w:spacing w:val="-10"/>
          <w:sz w:val="16"/>
          <w:lang w:val="fr-FR"/>
        </w:rPr>
        <w:t xml:space="preserve"> </w:t>
      </w:r>
      <w:r w:rsidRPr="00AB1680">
        <w:rPr>
          <w:color w:val="6D6E67"/>
          <w:sz w:val="16"/>
          <w:lang w:val="fr-FR"/>
        </w:rPr>
        <w:t>septembre</w:t>
      </w:r>
      <w:r w:rsidRPr="00AB1680">
        <w:rPr>
          <w:color w:val="6D6E67"/>
          <w:spacing w:val="4"/>
          <w:sz w:val="16"/>
          <w:lang w:val="fr-FR"/>
        </w:rPr>
        <w:t xml:space="preserve"> </w:t>
      </w:r>
      <w:r w:rsidRPr="00AB1680">
        <w:rPr>
          <w:color w:val="6D6E67"/>
          <w:sz w:val="16"/>
          <w:lang w:val="fr-FR"/>
        </w:rPr>
        <w:t>2005,</w:t>
      </w:r>
      <w:r w:rsidRPr="00AB1680">
        <w:rPr>
          <w:color w:val="6D6E67"/>
          <w:spacing w:val="-6"/>
          <w:sz w:val="16"/>
          <w:lang w:val="fr-FR"/>
        </w:rPr>
        <w:t xml:space="preserve"> </w:t>
      </w:r>
      <w:r w:rsidRPr="00AB1680">
        <w:rPr>
          <w:color w:val="595954"/>
          <w:sz w:val="16"/>
          <w:lang w:val="fr-FR"/>
        </w:rPr>
        <w:t>p.</w:t>
      </w:r>
      <w:r w:rsidRPr="00AB1680">
        <w:rPr>
          <w:color w:val="595954"/>
          <w:spacing w:val="-10"/>
          <w:sz w:val="16"/>
          <w:lang w:val="fr-FR"/>
        </w:rPr>
        <w:t xml:space="preserve"> </w:t>
      </w:r>
      <w:r w:rsidRPr="00AB1680">
        <w:rPr>
          <w:color w:val="6D6E67"/>
          <w:spacing w:val="-5"/>
          <w:sz w:val="16"/>
          <w:lang w:val="fr-FR"/>
        </w:rPr>
        <w:t>46.</w:t>
      </w:r>
    </w:p>
    <w:p w14:paraId="56286633" w14:textId="77777777" w:rsidR="001C7B19" w:rsidRPr="00AB1680" w:rsidRDefault="00A84B16">
      <w:pPr>
        <w:pStyle w:val="Paragraphedeliste"/>
        <w:numPr>
          <w:ilvl w:val="1"/>
          <w:numId w:val="1"/>
        </w:numPr>
        <w:tabs>
          <w:tab w:val="left" w:pos="1061"/>
        </w:tabs>
        <w:spacing w:before="12"/>
        <w:ind w:left="1060" w:hanging="267"/>
        <w:rPr>
          <w:color w:val="6D6E67"/>
          <w:sz w:val="15"/>
          <w:lang w:val="fr-FR"/>
        </w:rPr>
      </w:pPr>
      <w:r w:rsidRPr="00AB1680">
        <w:rPr>
          <w:i/>
          <w:color w:val="6D6E67"/>
          <w:sz w:val="17"/>
          <w:lang w:val="fr-FR"/>
        </w:rPr>
        <w:t>Cahiers</w:t>
      </w:r>
      <w:r w:rsidRPr="00AB1680">
        <w:rPr>
          <w:i/>
          <w:color w:val="6D6E67"/>
          <w:spacing w:val="13"/>
          <w:sz w:val="17"/>
          <w:lang w:val="fr-FR"/>
        </w:rPr>
        <w:t xml:space="preserve"> </w:t>
      </w:r>
      <w:r w:rsidRPr="00AB1680">
        <w:rPr>
          <w:i/>
          <w:color w:val="595954"/>
          <w:sz w:val="17"/>
          <w:lang w:val="fr-FR"/>
        </w:rPr>
        <w:t>du</w:t>
      </w:r>
      <w:r w:rsidRPr="00AB1680">
        <w:rPr>
          <w:i/>
          <w:color w:val="595954"/>
          <w:spacing w:val="2"/>
          <w:sz w:val="17"/>
          <w:lang w:val="fr-FR"/>
        </w:rPr>
        <w:t xml:space="preserve"> </w:t>
      </w:r>
      <w:r w:rsidRPr="00AB1680">
        <w:rPr>
          <w:i/>
          <w:color w:val="595954"/>
          <w:sz w:val="17"/>
          <w:lang w:val="fr-FR"/>
        </w:rPr>
        <w:t>cinéma,</w:t>
      </w:r>
      <w:r w:rsidRPr="00AB1680">
        <w:rPr>
          <w:i/>
          <w:color w:val="595954"/>
          <w:spacing w:val="1"/>
          <w:sz w:val="17"/>
          <w:lang w:val="fr-FR"/>
        </w:rPr>
        <w:t xml:space="preserve"> </w:t>
      </w:r>
      <w:r w:rsidRPr="00AB1680">
        <w:rPr>
          <w:color w:val="6D6E67"/>
          <w:sz w:val="15"/>
          <w:lang w:val="fr-FR"/>
        </w:rPr>
        <w:t>n°</w:t>
      </w:r>
      <w:r w:rsidRPr="00AB1680">
        <w:rPr>
          <w:color w:val="6D6E67"/>
          <w:spacing w:val="-1"/>
          <w:sz w:val="15"/>
          <w:lang w:val="fr-FR"/>
        </w:rPr>
        <w:t xml:space="preserve"> </w:t>
      </w:r>
      <w:r w:rsidRPr="00AB1680">
        <w:rPr>
          <w:color w:val="595954"/>
          <w:sz w:val="15"/>
          <w:lang w:val="fr-FR"/>
        </w:rPr>
        <w:t>604,</w:t>
      </w:r>
      <w:r w:rsidRPr="00AB1680">
        <w:rPr>
          <w:color w:val="595954"/>
          <w:spacing w:val="-4"/>
          <w:sz w:val="15"/>
          <w:lang w:val="fr-FR"/>
        </w:rPr>
        <w:t xml:space="preserve"> </w:t>
      </w:r>
      <w:r w:rsidRPr="00AB1680">
        <w:rPr>
          <w:color w:val="6D6E67"/>
          <w:sz w:val="16"/>
          <w:lang w:val="fr-FR"/>
        </w:rPr>
        <w:t>septembre</w:t>
      </w:r>
      <w:r w:rsidRPr="00AB1680">
        <w:rPr>
          <w:color w:val="6D6E67"/>
          <w:spacing w:val="9"/>
          <w:sz w:val="16"/>
          <w:lang w:val="fr-FR"/>
        </w:rPr>
        <w:t xml:space="preserve"> </w:t>
      </w:r>
      <w:r w:rsidRPr="00AB1680">
        <w:rPr>
          <w:color w:val="595954"/>
          <w:sz w:val="16"/>
          <w:lang w:val="fr-FR"/>
        </w:rPr>
        <w:t>2005,</w:t>
      </w:r>
      <w:r w:rsidRPr="00AB1680">
        <w:rPr>
          <w:color w:val="595954"/>
          <w:spacing w:val="1"/>
          <w:sz w:val="16"/>
          <w:lang w:val="fr-FR"/>
        </w:rPr>
        <w:t xml:space="preserve"> </w:t>
      </w:r>
      <w:r w:rsidRPr="00AB1680">
        <w:rPr>
          <w:color w:val="595954"/>
          <w:sz w:val="18"/>
          <w:lang w:val="fr-FR"/>
        </w:rPr>
        <w:t>p.</w:t>
      </w:r>
      <w:r w:rsidRPr="00AB1680">
        <w:rPr>
          <w:color w:val="595954"/>
          <w:spacing w:val="-14"/>
          <w:sz w:val="18"/>
          <w:lang w:val="fr-FR"/>
        </w:rPr>
        <w:t xml:space="preserve"> </w:t>
      </w:r>
      <w:r w:rsidRPr="00AB1680">
        <w:rPr>
          <w:color w:val="595954"/>
          <w:spacing w:val="-5"/>
          <w:sz w:val="15"/>
          <w:lang w:val="fr-FR"/>
        </w:rPr>
        <w:t>28.</w:t>
      </w:r>
    </w:p>
    <w:p w14:paraId="66E5A324" w14:textId="77777777" w:rsidR="001C7B19" w:rsidRPr="00AB1680" w:rsidRDefault="00A84B16">
      <w:pPr>
        <w:pStyle w:val="Paragraphedeliste"/>
        <w:numPr>
          <w:ilvl w:val="1"/>
          <w:numId w:val="1"/>
        </w:numPr>
        <w:tabs>
          <w:tab w:val="left" w:pos="1072"/>
        </w:tabs>
        <w:spacing w:before="19"/>
        <w:ind w:left="1071" w:hanging="281"/>
        <w:rPr>
          <w:color w:val="595954"/>
          <w:sz w:val="15"/>
          <w:lang w:val="fr-FR"/>
        </w:rPr>
      </w:pPr>
      <w:r w:rsidRPr="00AB1680">
        <w:rPr>
          <w:i/>
          <w:color w:val="6D6E67"/>
          <w:sz w:val="17"/>
          <w:lang w:val="fr-FR"/>
        </w:rPr>
        <w:t>Mad</w:t>
      </w:r>
      <w:r w:rsidRPr="00AB1680">
        <w:rPr>
          <w:i/>
          <w:color w:val="6D6E67"/>
          <w:spacing w:val="17"/>
          <w:sz w:val="17"/>
          <w:lang w:val="fr-FR"/>
        </w:rPr>
        <w:t xml:space="preserve"> </w:t>
      </w:r>
      <w:r w:rsidRPr="00AB1680">
        <w:rPr>
          <w:i/>
          <w:color w:val="595954"/>
          <w:sz w:val="17"/>
          <w:lang w:val="fr-FR"/>
        </w:rPr>
        <w:t>Movies.</w:t>
      </w:r>
      <w:r w:rsidRPr="00AB1680">
        <w:rPr>
          <w:i/>
          <w:color w:val="595954"/>
          <w:spacing w:val="2"/>
          <w:sz w:val="17"/>
          <w:lang w:val="fr-FR"/>
        </w:rPr>
        <w:t xml:space="preserve"> </w:t>
      </w:r>
      <w:r w:rsidRPr="00AB1680">
        <w:rPr>
          <w:color w:val="595954"/>
          <w:sz w:val="16"/>
          <w:lang w:val="fr-FR"/>
        </w:rPr>
        <w:t>n°</w:t>
      </w:r>
      <w:r w:rsidRPr="00AB1680">
        <w:rPr>
          <w:color w:val="595954"/>
          <w:spacing w:val="-5"/>
          <w:sz w:val="16"/>
          <w:lang w:val="fr-FR"/>
        </w:rPr>
        <w:t xml:space="preserve"> </w:t>
      </w:r>
      <w:r w:rsidRPr="00AB1680">
        <w:rPr>
          <w:color w:val="595954"/>
          <w:sz w:val="15"/>
          <w:lang w:val="fr-FR"/>
        </w:rPr>
        <w:t>177,</w:t>
      </w:r>
      <w:r w:rsidRPr="00AB1680">
        <w:rPr>
          <w:color w:val="595954"/>
          <w:spacing w:val="6"/>
          <w:sz w:val="15"/>
          <w:lang w:val="fr-FR"/>
        </w:rPr>
        <w:t xml:space="preserve"> </w:t>
      </w:r>
      <w:r w:rsidRPr="00AB1680">
        <w:rPr>
          <w:color w:val="6D6E67"/>
          <w:sz w:val="16"/>
          <w:lang w:val="fr-FR"/>
        </w:rPr>
        <w:t>juillet-août</w:t>
      </w:r>
      <w:r w:rsidRPr="00AB1680">
        <w:rPr>
          <w:color w:val="6D6E67"/>
          <w:spacing w:val="22"/>
          <w:sz w:val="16"/>
          <w:lang w:val="fr-FR"/>
        </w:rPr>
        <w:t xml:space="preserve"> </w:t>
      </w:r>
      <w:r w:rsidRPr="00AB1680">
        <w:rPr>
          <w:color w:val="6D6E67"/>
          <w:sz w:val="16"/>
          <w:lang w:val="fr-FR"/>
        </w:rPr>
        <w:t xml:space="preserve">2005, </w:t>
      </w:r>
      <w:r w:rsidRPr="00AB1680">
        <w:rPr>
          <w:color w:val="595954"/>
          <w:sz w:val="16"/>
          <w:lang w:val="fr-FR"/>
        </w:rPr>
        <w:t>p.</w:t>
      </w:r>
      <w:r w:rsidRPr="00AB1680">
        <w:rPr>
          <w:color w:val="595954"/>
          <w:spacing w:val="-7"/>
          <w:sz w:val="16"/>
          <w:lang w:val="fr-FR"/>
        </w:rPr>
        <w:t xml:space="preserve"> </w:t>
      </w:r>
      <w:r w:rsidRPr="00AB1680">
        <w:rPr>
          <w:color w:val="595954"/>
          <w:spacing w:val="-5"/>
          <w:sz w:val="16"/>
          <w:lang w:val="fr-FR"/>
        </w:rPr>
        <w:t>3.</w:t>
      </w:r>
    </w:p>
    <w:p w14:paraId="12B09C82" w14:textId="77777777" w:rsidR="001C7B19" w:rsidRPr="00AB1680" w:rsidRDefault="001C7B19">
      <w:pPr>
        <w:rPr>
          <w:sz w:val="15"/>
          <w:lang w:val="fr-FR"/>
        </w:rPr>
        <w:sectPr w:rsidR="001C7B19" w:rsidRPr="00AB1680">
          <w:pgSz w:w="7360" w:h="10410"/>
          <w:pgMar w:top="400" w:right="180" w:bottom="0" w:left="440" w:header="0" w:footer="0" w:gutter="0"/>
          <w:cols w:space="720"/>
        </w:sectPr>
      </w:pPr>
    </w:p>
    <w:p w14:paraId="1C70E771" w14:textId="60E2725B" w:rsidR="001C7B19" w:rsidRPr="00AB1680" w:rsidRDefault="00AB1680">
      <w:pPr>
        <w:pStyle w:val="Corpsdetexte"/>
        <w:spacing w:before="5"/>
        <w:rPr>
          <w:sz w:val="22"/>
          <w:lang w:val="fr-FR"/>
        </w:rPr>
      </w:pPr>
      <w:r w:rsidRPr="00AB1680">
        <w:rPr>
          <w:noProof/>
          <w:lang w:val="fr-FR"/>
        </w:rPr>
        <w:lastRenderedPageBreak/>
        <mc:AlternateContent>
          <mc:Choice Requires="wps">
            <w:drawing>
              <wp:anchor distT="0" distB="0" distL="114300" distR="114300" simplePos="0" relativeHeight="15929856" behindDoc="0" locked="0" layoutInCell="1" allowOverlap="1" wp14:anchorId="58E5308F" wp14:editId="022F0514">
                <wp:simplePos x="0" y="0"/>
                <wp:positionH relativeFrom="page">
                  <wp:posOffset>0</wp:posOffset>
                </wp:positionH>
                <wp:positionV relativeFrom="page">
                  <wp:posOffset>1545590</wp:posOffset>
                </wp:positionV>
                <wp:extent cx="12065" cy="5063490"/>
                <wp:effectExtent l="0" t="0" r="0" b="0"/>
                <wp:wrapNone/>
                <wp:docPr id="260"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6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EE73D" id="docshape427" o:spid="_x0000_s1026" style="position:absolute;margin-left:0;margin-top:121.7pt;width:.95pt;height:398.7pt;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30368" behindDoc="0" locked="0" layoutInCell="1" allowOverlap="1" wp14:anchorId="6B84C160" wp14:editId="276F3D2F">
                <wp:simplePos x="0" y="0"/>
                <wp:positionH relativeFrom="page">
                  <wp:posOffset>1565275</wp:posOffset>
                </wp:positionH>
                <wp:positionV relativeFrom="page">
                  <wp:posOffset>6602730</wp:posOffset>
                </wp:positionV>
                <wp:extent cx="3105785" cy="6350"/>
                <wp:effectExtent l="0" t="0" r="0" b="0"/>
                <wp:wrapNone/>
                <wp:docPr id="259"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B235E" id="docshape428" o:spid="_x0000_s1026" style="position:absolute;margin-left:123.25pt;margin-top:519.9pt;width:244.55pt;height:.5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" fillcolor="black" stroked="f">
                <w10:wrap anchorx="page" anchory="page"/>
              </v:rect>
            </w:pict>
          </mc:Fallback>
        </mc:AlternateContent>
      </w:r>
    </w:p>
    <w:p w14:paraId="326BA714" w14:textId="77777777" w:rsidR="001C7B19" w:rsidRPr="00AB1680" w:rsidRDefault="00A84B16">
      <w:pPr>
        <w:pStyle w:val="Corpsdetexte"/>
        <w:spacing w:before="92" w:line="283" w:lineRule="auto"/>
        <w:ind w:left="237" w:right="907" w:firstLine="4"/>
        <w:jc w:val="both"/>
        <w:rPr>
          <w:lang w:val="fr-FR"/>
        </w:rPr>
      </w:pPr>
      <w:r w:rsidRPr="00AB1680">
        <w:rPr>
          <w:color w:val="66605D"/>
          <w:w w:val="105"/>
          <w:lang w:val="fr-FR"/>
        </w:rPr>
        <w:t>même</w:t>
      </w:r>
      <w:r w:rsidRPr="00AB1680">
        <w:rPr>
          <w:color w:val="66605D"/>
          <w:spacing w:val="40"/>
          <w:w w:val="105"/>
          <w:lang w:val="fr-FR"/>
        </w:rPr>
        <w:t xml:space="preserve"> </w:t>
      </w:r>
      <w:r w:rsidRPr="00AB1680">
        <w:rPr>
          <w:color w:val="66605D"/>
          <w:w w:val="105"/>
          <w:lang w:val="fr-FR"/>
        </w:rPr>
        <w:t>pour</w:t>
      </w:r>
      <w:r w:rsidRPr="00AB1680">
        <w:rPr>
          <w:color w:val="66605D"/>
          <w:spacing w:val="40"/>
          <w:w w:val="105"/>
          <w:lang w:val="fr-FR"/>
        </w:rPr>
        <w:t xml:space="preserve"> </w:t>
      </w:r>
      <w:r w:rsidRPr="00AB1680">
        <w:rPr>
          <w:color w:val="66605D"/>
          <w:w w:val="105"/>
          <w:lang w:val="fr-FR"/>
        </w:rPr>
        <w:t>celle</w:t>
      </w:r>
      <w:r w:rsidRPr="00AB1680">
        <w:rPr>
          <w:color w:val="66605D"/>
          <w:spacing w:val="40"/>
          <w:w w:val="105"/>
          <w:lang w:val="fr-FR"/>
        </w:rPr>
        <w:t xml:space="preserve"> </w:t>
      </w:r>
      <w:r w:rsidRPr="00AB1680">
        <w:rPr>
          <w:color w:val="66605D"/>
          <w:w w:val="105"/>
          <w:lang w:val="fr-FR"/>
        </w:rPr>
        <w:t>du</w:t>
      </w:r>
      <w:r w:rsidRPr="00AB1680">
        <w:rPr>
          <w:color w:val="66605D"/>
          <w:spacing w:val="40"/>
          <w:w w:val="105"/>
          <w:lang w:val="fr-FR"/>
        </w:rPr>
        <w:t xml:space="preserve"> </w:t>
      </w:r>
      <w:r w:rsidRPr="00AB1680">
        <w:rPr>
          <w:color w:val="66605D"/>
          <w:w w:val="105"/>
          <w:lang w:val="fr-FR"/>
        </w:rPr>
        <w:t>fantastique.</w:t>
      </w:r>
      <w:r w:rsidRPr="00AB1680">
        <w:rPr>
          <w:color w:val="66605D"/>
          <w:spacing w:val="40"/>
          <w:w w:val="105"/>
          <w:lang w:val="fr-FR"/>
        </w:rPr>
        <w:t xml:space="preserve"> </w:t>
      </w:r>
      <w:r w:rsidRPr="00AB1680">
        <w:rPr>
          <w:color w:val="66605D"/>
          <w:w w:val="105"/>
          <w:lang w:val="fr-FR"/>
        </w:rPr>
        <w:t xml:space="preserve">On </w:t>
      </w:r>
      <w:r w:rsidRPr="00AB1680">
        <w:rPr>
          <w:color w:val="544F4D"/>
          <w:w w:val="105"/>
          <w:lang w:val="fr-FR"/>
        </w:rPr>
        <w:t>comprend</w:t>
      </w:r>
      <w:r w:rsidRPr="00AB1680">
        <w:rPr>
          <w:color w:val="544F4D"/>
          <w:spacing w:val="40"/>
          <w:w w:val="105"/>
          <w:lang w:val="fr-FR"/>
        </w:rPr>
        <w:t xml:space="preserve"> </w:t>
      </w:r>
      <w:r w:rsidRPr="00AB1680">
        <w:rPr>
          <w:color w:val="544F4D"/>
          <w:w w:val="105"/>
          <w:lang w:val="fr-FR"/>
        </w:rPr>
        <w:t>dès</w:t>
      </w:r>
      <w:r w:rsidRPr="00AB1680">
        <w:rPr>
          <w:color w:val="544F4D"/>
          <w:spacing w:val="40"/>
          <w:w w:val="105"/>
          <w:lang w:val="fr-FR"/>
        </w:rPr>
        <w:t xml:space="preserve"> </w:t>
      </w:r>
      <w:r w:rsidRPr="00AB1680">
        <w:rPr>
          <w:color w:val="544F4D"/>
          <w:w w:val="105"/>
          <w:lang w:val="fr-FR"/>
        </w:rPr>
        <w:t>lors</w:t>
      </w:r>
      <w:r w:rsidRPr="00AB1680">
        <w:rPr>
          <w:color w:val="544F4D"/>
          <w:spacing w:val="40"/>
          <w:w w:val="105"/>
          <w:lang w:val="fr-FR"/>
        </w:rPr>
        <w:t xml:space="preserve"> </w:t>
      </w:r>
      <w:r w:rsidRPr="00AB1680">
        <w:rPr>
          <w:color w:val="66605D"/>
          <w:w w:val="105"/>
          <w:lang w:val="fr-FR"/>
        </w:rPr>
        <w:t xml:space="preserve">pourquoi </w:t>
      </w:r>
      <w:r w:rsidRPr="00AB1680">
        <w:rPr>
          <w:i/>
          <w:color w:val="66605D"/>
          <w:w w:val="105"/>
          <w:sz w:val="18"/>
          <w:lang w:val="fr-FR"/>
        </w:rPr>
        <w:t>Mad</w:t>
      </w:r>
      <w:r w:rsidRPr="00AB1680">
        <w:rPr>
          <w:i/>
          <w:color w:val="66605D"/>
          <w:spacing w:val="40"/>
          <w:w w:val="105"/>
          <w:sz w:val="18"/>
          <w:lang w:val="fr-FR"/>
        </w:rPr>
        <w:t xml:space="preserve"> </w:t>
      </w:r>
      <w:r w:rsidRPr="00AB1680">
        <w:rPr>
          <w:i/>
          <w:color w:val="66605D"/>
          <w:w w:val="105"/>
          <w:sz w:val="18"/>
          <w:lang w:val="fr-FR"/>
        </w:rPr>
        <w:t xml:space="preserve">Movies </w:t>
      </w:r>
      <w:r w:rsidRPr="00AB1680">
        <w:rPr>
          <w:color w:val="66605D"/>
          <w:w w:val="105"/>
          <w:lang w:val="fr-FR"/>
        </w:rPr>
        <w:t xml:space="preserve">préfère rendre hommage au cinéaste dans un numéro hors-série </w:t>
      </w:r>
      <w:r w:rsidRPr="00AB1680">
        <w:rPr>
          <w:i/>
          <w:color w:val="66605D"/>
          <w:w w:val="105"/>
          <w:sz w:val="18"/>
          <w:lang w:val="fr-FR"/>
        </w:rPr>
        <w:t>(Mad</w:t>
      </w:r>
      <w:r w:rsidRPr="00AB1680">
        <w:rPr>
          <w:i/>
          <w:color w:val="66605D"/>
          <w:w w:val="105"/>
          <w:sz w:val="18"/>
          <w:lang w:val="fr-FR"/>
        </w:rPr>
        <w:t xml:space="preserve"> Movies culte): </w:t>
      </w:r>
      <w:r w:rsidRPr="00AB1680">
        <w:rPr>
          <w:color w:val="66605D"/>
          <w:w w:val="105"/>
          <w:lang w:val="fr-FR"/>
        </w:rPr>
        <w:t xml:space="preserve">Romero fait désormais plus partie de </w:t>
      </w:r>
      <w:r w:rsidRPr="00AB1680">
        <w:rPr>
          <w:color w:val="544F4D"/>
          <w:w w:val="105"/>
          <w:lang w:val="fr-FR"/>
        </w:rPr>
        <w:t xml:space="preserve">l'histoire </w:t>
      </w:r>
      <w:r w:rsidRPr="00AB1680">
        <w:rPr>
          <w:color w:val="66605D"/>
          <w:w w:val="105"/>
          <w:lang w:val="fr-FR"/>
        </w:rPr>
        <w:t>du genre que de son</w:t>
      </w:r>
      <w:r w:rsidRPr="00AB1680">
        <w:rPr>
          <w:color w:val="66605D"/>
          <w:spacing w:val="40"/>
          <w:w w:val="105"/>
          <w:lang w:val="fr-FR"/>
        </w:rPr>
        <w:t xml:space="preserve"> </w:t>
      </w:r>
      <w:r w:rsidRPr="00AB1680">
        <w:rPr>
          <w:color w:val="66605D"/>
          <w:w w:val="105"/>
          <w:lang w:val="fr-FR"/>
        </w:rPr>
        <w:t>présent.</w:t>
      </w:r>
    </w:p>
    <w:p w14:paraId="66F5799D" w14:textId="77777777" w:rsidR="001C7B19" w:rsidRPr="00AB1680" w:rsidRDefault="00A84B16">
      <w:pPr>
        <w:pStyle w:val="Corpsdetexte"/>
        <w:spacing w:before="37" w:line="285" w:lineRule="auto"/>
        <w:ind w:left="232" w:right="907" w:firstLine="286"/>
        <w:jc w:val="both"/>
        <w:rPr>
          <w:lang w:val="fr-FR"/>
        </w:rPr>
      </w:pPr>
      <w:r w:rsidRPr="00AB1680">
        <w:rPr>
          <w:color w:val="66605D"/>
          <w:w w:val="105"/>
          <w:lang w:val="fr-FR"/>
        </w:rPr>
        <w:t>L'évolution de l'accueil réservé aux</w:t>
      </w:r>
      <w:r w:rsidRPr="00AB1680">
        <w:rPr>
          <w:color w:val="66605D"/>
          <w:spacing w:val="-1"/>
          <w:w w:val="105"/>
          <w:lang w:val="fr-FR"/>
        </w:rPr>
        <w:t xml:space="preserve"> </w:t>
      </w:r>
      <w:r w:rsidRPr="00AB1680">
        <w:rPr>
          <w:color w:val="66605D"/>
          <w:w w:val="105"/>
          <w:lang w:val="fr-FR"/>
        </w:rPr>
        <w:t>films de</w:t>
      </w:r>
      <w:r w:rsidRPr="00AB1680">
        <w:rPr>
          <w:color w:val="66605D"/>
          <w:spacing w:val="-3"/>
          <w:w w:val="105"/>
          <w:lang w:val="fr-FR"/>
        </w:rPr>
        <w:t xml:space="preserve"> </w:t>
      </w:r>
      <w:r w:rsidRPr="00AB1680">
        <w:rPr>
          <w:color w:val="66605D"/>
          <w:w w:val="105"/>
          <w:lang w:val="fr-FR"/>
        </w:rPr>
        <w:t>zombies réalisés par George Romero symbolise la transformation récente</w:t>
      </w:r>
      <w:r w:rsidRPr="00AB1680">
        <w:rPr>
          <w:color w:val="66605D"/>
          <w:spacing w:val="-6"/>
          <w:w w:val="105"/>
          <w:lang w:val="fr-FR"/>
        </w:rPr>
        <w:t xml:space="preserve"> </w:t>
      </w:r>
      <w:r w:rsidRPr="00AB1680">
        <w:rPr>
          <w:color w:val="66605D"/>
          <w:w w:val="105"/>
          <w:lang w:val="fr-FR"/>
        </w:rPr>
        <w:t>du regard que</w:t>
      </w:r>
      <w:r w:rsidRPr="00AB1680">
        <w:rPr>
          <w:color w:val="66605D"/>
          <w:spacing w:val="-5"/>
          <w:w w:val="105"/>
          <w:lang w:val="fr-FR"/>
        </w:rPr>
        <w:t xml:space="preserve"> </w:t>
      </w:r>
      <w:r w:rsidRPr="00AB1680">
        <w:rPr>
          <w:color w:val="544F4D"/>
          <w:w w:val="105"/>
          <w:lang w:val="fr-FR"/>
        </w:rPr>
        <w:t xml:space="preserve">la </w:t>
      </w:r>
      <w:r w:rsidRPr="00AB1680">
        <w:rPr>
          <w:color w:val="66605D"/>
          <w:w w:val="105"/>
          <w:lang w:val="fr-FR"/>
        </w:rPr>
        <w:t xml:space="preserve">critique française porte sur </w:t>
      </w:r>
      <w:r w:rsidRPr="00AB1680">
        <w:rPr>
          <w:color w:val="66605D"/>
          <w:w w:val="105"/>
          <w:lang w:val="fr-FR"/>
        </w:rPr>
        <w:t>le cinéma américain. Consciente d'avoir raté la dimension contestataire d'œuvres tournées dans les années soixante-dix, elle applique au cinéma d'aujourd</w:t>
      </w:r>
      <w:r w:rsidRPr="00AB1680">
        <w:rPr>
          <w:color w:val="7E7975"/>
          <w:w w:val="105"/>
          <w:lang w:val="fr-FR"/>
        </w:rPr>
        <w:t>'</w:t>
      </w:r>
      <w:r w:rsidRPr="00AB1680">
        <w:rPr>
          <w:color w:val="66605D"/>
          <w:w w:val="105"/>
          <w:lang w:val="fr-FR"/>
        </w:rPr>
        <w:t xml:space="preserve">hui une grille de </w:t>
      </w:r>
      <w:r w:rsidRPr="00AB1680">
        <w:rPr>
          <w:color w:val="544F4D"/>
          <w:w w:val="105"/>
          <w:lang w:val="fr-FR"/>
        </w:rPr>
        <w:t xml:space="preserve">lecture </w:t>
      </w:r>
      <w:r w:rsidRPr="00AB1680">
        <w:rPr>
          <w:color w:val="66605D"/>
          <w:w w:val="105"/>
          <w:lang w:val="fr-FR"/>
        </w:rPr>
        <w:t>qui lui aurait été utile trente ans plus</w:t>
      </w:r>
      <w:r w:rsidRPr="00AB1680">
        <w:rPr>
          <w:color w:val="66605D"/>
          <w:spacing w:val="33"/>
          <w:w w:val="105"/>
          <w:lang w:val="fr-FR"/>
        </w:rPr>
        <w:t xml:space="preserve"> </w:t>
      </w:r>
      <w:r w:rsidRPr="00AB1680">
        <w:rPr>
          <w:color w:val="66605D"/>
          <w:w w:val="105"/>
          <w:lang w:val="fr-FR"/>
        </w:rPr>
        <w:t>tôt. Dans sa globalité, elle veut d</w:t>
      </w:r>
      <w:r w:rsidRPr="00AB1680">
        <w:rPr>
          <w:color w:val="66605D"/>
          <w:w w:val="105"/>
          <w:lang w:val="fr-FR"/>
        </w:rPr>
        <w:t>u révolté, de l'anti-système, du Michael</w:t>
      </w:r>
      <w:r w:rsidRPr="00AB1680">
        <w:rPr>
          <w:color w:val="66605D"/>
          <w:spacing w:val="38"/>
          <w:w w:val="105"/>
          <w:lang w:val="fr-FR"/>
        </w:rPr>
        <w:t xml:space="preserve"> </w:t>
      </w:r>
      <w:r w:rsidRPr="00AB1680">
        <w:rPr>
          <w:color w:val="66605D"/>
          <w:w w:val="105"/>
          <w:lang w:val="fr-FR"/>
        </w:rPr>
        <w:t>Moore plutôt que du Michael</w:t>
      </w:r>
      <w:r w:rsidRPr="00AB1680">
        <w:rPr>
          <w:color w:val="66605D"/>
          <w:spacing w:val="26"/>
          <w:w w:val="105"/>
          <w:lang w:val="fr-FR"/>
        </w:rPr>
        <w:t xml:space="preserve"> </w:t>
      </w:r>
      <w:r w:rsidRPr="00AB1680">
        <w:rPr>
          <w:color w:val="66605D"/>
          <w:w w:val="105"/>
          <w:lang w:val="fr-FR"/>
        </w:rPr>
        <w:t>Mann.</w:t>
      </w:r>
      <w:r w:rsidRPr="00AB1680">
        <w:rPr>
          <w:color w:val="66605D"/>
          <w:spacing w:val="-4"/>
          <w:w w:val="105"/>
          <w:lang w:val="fr-FR"/>
        </w:rPr>
        <w:t xml:space="preserve"> </w:t>
      </w:r>
      <w:r w:rsidRPr="00AB1680">
        <w:rPr>
          <w:color w:val="66605D"/>
          <w:w w:val="105"/>
          <w:lang w:val="fr-FR"/>
        </w:rPr>
        <w:t>Il</w:t>
      </w:r>
      <w:r w:rsidRPr="00AB1680">
        <w:rPr>
          <w:color w:val="66605D"/>
          <w:spacing w:val="-5"/>
          <w:w w:val="105"/>
          <w:lang w:val="fr-FR"/>
        </w:rPr>
        <w:t xml:space="preserve"> </w:t>
      </w:r>
      <w:r w:rsidRPr="00AB1680">
        <w:rPr>
          <w:color w:val="66605D"/>
          <w:w w:val="105"/>
          <w:lang w:val="fr-FR"/>
        </w:rPr>
        <w:t>est sûr</w:t>
      </w:r>
      <w:r w:rsidRPr="00AB1680">
        <w:rPr>
          <w:color w:val="66605D"/>
          <w:spacing w:val="24"/>
          <w:w w:val="105"/>
          <w:lang w:val="fr-FR"/>
        </w:rPr>
        <w:t xml:space="preserve"> </w:t>
      </w:r>
      <w:r w:rsidRPr="00AB1680">
        <w:rPr>
          <w:color w:val="66605D"/>
          <w:w w:val="105"/>
          <w:lang w:val="fr-FR"/>
        </w:rPr>
        <w:t>que</w:t>
      </w:r>
      <w:r w:rsidRPr="00AB1680">
        <w:rPr>
          <w:color w:val="66605D"/>
          <w:spacing w:val="-13"/>
          <w:w w:val="105"/>
          <w:lang w:val="fr-FR"/>
        </w:rPr>
        <w:t xml:space="preserve"> </w:t>
      </w:r>
      <w:r w:rsidRPr="00AB1680">
        <w:rPr>
          <w:color w:val="66605D"/>
          <w:w w:val="105"/>
          <w:lang w:val="fr-FR"/>
        </w:rPr>
        <w:t>les films</w:t>
      </w:r>
      <w:r w:rsidRPr="00AB1680">
        <w:rPr>
          <w:color w:val="66605D"/>
          <w:spacing w:val="-1"/>
          <w:w w:val="105"/>
          <w:lang w:val="fr-FR"/>
        </w:rPr>
        <w:t xml:space="preserve"> </w:t>
      </w:r>
      <w:r w:rsidRPr="00AB1680">
        <w:rPr>
          <w:color w:val="66605D"/>
          <w:w w:val="105"/>
          <w:lang w:val="fr-FR"/>
        </w:rPr>
        <w:t>du</w:t>
      </w:r>
      <w:r w:rsidRPr="00AB1680">
        <w:rPr>
          <w:color w:val="66605D"/>
          <w:spacing w:val="-2"/>
          <w:w w:val="105"/>
          <w:lang w:val="fr-FR"/>
        </w:rPr>
        <w:t xml:space="preserve"> </w:t>
      </w:r>
      <w:r w:rsidRPr="00AB1680">
        <w:rPr>
          <w:color w:val="66605D"/>
          <w:w w:val="105"/>
          <w:lang w:val="fr-FR"/>
        </w:rPr>
        <w:t>second ne</w:t>
      </w:r>
      <w:r w:rsidRPr="00AB1680">
        <w:rPr>
          <w:color w:val="66605D"/>
          <w:spacing w:val="-8"/>
          <w:w w:val="105"/>
          <w:lang w:val="fr-FR"/>
        </w:rPr>
        <w:t xml:space="preserve"> </w:t>
      </w:r>
      <w:r w:rsidRPr="00AB1680">
        <w:rPr>
          <w:color w:val="66605D"/>
          <w:w w:val="105"/>
          <w:lang w:val="fr-FR"/>
        </w:rPr>
        <w:t xml:space="preserve">se </w:t>
      </w:r>
      <w:r w:rsidRPr="00AB1680">
        <w:rPr>
          <w:color w:val="544F4D"/>
          <w:w w:val="105"/>
          <w:lang w:val="fr-FR"/>
        </w:rPr>
        <w:t xml:space="preserve">prêtent </w:t>
      </w:r>
      <w:r w:rsidRPr="00AB1680">
        <w:rPr>
          <w:color w:val="66605D"/>
          <w:w w:val="105"/>
          <w:lang w:val="fr-FR"/>
        </w:rPr>
        <w:t xml:space="preserve">pas au décryptage </w:t>
      </w:r>
      <w:r w:rsidRPr="00AB1680">
        <w:rPr>
          <w:rFonts w:ascii="Arial" w:hAnsi="Arial"/>
          <w:color w:val="66605D"/>
          <w:w w:val="105"/>
          <w:sz w:val="16"/>
          <w:lang w:val="fr-FR"/>
        </w:rPr>
        <w:t xml:space="preserve">à </w:t>
      </w:r>
      <w:r w:rsidRPr="00AB1680">
        <w:rPr>
          <w:color w:val="66605D"/>
          <w:w w:val="105"/>
          <w:lang w:val="fr-FR"/>
        </w:rPr>
        <w:t>la va-vite qu'autorisent</w:t>
      </w:r>
      <w:r w:rsidRPr="00AB1680">
        <w:rPr>
          <w:color w:val="66605D"/>
          <w:spacing w:val="25"/>
          <w:w w:val="105"/>
          <w:lang w:val="fr-FR"/>
        </w:rPr>
        <w:t xml:space="preserve"> </w:t>
      </w:r>
      <w:r w:rsidRPr="00AB1680">
        <w:rPr>
          <w:color w:val="66605D"/>
          <w:w w:val="105"/>
          <w:lang w:val="fr-FR"/>
        </w:rPr>
        <w:t>ceux du premier. Si l'on doit se</w:t>
      </w:r>
      <w:r w:rsidRPr="00AB1680">
        <w:rPr>
          <w:color w:val="66605D"/>
          <w:spacing w:val="-4"/>
          <w:w w:val="105"/>
          <w:lang w:val="fr-FR"/>
        </w:rPr>
        <w:t xml:space="preserve"> </w:t>
      </w:r>
      <w:r w:rsidRPr="00AB1680">
        <w:rPr>
          <w:color w:val="66605D"/>
          <w:w w:val="105"/>
          <w:lang w:val="fr-FR"/>
        </w:rPr>
        <w:t>réjouir de</w:t>
      </w:r>
      <w:r w:rsidRPr="00AB1680">
        <w:rPr>
          <w:color w:val="66605D"/>
          <w:spacing w:val="-8"/>
          <w:w w:val="105"/>
          <w:lang w:val="fr-FR"/>
        </w:rPr>
        <w:t xml:space="preserve"> </w:t>
      </w:r>
      <w:r w:rsidRPr="00AB1680">
        <w:rPr>
          <w:color w:val="66605D"/>
          <w:w w:val="105"/>
          <w:lang w:val="fr-FR"/>
        </w:rPr>
        <w:t>la reconnaissance</w:t>
      </w:r>
      <w:r w:rsidRPr="00AB1680">
        <w:rPr>
          <w:color w:val="66605D"/>
          <w:spacing w:val="-11"/>
          <w:w w:val="105"/>
          <w:lang w:val="fr-FR"/>
        </w:rPr>
        <w:t xml:space="preserve"> </w:t>
      </w:r>
      <w:r w:rsidRPr="00AB1680">
        <w:rPr>
          <w:color w:val="66605D"/>
          <w:w w:val="105"/>
          <w:lang w:val="fr-FR"/>
        </w:rPr>
        <w:t>tardive du</w:t>
      </w:r>
      <w:r w:rsidRPr="00AB1680">
        <w:rPr>
          <w:color w:val="66605D"/>
          <w:spacing w:val="-2"/>
          <w:w w:val="105"/>
          <w:lang w:val="fr-FR"/>
        </w:rPr>
        <w:t xml:space="preserve"> </w:t>
      </w:r>
      <w:r w:rsidRPr="00AB1680">
        <w:rPr>
          <w:color w:val="66605D"/>
          <w:w w:val="105"/>
          <w:lang w:val="fr-FR"/>
        </w:rPr>
        <w:t>cinéma</w:t>
      </w:r>
      <w:r w:rsidRPr="00AB1680">
        <w:rPr>
          <w:color w:val="66605D"/>
          <w:spacing w:val="-1"/>
          <w:w w:val="105"/>
          <w:lang w:val="fr-FR"/>
        </w:rPr>
        <w:t xml:space="preserve"> </w:t>
      </w:r>
      <w:r w:rsidRPr="00AB1680">
        <w:rPr>
          <w:color w:val="66605D"/>
          <w:w w:val="105"/>
          <w:lang w:val="fr-FR"/>
        </w:rPr>
        <w:t>de</w:t>
      </w:r>
      <w:r w:rsidRPr="00AB1680">
        <w:rPr>
          <w:color w:val="66605D"/>
          <w:spacing w:val="-10"/>
          <w:w w:val="105"/>
          <w:lang w:val="fr-FR"/>
        </w:rPr>
        <w:t xml:space="preserve"> </w:t>
      </w:r>
      <w:r w:rsidRPr="00AB1680">
        <w:rPr>
          <w:color w:val="66605D"/>
          <w:w w:val="105"/>
          <w:lang w:val="fr-FR"/>
        </w:rPr>
        <w:t>Romero, on</w:t>
      </w:r>
      <w:r w:rsidRPr="00AB1680">
        <w:rPr>
          <w:color w:val="66605D"/>
          <w:spacing w:val="-3"/>
          <w:w w:val="105"/>
          <w:lang w:val="fr-FR"/>
        </w:rPr>
        <w:t xml:space="preserve"> </w:t>
      </w:r>
      <w:r w:rsidRPr="00AB1680">
        <w:rPr>
          <w:color w:val="66605D"/>
          <w:w w:val="105"/>
          <w:lang w:val="fr-FR"/>
        </w:rPr>
        <w:t>reste dubitatif devant la monomanie qui consiste à le politiser à l'extrême</w:t>
      </w:r>
      <w:r w:rsidRPr="00AB1680">
        <w:rPr>
          <w:color w:val="66605D"/>
          <w:spacing w:val="40"/>
          <w:w w:val="105"/>
          <w:lang w:val="fr-FR"/>
        </w:rPr>
        <w:t xml:space="preserve"> </w:t>
      </w:r>
      <w:r w:rsidRPr="00AB1680">
        <w:rPr>
          <w:color w:val="66605D"/>
          <w:w w:val="105"/>
          <w:lang w:val="fr-FR"/>
        </w:rPr>
        <w:t>au détriment d</w:t>
      </w:r>
      <w:r w:rsidRPr="00AB1680">
        <w:rPr>
          <w:color w:val="7E7975"/>
          <w:w w:val="105"/>
          <w:lang w:val="fr-FR"/>
        </w:rPr>
        <w:t>'</w:t>
      </w:r>
      <w:r w:rsidRPr="00AB1680">
        <w:rPr>
          <w:color w:val="66605D"/>
          <w:w w:val="105"/>
          <w:lang w:val="fr-FR"/>
        </w:rPr>
        <w:t xml:space="preserve">autres manières d'envisager ses films. Cette remarque peut sembler paradoxale dans un ouvrage qui ambitionne d'autopsier </w:t>
      </w:r>
      <w:r w:rsidRPr="00AB1680">
        <w:rPr>
          <w:color w:val="544F4D"/>
          <w:w w:val="105"/>
          <w:lang w:val="fr-FR"/>
        </w:rPr>
        <w:t xml:space="preserve">la </w:t>
      </w:r>
      <w:r w:rsidRPr="00AB1680">
        <w:rPr>
          <w:color w:val="66605D"/>
          <w:w w:val="105"/>
          <w:lang w:val="fr-FR"/>
        </w:rPr>
        <w:t>politique des zombies, mais le</w:t>
      </w:r>
      <w:r w:rsidRPr="00AB1680">
        <w:rPr>
          <w:color w:val="66605D"/>
          <w:w w:val="105"/>
          <w:lang w:val="fr-FR"/>
        </w:rPr>
        <w:t xml:space="preserve"> propre du zombie n'est-il pas de renaître</w:t>
      </w:r>
      <w:r w:rsidRPr="00AB1680">
        <w:rPr>
          <w:color w:val="66605D"/>
          <w:spacing w:val="31"/>
          <w:w w:val="105"/>
          <w:lang w:val="fr-FR"/>
        </w:rPr>
        <w:t xml:space="preserve"> </w:t>
      </w:r>
      <w:r w:rsidRPr="00AB1680">
        <w:rPr>
          <w:color w:val="66605D"/>
          <w:w w:val="105"/>
          <w:lang w:val="fr-FR"/>
        </w:rPr>
        <w:t>par</w:t>
      </w:r>
      <w:r w:rsidRPr="00AB1680">
        <w:rPr>
          <w:color w:val="66605D"/>
          <w:spacing w:val="27"/>
          <w:w w:val="105"/>
          <w:lang w:val="fr-FR"/>
        </w:rPr>
        <w:t xml:space="preserve"> </w:t>
      </w:r>
      <w:r w:rsidRPr="00AB1680">
        <w:rPr>
          <w:color w:val="66605D"/>
          <w:w w:val="105"/>
          <w:lang w:val="fr-FR"/>
        </w:rPr>
        <w:t>surprise?</w:t>
      </w:r>
      <w:r w:rsidRPr="00AB1680">
        <w:rPr>
          <w:color w:val="66605D"/>
          <w:spacing w:val="33"/>
          <w:w w:val="105"/>
          <w:lang w:val="fr-FR"/>
        </w:rPr>
        <w:t xml:space="preserve"> </w:t>
      </w:r>
      <w:r w:rsidRPr="00AB1680">
        <w:rPr>
          <w:rFonts w:ascii="Arial" w:hAnsi="Arial"/>
          <w:color w:val="66605D"/>
          <w:w w:val="105"/>
          <w:lang w:val="fr-FR"/>
        </w:rPr>
        <w:t xml:space="preserve">La </w:t>
      </w:r>
      <w:r w:rsidRPr="00AB1680">
        <w:rPr>
          <w:color w:val="66605D"/>
          <w:w w:val="105"/>
          <w:lang w:val="fr-FR"/>
        </w:rPr>
        <w:t>saga</w:t>
      </w:r>
      <w:r w:rsidRPr="00AB1680">
        <w:rPr>
          <w:color w:val="66605D"/>
          <w:spacing w:val="37"/>
          <w:w w:val="105"/>
          <w:lang w:val="fr-FR"/>
        </w:rPr>
        <w:t xml:space="preserve"> </w:t>
      </w:r>
      <w:r w:rsidRPr="00AB1680">
        <w:rPr>
          <w:color w:val="66605D"/>
          <w:w w:val="105"/>
          <w:lang w:val="fr-FR"/>
        </w:rPr>
        <w:t>de Romero</w:t>
      </w:r>
      <w:r w:rsidRPr="00AB1680">
        <w:rPr>
          <w:color w:val="66605D"/>
          <w:spacing w:val="38"/>
          <w:w w:val="105"/>
          <w:lang w:val="fr-FR"/>
        </w:rPr>
        <w:t xml:space="preserve"> </w:t>
      </w:r>
      <w:r w:rsidRPr="00AB1680">
        <w:rPr>
          <w:color w:val="66605D"/>
          <w:w w:val="105"/>
          <w:lang w:val="fr-FR"/>
        </w:rPr>
        <w:t>sera</w:t>
      </w:r>
      <w:r w:rsidRPr="00AB1680">
        <w:rPr>
          <w:color w:val="999591"/>
          <w:w w:val="105"/>
          <w:lang w:val="fr-FR"/>
        </w:rPr>
        <w:t>-</w:t>
      </w:r>
      <w:r w:rsidRPr="00AB1680">
        <w:rPr>
          <w:color w:val="66605D"/>
          <w:w w:val="105"/>
          <w:lang w:val="fr-FR"/>
        </w:rPr>
        <w:t>t-elle</w:t>
      </w:r>
      <w:r w:rsidRPr="00AB1680">
        <w:rPr>
          <w:color w:val="66605D"/>
          <w:spacing w:val="28"/>
          <w:w w:val="105"/>
          <w:lang w:val="fr-FR"/>
        </w:rPr>
        <w:t xml:space="preserve"> </w:t>
      </w:r>
      <w:r w:rsidRPr="00AB1680">
        <w:rPr>
          <w:color w:val="66605D"/>
          <w:w w:val="105"/>
          <w:lang w:val="fr-FR"/>
        </w:rPr>
        <w:t>toujours</w:t>
      </w:r>
      <w:r w:rsidRPr="00AB1680">
        <w:rPr>
          <w:color w:val="66605D"/>
          <w:spacing w:val="31"/>
          <w:w w:val="105"/>
          <w:lang w:val="fr-FR"/>
        </w:rPr>
        <w:t xml:space="preserve"> </w:t>
      </w:r>
      <w:r w:rsidRPr="00AB1680">
        <w:rPr>
          <w:color w:val="66605D"/>
          <w:w w:val="105"/>
          <w:lang w:val="fr-FR"/>
        </w:rPr>
        <w:t>aussi</w:t>
      </w:r>
    </w:p>
    <w:p w14:paraId="72476395" w14:textId="77777777" w:rsidR="001C7B19" w:rsidRPr="00AB1680" w:rsidRDefault="00A84B16">
      <w:pPr>
        <w:pStyle w:val="Corpsdetexte"/>
        <w:spacing w:line="204" w:lineRule="exact"/>
        <w:ind w:left="242"/>
        <w:jc w:val="both"/>
        <w:rPr>
          <w:lang w:val="fr-FR"/>
        </w:rPr>
      </w:pPr>
      <w:r w:rsidRPr="00AB1680">
        <w:rPr>
          <w:color w:val="66605D"/>
          <w:w w:val="105"/>
          <w:lang w:val="fr-FR"/>
        </w:rPr>
        <w:t>«politique»</w:t>
      </w:r>
      <w:r w:rsidRPr="00AB1680">
        <w:rPr>
          <w:color w:val="66605D"/>
          <w:spacing w:val="75"/>
          <w:w w:val="150"/>
          <w:lang w:val="fr-FR"/>
        </w:rPr>
        <w:t xml:space="preserve"> </w:t>
      </w:r>
      <w:r w:rsidRPr="00AB1680">
        <w:rPr>
          <w:color w:val="66605D"/>
          <w:w w:val="105"/>
          <w:lang w:val="fr-FR"/>
        </w:rPr>
        <w:t>dans</w:t>
      </w:r>
      <w:r w:rsidRPr="00AB1680">
        <w:rPr>
          <w:color w:val="66605D"/>
          <w:spacing w:val="69"/>
          <w:w w:val="150"/>
          <w:lang w:val="fr-FR"/>
        </w:rPr>
        <w:t xml:space="preserve"> </w:t>
      </w:r>
      <w:r w:rsidRPr="00AB1680">
        <w:rPr>
          <w:color w:val="66605D"/>
          <w:w w:val="105"/>
          <w:lang w:val="fr-FR"/>
        </w:rPr>
        <w:t>vingt</w:t>
      </w:r>
      <w:r w:rsidRPr="00AB1680">
        <w:rPr>
          <w:color w:val="66605D"/>
          <w:spacing w:val="65"/>
          <w:w w:val="150"/>
          <w:lang w:val="fr-FR"/>
        </w:rPr>
        <w:t xml:space="preserve"> </w:t>
      </w:r>
      <w:r w:rsidRPr="00AB1680">
        <w:rPr>
          <w:color w:val="66605D"/>
          <w:w w:val="105"/>
          <w:lang w:val="fr-FR"/>
        </w:rPr>
        <w:t>ans?</w:t>
      </w:r>
      <w:r w:rsidRPr="00AB1680">
        <w:rPr>
          <w:color w:val="66605D"/>
          <w:spacing w:val="65"/>
          <w:w w:val="150"/>
          <w:lang w:val="fr-FR"/>
        </w:rPr>
        <w:t xml:space="preserve"> </w:t>
      </w:r>
      <w:r w:rsidRPr="00AB1680">
        <w:rPr>
          <w:color w:val="66605D"/>
          <w:w w:val="105"/>
          <w:lang w:val="fr-FR"/>
        </w:rPr>
        <w:t>Souhaitons</w:t>
      </w:r>
      <w:r w:rsidRPr="00AB1680">
        <w:rPr>
          <w:color w:val="66605D"/>
          <w:spacing w:val="73"/>
          <w:w w:val="150"/>
          <w:lang w:val="fr-FR"/>
        </w:rPr>
        <w:t xml:space="preserve"> </w:t>
      </w:r>
      <w:r w:rsidRPr="00AB1680">
        <w:rPr>
          <w:color w:val="66605D"/>
          <w:w w:val="105"/>
          <w:lang w:val="fr-FR"/>
        </w:rPr>
        <w:t>qu'elle</w:t>
      </w:r>
      <w:r w:rsidRPr="00AB1680">
        <w:rPr>
          <w:color w:val="66605D"/>
          <w:spacing w:val="67"/>
          <w:w w:val="150"/>
          <w:lang w:val="fr-FR"/>
        </w:rPr>
        <w:t xml:space="preserve"> </w:t>
      </w:r>
      <w:r w:rsidRPr="00AB1680">
        <w:rPr>
          <w:color w:val="66605D"/>
          <w:w w:val="105"/>
          <w:lang w:val="fr-FR"/>
        </w:rPr>
        <w:t>s'enrichisse</w:t>
      </w:r>
      <w:r w:rsidRPr="00AB1680">
        <w:rPr>
          <w:color w:val="66605D"/>
          <w:spacing w:val="75"/>
          <w:w w:val="150"/>
          <w:lang w:val="fr-FR"/>
        </w:rPr>
        <w:t xml:space="preserve"> </w:t>
      </w:r>
      <w:r w:rsidRPr="00AB1680">
        <w:rPr>
          <w:color w:val="66605D"/>
          <w:spacing w:val="-5"/>
          <w:w w:val="105"/>
          <w:lang w:val="fr-FR"/>
        </w:rPr>
        <w:t>de</w:t>
      </w:r>
    </w:p>
    <w:p w14:paraId="37C44C62" w14:textId="77777777" w:rsidR="001C7B19" w:rsidRPr="00AB1680" w:rsidRDefault="00A84B16">
      <w:pPr>
        <w:pStyle w:val="Corpsdetexte"/>
        <w:spacing w:before="41"/>
        <w:ind w:left="242"/>
        <w:jc w:val="both"/>
        <w:rPr>
          <w:lang w:val="fr-FR"/>
        </w:rPr>
      </w:pPr>
      <w:r w:rsidRPr="00AB1680">
        <w:rPr>
          <w:color w:val="66605D"/>
          <w:w w:val="105"/>
          <w:lang w:val="fr-FR"/>
        </w:rPr>
        <w:t>nouvelles</w:t>
      </w:r>
      <w:r w:rsidRPr="00AB1680">
        <w:rPr>
          <w:color w:val="66605D"/>
          <w:spacing w:val="-2"/>
          <w:w w:val="110"/>
          <w:lang w:val="fr-FR"/>
        </w:rPr>
        <w:t xml:space="preserve"> interprétations.</w:t>
      </w:r>
    </w:p>
    <w:p w14:paraId="00B30BD2" w14:textId="77777777" w:rsidR="001C7B19" w:rsidRPr="00AB1680" w:rsidRDefault="001C7B19">
      <w:pPr>
        <w:jc w:val="both"/>
        <w:rPr>
          <w:lang w:val="fr-FR"/>
        </w:rPr>
        <w:sectPr w:rsidR="001C7B19" w:rsidRPr="00AB1680">
          <w:pgSz w:w="7360" w:h="10410"/>
          <w:pgMar w:top="480" w:right="180" w:bottom="0" w:left="440" w:header="208" w:footer="0" w:gutter="0"/>
          <w:cols w:space="720"/>
        </w:sectPr>
      </w:pPr>
    </w:p>
    <w:p w14:paraId="6FD91DF3"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23296" behindDoc="1" locked="0" layoutInCell="1" allowOverlap="1" wp14:anchorId="5EFB8180" wp14:editId="71A3EEA1">
            <wp:simplePos x="0" y="0"/>
            <wp:positionH relativeFrom="page">
              <wp:posOffset>0</wp:posOffset>
            </wp:positionH>
            <wp:positionV relativeFrom="page">
              <wp:posOffset>0</wp:posOffset>
            </wp:positionV>
            <wp:extent cx="4671059" cy="6609079"/>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58" cstate="print"/>
                    <a:stretch>
                      <a:fillRect/>
                    </a:stretch>
                  </pic:blipFill>
                  <pic:spPr>
                    <a:xfrm>
                      <a:off x="0" y="0"/>
                      <a:ext cx="4671059" cy="6609079"/>
                    </a:xfrm>
                    <a:prstGeom prst="rect">
                      <a:avLst/>
                    </a:prstGeom>
                  </pic:spPr>
                </pic:pic>
              </a:graphicData>
            </a:graphic>
          </wp:anchor>
        </w:drawing>
      </w:r>
    </w:p>
    <w:p w14:paraId="775EE8FD" w14:textId="77777777" w:rsidR="001C7B19" w:rsidRPr="00AB1680" w:rsidRDefault="001C7B19">
      <w:pPr>
        <w:rPr>
          <w:sz w:val="17"/>
          <w:lang w:val="fr-FR"/>
        </w:rPr>
        <w:sectPr w:rsidR="001C7B19" w:rsidRPr="00AB1680">
          <w:headerReference w:type="even" r:id="rId159"/>
          <w:pgSz w:w="7360" w:h="10410"/>
          <w:pgMar w:top="960" w:right="180" w:bottom="280" w:left="440" w:header="0" w:footer="0" w:gutter="0"/>
          <w:cols w:space="720"/>
        </w:sectPr>
      </w:pPr>
    </w:p>
    <w:p w14:paraId="0F1D2514" w14:textId="7CB54E42" w:rsidR="001C7B19" w:rsidRPr="00AB1680" w:rsidRDefault="00AB1680">
      <w:pPr>
        <w:pStyle w:val="Corpsdetexte"/>
        <w:rPr>
          <w:sz w:val="14"/>
          <w:lang w:val="fr-FR"/>
        </w:rPr>
      </w:pPr>
      <w:r w:rsidRPr="00AB1680">
        <w:rPr>
          <w:noProof/>
          <w:lang w:val="fr-FR"/>
        </w:rPr>
        <w:lastRenderedPageBreak/>
        <mc:AlternateContent>
          <mc:Choice Requires="wps">
            <w:drawing>
              <wp:anchor distT="0" distB="0" distL="114300" distR="114300" simplePos="0" relativeHeight="15931392" behindDoc="0" locked="0" layoutInCell="1" allowOverlap="1" wp14:anchorId="39067C3E" wp14:editId="16A96C88">
                <wp:simplePos x="0" y="0"/>
                <wp:positionH relativeFrom="page">
                  <wp:posOffset>0</wp:posOffset>
                </wp:positionH>
                <wp:positionV relativeFrom="page">
                  <wp:posOffset>1557655</wp:posOffset>
                </wp:positionV>
                <wp:extent cx="12065" cy="5051425"/>
                <wp:effectExtent l="0" t="0" r="0" b="0"/>
                <wp:wrapNone/>
                <wp:docPr id="258"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7FD95" id="docshape429" o:spid="_x0000_s1026" style="position:absolute;margin-left:0;margin-top:122.65pt;width:.95pt;height:397.75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" fillcolor="black" stroked="f">
                <w10:wrap anchorx="page" anchory="page"/>
              </v:rect>
            </w:pict>
          </mc:Fallback>
        </mc:AlternateContent>
      </w:r>
    </w:p>
    <w:p w14:paraId="6C242AC8" w14:textId="77777777" w:rsidR="001C7B19" w:rsidRPr="00AB1680" w:rsidRDefault="00A84B16">
      <w:pPr>
        <w:spacing w:before="93"/>
        <w:ind w:left="824"/>
        <w:rPr>
          <w:rFonts w:ascii="Arial"/>
          <w:b/>
          <w:sz w:val="23"/>
          <w:lang w:val="fr-FR"/>
        </w:rPr>
      </w:pPr>
      <w:r w:rsidRPr="00AB1680">
        <w:rPr>
          <w:rFonts w:ascii="Arial"/>
          <w:b/>
          <w:color w:val="BFBCBA"/>
          <w:sz w:val="23"/>
          <w:shd w:val="clear" w:color="auto" w:fill="383436"/>
          <w:lang w:val="fr-FR"/>
        </w:rPr>
        <w:t>Conversations</w:t>
      </w:r>
      <w:r w:rsidRPr="00AB1680">
        <w:rPr>
          <w:rFonts w:ascii="Arial"/>
          <w:b/>
          <w:color w:val="BFBCBA"/>
          <w:spacing w:val="17"/>
          <w:sz w:val="23"/>
          <w:shd w:val="clear" w:color="auto" w:fill="383436"/>
          <w:lang w:val="fr-FR"/>
        </w:rPr>
        <w:t xml:space="preserve"> </w:t>
      </w:r>
      <w:r w:rsidRPr="00AB1680">
        <w:rPr>
          <w:rFonts w:ascii="Arial"/>
          <w:b/>
          <w:color w:val="BFBCBA"/>
          <w:sz w:val="23"/>
          <w:shd w:val="clear" w:color="auto" w:fill="383436"/>
          <w:lang w:val="fr-FR"/>
        </w:rPr>
        <w:t>avec</w:t>
      </w:r>
      <w:r w:rsidRPr="00AB1680">
        <w:rPr>
          <w:rFonts w:ascii="Arial"/>
          <w:b/>
          <w:color w:val="BFBCBA"/>
          <w:spacing w:val="-9"/>
          <w:sz w:val="23"/>
          <w:shd w:val="clear" w:color="auto" w:fill="383436"/>
          <w:lang w:val="fr-FR"/>
        </w:rPr>
        <w:t xml:space="preserve"> </w:t>
      </w:r>
      <w:r w:rsidRPr="00AB1680">
        <w:rPr>
          <w:rFonts w:ascii="Arial"/>
          <w:b/>
          <w:color w:val="BFBCBA"/>
          <w:sz w:val="23"/>
          <w:shd w:val="clear" w:color="auto" w:fill="383436"/>
          <w:lang w:val="fr-FR"/>
        </w:rPr>
        <w:t>Geor</w:t>
      </w:r>
      <w:r w:rsidRPr="00AB1680">
        <w:rPr>
          <w:rFonts w:ascii="Arial"/>
          <w:b/>
          <w:color w:val="BFBCBA"/>
          <w:spacing w:val="69"/>
          <w:sz w:val="23"/>
          <w:shd w:val="clear" w:color="auto" w:fill="383436"/>
          <w:lang w:val="fr-FR"/>
        </w:rPr>
        <w:t xml:space="preserve"> </w:t>
      </w:r>
      <w:r w:rsidRPr="00AB1680">
        <w:rPr>
          <w:rFonts w:ascii="Arial"/>
          <w:b/>
          <w:color w:val="BFBCBA"/>
          <w:sz w:val="23"/>
          <w:shd w:val="clear" w:color="auto" w:fill="383436"/>
          <w:lang w:val="fr-FR"/>
        </w:rPr>
        <w:t>e</w:t>
      </w:r>
      <w:r w:rsidRPr="00AB1680">
        <w:rPr>
          <w:rFonts w:ascii="Arial"/>
          <w:b/>
          <w:color w:val="BFBCBA"/>
          <w:spacing w:val="1"/>
          <w:sz w:val="23"/>
          <w:shd w:val="clear" w:color="auto" w:fill="383436"/>
          <w:lang w:val="fr-FR"/>
        </w:rPr>
        <w:t xml:space="preserve"> </w:t>
      </w:r>
      <w:r w:rsidRPr="00AB1680">
        <w:rPr>
          <w:rFonts w:ascii="Arial"/>
          <w:b/>
          <w:color w:val="BFBCBA"/>
          <w:sz w:val="23"/>
          <w:shd w:val="clear" w:color="auto" w:fill="383436"/>
          <w:lang w:val="fr-FR"/>
        </w:rPr>
        <w:t>A.</w:t>
      </w:r>
      <w:r w:rsidRPr="00AB1680">
        <w:rPr>
          <w:rFonts w:ascii="Arial"/>
          <w:b/>
          <w:color w:val="BFBCBA"/>
          <w:spacing w:val="-18"/>
          <w:sz w:val="23"/>
          <w:shd w:val="clear" w:color="auto" w:fill="383436"/>
          <w:lang w:val="fr-FR"/>
        </w:rPr>
        <w:t xml:space="preserve"> </w:t>
      </w:r>
      <w:r w:rsidRPr="00AB1680">
        <w:rPr>
          <w:rFonts w:ascii="Arial"/>
          <w:b/>
          <w:color w:val="BFBCBA"/>
          <w:spacing w:val="-2"/>
          <w:sz w:val="23"/>
          <w:shd w:val="clear" w:color="auto" w:fill="383436"/>
          <w:lang w:val="fr-FR"/>
        </w:rPr>
        <w:t>Romero</w:t>
      </w:r>
    </w:p>
    <w:p w14:paraId="428A358A" w14:textId="77777777" w:rsidR="001C7B19" w:rsidRPr="00AB1680" w:rsidRDefault="00A84B16">
      <w:pPr>
        <w:pStyle w:val="Corpsdetexte"/>
        <w:spacing w:before="87"/>
        <w:ind w:left="2316"/>
        <w:rPr>
          <w:lang w:val="fr-FR"/>
        </w:rPr>
      </w:pPr>
      <w:r w:rsidRPr="00AB1680">
        <w:rPr>
          <w:color w:val="62605E"/>
          <w:w w:val="105"/>
          <w:lang w:val="fr-FR"/>
        </w:rPr>
        <w:t>entretiens</w:t>
      </w:r>
      <w:r w:rsidRPr="00AB1680">
        <w:rPr>
          <w:color w:val="62605E"/>
          <w:spacing w:val="-5"/>
          <w:w w:val="105"/>
          <w:lang w:val="fr-FR"/>
        </w:rPr>
        <w:t xml:space="preserve"> </w:t>
      </w:r>
      <w:r w:rsidRPr="00AB1680">
        <w:rPr>
          <w:color w:val="62605E"/>
          <w:w w:val="105"/>
          <w:lang w:val="fr-FR"/>
        </w:rPr>
        <w:t>réalisés</w:t>
      </w:r>
      <w:r w:rsidRPr="00AB1680">
        <w:rPr>
          <w:color w:val="62605E"/>
          <w:spacing w:val="-3"/>
          <w:w w:val="105"/>
          <w:lang w:val="fr-FR"/>
        </w:rPr>
        <w:t xml:space="preserve"> </w:t>
      </w:r>
      <w:r w:rsidRPr="00AB1680">
        <w:rPr>
          <w:color w:val="62605E"/>
          <w:w w:val="105"/>
          <w:lang w:val="fr-FR"/>
        </w:rPr>
        <w:t>par</w:t>
      </w:r>
      <w:r w:rsidRPr="00AB1680">
        <w:rPr>
          <w:color w:val="62605E"/>
          <w:spacing w:val="-13"/>
          <w:w w:val="105"/>
          <w:lang w:val="fr-FR"/>
        </w:rPr>
        <w:t xml:space="preserve"> </w:t>
      </w:r>
      <w:r w:rsidRPr="00AB1680">
        <w:rPr>
          <w:color w:val="62605E"/>
          <w:w w:val="105"/>
          <w:lang w:val="fr-FR"/>
        </w:rPr>
        <w:t>Jean-Baptiste</w:t>
      </w:r>
      <w:r w:rsidRPr="00AB1680">
        <w:rPr>
          <w:color w:val="62605E"/>
          <w:spacing w:val="-12"/>
          <w:w w:val="105"/>
          <w:lang w:val="fr-FR"/>
        </w:rPr>
        <w:t xml:space="preserve"> </w:t>
      </w:r>
      <w:r w:rsidRPr="00AB1680">
        <w:rPr>
          <w:color w:val="62605E"/>
          <w:spacing w:val="-2"/>
          <w:w w:val="105"/>
          <w:lang w:val="fr-FR"/>
        </w:rPr>
        <w:t>Thoret</w:t>
      </w:r>
    </w:p>
    <w:p w14:paraId="4B34C4C7" w14:textId="77777777" w:rsidR="001C7B19" w:rsidRPr="00AB1680" w:rsidRDefault="001C7B19">
      <w:pPr>
        <w:pStyle w:val="Corpsdetexte"/>
        <w:rPr>
          <w:sz w:val="20"/>
          <w:lang w:val="fr-FR"/>
        </w:rPr>
      </w:pPr>
    </w:p>
    <w:p w14:paraId="426DD15F" w14:textId="77777777" w:rsidR="001C7B19" w:rsidRPr="00AB1680" w:rsidRDefault="001C7B19">
      <w:pPr>
        <w:pStyle w:val="Corpsdetexte"/>
        <w:rPr>
          <w:sz w:val="20"/>
          <w:lang w:val="fr-FR"/>
        </w:rPr>
      </w:pPr>
    </w:p>
    <w:p w14:paraId="0A060381" w14:textId="77777777" w:rsidR="001C7B19" w:rsidRPr="00AB1680" w:rsidRDefault="001C7B19">
      <w:pPr>
        <w:pStyle w:val="Corpsdetexte"/>
        <w:rPr>
          <w:sz w:val="20"/>
          <w:lang w:val="fr-FR"/>
        </w:rPr>
      </w:pPr>
    </w:p>
    <w:p w14:paraId="23C1251C" w14:textId="77777777" w:rsidR="001C7B19" w:rsidRPr="00AB1680" w:rsidRDefault="001C7B19">
      <w:pPr>
        <w:pStyle w:val="Corpsdetexte"/>
        <w:spacing w:before="7"/>
        <w:rPr>
          <w:sz w:val="25"/>
          <w:lang w:val="fr-FR"/>
        </w:rPr>
      </w:pPr>
    </w:p>
    <w:p w14:paraId="43B97452" w14:textId="77777777" w:rsidR="001C7B19" w:rsidRPr="00AB1680" w:rsidRDefault="00A84B16">
      <w:pPr>
        <w:pStyle w:val="Titre8"/>
        <w:rPr>
          <w:lang w:val="fr-FR"/>
        </w:rPr>
      </w:pPr>
      <w:r w:rsidRPr="00AB1680">
        <w:rPr>
          <w:color w:val="838282"/>
          <w:w w:val="105"/>
          <w:lang w:val="fr-FR"/>
        </w:rPr>
        <w:t>Entretien</w:t>
      </w:r>
      <w:r w:rsidRPr="00AB1680">
        <w:rPr>
          <w:color w:val="838282"/>
          <w:spacing w:val="21"/>
          <w:w w:val="105"/>
          <w:lang w:val="fr-FR"/>
        </w:rPr>
        <w:t xml:space="preserve"> </w:t>
      </w:r>
      <w:r w:rsidRPr="00AB1680">
        <w:rPr>
          <w:color w:val="838282"/>
          <w:w w:val="105"/>
          <w:lang w:val="fr-FR"/>
        </w:rPr>
        <w:t>1</w:t>
      </w:r>
      <w:r w:rsidRPr="00AB1680">
        <w:rPr>
          <w:color w:val="838282"/>
          <w:spacing w:val="19"/>
          <w:w w:val="105"/>
          <w:lang w:val="fr-FR"/>
        </w:rPr>
        <w:t xml:space="preserve"> </w:t>
      </w:r>
      <w:r w:rsidRPr="00AB1680">
        <w:rPr>
          <w:color w:val="838282"/>
          <w:w w:val="105"/>
          <w:lang w:val="fr-FR"/>
        </w:rPr>
        <w:t>(décembre</w:t>
      </w:r>
      <w:r w:rsidRPr="00AB1680">
        <w:rPr>
          <w:color w:val="838282"/>
          <w:spacing w:val="36"/>
          <w:w w:val="105"/>
          <w:lang w:val="fr-FR"/>
        </w:rPr>
        <w:t xml:space="preserve"> </w:t>
      </w:r>
      <w:r w:rsidRPr="00AB1680">
        <w:rPr>
          <w:color w:val="838282"/>
          <w:spacing w:val="-4"/>
          <w:w w:val="105"/>
          <w:lang w:val="fr-FR"/>
        </w:rPr>
        <w:t>2001)</w:t>
      </w:r>
    </w:p>
    <w:p w14:paraId="3CB03CC4" w14:textId="77777777" w:rsidR="001C7B19" w:rsidRPr="00AB1680" w:rsidRDefault="001C7B19">
      <w:pPr>
        <w:pStyle w:val="Corpsdetexte"/>
        <w:spacing w:before="8"/>
        <w:rPr>
          <w:sz w:val="24"/>
          <w:lang w:val="fr-FR"/>
        </w:rPr>
      </w:pPr>
    </w:p>
    <w:p w14:paraId="5017EFE9" w14:textId="77777777" w:rsidR="001C7B19" w:rsidRPr="00AB1680" w:rsidRDefault="00A84B16">
      <w:pPr>
        <w:spacing w:before="1" w:line="290" w:lineRule="auto"/>
        <w:ind w:left="182" w:right="963" w:firstLine="283"/>
        <w:jc w:val="both"/>
        <w:rPr>
          <w:i/>
          <w:sz w:val="18"/>
          <w:lang w:val="fr-FR"/>
        </w:rPr>
      </w:pPr>
      <w:r w:rsidRPr="00AB1680">
        <w:rPr>
          <w:b/>
          <w:i/>
          <w:color w:val="4D4949"/>
          <w:w w:val="105"/>
          <w:sz w:val="18"/>
          <w:lang w:val="fr-FR"/>
        </w:rPr>
        <w:t xml:space="preserve">Neuf </w:t>
      </w:r>
      <w:r w:rsidRPr="00AB1680">
        <w:rPr>
          <w:b/>
          <w:i/>
          <w:color w:val="62605E"/>
          <w:w w:val="105"/>
          <w:sz w:val="18"/>
          <w:lang w:val="fr-FR"/>
        </w:rPr>
        <w:t xml:space="preserve">années se sont écoulées </w:t>
      </w:r>
      <w:r w:rsidRPr="00AB1680">
        <w:rPr>
          <w:b/>
          <w:i/>
          <w:color w:val="4D4949"/>
          <w:w w:val="105"/>
          <w:sz w:val="18"/>
          <w:lang w:val="fr-FR"/>
        </w:rPr>
        <w:t xml:space="preserve">entre </w:t>
      </w:r>
      <w:r w:rsidRPr="00AB1680">
        <w:rPr>
          <w:b/>
          <w:color w:val="4D4949"/>
          <w:w w:val="105"/>
          <w:sz w:val="18"/>
          <w:lang w:val="fr-FR"/>
        </w:rPr>
        <w:t xml:space="preserve">La Part des ténèbres </w:t>
      </w:r>
      <w:r w:rsidRPr="00AB1680">
        <w:rPr>
          <w:b/>
          <w:i/>
          <w:color w:val="62605E"/>
          <w:w w:val="105"/>
          <w:sz w:val="18"/>
          <w:lang w:val="fr-FR"/>
        </w:rPr>
        <w:t xml:space="preserve">(1993) et </w:t>
      </w:r>
      <w:r w:rsidRPr="00AB1680">
        <w:rPr>
          <w:b/>
          <w:color w:val="62605E"/>
          <w:w w:val="105"/>
          <w:sz w:val="18"/>
          <w:lang w:val="fr-FR"/>
        </w:rPr>
        <w:t xml:space="preserve">Bruiser. </w:t>
      </w:r>
      <w:r w:rsidRPr="00AB1680">
        <w:rPr>
          <w:b/>
          <w:i/>
          <w:color w:val="62605E"/>
          <w:w w:val="105"/>
          <w:sz w:val="18"/>
          <w:lang w:val="fr-FR"/>
        </w:rPr>
        <w:t>Que</w:t>
      </w:r>
      <w:r w:rsidRPr="00AB1680">
        <w:rPr>
          <w:b/>
          <w:i/>
          <w:color w:val="62605E"/>
          <w:spacing w:val="-5"/>
          <w:w w:val="105"/>
          <w:sz w:val="18"/>
          <w:lang w:val="fr-FR"/>
        </w:rPr>
        <w:t xml:space="preserve"> </w:t>
      </w:r>
      <w:r w:rsidRPr="00AB1680">
        <w:rPr>
          <w:b/>
          <w:i/>
          <w:color w:val="62605E"/>
          <w:w w:val="105"/>
          <w:sz w:val="18"/>
          <w:lang w:val="fr-FR"/>
        </w:rPr>
        <w:t>s'est-il passé? Est</w:t>
      </w:r>
      <w:r w:rsidRPr="00AB1680">
        <w:rPr>
          <w:b/>
          <w:i/>
          <w:color w:val="838282"/>
          <w:w w:val="105"/>
          <w:sz w:val="18"/>
          <w:lang w:val="fr-FR"/>
        </w:rPr>
        <w:t>-</w:t>
      </w:r>
      <w:r w:rsidRPr="00AB1680">
        <w:rPr>
          <w:b/>
          <w:i/>
          <w:color w:val="62605E"/>
          <w:w w:val="105"/>
          <w:sz w:val="18"/>
          <w:lang w:val="fr-FR"/>
        </w:rPr>
        <w:t>ce</w:t>
      </w:r>
      <w:r w:rsidRPr="00AB1680">
        <w:rPr>
          <w:b/>
          <w:i/>
          <w:color w:val="62605E"/>
          <w:spacing w:val="-4"/>
          <w:w w:val="105"/>
          <w:sz w:val="18"/>
          <w:lang w:val="fr-FR"/>
        </w:rPr>
        <w:t xml:space="preserve"> </w:t>
      </w:r>
      <w:r w:rsidRPr="00AB1680">
        <w:rPr>
          <w:b/>
          <w:i/>
          <w:color w:val="62605E"/>
          <w:w w:val="105"/>
          <w:sz w:val="18"/>
          <w:lang w:val="fr-FR"/>
        </w:rPr>
        <w:t>dû</w:t>
      </w:r>
      <w:r w:rsidRPr="00AB1680">
        <w:rPr>
          <w:b/>
          <w:i/>
          <w:color w:val="62605E"/>
          <w:spacing w:val="-4"/>
          <w:w w:val="105"/>
          <w:sz w:val="18"/>
          <w:lang w:val="fr-FR"/>
        </w:rPr>
        <w:t xml:space="preserve"> </w:t>
      </w:r>
      <w:r w:rsidRPr="00AB1680">
        <w:rPr>
          <w:b/>
          <w:i/>
          <w:color w:val="62605E"/>
          <w:w w:val="105"/>
          <w:sz w:val="19"/>
          <w:lang w:val="fr-FR"/>
        </w:rPr>
        <w:t>à</w:t>
      </w:r>
      <w:r w:rsidRPr="00AB1680">
        <w:rPr>
          <w:b/>
          <w:i/>
          <w:color w:val="62605E"/>
          <w:spacing w:val="-5"/>
          <w:w w:val="105"/>
          <w:sz w:val="19"/>
          <w:lang w:val="fr-FR"/>
        </w:rPr>
        <w:t xml:space="preserve"> </w:t>
      </w:r>
      <w:r w:rsidRPr="00AB1680">
        <w:rPr>
          <w:b/>
          <w:i/>
          <w:color w:val="4D4949"/>
          <w:w w:val="105"/>
          <w:sz w:val="18"/>
          <w:lang w:val="fr-FR"/>
        </w:rPr>
        <w:t xml:space="preserve">votre </w:t>
      </w:r>
      <w:r w:rsidRPr="00AB1680">
        <w:rPr>
          <w:b/>
          <w:i/>
          <w:color w:val="62605E"/>
          <w:w w:val="105"/>
          <w:sz w:val="18"/>
          <w:lang w:val="fr-FR"/>
        </w:rPr>
        <w:t xml:space="preserve">rapport </w:t>
      </w:r>
      <w:r w:rsidRPr="00AB1680">
        <w:rPr>
          <w:b/>
          <w:i/>
          <w:color w:val="4D4949"/>
          <w:w w:val="105"/>
          <w:sz w:val="18"/>
          <w:lang w:val="fr-FR"/>
        </w:rPr>
        <w:t xml:space="preserve">avec </w:t>
      </w:r>
      <w:r w:rsidRPr="00AB1680">
        <w:rPr>
          <w:b/>
          <w:i/>
          <w:color w:val="62605E"/>
          <w:w w:val="105"/>
          <w:sz w:val="18"/>
          <w:lang w:val="fr-FR"/>
        </w:rPr>
        <w:t xml:space="preserve">les systèmes </w:t>
      </w:r>
      <w:r w:rsidRPr="00AB1680">
        <w:rPr>
          <w:b/>
          <w:i/>
          <w:color w:val="4D4949"/>
          <w:w w:val="105"/>
          <w:sz w:val="18"/>
          <w:lang w:val="fr-FR"/>
        </w:rPr>
        <w:t xml:space="preserve">de </w:t>
      </w:r>
      <w:r w:rsidRPr="00AB1680">
        <w:rPr>
          <w:b/>
          <w:i/>
          <w:color w:val="62605E"/>
          <w:w w:val="105"/>
          <w:sz w:val="18"/>
          <w:lang w:val="fr-FR"/>
        </w:rPr>
        <w:t xml:space="preserve">production </w:t>
      </w:r>
      <w:r w:rsidRPr="00AB1680">
        <w:rPr>
          <w:i/>
          <w:color w:val="62605E"/>
          <w:w w:val="105"/>
          <w:sz w:val="18"/>
          <w:lang w:val="fr-FR"/>
        </w:rPr>
        <w:t>?</w:t>
      </w:r>
      <w:r w:rsidRPr="00AB1680">
        <w:rPr>
          <w:i/>
          <w:color w:val="62605E"/>
          <w:spacing w:val="-9"/>
          <w:w w:val="105"/>
          <w:sz w:val="18"/>
          <w:lang w:val="fr-FR"/>
        </w:rPr>
        <w:t xml:space="preserve"> </w:t>
      </w:r>
      <w:r w:rsidRPr="00AB1680">
        <w:rPr>
          <w:b/>
          <w:i/>
          <w:color w:val="62605E"/>
          <w:w w:val="105"/>
          <w:sz w:val="18"/>
          <w:lang w:val="fr-FR"/>
        </w:rPr>
        <w:t xml:space="preserve">à </w:t>
      </w:r>
      <w:r w:rsidRPr="00AB1680">
        <w:rPr>
          <w:b/>
          <w:i/>
          <w:color w:val="4D4949"/>
          <w:w w:val="105"/>
          <w:sz w:val="18"/>
          <w:lang w:val="fr-FR"/>
        </w:rPr>
        <w:t xml:space="preserve">une </w:t>
      </w:r>
      <w:r w:rsidRPr="00AB1680">
        <w:rPr>
          <w:b/>
          <w:i/>
          <w:color w:val="62605E"/>
          <w:w w:val="105"/>
          <w:sz w:val="18"/>
          <w:lang w:val="fr-FR"/>
        </w:rPr>
        <w:t xml:space="preserve">perte d'envie </w:t>
      </w:r>
      <w:r w:rsidRPr="00AB1680">
        <w:rPr>
          <w:i/>
          <w:color w:val="62605E"/>
          <w:w w:val="105"/>
          <w:sz w:val="18"/>
          <w:lang w:val="fr-FR"/>
        </w:rPr>
        <w:t>?</w:t>
      </w:r>
    </w:p>
    <w:p w14:paraId="415BAD23" w14:textId="5582C25D" w:rsidR="001C7B19" w:rsidRPr="00AB1680" w:rsidRDefault="00AB1680">
      <w:pPr>
        <w:pStyle w:val="Corpsdetexte"/>
        <w:spacing w:before="28" w:line="283" w:lineRule="auto"/>
        <w:ind w:left="155" w:right="961" w:firstLine="309"/>
        <w:jc w:val="both"/>
        <w:rPr>
          <w:lang w:val="fr-FR"/>
        </w:rPr>
      </w:pPr>
      <w:r w:rsidRPr="00AB1680">
        <w:rPr>
          <w:noProof/>
          <w:lang w:val="fr-FR"/>
        </w:rPr>
        <mc:AlternateContent>
          <mc:Choice Requires="wps">
            <w:drawing>
              <wp:anchor distT="0" distB="0" distL="114300" distR="114300" simplePos="0" relativeHeight="15931904" behindDoc="0" locked="0" layoutInCell="1" allowOverlap="1" wp14:anchorId="48D923C6" wp14:editId="0C2A8025">
                <wp:simplePos x="0" y="0"/>
                <wp:positionH relativeFrom="page">
                  <wp:posOffset>1553210</wp:posOffset>
                </wp:positionH>
                <wp:positionV relativeFrom="paragraph">
                  <wp:posOffset>4011930</wp:posOffset>
                </wp:positionV>
                <wp:extent cx="3117850" cy="6350"/>
                <wp:effectExtent l="0" t="0" r="0" b="0"/>
                <wp:wrapNone/>
                <wp:docPr id="257"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384C" id="docshape430" o:spid="_x0000_s1026" style="position:absolute;margin-left:122.3pt;margin-top:315.9pt;width:245.5pt;height:.5pt;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" fillcolor="black" stroked="f">
                <w10:wrap anchorx="page"/>
              </v:rect>
            </w:pict>
          </mc:Fallback>
        </mc:AlternateContent>
      </w:r>
      <w:r w:rsidR="00A84B16" w:rsidRPr="00AB1680">
        <w:rPr>
          <w:color w:val="62605E"/>
          <w:w w:val="110"/>
          <w:lang w:val="fr-FR"/>
        </w:rPr>
        <w:t>Il</w:t>
      </w:r>
      <w:r w:rsidR="00A84B16" w:rsidRPr="00AB1680">
        <w:rPr>
          <w:color w:val="62605E"/>
          <w:spacing w:val="-14"/>
          <w:w w:val="110"/>
          <w:lang w:val="fr-FR"/>
        </w:rPr>
        <w:t xml:space="preserve"> </w:t>
      </w:r>
      <w:r w:rsidR="00A84B16" w:rsidRPr="00AB1680">
        <w:rPr>
          <w:color w:val="62605E"/>
          <w:w w:val="110"/>
          <w:lang w:val="fr-FR"/>
        </w:rPr>
        <w:t>y</w:t>
      </w:r>
      <w:r w:rsidR="00A84B16" w:rsidRPr="00AB1680">
        <w:rPr>
          <w:color w:val="62605E"/>
          <w:spacing w:val="-13"/>
          <w:w w:val="110"/>
          <w:lang w:val="fr-FR"/>
        </w:rPr>
        <w:t xml:space="preserve"> </w:t>
      </w:r>
      <w:r w:rsidR="00A84B16" w:rsidRPr="00AB1680">
        <w:rPr>
          <w:color w:val="62605E"/>
          <w:w w:val="110"/>
          <w:lang w:val="fr-FR"/>
        </w:rPr>
        <w:t>a</w:t>
      </w:r>
      <w:r w:rsidR="00A84B16" w:rsidRPr="00AB1680">
        <w:rPr>
          <w:color w:val="62605E"/>
          <w:spacing w:val="-13"/>
          <w:w w:val="110"/>
          <w:lang w:val="fr-FR"/>
        </w:rPr>
        <w:t xml:space="preserve"> </w:t>
      </w:r>
      <w:r w:rsidR="00A84B16" w:rsidRPr="00AB1680">
        <w:rPr>
          <w:color w:val="62605E"/>
          <w:w w:val="110"/>
          <w:lang w:val="fr-FR"/>
        </w:rPr>
        <w:t>un</w:t>
      </w:r>
      <w:r w:rsidR="00A84B16" w:rsidRPr="00AB1680">
        <w:rPr>
          <w:color w:val="62605E"/>
          <w:spacing w:val="-13"/>
          <w:w w:val="110"/>
          <w:lang w:val="fr-FR"/>
        </w:rPr>
        <w:t xml:space="preserve"> </w:t>
      </w:r>
      <w:r w:rsidR="00A84B16" w:rsidRPr="00AB1680">
        <w:rPr>
          <w:color w:val="62605E"/>
          <w:w w:val="110"/>
          <w:lang w:val="fr-FR"/>
        </w:rPr>
        <w:t>peu</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cela,</w:t>
      </w:r>
      <w:r w:rsidR="00A84B16" w:rsidRPr="00AB1680">
        <w:rPr>
          <w:color w:val="62605E"/>
          <w:spacing w:val="-13"/>
          <w:w w:val="110"/>
          <w:lang w:val="fr-FR"/>
        </w:rPr>
        <w:t xml:space="preserve"> </w:t>
      </w:r>
      <w:r w:rsidR="00A84B16" w:rsidRPr="00AB1680">
        <w:rPr>
          <w:color w:val="62605E"/>
          <w:w w:val="110"/>
          <w:lang w:val="fr-FR"/>
        </w:rPr>
        <w:t>c'est</w:t>
      </w:r>
      <w:r w:rsidR="00A84B16" w:rsidRPr="00AB1680">
        <w:rPr>
          <w:color w:val="62605E"/>
          <w:spacing w:val="-13"/>
          <w:w w:val="110"/>
          <w:lang w:val="fr-FR"/>
        </w:rPr>
        <w:t xml:space="preserve"> </w:t>
      </w:r>
      <w:r w:rsidR="00A84B16" w:rsidRPr="00AB1680">
        <w:rPr>
          <w:color w:val="62605E"/>
          <w:w w:val="110"/>
          <w:lang w:val="fr-FR"/>
        </w:rPr>
        <w:t>vrai</w:t>
      </w:r>
      <w:r w:rsidR="00A84B16" w:rsidRPr="00AB1680">
        <w:rPr>
          <w:color w:val="838282"/>
          <w:w w:val="110"/>
          <w:lang w:val="fr-FR"/>
        </w:rPr>
        <w:t>.</w:t>
      </w:r>
      <w:r w:rsidR="00A84B16" w:rsidRPr="00AB1680">
        <w:rPr>
          <w:color w:val="838282"/>
          <w:spacing w:val="-13"/>
          <w:w w:val="110"/>
          <w:lang w:val="fr-FR"/>
        </w:rPr>
        <w:t xml:space="preserve"> </w:t>
      </w:r>
      <w:r w:rsidR="00A84B16" w:rsidRPr="00AB1680">
        <w:rPr>
          <w:color w:val="62605E"/>
          <w:w w:val="110"/>
          <w:lang w:val="fr-FR"/>
        </w:rPr>
        <w:t>Mais</w:t>
      </w:r>
      <w:r w:rsidR="00A84B16" w:rsidRPr="00AB1680">
        <w:rPr>
          <w:color w:val="62605E"/>
          <w:spacing w:val="-3"/>
          <w:w w:val="110"/>
          <w:lang w:val="fr-FR"/>
        </w:rPr>
        <w:t xml:space="preserve"> </w:t>
      </w:r>
      <w:r w:rsidR="00A84B16" w:rsidRPr="00AB1680">
        <w:rPr>
          <w:color w:val="62605E"/>
          <w:w w:val="110"/>
          <w:lang w:val="fr-FR"/>
        </w:rPr>
        <w:t>je</w:t>
      </w:r>
      <w:r w:rsidR="00A84B16" w:rsidRPr="00AB1680">
        <w:rPr>
          <w:color w:val="62605E"/>
          <w:spacing w:val="-13"/>
          <w:w w:val="110"/>
          <w:lang w:val="fr-FR"/>
        </w:rPr>
        <w:t xml:space="preserve"> </w:t>
      </w:r>
      <w:r w:rsidR="00A84B16" w:rsidRPr="00AB1680">
        <w:rPr>
          <w:color w:val="62605E"/>
          <w:w w:val="110"/>
          <w:lang w:val="fr-FR"/>
        </w:rPr>
        <w:t>pense</w:t>
      </w:r>
      <w:r w:rsidR="00A84B16" w:rsidRPr="00AB1680">
        <w:rPr>
          <w:color w:val="62605E"/>
          <w:spacing w:val="-14"/>
          <w:w w:val="110"/>
          <w:lang w:val="fr-FR"/>
        </w:rPr>
        <w:t xml:space="preserve"> </w:t>
      </w:r>
      <w:r w:rsidR="00A84B16" w:rsidRPr="00AB1680">
        <w:rPr>
          <w:color w:val="62605E"/>
          <w:w w:val="110"/>
          <w:lang w:val="fr-FR"/>
        </w:rPr>
        <w:t>qu'à</w:t>
      </w:r>
      <w:r w:rsidR="00A84B16" w:rsidRPr="00AB1680">
        <w:rPr>
          <w:color w:val="62605E"/>
          <w:spacing w:val="-11"/>
          <w:w w:val="110"/>
          <w:lang w:val="fr-FR"/>
        </w:rPr>
        <w:t xml:space="preserve"> </w:t>
      </w:r>
      <w:r w:rsidR="00A84B16" w:rsidRPr="00AB1680">
        <w:rPr>
          <w:color w:val="62605E"/>
          <w:w w:val="110"/>
          <w:lang w:val="fr-FR"/>
        </w:rPr>
        <w:t>l'époque</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4"/>
          <w:w w:val="110"/>
          <w:lang w:val="fr-FR"/>
        </w:rPr>
        <w:t xml:space="preserve"> </w:t>
      </w:r>
      <w:r w:rsidR="00A84B16" w:rsidRPr="00AB1680">
        <w:rPr>
          <w:i/>
          <w:color w:val="62605E"/>
          <w:w w:val="110"/>
          <w:sz w:val="20"/>
          <w:lang w:val="fr-FR"/>
        </w:rPr>
        <w:t xml:space="preserve">La </w:t>
      </w:r>
      <w:r w:rsidR="00A84B16" w:rsidRPr="00AB1680">
        <w:rPr>
          <w:i/>
          <w:color w:val="62605E"/>
          <w:w w:val="110"/>
          <w:lang w:val="fr-FR"/>
        </w:rPr>
        <w:t>Part des ténèbres,</w:t>
      </w:r>
      <w:r w:rsidR="00A84B16" w:rsidRPr="00AB1680">
        <w:rPr>
          <w:i/>
          <w:color w:val="62605E"/>
          <w:spacing w:val="-5"/>
          <w:w w:val="110"/>
          <w:lang w:val="fr-FR"/>
        </w:rPr>
        <w:t xml:space="preserve"> </w:t>
      </w:r>
      <w:r w:rsidR="00A84B16" w:rsidRPr="00AB1680">
        <w:rPr>
          <w:color w:val="62605E"/>
          <w:w w:val="110"/>
          <w:lang w:val="fr-FR"/>
        </w:rPr>
        <w:t>ma</w:t>
      </w:r>
      <w:r w:rsidR="00A84B16" w:rsidRPr="00AB1680">
        <w:rPr>
          <w:color w:val="62605E"/>
          <w:spacing w:val="-4"/>
          <w:w w:val="110"/>
          <w:lang w:val="fr-FR"/>
        </w:rPr>
        <w:t xml:space="preserve"> </w:t>
      </w:r>
      <w:r w:rsidR="00A84B16" w:rsidRPr="00AB1680">
        <w:rPr>
          <w:color w:val="62605E"/>
          <w:w w:val="110"/>
          <w:lang w:val="fr-FR"/>
        </w:rPr>
        <w:t>position au</w:t>
      </w:r>
      <w:r w:rsidR="00A84B16" w:rsidRPr="00AB1680">
        <w:rPr>
          <w:color w:val="62605E"/>
          <w:spacing w:val="-6"/>
          <w:w w:val="110"/>
          <w:lang w:val="fr-FR"/>
        </w:rPr>
        <w:t xml:space="preserve"> </w:t>
      </w:r>
      <w:r w:rsidR="00A84B16" w:rsidRPr="00AB1680">
        <w:rPr>
          <w:color w:val="62605E"/>
          <w:w w:val="110"/>
          <w:lang w:val="fr-FR"/>
        </w:rPr>
        <w:t>sein</w:t>
      </w:r>
      <w:r w:rsidR="00A84B16" w:rsidRPr="00AB1680">
        <w:rPr>
          <w:color w:val="62605E"/>
          <w:spacing w:val="-4"/>
          <w:w w:val="110"/>
          <w:lang w:val="fr-FR"/>
        </w:rPr>
        <w:t xml:space="preserve"> </w:t>
      </w:r>
      <w:r w:rsidR="00A84B16" w:rsidRPr="00AB1680">
        <w:rPr>
          <w:color w:val="62605E"/>
          <w:w w:val="110"/>
          <w:lang w:val="fr-FR"/>
        </w:rPr>
        <w:t>d'Hollywood était meilleure qu'elle</w:t>
      </w:r>
      <w:r w:rsidR="00A84B16" w:rsidRPr="00AB1680">
        <w:rPr>
          <w:color w:val="62605E"/>
          <w:spacing w:val="-4"/>
          <w:w w:val="110"/>
          <w:lang w:val="fr-FR"/>
        </w:rPr>
        <w:t xml:space="preserve"> </w:t>
      </w:r>
      <w:r w:rsidR="00A84B16" w:rsidRPr="00AB1680">
        <w:rPr>
          <w:color w:val="62605E"/>
          <w:w w:val="110"/>
          <w:lang w:val="fr-FR"/>
        </w:rPr>
        <w:t>ne</w:t>
      </w:r>
      <w:r w:rsidR="00A84B16" w:rsidRPr="00AB1680">
        <w:rPr>
          <w:color w:val="62605E"/>
          <w:spacing w:val="-5"/>
          <w:w w:val="110"/>
          <w:lang w:val="fr-FR"/>
        </w:rPr>
        <w:t xml:space="preserve"> </w:t>
      </w:r>
      <w:r w:rsidR="00A84B16" w:rsidRPr="00AB1680">
        <w:rPr>
          <w:color w:val="62605E"/>
          <w:w w:val="110"/>
          <w:lang w:val="fr-FR"/>
        </w:rPr>
        <w:t>l'est</w:t>
      </w:r>
      <w:r w:rsidR="00A84B16" w:rsidRPr="00AB1680">
        <w:rPr>
          <w:color w:val="62605E"/>
          <w:spacing w:val="-1"/>
          <w:w w:val="110"/>
          <w:lang w:val="fr-FR"/>
        </w:rPr>
        <w:t xml:space="preserve"> </w:t>
      </w:r>
      <w:r w:rsidR="00A84B16" w:rsidRPr="00AB1680">
        <w:rPr>
          <w:color w:val="62605E"/>
          <w:w w:val="110"/>
          <w:lang w:val="fr-FR"/>
        </w:rPr>
        <w:t>aujourd'hui.</w:t>
      </w:r>
      <w:r w:rsidR="00A84B16" w:rsidRPr="00AB1680">
        <w:rPr>
          <w:color w:val="62605E"/>
          <w:spacing w:val="-4"/>
          <w:w w:val="110"/>
          <w:lang w:val="fr-FR"/>
        </w:rPr>
        <w:t xml:space="preserve"> </w:t>
      </w:r>
      <w:r w:rsidR="00A84B16" w:rsidRPr="00AB1680">
        <w:rPr>
          <w:color w:val="62605E"/>
          <w:w w:val="110"/>
          <w:lang w:val="fr-FR"/>
        </w:rPr>
        <w:t>Si vous</w:t>
      </w:r>
      <w:r w:rsidR="00A84B16" w:rsidRPr="00AB1680">
        <w:rPr>
          <w:color w:val="62605E"/>
          <w:spacing w:val="-1"/>
          <w:w w:val="110"/>
          <w:lang w:val="fr-FR"/>
        </w:rPr>
        <w:t xml:space="preserve"> </w:t>
      </w:r>
      <w:r w:rsidR="00A84B16" w:rsidRPr="00AB1680">
        <w:rPr>
          <w:color w:val="62605E"/>
          <w:w w:val="110"/>
          <w:lang w:val="fr-FR"/>
        </w:rPr>
        <w:t>le</w:t>
      </w:r>
      <w:r w:rsidR="00A84B16" w:rsidRPr="00AB1680">
        <w:rPr>
          <w:color w:val="62605E"/>
          <w:spacing w:val="-6"/>
          <w:w w:val="110"/>
          <w:lang w:val="fr-FR"/>
        </w:rPr>
        <w:t xml:space="preserve"> </w:t>
      </w:r>
      <w:r w:rsidR="00A84B16" w:rsidRPr="00AB1680">
        <w:rPr>
          <w:color w:val="62605E"/>
          <w:w w:val="110"/>
          <w:lang w:val="fr-FR"/>
        </w:rPr>
        <w:t>permettez, je</w:t>
      </w:r>
      <w:r w:rsidR="00A84B16" w:rsidRPr="00AB1680">
        <w:rPr>
          <w:color w:val="62605E"/>
          <w:spacing w:val="-7"/>
          <w:w w:val="110"/>
          <w:lang w:val="fr-FR"/>
        </w:rPr>
        <w:t xml:space="preserve"> </w:t>
      </w:r>
      <w:r w:rsidR="00A84B16" w:rsidRPr="00AB1680">
        <w:rPr>
          <w:color w:val="62605E"/>
          <w:w w:val="110"/>
          <w:lang w:val="fr-FR"/>
        </w:rPr>
        <w:t>ferai un</w:t>
      </w:r>
      <w:r w:rsidR="00A84B16" w:rsidRPr="00AB1680">
        <w:rPr>
          <w:color w:val="62605E"/>
          <w:w w:val="110"/>
          <w:lang w:val="fr-FR"/>
        </w:rPr>
        <w:t xml:space="preserve"> résumé </w:t>
      </w:r>
      <w:r w:rsidR="00A84B16" w:rsidRPr="00AB1680">
        <w:rPr>
          <w:color w:val="4D4949"/>
          <w:w w:val="110"/>
          <w:lang w:val="fr-FR"/>
        </w:rPr>
        <w:t>rapide</w:t>
      </w:r>
      <w:r w:rsidR="00A84B16" w:rsidRPr="00AB1680">
        <w:rPr>
          <w:color w:val="4D4949"/>
          <w:spacing w:val="-2"/>
          <w:w w:val="110"/>
          <w:lang w:val="fr-FR"/>
        </w:rPr>
        <w:t xml:space="preserve"> </w:t>
      </w:r>
      <w:r w:rsidR="00A84B16" w:rsidRPr="00AB1680">
        <w:rPr>
          <w:color w:val="62605E"/>
          <w:w w:val="110"/>
          <w:lang w:val="fr-FR"/>
        </w:rPr>
        <w:t>de</w:t>
      </w:r>
      <w:r w:rsidR="00A84B16" w:rsidRPr="00AB1680">
        <w:rPr>
          <w:color w:val="62605E"/>
          <w:spacing w:val="-3"/>
          <w:w w:val="110"/>
          <w:lang w:val="fr-FR"/>
        </w:rPr>
        <w:t xml:space="preserve"> </w:t>
      </w:r>
      <w:r w:rsidR="00A84B16" w:rsidRPr="00AB1680">
        <w:rPr>
          <w:color w:val="62605E"/>
          <w:w w:val="110"/>
          <w:lang w:val="fr-FR"/>
        </w:rPr>
        <w:t>ce</w:t>
      </w:r>
      <w:r w:rsidR="00A84B16" w:rsidRPr="00AB1680">
        <w:rPr>
          <w:color w:val="62605E"/>
          <w:spacing w:val="-2"/>
          <w:w w:val="110"/>
          <w:lang w:val="fr-FR"/>
        </w:rPr>
        <w:t xml:space="preserve"> </w:t>
      </w:r>
      <w:r w:rsidR="00A84B16" w:rsidRPr="00AB1680">
        <w:rPr>
          <w:color w:val="62605E"/>
          <w:w w:val="110"/>
          <w:lang w:val="fr-FR"/>
        </w:rPr>
        <w:t>qui est arrivé. Juste</w:t>
      </w:r>
      <w:r w:rsidR="00A84B16" w:rsidRPr="00AB1680">
        <w:rPr>
          <w:color w:val="62605E"/>
          <w:spacing w:val="-4"/>
          <w:w w:val="110"/>
          <w:lang w:val="fr-FR"/>
        </w:rPr>
        <w:t xml:space="preserve"> </w:t>
      </w:r>
      <w:r w:rsidR="00A84B16" w:rsidRPr="00AB1680">
        <w:rPr>
          <w:color w:val="62605E"/>
          <w:w w:val="110"/>
          <w:lang w:val="fr-FR"/>
        </w:rPr>
        <w:t xml:space="preserve">après </w:t>
      </w:r>
      <w:r w:rsidR="00A84B16" w:rsidRPr="00AB1680">
        <w:rPr>
          <w:i/>
          <w:color w:val="62605E"/>
          <w:w w:val="110"/>
          <w:lang w:val="fr-FR"/>
        </w:rPr>
        <w:t>Dark</w:t>
      </w:r>
      <w:r w:rsidR="00A84B16" w:rsidRPr="00AB1680">
        <w:rPr>
          <w:i/>
          <w:color w:val="62605E"/>
          <w:spacing w:val="21"/>
          <w:w w:val="110"/>
          <w:lang w:val="fr-FR"/>
        </w:rPr>
        <w:t xml:space="preserve"> </w:t>
      </w:r>
      <w:r w:rsidR="00A84B16" w:rsidRPr="00AB1680">
        <w:rPr>
          <w:i/>
          <w:color w:val="62605E"/>
          <w:w w:val="110"/>
          <w:lang w:val="fr-FR"/>
        </w:rPr>
        <w:t xml:space="preserve">Half, </w:t>
      </w:r>
      <w:r w:rsidR="00A84B16" w:rsidRPr="00AB1680">
        <w:rPr>
          <w:color w:val="62605E"/>
          <w:w w:val="110"/>
          <w:lang w:val="fr-FR"/>
        </w:rPr>
        <w:t>j'ai signé</w:t>
      </w:r>
      <w:r w:rsidR="00A84B16" w:rsidRPr="00AB1680">
        <w:rPr>
          <w:color w:val="62605E"/>
          <w:spacing w:val="-6"/>
          <w:w w:val="110"/>
          <w:lang w:val="fr-FR"/>
        </w:rPr>
        <w:t xml:space="preserve"> </w:t>
      </w:r>
      <w:r w:rsidR="00A84B16" w:rsidRPr="00AB1680">
        <w:rPr>
          <w:color w:val="62605E"/>
          <w:w w:val="110"/>
          <w:lang w:val="fr-FR"/>
        </w:rPr>
        <w:t>avec</w:t>
      </w:r>
      <w:r w:rsidR="00A84B16" w:rsidRPr="00AB1680">
        <w:rPr>
          <w:color w:val="62605E"/>
          <w:spacing w:val="-2"/>
          <w:w w:val="110"/>
          <w:lang w:val="fr-FR"/>
        </w:rPr>
        <w:t xml:space="preserve"> </w:t>
      </w:r>
      <w:r w:rsidR="00A84B16" w:rsidRPr="00AB1680">
        <w:rPr>
          <w:color w:val="4D4949"/>
          <w:w w:val="110"/>
          <w:lang w:val="fr-FR"/>
        </w:rPr>
        <w:t xml:space="preserve">la </w:t>
      </w:r>
      <w:r w:rsidR="00A84B16" w:rsidRPr="00AB1680">
        <w:rPr>
          <w:color w:val="62605E"/>
          <w:w w:val="105"/>
          <w:lang w:val="fr-FR"/>
        </w:rPr>
        <w:t>société</w:t>
      </w:r>
      <w:r w:rsidR="00A84B16" w:rsidRPr="00AB1680">
        <w:rPr>
          <w:color w:val="62605E"/>
          <w:spacing w:val="-10"/>
          <w:w w:val="105"/>
          <w:lang w:val="fr-FR"/>
        </w:rPr>
        <w:t xml:space="preserve"> </w:t>
      </w:r>
      <w:r w:rsidR="00A84B16" w:rsidRPr="00AB1680">
        <w:rPr>
          <w:color w:val="62605E"/>
          <w:w w:val="105"/>
          <w:lang w:val="fr-FR"/>
        </w:rPr>
        <w:t>New</w:t>
      </w:r>
      <w:r w:rsidR="00A84B16" w:rsidRPr="00AB1680">
        <w:rPr>
          <w:color w:val="62605E"/>
          <w:spacing w:val="-6"/>
          <w:w w:val="105"/>
          <w:lang w:val="fr-FR"/>
        </w:rPr>
        <w:t xml:space="preserve"> </w:t>
      </w:r>
      <w:r w:rsidR="00A84B16" w:rsidRPr="00AB1680">
        <w:rPr>
          <w:color w:val="62605E"/>
          <w:w w:val="105"/>
          <w:lang w:val="fr-FR"/>
        </w:rPr>
        <w:t>Line</w:t>
      </w:r>
      <w:r w:rsidR="00A84B16" w:rsidRPr="00AB1680">
        <w:rPr>
          <w:color w:val="838282"/>
          <w:w w:val="105"/>
          <w:lang w:val="fr-FR"/>
        </w:rPr>
        <w:t>.</w:t>
      </w:r>
      <w:r w:rsidR="00A84B16" w:rsidRPr="00AB1680">
        <w:rPr>
          <w:color w:val="838282"/>
          <w:spacing w:val="-13"/>
          <w:w w:val="105"/>
          <w:lang w:val="fr-FR"/>
        </w:rPr>
        <w:t xml:space="preserve"> </w:t>
      </w:r>
      <w:r w:rsidR="00A84B16" w:rsidRPr="00AB1680">
        <w:rPr>
          <w:color w:val="62605E"/>
          <w:w w:val="105"/>
          <w:lang w:val="fr-FR"/>
        </w:rPr>
        <w:t>C'était</w:t>
      </w:r>
      <w:r w:rsidR="00A84B16" w:rsidRPr="00AB1680">
        <w:rPr>
          <w:color w:val="62605E"/>
          <w:spacing w:val="12"/>
          <w:w w:val="105"/>
          <w:lang w:val="fr-FR"/>
        </w:rPr>
        <w:t xml:space="preserve"> </w:t>
      </w:r>
      <w:r w:rsidR="00A84B16" w:rsidRPr="00AB1680">
        <w:rPr>
          <w:color w:val="62605E"/>
          <w:w w:val="105"/>
          <w:lang w:val="fr-FR"/>
        </w:rPr>
        <w:t>un</w:t>
      </w:r>
      <w:r w:rsidR="00A84B16" w:rsidRPr="00AB1680">
        <w:rPr>
          <w:color w:val="62605E"/>
          <w:spacing w:val="-11"/>
          <w:w w:val="105"/>
          <w:lang w:val="fr-FR"/>
        </w:rPr>
        <w:t xml:space="preserve"> </w:t>
      </w:r>
      <w:r w:rsidR="00A84B16" w:rsidRPr="00AB1680">
        <w:rPr>
          <w:color w:val="62605E"/>
          <w:w w:val="105"/>
          <w:lang w:val="fr-FR"/>
        </w:rPr>
        <w:t>contrat</w:t>
      </w:r>
      <w:r w:rsidR="00A84B16" w:rsidRPr="00AB1680">
        <w:rPr>
          <w:color w:val="62605E"/>
          <w:spacing w:val="-3"/>
          <w:w w:val="105"/>
          <w:lang w:val="fr-FR"/>
        </w:rPr>
        <w:t xml:space="preserve"> </w:t>
      </w:r>
      <w:r w:rsidR="00A84B16" w:rsidRPr="00AB1680">
        <w:rPr>
          <w:color w:val="62605E"/>
          <w:w w:val="105"/>
          <w:lang w:val="fr-FR"/>
        </w:rPr>
        <w:t>de</w:t>
      </w:r>
      <w:r w:rsidR="00A84B16" w:rsidRPr="00AB1680">
        <w:rPr>
          <w:color w:val="62605E"/>
          <w:spacing w:val="-13"/>
          <w:w w:val="105"/>
          <w:lang w:val="fr-FR"/>
        </w:rPr>
        <w:t xml:space="preserve"> </w:t>
      </w:r>
      <w:r w:rsidR="00A84B16" w:rsidRPr="00AB1680">
        <w:rPr>
          <w:color w:val="62605E"/>
          <w:w w:val="105"/>
          <w:lang w:val="fr-FR"/>
        </w:rPr>
        <w:t>deux</w:t>
      </w:r>
      <w:r w:rsidR="00A84B16" w:rsidRPr="00AB1680">
        <w:rPr>
          <w:color w:val="62605E"/>
          <w:spacing w:val="-10"/>
          <w:w w:val="105"/>
          <w:lang w:val="fr-FR"/>
        </w:rPr>
        <w:t xml:space="preserve"> </w:t>
      </w:r>
      <w:r w:rsidR="00A84B16" w:rsidRPr="00AB1680">
        <w:rPr>
          <w:color w:val="62605E"/>
          <w:w w:val="105"/>
          <w:lang w:val="fr-FR"/>
        </w:rPr>
        <w:t>ans</w:t>
      </w:r>
      <w:r w:rsidR="00A84B16" w:rsidRPr="00AB1680">
        <w:rPr>
          <w:color w:val="62605E"/>
          <w:spacing w:val="-12"/>
          <w:w w:val="105"/>
          <w:lang w:val="fr-FR"/>
        </w:rPr>
        <w:t xml:space="preserve"> </w:t>
      </w:r>
      <w:r w:rsidR="00A84B16" w:rsidRPr="00AB1680">
        <w:rPr>
          <w:color w:val="62605E"/>
          <w:w w:val="105"/>
          <w:lang w:val="fr-FR"/>
        </w:rPr>
        <w:t>au</w:t>
      </w:r>
      <w:r w:rsidR="00A84B16" w:rsidRPr="00AB1680">
        <w:rPr>
          <w:color w:val="62605E"/>
          <w:spacing w:val="-12"/>
          <w:w w:val="105"/>
          <w:lang w:val="fr-FR"/>
        </w:rPr>
        <w:t xml:space="preserve"> </w:t>
      </w:r>
      <w:r w:rsidR="00A84B16" w:rsidRPr="00AB1680">
        <w:rPr>
          <w:color w:val="62605E"/>
          <w:w w:val="105"/>
          <w:lang w:val="fr-FR"/>
        </w:rPr>
        <w:t>cours</w:t>
      </w:r>
      <w:r w:rsidR="00A84B16" w:rsidRPr="00AB1680">
        <w:rPr>
          <w:color w:val="62605E"/>
          <w:spacing w:val="-4"/>
          <w:w w:val="105"/>
          <w:lang w:val="fr-FR"/>
        </w:rPr>
        <w:t xml:space="preserve"> </w:t>
      </w:r>
      <w:r w:rsidR="00A84B16" w:rsidRPr="00AB1680">
        <w:rPr>
          <w:color w:val="62605E"/>
          <w:w w:val="105"/>
          <w:lang w:val="fr-FR"/>
        </w:rPr>
        <w:t>duquel</w:t>
      </w:r>
      <w:r w:rsidR="00A84B16" w:rsidRPr="00AB1680">
        <w:rPr>
          <w:color w:val="62605E"/>
          <w:spacing w:val="18"/>
          <w:w w:val="105"/>
          <w:lang w:val="fr-FR"/>
        </w:rPr>
        <w:t xml:space="preserve"> </w:t>
      </w:r>
      <w:r w:rsidR="00A84B16" w:rsidRPr="00AB1680">
        <w:rPr>
          <w:color w:val="62605E"/>
          <w:w w:val="105"/>
          <w:lang w:val="fr-FR"/>
        </w:rPr>
        <w:t xml:space="preserve">nous, </w:t>
      </w:r>
      <w:r w:rsidR="00A84B16" w:rsidRPr="00AB1680">
        <w:rPr>
          <w:color w:val="62605E"/>
          <w:spacing w:val="-2"/>
          <w:w w:val="110"/>
          <w:lang w:val="fr-FR"/>
        </w:rPr>
        <w:t>mon partenaire</w:t>
      </w:r>
      <w:r w:rsidR="00A84B16" w:rsidRPr="00AB1680">
        <w:rPr>
          <w:color w:val="62605E"/>
          <w:spacing w:val="-9"/>
          <w:w w:val="110"/>
          <w:lang w:val="fr-FR"/>
        </w:rPr>
        <w:t xml:space="preserve"> </w:t>
      </w:r>
      <w:r w:rsidR="00A84B16" w:rsidRPr="00AB1680">
        <w:rPr>
          <w:color w:val="62605E"/>
          <w:spacing w:val="-2"/>
          <w:w w:val="110"/>
          <w:lang w:val="fr-FR"/>
        </w:rPr>
        <w:t>et</w:t>
      </w:r>
      <w:r w:rsidR="00A84B16" w:rsidRPr="00AB1680">
        <w:rPr>
          <w:color w:val="62605E"/>
          <w:spacing w:val="-3"/>
          <w:w w:val="110"/>
          <w:lang w:val="fr-FR"/>
        </w:rPr>
        <w:t xml:space="preserve"> </w:t>
      </w:r>
      <w:r w:rsidR="00A84B16" w:rsidRPr="00AB1680">
        <w:rPr>
          <w:color w:val="62605E"/>
          <w:spacing w:val="-2"/>
          <w:w w:val="110"/>
          <w:lang w:val="fr-FR"/>
        </w:rPr>
        <w:t>moi-même,</w:t>
      </w:r>
      <w:r w:rsidR="00A84B16" w:rsidRPr="00AB1680">
        <w:rPr>
          <w:color w:val="62605E"/>
          <w:spacing w:val="-3"/>
          <w:w w:val="110"/>
          <w:lang w:val="fr-FR"/>
        </w:rPr>
        <w:t xml:space="preserve"> </w:t>
      </w:r>
      <w:r w:rsidR="00A84B16" w:rsidRPr="00AB1680">
        <w:rPr>
          <w:color w:val="62605E"/>
          <w:spacing w:val="-2"/>
          <w:w w:val="110"/>
          <w:lang w:val="fr-FR"/>
        </w:rPr>
        <w:t>avons</w:t>
      </w:r>
      <w:r w:rsidR="00A84B16" w:rsidRPr="00AB1680">
        <w:rPr>
          <w:color w:val="62605E"/>
          <w:spacing w:val="-11"/>
          <w:w w:val="110"/>
          <w:lang w:val="fr-FR"/>
        </w:rPr>
        <w:t xml:space="preserve"> </w:t>
      </w:r>
      <w:r w:rsidR="00A84B16" w:rsidRPr="00AB1680">
        <w:rPr>
          <w:color w:val="62605E"/>
          <w:spacing w:val="-2"/>
          <w:w w:val="110"/>
          <w:lang w:val="fr-FR"/>
        </w:rPr>
        <w:t>eu un</w:t>
      </w:r>
      <w:r w:rsidR="00A84B16" w:rsidRPr="00AB1680">
        <w:rPr>
          <w:color w:val="62605E"/>
          <w:spacing w:val="-12"/>
          <w:w w:val="110"/>
          <w:lang w:val="fr-FR"/>
        </w:rPr>
        <w:t xml:space="preserve"> </w:t>
      </w:r>
      <w:r w:rsidR="00A84B16" w:rsidRPr="00AB1680">
        <w:rPr>
          <w:color w:val="62605E"/>
          <w:spacing w:val="-2"/>
          <w:w w:val="110"/>
          <w:lang w:val="fr-FR"/>
        </w:rPr>
        <w:t>salaire,</w:t>
      </w:r>
      <w:r w:rsidR="00A84B16" w:rsidRPr="00AB1680">
        <w:rPr>
          <w:color w:val="62605E"/>
          <w:spacing w:val="-5"/>
          <w:w w:val="110"/>
          <w:lang w:val="fr-FR"/>
        </w:rPr>
        <w:t xml:space="preserve"> </w:t>
      </w:r>
      <w:r w:rsidR="00A84B16" w:rsidRPr="00AB1680">
        <w:rPr>
          <w:color w:val="62605E"/>
          <w:spacing w:val="-2"/>
          <w:w w:val="110"/>
          <w:lang w:val="fr-FR"/>
        </w:rPr>
        <w:t>beaucoup</w:t>
      </w:r>
      <w:r w:rsidR="00A84B16" w:rsidRPr="00AB1680">
        <w:rPr>
          <w:color w:val="62605E"/>
          <w:spacing w:val="-8"/>
          <w:w w:val="110"/>
          <w:lang w:val="fr-FR"/>
        </w:rPr>
        <w:t xml:space="preserve"> </w:t>
      </w:r>
      <w:r w:rsidR="00A84B16" w:rsidRPr="00AB1680">
        <w:rPr>
          <w:color w:val="62605E"/>
          <w:spacing w:val="-2"/>
          <w:w w:val="110"/>
          <w:lang w:val="fr-FR"/>
        </w:rPr>
        <w:t xml:space="preserve">d'argent </w:t>
      </w:r>
      <w:r w:rsidR="00A84B16" w:rsidRPr="00AB1680">
        <w:rPr>
          <w:color w:val="62605E"/>
          <w:w w:val="110"/>
          <w:lang w:val="fr-FR"/>
        </w:rPr>
        <w:t>d'ailleurs.</w:t>
      </w:r>
      <w:r w:rsidR="00A84B16" w:rsidRPr="00AB1680">
        <w:rPr>
          <w:color w:val="62605E"/>
          <w:spacing w:val="-14"/>
          <w:w w:val="110"/>
          <w:lang w:val="fr-FR"/>
        </w:rPr>
        <w:t xml:space="preserve"> </w:t>
      </w:r>
      <w:r w:rsidR="00A84B16" w:rsidRPr="00AB1680">
        <w:rPr>
          <w:rFonts w:ascii="Arial" w:hAnsi="Arial"/>
          <w:color w:val="62605E"/>
          <w:w w:val="110"/>
          <w:sz w:val="17"/>
          <w:lang w:val="fr-FR"/>
        </w:rPr>
        <w:t>La</w:t>
      </w:r>
      <w:r w:rsidR="00A84B16" w:rsidRPr="00AB1680">
        <w:rPr>
          <w:rFonts w:ascii="Arial" w:hAnsi="Arial"/>
          <w:color w:val="62605E"/>
          <w:spacing w:val="-13"/>
          <w:w w:val="110"/>
          <w:sz w:val="17"/>
          <w:lang w:val="fr-FR"/>
        </w:rPr>
        <w:t xml:space="preserve"> </w:t>
      </w:r>
      <w:r w:rsidR="00A84B16" w:rsidRPr="00AB1680">
        <w:rPr>
          <w:color w:val="62605E"/>
          <w:w w:val="110"/>
          <w:lang w:val="fr-FR"/>
        </w:rPr>
        <w:t>New</w:t>
      </w:r>
      <w:r w:rsidR="00A84B16" w:rsidRPr="00AB1680">
        <w:rPr>
          <w:color w:val="62605E"/>
          <w:spacing w:val="-13"/>
          <w:w w:val="110"/>
          <w:lang w:val="fr-FR"/>
        </w:rPr>
        <w:t xml:space="preserve"> </w:t>
      </w:r>
      <w:r w:rsidR="00A84B16" w:rsidRPr="00AB1680">
        <w:rPr>
          <w:color w:val="62605E"/>
          <w:w w:val="110"/>
          <w:lang w:val="fr-FR"/>
        </w:rPr>
        <w:t>Line</w:t>
      </w:r>
      <w:r w:rsidR="00A84B16" w:rsidRPr="00AB1680">
        <w:rPr>
          <w:color w:val="62605E"/>
          <w:spacing w:val="-13"/>
          <w:w w:val="110"/>
          <w:lang w:val="fr-FR"/>
        </w:rPr>
        <w:t xml:space="preserve"> </w:t>
      </w:r>
      <w:r w:rsidR="00A84B16" w:rsidRPr="00AB1680">
        <w:rPr>
          <w:color w:val="62605E"/>
          <w:w w:val="110"/>
          <w:lang w:val="fr-FR"/>
        </w:rPr>
        <w:t>a</w:t>
      </w:r>
      <w:r w:rsidR="00A84B16" w:rsidRPr="00AB1680">
        <w:rPr>
          <w:color w:val="62605E"/>
          <w:spacing w:val="-13"/>
          <w:w w:val="110"/>
          <w:lang w:val="fr-FR"/>
        </w:rPr>
        <w:t xml:space="preserve"> </w:t>
      </w:r>
      <w:r w:rsidR="00A84B16" w:rsidRPr="00AB1680">
        <w:rPr>
          <w:color w:val="62605E"/>
          <w:w w:val="110"/>
          <w:lang w:val="fr-FR"/>
        </w:rPr>
        <w:t>mis</w:t>
      </w:r>
      <w:r w:rsidR="00A84B16" w:rsidRPr="00AB1680">
        <w:rPr>
          <w:color w:val="62605E"/>
          <w:spacing w:val="-13"/>
          <w:w w:val="110"/>
          <w:lang w:val="fr-FR"/>
        </w:rPr>
        <w:t xml:space="preserve"> </w:t>
      </w:r>
      <w:r w:rsidR="00A84B16" w:rsidRPr="00AB1680">
        <w:rPr>
          <w:color w:val="62605E"/>
          <w:w w:val="110"/>
          <w:lang w:val="fr-FR"/>
        </w:rPr>
        <w:t>à</w:t>
      </w:r>
      <w:r w:rsidR="00A84B16" w:rsidRPr="00AB1680">
        <w:rPr>
          <w:color w:val="62605E"/>
          <w:spacing w:val="-13"/>
          <w:w w:val="110"/>
          <w:lang w:val="fr-FR"/>
        </w:rPr>
        <w:t xml:space="preserve"> </w:t>
      </w:r>
      <w:r w:rsidR="00A84B16" w:rsidRPr="00AB1680">
        <w:rPr>
          <w:color w:val="62605E"/>
          <w:w w:val="110"/>
          <w:lang w:val="fr-FR"/>
        </w:rPr>
        <w:t>notre</w:t>
      </w:r>
      <w:r w:rsidR="00A84B16" w:rsidRPr="00AB1680">
        <w:rPr>
          <w:color w:val="62605E"/>
          <w:spacing w:val="-13"/>
          <w:w w:val="110"/>
          <w:lang w:val="fr-FR"/>
        </w:rPr>
        <w:t xml:space="preserve"> </w:t>
      </w:r>
      <w:r w:rsidR="00A84B16" w:rsidRPr="00AB1680">
        <w:rPr>
          <w:color w:val="62605E"/>
          <w:w w:val="110"/>
          <w:lang w:val="fr-FR"/>
        </w:rPr>
        <w:t>disposition</w:t>
      </w:r>
      <w:r w:rsidR="00A84B16" w:rsidRPr="00AB1680">
        <w:rPr>
          <w:color w:val="62605E"/>
          <w:spacing w:val="-13"/>
          <w:w w:val="110"/>
          <w:lang w:val="fr-FR"/>
        </w:rPr>
        <w:t xml:space="preserve"> </w:t>
      </w:r>
      <w:r w:rsidR="00A84B16" w:rsidRPr="00AB1680">
        <w:rPr>
          <w:color w:val="62605E"/>
          <w:w w:val="110"/>
          <w:lang w:val="fr-FR"/>
        </w:rPr>
        <w:t>un</w:t>
      </w:r>
      <w:r w:rsidR="00A84B16" w:rsidRPr="00AB1680">
        <w:rPr>
          <w:color w:val="62605E"/>
          <w:spacing w:val="-13"/>
          <w:w w:val="110"/>
          <w:lang w:val="fr-FR"/>
        </w:rPr>
        <w:t xml:space="preserve"> </w:t>
      </w:r>
      <w:r w:rsidR="00A84B16" w:rsidRPr="00AB1680">
        <w:rPr>
          <w:color w:val="62605E"/>
          <w:w w:val="110"/>
          <w:lang w:val="fr-FR"/>
        </w:rPr>
        <w:t>tas</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 xml:space="preserve">structures, </w:t>
      </w:r>
      <w:r w:rsidR="00A84B16" w:rsidRPr="00AB1680">
        <w:rPr>
          <w:color w:val="62605E"/>
          <w:spacing w:val="-2"/>
          <w:w w:val="110"/>
          <w:lang w:val="fr-FR"/>
        </w:rPr>
        <w:t>des</w:t>
      </w:r>
      <w:r w:rsidR="00A84B16" w:rsidRPr="00AB1680">
        <w:rPr>
          <w:color w:val="62605E"/>
          <w:spacing w:val="-6"/>
          <w:w w:val="110"/>
          <w:lang w:val="fr-FR"/>
        </w:rPr>
        <w:t xml:space="preserve"> </w:t>
      </w:r>
      <w:r w:rsidR="00A84B16" w:rsidRPr="00AB1680">
        <w:rPr>
          <w:color w:val="62605E"/>
          <w:spacing w:val="-2"/>
          <w:w w:val="110"/>
          <w:lang w:val="fr-FR"/>
        </w:rPr>
        <w:t>bureaux,</w:t>
      </w:r>
      <w:r w:rsidR="00A84B16" w:rsidRPr="00AB1680">
        <w:rPr>
          <w:color w:val="62605E"/>
          <w:spacing w:val="-4"/>
          <w:w w:val="110"/>
          <w:lang w:val="fr-FR"/>
        </w:rPr>
        <w:t xml:space="preserve"> </w:t>
      </w:r>
      <w:r w:rsidR="00A84B16" w:rsidRPr="00AB1680">
        <w:rPr>
          <w:color w:val="62605E"/>
          <w:spacing w:val="-2"/>
          <w:w w:val="110"/>
          <w:lang w:val="fr-FR"/>
        </w:rPr>
        <w:t>des</w:t>
      </w:r>
      <w:r w:rsidR="00A84B16" w:rsidRPr="00AB1680">
        <w:rPr>
          <w:color w:val="62605E"/>
          <w:spacing w:val="-9"/>
          <w:w w:val="110"/>
          <w:lang w:val="fr-FR"/>
        </w:rPr>
        <w:t xml:space="preserve"> </w:t>
      </w:r>
      <w:r w:rsidR="00A84B16" w:rsidRPr="00AB1680">
        <w:rPr>
          <w:color w:val="62605E"/>
          <w:spacing w:val="-2"/>
          <w:w w:val="110"/>
          <w:lang w:val="fr-FR"/>
        </w:rPr>
        <w:t>secrétaires,</w:t>
      </w:r>
      <w:r w:rsidR="00A84B16" w:rsidRPr="00AB1680">
        <w:rPr>
          <w:color w:val="62605E"/>
          <w:spacing w:val="-3"/>
          <w:w w:val="110"/>
          <w:lang w:val="fr-FR"/>
        </w:rPr>
        <w:t xml:space="preserve"> </w:t>
      </w:r>
      <w:r w:rsidR="00A84B16" w:rsidRPr="00AB1680">
        <w:rPr>
          <w:color w:val="62605E"/>
          <w:spacing w:val="-2"/>
          <w:w w:val="110"/>
          <w:lang w:val="fr-FR"/>
        </w:rPr>
        <w:t>en</w:t>
      </w:r>
      <w:r w:rsidR="00A84B16" w:rsidRPr="00AB1680">
        <w:rPr>
          <w:color w:val="62605E"/>
          <w:spacing w:val="-4"/>
          <w:w w:val="110"/>
          <w:lang w:val="fr-FR"/>
        </w:rPr>
        <w:t xml:space="preserve"> </w:t>
      </w:r>
      <w:r w:rsidR="00A84B16" w:rsidRPr="00AB1680">
        <w:rPr>
          <w:color w:val="62605E"/>
          <w:spacing w:val="-2"/>
          <w:w w:val="110"/>
          <w:lang w:val="fr-FR"/>
        </w:rPr>
        <w:t>bref,</w:t>
      </w:r>
      <w:r w:rsidR="00A84B16" w:rsidRPr="00AB1680">
        <w:rPr>
          <w:color w:val="62605E"/>
          <w:spacing w:val="-12"/>
          <w:w w:val="110"/>
          <w:lang w:val="fr-FR"/>
        </w:rPr>
        <w:t xml:space="preserve"> </w:t>
      </w:r>
      <w:r w:rsidR="00A84B16" w:rsidRPr="00AB1680">
        <w:rPr>
          <w:color w:val="62605E"/>
          <w:spacing w:val="-2"/>
          <w:w w:val="110"/>
          <w:lang w:val="fr-FR"/>
        </w:rPr>
        <w:t>tout</w:t>
      </w:r>
      <w:r w:rsidR="00A84B16" w:rsidRPr="00AB1680">
        <w:rPr>
          <w:color w:val="62605E"/>
          <w:spacing w:val="-9"/>
          <w:w w:val="110"/>
          <w:lang w:val="fr-FR"/>
        </w:rPr>
        <w:t xml:space="preserve"> </w:t>
      </w:r>
      <w:r w:rsidR="00A84B16" w:rsidRPr="00AB1680">
        <w:rPr>
          <w:color w:val="62605E"/>
          <w:spacing w:val="-2"/>
          <w:w w:val="110"/>
          <w:lang w:val="fr-FR"/>
        </w:rPr>
        <w:t>ce</w:t>
      </w:r>
      <w:r w:rsidR="00A84B16" w:rsidRPr="00AB1680">
        <w:rPr>
          <w:color w:val="62605E"/>
          <w:spacing w:val="-12"/>
          <w:w w:val="110"/>
          <w:lang w:val="fr-FR"/>
        </w:rPr>
        <w:t xml:space="preserve"> </w:t>
      </w:r>
      <w:r w:rsidR="00A84B16" w:rsidRPr="00AB1680">
        <w:rPr>
          <w:color w:val="62605E"/>
          <w:spacing w:val="-2"/>
          <w:w w:val="110"/>
          <w:lang w:val="fr-FR"/>
        </w:rPr>
        <w:t>que</w:t>
      </w:r>
      <w:r w:rsidR="00A84B16" w:rsidRPr="00AB1680">
        <w:rPr>
          <w:color w:val="62605E"/>
          <w:spacing w:val="-11"/>
          <w:w w:val="110"/>
          <w:lang w:val="fr-FR"/>
        </w:rPr>
        <w:t xml:space="preserve"> </w:t>
      </w:r>
      <w:r w:rsidR="00A84B16" w:rsidRPr="00AB1680">
        <w:rPr>
          <w:color w:val="62605E"/>
          <w:spacing w:val="-2"/>
          <w:w w:val="110"/>
          <w:lang w:val="fr-FR"/>
        </w:rPr>
        <w:t>nous voulions.</w:t>
      </w:r>
      <w:r w:rsidR="00A84B16" w:rsidRPr="00AB1680">
        <w:rPr>
          <w:color w:val="62605E"/>
          <w:spacing w:val="-5"/>
          <w:w w:val="110"/>
          <w:lang w:val="fr-FR"/>
        </w:rPr>
        <w:t xml:space="preserve"> </w:t>
      </w:r>
      <w:r w:rsidR="00A84B16" w:rsidRPr="00AB1680">
        <w:rPr>
          <w:color w:val="62605E"/>
          <w:spacing w:val="-2"/>
          <w:w w:val="110"/>
          <w:lang w:val="fr-FR"/>
        </w:rPr>
        <w:t xml:space="preserve">Mais </w:t>
      </w:r>
      <w:r w:rsidR="00A84B16" w:rsidRPr="00AB1680">
        <w:rPr>
          <w:color w:val="62605E"/>
          <w:w w:val="110"/>
          <w:lang w:val="fr-FR"/>
        </w:rPr>
        <w:t>ils n'ont jamais fait le film! Je ne sais pas pourquoi</w:t>
      </w:r>
      <w:r w:rsidR="00A84B16" w:rsidRPr="00AB1680">
        <w:rPr>
          <w:color w:val="62605E"/>
          <w:spacing w:val="-14"/>
          <w:w w:val="110"/>
          <w:lang w:val="fr-FR"/>
        </w:rPr>
        <w:t xml:space="preserve"> </w:t>
      </w:r>
      <w:r w:rsidR="00A84B16" w:rsidRPr="00AB1680">
        <w:rPr>
          <w:color w:val="838282"/>
          <w:w w:val="110"/>
          <w:lang w:val="fr-FR"/>
        </w:rPr>
        <w:t>.</w:t>
      </w:r>
      <w:r w:rsidR="00A84B16" w:rsidRPr="00AB1680">
        <w:rPr>
          <w:color w:val="62605E"/>
          <w:w w:val="110"/>
          <w:lang w:val="fr-FR"/>
        </w:rPr>
        <w:t xml:space="preserve">.. même si je </w:t>
      </w:r>
      <w:r w:rsidR="00A84B16" w:rsidRPr="00AB1680">
        <w:rPr>
          <w:color w:val="62605E"/>
          <w:w w:val="105"/>
          <w:lang w:val="fr-FR"/>
        </w:rPr>
        <w:t>pense</w:t>
      </w:r>
      <w:r w:rsidR="00A84B16" w:rsidRPr="00AB1680">
        <w:rPr>
          <w:color w:val="62605E"/>
          <w:spacing w:val="-13"/>
          <w:w w:val="105"/>
          <w:lang w:val="fr-FR"/>
        </w:rPr>
        <w:t xml:space="preserve"> </w:t>
      </w:r>
      <w:r w:rsidR="00A84B16" w:rsidRPr="00AB1680">
        <w:rPr>
          <w:color w:val="62605E"/>
          <w:w w:val="105"/>
          <w:lang w:val="fr-FR"/>
        </w:rPr>
        <w:t>que</w:t>
      </w:r>
      <w:r w:rsidR="00A84B16" w:rsidRPr="00AB1680">
        <w:rPr>
          <w:color w:val="62605E"/>
          <w:spacing w:val="-12"/>
          <w:w w:val="105"/>
          <w:lang w:val="fr-FR"/>
        </w:rPr>
        <w:t xml:space="preserve"> </w:t>
      </w:r>
      <w:r w:rsidR="00A84B16" w:rsidRPr="00AB1680">
        <w:rPr>
          <w:color w:val="62605E"/>
          <w:w w:val="105"/>
          <w:lang w:val="fr-FR"/>
        </w:rPr>
        <w:t>Michael</w:t>
      </w:r>
      <w:r w:rsidR="00A84B16" w:rsidRPr="00AB1680">
        <w:rPr>
          <w:color w:val="62605E"/>
          <w:spacing w:val="-13"/>
          <w:w w:val="105"/>
          <w:lang w:val="fr-FR"/>
        </w:rPr>
        <w:t xml:space="preserve"> </w:t>
      </w:r>
      <w:r w:rsidR="00A84B16" w:rsidRPr="00AB1680">
        <w:rPr>
          <w:color w:val="62605E"/>
          <w:w w:val="105"/>
          <w:lang w:val="fr-FR"/>
        </w:rPr>
        <w:t>de</w:t>
      </w:r>
      <w:r w:rsidR="00A84B16" w:rsidRPr="00AB1680">
        <w:rPr>
          <w:color w:val="62605E"/>
          <w:spacing w:val="-12"/>
          <w:w w:val="105"/>
          <w:lang w:val="fr-FR"/>
        </w:rPr>
        <w:t xml:space="preserve"> </w:t>
      </w:r>
      <w:r w:rsidR="00A84B16" w:rsidRPr="00AB1680">
        <w:rPr>
          <w:color w:val="62605E"/>
          <w:w w:val="105"/>
          <w:lang w:val="fr-FR"/>
        </w:rPr>
        <w:t xml:space="preserve">Luca </w:t>
      </w:r>
      <w:r w:rsidR="00A84B16" w:rsidRPr="00AB1680">
        <w:rPr>
          <w:i/>
          <w:color w:val="62605E"/>
          <w:w w:val="105"/>
          <w:sz w:val="20"/>
          <w:lang w:val="fr-FR"/>
        </w:rPr>
        <w:t>[patron</w:t>
      </w:r>
      <w:r w:rsidR="00A84B16" w:rsidRPr="00AB1680">
        <w:rPr>
          <w:i/>
          <w:color w:val="62605E"/>
          <w:spacing w:val="-2"/>
          <w:w w:val="105"/>
          <w:sz w:val="20"/>
          <w:lang w:val="fr-FR"/>
        </w:rPr>
        <w:t xml:space="preserve"> </w:t>
      </w:r>
      <w:r w:rsidR="00A84B16" w:rsidRPr="00AB1680">
        <w:rPr>
          <w:i/>
          <w:color w:val="62605E"/>
          <w:w w:val="105"/>
          <w:sz w:val="20"/>
          <w:lang w:val="fr-FR"/>
        </w:rPr>
        <w:t>de</w:t>
      </w:r>
      <w:r w:rsidR="00A84B16" w:rsidRPr="00AB1680">
        <w:rPr>
          <w:i/>
          <w:color w:val="62605E"/>
          <w:spacing w:val="-13"/>
          <w:w w:val="105"/>
          <w:sz w:val="20"/>
          <w:lang w:val="fr-FR"/>
        </w:rPr>
        <w:t xml:space="preserve"> </w:t>
      </w:r>
      <w:r w:rsidR="00A84B16" w:rsidRPr="00AB1680">
        <w:rPr>
          <w:i/>
          <w:color w:val="62605E"/>
          <w:w w:val="105"/>
          <w:sz w:val="20"/>
          <w:lang w:val="fr-FR"/>
        </w:rPr>
        <w:t>la New</w:t>
      </w:r>
      <w:r w:rsidR="00A84B16" w:rsidRPr="00AB1680">
        <w:rPr>
          <w:i/>
          <w:color w:val="62605E"/>
          <w:spacing w:val="-3"/>
          <w:w w:val="105"/>
          <w:sz w:val="20"/>
          <w:lang w:val="fr-FR"/>
        </w:rPr>
        <w:t xml:space="preserve"> </w:t>
      </w:r>
      <w:r w:rsidR="00A84B16" w:rsidRPr="00AB1680">
        <w:rPr>
          <w:i/>
          <w:color w:val="62605E"/>
          <w:w w:val="105"/>
          <w:sz w:val="20"/>
          <w:lang w:val="fr-FR"/>
        </w:rPr>
        <w:t>Line,</w:t>
      </w:r>
      <w:r w:rsidR="00A84B16" w:rsidRPr="00AB1680">
        <w:rPr>
          <w:i/>
          <w:color w:val="62605E"/>
          <w:spacing w:val="-14"/>
          <w:w w:val="105"/>
          <w:sz w:val="20"/>
          <w:lang w:val="fr-FR"/>
        </w:rPr>
        <w:t xml:space="preserve"> </w:t>
      </w:r>
      <w:r w:rsidR="00A84B16" w:rsidRPr="00AB1680">
        <w:rPr>
          <w:i/>
          <w:color w:val="62605E"/>
          <w:w w:val="105"/>
          <w:sz w:val="20"/>
          <w:lang w:val="fr-FR"/>
        </w:rPr>
        <w:t>ndt],</w:t>
      </w:r>
      <w:r w:rsidR="00A84B16" w:rsidRPr="00AB1680">
        <w:rPr>
          <w:i/>
          <w:color w:val="62605E"/>
          <w:spacing w:val="-13"/>
          <w:w w:val="105"/>
          <w:sz w:val="20"/>
          <w:lang w:val="fr-FR"/>
        </w:rPr>
        <w:t xml:space="preserve"> </w:t>
      </w:r>
      <w:r w:rsidR="00A84B16" w:rsidRPr="00AB1680">
        <w:rPr>
          <w:color w:val="62605E"/>
          <w:w w:val="105"/>
          <w:lang w:val="fr-FR"/>
        </w:rPr>
        <w:t>avait</w:t>
      </w:r>
      <w:r w:rsidR="00A84B16" w:rsidRPr="00AB1680">
        <w:rPr>
          <w:color w:val="62605E"/>
          <w:spacing w:val="-3"/>
          <w:w w:val="105"/>
          <w:lang w:val="fr-FR"/>
        </w:rPr>
        <w:t xml:space="preserve"> </w:t>
      </w:r>
      <w:r w:rsidR="00A84B16" w:rsidRPr="00AB1680">
        <w:rPr>
          <w:color w:val="62605E"/>
          <w:w w:val="105"/>
          <w:lang w:val="fr-FR"/>
        </w:rPr>
        <w:t xml:space="preserve">envie, </w:t>
      </w:r>
      <w:r w:rsidR="00A84B16" w:rsidRPr="00AB1680">
        <w:rPr>
          <w:color w:val="62605E"/>
          <w:w w:val="110"/>
          <w:lang w:val="fr-FR"/>
        </w:rPr>
        <w:t>au fond de</w:t>
      </w:r>
      <w:r w:rsidR="00A84B16" w:rsidRPr="00AB1680">
        <w:rPr>
          <w:color w:val="62605E"/>
          <w:spacing w:val="-1"/>
          <w:w w:val="110"/>
          <w:lang w:val="fr-FR"/>
        </w:rPr>
        <w:t xml:space="preserve"> </w:t>
      </w:r>
      <w:r w:rsidR="00A84B16" w:rsidRPr="00AB1680">
        <w:rPr>
          <w:color w:val="62605E"/>
          <w:w w:val="110"/>
          <w:lang w:val="fr-FR"/>
        </w:rPr>
        <w:t>lui, de rompre</w:t>
      </w:r>
      <w:r w:rsidR="00A84B16" w:rsidRPr="00AB1680">
        <w:rPr>
          <w:color w:val="62605E"/>
          <w:spacing w:val="-1"/>
          <w:w w:val="110"/>
          <w:lang w:val="fr-FR"/>
        </w:rPr>
        <w:t xml:space="preserve"> </w:t>
      </w:r>
      <w:r w:rsidR="00A84B16" w:rsidRPr="00AB1680">
        <w:rPr>
          <w:color w:val="62605E"/>
          <w:w w:val="110"/>
          <w:lang w:val="fr-FR"/>
        </w:rPr>
        <w:t>avec le</w:t>
      </w:r>
      <w:r w:rsidR="00A84B16" w:rsidRPr="00AB1680">
        <w:rPr>
          <w:color w:val="62605E"/>
          <w:spacing w:val="-1"/>
          <w:w w:val="110"/>
          <w:lang w:val="fr-FR"/>
        </w:rPr>
        <w:t xml:space="preserve"> </w:t>
      </w:r>
      <w:r w:rsidR="00A84B16" w:rsidRPr="00AB1680">
        <w:rPr>
          <w:color w:val="62605E"/>
          <w:w w:val="110"/>
          <w:lang w:val="fr-FR"/>
        </w:rPr>
        <w:t>genre</w:t>
      </w:r>
      <w:r w:rsidR="00A84B16" w:rsidRPr="00AB1680">
        <w:rPr>
          <w:color w:val="838282"/>
          <w:w w:val="110"/>
          <w:lang w:val="fr-FR"/>
        </w:rPr>
        <w:t>.</w:t>
      </w:r>
      <w:r w:rsidR="00A84B16" w:rsidRPr="00AB1680">
        <w:rPr>
          <w:color w:val="838282"/>
          <w:spacing w:val="-6"/>
          <w:w w:val="110"/>
          <w:lang w:val="fr-FR"/>
        </w:rPr>
        <w:t xml:space="preserve"> </w:t>
      </w:r>
      <w:r w:rsidR="00A84B16" w:rsidRPr="00AB1680">
        <w:rPr>
          <w:color w:val="62605E"/>
          <w:w w:val="110"/>
          <w:lang w:val="fr-FR"/>
        </w:rPr>
        <w:t>Nous avons alors quitté la New</w:t>
      </w:r>
      <w:r w:rsidR="00A84B16" w:rsidRPr="00AB1680">
        <w:rPr>
          <w:color w:val="62605E"/>
          <w:spacing w:val="-3"/>
          <w:w w:val="110"/>
          <w:lang w:val="fr-FR"/>
        </w:rPr>
        <w:t xml:space="preserve"> </w:t>
      </w:r>
      <w:r w:rsidR="00A84B16" w:rsidRPr="00AB1680">
        <w:rPr>
          <w:color w:val="62605E"/>
          <w:w w:val="110"/>
          <w:lang w:val="fr-FR"/>
        </w:rPr>
        <w:t>Line</w:t>
      </w:r>
      <w:r w:rsidR="00A84B16" w:rsidRPr="00AB1680">
        <w:rPr>
          <w:color w:val="62605E"/>
          <w:spacing w:val="-13"/>
          <w:w w:val="110"/>
          <w:lang w:val="fr-FR"/>
        </w:rPr>
        <w:t xml:space="preserve"> </w:t>
      </w:r>
      <w:r w:rsidR="00A84B16" w:rsidRPr="00AB1680">
        <w:rPr>
          <w:color w:val="62605E"/>
          <w:w w:val="110"/>
          <w:lang w:val="fr-FR"/>
        </w:rPr>
        <w:t>avec</w:t>
      </w:r>
      <w:r w:rsidR="00A84B16" w:rsidRPr="00AB1680">
        <w:rPr>
          <w:color w:val="62605E"/>
          <w:spacing w:val="-9"/>
          <w:w w:val="110"/>
          <w:lang w:val="fr-FR"/>
        </w:rPr>
        <w:t xml:space="preserve"> </w:t>
      </w:r>
      <w:r w:rsidR="00A84B16" w:rsidRPr="00AB1680">
        <w:rPr>
          <w:color w:val="62605E"/>
          <w:w w:val="110"/>
          <w:lang w:val="fr-FR"/>
        </w:rPr>
        <w:t>le</w:t>
      </w:r>
      <w:r w:rsidR="00A84B16" w:rsidRPr="00AB1680">
        <w:rPr>
          <w:color w:val="62605E"/>
          <w:spacing w:val="-8"/>
          <w:w w:val="110"/>
          <w:lang w:val="fr-FR"/>
        </w:rPr>
        <w:t xml:space="preserve"> </w:t>
      </w:r>
      <w:r w:rsidR="00A84B16" w:rsidRPr="00AB1680">
        <w:rPr>
          <w:color w:val="62605E"/>
          <w:w w:val="110"/>
          <w:lang w:val="fr-FR"/>
        </w:rPr>
        <w:t>projet</w:t>
      </w:r>
      <w:r w:rsidR="00A84B16" w:rsidRPr="00AB1680">
        <w:rPr>
          <w:color w:val="62605E"/>
          <w:spacing w:val="-3"/>
          <w:w w:val="110"/>
          <w:lang w:val="fr-FR"/>
        </w:rPr>
        <w:t xml:space="preserve"> </w:t>
      </w:r>
      <w:r w:rsidR="00A84B16" w:rsidRPr="00AB1680">
        <w:rPr>
          <w:color w:val="62605E"/>
          <w:w w:val="110"/>
          <w:lang w:val="fr-FR"/>
        </w:rPr>
        <w:t>que</w:t>
      </w:r>
      <w:r w:rsidR="00A84B16" w:rsidRPr="00AB1680">
        <w:rPr>
          <w:color w:val="62605E"/>
          <w:spacing w:val="-8"/>
          <w:w w:val="110"/>
          <w:lang w:val="fr-FR"/>
        </w:rPr>
        <w:t xml:space="preserve"> </w:t>
      </w:r>
      <w:r w:rsidR="00A84B16" w:rsidRPr="00AB1680">
        <w:rPr>
          <w:color w:val="62605E"/>
          <w:w w:val="110"/>
          <w:lang w:val="fr-FR"/>
        </w:rPr>
        <w:t>nous</w:t>
      </w:r>
      <w:r w:rsidR="00A84B16" w:rsidRPr="00AB1680">
        <w:rPr>
          <w:color w:val="62605E"/>
          <w:spacing w:val="-3"/>
          <w:w w:val="110"/>
          <w:lang w:val="fr-FR"/>
        </w:rPr>
        <w:t xml:space="preserve"> </w:t>
      </w:r>
      <w:r w:rsidR="00A84B16" w:rsidRPr="00AB1680">
        <w:rPr>
          <w:color w:val="62605E"/>
          <w:w w:val="110"/>
          <w:lang w:val="fr-FR"/>
        </w:rPr>
        <w:t>y</w:t>
      </w:r>
      <w:r w:rsidR="00A84B16" w:rsidRPr="00AB1680">
        <w:rPr>
          <w:color w:val="62605E"/>
          <w:spacing w:val="-10"/>
          <w:w w:val="110"/>
          <w:lang w:val="fr-FR"/>
        </w:rPr>
        <w:t xml:space="preserve"> </w:t>
      </w:r>
      <w:r w:rsidR="00A84B16" w:rsidRPr="00AB1680">
        <w:rPr>
          <w:color w:val="62605E"/>
          <w:w w:val="110"/>
          <w:lang w:val="fr-FR"/>
        </w:rPr>
        <w:t>avions</w:t>
      </w:r>
      <w:r w:rsidR="00A84B16" w:rsidRPr="00AB1680">
        <w:rPr>
          <w:color w:val="62605E"/>
          <w:spacing w:val="-3"/>
          <w:w w:val="110"/>
          <w:lang w:val="fr-FR"/>
        </w:rPr>
        <w:t xml:space="preserve"> </w:t>
      </w:r>
      <w:r w:rsidR="00A84B16" w:rsidRPr="00AB1680">
        <w:rPr>
          <w:color w:val="62605E"/>
          <w:w w:val="110"/>
          <w:lang w:val="fr-FR"/>
        </w:rPr>
        <w:t>développé</w:t>
      </w:r>
      <w:r w:rsidR="00A84B16" w:rsidRPr="00AB1680">
        <w:rPr>
          <w:color w:val="62605E"/>
          <w:spacing w:val="-9"/>
          <w:w w:val="110"/>
          <w:lang w:val="fr-FR"/>
        </w:rPr>
        <w:t xml:space="preserve"> </w:t>
      </w:r>
      <w:r w:rsidR="00A84B16" w:rsidRPr="00AB1680">
        <w:rPr>
          <w:color w:val="62605E"/>
          <w:w w:val="110"/>
          <w:lang w:val="fr-FR"/>
        </w:rPr>
        <w:t>et</w:t>
      </w:r>
      <w:r w:rsidR="00A84B16" w:rsidRPr="00AB1680">
        <w:rPr>
          <w:color w:val="62605E"/>
          <w:spacing w:val="-8"/>
          <w:w w:val="110"/>
          <w:lang w:val="fr-FR"/>
        </w:rPr>
        <w:t xml:space="preserve"> </w:t>
      </w:r>
      <w:r w:rsidR="00A84B16" w:rsidRPr="00AB1680">
        <w:rPr>
          <w:color w:val="62605E"/>
          <w:w w:val="110"/>
          <w:lang w:val="fr-FR"/>
        </w:rPr>
        <w:t>nous</w:t>
      </w:r>
      <w:r w:rsidR="00A84B16" w:rsidRPr="00AB1680">
        <w:rPr>
          <w:color w:val="62605E"/>
          <w:spacing w:val="-8"/>
          <w:w w:val="110"/>
          <w:lang w:val="fr-FR"/>
        </w:rPr>
        <w:t xml:space="preserve"> </w:t>
      </w:r>
      <w:r w:rsidR="00A84B16" w:rsidRPr="00AB1680">
        <w:rPr>
          <w:color w:val="62605E"/>
          <w:w w:val="110"/>
          <w:lang w:val="fr-FR"/>
        </w:rPr>
        <w:t>avons rencontré</w:t>
      </w:r>
      <w:r w:rsidR="00A84B16" w:rsidRPr="00AB1680">
        <w:rPr>
          <w:color w:val="62605E"/>
          <w:spacing w:val="-14"/>
          <w:w w:val="110"/>
          <w:lang w:val="fr-FR"/>
        </w:rPr>
        <w:t xml:space="preserve"> </w:t>
      </w:r>
      <w:r w:rsidR="00A84B16" w:rsidRPr="00AB1680">
        <w:rPr>
          <w:color w:val="62605E"/>
          <w:w w:val="110"/>
          <w:lang w:val="fr-FR"/>
        </w:rPr>
        <w:t>les</w:t>
      </w:r>
      <w:r w:rsidR="00A84B16" w:rsidRPr="00AB1680">
        <w:rPr>
          <w:color w:val="62605E"/>
          <w:spacing w:val="-9"/>
          <w:w w:val="110"/>
          <w:lang w:val="fr-FR"/>
        </w:rPr>
        <w:t xml:space="preserve"> </w:t>
      </w:r>
      <w:r w:rsidR="00A84B16" w:rsidRPr="00AB1680">
        <w:rPr>
          <w:color w:val="62605E"/>
          <w:w w:val="110"/>
          <w:lang w:val="fr-FR"/>
        </w:rPr>
        <w:t>dirigeants</w:t>
      </w:r>
      <w:r w:rsidR="00A84B16" w:rsidRPr="00AB1680">
        <w:rPr>
          <w:color w:val="62605E"/>
          <w:spacing w:val="-11"/>
          <w:w w:val="110"/>
          <w:lang w:val="fr-FR"/>
        </w:rPr>
        <w:t xml:space="preserve"> </w:t>
      </w:r>
      <w:r w:rsidR="00A84B16" w:rsidRPr="00AB1680">
        <w:rPr>
          <w:color w:val="62605E"/>
          <w:w w:val="110"/>
          <w:lang w:val="fr-FR"/>
        </w:rPr>
        <w:t>de</w:t>
      </w:r>
      <w:r w:rsidR="00A84B16" w:rsidRPr="00AB1680">
        <w:rPr>
          <w:color w:val="62605E"/>
          <w:spacing w:val="-14"/>
          <w:w w:val="110"/>
          <w:lang w:val="fr-FR"/>
        </w:rPr>
        <w:t xml:space="preserve"> </w:t>
      </w:r>
      <w:r w:rsidR="00A84B16" w:rsidRPr="00AB1680">
        <w:rPr>
          <w:color w:val="62605E"/>
          <w:w w:val="110"/>
          <w:lang w:val="fr-FR"/>
        </w:rPr>
        <w:t>la</w:t>
      </w:r>
      <w:r w:rsidR="00A84B16" w:rsidRPr="00AB1680">
        <w:rPr>
          <w:color w:val="62605E"/>
          <w:spacing w:val="-6"/>
          <w:w w:val="110"/>
          <w:lang w:val="fr-FR"/>
        </w:rPr>
        <w:t xml:space="preserve"> </w:t>
      </w:r>
      <w:r w:rsidR="00A84B16" w:rsidRPr="00AB1680">
        <w:rPr>
          <w:color w:val="62605E"/>
          <w:w w:val="110"/>
          <w:lang w:val="fr-FR"/>
        </w:rPr>
        <w:t>MGM.</w:t>
      </w:r>
      <w:r w:rsidR="00A84B16" w:rsidRPr="00AB1680">
        <w:rPr>
          <w:color w:val="62605E"/>
          <w:spacing w:val="-9"/>
          <w:w w:val="110"/>
          <w:lang w:val="fr-FR"/>
        </w:rPr>
        <w:t xml:space="preserve"> </w:t>
      </w:r>
      <w:r w:rsidR="00A84B16" w:rsidRPr="00AB1680">
        <w:rPr>
          <w:color w:val="62605E"/>
          <w:w w:val="110"/>
          <w:lang w:val="fr-FR"/>
        </w:rPr>
        <w:t>Ceux-ci l'ont</w:t>
      </w:r>
      <w:r w:rsidR="00A84B16" w:rsidRPr="00AB1680">
        <w:rPr>
          <w:color w:val="62605E"/>
          <w:spacing w:val="-9"/>
          <w:w w:val="110"/>
          <w:lang w:val="fr-FR"/>
        </w:rPr>
        <w:t xml:space="preserve"> </w:t>
      </w:r>
      <w:r w:rsidR="00A84B16" w:rsidRPr="00AB1680">
        <w:rPr>
          <w:color w:val="62605E"/>
          <w:w w:val="110"/>
          <w:lang w:val="fr-FR"/>
        </w:rPr>
        <w:t>beaucoup</w:t>
      </w:r>
      <w:r w:rsidR="00A84B16" w:rsidRPr="00AB1680">
        <w:rPr>
          <w:color w:val="62605E"/>
          <w:spacing w:val="-10"/>
          <w:w w:val="110"/>
          <w:lang w:val="fr-FR"/>
        </w:rPr>
        <w:t xml:space="preserve"> </w:t>
      </w:r>
      <w:r w:rsidR="00A84B16" w:rsidRPr="00AB1680">
        <w:rPr>
          <w:color w:val="62605E"/>
          <w:w w:val="110"/>
          <w:lang w:val="fr-FR"/>
        </w:rPr>
        <w:t>aimé</w:t>
      </w:r>
      <w:r w:rsidR="00A84B16" w:rsidRPr="00AB1680">
        <w:rPr>
          <w:color w:val="62605E"/>
          <w:spacing w:val="-14"/>
          <w:w w:val="110"/>
          <w:lang w:val="fr-FR"/>
        </w:rPr>
        <w:t xml:space="preserve"> </w:t>
      </w:r>
      <w:r w:rsidR="00A84B16" w:rsidRPr="00AB1680">
        <w:rPr>
          <w:color w:val="62605E"/>
          <w:w w:val="110"/>
          <w:lang w:val="fr-FR"/>
        </w:rPr>
        <w:t xml:space="preserve">et </w:t>
      </w:r>
      <w:r w:rsidR="00A84B16" w:rsidRPr="00AB1680">
        <w:rPr>
          <w:color w:val="62605E"/>
          <w:w w:val="105"/>
          <w:lang w:val="fr-FR"/>
        </w:rPr>
        <w:t>ont décidé</w:t>
      </w:r>
      <w:r w:rsidR="00A84B16" w:rsidRPr="00AB1680">
        <w:rPr>
          <w:color w:val="62605E"/>
          <w:spacing w:val="-3"/>
          <w:w w:val="105"/>
          <w:lang w:val="fr-FR"/>
        </w:rPr>
        <w:t xml:space="preserve"> </w:t>
      </w:r>
      <w:r w:rsidR="00A84B16" w:rsidRPr="00AB1680">
        <w:rPr>
          <w:color w:val="62605E"/>
          <w:w w:val="105"/>
          <w:lang w:val="fr-FR"/>
        </w:rPr>
        <w:t>de</w:t>
      </w:r>
      <w:r w:rsidR="00A84B16" w:rsidRPr="00AB1680">
        <w:rPr>
          <w:color w:val="62605E"/>
          <w:spacing w:val="-5"/>
          <w:w w:val="105"/>
          <w:lang w:val="fr-FR"/>
        </w:rPr>
        <w:t xml:space="preserve"> </w:t>
      </w:r>
      <w:r w:rsidR="00A84B16" w:rsidRPr="00AB1680">
        <w:rPr>
          <w:color w:val="62605E"/>
          <w:w w:val="105"/>
          <w:lang w:val="fr-FR"/>
        </w:rPr>
        <w:t>le racheter à</w:t>
      </w:r>
      <w:r w:rsidR="00A84B16" w:rsidRPr="00AB1680">
        <w:rPr>
          <w:color w:val="62605E"/>
          <w:spacing w:val="-11"/>
          <w:w w:val="105"/>
          <w:lang w:val="fr-FR"/>
        </w:rPr>
        <w:t xml:space="preserve"> </w:t>
      </w:r>
      <w:r w:rsidR="00A84B16" w:rsidRPr="00AB1680">
        <w:rPr>
          <w:color w:val="62605E"/>
          <w:w w:val="105"/>
          <w:lang w:val="fr-FR"/>
        </w:rPr>
        <w:t>la New</w:t>
      </w:r>
      <w:r w:rsidR="00A84B16" w:rsidRPr="00AB1680">
        <w:rPr>
          <w:color w:val="62605E"/>
          <w:spacing w:val="-10"/>
          <w:w w:val="105"/>
          <w:lang w:val="fr-FR"/>
        </w:rPr>
        <w:t xml:space="preserve"> </w:t>
      </w:r>
      <w:r w:rsidR="00A84B16" w:rsidRPr="00AB1680">
        <w:rPr>
          <w:color w:val="62605E"/>
          <w:w w:val="105"/>
          <w:lang w:val="fr-FR"/>
        </w:rPr>
        <w:t>Line.</w:t>
      </w:r>
      <w:r w:rsidR="00A84B16" w:rsidRPr="00AB1680">
        <w:rPr>
          <w:color w:val="62605E"/>
          <w:spacing w:val="-5"/>
          <w:w w:val="105"/>
          <w:lang w:val="fr-FR"/>
        </w:rPr>
        <w:t xml:space="preserve"> </w:t>
      </w:r>
      <w:r w:rsidR="00A84B16" w:rsidRPr="00AB1680">
        <w:rPr>
          <w:color w:val="62605E"/>
          <w:w w:val="105"/>
          <w:lang w:val="fr-FR"/>
        </w:rPr>
        <w:t>Alors, nous sommes allés</w:t>
      </w:r>
      <w:r w:rsidR="00A84B16" w:rsidRPr="00AB1680">
        <w:rPr>
          <w:color w:val="62605E"/>
          <w:spacing w:val="-2"/>
          <w:w w:val="105"/>
          <w:lang w:val="fr-FR"/>
        </w:rPr>
        <w:t xml:space="preserve"> </w:t>
      </w:r>
      <w:r w:rsidR="00A84B16" w:rsidRPr="00AB1680">
        <w:rPr>
          <w:color w:val="62605E"/>
          <w:w w:val="105"/>
          <w:lang w:val="fr-FR"/>
        </w:rPr>
        <w:t>à</w:t>
      </w:r>
      <w:r w:rsidR="00A84B16" w:rsidRPr="00AB1680">
        <w:rPr>
          <w:color w:val="62605E"/>
          <w:spacing w:val="-7"/>
          <w:w w:val="105"/>
          <w:lang w:val="fr-FR"/>
        </w:rPr>
        <w:t xml:space="preserve"> </w:t>
      </w:r>
      <w:r w:rsidR="00A84B16" w:rsidRPr="00AB1680">
        <w:rPr>
          <w:color w:val="62605E"/>
          <w:w w:val="105"/>
          <w:lang w:val="fr-FR"/>
        </w:rPr>
        <w:t xml:space="preserve">la </w:t>
      </w:r>
      <w:r w:rsidR="00A84B16" w:rsidRPr="00AB1680">
        <w:rPr>
          <w:color w:val="62605E"/>
          <w:w w:val="110"/>
          <w:lang w:val="fr-FR"/>
        </w:rPr>
        <w:t>MGM</w:t>
      </w:r>
      <w:r w:rsidR="00A84B16" w:rsidRPr="00AB1680">
        <w:rPr>
          <w:color w:val="62605E"/>
          <w:spacing w:val="-14"/>
          <w:w w:val="110"/>
          <w:lang w:val="fr-FR"/>
        </w:rPr>
        <w:t xml:space="preserve"> </w:t>
      </w:r>
      <w:r w:rsidR="00A84B16" w:rsidRPr="00AB1680">
        <w:rPr>
          <w:color w:val="62605E"/>
          <w:w w:val="110"/>
          <w:lang w:val="fr-FR"/>
        </w:rPr>
        <w:t>!</w:t>
      </w:r>
      <w:r w:rsidR="00A84B16" w:rsidRPr="00AB1680">
        <w:rPr>
          <w:color w:val="62605E"/>
          <w:spacing w:val="-13"/>
          <w:w w:val="110"/>
          <w:lang w:val="fr-FR"/>
        </w:rPr>
        <w:t xml:space="preserve"> </w:t>
      </w:r>
      <w:r w:rsidR="00A84B16" w:rsidRPr="00AB1680">
        <w:rPr>
          <w:color w:val="62605E"/>
          <w:w w:val="110"/>
          <w:lang w:val="fr-FR"/>
        </w:rPr>
        <w:t>Mais</w:t>
      </w:r>
      <w:r w:rsidR="00A84B16" w:rsidRPr="00AB1680">
        <w:rPr>
          <w:color w:val="62605E"/>
          <w:spacing w:val="-13"/>
          <w:w w:val="110"/>
          <w:lang w:val="fr-FR"/>
        </w:rPr>
        <w:t xml:space="preserve"> </w:t>
      </w:r>
      <w:r w:rsidR="00A84B16" w:rsidRPr="00AB1680">
        <w:rPr>
          <w:color w:val="62605E"/>
          <w:w w:val="110"/>
          <w:lang w:val="fr-FR"/>
        </w:rPr>
        <w:t>après</w:t>
      </w:r>
      <w:r w:rsidR="00A84B16" w:rsidRPr="00AB1680">
        <w:rPr>
          <w:color w:val="62605E"/>
          <w:spacing w:val="-13"/>
          <w:w w:val="110"/>
          <w:lang w:val="fr-FR"/>
        </w:rPr>
        <w:t xml:space="preserve"> </w:t>
      </w:r>
      <w:r w:rsidR="00A84B16" w:rsidRPr="00AB1680">
        <w:rPr>
          <w:color w:val="62605E"/>
          <w:w w:val="110"/>
          <w:lang w:val="fr-FR"/>
        </w:rPr>
        <w:t>deux</w:t>
      </w:r>
      <w:r w:rsidR="00A84B16" w:rsidRPr="00AB1680">
        <w:rPr>
          <w:color w:val="62605E"/>
          <w:spacing w:val="-13"/>
          <w:w w:val="110"/>
          <w:lang w:val="fr-FR"/>
        </w:rPr>
        <w:t xml:space="preserve"> </w:t>
      </w:r>
      <w:r w:rsidR="00A84B16" w:rsidRPr="00AB1680">
        <w:rPr>
          <w:color w:val="62605E"/>
          <w:w w:val="110"/>
          <w:lang w:val="fr-FR"/>
        </w:rPr>
        <w:t>ans</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réécriture,</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nouvelles</w:t>
      </w:r>
      <w:r w:rsidR="00A84B16" w:rsidRPr="00AB1680">
        <w:rPr>
          <w:color w:val="62605E"/>
          <w:spacing w:val="-13"/>
          <w:w w:val="110"/>
          <w:lang w:val="fr-FR"/>
        </w:rPr>
        <w:t xml:space="preserve"> </w:t>
      </w:r>
      <w:r w:rsidR="00A84B16" w:rsidRPr="00AB1680">
        <w:rPr>
          <w:color w:val="62605E"/>
          <w:w w:val="110"/>
          <w:lang w:val="fr-FR"/>
        </w:rPr>
        <w:t>moutures</w:t>
      </w:r>
      <w:r w:rsidR="00A84B16" w:rsidRPr="00AB1680">
        <w:rPr>
          <w:color w:val="62605E"/>
          <w:spacing w:val="-13"/>
          <w:w w:val="110"/>
          <w:lang w:val="fr-FR"/>
        </w:rPr>
        <w:t xml:space="preserve"> </w:t>
      </w:r>
      <w:r w:rsidR="00A84B16" w:rsidRPr="00AB1680">
        <w:rPr>
          <w:color w:val="62605E"/>
          <w:w w:val="110"/>
          <w:lang w:val="fr-FR"/>
        </w:rPr>
        <w:t>de scénarios</w:t>
      </w:r>
      <w:r w:rsidR="00A84B16" w:rsidRPr="00AB1680">
        <w:rPr>
          <w:color w:val="838282"/>
          <w:w w:val="110"/>
          <w:lang w:val="fr-FR"/>
        </w:rPr>
        <w:t>,</w:t>
      </w:r>
      <w:r w:rsidR="00A84B16" w:rsidRPr="00AB1680">
        <w:rPr>
          <w:color w:val="838282"/>
          <w:spacing w:val="-5"/>
          <w:w w:val="110"/>
          <w:lang w:val="fr-FR"/>
        </w:rPr>
        <w:t xml:space="preserve"> </w:t>
      </w:r>
      <w:r w:rsidR="00A84B16" w:rsidRPr="00AB1680">
        <w:rPr>
          <w:color w:val="62605E"/>
          <w:w w:val="110"/>
          <w:lang w:val="fr-FR"/>
        </w:rPr>
        <w:t>de</w:t>
      </w:r>
      <w:r w:rsidR="00A84B16" w:rsidRPr="00AB1680">
        <w:rPr>
          <w:color w:val="62605E"/>
          <w:spacing w:val="-2"/>
          <w:w w:val="110"/>
          <w:lang w:val="fr-FR"/>
        </w:rPr>
        <w:t xml:space="preserve"> </w:t>
      </w:r>
      <w:r w:rsidR="00A84B16" w:rsidRPr="00AB1680">
        <w:rPr>
          <w:color w:val="62605E"/>
          <w:w w:val="110"/>
          <w:lang w:val="fr-FR"/>
        </w:rPr>
        <w:t>développements</w:t>
      </w:r>
      <w:r w:rsidR="00A84B16" w:rsidRPr="00AB1680">
        <w:rPr>
          <w:color w:val="62605E"/>
          <w:spacing w:val="-5"/>
          <w:w w:val="110"/>
          <w:lang w:val="fr-FR"/>
        </w:rPr>
        <w:t xml:space="preserve"> </w:t>
      </w:r>
      <w:r w:rsidR="00A84B16" w:rsidRPr="00AB1680">
        <w:rPr>
          <w:color w:val="62605E"/>
          <w:w w:val="110"/>
          <w:lang w:val="fr-FR"/>
        </w:rPr>
        <w:t>divers, de tests d'effets spéciaux que nous</w:t>
      </w:r>
      <w:r w:rsidR="00A84B16" w:rsidRPr="00AB1680">
        <w:rPr>
          <w:color w:val="62605E"/>
          <w:spacing w:val="-6"/>
          <w:w w:val="110"/>
          <w:lang w:val="fr-FR"/>
        </w:rPr>
        <w:t xml:space="preserve"> </w:t>
      </w:r>
      <w:r w:rsidR="00A84B16" w:rsidRPr="00AB1680">
        <w:rPr>
          <w:color w:val="62605E"/>
          <w:w w:val="110"/>
          <w:lang w:val="fr-FR"/>
        </w:rPr>
        <w:t>avons</w:t>
      </w:r>
      <w:r w:rsidR="00A84B16" w:rsidRPr="00AB1680">
        <w:rPr>
          <w:color w:val="62605E"/>
          <w:spacing w:val="-2"/>
          <w:w w:val="110"/>
          <w:lang w:val="fr-FR"/>
        </w:rPr>
        <w:t xml:space="preserve"> </w:t>
      </w:r>
      <w:r w:rsidR="00A84B16" w:rsidRPr="00AB1680">
        <w:rPr>
          <w:color w:val="62605E"/>
          <w:w w:val="110"/>
          <w:lang w:val="fr-FR"/>
        </w:rPr>
        <w:t>tournés,</w:t>
      </w:r>
      <w:r w:rsidR="00A84B16" w:rsidRPr="00AB1680">
        <w:rPr>
          <w:color w:val="62605E"/>
          <w:spacing w:val="-5"/>
          <w:w w:val="110"/>
          <w:lang w:val="fr-FR"/>
        </w:rPr>
        <w:t xml:space="preserve"> </w:t>
      </w:r>
      <w:r w:rsidR="00A84B16" w:rsidRPr="00AB1680">
        <w:rPr>
          <w:color w:val="62605E"/>
          <w:w w:val="110"/>
          <w:lang w:val="fr-FR"/>
        </w:rPr>
        <w:t>de</w:t>
      </w:r>
      <w:r w:rsidR="00A84B16" w:rsidRPr="00AB1680">
        <w:rPr>
          <w:color w:val="62605E"/>
          <w:spacing w:val="-5"/>
          <w:w w:val="110"/>
          <w:lang w:val="fr-FR"/>
        </w:rPr>
        <w:t xml:space="preserve"> </w:t>
      </w:r>
      <w:r w:rsidR="00A84B16" w:rsidRPr="00AB1680">
        <w:rPr>
          <w:color w:val="62605E"/>
          <w:w w:val="110"/>
          <w:lang w:val="fr-FR"/>
        </w:rPr>
        <w:t>repérages (nous</w:t>
      </w:r>
      <w:r w:rsidR="00A84B16" w:rsidRPr="00AB1680">
        <w:rPr>
          <w:color w:val="62605E"/>
          <w:spacing w:val="-6"/>
          <w:w w:val="110"/>
          <w:lang w:val="fr-FR"/>
        </w:rPr>
        <w:t xml:space="preserve"> </w:t>
      </w:r>
      <w:r w:rsidR="00A84B16" w:rsidRPr="00AB1680">
        <w:rPr>
          <w:color w:val="62605E"/>
          <w:w w:val="110"/>
          <w:lang w:val="fr-FR"/>
        </w:rPr>
        <w:t>avions trouvé</w:t>
      </w:r>
      <w:r w:rsidR="00A84B16" w:rsidRPr="00AB1680">
        <w:rPr>
          <w:color w:val="62605E"/>
          <w:spacing w:val="-2"/>
          <w:w w:val="110"/>
          <w:lang w:val="fr-FR"/>
        </w:rPr>
        <w:t xml:space="preserve"> </w:t>
      </w:r>
      <w:r w:rsidR="00A84B16" w:rsidRPr="00AB1680">
        <w:rPr>
          <w:color w:val="62605E"/>
          <w:w w:val="110"/>
          <w:lang w:val="fr-FR"/>
        </w:rPr>
        <w:t>tous</w:t>
      </w:r>
      <w:r w:rsidR="00A84B16" w:rsidRPr="00AB1680">
        <w:rPr>
          <w:color w:val="62605E"/>
          <w:spacing w:val="-4"/>
          <w:w w:val="110"/>
          <w:lang w:val="fr-FR"/>
        </w:rPr>
        <w:t xml:space="preserve"> </w:t>
      </w:r>
      <w:r w:rsidR="00A84B16" w:rsidRPr="00AB1680">
        <w:rPr>
          <w:color w:val="62605E"/>
          <w:w w:val="110"/>
          <w:lang w:val="fr-FR"/>
        </w:rPr>
        <w:t>les</w:t>
      </w:r>
      <w:r w:rsidR="00A84B16" w:rsidRPr="00AB1680">
        <w:rPr>
          <w:color w:val="62605E"/>
          <w:spacing w:val="-6"/>
          <w:w w:val="110"/>
          <w:lang w:val="fr-FR"/>
        </w:rPr>
        <w:t xml:space="preserve"> </w:t>
      </w:r>
      <w:r w:rsidR="00A84B16" w:rsidRPr="00AB1680">
        <w:rPr>
          <w:color w:val="62605E"/>
          <w:w w:val="110"/>
          <w:lang w:val="fr-FR"/>
        </w:rPr>
        <w:t>lieux de</w:t>
      </w:r>
      <w:r w:rsidR="00A84B16" w:rsidRPr="00AB1680">
        <w:rPr>
          <w:color w:val="62605E"/>
          <w:spacing w:val="-5"/>
          <w:w w:val="110"/>
          <w:lang w:val="fr-FR"/>
        </w:rPr>
        <w:t xml:space="preserve"> </w:t>
      </w:r>
      <w:r w:rsidR="00A84B16" w:rsidRPr="00AB1680">
        <w:rPr>
          <w:color w:val="62605E"/>
          <w:w w:val="110"/>
          <w:lang w:val="fr-FR"/>
        </w:rPr>
        <w:t>tournage</w:t>
      </w:r>
      <w:r w:rsidR="00A84B16" w:rsidRPr="00AB1680">
        <w:rPr>
          <w:color w:val="62605E"/>
          <w:spacing w:val="-7"/>
          <w:w w:val="110"/>
          <w:lang w:val="fr-FR"/>
        </w:rPr>
        <w:t xml:space="preserve"> </w:t>
      </w:r>
      <w:r w:rsidR="00A84B16" w:rsidRPr="00AB1680">
        <w:rPr>
          <w:rFonts w:ascii="Arial" w:hAnsi="Arial"/>
          <w:color w:val="62605E"/>
          <w:w w:val="110"/>
          <w:sz w:val="17"/>
          <w:lang w:val="fr-FR"/>
        </w:rPr>
        <w:t xml:space="preserve">!) - </w:t>
      </w:r>
      <w:r w:rsidR="00A84B16" w:rsidRPr="00AB1680">
        <w:rPr>
          <w:color w:val="62605E"/>
          <w:w w:val="110"/>
          <w:lang w:val="fr-FR"/>
        </w:rPr>
        <w:t>en</w:t>
      </w:r>
      <w:r w:rsidR="00A84B16" w:rsidRPr="00AB1680">
        <w:rPr>
          <w:color w:val="62605E"/>
          <w:w w:val="110"/>
          <w:lang w:val="fr-FR"/>
        </w:rPr>
        <w:t xml:space="preserve"> bref tout était prêt pour commencer le</w:t>
      </w:r>
      <w:r w:rsidR="00A84B16" w:rsidRPr="00AB1680">
        <w:rPr>
          <w:color w:val="62605E"/>
          <w:spacing w:val="-2"/>
          <w:w w:val="110"/>
          <w:lang w:val="fr-FR"/>
        </w:rPr>
        <w:t xml:space="preserve"> </w:t>
      </w:r>
      <w:r w:rsidR="00A84B16" w:rsidRPr="00AB1680">
        <w:rPr>
          <w:color w:val="62605E"/>
          <w:w w:val="110"/>
          <w:lang w:val="fr-FR"/>
        </w:rPr>
        <w:t>film</w:t>
      </w:r>
      <w:r w:rsidR="00A84B16" w:rsidRPr="00AB1680">
        <w:rPr>
          <w:color w:val="62605E"/>
          <w:spacing w:val="-3"/>
          <w:w w:val="110"/>
          <w:lang w:val="fr-FR"/>
        </w:rPr>
        <w:t xml:space="preserve"> </w:t>
      </w:r>
      <w:r w:rsidR="00A84B16" w:rsidRPr="00AB1680">
        <w:rPr>
          <w:color w:val="62605E"/>
          <w:w w:val="110"/>
          <w:lang w:val="fr-FR"/>
        </w:rPr>
        <w:t>-</w:t>
      </w:r>
      <w:r w:rsidR="00A84B16" w:rsidRPr="00AB1680">
        <w:rPr>
          <w:color w:val="62605E"/>
          <w:spacing w:val="25"/>
          <w:w w:val="110"/>
          <w:lang w:val="fr-FR"/>
        </w:rPr>
        <w:t xml:space="preserve"> </w:t>
      </w:r>
      <w:r w:rsidR="00A84B16" w:rsidRPr="00AB1680">
        <w:rPr>
          <w:color w:val="62605E"/>
          <w:w w:val="110"/>
          <w:lang w:val="fr-FR"/>
        </w:rPr>
        <w:t xml:space="preserve">ils </w:t>
      </w:r>
      <w:r w:rsidR="00A84B16" w:rsidRPr="00AB1680">
        <w:rPr>
          <w:color w:val="4D4949"/>
          <w:w w:val="110"/>
          <w:lang w:val="fr-FR"/>
        </w:rPr>
        <w:t>nous</w:t>
      </w:r>
      <w:r w:rsidR="00A84B16" w:rsidRPr="00AB1680">
        <w:rPr>
          <w:color w:val="4D4949"/>
          <w:spacing w:val="-14"/>
          <w:w w:val="110"/>
          <w:lang w:val="fr-FR"/>
        </w:rPr>
        <w:t xml:space="preserve"> </w:t>
      </w:r>
      <w:r w:rsidR="00A84B16" w:rsidRPr="00AB1680">
        <w:rPr>
          <w:color w:val="62605E"/>
          <w:w w:val="110"/>
          <w:lang w:val="fr-FR"/>
        </w:rPr>
        <w:t>ont</w:t>
      </w:r>
      <w:r w:rsidR="00A84B16" w:rsidRPr="00AB1680">
        <w:rPr>
          <w:color w:val="62605E"/>
          <w:spacing w:val="-13"/>
          <w:w w:val="110"/>
          <w:lang w:val="fr-FR"/>
        </w:rPr>
        <w:t xml:space="preserve"> </w:t>
      </w:r>
      <w:r w:rsidR="00A84B16" w:rsidRPr="00AB1680">
        <w:rPr>
          <w:color w:val="62605E"/>
          <w:w w:val="110"/>
          <w:lang w:val="fr-FR"/>
        </w:rPr>
        <w:t>dit</w:t>
      </w:r>
      <w:r w:rsidR="00A84B16" w:rsidRPr="00AB1680">
        <w:rPr>
          <w:color w:val="62605E"/>
          <w:spacing w:val="-13"/>
          <w:w w:val="110"/>
          <w:lang w:val="fr-FR"/>
        </w:rPr>
        <w:t xml:space="preserve"> </w:t>
      </w:r>
      <w:r w:rsidR="00A84B16" w:rsidRPr="00AB1680">
        <w:rPr>
          <w:color w:val="838282"/>
          <w:w w:val="110"/>
          <w:lang w:val="fr-FR"/>
        </w:rPr>
        <w:t>"</w:t>
      </w:r>
      <w:r w:rsidR="00A84B16" w:rsidRPr="00AB1680">
        <w:rPr>
          <w:color w:val="62605E"/>
          <w:w w:val="110"/>
          <w:lang w:val="fr-FR"/>
        </w:rPr>
        <w:t>non</w:t>
      </w:r>
      <w:r w:rsidR="00A84B16" w:rsidRPr="00AB1680">
        <w:rPr>
          <w:color w:val="838282"/>
          <w:w w:val="110"/>
          <w:lang w:val="fr-FR"/>
        </w:rPr>
        <w:t>"</w:t>
      </w:r>
      <w:r w:rsidR="00A84B16" w:rsidRPr="00AB1680">
        <w:rPr>
          <w:color w:val="62605E"/>
          <w:w w:val="110"/>
          <w:lang w:val="fr-FR"/>
        </w:rPr>
        <w:t>.</w:t>
      </w:r>
      <w:r w:rsidR="00A84B16" w:rsidRPr="00AB1680">
        <w:rPr>
          <w:color w:val="62605E"/>
          <w:spacing w:val="-13"/>
          <w:w w:val="110"/>
          <w:lang w:val="fr-FR"/>
        </w:rPr>
        <w:t xml:space="preserve"> </w:t>
      </w:r>
      <w:r w:rsidR="00A84B16" w:rsidRPr="00AB1680">
        <w:rPr>
          <w:color w:val="62605E"/>
          <w:w w:val="110"/>
          <w:lang w:val="fr-FR"/>
        </w:rPr>
        <w:t>Selon</w:t>
      </w:r>
      <w:r w:rsidR="00A84B16" w:rsidRPr="00AB1680">
        <w:rPr>
          <w:color w:val="62605E"/>
          <w:spacing w:val="-13"/>
          <w:w w:val="110"/>
          <w:lang w:val="fr-FR"/>
        </w:rPr>
        <w:t xml:space="preserve"> </w:t>
      </w:r>
      <w:r w:rsidR="00A84B16" w:rsidRPr="00AB1680">
        <w:rPr>
          <w:color w:val="62605E"/>
          <w:w w:val="110"/>
          <w:lang w:val="fr-FR"/>
        </w:rPr>
        <w:t>eux,</w:t>
      </w:r>
      <w:r w:rsidR="00A84B16" w:rsidRPr="00AB1680">
        <w:rPr>
          <w:color w:val="62605E"/>
          <w:spacing w:val="-13"/>
          <w:w w:val="110"/>
          <w:lang w:val="fr-FR"/>
        </w:rPr>
        <w:t xml:space="preserve"> </w:t>
      </w:r>
      <w:r w:rsidR="00A84B16" w:rsidRPr="00AB1680">
        <w:rPr>
          <w:color w:val="62605E"/>
          <w:w w:val="110"/>
          <w:lang w:val="fr-FR"/>
        </w:rPr>
        <w:t>c'était</w:t>
      </w:r>
      <w:r w:rsidR="00A84B16" w:rsidRPr="00AB1680">
        <w:rPr>
          <w:color w:val="62605E"/>
          <w:spacing w:val="-13"/>
          <w:w w:val="110"/>
          <w:lang w:val="fr-FR"/>
        </w:rPr>
        <w:t xml:space="preserve"> </w:t>
      </w:r>
      <w:r w:rsidR="00A84B16" w:rsidRPr="00AB1680">
        <w:rPr>
          <w:color w:val="62605E"/>
          <w:w w:val="110"/>
          <w:lang w:val="fr-FR"/>
        </w:rPr>
        <w:t>trop</w:t>
      </w:r>
      <w:r w:rsidR="00A84B16" w:rsidRPr="00AB1680">
        <w:rPr>
          <w:color w:val="62605E"/>
          <w:spacing w:val="-13"/>
          <w:w w:val="110"/>
          <w:lang w:val="fr-FR"/>
        </w:rPr>
        <w:t xml:space="preserve"> </w:t>
      </w:r>
      <w:r w:rsidR="00A84B16" w:rsidRPr="00AB1680">
        <w:rPr>
          <w:color w:val="62605E"/>
          <w:w w:val="110"/>
          <w:lang w:val="fr-FR"/>
        </w:rPr>
        <w:t>cher</w:t>
      </w:r>
      <w:r w:rsidR="00A84B16" w:rsidRPr="00AB1680">
        <w:rPr>
          <w:color w:val="62605E"/>
          <w:spacing w:val="-13"/>
          <w:w w:val="110"/>
          <w:lang w:val="fr-FR"/>
        </w:rPr>
        <w:t xml:space="preserve"> </w:t>
      </w:r>
      <w:r w:rsidR="00A84B16" w:rsidRPr="00AB1680">
        <w:rPr>
          <w:color w:val="62605E"/>
          <w:w w:val="110"/>
          <w:lang w:val="fr-FR"/>
        </w:rPr>
        <w:t>pour</w:t>
      </w:r>
      <w:r w:rsidR="00A84B16" w:rsidRPr="00AB1680">
        <w:rPr>
          <w:color w:val="62605E"/>
          <w:spacing w:val="-13"/>
          <w:w w:val="110"/>
          <w:lang w:val="fr-FR"/>
        </w:rPr>
        <w:t xml:space="preserve"> </w:t>
      </w:r>
      <w:r w:rsidR="00A84B16" w:rsidRPr="00AB1680">
        <w:rPr>
          <w:color w:val="62605E"/>
          <w:w w:val="110"/>
          <w:lang w:val="fr-FR"/>
        </w:rPr>
        <w:t>un</w:t>
      </w:r>
      <w:r w:rsidR="00A84B16" w:rsidRPr="00AB1680">
        <w:rPr>
          <w:color w:val="62605E"/>
          <w:spacing w:val="-13"/>
          <w:w w:val="110"/>
          <w:lang w:val="fr-FR"/>
        </w:rPr>
        <w:t xml:space="preserve"> </w:t>
      </w:r>
      <w:r w:rsidR="00A84B16" w:rsidRPr="00AB1680">
        <w:rPr>
          <w:color w:val="62605E"/>
          <w:w w:val="110"/>
          <w:lang w:val="fr-FR"/>
        </w:rPr>
        <w:t>film</w:t>
      </w:r>
      <w:r w:rsidR="00A84B16" w:rsidRPr="00AB1680">
        <w:rPr>
          <w:color w:val="62605E"/>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genre. Il</w:t>
      </w:r>
      <w:r w:rsidR="00A84B16" w:rsidRPr="00AB1680">
        <w:rPr>
          <w:color w:val="62605E"/>
          <w:spacing w:val="-9"/>
          <w:w w:val="110"/>
          <w:lang w:val="fr-FR"/>
        </w:rPr>
        <w:t xml:space="preserve"> </w:t>
      </w:r>
      <w:r w:rsidR="00A84B16" w:rsidRPr="00AB1680">
        <w:rPr>
          <w:color w:val="62605E"/>
          <w:w w:val="110"/>
          <w:lang w:val="fr-FR"/>
        </w:rPr>
        <w:t>s'agissait d'une</w:t>
      </w:r>
      <w:r w:rsidR="00A84B16" w:rsidRPr="00AB1680">
        <w:rPr>
          <w:color w:val="62605E"/>
          <w:spacing w:val="-8"/>
          <w:w w:val="110"/>
          <w:lang w:val="fr-FR"/>
        </w:rPr>
        <w:t xml:space="preserve"> </w:t>
      </w:r>
      <w:r w:rsidR="00A84B16" w:rsidRPr="00AB1680">
        <w:rPr>
          <w:color w:val="62605E"/>
          <w:w w:val="110"/>
          <w:lang w:val="fr-FR"/>
        </w:rPr>
        <w:t>histoire</w:t>
      </w:r>
      <w:r w:rsidR="00A84B16" w:rsidRPr="00AB1680">
        <w:rPr>
          <w:color w:val="62605E"/>
          <w:spacing w:val="-7"/>
          <w:w w:val="110"/>
          <w:lang w:val="fr-FR"/>
        </w:rPr>
        <w:t xml:space="preserve"> </w:t>
      </w:r>
      <w:r w:rsidR="00A84B16" w:rsidRPr="00AB1680">
        <w:rPr>
          <w:color w:val="62605E"/>
          <w:w w:val="110"/>
          <w:lang w:val="fr-FR"/>
        </w:rPr>
        <w:t>de</w:t>
      </w:r>
      <w:r w:rsidR="00A84B16" w:rsidRPr="00AB1680">
        <w:rPr>
          <w:color w:val="62605E"/>
          <w:spacing w:val="-14"/>
          <w:w w:val="110"/>
          <w:lang w:val="fr-FR"/>
        </w:rPr>
        <w:t xml:space="preserve"> </w:t>
      </w:r>
      <w:r w:rsidR="00A84B16" w:rsidRPr="00AB1680">
        <w:rPr>
          <w:color w:val="62605E"/>
          <w:w w:val="110"/>
          <w:lang w:val="fr-FR"/>
        </w:rPr>
        <w:t>fantômes</w:t>
      </w:r>
      <w:r w:rsidR="00A84B16" w:rsidRPr="00AB1680">
        <w:rPr>
          <w:color w:val="62605E"/>
          <w:spacing w:val="-1"/>
          <w:w w:val="110"/>
          <w:lang w:val="fr-FR"/>
        </w:rPr>
        <w:t xml:space="preserve"> </w:t>
      </w:r>
      <w:r w:rsidR="00A84B16" w:rsidRPr="00AB1680">
        <w:rPr>
          <w:color w:val="62605E"/>
          <w:w w:val="110"/>
          <w:lang w:val="fr-FR"/>
        </w:rPr>
        <w:t>très</w:t>
      </w:r>
      <w:r w:rsidR="00A84B16" w:rsidRPr="00AB1680">
        <w:rPr>
          <w:color w:val="62605E"/>
          <w:spacing w:val="-9"/>
          <w:w w:val="110"/>
          <w:lang w:val="fr-FR"/>
        </w:rPr>
        <w:t xml:space="preserve"> </w:t>
      </w:r>
      <w:r w:rsidR="00A84B16" w:rsidRPr="00AB1680">
        <w:rPr>
          <w:color w:val="62605E"/>
          <w:w w:val="110"/>
          <w:lang w:val="fr-FR"/>
        </w:rPr>
        <w:t>classique, un</w:t>
      </w:r>
      <w:r w:rsidR="00A84B16" w:rsidRPr="00AB1680">
        <w:rPr>
          <w:color w:val="62605E"/>
          <w:spacing w:val="-3"/>
          <w:w w:val="110"/>
          <w:lang w:val="fr-FR"/>
        </w:rPr>
        <w:t xml:space="preserve"> </w:t>
      </w:r>
      <w:r w:rsidR="00A84B16" w:rsidRPr="00AB1680">
        <w:rPr>
          <w:color w:val="62605E"/>
          <w:w w:val="110"/>
          <w:lang w:val="fr-FR"/>
        </w:rPr>
        <w:t>peu</w:t>
      </w:r>
      <w:r w:rsidR="00A84B16" w:rsidRPr="00AB1680">
        <w:rPr>
          <w:color w:val="62605E"/>
          <w:spacing w:val="-11"/>
          <w:w w:val="110"/>
          <w:lang w:val="fr-FR"/>
        </w:rPr>
        <w:t xml:space="preserve"> </w:t>
      </w:r>
      <w:r w:rsidR="00A84B16" w:rsidRPr="00AB1680">
        <w:rPr>
          <w:color w:val="62605E"/>
          <w:w w:val="110"/>
          <w:lang w:val="fr-FR"/>
        </w:rPr>
        <w:t>dans</w:t>
      </w:r>
      <w:r w:rsidR="00A84B16" w:rsidRPr="00AB1680">
        <w:rPr>
          <w:color w:val="62605E"/>
          <w:spacing w:val="-11"/>
          <w:w w:val="110"/>
          <w:lang w:val="fr-FR"/>
        </w:rPr>
        <w:t xml:space="preserve"> </w:t>
      </w:r>
      <w:r w:rsidR="00A84B16" w:rsidRPr="00AB1680">
        <w:rPr>
          <w:color w:val="62605E"/>
          <w:w w:val="110"/>
          <w:lang w:val="fr-FR"/>
        </w:rPr>
        <w:t xml:space="preserve">le </w:t>
      </w:r>
      <w:r w:rsidR="00A84B16" w:rsidRPr="00AB1680">
        <w:rPr>
          <w:color w:val="62605E"/>
          <w:w w:val="105"/>
          <w:lang w:val="fr-FR"/>
        </w:rPr>
        <w:t xml:space="preserve">genre de </w:t>
      </w:r>
      <w:r w:rsidR="00A84B16" w:rsidRPr="00AB1680">
        <w:rPr>
          <w:i/>
          <w:color w:val="62605E"/>
          <w:w w:val="105"/>
          <w:lang w:val="fr-FR"/>
        </w:rPr>
        <w:t xml:space="preserve">The Others </w:t>
      </w:r>
      <w:r w:rsidR="00A84B16" w:rsidRPr="00AB1680">
        <w:rPr>
          <w:color w:val="62605E"/>
          <w:w w:val="105"/>
          <w:lang w:val="fr-FR"/>
        </w:rPr>
        <w:t>d'Alejandro Amenabar</w:t>
      </w:r>
      <w:r w:rsidR="00A84B16" w:rsidRPr="00AB1680">
        <w:rPr>
          <w:color w:val="838282"/>
          <w:w w:val="105"/>
          <w:lang w:val="fr-FR"/>
        </w:rPr>
        <w:t xml:space="preserve">. </w:t>
      </w:r>
      <w:r w:rsidR="00A84B16" w:rsidRPr="00AB1680">
        <w:rPr>
          <w:color w:val="62605E"/>
          <w:w w:val="105"/>
          <w:lang w:val="fr-FR"/>
        </w:rPr>
        <w:t xml:space="preserve">Aujourd'hui, cela passe, </w:t>
      </w:r>
      <w:r w:rsidR="00A84B16" w:rsidRPr="00AB1680">
        <w:rPr>
          <w:color w:val="4D4949"/>
          <w:w w:val="110"/>
          <w:lang w:val="fr-FR"/>
        </w:rPr>
        <w:t>beaucoup</w:t>
      </w:r>
      <w:r w:rsidR="00A84B16" w:rsidRPr="00AB1680">
        <w:rPr>
          <w:color w:val="4D4949"/>
          <w:spacing w:val="-13"/>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films</w:t>
      </w:r>
      <w:r w:rsidR="00A84B16" w:rsidRPr="00AB1680">
        <w:rPr>
          <w:color w:val="62605E"/>
          <w:spacing w:val="-8"/>
          <w:w w:val="110"/>
          <w:lang w:val="fr-FR"/>
        </w:rPr>
        <w:t xml:space="preserve"> </w:t>
      </w:r>
      <w:r w:rsidR="00A84B16" w:rsidRPr="00AB1680">
        <w:rPr>
          <w:color w:val="62605E"/>
          <w:w w:val="110"/>
          <w:lang w:val="fr-FR"/>
        </w:rPr>
        <w:t>de</w:t>
      </w:r>
      <w:r w:rsidR="00A84B16" w:rsidRPr="00AB1680">
        <w:rPr>
          <w:color w:val="62605E"/>
          <w:spacing w:val="-11"/>
          <w:w w:val="110"/>
          <w:lang w:val="fr-FR"/>
        </w:rPr>
        <w:t xml:space="preserve"> </w:t>
      </w:r>
      <w:r w:rsidR="00A84B16" w:rsidRPr="00AB1680">
        <w:rPr>
          <w:color w:val="62605E"/>
          <w:w w:val="110"/>
          <w:lang w:val="fr-FR"/>
        </w:rPr>
        <w:t>fantômes</w:t>
      </w:r>
      <w:r w:rsidR="00A84B16" w:rsidRPr="00AB1680">
        <w:rPr>
          <w:color w:val="62605E"/>
          <w:spacing w:val="-7"/>
          <w:w w:val="110"/>
          <w:lang w:val="fr-FR"/>
        </w:rPr>
        <w:t xml:space="preserve"> </w:t>
      </w:r>
      <w:r w:rsidR="00A84B16" w:rsidRPr="00AB1680">
        <w:rPr>
          <w:color w:val="62605E"/>
          <w:w w:val="110"/>
          <w:lang w:val="fr-FR"/>
        </w:rPr>
        <w:t>se</w:t>
      </w:r>
      <w:r w:rsidR="00A84B16" w:rsidRPr="00AB1680">
        <w:rPr>
          <w:color w:val="62605E"/>
          <w:spacing w:val="-12"/>
          <w:w w:val="110"/>
          <w:lang w:val="fr-FR"/>
        </w:rPr>
        <w:t xml:space="preserve"> </w:t>
      </w:r>
      <w:r w:rsidR="00A84B16" w:rsidRPr="00AB1680">
        <w:rPr>
          <w:color w:val="62605E"/>
          <w:w w:val="110"/>
          <w:lang w:val="fr-FR"/>
        </w:rPr>
        <w:t>to1;1rnent</w:t>
      </w:r>
      <w:r w:rsidR="00A84B16" w:rsidRPr="00AB1680">
        <w:rPr>
          <w:color w:val="62605E"/>
          <w:spacing w:val="-4"/>
          <w:w w:val="110"/>
          <w:lang w:val="fr-FR"/>
        </w:rPr>
        <w:t xml:space="preserve"> </w:t>
      </w:r>
      <w:r w:rsidR="00A84B16" w:rsidRPr="00AB1680">
        <w:rPr>
          <w:color w:val="62605E"/>
          <w:w w:val="110"/>
          <w:lang w:val="fr-FR"/>
        </w:rPr>
        <w:t>mais</w:t>
      </w:r>
      <w:r w:rsidR="00A84B16" w:rsidRPr="00AB1680">
        <w:rPr>
          <w:color w:val="62605E"/>
          <w:spacing w:val="-11"/>
          <w:w w:val="110"/>
          <w:lang w:val="fr-FR"/>
        </w:rPr>
        <w:t xml:space="preserve"> </w:t>
      </w:r>
      <w:r w:rsidR="00A84B16" w:rsidRPr="00AB1680">
        <w:rPr>
          <w:color w:val="62605E"/>
          <w:w w:val="110"/>
          <w:lang w:val="fr-FR"/>
        </w:rPr>
        <w:t>à</w:t>
      </w:r>
      <w:r w:rsidR="00A84B16" w:rsidRPr="00AB1680">
        <w:rPr>
          <w:color w:val="62605E"/>
          <w:spacing w:val="-12"/>
          <w:w w:val="110"/>
          <w:lang w:val="fr-FR"/>
        </w:rPr>
        <w:t xml:space="preserve"> </w:t>
      </w:r>
      <w:r w:rsidR="00A84B16" w:rsidRPr="00AB1680">
        <w:rPr>
          <w:color w:val="62605E"/>
          <w:w w:val="110"/>
          <w:lang w:val="fr-FR"/>
        </w:rPr>
        <w:t>l'époque,</w:t>
      </w:r>
      <w:r w:rsidR="00A84B16" w:rsidRPr="00AB1680">
        <w:rPr>
          <w:color w:val="62605E"/>
          <w:spacing w:val="-5"/>
          <w:w w:val="110"/>
          <w:lang w:val="fr-FR"/>
        </w:rPr>
        <w:t xml:space="preserve"> </w:t>
      </w:r>
      <w:r w:rsidR="00A84B16" w:rsidRPr="00AB1680">
        <w:rPr>
          <w:color w:val="62605E"/>
          <w:w w:val="110"/>
          <w:lang w:val="fr-FR"/>
        </w:rPr>
        <w:t>c'était hors</w:t>
      </w:r>
      <w:r w:rsidR="00A84B16" w:rsidRPr="00AB1680">
        <w:rPr>
          <w:color w:val="62605E"/>
          <w:spacing w:val="-14"/>
          <w:w w:val="110"/>
          <w:lang w:val="fr-FR"/>
        </w:rPr>
        <w:t xml:space="preserve"> </w:t>
      </w:r>
      <w:r w:rsidR="00A84B16" w:rsidRPr="00AB1680">
        <w:rPr>
          <w:color w:val="62605E"/>
          <w:w w:val="110"/>
          <w:lang w:val="fr-FR"/>
        </w:rPr>
        <w:t>de</w:t>
      </w:r>
      <w:r w:rsidR="00A84B16" w:rsidRPr="00AB1680">
        <w:rPr>
          <w:color w:val="62605E"/>
          <w:spacing w:val="-13"/>
          <w:w w:val="110"/>
          <w:lang w:val="fr-FR"/>
        </w:rPr>
        <w:t xml:space="preserve"> </w:t>
      </w:r>
      <w:r w:rsidR="00A84B16" w:rsidRPr="00AB1680">
        <w:rPr>
          <w:color w:val="62605E"/>
          <w:w w:val="110"/>
          <w:lang w:val="fr-FR"/>
        </w:rPr>
        <w:t>question.</w:t>
      </w:r>
      <w:r w:rsidR="00A84B16" w:rsidRPr="00AB1680">
        <w:rPr>
          <w:color w:val="62605E"/>
          <w:spacing w:val="-13"/>
          <w:w w:val="110"/>
          <w:lang w:val="fr-FR"/>
        </w:rPr>
        <w:t xml:space="preserve"> </w:t>
      </w:r>
      <w:r w:rsidR="00A84B16" w:rsidRPr="00AB1680">
        <w:rPr>
          <w:color w:val="62605E"/>
          <w:w w:val="110"/>
          <w:lang w:val="fr-FR"/>
        </w:rPr>
        <w:t>Christopher Columbus</w:t>
      </w:r>
      <w:r w:rsidR="00A84B16" w:rsidRPr="00AB1680">
        <w:rPr>
          <w:color w:val="62605E"/>
          <w:spacing w:val="-4"/>
          <w:w w:val="110"/>
          <w:lang w:val="fr-FR"/>
        </w:rPr>
        <w:t xml:space="preserve"> </w:t>
      </w:r>
      <w:r w:rsidR="00A84B16" w:rsidRPr="00AB1680">
        <w:rPr>
          <w:color w:val="62605E"/>
          <w:w w:val="110"/>
          <w:lang w:val="fr-FR"/>
        </w:rPr>
        <w:t>avait</w:t>
      </w:r>
      <w:r w:rsidR="00A84B16" w:rsidRPr="00AB1680">
        <w:rPr>
          <w:color w:val="62605E"/>
          <w:spacing w:val="-6"/>
          <w:w w:val="110"/>
          <w:lang w:val="fr-FR"/>
        </w:rPr>
        <w:t xml:space="preserve"> </w:t>
      </w:r>
      <w:r w:rsidR="00A84B16" w:rsidRPr="00AB1680">
        <w:rPr>
          <w:color w:val="62605E"/>
          <w:w w:val="110"/>
          <w:lang w:val="fr-FR"/>
        </w:rPr>
        <w:t>lu</w:t>
      </w:r>
      <w:r w:rsidR="00A84B16" w:rsidRPr="00AB1680">
        <w:rPr>
          <w:color w:val="62605E"/>
          <w:spacing w:val="-1"/>
          <w:w w:val="110"/>
          <w:lang w:val="fr-FR"/>
        </w:rPr>
        <w:t xml:space="preserve"> </w:t>
      </w:r>
      <w:r w:rsidR="00A84B16" w:rsidRPr="00AB1680">
        <w:rPr>
          <w:color w:val="62605E"/>
          <w:w w:val="110"/>
          <w:lang w:val="fr-FR"/>
        </w:rPr>
        <w:t>le</w:t>
      </w:r>
      <w:r w:rsidR="00A84B16" w:rsidRPr="00AB1680">
        <w:rPr>
          <w:color w:val="62605E"/>
          <w:spacing w:val="-12"/>
          <w:w w:val="110"/>
          <w:lang w:val="fr-FR"/>
        </w:rPr>
        <w:t xml:space="preserve"> </w:t>
      </w:r>
      <w:r w:rsidR="00A84B16" w:rsidRPr="00AB1680">
        <w:rPr>
          <w:color w:val="62605E"/>
          <w:w w:val="110"/>
          <w:lang w:val="fr-FR"/>
        </w:rPr>
        <w:t>projet</w:t>
      </w:r>
      <w:r w:rsidR="00A84B16" w:rsidRPr="00AB1680">
        <w:rPr>
          <w:color w:val="62605E"/>
          <w:spacing w:val="-4"/>
          <w:w w:val="110"/>
          <w:lang w:val="fr-FR"/>
        </w:rPr>
        <w:t xml:space="preserve"> </w:t>
      </w:r>
      <w:r w:rsidR="00A84B16" w:rsidRPr="00AB1680">
        <w:rPr>
          <w:color w:val="62605E"/>
          <w:w w:val="110"/>
          <w:lang w:val="fr-FR"/>
        </w:rPr>
        <w:t>et</w:t>
      </w:r>
      <w:r w:rsidR="00A84B16" w:rsidRPr="00AB1680">
        <w:rPr>
          <w:color w:val="62605E"/>
          <w:spacing w:val="-13"/>
          <w:w w:val="110"/>
          <w:lang w:val="fr-FR"/>
        </w:rPr>
        <w:t xml:space="preserve"> </w:t>
      </w:r>
      <w:r w:rsidR="00A84B16" w:rsidRPr="00AB1680">
        <w:rPr>
          <w:color w:val="62605E"/>
          <w:w w:val="110"/>
          <w:lang w:val="fr-FR"/>
        </w:rPr>
        <w:t>lorsque</w:t>
      </w:r>
    </w:p>
    <w:p w14:paraId="750DFC57" w14:textId="77777777" w:rsidR="001C7B19" w:rsidRPr="00AB1680" w:rsidRDefault="001C7B19">
      <w:pPr>
        <w:spacing w:line="283" w:lineRule="auto"/>
        <w:jc w:val="both"/>
        <w:rPr>
          <w:lang w:val="fr-FR"/>
        </w:rPr>
        <w:sectPr w:rsidR="001C7B19" w:rsidRPr="00AB1680">
          <w:headerReference w:type="default" r:id="rId160"/>
          <w:pgSz w:w="7360" w:h="10410"/>
          <w:pgMar w:top="960" w:right="180" w:bottom="0" w:left="440" w:header="0" w:footer="0" w:gutter="0"/>
          <w:cols w:space="720"/>
        </w:sectPr>
      </w:pPr>
    </w:p>
    <w:p w14:paraId="349693A3" w14:textId="26251BD6" w:rsidR="001C7B19" w:rsidRPr="00AB1680" w:rsidRDefault="00AB1680">
      <w:pPr>
        <w:pStyle w:val="Corpsdetexte"/>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932928" behindDoc="0" locked="0" layoutInCell="1" allowOverlap="1" wp14:anchorId="4D3E472F" wp14:editId="71495A96">
                <wp:simplePos x="0" y="0"/>
                <wp:positionH relativeFrom="page">
                  <wp:posOffset>0</wp:posOffset>
                </wp:positionH>
                <wp:positionV relativeFrom="page">
                  <wp:posOffset>1557655</wp:posOffset>
                </wp:positionV>
                <wp:extent cx="12065" cy="5051425"/>
                <wp:effectExtent l="0" t="0" r="0" b="0"/>
                <wp:wrapNone/>
                <wp:docPr id="256"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51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BC5F4" id="docshape431" o:spid="_x0000_s1026" style="position:absolute;margin-left:0;margin-top:122.65pt;width:.95pt;height:397.75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" fillcolor="black" stroked="f">
                <w10:wrap anchorx="page" anchory="page"/>
              </v:rect>
            </w:pict>
          </mc:Fallback>
        </mc:AlternateContent>
      </w:r>
      <w:r w:rsidRPr="00AB1680">
        <w:rPr>
          <w:noProof/>
          <w:sz w:val="2"/>
          <w:lang w:val="fr-FR"/>
        </w:rPr>
        <mc:AlternateContent>
          <mc:Choice Requires="wpg">
            <w:drawing>
              <wp:inline distT="0" distB="0" distL="0" distR="0" wp14:anchorId="693DB142" wp14:editId="199B5BAA">
                <wp:extent cx="624205" cy="6350"/>
                <wp:effectExtent l="12065" t="10795" r="11430" b="1905"/>
                <wp:docPr id="254" name="docshapegroup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6350"/>
                          <a:chOff x="0" y="0"/>
                          <a:chExt cx="983" cy="10"/>
                        </a:xfrm>
                      </wpg:grpSpPr>
                      <wps:wsp>
                        <wps:cNvPr id="255" name="Line 65"/>
                        <wps:cNvCnPr>
                          <a:cxnSpLocks noChangeShapeType="1"/>
                        </wps:cNvCnPr>
                        <wps:spPr bwMode="auto">
                          <a:xfrm>
                            <a:off x="0" y="5"/>
                            <a:ext cx="982"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E232C3" id="docshapegroup432" o:spid="_x0000_s1026" style="width:49.15pt;height:.5pt;mso-position-horizontal-relative:char;mso-position-vertical-relative:line" coordsize="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">
                <v:line id="Line 65" o:spid="_x0000_s1027" style="position:absolute;visibility:visible;mso-wrap-style:square" from="0,5" to="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" strokeweight=".16967mm"/>
                <w10:anchorlock/>
              </v:group>
            </w:pict>
          </mc:Fallback>
        </mc:AlternateContent>
      </w:r>
    </w:p>
    <w:p w14:paraId="0FAA9BC6" w14:textId="77777777" w:rsidR="001C7B19" w:rsidRPr="00AB1680" w:rsidRDefault="00A84B16">
      <w:pPr>
        <w:tabs>
          <w:tab w:val="left" w:pos="2587"/>
        </w:tabs>
        <w:spacing w:before="115"/>
        <w:ind w:left="774"/>
        <w:rPr>
          <w:i/>
          <w:sz w:val="16"/>
          <w:lang w:val="fr-FR"/>
        </w:rPr>
      </w:pPr>
      <w:r w:rsidRPr="00AB1680">
        <w:rPr>
          <w:color w:val="575952"/>
          <w:spacing w:val="-5"/>
          <w:w w:val="105"/>
          <w:sz w:val="15"/>
          <w:lang w:val="fr-FR"/>
        </w:rPr>
        <w:t>184</w:t>
      </w:r>
      <w:r w:rsidRPr="00AB1680">
        <w:rPr>
          <w:color w:val="575952"/>
          <w:sz w:val="15"/>
          <w:lang w:val="fr-FR"/>
        </w:rPr>
        <w:tab/>
      </w:r>
      <w:r w:rsidRPr="00AB1680">
        <w:rPr>
          <w:i/>
          <w:color w:val="575952"/>
          <w:w w:val="105"/>
          <w:position w:val="2"/>
          <w:sz w:val="16"/>
          <w:lang w:val="fr-FR"/>
        </w:rPr>
        <w:t>Politique</w:t>
      </w:r>
      <w:r w:rsidRPr="00AB1680">
        <w:rPr>
          <w:i/>
          <w:color w:val="575952"/>
          <w:spacing w:val="1"/>
          <w:w w:val="105"/>
          <w:position w:val="2"/>
          <w:sz w:val="16"/>
          <w:lang w:val="fr-FR"/>
        </w:rPr>
        <w:t xml:space="preserve"> </w:t>
      </w:r>
      <w:r w:rsidRPr="00AB1680">
        <w:rPr>
          <w:i/>
          <w:color w:val="575952"/>
          <w:w w:val="105"/>
          <w:position w:val="2"/>
          <w:sz w:val="16"/>
          <w:lang w:val="fr-FR"/>
        </w:rPr>
        <w:t>des</w:t>
      </w:r>
      <w:r w:rsidRPr="00AB1680">
        <w:rPr>
          <w:i/>
          <w:color w:val="575952"/>
          <w:spacing w:val="-3"/>
          <w:w w:val="105"/>
          <w:position w:val="2"/>
          <w:sz w:val="16"/>
          <w:lang w:val="fr-FR"/>
        </w:rPr>
        <w:t xml:space="preserve"> </w:t>
      </w:r>
      <w:r w:rsidRPr="00AB1680">
        <w:rPr>
          <w:i/>
          <w:color w:val="575952"/>
          <w:w w:val="105"/>
          <w:position w:val="2"/>
          <w:sz w:val="16"/>
          <w:lang w:val="fr-FR"/>
        </w:rPr>
        <w:t>zombies</w:t>
      </w:r>
      <w:r w:rsidRPr="00AB1680">
        <w:rPr>
          <w:i/>
          <w:color w:val="575952"/>
          <w:spacing w:val="8"/>
          <w:w w:val="105"/>
          <w:position w:val="2"/>
          <w:sz w:val="16"/>
          <w:lang w:val="fr-FR"/>
        </w:rPr>
        <w:t xml:space="preserve"> </w:t>
      </w:r>
      <w:r w:rsidRPr="00AB1680">
        <w:rPr>
          <w:color w:val="464642"/>
          <w:w w:val="105"/>
          <w:position w:val="2"/>
          <w:sz w:val="16"/>
          <w:lang w:val="fr-FR"/>
        </w:rPr>
        <w:t>-</w:t>
      </w:r>
      <w:r w:rsidRPr="00AB1680">
        <w:rPr>
          <w:color w:val="464642"/>
          <w:spacing w:val="23"/>
          <w:w w:val="105"/>
          <w:position w:val="2"/>
          <w:sz w:val="16"/>
          <w:lang w:val="fr-FR"/>
        </w:rPr>
        <w:t xml:space="preserve"> </w:t>
      </w:r>
      <w:r w:rsidRPr="00AB1680">
        <w:rPr>
          <w:i/>
          <w:color w:val="575952"/>
          <w:w w:val="105"/>
          <w:position w:val="2"/>
          <w:sz w:val="16"/>
          <w:lang w:val="fr-FR"/>
        </w:rPr>
        <w:t>L'Amérique</w:t>
      </w:r>
      <w:r w:rsidRPr="00AB1680">
        <w:rPr>
          <w:i/>
          <w:color w:val="575952"/>
          <w:spacing w:val="4"/>
          <w:w w:val="105"/>
          <w:position w:val="2"/>
          <w:sz w:val="16"/>
          <w:lang w:val="fr-FR"/>
        </w:rPr>
        <w:t xml:space="preserve"> </w:t>
      </w:r>
      <w:r w:rsidRPr="00AB1680">
        <w:rPr>
          <w:i/>
          <w:color w:val="575952"/>
          <w:w w:val="105"/>
          <w:position w:val="2"/>
          <w:sz w:val="16"/>
          <w:lang w:val="fr-FR"/>
        </w:rPr>
        <w:t>selon</w:t>
      </w:r>
      <w:r w:rsidRPr="00AB1680">
        <w:rPr>
          <w:i/>
          <w:color w:val="575952"/>
          <w:spacing w:val="-1"/>
          <w:w w:val="105"/>
          <w:position w:val="2"/>
          <w:sz w:val="16"/>
          <w:lang w:val="fr-FR"/>
        </w:rPr>
        <w:t xml:space="preserve"> </w:t>
      </w:r>
      <w:r w:rsidRPr="00AB1680">
        <w:rPr>
          <w:i/>
          <w:color w:val="575952"/>
          <w:w w:val="105"/>
          <w:position w:val="2"/>
          <w:sz w:val="16"/>
          <w:lang w:val="fr-FR"/>
        </w:rPr>
        <w:t>G.A.</w:t>
      </w:r>
      <w:r w:rsidRPr="00AB1680">
        <w:rPr>
          <w:i/>
          <w:color w:val="575952"/>
          <w:spacing w:val="-9"/>
          <w:w w:val="105"/>
          <w:position w:val="2"/>
          <w:sz w:val="16"/>
          <w:lang w:val="fr-FR"/>
        </w:rPr>
        <w:t xml:space="preserve"> </w:t>
      </w:r>
      <w:r w:rsidRPr="00AB1680">
        <w:rPr>
          <w:i/>
          <w:color w:val="575952"/>
          <w:spacing w:val="-2"/>
          <w:w w:val="105"/>
          <w:position w:val="2"/>
          <w:sz w:val="16"/>
          <w:lang w:val="fr-FR"/>
        </w:rPr>
        <w:t>Romero</w:t>
      </w:r>
    </w:p>
    <w:p w14:paraId="1F26C051" w14:textId="77777777" w:rsidR="001C7B19" w:rsidRPr="00AB1680" w:rsidRDefault="001C7B19">
      <w:pPr>
        <w:pStyle w:val="Corpsdetexte"/>
        <w:rPr>
          <w:i/>
          <w:sz w:val="18"/>
          <w:lang w:val="fr-FR"/>
        </w:rPr>
      </w:pPr>
    </w:p>
    <w:p w14:paraId="2CAC9E8C" w14:textId="3E78EFB2" w:rsidR="001C7B19" w:rsidRPr="00AB1680" w:rsidRDefault="00AB1680">
      <w:pPr>
        <w:pStyle w:val="Corpsdetexte"/>
        <w:spacing w:before="136" w:line="285" w:lineRule="auto"/>
        <w:ind w:left="757" w:right="369" w:firstLine="14"/>
        <w:jc w:val="both"/>
        <w:rPr>
          <w:lang w:val="fr-FR"/>
        </w:rPr>
      </w:pPr>
      <w:r w:rsidRPr="00AB1680">
        <w:rPr>
          <w:noProof/>
          <w:lang w:val="fr-FR"/>
        </w:rPr>
        <mc:AlternateContent>
          <mc:Choice Requires="wps">
            <w:drawing>
              <wp:anchor distT="0" distB="0" distL="114300" distR="114300" simplePos="0" relativeHeight="15933440" behindDoc="0" locked="0" layoutInCell="1" allowOverlap="1" wp14:anchorId="14ACDFA3" wp14:editId="26B9BC48">
                <wp:simplePos x="0" y="0"/>
                <wp:positionH relativeFrom="page">
                  <wp:posOffset>1467485</wp:posOffset>
                </wp:positionH>
                <wp:positionV relativeFrom="paragraph">
                  <wp:posOffset>6247765</wp:posOffset>
                </wp:positionV>
                <wp:extent cx="3203575" cy="8890"/>
                <wp:effectExtent l="0" t="0" r="0" b="0"/>
                <wp:wrapNone/>
                <wp:docPr id="253"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35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70A22" id="docshape433" o:spid="_x0000_s1026" style="position:absolute;margin-left:115.55pt;margin-top:491.95pt;width:252.25pt;height:.7pt;z-index:159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" fillcolor="black" stroked="f">
                <w10:wrap anchorx="page"/>
              </v:rect>
            </w:pict>
          </mc:Fallback>
        </mc:AlternateContent>
      </w:r>
      <w:r w:rsidR="00A84B16" w:rsidRPr="00AB1680">
        <w:rPr>
          <w:color w:val="464642"/>
          <w:w w:val="105"/>
          <w:lang w:val="fr-FR"/>
        </w:rPr>
        <w:t xml:space="preserve">la </w:t>
      </w:r>
      <w:r w:rsidR="00A84B16" w:rsidRPr="00AB1680">
        <w:rPr>
          <w:color w:val="575952"/>
          <w:w w:val="105"/>
          <w:lang w:val="fr-FR"/>
        </w:rPr>
        <w:t xml:space="preserve">MGM s'est </w:t>
      </w:r>
      <w:r w:rsidR="00A84B16" w:rsidRPr="00AB1680">
        <w:rPr>
          <w:color w:val="464642"/>
          <w:w w:val="105"/>
          <w:lang w:val="fr-FR"/>
        </w:rPr>
        <w:t xml:space="preserve">rétractée, il </w:t>
      </w:r>
      <w:r w:rsidR="00A84B16" w:rsidRPr="00AB1680">
        <w:rPr>
          <w:color w:val="575952"/>
          <w:w w:val="105"/>
          <w:lang w:val="fr-FR"/>
        </w:rPr>
        <w:t>m'a proposé de l'amener à la Fox. Alors nous sommes allés chez Fox</w:t>
      </w:r>
      <w:r w:rsidR="00A84B16" w:rsidRPr="00AB1680">
        <w:rPr>
          <w:color w:val="575952"/>
          <w:spacing w:val="-13"/>
          <w:w w:val="105"/>
          <w:lang w:val="fr-FR"/>
        </w:rPr>
        <w:t xml:space="preserve"> </w:t>
      </w:r>
      <w:r w:rsidR="00A84B16" w:rsidRPr="00AB1680">
        <w:rPr>
          <w:color w:val="575952"/>
          <w:w w:val="105"/>
          <w:sz w:val="20"/>
          <w:lang w:val="fr-FR"/>
        </w:rPr>
        <w:t xml:space="preserve">! </w:t>
      </w:r>
      <w:r w:rsidR="00A84B16" w:rsidRPr="00AB1680">
        <w:rPr>
          <w:color w:val="575952"/>
          <w:w w:val="105"/>
          <w:lang w:val="fr-FR"/>
        </w:rPr>
        <w:t xml:space="preserve">Et puis encore deux années se sont </w:t>
      </w:r>
      <w:r w:rsidR="00A84B16" w:rsidRPr="00AB1680">
        <w:rPr>
          <w:color w:val="464642"/>
          <w:w w:val="105"/>
          <w:lang w:val="fr-FR"/>
        </w:rPr>
        <w:t xml:space="preserve">écoulées. </w:t>
      </w:r>
      <w:r w:rsidR="00A84B16" w:rsidRPr="00AB1680">
        <w:rPr>
          <w:color w:val="575952"/>
          <w:w w:val="105"/>
          <w:lang w:val="fr-FR"/>
        </w:rPr>
        <w:t xml:space="preserve">Cela a </w:t>
      </w:r>
      <w:r w:rsidR="00A84B16" w:rsidRPr="00AB1680">
        <w:rPr>
          <w:color w:val="464642"/>
          <w:w w:val="105"/>
          <w:lang w:val="fr-FR"/>
        </w:rPr>
        <w:t xml:space="preserve">l'air </w:t>
      </w:r>
      <w:r w:rsidR="00A84B16" w:rsidRPr="00AB1680">
        <w:rPr>
          <w:color w:val="575952"/>
          <w:w w:val="105"/>
          <w:lang w:val="fr-FR"/>
        </w:rPr>
        <w:t>fou</w:t>
      </w:r>
      <w:r w:rsidR="00A84B16" w:rsidRPr="00AB1680">
        <w:rPr>
          <w:color w:val="575952"/>
          <w:w w:val="105"/>
          <w:lang w:val="fr-FR"/>
        </w:rPr>
        <w:t xml:space="preserve"> mais c'est la vérité! Deux années àu cours desquelles</w:t>
      </w:r>
      <w:r w:rsidR="00A84B16" w:rsidRPr="00AB1680">
        <w:rPr>
          <w:color w:val="575952"/>
          <w:spacing w:val="19"/>
          <w:w w:val="105"/>
          <w:lang w:val="fr-FR"/>
        </w:rPr>
        <w:t xml:space="preserve"> </w:t>
      </w:r>
      <w:r w:rsidR="00A84B16" w:rsidRPr="00AB1680">
        <w:rPr>
          <w:color w:val="575952"/>
          <w:w w:val="105"/>
          <w:lang w:val="fr-FR"/>
        </w:rPr>
        <w:t>nous avons</w:t>
      </w:r>
      <w:r w:rsidR="00A84B16" w:rsidRPr="00AB1680">
        <w:rPr>
          <w:color w:val="575952"/>
          <w:spacing w:val="23"/>
          <w:w w:val="105"/>
          <w:lang w:val="fr-FR"/>
        </w:rPr>
        <w:t xml:space="preserve"> </w:t>
      </w:r>
      <w:r w:rsidR="00A84B16" w:rsidRPr="00AB1680">
        <w:rPr>
          <w:color w:val="575952"/>
          <w:w w:val="105"/>
          <w:lang w:val="fr-FR"/>
        </w:rPr>
        <w:t>réécrit</w:t>
      </w:r>
      <w:r w:rsidR="00A84B16" w:rsidRPr="00AB1680">
        <w:rPr>
          <w:color w:val="575952"/>
          <w:spacing w:val="18"/>
          <w:w w:val="105"/>
          <w:lang w:val="fr-FR"/>
        </w:rPr>
        <w:t xml:space="preserve"> </w:t>
      </w:r>
      <w:r w:rsidR="00A84B16" w:rsidRPr="00AB1680">
        <w:rPr>
          <w:color w:val="575952"/>
          <w:w w:val="105"/>
          <w:lang w:val="fr-FR"/>
        </w:rPr>
        <w:t>plusieurs</w:t>
      </w:r>
      <w:r w:rsidR="00A84B16" w:rsidRPr="00AB1680">
        <w:rPr>
          <w:color w:val="575952"/>
          <w:spacing w:val="19"/>
          <w:w w:val="105"/>
          <w:lang w:val="fr-FR"/>
        </w:rPr>
        <w:t xml:space="preserve"> </w:t>
      </w:r>
      <w:r w:rsidR="00A84B16" w:rsidRPr="00AB1680">
        <w:rPr>
          <w:color w:val="575952"/>
          <w:w w:val="105"/>
          <w:lang w:val="fr-FR"/>
        </w:rPr>
        <w:t>versions du scénario. Mais</w:t>
      </w:r>
      <w:r w:rsidR="00A84B16" w:rsidRPr="00AB1680">
        <w:rPr>
          <w:color w:val="575952"/>
          <w:spacing w:val="22"/>
          <w:w w:val="105"/>
          <w:lang w:val="fr-FR"/>
        </w:rPr>
        <w:t xml:space="preserve"> </w:t>
      </w:r>
      <w:r w:rsidR="00A84B16" w:rsidRPr="00AB1680">
        <w:rPr>
          <w:color w:val="575952"/>
          <w:w w:val="105"/>
          <w:lang w:val="fr-FR"/>
        </w:rPr>
        <w:t>il y avait eu tellement d'argent investi dans le projet par la New</w:t>
      </w:r>
      <w:r w:rsidR="00A84B16" w:rsidRPr="00AB1680">
        <w:rPr>
          <w:color w:val="575952"/>
          <w:w w:val="105"/>
          <w:lang w:val="fr-FR"/>
        </w:rPr>
        <w:t xml:space="preserve"> Line puis par la MGM, que la Fox, au bout</w:t>
      </w:r>
      <w:r w:rsidR="00A84B16" w:rsidRPr="00AB1680">
        <w:rPr>
          <w:color w:val="575952"/>
          <w:spacing w:val="-2"/>
          <w:w w:val="105"/>
          <w:lang w:val="fr-FR"/>
        </w:rPr>
        <w:t xml:space="preserve"> </w:t>
      </w:r>
      <w:r w:rsidR="00A84B16" w:rsidRPr="00AB1680">
        <w:rPr>
          <w:color w:val="575952"/>
          <w:w w:val="105"/>
          <w:lang w:val="fr-FR"/>
        </w:rPr>
        <w:t>d'un moment,</w:t>
      </w:r>
      <w:r w:rsidR="00A84B16" w:rsidRPr="00AB1680">
        <w:rPr>
          <w:color w:val="575952"/>
          <w:spacing w:val="-3"/>
          <w:w w:val="105"/>
          <w:lang w:val="fr-FR"/>
        </w:rPr>
        <w:t xml:space="preserve"> </w:t>
      </w:r>
      <w:r w:rsidR="00A84B16" w:rsidRPr="00AB1680">
        <w:rPr>
          <w:color w:val="575952"/>
          <w:w w:val="105"/>
          <w:lang w:val="fr-FR"/>
        </w:rPr>
        <w:t>a</w:t>
      </w:r>
      <w:r w:rsidR="00A84B16" w:rsidRPr="00AB1680">
        <w:rPr>
          <w:color w:val="575952"/>
          <w:spacing w:val="-4"/>
          <w:w w:val="105"/>
          <w:lang w:val="fr-FR"/>
        </w:rPr>
        <w:t xml:space="preserve"> </w:t>
      </w:r>
      <w:r w:rsidR="00A84B16" w:rsidRPr="00AB1680">
        <w:rPr>
          <w:color w:val="575952"/>
          <w:w w:val="105"/>
          <w:lang w:val="fr-FR"/>
        </w:rPr>
        <w:t xml:space="preserve">été sommée de </w:t>
      </w:r>
      <w:r w:rsidR="00A84B16" w:rsidRPr="00AB1680">
        <w:rPr>
          <w:color w:val="464642"/>
          <w:w w:val="105"/>
          <w:lang w:val="fr-FR"/>
        </w:rPr>
        <w:t xml:space="preserve">payer. </w:t>
      </w:r>
      <w:r w:rsidR="00A84B16" w:rsidRPr="00AB1680">
        <w:rPr>
          <w:color w:val="575952"/>
          <w:w w:val="105"/>
          <w:lang w:val="fr-FR"/>
        </w:rPr>
        <w:t>Mais elle a refusé de le faire</w:t>
      </w:r>
      <w:r w:rsidR="00A84B16" w:rsidRPr="00AB1680">
        <w:rPr>
          <w:color w:val="74746E"/>
          <w:w w:val="105"/>
          <w:lang w:val="fr-FR"/>
        </w:rPr>
        <w:t xml:space="preserve">. </w:t>
      </w:r>
      <w:r w:rsidR="00A84B16" w:rsidRPr="00AB1680">
        <w:rPr>
          <w:color w:val="575952"/>
          <w:w w:val="105"/>
          <w:lang w:val="fr-FR"/>
        </w:rPr>
        <w:t>Selon Chris Columbus, à</w:t>
      </w:r>
      <w:r w:rsidR="00A84B16" w:rsidRPr="00AB1680">
        <w:rPr>
          <w:color w:val="575952"/>
          <w:spacing w:val="40"/>
          <w:w w:val="105"/>
          <w:lang w:val="fr-FR"/>
        </w:rPr>
        <w:t xml:space="preserve"> </w:t>
      </w:r>
      <w:r w:rsidR="00A84B16" w:rsidRPr="00AB1680">
        <w:rPr>
          <w:color w:val="464642"/>
          <w:w w:val="105"/>
          <w:lang w:val="fr-FR"/>
        </w:rPr>
        <w:t>l'origine</w:t>
      </w:r>
      <w:r w:rsidR="00A84B16" w:rsidRPr="00AB1680">
        <w:rPr>
          <w:color w:val="74746E"/>
          <w:w w:val="105"/>
          <w:lang w:val="fr-FR"/>
        </w:rPr>
        <w:t>,</w:t>
      </w:r>
      <w:r w:rsidR="00A84B16" w:rsidRPr="00AB1680">
        <w:rPr>
          <w:color w:val="74746E"/>
          <w:spacing w:val="-1"/>
          <w:w w:val="105"/>
          <w:lang w:val="fr-FR"/>
        </w:rPr>
        <w:t xml:space="preserve"> </w:t>
      </w:r>
      <w:r w:rsidR="00A84B16" w:rsidRPr="00AB1680">
        <w:rPr>
          <w:color w:val="575952"/>
          <w:w w:val="105"/>
          <w:lang w:val="fr-FR"/>
        </w:rPr>
        <w:t>le film que je voulais réaliser était faisable, mais, toujours selon lui</w:t>
      </w:r>
      <w:r w:rsidR="00A84B16" w:rsidRPr="00AB1680">
        <w:rPr>
          <w:color w:val="74746E"/>
          <w:w w:val="105"/>
          <w:lang w:val="fr-FR"/>
        </w:rPr>
        <w:t xml:space="preserve">, </w:t>
      </w:r>
      <w:r w:rsidR="00A84B16" w:rsidRPr="00AB1680">
        <w:rPr>
          <w:color w:val="575952"/>
          <w:w w:val="105"/>
          <w:lang w:val="fr-FR"/>
        </w:rPr>
        <w:t>les fonds investis au cours de son d</w:t>
      </w:r>
      <w:r w:rsidR="00A84B16" w:rsidRPr="00AB1680">
        <w:rPr>
          <w:color w:val="575952"/>
          <w:w w:val="105"/>
          <w:lang w:val="fr-FR"/>
        </w:rPr>
        <w:t>éveloppement étaient devenus</w:t>
      </w:r>
      <w:r w:rsidR="00A84B16" w:rsidRPr="00AB1680">
        <w:rPr>
          <w:color w:val="575952"/>
          <w:spacing w:val="19"/>
          <w:w w:val="105"/>
          <w:lang w:val="fr-FR"/>
        </w:rPr>
        <w:t xml:space="preserve"> </w:t>
      </w:r>
      <w:r w:rsidR="00A84B16" w:rsidRPr="00AB1680">
        <w:rPr>
          <w:color w:val="575952"/>
          <w:w w:val="105"/>
          <w:lang w:val="fr-FR"/>
        </w:rPr>
        <w:t>trop importants</w:t>
      </w:r>
      <w:r w:rsidR="00A84B16" w:rsidRPr="00AB1680">
        <w:rPr>
          <w:color w:val="74746E"/>
          <w:w w:val="105"/>
          <w:lang w:val="fr-FR"/>
        </w:rPr>
        <w:t>.</w:t>
      </w:r>
      <w:r w:rsidR="00A84B16" w:rsidRPr="00AB1680">
        <w:rPr>
          <w:color w:val="74746E"/>
          <w:spacing w:val="-7"/>
          <w:w w:val="105"/>
          <w:lang w:val="fr-FR"/>
        </w:rPr>
        <w:t xml:space="preserve"> </w:t>
      </w:r>
      <w:r w:rsidR="00A84B16" w:rsidRPr="00AB1680">
        <w:rPr>
          <w:color w:val="575952"/>
          <w:w w:val="105"/>
          <w:lang w:val="fr-FR"/>
        </w:rPr>
        <w:t>Il</w:t>
      </w:r>
      <w:r w:rsidR="00A84B16" w:rsidRPr="00AB1680">
        <w:rPr>
          <w:color w:val="575952"/>
          <w:spacing w:val="19"/>
          <w:w w:val="105"/>
          <w:lang w:val="fr-FR"/>
        </w:rPr>
        <w:t xml:space="preserve"> </w:t>
      </w:r>
      <w:r w:rsidR="00A84B16" w:rsidRPr="00AB1680">
        <w:rPr>
          <w:color w:val="575952"/>
          <w:w w:val="105"/>
          <w:lang w:val="fr-FR"/>
        </w:rPr>
        <w:t>fallait donc</w:t>
      </w:r>
      <w:r w:rsidR="00A84B16" w:rsidRPr="00AB1680">
        <w:rPr>
          <w:color w:val="575952"/>
          <w:spacing w:val="-1"/>
          <w:w w:val="105"/>
          <w:lang w:val="fr-FR"/>
        </w:rPr>
        <w:t xml:space="preserve"> </w:t>
      </w:r>
      <w:r w:rsidR="00A84B16" w:rsidRPr="00AB1680">
        <w:rPr>
          <w:color w:val="575952"/>
          <w:w w:val="105"/>
          <w:lang w:val="fr-FR"/>
        </w:rPr>
        <w:t>arrêter</w:t>
      </w:r>
      <w:r w:rsidR="00A84B16" w:rsidRPr="00AB1680">
        <w:rPr>
          <w:color w:val="575952"/>
          <w:spacing w:val="22"/>
          <w:w w:val="105"/>
          <w:lang w:val="fr-FR"/>
        </w:rPr>
        <w:t xml:space="preserve"> </w:t>
      </w:r>
      <w:r w:rsidR="00A84B16" w:rsidRPr="00AB1680">
        <w:rPr>
          <w:color w:val="575952"/>
          <w:w w:val="105"/>
          <w:lang w:val="fr-FR"/>
        </w:rPr>
        <w:t>les frais</w:t>
      </w:r>
      <w:r w:rsidR="00A84B16" w:rsidRPr="00AB1680">
        <w:rPr>
          <w:color w:val="575952"/>
          <w:spacing w:val="-1"/>
          <w:w w:val="105"/>
          <w:lang w:val="fr-FR"/>
        </w:rPr>
        <w:t xml:space="preserve"> </w:t>
      </w:r>
      <w:r w:rsidR="00A84B16" w:rsidRPr="00AB1680">
        <w:rPr>
          <w:color w:val="575952"/>
          <w:w w:val="105"/>
          <w:lang w:val="fr-FR"/>
        </w:rPr>
        <w:t xml:space="preserve">! Les gens de </w:t>
      </w:r>
      <w:r w:rsidR="00A84B16" w:rsidRPr="00AB1680">
        <w:rPr>
          <w:color w:val="464642"/>
          <w:w w:val="105"/>
          <w:lang w:val="fr-FR"/>
        </w:rPr>
        <w:t xml:space="preserve">la </w:t>
      </w:r>
      <w:r w:rsidR="00A84B16" w:rsidRPr="00AB1680">
        <w:rPr>
          <w:color w:val="575952"/>
          <w:w w:val="105"/>
          <w:lang w:val="fr-FR"/>
        </w:rPr>
        <w:t>Fox m'ont assuré que, quelques années auparavant, ils auraient sûrement</w:t>
      </w:r>
      <w:r w:rsidR="00A84B16" w:rsidRPr="00AB1680">
        <w:rPr>
          <w:color w:val="575952"/>
          <w:spacing w:val="40"/>
          <w:w w:val="105"/>
          <w:lang w:val="fr-FR"/>
        </w:rPr>
        <w:t xml:space="preserve"> </w:t>
      </w:r>
      <w:r w:rsidR="00A84B16" w:rsidRPr="00AB1680">
        <w:rPr>
          <w:color w:val="575952"/>
          <w:w w:val="105"/>
          <w:lang w:val="fr-FR"/>
        </w:rPr>
        <w:t>produit</w:t>
      </w:r>
      <w:r w:rsidR="00A84B16" w:rsidRPr="00AB1680">
        <w:rPr>
          <w:color w:val="575952"/>
          <w:spacing w:val="40"/>
          <w:w w:val="105"/>
          <w:lang w:val="fr-FR"/>
        </w:rPr>
        <w:t xml:space="preserve"> </w:t>
      </w:r>
      <w:r w:rsidR="00A84B16" w:rsidRPr="00AB1680">
        <w:rPr>
          <w:color w:val="575952"/>
          <w:w w:val="105"/>
          <w:lang w:val="fr-FR"/>
        </w:rPr>
        <w:t>le</w:t>
      </w:r>
      <w:r w:rsidR="00A84B16" w:rsidRPr="00AB1680">
        <w:rPr>
          <w:color w:val="575952"/>
          <w:spacing w:val="40"/>
          <w:w w:val="105"/>
          <w:lang w:val="fr-FR"/>
        </w:rPr>
        <w:t xml:space="preserve"> </w:t>
      </w:r>
      <w:r w:rsidR="00A84B16" w:rsidRPr="00AB1680">
        <w:rPr>
          <w:color w:val="575952"/>
          <w:w w:val="105"/>
          <w:lang w:val="fr-FR"/>
        </w:rPr>
        <w:t>film</w:t>
      </w:r>
      <w:r w:rsidR="00A84B16" w:rsidRPr="00AB1680">
        <w:rPr>
          <w:color w:val="575952"/>
          <w:spacing w:val="-1"/>
          <w:w w:val="105"/>
          <w:lang w:val="fr-FR"/>
        </w:rPr>
        <w:t xml:space="preserve"> </w:t>
      </w:r>
      <w:r w:rsidR="00A84B16" w:rsidRPr="00AB1680">
        <w:rPr>
          <w:color w:val="575952"/>
          <w:w w:val="105"/>
          <w:lang w:val="fr-FR"/>
        </w:rPr>
        <w:t>!</w:t>
      </w:r>
      <w:r w:rsidR="00A84B16" w:rsidRPr="00AB1680">
        <w:rPr>
          <w:color w:val="575952"/>
          <w:spacing w:val="40"/>
          <w:w w:val="105"/>
          <w:lang w:val="fr-FR"/>
        </w:rPr>
        <w:t xml:space="preserve"> </w:t>
      </w:r>
      <w:r w:rsidR="00A84B16" w:rsidRPr="00AB1680">
        <w:rPr>
          <w:color w:val="575952"/>
          <w:w w:val="105"/>
          <w:lang w:val="fr-FR"/>
        </w:rPr>
        <w:t>En</w:t>
      </w:r>
      <w:r w:rsidR="00A84B16" w:rsidRPr="00AB1680">
        <w:rPr>
          <w:color w:val="575952"/>
          <w:spacing w:val="40"/>
          <w:w w:val="105"/>
          <w:lang w:val="fr-FR"/>
        </w:rPr>
        <w:t xml:space="preserve"> </w:t>
      </w:r>
      <w:r w:rsidR="00A84B16" w:rsidRPr="00AB1680">
        <w:rPr>
          <w:color w:val="575952"/>
          <w:w w:val="105"/>
          <w:lang w:val="fr-FR"/>
        </w:rPr>
        <w:t>fait,</w:t>
      </w:r>
      <w:r w:rsidR="00A84B16" w:rsidRPr="00AB1680">
        <w:rPr>
          <w:color w:val="575952"/>
          <w:spacing w:val="40"/>
          <w:w w:val="105"/>
          <w:lang w:val="fr-FR"/>
        </w:rPr>
        <w:t xml:space="preserve"> </w:t>
      </w:r>
      <w:r w:rsidR="00A84B16" w:rsidRPr="00AB1680">
        <w:rPr>
          <w:color w:val="575952"/>
          <w:w w:val="105"/>
          <w:lang w:val="fr-FR"/>
        </w:rPr>
        <w:t>Chris</w:t>
      </w:r>
      <w:r w:rsidR="00A84B16" w:rsidRPr="00AB1680">
        <w:rPr>
          <w:color w:val="575952"/>
          <w:spacing w:val="40"/>
          <w:w w:val="105"/>
          <w:lang w:val="fr-FR"/>
        </w:rPr>
        <w:t xml:space="preserve"> </w:t>
      </w:r>
      <w:r w:rsidR="00A84B16" w:rsidRPr="00AB1680">
        <w:rPr>
          <w:color w:val="575952"/>
          <w:w w:val="105"/>
          <w:lang w:val="fr-FR"/>
        </w:rPr>
        <w:t>Columbus</w:t>
      </w:r>
      <w:r w:rsidR="00A84B16" w:rsidRPr="00AB1680">
        <w:rPr>
          <w:color w:val="575952"/>
          <w:spacing w:val="40"/>
          <w:w w:val="105"/>
          <w:lang w:val="fr-FR"/>
        </w:rPr>
        <w:t xml:space="preserve"> </w:t>
      </w:r>
      <w:r w:rsidR="00A84B16" w:rsidRPr="00AB1680">
        <w:rPr>
          <w:color w:val="575952"/>
          <w:w w:val="105"/>
          <w:lang w:val="fr-FR"/>
        </w:rPr>
        <w:t>venait</w:t>
      </w:r>
      <w:r w:rsidR="00A84B16" w:rsidRPr="00AB1680">
        <w:rPr>
          <w:color w:val="575952"/>
          <w:spacing w:val="40"/>
          <w:w w:val="105"/>
          <w:lang w:val="fr-FR"/>
        </w:rPr>
        <w:t xml:space="preserve"> </w:t>
      </w:r>
      <w:r w:rsidR="00A84B16" w:rsidRPr="00AB1680">
        <w:rPr>
          <w:color w:val="575952"/>
          <w:w w:val="105"/>
          <w:lang w:val="fr-FR"/>
        </w:rPr>
        <w:t xml:space="preserve">de </w:t>
      </w:r>
      <w:r w:rsidR="00A84B16" w:rsidRPr="00AB1680">
        <w:rPr>
          <w:color w:val="464642"/>
          <w:w w:val="105"/>
          <w:lang w:val="fr-FR"/>
        </w:rPr>
        <w:t xml:space="preserve">produire </w:t>
      </w:r>
      <w:r w:rsidR="00A84B16" w:rsidRPr="00AB1680">
        <w:rPr>
          <w:i/>
          <w:color w:val="575952"/>
          <w:w w:val="105"/>
          <w:lang w:val="fr-FR"/>
        </w:rPr>
        <w:t>La Course</w:t>
      </w:r>
      <w:r w:rsidR="00A84B16" w:rsidRPr="00AB1680">
        <w:rPr>
          <w:i/>
          <w:color w:val="575952"/>
          <w:w w:val="105"/>
          <w:lang w:val="fr-FR"/>
        </w:rPr>
        <w:t xml:space="preserve"> au jouet </w:t>
      </w:r>
      <w:r w:rsidR="00A84B16" w:rsidRPr="00AB1680">
        <w:rPr>
          <w:color w:val="575952"/>
          <w:w w:val="105"/>
          <w:lang w:val="fr-FR"/>
        </w:rPr>
        <w:t xml:space="preserve">avec Arnold Schwarzenegger. Le film </w:t>
      </w:r>
      <w:r w:rsidR="00A84B16" w:rsidRPr="00AB1680">
        <w:rPr>
          <w:color w:val="575952"/>
          <w:spacing w:val="-2"/>
          <w:w w:val="105"/>
          <w:lang w:val="fr-FR"/>
        </w:rPr>
        <w:t>avait</w:t>
      </w:r>
      <w:r w:rsidR="00A84B16" w:rsidRPr="00AB1680">
        <w:rPr>
          <w:color w:val="575952"/>
          <w:spacing w:val="-11"/>
          <w:w w:val="105"/>
          <w:lang w:val="fr-FR"/>
        </w:rPr>
        <w:t xml:space="preserve"> </w:t>
      </w:r>
      <w:r w:rsidR="00A84B16" w:rsidRPr="00AB1680">
        <w:rPr>
          <w:color w:val="575952"/>
          <w:spacing w:val="-2"/>
          <w:w w:val="105"/>
          <w:lang w:val="fr-FR"/>
        </w:rPr>
        <w:t>été</w:t>
      </w:r>
      <w:r w:rsidR="00A84B16" w:rsidRPr="00AB1680">
        <w:rPr>
          <w:color w:val="575952"/>
          <w:spacing w:val="-10"/>
          <w:w w:val="105"/>
          <w:lang w:val="fr-FR"/>
        </w:rPr>
        <w:t xml:space="preserve"> </w:t>
      </w:r>
      <w:r w:rsidR="00A84B16" w:rsidRPr="00AB1680">
        <w:rPr>
          <w:color w:val="575952"/>
          <w:spacing w:val="-2"/>
          <w:w w:val="105"/>
          <w:lang w:val="fr-FR"/>
        </w:rPr>
        <w:t>un</w:t>
      </w:r>
      <w:r w:rsidR="00A84B16" w:rsidRPr="00AB1680">
        <w:rPr>
          <w:color w:val="575952"/>
          <w:spacing w:val="-11"/>
          <w:w w:val="105"/>
          <w:lang w:val="fr-FR"/>
        </w:rPr>
        <w:t xml:space="preserve"> </w:t>
      </w:r>
      <w:r w:rsidR="00A84B16" w:rsidRPr="00AB1680">
        <w:rPr>
          <w:color w:val="575952"/>
          <w:spacing w:val="-2"/>
          <w:w w:val="105"/>
          <w:lang w:val="fr-FR"/>
        </w:rPr>
        <w:t>échec</w:t>
      </w:r>
      <w:r w:rsidR="00A84B16" w:rsidRPr="00AB1680">
        <w:rPr>
          <w:color w:val="575952"/>
          <w:spacing w:val="-10"/>
          <w:w w:val="105"/>
          <w:lang w:val="fr-FR"/>
        </w:rPr>
        <w:t xml:space="preserve"> </w:t>
      </w:r>
      <w:r w:rsidR="00A84B16" w:rsidRPr="00AB1680">
        <w:rPr>
          <w:color w:val="575952"/>
          <w:spacing w:val="-2"/>
          <w:w w:val="105"/>
          <w:lang w:val="fr-FR"/>
        </w:rPr>
        <w:t>commercial</w:t>
      </w:r>
      <w:r w:rsidR="00A84B16" w:rsidRPr="00AB1680">
        <w:rPr>
          <w:color w:val="575952"/>
          <w:spacing w:val="-8"/>
          <w:w w:val="105"/>
          <w:lang w:val="fr-FR"/>
        </w:rPr>
        <w:t xml:space="preserve"> </w:t>
      </w:r>
      <w:r w:rsidR="00A84B16" w:rsidRPr="00AB1680">
        <w:rPr>
          <w:color w:val="575952"/>
          <w:spacing w:val="-2"/>
          <w:w w:val="105"/>
          <w:lang w:val="fr-FR"/>
        </w:rPr>
        <w:t xml:space="preserve">et </w:t>
      </w:r>
      <w:r w:rsidR="00A84B16" w:rsidRPr="00AB1680">
        <w:rPr>
          <w:color w:val="464642"/>
          <w:spacing w:val="-2"/>
          <w:w w:val="105"/>
          <w:lang w:val="fr-FR"/>
        </w:rPr>
        <w:t>la</w:t>
      </w:r>
      <w:r w:rsidR="00A84B16" w:rsidRPr="00AB1680">
        <w:rPr>
          <w:color w:val="464642"/>
          <w:spacing w:val="-8"/>
          <w:w w:val="105"/>
          <w:lang w:val="fr-FR"/>
        </w:rPr>
        <w:t xml:space="preserve"> </w:t>
      </w:r>
      <w:r w:rsidR="00A84B16" w:rsidRPr="00AB1680">
        <w:rPr>
          <w:color w:val="575952"/>
          <w:spacing w:val="-2"/>
          <w:w w:val="105"/>
          <w:lang w:val="fr-FR"/>
        </w:rPr>
        <w:t>Fox</w:t>
      </w:r>
      <w:r w:rsidR="00A84B16" w:rsidRPr="00AB1680">
        <w:rPr>
          <w:color w:val="575952"/>
          <w:spacing w:val="-11"/>
          <w:w w:val="105"/>
          <w:lang w:val="fr-FR"/>
        </w:rPr>
        <w:t xml:space="preserve"> </w:t>
      </w:r>
      <w:r w:rsidR="00A84B16" w:rsidRPr="00AB1680">
        <w:rPr>
          <w:color w:val="575952"/>
          <w:spacing w:val="-2"/>
          <w:w w:val="105"/>
          <w:lang w:val="fr-FR"/>
        </w:rPr>
        <w:t>avait perd_µ</w:t>
      </w:r>
      <w:r w:rsidR="00A84B16" w:rsidRPr="00AB1680">
        <w:rPr>
          <w:color w:val="575952"/>
          <w:spacing w:val="-4"/>
          <w:w w:val="105"/>
          <w:lang w:val="fr-FR"/>
        </w:rPr>
        <w:t xml:space="preserve"> </w:t>
      </w:r>
      <w:r w:rsidR="00A84B16" w:rsidRPr="00AB1680">
        <w:rPr>
          <w:color w:val="575952"/>
          <w:spacing w:val="-2"/>
          <w:w w:val="105"/>
          <w:lang w:val="fr-FR"/>
        </w:rPr>
        <w:t xml:space="preserve">beaucoup d'argent. </w:t>
      </w:r>
      <w:r w:rsidR="00A84B16" w:rsidRPr="00AB1680">
        <w:rPr>
          <w:color w:val="575952"/>
          <w:w w:val="105"/>
          <w:lang w:val="fr-FR"/>
        </w:rPr>
        <w:t>Mais avant d'abandonner le projet, la Fox m'avait dit: "ce film est devenu tellement cher que nous devons avoir des stars!" C'est alors qu</w:t>
      </w:r>
      <w:r w:rsidR="00A84B16" w:rsidRPr="00AB1680">
        <w:rPr>
          <w:color w:val="575952"/>
          <w:w w:val="105"/>
          <w:lang w:val="fr-FR"/>
        </w:rPr>
        <w:t xml:space="preserve">'ils ont tenté d'obtenir Alec Baldwin et Sharon Stone. Nous avons passé des semaines à réécrire les personnages, certaines séquences, afin de les adapter à Baldwin et Stone. Nous avons même été payés </w:t>
      </w:r>
      <w:r w:rsidR="00A84B16" w:rsidRPr="00AB1680">
        <w:rPr>
          <w:color w:val="464642"/>
          <w:w w:val="105"/>
          <w:lang w:val="fr-FR"/>
        </w:rPr>
        <w:t xml:space="preserve">pour </w:t>
      </w:r>
      <w:r w:rsidR="00A84B16" w:rsidRPr="00AB1680">
        <w:rPr>
          <w:color w:val="575952"/>
          <w:w w:val="105"/>
          <w:lang w:val="fr-FR"/>
        </w:rPr>
        <w:t>ce travail</w:t>
      </w:r>
      <w:r w:rsidR="00A84B16" w:rsidRPr="00AB1680">
        <w:rPr>
          <w:color w:val="74746E"/>
          <w:w w:val="105"/>
          <w:lang w:val="fr-FR"/>
        </w:rPr>
        <w:t xml:space="preserve">. </w:t>
      </w:r>
      <w:r w:rsidR="00A84B16" w:rsidRPr="00AB1680">
        <w:rPr>
          <w:color w:val="575952"/>
          <w:w w:val="105"/>
          <w:lang w:val="fr-FR"/>
        </w:rPr>
        <w:t>Ils ont alors offert à Shàron Stone dou</w:t>
      </w:r>
      <w:r w:rsidR="00A84B16" w:rsidRPr="00AB1680">
        <w:rPr>
          <w:color w:val="575952"/>
          <w:w w:val="105"/>
          <w:lang w:val="fr-FR"/>
        </w:rPr>
        <w:t xml:space="preserve">ze millions de </w:t>
      </w:r>
      <w:r w:rsidR="00A84B16" w:rsidRPr="00AB1680">
        <w:rPr>
          <w:color w:val="464642"/>
          <w:w w:val="105"/>
          <w:lang w:val="fr-FR"/>
        </w:rPr>
        <w:t xml:space="preserve">dollars, </w:t>
      </w:r>
      <w:r w:rsidR="00A84B16" w:rsidRPr="00AB1680">
        <w:rPr>
          <w:color w:val="575952"/>
          <w:w w:val="105"/>
          <w:lang w:val="fr-FR"/>
        </w:rPr>
        <w:t>ce qui représente le plus gros cachet qu'elle ait jamais eu.</w:t>
      </w:r>
      <w:r w:rsidR="00A84B16" w:rsidRPr="00AB1680">
        <w:rPr>
          <w:color w:val="575952"/>
          <w:spacing w:val="40"/>
          <w:w w:val="105"/>
          <w:lang w:val="fr-FR"/>
        </w:rPr>
        <w:t xml:space="preserve"> </w:t>
      </w:r>
      <w:r w:rsidR="00A84B16" w:rsidRPr="00AB1680">
        <w:rPr>
          <w:color w:val="464642"/>
          <w:w w:val="105"/>
          <w:lang w:val="fr-FR"/>
        </w:rPr>
        <w:t xml:space="preserve">Mais </w:t>
      </w:r>
      <w:r w:rsidR="00A84B16" w:rsidRPr="00AB1680">
        <w:rPr>
          <w:color w:val="575952"/>
          <w:w w:val="105"/>
          <w:lang w:val="fr-FR"/>
        </w:rPr>
        <w:t>elle</w:t>
      </w:r>
      <w:r w:rsidR="00A84B16" w:rsidRPr="00AB1680">
        <w:rPr>
          <w:color w:val="575952"/>
          <w:spacing w:val="-5"/>
          <w:w w:val="105"/>
          <w:lang w:val="fr-FR"/>
        </w:rPr>
        <w:t xml:space="preserve"> </w:t>
      </w:r>
      <w:r w:rsidR="00A84B16" w:rsidRPr="00AB1680">
        <w:rPr>
          <w:color w:val="575952"/>
          <w:w w:val="105"/>
          <w:lang w:val="fr-FR"/>
        </w:rPr>
        <w:t>a</w:t>
      </w:r>
      <w:r w:rsidR="00A84B16" w:rsidRPr="00AB1680">
        <w:rPr>
          <w:color w:val="575952"/>
          <w:spacing w:val="-3"/>
          <w:w w:val="105"/>
          <w:lang w:val="fr-FR"/>
        </w:rPr>
        <w:t xml:space="preserve"> </w:t>
      </w:r>
      <w:r w:rsidR="00A84B16" w:rsidRPr="00AB1680">
        <w:rPr>
          <w:color w:val="575952"/>
          <w:w w:val="105"/>
          <w:lang w:val="fr-FR"/>
        </w:rPr>
        <w:t xml:space="preserve">refusé parce qu'elle pensait gagner un Oscar pour son rôle dans </w:t>
      </w:r>
      <w:r w:rsidR="00A84B16" w:rsidRPr="00AB1680">
        <w:rPr>
          <w:i/>
          <w:color w:val="575952"/>
          <w:w w:val="105"/>
          <w:lang w:val="fr-FR"/>
        </w:rPr>
        <w:t xml:space="preserve">Casino </w:t>
      </w:r>
      <w:r w:rsidR="00A84B16" w:rsidRPr="00AB1680">
        <w:rPr>
          <w:color w:val="575952"/>
          <w:w w:val="105"/>
          <w:lang w:val="fr-FR"/>
        </w:rPr>
        <w:t>de</w:t>
      </w:r>
      <w:r w:rsidR="00A84B16" w:rsidRPr="00AB1680">
        <w:rPr>
          <w:color w:val="575952"/>
          <w:spacing w:val="-11"/>
          <w:w w:val="105"/>
          <w:lang w:val="fr-FR"/>
        </w:rPr>
        <w:t xml:space="preserve"> </w:t>
      </w:r>
      <w:r w:rsidR="00A84B16" w:rsidRPr="00AB1680">
        <w:rPr>
          <w:color w:val="575952"/>
          <w:w w:val="105"/>
          <w:lang w:val="fr-FR"/>
        </w:rPr>
        <w:t xml:space="preserve">Scorsese. Scorsese a pourtant essayé de </w:t>
      </w:r>
      <w:r w:rsidR="00A84B16" w:rsidRPr="00AB1680">
        <w:rPr>
          <w:color w:val="464642"/>
          <w:w w:val="105"/>
          <w:lang w:val="fr-FR"/>
        </w:rPr>
        <w:t xml:space="preserve">la </w:t>
      </w:r>
      <w:r w:rsidR="00A84B16" w:rsidRPr="00AB1680">
        <w:rPr>
          <w:color w:val="575952"/>
          <w:w w:val="105"/>
          <w:lang w:val="fr-FR"/>
        </w:rPr>
        <w:t>convaincre en</w:t>
      </w:r>
      <w:r w:rsidR="00A84B16" w:rsidRPr="00AB1680">
        <w:rPr>
          <w:color w:val="575952"/>
          <w:spacing w:val="-2"/>
          <w:w w:val="105"/>
          <w:lang w:val="fr-FR"/>
        </w:rPr>
        <w:t xml:space="preserve"> </w:t>
      </w:r>
      <w:r w:rsidR="00A84B16" w:rsidRPr="00AB1680">
        <w:rPr>
          <w:color w:val="575952"/>
          <w:w w:val="105"/>
          <w:lang w:val="fr-FR"/>
        </w:rPr>
        <w:t>lui disant que j'étais un bo</w:t>
      </w:r>
      <w:r w:rsidR="00A84B16" w:rsidRPr="00AB1680">
        <w:rPr>
          <w:color w:val="575952"/>
          <w:w w:val="105"/>
          <w:lang w:val="fr-FR"/>
        </w:rPr>
        <w:t>n</w:t>
      </w:r>
      <w:r w:rsidR="00A84B16" w:rsidRPr="00AB1680">
        <w:rPr>
          <w:color w:val="575952"/>
          <w:spacing w:val="-2"/>
          <w:w w:val="105"/>
          <w:lang w:val="fr-FR"/>
        </w:rPr>
        <w:t xml:space="preserve"> </w:t>
      </w:r>
      <w:r w:rsidR="00A84B16" w:rsidRPr="00AB1680">
        <w:rPr>
          <w:color w:val="575952"/>
          <w:w w:val="105"/>
          <w:lang w:val="fr-FR"/>
        </w:rPr>
        <w:t>gars</w:t>
      </w:r>
      <w:r w:rsidR="00A84B16" w:rsidRPr="00AB1680">
        <w:rPr>
          <w:color w:val="575952"/>
          <w:spacing w:val="-6"/>
          <w:w w:val="105"/>
          <w:lang w:val="fr-FR"/>
        </w:rPr>
        <w:t xml:space="preserve"> </w:t>
      </w:r>
      <w:r w:rsidR="00A84B16" w:rsidRPr="00AB1680">
        <w:rPr>
          <w:color w:val="575952"/>
          <w:w w:val="105"/>
          <w:lang w:val="fr-FR"/>
        </w:rPr>
        <w:t>et</w:t>
      </w:r>
      <w:r w:rsidR="00A84B16" w:rsidRPr="00AB1680">
        <w:rPr>
          <w:color w:val="575952"/>
          <w:spacing w:val="-5"/>
          <w:w w:val="105"/>
          <w:lang w:val="fr-FR"/>
        </w:rPr>
        <w:t xml:space="preserve"> </w:t>
      </w:r>
      <w:r w:rsidR="00A84B16" w:rsidRPr="00AB1680">
        <w:rPr>
          <w:color w:val="575952"/>
          <w:w w:val="105"/>
          <w:lang w:val="fr-FR"/>
        </w:rPr>
        <w:t>que je</w:t>
      </w:r>
      <w:r w:rsidR="00A84B16" w:rsidRPr="00AB1680">
        <w:rPr>
          <w:color w:val="575952"/>
          <w:spacing w:val="-8"/>
          <w:w w:val="105"/>
          <w:lang w:val="fr-FR"/>
        </w:rPr>
        <w:t xml:space="preserve"> </w:t>
      </w:r>
      <w:r w:rsidR="00A84B16" w:rsidRPr="00AB1680">
        <w:rPr>
          <w:color w:val="575952"/>
          <w:w w:val="105"/>
          <w:lang w:val="fr-FR"/>
        </w:rPr>
        <w:t>ferai du bon travail mais cela n'a rien changé</w:t>
      </w:r>
      <w:r w:rsidR="00A84B16" w:rsidRPr="00AB1680">
        <w:rPr>
          <w:color w:val="74746E"/>
          <w:w w:val="105"/>
          <w:lang w:val="fr-FR"/>
        </w:rPr>
        <w:t xml:space="preserve">. </w:t>
      </w:r>
      <w:r w:rsidR="00A84B16" w:rsidRPr="00AB1680">
        <w:rPr>
          <w:color w:val="575952"/>
          <w:w w:val="105"/>
          <w:lang w:val="fr-FR"/>
        </w:rPr>
        <w:t xml:space="preserve">Je me souviens qu'à partir du moment où </w:t>
      </w:r>
      <w:r w:rsidR="00A84B16" w:rsidRPr="00AB1680">
        <w:rPr>
          <w:color w:val="464642"/>
          <w:w w:val="105"/>
          <w:lang w:val="fr-FR"/>
        </w:rPr>
        <w:t xml:space="preserve">quelques </w:t>
      </w:r>
      <w:r w:rsidR="00A84B16" w:rsidRPr="00AB1680">
        <w:rPr>
          <w:color w:val="575952"/>
          <w:w w:val="105"/>
          <w:lang w:val="fr-FR"/>
        </w:rPr>
        <w:t>stars ont refusé le projet, les dirigeants de la Fox ont commencé à douter de la qualité du script. Pour eux, leurs</w:t>
      </w:r>
      <w:r w:rsidR="00A84B16" w:rsidRPr="00AB1680">
        <w:rPr>
          <w:color w:val="575952"/>
          <w:w w:val="105"/>
          <w:lang w:val="fr-FR"/>
        </w:rPr>
        <w:t xml:space="preserve"> refus signifiaient que</w:t>
      </w:r>
      <w:r w:rsidR="00A84B16" w:rsidRPr="00AB1680">
        <w:rPr>
          <w:color w:val="575952"/>
          <w:spacing w:val="-3"/>
          <w:w w:val="105"/>
          <w:lang w:val="fr-FR"/>
        </w:rPr>
        <w:t xml:space="preserve"> </w:t>
      </w:r>
      <w:r w:rsidR="00A84B16" w:rsidRPr="00AB1680">
        <w:rPr>
          <w:color w:val="575952"/>
          <w:w w:val="105"/>
          <w:lang w:val="fr-FR"/>
        </w:rPr>
        <w:t>quelque chose n'allait pas</w:t>
      </w:r>
      <w:r w:rsidR="00A84B16" w:rsidRPr="00AB1680">
        <w:rPr>
          <w:color w:val="575952"/>
          <w:spacing w:val="-9"/>
          <w:w w:val="105"/>
          <w:lang w:val="fr-FR"/>
        </w:rPr>
        <w:t xml:space="preserve"> </w:t>
      </w:r>
      <w:r w:rsidR="00A84B16" w:rsidRPr="00AB1680">
        <w:rPr>
          <w:color w:val="575952"/>
          <w:w w:val="105"/>
          <w:lang w:val="fr-FR"/>
        </w:rPr>
        <w:t xml:space="preserve">! Cette attitude est typique </w:t>
      </w:r>
      <w:r w:rsidR="00A84B16" w:rsidRPr="00AB1680">
        <w:rPr>
          <w:color w:val="464642"/>
          <w:w w:val="105"/>
          <w:lang w:val="fr-FR"/>
        </w:rPr>
        <w:t xml:space="preserve">d'Hollywood. </w:t>
      </w:r>
      <w:r w:rsidR="00A84B16" w:rsidRPr="00AB1680">
        <w:rPr>
          <w:color w:val="575952"/>
          <w:w w:val="105"/>
          <w:lang w:val="fr-FR"/>
        </w:rPr>
        <w:t>Six années se sont donc écoulées. Je n'en veux pas particulièrement à Chris Columbus</w:t>
      </w:r>
      <w:r w:rsidR="00A84B16" w:rsidRPr="00AB1680">
        <w:rPr>
          <w:color w:val="575952"/>
          <w:spacing w:val="40"/>
          <w:w w:val="105"/>
          <w:lang w:val="fr-FR"/>
        </w:rPr>
        <w:t xml:space="preserve"> </w:t>
      </w:r>
      <w:r w:rsidR="00A84B16" w:rsidRPr="00AB1680">
        <w:rPr>
          <w:color w:val="575952"/>
          <w:w w:val="105"/>
          <w:lang w:val="fr-FR"/>
        </w:rPr>
        <w:t>qui,</w:t>
      </w:r>
      <w:r w:rsidR="00A84B16" w:rsidRPr="00AB1680">
        <w:rPr>
          <w:color w:val="575952"/>
          <w:spacing w:val="40"/>
          <w:w w:val="105"/>
          <w:lang w:val="fr-FR"/>
        </w:rPr>
        <w:t xml:space="preserve"> </w:t>
      </w:r>
      <w:r w:rsidR="00A84B16" w:rsidRPr="00AB1680">
        <w:rPr>
          <w:color w:val="575952"/>
          <w:w w:val="105"/>
          <w:lang w:val="fr-FR"/>
        </w:rPr>
        <w:t>par ailleurs, est</w:t>
      </w:r>
      <w:r w:rsidR="00A84B16" w:rsidRPr="00AB1680">
        <w:rPr>
          <w:color w:val="575952"/>
          <w:spacing w:val="40"/>
          <w:w w:val="105"/>
          <w:lang w:val="fr-FR"/>
        </w:rPr>
        <w:t xml:space="preserve"> </w:t>
      </w:r>
      <w:r w:rsidR="00A84B16" w:rsidRPr="00AB1680">
        <w:rPr>
          <w:color w:val="575952"/>
          <w:w w:val="105"/>
          <w:lang w:val="fr-FR"/>
        </w:rPr>
        <w:t>quelqu'un que j'apprécie. Et puis, comme pour se rachet</w:t>
      </w:r>
      <w:r w:rsidR="00A84B16" w:rsidRPr="00AB1680">
        <w:rPr>
          <w:color w:val="575952"/>
          <w:w w:val="105"/>
          <w:lang w:val="fr-FR"/>
        </w:rPr>
        <w:t>er, la Fox nous a pro­ posé d'adapter une série de livres d'horreur sérieux pour les jeunes, très populaires à l'époque. Nous voilà alors partis pour une nouvelle année passée</w:t>
      </w:r>
      <w:r w:rsidR="00A84B16" w:rsidRPr="00AB1680">
        <w:rPr>
          <w:color w:val="575952"/>
          <w:spacing w:val="-6"/>
          <w:w w:val="105"/>
          <w:lang w:val="fr-FR"/>
        </w:rPr>
        <w:t xml:space="preserve"> </w:t>
      </w:r>
      <w:r w:rsidR="00A84B16" w:rsidRPr="00AB1680">
        <w:rPr>
          <w:color w:val="575952"/>
          <w:w w:val="105"/>
          <w:lang w:val="fr-FR"/>
        </w:rPr>
        <w:t>à</w:t>
      </w:r>
      <w:r w:rsidR="00A84B16" w:rsidRPr="00AB1680">
        <w:rPr>
          <w:color w:val="575952"/>
          <w:spacing w:val="-3"/>
          <w:w w:val="105"/>
          <w:lang w:val="fr-FR"/>
        </w:rPr>
        <w:t xml:space="preserve"> </w:t>
      </w:r>
      <w:r w:rsidR="00A84B16" w:rsidRPr="00AB1680">
        <w:rPr>
          <w:color w:val="575952"/>
          <w:w w:val="105"/>
          <w:lang w:val="fr-FR"/>
        </w:rPr>
        <w:t>développer le</w:t>
      </w:r>
      <w:r w:rsidR="00A84B16" w:rsidRPr="00AB1680">
        <w:rPr>
          <w:color w:val="575952"/>
          <w:spacing w:val="-5"/>
          <w:w w:val="105"/>
          <w:lang w:val="fr-FR"/>
        </w:rPr>
        <w:t xml:space="preserve"> </w:t>
      </w:r>
      <w:r w:rsidR="00A84B16" w:rsidRPr="00AB1680">
        <w:rPr>
          <w:color w:val="575952"/>
          <w:w w:val="105"/>
          <w:lang w:val="fr-FR"/>
        </w:rPr>
        <w:t>projet, l'adaptation, l'écriture, à faire</w:t>
      </w:r>
      <w:r w:rsidR="00A84B16" w:rsidRPr="00AB1680">
        <w:rPr>
          <w:color w:val="575952"/>
          <w:spacing w:val="-8"/>
          <w:w w:val="105"/>
          <w:lang w:val="fr-FR"/>
        </w:rPr>
        <w:t xml:space="preserve"> </w:t>
      </w:r>
      <w:r w:rsidR="00A84B16" w:rsidRPr="00AB1680">
        <w:rPr>
          <w:color w:val="575952"/>
          <w:w w:val="105"/>
          <w:lang w:val="fr-FR"/>
        </w:rPr>
        <w:t>des réunions</w:t>
      </w:r>
      <w:r w:rsidR="00A84B16" w:rsidRPr="00AB1680">
        <w:rPr>
          <w:color w:val="575952"/>
          <w:spacing w:val="34"/>
          <w:w w:val="105"/>
          <w:lang w:val="fr-FR"/>
        </w:rPr>
        <w:t xml:space="preserve"> </w:t>
      </w:r>
      <w:r w:rsidR="00A84B16" w:rsidRPr="00AB1680">
        <w:rPr>
          <w:color w:val="575952"/>
          <w:w w:val="105"/>
          <w:lang w:val="fr-FR"/>
        </w:rPr>
        <w:t>intermina</w:t>
      </w:r>
      <w:r w:rsidR="00A84B16" w:rsidRPr="00AB1680">
        <w:rPr>
          <w:color w:val="575952"/>
          <w:w w:val="105"/>
          <w:lang w:val="fr-FR"/>
        </w:rPr>
        <w:t>bles, des simulations</w:t>
      </w:r>
      <w:r w:rsidR="00A84B16" w:rsidRPr="00AB1680">
        <w:rPr>
          <w:color w:val="575952"/>
          <w:spacing w:val="28"/>
          <w:w w:val="105"/>
          <w:lang w:val="fr-FR"/>
        </w:rPr>
        <w:t xml:space="preserve"> </w:t>
      </w:r>
      <w:r w:rsidR="00A84B16" w:rsidRPr="00AB1680">
        <w:rPr>
          <w:color w:val="575952"/>
          <w:w w:val="105"/>
          <w:lang w:val="fr-FR"/>
        </w:rPr>
        <w:t>de budget...</w:t>
      </w:r>
      <w:r w:rsidR="00A84B16" w:rsidRPr="00AB1680">
        <w:rPr>
          <w:color w:val="575952"/>
          <w:spacing w:val="40"/>
          <w:w w:val="105"/>
          <w:lang w:val="fr-FR"/>
        </w:rPr>
        <w:t xml:space="preserve"> </w:t>
      </w:r>
      <w:r w:rsidR="00A84B16" w:rsidRPr="00AB1680">
        <w:rPr>
          <w:color w:val="575952"/>
          <w:w w:val="105"/>
          <w:lang w:val="fr-FR"/>
        </w:rPr>
        <w:t>C'est</w:t>
      </w:r>
      <w:r w:rsidR="00A84B16" w:rsidRPr="00AB1680">
        <w:rPr>
          <w:color w:val="575952"/>
          <w:spacing w:val="32"/>
          <w:w w:val="105"/>
          <w:lang w:val="fr-FR"/>
        </w:rPr>
        <w:t xml:space="preserve"> </w:t>
      </w:r>
      <w:r w:rsidR="00A84B16" w:rsidRPr="00AB1680">
        <w:rPr>
          <w:color w:val="575952"/>
          <w:w w:val="105"/>
          <w:lang w:val="fr-FR"/>
        </w:rPr>
        <w:t>alors</w:t>
      </w:r>
      <w:r w:rsidR="00A84B16" w:rsidRPr="00AB1680">
        <w:rPr>
          <w:color w:val="575952"/>
          <w:spacing w:val="26"/>
          <w:w w:val="105"/>
          <w:lang w:val="fr-FR"/>
        </w:rPr>
        <w:t xml:space="preserve"> </w:t>
      </w:r>
      <w:r w:rsidR="00A84B16" w:rsidRPr="00AB1680">
        <w:rPr>
          <w:color w:val="575952"/>
          <w:w w:val="105"/>
          <w:lang w:val="fr-FR"/>
        </w:rPr>
        <w:t>que la Fox eut un</w:t>
      </w:r>
      <w:r w:rsidR="00A84B16" w:rsidRPr="00AB1680">
        <w:rPr>
          <w:color w:val="575952"/>
          <w:spacing w:val="-4"/>
          <w:w w:val="105"/>
          <w:lang w:val="fr-FR"/>
        </w:rPr>
        <w:t xml:space="preserve"> </w:t>
      </w:r>
      <w:r w:rsidR="00A84B16" w:rsidRPr="00AB1680">
        <w:rPr>
          <w:color w:val="575952"/>
          <w:w w:val="105"/>
          <w:lang w:val="fr-FR"/>
        </w:rPr>
        <w:t>conflit important avec</w:t>
      </w:r>
      <w:r w:rsidR="00A84B16" w:rsidRPr="00AB1680">
        <w:rPr>
          <w:color w:val="575952"/>
          <w:spacing w:val="-6"/>
          <w:w w:val="105"/>
          <w:lang w:val="fr-FR"/>
        </w:rPr>
        <w:t xml:space="preserve"> </w:t>
      </w:r>
      <w:r w:rsidR="00A84B16" w:rsidRPr="00AB1680">
        <w:rPr>
          <w:color w:val="575952"/>
          <w:w w:val="105"/>
          <w:lang w:val="fr-FR"/>
        </w:rPr>
        <w:t>l'éditeur du</w:t>
      </w:r>
      <w:r w:rsidR="00A84B16" w:rsidRPr="00AB1680">
        <w:rPr>
          <w:color w:val="575952"/>
          <w:spacing w:val="-2"/>
          <w:w w:val="105"/>
          <w:lang w:val="fr-FR"/>
        </w:rPr>
        <w:t xml:space="preserve"> </w:t>
      </w:r>
      <w:r w:rsidR="00A84B16" w:rsidRPr="00AB1680">
        <w:rPr>
          <w:color w:val="575952"/>
          <w:w w:val="105"/>
          <w:lang w:val="fr-FR"/>
        </w:rPr>
        <w:t>livre.</w:t>
      </w:r>
      <w:r w:rsidR="00A84B16" w:rsidRPr="00AB1680">
        <w:rPr>
          <w:color w:val="575952"/>
          <w:spacing w:val="-2"/>
          <w:w w:val="105"/>
          <w:lang w:val="fr-FR"/>
        </w:rPr>
        <w:t xml:space="preserve"> </w:t>
      </w:r>
      <w:r w:rsidR="00A84B16" w:rsidRPr="00AB1680">
        <w:rPr>
          <w:color w:val="575952"/>
          <w:w w:val="105"/>
          <w:lang w:val="fr-FR"/>
        </w:rPr>
        <w:t>Ils n'ont pas</w:t>
      </w:r>
      <w:r w:rsidR="00A84B16" w:rsidRPr="00AB1680">
        <w:rPr>
          <w:color w:val="575952"/>
          <w:spacing w:val="-2"/>
          <w:w w:val="105"/>
          <w:lang w:val="fr-FR"/>
        </w:rPr>
        <w:t xml:space="preserve"> </w:t>
      </w:r>
      <w:r w:rsidR="00A84B16" w:rsidRPr="00AB1680">
        <w:rPr>
          <w:color w:val="575952"/>
          <w:w w:val="105"/>
          <w:lang w:val="fr-FR"/>
        </w:rPr>
        <w:t>pu</w:t>
      </w:r>
    </w:p>
    <w:p w14:paraId="754B2065" w14:textId="77777777" w:rsidR="001C7B19" w:rsidRPr="00AB1680" w:rsidRDefault="001C7B19">
      <w:pPr>
        <w:spacing w:line="285" w:lineRule="auto"/>
        <w:jc w:val="both"/>
        <w:rPr>
          <w:lang w:val="fr-FR"/>
        </w:rPr>
        <w:sectPr w:rsidR="001C7B19" w:rsidRPr="00AB1680">
          <w:headerReference w:type="even" r:id="rId161"/>
          <w:pgSz w:w="7360" w:h="10410"/>
          <w:pgMar w:top="0" w:right="180" w:bottom="0" w:left="440" w:header="0" w:footer="0" w:gutter="0"/>
          <w:cols w:space="720"/>
        </w:sectPr>
      </w:pPr>
    </w:p>
    <w:p w14:paraId="5E26C417" w14:textId="77777777" w:rsidR="001C7B19" w:rsidRPr="00AB1680" w:rsidRDefault="001C7B19">
      <w:pPr>
        <w:pStyle w:val="Corpsdetexte"/>
        <w:spacing w:before="3"/>
        <w:rPr>
          <w:sz w:val="27"/>
          <w:lang w:val="fr-FR"/>
        </w:rPr>
      </w:pPr>
    </w:p>
    <w:p w14:paraId="103D9ADF" w14:textId="77777777" w:rsidR="001C7B19" w:rsidRPr="00AB1680" w:rsidRDefault="00A84B16">
      <w:pPr>
        <w:pStyle w:val="Corpsdetexte"/>
        <w:spacing w:before="92" w:line="283" w:lineRule="auto"/>
        <w:ind w:left="178" w:right="970" w:firstLine="2"/>
        <w:jc w:val="both"/>
        <w:rPr>
          <w:lang w:val="fr-FR"/>
        </w:rPr>
      </w:pPr>
      <w:r w:rsidRPr="00AB1680">
        <w:rPr>
          <w:color w:val="5B5957"/>
          <w:w w:val="105"/>
          <w:lang w:val="fr-FR"/>
        </w:rPr>
        <w:t xml:space="preserve">se mettre d'accord et le projet est tombé à </w:t>
      </w:r>
      <w:r w:rsidRPr="00AB1680">
        <w:rPr>
          <w:color w:val="4B4949"/>
          <w:w w:val="105"/>
          <w:lang w:val="fr-FR"/>
        </w:rPr>
        <w:t xml:space="preserve">l'eau. Vous voyez, nous </w:t>
      </w:r>
      <w:r w:rsidRPr="00AB1680">
        <w:rPr>
          <w:color w:val="5B5957"/>
          <w:w w:val="105"/>
          <w:lang w:val="fr-FR"/>
        </w:rPr>
        <w:t>en sommes donc déjà à sept ans et</w:t>
      </w:r>
      <w:r w:rsidRPr="00AB1680">
        <w:rPr>
          <w:color w:val="5B5957"/>
          <w:w w:val="105"/>
          <w:lang w:val="fr-FR"/>
        </w:rPr>
        <w:t xml:space="preserve"> encore j'oublie d'autres projets, comme le remake de </w:t>
      </w:r>
      <w:r w:rsidRPr="00AB1680">
        <w:rPr>
          <w:i/>
          <w:color w:val="5B5957"/>
          <w:w w:val="105"/>
          <w:lang w:val="fr-FR"/>
        </w:rPr>
        <w:t xml:space="preserve">La Momie </w:t>
      </w:r>
      <w:r w:rsidRPr="00AB1680">
        <w:rPr>
          <w:color w:val="5B5957"/>
          <w:w w:val="105"/>
          <w:lang w:val="fr-FR"/>
        </w:rPr>
        <w:t>que la Universal</w:t>
      </w:r>
      <w:r w:rsidRPr="00AB1680">
        <w:rPr>
          <w:color w:val="5B5957"/>
          <w:spacing w:val="22"/>
          <w:w w:val="105"/>
          <w:lang w:val="fr-FR"/>
        </w:rPr>
        <w:t xml:space="preserve"> </w:t>
      </w:r>
      <w:r w:rsidRPr="00AB1680">
        <w:rPr>
          <w:color w:val="5B5957"/>
          <w:w w:val="105"/>
          <w:lang w:val="fr-FR"/>
        </w:rPr>
        <w:t>mettait en chantier</w:t>
      </w:r>
      <w:r w:rsidRPr="00AB1680">
        <w:rPr>
          <w:color w:val="5B5957"/>
          <w:spacing w:val="40"/>
          <w:w w:val="105"/>
          <w:lang w:val="fr-FR"/>
        </w:rPr>
        <w:t xml:space="preserve"> </w:t>
      </w:r>
      <w:r w:rsidRPr="00AB1680">
        <w:rPr>
          <w:color w:val="5B5957"/>
          <w:w w:val="105"/>
          <w:lang w:val="fr-FR"/>
        </w:rPr>
        <w:t xml:space="preserve">et qu'ils m'ont proposé. Mais au bout </w:t>
      </w:r>
      <w:r w:rsidRPr="00AB1680">
        <w:rPr>
          <w:color w:val="4B4949"/>
          <w:w w:val="105"/>
          <w:lang w:val="fr-FR"/>
        </w:rPr>
        <w:t xml:space="preserve">du </w:t>
      </w:r>
      <w:r w:rsidRPr="00AB1680">
        <w:rPr>
          <w:color w:val="5B5957"/>
          <w:w w:val="105"/>
          <w:lang w:val="fr-FR"/>
        </w:rPr>
        <w:t xml:space="preserve">compte, </w:t>
      </w:r>
      <w:r w:rsidRPr="00AB1680">
        <w:rPr>
          <w:color w:val="4B4949"/>
          <w:w w:val="105"/>
          <w:lang w:val="fr-FR"/>
        </w:rPr>
        <w:t xml:space="preserve">ils </w:t>
      </w:r>
      <w:r w:rsidRPr="00AB1680">
        <w:rPr>
          <w:color w:val="5B5957"/>
          <w:w w:val="105"/>
          <w:lang w:val="fr-FR"/>
        </w:rPr>
        <w:t xml:space="preserve">ont </w:t>
      </w:r>
      <w:r w:rsidRPr="00AB1680">
        <w:rPr>
          <w:color w:val="4B4949"/>
          <w:w w:val="105"/>
          <w:lang w:val="fr-FR"/>
        </w:rPr>
        <w:t xml:space="preserve">préféré </w:t>
      </w:r>
      <w:r w:rsidRPr="00AB1680">
        <w:rPr>
          <w:color w:val="5B5957"/>
          <w:w w:val="105"/>
          <w:lang w:val="fr-FR"/>
        </w:rPr>
        <w:t>Stephen Sommers. Au cours de</w:t>
      </w:r>
      <w:r w:rsidRPr="00AB1680">
        <w:rPr>
          <w:color w:val="5B5957"/>
          <w:spacing w:val="-10"/>
          <w:w w:val="105"/>
          <w:lang w:val="fr-FR"/>
        </w:rPr>
        <w:t xml:space="preserve"> </w:t>
      </w:r>
      <w:r w:rsidRPr="00AB1680">
        <w:rPr>
          <w:color w:val="5B5957"/>
          <w:w w:val="105"/>
          <w:lang w:val="fr-FR"/>
        </w:rPr>
        <w:t>ces</w:t>
      </w:r>
      <w:r w:rsidRPr="00AB1680">
        <w:rPr>
          <w:color w:val="5B5957"/>
          <w:spacing w:val="-4"/>
          <w:w w:val="105"/>
          <w:lang w:val="fr-FR"/>
        </w:rPr>
        <w:t xml:space="preserve"> </w:t>
      </w:r>
      <w:r w:rsidRPr="00AB1680">
        <w:rPr>
          <w:color w:val="5B5957"/>
          <w:w w:val="105"/>
          <w:lang w:val="fr-FR"/>
        </w:rPr>
        <w:t>neuf</w:t>
      </w:r>
      <w:r w:rsidRPr="00AB1680">
        <w:rPr>
          <w:color w:val="5B5957"/>
          <w:spacing w:val="-4"/>
          <w:w w:val="105"/>
          <w:lang w:val="fr-FR"/>
        </w:rPr>
        <w:t xml:space="preserve"> </w:t>
      </w:r>
      <w:r w:rsidRPr="00AB1680">
        <w:rPr>
          <w:color w:val="5B5957"/>
          <w:w w:val="105"/>
          <w:lang w:val="fr-FR"/>
        </w:rPr>
        <w:t>années, mon</w:t>
      </w:r>
      <w:r w:rsidRPr="00AB1680">
        <w:rPr>
          <w:color w:val="5B5957"/>
          <w:spacing w:val="-2"/>
          <w:w w:val="105"/>
          <w:lang w:val="fr-FR"/>
        </w:rPr>
        <w:t xml:space="preserve"> </w:t>
      </w:r>
      <w:r w:rsidRPr="00AB1680">
        <w:rPr>
          <w:color w:val="5B5957"/>
          <w:w w:val="105"/>
          <w:lang w:val="fr-FR"/>
        </w:rPr>
        <w:t xml:space="preserve">projet principal fut donc cette histoire </w:t>
      </w:r>
      <w:r w:rsidRPr="00AB1680">
        <w:rPr>
          <w:color w:val="5B5957"/>
          <w:w w:val="105"/>
          <w:lang w:val="fr-FR"/>
        </w:rPr>
        <w:t xml:space="preserve">de fantômes, que j'aimais </w:t>
      </w:r>
      <w:r w:rsidRPr="00AB1680">
        <w:rPr>
          <w:color w:val="4B4949"/>
          <w:w w:val="105"/>
          <w:lang w:val="fr-FR"/>
        </w:rPr>
        <w:t xml:space="preserve">beaucoup, </w:t>
      </w:r>
      <w:r w:rsidRPr="00AB1680">
        <w:rPr>
          <w:color w:val="5B5957"/>
          <w:w w:val="105"/>
          <w:lang w:val="fr-FR"/>
        </w:rPr>
        <w:t xml:space="preserve">que </w:t>
      </w:r>
      <w:r w:rsidRPr="00AB1680">
        <w:rPr>
          <w:color w:val="4B4949"/>
          <w:w w:val="105"/>
          <w:lang w:val="fr-FR"/>
        </w:rPr>
        <w:t xml:space="preserve">les </w:t>
      </w:r>
      <w:r w:rsidRPr="00AB1680">
        <w:rPr>
          <w:color w:val="5B5957"/>
          <w:w w:val="105"/>
          <w:lang w:val="fr-FR"/>
        </w:rPr>
        <w:t>producteurs aimaient aussi !</w:t>
      </w:r>
      <w:r w:rsidRPr="00AB1680">
        <w:rPr>
          <w:color w:val="5B5957"/>
          <w:spacing w:val="-2"/>
          <w:w w:val="105"/>
          <w:lang w:val="fr-FR"/>
        </w:rPr>
        <w:t xml:space="preserve"> </w:t>
      </w:r>
      <w:r w:rsidRPr="00AB1680">
        <w:rPr>
          <w:color w:val="5B5957"/>
          <w:w w:val="105"/>
          <w:lang w:val="fr-FR"/>
        </w:rPr>
        <w:t xml:space="preserve">Après tout, trois studios </w:t>
      </w:r>
      <w:r w:rsidRPr="00AB1680">
        <w:rPr>
          <w:color w:val="4B4949"/>
          <w:w w:val="105"/>
          <w:lang w:val="fr-FR"/>
        </w:rPr>
        <w:t xml:space="preserve">ont </w:t>
      </w:r>
      <w:r w:rsidRPr="00AB1680">
        <w:rPr>
          <w:color w:val="5B5957"/>
          <w:w w:val="105"/>
          <w:lang w:val="fr-FR"/>
        </w:rPr>
        <w:t>acheté cette histoire mais de</w:t>
      </w:r>
      <w:r w:rsidRPr="00AB1680">
        <w:rPr>
          <w:color w:val="5B5957"/>
          <w:spacing w:val="-13"/>
          <w:w w:val="105"/>
          <w:lang w:val="fr-FR"/>
        </w:rPr>
        <w:t xml:space="preserve"> </w:t>
      </w:r>
      <w:r w:rsidRPr="00AB1680">
        <w:rPr>
          <w:color w:val="5B5957"/>
          <w:w w:val="105"/>
          <w:lang w:val="fr-FR"/>
        </w:rPr>
        <w:t>fil en</w:t>
      </w:r>
      <w:r w:rsidRPr="00AB1680">
        <w:rPr>
          <w:color w:val="5B5957"/>
          <w:spacing w:val="-2"/>
          <w:w w:val="105"/>
          <w:lang w:val="fr-FR"/>
        </w:rPr>
        <w:t xml:space="preserve"> </w:t>
      </w:r>
      <w:r w:rsidRPr="00AB1680">
        <w:rPr>
          <w:color w:val="5B5957"/>
          <w:w w:val="105"/>
          <w:lang w:val="fr-FR"/>
        </w:rPr>
        <w:t>aiguille...</w:t>
      </w:r>
      <w:r w:rsidRPr="00AB1680">
        <w:rPr>
          <w:color w:val="5B5957"/>
          <w:spacing w:val="40"/>
          <w:w w:val="105"/>
          <w:lang w:val="fr-FR"/>
        </w:rPr>
        <w:t xml:space="preserve"> </w:t>
      </w:r>
      <w:r w:rsidRPr="00AB1680">
        <w:rPr>
          <w:color w:val="5B5957"/>
          <w:w w:val="105"/>
          <w:lang w:val="fr-FR"/>
        </w:rPr>
        <w:t>C'est fou,</w:t>
      </w:r>
      <w:r w:rsidRPr="00AB1680">
        <w:rPr>
          <w:color w:val="5B5957"/>
          <w:spacing w:val="-7"/>
          <w:w w:val="105"/>
          <w:lang w:val="fr-FR"/>
        </w:rPr>
        <w:t xml:space="preserve"> </w:t>
      </w:r>
      <w:r w:rsidRPr="00AB1680">
        <w:rPr>
          <w:color w:val="5B5957"/>
          <w:w w:val="105"/>
          <w:lang w:val="fr-FR"/>
        </w:rPr>
        <w:t xml:space="preserve">c'est comme </w:t>
      </w:r>
      <w:r w:rsidRPr="00AB1680">
        <w:rPr>
          <w:i/>
          <w:color w:val="5B5957"/>
          <w:w w:val="105"/>
          <w:lang w:val="fr-FR"/>
        </w:rPr>
        <w:t xml:space="preserve">Alice </w:t>
      </w:r>
      <w:r w:rsidRPr="00AB1680">
        <w:rPr>
          <w:i/>
          <w:color w:val="4B4949"/>
          <w:w w:val="105"/>
          <w:lang w:val="fr-FR"/>
        </w:rPr>
        <w:t xml:space="preserve">au pays </w:t>
      </w:r>
      <w:r w:rsidRPr="00AB1680">
        <w:rPr>
          <w:i/>
          <w:color w:val="5B5957"/>
          <w:w w:val="105"/>
          <w:lang w:val="fr-FR"/>
        </w:rPr>
        <w:t>des</w:t>
      </w:r>
      <w:r w:rsidRPr="00AB1680">
        <w:rPr>
          <w:i/>
          <w:color w:val="5B5957"/>
          <w:spacing w:val="-5"/>
          <w:w w:val="105"/>
          <w:lang w:val="fr-FR"/>
        </w:rPr>
        <w:t xml:space="preserve"> </w:t>
      </w:r>
      <w:r w:rsidRPr="00AB1680">
        <w:rPr>
          <w:i/>
          <w:color w:val="5B5957"/>
          <w:w w:val="105"/>
          <w:lang w:val="fr-FR"/>
        </w:rPr>
        <w:t>merveilles,</w:t>
      </w:r>
      <w:r w:rsidRPr="00AB1680">
        <w:rPr>
          <w:i/>
          <w:color w:val="5B5957"/>
          <w:spacing w:val="-13"/>
          <w:w w:val="105"/>
          <w:lang w:val="fr-FR"/>
        </w:rPr>
        <w:t xml:space="preserve"> </w:t>
      </w:r>
      <w:r w:rsidRPr="00AB1680">
        <w:rPr>
          <w:i/>
          <w:color w:val="5B5957"/>
          <w:w w:val="105"/>
          <w:lang w:val="fr-FR"/>
        </w:rPr>
        <w:t>a mad</w:t>
      </w:r>
      <w:r w:rsidRPr="00AB1680">
        <w:rPr>
          <w:i/>
          <w:color w:val="5B5957"/>
          <w:spacing w:val="17"/>
          <w:w w:val="105"/>
          <w:lang w:val="fr-FR"/>
        </w:rPr>
        <w:t xml:space="preserve"> </w:t>
      </w:r>
      <w:r w:rsidRPr="00AB1680">
        <w:rPr>
          <w:i/>
          <w:color w:val="5B5957"/>
          <w:w w:val="105"/>
          <w:lang w:val="fr-FR"/>
        </w:rPr>
        <w:t>tea party.</w:t>
      </w:r>
      <w:r w:rsidRPr="00AB1680">
        <w:rPr>
          <w:i/>
          <w:color w:val="5B5957"/>
          <w:spacing w:val="-11"/>
          <w:w w:val="105"/>
          <w:lang w:val="fr-FR"/>
        </w:rPr>
        <w:t xml:space="preserve"> </w:t>
      </w:r>
      <w:r w:rsidRPr="00AB1680">
        <w:rPr>
          <w:color w:val="5B5957"/>
          <w:w w:val="105"/>
          <w:lang w:val="fr-FR"/>
        </w:rPr>
        <w:t>C'est</w:t>
      </w:r>
      <w:r w:rsidRPr="00AB1680">
        <w:rPr>
          <w:color w:val="5B5957"/>
          <w:spacing w:val="-1"/>
          <w:w w:val="105"/>
          <w:lang w:val="fr-FR"/>
        </w:rPr>
        <w:t xml:space="preserve"> </w:t>
      </w:r>
      <w:r w:rsidRPr="00AB1680">
        <w:rPr>
          <w:color w:val="5B5957"/>
          <w:w w:val="105"/>
          <w:lang w:val="fr-FR"/>
        </w:rPr>
        <w:t>alors</w:t>
      </w:r>
      <w:r w:rsidRPr="00AB1680">
        <w:rPr>
          <w:color w:val="5B5957"/>
          <w:spacing w:val="-2"/>
          <w:w w:val="105"/>
          <w:lang w:val="fr-FR"/>
        </w:rPr>
        <w:t xml:space="preserve"> </w:t>
      </w:r>
      <w:r w:rsidRPr="00AB1680">
        <w:rPr>
          <w:color w:val="5B5957"/>
          <w:w w:val="105"/>
          <w:lang w:val="fr-FR"/>
        </w:rPr>
        <w:t>que</w:t>
      </w:r>
      <w:r w:rsidRPr="00AB1680">
        <w:rPr>
          <w:color w:val="5B5957"/>
          <w:spacing w:val="-3"/>
          <w:w w:val="105"/>
          <w:lang w:val="fr-FR"/>
        </w:rPr>
        <w:t xml:space="preserve"> </w:t>
      </w:r>
      <w:r w:rsidRPr="00AB1680">
        <w:rPr>
          <w:color w:val="4B4949"/>
          <w:w w:val="105"/>
          <w:lang w:val="fr-FR"/>
        </w:rPr>
        <w:t>je</w:t>
      </w:r>
      <w:r w:rsidRPr="00AB1680">
        <w:rPr>
          <w:color w:val="4B4949"/>
          <w:spacing w:val="-10"/>
          <w:w w:val="105"/>
          <w:lang w:val="fr-FR"/>
        </w:rPr>
        <w:t xml:space="preserve"> </w:t>
      </w:r>
      <w:r w:rsidRPr="00AB1680">
        <w:rPr>
          <w:color w:val="5B5957"/>
          <w:w w:val="105"/>
          <w:lang w:val="fr-FR"/>
        </w:rPr>
        <w:t>me</w:t>
      </w:r>
      <w:r w:rsidRPr="00AB1680">
        <w:rPr>
          <w:color w:val="5B5957"/>
          <w:spacing w:val="-12"/>
          <w:w w:val="105"/>
          <w:lang w:val="fr-FR"/>
        </w:rPr>
        <w:t xml:space="preserve"> </w:t>
      </w:r>
      <w:r w:rsidRPr="00AB1680">
        <w:rPr>
          <w:color w:val="5B5957"/>
          <w:w w:val="105"/>
          <w:lang w:val="fr-FR"/>
        </w:rPr>
        <w:t>suis mis</w:t>
      </w:r>
      <w:r w:rsidRPr="00AB1680">
        <w:rPr>
          <w:color w:val="5B5957"/>
          <w:spacing w:val="-4"/>
          <w:w w:val="105"/>
          <w:lang w:val="fr-FR"/>
        </w:rPr>
        <w:t xml:space="preserve"> </w:t>
      </w:r>
      <w:r w:rsidRPr="00AB1680">
        <w:rPr>
          <w:color w:val="5B5957"/>
          <w:w w:val="105"/>
          <w:lang w:val="fr-FR"/>
        </w:rPr>
        <w:t>à</w:t>
      </w:r>
      <w:r w:rsidRPr="00AB1680">
        <w:rPr>
          <w:color w:val="5B5957"/>
          <w:spacing w:val="-13"/>
          <w:w w:val="105"/>
          <w:lang w:val="fr-FR"/>
        </w:rPr>
        <w:t xml:space="preserve"> </w:t>
      </w:r>
      <w:r w:rsidRPr="00AB1680">
        <w:rPr>
          <w:color w:val="5B5957"/>
          <w:w w:val="105"/>
          <w:lang w:val="fr-FR"/>
        </w:rPr>
        <w:t xml:space="preserve">écrire </w:t>
      </w:r>
      <w:r w:rsidRPr="00AB1680">
        <w:rPr>
          <w:i/>
          <w:color w:val="5B5957"/>
          <w:w w:val="105"/>
          <w:lang w:val="fr-FR"/>
        </w:rPr>
        <w:t xml:space="preserve">Bruiser. </w:t>
      </w:r>
      <w:r w:rsidRPr="00AB1680">
        <w:rPr>
          <w:color w:val="5B5957"/>
          <w:w w:val="105"/>
          <w:lang w:val="fr-FR"/>
        </w:rPr>
        <w:t>Un an encore d'écriture...</w:t>
      </w:r>
      <w:r w:rsidRPr="00AB1680">
        <w:rPr>
          <w:color w:val="5B5957"/>
          <w:spacing w:val="40"/>
          <w:w w:val="105"/>
          <w:lang w:val="fr-FR"/>
        </w:rPr>
        <w:t xml:space="preserve"> </w:t>
      </w:r>
      <w:r w:rsidRPr="00AB1680">
        <w:rPr>
          <w:color w:val="5B5957"/>
          <w:w w:val="105"/>
          <w:lang w:val="fr-FR"/>
        </w:rPr>
        <w:t>Voilà l'histoire!</w:t>
      </w:r>
    </w:p>
    <w:p w14:paraId="266B21CC" w14:textId="77777777" w:rsidR="001C7B19" w:rsidRPr="00AB1680" w:rsidRDefault="001C7B19">
      <w:pPr>
        <w:pStyle w:val="Corpsdetexte"/>
        <w:spacing w:before="1"/>
        <w:rPr>
          <w:sz w:val="22"/>
          <w:lang w:val="fr-FR"/>
        </w:rPr>
      </w:pPr>
    </w:p>
    <w:p w14:paraId="76FC5F34" w14:textId="77777777" w:rsidR="001C7B19" w:rsidRPr="00AB1680" w:rsidRDefault="00A84B16">
      <w:pPr>
        <w:spacing w:line="288" w:lineRule="auto"/>
        <w:ind w:left="171" w:right="972" w:firstLine="294"/>
        <w:jc w:val="both"/>
        <w:rPr>
          <w:b/>
          <w:i/>
          <w:sz w:val="18"/>
          <w:lang w:val="fr-FR"/>
        </w:rPr>
      </w:pPr>
      <w:r w:rsidRPr="00AB1680">
        <w:rPr>
          <w:b/>
          <w:i/>
          <w:color w:val="5B5957"/>
          <w:w w:val="105"/>
          <w:sz w:val="18"/>
          <w:lang w:val="fr-FR"/>
        </w:rPr>
        <w:t xml:space="preserve">/'ai entendu dire </w:t>
      </w:r>
      <w:r w:rsidRPr="00AB1680">
        <w:rPr>
          <w:b/>
          <w:i/>
          <w:color w:val="4B4949"/>
          <w:w w:val="105"/>
          <w:sz w:val="18"/>
          <w:lang w:val="fr-FR"/>
        </w:rPr>
        <w:t xml:space="preserve">que Dario Agento </w:t>
      </w:r>
      <w:r w:rsidRPr="00AB1680">
        <w:rPr>
          <w:b/>
          <w:i/>
          <w:color w:val="5B5957"/>
          <w:w w:val="105"/>
          <w:sz w:val="18"/>
          <w:lang w:val="fr-FR"/>
        </w:rPr>
        <w:t xml:space="preserve">et </w:t>
      </w:r>
      <w:r w:rsidRPr="00AB1680">
        <w:rPr>
          <w:b/>
          <w:i/>
          <w:color w:val="4B4949"/>
          <w:w w:val="105"/>
          <w:sz w:val="18"/>
          <w:lang w:val="fr-FR"/>
        </w:rPr>
        <w:t xml:space="preserve">vous, après </w:t>
      </w:r>
      <w:r w:rsidRPr="00AB1680">
        <w:rPr>
          <w:b/>
          <w:color w:val="4B4949"/>
          <w:w w:val="105"/>
          <w:sz w:val="18"/>
          <w:lang w:val="fr-FR"/>
        </w:rPr>
        <w:t xml:space="preserve">Zombie </w:t>
      </w:r>
      <w:r w:rsidRPr="00AB1680">
        <w:rPr>
          <w:b/>
          <w:i/>
          <w:color w:val="4B4949"/>
          <w:w w:val="105"/>
          <w:sz w:val="18"/>
          <w:lang w:val="fr-FR"/>
        </w:rPr>
        <w:t xml:space="preserve">et </w:t>
      </w:r>
      <w:r w:rsidRPr="00AB1680">
        <w:rPr>
          <w:b/>
          <w:color w:val="4B4949"/>
          <w:w w:val="105"/>
          <w:sz w:val="18"/>
          <w:lang w:val="fr-FR"/>
        </w:rPr>
        <w:t>Deux Y</w:t>
      </w:r>
      <w:r w:rsidRPr="00AB1680">
        <w:rPr>
          <w:b/>
          <w:color w:val="5B5957"/>
          <w:w w:val="105"/>
          <w:sz w:val="18"/>
          <w:lang w:val="fr-FR"/>
        </w:rPr>
        <w:t>eux</w:t>
      </w:r>
      <w:r w:rsidRPr="00AB1680">
        <w:rPr>
          <w:b/>
          <w:color w:val="5B5957"/>
          <w:spacing w:val="39"/>
          <w:w w:val="105"/>
          <w:sz w:val="18"/>
          <w:lang w:val="fr-FR"/>
        </w:rPr>
        <w:t xml:space="preserve"> </w:t>
      </w:r>
      <w:r w:rsidRPr="00AB1680">
        <w:rPr>
          <w:b/>
          <w:color w:val="4B4949"/>
          <w:w w:val="105"/>
          <w:sz w:val="18"/>
          <w:lang w:val="fr-FR"/>
        </w:rPr>
        <w:t xml:space="preserve">maléfiques, </w:t>
      </w:r>
      <w:r w:rsidRPr="00AB1680">
        <w:rPr>
          <w:b/>
          <w:i/>
          <w:color w:val="5B5957"/>
          <w:w w:val="105"/>
          <w:sz w:val="18"/>
          <w:lang w:val="fr-FR"/>
        </w:rPr>
        <w:t xml:space="preserve">alliez </w:t>
      </w:r>
      <w:r w:rsidRPr="00AB1680">
        <w:rPr>
          <w:b/>
          <w:i/>
          <w:color w:val="4B4949"/>
          <w:w w:val="105"/>
          <w:sz w:val="19"/>
          <w:lang w:val="fr-FR"/>
        </w:rPr>
        <w:t>à</w:t>
      </w:r>
      <w:r w:rsidRPr="00AB1680">
        <w:rPr>
          <w:b/>
          <w:i/>
          <w:color w:val="4B4949"/>
          <w:spacing w:val="-4"/>
          <w:w w:val="105"/>
          <w:sz w:val="19"/>
          <w:lang w:val="fr-FR"/>
        </w:rPr>
        <w:t xml:space="preserve"> </w:t>
      </w:r>
      <w:r w:rsidRPr="00AB1680">
        <w:rPr>
          <w:b/>
          <w:i/>
          <w:color w:val="5B5957"/>
          <w:w w:val="105"/>
          <w:sz w:val="18"/>
          <w:lang w:val="fr-FR"/>
        </w:rPr>
        <w:t xml:space="preserve">nouveau travailler </w:t>
      </w:r>
      <w:r w:rsidRPr="00AB1680">
        <w:rPr>
          <w:b/>
          <w:i/>
          <w:color w:val="4B4949"/>
          <w:w w:val="105"/>
          <w:sz w:val="18"/>
          <w:lang w:val="fr-FR"/>
        </w:rPr>
        <w:t xml:space="preserve">ensemble. Quel </w:t>
      </w:r>
      <w:r w:rsidRPr="00AB1680">
        <w:rPr>
          <w:b/>
          <w:i/>
          <w:color w:val="5B5957"/>
          <w:w w:val="105"/>
          <w:sz w:val="18"/>
          <w:lang w:val="fr-FR"/>
        </w:rPr>
        <w:t xml:space="preserve">souvenir </w:t>
      </w:r>
      <w:r w:rsidRPr="00AB1680">
        <w:rPr>
          <w:b/>
          <w:i/>
          <w:color w:val="4B4949"/>
          <w:w w:val="105"/>
          <w:sz w:val="18"/>
          <w:lang w:val="fr-FR"/>
        </w:rPr>
        <w:t xml:space="preserve">gardez-vous, </w:t>
      </w:r>
      <w:r w:rsidRPr="00AB1680">
        <w:rPr>
          <w:b/>
          <w:i/>
          <w:color w:val="5B5957"/>
          <w:w w:val="105"/>
          <w:sz w:val="18"/>
          <w:lang w:val="fr-FR"/>
        </w:rPr>
        <w:t>vingt-cinq après</w:t>
      </w:r>
      <w:r w:rsidRPr="00AB1680">
        <w:rPr>
          <w:b/>
          <w:i/>
          <w:color w:val="5B5957"/>
          <w:spacing w:val="-1"/>
          <w:w w:val="105"/>
          <w:sz w:val="18"/>
          <w:lang w:val="fr-FR"/>
        </w:rPr>
        <w:t xml:space="preserve"> </w:t>
      </w:r>
      <w:r w:rsidRPr="00AB1680">
        <w:rPr>
          <w:b/>
          <w:color w:val="5B5957"/>
          <w:w w:val="105"/>
          <w:sz w:val="18"/>
          <w:lang w:val="fr-FR"/>
        </w:rPr>
        <w:t xml:space="preserve">Zombie, </w:t>
      </w:r>
      <w:r w:rsidRPr="00AB1680">
        <w:rPr>
          <w:b/>
          <w:i/>
          <w:color w:val="4B4949"/>
          <w:w w:val="105"/>
          <w:sz w:val="18"/>
          <w:lang w:val="fr-FR"/>
        </w:rPr>
        <w:t>de</w:t>
      </w:r>
      <w:r w:rsidRPr="00AB1680">
        <w:rPr>
          <w:b/>
          <w:i/>
          <w:color w:val="4B4949"/>
          <w:spacing w:val="-9"/>
          <w:w w:val="105"/>
          <w:sz w:val="18"/>
          <w:lang w:val="fr-FR"/>
        </w:rPr>
        <w:t xml:space="preserve"> </w:t>
      </w:r>
      <w:r w:rsidRPr="00AB1680">
        <w:rPr>
          <w:b/>
          <w:i/>
          <w:color w:val="5B5957"/>
          <w:w w:val="105"/>
          <w:sz w:val="18"/>
          <w:lang w:val="fr-FR"/>
        </w:rPr>
        <w:t>votre</w:t>
      </w:r>
      <w:r w:rsidRPr="00AB1680">
        <w:rPr>
          <w:b/>
          <w:i/>
          <w:color w:val="5B5957"/>
          <w:spacing w:val="-1"/>
          <w:w w:val="105"/>
          <w:sz w:val="18"/>
          <w:lang w:val="fr-FR"/>
        </w:rPr>
        <w:t xml:space="preserve"> </w:t>
      </w:r>
      <w:r w:rsidRPr="00AB1680">
        <w:rPr>
          <w:b/>
          <w:i/>
          <w:color w:val="5B5957"/>
          <w:w w:val="105"/>
          <w:sz w:val="18"/>
          <w:lang w:val="fr-FR"/>
        </w:rPr>
        <w:t>collaboration avec</w:t>
      </w:r>
      <w:r w:rsidRPr="00AB1680">
        <w:rPr>
          <w:b/>
          <w:i/>
          <w:color w:val="5B5957"/>
          <w:spacing w:val="-5"/>
          <w:w w:val="105"/>
          <w:sz w:val="18"/>
          <w:lang w:val="fr-FR"/>
        </w:rPr>
        <w:t xml:space="preserve"> </w:t>
      </w:r>
      <w:r w:rsidRPr="00AB1680">
        <w:rPr>
          <w:b/>
          <w:i/>
          <w:color w:val="5B5957"/>
          <w:w w:val="105"/>
          <w:sz w:val="18"/>
          <w:lang w:val="fr-FR"/>
        </w:rPr>
        <w:t>lui</w:t>
      </w:r>
      <w:r w:rsidRPr="00AB1680">
        <w:rPr>
          <w:b/>
          <w:i/>
          <w:color w:val="5B5957"/>
          <w:spacing w:val="-8"/>
          <w:w w:val="105"/>
          <w:sz w:val="18"/>
          <w:lang w:val="fr-FR"/>
        </w:rPr>
        <w:t xml:space="preserve"> </w:t>
      </w:r>
      <w:r w:rsidRPr="00AB1680">
        <w:rPr>
          <w:i/>
          <w:color w:val="5B5957"/>
          <w:w w:val="105"/>
          <w:sz w:val="19"/>
          <w:lang w:val="fr-FR"/>
        </w:rPr>
        <w:t xml:space="preserve">? </w:t>
      </w:r>
      <w:r w:rsidRPr="00AB1680">
        <w:rPr>
          <w:b/>
          <w:i/>
          <w:color w:val="5B5957"/>
          <w:w w:val="105"/>
          <w:sz w:val="18"/>
          <w:lang w:val="fr-FR"/>
        </w:rPr>
        <w:t>Lorsque l'on voit vos films respectifs,</w:t>
      </w:r>
      <w:r w:rsidRPr="00AB1680">
        <w:rPr>
          <w:b/>
          <w:i/>
          <w:color w:val="5B5957"/>
          <w:spacing w:val="28"/>
          <w:w w:val="105"/>
          <w:sz w:val="18"/>
          <w:lang w:val="fr-FR"/>
        </w:rPr>
        <w:t xml:space="preserve"> </w:t>
      </w:r>
      <w:r w:rsidRPr="00AB1680">
        <w:rPr>
          <w:b/>
          <w:i/>
          <w:color w:val="5B5957"/>
          <w:w w:val="105"/>
          <w:sz w:val="18"/>
          <w:lang w:val="fr-FR"/>
        </w:rPr>
        <w:t>ils sont tellement différents</w:t>
      </w:r>
      <w:r w:rsidRPr="00AB1680">
        <w:rPr>
          <w:b/>
          <w:i/>
          <w:color w:val="5B5957"/>
          <w:spacing w:val="-21"/>
          <w:w w:val="105"/>
          <w:sz w:val="18"/>
          <w:lang w:val="fr-FR"/>
        </w:rPr>
        <w:t xml:space="preserve"> </w:t>
      </w:r>
      <w:r w:rsidRPr="00AB1680">
        <w:rPr>
          <w:b/>
          <w:i/>
          <w:color w:val="5B5957"/>
          <w:w w:val="105"/>
          <w:sz w:val="18"/>
          <w:lang w:val="fr-FR"/>
        </w:rPr>
        <w:t>...</w:t>
      </w:r>
    </w:p>
    <w:p w14:paraId="4ADD54C3" w14:textId="77777777" w:rsidR="001C7B19" w:rsidRPr="00AB1680" w:rsidRDefault="00A84B16">
      <w:pPr>
        <w:pStyle w:val="Corpsdetexte"/>
        <w:spacing w:before="38" w:line="285" w:lineRule="auto"/>
        <w:ind w:left="149" w:right="979" w:firstLine="302"/>
        <w:jc w:val="both"/>
        <w:rPr>
          <w:lang w:val="fr-FR"/>
        </w:rPr>
      </w:pPr>
      <w:r w:rsidRPr="00AB1680">
        <w:rPr>
          <w:color w:val="5B5957"/>
          <w:w w:val="105"/>
          <w:lang w:val="fr-FR"/>
        </w:rPr>
        <w:t xml:space="preserve">D'abord, je dois vous dire que nous sommes très amis, ce qui facilite énormément les discussions. </w:t>
      </w:r>
      <w:r w:rsidRPr="00AB1680">
        <w:rPr>
          <w:color w:val="4B4949"/>
          <w:w w:val="105"/>
          <w:lang w:val="fr-FR"/>
        </w:rPr>
        <w:t xml:space="preserve">Lorsque </w:t>
      </w:r>
      <w:r w:rsidRPr="00AB1680">
        <w:rPr>
          <w:color w:val="5B5957"/>
          <w:w w:val="105"/>
          <w:lang w:val="fr-FR"/>
        </w:rPr>
        <w:t>nous</w:t>
      </w:r>
      <w:r w:rsidRPr="00AB1680">
        <w:rPr>
          <w:color w:val="5B5957"/>
          <w:w w:val="105"/>
          <w:lang w:val="fr-FR"/>
        </w:rPr>
        <w:t xml:space="preserve"> travaillons ensemble, on peut tout se</w:t>
      </w:r>
      <w:r w:rsidRPr="00AB1680">
        <w:rPr>
          <w:color w:val="5B5957"/>
          <w:spacing w:val="-1"/>
          <w:w w:val="105"/>
          <w:lang w:val="fr-FR"/>
        </w:rPr>
        <w:t xml:space="preserve"> </w:t>
      </w:r>
      <w:r w:rsidRPr="00AB1680">
        <w:rPr>
          <w:color w:val="5B5957"/>
          <w:w w:val="105"/>
          <w:lang w:val="fr-FR"/>
        </w:rPr>
        <w:t>dire.</w:t>
      </w:r>
      <w:r w:rsidRPr="00AB1680">
        <w:rPr>
          <w:color w:val="5B5957"/>
          <w:spacing w:val="-2"/>
          <w:w w:val="105"/>
          <w:lang w:val="fr-FR"/>
        </w:rPr>
        <w:t xml:space="preserve"> </w:t>
      </w:r>
      <w:r w:rsidRPr="00AB1680">
        <w:rPr>
          <w:color w:val="5B5957"/>
          <w:w w:val="105"/>
          <w:lang w:val="fr-FR"/>
        </w:rPr>
        <w:t>Ce</w:t>
      </w:r>
      <w:r w:rsidRPr="00AB1680">
        <w:rPr>
          <w:color w:val="5B5957"/>
          <w:spacing w:val="-3"/>
          <w:w w:val="105"/>
          <w:lang w:val="fr-FR"/>
        </w:rPr>
        <w:t xml:space="preserve"> </w:t>
      </w:r>
      <w:r w:rsidRPr="00AB1680">
        <w:rPr>
          <w:color w:val="5B5957"/>
          <w:w w:val="105"/>
          <w:lang w:val="fr-FR"/>
        </w:rPr>
        <w:t>que l'un pense</w:t>
      </w:r>
      <w:r w:rsidRPr="00AB1680">
        <w:rPr>
          <w:color w:val="5B5957"/>
          <w:spacing w:val="-7"/>
          <w:w w:val="105"/>
          <w:lang w:val="fr-FR"/>
        </w:rPr>
        <w:t xml:space="preserve"> </w:t>
      </w:r>
      <w:r w:rsidRPr="00AB1680">
        <w:rPr>
          <w:color w:val="5B5957"/>
          <w:w w:val="105"/>
          <w:lang w:val="fr-FR"/>
        </w:rPr>
        <w:t xml:space="preserve">du travail de l'autre. </w:t>
      </w:r>
      <w:r w:rsidRPr="00AB1680">
        <w:rPr>
          <w:color w:val="4B4949"/>
          <w:w w:val="105"/>
          <w:lang w:val="fr-FR"/>
        </w:rPr>
        <w:t xml:space="preserve">S'il </w:t>
      </w:r>
      <w:r w:rsidRPr="00AB1680">
        <w:rPr>
          <w:color w:val="5B5957"/>
          <w:w w:val="105"/>
          <w:lang w:val="fr-FR"/>
        </w:rPr>
        <w:t xml:space="preserve">pense que ce que je propose est nul, </w:t>
      </w:r>
      <w:r w:rsidRPr="00AB1680">
        <w:rPr>
          <w:rFonts w:ascii="Arial" w:hAnsi="Arial"/>
          <w:color w:val="5B5957"/>
          <w:w w:val="105"/>
          <w:lang w:val="fr-FR"/>
        </w:rPr>
        <w:t xml:space="preserve">il </w:t>
      </w:r>
      <w:r w:rsidRPr="00AB1680">
        <w:rPr>
          <w:color w:val="5B5957"/>
          <w:w w:val="105"/>
          <w:lang w:val="fr-FR"/>
        </w:rPr>
        <w:t xml:space="preserve">me le dira, et réci­ proquement. </w:t>
      </w:r>
      <w:r w:rsidRPr="00AB1680">
        <w:rPr>
          <w:color w:val="5B5957"/>
          <w:w w:val="105"/>
          <w:sz w:val="18"/>
          <w:lang w:val="fr-FR"/>
        </w:rPr>
        <w:t xml:space="preserve">À </w:t>
      </w:r>
      <w:r w:rsidRPr="00AB1680">
        <w:rPr>
          <w:color w:val="5B5957"/>
          <w:w w:val="105"/>
          <w:lang w:val="fr-FR"/>
        </w:rPr>
        <w:t xml:space="preserve">l'époque, avant de travailler avec lui sur </w:t>
      </w:r>
      <w:r w:rsidRPr="00AB1680">
        <w:rPr>
          <w:i/>
          <w:color w:val="5B5957"/>
          <w:w w:val="105"/>
          <w:lang w:val="fr-FR"/>
        </w:rPr>
        <w:t xml:space="preserve">Zombie, </w:t>
      </w:r>
      <w:r w:rsidRPr="00AB1680">
        <w:rPr>
          <w:color w:val="5B5957"/>
          <w:w w:val="105"/>
          <w:lang w:val="fr-FR"/>
        </w:rPr>
        <w:t>je connaissais ses films, il connaissai</w:t>
      </w:r>
      <w:r w:rsidRPr="00AB1680">
        <w:rPr>
          <w:color w:val="5B5957"/>
          <w:w w:val="105"/>
          <w:lang w:val="fr-FR"/>
        </w:rPr>
        <w:t xml:space="preserve">t certains des miens et ils sont effectivement très différents. Aussi, lorsque nous nous sommes </w:t>
      </w:r>
      <w:r w:rsidRPr="00AB1680">
        <w:rPr>
          <w:color w:val="4B4949"/>
          <w:w w:val="105"/>
          <w:lang w:val="fr-FR"/>
        </w:rPr>
        <w:t xml:space="preserve">rencontrés, </w:t>
      </w:r>
      <w:r w:rsidRPr="00AB1680">
        <w:rPr>
          <w:color w:val="5B5957"/>
          <w:w w:val="105"/>
          <w:lang w:val="fr-FR"/>
        </w:rPr>
        <w:t>nous n'avons pas tellement parlé du projet mais plutôt de nos films. Au moment de travailler</w:t>
      </w:r>
      <w:r w:rsidRPr="00AB1680">
        <w:rPr>
          <w:color w:val="5B5957"/>
          <w:spacing w:val="40"/>
          <w:w w:val="105"/>
          <w:lang w:val="fr-FR"/>
        </w:rPr>
        <w:t xml:space="preserve"> </w:t>
      </w:r>
      <w:r w:rsidRPr="00AB1680">
        <w:rPr>
          <w:color w:val="5B5957"/>
          <w:w w:val="105"/>
          <w:lang w:val="fr-FR"/>
        </w:rPr>
        <w:t>sur</w:t>
      </w:r>
      <w:r w:rsidRPr="00AB1680">
        <w:rPr>
          <w:color w:val="5B5957"/>
          <w:spacing w:val="40"/>
          <w:w w:val="105"/>
          <w:lang w:val="fr-FR"/>
        </w:rPr>
        <w:t xml:space="preserve"> </w:t>
      </w:r>
      <w:r w:rsidRPr="00AB1680">
        <w:rPr>
          <w:color w:val="5B5957"/>
          <w:w w:val="105"/>
          <w:lang w:val="fr-FR"/>
        </w:rPr>
        <w:t xml:space="preserve">le script, j'ai écrit une </w:t>
      </w:r>
      <w:r w:rsidRPr="00AB1680">
        <w:rPr>
          <w:color w:val="4B4949"/>
          <w:w w:val="105"/>
          <w:lang w:val="fr-FR"/>
        </w:rPr>
        <w:t xml:space="preserve">première </w:t>
      </w:r>
      <w:r w:rsidRPr="00AB1680">
        <w:rPr>
          <w:color w:val="5B5957"/>
          <w:w w:val="105"/>
          <w:lang w:val="fr-FR"/>
        </w:rPr>
        <w:t>version. Dario a</w:t>
      </w:r>
      <w:r w:rsidRPr="00AB1680">
        <w:rPr>
          <w:color w:val="5B5957"/>
          <w:w w:val="105"/>
          <w:lang w:val="fr-FR"/>
        </w:rPr>
        <w:t xml:space="preserve"> fait des suggestions, proposé certains </w:t>
      </w:r>
      <w:r w:rsidRPr="00AB1680">
        <w:rPr>
          <w:color w:val="4B4949"/>
          <w:w w:val="105"/>
          <w:lang w:val="fr-FR"/>
        </w:rPr>
        <w:t>changements</w:t>
      </w:r>
      <w:r w:rsidRPr="00AB1680">
        <w:rPr>
          <w:color w:val="4B4949"/>
          <w:spacing w:val="-2"/>
          <w:w w:val="105"/>
          <w:lang w:val="fr-FR"/>
        </w:rPr>
        <w:t xml:space="preserve"> </w:t>
      </w:r>
      <w:r w:rsidRPr="00AB1680">
        <w:rPr>
          <w:color w:val="5B5957"/>
          <w:w w:val="105"/>
          <w:lang w:val="fr-FR"/>
        </w:rPr>
        <w:t>que</w:t>
      </w:r>
      <w:r w:rsidRPr="00AB1680">
        <w:rPr>
          <w:color w:val="5B5957"/>
          <w:spacing w:val="-1"/>
          <w:w w:val="105"/>
          <w:lang w:val="fr-FR"/>
        </w:rPr>
        <w:t xml:space="preserve"> </w:t>
      </w:r>
      <w:r w:rsidRPr="00AB1680">
        <w:rPr>
          <w:color w:val="5B5957"/>
          <w:w w:val="105"/>
          <w:lang w:val="fr-FR"/>
        </w:rPr>
        <w:t>j'ai</w:t>
      </w:r>
      <w:r w:rsidRPr="00AB1680">
        <w:rPr>
          <w:color w:val="5B5957"/>
          <w:spacing w:val="-11"/>
          <w:w w:val="105"/>
          <w:lang w:val="fr-FR"/>
        </w:rPr>
        <w:t xml:space="preserve"> </w:t>
      </w:r>
      <w:r w:rsidRPr="00AB1680">
        <w:rPr>
          <w:color w:val="5B5957"/>
          <w:w w:val="105"/>
          <w:lang w:val="fr-FR"/>
        </w:rPr>
        <w:t>acceptés.</w:t>
      </w:r>
      <w:r w:rsidRPr="00AB1680">
        <w:rPr>
          <w:color w:val="5B5957"/>
          <w:spacing w:val="-11"/>
          <w:w w:val="105"/>
          <w:lang w:val="fr-FR"/>
        </w:rPr>
        <w:t xml:space="preserve"> </w:t>
      </w:r>
      <w:r w:rsidRPr="00AB1680">
        <w:rPr>
          <w:color w:val="5B5957"/>
          <w:w w:val="105"/>
          <w:lang w:val="fr-FR"/>
        </w:rPr>
        <w:t>Tout</w:t>
      </w:r>
      <w:r w:rsidRPr="00AB1680">
        <w:rPr>
          <w:color w:val="5B5957"/>
          <w:spacing w:val="-8"/>
          <w:w w:val="105"/>
          <w:lang w:val="fr-FR"/>
        </w:rPr>
        <w:t xml:space="preserve"> </w:t>
      </w:r>
      <w:r w:rsidRPr="00AB1680">
        <w:rPr>
          <w:color w:val="5B5957"/>
          <w:w w:val="105"/>
          <w:lang w:val="fr-FR"/>
        </w:rPr>
        <w:t>cela</w:t>
      </w:r>
      <w:r w:rsidRPr="00AB1680">
        <w:rPr>
          <w:color w:val="5B5957"/>
          <w:spacing w:val="-7"/>
          <w:w w:val="105"/>
          <w:lang w:val="fr-FR"/>
        </w:rPr>
        <w:t xml:space="preserve"> </w:t>
      </w:r>
      <w:r w:rsidRPr="00AB1680">
        <w:rPr>
          <w:color w:val="5B5957"/>
          <w:w w:val="105"/>
          <w:lang w:val="fr-FR"/>
        </w:rPr>
        <w:t>s'est</w:t>
      </w:r>
      <w:r w:rsidRPr="00AB1680">
        <w:rPr>
          <w:color w:val="5B5957"/>
          <w:spacing w:val="-9"/>
          <w:w w:val="105"/>
          <w:lang w:val="fr-FR"/>
        </w:rPr>
        <w:t xml:space="preserve"> </w:t>
      </w:r>
      <w:r w:rsidRPr="00AB1680">
        <w:rPr>
          <w:color w:val="5B5957"/>
          <w:w w:val="105"/>
          <w:lang w:val="fr-FR"/>
        </w:rPr>
        <w:t>fait</w:t>
      </w:r>
      <w:r w:rsidRPr="00AB1680">
        <w:rPr>
          <w:color w:val="5B5957"/>
          <w:spacing w:val="-5"/>
          <w:w w:val="105"/>
          <w:lang w:val="fr-FR"/>
        </w:rPr>
        <w:t xml:space="preserve"> </w:t>
      </w:r>
      <w:r w:rsidRPr="00AB1680">
        <w:rPr>
          <w:color w:val="5B5957"/>
          <w:w w:val="105"/>
          <w:lang w:val="fr-FR"/>
        </w:rPr>
        <w:t>très</w:t>
      </w:r>
      <w:r w:rsidRPr="00AB1680">
        <w:rPr>
          <w:color w:val="5B5957"/>
          <w:spacing w:val="-2"/>
          <w:w w:val="105"/>
          <w:lang w:val="fr-FR"/>
        </w:rPr>
        <w:t xml:space="preserve"> </w:t>
      </w:r>
      <w:r w:rsidRPr="00AB1680">
        <w:rPr>
          <w:color w:val="5B5957"/>
          <w:w w:val="105"/>
          <w:lang w:val="fr-FR"/>
        </w:rPr>
        <w:t>naturellement et sans heurts. Puis, une fois le</w:t>
      </w:r>
      <w:r w:rsidRPr="00AB1680">
        <w:rPr>
          <w:color w:val="5B5957"/>
          <w:spacing w:val="-5"/>
          <w:w w:val="105"/>
          <w:lang w:val="fr-FR"/>
        </w:rPr>
        <w:t xml:space="preserve"> </w:t>
      </w:r>
      <w:r w:rsidRPr="00AB1680">
        <w:rPr>
          <w:color w:val="5B5957"/>
          <w:w w:val="105"/>
          <w:lang w:val="fr-FR"/>
        </w:rPr>
        <w:t xml:space="preserve">film monté, </w:t>
      </w:r>
      <w:r w:rsidRPr="00AB1680">
        <w:rPr>
          <w:rFonts w:ascii="Arial" w:hAnsi="Arial"/>
          <w:color w:val="5B5957"/>
          <w:w w:val="105"/>
          <w:lang w:val="fr-FR"/>
        </w:rPr>
        <w:t>il</w:t>
      </w:r>
      <w:r w:rsidRPr="00AB1680">
        <w:rPr>
          <w:rFonts w:ascii="Arial" w:hAnsi="Arial"/>
          <w:color w:val="5B5957"/>
          <w:spacing w:val="31"/>
          <w:w w:val="105"/>
          <w:lang w:val="fr-FR"/>
        </w:rPr>
        <w:t xml:space="preserve"> </w:t>
      </w:r>
      <w:r w:rsidRPr="00AB1680">
        <w:rPr>
          <w:color w:val="5B5957"/>
          <w:w w:val="105"/>
          <w:lang w:val="fr-FR"/>
        </w:rPr>
        <w:t>m'a dit:</w:t>
      </w:r>
      <w:r w:rsidRPr="00AB1680">
        <w:rPr>
          <w:color w:val="5B5957"/>
          <w:spacing w:val="-10"/>
          <w:w w:val="105"/>
          <w:lang w:val="fr-FR"/>
        </w:rPr>
        <w:t xml:space="preserve"> </w:t>
      </w:r>
      <w:r w:rsidRPr="00AB1680">
        <w:rPr>
          <w:rFonts w:ascii="Arial" w:hAnsi="Arial"/>
          <w:color w:val="5B5957"/>
          <w:w w:val="95"/>
          <w:sz w:val="13"/>
          <w:lang w:val="fr-FR"/>
        </w:rPr>
        <w:t xml:space="preserve">&lt;&lt; </w:t>
      </w:r>
      <w:r w:rsidRPr="00AB1680">
        <w:rPr>
          <w:color w:val="5B5957"/>
          <w:w w:val="105"/>
          <w:lang w:val="fr-FR"/>
        </w:rPr>
        <w:t xml:space="preserve">ce que tu as ici </w:t>
      </w:r>
      <w:r w:rsidRPr="00AB1680">
        <w:rPr>
          <w:color w:val="4B4949"/>
          <w:w w:val="105"/>
          <w:lang w:val="fr-FR"/>
        </w:rPr>
        <w:t xml:space="preserve">est </w:t>
      </w:r>
      <w:r w:rsidRPr="00AB1680">
        <w:rPr>
          <w:color w:val="5B5957"/>
          <w:w w:val="105"/>
          <w:lang w:val="fr-FR"/>
        </w:rPr>
        <w:t>un film très américain</w:t>
      </w:r>
      <w:r w:rsidRPr="00AB1680">
        <w:rPr>
          <w:color w:val="5B5957"/>
          <w:spacing w:val="22"/>
          <w:w w:val="105"/>
          <w:lang w:val="fr-FR"/>
        </w:rPr>
        <w:t xml:space="preserve"> </w:t>
      </w:r>
      <w:r w:rsidRPr="00AB1680">
        <w:rPr>
          <w:color w:val="5B5957"/>
          <w:w w:val="105"/>
          <w:lang w:val="fr-FR"/>
        </w:rPr>
        <w:t>et je</w:t>
      </w:r>
      <w:r w:rsidRPr="00AB1680">
        <w:rPr>
          <w:color w:val="5B5957"/>
          <w:spacing w:val="-2"/>
          <w:w w:val="105"/>
          <w:lang w:val="fr-FR"/>
        </w:rPr>
        <w:t xml:space="preserve"> </w:t>
      </w:r>
      <w:r w:rsidRPr="00AB1680">
        <w:rPr>
          <w:color w:val="5B5957"/>
          <w:w w:val="105"/>
          <w:lang w:val="fr-FR"/>
        </w:rPr>
        <w:t>crois que je</w:t>
      </w:r>
      <w:r w:rsidRPr="00AB1680">
        <w:rPr>
          <w:color w:val="5B5957"/>
          <w:spacing w:val="-5"/>
          <w:w w:val="105"/>
          <w:lang w:val="fr-FR"/>
        </w:rPr>
        <w:t xml:space="preserve"> </w:t>
      </w:r>
      <w:r w:rsidRPr="00AB1680">
        <w:rPr>
          <w:color w:val="5B5957"/>
          <w:w w:val="105"/>
          <w:lang w:val="fr-FR"/>
        </w:rPr>
        <w:t>peux</w:t>
      </w:r>
      <w:r w:rsidRPr="00AB1680">
        <w:rPr>
          <w:color w:val="5B5957"/>
          <w:spacing w:val="-6"/>
          <w:w w:val="105"/>
          <w:lang w:val="fr-FR"/>
        </w:rPr>
        <w:t xml:space="preserve"> </w:t>
      </w:r>
      <w:r w:rsidRPr="00AB1680">
        <w:rPr>
          <w:color w:val="5B5957"/>
          <w:w w:val="105"/>
          <w:lang w:val="fr-FR"/>
        </w:rPr>
        <w:t>faire une</w:t>
      </w:r>
      <w:r w:rsidRPr="00AB1680">
        <w:rPr>
          <w:color w:val="5B5957"/>
          <w:spacing w:val="-13"/>
          <w:w w:val="105"/>
          <w:lang w:val="fr-FR"/>
        </w:rPr>
        <w:t xml:space="preserve"> </w:t>
      </w:r>
      <w:r w:rsidRPr="00AB1680">
        <w:rPr>
          <w:color w:val="5B5957"/>
          <w:w w:val="105"/>
          <w:lang w:val="fr-FR"/>
        </w:rPr>
        <w:t xml:space="preserve">version qui </w:t>
      </w:r>
      <w:r w:rsidRPr="00AB1680">
        <w:rPr>
          <w:color w:val="4B4949"/>
          <w:w w:val="105"/>
          <w:lang w:val="fr-FR"/>
        </w:rPr>
        <w:t xml:space="preserve">reflète </w:t>
      </w:r>
      <w:r w:rsidRPr="00AB1680">
        <w:rPr>
          <w:color w:val="5B5957"/>
          <w:w w:val="105"/>
          <w:lang w:val="fr-FR"/>
        </w:rPr>
        <w:t xml:space="preserve">plus la sensibilité européenne». Je lui ai fait confiance. </w:t>
      </w:r>
      <w:r w:rsidRPr="00AB1680">
        <w:rPr>
          <w:color w:val="4B4949"/>
          <w:w w:val="105"/>
          <w:lang w:val="fr-FR"/>
        </w:rPr>
        <w:t xml:space="preserve">Finalement, </w:t>
      </w:r>
      <w:r w:rsidRPr="00AB1680">
        <w:rPr>
          <w:color w:val="5B5957"/>
          <w:w w:val="105"/>
          <w:lang w:val="fr-FR"/>
        </w:rPr>
        <w:t>nous avons divisé le monde en deux parties. Ta version est parfaite pour les pays anglo-saxons, m'a-t-il dit, mais laisse-moi m'occuper de</w:t>
      </w:r>
      <w:r w:rsidRPr="00AB1680">
        <w:rPr>
          <w:color w:val="5B5957"/>
          <w:spacing w:val="-2"/>
          <w:w w:val="105"/>
          <w:lang w:val="fr-FR"/>
        </w:rPr>
        <w:t xml:space="preserve"> </w:t>
      </w:r>
      <w:r w:rsidRPr="00AB1680">
        <w:rPr>
          <w:color w:val="5B5957"/>
          <w:w w:val="105"/>
          <w:lang w:val="fr-FR"/>
        </w:rPr>
        <w:t>la version qui s</w:t>
      </w:r>
      <w:r w:rsidRPr="00AB1680">
        <w:rPr>
          <w:color w:val="5B5957"/>
          <w:w w:val="105"/>
          <w:lang w:val="fr-FR"/>
        </w:rPr>
        <w:t>era distribuée dans les autres pays.</w:t>
      </w:r>
    </w:p>
    <w:p w14:paraId="280994E2" w14:textId="77777777" w:rsidR="001C7B19" w:rsidRPr="00AB1680" w:rsidRDefault="001C7B19">
      <w:pPr>
        <w:pStyle w:val="Corpsdetexte"/>
        <w:spacing w:before="8"/>
        <w:rPr>
          <w:sz w:val="20"/>
          <w:lang w:val="fr-FR"/>
        </w:rPr>
      </w:pPr>
    </w:p>
    <w:p w14:paraId="12A165FD" w14:textId="77777777" w:rsidR="001C7B19" w:rsidRPr="00AB1680" w:rsidRDefault="00A84B16">
      <w:pPr>
        <w:spacing w:line="285" w:lineRule="auto"/>
        <w:ind w:left="138" w:right="1011" w:firstLine="281"/>
        <w:jc w:val="both"/>
        <w:rPr>
          <w:i/>
          <w:sz w:val="19"/>
          <w:lang w:val="fr-FR"/>
        </w:rPr>
      </w:pPr>
      <w:r w:rsidRPr="00AB1680">
        <w:rPr>
          <w:b/>
          <w:i/>
          <w:color w:val="4B4949"/>
          <w:w w:val="105"/>
          <w:sz w:val="18"/>
          <w:lang w:val="fr-FR"/>
        </w:rPr>
        <w:t xml:space="preserve">Comment définiriez-vous </w:t>
      </w:r>
      <w:r w:rsidRPr="00AB1680">
        <w:rPr>
          <w:b/>
          <w:i/>
          <w:color w:val="5B5957"/>
          <w:w w:val="105"/>
          <w:sz w:val="18"/>
          <w:lang w:val="fr-FR"/>
        </w:rPr>
        <w:t xml:space="preserve">l'esprit européen que Argento a insufflé </w:t>
      </w:r>
      <w:r w:rsidRPr="00AB1680">
        <w:rPr>
          <w:b/>
          <w:i/>
          <w:color w:val="4B4949"/>
          <w:w w:val="105"/>
          <w:sz w:val="18"/>
          <w:lang w:val="fr-FR"/>
        </w:rPr>
        <w:t xml:space="preserve">dans la </w:t>
      </w:r>
      <w:r w:rsidRPr="00AB1680">
        <w:rPr>
          <w:b/>
          <w:i/>
          <w:color w:val="5B5957"/>
          <w:w w:val="105"/>
          <w:sz w:val="18"/>
          <w:lang w:val="fr-FR"/>
        </w:rPr>
        <w:t xml:space="preserve">version européenne de </w:t>
      </w:r>
      <w:r w:rsidRPr="00AB1680">
        <w:rPr>
          <w:b/>
          <w:color w:val="5B5957"/>
          <w:w w:val="105"/>
          <w:sz w:val="18"/>
          <w:lang w:val="fr-FR"/>
        </w:rPr>
        <w:t>Zombi</w:t>
      </w:r>
      <w:r w:rsidRPr="00AB1680">
        <w:rPr>
          <w:b/>
          <w:color w:val="5B5957"/>
          <w:spacing w:val="-5"/>
          <w:w w:val="105"/>
          <w:sz w:val="18"/>
          <w:lang w:val="fr-FR"/>
        </w:rPr>
        <w:t xml:space="preserve"> </w:t>
      </w:r>
      <w:r w:rsidRPr="00AB1680">
        <w:rPr>
          <w:i/>
          <w:color w:val="5B5957"/>
          <w:w w:val="105"/>
          <w:sz w:val="19"/>
          <w:lang w:val="fr-FR"/>
        </w:rPr>
        <w:t xml:space="preserve">? </w:t>
      </w:r>
      <w:r w:rsidRPr="00AB1680">
        <w:rPr>
          <w:b/>
          <w:i/>
          <w:color w:val="4B4949"/>
          <w:w w:val="105"/>
          <w:sz w:val="18"/>
          <w:lang w:val="fr-FR"/>
        </w:rPr>
        <w:t xml:space="preserve">Quelle </w:t>
      </w:r>
      <w:r w:rsidRPr="00AB1680">
        <w:rPr>
          <w:b/>
          <w:i/>
          <w:color w:val="5B5957"/>
          <w:w w:val="105"/>
          <w:sz w:val="18"/>
          <w:lang w:val="fr-FR"/>
        </w:rPr>
        <w:t xml:space="preserve">différence principale </w:t>
      </w:r>
      <w:r w:rsidRPr="00AB1680">
        <w:rPr>
          <w:b/>
          <w:i/>
          <w:color w:val="4B4949"/>
          <w:w w:val="105"/>
          <w:sz w:val="18"/>
          <w:lang w:val="fr-FR"/>
        </w:rPr>
        <w:t xml:space="preserve">existe-t-il </w:t>
      </w:r>
      <w:r w:rsidRPr="00AB1680">
        <w:rPr>
          <w:b/>
          <w:i/>
          <w:color w:val="5B5957"/>
          <w:w w:val="105"/>
          <w:sz w:val="18"/>
          <w:lang w:val="fr-FR"/>
        </w:rPr>
        <w:t xml:space="preserve">selon vous entre les deux versions </w:t>
      </w:r>
      <w:r w:rsidRPr="00AB1680">
        <w:rPr>
          <w:i/>
          <w:color w:val="5B5957"/>
          <w:w w:val="105"/>
          <w:sz w:val="19"/>
          <w:lang w:val="fr-FR"/>
        </w:rPr>
        <w:t>?</w:t>
      </w:r>
    </w:p>
    <w:p w14:paraId="54D2641D" w14:textId="77777777" w:rsidR="001C7B19" w:rsidRPr="00AB1680" w:rsidRDefault="001C7B19">
      <w:pPr>
        <w:spacing w:line="285" w:lineRule="auto"/>
        <w:jc w:val="both"/>
        <w:rPr>
          <w:sz w:val="19"/>
          <w:lang w:val="fr-FR"/>
        </w:rPr>
        <w:sectPr w:rsidR="001C7B19" w:rsidRPr="00AB1680">
          <w:headerReference w:type="even" r:id="rId162"/>
          <w:headerReference w:type="default" r:id="rId163"/>
          <w:pgSz w:w="7360" w:h="10410"/>
          <w:pgMar w:top="340" w:right="180" w:bottom="280" w:left="440" w:header="190" w:footer="0" w:gutter="0"/>
          <w:pgNumType w:start="185"/>
          <w:cols w:space="720"/>
        </w:sectPr>
      </w:pPr>
    </w:p>
    <w:p w14:paraId="26579822" w14:textId="65B0CAB8" w:rsidR="001C7B19" w:rsidRPr="00AB1680" w:rsidRDefault="00AB1680">
      <w:pPr>
        <w:pStyle w:val="Corpsdetexte"/>
        <w:spacing w:before="1"/>
        <w:rPr>
          <w:i/>
          <w:sz w:val="25"/>
          <w:lang w:val="fr-FR"/>
        </w:rPr>
      </w:pPr>
      <w:r w:rsidRPr="00AB1680">
        <w:rPr>
          <w:noProof/>
          <w:lang w:val="fr-FR"/>
        </w:rPr>
        <w:lastRenderedPageBreak/>
        <mc:AlternateContent>
          <mc:Choice Requires="wps">
            <w:drawing>
              <wp:anchor distT="0" distB="0" distL="114300" distR="114300" simplePos="0" relativeHeight="15933952" behindDoc="0" locked="0" layoutInCell="1" allowOverlap="1" wp14:anchorId="470C1EE5" wp14:editId="7291FD56">
                <wp:simplePos x="0" y="0"/>
                <wp:positionH relativeFrom="page">
                  <wp:posOffset>12065</wp:posOffset>
                </wp:positionH>
                <wp:positionV relativeFrom="page">
                  <wp:posOffset>788035</wp:posOffset>
                </wp:positionV>
                <wp:extent cx="12065" cy="5821045"/>
                <wp:effectExtent l="0" t="0" r="0" b="0"/>
                <wp:wrapNone/>
                <wp:docPr id="252"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82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9047" id="docshape438" o:spid="_x0000_s1026" style="position:absolute;margin-left:.95pt;margin-top:62.05pt;width:.95pt;height:458.35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" fillcolor="black" stroked="f">
                <w10:wrap anchorx="page" anchory="page"/>
              </v:rect>
            </w:pict>
          </mc:Fallback>
        </mc:AlternateContent>
      </w:r>
    </w:p>
    <w:p w14:paraId="097423E6" w14:textId="77777777" w:rsidR="001C7B19" w:rsidRPr="00AB1680" w:rsidRDefault="00A84B16">
      <w:pPr>
        <w:pStyle w:val="Corpsdetexte"/>
        <w:spacing w:before="93" w:line="285" w:lineRule="auto"/>
        <w:ind w:left="819" w:right="324" w:firstLine="277"/>
        <w:jc w:val="both"/>
        <w:rPr>
          <w:lang w:val="fr-FR"/>
        </w:rPr>
      </w:pPr>
      <w:r w:rsidRPr="00AB1680">
        <w:rPr>
          <w:color w:val="5B5954"/>
          <w:w w:val="105"/>
          <w:lang w:val="fr-FR"/>
        </w:rPr>
        <w:t>La</w:t>
      </w:r>
      <w:r w:rsidRPr="00AB1680">
        <w:rPr>
          <w:color w:val="5B5954"/>
          <w:spacing w:val="-7"/>
          <w:w w:val="105"/>
          <w:lang w:val="fr-FR"/>
        </w:rPr>
        <w:t xml:space="preserve"> </w:t>
      </w:r>
      <w:r w:rsidRPr="00AB1680">
        <w:rPr>
          <w:color w:val="5B5954"/>
          <w:w w:val="105"/>
          <w:lang w:val="fr-FR"/>
        </w:rPr>
        <w:t>version européenne va beaucoup plus</w:t>
      </w:r>
      <w:r w:rsidRPr="00AB1680">
        <w:rPr>
          <w:color w:val="5B5954"/>
          <w:spacing w:val="-4"/>
          <w:w w:val="105"/>
          <w:lang w:val="fr-FR"/>
        </w:rPr>
        <w:t xml:space="preserve"> </w:t>
      </w:r>
      <w:r w:rsidRPr="00AB1680">
        <w:rPr>
          <w:color w:val="5B5954"/>
          <w:w w:val="105"/>
          <w:lang w:val="fr-FR"/>
        </w:rPr>
        <w:t>droit</w:t>
      </w:r>
      <w:r w:rsidRPr="00AB1680">
        <w:rPr>
          <w:color w:val="5B5954"/>
          <w:spacing w:val="-2"/>
          <w:w w:val="105"/>
          <w:lang w:val="fr-FR"/>
        </w:rPr>
        <w:t xml:space="preserve"> </w:t>
      </w:r>
      <w:r w:rsidRPr="00AB1680">
        <w:rPr>
          <w:color w:val="5B5954"/>
          <w:w w:val="105"/>
          <w:lang w:val="fr-FR"/>
        </w:rPr>
        <w:t>au but,</w:t>
      </w:r>
      <w:r w:rsidRPr="00AB1680">
        <w:rPr>
          <w:color w:val="5B5954"/>
          <w:spacing w:val="-6"/>
          <w:w w:val="105"/>
          <w:lang w:val="fr-FR"/>
        </w:rPr>
        <w:t xml:space="preserve"> </w:t>
      </w:r>
      <w:r w:rsidRPr="00AB1680">
        <w:rPr>
          <w:color w:val="5B5954"/>
          <w:w w:val="105"/>
          <w:lang w:val="fr-FR"/>
        </w:rPr>
        <w:t>elle</w:t>
      </w:r>
      <w:r w:rsidRPr="00AB1680">
        <w:rPr>
          <w:color w:val="5B5954"/>
          <w:spacing w:val="-13"/>
          <w:w w:val="105"/>
          <w:lang w:val="fr-FR"/>
        </w:rPr>
        <w:t xml:space="preserve"> </w:t>
      </w:r>
      <w:r w:rsidRPr="00AB1680">
        <w:rPr>
          <w:color w:val="5B5954"/>
          <w:w w:val="105"/>
          <w:lang w:val="fr-FR"/>
        </w:rPr>
        <w:t>est plus violente, plus noire. Fondamentalement, Dario a ôté tout</w:t>
      </w:r>
      <w:r w:rsidRPr="00AB1680">
        <w:rPr>
          <w:color w:val="5B5954"/>
          <w:w w:val="105"/>
          <w:lang w:val="fr-FR"/>
        </w:rPr>
        <w:t xml:space="preserve"> l'aspect humoristique, toutes ces blagues un peu stupides qui sont dans </w:t>
      </w:r>
      <w:r w:rsidRPr="00AB1680">
        <w:rPr>
          <w:color w:val="4B4944"/>
          <w:w w:val="105"/>
          <w:lang w:val="fr-FR"/>
        </w:rPr>
        <w:t xml:space="preserve">la </w:t>
      </w:r>
      <w:r w:rsidRPr="00AB1680">
        <w:rPr>
          <w:color w:val="5B5954"/>
          <w:w w:val="105"/>
          <w:lang w:val="fr-FR"/>
        </w:rPr>
        <w:t>version américaine. Dario est quelqu'un d'enthousiaste mais qui</w:t>
      </w:r>
      <w:r w:rsidRPr="00AB1680">
        <w:rPr>
          <w:color w:val="5B5954"/>
          <w:spacing w:val="80"/>
          <w:w w:val="105"/>
          <w:lang w:val="fr-FR"/>
        </w:rPr>
        <w:t xml:space="preserve"> </w:t>
      </w:r>
      <w:r w:rsidRPr="00AB1680">
        <w:rPr>
          <w:color w:val="5B5954"/>
          <w:w w:val="105"/>
          <w:lang w:val="fr-FR"/>
        </w:rPr>
        <w:t>prend tout très au sérieux! L'autre différence importante concerne la musique</w:t>
      </w:r>
      <w:r w:rsidRPr="00AB1680">
        <w:rPr>
          <w:color w:val="777570"/>
          <w:w w:val="105"/>
          <w:lang w:val="fr-FR"/>
        </w:rPr>
        <w:t xml:space="preserve">. </w:t>
      </w:r>
      <w:r w:rsidRPr="00AB1680">
        <w:rPr>
          <w:color w:val="5B5954"/>
          <w:w w:val="105"/>
          <w:lang w:val="fr-FR"/>
        </w:rPr>
        <w:t>De la musique qu</w:t>
      </w:r>
      <w:r w:rsidRPr="00AB1680">
        <w:rPr>
          <w:color w:val="777570"/>
          <w:w w:val="105"/>
          <w:lang w:val="fr-FR"/>
        </w:rPr>
        <w:t>'</w:t>
      </w:r>
      <w:r w:rsidRPr="00AB1680">
        <w:rPr>
          <w:color w:val="5B5954"/>
          <w:w w:val="105"/>
          <w:lang w:val="fr-FR"/>
        </w:rPr>
        <w:t xml:space="preserve">ont enregistrée les </w:t>
      </w:r>
      <w:r w:rsidRPr="00AB1680">
        <w:rPr>
          <w:color w:val="5B5954"/>
          <w:w w:val="105"/>
          <w:lang w:val="fr-FR"/>
        </w:rPr>
        <w:t>Goblin, je n'ai gardé pour ma version qu'une faible partie. Honnêtement, je préférais la musique que j'avais choisie</w:t>
      </w:r>
      <w:r w:rsidRPr="00AB1680">
        <w:rPr>
          <w:color w:val="777570"/>
          <w:w w:val="105"/>
          <w:lang w:val="fr-FR"/>
        </w:rPr>
        <w:t>...</w:t>
      </w:r>
    </w:p>
    <w:p w14:paraId="4791F656" w14:textId="77777777" w:rsidR="001C7B19" w:rsidRPr="00AB1680" w:rsidRDefault="001C7B19">
      <w:pPr>
        <w:pStyle w:val="Corpsdetexte"/>
        <w:spacing w:before="3"/>
        <w:rPr>
          <w:sz w:val="20"/>
          <w:lang w:val="fr-FR"/>
        </w:rPr>
      </w:pPr>
    </w:p>
    <w:p w14:paraId="45A41B88" w14:textId="77777777" w:rsidR="001C7B19" w:rsidRPr="00AB1680" w:rsidRDefault="00A84B16">
      <w:pPr>
        <w:spacing w:line="300" w:lineRule="auto"/>
        <w:ind w:left="833" w:right="331" w:firstLine="272"/>
        <w:jc w:val="both"/>
        <w:rPr>
          <w:i/>
          <w:sz w:val="18"/>
          <w:lang w:val="fr-FR"/>
        </w:rPr>
      </w:pPr>
      <w:r w:rsidRPr="00AB1680">
        <w:rPr>
          <w:b/>
          <w:i/>
          <w:color w:val="5B5954"/>
          <w:sz w:val="18"/>
          <w:lang w:val="fr-FR"/>
        </w:rPr>
        <w:t>Aujourd'hui,</w:t>
      </w:r>
      <w:r w:rsidRPr="00AB1680">
        <w:rPr>
          <w:b/>
          <w:i/>
          <w:color w:val="5B5954"/>
          <w:spacing w:val="40"/>
          <w:sz w:val="18"/>
          <w:lang w:val="fr-FR"/>
        </w:rPr>
        <w:t xml:space="preserve"> </w:t>
      </w:r>
      <w:r w:rsidRPr="00AB1680">
        <w:rPr>
          <w:b/>
          <w:i/>
          <w:color w:val="5B5954"/>
          <w:sz w:val="18"/>
          <w:lang w:val="fr-FR"/>
        </w:rPr>
        <w:t>pensez-vous</w:t>
      </w:r>
      <w:r w:rsidRPr="00AB1680">
        <w:rPr>
          <w:b/>
          <w:i/>
          <w:color w:val="5B5954"/>
          <w:spacing w:val="40"/>
          <w:sz w:val="18"/>
          <w:lang w:val="fr-FR"/>
        </w:rPr>
        <w:t xml:space="preserve"> </w:t>
      </w:r>
      <w:r w:rsidRPr="00AB1680">
        <w:rPr>
          <w:b/>
          <w:i/>
          <w:color w:val="5B5954"/>
          <w:sz w:val="18"/>
          <w:lang w:val="fr-FR"/>
        </w:rPr>
        <w:t xml:space="preserve">encore que la musique des Goblin n'était pas adaptée </w:t>
      </w:r>
      <w:r w:rsidRPr="00AB1680">
        <w:rPr>
          <w:i/>
          <w:color w:val="5B5954"/>
          <w:sz w:val="18"/>
          <w:lang w:val="fr-FR"/>
        </w:rPr>
        <w:t>?</w:t>
      </w:r>
    </w:p>
    <w:p w14:paraId="43C10586" w14:textId="77777777" w:rsidR="001C7B19" w:rsidRPr="00AB1680" w:rsidRDefault="00A84B16">
      <w:pPr>
        <w:pStyle w:val="Corpsdetexte"/>
        <w:spacing w:before="26" w:line="283" w:lineRule="auto"/>
        <w:ind w:left="819" w:right="333" w:firstLine="277"/>
        <w:jc w:val="both"/>
        <w:rPr>
          <w:lang w:val="fr-FR"/>
        </w:rPr>
      </w:pPr>
      <w:r w:rsidRPr="00AB1680">
        <w:rPr>
          <w:color w:val="5B5954"/>
          <w:w w:val="105"/>
          <w:lang w:val="fr-FR"/>
        </w:rPr>
        <w:t>J'aime cette musique mais je pense qu'elle ne</w:t>
      </w:r>
      <w:r w:rsidRPr="00AB1680">
        <w:rPr>
          <w:color w:val="5B5954"/>
          <w:w w:val="105"/>
          <w:lang w:val="fr-FR"/>
        </w:rPr>
        <w:t xml:space="preserve"> fonctionne que partiellement. Par exemple, dans la séquence où les survivants dévalisent </w:t>
      </w:r>
      <w:r w:rsidRPr="00AB1680">
        <w:rPr>
          <w:rFonts w:ascii="Arial" w:hAnsi="Arial"/>
          <w:color w:val="5B5954"/>
          <w:w w:val="105"/>
          <w:lang w:val="fr-FR"/>
        </w:rPr>
        <w:t xml:space="preserve">le </w:t>
      </w:r>
      <w:r w:rsidRPr="00AB1680">
        <w:rPr>
          <w:color w:val="5B5954"/>
          <w:w w:val="105"/>
          <w:lang w:val="fr-FR"/>
        </w:rPr>
        <w:t>magasin d</w:t>
      </w:r>
      <w:r w:rsidRPr="00AB1680">
        <w:rPr>
          <w:color w:val="777570"/>
          <w:w w:val="105"/>
          <w:lang w:val="fr-FR"/>
        </w:rPr>
        <w:t>'</w:t>
      </w:r>
      <w:r w:rsidRPr="00AB1680">
        <w:rPr>
          <w:color w:val="5B5954"/>
          <w:w w:val="105"/>
          <w:lang w:val="fr-FR"/>
        </w:rPr>
        <w:t>armes du supermarché, les Goblin avaient composé un morceau évoquant une ambiance tribale, de jungle. Ce n</w:t>
      </w:r>
      <w:r w:rsidRPr="00AB1680">
        <w:rPr>
          <w:color w:val="777570"/>
          <w:w w:val="105"/>
          <w:lang w:val="fr-FR"/>
        </w:rPr>
        <w:t>'</w:t>
      </w:r>
      <w:r w:rsidRPr="00AB1680">
        <w:rPr>
          <w:color w:val="5B5954"/>
          <w:w w:val="105"/>
          <w:lang w:val="fr-FR"/>
        </w:rPr>
        <w:t>est</w:t>
      </w:r>
      <w:r w:rsidRPr="00AB1680">
        <w:rPr>
          <w:color w:val="5B5954"/>
          <w:spacing w:val="-3"/>
          <w:w w:val="105"/>
          <w:lang w:val="fr-FR"/>
        </w:rPr>
        <w:t xml:space="preserve"> </w:t>
      </w:r>
      <w:r w:rsidRPr="00AB1680">
        <w:rPr>
          <w:color w:val="5B5954"/>
          <w:w w:val="105"/>
          <w:lang w:val="fr-FR"/>
        </w:rPr>
        <w:t>pas</w:t>
      </w:r>
      <w:r w:rsidRPr="00AB1680">
        <w:rPr>
          <w:color w:val="5B5954"/>
          <w:spacing w:val="-10"/>
          <w:w w:val="105"/>
          <w:lang w:val="fr-FR"/>
        </w:rPr>
        <w:t xml:space="preserve"> </w:t>
      </w:r>
      <w:r w:rsidRPr="00AB1680">
        <w:rPr>
          <w:color w:val="5B5954"/>
          <w:w w:val="105"/>
          <w:lang w:val="fr-FR"/>
        </w:rPr>
        <w:t>exactement ce</w:t>
      </w:r>
      <w:r w:rsidRPr="00AB1680">
        <w:rPr>
          <w:color w:val="5B5954"/>
          <w:spacing w:val="-8"/>
          <w:w w:val="105"/>
          <w:lang w:val="fr-FR"/>
        </w:rPr>
        <w:t xml:space="preserve"> </w:t>
      </w:r>
      <w:r w:rsidRPr="00AB1680">
        <w:rPr>
          <w:color w:val="5B5954"/>
          <w:w w:val="105"/>
          <w:lang w:val="fr-FR"/>
        </w:rPr>
        <w:t>que</w:t>
      </w:r>
      <w:r w:rsidRPr="00AB1680">
        <w:rPr>
          <w:color w:val="5B5954"/>
          <w:spacing w:val="-1"/>
          <w:w w:val="105"/>
          <w:lang w:val="fr-FR"/>
        </w:rPr>
        <w:t xml:space="preserve"> </w:t>
      </w:r>
      <w:r w:rsidRPr="00AB1680">
        <w:rPr>
          <w:color w:val="5B5954"/>
          <w:w w:val="105"/>
          <w:lang w:val="fr-FR"/>
        </w:rPr>
        <w:t>je</w:t>
      </w:r>
      <w:r w:rsidRPr="00AB1680">
        <w:rPr>
          <w:color w:val="5B5954"/>
          <w:spacing w:val="-4"/>
          <w:w w:val="105"/>
          <w:lang w:val="fr-FR"/>
        </w:rPr>
        <w:t xml:space="preserve"> </w:t>
      </w:r>
      <w:r w:rsidRPr="00AB1680">
        <w:rPr>
          <w:color w:val="5B5954"/>
          <w:w w:val="105"/>
          <w:lang w:val="fr-FR"/>
        </w:rPr>
        <w:t>voulais.</w:t>
      </w:r>
      <w:r w:rsidRPr="00AB1680">
        <w:rPr>
          <w:color w:val="5B5954"/>
          <w:spacing w:val="-3"/>
          <w:w w:val="105"/>
          <w:lang w:val="fr-FR"/>
        </w:rPr>
        <w:t xml:space="preserve"> </w:t>
      </w:r>
      <w:r w:rsidRPr="00AB1680">
        <w:rPr>
          <w:color w:val="5B5954"/>
          <w:w w:val="105"/>
          <w:lang w:val="fr-FR"/>
        </w:rPr>
        <w:t>Sur ma v</w:t>
      </w:r>
      <w:r w:rsidRPr="00AB1680">
        <w:rPr>
          <w:color w:val="5B5954"/>
          <w:w w:val="105"/>
          <w:lang w:val="fr-FR"/>
        </w:rPr>
        <w:t>ersion,</w:t>
      </w:r>
      <w:r w:rsidRPr="00AB1680">
        <w:rPr>
          <w:color w:val="5B5954"/>
          <w:spacing w:val="-7"/>
          <w:w w:val="105"/>
          <w:lang w:val="fr-FR"/>
        </w:rPr>
        <w:t xml:space="preserve"> </w:t>
      </w:r>
      <w:r w:rsidRPr="00AB1680">
        <w:rPr>
          <w:color w:val="5B5954"/>
          <w:w w:val="105"/>
          <w:lang w:val="fr-FR"/>
        </w:rPr>
        <w:t>la</w:t>
      </w:r>
      <w:r w:rsidRPr="00AB1680">
        <w:rPr>
          <w:color w:val="5B5954"/>
          <w:spacing w:val="-4"/>
          <w:w w:val="105"/>
          <w:lang w:val="fr-FR"/>
        </w:rPr>
        <w:t xml:space="preserve"> </w:t>
      </w:r>
      <w:r w:rsidRPr="00AB1680">
        <w:rPr>
          <w:color w:val="5B5954"/>
          <w:w w:val="105"/>
          <w:lang w:val="fr-FR"/>
        </w:rPr>
        <w:t>musique est plus éclectique, elle mélange des styles anciens</w:t>
      </w:r>
      <w:r w:rsidRPr="00AB1680">
        <w:rPr>
          <w:color w:val="777570"/>
          <w:w w:val="105"/>
          <w:lang w:val="fr-FR"/>
        </w:rPr>
        <w:t xml:space="preserve">, </w:t>
      </w:r>
      <w:r w:rsidRPr="00AB1680">
        <w:rPr>
          <w:color w:val="5B5954"/>
          <w:w w:val="105"/>
          <w:lang w:val="fr-FR"/>
        </w:rPr>
        <w:t>des choses plus nouvelles. Celle des Goblin était beaucoup plus homogène.</w:t>
      </w:r>
    </w:p>
    <w:p w14:paraId="5EFDCCB4" w14:textId="77777777" w:rsidR="001C7B19" w:rsidRPr="00AB1680" w:rsidRDefault="001C7B19">
      <w:pPr>
        <w:pStyle w:val="Corpsdetexte"/>
        <w:rPr>
          <w:sz w:val="22"/>
          <w:lang w:val="fr-FR"/>
        </w:rPr>
      </w:pPr>
    </w:p>
    <w:p w14:paraId="49A30C3A" w14:textId="77777777" w:rsidR="001C7B19" w:rsidRPr="00AB1680" w:rsidRDefault="00A84B16">
      <w:pPr>
        <w:spacing w:line="300" w:lineRule="auto"/>
        <w:ind w:left="822" w:right="334" w:firstLine="273"/>
        <w:jc w:val="both"/>
        <w:rPr>
          <w:b/>
          <w:i/>
          <w:sz w:val="18"/>
          <w:lang w:val="fr-FR"/>
        </w:rPr>
      </w:pPr>
      <w:r w:rsidRPr="00AB1680">
        <w:rPr>
          <w:b/>
          <w:i/>
          <w:color w:val="4B4944"/>
          <w:w w:val="105"/>
          <w:sz w:val="18"/>
          <w:lang w:val="fr-FR"/>
        </w:rPr>
        <w:t xml:space="preserve">On </w:t>
      </w:r>
      <w:r w:rsidRPr="00AB1680">
        <w:rPr>
          <w:b/>
          <w:i/>
          <w:color w:val="5B5954"/>
          <w:w w:val="105"/>
          <w:sz w:val="18"/>
          <w:lang w:val="fr-FR"/>
        </w:rPr>
        <w:t xml:space="preserve">peut dire que dans votre version, l'utilisation de la musique est </w:t>
      </w:r>
      <w:r w:rsidRPr="00AB1680">
        <w:rPr>
          <w:b/>
          <w:i/>
          <w:color w:val="4B4944"/>
          <w:w w:val="105"/>
          <w:sz w:val="18"/>
          <w:lang w:val="fr-FR"/>
        </w:rPr>
        <w:t xml:space="preserve">plus </w:t>
      </w:r>
      <w:r w:rsidRPr="00AB1680">
        <w:rPr>
          <w:b/>
          <w:i/>
          <w:color w:val="5B5954"/>
          <w:w w:val="105"/>
          <w:sz w:val="18"/>
          <w:lang w:val="fr-FR"/>
        </w:rPr>
        <w:t xml:space="preserve">classique, </w:t>
      </w:r>
      <w:r w:rsidRPr="00AB1680">
        <w:rPr>
          <w:b/>
          <w:i/>
          <w:color w:val="4B4944"/>
          <w:w w:val="105"/>
          <w:sz w:val="18"/>
          <w:lang w:val="fr-FR"/>
        </w:rPr>
        <w:t xml:space="preserve">plus </w:t>
      </w:r>
      <w:r w:rsidRPr="00AB1680">
        <w:rPr>
          <w:b/>
          <w:i/>
          <w:color w:val="5B5954"/>
          <w:w w:val="105"/>
          <w:sz w:val="18"/>
          <w:lang w:val="fr-FR"/>
        </w:rPr>
        <w:t>conforme aux canon</w:t>
      </w:r>
      <w:r w:rsidRPr="00AB1680">
        <w:rPr>
          <w:b/>
          <w:i/>
          <w:color w:val="5B5954"/>
          <w:w w:val="105"/>
          <w:sz w:val="18"/>
          <w:lang w:val="fr-FR"/>
        </w:rPr>
        <w:t xml:space="preserve">s </w:t>
      </w:r>
      <w:r w:rsidRPr="00AB1680">
        <w:rPr>
          <w:b/>
          <w:i/>
          <w:color w:val="4B4944"/>
          <w:w w:val="105"/>
          <w:sz w:val="18"/>
          <w:lang w:val="fr-FR"/>
        </w:rPr>
        <w:t xml:space="preserve">de la </w:t>
      </w:r>
      <w:r w:rsidRPr="00AB1680">
        <w:rPr>
          <w:b/>
          <w:i/>
          <w:color w:val="5B5954"/>
          <w:w w:val="105"/>
          <w:sz w:val="18"/>
          <w:lang w:val="fr-FR"/>
        </w:rPr>
        <w:t xml:space="preserve">progression dramati­ </w:t>
      </w:r>
      <w:r w:rsidRPr="00AB1680">
        <w:rPr>
          <w:b/>
          <w:i/>
          <w:color w:val="4B4944"/>
          <w:w w:val="105"/>
          <w:sz w:val="18"/>
          <w:lang w:val="fr-FR"/>
        </w:rPr>
        <w:t xml:space="preserve">que, </w:t>
      </w:r>
      <w:r w:rsidRPr="00AB1680">
        <w:rPr>
          <w:b/>
          <w:i/>
          <w:color w:val="5B5954"/>
          <w:w w:val="105"/>
          <w:sz w:val="18"/>
          <w:lang w:val="fr-FR"/>
        </w:rPr>
        <w:t>tandis que</w:t>
      </w:r>
      <w:r w:rsidRPr="00AB1680">
        <w:rPr>
          <w:b/>
          <w:i/>
          <w:color w:val="5B5954"/>
          <w:spacing w:val="-3"/>
          <w:w w:val="105"/>
          <w:sz w:val="18"/>
          <w:lang w:val="fr-FR"/>
        </w:rPr>
        <w:t xml:space="preserve"> </w:t>
      </w:r>
      <w:r w:rsidRPr="00AB1680">
        <w:rPr>
          <w:b/>
          <w:i/>
          <w:color w:val="5B5954"/>
          <w:w w:val="105"/>
          <w:sz w:val="18"/>
          <w:lang w:val="fr-FR"/>
        </w:rPr>
        <w:t>dans la version</w:t>
      </w:r>
      <w:r w:rsidRPr="00AB1680">
        <w:rPr>
          <w:b/>
          <w:i/>
          <w:color w:val="5B5954"/>
          <w:spacing w:val="-3"/>
          <w:w w:val="105"/>
          <w:sz w:val="18"/>
          <w:lang w:val="fr-FR"/>
        </w:rPr>
        <w:t xml:space="preserve"> </w:t>
      </w:r>
      <w:r w:rsidRPr="00AB1680">
        <w:rPr>
          <w:b/>
          <w:i/>
          <w:color w:val="5B5954"/>
          <w:w w:val="105"/>
          <w:sz w:val="18"/>
          <w:lang w:val="fr-FR"/>
        </w:rPr>
        <w:t>d'Argento, la musique est plus irréelle, elle</w:t>
      </w:r>
      <w:r w:rsidRPr="00AB1680">
        <w:rPr>
          <w:b/>
          <w:i/>
          <w:color w:val="5B5954"/>
          <w:spacing w:val="-4"/>
          <w:w w:val="105"/>
          <w:sz w:val="18"/>
          <w:lang w:val="fr-FR"/>
        </w:rPr>
        <w:t xml:space="preserve"> </w:t>
      </w:r>
      <w:r w:rsidRPr="00AB1680">
        <w:rPr>
          <w:b/>
          <w:i/>
          <w:color w:val="5B5954"/>
          <w:w w:val="105"/>
          <w:sz w:val="18"/>
          <w:lang w:val="fr-FR"/>
        </w:rPr>
        <w:t xml:space="preserve">connote plus </w:t>
      </w:r>
      <w:r w:rsidRPr="00AB1680">
        <w:rPr>
          <w:b/>
          <w:i/>
          <w:color w:val="4B4944"/>
          <w:w w:val="105"/>
          <w:sz w:val="18"/>
          <w:lang w:val="fr-FR"/>
        </w:rPr>
        <w:t>le</w:t>
      </w:r>
      <w:r w:rsidRPr="00AB1680">
        <w:rPr>
          <w:b/>
          <w:i/>
          <w:color w:val="4B4944"/>
          <w:spacing w:val="-1"/>
          <w:w w:val="105"/>
          <w:sz w:val="18"/>
          <w:lang w:val="fr-FR"/>
        </w:rPr>
        <w:t xml:space="preserve"> </w:t>
      </w:r>
      <w:r w:rsidRPr="00AB1680">
        <w:rPr>
          <w:b/>
          <w:i/>
          <w:color w:val="5B5954"/>
          <w:w w:val="105"/>
          <w:sz w:val="18"/>
          <w:lang w:val="fr-FR"/>
        </w:rPr>
        <w:t>film comme un cauchemar</w:t>
      </w:r>
      <w:r w:rsidRPr="00AB1680">
        <w:rPr>
          <w:b/>
          <w:i/>
          <w:color w:val="5B5954"/>
          <w:spacing w:val="-25"/>
          <w:w w:val="105"/>
          <w:sz w:val="18"/>
          <w:lang w:val="fr-FR"/>
        </w:rPr>
        <w:t xml:space="preserve"> </w:t>
      </w:r>
      <w:r w:rsidRPr="00AB1680">
        <w:rPr>
          <w:b/>
          <w:i/>
          <w:color w:val="5B5954"/>
          <w:w w:val="105"/>
          <w:sz w:val="18"/>
          <w:lang w:val="fr-FR"/>
        </w:rPr>
        <w:t>...</w:t>
      </w:r>
    </w:p>
    <w:p w14:paraId="0F18EA0F" w14:textId="77777777" w:rsidR="001C7B19" w:rsidRPr="00AB1680" w:rsidRDefault="00A84B16">
      <w:pPr>
        <w:pStyle w:val="Corpsdetexte"/>
        <w:spacing w:before="28" w:line="285" w:lineRule="auto"/>
        <w:ind w:left="815" w:right="324" w:firstLine="281"/>
        <w:jc w:val="both"/>
        <w:rPr>
          <w:lang w:val="fr-FR"/>
        </w:rPr>
      </w:pPr>
      <w:r w:rsidRPr="00AB1680">
        <w:rPr>
          <w:color w:val="5B5954"/>
          <w:w w:val="105"/>
          <w:lang w:val="fr-FR"/>
        </w:rPr>
        <w:t xml:space="preserve">Exactement. C'est ce que je lui ai dit en le voyant récemment à </w:t>
      </w:r>
      <w:r w:rsidRPr="00AB1680">
        <w:rPr>
          <w:color w:val="5B5954"/>
          <w:spacing w:val="-2"/>
          <w:w w:val="105"/>
          <w:lang w:val="fr-FR"/>
        </w:rPr>
        <w:t>Turin...</w:t>
      </w:r>
    </w:p>
    <w:p w14:paraId="49D804E2" w14:textId="77777777" w:rsidR="001C7B19" w:rsidRPr="00AB1680" w:rsidRDefault="001C7B19">
      <w:pPr>
        <w:pStyle w:val="Corpsdetexte"/>
        <w:spacing w:before="3"/>
        <w:rPr>
          <w:sz w:val="21"/>
          <w:lang w:val="fr-FR"/>
        </w:rPr>
      </w:pPr>
    </w:p>
    <w:p w14:paraId="7F403E38" w14:textId="77777777" w:rsidR="001C7B19" w:rsidRPr="00AB1680" w:rsidRDefault="00A84B16">
      <w:pPr>
        <w:ind w:left="1095"/>
        <w:jc w:val="both"/>
        <w:rPr>
          <w:b/>
          <w:i/>
          <w:sz w:val="18"/>
          <w:lang w:val="fr-FR"/>
        </w:rPr>
      </w:pPr>
      <w:r w:rsidRPr="00AB1680">
        <w:rPr>
          <w:b/>
          <w:i/>
          <w:color w:val="4B4944"/>
          <w:w w:val="105"/>
          <w:sz w:val="18"/>
          <w:lang w:val="fr-FR"/>
        </w:rPr>
        <w:t>Où</w:t>
      </w:r>
      <w:r w:rsidRPr="00AB1680">
        <w:rPr>
          <w:b/>
          <w:i/>
          <w:color w:val="4B4944"/>
          <w:spacing w:val="-12"/>
          <w:w w:val="105"/>
          <w:sz w:val="18"/>
          <w:lang w:val="fr-FR"/>
        </w:rPr>
        <w:t xml:space="preserve"> </w:t>
      </w:r>
      <w:r w:rsidRPr="00AB1680">
        <w:rPr>
          <w:b/>
          <w:i/>
          <w:color w:val="5B5954"/>
          <w:w w:val="105"/>
          <w:sz w:val="18"/>
          <w:lang w:val="fr-FR"/>
        </w:rPr>
        <w:t>en</w:t>
      </w:r>
      <w:r w:rsidRPr="00AB1680">
        <w:rPr>
          <w:b/>
          <w:i/>
          <w:color w:val="5B5954"/>
          <w:spacing w:val="-17"/>
          <w:w w:val="105"/>
          <w:sz w:val="18"/>
          <w:lang w:val="fr-FR"/>
        </w:rPr>
        <w:t xml:space="preserve"> </w:t>
      </w:r>
      <w:r w:rsidRPr="00AB1680">
        <w:rPr>
          <w:b/>
          <w:i/>
          <w:color w:val="5B5954"/>
          <w:w w:val="105"/>
          <w:sz w:val="18"/>
          <w:lang w:val="fr-FR"/>
        </w:rPr>
        <w:t>est</w:t>
      </w:r>
      <w:r w:rsidRPr="00AB1680">
        <w:rPr>
          <w:b/>
          <w:i/>
          <w:color w:val="5B5954"/>
          <w:spacing w:val="-6"/>
          <w:w w:val="105"/>
          <w:sz w:val="18"/>
          <w:lang w:val="fr-FR"/>
        </w:rPr>
        <w:t xml:space="preserve"> </w:t>
      </w:r>
      <w:r w:rsidRPr="00AB1680">
        <w:rPr>
          <w:b/>
          <w:i/>
          <w:color w:val="5B5954"/>
          <w:w w:val="105"/>
          <w:sz w:val="18"/>
          <w:lang w:val="fr-FR"/>
        </w:rPr>
        <w:t>votre</w:t>
      </w:r>
      <w:r w:rsidRPr="00AB1680">
        <w:rPr>
          <w:b/>
          <w:i/>
          <w:color w:val="5B5954"/>
          <w:spacing w:val="-6"/>
          <w:w w:val="105"/>
          <w:sz w:val="18"/>
          <w:lang w:val="fr-FR"/>
        </w:rPr>
        <w:t xml:space="preserve"> </w:t>
      </w:r>
      <w:r w:rsidRPr="00AB1680">
        <w:rPr>
          <w:b/>
          <w:i/>
          <w:color w:val="5B5954"/>
          <w:w w:val="105"/>
          <w:sz w:val="18"/>
          <w:lang w:val="fr-FR"/>
        </w:rPr>
        <w:t>collaboration</w:t>
      </w:r>
      <w:r w:rsidRPr="00AB1680">
        <w:rPr>
          <w:b/>
          <w:i/>
          <w:color w:val="5B5954"/>
          <w:spacing w:val="16"/>
          <w:w w:val="105"/>
          <w:sz w:val="18"/>
          <w:lang w:val="fr-FR"/>
        </w:rPr>
        <w:t xml:space="preserve"> </w:t>
      </w:r>
      <w:r w:rsidRPr="00AB1680">
        <w:rPr>
          <w:b/>
          <w:i/>
          <w:color w:val="5B5954"/>
          <w:spacing w:val="-2"/>
          <w:w w:val="105"/>
          <w:sz w:val="18"/>
          <w:lang w:val="fr-FR"/>
        </w:rPr>
        <w:t>future?</w:t>
      </w:r>
    </w:p>
    <w:p w14:paraId="5E9FEEAA" w14:textId="77777777" w:rsidR="001C7B19" w:rsidRPr="00AB1680" w:rsidRDefault="00A84B16">
      <w:pPr>
        <w:pStyle w:val="Corpsdetexte"/>
        <w:spacing w:before="82" w:line="283" w:lineRule="auto"/>
        <w:ind w:left="819" w:right="311" w:firstLine="274"/>
        <w:jc w:val="both"/>
        <w:rPr>
          <w:lang w:val="fr-FR"/>
        </w:rPr>
      </w:pPr>
      <w:r w:rsidRPr="00AB1680">
        <w:rPr>
          <w:color w:val="5B5954"/>
          <w:w w:val="105"/>
          <w:lang w:val="fr-FR"/>
        </w:rPr>
        <w:t>Si tout se passe bien, nous devrions retravailler ensemble sur le quatrième volet des morts-vivants. J'ai déjà écrit le script, je l'ai d'ailleurs fini quelques jours avant le 11-Scptembre...</w:t>
      </w:r>
      <w:r w:rsidRPr="00AB1680">
        <w:rPr>
          <w:color w:val="5B5954"/>
          <w:spacing w:val="40"/>
          <w:w w:val="105"/>
          <w:lang w:val="fr-FR"/>
        </w:rPr>
        <w:t xml:space="preserve"> </w:t>
      </w:r>
      <w:r w:rsidRPr="00AB1680">
        <w:rPr>
          <w:color w:val="5B5954"/>
          <w:w w:val="105"/>
          <w:lang w:val="fr-FR"/>
        </w:rPr>
        <w:t xml:space="preserve">et je ne suis plus sûr qu'il reflète bien </w:t>
      </w:r>
      <w:r w:rsidRPr="00AB1680">
        <w:rPr>
          <w:color w:val="5B5954"/>
          <w:w w:val="105"/>
          <w:lang w:val="fr-FR"/>
        </w:rPr>
        <w:t>l'état de la société américaine d'après les événements. Vous savez, j'ai toujours pensé que</w:t>
      </w:r>
      <w:r w:rsidRPr="00AB1680">
        <w:rPr>
          <w:color w:val="5B5954"/>
          <w:spacing w:val="-7"/>
          <w:w w:val="105"/>
          <w:lang w:val="fr-FR"/>
        </w:rPr>
        <w:t xml:space="preserve"> </w:t>
      </w:r>
      <w:r w:rsidRPr="00AB1680">
        <w:rPr>
          <w:color w:val="5B5954"/>
          <w:w w:val="105"/>
          <w:lang w:val="fr-FR"/>
        </w:rPr>
        <w:t>les</w:t>
      </w:r>
      <w:r w:rsidRPr="00AB1680">
        <w:rPr>
          <w:color w:val="5B5954"/>
          <w:spacing w:val="-1"/>
          <w:w w:val="105"/>
          <w:lang w:val="fr-FR"/>
        </w:rPr>
        <w:t xml:space="preserve"> </w:t>
      </w:r>
      <w:r w:rsidRPr="00AB1680">
        <w:rPr>
          <w:color w:val="5B5954"/>
          <w:w w:val="105"/>
          <w:lang w:val="fr-FR"/>
        </w:rPr>
        <w:t>autres films</w:t>
      </w:r>
      <w:r w:rsidRPr="00AB1680">
        <w:rPr>
          <w:color w:val="5B5954"/>
          <w:spacing w:val="-2"/>
          <w:w w:val="105"/>
          <w:lang w:val="fr-FR"/>
        </w:rPr>
        <w:t xml:space="preserve"> </w:t>
      </w:r>
      <w:r w:rsidRPr="00AB1680">
        <w:rPr>
          <w:color w:val="5B5954"/>
          <w:w w:val="105"/>
          <w:lang w:val="fr-FR"/>
        </w:rPr>
        <w:t xml:space="preserve">de la trilogie reflétaient chacun </w:t>
      </w:r>
      <w:r w:rsidRPr="00AB1680">
        <w:rPr>
          <w:color w:val="5B5954"/>
          <w:w w:val="105"/>
          <w:sz w:val="20"/>
          <w:lang w:val="fr-FR"/>
        </w:rPr>
        <w:t xml:space="preserve">à </w:t>
      </w:r>
      <w:r w:rsidRPr="00AB1680">
        <w:rPr>
          <w:color w:val="5B5954"/>
          <w:w w:val="105"/>
          <w:lang w:val="fr-FR"/>
        </w:rPr>
        <w:t>leur manière, l'état d'esprit de</w:t>
      </w:r>
      <w:r w:rsidRPr="00AB1680">
        <w:rPr>
          <w:color w:val="5B5954"/>
          <w:spacing w:val="-13"/>
          <w:w w:val="105"/>
          <w:lang w:val="fr-FR"/>
        </w:rPr>
        <w:t xml:space="preserve"> </w:t>
      </w:r>
      <w:r w:rsidRPr="00AB1680">
        <w:rPr>
          <w:color w:val="5B5954"/>
          <w:w w:val="105"/>
          <w:lang w:val="fr-FR"/>
        </w:rPr>
        <w:t>la</w:t>
      </w:r>
      <w:r w:rsidRPr="00AB1680">
        <w:rPr>
          <w:color w:val="5B5954"/>
          <w:spacing w:val="-11"/>
          <w:w w:val="105"/>
          <w:lang w:val="fr-FR"/>
        </w:rPr>
        <w:t xml:space="preserve"> </w:t>
      </w:r>
      <w:r w:rsidRPr="00AB1680">
        <w:rPr>
          <w:color w:val="5B5954"/>
          <w:w w:val="105"/>
          <w:lang w:val="fr-FR"/>
        </w:rPr>
        <w:t>décennie au cours de laquelle</w:t>
      </w:r>
      <w:r w:rsidRPr="00AB1680">
        <w:rPr>
          <w:color w:val="5B5954"/>
          <w:spacing w:val="40"/>
          <w:w w:val="105"/>
          <w:lang w:val="fr-FR"/>
        </w:rPr>
        <w:t xml:space="preserve"> </w:t>
      </w:r>
      <w:r w:rsidRPr="00AB1680">
        <w:rPr>
          <w:color w:val="5B5954"/>
          <w:w w:val="105"/>
          <w:lang w:val="fr-FR"/>
        </w:rPr>
        <w:t>je l'ai réalisé.</w:t>
      </w:r>
    </w:p>
    <w:p w14:paraId="3893E792" w14:textId="77777777" w:rsidR="001C7B19" w:rsidRPr="00AB1680" w:rsidRDefault="001C7B19">
      <w:pPr>
        <w:spacing w:line="283" w:lineRule="auto"/>
        <w:jc w:val="both"/>
        <w:rPr>
          <w:lang w:val="fr-FR"/>
        </w:rPr>
        <w:sectPr w:rsidR="001C7B19" w:rsidRPr="00AB1680">
          <w:pgSz w:w="7360" w:h="10410"/>
          <w:pgMar w:top="380" w:right="180" w:bottom="0" w:left="440" w:header="7" w:footer="0" w:gutter="0"/>
          <w:cols w:space="720"/>
        </w:sectPr>
      </w:pPr>
    </w:p>
    <w:p w14:paraId="1D279087" w14:textId="1B4E5E15" w:rsidR="001C7B19" w:rsidRPr="00AB1680" w:rsidRDefault="00AB1680">
      <w:pPr>
        <w:pStyle w:val="Corpsdetexte"/>
        <w:spacing w:before="2"/>
        <w:rPr>
          <w:sz w:val="22"/>
          <w:lang w:val="fr-FR"/>
        </w:rPr>
      </w:pPr>
      <w:r w:rsidRPr="00AB1680">
        <w:rPr>
          <w:noProof/>
          <w:lang w:val="fr-FR"/>
        </w:rPr>
        <w:lastRenderedPageBreak/>
        <mc:AlternateContent>
          <mc:Choice Requires="wps">
            <w:drawing>
              <wp:anchor distT="0" distB="0" distL="114300" distR="114300" simplePos="0" relativeHeight="15934464" behindDoc="0" locked="0" layoutInCell="1" allowOverlap="1" wp14:anchorId="370A1740" wp14:editId="3EBE083A">
                <wp:simplePos x="0" y="0"/>
                <wp:positionH relativeFrom="page">
                  <wp:posOffset>6350</wp:posOffset>
                </wp:positionH>
                <wp:positionV relativeFrom="page">
                  <wp:posOffset>6602730</wp:posOffset>
                </wp:positionV>
                <wp:extent cx="0" cy="0"/>
                <wp:effectExtent l="0" t="0" r="0" b="0"/>
                <wp:wrapNone/>
                <wp:docPr id="25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F947" id="Line 61" o:spid="_x0000_s1026" style="position:absolute;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519.9pt" to=".5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" strokeweight=".33967mm">
                <w10:wrap anchorx="page" anchory="page"/>
              </v:line>
            </w:pict>
          </mc:Fallback>
        </mc:AlternateContent>
      </w:r>
    </w:p>
    <w:p w14:paraId="11E03F45" w14:textId="77777777" w:rsidR="001C7B19" w:rsidRPr="00AB1680" w:rsidRDefault="00A84B16">
      <w:pPr>
        <w:spacing w:before="92" w:line="290" w:lineRule="auto"/>
        <w:ind w:left="167" w:right="983" w:firstLine="274"/>
        <w:jc w:val="both"/>
        <w:rPr>
          <w:b/>
          <w:i/>
          <w:sz w:val="18"/>
          <w:lang w:val="fr-FR"/>
        </w:rPr>
      </w:pPr>
      <w:r w:rsidRPr="00AB1680">
        <w:rPr>
          <w:b/>
          <w:i/>
          <w:color w:val="575252"/>
          <w:w w:val="105"/>
          <w:sz w:val="18"/>
          <w:lang w:val="fr-FR"/>
        </w:rPr>
        <w:t xml:space="preserve">Justement, </w:t>
      </w:r>
      <w:r w:rsidRPr="00AB1680">
        <w:rPr>
          <w:b/>
          <w:i/>
          <w:color w:val="676260"/>
          <w:w w:val="105"/>
          <w:sz w:val="18"/>
          <w:lang w:val="fr-FR"/>
        </w:rPr>
        <w:t>comment</w:t>
      </w:r>
      <w:r w:rsidRPr="00AB1680">
        <w:rPr>
          <w:b/>
          <w:i/>
          <w:color w:val="676260"/>
          <w:spacing w:val="-1"/>
          <w:w w:val="105"/>
          <w:sz w:val="18"/>
          <w:lang w:val="fr-FR"/>
        </w:rPr>
        <w:t xml:space="preserve"> </w:t>
      </w:r>
      <w:r w:rsidRPr="00AB1680">
        <w:rPr>
          <w:b/>
          <w:i/>
          <w:color w:val="575252"/>
          <w:w w:val="105"/>
          <w:sz w:val="18"/>
          <w:lang w:val="fr-FR"/>
        </w:rPr>
        <w:t>définiriez-vous</w:t>
      </w:r>
      <w:r w:rsidRPr="00AB1680">
        <w:rPr>
          <w:b/>
          <w:i/>
          <w:color w:val="575252"/>
          <w:spacing w:val="-3"/>
          <w:w w:val="105"/>
          <w:sz w:val="18"/>
          <w:lang w:val="fr-FR"/>
        </w:rPr>
        <w:t xml:space="preserve"> </w:t>
      </w:r>
      <w:r w:rsidRPr="00AB1680">
        <w:rPr>
          <w:b/>
          <w:i/>
          <w:color w:val="575252"/>
          <w:w w:val="105"/>
          <w:sz w:val="18"/>
          <w:lang w:val="fr-FR"/>
        </w:rPr>
        <w:t xml:space="preserve">les </w:t>
      </w:r>
      <w:r w:rsidRPr="00AB1680">
        <w:rPr>
          <w:b/>
          <w:i/>
          <w:color w:val="676260"/>
          <w:w w:val="105"/>
          <w:sz w:val="18"/>
          <w:lang w:val="fr-FR"/>
        </w:rPr>
        <w:t xml:space="preserve">zombies </w:t>
      </w:r>
      <w:r w:rsidRPr="00AB1680">
        <w:rPr>
          <w:b/>
          <w:i/>
          <w:color w:val="575252"/>
          <w:w w:val="105"/>
          <w:sz w:val="18"/>
          <w:lang w:val="fr-FR"/>
        </w:rPr>
        <w:t xml:space="preserve">en rapport avec les décennies que </w:t>
      </w:r>
      <w:r w:rsidRPr="00AB1680">
        <w:rPr>
          <w:b/>
          <w:i/>
          <w:color w:val="676260"/>
          <w:w w:val="105"/>
          <w:sz w:val="18"/>
          <w:lang w:val="fr-FR"/>
        </w:rPr>
        <w:t>vous évoquez?</w:t>
      </w:r>
    </w:p>
    <w:p w14:paraId="62E804B1" w14:textId="77777777" w:rsidR="001C7B19" w:rsidRPr="00AB1680" w:rsidRDefault="00A84B16">
      <w:pPr>
        <w:pStyle w:val="Corpsdetexte"/>
        <w:spacing w:before="48" w:line="273" w:lineRule="auto"/>
        <w:ind w:left="172" w:right="985" w:firstLine="271"/>
        <w:jc w:val="both"/>
        <w:rPr>
          <w:lang w:val="fr-FR"/>
        </w:rPr>
      </w:pPr>
      <w:r w:rsidRPr="00AB1680">
        <w:rPr>
          <w:color w:val="676260"/>
          <w:w w:val="105"/>
          <w:lang w:val="fr-FR"/>
        </w:rPr>
        <w:t>Ce</w:t>
      </w:r>
      <w:r w:rsidRPr="00AB1680">
        <w:rPr>
          <w:color w:val="676260"/>
          <w:spacing w:val="-6"/>
          <w:w w:val="105"/>
          <w:lang w:val="fr-FR"/>
        </w:rPr>
        <w:t xml:space="preserve"> </w:t>
      </w:r>
      <w:r w:rsidRPr="00AB1680">
        <w:rPr>
          <w:color w:val="676260"/>
          <w:w w:val="105"/>
          <w:lang w:val="fr-FR"/>
        </w:rPr>
        <w:t>ne</w:t>
      </w:r>
      <w:r w:rsidRPr="00AB1680">
        <w:rPr>
          <w:color w:val="676260"/>
          <w:spacing w:val="-7"/>
          <w:w w:val="105"/>
          <w:lang w:val="fr-FR"/>
        </w:rPr>
        <w:t xml:space="preserve"> </w:t>
      </w:r>
      <w:r w:rsidRPr="00AB1680">
        <w:rPr>
          <w:color w:val="676260"/>
          <w:w w:val="105"/>
          <w:lang w:val="fr-FR"/>
        </w:rPr>
        <w:t>sont</w:t>
      </w:r>
      <w:r w:rsidRPr="00AB1680">
        <w:rPr>
          <w:color w:val="676260"/>
          <w:spacing w:val="-5"/>
          <w:w w:val="105"/>
          <w:lang w:val="fr-FR"/>
        </w:rPr>
        <w:t xml:space="preserve"> </w:t>
      </w:r>
      <w:r w:rsidRPr="00AB1680">
        <w:rPr>
          <w:color w:val="676260"/>
          <w:w w:val="105"/>
          <w:lang w:val="fr-FR"/>
        </w:rPr>
        <w:t>pas</w:t>
      </w:r>
      <w:r w:rsidRPr="00AB1680">
        <w:rPr>
          <w:color w:val="676260"/>
          <w:spacing w:val="-5"/>
          <w:w w:val="105"/>
          <w:lang w:val="fr-FR"/>
        </w:rPr>
        <w:t xml:space="preserve"> </w:t>
      </w:r>
      <w:r w:rsidRPr="00AB1680">
        <w:rPr>
          <w:color w:val="676260"/>
          <w:w w:val="105"/>
          <w:lang w:val="fr-FR"/>
        </w:rPr>
        <w:t>tant</w:t>
      </w:r>
      <w:r w:rsidRPr="00AB1680">
        <w:rPr>
          <w:color w:val="676260"/>
          <w:spacing w:val="-5"/>
          <w:w w:val="105"/>
          <w:lang w:val="fr-FR"/>
        </w:rPr>
        <w:t xml:space="preserve"> </w:t>
      </w:r>
      <w:r w:rsidRPr="00AB1680">
        <w:rPr>
          <w:color w:val="676260"/>
          <w:w w:val="105"/>
          <w:lang w:val="fr-FR"/>
        </w:rPr>
        <w:t>les</w:t>
      </w:r>
      <w:r w:rsidRPr="00AB1680">
        <w:rPr>
          <w:color w:val="676260"/>
          <w:spacing w:val="-3"/>
          <w:w w:val="105"/>
          <w:lang w:val="fr-FR"/>
        </w:rPr>
        <w:t xml:space="preserve"> </w:t>
      </w:r>
      <w:r w:rsidRPr="00AB1680">
        <w:rPr>
          <w:color w:val="676260"/>
          <w:w w:val="105"/>
          <w:lang w:val="fr-FR"/>
        </w:rPr>
        <w:t>zombies que</w:t>
      </w:r>
      <w:r w:rsidRPr="00AB1680">
        <w:rPr>
          <w:color w:val="676260"/>
          <w:spacing w:val="-9"/>
          <w:w w:val="105"/>
          <w:lang w:val="fr-FR"/>
        </w:rPr>
        <w:t xml:space="preserve"> </w:t>
      </w:r>
      <w:r w:rsidRPr="00AB1680">
        <w:rPr>
          <w:color w:val="676260"/>
          <w:w w:val="105"/>
          <w:lang w:val="fr-FR"/>
        </w:rPr>
        <w:t>le</w:t>
      </w:r>
      <w:r w:rsidRPr="00AB1680">
        <w:rPr>
          <w:color w:val="676260"/>
          <w:spacing w:val="-9"/>
          <w:w w:val="105"/>
          <w:lang w:val="fr-FR"/>
        </w:rPr>
        <w:t xml:space="preserve"> </w:t>
      </w:r>
      <w:r w:rsidRPr="00AB1680">
        <w:rPr>
          <w:color w:val="676260"/>
          <w:w w:val="105"/>
          <w:lang w:val="fr-FR"/>
        </w:rPr>
        <w:t>style</w:t>
      </w:r>
      <w:r w:rsidRPr="00AB1680">
        <w:rPr>
          <w:color w:val="676260"/>
          <w:spacing w:val="-8"/>
          <w:w w:val="105"/>
          <w:lang w:val="fr-FR"/>
        </w:rPr>
        <w:t xml:space="preserve"> </w:t>
      </w:r>
      <w:r w:rsidRPr="00AB1680">
        <w:rPr>
          <w:color w:val="676260"/>
          <w:w w:val="105"/>
          <w:lang w:val="fr-FR"/>
        </w:rPr>
        <w:t>des</w:t>
      </w:r>
      <w:r w:rsidRPr="00AB1680">
        <w:rPr>
          <w:color w:val="676260"/>
          <w:spacing w:val="-13"/>
          <w:w w:val="105"/>
          <w:lang w:val="fr-FR"/>
        </w:rPr>
        <w:t xml:space="preserve"> </w:t>
      </w:r>
      <w:r w:rsidRPr="00AB1680">
        <w:rPr>
          <w:color w:val="676260"/>
          <w:w w:val="105"/>
          <w:lang w:val="fr-FR"/>
        </w:rPr>
        <w:t>films,</w:t>
      </w:r>
      <w:r w:rsidRPr="00AB1680">
        <w:rPr>
          <w:color w:val="676260"/>
          <w:spacing w:val="-6"/>
          <w:w w:val="105"/>
          <w:lang w:val="fr-FR"/>
        </w:rPr>
        <w:t xml:space="preserve"> </w:t>
      </w:r>
      <w:r w:rsidRPr="00AB1680">
        <w:rPr>
          <w:color w:val="676260"/>
          <w:w w:val="105"/>
          <w:lang w:val="fr-FR"/>
        </w:rPr>
        <w:t>l'attitude des personnages</w:t>
      </w:r>
      <w:r w:rsidRPr="00AB1680">
        <w:rPr>
          <w:color w:val="676260"/>
          <w:spacing w:val="-24"/>
          <w:w w:val="105"/>
          <w:lang w:val="fr-FR"/>
        </w:rPr>
        <w:t xml:space="preserve"> </w:t>
      </w:r>
      <w:r w:rsidRPr="00AB1680">
        <w:rPr>
          <w:color w:val="676260"/>
          <w:w w:val="105"/>
          <w:lang w:val="fr-FR"/>
        </w:rPr>
        <w:t>...</w:t>
      </w:r>
    </w:p>
    <w:p w14:paraId="7A08F734" w14:textId="77777777" w:rsidR="001C7B19" w:rsidRPr="00AB1680" w:rsidRDefault="001C7B19">
      <w:pPr>
        <w:pStyle w:val="Corpsdetexte"/>
        <w:spacing w:before="8"/>
        <w:rPr>
          <w:sz w:val="22"/>
          <w:lang w:val="fr-FR"/>
        </w:rPr>
      </w:pPr>
    </w:p>
    <w:p w14:paraId="45007E3A" w14:textId="77777777" w:rsidR="001C7B19" w:rsidRPr="00AB1680" w:rsidRDefault="00A84B16">
      <w:pPr>
        <w:spacing w:before="1" w:line="295" w:lineRule="auto"/>
        <w:ind w:left="166" w:right="998" w:firstLine="284"/>
        <w:jc w:val="both"/>
        <w:rPr>
          <w:b/>
          <w:sz w:val="18"/>
          <w:lang w:val="fr-FR"/>
        </w:rPr>
      </w:pPr>
      <w:r w:rsidRPr="00AB1680">
        <w:rPr>
          <w:b/>
          <w:i/>
          <w:color w:val="575252"/>
          <w:spacing w:val="-2"/>
          <w:w w:val="110"/>
          <w:sz w:val="18"/>
          <w:lang w:val="fr-FR"/>
        </w:rPr>
        <w:t>Par</w:t>
      </w:r>
      <w:r w:rsidRPr="00AB1680">
        <w:rPr>
          <w:b/>
          <w:i/>
          <w:color w:val="575252"/>
          <w:spacing w:val="-10"/>
          <w:w w:val="110"/>
          <w:sz w:val="18"/>
          <w:lang w:val="fr-FR"/>
        </w:rPr>
        <w:t xml:space="preserve"> </w:t>
      </w:r>
      <w:r w:rsidRPr="00AB1680">
        <w:rPr>
          <w:b/>
          <w:i/>
          <w:color w:val="676260"/>
          <w:spacing w:val="-2"/>
          <w:w w:val="110"/>
          <w:sz w:val="18"/>
          <w:lang w:val="fr-FR"/>
        </w:rPr>
        <w:t>exemple, en</w:t>
      </w:r>
      <w:r w:rsidRPr="00AB1680">
        <w:rPr>
          <w:b/>
          <w:i/>
          <w:color w:val="676260"/>
          <w:spacing w:val="-9"/>
          <w:w w:val="110"/>
          <w:sz w:val="18"/>
          <w:lang w:val="fr-FR"/>
        </w:rPr>
        <w:t xml:space="preserve"> </w:t>
      </w:r>
      <w:r w:rsidRPr="00AB1680">
        <w:rPr>
          <w:b/>
          <w:i/>
          <w:color w:val="575252"/>
          <w:spacing w:val="-2"/>
          <w:w w:val="110"/>
          <w:sz w:val="18"/>
          <w:lang w:val="fr-FR"/>
        </w:rPr>
        <w:t>quoi</w:t>
      </w:r>
      <w:r w:rsidRPr="00AB1680">
        <w:rPr>
          <w:b/>
          <w:i/>
          <w:color w:val="575252"/>
          <w:spacing w:val="-3"/>
          <w:w w:val="110"/>
          <w:sz w:val="18"/>
          <w:lang w:val="fr-FR"/>
        </w:rPr>
        <w:t xml:space="preserve"> </w:t>
      </w:r>
      <w:r w:rsidRPr="00AB1680">
        <w:rPr>
          <w:b/>
          <w:color w:val="676260"/>
          <w:spacing w:val="-2"/>
          <w:w w:val="110"/>
          <w:sz w:val="18"/>
          <w:lang w:val="fr-FR"/>
        </w:rPr>
        <w:t>La</w:t>
      </w:r>
      <w:r w:rsidRPr="00AB1680">
        <w:rPr>
          <w:b/>
          <w:color w:val="676260"/>
          <w:spacing w:val="-8"/>
          <w:w w:val="110"/>
          <w:sz w:val="18"/>
          <w:lang w:val="fr-FR"/>
        </w:rPr>
        <w:t xml:space="preserve"> </w:t>
      </w:r>
      <w:r w:rsidRPr="00AB1680">
        <w:rPr>
          <w:b/>
          <w:color w:val="676260"/>
          <w:spacing w:val="-2"/>
          <w:w w:val="110"/>
          <w:sz w:val="18"/>
          <w:lang w:val="fr-FR"/>
        </w:rPr>
        <w:t>Nuit</w:t>
      </w:r>
      <w:r w:rsidRPr="00AB1680">
        <w:rPr>
          <w:b/>
          <w:color w:val="676260"/>
          <w:spacing w:val="-10"/>
          <w:w w:val="110"/>
          <w:sz w:val="18"/>
          <w:lang w:val="fr-FR"/>
        </w:rPr>
        <w:t xml:space="preserve"> </w:t>
      </w:r>
      <w:r w:rsidRPr="00AB1680">
        <w:rPr>
          <w:b/>
          <w:color w:val="575252"/>
          <w:spacing w:val="-2"/>
          <w:w w:val="110"/>
          <w:sz w:val="18"/>
          <w:lang w:val="fr-FR"/>
        </w:rPr>
        <w:t>des</w:t>
      </w:r>
      <w:r w:rsidRPr="00AB1680">
        <w:rPr>
          <w:b/>
          <w:color w:val="575252"/>
          <w:spacing w:val="-11"/>
          <w:w w:val="110"/>
          <w:sz w:val="18"/>
          <w:lang w:val="fr-FR"/>
        </w:rPr>
        <w:t xml:space="preserve"> </w:t>
      </w:r>
      <w:r w:rsidRPr="00AB1680">
        <w:rPr>
          <w:b/>
          <w:color w:val="676260"/>
          <w:spacing w:val="-2"/>
          <w:w w:val="110"/>
          <w:sz w:val="18"/>
          <w:lang w:val="fr-FR"/>
        </w:rPr>
        <w:t xml:space="preserve">morts-vivants, </w:t>
      </w:r>
      <w:r w:rsidRPr="00AB1680">
        <w:rPr>
          <w:b/>
          <w:i/>
          <w:color w:val="676260"/>
          <w:spacing w:val="-2"/>
          <w:w w:val="110"/>
          <w:sz w:val="18"/>
          <w:lang w:val="fr-FR"/>
        </w:rPr>
        <w:t>selon</w:t>
      </w:r>
      <w:r w:rsidRPr="00AB1680">
        <w:rPr>
          <w:b/>
          <w:i/>
          <w:color w:val="676260"/>
          <w:spacing w:val="-3"/>
          <w:w w:val="110"/>
          <w:sz w:val="18"/>
          <w:lang w:val="fr-FR"/>
        </w:rPr>
        <w:t xml:space="preserve"> </w:t>
      </w:r>
      <w:r w:rsidRPr="00AB1680">
        <w:rPr>
          <w:b/>
          <w:i/>
          <w:color w:val="676260"/>
          <w:spacing w:val="-2"/>
          <w:w w:val="110"/>
          <w:sz w:val="18"/>
          <w:lang w:val="fr-FR"/>
        </w:rPr>
        <w:t>vous,</w:t>
      </w:r>
      <w:r w:rsidRPr="00AB1680">
        <w:rPr>
          <w:b/>
          <w:i/>
          <w:color w:val="676260"/>
          <w:spacing w:val="-4"/>
          <w:w w:val="110"/>
          <w:sz w:val="18"/>
          <w:lang w:val="fr-FR"/>
        </w:rPr>
        <w:t xml:space="preserve"> </w:t>
      </w:r>
      <w:r w:rsidRPr="00AB1680">
        <w:rPr>
          <w:b/>
          <w:i/>
          <w:color w:val="575252"/>
          <w:spacing w:val="-2"/>
          <w:w w:val="110"/>
          <w:sz w:val="18"/>
          <w:lang w:val="fr-FR"/>
        </w:rPr>
        <w:t xml:space="preserve">est-il </w:t>
      </w:r>
      <w:r w:rsidRPr="00AB1680">
        <w:rPr>
          <w:b/>
          <w:i/>
          <w:color w:val="575252"/>
          <w:w w:val="110"/>
          <w:sz w:val="18"/>
          <w:lang w:val="fr-FR"/>
        </w:rPr>
        <w:t xml:space="preserve">symptomatique </w:t>
      </w:r>
      <w:r w:rsidRPr="00AB1680">
        <w:rPr>
          <w:b/>
          <w:i/>
          <w:color w:val="676260"/>
          <w:w w:val="110"/>
          <w:sz w:val="18"/>
          <w:lang w:val="fr-FR"/>
        </w:rPr>
        <w:t xml:space="preserve">de l'état d'esprit des </w:t>
      </w:r>
      <w:r w:rsidRPr="00AB1680">
        <w:rPr>
          <w:b/>
          <w:color w:val="575252"/>
          <w:w w:val="110"/>
          <w:sz w:val="18"/>
          <w:lang w:val="fr-FR"/>
        </w:rPr>
        <w:t>sixties?</w:t>
      </w:r>
    </w:p>
    <w:p w14:paraId="3EF7461F" w14:textId="0ED61F98" w:rsidR="001C7B19" w:rsidRPr="00AB1680" w:rsidRDefault="00AB1680">
      <w:pPr>
        <w:pStyle w:val="Corpsdetexte"/>
        <w:spacing w:before="34" w:line="285" w:lineRule="auto"/>
        <w:ind w:left="133" w:right="975" w:firstLine="314"/>
        <w:jc w:val="both"/>
        <w:rPr>
          <w:lang w:val="fr-FR"/>
        </w:rPr>
      </w:pPr>
      <w:r w:rsidRPr="00AB1680">
        <w:rPr>
          <w:noProof/>
          <w:lang w:val="fr-FR"/>
        </w:rPr>
        <mc:AlternateContent>
          <mc:Choice Requires="wps">
            <w:drawing>
              <wp:anchor distT="0" distB="0" distL="114300" distR="114300" simplePos="0" relativeHeight="15934976" behindDoc="0" locked="0" layoutInCell="1" allowOverlap="1" wp14:anchorId="192AC6D9" wp14:editId="49E26F56">
                <wp:simplePos x="0" y="0"/>
                <wp:positionH relativeFrom="page">
                  <wp:posOffset>1553210</wp:posOffset>
                </wp:positionH>
                <wp:positionV relativeFrom="paragraph">
                  <wp:posOffset>4962525</wp:posOffset>
                </wp:positionV>
                <wp:extent cx="3117850" cy="6350"/>
                <wp:effectExtent l="0" t="0" r="0" b="0"/>
                <wp:wrapNone/>
                <wp:docPr id="250"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5331E" id="docshape439" o:spid="_x0000_s1026" style="position:absolute;margin-left:122.3pt;margin-top:390.75pt;width:245.5pt;height:.5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" fillcolor="black" stroked="f">
                <w10:wrap anchorx="page"/>
              </v:rect>
            </w:pict>
          </mc:Fallback>
        </mc:AlternateContent>
      </w:r>
      <w:r w:rsidR="00A84B16" w:rsidRPr="00AB1680">
        <w:rPr>
          <w:i/>
          <w:color w:val="676260"/>
          <w:w w:val="105"/>
          <w:lang w:val="fr-FR"/>
        </w:rPr>
        <w:t>La Nuit des</w:t>
      </w:r>
      <w:r w:rsidR="00A84B16" w:rsidRPr="00AB1680">
        <w:rPr>
          <w:i/>
          <w:color w:val="676260"/>
          <w:spacing w:val="-1"/>
          <w:w w:val="105"/>
          <w:lang w:val="fr-FR"/>
        </w:rPr>
        <w:t xml:space="preserve"> </w:t>
      </w:r>
      <w:r w:rsidR="00A84B16" w:rsidRPr="00AB1680">
        <w:rPr>
          <w:i/>
          <w:color w:val="676260"/>
          <w:w w:val="105"/>
          <w:lang w:val="fr-FR"/>
        </w:rPr>
        <w:t>morts-vivants,</w:t>
      </w:r>
      <w:r w:rsidR="00A84B16" w:rsidRPr="00AB1680">
        <w:rPr>
          <w:i/>
          <w:color w:val="676260"/>
          <w:spacing w:val="-13"/>
          <w:w w:val="105"/>
          <w:lang w:val="fr-FR"/>
        </w:rPr>
        <w:t xml:space="preserve"> </w:t>
      </w:r>
      <w:r w:rsidR="00A84B16" w:rsidRPr="00AB1680">
        <w:rPr>
          <w:color w:val="676260"/>
          <w:w w:val="105"/>
          <w:lang w:val="fr-FR"/>
        </w:rPr>
        <w:t>c'est</w:t>
      </w:r>
      <w:r w:rsidR="00A84B16" w:rsidRPr="00AB1680">
        <w:rPr>
          <w:color w:val="676260"/>
          <w:spacing w:val="-1"/>
          <w:w w:val="105"/>
          <w:lang w:val="fr-FR"/>
        </w:rPr>
        <w:t xml:space="preserve"> </w:t>
      </w:r>
      <w:r w:rsidR="00A84B16" w:rsidRPr="00AB1680">
        <w:rPr>
          <w:color w:val="575252"/>
          <w:w w:val="105"/>
          <w:lang w:val="fr-FR"/>
        </w:rPr>
        <w:t xml:space="preserve">la </w:t>
      </w:r>
      <w:r w:rsidR="00A84B16" w:rsidRPr="00AB1680">
        <w:rPr>
          <w:color w:val="676260"/>
          <w:w w:val="105"/>
          <w:lang w:val="fr-FR"/>
        </w:rPr>
        <w:t>rage</w:t>
      </w:r>
      <w:r w:rsidR="00A84B16" w:rsidRPr="00AB1680">
        <w:rPr>
          <w:color w:val="676260"/>
          <w:spacing w:val="-2"/>
          <w:w w:val="105"/>
          <w:lang w:val="fr-FR"/>
        </w:rPr>
        <w:t xml:space="preserve"> </w:t>
      </w:r>
      <w:r w:rsidR="00A84B16" w:rsidRPr="00AB1680">
        <w:rPr>
          <w:color w:val="676260"/>
          <w:w w:val="105"/>
          <w:lang w:val="fr-FR"/>
        </w:rPr>
        <w:t>sous</w:t>
      </w:r>
      <w:r w:rsidR="00A84B16" w:rsidRPr="00AB1680">
        <w:rPr>
          <w:color w:val="676260"/>
          <w:spacing w:val="-5"/>
          <w:w w:val="105"/>
          <w:lang w:val="fr-FR"/>
        </w:rPr>
        <w:t xml:space="preserve"> </w:t>
      </w:r>
      <w:r w:rsidR="00A84B16" w:rsidRPr="00AB1680">
        <w:rPr>
          <w:color w:val="676260"/>
          <w:w w:val="105"/>
          <w:lang w:val="fr-FR"/>
        </w:rPr>
        <w:t>la</w:t>
      </w:r>
      <w:r w:rsidR="00A84B16" w:rsidRPr="00AB1680">
        <w:rPr>
          <w:color w:val="676260"/>
          <w:spacing w:val="-5"/>
          <w:w w:val="105"/>
          <w:lang w:val="fr-FR"/>
        </w:rPr>
        <w:t xml:space="preserve"> </w:t>
      </w:r>
      <w:r w:rsidR="00A84B16" w:rsidRPr="00AB1680">
        <w:rPr>
          <w:color w:val="676260"/>
          <w:w w:val="105"/>
          <w:lang w:val="fr-FR"/>
        </w:rPr>
        <w:t>surface, même</w:t>
      </w:r>
      <w:r w:rsidR="00A84B16" w:rsidRPr="00AB1680">
        <w:rPr>
          <w:color w:val="676260"/>
          <w:spacing w:val="-7"/>
          <w:w w:val="105"/>
          <w:lang w:val="fr-FR"/>
        </w:rPr>
        <w:t xml:space="preserve"> </w:t>
      </w:r>
      <w:r w:rsidR="00A84B16" w:rsidRPr="00AB1680">
        <w:rPr>
          <w:color w:val="676260"/>
          <w:w w:val="105"/>
          <w:lang w:val="fr-FR"/>
        </w:rPr>
        <w:t>si</w:t>
      </w:r>
      <w:r w:rsidR="00A84B16" w:rsidRPr="00AB1680">
        <w:rPr>
          <w:color w:val="676260"/>
          <w:spacing w:val="-3"/>
          <w:w w:val="105"/>
          <w:lang w:val="fr-FR"/>
        </w:rPr>
        <w:t xml:space="preserve"> </w:t>
      </w:r>
      <w:r w:rsidR="00A84B16" w:rsidRPr="00AB1680">
        <w:rPr>
          <w:color w:val="575252"/>
          <w:w w:val="105"/>
          <w:lang w:val="fr-FR"/>
        </w:rPr>
        <w:t xml:space="preserve">le </w:t>
      </w:r>
      <w:r w:rsidR="00A84B16" w:rsidRPr="00AB1680">
        <w:rPr>
          <w:color w:val="676260"/>
          <w:w w:val="105"/>
          <w:lang w:val="fr-FR"/>
        </w:rPr>
        <w:t>film véhicule un peu</w:t>
      </w:r>
      <w:r w:rsidR="00A84B16" w:rsidRPr="00AB1680">
        <w:rPr>
          <w:color w:val="676260"/>
          <w:spacing w:val="-6"/>
          <w:w w:val="105"/>
          <w:lang w:val="fr-FR"/>
        </w:rPr>
        <w:t xml:space="preserve"> </w:t>
      </w:r>
      <w:r w:rsidR="00A84B16" w:rsidRPr="00AB1680">
        <w:rPr>
          <w:color w:val="676260"/>
          <w:w w:val="105"/>
          <w:lang w:val="fr-FR"/>
        </w:rPr>
        <w:t>d'espoir. Je le</w:t>
      </w:r>
      <w:r w:rsidR="00A84B16" w:rsidRPr="00AB1680">
        <w:rPr>
          <w:color w:val="676260"/>
          <w:spacing w:val="-6"/>
          <w:w w:val="105"/>
          <w:lang w:val="fr-FR"/>
        </w:rPr>
        <w:t xml:space="preserve"> </w:t>
      </w:r>
      <w:r w:rsidR="00A84B16" w:rsidRPr="00AB1680">
        <w:rPr>
          <w:color w:val="676260"/>
          <w:w w:val="105"/>
          <w:lang w:val="fr-FR"/>
        </w:rPr>
        <w:t>trouve même</w:t>
      </w:r>
      <w:r w:rsidR="00A84B16" w:rsidRPr="00AB1680">
        <w:rPr>
          <w:color w:val="676260"/>
          <w:spacing w:val="-1"/>
          <w:w w:val="105"/>
          <w:lang w:val="fr-FR"/>
        </w:rPr>
        <w:t xml:space="preserve"> </w:t>
      </w:r>
      <w:r w:rsidR="00A84B16" w:rsidRPr="00AB1680">
        <w:rPr>
          <w:color w:val="676260"/>
          <w:w w:val="105"/>
          <w:lang w:val="fr-FR"/>
        </w:rPr>
        <w:t>plutôt optimiste.</w:t>
      </w:r>
      <w:r w:rsidR="00A84B16" w:rsidRPr="00AB1680">
        <w:rPr>
          <w:color w:val="676260"/>
          <w:spacing w:val="-5"/>
          <w:w w:val="105"/>
          <w:lang w:val="fr-FR"/>
        </w:rPr>
        <w:t xml:space="preserve"> </w:t>
      </w:r>
      <w:r w:rsidR="00A84B16" w:rsidRPr="00AB1680">
        <w:rPr>
          <w:color w:val="676260"/>
          <w:w w:val="105"/>
          <w:lang w:val="fr-FR"/>
        </w:rPr>
        <w:t xml:space="preserve">Les gens ont défini les zombies de mes films à l'aide </w:t>
      </w:r>
      <w:r w:rsidR="00A84B16" w:rsidRPr="00AB1680">
        <w:rPr>
          <w:color w:val="575252"/>
          <w:w w:val="105"/>
          <w:lang w:val="fr-FR"/>
        </w:rPr>
        <w:t xml:space="preserve">de </w:t>
      </w:r>
      <w:r w:rsidR="00A84B16" w:rsidRPr="00AB1680">
        <w:rPr>
          <w:color w:val="676260"/>
          <w:w w:val="105"/>
          <w:lang w:val="fr-FR"/>
        </w:rPr>
        <w:t xml:space="preserve">nombreuses métaphores : la majorité silencieuse de l'ère Nixon, les mouvements contestataires des années soixante, </w:t>
      </w:r>
      <w:r w:rsidR="00A84B16" w:rsidRPr="00AB1680">
        <w:rPr>
          <w:color w:val="575252"/>
          <w:w w:val="105"/>
          <w:lang w:val="fr-FR"/>
        </w:rPr>
        <w:t xml:space="preserve">qu'ils </w:t>
      </w:r>
      <w:r w:rsidR="00A84B16" w:rsidRPr="00AB1680">
        <w:rPr>
          <w:color w:val="676260"/>
          <w:w w:val="105"/>
          <w:lang w:val="fr-FR"/>
        </w:rPr>
        <w:t xml:space="preserve">soient de gauche ou </w:t>
      </w:r>
      <w:r w:rsidR="00A84B16" w:rsidRPr="00AB1680">
        <w:rPr>
          <w:color w:val="575252"/>
          <w:w w:val="105"/>
          <w:lang w:val="fr-FR"/>
        </w:rPr>
        <w:t>de</w:t>
      </w:r>
      <w:r w:rsidR="00A84B16" w:rsidRPr="00AB1680">
        <w:rPr>
          <w:color w:val="575252"/>
          <w:spacing w:val="80"/>
          <w:w w:val="105"/>
          <w:lang w:val="fr-FR"/>
        </w:rPr>
        <w:t xml:space="preserve"> </w:t>
      </w:r>
      <w:r w:rsidR="00A84B16" w:rsidRPr="00AB1680">
        <w:rPr>
          <w:color w:val="676260"/>
          <w:w w:val="105"/>
          <w:lang w:val="fr-FR"/>
        </w:rPr>
        <w:t>droite d'ailleurs...</w:t>
      </w:r>
      <w:r w:rsidR="00A84B16" w:rsidRPr="00AB1680">
        <w:rPr>
          <w:color w:val="676260"/>
          <w:spacing w:val="40"/>
          <w:w w:val="105"/>
          <w:lang w:val="fr-FR"/>
        </w:rPr>
        <w:t xml:space="preserve"> </w:t>
      </w:r>
      <w:r w:rsidR="00A84B16" w:rsidRPr="00AB1680">
        <w:rPr>
          <w:color w:val="676260"/>
          <w:w w:val="105"/>
          <w:lang w:val="fr-FR"/>
        </w:rPr>
        <w:t>Pour moi, ce</w:t>
      </w:r>
      <w:r w:rsidR="00A84B16" w:rsidRPr="00AB1680">
        <w:rPr>
          <w:color w:val="676260"/>
          <w:spacing w:val="-7"/>
          <w:w w:val="105"/>
          <w:lang w:val="fr-FR"/>
        </w:rPr>
        <w:t xml:space="preserve"> </w:t>
      </w:r>
      <w:r w:rsidR="00A84B16" w:rsidRPr="00AB1680">
        <w:rPr>
          <w:color w:val="676260"/>
          <w:w w:val="105"/>
          <w:lang w:val="fr-FR"/>
        </w:rPr>
        <w:t>ne</w:t>
      </w:r>
      <w:r w:rsidR="00A84B16" w:rsidRPr="00AB1680">
        <w:rPr>
          <w:color w:val="676260"/>
          <w:spacing w:val="-2"/>
          <w:w w:val="105"/>
          <w:lang w:val="fr-FR"/>
        </w:rPr>
        <w:t xml:space="preserve"> </w:t>
      </w:r>
      <w:r w:rsidR="00A84B16" w:rsidRPr="00AB1680">
        <w:rPr>
          <w:color w:val="676260"/>
          <w:w w:val="105"/>
          <w:lang w:val="fr-FR"/>
        </w:rPr>
        <w:t>fut jamais aussi clair. Les zombies de</w:t>
      </w:r>
      <w:r w:rsidR="00A84B16" w:rsidRPr="00AB1680">
        <w:rPr>
          <w:color w:val="676260"/>
          <w:spacing w:val="-13"/>
          <w:w w:val="105"/>
          <w:lang w:val="fr-FR"/>
        </w:rPr>
        <w:t xml:space="preserve"> </w:t>
      </w:r>
      <w:r w:rsidR="00A84B16" w:rsidRPr="00AB1680">
        <w:rPr>
          <w:i/>
          <w:color w:val="676260"/>
          <w:w w:val="105"/>
          <w:lang w:val="fr-FR"/>
        </w:rPr>
        <w:t>La Nuit des morts-vivants,</w:t>
      </w:r>
      <w:r w:rsidR="00A84B16" w:rsidRPr="00AB1680">
        <w:rPr>
          <w:i/>
          <w:color w:val="676260"/>
          <w:spacing w:val="-13"/>
          <w:w w:val="105"/>
          <w:lang w:val="fr-FR"/>
        </w:rPr>
        <w:t xml:space="preserve"> </w:t>
      </w:r>
      <w:r w:rsidR="00A84B16" w:rsidRPr="00AB1680">
        <w:rPr>
          <w:color w:val="676260"/>
          <w:w w:val="105"/>
          <w:lang w:val="fr-FR"/>
        </w:rPr>
        <w:t>par exem</w:t>
      </w:r>
      <w:r w:rsidR="00A84B16" w:rsidRPr="00AB1680">
        <w:rPr>
          <w:color w:val="676260"/>
          <w:w w:val="105"/>
          <w:lang w:val="fr-FR"/>
        </w:rPr>
        <w:t>ple, représentent la révolution, ils incarnent le</w:t>
      </w:r>
      <w:r w:rsidR="00A84B16" w:rsidRPr="00AB1680">
        <w:rPr>
          <w:color w:val="676260"/>
          <w:spacing w:val="-2"/>
          <w:w w:val="105"/>
          <w:lang w:val="fr-FR"/>
        </w:rPr>
        <w:t xml:space="preserve"> </w:t>
      </w:r>
      <w:r w:rsidR="00A84B16" w:rsidRPr="00AB1680">
        <w:rPr>
          <w:color w:val="676260"/>
          <w:w w:val="105"/>
          <w:lang w:val="fr-FR"/>
        </w:rPr>
        <w:t>changement, le</w:t>
      </w:r>
      <w:r w:rsidR="00A84B16" w:rsidRPr="00AB1680">
        <w:rPr>
          <w:color w:val="676260"/>
          <w:spacing w:val="-1"/>
          <w:w w:val="105"/>
          <w:lang w:val="fr-FR"/>
        </w:rPr>
        <w:t xml:space="preserve"> </w:t>
      </w:r>
      <w:r w:rsidR="00A84B16" w:rsidRPr="00AB1680">
        <w:rPr>
          <w:color w:val="676260"/>
          <w:w w:val="105"/>
          <w:lang w:val="fr-FR"/>
        </w:rPr>
        <w:t>désir de</w:t>
      </w:r>
      <w:r w:rsidR="00A84B16" w:rsidRPr="00AB1680">
        <w:rPr>
          <w:color w:val="676260"/>
          <w:spacing w:val="-7"/>
          <w:w w:val="105"/>
          <w:lang w:val="fr-FR"/>
        </w:rPr>
        <w:t xml:space="preserve"> </w:t>
      </w:r>
      <w:r w:rsidR="00A84B16" w:rsidRPr="00AB1680">
        <w:rPr>
          <w:color w:val="676260"/>
          <w:w w:val="105"/>
          <w:lang w:val="fr-FR"/>
        </w:rPr>
        <w:t xml:space="preserve">changement. Le zombie, c'est la permanence de ce désir qui de temps en temps </w:t>
      </w:r>
      <w:r w:rsidR="00A84B16" w:rsidRPr="00AB1680">
        <w:rPr>
          <w:color w:val="575252"/>
          <w:w w:val="105"/>
          <w:lang w:val="fr-FR"/>
        </w:rPr>
        <w:t xml:space="preserve">refait </w:t>
      </w:r>
      <w:r w:rsidR="00A84B16" w:rsidRPr="00AB1680">
        <w:rPr>
          <w:color w:val="676260"/>
          <w:w w:val="105"/>
          <w:lang w:val="fr-FR"/>
        </w:rPr>
        <w:t xml:space="preserve">surface. Les films racontent la façon dont les gens, l'humanité si vous voulez, </w:t>
      </w:r>
      <w:r w:rsidR="00A84B16" w:rsidRPr="00AB1680">
        <w:rPr>
          <w:color w:val="575252"/>
          <w:w w:val="105"/>
          <w:lang w:val="fr-FR"/>
        </w:rPr>
        <w:t xml:space="preserve">résistent </w:t>
      </w:r>
      <w:r w:rsidR="00A84B16" w:rsidRPr="00AB1680">
        <w:rPr>
          <w:color w:val="676260"/>
          <w:w w:val="105"/>
          <w:lang w:val="fr-FR"/>
        </w:rPr>
        <w:t>à ce cha</w:t>
      </w:r>
      <w:r w:rsidR="00A84B16" w:rsidRPr="00AB1680">
        <w:rPr>
          <w:color w:val="676260"/>
          <w:w w:val="105"/>
          <w:lang w:val="fr-FR"/>
        </w:rPr>
        <w:t>ngement. Les films de zombies peuvent donc continuer. C'est une</w:t>
      </w:r>
      <w:r w:rsidR="00A84B16" w:rsidRPr="00AB1680">
        <w:rPr>
          <w:color w:val="676260"/>
          <w:spacing w:val="-7"/>
          <w:w w:val="105"/>
          <w:lang w:val="fr-FR"/>
        </w:rPr>
        <w:t xml:space="preserve"> </w:t>
      </w:r>
      <w:r w:rsidR="00A84B16" w:rsidRPr="00AB1680">
        <w:rPr>
          <w:color w:val="676260"/>
          <w:w w:val="105"/>
          <w:lang w:val="fr-FR"/>
        </w:rPr>
        <w:t xml:space="preserve">histoire sans fin parce qu'il y aura toujours, quoi </w:t>
      </w:r>
      <w:r w:rsidR="00A84B16" w:rsidRPr="00AB1680">
        <w:rPr>
          <w:color w:val="575252"/>
          <w:w w:val="105"/>
          <w:lang w:val="fr-FR"/>
        </w:rPr>
        <w:t xml:space="preserve">qu'on </w:t>
      </w:r>
      <w:r w:rsidR="00A84B16" w:rsidRPr="00AB1680">
        <w:rPr>
          <w:color w:val="676260"/>
          <w:w w:val="105"/>
          <w:lang w:val="fr-FR"/>
        </w:rPr>
        <w:t>en dise, un désir de changement. En tout cas,</w:t>
      </w:r>
      <w:r w:rsidR="00A84B16" w:rsidRPr="00AB1680">
        <w:rPr>
          <w:color w:val="676260"/>
          <w:spacing w:val="-3"/>
          <w:w w:val="105"/>
          <w:lang w:val="fr-FR"/>
        </w:rPr>
        <w:t xml:space="preserve"> </w:t>
      </w:r>
      <w:r w:rsidR="00A84B16" w:rsidRPr="00AB1680">
        <w:rPr>
          <w:color w:val="676260"/>
          <w:w w:val="105"/>
          <w:lang w:val="fr-FR"/>
        </w:rPr>
        <w:t xml:space="preserve">cela est très clair </w:t>
      </w:r>
      <w:r w:rsidR="00A84B16" w:rsidRPr="00AB1680">
        <w:rPr>
          <w:color w:val="575252"/>
          <w:w w:val="105"/>
          <w:lang w:val="fr-FR"/>
        </w:rPr>
        <w:t xml:space="preserve">dans </w:t>
      </w:r>
      <w:r w:rsidR="00A84B16" w:rsidRPr="00AB1680">
        <w:rPr>
          <w:color w:val="676260"/>
          <w:w w:val="105"/>
          <w:lang w:val="fr-FR"/>
        </w:rPr>
        <w:t xml:space="preserve">mon esprit. Mais dans les années soixante, l'état </w:t>
      </w:r>
      <w:r w:rsidR="00A84B16" w:rsidRPr="00AB1680">
        <w:rPr>
          <w:color w:val="575252"/>
          <w:w w:val="105"/>
          <w:lang w:val="fr-FR"/>
        </w:rPr>
        <w:t xml:space="preserve">d'esprit </w:t>
      </w:r>
      <w:r w:rsidR="00A84B16" w:rsidRPr="00AB1680">
        <w:rPr>
          <w:color w:val="676260"/>
          <w:w w:val="105"/>
          <w:lang w:val="fr-FR"/>
        </w:rPr>
        <w:t xml:space="preserve">était différent: nous pensions que les Beatles allaient gagner! Nous </w:t>
      </w:r>
      <w:r w:rsidR="00A84B16" w:rsidRPr="00AB1680">
        <w:rPr>
          <w:color w:val="575252"/>
          <w:w w:val="105"/>
          <w:lang w:val="fr-FR"/>
        </w:rPr>
        <w:t>pensions,</w:t>
      </w:r>
      <w:r w:rsidR="00A84B16" w:rsidRPr="00AB1680">
        <w:rPr>
          <w:color w:val="575252"/>
          <w:spacing w:val="40"/>
          <w:w w:val="105"/>
          <w:lang w:val="fr-FR"/>
        </w:rPr>
        <w:t xml:space="preserve"> </w:t>
      </w:r>
      <w:r w:rsidR="00A84B16" w:rsidRPr="00AB1680">
        <w:rPr>
          <w:color w:val="676260"/>
          <w:w w:val="105"/>
          <w:lang w:val="fr-FR"/>
        </w:rPr>
        <w:t>un peu naïvement sans doute, que le monde de demain serait meilleur. Bien sûr, cela n'a pas eu lieu. Mais c'est vraiment l'histoire</w:t>
      </w:r>
      <w:r w:rsidR="00A84B16" w:rsidRPr="00AB1680">
        <w:rPr>
          <w:color w:val="676260"/>
          <w:spacing w:val="40"/>
          <w:w w:val="105"/>
          <w:lang w:val="fr-FR"/>
        </w:rPr>
        <w:t xml:space="preserve"> </w:t>
      </w:r>
      <w:r w:rsidR="00A84B16" w:rsidRPr="00AB1680">
        <w:rPr>
          <w:color w:val="676260"/>
          <w:w w:val="105"/>
          <w:lang w:val="fr-FR"/>
        </w:rPr>
        <w:t>des</w:t>
      </w:r>
      <w:r w:rsidR="00A84B16" w:rsidRPr="00AB1680">
        <w:rPr>
          <w:color w:val="676260"/>
          <w:spacing w:val="40"/>
          <w:w w:val="105"/>
          <w:lang w:val="fr-FR"/>
        </w:rPr>
        <w:t xml:space="preserve"> </w:t>
      </w:r>
      <w:r w:rsidR="00A84B16" w:rsidRPr="00AB1680">
        <w:rPr>
          <w:color w:val="676260"/>
          <w:w w:val="105"/>
          <w:lang w:val="fr-FR"/>
        </w:rPr>
        <w:t>zombies:</w:t>
      </w:r>
      <w:r w:rsidR="00A84B16" w:rsidRPr="00AB1680">
        <w:rPr>
          <w:color w:val="676260"/>
          <w:spacing w:val="40"/>
          <w:w w:val="105"/>
          <w:lang w:val="fr-FR"/>
        </w:rPr>
        <w:t xml:space="preserve"> </w:t>
      </w:r>
      <w:r w:rsidR="00A84B16" w:rsidRPr="00AB1680">
        <w:rPr>
          <w:color w:val="676260"/>
          <w:w w:val="105"/>
          <w:lang w:val="fr-FR"/>
        </w:rPr>
        <w:t>un</w:t>
      </w:r>
      <w:r w:rsidR="00A84B16" w:rsidRPr="00AB1680">
        <w:rPr>
          <w:color w:val="676260"/>
          <w:spacing w:val="40"/>
          <w:w w:val="105"/>
          <w:lang w:val="fr-FR"/>
        </w:rPr>
        <w:t xml:space="preserve"> </w:t>
      </w:r>
      <w:r w:rsidR="00A84B16" w:rsidRPr="00AB1680">
        <w:rPr>
          <w:color w:val="676260"/>
          <w:w w:val="105"/>
          <w:lang w:val="fr-FR"/>
        </w:rPr>
        <w:t>changement</w:t>
      </w:r>
      <w:r w:rsidR="00A84B16" w:rsidRPr="00AB1680">
        <w:rPr>
          <w:color w:val="676260"/>
          <w:spacing w:val="40"/>
          <w:w w:val="105"/>
          <w:lang w:val="fr-FR"/>
        </w:rPr>
        <w:t xml:space="preserve"> </w:t>
      </w:r>
      <w:r w:rsidR="00A84B16" w:rsidRPr="00AB1680">
        <w:rPr>
          <w:color w:val="676260"/>
          <w:w w:val="105"/>
          <w:lang w:val="fr-FR"/>
        </w:rPr>
        <w:t>survient,</w:t>
      </w:r>
      <w:r w:rsidR="00A84B16" w:rsidRPr="00AB1680">
        <w:rPr>
          <w:color w:val="676260"/>
          <w:spacing w:val="40"/>
          <w:w w:val="105"/>
          <w:lang w:val="fr-FR"/>
        </w:rPr>
        <w:t xml:space="preserve"> </w:t>
      </w:r>
      <w:r w:rsidR="00A84B16" w:rsidRPr="00AB1680">
        <w:rPr>
          <w:color w:val="676260"/>
          <w:w w:val="105"/>
          <w:lang w:val="fr-FR"/>
        </w:rPr>
        <w:t>les</w:t>
      </w:r>
      <w:r w:rsidR="00A84B16" w:rsidRPr="00AB1680">
        <w:rPr>
          <w:color w:val="676260"/>
          <w:spacing w:val="40"/>
          <w:w w:val="105"/>
          <w:lang w:val="fr-FR"/>
        </w:rPr>
        <w:t xml:space="preserve"> </w:t>
      </w:r>
      <w:r w:rsidR="00A84B16" w:rsidRPr="00AB1680">
        <w:rPr>
          <w:color w:val="676260"/>
          <w:w w:val="105"/>
          <w:lang w:val="fr-FR"/>
        </w:rPr>
        <w:t>autorités résistent,</w:t>
      </w:r>
      <w:r w:rsidR="00A84B16" w:rsidRPr="00AB1680">
        <w:rPr>
          <w:color w:val="676260"/>
          <w:spacing w:val="40"/>
          <w:w w:val="105"/>
          <w:lang w:val="fr-FR"/>
        </w:rPr>
        <w:t xml:space="preserve"> </w:t>
      </w:r>
      <w:r w:rsidR="00A84B16" w:rsidRPr="00AB1680">
        <w:rPr>
          <w:color w:val="676260"/>
          <w:w w:val="105"/>
          <w:lang w:val="fr-FR"/>
        </w:rPr>
        <w:t>les</w:t>
      </w:r>
      <w:r w:rsidR="00A84B16" w:rsidRPr="00AB1680">
        <w:rPr>
          <w:color w:val="676260"/>
          <w:spacing w:val="40"/>
          <w:w w:val="105"/>
          <w:lang w:val="fr-FR"/>
        </w:rPr>
        <w:t xml:space="preserve"> </w:t>
      </w:r>
      <w:r w:rsidR="00A84B16" w:rsidRPr="00AB1680">
        <w:rPr>
          <w:color w:val="676260"/>
          <w:w w:val="105"/>
          <w:lang w:val="fr-FR"/>
        </w:rPr>
        <w:t>individus</w:t>
      </w:r>
      <w:r w:rsidR="00A84B16" w:rsidRPr="00AB1680">
        <w:rPr>
          <w:color w:val="676260"/>
          <w:spacing w:val="40"/>
          <w:w w:val="105"/>
          <w:lang w:val="fr-FR"/>
        </w:rPr>
        <w:t xml:space="preserve"> </w:t>
      </w:r>
      <w:r w:rsidR="00A84B16" w:rsidRPr="00AB1680">
        <w:rPr>
          <w:color w:val="676260"/>
          <w:w w:val="105"/>
          <w:lang w:val="fr-FR"/>
        </w:rPr>
        <w:t>résistent</w:t>
      </w:r>
      <w:r w:rsidR="00A84B16" w:rsidRPr="00AB1680">
        <w:rPr>
          <w:color w:val="676260"/>
          <w:spacing w:val="40"/>
          <w:w w:val="105"/>
          <w:lang w:val="fr-FR"/>
        </w:rPr>
        <w:t xml:space="preserve"> </w:t>
      </w:r>
      <w:r w:rsidR="00A84B16" w:rsidRPr="00AB1680">
        <w:rPr>
          <w:color w:val="676260"/>
          <w:w w:val="105"/>
          <w:lang w:val="fr-FR"/>
        </w:rPr>
        <w:t>et</w:t>
      </w:r>
      <w:r w:rsidR="00A84B16" w:rsidRPr="00AB1680">
        <w:rPr>
          <w:color w:val="676260"/>
          <w:spacing w:val="40"/>
          <w:w w:val="105"/>
          <w:lang w:val="fr-FR"/>
        </w:rPr>
        <w:t xml:space="preserve"> </w:t>
      </w:r>
      <w:r w:rsidR="00A84B16" w:rsidRPr="00AB1680">
        <w:rPr>
          <w:color w:val="676260"/>
          <w:w w:val="105"/>
          <w:lang w:val="fr-FR"/>
        </w:rPr>
        <w:t>en</w:t>
      </w:r>
      <w:r w:rsidR="00A84B16" w:rsidRPr="00AB1680">
        <w:rPr>
          <w:color w:val="676260"/>
          <w:spacing w:val="40"/>
          <w:w w:val="105"/>
          <w:lang w:val="fr-FR"/>
        </w:rPr>
        <w:t xml:space="preserve"> </w:t>
      </w:r>
      <w:r w:rsidR="00A84B16" w:rsidRPr="00AB1680">
        <w:rPr>
          <w:color w:val="676260"/>
          <w:w w:val="105"/>
          <w:lang w:val="fr-FR"/>
        </w:rPr>
        <w:t>résistant</w:t>
      </w:r>
      <w:r w:rsidR="00A84B16" w:rsidRPr="00AB1680">
        <w:rPr>
          <w:color w:val="676260"/>
          <w:spacing w:val="40"/>
          <w:w w:val="105"/>
          <w:lang w:val="fr-FR"/>
        </w:rPr>
        <w:t xml:space="preserve"> </w:t>
      </w:r>
      <w:r w:rsidR="00A84B16" w:rsidRPr="00AB1680">
        <w:rPr>
          <w:color w:val="676260"/>
          <w:w w:val="105"/>
          <w:lang w:val="fr-FR"/>
        </w:rPr>
        <w:t>ils</w:t>
      </w:r>
      <w:r w:rsidR="00A84B16" w:rsidRPr="00AB1680">
        <w:rPr>
          <w:color w:val="676260"/>
          <w:spacing w:val="40"/>
          <w:w w:val="105"/>
          <w:lang w:val="fr-FR"/>
        </w:rPr>
        <w:t xml:space="preserve"> </w:t>
      </w:r>
      <w:r w:rsidR="00A84B16" w:rsidRPr="00AB1680">
        <w:rPr>
          <w:color w:val="676260"/>
          <w:w w:val="105"/>
          <w:lang w:val="fr-FR"/>
        </w:rPr>
        <w:t>se</w:t>
      </w:r>
      <w:r w:rsidR="00A84B16" w:rsidRPr="00AB1680">
        <w:rPr>
          <w:color w:val="676260"/>
          <w:spacing w:val="40"/>
          <w:w w:val="105"/>
          <w:lang w:val="fr-FR"/>
        </w:rPr>
        <w:t xml:space="preserve"> </w:t>
      </w:r>
      <w:r w:rsidR="00A84B16" w:rsidRPr="00AB1680">
        <w:rPr>
          <w:color w:val="676260"/>
          <w:w w:val="105"/>
          <w:lang w:val="fr-FR"/>
        </w:rPr>
        <w:t xml:space="preserve">dévoilent, tentent de faire face, de communiquer avec ce changement, de s'en </w:t>
      </w:r>
      <w:r w:rsidR="00A84B16" w:rsidRPr="00AB1680">
        <w:rPr>
          <w:color w:val="575252"/>
          <w:w w:val="105"/>
          <w:lang w:val="fr-FR"/>
        </w:rPr>
        <w:t xml:space="preserve">défendre, </w:t>
      </w:r>
      <w:r w:rsidR="00A84B16" w:rsidRPr="00AB1680">
        <w:rPr>
          <w:color w:val="676260"/>
          <w:w w:val="105"/>
          <w:lang w:val="fr-FR"/>
        </w:rPr>
        <w:t xml:space="preserve">peu importe. Mais au bout du compte, ils se retrouvent toujours dans l'incapacité de faire face </w:t>
      </w:r>
      <w:r w:rsidR="00A84B16" w:rsidRPr="00AB1680">
        <w:rPr>
          <w:color w:val="676260"/>
          <w:w w:val="105"/>
          <w:lang w:val="fr-FR"/>
        </w:rPr>
        <w:t xml:space="preserve">et se font avaler ! Ce qui, au </w:t>
      </w:r>
      <w:r w:rsidR="00A84B16" w:rsidRPr="00AB1680">
        <w:rPr>
          <w:color w:val="575252"/>
          <w:w w:val="105"/>
          <w:lang w:val="fr-FR"/>
        </w:rPr>
        <w:t xml:space="preserve">passage, </w:t>
      </w:r>
      <w:r w:rsidR="00A84B16" w:rsidRPr="00AB1680">
        <w:rPr>
          <w:color w:val="676260"/>
          <w:w w:val="105"/>
          <w:lang w:val="fr-FR"/>
        </w:rPr>
        <w:t xml:space="preserve">est plutôt optimiste, puisque les gens se font manger, certes, </w:t>
      </w:r>
      <w:r w:rsidR="00A84B16" w:rsidRPr="00AB1680">
        <w:rPr>
          <w:color w:val="575252"/>
          <w:w w:val="105"/>
          <w:lang w:val="fr-FR"/>
        </w:rPr>
        <w:t xml:space="preserve">mais </w:t>
      </w:r>
      <w:r w:rsidR="00A84B16" w:rsidRPr="00AB1680">
        <w:rPr>
          <w:color w:val="676260"/>
          <w:w w:val="105"/>
          <w:lang w:val="fr-FR"/>
        </w:rPr>
        <w:t>les zombies, eux, sont toujours là. Par conséquent, l'espoir de changement qu'ils véhiculent demeure vivace. Il est toujours là.</w:t>
      </w:r>
      <w:r w:rsidR="00A84B16" w:rsidRPr="00AB1680">
        <w:rPr>
          <w:color w:val="676260"/>
          <w:spacing w:val="-1"/>
          <w:w w:val="105"/>
          <w:lang w:val="fr-FR"/>
        </w:rPr>
        <w:t xml:space="preserve"> </w:t>
      </w:r>
      <w:r w:rsidR="00A84B16" w:rsidRPr="00AB1680">
        <w:rPr>
          <w:color w:val="676260"/>
          <w:w w:val="105"/>
          <w:lang w:val="fr-FR"/>
        </w:rPr>
        <w:t>C'est pourquoi je c</w:t>
      </w:r>
      <w:r w:rsidR="00A84B16" w:rsidRPr="00AB1680">
        <w:rPr>
          <w:color w:val="676260"/>
          <w:w w:val="105"/>
          <w:lang w:val="fr-FR"/>
        </w:rPr>
        <w:t>ontinue de penser, contrairement à ce qu'on me dit souvent, que ces films ne sont pas complètement</w:t>
      </w:r>
      <w:r w:rsidR="00A84B16" w:rsidRPr="00AB1680">
        <w:rPr>
          <w:color w:val="676260"/>
          <w:spacing w:val="40"/>
          <w:w w:val="105"/>
          <w:lang w:val="fr-FR"/>
        </w:rPr>
        <w:t xml:space="preserve"> </w:t>
      </w:r>
      <w:r w:rsidR="00A84B16" w:rsidRPr="00AB1680">
        <w:rPr>
          <w:color w:val="676260"/>
          <w:w w:val="105"/>
          <w:lang w:val="fr-FR"/>
        </w:rPr>
        <w:t>noirs. Vous savez, au</w:t>
      </w:r>
      <w:r w:rsidR="00A84B16" w:rsidRPr="00AB1680">
        <w:rPr>
          <w:color w:val="676260"/>
          <w:spacing w:val="-3"/>
          <w:w w:val="105"/>
          <w:lang w:val="fr-FR"/>
        </w:rPr>
        <w:t xml:space="preserve"> </w:t>
      </w:r>
      <w:r w:rsidR="00A84B16" w:rsidRPr="00AB1680">
        <w:rPr>
          <w:color w:val="575252"/>
          <w:w w:val="105"/>
          <w:lang w:val="fr-FR"/>
        </w:rPr>
        <w:t xml:space="preserve">moment </w:t>
      </w:r>
      <w:r w:rsidR="00A84B16" w:rsidRPr="00AB1680">
        <w:rPr>
          <w:color w:val="676260"/>
          <w:w w:val="105"/>
          <w:lang w:val="fr-FR"/>
        </w:rPr>
        <w:t>où j'ai écrit ces films, j'étais toujours dans un</w:t>
      </w:r>
      <w:r w:rsidR="00A84B16" w:rsidRPr="00AB1680">
        <w:rPr>
          <w:color w:val="676260"/>
          <w:spacing w:val="-3"/>
          <w:w w:val="105"/>
          <w:lang w:val="fr-FR"/>
        </w:rPr>
        <w:t xml:space="preserve"> </w:t>
      </w:r>
      <w:r w:rsidR="00A84B16" w:rsidRPr="00AB1680">
        <w:rPr>
          <w:color w:val="676260"/>
          <w:w w:val="105"/>
          <w:lang w:val="fr-FR"/>
        </w:rPr>
        <w:t>état</w:t>
      </w:r>
      <w:r w:rsidR="00A84B16" w:rsidRPr="00AB1680">
        <w:rPr>
          <w:color w:val="676260"/>
          <w:spacing w:val="-5"/>
          <w:w w:val="105"/>
          <w:lang w:val="fr-FR"/>
        </w:rPr>
        <w:t xml:space="preserve"> </w:t>
      </w:r>
      <w:r w:rsidR="00A84B16" w:rsidRPr="00AB1680">
        <w:rPr>
          <w:color w:val="676260"/>
          <w:w w:val="105"/>
          <w:lang w:val="fr-FR"/>
        </w:rPr>
        <w:t xml:space="preserve">d'esprit </w:t>
      </w:r>
      <w:r w:rsidR="00A84B16" w:rsidRPr="00AB1680">
        <w:rPr>
          <w:color w:val="575252"/>
          <w:w w:val="105"/>
          <w:lang w:val="fr-FR"/>
        </w:rPr>
        <w:t xml:space="preserve">plutôt </w:t>
      </w:r>
      <w:r w:rsidR="00A84B16" w:rsidRPr="00AB1680">
        <w:rPr>
          <w:color w:val="676260"/>
          <w:w w:val="105"/>
          <w:lang w:val="fr-FR"/>
        </w:rPr>
        <w:t>positif! J'aime faire mordre ces gens...</w:t>
      </w:r>
    </w:p>
    <w:p w14:paraId="2F49DEF1" w14:textId="77777777" w:rsidR="001C7B19" w:rsidRPr="00AB1680" w:rsidRDefault="001C7B19">
      <w:pPr>
        <w:spacing w:line="285" w:lineRule="auto"/>
        <w:jc w:val="both"/>
        <w:rPr>
          <w:lang w:val="fr-FR"/>
        </w:rPr>
        <w:sectPr w:rsidR="001C7B19" w:rsidRPr="00AB1680">
          <w:pgSz w:w="7360" w:h="10410"/>
          <w:pgMar w:top="400" w:right="180" w:bottom="0" w:left="440" w:header="190" w:footer="0" w:gutter="0"/>
          <w:cols w:space="720"/>
        </w:sectPr>
      </w:pPr>
    </w:p>
    <w:p w14:paraId="3FFA888F" w14:textId="730D6B6D" w:rsidR="001C7B19" w:rsidRPr="00AB1680" w:rsidRDefault="00AB1680">
      <w:pPr>
        <w:pStyle w:val="Corpsdetexte"/>
        <w:rPr>
          <w:sz w:val="23"/>
          <w:lang w:val="fr-FR"/>
        </w:rPr>
      </w:pPr>
      <w:r w:rsidRPr="00AB1680">
        <w:rPr>
          <w:noProof/>
          <w:lang w:val="fr-FR"/>
        </w:rPr>
        <w:lastRenderedPageBreak/>
        <mc:AlternateContent>
          <mc:Choice Requires="wps">
            <w:drawing>
              <wp:anchor distT="0" distB="0" distL="114300" distR="114300" simplePos="0" relativeHeight="15935488" behindDoc="0" locked="0" layoutInCell="1" allowOverlap="1" wp14:anchorId="191B2915" wp14:editId="131DA346">
                <wp:simplePos x="0" y="0"/>
                <wp:positionH relativeFrom="page">
                  <wp:posOffset>6350</wp:posOffset>
                </wp:positionH>
                <wp:positionV relativeFrom="page">
                  <wp:posOffset>1044575</wp:posOffset>
                </wp:positionV>
                <wp:extent cx="12065" cy="5564505"/>
                <wp:effectExtent l="0" t="0" r="0" b="0"/>
                <wp:wrapNone/>
                <wp:docPr id="249"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1576" id="docshape440" o:spid="_x0000_s1026" style="position:absolute;margin-left:.5pt;margin-top:82.25pt;width:.95pt;height:438.15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36000" behindDoc="0" locked="0" layoutInCell="1" allowOverlap="1" wp14:anchorId="4203D196" wp14:editId="02147075">
                <wp:simplePos x="0" y="0"/>
                <wp:positionH relativeFrom="page">
                  <wp:posOffset>513715</wp:posOffset>
                </wp:positionH>
                <wp:positionV relativeFrom="page">
                  <wp:posOffset>6604635</wp:posOffset>
                </wp:positionV>
                <wp:extent cx="4157345" cy="4445"/>
                <wp:effectExtent l="0" t="0" r="0" b="0"/>
                <wp:wrapNone/>
                <wp:docPr id="248"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78D6B" id="docshape441" o:spid="_x0000_s1026" style="position:absolute;margin-left:40.45pt;margin-top:520.05pt;width:327.35pt;height:.35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" fillcolor="black" stroked="f">
                <w10:wrap anchorx="page" anchory="page"/>
              </v:rect>
            </w:pict>
          </mc:Fallback>
        </mc:AlternateContent>
      </w:r>
    </w:p>
    <w:p w14:paraId="0955BAF5" w14:textId="77777777" w:rsidR="001C7B19" w:rsidRPr="00AB1680" w:rsidRDefault="00A84B16">
      <w:pPr>
        <w:spacing w:before="93" w:line="304" w:lineRule="auto"/>
        <w:ind w:left="821" w:right="331" w:firstLine="267"/>
        <w:jc w:val="both"/>
        <w:rPr>
          <w:b/>
          <w:i/>
          <w:sz w:val="18"/>
          <w:lang w:val="fr-FR"/>
        </w:rPr>
      </w:pPr>
      <w:r w:rsidRPr="00AB1680">
        <w:rPr>
          <w:b/>
          <w:i/>
          <w:color w:val="56544F"/>
          <w:w w:val="105"/>
          <w:sz w:val="18"/>
          <w:lang w:val="fr-FR"/>
        </w:rPr>
        <w:t>Cela dit, si en 1968, on sent que vous croyez sincèrement dans la possibilité de changement, dix ans plus tard, lorsque vous réalisez Zombie, vous n'y croyez plus vraiment...</w:t>
      </w:r>
    </w:p>
    <w:p w14:paraId="38F1F6C9" w14:textId="77777777" w:rsidR="001C7B19" w:rsidRPr="00AB1680" w:rsidRDefault="00A84B16">
      <w:pPr>
        <w:pStyle w:val="Corpsdetexte"/>
        <w:spacing w:before="24"/>
        <w:ind w:left="1096"/>
        <w:jc w:val="both"/>
        <w:rPr>
          <w:lang w:val="fr-FR"/>
        </w:rPr>
      </w:pPr>
      <w:r w:rsidRPr="00AB1680">
        <w:rPr>
          <w:color w:val="56544F"/>
          <w:w w:val="105"/>
          <w:lang w:val="fr-FR"/>
        </w:rPr>
        <w:t>Effectivement,</w:t>
      </w:r>
      <w:r w:rsidRPr="00AB1680">
        <w:rPr>
          <w:color w:val="56544F"/>
          <w:spacing w:val="-13"/>
          <w:w w:val="105"/>
          <w:lang w:val="fr-FR"/>
        </w:rPr>
        <w:t xml:space="preserve"> </w:t>
      </w:r>
      <w:r w:rsidRPr="00AB1680">
        <w:rPr>
          <w:color w:val="56544F"/>
          <w:w w:val="105"/>
          <w:lang w:val="fr-FR"/>
        </w:rPr>
        <w:t>je</w:t>
      </w:r>
      <w:r w:rsidRPr="00AB1680">
        <w:rPr>
          <w:color w:val="56544F"/>
          <w:spacing w:val="-12"/>
          <w:w w:val="105"/>
          <w:lang w:val="fr-FR"/>
        </w:rPr>
        <w:t xml:space="preserve"> </w:t>
      </w:r>
      <w:r w:rsidRPr="00AB1680">
        <w:rPr>
          <w:color w:val="56544F"/>
          <w:w w:val="105"/>
          <w:lang w:val="fr-FR"/>
        </w:rPr>
        <w:t>n'y</w:t>
      </w:r>
      <w:r w:rsidRPr="00AB1680">
        <w:rPr>
          <w:color w:val="56544F"/>
          <w:spacing w:val="-13"/>
          <w:w w:val="105"/>
          <w:lang w:val="fr-FR"/>
        </w:rPr>
        <w:t xml:space="preserve"> </w:t>
      </w:r>
      <w:r w:rsidRPr="00AB1680">
        <w:rPr>
          <w:color w:val="56544F"/>
          <w:w w:val="105"/>
          <w:lang w:val="fr-FR"/>
        </w:rPr>
        <w:t>crois</w:t>
      </w:r>
      <w:r w:rsidRPr="00AB1680">
        <w:rPr>
          <w:color w:val="56544F"/>
          <w:spacing w:val="-10"/>
          <w:w w:val="105"/>
          <w:lang w:val="fr-FR"/>
        </w:rPr>
        <w:t xml:space="preserve"> </w:t>
      </w:r>
      <w:r w:rsidRPr="00AB1680">
        <w:rPr>
          <w:color w:val="56544F"/>
          <w:spacing w:val="-2"/>
          <w:w w:val="105"/>
          <w:lang w:val="fr-FR"/>
        </w:rPr>
        <w:t>plus.</w:t>
      </w:r>
    </w:p>
    <w:p w14:paraId="3595562F" w14:textId="77777777" w:rsidR="001C7B19" w:rsidRPr="00AB1680" w:rsidRDefault="001C7B19">
      <w:pPr>
        <w:pStyle w:val="Corpsdetexte"/>
        <w:spacing w:before="5"/>
        <w:rPr>
          <w:sz w:val="24"/>
          <w:lang w:val="fr-FR"/>
        </w:rPr>
      </w:pPr>
    </w:p>
    <w:p w14:paraId="3D1828C2" w14:textId="77777777" w:rsidR="001C7B19" w:rsidRPr="00AB1680" w:rsidRDefault="00A84B16">
      <w:pPr>
        <w:spacing w:before="1"/>
        <w:ind w:left="1101"/>
        <w:rPr>
          <w:b/>
          <w:i/>
          <w:sz w:val="18"/>
          <w:lang w:val="fr-FR"/>
        </w:rPr>
      </w:pPr>
      <w:r w:rsidRPr="00AB1680">
        <w:rPr>
          <w:b/>
          <w:i/>
          <w:color w:val="56544F"/>
          <w:spacing w:val="-2"/>
          <w:w w:val="105"/>
          <w:sz w:val="18"/>
          <w:lang w:val="fr-FR"/>
        </w:rPr>
        <w:t>Pourquoi?</w:t>
      </w:r>
    </w:p>
    <w:p w14:paraId="62E07297" w14:textId="77777777" w:rsidR="001C7B19" w:rsidRPr="00AB1680" w:rsidRDefault="00A84B16">
      <w:pPr>
        <w:pStyle w:val="Corpsdetexte"/>
        <w:spacing w:before="77" w:line="283" w:lineRule="auto"/>
        <w:ind w:left="814" w:right="316" w:firstLine="283"/>
        <w:jc w:val="both"/>
        <w:rPr>
          <w:lang w:val="fr-FR"/>
        </w:rPr>
      </w:pPr>
      <w:r w:rsidRPr="00AB1680">
        <w:rPr>
          <w:color w:val="56544F"/>
          <w:w w:val="105"/>
          <w:lang w:val="fr-FR"/>
        </w:rPr>
        <w:t>Pour la simple et bonne raison que</w:t>
      </w:r>
      <w:r w:rsidRPr="00AB1680">
        <w:rPr>
          <w:color w:val="56544F"/>
          <w:spacing w:val="-4"/>
          <w:w w:val="105"/>
          <w:lang w:val="fr-FR"/>
        </w:rPr>
        <w:t xml:space="preserve"> </w:t>
      </w:r>
      <w:r w:rsidRPr="00AB1680">
        <w:rPr>
          <w:color w:val="56544F"/>
          <w:w w:val="105"/>
          <w:lang w:val="fr-FR"/>
        </w:rPr>
        <w:t>le</w:t>
      </w:r>
      <w:r w:rsidRPr="00AB1680">
        <w:rPr>
          <w:color w:val="56544F"/>
          <w:spacing w:val="-7"/>
          <w:w w:val="105"/>
          <w:lang w:val="fr-FR"/>
        </w:rPr>
        <w:t xml:space="preserve"> </w:t>
      </w:r>
      <w:r w:rsidRPr="00AB1680">
        <w:rPr>
          <w:color w:val="56544F"/>
          <w:w w:val="105"/>
          <w:lang w:val="fr-FR"/>
        </w:rPr>
        <w:t>changement auquel les</w:t>
      </w:r>
      <w:r w:rsidRPr="00AB1680">
        <w:rPr>
          <w:color w:val="56544F"/>
          <w:spacing w:val="-2"/>
          <w:w w:val="105"/>
          <w:lang w:val="fr-FR"/>
        </w:rPr>
        <w:t xml:space="preserve"> </w:t>
      </w:r>
      <w:r w:rsidRPr="00AB1680">
        <w:rPr>
          <w:color w:val="56544F"/>
          <w:w w:val="105"/>
          <w:lang w:val="fr-FR"/>
        </w:rPr>
        <w:t>gens de ma génération et moi</w:t>
      </w:r>
      <w:r w:rsidRPr="00AB1680">
        <w:rPr>
          <w:color w:val="706E69"/>
          <w:w w:val="105"/>
          <w:lang w:val="fr-FR"/>
        </w:rPr>
        <w:t>-</w:t>
      </w:r>
      <w:r w:rsidRPr="00AB1680">
        <w:rPr>
          <w:color w:val="56544F"/>
          <w:w w:val="105"/>
          <w:lang w:val="fr-FR"/>
        </w:rPr>
        <w:t>même</w:t>
      </w:r>
      <w:r w:rsidRPr="00AB1680">
        <w:rPr>
          <w:color w:val="706E69"/>
          <w:w w:val="105"/>
          <w:lang w:val="fr-FR"/>
        </w:rPr>
        <w:t xml:space="preserve">, </w:t>
      </w:r>
      <w:r w:rsidRPr="00AB1680">
        <w:rPr>
          <w:color w:val="56544F"/>
          <w:w w:val="105"/>
          <w:lang w:val="fr-FR"/>
        </w:rPr>
        <w:t>avons crû ne s'est pas produit. Subitement, sont arrivés les Bee Gees et un état d</w:t>
      </w:r>
      <w:r w:rsidRPr="00AB1680">
        <w:rPr>
          <w:color w:val="706E69"/>
          <w:w w:val="105"/>
          <w:lang w:val="fr-FR"/>
        </w:rPr>
        <w:t>'</w:t>
      </w:r>
      <w:r w:rsidRPr="00AB1680">
        <w:rPr>
          <w:color w:val="56544F"/>
          <w:w w:val="105"/>
          <w:lang w:val="fr-FR"/>
        </w:rPr>
        <w:t xml:space="preserve">esprit différent: ce n'était plus </w:t>
      </w:r>
      <w:r w:rsidRPr="00AB1680">
        <w:rPr>
          <w:color w:val="56544F"/>
          <w:w w:val="105"/>
          <w:sz w:val="15"/>
          <w:lang w:val="fr-FR"/>
        </w:rPr>
        <w:t xml:space="preserve">« </w:t>
      </w:r>
      <w:r w:rsidRPr="00AB1680">
        <w:rPr>
          <w:color w:val="56544F"/>
          <w:w w:val="105"/>
          <w:lang w:val="fr-FR"/>
        </w:rPr>
        <w:t xml:space="preserve">je veux faire la révolution» mais </w:t>
      </w:r>
      <w:r w:rsidRPr="00AB1680">
        <w:rPr>
          <w:rFonts w:ascii="Arial" w:hAnsi="Arial"/>
          <w:color w:val="706E69"/>
          <w:sz w:val="14"/>
          <w:lang w:val="fr-FR"/>
        </w:rPr>
        <w:t>&lt;</w:t>
      </w:r>
      <w:r w:rsidRPr="00AB1680">
        <w:rPr>
          <w:rFonts w:ascii="Arial" w:hAnsi="Arial"/>
          <w:color w:val="56544F"/>
          <w:sz w:val="14"/>
          <w:lang w:val="fr-FR"/>
        </w:rPr>
        <w:t xml:space="preserve">• </w:t>
      </w:r>
      <w:r w:rsidRPr="00AB1680">
        <w:rPr>
          <w:color w:val="56544F"/>
          <w:w w:val="105"/>
          <w:lang w:val="fr-FR"/>
        </w:rPr>
        <w:t>regar</w:t>
      </w:r>
      <w:r w:rsidRPr="00AB1680">
        <w:rPr>
          <w:color w:val="56544F"/>
          <w:w w:val="105"/>
          <w:lang w:val="fr-FR"/>
        </w:rPr>
        <w:t>dez, j'ai une</w:t>
      </w:r>
      <w:r w:rsidRPr="00AB1680">
        <w:rPr>
          <w:color w:val="56544F"/>
          <w:spacing w:val="40"/>
          <w:w w:val="105"/>
          <w:lang w:val="fr-FR"/>
        </w:rPr>
        <w:t xml:space="preserve"> </w:t>
      </w:r>
      <w:r w:rsidRPr="00AB1680">
        <w:rPr>
          <w:color w:val="56544F"/>
          <w:w w:val="105"/>
          <w:lang w:val="fr-FR"/>
        </w:rPr>
        <w:t>paire de Nike</w:t>
      </w:r>
      <w:r w:rsidRPr="00AB1680">
        <w:rPr>
          <w:color w:val="56544F"/>
          <w:spacing w:val="-9"/>
          <w:w w:val="105"/>
          <w:lang w:val="fr-FR"/>
        </w:rPr>
        <w:t xml:space="preserve"> </w:t>
      </w:r>
      <w:r w:rsidRPr="00AB1680">
        <w:rPr>
          <w:color w:val="56544F"/>
          <w:w w:val="105"/>
          <w:sz w:val="20"/>
          <w:lang w:val="fr-FR"/>
        </w:rPr>
        <w:t>!</w:t>
      </w:r>
      <w:r w:rsidRPr="00AB1680">
        <w:rPr>
          <w:color w:val="56544F"/>
          <w:spacing w:val="-14"/>
          <w:w w:val="105"/>
          <w:sz w:val="20"/>
          <w:lang w:val="fr-FR"/>
        </w:rPr>
        <w:t xml:space="preserve"> </w:t>
      </w:r>
      <w:r w:rsidRPr="00AB1680">
        <w:rPr>
          <w:color w:val="56544F"/>
          <w:w w:val="105"/>
          <w:lang w:val="fr-FR"/>
        </w:rPr>
        <w:t xml:space="preserve">» Ce fut le début de cette folie. Alors </w:t>
      </w:r>
      <w:r w:rsidRPr="00AB1680">
        <w:rPr>
          <w:i/>
          <w:color w:val="56544F"/>
          <w:w w:val="105"/>
          <w:lang w:val="fr-FR"/>
        </w:rPr>
        <w:t xml:space="preserve">Zombie </w:t>
      </w:r>
      <w:r w:rsidRPr="00AB1680">
        <w:rPr>
          <w:color w:val="56544F"/>
          <w:w w:val="105"/>
          <w:lang w:val="fr-FR"/>
        </w:rPr>
        <w:t>reflète l'état d'esprit d'une</w:t>
      </w:r>
      <w:r w:rsidRPr="00AB1680">
        <w:rPr>
          <w:color w:val="56544F"/>
          <w:spacing w:val="-7"/>
          <w:w w:val="105"/>
          <w:lang w:val="fr-FR"/>
        </w:rPr>
        <w:t xml:space="preserve"> </w:t>
      </w:r>
      <w:r w:rsidRPr="00AB1680">
        <w:rPr>
          <w:color w:val="56544F"/>
          <w:w w:val="105"/>
          <w:lang w:val="fr-FR"/>
        </w:rPr>
        <w:t>époque, la fin des</w:t>
      </w:r>
      <w:r w:rsidRPr="00AB1680">
        <w:rPr>
          <w:color w:val="56544F"/>
          <w:spacing w:val="-7"/>
          <w:w w:val="105"/>
          <w:lang w:val="fr-FR"/>
        </w:rPr>
        <w:t xml:space="preserve"> </w:t>
      </w:r>
      <w:r w:rsidRPr="00AB1680">
        <w:rPr>
          <w:color w:val="56544F"/>
          <w:w w:val="105"/>
          <w:lang w:val="fr-FR"/>
        </w:rPr>
        <w:t>années soixante</w:t>
      </w:r>
      <w:r w:rsidRPr="00AB1680">
        <w:rPr>
          <w:color w:val="706E69"/>
          <w:w w:val="105"/>
          <w:lang w:val="fr-FR"/>
        </w:rPr>
        <w:t>-</w:t>
      </w:r>
      <w:r w:rsidRPr="00AB1680">
        <w:rPr>
          <w:color w:val="56544F"/>
          <w:w w:val="105"/>
          <w:lang w:val="fr-FR"/>
        </w:rPr>
        <w:t>dix,</w:t>
      </w:r>
      <w:r w:rsidRPr="00AB1680">
        <w:rPr>
          <w:color w:val="56544F"/>
          <w:spacing w:val="-8"/>
          <w:w w:val="105"/>
          <w:lang w:val="fr-FR"/>
        </w:rPr>
        <w:t xml:space="preserve"> </w:t>
      </w:r>
      <w:r w:rsidRPr="00AB1680">
        <w:rPr>
          <w:color w:val="56544F"/>
          <w:w w:val="105"/>
          <w:lang w:val="fr-FR"/>
        </w:rPr>
        <w:t>où les gens possèdent tout ce</w:t>
      </w:r>
      <w:r w:rsidRPr="00AB1680">
        <w:rPr>
          <w:color w:val="56544F"/>
          <w:spacing w:val="-2"/>
          <w:w w:val="105"/>
          <w:lang w:val="fr-FR"/>
        </w:rPr>
        <w:t xml:space="preserve"> </w:t>
      </w:r>
      <w:r w:rsidRPr="00AB1680">
        <w:rPr>
          <w:color w:val="56544F"/>
          <w:w w:val="105"/>
          <w:lang w:val="fr-FR"/>
        </w:rPr>
        <w:t>qu</w:t>
      </w:r>
      <w:r w:rsidRPr="00AB1680">
        <w:rPr>
          <w:color w:val="706E69"/>
          <w:w w:val="105"/>
          <w:lang w:val="fr-FR"/>
        </w:rPr>
        <w:t>'</w:t>
      </w:r>
      <w:r w:rsidRPr="00AB1680">
        <w:rPr>
          <w:color w:val="56544F"/>
          <w:w w:val="105"/>
          <w:lang w:val="fr-FR"/>
        </w:rPr>
        <w:t>ils</w:t>
      </w:r>
      <w:r w:rsidRPr="00AB1680">
        <w:rPr>
          <w:color w:val="56544F"/>
          <w:spacing w:val="-6"/>
          <w:w w:val="105"/>
          <w:lang w:val="fr-FR"/>
        </w:rPr>
        <w:t xml:space="preserve"> </w:t>
      </w:r>
      <w:r w:rsidRPr="00AB1680">
        <w:rPr>
          <w:color w:val="56544F"/>
          <w:w w:val="105"/>
          <w:lang w:val="fr-FR"/>
        </w:rPr>
        <w:t>veulent. Alors qui les détruira? Sûrement pas les ennemis de</w:t>
      </w:r>
      <w:r w:rsidRPr="00AB1680">
        <w:rPr>
          <w:color w:val="56544F"/>
          <w:spacing w:val="-5"/>
          <w:w w:val="105"/>
          <w:lang w:val="fr-FR"/>
        </w:rPr>
        <w:t xml:space="preserve"> </w:t>
      </w:r>
      <w:r w:rsidRPr="00AB1680">
        <w:rPr>
          <w:color w:val="56544F"/>
          <w:w w:val="105"/>
          <w:lang w:val="fr-FR"/>
        </w:rPr>
        <w:t>ce</w:t>
      </w:r>
      <w:r w:rsidRPr="00AB1680">
        <w:rPr>
          <w:color w:val="56544F"/>
          <w:spacing w:val="-5"/>
          <w:w w:val="105"/>
          <w:lang w:val="fr-FR"/>
        </w:rPr>
        <w:t xml:space="preserve"> </w:t>
      </w:r>
      <w:r w:rsidRPr="00AB1680">
        <w:rPr>
          <w:color w:val="56544F"/>
          <w:w w:val="105"/>
          <w:lang w:val="fr-FR"/>
        </w:rPr>
        <w:t>système, mais celui qui voudra la même</w:t>
      </w:r>
      <w:r w:rsidRPr="00AB1680">
        <w:rPr>
          <w:color w:val="56544F"/>
          <w:spacing w:val="-1"/>
          <w:w w:val="105"/>
          <w:lang w:val="fr-FR"/>
        </w:rPr>
        <w:t xml:space="preserve"> </w:t>
      </w:r>
      <w:r w:rsidRPr="00AB1680">
        <w:rPr>
          <w:color w:val="56544F"/>
          <w:w w:val="105"/>
          <w:lang w:val="fr-FR"/>
        </w:rPr>
        <w:t>chose que vous</w:t>
      </w:r>
      <w:r w:rsidRPr="00AB1680">
        <w:rPr>
          <w:color w:val="706E69"/>
          <w:w w:val="105"/>
          <w:lang w:val="fr-FR"/>
        </w:rPr>
        <w:t xml:space="preserve">, </w:t>
      </w:r>
      <w:r w:rsidRPr="00AB1680">
        <w:rPr>
          <w:color w:val="56544F"/>
          <w:w w:val="105"/>
          <w:lang w:val="fr-FR"/>
        </w:rPr>
        <w:t>celui qui voudra posséder ce que vous possédez..</w:t>
      </w:r>
      <w:r w:rsidRPr="00AB1680">
        <w:rPr>
          <w:color w:val="706E69"/>
          <w:w w:val="105"/>
          <w:lang w:val="fr-FR"/>
        </w:rPr>
        <w:t>.</w:t>
      </w:r>
    </w:p>
    <w:p w14:paraId="5798FC12" w14:textId="77777777" w:rsidR="001C7B19" w:rsidRPr="00AB1680" w:rsidRDefault="001C7B19">
      <w:pPr>
        <w:pStyle w:val="Corpsdetexte"/>
        <w:spacing w:before="8"/>
        <w:rPr>
          <w:sz w:val="20"/>
          <w:lang w:val="fr-FR"/>
        </w:rPr>
      </w:pPr>
    </w:p>
    <w:p w14:paraId="230B29FD" w14:textId="77777777" w:rsidR="001C7B19" w:rsidRPr="00AB1680" w:rsidRDefault="00A84B16">
      <w:pPr>
        <w:spacing w:before="1" w:line="300" w:lineRule="auto"/>
        <w:ind w:left="817" w:right="320" w:firstLine="284"/>
        <w:jc w:val="both"/>
        <w:rPr>
          <w:b/>
          <w:i/>
          <w:sz w:val="18"/>
          <w:lang w:val="fr-FR"/>
        </w:rPr>
      </w:pPr>
      <w:r w:rsidRPr="00AB1680">
        <w:rPr>
          <w:b/>
          <w:i/>
          <w:color w:val="56544F"/>
          <w:w w:val="105"/>
          <w:sz w:val="18"/>
          <w:lang w:val="fr-FR"/>
        </w:rPr>
        <w:t xml:space="preserve">Dans </w:t>
      </w:r>
      <w:r w:rsidRPr="00AB1680">
        <w:rPr>
          <w:b/>
          <w:color w:val="56544F"/>
          <w:w w:val="105"/>
          <w:sz w:val="18"/>
          <w:lang w:val="fr-FR"/>
        </w:rPr>
        <w:t xml:space="preserve">La Nuit des morts-vivants, </w:t>
      </w:r>
      <w:r w:rsidRPr="00AB1680">
        <w:rPr>
          <w:b/>
          <w:i/>
          <w:color w:val="56544F"/>
          <w:w w:val="105"/>
          <w:sz w:val="18"/>
          <w:lang w:val="fr-FR"/>
        </w:rPr>
        <w:t>on sent en effet de votre part un état de rage, une</w:t>
      </w:r>
      <w:r w:rsidRPr="00AB1680">
        <w:rPr>
          <w:b/>
          <w:i/>
          <w:color w:val="56544F"/>
          <w:spacing w:val="-1"/>
          <w:w w:val="105"/>
          <w:sz w:val="18"/>
          <w:lang w:val="fr-FR"/>
        </w:rPr>
        <w:t xml:space="preserve"> </w:t>
      </w:r>
      <w:r w:rsidRPr="00AB1680">
        <w:rPr>
          <w:b/>
          <w:i/>
          <w:color w:val="56544F"/>
          <w:w w:val="105"/>
          <w:sz w:val="18"/>
          <w:lang w:val="fr-FR"/>
        </w:rPr>
        <w:t>so</w:t>
      </w:r>
      <w:r w:rsidRPr="00AB1680">
        <w:rPr>
          <w:b/>
          <w:i/>
          <w:color w:val="56544F"/>
          <w:w w:val="105"/>
          <w:sz w:val="18"/>
          <w:lang w:val="fr-FR"/>
        </w:rPr>
        <w:t>rte d'énergie positive, tandis que</w:t>
      </w:r>
      <w:r w:rsidRPr="00AB1680">
        <w:rPr>
          <w:b/>
          <w:i/>
          <w:color w:val="56544F"/>
          <w:spacing w:val="-11"/>
          <w:w w:val="105"/>
          <w:sz w:val="18"/>
          <w:lang w:val="fr-FR"/>
        </w:rPr>
        <w:t xml:space="preserve"> </w:t>
      </w:r>
      <w:r w:rsidRPr="00AB1680">
        <w:rPr>
          <w:b/>
          <w:i/>
          <w:color w:val="56544F"/>
          <w:w w:val="105"/>
          <w:sz w:val="18"/>
          <w:lang w:val="fr-FR"/>
        </w:rPr>
        <w:t xml:space="preserve">dans </w:t>
      </w:r>
      <w:r w:rsidRPr="00AB1680">
        <w:rPr>
          <w:b/>
          <w:color w:val="56544F"/>
          <w:w w:val="105"/>
          <w:sz w:val="18"/>
          <w:lang w:val="fr-FR"/>
        </w:rPr>
        <w:t xml:space="preserve">Zombie, </w:t>
      </w:r>
      <w:r w:rsidRPr="00AB1680">
        <w:rPr>
          <w:b/>
          <w:i/>
          <w:color w:val="56544F"/>
          <w:w w:val="105"/>
          <w:sz w:val="18"/>
          <w:lang w:val="fr-FR"/>
        </w:rPr>
        <w:t>tout est déjà plus hypnotique, plus irréel, co!"me si le désir de changement était moins ancré</w:t>
      </w:r>
      <w:r w:rsidRPr="00AB1680">
        <w:rPr>
          <w:b/>
          <w:i/>
          <w:color w:val="56544F"/>
          <w:w w:val="105"/>
          <w:sz w:val="18"/>
          <w:lang w:val="fr-FR"/>
        </w:rPr>
        <w:t xml:space="preserve"> dans la réalité (donc moins possible ou viable) mais déjà de l'ordre du rêve, du</w:t>
      </w:r>
      <w:r w:rsidRPr="00AB1680">
        <w:rPr>
          <w:b/>
          <w:i/>
          <w:color w:val="56544F"/>
          <w:spacing w:val="-6"/>
          <w:w w:val="105"/>
          <w:sz w:val="18"/>
          <w:lang w:val="fr-FR"/>
        </w:rPr>
        <w:t xml:space="preserve"> </w:t>
      </w:r>
      <w:r w:rsidRPr="00AB1680">
        <w:rPr>
          <w:b/>
          <w:i/>
          <w:color w:val="56544F"/>
          <w:w w:val="105"/>
          <w:sz w:val="18"/>
          <w:lang w:val="fr-FR"/>
        </w:rPr>
        <w:t>fantasme, de l'utopie même</w:t>
      </w:r>
      <w:r w:rsidRPr="00AB1680">
        <w:rPr>
          <w:b/>
          <w:i/>
          <w:color w:val="56544F"/>
          <w:spacing w:val="-25"/>
          <w:w w:val="105"/>
          <w:sz w:val="18"/>
          <w:lang w:val="fr-FR"/>
        </w:rPr>
        <w:t xml:space="preserve"> </w:t>
      </w:r>
      <w:r w:rsidRPr="00AB1680">
        <w:rPr>
          <w:b/>
          <w:i/>
          <w:color w:val="56544F"/>
          <w:w w:val="105"/>
          <w:sz w:val="18"/>
          <w:lang w:val="fr-FR"/>
        </w:rPr>
        <w:t>...</w:t>
      </w:r>
    </w:p>
    <w:p w14:paraId="7E569484" w14:textId="77777777" w:rsidR="001C7B19" w:rsidRPr="00AB1680" w:rsidRDefault="00A84B16">
      <w:pPr>
        <w:pStyle w:val="Corpsdetexte"/>
        <w:spacing w:before="29" w:line="285" w:lineRule="auto"/>
        <w:ind w:left="816" w:right="319" w:firstLine="281"/>
        <w:jc w:val="both"/>
        <w:rPr>
          <w:lang w:val="fr-FR"/>
        </w:rPr>
      </w:pPr>
      <w:r w:rsidRPr="00AB1680">
        <w:rPr>
          <w:color w:val="56544F"/>
          <w:w w:val="105"/>
          <w:lang w:val="fr-FR"/>
        </w:rPr>
        <w:t xml:space="preserve">Oui et dans </w:t>
      </w:r>
      <w:r w:rsidRPr="00AB1680">
        <w:rPr>
          <w:i/>
          <w:color w:val="56544F"/>
          <w:w w:val="105"/>
          <w:lang w:val="fr-FR"/>
        </w:rPr>
        <w:t xml:space="preserve">Le Jour des morts-vivants, </w:t>
      </w:r>
      <w:r w:rsidRPr="00AB1680">
        <w:rPr>
          <w:color w:val="56544F"/>
          <w:w w:val="105"/>
          <w:lang w:val="fr-FR"/>
        </w:rPr>
        <w:t xml:space="preserve">on plonge dans un état bizarre, </w:t>
      </w:r>
      <w:r w:rsidRPr="00AB1680">
        <w:rPr>
          <w:rFonts w:ascii="Arial" w:hAnsi="Arial"/>
          <w:color w:val="56544F"/>
          <w:w w:val="105"/>
          <w:sz w:val="16"/>
          <w:lang w:val="fr-FR"/>
        </w:rPr>
        <w:t xml:space="preserve">à </w:t>
      </w:r>
      <w:r w:rsidRPr="00AB1680">
        <w:rPr>
          <w:color w:val="56544F"/>
          <w:w w:val="105"/>
          <w:lang w:val="fr-FR"/>
        </w:rPr>
        <w:t>mi-chemin de la veille et de l'hypnose</w:t>
      </w:r>
      <w:r w:rsidRPr="00AB1680">
        <w:rPr>
          <w:color w:val="706E69"/>
          <w:w w:val="105"/>
          <w:lang w:val="fr-FR"/>
        </w:rPr>
        <w:t xml:space="preserve">. </w:t>
      </w:r>
      <w:r w:rsidRPr="00AB1680">
        <w:rPr>
          <w:rFonts w:ascii="Arial" w:hAnsi="Arial"/>
          <w:color w:val="56544F"/>
          <w:w w:val="105"/>
          <w:sz w:val="17"/>
          <w:lang w:val="fr-FR"/>
        </w:rPr>
        <w:t xml:space="preserve">La </w:t>
      </w:r>
      <w:r w:rsidRPr="00AB1680">
        <w:rPr>
          <w:color w:val="56544F"/>
          <w:w w:val="105"/>
          <w:lang w:val="fr-FR"/>
        </w:rPr>
        <w:t>science devait nous aider</w:t>
      </w:r>
      <w:r w:rsidRPr="00AB1680">
        <w:rPr>
          <w:color w:val="706E69"/>
          <w:w w:val="105"/>
          <w:lang w:val="fr-FR"/>
        </w:rPr>
        <w:t xml:space="preserve">, </w:t>
      </w:r>
      <w:r w:rsidRPr="00AB1680">
        <w:rPr>
          <w:color w:val="56544F"/>
          <w:w w:val="105"/>
          <w:lang w:val="fr-FR"/>
        </w:rPr>
        <w:t>mais en fait on se rend compte que cela ne fut pas le cas. On a dépensé beaucoup d'argent dans la recherche, dans des projets scientifiques coûteux, mais au bout du compte, que se passe-t-il?</w:t>
      </w:r>
      <w:r w:rsidRPr="00AB1680">
        <w:rPr>
          <w:color w:val="56544F"/>
          <w:spacing w:val="40"/>
          <w:w w:val="105"/>
          <w:lang w:val="fr-FR"/>
        </w:rPr>
        <w:t xml:space="preserve"> </w:t>
      </w:r>
      <w:r w:rsidRPr="00AB1680">
        <w:rPr>
          <w:color w:val="56544F"/>
          <w:w w:val="105"/>
          <w:lang w:val="fr-FR"/>
        </w:rPr>
        <w:t>Nous vivons comme</w:t>
      </w:r>
      <w:r w:rsidRPr="00AB1680">
        <w:rPr>
          <w:color w:val="56544F"/>
          <w:spacing w:val="-5"/>
          <w:w w:val="105"/>
          <w:lang w:val="fr-FR"/>
        </w:rPr>
        <w:t xml:space="preserve"> </w:t>
      </w:r>
      <w:r w:rsidRPr="00AB1680">
        <w:rPr>
          <w:color w:val="56544F"/>
          <w:w w:val="105"/>
          <w:lang w:val="fr-FR"/>
        </w:rPr>
        <w:t>des rats</w:t>
      </w:r>
      <w:r w:rsidRPr="00AB1680">
        <w:rPr>
          <w:color w:val="706E69"/>
          <w:w w:val="105"/>
          <w:lang w:val="fr-FR"/>
        </w:rPr>
        <w:t>.</w:t>
      </w:r>
      <w:r w:rsidRPr="00AB1680">
        <w:rPr>
          <w:color w:val="706E69"/>
          <w:spacing w:val="-4"/>
          <w:w w:val="105"/>
          <w:lang w:val="fr-FR"/>
        </w:rPr>
        <w:t xml:space="preserve"> </w:t>
      </w:r>
      <w:r w:rsidRPr="00AB1680">
        <w:rPr>
          <w:color w:val="56544F"/>
          <w:w w:val="105"/>
          <w:lang w:val="fr-FR"/>
        </w:rPr>
        <w:t>Plus personne</w:t>
      </w:r>
      <w:r w:rsidRPr="00AB1680">
        <w:rPr>
          <w:color w:val="56544F"/>
          <w:spacing w:val="-4"/>
          <w:w w:val="105"/>
          <w:lang w:val="fr-FR"/>
        </w:rPr>
        <w:t xml:space="preserve"> </w:t>
      </w:r>
      <w:r w:rsidRPr="00AB1680">
        <w:rPr>
          <w:color w:val="56544F"/>
          <w:w w:val="105"/>
          <w:lang w:val="fr-FR"/>
        </w:rPr>
        <w:t>n'est sûr de</w:t>
      </w:r>
      <w:r w:rsidRPr="00AB1680">
        <w:rPr>
          <w:color w:val="56544F"/>
          <w:spacing w:val="-8"/>
          <w:w w:val="105"/>
          <w:lang w:val="fr-FR"/>
        </w:rPr>
        <w:t xml:space="preserve"> </w:t>
      </w:r>
      <w:r w:rsidRPr="00AB1680">
        <w:rPr>
          <w:color w:val="56544F"/>
          <w:w w:val="105"/>
          <w:lang w:val="fr-FR"/>
        </w:rPr>
        <w:t>la</w:t>
      </w:r>
      <w:r w:rsidRPr="00AB1680">
        <w:rPr>
          <w:color w:val="56544F"/>
          <w:spacing w:val="-2"/>
          <w:w w:val="105"/>
          <w:lang w:val="fr-FR"/>
        </w:rPr>
        <w:t xml:space="preserve"> </w:t>
      </w:r>
      <w:r w:rsidRPr="00AB1680">
        <w:rPr>
          <w:color w:val="56544F"/>
          <w:w w:val="105"/>
          <w:lang w:val="fr-FR"/>
        </w:rPr>
        <w:t>direct</w:t>
      </w:r>
      <w:r w:rsidRPr="00AB1680">
        <w:rPr>
          <w:color w:val="56544F"/>
          <w:w w:val="105"/>
          <w:lang w:val="fr-FR"/>
        </w:rPr>
        <w:t xml:space="preserve">ion </w:t>
      </w:r>
      <w:r w:rsidRPr="00AB1680">
        <w:rPr>
          <w:color w:val="56544F"/>
          <w:w w:val="105"/>
          <w:sz w:val="18"/>
          <w:lang w:val="fr-FR"/>
        </w:rPr>
        <w:t xml:space="preserve">à </w:t>
      </w:r>
      <w:r w:rsidRPr="00AB1680">
        <w:rPr>
          <w:color w:val="56544F"/>
          <w:w w:val="105"/>
          <w:lang w:val="fr-FR"/>
        </w:rPr>
        <w:t>prendre,</w:t>
      </w:r>
      <w:r w:rsidRPr="00AB1680">
        <w:rPr>
          <w:color w:val="56544F"/>
          <w:spacing w:val="-6"/>
          <w:w w:val="105"/>
          <w:lang w:val="fr-FR"/>
        </w:rPr>
        <w:t xml:space="preserve"> </w:t>
      </w:r>
      <w:r w:rsidRPr="00AB1680">
        <w:rPr>
          <w:color w:val="56544F"/>
          <w:w w:val="105"/>
          <w:lang w:val="fr-FR"/>
        </w:rPr>
        <w:t>c'est le</w:t>
      </w:r>
      <w:r w:rsidRPr="00AB1680">
        <w:rPr>
          <w:color w:val="56544F"/>
          <w:spacing w:val="-1"/>
          <w:w w:val="105"/>
          <w:lang w:val="fr-FR"/>
        </w:rPr>
        <w:t xml:space="preserve"> </w:t>
      </w:r>
      <w:r w:rsidRPr="00AB1680">
        <w:rPr>
          <w:color w:val="56544F"/>
          <w:w w:val="105"/>
          <w:lang w:val="fr-FR"/>
        </w:rPr>
        <w:t xml:space="preserve">sujet du </w:t>
      </w:r>
      <w:r w:rsidRPr="00AB1680">
        <w:rPr>
          <w:i/>
          <w:color w:val="56544F"/>
          <w:w w:val="105"/>
          <w:lang w:val="fr-FR"/>
        </w:rPr>
        <w:t>Jour des</w:t>
      </w:r>
      <w:r w:rsidRPr="00AB1680">
        <w:rPr>
          <w:i/>
          <w:color w:val="56544F"/>
          <w:spacing w:val="-1"/>
          <w:w w:val="105"/>
          <w:lang w:val="fr-FR"/>
        </w:rPr>
        <w:t xml:space="preserve"> </w:t>
      </w:r>
      <w:r w:rsidRPr="00AB1680">
        <w:rPr>
          <w:i/>
          <w:color w:val="56544F"/>
          <w:w w:val="105"/>
          <w:lang w:val="fr-FR"/>
        </w:rPr>
        <w:t>morts-vivants.</w:t>
      </w:r>
      <w:r w:rsidRPr="00AB1680">
        <w:rPr>
          <w:i/>
          <w:color w:val="56544F"/>
          <w:spacing w:val="-13"/>
          <w:w w:val="105"/>
          <w:lang w:val="fr-FR"/>
        </w:rPr>
        <w:t xml:space="preserve"> </w:t>
      </w:r>
      <w:r w:rsidRPr="00AB1680">
        <w:rPr>
          <w:color w:val="56544F"/>
          <w:w w:val="105"/>
          <w:lang w:val="fr-FR"/>
        </w:rPr>
        <w:t>Encore une</w:t>
      </w:r>
      <w:r w:rsidRPr="00AB1680">
        <w:rPr>
          <w:color w:val="56544F"/>
          <w:spacing w:val="-4"/>
          <w:w w:val="105"/>
          <w:lang w:val="fr-FR"/>
        </w:rPr>
        <w:t xml:space="preserve"> </w:t>
      </w:r>
      <w:r w:rsidRPr="00AB1680">
        <w:rPr>
          <w:color w:val="56544F"/>
          <w:w w:val="105"/>
          <w:lang w:val="fr-FR"/>
        </w:rPr>
        <w:t>fois,</w:t>
      </w:r>
      <w:r w:rsidRPr="00AB1680">
        <w:rPr>
          <w:color w:val="56544F"/>
          <w:spacing w:val="-3"/>
          <w:w w:val="105"/>
          <w:lang w:val="fr-FR"/>
        </w:rPr>
        <w:t xml:space="preserve"> </w:t>
      </w:r>
      <w:r w:rsidRPr="00AB1680">
        <w:rPr>
          <w:color w:val="56544F"/>
          <w:w w:val="105"/>
          <w:lang w:val="fr-FR"/>
        </w:rPr>
        <w:t>cela reflète l'attitude des années quatre-vingt.</w:t>
      </w:r>
    </w:p>
    <w:p w14:paraId="5A8C8257" w14:textId="77777777" w:rsidR="001C7B19" w:rsidRPr="00AB1680" w:rsidRDefault="001C7B19">
      <w:pPr>
        <w:pStyle w:val="Corpsdetexte"/>
        <w:spacing w:before="6"/>
        <w:rPr>
          <w:sz w:val="21"/>
          <w:lang w:val="fr-FR"/>
        </w:rPr>
      </w:pPr>
    </w:p>
    <w:p w14:paraId="5B711D25" w14:textId="77777777" w:rsidR="001C7B19" w:rsidRPr="00AB1680" w:rsidRDefault="00A84B16">
      <w:pPr>
        <w:spacing w:line="295" w:lineRule="auto"/>
        <w:ind w:left="817" w:right="313" w:firstLine="278"/>
        <w:jc w:val="both"/>
        <w:rPr>
          <w:b/>
          <w:i/>
          <w:sz w:val="18"/>
          <w:lang w:val="fr-FR"/>
        </w:rPr>
      </w:pPr>
      <w:r w:rsidRPr="00AB1680">
        <w:rPr>
          <w:b/>
          <w:i/>
          <w:color w:val="56544F"/>
          <w:w w:val="105"/>
          <w:sz w:val="18"/>
          <w:lang w:val="fr-FR"/>
        </w:rPr>
        <w:t xml:space="preserve">On a attendu le quatrième volet qui se serait situé dans les années quatre-vingt-dix. </w:t>
      </w:r>
      <w:r w:rsidRPr="00AB1680">
        <w:rPr>
          <w:b/>
          <w:i/>
          <w:color w:val="56544F"/>
          <w:w w:val="105"/>
          <w:sz w:val="17"/>
          <w:lang w:val="fr-FR"/>
        </w:rPr>
        <w:t xml:space="preserve">À </w:t>
      </w:r>
      <w:r w:rsidRPr="00AB1680">
        <w:rPr>
          <w:b/>
          <w:i/>
          <w:color w:val="56544F"/>
          <w:w w:val="105"/>
          <w:sz w:val="18"/>
          <w:lang w:val="fr-FR"/>
        </w:rPr>
        <w:t xml:space="preserve">quoi aurait-il ressemblé </w:t>
      </w:r>
      <w:r w:rsidRPr="00AB1680">
        <w:rPr>
          <w:i/>
          <w:color w:val="56544F"/>
          <w:w w:val="105"/>
          <w:sz w:val="18"/>
          <w:lang w:val="fr-FR"/>
        </w:rPr>
        <w:t xml:space="preserve">? </w:t>
      </w:r>
      <w:r w:rsidRPr="00AB1680">
        <w:rPr>
          <w:b/>
          <w:i/>
          <w:color w:val="56544F"/>
          <w:w w:val="105"/>
          <w:sz w:val="18"/>
          <w:lang w:val="fr-FR"/>
        </w:rPr>
        <w:t xml:space="preserve">Qu'aurait-il dit de la </w:t>
      </w:r>
      <w:r w:rsidRPr="00AB1680">
        <w:rPr>
          <w:b/>
          <w:i/>
          <w:color w:val="56544F"/>
          <w:spacing w:val="-2"/>
          <w:w w:val="105"/>
          <w:sz w:val="18"/>
          <w:lang w:val="fr-FR"/>
        </w:rPr>
        <w:t>décennie?</w:t>
      </w:r>
    </w:p>
    <w:p w14:paraId="1D77F09B" w14:textId="77777777" w:rsidR="001C7B19" w:rsidRPr="00AB1680" w:rsidRDefault="00A84B16">
      <w:pPr>
        <w:pStyle w:val="Corpsdetexte"/>
        <w:spacing w:before="45" w:line="290" w:lineRule="auto"/>
        <w:ind w:left="824" w:right="309" w:firstLine="273"/>
        <w:jc w:val="both"/>
        <w:rPr>
          <w:lang w:val="fr-FR"/>
        </w:rPr>
      </w:pPr>
      <w:r w:rsidRPr="00AB1680">
        <w:rPr>
          <w:color w:val="56544F"/>
          <w:w w:val="105"/>
          <w:lang w:val="fr-FR"/>
        </w:rPr>
        <w:t>C'e</w:t>
      </w:r>
      <w:r w:rsidRPr="00AB1680">
        <w:rPr>
          <w:color w:val="706E69"/>
          <w:w w:val="105"/>
          <w:lang w:val="fr-FR"/>
        </w:rPr>
        <w:t>s</w:t>
      </w:r>
      <w:r w:rsidRPr="00AB1680">
        <w:rPr>
          <w:color w:val="56544F"/>
          <w:w w:val="105"/>
          <w:lang w:val="fr-FR"/>
        </w:rPr>
        <w:t>t précisément le sujet du script que je viens de terminer. J'ai raté</w:t>
      </w:r>
      <w:r w:rsidRPr="00AB1680">
        <w:rPr>
          <w:color w:val="56544F"/>
          <w:spacing w:val="-2"/>
          <w:w w:val="105"/>
          <w:lang w:val="fr-FR"/>
        </w:rPr>
        <w:t xml:space="preserve"> </w:t>
      </w:r>
      <w:r w:rsidRPr="00AB1680">
        <w:rPr>
          <w:color w:val="56544F"/>
          <w:w w:val="105"/>
          <w:lang w:val="fr-FR"/>
        </w:rPr>
        <w:t>les</w:t>
      </w:r>
      <w:r w:rsidRPr="00AB1680">
        <w:rPr>
          <w:color w:val="56544F"/>
          <w:spacing w:val="2"/>
          <w:w w:val="105"/>
          <w:lang w:val="fr-FR"/>
        </w:rPr>
        <w:t xml:space="preserve"> </w:t>
      </w:r>
      <w:r w:rsidRPr="00AB1680">
        <w:rPr>
          <w:color w:val="56544F"/>
          <w:w w:val="105"/>
          <w:lang w:val="fr-FR"/>
        </w:rPr>
        <w:t>années</w:t>
      </w:r>
      <w:r w:rsidRPr="00AB1680">
        <w:rPr>
          <w:color w:val="56544F"/>
          <w:spacing w:val="5"/>
          <w:w w:val="105"/>
          <w:lang w:val="fr-FR"/>
        </w:rPr>
        <w:t xml:space="preserve"> </w:t>
      </w:r>
      <w:r w:rsidRPr="00AB1680">
        <w:rPr>
          <w:color w:val="56544F"/>
          <w:w w:val="105"/>
          <w:lang w:val="fr-FR"/>
        </w:rPr>
        <w:t>quatre</w:t>
      </w:r>
      <w:r w:rsidRPr="00AB1680">
        <w:rPr>
          <w:color w:val="706E69"/>
          <w:w w:val="105"/>
          <w:lang w:val="fr-FR"/>
        </w:rPr>
        <w:t>-</w:t>
      </w:r>
      <w:r w:rsidRPr="00AB1680">
        <w:rPr>
          <w:color w:val="56544F"/>
          <w:w w:val="105"/>
          <w:lang w:val="fr-FR"/>
        </w:rPr>
        <w:t>vingt-dix</w:t>
      </w:r>
      <w:r w:rsidRPr="00AB1680">
        <w:rPr>
          <w:color w:val="56544F"/>
          <w:spacing w:val="12"/>
          <w:w w:val="105"/>
          <w:lang w:val="fr-FR"/>
        </w:rPr>
        <w:t xml:space="preserve"> </w:t>
      </w:r>
      <w:r w:rsidRPr="00AB1680">
        <w:rPr>
          <w:color w:val="56544F"/>
          <w:w w:val="105"/>
          <w:lang w:val="fr-FR"/>
        </w:rPr>
        <w:t>parce</w:t>
      </w:r>
      <w:r w:rsidRPr="00AB1680">
        <w:rPr>
          <w:color w:val="56544F"/>
          <w:spacing w:val="10"/>
          <w:w w:val="105"/>
          <w:lang w:val="fr-FR"/>
        </w:rPr>
        <w:t xml:space="preserve"> </w:t>
      </w:r>
      <w:r w:rsidRPr="00AB1680">
        <w:rPr>
          <w:color w:val="56544F"/>
          <w:w w:val="105"/>
          <w:lang w:val="fr-FR"/>
        </w:rPr>
        <w:t>que,</w:t>
      </w:r>
      <w:r w:rsidRPr="00AB1680">
        <w:rPr>
          <w:color w:val="56544F"/>
          <w:spacing w:val="-6"/>
          <w:w w:val="105"/>
          <w:lang w:val="fr-FR"/>
        </w:rPr>
        <w:t xml:space="preserve"> </w:t>
      </w:r>
      <w:r w:rsidRPr="00AB1680">
        <w:rPr>
          <w:color w:val="56544F"/>
          <w:w w:val="105"/>
          <w:lang w:val="fr-FR"/>
        </w:rPr>
        <w:t>comme</w:t>
      </w:r>
      <w:r w:rsidRPr="00AB1680">
        <w:rPr>
          <w:color w:val="56544F"/>
          <w:spacing w:val="19"/>
          <w:w w:val="105"/>
          <w:lang w:val="fr-FR"/>
        </w:rPr>
        <w:t xml:space="preserve"> </w:t>
      </w:r>
      <w:r w:rsidRPr="00AB1680">
        <w:rPr>
          <w:color w:val="56544F"/>
          <w:w w:val="105"/>
          <w:lang w:val="fr-FR"/>
        </w:rPr>
        <w:t>je</w:t>
      </w:r>
      <w:r w:rsidRPr="00AB1680">
        <w:rPr>
          <w:color w:val="56544F"/>
          <w:spacing w:val="-4"/>
          <w:w w:val="105"/>
          <w:lang w:val="fr-FR"/>
        </w:rPr>
        <w:t xml:space="preserve"> </w:t>
      </w:r>
      <w:r w:rsidRPr="00AB1680">
        <w:rPr>
          <w:color w:val="56544F"/>
          <w:w w:val="105"/>
          <w:lang w:val="fr-FR"/>
        </w:rPr>
        <w:t>vous</w:t>
      </w:r>
      <w:r w:rsidRPr="00AB1680">
        <w:rPr>
          <w:color w:val="56544F"/>
          <w:spacing w:val="5"/>
          <w:w w:val="105"/>
          <w:lang w:val="fr-FR"/>
        </w:rPr>
        <w:t xml:space="preserve"> </w:t>
      </w:r>
      <w:r w:rsidRPr="00AB1680">
        <w:rPr>
          <w:color w:val="56544F"/>
          <w:w w:val="105"/>
          <w:lang w:val="fr-FR"/>
        </w:rPr>
        <w:t>l'ai</w:t>
      </w:r>
      <w:r w:rsidRPr="00AB1680">
        <w:rPr>
          <w:color w:val="56544F"/>
          <w:spacing w:val="5"/>
          <w:w w:val="105"/>
          <w:lang w:val="fr-FR"/>
        </w:rPr>
        <w:t xml:space="preserve"> </w:t>
      </w:r>
      <w:r w:rsidRPr="00AB1680">
        <w:rPr>
          <w:color w:val="56544F"/>
          <w:w w:val="105"/>
          <w:lang w:val="fr-FR"/>
        </w:rPr>
        <w:t>dit,</w:t>
      </w:r>
      <w:r w:rsidRPr="00AB1680">
        <w:rPr>
          <w:color w:val="56544F"/>
          <w:spacing w:val="4"/>
          <w:w w:val="105"/>
          <w:lang w:val="fr-FR"/>
        </w:rPr>
        <w:t xml:space="preserve"> </w:t>
      </w:r>
      <w:r w:rsidRPr="00AB1680">
        <w:rPr>
          <w:color w:val="56544F"/>
          <w:spacing w:val="-4"/>
          <w:w w:val="105"/>
          <w:lang w:val="fr-FR"/>
        </w:rPr>
        <w:t>j'ai</w:t>
      </w:r>
    </w:p>
    <w:p w14:paraId="1D562DD2" w14:textId="77777777" w:rsidR="001C7B19" w:rsidRPr="00AB1680" w:rsidRDefault="001C7B19">
      <w:pPr>
        <w:spacing w:line="290" w:lineRule="auto"/>
        <w:jc w:val="both"/>
        <w:rPr>
          <w:lang w:val="fr-FR"/>
        </w:rPr>
        <w:sectPr w:rsidR="001C7B19" w:rsidRPr="00AB1680">
          <w:pgSz w:w="7360" w:h="10410"/>
          <w:pgMar w:top="380" w:right="180" w:bottom="0" w:left="440" w:header="7" w:footer="0" w:gutter="0"/>
          <w:cols w:space="720"/>
        </w:sectPr>
      </w:pPr>
    </w:p>
    <w:p w14:paraId="0E289E05" w14:textId="424C6E90" w:rsidR="001C7B19" w:rsidRPr="00AB1680" w:rsidRDefault="00AB1680">
      <w:pPr>
        <w:pStyle w:val="Corpsdetexte"/>
        <w:spacing w:before="9"/>
        <w:rPr>
          <w:sz w:val="21"/>
          <w:lang w:val="fr-FR"/>
        </w:rPr>
      </w:pPr>
      <w:r w:rsidRPr="00AB1680">
        <w:rPr>
          <w:noProof/>
          <w:lang w:val="fr-FR"/>
        </w:rPr>
        <w:lastRenderedPageBreak/>
        <mc:AlternateContent>
          <mc:Choice Requires="wps">
            <w:drawing>
              <wp:anchor distT="0" distB="0" distL="114300" distR="114300" simplePos="0" relativeHeight="15936512" behindDoc="0" locked="0" layoutInCell="1" allowOverlap="1" wp14:anchorId="278C41DC" wp14:editId="424DEB66">
                <wp:simplePos x="0" y="0"/>
                <wp:positionH relativeFrom="page">
                  <wp:posOffset>15240</wp:posOffset>
                </wp:positionH>
                <wp:positionV relativeFrom="page">
                  <wp:posOffset>6602730</wp:posOffset>
                </wp:positionV>
                <wp:extent cx="0" cy="0"/>
                <wp:effectExtent l="0" t="0" r="0" b="0"/>
                <wp:wrapNone/>
                <wp:docPr id="24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277AB" id="Line 57" o:spid="_x0000_s1026" style="position:absolute;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519.9pt" to="1.2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" strokeweight=".33967mm">
                <w10:wrap anchorx="page" anchory="page"/>
              </v:line>
            </w:pict>
          </mc:Fallback>
        </mc:AlternateContent>
      </w:r>
    </w:p>
    <w:p w14:paraId="4742D94B" w14:textId="77777777" w:rsidR="001C7B19" w:rsidRPr="00AB1680" w:rsidRDefault="00A84B16">
      <w:pPr>
        <w:pStyle w:val="Corpsdetexte"/>
        <w:spacing w:before="92" w:line="276" w:lineRule="auto"/>
        <w:ind w:left="169" w:right="960" w:firstLine="7"/>
        <w:jc w:val="both"/>
        <w:rPr>
          <w:lang w:val="fr-FR"/>
        </w:rPr>
      </w:pPr>
      <w:r w:rsidRPr="00AB1680">
        <w:rPr>
          <w:color w:val="605B5D"/>
          <w:w w:val="105"/>
          <w:lang w:val="fr-FR"/>
        </w:rPr>
        <w:t>passé</w:t>
      </w:r>
      <w:r w:rsidRPr="00AB1680">
        <w:rPr>
          <w:color w:val="605B5D"/>
          <w:spacing w:val="-1"/>
          <w:w w:val="105"/>
          <w:lang w:val="fr-FR"/>
        </w:rPr>
        <w:t xml:space="preserve"> </w:t>
      </w:r>
      <w:r w:rsidRPr="00AB1680">
        <w:rPr>
          <w:color w:val="605B5D"/>
          <w:w w:val="105"/>
          <w:lang w:val="fr-FR"/>
        </w:rPr>
        <w:t>mon temps</w:t>
      </w:r>
      <w:r w:rsidRPr="00AB1680">
        <w:rPr>
          <w:color w:val="605B5D"/>
          <w:spacing w:val="-2"/>
          <w:w w:val="105"/>
          <w:lang w:val="fr-FR"/>
        </w:rPr>
        <w:t xml:space="preserve"> </w:t>
      </w:r>
      <w:r w:rsidRPr="00AB1680">
        <w:rPr>
          <w:color w:val="605B5D"/>
          <w:w w:val="105"/>
          <w:lang w:val="fr-FR"/>
        </w:rPr>
        <w:t>caché,</w:t>
      </w:r>
      <w:r w:rsidRPr="00AB1680">
        <w:rPr>
          <w:color w:val="605B5D"/>
          <w:spacing w:val="-1"/>
          <w:w w:val="105"/>
          <w:lang w:val="fr-FR"/>
        </w:rPr>
        <w:t xml:space="preserve"> </w:t>
      </w:r>
      <w:r w:rsidRPr="00AB1680">
        <w:rPr>
          <w:color w:val="605B5D"/>
          <w:w w:val="105"/>
          <w:sz w:val="18"/>
          <w:lang w:val="fr-FR"/>
        </w:rPr>
        <w:t xml:space="preserve">à </w:t>
      </w:r>
      <w:r w:rsidRPr="00AB1680">
        <w:rPr>
          <w:color w:val="605B5D"/>
          <w:w w:val="105"/>
          <w:lang w:val="fr-FR"/>
        </w:rPr>
        <w:t xml:space="preserve">travailler </w:t>
      </w:r>
      <w:r w:rsidRPr="00AB1680">
        <w:rPr>
          <w:color w:val="605B5D"/>
          <w:w w:val="105"/>
          <w:sz w:val="18"/>
          <w:lang w:val="fr-FR"/>
        </w:rPr>
        <w:t xml:space="preserve">à </w:t>
      </w:r>
      <w:r w:rsidRPr="00AB1680">
        <w:rPr>
          <w:color w:val="605B5D"/>
          <w:w w:val="105"/>
          <w:lang w:val="fr-FR"/>
        </w:rPr>
        <w:t>des projets qui</w:t>
      </w:r>
      <w:r w:rsidRPr="00AB1680">
        <w:rPr>
          <w:color w:val="605B5D"/>
          <w:spacing w:val="-1"/>
          <w:w w:val="105"/>
          <w:lang w:val="fr-FR"/>
        </w:rPr>
        <w:t xml:space="preserve"> </w:t>
      </w:r>
      <w:r w:rsidRPr="00AB1680">
        <w:rPr>
          <w:color w:val="605B5D"/>
          <w:w w:val="105"/>
          <w:lang w:val="fr-FR"/>
        </w:rPr>
        <w:t>finalement n'ont pas abouti</w:t>
      </w:r>
      <w:r w:rsidRPr="00AB1680">
        <w:rPr>
          <w:color w:val="605B5D"/>
          <w:spacing w:val="-8"/>
          <w:w w:val="105"/>
          <w:lang w:val="fr-FR"/>
        </w:rPr>
        <w:t xml:space="preserve"> </w:t>
      </w:r>
      <w:r w:rsidRPr="00AB1680">
        <w:rPr>
          <w:color w:val="605B5D"/>
          <w:w w:val="105"/>
          <w:lang w:val="fr-FR"/>
        </w:rPr>
        <w:t xml:space="preserve">! J'ai fait </w:t>
      </w:r>
      <w:r w:rsidRPr="00AB1680">
        <w:rPr>
          <w:i/>
          <w:color w:val="605B5D"/>
          <w:w w:val="105"/>
          <w:sz w:val="20"/>
          <w:lang w:val="fr-FR"/>
        </w:rPr>
        <w:t xml:space="preserve">Bruiser </w:t>
      </w:r>
      <w:r w:rsidRPr="00AB1680">
        <w:rPr>
          <w:color w:val="605B5D"/>
          <w:w w:val="105"/>
          <w:lang w:val="fr-FR"/>
        </w:rPr>
        <w:t>tout de même. Après les problèmes de production dont je</w:t>
      </w:r>
      <w:r w:rsidRPr="00AB1680">
        <w:rPr>
          <w:color w:val="605B5D"/>
          <w:spacing w:val="-2"/>
          <w:w w:val="105"/>
          <w:lang w:val="fr-FR"/>
        </w:rPr>
        <w:t xml:space="preserve"> </w:t>
      </w:r>
      <w:r w:rsidRPr="00AB1680">
        <w:rPr>
          <w:color w:val="605B5D"/>
          <w:w w:val="105"/>
          <w:lang w:val="fr-FR"/>
        </w:rPr>
        <w:t>vous ai parlé, plutôt que</w:t>
      </w:r>
      <w:r w:rsidRPr="00AB1680">
        <w:rPr>
          <w:color w:val="605B5D"/>
          <w:spacing w:val="-10"/>
          <w:w w:val="105"/>
          <w:lang w:val="fr-FR"/>
        </w:rPr>
        <w:t xml:space="preserve"> </w:t>
      </w:r>
      <w:r w:rsidRPr="00AB1680">
        <w:rPr>
          <w:color w:val="605B5D"/>
          <w:w w:val="105"/>
          <w:lang w:val="fr-FR"/>
        </w:rPr>
        <w:t>de repartir sur</w:t>
      </w:r>
      <w:r w:rsidRPr="00AB1680">
        <w:rPr>
          <w:color w:val="605B5D"/>
          <w:spacing w:val="31"/>
          <w:w w:val="105"/>
          <w:lang w:val="fr-FR"/>
        </w:rPr>
        <w:t xml:space="preserve"> </w:t>
      </w:r>
      <w:r w:rsidRPr="00AB1680">
        <w:rPr>
          <w:color w:val="605B5D"/>
          <w:w w:val="105"/>
          <w:lang w:val="fr-FR"/>
        </w:rPr>
        <w:t xml:space="preserve">un nouvel épisode de zombie, j'ai préféré écrire </w:t>
      </w:r>
      <w:r w:rsidRPr="00AB1680">
        <w:rPr>
          <w:i/>
          <w:color w:val="605B5D"/>
          <w:w w:val="105"/>
          <w:sz w:val="20"/>
          <w:lang w:val="fr-FR"/>
        </w:rPr>
        <w:t xml:space="preserve">Bruiser, </w:t>
      </w:r>
      <w:r w:rsidRPr="00AB1680">
        <w:rPr>
          <w:color w:val="605B5D"/>
          <w:w w:val="105"/>
          <w:lang w:val="fr-FR"/>
        </w:rPr>
        <w:t>ce qui était</w:t>
      </w:r>
      <w:r w:rsidRPr="00AB1680">
        <w:rPr>
          <w:color w:val="605B5D"/>
          <w:w w:val="105"/>
          <w:lang w:val="fr-FR"/>
        </w:rPr>
        <w:t xml:space="preserve"> peut-être une mauvaise idée! Mais j'étais tellement préoccupé par le type de violence qui se</w:t>
      </w:r>
      <w:r w:rsidRPr="00AB1680">
        <w:rPr>
          <w:color w:val="605B5D"/>
          <w:spacing w:val="-9"/>
          <w:w w:val="105"/>
          <w:lang w:val="fr-FR"/>
        </w:rPr>
        <w:t xml:space="preserve"> </w:t>
      </w:r>
      <w:r w:rsidRPr="00AB1680">
        <w:rPr>
          <w:color w:val="605B5D"/>
          <w:w w:val="105"/>
          <w:lang w:val="fr-FR"/>
        </w:rPr>
        <w:t>développait alors aux États-Unis. C'était une</w:t>
      </w:r>
      <w:r w:rsidRPr="00AB1680">
        <w:rPr>
          <w:color w:val="605B5D"/>
          <w:spacing w:val="-6"/>
          <w:w w:val="105"/>
          <w:lang w:val="fr-FR"/>
        </w:rPr>
        <w:t xml:space="preserve"> </w:t>
      </w:r>
      <w:r w:rsidRPr="00AB1680">
        <w:rPr>
          <w:color w:val="605B5D"/>
          <w:w w:val="105"/>
          <w:lang w:val="fr-FR"/>
        </w:rPr>
        <w:t xml:space="preserve">violence très individuelle, je pense bien sûr au massacre de Littletown. Tout cela ne parle finalement que de perte </w:t>
      </w:r>
      <w:r w:rsidRPr="00AB1680">
        <w:rPr>
          <w:color w:val="605B5D"/>
          <w:w w:val="105"/>
          <w:lang w:val="fr-FR"/>
        </w:rPr>
        <w:t xml:space="preserve">d'identité. </w:t>
      </w:r>
      <w:r w:rsidRPr="00AB1680">
        <w:rPr>
          <w:i/>
          <w:color w:val="605B5D"/>
          <w:w w:val="105"/>
          <w:sz w:val="20"/>
          <w:lang w:val="fr-FR"/>
        </w:rPr>
        <w:t xml:space="preserve">Bruiser </w:t>
      </w:r>
      <w:r w:rsidRPr="00AB1680">
        <w:rPr>
          <w:color w:val="605B5D"/>
          <w:w w:val="105"/>
          <w:lang w:val="fr-FR"/>
        </w:rPr>
        <w:t>part exactement de</w:t>
      </w:r>
      <w:r w:rsidRPr="00AB1680">
        <w:rPr>
          <w:color w:val="605B5D"/>
          <w:spacing w:val="-4"/>
          <w:w w:val="105"/>
          <w:lang w:val="fr-FR"/>
        </w:rPr>
        <w:t xml:space="preserve"> </w:t>
      </w:r>
      <w:r w:rsidRPr="00AB1680">
        <w:rPr>
          <w:color w:val="605B5D"/>
          <w:w w:val="105"/>
          <w:lang w:val="fr-FR"/>
        </w:rPr>
        <w:t xml:space="preserve">ce constat. </w:t>
      </w:r>
      <w:r w:rsidRPr="00AB1680">
        <w:rPr>
          <w:color w:val="605B5D"/>
          <w:w w:val="105"/>
          <w:sz w:val="18"/>
          <w:lang w:val="fr-FR"/>
        </w:rPr>
        <w:t xml:space="preserve">Et </w:t>
      </w:r>
      <w:r w:rsidRPr="00AB1680">
        <w:rPr>
          <w:color w:val="605B5D"/>
          <w:w w:val="105"/>
          <w:lang w:val="fr-FR"/>
        </w:rPr>
        <w:t xml:space="preserve">puis </w:t>
      </w:r>
      <w:r w:rsidRPr="00AB1680">
        <w:rPr>
          <w:rFonts w:ascii="Arial" w:hAnsi="Arial"/>
          <w:color w:val="605B5D"/>
          <w:w w:val="105"/>
          <w:sz w:val="16"/>
          <w:lang w:val="fr-FR"/>
        </w:rPr>
        <w:t xml:space="preserve">à </w:t>
      </w:r>
      <w:r w:rsidRPr="00AB1680">
        <w:rPr>
          <w:color w:val="605B5D"/>
          <w:w w:val="105"/>
          <w:lang w:val="fr-FR"/>
        </w:rPr>
        <w:t xml:space="preserve">l'époque, j'ai revu </w:t>
      </w:r>
      <w:r w:rsidRPr="00AB1680">
        <w:rPr>
          <w:i/>
          <w:color w:val="605B5D"/>
          <w:w w:val="105"/>
          <w:sz w:val="20"/>
          <w:lang w:val="fr-FR"/>
        </w:rPr>
        <w:t>Les Yeux sans visage</w:t>
      </w:r>
      <w:r w:rsidRPr="00AB1680">
        <w:rPr>
          <w:i/>
          <w:color w:val="605B5D"/>
          <w:spacing w:val="-7"/>
          <w:w w:val="105"/>
          <w:sz w:val="20"/>
          <w:lang w:val="fr-FR"/>
        </w:rPr>
        <w:t xml:space="preserve"> </w:t>
      </w:r>
      <w:r w:rsidRPr="00AB1680">
        <w:rPr>
          <w:color w:val="605B5D"/>
          <w:w w:val="105"/>
          <w:lang w:val="fr-FR"/>
        </w:rPr>
        <w:t>de</w:t>
      </w:r>
      <w:r w:rsidRPr="00AB1680">
        <w:rPr>
          <w:color w:val="605B5D"/>
          <w:spacing w:val="-9"/>
          <w:w w:val="105"/>
          <w:lang w:val="fr-FR"/>
        </w:rPr>
        <w:t xml:space="preserve"> </w:t>
      </w:r>
      <w:r w:rsidRPr="00AB1680">
        <w:rPr>
          <w:color w:val="605B5D"/>
          <w:w w:val="105"/>
          <w:lang w:val="fr-FR"/>
        </w:rPr>
        <w:t>Franju qui</w:t>
      </w:r>
      <w:r w:rsidRPr="00AB1680">
        <w:rPr>
          <w:color w:val="605B5D"/>
          <w:spacing w:val="-7"/>
          <w:w w:val="105"/>
          <w:lang w:val="fr-FR"/>
        </w:rPr>
        <w:t xml:space="preserve"> </w:t>
      </w:r>
      <w:r w:rsidRPr="00AB1680">
        <w:rPr>
          <w:color w:val="605B5D"/>
          <w:w w:val="105"/>
          <w:lang w:val="fr-FR"/>
        </w:rPr>
        <w:t>m'a</w:t>
      </w:r>
      <w:r w:rsidRPr="00AB1680">
        <w:rPr>
          <w:color w:val="605B5D"/>
          <w:spacing w:val="-1"/>
          <w:w w:val="105"/>
          <w:lang w:val="fr-FR"/>
        </w:rPr>
        <w:t xml:space="preserve"> </w:t>
      </w:r>
      <w:r w:rsidRPr="00AB1680">
        <w:rPr>
          <w:color w:val="605B5D"/>
          <w:w w:val="105"/>
          <w:lang w:val="fr-FR"/>
        </w:rPr>
        <w:t>fourni l'argument</w:t>
      </w:r>
      <w:r w:rsidRPr="00AB1680">
        <w:rPr>
          <w:color w:val="605B5D"/>
          <w:spacing w:val="-3"/>
          <w:w w:val="105"/>
          <w:lang w:val="fr-FR"/>
        </w:rPr>
        <w:t xml:space="preserve"> </w:t>
      </w:r>
      <w:r w:rsidRPr="00AB1680">
        <w:rPr>
          <w:color w:val="605B5D"/>
          <w:w w:val="105"/>
          <w:lang w:val="fr-FR"/>
        </w:rPr>
        <w:t>de</w:t>
      </w:r>
      <w:r w:rsidRPr="00AB1680">
        <w:rPr>
          <w:color w:val="605B5D"/>
          <w:spacing w:val="-13"/>
          <w:w w:val="105"/>
          <w:lang w:val="fr-FR"/>
        </w:rPr>
        <w:t xml:space="preserve"> </w:t>
      </w:r>
      <w:r w:rsidRPr="00AB1680">
        <w:rPr>
          <w:color w:val="605B5D"/>
          <w:w w:val="105"/>
          <w:lang w:val="fr-FR"/>
        </w:rPr>
        <w:t>départ que je</w:t>
      </w:r>
      <w:r w:rsidRPr="00AB1680">
        <w:rPr>
          <w:color w:val="605B5D"/>
          <w:spacing w:val="-9"/>
          <w:w w:val="105"/>
          <w:lang w:val="fr-FR"/>
        </w:rPr>
        <w:t xml:space="preserve"> </w:t>
      </w:r>
      <w:r w:rsidRPr="00AB1680">
        <w:rPr>
          <w:color w:val="605B5D"/>
          <w:w w:val="105"/>
          <w:lang w:val="fr-FR"/>
        </w:rPr>
        <w:t>cherchais: la perte</w:t>
      </w:r>
      <w:r w:rsidRPr="00AB1680">
        <w:rPr>
          <w:color w:val="605B5D"/>
          <w:spacing w:val="-3"/>
          <w:w w:val="105"/>
          <w:lang w:val="fr-FR"/>
        </w:rPr>
        <w:t xml:space="preserve"> </w:t>
      </w:r>
      <w:r w:rsidRPr="00AB1680">
        <w:rPr>
          <w:color w:val="605B5D"/>
          <w:w w:val="105"/>
          <w:lang w:val="fr-FR"/>
        </w:rPr>
        <w:t>du visage.</w:t>
      </w:r>
      <w:r w:rsidRPr="00AB1680">
        <w:rPr>
          <w:color w:val="605B5D"/>
          <w:spacing w:val="-3"/>
          <w:w w:val="105"/>
          <w:lang w:val="fr-FR"/>
        </w:rPr>
        <w:t xml:space="preserve"> </w:t>
      </w:r>
      <w:r w:rsidRPr="00AB1680">
        <w:rPr>
          <w:color w:val="605B5D"/>
          <w:w w:val="105"/>
          <w:lang w:val="fr-FR"/>
        </w:rPr>
        <w:t>J'ai</w:t>
      </w:r>
      <w:r w:rsidRPr="00AB1680">
        <w:rPr>
          <w:color w:val="605B5D"/>
          <w:spacing w:val="-4"/>
          <w:w w:val="105"/>
          <w:lang w:val="fr-FR"/>
        </w:rPr>
        <w:t xml:space="preserve"> </w:t>
      </w:r>
      <w:r w:rsidRPr="00AB1680">
        <w:rPr>
          <w:color w:val="605B5D"/>
          <w:w w:val="105"/>
          <w:lang w:val="fr-FR"/>
        </w:rPr>
        <w:t>associé les deux images</w:t>
      </w:r>
      <w:r w:rsidRPr="00AB1680">
        <w:rPr>
          <w:color w:val="605B5D"/>
          <w:spacing w:val="-2"/>
          <w:w w:val="105"/>
          <w:lang w:val="fr-FR"/>
        </w:rPr>
        <w:t xml:space="preserve"> </w:t>
      </w:r>
      <w:r w:rsidRPr="00AB1680">
        <w:rPr>
          <w:color w:val="605B5D"/>
          <w:w w:val="105"/>
          <w:lang w:val="fr-FR"/>
        </w:rPr>
        <w:t>et l'idée</w:t>
      </w:r>
      <w:r w:rsidRPr="00AB1680">
        <w:rPr>
          <w:color w:val="605B5D"/>
          <w:spacing w:val="-7"/>
          <w:w w:val="105"/>
          <w:lang w:val="fr-FR"/>
        </w:rPr>
        <w:t xml:space="preserve"> </w:t>
      </w:r>
      <w:r w:rsidRPr="00AB1680">
        <w:rPr>
          <w:color w:val="605B5D"/>
          <w:w w:val="105"/>
          <w:lang w:val="fr-FR"/>
        </w:rPr>
        <w:t>de</w:t>
      </w:r>
      <w:r w:rsidRPr="00AB1680">
        <w:rPr>
          <w:color w:val="605B5D"/>
          <w:spacing w:val="-1"/>
          <w:w w:val="105"/>
          <w:lang w:val="fr-FR"/>
        </w:rPr>
        <w:t xml:space="preserve"> </w:t>
      </w:r>
      <w:r w:rsidRPr="00AB1680">
        <w:rPr>
          <w:i/>
          <w:color w:val="605B5D"/>
          <w:w w:val="105"/>
          <w:sz w:val="20"/>
          <w:lang w:val="fr-FR"/>
        </w:rPr>
        <w:t>Bruiser</w:t>
      </w:r>
      <w:r w:rsidRPr="00AB1680">
        <w:rPr>
          <w:i/>
          <w:color w:val="605B5D"/>
          <w:spacing w:val="-1"/>
          <w:w w:val="105"/>
          <w:sz w:val="20"/>
          <w:lang w:val="fr-FR"/>
        </w:rPr>
        <w:t xml:space="preserve"> </w:t>
      </w:r>
      <w:r w:rsidRPr="00AB1680">
        <w:rPr>
          <w:color w:val="605B5D"/>
          <w:w w:val="105"/>
          <w:lang w:val="fr-FR"/>
        </w:rPr>
        <w:t xml:space="preserve">est </w:t>
      </w:r>
      <w:r w:rsidRPr="00AB1680">
        <w:rPr>
          <w:color w:val="605B5D"/>
          <w:spacing w:val="-4"/>
          <w:w w:val="105"/>
          <w:lang w:val="fr-FR"/>
        </w:rPr>
        <w:t>née.</w:t>
      </w:r>
    </w:p>
    <w:p w14:paraId="6A96E3EA" w14:textId="77777777" w:rsidR="001C7B19" w:rsidRPr="00AB1680" w:rsidRDefault="001C7B19">
      <w:pPr>
        <w:pStyle w:val="Corpsdetexte"/>
        <w:spacing w:before="7"/>
        <w:rPr>
          <w:sz w:val="21"/>
          <w:lang w:val="fr-FR"/>
        </w:rPr>
      </w:pPr>
    </w:p>
    <w:p w14:paraId="39B287C3" w14:textId="77777777" w:rsidR="001C7B19" w:rsidRPr="00AB1680" w:rsidRDefault="00A84B16">
      <w:pPr>
        <w:spacing w:line="300" w:lineRule="auto"/>
        <w:ind w:left="173" w:right="1001" w:firstLine="269"/>
        <w:jc w:val="both"/>
        <w:rPr>
          <w:b/>
          <w:i/>
          <w:sz w:val="18"/>
          <w:lang w:val="fr-FR"/>
        </w:rPr>
      </w:pPr>
      <w:r w:rsidRPr="00AB1680">
        <w:rPr>
          <w:rFonts w:ascii="Arial" w:hAnsi="Arial"/>
          <w:b/>
          <w:i/>
          <w:color w:val="605B5D"/>
          <w:sz w:val="17"/>
          <w:lang w:val="fr-FR"/>
        </w:rPr>
        <w:t>Le</w:t>
      </w:r>
      <w:r w:rsidRPr="00AB1680">
        <w:rPr>
          <w:rFonts w:ascii="Arial" w:hAnsi="Arial"/>
          <w:b/>
          <w:i/>
          <w:color w:val="605B5D"/>
          <w:spacing w:val="40"/>
          <w:sz w:val="17"/>
          <w:lang w:val="fr-FR"/>
        </w:rPr>
        <w:t xml:space="preserve"> </w:t>
      </w:r>
      <w:r w:rsidRPr="00AB1680">
        <w:rPr>
          <w:b/>
          <w:i/>
          <w:color w:val="605B5D"/>
          <w:sz w:val="18"/>
          <w:lang w:val="fr-FR"/>
        </w:rPr>
        <w:t>quatrième</w:t>
      </w:r>
      <w:r w:rsidRPr="00AB1680">
        <w:rPr>
          <w:b/>
          <w:i/>
          <w:color w:val="605B5D"/>
          <w:spacing w:val="40"/>
          <w:sz w:val="18"/>
          <w:lang w:val="fr-FR"/>
        </w:rPr>
        <w:t xml:space="preserve"> </w:t>
      </w:r>
      <w:r w:rsidRPr="00AB1680">
        <w:rPr>
          <w:b/>
          <w:i/>
          <w:color w:val="605B5D"/>
          <w:sz w:val="18"/>
          <w:lang w:val="fr-FR"/>
        </w:rPr>
        <w:t>volet</w:t>
      </w:r>
      <w:r w:rsidRPr="00AB1680">
        <w:rPr>
          <w:b/>
          <w:i/>
          <w:color w:val="605B5D"/>
          <w:spacing w:val="40"/>
          <w:sz w:val="18"/>
          <w:lang w:val="fr-FR"/>
        </w:rPr>
        <w:t xml:space="preserve"> </w:t>
      </w:r>
      <w:r w:rsidRPr="00AB1680">
        <w:rPr>
          <w:b/>
          <w:i/>
          <w:color w:val="605B5D"/>
          <w:sz w:val="18"/>
          <w:lang w:val="fr-FR"/>
        </w:rPr>
        <w:t>de</w:t>
      </w:r>
      <w:r w:rsidRPr="00AB1680">
        <w:rPr>
          <w:b/>
          <w:i/>
          <w:color w:val="605B5D"/>
          <w:spacing w:val="40"/>
          <w:sz w:val="18"/>
          <w:lang w:val="fr-FR"/>
        </w:rPr>
        <w:t xml:space="preserve"> </w:t>
      </w:r>
      <w:r w:rsidRPr="00AB1680">
        <w:rPr>
          <w:b/>
          <w:i/>
          <w:color w:val="605B5D"/>
          <w:sz w:val="18"/>
          <w:lang w:val="fr-FR"/>
        </w:rPr>
        <w:t>zombie</w:t>
      </w:r>
      <w:r w:rsidRPr="00AB1680">
        <w:rPr>
          <w:b/>
          <w:i/>
          <w:color w:val="605B5D"/>
          <w:spacing w:val="40"/>
          <w:sz w:val="18"/>
          <w:lang w:val="fr-FR"/>
        </w:rPr>
        <w:t xml:space="preserve"> </w:t>
      </w:r>
      <w:r w:rsidRPr="00AB1680">
        <w:rPr>
          <w:b/>
          <w:i/>
          <w:color w:val="605B5D"/>
          <w:sz w:val="18"/>
          <w:lang w:val="fr-FR"/>
        </w:rPr>
        <w:t>n'aurait-il</w:t>
      </w:r>
      <w:r w:rsidRPr="00AB1680">
        <w:rPr>
          <w:b/>
          <w:i/>
          <w:color w:val="605B5D"/>
          <w:spacing w:val="40"/>
          <w:sz w:val="18"/>
          <w:lang w:val="fr-FR"/>
        </w:rPr>
        <w:t xml:space="preserve"> </w:t>
      </w:r>
      <w:r w:rsidRPr="00AB1680">
        <w:rPr>
          <w:b/>
          <w:i/>
          <w:color w:val="605B5D"/>
          <w:sz w:val="18"/>
          <w:lang w:val="fr-FR"/>
        </w:rPr>
        <w:t>pas</w:t>
      </w:r>
      <w:r w:rsidRPr="00AB1680">
        <w:rPr>
          <w:b/>
          <w:i/>
          <w:color w:val="605B5D"/>
          <w:spacing w:val="40"/>
          <w:sz w:val="18"/>
          <w:lang w:val="fr-FR"/>
        </w:rPr>
        <w:t xml:space="preserve"> </w:t>
      </w:r>
      <w:r w:rsidRPr="00AB1680">
        <w:rPr>
          <w:b/>
          <w:i/>
          <w:color w:val="605B5D"/>
          <w:sz w:val="18"/>
          <w:lang w:val="fr-FR"/>
        </w:rPr>
        <w:t>pu,</w:t>
      </w:r>
      <w:r w:rsidRPr="00AB1680">
        <w:rPr>
          <w:b/>
          <w:i/>
          <w:color w:val="605B5D"/>
          <w:spacing w:val="40"/>
          <w:sz w:val="18"/>
          <w:lang w:val="fr-FR"/>
        </w:rPr>
        <w:t xml:space="preserve"> </w:t>
      </w:r>
      <w:r w:rsidRPr="00AB1680">
        <w:rPr>
          <w:b/>
          <w:i/>
          <w:color w:val="605B5D"/>
          <w:sz w:val="18"/>
          <w:lang w:val="fr-FR"/>
        </w:rPr>
        <w:t>précisément, refléter cette perte d'identité?</w:t>
      </w:r>
    </w:p>
    <w:p w14:paraId="110F1211" w14:textId="77777777" w:rsidR="001C7B19" w:rsidRPr="00AB1680" w:rsidRDefault="00A84B16">
      <w:pPr>
        <w:pStyle w:val="Corpsdetexte"/>
        <w:spacing w:before="31" w:line="285" w:lineRule="auto"/>
        <w:ind w:left="160" w:right="973" w:firstLine="283"/>
        <w:jc w:val="both"/>
        <w:rPr>
          <w:lang w:val="fr-FR"/>
        </w:rPr>
      </w:pPr>
      <w:r w:rsidRPr="00AB1680">
        <w:rPr>
          <w:color w:val="605B5D"/>
          <w:w w:val="105"/>
          <w:lang w:val="fr-FR"/>
        </w:rPr>
        <w:t>Oui, d'ailleurs, le script ne parlait que de cela: une société qui a décidé d'ignorer le problème, tous les problèmes, plutôt que de les traiter, ce que démontre pa</w:t>
      </w:r>
      <w:r w:rsidRPr="00AB1680">
        <w:rPr>
          <w:color w:val="605B5D"/>
          <w:w w:val="105"/>
          <w:lang w:val="fr-FR"/>
        </w:rPr>
        <w:t>r exemple la façon dont nous avons considéré le</w:t>
      </w:r>
      <w:r w:rsidRPr="00AB1680">
        <w:rPr>
          <w:color w:val="605B5D"/>
          <w:spacing w:val="-8"/>
          <w:w w:val="105"/>
          <w:lang w:val="fr-FR"/>
        </w:rPr>
        <w:t xml:space="preserve"> </w:t>
      </w:r>
      <w:r w:rsidRPr="00AB1680">
        <w:rPr>
          <w:color w:val="605B5D"/>
          <w:w w:val="105"/>
          <w:lang w:val="fr-FR"/>
        </w:rPr>
        <w:t>Sida,</w:t>
      </w:r>
      <w:r w:rsidRPr="00AB1680">
        <w:rPr>
          <w:color w:val="605B5D"/>
          <w:spacing w:val="-6"/>
          <w:w w:val="105"/>
          <w:lang w:val="fr-FR"/>
        </w:rPr>
        <w:t xml:space="preserve"> </w:t>
      </w:r>
      <w:r w:rsidRPr="00AB1680">
        <w:rPr>
          <w:color w:val="605B5D"/>
          <w:w w:val="105"/>
          <w:lang w:val="fr-FR"/>
        </w:rPr>
        <w:t>les</w:t>
      </w:r>
      <w:r w:rsidRPr="00AB1680">
        <w:rPr>
          <w:color w:val="605B5D"/>
          <w:spacing w:val="-7"/>
          <w:w w:val="105"/>
          <w:lang w:val="fr-FR"/>
        </w:rPr>
        <w:t xml:space="preserve"> </w:t>
      </w:r>
      <w:r w:rsidRPr="00AB1680">
        <w:rPr>
          <w:color w:val="605B5D"/>
          <w:w w:val="105"/>
          <w:lang w:val="fr-FR"/>
        </w:rPr>
        <w:t>sans</w:t>
      </w:r>
      <w:r w:rsidRPr="00AB1680">
        <w:rPr>
          <w:color w:val="605B5D"/>
          <w:spacing w:val="-6"/>
          <w:w w:val="105"/>
          <w:lang w:val="fr-FR"/>
        </w:rPr>
        <w:t xml:space="preserve"> </w:t>
      </w:r>
      <w:r w:rsidRPr="00AB1680">
        <w:rPr>
          <w:color w:val="605B5D"/>
          <w:w w:val="105"/>
          <w:lang w:val="fr-FR"/>
        </w:rPr>
        <w:t>domiciles fixes,</w:t>
      </w:r>
      <w:r w:rsidRPr="00AB1680">
        <w:rPr>
          <w:color w:val="605B5D"/>
          <w:spacing w:val="-9"/>
          <w:w w:val="105"/>
          <w:lang w:val="fr-FR"/>
        </w:rPr>
        <w:t xml:space="preserve"> </w:t>
      </w:r>
      <w:r w:rsidRPr="00AB1680">
        <w:rPr>
          <w:color w:val="605B5D"/>
          <w:w w:val="105"/>
          <w:lang w:val="fr-FR"/>
        </w:rPr>
        <w:t>l'ingérence politique.</w:t>
      </w:r>
      <w:r w:rsidRPr="00AB1680">
        <w:rPr>
          <w:color w:val="605B5D"/>
          <w:spacing w:val="-4"/>
          <w:w w:val="105"/>
          <w:lang w:val="fr-FR"/>
        </w:rPr>
        <w:t xml:space="preserve"> </w:t>
      </w:r>
      <w:r w:rsidRPr="00AB1680">
        <w:rPr>
          <w:color w:val="605B5D"/>
          <w:w w:val="105"/>
          <w:lang w:val="fr-FR"/>
        </w:rPr>
        <w:t>Nous avons</w:t>
      </w:r>
      <w:r w:rsidRPr="00AB1680">
        <w:rPr>
          <w:color w:val="605B5D"/>
          <w:spacing w:val="40"/>
          <w:w w:val="105"/>
          <w:lang w:val="fr-FR"/>
        </w:rPr>
        <w:t xml:space="preserve"> </w:t>
      </w:r>
      <w:r w:rsidRPr="00AB1680">
        <w:rPr>
          <w:color w:val="605B5D"/>
          <w:w w:val="105"/>
          <w:lang w:val="fr-FR"/>
        </w:rPr>
        <w:t>préféré</w:t>
      </w:r>
      <w:r w:rsidRPr="00AB1680">
        <w:rPr>
          <w:color w:val="605B5D"/>
          <w:spacing w:val="40"/>
          <w:w w:val="105"/>
          <w:lang w:val="fr-FR"/>
        </w:rPr>
        <w:t xml:space="preserve"> </w:t>
      </w:r>
      <w:r w:rsidRPr="00AB1680">
        <w:rPr>
          <w:color w:val="605B5D"/>
          <w:w w:val="105"/>
          <w:lang w:val="fr-FR"/>
        </w:rPr>
        <w:t>nous</w:t>
      </w:r>
      <w:r w:rsidRPr="00AB1680">
        <w:rPr>
          <w:color w:val="605B5D"/>
          <w:spacing w:val="40"/>
          <w:w w:val="105"/>
          <w:lang w:val="fr-FR"/>
        </w:rPr>
        <w:t xml:space="preserve"> </w:t>
      </w:r>
      <w:r w:rsidRPr="00AB1680">
        <w:rPr>
          <w:color w:val="605B5D"/>
          <w:w w:val="105"/>
          <w:lang w:val="fr-FR"/>
        </w:rPr>
        <w:t>préoccuper</w:t>
      </w:r>
      <w:r w:rsidRPr="00AB1680">
        <w:rPr>
          <w:color w:val="605B5D"/>
          <w:spacing w:val="40"/>
          <w:w w:val="105"/>
          <w:lang w:val="fr-FR"/>
        </w:rPr>
        <w:t xml:space="preserve"> </w:t>
      </w:r>
      <w:r w:rsidRPr="00AB1680">
        <w:rPr>
          <w:color w:val="605B5D"/>
          <w:w w:val="105"/>
          <w:lang w:val="fr-FR"/>
        </w:rPr>
        <w:t>de</w:t>
      </w:r>
      <w:r w:rsidRPr="00AB1680">
        <w:rPr>
          <w:color w:val="605B5D"/>
          <w:spacing w:val="40"/>
          <w:w w:val="105"/>
          <w:lang w:val="fr-FR"/>
        </w:rPr>
        <w:t xml:space="preserve"> </w:t>
      </w:r>
      <w:r w:rsidRPr="00AB1680">
        <w:rPr>
          <w:color w:val="605B5D"/>
          <w:w w:val="105"/>
          <w:lang w:val="fr-FR"/>
        </w:rPr>
        <w:t>l'affaire</w:t>
      </w:r>
      <w:r w:rsidRPr="00AB1680">
        <w:rPr>
          <w:color w:val="605B5D"/>
          <w:spacing w:val="40"/>
          <w:w w:val="105"/>
          <w:lang w:val="fr-FR"/>
        </w:rPr>
        <w:t xml:space="preserve"> </w:t>
      </w:r>
      <w:r w:rsidRPr="00AB1680">
        <w:rPr>
          <w:color w:val="605B5D"/>
          <w:w w:val="105"/>
          <w:lang w:val="fr-FR"/>
        </w:rPr>
        <w:t>Lewinski,</w:t>
      </w:r>
      <w:r w:rsidRPr="00AB1680">
        <w:rPr>
          <w:color w:val="605B5D"/>
          <w:spacing w:val="40"/>
          <w:w w:val="105"/>
          <w:lang w:val="fr-FR"/>
        </w:rPr>
        <w:t xml:space="preserve"> </w:t>
      </w:r>
      <w:r w:rsidRPr="00AB1680">
        <w:rPr>
          <w:color w:val="605B5D"/>
          <w:w w:val="105"/>
          <w:lang w:val="fr-FR"/>
        </w:rPr>
        <w:t>de</w:t>
      </w:r>
      <w:r w:rsidRPr="00AB1680">
        <w:rPr>
          <w:color w:val="605B5D"/>
          <w:spacing w:val="40"/>
          <w:w w:val="105"/>
          <w:lang w:val="fr-FR"/>
        </w:rPr>
        <w:t xml:space="preserve"> </w:t>
      </w:r>
      <w:r w:rsidRPr="00AB1680">
        <w:rPr>
          <w:color w:val="605B5D"/>
          <w:w w:val="105"/>
          <w:lang w:val="fr-FR"/>
        </w:rPr>
        <w:t>celle d'O.J.</w:t>
      </w:r>
      <w:r w:rsidRPr="00AB1680">
        <w:rPr>
          <w:color w:val="605B5D"/>
          <w:spacing w:val="-13"/>
          <w:w w:val="105"/>
          <w:lang w:val="fr-FR"/>
        </w:rPr>
        <w:t xml:space="preserve"> </w:t>
      </w:r>
      <w:r w:rsidRPr="00AB1680">
        <w:rPr>
          <w:color w:val="605B5D"/>
          <w:w w:val="105"/>
          <w:lang w:val="fr-FR"/>
        </w:rPr>
        <w:t>Simpson</w:t>
      </w:r>
      <w:r w:rsidRPr="00AB1680">
        <w:rPr>
          <w:color w:val="605B5D"/>
          <w:spacing w:val="-12"/>
          <w:w w:val="105"/>
          <w:lang w:val="fr-FR"/>
        </w:rPr>
        <w:t xml:space="preserve"> </w:t>
      </w:r>
      <w:r w:rsidRPr="00AB1680">
        <w:rPr>
          <w:color w:val="7C7979"/>
          <w:w w:val="105"/>
          <w:lang w:val="fr-FR"/>
        </w:rPr>
        <w:t>.</w:t>
      </w:r>
      <w:r w:rsidRPr="00AB1680">
        <w:rPr>
          <w:color w:val="605B5D"/>
          <w:w w:val="105"/>
          <w:lang w:val="fr-FR"/>
        </w:rPr>
        <w:t xml:space="preserve">.. </w:t>
      </w:r>
      <w:r w:rsidRPr="00AB1680">
        <w:rPr>
          <w:i/>
          <w:color w:val="605B5D"/>
          <w:w w:val="105"/>
          <w:lang w:val="fr-FR"/>
        </w:rPr>
        <w:t xml:space="preserve">Ignorer le problème </w:t>
      </w:r>
      <w:r w:rsidRPr="00AB1680">
        <w:rPr>
          <w:color w:val="605B5D"/>
          <w:w w:val="105"/>
          <w:lang w:val="fr-FR"/>
        </w:rPr>
        <w:t>définit, selon</w:t>
      </w:r>
      <w:r w:rsidRPr="00AB1680">
        <w:rPr>
          <w:color w:val="605B5D"/>
          <w:spacing w:val="37"/>
          <w:w w:val="105"/>
          <w:lang w:val="fr-FR"/>
        </w:rPr>
        <w:t xml:space="preserve"> </w:t>
      </w:r>
      <w:r w:rsidRPr="00AB1680">
        <w:rPr>
          <w:color w:val="605B5D"/>
          <w:w w:val="105"/>
          <w:lang w:val="fr-FR"/>
        </w:rPr>
        <w:t>moi, les</w:t>
      </w:r>
      <w:r w:rsidRPr="00AB1680">
        <w:rPr>
          <w:color w:val="605B5D"/>
          <w:w w:val="105"/>
          <w:lang w:val="fr-FR"/>
        </w:rPr>
        <w:t xml:space="preserve"> années quatre-vingt-dix. C'est de</w:t>
      </w:r>
      <w:r w:rsidRPr="00AB1680">
        <w:rPr>
          <w:color w:val="605B5D"/>
          <w:spacing w:val="-5"/>
          <w:w w:val="105"/>
          <w:lang w:val="fr-FR"/>
        </w:rPr>
        <w:t xml:space="preserve"> </w:t>
      </w:r>
      <w:r w:rsidRPr="00AB1680">
        <w:rPr>
          <w:color w:val="605B5D"/>
          <w:w w:val="105"/>
          <w:lang w:val="fr-FR"/>
        </w:rPr>
        <w:t>cela dont parle le</w:t>
      </w:r>
      <w:r w:rsidRPr="00AB1680">
        <w:rPr>
          <w:color w:val="605B5D"/>
          <w:spacing w:val="-2"/>
          <w:w w:val="105"/>
          <w:lang w:val="fr-FR"/>
        </w:rPr>
        <w:t xml:space="preserve"> </w:t>
      </w:r>
      <w:r w:rsidRPr="00AB1680">
        <w:rPr>
          <w:color w:val="605B5D"/>
          <w:w w:val="105"/>
          <w:lang w:val="fr-FR"/>
        </w:rPr>
        <w:t>script du quatrième volet des morts-vivants et je pense qu'il est toujours d'actualité, toujours palpable même si je ne sais pas encore ce que le 11-Septembre provoquera comme changements</w:t>
      </w:r>
      <w:r w:rsidRPr="00AB1680">
        <w:rPr>
          <w:color w:val="7C7979"/>
          <w:w w:val="105"/>
          <w:lang w:val="fr-FR"/>
        </w:rPr>
        <w:t>.</w:t>
      </w:r>
      <w:r w:rsidRPr="00AB1680">
        <w:rPr>
          <w:color w:val="7C7979"/>
          <w:spacing w:val="-6"/>
          <w:w w:val="105"/>
          <w:lang w:val="fr-FR"/>
        </w:rPr>
        <w:t xml:space="preserve"> </w:t>
      </w:r>
      <w:r w:rsidRPr="00AB1680">
        <w:rPr>
          <w:color w:val="605B5D"/>
          <w:w w:val="105"/>
          <w:lang w:val="fr-FR"/>
        </w:rPr>
        <w:t>En fait, je s</w:t>
      </w:r>
      <w:r w:rsidRPr="00AB1680">
        <w:rPr>
          <w:color w:val="605B5D"/>
          <w:w w:val="105"/>
          <w:lang w:val="fr-FR"/>
        </w:rPr>
        <w:t>uis un peu inquiet.</w:t>
      </w:r>
      <w:r w:rsidRPr="00AB1680">
        <w:rPr>
          <w:color w:val="605B5D"/>
          <w:spacing w:val="-20"/>
          <w:w w:val="105"/>
          <w:lang w:val="fr-FR"/>
        </w:rPr>
        <w:t xml:space="preserve"> </w:t>
      </w:r>
      <w:r w:rsidRPr="00AB1680">
        <w:rPr>
          <w:color w:val="7C7979"/>
          <w:w w:val="105"/>
          <w:lang w:val="fr-FR"/>
        </w:rPr>
        <w:t>.</w:t>
      </w:r>
      <w:r w:rsidRPr="00AB1680">
        <w:rPr>
          <w:color w:val="605B5D"/>
          <w:w w:val="105"/>
          <w:lang w:val="fr-FR"/>
        </w:rPr>
        <w:t>.</w:t>
      </w:r>
    </w:p>
    <w:p w14:paraId="0A34E1EF" w14:textId="77777777" w:rsidR="001C7B19" w:rsidRPr="00AB1680" w:rsidRDefault="001C7B19">
      <w:pPr>
        <w:pStyle w:val="Corpsdetexte"/>
        <w:spacing w:before="5"/>
        <w:rPr>
          <w:lang w:val="fr-FR"/>
        </w:rPr>
      </w:pPr>
    </w:p>
    <w:p w14:paraId="29CC3371" w14:textId="77777777" w:rsidR="001C7B19" w:rsidRPr="00AB1680" w:rsidRDefault="00A84B16">
      <w:pPr>
        <w:spacing w:line="300" w:lineRule="auto"/>
        <w:ind w:left="150" w:right="975" w:firstLine="286"/>
        <w:jc w:val="both"/>
        <w:rPr>
          <w:i/>
          <w:sz w:val="16"/>
          <w:lang w:val="fr-FR"/>
        </w:rPr>
      </w:pPr>
      <w:r w:rsidRPr="00AB1680">
        <w:rPr>
          <w:b/>
          <w:i/>
          <w:color w:val="605B5D"/>
          <w:w w:val="105"/>
          <w:sz w:val="18"/>
          <w:lang w:val="fr-FR"/>
        </w:rPr>
        <w:t xml:space="preserve">Quel est </w:t>
      </w:r>
      <w:r w:rsidRPr="00AB1680">
        <w:rPr>
          <w:b/>
          <w:i/>
          <w:color w:val="605B5D"/>
          <w:w w:val="105"/>
          <w:sz w:val="19"/>
          <w:lang w:val="fr-FR"/>
        </w:rPr>
        <w:t xml:space="preserve">à </w:t>
      </w:r>
      <w:r w:rsidRPr="00AB1680">
        <w:rPr>
          <w:b/>
          <w:i/>
          <w:color w:val="605B5D"/>
          <w:w w:val="105"/>
          <w:sz w:val="18"/>
          <w:lang w:val="fr-FR"/>
        </w:rPr>
        <w:t>ce sujet votre sentiment</w:t>
      </w:r>
      <w:r w:rsidRPr="00AB1680">
        <w:rPr>
          <w:b/>
          <w:i/>
          <w:color w:val="605B5D"/>
          <w:spacing w:val="-8"/>
          <w:w w:val="105"/>
          <w:sz w:val="18"/>
          <w:lang w:val="fr-FR"/>
        </w:rPr>
        <w:t xml:space="preserve"> </w:t>
      </w:r>
      <w:r w:rsidRPr="00AB1680">
        <w:rPr>
          <w:i/>
          <w:color w:val="605B5D"/>
          <w:w w:val="105"/>
          <w:sz w:val="18"/>
          <w:lang w:val="fr-FR"/>
        </w:rPr>
        <w:t xml:space="preserve">? </w:t>
      </w:r>
      <w:r w:rsidRPr="00AB1680">
        <w:rPr>
          <w:b/>
          <w:i/>
          <w:color w:val="605B5D"/>
          <w:w w:val="105"/>
          <w:sz w:val="18"/>
          <w:lang w:val="fr-FR"/>
        </w:rPr>
        <w:t>Car</w:t>
      </w:r>
      <w:r w:rsidRPr="00AB1680">
        <w:rPr>
          <w:b/>
          <w:i/>
          <w:color w:val="605B5D"/>
          <w:spacing w:val="40"/>
          <w:w w:val="105"/>
          <w:sz w:val="18"/>
          <w:lang w:val="fr-FR"/>
        </w:rPr>
        <w:t xml:space="preserve"> </w:t>
      </w:r>
      <w:r w:rsidRPr="00AB1680">
        <w:rPr>
          <w:b/>
          <w:i/>
          <w:color w:val="605B5D"/>
          <w:w w:val="105"/>
          <w:sz w:val="18"/>
          <w:lang w:val="fr-FR"/>
        </w:rPr>
        <w:t xml:space="preserve">vous appartenez </w:t>
      </w:r>
      <w:r w:rsidRPr="00AB1680">
        <w:rPr>
          <w:rFonts w:ascii="Arial" w:hAnsi="Arial"/>
          <w:b/>
          <w:i/>
          <w:color w:val="605B5D"/>
          <w:w w:val="105"/>
          <w:sz w:val="17"/>
          <w:lang w:val="fr-FR"/>
        </w:rPr>
        <w:t xml:space="preserve">à </w:t>
      </w:r>
      <w:r w:rsidRPr="00AB1680">
        <w:rPr>
          <w:b/>
          <w:i/>
          <w:color w:val="605B5D"/>
          <w:w w:val="105"/>
          <w:sz w:val="18"/>
          <w:lang w:val="fr-FR"/>
        </w:rPr>
        <w:t>une génération qui a subi de plein fouet les grandes crises américaines, le Vietnam, les assassinats politiques</w:t>
      </w:r>
      <w:r w:rsidRPr="00AB1680">
        <w:rPr>
          <w:b/>
          <w:i/>
          <w:color w:val="605B5D"/>
          <w:spacing w:val="-12"/>
          <w:w w:val="105"/>
          <w:sz w:val="18"/>
          <w:lang w:val="fr-FR"/>
        </w:rPr>
        <w:t xml:space="preserve"> </w:t>
      </w:r>
      <w:r w:rsidRPr="00AB1680">
        <w:rPr>
          <w:b/>
          <w:i/>
          <w:color w:val="605B5D"/>
          <w:w w:val="105"/>
          <w:sz w:val="18"/>
          <w:lang w:val="fr-FR"/>
        </w:rPr>
        <w:t>...</w:t>
      </w:r>
      <w:r w:rsidRPr="00AB1680">
        <w:rPr>
          <w:b/>
          <w:i/>
          <w:color w:val="605B5D"/>
          <w:spacing w:val="33"/>
          <w:w w:val="105"/>
          <w:sz w:val="18"/>
          <w:lang w:val="fr-FR"/>
        </w:rPr>
        <w:t xml:space="preserve"> </w:t>
      </w:r>
      <w:r w:rsidRPr="00AB1680">
        <w:rPr>
          <w:b/>
          <w:i/>
          <w:color w:val="605B5D"/>
          <w:w w:val="105"/>
          <w:sz w:val="18"/>
          <w:lang w:val="fr-FR"/>
        </w:rPr>
        <w:t>Pensez-vous</w:t>
      </w:r>
      <w:r w:rsidRPr="00AB1680">
        <w:rPr>
          <w:b/>
          <w:i/>
          <w:color w:val="605B5D"/>
          <w:w w:val="105"/>
          <w:sz w:val="18"/>
          <w:lang w:val="fr-FR"/>
        </w:rPr>
        <w:t xml:space="preserve"> que le 11-Septembre est</w:t>
      </w:r>
      <w:r w:rsidRPr="00AB1680">
        <w:rPr>
          <w:b/>
          <w:i/>
          <w:color w:val="605B5D"/>
          <w:spacing w:val="-5"/>
          <w:w w:val="105"/>
          <w:sz w:val="18"/>
          <w:lang w:val="fr-FR"/>
        </w:rPr>
        <w:t xml:space="preserve"> </w:t>
      </w:r>
      <w:r w:rsidRPr="00AB1680">
        <w:rPr>
          <w:b/>
          <w:i/>
          <w:color w:val="605B5D"/>
          <w:w w:val="105"/>
          <w:sz w:val="18"/>
          <w:lang w:val="fr-FR"/>
        </w:rPr>
        <w:t>le</w:t>
      </w:r>
      <w:r w:rsidRPr="00AB1680">
        <w:rPr>
          <w:b/>
          <w:i/>
          <w:color w:val="605B5D"/>
          <w:spacing w:val="-6"/>
          <w:w w:val="105"/>
          <w:sz w:val="18"/>
          <w:lang w:val="fr-FR"/>
        </w:rPr>
        <w:t xml:space="preserve"> </w:t>
      </w:r>
      <w:r w:rsidRPr="00AB1680">
        <w:rPr>
          <w:b/>
          <w:i/>
          <w:color w:val="605B5D"/>
          <w:w w:val="105"/>
          <w:sz w:val="18"/>
          <w:lang w:val="fr-FR"/>
        </w:rPr>
        <w:t>moment</w:t>
      </w:r>
      <w:r w:rsidRPr="00AB1680">
        <w:rPr>
          <w:b/>
          <w:i/>
          <w:color w:val="605B5D"/>
          <w:spacing w:val="-3"/>
          <w:w w:val="105"/>
          <w:sz w:val="18"/>
          <w:lang w:val="fr-FR"/>
        </w:rPr>
        <w:t xml:space="preserve"> </w:t>
      </w:r>
      <w:r w:rsidRPr="00AB1680">
        <w:rPr>
          <w:b/>
          <w:i/>
          <w:color w:val="605B5D"/>
          <w:w w:val="105"/>
          <w:sz w:val="18"/>
          <w:lang w:val="fr-FR"/>
        </w:rPr>
        <w:t>zéro</w:t>
      </w:r>
      <w:r w:rsidRPr="00AB1680">
        <w:rPr>
          <w:b/>
          <w:i/>
          <w:color w:val="605B5D"/>
          <w:spacing w:val="-10"/>
          <w:w w:val="105"/>
          <w:sz w:val="18"/>
          <w:lang w:val="fr-FR"/>
        </w:rPr>
        <w:t xml:space="preserve"> </w:t>
      </w:r>
      <w:r w:rsidRPr="00AB1680">
        <w:rPr>
          <w:b/>
          <w:i/>
          <w:color w:val="605B5D"/>
          <w:w w:val="105"/>
          <w:sz w:val="18"/>
          <w:lang w:val="fr-FR"/>
        </w:rPr>
        <w:t>d'une</w:t>
      </w:r>
      <w:r w:rsidRPr="00AB1680">
        <w:rPr>
          <w:b/>
          <w:i/>
          <w:color w:val="605B5D"/>
          <w:spacing w:val="-3"/>
          <w:w w:val="105"/>
          <w:sz w:val="18"/>
          <w:lang w:val="fr-FR"/>
        </w:rPr>
        <w:t xml:space="preserve"> </w:t>
      </w:r>
      <w:r w:rsidRPr="00AB1680">
        <w:rPr>
          <w:b/>
          <w:i/>
          <w:color w:val="605B5D"/>
          <w:w w:val="105"/>
          <w:sz w:val="18"/>
          <w:lang w:val="fr-FR"/>
        </w:rPr>
        <w:t>nouvelle période</w:t>
      </w:r>
      <w:r w:rsidRPr="00AB1680">
        <w:rPr>
          <w:b/>
          <w:i/>
          <w:color w:val="605B5D"/>
          <w:spacing w:val="-8"/>
          <w:w w:val="105"/>
          <w:sz w:val="18"/>
          <w:lang w:val="fr-FR"/>
        </w:rPr>
        <w:t xml:space="preserve"> </w:t>
      </w:r>
      <w:r w:rsidRPr="00AB1680">
        <w:rPr>
          <w:b/>
          <w:i/>
          <w:color w:val="605B5D"/>
          <w:w w:val="105"/>
          <w:sz w:val="18"/>
          <w:lang w:val="fr-FR"/>
        </w:rPr>
        <w:t>de</w:t>
      </w:r>
      <w:r w:rsidRPr="00AB1680">
        <w:rPr>
          <w:b/>
          <w:i/>
          <w:color w:val="605B5D"/>
          <w:spacing w:val="-11"/>
          <w:w w:val="105"/>
          <w:sz w:val="18"/>
          <w:lang w:val="fr-FR"/>
        </w:rPr>
        <w:t xml:space="preserve"> </w:t>
      </w:r>
      <w:r w:rsidRPr="00AB1680">
        <w:rPr>
          <w:b/>
          <w:i/>
          <w:color w:val="605B5D"/>
          <w:w w:val="105"/>
          <w:sz w:val="18"/>
          <w:lang w:val="fr-FR"/>
        </w:rPr>
        <w:t>crise</w:t>
      </w:r>
      <w:r w:rsidRPr="00AB1680">
        <w:rPr>
          <w:b/>
          <w:i/>
          <w:color w:val="605B5D"/>
          <w:spacing w:val="-9"/>
          <w:w w:val="105"/>
          <w:sz w:val="18"/>
          <w:lang w:val="fr-FR"/>
        </w:rPr>
        <w:t xml:space="preserve"> </w:t>
      </w:r>
      <w:r w:rsidRPr="00AB1680">
        <w:rPr>
          <w:b/>
          <w:i/>
          <w:color w:val="605B5D"/>
          <w:w w:val="105"/>
          <w:sz w:val="18"/>
          <w:lang w:val="fr-FR"/>
        </w:rPr>
        <w:t>comparable</w:t>
      </w:r>
      <w:r w:rsidRPr="00AB1680">
        <w:rPr>
          <w:b/>
          <w:i/>
          <w:color w:val="605B5D"/>
          <w:spacing w:val="-2"/>
          <w:w w:val="105"/>
          <w:sz w:val="18"/>
          <w:lang w:val="fr-FR"/>
        </w:rPr>
        <w:t xml:space="preserve"> </w:t>
      </w:r>
      <w:r w:rsidRPr="00AB1680">
        <w:rPr>
          <w:rFonts w:ascii="Arial" w:hAnsi="Arial"/>
          <w:b/>
          <w:i/>
          <w:color w:val="605B5D"/>
          <w:w w:val="105"/>
          <w:sz w:val="17"/>
          <w:lang w:val="fr-FR"/>
        </w:rPr>
        <w:t>à</w:t>
      </w:r>
      <w:r w:rsidRPr="00AB1680">
        <w:rPr>
          <w:rFonts w:ascii="Arial" w:hAnsi="Arial"/>
          <w:b/>
          <w:i/>
          <w:color w:val="605B5D"/>
          <w:spacing w:val="-13"/>
          <w:w w:val="105"/>
          <w:sz w:val="17"/>
          <w:lang w:val="fr-FR"/>
        </w:rPr>
        <w:t xml:space="preserve"> </w:t>
      </w:r>
      <w:r w:rsidRPr="00AB1680">
        <w:rPr>
          <w:b/>
          <w:i/>
          <w:color w:val="605B5D"/>
          <w:w w:val="105"/>
          <w:sz w:val="18"/>
          <w:lang w:val="fr-FR"/>
        </w:rPr>
        <w:t>celle</w:t>
      </w:r>
      <w:r w:rsidRPr="00AB1680">
        <w:rPr>
          <w:b/>
          <w:i/>
          <w:color w:val="605B5D"/>
          <w:spacing w:val="-8"/>
          <w:w w:val="105"/>
          <w:sz w:val="18"/>
          <w:lang w:val="fr-FR"/>
        </w:rPr>
        <w:t xml:space="preserve"> </w:t>
      </w:r>
      <w:r w:rsidRPr="00AB1680">
        <w:rPr>
          <w:b/>
          <w:i/>
          <w:color w:val="605B5D"/>
          <w:w w:val="105"/>
          <w:sz w:val="18"/>
          <w:lang w:val="fr-FR"/>
        </w:rPr>
        <w:t xml:space="preserve">de la fin des années soixante </w:t>
      </w:r>
      <w:r w:rsidRPr="00AB1680">
        <w:rPr>
          <w:i/>
          <w:color w:val="605B5D"/>
          <w:w w:val="105"/>
          <w:sz w:val="16"/>
          <w:lang w:val="fr-FR"/>
        </w:rPr>
        <w:t>?</w:t>
      </w:r>
    </w:p>
    <w:p w14:paraId="19DE3093" w14:textId="13CFA830" w:rsidR="001C7B19" w:rsidRPr="00AB1680" w:rsidRDefault="00AB1680">
      <w:pPr>
        <w:pStyle w:val="Corpsdetexte"/>
        <w:spacing w:before="34" w:line="285" w:lineRule="auto"/>
        <w:ind w:left="141" w:right="982" w:firstLine="289"/>
        <w:jc w:val="both"/>
        <w:rPr>
          <w:lang w:val="fr-FR"/>
        </w:rPr>
      </w:pPr>
      <w:r w:rsidRPr="00AB1680">
        <w:rPr>
          <w:noProof/>
          <w:lang w:val="fr-FR"/>
        </w:rPr>
        <mc:AlternateContent>
          <mc:Choice Requires="wps">
            <w:drawing>
              <wp:anchor distT="0" distB="0" distL="114300" distR="114300" simplePos="0" relativeHeight="15937024" behindDoc="0" locked="0" layoutInCell="1" allowOverlap="1" wp14:anchorId="4AC74AA5" wp14:editId="41FFF7BB">
                <wp:simplePos x="0" y="0"/>
                <wp:positionH relativeFrom="page">
                  <wp:posOffset>1553210</wp:posOffset>
                </wp:positionH>
                <wp:positionV relativeFrom="paragraph">
                  <wp:posOffset>1075055</wp:posOffset>
                </wp:positionV>
                <wp:extent cx="3117850" cy="6350"/>
                <wp:effectExtent l="0" t="0" r="0" b="0"/>
                <wp:wrapNone/>
                <wp:docPr id="246"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17683" id="docshape442" o:spid="_x0000_s1026" style="position:absolute;margin-left:122.3pt;margin-top:84.65pt;width:245.5pt;height:.5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" fillcolor="black" stroked="f">
                <w10:wrap anchorx="page"/>
              </v:rect>
            </w:pict>
          </mc:Fallback>
        </mc:AlternateContent>
      </w:r>
      <w:r w:rsidR="00A84B16" w:rsidRPr="00AB1680">
        <w:rPr>
          <w:color w:val="605B5D"/>
          <w:w w:val="105"/>
          <w:lang w:val="fr-FR"/>
        </w:rPr>
        <w:t>Il</w:t>
      </w:r>
      <w:r w:rsidR="00A84B16" w:rsidRPr="00AB1680">
        <w:rPr>
          <w:color w:val="605B5D"/>
          <w:spacing w:val="-1"/>
          <w:w w:val="105"/>
          <w:lang w:val="fr-FR"/>
        </w:rPr>
        <w:t xml:space="preserve"> </w:t>
      </w:r>
      <w:r w:rsidR="00A84B16" w:rsidRPr="00AB1680">
        <w:rPr>
          <w:rFonts w:ascii="Arial" w:hAnsi="Arial"/>
          <w:color w:val="605B5D"/>
          <w:w w:val="105"/>
          <w:sz w:val="18"/>
          <w:lang w:val="fr-FR"/>
        </w:rPr>
        <w:t>y</w:t>
      </w:r>
      <w:r w:rsidR="00A84B16" w:rsidRPr="00AB1680">
        <w:rPr>
          <w:rFonts w:ascii="Arial" w:hAnsi="Arial"/>
          <w:color w:val="605B5D"/>
          <w:spacing w:val="-11"/>
          <w:w w:val="105"/>
          <w:sz w:val="18"/>
          <w:lang w:val="fr-FR"/>
        </w:rPr>
        <w:t xml:space="preserve"> </w:t>
      </w:r>
      <w:r w:rsidR="00A84B16" w:rsidRPr="00AB1680">
        <w:rPr>
          <w:color w:val="605B5D"/>
          <w:w w:val="105"/>
          <w:lang w:val="fr-FR"/>
        </w:rPr>
        <w:t>a</w:t>
      </w:r>
      <w:r w:rsidR="00A84B16" w:rsidRPr="00AB1680">
        <w:rPr>
          <w:color w:val="605B5D"/>
          <w:spacing w:val="-13"/>
          <w:w w:val="105"/>
          <w:lang w:val="fr-FR"/>
        </w:rPr>
        <w:t xml:space="preserve"> </w:t>
      </w:r>
      <w:r w:rsidR="00A84B16" w:rsidRPr="00AB1680">
        <w:rPr>
          <w:color w:val="605B5D"/>
          <w:w w:val="105"/>
          <w:lang w:val="fr-FR"/>
        </w:rPr>
        <w:t>certainement</w:t>
      </w:r>
      <w:r w:rsidR="00A84B16" w:rsidRPr="00AB1680">
        <w:rPr>
          <w:color w:val="605B5D"/>
          <w:spacing w:val="18"/>
          <w:w w:val="105"/>
          <w:lang w:val="fr-FR"/>
        </w:rPr>
        <w:t xml:space="preserve"> </w:t>
      </w:r>
      <w:r w:rsidR="00A84B16" w:rsidRPr="00AB1680">
        <w:rPr>
          <w:color w:val="605B5D"/>
          <w:w w:val="105"/>
          <w:lang w:val="fr-FR"/>
        </w:rPr>
        <w:t>de</w:t>
      </w:r>
      <w:r w:rsidR="00A84B16" w:rsidRPr="00AB1680">
        <w:rPr>
          <w:color w:val="605B5D"/>
          <w:spacing w:val="-13"/>
          <w:w w:val="105"/>
          <w:lang w:val="fr-FR"/>
        </w:rPr>
        <w:t xml:space="preserve"> </w:t>
      </w:r>
      <w:r w:rsidR="00A84B16" w:rsidRPr="00AB1680">
        <w:rPr>
          <w:color w:val="605B5D"/>
          <w:w w:val="105"/>
          <w:lang w:val="fr-FR"/>
        </w:rPr>
        <w:t>cela, mais je</w:t>
      </w:r>
      <w:r w:rsidR="00A84B16" w:rsidRPr="00AB1680">
        <w:rPr>
          <w:color w:val="605B5D"/>
          <w:spacing w:val="-11"/>
          <w:w w:val="105"/>
          <w:lang w:val="fr-FR"/>
        </w:rPr>
        <w:t xml:space="preserve"> </w:t>
      </w:r>
      <w:r w:rsidR="00A84B16" w:rsidRPr="00AB1680">
        <w:rPr>
          <w:color w:val="605B5D"/>
          <w:w w:val="105"/>
          <w:lang w:val="fr-FR"/>
        </w:rPr>
        <w:t>vous</w:t>
      </w:r>
      <w:r w:rsidR="00A84B16" w:rsidRPr="00AB1680">
        <w:rPr>
          <w:color w:val="605B5D"/>
          <w:spacing w:val="-5"/>
          <w:w w:val="105"/>
          <w:lang w:val="fr-FR"/>
        </w:rPr>
        <w:t xml:space="preserve"> </w:t>
      </w:r>
      <w:r w:rsidR="00A84B16" w:rsidRPr="00AB1680">
        <w:rPr>
          <w:color w:val="605B5D"/>
          <w:w w:val="105"/>
          <w:lang w:val="fr-FR"/>
        </w:rPr>
        <w:t>dirai tout simplement que nous mangeons</w:t>
      </w:r>
      <w:r w:rsidR="00A84B16" w:rsidRPr="00AB1680">
        <w:rPr>
          <w:color w:val="605B5D"/>
          <w:w w:val="105"/>
          <w:lang w:val="fr-FR"/>
        </w:rPr>
        <w:t xml:space="preserve"> ce que nous avons cuisiné</w:t>
      </w:r>
      <w:r w:rsidR="00A84B16" w:rsidRPr="00AB1680">
        <w:rPr>
          <w:color w:val="605B5D"/>
          <w:spacing w:val="-10"/>
          <w:w w:val="105"/>
          <w:lang w:val="fr-FR"/>
        </w:rPr>
        <w:t xml:space="preserve"> </w:t>
      </w:r>
      <w:r w:rsidR="00A84B16" w:rsidRPr="00AB1680">
        <w:rPr>
          <w:color w:val="605B5D"/>
          <w:w w:val="105"/>
          <w:lang w:val="fr-FR"/>
        </w:rPr>
        <w:t>! Nous faire croire que le 11-Septembre fut une surprise totale est une vaste plaisanterie</w:t>
      </w:r>
      <w:r w:rsidR="00A84B16" w:rsidRPr="00AB1680">
        <w:rPr>
          <w:color w:val="7C7979"/>
          <w:w w:val="105"/>
          <w:lang w:val="fr-FR"/>
        </w:rPr>
        <w:t xml:space="preserve">! </w:t>
      </w:r>
      <w:r w:rsidR="00A84B16" w:rsidRPr="00AB1680">
        <w:rPr>
          <w:color w:val="605B5D"/>
          <w:w w:val="105"/>
          <w:lang w:val="fr-FR"/>
        </w:rPr>
        <w:t>Par contre, qui peut</w:t>
      </w:r>
      <w:r w:rsidR="00A84B16" w:rsidRPr="00AB1680">
        <w:rPr>
          <w:color w:val="605B5D"/>
          <w:spacing w:val="-7"/>
          <w:w w:val="105"/>
          <w:lang w:val="fr-FR"/>
        </w:rPr>
        <w:t xml:space="preserve"> </w:t>
      </w:r>
      <w:r w:rsidR="00A84B16" w:rsidRPr="00AB1680">
        <w:rPr>
          <w:color w:val="605B5D"/>
          <w:w w:val="105"/>
          <w:lang w:val="fr-FR"/>
        </w:rPr>
        <w:t>savoir l'effet que</w:t>
      </w:r>
      <w:r w:rsidR="00A84B16" w:rsidRPr="00AB1680">
        <w:rPr>
          <w:color w:val="605B5D"/>
          <w:spacing w:val="-7"/>
          <w:w w:val="105"/>
          <w:lang w:val="fr-FR"/>
        </w:rPr>
        <w:t xml:space="preserve"> </w:t>
      </w:r>
      <w:r w:rsidR="00A84B16" w:rsidRPr="00AB1680">
        <w:rPr>
          <w:color w:val="605B5D"/>
          <w:w w:val="105"/>
          <w:lang w:val="fr-FR"/>
        </w:rPr>
        <w:t>cela</w:t>
      </w:r>
      <w:r w:rsidR="00A84B16" w:rsidRPr="00AB1680">
        <w:rPr>
          <w:color w:val="605B5D"/>
          <w:spacing w:val="-4"/>
          <w:w w:val="105"/>
          <w:lang w:val="fr-FR"/>
        </w:rPr>
        <w:t xml:space="preserve"> </w:t>
      </w:r>
      <w:r w:rsidR="00A84B16" w:rsidRPr="00AB1680">
        <w:rPr>
          <w:color w:val="605B5D"/>
          <w:w w:val="105"/>
          <w:lang w:val="fr-FR"/>
        </w:rPr>
        <w:t>aura?</w:t>
      </w:r>
      <w:r w:rsidR="00A84B16" w:rsidRPr="00AB1680">
        <w:rPr>
          <w:color w:val="605B5D"/>
          <w:spacing w:val="-3"/>
          <w:w w:val="105"/>
          <w:lang w:val="fr-FR"/>
        </w:rPr>
        <w:t xml:space="preserve"> </w:t>
      </w:r>
      <w:r w:rsidR="00A84B16" w:rsidRPr="00AB1680">
        <w:rPr>
          <w:color w:val="605B5D"/>
          <w:w w:val="105"/>
          <w:lang w:val="fr-FR"/>
        </w:rPr>
        <w:t>Il est</w:t>
      </w:r>
      <w:r w:rsidR="00A84B16" w:rsidRPr="00AB1680">
        <w:rPr>
          <w:color w:val="605B5D"/>
          <w:spacing w:val="-1"/>
          <w:w w:val="105"/>
          <w:lang w:val="fr-FR"/>
        </w:rPr>
        <w:t xml:space="preserve"> </w:t>
      </w:r>
      <w:r w:rsidR="00A84B16" w:rsidRPr="00AB1680">
        <w:rPr>
          <w:color w:val="605B5D"/>
          <w:w w:val="105"/>
          <w:lang w:val="fr-FR"/>
        </w:rPr>
        <w:t>encore trop</w:t>
      </w:r>
      <w:r w:rsidR="00A84B16" w:rsidRPr="00AB1680">
        <w:rPr>
          <w:color w:val="605B5D"/>
          <w:spacing w:val="-1"/>
          <w:w w:val="105"/>
          <w:lang w:val="fr-FR"/>
        </w:rPr>
        <w:t xml:space="preserve"> </w:t>
      </w:r>
      <w:r w:rsidR="00A84B16" w:rsidRPr="00AB1680">
        <w:rPr>
          <w:color w:val="605B5D"/>
          <w:w w:val="105"/>
          <w:lang w:val="fr-FR"/>
        </w:rPr>
        <w:t>tôt</w:t>
      </w:r>
      <w:r w:rsidR="00A84B16" w:rsidRPr="00AB1680">
        <w:rPr>
          <w:color w:val="605B5D"/>
          <w:spacing w:val="-2"/>
          <w:w w:val="105"/>
          <w:lang w:val="fr-FR"/>
        </w:rPr>
        <w:t xml:space="preserve"> </w:t>
      </w:r>
      <w:r w:rsidR="00A84B16" w:rsidRPr="00AB1680">
        <w:rPr>
          <w:color w:val="605B5D"/>
          <w:w w:val="105"/>
          <w:lang w:val="fr-FR"/>
        </w:rPr>
        <w:t>pour le</w:t>
      </w:r>
      <w:r w:rsidR="00A84B16" w:rsidRPr="00AB1680">
        <w:rPr>
          <w:color w:val="605B5D"/>
          <w:spacing w:val="5"/>
          <w:w w:val="105"/>
          <w:lang w:val="fr-FR"/>
        </w:rPr>
        <w:t xml:space="preserve"> </w:t>
      </w:r>
      <w:r w:rsidR="00A84B16" w:rsidRPr="00AB1680">
        <w:rPr>
          <w:color w:val="605B5D"/>
          <w:w w:val="105"/>
          <w:lang w:val="fr-FR"/>
        </w:rPr>
        <w:t>dire</w:t>
      </w:r>
      <w:r w:rsidR="00A84B16" w:rsidRPr="00AB1680">
        <w:rPr>
          <w:color w:val="605B5D"/>
          <w:spacing w:val="10"/>
          <w:w w:val="105"/>
          <w:lang w:val="fr-FR"/>
        </w:rPr>
        <w:t xml:space="preserve"> </w:t>
      </w:r>
      <w:r w:rsidR="00A84B16" w:rsidRPr="00AB1680">
        <w:rPr>
          <w:color w:val="605B5D"/>
          <w:w w:val="105"/>
          <w:lang w:val="fr-FR"/>
        </w:rPr>
        <w:t>d'autant</w:t>
      </w:r>
      <w:r w:rsidR="00A84B16" w:rsidRPr="00AB1680">
        <w:rPr>
          <w:color w:val="605B5D"/>
          <w:spacing w:val="22"/>
          <w:w w:val="105"/>
          <w:lang w:val="fr-FR"/>
        </w:rPr>
        <w:t xml:space="preserve"> </w:t>
      </w:r>
      <w:r w:rsidR="00A84B16" w:rsidRPr="00AB1680">
        <w:rPr>
          <w:color w:val="605B5D"/>
          <w:w w:val="105"/>
          <w:lang w:val="fr-FR"/>
        </w:rPr>
        <w:t>plus</w:t>
      </w:r>
      <w:r w:rsidR="00A84B16" w:rsidRPr="00AB1680">
        <w:rPr>
          <w:color w:val="605B5D"/>
          <w:spacing w:val="10"/>
          <w:w w:val="105"/>
          <w:lang w:val="fr-FR"/>
        </w:rPr>
        <w:t xml:space="preserve"> </w:t>
      </w:r>
      <w:r w:rsidR="00A84B16" w:rsidRPr="00AB1680">
        <w:rPr>
          <w:color w:val="605B5D"/>
          <w:w w:val="105"/>
          <w:lang w:val="fr-FR"/>
        </w:rPr>
        <w:t>que</w:t>
      </w:r>
      <w:r w:rsidR="00A84B16" w:rsidRPr="00AB1680">
        <w:rPr>
          <w:color w:val="605B5D"/>
          <w:spacing w:val="1"/>
          <w:w w:val="105"/>
          <w:lang w:val="fr-FR"/>
        </w:rPr>
        <w:t xml:space="preserve"> </w:t>
      </w:r>
      <w:r w:rsidR="00A84B16" w:rsidRPr="00AB1680">
        <w:rPr>
          <w:color w:val="605B5D"/>
          <w:w w:val="105"/>
          <w:lang w:val="fr-FR"/>
        </w:rPr>
        <w:t>cela</w:t>
      </w:r>
      <w:r w:rsidR="00A84B16" w:rsidRPr="00AB1680">
        <w:rPr>
          <w:color w:val="605B5D"/>
          <w:spacing w:val="17"/>
          <w:w w:val="105"/>
          <w:lang w:val="fr-FR"/>
        </w:rPr>
        <w:t xml:space="preserve"> </w:t>
      </w:r>
      <w:r w:rsidR="00A84B16" w:rsidRPr="00AB1680">
        <w:rPr>
          <w:color w:val="605B5D"/>
          <w:w w:val="105"/>
          <w:lang w:val="fr-FR"/>
        </w:rPr>
        <w:t>ne</w:t>
      </w:r>
      <w:r w:rsidR="00A84B16" w:rsidRPr="00AB1680">
        <w:rPr>
          <w:color w:val="605B5D"/>
          <w:spacing w:val="2"/>
          <w:w w:val="105"/>
          <w:lang w:val="fr-FR"/>
        </w:rPr>
        <w:t xml:space="preserve"> </w:t>
      </w:r>
      <w:r w:rsidR="00A84B16" w:rsidRPr="00AB1680">
        <w:rPr>
          <w:color w:val="605B5D"/>
          <w:w w:val="105"/>
          <w:lang w:val="fr-FR"/>
        </w:rPr>
        <w:t>fait</w:t>
      </w:r>
      <w:r w:rsidR="00A84B16" w:rsidRPr="00AB1680">
        <w:rPr>
          <w:color w:val="605B5D"/>
          <w:spacing w:val="11"/>
          <w:w w:val="105"/>
          <w:lang w:val="fr-FR"/>
        </w:rPr>
        <w:t xml:space="preserve"> </w:t>
      </w:r>
      <w:r w:rsidR="00A84B16" w:rsidRPr="00AB1680">
        <w:rPr>
          <w:color w:val="605B5D"/>
          <w:w w:val="105"/>
          <w:lang w:val="fr-FR"/>
        </w:rPr>
        <w:t>que</w:t>
      </w:r>
      <w:r w:rsidR="00A84B16" w:rsidRPr="00AB1680">
        <w:rPr>
          <w:color w:val="605B5D"/>
          <w:spacing w:val="3"/>
          <w:w w:val="105"/>
          <w:lang w:val="fr-FR"/>
        </w:rPr>
        <w:t xml:space="preserve"> </w:t>
      </w:r>
      <w:r w:rsidR="00A84B16" w:rsidRPr="00AB1680">
        <w:rPr>
          <w:color w:val="605B5D"/>
          <w:w w:val="105"/>
          <w:lang w:val="fr-FR"/>
        </w:rPr>
        <w:t>commencé.</w:t>
      </w:r>
      <w:r w:rsidR="00A84B16" w:rsidRPr="00AB1680">
        <w:rPr>
          <w:color w:val="605B5D"/>
          <w:spacing w:val="25"/>
          <w:w w:val="105"/>
          <w:lang w:val="fr-FR"/>
        </w:rPr>
        <w:t xml:space="preserve"> </w:t>
      </w:r>
      <w:r w:rsidR="00A84B16" w:rsidRPr="00AB1680">
        <w:rPr>
          <w:color w:val="605B5D"/>
          <w:w w:val="105"/>
          <w:lang w:val="fr-FR"/>
        </w:rPr>
        <w:t>Aujourd</w:t>
      </w:r>
      <w:r w:rsidR="00A84B16" w:rsidRPr="00AB1680">
        <w:rPr>
          <w:color w:val="7C7979"/>
          <w:w w:val="105"/>
          <w:lang w:val="fr-FR"/>
        </w:rPr>
        <w:t>'</w:t>
      </w:r>
      <w:r w:rsidR="00A84B16" w:rsidRPr="00AB1680">
        <w:rPr>
          <w:color w:val="605B5D"/>
          <w:w w:val="105"/>
          <w:lang w:val="fr-FR"/>
        </w:rPr>
        <w:t>hui</w:t>
      </w:r>
      <w:r w:rsidR="00A84B16" w:rsidRPr="00AB1680">
        <w:rPr>
          <w:color w:val="605B5D"/>
          <w:spacing w:val="-4"/>
          <w:w w:val="105"/>
          <w:lang w:val="fr-FR"/>
        </w:rPr>
        <w:t xml:space="preserve"> </w:t>
      </w:r>
      <w:r w:rsidR="00A84B16" w:rsidRPr="00AB1680">
        <w:rPr>
          <w:color w:val="605B5D"/>
          <w:spacing w:val="-5"/>
          <w:w w:val="105"/>
          <w:lang w:val="fr-FR"/>
        </w:rPr>
        <w:t>aux</w:t>
      </w:r>
    </w:p>
    <w:p w14:paraId="7BFA258E" w14:textId="77777777" w:rsidR="001C7B19" w:rsidRPr="00AB1680" w:rsidRDefault="001C7B19">
      <w:pPr>
        <w:spacing w:line="285" w:lineRule="auto"/>
        <w:jc w:val="both"/>
        <w:rPr>
          <w:lang w:val="fr-FR"/>
        </w:rPr>
        <w:sectPr w:rsidR="001C7B19" w:rsidRPr="00AB1680">
          <w:pgSz w:w="7360" w:h="10410"/>
          <w:pgMar w:top="340" w:right="180" w:bottom="0" w:left="440" w:header="190" w:footer="0" w:gutter="0"/>
          <w:cols w:space="720"/>
        </w:sectPr>
      </w:pPr>
    </w:p>
    <w:p w14:paraId="467FB498" w14:textId="5D720271" w:rsidR="001C7B19" w:rsidRPr="00AB1680" w:rsidRDefault="00AB1680">
      <w:pPr>
        <w:tabs>
          <w:tab w:val="left" w:pos="2673"/>
        </w:tabs>
        <w:spacing w:before="126"/>
        <w:ind w:left="861"/>
        <w:rPr>
          <w:i/>
          <w:sz w:val="16"/>
          <w:lang w:val="fr-FR"/>
        </w:rPr>
      </w:pPr>
      <w:r w:rsidRPr="00AB1680">
        <w:rPr>
          <w:noProof/>
          <w:lang w:val="fr-FR"/>
        </w:rPr>
        <w:lastRenderedPageBreak/>
        <mc:AlternateContent>
          <mc:Choice Requires="wps">
            <w:drawing>
              <wp:anchor distT="0" distB="0" distL="114300" distR="114300" simplePos="0" relativeHeight="15937536" behindDoc="0" locked="0" layoutInCell="1" allowOverlap="1" wp14:anchorId="5A877ED8" wp14:editId="6DA7E7BC">
                <wp:simplePos x="0" y="0"/>
                <wp:positionH relativeFrom="page">
                  <wp:posOffset>6350</wp:posOffset>
                </wp:positionH>
                <wp:positionV relativeFrom="page">
                  <wp:posOffset>1032510</wp:posOffset>
                </wp:positionV>
                <wp:extent cx="12065" cy="5576570"/>
                <wp:effectExtent l="0" t="0" r="0" b="0"/>
                <wp:wrapNone/>
                <wp:docPr id="245"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76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EFF7" id="docshape445" o:spid="_x0000_s1026" style="position:absolute;margin-left:.5pt;margin-top:81.3pt;width:.95pt;height:439.1pt;z-index:1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38048" behindDoc="0" locked="0" layoutInCell="1" allowOverlap="1" wp14:anchorId="1B1A1BAF" wp14:editId="69F7E003">
                <wp:simplePos x="0" y="0"/>
                <wp:positionH relativeFrom="page">
                  <wp:posOffset>513715</wp:posOffset>
                </wp:positionH>
                <wp:positionV relativeFrom="page">
                  <wp:posOffset>6604635</wp:posOffset>
                </wp:positionV>
                <wp:extent cx="4157345" cy="4445"/>
                <wp:effectExtent l="0" t="0" r="0" b="0"/>
                <wp:wrapNone/>
                <wp:docPr id="244"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1D049" id="docshape446" o:spid="_x0000_s1026" style="position:absolute;margin-left:40.45pt;margin-top:520.05pt;width:327.35pt;height:.35pt;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" fillcolor="black" stroked="f">
                <w10:wrap anchorx="page" anchory="page"/>
              </v:rect>
            </w:pict>
          </mc:Fallback>
        </mc:AlternateContent>
      </w:r>
      <w:r w:rsidR="00A84B16" w:rsidRPr="00AB1680">
        <w:rPr>
          <w:color w:val="5B5B54"/>
          <w:spacing w:val="-5"/>
          <w:w w:val="105"/>
          <w:sz w:val="15"/>
          <w:lang w:val="fr-FR"/>
        </w:rPr>
        <w:t>190</w:t>
      </w:r>
      <w:r w:rsidR="00A84B16" w:rsidRPr="00AB1680">
        <w:rPr>
          <w:color w:val="5B5B54"/>
          <w:sz w:val="15"/>
          <w:lang w:val="fr-FR"/>
        </w:rPr>
        <w:tab/>
      </w:r>
      <w:r w:rsidR="00A84B16" w:rsidRPr="00AB1680">
        <w:rPr>
          <w:i/>
          <w:color w:val="5B5B54"/>
          <w:w w:val="105"/>
          <w:position w:val="1"/>
          <w:sz w:val="16"/>
          <w:lang w:val="fr-FR"/>
        </w:rPr>
        <w:t>Politique</w:t>
      </w:r>
      <w:r w:rsidR="00A84B16" w:rsidRPr="00AB1680">
        <w:rPr>
          <w:i/>
          <w:color w:val="5B5B54"/>
          <w:spacing w:val="2"/>
          <w:w w:val="105"/>
          <w:position w:val="1"/>
          <w:sz w:val="16"/>
          <w:lang w:val="fr-FR"/>
        </w:rPr>
        <w:t xml:space="preserve"> </w:t>
      </w:r>
      <w:r w:rsidR="00A84B16" w:rsidRPr="00AB1680">
        <w:rPr>
          <w:i/>
          <w:color w:val="5B5B54"/>
          <w:w w:val="105"/>
          <w:position w:val="1"/>
          <w:sz w:val="16"/>
          <w:lang w:val="fr-FR"/>
        </w:rPr>
        <w:t>des</w:t>
      </w:r>
      <w:r w:rsidR="00A84B16" w:rsidRPr="00AB1680">
        <w:rPr>
          <w:i/>
          <w:color w:val="5B5B54"/>
          <w:spacing w:val="-3"/>
          <w:w w:val="105"/>
          <w:position w:val="1"/>
          <w:sz w:val="16"/>
          <w:lang w:val="fr-FR"/>
        </w:rPr>
        <w:t xml:space="preserve"> </w:t>
      </w:r>
      <w:r w:rsidR="00A84B16" w:rsidRPr="00AB1680">
        <w:rPr>
          <w:i/>
          <w:color w:val="5B5B54"/>
          <w:w w:val="105"/>
          <w:position w:val="1"/>
          <w:sz w:val="16"/>
          <w:lang w:val="fr-FR"/>
        </w:rPr>
        <w:t>zombies</w:t>
      </w:r>
      <w:r w:rsidR="00A84B16" w:rsidRPr="00AB1680">
        <w:rPr>
          <w:i/>
          <w:color w:val="5B5B54"/>
          <w:spacing w:val="8"/>
          <w:w w:val="105"/>
          <w:position w:val="1"/>
          <w:sz w:val="16"/>
          <w:lang w:val="fr-FR"/>
        </w:rPr>
        <w:t xml:space="preserve"> </w:t>
      </w:r>
      <w:r w:rsidR="00A84B16" w:rsidRPr="00AB1680">
        <w:rPr>
          <w:color w:val="484942"/>
          <w:w w:val="105"/>
          <w:position w:val="1"/>
          <w:sz w:val="16"/>
          <w:lang w:val="fr-FR"/>
        </w:rPr>
        <w:t>-</w:t>
      </w:r>
      <w:r w:rsidR="00A84B16" w:rsidRPr="00AB1680">
        <w:rPr>
          <w:color w:val="484942"/>
          <w:spacing w:val="25"/>
          <w:w w:val="105"/>
          <w:position w:val="1"/>
          <w:sz w:val="16"/>
          <w:lang w:val="fr-FR"/>
        </w:rPr>
        <w:t xml:space="preserve"> </w:t>
      </w:r>
      <w:r w:rsidR="00A84B16" w:rsidRPr="00AB1680">
        <w:rPr>
          <w:i/>
          <w:color w:val="5B5B54"/>
          <w:w w:val="105"/>
          <w:position w:val="1"/>
          <w:sz w:val="16"/>
          <w:lang w:val="fr-FR"/>
        </w:rPr>
        <w:t>L'Amérique</w:t>
      </w:r>
      <w:r w:rsidR="00A84B16" w:rsidRPr="00AB1680">
        <w:rPr>
          <w:i/>
          <w:color w:val="5B5B54"/>
          <w:spacing w:val="4"/>
          <w:w w:val="105"/>
          <w:position w:val="1"/>
          <w:sz w:val="16"/>
          <w:lang w:val="fr-FR"/>
        </w:rPr>
        <w:t xml:space="preserve"> </w:t>
      </w:r>
      <w:r w:rsidR="00A84B16" w:rsidRPr="00AB1680">
        <w:rPr>
          <w:i/>
          <w:color w:val="5B5B54"/>
          <w:w w:val="105"/>
          <w:position w:val="1"/>
          <w:sz w:val="16"/>
          <w:lang w:val="fr-FR"/>
        </w:rPr>
        <w:t>selon</w:t>
      </w:r>
      <w:r w:rsidR="00A84B16" w:rsidRPr="00AB1680">
        <w:rPr>
          <w:i/>
          <w:color w:val="5B5B54"/>
          <w:spacing w:val="-1"/>
          <w:w w:val="105"/>
          <w:position w:val="1"/>
          <w:sz w:val="16"/>
          <w:lang w:val="fr-FR"/>
        </w:rPr>
        <w:t xml:space="preserve"> </w:t>
      </w:r>
      <w:r w:rsidR="00A84B16" w:rsidRPr="00AB1680">
        <w:rPr>
          <w:i/>
          <w:color w:val="5B5B54"/>
          <w:w w:val="105"/>
          <w:position w:val="1"/>
          <w:sz w:val="16"/>
          <w:lang w:val="fr-FR"/>
        </w:rPr>
        <w:t>C.A.</w:t>
      </w:r>
      <w:r w:rsidR="00A84B16" w:rsidRPr="00AB1680">
        <w:rPr>
          <w:i/>
          <w:color w:val="5B5B54"/>
          <w:spacing w:val="-8"/>
          <w:w w:val="105"/>
          <w:position w:val="1"/>
          <w:sz w:val="16"/>
          <w:lang w:val="fr-FR"/>
        </w:rPr>
        <w:t xml:space="preserve"> </w:t>
      </w:r>
      <w:r w:rsidR="00A84B16" w:rsidRPr="00AB1680">
        <w:rPr>
          <w:i/>
          <w:color w:val="5B5B54"/>
          <w:spacing w:val="-2"/>
          <w:w w:val="105"/>
          <w:position w:val="1"/>
          <w:sz w:val="16"/>
          <w:lang w:val="fr-FR"/>
        </w:rPr>
        <w:t>Romero</w:t>
      </w:r>
    </w:p>
    <w:p w14:paraId="2C3FF660" w14:textId="77777777" w:rsidR="001C7B19" w:rsidRPr="00AB1680" w:rsidRDefault="001C7B19">
      <w:pPr>
        <w:pStyle w:val="Corpsdetexte"/>
        <w:rPr>
          <w:i/>
          <w:sz w:val="18"/>
          <w:lang w:val="fr-FR"/>
        </w:rPr>
      </w:pPr>
    </w:p>
    <w:p w14:paraId="2CDB7B78" w14:textId="77777777" w:rsidR="001C7B19" w:rsidRPr="00AB1680" w:rsidRDefault="00A84B16">
      <w:pPr>
        <w:pStyle w:val="Corpsdetexte"/>
        <w:spacing w:before="146" w:line="283" w:lineRule="auto"/>
        <w:ind w:left="852" w:right="288" w:firstLine="12"/>
        <w:jc w:val="both"/>
        <w:rPr>
          <w:lang w:val="fr-FR"/>
        </w:rPr>
      </w:pPr>
      <w:r w:rsidRPr="00AB1680">
        <w:rPr>
          <w:color w:val="5B5B54"/>
          <w:w w:val="105"/>
          <w:lang w:val="fr-FR"/>
        </w:rPr>
        <w:t>États-Unis, on essaie</w:t>
      </w:r>
      <w:r w:rsidRPr="00AB1680">
        <w:rPr>
          <w:color w:val="5B5B54"/>
          <w:spacing w:val="-3"/>
          <w:w w:val="105"/>
          <w:lang w:val="fr-FR"/>
        </w:rPr>
        <w:t xml:space="preserve"> </w:t>
      </w:r>
      <w:r w:rsidRPr="00AB1680">
        <w:rPr>
          <w:color w:val="5B5B54"/>
          <w:w w:val="105"/>
          <w:lang w:val="fr-FR"/>
        </w:rPr>
        <w:t>de</w:t>
      </w:r>
      <w:r w:rsidRPr="00AB1680">
        <w:rPr>
          <w:color w:val="5B5B54"/>
          <w:spacing w:val="-2"/>
          <w:w w:val="105"/>
          <w:lang w:val="fr-FR"/>
        </w:rPr>
        <w:t xml:space="preserve"> </w:t>
      </w:r>
      <w:r w:rsidRPr="00AB1680">
        <w:rPr>
          <w:color w:val="5B5B54"/>
          <w:w w:val="105"/>
          <w:lang w:val="fr-FR"/>
        </w:rPr>
        <w:t>nous vendre l'idée</w:t>
      </w:r>
      <w:r w:rsidRPr="00AB1680">
        <w:rPr>
          <w:color w:val="5B5B54"/>
          <w:spacing w:val="-6"/>
          <w:w w:val="105"/>
          <w:lang w:val="fr-FR"/>
        </w:rPr>
        <w:t xml:space="preserve"> </w:t>
      </w:r>
      <w:r w:rsidRPr="00AB1680">
        <w:rPr>
          <w:color w:val="5B5B54"/>
          <w:w w:val="105"/>
          <w:lang w:val="fr-FR"/>
        </w:rPr>
        <w:t>que</w:t>
      </w:r>
      <w:r w:rsidRPr="00AB1680">
        <w:rPr>
          <w:color w:val="5B5B54"/>
          <w:spacing w:val="-1"/>
          <w:w w:val="105"/>
          <w:lang w:val="fr-FR"/>
        </w:rPr>
        <w:t xml:space="preserve"> </w:t>
      </w:r>
      <w:r w:rsidRPr="00AB1680">
        <w:rPr>
          <w:color w:val="5B5B54"/>
          <w:w w:val="105"/>
          <w:lang w:val="fr-FR"/>
        </w:rPr>
        <w:t>rien ne</w:t>
      </w:r>
      <w:r w:rsidRPr="00AB1680">
        <w:rPr>
          <w:color w:val="5B5B54"/>
          <w:spacing w:val="-4"/>
          <w:w w:val="105"/>
          <w:lang w:val="fr-FR"/>
        </w:rPr>
        <w:t xml:space="preserve"> </w:t>
      </w:r>
      <w:r w:rsidRPr="00AB1680">
        <w:rPr>
          <w:color w:val="5B5B54"/>
          <w:w w:val="105"/>
          <w:lang w:val="fr-FR"/>
        </w:rPr>
        <w:t xml:space="preserve">s'est passé, on essaie </w:t>
      </w:r>
      <w:r w:rsidRPr="00AB1680">
        <w:rPr>
          <w:rFonts w:ascii="Arial" w:hAnsi="Arial"/>
          <w:color w:val="5B5B54"/>
          <w:w w:val="105"/>
          <w:sz w:val="16"/>
          <w:lang w:val="fr-FR"/>
        </w:rPr>
        <w:t xml:space="preserve">à </w:t>
      </w:r>
      <w:r w:rsidRPr="00AB1680">
        <w:rPr>
          <w:color w:val="5B5B54"/>
          <w:w w:val="105"/>
          <w:lang w:val="fr-FR"/>
        </w:rPr>
        <w:t xml:space="preserve">nouveau d'ignorer le problème. Les stars se réunissent et </w:t>
      </w:r>
      <w:r w:rsidRPr="00AB1680">
        <w:rPr>
          <w:color w:val="484942"/>
          <w:w w:val="105"/>
          <w:lang w:val="fr-FR"/>
        </w:rPr>
        <w:t xml:space="preserve">lancent </w:t>
      </w:r>
      <w:r w:rsidRPr="00AB1680">
        <w:rPr>
          <w:color w:val="5B5B54"/>
          <w:w w:val="105"/>
          <w:lang w:val="fr-FR"/>
        </w:rPr>
        <w:t xml:space="preserve">des appels:« Venez </w:t>
      </w:r>
      <w:r w:rsidRPr="00AB1680">
        <w:rPr>
          <w:color w:val="5B5B54"/>
          <w:w w:val="105"/>
          <w:sz w:val="18"/>
          <w:lang w:val="fr-FR"/>
        </w:rPr>
        <w:t xml:space="preserve">à </w:t>
      </w:r>
      <w:r w:rsidRPr="00AB1680">
        <w:rPr>
          <w:color w:val="5B5B54"/>
          <w:w w:val="105"/>
          <w:lang w:val="fr-FR"/>
        </w:rPr>
        <w:t xml:space="preserve">New York!»,« Prenez l'avion!»,« Ne vous inquiétez pas!», </w:t>
      </w:r>
      <w:r w:rsidRPr="00AB1680">
        <w:rPr>
          <w:color w:val="5B5B54"/>
          <w:w w:val="105"/>
          <w:sz w:val="15"/>
          <w:lang w:val="fr-FR"/>
        </w:rPr>
        <w:t xml:space="preserve">« </w:t>
      </w:r>
      <w:r w:rsidRPr="00AB1680">
        <w:rPr>
          <w:color w:val="5B5B54"/>
          <w:w w:val="105"/>
          <w:lang w:val="fr-FR"/>
        </w:rPr>
        <w:t xml:space="preserve">Allez </w:t>
      </w:r>
      <w:r w:rsidRPr="00AB1680">
        <w:rPr>
          <w:color w:val="5B5B54"/>
          <w:w w:val="105"/>
          <w:sz w:val="18"/>
          <w:lang w:val="fr-FR"/>
        </w:rPr>
        <w:t xml:space="preserve">à </w:t>
      </w:r>
      <w:r w:rsidRPr="00AB1680">
        <w:rPr>
          <w:color w:val="5B5B54"/>
          <w:w w:val="105"/>
          <w:lang w:val="fr-FR"/>
        </w:rPr>
        <w:t>Disneyland!»... La chose qui m'inquiète</w:t>
      </w:r>
      <w:r w:rsidRPr="00AB1680">
        <w:rPr>
          <w:color w:val="5B5B54"/>
          <w:spacing w:val="-3"/>
          <w:w w:val="105"/>
          <w:lang w:val="fr-FR"/>
        </w:rPr>
        <w:t xml:space="preserve"> </w:t>
      </w:r>
      <w:r w:rsidRPr="00AB1680">
        <w:rPr>
          <w:color w:val="5B5B54"/>
          <w:w w:val="105"/>
          <w:lang w:val="fr-FR"/>
        </w:rPr>
        <w:t>le plus est le</w:t>
      </w:r>
      <w:r w:rsidRPr="00AB1680">
        <w:rPr>
          <w:color w:val="5B5B54"/>
          <w:spacing w:val="-9"/>
          <w:w w:val="105"/>
          <w:lang w:val="fr-FR"/>
        </w:rPr>
        <w:t xml:space="preserve"> </w:t>
      </w:r>
      <w:r w:rsidRPr="00AB1680">
        <w:rPr>
          <w:color w:val="5B5B54"/>
          <w:w w:val="105"/>
          <w:lang w:val="fr-FR"/>
        </w:rPr>
        <w:t>sentiment de</w:t>
      </w:r>
      <w:r w:rsidRPr="00AB1680">
        <w:rPr>
          <w:color w:val="5B5B54"/>
          <w:spacing w:val="-10"/>
          <w:w w:val="105"/>
          <w:lang w:val="fr-FR"/>
        </w:rPr>
        <w:t xml:space="preserve"> </w:t>
      </w:r>
      <w:r w:rsidRPr="00AB1680">
        <w:rPr>
          <w:color w:val="5B5B54"/>
          <w:w w:val="105"/>
          <w:lang w:val="fr-FR"/>
        </w:rPr>
        <w:t>colère,</w:t>
      </w:r>
      <w:r w:rsidRPr="00AB1680">
        <w:rPr>
          <w:color w:val="5B5B54"/>
          <w:spacing w:val="-2"/>
          <w:w w:val="105"/>
          <w:lang w:val="fr-FR"/>
        </w:rPr>
        <w:t xml:space="preserve"> </w:t>
      </w:r>
      <w:r w:rsidRPr="00AB1680">
        <w:rPr>
          <w:color w:val="5B5B54"/>
          <w:w w:val="105"/>
          <w:lang w:val="fr-FR"/>
        </w:rPr>
        <w:t>de rage</w:t>
      </w:r>
      <w:r w:rsidRPr="00AB1680">
        <w:rPr>
          <w:color w:val="5B5B54"/>
          <w:spacing w:val="-2"/>
          <w:w w:val="105"/>
          <w:lang w:val="fr-FR"/>
        </w:rPr>
        <w:t xml:space="preserve"> </w:t>
      </w:r>
      <w:r w:rsidRPr="00AB1680">
        <w:rPr>
          <w:color w:val="5B5B54"/>
          <w:w w:val="105"/>
          <w:lang w:val="fr-FR"/>
        </w:rPr>
        <w:t>qui se développe en ce moment dans notre pays. J'étais trop petit pour me so</w:t>
      </w:r>
      <w:r w:rsidRPr="00AB1680">
        <w:rPr>
          <w:color w:val="5B5B54"/>
          <w:w w:val="105"/>
          <w:lang w:val="fr-FR"/>
        </w:rPr>
        <w:t xml:space="preserve">uvenir de l'état d'esprit qui régnait </w:t>
      </w:r>
      <w:r w:rsidRPr="00AB1680">
        <w:rPr>
          <w:color w:val="5B5B54"/>
          <w:w w:val="105"/>
          <w:sz w:val="18"/>
          <w:lang w:val="fr-FR"/>
        </w:rPr>
        <w:t xml:space="preserve">à </w:t>
      </w:r>
      <w:r w:rsidRPr="00AB1680">
        <w:rPr>
          <w:color w:val="5B5B54"/>
          <w:w w:val="105"/>
          <w:lang w:val="fr-FR"/>
        </w:rPr>
        <w:t>l'époque de la Seconde Guerre mondiale, était-ce pareil ? Et</w:t>
      </w:r>
      <w:r w:rsidRPr="00AB1680">
        <w:rPr>
          <w:color w:val="5B5B54"/>
          <w:spacing w:val="-1"/>
          <w:w w:val="105"/>
          <w:lang w:val="fr-FR"/>
        </w:rPr>
        <w:t xml:space="preserve"> </w:t>
      </w:r>
      <w:r w:rsidRPr="00AB1680">
        <w:rPr>
          <w:color w:val="5B5B54"/>
          <w:w w:val="105"/>
          <w:lang w:val="fr-FR"/>
        </w:rPr>
        <w:t>ce</w:t>
      </w:r>
      <w:r w:rsidRPr="00AB1680">
        <w:rPr>
          <w:color w:val="5B5B54"/>
          <w:spacing w:val="-4"/>
          <w:w w:val="105"/>
          <w:lang w:val="fr-FR"/>
        </w:rPr>
        <w:t xml:space="preserve"> </w:t>
      </w:r>
      <w:r w:rsidRPr="00AB1680">
        <w:rPr>
          <w:color w:val="5B5B54"/>
          <w:w w:val="105"/>
          <w:lang w:val="fr-FR"/>
        </w:rPr>
        <w:t>sentiment de</w:t>
      </w:r>
      <w:r w:rsidRPr="00AB1680">
        <w:rPr>
          <w:color w:val="5B5B54"/>
          <w:spacing w:val="-6"/>
          <w:w w:val="105"/>
          <w:lang w:val="fr-FR"/>
        </w:rPr>
        <w:t xml:space="preserve"> </w:t>
      </w:r>
      <w:r w:rsidRPr="00AB1680">
        <w:rPr>
          <w:color w:val="5B5B54"/>
          <w:w w:val="105"/>
          <w:lang w:val="fr-FR"/>
        </w:rPr>
        <w:t>haine</w:t>
      </w:r>
      <w:r w:rsidRPr="00AB1680">
        <w:rPr>
          <w:color w:val="5B5B54"/>
          <w:spacing w:val="-3"/>
          <w:w w:val="105"/>
          <w:lang w:val="fr-FR"/>
        </w:rPr>
        <w:t xml:space="preserve"> </w:t>
      </w:r>
      <w:r w:rsidRPr="00AB1680">
        <w:rPr>
          <w:color w:val="5B5B54"/>
          <w:w w:val="105"/>
          <w:lang w:val="fr-FR"/>
        </w:rPr>
        <w:t>est universel: j'ai parlé avec des</w:t>
      </w:r>
      <w:r w:rsidRPr="00AB1680">
        <w:rPr>
          <w:color w:val="5B5B54"/>
          <w:spacing w:val="-3"/>
          <w:w w:val="105"/>
          <w:lang w:val="fr-FR"/>
        </w:rPr>
        <w:t xml:space="preserve"> </w:t>
      </w:r>
      <w:r w:rsidRPr="00AB1680">
        <w:rPr>
          <w:color w:val="5B5B54"/>
          <w:w w:val="105"/>
          <w:lang w:val="fr-FR"/>
        </w:rPr>
        <w:t>amis, non Américains, pacifistes, et je</w:t>
      </w:r>
      <w:r w:rsidRPr="00AB1680">
        <w:rPr>
          <w:color w:val="5B5B54"/>
          <w:spacing w:val="-3"/>
          <w:w w:val="105"/>
          <w:lang w:val="fr-FR"/>
        </w:rPr>
        <w:t xml:space="preserve"> </w:t>
      </w:r>
      <w:r w:rsidRPr="00AB1680">
        <w:rPr>
          <w:color w:val="5B5B54"/>
          <w:w w:val="105"/>
          <w:lang w:val="fr-FR"/>
        </w:rPr>
        <w:t xml:space="preserve">me suis rendu compte que </w:t>
      </w:r>
      <w:r w:rsidRPr="00AB1680">
        <w:rPr>
          <w:color w:val="484942"/>
          <w:w w:val="105"/>
          <w:lang w:val="fr-FR"/>
        </w:rPr>
        <w:t>tous</w:t>
      </w:r>
      <w:r w:rsidRPr="00AB1680">
        <w:rPr>
          <w:color w:val="484942"/>
          <w:spacing w:val="-8"/>
          <w:w w:val="105"/>
          <w:lang w:val="fr-FR"/>
        </w:rPr>
        <w:t xml:space="preserve"> </w:t>
      </w:r>
      <w:r w:rsidRPr="00AB1680">
        <w:rPr>
          <w:color w:val="5B5B54"/>
          <w:w w:val="105"/>
          <w:lang w:val="fr-FR"/>
        </w:rPr>
        <w:t xml:space="preserve">avaient </w:t>
      </w:r>
      <w:r w:rsidRPr="00AB1680">
        <w:rPr>
          <w:color w:val="484942"/>
          <w:w w:val="105"/>
          <w:lang w:val="fr-FR"/>
        </w:rPr>
        <w:t>la</w:t>
      </w:r>
      <w:r w:rsidRPr="00AB1680">
        <w:rPr>
          <w:color w:val="484942"/>
          <w:spacing w:val="-4"/>
          <w:w w:val="105"/>
          <w:lang w:val="fr-FR"/>
        </w:rPr>
        <w:t xml:space="preserve"> </w:t>
      </w:r>
      <w:r w:rsidRPr="00AB1680">
        <w:rPr>
          <w:color w:val="5B5B54"/>
          <w:w w:val="105"/>
          <w:lang w:val="fr-FR"/>
        </w:rPr>
        <w:t>rage</w:t>
      </w:r>
      <w:r w:rsidRPr="00AB1680">
        <w:rPr>
          <w:color w:val="5B5B54"/>
          <w:spacing w:val="-9"/>
          <w:w w:val="105"/>
          <w:lang w:val="fr-FR"/>
        </w:rPr>
        <w:t xml:space="preserve"> </w:t>
      </w:r>
      <w:r w:rsidRPr="00AB1680">
        <w:rPr>
          <w:color w:val="5B5B54"/>
          <w:w w:val="105"/>
          <w:lang w:val="fr-FR"/>
        </w:rPr>
        <w:t>et</w:t>
      </w:r>
      <w:r w:rsidRPr="00AB1680">
        <w:rPr>
          <w:color w:val="5B5B54"/>
          <w:spacing w:val="-4"/>
          <w:w w:val="105"/>
          <w:lang w:val="fr-FR"/>
        </w:rPr>
        <w:t xml:space="preserve"> </w:t>
      </w:r>
      <w:r w:rsidRPr="00AB1680">
        <w:rPr>
          <w:color w:val="5B5B54"/>
          <w:w w:val="105"/>
          <w:lang w:val="fr-FR"/>
        </w:rPr>
        <w:t>nourrissaient</w:t>
      </w:r>
      <w:r w:rsidRPr="00AB1680">
        <w:rPr>
          <w:color w:val="5B5B54"/>
          <w:spacing w:val="21"/>
          <w:w w:val="105"/>
          <w:lang w:val="fr-FR"/>
        </w:rPr>
        <w:t xml:space="preserve"> </w:t>
      </w:r>
      <w:r w:rsidRPr="00AB1680">
        <w:rPr>
          <w:color w:val="5B5B54"/>
          <w:w w:val="105"/>
          <w:lang w:val="fr-FR"/>
        </w:rPr>
        <w:t>un</w:t>
      </w:r>
      <w:r w:rsidRPr="00AB1680">
        <w:rPr>
          <w:color w:val="5B5B54"/>
          <w:spacing w:val="-5"/>
          <w:w w:val="105"/>
          <w:lang w:val="fr-FR"/>
        </w:rPr>
        <w:t xml:space="preserve"> </w:t>
      </w:r>
      <w:r w:rsidRPr="00AB1680">
        <w:rPr>
          <w:color w:val="5B5B54"/>
          <w:w w:val="105"/>
          <w:lang w:val="fr-FR"/>
        </w:rPr>
        <w:t>désir</w:t>
      </w:r>
      <w:r w:rsidRPr="00AB1680">
        <w:rPr>
          <w:color w:val="5B5B54"/>
          <w:spacing w:val="-2"/>
          <w:w w:val="105"/>
          <w:lang w:val="fr-FR"/>
        </w:rPr>
        <w:t xml:space="preserve"> </w:t>
      </w:r>
      <w:r w:rsidRPr="00AB1680">
        <w:rPr>
          <w:color w:val="5B5B54"/>
          <w:w w:val="105"/>
          <w:lang w:val="fr-FR"/>
        </w:rPr>
        <w:t>de</w:t>
      </w:r>
      <w:r w:rsidRPr="00AB1680">
        <w:rPr>
          <w:color w:val="5B5B54"/>
          <w:spacing w:val="-6"/>
          <w:w w:val="105"/>
          <w:lang w:val="fr-FR"/>
        </w:rPr>
        <w:t xml:space="preserve"> </w:t>
      </w:r>
      <w:r w:rsidRPr="00AB1680">
        <w:rPr>
          <w:color w:val="5B5B54"/>
          <w:w w:val="105"/>
          <w:lang w:val="fr-FR"/>
        </w:rPr>
        <w:t>vengeance très</w:t>
      </w:r>
      <w:r w:rsidRPr="00AB1680">
        <w:rPr>
          <w:color w:val="5B5B54"/>
          <w:spacing w:val="-2"/>
          <w:w w:val="105"/>
          <w:lang w:val="fr-FR"/>
        </w:rPr>
        <w:t xml:space="preserve"> </w:t>
      </w:r>
      <w:r w:rsidRPr="00AB1680">
        <w:rPr>
          <w:color w:val="5B5B54"/>
          <w:w w:val="105"/>
          <w:sz w:val="20"/>
          <w:lang w:val="fr-FR"/>
        </w:rPr>
        <w:t>fort.</w:t>
      </w:r>
      <w:r w:rsidRPr="00AB1680">
        <w:rPr>
          <w:color w:val="5B5B54"/>
          <w:spacing w:val="-10"/>
          <w:w w:val="105"/>
          <w:sz w:val="20"/>
          <w:lang w:val="fr-FR"/>
        </w:rPr>
        <w:t xml:space="preserve"> </w:t>
      </w:r>
      <w:r w:rsidRPr="00AB1680">
        <w:rPr>
          <w:color w:val="5B5B54"/>
          <w:w w:val="105"/>
          <w:sz w:val="18"/>
          <w:lang w:val="fr-FR"/>
        </w:rPr>
        <w:t xml:space="preserve">À </w:t>
      </w:r>
      <w:r w:rsidRPr="00AB1680">
        <w:rPr>
          <w:color w:val="5B5B54"/>
          <w:w w:val="105"/>
          <w:lang w:val="fr-FR"/>
        </w:rPr>
        <w:t>tel</w:t>
      </w:r>
      <w:r w:rsidRPr="00AB1680">
        <w:rPr>
          <w:color w:val="5B5B54"/>
          <w:spacing w:val="-5"/>
          <w:w w:val="105"/>
          <w:lang w:val="fr-FR"/>
        </w:rPr>
        <w:t xml:space="preserve"> </w:t>
      </w:r>
      <w:r w:rsidRPr="00AB1680">
        <w:rPr>
          <w:color w:val="5B5B54"/>
          <w:w w:val="105"/>
          <w:lang w:val="fr-FR"/>
        </w:rPr>
        <w:t>point</w:t>
      </w:r>
      <w:r w:rsidRPr="00AB1680">
        <w:rPr>
          <w:color w:val="5B5B54"/>
          <w:spacing w:val="-1"/>
          <w:w w:val="105"/>
          <w:lang w:val="fr-FR"/>
        </w:rPr>
        <w:t xml:space="preserve"> </w:t>
      </w:r>
      <w:r w:rsidRPr="00AB1680">
        <w:rPr>
          <w:color w:val="5B5B54"/>
          <w:w w:val="105"/>
          <w:lang w:val="fr-FR"/>
        </w:rPr>
        <w:t>que</w:t>
      </w:r>
      <w:r w:rsidRPr="00AB1680">
        <w:rPr>
          <w:color w:val="5B5B54"/>
          <w:spacing w:val="-2"/>
          <w:w w:val="105"/>
          <w:lang w:val="fr-FR"/>
        </w:rPr>
        <w:t xml:space="preserve"> </w:t>
      </w:r>
      <w:r w:rsidRPr="00AB1680">
        <w:rPr>
          <w:color w:val="5B5B54"/>
          <w:w w:val="105"/>
          <w:lang w:val="fr-FR"/>
        </w:rPr>
        <w:t>j'ai</w:t>
      </w:r>
      <w:r w:rsidRPr="00AB1680">
        <w:rPr>
          <w:color w:val="5B5B54"/>
          <w:spacing w:val="-1"/>
          <w:w w:val="105"/>
          <w:lang w:val="fr-FR"/>
        </w:rPr>
        <w:t xml:space="preserve"> </w:t>
      </w:r>
      <w:r w:rsidRPr="00AB1680">
        <w:rPr>
          <w:color w:val="5B5B54"/>
          <w:w w:val="105"/>
          <w:lang w:val="fr-FR"/>
        </w:rPr>
        <w:t>peur</w:t>
      </w:r>
      <w:r w:rsidRPr="00AB1680">
        <w:rPr>
          <w:color w:val="5B5B54"/>
          <w:spacing w:val="-1"/>
          <w:w w:val="105"/>
          <w:lang w:val="fr-FR"/>
        </w:rPr>
        <w:t xml:space="preserve"> </w:t>
      </w:r>
      <w:r w:rsidRPr="00AB1680">
        <w:rPr>
          <w:color w:val="5B5B54"/>
          <w:w w:val="105"/>
          <w:lang w:val="fr-FR"/>
        </w:rPr>
        <w:t>que</w:t>
      </w:r>
      <w:r w:rsidRPr="00AB1680">
        <w:rPr>
          <w:color w:val="5B5B54"/>
          <w:spacing w:val="-3"/>
          <w:w w:val="105"/>
          <w:lang w:val="fr-FR"/>
        </w:rPr>
        <w:t xml:space="preserve"> </w:t>
      </w:r>
      <w:r w:rsidRPr="00AB1680">
        <w:rPr>
          <w:color w:val="5B5B54"/>
          <w:w w:val="105"/>
          <w:lang w:val="fr-FR"/>
        </w:rPr>
        <w:t>les</w:t>
      </w:r>
      <w:r w:rsidRPr="00AB1680">
        <w:rPr>
          <w:color w:val="5B5B54"/>
          <w:spacing w:val="-12"/>
          <w:w w:val="105"/>
          <w:lang w:val="fr-FR"/>
        </w:rPr>
        <w:t xml:space="preserve"> </w:t>
      </w:r>
      <w:r w:rsidRPr="00AB1680">
        <w:rPr>
          <w:color w:val="484942"/>
          <w:w w:val="105"/>
          <w:lang w:val="fr-FR"/>
        </w:rPr>
        <w:t xml:space="preserve">lois </w:t>
      </w:r>
      <w:r w:rsidRPr="00AB1680">
        <w:rPr>
          <w:color w:val="5B5B54"/>
          <w:w w:val="105"/>
          <w:lang w:val="fr-FR"/>
        </w:rPr>
        <w:t>soient</w:t>
      </w:r>
      <w:r w:rsidRPr="00AB1680">
        <w:rPr>
          <w:color w:val="5B5B54"/>
          <w:spacing w:val="-3"/>
          <w:w w:val="105"/>
          <w:lang w:val="fr-FR"/>
        </w:rPr>
        <w:t xml:space="preserve"> </w:t>
      </w:r>
      <w:r w:rsidRPr="00AB1680">
        <w:rPr>
          <w:color w:val="5B5B54"/>
          <w:w w:val="105"/>
          <w:lang w:val="fr-FR"/>
        </w:rPr>
        <w:t>dépassées par les</w:t>
      </w:r>
      <w:r w:rsidRPr="00AB1680">
        <w:rPr>
          <w:color w:val="5B5B54"/>
          <w:spacing w:val="-1"/>
          <w:w w:val="105"/>
          <w:lang w:val="fr-FR"/>
        </w:rPr>
        <w:t xml:space="preserve"> </w:t>
      </w:r>
      <w:r w:rsidRPr="00AB1680">
        <w:rPr>
          <w:color w:val="5B5B54"/>
          <w:w w:val="105"/>
          <w:lang w:val="fr-FR"/>
        </w:rPr>
        <w:t>événements et que tout soit permis</w:t>
      </w:r>
      <w:r w:rsidRPr="00AB1680">
        <w:rPr>
          <w:color w:val="72726B"/>
          <w:w w:val="105"/>
          <w:lang w:val="fr-FR"/>
        </w:rPr>
        <w:t>...</w:t>
      </w:r>
    </w:p>
    <w:p w14:paraId="7B1C8614" w14:textId="77777777" w:rsidR="001C7B19" w:rsidRPr="00AB1680" w:rsidRDefault="001C7B19">
      <w:pPr>
        <w:pStyle w:val="Corpsdetexte"/>
        <w:spacing w:before="10"/>
        <w:rPr>
          <w:sz w:val="20"/>
          <w:lang w:val="fr-FR"/>
        </w:rPr>
      </w:pPr>
    </w:p>
    <w:p w14:paraId="1050A527" w14:textId="77777777" w:rsidR="001C7B19" w:rsidRPr="00AB1680" w:rsidRDefault="00A84B16">
      <w:pPr>
        <w:ind w:left="1132"/>
        <w:jc w:val="both"/>
        <w:rPr>
          <w:b/>
          <w:sz w:val="18"/>
          <w:lang w:val="fr-FR"/>
        </w:rPr>
      </w:pPr>
      <w:r w:rsidRPr="00AB1680">
        <w:rPr>
          <w:b/>
          <w:i/>
          <w:color w:val="484942"/>
          <w:w w:val="105"/>
          <w:sz w:val="18"/>
          <w:lang w:val="fr-FR"/>
        </w:rPr>
        <w:t>Comme</w:t>
      </w:r>
      <w:r w:rsidRPr="00AB1680">
        <w:rPr>
          <w:b/>
          <w:i/>
          <w:color w:val="484942"/>
          <w:spacing w:val="-11"/>
          <w:w w:val="105"/>
          <w:sz w:val="18"/>
          <w:lang w:val="fr-FR"/>
        </w:rPr>
        <w:t xml:space="preserve"> </w:t>
      </w:r>
      <w:r w:rsidRPr="00AB1680">
        <w:rPr>
          <w:b/>
          <w:i/>
          <w:color w:val="5B5B54"/>
          <w:w w:val="105"/>
          <w:sz w:val="18"/>
          <w:lang w:val="fr-FR"/>
        </w:rPr>
        <w:t>dans</w:t>
      </w:r>
      <w:r w:rsidRPr="00AB1680">
        <w:rPr>
          <w:b/>
          <w:i/>
          <w:color w:val="5B5B54"/>
          <w:spacing w:val="-9"/>
          <w:w w:val="105"/>
          <w:sz w:val="18"/>
          <w:lang w:val="fr-FR"/>
        </w:rPr>
        <w:t xml:space="preserve"> </w:t>
      </w:r>
      <w:r w:rsidRPr="00AB1680">
        <w:rPr>
          <w:b/>
          <w:color w:val="484942"/>
          <w:w w:val="105"/>
          <w:sz w:val="18"/>
          <w:lang w:val="fr-FR"/>
        </w:rPr>
        <w:t>La</w:t>
      </w:r>
      <w:r w:rsidRPr="00AB1680">
        <w:rPr>
          <w:b/>
          <w:color w:val="484942"/>
          <w:spacing w:val="-7"/>
          <w:w w:val="105"/>
          <w:sz w:val="18"/>
          <w:lang w:val="fr-FR"/>
        </w:rPr>
        <w:t xml:space="preserve"> </w:t>
      </w:r>
      <w:r w:rsidRPr="00AB1680">
        <w:rPr>
          <w:b/>
          <w:color w:val="5B5B54"/>
          <w:w w:val="105"/>
          <w:sz w:val="18"/>
          <w:lang w:val="fr-FR"/>
        </w:rPr>
        <w:t>Nuit</w:t>
      </w:r>
      <w:r w:rsidRPr="00AB1680">
        <w:rPr>
          <w:b/>
          <w:color w:val="5B5B54"/>
          <w:spacing w:val="-9"/>
          <w:w w:val="105"/>
          <w:sz w:val="18"/>
          <w:lang w:val="fr-FR"/>
        </w:rPr>
        <w:t xml:space="preserve"> </w:t>
      </w:r>
      <w:r w:rsidRPr="00AB1680">
        <w:rPr>
          <w:b/>
          <w:color w:val="484942"/>
          <w:w w:val="105"/>
          <w:sz w:val="18"/>
          <w:lang w:val="fr-FR"/>
        </w:rPr>
        <w:t>des</w:t>
      </w:r>
      <w:r w:rsidRPr="00AB1680">
        <w:rPr>
          <w:b/>
          <w:color w:val="484942"/>
          <w:spacing w:val="-12"/>
          <w:w w:val="105"/>
          <w:sz w:val="18"/>
          <w:lang w:val="fr-FR"/>
        </w:rPr>
        <w:t xml:space="preserve"> </w:t>
      </w:r>
      <w:r w:rsidRPr="00AB1680">
        <w:rPr>
          <w:b/>
          <w:color w:val="484942"/>
          <w:w w:val="105"/>
          <w:sz w:val="18"/>
          <w:lang w:val="fr-FR"/>
        </w:rPr>
        <w:t>morts-vivants</w:t>
      </w:r>
      <w:r w:rsidRPr="00AB1680">
        <w:rPr>
          <w:b/>
          <w:color w:val="484942"/>
          <w:spacing w:val="-23"/>
          <w:w w:val="105"/>
          <w:sz w:val="18"/>
          <w:lang w:val="fr-FR"/>
        </w:rPr>
        <w:t xml:space="preserve"> </w:t>
      </w:r>
      <w:r w:rsidRPr="00AB1680">
        <w:rPr>
          <w:b/>
          <w:color w:val="5B5B54"/>
          <w:spacing w:val="-5"/>
          <w:w w:val="105"/>
          <w:sz w:val="18"/>
          <w:lang w:val="fr-FR"/>
        </w:rPr>
        <w:t>...</w:t>
      </w:r>
    </w:p>
    <w:p w14:paraId="00DC94A0" w14:textId="77777777" w:rsidR="001C7B19" w:rsidRPr="00AB1680" w:rsidRDefault="00A84B16">
      <w:pPr>
        <w:pStyle w:val="Corpsdetexte"/>
        <w:spacing w:before="82" w:line="283" w:lineRule="auto"/>
        <w:ind w:left="854" w:right="305" w:firstLine="276"/>
        <w:jc w:val="both"/>
        <w:rPr>
          <w:lang w:val="fr-FR"/>
        </w:rPr>
      </w:pPr>
      <w:r w:rsidRPr="00AB1680">
        <w:rPr>
          <w:color w:val="5B5B54"/>
          <w:w w:val="105"/>
          <w:lang w:val="fr-FR"/>
        </w:rPr>
        <w:t>Exactement. Les</w:t>
      </w:r>
      <w:r w:rsidRPr="00AB1680">
        <w:rPr>
          <w:color w:val="5B5B54"/>
          <w:spacing w:val="-1"/>
          <w:w w:val="105"/>
          <w:lang w:val="fr-FR"/>
        </w:rPr>
        <w:t xml:space="preserve"> </w:t>
      </w:r>
      <w:r w:rsidRPr="00AB1680">
        <w:rPr>
          <w:color w:val="5B5B54"/>
          <w:w w:val="105"/>
          <w:lang w:val="fr-FR"/>
        </w:rPr>
        <w:t>libertés individuelles</w:t>
      </w:r>
      <w:r w:rsidRPr="00AB1680">
        <w:rPr>
          <w:color w:val="5B5B54"/>
          <w:w w:val="105"/>
          <w:lang w:val="fr-FR"/>
        </w:rPr>
        <w:t xml:space="preserve"> risquent d'être limitées. Et le</w:t>
      </w:r>
      <w:r w:rsidRPr="00AB1680">
        <w:rPr>
          <w:color w:val="5B5B54"/>
          <w:spacing w:val="-3"/>
          <w:w w:val="105"/>
          <w:lang w:val="fr-FR"/>
        </w:rPr>
        <w:t xml:space="preserve"> </w:t>
      </w:r>
      <w:r w:rsidRPr="00AB1680">
        <w:rPr>
          <w:color w:val="5B5B54"/>
          <w:w w:val="105"/>
          <w:lang w:val="fr-FR"/>
        </w:rPr>
        <w:t>pire</w:t>
      </w:r>
      <w:r w:rsidRPr="00AB1680">
        <w:rPr>
          <w:color w:val="5B5B54"/>
          <w:spacing w:val="-1"/>
          <w:w w:val="105"/>
          <w:lang w:val="fr-FR"/>
        </w:rPr>
        <w:t xml:space="preserve"> </w:t>
      </w:r>
      <w:r w:rsidRPr="00AB1680">
        <w:rPr>
          <w:color w:val="5B5B54"/>
          <w:w w:val="105"/>
          <w:lang w:val="fr-FR"/>
        </w:rPr>
        <w:t>c'est que</w:t>
      </w:r>
      <w:r w:rsidRPr="00AB1680">
        <w:rPr>
          <w:color w:val="5B5B54"/>
          <w:spacing w:val="-4"/>
          <w:w w:val="105"/>
          <w:lang w:val="fr-FR"/>
        </w:rPr>
        <w:t xml:space="preserve"> </w:t>
      </w:r>
      <w:r w:rsidRPr="00AB1680">
        <w:rPr>
          <w:color w:val="5B5B54"/>
          <w:w w:val="105"/>
          <w:lang w:val="fr-FR"/>
        </w:rPr>
        <w:t>tout le monde est prêt à accepter cela</w:t>
      </w:r>
      <w:r w:rsidRPr="00AB1680">
        <w:rPr>
          <w:color w:val="5B5B54"/>
          <w:spacing w:val="-3"/>
          <w:w w:val="105"/>
          <w:lang w:val="fr-FR"/>
        </w:rPr>
        <w:t xml:space="preserve"> </w:t>
      </w:r>
      <w:r w:rsidRPr="00AB1680">
        <w:rPr>
          <w:color w:val="5B5B54"/>
          <w:w w:val="105"/>
          <w:lang w:val="fr-FR"/>
        </w:rPr>
        <w:t xml:space="preserve">et encourage le gouvernement </w:t>
      </w:r>
      <w:r w:rsidRPr="00AB1680">
        <w:rPr>
          <w:color w:val="5B5B54"/>
          <w:w w:val="105"/>
          <w:sz w:val="18"/>
          <w:lang w:val="fr-FR"/>
        </w:rPr>
        <w:t xml:space="preserve">à </w:t>
      </w:r>
      <w:r w:rsidRPr="00AB1680">
        <w:rPr>
          <w:color w:val="5B5B54"/>
          <w:w w:val="105"/>
          <w:lang w:val="fr-FR"/>
        </w:rPr>
        <w:t xml:space="preserve">aller attraper le </w:t>
      </w:r>
      <w:r w:rsidRPr="00AB1680">
        <w:rPr>
          <w:i/>
          <w:color w:val="5B5B54"/>
          <w:w w:val="105"/>
          <w:lang w:val="fr-FR"/>
        </w:rPr>
        <w:t xml:space="preserve">bad </w:t>
      </w:r>
      <w:r w:rsidRPr="00AB1680">
        <w:rPr>
          <w:rFonts w:ascii="Arial" w:hAnsi="Arial"/>
          <w:i/>
          <w:color w:val="5B5B54"/>
          <w:w w:val="105"/>
          <w:sz w:val="18"/>
          <w:lang w:val="fr-FR"/>
        </w:rPr>
        <w:t xml:space="preserve">guy, </w:t>
      </w:r>
      <w:r w:rsidRPr="00AB1680">
        <w:rPr>
          <w:color w:val="5B5B54"/>
          <w:w w:val="105"/>
          <w:lang w:val="fr-FR"/>
        </w:rPr>
        <w:t xml:space="preserve">quoi qu'il en coûte. </w:t>
      </w:r>
      <w:r w:rsidRPr="00AB1680">
        <w:rPr>
          <w:rFonts w:ascii="Arial" w:hAnsi="Arial"/>
          <w:color w:val="5B5B54"/>
          <w:w w:val="105"/>
          <w:sz w:val="18"/>
          <w:lang w:val="fr-FR"/>
        </w:rPr>
        <w:t xml:space="preserve">Et </w:t>
      </w:r>
      <w:r w:rsidRPr="00AB1680">
        <w:rPr>
          <w:color w:val="5B5B54"/>
          <w:w w:val="105"/>
          <w:lang w:val="fr-FR"/>
        </w:rPr>
        <w:t>les gens oublient qu'un jour peut-être, ce seront eux que l'on ira</w:t>
      </w:r>
      <w:r w:rsidRPr="00AB1680">
        <w:rPr>
          <w:color w:val="5B5B54"/>
          <w:spacing w:val="80"/>
          <w:w w:val="105"/>
          <w:lang w:val="fr-FR"/>
        </w:rPr>
        <w:t xml:space="preserve"> </w:t>
      </w:r>
      <w:r w:rsidRPr="00AB1680">
        <w:rPr>
          <w:color w:val="5B5B54"/>
          <w:w w:val="105"/>
          <w:lang w:val="fr-FR"/>
        </w:rPr>
        <w:t>chercher! Où tout cela va-t-il nous mener?</w:t>
      </w:r>
    </w:p>
    <w:p w14:paraId="293E6E3B" w14:textId="77777777" w:rsidR="001C7B19" w:rsidRPr="00AB1680" w:rsidRDefault="001C7B19">
      <w:pPr>
        <w:pStyle w:val="Corpsdetexte"/>
        <w:spacing w:before="10"/>
        <w:rPr>
          <w:sz w:val="20"/>
          <w:lang w:val="fr-FR"/>
        </w:rPr>
      </w:pPr>
    </w:p>
    <w:p w14:paraId="5B179870" w14:textId="77777777" w:rsidR="001C7B19" w:rsidRPr="00AB1680" w:rsidRDefault="00A84B16">
      <w:pPr>
        <w:spacing w:before="1" w:line="297" w:lineRule="auto"/>
        <w:ind w:left="861" w:right="310" w:firstLine="265"/>
        <w:jc w:val="both"/>
        <w:rPr>
          <w:b/>
          <w:i/>
          <w:sz w:val="18"/>
          <w:lang w:val="fr-FR"/>
        </w:rPr>
      </w:pPr>
      <w:r w:rsidRPr="00AB1680">
        <w:rPr>
          <w:b/>
          <w:i/>
          <w:color w:val="484942"/>
          <w:w w:val="105"/>
          <w:sz w:val="18"/>
          <w:lang w:val="fr-FR"/>
        </w:rPr>
        <w:t xml:space="preserve">Gilbert </w:t>
      </w:r>
      <w:r w:rsidRPr="00AB1680">
        <w:rPr>
          <w:b/>
          <w:i/>
          <w:color w:val="5B5B54"/>
          <w:w w:val="105"/>
          <w:sz w:val="18"/>
          <w:lang w:val="fr-FR"/>
        </w:rPr>
        <w:t>Adair, un</w:t>
      </w:r>
      <w:r w:rsidRPr="00AB1680">
        <w:rPr>
          <w:b/>
          <w:i/>
          <w:color w:val="5B5B54"/>
          <w:spacing w:val="-3"/>
          <w:w w:val="105"/>
          <w:sz w:val="18"/>
          <w:lang w:val="fr-FR"/>
        </w:rPr>
        <w:t xml:space="preserve"> </w:t>
      </w:r>
      <w:r w:rsidRPr="00AB1680">
        <w:rPr>
          <w:b/>
          <w:i/>
          <w:color w:val="5B5B54"/>
          <w:w w:val="105"/>
          <w:sz w:val="18"/>
          <w:lang w:val="fr-FR"/>
        </w:rPr>
        <w:t xml:space="preserve">critique américain, a écrit </w:t>
      </w:r>
      <w:r w:rsidRPr="00AB1680">
        <w:rPr>
          <w:i/>
          <w:color w:val="484942"/>
          <w:w w:val="105"/>
          <w:sz w:val="18"/>
          <w:lang w:val="fr-FR"/>
        </w:rPr>
        <w:t xml:space="preserve">il </w:t>
      </w:r>
      <w:r w:rsidRPr="00AB1680">
        <w:rPr>
          <w:b/>
          <w:i/>
          <w:color w:val="5B5B54"/>
          <w:w w:val="105"/>
          <w:sz w:val="19"/>
          <w:lang w:val="fr-FR"/>
        </w:rPr>
        <w:t>y</w:t>
      </w:r>
      <w:r w:rsidRPr="00AB1680">
        <w:rPr>
          <w:b/>
          <w:i/>
          <w:color w:val="5B5B54"/>
          <w:spacing w:val="-1"/>
          <w:w w:val="105"/>
          <w:sz w:val="19"/>
          <w:lang w:val="fr-FR"/>
        </w:rPr>
        <w:t xml:space="preserve"> </w:t>
      </w:r>
      <w:r w:rsidRPr="00AB1680">
        <w:rPr>
          <w:b/>
          <w:i/>
          <w:color w:val="5B5B54"/>
          <w:w w:val="105"/>
          <w:sz w:val="18"/>
          <w:lang w:val="fr-FR"/>
        </w:rPr>
        <w:t>a</w:t>
      </w:r>
      <w:r w:rsidRPr="00AB1680">
        <w:rPr>
          <w:b/>
          <w:i/>
          <w:color w:val="5B5B54"/>
          <w:spacing w:val="-1"/>
          <w:w w:val="105"/>
          <w:sz w:val="18"/>
          <w:lang w:val="fr-FR"/>
        </w:rPr>
        <w:t xml:space="preserve"> </w:t>
      </w:r>
      <w:r w:rsidRPr="00AB1680">
        <w:rPr>
          <w:b/>
          <w:i/>
          <w:color w:val="484942"/>
          <w:w w:val="105"/>
          <w:sz w:val="18"/>
          <w:lang w:val="fr-FR"/>
        </w:rPr>
        <w:t xml:space="preserve">quelques </w:t>
      </w:r>
      <w:r w:rsidRPr="00AB1680">
        <w:rPr>
          <w:b/>
          <w:i/>
          <w:color w:val="5B5B54"/>
          <w:w w:val="105"/>
          <w:sz w:val="18"/>
          <w:lang w:val="fr-FR"/>
        </w:rPr>
        <w:t xml:space="preserve">années </w:t>
      </w:r>
      <w:r w:rsidRPr="00AB1680">
        <w:rPr>
          <w:b/>
          <w:i/>
          <w:color w:val="484942"/>
          <w:w w:val="105"/>
          <w:sz w:val="18"/>
          <w:lang w:val="fr-FR"/>
        </w:rPr>
        <w:t xml:space="preserve">que </w:t>
      </w:r>
      <w:r w:rsidRPr="00AB1680">
        <w:rPr>
          <w:b/>
          <w:i/>
          <w:color w:val="5B5B54"/>
          <w:w w:val="105"/>
          <w:sz w:val="18"/>
          <w:lang w:val="fr-FR"/>
        </w:rPr>
        <w:t>la plupart des films américains réalisés entre 1965 et 1975 reflétaient de</w:t>
      </w:r>
      <w:r w:rsidRPr="00AB1680">
        <w:rPr>
          <w:b/>
          <w:i/>
          <w:color w:val="5B5B54"/>
          <w:spacing w:val="-6"/>
          <w:w w:val="105"/>
          <w:sz w:val="18"/>
          <w:lang w:val="fr-FR"/>
        </w:rPr>
        <w:t xml:space="preserve"> </w:t>
      </w:r>
      <w:r w:rsidRPr="00AB1680">
        <w:rPr>
          <w:b/>
          <w:i/>
          <w:color w:val="484942"/>
          <w:w w:val="105"/>
          <w:sz w:val="18"/>
          <w:lang w:val="fr-FR"/>
        </w:rPr>
        <w:t xml:space="preserve">façon </w:t>
      </w:r>
      <w:r w:rsidRPr="00AB1680">
        <w:rPr>
          <w:b/>
          <w:i/>
          <w:color w:val="5B5B54"/>
          <w:w w:val="105"/>
          <w:sz w:val="18"/>
          <w:lang w:val="fr-FR"/>
        </w:rPr>
        <w:t xml:space="preserve">plus </w:t>
      </w:r>
      <w:r w:rsidRPr="00AB1680">
        <w:rPr>
          <w:b/>
          <w:i/>
          <w:color w:val="484942"/>
          <w:w w:val="105"/>
          <w:sz w:val="18"/>
          <w:lang w:val="fr-FR"/>
        </w:rPr>
        <w:t xml:space="preserve">ou </w:t>
      </w:r>
      <w:r w:rsidRPr="00AB1680">
        <w:rPr>
          <w:b/>
          <w:i/>
          <w:color w:val="5B5B54"/>
          <w:w w:val="105"/>
          <w:sz w:val="18"/>
          <w:lang w:val="fr-FR"/>
        </w:rPr>
        <w:t>moins</w:t>
      </w:r>
      <w:r w:rsidRPr="00AB1680">
        <w:rPr>
          <w:b/>
          <w:i/>
          <w:color w:val="5B5B54"/>
          <w:spacing w:val="-2"/>
          <w:w w:val="105"/>
          <w:sz w:val="18"/>
          <w:lang w:val="fr-FR"/>
        </w:rPr>
        <w:t xml:space="preserve"> </w:t>
      </w:r>
      <w:r w:rsidRPr="00AB1680">
        <w:rPr>
          <w:b/>
          <w:i/>
          <w:color w:val="484942"/>
          <w:w w:val="105"/>
          <w:sz w:val="18"/>
          <w:lang w:val="fr-FR"/>
        </w:rPr>
        <w:t xml:space="preserve">directe, </w:t>
      </w:r>
      <w:r w:rsidRPr="00AB1680">
        <w:rPr>
          <w:b/>
          <w:i/>
          <w:color w:val="5B5B54"/>
          <w:w w:val="105"/>
          <w:sz w:val="18"/>
          <w:lang w:val="fr-FR"/>
        </w:rPr>
        <w:t>la guerre du</w:t>
      </w:r>
      <w:r w:rsidRPr="00AB1680">
        <w:rPr>
          <w:b/>
          <w:i/>
          <w:color w:val="5B5B54"/>
          <w:spacing w:val="-13"/>
          <w:w w:val="105"/>
          <w:sz w:val="18"/>
          <w:lang w:val="fr-FR"/>
        </w:rPr>
        <w:t xml:space="preserve"> </w:t>
      </w:r>
      <w:r w:rsidRPr="00AB1680">
        <w:rPr>
          <w:b/>
          <w:i/>
          <w:color w:val="5B5B54"/>
          <w:w w:val="105"/>
          <w:sz w:val="18"/>
          <w:lang w:val="fr-FR"/>
        </w:rPr>
        <w:t>Vietnam</w:t>
      </w:r>
      <w:r w:rsidRPr="00AB1680">
        <w:rPr>
          <w:b/>
          <w:i/>
          <w:color w:val="5B5B54"/>
          <w:spacing w:val="-28"/>
          <w:w w:val="105"/>
          <w:sz w:val="18"/>
          <w:lang w:val="fr-FR"/>
        </w:rPr>
        <w:t xml:space="preserve"> </w:t>
      </w:r>
      <w:r w:rsidRPr="00AB1680">
        <w:rPr>
          <w:b/>
          <w:i/>
          <w:color w:val="5B5B54"/>
          <w:w w:val="105"/>
          <w:sz w:val="18"/>
          <w:lang w:val="fr-FR"/>
        </w:rPr>
        <w:t>...</w:t>
      </w:r>
    </w:p>
    <w:p w14:paraId="333FDF36" w14:textId="77777777" w:rsidR="001C7B19" w:rsidRPr="00AB1680" w:rsidRDefault="00A84B16">
      <w:pPr>
        <w:pStyle w:val="Corpsdetexte"/>
        <w:spacing w:before="19"/>
        <w:ind w:left="1130"/>
        <w:jc w:val="both"/>
        <w:rPr>
          <w:lang w:val="fr-FR"/>
        </w:rPr>
      </w:pPr>
      <w:r w:rsidRPr="00AB1680">
        <w:rPr>
          <w:color w:val="5B5B54"/>
          <w:lang w:val="fr-FR"/>
        </w:rPr>
        <w:t>Je</w:t>
      </w:r>
      <w:r w:rsidRPr="00AB1680">
        <w:rPr>
          <w:color w:val="5B5B54"/>
          <w:spacing w:val="-5"/>
          <w:lang w:val="fr-FR"/>
        </w:rPr>
        <w:t xml:space="preserve"> </w:t>
      </w:r>
      <w:r w:rsidRPr="00AB1680">
        <w:rPr>
          <w:color w:val="5B5B54"/>
          <w:lang w:val="fr-FR"/>
        </w:rPr>
        <w:t>ne</w:t>
      </w:r>
      <w:r w:rsidRPr="00AB1680">
        <w:rPr>
          <w:color w:val="5B5B54"/>
          <w:spacing w:val="-16"/>
          <w:lang w:val="fr-FR"/>
        </w:rPr>
        <w:t xml:space="preserve"> </w:t>
      </w:r>
      <w:r w:rsidRPr="00AB1680">
        <w:rPr>
          <w:color w:val="5B5B54"/>
          <w:lang w:val="fr-FR"/>
        </w:rPr>
        <w:t>crois</w:t>
      </w:r>
      <w:r w:rsidRPr="00AB1680">
        <w:rPr>
          <w:color w:val="5B5B54"/>
          <w:spacing w:val="12"/>
          <w:lang w:val="fr-FR"/>
        </w:rPr>
        <w:t xml:space="preserve"> </w:t>
      </w:r>
      <w:r w:rsidRPr="00AB1680">
        <w:rPr>
          <w:color w:val="5B5B54"/>
          <w:lang w:val="fr-FR"/>
        </w:rPr>
        <w:t xml:space="preserve">pas </w:t>
      </w:r>
      <w:r w:rsidRPr="00AB1680">
        <w:rPr>
          <w:color w:val="5B5B54"/>
          <w:sz w:val="20"/>
          <w:lang w:val="fr-FR"/>
        </w:rPr>
        <w:t>à</w:t>
      </w:r>
      <w:r w:rsidRPr="00AB1680">
        <w:rPr>
          <w:color w:val="5B5B54"/>
          <w:spacing w:val="-3"/>
          <w:sz w:val="20"/>
          <w:lang w:val="fr-FR"/>
        </w:rPr>
        <w:t xml:space="preserve"> </w:t>
      </w:r>
      <w:r w:rsidRPr="00AB1680">
        <w:rPr>
          <w:color w:val="5B5B54"/>
          <w:lang w:val="fr-FR"/>
        </w:rPr>
        <w:t xml:space="preserve">cette </w:t>
      </w:r>
      <w:r w:rsidRPr="00AB1680">
        <w:rPr>
          <w:color w:val="5B5B54"/>
          <w:spacing w:val="-2"/>
          <w:lang w:val="fr-FR"/>
        </w:rPr>
        <w:t>idée</w:t>
      </w:r>
      <w:r w:rsidRPr="00AB1680">
        <w:rPr>
          <w:color w:val="72726B"/>
          <w:spacing w:val="-2"/>
          <w:lang w:val="fr-FR"/>
        </w:rPr>
        <w:t>...</w:t>
      </w:r>
    </w:p>
    <w:p w14:paraId="3462E698" w14:textId="77777777" w:rsidR="001C7B19" w:rsidRPr="00AB1680" w:rsidRDefault="001C7B19">
      <w:pPr>
        <w:pStyle w:val="Corpsdetexte"/>
        <w:spacing w:before="8"/>
        <w:rPr>
          <w:sz w:val="24"/>
          <w:lang w:val="fr-FR"/>
        </w:rPr>
      </w:pPr>
    </w:p>
    <w:p w14:paraId="5135361A" w14:textId="77777777" w:rsidR="001C7B19" w:rsidRPr="00AB1680" w:rsidRDefault="00A84B16">
      <w:pPr>
        <w:spacing w:line="300" w:lineRule="auto"/>
        <w:ind w:left="856" w:right="295" w:firstLine="283"/>
        <w:jc w:val="both"/>
        <w:rPr>
          <w:i/>
          <w:sz w:val="18"/>
          <w:lang w:val="fr-FR"/>
        </w:rPr>
      </w:pPr>
      <w:r w:rsidRPr="00AB1680">
        <w:rPr>
          <w:b/>
          <w:i/>
          <w:color w:val="484942"/>
          <w:w w:val="105"/>
          <w:sz w:val="18"/>
          <w:lang w:val="fr-FR"/>
        </w:rPr>
        <w:t xml:space="preserve">Pourtant, </w:t>
      </w:r>
      <w:r w:rsidRPr="00AB1680">
        <w:rPr>
          <w:b/>
          <w:color w:val="484942"/>
          <w:w w:val="105"/>
          <w:sz w:val="18"/>
          <w:lang w:val="fr-FR"/>
        </w:rPr>
        <w:t xml:space="preserve">La </w:t>
      </w:r>
      <w:r w:rsidRPr="00AB1680">
        <w:rPr>
          <w:b/>
          <w:color w:val="5B5B54"/>
          <w:w w:val="105"/>
          <w:sz w:val="18"/>
          <w:lang w:val="fr-FR"/>
        </w:rPr>
        <w:t xml:space="preserve">Nuit </w:t>
      </w:r>
      <w:r w:rsidRPr="00AB1680">
        <w:rPr>
          <w:b/>
          <w:color w:val="484942"/>
          <w:w w:val="105"/>
          <w:sz w:val="18"/>
          <w:lang w:val="fr-FR"/>
        </w:rPr>
        <w:t xml:space="preserve">des morts-vivants </w:t>
      </w:r>
      <w:r w:rsidRPr="00AB1680">
        <w:rPr>
          <w:b/>
          <w:i/>
          <w:color w:val="5B5B54"/>
          <w:w w:val="105"/>
          <w:sz w:val="18"/>
          <w:lang w:val="fr-FR"/>
        </w:rPr>
        <w:t xml:space="preserve">est un commentaire </w:t>
      </w:r>
      <w:r w:rsidRPr="00AB1680">
        <w:rPr>
          <w:rFonts w:ascii="Arial" w:hAnsi="Arial"/>
          <w:b/>
          <w:i/>
          <w:color w:val="5B5B54"/>
          <w:w w:val="105"/>
          <w:sz w:val="17"/>
          <w:lang w:val="fr-FR"/>
        </w:rPr>
        <w:t xml:space="preserve">à </w:t>
      </w:r>
      <w:r w:rsidRPr="00AB1680">
        <w:rPr>
          <w:b/>
          <w:i/>
          <w:color w:val="5B5B54"/>
          <w:w w:val="105"/>
          <w:sz w:val="18"/>
          <w:lang w:val="fr-FR"/>
        </w:rPr>
        <w:t>peine déguisé</w:t>
      </w:r>
      <w:r w:rsidRPr="00AB1680">
        <w:rPr>
          <w:b/>
          <w:i/>
          <w:color w:val="5B5B54"/>
          <w:spacing w:val="40"/>
          <w:w w:val="105"/>
          <w:sz w:val="18"/>
          <w:lang w:val="fr-FR"/>
        </w:rPr>
        <w:t xml:space="preserve"> </w:t>
      </w:r>
      <w:r w:rsidRPr="00AB1680">
        <w:rPr>
          <w:b/>
          <w:i/>
          <w:color w:val="5B5B54"/>
          <w:w w:val="105"/>
          <w:sz w:val="18"/>
          <w:lang w:val="fr-FR"/>
        </w:rPr>
        <w:t xml:space="preserve">de </w:t>
      </w:r>
      <w:r w:rsidRPr="00AB1680">
        <w:rPr>
          <w:b/>
          <w:i/>
          <w:color w:val="484942"/>
          <w:w w:val="105"/>
          <w:sz w:val="18"/>
          <w:lang w:val="fr-FR"/>
        </w:rPr>
        <w:t xml:space="preserve">l'ère </w:t>
      </w:r>
      <w:r w:rsidRPr="00AB1680">
        <w:rPr>
          <w:b/>
          <w:i/>
          <w:color w:val="5B5B54"/>
          <w:w w:val="105"/>
          <w:sz w:val="18"/>
          <w:lang w:val="fr-FR"/>
        </w:rPr>
        <w:t xml:space="preserve">Vietnam </w:t>
      </w:r>
      <w:r w:rsidRPr="00AB1680">
        <w:rPr>
          <w:i/>
          <w:color w:val="5B5B54"/>
          <w:w w:val="105"/>
          <w:sz w:val="18"/>
          <w:lang w:val="fr-FR"/>
        </w:rPr>
        <w:t>?</w:t>
      </w:r>
    </w:p>
    <w:p w14:paraId="016957F8" w14:textId="77777777" w:rsidR="001C7B19" w:rsidRPr="00AB1680" w:rsidRDefault="00A84B16">
      <w:pPr>
        <w:pStyle w:val="Corpsdetexte"/>
        <w:spacing w:before="31" w:line="285" w:lineRule="auto"/>
        <w:ind w:left="850" w:right="283" w:firstLine="279"/>
        <w:jc w:val="both"/>
        <w:rPr>
          <w:lang w:val="fr-FR"/>
        </w:rPr>
      </w:pPr>
      <w:r w:rsidRPr="00AB1680">
        <w:rPr>
          <w:color w:val="5B5B54"/>
          <w:w w:val="105"/>
          <w:lang w:val="fr-FR"/>
        </w:rPr>
        <w:t>Je</w:t>
      </w:r>
      <w:r w:rsidRPr="00AB1680">
        <w:rPr>
          <w:color w:val="5B5B54"/>
          <w:spacing w:val="-8"/>
          <w:w w:val="105"/>
          <w:lang w:val="fr-FR"/>
        </w:rPr>
        <w:t xml:space="preserve"> </w:t>
      </w:r>
      <w:r w:rsidRPr="00AB1680">
        <w:rPr>
          <w:color w:val="5B5B54"/>
          <w:w w:val="105"/>
          <w:lang w:val="fr-FR"/>
        </w:rPr>
        <w:t>dirai que</w:t>
      </w:r>
      <w:r w:rsidRPr="00AB1680">
        <w:rPr>
          <w:color w:val="5B5B54"/>
          <w:spacing w:val="-4"/>
          <w:w w:val="105"/>
          <w:lang w:val="fr-FR"/>
        </w:rPr>
        <w:t xml:space="preserve"> </w:t>
      </w:r>
      <w:r w:rsidRPr="00AB1680">
        <w:rPr>
          <w:color w:val="5B5B54"/>
          <w:w w:val="105"/>
          <w:lang w:val="fr-FR"/>
        </w:rPr>
        <w:t>ce</w:t>
      </w:r>
      <w:r w:rsidRPr="00AB1680">
        <w:rPr>
          <w:color w:val="5B5B54"/>
          <w:spacing w:val="-3"/>
          <w:w w:val="105"/>
          <w:lang w:val="fr-FR"/>
        </w:rPr>
        <w:t xml:space="preserve"> </w:t>
      </w:r>
      <w:r w:rsidRPr="00AB1680">
        <w:rPr>
          <w:color w:val="5B5B54"/>
          <w:w w:val="105"/>
          <w:lang w:val="fr-FR"/>
        </w:rPr>
        <w:t>qui compte</w:t>
      </w:r>
      <w:r w:rsidRPr="00AB1680">
        <w:rPr>
          <w:color w:val="5B5B54"/>
          <w:spacing w:val="-1"/>
          <w:w w:val="105"/>
          <w:lang w:val="fr-FR"/>
        </w:rPr>
        <w:t xml:space="preserve"> </w:t>
      </w:r>
      <w:r w:rsidRPr="00AB1680">
        <w:rPr>
          <w:color w:val="5B5B54"/>
          <w:w w:val="105"/>
          <w:lang w:val="fr-FR"/>
        </w:rPr>
        <w:t xml:space="preserve">c'est l'attitude, l'esprit, l'allégorie. Dans </w:t>
      </w:r>
      <w:r w:rsidRPr="00AB1680">
        <w:rPr>
          <w:i/>
          <w:color w:val="5B5B54"/>
          <w:w w:val="105"/>
          <w:lang w:val="fr-FR"/>
        </w:rPr>
        <w:t>La</w:t>
      </w:r>
      <w:r w:rsidRPr="00AB1680">
        <w:rPr>
          <w:i/>
          <w:color w:val="5B5B54"/>
          <w:spacing w:val="-8"/>
          <w:w w:val="105"/>
          <w:lang w:val="fr-FR"/>
        </w:rPr>
        <w:t xml:space="preserve"> </w:t>
      </w:r>
      <w:r w:rsidRPr="00AB1680">
        <w:rPr>
          <w:i/>
          <w:color w:val="5B5B54"/>
          <w:w w:val="105"/>
          <w:lang w:val="fr-FR"/>
        </w:rPr>
        <w:t>Nuit des</w:t>
      </w:r>
      <w:r w:rsidRPr="00AB1680">
        <w:rPr>
          <w:i/>
          <w:color w:val="5B5B54"/>
          <w:spacing w:val="-2"/>
          <w:w w:val="105"/>
          <w:lang w:val="fr-FR"/>
        </w:rPr>
        <w:t xml:space="preserve"> </w:t>
      </w:r>
      <w:r w:rsidRPr="00AB1680">
        <w:rPr>
          <w:i/>
          <w:color w:val="5B5B54"/>
          <w:w w:val="105"/>
          <w:lang w:val="fr-FR"/>
        </w:rPr>
        <w:t>morts-vivants,</w:t>
      </w:r>
      <w:r w:rsidRPr="00AB1680">
        <w:rPr>
          <w:i/>
          <w:color w:val="5B5B54"/>
          <w:spacing w:val="-13"/>
          <w:w w:val="105"/>
          <w:lang w:val="fr-FR"/>
        </w:rPr>
        <w:t xml:space="preserve"> </w:t>
      </w:r>
      <w:r w:rsidRPr="00AB1680">
        <w:rPr>
          <w:color w:val="5B5B54"/>
          <w:w w:val="105"/>
          <w:lang w:val="fr-FR"/>
        </w:rPr>
        <w:t>ce</w:t>
      </w:r>
      <w:r w:rsidRPr="00AB1680">
        <w:rPr>
          <w:color w:val="5B5B54"/>
          <w:spacing w:val="-1"/>
          <w:w w:val="105"/>
          <w:lang w:val="fr-FR"/>
        </w:rPr>
        <w:t xml:space="preserve"> </w:t>
      </w:r>
      <w:r w:rsidRPr="00AB1680">
        <w:rPr>
          <w:color w:val="5B5B54"/>
          <w:w w:val="105"/>
          <w:lang w:val="fr-FR"/>
        </w:rPr>
        <w:t>n'est pas la guerre totale. L'allégorie est pour</w:t>
      </w:r>
      <w:r w:rsidRPr="00AB1680">
        <w:rPr>
          <w:color w:val="5B5B54"/>
          <w:spacing w:val="-6"/>
          <w:w w:val="105"/>
          <w:lang w:val="fr-FR"/>
        </w:rPr>
        <w:t xml:space="preserve"> </w:t>
      </w:r>
      <w:r w:rsidRPr="00AB1680">
        <w:rPr>
          <w:color w:val="5B5B54"/>
          <w:w w:val="105"/>
          <w:lang w:val="fr-FR"/>
        </w:rPr>
        <w:t>moi</w:t>
      </w:r>
      <w:r w:rsidRPr="00AB1680">
        <w:rPr>
          <w:color w:val="5B5B54"/>
          <w:spacing w:val="-3"/>
          <w:w w:val="105"/>
          <w:lang w:val="fr-FR"/>
        </w:rPr>
        <w:t xml:space="preserve"> </w:t>
      </w:r>
      <w:r w:rsidRPr="00AB1680">
        <w:rPr>
          <w:color w:val="5B5B54"/>
          <w:w w:val="105"/>
          <w:lang w:val="fr-FR"/>
        </w:rPr>
        <w:t>le</w:t>
      </w:r>
      <w:r w:rsidRPr="00AB1680">
        <w:rPr>
          <w:color w:val="5B5B54"/>
          <w:spacing w:val="-13"/>
          <w:w w:val="105"/>
          <w:lang w:val="fr-FR"/>
        </w:rPr>
        <w:t xml:space="preserve"> </w:t>
      </w:r>
      <w:r w:rsidRPr="00AB1680">
        <w:rPr>
          <w:color w:val="5B5B54"/>
          <w:w w:val="105"/>
          <w:lang w:val="fr-FR"/>
        </w:rPr>
        <w:t>changement et</w:t>
      </w:r>
      <w:r w:rsidRPr="00AB1680">
        <w:rPr>
          <w:color w:val="5B5B54"/>
          <w:spacing w:val="-13"/>
          <w:w w:val="105"/>
          <w:lang w:val="fr-FR"/>
        </w:rPr>
        <w:t xml:space="preserve"> </w:t>
      </w:r>
      <w:r w:rsidRPr="00AB1680">
        <w:rPr>
          <w:color w:val="484942"/>
          <w:w w:val="105"/>
          <w:lang w:val="fr-FR"/>
        </w:rPr>
        <w:t xml:space="preserve">la </w:t>
      </w:r>
      <w:r w:rsidRPr="00AB1680">
        <w:rPr>
          <w:color w:val="5B5B54"/>
          <w:w w:val="105"/>
          <w:lang w:val="fr-FR"/>
        </w:rPr>
        <w:t>réponse</w:t>
      </w:r>
      <w:r w:rsidRPr="00AB1680">
        <w:rPr>
          <w:color w:val="5B5B54"/>
          <w:spacing w:val="-4"/>
          <w:w w:val="105"/>
          <w:lang w:val="fr-FR"/>
        </w:rPr>
        <w:t xml:space="preserve"> </w:t>
      </w:r>
      <w:r w:rsidRPr="00AB1680">
        <w:rPr>
          <w:color w:val="5B5B54"/>
          <w:w w:val="105"/>
          <w:lang w:val="fr-FR"/>
        </w:rPr>
        <w:t>humaine</w:t>
      </w:r>
      <w:r w:rsidRPr="00AB1680">
        <w:rPr>
          <w:color w:val="5B5B54"/>
          <w:spacing w:val="-10"/>
          <w:w w:val="105"/>
          <w:lang w:val="fr-FR"/>
        </w:rPr>
        <w:t xml:space="preserve"> </w:t>
      </w:r>
      <w:r w:rsidRPr="00AB1680">
        <w:rPr>
          <w:rFonts w:ascii="Arial" w:hAnsi="Arial"/>
          <w:color w:val="5B5B54"/>
          <w:w w:val="105"/>
          <w:sz w:val="18"/>
          <w:lang w:val="fr-FR"/>
        </w:rPr>
        <w:t>à</w:t>
      </w:r>
      <w:r w:rsidRPr="00AB1680">
        <w:rPr>
          <w:rFonts w:ascii="Arial" w:hAnsi="Arial"/>
          <w:color w:val="5B5B54"/>
          <w:spacing w:val="-14"/>
          <w:w w:val="105"/>
          <w:sz w:val="18"/>
          <w:lang w:val="fr-FR"/>
        </w:rPr>
        <w:t xml:space="preserve"> </w:t>
      </w:r>
      <w:r w:rsidRPr="00AB1680">
        <w:rPr>
          <w:color w:val="5B5B54"/>
          <w:w w:val="105"/>
          <w:lang w:val="fr-FR"/>
        </w:rPr>
        <w:t>ce</w:t>
      </w:r>
      <w:r w:rsidRPr="00AB1680">
        <w:rPr>
          <w:color w:val="5B5B54"/>
          <w:spacing w:val="-5"/>
          <w:w w:val="105"/>
          <w:lang w:val="fr-FR"/>
        </w:rPr>
        <w:t xml:space="preserve"> </w:t>
      </w:r>
      <w:r w:rsidRPr="00AB1680">
        <w:rPr>
          <w:color w:val="5B5B54"/>
          <w:w w:val="105"/>
          <w:lang w:val="fr-FR"/>
        </w:rPr>
        <w:t>changement. C'est pourquoi, on pourrait tourner sans difficulté un épisode de zombie tous les cinq ans</w:t>
      </w:r>
      <w:r w:rsidRPr="00AB1680">
        <w:rPr>
          <w:color w:val="5B5B54"/>
          <w:spacing w:val="-11"/>
          <w:w w:val="105"/>
          <w:lang w:val="fr-FR"/>
        </w:rPr>
        <w:t xml:space="preserve"> </w:t>
      </w:r>
      <w:r w:rsidRPr="00AB1680">
        <w:rPr>
          <w:color w:val="5B5B54"/>
          <w:w w:val="105"/>
          <w:lang w:val="fr-FR"/>
        </w:rPr>
        <w:t>! Quand</w:t>
      </w:r>
      <w:r w:rsidRPr="00AB1680">
        <w:rPr>
          <w:color w:val="5B5B54"/>
          <w:spacing w:val="40"/>
          <w:w w:val="105"/>
          <w:lang w:val="fr-FR"/>
        </w:rPr>
        <w:t xml:space="preserve"> </w:t>
      </w:r>
      <w:r w:rsidRPr="00AB1680">
        <w:rPr>
          <w:color w:val="5B5B54"/>
          <w:w w:val="105"/>
          <w:lang w:val="fr-FR"/>
        </w:rPr>
        <w:t>je parle de style, d'attitude,</w:t>
      </w:r>
      <w:r w:rsidRPr="00AB1680">
        <w:rPr>
          <w:color w:val="5B5B54"/>
          <w:spacing w:val="40"/>
          <w:w w:val="105"/>
          <w:lang w:val="fr-FR"/>
        </w:rPr>
        <w:t xml:space="preserve"> </w:t>
      </w:r>
      <w:r w:rsidRPr="00AB1680">
        <w:rPr>
          <w:color w:val="5B5B54"/>
          <w:w w:val="105"/>
          <w:lang w:val="fr-FR"/>
        </w:rPr>
        <w:t>je veux</w:t>
      </w:r>
      <w:r w:rsidRPr="00AB1680">
        <w:rPr>
          <w:color w:val="5B5B54"/>
          <w:w w:val="105"/>
          <w:lang w:val="fr-FR"/>
        </w:rPr>
        <w:t xml:space="preserve"> dire aussi</w:t>
      </w:r>
      <w:r w:rsidRPr="00AB1680">
        <w:rPr>
          <w:color w:val="5B5B54"/>
          <w:spacing w:val="-2"/>
          <w:w w:val="105"/>
          <w:lang w:val="fr-FR"/>
        </w:rPr>
        <w:t xml:space="preserve"> </w:t>
      </w:r>
      <w:r w:rsidRPr="00AB1680">
        <w:rPr>
          <w:color w:val="5B5B54"/>
          <w:w w:val="105"/>
          <w:lang w:val="fr-FR"/>
        </w:rPr>
        <w:t>que</w:t>
      </w:r>
      <w:r w:rsidRPr="00AB1680">
        <w:rPr>
          <w:color w:val="5B5B54"/>
          <w:spacing w:val="-13"/>
          <w:w w:val="105"/>
          <w:lang w:val="fr-FR"/>
        </w:rPr>
        <w:t xml:space="preserve"> </w:t>
      </w:r>
      <w:r w:rsidRPr="00AB1680">
        <w:rPr>
          <w:color w:val="5B5B54"/>
          <w:w w:val="105"/>
          <w:lang w:val="fr-FR"/>
        </w:rPr>
        <w:t>cela est</w:t>
      </w:r>
      <w:r w:rsidRPr="00AB1680">
        <w:rPr>
          <w:color w:val="5B5B54"/>
          <w:spacing w:val="-2"/>
          <w:w w:val="105"/>
          <w:lang w:val="fr-FR"/>
        </w:rPr>
        <w:t xml:space="preserve"> </w:t>
      </w:r>
      <w:r w:rsidRPr="00AB1680">
        <w:rPr>
          <w:color w:val="5B5B54"/>
          <w:w w:val="105"/>
          <w:lang w:val="fr-FR"/>
        </w:rPr>
        <w:t>naturellement imprégné par le</w:t>
      </w:r>
      <w:r w:rsidRPr="00AB1680">
        <w:rPr>
          <w:color w:val="5B5B54"/>
          <w:spacing w:val="-4"/>
          <w:w w:val="105"/>
          <w:lang w:val="fr-FR"/>
        </w:rPr>
        <w:t xml:space="preserve"> </w:t>
      </w:r>
      <w:r w:rsidRPr="00AB1680">
        <w:rPr>
          <w:color w:val="5B5B54"/>
          <w:w w:val="105"/>
          <w:lang w:val="fr-FR"/>
        </w:rPr>
        <w:t>contexte</w:t>
      </w:r>
      <w:r w:rsidRPr="00AB1680">
        <w:rPr>
          <w:color w:val="5B5B54"/>
          <w:spacing w:val="-1"/>
          <w:w w:val="105"/>
          <w:lang w:val="fr-FR"/>
        </w:rPr>
        <w:t xml:space="preserve"> </w:t>
      </w:r>
      <w:r w:rsidRPr="00AB1680">
        <w:rPr>
          <w:color w:val="5B5B54"/>
          <w:w w:val="105"/>
          <w:lang w:val="fr-FR"/>
        </w:rPr>
        <w:t xml:space="preserve">de l'époque, par ce qui s'y passe, par les </w:t>
      </w:r>
      <w:r w:rsidRPr="00AB1680">
        <w:rPr>
          <w:color w:val="72726B"/>
          <w:w w:val="105"/>
          <w:lang w:val="fr-FR"/>
        </w:rPr>
        <w:t xml:space="preserve">événements, </w:t>
      </w:r>
      <w:r w:rsidRPr="00AB1680">
        <w:rPr>
          <w:color w:val="5B5B54"/>
          <w:w w:val="105"/>
          <w:lang w:val="fr-FR"/>
        </w:rPr>
        <w:t xml:space="preserve">par vos sentiments. En ce sens, tout film est commentaire de son époque. Avez-vous vu, </w:t>
      </w:r>
      <w:r w:rsidRPr="00AB1680">
        <w:rPr>
          <w:color w:val="5B5B54"/>
          <w:w w:val="105"/>
          <w:sz w:val="18"/>
          <w:lang w:val="fr-FR"/>
        </w:rPr>
        <w:t xml:space="preserve">à </w:t>
      </w:r>
      <w:r w:rsidRPr="00AB1680">
        <w:rPr>
          <w:color w:val="5B5B54"/>
          <w:w w:val="105"/>
          <w:lang w:val="fr-FR"/>
        </w:rPr>
        <w:t>ce sujet, le documentaire</w:t>
      </w:r>
      <w:r w:rsidRPr="00AB1680">
        <w:rPr>
          <w:color w:val="5B5B54"/>
          <w:spacing w:val="38"/>
          <w:w w:val="105"/>
          <w:lang w:val="fr-FR"/>
        </w:rPr>
        <w:t xml:space="preserve"> </w:t>
      </w:r>
      <w:r w:rsidRPr="00AB1680">
        <w:rPr>
          <w:i/>
          <w:color w:val="5B5B54"/>
          <w:w w:val="105"/>
          <w:lang w:val="fr-FR"/>
        </w:rPr>
        <w:t>American</w:t>
      </w:r>
      <w:r w:rsidRPr="00AB1680">
        <w:rPr>
          <w:i/>
          <w:color w:val="5B5B54"/>
          <w:spacing w:val="40"/>
          <w:w w:val="105"/>
          <w:lang w:val="fr-FR"/>
        </w:rPr>
        <w:t xml:space="preserve"> </w:t>
      </w:r>
      <w:r w:rsidRPr="00AB1680">
        <w:rPr>
          <w:i/>
          <w:color w:val="5B5B54"/>
          <w:w w:val="105"/>
          <w:lang w:val="fr-FR"/>
        </w:rPr>
        <w:t xml:space="preserve">Nightmare? </w:t>
      </w:r>
      <w:r w:rsidRPr="00AB1680">
        <w:rPr>
          <w:color w:val="5B5B54"/>
          <w:w w:val="105"/>
          <w:lang w:val="fr-FR"/>
        </w:rPr>
        <w:t>C'</w:t>
      </w:r>
      <w:r w:rsidRPr="00AB1680">
        <w:rPr>
          <w:color w:val="5B5B54"/>
          <w:w w:val="105"/>
          <w:lang w:val="fr-FR"/>
        </w:rPr>
        <w:t>est un documentaire</w:t>
      </w:r>
    </w:p>
    <w:p w14:paraId="41607460" w14:textId="77777777" w:rsidR="001C7B19" w:rsidRPr="00AB1680" w:rsidRDefault="001C7B19">
      <w:pPr>
        <w:spacing w:line="285" w:lineRule="auto"/>
        <w:jc w:val="both"/>
        <w:rPr>
          <w:lang w:val="fr-FR"/>
        </w:rPr>
        <w:sectPr w:rsidR="001C7B19" w:rsidRPr="00AB1680">
          <w:headerReference w:type="even" r:id="rId164"/>
          <w:headerReference w:type="default" r:id="rId165"/>
          <w:pgSz w:w="7360" w:h="10410"/>
          <w:pgMar w:top="20" w:right="180" w:bottom="0" w:left="440" w:header="0" w:footer="0" w:gutter="0"/>
          <w:cols w:space="720"/>
        </w:sectPr>
      </w:pPr>
    </w:p>
    <w:p w14:paraId="2C5D51F5" w14:textId="572A596A"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938560" behindDoc="0" locked="0" layoutInCell="1" allowOverlap="1" wp14:anchorId="53A4BBAD" wp14:editId="76D7FDA3">
                <wp:simplePos x="0" y="0"/>
                <wp:positionH relativeFrom="page">
                  <wp:posOffset>33655</wp:posOffset>
                </wp:positionH>
                <wp:positionV relativeFrom="page">
                  <wp:posOffset>543560</wp:posOffset>
                </wp:positionV>
                <wp:extent cx="12065" cy="6065520"/>
                <wp:effectExtent l="0" t="0" r="0" b="0"/>
                <wp:wrapNone/>
                <wp:docPr id="243"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FFDD" id="docshape447" o:spid="_x0000_s1026" style="position:absolute;margin-left:2.65pt;margin-top:42.8pt;width:.95pt;height:477.6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39072" behindDoc="0" locked="0" layoutInCell="1" allowOverlap="1" wp14:anchorId="71C0B10A" wp14:editId="7299E0D8">
                <wp:simplePos x="0" y="0"/>
                <wp:positionH relativeFrom="page">
                  <wp:posOffset>2005330</wp:posOffset>
                </wp:positionH>
                <wp:positionV relativeFrom="page">
                  <wp:posOffset>6350</wp:posOffset>
                </wp:positionV>
                <wp:extent cx="2005330" cy="0"/>
                <wp:effectExtent l="0" t="0" r="0" b="0"/>
                <wp:wrapNone/>
                <wp:docPr id="24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8F04" id="Line 52" o:spid="_x0000_s1026" style="position:absolute;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9pt,.5pt" to="315.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" strokeweight=".2545mm">
                <w10:wrap anchorx="page" anchory="page"/>
              </v:line>
            </w:pict>
          </mc:Fallback>
        </mc:AlternateContent>
      </w:r>
    </w:p>
    <w:p w14:paraId="131DE319" w14:textId="77777777" w:rsidR="001C7B19" w:rsidRPr="00AB1680" w:rsidRDefault="00A84B16">
      <w:pPr>
        <w:pStyle w:val="Corpsdetexte"/>
        <w:spacing w:before="92" w:line="280" w:lineRule="auto"/>
        <w:ind w:left="155" w:right="969" w:firstLine="16"/>
        <w:jc w:val="both"/>
        <w:rPr>
          <w:lang w:val="fr-FR"/>
        </w:rPr>
      </w:pPr>
      <w:r w:rsidRPr="00AB1680">
        <w:rPr>
          <w:color w:val="595456"/>
          <w:w w:val="105"/>
          <w:lang w:val="fr-FR"/>
        </w:rPr>
        <w:t xml:space="preserve">britannique réalisé l'année dernière. Il </w:t>
      </w:r>
      <w:r w:rsidRPr="00AB1680">
        <w:rPr>
          <w:color w:val="595456"/>
          <w:w w:val="105"/>
          <w:sz w:val="21"/>
          <w:lang w:val="fr-FR"/>
        </w:rPr>
        <w:t xml:space="preserve">y </w:t>
      </w:r>
      <w:r w:rsidRPr="00AB1680">
        <w:rPr>
          <w:color w:val="595456"/>
          <w:w w:val="105"/>
          <w:lang w:val="fr-FR"/>
        </w:rPr>
        <w:t>a Tobe (Hooper), Wes (Craven), John (Carpenter), les &lt;&lt;caves</w:t>
      </w:r>
      <w:r w:rsidRPr="00AB1680">
        <w:rPr>
          <w:color w:val="726D6E"/>
          <w:w w:val="105"/>
          <w:lang w:val="fr-FR"/>
        </w:rPr>
        <w:t>»</w:t>
      </w:r>
      <w:r w:rsidRPr="00AB1680">
        <w:rPr>
          <w:color w:val="726D6E"/>
          <w:spacing w:val="-7"/>
          <w:w w:val="105"/>
          <w:lang w:val="fr-FR"/>
        </w:rPr>
        <w:t xml:space="preserve"> </w:t>
      </w:r>
      <w:r w:rsidRPr="00AB1680">
        <w:rPr>
          <w:color w:val="595456"/>
          <w:w w:val="105"/>
          <w:lang w:val="fr-FR"/>
        </w:rPr>
        <w:t>au grand complet! Et</w:t>
      </w:r>
      <w:r w:rsidRPr="00AB1680">
        <w:rPr>
          <w:color w:val="595456"/>
          <w:w w:val="105"/>
          <w:lang w:val="fr-FR"/>
        </w:rPr>
        <w:t xml:space="preserve"> bien, l'idée directrice était celle que vous venez d</w:t>
      </w:r>
      <w:r w:rsidRPr="00AB1680">
        <w:rPr>
          <w:color w:val="726D6E"/>
          <w:w w:val="105"/>
          <w:lang w:val="fr-FR"/>
        </w:rPr>
        <w:t>'</w:t>
      </w:r>
      <w:r w:rsidRPr="00AB1680">
        <w:rPr>
          <w:color w:val="595456"/>
          <w:w w:val="105"/>
          <w:lang w:val="fr-FR"/>
        </w:rPr>
        <w:t>énoncer, mais je pense</w:t>
      </w:r>
      <w:r w:rsidRPr="00AB1680">
        <w:rPr>
          <w:color w:val="595456"/>
          <w:spacing w:val="40"/>
          <w:w w:val="105"/>
          <w:lang w:val="fr-FR"/>
        </w:rPr>
        <w:t xml:space="preserve"> </w:t>
      </w:r>
      <w:r w:rsidRPr="00AB1680">
        <w:rPr>
          <w:color w:val="595456"/>
          <w:w w:val="105"/>
          <w:lang w:val="fr-FR"/>
        </w:rPr>
        <w:t>que</w:t>
      </w:r>
      <w:r w:rsidRPr="00AB1680">
        <w:rPr>
          <w:color w:val="595456"/>
          <w:spacing w:val="-11"/>
          <w:w w:val="105"/>
          <w:lang w:val="fr-FR"/>
        </w:rPr>
        <w:t xml:space="preserve"> </w:t>
      </w:r>
      <w:r w:rsidRPr="00AB1680">
        <w:rPr>
          <w:color w:val="595456"/>
          <w:w w:val="105"/>
          <w:lang w:val="fr-FR"/>
        </w:rPr>
        <w:t>cela</w:t>
      </w:r>
      <w:r w:rsidRPr="00AB1680">
        <w:rPr>
          <w:color w:val="595456"/>
          <w:spacing w:val="-1"/>
          <w:w w:val="105"/>
          <w:lang w:val="fr-FR"/>
        </w:rPr>
        <w:t xml:space="preserve"> </w:t>
      </w:r>
      <w:r w:rsidRPr="00AB1680">
        <w:rPr>
          <w:color w:val="595456"/>
          <w:w w:val="105"/>
          <w:lang w:val="fr-FR"/>
        </w:rPr>
        <w:t>est</w:t>
      </w:r>
      <w:r w:rsidRPr="00AB1680">
        <w:rPr>
          <w:color w:val="595456"/>
          <w:spacing w:val="-2"/>
          <w:w w:val="105"/>
          <w:lang w:val="fr-FR"/>
        </w:rPr>
        <w:t xml:space="preserve"> </w:t>
      </w:r>
      <w:r w:rsidRPr="00AB1680">
        <w:rPr>
          <w:color w:val="595456"/>
          <w:w w:val="105"/>
          <w:lang w:val="fr-FR"/>
        </w:rPr>
        <w:t>dans</w:t>
      </w:r>
      <w:r w:rsidRPr="00AB1680">
        <w:rPr>
          <w:color w:val="595456"/>
          <w:spacing w:val="-3"/>
          <w:w w:val="105"/>
          <w:lang w:val="fr-FR"/>
        </w:rPr>
        <w:t xml:space="preserve"> </w:t>
      </w:r>
      <w:r w:rsidRPr="00AB1680">
        <w:rPr>
          <w:color w:val="595456"/>
          <w:w w:val="105"/>
          <w:lang w:val="fr-FR"/>
        </w:rPr>
        <w:t>votre tête</w:t>
      </w:r>
      <w:r w:rsidRPr="00AB1680">
        <w:rPr>
          <w:color w:val="595456"/>
          <w:spacing w:val="-7"/>
          <w:w w:val="105"/>
          <w:lang w:val="fr-FR"/>
        </w:rPr>
        <w:t xml:space="preserve"> </w:t>
      </w:r>
      <w:r w:rsidRPr="00AB1680">
        <w:rPr>
          <w:color w:val="595456"/>
          <w:w w:val="105"/>
          <w:lang w:val="fr-FR"/>
        </w:rPr>
        <w:t>et</w:t>
      </w:r>
      <w:r w:rsidRPr="00AB1680">
        <w:rPr>
          <w:color w:val="595456"/>
          <w:spacing w:val="-1"/>
          <w:w w:val="105"/>
          <w:lang w:val="fr-FR"/>
        </w:rPr>
        <w:t xml:space="preserve"> </w:t>
      </w:r>
      <w:r w:rsidRPr="00AB1680">
        <w:rPr>
          <w:color w:val="595456"/>
          <w:w w:val="105"/>
          <w:lang w:val="fr-FR"/>
        </w:rPr>
        <w:t>par</w:t>
      </w:r>
      <w:r w:rsidRPr="00AB1680">
        <w:rPr>
          <w:color w:val="595456"/>
          <w:spacing w:val="-6"/>
          <w:w w:val="105"/>
          <w:lang w:val="fr-FR"/>
        </w:rPr>
        <w:t xml:space="preserve"> </w:t>
      </w:r>
      <w:r w:rsidRPr="00AB1680">
        <w:rPr>
          <w:color w:val="595456"/>
          <w:w w:val="105"/>
          <w:lang w:val="fr-FR"/>
        </w:rPr>
        <w:t>forcément dans</w:t>
      </w:r>
      <w:r w:rsidRPr="00AB1680">
        <w:rPr>
          <w:color w:val="595456"/>
          <w:spacing w:val="-5"/>
          <w:w w:val="105"/>
          <w:lang w:val="fr-FR"/>
        </w:rPr>
        <w:t xml:space="preserve"> </w:t>
      </w:r>
      <w:r w:rsidRPr="00AB1680">
        <w:rPr>
          <w:color w:val="595456"/>
          <w:w w:val="105"/>
          <w:lang w:val="fr-FR"/>
        </w:rPr>
        <w:t>les</w:t>
      </w:r>
      <w:r w:rsidRPr="00AB1680">
        <w:rPr>
          <w:color w:val="595456"/>
          <w:spacing w:val="-6"/>
          <w:w w:val="105"/>
          <w:lang w:val="fr-FR"/>
        </w:rPr>
        <w:t xml:space="preserve"> </w:t>
      </w:r>
      <w:r w:rsidRPr="00AB1680">
        <w:rPr>
          <w:color w:val="595456"/>
          <w:w w:val="105"/>
          <w:lang w:val="fr-FR"/>
        </w:rPr>
        <w:t>films</w:t>
      </w:r>
      <w:r w:rsidRPr="00AB1680">
        <w:rPr>
          <w:color w:val="595456"/>
          <w:spacing w:val="-2"/>
          <w:w w:val="105"/>
          <w:lang w:val="fr-FR"/>
        </w:rPr>
        <w:t xml:space="preserve"> </w:t>
      </w:r>
      <w:r w:rsidRPr="00AB1680">
        <w:rPr>
          <w:color w:val="595456"/>
          <w:w w:val="105"/>
          <w:lang w:val="fr-FR"/>
        </w:rPr>
        <w:t>qui,</w:t>
      </w:r>
      <w:r w:rsidRPr="00AB1680">
        <w:rPr>
          <w:color w:val="595456"/>
          <w:spacing w:val="-7"/>
          <w:w w:val="105"/>
          <w:lang w:val="fr-FR"/>
        </w:rPr>
        <w:t xml:space="preserve"> </w:t>
      </w:r>
      <w:r w:rsidRPr="00AB1680">
        <w:rPr>
          <w:color w:val="595456"/>
          <w:w w:val="105"/>
          <w:lang w:val="fr-FR"/>
        </w:rPr>
        <w:t>eux</w:t>
      </w:r>
      <w:r w:rsidRPr="00AB1680">
        <w:rPr>
          <w:color w:val="726D6E"/>
          <w:w w:val="105"/>
          <w:lang w:val="fr-FR"/>
        </w:rPr>
        <w:t>,</w:t>
      </w:r>
      <w:r w:rsidRPr="00AB1680">
        <w:rPr>
          <w:color w:val="726D6E"/>
          <w:spacing w:val="-13"/>
          <w:w w:val="105"/>
          <w:lang w:val="fr-FR"/>
        </w:rPr>
        <w:t xml:space="preserve"> </w:t>
      </w:r>
      <w:r w:rsidRPr="00AB1680">
        <w:rPr>
          <w:color w:val="595456"/>
          <w:w w:val="105"/>
          <w:lang w:val="fr-FR"/>
        </w:rPr>
        <w:t>ne développent pas, en tout cas de</w:t>
      </w:r>
      <w:r w:rsidRPr="00AB1680">
        <w:rPr>
          <w:color w:val="595456"/>
          <w:spacing w:val="-1"/>
          <w:w w:val="105"/>
          <w:lang w:val="fr-FR"/>
        </w:rPr>
        <w:t xml:space="preserve"> </w:t>
      </w:r>
      <w:r w:rsidRPr="00AB1680">
        <w:rPr>
          <w:color w:val="595456"/>
          <w:w w:val="105"/>
          <w:lang w:val="fr-FR"/>
        </w:rPr>
        <w:t>façon aussi consciente, un sous-texte aussi précis..</w:t>
      </w:r>
      <w:r w:rsidRPr="00AB1680">
        <w:rPr>
          <w:color w:val="726D6E"/>
          <w:w w:val="105"/>
          <w:lang w:val="fr-FR"/>
        </w:rPr>
        <w:t>.</w:t>
      </w:r>
    </w:p>
    <w:p w14:paraId="7C9DE74E" w14:textId="77777777" w:rsidR="001C7B19" w:rsidRPr="00AB1680" w:rsidRDefault="001C7B19">
      <w:pPr>
        <w:pStyle w:val="Corpsdetexte"/>
        <w:spacing w:before="3"/>
        <w:rPr>
          <w:sz w:val="22"/>
          <w:lang w:val="fr-FR"/>
        </w:rPr>
      </w:pPr>
    </w:p>
    <w:p w14:paraId="50BFA880" w14:textId="77777777" w:rsidR="001C7B19" w:rsidRPr="00AB1680" w:rsidRDefault="00A84B16">
      <w:pPr>
        <w:spacing w:before="1" w:line="300" w:lineRule="auto"/>
        <w:ind w:left="157" w:right="973" w:firstLine="290"/>
        <w:jc w:val="both"/>
        <w:rPr>
          <w:i/>
          <w:sz w:val="18"/>
          <w:lang w:val="fr-FR"/>
        </w:rPr>
      </w:pPr>
      <w:r w:rsidRPr="00AB1680">
        <w:rPr>
          <w:b/>
          <w:i/>
          <w:color w:val="595456"/>
          <w:w w:val="105"/>
          <w:sz w:val="18"/>
          <w:lang w:val="fr-FR"/>
        </w:rPr>
        <w:t xml:space="preserve">Dans </w:t>
      </w:r>
      <w:r w:rsidRPr="00AB1680">
        <w:rPr>
          <w:b/>
          <w:color w:val="595456"/>
          <w:w w:val="105"/>
          <w:sz w:val="18"/>
          <w:lang w:val="fr-FR"/>
        </w:rPr>
        <w:t>Document of the</w:t>
      </w:r>
      <w:r w:rsidRPr="00AB1680">
        <w:rPr>
          <w:b/>
          <w:color w:val="595456"/>
          <w:spacing w:val="-2"/>
          <w:w w:val="105"/>
          <w:sz w:val="18"/>
          <w:lang w:val="fr-FR"/>
        </w:rPr>
        <w:t xml:space="preserve"> </w:t>
      </w:r>
      <w:r w:rsidRPr="00AB1680">
        <w:rPr>
          <w:b/>
          <w:color w:val="595456"/>
          <w:w w:val="105"/>
          <w:sz w:val="18"/>
          <w:lang w:val="fr-FR"/>
        </w:rPr>
        <w:t xml:space="preserve">Dead </w:t>
      </w:r>
      <w:r w:rsidRPr="00AB1680">
        <w:rPr>
          <w:i/>
          <w:color w:val="595456"/>
          <w:w w:val="105"/>
          <w:sz w:val="18"/>
          <w:lang w:val="fr-FR"/>
        </w:rPr>
        <w:t>(</w:t>
      </w:r>
      <w:r w:rsidRPr="00AB1680">
        <w:rPr>
          <w:b/>
          <w:i/>
          <w:color w:val="595456"/>
          <w:w w:val="105"/>
          <w:sz w:val="18"/>
          <w:lang w:val="fr-FR"/>
        </w:rPr>
        <w:t>documentaire réalisé principalement sur le</w:t>
      </w:r>
      <w:r w:rsidRPr="00AB1680">
        <w:rPr>
          <w:b/>
          <w:i/>
          <w:color w:val="595456"/>
          <w:spacing w:val="-2"/>
          <w:w w:val="105"/>
          <w:sz w:val="18"/>
          <w:lang w:val="fr-FR"/>
        </w:rPr>
        <w:t xml:space="preserve"> </w:t>
      </w:r>
      <w:r w:rsidRPr="00AB1680">
        <w:rPr>
          <w:b/>
          <w:i/>
          <w:color w:val="595456"/>
          <w:w w:val="105"/>
          <w:sz w:val="18"/>
          <w:lang w:val="fr-FR"/>
        </w:rPr>
        <w:t>tournage</w:t>
      </w:r>
      <w:r w:rsidRPr="00AB1680">
        <w:rPr>
          <w:b/>
          <w:i/>
          <w:color w:val="595456"/>
          <w:spacing w:val="-6"/>
          <w:w w:val="105"/>
          <w:sz w:val="18"/>
          <w:lang w:val="fr-FR"/>
        </w:rPr>
        <w:t xml:space="preserve"> </w:t>
      </w:r>
      <w:r w:rsidRPr="00AB1680">
        <w:rPr>
          <w:b/>
          <w:i/>
          <w:color w:val="595456"/>
          <w:w w:val="105"/>
          <w:sz w:val="18"/>
          <w:lang w:val="fr-FR"/>
        </w:rPr>
        <w:t xml:space="preserve">de </w:t>
      </w:r>
      <w:r w:rsidRPr="00AB1680">
        <w:rPr>
          <w:b/>
          <w:color w:val="595456"/>
          <w:w w:val="105"/>
          <w:sz w:val="18"/>
          <w:lang w:val="fr-FR"/>
        </w:rPr>
        <w:t>Zombie</w:t>
      </w:r>
      <w:r w:rsidRPr="00AB1680">
        <w:rPr>
          <w:b/>
          <w:color w:val="595456"/>
          <w:spacing w:val="-2"/>
          <w:w w:val="105"/>
          <w:sz w:val="18"/>
          <w:lang w:val="fr-FR"/>
        </w:rPr>
        <w:t xml:space="preserve"> </w:t>
      </w:r>
      <w:r w:rsidRPr="00AB1680">
        <w:rPr>
          <w:b/>
          <w:i/>
          <w:color w:val="595456"/>
          <w:w w:val="105"/>
          <w:sz w:val="18"/>
          <w:lang w:val="fr-FR"/>
        </w:rPr>
        <w:t>en 1978), vous citez Howard Hawks comme l'une</w:t>
      </w:r>
      <w:r w:rsidRPr="00AB1680">
        <w:rPr>
          <w:b/>
          <w:i/>
          <w:color w:val="595456"/>
          <w:spacing w:val="-12"/>
          <w:w w:val="105"/>
          <w:sz w:val="18"/>
          <w:lang w:val="fr-FR"/>
        </w:rPr>
        <w:t xml:space="preserve"> </w:t>
      </w:r>
      <w:r w:rsidRPr="00AB1680">
        <w:rPr>
          <w:b/>
          <w:i/>
          <w:color w:val="595456"/>
          <w:w w:val="105"/>
          <w:sz w:val="18"/>
          <w:lang w:val="fr-FR"/>
        </w:rPr>
        <w:t>de</w:t>
      </w:r>
      <w:r w:rsidRPr="00AB1680">
        <w:rPr>
          <w:b/>
          <w:i/>
          <w:color w:val="595456"/>
          <w:spacing w:val="-12"/>
          <w:w w:val="105"/>
          <w:sz w:val="18"/>
          <w:lang w:val="fr-FR"/>
        </w:rPr>
        <w:t xml:space="preserve"> </w:t>
      </w:r>
      <w:r w:rsidRPr="00AB1680">
        <w:rPr>
          <w:b/>
          <w:i/>
          <w:color w:val="595456"/>
          <w:w w:val="105"/>
          <w:sz w:val="18"/>
          <w:lang w:val="fr-FR"/>
        </w:rPr>
        <w:t>vos</w:t>
      </w:r>
      <w:r w:rsidRPr="00AB1680">
        <w:rPr>
          <w:b/>
          <w:i/>
          <w:color w:val="595456"/>
          <w:spacing w:val="-9"/>
          <w:w w:val="105"/>
          <w:sz w:val="18"/>
          <w:lang w:val="fr-FR"/>
        </w:rPr>
        <w:t xml:space="preserve"> </w:t>
      </w:r>
      <w:r w:rsidRPr="00AB1680">
        <w:rPr>
          <w:b/>
          <w:i/>
          <w:color w:val="595456"/>
          <w:w w:val="105"/>
          <w:sz w:val="18"/>
          <w:lang w:val="fr-FR"/>
        </w:rPr>
        <w:t>influences majeures</w:t>
      </w:r>
      <w:r w:rsidRPr="00AB1680">
        <w:rPr>
          <w:b/>
          <w:i/>
          <w:color w:val="726D6E"/>
          <w:w w:val="105"/>
          <w:sz w:val="18"/>
          <w:lang w:val="fr-FR"/>
        </w:rPr>
        <w:t>.</w:t>
      </w:r>
      <w:r w:rsidRPr="00AB1680">
        <w:rPr>
          <w:b/>
          <w:i/>
          <w:color w:val="726D6E"/>
          <w:spacing w:val="-7"/>
          <w:w w:val="105"/>
          <w:sz w:val="18"/>
          <w:lang w:val="fr-FR"/>
        </w:rPr>
        <w:t xml:space="preserve"> </w:t>
      </w:r>
      <w:r w:rsidRPr="00AB1680">
        <w:rPr>
          <w:b/>
          <w:i/>
          <w:color w:val="595456"/>
          <w:w w:val="105"/>
          <w:sz w:val="18"/>
          <w:lang w:val="fr-FR"/>
        </w:rPr>
        <w:t>Comme</w:t>
      </w:r>
      <w:r w:rsidRPr="00AB1680">
        <w:rPr>
          <w:b/>
          <w:i/>
          <w:color w:val="595456"/>
          <w:spacing w:val="-10"/>
          <w:w w:val="105"/>
          <w:sz w:val="18"/>
          <w:lang w:val="fr-FR"/>
        </w:rPr>
        <w:t xml:space="preserve"> </w:t>
      </w:r>
      <w:r w:rsidRPr="00AB1680">
        <w:rPr>
          <w:b/>
          <w:i/>
          <w:color w:val="595456"/>
          <w:w w:val="105"/>
          <w:sz w:val="18"/>
          <w:lang w:val="fr-FR"/>
        </w:rPr>
        <w:t>John</w:t>
      </w:r>
      <w:r w:rsidRPr="00AB1680">
        <w:rPr>
          <w:b/>
          <w:i/>
          <w:color w:val="595456"/>
          <w:spacing w:val="-10"/>
          <w:w w:val="105"/>
          <w:sz w:val="18"/>
          <w:lang w:val="fr-FR"/>
        </w:rPr>
        <w:t xml:space="preserve"> </w:t>
      </w:r>
      <w:r w:rsidRPr="00AB1680">
        <w:rPr>
          <w:b/>
          <w:i/>
          <w:color w:val="595456"/>
          <w:w w:val="105"/>
          <w:sz w:val="18"/>
          <w:lang w:val="fr-FR"/>
        </w:rPr>
        <w:t>Carpenter</w:t>
      </w:r>
      <w:r w:rsidRPr="00AB1680">
        <w:rPr>
          <w:b/>
          <w:i/>
          <w:color w:val="595456"/>
          <w:spacing w:val="-6"/>
          <w:w w:val="105"/>
          <w:sz w:val="18"/>
          <w:lang w:val="fr-FR"/>
        </w:rPr>
        <w:t xml:space="preserve"> </w:t>
      </w:r>
      <w:r w:rsidRPr="00AB1680">
        <w:rPr>
          <w:b/>
          <w:i/>
          <w:color w:val="595456"/>
          <w:w w:val="105"/>
          <w:sz w:val="18"/>
          <w:lang w:val="fr-FR"/>
        </w:rPr>
        <w:t>d'ailleurs. En quoi, la mise en</w:t>
      </w:r>
      <w:r w:rsidRPr="00AB1680">
        <w:rPr>
          <w:b/>
          <w:i/>
          <w:color w:val="595456"/>
          <w:spacing w:val="-5"/>
          <w:w w:val="105"/>
          <w:sz w:val="18"/>
          <w:lang w:val="fr-FR"/>
        </w:rPr>
        <w:t xml:space="preserve"> </w:t>
      </w:r>
      <w:r w:rsidRPr="00AB1680">
        <w:rPr>
          <w:b/>
          <w:i/>
          <w:color w:val="595456"/>
          <w:w w:val="105"/>
          <w:sz w:val="18"/>
          <w:lang w:val="fr-FR"/>
        </w:rPr>
        <w:t>scène</w:t>
      </w:r>
      <w:r w:rsidRPr="00AB1680">
        <w:rPr>
          <w:b/>
          <w:i/>
          <w:color w:val="595456"/>
          <w:spacing w:val="-3"/>
          <w:w w:val="105"/>
          <w:sz w:val="18"/>
          <w:lang w:val="fr-FR"/>
        </w:rPr>
        <w:t xml:space="preserve"> </w:t>
      </w:r>
      <w:r w:rsidRPr="00AB1680">
        <w:rPr>
          <w:b/>
          <w:i/>
          <w:color w:val="595456"/>
          <w:w w:val="105"/>
          <w:sz w:val="18"/>
          <w:lang w:val="fr-FR"/>
        </w:rPr>
        <w:t xml:space="preserve">de Hawks vous a-t-elle marqué </w:t>
      </w:r>
      <w:r w:rsidRPr="00AB1680">
        <w:rPr>
          <w:i/>
          <w:color w:val="595456"/>
          <w:w w:val="105"/>
          <w:sz w:val="18"/>
          <w:lang w:val="fr-FR"/>
        </w:rPr>
        <w:t>?</w:t>
      </w:r>
    </w:p>
    <w:p w14:paraId="63B0186E" w14:textId="77777777" w:rsidR="001C7B19" w:rsidRPr="00AB1680" w:rsidRDefault="00A84B16">
      <w:pPr>
        <w:pStyle w:val="Corpsdetexte"/>
        <w:spacing w:before="22" w:line="288" w:lineRule="auto"/>
        <w:ind w:left="155" w:right="981" w:firstLine="276"/>
        <w:jc w:val="both"/>
        <w:rPr>
          <w:lang w:val="fr-FR"/>
        </w:rPr>
      </w:pPr>
      <w:r w:rsidRPr="00AB1680">
        <w:rPr>
          <w:rFonts w:ascii="Arial" w:hAnsi="Arial"/>
          <w:color w:val="595456"/>
          <w:w w:val="105"/>
          <w:lang w:val="fr-FR"/>
        </w:rPr>
        <w:t>Le</w:t>
      </w:r>
      <w:r w:rsidRPr="00AB1680">
        <w:rPr>
          <w:rFonts w:ascii="Arial" w:hAnsi="Arial"/>
          <w:color w:val="595456"/>
          <w:spacing w:val="-2"/>
          <w:w w:val="105"/>
          <w:lang w:val="fr-FR"/>
        </w:rPr>
        <w:t xml:space="preserve"> </w:t>
      </w:r>
      <w:r w:rsidRPr="00AB1680">
        <w:rPr>
          <w:color w:val="595456"/>
          <w:w w:val="105"/>
          <w:lang w:val="fr-FR"/>
        </w:rPr>
        <w:t>style</w:t>
      </w:r>
      <w:r w:rsidRPr="00AB1680">
        <w:rPr>
          <w:color w:val="726D6E"/>
          <w:w w:val="105"/>
          <w:lang w:val="fr-FR"/>
        </w:rPr>
        <w:t xml:space="preserve">. </w:t>
      </w:r>
      <w:r w:rsidRPr="00AB1680">
        <w:rPr>
          <w:color w:val="595456"/>
          <w:w w:val="105"/>
          <w:lang w:val="fr-FR"/>
        </w:rPr>
        <w:t>Pas tant le contenu de</w:t>
      </w:r>
      <w:r w:rsidRPr="00AB1680">
        <w:rPr>
          <w:color w:val="595456"/>
          <w:spacing w:val="-2"/>
          <w:w w:val="105"/>
          <w:lang w:val="fr-FR"/>
        </w:rPr>
        <w:t xml:space="preserve"> </w:t>
      </w:r>
      <w:r w:rsidRPr="00AB1680">
        <w:rPr>
          <w:color w:val="595456"/>
          <w:w w:val="105"/>
          <w:lang w:val="fr-FR"/>
        </w:rPr>
        <w:t>ses films, ce qu</w:t>
      </w:r>
      <w:r w:rsidRPr="00AB1680">
        <w:rPr>
          <w:color w:val="726D6E"/>
          <w:w w:val="105"/>
          <w:lang w:val="fr-FR"/>
        </w:rPr>
        <w:t>'</w:t>
      </w:r>
      <w:r w:rsidRPr="00AB1680">
        <w:rPr>
          <w:color w:val="595456"/>
          <w:w w:val="105"/>
          <w:lang w:val="fr-FR"/>
        </w:rPr>
        <w:t>ils racontent, que leur style réaliste, l'attitude des personnages. Mais mon véritable maître, c</w:t>
      </w:r>
      <w:r w:rsidRPr="00AB1680">
        <w:rPr>
          <w:color w:val="726D6E"/>
          <w:w w:val="105"/>
          <w:lang w:val="fr-FR"/>
        </w:rPr>
        <w:t>'</w:t>
      </w:r>
      <w:r w:rsidRPr="00AB1680">
        <w:rPr>
          <w:color w:val="595456"/>
          <w:w w:val="105"/>
          <w:lang w:val="fr-FR"/>
        </w:rPr>
        <w:t>est Orson</w:t>
      </w:r>
      <w:r w:rsidRPr="00AB1680">
        <w:rPr>
          <w:color w:val="595456"/>
          <w:spacing w:val="40"/>
          <w:w w:val="105"/>
          <w:lang w:val="fr-FR"/>
        </w:rPr>
        <w:t xml:space="preserve"> </w:t>
      </w:r>
      <w:r w:rsidRPr="00AB1680">
        <w:rPr>
          <w:color w:val="595456"/>
          <w:w w:val="105"/>
          <w:lang w:val="fr-FR"/>
        </w:rPr>
        <w:t>Welles</w:t>
      </w:r>
      <w:r w:rsidRPr="00AB1680">
        <w:rPr>
          <w:color w:val="726D6E"/>
          <w:w w:val="105"/>
          <w:lang w:val="fr-FR"/>
        </w:rPr>
        <w:t xml:space="preserve">. </w:t>
      </w:r>
      <w:r w:rsidRPr="00AB1680">
        <w:rPr>
          <w:color w:val="595456"/>
          <w:w w:val="105"/>
          <w:lang w:val="fr-FR"/>
        </w:rPr>
        <w:t>Je lui ai volé plus qu</w:t>
      </w:r>
      <w:r w:rsidRPr="00AB1680">
        <w:rPr>
          <w:color w:val="726D6E"/>
          <w:w w:val="105"/>
          <w:lang w:val="fr-FR"/>
        </w:rPr>
        <w:t>'</w:t>
      </w:r>
      <w:r w:rsidRPr="00AB1680">
        <w:rPr>
          <w:color w:val="595456"/>
          <w:w w:val="105"/>
          <w:lang w:val="fr-FR"/>
        </w:rPr>
        <w:t>à n'importe qui!</w:t>
      </w:r>
    </w:p>
    <w:p w14:paraId="75A61D4F" w14:textId="77777777" w:rsidR="001C7B19" w:rsidRPr="00AB1680" w:rsidRDefault="001C7B19">
      <w:pPr>
        <w:pStyle w:val="Corpsdetexte"/>
        <w:spacing w:before="8"/>
        <w:rPr>
          <w:sz w:val="20"/>
          <w:lang w:val="fr-FR"/>
        </w:rPr>
      </w:pPr>
    </w:p>
    <w:p w14:paraId="00BF4861" w14:textId="77777777" w:rsidR="001C7B19" w:rsidRPr="00AB1680" w:rsidRDefault="00A84B16">
      <w:pPr>
        <w:spacing w:line="295" w:lineRule="auto"/>
        <w:ind w:left="153" w:right="992" w:firstLine="292"/>
        <w:jc w:val="both"/>
        <w:rPr>
          <w:b/>
          <w:i/>
          <w:sz w:val="18"/>
          <w:lang w:val="fr-FR"/>
        </w:rPr>
      </w:pPr>
      <w:r w:rsidRPr="00AB1680">
        <w:rPr>
          <w:b/>
          <w:i/>
          <w:color w:val="595456"/>
          <w:w w:val="105"/>
          <w:sz w:val="18"/>
          <w:lang w:val="fr-FR"/>
        </w:rPr>
        <w:t xml:space="preserve">Pour revenir </w:t>
      </w:r>
      <w:r w:rsidRPr="00AB1680">
        <w:rPr>
          <w:rFonts w:ascii="Arial" w:hAnsi="Arial"/>
          <w:b/>
          <w:i/>
          <w:color w:val="595456"/>
          <w:w w:val="105"/>
          <w:sz w:val="17"/>
          <w:lang w:val="fr-FR"/>
        </w:rPr>
        <w:t xml:space="preserve">à </w:t>
      </w:r>
      <w:r w:rsidRPr="00AB1680">
        <w:rPr>
          <w:b/>
          <w:i/>
          <w:color w:val="595456"/>
          <w:w w:val="105"/>
          <w:sz w:val="18"/>
          <w:lang w:val="fr-FR"/>
        </w:rPr>
        <w:t xml:space="preserve">Hawks, </w:t>
      </w:r>
      <w:r w:rsidRPr="00AB1680">
        <w:rPr>
          <w:i/>
          <w:color w:val="595456"/>
          <w:w w:val="105"/>
          <w:sz w:val="18"/>
          <w:lang w:val="fr-FR"/>
        </w:rPr>
        <w:t xml:space="preserve">il </w:t>
      </w:r>
      <w:r w:rsidRPr="00AB1680">
        <w:rPr>
          <w:b/>
          <w:i/>
          <w:color w:val="595456"/>
          <w:w w:val="105"/>
          <w:sz w:val="18"/>
          <w:lang w:val="fr-FR"/>
        </w:rPr>
        <w:t>me semble que vos films sont hawksiens dans la mesure où votre style semble invisible, ne</w:t>
      </w:r>
      <w:r w:rsidRPr="00AB1680">
        <w:rPr>
          <w:b/>
          <w:i/>
          <w:color w:val="595456"/>
          <w:spacing w:val="-4"/>
          <w:w w:val="105"/>
          <w:sz w:val="18"/>
          <w:lang w:val="fr-FR"/>
        </w:rPr>
        <w:t xml:space="preserve"> </w:t>
      </w:r>
      <w:r w:rsidRPr="00AB1680">
        <w:rPr>
          <w:b/>
          <w:i/>
          <w:color w:val="595456"/>
          <w:w w:val="105"/>
          <w:sz w:val="18"/>
          <w:lang w:val="fr-FR"/>
        </w:rPr>
        <w:t>s'exhibe</w:t>
      </w:r>
      <w:r w:rsidRPr="00AB1680">
        <w:rPr>
          <w:b/>
          <w:i/>
          <w:color w:val="595456"/>
          <w:spacing w:val="31"/>
          <w:w w:val="105"/>
          <w:sz w:val="18"/>
          <w:lang w:val="fr-FR"/>
        </w:rPr>
        <w:t xml:space="preserve"> </w:t>
      </w:r>
      <w:r w:rsidRPr="00AB1680">
        <w:rPr>
          <w:b/>
          <w:i/>
          <w:color w:val="595456"/>
          <w:w w:val="105"/>
          <w:sz w:val="18"/>
          <w:lang w:val="fr-FR"/>
        </w:rPr>
        <w:t>pas...</w:t>
      </w:r>
    </w:p>
    <w:p w14:paraId="45485B46" w14:textId="77777777" w:rsidR="001C7B19" w:rsidRPr="00AB1680" w:rsidRDefault="00A84B16">
      <w:pPr>
        <w:pStyle w:val="Corpsdetexte"/>
        <w:spacing w:before="35" w:line="285" w:lineRule="auto"/>
        <w:ind w:left="155" w:right="979" w:firstLine="279"/>
        <w:jc w:val="both"/>
        <w:rPr>
          <w:lang w:val="fr-FR"/>
        </w:rPr>
      </w:pPr>
      <w:r w:rsidRPr="00AB1680">
        <w:rPr>
          <w:color w:val="595456"/>
          <w:w w:val="110"/>
          <w:lang w:val="fr-FR"/>
        </w:rPr>
        <w:t>Oui, c</w:t>
      </w:r>
      <w:r w:rsidRPr="00AB1680">
        <w:rPr>
          <w:color w:val="726D6E"/>
          <w:w w:val="110"/>
          <w:lang w:val="fr-FR"/>
        </w:rPr>
        <w:t>'</w:t>
      </w:r>
      <w:r w:rsidRPr="00AB1680">
        <w:rPr>
          <w:color w:val="595456"/>
          <w:w w:val="110"/>
          <w:lang w:val="fr-FR"/>
        </w:rPr>
        <w:t>est vrai, d</w:t>
      </w:r>
      <w:r w:rsidRPr="00AB1680">
        <w:rPr>
          <w:color w:val="726D6E"/>
          <w:w w:val="110"/>
          <w:lang w:val="fr-FR"/>
        </w:rPr>
        <w:t>'</w:t>
      </w:r>
      <w:r w:rsidRPr="00AB1680">
        <w:rPr>
          <w:color w:val="595456"/>
          <w:w w:val="110"/>
          <w:lang w:val="fr-FR"/>
        </w:rPr>
        <w:t>un point de vue visuel</w:t>
      </w:r>
      <w:r w:rsidRPr="00AB1680">
        <w:rPr>
          <w:color w:val="726D6E"/>
          <w:w w:val="110"/>
          <w:lang w:val="fr-FR"/>
        </w:rPr>
        <w:t xml:space="preserve">, </w:t>
      </w:r>
      <w:r w:rsidRPr="00AB1680">
        <w:rPr>
          <w:color w:val="595456"/>
          <w:w w:val="110"/>
          <w:lang w:val="fr-FR"/>
        </w:rPr>
        <w:t>plastique, même si je pense</w:t>
      </w:r>
      <w:r w:rsidRPr="00AB1680">
        <w:rPr>
          <w:color w:val="595456"/>
          <w:spacing w:val="-14"/>
          <w:w w:val="110"/>
          <w:lang w:val="fr-FR"/>
        </w:rPr>
        <w:t xml:space="preserve"> </w:t>
      </w:r>
      <w:r w:rsidRPr="00AB1680">
        <w:rPr>
          <w:color w:val="595456"/>
          <w:w w:val="110"/>
          <w:lang w:val="fr-FR"/>
        </w:rPr>
        <w:t>que</w:t>
      </w:r>
      <w:r w:rsidRPr="00AB1680">
        <w:rPr>
          <w:color w:val="595456"/>
          <w:spacing w:val="-13"/>
          <w:w w:val="110"/>
          <w:lang w:val="fr-FR"/>
        </w:rPr>
        <w:t xml:space="preserve"> </w:t>
      </w:r>
      <w:r w:rsidRPr="00AB1680">
        <w:rPr>
          <w:color w:val="595456"/>
          <w:w w:val="110"/>
          <w:lang w:val="fr-FR"/>
        </w:rPr>
        <w:t>l</w:t>
      </w:r>
      <w:r w:rsidRPr="00AB1680">
        <w:rPr>
          <w:color w:val="726D6E"/>
          <w:w w:val="110"/>
          <w:lang w:val="fr-FR"/>
        </w:rPr>
        <w:t>'</w:t>
      </w:r>
      <w:r w:rsidRPr="00AB1680">
        <w:rPr>
          <w:color w:val="595456"/>
          <w:w w:val="110"/>
          <w:lang w:val="fr-FR"/>
        </w:rPr>
        <w:t>on</w:t>
      </w:r>
      <w:r w:rsidRPr="00AB1680">
        <w:rPr>
          <w:color w:val="595456"/>
          <w:spacing w:val="-13"/>
          <w:w w:val="110"/>
          <w:lang w:val="fr-FR"/>
        </w:rPr>
        <w:t xml:space="preserve"> </w:t>
      </w:r>
      <w:r w:rsidRPr="00AB1680">
        <w:rPr>
          <w:color w:val="595456"/>
          <w:w w:val="110"/>
          <w:lang w:val="fr-FR"/>
        </w:rPr>
        <w:t>peut</w:t>
      </w:r>
      <w:r w:rsidRPr="00AB1680">
        <w:rPr>
          <w:color w:val="595456"/>
          <w:spacing w:val="-13"/>
          <w:w w:val="110"/>
          <w:lang w:val="fr-FR"/>
        </w:rPr>
        <w:t xml:space="preserve"> </w:t>
      </w:r>
      <w:r w:rsidRPr="00AB1680">
        <w:rPr>
          <w:color w:val="595456"/>
          <w:w w:val="110"/>
          <w:lang w:val="fr-FR"/>
        </w:rPr>
        <w:t>repérer</w:t>
      </w:r>
      <w:r w:rsidRPr="00AB1680">
        <w:rPr>
          <w:color w:val="595456"/>
          <w:spacing w:val="-10"/>
          <w:w w:val="110"/>
          <w:lang w:val="fr-FR"/>
        </w:rPr>
        <w:t xml:space="preserve"> </w:t>
      </w:r>
      <w:r w:rsidRPr="00AB1680">
        <w:rPr>
          <w:color w:val="595456"/>
          <w:w w:val="110"/>
          <w:lang w:val="fr-FR"/>
        </w:rPr>
        <w:t>dans</w:t>
      </w:r>
      <w:r w:rsidRPr="00AB1680">
        <w:rPr>
          <w:color w:val="595456"/>
          <w:spacing w:val="-9"/>
          <w:w w:val="110"/>
          <w:lang w:val="fr-FR"/>
        </w:rPr>
        <w:t xml:space="preserve"> </w:t>
      </w:r>
      <w:r w:rsidRPr="00AB1680">
        <w:rPr>
          <w:color w:val="595456"/>
          <w:w w:val="110"/>
          <w:lang w:val="fr-FR"/>
        </w:rPr>
        <w:t>mes</w:t>
      </w:r>
      <w:r w:rsidRPr="00AB1680">
        <w:rPr>
          <w:color w:val="595456"/>
          <w:spacing w:val="-14"/>
          <w:w w:val="110"/>
          <w:lang w:val="fr-FR"/>
        </w:rPr>
        <w:t xml:space="preserve"> </w:t>
      </w:r>
      <w:r w:rsidRPr="00AB1680">
        <w:rPr>
          <w:color w:val="595456"/>
          <w:w w:val="110"/>
          <w:lang w:val="fr-FR"/>
        </w:rPr>
        <w:t>films</w:t>
      </w:r>
      <w:r w:rsidRPr="00AB1680">
        <w:rPr>
          <w:color w:val="595456"/>
          <w:spacing w:val="-8"/>
          <w:w w:val="110"/>
          <w:lang w:val="fr-FR"/>
        </w:rPr>
        <w:t xml:space="preserve"> </w:t>
      </w:r>
      <w:r w:rsidRPr="00AB1680">
        <w:rPr>
          <w:color w:val="595456"/>
          <w:w w:val="110"/>
          <w:lang w:val="fr-FR"/>
        </w:rPr>
        <w:t>une</w:t>
      </w:r>
      <w:r w:rsidRPr="00AB1680">
        <w:rPr>
          <w:color w:val="595456"/>
          <w:spacing w:val="-14"/>
          <w:w w:val="110"/>
          <w:lang w:val="fr-FR"/>
        </w:rPr>
        <w:t xml:space="preserve"> </w:t>
      </w:r>
      <w:r w:rsidRPr="00AB1680">
        <w:rPr>
          <w:color w:val="595456"/>
          <w:w w:val="110"/>
          <w:lang w:val="fr-FR"/>
        </w:rPr>
        <w:t>façon</w:t>
      </w:r>
      <w:r w:rsidRPr="00AB1680">
        <w:rPr>
          <w:color w:val="595456"/>
          <w:spacing w:val="-6"/>
          <w:w w:val="110"/>
          <w:lang w:val="fr-FR"/>
        </w:rPr>
        <w:t xml:space="preserve"> </w:t>
      </w:r>
      <w:r w:rsidRPr="00AB1680">
        <w:rPr>
          <w:color w:val="595456"/>
          <w:w w:val="110"/>
          <w:lang w:val="fr-FR"/>
        </w:rPr>
        <w:t>personnelle</w:t>
      </w:r>
      <w:r w:rsidRPr="00AB1680">
        <w:rPr>
          <w:color w:val="595456"/>
          <w:spacing w:val="-6"/>
          <w:w w:val="110"/>
          <w:lang w:val="fr-FR"/>
        </w:rPr>
        <w:t xml:space="preserve"> </w:t>
      </w:r>
      <w:r w:rsidRPr="00AB1680">
        <w:rPr>
          <w:color w:val="595456"/>
          <w:w w:val="110"/>
          <w:lang w:val="fr-FR"/>
        </w:rPr>
        <w:t>de couper, de monter</w:t>
      </w:r>
      <w:r w:rsidRPr="00AB1680">
        <w:rPr>
          <w:color w:val="595456"/>
          <w:spacing w:val="-17"/>
          <w:w w:val="110"/>
          <w:lang w:val="fr-FR"/>
        </w:rPr>
        <w:t xml:space="preserve"> </w:t>
      </w:r>
      <w:r w:rsidRPr="00AB1680">
        <w:rPr>
          <w:color w:val="726D6E"/>
          <w:w w:val="110"/>
          <w:lang w:val="fr-FR"/>
        </w:rPr>
        <w:t>.</w:t>
      </w:r>
      <w:r w:rsidRPr="00AB1680">
        <w:rPr>
          <w:color w:val="595456"/>
          <w:w w:val="110"/>
          <w:lang w:val="fr-FR"/>
        </w:rPr>
        <w:t>.</w:t>
      </w:r>
      <w:r w:rsidRPr="00AB1680">
        <w:rPr>
          <w:color w:val="726D6E"/>
          <w:w w:val="110"/>
          <w:lang w:val="fr-FR"/>
        </w:rPr>
        <w:t>.</w:t>
      </w:r>
    </w:p>
    <w:p w14:paraId="03E26274" w14:textId="77777777" w:rsidR="001C7B19" w:rsidRPr="00AB1680" w:rsidRDefault="001C7B19">
      <w:pPr>
        <w:pStyle w:val="Corpsdetexte"/>
        <w:spacing w:before="9"/>
        <w:rPr>
          <w:sz w:val="20"/>
          <w:lang w:val="fr-FR"/>
        </w:rPr>
      </w:pPr>
    </w:p>
    <w:p w14:paraId="1EE7A8CD" w14:textId="77777777" w:rsidR="001C7B19" w:rsidRPr="00AB1680" w:rsidRDefault="00A84B16">
      <w:pPr>
        <w:spacing w:line="302" w:lineRule="auto"/>
        <w:ind w:left="137" w:right="955" w:firstLine="280"/>
        <w:rPr>
          <w:b/>
          <w:i/>
          <w:sz w:val="18"/>
          <w:lang w:val="fr-FR"/>
        </w:rPr>
      </w:pPr>
      <w:r w:rsidRPr="00AB1680">
        <w:rPr>
          <w:color w:val="726D6E"/>
          <w:w w:val="105"/>
          <w:sz w:val="18"/>
          <w:lang w:val="fr-FR"/>
        </w:rPr>
        <w:t>..</w:t>
      </w:r>
      <w:r w:rsidRPr="00AB1680">
        <w:rPr>
          <w:color w:val="595456"/>
          <w:w w:val="105"/>
          <w:sz w:val="18"/>
          <w:lang w:val="fr-FR"/>
        </w:rPr>
        <w:t xml:space="preserve">. </w:t>
      </w:r>
      <w:r w:rsidRPr="00AB1680">
        <w:rPr>
          <w:b/>
          <w:i/>
          <w:color w:val="595456"/>
          <w:w w:val="105"/>
          <w:sz w:val="18"/>
          <w:lang w:val="fr-FR"/>
        </w:rPr>
        <w:t>qui se caractérise</w:t>
      </w:r>
      <w:r w:rsidRPr="00AB1680">
        <w:rPr>
          <w:b/>
          <w:i/>
          <w:color w:val="595456"/>
          <w:spacing w:val="36"/>
          <w:w w:val="105"/>
          <w:sz w:val="18"/>
          <w:lang w:val="fr-FR"/>
        </w:rPr>
        <w:t xml:space="preserve"> </w:t>
      </w:r>
      <w:r w:rsidRPr="00AB1680">
        <w:rPr>
          <w:b/>
          <w:i/>
          <w:color w:val="595456"/>
          <w:w w:val="105"/>
          <w:sz w:val="18"/>
          <w:lang w:val="fr-FR"/>
        </w:rPr>
        <w:t>par une façon d'aller très</w:t>
      </w:r>
      <w:r w:rsidRPr="00AB1680">
        <w:rPr>
          <w:b/>
          <w:i/>
          <w:color w:val="595456"/>
          <w:spacing w:val="22"/>
          <w:w w:val="105"/>
          <w:sz w:val="18"/>
          <w:lang w:val="fr-FR"/>
        </w:rPr>
        <w:t xml:space="preserve"> </w:t>
      </w:r>
      <w:r w:rsidRPr="00AB1680">
        <w:rPr>
          <w:b/>
          <w:i/>
          <w:color w:val="595456"/>
          <w:w w:val="105"/>
          <w:sz w:val="18"/>
          <w:lang w:val="fr-FR"/>
        </w:rPr>
        <w:t>vite au but, en éva­ cuant</w:t>
      </w:r>
      <w:r w:rsidRPr="00AB1680">
        <w:rPr>
          <w:b/>
          <w:i/>
          <w:color w:val="595456"/>
          <w:spacing w:val="-12"/>
          <w:w w:val="105"/>
          <w:sz w:val="18"/>
          <w:lang w:val="fr-FR"/>
        </w:rPr>
        <w:t xml:space="preserve"> </w:t>
      </w:r>
      <w:r w:rsidRPr="00AB1680">
        <w:rPr>
          <w:b/>
          <w:i/>
          <w:color w:val="595456"/>
          <w:w w:val="105"/>
          <w:sz w:val="18"/>
          <w:lang w:val="fr-FR"/>
        </w:rPr>
        <w:t>tout</w:t>
      </w:r>
      <w:r w:rsidRPr="00AB1680">
        <w:rPr>
          <w:b/>
          <w:i/>
          <w:color w:val="595456"/>
          <w:spacing w:val="-6"/>
          <w:w w:val="105"/>
          <w:sz w:val="18"/>
          <w:lang w:val="fr-FR"/>
        </w:rPr>
        <w:t xml:space="preserve"> </w:t>
      </w:r>
      <w:r w:rsidRPr="00AB1680">
        <w:rPr>
          <w:b/>
          <w:i/>
          <w:color w:val="595456"/>
          <w:w w:val="105"/>
          <w:sz w:val="18"/>
          <w:lang w:val="fr-FR"/>
        </w:rPr>
        <w:t>ce</w:t>
      </w:r>
      <w:r w:rsidRPr="00AB1680">
        <w:rPr>
          <w:b/>
          <w:i/>
          <w:color w:val="595456"/>
          <w:spacing w:val="-12"/>
          <w:w w:val="105"/>
          <w:sz w:val="18"/>
          <w:lang w:val="fr-FR"/>
        </w:rPr>
        <w:t xml:space="preserve"> </w:t>
      </w:r>
      <w:r w:rsidRPr="00AB1680">
        <w:rPr>
          <w:b/>
          <w:i/>
          <w:color w:val="595456"/>
          <w:w w:val="105"/>
          <w:sz w:val="18"/>
          <w:lang w:val="fr-FR"/>
        </w:rPr>
        <w:t>qui</w:t>
      </w:r>
      <w:r w:rsidRPr="00AB1680">
        <w:rPr>
          <w:b/>
          <w:i/>
          <w:color w:val="595456"/>
          <w:spacing w:val="-6"/>
          <w:w w:val="105"/>
          <w:sz w:val="18"/>
          <w:lang w:val="fr-FR"/>
        </w:rPr>
        <w:t xml:space="preserve"> </w:t>
      </w:r>
      <w:r w:rsidRPr="00AB1680">
        <w:rPr>
          <w:b/>
          <w:i/>
          <w:color w:val="595456"/>
          <w:w w:val="105"/>
          <w:sz w:val="18"/>
          <w:lang w:val="fr-FR"/>
        </w:rPr>
        <w:t>ne</w:t>
      </w:r>
      <w:r w:rsidRPr="00AB1680">
        <w:rPr>
          <w:b/>
          <w:i/>
          <w:color w:val="595456"/>
          <w:spacing w:val="-12"/>
          <w:w w:val="105"/>
          <w:sz w:val="18"/>
          <w:lang w:val="fr-FR"/>
        </w:rPr>
        <w:t xml:space="preserve"> </w:t>
      </w:r>
      <w:r w:rsidRPr="00AB1680">
        <w:rPr>
          <w:b/>
          <w:i/>
          <w:color w:val="595456"/>
          <w:w w:val="105"/>
          <w:sz w:val="18"/>
          <w:lang w:val="fr-FR"/>
        </w:rPr>
        <w:t>sert pas</w:t>
      </w:r>
      <w:r w:rsidRPr="00AB1680">
        <w:rPr>
          <w:b/>
          <w:i/>
          <w:color w:val="595456"/>
          <w:spacing w:val="-9"/>
          <w:w w:val="105"/>
          <w:sz w:val="18"/>
          <w:lang w:val="fr-FR"/>
        </w:rPr>
        <w:t xml:space="preserve"> </w:t>
      </w:r>
      <w:r w:rsidRPr="00AB1680">
        <w:rPr>
          <w:b/>
          <w:i/>
          <w:color w:val="595456"/>
          <w:w w:val="105"/>
          <w:sz w:val="18"/>
          <w:lang w:val="fr-FR"/>
        </w:rPr>
        <w:t>directement le</w:t>
      </w:r>
      <w:r w:rsidRPr="00AB1680">
        <w:rPr>
          <w:b/>
          <w:i/>
          <w:color w:val="595456"/>
          <w:spacing w:val="-12"/>
          <w:w w:val="105"/>
          <w:sz w:val="18"/>
          <w:lang w:val="fr-FR"/>
        </w:rPr>
        <w:t xml:space="preserve"> </w:t>
      </w:r>
      <w:r w:rsidRPr="00AB1680">
        <w:rPr>
          <w:b/>
          <w:i/>
          <w:color w:val="595456"/>
          <w:w w:val="105"/>
          <w:sz w:val="18"/>
          <w:lang w:val="fr-FR"/>
        </w:rPr>
        <w:t>récit.</w:t>
      </w:r>
      <w:r w:rsidRPr="00AB1680">
        <w:rPr>
          <w:b/>
          <w:i/>
          <w:color w:val="595456"/>
          <w:spacing w:val="-12"/>
          <w:w w:val="105"/>
          <w:sz w:val="18"/>
          <w:lang w:val="fr-FR"/>
        </w:rPr>
        <w:t xml:space="preserve"> </w:t>
      </w:r>
      <w:r w:rsidRPr="00AB1680">
        <w:rPr>
          <w:b/>
          <w:i/>
          <w:color w:val="595456"/>
          <w:w w:val="105"/>
          <w:sz w:val="18"/>
          <w:lang w:val="fr-FR"/>
        </w:rPr>
        <w:t>Je</w:t>
      </w:r>
      <w:r w:rsidRPr="00AB1680">
        <w:rPr>
          <w:b/>
          <w:i/>
          <w:color w:val="595456"/>
          <w:spacing w:val="-6"/>
          <w:w w:val="105"/>
          <w:sz w:val="18"/>
          <w:lang w:val="fr-FR"/>
        </w:rPr>
        <w:t xml:space="preserve"> </w:t>
      </w:r>
      <w:r w:rsidRPr="00AB1680">
        <w:rPr>
          <w:b/>
          <w:i/>
          <w:color w:val="595456"/>
          <w:w w:val="105"/>
          <w:sz w:val="18"/>
          <w:lang w:val="fr-FR"/>
        </w:rPr>
        <w:t>pense</w:t>
      </w:r>
      <w:r w:rsidRPr="00AB1680">
        <w:rPr>
          <w:b/>
          <w:i/>
          <w:color w:val="595456"/>
          <w:spacing w:val="-6"/>
          <w:w w:val="105"/>
          <w:sz w:val="18"/>
          <w:lang w:val="fr-FR"/>
        </w:rPr>
        <w:t xml:space="preserve"> </w:t>
      </w:r>
      <w:r w:rsidRPr="00AB1680">
        <w:rPr>
          <w:b/>
          <w:i/>
          <w:color w:val="595456"/>
          <w:w w:val="105"/>
          <w:sz w:val="18"/>
          <w:lang w:val="fr-FR"/>
        </w:rPr>
        <w:t>notamment au début</w:t>
      </w:r>
      <w:r w:rsidRPr="00AB1680">
        <w:rPr>
          <w:b/>
          <w:i/>
          <w:color w:val="595456"/>
          <w:spacing w:val="40"/>
          <w:w w:val="105"/>
          <w:sz w:val="18"/>
          <w:lang w:val="fr-FR"/>
        </w:rPr>
        <w:t xml:space="preserve"> </w:t>
      </w:r>
      <w:r w:rsidRPr="00AB1680">
        <w:rPr>
          <w:b/>
          <w:i/>
          <w:color w:val="595456"/>
          <w:w w:val="105"/>
          <w:sz w:val="18"/>
          <w:lang w:val="fr-FR"/>
        </w:rPr>
        <w:t>de</w:t>
      </w:r>
      <w:r w:rsidRPr="00AB1680">
        <w:rPr>
          <w:b/>
          <w:i/>
          <w:color w:val="595456"/>
          <w:spacing w:val="40"/>
          <w:w w:val="105"/>
          <w:sz w:val="18"/>
          <w:lang w:val="fr-FR"/>
        </w:rPr>
        <w:t xml:space="preserve"> </w:t>
      </w:r>
      <w:r w:rsidRPr="00AB1680">
        <w:rPr>
          <w:b/>
          <w:color w:val="595456"/>
          <w:w w:val="105"/>
          <w:sz w:val="18"/>
          <w:lang w:val="fr-FR"/>
        </w:rPr>
        <w:t>Zombie</w:t>
      </w:r>
      <w:r w:rsidRPr="00AB1680">
        <w:rPr>
          <w:b/>
          <w:color w:val="595456"/>
          <w:spacing w:val="40"/>
          <w:w w:val="105"/>
          <w:sz w:val="18"/>
          <w:lang w:val="fr-FR"/>
        </w:rPr>
        <w:t xml:space="preserve"> </w:t>
      </w:r>
      <w:r w:rsidRPr="00AB1680">
        <w:rPr>
          <w:b/>
          <w:i/>
          <w:color w:val="595456"/>
          <w:w w:val="105"/>
          <w:sz w:val="18"/>
          <w:lang w:val="fr-FR"/>
        </w:rPr>
        <w:t>ou</w:t>
      </w:r>
      <w:r w:rsidRPr="00AB1680">
        <w:rPr>
          <w:b/>
          <w:i/>
          <w:color w:val="595456"/>
          <w:spacing w:val="40"/>
          <w:w w:val="105"/>
          <w:sz w:val="18"/>
          <w:lang w:val="fr-FR"/>
        </w:rPr>
        <w:t xml:space="preserve"> </w:t>
      </w:r>
      <w:r w:rsidRPr="00AB1680">
        <w:rPr>
          <w:b/>
          <w:i/>
          <w:color w:val="595456"/>
          <w:w w:val="105"/>
          <w:sz w:val="18"/>
          <w:lang w:val="fr-FR"/>
        </w:rPr>
        <w:t>de</w:t>
      </w:r>
      <w:r w:rsidRPr="00AB1680">
        <w:rPr>
          <w:b/>
          <w:i/>
          <w:color w:val="595456"/>
          <w:spacing w:val="74"/>
          <w:w w:val="105"/>
          <w:sz w:val="18"/>
          <w:lang w:val="fr-FR"/>
        </w:rPr>
        <w:t xml:space="preserve"> </w:t>
      </w:r>
      <w:r w:rsidRPr="00AB1680">
        <w:rPr>
          <w:b/>
          <w:color w:val="595456"/>
          <w:w w:val="105"/>
          <w:sz w:val="18"/>
          <w:lang w:val="fr-FR"/>
        </w:rPr>
        <w:t>Martin.</w:t>
      </w:r>
      <w:r w:rsidRPr="00AB1680">
        <w:rPr>
          <w:b/>
          <w:color w:val="595456"/>
          <w:spacing w:val="80"/>
          <w:w w:val="105"/>
          <w:sz w:val="18"/>
          <w:lang w:val="fr-FR"/>
        </w:rPr>
        <w:t xml:space="preserve"> </w:t>
      </w:r>
      <w:r w:rsidRPr="00AB1680">
        <w:rPr>
          <w:b/>
          <w:i/>
          <w:color w:val="595456"/>
          <w:w w:val="105"/>
          <w:sz w:val="18"/>
          <w:lang w:val="fr-FR"/>
        </w:rPr>
        <w:t>Les</w:t>
      </w:r>
      <w:r w:rsidRPr="00AB1680">
        <w:rPr>
          <w:b/>
          <w:i/>
          <w:color w:val="595456"/>
          <w:spacing w:val="40"/>
          <w:w w:val="105"/>
          <w:sz w:val="18"/>
          <w:lang w:val="fr-FR"/>
        </w:rPr>
        <w:t xml:space="preserve"> </w:t>
      </w:r>
      <w:r w:rsidRPr="00AB1680">
        <w:rPr>
          <w:b/>
          <w:i/>
          <w:color w:val="595456"/>
          <w:w w:val="105"/>
          <w:sz w:val="18"/>
          <w:lang w:val="fr-FR"/>
        </w:rPr>
        <w:t>séquences</w:t>
      </w:r>
      <w:r w:rsidRPr="00AB1680">
        <w:rPr>
          <w:b/>
          <w:i/>
          <w:color w:val="595456"/>
          <w:spacing w:val="75"/>
          <w:w w:val="105"/>
          <w:sz w:val="18"/>
          <w:lang w:val="fr-FR"/>
        </w:rPr>
        <w:t xml:space="preserve"> </w:t>
      </w:r>
      <w:r w:rsidRPr="00AB1680">
        <w:rPr>
          <w:b/>
          <w:i/>
          <w:color w:val="595456"/>
          <w:w w:val="105"/>
          <w:sz w:val="18"/>
          <w:lang w:val="fr-FR"/>
        </w:rPr>
        <w:t>d'ouverture</w:t>
      </w:r>
      <w:r w:rsidRPr="00AB1680">
        <w:rPr>
          <w:b/>
          <w:i/>
          <w:color w:val="595456"/>
          <w:spacing w:val="77"/>
          <w:w w:val="105"/>
          <w:sz w:val="18"/>
          <w:lang w:val="fr-FR"/>
        </w:rPr>
        <w:t xml:space="preserve"> </w:t>
      </w:r>
      <w:r w:rsidRPr="00AB1680">
        <w:rPr>
          <w:b/>
          <w:i/>
          <w:color w:val="595456"/>
          <w:w w:val="105"/>
          <w:sz w:val="18"/>
          <w:lang w:val="fr-FR"/>
        </w:rPr>
        <w:t>sont caractéristiques</w:t>
      </w:r>
      <w:r w:rsidRPr="00AB1680">
        <w:rPr>
          <w:b/>
          <w:i/>
          <w:color w:val="595456"/>
          <w:spacing w:val="-1"/>
          <w:w w:val="105"/>
          <w:sz w:val="18"/>
          <w:lang w:val="fr-FR"/>
        </w:rPr>
        <w:t xml:space="preserve"> </w:t>
      </w:r>
      <w:r w:rsidRPr="00AB1680">
        <w:rPr>
          <w:b/>
          <w:i/>
          <w:color w:val="595456"/>
          <w:w w:val="105"/>
          <w:sz w:val="18"/>
          <w:lang w:val="fr-FR"/>
        </w:rPr>
        <w:t>de</w:t>
      </w:r>
      <w:r w:rsidRPr="00AB1680">
        <w:rPr>
          <w:b/>
          <w:i/>
          <w:color w:val="595456"/>
          <w:spacing w:val="-4"/>
          <w:w w:val="105"/>
          <w:sz w:val="18"/>
          <w:lang w:val="fr-FR"/>
        </w:rPr>
        <w:t xml:space="preserve"> </w:t>
      </w:r>
      <w:r w:rsidRPr="00AB1680">
        <w:rPr>
          <w:b/>
          <w:i/>
          <w:color w:val="595456"/>
          <w:w w:val="105"/>
          <w:sz w:val="18"/>
          <w:lang w:val="fr-FR"/>
        </w:rPr>
        <w:t>votre travail: cette façon</w:t>
      </w:r>
      <w:r w:rsidRPr="00AB1680">
        <w:rPr>
          <w:b/>
          <w:i/>
          <w:color w:val="595456"/>
          <w:spacing w:val="-2"/>
          <w:w w:val="105"/>
          <w:sz w:val="18"/>
          <w:lang w:val="fr-FR"/>
        </w:rPr>
        <w:t xml:space="preserve"> </w:t>
      </w:r>
      <w:r w:rsidRPr="00AB1680">
        <w:rPr>
          <w:b/>
          <w:i/>
          <w:color w:val="595456"/>
          <w:w w:val="105"/>
          <w:sz w:val="18"/>
          <w:lang w:val="fr-FR"/>
        </w:rPr>
        <w:t>d'entrer de plain-pied dans le</w:t>
      </w:r>
      <w:r w:rsidRPr="00AB1680">
        <w:rPr>
          <w:b/>
          <w:i/>
          <w:color w:val="595456"/>
          <w:spacing w:val="80"/>
          <w:w w:val="105"/>
          <w:sz w:val="18"/>
          <w:lang w:val="fr-FR"/>
        </w:rPr>
        <w:t xml:space="preserve"> </w:t>
      </w:r>
      <w:r w:rsidRPr="00AB1680">
        <w:rPr>
          <w:b/>
          <w:i/>
          <w:color w:val="595456"/>
          <w:w w:val="105"/>
          <w:sz w:val="18"/>
          <w:lang w:val="fr-FR"/>
        </w:rPr>
        <w:t>récit,</w:t>
      </w:r>
      <w:r w:rsidRPr="00AB1680">
        <w:rPr>
          <w:b/>
          <w:i/>
          <w:color w:val="595456"/>
          <w:spacing w:val="80"/>
          <w:w w:val="105"/>
          <w:sz w:val="18"/>
          <w:lang w:val="fr-FR"/>
        </w:rPr>
        <w:t xml:space="preserve"> </w:t>
      </w:r>
      <w:r w:rsidRPr="00AB1680">
        <w:rPr>
          <w:b/>
          <w:i/>
          <w:color w:val="595456"/>
          <w:w w:val="105"/>
          <w:sz w:val="18"/>
          <w:lang w:val="fr-FR"/>
        </w:rPr>
        <w:t>sans</w:t>
      </w:r>
      <w:r w:rsidRPr="00AB1680">
        <w:rPr>
          <w:b/>
          <w:i/>
          <w:color w:val="595456"/>
          <w:spacing w:val="80"/>
          <w:w w:val="105"/>
          <w:sz w:val="18"/>
          <w:lang w:val="fr-FR"/>
        </w:rPr>
        <w:t xml:space="preserve"> </w:t>
      </w:r>
      <w:r w:rsidRPr="00AB1680">
        <w:rPr>
          <w:b/>
          <w:i/>
          <w:color w:val="595456"/>
          <w:w w:val="105"/>
          <w:sz w:val="18"/>
          <w:lang w:val="fr-FR"/>
        </w:rPr>
        <w:t>exposition</w:t>
      </w:r>
      <w:r w:rsidRPr="00AB1680">
        <w:rPr>
          <w:b/>
          <w:i/>
          <w:color w:val="595456"/>
          <w:spacing w:val="80"/>
          <w:w w:val="105"/>
          <w:sz w:val="18"/>
          <w:lang w:val="fr-FR"/>
        </w:rPr>
        <w:t xml:space="preserve"> </w:t>
      </w:r>
      <w:r w:rsidRPr="00AB1680">
        <w:rPr>
          <w:b/>
          <w:i/>
          <w:color w:val="595456"/>
          <w:w w:val="105"/>
          <w:sz w:val="18"/>
          <w:lang w:val="fr-FR"/>
        </w:rPr>
        <w:t>inutile,</w:t>
      </w:r>
      <w:r w:rsidRPr="00AB1680">
        <w:rPr>
          <w:b/>
          <w:i/>
          <w:color w:val="595456"/>
          <w:spacing w:val="80"/>
          <w:w w:val="105"/>
          <w:sz w:val="18"/>
          <w:lang w:val="fr-FR"/>
        </w:rPr>
        <w:t xml:space="preserve"> </w:t>
      </w:r>
      <w:r w:rsidRPr="00AB1680">
        <w:rPr>
          <w:b/>
          <w:i/>
          <w:color w:val="595456"/>
          <w:w w:val="105"/>
          <w:sz w:val="18"/>
          <w:lang w:val="fr-FR"/>
        </w:rPr>
        <w:t>sans</w:t>
      </w:r>
      <w:r w:rsidRPr="00AB1680">
        <w:rPr>
          <w:b/>
          <w:i/>
          <w:color w:val="595456"/>
          <w:spacing w:val="80"/>
          <w:w w:val="105"/>
          <w:sz w:val="18"/>
          <w:lang w:val="fr-FR"/>
        </w:rPr>
        <w:t xml:space="preserve"> </w:t>
      </w:r>
      <w:r w:rsidRPr="00AB1680">
        <w:rPr>
          <w:b/>
          <w:i/>
          <w:color w:val="595456"/>
          <w:w w:val="105"/>
          <w:sz w:val="18"/>
          <w:lang w:val="fr-FR"/>
        </w:rPr>
        <w:t>mise</w:t>
      </w:r>
      <w:r w:rsidRPr="00AB1680">
        <w:rPr>
          <w:b/>
          <w:i/>
          <w:color w:val="595456"/>
          <w:spacing w:val="80"/>
          <w:w w:val="105"/>
          <w:sz w:val="18"/>
          <w:lang w:val="fr-FR"/>
        </w:rPr>
        <w:t xml:space="preserve"> </w:t>
      </w:r>
      <w:r w:rsidRPr="00AB1680">
        <w:rPr>
          <w:b/>
          <w:i/>
          <w:color w:val="595456"/>
          <w:w w:val="105"/>
          <w:sz w:val="18"/>
          <w:lang w:val="fr-FR"/>
        </w:rPr>
        <w:t>en</w:t>
      </w:r>
      <w:r w:rsidRPr="00AB1680">
        <w:rPr>
          <w:b/>
          <w:i/>
          <w:color w:val="595456"/>
          <w:spacing w:val="80"/>
          <w:w w:val="105"/>
          <w:sz w:val="18"/>
          <w:lang w:val="fr-FR"/>
        </w:rPr>
        <w:t xml:space="preserve"> </w:t>
      </w:r>
      <w:r w:rsidRPr="00AB1680">
        <w:rPr>
          <w:b/>
          <w:i/>
          <w:color w:val="595456"/>
          <w:w w:val="105"/>
          <w:sz w:val="18"/>
          <w:lang w:val="fr-FR"/>
        </w:rPr>
        <w:t>place</w:t>
      </w:r>
      <w:r w:rsidRPr="00AB1680">
        <w:rPr>
          <w:b/>
          <w:i/>
          <w:color w:val="595456"/>
          <w:spacing w:val="80"/>
          <w:w w:val="105"/>
          <w:sz w:val="18"/>
          <w:lang w:val="fr-FR"/>
        </w:rPr>
        <w:t xml:space="preserve"> </w:t>
      </w:r>
      <w:r w:rsidRPr="00AB1680">
        <w:rPr>
          <w:b/>
          <w:i/>
          <w:color w:val="595456"/>
          <w:w w:val="105"/>
          <w:sz w:val="18"/>
          <w:lang w:val="fr-FR"/>
        </w:rPr>
        <w:t>d'éléments explicatifs,</w:t>
      </w:r>
      <w:r w:rsidRPr="00AB1680">
        <w:rPr>
          <w:b/>
          <w:i/>
          <w:color w:val="595456"/>
          <w:spacing w:val="35"/>
          <w:w w:val="105"/>
          <w:sz w:val="18"/>
          <w:lang w:val="fr-FR"/>
        </w:rPr>
        <w:t xml:space="preserve"> </w:t>
      </w:r>
      <w:r w:rsidRPr="00AB1680">
        <w:rPr>
          <w:b/>
          <w:i/>
          <w:color w:val="595456"/>
          <w:w w:val="105"/>
          <w:sz w:val="18"/>
          <w:lang w:val="fr-FR"/>
        </w:rPr>
        <w:t>sans</w:t>
      </w:r>
      <w:r w:rsidRPr="00AB1680">
        <w:rPr>
          <w:b/>
          <w:i/>
          <w:color w:val="595456"/>
          <w:spacing w:val="32"/>
          <w:w w:val="105"/>
          <w:sz w:val="18"/>
          <w:lang w:val="fr-FR"/>
        </w:rPr>
        <w:t xml:space="preserve"> </w:t>
      </w:r>
      <w:r w:rsidRPr="00AB1680">
        <w:rPr>
          <w:b/>
          <w:i/>
          <w:color w:val="595456"/>
          <w:w w:val="105"/>
          <w:sz w:val="18"/>
          <w:lang w:val="fr-FR"/>
        </w:rPr>
        <w:t>présentation</w:t>
      </w:r>
      <w:r w:rsidRPr="00AB1680">
        <w:rPr>
          <w:b/>
          <w:i/>
          <w:color w:val="595456"/>
          <w:spacing w:val="34"/>
          <w:w w:val="105"/>
          <w:sz w:val="18"/>
          <w:lang w:val="fr-FR"/>
        </w:rPr>
        <w:t xml:space="preserve"> </w:t>
      </w:r>
      <w:r w:rsidRPr="00AB1680">
        <w:rPr>
          <w:b/>
          <w:i/>
          <w:color w:val="595456"/>
          <w:w w:val="105"/>
          <w:sz w:val="18"/>
          <w:lang w:val="fr-FR"/>
        </w:rPr>
        <w:t>préalable</w:t>
      </w:r>
      <w:r w:rsidRPr="00AB1680">
        <w:rPr>
          <w:b/>
          <w:i/>
          <w:color w:val="595456"/>
          <w:spacing w:val="28"/>
          <w:w w:val="105"/>
          <w:sz w:val="18"/>
          <w:lang w:val="fr-FR"/>
        </w:rPr>
        <w:t xml:space="preserve"> </w:t>
      </w:r>
      <w:r w:rsidRPr="00AB1680">
        <w:rPr>
          <w:b/>
          <w:i/>
          <w:color w:val="595456"/>
          <w:w w:val="105"/>
          <w:sz w:val="18"/>
          <w:lang w:val="fr-FR"/>
        </w:rPr>
        <w:t>des</w:t>
      </w:r>
      <w:r w:rsidRPr="00AB1680">
        <w:rPr>
          <w:b/>
          <w:i/>
          <w:color w:val="595456"/>
          <w:spacing w:val="27"/>
          <w:w w:val="105"/>
          <w:sz w:val="18"/>
          <w:lang w:val="fr-FR"/>
        </w:rPr>
        <w:t xml:space="preserve"> </w:t>
      </w:r>
      <w:r w:rsidRPr="00AB1680">
        <w:rPr>
          <w:b/>
          <w:i/>
          <w:color w:val="595456"/>
          <w:w w:val="105"/>
          <w:sz w:val="18"/>
          <w:lang w:val="fr-FR"/>
        </w:rPr>
        <w:t>personnages:</w:t>
      </w:r>
      <w:r w:rsidRPr="00AB1680">
        <w:rPr>
          <w:b/>
          <w:i/>
          <w:color w:val="595456"/>
          <w:spacing w:val="40"/>
          <w:w w:val="105"/>
          <w:sz w:val="18"/>
          <w:lang w:val="fr-FR"/>
        </w:rPr>
        <w:t xml:space="preserve"> </w:t>
      </w:r>
      <w:r w:rsidRPr="00AB1680">
        <w:rPr>
          <w:b/>
          <w:i/>
          <w:color w:val="595456"/>
          <w:w w:val="105"/>
          <w:sz w:val="18"/>
          <w:lang w:val="fr-FR"/>
        </w:rPr>
        <w:t>le chaos</w:t>
      </w:r>
      <w:r w:rsidRPr="00AB1680">
        <w:rPr>
          <w:b/>
          <w:i/>
          <w:color w:val="595456"/>
          <w:spacing w:val="21"/>
          <w:w w:val="105"/>
          <w:sz w:val="18"/>
          <w:lang w:val="fr-FR"/>
        </w:rPr>
        <w:t xml:space="preserve"> </w:t>
      </w:r>
      <w:r w:rsidRPr="00AB1680">
        <w:rPr>
          <w:b/>
          <w:i/>
          <w:color w:val="595456"/>
          <w:w w:val="105"/>
          <w:sz w:val="18"/>
          <w:lang w:val="fr-FR"/>
        </w:rPr>
        <w:t xml:space="preserve">du studio de télévision dans </w:t>
      </w:r>
      <w:r w:rsidRPr="00AB1680">
        <w:rPr>
          <w:b/>
          <w:color w:val="595456"/>
          <w:w w:val="105"/>
          <w:sz w:val="18"/>
          <w:lang w:val="fr-FR"/>
        </w:rPr>
        <w:t>Zombie,</w:t>
      </w:r>
      <w:r w:rsidRPr="00AB1680">
        <w:rPr>
          <w:b/>
          <w:color w:val="595456"/>
          <w:spacing w:val="39"/>
          <w:w w:val="105"/>
          <w:sz w:val="18"/>
          <w:lang w:val="fr-FR"/>
        </w:rPr>
        <w:t xml:space="preserve"> </w:t>
      </w:r>
      <w:r w:rsidRPr="00AB1680">
        <w:rPr>
          <w:b/>
          <w:i/>
          <w:color w:val="595456"/>
          <w:w w:val="105"/>
          <w:sz w:val="18"/>
          <w:lang w:val="fr-FR"/>
        </w:rPr>
        <w:t xml:space="preserve">la séquence du train dans </w:t>
      </w:r>
      <w:r w:rsidRPr="00AB1680">
        <w:rPr>
          <w:b/>
          <w:color w:val="595456"/>
          <w:w w:val="105"/>
          <w:sz w:val="18"/>
          <w:lang w:val="fr-FR"/>
        </w:rPr>
        <w:t xml:space="preserve">Martin... </w:t>
      </w:r>
      <w:r w:rsidRPr="00AB1680">
        <w:rPr>
          <w:b/>
          <w:i/>
          <w:color w:val="595456"/>
          <w:w w:val="105"/>
          <w:sz w:val="18"/>
          <w:lang w:val="fr-FR"/>
        </w:rPr>
        <w:t>La situation</w:t>
      </w:r>
      <w:r w:rsidRPr="00AB1680">
        <w:rPr>
          <w:b/>
          <w:i/>
          <w:color w:val="595456"/>
          <w:spacing w:val="32"/>
          <w:w w:val="105"/>
          <w:sz w:val="18"/>
          <w:lang w:val="fr-FR"/>
        </w:rPr>
        <w:t xml:space="preserve"> </w:t>
      </w:r>
      <w:r w:rsidRPr="00AB1680">
        <w:rPr>
          <w:b/>
          <w:i/>
          <w:color w:val="595456"/>
          <w:w w:val="105"/>
          <w:sz w:val="18"/>
          <w:lang w:val="fr-FR"/>
        </w:rPr>
        <w:t>se précise</w:t>
      </w:r>
      <w:r w:rsidRPr="00AB1680">
        <w:rPr>
          <w:b/>
          <w:i/>
          <w:color w:val="595456"/>
          <w:spacing w:val="31"/>
          <w:w w:val="105"/>
          <w:sz w:val="18"/>
          <w:lang w:val="fr-FR"/>
        </w:rPr>
        <w:t xml:space="preserve"> </w:t>
      </w:r>
      <w:r w:rsidRPr="00AB1680">
        <w:rPr>
          <w:b/>
          <w:i/>
          <w:color w:val="595456"/>
          <w:w w:val="105"/>
          <w:sz w:val="18"/>
          <w:lang w:val="fr-FR"/>
        </w:rPr>
        <w:t>après</w:t>
      </w:r>
      <w:r w:rsidRPr="00AB1680">
        <w:rPr>
          <w:b/>
          <w:i/>
          <w:color w:val="595456"/>
          <w:spacing w:val="34"/>
          <w:w w:val="105"/>
          <w:sz w:val="18"/>
          <w:lang w:val="fr-FR"/>
        </w:rPr>
        <w:t xml:space="preserve"> </w:t>
      </w:r>
      <w:r w:rsidRPr="00AB1680">
        <w:rPr>
          <w:b/>
          <w:i/>
          <w:color w:val="595456"/>
          <w:w w:val="105"/>
          <w:sz w:val="18"/>
          <w:lang w:val="fr-FR"/>
        </w:rPr>
        <w:t>l'action,</w:t>
      </w:r>
      <w:r w:rsidRPr="00AB1680">
        <w:rPr>
          <w:b/>
          <w:i/>
          <w:color w:val="595456"/>
          <w:spacing w:val="35"/>
          <w:w w:val="105"/>
          <w:sz w:val="18"/>
          <w:lang w:val="fr-FR"/>
        </w:rPr>
        <w:t xml:space="preserve"> </w:t>
      </w:r>
      <w:r w:rsidRPr="00AB1680">
        <w:rPr>
          <w:b/>
          <w:i/>
          <w:color w:val="595456"/>
          <w:w w:val="105"/>
          <w:sz w:val="18"/>
          <w:lang w:val="fr-FR"/>
        </w:rPr>
        <w:t>alors</w:t>
      </w:r>
      <w:r w:rsidRPr="00AB1680">
        <w:rPr>
          <w:b/>
          <w:i/>
          <w:color w:val="595456"/>
          <w:spacing w:val="28"/>
          <w:w w:val="105"/>
          <w:sz w:val="18"/>
          <w:lang w:val="fr-FR"/>
        </w:rPr>
        <w:t xml:space="preserve"> </w:t>
      </w:r>
      <w:r w:rsidRPr="00AB1680">
        <w:rPr>
          <w:b/>
          <w:i/>
          <w:color w:val="595456"/>
          <w:w w:val="105"/>
          <w:sz w:val="18"/>
          <w:lang w:val="fr-FR"/>
        </w:rPr>
        <w:t>que la</w:t>
      </w:r>
      <w:r w:rsidRPr="00AB1680">
        <w:rPr>
          <w:b/>
          <w:i/>
          <w:color w:val="595456"/>
          <w:spacing w:val="36"/>
          <w:w w:val="105"/>
          <w:sz w:val="18"/>
          <w:lang w:val="fr-FR"/>
        </w:rPr>
        <w:t xml:space="preserve"> </w:t>
      </w:r>
      <w:r w:rsidRPr="00AB1680">
        <w:rPr>
          <w:b/>
          <w:i/>
          <w:color w:val="595456"/>
          <w:w w:val="105"/>
          <w:sz w:val="18"/>
          <w:lang w:val="fr-FR"/>
        </w:rPr>
        <w:t>plupart</w:t>
      </w:r>
      <w:r w:rsidRPr="00AB1680">
        <w:rPr>
          <w:b/>
          <w:i/>
          <w:color w:val="595456"/>
          <w:spacing w:val="27"/>
          <w:w w:val="105"/>
          <w:sz w:val="18"/>
          <w:lang w:val="fr-FR"/>
        </w:rPr>
        <w:t xml:space="preserve"> </w:t>
      </w:r>
      <w:r w:rsidRPr="00AB1680">
        <w:rPr>
          <w:b/>
          <w:i/>
          <w:color w:val="595456"/>
          <w:w w:val="105"/>
          <w:sz w:val="18"/>
          <w:lang w:val="fr-FR"/>
        </w:rPr>
        <w:t>du</w:t>
      </w:r>
      <w:r w:rsidRPr="00AB1680">
        <w:rPr>
          <w:b/>
          <w:i/>
          <w:color w:val="595456"/>
          <w:spacing w:val="31"/>
          <w:w w:val="105"/>
          <w:sz w:val="18"/>
          <w:lang w:val="fr-FR"/>
        </w:rPr>
        <w:t xml:space="preserve"> </w:t>
      </w:r>
      <w:r w:rsidRPr="00AB1680">
        <w:rPr>
          <w:b/>
          <w:i/>
          <w:color w:val="595456"/>
          <w:w w:val="105"/>
          <w:sz w:val="18"/>
          <w:lang w:val="fr-FR"/>
        </w:rPr>
        <w:t>temps, c'est</w:t>
      </w:r>
      <w:r w:rsidRPr="00AB1680">
        <w:rPr>
          <w:b/>
          <w:i/>
          <w:color w:val="595456"/>
          <w:spacing w:val="22"/>
          <w:w w:val="105"/>
          <w:sz w:val="18"/>
          <w:lang w:val="fr-FR"/>
        </w:rPr>
        <w:t xml:space="preserve"> </w:t>
      </w:r>
      <w:r w:rsidRPr="00AB1680">
        <w:rPr>
          <w:b/>
          <w:i/>
          <w:color w:val="595456"/>
          <w:w w:val="105"/>
          <w:sz w:val="18"/>
          <w:lang w:val="fr-FR"/>
        </w:rPr>
        <w:t>l'inverse:</w:t>
      </w:r>
      <w:r w:rsidRPr="00AB1680">
        <w:rPr>
          <w:b/>
          <w:i/>
          <w:color w:val="595456"/>
          <w:spacing w:val="39"/>
          <w:w w:val="105"/>
          <w:sz w:val="18"/>
          <w:lang w:val="fr-FR"/>
        </w:rPr>
        <w:t xml:space="preserve"> </w:t>
      </w:r>
      <w:r w:rsidRPr="00AB1680">
        <w:rPr>
          <w:b/>
          <w:i/>
          <w:color w:val="595456"/>
          <w:w w:val="105"/>
          <w:sz w:val="18"/>
          <w:lang w:val="fr-FR"/>
        </w:rPr>
        <w:t>l'action</w:t>
      </w:r>
      <w:r w:rsidRPr="00AB1680">
        <w:rPr>
          <w:b/>
          <w:i/>
          <w:color w:val="595456"/>
          <w:spacing w:val="21"/>
          <w:w w:val="105"/>
          <w:sz w:val="18"/>
          <w:lang w:val="fr-FR"/>
        </w:rPr>
        <w:t xml:space="preserve"> </w:t>
      </w:r>
      <w:r w:rsidRPr="00AB1680">
        <w:rPr>
          <w:b/>
          <w:i/>
          <w:color w:val="595456"/>
          <w:w w:val="105"/>
          <w:sz w:val="18"/>
          <w:lang w:val="fr-FR"/>
        </w:rPr>
        <w:t>n'intervient</w:t>
      </w:r>
      <w:r w:rsidRPr="00AB1680">
        <w:rPr>
          <w:b/>
          <w:i/>
          <w:color w:val="595456"/>
          <w:spacing w:val="30"/>
          <w:w w:val="105"/>
          <w:sz w:val="18"/>
          <w:lang w:val="fr-FR"/>
        </w:rPr>
        <w:t xml:space="preserve"> </w:t>
      </w:r>
      <w:r w:rsidRPr="00AB1680">
        <w:rPr>
          <w:b/>
          <w:i/>
          <w:color w:val="595456"/>
          <w:w w:val="105"/>
          <w:sz w:val="18"/>
          <w:lang w:val="fr-FR"/>
        </w:rPr>
        <w:t>qu'après</w:t>
      </w:r>
      <w:r w:rsidRPr="00AB1680">
        <w:rPr>
          <w:b/>
          <w:i/>
          <w:color w:val="595456"/>
          <w:spacing w:val="28"/>
          <w:w w:val="105"/>
          <w:sz w:val="18"/>
          <w:lang w:val="fr-FR"/>
        </w:rPr>
        <w:t xml:space="preserve"> </w:t>
      </w:r>
      <w:r w:rsidRPr="00AB1680">
        <w:rPr>
          <w:b/>
          <w:i/>
          <w:color w:val="595456"/>
          <w:w w:val="105"/>
          <w:sz w:val="18"/>
          <w:lang w:val="fr-FR"/>
        </w:rPr>
        <w:t>que</w:t>
      </w:r>
      <w:r w:rsidRPr="00AB1680">
        <w:rPr>
          <w:b/>
          <w:i/>
          <w:color w:val="595456"/>
          <w:spacing w:val="22"/>
          <w:w w:val="105"/>
          <w:sz w:val="18"/>
          <w:lang w:val="fr-FR"/>
        </w:rPr>
        <w:t xml:space="preserve"> </w:t>
      </w:r>
      <w:r w:rsidRPr="00AB1680">
        <w:rPr>
          <w:b/>
          <w:i/>
          <w:color w:val="595456"/>
          <w:w w:val="105"/>
          <w:sz w:val="18"/>
          <w:lang w:val="fr-FR"/>
        </w:rPr>
        <w:t>la situation</w:t>
      </w:r>
      <w:r w:rsidRPr="00AB1680">
        <w:rPr>
          <w:b/>
          <w:i/>
          <w:color w:val="595456"/>
          <w:spacing w:val="25"/>
          <w:w w:val="105"/>
          <w:sz w:val="18"/>
          <w:lang w:val="fr-FR"/>
        </w:rPr>
        <w:t xml:space="preserve"> </w:t>
      </w:r>
      <w:r w:rsidRPr="00AB1680">
        <w:rPr>
          <w:b/>
          <w:i/>
          <w:color w:val="595456"/>
          <w:w w:val="105"/>
          <w:sz w:val="18"/>
          <w:lang w:val="fr-FR"/>
        </w:rPr>
        <w:t>a été</w:t>
      </w:r>
      <w:r w:rsidRPr="00AB1680">
        <w:rPr>
          <w:b/>
          <w:i/>
          <w:color w:val="595456"/>
          <w:spacing w:val="22"/>
          <w:w w:val="105"/>
          <w:sz w:val="18"/>
          <w:lang w:val="fr-FR"/>
        </w:rPr>
        <w:t xml:space="preserve"> </w:t>
      </w:r>
      <w:r w:rsidRPr="00AB1680">
        <w:rPr>
          <w:b/>
          <w:i/>
          <w:color w:val="595456"/>
          <w:w w:val="105"/>
          <w:sz w:val="18"/>
          <w:lang w:val="fr-FR"/>
        </w:rPr>
        <w:t>au préalable précisée...</w:t>
      </w:r>
    </w:p>
    <w:p w14:paraId="38437DD7" w14:textId="77777777" w:rsidR="001C7B19" w:rsidRPr="00AB1680" w:rsidRDefault="00A84B16">
      <w:pPr>
        <w:pStyle w:val="Corpsdetexte"/>
        <w:spacing w:before="14"/>
        <w:ind w:left="409"/>
        <w:rPr>
          <w:sz w:val="20"/>
          <w:lang w:val="fr-FR"/>
        </w:rPr>
      </w:pPr>
      <w:r w:rsidRPr="00AB1680">
        <w:rPr>
          <w:color w:val="595456"/>
          <w:w w:val="105"/>
          <w:lang w:val="fr-FR"/>
        </w:rPr>
        <w:t>S</w:t>
      </w:r>
      <w:r w:rsidRPr="00AB1680">
        <w:rPr>
          <w:color w:val="726D6E"/>
          <w:w w:val="105"/>
          <w:lang w:val="fr-FR"/>
        </w:rPr>
        <w:t>i</w:t>
      </w:r>
      <w:r w:rsidRPr="00AB1680">
        <w:rPr>
          <w:color w:val="726D6E"/>
          <w:spacing w:val="-6"/>
          <w:w w:val="105"/>
          <w:lang w:val="fr-FR"/>
        </w:rPr>
        <w:t xml:space="preserve"> </w:t>
      </w:r>
      <w:r w:rsidRPr="00AB1680">
        <w:rPr>
          <w:color w:val="595456"/>
          <w:w w:val="105"/>
          <w:lang w:val="fr-FR"/>
        </w:rPr>
        <w:t>vous</w:t>
      </w:r>
      <w:r w:rsidRPr="00AB1680">
        <w:rPr>
          <w:color w:val="595456"/>
          <w:spacing w:val="-2"/>
          <w:w w:val="105"/>
          <w:lang w:val="fr-FR"/>
        </w:rPr>
        <w:t xml:space="preserve"> </w:t>
      </w:r>
      <w:r w:rsidRPr="00AB1680">
        <w:rPr>
          <w:color w:val="595456"/>
          <w:w w:val="105"/>
          <w:lang w:val="fr-FR"/>
        </w:rPr>
        <w:t>le</w:t>
      </w:r>
      <w:r w:rsidRPr="00AB1680">
        <w:rPr>
          <w:color w:val="595456"/>
          <w:spacing w:val="-12"/>
          <w:w w:val="105"/>
          <w:lang w:val="fr-FR"/>
        </w:rPr>
        <w:t xml:space="preserve"> </w:t>
      </w:r>
      <w:r w:rsidRPr="00AB1680">
        <w:rPr>
          <w:color w:val="595456"/>
          <w:w w:val="105"/>
          <w:lang w:val="fr-FR"/>
        </w:rPr>
        <w:t>dites</w:t>
      </w:r>
      <w:r w:rsidRPr="00AB1680">
        <w:rPr>
          <w:color w:val="595456"/>
          <w:spacing w:val="-8"/>
          <w:w w:val="105"/>
          <w:lang w:val="fr-FR"/>
        </w:rPr>
        <w:t xml:space="preserve"> </w:t>
      </w:r>
      <w:r w:rsidRPr="00AB1680">
        <w:rPr>
          <w:color w:val="595456"/>
          <w:w w:val="105"/>
          <w:lang w:val="fr-FR"/>
        </w:rPr>
        <w:t>!</w:t>
      </w:r>
      <w:r w:rsidRPr="00AB1680">
        <w:rPr>
          <w:color w:val="595456"/>
          <w:spacing w:val="-11"/>
          <w:w w:val="105"/>
          <w:lang w:val="fr-FR"/>
        </w:rPr>
        <w:t xml:space="preserve"> </w:t>
      </w:r>
      <w:r w:rsidRPr="00AB1680">
        <w:rPr>
          <w:color w:val="595456"/>
          <w:w w:val="105"/>
          <w:lang w:val="fr-FR"/>
        </w:rPr>
        <w:t>Je</w:t>
      </w:r>
      <w:r w:rsidRPr="00AB1680">
        <w:rPr>
          <w:color w:val="595456"/>
          <w:spacing w:val="-12"/>
          <w:w w:val="105"/>
          <w:lang w:val="fr-FR"/>
        </w:rPr>
        <w:t xml:space="preserve"> </w:t>
      </w:r>
      <w:r w:rsidRPr="00AB1680">
        <w:rPr>
          <w:color w:val="595456"/>
          <w:w w:val="105"/>
          <w:lang w:val="fr-FR"/>
        </w:rPr>
        <w:t>m</w:t>
      </w:r>
      <w:r w:rsidRPr="00AB1680">
        <w:rPr>
          <w:color w:val="726D6E"/>
          <w:w w:val="105"/>
          <w:lang w:val="fr-FR"/>
        </w:rPr>
        <w:t>'</w:t>
      </w:r>
      <w:r w:rsidRPr="00AB1680">
        <w:rPr>
          <w:color w:val="595456"/>
          <w:w w:val="105"/>
          <w:lang w:val="fr-FR"/>
        </w:rPr>
        <w:t>en</w:t>
      </w:r>
      <w:r w:rsidRPr="00AB1680">
        <w:rPr>
          <w:color w:val="595456"/>
          <w:spacing w:val="2"/>
          <w:w w:val="105"/>
          <w:lang w:val="fr-FR"/>
        </w:rPr>
        <w:t xml:space="preserve"> </w:t>
      </w:r>
      <w:r w:rsidRPr="00AB1680">
        <w:rPr>
          <w:color w:val="595456"/>
          <w:w w:val="105"/>
          <w:lang w:val="fr-FR"/>
        </w:rPr>
        <w:t>souviendrai</w:t>
      </w:r>
      <w:r w:rsidRPr="00AB1680">
        <w:rPr>
          <w:color w:val="595456"/>
          <w:spacing w:val="6"/>
          <w:w w:val="105"/>
          <w:lang w:val="fr-FR"/>
        </w:rPr>
        <w:t xml:space="preserve"> </w:t>
      </w:r>
      <w:r w:rsidRPr="00AB1680">
        <w:rPr>
          <w:color w:val="595456"/>
          <w:spacing w:val="-10"/>
          <w:w w:val="105"/>
          <w:sz w:val="20"/>
          <w:lang w:val="fr-FR"/>
        </w:rPr>
        <w:t>!</w:t>
      </w:r>
    </w:p>
    <w:p w14:paraId="103F71E2" w14:textId="77777777" w:rsidR="001C7B19" w:rsidRPr="00AB1680" w:rsidRDefault="001C7B19">
      <w:pPr>
        <w:pStyle w:val="Corpsdetexte"/>
        <w:spacing w:before="5"/>
        <w:rPr>
          <w:sz w:val="23"/>
          <w:lang w:val="fr-FR"/>
        </w:rPr>
      </w:pPr>
    </w:p>
    <w:p w14:paraId="6D00973B" w14:textId="77777777" w:rsidR="001C7B19" w:rsidRPr="00AB1680" w:rsidRDefault="00A84B16">
      <w:pPr>
        <w:spacing w:line="285" w:lineRule="auto"/>
        <w:ind w:left="129" w:right="988" w:firstLine="286"/>
        <w:jc w:val="both"/>
        <w:rPr>
          <w:i/>
          <w:sz w:val="19"/>
          <w:lang w:val="fr-FR"/>
        </w:rPr>
      </w:pPr>
      <w:r w:rsidRPr="00AB1680">
        <w:rPr>
          <w:i/>
          <w:color w:val="595456"/>
          <w:sz w:val="19"/>
          <w:lang w:val="fr-FR"/>
        </w:rPr>
        <w:t>Un autre exemple</w:t>
      </w:r>
      <w:r w:rsidRPr="00AB1680">
        <w:rPr>
          <w:i/>
          <w:color w:val="595456"/>
          <w:spacing w:val="17"/>
          <w:sz w:val="19"/>
          <w:lang w:val="fr-FR"/>
        </w:rPr>
        <w:t xml:space="preserve"> </w:t>
      </w:r>
      <w:r w:rsidRPr="00AB1680">
        <w:rPr>
          <w:i/>
          <w:color w:val="595456"/>
          <w:sz w:val="19"/>
          <w:lang w:val="fr-FR"/>
        </w:rPr>
        <w:t>est l'utilisation</w:t>
      </w:r>
      <w:r w:rsidRPr="00AB1680">
        <w:rPr>
          <w:i/>
          <w:color w:val="595456"/>
          <w:spacing w:val="29"/>
          <w:sz w:val="19"/>
          <w:lang w:val="fr-FR"/>
        </w:rPr>
        <w:t xml:space="preserve"> </w:t>
      </w:r>
      <w:r w:rsidRPr="00AB1680">
        <w:rPr>
          <w:i/>
          <w:color w:val="595456"/>
          <w:sz w:val="19"/>
          <w:lang w:val="fr-FR"/>
        </w:rPr>
        <w:t>que vous</w:t>
      </w:r>
      <w:r w:rsidRPr="00AB1680">
        <w:rPr>
          <w:i/>
          <w:color w:val="595456"/>
          <w:spacing w:val="17"/>
          <w:sz w:val="19"/>
          <w:lang w:val="fr-FR"/>
        </w:rPr>
        <w:t xml:space="preserve"> </w:t>
      </w:r>
      <w:r w:rsidRPr="00AB1680">
        <w:rPr>
          <w:i/>
          <w:color w:val="595456"/>
          <w:sz w:val="19"/>
          <w:lang w:val="fr-FR"/>
        </w:rPr>
        <w:t>faites du détail:</w:t>
      </w:r>
      <w:r w:rsidRPr="00AB1680">
        <w:rPr>
          <w:i/>
          <w:color w:val="595456"/>
          <w:spacing w:val="23"/>
          <w:sz w:val="19"/>
          <w:lang w:val="fr-FR"/>
        </w:rPr>
        <w:t xml:space="preserve"> </w:t>
      </w:r>
      <w:r w:rsidRPr="00AB1680">
        <w:rPr>
          <w:i/>
          <w:color w:val="595456"/>
          <w:sz w:val="19"/>
          <w:lang w:val="fr-FR"/>
        </w:rPr>
        <w:t>je</w:t>
      </w:r>
      <w:r w:rsidRPr="00AB1680">
        <w:rPr>
          <w:i/>
          <w:color w:val="595456"/>
          <w:spacing w:val="14"/>
          <w:sz w:val="19"/>
          <w:lang w:val="fr-FR"/>
        </w:rPr>
        <w:t xml:space="preserve"> </w:t>
      </w:r>
      <w:r w:rsidRPr="00AB1680">
        <w:rPr>
          <w:i/>
          <w:color w:val="595456"/>
          <w:sz w:val="19"/>
          <w:lang w:val="fr-FR"/>
        </w:rPr>
        <w:t xml:space="preserve">pense </w:t>
      </w:r>
      <w:r w:rsidRPr="00AB1680">
        <w:rPr>
          <w:rFonts w:ascii="Arial" w:hAnsi="Arial"/>
          <w:i/>
          <w:color w:val="595456"/>
          <w:sz w:val="19"/>
          <w:lang w:val="fr-FR"/>
        </w:rPr>
        <w:t>à</w:t>
      </w:r>
      <w:r w:rsidRPr="00AB1680">
        <w:rPr>
          <w:rFonts w:ascii="Arial" w:hAnsi="Arial"/>
          <w:i/>
          <w:color w:val="595456"/>
          <w:spacing w:val="-11"/>
          <w:sz w:val="19"/>
          <w:lang w:val="fr-FR"/>
        </w:rPr>
        <w:t xml:space="preserve"> </w:t>
      </w:r>
      <w:r w:rsidRPr="00AB1680">
        <w:rPr>
          <w:i/>
          <w:color w:val="595456"/>
          <w:sz w:val="19"/>
          <w:lang w:val="fr-FR"/>
        </w:rPr>
        <w:t xml:space="preserve">cette séquence de </w:t>
      </w:r>
      <w:r w:rsidRPr="00AB1680">
        <w:rPr>
          <w:color w:val="595456"/>
          <w:sz w:val="19"/>
          <w:lang w:val="fr-FR"/>
        </w:rPr>
        <w:t xml:space="preserve">Zombie </w:t>
      </w:r>
      <w:r w:rsidRPr="00AB1680">
        <w:rPr>
          <w:i/>
          <w:color w:val="595456"/>
          <w:sz w:val="19"/>
          <w:lang w:val="fr-FR"/>
        </w:rPr>
        <w:t>où l'on voit [(en Foree s'entrainer au tennis sur</w:t>
      </w:r>
      <w:r w:rsidRPr="00AB1680">
        <w:rPr>
          <w:i/>
          <w:color w:val="595456"/>
          <w:spacing w:val="22"/>
          <w:sz w:val="19"/>
          <w:lang w:val="fr-FR"/>
        </w:rPr>
        <w:t xml:space="preserve"> </w:t>
      </w:r>
      <w:r w:rsidRPr="00AB1680">
        <w:rPr>
          <w:i/>
          <w:color w:val="595456"/>
          <w:sz w:val="19"/>
          <w:lang w:val="fr-FR"/>
        </w:rPr>
        <w:t>le</w:t>
      </w:r>
      <w:r w:rsidRPr="00AB1680">
        <w:rPr>
          <w:i/>
          <w:color w:val="595456"/>
          <w:spacing w:val="19"/>
          <w:sz w:val="19"/>
          <w:lang w:val="fr-FR"/>
        </w:rPr>
        <w:t xml:space="preserve"> </w:t>
      </w:r>
      <w:r w:rsidRPr="00AB1680">
        <w:rPr>
          <w:i/>
          <w:color w:val="595456"/>
          <w:sz w:val="19"/>
          <w:lang w:val="fr-FR"/>
        </w:rPr>
        <w:t>toit</w:t>
      </w:r>
      <w:r w:rsidRPr="00AB1680">
        <w:rPr>
          <w:i/>
          <w:color w:val="595456"/>
          <w:spacing w:val="26"/>
          <w:sz w:val="19"/>
          <w:lang w:val="fr-FR"/>
        </w:rPr>
        <w:t xml:space="preserve"> </w:t>
      </w:r>
      <w:r w:rsidRPr="00AB1680">
        <w:rPr>
          <w:i/>
          <w:color w:val="595456"/>
          <w:sz w:val="19"/>
          <w:lang w:val="fr-FR"/>
        </w:rPr>
        <w:t>du</w:t>
      </w:r>
      <w:r w:rsidRPr="00AB1680">
        <w:rPr>
          <w:i/>
          <w:color w:val="595456"/>
          <w:spacing w:val="23"/>
          <w:sz w:val="19"/>
          <w:lang w:val="fr-FR"/>
        </w:rPr>
        <w:t xml:space="preserve"> </w:t>
      </w:r>
      <w:r w:rsidRPr="00AB1680">
        <w:rPr>
          <w:i/>
          <w:color w:val="595456"/>
          <w:sz w:val="19"/>
          <w:lang w:val="fr-FR"/>
        </w:rPr>
        <w:t>supermarché.</w:t>
      </w:r>
      <w:r w:rsidRPr="00AB1680">
        <w:rPr>
          <w:i/>
          <w:color w:val="595456"/>
          <w:spacing w:val="40"/>
          <w:sz w:val="19"/>
          <w:lang w:val="fr-FR"/>
        </w:rPr>
        <w:t xml:space="preserve"> </w:t>
      </w:r>
      <w:r w:rsidRPr="00AB1680">
        <w:rPr>
          <w:i/>
          <w:color w:val="595456"/>
          <w:sz w:val="19"/>
          <w:lang w:val="fr-FR"/>
        </w:rPr>
        <w:t>Il</w:t>
      </w:r>
      <w:r w:rsidRPr="00AB1680">
        <w:rPr>
          <w:i/>
          <w:color w:val="595456"/>
          <w:spacing w:val="32"/>
          <w:sz w:val="19"/>
          <w:lang w:val="fr-FR"/>
        </w:rPr>
        <w:t xml:space="preserve"> </w:t>
      </w:r>
      <w:r w:rsidRPr="00AB1680">
        <w:rPr>
          <w:i/>
          <w:color w:val="595456"/>
          <w:sz w:val="19"/>
          <w:lang w:val="fr-FR"/>
        </w:rPr>
        <w:t>s'en</w:t>
      </w:r>
      <w:r w:rsidRPr="00AB1680">
        <w:rPr>
          <w:i/>
          <w:color w:val="595456"/>
          <w:spacing w:val="38"/>
          <w:sz w:val="19"/>
          <w:lang w:val="fr-FR"/>
        </w:rPr>
        <w:t xml:space="preserve"> </w:t>
      </w:r>
      <w:r w:rsidRPr="00AB1680">
        <w:rPr>
          <w:i/>
          <w:color w:val="595456"/>
          <w:sz w:val="19"/>
          <w:lang w:val="fr-FR"/>
        </w:rPr>
        <w:t>va</w:t>
      </w:r>
      <w:r w:rsidRPr="00AB1680">
        <w:rPr>
          <w:i/>
          <w:color w:val="595456"/>
          <w:spacing w:val="24"/>
          <w:sz w:val="19"/>
          <w:lang w:val="fr-FR"/>
        </w:rPr>
        <w:t xml:space="preserve"> </w:t>
      </w:r>
      <w:r w:rsidRPr="00AB1680">
        <w:rPr>
          <w:i/>
          <w:color w:val="595456"/>
          <w:sz w:val="19"/>
          <w:lang w:val="fr-FR"/>
        </w:rPr>
        <w:t>et</w:t>
      </w:r>
      <w:r w:rsidRPr="00AB1680">
        <w:rPr>
          <w:i/>
          <w:color w:val="595456"/>
          <w:spacing w:val="21"/>
          <w:sz w:val="19"/>
          <w:lang w:val="fr-FR"/>
        </w:rPr>
        <w:t xml:space="preserve"> </w:t>
      </w:r>
      <w:r w:rsidRPr="00AB1680">
        <w:rPr>
          <w:i/>
          <w:color w:val="595456"/>
          <w:sz w:val="19"/>
          <w:lang w:val="fr-FR"/>
        </w:rPr>
        <w:t>la</w:t>
      </w:r>
      <w:r w:rsidRPr="00AB1680">
        <w:rPr>
          <w:i/>
          <w:color w:val="595456"/>
          <w:spacing w:val="25"/>
          <w:sz w:val="19"/>
          <w:lang w:val="fr-FR"/>
        </w:rPr>
        <w:t xml:space="preserve"> </w:t>
      </w:r>
      <w:r w:rsidRPr="00AB1680">
        <w:rPr>
          <w:i/>
          <w:color w:val="595456"/>
          <w:sz w:val="19"/>
          <w:lang w:val="fr-FR"/>
        </w:rPr>
        <w:t>séquence</w:t>
      </w:r>
      <w:r w:rsidRPr="00AB1680">
        <w:rPr>
          <w:i/>
          <w:color w:val="595456"/>
          <w:spacing w:val="28"/>
          <w:sz w:val="19"/>
          <w:lang w:val="fr-FR"/>
        </w:rPr>
        <w:t xml:space="preserve"> </w:t>
      </w:r>
      <w:r w:rsidRPr="00AB1680">
        <w:rPr>
          <w:i/>
          <w:color w:val="595456"/>
          <w:sz w:val="19"/>
          <w:lang w:val="fr-FR"/>
        </w:rPr>
        <w:t>s'achève</w:t>
      </w:r>
      <w:r w:rsidRPr="00AB1680">
        <w:rPr>
          <w:i/>
          <w:color w:val="595456"/>
          <w:spacing w:val="37"/>
          <w:sz w:val="19"/>
          <w:lang w:val="fr-FR"/>
        </w:rPr>
        <w:t xml:space="preserve"> </w:t>
      </w:r>
      <w:r w:rsidRPr="00AB1680">
        <w:rPr>
          <w:i/>
          <w:color w:val="595456"/>
          <w:sz w:val="19"/>
          <w:lang w:val="fr-FR"/>
        </w:rPr>
        <w:t>sur</w:t>
      </w:r>
      <w:r w:rsidRPr="00AB1680">
        <w:rPr>
          <w:i/>
          <w:color w:val="595456"/>
          <w:spacing w:val="24"/>
          <w:sz w:val="19"/>
          <w:lang w:val="fr-FR"/>
        </w:rPr>
        <w:t xml:space="preserve"> </w:t>
      </w:r>
      <w:r w:rsidRPr="00AB1680">
        <w:rPr>
          <w:i/>
          <w:color w:val="595456"/>
          <w:sz w:val="19"/>
          <w:lang w:val="fr-FR"/>
        </w:rPr>
        <w:t>une</w:t>
      </w:r>
    </w:p>
    <w:p w14:paraId="4AB6B21C" w14:textId="77777777" w:rsidR="001C7B19" w:rsidRPr="00AB1680" w:rsidRDefault="001C7B19">
      <w:pPr>
        <w:spacing w:line="285" w:lineRule="auto"/>
        <w:jc w:val="both"/>
        <w:rPr>
          <w:sz w:val="19"/>
          <w:lang w:val="fr-FR"/>
        </w:rPr>
        <w:sectPr w:rsidR="001C7B19" w:rsidRPr="00AB1680">
          <w:pgSz w:w="7360" w:h="10410"/>
          <w:pgMar w:top="440" w:right="180" w:bottom="0" w:left="440" w:header="243" w:footer="0" w:gutter="0"/>
          <w:cols w:space="720"/>
        </w:sectPr>
      </w:pPr>
    </w:p>
    <w:p w14:paraId="5DDBC9CA" w14:textId="77777777" w:rsidR="001C7B19" w:rsidRPr="00AB1680" w:rsidRDefault="001C7B19">
      <w:pPr>
        <w:pStyle w:val="Corpsdetexte"/>
        <w:spacing w:before="6"/>
        <w:rPr>
          <w:i/>
          <w:sz w:val="22"/>
          <w:lang w:val="fr-FR"/>
        </w:rPr>
      </w:pPr>
    </w:p>
    <w:p w14:paraId="53D9409E" w14:textId="77777777" w:rsidR="001C7B19" w:rsidRPr="00AB1680" w:rsidRDefault="00A84B16">
      <w:pPr>
        <w:spacing w:before="93" w:line="312" w:lineRule="auto"/>
        <w:ind w:left="832" w:right="323" w:firstLine="4"/>
        <w:jc w:val="both"/>
        <w:rPr>
          <w:b/>
          <w:i/>
          <w:sz w:val="18"/>
          <w:lang w:val="fr-FR"/>
        </w:rPr>
      </w:pPr>
      <w:r w:rsidRPr="00AB1680">
        <w:rPr>
          <w:b/>
          <w:i/>
          <w:color w:val="3F3F3A"/>
          <w:w w:val="105"/>
          <w:sz w:val="18"/>
          <w:lang w:val="fr-FR"/>
        </w:rPr>
        <w:t xml:space="preserve">balle </w:t>
      </w:r>
      <w:r w:rsidRPr="00AB1680">
        <w:rPr>
          <w:b/>
          <w:i/>
          <w:color w:val="504F4B"/>
          <w:w w:val="105"/>
          <w:sz w:val="18"/>
          <w:lang w:val="fr-FR"/>
        </w:rPr>
        <w:t xml:space="preserve">qui tombe </w:t>
      </w:r>
      <w:r w:rsidRPr="00AB1680">
        <w:rPr>
          <w:b/>
          <w:i/>
          <w:color w:val="3F3F3A"/>
          <w:w w:val="105"/>
          <w:sz w:val="18"/>
          <w:lang w:val="fr-FR"/>
        </w:rPr>
        <w:t xml:space="preserve">du </w:t>
      </w:r>
      <w:r w:rsidRPr="00AB1680">
        <w:rPr>
          <w:b/>
          <w:i/>
          <w:color w:val="504F4B"/>
          <w:w w:val="105"/>
          <w:sz w:val="18"/>
          <w:lang w:val="fr-FR"/>
        </w:rPr>
        <w:t>toit et</w:t>
      </w:r>
      <w:r w:rsidRPr="00AB1680">
        <w:rPr>
          <w:b/>
          <w:i/>
          <w:color w:val="504F4B"/>
          <w:spacing w:val="-1"/>
          <w:w w:val="105"/>
          <w:sz w:val="18"/>
          <w:lang w:val="fr-FR"/>
        </w:rPr>
        <w:t xml:space="preserve"> </w:t>
      </w:r>
      <w:r w:rsidRPr="00AB1680">
        <w:rPr>
          <w:b/>
          <w:i/>
          <w:color w:val="504F4B"/>
          <w:w w:val="105"/>
          <w:sz w:val="18"/>
          <w:lang w:val="fr-FR"/>
        </w:rPr>
        <w:t>en tombant sur le parking révèle la présence d'une mer de zombie</w:t>
      </w:r>
      <w:r w:rsidRPr="00AB1680">
        <w:rPr>
          <w:b/>
          <w:i/>
          <w:color w:val="3F3F3A"/>
          <w:w w:val="105"/>
          <w:sz w:val="18"/>
          <w:lang w:val="fr-FR"/>
        </w:rPr>
        <w:t>...</w:t>
      </w:r>
    </w:p>
    <w:p w14:paraId="5090DF5D" w14:textId="77777777" w:rsidR="001C7B19" w:rsidRPr="00AB1680" w:rsidRDefault="00A84B16">
      <w:pPr>
        <w:pStyle w:val="Corpsdetexte"/>
        <w:spacing w:before="6" w:line="285" w:lineRule="auto"/>
        <w:ind w:left="831" w:right="310" w:firstLine="275"/>
        <w:jc w:val="both"/>
        <w:rPr>
          <w:lang w:val="fr-FR"/>
        </w:rPr>
      </w:pPr>
      <w:r w:rsidRPr="00AB1680">
        <w:rPr>
          <w:color w:val="504F4B"/>
          <w:w w:val="105"/>
          <w:lang w:val="fr-FR"/>
        </w:rPr>
        <w:t>D'un point de vue stylistique, cette séquence a été montée sur</w:t>
      </w:r>
      <w:r w:rsidRPr="00AB1680">
        <w:rPr>
          <w:color w:val="504F4B"/>
          <w:spacing w:val="36"/>
          <w:w w:val="105"/>
          <w:lang w:val="fr-FR"/>
        </w:rPr>
        <w:t xml:space="preserve"> </w:t>
      </w:r>
      <w:r w:rsidRPr="00AB1680">
        <w:rPr>
          <w:color w:val="504F4B"/>
          <w:w w:val="105"/>
          <w:lang w:val="fr-FR"/>
        </w:rPr>
        <w:t>un rythme staccato. Elle est construite à partir d</w:t>
      </w:r>
      <w:r w:rsidRPr="00AB1680">
        <w:rPr>
          <w:color w:val="504F4B"/>
          <w:w w:val="105"/>
          <w:lang w:val="fr-FR"/>
        </w:rPr>
        <w:t>u montage. En fait, je crois que mon style, si</w:t>
      </w:r>
      <w:r w:rsidRPr="00AB1680">
        <w:rPr>
          <w:color w:val="504F4B"/>
          <w:spacing w:val="37"/>
          <w:w w:val="105"/>
          <w:lang w:val="fr-FR"/>
        </w:rPr>
        <w:t xml:space="preserve"> </w:t>
      </w:r>
      <w:r w:rsidRPr="00AB1680">
        <w:rPr>
          <w:color w:val="504F4B"/>
          <w:w w:val="105"/>
          <w:lang w:val="fr-FR"/>
        </w:rPr>
        <w:t>j'en possède un, se situe ou se</w:t>
      </w:r>
      <w:r w:rsidRPr="00AB1680">
        <w:rPr>
          <w:color w:val="504F4B"/>
          <w:spacing w:val="20"/>
          <w:w w:val="105"/>
          <w:lang w:val="fr-FR"/>
        </w:rPr>
        <w:t xml:space="preserve"> </w:t>
      </w:r>
      <w:r w:rsidRPr="00AB1680">
        <w:rPr>
          <w:color w:val="504F4B"/>
          <w:w w:val="105"/>
          <w:lang w:val="fr-FR"/>
        </w:rPr>
        <w:t>repère surtout au</w:t>
      </w:r>
      <w:r w:rsidRPr="00AB1680">
        <w:rPr>
          <w:color w:val="504F4B"/>
          <w:spacing w:val="-11"/>
          <w:w w:val="105"/>
          <w:lang w:val="fr-FR"/>
        </w:rPr>
        <w:t xml:space="preserve"> </w:t>
      </w:r>
      <w:r w:rsidRPr="00AB1680">
        <w:rPr>
          <w:color w:val="504F4B"/>
          <w:w w:val="105"/>
          <w:lang w:val="fr-FR"/>
        </w:rPr>
        <w:t>stade</w:t>
      </w:r>
      <w:r w:rsidRPr="00AB1680">
        <w:rPr>
          <w:color w:val="504F4B"/>
          <w:spacing w:val="-6"/>
          <w:w w:val="105"/>
          <w:lang w:val="fr-FR"/>
        </w:rPr>
        <w:t xml:space="preserve"> </w:t>
      </w:r>
      <w:r w:rsidRPr="00AB1680">
        <w:rPr>
          <w:color w:val="504F4B"/>
          <w:w w:val="105"/>
          <w:lang w:val="fr-FR"/>
        </w:rPr>
        <w:t>de</w:t>
      </w:r>
      <w:r w:rsidRPr="00AB1680">
        <w:rPr>
          <w:color w:val="504F4B"/>
          <w:spacing w:val="-6"/>
          <w:w w:val="105"/>
          <w:lang w:val="fr-FR"/>
        </w:rPr>
        <w:t xml:space="preserve"> </w:t>
      </w:r>
      <w:r w:rsidRPr="00AB1680">
        <w:rPr>
          <w:color w:val="504F4B"/>
          <w:w w:val="105"/>
          <w:lang w:val="fr-FR"/>
        </w:rPr>
        <w:t>l'écriture</w:t>
      </w:r>
      <w:r w:rsidRPr="00AB1680">
        <w:rPr>
          <w:color w:val="504F4B"/>
          <w:spacing w:val="-4"/>
          <w:w w:val="105"/>
          <w:lang w:val="fr-FR"/>
        </w:rPr>
        <w:t xml:space="preserve"> </w:t>
      </w:r>
      <w:r w:rsidRPr="00AB1680">
        <w:rPr>
          <w:color w:val="504F4B"/>
          <w:w w:val="105"/>
          <w:lang w:val="fr-FR"/>
        </w:rPr>
        <w:t>et</w:t>
      </w:r>
      <w:r w:rsidRPr="00AB1680">
        <w:rPr>
          <w:color w:val="504F4B"/>
          <w:spacing w:val="-5"/>
          <w:w w:val="105"/>
          <w:lang w:val="fr-FR"/>
        </w:rPr>
        <w:t xml:space="preserve"> </w:t>
      </w:r>
      <w:r w:rsidRPr="00AB1680">
        <w:rPr>
          <w:color w:val="504F4B"/>
          <w:w w:val="105"/>
          <w:lang w:val="fr-FR"/>
        </w:rPr>
        <w:t>du montage. Ainsi que</w:t>
      </w:r>
      <w:r w:rsidRPr="00AB1680">
        <w:rPr>
          <w:color w:val="504F4B"/>
          <w:spacing w:val="-13"/>
          <w:w w:val="105"/>
          <w:lang w:val="fr-FR"/>
        </w:rPr>
        <w:t xml:space="preserve"> </w:t>
      </w:r>
      <w:r w:rsidRPr="00AB1680">
        <w:rPr>
          <w:color w:val="504F4B"/>
          <w:w w:val="105"/>
          <w:lang w:val="fr-FR"/>
        </w:rPr>
        <w:t>dans les</w:t>
      </w:r>
      <w:r w:rsidRPr="00AB1680">
        <w:rPr>
          <w:color w:val="504F4B"/>
          <w:spacing w:val="-4"/>
          <w:w w:val="105"/>
          <w:lang w:val="fr-FR"/>
        </w:rPr>
        <w:t xml:space="preserve"> </w:t>
      </w:r>
      <w:r w:rsidRPr="00AB1680">
        <w:rPr>
          <w:color w:val="504F4B"/>
          <w:w w:val="105"/>
          <w:lang w:val="fr-FR"/>
        </w:rPr>
        <w:t xml:space="preserve">séquences que j'ai moi-même cadrées. Car </w:t>
      </w:r>
      <w:r w:rsidRPr="00AB1680">
        <w:rPr>
          <w:color w:val="504F4B"/>
          <w:w w:val="105"/>
          <w:sz w:val="18"/>
          <w:lang w:val="fr-FR"/>
        </w:rPr>
        <w:t xml:space="preserve">à </w:t>
      </w:r>
      <w:r w:rsidRPr="00AB1680">
        <w:rPr>
          <w:color w:val="504F4B"/>
          <w:w w:val="105"/>
          <w:lang w:val="fr-FR"/>
        </w:rPr>
        <w:t>ce moment, vous êtes</w:t>
      </w:r>
      <w:r w:rsidRPr="00AB1680">
        <w:rPr>
          <w:color w:val="504F4B"/>
          <w:w w:val="105"/>
          <w:lang w:val="fr-FR"/>
        </w:rPr>
        <w:t xml:space="preserve"> l'unique responsable de</w:t>
      </w:r>
      <w:r w:rsidRPr="00AB1680">
        <w:rPr>
          <w:color w:val="504F4B"/>
          <w:spacing w:val="-5"/>
          <w:w w:val="105"/>
          <w:lang w:val="fr-FR"/>
        </w:rPr>
        <w:t xml:space="preserve"> </w:t>
      </w:r>
      <w:r w:rsidRPr="00AB1680">
        <w:rPr>
          <w:color w:val="504F4B"/>
          <w:w w:val="105"/>
          <w:lang w:val="fr-FR"/>
        </w:rPr>
        <w:t>ce qui advient. Je</w:t>
      </w:r>
      <w:r w:rsidRPr="00AB1680">
        <w:rPr>
          <w:color w:val="504F4B"/>
          <w:spacing w:val="-3"/>
          <w:w w:val="105"/>
          <w:lang w:val="fr-FR"/>
        </w:rPr>
        <w:t xml:space="preserve"> </w:t>
      </w:r>
      <w:r w:rsidRPr="00AB1680">
        <w:rPr>
          <w:color w:val="504F4B"/>
          <w:w w:val="105"/>
          <w:lang w:val="fr-FR"/>
        </w:rPr>
        <w:t>les revendique totalement. Même</w:t>
      </w:r>
      <w:r w:rsidRPr="00AB1680">
        <w:rPr>
          <w:color w:val="504F4B"/>
          <w:spacing w:val="-2"/>
          <w:w w:val="105"/>
          <w:lang w:val="fr-FR"/>
        </w:rPr>
        <w:t xml:space="preserve"> </w:t>
      </w:r>
      <w:r w:rsidRPr="00AB1680">
        <w:rPr>
          <w:color w:val="504F4B"/>
          <w:w w:val="105"/>
          <w:lang w:val="fr-FR"/>
        </w:rPr>
        <w:t xml:space="preserve">si je travaille avec des monteurs, je ne leur laisse jamais la liberté de faire le travail tout seul. Le travail en équipe est toujours délicat. </w:t>
      </w:r>
      <w:r w:rsidRPr="00AB1680">
        <w:rPr>
          <w:color w:val="3F3F3A"/>
          <w:w w:val="105"/>
          <w:lang w:val="fr-FR"/>
        </w:rPr>
        <w:t xml:space="preserve">Visuellement, </w:t>
      </w:r>
      <w:r w:rsidRPr="00AB1680">
        <w:rPr>
          <w:color w:val="504F4B"/>
          <w:w w:val="105"/>
          <w:lang w:val="fr-FR"/>
        </w:rPr>
        <w:t>par exemple, c'est tr</w:t>
      </w:r>
      <w:r w:rsidRPr="00AB1680">
        <w:rPr>
          <w:color w:val="504F4B"/>
          <w:w w:val="105"/>
          <w:lang w:val="fr-FR"/>
        </w:rPr>
        <w:t>ès dur de travailler avec un chef­ opérateur ou un directeur des effets spéciaux et de s'entendre vrai­ ment sur ce que vous voulez faire. Avec Michael Gornick, on se comprenait parfaitement. Il est difficile de dire lequel s'adapte au</w:t>
      </w:r>
      <w:r w:rsidRPr="00AB1680">
        <w:rPr>
          <w:color w:val="504F4B"/>
          <w:spacing w:val="40"/>
          <w:w w:val="105"/>
          <w:lang w:val="fr-FR"/>
        </w:rPr>
        <w:t xml:space="preserve"> </w:t>
      </w:r>
      <w:r w:rsidRPr="00AB1680">
        <w:rPr>
          <w:color w:val="504F4B"/>
          <w:w w:val="105"/>
          <w:lang w:val="fr-FR"/>
        </w:rPr>
        <w:t xml:space="preserve">style de l'autre, </w:t>
      </w:r>
      <w:r w:rsidRPr="00AB1680">
        <w:rPr>
          <w:color w:val="504F4B"/>
          <w:w w:val="105"/>
          <w:sz w:val="18"/>
          <w:lang w:val="fr-FR"/>
        </w:rPr>
        <w:t xml:space="preserve">à </w:t>
      </w:r>
      <w:r w:rsidRPr="00AB1680">
        <w:rPr>
          <w:color w:val="504F4B"/>
          <w:w w:val="105"/>
          <w:lang w:val="fr-FR"/>
        </w:rPr>
        <w:t>moins qu'une amitié très forte existe. C'est pour­ quoi</w:t>
      </w:r>
      <w:r w:rsidRPr="00AB1680">
        <w:rPr>
          <w:color w:val="504F4B"/>
          <w:spacing w:val="33"/>
          <w:w w:val="105"/>
          <w:lang w:val="fr-FR"/>
        </w:rPr>
        <w:t xml:space="preserve"> </w:t>
      </w:r>
      <w:r w:rsidRPr="00AB1680">
        <w:rPr>
          <w:color w:val="504F4B"/>
          <w:w w:val="105"/>
          <w:lang w:val="fr-FR"/>
        </w:rPr>
        <w:t>j'espère que Dario tournera</w:t>
      </w:r>
      <w:r w:rsidRPr="00AB1680">
        <w:rPr>
          <w:color w:val="504F4B"/>
          <w:spacing w:val="28"/>
          <w:w w:val="105"/>
          <w:lang w:val="fr-FR"/>
        </w:rPr>
        <w:t xml:space="preserve"> </w:t>
      </w:r>
      <w:r w:rsidRPr="00AB1680">
        <w:rPr>
          <w:color w:val="504F4B"/>
          <w:w w:val="105"/>
          <w:lang w:val="fr-FR"/>
        </w:rPr>
        <w:t>pour moi et que j'irai tourner</w:t>
      </w:r>
      <w:r w:rsidRPr="00AB1680">
        <w:rPr>
          <w:color w:val="504F4B"/>
          <w:spacing w:val="31"/>
          <w:w w:val="105"/>
          <w:lang w:val="fr-FR"/>
        </w:rPr>
        <w:t xml:space="preserve"> </w:t>
      </w:r>
      <w:r w:rsidRPr="00AB1680">
        <w:rPr>
          <w:color w:val="504F4B"/>
          <w:w w:val="105"/>
          <w:lang w:val="fr-FR"/>
        </w:rPr>
        <w:t xml:space="preserve">pour </w:t>
      </w:r>
      <w:r w:rsidRPr="00AB1680">
        <w:rPr>
          <w:color w:val="3F3F3A"/>
          <w:w w:val="105"/>
          <w:lang w:val="fr-FR"/>
        </w:rPr>
        <w:t>lui</w:t>
      </w:r>
      <w:r w:rsidRPr="00AB1680">
        <w:rPr>
          <w:color w:val="3F3F3A"/>
          <w:spacing w:val="-2"/>
          <w:w w:val="105"/>
          <w:lang w:val="fr-FR"/>
        </w:rPr>
        <w:t xml:space="preserve"> </w:t>
      </w:r>
      <w:r w:rsidRPr="00AB1680">
        <w:rPr>
          <w:color w:val="504F4B"/>
          <w:w w:val="105"/>
          <w:sz w:val="18"/>
          <w:lang w:val="fr-FR"/>
        </w:rPr>
        <w:t xml:space="preserve">! </w:t>
      </w:r>
      <w:r w:rsidRPr="00AB1680">
        <w:rPr>
          <w:color w:val="504F4B"/>
          <w:w w:val="105"/>
          <w:lang w:val="fr-FR"/>
        </w:rPr>
        <w:t>Vous savez, c'est dur</w:t>
      </w:r>
      <w:r w:rsidRPr="00AB1680">
        <w:rPr>
          <w:color w:val="504F4B"/>
          <w:spacing w:val="34"/>
          <w:w w:val="105"/>
          <w:lang w:val="fr-FR"/>
        </w:rPr>
        <w:t xml:space="preserve"> </w:t>
      </w:r>
      <w:r w:rsidRPr="00AB1680">
        <w:rPr>
          <w:color w:val="504F4B"/>
          <w:w w:val="105"/>
          <w:lang w:val="fr-FR"/>
        </w:rPr>
        <w:t>de</w:t>
      </w:r>
      <w:r w:rsidRPr="00AB1680">
        <w:rPr>
          <w:color w:val="504F4B"/>
          <w:spacing w:val="-3"/>
          <w:w w:val="105"/>
          <w:lang w:val="fr-FR"/>
        </w:rPr>
        <w:t xml:space="preserve"> </w:t>
      </w:r>
      <w:r w:rsidRPr="00AB1680">
        <w:rPr>
          <w:color w:val="504F4B"/>
          <w:w w:val="105"/>
          <w:lang w:val="fr-FR"/>
        </w:rPr>
        <w:t>parler de</w:t>
      </w:r>
      <w:r w:rsidRPr="00AB1680">
        <w:rPr>
          <w:color w:val="504F4B"/>
          <w:spacing w:val="-3"/>
          <w:w w:val="105"/>
          <w:lang w:val="fr-FR"/>
        </w:rPr>
        <w:t xml:space="preserve"> </w:t>
      </w:r>
      <w:r w:rsidRPr="00AB1680">
        <w:rPr>
          <w:color w:val="504F4B"/>
          <w:w w:val="105"/>
          <w:lang w:val="fr-FR"/>
        </w:rPr>
        <w:t>son propre style mais je</w:t>
      </w:r>
      <w:r w:rsidRPr="00AB1680">
        <w:rPr>
          <w:color w:val="504F4B"/>
          <w:spacing w:val="-6"/>
          <w:w w:val="105"/>
          <w:lang w:val="fr-FR"/>
        </w:rPr>
        <w:t xml:space="preserve"> </w:t>
      </w:r>
      <w:r w:rsidRPr="00AB1680">
        <w:rPr>
          <w:color w:val="504F4B"/>
          <w:w w:val="105"/>
          <w:lang w:val="fr-FR"/>
        </w:rPr>
        <w:t>crois que c'est surtout au niveau du montage que j'ai tenté des choses</w:t>
      </w:r>
      <w:r w:rsidRPr="00AB1680">
        <w:rPr>
          <w:color w:val="504F4B"/>
          <w:w w:val="105"/>
          <w:lang w:val="fr-FR"/>
        </w:rPr>
        <w:t xml:space="preserve"> un peu différentes. Peut-être y a-t-il auss,i chez moi une forme d'ironie, de</w:t>
      </w:r>
      <w:r w:rsidRPr="00AB1680">
        <w:rPr>
          <w:color w:val="504F4B"/>
          <w:spacing w:val="-4"/>
          <w:w w:val="105"/>
          <w:lang w:val="fr-FR"/>
        </w:rPr>
        <w:t xml:space="preserve"> </w:t>
      </w:r>
      <w:r w:rsidRPr="00AB1680">
        <w:rPr>
          <w:color w:val="504F4B"/>
          <w:w w:val="105"/>
          <w:lang w:val="fr-FR"/>
        </w:rPr>
        <w:t>distance, à laquelle</w:t>
      </w:r>
      <w:r w:rsidRPr="00AB1680">
        <w:rPr>
          <w:color w:val="504F4B"/>
          <w:spacing w:val="40"/>
          <w:w w:val="105"/>
          <w:lang w:val="fr-FR"/>
        </w:rPr>
        <w:t xml:space="preserve"> </w:t>
      </w:r>
      <w:r w:rsidRPr="00AB1680">
        <w:rPr>
          <w:color w:val="504F4B"/>
          <w:w w:val="105"/>
          <w:lang w:val="fr-FR"/>
        </w:rPr>
        <w:t>j'ai du mal à résister.</w:t>
      </w:r>
    </w:p>
    <w:p w14:paraId="60D5D730" w14:textId="77777777" w:rsidR="001C7B19" w:rsidRPr="00AB1680" w:rsidRDefault="001C7B19">
      <w:pPr>
        <w:pStyle w:val="Corpsdetexte"/>
        <w:spacing w:before="7"/>
        <w:rPr>
          <w:lang w:val="fr-FR"/>
        </w:rPr>
      </w:pPr>
    </w:p>
    <w:p w14:paraId="06AD3591" w14:textId="77777777" w:rsidR="001C7B19" w:rsidRPr="00AB1680" w:rsidRDefault="00A84B16">
      <w:pPr>
        <w:spacing w:line="300" w:lineRule="auto"/>
        <w:ind w:left="840" w:right="310" w:firstLine="283"/>
        <w:jc w:val="both"/>
        <w:rPr>
          <w:i/>
          <w:sz w:val="18"/>
          <w:lang w:val="fr-FR"/>
        </w:rPr>
      </w:pPr>
      <w:r w:rsidRPr="00AB1680">
        <w:rPr>
          <w:b/>
          <w:i/>
          <w:color w:val="504F4B"/>
          <w:w w:val="105"/>
          <w:sz w:val="17"/>
          <w:lang w:val="fr-FR"/>
        </w:rPr>
        <w:t xml:space="preserve">À </w:t>
      </w:r>
      <w:r w:rsidRPr="00AB1680">
        <w:rPr>
          <w:b/>
          <w:i/>
          <w:color w:val="504F4B"/>
          <w:w w:val="105"/>
          <w:sz w:val="18"/>
          <w:lang w:val="fr-FR"/>
        </w:rPr>
        <w:t>la fin</w:t>
      </w:r>
      <w:r w:rsidRPr="00AB1680">
        <w:rPr>
          <w:b/>
          <w:i/>
          <w:color w:val="504F4B"/>
          <w:spacing w:val="-2"/>
          <w:w w:val="105"/>
          <w:sz w:val="18"/>
          <w:lang w:val="fr-FR"/>
        </w:rPr>
        <w:t xml:space="preserve"> </w:t>
      </w:r>
      <w:r w:rsidRPr="00AB1680">
        <w:rPr>
          <w:b/>
          <w:i/>
          <w:color w:val="504F4B"/>
          <w:w w:val="105"/>
          <w:sz w:val="18"/>
          <w:lang w:val="fr-FR"/>
        </w:rPr>
        <w:t xml:space="preserve">de </w:t>
      </w:r>
      <w:r w:rsidRPr="00AB1680">
        <w:rPr>
          <w:b/>
          <w:color w:val="3F3F3A"/>
          <w:w w:val="105"/>
          <w:sz w:val="18"/>
          <w:lang w:val="fr-FR"/>
        </w:rPr>
        <w:t xml:space="preserve">Zombie, </w:t>
      </w:r>
      <w:r w:rsidRPr="00AB1680">
        <w:rPr>
          <w:b/>
          <w:i/>
          <w:color w:val="3F3F3A"/>
          <w:w w:val="105"/>
          <w:sz w:val="18"/>
          <w:lang w:val="fr-FR"/>
        </w:rPr>
        <w:t xml:space="preserve">Fran </w:t>
      </w:r>
      <w:r w:rsidRPr="00AB1680">
        <w:rPr>
          <w:b/>
          <w:i/>
          <w:color w:val="504F4B"/>
          <w:w w:val="105"/>
          <w:sz w:val="18"/>
          <w:lang w:val="fr-FR"/>
        </w:rPr>
        <w:t xml:space="preserve">et Peter parviennent à </w:t>
      </w:r>
      <w:r w:rsidRPr="00AB1680">
        <w:rPr>
          <w:b/>
          <w:i/>
          <w:color w:val="3F3F3A"/>
          <w:w w:val="105"/>
          <w:sz w:val="18"/>
          <w:lang w:val="fr-FR"/>
        </w:rPr>
        <w:t xml:space="preserve">monter </w:t>
      </w:r>
      <w:r w:rsidRPr="00AB1680">
        <w:rPr>
          <w:b/>
          <w:i/>
          <w:color w:val="504F4B"/>
          <w:w w:val="105"/>
          <w:sz w:val="18"/>
          <w:lang w:val="fr-FR"/>
        </w:rPr>
        <w:t xml:space="preserve">à bord de </w:t>
      </w:r>
      <w:r w:rsidRPr="00AB1680">
        <w:rPr>
          <w:b/>
          <w:i/>
          <w:color w:val="3F3F3A"/>
          <w:w w:val="105"/>
          <w:sz w:val="18"/>
          <w:lang w:val="fr-FR"/>
        </w:rPr>
        <w:t xml:space="preserve">l'hélicoptère </w:t>
      </w:r>
      <w:r w:rsidRPr="00AB1680">
        <w:rPr>
          <w:b/>
          <w:i/>
          <w:color w:val="504F4B"/>
          <w:w w:val="105"/>
          <w:sz w:val="18"/>
          <w:lang w:val="fr-FR"/>
        </w:rPr>
        <w:t>et</w:t>
      </w:r>
      <w:r w:rsidRPr="00AB1680">
        <w:rPr>
          <w:b/>
          <w:i/>
          <w:color w:val="504F4B"/>
          <w:spacing w:val="-3"/>
          <w:w w:val="105"/>
          <w:sz w:val="18"/>
          <w:lang w:val="fr-FR"/>
        </w:rPr>
        <w:t xml:space="preserve"> </w:t>
      </w:r>
      <w:r w:rsidRPr="00AB1680">
        <w:rPr>
          <w:b/>
          <w:i/>
          <w:color w:val="3F3F3A"/>
          <w:w w:val="105"/>
          <w:sz w:val="18"/>
          <w:lang w:val="fr-FR"/>
        </w:rPr>
        <w:t xml:space="preserve">quittent </w:t>
      </w:r>
      <w:r w:rsidRPr="00AB1680">
        <w:rPr>
          <w:b/>
          <w:i/>
          <w:color w:val="504F4B"/>
          <w:w w:val="105"/>
          <w:sz w:val="18"/>
          <w:lang w:val="fr-FR"/>
        </w:rPr>
        <w:t xml:space="preserve">le supermarché. </w:t>
      </w:r>
      <w:r w:rsidRPr="00AB1680">
        <w:rPr>
          <w:b/>
          <w:i/>
          <w:color w:val="3F3F3A"/>
          <w:w w:val="105"/>
          <w:sz w:val="18"/>
          <w:lang w:val="fr-FR"/>
        </w:rPr>
        <w:t xml:space="preserve">Dans </w:t>
      </w:r>
      <w:r w:rsidRPr="00AB1680">
        <w:rPr>
          <w:b/>
          <w:i/>
          <w:color w:val="504F4B"/>
          <w:w w:val="105"/>
          <w:sz w:val="18"/>
          <w:lang w:val="fr-FR"/>
        </w:rPr>
        <w:t>le</w:t>
      </w:r>
      <w:r w:rsidRPr="00AB1680">
        <w:rPr>
          <w:b/>
          <w:i/>
          <w:color w:val="504F4B"/>
          <w:spacing w:val="-3"/>
          <w:w w:val="105"/>
          <w:sz w:val="18"/>
          <w:lang w:val="fr-FR"/>
        </w:rPr>
        <w:t xml:space="preserve"> </w:t>
      </w:r>
      <w:r w:rsidRPr="00AB1680">
        <w:rPr>
          <w:b/>
          <w:i/>
          <w:color w:val="504F4B"/>
          <w:w w:val="105"/>
          <w:sz w:val="18"/>
          <w:lang w:val="fr-FR"/>
        </w:rPr>
        <w:t xml:space="preserve">script original, le film </w:t>
      </w:r>
      <w:r w:rsidRPr="00AB1680">
        <w:rPr>
          <w:b/>
          <w:i/>
          <w:color w:val="3F3F3A"/>
          <w:w w:val="105"/>
          <w:sz w:val="18"/>
          <w:lang w:val="fr-FR"/>
        </w:rPr>
        <w:t xml:space="preserve">se </w:t>
      </w:r>
      <w:r w:rsidRPr="00AB1680">
        <w:rPr>
          <w:b/>
          <w:i/>
          <w:color w:val="504F4B"/>
          <w:w w:val="105"/>
          <w:sz w:val="18"/>
          <w:lang w:val="fr-FR"/>
        </w:rPr>
        <w:t xml:space="preserve">terminait sur le suicide </w:t>
      </w:r>
      <w:r w:rsidRPr="00AB1680">
        <w:rPr>
          <w:b/>
          <w:i/>
          <w:color w:val="3F3F3A"/>
          <w:w w:val="105"/>
          <w:sz w:val="18"/>
          <w:lang w:val="fr-FR"/>
        </w:rPr>
        <w:t xml:space="preserve">ou la </w:t>
      </w:r>
      <w:r w:rsidRPr="00AB1680">
        <w:rPr>
          <w:b/>
          <w:i/>
          <w:color w:val="504F4B"/>
          <w:w w:val="105"/>
          <w:sz w:val="18"/>
          <w:lang w:val="fr-FR"/>
        </w:rPr>
        <w:t>mort de Fran. Pourquoi ne pas avoir conservé</w:t>
      </w:r>
      <w:r w:rsidRPr="00AB1680">
        <w:rPr>
          <w:b/>
          <w:i/>
          <w:color w:val="504F4B"/>
          <w:spacing w:val="40"/>
          <w:w w:val="105"/>
          <w:sz w:val="18"/>
          <w:lang w:val="fr-FR"/>
        </w:rPr>
        <w:t xml:space="preserve"> </w:t>
      </w:r>
      <w:r w:rsidRPr="00AB1680">
        <w:rPr>
          <w:b/>
          <w:i/>
          <w:color w:val="504F4B"/>
          <w:w w:val="105"/>
          <w:sz w:val="18"/>
          <w:lang w:val="fr-FR"/>
        </w:rPr>
        <w:t xml:space="preserve">cette fin </w:t>
      </w:r>
      <w:r w:rsidRPr="00AB1680">
        <w:rPr>
          <w:i/>
          <w:color w:val="504F4B"/>
          <w:w w:val="105"/>
          <w:sz w:val="18"/>
          <w:lang w:val="fr-FR"/>
        </w:rPr>
        <w:t>?</w:t>
      </w:r>
    </w:p>
    <w:p w14:paraId="3DECA915" w14:textId="77777777" w:rsidR="001C7B19" w:rsidRPr="00AB1680" w:rsidRDefault="00A84B16">
      <w:pPr>
        <w:pStyle w:val="Corpsdetexte"/>
        <w:spacing w:before="33" w:line="285" w:lineRule="auto"/>
        <w:ind w:left="840" w:right="286" w:firstLine="280"/>
        <w:jc w:val="both"/>
        <w:rPr>
          <w:lang w:val="fr-FR"/>
        </w:rPr>
      </w:pPr>
      <w:r w:rsidRPr="00AB1680">
        <w:rPr>
          <w:color w:val="504F4B"/>
          <w:w w:val="105"/>
          <w:lang w:val="fr-FR"/>
        </w:rPr>
        <w:t>Dans le script original, Fran se suicidait. Nous avons tourné cette fin, du moins une partie, mais sans les effets spéciaux: des plans de Fr</w:t>
      </w:r>
      <w:r w:rsidRPr="00AB1680">
        <w:rPr>
          <w:color w:val="504F4B"/>
          <w:w w:val="105"/>
          <w:lang w:val="fr-FR"/>
        </w:rPr>
        <w:t xml:space="preserve">an debout avec en arrière-plan les pales de l'hélicoptère ont été </w:t>
      </w:r>
      <w:r w:rsidRPr="00AB1680">
        <w:rPr>
          <w:color w:val="3F3F3A"/>
          <w:w w:val="105"/>
          <w:lang w:val="fr-FR"/>
        </w:rPr>
        <w:t xml:space="preserve">tournés, </w:t>
      </w:r>
      <w:r w:rsidRPr="00AB1680">
        <w:rPr>
          <w:color w:val="504F4B"/>
          <w:w w:val="105"/>
          <w:lang w:val="fr-FR"/>
        </w:rPr>
        <w:t>pas ceux où elle était décapitée. Nous n'avons pas conservé cette fin pour deux raisons</w:t>
      </w:r>
      <w:r w:rsidRPr="00AB1680">
        <w:rPr>
          <w:color w:val="504F4B"/>
          <w:spacing w:val="-5"/>
          <w:w w:val="105"/>
          <w:lang w:val="fr-FR"/>
        </w:rPr>
        <w:t xml:space="preserve"> </w:t>
      </w:r>
      <w:r w:rsidRPr="00AB1680">
        <w:rPr>
          <w:color w:val="504F4B"/>
          <w:w w:val="105"/>
          <w:lang w:val="fr-FR"/>
        </w:rPr>
        <w:t xml:space="preserve">: la première est que, dans un premier </w:t>
      </w:r>
      <w:r w:rsidRPr="00AB1680">
        <w:rPr>
          <w:color w:val="3F3F3A"/>
          <w:w w:val="105"/>
          <w:lang w:val="fr-FR"/>
        </w:rPr>
        <w:t>temps,</w:t>
      </w:r>
      <w:r w:rsidRPr="00AB1680">
        <w:rPr>
          <w:color w:val="3F3F3A"/>
          <w:spacing w:val="40"/>
          <w:w w:val="105"/>
          <w:lang w:val="fr-FR"/>
        </w:rPr>
        <w:t xml:space="preserve"> </w:t>
      </w:r>
      <w:r w:rsidRPr="00AB1680">
        <w:rPr>
          <w:color w:val="504F4B"/>
          <w:w w:val="105"/>
          <w:lang w:val="fr-FR"/>
        </w:rPr>
        <w:t>j'ai</w:t>
      </w:r>
      <w:r w:rsidRPr="00AB1680">
        <w:rPr>
          <w:color w:val="504F4B"/>
          <w:spacing w:val="40"/>
          <w:w w:val="105"/>
          <w:lang w:val="fr-FR"/>
        </w:rPr>
        <w:t xml:space="preserve"> </w:t>
      </w:r>
      <w:r w:rsidRPr="00AB1680">
        <w:rPr>
          <w:color w:val="504F4B"/>
          <w:w w:val="105"/>
          <w:lang w:val="fr-FR"/>
        </w:rPr>
        <w:t>voulu</w:t>
      </w:r>
      <w:r w:rsidRPr="00AB1680">
        <w:rPr>
          <w:color w:val="504F4B"/>
          <w:spacing w:val="40"/>
          <w:w w:val="105"/>
          <w:lang w:val="fr-FR"/>
        </w:rPr>
        <w:t xml:space="preserve"> </w:t>
      </w:r>
      <w:r w:rsidRPr="00AB1680">
        <w:rPr>
          <w:color w:val="504F4B"/>
          <w:w w:val="105"/>
          <w:lang w:val="fr-FR"/>
        </w:rPr>
        <w:t>rester</w:t>
      </w:r>
      <w:r w:rsidRPr="00AB1680">
        <w:rPr>
          <w:color w:val="504F4B"/>
          <w:spacing w:val="40"/>
          <w:w w:val="105"/>
          <w:lang w:val="fr-FR"/>
        </w:rPr>
        <w:t xml:space="preserve"> </w:t>
      </w:r>
      <w:r w:rsidRPr="00AB1680">
        <w:rPr>
          <w:color w:val="504F4B"/>
          <w:w w:val="105"/>
          <w:lang w:val="fr-FR"/>
        </w:rPr>
        <w:t>fidèle</w:t>
      </w:r>
      <w:r w:rsidRPr="00AB1680">
        <w:rPr>
          <w:color w:val="504F4B"/>
          <w:spacing w:val="40"/>
          <w:w w:val="105"/>
          <w:lang w:val="fr-FR"/>
        </w:rPr>
        <w:t xml:space="preserve"> </w:t>
      </w:r>
      <w:r w:rsidRPr="00AB1680">
        <w:rPr>
          <w:color w:val="504F4B"/>
          <w:w w:val="105"/>
          <w:lang w:val="fr-FR"/>
        </w:rPr>
        <w:t>à l'esprit</w:t>
      </w:r>
      <w:r w:rsidRPr="00AB1680">
        <w:rPr>
          <w:color w:val="504F4B"/>
          <w:spacing w:val="40"/>
          <w:w w:val="105"/>
          <w:lang w:val="fr-FR"/>
        </w:rPr>
        <w:t xml:space="preserve"> </w:t>
      </w:r>
      <w:r w:rsidRPr="00AB1680">
        <w:rPr>
          <w:color w:val="504F4B"/>
          <w:w w:val="105"/>
          <w:lang w:val="fr-FR"/>
        </w:rPr>
        <w:t>du</w:t>
      </w:r>
      <w:r w:rsidRPr="00AB1680">
        <w:rPr>
          <w:color w:val="504F4B"/>
          <w:spacing w:val="40"/>
          <w:w w:val="105"/>
          <w:lang w:val="fr-FR"/>
        </w:rPr>
        <w:t xml:space="preserve"> </w:t>
      </w:r>
      <w:r w:rsidRPr="00AB1680">
        <w:rPr>
          <w:color w:val="504F4B"/>
          <w:w w:val="105"/>
          <w:lang w:val="fr-FR"/>
        </w:rPr>
        <w:t>premier</w:t>
      </w:r>
      <w:r w:rsidRPr="00AB1680">
        <w:rPr>
          <w:color w:val="504F4B"/>
          <w:spacing w:val="40"/>
          <w:w w:val="105"/>
          <w:lang w:val="fr-FR"/>
        </w:rPr>
        <w:t xml:space="preserve"> </w:t>
      </w:r>
      <w:r w:rsidRPr="00AB1680">
        <w:rPr>
          <w:color w:val="504F4B"/>
          <w:w w:val="105"/>
          <w:lang w:val="fr-FR"/>
        </w:rPr>
        <w:t>volet</w:t>
      </w:r>
      <w:r w:rsidRPr="00AB1680">
        <w:rPr>
          <w:color w:val="504F4B"/>
          <w:spacing w:val="40"/>
          <w:w w:val="105"/>
          <w:lang w:val="fr-FR"/>
        </w:rPr>
        <w:t xml:space="preserve"> </w:t>
      </w:r>
      <w:r w:rsidRPr="00AB1680">
        <w:rPr>
          <w:color w:val="504F4B"/>
          <w:w w:val="105"/>
          <w:lang w:val="fr-FR"/>
        </w:rPr>
        <w:t xml:space="preserve">qui s'achevait déjà de façon apocalyptique avec la mort de Ben. Puis au moment du tournage j'ai réalisé que c'était une erreur: le film était totalement différent. Puis je me suis souvenu qu'en filigrane de </w:t>
      </w:r>
      <w:r w:rsidRPr="00AB1680">
        <w:rPr>
          <w:i/>
          <w:color w:val="504F4B"/>
          <w:w w:val="105"/>
          <w:sz w:val="18"/>
          <w:lang w:val="fr-FR"/>
        </w:rPr>
        <w:t xml:space="preserve">La </w:t>
      </w:r>
      <w:r w:rsidRPr="00AB1680">
        <w:rPr>
          <w:i/>
          <w:color w:val="504F4B"/>
          <w:w w:val="105"/>
          <w:lang w:val="fr-FR"/>
        </w:rPr>
        <w:t xml:space="preserve">Nuit des morts-vivants, </w:t>
      </w:r>
      <w:r w:rsidRPr="00AB1680">
        <w:rPr>
          <w:color w:val="504F4B"/>
          <w:w w:val="105"/>
          <w:lang w:val="fr-FR"/>
        </w:rPr>
        <w:t>il y ava</w:t>
      </w:r>
      <w:r w:rsidRPr="00AB1680">
        <w:rPr>
          <w:color w:val="504F4B"/>
          <w:w w:val="105"/>
          <w:lang w:val="fr-FR"/>
        </w:rPr>
        <w:t>it cette espèce d'espoir, j'ai alors changé d'avis. Elles'envole, ce qui laisse un peu d'espoir...</w:t>
      </w:r>
    </w:p>
    <w:p w14:paraId="3B1F6751" w14:textId="77777777" w:rsidR="001C7B19" w:rsidRPr="00AB1680" w:rsidRDefault="001C7B19">
      <w:pPr>
        <w:spacing w:line="285" w:lineRule="auto"/>
        <w:jc w:val="both"/>
        <w:rPr>
          <w:lang w:val="fr-FR"/>
        </w:rPr>
        <w:sectPr w:rsidR="001C7B19" w:rsidRPr="00AB1680">
          <w:headerReference w:type="even" r:id="rId166"/>
          <w:headerReference w:type="default" r:id="rId167"/>
          <w:pgSz w:w="7360" w:h="10410"/>
          <w:pgMar w:top="360" w:right="180" w:bottom="0" w:left="440" w:header="179" w:footer="0" w:gutter="0"/>
          <w:pgNumType w:start="192"/>
          <w:cols w:space="720"/>
        </w:sectPr>
      </w:pPr>
    </w:p>
    <w:p w14:paraId="3ECB5C5A" w14:textId="190B2072" w:rsidR="001C7B19" w:rsidRPr="00AB1680" w:rsidRDefault="00AB1680">
      <w:pPr>
        <w:pStyle w:val="Corpsdetexte"/>
        <w:rPr>
          <w:sz w:val="23"/>
          <w:lang w:val="fr-FR"/>
        </w:rPr>
      </w:pPr>
      <w:r w:rsidRPr="00AB1680">
        <w:rPr>
          <w:noProof/>
          <w:lang w:val="fr-FR"/>
        </w:rPr>
        <w:lastRenderedPageBreak/>
        <mc:AlternateContent>
          <mc:Choice Requires="wps">
            <w:drawing>
              <wp:anchor distT="0" distB="0" distL="114300" distR="114300" simplePos="0" relativeHeight="15939584" behindDoc="0" locked="0" layoutInCell="1" allowOverlap="1" wp14:anchorId="0854BAA2" wp14:editId="5B52F844">
                <wp:simplePos x="0" y="0"/>
                <wp:positionH relativeFrom="page">
                  <wp:posOffset>24765</wp:posOffset>
                </wp:positionH>
                <wp:positionV relativeFrom="page">
                  <wp:posOffset>543560</wp:posOffset>
                </wp:positionV>
                <wp:extent cx="12065" cy="6065520"/>
                <wp:effectExtent l="0" t="0" r="0" b="0"/>
                <wp:wrapNone/>
                <wp:docPr id="241"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065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9A6D" id="docshape452" o:spid="_x0000_s1026" style="position:absolute;margin-left:1.95pt;margin-top:42.8pt;width:.95pt;height:477.6pt;z-index:15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40096" behindDoc="0" locked="0" layoutInCell="1" allowOverlap="1" wp14:anchorId="35887ED7" wp14:editId="1C4854B8">
                <wp:simplePos x="0" y="0"/>
                <wp:positionH relativeFrom="page">
                  <wp:posOffset>2310765</wp:posOffset>
                </wp:positionH>
                <wp:positionV relativeFrom="page">
                  <wp:posOffset>6350</wp:posOffset>
                </wp:positionV>
                <wp:extent cx="1308735" cy="0"/>
                <wp:effectExtent l="0" t="0" r="0" b="0"/>
                <wp:wrapNone/>
                <wp:docPr id="24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778F4" id="Line 50" o:spid="_x0000_s1026" style="position:absolute;z-index:15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95pt,.5pt" to="2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" strokeweight=".2545mm">
                <w10:wrap anchorx="page" anchory="page"/>
              </v:line>
            </w:pict>
          </mc:Fallback>
        </mc:AlternateContent>
      </w:r>
    </w:p>
    <w:p w14:paraId="1AA2BEF1" w14:textId="77777777" w:rsidR="001C7B19" w:rsidRPr="00AB1680" w:rsidRDefault="00A84B16">
      <w:pPr>
        <w:spacing w:before="93" w:line="300" w:lineRule="auto"/>
        <w:ind w:left="170" w:right="976" w:firstLine="290"/>
        <w:jc w:val="both"/>
        <w:rPr>
          <w:b/>
          <w:i/>
          <w:sz w:val="18"/>
          <w:lang w:val="fr-FR"/>
        </w:rPr>
      </w:pPr>
      <w:r w:rsidRPr="00AB1680">
        <w:rPr>
          <w:b/>
          <w:i/>
          <w:color w:val="5D5B5B"/>
          <w:w w:val="105"/>
          <w:sz w:val="18"/>
          <w:lang w:val="fr-FR"/>
        </w:rPr>
        <w:t xml:space="preserve">]'ai vu récemment une publicité que vous avez réalisée dans les années cinquante, </w:t>
      </w:r>
      <w:r w:rsidRPr="00AB1680">
        <w:rPr>
          <w:b/>
          <w:color w:val="5D5B5B"/>
          <w:w w:val="105"/>
          <w:sz w:val="18"/>
          <w:lang w:val="fr-FR"/>
        </w:rPr>
        <w:t xml:space="preserve">The Calgon Story, </w:t>
      </w:r>
      <w:r w:rsidRPr="00AB1680">
        <w:rPr>
          <w:b/>
          <w:i/>
          <w:color w:val="5D5B5B"/>
          <w:w w:val="105"/>
          <w:sz w:val="18"/>
          <w:lang w:val="fr-FR"/>
        </w:rPr>
        <w:t xml:space="preserve">qui est un hommage </w:t>
      </w:r>
      <w:r w:rsidRPr="00AB1680">
        <w:rPr>
          <w:b/>
          <w:color w:val="5D5B5B"/>
          <w:w w:val="105"/>
          <w:sz w:val="18"/>
          <w:lang w:val="fr-FR"/>
        </w:rPr>
        <w:t xml:space="preserve">au Voyage fantastique </w:t>
      </w:r>
      <w:r w:rsidRPr="00AB1680">
        <w:rPr>
          <w:b/>
          <w:i/>
          <w:color w:val="5D5B5B"/>
          <w:w w:val="105"/>
          <w:sz w:val="18"/>
          <w:lang w:val="fr-FR"/>
        </w:rPr>
        <w:t xml:space="preserve">de Richard Fleisher. Au-delà du côté anecdotique, </w:t>
      </w:r>
      <w:r w:rsidRPr="00AB1680">
        <w:rPr>
          <w:i/>
          <w:color w:val="5D5B5B"/>
          <w:w w:val="105"/>
          <w:sz w:val="18"/>
          <w:lang w:val="fr-FR"/>
        </w:rPr>
        <w:t xml:space="preserve">il me </w:t>
      </w:r>
      <w:r w:rsidRPr="00AB1680">
        <w:rPr>
          <w:b/>
          <w:i/>
          <w:color w:val="5D5B5B"/>
          <w:w w:val="105"/>
          <w:sz w:val="18"/>
          <w:lang w:val="fr-FR"/>
        </w:rPr>
        <w:t>semble que cela est une</w:t>
      </w:r>
      <w:r w:rsidRPr="00AB1680">
        <w:rPr>
          <w:b/>
          <w:i/>
          <w:color w:val="5D5B5B"/>
          <w:spacing w:val="-1"/>
          <w:w w:val="105"/>
          <w:sz w:val="18"/>
          <w:lang w:val="fr-FR"/>
        </w:rPr>
        <w:t xml:space="preserve"> </w:t>
      </w:r>
      <w:r w:rsidRPr="00AB1680">
        <w:rPr>
          <w:b/>
          <w:i/>
          <w:color w:val="5D5B5B"/>
          <w:w w:val="105"/>
          <w:sz w:val="18"/>
          <w:lang w:val="fr-FR"/>
        </w:rPr>
        <w:t>constante</w:t>
      </w:r>
      <w:r w:rsidRPr="00AB1680">
        <w:rPr>
          <w:b/>
          <w:i/>
          <w:color w:val="5D5B5B"/>
          <w:spacing w:val="-3"/>
          <w:w w:val="105"/>
          <w:sz w:val="18"/>
          <w:lang w:val="fr-FR"/>
        </w:rPr>
        <w:t xml:space="preserve"> </w:t>
      </w:r>
      <w:r w:rsidRPr="00AB1680">
        <w:rPr>
          <w:b/>
          <w:i/>
          <w:color w:val="5D5B5B"/>
          <w:w w:val="105"/>
          <w:sz w:val="18"/>
          <w:lang w:val="fr-FR"/>
        </w:rPr>
        <w:t>de vos films: comment</w:t>
      </w:r>
      <w:r w:rsidRPr="00AB1680">
        <w:rPr>
          <w:b/>
          <w:i/>
          <w:color w:val="5D5B5B"/>
          <w:w w:val="105"/>
          <w:sz w:val="18"/>
          <w:lang w:val="fr-FR"/>
        </w:rPr>
        <w:t xml:space="preserve"> garder le lien entre</w:t>
      </w:r>
      <w:r w:rsidRPr="00AB1680">
        <w:rPr>
          <w:b/>
          <w:i/>
          <w:color w:val="5D5B5B"/>
          <w:spacing w:val="-4"/>
          <w:w w:val="105"/>
          <w:sz w:val="18"/>
          <w:lang w:val="fr-FR"/>
        </w:rPr>
        <w:t xml:space="preserve"> </w:t>
      </w:r>
      <w:r w:rsidRPr="00AB1680">
        <w:rPr>
          <w:b/>
          <w:i/>
          <w:color w:val="5D5B5B"/>
          <w:w w:val="105"/>
          <w:sz w:val="18"/>
          <w:lang w:val="fr-FR"/>
        </w:rPr>
        <w:t>les films qui vous ont précédé et</w:t>
      </w:r>
      <w:r w:rsidRPr="00AB1680">
        <w:rPr>
          <w:b/>
          <w:i/>
          <w:color w:val="5D5B5B"/>
          <w:spacing w:val="-7"/>
          <w:w w:val="105"/>
          <w:sz w:val="18"/>
          <w:lang w:val="fr-FR"/>
        </w:rPr>
        <w:t xml:space="preserve"> </w:t>
      </w:r>
      <w:r w:rsidRPr="00AB1680">
        <w:rPr>
          <w:b/>
          <w:i/>
          <w:color w:val="5D5B5B"/>
          <w:w w:val="105"/>
          <w:sz w:val="18"/>
          <w:lang w:val="fr-FR"/>
        </w:rPr>
        <w:t>qui vous</w:t>
      </w:r>
      <w:r w:rsidRPr="00AB1680">
        <w:rPr>
          <w:b/>
          <w:i/>
          <w:color w:val="5D5B5B"/>
          <w:spacing w:val="-3"/>
          <w:w w:val="105"/>
          <w:sz w:val="18"/>
          <w:lang w:val="fr-FR"/>
        </w:rPr>
        <w:t xml:space="preserve"> </w:t>
      </w:r>
      <w:r w:rsidRPr="00AB1680">
        <w:rPr>
          <w:b/>
          <w:i/>
          <w:color w:val="5D5B5B"/>
          <w:w w:val="105"/>
          <w:sz w:val="18"/>
          <w:lang w:val="fr-FR"/>
        </w:rPr>
        <w:t>ont</w:t>
      </w:r>
      <w:r w:rsidRPr="00AB1680">
        <w:rPr>
          <w:b/>
          <w:i/>
          <w:color w:val="5D5B5B"/>
          <w:spacing w:val="-4"/>
          <w:w w:val="105"/>
          <w:sz w:val="18"/>
          <w:lang w:val="fr-FR"/>
        </w:rPr>
        <w:t xml:space="preserve"> </w:t>
      </w:r>
      <w:r w:rsidRPr="00AB1680">
        <w:rPr>
          <w:b/>
          <w:i/>
          <w:color w:val="5D5B5B"/>
          <w:w w:val="105"/>
          <w:sz w:val="18"/>
          <w:lang w:val="fr-FR"/>
        </w:rPr>
        <w:t>donné envie</w:t>
      </w:r>
      <w:r w:rsidRPr="00AB1680">
        <w:rPr>
          <w:b/>
          <w:i/>
          <w:color w:val="5D5B5B"/>
          <w:spacing w:val="-9"/>
          <w:w w:val="105"/>
          <w:sz w:val="18"/>
          <w:lang w:val="fr-FR"/>
        </w:rPr>
        <w:t xml:space="preserve"> </w:t>
      </w:r>
      <w:r w:rsidRPr="00AB1680">
        <w:rPr>
          <w:b/>
          <w:i/>
          <w:color w:val="5D5B5B"/>
          <w:w w:val="105"/>
          <w:sz w:val="18"/>
          <w:lang w:val="fr-FR"/>
        </w:rPr>
        <w:t>de</w:t>
      </w:r>
      <w:r w:rsidRPr="00AB1680">
        <w:rPr>
          <w:b/>
          <w:i/>
          <w:color w:val="5D5B5B"/>
          <w:spacing w:val="-12"/>
          <w:w w:val="105"/>
          <w:sz w:val="18"/>
          <w:lang w:val="fr-FR"/>
        </w:rPr>
        <w:t xml:space="preserve"> </w:t>
      </w:r>
      <w:r w:rsidRPr="00AB1680">
        <w:rPr>
          <w:b/>
          <w:i/>
          <w:color w:val="5D5B5B"/>
          <w:w w:val="105"/>
          <w:sz w:val="18"/>
          <w:lang w:val="fr-FR"/>
        </w:rPr>
        <w:t>faire les vôtres et en même temps, marquer une sorte de coupure. Cette double position me semble caractéristique de votre approche: vous n'oubliez pas d'où vous venez. On s</w:t>
      </w:r>
      <w:r w:rsidRPr="00AB1680">
        <w:rPr>
          <w:b/>
          <w:i/>
          <w:color w:val="5D5B5B"/>
          <w:w w:val="105"/>
          <w:sz w:val="18"/>
          <w:lang w:val="fr-FR"/>
        </w:rPr>
        <w:t>ent chez vous une volonté de</w:t>
      </w:r>
      <w:r w:rsidRPr="00AB1680">
        <w:rPr>
          <w:b/>
          <w:i/>
          <w:color w:val="5D5B5B"/>
          <w:spacing w:val="-3"/>
          <w:w w:val="105"/>
          <w:sz w:val="18"/>
          <w:lang w:val="fr-FR"/>
        </w:rPr>
        <w:t xml:space="preserve"> </w:t>
      </w:r>
      <w:r w:rsidRPr="00AB1680">
        <w:rPr>
          <w:b/>
          <w:i/>
          <w:color w:val="5D5B5B"/>
          <w:w w:val="105"/>
          <w:sz w:val="18"/>
          <w:lang w:val="fr-FR"/>
        </w:rPr>
        <w:t xml:space="preserve">chan­ gement, mais pas de rupture... Dans </w:t>
      </w:r>
      <w:r w:rsidRPr="00AB1680">
        <w:rPr>
          <w:b/>
          <w:color w:val="5D5B5B"/>
          <w:w w:val="105"/>
          <w:sz w:val="18"/>
          <w:lang w:val="fr-FR"/>
        </w:rPr>
        <w:t xml:space="preserve">Martin, </w:t>
      </w:r>
      <w:r w:rsidRPr="00AB1680">
        <w:rPr>
          <w:b/>
          <w:i/>
          <w:color w:val="5D5B5B"/>
          <w:w w:val="105"/>
          <w:sz w:val="18"/>
          <w:lang w:val="fr-FR"/>
        </w:rPr>
        <w:t>cela est flagrant: le film trouve précisément son équilibre entre la mythologie</w:t>
      </w:r>
      <w:r w:rsidRPr="00AB1680">
        <w:rPr>
          <w:b/>
          <w:i/>
          <w:color w:val="5D5B5B"/>
          <w:w w:val="105"/>
          <w:sz w:val="18"/>
          <w:lang w:val="fr-FR"/>
        </w:rPr>
        <w:t xml:space="preserve"> vampirique clas­ sique et son envers banal, la maladie</w:t>
      </w:r>
      <w:r w:rsidRPr="00AB1680">
        <w:rPr>
          <w:b/>
          <w:i/>
          <w:color w:val="5D5B5B"/>
          <w:spacing w:val="-16"/>
          <w:w w:val="105"/>
          <w:sz w:val="18"/>
          <w:lang w:val="fr-FR"/>
        </w:rPr>
        <w:t xml:space="preserve"> </w:t>
      </w:r>
      <w:r w:rsidRPr="00AB1680">
        <w:rPr>
          <w:b/>
          <w:i/>
          <w:color w:val="5D5B5B"/>
          <w:w w:val="105"/>
          <w:sz w:val="18"/>
          <w:lang w:val="fr-FR"/>
        </w:rPr>
        <w:t>...</w:t>
      </w:r>
    </w:p>
    <w:p w14:paraId="7083D9A5" w14:textId="77777777" w:rsidR="001C7B19" w:rsidRPr="00AB1680" w:rsidRDefault="00A84B16">
      <w:pPr>
        <w:pStyle w:val="Corpsdetexte"/>
        <w:spacing w:before="25" w:line="283" w:lineRule="auto"/>
        <w:ind w:left="157" w:right="968" w:firstLine="296"/>
        <w:jc w:val="both"/>
        <w:rPr>
          <w:lang w:val="fr-FR"/>
        </w:rPr>
      </w:pPr>
      <w:r w:rsidRPr="00AB1680">
        <w:rPr>
          <w:color w:val="5D5B5B"/>
          <w:w w:val="105"/>
          <w:sz w:val="18"/>
          <w:lang w:val="fr-FR"/>
        </w:rPr>
        <w:t xml:space="preserve">À </w:t>
      </w:r>
      <w:r w:rsidRPr="00AB1680">
        <w:rPr>
          <w:color w:val="5D5B5B"/>
          <w:w w:val="105"/>
          <w:lang w:val="fr-FR"/>
        </w:rPr>
        <w:t xml:space="preserve">l'origine, </w:t>
      </w:r>
      <w:r w:rsidRPr="00AB1680">
        <w:rPr>
          <w:i/>
          <w:color w:val="5D5B5B"/>
          <w:w w:val="105"/>
          <w:lang w:val="fr-FR"/>
        </w:rPr>
        <w:t xml:space="preserve">Martin </w:t>
      </w:r>
      <w:r w:rsidRPr="00AB1680">
        <w:rPr>
          <w:color w:val="5D5B5B"/>
          <w:w w:val="105"/>
          <w:lang w:val="fr-FR"/>
        </w:rPr>
        <w:t>est d'abord</w:t>
      </w:r>
      <w:r w:rsidRPr="00AB1680">
        <w:rPr>
          <w:color w:val="5D5B5B"/>
          <w:spacing w:val="28"/>
          <w:w w:val="105"/>
          <w:lang w:val="fr-FR"/>
        </w:rPr>
        <w:t xml:space="preserve"> </w:t>
      </w:r>
      <w:r w:rsidRPr="00AB1680">
        <w:rPr>
          <w:color w:val="5D5B5B"/>
          <w:w w:val="105"/>
          <w:lang w:val="fr-FR"/>
        </w:rPr>
        <w:t>une blague. Que se passerait-il</w:t>
      </w:r>
      <w:r w:rsidRPr="00AB1680">
        <w:rPr>
          <w:color w:val="5D5B5B"/>
          <w:spacing w:val="30"/>
          <w:w w:val="105"/>
          <w:lang w:val="fr-FR"/>
        </w:rPr>
        <w:t xml:space="preserve"> </w:t>
      </w:r>
      <w:r w:rsidRPr="00AB1680">
        <w:rPr>
          <w:color w:val="5D5B5B"/>
          <w:w w:val="105"/>
          <w:lang w:val="fr-FR"/>
        </w:rPr>
        <w:t xml:space="preserve">si un vampire était vraiment condamné </w:t>
      </w:r>
      <w:r w:rsidRPr="00AB1680">
        <w:rPr>
          <w:color w:val="5D5B5B"/>
          <w:w w:val="105"/>
          <w:sz w:val="18"/>
          <w:lang w:val="fr-FR"/>
        </w:rPr>
        <w:t xml:space="preserve">à </w:t>
      </w:r>
      <w:r w:rsidRPr="00AB1680">
        <w:rPr>
          <w:color w:val="5D5B5B"/>
          <w:w w:val="105"/>
          <w:lang w:val="fr-FR"/>
        </w:rPr>
        <w:t>vivre éternellement? Sans doute devrait-il</w:t>
      </w:r>
      <w:r w:rsidRPr="00AB1680">
        <w:rPr>
          <w:color w:val="5D5B5B"/>
          <w:spacing w:val="35"/>
          <w:w w:val="105"/>
          <w:lang w:val="fr-FR"/>
        </w:rPr>
        <w:t xml:space="preserve"> </w:t>
      </w:r>
      <w:r w:rsidRPr="00AB1680">
        <w:rPr>
          <w:color w:val="5D5B5B"/>
          <w:w w:val="105"/>
          <w:lang w:val="fr-FR"/>
        </w:rPr>
        <w:t>changer</w:t>
      </w:r>
      <w:r w:rsidRPr="00AB1680">
        <w:rPr>
          <w:color w:val="5D5B5B"/>
          <w:spacing w:val="36"/>
          <w:w w:val="105"/>
          <w:lang w:val="fr-FR"/>
        </w:rPr>
        <w:t xml:space="preserve"> </w:t>
      </w:r>
      <w:r w:rsidRPr="00AB1680">
        <w:rPr>
          <w:color w:val="5D5B5B"/>
          <w:w w:val="105"/>
          <w:lang w:val="fr-FR"/>
        </w:rPr>
        <w:t>les photos de son</w:t>
      </w:r>
      <w:r w:rsidRPr="00AB1680">
        <w:rPr>
          <w:color w:val="5D5B5B"/>
          <w:spacing w:val="29"/>
          <w:w w:val="105"/>
          <w:lang w:val="fr-FR"/>
        </w:rPr>
        <w:t xml:space="preserve"> </w:t>
      </w:r>
      <w:r w:rsidRPr="00AB1680">
        <w:rPr>
          <w:color w:val="5D5B5B"/>
          <w:w w:val="105"/>
          <w:lang w:val="fr-FR"/>
        </w:rPr>
        <w:t>passeport,</w:t>
      </w:r>
      <w:r w:rsidRPr="00AB1680">
        <w:rPr>
          <w:color w:val="5D5B5B"/>
          <w:spacing w:val="29"/>
          <w:w w:val="105"/>
          <w:lang w:val="fr-FR"/>
        </w:rPr>
        <w:t xml:space="preserve"> </w:t>
      </w:r>
      <w:r w:rsidRPr="00AB1680">
        <w:rPr>
          <w:color w:val="5D5B5B"/>
          <w:w w:val="105"/>
          <w:lang w:val="fr-FR"/>
        </w:rPr>
        <w:t>de son</w:t>
      </w:r>
      <w:r w:rsidRPr="00AB1680">
        <w:rPr>
          <w:color w:val="5D5B5B"/>
          <w:spacing w:val="29"/>
          <w:w w:val="105"/>
          <w:lang w:val="fr-FR"/>
        </w:rPr>
        <w:t xml:space="preserve"> </w:t>
      </w:r>
      <w:r w:rsidRPr="00AB1680">
        <w:rPr>
          <w:color w:val="5D5B5B"/>
          <w:w w:val="105"/>
          <w:lang w:val="fr-FR"/>
        </w:rPr>
        <w:t>permis de</w:t>
      </w:r>
      <w:r w:rsidRPr="00AB1680">
        <w:rPr>
          <w:color w:val="5D5B5B"/>
          <w:spacing w:val="-13"/>
          <w:w w:val="105"/>
          <w:lang w:val="fr-FR"/>
        </w:rPr>
        <w:t xml:space="preserve"> </w:t>
      </w:r>
      <w:r w:rsidRPr="00AB1680">
        <w:rPr>
          <w:color w:val="5D5B5B"/>
          <w:w w:val="105"/>
          <w:lang w:val="fr-FR"/>
        </w:rPr>
        <w:t>conduire</w:t>
      </w:r>
      <w:r w:rsidRPr="00AB1680">
        <w:rPr>
          <w:color w:val="5D5B5B"/>
          <w:spacing w:val="-12"/>
          <w:w w:val="105"/>
          <w:lang w:val="fr-FR"/>
        </w:rPr>
        <w:t xml:space="preserve"> </w:t>
      </w:r>
      <w:r w:rsidRPr="00AB1680">
        <w:rPr>
          <w:color w:val="5D5B5B"/>
          <w:w w:val="105"/>
          <w:lang w:val="fr-FR"/>
        </w:rPr>
        <w:t>...</w:t>
      </w:r>
      <w:r w:rsidRPr="00AB1680">
        <w:rPr>
          <w:color w:val="5D5B5B"/>
          <w:spacing w:val="31"/>
          <w:w w:val="105"/>
          <w:lang w:val="fr-FR"/>
        </w:rPr>
        <w:t xml:space="preserve"> </w:t>
      </w:r>
      <w:r w:rsidRPr="00AB1680">
        <w:rPr>
          <w:color w:val="5D5B5B"/>
          <w:w w:val="105"/>
          <w:lang w:val="fr-FR"/>
        </w:rPr>
        <w:t>Au</w:t>
      </w:r>
      <w:r w:rsidRPr="00AB1680">
        <w:rPr>
          <w:color w:val="5D5B5B"/>
          <w:spacing w:val="-6"/>
          <w:w w:val="105"/>
          <w:lang w:val="fr-FR"/>
        </w:rPr>
        <w:t xml:space="preserve"> </w:t>
      </w:r>
      <w:r w:rsidRPr="00AB1680">
        <w:rPr>
          <w:color w:val="5D5B5B"/>
          <w:w w:val="105"/>
          <w:lang w:val="fr-FR"/>
        </w:rPr>
        <w:t>départ,</w:t>
      </w:r>
      <w:r w:rsidRPr="00AB1680">
        <w:rPr>
          <w:color w:val="5D5B5B"/>
          <w:spacing w:val="-1"/>
          <w:w w:val="105"/>
          <w:lang w:val="fr-FR"/>
        </w:rPr>
        <w:t xml:space="preserve"> </w:t>
      </w:r>
      <w:r w:rsidRPr="00AB1680">
        <w:rPr>
          <w:color w:val="5D5B5B"/>
          <w:w w:val="105"/>
          <w:lang w:val="fr-FR"/>
        </w:rPr>
        <w:t>l</w:t>
      </w:r>
      <w:r w:rsidRPr="00AB1680">
        <w:rPr>
          <w:color w:val="777775"/>
          <w:w w:val="105"/>
          <w:lang w:val="fr-FR"/>
        </w:rPr>
        <w:t>'</w:t>
      </w:r>
      <w:r w:rsidRPr="00AB1680">
        <w:rPr>
          <w:color w:val="5D5B5B"/>
          <w:w w:val="105"/>
          <w:lang w:val="fr-FR"/>
        </w:rPr>
        <w:t>idée</w:t>
      </w:r>
      <w:r w:rsidRPr="00AB1680">
        <w:rPr>
          <w:color w:val="5D5B5B"/>
          <w:spacing w:val="-13"/>
          <w:w w:val="105"/>
          <w:lang w:val="fr-FR"/>
        </w:rPr>
        <w:t xml:space="preserve"> </w:t>
      </w:r>
      <w:r w:rsidRPr="00AB1680">
        <w:rPr>
          <w:color w:val="5D5B5B"/>
          <w:w w:val="105"/>
          <w:lang w:val="fr-FR"/>
        </w:rPr>
        <w:t>était donc</w:t>
      </w:r>
      <w:r w:rsidRPr="00AB1680">
        <w:rPr>
          <w:color w:val="5D5B5B"/>
          <w:spacing w:val="-13"/>
          <w:w w:val="105"/>
          <w:lang w:val="fr-FR"/>
        </w:rPr>
        <w:t xml:space="preserve"> </w:t>
      </w:r>
      <w:r w:rsidRPr="00AB1680">
        <w:rPr>
          <w:color w:val="5D5B5B"/>
          <w:w w:val="105"/>
          <w:lang w:val="fr-FR"/>
        </w:rPr>
        <w:t>de</w:t>
      </w:r>
      <w:r w:rsidRPr="00AB1680">
        <w:rPr>
          <w:color w:val="5D5B5B"/>
          <w:spacing w:val="-11"/>
          <w:w w:val="105"/>
          <w:lang w:val="fr-FR"/>
        </w:rPr>
        <w:t xml:space="preserve"> </w:t>
      </w:r>
      <w:r w:rsidRPr="00AB1680">
        <w:rPr>
          <w:color w:val="5D5B5B"/>
          <w:w w:val="105"/>
          <w:lang w:val="fr-FR"/>
        </w:rPr>
        <w:t>faire une</w:t>
      </w:r>
      <w:r w:rsidRPr="00AB1680">
        <w:rPr>
          <w:color w:val="5D5B5B"/>
          <w:spacing w:val="-13"/>
          <w:w w:val="105"/>
          <w:lang w:val="fr-FR"/>
        </w:rPr>
        <w:t xml:space="preserve"> </w:t>
      </w:r>
      <w:r w:rsidRPr="00AB1680">
        <w:rPr>
          <w:color w:val="5D5B5B"/>
          <w:w w:val="105"/>
          <w:lang w:val="fr-FR"/>
        </w:rPr>
        <w:t>comédie</w:t>
      </w:r>
      <w:r w:rsidRPr="00AB1680">
        <w:rPr>
          <w:color w:val="5D5B5B"/>
          <w:spacing w:val="-5"/>
          <w:w w:val="105"/>
          <w:lang w:val="fr-FR"/>
        </w:rPr>
        <w:t xml:space="preserve"> </w:t>
      </w:r>
      <w:r w:rsidRPr="00AB1680">
        <w:rPr>
          <w:color w:val="5D5B5B"/>
          <w:w w:val="105"/>
          <w:lang w:val="fr-FR"/>
        </w:rPr>
        <w:t>sur les problèmes très concrets, triviaux même, auxquels serait réellement confronté</w:t>
      </w:r>
      <w:r w:rsidRPr="00AB1680">
        <w:rPr>
          <w:color w:val="5D5B5B"/>
          <w:spacing w:val="26"/>
          <w:w w:val="105"/>
          <w:lang w:val="fr-FR"/>
        </w:rPr>
        <w:t xml:space="preserve"> </w:t>
      </w:r>
      <w:r w:rsidRPr="00AB1680">
        <w:rPr>
          <w:color w:val="5D5B5B"/>
          <w:w w:val="105"/>
          <w:lang w:val="fr-FR"/>
        </w:rPr>
        <w:t>un vampire. Mais finalement, je me suis dit que cette idée ne mènerait pas très loin</w:t>
      </w:r>
      <w:r w:rsidRPr="00AB1680">
        <w:rPr>
          <w:color w:val="5D5B5B"/>
          <w:spacing w:val="-4"/>
          <w:w w:val="105"/>
          <w:lang w:val="fr-FR"/>
        </w:rPr>
        <w:t xml:space="preserve"> </w:t>
      </w:r>
      <w:r w:rsidRPr="00AB1680">
        <w:rPr>
          <w:color w:val="5D5B5B"/>
          <w:w w:val="105"/>
          <w:sz w:val="20"/>
          <w:lang w:val="fr-FR"/>
        </w:rPr>
        <w:t xml:space="preserve">! </w:t>
      </w:r>
      <w:r w:rsidRPr="00AB1680">
        <w:rPr>
          <w:color w:val="5D5B5B"/>
          <w:w w:val="105"/>
          <w:lang w:val="fr-FR"/>
        </w:rPr>
        <w:t>Puis, alors que je commençais à écrire le script</w:t>
      </w:r>
      <w:r w:rsidRPr="00AB1680">
        <w:rPr>
          <w:color w:val="777775"/>
          <w:w w:val="105"/>
          <w:lang w:val="fr-FR"/>
        </w:rPr>
        <w:t xml:space="preserve">, </w:t>
      </w:r>
      <w:r w:rsidRPr="00AB1680">
        <w:rPr>
          <w:color w:val="5D5B5B"/>
          <w:w w:val="105"/>
          <w:lang w:val="fr-FR"/>
        </w:rPr>
        <w:t>je</w:t>
      </w:r>
      <w:r w:rsidRPr="00AB1680">
        <w:rPr>
          <w:color w:val="5D5B5B"/>
          <w:spacing w:val="-2"/>
          <w:w w:val="105"/>
          <w:lang w:val="fr-FR"/>
        </w:rPr>
        <w:t xml:space="preserve"> </w:t>
      </w:r>
      <w:r w:rsidRPr="00AB1680">
        <w:rPr>
          <w:color w:val="5D5B5B"/>
          <w:w w:val="105"/>
          <w:lang w:val="fr-FR"/>
        </w:rPr>
        <w:t>me</w:t>
      </w:r>
      <w:r w:rsidRPr="00AB1680">
        <w:rPr>
          <w:color w:val="5D5B5B"/>
          <w:spacing w:val="-5"/>
          <w:w w:val="105"/>
          <w:lang w:val="fr-FR"/>
        </w:rPr>
        <w:t xml:space="preserve"> </w:t>
      </w:r>
      <w:r w:rsidRPr="00AB1680">
        <w:rPr>
          <w:color w:val="5D5B5B"/>
          <w:w w:val="105"/>
          <w:lang w:val="fr-FR"/>
        </w:rPr>
        <w:t>suis</w:t>
      </w:r>
      <w:r w:rsidRPr="00AB1680">
        <w:rPr>
          <w:color w:val="5D5B5B"/>
          <w:spacing w:val="-1"/>
          <w:w w:val="105"/>
          <w:lang w:val="fr-FR"/>
        </w:rPr>
        <w:t xml:space="preserve"> </w:t>
      </w:r>
      <w:r w:rsidRPr="00AB1680">
        <w:rPr>
          <w:color w:val="5D5B5B"/>
          <w:w w:val="105"/>
          <w:lang w:val="fr-FR"/>
        </w:rPr>
        <w:t>souvenu d'un type</w:t>
      </w:r>
      <w:r w:rsidRPr="00AB1680">
        <w:rPr>
          <w:color w:val="5D5B5B"/>
          <w:spacing w:val="-5"/>
          <w:w w:val="105"/>
          <w:lang w:val="fr-FR"/>
        </w:rPr>
        <w:t xml:space="preserve"> </w:t>
      </w:r>
      <w:r w:rsidRPr="00AB1680">
        <w:rPr>
          <w:color w:val="5D5B5B"/>
          <w:w w:val="105"/>
          <w:lang w:val="fr-FR"/>
        </w:rPr>
        <w:t>qui se</w:t>
      </w:r>
      <w:r w:rsidRPr="00AB1680">
        <w:rPr>
          <w:color w:val="5D5B5B"/>
          <w:spacing w:val="-6"/>
          <w:w w:val="105"/>
          <w:lang w:val="fr-FR"/>
        </w:rPr>
        <w:t xml:space="preserve"> </w:t>
      </w:r>
      <w:r w:rsidRPr="00AB1680">
        <w:rPr>
          <w:color w:val="5D5B5B"/>
          <w:w w:val="105"/>
          <w:lang w:val="fr-FR"/>
        </w:rPr>
        <w:t>prenait réellement pour un vampire et qui avait été accusé du meurtre de plusieurs personnes</w:t>
      </w:r>
      <w:r w:rsidRPr="00AB1680">
        <w:rPr>
          <w:color w:val="777775"/>
          <w:w w:val="105"/>
          <w:lang w:val="fr-FR"/>
        </w:rPr>
        <w:t>.</w:t>
      </w:r>
      <w:r w:rsidRPr="00AB1680">
        <w:rPr>
          <w:color w:val="777775"/>
          <w:spacing w:val="-2"/>
          <w:w w:val="105"/>
          <w:lang w:val="fr-FR"/>
        </w:rPr>
        <w:t xml:space="preserve"> </w:t>
      </w:r>
      <w:r w:rsidRPr="00AB1680">
        <w:rPr>
          <w:color w:val="5D5B5B"/>
          <w:w w:val="105"/>
          <w:lang w:val="fr-FR"/>
        </w:rPr>
        <w:t>Il les avait égorgés pour boire leur sang..</w:t>
      </w:r>
      <w:r w:rsidRPr="00AB1680">
        <w:rPr>
          <w:color w:val="777775"/>
          <w:w w:val="105"/>
          <w:lang w:val="fr-FR"/>
        </w:rPr>
        <w:t xml:space="preserve">. </w:t>
      </w:r>
      <w:r w:rsidRPr="00AB1680">
        <w:rPr>
          <w:color w:val="5D5B5B"/>
          <w:w w:val="105"/>
          <w:lang w:val="fr-FR"/>
        </w:rPr>
        <w:t>J'ai pensé que ce serait plus i</w:t>
      </w:r>
      <w:r w:rsidRPr="00AB1680">
        <w:rPr>
          <w:color w:val="5D5B5B"/>
          <w:w w:val="105"/>
          <w:lang w:val="fr-FR"/>
        </w:rPr>
        <w:t>ntéressant de partir d'un personnage un peu fou qui n'est pas un vampire, mais qui est persuadé d'en être un au point d</w:t>
      </w:r>
      <w:r w:rsidRPr="00AB1680">
        <w:rPr>
          <w:color w:val="777775"/>
          <w:w w:val="105"/>
          <w:lang w:val="fr-FR"/>
        </w:rPr>
        <w:t>'</w:t>
      </w:r>
      <w:r w:rsidRPr="00AB1680">
        <w:rPr>
          <w:color w:val="5D5B5B"/>
          <w:w w:val="105"/>
          <w:lang w:val="fr-FR"/>
        </w:rPr>
        <w:t>agir en conséquence.</w:t>
      </w:r>
      <w:r w:rsidRPr="00AB1680">
        <w:rPr>
          <w:color w:val="5D5B5B"/>
          <w:spacing w:val="-9"/>
          <w:w w:val="105"/>
          <w:lang w:val="fr-FR"/>
        </w:rPr>
        <w:t xml:space="preserve"> </w:t>
      </w:r>
      <w:r w:rsidRPr="00AB1680">
        <w:rPr>
          <w:color w:val="5D5B5B"/>
          <w:w w:val="105"/>
          <w:lang w:val="fr-FR"/>
        </w:rPr>
        <w:t>Il</w:t>
      </w:r>
      <w:r w:rsidRPr="00AB1680">
        <w:rPr>
          <w:color w:val="5D5B5B"/>
          <w:spacing w:val="-13"/>
          <w:w w:val="105"/>
          <w:lang w:val="fr-FR"/>
        </w:rPr>
        <w:t xml:space="preserve"> </w:t>
      </w:r>
      <w:r w:rsidRPr="00AB1680">
        <w:rPr>
          <w:color w:val="5D5B5B"/>
          <w:w w:val="105"/>
          <w:lang w:val="fr-FR"/>
        </w:rPr>
        <w:t>est</w:t>
      </w:r>
      <w:r w:rsidRPr="00AB1680">
        <w:rPr>
          <w:color w:val="5D5B5B"/>
          <w:spacing w:val="-2"/>
          <w:w w:val="105"/>
          <w:lang w:val="fr-FR"/>
        </w:rPr>
        <w:t xml:space="preserve"> </w:t>
      </w:r>
      <w:r w:rsidRPr="00AB1680">
        <w:rPr>
          <w:color w:val="5D5B5B"/>
          <w:w w:val="105"/>
          <w:lang w:val="fr-FR"/>
        </w:rPr>
        <w:t>tellement convaincu</w:t>
      </w:r>
      <w:r w:rsidRPr="00AB1680">
        <w:rPr>
          <w:color w:val="5D5B5B"/>
          <w:spacing w:val="10"/>
          <w:w w:val="105"/>
          <w:lang w:val="fr-FR"/>
        </w:rPr>
        <w:t xml:space="preserve"> </w:t>
      </w:r>
      <w:r w:rsidRPr="00AB1680">
        <w:rPr>
          <w:color w:val="5D5B5B"/>
          <w:w w:val="105"/>
          <w:lang w:val="fr-FR"/>
        </w:rPr>
        <w:t>que</w:t>
      </w:r>
      <w:r w:rsidRPr="00AB1680">
        <w:rPr>
          <w:color w:val="5D5B5B"/>
          <w:spacing w:val="-13"/>
          <w:w w:val="105"/>
          <w:lang w:val="fr-FR"/>
        </w:rPr>
        <w:t xml:space="preserve"> </w:t>
      </w:r>
      <w:r w:rsidRPr="00AB1680">
        <w:rPr>
          <w:color w:val="5D5B5B"/>
          <w:w w:val="105"/>
          <w:lang w:val="fr-FR"/>
        </w:rPr>
        <w:t>les</w:t>
      </w:r>
      <w:r w:rsidRPr="00AB1680">
        <w:rPr>
          <w:color w:val="5D5B5B"/>
          <w:spacing w:val="-8"/>
          <w:w w:val="105"/>
          <w:lang w:val="fr-FR"/>
        </w:rPr>
        <w:t xml:space="preserve"> </w:t>
      </w:r>
      <w:r w:rsidRPr="00AB1680">
        <w:rPr>
          <w:color w:val="5D5B5B"/>
          <w:w w:val="105"/>
          <w:lang w:val="fr-FR"/>
        </w:rPr>
        <w:t>gènes</w:t>
      </w:r>
      <w:r w:rsidRPr="00AB1680">
        <w:rPr>
          <w:color w:val="5D5B5B"/>
          <w:spacing w:val="-9"/>
          <w:w w:val="105"/>
          <w:lang w:val="fr-FR"/>
        </w:rPr>
        <w:t xml:space="preserve"> </w:t>
      </w:r>
      <w:r w:rsidRPr="00AB1680">
        <w:rPr>
          <w:color w:val="5D5B5B"/>
          <w:w w:val="105"/>
          <w:lang w:val="fr-FR"/>
        </w:rPr>
        <w:t>du</w:t>
      </w:r>
      <w:r w:rsidRPr="00AB1680">
        <w:rPr>
          <w:color w:val="5D5B5B"/>
          <w:spacing w:val="-3"/>
          <w:w w:val="105"/>
          <w:lang w:val="fr-FR"/>
        </w:rPr>
        <w:t xml:space="preserve"> </w:t>
      </w:r>
      <w:r w:rsidRPr="00AB1680">
        <w:rPr>
          <w:color w:val="5D5B5B"/>
          <w:w w:val="105"/>
          <w:lang w:val="fr-FR"/>
        </w:rPr>
        <w:t>vampire</w:t>
      </w:r>
      <w:r w:rsidRPr="00AB1680">
        <w:rPr>
          <w:color w:val="5D5B5B"/>
          <w:spacing w:val="-8"/>
          <w:w w:val="105"/>
          <w:lang w:val="fr-FR"/>
        </w:rPr>
        <w:t xml:space="preserve"> </w:t>
      </w:r>
      <w:r w:rsidRPr="00AB1680">
        <w:rPr>
          <w:color w:val="5D5B5B"/>
          <w:w w:val="105"/>
          <w:lang w:val="fr-FR"/>
        </w:rPr>
        <w:t>sont en</w:t>
      </w:r>
      <w:r w:rsidRPr="00AB1680">
        <w:rPr>
          <w:color w:val="5D5B5B"/>
          <w:spacing w:val="40"/>
          <w:w w:val="105"/>
          <w:lang w:val="fr-FR"/>
        </w:rPr>
        <w:t xml:space="preserve"> </w:t>
      </w:r>
      <w:r w:rsidRPr="00AB1680">
        <w:rPr>
          <w:color w:val="5D5B5B"/>
          <w:w w:val="105"/>
          <w:lang w:val="fr-FR"/>
        </w:rPr>
        <w:t>lui..</w:t>
      </w:r>
      <w:r w:rsidRPr="00AB1680">
        <w:rPr>
          <w:color w:val="777775"/>
          <w:w w:val="105"/>
          <w:lang w:val="fr-FR"/>
        </w:rPr>
        <w:t>.</w:t>
      </w:r>
      <w:r w:rsidRPr="00AB1680">
        <w:rPr>
          <w:color w:val="777775"/>
          <w:spacing w:val="40"/>
          <w:w w:val="105"/>
          <w:lang w:val="fr-FR"/>
        </w:rPr>
        <w:t xml:space="preserve"> </w:t>
      </w:r>
      <w:r w:rsidRPr="00AB1680">
        <w:rPr>
          <w:color w:val="5D5B5B"/>
          <w:w w:val="105"/>
          <w:lang w:val="fr-FR"/>
        </w:rPr>
        <w:t>Je n'ai</w:t>
      </w:r>
      <w:r w:rsidRPr="00AB1680">
        <w:rPr>
          <w:color w:val="5D5B5B"/>
          <w:spacing w:val="40"/>
          <w:w w:val="105"/>
          <w:lang w:val="fr-FR"/>
        </w:rPr>
        <w:t xml:space="preserve"> </w:t>
      </w:r>
      <w:r w:rsidRPr="00AB1680">
        <w:rPr>
          <w:color w:val="5D5B5B"/>
          <w:w w:val="105"/>
          <w:lang w:val="fr-FR"/>
        </w:rPr>
        <w:t>pas</w:t>
      </w:r>
      <w:r w:rsidRPr="00AB1680">
        <w:rPr>
          <w:color w:val="5D5B5B"/>
          <w:spacing w:val="40"/>
          <w:w w:val="105"/>
          <w:lang w:val="fr-FR"/>
        </w:rPr>
        <w:t xml:space="preserve"> </w:t>
      </w:r>
      <w:r w:rsidRPr="00AB1680">
        <w:rPr>
          <w:color w:val="5D5B5B"/>
          <w:w w:val="105"/>
          <w:lang w:val="fr-FR"/>
        </w:rPr>
        <w:t>voulu</w:t>
      </w:r>
      <w:r w:rsidRPr="00AB1680">
        <w:rPr>
          <w:color w:val="5D5B5B"/>
          <w:spacing w:val="40"/>
          <w:w w:val="105"/>
          <w:lang w:val="fr-FR"/>
        </w:rPr>
        <w:t xml:space="preserve"> </w:t>
      </w:r>
      <w:r w:rsidRPr="00AB1680">
        <w:rPr>
          <w:color w:val="5D5B5B"/>
          <w:w w:val="105"/>
          <w:lang w:val="fr-FR"/>
        </w:rPr>
        <w:t>que</w:t>
      </w:r>
      <w:r w:rsidRPr="00AB1680">
        <w:rPr>
          <w:color w:val="5D5B5B"/>
          <w:spacing w:val="40"/>
          <w:w w:val="105"/>
          <w:lang w:val="fr-FR"/>
        </w:rPr>
        <w:t xml:space="preserve"> </w:t>
      </w:r>
      <w:r w:rsidRPr="00AB1680">
        <w:rPr>
          <w:color w:val="5D5B5B"/>
          <w:w w:val="105"/>
          <w:lang w:val="fr-FR"/>
        </w:rPr>
        <w:t>Martin</w:t>
      </w:r>
      <w:r w:rsidRPr="00AB1680">
        <w:rPr>
          <w:color w:val="5D5B5B"/>
          <w:spacing w:val="40"/>
          <w:w w:val="105"/>
          <w:lang w:val="fr-FR"/>
        </w:rPr>
        <w:t xml:space="preserve"> </w:t>
      </w:r>
      <w:r w:rsidRPr="00AB1680">
        <w:rPr>
          <w:color w:val="5D5B5B"/>
          <w:w w:val="105"/>
          <w:lang w:val="fr-FR"/>
        </w:rPr>
        <w:t>soit</w:t>
      </w:r>
      <w:r w:rsidRPr="00AB1680">
        <w:rPr>
          <w:color w:val="5D5B5B"/>
          <w:spacing w:val="40"/>
          <w:w w:val="105"/>
          <w:lang w:val="fr-FR"/>
        </w:rPr>
        <w:t xml:space="preserve"> </w:t>
      </w:r>
      <w:r w:rsidRPr="00AB1680">
        <w:rPr>
          <w:color w:val="5D5B5B"/>
          <w:w w:val="105"/>
          <w:lang w:val="fr-FR"/>
        </w:rPr>
        <w:t>un</w:t>
      </w:r>
      <w:r w:rsidRPr="00AB1680">
        <w:rPr>
          <w:color w:val="5D5B5B"/>
          <w:spacing w:val="40"/>
          <w:w w:val="105"/>
          <w:lang w:val="fr-FR"/>
        </w:rPr>
        <w:t xml:space="preserve"> </w:t>
      </w:r>
      <w:r w:rsidRPr="00AB1680">
        <w:rPr>
          <w:color w:val="5D5B5B"/>
          <w:w w:val="105"/>
          <w:lang w:val="fr-FR"/>
        </w:rPr>
        <w:t>vampire</w:t>
      </w:r>
      <w:r w:rsidRPr="00AB1680">
        <w:rPr>
          <w:color w:val="5D5B5B"/>
          <w:spacing w:val="40"/>
          <w:w w:val="105"/>
          <w:lang w:val="fr-FR"/>
        </w:rPr>
        <w:t xml:space="preserve"> </w:t>
      </w:r>
      <w:r w:rsidRPr="00AB1680">
        <w:rPr>
          <w:color w:val="5D5B5B"/>
          <w:w w:val="105"/>
          <w:lang w:val="fr-FR"/>
        </w:rPr>
        <w:t>dans</w:t>
      </w:r>
      <w:r w:rsidRPr="00AB1680">
        <w:rPr>
          <w:color w:val="5D5B5B"/>
          <w:spacing w:val="40"/>
          <w:w w:val="105"/>
          <w:lang w:val="fr-FR"/>
        </w:rPr>
        <w:t xml:space="preserve"> </w:t>
      </w:r>
      <w:r w:rsidRPr="00AB1680">
        <w:rPr>
          <w:color w:val="5D5B5B"/>
          <w:w w:val="105"/>
          <w:lang w:val="fr-FR"/>
        </w:rPr>
        <w:t>la tradition du genre</w:t>
      </w:r>
      <w:r w:rsidRPr="00AB1680">
        <w:rPr>
          <w:color w:val="777775"/>
          <w:w w:val="105"/>
          <w:lang w:val="fr-FR"/>
        </w:rPr>
        <w:t xml:space="preserve">: </w:t>
      </w:r>
      <w:r w:rsidRPr="00AB1680">
        <w:rPr>
          <w:color w:val="5D5B5B"/>
          <w:w w:val="105"/>
          <w:lang w:val="fr-FR"/>
        </w:rPr>
        <w:t>fétichiste, entouré d'éléments mythologiques, vivant dans une veille ville désertée depuis longtemps avec des gens ne</w:t>
      </w:r>
      <w:r w:rsidRPr="00AB1680">
        <w:rPr>
          <w:color w:val="5D5B5B"/>
          <w:spacing w:val="-13"/>
          <w:w w:val="105"/>
          <w:lang w:val="fr-FR"/>
        </w:rPr>
        <w:t xml:space="preserve"> </w:t>
      </w:r>
      <w:r w:rsidRPr="00AB1680">
        <w:rPr>
          <w:color w:val="5D5B5B"/>
          <w:w w:val="105"/>
          <w:lang w:val="fr-FR"/>
        </w:rPr>
        <w:t>croyant</w:t>
      </w:r>
      <w:r w:rsidRPr="00AB1680">
        <w:rPr>
          <w:color w:val="5D5B5B"/>
          <w:spacing w:val="-1"/>
          <w:w w:val="105"/>
          <w:lang w:val="fr-FR"/>
        </w:rPr>
        <w:t xml:space="preserve"> </w:t>
      </w:r>
      <w:r w:rsidRPr="00AB1680">
        <w:rPr>
          <w:color w:val="5D5B5B"/>
          <w:w w:val="105"/>
          <w:lang w:val="fr-FR"/>
        </w:rPr>
        <w:t>absolument pas aux</w:t>
      </w:r>
      <w:r w:rsidRPr="00AB1680">
        <w:rPr>
          <w:color w:val="5D5B5B"/>
          <w:spacing w:val="-1"/>
          <w:w w:val="105"/>
          <w:lang w:val="fr-FR"/>
        </w:rPr>
        <w:t xml:space="preserve"> </w:t>
      </w:r>
      <w:r w:rsidRPr="00AB1680">
        <w:rPr>
          <w:color w:val="5D5B5B"/>
          <w:w w:val="105"/>
          <w:lang w:val="fr-FR"/>
        </w:rPr>
        <w:t>suceurs de</w:t>
      </w:r>
      <w:r w:rsidRPr="00AB1680">
        <w:rPr>
          <w:color w:val="5D5B5B"/>
          <w:spacing w:val="-12"/>
          <w:w w:val="105"/>
          <w:lang w:val="fr-FR"/>
        </w:rPr>
        <w:t xml:space="preserve"> </w:t>
      </w:r>
      <w:r w:rsidRPr="00AB1680">
        <w:rPr>
          <w:color w:val="5D5B5B"/>
          <w:w w:val="105"/>
          <w:lang w:val="fr-FR"/>
        </w:rPr>
        <w:t>sang.</w:t>
      </w:r>
      <w:r w:rsidRPr="00AB1680">
        <w:rPr>
          <w:color w:val="5D5B5B"/>
          <w:spacing w:val="-6"/>
          <w:w w:val="105"/>
          <w:lang w:val="fr-FR"/>
        </w:rPr>
        <w:t xml:space="preserve"> </w:t>
      </w:r>
      <w:r w:rsidRPr="00AB1680">
        <w:rPr>
          <w:color w:val="5D5B5B"/>
          <w:w w:val="105"/>
          <w:lang w:val="fr-FR"/>
        </w:rPr>
        <w:t>Dans</w:t>
      </w:r>
      <w:r w:rsidRPr="00AB1680">
        <w:rPr>
          <w:color w:val="5D5B5B"/>
          <w:spacing w:val="-1"/>
          <w:w w:val="105"/>
          <w:lang w:val="fr-FR"/>
        </w:rPr>
        <w:t xml:space="preserve"> </w:t>
      </w:r>
      <w:r w:rsidRPr="00AB1680">
        <w:rPr>
          <w:color w:val="5D5B5B"/>
          <w:w w:val="105"/>
          <w:lang w:val="fr-FR"/>
        </w:rPr>
        <w:t>le même temps, j'ai tenu à</w:t>
      </w:r>
      <w:r w:rsidRPr="00AB1680">
        <w:rPr>
          <w:color w:val="5D5B5B"/>
          <w:spacing w:val="-2"/>
          <w:w w:val="105"/>
          <w:lang w:val="fr-FR"/>
        </w:rPr>
        <w:t xml:space="preserve"> </w:t>
      </w:r>
      <w:r w:rsidRPr="00AB1680">
        <w:rPr>
          <w:color w:val="5D5B5B"/>
          <w:w w:val="105"/>
          <w:lang w:val="fr-FR"/>
        </w:rPr>
        <w:t>préserver certains élément</w:t>
      </w:r>
      <w:r w:rsidRPr="00AB1680">
        <w:rPr>
          <w:color w:val="5D5B5B"/>
          <w:w w:val="105"/>
          <w:lang w:val="fr-FR"/>
        </w:rPr>
        <w:t>s gothiques, notamment lors des séquences</w:t>
      </w:r>
      <w:r w:rsidRPr="00AB1680">
        <w:rPr>
          <w:color w:val="5D5B5B"/>
          <w:spacing w:val="37"/>
          <w:w w:val="105"/>
          <w:lang w:val="fr-FR"/>
        </w:rPr>
        <w:t xml:space="preserve"> </w:t>
      </w:r>
      <w:r w:rsidRPr="00AB1680">
        <w:rPr>
          <w:color w:val="5D5B5B"/>
          <w:w w:val="105"/>
          <w:lang w:val="fr-FR"/>
        </w:rPr>
        <w:t>mentales en</w:t>
      </w:r>
      <w:r w:rsidRPr="00AB1680">
        <w:rPr>
          <w:color w:val="5D5B5B"/>
          <w:spacing w:val="36"/>
          <w:w w:val="105"/>
          <w:lang w:val="fr-FR"/>
        </w:rPr>
        <w:t xml:space="preserve"> </w:t>
      </w:r>
      <w:r w:rsidRPr="00AB1680">
        <w:rPr>
          <w:color w:val="5D5B5B"/>
          <w:w w:val="105"/>
          <w:lang w:val="fr-FR"/>
        </w:rPr>
        <w:t>noir et blanc qui sont</w:t>
      </w:r>
      <w:r w:rsidRPr="00AB1680">
        <w:rPr>
          <w:color w:val="5D5B5B"/>
          <w:spacing w:val="33"/>
          <w:w w:val="105"/>
          <w:lang w:val="fr-FR"/>
        </w:rPr>
        <w:t xml:space="preserve"> </w:t>
      </w:r>
      <w:r w:rsidRPr="00AB1680">
        <w:rPr>
          <w:color w:val="5D5B5B"/>
          <w:w w:val="105"/>
          <w:lang w:val="fr-FR"/>
        </w:rPr>
        <w:t>probablement</w:t>
      </w:r>
      <w:r w:rsidRPr="00AB1680">
        <w:rPr>
          <w:color w:val="5D5B5B"/>
          <w:spacing w:val="40"/>
          <w:w w:val="105"/>
          <w:lang w:val="fr-FR"/>
        </w:rPr>
        <w:t xml:space="preserve"> </w:t>
      </w:r>
      <w:r w:rsidRPr="00AB1680">
        <w:rPr>
          <w:color w:val="5D5B5B"/>
          <w:w w:val="105"/>
          <w:lang w:val="fr-FR"/>
        </w:rPr>
        <w:t>le fruit des films qu'il a vus</w:t>
      </w:r>
      <w:r w:rsidRPr="00AB1680">
        <w:rPr>
          <w:color w:val="777775"/>
          <w:w w:val="105"/>
          <w:lang w:val="fr-FR"/>
        </w:rPr>
        <w:t xml:space="preserve">. </w:t>
      </w:r>
      <w:r w:rsidRPr="00AB1680">
        <w:rPr>
          <w:color w:val="5D5B5B"/>
          <w:w w:val="105"/>
          <w:lang w:val="fr-FR"/>
        </w:rPr>
        <w:t>C'est de là qu'il vient. En</w:t>
      </w:r>
      <w:r w:rsidRPr="00AB1680">
        <w:rPr>
          <w:color w:val="5D5B5B"/>
          <w:spacing w:val="25"/>
          <w:w w:val="105"/>
          <w:lang w:val="fr-FR"/>
        </w:rPr>
        <w:t xml:space="preserve"> </w:t>
      </w:r>
      <w:r w:rsidRPr="00AB1680">
        <w:rPr>
          <w:color w:val="5D5B5B"/>
          <w:w w:val="105"/>
          <w:lang w:val="fr-FR"/>
        </w:rPr>
        <w:t>même</w:t>
      </w:r>
      <w:r w:rsidRPr="00AB1680">
        <w:rPr>
          <w:color w:val="5D5B5B"/>
          <w:spacing w:val="25"/>
          <w:w w:val="105"/>
          <w:lang w:val="fr-FR"/>
        </w:rPr>
        <w:t xml:space="preserve"> </w:t>
      </w:r>
      <w:r w:rsidRPr="00AB1680">
        <w:rPr>
          <w:color w:val="5D5B5B"/>
          <w:w w:val="105"/>
          <w:lang w:val="fr-FR"/>
        </w:rPr>
        <w:t>temps</w:t>
      </w:r>
      <w:r w:rsidRPr="00AB1680">
        <w:rPr>
          <w:color w:val="777775"/>
          <w:w w:val="105"/>
          <w:lang w:val="fr-FR"/>
        </w:rPr>
        <w:t xml:space="preserve">, </w:t>
      </w:r>
      <w:r w:rsidRPr="00AB1680">
        <w:rPr>
          <w:color w:val="5D5B5B"/>
          <w:w w:val="105"/>
          <w:lang w:val="fr-FR"/>
        </w:rPr>
        <w:t>Martin est la personne la plus honnête du film</w:t>
      </w:r>
      <w:r w:rsidRPr="00AB1680">
        <w:rPr>
          <w:color w:val="777775"/>
          <w:w w:val="105"/>
          <w:lang w:val="fr-FR"/>
        </w:rPr>
        <w:t xml:space="preserve">: </w:t>
      </w:r>
      <w:r w:rsidRPr="00AB1680">
        <w:rPr>
          <w:color w:val="5D5B5B"/>
          <w:w w:val="105"/>
          <w:lang w:val="fr-FR"/>
        </w:rPr>
        <w:t>il affirme qu</w:t>
      </w:r>
      <w:r w:rsidRPr="00AB1680">
        <w:rPr>
          <w:color w:val="777775"/>
          <w:w w:val="105"/>
          <w:lang w:val="fr-FR"/>
        </w:rPr>
        <w:t>'</w:t>
      </w:r>
      <w:r w:rsidRPr="00AB1680">
        <w:rPr>
          <w:color w:val="5D5B5B"/>
          <w:w w:val="105"/>
          <w:lang w:val="fr-FR"/>
        </w:rPr>
        <w:t>il n</w:t>
      </w:r>
      <w:r w:rsidRPr="00AB1680">
        <w:rPr>
          <w:color w:val="777775"/>
          <w:w w:val="105"/>
          <w:lang w:val="fr-FR"/>
        </w:rPr>
        <w:t>'</w:t>
      </w:r>
      <w:r w:rsidRPr="00AB1680">
        <w:rPr>
          <w:color w:val="5D5B5B"/>
          <w:w w:val="105"/>
          <w:lang w:val="fr-FR"/>
        </w:rPr>
        <w:t>y a pas de magie là-dedans, il se confesse à la radio</w:t>
      </w:r>
      <w:r w:rsidRPr="00AB1680">
        <w:rPr>
          <w:color w:val="777775"/>
          <w:w w:val="105"/>
          <w:lang w:val="fr-FR"/>
        </w:rPr>
        <w:t>..</w:t>
      </w:r>
      <w:r w:rsidRPr="00AB1680">
        <w:rPr>
          <w:color w:val="5D5B5B"/>
          <w:w w:val="105"/>
          <w:lang w:val="fr-FR"/>
        </w:rPr>
        <w:t>.</w:t>
      </w:r>
    </w:p>
    <w:p w14:paraId="0D4194B1" w14:textId="77777777" w:rsidR="001C7B19" w:rsidRPr="00AB1680" w:rsidRDefault="001C7B19">
      <w:pPr>
        <w:pStyle w:val="Corpsdetexte"/>
        <w:spacing w:before="11"/>
        <w:rPr>
          <w:sz w:val="22"/>
          <w:lang w:val="fr-FR"/>
        </w:rPr>
      </w:pPr>
    </w:p>
    <w:p w14:paraId="27F2069F" w14:textId="77777777" w:rsidR="001C7B19" w:rsidRPr="00AB1680" w:rsidRDefault="00A84B16">
      <w:pPr>
        <w:spacing w:line="316" w:lineRule="auto"/>
        <w:ind w:left="153" w:right="976" w:firstLine="275"/>
        <w:jc w:val="both"/>
        <w:rPr>
          <w:b/>
          <w:i/>
          <w:sz w:val="18"/>
          <w:lang w:val="fr-FR"/>
        </w:rPr>
      </w:pPr>
      <w:r w:rsidRPr="00AB1680">
        <w:rPr>
          <w:b/>
          <w:i/>
          <w:color w:val="5D5B5B"/>
          <w:w w:val="105"/>
          <w:sz w:val="18"/>
          <w:lang w:val="fr-FR"/>
        </w:rPr>
        <w:t xml:space="preserve">Vous ne donnez aucune explication de l'état pathologique de </w:t>
      </w:r>
      <w:r w:rsidRPr="00AB1680">
        <w:rPr>
          <w:b/>
          <w:i/>
          <w:color w:val="5D5B5B"/>
          <w:spacing w:val="-2"/>
          <w:w w:val="105"/>
          <w:sz w:val="18"/>
          <w:lang w:val="fr-FR"/>
        </w:rPr>
        <w:t>Martin...</w:t>
      </w:r>
    </w:p>
    <w:p w14:paraId="0AF4BDB5" w14:textId="77777777" w:rsidR="001C7B19" w:rsidRPr="00AB1680" w:rsidRDefault="001C7B19">
      <w:pPr>
        <w:spacing w:line="316" w:lineRule="auto"/>
        <w:jc w:val="both"/>
        <w:rPr>
          <w:sz w:val="18"/>
          <w:lang w:val="fr-FR"/>
        </w:rPr>
        <w:sectPr w:rsidR="001C7B19" w:rsidRPr="00AB1680">
          <w:pgSz w:w="7360" w:h="10410"/>
          <w:pgMar w:top="380" w:right="180" w:bottom="0" w:left="440" w:header="175" w:footer="0" w:gutter="0"/>
          <w:cols w:space="720"/>
        </w:sectPr>
      </w:pPr>
    </w:p>
    <w:p w14:paraId="6A1E8837" w14:textId="365AB296" w:rsidR="001C7B19" w:rsidRPr="00AB1680" w:rsidRDefault="00AB1680">
      <w:pPr>
        <w:pStyle w:val="Corpsdetexte"/>
        <w:rPr>
          <w:b/>
          <w:i/>
          <w:sz w:val="23"/>
          <w:lang w:val="fr-FR"/>
        </w:rPr>
      </w:pPr>
      <w:r w:rsidRPr="00AB1680">
        <w:rPr>
          <w:noProof/>
          <w:lang w:val="fr-FR"/>
        </w:rPr>
        <w:lastRenderedPageBreak/>
        <mc:AlternateContent>
          <mc:Choice Requires="wps">
            <w:drawing>
              <wp:anchor distT="0" distB="0" distL="114300" distR="114300" simplePos="0" relativeHeight="15940608" behindDoc="0" locked="0" layoutInCell="1" allowOverlap="1" wp14:anchorId="5076DB77" wp14:editId="4845BC6E">
                <wp:simplePos x="0" y="0"/>
                <wp:positionH relativeFrom="page">
                  <wp:posOffset>8890</wp:posOffset>
                </wp:positionH>
                <wp:positionV relativeFrom="page">
                  <wp:posOffset>6590665</wp:posOffset>
                </wp:positionV>
                <wp:extent cx="0" cy="0"/>
                <wp:effectExtent l="0" t="0" r="0" b="0"/>
                <wp:wrapNone/>
                <wp:docPr id="2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4826F" id="Line 49" o:spid="_x0000_s1026" style="position:absolute;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18.95pt" to=".7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" strokeweight=".33967mm">
                <w10:wrap anchorx="page" anchory="page"/>
              </v:line>
            </w:pict>
          </mc:Fallback>
        </mc:AlternateContent>
      </w:r>
    </w:p>
    <w:p w14:paraId="305CA06A" w14:textId="77777777" w:rsidR="001C7B19" w:rsidRPr="00AB1680" w:rsidRDefault="00A84B16">
      <w:pPr>
        <w:pStyle w:val="Corpsdetexte"/>
        <w:spacing w:before="93" w:line="283" w:lineRule="auto"/>
        <w:ind w:left="693" w:right="427" w:firstLine="284"/>
        <w:jc w:val="both"/>
        <w:rPr>
          <w:lang w:val="fr-FR"/>
        </w:rPr>
      </w:pPr>
      <w:r w:rsidRPr="00AB1680">
        <w:rPr>
          <w:color w:val="595954"/>
          <w:w w:val="105"/>
          <w:lang w:val="fr-FR"/>
        </w:rPr>
        <w:t>Non, parce que je voulais que ce soit plus un état d'esprit, une métaphore, qu'un cas pathologique isolé. Je</w:t>
      </w:r>
      <w:r w:rsidRPr="00AB1680">
        <w:rPr>
          <w:color w:val="595954"/>
          <w:w w:val="105"/>
          <w:lang w:val="fr-FR"/>
        </w:rPr>
        <w:t xml:space="preserve"> ne pouvais donc pas expliciter vraiment son comportement. Si j'avais tourné</w:t>
      </w:r>
      <w:r w:rsidRPr="00AB1680">
        <w:rPr>
          <w:color w:val="595954"/>
          <w:spacing w:val="-4"/>
          <w:w w:val="105"/>
          <w:lang w:val="fr-FR"/>
        </w:rPr>
        <w:t xml:space="preserve"> </w:t>
      </w:r>
      <w:r w:rsidRPr="00AB1680">
        <w:rPr>
          <w:color w:val="595954"/>
          <w:w w:val="105"/>
          <w:lang w:val="fr-FR"/>
        </w:rPr>
        <w:t>des scènes le montrant regardant</w:t>
      </w:r>
      <w:r w:rsidRPr="00AB1680">
        <w:rPr>
          <w:color w:val="595954"/>
          <w:spacing w:val="39"/>
          <w:w w:val="105"/>
          <w:lang w:val="fr-FR"/>
        </w:rPr>
        <w:t xml:space="preserve"> </w:t>
      </w:r>
      <w:r w:rsidRPr="00AB1680">
        <w:rPr>
          <w:i/>
          <w:color w:val="595954"/>
          <w:w w:val="105"/>
          <w:sz w:val="18"/>
          <w:lang w:val="fr-FR"/>
        </w:rPr>
        <w:t xml:space="preserve">Dracula </w:t>
      </w:r>
      <w:r w:rsidRPr="00AB1680">
        <w:rPr>
          <w:color w:val="595954"/>
          <w:w w:val="105"/>
          <w:lang w:val="fr-FR"/>
        </w:rPr>
        <w:t>ou d</w:t>
      </w:r>
      <w:r w:rsidRPr="00AB1680">
        <w:rPr>
          <w:color w:val="74756E"/>
          <w:w w:val="105"/>
          <w:lang w:val="fr-FR"/>
        </w:rPr>
        <w:t>'</w:t>
      </w:r>
      <w:r w:rsidRPr="00AB1680">
        <w:rPr>
          <w:color w:val="595954"/>
          <w:w w:val="105"/>
          <w:lang w:val="fr-FR"/>
        </w:rPr>
        <w:t>autres films de ce genre</w:t>
      </w:r>
      <w:r w:rsidRPr="00AB1680">
        <w:rPr>
          <w:color w:val="74756E"/>
          <w:w w:val="105"/>
          <w:lang w:val="fr-FR"/>
        </w:rPr>
        <w:t>,</w:t>
      </w:r>
      <w:r w:rsidRPr="00AB1680">
        <w:rPr>
          <w:color w:val="74756E"/>
          <w:spacing w:val="-8"/>
          <w:w w:val="105"/>
          <w:lang w:val="fr-FR"/>
        </w:rPr>
        <w:t xml:space="preserve"> </w:t>
      </w:r>
      <w:r w:rsidRPr="00AB1680">
        <w:rPr>
          <w:color w:val="595954"/>
          <w:w w:val="105"/>
          <w:lang w:val="fr-FR"/>
        </w:rPr>
        <w:t xml:space="preserve">cela aurait été trop facile. Alors il se sert de la radio pour se confesser. </w:t>
      </w:r>
      <w:r w:rsidRPr="00AB1680">
        <w:rPr>
          <w:color w:val="595954"/>
          <w:w w:val="105"/>
          <w:sz w:val="18"/>
          <w:lang w:val="fr-FR"/>
        </w:rPr>
        <w:t xml:space="preserve">À </w:t>
      </w:r>
      <w:r w:rsidRPr="00AB1680">
        <w:rPr>
          <w:color w:val="595954"/>
          <w:w w:val="105"/>
          <w:lang w:val="fr-FR"/>
        </w:rPr>
        <w:t>l'époque, les</w:t>
      </w:r>
      <w:r w:rsidRPr="00AB1680">
        <w:rPr>
          <w:color w:val="595954"/>
          <w:w w:val="105"/>
          <w:lang w:val="fr-FR"/>
        </w:rPr>
        <w:t xml:space="preserve"> talk-shows radios faisaient ce genre d'émissions, ce n'était pas la télévision, </w:t>
      </w:r>
      <w:r w:rsidRPr="00AB1680">
        <w:rPr>
          <w:color w:val="595954"/>
          <w:w w:val="105"/>
          <w:sz w:val="20"/>
          <w:lang w:val="fr-FR"/>
        </w:rPr>
        <w:t xml:space="preserve">il </w:t>
      </w:r>
      <w:r w:rsidRPr="00AB1680">
        <w:rPr>
          <w:color w:val="595954"/>
          <w:w w:val="105"/>
          <w:lang w:val="fr-FR"/>
        </w:rPr>
        <w:t>n</w:t>
      </w:r>
      <w:r w:rsidRPr="00AB1680">
        <w:rPr>
          <w:color w:val="74756E"/>
          <w:w w:val="105"/>
          <w:lang w:val="fr-FR"/>
        </w:rPr>
        <w:t>'</w:t>
      </w:r>
      <w:r w:rsidRPr="00AB1680">
        <w:rPr>
          <w:color w:val="595954"/>
          <w:w w:val="105"/>
          <w:lang w:val="fr-FR"/>
        </w:rPr>
        <w:t>y</w:t>
      </w:r>
      <w:r w:rsidRPr="00AB1680">
        <w:rPr>
          <w:color w:val="595954"/>
          <w:spacing w:val="-2"/>
          <w:w w:val="105"/>
          <w:lang w:val="fr-FR"/>
        </w:rPr>
        <w:t xml:space="preserve"> </w:t>
      </w:r>
      <w:r w:rsidRPr="00AB1680">
        <w:rPr>
          <w:color w:val="595954"/>
          <w:w w:val="105"/>
          <w:lang w:val="fr-FR"/>
        </w:rPr>
        <w:t>avait pas encore Larry King! Il était là, mais à la radio.</w:t>
      </w:r>
    </w:p>
    <w:p w14:paraId="6C82D4B4" w14:textId="77777777" w:rsidR="001C7B19" w:rsidRPr="00AB1680" w:rsidRDefault="001C7B19">
      <w:pPr>
        <w:pStyle w:val="Corpsdetexte"/>
        <w:rPr>
          <w:sz w:val="21"/>
          <w:lang w:val="fr-FR"/>
        </w:rPr>
      </w:pPr>
    </w:p>
    <w:p w14:paraId="7226E131" w14:textId="77777777" w:rsidR="001C7B19" w:rsidRPr="00AB1680" w:rsidRDefault="00A84B16">
      <w:pPr>
        <w:spacing w:line="292" w:lineRule="auto"/>
        <w:ind w:left="706" w:right="437" w:firstLine="278"/>
        <w:jc w:val="both"/>
        <w:rPr>
          <w:b/>
          <w:i/>
          <w:sz w:val="18"/>
          <w:lang w:val="fr-FR"/>
        </w:rPr>
      </w:pPr>
      <w:r w:rsidRPr="00AB1680">
        <w:rPr>
          <w:b/>
          <w:i/>
          <w:color w:val="595954"/>
          <w:sz w:val="18"/>
          <w:lang w:val="fr-FR"/>
        </w:rPr>
        <w:t>En</w:t>
      </w:r>
      <w:r w:rsidRPr="00AB1680">
        <w:rPr>
          <w:b/>
          <w:i/>
          <w:color w:val="595954"/>
          <w:spacing w:val="40"/>
          <w:sz w:val="18"/>
          <w:lang w:val="fr-FR"/>
        </w:rPr>
        <w:t xml:space="preserve"> </w:t>
      </w:r>
      <w:r w:rsidRPr="00AB1680">
        <w:rPr>
          <w:b/>
          <w:i/>
          <w:color w:val="595954"/>
          <w:sz w:val="18"/>
          <w:lang w:val="fr-FR"/>
        </w:rPr>
        <w:t>1981,</w:t>
      </w:r>
      <w:r w:rsidRPr="00AB1680">
        <w:rPr>
          <w:b/>
          <w:i/>
          <w:color w:val="595954"/>
          <w:spacing w:val="40"/>
          <w:sz w:val="18"/>
          <w:lang w:val="fr-FR"/>
        </w:rPr>
        <w:t xml:space="preserve"> </w:t>
      </w:r>
      <w:r w:rsidRPr="00AB1680">
        <w:rPr>
          <w:b/>
          <w:i/>
          <w:color w:val="595954"/>
          <w:sz w:val="18"/>
          <w:lang w:val="fr-FR"/>
        </w:rPr>
        <w:t>vous</w:t>
      </w:r>
      <w:r w:rsidRPr="00AB1680">
        <w:rPr>
          <w:b/>
          <w:i/>
          <w:color w:val="595954"/>
          <w:spacing w:val="40"/>
          <w:sz w:val="18"/>
          <w:lang w:val="fr-FR"/>
        </w:rPr>
        <w:t xml:space="preserve"> </w:t>
      </w:r>
      <w:r w:rsidRPr="00AB1680">
        <w:rPr>
          <w:b/>
          <w:i/>
          <w:color w:val="595954"/>
          <w:sz w:val="18"/>
          <w:lang w:val="fr-FR"/>
        </w:rPr>
        <w:t>réalisez</w:t>
      </w:r>
      <w:r w:rsidRPr="00AB1680">
        <w:rPr>
          <w:b/>
          <w:i/>
          <w:color w:val="595954"/>
          <w:spacing w:val="40"/>
          <w:sz w:val="18"/>
          <w:lang w:val="fr-FR"/>
        </w:rPr>
        <w:t xml:space="preserve"> </w:t>
      </w:r>
      <w:r w:rsidRPr="00AB1680">
        <w:rPr>
          <w:b/>
          <w:color w:val="595954"/>
          <w:sz w:val="18"/>
          <w:lang w:val="fr-FR"/>
        </w:rPr>
        <w:t>Knightriders</w:t>
      </w:r>
      <w:r w:rsidRPr="00AB1680">
        <w:rPr>
          <w:b/>
          <w:color w:val="595954"/>
          <w:spacing w:val="40"/>
          <w:sz w:val="18"/>
          <w:lang w:val="fr-FR"/>
        </w:rPr>
        <w:t xml:space="preserve"> </w:t>
      </w:r>
      <w:r w:rsidRPr="00AB1680">
        <w:rPr>
          <w:b/>
          <w:i/>
          <w:color w:val="595954"/>
          <w:sz w:val="18"/>
          <w:lang w:val="fr-FR"/>
        </w:rPr>
        <w:t>où</w:t>
      </w:r>
      <w:r w:rsidRPr="00AB1680">
        <w:rPr>
          <w:b/>
          <w:i/>
          <w:color w:val="595954"/>
          <w:spacing w:val="40"/>
          <w:sz w:val="18"/>
          <w:lang w:val="fr-FR"/>
        </w:rPr>
        <w:t xml:space="preserve"> </w:t>
      </w:r>
      <w:r w:rsidRPr="00AB1680">
        <w:rPr>
          <w:b/>
          <w:i/>
          <w:color w:val="595954"/>
          <w:sz w:val="18"/>
          <w:lang w:val="fr-FR"/>
        </w:rPr>
        <w:t>vous</w:t>
      </w:r>
      <w:r w:rsidRPr="00AB1680">
        <w:rPr>
          <w:b/>
          <w:i/>
          <w:color w:val="595954"/>
          <w:spacing w:val="40"/>
          <w:sz w:val="18"/>
          <w:lang w:val="fr-FR"/>
        </w:rPr>
        <w:t xml:space="preserve"> </w:t>
      </w:r>
      <w:r w:rsidRPr="00AB1680">
        <w:rPr>
          <w:b/>
          <w:i/>
          <w:color w:val="595954"/>
          <w:sz w:val="18"/>
          <w:lang w:val="fr-FR"/>
        </w:rPr>
        <w:t>dites</w:t>
      </w:r>
      <w:r w:rsidRPr="00AB1680">
        <w:rPr>
          <w:b/>
          <w:i/>
          <w:color w:val="595954"/>
          <w:spacing w:val="40"/>
          <w:sz w:val="18"/>
          <w:lang w:val="fr-FR"/>
        </w:rPr>
        <w:t xml:space="preserve"> </w:t>
      </w:r>
      <w:r w:rsidRPr="00AB1680">
        <w:rPr>
          <w:b/>
          <w:i/>
          <w:color w:val="595954"/>
          <w:sz w:val="18"/>
          <w:lang w:val="fr-FR"/>
        </w:rPr>
        <w:t>que</w:t>
      </w:r>
      <w:r w:rsidRPr="00AB1680">
        <w:rPr>
          <w:b/>
          <w:i/>
          <w:color w:val="595954"/>
          <w:spacing w:val="40"/>
          <w:sz w:val="18"/>
          <w:lang w:val="fr-FR"/>
        </w:rPr>
        <w:t xml:space="preserve"> </w:t>
      </w:r>
      <w:r w:rsidRPr="00AB1680">
        <w:rPr>
          <w:b/>
          <w:i/>
          <w:color w:val="595954"/>
          <w:sz w:val="18"/>
          <w:lang w:val="fr-FR"/>
        </w:rPr>
        <w:t>tous</w:t>
      </w:r>
      <w:r w:rsidRPr="00AB1680">
        <w:rPr>
          <w:b/>
          <w:i/>
          <w:color w:val="595954"/>
          <w:spacing w:val="40"/>
          <w:sz w:val="18"/>
          <w:lang w:val="fr-FR"/>
        </w:rPr>
        <w:t xml:space="preserve"> </w:t>
      </w:r>
      <w:r w:rsidRPr="00AB1680">
        <w:rPr>
          <w:b/>
          <w:i/>
          <w:color w:val="595954"/>
          <w:sz w:val="18"/>
          <w:lang w:val="fr-FR"/>
        </w:rPr>
        <w:t>les idéaux des années soixante et soixante-dix ne</w:t>
      </w:r>
      <w:r w:rsidRPr="00AB1680">
        <w:rPr>
          <w:b/>
          <w:i/>
          <w:color w:val="595954"/>
          <w:sz w:val="18"/>
          <w:lang w:val="fr-FR"/>
        </w:rPr>
        <w:t xml:space="preserve"> peuvent plus exister qu'au travers de simulacres. La contre-culture est devenue un jeu </w:t>
      </w:r>
      <w:r w:rsidRPr="00AB1680">
        <w:rPr>
          <w:b/>
          <w:i/>
          <w:color w:val="595954"/>
          <w:sz w:val="19"/>
          <w:lang w:val="fr-FR"/>
        </w:rPr>
        <w:t xml:space="preserve">à </w:t>
      </w:r>
      <w:r w:rsidRPr="00AB1680">
        <w:rPr>
          <w:b/>
          <w:i/>
          <w:color w:val="595954"/>
          <w:sz w:val="18"/>
          <w:lang w:val="fr-FR"/>
        </w:rPr>
        <w:t xml:space="preserve">grande </w:t>
      </w:r>
      <w:r w:rsidRPr="00AB1680">
        <w:rPr>
          <w:b/>
          <w:i/>
          <w:color w:val="595954"/>
          <w:spacing w:val="-2"/>
          <w:sz w:val="18"/>
          <w:lang w:val="fr-FR"/>
        </w:rPr>
        <w:t>échelle.</w:t>
      </w:r>
    </w:p>
    <w:p w14:paraId="589A12E7" w14:textId="77777777" w:rsidR="001C7B19" w:rsidRPr="00AB1680" w:rsidRDefault="00A84B16">
      <w:pPr>
        <w:pStyle w:val="Corpsdetexte"/>
        <w:spacing w:before="35" w:line="285" w:lineRule="auto"/>
        <w:ind w:left="703" w:right="425" w:firstLine="279"/>
        <w:jc w:val="both"/>
        <w:rPr>
          <w:lang w:val="fr-FR"/>
        </w:rPr>
      </w:pPr>
      <w:r w:rsidRPr="00AB1680">
        <w:rPr>
          <w:color w:val="595954"/>
          <w:w w:val="105"/>
          <w:lang w:val="fr-FR"/>
        </w:rPr>
        <w:t>Oui et en même temps la fin comporte un peu d'espoir. Lorsque Billy (Ed Harris) s'en sort, il est vraiment apaisé. C'est plutôt un constat sur une poi</w:t>
      </w:r>
      <w:r w:rsidRPr="00AB1680">
        <w:rPr>
          <w:color w:val="595954"/>
          <w:w w:val="105"/>
          <w:lang w:val="fr-FR"/>
        </w:rPr>
        <w:t xml:space="preserve">gnée d'hommes qui continuent malgré tout de vouloir vivre autre chose. </w:t>
      </w:r>
      <w:r w:rsidRPr="00AB1680">
        <w:rPr>
          <w:color w:val="595954"/>
          <w:w w:val="105"/>
          <w:sz w:val="17"/>
          <w:lang w:val="fr-FR"/>
        </w:rPr>
        <w:t xml:space="preserve">À </w:t>
      </w:r>
      <w:r w:rsidRPr="00AB1680">
        <w:rPr>
          <w:color w:val="595954"/>
          <w:w w:val="105"/>
          <w:lang w:val="fr-FR"/>
        </w:rPr>
        <w:t>la fin, tous restent ensemble et vont essayer de</w:t>
      </w:r>
      <w:r w:rsidRPr="00AB1680">
        <w:rPr>
          <w:color w:val="595954"/>
          <w:spacing w:val="-1"/>
          <w:w w:val="105"/>
          <w:lang w:val="fr-FR"/>
        </w:rPr>
        <w:t xml:space="preserve"> </w:t>
      </w:r>
      <w:r w:rsidRPr="00AB1680">
        <w:rPr>
          <w:color w:val="595954"/>
          <w:w w:val="105"/>
          <w:lang w:val="fr-FR"/>
        </w:rPr>
        <w:t>tenter quelque chose d'autre, de nouveau. L'idée de départ est</w:t>
      </w:r>
      <w:r w:rsidRPr="00AB1680">
        <w:rPr>
          <w:color w:val="595954"/>
          <w:spacing w:val="-3"/>
          <w:w w:val="105"/>
          <w:lang w:val="fr-FR"/>
        </w:rPr>
        <w:t xml:space="preserve"> </w:t>
      </w:r>
      <w:r w:rsidRPr="00AB1680">
        <w:rPr>
          <w:color w:val="595954"/>
          <w:w w:val="105"/>
          <w:lang w:val="fr-FR"/>
        </w:rPr>
        <w:t>de</w:t>
      </w:r>
      <w:r w:rsidRPr="00AB1680">
        <w:rPr>
          <w:color w:val="595954"/>
          <w:spacing w:val="-13"/>
          <w:w w:val="105"/>
          <w:lang w:val="fr-FR"/>
        </w:rPr>
        <w:t xml:space="preserve"> </w:t>
      </w:r>
      <w:r w:rsidRPr="00AB1680">
        <w:rPr>
          <w:color w:val="595954"/>
          <w:w w:val="105"/>
          <w:lang w:val="fr-FR"/>
        </w:rPr>
        <w:t>Sam Arkoffpour lequel</w:t>
      </w:r>
      <w:r w:rsidRPr="00AB1680">
        <w:rPr>
          <w:color w:val="595954"/>
          <w:spacing w:val="26"/>
          <w:w w:val="105"/>
          <w:lang w:val="fr-FR"/>
        </w:rPr>
        <w:t xml:space="preserve"> </w:t>
      </w:r>
      <w:r w:rsidRPr="00AB1680">
        <w:rPr>
          <w:color w:val="595954"/>
          <w:w w:val="105"/>
          <w:lang w:val="fr-FR"/>
        </w:rPr>
        <w:t>j'avais écrit un scénario identique mais avec</w:t>
      </w:r>
      <w:r w:rsidRPr="00AB1680">
        <w:rPr>
          <w:color w:val="595954"/>
          <w:spacing w:val="-13"/>
          <w:w w:val="105"/>
          <w:lang w:val="fr-FR"/>
        </w:rPr>
        <w:t xml:space="preserve"> </w:t>
      </w:r>
      <w:r w:rsidRPr="00AB1680">
        <w:rPr>
          <w:color w:val="595954"/>
          <w:w w:val="105"/>
          <w:lang w:val="fr-FR"/>
        </w:rPr>
        <w:t>des</w:t>
      </w:r>
      <w:r w:rsidRPr="00AB1680">
        <w:rPr>
          <w:color w:val="595954"/>
          <w:spacing w:val="-12"/>
          <w:w w:val="105"/>
          <w:lang w:val="fr-FR"/>
        </w:rPr>
        <w:t xml:space="preserve"> </w:t>
      </w:r>
      <w:r w:rsidRPr="00AB1680">
        <w:rPr>
          <w:color w:val="595954"/>
          <w:w w:val="105"/>
          <w:lang w:val="fr-FR"/>
        </w:rPr>
        <w:t>chevaux</w:t>
      </w:r>
      <w:r w:rsidRPr="00AB1680">
        <w:rPr>
          <w:color w:val="74756E"/>
          <w:w w:val="105"/>
          <w:lang w:val="fr-FR"/>
        </w:rPr>
        <w:t>.</w:t>
      </w:r>
      <w:r w:rsidRPr="00AB1680">
        <w:rPr>
          <w:color w:val="74756E"/>
          <w:spacing w:val="-13"/>
          <w:w w:val="105"/>
          <w:lang w:val="fr-FR"/>
        </w:rPr>
        <w:t xml:space="preserve"> </w:t>
      </w:r>
      <w:r w:rsidRPr="00AB1680">
        <w:rPr>
          <w:color w:val="595954"/>
          <w:w w:val="105"/>
          <w:lang w:val="fr-FR"/>
        </w:rPr>
        <w:t>Sam</w:t>
      </w:r>
      <w:r w:rsidRPr="00AB1680">
        <w:rPr>
          <w:color w:val="595954"/>
          <w:spacing w:val="-8"/>
          <w:w w:val="105"/>
          <w:lang w:val="fr-FR"/>
        </w:rPr>
        <w:t xml:space="preserve"> </w:t>
      </w:r>
      <w:r w:rsidRPr="00AB1680">
        <w:rPr>
          <w:color w:val="595954"/>
          <w:w w:val="105"/>
          <w:lang w:val="fr-FR"/>
        </w:rPr>
        <w:t>Arkoff</w:t>
      </w:r>
      <w:r w:rsidRPr="00AB1680">
        <w:rPr>
          <w:color w:val="595954"/>
          <w:spacing w:val="8"/>
          <w:w w:val="105"/>
          <w:lang w:val="fr-FR"/>
        </w:rPr>
        <w:t xml:space="preserve"> </w:t>
      </w:r>
      <w:r w:rsidRPr="00AB1680">
        <w:rPr>
          <w:color w:val="595954"/>
          <w:w w:val="105"/>
          <w:lang w:val="fr-FR"/>
        </w:rPr>
        <w:t>m'a</w:t>
      </w:r>
      <w:r w:rsidRPr="00AB1680">
        <w:rPr>
          <w:color w:val="595954"/>
          <w:spacing w:val="-7"/>
          <w:w w:val="105"/>
          <w:lang w:val="fr-FR"/>
        </w:rPr>
        <w:t xml:space="preserve"> </w:t>
      </w:r>
      <w:r w:rsidRPr="00AB1680">
        <w:rPr>
          <w:color w:val="595954"/>
          <w:w w:val="105"/>
          <w:lang w:val="fr-FR"/>
        </w:rPr>
        <w:t>dit</w:t>
      </w:r>
      <w:r w:rsidRPr="00AB1680">
        <w:rPr>
          <w:color w:val="595954"/>
          <w:spacing w:val="-5"/>
          <w:w w:val="105"/>
          <w:lang w:val="fr-FR"/>
        </w:rPr>
        <w:t xml:space="preserve"> </w:t>
      </w:r>
      <w:r w:rsidRPr="00AB1680">
        <w:rPr>
          <w:color w:val="595954"/>
          <w:w w:val="105"/>
          <w:lang w:val="fr-FR"/>
        </w:rPr>
        <w:t>alors</w:t>
      </w:r>
      <w:r w:rsidRPr="00AB1680">
        <w:rPr>
          <w:color w:val="595954"/>
          <w:spacing w:val="-9"/>
          <w:w w:val="105"/>
          <w:lang w:val="fr-FR"/>
        </w:rPr>
        <w:t xml:space="preserve"> </w:t>
      </w:r>
      <w:r w:rsidRPr="00AB1680">
        <w:rPr>
          <w:color w:val="595954"/>
          <w:w w:val="105"/>
          <w:lang w:val="fr-FR"/>
        </w:rPr>
        <w:t>:</w:t>
      </w:r>
      <w:r w:rsidRPr="00AB1680">
        <w:rPr>
          <w:color w:val="595954"/>
          <w:spacing w:val="-10"/>
          <w:w w:val="105"/>
          <w:lang w:val="fr-FR"/>
        </w:rPr>
        <w:t xml:space="preserve"> </w:t>
      </w:r>
      <w:r w:rsidRPr="00AB1680">
        <w:rPr>
          <w:color w:val="595954"/>
          <w:w w:val="105"/>
          <w:lang w:val="fr-FR"/>
        </w:rPr>
        <w:t>remplace</w:t>
      </w:r>
      <w:r w:rsidRPr="00AB1680">
        <w:rPr>
          <w:color w:val="595954"/>
          <w:spacing w:val="-7"/>
          <w:w w:val="105"/>
          <w:lang w:val="fr-FR"/>
        </w:rPr>
        <w:t xml:space="preserve"> </w:t>
      </w:r>
      <w:r w:rsidRPr="00AB1680">
        <w:rPr>
          <w:color w:val="595954"/>
          <w:w w:val="105"/>
          <w:lang w:val="fr-FR"/>
        </w:rPr>
        <w:t>les</w:t>
      </w:r>
      <w:r w:rsidRPr="00AB1680">
        <w:rPr>
          <w:color w:val="595954"/>
          <w:spacing w:val="-2"/>
          <w:w w:val="105"/>
          <w:lang w:val="fr-FR"/>
        </w:rPr>
        <w:t xml:space="preserve"> </w:t>
      </w:r>
      <w:r w:rsidRPr="00AB1680">
        <w:rPr>
          <w:color w:val="595954"/>
          <w:w w:val="105"/>
          <w:lang w:val="fr-FR"/>
        </w:rPr>
        <w:t>chevaux</w:t>
      </w:r>
      <w:r w:rsidRPr="00AB1680">
        <w:rPr>
          <w:color w:val="595954"/>
          <w:spacing w:val="-2"/>
          <w:w w:val="105"/>
          <w:lang w:val="fr-FR"/>
        </w:rPr>
        <w:t xml:space="preserve"> </w:t>
      </w:r>
      <w:r w:rsidRPr="00AB1680">
        <w:rPr>
          <w:color w:val="595954"/>
          <w:w w:val="105"/>
          <w:lang w:val="fr-FR"/>
        </w:rPr>
        <w:t>par des motos et je produis ton film.</w:t>
      </w:r>
    </w:p>
    <w:p w14:paraId="29D41CBC" w14:textId="77777777" w:rsidR="001C7B19" w:rsidRPr="00AB1680" w:rsidRDefault="001C7B19">
      <w:pPr>
        <w:pStyle w:val="Corpsdetexte"/>
        <w:spacing w:before="4"/>
        <w:rPr>
          <w:sz w:val="17"/>
          <w:lang w:val="fr-FR"/>
        </w:rPr>
      </w:pPr>
    </w:p>
    <w:p w14:paraId="495F1297" w14:textId="77777777" w:rsidR="001C7B19" w:rsidRPr="00AB1680" w:rsidRDefault="00A84B16">
      <w:pPr>
        <w:spacing w:line="292" w:lineRule="auto"/>
        <w:ind w:left="705" w:right="423" w:firstLine="277"/>
        <w:jc w:val="both"/>
        <w:rPr>
          <w:b/>
          <w:i/>
          <w:sz w:val="18"/>
          <w:lang w:val="fr-FR"/>
        </w:rPr>
      </w:pPr>
      <w:r w:rsidRPr="00AB1680">
        <w:rPr>
          <w:rFonts w:ascii="Arial" w:hAnsi="Arial"/>
          <w:b/>
          <w:i/>
          <w:color w:val="595954"/>
          <w:w w:val="105"/>
          <w:lang w:val="fr-FR"/>
        </w:rPr>
        <w:t xml:space="preserve">A </w:t>
      </w:r>
      <w:r w:rsidRPr="00AB1680">
        <w:rPr>
          <w:b/>
          <w:i/>
          <w:color w:val="595954"/>
          <w:w w:val="105"/>
          <w:sz w:val="18"/>
          <w:lang w:val="fr-FR"/>
        </w:rPr>
        <w:t xml:space="preserve">propos de </w:t>
      </w:r>
      <w:r w:rsidRPr="00AB1680">
        <w:rPr>
          <w:b/>
          <w:color w:val="595954"/>
          <w:w w:val="105"/>
          <w:sz w:val="18"/>
          <w:lang w:val="fr-FR"/>
        </w:rPr>
        <w:t xml:space="preserve">Monkey Shines, </w:t>
      </w:r>
      <w:r w:rsidRPr="00AB1680">
        <w:rPr>
          <w:b/>
          <w:i/>
          <w:color w:val="595954"/>
          <w:w w:val="105"/>
          <w:sz w:val="18"/>
          <w:lang w:val="fr-FR"/>
        </w:rPr>
        <w:t>vous abordez de front un thème qui vous est cher:</w:t>
      </w:r>
      <w:r w:rsidRPr="00AB1680">
        <w:rPr>
          <w:b/>
          <w:i/>
          <w:color w:val="595954"/>
          <w:w w:val="105"/>
          <w:sz w:val="18"/>
          <w:lang w:val="fr-FR"/>
        </w:rPr>
        <w:t xml:space="preserve"> l'étroitesse de la ligne de partage entre la barbarie et la civilisation, entre l'humain et l'animal ...</w:t>
      </w:r>
    </w:p>
    <w:p w14:paraId="5F5910D5" w14:textId="77777777" w:rsidR="001C7B19" w:rsidRPr="00AB1680" w:rsidRDefault="00A84B16">
      <w:pPr>
        <w:pStyle w:val="Corpsdetexte"/>
        <w:spacing w:before="33" w:line="283" w:lineRule="auto"/>
        <w:ind w:left="703" w:right="413" w:firstLine="287"/>
        <w:jc w:val="both"/>
        <w:rPr>
          <w:lang w:val="fr-FR"/>
        </w:rPr>
      </w:pPr>
      <w:r w:rsidRPr="00AB1680">
        <w:rPr>
          <w:color w:val="595954"/>
          <w:w w:val="105"/>
          <w:lang w:val="fr-FR"/>
        </w:rPr>
        <w:t>Je</w:t>
      </w:r>
      <w:r w:rsidRPr="00AB1680">
        <w:rPr>
          <w:color w:val="595954"/>
          <w:spacing w:val="-7"/>
          <w:w w:val="105"/>
          <w:lang w:val="fr-FR"/>
        </w:rPr>
        <w:t xml:space="preserve"> </w:t>
      </w:r>
      <w:r w:rsidRPr="00AB1680">
        <w:rPr>
          <w:color w:val="595954"/>
          <w:w w:val="105"/>
          <w:lang w:val="fr-FR"/>
        </w:rPr>
        <w:t>pense</w:t>
      </w:r>
      <w:r w:rsidRPr="00AB1680">
        <w:rPr>
          <w:color w:val="595954"/>
          <w:spacing w:val="-4"/>
          <w:w w:val="105"/>
          <w:lang w:val="fr-FR"/>
        </w:rPr>
        <w:t xml:space="preserve"> </w:t>
      </w:r>
      <w:r w:rsidRPr="00AB1680">
        <w:rPr>
          <w:color w:val="595954"/>
          <w:w w:val="105"/>
          <w:lang w:val="fr-FR"/>
        </w:rPr>
        <w:t>en</w:t>
      </w:r>
      <w:r w:rsidRPr="00AB1680">
        <w:rPr>
          <w:color w:val="595954"/>
          <w:spacing w:val="-11"/>
          <w:w w:val="105"/>
          <w:lang w:val="fr-FR"/>
        </w:rPr>
        <w:t xml:space="preserve"> </w:t>
      </w:r>
      <w:r w:rsidRPr="00AB1680">
        <w:rPr>
          <w:color w:val="595954"/>
          <w:w w:val="105"/>
          <w:lang w:val="fr-FR"/>
        </w:rPr>
        <w:t>effet</w:t>
      </w:r>
      <w:r w:rsidRPr="00AB1680">
        <w:rPr>
          <w:color w:val="595954"/>
          <w:spacing w:val="-3"/>
          <w:w w:val="105"/>
          <w:lang w:val="fr-FR"/>
        </w:rPr>
        <w:t xml:space="preserve"> </w:t>
      </w:r>
      <w:r w:rsidRPr="00AB1680">
        <w:rPr>
          <w:color w:val="595954"/>
          <w:w w:val="105"/>
          <w:lang w:val="fr-FR"/>
        </w:rPr>
        <w:t>que</w:t>
      </w:r>
      <w:r w:rsidRPr="00AB1680">
        <w:rPr>
          <w:color w:val="595954"/>
          <w:spacing w:val="-13"/>
          <w:w w:val="105"/>
          <w:lang w:val="fr-FR"/>
        </w:rPr>
        <w:t xml:space="preserve"> </w:t>
      </w:r>
      <w:r w:rsidRPr="00AB1680">
        <w:rPr>
          <w:color w:val="595954"/>
          <w:w w:val="105"/>
          <w:lang w:val="fr-FR"/>
        </w:rPr>
        <w:t>la</w:t>
      </w:r>
      <w:r w:rsidRPr="00AB1680">
        <w:rPr>
          <w:color w:val="595954"/>
          <w:spacing w:val="-8"/>
          <w:w w:val="105"/>
          <w:lang w:val="fr-FR"/>
        </w:rPr>
        <w:t xml:space="preserve"> </w:t>
      </w:r>
      <w:r w:rsidRPr="00AB1680">
        <w:rPr>
          <w:color w:val="595954"/>
          <w:w w:val="105"/>
          <w:lang w:val="fr-FR"/>
        </w:rPr>
        <w:t>différence</w:t>
      </w:r>
      <w:r w:rsidRPr="00AB1680">
        <w:rPr>
          <w:color w:val="595954"/>
          <w:spacing w:val="-1"/>
          <w:w w:val="105"/>
          <w:lang w:val="fr-FR"/>
        </w:rPr>
        <w:t xml:space="preserve"> </w:t>
      </w:r>
      <w:r w:rsidRPr="00AB1680">
        <w:rPr>
          <w:color w:val="595954"/>
          <w:w w:val="105"/>
          <w:lang w:val="fr-FR"/>
        </w:rPr>
        <w:t>est</w:t>
      </w:r>
      <w:r w:rsidRPr="00AB1680">
        <w:rPr>
          <w:color w:val="595954"/>
          <w:spacing w:val="-4"/>
          <w:w w:val="105"/>
          <w:lang w:val="fr-FR"/>
        </w:rPr>
        <w:t xml:space="preserve"> </w:t>
      </w:r>
      <w:r w:rsidRPr="00AB1680">
        <w:rPr>
          <w:color w:val="595954"/>
          <w:w w:val="105"/>
          <w:lang w:val="fr-FR"/>
        </w:rPr>
        <w:t>très faible,</w:t>
      </w:r>
      <w:r w:rsidRPr="00AB1680">
        <w:rPr>
          <w:color w:val="595954"/>
          <w:spacing w:val="-5"/>
          <w:w w:val="105"/>
          <w:lang w:val="fr-FR"/>
        </w:rPr>
        <w:t xml:space="preserve"> </w:t>
      </w:r>
      <w:r w:rsidRPr="00AB1680">
        <w:rPr>
          <w:color w:val="595954"/>
          <w:w w:val="105"/>
          <w:lang w:val="fr-FR"/>
        </w:rPr>
        <w:t>quelles que</w:t>
      </w:r>
      <w:r w:rsidRPr="00AB1680">
        <w:rPr>
          <w:color w:val="595954"/>
          <w:spacing w:val="-12"/>
          <w:w w:val="105"/>
          <w:lang w:val="fr-FR"/>
        </w:rPr>
        <w:t xml:space="preserve"> </w:t>
      </w:r>
      <w:r w:rsidRPr="00AB1680">
        <w:rPr>
          <w:color w:val="595954"/>
          <w:w w:val="105"/>
          <w:lang w:val="fr-FR"/>
        </w:rPr>
        <w:t xml:space="preserve">soient </w:t>
      </w:r>
      <w:r w:rsidRPr="00AB1680">
        <w:rPr>
          <w:color w:val="595954"/>
          <w:w w:val="110"/>
          <w:lang w:val="fr-FR"/>
        </w:rPr>
        <w:t>nos croyances, même si vous croyez que nous descendons</w:t>
      </w:r>
      <w:r w:rsidRPr="00AB1680">
        <w:rPr>
          <w:color w:val="595954"/>
          <w:w w:val="110"/>
          <w:lang w:val="fr-FR"/>
        </w:rPr>
        <w:t xml:space="preserve"> des extraterrestres. Nous restons totalement connectés à cette idée </w:t>
      </w:r>
      <w:r w:rsidRPr="00AB1680">
        <w:rPr>
          <w:color w:val="595954"/>
          <w:w w:val="105"/>
          <w:lang w:val="fr-FR"/>
        </w:rPr>
        <w:t>barbare, à</w:t>
      </w:r>
      <w:r w:rsidRPr="00AB1680">
        <w:rPr>
          <w:color w:val="595954"/>
          <w:spacing w:val="-12"/>
          <w:w w:val="105"/>
          <w:lang w:val="fr-FR"/>
        </w:rPr>
        <w:t xml:space="preserve"> </w:t>
      </w:r>
      <w:r w:rsidRPr="00AB1680">
        <w:rPr>
          <w:color w:val="595954"/>
          <w:w w:val="105"/>
          <w:lang w:val="fr-FR"/>
        </w:rPr>
        <w:t>la</w:t>
      </w:r>
      <w:r w:rsidRPr="00AB1680">
        <w:rPr>
          <w:color w:val="595954"/>
          <w:spacing w:val="-1"/>
          <w:w w:val="105"/>
          <w:lang w:val="fr-FR"/>
        </w:rPr>
        <w:t xml:space="preserve"> </w:t>
      </w:r>
      <w:r w:rsidRPr="00AB1680">
        <w:rPr>
          <w:color w:val="595954"/>
          <w:w w:val="105"/>
          <w:lang w:val="fr-FR"/>
        </w:rPr>
        <w:t>violence et il</w:t>
      </w:r>
      <w:r w:rsidRPr="00AB1680">
        <w:rPr>
          <w:color w:val="595954"/>
          <w:spacing w:val="-7"/>
          <w:w w:val="105"/>
          <w:lang w:val="fr-FR"/>
        </w:rPr>
        <w:t xml:space="preserve"> </w:t>
      </w:r>
      <w:r w:rsidRPr="00AB1680">
        <w:rPr>
          <w:color w:val="595954"/>
          <w:w w:val="105"/>
          <w:lang w:val="fr-FR"/>
        </w:rPr>
        <w:t>est impossible de</w:t>
      </w:r>
      <w:r w:rsidRPr="00AB1680">
        <w:rPr>
          <w:color w:val="595954"/>
          <w:spacing w:val="-5"/>
          <w:w w:val="105"/>
          <w:lang w:val="fr-FR"/>
        </w:rPr>
        <w:t xml:space="preserve"> </w:t>
      </w:r>
      <w:r w:rsidRPr="00AB1680">
        <w:rPr>
          <w:color w:val="595954"/>
          <w:w w:val="105"/>
          <w:lang w:val="fr-FR"/>
        </w:rPr>
        <w:t>s'en</w:t>
      </w:r>
      <w:r w:rsidRPr="00AB1680">
        <w:rPr>
          <w:color w:val="595954"/>
          <w:spacing w:val="-4"/>
          <w:w w:val="105"/>
          <w:lang w:val="fr-FR"/>
        </w:rPr>
        <w:t xml:space="preserve"> </w:t>
      </w:r>
      <w:r w:rsidRPr="00AB1680">
        <w:rPr>
          <w:color w:val="595954"/>
          <w:w w:val="105"/>
          <w:lang w:val="fr-FR"/>
        </w:rPr>
        <w:t>débarrasser.</w:t>
      </w:r>
      <w:r w:rsidRPr="00AB1680">
        <w:rPr>
          <w:color w:val="595954"/>
          <w:spacing w:val="20"/>
          <w:w w:val="105"/>
          <w:lang w:val="fr-FR"/>
        </w:rPr>
        <w:t xml:space="preserve"> </w:t>
      </w:r>
      <w:r w:rsidRPr="00AB1680">
        <w:rPr>
          <w:color w:val="595954"/>
          <w:w w:val="105"/>
          <w:lang w:val="fr-FR"/>
        </w:rPr>
        <w:t>Nous ne pouvons pas</w:t>
      </w:r>
      <w:r w:rsidRPr="00AB1680">
        <w:rPr>
          <w:color w:val="595954"/>
          <w:spacing w:val="-6"/>
          <w:w w:val="105"/>
          <w:lang w:val="fr-FR"/>
        </w:rPr>
        <w:t xml:space="preserve"> </w:t>
      </w:r>
      <w:r w:rsidRPr="00AB1680">
        <w:rPr>
          <w:color w:val="595954"/>
          <w:w w:val="105"/>
          <w:lang w:val="fr-FR"/>
        </w:rPr>
        <w:t>être</w:t>
      </w:r>
      <w:r w:rsidRPr="00AB1680">
        <w:rPr>
          <w:color w:val="595954"/>
          <w:spacing w:val="-3"/>
          <w:w w:val="105"/>
          <w:lang w:val="fr-FR"/>
        </w:rPr>
        <w:t xml:space="preserve"> </w:t>
      </w:r>
      <w:r w:rsidRPr="00AB1680">
        <w:rPr>
          <w:color w:val="595954"/>
          <w:w w:val="105"/>
          <w:lang w:val="fr-FR"/>
        </w:rPr>
        <w:t>que</w:t>
      </w:r>
      <w:r w:rsidRPr="00AB1680">
        <w:rPr>
          <w:color w:val="595954"/>
          <w:spacing w:val="-8"/>
          <w:w w:val="105"/>
          <w:lang w:val="fr-FR"/>
        </w:rPr>
        <w:t xml:space="preserve"> </w:t>
      </w:r>
      <w:r w:rsidRPr="00AB1680">
        <w:rPr>
          <w:color w:val="595954"/>
          <w:w w:val="105"/>
          <w:lang w:val="fr-FR"/>
        </w:rPr>
        <w:t>spirituels. Ce thème me</w:t>
      </w:r>
      <w:r w:rsidRPr="00AB1680">
        <w:rPr>
          <w:color w:val="595954"/>
          <w:spacing w:val="-8"/>
          <w:w w:val="105"/>
          <w:lang w:val="fr-FR"/>
        </w:rPr>
        <w:t xml:space="preserve"> </w:t>
      </w:r>
      <w:r w:rsidRPr="00AB1680">
        <w:rPr>
          <w:color w:val="595954"/>
          <w:w w:val="105"/>
          <w:lang w:val="fr-FR"/>
        </w:rPr>
        <w:t>passionne</w:t>
      </w:r>
      <w:r w:rsidRPr="00AB1680">
        <w:rPr>
          <w:color w:val="74756E"/>
          <w:w w:val="105"/>
          <w:lang w:val="fr-FR"/>
        </w:rPr>
        <w:t>.</w:t>
      </w:r>
      <w:r w:rsidRPr="00AB1680">
        <w:rPr>
          <w:color w:val="74756E"/>
          <w:spacing w:val="-13"/>
          <w:w w:val="105"/>
          <w:lang w:val="fr-FR"/>
        </w:rPr>
        <w:t xml:space="preserve"> </w:t>
      </w:r>
      <w:r w:rsidRPr="00AB1680">
        <w:rPr>
          <w:color w:val="595954"/>
          <w:w w:val="105"/>
          <w:lang w:val="fr-FR"/>
        </w:rPr>
        <w:t xml:space="preserve">J'aurais aimé </w:t>
      </w:r>
      <w:r w:rsidRPr="00AB1680">
        <w:rPr>
          <w:color w:val="595954"/>
          <w:w w:val="110"/>
          <w:lang w:val="fr-FR"/>
        </w:rPr>
        <w:t>réaliser</w:t>
      </w:r>
      <w:r w:rsidRPr="00AB1680">
        <w:rPr>
          <w:color w:val="595954"/>
          <w:spacing w:val="2"/>
          <w:w w:val="110"/>
          <w:lang w:val="fr-FR"/>
        </w:rPr>
        <w:t xml:space="preserve"> </w:t>
      </w:r>
      <w:r w:rsidRPr="00AB1680">
        <w:rPr>
          <w:i/>
          <w:color w:val="595954"/>
          <w:w w:val="110"/>
          <w:sz w:val="20"/>
          <w:lang w:val="fr-FR"/>
        </w:rPr>
        <w:t>A.l.</w:t>
      </w:r>
      <w:r w:rsidRPr="00AB1680">
        <w:rPr>
          <w:i/>
          <w:color w:val="74756E"/>
          <w:w w:val="110"/>
          <w:sz w:val="20"/>
          <w:lang w:val="fr-FR"/>
        </w:rPr>
        <w:t>,</w:t>
      </w:r>
      <w:r w:rsidRPr="00AB1680">
        <w:rPr>
          <w:i/>
          <w:color w:val="74756E"/>
          <w:spacing w:val="-15"/>
          <w:w w:val="110"/>
          <w:sz w:val="20"/>
          <w:lang w:val="fr-FR"/>
        </w:rPr>
        <w:t xml:space="preserve"> </w:t>
      </w:r>
      <w:r w:rsidRPr="00AB1680">
        <w:rPr>
          <w:color w:val="595954"/>
          <w:w w:val="110"/>
          <w:lang w:val="fr-FR"/>
        </w:rPr>
        <w:t>mais je</w:t>
      </w:r>
      <w:r w:rsidRPr="00AB1680">
        <w:rPr>
          <w:color w:val="595954"/>
          <w:spacing w:val="-14"/>
          <w:w w:val="110"/>
          <w:lang w:val="fr-FR"/>
        </w:rPr>
        <w:t xml:space="preserve"> </w:t>
      </w:r>
      <w:r w:rsidRPr="00AB1680">
        <w:rPr>
          <w:color w:val="595954"/>
          <w:w w:val="110"/>
          <w:lang w:val="fr-FR"/>
        </w:rPr>
        <w:t>l'aurais</w:t>
      </w:r>
      <w:r w:rsidRPr="00AB1680">
        <w:rPr>
          <w:color w:val="595954"/>
          <w:spacing w:val="-3"/>
          <w:w w:val="110"/>
          <w:lang w:val="fr-FR"/>
        </w:rPr>
        <w:t xml:space="preserve"> </w:t>
      </w:r>
      <w:r w:rsidRPr="00AB1680">
        <w:rPr>
          <w:color w:val="595954"/>
          <w:w w:val="110"/>
          <w:lang w:val="fr-FR"/>
        </w:rPr>
        <w:t>fait</w:t>
      </w:r>
      <w:r w:rsidRPr="00AB1680">
        <w:rPr>
          <w:color w:val="595954"/>
          <w:spacing w:val="-4"/>
          <w:w w:val="110"/>
          <w:lang w:val="fr-FR"/>
        </w:rPr>
        <w:t xml:space="preserve"> </w:t>
      </w:r>
      <w:r w:rsidRPr="00AB1680">
        <w:rPr>
          <w:color w:val="595954"/>
          <w:w w:val="110"/>
          <w:lang w:val="fr-FR"/>
        </w:rPr>
        <w:t>de</w:t>
      </w:r>
      <w:r w:rsidRPr="00AB1680">
        <w:rPr>
          <w:color w:val="595954"/>
          <w:spacing w:val="-16"/>
          <w:w w:val="110"/>
          <w:lang w:val="fr-FR"/>
        </w:rPr>
        <w:t xml:space="preserve"> </w:t>
      </w:r>
      <w:r w:rsidRPr="00AB1680">
        <w:rPr>
          <w:color w:val="595954"/>
          <w:w w:val="110"/>
          <w:lang w:val="fr-FR"/>
        </w:rPr>
        <w:t>façon</w:t>
      </w:r>
      <w:r w:rsidRPr="00AB1680">
        <w:rPr>
          <w:color w:val="595954"/>
          <w:spacing w:val="-3"/>
          <w:w w:val="110"/>
          <w:lang w:val="fr-FR"/>
        </w:rPr>
        <w:t xml:space="preserve"> </w:t>
      </w:r>
      <w:r w:rsidRPr="00AB1680">
        <w:rPr>
          <w:color w:val="595954"/>
          <w:w w:val="110"/>
          <w:lang w:val="fr-FR"/>
        </w:rPr>
        <w:t>différente!</w:t>
      </w:r>
    </w:p>
    <w:p w14:paraId="76E79D62" w14:textId="77777777" w:rsidR="001C7B19" w:rsidRPr="00AB1680" w:rsidRDefault="001C7B19">
      <w:pPr>
        <w:pStyle w:val="Corpsdetexte"/>
        <w:spacing w:before="8"/>
        <w:rPr>
          <w:sz w:val="20"/>
          <w:lang w:val="fr-FR"/>
        </w:rPr>
      </w:pPr>
    </w:p>
    <w:p w14:paraId="2E8DA8EC" w14:textId="0D6D4ED6" w:rsidR="001C7B19" w:rsidRPr="00AB1680" w:rsidRDefault="00AB1680">
      <w:pPr>
        <w:spacing w:line="292" w:lineRule="auto"/>
        <w:ind w:left="711" w:right="402" w:firstLine="270"/>
        <w:jc w:val="both"/>
        <w:rPr>
          <w:i/>
          <w:sz w:val="18"/>
          <w:lang w:val="fr-FR"/>
        </w:rPr>
      </w:pPr>
      <w:r w:rsidRPr="00AB1680">
        <w:rPr>
          <w:noProof/>
          <w:lang w:val="fr-FR"/>
        </w:rPr>
        <mc:AlternateContent>
          <mc:Choice Requires="wps">
            <w:drawing>
              <wp:anchor distT="0" distB="0" distL="114300" distR="114300" simplePos="0" relativeHeight="15941120" behindDoc="0" locked="0" layoutInCell="1" allowOverlap="1" wp14:anchorId="7ACE4A81" wp14:editId="2365A4BB">
                <wp:simplePos x="0" y="0"/>
                <wp:positionH relativeFrom="page">
                  <wp:posOffset>2433320</wp:posOffset>
                </wp:positionH>
                <wp:positionV relativeFrom="paragraph">
                  <wp:posOffset>848360</wp:posOffset>
                </wp:positionV>
                <wp:extent cx="2237740" cy="12065"/>
                <wp:effectExtent l="0" t="0" r="0" b="0"/>
                <wp:wrapNone/>
                <wp:docPr id="238"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D3204" id="docshape453" o:spid="_x0000_s1026" style="position:absolute;margin-left:191.6pt;margin-top:66.8pt;width:176.2pt;height:.95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" fillcolor="black" stroked="f">
                <w10:wrap anchorx="page"/>
              </v:rect>
            </w:pict>
          </mc:Fallback>
        </mc:AlternateContent>
      </w:r>
      <w:r w:rsidR="00A84B16" w:rsidRPr="00AB1680">
        <w:rPr>
          <w:b/>
          <w:i/>
          <w:color w:val="595954"/>
          <w:w w:val="105"/>
          <w:sz w:val="18"/>
          <w:lang w:val="fr-FR"/>
        </w:rPr>
        <w:t xml:space="preserve">Vous mentionnez </w:t>
      </w:r>
      <w:r w:rsidR="00A84B16" w:rsidRPr="00AB1680">
        <w:rPr>
          <w:b/>
          <w:i/>
          <w:color w:val="595954"/>
          <w:w w:val="105"/>
          <w:sz w:val="19"/>
          <w:lang w:val="fr-FR"/>
        </w:rPr>
        <w:t>A</w:t>
      </w:r>
      <w:r w:rsidR="00A84B16" w:rsidRPr="00AB1680">
        <w:rPr>
          <w:b/>
          <w:i/>
          <w:color w:val="74756E"/>
          <w:w w:val="105"/>
          <w:sz w:val="19"/>
          <w:lang w:val="fr-FR"/>
        </w:rPr>
        <w:t>.</w:t>
      </w:r>
      <w:r w:rsidR="00A84B16" w:rsidRPr="00AB1680">
        <w:rPr>
          <w:b/>
          <w:i/>
          <w:color w:val="595954"/>
          <w:w w:val="105"/>
          <w:sz w:val="19"/>
          <w:lang w:val="fr-FR"/>
        </w:rPr>
        <w:t>l</w:t>
      </w:r>
      <w:r w:rsidR="00A84B16" w:rsidRPr="00AB1680">
        <w:rPr>
          <w:b/>
          <w:i/>
          <w:color w:val="74756E"/>
          <w:w w:val="105"/>
          <w:sz w:val="19"/>
          <w:lang w:val="fr-FR"/>
        </w:rPr>
        <w:t xml:space="preserve">. </w:t>
      </w:r>
      <w:r w:rsidR="00A84B16" w:rsidRPr="00AB1680">
        <w:rPr>
          <w:b/>
          <w:i/>
          <w:color w:val="595954"/>
          <w:w w:val="105"/>
          <w:sz w:val="18"/>
          <w:lang w:val="fr-FR"/>
        </w:rPr>
        <w:t xml:space="preserve">et je dois vous dire que </w:t>
      </w:r>
      <w:r w:rsidR="00A84B16" w:rsidRPr="00AB1680">
        <w:rPr>
          <w:b/>
          <w:color w:val="595954"/>
          <w:w w:val="105"/>
          <w:sz w:val="18"/>
          <w:lang w:val="fr-FR"/>
        </w:rPr>
        <w:t xml:space="preserve">Monkey Shines </w:t>
      </w:r>
      <w:r w:rsidR="00A84B16" w:rsidRPr="00AB1680">
        <w:rPr>
          <w:b/>
          <w:i/>
          <w:color w:val="595954"/>
          <w:w w:val="105"/>
          <w:sz w:val="18"/>
          <w:lang w:val="fr-FR"/>
        </w:rPr>
        <w:t xml:space="preserve">m'a toujours semblé être un film très kubrickien </w:t>
      </w:r>
      <w:r w:rsidR="00A84B16" w:rsidRPr="00AB1680">
        <w:rPr>
          <w:b/>
          <w:i/>
          <w:color w:val="595954"/>
          <w:w w:val="105"/>
          <w:sz w:val="19"/>
          <w:lang w:val="fr-FR"/>
        </w:rPr>
        <w:t xml:space="preserve">à </w:t>
      </w:r>
      <w:r w:rsidR="00A84B16" w:rsidRPr="00AB1680">
        <w:rPr>
          <w:b/>
          <w:i/>
          <w:color w:val="595954"/>
          <w:w w:val="105"/>
          <w:sz w:val="18"/>
          <w:lang w:val="fr-FR"/>
        </w:rPr>
        <w:t>cause de</w:t>
      </w:r>
      <w:r w:rsidR="00A84B16" w:rsidRPr="00AB1680">
        <w:rPr>
          <w:b/>
          <w:i/>
          <w:color w:val="595954"/>
          <w:w w:val="105"/>
          <w:sz w:val="18"/>
          <w:lang w:val="fr-FR"/>
        </w:rPr>
        <w:t xml:space="preserve"> l'indistinction que vous établissez entre Ella et Michael. Comment avez-vous</w:t>
      </w:r>
      <w:r w:rsidR="00A84B16" w:rsidRPr="00AB1680">
        <w:rPr>
          <w:b/>
          <w:i/>
          <w:color w:val="595954"/>
          <w:spacing w:val="27"/>
          <w:w w:val="105"/>
          <w:sz w:val="18"/>
          <w:lang w:val="fr-FR"/>
        </w:rPr>
        <w:t xml:space="preserve"> </w:t>
      </w:r>
      <w:r w:rsidR="00A84B16" w:rsidRPr="00AB1680">
        <w:rPr>
          <w:b/>
          <w:i/>
          <w:color w:val="595954"/>
          <w:w w:val="105"/>
          <w:sz w:val="18"/>
          <w:lang w:val="fr-FR"/>
        </w:rPr>
        <w:t xml:space="preserve">travaillé le personnage d'Ella </w:t>
      </w:r>
      <w:r w:rsidR="00A84B16" w:rsidRPr="00AB1680">
        <w:rPr>
          <w:i/>
          <w:color w:val="595954"/>
          <w:w w:val="105"/>
          <w:sz w:val="18"/>
          <w:lang w:val="fr-FR"/>
        </w:rPr>
        <w:t>?</w:t>
      </w:r>
    </w:p>
    <w:p w14:paraId="0B962401" w14:textId="77777777" w:rsidR="001C7B19" w:rsidRPr="00AB1680" w:rsidRDefault="001C7B19">
      <w:pPr>
        <w:spacing w:line="292" w:lineRule="auto"/>
        <w:jc w:val="both"/>
        <w:rPr>
          <w:sz w:val="18"/>
          <w:lang w:val="fr-FR"/>
        </w:rPr>
        <w:sectPr w:rsidR="001C7B19" w:rsidRPr="00AB1680">
          <w:pgSz w:w="7360" w:h="10410"/>
          <w:pgMar w:top="360" w:right="180" w:bottom="0" w:left="440" w:header="179" w:footer="0" w:gutter="0"/>
          <w:cols w:space="720"/>
        </w:sectPr>
      </w:pPr>
    </w:p>
    <w:p w14:paraId="19EFEBAB" w14:textId="120600B1" w:rsidR="001C7B19" w:rsidRPr="00AB1680" w:rsidRDefault="00AB1680">
      <w:pPr>
        <w:pStyle w:val="Corpsdetexte"/>
        <w:rPr>
          <w:i/>
          <w:sz w:val="21"/>
          <w:lang w:val="fr-FR"/>
        </w:rPr>
      </w:pPr>
      <w:r w:rsidRPr="00AB1680">
        <w:rPr>
          <w:noProof/>
          <w:lang w:val="fr-FR"/>
        </w:rPr>
        <w:lastRenderedPageBreak/>
        <mc:AlternateContent>
          <mc:Choice Requires="wps">
            <w:drawing>
              <wp:anchor distT="0" distB="0" distL="114300" distR="114300" simplePos="0" relativeHeight="15941632" behindDoc="0" locked="0" layoutInCell="1" allowOverlap="1" wp14:anchorId="570D34BE" wp14:editId="429CBCDB">
                <wp:simplePos x="0" y="0"/>
                <wp:positionH relativeFrom="page">
                  <wp:posOffset>6350</wp:posOffset>
                </wp:positionH>
                <wp:positionV relativeFrom="page">
                  <wp:posOffset>1032510</wp:posOffset>
                </wp:positionV>
                <wp:extent cx="12065" cy="5576570"/>
                <wp:effectExtent l="0" t="0" r="0" b="0"/>
                <wp:wrapNone/>
                <wp:docPr id="237"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76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98794" id="docshape454" o:spid="_x0000_s1026" style="position:absolute;margin-left:.5pt;margin-top:81.3pt;width:.95pt;height:439.1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42144" behindDoc="0" locked="0" layoutInCell="1" allowOverlap="1" wp14:anchorId="30AD3CDC" wp14:editId="5685C10F">
                <wp:simplePos x="0" y="0"/>
                <wp:positionH relativeFrom="page">
                  <wp:posOffset>1051560</wp:posOffset>
                </wp:positionH>
                <wp:positionV relativeFrom="page">
                  <wp:posOffset>3175</wp:posOffset>
                </wp:positionV>
                <wp:extent cx="440055" cy="0"/>
                <wp:effectExtent l="0" t="0" r="0" b="0"/>
                <wp:wrapNone/>
                <wp:docPr id="23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ECAA" id="Line 46" o:spid="_x0000_s1026" style="position:absolute;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25pt" to="11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" strokeweight=".08483mm">
                <w10:wrap anchorx="page" anchory="page"/>
              </v:line>
            </w:pict>
          </mc:Fallback>
        </mc:AlternateContent>
      </w:r>
      <w:r w:rsidRPr="00AB1680">
        <w:rPr>
          <w:noProof/>
          <w:lang w:val="fr-FR"/>
        </w:rPr>
        <mc:AlternateContent>
          <mc:Choice Requires="wps">
            <w:drawing>
              <wp:anchor distT="0" distB="0" distL="114300" distR="114300" simplePos="0" relativeHeight="15942656" behindDoc="0" locked="0" layoutInCell="1" allowOverlap="1" wp14:anchorId="0104839D" wp14:editId="3095CE95">
                <wp:simplePos x="0" y="0"/>
                <wp:positionH relativeFrom="page">
                  <wp:posOffset>574675</wp:posOffset>
                </wp:positionH>
                <wp:positionV relativeFrom="page">
                  <wp:posOffset>6605905</wp:posOffset>
                </wp:positionV>
                <wp:extent cx="4096385" cy="3175"/>
                <wp:effectExtent l="0" t="0" r="0" b="0"/>
                <wp:wrapNone/>
                <wp:docPr id="235"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3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CD21" id="docshape455" o:spid="_x0000_s1026" style="position:absolute;margin-left:45.25pt;margin-top:520.15pt;width:322.55pt;height:.25pt;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" fillcolor="black" stroked="f">
                <w10:wrap anchorx="page" anchory="page"/>
              </v:rect>
            </w:pict>
          </mc:Fallback>
        </mc:AlternateContent>
      </w:r>
    </w:p>
    <w:p w14:paraId="2430C688" w14:textId="77777777" w:rsidR="001C7B19" w:rsidRPr="00AB1680" w:rsidRDefault="00A84B16">
      <w:pPr>
        <w:pStyle w:val="Corpsdetexte"/>
        <w:spacing w:before="92" w:line="280" w:lineRule="auto"/>
        <w:ind w:left="198" w:right="930" w:firstLine="282"/>
        <w:jc w:val="both"/>
        <w:rPr>
          <w:lang w:val="fr-FR"/>
        </w:rPr>
      </w:pPr>
      <w:r w:rsidRPr="00AB1680">
        <w:rPr>
          <w:color w:val="646060"/>
          <w:w w:val="105"/>
          <w:lang w:val="fr-FR"/>
        </w:rPr>
        <w:t>Je</w:t>
      </w:r>
      <w:r w:rsidRPr="00AB1680">
        <w:rPr>
          <w:color w:val="646060"/>
          <w:spacing w:val="-13"/>
          <w:w w:val="105"/>
          <w:lang w:val="fr-FR"/>
        </w:rPr>
        <w:t xml:space="preserve"> </w:t>
      </w:r>
      <w:r w:rsidRPr="00AB1680">
        <w:rPr>
          <w:color w:val="646060"/>
          <w:w w:val="105"/>
          <w:lang w:val="fr-FR"/>
        </w:rPr>
        <w:t xml:space="preserve">dois d'abord vous dire que </w:t>
      </w:r>
      <w:r w:rsidRPr="00AB1680">
        <w:rPr>
          <w:i/>
          <w:color w:val="646060"/>
          <w:w w:val="105"/>
          <w:sz w:val="20"/>
          <w:lang w:val="fr-FR"/>
        </w:rPr>
        <w:t>Monkey Shines</w:t>
      </w:r>
      <w:r w:rsidRPr="00AB1680">
        <w:rPr>
          <w:i/>
          <w:color w:val="646060"/>
          <w:spacing w:val="-3"/>
          <w:w w:val="105"/>
          <w:sz w:val="20"/>
          <w:lang w:val="fr-FR"/>
        </w:rPr>
        <w:t xml:space="preserve"> </w:t>
      </w:r>
      <w:r w:rsidRPr="00AB1680">
        <w:rPr>
          <w:color w:val="646060"/>
          <w:w w:val="105"/>
          <w:lang w:val="fr-FR"/>
        </w:rPr>
        <w:t xml:space="preserve">est tiré d'un livre de Malcom Stewart, l'idée originale n'est donc pas de moi. </w:t>
      </w:r>
      <w:r w:rsidRPr="00AB1680">
        <w:rPr>
          <w:color w:val="646060"/>
          <w:w w:val="105"/>
          <w:lang w:val="fr-FR"/>
        </w:rPr>
        <w:t>Au début,</w:t>
      </w:r>
      <w:r w:rsidRPr="00AB1680">
        <w:rPr>
          <w:color w:val="646060"/>
          <w:spacing w:val="40"/>
          <w:w w:val="105"/>
          <w:lang w:val="fr-FR"/>
        </w:rPr>
        <w:t xml:space="preserve"> </w:t>
      </w:r>
      <w:r w:rsidRPr="00AB1680">
        <w:rPr>
          <w:color w:val="646060"/>
          <w:w w:val="105"/>
          <w:lang w:val="fr-FR"/>
        </w:rPr>
        <w:t>Ella était pour moi comme un bébé, une page blanche, un esprit vierge, curieux de tout.</w:t>
      </w:r>
      <w:r w:rsidRPr="00AB1680">
        <w:rPr>
          <w:color w:val="646060"/>
          <w:spacing w:val="-1"/>
          <w:w w:val="105"/>
          <w:lang w:val="fr-FR"/>
        </w:rPr>
        <w:t xml:space="preserve"> </w:t>
      </w:r>
      <w:r w:rsidRPr="00AB1680">
        <w:rPr>
          <w:rFonts w:ascii="Arial" w:hAnsi="Arial"/>
          <w:color w:val="646060"/>
          <w:w w:val="105"/>
          <w:sz w:val="18"/>
          <w:lang w:val="fr-FR"/>
        </w:rPr>
        <w:t xml:space="preserve">Le </w:t>
      </w:r>
      <w:r w:rsidRPr="00AB1680">
        <w:rPr>
          <w:color w:val="646060"/>
          <w:w w:val="105"/>
          <w:lang w:val="fr-FR"/>
        </w:rPr>
        <w:t>livre était plus scientifique et était surtout axé</w:t>
      </w:r>
      <w:r w:rsidRPr="00AB1680">
        <w:rPr>
          <w:color w:val="646060"/>
          <w:spacing w:val="-8"/>
          <w:w w:val="105"/>
          <w:lang w:val="fr-FR"/>
        </w:rPr>
        <w:t xml:space="preserve"> </w:t>
      </w:r>
      <w:r w:rsidRPr="00AB1680">
        <w:rPr>
          <w:color w:val="797575"/>
          <w:w w:val="105"/>
          <w:lang w:val="fr-FR"/>
        </w:rPr>
        <w:t xml:space="preserve">sur </w:t>
      </w:r>
      <w:r w:rsidRPr="00AB1680">
        <w:rPr>
          <w:color w:val="646060"/>
          <w:w w:val="105"/>
          <w:lang w:val="fr-FR"/>
        </w:rPr>
        <w:t>l'idée</w:t>
      </w:r>
      <w:r w:rsidRPr="00AB1680">
        <w:rPr>
          <w:color w:val="646060"/>
          <w:spacing w:val="-11"/>
          <w:w w:val="105"/>
          <w:lang w:val="fr-FR"/>
        </w:rPr>
        <w:t xml:space="preserve"> </w:t>
      </w:r>
      <w:r w:rsidRPr="00AB1680">
        <w:rPr>
          <w:color w:val="646060"/>
          <w:w w:val="105"/>
          <w:lang w:val="fr-FR"/>
        </w:rPr>
        <w:t>d'un singe</w:t>
      </w:r>
      <w:r w:rsidRPr="00AB1680">
        <w:rPr>
          <w:color w:val="646060"/>
          <w:spacing w:val="-8"/>
          <w:w w:val="105"/>
          <w:lang w:val="fr-FR"/>
        </w:rPr>
        <w:t xml:space="preserve"> </w:t>
      </w:r>
      <w:r w:rsidRPr="00AB1680">
        <w:rPr>
          <w:color w:val="646060"/>
          <w:w w:val="105"/>
          <w:lang w:val="fr-FR"/>
        </w:rPr>
        <w:t>criminel. Mais j'ai</w:t>
      </w:r>
      <w:r w:rsidRPr="00AB1680">
        <w:rPr>
          <w:color w:val="646060"/>
          <w:spacing w:val="-5"/>
          <w:w w:val="105"/>
          <w:lang w:val="fr-FR"/>
        </w:rPr>
        <w:t xml:space="preserve"> </w:t>
      </w:r>
      <w:r w:rsidRPr="00AB1680">
        <w:rPr>
          <w:color w:val="646060"/>
          <w:w w:val="105"/>
          <w:lang w:val="fr-FR"/>
        </w:rPr>
        <w:t>développé certaines pistes du roman qui me passionnaient,</w:t>
      </w:r>
      <w:r w:rsidRPr="00AB1680">
        <w:rPr>
          <w:color w:val="646060"/>
          <w:spacing w:val="-13"/>
          <w:w w:val="105"/>
          <w:lang w:val="fr-FR"/>
        </w:rPr>
        <w:t xml:space="preserve"> </w:t>
      </w:r>
      <w:r w:rsidRPr="00AB1680">
        <w:rPr>
          <w:color w:val="646060"/>
          <w:w w:val="105"/>
          <w:lang w:val="fr-FR"/>
        </w:rPr>
        <w:t>comme</w:t>
      </w:r>
      <w:r w:rsidRPr="00AB1680">
        <w:rPr>
          <w:color w:val="646060"/>
          <w:spacing w:val="-1"/>
          <w:w w:val="105"/>
          <w:lang w:val="fr-FR"/>
        </w:rPr>
        <w:t xml:space="preserve"> </w:t>
      </w:r>
      <w:r w:rsidRPr="00AB1680">
        <w:rPr>
          <w:color w:val="646060"/>
          <w:w w:val="105"/>
          <w:lang w:val="fr-FR"/>
        </w:rPr>
        <w:t>celle</w:t>
      </w:r>
      <w:r w:rsidRPr="00AB1680">
        <w:rPr>
          <w:color w:val="646060"/>
          <w:spacing w:val="-6"/>
          <w:w w:val="105"/>
          <w:lang w:val="fr-FR"/>
        </w:rPr>
        <w:t xml:space="preserve"> </w:t>
      </w:r>
      <w:r w:rsidRPr="00AB1680">
        <w:rPr>
          <w:color w:val="646060"/>
          <w:w w:val="105"/>
          <w:lang w:val="fr-FR"/>
        </w:rPr>
        <w:t>de</w:t>
      </w:r>
      <w:r w:rsidRPr="00AB1680">
        <w:rPr>
          <w:color w:val="646060"/>
          <w:spacing w:val="-10"/>
          <w:w w:val="105"/>
          <w:lang w:val="fr-FR"/>
        </w:rPr>
        <w:t xml:space="preserve"> </w:t>
      </w:r>
      <w:r w:rsidRPr="00AB1680">
        <w:rPr>
          <w:color w:val="646060"/>
          <w:w w:val="105"/>
          <w:lang w:val="fr-FR"/>
        </w:rPr>
        <w:t>cet</w:t>
      </w:r>
      <w:r w:rsidRPr="00AB1680">
        <w:rPr>
          <w:color w:val="646060"/>
          <w:spacing w:val="-6"/>
          <w:w w:val="105"/>
          <w:lang w:val="fr-FR"/>
        </w:rPr>
        <w:t xml:space="preserve"> </w:t>
      </w:r>
      <w:r w:rsidRPr="00AB1680">
        <w:rPr>
          <w:color w:val="646060"/>
          <w:w w:val="105"/>
          <w:lang w:val="fr-FR"/>
        </w:rPr>
        <w:t>homme</w:t>
      </w:r>
      <w:r w:rsidRPr="00AB1680">
        <w:rPr>
          <w:color w:val="646060"/>
          <w:spacing w:val="-6"/>
          <w:w w:val="105"/>
          <w:lang w:val="fr-FR"/>
        </w:rPr>
        <w:t xml:space="preserve"> </w:t>
      </w:r>
      <w:r w:rsidRPr="00AB1680">
        <w:rPr>
          <w:color w:val="646060"/>
          <w:w w:val="105"/>
          <w:lang w:val="fr-FR"/>
        </w:rPr>
        <w:t>qui,</w:t>
      </w:r>
      <w:r w:rsidRPr="00AB1680">
        <w:rPr>
          <w:color w:val="646060"/>
          <w:spacing w:val="-3"/>
          <w:w w:val="105"/>
          <w:lang w:val="fr-FR"/>
        </w:rPr>
        <w:t xml:space="preserve"> </w:t>
      </w:r>
      <w:r w:rsidRPr="00AB1680">
        <w:rPr>
          <w:color w:val="646060"/>
          <w:w w:val="105"/>
          <w:lang w:val="fr-FR"/>
        </w:rPr>
        <w:t>peu</w:t>
      </w:r>
      <w:r w:rsidRPr="00AB1680">
        <w:rPr>
          <w:color w:val="646060"/>
          <w:spacing w:val="-6"/>
          <w:w w:val="105"/>
          <w:lang w:val="fr-FR"/>
        </w:rPr>
        <w:t xml:space="preserve"> </w:t>
      </w:r>
      <w:r w:rsidRPr="00AB1680">
        <w:rPr>
          <w:color w:val="646060"/>
          <w:w w:val="105"/>
          <w:sz w:val="18"/>
          <w:lang w:val="fr-FR"/>
        </w:rPr>
        <w:t xml:space="preserve">à </w:t>
      </w:r>
      <w:r w:rsidRPr="00AB1680">
        <w:rPr>
          <w:color w:val="646060"/>
          <w:w w:val="105"/>
          <w:lang w:val="fr-FR"/>
        </w:rPr>
        <w:t xml:space="preserve">peu, comprend que le singe est relié à lui, qu'il est une part de lui­ même. </w:t>
      </w:r>
      <w:r w:rsidRPr="00AB1680">
        <w:rPr>
          <w:i/>
          <w:color w:val="646060"/>
          <w:w w:val="105"/>
          <w:lang w:val="fr-FR"/>
        </w:rPr>
        <w:t>]'</w:t>
      </w:r>
      <w:r w:rsidRPr="00AB1680">
        <w:rPr>
          <w:color w:val="646060"/>
          <w:w w:val="105"/>
          <w:lang w:val="fr-FR"/>
        </w:rPr>
        <w:t>ai</w:t>
      </w:r>
      <w:r w:rsidRPr="00AB1680">
        <w:rPr>
          <w:color w:val="646060"/>
          <w:spacing w:val="-13"/>
          <w:w w:val="105"/>
          <w:lang w:val="fr-FR"/>
        </w:rPr>
        <w:t xml:space="preserve"> </w:t>
      </w:r>
      <w:r w:rsidRPr="00AB1680">
        <w:rPr>
          <w:color w:val="646060"/>
          <w:w w:val="105"/>
          <w:lang w:val="fr-FR"/>
        </w:rPr>
        <w:t>choisi</w:t>
      </w:r>
      <w:r w:rsidRPr="00AB1680">
        <w:rPr>
          <w:color w:val="646060"/>
          <w:spacing w:val="-2"/>
          <w:w w:val="105"/>
          <w:lang w:val="fr-FR"/>
        </w:rPr>
        <w:t xml:space="preserve"> </w:t>
      </w:r>
      <w:r w:rsidRPr="00AB1680">
        <w:rPr>
          <w:color w:val="646060"/>
          <w:w w:val="105"/>
          <w:lang w:val="fr-FR"/>
        </w:rPr>
        <w:t>cela</w:t>
      </w:r>
      <w:r w:rsidRPr="00AB1680">
        <w:rPr>
          <w:color w:val="646060"/>
          <w:spacing w:val="-11"/>
          <w:w w:val="105"/>
          <w:lang w:val="fr-FR"/>
        </w:rPr>
        <w:t xml:space="preserve"> </w:t>
      </w:r>
      <w:r w:rsidRPr="00AB1680">
        <w:rPr>
          <w:color w:val="646060"/>
          <w:w w:val="105"/>
          <w:lang w:val="fr-FR"/>
        </w:rPr>
        <w:t>comme</w:t>
      </w:r>
      <w:r w:rsidRPr="00AB1680">
        <w:rPr>
          <w:color w:val="646060"/>
          <w:spacing w:val="-4"/>
          <w:w w:val="105"/>
          <w:lang w:val="fr-FR"/>
        </w:rPr>
        <w:t xml:space="preserve"> </w:t>
      </w:r>
      <w:r w:rsidRPr="00AB1680">
        <w:rPr>
          <w:color w:val="646060"/>
          <w:w w:val="105"/>
          <w:lang w:val="fr-FR"/>
        </w:rPr>
        <w:t>thème</w:t>
      </w:r>
      <w:r w:rsidRPr="00AB1680">
        <w:rPr>
          <w:color w:val="646060"/>
          <w:spacing w:val="-13"/>
          <w:w w:val="105"/>
          <w:lang w:val="fr-FR"/>
        </w:rPr>
        <w:t xml:space="preserve"> </w:t>
      </w:r>
      <w:r w:rsidRPr="00AB1680">
        <w:rPr>
          <w:color w:val="646060"/>
          <w:w w:val="105"/>
          <w:lang w:val="fr-FR"/>
        </w:rPr>
        <w:t>central.</w:t>
      </w:r>
      <w:r w:rsidRPr="00AB1680">
        <w:rPr>
          <w:color w:val="646060"/>
          <w:spacing w:val="-6"/>
          <w:w w:val="105"/>
          <w:lang w:val="fr-FR"/>
        </w:rPr>
        <w:t xml:space="preserve"> </w:t>
      </w:r>
      <w:r w:rsidRPr="00AB1680">
        <w:rPr>
          <w:color w:val="646060"/>
          <w:w w:val="105"/>
          <w:lang w:val="fr-FR"/>
        </w:rPr>
        <w:t>C'est</w:t>
      </w:r>
      <w:r w:rsidRPr="00AB1680">
        <w:rPr>
          <w:color w:val="646060"/>
          <w:spacing w:val="-1"/>
          <w:w w:val="105"/>
          <w:lang w:val="fr-FR"/>
        </w:rPr>
        <w:t xml:space="preserve"> </w:t>
      </w:r>
      <w:r w:rsidRPr="00AB1680">
        <w:rPr>
          <w:color w:val="646060"/>
          <w:w w:val="105"/>
          <w:lang w:val="fr-FR"/>
        </w:rPr>
        <w:t>un</w:t>
      </w:r>
      <w:r w:rsidRPr="00AB1680">
        <w:rPr>
          <w:color w:val="646060"/>
          <w:spacing w:val="-10"/>
          <w:w w:val="105"/>
          <w:lang w:val="fr-FR"/>
        </w:rPr>
        <w:t xml:space="preserve"> </w:t>
      </w:r>
      <w:r w:rsidRPr="00AB1680">
        <w:rPr>
          <w:color w:val="646060"/>
          <w:w w:val="105"/>
          <w:lang w:val="fr-FR"/>
        </w:rPr>
        <w:t>thème</w:t>
      </w:r>
      <w:r w:rsidRPr="00AB1680">
        <w:rPr>
          <w:color w:val="646060"/>
          <w:spacing w:val="-13"/>
          <w:w w:val="105"/>
          <w:lang w:val="fr-FR"/>
        </w:rPr>
        <w:t xml:space="preserve"> </w:t>
      </w:r>
      <w:r w:rsidRPr="00AB1680">
        <w:rPr>
          <w:color w:val="646060"/>
          <w:w w:val="105"/>
          <w:sz w:val="18"/>
          <w:lang w:val="fr-FR"/>
        </w:rPr>
        <w:t>à</w:t>
      </w:r>
      <w:r w:rsidRPr="00AB1680">
        <w:rPr>
          <w:color w:val="646060"/>
          <w:spacing w:val="-7"/>
          <w:w w:val="105"/>
          <w:sz w:val="18"/>
          <w:lang w:val="fr-FR"/>
        </w:rPr>
        <w:t xml:space="preserve"> </w:t>
      </w:r>
      <w:r w:rsidRPr="00AB1680">
        <w:rPr>
          <w:color w:val="646060"/>
          <w:w w:val="105"/>
          <w:lang w:val="fr-FR"/>
        </w:rPr>
        <w:t>la</w:t>
      </w:r>
      <w:r w:rsidRPr="00AB1680">
        <w:rPr>
          <w:color w:val="646060"/>
          <w:spacing w:val="-11"/>
          <w:w w:val="105"/>
          <w:lang w:val="fr-FR"/>
        </w:rPr>
        <w:t xml:space="preserve"> </w:t>
      </w:r>
      <w:r w:rsidRPr="00AB1680">
        <w:rPr>
          <w:i/>
          <w:color w:val="646060"/>
          <w:w w:val="105"/>
          <w:sz w:val="20"/>
          <w:lang w:val="fr-FR"/>
        </w:rPr>
        <w:t>Jekyll and Hyde,</w:t>
      </w:r>
      <w:r w:rsidRPr="00AB1680">
        <w:rPr>
          <w:i/>
          <w:color w:val="646060"/>
          <w:spacing w:val="-2"/>
          <w:w w:val="105"/>
          <w:sz w:val="20"/>
          <w:lang w:val="fr-FR"/>
        </w:rPr>
        <w:t xml:space="preserve"> </w:t>
      </w:r>
      <w:r w:rsidRPr="00AB1680">
        <w:rPr>
          <w:color w:val="646060"/>
          <w:w w:val="105"/>
          <w:lang w:val="fr-FR"/>
        </w:rPr>
        <w:t>l'animal tapi au cœur de l'homme, le réveil de tout ce qui est primai. Ce qui se cache sous la surface.</w:t>
      </w:r>
    </w:p>
    <w:p w14:paraId="7E3D06DA" w14:textId="77777777" w:rsidR="001C7B19" w:rsidRPr="00AB1680" w:rsidRDefault="001C7B19">
      <w:pPr>
        <w:pStyle w:val="Corpsdetexte"/>
        <w:spacing w:before="10"/>
        <w:rPr>
          <w:sz w:val="20"/>
          <w:lang w:val="fr-FR"/>
        </w:rPr>
      </w:pPr>
    </w:p>
    <w:p w14:paraId="063CC2EC" w14:textId="77777777" w:rsidR="001C7B19" w:rsidRPr="00AB1680" w:rsidRDefault="00A84B16">
      <w:pPr>
        <w:spacing w:before="1" w:line="290" w:lineRule="auto"/>
        <w:ind w:left="193" w:right="953" w:firstLine="292"/>
        <w:jc w:val="both"/>
        <w:rPr>
          <w:sz w:val="18"/>
          <w:lang w:val="fr-FR"/>
        </w:rPr>
      </w:pPr>
      <w:r w:rsidRPr="00AB1680">
        <w:rPr>
          <w:b/>
          <w:i/>
          <w:color w:val="646060"/>
          <w:w w:val="110"/>
          <w:sz w:val="18"/>
          <w:lang w:val="fr-FR"/>
        </w:rPr>
        <w:t xml:space="preserve">Les films de Jacques Toumeur ont-ils été pour vous une source d'inspiration, ou de contre-inspiration lorsque vous avez tourné </w:t>
      </w:r>
      <w:r w:rsidRPr="00AB1680">
        <w:rPr>
          <w:b/>
          <w:color w:val="646060"/>
          <w:w w:val="110"/>
          <w:sz w:val="19"/>
          <w:lang w:val="fr-FR"/>
        </w:rPr>
        <w:t xml:space="preserve">La </w:t>
      </w:r>
      <w:r w:rsidRPr="00AB1680">
        <w:rPr>
          <w:b/>
          <w:color w:val="646060"/>
          <w:w w:val="110"/>
          <w:sz w:val="18"/>
          <w:lang w:val="fr-FR"/>
        </w:rPr>
        <w:t>Nuit</w:t>
      </w:r>
      <w:r w:rsidRPr="00AB1680">
        <w:rPr>
          <w:b/>
          <w:color w:val="646060"/>
          <w:spacing w:val="-2"/>
          <w:w w:val="110"/>
          <w:sz w:val="18"/>
          <w:lang w:val="fr-FR"/>
        </w:rPr>
        <w:t xml:space="preserve"> </w:t>
      </w:r>
      <w:r w:rsidRPr="00AB1680">
        <w:rPr>
          <w:b/>
          <w:color w:val="646060"/>
          <w:w w:val="110"/>
          <w:sz w:val="18"/>
          <w:lang w:val="fr-FR"/>
        </w:rPr>
        <w:t>des morts-vivant</w:t>
      </w:r>
      <w:r w:rsidRPr="00AB1680">
        <w:rPr>
          <w:b/>
          <w:color w:val="646060"/>
          <w:w w:val="110"/>
          <w:sz w:val="18"/>
          <w:lang w:val="fr-FR"/>
        </w:rPr>
        <w:t>s</w:t>
      </w:r>
      <w:r w:rsidRPr="00AB1680">
        <w:rPr>
          <w:b/>
          <w:color w:val="646060"/>
          <w:spacing w:val="40"/>
          <w:w w:val="110"/>
          <w:sz w:val="18"/>
          <w:lang w:val="fr-FR"/>
        </w:rPr>
        <w:t xml:space="preserve"> </w:t>
      </w:r>
      <w:r w:rsidRPr="00AB1680">
        <w:rPr>
          <w:color w:val="646060"/>
          <w:w w:val="110"/>
          <w:sz w:val="18"/>
          <w:lang w:val="fr-FR"/>
        </w:rPr>
        <w:t>?</w:t>
      </w:r>
    </w:p>
    <w:p w14:paraId="640E9699" w14:textId="77777777" w:rsidR="001C7B19" w:rsidRPr="00AB1680" w:rsidRDefault="00A84B16">
      <w:pPr>
        <w:pStyle w:val="Corpsdetexte"/>
        <w:spacing w:before="43" w:line="283" w:lineRule="auto"/>
        <w:ind w:left="175" w:right="937" w:firstLine="306"/>
        <w:jc w:val="both"/>
        <w:rPr>
          <w:sz w:val="14"/>
          <w:lang w:val="fr-FR"/>
        </w:rPr>
      </w:pPr>
      <w:r w:rsidRPr="00AB1680">
        <w:rPr>
          <w:color w:val="646060"/>
          <w:w w:val="105"/>
          <w:lang w:val="fr-FR"/>
        </w:rPr>
        <w:t>Non, Welles fut plus</w:t>
      </w:r>
      <w:r w:rsidRPr="00AB1680">
        <w:rPr>
          <w:color w:val="646060"/>
          <w:spacing w:val="33"/>
          <w:w w:val="105"/>
          <w:lang w:val="fr-FR"/>
        </w:rPr>
        <w:t xml:space="preserve"> </w:t>
      </w:r>
      <w:r w:rsidRPr="00AB1680">
        <w:rPr>
          <w:color w:val="646060"/>
          <w:w w:val="105"/>
          <w:lang w:val="fr-FR"/>
        </w:rPr>
        <w:t>important</w:t>
      </w:r>
      <w:r w:rsidRPr="00AB1680">
        <w:rPr>
          <w:color w:val="646060"/>
          <w:spacing w:val="34"/>
          <w:w w:val="105"/>
          <w:lang w:val="fr-FR"/>
        </w:rPr>
        <w:t xml:space="preserve"> </w:t>
      </w:r>
      <w:r w:rsidRPr="00AB1680">
        <w:rPr>
          <w:color w:val="646060"/>
          <w:w w:val="105"/>
          <w:lang w:val="fr-FR"/>
        </w:rPr>
        <w:t>pour</w:t>
      </w:r>
      <w:r w:rsidRPr="00AB1680">
        <w:rPr>
          <w:color w:val="646060"/>
          <w:spacing w:val="35"/>
          <w:w w:val="105"/>
          <w:lang w:val="fr-FR"/>
        </w:rPr>
        <w:t xml:space="preserve"> </w:t>
      </w:r>
      <w:r w:rsidRPr="00AB1680">
        <w:rPr>
          <w:color w:val="646060"/>
          <w:w w:val="105"/>
          <w:lang w:val="fr-FR"/>
        </w:rPr>
        <w:t xml:space="preserve">moi. Je dois vous dire que j'ai fait mes armes </w:t>
      </w:r>
      <w:r w:rsidRPr="00AB1680">
        <w:rPr>
          <w:color w:val="646060"/>
          <w:w w:val="105"/>
          <w:sz w:val="18"/>
          <w:lang w:val="fr-FR"/>
        </w:rPr>
        <w:t xml:space="preserve">à </w:t>
      </w:r>
      <w:r w:rsidRPr="00AB1680">
        <w:rPr>
          <w:color w:val="646060"/>
          <w:w w:val="105"/>
          <w:lang w:val="fr-FR"/>
        </w:rPr>
        <w:t xml:space="preserve">l'école des </w:t>
      </w:r>
      <w:r w:rsidRPr="00AB1680">
        <w:rPr>
          <w:i/>
          <w:color w:val="646060"/>
          <w:w w:val="105"/>
          <w:sz w:val="20"/>
          <w:lang w:val="fr-FR"/>
        </w:rPr>
        <w:t>Newsreel.</w:t>
      </w:r>
      <w:r w:rsidRPr="00AB1680">
        <w:rPr>
          <w:i/>
          <w:color w:val="646060"/>
          <w:spacing w:val="-4"/>
          <w:w w:val="105"/>
          <w:sz w:val="20"/>
          <w:lang w:val="fr-FR"/>
        </w:rPr>
        <w:t xml:space="preserve"> </w:t>
      </w:r>
      <w:r w:rsidRPr="00AB1680">
        <w:rPr>
          <w:color w:val="646060"/>
          <w:w w:val="105"/>
          <w:lang w:val="fr-FR"/>
        </w:rPr>
        <w:t xml:space="preserve">J'ai commencé par monter des bandes d'actualité. </w:t>
      </w:r>
      <w:r w:rsidRPr="00AB1680">
        <w:rPr>
          <w:color w:val="646060"/>
          <w:w w:val="105"/>
          <w:sz w:val="18"/>
          <w:lang w:val="fr-FR"/>
        </w:rPr>
        <w:t xml:space="preserve">À </w:t>
      </w:r>
      <w:r w:rsidRPr="00AB1680">
        <w:rPr>
          <w:color w:val="646060"/>
          <w:w w:val="105"/>
          <w:lang w:val="fr-FR"/>
        </w:rPr>
        <w:t>Pittsburgh nous avions trois laboratoires de développement</w:t>
      </w:r>
      <w:r w:rsidRPr="00AB1680">
        <w:rPr>
          <w:color w:val="646060"/>
          <w:spacing w:val="40"/>
          <w:w w:val="105"/>
          <w:lang w:val="fr-FR"/>
        </w:rPr>
        <w:t xml:space="preserve"> </w:t>
      </w:r>
      <w:r w:rsidRPr="00AB1680">
        <w:rPr>
          <w:color w:val="646060"/>
          <w:w w:val="105"/>
          <w:lang w:val="fr-FR"/>
        </w:rPr>
        <w:t>et lorsque</w:t>
      </w:r>
      <w:r w:rsidRPr="00AB1680">
        <w:rPr>
          <w:color w:val="646060"/>
          <w:spacing w:val="40"/>
          <w:w w:val="105"/>
          <w:lang w:val="fr-FR"/>
        </w:rPr>
        <w:t xml:space="preserve"> </w:t>
      </w:r>
      <w:r w:rsidRPr="00AB1680">
        <w:rPr>
          <w:color w:val="646060"/>
          <w:w w:val="105"/>
          <w:lang w:val="fr-FR"/>
        </w:rPr>
        <w:t xml:space="preserve">j'étais </w:t>
      </w:r>
      <w:r w:rsidRPr="00AB1680">
        <w:rPr>
          <w:color w:val="646060"/>
          <w:w w:val="105"/>
          <w:sz w:val="18"/>
          <w:lang w:val="fr-FR"/>
        </w:rPr>
        <w:t xml:space="preserve">à </w:t>
      </w:r>
      <w:r w:rsidRPr="00AB1680">
        <w:rPr>
          <w:color w:val="646060"/>
          <w:w w:val="105"/>
          <w:lang w:val="fr-FR"/>
        </w:rPr>
        <w:t>l'école,</w:t>
      </w:r>
      <w:r w:rsidRPr="00AB1680">
        <w:rPr>
          <w:color w:val="646060"/>
          <w:spacing w:val="40"/>
          <w:w w:val="105"/>
          <w:lang w:val="fr-FR"/>
        </w:rPr>
        <w:t xml:space="preserve"> </w:t>
      </w:r>
      <w:r w:rsidRPr="00AB1680">
        <w:rPr>
          <w:color w:val="646060"/>
          <w:w w:val="105"/>
          <w:lang w:val="fr-FR"/>
        </w:rPr>
        <w:t xml:space="preserve">j'y allais très souvent. J'étais le gamin </w:t>
      </w:r>
      <w:r w:rsidRPr="00AB1680">
        <w:rPr>
          <w:rFonts w:ascii="Arial" w:hAnsi="Arial"/>
          <w:color w:val="646060"/>
          <w:w w:val="105"/>
          <w:sz w:val="16"/>
          <w:lang w:val="fr-FR"/>
        </w:rPr>
        <w:t>à</w:t>
      </w:r>
      <w:r w:rsidRPr="00AB1680">
        <w:rPr>
          <w:rFonts w:ascii="Arial" w:hAnsi="Arial"/>
          <w:color w:val="646060"/>
          <w:spacing w:val="-6"/>
          <w:w w:val="105"/>
          <w:sz w:val="16"/>
          <w:lang w:val="fr-FR"/>
        </w:rPr>
        <w:t xml:space="preserve"> </w:t>
      </w:r>
      <w:r w:rsidRPr="00AB1680">
        <w:rPr>
          <w:color w:val="646060"/>
          <w:w w:val="105"/>
          <w:lang w:val="fr-FR"/>
        </w:rPr>
        <w:t>la bicyclette qui allait porter les bobines de</w:t>
      </w:r>
      <w:r w:rsidRPr="00AB1680">
        <w:rPr>
          <w:color w:val="646060"/>
          <w:spacing w:val="-2"/>
          <w:w w:val="105"/>
          <w:lang w:val="fr-FR"/>
        </w:rPr>
        <w:t xml:space="preserve"> </w:t>
      </w:r>
      <w:r w:rsidRPr="00AB1680">
        <w:rPr>
          <w:color w:val="646060"/>
          <w:w w:val="105"/>
          <w:lang w:val="fr-FR"/>
        </w:rPr>
        <w:t xml:space="preserve">film du labo aux chaînes de télévision. </w:t>
      </w:r>
      <w:r w:rsidRPr="00AB1680">
        <w:rPr>
          <w:i/>
          <w:color w:val="646060"/>
          <w:w w:val="105"/>
          <w:lang w:val="fr-FR"/>
        </w:rPr>
        <w:t>]'</w:t>
      </w:r>
      <w:r w:rsidRPr="00AB1680">
        <w:rPr>
          <w:color w:val="646060"/>
          <w:w w:val="105"/>
          <w:lang w:val="fr-FR"/>
        </w:rPr>
        <w:t>ai toujours eu une affinité avec ce type de travail sur</w:t>
      </w:r>
      <w:r w:rsidRPr="00AB1680">
        <w:rPr>
          <w:color w:val="646060"/>
          <w:spacing w:val="40"/>
          <w:w w:val="105"/>
          <w:lang w:val="fr-FR"/>
        </w:rPr>
        <w:t xml:space="preserve"> </w:t>
      </w:r>
      <w:r w:rsidRPr="00AB1680">
        <w:rPr>
          <w:color w:val="646060"/>
          <w:w w:val="105"/>
          <w:lang w:val="fr-FR"/>
        </w:rPr>
        <w:t>l'actualité. Maintenant</w:t>
      </w:r>
      <w:r w:rsidRPr="00AB1680">
        <w:rPr>
          <w:color w:val="646060"/>
          <w:spacing w:val="40"/>
          <w:w w:val="105"/>
          <w:lang w:val="fr-FR"/>
        </w:rPr>
        <w:t xml:space="preserve"> </w:t>
      </w:r>
      <w:r w:rsidRPr="00AB1680">
        <w:rPr>
          <w:color w:val="646060"/>
          <w:w w:val="105"/>
          <w:lang w:val="fr-FR"/>
        </w:rPr>
        <w:t xml:space="preserve">tout est différent. </w:t>
      </w:r>
      <w:r w:rsidRPr="00AB1680">
        <w:rPr>
          <w:color w:val="646060"/>
          <w:w w:val="105"/>
          <w:sz w:val="17"/>
          <w:lang w:val="fr-FR"/>
        </w:rPr>
        <w:t xml:space="preserve">À </w:t>
      </w:r>
      <w:r w:rsidRPr="00AB1680">
        <w:rPr>
          <w:color w:val="646060"/>
          <w:w w:val="105"/>
          <w:lang w:val="fr-FR"/>
        </w:rPr>
        <w:t>l'époque, la télévisi</w:t>
      </w:r>
      <w:r w:rsidRPr="00AB1680">
        <w:rPr>
          <w:color w:val="646060"/>
          <w:w w:val="105"/>
          <w:lang w:val="fr-FR"/>
        </w:rPr>
        <w:t>on était vraiment un médium, aujourd'hui,« C'est</w:t>
      </w:r>
      <w:r w:rsidRPr="00AB1680">
        <w:rPr>
          <w:color w:val="646060"/>
          <w:spacing w:val="80"/>
          <w:w w:val="105"/>
          <w:lang w:val="fr-FR"/>
        </w:rPr>
        <w:t xml:space="preserve"> </w:t>
      </w:r>
      <w:r w:rsidRPr="00AB1680">
        <w:rPr>
          <w:color w:val="646060"/>
          <w:w w:val="105"/>
          <w:lang w:val="fr-FR"/>
        </w:rPr>
        <w:t>la</w:t>
      </w:r>
      <w:r w:rsidRPr="00AB1680">
        <w:rPr>
          <w:color w:val="646060"/>
          <w:spacing w:val="-10"/>
          <w:w w:val="105"/>
          <w:lang w:val="fr-FR"/>
        </w:rPr>
        <w:t xml:space="preserve"> </w:t>
      </w:r>
      <w:r w:rsidRPr="00AB1680">
        <w:rPr>
          <w:color w:val="646060"/>
          <w:w w:val="105"/>
          <w:lang w:val="fr-FR"/>
        </w:rPr>
        <w:t>vie»</w:t>
      </w:r>
      <w:r w:rsidRPr="00AB1680">
        <w:rPr>
          <w:color w:val="646060"/>
          <w:spacing w:val="-13"/>
          <w:w w:val="105"/>
          <w:lang w:val="fr-FR"/>
        </w:rPr>
        <w:t xml:space="preserve"> </w:t>
      </w:r>
      <w:r w:rsidRPr="00AB1680">
        <w:rPr>
          <w:color w:val="646060"/>
          <w:w w:val="105"/>
          <w:lang w:val="fr-FR"/>
        </w:rPr>
        <w:t>!</w:t>
      </w:r>
      <w:r w:rsidRPr="00AB1680">
        <w:rPr>
          <w:color w:val="646060"/>
          <w:spacing w:val="-12"/>
          <w:w w:val="105"/>
          <w:lang w:val="fr-FR"/>
        </w:rPr>
        <w:t xml:space="preserve"> </w:t>
      </w:r>
      <w:r w:rsidRPr="00AB1680">
        <w:rPr>
          <w:color w:val="646060"/>
          <w:w w:val="105"/>
          <w:sz w:val="14"/>
          <w:lang w:val="fr-FR"/>
        </w:rPr>
        <w:t>«</w:t>
      </w:r>
      <w:r w:rsidRPr="00AB1680">
        <w:rPr>
          <w:color w:val="646060"/>
          <w:spacing w:val="11"/>
          <w:w w:val="105"/>
          <w:sz w:val="14"/>
          <w:lang w:val="fr-FR"/>
        </w:rPr>
        <w:t xml:space="preserve"> </w:t>
      </w:r>
      <w:r w:rsidRPr="00AB1680">
        <w:rPr>
          <w:color w:val="646060"/>
          <w:w w:val="105"/>
          <w:lang w:val="fr-FR"/>
        </w:rPr>
        <w:t>Regardez</w:t>
      </w:r>
      <w:r w:rsidRPr="00AB1680">
        <w:rPr>
          <w:color w:val="646060"/>
          <w:spacing w:val="-3"/>
          <w:w w:val="105"/>
          <w:lang w:val="fr-FR"/>
        </w:rPr>
        <w:t xml:space="preserve"> </w:t>
      </w:r>
      <w:r w:rsidRPr="00AB1680">
        <w:rPr>
          <w:color w:val="646060"/>
          <w:w w:val="105"/>
          <w:lang w:val="fr-FR"/>
        </w:rPr>
        <w:t>cette</w:t>
      </w:r>
      <w:r w:rsidRPr="00AB1680">
        <w:rPr>
          <w:color w:val="646060"/>
          <w:spacing w:val="-7"/>
          <w:w w:val="105"/>
          <w:lang w:val="fr-FR"/>
        </w:rPr>
        <w:t xml:space="preserve"> </w:t>
      </w:r>
      <w:r w:rsidRPr="00AB1680">
        <w:rPr>
          <w:color w:val="646060"/>
          <w:w w:val="105"/>
          <w:lang w:val="fr-FR"/>
        </w:rPr>
        <w:t>bombe</w:t>
      </w:r>
      <w:r w:rsidRPr="00AB1680">
        <w:rPr>
          <w:color w:val="646060"/>
          <w:spacing w:val="-13"/>
          <w:w w:val="105"/>
          <w:lang w:val="fr-FR"/>
        </w:rPr>
        <w:t xml:space="preserve"> </w:t>
      </w:r>
      <w:r w:rsidRPr="00AB1680">
        <w:rPr>
          <w:color w:val="646060"/>
          <w:w w:val="105"/>
          <w:lang w:val="fr-FR"/>
        </w:rPr>
        <w:t>exploser!</w:t>
      </w:r>
      <w:r w:rsidRPr="00AB1680">
        <w:rPr>
          <w:color w:val="646060"/>
          <w:spacing w:val="-3"/>
          <w:w w:val="105"/>
          <w:lang w:val="fr-FR"/>
        </w:rPr>
        <w:t xml:space="preserve"> </w:t>
      </w:r>
      <w:r w:rsidRPr="00AB1680">
        <w:rPr>
          <w:color w:val="646060"/>
          <w:w w:val="105"/>
          <w:lang w:val="fr-FR"/>
        </w:rPr>
        <w:t>»,&lt;&lt;Nous</w:t>
      </w:r>
      <w:r w:rsidRPr="00AB1680">
        <w:rPr>
          <w:color w:val="646060"/>
          <w:spacing w:val="-1"/>
          <w:w w:val="105"/>
          <w:lang w:val="fr-FR"/>
        </w:rPr>
        <w:t xml:space="preserve"> </w:t>
      </w:r>
      <w:r w:rsidRPr="00AB1680">
        <w:rPr>
          <w:color w:val="646060"/>
          <w:w w:val="105"/>
          <w:lang w:val="fr-FR"/>
        </w:rPr>
        <w:t>avons l'avion qui touche</w:t>
      </w:r>
      <w:r w:rsidRPr="00AB1680">
        <w:rPr>
          <w:color w:val="646060"/>
          <w:spacing w:val="10"/>
          <w:w w:val="105"/>
          <w:lang w:val="fr-FR"/>
        </w:rPr>
        <w:t xml:space="preserve"> </w:t>
      </w:r>
      <w:r w:rsidRPr="00AB1680">
        <w:rPr>
          <w:color w:val="646060"/>
          <w:w w:val="105"/>
          <w:lang w:val="fr-FR"/>
        </w:rPr>
        <w:t>le</w:t>
      </w:r>
      <w:r w:rsidRPr="00AB1680">
        <w:rPr>
          <w:color w:val="646060"/>
          <w:spacing w:val="10"/>
          <w:w w:val="105"/>
          <w:lang w:val="fr-FR"/>
        </w:rPr>
        <w:t xml:space="preserve"> </w:t>
      </w:r>
      <w:r w:rsidRPr="00AB1680">
        <w:rPr>
          <w:color w:val="646060"/>
          <w:w w:val="105"/>
          <w:lang w:val="fr-FR"/>
        </w:rPr>
        <w:t>building»,</w:t>
      </w:r>
      <w:r w:rsidRPr="00AB1680">
        <w:rPr>
          <w:color w:val="646060"/>
          <w:spacing w:val="22"/>
          <w:w w:val="105"/>
          <w:lang w:val="fr-FR"/>
        </w:rPr>
        <w:t xml:space="preserve"> </w:t>
      </w:r>
      <w:r w:rsidRPr="00AB1680">
        <w:rPr>
          <w:color w:val="797575"/>
          <w:w w:val="105"/>
          <w:lang w:val="fr-FR"/>
        </w:rPr>
        <w:t>«</w:t>
      </w:r>
      <w:r w:rsidRPr="00AB1680">
        <w:rPr>
          <w:color w:val="797575"/>
          <w:spacing w:val="-2"/>
          <w:w w:val="105"/>
          <w:lang w:val="fr-FR"/>
        </w:rPr>
        <w:t xml:space="preserve"> </w:t>
      </w:r>
      <w:r w:rsidRPr="00AB1680">
        <w:rPr>
          <w:color w:val="646060"/>
          <w:w w:val="105"/>
          <w:lang w:val="fr-FR"/>
        </w:rPr>
        <w:t>Regardez,</w:t>
      </w:r>
      <w:r w:rsidRPr="00AB1680">
        <w:rPr>
          <w:color w:val="646060"/>
          <w:spacing w:val="19"/>
          <w:w w:val="105"/>
          <w:lang w:val="fr-FR"/>
        </w:rPr>
        <w:t xml:space="preserve"> </w:t>
      </w:r>
      <w:r w:rsidRPr="00AB1680">
        <w:rPr>
          <w:color w:val="646060"/>
          <w:w w:val="105"/>
          <w:lang w:val="fr-FR"/>
        </w:rPr>
        <w:t>nous</w:t>
      </w:r>
      <w:r w:rsidRPr="00AB1680">
        <w:rPr>
          <w:color w:val="646060"/>
          <w:spacing w:val="16"/>
          <w:w w:val="105"/>
          <w:lang w:val="fr-FR"/>
        </w:rPr>
        <w:t xml:space="preserve"> </w:t>
      </w:r>
      <w:r w:rsidRPr="00AB1680">
        <w:rPr>
          <w:color w:val="646060"/>
          <w:w w:val="105"/>
          <w:lang w:val="fr-FR"/>
        </w:rPr>
        <w:t>l'avons</w:t>
      </w:r>
      <w:r w:rsidRPr="00AB1680">
        <w:rPr>
          <w:color w:val="646060"/>
          <w:spacing w:val="11"/>
          <w:w w:val="105"/>
          <w:lang w:val="fr-FR"/>
        </w:rPr>
        <w:t xml:space="preserve"> </w:t>
      </w:r>
      <w:r w:rsidRPr="00AB1680">
        <w:rPr>
          <w:color w:val="646060"/>
          <w:w w:val="105"/>
          <w:lang w:val="fr-FR"/>
        </w:rPr>
        <w:t>sous</w:t>
      </w:r>
      <w:r w:rsidRPr="00AB1680">
        <w:rPr>
          <w:color w:val="646060"/>
          <w:spacing w:val="15"/>
          <w:w w:val="105"/>
          <w:lang w:val="fr-FR"/>
        </w:rPr>
        <w:t xml:space="preserve"> </w:t>
      </w:r>
      <w:r w:rsidRPr="00AB1680">
        <w:rPr>
          <w:color w:val="646060"/>
          <w:w w:val="105"/>
          <w:lang w:val="fr-FR"/>
        </w:rPr>
        <w:t>un</w:t>
      </w:r>
      <w:r w:rsidRPr="00AB1680">
        <w:rPr>
          <w:color w:val="646060"/>
          <w:spacing w:val="8"/>
          <w:w w:val="105"/>
          <w:lang w:val="fr-FR"/>
        </w:rPr>
        <w:t xml:space="preserve"> </w:t>
      </w:r>
      <w:r w:rsidRPr="00AB1680">
        <w:rPr>
          <w:color w:val="646060"/>
          <w:w w:val="105"/>
          <w:lang w:val="fr-FR"/>
        </w:rPr>
        <w:t>autre</w:t>
      </w:r>
      <w:r w:rsidRPr="00AB1680">
        <w:rPr>
          <w:color w:val="646060"/>
          <w:spacing w:val="-2"/>
          <w:w w:val="105"/>
          <w:lang w:val="fr-FR"/>
        </w:rPr>
        <w:t xml:space="preserve"> </w:t>
      </w:r>
      <w:r w:rsidRPr="00AB1680">
        <w:rPr>
          <w:color w:val="646060"/>
          <w:w w:val="105"/>
          <w:lang w:val="fr-FR"/>
        </w:rPr>
        <w:t>angle!</w:t>
      </w:r>
      <w:r w:rsidRPr="00AB1680">
        <w:rPr>
          <w:color w:val="646060"/>
          <w:spacing w:val="-6"/>
          <w:w w:val="105"/>
          <w:lang w:val="fr-FR"/>
        </w:rPr>
        <w:t xml:space="preserve"> </w:t>
      </w:r>
      <w:r w:rsidRPr="00AB1680">
        <w:rPr>
          <w:color w:val="646060"/>
          <w:spacing w:val="-5"/>
          <w:w w:val="105"/>
          <w:sz w:val="14"/>
          <w:lang w:val="fr-FR"/>
        </w:rPr>
        <w:t>»,</w:t>
      </w:r>
    </w:p>
    <w:p w14:paraId="1EB454A2" w14:textId="77777777" w:rsidR="001C7B19" w:rsidRPr="00AB1680" w:rsidRDefault="00A84B16">
      <w:pPr>
        <w:pStyle w:val="Corpsdetexte"/>
        <w:spacing w:line="227" w:lineRule="exact"/>
        <w:ind w:left="185"/>
        <w:jc w:val="both"/>
        <w:rPr>
          <w:lang w:val="fr-FR"/>
        </w:rPr>
      </w:pPr>
      <w:r w:rsidRPr="00AB1680">
        <w:rPr>
          <w:color w:val="646060"/>
          <w:w w:val="105"/>
          <w:sz w:val="15"/>
          <w:lang w:val="fr-FR"/>
        </w:rPr>
        <w:t>«</w:t>
      </w:r>
      <w:r w:rsidRPr="00AB1680">
        <w:rPr>
          <w:color w:val="646060"/>
          <w:spacing w:val="-5"/>
          <w:w w:val="105"/>
          <w:sz w:val="15"/>
          <w:lang w:val="fr-FR"/>
        </w:rPr>
        <w:t xml:space="preserve"> </w:t>
      </w:r>
      <w:r w:rsidRPr="00AB1680">
        <w:rPr>
          <w:color w:val="646060"/>
          <w:w w:val="105"/>
          <w:lang w:val="fr-FR"/>
        </w:rPr>
        <w:t>Un</w:t>
      </w:r>
      <w:r w:rsidRPr="00AB1680">
        <w:rPr>
          <w:color w:val="646060"/>
          <w:spacing w:val="12"/>
          <w:w w:val="105"/>
          <w:lang w:val="fr-FR"/>
        </w:rPr>
        <w:t xml:space="preserve"> </w:t>
      </w:r>
      <w:r w:rsidRPr="00AB1680">
        <w:rPr>
          <w:color w:val="646060"/>
          <w:w w:val="105"/>
          <w:lang w:val="fr-FR"/>
        </w:rPr>
        <w:t>gars</w:t>
      </w:r>
      <w:r w:rsidRPr="00AB1680">
        <w:rPr>
          <w:color w:val="646060"/>
          <w:spacing w:val="10"/>
          <w:w w:val="105"/>
          <w:lang w:val="fr-FR"/>
        </w:rPr>
        <w:t xml:space="preserve"> </w:t>
      </w:r>
      <w:r w:rsidRPr="00AB1680">
        <w:rPr>
          <w:color w:val="646060"/>
          <w:w w:val="105"/>
          <w:lang w:val="fr-FR"/>
        </w:rPr>
        <w:t>du</w:t>
      </w:r>
      <w:r w:rsidRPr="00AB1680">
        <w:rPr>
          <w:color w:val="646060"/>
          <w:spacing w:val="13"/>
          <w:w w:val="105"/>
          <w:lang w:val="fr-FR"/>
        </w:rPr>
        <w:t xml:space="preserve"> </w:t>
      </w:r>
      <w:r w:rsidRPr="00AB1680">
        <w:rPr>
          <w:color w:val="646060"/>
          <w:w w:val="105"/>
          <w:lang w:val="fr-FR"/>
        </w:rPr>
        <w:t>New-Jersey</w:t>
      </w:r>
      <w:r w:rsidRPr="00AB1680">
        <w:rPr>
          <w:color w:val="646060"/>
          <w:spacing w:val="20"/>
          <w:w w:val="105"/>
          <w:lang w:val="fr-FR"/>
        </w:rPr>
        <w:t xml:space="preserve"> </w:t>
      </w:r>
      <w:r w:rsidRPr="00AB1680">
        <w:rPr>
          <w:color w:val="646060"/>
          <w:w w:val="105"/>
          <w:lang w:val="fr-FR"/>
        </w:rPr>
        <w:t>a</w:t>
      </w:r>
      <w:r w:rsidRPr="00AB1680">
        <w:rPr>
          <w:color w:val="646060"/>
          <w:spacing w:val="13"/>
          <w:w w:val="105"/>
          <w:lang w:val="fr-FR"/>
        </w:rPr>
        <w:t xml:space="preserve"> </w:t>
      </w:r>
      <w:r w:rsidRPr="00AB1680">
        <w:rPr>
          <w:color w:val="646060"/>
          <w:w w:val="105"/>
          <w:lang w:val="fr-FR"/>
        </w:rPr>
        <w:t>un</w:t>
      </w:r>
      <w:r w:rsidRPr="00AB1680">
        <w:rPr>
          <w:color w:val="646060"/>
          <w:spacing w:val="14"/>
          <w:w w:val="105"/>
          <w:lang w:val="fr-FR"/>
        </w:rPr>
        <w:t xml:space="preserve"> </w:t>
      </w:r>
      <w:r w:rsidRPr="00AB1680">
        <w:rPr>
          <w:color w:val="646060"/>
          <w:w w:val="105"/>
          <w:lang w:val="fr-FR"/>
        </w:rPr>
        <w:t>autre</w:t>
      </w:r>
      <w:r w:rsidRPr="00AB1680">
        <w:rPr>
          <w:color w:val="646060"/>
          <w:spacing w:val="10"/>
          <w:w w:val="105"/>
          <w:lang w:val="fr-FR"/>
        </w:rPr>
        <w:t xml:space="preserve"> </w:t>
      </w:r>
      <w:r w:rsidRPr="00AB1680">
        <w:rPr>
          <w:color w:val="646060"/>
          <w:w w:val="105"/>
          <w:lang w:val="fr-FR"/>
        </w:rPr>
        <w:t>plan</w:t>
      </w:r>
      <w:r w:rsidRPr="00AB1680">
        <w:rPr>
          <w:color w:val="646060"/>
          <w:spacing w:val="5"/>
          <w:w w:val="105"/>
          <w:lang w:val="fr-FR"/>
        </w:rPr>
        <w:t xml:space="preserve"> </w:t>
      </w:r>
      <w:r w:rsidRPr="00AB1680">
        <w:rPr>
          <w:color w:val="646060"/>
          <w:w w:val="105"/>
          <w:lang w:val="fr-FR"/>
        </w:rPr>
        <w:t>du</w:t>
      </w:r>
      <w:r w:rsidRPr="00AB1680">
        <w:rPr>
          <w:color w:val="646060"/>
          <w:spacing w:val="10"/>
          <w:w w:val="105"/>
          <w:lang w:val="fr-FR"/>
        </w:rPr>
        <w:t xml:space="preserve"> </w:t>
      </w:r>
      <w:r w:rsidRPr="00AB1680">
        <w:rPr>
          <w:color w:val="646060"/>
          <w:w w:val="105"/>
          <w:lang w:val="fr-FR"/>
        </w:rPr>
        <w:t>crash!&gt;&gt;</w:t>
      </w:r>
      <w:r w:rsidRPr="00AB1680">
        <w:rPr>
          <w:color w:val="646060"/>
          <w:spacing w:val="-26"/>
          <w:w w:val="105"/>
          <w:lang w:val="fr-FR"/>
        </w:rPr>
        <w:t xml:space="preserve"> </w:t>
      </w:r>
      <w:r w:rsidRPr="00AB1680">
        <w:rPr>
          <w:color w:val="646060"/>
          <w:w w:val="105"/>
          <w:lang w:val="fr-FR"/>
        </w:rPr>
        <w:t>...</w:t>
      </w:r>
      <w:r w:rsidRPr="00AB1680">
        <w:rPr>
          <w:color w:val="646060"/>
          <w:spacing w:val="61"/>
          <w:w w:val="105"/>
          <w:lang w:val="fr-FR"/>
        </w:rPr>
        <w:t xml:space="preserve"> </w:t>
      </w:r>
      <w:r w:rsidRPr="00AB1680">
        <w:rPr>
          <w:rFonts w:ascii="Arial" w:hAnsi="Arial"/>
          <w:color w:val="646060"/>
          <w:w w:val="105"/>
          <w:sz w:val="23"/>
          <w:lang w:val="fr-FR"/>
        </w:rPr>
        <w:t>A</w:t>
      </w:r>
      <w:r w:rsidRPr="00AB1680">
        <w:rPr>
          <w:rFonts w:ascii="Arial" w:hAnsi="Arial"/>
          <w:color w:val="646060"/>
          <w:spacing w:val="-1"/>
          <w:w w:val="105"/>
          <w:sz w:val="23"/>
          <w:lang w:val="fr-FR"/>
        </w:rPr>
        <w:t xml:space="preserve"> </w:t>
      </w:r>
      <w:r w:rsidRPr="00AB1680">
        <w:rPr>
          <w:color w:val="646060"/>
          <w:spacing w:val="-2"/>
          <w:w w:val="105"/>
          <w:lang w:val="fr-FR"/>
        </w:rPr>
        <w:t>l'époque,</w:t>
      </w:r>
    </w:p>
    <w:p w14:paraId="071F97A8" w14:textId="77777777" w:rsidR="001C7B19" w:rsidRPr="00AB1680" w:rsidRDefault="00A84B16">
      <w:pPr>
        <w:pStyle w:val="Corpsdetexte"/>
        <w:spacing w:before="33" w:line="283" w:lineRule="auto"/>
        <w:ind w:left="154" w:right="952" w:firstLine="19"/>
        <w:jc w:val="both"/>
        <w:rPr>
          <w:lang w:val="fr-FR"/>
        </w:rPr>
      </w:pPr>
      <w:r w:rsidRPr="00AB1680">
        <w:rPr>
          <w:color w:val="646060"/>
          <w:w w:val="105"/>
          <w:lang w:val="fr-FR"/>
        </w:rPr>
        <w:t xml:space="preserve">vingt-quatre heures après, on appelait cela l'immédiateté. Mais puisque j'y pense et pour revenir </w:t>
      </w:r>
      <w:r w:rsidRPr="00AB1680">
        <w:rPr>
          <w:color w:val="646060"/>
          <w:w w:val="105"/>
          <w:sz w:val="20"/>
          <w:lang w:val="fr-FR"/>
        </w:rPr>
        <w:t>à</w:t>
      </w:r>
      <w:r w:rsidRPr="00AB1680">
        <w:rPr>
          <w:color w:val="646060"/>
          <w:spacing w:val="-4"/>
          <w:w w:val="105"/>
          <w:sz w:val="20"/>
          <w:lang w:val="fr-FR"/>
        </w:rPr>
        <w:t xml:space="preserve"> </w:t>
      </w:r>
      <w:r w:rsidRPr="00AB1680">
        <w:rPr>
          <w:color w:val="646060"/>
          <w:w w:val="105"/>
          <w:lang w:val="fr-FR"/>
        </w:rPr>
        <w:t>votre</w:t>
      </w:r>
      <w:r w:rsidRPr="00AB1680">
        <w:rPr>
          <w:color w:val="646060"/>
          <w:spacing w:val="-1"/>
          <w:w w:val="105"/>
          <w:lang w:val="fr-FR"/>
        </w:rPr>
        <w:t xml:space="preserve"> </w:t>
      </w:r>
      <w:r w:rsidRPr="00AB1680">
        <w:rPr>
          <w:color w:val="646060"/>
          <w:w w:val="105"/>
          <w:lang w:val="fr-FR"/>
        </w:rPr>
        <w:t>question sur mes influences, je dois vous dire que les films que j'ai le plus vus, en boucle même, sont</w:t>
      </w:r>
      <w:r w:rsidRPr="00AB1680">
        <w:rPr>
          <w:color w:val="646060"/>
          <w:spacing w:val="-2"/>
          <w:w w:val="105"/>
          <w:lang w:val="fr-FR"/>
        </w:rPr>
        <w:t xml:space="preserve"> </w:t>
      </w:r>
      <w:r w:rsidRPr="00AB1680">
        <w:rPr>
          <w:color w:val="646060"/>
          <w:w w:val="105"/>
          <w:lang w:val="fr-FR"/>
        </w:rPr>
        <w:t>ceux</w:t>
      </w:r>
      <w:r w:rsidRPr="00AB1680">
        <w:rPr>
          <w:color w:val="646060"/>
          <w:spacing w:val="-2"/>
          <w:w w:val="105"/>
          <w:lang w:val="fr-FR"/>
        </w:rPr>
        <w:t xml:space="preserve"> </w:t>
      </w:r>
      <w:r w:rsidRPr="00AB1680">
        <w:rPr>
          <w:color w:val="646060"/>
          <w:w w:val="105"/>
          <w:lang w:val="fr-FR"/>
        </w:rPr>
        <w:t>de</w:t>
      </w:r>
      <w:r w:rsidRPr="00AB1680">
        <w:rPr>
          <w:color w:val="646060"/>
          <w:spacing w:val="-7"/>
          <w:w w:val="105"/>
          <w:lang w:val="fr-FR"/>
        </w:rPr>
        <w:t xml:space="preserve"> </w:t>
      </w:r>
      <w:r w:rsidRPr="00AB1680">
        <w:rPr>
          <w:color w:val="646060"/>
          <w:w w:val="105"/>
          <w:lang w:val="fr-FR"/>
        </w:rPr>
        <w:t>Welles</w:t>
      </w:r>
      <w:r w:rsidRPr="00AB1680">
        <w:rPr>
          <w:color w:val="646060"/>
          <w:spacing w:val="-7"/>
          <w:w w:val="105"/>
          <w:lang w:val="fr-FR"/>
        </w:rPr>
        <w:t xml:space="preserve"> </w:t>
      </w:r>
      <w:r w:rsidRPr="00AB1680">
        <w:rPr>
          <w:color w:val="646060"/>
          <w:w w:val="105"/>
          <w:lang w:val="fr-FR"/>
        </w:rPr>
        <w:t>et</w:t>
      </w:r>
      <w:r w:rsidRPr="00AB1680">
        <w:rPr>
          <w:color w:val="646060"/>
          <w:spacing w:val="-4"/>
          <w:w w:val="105"/>
          <w:lang w:val="fr-FR"/>
        </w:rPr>
        <w:t xml:space="preserve"> </w:t>
      </w:r>
      <w:r w:rsidRPr="00AB1680">
        <w:rPr>
          <w:color w:val="646060"/>
          <w:w w:val="105"/>
          <w:lang w:val="fr-FR"/>
        </w:rPr>
        <w:t>de</w:t>
      </w:r>
      <w:r w:rsidRPr="00AB1680">
        <w:rPr>
          <w:color w:val="646060"/>
          <w:spacing w:val="-7"/>
          <w:w w:val="105"/>
          <w:lang w:val="fr-FR"/>
        </w:rPr>
        <w:t xml:space="preserve"> </w:t>
      </w:r>
      <w:r w:rsidRPr="00AB1680">
        <w:rPr>
          <w:color w:val="646060"/>
          <w:w w:val="105"/>
          <w:lang w:val="fr-FR"/>
        </w:rPr>
        <w:t>Michael</w:t>
      </w:r>
      <w:r w:rsidRPr="00AB1680">
        <w:rPr>
          <w:color w:val="646060"/>
          <w:spacing w:val="18"/>
          <w:w w:val="105"/>
          <w:lang w:val="fr-FR"/>
        </w:rPr>
        <w:t xml:space="preserve"> </w:t>
      </w:r>
      <w:r w:rsidRPr="00AB1680">
        <w:rPr>
          <w:color w:val="646060"/>
          <w:w w:val="105"/>
          <w:lang w:val="fr-FR"/>
        </w:rPr>
        <w:t>Powell.</w:t>
      </w:r>
      <w:r w:rsidRPr="00AB1680">
        <w:rPr>
          <w:color w:val="646060"/>
          <w:spacing w:val="-4"/>
          <w:w w:val="105"/>
          <w:lang w:val="fr-FR"/>
        </w:rPr>
        <w:t xml:space="preserve"> </w:t>
      </w:r>
      <w:r w:rsidRPr="00AB1680">
        <w:rPr>
          <w:color w:val="646060"/>
          <w:w w:val="105"/>
          <w:lang w:val="fr-FR"/>
        </w:rPr>
        <w:t>Dans</w:t>
      </w:r>
      <w:r w:rsidRPr="00AB1680">
        <w:rPr>
          <w:color w:val="646060"/>
          <w:spacing w:val="-4"/>
          <w:w w:val="105"/>
          <w:lang w:val="fr-FR"/>
        </w:rPr>
        <w:t xml:space="preserve"> </w:t>
      </w:r>
      <w:r w:rsidRPr="00AB1680">
        <w:rPr>
          <w:color w:val="646060"/>
          <w:w w:val="105"/>
          <w:lang w:val="fr-FR"/>
        </w:rPr>
        <w:t>ses</w:t>
      </w:r>
      <w:r w:rsidRPr="00AB1680">
        <w:rPr>
          <w:color w:val="646060"/>
          <w:spacing w:val="-2"/>
          <w:w w:val="105"/>
          <w:lang w:val="fr-FR"/>
        </w:rPr>
        <w:t xml:space="preserve"> </w:t>
      </w:r>
      <w:r w:rsidRPr="00AB1680">
        <w:rPr>
          <w:color w:val="646060"/>
          <w:w w:val="105"/>
          <w:lang w:val="fr-FR"/>
        </w:rPr>
        <w:t>premiers films, le style</w:t>
      </w:r>
      <w:r w:rsidRPr="00AB1680">
        <w:rPr>
          <w:color w:val="646060"/>
          <w:spacing w:val="-10"/>
          <w:w w:val="105"/>
          <w:lang w:val="fr-FR"/>
        </w:rPr>
        <w:t xml:space="preserve"> </w:t>
      </w:r>
      <w:r w:rsidRPr="00AB1680">
        <w:rPr>
          <w:color w:val="646060"/>
          <w:w w:val="105"/>
          <w:lang w:val="fr-FR"/>
        </w:rPr>
        <w:t>de</w:t>
      </w:r>
      <w:r w:rsidRPr="00AB1680">
        <w:rPr>
          <w:color w:val="646060"/>
          <w:spacing w:val="-1"/>
          <w:w w:val="105"/>
          <w:lang w:val="fr-FR"/>
        </w:rPr>
        <w:t xml:space="preserve"> </w:t>
      </w:r>
      <w:r w:rsidRPr="00AB1680">
        <w:rPr>
          <w:color w:val="646060"/>
          <w:w w:val="105"/>
          <w:lang w:val="fr-FR"/>
        </w:rPr>
        <w:t>Powell était tellement transparent. Je</w:t>
      </w:r>
      <w:r w:rsidRPr="00AB1680">
        <w:rPr>
          <w:color w:val="646060"/>
          <w:spacing w:val="-9"/>
          <w:w w:val="105"/>
          <w:lang w:val="fr-FR"/>
        </w:rPr>
        <w:t xml:space="preserve"> </w:t>
      </w:r>
      <w:r w:rsidRPr="00AB1680">
        <w:rPr>
          <w:color w:val="646060"/>
          <w:w w:val="105"/>
          <w:lang w:val="fr-FR"/>
        </w:rPr>
        <w:t>pense notan1IDent à</w:t>
      </w:r>
      <w:r w:rsidRPr="00AB1680">
        <w:rPr>
          <w:color w:val="646060"/>
          <w:spacing w:val="-6"/>
          <w:w w:val="105"/>
          <w:lang w:val="fr-FR"/>
        </w:rPr>
        <w:t xml:space="preserve"> </w:t>
      </w:r>
      <w:r w:rsidRPr="00AB1680">
        <w:rPr>
          <w:color w:val="646060"/>
          <w:w w:val="105"/>
          <w:lang w:val="fr-FR"/>
        </w:rPr>
        <w:t>ses films de</w:t>
      </w:r>
      <w:r w:rsidRPr="00AB1680">
        <w:rPr>
          <w:color w:val="646060"/>
          <w:w w:val="105"/>
          <w:lang w:val="fr-FR"/>
        </w:rPr>
        <w:t xml:space="preserve"> guerre, qui étaient des films de propagande, et qui ressemblaient,</w:t>
      </w:r>
      <w:r w:rsidRPr="00AB1680">
        <w:rPr>
          <w:color w:val="646060"/>
          <w:spacing w:val="-13"/>
          <w:w w:val="105"/>
          <w:lang w:val="fr-FR"/>
        </w:rPr>
        <w:t xml:space="preserve"> </w:t>
      </w:r>
      <w:r w:rsidRPr="00AB1680">
        <w:rPr>
          <w:color w:val="646060"/>
          <w:w w:val="105"/>
          <w:lang w:val="fr-FR"/>
        </w:rPr>
        <w:t>du</w:t>
      </w:r>
      <w:r w:rsidRPr="00AB1680">
        <w:rPr>
          <w:color w:val="646060"/>
          <w:spacing w:val="-3"/>
          <w:w w:val="105"/>
          <w:lang w:val="fr-FR"/>
        </w:rPr>
        <w:t xml:space="preserve"> </w:t>
      </w:r>
      <w:r w:rsidRPr="00AB1680">
        <w:rPr>
          <w:color w:val="646060"/>
          <w:w w:val="105"/>
          <w:lang w:val="fr-FR"/>
        </w:rPr>
        <w:t>point de</w:t>
      </w:r>
      <w:r w:rsidRPr="00AB1680">
        <w:rPr>
          <w:color w:val="646060"/>
          <w:spacing w:val="-9"/>
          <w:w w:val="105"/>
          <w:lang w:val="fr-FR"/>
        </w:rPr>
        <w:t xml:space="preserve"> </w:t>
      </w:r>
      <w:r w:rsidRPr="00AB1680">
        <w:rPr>
          <w:color w:val="646060"/>
          <w:w w:val="105"/>
          <w:lang w:val="fr-FR"/>
        </w:rPr>
        <w:t>vue</w:t>
      </w:r>
      <w:r w:rsidRPr="00AB1680">
        <w:rPr>
          <w:color w:val="646060"/>
          <w:spacing w:val="-10"/>
          <w:w w:val="105"/>
          <w:lang w:val="fr-FR"/>
        </w:rPr>
        <w:t xml:space="preserve"> </w:t>
      </w:r>
      <w:r w:rsidRPr="00AB1680">
        <w:rPr>
          <w:color w:val="646060"/>
          <w:w w:val="105"/>
          <w:lang w:val="fr-FR"/>
        </w:rPr>
        <w:t>du</w:t>
      </w:r>
      <w:r w:rsidRPr="00AB1680">
        <w:rPr>
          <w:color w:val="646060"/>
          <w:spacing w:val="-5"/>
          <w:w w:val="105"/>
          <w:lang w:val="fr-FR"/>
        </w:rPr>
        <w:t xml:space="preserve"> </w:t>
      </w:r>
      <w:r w:rsidRPr="00AB1680">
        <w:rPr>
          <w:color w:val="646060"/>
          <w:w w:val="105"/>
          <w:lang w:val="fr-FR"/>
        </w:rPr>
        <w:t>style,</w:t>
      </w:r>
      <w:r w:rsidRPr="00AB1680">
        <w:rPr>
          <w:color w:val="646060"/>
          <w:spacing w:val="-5"/>
          <w:w w:val="105"/>
          <w:lang w:val="fr-FR"/>
        </w:rPr>
        <w:t xml:space="preserve"> </w:t>
      </w:r>
      <w:r w:rsidRPr="00AB1680">
        <w:rPr>
          <w:rFonts w:ascii="Arial" w:hAnsi="Arial"/>
          <w:color w:val="646060"/>
          <w:w w:val="105"/>
          <w:sz w:val="18"/>
          <w:lang w:val="fr-FR"/>
        </w:rPr>
        <w:t>à</w:t>
      </w:r>
      <w:r w:rsidRPr="00AB1680">
        <w:rPr>
          <w:rFonts w:ascii="Arial" w:hAnsi="Arial"/>
          <w:color w:val="646060"/>
          <w:spacing w:val="-14"/>
          <w:w w:val="105"/>
          <w:sz w:val="18"/>
          <w:lang w:val="fr-FR"/>
        </w:rPr>
        <w:t xml:space="preserve"> </w:t>
      </w:r>
      <w:r w:rsidRPr="00AB1680">
        <w:rPr>
          <w:color w:val="646060"/>
          <w:w w:val="105"/>
          <w:lang w:val="fr-FR"/>
        </w:rPr>
        <w:t>des</w:t>
      </w:r>
      <w:r w:rsidRPr="00AB1680">
        <w:rPr>
          <w:color w:val="646060"/>
          <w:spacing w:val="-3"/>
          <w:w w:val="105"/>
          <w:lang w:val="fr-FR"/>
        </w:rPr>
        <w:t xml:space="preserve"> </w:t>
      </w:r>
      <w:r w:rsidRPr="00AB1680">
        <w:rPr>
          <w:color w:val="646060"/>
          <w:w w:val="105"/>
          <w:lang w:val="fr-FR"/>
        </w:rPr>
        <w:t>films</w:t>
      </w:r>
      <w:r w:rsidRPr="00AB1680">
        <w:rPr>
          <w:color w:val="646060"/>
          <w:spacing w:val="-6"/>
          <w:w w:val="105"/>
          <w:lang w:val="fr-FR"/>
        </w:rPr>
        <w:t xml:space="preserve"> </w:t>
      </w:r>
      <w:r w:rsidRPr="00AB1680">
        <w:rPr>
          <w:color w:val="646060"/>
          <w:w w:val="105"/>
          <w:lang w:val="fr-FR"/>
        </w:rPr>
        <w:t>de Hawks. Mais</w:t>
      </w:r>
      <w:r w:rsidRPr="00AB1680">
        <w:rPr>
          <w:color w:val="646060"/>
          <w:spacing w:val="25"/>
          <w:w w:val="105"/>
          <w:lang w:val="fr-FR"/>
        </w:rPr>
        <w:t xml:space="preserve"> </w:t>
      </w:r>
      <w:r w:rsidRPr="00AB1680">
        <w:rPr>
          <w:color w:val="646060"/>
          <w:w w:val="105"/>
          <w:lang w:val="fr-FR"/>
        </w:rPr>
        <w:t xml:space="preserve">je </w:t>
      </w:r>
      <w:r w:rsidRPr="00AB1680">
        <w:rPr>
          <w:color w:val="646060"/>
          <w:spacing w:val="-2"/>
          <w:w w:val="105"/>
          <w:lang w:val="fr-FR"/>
        </w:rPr>
        <w:t>crois</w:t>
      </w:r>
      <w:r w:rsidRPr="00AB1680">
        <w:rPr>
          <w:color w:val="646060"/>
          <w:spacing w:val="-11"/>
          <w:w w:val="105"/>
          <w:lang w:val="fr-FR"/>
        </w:rPr>
        <w:t xml:space="preserve"> </w:t>
      </w:r>
      <w:r w:rsidRPr="00AB1680">
        <w:rPr>
          <w:color w:val="646060"/>
          <w:spacing w:val="-2"/>
          <w:w w:val="105"/>
          <w:lang w:val="fr-FR"/>
        </w:rPr>
        <w:t>que</w:t>
      </w:r>
      <w:r w:rsidRPr="00AB1680">
        <w:rPr>
          <w:color w:val="646060"/>
          <w:spacing w:val="-10"/>
          <w:w w:val="105"/>
          <w:lang w:val="fr-FR"/>
        </w:rPr>
        <w:t xml:space="preserve"> </w:t>
      </w:r>
      <w:r w:rsidRPr="00AB1680">
        <w:rPr>
          <w:i/>
          <w:color w:val="646060"/>
          <w:spacing w:val="-2"/>
          <w:w w:val="105"/>
          <w:sz w:val="20"/>
          <w:lang w:val="fr-FR"/>
        </w:rPr>
        <w:t>Le</w:t>
      </w:r>
      <w:r w:rsidRPr="00AB1680">
        <w:rPr>
          <w:i/>
          <w:color w:val="646060"/>
          <w:spacing w:val="-12"/>
          <w:w w:val="105"/>
          <w:sz w:val="20"/>
          <w:lang w:val="fr-FR"/>
        </w:rPr>
        <w:t xml:space="preserve"> </w:t>
      </w:r>
      <w:r w:rsidRPr="00AB1680">
        <w:rPr>
          <w:i/>
          <w:color w:val="646060"/>
          <w:spacing w:val="-2"/>
          <w:w w:val="105"/>
          <w:sz w:val="20"/>
          <w:lang w:val="fr-FR"/>
        </w:rPr>
        <w:t>Narcisse</w:t>
      </w:r>
      <w:r w:rsidRPr="00AB1680">
        <w:rPr>
          <w:i/>
          <w:color w:val="646060"/>
          <w:spacing w:val="-6"/>
          <w:w w:val="105"/>
          <w:sz w:val="20"/>
          <w:lang w:val="fr-FR"/>
        </w:rPr>
        <w:t xml:space="preserve"> </w:t>
      </w:r>
      <w:r w:rsidRPr="00AB1680">
        <w:rPr>
          <w:i/>
          <w:color w:val="646060"/>
          <w:spacing w:val="-2"/>
          <w:w w:val="105"/>
          <w:sz w:val="20"/>
          <w:lang w:val="fr-FR"/>
        </w:rPr>
        <w:t>noir</w:t>
      </w:r>
      <w:r w:rsidRPr="00AB1680">
        <w:rPr>
          <w:i/>
          <w:color w:val="646060"/>
          <w:spacing w:val="-12"/>
          <w:w w:val="105"/>
          <w:sz w:val="20"/>
          <w:lang w:val="fr-FR"/>
        </w:rPr>
        <w:t xml:space="preserve"> </w:t>
      </w:r>
      <w:r w:rsidRPr="00AB1680">
        <w:rPr>
          <w:color w:val="646060"/>
          <w:spacing w:val="-2"/>
          <w:w w:val="105"/>
          <w:lang w:val="fr-FR"/>
        </w:rPr>
        <w:t>et</w:t>
      </w:r>
      <w:r w:rsidRPr="00AB1680">
        <w:rPr>
          <w:color w:val="646060"/>
          <w:spacing w:val="-4"/>
          <w:w w:val="105"/>
          <w:lang w:val="fr-FR"/>
        </w:rPr>
        <w:t xml:space="preserve"> </w:t>
      </w:r>
      <w:r w:rsidRPr="00AB1680">
        <w:rPr>
          <w:i/>
          <w:color w:val="646060"/>
          <w:spacing w:val="-2"/>
          <w:w w:val="105"/>
          <w:sz w:val="20"/>
          <w:lang w:val="fr-FR"/>
        </w:rPr>
        <w:t>Les</w:t>
      </w:r>
      <w:r w:rsidRPr="00AB1680">
        <w:rPr>
          <w:i/>
          <w:color w:val="646060"/>
          <w:spacing w:val="-12"/>
          <w:w w:val="105"/>
          <w:sz w:val="20"/>
          <w:lang w:val="fr-FR"/>
        </w:rPr>
        <w:t xml:space="preserve"> </w:t>
      </w:r>
      <w:r w:rsidRPr="00AB1680">
        <w:rPr>
          <w:i/>
          <w:color w:val="646060"/>
          <w:spacing w:val="-2"/>
          <w:w w:val="105"/>
          <w:sz w:val="20"/>
          <w:lang w:val="fr-FR"/>
        </w:rPr>
        <w:t>Chaussons rouges</w:t>
      </w:r>
      <w:r w:rsidRPr="00AB1680">
        <w:rPr>
          <w:i/>
          <w:color w:val="646060"/>
          <w:spacing w:val="-12"/>
          <w:w w:val="105"/>
          <w:sz w:val="20"/>
          <w:lang w:val="fr-FR"/>
        </w:rPr>
        <w:t xml:space="preserve"> </w:t>
      </w:r>
      <w:r w:rsidRPr="00AB1680">
        <w:rPr>
          <w:color w:val="646060"/>
          <w:spacing w:val="-2"/>
          <w:w w:val="105"/>
          <w:lang w:val="fr-FR"/>
        </w:rPr>
        <w:t>sont</w:t>
      </w:r>
      <w:r w:rsidRPr="00AB1680">
        <w:rPr>
          <w:color w:val="646060"/>
          <w:spacing w:val="-8"/>
          <w:w w:val="105"/>
          <w:lang w:val="fr-FR"/>
        </w:rPr>
        <w:t xml:space="preserve"> </w:t>
      </w:r>
      <w:r w:rsidRPr="00AB1680">
        <w:rPr>
          <w:color w:val="646060"/>
          <w:spacing w:val="-2"/>
          <w:w w:val="105"/>
          <w:lang w:val="fr-FR"/>
        </w:rPr>
        <w:t>mes</w:t>
      </w:r>
      <w:r w:rsidRPr="00AB1680">
        <w:rPr>
          <w:color w:val="646060"/>
          <w:spacing w:val="-4"/>
          <w:w w:val="105"/>
          <w:lang w:val="fr-FR"/>
        </w:rPr>
        <w:t xml:space="preserve"> </w:t>
      </w:r>
      <w:r w:rsidRPr="00AB1680">
        <w:rPr>
          <w:color w:val="646060"/>
          <w:spacing w:val="-2"/>
          <w:w w:val="105"/>
          <w:lang w:val="fr-FR"/>
        </w:rPr>
        <w:t xml:space="preserve">préférés. </w:t>
      </w:r>
      <w:r w:rsidRPr="00AB1680">
        <w:rPr>
          <w:color w:val="646060"/>
          <w:w w:val="105"/>
          <w:lang w:val="fr-FR"/>
        </w:rPr>
        <w:t>Ils sont magnifiques. Et puis quand· j'étais jeune, les</w:t>
      </w:r>
      <w:r w:rsidRPr="00AB1680">
        <w:rPr>
          <w:color w:val="646060"/>
          <w:w w:val="105"/>
          <w:lang w:val="fr-FR"/>
        </w:rPr>
        <w:t xml:space="preserve"> films de la Universal sont ressortis en salles et j'ai pu enfin les voir sur grand écran,</w:t>
      </w:r>
      <w:r w:rsidRPr="00AB1680">
        <w:rPr>
          <w:color w:val="646060"/>
          <w:spacing w:val="-7"/>
          <w:w w:val="105"/>
          <w:lang w:val="fr-FR"/>
        </w:rPr>
        <w:t xml:space="preserve"> </w:t>
      </w:r>
      <w:r w:rsidRPr="00AB1680">
        <w:rPr>
          <w:color w:val="646060"/>
          <w:w w:val="105"/>
          <w:lang w:val="fr-FR"/>
        </w:rPr>
        <w:t>ce</w:t>
      </w:r>
      <w:r w:rsidRPr="00AB1680">
        <w:rPr>
          <w:color w:val="646060"/>
          <w:spacing w:val="-10"/>
          <w:w w:val="105"/>
          <w:lang w:val="fr-FR"/>
        </w:rPr>
        <w:t xml:space="preserve"> </w:t>
      </w:r>
      <w:r w:rsidRPr="00AB1680">
        <w:rPr>
          <w:color w:val="646060"/>
          <w:w w:val="105"/>
          <w:lang w:val="fr-FR"/>
        </w:rPr>
        <w:t>qui,</w:t>
      </w:r>
      <w:r w:rsidRPr="00AB1680">
        <w:rPr>
          <w:color w:val="646060"/>
          <w:spacing w:val="-1"/>
          <w:w w:val="105"/>
          <w:lang w:val="fr-FR"/>
        </w:rPr>
        <w:t xml:space="preserve"> </w:t>
      </w:r>
      <w:r w:rsidRPr="00AB1680">
        <w:rPr>
          <w:color w:val="646060"/>
          <w:w w:val="105"/>
          <w:lang w:val="fr-FR"/>
        </w:rPr>
        <w:t>pour un enfant,</w:t>
      </w:r>
      <w:r w:rsidRPr="00AB1680">
        <w:rPr>
          <w:color w:val="646060"/>
          <w:spacing w:val="-1"/>
          <w:w w:val="105"/>
          <w:lang w:val="fr-FR"/>
        </w:rPr>
        <w:t xml:space="preserve"> </w:t>
      </w:r>
      <w:r w:rsidRPr="00AB1680">
        <w:rPr>
          <w:color w:val="646060"/>
          <w:w w:val="105"/>
          <w:lang w:val="fr-FR"/>
        </w:rPr>
        <w:t>était une</w:t>
      </w:r>
      <w:r w:rsidRPr="00AB1680">
        <w:rPr>
          <w:color w:val="646060"/>
          <w:spacing w:val="-9"/>
          <w:w w:val="105"/>
          <w:lang w:val="fr-FR"/>
        </w:rPr>
        <w:t xml:space="preserve"> </w:t>
      </w:r>
      <w:r w:rsidRPr="00AB1680">
        <w:rPr>
          <w:color w:val="646060"/>
          <w:w w:val="105"/>
          <w:lang w:val="fr-FR"/>
        </w:rPr>
        <w:t>expérience impressionnante.</w:t>
      </w:r>
      <w:r w:rsidRPr="00AB1680">
        <w:rPr>
          <w:color w:val="646060"/>
          <w:spacing w:val="-7"/>
          <w:w w:val="105"/>
          <w:lang w:val="fr-FR"/>
        </w:rPr>
        <w:t xml:space="preserve"> </w:t>
      </w:r>
      <w:r w:rsidRPr="00AB1680">
        <w:rPr>
          <w:color w:val="646060"/>
          <w:w w:val="105"/>
          <w:lang w:val="fr-FR"/>
        </w:rPr>
        <w:t>Je</w:t>
      </w:r>
    </w:p>
    <w:p w14:paraId="6209C279" w14:textId="77777777" w:rsidR="001C7B19" w:rsidRPr="00AB1680" w:rsidRDefault="001C7B19">
      <w:pPr>
        <w:spacing w:line="283" w:lineRule="auto"/>
        <w:jc w:val="both"/>
        <w:rPr>
          <w:lang w:val="fr-FR"/>
        </w:rPr>
        <w:sectPr w:rsidR="001C7B19" w:rsidRPr="00AB1680">
          <w:pgSz w:w="7360" w:h="10410"/>
          <w:pgMar w:top="440" w:right="180" w:bottom="0" w:left="440" w:header="175" w:footer="0" w:gutter="0"/>
          <w:cols w:space="720"/>
        </w:sectPr>
      </w:pPr>
    </w:p>
    <w:p w14:paraId="2B768FDF" w14:textId="77777777" w:rsidR="001C7B19" w:rsidRPr="00AB1680" w:rsidRDefault="00A84B16">
      <w:pPr>
        <w:tabs>
          <w:tab w:val="left" w:pos="2461"/>
        </w:tabs>
        <w:spacing w:before="63"/>
        <w:ind w:left="650"/>
        <w:rPr>
          <w:i/>
          <w:sz w:val="16"/>
          <w:lang w:val="fr-FR"/>
        </w:rPr>
      </w:pPr>
      <w:r w:rsidRPr="00AB1680">
        <w:rPr>
          <w:rFonts w:ascii="Arial" w:hAnsi="Arial"/>
          <w:color w:val="4F4F49"/>
          <w:spacing w:val="-5"/>
          <w:w w:val="105"/>
          <w:sz w:val="15"/>
          <w:lang w:val="fr-FR"/>
        </w:rPr>
        <w:lastRenderedPageBreak/>
        <w:t>196</w:t>
      </w:r>
      <w:r w:rsidRPr="00AB1680">
        <w:rPr>
          <w:rFonts w:ascii="Arial" w:hAnsi="Arial"/>
          <w:color w:val="4F4F49"/>
          <w:sz w:val="15"/>
          <w:lang w:val="fr-FR"/>
        </w:rPr>
        <w:tab/>
      </w:r>
      <w:r w:rsidRPr="00AB1680">
        <w:rPr>
          <w:i/>
          <w:color w:val="4F4F49"/>
          <w:w w:val="105"/>
          <w:position w:val="2"/>
          <w:sz w:val="16"/>
          <w:lang w:val="fr-FR"/>
        </w:rPr>
        <w:t>Politique</w:t>
      </w:r>
      <w:r w:rsidRPr="00AB1680">
        <w:rPr>
          <w:i/>
          <w:color w:val="4F4F49"/>
          <w:spacing w:val="2"/>
          <w:w w:val="105"/>
          <w:position w:val="2"/>
          <w:sz w:val="16"/>
          <w:lang w:val="fr-FR"/>
        </w:rPr>
        <w:t xml:space="preserve"> </w:t>
      </w:r>
      <w:r w:rsidRPr="00AB1680">
        <w:rPr>
          <w:i/>
          <w:color w:val="4F4F49"/>
          <w:w w:val="105"/>
          <w:position w:val="2"/>
          <w:sz w:val="16"/>
          <w:lang w:val="fr-FR"/>
        </w:rPr>
        <w:t>dès</w:t>
      </w:r>
      <w:r w:rsidRPr="00AB1680">
        <w:rPr>
          <w:i/>
          <w:color w:val="4F4F49"/>
          <w:spacing w:val="-4"/>
          <w:w w:val="105"/>
          <w:position w:val="2"/>
          <w:sz w:val="16"/>
          <w:lang w:val="fr-FR"/>
        </w:rPr>
        <w:t xml:space="preserve"> </w:t>
      </w:r>
      <w:r w:rsidRPr="00AB1680">
        <w:rPr>
          <w:i/>
          <w:color w:val="4F4F49"/>
          <w:w w:val="105"/>
          <w:position w:val="2"/>
          <w:sz w:val="16"/>
          <w:lang w:val="fr-FR"/>
        </w:rPr>
        <w:t>zombies</w:t>
      </w:r>
      <w:r w:rsidRPr="00AB1680">
        <w:rPr>
          <w:i/>
          <w:color w:val="4F4F49"/>
          <w:spacing w:val="10"/>
          <w:w w:val="105"/>
          <w:position w:val="2"/>
          <w:sz w:val="16"/>
          <w:lang w:val="fr-FR"/>
        </w:rPr>
        <w:t xml:space="preserve"> </w:t>
      </w:r>
      <w:r w:rsidRPr="00AB1680">
        <w:rPr>
          <w:color w:val="4F4F49"/>
          <w:w w:val="105"/>
          <w:position w:val="2"/>
          <w:sz w:val="16"/>
          <w:lang w:val="fr-FR"/>
        </w:rPr>
        <w:t>-</w:t>
      </w:r>
      <w:r w:rsidRPr="00AB1680">
        <w:rPr>
          <w:color w:val="4F4F49"/>
          <w:spacing w:val="22"/>
          <w:w w:val="105"/>
          <w:position w:val="2"/>
          <w:sz w:val="16"/>
          <w:lang w:val="fr-FR"/>
        </w:rPr>
        <w:t xml:space="preserve"> </w:t>
      </w:r>
      <w:r w:rsidRPr="00AB1680">
        <w:rPr>
          <w:i/>
          <w:color w:val="4F4F49"/>
          <w:w w:val="105"/>
          <w:position w:val="2"/>
          <w:sz w:val="16"/>
          <w:lang w:val="fr-FR"/>
        </w:rPr>
        <w:t>L'Amérique</w:t>
      </w:r>
      <w:r w:rsidRPr="00AB1680">
        <w:rPr>
          <w:i/>
          <w:color w:val="4F4F49"/>
          <w:spacing w:val="1"/>
          <w:w w:val="105"/>
          <w:position w:val="2"/>
          <w:sz w:val="16"/>
          <w:lang w:val="fr-FR"/>
        </w:rPr>
        <w:t xml:space="preserve"> </w:t>
      </w:r>
      <w:r w:rsidRPr="00AB1680">
        <w:rPr>
          <w:i/>
          <w:color w:val="4F4F49"/>
          <w:w w:val="105"/>
          <w:position w:val="2"/>
          <w:sz w:val="16"/>
          <w:lang w:val="fr-FR"/>
        </w:rPr>
        <w:t>selon</w:t>
      </w:r>
      <w:r w:rsidRPr="00AB1680">
        <w:rPr>
          <w:i/>
          <w:color w:val="4F4F49"/>
          <w:spacing w:val="-2"/>
          <w:w w:val="105"/>
          <w:position w:val="2"/>
          <w:sz w:val="16"/>
          <w:lang w:val="fr-FR"/>
        </w:rPr>
        <w:t xml:space="preserve"> </w:t>
      </w:r>
      <w:r w:rsidRPr="00AB1680">
        <w:rPr>
          <w:i/>
          <w:color w:val="4F4F49"/>
          <w:w w:val="105"/>
          <w:position w:val="2"/>
          <w:sz w:val="16"/>
          <w:lang w:val="fr-FR"/>
        </w:rPr>
        <w:t>G.A.</w:t>
      </w:r>
      <w:r w:rsidRPr="00AB1680">
        <w:rPr>
          <w:i/>
          <w:color w:val="4F4F49"/>
          <w:spacing w:val="-11"/>
          <w:w w:val="105"/>
          <w:position w:val="2"/>
          <w:sz w:val="16"/>
          <w:lang w:val="fr-FR"/>
        </w:rPr>
        <w:t xml:space="preserve"> </w:t>
      </w:r>
      <w:r w:rsidRPr="00AB1680">
        <w:rPr>
          <w:i/>
          <w:color w:val="4F4F49"/>
          <w:spacing w:val="-2"/>
          <w:w w:val="105"/>
          <w:position w:val="2"/>
          <w:sz w:val="16"/>
          <w:lang w:val="fr-FR"/>
        </w:rPr>
        <w:t>Romero</w:t>
      </w:r>
    </w:p>
    <w:p w14:paraId="7E7A37C6" w14:textId="77777777" w:rsidR="001C7B19" w:rsidRPr="00AB1680" w:rsidRDefault="001C7B19">
      <w:pPr>
        <w:pStyle w:val="Corpsdetexte"/>
        <w:rPr>
          <w:i/>
          <w:sz w:val="18"/>
          <w:lang w:val="fr-FR"/>
        </w:rPr>
      </w:pPr>
    </w:p>
    <w:p w14:paraId="31BA97FF" w14:textId="77777777" w:rsidR="001C7B19" w:rsidRPr="00AB1680" w:rsidRDefault="00A84B16">
      <w:pPr>
        <w:spacing w:before="137" w:line="288" w:lineRule="auto"/>
        <w:ind w:left="646" w:right="506" w:firstLine="4"/>
        <w:jc w:val="both"/>
        <w:rPr>
          <w:sz w:val="19"/>
          <w:lang w:val="fr-FR"/>
        </w:rPr>
      </w:pPr>
      <w:r w:rsidRPr="00AB1680">
        <w:rPr>
          <w:color w:val="4F4F49"/>
          <w:w w:val="105"/>
          <w:sz w:val="19"/>
          <w:lang w:val="fr-FR"/>
        </w:rPr>
        <w:t>me souviens qu'au</w:t>
      </w:r>
      <w:r w:rsidRPr="00AB1680">
        <w:rPr>
          <w:color w:val="4F4F49"/>
          <w:w w:val="105"/>
          <w:sz w:val="19"/>
          <w:lang w:val="fr-FR"/>
        </w:rPr>
        <w:t xml:space="preserve"> même moment, sortaient </w:t>
      </w:r>
      <w:r w:rsidRPr="00AB1680">
        <w:rPr>
          <w:i/>
          <w:color w:val="4F4F49"/>
          <w:w w:val="105"/>
          <w:sz w:val="18"/>
          <w:lang w:val="fr-FR"/>
        </w:rPr>
        <w:t xml:space="preserve">La Chose d'un autre monde, Le Jour où la Terre s'arrêta, </w:t>
      </w:r>
      <w:r w:rsidRPr="00AB1680">
        <w:rPr>
          <w:color w:val="4F4F49"/>
          <w:w w:val="105"/>
          <w:sz w:val="19"/>
          <w:lang w:val="fr-FR"/>
        </w:rPr>
        <w:t>tous ces films où il était question de paranoïa et de science...</w:t>
      </w:r>
    </w:p>
    <w:p w14:paraId="5E65EF38" w14:textId="77777777" w:rsidR="001C7B19" w:rsidRPr="00AB1680" w:rsidRDefault="001C7B19">
      <w:pPr>
        <w:pStyle w:val="Corpsdetexte"/>
        <w:spacing w:before="3"/>
        <w:rPr>
          <w:sz w:val="20"/>
          <w:lang w:val="fr-FR"/>
        </w:rPr>
      </w:pPr>
    </w:p>
    <w:p w14:paraId="07973288" w14:textId="77777777" w:rsidR="001C7B19" w:rsidRPr="00AB1680" w:rsidRDefault="00A84B16">
      <w:pPr>
        <w:spacing w:line="292" w:lineRule="auto"/>
        <w:ind w:left="648" w:right="489" w:firstLine="285"/>
        <w:jc w:val="both"/>
        <w:rPr>
          <w:i/>
          <w:sz w:val="18"/>
          <w:lang w:val="fr-FR"/>
        </w:rPr>
      </w:pPr>
      <w:r w:rsidRPr="00AB1680">
        <w:rPr>
          <w:b/>
          <w:i/>
          <w:color w:val="4F4F49"/>
          <w:w w:val="105"/>
          <w:sz w:val="18"/>
          <w:lang w:val="fr-FR"/>
        </w:rPr>
        <w:t>Dans les années soixante-dix, le cinéma d'horreur était un genre contestataire, voire pamphlétaire, qui était</w:t>
      </w:r>
      <w:r w:rsidRPr="00AB1680">
        <w:rPr>
          <w:b/>
          <w:i/>
          <w:color w:val="4F4F49"/>
          <w:w w:val="105"/>
          <w:sz w:val="18"/>
          <w:lang w:val="fr-FR"/>
        </w:rPr>
        <w:t xml:space="preserve"> au service d'une volonté de changement.</w:t>
      </w:r>
      <w:r w:rsidRPr="00AB1680">
        <w:rPr>
          <w:b/>
          <w:i/>
          <w:color w:val="4F4F49"/>
          <w:spacing w:val="-12"/>
          <w:w w:val="105"/>
          <w:sz w:val="18"/>
          <w:lang w:val="fr-FR"/>
        </w:rPr>
        <w:t xml:space="preserve"> </w:t>
      </w:r>
      <w:r w:rsidRPr="00AB1680">
        <w:rPr>
          <w:b/>
          <w:i/>
          <w:color w:val="4F4F49"/>
          <w:w w:val="105"/>
          <w:sz w:val="18"/>
          <w:lang w:val="fr-FR"/>
        </w:rPr>
        <w:t>La</w:t>
      </w:r>
      <w:r w:rsidRPr="00AB1680">
        <w:rPr>
          <w:b/>
          <w:i/>
          <w:color w:val="4F4F49"/>
          <w:spacing w:val="-12"/>
          <w:w w:val="105"/>
          <w:sz w:val="18"/>
          <w:lang w:val="fr-FR"/>
        </w:rPr>
        <w:t xml:space="preserve"> </w:t>
      </w:r>
      <w:r w:rsidRPr="00AB1680">
        <w:rPr>
          <w:b/>
          <w:i/>
          <w:color w:val="4F4F49"/>
          <w:w w:val="105"/>
          <w:sz w:val="18"/>
          <w:lang w:val="fr-FR"/>
        </w:rPr>
        <w:t>grande</w:t>
      </w:r>
      <w:r w:rsidRPr="00AB1680">
        <w:rPr>
          <w:b/>
          <w:i/>
          <w:color w:val="4F4F49"/>
          <w:spacing w:val="-9"/>
          <w:w w:val="105"/>
          <w:sz w:val="18"/>
          <w:lang w:val="fr-FR"/>
        </w:rPr>
        <w:t xml:space="preserve"> </w:t>
      </w:r>
      <w:r w:rsidRPr="00AB1680">
        <w:rPr>
          <w:b/>
          <w:i/>
          <w:color w:val="4F4F49"/>
          <w:w w:val="105"/>
          <w:sz w:val="18"/>
          <w:lang w:val="fr-FR"/>
        </w:rPr>
        <w:t>nouveauté</w:t>
      </w:r>
      <w:r w:rsidRPr="00AB1680">
        <w:rPr>
          <w:b/>
          <w:i/>
          <w:color w:val="4F4F49"/>
          <w:spacing w:val="-2"/>
          <w:w w:val="105"/>
          <w:sz w:val="18"/>
          <w:lang w:val="fr-FR"/>
        </w:rPr>
        <w:t xml:space="preserve"> </w:t>
      </w:r>
      <w:r w:rsidRPr="00AB1680">
        <w:rPr>
          <w:b/>
          <w:i/>
          <w:color w:val="4F4F49"/>
          <w:w w:val="105"/>
          <w:sz w:val="18"/>
          <w:lang w:val="fr-FR"/>
        </w:rPr>
        <w:t>du</w:t>
      </w:r>
      <w:r w:rsidRPr="00AB1680">
        <w:rPr>
          <w:b/>
          <w:i/>
          <w:color w:val="4F4F49"/>
          <w:spacing w:val="-12"/>
          <w:w w:val="105"/>
          <w:sz w:val="18"/>
          <w:lang w:val="fr-FR"/>
        </w:rPr>
        <w:t xml:space="preserve"> </w:t>
      </w:r>
      <w:r w:rsidRPr="00AB1680">
        <w:rPr>
          <w:b/>
          <w:i/>
          <w:color w:val="4F4F49"/>
          <w:w w:val="105"/>
          <w:sz w:val="18"/>
          <w:lang w:val="fr-FR"/>
        </w:rPr>
        <w:t>cinéma</w:t>
      </w:r>
      <w:r w:rsidRPr="00AB1680">
        <w:rPr>
          <w:b/>
          <w:i/>
          <w:color w:val="4F4F49"/>
          <w:spacing w:val="-10"/>
          <w:w w:val="105"/>
          <w:sz w:val="18"/>
          <w:lang w:val="fr-FR"/>
        </w:rPr>
        <w:t xml:space="preserve"> </w:t>
      </w:r>
      <w:r w:rsidRPr="00AB1680">
        <w:rPr>
          <w:b/>
          <w:i/>
          <w:color w:val="4F4F49"/>
          <w:w w:val="105"/>
          <w:sz w:val="18"/>
          <w:lang w:val="fr-FR"/>
        </w:rPr>
        <w:t>d'horreur</w:t>
      </w:r>
      <w:r w:rsidRPr="00AB1680">
        <w:rPr>
          <w:b/>
          <w:i/>
          <w:color w:val="4F4F49"/>
          <w:spacing w:val="-12"/>
          <w:w w:val="105"/>
          <w:sz w:val="18"/>
          <w:lang w:val="fr-FR"/>
        </w:rPr>
        <w:t xml:space="preserve"> </w:t>
      </w:r>
      <w:r w:rsidRPr="00AB1680">
        <w:rPr>
          <w:b/>
          <w:i/>
          <w:color w:val="4F4F49"/>
          <w:w w:val="105"/>
          <w:sz w:val="18"/>
          <w:lang w:val="fr-FR"/>
        </w:rPr>
        <w:t>de</w:t>
      </w:r>
      <w:r w:rsidRPr="00AB1680">
        <w:rPr>
          <w:b/>
          <w:i/>
          <w:color w:val="4F4F49"/>
          <w:spacing w:val="-12"/>
          <w:w w:val="105"/>
          <w:sz w:val="18"/>
          <w:lang w:val="fr-FR"/>
        </w:rPr>
        <w:t xml:space="preserve"> </w:t>
      </w:r>
      <w:r w:rsidRPr="00AB1680">
        <w:rPr>
          <w:b/>
          <w:i/>
          <w:color w:val="4F4F49"/>
          <w:w w:val="105"/>
          <w:sz w:val="18"/>
          <w:lang w:val="fr-FR"/>
        </w:rPr>
        <w:t>cette</w:t>
      </w:r>
      <w:r w:rsidRPr="00AB1680">
        <w:rPr>
          <w:b/>
          <w:i/>
          <w:color w:val="4F4F49"/>
          <w:spacing w:val="-12"/>
          <w:w w:val="105"/>
          <w:sz w:val="18"/>
          <w:lang w:val="fr-FR"/>
        </w:rPr>
        <w:t xml:space="preserve"> </w:t>
      </w:r>
      <w:r w:rsidRPr="00AB1680">
        <w:rPr>
          <w:b/>
          <w:i/>
          <w:color w:val="4F4F49"/>
          <w:w w:val="105"/>
          <w:sz w:val="18"/>
          <w:lang w:val="fr-FR"/>
        </w:rPr>
        <w:t>époque, c'est</w:t>
      </w:r>
      <w:r w:rsidRPr="00AB1680">
        <w:rPr>
          <w:b/>
          <w:i/>
          <w:color w:val="4F4F49"/>
          <w:spacing w:val="-9"/>
          <w:w w:val="105"/>
          <w:sz w:val="18"/>
          <w:lang w:val="fr-FR"/>
        </w:rPr>
        <w:t xml:space="preserve"> </w:t>
      </w:r>
      <w:r w:rsidRPr="00AB1680">
        <w:rPr>
          <w:b/>
          <w:i/>
          <w:color w:val="4F4F49"/>
          <w:w w:val="105"/>
          <w:sz w:val="18"/>
          <w:lang w:val="fr-FR"/>
        </w:rPr>
        <w:t>qu'il partait</w:t>
      </w:r>
      <w:r w:rsidRPr="00AB1680">
        <w:rPr>
          <w:b/>
          <w:i/>
          <w:color w:val="4F4F49"/>
          <w:spacing w:val="-4"/>
          <w:w w:val="105"/>
          <w:sz w:val="18"/>
          <w:lang w:val="fr-FR"/>
        </w:rPr>
        <w:t xml:space="preserve"> </w:t>
      </w:r>
      <w:r w:rsidRPr="00AB1680">
        <w:rPr>
          <w:b/>
          <w:i/>
          <w:color w:val="4F4F49"/>
          <w:w w:val="105"/>
          <w:sz w:val="18"/>
          <w:lang w:val="fr-FR"/>
        </w:rPr>
        <w:t>du</w:t>
      </w:r>
      <w:r w:rsidRPr="00AB1680">
        <w:rPr>
          <w:b/>
          <w:i/>
          <w:color w:val="4F4F49"/>
          <w:spacing w:val="-2"/>
          <w:w w:val="105"/>
          <w:sz w:val="18"/>
          <w:lang w:val="fr-FR"/>
        </w:rPr>
        <w:t xml:space="preserve"> </w:t>
      </w:r>
      <w:r w:rsidRPr="00AB1680">
        <w:rPr>
          <w:b/>
          <w:i/>
          <w:color w:val="4F4F49"/>
          <w:w w:val="105"/>
          <w:sz w:val="18"/>
          <w:lang w:val="fr-FR"/>
        </w:rPr>
        <w:t>principe</w:t>
      </w:r>
      <w:r w:rsidRPr="00AB1680">
        <w:rPr>
          <w:b/>
          <w:i/>
          <w:color w:val="4F4F49"/>
          <w:spacing w:val="-11"/>
          <w:w w:val="105"/>
          <w:sz w:val="18"/>
          <w:lang w:val="fr-FR"/>
        </w:rPr>
        <w:t xml:space="preserve"> </w:t>
      </w:r>
      <w:r w:rsidRPr="00AB1680">
        <w:rPr>
          <w:b/>
          <w:i/>
          <w:color w:val="4F4F49"/>
          <w:w w:val="105"/>
          <w:sz w:val="18"/>
          <w:lang w:val="fr-FR"/>
        </w:rPr>
        <w:t>que</w:t>
      </w:r>
      <w:r w:rsidRPr="00AB1680">
        <w:rPr>
          <w:b/>
          <w:i/>
          <w:color w:val="4F4F49"/>
          <w:spacing w:val="-10"/>
          <w:w w:val="105"/>
          <w:sz w:val="18"/>
          <w:lang w:val="fr-FR"/>
        </w:rPr>
        <w:t xml:space="preserve"> </w:t>
      </w:r>
      <w:r w:rsidRPr="00AB1680">
        <w:rPr>
          <w:b/>
          <w:i/>
          <w:color w:val="4F4F49"/>
          <w:w w:val="105"/>
          <w:sz w:val="18"/>
          <w:lang w:val="fr-FR"/>
        </w:rPr>
        <w:t>le</w:t>
      </w:r>
      <w:r w:rsidRPr="00AB1680">
        <w:rPr>
          <w:b/>
          <w:i/>
          <w:color w:val="4F4F49"/>
          <w:spacing w:val="-12"/>
          <w:w w:val="105"/>
          <w:sz w:val="18"/>
          <w:lang w:val="fr-FR"/>
        </w:rPr>
        <w:t xml:space="preserve"> </w:t>
      </w:r>
      <w:r w:rsidRPr="00AB1680">
        <w:rPr>
          <w:b/>
          <w:i/>
          <w:color w:val="4F4F49"/>
          <w:w w:val="105"/>
          <w:sz w:val="18"/>
          <w:lang w:val="fr-FR"/>
        </w:rPr>
        <w:t>chaos</w:t>
      </w:r>
      <w:r w:rsidRPr="00AB1680">
        <w:rPr>
          <w:b/>
          <w:i/>
          <w:color w:val="4F4F49"/>
          <w:spacing w:val="-6"/>
          <w:w w:val="105"/>
          <w:sz w:val="18"/>
          <w:lang w:val="fr-FR"/>
        </w:rPr>
        <w:t xml:space="preserve"> </w:t>
      </w:r>
      <w:r w:rsidRPr="00AB1680">
        <w:rPr>
          <w:b/>
          <w:i/>
          <w:color w:val="4F4F49"/>
          <w:w w:val="105"/>
          <w:sz w:val="18"/>
          <w:lang w:val="fr-FR"/>
        </w:rPr>
        <w:t>était la</w:t>
      </w:r>
      <w:r w:rsidRPr="00AB1680">
        <w:rPr>
          <w:b/>
          <w:i/>
          <w:color w:val="4F4F49"/>
          <w:spacing w:val="-6"/>
          <w:w w:val="105"/>
          <w:sz w:val="18"/>
          <w:lang w:val="fr-FR"/>
        </w:rPr>
        <w:t xml:space="preserve"> </w:t>
      </w:r>
      <w:r w:rsidRPr="00AB1680">
        <w:rPr>
          <w:b/>
          <w:i/>
          <w:color w:val="4F4F49"/>
          <w:w w:val="105"/>
          <w:sz w:val="18"/>
          <w:lang w:val="fr-FR"/>
        </w:rPr>
        <w:t>règle,</w:t>
      </w:r>
      <w:r w:rsidRPr="00AB1680">
        <w:rPr>
          <w:b/>
          <w:i/>
          <w:color w:val="4F4F49"/>
          <w:spacing w:val="-9"/>
          <w:w w:val="105"/>
          <w:sz w:val="18"/>
          <w:lang w:val="fr-FR"/>
        </w:rPr>
        <w:t xml:space="preserve"> </w:t>
      </w:r>
      <w:r w:rsidRPr="00AB1680">
        <w:rPr>
          <w:b/>
          <w:i/>
          <w:color w:val="4F4F49"/>
          <w:w w:val="105"/>
          <w:sz w:val="18"/>
          <w:lang w:val="fr-FR"/>
        </w:rPr>
        <w:t xml:space="preserve">contrairement </w:t>
      </w:r>
      <w:r w:rsidRPr="00AB1680">
        <w:rPr>
          <w:b/>
          <w:i/>
          <w:color w:val="4F4F49"/>
          <w:w w:val="105"/>
          <w:sz w:val="19"/>
          <w:lang w:val="fr-FR"/>
        </w:rPr>
        <w:t xml:space="preserve">à </w:t>
      </w:r>
      <w:r w:rsidRPr="00AB1680">
        <w:rPr>
          <w:b/>
          <w:i/>
          <w:color w:val="4F4F49"/>
          <w:w w:val="105"/>
          <w:sz w:val="18"/>
          <w:lang w:val="fr-FR"/>
        </w:rPr>
        <w:t>ce</w:t>
      </w:r>
      <w:r w:rsidRPr="00AB1680">
        <w:rPr>
          <w:b/>
          <w:i/>
          <w:color w:val="4F4F49"/>
          <w:spacing w:val="-12"/>
          <w:w w:val="105"/>
          <w:sz w:val="18"/>
          <w:lang w:val="fr-FR"/>
        </w:rPr>
        <w:t xml:space="preserve"> </w:t>
      </w:r>
      <w:r w:rsidRPr="00AB1680">
        <w:rPr>
          <w:b/>
          <w:i/>
          <w:color w:val="4F4F49"/>
          <w:w w:val="105"/>
          <w:sz w:val="18"/>
          <w:lang w:val="fr-FR"/>
        </w:rPr>
        <w:t>que</w:t>
      </w:r>
      <w:r w:rsidRPr="00AB1680">
        <w:rPr>
          <w:b/>
          <w:i/>
          <w:color w:val="4F4F49"/>
          <w:spacing w:val="-12"/>
          <w:w w:val="105"/>
          <w:sz w:val="18"/>
          <w:lang w:val="fr-FR"/>
        </w:rPr>
        <w:t xml:space="preserve"> </w:t>
      </w:r>
      <w:r w:rsidRPr="00AB1680">
        <w:rPr>
          <w:b/>
          <w:i/>
          <w:color w:val="4F4F49"/>
          <w:w w:val="105"/>
          <w:sz w:val="18"/>
          <w:lang w:val="fr-FR"/>
        </w:rPr>
        <w:t>l'on</w:t>
      </w:r>
      <w:r w:rsidRPr="00AB1680">
        <w:rPr>
          <w:b/>
          <w:i/>
          <w:color w:val="4F4F49"/>
          <w:spacing w:val="-4"/>
          <w:w w:val="105"/>
          <w:sz w:val="18"/>
          <w:lang w:val="fr-FR"/>
        </w:rPr>
        <w:t xml:space="preserve"> </w:t>
      </w:r>
      <w:r w:rsidRPr="00AB1680">
        <w:rPr>
          <w:b/>
          <w:i/>
          <w:color w:val="4F4F49"/>
          <w:w w:val="105"/>
          <w:sz w:val="18"/>
          <w:lang w:val="fr-FR"/>
        </w:rPr>
        <w:t>montrait auparavant où</w:t>
      </w:r>
      <w:r w:rsidRPr="00AB1680">
        <w:rPr>
          <w:b/>
          <w:i/>
          <w:color w:val="4F4F49"/>
          <w:spacing w:val="-9"/>
          <w:w w:val="105"/>
          <w:sz w:val="18"/>
          <w:lang w:val="fr-FR"/>
        </w:rPr>
        <w:t xml:space="preserve"> </w:t>
      </w:r>
      <w:r w:rsidRPr="00AB1680">
        <w:rPr>
          <w:b/>
          <w:i/>
          <w:color w:val="4F4F49"/>
          <w:w w:val="105"/>
          <w:sz w:val="18"/>
          <w:lang w:val="fr-FR"/>
        </w:rPr>
        <w:t>la</w:t>
      </w:r>
      <w:r w:rsidRPr="00AB1680">
        <w:rPr>
          <w:b/>
          <w:i/>
          <w:color w:val="4F4F49"/>
          <w:spacing w:val="-9"/>
          <w:w w:val="105"/>
          <w:sz w:val="18"/>
          <w:lang w:val="fr-FR"/>
        </w:rPr>
        <w:t xml:space="preserve"> </w:t>
      </w:r>
      <w:r w:rsidRPr="00AB1680">
        <w:rPr>
          <w:b/>
          <w:i/>
          <w:color w:val="4F4F49"/>
          <w:w w:val="105"/>
          <w:sz w:val="18"/>
          <w:lang w:val="fr-FR"/>
        </w:rPr>
        <w:t>menace</w:t>
      </w:r>
      <w:r w:rsidRPr="00AB1680">
        <w:rPr>
          <w:b/>
          <w:i/>
          <w:color w:val="4F4F49"/>
          <w:spacing w:val="-4"/>
          <w:w w:val="105"/>
          <w:sz w:val="18"/>
          <w:lang w:val="fr-FR"/>
        </w:rPr>
        <w:t xml:space="preserve"> </w:t>
      </w:r>
      <w:r w:rsidRPr="00AB1680">
        <w:rPr>
          <w:b/>
          <w:i/>
          <w:color w:val="4F4F49"/>
          <w:w w:val="105"/>
          <w:sz w:val="18"/>
          <w:lang w:val="fr-FR"/>
        </w:rPr>
        <w:t xml:space="preserve">venait toujours perturber un ordre existant. Puis dans les années quatre-vingt, tout a changé. L'horreur servit </w:t>
      </w:r>
      <w:r w:rsidRPr="00AB1680">
        <w:rPr>
          <w:b/>
          <w:i/>
          <w:color w:val="4F4F49"/>
          <w:w w:val="105"/>
          <w:sz w:val="19"/>
          <w:lang w:val="fr-FR"/>
        </w:rPr>
        <w:t xml:space="preserve">à </w:t>
      </w:r>
      <w:r w:rsidRPr="00AB1680">
        <w:rPr>
          <w:b/>
          <w:i/>
          <w:color w:val="4F4F49"/>
          <w:w w:val="105"/>
          <w:sz w:val="18"/>
          <w:lang w:val="fr-FR"/>
        </w:rPr>
        <w:t xml:space="preserve">nouveau </w:t>
      </w:r>
      <w:r w:rsidRPr="00AB1680">
        <w:rPr>
          <w:rFonts w:ascii="Arial" w:hAnsi="Arial"/>
          <w:b/>
          <w:i/>
          <w:color w:val="4F4F49"/>
          <w:w w:val="105"/>
          <w:sz w:val="17"/>
          <w:lang w:val="fr-FR"/>
        </w:rPr>
        <w:t xml:space="preserve">à </w:t>
      </w:r>
      <w:r w:rsidRPr="00AB1680">
        <w:rPr>
          <w:b/>
          <w:i/>
          <w:color w:val="4F4F49"/>
          <w:w w:val="105"/>
          <w:sz w:val="18"/>
          <w:lang w:val="fr-FR"/>
        </w:rPr>
        <w:t>réaffirmer l'importance de l'ordre</w:t>
      </w:r>
      <w:r w:rsidRPr="00AB1680">
        <w:rPr>
          <w:b/>
          <w:i/>
          <w:color w:val="4F4F49"/>
          <w:spacing w:val="-12"/>
          <w:w w:val="105"/>
          <w:sz w:val="18"/>
          <w:lang w:val="fr-FR"/>
        </w:rPr>
        <w:t xml:space="preserve"> </w:t>
      </w:r>
      <w:r w:rsidRPr="00AB1680">
        <w:rPr>
          <w:b/>
          <w:i/>
          <w:color w:val="4F4F49"/>
          <w:w w:val="105"/>
          <w:sz w:val="18"/>
          <w:lang w:val="fr-FR"/>
        </w:rPr>
        <w:t xml:space="preserve">... </w:t>
      </w:r>
      <w:r w:rsidRPr="00AB1680">
        <w:rPr>
          <w:i/>
          <w:color w:val="4F4F49"/>
          <w:w w:val="105"/>
          <w:sz w:val="19"/>
          <w:lang w:val="fr-FR"/>
        </w:rPr>
        <w:t>Comment expliquez-vous</w:t>
      </w:r>
      <w:r w:rsidRPr="00AB1680">
        <w:rPr>
          <w:i/>
          <w:color w:val="4F4F49"/>
          <w:spacing w:val="-6"/>
          <w:w w:val="105"/>
          <w:sz w:val="19"/>
          <w:lang w:val="fr-FR"/>
        </w:rPr>
        <w:t xml:space="preserve"> </w:t>
      </w:r>
      <w:r w:rsidRPr="00AB1680">
        <w:rPr>
          <w:i/>
          <w:color w:val="4F4F49"/>
          <w:w w:val="105"/>
          <w:sz w:val="19"/>
          <w:lang w:val="fr-FR"/>
        </w:rPr>
        <w:t>ce</w:t>
      </w:r>
      <w:r w:rsidRPr="00AB1680">
        <w:rPr>
          <w:i/>
          <w:color w:val="4F4F49"/>
          <w:spacing w:val="-1"/>
          <w:w w:val="105"/>
          <w:sz w:val="19"/>
          <w:lang w:val="fr-FR"/>
        </w:rPr>
        <w:t xml:space="preserve"> </w:t>
      </w:r>
      <w:r w:rsidRPr="00AB1680">
        <w:rPr>
          <w:i/>
          <w:color w:val="4F4F49"/>
          <w:w w:val="105"/>
          <w:sz w:val="19"/>
          <w:lang w:val="fr-FR"/>
        </w:rPr>
        <w:t xml:space="preserve">changement </w:t>
      </w:r>
      <w:r w:rsidRPr="00AB1680">
        <w:rPr>
          <w:i/>
          <w:color w:val="4F4F49"/>
          <w:w w:val="105"/>
          <w:sz w:val="18"/>
          <w:lang w:val="fr-FR"/>
        </w:rPr>
        <w:t>?</w:t>
      </w:r>
    </w:p>
    <w:p w14:paraId="4E7A3032" w14:textId="77777777" w:rsidR="001C7B19" w:rsidRPr="00AB1680" w:rsidRDefault="00A84B16">
      <w:pPr>
        <w:pStyle w:val="Corpsdetexte"/>
        <w:spacing w:before="35" w:line="285" w:lineRule="auto"/>
        <w:ind w:left="650" w:right="491" w:firstLine="282"/>
        <w:jc w:val="both"/>
        <w:rPr>
          <w:lang w:val="fr-FR"/>
        </w:rPr>
      </w:pPr>
      <w:r w:rsidRPr="00AB1680">
        <w:rPr>
          <w:color w:val="4F4F49"/>
          <w:w w:val="105"/>
          <w:lang w:val="fr-FR"/>
        </w:rPr>
        <w:t>En fait,</w:t>
      </w:r>
      <w:r w:rsidRPr="00AB1680">
        <w:rPr>
          <w:color w:val="4F4F49"/>
          <w:spacing w:val="-6"/>
          <w:w w:val="105"/>
          <w:lang w:val="fr-FR"/>
        </w:rPr>
        <w:t xml:space="preserve"> </w:t>
      </w:r>
      <w:r w:rsidRPr="00AB1680">
        <w:rPr>
          <w:color w:val="4F4F49"/>
          <w:w w:val="105"/>
          <w:lang w:val="fr-FR"/>
        </w:rPr>
        <w:t>ce</w:t>
      </w:r>
      <w:r w:rsidRPr="00AB1680">
        <w:rPr>
          <w:color w:val="4F4F49"/>
          <w:spacing w:val="-3"/>
          <w:w w:val="105"/>
          <w:lang w:val="fr-FR"/>
        </w:rPr>
        <w:t xml:space="preserve"> </w:t>
      </w:r>
      <w:r w:rsidRPr="00AB1680">
        <w:rPr>
          <w:color w:val="4F4F49"/>
          <w:w w:val="105"/>
          <w:lang w:val="fr-FR"/>
        </w:rPr>
        <w:t>fut</w:t>
      </w:r>
      <w:r w:rsidRPr="00AB1680">
        <w:rPr>
          <w:color w:val="4F4F49"/>
          <w:spacing w:val="-1"/>
          <w:w w:val="105"/>
          <w:lang w:val="fr-FR"/>
        </w:rPr>
        <w:t xml:space="preserve"> </w:t>
      </w:r>
      <w:r w:rsidRPr="00AB1680">
        <w:rPr>
          <w:color w:val="4F4F49"/>
          <w:w w:val="105"/>
          <w:lang w:val="fr-FR"/>
        </w:rPr>
        <w:t>l'exact opposé de</w:t>
      </w:r>
      <w:r w:rsidRPr="00AB1680">
        <w:rPr>
          <w:color w:val="4F4F49"/>
          <w:spacing w:val="-2"/>
          <w:w w:val="105"/>
          <w:lang w:val="fr-FR"/>
        </w:rPr>
        <w:t xml:space="preserve"> </w:t>
      </w:r>
      <w:r w:rsidRPr="00AB1680">
        <w:rPr>
          <w:color w:val="4F4F49"/>
          <w:w w:val="105"/>
          <w:lang w:val="fr-FR"/>
        </w:rPr>
        <w:t>la</w:t>
      </w:r>
      <w:r w:rsidRPr="00AB1680">
        <w:rPr>
          <w:color w:val="4F4F49"/>
          <w:spacing w:val="-3"/>
          <w:w w:val="105"/>
          <w:lang w:val="fr-FR"/>
        </w:rPr>
        <w:t xml:space="preserve"> </w:t>
      </w:r>
      <w:r w:rsidRPr="00AB1680">
        <w:rPr>
          <w:color w:val="4F4F49"/>
          <w:w w:val="105"/>
          <w:lang w:val="fr-FR"/>
        </w:rPr>
        <w:t>décennie</w:t>
      </w:r>
      <w:r w:rsidRPr="00AB1680">
        <w:rPr>
          <w:color w:val="4F4F49"/>
          <w:spacing w:val="-2"/>
          <w:w w:val="105"/>
          <w:lang w:val="fr-FR"/>
        </w:rPr>
        <w:t xml:space="preserve"> </w:t>
      </w:r>
      <w:r w:rsidRPr="00AB1680">
        <w:rPr>
          <w:color w:val="4F4F49"/>
          <w:w w:val="105"/>
          <w:lang w:val="fr-FR"/>
        </w:rPr>
        <w:t>précédente...</w:t>
      </w:r>
      <w:r w:rsidRPr="00AB1680">
        <w:rPr>
          <w:color w:val="4F4F49"/>
          <w:spacing w:val="37"/>
          <w:w w:val="105"/>
          <w:lang w:val="fr-FR"/>
        </w:rPr>
        <w:t xml:space="preserve"> </w:t>
      </w:r>
      <w:r w:rsidRPr="00AB1680">
        <w:rPr>
          <w:color w:val="4F4F49"/>
          <w:w w:val="105"/>
          <w:lang w:val="fr-FR"/>
        </w:rPr>
        <w:t>Je</w:t>
      </w:r>
      <w:r w:rsidRPr="00AB1680">
        <w:rPr>
          <w:color w:val="4F4F49"/>
          <w:spacing w:val="-1"/>
          <w:w w:val="105"/>
          <w:lang w:val="fr-FR"/>
        </w:rPr>
        <w:t xml:space="preserve"> </w:t>
      </w:r>
      <w:r w:rsidRPr="00AB1680">
        <w:rPr>
          <w:color w:val="4F4F49"/>
          <w:w w:val="105"/>
          <w:lang w:val="fr-FR"/>
        </w:rPr>
        <w:t xml:space="preserve">pense </w:t>
      </w:r>
      <w:r w:rsidRPr="00AB1680">
        <w:rPr>
          <w:color w:val="4F4F49"/>
          <w:w w:val="110"/>
          <w:lang w:val="fr-FR"/>
        </w:rPr>
        <w:t xml:space="preserve">que le problème du genre, bien que ce soit traditionnellement sa </w:t>
      </w:r>
      <w:r w:rsidRPr="00AB1680">
        <w:rPr>
          <w:color w:val="4F4F49"/>
          <w:spacing w:val="-2"/>
          <w:w w:val="110"/>
          <w:lang w:val="fr-FR"/>
        </w:rPr>
        <w:t>définition</w:t>
      </w:r>
      <w:r w:rsidRPr="00AB1680">
        <w:rPr>
          <w:color w:val="4F4F49"/>
          <w:spacing w:val="-6"/>
          <w:w w:val="110"/>
          <w:lang w:val="fr-FR"/>
        </w:rPr>
        <w:t xml:space="preserve"> </w:t>
      </w:r>
      <w:r w:rsidRPr="00AB1680">
        <w:rPr>
          <w:color w:val="4F4F49"/>
          <w:spacing w:val="-2"/>
          <w:w w:val="110"/>
          <w:lang w:val="fr-FR"/>
        </w:rPr>
        <w:t>et</w:t>
      </w:r>
      <w:r w:rsidRPr="00AB1680">
        <w:rPr>
          <w:color w:val="4F4F49"/>
          <w:spacing w:val="-12"/>
          <w:w w:val="110"/>
          <w:lang w:val="fr-FR"/>
        </w:rPr>
        <w:t xml:space="preserve"> </w:t>
      </w:r>
      <w:r w:rsidRPr="00AB1680">
        <w:rPr>
          <w:color w:val="4F4F49"/>
          <w:spacing w:val="-2"/>
          <w:w w:val="110"/>
          <w:lang w:val="fr-FR"/>
        </w:rPr>
        <w:t>sa</w:t>
      </w:r>
      <w:r w:rsidRPr="00AB1680">
        <w:rPr>
          <w:color w:val="4F4F49"/>
          <w:spacing w:val="-9"/>
          <w:w w:val="110"/>
          <w:lang w:val="fr-FR"/>
        </w:rPr>
        <w:t xml:space="preserve"> </w:t>
      </w:r>
      <w:r w:rsidRPr="00AB1680">
        <w:rPr>
          <w:color w:val="4F4F49"/>
          <w:spacing w:val="-2"/>
          <w:w w:val="110"/>
          <w:lang w:val="fr-FR"/>
        </w:rPr>
        <w:t>fonction,</w:t>
      </w:r>
      <w:r w:rsidRPr="00AB1680">
        <w:rPr>
          <w:color w:val="4F4F49"/>
          <w:spacing w:val="-7"/>
          <w:w w:val="110"/>
          <w:lang w:val="fr-FR"/>
        </w:rPr>
        <w:t xml:space="preserve"> </w:t>
      </w:r>
      <w:r w:rsidRPr="00AB1680">
        <w:rPr>
          <w:color w:val="4F4F49"/>
          <w:spacing w:val="-2"/>
          <w:w w:val="110"/>
          <w:lang w:val="fr-FR"/>
        </w:rPr>
        <w:t>c'est</w:t>
      </w:r>
      <w:r w:rsidRPr="00AB1680">
        <w:rPr>
          <w:color w:val="4F4F49"/>
          <w:spacing w:val="-4"/>
          <w:w w:val="110"/>
          <w:lang w:val="fr-FR"/>
        </w:rPr>
        <w:t xml:space="preserve"> </w:t>
      </w:r>
      <w:r w:rsidRPr="00AB1680">
        <w:rPr>
          <w:color w:val="4F4F49"/>
          <w:spacing w:val="-2"/>
          <w:w w:val="110"/>
          <w:lang w:val="fr-FR"/>
        </w:rPr>
        <w:t>qu'il travaille toujours à</w:t>
      </w:r>
      <w:r w:rsidRPr="00AB1680">
        <w:rPr>
          <w:color w:val="4F4F49"/>
          <w:spacing w:val="-4"/>
          <w:w w:val="110"/>
          <w:lang w:val="fr-FR"/>
        </w:rPr>
        <w:t xml:space="preserve"> </w:t>
      </w:r>
      <w:r w:rsidRPr="00AB1680">
        <w:rPr>
          <w:color w:val="4F4F49"/>
          <w:spacing w:val="-2"/>
          <w:w w:val="110"/>
          <w:lang w:val="fr-FR"/>
        </w:rPr>
        <w:t>la</w:t>
      </w:r>
      <w:r w:rsidRPr="00AB1680">
        <w:rPr>
          <w:color w:val="4F4F49"/>
          <w:spacing w:val="-9"/>
          <w:w w:val="110"/>
          <w:lang w:val="fr-FR"/>
        </w:rPr>
        <w:t xml:space="preserve"> </w:t>
      </w:r>
      <w:r w:rsidRPr="00AB1680">
        <w:rPr>
          <w:color w:val="4F4F49"/>
          <w:spacing w:val="-2"/>
          <w:w w:val="110"/>
          <w:lang w:val="fr-FR"/>
        </w:rPr>
        <w:t xml:space="preserve">restauration </w:t>
      </w:r>
      <w:r w:rsidRPr="00AB1680">
        <w:rPr>
          <w:color w:val="4F4F49"/>
          <w:w w:val="110"/>
          <w:lang w:val="fr-FR"/>
        </w:rPr>
        <w:t>de</w:t>
      </w:r>
      <w:r w:rsidRPr="00AB1680">
        <w:rPr>
          <w:color w:val="4F4F49"/>
          <w:spacing w:val="-14"/>
          <w:w w:val="110"/>
          <w:lang w:val="fr-FR"/>
        </w:rPr>
        <w:t xml:space="preserve"> </w:t>
      </w:r>
      <w:r w:rsidRPr="00AB1680">
        <w:rPr>
          <w:color w:val="4F4F49"/>
          <w:w w:val="110"/>
          <w:lang w:val="fr-FR"/>
        </w:rPr>
        <w:t>l'ordre.</w:t>
      </w:r>
      <w:r w:rsidRPr="00AB1680">
        <w:rPr>
          <w:color w:val="4F4F49"/>
          <w:spacing w:val="-13"/>
          <w:w w:val="110"/>
          <w:lang w:val="fr-FR"/>
        </w:rPr>
        <w:t xml:space="preserve"> </w:t>
      </w:r>
      <w:r w:rsidRPr="00AB1680">
        <w:rPr>
          <w:color w:val="4F4F49"/>
          <w:w w:val="110"/>
          <w:lang w:val="fr-FR"/>
        </w:rPr>
        <w:t>Comment</w:t>
      </w:r>
      <w:r w:rsidRPr="00AB1680">
        <w:rPr>
          <w:color w:val="4F4F49"/>
          <w:spacing w:val="-13"/>
          <w:w w:val="110"/>
          <w:lang w:val="fr-FR"/>
        </w:rPr>
        <w:t xml:space="preserve"> </w:t>
      </w:r>
      <w:r w:rsidRPr="00AB1680">
        <w:rPr>
          <w:color w:val="4F4F49"/>
          <w:w w:val="110"/>
          <w:lang w:val="fr-FR"/>
        </w:rPr>
        <w:t>expliquer</w:t>
      </w:r>
      <w:r w:rsidRPr="00AB1680">
        <w:rPr>
          <w:color w:val="4F4F49"/>
          <w:spacing w:val="-13"/>
          <w:w w:val="110"/>
          <w:lang w:val="fr-FR"/>
        </w:rPr>
        <w:t xml:space="preserve"> </w:t>
      </w:r>
      <w:r w:rsidRPr="00AB1680">
        <w:rPr>
          <w:color w:val="4F4F49"/>
          <w:w w:val="110"/>
          <w:lang w:val="fr-FR"/>
        </w:rPr>
        <w:t>ce</w:t>
      </w:r>
      <w:r w:rsidRPr="00AB1680">
        <w:rPr>
          <w:color w:val="4F4F49"/>
          <w:spacing w:val="-13"/>
          <w:w w:val="110"/>
          <w:lang w:val="fr-FR"/>
        </w:rPr>
        <w:t xml:space="preserve"> </w:t>
      </w:r>
      <w:r w:rsidRPr="00AB1680">
        <w:rPr>
          <w:color w:val="4F4F49"/>
          <w:w w:val="110"/>
          <w:lang w:val="fr-FR"/>
        </w:rPr>
        <w:t>changement?</w:t>
      </w:r>
      <w:r w:rsidRPr="00AB1680">
        <w:rPr>
          <w:color w:val="4F4F49"/>
          <w:spacing w:val="-6"/>
          <w:w w:val="110"/>
          <w:lang w:val="fr-FR"/>
        </w:rPr>
        <w:t xml:space="preserve"> </w:t>
      </w:r>
      <w:r w:rsidRPr="00AB1680">
        <w:rPr>
          <w:color w:val="4F4F49"/>
          <w:w w:val="110"/>
          <w:lang w:val="fr-FR"/>
        </w:rPr>
        <w:t>Peut-être</w:t>
      </w:r>
      <w:r w:rsidRPr="00AB1680">
        <w:rPr>
          <w:color w:val="4F4F49"/>
          <w:spacing w:val="-12"/>
          <w:w w:val="110"/>
          <w:lang w:val="fr-FR"/>
        </w:rPr>
        <w:t xml:space="preserve"> </w:t>
      </w:r>
      <w:r w:rsidRPr="00AB1680">
        <w:rPr>
          <w:color w:val="4F4F49"/>
          <w:w w:val="110"/>
          <w:lang w:val="fr-FR"/>
        </w:rPr>
        <w:t>est-ce</w:t>
      </w:r>
      <w:r w:rsidRPr="00AB1680">
        <w:rPr>
          <w:color w:val="4F4F49"/>
          <w:spacing w:val="-8"/>
          <w:w w:val="110"/>
          <w:lang w:val="fr-FR"/>
        </w:rPr>
        <w:t xml:space="preserve"> </w:t>
      </w:r>
      <w:r w:rsidRPr="00AB1680">
        <w:rPr>
          <w:color w:val="4F4F49"/>
          <w:w w:val="110"/>
          <w:lang w:val="fr-FR"/>
        </w:rPr>
        <w:t>une raison purement</w:t>
      </w:r>
      <w:r w:rsidRPr="00AB1680">
        <w:rPr>
          <w:color w:val="4F4F49"/>
          <w:w w:val="110"/>
          <w:lang w:val="fr-FR"/>
        </w:rPr>
        <w:t xml:space="preserve"> commerciale, je</w:t>
      </w:r>
      <w:r w:rsidRPr="00AB1680">
        <w:rPr>
          <w:color w:val="4F4F49"/>
          <w:spacing w:val="-3"/>
          <w:w w:val="110"/>
          <w:lang w:val="fr-FR"/>
        </w:rPr>
        <w:t xml:space="preserve"> </w:t>
      </w:r>
      <w:r w:rsidRPr="00AB1680">
        <w:rPr>
          <w:color w:val="4F4F49"/>
          <w:w w:val="110"/>
          <w:lang w:val="fr-FR"/>
        </w:rPr>
        <w:t>ne</w:t>
      </w:r>
      <w:r w:rsidRPr="00AB1680">
        <w:rPr>
          <w:color w:val="4F4F49"/>
          <w:spacing w:val="-8"/>
          <w:w w:val="110"/>
          <w:lang w:val="fr-FR"/>
        </w:rPr>
        <w:t xml:space="preserve"> </w:t>
      </w:r>
      <w:r w:rsidRPr="00AB1680">
        <w:rPr>
          <w:color w:val="4F4F49"/>
          <w:w w:val="110"/>
          <w:lang w:val="fr-FR"/>
        </w:rPr>
        <w:t>sais pas.</w:t>
      </w:r>
      <w:r w:rsidRPr="00AB1680">
        <w:rPr>
          <w:color w:val="4F4F49"/>
          <w:spacing w:val="-3"/>
          <w:w w:val="110"/>
          <w:lang w:val="fr-FR"/>
        </w:rPr>
        <w:t xml:space="preserve"> </w:t>
      </w:r>
      <w:r w:rsidRPr="00AB1680">
        <w:rPr>
          <w:color w:val="4F4F49"/>
          <w:w w:val="110"/>
          <w:lang w:val="fr-FR"/>
        </w:rPr>
        <w:t>Je</w:t>
      </w:r>
      <w:r w:rsidRPr="00AB1680">
        <w:rPr>
          <w:color w:val="4F4F49"/>
          <w:spacing w:val="-8"/>
          <w:w w:val="110"/>
          <w:lang w:val="fr-FR"/>
        </w:rPr>
        <w:t xml:space="preserve"> </w:t>
      </w:r>
      <w:r w:rsidRPr="00AB1680">
        <w:rPr>
          <w:color w:val="4F4F49"/>
          <w:w w:val="110"/>
          <w:lang w:val="fr-FR"/>
        </w:rPr>
        <w:t>pense</w:t>
      </w:r>
      <w:r w:rsidRPr="00AB1680">
        <w:rPr>
          <w:color w:val="4F4F49"/>
          <w:spacing w:val="-5"/>
          <w:w w:val="110"/>
          <w:lang w:val="fr-FR"/>
        </w:rPr>
        <w:t xml:space="preserve"> </w:t>
      </w:r>
      <w:r w:rsidRPr="00AB1680">
        <w:rPr>
          <w:color w:val="4F4F49"/>
          <w:w w:val="110"/>
          <w:lang w:val="fr-FR"/>
        </w:rPr>
        <w:t>que</w:t>
      </w:r>
      <w:r w:rsidRPr="00AB1680">
        <w:rPr>
          <w:color w:val="4F4F49"/>
          <w:spacing w:val="-5"/>
          <w:w w:val="110"/>
          <w:lang w:val="fr-FR"/>
        </w:rPr>
        <w:t xml:space="preserve"> </w:t>
      </w:r>
      <w:r w:rsidRPr="00AB1680">
        <w:rPr>
          <w:color w:val="4F4F49"/>
          <w:w w:val="110"/>
          <w:lang w:val="fr-FR"/>
        </w:rPr>
        <w:t>dans</w:t>
      </w:r>
      <w:r w:rsidRPr="00AB1680">
        <w:rPr>
          <w:color w:val="4F4F49"/>
          <w:spacing w:val="-1"/>
          <w:w w:val="110"/>
          <w:lang w:val="fr-FR"/>
        </w:rPr>
        <w:t xml:space="preserve"> </w:t>
      </w:r>
      <w:r w:rsidRPr="00AB1680">
        <w:rPr>
          <w:color w:val="4F4F49"/>
          <w:w w:val="110"/>
          <w:lang w:val="fr-FR"/>
        </w:rPr>
        <w:t xml:space="preserve">les années quatre-vingt, plus personne ne voulait acheter de films de </w:t>
      </w:r>
      <w:r w:rsidRPr="00AB1680">
        <w:rPr>
          <w:color w:val="4F4F49"/>
          <w:w w:val="105"/>
          <w:lang w:val="fr-FR"/>
        </w:rPr>
        <w:t>genre. Plus personne ne</w:t>
      </w:r>
      <w:r w:rsidRPr="00AB1680">
        <w:rPr>
          <w:color w:val="4F4F49"/>
          <w:spacing w:val="-8"/>
          <w:w w:val="105"/>
          <w:lang w:val="fr-FR"/>
        </w:rPr>
        <w:t xml:space="preserve"> </w:t>
      </w:r>
      <w:r w:rsidRPr="00AB1680">
        <w:rPr>
          <w:color w:val="4F4F49"/>
          <w:w w:val="105"/>
          <w:lang w:val="fr-FR"/>
        </w:rPr>
        <w:t>voulait entendre</w:t>
      </w:r>
      <w:r w:rsidRPr="00AB1680">
        <w:rPr>
          <w:color w:val="4F4F49"/>
          <w:spacing w:val="-1"/>
          <w:w w:val="105"/>
          <w:lang w:val="fr-FR"/>
        </w:rPr>
        <w:t xml:space="preserve"> </w:t>
      </w:r>
      <w:r w:rsidRPr="00AB1680">
        <w:rPr>
          <w:color w:val="4F4F49"/>
          <w:w w:val="105"/>
          <w:lang w:val="fr-FR"/>
        </w:rPr>
        <w:t>ce type</w:t>
      </w:r>
      <w:r w:rsidRPr="00AB1680">
        <w:rPr>
          <w:color w:val="4F4F49"/>
          <w:spacing w:val="-4"/>
          <w:w w:val="105"/>
          <w:lang w:val="fr-FR"/>
        </w:rPr>
        <w:t xml:space="preserve"> </w:t>
      </w:r>
      <w:r w:rsidRPr="00AB1680">
        <w:rPr>
          <w:color w:val="4F4F49"/>
          <w:w w:val="105"/>
          <w:lang w:val="fr-FR"/>
        </w:rPr>
        <w:t>de</w:t>
      </w:r>
      <w:r w:rsidRPr="00AB1680">
        <w:rPr>
          <w:color w:val="4F4F49"/>
          <w:spacing w:val="-13"/>
          <w:w w:val="105"/>
          <w:lang w:val="fr-FR"/>
        </w:rPr>
        <w:t xml:space="preserve"> </w:t>
      </w:r>
      <w:r w:rsidRPr="00AB1680">
        <w:rPr>
          <w:color w:val="4F4F49"/>
          <w:w w:val="105"/>
          <w:lang w:val="fr-FR"/>
        </w:rPr>
        <w:t xml:space="preserve">discours, sombre, </w:t>
      </w:r>
      <w:r w:rsidRPr="00AB1680">
        <w:rPr>
          <w:color w:val="4F4F49"/>
          <w:w w:val="110"/>
          <w:lang w:val="fr-FR"/>
        </w:rPr>
        <w:t>critique. Le public avait changé: on voulait des films</w:t>
      </w:r>
      <w:r w:rsidRPr="00AB1680">
        <w:rPr>
          <w:color w:val="4F4F49"/>
          <w:w w:val="110"/>
          <w:lang w:val="fr-FR"/>
        </w:rPr>
        <w:t xml:space="preserve"> positifs, des héros avec des attitudes positives... L'industrie a immédiatement </w:t>
      </w:r>
      <w:r w:rsidRPr="00AB1680">
        <w:rPr>
          <w:color w:val="4F4F49"/>
          <w:w w:val="105"/>
          <w:lang w:val="fr-FR"/>
        </w:rPr>
        <w:t>répondu</w:t>
      </w:r>
      <w:r w:rsidRPr="00AB1680">
        <w:rPr>
          <w:color w:val="4F4F49"/>
          <w:spacing w:val="-13"/>
          <w:w w:val="105"/>
          <w:lang w:val="fr-FR"/>
        </w:rPr>
        <w:t xml:space="preserve"> </w:t>
      </w:r>
      <w:r w:rsidRPr="00AB1680">
        <w:rPr>
          <w:rFonts w:ascii="Arial" w:hAnsi="Arial"/>
          <w:color w:val="4F4F49"/>
          <w:w w:val="105"/>
          <w:sz w:val="18"/>
          <w:lang w:val="fr-FR"/>
        </w:rPr>
        <w:t>à</w:t>
      </w:r>
      <w:r w:rsidRPr="00AB1680">
        <w:rPr>
          <w:rFonts w:ascii="Arial" w:hAnsi="Arial"/>
          <w:color w:val="4F4F49"/>
          <w:spacing w:val="-13"/>
          <w:w w:val="105"/>
          <w:sz w:val="18"/>
          <w:lang w:val="fr-FR"/>
        </w:rPr>
        <w:t xml:space="preserve"> </w:t>
      </w:r>
      <w:r w:rsidRPr="00AB1680">
        <w:rPr>
          <w:color w:val="4F4F49"/>
          <w:w w:val="105"/>
          <w:lang w:val="fr-FR"/>
        </w:rPr>
        <w:t>ces</w:t>
      </w:r>
      <w:r w:rsidRPr="00AB1680">
        <w:rPr>
          <w:color w:val="4F4F49"/>
          <w:spacing w:val="-13"/>
          <w:w w:val="105"/>
          <w:lang w:val="fr-FR"/>
        </w:rPr>
        <w:t xml:space="preserve"> </w:t>
      </w:r>
      <w:r w:rsidRPr="00AB1680">
        <w:rPr>
          <w:color w:val="4F4F49"/>
          <w:w w:val="105"/>
          <w:lang w:val="fr-FR"/>
        </w:rPr>
        <w:t>nouveaux</w:t>
      </w:r>
      <w:r w:rsidRPr="00AB1680">
        <w:rPr>
          <w:color w:val="4F4F49"/>
          <w:spacing w:val="-1"/>
          <w:w w:val="105"/>
          <w:lang w:val="fr-FR"/>
        </w:rPr>
        <w:t xml:space="preserve"> </w:t>
      </w:r>
      <w:r w:rsidRPr="00AB1680">
        <w:rPr>
          <w:color w:val="4F4F49"/>
          <w:w w:val="105"/>
          <w:lang w:val="fr-FR"/>
        </w:rPr>
        <w:t>désirs. Mais il me</w:t>
      </w:r>
      <w:r w:rsidRPr="00AB1680">
        <w:rPr>
          <w:color w:val="4F4F49"/>
          <w:spacing w:val="-8"/>
          <w:w w:val="105"/>
          <w:lang w:val="fr-FR"/>
        </w:rPr>
        <w:t xml:space="preserve"> </w:t>
      </w:r>
      <w:r w:rsidRPr="00AB1680">
        <w:rPr>
          <w:color w:val="4F4F49"/>
          <w:w w:val="105"/>
          <w:lang w:val="fr-FR"/>
        </w:rPr>
        <w:t>semble</w:t>
      </w:r>
      <w:r w:rsidRPr="00AB1680">
        <w:rPr>
          <w:color w:val="4F4F49"/>
          <w:spacing w:val="-1"/>
          <w:w w:val="105"/>
          <w:lang w:val="fr-FR"/>
        </w:rPr>
        <w:t xml:space="preserve"> </w:t>
      </w:r>
      <w:r w:rsidRPr="00AB1680">
        <w:rPr>
          <w:color w:val="4F4F49"/>
          <w:w w:val="105"/>
          <w:lang w:val="fr-FR"/>
        </w:rPr>
        <w:t>que</w:t>
      </w:r>
      <w:r w:rsidRPr="00AB1680">
        <w:rPr>
          <w:color w:val="4F4F49"/>
          <w:spacing w:val="-6"/>
          <w:w w:val="105"/>
          <w:lang w:val="fr-FR"/>
        </w:rPr>
        <w:t xml:space="preserve"> </w:t>
      </w:r>
      <w:r w:rsidRPr="00AB1680">
        <w:rPr>
          <w:color w:val="4F4F49"/>
          <w:w w:val="105"/>
          <w:lang w:val="fr-FR"/>
        </w:rPr>
        <w:t>même</w:t>
      </w:r>
      <w:r w:rsidRPr="00AB1680">
        <w:rPr>
          <w:color w:val="4F4F49"/>
          <w:spacing w:val="-9"/>
          <w:w w:val="105"/>
          <w:lang w:val="fr-FR"/>
        </w:rPr>
        <w:t xml:space="preserve"> </w:t>
      </w:r>
      <w:r w:rsidRPr="00AB1680">
        <w:rPr>
          <w:color w:val="4F4F49"/>
          <w:w w:val="105"/>
          <w:lang w:val="fr-FR"/>
        </w:rPr>
        <w:t>au</w:t>
      </w:r>
      <w:r w:rsidRPr="00AB1680">
        <w:rPr>
          <w:color w:val="4F4F49"/>
          <w:spacing w:val="-11"/>
          <w:w w:val="105"/>
          <w:lang w:val="fr-FR"/>
        </w:rPr>
        <w:t xml:space="preserve"> </w:t>
      </w:r>
      <w:r w:rsidRPr="00AB1680">
        <w:rPr>
          <w:color w:val="4F4F49"/>
          <w:w w:val="105"/>
          <w:lang w:val="fr-FR"/>
        </w:rPr>
        <w:t xml:space="preserve">cours </w:t>
      </w:r>
      <w:r w:rsidRPr="00AB1680">
        <w:rPr>
          <w:color w:val="4F4F49"/>
          <w:w w:val="110"/>
          <w:lang w:val="fr-FR"/>
        </w:rPr>
        <w:t>des années soixante-dix, les grands films d'horreur populaires véhiculaient eux aussi l'idée d'une restaurat</w:t>
      </w:r>
      <w:r w:rsidRPr="00AB1680">
        <w:rPr>
          <w:color w:val="4F4F49"/>
          <w:w w:val="110"/>
          <w:lang w:val="fr-FR"/>
        </w:rPr>
        <w:t>ion de l'ordre. C'était juste une minorité qui prônait le contraire. Je pense que vous idéalisez l'ampleur du mouvement</w:t>
      </w:r>
      <w:r w:rsidRPr="00AB1680">
        <w:rPr>
          <w:color w:val="4F4F49"/>
          <w:spacing w:val="-30"/>
          <w:w w:val="110"/>
          <w:lang w:val="fr-FR"/>
        </w:rPr>
        <w:t xml:space="preserve"> </w:t>
      </w:r>
      <w:r w:rsidRPr="00AB1680">
        <w:rPr>
          <w:color w:val="4F4F49"/>
          <w:w w:val="110"/>
          <w:lang w:val="fr-FR"/>
        </w:rPr>
        <w:t>...</w:t>
      </w:r>
    </w:p>
    <w:p w14:paraId="4097CF1F" w14:textId="77777777" w:rsidR="001C7B19" w:rsidRPr="00AB1680" w:rsidRDefault="001C7B19">
      <w:pPr>
        <w:pStyle w:val="Corpsdetexte"/>
        <w:spacing w:before="6"/>
        <w:rPr>
          <w:sz w:val="20"/>
          <w:lang w:val="fr-FR"/>
        </w:rPr>
      </w:pPr>
    </w:p>
    <w:p w14:paraId="1AF1B3C0" w14:textId="77777777" w:rsidR="001C7B19" w:rsidRPr="00AB1680" w:rsidRDefault="00A84B16">
      <w:pPr>
        <w:spacing w:line="302" w:lineRule="auto"/>
        <w:ind w:left="652" w:right="480" w:firstLine="289"/>
        <w:jc w:val="both"/>
        <w:rPr>
          <w:b/>
          <w:i/>
          <w:sz w:val="18"/>
          <w:lang w:val="fr-FR"/>
        </w:rPr>
      </w:pPr>
      <w:r w:rsidRPr="00AB1680">
        <w:rPr>
          <w:i/>
          <w:color w:val="4F4F49"/>
          <w:w w:val="105"/>
          <w:sz w:val="17"/>
          <w:lang w:val="fr-FR"/>
        </w:rPr>
        <w:t xml:space="preserve">Il </w:t>
      </w:r>
      <w:r w:rsidRPr="00AB1680">
        <w:rPr>
          <w:i/>
          <w:color w:val="4F4F49"/>
          <w:w w:val="105"/>
          <w:sz w:val="18"/>
          <w:lang w:val="fr-FR"/>
        </w:rPr>
        <w:t xml:space="preserve">y </w:t>
      </w:r>
      <w:r w:rsidRPr="00AB1680">
        <w:rPr>
          <w:b/>
          <w:i/>
          <w:color w:val="4F4F49"/>
          <w:w w:val="105"/>
          <w:sz w:val="18"/>
          <w:lang w:val="fr-FR"/>
        </w:rPr>
        <w:t>a quelque mois, nous avons rencontré Michael Cimino qui semblait, lui, dans une sorte de dénégation du travail qu'il avait acc</w:t>
      </w:r>
      <w:r w:rsidRPr="00AB1680">
        <w:rPr>
          <w:b/>
          <w:i/>
          <w:color w:val="4F4F49"/>
          <w:w w:val="105"/>
          <w:sz w:val="18"/>
          <w:lang w:val="fr-FR"/>
        </w:rPr>
        <w:t>ompli dans les</w:t>
      </w:r>
      <w:r w:rsidRPr="00AB1680">
        <w:rPr>
          <w:b/>
          <w:i/>
          <w:color w:val="4F4F49"/>
          <w:spacing w:val="-8"/>
          <w:w w:val="105"/>
          <w:sz w:val="18"/>
          <w:lang w:val="fr-FR"/>
        </w:rPr>
        <w:t xml:space="preserve"> </w:t>
      </w:r>
      <w:r w:rsidRPr="00AB1680">
        <w:rPr>
          <w:b/>
          <w:i/>
          <w:color w:val="4F4F49"/>
          <w:w w:val="105"/>
          <w:sz w:val="18"/>
          <w:lang w:val="fr-FR"/>
        </w:rPr>
        <w:t>années soixante-dix et</w:t>
      </w:r>
      <w:r w:rsidRPr="00AB1680">
        <w:rPr>
          <w:b/>
          <w:i/>
          <w:color w:val="4F4F49"/>
          <w:spacing w:val="-5"/>
          <w:w w:val="105"/>
          <w:sz w:val="18"/>
          <w:lang w:val="fr-FR"/>
        </w:rPr>
        <w:t xml:space="preserve"> </w:t>
      </w:r>
      <w:r w:rsidRPr="00AB1680">
        <w:rPr>
          <w:b/>
          <w:i/>
          <w:color w:val="4F4F49"/>
          <w:w w:val="105"/>
          <w:sz w:val="18"/>
          <w:lang w:val="fr-FR"/>
        </w:rPr>
        <w:t>en</w:t>
      </w:r>
      <w:r w:rsidRPr="00AB1680">
        <w:rPr>
          <w:b/>
          <w:i/>
          <w:color w:val="4F4F49"/>
          <w:spacing w:val="-5"/>
          <w:w w:val="105"/>
          <w:sz w:val="18"/>
          <w:lang w:val="fr-FR"/>
        </w:rPr>
        <w:t xml:space="preserve"> </w:t>
      </w:r>
      <w:r w:rsidRPr="00AB1680">
        <w:rPr>
          <w:b/>
          <w:i/>
          <w:color w:val="4F4F49"/>
          <w:w w:val="105"/>
          <w:sz w:val="18"/>
          <w:lang w:val="fr-FR"/>
        </w:rPr>
        <w:t>particulier sur</w:t>
      </w:r>
      <w:r w:rsidRPr="00AB1680">
        <w:rPr>
          <w:b/>
          <w:i/>
          <w:color w:val="4F4F49"/>
          <w:spacing w:val="-7"/>
          <w:w w:val="105"/>
          <w:sz w:val="18"/>
          <w:lang w:val="fr-FR"/>
        </w:rPr>
        <w:t xml:space="preserve"> </w:t>
      </w:r>
      <w:r w:rsidRPr="00AB1680">
        <w:rPr>
          <w:b/>
          <w:color w:val="4F4F49"/>
          <w:w w:val="105"/>
          <w:sz w:val="18"/>
          <w:lang w:val="fr-FR"/>
        </w:rPr>
        <w:t>La Porte</w:t>
      </w:r>
      <w:r w:rsidRPr="00AB1680">
        <w:rPr>
          <w:b/>
          <w:color w:val="4F4F49"/>
          <w:spacing w:val="-11"/>
          <w:w w:val="105"/>
          <w:sz w:val="18"/>
          <w:lang w:val="fr-FR"/>
        </w:rPr>
        <w:t xml:space="preserve"> </w:t>
      </w:r>
      <w:r w:rsidRPr="00AB1680">
        <w:rPr>
          <w:b/>
          <w:color w:val="4F4F49"/>
          <w:w w:val="105"/>
          <w:sz w:val="18"/>
          <w:lang w:val="fr-FR"/>
        </w:rPr>
        <w:t xml:space="preserve">du Paradis, </w:t>
      </w:r>
      <w:r w:rsidRPr="00AB1680">
        <w:rPr>
          <w:b/>
          <w:i/>
          <w:color w:val="4F4F49"/>
          <w:w w:val="105"/>
          <w:sz w:val="18"/>
          <w:lang w:val="fr-FR"/>
        </w:rPr>
        <w:t>comme s'il voulait jeter</w:t>
      </w:r>
      <w:r w:rsidRPr="00AB1680">
        <w:rPr>
          <w:b/>
          <w:i/>
          <w:color w:val="4F4F49"/>
          <w:spacing w:val="-5"/>
          <w:w w:val="105"/>
          <w:sz w:val="18"/>
          <w:lang w:val="fr-FR"/>
        </w:rPr>
        <w:t xml:space="preserve"> </w:t>
      </w:r>
      <w:r w:rsidRPr="00AB1680">
        <w:rPr>
          <w:b/>
          <w:i/>
          <w:color w:val="4F4F49"/>
          <w:w w:val="105"/>
          <w:sz w:val="18"/>
          <w:lang w:val="fr-FR"/>
        </w:rPr>
        <w:t>sur</w:t>
      </w:r>
      <w:r w:rsidRPr="00AB1680">
        <w:rPr>
          <w:b/>
          <w:i/>
          <w:color w:val="4F4F49"/>
          <w:spacing w:val="-7"/>
          <w:w w:val="105"/>
          <w:sz w:val="18"/>
          <w:lang w:val="fr-FR"/>
        </w:rPr>
        <w:t xml:space="preserve"> </w:t>
      </w:r>
      <w:r w:rsidRPr="00AB1680">
        <w:rPr>
          <w:b/>
          <w:i/>
          <w:color w:val="4F4F49"/>
          <w:w w:val="105"/>
          <w:sz w:val="18"/>
          <w:lang w:val="fr-FR"/>
        </w:rPr>
        <w:t>le voile sur</w:t>
      </w:r>
      <w:r w:rsidRPr="00AB1680">
        <w:rPr>
          <w:b/>
          <w:i/>
          <w:color w:val="4F4F49"/>
          <w:spacing w:val="-4"/>
          <w:w w:val="105"/>
          <w:sz w:val="18"/>
          <w:lang w:val="fr-FR"/>
        </w:rPr>
        <w:t xml:space="preserve"> </w:t>
      </w:r>
      <w:r w:rsidRPr="00AB1680">
        <w:rPr>
          <w:b/>
          <w:i/>
          <w:color w:val="4F4F49"/>
          <w:w w:val="105"/>
          <w:sz w:val="18"/>
          <w:lang w:val="fr-FR"/>
        </w:rPr>
        <w:t>une période où l'échec commercial</w:t>
      </w:r>
      <w:r w:rsidRPr="00AB1680">
        <w:rPr>
          <w:b/>
          <w:i/>
          <w:color w:val="4F4F49"/>
          <w:spacing w:val="40"/>
          <w:w w:val="105"/>
          <w:sz w:val="18"/>
          <w:lang w:val="fr-FR"/>
        </w:rPr>
        <w:t xml:space="preserve"> </w:t>
      </w:r>
      <w:r w:rsidRPr="00AB1680">
        <w:rPr>
          <w:b/>
          <w:i/>
          <w:color w:val="4F4F49"/>
          <w:w w:val="105"/>
          <w:sz w:val="18"/>
          <w:lang w:val="fr-FR"/>
        </w:rPr>
        <w:t xml:space="preserve">signifiait forcément l'échec </w:t>
      </w:r>
      <w:r w:rsidRPr="00AB1680">
        <w:rPr>
          <w:b/>
          <w:i/>
          <w:color w:val="4F4F49"/>
          <w:w w:val="109"/>
          <w:sz w:val="18"/>
          <w:lang w:val="fr-FR"/>
        </w:rPr>
        <w:t>artistiqu</w:t>
      </w:r>
      <w:r w:rsidRPr="00AB1680">
        <w:rPr>
          <w:b/>
          <w:i/>
          <w:color w:val="4F4F49"/>
          <w:spacing w:val="15"/>
          <w:w w:val="109"/>
          <w:sz w:val="18"/>
          <w:lang w:val="fr-FR"/>
        </w:rPr>
        <w:t>e</w:t>
      </w:r>
      <w:r w:rsidRPr="00AB1680">
        <w:rPr>
          <w:b/>
          <w:i/>
          <w:color w:val="4F4F49"/>
          <w:w w:val="109"/>
          <w:sz w:val="18"/>
          <w:lang w:val="fr-FR"/>
        </w:rPr>
        <w:t>.</w:t>
      </w:r>
      <w:r w:rsidRPr="00AB1680">
        <w:rPr>
          <w:b/>
          <w:i/>
          <w:color w:val="4F4F49"/>
          <w:spacing w:val="-9"/>
          <w:w w:val="109"/>
          <w:sz w:val="18"/>
          <w:lang w:val="fr-FR"/>
        </w:rPr>
        <w:t>.</w:t>
      </w:r>
      <w:r w:rsidRPr="00AB1680">
        <w:rPr>
          <w:b/>
          <w:i/>
          <w:color w:val="4F4F49"/>
          <w:spacing w:val="-15"/>
          <w:w w:val="52"/>
          <w:sz w:val="18"/>
          <w:lang w:val="fr-FR"/>
        </w:rPr>
        <w:t>·</w:t>
      </w:r>
      <w:r w:rsidRPr="00AB1680">
        <w:rPr>
          <w:b/>
          <w:i/>
          <w:color w:val="4F4F49"/>
          <w:w w:val="109"/>
          <w:sz w:val="18"/>
          <w:lang w:val="fr-FR"/>
        </w:rPr>
        <w:t>.</w:t>
      </w:r>
    </w:p>
    <w:p w14:paraId="45899E46" w14:textId="77777777" w:rsidR="001C7B19" w:rsidRPr="00AB1680" w:rsidRDefault="00A84B16">
      <w:pPr>
        <w:pStyle w:val="Corpsdetexte"/>
        <w:spacing w:before="29" w:line="288" w:lineRule="auto"/>
        <w:ind w:left="651" w:right="468" w:firstLine="283"/>
        <w:jc w:val="both"/>
        <w:rPr>
          <w:lang w:val="fr-FR"/>
        </w:rPr>
      </w:pPr>
      <w:r w:rsidRPr="00AB1680">
        <w:rPr>
          <w:color w:val="4F4F49"/>
          <w:w w:val="105"/>
          <w:lang w:val="fr-FR"/>
        </w:rPr>
        <w:t>Vous savez, lorsque vous vivez aux États-Unis, vous</w:t>
      </w:r>
      <w:r w:rsidRPr="00AB1680">
        <w:rPr>
          <w:color w:val="4F4F49"/>
          <w:w w:val="105"/>
          <w:lang w:val="fr-FR"/>
        </w:rPr>
        <w:t xml:space="preserve"> avez une vision, une perspective, totalement différente. Pour nous, c'est</w:t>
      </w:r>
      <w:r w:rsidRPr="00AB1680">
        <w:rPr>
          <w:color w:val="4F4F49"/>
          <w:spacing w:val="40"/>
          <w:w w:val="105"/>
          <w:lang w:val="fr-FR"/>
        </w:rPr>
        <w:t xml:space="preserve"> </w:t>
      </w:r>
      <w:r w:rsidRPr="00AB1680">
        <w:rPr>
          <w:color w:val="4F4F49"/>
          <w:w w:val="105"/>
          <w:lang w:val="fr-FR"/>
        </w:rPr>
        <w:t xml:space="preserve">toujours la même chose. </w:t>
      </w:r>
      <w:r w:rsidRPr="00AB1680">
        <w:rPr>
          <w:rFonts w:ascii="Arial" w:hAnsi="Arial"/>
          <w:color w:val="4F4F49"/>
          <w:w w:val="105"/>
          <w:lang w:val="fr-FR"/>
        </w:rPr>
        <w:t xml:space="preserve">La </w:t>
      </w:r>
      <w:r w:rsidRPr="00AB1680">
        <w:rPr>
          <w:color w:val="4F4F49"/>
          <w:w w:val="105"/>
          <w:lang w:val="fr-FR"/>
        </w:rPr>
        <w:t>coupure que vous décrivez entre les années</w:t>
      </w:r>
      <w:r w:rsidRPr="00AB1680">
        <w:rPr>
          <w:color w:val="4F4F49"/>
          <w:spacing w:val="23"/>
          <w:w w:val="105"/>
          <w:lang w:val="fr-FR"/>
        </w:rPr>
        <w:t xml:space="preserve"> </w:t>
      </w:r>
      <w:r w:rsidRPr="00AB1680">
        <w:rPr>
          <w:color w:val="4F4F49"/>
          <w:w w:val="105"/>
          <w:lang w:val="fr-FR"/>
        </w:rPr>
        <w:t>soixante-dix</w:t>
      </w:r>
      <w:r w:rsidRPr="00AB1680">
        <w:rPr>
          <w:color w:val="4F4F49"/>
          <w:spacing w:val="25"/>
          <w:w w:val="105"/>
          <w:lang w:val="fr-FR"/>
        </w:rPr>
        <w:t xml:space="preserve"> </w:t>
      </w:r>
      <w:r w:rsidRPr="00AB1680">
        <w:rPr>
          <w:color w:val="4F4F49"/>
          <w:w w:val="105"/>
          <w:lang w:val="fr-FR"/>
        </w:rPr>
        <w:t>et les années quatre-vingt</w:t>
      </w:r>
      <w:r w:rsidRPr="00AB1680">
        <w:rPr>
          <w:color w:val="4F4F49"/>
          <w:spacing w:val="34"/>
          <w:w w:val="105"/>
          <w:lang w:val="fr-FR"/>
        </w:rPr>
        <w:t xml:space="preserve"> </w:t>
      </w:r>
      <w:r w:rsidRPr="00AB1680">
        <w:rPr>
          <w:color w:val="4F4F49"/>
          <w:w w:val="105"/>
          <w:lang w:val="fr-FR"/>
        </w:rPr>
        <w:t>ne nous a pas semblé</w:t>
      </w:r>
    </w:p>
    <w:p w14:paraId="4B89AEE2" w14:textId="77777777" w:rsidR="001C7B19" w:rsidRPr="00AB1680" w:rsidRDefault="001C7B19">
      <w:pPr>
        <w:spacing w:line="288" w:lineRule="auto"/>
        <w:jc w:val="both"/>
        <w:rPr>
          <w:lang w:val="fr-FR"/>
        </w:rPr>
        <w:sectPr w:rsidR="001C7B19" w:rsidRPr="00AB1680">
          <w:headerReference w:type="even" r:id="rId168"/>
          <w:pgSz w:w="7360" w:h="10410"/>
          <w:pgMar w:top="120" w:right="180" w:bottom="0" w:left="440" w:header="0" w:footer="0" w:gutter="0"/>
          <w:cols w:space="720"/>
        </w:sectPr>
      </w:pPr>
    </w:p>
    <w:p w14:paraId="7C06EA91" w14:textId="447A6D9F" w:rsidR="001C7B19" w:rsidRPr="00AB1680" w:rsidRDefault="00AB1680">
      <w:pPr>
        <w:tabs>
          <w:tab w:val="left" w:pos="5566"/>
        </w:tabs>
        <w:spacing w:before="73"/>
        <w:ind w:left="203"/>
        <w:jc w:val="both"/>
        <w:rPr>
          <w:rFonts w:ascii="Arial" w:hAnsi="Arial"/>
          <w:sz w:val="15"/>
          <w:lang w:val="fr-FR"/>
        </w:rPr>
      </w:pPr>
      <w:r w:rsidRPr="00AB1680">
        <w:rPr>
          <w:noProof/>
          <w:lang w:val="fr-FR"/>
        </w:rPr>
        <w:lastRenderedPageBreak/>
        <mc:AlternateContent>
          <mc:Choice Requires="wps">
            <w:drawing>
              <wp:anchor distT="0" distB="0" distL="114300" distR="114300" simplePos="0" relativeHeight="15943168" behindDoc="0" locked="0" layoutInCell="1" allowOverlap="1" wp14:anchorId="2539E0A6" wp14:editId="43E50841">
                <wp:simplePos x="0" y="0"/>
                <wp:positionH relativeFrom="page">
                  <wp:posOffset>6350</wp:posOffset>
                </wp:positionH>
                <wp:positionV relativeFrom="page">
                  <wp:posOffset>1044575</wp:posOffset>
                </wp:positionV>
                <wp:extent cx="12065" cy="5564505"/>
                <wp:effectExtent l="0" t="0" r="0" b="0"/>
                <wp:wrapNone/>
                <wp:docPr id="234"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53C1D" id="docshape456" o:spid="_x0000_s1026" style="position:absolute;margin-left:.5pt;margin-top:82.25pt;width:.95pt;height:438.15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" fillcolor="black" stroked="f">
                <w10:wrap anchorx="page" anchory="page"/>
              </v:rect>
            </w:pict>
          </mc:Fallback>
        </mc:AlternateContent>
      </w:r>
      <w:r w:rsidR="00A84B16" w:rsidRPr="00AB1680">
        <w:rPr>
          <w:color w:val="605D5D"/>
          <w:spacing w:val="-2"/>
          <w:w w:val="110"/>
          <w:sz w:val="16"/>
          <w:lang w:val="fr-FR"/>
        </w:rPr>
        <w:t>Conversations</w:t>
      </w:r>
      <w:r w:rsidR="00A84B16" w:rsidRPr="00AB1680">
        <w:rPr>
          <w:color w:val="605D5D"/>
          <w:spacing w:val="3"/>
          <w:w w:val="110"/>
          <w:sz w:val="16"/>
          <w:lang w:val="fr-FR"/>
        </w:rPr>
        <w:t xml:space="preserve"> </w:t>
      </w:r>
      <w:r w:rsidR="00A84B16" w:rsidRPr="00AB1680">
        <w:rPr>
          <w:color w:val="605D5D"/>
          <w:spacing w:val="-2"/>
          <w:w w:val="110"/>
          <w:sz w:val="16"/>
          <w:lang w:val="fr-FR"/>
        </w:rPr>
        <w:t>avec</w:t>
      </w:r>
      <w:r w:rsidR="00A84B16" w:rsidRPr="00AB1680">
        <w:rPr>
          <w:color w:val="605D5D"/>
          <w:spacing w:val="-3"/>
          <w:w w:val="110"/>
          <w:sz w:val="16"/>
          <w:lang w:val="fr-FR"/>
        </w:rPr>
        <w:t xml:space="preserve"> </w:t>
      </w:r>
      <w:r w:rsidR="00A84B16" w:rsidRPr="00AB1680">
        <w:rPr>
          <w:color w:val="605D5D"/>
          <w:spacing w:val="-2"/>
          <w:w w:val="110"/>
          <w:sz w:val="16"/>
          <w:lang w:val="fr-FR"/>
        </w:rPr>
        <w:t>George</w:t>
      </w:r>
      <w:r w:rsidR="00A84B16" w:rsidRPr="00AB1680">
        <w:rPr>
          <w:color w:val="605D5D"/>
          <w:spacing w:val="5"/>
          <w:w w:val="110"/>
          <w:sz w:val="16"/>
          <w:lang w:val="fr-FR"/>
        </w:rPr>
        <w:t xml:space="preserve"> </w:t>
      </w:r>
      <w:r w:rsidR="00A84B16" w:rsidRPr="00AB1680">
        <w:rPr>
          <w:rFonts w:ascii="Arial" w:hAnsi="Arial"/>
          <w:color w:val="605D5D"/>
          <w:spacing w:val="-2"/>
          <w:w w:val="110"/>
          <w:sz w:val="16"/>
          <w:lang w:val="fr-FR"/>
        </w:rPr>
        <w:t>A.</w:t>
      </w:r>
      <w:r w:rsidR="00A84B16" w:rsidRPr="00AB1680">
        <w:rPr>
          <w:rFonts w:ascii="Arial" w:hAnsi="Arial"/>
          <w:color w:val="605D5D"/>
          <w:spacing w:val="-6"/>
          <w:w w:val="110"/>
          <w:sz w:val="16"/>
          <w:lang w:val="fr-FR"/>
        </w:rPr>
        <w:t xml:space="preserve"> </w:t>
      </w:r>
      <w:r w:rsidR="00A84B16" w:rsidRPr="00AB1680">
        <w:rPr>
          <w:color w:val="605D5D"/>
          <w:spacing w:val="-2"/>
          <w:w w:val="110"/>
          <w:sz w:val="16"/>
          <w:lang w:val="fr-FR"/>
        </w:rPr>
        <w:t>Romèro</w:t>
      </w:r>
      <w:r w:rsidR="00A84B16" w:rsidRPr="00AB1680">
        <w:rPr>
          <w:color w:val="605D5D"/>
          <w:sz w:val="16"/>
          <w:lang w:val="fr-FR"/>
        </w:rPr>
        <w:tab/>
      </w:r>
      <w:r w:rsidR="00A84B16" w:rsidRPr="00AB1680">
        <w:rPr>
          <w:rFonts w:ascii="Arial" w:hAnsi="Arial"/>
          <w:color w:val="524D4F"/>
          <w:spacing w:val="-5"/>
          <w:w w:val="110"/>
          <w:position w:val="-1"/>
          <w:sz w:val="15"/>
          <w:lang w:val="fr-FR"/>
        </w:rPr>
        <w:t>197</w:t>
      </w:r>
    </w:p>
    <w:p w14:paraId="3061AE0B" w14:textId="77777777" w:rsidR="001C7B19" w:rsidRPr="00AB1680" w:rsidRDefault="00A84B16">
      <w:pPr>
        <w:pStyle w:val="Corpsdetexte"/>
        <w:spacing w:before="348" w:line="283" w:lineRule="auto"/>
        <w:ind w:left="199" w:right="929" w:firstLine="8"/>
        <w:jc w:val="both"/>
        <w:rPr>
          <w:lang w:val="fr-FR"/>
        </w:rPr>
      </w:pPr>
      <w:r w:rsidRPr="00AB1680">
        <w:rPr>
          <w:color w:val="605D5D"/>
          <w:w w:val="105"/>
          <w:lang w:val="fr-FR"/>
        </w:rPr>
        <w:t>aussi nette.</w:t>
      </w:r>
      <w:r w:rsidRPr="00AB1680">
        <w:rPr>
          <w:color w:val="605D5D"/>
          <w:spacing w:val="-5"/>
          <w:w w:val="105"/>
          <w:lang w:val="fr-FR"/>
        </w:rPr>
        <w:t xml:space="preserve"> </w:t>
      </w:r>
      <w:r w:rsidRPr="00AB1680">
        <w:rPr>
          <w:color w:val="524D4F"/>
          <w:w w:val="105"/>
          <w:lang w:val="fr-FR"/>
        </w:rPr>
        <w:t>Fondamentalement,</w:t>
      </w:r>
      <w:r w:rsidRPr="00AB1680">
        <w:rPr>
          <w:color w:val="524D4F"/>
          <w:spacing w:val="-5"/>
          <w:w w:val="105"/>
          <w:lang w:val="fr-FR"/>
        </w:rPr>
        <w:t xml:space="preserve"> </w:t>
      </w:r>
      <w:r w:rsidRPr="00AB1680">
        <w:rPr>
          <w:color w:val="605D5D"/>
          <w:w w:val="105"/>
          <w:lang w:val="fr-FR"/>
        </w:rPr>
        <w:t>rien ne</w:t>
      </w:r>
      <w:r w:rsidRPr="00AB1680">
        <w:rPr>
          <w:color w:val="605D5D"/>
          <w:spacing w:val="-12"/>
          <w:w w:val="105"/>
          <w:lang w:val="fr-FR"/>
        </w:rPr>
        <w:t xml:space="preserve"> </w:t>
      </w:r>
      <w:r w:rsidRPr="00AB1680">
        <w:rPr>
          <w:color w:val="605D5D"/>
          <w:w w:val="105"/>
          <w:lang w:val="fr-FR"/>
        </w:rPr>
        <w:t>change.</w:t>
      </w:r>
      <w:r w:rsidRPr="00AB1680">
        <w:rPr>
          <w:color w:val="605D5D"/>
          <w:spacing w:val="-4"/>
          <w:w w:val="105"/>
          <w:lang w:val="fr-FR"/>
        </w:rPr>
        <w:t xml:space="preserve"> </w:t>
      </w:r>
      <w:r w:rsidRPr="00AB1680">
        <w:rPr>
          <w:color w:val="605D5D"/>
          <w:w w:val="105"/>
          <w:lang w:val="fr-FR"/>
        </w:rPr>
        <w:t xml:space="preserve">Alors </w:t>
      </w:r>
      <w:r w:rsidRPr="00AB1680">
        <w:rPr>
          <w:color w:val="524D4F"/>
          <w:w w:val="105"/>
          <w:lang w:val="fr-FR"/>
        </w:rPr>
        <w:t>peut-être que</w:t>
      </w:r>
      <w:r w:rsidRPr="00AB1680">
        <w:rPr>
          <w:color w:val="524D4F"/>
          <w:spacing w:val="-5"/>
          <w:w w:val="105"/>
          <w:lang w:val="fr-FR"/>
        </w:rPr>
        <w:t xml:space="preserve"> </w:t>
      </w:r>
      <w:r w:rsidRPr="00AB1680">
        <w:rPr>
          <w:color w:val="524D4F"/>
          <w:w w:val="105"/>
          <w:lang w:val="fr-FR"/>
        </w:rPr>
        <w:t xml:space="preserve">le </w:t>
      </w:r>
      <w:r w:rsidRPr="00AB1680">
        <w:rPr>
          <w:color w:val="605D5D"/>
          <w:w w:val="105"/>
          <w:lang w:val="fr-FR"/>
        </w:rPr>
        <w:t xml:space="preserve">changement d'attitude que vous notez, et en ce sens je suis </w:t>
      </w:r>
      <w:r w:rsidRPr="00AB1680">
        <w:rPr>
          <w:color w:val="524D4F"/>
          <w:w w:val="105"/>
          <w:lang w:val="fr-FR"/>
        </w:rPr>
        <w:t xml:space="preserve">d'accord </w:t>
      </w:r>
      <w:r w:rsidRPr="00AB1680">
        <w:rPr>
          <w:color w:val="605D5D"/>
          <w:w w:val="105"/>
          <w:lang w:val="fr-FR"/>
        </w:rPr>
        <w:t>avec vous, était dû à une</w:t>
      </w:r>
      <w:r w:rsidRPr="00AB1680">
        <w:rPr>
          <w:color w:val="605D5D"/>
          <w:spacing w:val="-1"/>
          <w:w w:val="105"/>
          <w:lang w:val="fr-FR"/>
        </w:rPr>
        <w:t xml:space="preserve"> </w:t>
      </w:r>
      <w:r w:rsidRPr="00AB1680">
        <w:rPr>
          <w:color w:val="605D5D"/>
          <w:w w:val="105"/>
          <w:lang w:val="fr-FR"/>
        </w:rPr>
        <w:t>sorte de désespoir ambiant, très palpable à partir de la fin des</w:t>
      </w:r>
      <w:r w:rsidRPr="00AB1680">
        <w:rPr>
          <w:color w:val="605D5D"/>
          <w:w w:val="105"/>
          <w:lang w:val="fr-FR"/>
        </w:rPr>
        <w:t xml:space="preserve"> années soixante. Je crois plus trivialement </w:t>
      </w:r>
      <w:r w:rsidRPr="00AB1680">
        <w:rPr>
          <w:color w:val="524D4F"/>
          <w:w w:val="105"/>
          <w:lang w:val="fr-FR"/>
        </w:rPr>
        <w:t xml:space="preserve">que l'industrie </w:t>
      </w:r>
      <w:r w:rsidRPr="00AB1680">
        <w:rPr>
          <w:color w:val="605D5D"/>
          <w:w w:val="105"/>
          <w:lang w:val="fr-FR"/>
        </w:rPr>
        <w:t xml:space="preserve">du cinéma était différente et qu'il </w:t>
      </w:r>
      <w:r w:rsidRPr="00AB1680">
        <w:rPr>
          <w:rFonts w:ascii="Arial" w:hAnsi="Arial"/>
          <w:color w:val="605D5D"/>
          <w:w w:val="105"/>
          <w:sz w:val="17"/>
          <w:lang w:val="fr-FR"/>
        </w:rPr>
        <w:t xml:space="preserve">y </w:t>
      </w:r>
      <w:r w:rsidRPr="00AB1680">
        <w:rPr>
          <w:color w:val="605D5D"/>
          <w:w w:val="105"/>
          <w:lang w:val="fr-FR"/>
        </w:rPr>
        <w:t xml:space="preserve">avait encore des petits distributeurs indépendants grâce auxquels certains films ont </w:t>
      </w:r>
      <w:r w:rsidRPr="00AB1680">
        <w:rPr>
          <w:color w:val="524D4F"/>
          <w:w w:val="105"/>
          <w:lang w:val="fr-FR"/>
        </w:rPr>
        <w:t xml:space="preserve">pu </w:t>
      </w:r>
      <w:r w:rsidRPr="00AB1680">
        <w:rPr>
          <w:color w:val="605D5D"/>
          <w:w w:val="105"/>
          <w:lang w:val="fr-FR"/>
        </w:rPr>
        <w:t xml:space="preserve">se faire et sortir en salles. Je crois donc </w:t>
      </w:r>
      <w:r w:rsidRPr="00AB1680">
        <w:rPr>
          <w:color w:val="524D4F"/>
          <w:w w:val="105"/>
          <w:lang w:val="fr-FR"/>
        </w:rPr>
        <w:t xml:space="preserve">que </w:t>
      </w:r>
      <w:r w:rsidRPr="00AB1680">
        <w:rPr>
          <w:color w:val="605D5D"/>
          <w:w w:val="105"/>
          <w:lang w:val="fr-FR"/>
        </w:rPr>
        <w:t xml:space="preserve">la raison majeure du </w:t>
      </w:r>
      <w:r w:rsidRPr="00AB1680">
        <w:rPr>
          <w:color w:val="605D5D"/>
          <w:w w:val="105"/>
          <w:lang w:val="fr-FR"/>
        </w:rPr>
        <w:t>changement d'état d'esprit dont vous parlez, fut vraiment la</w:t>
      </w:r>
      <w:r w:rsidRPr="00AB1680">
        <w:rPr>
          <w:color w:val="605D5D"/>
          <w:spacing w:val="80"/>
          <w:w w:val="105"/>
          <w:lang w:val="fr-FR"/>
        </w:rPr>
        <w:t xml:space="preserve"> </w:t>
      </w:r>
      <w:r w:rsidRPr="00AB1680">
        <w:rPr>
          <w:color w:val="605D5D"/>
          <w:w w:val="105"/>
          <w:lang w:val="fr-FR"/>
        </w:rPr>
        <w:t xml:space="preserve">disparition des distributeurs indépendants et le début </w:t>
      </w:r>
      <w:r w:rsidRPr="00AB1680">
        <w:rPr>
          <w:color w:val="524D4F"/>
          <w:w w:val="105"/>
          <w:lang w:val="fr-FR"/>
        </w:rPr>
        <w:t xml:space="preserve">du </w:t>
      </w:r>
      <w:r w:rsidRPr="00AB1680">
        <w:rPr>
          <w:color w:val="605D5D"/>
          <w:w w:val="105"/>
          <w:lang w:val="fr-FR"/>
        </w:rPr>
        <w:t xml:space="preserve">Big </w:t>
      </w:r>
      <w:r w:rsidRPr="00AB1680">
        <w:rPr>
          <w:color w:val="524D4F"/>
          <w:w w:val="105"/>
          <w:lang w:val="fr-FR"/>
        </w:rPr>
        <w:t>Hollywood.</w:t>
      </w:r>
      <w:r w:rsidRPr="00AB1680">
        <w:rPr>
          <w:color w:val="524D4F"/>
          <w:spacing w:val="-4"/>
          <w:w w:val="105"/>
          <w:lang w:val="fr-FR"/>
        </w:rPr>
        <w:t xml:space="preserve"> </w:t>
      </w:r>
      <w:r w:rsidRPr="00AB1680">
        <w:rPr>
          <w:color w:val="605D5D"/>
          <w:w w:val="105"/>
          <w:lang w:val="fr-FR"/>
        </w:rPr>
        <w:t>On ne</w:t>
      </w:r>
      <w:r w:rsidRPr="00AB1680">
        <w:rPr>
          <w:color w:val="605D5D"/>
          <w:spacing w:val="-7"/>
          <w:w w:val="105"/>
          <w:lang w:val="fr-FR"/>
        </w:rPr>
        <w:t xml:space="preserve"> </w:t>
      </w:r>
      <w:r w:rsidRPr="00AB1680">
        <w:rPr>
          <w:color w:val="605D5D"/>
          <w:w w:val="105"/>
          <w:lang w:val="fr-FR"/>
        </w:rPr>
        <w:t>pouvait tourner que</w:t>
      </w:r>
      <w:r w:rsidRPr="00AB1680">
        <w:rPr>
          <w:color w:val="605D5D"/>
          <w:spacing w:val="-3"/>
          <w:w w:val="105"/>
          <w:lang w:val="fr-FR"/>
        </w:rPr>
        <w:t xml:space="preserve"> </w:t>
      </w:r>
      <w:r w:rsidRPr="00AB1680">
        <w:rPr>
          <w:i/>
          <w:color w:val="605D5D"/>
          <w:w w:val="105"/>
          <w:lang w:val="fr-FR"/>
        </w:rPr>
        <w:t>Rosemary's Baby, L</w:t>
      </w:r>
      <w:r w:rsidRPr="00AB1680">
        <w:rPr>
          <w:i/>
          <w:color w:val="7E7B79"/>
          <w:w w:val="105"/>
          <w:lang w:val="fr-FR"/>
        </w:rPr>
        <w:t>'</w:t>
      </w:r>
      <w:r w:rsidRPr="00AB1680">
        <w:rPr>
          <w:i/>
          <w:color w:val="605D5D"/>
          <w:w w:val="105"/>
          <w:lang w:val="fr-FR"/>
        </w:rPr>
        <w:t xml:space="preserve">Exorciste </w:t>
      </w:r>
      <w:r w:rsidRPr="00AB1680">
        <w:rPr>
          <w:color w:val="605D5D"/>
          <w:w w:val="105"/>
          <w:lang w:val="fr-FR"/>
        </w:rPr>
        <w:t xml:space="preserve">ou </w:t>
      </w:r>
      <w:r w:rsidRPr="00AB1680">
        <w:rPr>
          <w:i/>
          <w:color w:val="605D5D"/>
          <w:w w:val="105"/>
          <w:lang w:val="fr-FR"/>
        </w:rPr>
        <w:t xml:space="preserve">Le Parrain, </w:t>
      </w:r>
      <w:r w:rsidRPr="00AB1680">
        <w:rPr>
          <w:color w:val="605D5D"/>
          <w:w w:val="105"/>
          <w:lang w:val="fr-FR"/>
        </w:rPr>
        <w:t xml:space="preserve">mais pas de films financièrement </w:t>
      </w:r>
      <w:r w:rsidRPr="00AB1680">
        <w:rPr>
          <w:color w:val="524D4F"/>
          <w:w w:val="105"/>
          <w:lang w:val="fr-FR"/>
        </w:rPr>
        <w:t xml:space="preserve">plus </w:t>
      </w:r>
      <w:r w:rsidRPr="00AB1680">
        <w:rPr>
          <w:color w:val="605D5D"/>
          <w:w w:val="105"/>
          <w:lang w:val="fr-FR"/>
        </w:rPr>
        <w:t>modestes. D'ai</w:t>
      </w:r>
      <w:r w:rsidRPr="00AB1680">
        <w:rPr>
          <w:color w:val="605D5D"/>
          <w:w w:val="105"/>
          <w:lang w:val="fr-FR"/>
        </w:rPr>
        <w:t xml:space="preserve">lleurs, </w:t>
      </w:r>
      <w:r w:rsidRPr="00AB1680">
        <w:rPr>
          <w:color w:val="605D5D"/>
          <w:w w:val="105"/>
          <w:sz w:val="18"/>
          <w:lang w:val="fr-FR"/>
        </w:rPr>
        <w:t xml:space="preserve">à </w:t>
      </w:r>
      <w:r w:rsidRPr="00AB1680">
        <w:rPr>
          <w:color w:val="605D5D"/>
          <w:w w:val="105"/>
          <w:lang w:val="fr-FR"/>
        </w:rPr>
        <w:t xml:space="preserve">bien </w:t>
      </w:r>
      <w:r w:rsidRPr="00AB1680">
        <w:rPr>
          <w:rFonts w:ascii="Arial" w:hAnsi="Arial"/>
          <w:color w:val="605D5D"/>
          <w:w w:val="105"/>
          <w:sz w:val="18"/>
          <w:lang w:val="fr-FR"/>
        </w:rPr>
        <w:t xml:space="preserve">y </w:t>
      </w:r>
      <w:r w:rsidRPr="00AB1680">
        <w:rPr>
          <w:color w:val="605D5D"/>
          <w:w w:val="105"/>
          <w:lang w:val="fr-FR"/>
        </w:rPr>
        <w:t xml:space="preserve">réfléchir, </w:t>
      </w:r>
      <w:r w:rsidRPr="00AB1680">
        <w:rPr>
          <w:i/>
          <w:color w:val="605D5D"/>
          <w:w w:val="105"/>
          <w:lang w:val="fr-FR"/>
        </w:rPr>
        <w:t xml:space="preserve">Rosemary's Baby </w:t>
      </w:r>
      <w:r w:rsidRPr="00AB1680">
        <w:rPr>
          <w:color w:val="605D5D"/>
          <w:w w:val="105"/>
          <w:lang w:val="fr-FR"/>
        </w:rPr>
        <w:t xml:space="preserve">est tiré d'un livre et </w:t>
      </w:r>
      <w:r w:rsidRPr="00AB1680">
        <w:rPr>
          <w:color w:val="524D4F"/>
          <w:w w:val="105"/>
          <w:lang w:val="fr-FR"/>
        </w:rPr>
        <w:t xml:space="preserve">n'est </w:t>
      </w:r>
      <w:r w:rsidRPr="00AB1680">
        <w:rPr>
          <w:color w:val="605D5D"/>
          <w:w w:val="105"/>
          <w:lang w:val="fr-FR"/>
        </w:rPr>
        <w:t>pas réalisé</w:t>
      </w:r>
      <w:r w:rsidRPr="00AB1680">
        <w:rPr>
          <w:color w:val="605D5D"/>
          <w:spacing w:val="-1"/>
          <w:w w:val="105"/>
          <w:lang w:val="fr-FR"/>
        </w:rPr>
        <w:t xml:space="preserve"> </w:t>
      </w:r>
      <w:r w:rsidRPr="00AB1680">
        <w:rPr>
          <w:color w:val="605D5D"/>
          <w:w w:val="105"/>
          <w:lang w:val="fr-FR"/>
        </w:rPr>
        <w:t xml:space="preserve">par un Américain, </w:t>
      </w:r>
      <w:r w:rsidRPr="00AB1680">
        <w:rPr>
          <w:i/>
          <w:color w:val="605D5D"/>
          <w:w w:val="105"/>
          <w:lang w:val="fr-FR"/>
        </w:rPr>
        <w:t xml:space="preserve">L'Exorciste </w:t>
      </w:r>
      <w:r w:rsidRPr="00AB1680">
        <w:rPr>
          <w:color w:val="605D5D"/>
          <w:w w:val="105"/>
          <w:lang w:val="fr-FR"/>
        </w:rPr>
        <w:t>a</w:t>
      </w:r>
      <w:r w:rsidRPr="00AB1680">
        <w:rPr>
          <w:color w:val="605D5D"/>
          <w:spacing w:val="-1"/>
          <w:w w:val="105"/>
          <w:lang w:val="fr-FR"/>
        </w:rPr>
        <w:t xml:space="preserve"> </w:t>
      </w:r>
      <w:r w:rsidRPr="00AB1680">
        <w:rPr>
          <w:color w:val="524D4F"/>
          <w:w w:val="105"/>
          <w:lang w:val="fr-FR"/>
        </w:rPr>
        <w:t>tout</w:t>
      </w:r>
      <w:r w:rsidRPr="00AB1680">
        <w:rPr>
          <w:color w:val="524D4F"/>
          <w:spacing w:val="-4"/>
          <w:w w:val="105"/>
          <w:lang w:val="fr-FR"/>
        </w:rPr>
        <w:t xml:space="preserve"> </w:t>
      </w:r>
      <w:r w:rsidRPr="00AB1680">
        <w:rPr>
          <w:color w:val="605D5D"/>
          <w:w w:val="105"/>
          <w:lang w:val="fr-FR"/>
        </w:rPr>
        <w:t>de</w:t>
      </w:r>
      <w:r w:rsidRPr="00AB1680">
        <w:rPr>
          <w:color w:val="605D5D"/>
          <w:spacing w:val="-6"/>
          <w:w w:val="105"/>
          <w:lang w:val="fr-FR"/>
        </w:rPr>
        <w:t xml:space="preserve"> </w:t>
      </w:r>
      <w:r w:rsidRPr="00AB1680">
        <w:rPr>
          <w:color w:val="605D5D"/>
          <w:w w:val="105"/>
          <w:lang w:val="fr-FR"/>
        </w:rPr>
        <w:t xml:space="preserve">même touché </w:t>
      </w:r>
      <w:r w:rsidRPr="00AB1680">
        <w:rPr>
          <w:b/>
          <w:color w:val="605D5D"/>
          <w:w w:val="105"/>
          <w:sz w:val="21"/>
          <w:lang w:val="fr-FR"/>
        </w:rPr>
        <w:t xml:space="preserve">le </w:t>
      </w:r>
      <w:r w:rsidRPr="00AB1680">
        <w:rPr>
          <w:color w:val="605D5D"/>
          <w:w w:val="105"/>
          <w:lang w:val="fr-FR"/>
        </w:rPr>
        <w:t>public catholique</w:t>
      </w:r>
      <w:r w:rsidRPr="00AB1680">
        <w:rPr>
          <w:color w:val="605D5D"/>
          <w:spacing w:val="-13"/>
          <w:w w:val="105"/>
          <w:lang w:val="fr-FR"/>
        </w:rPr>
        <w:t xml:space="preserve"> </w:t>
      </w:r>
      <w:r w:rsidRPr="00AB1680">
        <w:rPr>
          <w:color w:val="605D5D"/>
          <w:w w:val="105"/>
          <w:lang w:val="fr-FR"/>
        </w:rPr>
        <w:t>...</w:t>
      </w:r>
    </w:p>
    <w:p w14:paraId="2E5EAF18" w14:textId="77777777" w:rsidR="001C7B19" w:rsidRPr="00AB1680" w:rsidRDefault="00A84B16">
      <w:pPr>
        <w:spacing w:before="230" w:line="300" w:lineRule="auto"/>
        <w:ind w:left="202" w:right="944" w:firstLine="283"/>
        <w:jc w:val="both"/>
        <w:rPr>
          <w:b/>
          <w:i/>
          <w:sz w:val="18"/>
          <w:lang w:val="fr-FR"/>
        </w:rPr>
      </w:pPr>
      <w:r w:rsidRPr="00AB1680">
        <w:rPr>
          <w:b/>
          <w:i/>
          <w:color w:val="524D4F"/>
          <w:w w:val="105"/>
          <w:sz w:val="18"/>
          <w:lang w:val="fr-FR"/>
        </w:rPr>
        <w:t>Dans</w:t>
      </w:r>
      <w:r w:rsidRPr="00AB1680">
        <w:rPr>
          <w:b/>
          <w:i/>
          <w:color w:val="524D4F"/>
          <w:spacing w:val="-12"/>
          <w:w w:val="105"/>
          <w:sz w:val="18"/>
          <w:lang w:val="fr-FR"/>
        </w:rPr>
        <w:t xml:space="preserve"> </w:t>
      </w:r>
      <w:r w:rsidRPr="00AB1680">
        <w:rPr>
          <w:b/>
          <w:color w:val="524D4F"/>
          <w:w w:val="105"/>
          <w:sz w:val="18"/>
          <w:lang w:val="fr-FR"/>
        </w:rPr>
        <w:t>Martin,</w:t>
      </w:r>
      <w:r w:rsidRPr="00AB1680">
        <w:rPr>
          <w:b/>
          <w:color w:val="524D4F"/>
          <w:spacing w:val="28"/>
          <w:w w:val="105"/>
          <w:sz w:val="18"/>
          <w:lang w:val="fr-FR"/>
        </w:rPr>
        <w:t xml:space="preserve"> </w:t>
      </w:r>
      <w:r w:rsidRPr="00AB1680">
        <w:rPr>
          <w:b/>
          <w:i/>
          <w:color w:val="605D5D"/>
          <w:w w:val="105"/>
          <w:sz w:val="18"/>
          <w:lang w:val="fr-FR"/>
        </w:rPr>
        <w:t xml:space="preserve">vous citez </w:t>
      </w:r>
      <w:r w:rsidRPr="00AB1680">
        <w:rPr>
          <w:b/>
          <w:color w:val="524D4F"/>
          <w:w w:val="105"/>
          <w:sz w:val="18"/>
          <w:lang w:val="fr-FR"/>
        </w:rPr>
        <w:t>L'Exorciste.</w:t>
      </w:r>
      <w:r w:rsidRPr="00AB1680">
        <w:rPr>
          <w:b/>
          <w:color w:val="524D4F"/>
          <w:spacing w:val="33"/>
          <w:w w:val="105"/>
          <w:sz w:val="18"/>
          <w:lang w:val="fr-FR"/>
        </w:rPr>
        <w:t xml:space="preserve"> </w:t>
      </w:r>
      <w:r w:rsidRPr="00AB1680">
        <w:rPr>
          <w:b/>
          <w:i/>
          <w:color w:val="524D4F"/>
          <w:w w:val="105"/>
          <w:sz w:val="18"/>
          <w:lang w:val="fr-FR"/>
        </w:rPr>
        <w:t xml:space="preserve">La </w:t>
      </w:r>
      <w:r w:rsidRPr="00AB1680">
        <w:rPr>
          <w:b/>
          <w:i/>
          <w:color w:val="605D5D"/>
          <w:w w:val="105"/>
          <w:sz w:val="18"/>
          <w:lang w:val="fr-FR"/>
        </w:rPr>
        <w:t xml:space="preserve">religion </w:t>
      </w:r>
      <w:r w:rsidRPr="00AB1680">
        <w:rPr>
          <w:i/>
          <w:color w:val="605D5D"/>
          <w:w w:val="105"/>
          <w:sz w:val="18"/>
          <w:lang w:val="fr-FR"/>
        </w:rPr>
        <w:t>(</w:t>
      </w:r>
      <w:r w:rsidRPr="00AB1680">
        <w:rPr>
          <w:i/>
          <w:color w:val="605D5D"/>
          <w:spacing w:val="-12"/>
          <w:w w:val="105"/>
          <w:sz w:val="18"/>
          <w:lang w:val="fr-FR"/>
        </w:rPr>
        <w:t xml:space="preserve"> </w:t>
      </w:r>
      <w:r w:rsidRPr="00AB1680">
        <w:rPr>
          <w:b/>
          <w:i/>
          <w:color w:val="524D4F"/>
          <w:w w:val="105"/>
          <w:sz w:val="18"/>
          <w:lang w:val="fr-FR"/>
        </w:rPr>
        <w:t xml:space="preserve">ou le </w:t>
      </w:r>
      <w:r w:rsidRPr="00AB1680">
        <w:rPr>
          <w:b/>
          <w:i/>
          <w:color w:val="605D5D"/>
          <w:w w:val="105"/>
          <w:sz w:val="18"/>
          <w:lang w:val="fr-FR"/>
        </w:rPr>
        <w:t xml:space="preserve">sentiment </w:t>
      </w:r>
      <w:r w:rsidRPr="00AB1680">
        <w:rPr>
          <w:b/>
          <w:i/>
          <w:color w:val="524D4F"/>
          <w:w w:val="105"/>
          <w:sz w:val="18"/>
          <w:lang w:val="fr-FR"/>
        </w:rPr>
        <w:t xml:space="preserve">religieux) </w:t>
      </w:r>
      <w:r w:rsidRPr="00AB1680">
        <w:rPr>
          <w:b/>
          <w:i/>
          <w:color w:val="605D5D"/>
          <w:w w:val="105"/>
          <w:sz w:val="18"/>
          <w:lang w:val="fr-FR"/>
        </w:rPr>
        <w:t xml:space="preserve">est totalement </w:t>
      </w:r>
      <w:r w:rsidRPr="00AB1680">
        <w:rPr>
          <w:b/>
          <w:i/>
          <w:color w:val="524D4F"/>
          <w:w w:val="105"/>
          <w:sz w:val="18"/>
          <w:lang w:val="fr-FR"/>
        </w:rPr>
        <w:t xml:space="preserve">absente de </w:t>
      </w:r>
      <w:r w:rsidRPr="00AB1680">
        <w:rPr>
          <w:b/>
          <w:i/>
          <w:color w:val="605D5D"/>
          <w:w w:val="105"/>
          <w:sz w:val="18"/>
          <w:lang w:val="fr-FR"/>
        </w:rPr>
        <w:t>vos films</w:t>
      </w:r>
      <w:r w:rsidRPr="00AB1680">
        <w:rPr>
          <w:b/>
          <w:i/>
          <w:color w:val="605D5D"/>
          <w:spacing w:val="-20"/>
          <w:w w:val="105"/>
          <w:sz w:val="18"/>
          <w:lang w:val="fr-FR"/>
        </w:rPr>
        <w:t xml:space="preserve"> </w:t>
      </w:r>
      <w:r w:rsidRPr="00AB1680">
        <w:rPr>
          <w:b/>
          <w:i/>
          <w:color w:val="605D5D"/>
          <w:w w:val="105"/>
          <w:sz w:val="18"/>
          <w:lang w:val="fr-FR"/>
        </w:rPr>
        <w:t>...</w:t>
      </w:r>
    </w:p>
    <w:p w14:paraId="016FF00F" w14:textId="77777777" w:rsidR="001C7B19" w:rsidRPr="00AB1680" w:rsidRDefault="00A84B16">
      <w:pPr>
        <w:pStyle w:val="Corpsdetexte"/>
        <w:spacing w:before="31" w:line="283" w:lineRule="auto"/>
        <w:ind w:left="176" w:right="933" w:firstLine="303"/>
        <w:jc w:val="both"/>
        <w:rPr>
          <w:lang w:val="fr-FR"/>
        </w:rPr>
      </w:pPr>
      <w:r w:rsidRPr="00AB1680">
        <w:rPr>
          <w:color w:val="605D5D"/>
          <w:w w:val="105"/>
          <w:lang w:val="fr-FR"/>
        </w:rPr>
        <w:t>J'ai été</w:t>
      </w:r>
      <w:r w:rsidRPr="00AB1680">
        <w:rPr>
          <w:color w:val="605D5D"/>
          <w:spacing w:val="-7"/>
          <w:w w:val="105"/>
          <w:lang w:val="fr-FR"/>
        </w:rPr>
        <w:t xml:space="preserve"> </w:t>
      </w:r>
      <w:r w:rsidRPr="00AB1680">
        <w:rPr>
          <w:color w:val="605D5D"/>
          <w:w w:val="105"/>
          <w:lang w:val="fr-FR"/>
        </w:rPr>
        <w:t>élevé dans une</w:t>
      </w:r>
      <w:r w:rsidRPr="00AB1680">
        <w:rPr>
          <w:color w:val="605D5D"/>
          <w:spacing w:val="-10"/>
          <w:w w:val="105"/>
          <w:lang w:val="fr-FR"/>
        </w:rPr>
        <w:t xml:space="preserve"> </w:t>
      </w:r>
      <w:r w:rsidRPr="00AB1680">
        <w:rPr>
          <w:color w:val="605D5D"/>
          <w:w w:val="105"/>
          <w:lang w:val="fr-FR"/>
        </w:rPr>
        <w:t>famille catholique où l'on vous</w:t>
      </w:r>
      <w:r w:rsidRPr="00AB1680">
        <w:rPr>
          <w:color w:val="605D5D"/>
          <w:spacing w:val="-4"/>
          <w:w w:val="105"/>
          <w:lang w:val="fr-FR"/>
        </w:rPr>
        <w:t xml:space="preserve"> </w:t>
      </w:r>
      <w:r w:rsidRPr="00AB1680">
        <w:rPr>
          <w:color w:val="605D5D"/>
          <w:w w:val="105"/>
          <w:lang w:val="fr-FR"/>
        </w:rPr>
        <w:t xml:space="preserve">disait </w:t>
      </w:r>
      <w:r w:rsidRPr="00AB1680">
        <w:rPr>
          <w:color w:val="524D4F"/>
          <w:w w:val="105"/>
          <w:lang w:val="fr-FR"/>
        </w:rPr>
        <w:t>que</w:t>
      </w:r>
      <w:r w:rsidRPr="00AB1680">
        <w:rPr>
          <w:color w:val="524D4F"/>
          <w:spacing w:val="-9"/>
          <w:w w:val="105"/>
          <w:lang w:val="fr-FR"/>
        </w:rPr>
        <w:t xml:space="preserve"> </w:t>
      </w:r>
      <w:r w:rsidRPr="00AB1680">
        <w:rPr>
          <w:color w:val="605D5D"/>
          <w:w w:val="105"/>
          <w:lang w:val="fr-FR"/>
        </w:rPr>
        <w:t>si vous commettiez un pêché vous seriez écrasé par un bus! Je me souviens que ma grand-mère</w:t>
      </w:r>
      <w:r w:rsidRPr="00AB1680">
        <w:rPr>
          <w:color w:val="605D5D"/>
          <w:spacing w:val="40"/>
          <w:w w:val="105"/>
          <w:lang w:val="fr-FR"/>
        </w:rPr>
        <w:t xml:space="preserve"> </w:t>
      </w:r>
      <w:r w:rsidRPr="00AB1680">
        <w:rPr>
          <w:color w:val="605D5D"/>
          <w:w w:val="105"/>
          <w:lang w:val="fr-FR"/>
        </w:rPr>
        <w:t>est morte au moment où l'on</w:t>
      </w:r>
      <w:r w:rsidRPr="00AB1680">
        <w:rPr>
          <w:color w:val="605D5D"/>
          <w:spacing w:val="40"/>
          <w:w w:val="105"/>
          <w:lang w:val="fr-FR"/>
        </w:rPr>
        <w:t xml:space="preserve"> </w:t>
      </w:r>
      <w:r w:rsidRPr="00AB1680">
        <w:rPr>
          <w:color w:val="605D5D"/>
          <w:w w:val="105"/>
          <w:lang w:val="fr-FR"/>
        </w:rPr>
        <w:t>m'apprenait ce type de princi</w:t>
      </w:r>
      <w:r w:rsidRPr="00AB1680">
        <w:rPr>
          <w:color w:val="605D5D"/>
          <w:w w:val="105"/>
          <w:lang w:val="fr-FR"/>
        </w:rPr>
        <w:t xml:space="preserve">pes. Nous sommes allés à New York </w:t>
      </w:r>
      <w:r w:rsidRPr="00AB1680">
        <w:rPr>
          <w:color w:val="524D4F"/>
          <w:w w:val="105"/>
          <w:lang w:val="fr-FR"/>
        </w:rPr>
        <w:t>rendre</w:t>
      </w:r>
      <w:r w:rsidRPr="00AB1680">
        <w:rPr>
          <w:color w:val="524D4F"/>
          <w:spacing w:val="18"/>
          <w:w w:val="105"/>
          <w:lang w:val="fr-FR"/>
        </w:rPr>
        <w:t xml:space="preserve"> </w:t>
      </w:r>
      <w:r w:rsidRPr="00AB1680">
        <w:rPr>
          <w:color w:val="605D5D"/>
          <w:w w:val="105"/>
          <w:lang w:val="fr-FR"/>
        </w:rPr>
        <w:t>visite à la famille et on</w:t>
      </w:r>
      <w:r w:rsidRPr="00AB1680">
        <w:rPr>
          <w:color w:val="605D5D"/>
          <w:spacing w:val="18"/>
          <w:w w:val="105"/>
          <w:lang w:val="fr-FR"/>
        </w:rPr>
        <w:t xml:space="preserve"> </w:t>
      </w:r>
      <w:r w:rsidRPr="00AB1680">
        <w:rPr>
          <w:color w:val="605D5D"/>
          <w:w w:val="105"/>
          <w:lang w:val="fr-FR"/>
        </w:rPr>
        <w:t>m'a dit«</w:t>
      </w:r>
      <w:r w:rsidRPr="00AB1680">
        <w:rPr>
          <w:color w:val="605D5D"/>
          <w:spacing w:val="-5"/>
          <w:w w:val="105"/>
          <w:lang w:val="fr-FR"/>
        </w:rPr>
        <w:t xml:space="preserve"> </w:t>
      </w:r>
      <w:r w:rsidRPr="00AB1680">
        <w:rPr>
          <w:color w:val="605D5D"/>
          <w:w w:val="105"/>
          <w:lang w:val="fr-FR"/>
        </w:rPr>
        <w:t>enfin, elle est</w:t>
      </w:r>
      <w:r w:rsidRPr="00AB1680">
        <w:rPr>
          <w:color w:val="605D5D"/>
          <w:spacing w:val="16"/>
          <w:w w:val="105"/>
          <w:lang w:val="fr-FR"/>
        </w:rPr>
        <w:t xml:space="preserve"> </w:t>
      </w:r>
      <w:r w:rsidRPr="00AB1680">
        <w:rPr>
          <w:color w:val="605D5D"/>
          <w:w w:val="105"/>
          <w:lang w:val="fr-FR"/>
        </w:rPr>
        <w:t xml:space="preserve">au </w:t>
      </w:r>
      <w:r w:rsidRPr="00AB1680">
        <w:rPr>
          <w:color w:val="524D4F"/>
          <w:w w:val="105"/>
          <w:lang w:val="fr-FR"/>
        </w:rPr>
        <w:t xml:space="preserve">paradis!», </w:t>
      </w:r>
      <w:r w:rsidRPr="00AB1680">
        <w:rPr>
          <w:color w:val="605D5D"/>
          <w:w w:val="105"/>
          <w:lang w:val="fr-FR"/>
        </w:rPr>
        <w:t>et je me souviens avoir répondu« peut</w:t>
      </w:r>
      <w:r w:rsidRPr="00AB1680">
        <w:rPr>
          <w:color w:val="7E7B79"/>
          <w:w w:val="105"/>
          <w:lang w:val="fr-FR"/>
        </w:rPr>
        <w:t>-</w:t>
      </w:r>
      <w:r w:rsidRPr="00AB1680">
        <w:rPr>
          <w:color w:val="605D5D"/>
          <w:w w:val="105"/>
          <w:lang w:val="fr-FR"/>
        </w:rPr>
        <w:t xml:space="preserve">être pas!» On m'a jeté </w:t>
      </w:r>
      <w:r w:rsidRPr="00AB1680">
        <w:rPr>
          <w:color w:val="524D4F"/>
          <w:w w:val="105"/>
          <w:lang w:val="fr-FR"/>
        </w:rPr>
        <w:t xml:space="preserve">dehors, </w:t>
      </w:r>
      <w:r w:rsidRPr="00AB1680">
        <w:rPr>
          <w:color w:val="605D5D"/>
          <w:w w:val="105"/>
          <w:lang w:val="fr-FR"/>
        </w:rPr>
        <w:t>voilà ce</w:t>
      </w:r>
      <w:r w:rsidRPr="00AB1680">
        <w:rPr>
          <w:color w:val="605D5D"/>
          <w:spacing w:val="-8"/>
          <w:w w:val="105"/>
          <w:lang w:val="fr-FR"/>
        </w:rPr>
        <w:t xml:space="preserve"> </w:t>
      </w:r>
      <w:r w:rsidRPr="00AB1680">
        <w:rPr>
          <w:color w:val="605D5D"/>
          <w:w w:val="105"/>
          <w:lang w:val="fr-FR"/>
        </w:rPr>
        <w:t>que j'ai récolté !</w:t>
      </w:r>
      <w:r w:rsidRPr="00AB1680">
        <w:rPr>
          <w:color w:val="605D5D"/>
          <w:spacing w:val="-11"/>
          <w:w w:val="105"/>
          <w:lang w:val="fr-FR"/>
        </w:rPr>
        <w:t xml:space="preserve"> </w:t>
      </w:r>
      <w:r w:rsidRPr="00AB1680">
        <w:rPr>
          <w:color w:val="605D5D"/>
          <w:w w:val="105"/>
          <w:lang w:val="fr-FR"/>
        </w:rPr>
        <w:t>Je</w:t>
      </w:r>
      <w:r w:rsidRPr="00AB1680">
        <w:rPr>
          <w:color w:val="605D5D"/>
          <w:spacing w:val="-8"/>
          <w:w w:val="105"/>
          <w:lang w:val="fr-FR"/>
        </w:rPr>
        <w:t xml:space="preserve"> </w:t>
      </w:r>
      <w:r w:rsidRPr="00AB1680">
        <w:rPr>
          <w:color w:val="605D5D"/>
          <w:w w:val="105"/>
          <w:lang w:val="fr-FR"/>
        </w:rPr>
        <w:t>ne</w:t>
      </w:r>
      <w:r w:rsidRPr="00AB1680">
        <w:rPr>
          <w:color w:val="605D5D"/>
          <w:spacing w:val="-9"/>
          <w:w w:val="105"/>
          <w:lang w:val="fr-FR"/>
        </w:rPr>
        <w:t xml:space="preserve"> </w:t>
      </w:r>
      <w:r w:rsidRPr="00AB1680">
        <w:rPr>
          <w:color w:val="605D5D"/>
          <w:w w:val="105"/>
          <w:lang w:val="fr-FR"/>
        </w:rPr>
        <w:t>crois pas</w:t>
      </w:r>
      <w:r w:rsidRPr="00AB1680">
        <w:rPr>
          <w:color w:val="605D5D"/>
          <w:spacing w:val="-4"/>
          <w:w w:val="105"/>
          <w:lang w:val="fr-FR"/>
        </w:rPr>
        <w:t xml:space="preserve"> </w:t>
      </w:r>
      <w:r w:rsidRPr="00AB1680">
        <w:rPr>
          <w:color w:val="605D5D"/>
          <w:w w:val="105"/>
          <w:lang w:val="fr-FR"/>
        </w:rPr>
        <w:t>que</w:t>
      </w:r>
      <w:r w:rsidRPr="00AB1680">
        <w:rPr>
          <w:color w:val="605D5D"/>
          <w:spacing w:val="-8"/>
          <w:w w:val="105"/>
          <w:lang w:val="fr-FR"/>
        </w:rPr>
        <w:t xml:space="preserve"> </w:t>
      </w:r>
      <w:r w:rsidRPr="00AB1680">
        <w:rPr>
          <w:color w:val="605D5D"/>
          <w:w w:val="105"/>
          <w:lang w:val="fr-FR"/>
        </w:rPr>
        <w:t>la religion soit totalement absente</w:t>
      </w:r>
      <w:r w:rsidRPr="00AB1680">
        <w:rPr>
          <w:color w:val="605D5D"/>
          <w:spacing w:val="-9"/>
          <w:w w:val="105"/>
          <w:lang w:val="fr-FR"/>
        </w:rPr>
        <w:t xml:space="preserve"> </w:t>
      </w:r>
      <w:r w:rsidRPr="00AB1680">
        <w:rPr>
          <w:color w:val="605D5D"/>
          <w:w w:val="105"/>
          <w:lang w:val="fr-FR"/>
        </w:rPr>
        <w:t>de</w:t>
      </w:r>
      <w:r w:rsidRPr="00AB1680">
        <w:rPr>
          <w:color w:val="605D5D"/>
          <w:spacing w:val="-7"/>
          <w:w w:val="105"/>
          <w:lang w:val="fr-FR"/>
        </w:rPr>
        <w:t xml:space="preserve"> </w:t>
      </w:r>
      <w:r w:rsidRPr="00AB1680">
        <w:rPr>
          <w:color w:val="605D5D"/>
          <w:w w:val="105"/>
          <w:lang w:val="fr-FR"/>
        </w:rPr>
        <w:t>mes</w:t>
      </w:r>
      <w:r w:rsidRPr="00AB1680">
        <w:rPr>
          <w:color w:val="605D5D"/>
          <w:spacing w:val="-12"/>
          <w:w w:val="105"/>
          <w:lang w:val="fr-FR"/>
        </w:rPr>
        <w:t xml:space="preserve"> </w:t>
      </w:r>
      <w:r w:rsidRPr="00AB1680">
        <w:rPr>
          <w:color w:val="605D5D"/>
          <w:w w:val="105"/>
          <w:lang w:val="fr-FR"/>
        </w:rPr>
        <w:t>films</w:t>
      </w:r>
      <w:r w:rsidRPr="00AB1680">
        <w:rPr>
          <w:color w:val="605D5D"/>
          <w:spacing w:val="-5"/>
          <w:w w:val="105"/>
          <w:lang w:val="fr-FR"/>
        </w:rPr>
        <w:t xml:space="preserve"> </w:t>
      </w:r>
      <w:r w:rsidRPr="00AB1680">
        <w:rPr>
          <w:color w:val="605D5D"/>
          <w:w w:val="105"/>
          <w:lang w:val="fr-FR"/>
        </w:rPr>
        <w:t>car</w:t>
      </w:r>
      <w:r w:rsidRPr="00AB1680">
        <w:rPr>
          <w:color w:val="605D5D"/>
          <w:spacing w:val="9"/>
          <w:w w:val="105"/>
          <w:lang w:val="fr-FR"/>
        </w:rPr>
        <w:t xml:space="preserve"> </w:t>
      </w:r>
      <w:r w:rsidRPr="00AB1680">
        <w:rPr>
          <w:color w:val="605D5D"/>
          <w:w w:val="105"/>
          <w:lang w:val="fr-FR"/>
        </w:rPr>
        <w:t>j'ai baigné</w:t>
      </w:r>
      <w:r w:rsidRPr="00AB1680">
        <w:rPr>
          <w:color w:val="605D5D"/>
          <w:spacing w:val="-8"/>
          <w:w w:val="105"/>
          <w:lang w:val="fr-FR"/>
        </w:rPr>
        <w:t xml:space="preserve"> </w:t>
      </w:r>
      <w:r w:rsidRPr="00AB1680">
        <w:rPr>
          <w:color w:val="605D5D"/>
          <w:w w:val="105"/>
          <w:lang w:val="fr-FR"/>
        </w:rPr>
        <w:t>dedans.</w:t>
      </w:r>
      <w:r w:rsidRPr="00AB1680">
        <w:rPr>
          <w:color w:val="605D5D"/>
          <w:spacing w:val="-11"/>
          <w:w w:val="105"/>
          <w:lang w:val="fr-FR"/>
        </w:rPr>
        <w:t xml:space="preserve"> </w:t>
      </w:r>
      <w:r w:rsidRPr="00AB1680">
        <w:rPr>
          <w:color w:val="605D5D"/>
          <w:w w:val="105"/>
          <w:lang w:val="fr-FR"/>
        </w:rPr>
        <w:t>Donc</w:t>
      </w:r>
      <w:r w:rsidRPr="00AB1680">
        <w:rPr>
          <w:color w:val="605D5D"/>
          <w:spacing w:val="-6"/>
          <w:w w:val="105"/>
          <w:lang w:val="fr-FR"/>
        </w:rPr>
        <w:t xml:space="preserve"> </w:t>
      </w:r>
      <w:r w:rsidRPr="00AB1680">
        <w:rPr>
          <w:color w:val="605D5D"/>
          <w:w w:val="105"/>
          <w:lang w:val="fr-FR"/>
        </w:rPr>
        <w:t>d</w:t>
      </w:r>
      <w:r w:rsidRPr="00AB1680">
        <w:rPr>
          <w:color w:val="7E7B79"/>
          <w:w w:val="105"/>
          <w:lang w:val="fr-FR"/>
        </w:rPr>
        <w:t>'</w:t>
      </w:r>
      <w:r w:rsidRPr="00AB1680">
        <w:rPr>
          <w:color w:val="605D5D"/>
          <w:w w:val="105"/>
          <w:lang w:val="fr-FR"/>
        </w:rPr>
        <w:t>une</w:t>
      </w:r>
      <w:r w:rsidRPr="00AB1680">
        <w:rPr>
          <w:color w:val="605D5D"/>
          <w:spacing w:val="-13"/>
          <w:w w:val="105"/>
          <w:lang w:val="fr-FR"/>
        </w:rPr>
        <w:t xml:space="preserve"> </w:t>
      </w:r>
      <w:r w:rsidRPr="00AB1680">
        <w:rPr>
          <w:color w:val="605D5D"/>
          <w:w w:val="105"/>
          <w:lang w:val="fr-FR"/>
        </w:rPr>
        <w:t>façon ou</w:t>
      </w:r>
      <w:r w:rsidRPr="00AB1680">
        <w:rPr>
          <w:color w:val="605D5D"/>
          <w:spacing w:val="-9"/>
          <w:w w:val="105"/>
          <w:lang w:val="fr-FR"/>
        </w:rPr>
        <w:t xml:space="preserve"> </w:t>
      </w:r>
      <w:r w:rsidRPr="00AB1680">
        <w:rPr>
          <w:color w:val="605D5D"/>
          <w:w w:val="105"/>
          <w:lang w:val="fr-FR"/>
        </w:rPr>
        <w:t xml:space="preserve">d'une </w:t>
      </w:r>
      <w:r w:rsidRPr="00AB1680">
        <w:rPr>
          <w:color w:val="524D4F"/>
          <w:w w:val="105"/>
          <w:lang w:val="fr-FR"/>
        </w:rPr>
        <w:t xml:space="preserve">autre, </w:t>
      </w:r>
      <w:r w:rsidRPr="00AB1680">
        <w:rPr>
          <w:color w:val="605D5D"/>
          <w:w w:val="105"/>
          <w:lang w:val="fr-FR"/>
        </w:rPr>
        <w:t>il en reste forcément des traces</w:t>
      </w:r>
      <w:r w:rsidRPr="00AB1680">
        <w:rPr>
          <w:color w:val="605D5D"/>
          <w:w w:val="105"/>
          <w:position w:val="6"/>
          <w:sz w:val="14"/>
          <w:lang w:val="fr-FR"/>
        </w:rPr>
        <w:t>1</w:t>
      </w:r>
      <w:r w:rsidRPr="00AB1680">
        <w:rPr>
          <w:color w:val="605D5D"/>
          <w:w w:val="105"/>
          <w:sz w:val="14"/>
          <w:lang w:val="fr-FR"/>
        </w:rPr>
        <w:t>.</w:t>
      </w:r>
      <w:r w:rsidRPr="00AB1680">
        <w:rPr>
          <w:color w:val="605D5D"/>
          <w:spacing w:val="22"/>
          <w:w w:val="105"/>
          <w:sz w:val="14"/>
          <w:lang w:val="fr-FR"/>
        </w:rPr>
        <w:t xml:space="preserve"> </w:t>
      </w:r>
      <w:r w:rsidRPr="00AB1680">
        <w:rPr>
          <w:color w:val="605D5D"/>
          <w:w w:val="105"/>
          <w:lang w:val="fr-FR"/>
        </w:rPr>
        <w:t>La question</w:t>
      </w:r>
      <w:r w:rsidRPr="00AB1680">
        <w:rPr>
          <w:color w:val="605D5D"/>
          <w:spacing w:val="24"/>
          <w:w w:val="105"/>
          <w:lang w:val="fr-FR"/>
        </w:rPr>
        <w:t xml:space="preserve"> </w:t>
      </w:r>
      <w:r w:rsidRPr="00AB1680">
        <w:rPr>
          <w:color w:val="605D5D"/>
          <w:w w:val="105"/>
          <w:lang w:val="fr-FR"/>
        </w:rPr>
        <w:t>du pourquoi, que je n'aime pas poser dans mes films, peut par exemple être</w:t>
      </w:r>
      <w:r w:rsidRPr="00AB1680">
        <w:rPr>
          <w:color w:val="605D5D"/>
          <w:spacing w:val="39"/>
          <w:w w:val="105"/>
          <w:lang w:val="fr-FR"/>
        </w:rPr>
        <w:t xml:space="preserve"> </w:t>
      </w:r>
      <w:r w:rsidRPr="00AB1680">
        <w:rPr>
          <w:color w:val="605D5D"/>
          <w:w w:val="105"/>
          <w:lang w:val="fr-FR"/>
        </w:rPr>
        <w:t xml:space="preserve">reliée </w:t>
      </w:r>
      <w:r w:rsidRPr="00AB1680">
        <w:rPr>
          <w:rFonts w:ascii="Arial" w:hAnsi="Arial"/>
          <w:color w:val="605D5D"/>
          <w:w w:val="105"/>
          <w:sz w:val="16"/>
          <w:lang w:val="fr-FR"/>
        </w:rPr>
        <w:t xml:space="preserve">à </w:t>
      </w:r>
      <w:r w:rsidRPr="00AB1680">
        <w:rPr>
          <w:color w:val="605D5D"/>
          <w:w w:val="105"/>
          <w:lang w:val="fr-FR"/>
        </w:rPr>
        <w:t xml:space="preserve">cette éducation. D'ailleurs, pour revenir </w:t>
      </w:r>
      <w:r w:rsidRPr="00AB1680">
        <w:rPr>
          <w:rFonts w:ascii="Arial" w:hAnsi="Arial"/>
          <w:color w:val="605D5D"/>
          <w:w w:val="105"/>
          <w:sz w:val="18"/>
          <w:lang w:val="fr-FR"/>
        </w:rPr>
        <w:t xml:space="preserve">à </w:t>
      </w:r>
      <w:r w:rsidRPr="00AB1680">
        <w:rPr>
          <w:color w:val="605D5D"/>
          <w:w w:val="105"/>
          <w:lang w:val="fr-FR"/>
        </w:rPr>
        <w:t xml:space="preserve">l'une de vos questions </w:t>
      </w:r>
      <w:r w:rsidRPr="00AB1680">
        <w:rPr>
          <w:color w:val="524D4F"/>
          <w:w w:val="105"/>
          <w:lang w:val="fr-FR"/>
        </w:rPr>
        <w:t xml:space="preserve">précédentes </w:t>
      </w:r>
      <w:r w:rsidRPr="00AB1680">
        <w:rPr>
          <w:color w:val="605D5D"/>
          <w:w w:val="105"/>
          <w:lang w:val="fr-FR"/>
        </w:rPr>
        <w:t xml:space="preserve">sur l'absence d'explication des phénomènes dans mes films, je me souviens des différentes hypothèses auxquelles j'avais songé pour </w:t>
      </w:r>
      <w:r w:rsidRPr="00AB1680">
        <w:rPr>
          <w:i/>
          <w:color w:val="605D5D"/>
          <w:w w:val="105"/>
          <w:lang w:val="fr-FR"/>
        </w:rPr>
        <w:t xml:space="preserve">Night: </w:t>
      </w:r>
      <w:r w:rsidRPr="00AB1680">
        <w:rPr>
          <w:color w:val="605D5D"/>
          <w:w w:val="105"/>
          <w:lang w:val="fr-FR"/>
        </w:rPr>
        <w:t>l'une</w:t>
      </w:r>
      <w:r w:rsidRPr="00AB1680">
        <w:rPr>
          <w:color w:val="605D5D"/>
          <w:spacing w:val="-2"/>
          <w:w w:val="105"/>
          <w:lang w:val="fr-FR"/>
        </w:rPr>
        <w:t xml:space="preserve"> </w:t>
      </w:r>
      <w:r w:rsidRPr="00AB1680">
        <w:rPr>
          <w:color w:val="605D5D"/>
          <w:w w:val="105"/>
          <w:lang w:val="fr-FR"/>
        </w:rPr>
        <w:t>d'elles était celle d'un satellit</w:t>
      </w:r>
      <w:r w:rsidRPr="00AB1680">
        <w:rPr>
          <w:color w:val="605D5D"/>
          <w:w w:val="105"/>
          <w:lang w:val="fr-FR"/>
        </w:rPr>
        <w:t>e s'écrasant sur Terre et provoquant le réveil des zombies. C'était l'une des trois explications</w:t>
      </w:r>
      <w:r w:rsidRPr="00AB1680">
        <w:rPr>
          <w:color w:val="605D5D"/>
          <w:spacing w:val="36"/>
          <w:w w:val="105"/>
          <w:lang w:val="fr-FR"/>
        </w:rPr>
        <w:t xml:space="preserve"> </w:t>
      </w:r>
      <w:r w:rsidRPr="00AB1680">
        <w:rPr>
          <w:color w:val="605D5D"/>
          <w:w w:val="105"/>
          <w:lang w:val="fr-FR"/>
        </w:rPr>
        <w:t>possibles</w:t>
      </w:r>
      <w:r w:rsidRPr="00AB1680">
        <w:rPr>
          <w:color w:val="605D5D"/>
          <w:spacing w:val="31"/>
          <w:w w:val="105"/>
          <w:lang w:val="fr-FR"/>
        </w:rPr>
        <w:t xml:space="preserve"> </w:t>
      </w:r>
      <w:r w:rsidRPr="00AB1680">
        <w:rPr>
          <w:color w:val="605D5D"/>
          <w:w w:val="105"/>
          <w:lang w:val="fr-FR"/>
        </w:rPr>
        <w:t>qu'il</w:t>
      </w:r>
      <w:r w:rsidRPr="00AB1680">
        <w:rPr>
          <w:color w:val="605D5D"/>
          <w:spacing w:val="32"/>
          <w:w w:val="105"/>
          <w:lang w:val="fr-FR"/>
        </w:rPr>
        <w:t xml:space="preserve"> </w:t>
      </w:r>
      <w:r w:rsidRPr="00AB1680">
        <w:rPr>
          <w:rFonts w:ascii="Arial" w:hAnsi="Arial"/>
          <w:color w:val="605D5D"/>
          <w:w w:val="105"/>
          <w:sz w:val="18"/>
          <w:lang w:val="fr-FR"/>
        </w:rPr>
        <w:t>y</w:t>
      </w:r>
      <w:r w:rsidRPr="00AB1680">
        <w:rPr>
          <w:rFonts w:ascii="Arial" w:hAnsi="Arial"/>
          <w:color w:val="605D5D"/>
          <w:spacing w:val="15"/>
          <w:w w:val="105"/>
          <w:sz w:val="18"/>
          <w:lang w:val="fr-FR"/>
        </w:rPr>
        <w:t xml:space="preserve"> </w:t>
      </w:r>
      <w:r w:rsidRPr="00AB1680">
        <w:rPr>
          <w:color w:val="605D5D"/>
          <w:w w:val="105"/>
          <w:lang w:val="fr-FR"/>
        </w:rPr>
        <w:t>avait</w:t>
      </w:r>
      <w:r w:rsidRPr="00AB1680">
        <w:rPr>
          <w:color w:val="605D5D"/>
          <w:spacing w:val="27"/>
          <w:w w:val="105"/>
          <w:lang w:val="fr-FR"/>
        </w:rPr>
        <w:t xml:space="preserve"> </w:t>
      </w:r>
      <w:r w:rsidRPr="00AB1680">
        <w:rPr>
          <w:color w:val="605D5D"/>
          <w:w w:val="105"/>
          <w:lang w:val="fr-FR"/>
        </w:rPr>
        <w:t>dans</w:t>
      </w:r>
      <w:r w:rsidRPr="00AB1680">
        <w:rPr>
          <w:color w:val="605D5D"/>
          <w:spacing w:val="22"/>
          <w:w w:val="105"/>
          <w:lang w:val="fr-FR"/>
        </w:rPr>
        <w:t xml:space="preserve"> </w:t>
      </w:r>
      <w:r w:rsidRPr="00AB1680">
        <w:rPr>
          <w:color w:val="605D5D"/>
          <w:w w:val="105"/>
          <w:lang w:val="fr-FR"/>
        </w:rPr>
        <w:t>le</w:t>
      </w:r>
      <w:r w:rsidRPr="00AB1680">
        <w:rPr>
          <w:color w:val="605D5D"/>
          <w:spacing w:val="16"/>
          <w:w w:val="105"/>
          <w:lang w:val="fr-FR"/>
        </w:rPr>
        <w:t xml:space="preserve"> </w:t>
      </w:r>
      <w:r w:rsidRPr="00AB1680">
        <w:rPr>
          <w:color w:val="605D5D"/>
          <w:w w:val="105"/>
          <w:lang w:val="fr-FR"/>
        </w:rPr>
        <w:t>script</w:t>
      </w:r>
      <w:r w:rsidRPr="00AB1680">
        <w:rPr>
          <w:color w:val="605D5D"/>
          <w:spacing w:val="19"/>
          <w:w w:val="105"/>
          <w:lang w:val="fr-FR"/>
        </w:rPr>
        <w:t xml:space="preserve"> </w:t>
      </w:r>
      <w:r w:rsidRPr="00AB1680">
        <w:rPr>
          <w:color w:val="605D5D"/>
          <w:w w:val="105"/>
          <w:lang w:val="fr-FR"/>
        </w:rPr>
        <w:t>original.</w:t>
      </w:r>
      <w:r w:rsidRPr="00AB1680">
        <w:rPr>
          <w:color w:val="605D5D"/>
          <w:spacing w:val="22"/>
          <w:w w:val="105"/>
          <w:lang w:val="fr-FR"/>
        </w:rPr>
        <w:t xml:space="preserve"> </w:t>
      </w:r>
      <w:r w:rsidRPr="00AB1680">
        <w:rPr>
          <w:color w:val="605D5D"/>
          <w:w w:val="105"/>
          <w:lang w:val="fr-FR"/>
        </w:rPr>
        <w:t>Il</w:t>
      </w:r>
      <w:r w:rsidRPr="00AB1680">
        <w:rPr>
          <w:color w:val="605D5D"/>
          <w:spacing w:val="24"/>
          <w:w w:val="105"/>
          <w:lang w:val="fr-FR"/>
        </w:rPr>
        <w:t xml:space="preserve"> </w:t>
      </w:r>
      <w:r w:rsidRPr="00AB1680">
        <w:rPr>
          <w:rFonts w:ascii="Arial" w:hAnsi="Arial"/>
          <w:color w:val="605D5D"/>
          <w:w w:val="105"/>
          <w:sz w:val="18"/>
          <w:lang w:val="fr-FR"/>
        </w:rPr>
        <w:t>y</w:t>
      </w:r>
      <w:r w:rsidRPr="00AB1680">
        <w:rPr>
          <w:rFonts w:ascii="Arial" w:hAnsi="Arial"/>
          <w:color w:val="605D5D"/>
          <w:spacing w:val="14"/>
          <w:w w:val="105"/>
          <w:sz w:val="18"/>
          <w:lang w:val="fr-FR"/>
        </w:rPr>
        <w:t xml:space="preserve"> </w:t>
      </w:r>
      <w:r w:rsidRPr="00AB1680">
        <w:rPr>
          <w:color w:val="605D5D"/>
          <w:spacing w:val="-2"/>
          <w:w w:val="105"/>
          <w:lang w:val="fr-FR"/>
        </w:rPr>
        <w:t>avait</w:t>
      </w:r>
    </w:p>
    <w:p w14:paraId="3E5915BD" w14:textId="5D789A46" w:rsidR="001C7B19" w:rsidRPr="00AB1680" w:rsidRDefault="00AB1680">
      <w:pPr>
        <w:spacing w:before="397" w:line="283" w:lineRule="auto"/>
        <w:ind w:left="450" w:right="955" w:hanging="265"/>
        <w:rPr>
          <w:sz w:val="16"/>
          <w:lang w:val="fr-FR"/>
        </w:rPr>
      </w:pPr>
      <w:r w:rsidRPr="00AB1680">
        <w:rPr>
          <w:noProof/>
          <w:lang w:val="fr-FR"/>
        </w:rPr>
        <mc:AlternateContent>
          <mc:Choice Requires="wps">
            <w:drawing>
              <wp:anchor distT="0" distB="0" distL="114300" distR="114300" simplePos="0" relativeHeight="15943680" behindDoc="0" locked="0" layoutInCell="1" allowOverlap="1" wp14:anchorId="386C0624" wp14:editId="49AF19AB">
                <wp:simplePos x="0" y="0"/>
                <wp:positionH relativeFrom="page">
                  <wp:posOffset>391160</wp:posOffset>
                </wp:positionH>
                <wp:positionV relativeFrom="paragraph">
                  <wp:posOffset>179070</wp:posOffset>
                </wp:positionV>
                <wp:extent cx="1797685" cy="0"/>
                <wp:effectExtent l="0" t="0" r="0" b="0"/>
                <wp:wrapNone/>
                <wp:docPr id="2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68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4A1D1" id="Line 43" o:spid="_x0000_s1026" style="position:absolute;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pt,14.1pt" to="172.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" strokeweight=".16967mm">
                <w10:wrap anchorx="page"/>
              </v:line>
            </w:pict>
          </mc:Fallback>
        </mc:AlternateContent>
      </w:r>
      <w:r w:rsidR="00A84B16" w:rsidRPr="00AB1680">
        <w:rPr>
          <w:color w:val="524D4F"/>
          <w:w w:val="105"/>
          <w:sz w:val="15"/>
          <w:lang w:val="fr-FR"/>
        </w:rPr>
        <w:t>l.</w:t>
      </w:r>
      <w:r w:rsidR="00A84B16" w:rsidRPr="00AB1680">
        <w:rPr>
          <w:color w:val="524D4F"/>
          <w:spacing w:val="80"/>
          <w:w w:val="150"/>
          <w:sz w:val="15"/>
          <w:lang w:val="fr-FR"/>
        </w:rPr>
        <w:t xml:space="preserve"> </w:t>
      </w:r>
      <w:r w:rsidR="00A84B16" w:rsidRPr="00AB1680">
        <w:rPr>
          <w:color w:val="605D5D"/>
          <w:w w:val="105"/>
          <w:sz w:val="16"/>
          <w:lang w:val="fr-FR"/>
        </w:rPr>
        <w:t>Dans</w:t>
      </w:r>
      <w:r w:rsidR="00A84B16" w:rsidRPr="00AB1680">
        <w:rPr>
          <w:color w:val="605D5D"/>
          <w:spacing w:val="-3"/>
          <w:w w:val="105"/>
          <w:sz w:val="16"/>
          <w:lang w:val="fr-FR"/>
        </w:rPr>
        <w:t xml:space="preserve"> </w:t>
      </w:r>
      <w:r w:rsidR="00A84B16" w:rsidRPr="00AB1680">
        <w:rPr>
          <w:i/>
          <w:color w:val="605D5D"/>
          <w:w w:val="105"/>
          <w:sz w:val="17"/>
          <w:lang w:val="fr-FR"/>
        </w:rPr>
        <w:t>Martin,</w:t>
      </w:r>
      <w:r w:rsidR="00A84B16" w:rsidRPr="00AB1680">
        <w:rPr>
          <w:i/>
          <w:color w:val="605D5D"/>
          <w:spacing w:val="-12"/>
          <w:w w:val="105"/>
          <w:sz w:val="17"/>
          <w:lang w:val="fr-FR"/>
        </w:rPr>
        <w:t xml:space="preserve"> </w:t>
      </w:r>
      <w:r w:rsidR="00A84B16" w:rsidRPr="00AB1680">
        <w:rPr>
          <w:color w:val="605D5D"/>
          <w:w w:val="105"/>
          <w:sz w:val="16"/>
          <w:lang w:val="fr-FR"/>
        </w:rPr>
        <w:t>George Romero</w:t>
      </w:r>
      <w:r w:rsidR="00A84B16" w:rsidRPr="00AB1680">
        <w:rPr>
          <w:color w:val="605D5D"/>
          <w:spacing w:val="-3"/>
          <w:w w:val="105"/>
          <w:sz w:val="16"/>
          <w:lang w:val="fr-FR"/>
        </w:rPr>
        <w:t xml:space="preserve"> </w:t>
      </w:r>
      <w:r w:rsidR="00A84B16" w:rsidRPr="00AB1680">
        <w:rPr>
          <w:color w:val="605D5D"/>
          <w:w w:val="105"/>
          <w:sz w:val="16"/>
          <w:lang w:val="fr-FR"/>
        </w:rPr>
        <w:t>apparaît dans</w:t>
      </w:r>
      <w:r w:rsidR="00A84B16" w:rsidRPr="00AB1680">
        <w:rPr>
          <w:color w:val="605D5D"/>
          <w:spacing w:val="-10"/>
          <w:w w:val="105"/>
          <w:sz w:val="16"/>
          <w:lang w:val="fr-FR"/>
        </w:rPr>
        <w:t xml:space="preserve"> </w:t>
      </w:r>
      <w:r w:rsidR="00A84B16" w:rsidRPr="00AB1680">
        <w:rPr>
          <w:color w:val="605D5D"/>
          <w:w w:val="105"/>
          <w:sz w:val="16"/>
          <w:lang w:val="fr-FR"/>
        </w:rPr>
        <w:t>le rôle (non</w:t>
      </w:r>
      <w:r w:rsidR="00A84B16" w:rsidRPr="00AB1680">
        <w:rPr>
          <w:color w:val="605D5D"/>
          <w:spacing w:val="16"/>
          <w:w w:val="105"/>
          <w:sz w:val="16"/>
          <w:lang w:val="fr-FR"/>
        </w:rPr>
        <w:t xml:space="preserve"> </w:t>
      </w:r>
      <w:r w:rsidR="00A84B16" w:rsidRPr="00AB1680">
        <w:rPr>
          <w:color w:val="605D5D"/>
          <w:w w:val="105"/>
          <w:sz w:val="16"/>
          <w:lang w:val="fr-FR"/>
        </w:rPr>
        <w:t>crédité</w:t>
      </w:r>
      <w:r w:rsidR="00A84B16" w:rsidRPr="00AB1680">
        <w:rPr>
          <w:color w:val="605D5D"/>
          <w:spacing w:val="15"/>
          <w:w w:val="105"/>
          <w:sz w:val="16"/>
          <w:lang w:val="fr-FR"/>
        </w:rPr>
        <w:t xml:space="preserve"> </w:t>
      </w:r>
      <w:r w:rsidR="00A84B16" w:rsidRPr="00AB1680">
        <w:rPr>
          <w:color w:val="605D5D"/>
          <w:w w:val="105"/>
          <w:sz w:val="16"/>
          <w:lang w:val="fr-FR"/>
        </w:rPr>
        <w:t>au générique) du Père Howard</w:t>
      </w:r>
      <w:r w:rsidR="00A84B16" w:rsidRPr="00AB1680">
        <w:rPr>
          <w:color w:val="7E7B79"/>
          <w:w w:val="105"/>
          <w:sz w:val="16"/>
          <w:lang w:val="fr-FR"/>
        </w:rPr>
        <w:t>..</w:t>
      </w:r>
    </w:p>
    <w:p w14:paraId="7AA3C687" w14:textId="77777777" w:rsidR="001C7B19" w:rsidRPr="00AB1680" w:rsidRDefault="001C7B19">
      <w:pPr>
        <w:spacing w:line="283" w:lineRule="auto"/>
        <w:rPr>
          <w:sz w:val="16"/>
          <w:lang w:val="fr-FR"/>
        </w:rPr>
        <w:sectPr w:rsidR="001C7B19" w:rsidRPr="00AB1680">
          <w:headerReference w:type="default" r:id="rId169"/>
          <w:pgSz w:w="7360" w:h="10410"/>
          <w:pgMar w:top="120" w:right="180" w:bottom="0" w:left="440" w:header="0" w:footer="0" w:gutter="0"/>
          <w:cols w:space="720"/>
        </w:sectPr>
      </w:pPr>
    </w:p>
    <w:p w14:paraId="780430A9" w14:textId="77777777" w:rsidR="001C7B19" w:rsidRPr="00AB1680" w:rsidRDefault="001C7B19">
      <w:pPr>
        <w:pStyle w:val="Corpsdetexte"/>
        <w:rPr>
          <w:sz w:val="20"/>
          <w:lang w:val="fr-FR"/>
        </w:rPr>
      </w:pPr>
    </w:p>
    <w:p w14:paraId="53CBBAE7" w14:textId="77777777" w:rsidR="001C7B19" w:rsidRPr="00AB1680" w:rsidRDefault="00A84B16">
      <w:pPr>
        <w:pStyle w:val="Corpsdetexte"/>
        <w:spacing w:before="123" w:line="283" w:lineRule="auto"/>
        <w:ind w:left="710" w:right="436" w:firstLine="2"/>
        <w:jc w:val="both"/>
        <w:rPr>
          <w:lang w:val="fr-FR"/>
        </w:rPr>
      </w:pPr>
      <w:r w:rsidRPr="00AB1680">
        <w:rPr>
          <w:color w:val="52524B"/>
          <w:w w:val="105"/>
          <w:lang w:val="fr-FR"/>
        </w:rPr>
        <w:t xml:space="preserve">aussi </w:t>
      </w:r>
      <w:r w:rsidRPr="00AB1680">
        <w:rPr>
          <w:color w:val="42423D"/>
          <w:w w:val="105"/>
          <w:lang w:val="fr-FR"/>
        </w:rPr>
        <w:t>l'idée</w:t>
      </w:r>
      <w:r w:rsidRPr="00AB1680">
        <w:rPr>
          <w:color w:val="42423D"/>
          <w:spacing w:val="-10"/>
          <w:w w:val="105"/>
          <w:lang w:val="fr-FR"/>
        </w:rPr>
        <w:t xml:space="preserve"> </w:t>
      </w:r>
      <w:r w:rsidRPr="00AB1680">
        <w:rPr>
          <w:color w:val="52524B"/>
          <w:w w:val="105"/>
          <w:lang w:val="fr-FR"/>
        </w:rPr>
        <w:t>d'un germe responsable du réveil des morts. J'en ai même tourné une.</w:t>
      </w:r>
      <w:r w:rsidRPr="00AB1680">
        <w:rPr>
          <w:color w:val="52524B"/>
          <w:spacing w:val="-6"/>
          <w:w w:val="105"/>
          <w:lang w:val="fr-FR"/>
        </w:rPr>
        <w:t xml:space="preserve"> </w:t>
      </w:r>
      <w:r w:rsidRPr="00AB1680">
        <w:rPr>
          <w:color w:val="52524B"/>
          <w:w w:val="105"/>
          <w:lang w:val="fr-FR"/>
        </w:rPr>
        <w:t>Puis</w:t>
      </w:r>
      <w:r w:rsidRPr="00AB1680">
        <w:rPr>
          <w:color w:val="52524B"/>
          <w:spacing w:val="14"/>
          <w:w w:val="105"/>
          <w:lang w:val="fr-FR"/>
        </w:rPr>
        <w:t xml:space="preserve"> </w:t>
      </w:r>
      <w:r w:rsidRPr="00AB1680">
        <w:rPr>
          <w:color w:val="52524B"/>
          <w:w w:val="105"/>
          <w:lang w:val="fr-FR"/>
        </w:rPr>
        <w:t>je</w:t>
      </w:r>
      <w:r w:rsidRPr="00AB1680">
        <w:rPr>
          <w:color w:val="52524B"/>
          <w:spacing w:val="-4"/>
          <w:w w:val="105"/>
          <w:lang w:val="fr-FR"/>
        </w:rPr>
        <w:t xml:space="preserve"> </w:t>
      </w:r>
      <w:r w:rsidRPr="00AB1680">
        <w:rPr>
          <w:color w:val="52524B"/>
          <w:w w:val="105"/>
          <w:lang w:val="fr-FR"/>
        </w:rPr>
        <w:t>me</w:t>
      </w:r>
      <w:r w:rsidRPr="00AB1680">
        <w:rPr>
          <w:color w:val="52524B"/>
          <w:spacing w:val="-6"/>
          <w:w w:val="105"/>
          <w:lang w:val="fr-FR"/>
        </w:rPr>
        <w:t xml:space="preserve"> </w:t>
      </w:r>
      <w:r w:rsidRPr="00AB1680">
        <w:rPr>
          <w:color w:val="52524B"/>
          <w:w w:val="105"/>
          <w:lang w:val="fr-FR"/>
        </w:rPr>
        <w:t>suis dit</w:t>
      </w:r>
      <w:r w:rsidRPr="00AB1680">
        <w:rPr>
          <w:color w:val="52524B"/>
          <w:spacing w:val="-4"/>
          <w:w w:val="105"/>
          <w:lang w:val="fr-FR"/>
        </w:rPr>
        <w:t xml:space="preserve"> </w:t>
      </w:r>
      <w:r w:rsidRPr="00AB1680">
        <w:rPr>
          <w:color w:val="52524B"/>
          <w:w w:val="105"/>
          <w:lang w:val="fr-FR"/>
        </w:rPr>
        <w:t>que</w:t>
      </w:r>
      <w:r w:rsidRPr="00AB1680">
        <w:rPr>
          <w:color w:val="52524B"/>
          <w:spacing w:val="-9"/>
          <w:w w:val="105"/>
          <w:lang w:val="fr-FR"/>
        </w:rPr>
        <w:t xml:space="preserve"> </w:t>
      </w:r>
      <w:r w:rsidRPr="00AB1680">
        <w:rPr>
          <w:color w:val="52524B"/>
          <w:w w:val="105"/>
          <w:lang w:val="fr-FR"/>
        </w:rPr>
        <w:t>ce</w:t>
      </w:r>
      <w:r w:rsidRPr="00AB1680">
        <w:rPr>
          <w:color w:val="52524B"/>
          <w:spacing w:val="-8"/>
          <w:w w:val="105"/>
          <w:lang w:val="fr-FR"/>
        </w:rPr>
        <w:t xml:space="preserve"> </w:t>
      </w:r>
      <w:r w:rsidRPr="00AB1680">
        <w:rPr>
          <w:color w:val="52524B"/>
          <w:w w:val="105"/>
          <w:lang w:val="fr-FR"/>
        </w:rPr>
        <w:t>qui</w:t>
      </w:r>
      <w:r w:rsidRPr="00AB1680">
        <w:rPr>
          <w:color w:val="52524B"/>
          <w:spacing w:val="-8"/>
          <w:w w:val="105"/>
          <w:lang w:val="fr-FR"/>
        </w:rPr>
        <w:t xml:space="preserve"> </w:t>
      </w:r>
      <w:r w:rsidRPr="00AB1680">
        <w:rPr>
          <w:color w:val="52524B"/>
          <w:w w:val="105"/>
          <w:lang w:val="fr-FR"/>
        </w:rPr>
        <w:t>comptait était</w:t>
      </w:r>
      <w:r w:rsidRPr="00AB1680">
        <w:rPr>
          <w:color w:val="52524B"/>
          <w:spacing w:val="-4"/>
          <w:w w:val="105"/>
          <w:lang w:val="fr-FR"/>
        </w:rPr>
        <w:t xml:space="preserve"> </w:t>
      </w:r>
      <w:r w:rsidRPr="00AB1680">
        <w:rPr>
          <w:color w:val="52524B"/>
          <w:w w:val="105"/>
          <w:lang w:val="fr-FR"/>
        </w:rPr>
        <w:t>le</w:t>
      </w:r>
      <w:r w:rsidRPr="00AB1680">
        <w:rPr>
          <w:color w:val="52524B"/>
          <w:spacing w:val="-7"/>
          <w:w w:val="105"/>
          <w:lang w:val="fr-FR"/>
        </w:rPr>
        <w:t xml:space="preserve"> </w:t>
      </w:r>
      <w:r w:rsidRPr="00AB1680">
        <w:rPr>
          <w:color w:val="52524B"/>
          <w:w w:val="105"/>
          <w:lang w:val="fr-FR"/>
        </w:rPr>
        <w:t>phénomène en lui-même - les morts se réveillent et marchent</w:t>
      </w:r>
      <w:r w:rsidRPr="00AB1680">
        <w:rPr>
          <w:color w:val="52524B"/>
          <w:spacing w:val="40"/>
          <w:w w:val="105"/>
          <w:lang w:val="fr-FR"/>
        </w:rPr>
        <w:t xml:space="preserve"> </w:t>
      </w:r>
      <w:r w:rsidRPr="00AB1680">
        <w:rPr>
          <w:color w:val="52524B"/>
          <w:w w:val="105"/>
          <w:lang w:val="fr-FR"/>
        </w:rPr>
        <w:t>sur</w:t>
      </w:r>
      <w:r w:rsidRPr="00AB1680">
        <w:rPr>
          <w:color w:val="52524B"/>
          <w:spacing w:val="40"/>
          <w:w w:val="105"/>
          <w:lang w:val="fr-FR"/>
        </w:rPr>
        <w:t xml:space="preserve"> </w:t>
      </w:r>
      <w:r w:rsidRPr="00AB1680">
        <w:rPr>
          <w:color w:val="52524B"/>
          <w:w w:val="105"/>
          <w:lang w:val="fr-FR"/>
        </w:rPr>
        <w:t>Terre-, et surtout le fait que fondamentalement, les personnages, eux, ne savaient pas</w:t>
      </w:r>
      <w:r w:rsidRPr="00AB1680">
        <w:rPr>
          <w:color w:val="52524B"/>
          <w:spacing w:val="-4"/>
          <w:w w:val="105"/>
          <w:lang w:val="fr-FR"/>
        </w:rPr>
        <w:t xml:space="preserve"> </w:t>
      </w:r>
      <w:r w:rsidRPr="00AB1680">
        <w:rPr>
          <w:color w:val="52524B"/>
          <w:w w:val="105"/>
          <w:lang w:val="fr-FR"/>
        </w:rPr>
        <w:t>ce</w:t>
      </w:r>
      <w:r w:rsidRPr="00AB1680">
        <w:rPr>
          <w:color w:val="52524B"/>
          <w:spacing w:val="-2"/>
          <w:w w:val="105"/>
          <w:lang w:val="fr-FR"/>
        </w:rPr>
        <w:t xml:space="preserve"> </w:t>
      </w:r>
      <w:r w:rsidRPr="00AB1680">
        <w:rPr>
          <w:color w:val="52524B"/>
          <w:w w:val="105"/>
          <w:lang w:val="fr-FR"/>
        </w:rPr>
        <w:t>qui se</w:t>
      </w:r>
      <w:r w:rsidRPr="00AB1680">
        <w:rPr>
          <w:color w:val="52524B"/>
          <w:spacing w:val="-7"/>
          <w:w w:val="105"/>
          <w:lang w:val="fr-FR"/>
        </w:rPr>
        <w:t xml:space="preserve"> </w:t>
      </w:r>
      <w:r w:rsidRPr="00AB1680">
        <w:rPr>
          <w:color w:val="52524B"/>
          <w:w w:val="105"/>
          <w:lang w:val="fr-FR"/>
        </w:rPr>
        <w:t>passait, ni pourquoi.</w:t>
      </w:r>
      <w:r w:rsidRPr="00AB1680">
        <w:rPr>
          <w:color w:val="52524B"/>
          <w:spacing w:val="-2"/>
          <w:w w:val="105"/>
          <w:lang w:val="fr-FR"/>
        </w:rPr>
        <w:t xml:space="preserve"> </w:t>
      </w:r>
      <w:r w:rsidRPr="00AB1680">
        <w:rPr>
          <w:color w:val="52524B"/>
          <w:w w:val="105"/>
          <w:lang w:val="fr-FR"/>
        </w:rPr>
        <w:t>J'ai donc</w:t>
      </w:r>
      <w:r w:rsidRPr="00AB1680">
        <w:rPr>
          <w:color w:val="52524B"/>
          <w:spacing w:val="-6"/>
          <w:w w:val="105"/>
          <w:lang w:val="fr-FR"/>
        </w:rPr>
        <w:t xml:space="preserve"> </w:t>
      </w:r>
      <w:r w:rsidRPr="00AB1680">
        <w:rPr>
          <w:color w:val="52524B"/>
          <w:w w:val="105"/>
          <w:lang w:val="fr-FR"/>
        </w:rPr>
        <w:t>adopté</w:t>
      </w:r>
      <w:r w:rsidRPr="00AB1680">
        <w:rPr>
          <w:color w:val="52524B"/>
          <w:spacing w:val="-1"/>
          <w:w w:val="105"/>
          <w:lang w:val="fr-FR"/>
        </w:rPr>
        <w:t xml:space="preserve"> </w:t>
      </w:r>
      <w:r w:rsidRPr="00AB1680">
        <w:rPr>
          <w:color w:val="52524B"/>
          <w:w w:val="105"/>
          <w:lang w:val="fr-FR"/>
        </w:rPr>
        <w:t>leur point de</w:t>
      </w:r>
      <w:r w:rsidRPr="00AB1680">
        <w:rPr>
          <w:color w:val="52524B"/>
          <w:spacing w:val="-10"/>
          <w:w w:val="105"/>
          <w:lang w:val="fr-FR"/>
        </w:rPr>
        <w:t xml:space="preserve"> </w:t>
      </w:r>
      <w:r w:rsidRPr="00AB1680">
        <w:rPr>
          <w:color w:val="52524B"/>
          <w:w w:val="105"/>
          <w:lang w:val="fr-FR"/>
        </w:rPr>
        <w:t>vue. Pour</w:t>
      </w:r>
      <w:r w:rsidRPr="00AB1680">
        <w:rPr>
          <w:color w:val="52524B"/>
          <w:spacing w:val="-3"/>
          <w:w w:val="105"/>
          <w:lang w:val="fr-FR"/>
        </w:rPr>
        <w:t xml:space="preserve"> </w:t>
      </w:r>
      <w:r w:rsidRPr="00AB1680">
        <w:rPr>
          <w:color w:val="52524B"/>
          <w:w w:val="105"/>
          <w:lang w:val="fr-FR"/>
        </w:rPr>
        <w:t>eux,</w:t>
      </w:r>
      <w:r w:rsidRPr="00AB1680">
        <w:rPr>
          <w:color w:val="52524B"/>
          <w:spacing w:val="-2"/>
          <w:w w:val="105"/>
          <w:lang w:val="fr-FR"/>
        </w:rPr>
        <w:t xml:space="preserve"> </w:t>
      </w:r>
      <w:r w:rsidRPr="00AB1680">
        <w:rPr>
          <w:color w:val="52524B"/>
          <w:w w:val="105"/>
          <w:lang w:val="fr-FR"/>
        </w:rPr>
        <w:t>les</w:t>
      </w:r>
      <w:r w:rsidRPr="00AB1680">
        <w:rPr>
          <w:color w:val="52524B"/>
          <w:spacing w:val="-7"/>
          <w:w w:val="105"/>
          <w:lang w:val="fr-FR"/>
        </w:rPr>
        <w:t xml:space="preserve"> </w:t>
      </w:r>
      <w:r w:rsidRPr="00AB1680">
        <w:rPr>
          <w:color w:val="52524B"/>
          <w:w w:val="105"/>
          <w:lang w:val="fr-FR"/>
        </w:rPr>
        <w:t>zombies n'avaient pas</w:t>
      </w:r>
      <w:r w:rsidRPr="00AB1680">
        <w:rPr>
          <w:color w:val="52524B"/>
          <w:spacing w:val="-8"/>
          <w:w w:val="105"/>
          <w:lang w:val="fr-FR"/>
        </w:rPr>
        <w:t xml:space="preserve"> </w:t>
      </w:r>
      <w:r w:rsidRPr="00AB1680">
        <w:rPr>
          <w:color w:val="52524B"/>
          <w:w w:val="105"/>
          <w:lang w:val="fr-FR"/>
        </w:rPr>
        <w:t>de</w:t>
      </w:r>
      <w:r w:rsidRPr="00AB1680">
        <w:rPr>
          <w:color w:val="52524B"/>
          <w:spacing w:val="-13"/>
          <w:w w:val="105"/>
          <w:lang w:val="fr-FR"/>
        </w:rPr>
        <w:t xml:space="preserve"> </w:t>
      </w:r>
      <w:r w:rsidRPr="00AB1680">
        <w:rPr>
          <w:color w:val="52524B"/>
          <w:w w:val="105"/>
          <w:lang w:val="fr-FR"/>
        </w:rPr>
        <w:t>sens.</w:t>
      </w:r>
      <w:r w:rsidRPr="00AB1680">
        <w:rPr>
          <w:color w:val="52524B"/>
          <w:spacing w:val="-2"/>
          <w:w w:val="105"/>
          <w:lang w:val="fr-FR"/>
        </w:rPr>
        <w:t xml:space="preserve"> </w:t>
      </w:r>
      <w:r w:rsidRPr="00AB1680">
        <w:rPr>
          <w:color w:val="52524B"/>
          <w:w w:val="105"/>
          <w:lang w:val="fr-FR"/>
        </w:rPr>
        <w:t>Dans</w:t>
      </w:r>
      <w:r w:rsidRPr="00AB1680">
        <w:rPr>
          <w:color w:val="52524B"/>
          <w:spacing w:val="-3"/>
          <w:w w:val="105"/>
          <w:lang w:val="fr-FR"/>
        </w:rPr>
        <w:t xml:space="preserve"> </w:t>
      </w:r>
      <w:r w:rsidRPr="00AB1680">
        <w:rPr>
          <w:i/>
          <w:color w:val="52524B"/>
          <w:w w:val="105"/>
          <w:lang w:val="fr-FR"/>
        </w:rPr>
        <w:t>Zombie,</w:t>
      </w:r>
      <w:r w:rsidRPr="00AB1680">
        <w:rPr>
          <w:i/>
          <w:color w:val="52524B"/>
          <w:spacing w:val="-1"/>
          <w:w w:val="105"/>
          <w:lang w:val="fr-FR"/>
        </w:rPr>
        <w:t xml:space="preserve"> </w:t>
      </w:r>
      <w:r w:rsidRPr="00AB1680">
        <w:rPr>
          <w:color w:val="52524B"/>
          <w:w w:val="105"/>
          <w:lang w:val="fr-FR"/>
        </w:rPr>
        <w:t>j'ai décidé d'opter pour</w:t>
      </w:r>
      <w:r w:rsidRPr="00AB1680">
        <w:rPr>
          <w:color w:val="52524B"/>
          <w:w w:val="105"/>
          <w:lang w:val="fr-FR"/>
        </w:rPr>
        <w:t xml:space="preserve"> une solution plus radicale. C'est Ken Foree qui </w:t>
      </w:r>
      <w:r w:rsidRPr="00AB1680">
        <w:rPr>
          <w:color w:val="42423D"/>
          <w:w w:val="105"/>
          <w:lang w:val="fr-FR"/>
        </w:rPr>
        <w:t xml:space="preserve">répète </w:t>
      </w:r>
      <w:r w:rsidRPr="00AB1680">
        <w:rPr>
          <w:color w:val="52524B"/>
          <w:w w:val="105"/>
          <w:lang w:val="fr-FR"/>
        </w:rPr>
        <w:t>un proverbe que son oncle, qui était prêtre vaudou, lui avait appris</w:t>
      </w:r>
      <w:r w:rsidRPr="00AB1680">
        <w:rPr>
          <w:color w:val="52524B"/>
          <w:spacing w:val="-13"/>
          <w:w w:val="105"/>
          <w:lang w:val="fr-FR"/>
        </w:rPr>
        <w:t xml:space="preserve"> </w:t>
      </w:r>
      <w:r w:rsidRPr="00AB1680">
        <w:rPr>
          <w:color w:val="52524B"/>
          <w:w w:val="105"/>
          <w:lang w:val="fr-FR"/>
        </w:rPr>
        <w:t>:</w:t>
      </w:r>
      <w:r w:rsidRPr="00AB1680">
        <w:rPr>
          <w:color w:val="52524B"/>
          <w:spacing w:val="-12"/>
          <w:w w:val="105"/>
          <w:lang w:val="fr-FR"/>
        </w:rPr>
        <w:t xml:space="preserve"> </w:t>
      </w:r>
      <w:r w:rsidRPr="00AB1680">
        <w:rPr>
          <w:rFonts w:ascii="Arial" w:hAnsi="Arial"/>
          <w:color w:val="52524B"/>
          <w:w w:val="105"/>
          <w:sz w:val="16"/>
          <w:lang w:val="fr-FR"/>
        </w:rPr>
        <w:t>«</w:t>
      </w:r>
      <w:r w:rsidRPr="00AB1680">
        <w:rPr>
          <w:rFonts w:ascii="Arial" w:hAnsi="Arial"/>
          <w:color w:val="52524B"/>
          <w:spacing w:val="-12"/>
          <w:w w:val="105"/>
          <w:sz w:val="16"/>
          <w:lang w:val="fr-FR"/>
        </w:rPr>
        <w:t xml:space="preserve"> </w:t>
      </w:r>
      <w:r w:rsidRPr="00AB1680">
        <w:rPr>
          <w:i/>
          <w:color w:val="52524B"/>
          <w:w w:val="105"/>
          <w:lang w:val="fr-FR"/>
        </w:rPr>
        <w:t>lorsqu'il</w:t>
      </w:r>
      <w:r w:rsidRPr="00AB1680">
        <w:rPr>
          <w:i/>
          <w:color w:val="52524B"/>
          <w:spacing w:val="-12"/>
          <w:w w:val="105"/>
          <w:lang w:val="fr-FR"/>
        </w:rPr>
        <w:t xml:space="preserve"> </w:t>
      </w:r>
      <w:r w:rsidRPr="00AB1680">
        <w:rPr>
          <w:i/>
          <w:color w:val="52524B"/>
          <w:w w:val="105"/>
          <w:lang w:val="fr-FR"/>
        </w:rPr>
        <w:t>n'y</w:t>
      </w:r>
      <w:r w:rsidRPr="00AB1680">
        <w:rPr>
          <w:i/>
          <w:color w:val="52524B"/>
          <w:spacing w:val="-7"/>
          <w:w w:val="105"/>
          <w:lang w:val="fr-FR"/>
        </w:rPr>
        <w:t xml:space="preserve"> </w:t>
      </w:r>
      <w:r w:rsidRPr="00AB1680">
        <w:rPr>
          <w:i/>
          <w:color w:val="52524B"/>
          <w:w w:val="105"/>
          <w:lang w:val="fr-FR"/>
        </w:rPr>
        <w:t>a plus</w:t>
      </w:r>
      <w:r w:rsidRPr="00AB1680">
        <w:rPr>
          <w:i/>
          <w:color w:val="52524B"/>
          <w:spacing w:val="-13"/>
          <w:w w:val="105"/>
          <w:lang w:val="fr-FR"/>
        </w:rPr>
        <w:t xml:space="preserve"> </w:t>
      </w:r>
      <w:r w:rsidRPr="00AB1680">
        <w:rPr>
          <w:i/>
          <w:color w:val="52524B"/>
          <w:w w:val="105"/>
          <w:lang w:val="fr-FR"/>
        </w:rPr>
        <w:t>de</w:t>
      </w:r>
      <w:r w:rsidRPr="00AB1680">
        <w:rPr>
          <w:i/>
          <w:color w:val="52524B"/>
          <w:spacing w:val="-3"/>
          <w:w w:val="105"/>
          <w:lang w:val="fr-FR"/>
        </w:rPr>
        <w:t xml:space="preserve"> </w:t>
      </w:r>
      <w:r w:rsidRPr="00AB1680">
        <w:rPr>
          <w:i/>
          <w:color w:val="52524B"/>
          <w:w w:val="105"/>
          <w:lang w:val="fr-FR"/>
        </w:rPr>
        <w:t>place</w:t>
      </w:r>
      <w:r w:rsidRPr="00AB1680">
        <w:rPr>
          <w:i/>
          <w:color w:val="52524B"/>
          <w:spacing w:val="-6"/>
          <w:w w:val="105"/>
          <w:lang w:val="fr-FR"/>
        </w:rPr>
        <w:t xml:space="preserve"> </w:t>
      </w:r>
      <w:r w:rsidRPr="00AB1680">
        <w:rPr>
          <w:i/>
          <w:color w:val="52524B"/>
          <w:w w:val="105"/>
          <w:lang w:val="fr-FR"/>
        </w:rPr>
        <w:t>en</w:t>
      </w:r>
      <w:r w:rsidRPr="00AB1680">
        <w:rPr>
          <w:i/>
          <w:color w:val="52524B"/>
          <w:spacing w:val="-1"/>
          <w:w w:val="105"/>
          <w:lang w:val="fr-FR"/>
        </w:rPr>
        <w:t xml:space="preserve"> </w:t>
      </w:r>
      <w:r w:rsidRPr="00AB1680">
        <w:rPr>
          <w:i/>
          <w:color w:val="52524B"/>
          <w:w w:val="105"/>
          <w:lang w:val="fr-FR"/>
        </w:rPr>
        <w:t>Enfer,</w:t>
      </w:r>
      <w:r w:rsidRPr="00AB1680">
        <w:rPr>
          <w:i/>
          <w:color w:val="52524B"/>
          <w:spacing w:val="-10"/>
          <w:w w:val="105"/>
          <w:lang w:val="fr-FR"/>
        </w:rPr>
        <w:t xml:space="preserve"> </w:t>
      </w:r>
      <w:r w:rsidRPr="00AB1680">
        <w:rPr>
          <w:i/>
          <w:color w:val="42423D"/>
          <w:w w:val="105"/>
          <w:lang w:val="fr-FR"/>
        </w:rPr>
        <w:t>les</w:t>
      </w:r>
      <w:r w:rsidRPr="00AB1680">
        <w:rPr>
          <w:i/>
          <w:color w:val="42423D"/>
          <w:spacing w:val="-4"/>
          <w:w w:val="105"/>
          <w:lang w:val="fr-FR"/>
        </w:rPr>
        <w:t xml:space="preserve"> </w:t>
      </w:r>
      <w:r w:rsidRPr="00AB1680">
        <w:rPr>
          <w:i/>
          <w:color w:val="52524B"/>
          <w:w w:val="105"/>
          <w:lang w:val="fr-FR"/>
        </w:rPr>
        <w:t>morts</w:t>
      </w:r>
      <w:r w:rsidRPr="00AB1680">
        <w:rPr>
          <w:i/>
          <w:color w:val="52524B"/>
          <w:spacing w:val="-4"/>
          <w:w w:val="105"/>
          <w:lang w:val="fr-FR"/>
        </w:rPr>
        <w:t xml:space="preserve"> </w:t>
      </w:r>
      <w:r w:rsidRPr="00AB1680">
        <w:rPr>
          <w:i/>
          <w:color w:val="52524B"/>
          <w:w w:val="105"/>
          <w:lang w:val="fr-FR"/>
        </w:rPr>
        <w:t>se</w:t>
      </w:r>
      <w:r w:rsidRPr="00AB1680">
        <w:rPr>
          <w:i/>
          <w:color w:val="52524B"/>
          <w:spacing w:val="-8"/>
          <w:w w:val="105"/>
          <w:lang w:val="fr-FR"/>
        </w:rPr>
        <w:t xml:space="preserve"> </w:t>
      </w:r>
      <w:r w:rsidRPr="00AB1680">
        <w:rPr>
          <w:i/>
          <w:color w:val="52524B"/>
          <w:w w:val="105"/>
          <w:lang w:val="fr-FR"/>
        </w:rPr>
        <w:t xml:space="preserve">promènent </w:t>
      </w:r>
      <w:r w:rsidRPr="00AB1680">
        <w:rPr>
          <w:i/>
          <w:color w:val="42423D"/>
          <w:w w:val="105"/>
          <w:lang w:val="fr-FR"/>
        </w:rPr>
        <w:t xml:space="preserve">sur </w:t>
      </w:r>
      <w:r w:rsidRPr="00AB1680">
        <w:rPr>
          <w:i/>
          <w:color w:val="52524B"/>
          <w:w w:val="105"/>
          <w:lang w:val="fr-FR"/>
        </w:rPr>
        <w:t xml:space="preserve">Terre </w:t>
      </w:r>
      <w:r w:rsidRPr="00AB1680">
        <w:rPr>
          <w:color w:val="52524B"/>
          <w:w w:val="105"/>
          <w:sz w:val="15"/>
          <w:lang w:val="fr-FR"/>
        </w:rPr>
        <w:t>».</w:t>
      </w:r>
      <w:r w:rsidRPr="00AB1680">
        <w:rPr>
          <w:color w:val="52524B"/>
          <w:spacing w:val="40"/>
          <w:w w:val="105"/>
          <w:sz w:val="15"/>
          <w:lang w:val="fr-FR"/>
        </w:rPr>
        <w:t xml:space="preserve"> </w:t>
      </w:r>
      <w:r w:rsidRPr="00AB1680">
        <w:rPr>
          <w:color w:val="52524B"/>
          <w:w w:val="105"/>
          <w:lang w:val="fr-FR"/>
        </w:rPr>
        <w:t>Cette explication était totalement</w:t>
      </w:r>
      <w:r w:rsidRPr="00AB1680">
        <w:rPr>
          <w:color w:val="52524B"/>
          <w:w w:val="105"/>
          <w:lang w:val="fr-FR"/>
        </w:rPr>
        <w:t xml:space="preserve"> énigmatique mais suffisait.</w:t>
      </w:r>
      <w:r w:rsidRPr="00AB1680">
        <w:rPr>
          <w:color w:val="52524B"/>
          <w:spacing w:val="34"/>
          <w:w w:val="105"/>
          <w:lang w:val="fr-FR"/>
        </w:rPr>
        <w:t xml:space="preserve"> </w:t>
      </w:r>
      <w:r w:rsidRPr="00AB1680">
        <w:rPr>
          <w:color w:val="52524B"/>
          <w:w w:val="105"/>
          <w:lang w:val="fr-FR"/>
        </w:rPr>
        <w:t>Et</w:t>
      </w:r>
      <w:r w:rsidRPr="00AB1680">
        <w:rPr>
          <w:color w:val="52524B"/>
          <w:spacing w:val="28"/>
          <w:w w:val="105"/>
          <w:lang w:val="fr-FR"/>
        </w:rPr>
        <w:t xml:space="preserve"> </w:t>
      </w:r>
      <w:r w:rsidRPr="00AB1680">
        <w:rPr>
          <w:color w:val="52524B"/>
          <w:w w:val="105"/>
          <w:lang w:val="fr-FR"/>
        </w:rPr>
        <w:t>peu</w:t>
      </w:r>
      <w:r w:rsidRPr="00AB1680">
        <w:rPr>
          <w:color w:val="52524B"/>
          <w:spacing w:val="36"/>
          <w:w w:val="105"/>
          <w:lang w:val="fr-FR"/>
        </w:rPr>
        <w:t xml:space="preserve"> </w:t>
      </w:r>
      <w:r w:rsidRPr="00AB1680">
        <w:rPr>
          <w:color w:val="52524B"/>
          <w:w w:val="105"/>
          <w:lang w:val="fr-FR"/>
        </w:rPr>
        <w:t>importe</w:t>
      </w:r>
      <w:r w:rsidRPr="00AB1680">
        <w:rPr>
          <w:color w:val="52524B"/>
          <w:spacing w:val="30"/>
          <w:w w:val="105"/>
          <w:lang w:val="fr-FR"/>
        </w:rPr>
        <w:t xml:space="preserve"> </w:t>
      </w:r>
      <w:r w:rsidRPr="00AB1680">
        <w:rPr>
          <w:color w:val="52524B"/>
          <w:w w:val="105"/>
          <w:lang w:val="fr-FR"/>
        </w:rPr>
        <w:t>qu'elle</w:t>
      </w:r>
      <w:r w:rsidRPr="00AB1680">
        <w:rPr>
          <w:color w:val="52524B"/>
          <w:spacing w:val="22"/>
          <w:w w:val="105"/>
          <w:lang w:val="fr-FR"/>
        </w:rPr>
        <w:t xml:space="preserve"> </w:t>
      </w:r>
      <w:r w:rsidRPr="00AB1680">
        <w:rPr>
          <w:color w:val="52524B"/>
          <w:w w:val="105"/>
          <w:lang w:val="fr-FR"/>
        </w:rPr>
        <w:t>est</w:t>
      </w:r>
      <w:r w:rsidRPr="00AB1680">
        <w:rPr>
          <w:color w:val="52524B"/>
          <w:spacing w:val="31"/>
          <w:w w:val="105"/>
          <w:lang w:val="fr-FR"/>
        </w:rPr>
        <w:t xml:space="preserve"> </w:t>
      </w:r>
      <w:r w:rsidRPr="00AB1680">
        <w:rPr>
          <w:color w:val="52524B"/>
          <w:w w:val="105"/>
          <w:sz w:val="18"/>
          <w:lang w:val="fr-FR"/>
        </w:rPr>
        <w:t>à</w:t>
      </w:r>
      <w:r w:rsidRPr="00AB1680">
        <w:rPr>
          <w:color w:val="52524B"/>
          <w:spacing w:val="35"/>
          <w:w w:val="105"/>
          <w:sz w:val="18"/>
          <w:lang w:val="fr-FR"/>
        </w:rPr>
        <w:t xml:space="preserve"> </w:t>
      </w:r>
      <w:r w:rsidRPr="00AB1680">
        <w:rPr>
          <w:color w:val="52524B"/>
          <w:w w:val="105"/>
          <w:lang w:val="fr-FR"/>
        </w:rPr>
        <w:t>voir</w:t>
      </w:r>
      <w:r w:rsidRPr="00AB1680">
        <w:rPr>
          <w:color w:val="52524B"/>
          <w:spacing w:val="29"/>
          <w:w w:val="105"/>
          <w:lang w:val="fr-FR"/>
        </w:rPr>
        <w:t xml:space="preserve"> </w:t>
      </w:r>
      <w:r w:rsidRPr="00AB1680">
        <w:rPr>
          <w:color w:val="52524B"/>
          <w:w w:val="105"/>
          <w:lang w:val="fr-FR"/>
        </w:rPr>
        <w:t>avec</w:t>
      </w:r>
      <w:r w:rsidRPr="00AB1680">
        <w:rPr>
          <w:color w:val="52524B"/>
          <w:spacing w:val="26"/>
          <w:w w:val="105"/>
          <w:lang w:val="fr-FR"/>
        </w:rPr>
        <w:t xml:space="preserve"> </w:t>
      </w:r>
      <w:r w:rsidRPr="00AB1680">
        <w:rPr>
          <w:color w:val="52524B"/>
          <w:w w:val="105"/>
          <w:lang w:val="fr-FR"/>
        </w:rPr>
        <w:t>le</w:t>
      </w:r>
      <w:r w:rsidRPr="00AB1680">
        <w:rPr>
          <w:color w:val="52524B"/>
          <w:spacing w:val="23"/>
          <w:w w:val="105"/>
          <w:lang w:val="fr-FR"/>
        </w:rPr>
        <w:t xml:space="preserve"> </w:t>
      </w:r>
      <w:r w:rsidRPr="00AB1680">
        <w:rPr>
          <w:color w:val="52524B"/>
          <w:w w:val="105"/>
          <w:lang w:val="fr-FR"/>
        </w:rPr>
        <w:t>vaudou,</w:t>
      </w:r>
      <w:r w:rsidRPr="00AB1680">
        <w:rPr>
          <w:color w:val="52524B"/>
          <w:spacing w:val="27"/>
          <w:w w:val="105"/>
          <w:lang w:val="fr-FR"/>
        </w:rPr>
        <w:t xml:space="preserve"> </w:t>
      </w:r>
      <w:r w:rsidRPr="00AB1680">
        <w:rPr>
          <w:color w:val="52524B"/>
          <w:w w:val="105"/>
          <w:lang w:val="fr-FR"/>
        </w:rPr>
        <w:t>avec</w:t>
      </w:r>
      <w:r w:rsidRPr="00AB1680">
        <w:rPr>
          <w:color w:val="52524B"/>
          <w:spacing w:val="24"/>
          <w:w w:val="105"/>
          <w:lang w:val="fr-FR"/>
        </w:rPr>
        <w:t xml:space="preserve"> </w:t>
      </w:r>
      <w:r w:rsidRPr="00AB1680">
        <w:rPr>
          <w:color w:val="52524B"/>
          <w:spacing w:val="-5"/>
          <w:w w:val="105"/>
          <w:lang w:val="fr-FR"/>
        </w:rPr>
        <w:t>le</w:t>
      </w:r>
    </w:p>
    <w:p w14:paraId="49CE2555" w14:textId="77777777" w:rsidR="001C7B19" w:rsidRPr="00AB1680" w:rsidRDefault="00A84B16">
      <w:pPr>
        <w:pStyle w:val="Corpsdetexte"/>
        <w:spacing w:before="47" w:line="184" w:lineRule="auto"/>
        <w:ind w:left="713" w:right="449" w:firstLine="4"/>
        <w:jc w:val="both"/>
        <w:rPr>
          <w:i/>
          <w:lang w:val="fr-FR"/>
        </w:rPr>
      </w:pPr>
      <w:r w:rsidRPr="00AB1680">
        <w:rPr>
          <w:color w:val="42423D"/>
          <w:lang w:val="fr-FR"/>
        </w:rPr>
        <w:t>religieux</w:t>
      </w:r>
      <w:r w:rsidRPr="00AB1680">
        <w:rPr>
          <w:color w:val="42423D"/>
          <w:spacing w:val="40"/>
          <w:lang w:val="fr-FR"/>
        </w:rPr>
        <w:t xml:space="preserve"> </w:t>
      </w:r>
      <w:r w:rsidRPr="00AB1680">
        <w:rPr>
          <w:color w:val="52524B"/>
          <w:lang w:val="fr-FR"/>
        </w:rPr>
        <w:t>ou</w:t>
      </w:r>
      <w:r w:rsidRPr="00AB1680">
        <w:rPr>
          <w:color w:val="52524B"/>
          <w:spacing w:val="40"/>
          <w:lang w:val="fr-FR"/>
        </w:rPr>
        <w:t xml:space="preserve"> </w:t>
      </w:r>
      <w:r w:rsidRPr="00AB1680">
        <w:rPr>
          <w:color w:val="52524B"/>
          <w:lang w:val="fr-FR"/>
        </w:rPr>
        <w:t>un</w:t>
      </w:r>
      <w:r w:rsidRPr="00AB1680">
        <w:rPr>
          <w:color w:val="52524B"/>
          <w:spacing w:val="40"/>
          <w:lang w:val="fr-FR"/>
        </w:rPr>
        <w:t xml:space="preserve"> </w:t>
      </w:r>
      <w:r w:rsidRPr="00AB1680">
        <w:rPr>
          <w:color w:val="52524B"/>
          <w:lang w:val="fr-FR"/>
        </w:rPr>
        <w:t>sentiment</w:t>
      </w:r>
      <w:r w:rsidRPr="00AB1680">
        <w:rPr>
          <w:color w:val="52524B"/>
          <w:spacing w:val="40"/>
          <w:lang w:val="fr-FR"/>
        </w:rPr>
        <w:t xml:space="preserve"> </w:t>
      </w:r>
      <w:r w:rsidRPr="00AB1680">
        <w:rPr>
          <w:color w:val="52524B"/>
          <w:lang w:val="fr-FR"/>
        </w:rPr>
        <w:t>mystique.</w:t>
      </w:r>
      <w:r w:rsidRPr="00AB1680">
        <w:rPr>
          <w:color w:val="52524B"/>
          <w:spacing w:val="40"/>
          <w:lang w:val="fr-FR"/>
        </w:rPr>
        <w:t xml:space="preserve"> </w:t>
      </w:r>
      <w:r w:rsidRPr="00AB1680">
        <w:rPr>
          <w:rFonts w:ascii="Arial" w:hAnsi="Arial"/>
          <w:color w:val="52524B"/>
          <w:sz w:val="18"/>
          <w:lang w:val="fr-FR"/>
        </w:rPr>
        <w:t>La</w:t>
      </w:r>
      <w:r w:rsidRPr="00AB1680">
        <w:rPr>
          <w:rFonts w:ascii="Arial" w:hAnsi="Arial"/>
          <w:color w:val="52524B"/>
          <w:spacing w:val="40"/>
          <w:sz w:val="18"/>
          <w:lang w:val="fr-FR"/>
        </w:rPr>
        <w:t xml:space="preserve"> </w:t>
      </w:r>
      <w:r w:rsidRPr="00AB1680">
        <w:rPr>
          <w:color w:val="52524B"/>
          <w:lang w:val="fr-FR"/>
        </w:rPr>
        <w:t>prochaine</w:t>
      </w:r>
      <w:r w:rsidRPr="00AB1680">
        <w:rPr>
          <w:color w:val="52524B"/>
          <w:spacing w:val="40"/>
          <w:lang w:val="fr-FR"/>
        </w:rPr>
        <w:t xml:space="preserve"> </w:t>
      </w:r>
      <w:r w:rsidRPr="00AB1680">
        <w:rPr>
          <w:color w:val="52524B"/>
          <w:lang w:val="fr-FR"/>
        </w:rPr>
        <w:t>fois,</w:t>
      </w:r>
      <w:r w:rsidRPr="00AB1680">
        <w:rPr>
          <w:color w:val="52524B"/>
          <w:spacing w:val="40"/>
          <w:lang w:val="fr-FR"/>
        </w:rPr>
        <w:t xml:space="preserve"> </w:t>
      </w:r>
      <w:r w:rsidRPr="00AB1680">
        <w:rPr>
          <w:color w:val="52524B"/>
          <w:lang w:val="fr-FR"/>
        </w:rPr>
        <w:t>peut-être qu'un</w:t>
      </w:r>
      <w:r w:rsidRPr="00AB1680">
        <w:rPr>
          <w:color w:val="52524B"/>
          <w:spacing w:val="38"/>
          <w:lang w:val="fr-FR"/>
        </w:rPr>
        <w:t xml:space="preserve">  </w:t>
      </w:r>
      <w:r w:rsidRPr="00AB1680">
        <w:rPr>
          <w:color w:val="52524B"/>
          <w:lang w:val="fr-FR"/>
        </w:rPr>
        <w:t>personnage</w:t>
      </w:r>
      <w:r w:rsidRPr="00AB1680">
        <w:rPr>
          <w:color w:val="52524B"/>
          <w:spacing w:val="37"/>
          <w:lang w:val="fr-FR"/>
        </w:rPr>
        <w:t xml:space="preserve">  </w:t>
      </w:r>
      <w:r w:rsidRPr="00AB1680">
        <w:rPr>
          <w:color w:val="52524B"/>
          <w:lang w:val="fr-FR"/>
        </w:rPr>
        <w:t>se</w:t>
      </w:r>
      <w:r w:rsidRPr="00AB1680">
        <w:rPr>
          <w:color w:val="52524B"/>
          <w:spacing w:val="28"/>
          <w:lang w:val="fr-FR"/>
        </w:rPr>
        <w:t xml:space="preserve">  </w:t>
      </w:r>
      <w:r w:rsidRPr="00AB1680">
        <w:rPr>
          <w:color w:val="52524B"/>
          <w:lang w:val="fr-FR"/>
        </w:rPr>
        <w:t>contentera</w:t>
      </w:r>
      <w:r w:rsidRPr="00AB1680">
        <w:rPr>
          <w:color w:val="52524B"/>
          <w:spacing w:val="39"/>
          <w:lang w:val="fr-FR"/>
        </w:rPr>
        <w:t xml:space="preserve">  </w:t>
      </w:r>
      <w:r w:rsidRPr="00AB1680">
        <w:rPr>
          <w:color w:val="52524B"/>
          <w:lang w:val="fr-FR"/>
        </w:rPr>
        <w:t>de</w:t>
      </w:r>
      <w:r w:rsidRPr="00AB1680">
        <w:rPr>
          <w:color w:val="52524B"/>
          <w:spacing w:val="76"/>
          <w:w w:val="150"/>
          <w:lang w:val="fr-FR"/>
        </w:rPr>
        <w:t xml:space="preserve"> </w:t>
      </w:r>
      <w:r w:rsidRPr="00AB1680">
        <w:rPr>
          <w:color w:val="52524B"/>
          <w:lang w:val="fr-FR"/>
        </w:rPr>
        <w:t>dire</w:t>
      </w:r>
      <w:r w:rsidRPr="00AB1680">
        <w:rPr>
          <w:color w:val="52524B"/>
          <w:spacing w:val="78"/>
          <w:w w:val="150"/>
          <w:lang w:val="fr-FR"/>
        </w:rPr>
        <w:t xml:space="preserve"> </w:t>
      </w:r>
      <w:r w:rsidRPr="00AB1680">
        <w:rPr>
          <w:rFonts w:ascii="Arial" w:hAnsi="Arial"/>
          <w:color w:val="52524B"/>
          <w:w w:val="90"/>
          <w:sz w:val="31"/>
          <w:lang w:val="fr-FR"/>
        </w:rPr>
        <w:t>«</w:t>
      </w:r>
      <w:r w:rsidRPr="00AB1680">
        <w:rPr>
          <w:rFonts w:ascii="Arial" w:hAnsi="Arial"/>
          <w:color w:val="52524B"/>
          <w:spacing w:val="-20"/>
          <w:w w:val="90"/>
          <w:sz w:val="31"/>
          <w:lang w:val="fr-FR"/>
        </w:rPr>
        <w:t xml:space="preserve"> </w:t>
      </w:r>
      <w:r w:rsidRPr="00AB1680">
        <w:rPr>
          <w:i/>
          <w:color w:val="52524B"/>
          <w:lang w:val="fr-FR"/>
        </w:rPr>
        <w:t>Tout</w:t>
      </w:r>
      <w:r w:rsidRPr="00AB1680">
        <w:rPr>
          <w:i/>
          <w:color w:val="52524B"/>
          <w:spacing w:val="34"/>
          <w:lang w:val="fr-FR"/>
        </w:rPr>
        <w:t xml:space="preserve">  </w:t>
      </w:r>
      <w:r w:rsidRPr="00AB1680">
        <w:rPr>
          <w:i/>
          <w:color w:val="52524B"/>
          <w:lang w:val="fr-FR"/>
        </w:rPr>
        <w:t>cela</w:t>
      </w:r>
      <w:r w:rsidRPr="00AB1680">
        <w:rPr>
          <w:i/>
          <w:color w:val="52524B"/>
          <w:spacing w:val="37"/>
          <w:lang w:val="fr-FR"/>
        </w:rPr>
        <w:t xml:space="preserve">  </w:t>
      </w:r>
      <w:r w:rsidRPr="00AB1680">
        <w:rPr>
          <w:i/>
          <w:color w:val="52524B"/>
          <w:lang w:val="fr-FR"/>
        </w:rPr>
        <w:t>n'a</w:t>
      </w:r>
      <w:r w:rsidRPr="00AB1680">
        <w:rPr>
          <w:i/>
          <w:color w:val="52524B"/>
          <w:spacing w:val="39"/>
          <w:lang w:val="fr-FR"/>
        </w:rPr>
        <w:t xml:space="preserve">  </w:t>
      </w:r>
      <w:r w:rsidRPr="00AB1680">
        <w:rPr>
          <w:i/>
          <w:color w:val="52524B"/>
          <w:spacing w:val="-5"/>
          <w:lang w:val="fr-FR"/>
        </w:rPr>
        <w:t>pas</w:t>
      </w:r>
    </w:p>
    <w:p w14:paraId="047AF98F" w14:textId="77777777" w:rsidR="001C7B19" w:rsidRPr="00AB1680" w:rsidRDefault="00A84B16">
      <w:pPr>
        <w:pStyle w:val="Corpsdetexte"/>
        <w:spacing w:before="31" w:line="285" w:lineRule="auto"/>
        <w:ind w:left="708" w:right="441" w:firstLine="2"/>
        <w:jc w:val="both"/>
        <w:rPr>
          <w:lang w:val="fr-FR"/>
        </w:rPr>
      </w:pPr>
      <w:r w:rsidRPr="00AB1680">
        <w:rPr>
          <w:i/>
          <w:color w:val="52524B"/>
          <w:w w:val="105"/>
          <w:lang w:val="fr-FR"/>
        </w:rPr>
        <w:t>d'importance,</w:t>
      </w:r>
      <w:r w:rsidRPr="00AB1680">
        <w:rPr>
          <w:i/>
          <w:color w:val="52524B"/>
          <w:spacing w:val="40"/>
          <w:w w:val="105"/>
          <w:lang w:val="fr-FR"/>
        </w:rPr>
        <w:t xml:space="preserve"> </w:t>
      </w:r>
      <w:r w:rsidRPr="00AB1680">
        <w:rPr>
          <w:i/>
          <w:color w:val="52524B"/>
          <w:w w:val="105"/>
          <w:lang w:val="fr-FR"/>
        </w:rPr>
        <w:t>ils sont</w:t>
      </w:r>
      <w:r w:rsidRPr="00AB1680">
        <w:rPr>
          <w:i/>
          <w:color w:val="52524B"/>
          <w:spacing w:val="40"/>
          <w:w w:val="105"/>
          <w:lang w:val="fr-FR"/>
        </w:rPr>
        <w:t xml:space="preserve"> </w:t>
      </w:r>
      <w:r w:rsidRPr="00AB1680">
        <w:rPr>
          <w:i/>
          <w:color w:val="52524B"/>
          <w:w w:val="105"/>
          <w:lang w:val="fr-FR"/>
        </w:rPr>
        <w:t>là</w:t>
      </w:r>
      <w:r w:rsidRPr="00AB1680">
        <w:rPr>
          <w:i/>
          <w:color w:val="52524B"/>
          <w:spacing w:val="40"/>
          <w:w w:val="105"/>
          <w:lang w:val="fr-FR"/>
        </w:rPr>
        <w:t xml:space="preserve"> </w:t>
      </w:r>
      <w:r w:rsidRPr="00AB1680">
        <w:rPr>
          <w:i/>
          <w:color w:val="52524B"/>
          <w:w w:val="105"/>
          <w:lang w:val="fr-FR"/>
        </w:rPr>
        <w:t>un</w:t>
      </w:r>
      <w:r w:rsidRPr="00AB1680">
        <w:rPr>
          <w:i/>
          <w:color w:val="52524B"/>
          <w:spacing w:val="40"/>
          <w:w w:val="105"/>
          <w:lang w:val="fr-FR"/>
        </w:rPr>
        <w:t xml:space="preserve"> </w:t>
      </w:r>
      <w:r w:rsidRPr="00AB1680">
        <w:rPr>
          <w:i/>
          <w:color w:val="52524B"/>
          <w:w w:val="105"/>
          <w:lang w:val="fr-FR"/>
        </w:rPr>
        <w:t>point</w:t>
      </w:r>
      <w:r w:rsidRPr="00AB1680">
        <w:rPr>
          <w:i/>
          <w:color w:val="52524B"/>
          <w:spacing w:val="40"/>
          <w:w w:val="105"/>
          <w:lang w:val="fr-FR"/>
        </w:rPr>
        <w:t xml:space="preserve"> </w:t>
      </w:r>
      <w:r w:rsidRPr="00AB1680">
        <w:rPr>
          <w:i/>
          <w:color w:val="52524B"/>
          <w:w w:val="105"/>
          <w:lang w:val="fr-FR"/>
        </w:rPr>
        <w:t>c'est</w:t>
      </w:r>
      <w:r w:rsidRPr="00AB1680">
        <w:rPr>
          <w:i/>
          <w:color w:val="52524B"/>
          <w:spacing w:val="40"/>
          <w:w w:val="105"/>
          <w:lang w:val="fr-FR"/>
        </w:rPr>
        <w:t xml:space="preserve"> </w:t>
      </w:r>
      <w:r w:rsidRPr="00AB1680">
        <w:rPr>
          <w:i/>
          <w:color w:val="52524B"/>
          <w:w w:val="105"/>
          <w:lang w:val="fr-FR"/>
        </w:rPr>
        <w:t>tout!»...</w:t>
      </w:r>
      <w:r w:rsidRPr="00AB1680">
        <w:rPr>
          <w:i/>
          <w:color w:val="52524B"/>
          <w:spacing w:val="40"/>
          <w:w w:val="105"/>
          <w:lang w:val="fr-FR"/>
        </w:rPr>
        <w:t xml:space="preserve"> </w:t>
      </w:r>
      <w:r w:rsidRPr="00AB1680">
        <w:rPr>
          <w:color w:val="52524B"/>
          <w:w w:val="105"/>
          <w:lang w:val="fr-FR"/>
        </w:rPr>
        <w:t>Pour</w:t>
      </w:r>
      <w:r w:rsidRPr="00AB1680">
        <w:rPr>
          <w:color w:val="52524B"/>
          <w:spacing w:val="40"/>
          <w:w w:val="105"/>
          <w:lang w:val="fr-FR"/>
        </w:rPr>
        <w:t xml:space="preserve"> </w:t>
      </w:r>
      <w:r w:rsidRPr="00AB1680">
        <w:rPr>
          <w:color w:val="52524B"/>
          <w:w w:val="105"/>
          <w:lang w:val="fr-FR"/>
        </w:rPr>
        <w:t>moi, le pourquoi des zombies n'a aucune importance, ce qui compte, c'est le changement qu'ils représentent: vous ne le voyez pas forcément arriver, vous ne saisissez pas forcément sa signification, vous ne pouvez pas non plus pré</w:t>
      </w:r>
      <w:r w:rsidRPr="00AB1680">
        <w:rPr>
          <w:color w:val="52524B"/>
          <w:w w:val="105"/>
          <w:lang w:val="fr-FR"/>
        </w:rPr>
        <w:t>voir votre réaction</w:t>
      </w:r>
      <w:r w:rsidRPr="00AB1680">
        <w:rPr>
          <w:color w:val="52524B"/>
          <w:spacing w:val="-15"/>
          <w:w w:val="105"/>
          <w:lang w:val="fr-FR"/>
        </w:rPr>
        <w:t xml:space="preserve"> </w:t>
      </w:r>
      <w:r w:rsidRPr="00AB1680">
        <w:rPr>
          <w:color w:val="52524B"/>
          <w:w w:val="105"/>
          <w:lang w:val="fr-FR"/>
        </w:rPr>
        <w:t>...</w:t>
      </w:r>
    </w:p>
    <w:p w14:paraId="7CC4A7F4" w14:textId="77777777" w:rsidR="001C7B19" w:rsidRPr="00AB1680" w:rsidRDefault="001C7B19">
      <w:pPr>
        <w:pStyle w:val="Corpsdetexte"/>
        <w:spacing w:before="2"/>
        <w:rPr>
          <w:sz w:val="21"/>
          <w:lang w:val="fr-FR"/>
        </w:rPr>
      </w:pPr>
    </w:p>
    <w:p w14:paraId="1F6C4702" w14:textId="77777777" w:rsidR="001C7B19" w:rsidRPr="00AB1680" w:rsidRDefault="00A84B16">
      <w:pPr>
        <w:spacing w:line="295" w:lineRule="auto"/>
        <w:ind w:left="705" w:right="437" w:firstLine="272"/>
        <w:jc w:val="both"/>
        <w:rPr>
          <w:b/>
          <w:i/>
          <w:sz w:val="18"/>
          <w:lang w:val="fr-FR"/>
        </w:rPr>
      </w:pPr>
      <w:r w:rsidRPr="00AB1680">
        <w:rPr>
          <w:b/>
          <w:i/>
          <w:color w:val="42423D"/>
          <w:w w:val="105"/>
          <w:sz w:val="18"/>
          <w:lang w:val="fr-FR"/>
        </w:rPr>
        <w:t xml:space="preserve">C'est </w:t>
      </w:r>
      <w:r w:rsidRPr="00AB1680">
        <w:rPr>
          <w:b/>
          <w:i/>
          <w:color w:val="52524B"/>
          <w:w w:val="105"/>
          <w:sz w:val="18"/>
          <w:lang w:val="fr-FR"/>
        </w:rPr>
        <w:t xml:space="preserve">même </w:t>
      </w:r>
      <w:r w:rsidRPr="00AB1680">
        <w:rPr>
          <w:b/>
          <w:i/>
          <w:color w:val="42423D"/>
          <w:w w:val="105"/>
          <w:sz w:val="18"/>
          <w:lang w:val="fr-FR"/>
        </w:rPr>
        <w:t>une</w:t>
      </w:r>
      <w:r w:rsidRPr="00AB1680">
        <w:rPr>
          <w:b/>
          <w:i/>
          <w:color w:val="42423D"/>
          <w:spacing w:val="-6"/>
          <w:w w:val="105"/>
          <w:sz w:val="18"/>
          <w:lang w:val="fr-FR"/>
        </w:rPr>
        <w:t xml:space="preserve"> </w:t>
      </w:r>
      <w:r w:rsidRPr="00AB1680">
        <w:rPr>
          <w:b/>
          <w:i/>
          <w:color w:val="52524B"/>
          <w:w w:val="105"/>
          <w:sz w:val="18"/>
          <w:lang w:val="fr-FR"/>
        </w:rPr>
        <w:t xml:space="preserve">constante de vos films: </w:t>
      </w:r>
      <w:r w:rsidRPr="00AB1680">
        <w:rPr>
          <w:b/>
          <w:i/>
          <w:color w:val="42423D"/>
          <w:w w:val="105"/>
          <w:sz w:val="18"/>
          <w:lang w:val="fr-FR"/>
        </w:rPr>
        <w:t xml:space="preserve">les choses </w:t>
      </w:r>
      <w:r w:rsidRPr="00AB1680">
        <w:rPr>
          <w:b/>
          <w:i/>
          <w:color w:val="52524B"/>
          <w:w w:val="105"/>
          <w:sz w:val="18"/>
          <w:lang w:val="fr-FR"/>
        </w:rPr>
        <w:t>arrivent et on ne sait pas pourquoi.</w:t>
      </w:r>
    </w:p>
    <w:p w14:paraId="17ECEBE0" w14:textId="77777777" w:rsidR="001C7B19" w:rsidRPr="00AB1680" w:rsidRDefault="00A84B16">
      <w:pPr>
        <w:pStyle w:val="Corpsdetexte"/>
        <w:spacing w:before="40" w:line="283" w:lineRule="auto"/>
        <w:ind w:left="698" w:right="440" w:firstLine="281"/>
        <w:jc w:val="both"/>
        <w:rPr>
          <w:lang w:val="fr-FR"/>
        </w:rPr>
      </w:pPr>
      <w:r w:rsidRPr="00AB1680">
        <w:rPr>
          <w:color w:val="52524B"/>
          <w:w w:val="105"/>
          <w:lang w:val="fr-FR"/>
        </w:rPr>
        <w:t>Il n'y a pas d'explication parce que la question ne devrait tout simplement pas se poser. C'est un vieux réflexe hérité des films de genre des a</w:t>
      </w:r>
      <w:r w:rsidRPr="00AB1680">
        <w:rPr>
          <w:color w:val="52524B"/>
          <w:w w:val="105"/>
          <w:lang w:val="fr-FR"/>
        </w:rPr>
        <w:t>nnées cinquante qui se croyaient toujours obligés de fournir une explication scientifique, même la plus improbable : la science, la bombe, les radiations, le thermonucléaire, tout y passait</w:t>
      </w:r>
      <w:r w:rsidRPr="00AB1680">
        <w:rPr>
          <w:color w:val="52524B"/>
          <w:spacing w:val="-1"/>
          <w:w w:val="105"/>
          <w:lang w:val="fr-FR"/>
        </w:rPr>
        <w:t xml:space="preserve"> </w:t>
      </w:r>
      <w:r w:rsidRPr="00AB1680">
        <w:rPr>
          <w:color w:val="52524B"/>
          <w:w w:val="105"/>
          <w:lang w:val="fr-FR"/>
        </w:rPr>
        <w:t>! C'était totalement idiot!</w:t>
      </w:r>
    </w:p>
    <w:p w14:paraId="7721A32C" w14:textId="77777777" w:rsidR="001C7B19" w:rsidRPr="00AB1680" w:rsidRDefault="001C7B19">
      <w:pPr>
        <w:pStyle w:val="Corpsdetexte"/>
        <w:spacing w:before="10"/>
        <w:rPr>
          <w:sz w:val="21"/>
          <w:lang w:val="fr-FR"/>
        </w:rPr>
      </w:pPr>
    </w:p>
    <w:p w14:paraId="607DD508" w14:textId="77777777" w:rsidR="001C7B19" w:rsidRPr="00AB1680" w:rsidRDefault="00A84B16">
      <w:pPr>
        <w:spacing w:line="295" w:lineRule="auto"/>
        <w:ind w:left="696" w:right="433" w:firstLine="289"/>
        <w:jc w:val="both"/>
        <w:rPr>
          <w:b/>
          <w:i/>
          <w:sz w:val="18"/>
          <w:lang w:val="fr-FR"/>
        </w:rPr>
      </w:pPr>
      <w:r w:rsidRPr="00AB1680">
        <w:rPr>
          <w:b/>
          <w:i/>
          <w:color w:val="52524B"/>
          <w:w w:val="105"/>
          <w:sz w:val="18"/>
          <w:lang w:val="fr-FR"/>
        </w:rPr>
        <w:t>Peut-être l'absence</w:t>
      </w:r>
      <w:r w:rsidRPr="00AB1680">
        <w:rPr>
          <w:b/>
          <w:i/>
          <w:color w:val="52524B"/>
          <w:w w:val="105"/>
          <w:sz w:val="18"/>
          <w:lang w:val="fr-FR"/>
        </w:rPr>
        <w:t xml:space="preserve"> d'explication dans vos films était-elle liée à un sentiment très fort</w:t>
      </w:r>
      <w:r w:rsidRPr="00AB1680">
        <w:rPr>
          <w:b/>
          <w:i/>
          <w:color w:val="52524B"/>
          <w:spacing w:val="-1"/>
          <w:w w:val="105"/>
          <w:sz w:val="18"/>
          <w:lang w:val="fr-FR"/>
        </w:rPr>
        <w:t xml:space="preserve"> </w:t>
      </w:r>
      <w:r w:rsidRPr="00AB1680">
        <w:rPr>
          <w:b/>
          <w:i/>
          <w:color w:val="52524B"/>
          <w:w w:val="105"/>
          <w:sz w:val="18"/>
          <w:lang w:val="fr-FR"/>
        </w:rPr>
        <w:t>dans</w:t>
      </w:r>
      <w:r w:rsidRPr="00AB1680">
        <w:rPr>
          <w:b/>
          <w:i/>
          <w:color w:val="52524B"/>
          <w:spacing w:val="-2"/>
          <w:w w:val="105"/>
          <w:sz w:val="18"/>
          <w:lang w:val="fr-FR"/>
        </w:rPr>
        <w:t xml:space="preserve"> </w:t>
      </w:r>
      <w:r w:rsidRPr="00AB1680">
        <w:rPr>
          <w:b/>
          <w:i/>
          <w:color w:val="52524B"/>
          <w:w w:val="105"/>
          <w:sz w:val="18"/>
          <w:lang w:val="fr-FR"/>
        </w:rPr>
        <w:t>l'Amérique</w:t>
      </w:r>
      <w:r w:rsidRPr="00AB1680">
        <w:rPr>
          <w:b/>
          <w:i/>
          <w:color w:val="52524B"/>
          <w:spacing w:val="-1"/>
          <w:w w:val="105"/>
          <w:sz w:val="18"/>
          <w:lang w:val="fr-FR"/>
        </w:rPr>
        <w:t xml:space="preserve"> </w:t>
      </w:r>
      <w:r w:rsidRPr="00AB1680">
        <w:rPr>
          <w:b/>
          <w:i/>
          <w:color w:val="52524B"/>
          <w:w w:val="105"/>
          <w:sz w:val="18"/>
          <w:lang w:val="fr-FR"/>
        </w:rPr>
        <w:t>des</w:t>
      </w:r>
      <w:r w:rsidRPr="00AB1680">
        <w:rPr>
          <w:b/>
          <w:i/>
          <w:color w:val="52524B"/>
          <w:spacing w:val="-4"/>
          <w:w w:val="105"/>
          <w:sz w:val="18"/>
          <w:lang w:val="fr-FR"/>
        </w:rPr>
        <w:t xml:space="preserve"> </w:t>
      </w:r>
      <w:r w:rsidRPr="00AB1680">
        <w:rPr>
          <w:b/>
          <w:i/>
          <w:color w:val="52524B"/>
          <w:w w:val="105"/>
          <w:sz w:val="18"/>
          <w:lang w:val="fr-FR"/>
        </w:rPr>
        <w:t>années soixante</w:t>
      </w:r>
      <w:r w:rsidRPr="00AB1680">
        <w:rPr>
          <w:b/>
          <w:i/>
          <w:color w:val="52524B"/>
          <w:spacing w:val="-2"/>
          <w:w w:val="105"/>
          <w:sz w:val="18"/>
          <w:lang w:val="fr-FR"/>
        </w:rPr>
        <w:t xml:space="preserve"> </w:t>
      </w:r>
      <w:r w:rsidRPr="00AB1680">
        <w:rPr>
          <w:b/>
          <w:i/>
          <w:color w:val="52524B"/>
          <w:w w:val="105"/>
          <w:sz w:val="18"/>
          <w:lang w:val="fr-FR"/>
        </w:rPr>
        <w:t>et</w:t>
      </w:r>
      <w:r w:rsidRPr="00AB1680">
        <w:rPr>
          <w:b/>
          <w:i/>
          <w:color w:val="52524B"/>
          <w:spacing w:val="-7"/>
          <w:w w:val="105"/>
          <w:sz w:val="18"/>
          <w:lang w:val="fr-FR"/>
        </w:rPr>
        <w:t xml:space="preserve"> </w:t>
      </w:r>
      <w:r w:rsidRPr="00AB1680">
        <w:rPr>
          <w:b/>
          <w:i/>
          <w:color w:val="52524B"/>
          <w:w w:val="105"/>
          <w:sz w:val="18"/>
          <w:lang w:val="fr-FR"/>
        </w:rPr>
        <w:t xml:space="preserve">soixante-dix, </w:t>
      </w:r>
      <w:r w:rsidRPr="00AB1680">
        <w:rPr>
          <w:b/>
          <w:i/>
          <w:color w:val="52524B"/>
          <w:w w:val="105"/>
          <w:sz w:val="19"/>
          <w:lang w:val="fr-FR"/>
        </w:rPr>
        <w:t xml:space="preserve">à </w:t>
      </w:r>
      <w:r w:rsidRPr="00AB1680">
        <w:rPr>
          <w:b/>
          <w:i/>
          <w:color w:val="52524B"/>
          <w:w w:val="105"/>
          <w:sz w:val="18"/>
          <w:lang w:val="fr-FR"/>
        </w:rPr>
        <w:t>savoir que la plupart des événements de l'époque ont buté sur un problème d'explication. Pourquoi et par qui ·Kennedy a-t-il été a</w:t>
      </w:r>
      <w:r w:rsidRPr="00AB1680">
        <w:rPr>
          <w:b/>
          <w:i/>
          <w:color w:val="52524B"/>
          <w:w w:val="105"/>
          <w:sz w:val="18"/>
          <w:lang w:val="fr-FR"/>
        </w:rPr>
        <w:t>ssassiné? Pourquoi les Américains ont-ils combattu au Vietnam</w:t>
      </w:r>
      <w:r w:rsidRPr="00AB1680">
        <w:rPr>
          <w:b/>
          <w:i/>
          <w:color w:val="52524B"/>
          <w:spacing w:val="-4"/>
          <w:w w:val="105"/>
          <w:sz w:val="18"/>
          <w:lang w:val="fr-FR"/>
        </w:rPr>
        <w:t xml:space="preserve"> </w:t>
      </w:r>
      <w:r w:rsidRPr="00AB1680">
        <w:rPr>
          <w:i/>
          <w:color w:val="52524B"/>
          <w:w w:val="105"/>
          <w:sz w:val="19"/>
          <w:lang w:val="fr-FR"/>
        </w:rPr>
        <w:t>?</w:t>
      </w:r>
      <w:r w:rsidRPr="00AB1680">
        <w:rPr>
          <w:i/>
          <w:color w:val="52524B"/>
          <w:spacing w:val="40"/>
          <w:w w:val="105"/>
          <w:sz w:val="19"/>
          <w:lang w:val="fr-FR"/>
        </w:rPr>
        <w:t xml:space="preserve"> </w:t>
      </w:r>
      <w:r w:rsidRPr="00AB1680">
        <w:rPr>
          <w:b/>
          <w:i/>
          <w:color w:val="52524B"/>
          <w:w w:val="105"/>
          <w:sz w:val="18"/>
          <w:lang w:val="fr-FR"/>
        </w:rPr>
        <w:t>Pour la population,</w:t>
      </w:r>
      <w:r w:rsidRPr="00AB1680">
        <w:rPr>
          <w:b/>
          <w:i/>
          <w:color w:val="52524B"/>
          <w:spacing w:val="26"/>
          <w:w w:val="105"/>
          <w:sz w:val="18"/>
          <w:lang w:val="fr-FR"/>
        </w:rPr>
        <w:t xml:space="preserve"> </w:t>
      </w:r>
      <w:r w:rsidRPr="00AB1680">
        <w:rPr>
          <w:b/>
          <w:i/>
          <w:color w:val="52524B"/>
          <w:w w:val="105"/>
          <w:sz w:val="18"/>
          <w:lang w:val="fr-FR"/>
        </w:rPr>
        <w:t xml:space="preserve">la réponse </w:t>
      </w:r>
      <w:r w:rsidRPr="00AB1680">
        <w:rPr>
          <w:b/>
          <w:i/>
          <w:color w:val="52524B"/>
          <w:w w:val="105"/>
          <w:sz w:val="19"/>
          <w:lang w:val="fr-FR"/>
        </w:rPr>
        <w:t>à</w:t>
      </w:r>
      <w:r w:rsidRPr="00AB1680">
        <w:rPr>
          <w:b/>
          <w:i/>
          <w:color w:val="52524B"/>
          <w:spacing w:val="-13"/>
          <w:w w:val="105"/>
          <w:sz w:val="19"/>
          <w:lang w:val="fr-FR"/>
        </w:rPr>
        <w:t xml:space="preserve"> </w:t>
      </w:r>
      <w:r w:rsidRPr="00AB1680">
        <w:rPr>
          <w:b/>
          <w:i/>
          <w:color w:val="52524B"/>
          <w:w w:val="105"/>
          <w:sz w:val="18"/>
          <w:lang w:val="fr-FR"/>
        </w:rPr>
        <w:t>cette</w:t>
      </w:r>
      <w:r w:rsidRPr="00AB1680">
        <w:rPr>
          <w:b/>
          <w:i/>
          <w:color w:val="52524B"/>
          <w:spacing w:val="-2"/>
          <w:w w:val="105"/>
          <w:sz w:val="18"/>
          <w:lang w:val="fr-FR"/>
        </w:rPr>
        <w:t xml:space="preserve"> </w:t>
      </w:r>
      <w:r w:rsidRPr="00AB1680">
        <w:rPr>
          <w:b/>
          <w:i/>
          <w:color w:val="52524B"/>
          <w:w w:val="105"/>
          <w:sz w:val="18"/>
          <w:lang w:val="fr-FR"/>
        </w:rPr>
        <w:t xml:space="preserve">question n'était </w:t>
      </w:r>
      <w:r w:rsidRPr="00AB1680">
        <w:rPr>
          <w:b/>
          <w:i/>
          <w:color w:val="42423D"/>
          <w:w w:val="105"/>
          <w:sz w:val="18"/>
          <w:lang w:val="fr-FR"/>
        </w:rPr>
        <w:t xml:space="preserve">pas </w:t>
      </w:r>
      <w:r w:rsidRPr="00AB1680">
        <w:rPr>
          <w:b/>
          <w:i/>
          <w:color w:val="52524B"/>
          <w:w w:val="105"/>
          <w:sz w:val="18"/>
          <w:lang w:val="fr-FR"/>
        </w:rPr>
        <w:t>claire</w:t>
      </w:r>
      <w:r w:rsidRPr="00AB1680">
        <w:rPr>
          <w:b/>
          <w:i/>
          <w:color w:val="52524B"/>
          <w:spacing w:val="-6"/>
          <w:w w:val="105"/>
          <w:sz w:val="18"/>
          <w:lang w:val="fr-FR"/>
        </w:rPr>
        <w:t xml:space="preserve"> </w:t>
      </w:r>
      <w:r w:rsidRPr="00AB1680">
        <w:rPr>
          <w:b/>
          <w:i/>
          <w:color w:val="52524B"/>
          <w:w w:val="105"/>
          <w:sz w:val="18"/>
          <w:lang w:val="fr-FR"/>
        </w:rPr>
        <w:t>et l'on pourrait multiplier les exemples... La question de la signification absente était alors centrale</w:t>
      </w:r>
      <w:r w:rsidRPr="00AB1680">
        <w:rPr>
          <w:b/>
          <w:i/>
          <w:color w:val="52524B"/>
          <w:spacing w:val="-4"/>
          <w:w w:val="105"/>
          <w:sz w:val="18"/>
          <w:lang w:val="fr-FR"/>
        </w:rPr>
        <w:t xml:space="preserve"> </w:t>
      </w:r>
      <w:r w:rsidRPr="00AB1680">
        <w:rPr>
          <w:b/>
          <w:i/>
          <w:color w:val="52524B"/>
          <w:w w:val="105"/>
          <w:sz w:val="18"/>
          <w:lang w:val="fr-FR"/>
        </w:rPr>
        <w:t>...</w:t>
      </w:r>
    </w:p>
    <w:p w14:paraId="56626C19" w14:textId="77777777" w:rsidR="001C7B19" w:rsidRPr="00AB1680" w:rsidRDefault="001C7B19">
      <w:pPr>
        <w:spacing w:line="295" w:lineRule="auto"/>
        <w:jc w:val="both"/>
        <w:rPr>
          <w:sz w:val="18"/>
          <w:lang w:val="fr-FR"/>
        </w:rPr>
        <w:sectPr w:rsidR="001C7B19" w:rsidRPr="00AB1680">
          <w:headerReference w:type="even" r:id="rId170"/>
          <w:pgSz w:w="7360" w:h="10410"/>
          <w:pgMar w:top="400" w:right="180" w:bottom="0" w:left="440" w:header="208" w:footer="0" w:gutter="0"/>
          <w:pgNumType w:start="198"/>
          <w:cols w:space="720"/>
        </w:sectPr>
      </w:pPr>
    </w:p>
    <w:p w14:paraId="18D9CCE8" w14:textId="662B7EBF" w:rsidR="001C7B19" w:rsidRPr="00AB1680" w:rsidRDefault="00AB1680">
      <w:pPr>
        <w:tabs>
          <w:tab w:val="left" w:pos="5492"/>
        </w:tabs>
        <w:spacing w:before="67"/>
        <w:ind w:left="141"/>
        <w:jc w:val="both"/>
        <w:rPr>
          <w:sz w:val="15"/>
          <w:lang w:val="fr-FR"/>
        </w:rPr>
      </w:pPr>
      <w:r w:rsidRPr="00AB1680">
        <w:rPr>
          <w:noProof/>
          <w:lang w:val="fr-FR"/>
        </w:rPr>
        <w:lastRenderedPageBreak/>
        <mc:AlternateContent>
          <mc:Choice Requires="wps">
            <w:drawing>
              <wp:anchor distT="0" distB="0" distL="114300" distR="114300" simplePos="0" relativeHeight="15944192" behindDoc="0" locked="0" layoutInCell="1" allowOverlap="1" wp14:anchorId="23345D26" wp14:editId="519542AB">
                <wp:simplePos x="0" y="0"/>
                <wp:positionH relativeFrom="page">
                  <wp:posOffset>6350</wp:posOffset>
                </wp:positionH>
                <wp:positionV relativeFrom="page">
                  <wp:posOffset>1044575</wp:posOffset>
                </wp:positionV>
                <wp:extent cx="12065" cy="5564505"/>
                <wp:effectExtent l="0" t="0" r="0" b="0"/>
                <wp:wrapNone/>
                <wp:docPr id="232"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64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A0D68" id="docshape459" o:spid="_x0000_s1026" style="position:absolute;margin-left:.5pt;margin-top:82.25pt;width:.95pt;height:438.15pt;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" fillcolor="black" stroked="f">
                <w10:wrap anchorx="page" anchory="page"/>
              </v:rect>
            </w:pict>
          </mc:Fallback>
        </mc:AlternateContent>
      </w:r>
      <w:r w:rsidR="00A84B16" w:rsidRPr="00AB1680">
        <w:rPr>
          <w:color w:val="605D5D"/>
          <w:sz w:val="17"/>
          <w:lang w:val="fr-FR"/>
        </w:rPr>
        <w:t>Conversations</w:t>
      </w:r>
      <w:r w:rsidR="00A84B16" w:rsidRPr="00AB1680">
        <w:rPr>
          <w:color w:val="605D5D"/>
          <w:spacing w:val="8"/>
          <w:sz w:val="17"/>
          <w:lang w:val="fr-FR"/>
        </w:rPr>
        <w:t xml:space="preserve"> </w:t>
      </w:r>
      <w:r w:rsidR="00A84B16" w:rsidRPr="00AB1680">
        <w:rPr>
          <w:color w:val="605D5D"/>
          <w:sz w:val="17"/>
          <w:lang w:val="fr-FR"/>
        </w:rPr>
        <w:t>avec George</w:t>
      </w:r>
      <w:r w:rsidR="00A84B16" w:rsidRPr="00AB1680">
        <w:rPr>
          <w:color w:val="605D5D"/>
          <w:spacing w:val="9"/>
          <w:sz w:val="17"/>
          <w:lang w:val="fr-FR"/>
        </w:rPr>
        <w:t xml:space="preserve"> </w:t>
      </w:r>
      <w:r w:rsidR="00A84B16" w:rsidRPr="00AB1680">
        <w:rPr>
          <w:color w:val="605D5D"/>
          <w:sz w:val="17"/>
          <w:lang w:val="fr-FR"/>
        </w:rPr>
        <w:t>A.</w:t>
      </w:r>
      <w:r w:rsidR="00A84B16" w:rsidRPr="00AB1680">
        <w:rPr>
          <w:color w:val="605D5D"/>
          <w:spacing w:val="7"/>
          <w:sz w:val="17"/>
          <w:lang w:val="fr-FR"/>
        </w:rPr>
        <w:t xml:space="preserve"> </w:t>
      </w:r>
      <w:r w:rsidR="00A84B16" w:rsidRPr="00AB1680">
        <w:rPr>
          <w:color w:val="605D5D"/>
          <w:spacing w:val="-2"/>
          <w:sz w:val="17"/>
          <w:lang w:val="fr-FR"/>
        </w:rPr>
        <w:t>Romero</w:t>
      </w:r>
      <w:r w:rsidR="00A84B16" w:rsidRPr="00AB1680">
        <w:rPr>
          <w:color w:val="605D5D"/>
          <w:sz w:val="17"/>
          <w:lang w:val="fr-FR"/>
        </w:rPr>
        <w:tab/>
      </w:r>
      <w:r w:rsidR="00A84B16" w:rsidRPr="00AB1680">
        <w:rPr>
          <w:color w:val="605D5D"/>
          <w:spacing w:val="-5"/>
          <w:position w:val="-2"/>
          <w:sz w:val="15"/>
          <w:lang w:val="fr-FR"/>
        </w:rPr>
        <w:t>199</w:t>
      </w:r>
    </w:p>
    <w:p w14:paraId="7696A13E" w14:textId="77777777" w:rsidR="001C7B19" w:rsidRPr="00AB1680" w:rsidRDefault="00A84B16">
      <w:pPr>
        <w:pStyle w:val="Corpsdetexte"/>
        <w:spacing w:before="337" w:line="283" w:lineRule="auto"/>
        <w:ind w:left="137" w:right="999" w:firstLine="295"/>
        <w:jc w:val="both"/>
        <w:rPr>
          <w:lang w:val="fr-FR"/>
        </w:rPr>
      </w:pPr>
      <w:r w:rsidRPr="00AB1680">
        <w:rPr>
          <w:color w:val="504D4D"/>
          <w:w w:val="105"/>
          <w:lang w:val="fr-FR"/>
        </w:rPr>
        <w:t xml:space="preserve">Peut-être </w:t>
      </w:r>
      <w:r w:rsidRPr="00AB1680">
        <w:rPr>
          <w:color w:val="605D5D"/>
          <w:w w:val="105"/>
          <w:lang w:val="fr-FR"/>
        </w:rPr>
        <w:t>avez-vous raison, ce</w:t>
      </w:r>
      <w:r w:rsidRPr="00AB1680">
        <w:rPr>
          <w:color w:val="605D5D"/>
          <w:spacing w:val="-5"/>
          <w:w w:val="105"/>
          <w:lang w:val="fr-FR"/>
        </w:rPr>
        <w:t xml:space="preserve"> </w:t>
      </w:r>
      <w:r w:rsidRPr="00AB1680">
        <w:rPr>
          <w:color w:val="605D5D"/>
          <w:w w:val="105"/>
          <w:lang w:val="fr-FR"/>
        </w:rPr>
        <w:t>serait alors comme une traduction subliminale de l'état d'esprit de l'époque</w:t>
      </w:r>
      <w:r w:rsidRPr="00AB1680">
        <w:rPr>
          <w:color w:val="7C7777"/>
          <w:w w:val="105"/>
          <w:lang w:val="fr-FR"/>
        </w:rPr>
        <w:t xml:space="preserve">. </w:t>
      </w:r>
      <w:r w:rsidRPr="00AB1680">
        <w:rPr>
          <w:color w:val="605D5D"/>
          <w:w w:val="105"/>
          <w:lang w:val="fr-FR"/>
        </w:rPr>
        <w:t>Je n'y ai jamais pensé de façon consciente</w:t>
      </w:r>
      <w:r w:rsidRPr="00AB1680">
        <w:rPr>
          <w:color w:val="7C7777"/>
          <w:w w:val="105"/>
          <w:lang w:val="fr-FR"/>
        </w:rPr>
        <w:t xml:space="preserve">. </w:t>
      </w:r>
      <w:r w:rsidRPr="00AB1680">
        <w:rPr>
          <w:color w:val="605D5D"/>
          <w:w w:val="105"/>
          <w:lang w:val="fr-FR"/>
        </w:rPr>
        <w:t>Mais cela était dans l'air et d'une façon ou d'une autre, mes films traduisaient cet état d'esprit. Vous savez, il y a quelques années</w:t>
      </w:r>
      <w:r w:rsidRPr="00AB1680">
        <w:rPr>
          <w:color w:val="605D5D"/>
          <w:w w:val="105"/>
          <w:lang w:val="fr-FR"/>
        </w:rPr>
        <w:t>, j'avais commencé</w:t>
      </w:r>
      <w:r w:rsidRPr="00AB1680">
        <w:rPr>
          <w:color w:val="605D5D"/>
          <w:spacing w:val="-2"/>
          <w:w w:val="105"/>
          <w:lang w:val="fr-FR"/>
        </w:rPr>
        <w:t xml:space="preserve"> </w:t>
      </w:r>
      <w:r w:rsidRPr="00AB1680">
        <w:rPr>
          <w:color w:val="605D5D"/>
          <w:w w:val="105"/>
          <w:lang w:val="fr-FR"/>
        </w:rPr>
        <w:t>à</w:t>
      </w:r>
      <w:r w:rsidRPr="00AB1680">
        <w:rPr>
          <w:color w:val="605D5D"/>
          <w:spacing w:val="-5"/>
          <w:w w:val="105"/>
          <w:lang w:val="fr-FR"/>
        </w:rPr>
        <w:t xml:space="preserve"> </w:t>
      </w:r>
      <w:r w:rsidRPr="00AB1680">
        <w:rPr>
          <w:color w:val="605D5D"/>
          <w:w w:val="105"/>
          <w:lang w:val="fr-FR"/>
        </w:rPr>
        <w:t>écrire un roman qui partait</w:t>
      </w:r>
      <w:r w:rsidRPr="00AB1680">
        <w:rPr>
          <w:color w:val="605D5D"/>
          <w:spacing w:val="-1"/>
          <w:w w:val="105"/>
          <w:lang w:val="fr-FR"/>
        </w:rPr>
        <w:t xml:space="preserve"> </w:t>
      </w:r>
      <w:r w:rsidRPr="00AB1680">
        <w:rPr>
          <w:color w:val="605D5D"/>
          <w:w w:val="105"/>
          <w:lang w:val="fr-FR"/>
        </w:rPr>
        <w:t>d</w:t>
      </w:r>
      <w:r w:rsidRPr="00AB1680">
        <w:rPr>
          <w:color w:val="7C7777"/>
          <w:w w:val="105"/>
          <w:lang w:val="fr-FR"/>
        </w:rPr>
        <w:t>'</w:t>
      </w:r>
      <w:r w:rsidRPr="00AB1680">
        <w:rPr>
          <w:color w:val="605D5D"/>
          <w:w w:val="105"/>
          <w:lang w:val="fr-FR"/>
        </w:rPr>
        <w:t>un accident d</w:t>
      </w:r>
      <w:r w:rsidRPr="00AB1680">
        <w:rPr>
          <w:color w:val="7C7777"/>
          <w:w w:val="105"/>
          <w:lang w:val="fr-FR"/>
        </w:rPr>
        <w:t>'</w:t>
      </w:r>
      <w:r w:rsidRPr="00AB1680">
        <w:rPr>
          <w:color w:val="605D5D"/>
          <w:w w:val="105"/>
          <w:lang w:val="fr-FR"/>
        </w:rPr>
        <w:t>avion à Princeton. Quelqu'un d</w:t>
      </w:r>
      <w:r w:rsidRPr="00AB1680">
        <w:rPr>
          <w:color w:val="7C7777"/>
          <w:w w:val="105"/>
          <w:lang w:val="fr-FR"/>
        </w:rPr>
        <w:t>'</w:t>
      </w:r>
      <w:r w:rsidRPr="00AB1680">
        <w:rPr>
          <w:color w:val="605D5D"/>
          <w:w w:val="105"/>
          <w:lang w:val="fr-FR"/>
        </w:rPr>
        <w:t xml:space="preserve">important est tué dans l'accident et un journaliste part à Washington pour enquêter et interroger </w:t>
      </w:r>
      <w:r w:rsidRPr="00AB1680">
        <w:rPr>
          <w:color w:val="504D4D"/>
          <w:w w:val="105"/>
          <w:lang w:val="fr-FR"/>
        </w:rPr>
        <w:t>des</w:t>
      </w:r>
      <w:r w:rsidRPr="00AB1680">
        <w:rPr>
          <w:color w:val="504D4D"/>
          <w:spacing w:val="-1"/>
          <w:w w:val="105"/>
          <w:lang w:val="fr-FR"/>
        </w:rPr>
        <w:t xml:space="preserve"> </w:t>
      </w:r>
      <w:r w:rsidRPr="00AB1680">
        <w:rPr>
          <w:color w:val="605D5D"/>
          <w:w w:val="105"/>
          <w:lang w:val="fr-FR"/>
        </w:rPr>
        <w:t>personnes ayant</w:t>
      </w:r>
      <w:r w:rsidRPr="00AB1680">
        <w:rPr>
          <w:color w:val="605D5D"/>
          <w:spacing w:val="-3"/>
          <w:w w:val="105"/>
          <w:lang w:val="fr-FR"/>
        </w:rPr>
        <w:t xml:space="preserve"> </w:t>
      </w:r>
      <w:r w:rsidRPr="00AB1680">
        <w:rPr>
          <w:color w:val="605D5D"/>
          <w:w w:val="105"/>
          <w:lang w:val="fr-FR"/>
        </w:rPr>
        <w:t>connu la</w:t>
      </w:r>
      <w:r w:rsidRPr="00AB1680">
        <w:rPr>
          <w:color w:val="605D5D"/>
          <w:spacing w:val="-3"/>
          <w:w w:val="105"/>
          <w:lang w:val="fr-FR"/>
        </w:rPr>
        <w:t xml:space="preserve"> </w:t>
      </w:r>
      <w:r w:rsidRPr="00AB1680">
        <w:rPr>
          <w:color w:val="605D5D"/>
          <w:w w:val="105"/>
          <w:lang w:val="fr-FR"/>
        </w:rPr>
        <w:t>victime. Il rencontre alors un haut responsable politique qui</w:t>
      </w:r>
      <w:r w:rsidRPr="00AB1680">
        <w:rPr>
          <w:color w:val="7C7777"/>
          <w:w w:val="105"/>
          <w:lang w:val="fr-FR"/>
        </w:rPr>
        <w:t xml:space="preserve">, </w:t>
      </w:r>
      <w:r w:rsidRPr="00AB1680">
        <w:rPr>
          <w:color w:val="605D5D"/>
          <w:w w:val="105"/>
          <w:lang w:val="fr-FR"/>
        </w:rPr>
        <w:t xml:space="preserve">en guise de réponse, </w:t>
      </w:r>
      <w:r w:rsidRPr="00AB1680">
        <w:rPr>
          <w:color w:val="504D4D"/>
          <w:w w:val="105"/>
          <w:lang w:val="fr-FR"/>
        </w:rPr>
        <w:t xml:space="preserve">lui </w:t>
      </w:r>
      <w:r w:rsidRPr="00AB1680">
        <w:rPr>
          <w:color w:val="605D5D"/>
          <w:w w:val="105"/>
          <w:lang w:val="fr-FR"/>
        </w:rPr>
        <w:t>écrit sur un bout</w:t>
      </w:r>
      <w:r w:rsidRPr="00AB1680">
        <w:rPr>
          <w:color w:val="605D5D"/>
          <w:spacing w:val="63"/>
          <w:w w:val="150"/>
          <w:lang w:val="fr-FR"/>
        </w:rPr>
        <w:t xml:space="preserve"> </w:t>
      </w:r>
      <w:r w:rsidRPr="00AB1680">
        <w:rPr>
          <w:color w:val="605D5D"/>
          <w:w w:val="105"/>
          <w:lang w:val="fr-FR"/>
        </w:rPr>
        <w:t>de</w:t>
      </w:r>
      <w:r w:rsidRPr="00AB1680">
        <w:rPr>
          <w:color w:val="605D5D"/>
          <w:spacing w:val="67"/>
          <w:w w:val="150"/>
          <w:lang w:val="fr-FR"/>
        </w:rPr>
        <w:t xml:space="preserve"> </w:t>
      </w:r>
      <w:r w:rsidRPr="00AB1680">
        <w:rPr>
          <w:color w:val="605D5D"/>
          <w:w w:val="105"/>
          <w:lang w:val="fr-FR"/>
        </w:rPr>
        <w:t>papier</w:t>
      </w:r>
      <w:r w:rsidRPr="00AB1680">
        <w:rPr>
          <w:color w:val="605D5D"/>
          <w:spacing w:val="28"/>
          <w:w w:val="105"/>
          <w:lang w:val="fr-FR"/>
        </w:rPr>
        <w:t xml:space="preserve">  </w:t>
      </w:r>
      <w:r w:rsidRPr="00AB1680">
        <w:rPr>
          <w:color w:val="605D5D"/>
          <w:w w:val="105"/>
          <w:lang w:val="fr-FR"/>
        </w:rPr>
        <w:t>une</w:t>
      </w:r>
      <w:r w:rsidRPr="00AB1680">
        <w:rPr>
          <w:color w:val="605D5D"/>
          <w:spacing w:val="61"/>
          <w:w w:val="150"/>
          <w:lang w:val="fr-FR"/>
        </w:rPr>
        <w:t xml:space="preserve"> </w:t>
      </w:r>
      <w:r w:rsidRPr="00AB1680">
        <w:rPr>
          <w:color w:val="605D5D"/>
          <w:w w:val="105"/>
          <w:lang w:val="fr-FR"/>
        </w:rPr>
        <w:t>suite</w:t>
      </w:r>
      <w:r w:rsidRPr="00AB1680">
        <w:rPr>
          <w:color w:val="605D5D"/>
          <w:spacing w:val="78"/>
          <w:w w:val="150"/>
          <w:lang w:val="fr-FR"/>
        </w:rPr>
        <w:t xml:space="preserve"> </w:t>
      </w:r>
      <w:r w:rsidRPr="00AB1680">
        <w:rPr>
          <w:color w:val="605D5D"/>
          <w:w w:val="105"/>
          <w:lang w:val="fr-FR"/>
        </w:rPr>
        <w:t>de</w:t>
      </w:r>
      <w:r w:rsidRPr="00AB1680">
        <w:rPr>
          <w:color w:val="605D5D"/>
          <w:spacing w:val="67"/>
          <w:w w:val="150"/>
          <w:lang w:val="fr-FR"/>
        </w:rPr>
        <w:t xml:space="preserve"> </w:t>
      </w:r>
      <w:r w:rsidRPr="00AB1680">
        <w:rPr>
          <w:color w:val="605D5D"/>
          <w:w w:val="105"/>
          <w:lang w:val="fr-FR"/>
        </w:rPr>
        <w:t>chiffres:</w:t>
      </w:r>
      <w:r w:rsidRPr="00AB1680">
        <w:rPr>
          <w:color w:val="605D5D"/>
          <w:spacing w:val="75"/>
          <w:w w:val="150"/>
          <w:lang w:val="fr-FR"/>
        </w:rPr>
        <w:t xml:space="preserve"> </w:t>
      </w:r>
      <w:r w:rsidRPr="00AB1680">
        <w:rPr>
          <w:color w:val="605D5D"/>
          <w:w w:val="105"/>
          <w:lang w:val="fr-FR"/>
        </w:rPr>
        <w:t>9-0-9-9-0-9-0-9-0</w:t>
      </w:r>
      <w:r w:rsidRPr="00AB1680">
        <w:rPr>
          <w:color w:val="605D5D"/>
          <w:spacing w:val="78"/>
          <w:w w:val="105"/>
          <w:lang w:val="fr-FR"/>
        </w:rPr>
        <w:t xml:space="preserve">   </w:t>
      </w:r>
      <w:r w:rsidRPr="00AB1680">
        <w:rPr>
          <w:color w:val="504D4D"/>
          <w:spacing w:val="-5"/>
          <w:w w:val="105"/>
          <w:lang w:val="fr-FR"/>
        </w:rPr>
        <w:t>Le</w:t>
      </w:r>
    </w:p>
    <w:p w14:paraId="0BB4B3E0" w14:textId="77777777" w:rsidR="001C7B19" w:rsidRPr="00AB1680" w:rsidRDefault="00A84B16">
      <w:pPr>
        <w:pStyle w:val="Corpsdetexte"/>
        <w:spacing w:before="5" w:line="283" w:lineRule="auto"/>
        <w:ind w:left="133" w:right="1000" w:firstLine="19"/>
        <w:jc w:val="both"/>
        <w:rPr>
          <w:lang w:val="fr-FR"/>
        </w:rPr>
      </w:pPr>
      <w:r w:rsidRPr="00AB1680">
        <w:rPr>
          <w:color w:val="605D5D"/>
          <w:w w:val="110"/>
          <w:lang w:val="fr-FR"/>
        </w:rPr>
        <w:t xml:space="preserve">journaliste </w:t>
      </w:r>
      <w:r w:rsidRPr="00AB1680">
        <w:rPr>
          <w:color w:val="504D4D"/>
          <w:w w:val="110"/>
          <w:lang w:val="fr-FR"/>
        </w:rPr>
        <w:t xml:space="preserve">pense </w:t>
      </w:r>
      <w:r w:rsidRPr="00AB1680">
        <w:rPr>
          <w:color w:val="605D5D"/>
          <w:w w:val="110"/>
          <w:lang w:val="fr-FR"/>
        </w:rPr>
        <w:t>alors qu</w:t>
      </w:r>
      <w:r w:rsidRPr="00AB1680">
        <w:rPr>
          <w:color w:val="7C7777"/>
          <w:w w:val="110"/>
          <w:lang w:val="fr-FR"/>
        </w:rPr>
        <w:t>'</w:t>
      </w:r>
      <w:r w:rsidRPr="00AB1680">
        <w:rPr>
          <w:color w:val="605D5D"/>
          <w:w w:val="110"/>
          <w:lang w:val="fr-FR"/>
        </w:rPr>
        <w:t>il s'agit d</w:t>
      </w:r>
      <w:r w:rsidRPr="00AB1680">
        <w:rPr>
          <w:color w:val="7C7777"/>
          <w:w w:val="110"/>
          <w:lang w:val="fr-FR"/>
        </w:rPr>
        <w:t>'</w:t>
      </w:r>
      <w:r w:rsidRPr="00AB1680">
        <w:rPr>
          <w:color w:val="605D5D"/>
          <w:w w:val="110"/>
          <w:lang w:val="fr-FR"/>
        </w:rPr>
        <w:t xml:space="preserve">un code donnant </w:t>
      </w:r>
      <w:r w:rsidRPr="00AB1680">
        <w:rPr>
          <w:color w:val="504D4D"/>
          <w:w w:val="110"/>
          <w:lang w:val="fr-FR"/>
        </w:rPr>
        <w:t xml:space="preserve">la </w:t>
      </w:r>
      <w:r w:rsidRPr="00AB1680">
        <w:rPr>
          <w:color w:val="605D5D"/>
          <w:w w:val="110"/>
          <w:lang w:val="fr-FR"/>
        </w:rPr>
        <w:t>clé d'une énigme</w:t>
      </w:r>
      <w:r w:rsidRPr="00AB1680">
        <w:rPr>
          <w:color w:val="605D5D"/>
          <w:spacing w:val="-14"/>
          <w:w w:val="110"/>
          <w:lang w:val="fr-FR"/>
        </w:rPr>
        <w:t xml:space="preserve"> </w:t>
      </w:r>
      <w:r w:rsidRPr="00AB1680">
        <w:rPr>
          <w:color w:val="605D5D"/>
          <w:w w:val="110"/>
          <w:lang w:val="fr-FR"/>
        </w:rPr>
        <w:t>ou</w:t>
      </w:r>
      <w:r w:rsidRPr="00AB1680">
        <w:rPr>
          <w:color w:val="605D5D"/>
          <w:spacing w:val="-13"/>
          <w:w w:val="110"/>
          <w:lang w:val="fr-FR"/>
        </w:rPr>
        <w:t xml:space="preserve"> </w:t>
      </w:r>
      <w:r w:rsidRPr="00AB1680">
        <w:rPr>
          <w:color w:val="605D5D"/>
          <w:w w:val="110"/>
          <w:lang w:val="fr-FR"/>
        </w:rPr>
        <w:t>d'un</w:t>
      </w:r>
      <w:r w:rsidRPr="00AB1680">
        <w:rPr>
          <w:color w:val="605D5D"/>
          <w:spacing w:val="-13"/>
          <w:w w:val="110"/>
          <w:lang w:val="fr-FR"/>
        </w:rPr>
        <w:t xml:space="preserve"> </w:t>
      </w:r>
      <w:r w:rsidRPr="00AB1680">
        <w:rPr>
          <w:color w:val="605D5D"/>
          <w:w w:val="110"/>
          <w:lang w:val="fr-FR"/>
        </w:rPr>
        <w:t>complot</w:t>
      </w:r>
      <w:r w:rsidRPr="00AB1680">
        <w:rPr>
          <w:color w:val="605D5D"/>
          <w:spacing w:val="-13"/>
          <w:w w:val="110"/>
          <w:lang w:val="fr-FR"/>
        </w:rPr>
        <w:t xml:space="preserve"> </w:t>
      </w:r>
      <w:r w:rsidRPr="00AB1680">
        <w:rPr>
          <w:color w:val="605D5D"/>
          <w:w w:val="110"/>
          <w:lang w:val="fr-FR"/>
        </w:rPr>
        <w:t xml:space="preserve">gigantesque. </w:t>
      </w:r>
      <w:r w:rsidRPr="00AB1680">
        <w:rPr>
          <w:color w:val="605D5D"/>
          <w:w w:val="110"/>
          <w:sz w:val="17"/>
          <w:lang w:val="fr-FR"/>
        </w:rPr>
        <w:t>À</w:t>
      </w:r>
      <w:r w:rsidRPr="00AB1680">
        <w:rPr>
          <w:color w:val="605D5D"/>
          <w:spacing w:val="-5"/>
          <w:w w:val="110"/>
          <w:sz w:val="17"/>
          <w:lang w:val="fr-FR"/>
        </w:rPr>
        <w:t xml:space="preserve"> </w:t>
      </w:r>
      <w:r w:rsidRPr="00AB1680">
        <w:rPr>
          <w:color w:val="605D5D"/>
          <w:w w:val="110"/>
          <w:lang w:val="fr-FR"/>
        </w:rPr>
        <w:t>la</w:t>
      </w:r>
      <w:r w:rsidRPr="00AB1680">
        <w:rPr>
          <w:color w:val="605D5D"/>
          <w:spacing w:val="-14"/>
          <w:w w:val="110"/>
          <w:lang w:val="fr-FR"/>
        </w:rPr>
        <w:t xml:space="preserve"> </w:t>
      </w:r>
      <w:r w:rsidRPr="00AB1680">
        <w:rPr>
          <w:color w:val="605D5D"/>
          <w:w w:val="110"/>
          <w:lang w:val="fr-FR"/>
        </w:rPr>
        <w:t>fin</w:t>
      </w:r>
      <w:r w:rsidRPr="00AB1680">
        <w:rPr>
          <w:color w:val="605D5D"/>
          <w:spacing w:val="-13"/>
          <w:w w:val="110"/>
          <w:lang w:val="fr-FR"/>
        </w:rPr>
        <w:t xml:space="preserve"> </w:t>
      </w:r>
      <w:r w:rsidRPr="00AB1680">
        <w:rPr>
          <w:color w:val="605D5D"/>
          <w:w w:val="110"/>
          <w:lang w:val="fr-FR"/>
        </w:rPr>
        <w:t>de</w:t>
      </w:r>
      <w:r w:rsidRPr="00AB1680">
        <w:rPr>
          <w:color w:val="605D5D"/>
          <w:spacing w:val="-13"/>
          <w:w w:val="110"/>
          <w:lang w:val="fr-FR"/>
        </w:rPr>
        <w:t xml:space="preserve"> </w:t>
      </w:r>
      <w:r w:rsidRPr="00AB1680">
        <w:rPr>
          <w:color w:val="605D5D"/>
          <w:w w:val="110"/>
          <w:lang w:val="fr-FR"/>
        </w:rPr>
        <w:t>l'histoire,</w:t>
      </w:r>
      <w:r w:rsidRPr="00AB1680">
        <w:rPr>
          <w:color w:val="605D5D"/>
          <w:spacing w:val="-6"/>
          <w:w w:val="110"/>
          <w:lang w:val="fr-FR"/>
        </w:rPr>
        <w:t xml:space="preserve"> </w:t>
      </w:r>
      <w:r w:rsidRPr="00AB1680">
        <w:rPr>
          <w:color w:val="605D5D"/>
          <w:w w:val="110"/>
          <w:sz w:val="20"/>
          <w:lang w:val="fr-FR"/>
        </w:rPr>
        <w:t>il</w:t>
      </w:r>
      <w:r w:rsidRPr="00AB1680">
        <w:rPr>
          <w:color w:val="605D5D"/>
          <w:spacing w:val="-11"/>
          <w:w w:val="110"/>
          <w:sz w:val="20"/>
          <w:lang w:val="fr-FR"/>
        </w:rPr>
        <w:t xml:space="preserve"> </w:t>
      </w:r>
      <w:r w:rsidRPr="00AB1680">
        <w:rPr>
          <w:color w:val="605D5D"/>
          <w:w w:val="110"/>
          <w:lang w:val="fr-FR"/>
        </w:rPr>
        <w:t>se</w:t>
      </w:r>
      <w:r w:rsidRPr="00AB1680">
        <w:rPr>
          <w:color w:val="605D5D"/>
          <w:spacing w:val="-14"/>
          <w:w w:val="110"/>
          <w:lang w:val="fr-FR"/>
        </w:rPr>
        <w:t xml:space="preserve"> </w:t>
      </w:r>
      <w:r w:rsidRPr="00AB1680">
        <w:rPr>
          <w:color w:val="605D5D"/>
          <w:w w:val="110"/>
          <w:lang w:val="fr-FR"/>
        </w:rPr>
        <w:t>rend compte que</w:t>
      </w:r>
      <w:r w:rsidRPr="00AB1680">
        <w:rPr>
          <w:color w:val="605D5D"/>
          <w:spacing w:val="-6"/>
          <w:w w:val="110"/>
          <w:lang w:val="fr-FR"/>
        </w:rPr>
        <w:t xml:space="preserve"> </w:t>
      </w:r>
      <w:r w:rsidRPr="00AB1680">
        <w:rPr>
          <w:color w:val="605D5D"/>
          <w:w w:val="110"/>
          <w:lang w:val="fr-FR"/>
        </w:rPr>
        <w:t>les</w:t>
      </w:r>
      <w:r w:rsidRPr="00AB1680">
        <w:rPr>
          <w:color w:val="605D5D"/>
          <w:spacing w:val="-4"/>
          <w:w w:val="110"/>
          <w:lang w:val="fr-FR"/>
        </w:rPr>
        <w:t xml:space="preserve"> </w:t>
      </w:r>
      <w:r w:rsidRPr="00AB1680">
        <w:rPr>
          <w:color w:val="605D5D"/>
          <w:w w:val="110"/>
          <w:lang w:val="fr-FR"/>
        </w:rPr>
        <w:t xml:space="preserve">chiffres correspondent en </w:t>
      </w:r>
      <w:r w:rsidRPr="00AB1680">
        <w:rPr>
          <w:color w:val="504D4D"/>
          <w:w w:val="110"/>
          <w:lang w:val="fr-FR"/>
        </w:rPr>
        <w:t xml:space="preserve">fait </w:t>
      </w:r>
      <w:r w:rsidRPr="00AB1680">
        <w:rPr>
          <w:color w:val="605D5D"/>
          <w:w w:val="110"/>
          <w:lang w:val="fr-FR"/>
        </w:rPr>
        <w:t xml:space="preserve">au </w:t>
      </w:r>
      <w:r w:rsidRPr="00AB1680">
        <w:rPr>
          <w:color w:val="504D4D"/>
          <w:w w:val="110"/>
          <w:lang w:val="fr-FR"/>
        </w:rPr>
        <w:t xml:space="preserve">numéro </w:t>
      </w:r>
      <w:r w:rsidRPr="00AB1680">
        <w:rPr>
          <w:color w:val="605D5D"/>
          <w:w w:val="110"/>
          <w:lang w:val="fr-FR"/>
        </w:rPr>
        <w:t>de</w:t>
      </w:r>
      <w:r w:rsidRPr="00AB1680">
        <w:rPr>
          <w:color w:val="605D5D"/>
          <w:spacing w:val="-4"/>
          <w:w w:val="110"/>
          <w:lang w:val="fr-FR"/>
        </w:rPr>
        <w:t xml:space="preserve"> </w:t>
      </w:r>
      <w:r w:rsidRPr="00AB1680">
        <w:rPr>
          <w:color w:val="605D5D"/>
          <w:w w:val="110"/>
          <w:lang w:val="fr-FR"/>
        </w:rPr>
        <w:t>vol de l'avion qui s'était crashé. Tout cela pour dire que</w:t>
      </w:r>
      <w:r w:rsidRPr="00AB1680">
        <w:rPr>
          <w:color w:val="605D5D"/>
          <w:spacing w:val="-2"/>
          <w:w w:val="110"/>
          <w:lang w:val="fr-FR"/>
        </w:rPr>
        <w:t xml:space="preserve"> </w:t>
      </w:r>
      <w:r w:rsidRPr="00AB1680">
        <w:rPr>
          <w:color w:val="605D5D"/>
          <w:w w:val="110"/>
          <w:lang w:val="fr-FR"/>
        </w:rPr>
        <w:t>cela part de rien. C'est</w:t>
      </w:r>
      <w:r w:rsidRPr="00AB1680">
        <w:rPr>
          <w:color w:val="605D5D"/>
          <w:spacing w:val="-14"/>
          <w:w w:val="110"/>
          <w:lang w:val="fr-FR"/>
        </w:rPr>
        <w:t xml:space="preserve"> </w:t>
      </w:r>
      <w:r w:rsidRPr="00AB1680">
        <w:rPr>
          <w:color w:val="605D5D"/>
          <w:w w:val="110"/>
          <w:lang w:val="fr-FR"/>
        </w:rPr>
        <w:t>subliminal,</w:t>
      </w:r>
      <w:r w:rsidRPr="00AB1680">
        <w:rPr>
          <w:color w:val="605D5D"/>
          <w:spacing w:val="-13"/>
          <w:w w:val="110"/>
          <w:lang w:val="fr-FR"/>
        </w:rPr>
        <w:t xml:space="preserve"> </w:t>
      </w:r>
      <w:r w:rsidRPr="00AB1680">
        <w:rPr>
          <w:color w:val="605D5D"/>
          <w:w w:val="110"/>
          <w:lang w:val="fr-FR"/>
        </w:rPr>
        <w:t>on</w:t>
      </w:r>
      <w:r w:rsidRPr="00AB1680">
        <w:rPr>
          <w:color w:val="605D5D"/>
          <w:spacing w:val="-13"/>
          <w:w w:val="110"/>
          <w:lang w:val="fr-FR"/>
        </w:rPr>
        <w:t xml:space="preserve"> </w:t>
      </w:r>
      <w:r w:rsidRPr="00AB1680">
        <w:rPr>
          <w:color w:val="605D5D"/>
          <w:w w:val="110"/>
          <w:lang w:val="fr-FR"/>
        </w:rPr>
        <w:t>n'est</w:t>
      </w:r>
      <w:r w:rsidRPr="00AB1680">
        <w:rPr>
          <w:color w:val="605D5D"/>
          <w:spacing w:val="-12"/>
          <w:w w:val="110"/>
          <w:lang w:val="fr-FR"/>
        </w:rPr>
        <w:t xml:space="preserve"> </w:t>
      </w:r>
      <w:r w:rsidRPr="00AB1680">
        <w:rPr>
          <w:color w:val="605D5D"/>
          <w:w w:val="110"/>
          <w:lang w:val="fr-FR"/>
        </w:rPr>
        <w:t>jamais</w:t>
      </w:r>
      <w:r w:rsidRPr="00AB1680">
        <w:rPr>
          <w:color w:val="605D5D"/>
          <w:spacing w:val="-8"/>
          <w:w w:val="110"/>
          <w:lang w:val="fr-FR"/>
        </w:rPr>
        <w:t xml:space="preserve"> </w:t>
      </w:r>
      <w:r w:rsidRPr="00AB1680">
        <w:rPr>
          <w:color w:val="605D5D"/>
          <w:w w:val="110"/>
          <w:lang w:val="fr-FR"/>
        </w:rPr>
        <w:t>sûr</w:t>
      </w:r>
      <w:r w:rsidRPr="00AB1680">
        <w:rPr>
          <w:color w:val="605D5D"/>
          <w:spacing w:val="5"/>
          <w:w w:val="110"/>
          <w:lang w:val="fr-FR"/>
        </w:rPr>
        <w:t xml:space="preserve"> </w:t>
      </w:r>
      <w:r w:rsidRPr="00AB1680">
        <w:rPr>
          <w:color w:val="605D5D"/>
          <w:w w:val="110"/>
          <w:lang w:val="fr-FR"/>
        </w:rPr>
        <w:t>de</w:t>
      </w:r>
      <w:r w:rsidRPr="00AB1680">
        <w:rPr>
          <w:color w:val="605D5D"/>
          <w:spacing w:val="-14"/>
          <w:w w:val="110"/>
          <w:lang w:val="fr-FR"/>
        </w:rPr>
        <w:t xml:space="preserve"> </w:t>
      </w:r>
      <w:r w:rsidRPr="00AB1680">
        <w:rPr>
          <w:color w:val="605D5D"/>
          <w:w w:val="110"/>
          <w:lang w:val="fr-FR"/>
        </w:rPr>
        <w:t>ce</w:t>
      </w:r>
      <w:r w:rsidRPr="00AB1680">
        <w:rPr>
          <w:color w:val="605D5D"/>
          <w:spacing w:val="-13"/>
          <w:w w:val="110"/>
          <w:lang w:val="fr-FR"/>
        </w:rPr>
        <w:t xml:space="preserve"> </w:t>
      </w:r>
      <w:r w:rsidRPr="00AB1680">
        <w:rPr>
          <w:color w:val="605D5D"/>
          <w:w w:val="110"/>
          <w:lang w:val="fr-FR"/>
        </w:rPr>
        <w:t>que</w:t>
      </w:r>
      <w:r w:rsidRPr="00AB1680">
        <w:rPr>
          <w:color w:val="605D5D"/>
          <w:spacing w:val="-13"/>
          <w:w w:val="110"/>
          <w:lang w:val="fr-FR"/>
        </w:rPr>
        <w:t xml:space="preserve"> </w:t>
      </w:r>
      <w:r w:rsidRPr="00AB1680">
        <w:rPr>
          <w:color w:val="605D5D"/>
          <w:w w:val="110"/>
          <w:lang w:val="fr-FR"/>
        </w:rPr>
        <w:t>l'on</w:t>
      </w:r>
      <w:r w:rsidRPr="00AB1680">
        <w:rPr>
          <w:color w:val="605D5D"/>
          <w:spacing w:val="-8"/>
          <w:w w:val="110"/>
          <w:lang w:val="fr-FR"/>
        </w:rPr>
        <w:t xml:space="preserve"> </w:t>
      </w:r>
      <w:r w:rsidRPr="00AB1680">
        <w:rPr>
          <w:color w:val="605D5D"/>
          <w:w w:val="110"/>
          <w:lang w:val="fr-FR"/>
        </w:rPr>
        <w:t>dit.</w:t>
      </w:r>
      <w:r w:rsidRPr="00AB1680">
        <w:rPr>
          <w:color w:val="605D5D"/>
          <w:spacing w:val="-14"/>
          <w:w w:val="110"/>
          <w:lang w:val="fr-FR"/>
        </w:rPr>
        <w:t xml:space="preserve"> </w:t>
      </w:r>
      <w:r w:rsidRPr="00AB1680">
        <w:rPr>
          <w:color w:val="605D5D"/>
          <w:w w:val="110"/>
          <w:sz w:val="17"/>
          <w:lang w:val="fr-FR"/>
        </w:rPr>
        <w:t>À</w:t>
      </w:r>
      <w:r w:rsidRPr="00AB1680">
        <w:rPr>
          <w:color w:val="605D5D"/>
          <w:spacing w:val="-1"/>
          <w:w w:val="110"/>
          <w:sz w:val="17"/>
          <w:lang w:val="fr-FR"/>
        </w:rPr>
        <w:t xml:space="preserve"> </w:t>
      </w:r>
      <w:r w:rsidRPr="00AB1680">
        <w:rPr>
          <w:color w:val="605D5D"/>
          <w:w w:val="110"/>
          <w:lang w:val="fr-FR"/>
        </w:rPr>
        <w:t>partir</w:t>
      </w:r>
      <w:r w:rsidRPr="00AB1680">
        <w:rPr>
          <w:color w:val="605D5D"/>
          <w:spacing w:val="-8"/>
          <w:w w:val="110"/>
          <w:lang w:val="fr-FR"/>
        </w:rPr>
        <w:t xml:space="preserve"> </w:t>
      </w:r>
      <w:r w:rsidRPr="00AB1680">
        <w:rPr>
          <w:color w:val="605D5D"/>
          <w:w w:val="110"/>
          <w:lang w:val="fr-FR"/>
        </w:rPr>
        <w:t>de</w:t>
      </w:r>
      <w:r w:rsidRPr="00AB1680">
        <w:rPr>
          <w:color w:val="605D5D"/>
          <w:spacing w:val="-14"/>
          <w:w w:val="110"/>
          <w:lang w:val="fr-FR"/>
        </w:rPr>
        <w:t xml:space="preserve"> </w:t>
      </w:r>
      <w:r w:rsidRPr="00AB1680">
        <w:rPr>
          <w:color w:val="605D5D"/>
          <w:w w:val="110"/>
          <w:lang w:val="fr-FR"/>
        </w:rPr>
        <w:t xml:space="preserve">là, je n'ai rien </w:t>
      </w:r>
      <w:r w:rsidRPr="00AB1680">
        <w:rPr>
          <w:color w:val="605D5D"/>
          <w:w w:val="110"/>
          <w:sz w:val="18"/>
          <w:lang w:val="fr-FR"/>
        </w:rPr>
        <w:t xml:space="preserve">à </w:t>
      </w:r>
      <w:r w:rsidRPr="00AB1680">
        <w:rPr>
          <w:color w:val="605D5D"/>
          <w:w w:val="110"/>
          <w:lang w:val="fr-FR"/>
        </w:rPr>
        <w:t>redire sur toutes les interprétations</w:t>
      </w:r>
      <w:r w:rsidRPr="00AB1680">
        <w:rPr>
          <w:color w:val="605D5D"/>
          <w:spacing w:val="-8"/>
          <w:w w:val="110"/>
          <w:lang w:val="fr-FR"/>
        </w:rPr>
        <w:t xml:space="preserve"> </w:t>
      </w:r>
      <w:r w:rsidRPr="00AB1680">
        <w:rPr>
          <w:color w:val="605D5D"/>
          <w:w w:val="110"/>
          <w:lang w:val="fr-FR"/>
        </w:rPr>
        <w:t>que</w:t>
      </w:r>
      <w:r w:rsidRPr="00AB1680">
        <w:rPr>
          <w:color w:val="605D5D"/>
          <w:spacing w:val="-4"/>
          <w:w w:val="110"/>
          <w:lang w:val="fr-FR"/>
        </w:rPr>
        <w:t xml:space="preserve"> </w:t>
      </w:r>
      <w:r w:rsidRPr="00AB1680">
        <w:rPr>
          <w:color w:val="605D5D"/>
          <w:w w:val="110"/>
          <w:lang w:val="fr-FR"/>
        </w:rPr>
        <w:t>suscitent mes films</w:t>
      </w:r>
      <w:r w:rsidRPr="00AB1680">
        <w:rPr>
          <w:color w:val="7C7777"/>
          <w:w w:val="110"/>
          <w:lang w:val="fr-FR"/>
        </w:rPr>
        <w:t>.</w:t>
      </w:r>
      <w:r w:rsidRPr="00AB1680">
        <w:rPr>
          <w:color w:val="7C7777"/>
          <w:spacing w:val="-14"/>
          <w:w w:val="110"/>
          <w:lang w:val="fr-FR"/>
        </w:rPr>
        <w:t xml:space="preserve"> </w:t>
      </w:r>
      <w:r w:rsidRPr="00AB1680">
        <w:rPr>
          <w:color w:val="605D5D"/>
          <w:w w:val="110"/>
          <w:lang w:val="fr-FR"/>
        </w:rPr>
        <w:t>Une</w:t>
      </w:r>
      <w:r w:rsidRPr="00AB1680">
        <w:rPr>
          <w:color w:val="605D5D"/>
          <w:spacing w:val="-13"/>
          <w:w w:val="110"/>
          <w:lang w:val="fr-FR"/>
        </w:rPr>
        <w:t xml:space="preserve"> </w:t>
      </w:r>
      <w:r w:rsidRPr="00AB1680">
        <w:rPr>
          <w:color w:val="605D5D"/>
          <w:w w:val="110"/>
          <w:lang w:val="fr-FR"/>
        </w:rPr>
        <w:t>vingtaine</w:t>
      </w:r>
      <w:r w:rsidRPr="00AB1680">
        <w:rPr>
          <w:color w:val="605D5D"/>
          <w:spacing w:val="-13"/>
          <w:w w:val="110"/>
          <w:lang w:val="fr-FR"/>
        </w:rPr>
        <w:t xml:space="preserve"> </w:t>
      </w:r>
      <w:r w:rsidRPr="00AB1680">
        <w:rPr>
          <w:color w:val="605D5D"/>
          <w:w w:val="110"/>
          <w:lang w:val="fr-FR"/>
        </w:rPr>
        <w:t>de</w:t>
      </w:r>
      <w:r w:rsidRPr="00AB1680">
        <w:rPr>
          <w:color w:val="605D5D"/>
          <w:spacing w:val="-13"/>
          <w:w w:val="110"/>
          <w:lang w:val="fr-FR"/>
        </w:rPr>
        <w:t xml:space="preserve"> </w:t>
      </w:r>
      <w:r w:rsidRPr="00AB1680">
        <w:rPr>
          <w:color w:val="605D5D"/>
          <w:w w:val="110"/>
          <w:lang w:val="fr-FR"/>
        </w:rPr>
        <w:t>personnes</w:t>
      </w:r>
      <w:r w:rsidRPr="00AB1680">
        <w:rPr>
          <w:color w:val="605D5D"/>
          <w:spacing w:val="-12"/>
          <w:w w:val="110"/>
          <w:lang w:val="fr-FR"/>
        </w:rPr>
        <w:t xml:space="preserve"> </w:t>
      </w:r>
      <w:r w:rsidRPr="00AB1680">
        <w:rPr>
          <w:color w:val="605D5D"/>
          <w:w w:val="110"/>
          <w:lang w:val="fr-FR"/>
        </w:rPr>
        <w:t>ont</w:t>
      </w:r>
      <w:r w:rsidRPr="00AB1680">
        <w:rPr>
          <w:color w:val="605D5D"/>
          <w:spacing w:val="-13"/>
          <w:w w:val="110"/>
          <w:lang w:val="fr-FR"/>
        </w:rPr>
        <w:t xml:space="preserve"> </w:t>
      </w:r>
      <w:r w:rsidRPr="00AB1680">
        <w:rPr>
          <w:color w:val="605D5D"/>
          <w:w w:val="110"/>
          <w:lang w:val="fr-FR"/>
        </w:rPr>
        <w:t>écrit</w:t>
      </w:r>
      <w:r w:rsidRPr="00AB1680">
        <w:rPr>
          <w:color w:val="605D5D"/>
          <w:spacing w:val="-9"/>
          <w:w w:val="110"/>
          <w:lang w:val="fr-FR"/>
        </w:rPr>
        <w:t xml:space="preserve"> </w:t>
      </w:r>
      <w:r w:rsidRPr="00AB1680">
        <w:rPr>
          <w:color w:val="605D5D"/>
          <w:w w:val="110"/>
          <w:lang w:val="fr-FR"/>
        </w:rPr>
        <w:t>des</w:t>
      </w:r>
      <w:r w:rsidRPr="00AB1680">
        <w:rPr>
          <w:color w:val="605D5D"/>
          <w:spacing w:val="-9"/>
          <w:w w:val="110"/>
          <w:lang w:val="fr-FR"/>
        </w:rPr>
        <w:t xml:space="preserve"> </w:t>
      </w:r>
      <w:r w:rsidRPr="00AB1680">
        <w:rPr>
          <w:color w:val="605D5D"/>
          <w:w w:val="110"/>
          <w:lang w:val="fr-FR"/>
        </w:rPr>
        <w:t>livres</w:t>
      </w:r>
      <w:r w:rsidRPr="00AB1680">
        <w:rPr>
          <w:color w:val="605D5D"/>
          <w:spacing w:val="-5"/>
          <w:w w:val="110"/>
          <w:lang w:val="fr-FR"/>
        </w:rPr>
        <w:t xml:space="preserve"> </w:t>
      </w:r>
      <w:r w:rsidRPr="00AB1680">
        <w:rPr>
          <w:color w:val="605D5D"/>
          <w:w w:val="110"/>
          <w:lang w:val="fr-FR"/>
        </w:rPr>
        <w:t>sur mes</w:t>
      </w:r>
      <w:r w:rsidRPr="00AB1680">
        <w:rPr>
          <w:color w:val="605D5D"/>
          <w:spacing w:val="-9"/>
          <w:w w:val="110"/>
          <w:lang w:val="fr-FR"/>
        </w:rPr>
        <w:t xml:space="preserve"> </w:t>
      </w:r>
      <w:r w:rsidRPr="00AB1680">
        <w:rPr>
          <w:color w:val="605D5D"/>
          <w:w w:val="110"/>
          <w:lang w:val="fr-FR"/>
        </w:rPr>
        <w:t>films, sur</w:t>
      </w:r>
      <w:r w:rsidRPr="00AB1680">
        <w:rPr>
          <w:color w:val="605D5D"/>
          <w:spacing w:val="40"/>
          <w:w w:val="110"/>
          <w:lang w:val="fr-FR"/>
        </w:rPr>
        <w:t xml:space="preserve"> </w:t>
      </w:r>
      <w:r w:rsidRPr="00AB1680">
        <w:rPr>
          <w:color w:val="605D5D"/>
          <w:w w:val="110"/>
          <w:lang w:val="fr-FR"/>
        </w:rPr>
        <w:t>leur signification,</w:t>
      </w:r>
      <w:r w:rsidRPr="00AB1680">
        <w:rPr>
          <w:color w:val="605D5D"/>
          <w:spacing w:val="-17"/>
          <w:w w:val="110"/>
          <w:lang w:val="fr-FR"/>
        </w:rPr>
        <w:t xml:space="preserve"> </w:t>
      </w:r>
      <w:r w:rsidRPr="00AB1680">
        <w:rPr>
          <w:color w:val="504D4D"/>
          <w:w w:val="110"/>
          <w:lang w:val="fr-FR"/>
        </w:rPr>
        <w:t xml:space="preserve">leurs </w:t>
      </w:r>
      <w:r w:rsidRPr="00AB1680">
        <w:rPr>
          <w:color w:val="605D5D"/>
          <w:w w:val="110"/>
          <w:lang w:val="fr-FR"/>
        </w:rPr>
        <w:t>discours cachés</w:t>
      </w:r>
      <w:r w:rsidRPr="00AB1680">
        <w:rPr>
          <w:color w:val="7C7777"/>
          <w:w w:val="110"/>
          <w:lang w:val="fr-FR"/>
        </w:rPr>
        <w:t>.</w:t>
      </w:r>
      <w:r w:rsidRPr="00AB1680">
        <w:rPr>
          <w:color w:val="605D5D"/>
          <w:w w:val="110"/>
          <w:lang w:val="fr-FR"/>
        </w:rPr>
        <w:t>..</w:t>
      </w:r>
    </w:p>
    <w:p w14:paraId="2E653EAA" w14:textId="77777777" w:rsidR="001C7B19" w:rsidRPr="00AB1680" w:rsidRDefault="001C7B19">
      <w:pPr>
        <w:pStyle w:val="Corpsdetexte"/>
        <w:rPr>
          <w:sz w:val="21"/>
          <w:lang w:val="fr-FR"/>
        </w:rPr>
      </w:pPr>
    </w:p>
    <w:p w14:paraId="7D21D2A0" w14:textId="77777777" w:rsidR="001C7B19" w:rsidRPr="00AB1680" w:rsidRDefault="00A84B16">
      <w:pPr>
        <w:spacing w:line="300" w:lineRule="auto"/>
        <w:ind w:left="138" w:right="1008" w:firstLine="283"/>
        <w:jc w:val="both"/>
        <w:rPr>
          <w:i/>
          <w:sz w:val="18"/>
          <w:lang w:val="fr-FR"/>
        </w:rPr>
      </w:pPr>
      <w:r w:rsidRPr="00AB1680">
        <w:rPr>
          <w:b/>
          <w:i/>
          <w:color w:val="504D4D"/>
          <w:w w:val="105"/>
          <w:sz w:val="18"/>
          <w:lang w:val="fr-FR"/>
        </w:rPr>
        <w:t>Pour finir, je voudrais que nous</w:t>
      </w:r>
      <w:r w:rsidRPr="00AB1680">
        <w:rPr>
          <w:b/>
          <w:i/>
          <w:color w:val="504D4D"/>
          <w:w w:val="105"/>
          <w:sz w:val="18"/>
          <w:lang w:val="fr-FR"/>
        </w:rPr>
        <w:t xml:space="preserve"> évoquions votre </w:t>
      </w:r>
      <w:r w:rsidRPr="00AB1680">
        <w:rPr>
          <w:b/>
          <w:i/>
          <w:color w:val="605D5D"/>
          <w:w w:val="105"/>
          <w:sz w:val="18"/>
          <w:lang w:val="fr-FR"/>
        </w:rPr>
        <w:t>statut à</w:t>
      </w:r>
      <w:r w:rsidRPr="00AB1680">
        <w:rPr>
          <w:b/>
          <w:i/>
          <w:color w:val="605D5D"/>
          <w:spacing w:val="40"/>
          <w:w w:val="105"/>
          <w:sz w:val="18"/>
          <w:lang w:val="fr-FR"/>
        </w:rPr>
        <w:t xml:space="preserve"> </w:t>
      </w:r>
      <w:r w:rsidRPr="00AB1680">
        <w:rPr>
          <w:b/>
          <w:i/>
          <w:color w:val="504D4D"/>
          <w:w w:val="105"/>
          <w:sz w:val="18"/>
          <w:lang w:val="fr-FR"/>
        </w:rPr>
        <w:t xml:space="preserve">Hollywood. Que </w:t>
      </w:r>
      <w:r w:rsidRPr="00AB1680">
        <w:rPr>
          <w:b/>
          <w:i/>
          <w:color w:val="605D5D"/>
          <w:w w:val="105"/>
          <w:sz w:val="18"/>
          <w:lang w:val="fr-FR"/>
        </w:rPr>
        <w:t>représentez-vous</w:t>
      </w:r>
      <w:r w:rsidRPr="00AB1680">
        <w:rPr>
          <w:b/>
          <w:i/>
          <w:color w:val="605D5D"/>
          <w:spacing w:val="-3"/>
          <w:w w:val="105"/>
          <w:sz w:val="18"/>
          <w:lang w:val="fr-FR"/>
        </w:rPr>
        <w:t xml:space="preserve"> </w:t>
      </w:r>
      <w:r w:rsidRPr="00AB1680">
        <w:rPr>
          <w:b/>
          <w:i/>
          <w:color w:val="504D4D"/>
          <w:w w:val="105"/>
          <w:sz w:val="18"/>
          <w:lang w:val="fr-FR"/>
        </w:rPr>
        <w:t xml:space="preserve">aujourd'hui?« </w:t>
      </w:r>
      <w:r w:rsidRPr="00AB1680">
        <w:rPr>
          <w:b/>
          <w:i/>
          <w:color w:val="605D5D"/>
          <w:w w:val="105"/>
          <w:sz w:val="18"/>
          <w:lang w:val="fr-FR"/>
        </w:rPr>
        <w:t xml:space="preserve">George </w:t>
      </w:r>
      <w:r w:rsidRPr="00AB1680">
        <w:rPr>
          <w:b/>
          <w:i/>
          <w:color w:val="504D4D"/>
          <w:w w:val="105"/>
          <w:sz w:val="18"/>
          <w:lang w:val="fr-FR"/>
        </w:rPr>
        <w:t xml:space="preserve">Romero </w:t>
      </w:r>
      <w:r w:rsidRPr="00AB1680">
        <w:rPr>
          <w:color w:val="605D5D"/>
          <w:w w:val="105"/>
          <w:sz w:val="14"/>
          <w:lang w:val="fr-FR"/>
        </w:rPr>
        <w:t xml:space="preserve">» </w:t>
      </w:r>
      <w:r w:rsidRPr="00AB1680">
        <w:rPr>
          <w:b/>
          <w:i/>
          <w:color w:val="605D5D"/>
          <w:w w:val="105"/>
          <w:sz w:val="18"/>
          <w:lang w:val="fr-FR"/>
        </w:rPr>
        <w:t xml:space="preserve">est­ </w:t>
      </w:r>
      <w:r w:rsidRPr="00AB1680">
        <w:rPr>
          <w:b/>
          <w:i/>
          <w:color w:val="504D4D"/>
          <w:w w:val="105"/>
          <w:sz w:val="18"/>
          <w:lang w:val="fr-FR"/>
        </w:rPr>
        <w:t xml:space="preserve">il </w:t>
      </w:r>
      <w:r w:rsidRPr="00AB1680">
        <w:rPr>
          <w:b/>
          <w:i/>
          <w:color w:val="605D5D"/>
          <w:w w:val="105"/>
          <w:sz w:val="18"/>
          <w:lang w:val="fr-FR"/>
        </w:rPr>
        <w:t>un</w:t>
      </w:r>
      <w:r w:rsidRPr="00AB1680">
        <w:rPr>
          <w:b/>
          <w:i/>
          <w:color w:val="605D5D"/>
          <w:spacing w:val="-2"/>
          <w:w w:val="105"/>
          <w:sz w:val="18"/>
          <w:lang w:val="fr-FR"/>
        </w:rPr>
        <w:t xml:space="preserve"> </w:t>
      </w:r>
      <w:r w:rsidRPr="00AB1680">
        <w:rPr>
          <w:b/>
          <w:i/>
          <w:color w:val="605D5D"/>
          <w:w w:val="105"/>
          <w:sz w:val="18"/>
          <w:lang w:val="fr-FR"/>
        </w:rPr>
        <w:t xml:space="preserve">nom qui attire ou au contraire </w:t>
      </w:r>
      <w:r w:rsidRPr="00AB1680">
        <w:rPr>
          <w:b/>
          <w:i/>
          <w:color w:val="504D4D"/>
          <w:w w:val="105"/>
          <w:sz w:val="18"/>
          <w:lang w:val="fr-FR"/>
        </w:rPr>
        <w:t xml:space="preserve">qui </w:t>
      </w:r>
      <w:r w:rsidRPr="00AB1680">
        <w:rPr>
          <w:b/>
          <w:i/>
          <w:color w:val="605D5D"/>
          <w:w w:val="105"/>
          <w:sz w:val="18"/>
          <w:lang w:val="fr-FR"/>
        </w:rPr>
        <w:t xml:space="preserve">pénalise </w:t>
      </w:r>
      <w:r w:rsidRPr="00AB1680">
        <w:rPr>
          <w:i/>
          <w:color w:val="605D5D"/>
          <w:w w:val="105"/>
          <w:sz w:val="18"/>
          <w:lang w:val="fr-FR"/>
        </w:rPr>
        <w:t>?</w:t>
      </w:r>
    </w:p>
    <w:p w14:paraId="159A4049" w14:textId="77777777" w:rsidR="001C7B19" w:rsidRPr="00AB1680" w:rsidRDefault="00A84B16">
      <w:pPr>
        <w:pStyle w:val="Corpsdetexte"/>
        <w:spacing w:before="27" w:line="290" w:lineRule="auto"/>
        <w:ind w:left="128" w:right="998" w:firstLine="284"/>
        <w:jc w:val="both"/>
        <w:rPr>
          <w:lang w:val="fr-FR"/>
        </w:rPr>
      </w:pPr>
      <w:r w:rsidRPr="00AB1680">
        <w:rPr>
          <w:color w:val="605D5D"/>
          <w:lang w:val="fr-FR"/>
        </w:rPr>
        <w:t>Laissez-moi vous raconter une anecdote à ce sujet. Récemment, je suis</w:t>
      </w:r>
      <w:r w:rsidRPr="00AB1680">
        <w:rPr>
          <w:color w:val="605D5D"/>
          <w:spacing w:val="49"/>
          <w:lang w:val="fr-FR"/>
        </w:rPr>
        <w:t xml:space="preserve"> </w:t>
      </w:r>
      <w:r w:rsidRPr="00AB1680">
        <w:rPr>
          <w:color w:val="504D4D"/>
          <w:lang w:val="fr-FR"/>
        </w:rPr>
        <w:t>tombé</w:t>
      </w:r>
      <w:r w:rsidRPr="00AB1680">
        <w:rPr>
          <w:color w:val="504D4D"/>
          <w:spacing w:val="43"/>
          <w:lang w:val="fr-FR"/>
        </w:rPr>
        <w:t xml:space="preserve"> </w:t>
      </w:r>
      <w:r w:rsidRPr="00AB1680">
        <w:rPr>
          <w:color w:val="605D5D"/>
          <w:lang w:val="fr-FR"/>
        </w:rPr>
        <w:t>sur</w:t>
      </w:r>
      <w:r w:rsidRPr="00AB1680">
        <w:rPr>
          <w:color w:val="605D5D"/>
          <w:spacing w:val="72"/>
          <w:lang w:val="fr-FR"/>
        </w:rPr>
        <w:t xml:space="preserve"> </w:t>
      </w:r>
      <w:r w:rsidRPr="00AB1680">
        <w:rPr>
          <w:color w:val="605D5D"/>
          <w:lang w:val="fr-FR"/>
        </w:rPr>
        <w:t>une</w:t>
      </w:r>
      <w:r w:rsidRPr="00AB1680">
        <w:rPr>
          <w:color w:val="605D5D"/>
          <w:spacing w:val="43"/>
          <w:lang w:val="fr-FR"/>
        </w:rPr>
        <w:t xml:space="preserve"> </w:t>
      </w:r>
      <w:r w:rsidRPr="00AB1680">
        <w:rPr>
          <w:color w:val="605D5D"/>
          <w:lang w:val="fr-FR"/>
        </w:rPr>
        <w:t>grille</w:t>
      </w:r>
      <w:r w:rsidRPr="00AB1680">
        <w:rPr>
          <w:color w:val="605D5D"/>
          <w:spacing w:val="44"/>
          <w:lang w:val="fr-FR"/>
        </w:rPr>
        <w:t xml:space="preserve"> </w:t>
      </w:r>
      <w:r w:rsidRPr="00AB1680">
        <w:rPr>
          <w:color w:val="605D5D"/>
          <w:lang w:val="fr-FR"/>
        </w:rPr>
        <w:t>de</w:t>
      </w:r>
      <w:r w:rsidRPr="00AB1680">
        <w:rPr>
          <w:color w:val="605D5D"/>
          <w:spacing w:val="43"/>
          <w:lang w:val="fr-FR"/>
        </w:rPr>
        <w:t xml:space="preserve"> </w:t>
      </w:r>
      <w:r w:rsidRPr="00AB1680">
        <w:rPr>
          <w:color w:val="605D5D"/>
          <w:lang w:val="fr-FR"/>
        </w:rPr>
        <w:t>mots</w:t>
      </w:r>
      <w:r w:rsidRPr="00AB1680">
        <w:rPr>
          <w:color w:val="605D5D"/>
          <w:spacing w:val="43"/>
          <w:lang w:val="fr-FR"/>
        </w:rPr>
        <w:t xml:space="preserve"> </w:t>
      </w:r>
      <w:r w:rsidRPr="00AB1680">
        <w:rPr>
          <w:color w:val="605D5D"/>
          <w:lang w:val="fr-FR"/>
        </w:rPr>
        <w:t>croisés</w:t>
      </w:r>
      <w:r w:rsidRPr="00AB1680">
        <w:rPr>
          <w:color w:val="605D5D"/>
          <w:spacing w:val="59"/>
          <w:lang w:val="fr-FR"/>
        </w:rPr>
        <w:t xml:space="preserve"> </w:t>
      </w:r>
      <w:r w:rsidRPr="00AB1680">
        <w:rPr>
          <w:color w:val="605D5D"/>
          <w:lang w:val="fr-FR"/>
        </w:rPr>
        <w:t>et</w:t>
      </w:r>
      <w:r w:rsidRPr="00AB1680">
        <w:rPr>
          <w:color w:val="605D5D"/>
          <w:spacing w:val="46"/>
          <w:lang w:val="fr-FR"/>
        </w:rPr>
        <w:t xml:space="preserve"> </w:t>
      </w:r>
      <w:r w:rsidRPr="00AB1680">
        <w:rPr>
          <w:color w:val="605D5D"/>
          <w:lang w:val="fr-FR"/>
        </w:rPr>
        <w:t>l'un</w:t>
      </w:r>
      <w:r w:rsidRPr="00AB1680">
        <w:rPr>
          <w:color w:val="605D5D"/>
          <w:spacing w:val="41"/>
          <w:lang w:val="fr-FR"/>
        </w:rPr>
        <w:t xml:space="preserve"> </w:t>
      </w:r>
      <w:r w:rsidRPr="00AB1680">
        <w:rPr>
          <w:color w:val="605D5D"/>
          <w:lang w:val="fr-FR"/>
        </w:rPr>
        <w:t>des</w:t>
      </w:r>
      <w:r w:rsidRPr="00AB1680">
        <w:rPr>
          <w:color w:val="605D5D"/>
          <w:spacing w:val="46"/>
          <w:lang w:val="fr-FR"/>
        </w:rPr>
        <w:t xml:space="preserve"> </w:t>
      </w:r>
      <w:r w:rsidRPr="00AB1680">
        <w:rPr>
          <w:color w:val="605D5D"/>
          <w:lang w:val="fr-FR"/>
        </w:rPr>
        <w:t>indices</w:t>
      </w:r>
      <w:r w:rsidRPr="00AB1680">
        <w:rPr>
          <w:color w:val="605D5D"/>
          <w:spacing w:val="53"/>
          <w:lang w:val="fr-FR"/>
        </w:rPr>
        <w:t xml:space="preserve"> </w:t>
      </w:r>
      <w:r w:rsidRPr="00AB1680">
        <w:rPr>
          <w:color w:val="605D5D"/>
          <w:spacing w:val="-2"/>
          <w:lang w:val="fr-FR"/>
        </w:rPr>
        <w:t>était</w:t>
      </w:r>
      <w:r w:rsidRPr="00AB1680">
        <w:rPr>
          <w:color w:val="7C7777"/>
          <w:spacing w:val="-2"/>
          <w:lang w:val="fr-FR"/>
        </w:rPr>
        <w:t>:</w:t>
      </w:r>
    </w:p>
    <w:p w14:paraId="59A0E33F" w14:textId="3FAECC24" w:rsidR="001C7B19" w:rsidRPr="00AB1680" w:rsidRDefault="00AB1680">
      <w:pPr>
        <w:pStyle w:val="Corpsdetexte"/>
        <w:spacing w:line="280" w:lineRule="auto"/>
        <w:ind w:left="113" w:right="1008" w:firstLine="23"/>
        <w:jc w:val="both"/>
        <w:rPr>
          <w:lang w:val="fr-FR"/>
        </w:rPr>
      </w:pPr>
      <w:r w:rsidRPr="00AB1680">
        <w:rPr>
          <w:noProof/>
          <w:lang w:val="fr-FR"/>
        </w:rPr>
        <mc:AlternateContent>
          <mc:Choice Requires="wps">
            <w:drawing>
              <wp:anchor distT="0" distB="0" distL="114300" distR="114300" simplePos="0" relativeHeight="15944704" behindDoc="0" locked="0" layoutInCell="1" allowOverlap="1" wp14:anchorId="2AE6304E" wp14:editId="53B0C628">
                <wp:simplePos x="0" y="0"/>
                <wp:positionH relativeFrom="page">
                  <wp:posOffset>1687195</wp:posOffset>
                </wp:positionH>
                <wp:positionV relativeFrom="paragraph">
                  <wp:posOffset>2134235</wp:posOffset>
                </wp:positionV>
                <wp:extent cx="2983865" cy="6350"/>
                <wp:effectExtent l="0" t="0" r="0" b="0"/>
                <wp:wrapNone/>
                <wp:docPr id="231"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61A20" id="docshape460" o:spid="_x0000_s1026" style="position:absolute;margin-left:132.85pt;margin-top:168.05pt;width:234.95pt;height:.5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" fillcolor="black" stroked="f">
                <w10:wrap anchorx="page"/>
              </v:rect>
            </w:pict>
          </mc:Fallback>
        </mc:AlternateContent>
      </w:r>
      <w:r w:rsidR="00A84B16" w:rsidRPr="00AB1680">
        <w:rPr>
          <w:color w:val="605D5D"/>
          <w:w w:val="110"/>
          <w:sz w:val="15"/>
          <w:lang w:val="fr-FR"/>
        </w:rPr>
        <w:t>«</w:t>
      </w:r>
      <w:r w:rsidR="00A84B16" w:rsidRPr="00AB1680">
        <w:rPr>
          <w:color w:val="605D5D"/>
          <w:spacing w:val="-8"/>
          <w:w w:val="110"/>
          <w:sz w:val="15"/>
          <w:lang w:val="fr-FR"/>
        </w:rPr>
        <w:t xml:space="preserve"> </w:t>
      </w:r>
      <w:r w:rsidR="00A84B16" w:rsidRPr="00AB1680">
        <w:rPr>
          <w:i/>
          <w:color w:val="605D5D"/>
          <w:w w:val="110"/>
          <w:lang w:val="fr-FR"/>
        </w:rPr>
        <w:t>dead</w:t>
      </w:r>
      <w:r w:rsidR="00A84B16" w:rsidRPr="00AB1680">
        <w:rPr>
          <w:i/>
          <w:color w:val="605D5D"/>
          <w:spacing w:val="40"/>
          <w:w w:val="110"/>
          <w:lang w:val="fr-FR"/>
        </w:rPr>
        <w:t xml:space="preserve"> </w:t>
      </w:r>
      <w:r w:rsidR="00A84B16" w:rsidRPr="00AB1680">
        <w:rPr>
          <w:i/>
          <w:color w:val="605D5D"/>
          <w:w w:val="110"/>
          <w:lang w:val="fr-FR"/>
        </w:rPr>
        <w:t xml:space="preserve">director </w:t>
      </w:r>
      <w:r w:rsidR="00A84B16" w:rsidRPr="00AB1680">
        <w:rPr>
          <w:color w:val="7C7777"/>
          <w:w w:val="110"/>
          <w:sz w:val="15"/>
          <w:lang w:val="fr-FR"/>
        </w:rPr>
        <w:t>»</w:t>
      </w:r>
      <w:r w:rsidR="00A84B16" w:rsidRPr="00AB1680">
        <w:rPr>
          <w:color w:val="605D5D"/>
          <w:w w:val="110"/>
          <w:sz w:val="15"/>
          <w:lang w:val="fr-FR"/>
        </w:rPr>
        <w:t>.</w:t>
      </w:r>
      <w:r w:rsidR="00A84B16" w:rsidRPr="00AB1680">
        <w:rPr>
          <w:color w:val="605D5D"/>
          <w:spacing w:val="40"/>
          <w:w w:val="110"/>
          <w:sz w:val="15"/>
          <w:lang w:val="fr-FR"/>
        </w:rPr>
        <w:t xml:space="preserve"> </w:t>
      </w:r>
      <w:r w:rsidR="00A84B16" w:rsidRPr="00AB1680">
        <w:rPr>
          <w:color w:val="605D5D"/>
          <w:w w:val="110"/>
          <w:lang w:val="fr-FR"/>
        </w:rPr>
        <w:t xml:space="preserve">Et la réponse était </w:t>
      </w:r>
      <w:r w:rsidR="00A84B16" w:rsidRPr="00AB1680">
        <w:rPr>
          <w:color w:val="605D5D"/>
          <w:w w:val="110"/>
          <w:sz w:val="15"/>
          <w:lang w:val="fr-FR"/>
        </w:rPr>
        <w:t xml:space="preserve">« </w:t>
      </w:r>
      <w:r w:rsidR="00A84B16" w:rsidRPr="00AB1680">
        <w:rPr>
          <w:color w:val="605D5D"/>
          <w:w w:val="110"/>
          <w:lang w:val="fr-FR"/>
        </w:rPr>
        <w:t xml:space="preserve">Romero </w:t>
      </w:r>
      <w:r w:rsidR="00A84B16" w:rsidRPr="00AB1680">
        <w:rPr>
          <w:color w:val="605D5D"/>
          <w:w w:val="110"/>
          <w:sz w:val="15"/>
          <w:lang w:val="fr-FR"/>
        </w:rPr>
        <w:t>»</w:t>
      </w:r>
      <w:r w:rsidR="00A84B16" w:rsidRPr="00AB1680">
        <w:rPr>
          <w:color w:val="605D5D"/>
          <w:spacing w:val="-11"/>
          <w:w w:val="110"/>
          <w:sz w:val="15"/>
          <w:lang w:val="fr-FR"/>
        </w:rPr>
        <w:t xml:space="preserve"> </w:t>
      </w:r>
      <w:r w:rsidR="00A84B16" w:rsidRPr="00AB1680">
        <w:rPr>
          <w:color w:val="605D5D"/>
          <w:w w:val="110"/>
          <w:lang w:val="fr-FR"/>
        </w:rPr>
        <w:t xml:space="preserve">! C'est ainsi </w:t>
      </w:r>
      <w:r w:rsidR="00A84B16" w:rsidRPr="00AB1680">
        <w:rPr>
          <w:color w:val="504D4D"/>
          <w:w w:val="110"/>
          <w:lang w:val="fr-FR"/>
        </w:rPr>
        <w:t xml:space="preserve">qu'Hollywood </w:t>
      </w:r>
      <w:r w:rsidR="00A84B16" w:rsidRPr="00AB1680">
        <w:rPr>
          <w:color w:val="605D5D"/>
          <w:w w:val="110"/>
          <w:lang w:val="fr-FR"/>
        </w:rPr>
        <w:t>me considère, la plupart des décideurs ne me connaissent même pas. Ce</w:t>
      </w:r>
      <w:r w:rsidR="00A84B16" w:rsidRPr="00AB1680">
        <w:rPr>
          <w:color w:val="605D5D"/>
          <w:spacing w:val="-1"/>
          <w:w w:val="110"/>
          <w:lang w:val="fr-FR"/>
        </w:rPr>
        <w:t xml:space="preserve"> </w:t>
      </w:r>
      <w:r w:rsidR="00A84B16" w:rsidRPr="00AB1680">
        <w:rPr>
          <w:color w:val="605D5D"/>
          <w:w w:val="110"/>
          <w:lang w:val="fr-FR"/>
        </w:rPr>
        <w:t xml:space="preserve">qui arrive aujourd'hui </w:t>
      </w:r>
      <w:r w:rsidR="00A84B16" w:rsidRPr="00AB1680">
        <w:rPr>
          <w:color w:val="605D5D"/>
          <w:w w:val="110"/>
          <w:sz w:val="20"/>
          <w:lang w:val="fr-FR"/>
        </w:rPr>
        <w:t xml:space="preserve">à </w:t>
      </w:r>
      <w:r w:rsidR="00A84B16" w:rsidRPr="00AB1680">
        <w:rPr>
          <w:color w:val="605D5D"/>
          <w:w w:val="110"/>
          <w:lang w:val="fr-FR"/>
        </w:rPr>
        <w:t>Hollywood est tragique.</w:t>
      </w:r>
      <w:r w:rsidR="00A84B16" w:rsidRPr="00AB1680">
        <w:rPr>
          <w:color w:val="605D5D"/>
          <w:spacing w:val="-14"/>
          <w:w w:val="110"/>
          <w:lang w:val="fr-FR"/>
        </w:rPr>
        <w:t xml:space="preserve"> </w:t>
      </w:r>
      <w:r w:rsidR="00A84B16" w:rsidRPr="00AB1680">
        <w:rPr>
          <w:color w:val="605D5D"/>
          <w:w w:val="110"/>
          <w:lang w:val="fr-FR"/>
        </w:rPr>
        <w:t>Tout</w:t>
      </w:r>
      <w:r w:rsidR="00A84B16" w:rsidRPr="00AB1680">
        <w:rPr>
          <w:color w:val="605D5D"/>
          <w:spacing w:val="-13"/>
          <w:w w:val="110"/>
          <w:lang w:val="fr-FR"/>
        </w:rPr>
        <w:t xml:space="preserve"> </w:t>
      </w:r>
      <w:r w:rsidR="00A84B16" w:rsidRPr="00AB1680">
        <w:rPr>
          <w:color w:val="605D5D"/>
          <w:w w:val="110"/>
          <w:lang w:val="fr-FR"/>
        </w:rPr>
        <w:t>le</w:t>
      </w:r>
      <w:r w:rsidR="00A84B16" w:rsidRPr="00AB1680">
        <w:rPr>
          <w:color w:val="605D5D"/>
          <w:spacing w:val="-13"/>
          <w:w w:val="110"/>
          <w:lang w:val="fr-FR"/>
        </w:rPr>
        <w:t xml:space="preserve"> </w:t>
      </w:r>
      <w:r w:rsidR="00A84B16" w:rsidRPr="00AB1680">
        <w:rPr>
          <w:color w:val="605D5D"/>
          <w:w w:val="110"/>
          <w:lang w:val="fr-FR"/>
        </w:rPr>
        <w:t>monde</w:t>
      </w:r>
      <w:r w:rsidR="00A84B16" w:rsidRPr="00AB1680">
        <w:rPr>
          <w:color w:val="605D5D"/>
          <w:spacing w:val="-13"/>
          <w:w w:val="110"/>
          <w:lang w:val="fr-FR"/>
        </w:rPr>
        <w:t xml:space="preserve"> </w:t>
      </w:r>
      <w:r w:rsidR="00A84B16" w:rsidRPr="00AB1680">
        <w:rPr>
          <w:color w:val="605D5D"/>
          <w:w w:val="110"/>
          <w:lang w:val="fr-FR"/>
        </w:rPr>
        <w:t>est</w:t>
      </w:r>
      <w:r w:rsidR="00A84B16" w:rsidRPr="00AB1680">
        <w:rPr>
          <w:color w:val="605D5D"/>
          <w:spacing w:val="-13"/>
          <w:w w:val="110"/>
          <w:lang w:val="fr-FR"/>
        </w:rPr>
        <w:t xml:space="preserve"> </w:t>
      </w:r>
      <w:r w:rsidR="00A84B16" w:rsidRPr="00AB1680">
        <w:rPr>
          <w:color w:val="605D5D"/>
          <w:w w:val="110"/>
          <w:lang w:val="fr-FR"/>
        </w:rPr>
        <w:t>à</w:t>
      </w:r>
      <w:r w:rsidR="00A84B16" w:rsidRPr="00AB1680">
        <w:rPr>
          <w:color w:val="605D5D"/>
          <w:spacing w:val="-13"/>
          <w:w w:val="110"/>
          <w:lang w:val="fr-FR"/>
        </w:rPr>
        <w:t xml:space="preserve"> </w:t>
      </w:r>
      <w:r w:rsidR="00A84B16" w:rsidRPr="00AB1680">
        <w:rPr>
          <w:color w:val="605D5D"/>
          <w:w w:val="110"/>
          <w:lang w:val="fr-FR"/>
        </w:rPr>
        <w:t>la</w:t>
      </w:r>
      <w:r w:rsidR="00A84B16" w:rsidRPr="00AB1680">
        <w:rPr>
          <w:color w:val="605D5D"/>
          <w:spacing w:val="-9"/>
          <w:w w:val="110"/>
          <w:lang w:val="fr-FR"/>
        </w:rPr>
        <w:t xml:space="preserve"> </w:t>
      </w:r>
      <w:r w:rsidR="00A84B16" w:rsidRPr="00AB1680">
        <w:rPr>
          <w:color w:val="605D5D"/>
          <w:w w:val="110"/>
          <w:lang w:val="fr-FR"/>
        </w:rPr>
        <w:t>recherche</w:t>
      </w:r>
      <w:r w:rsidR="00A84B16" w:rsidRPr="00AB1680">
        <w:rPr>
          <w:color w:val="605D5D"/>
          <w:spacing w:val="-13"/>
          <w:w w:val="110"/>
          <w:lang w:val="fr-FR"/>
        </w:rPr>
        <w:t xml:space="preserve"> </w:t>
      </w:r>
      <w:r w:rsidR="00A84B16" w:rsidRPr="00AB1680">
        <w:rPr>
          <w:color w:val="605D5D"/>
          <w:w w:val="110"/>
          <w:lang w:val="fr-FR"/>
        </w:rPr>
        <w:t>du</w:t>
      </w:r>
      <w:r w:rsidR="00A84B16" w:rsidRPr="00AB1680">
        <w:rPr>
          <w:color w:val="605D5D"/>
          <w:spacing w:val="-11"/>
          <w:w w:val="110"/>
          <w:lang w:val="fr-FR"/>
        </w:rPr>
        <w:t xml:space="preserve"> </w:t>
      </w:r>
      <w:r w:rsidR="00A84B16" w:rsidRPr="00AB1680">
        <w:rPr>
          <w:color w:val="605D5D"/>
          <w:w w:val="110"/>
          <w:lang w:val="fr-FR"/>
        </w:rPr>
        <w:t>veau</w:t>
      </w:r>
      <w:r w:rsidR="00A84B16" w:rsidRPr="00AB1680">
        <w:rPr>
          <w:color w:val="605D5D"/>
          <w:spacing w:val="-12"/>
          <w:w w:val="110"/>
          <w:lang w:val="fr-FR"/>
        </w:rPr>
        <w:t xml:space="preserve"> </w:t>
      </w:r>
      <w:r w:rsidR="00A84B16" w:rsidRPr="00AB1680">
        <w:rPr>
          <w:color w:val="605D5D"/>
          <w:w w:val="110"/>
          <w:lang w:val="fr-FR"/>
        </w:rPr>
        <w:t>d'or</w:t>
      </w:r>
      <w:r w:rsidR="00A84B16" w:rsidRPr="00AB1680">
        <w:rPr>
          <w:color w:val="605D5D"/>
          <w:spacing w:val="-12"/>
          <w:w w:val="110"/>
          <w:lang w:val="fr-FR"/>
        </w:rPr>
        <w:t xml:space="preserve"> </w:t>
      </w:r>
      <w:r w:rsidR="00A84B16" w:rsidRPr="00AB1680">
        <w:rPr>
          <w:color w:val="605D5D"/>
          <w:w w:val="110"/>
          <w:lang w:val="fr-FR"/>
        </w:rPr>
        <w:t>et</w:t>
      </w:r>
      <w:r w:rsidR="00A84B16" w:rsidRPr="00AB1680">
        <w:rPr>
          <w:color w:val="605D5D"/>
          <w:spacing w:val="-11"/>
          <w:w w:val="110"/>
          <w:lang w:val="fr-FR"/>
        </w:rPr>
        <w:t xml:space="preserve"> </w:t>
      </w:r>
      <w:r w:rsidR="00A84B16" w:rsidRPr="00AB1680">
        <w:rPr>
          <w:color w:val="605D5D"/>
          <w:w w:val="110"/>
          <w:lang w:val="fr-FR"/>
        </w:rPr>
        <w:t>on</w:t>
      </w:r>
      <w:r w:rsidR="00A84B16" w:rsidRPr="00AB1680">
        <w:rPr>
          <w:color w:val="605D5D"/>
          <w:spacing w:val="-7"/>
          <w:w w:val="110"/>
          <w:lang w:val="fr-FR"/>
        </w:rPr>
        <w:t xml:space="preserve"> </w:t>
      </w:r>
      <w:r w:rsidR="00A84B16" w:rsidRPr="00AB1680">
        <w:rPr>
          <w:color w:val="605D5D"/>
          <w:w w:val="110"/>
          <w:lang w:val="fr-FR"/>
        </w:rPr>
        <w:t>ne</w:t>
      </w:r>
      <w:r w:rsidR="00A84B16" w:rsidRPr="00AB1680">
        <w:rPr>
          <w:color w:val="605D5D"/>
          <w:spacing w:val="-14"/>
          <w:w w:val="110"/>
          <w:lang w:val="fr-FR"/>
        </w:rPr>
        <w:t xml:space="preserve"> </w:t>
      </w:r>
      <w:r w:rsidR="00A84B16" w:rsidRPr="00AB1680">
        <w:rPr>
          <w:color w:val="605D5D"/>
          <w:w w:val="110"/>
          <w:lang w:val="fr-FR"/>
        </w:rPr>
        <w:t xml:space="preserve">vous </w:t>
      </w:r>
      <w:r w:rsidR="00A84B16" w:rsidRPr="00AB1680">
        <w:rPr>
          <w:color w:val="504D4D"/>
          <w:w w:val="110"/>
          <w:lang w:val="fr-FR"/>
        </w:rPr>
        <w:t>donne</w:t>
      </w:r>
      <w:r w:rsidR="00A84B16" w:rsidRPr="00AB1680">
        <w:rPr>
          <w:color w:val="504D4D"/>
          <w:spacing w:val="-5"/>
          <w:w w:val="110"/>
          <w:lang w:val="fr-FR"/>
        </w:rPr>
        <w:t xml:space="preserve"> </w:t>
      </w:r>
      <w:r w:rsidR="00A84B16" w:rsidRPr="00AB1680">
        <w:rPr>
          <w:color w:val="605D5D"/>
          <w:w w:val="110"/>
          <w:lang w:val="fr-FR"/>
        </w:rPr>
        <w:t>pas</w:t>
      </w:r>
      <w:r w:rsidR="00A84B16" w:rsidRPr="00AB1680">
        <w:rPr>
          <w:color w:val="605D5D"/>
          <w:spacing w:val="-4"/>
          <w:w w:val="110"/>
          <w:lang w:val="fr-FR"/>
        </w:rPr>
        <w:t xml:space="preserve"> </w:t>
      </w:r>
      <w:r w:rsidR="00A84B16" w:rsidRPr="00AB1680">
        <w:rPr>
          <w:color w:val="605D5D"/>
          <w:w w:val="110"/>
          <w:lang w:val="fr-FR"/>
        </w:rPr>
        <w:t>le</w:t>
      </w:r>
      <w:r w:rsidR="00A84B16" w:rsidRPr="00AB1680">
        <w:rPr>
          <w:color w:val="605D5D"/>
          <w:spacing w:val="-9"/>
          <w:w w:val="110"/>
          <w:lang w:val="fr-FR"/>
        </w:rPr>
        <w:t xml:space="preserve"> </w:t>
      </w:r>
      <w:r w:rsidR="00A84B16" w:rsidRPr="00AB1680">
        <w:rPr>
          <w:color w:val="605D5D"/>
          <w:w w:val="110"/>
          <w:lang w:val="fr-FR"/>
        </w:rPr>
        <w:t>moindre</w:t>
      </w:r>
      <w:r w:rsidR="00A84B16" w:rsidRPr="00AB1680">
        <w:rPr>
          <w:color w:val="605D5D"/>
          <w:spacing w:val="-3"/>
          <w:w w:val="110"/>
          <w:lang w:val="fr-FR"/>
        </w:rPr>
        <w:t xml:space="preserve"> </w:t>
      </w:r>
      <w:r w:rsidR="00A84B16" w:rsidRPr="00AB1680">
        <w:rPr>
          <w:color w:val="605D5D"/>
          <w:w w:val="110"/>
          <w:lang w:val="fr-FR"/>
        </w:rPr>
        <w:t>dollar pour faire</w:t>
      </w:r>
      <w:r w:rsidR="00A84B16" w:rsidRPr="00AB1680">
        <w:rPr>
          <w:color w:val="605D5D"/>
          <w:spacing w:val="-2"/>
          <w:w w:val="110"/>
          <w:lang w:val="fr-FR"/>
        </w:rPr>
        <w:t xml:space="preserve"> </w:t>
      </w:r>
      <w:r w:rsidR="00A84B16" w:rsidRPr="00AB1680">
        <w:rPr>
          <w:color w:val="605D5D"/>
          <w:w w:val="110"/>
          <w:lang w:val="fr-FR"/>
        </w:rPr>
        <w:t>un</w:t>
      </w:r>
      <w:r w:rsidR="00A84B16" w:rsidRPr="00AB1680">
        <w:rPr>
          <w:color w:val="605D5D"/>
          <w:spacing w:val="-5"/>
          <w:w w:val="110"/>
          <w:lang w:val="fr-FR"/>
        </w:rPr>
        <w:t xml:space="preserve"> </w:t>
      </w:r>
      <w:r w:rsidR="00A84B16" w:rsidRPr="00AB1680">
        <w:rPr>
          <w:color w:val="605D5D"/>
          <w:w w:val="110"/>
          <w:lang w:val="fr-FR"/>
        </w:rPr>
        <w:t>film. Donnez-moi quatre millions de dollars, pas cent millions, je ne demande pas plus</w:t>
      </w:r>
      <w:r w:rsidR="00A84B16" w:rsidRPr="00AB1680">
        <w:rPr>
          <w:color w:val="605D5D"/>
          <w:spacing w:val="-14"/>
          <w:w w:val="110"/>
          <w:lang w:val="fr-FR"/>
        </w:rPr>
        <w:t xml:space="preserve"> </w:t>
      </w:r>
      <w:r w:rsidR="00A84B16" w:rsidRPr="00AB1680">
        <w:rPr>
          <w:color w:val="605D5D"/>
          <w:w w:val="110"/>
          <w:lang w:val="fr-FR"/>
        </w:rPr>
        <w:t xml:space="preserve">! Je </w:t>
      </w:r>
      <w:r w:rsidR="00A84B16" w:rsidRPr="00AB1680">
        <w:rPr>
          <w:color w:val="504D4D"/>
          <w:w w:val="110"/>
          <w:lang w:val="fr-FR"/>
        </w:rPr>
        <w:t>ferai</w:t>
      </w:r>
      <w:r w:rsidR="00A84B16" w:rsidRPr="00AB1680">
        <w:rPr>
          <w:color w:val="504D4D"/>
          <w:spacing w:val="-5"/>
          <w:w w:val="110"/>
          <w:lang w:val="fr-FR"/>
        </w:rPr>
        <w:t xml:space="preserve"> </w:t>
      </w:r>
      <w:r w:rsidR="00A84B16" w:rsidRPr="00AB1680">
        <w:rPr>
          <w:color w:val="504D4D"/>
          <w:w w:val="110"/>
          <w:lang w:val="fr-FR"/>
        </w:rPr>
        <w:t>un</w:t>
      </w:r>
      <w:r w:rsidR="00A84B16" w:rsidRPr="00AB1680">
        <w:rPr>
          <w:color w:val="504D4D"/>
          <w:spacing w:val="-6"/>
          <w:w w:val="110"/>
          <w:lang w:val="fr-FR"/>
        </w:rPr>
        <w:t xml:space="preserve"> </w:t>
      </w:r>
      <w:r w:rsidR="00A84B16" w:rsidRPr="00AB1680">
        <w:rPr>
          <w:color w:val="605D5D"/>
          <w:w w:val="110"/>
          <w:lang w:val="fr-FR"/>
        </w:rPr>
        <w:t>film</w:t>
      </w:r>
      <w:r w:rsidR="00A84B16" w:rsidRPr="00AB1680">
        <w:rPr>
          <w:color w:val="605D5D"/>
          <w:spacing w:val="-10"/>
          <w:w w:val="110"/>
          <w:lang w:val="fr-FR"/>
        </w:rPr>
        <w:t xml:space="preserve"> </w:t>
      </w:r>
      <w:r w:rsidR="00A84B16" w:rsidRPr="00AB1680">
        <w:rPr>
          <w:color w:val="504D4D"/>
          <w:w w:val="110"/>
          <w:lang w:val="fr-FR"/>
        </w:rPr>
        <w:t>qui</w:t>
      </w:r>
      <w:r w:rsidR="00A84B16" w:rsidRPr="00AB1680">
        <w:rPr>
          <w:color w:val="504D4D"/>
          <w:spacing w:val="-7"/>
          <w:w w:val="110"/>
          <w:lang w:val="fr-FR"/>
        </w:rPr>
        <w:t xml:space="preserve"> </w:t>
      </w:r>
      <w:r w:rsidR="00A84B16" w:rsidRPr="00AB1680">
        <w:rPr>
          <w:color w:val="605D5D"/>
          <w:w w:val="110"/>
          <w:lang w:val="fr-FR"/>
        </w:rPr>
        <w:t>rapportera peut-être</w:t>
      </w:r>
      <w:r w:rsidR="00A84B16" w:rsidRPr="00AB1680">
        <w:rPr>
          <w:color w:val="605D5D"/>
          <w:spacing w:val="-6"/>
          <w:w w:val="110"/>
          <w:lang w:val="fr-FR"/>
        </w:rPr>
        <w:t xml:space="preserve"> </w:t>
      </w:r>
      <w:r w:rsidR="00A84B16" w:rsidRPr="00AB1680">
        <w:rPr>
          <w:color w:val="605D5D"/>
          <w:w w:val="110"/>
          <w:lang w:val="fr-FR"/>
        </w:rPr>
        <w:t>un</w:t>
      </w:r>
      <w:r w:rsidR="00A84B16" w:rsidRPr="00AB1680">
        <w:rPr>
          <w:color w:val="605D5D"/>
          <w:spacing w:val="-10"/>
          <w:w w:val="110"/>
          <w:lang w:val="fr-FR"/>
        </w:rPr>
        <w:t xml:space="preserve"> </w:t>
      </w:r>
      <w:r w:rsidR="00A84B16" w:rsidRPr="00AB1680">
        <w:rPr>
          <w:color w:val="605D5D"/>
          <w:w w:val="110"/>
          <w:lang w:val="fr-FR"/>
        </w:rPr>
        <w:t>peu</w:t>
      </w:r>
      <w:r w:rsidR="00A84B16" w:rsidRPr="00AB1680">
        <w:rPr>
          <w:color w:val="605D5D"/>
          <w:spacing w:val="-10"/>
          <w:w w:val="110"/>
          <w:lang w:val="fr-FR"/>
        </w:rPr>
        <w:t xml:space="preserve"> </w:t>
      </w:r>
      <w:r w:rsidR="00A84B16" w:rsidRPr="00AB1680">
        <w:rPr>
          <w:color w:val="605D5D"/>
          <w:w w:val="110"/>
          <w:lang w:val="fr-FR"/>
        </w:rPr>
        <w:t>d'argent.</w:t>
      </w:r>
      <w:r w:rsidR="00A84B16" w:rsidRPr="00AB1680">
        <w:rPr>
          <w:color w:val="605D5D"/>
          <w:spacing w:val="-11"/>
          <w:w w:val="110"/>
          <w:lang w:val="fr-FR"/>
        </w:rPr>
        <w:t xml:space="preserve"> </w:t>
      </w:r>
      <w:r w:rsidR="00A84B16" w:rsidRPr="00AB1680">
        <w:rPr>
          <w:color w:val="605D5D"/>
          <w:w w:val="110"/>
          <w:lang w:val="fr-FR"/>
        </w:rPr>
        <w:t>Mais</w:t>
      </w:r>
      <w:r w:rsidR="00A84B16" w:rsidRPr="00AB1680">
        <w:rPr>
          <w:color w:val="605D5D"/>
          <w:spacing w:val="-10"/>
          <w:w w:val="110"/>
          <w:lang w:val="fr-FR"/>
        </w:rPr>
        <w:t xml:space="preserve"> </w:t>
      </w:r>
      <w:r w:rsidR="00A84B16" w:rsidRPr="00AB1680">
        <w:rPr>
          <w:color w:val="605D5D"/>
          <w:w w:val="110"/>
          <w:lang w:val="fr-FR"/>
        </w:rPr>
        <w:t>ce</w:t>
      </w:r>
      <w:r w:rsidR="00A84B16" w:rsidRPr="00AB1680">
        <w:rPr>
          <w:color w:val="605D5D"/>
          <w:spacing w:val="-11"/>
          <w:w w:val="110"/>
          <w:lang w:val="fr-FR"/>
        </w:rPr>
        <w:t xml:space="preserve"> </w:t>
      </w:r>
      <w:r w:rsidR="00A84B16" w:rsidRPr="00AB1680">
        <w:rPr>
          <w:color w:val="605D5D"/>
          <w:w w:val="110"/>
          <w:lang w:val="fr-FR"/>
        </w:rPr>
        <w:t xml:space="preserve">qu'ils </w:t>
      </w:r>
      <w:r w:rsidR="00A84B16" w:rsidRPr="00AB1680">
        <w:rPr>
          <w:color w:val="504D4D"/>
          <w:w w:val="110"/>
          <w:lang w:val="fr-FR"/>
        </w:rPr>
        <w:t xml:space="preserve">veulent </w:t>
      </w:r>
      <w:r w:rsidR="00A84B16" w:rsidRPr="00AB1680">
        <w:rPr>
          <w:color w:val="605D5D"/>
          <w:w w:val="110"/>
          <w:lang w:val="fr-FR"/>
        </w:rPr>
        <w:t xml:space="preserve">c'est l'énorme projet, le </w:t>
      </w:r>
      <w:r w:rsidR="00A84B16" w:rsidRPr="00AB1680">
        <w:rPr>
          <w:i/>
          <w:color w:val="605D5D"/>
          <w:w w:val="110"/>
          <w:sz w:val="20"/>
          <w:lang w:val="fr-FR"/>
        </w:rPr>
        <w:t>Big One,</w:t>
      </w:r>
      <w:r w:rsidR="00A84B16" w:rsidRPr="00AB1680">
        <w:rPr>
          <w:i/>
          <w:color w:val="605D5D"/>
          <w:spacing w:val="-7"/>
          <w:w w:val="110"/>
          <w:sz w:val="20"/>
          <w:lang w:val="fr-FR"/>
        </w:rPr>
        <w:t xml:space="preserve"> </w:t>
      </w:r>
      <w:r w:rsidR="00A84B16" w:rsidRPr="00AB1680">
        <w:rPr>
          <w:color w:val="605D5D"/>
          <w:w w:val="110"/>
          <w:lang w:val="fr-FR"/>
        </w:rPr>
        <w:t xml:space="preserve">à trois cents millions de </w:t>
      </w:r>
      <w:r w:rsidR="00A84B16" w:rsidRPr="00AB1680">
        <w:rPr>
          <w:color w:val="504D4D"/>
          <w:w w:val="110"/>
          <w:lang w:val="fr-FR"/>
        </w:rPr>
        <w:t xml:space="preserve">dollars. </w:t>
      </w:r>
      <w:r w:rsidR="00A84B16" w:rsidRPr="00AB1680">
        <w:rPr>
          <w:color w:val="605D5D"/>
          <w:w w:val="110"/>
          <w:lang w:val="fr-FR"/>
        </w:rPr>
        <w:t xml:space="preserve">Ils veulent risquer </w:t>
      </w:r>
      <w:r w:rsidR="00A84B16" w:rsidRPr="00AB1680">
        <w:rPr>
          <w:color w:val="504D4D"/>
          <w:w w:val="110"/>
          <w:lang w:val="fr-FR"/>
        </w:rPr>
        <w:t xml:space="preserve">une </w:t>
      </w:r>
      <w:r w:rsidR="00A84B16" w:rsidRPr="00AB1680">
        <w:rPr>
          <w:color w:val="605D5D"/>
          <w:w w:val="110"/>
          <w:lang w:val="fr-FR"/>
        </w:rPr>
        <w:t xml:space="preserve">grosse somme d'argent et espérant </w:t>
      </w:r>
      <w:r w:rsidR="00A84B16" w:rsidRPr="00AB1680">
        <w:rPr>
          <w:color w:val="504D4D"/>
          <w:w w:val="105"/>
          <w:lang w:val="fr-FR"/>
        </w:rPr>
        <w:t xml:space="preserve">empocher </w:t>
      </w:r>
      <w:r w:rsidR="00A84B16" w:rsidRPr="00AB1680">
        <w:rPr>
          <w:color w:val="605D5D"/>
          <w:w w:val="105"/>
          <w:lang w:val="fr-FR"/>
        </w:rPr>
        <w:t>le pactole. C'est l'état d'esprit aujourd</w:t>
      </w:r>
      <w:r w:rsidR="00A84B16" w:rsidRPr="00AB1680">
        <w:rPr>
          <w:color w:val="7C7777"/>
          <w:w w:val="105"/>
          <w:lang w:val="fr-FR"/>
        </w:rPr>
        <w:t>'</w:t>
      </w:r>
      <w:r w:rsidR="00A84B16" w:rsidRPr="00AB1680">
        <w:rPr>
          <w:color w:val="605D5D"/>
          <w:w w:val="105"/>
          <w:lang w:val="fr-FR"/>
        </w:rPr>
        <w:t>hui.</w:t>
      </w:r>
      <w:r w:rsidR="00A84B16" w:rsidRPr="00AB1680">
        <w:rPr>
          <w:color w:val="605D5D"/>
          <w:spacing w:val="-6"/>
          <w:w w:val="105"/>
          <w:lang w:val="fr-FR"/>
        </w:rPr>
        <w:t xml:space="preserve"> </w:t>
      </w:r>
      <w:r w:rsidR="00A84B16" w:rsidRPr="00AB1680">
        <w:rPr>
          <w:color w:val="605D5D"/>
          <w:w w:val="105"/>
          <w:lang w:val="fr-FR"/>
        </w:rPr>
        <w:t>Et puis que</w:t>
      </w:r>
      <w:r w:rsidR="00A84B16" w:rsidRPr="00AB1680">
        <w:rPr>
          <w:color w:val="605D5D"/>
          <w:spacing w:val="-8"/>
          <w:w w:val="105"/>
          <w:lang w:val="fr-FR"/>
        </w:rPr>
        <w:t xml:space="preserve"> </w:t>
      </w:r>
      <w:r w:rsidR="00A84B16" w:rsidRPr="00AB1680">
        <w:rPr>
          <w:color w:val="605D5D"/>
          <w:w w:val="105"/>
          <w:lang w:val="fr-FR"/>
        </w:rPr>
        <w:t>faire sans</w:t>
      </w:r>
      <w:r w:rsidR="00A84B16" w:rsidRPr="00AB1680">
        <w:rPr>
          <w:color w:val="605D5D"/>
          <w:spacing w:val="-7"/>
          <w:w w:val="105"/>
          <w:lang w:val="fr-FR"/>
        </w:rPr>
        <w:t xml:space="preserve"> </w:t>
      </w:r>
      <w:r w:rsidR="00A84B16" w:rsidRPr="00AB1680">
        <w:rPr>
          <w:color w:val="605D5D"/>
          <w:w w:val="105"/>
          <w:lang w:val="fr-FR"/>
        </w:rPr>
        <w:t>salles</w:t>
      </w:r>
      <w:r w:rsidR="00A84B16" w:rsidRPr="00AB1680">
        <w:rPr>
          <w:color w:val="605D5D"/>
          <w:spacing w:val="-1"/>
          <w:w w:val="105"/>
          <w:lang w:val="fr-FR"/>
        </w:rPr>
        <w:t xml:space="preserve"> </w:t>
      </w:r>
      <w:r w:rsidR="00A84B16" w:rsidRPr="00AB1680">
        <w:rPr>
          <w:color w:val="605D5D"/>
          <w:w w:val="105"/>
          <w:sz w:val="20"/>
          <w:lang w:val="fr-FR"/>
        </w:rPr>
        <w:t>?</w:t>
      </w:r>
      <w:r w:rsidR="00A84B16" w:rsidRPr="00AB1680">
        <w:rPr>
          <w:color w:val="605D5D"/>
          <w:spacing w:val="-10"/>
          <w:w w:val="105"/>
          <w:sz w:val="20"/>
          <w:lang w:val="fr-FR"/>
        </w:rPr>
        <w:t xml:space="preserve"> </w:t>
      </w:r>
      <w:r w:rsidR="00A84B16" w:rsidRPr="00AB1680">
        <w:rPr>
          <w:color w:val="605D5D"/>
          <w:w w:val="105"/>
          <w:lang w:val="fr-FR"/>
        </w:rPr>
        <w:t>Lorsque</w:t>
      </w:r>
      <w:r w:rsidR="00A84B16" w:rsidRPr="00AB1680">
        <w:rPr>
          <w:color w:val="605D5D"/>
          <w:spacing w:val="-1"/>
          <w:w w:val="105"/>
          <w:lang w:val="fr-FR"/>
        </w:rPr>
        <w:t xml:space="preserve"> </w:t>
      </w:r>
      <w:r w:rsidR="00A84B16" w:rsidRPr="00AB1680">
        <w:rPr>
          <w:color w:val="605D5D"/>
          <w:w w:val="105"/>
          <w:lang w:val="fr-FR"/>
        </w:rPr>
        <w:t>vous</w:t>
      </w:r>
      <w:r w:rsidR="00A84B16" w:rsidRPr="00AB1680">
        <w:rPr>
          <w:color w:val="605D5D"/>
          <w:spacing w:val="-5"/>
          <w:w w:val="105"/>
          <w:lang w:val="fr-FR"/>
        </w:rPr>
        <w:t xml:space="preserve"> </w:t>
      </w:r>
      <w:r w:rsidR="00A84B16" w:rsidRPr="00AB1680">
        <w:rPr>
          <w:color w:val="605D5D"/>
          <w:w w:val="105"/>
          <w:lang w:val="fr-FR"/>
        </w:rPr>
        <w:t>voyez</w:t>
      </w:r>
      <w:r w:rsidR="00A84B16" w:rsidRPr="00AB1680">
        <w:rPr>
          <w:color w:val="605D5D"/>
          <w:spacing w:val="-5"/>
          <w:w w:val="105"/>
          <w:lang w:val="fr-FR"/>
        </w:rPr>
        <w:t xml:space="preserve"> </w:t>
      </w:r>
      <w:r w:rsidR="00A84B16" w:rsidRPr="00AB1680">
        <w:rPr>
          <w:color w:val="605D5D"/>
          <w:w w:val="105"/>
          <w:lang w:val="fr-FR"/>
        </w:rPr>
        <w:t>que</w:t>
      </w:r>
      <w:r w:rsidR="00A84B16" w:rsidRPr="00AB1680">
        <w:rPr>
          <w:color w:val="605D5D"/>
          <w:spacing w:val="-6"/>
          <w:w w:val="105"/>
          <w:lang w:val="fr-FR"/>
        </w:rPr>
        <w:t xml:space="preserve"> </w:t>
      </w:r>
      <w:r w:rsidR="00A84B16" w:rsidRPr="00AB1680">
        <w:rPr>
          <w:i/>
          <w:color w:val="605D5D"/>
          <w:w w:val="105"/>
          <w:sz w:val="21"/>
          <w:lang w:val="fr-FR"/>
        </w:rPr>
        <w:t>Harry</w:t>
      </w:r>
      <w:r w:rsidR="00A84B16" w:rsidRPr="00AB1680">
        <w:rPr>
          <w:i/>
          <w:color w:val="605D5D"/>
          <w:spacing w:val="-4"/>
          <w:w w:val="105"/>
          <w:sz w:val="21"/>
          <w:lang w:val="fr-FR"/>
        </w:rPr>
        <w:t xml:space="preserve"> </w:t>
      </w:r>
      <w:r w:rsidR="00A84B16" w:rsidRPr="00AB1680">
        <w:rPr>
          <w:i/>
          <w:color w:val="605D5D"/>
          <w:w w:val="105"/>
          <w:sz w:val="21"/>
          <w:lang w:val="fr-FR"/>
        </w:rPr>
        <w:t>Potter</w:t>
      </w:r>
      <w:r w:rsidR="00A84B16" w:rsidRPr="00AB1680">
        <w:rPr>
          <w:i/>
          <w:color w:val="605D5D"/>
          <w:spacing w:val="-6"/>
          <w:w w:val="105"/>
          <w:sz w:val="21"/>
          <w:lang w:val="fr-FR"/>
        </w:rPr>
        <w:t xml:space="preserve"> </w:t>
      </w:r>
      <w:r w:rsidR="00A84B16" w:rsidRPr="00AB1680">
        <w:rPr>
          <w:color w:val="605D5D"/>
          <w:w w:val="105"/>
          <w:lang w:val="fr-FR"/>
        </w:rPr>
        <w:t xml:space="preserve">est distribué dans </w:t>
      </w:r>
      <w:r w:rsidR="00A84B16" w:rsidRPr="00AB1680">
        <w:rPr>
          <w:color w:val="605D5D"/>
          <w:w w:val="110"/>
          <w:lang w:val="fr-FR"/>
        </w:rPr>
        <w:t>3</w:t>
      </w:r>
      <w:r w:rsidR="00A84B16" w:rsidRPr="00AB1680">
        <w:rPr>
          <w:color w:val="605D5D"/>
          <w:spacing w:val="-13"/>
          <w:w w:val="110"/>
          <w:lang w:val="fr-FR"/>
        </w:rPr>
        <w:t xml:space="preserve"> </w:t>
      </w:r>
      <w:r w:rsidR="00A84B16" w:rsidRPr="00AB1680">
        <w:rPr>
          <w:color w:val="504D4D"/>
          <w:w w:val="110"/>
          <w:lang w:val="fr-FR"/>
        </w:rPr>
        <w:t xml:space="preserve">500 </w:t>
      </w:r>
      <w:r w:rsidR="00A84B16" w:rsidRPr="00AB1680">
        <w:rPr>
          <w:color w:val="605D5D"/>
          <w:w w:val="110"/>
          <w:lang w:val="fr-FR"/>
        </w:rPr>
        <w:t>salles, il</w:t>
      </w:r>
      <w:r w:rsidR="00A84B16" w:rsidRPr="00AB1680">
        <w:rPr>
          <w:color w:val="605D5D"/>
          <w:spacing w:val="22"/>
          <w:w w:val="110"/>
          <w:lang w:val="fr-FR"/>
        </w:rPr>
        <w:t xml:space="preserve"> </w:t>
      </w:r>
      <w:r w:rsidR="00A84B16" w:rsidRPr="00AB1680">
        <w:rPr>
          <w:color w:val="605D5D"/>
          <w:w w:val="110"/>
          <w:lang w:val="fr-FR"/>
        </w:rPr>
        <w:t>n'y</w:t>
      </w:r>
      <w:r w:rsidR="00A84B16" w:rsidRPr="00AB1680">
        <w:rPr>
          <w:color w:val="605D5D"/>
          <w:spacing w:val="20"/>
          <w:w w:val="110"/>
          <w:lang w:val="fr-FR"/>
        </w:rPr>
        <w:t xml:space="preserve"> </w:t>
      </w:r>
      <w:r w:rsidR="00A84B16" w:rsidRPr="00AB1680">
        <w:rPr>
          <w:color w:val="605D5D"/>
          <w:w w:val="110"/>
          <w:lang w:val="fr-FR"/>
        </w:rPr>
        <w:t>a plus de salles pour</w:t>
      </w:r>
      <w:r w:rsidR="00A84B16" w:rsidRPr="00AB1680">
        <w:rPr>
          <w:color w:val="605D5D"/>
          <w:spacing w:val="21"/>
          <w:w w:val="110"/>
          <w:lang w:val="fr-FR"/>
        </w:rPr>
        <w:t xml:space="preserve"> </w:t>
      </w:r>
      <w:r w:rsidR="00A84B16" w:rsidRPr="00AB1680">
        <w:rPr>
          <w:color w:val="605D5D"/>
          <w:w w:val="110"/>
          <w:lang w:val="fr-FR"/>
        </w:rPr>
        <w:t>personne! Où aller?</w:t>
      </w:r>
      <w:r w:rsidR="00A84B16" w:rsidRPr="00AB1680">
        <w:rPr>
          <w:color w:val="605D5D"/>
          <w:spacing w:val="20"/>
          <w:w w:val="110"/>
          <w:lang w:val="fr-FR"/>
        </w:rPr>
        <w:t xml:space="preserve"> </w:t>
      </w:r>
      <w:r w:rsidR="00A84B16" w:rsidRPr="00AB1680">
        <w:rPr>
          <w:color w:val="605D5D"/>
          <w:w w:val="110"/>
          <w:lang w:val="fr-FR"/>
        </w:rPr>
        <w:t>C'est</w:t>
      </w:r>
    </w:p>
    <w:p w14:paraId="0C3AC09B" w14:textId="77777777" w:rsidR="001C7B19" w:rsidRPr="00AB1680" w:rsidRDefault="001C7B19">
      <w:pPr>
        <w:spacing w:line="280" w:lineRule="auto"/>
        <w:jc w:val="both"/>
        <w:rPr>
          <w:lang w:val="fr-FR"/>
        </w:rPr>
        <w:sectPr w:rsidR="001C7B19" w:rsidRPr="00AB1680">
          <w:headerReference w:type="default" r:id="rId171"/>
          <w:pgSz w:w="7360" w:h="10410"/>
          <w:pgMar w:top="180" w:right="180" w:bottom="0" w:left="440" w:header="0" w:footer="0" w:gutter="0"/>
          <w:cols w:space="720"/>
        </w:sectPr>
      </w:pPr>
    </w:p>
    <w:p w14:paraId="44FBB02F" w14:textId="77777777" w:rsidR="001C7B19" w:rsidRPr="00AB1680" w:rsidRDefault="001C7B19">
      <w:pPr>
        <w:pStyle w:val="Corpsdetexte"/>
        <w:spacing w:before="7"/>
        <w:rPr>
          <w:sz w:val="20"/>
          <w:lang w:val="fr-FR"/>
        </w:rPr>
      </w:pPr>
    </w:p>
    <w:p w14:paraId="06A2C58F" w14:textId="77777777" w:rsidR="001C7B19" w:rsidRPr="00AB1680" w:rsidRDefault="00A84B16">
      <w:pPr>
        <w:pStyle w:val="Corpsdetexte"/>
        <w:spacing w:before="92" w:line="283" w:lineRule="auto"/>
        <w:ind w:left="686" w:right="454" w:firstLine="12"/>
        <w:jc w:val="both"/>
        <w:rPr>
          <w:sz w:val="15"/>
          <w:lang w:val="fr-FR"/>
        </w:rPr>
      </w:pPr>
      <w:r w:rsidRPr="00AB1680">
        <w:rPr>
          <w:color w:val="42423D"/>
          <w:w w:val="105"/>
          <w:lang w:val="fr-FR"/>
        </w:rPr>
        <w:t>très</w:t>
      </w:r>
      <w:r w:rsidRPr="00AB1680">
        <w:rPr>
          <w:color w:val="42423D"/>
          <w:spacing w:val="-2"/>
          <w:w w:val="105"/>
          <w:lang w:val="fr-FR"/>
        </w:rPr>
        <w:t xml:space="preserve"> </w:t>
      </w:r>
      <w:r w:rsidRPr="00AB1680">
        <w:rPr>
          <w:color w:val="52524D"/>
          <w:w w:val="105"/>
          <w:lang w:val="fr-FR"/>
        </w:rPr>
        <w:t xml:space="preserve">frustrant. </w:t>
      </w:r>
      <w:r w:rsidRPr="00AB1680">
        <w:rPr>
          <w:color w:val="42423D"/>
          <w:w w:val="105"/>
          <w:lang w:val="fr-FR"/>
        </w:rPr>
        <w:t xml:space="preserve">Plus personne </w:t>
      </w:r>
      <w:r w:rsidRPr="00AB1680">
        <w:rPr>
          <w:color w:val="52524D"/>
          <w:w w:val="105"/>
          <w:lang w:val="fr-FR"/>
        </w:rPr>
        <w:t>ne</w:t>
      </w:r>
      <w:r w:rsidRPr="00AB1680">
        <w:rPr>
          <w:color w:val="52524D"/>
          <w:spacing w:val="-11"/>
          <w:w w:val="105"/>
          <w:lang w:val="fr-FR"/>
        </w:rPr>
        <w:t xml:space="preserve"> </w:t>
      </w:r>
      <w:r w:rsidRPr="00AB1680">
        <w:rPr>
          <w:color w:val="52524D"/>
          <w:w w:val="105"/>
          <w:lang w:val="fr-FR"/>
        </w:rPr>
        <w:t>me</w:t>
      </w:r>
      <w:r w:rsidRPr="00AB1680">
        <w:rPr>
          <w:color w:val="52524D"/>
          <w:spacing w:val="-7"/>
          <w:w w:val="105"/>
          <w:lang w:val="fr-FR"/>
        </w:rPr>
        <w:t xml:space="preserve"> </w:t>
      </w:r>
      <w:r w:rsidRPr="00AB1680">
        <w:rPr>
          <w:color w:val="52524D"/>
          <w:w w:val="105"/>
          <w:lang w:val="fr-FR"/>
        </w:rPr>
        <w:t>fait</w:t>
      </w:r>
      <w:r w:rsidRPr="00AB1680">
        <w:rPr>
          <w:color w:val="52524D"/>
          <w:spacing w:val="-4"/>
          <w:w w:val="105"/>
          <w:lang w:val="fr-FR"/>
        </w:rPr>
        <w:t xml:space="preserve"> </w:t>
      </w:r>
      <w:r w:rsidRPr="00AB1680">
        <w:rPr>
          <w:color w:val="52524D"/>
          <w:w w:val="105"/>
          <w:lang w:val="fr-FR"/>
        </w:rPr>
        <w:t>confiance.</w:t>
      </w:r>
      <w:r w:rsidRPr="00AB1680">
        <w:rPr>
          <w:color w:val="52524D"/>
          <w:spacing w:val="-4"/>
          <w:w w:val="105"/>
          <w:lang w:val="fr-FR"/>
        </w:rPr>
        <w:t xml:space="preserve"> </w:t>
      </w:r>
      <w:r w:rsidRPr="00AB1680">
        <w:rPr>
          <w:color w:val="52524D"/>
          <w:w w:val="105"/>
          <w:lang w:val="fr-FR"/>
        </w:rPr>
        <w:t>Ils</w:t>
      </w:r>
      <w:r w:rsidRPr="00AB1680">
        <w:rPr>
          <w:color w:val="52524D"/>
          <w:spacing w:val="-11"/>
          <w:w w:val="105"/>
          <w:lang w:val="fr-FR"/>
        </w:rPr>
        <w:t xml:space="preserve"> </w:t>
      </w:r>
      <w:r w:rsidRPr="00AB1680">
        <w:rPr>
          <w:color w:val="52524D"/>
          <w:w w:val="105"/>
          <w:lang w:val="fr-FR"/>
        </w:rPr>
        <w:t>-</w:t>
      </w:r>
      <w:r w:rsidRPr="00AB1680">
        <w:rPr>
          <w:color w:val="52524D"/>
          <w:spacing w:val="34"/>
          <w:w w:val="105"/>
          <w:lang w:val="fr-FR"/>
        </w:rPr>
        <w:t xml:space="preserve"> </w:t>
      </w:r>
      <w:r w:rsidRPr="00AB1680">
        <w:rPr>
          <w:color w:val="42423D"/>
          <w:w w:val="105"/>
          <w:lang w:val="fr-FR"/>
        </w:rPr>
        <w:t>Joel</w:t>
      </w:r>
      <w:r w:rsidRPr="00AB1680">
        <w:rPr>
          <w:color w:val="42423D"/>
          <w:spacing w:val="-3"/>
          <w:w w:val="105"/>
          <w:lang w:val="fr-FR"/>
        </w:rPr>
        <w:t xml:space="preserve"> </w:t>
      </w:r>
      <w:r w:rsidRPr="00AB1680">
        <w:rPr>
          <w:color w:val="52524D"/>
          <w:w w:val="105"/>
          <w:lang w:val="fr-FR"/>
        </w:rPr>
        <w:t>Silver par exemple - préfèrent embaucher un gamin qui a fait</w:t>
      </w:r>
      <w:r w:rsidRPr="00AB1680">
        <w:rPr>
          <w:color w:val="52524D"/>
          <w:w w:val="105"/>
          <w:lang w:val="fr-FR"/>
        </w:rPr>
        <w:t xml:space="preserve"> quelques vidéoclips,</w:t>
      </w:r>
      <w:r w:rsidRPr="00AB1680">
        <w:rPr>
          <w:color w:val="52524D"/>
          <w:spacing w:val="28"/>
          <w:w w:val="105"/>
          <w:lang w:val="fr-FR"/>
        </w:rPr>
        <w:t xml:space="preserve"> </w:t>
      </w:r>
      <w:r w:rsidRPr="00AB1680">
        <w:rPr>
          <w:color w:val="52524D"/>
          <w:w w:val="105"/>
          <w:lang w:val="fr-FR"/>
        </w:rPr>
        <w:t>qui ne sait</w:t>
      </w:r>
      <w:r w:rsidRPr="00AB1680">
        <w:rPr>
          <w:color w:val="52524D"/>
          <w:spacing w:val="28"/>
          <w:w w:val="105"/>
          <w:lang w:val="fr-FR"/>
        </w:rPr>
        <w:t xml:space="preserve"> </w:t>
      </w:r>
      <w:r w:rsidRPr="00AB1680">
        <w:rPr>
          <w:color w:val="52524D"/>
          <w:w w:val="105"/>
          <w:lang w:val="fr-FR"/>
        </w:rPr>
        <w:t>rien du médium</w:t>
      </w:r>
      <w:r w:rsidRPr="00AB1680">
        <w:rPr>
          <w:color w:val="52524D"/>
          <w:spacing w:val="23"/>
          <w:w w:val="105"/>
          <w:lang w:val="fr-FR"/>
        </w:rPr>
        <w:t xml:space="preserve"> </w:t>
      </w:r>
      <w:r w:rsidRPr="00AB1680">
        <w:rPr>
          <w:color w:val="52524D"/>
          <w:w w:val="105"/>
          <w:lang w:val="fr-FR"/>
        </w:rPr>
        <w:t>et surtout</w:t>
      </w:r>
      <w:r w:rsidRPr="00AB1680">
        <w:rPr>
          <w:color w:val="52524D"/>
          <w:spacing w:val="24"/>
          <w:w w:val="105"/>
          <w:lang w:val="fr-FR"/>
        </w:rPr>
        <w:t xml:space="preserve"> </w:t>
      </w:r>
      <w:r w:rsidRPr="00AB1680">
        <w:rPr>
          <w:color w:val="52524D"/>
          <w:w w:val="105"/>
          <w:lang w:val="fr-FR"/>
        </w:rPr>
        <w:t>qui n'a rien à dire; ils peuvent ainsi le contrôler totalement. C'est un énorme problème. Ils</w:t>
      </w:r>
      <w:r w:rsidRPr="00AB1680">
        <w:rPr>
          <w:color w:val="52524D"/>
          <w:spacing w:val="40"/>
          <w:w w:val="105"/>
          <w:lang w:val="fr-FR"/>
        </w:rPr>
        <w:t xml:space="preserve"> </w:t>
      </w:r>
      <w:r w:rsidRPr="00AB1680">
        <w:rPr>
          <w:color w:val="52524D"/>
          <w:w w:val="105"/>
          <w:lang w:val="fr-FR"/>
        </w:rPr>
        <w:t>ont</w:t>
      </w:r>
      <w:r w:rsidRPr="00AB1680">
        <w:rPr>
          <w:color w:val="52524D"/>
          <w:spacing w:val="40"/>
          <w:w w:val="105"/>
          <w:lang w:val="fr-FR"/>
        </w:rPr>
        <w:t xml:space="preserve"> </w:t>
      </w:r>
      <w:r w:rsidRPr="00AB1680">
        <w:rPr>
          <w:color w:val="52524D"/>
          <w:w w:val="105"/>
          <w:lang w:val="fr-FR"/>
        </w:rPr>
        <w:t>peur</w:t>
      </w:r>
      <w:r w:rsidRPr="00AB1680">
        <w:rPr>
          <w:color w:val="52524D"/>
          <w:spacing w:val="40"/>
          <w:w w:val="105"/>
          <w:lang w:val="fr-FR"/>
        </w:rPr>
        <w:t xml:space="preserve"> </w:t>
      </w:r>
      <w:r w:rsidRPr="00AB1680">
        <w:rPr>
          <w:color w:val="52524D"/>
          <w:w w:val="105"/>
          <w:lang w:val="fr-FR"/>
        </w:rPr>
        <w:t>que</w:t>
      </w:r>
      <w:r w:rsidRPr="00AB1680">
        <w:rPr>
          <w:color w:val="52524D"/>
          <w:spacing w:val="40"/>
          <w:w w:val="105"/>
          <w:lang w:val="fr-FR"/>
        </w:rPr>
        <w:t xml:space="preserve"> </w:t>
      </w:r>
      <w:r w:rsidRPr="00AB1680">
        <w:rPr>
          <w:color w:val="52524D"/>
          <w:w w:val="105"/>
          <w:lang w:val="fr-FR"/>
        </w:rPr>
        <w:t>moi,</w:t>
      </w:r>
      <w:r w:rsidRPr="00AB1680">
        <w:rPr>
          <w:color w:val="52524D"/>
          <w:spacing w:val="40"/>
          <w:w w:val="105"/>
          <w:lang w:val="fr-FR"/>
        </w:rPr>
        <w:t xml:space="preserve"> </w:t>
      </w:r>
      <w:r w:rsidRPr="00AB1680">
        <w:rPr>
          <w:color w:val="52524D"/>
          <w:w w:val="105"/>
          <w:lang w:val="fr-FR"/>
        </w:rPr>
        <w:t>et</w:t>
      </w:r>
      <w:r w:rsidRPr="00AB1680">
        <w:rPr>
          <w:color w:val="52524D"/>
          <w:spacing w:val="40"/>
          <w:w w:val="105"/>
          <w:lang w:val="fr-FR"/>
        </w:rPr>
        <w:t xml:space="preserve"> </w:t>
      </w:r>
      <w:r w:rsidRPr="00AB1680">
        <w:rPr>
          <w:color w:val="52524D"/>
          <w:w w:val="105"/>
          <w:lang w:val="fr-FR"/>
        </w:rPr>
        <w:t>d'autres</w:t>
      </w:r>
      <w:r w:rsidRPr="00AB1680">
        <w:rPr>
          <w:color w:val="52524D"/>
          <w:spacing w:val="40"/>
          <w:w w:val="105"/>
          <w:lang w:val="fr-FR"/>
        </w:rPr>
        <w:t xml:space="preserve"> </w:t>
      </w:r>
      <w:r w:rsidRPr="00AB1680">
        <w:rPr>
          <w:color w:val="52524D"/>
          <w:w w:val="105"/>
          <w:lang w:val="fr-FR"/>
        </w:rPr>
        <w:t>bien</w:t>
      </w:r>
      <w:r w:rsidRPr="00AB1680">
        <w:rPr>
          <w:color w:val="52524D"/>
          <w:spacing w:val="40"/>
          <w:w w:val="105"/>
          <w:lang w:val="fr-FR"/>
        </w:rPr>
        <w:t xml:space="preserve"> </w:t>
      </w:r>
      <w:r w:rsidRPr="00AB1680">
        <w:rPr>
          <w:color w:val="52524D"/>
          <w:w w:val="105"/>
          <w:lang w:val="fr-FR"/>
        </w:rPr>
        <w:t>sûr,</w:t>
      </w:r>
      <w:r w:rsidRPr="00AB1680">
        <w:rPr>
          <w:color w:val="52524D"/>
          <w:spacing w:val="40"/>
          <w:w w:val="105"/>
          <w:lang w:val="fr-FR"/>
        </w:rPr>
        <w:t xml:space="preserve"> </w:t>
      </w:r>
      <w:r w:rsidRPr="00AB1680">
        <w:rPr>
          <w:color w:val="52524D"/>
          <w:w w:val="105"/>
          <w:lang w:val="fr-FR"/>
        </w:rPr>
        <w:t>puissions</w:t>
      </w:r>
      <w:r w:rsidRPr="00AB1680">
        <w:rPr>
          <w:color w:val="52524D"/>
          <w:spacing w:val="40"/>
          <w:w w:val="105"/>
          <w:lang w:val="fr-FR"/>
        </w:rPr>
        <w:t xml:space="preserve"> </w:t>
      </w:r>
      <w:r w:rsidRPr="00AB1680">
        <w:rPr>
          <w:color w:val="52524D"/>
          <w:w w:val="105"/>
          <w:lang w:val="fr-FR"/>
        </w:rPr>
        <w:t>avoir</w:t>
      </w:r>
      <w:r w:rsidRPr="00AB1680">
        <w:rPr>
          <w:color w:val="52524D"/>
          <w:spacing w:val="40"/>
          <w:w w:val="105"/>
          <w:lang w:val="fr-FR"/>
        </w:rPr>
        <w:t xml:space="preserve"> </w:t>
      </w:r>
      <w:r w:rsidRPr="00AB1680">
        <w:rPr>
          <w:color w:val="52524D"/>
          <w:w w:val="105"/>
          <w:lang w:val="fr-FR"/>
        </w:rPr>
        <w:t xml:space="preserve">une opinion </w:t>
      </w:r>
      <w:r w:rsidRPr="00AB1680">
        <w:rPr>
          <w:rFonts w:ascii="Arial" w:hAnsi="Arial"/>
          <w:color w:val="52524D"/>
          <w:w w:val="105"/>
          <w:sz w:val="18"/>
          <w:lang w:val="fr-FR"/>
        </w:rPr>
        <w:t xml:space="preserve">! </w:t>
      </w:r>
      <w:r w:rsidRPr="00AB1680">
        <w:rPr>
          <w:i/>
          <w:color w:val="52524D"/>
          <w:w w:val="105"/>
          <w:lang w:val="fr-FR"/>
        </w:rPr>
        <w:t>Ils ont peur</w:t>
      </w:r>
      <w:r w:rsidRPr="00AB1680">
        <w:rPr>
          <w:i/>
          <w:color w:val="52524D"/>
          <w:spacing w:val="-2"/>
          <w:w w:val="105"/>
          <w:lang w:val="fr-FR"/>
        </w:rPr>
        <w:t xml:space="preserve"> </w:t>
      </w:r>
      <w:r w:rsidRPr="00AB1680">
        <w:rPr>
          <w:rFonts w:ascii="Arial" w:hAnsi="Arial"/>
          <w:color w:val="52524D"/>
          <w:w w:val="105"/>
          <w:sz w:val="18"/>
          <w:lang w:val="fr-FR"/>
        </w:rPr>
        <w:t xml:space="preserve">! </w:t>
      </w:r>
      <w:r w:rsidRPr="00AB1680">
        <w:rPr>
          <w:color w:val="52524D"/>
          <w:w w:val="105"/>
          <w:lang w:val="fr-FR"/>
        </w:rPr>
        <w:t>Ceux qui travaill</w:t>
      </w:r>
      <w:r w:rsidRPr="00AB1680">
        <w:rPr>
          <w:color w:val="52524D"/>
          <w:w w:val="105"/>
          <w:lang w:val="fr-FR"/>
        </w:rPr>
        <w:t>ent aujourd'hui dans les studios et</w:t>
      </w:r>
      <w:r w:rsidRPr="00AB1680">
        <w:rPr>
          <w:color w:val="52524D"/>
          <w:spacing w:val="-4"/>
          <w:w w:val="105"/>
          <w:lang w:val="fr-FR"/>
        </w:rPr>
        <w:t xml:space="preserve"> </w:t>
      </w:r>
      <w:r w:rsidRPr="00AB1680">
        <w:rPr>
          <w:color w:val="52524D"/>
          <w:w w:val="105"/>
          <w:lang w:val="fr-FR"/>
        </w:rPr>
        <w:t>qui prennent les</w:t>
      </w:r>
      <w:r w:rsidRPr="00AB1680">
        <w:rPr>
          <w:color w:val="52524D"/>
          <w:spacing w:val="-1"/>
          <w:w w:val="105"/>
          <w:lang w:val="fr-FR"/>
        </w:rPr>
        <w:t xml:space="preserve"> </w:t>
      </w:r>
      <w:r w:rsidRPr="00AB1680">
        <w:rPr>
          <w:color w:val="52524D"/>
          <w:w w:val="105"/>
          <w:lang w:val="fr-FR"/>
        </w:rPr>
        <w:t>décisions sont les</w:t>
      </w:r>
      <w:r w:rsidRPr="00AB1680">
        <w:rPr>
          <w:color w:val="52524D"/>
          <w:spacing w:val="-1"/>
          <w:w w:val="105"/>
          <w:lang w:val="fr-FR"/>
        </w:rPr>
        <w:t xml:space="preserve"> </w:t>
      </w:r>
      <w:r w:rsidRPr="00AB1680">
        <w:rPr>
          <w:color w:val="52524D"/>
          <w:w w:val="105"/>
          <w:lang w:val="fr-FR"/>
        </w:rPr>
        <w:t>avocats, les</w:t>
      </w:r>
      <w:r w:rsidRPr="00AB1680">
        <w:rPr>
          <w:color w:val="52524D"/>
          <w:spacing w:val="-1"/>
          <w:w w:val="105"/>
          <w:lang w:val="fr-FR"/>
        </w:rPr>
        <w:t xml:space="preserve"> </w:t>
      </w:r>
      <w:r w:rsidRPr="00AB1680">
        <w:rPr>
          <w:color w:val="52524D"/>
          <w:w w:val="105"/>
          <w:lang w:val="fr-FR"/>
        </w:rPr>
        <w:t xml:space="preserve">comptables, </w:t>
      </w:r>
      <w:r w:rsidRPr="00AB1680">
        <w:rPr>
          <w:color w:val="42423D"/>
          <w:w w:val="105"/>
          <w:lang w:val="fr-FR"/>
        </w:rPr>
        <w:t xml:space="preserve">les </w:t>
      </w:r>
      <w:r w:rsidRPr="00AB1680">
        <w:rPr>
          <w:color w:val="52524D"/>
          <w:w w:val="105"/>
          <w:lang w:val="fr-FR"/>
        </w:rPr>
        <w:t>agents. Alors que voulez-vous faire? D'une certaine façon, le mieux</w:t>
      </w:r>
      <w:r w:rsidRPr="00AB1680">
        <w:rPr>
          <w:color w:val="52524D"/>
          <w:spacing w:val="-1"/>
          <w:w w:val="105"/>
          <w:lang w:val="fr-FR"/>
        </w:rPr>
        <w:t xml:space="preserve"> </w:t>
      </w:r>
      <w:r w:rsidRPr="00AB1680">
        <w:rPr>
          <w:color w:val="52524D"/>
          <w:w w:val="105"/>
          <w:lang w:val="fr-FR"/>
        </w:rPr>
        <w:t>serait de traiter directement avec</w:t>
      </w:r>
      <w:r w:rsidRPr="00AB1680">
        <w:rPr>
          <w:color w:val="52524D"/>
          <w:spacing w:val="-9"/>
          <w:w w:val="105"/>
          <w:lang w:val="fr-FR"/>
        </w:rPr>
        <w:t xml:space="preserve"> </w:t>
      </w:r>
      <w:r w:rsidRPr="00AB1680">
        <w:rPr>
          <w:color w:val="52524D"/>
          <w:w w:val="105"/>
          <w:lang w:val="fr-FR"/>
        </w:rPr>
        <w:t>eux ?</w:t>
      </w:r>
      <w:r w:rsidRPr="00AB1680">
        <w:rPr>
          <w:color w:val="52524D"/>
          <w:spacing w:val="-2"/>
          <w:w w:val="105"/>
          <w:lang w:val="fr-FR"/>
        </w:rPr>
        <w:t xml:space="preserve"> </w:t>
      </w:r>
      <w:r w:rsidRPr="00AB1680">
        <w:rPr>
          <w:color w:val="52524D"/>
          <w:w w:val="105"/>
          <w:lang w:val="fr-FR"/>
        </w:rPr>
        <w:t xml:space="preserve">Seules les grosses stars </w:t>
      </w:r>
      <w:r w:rsidRPr="00AB1680">
        <w:rPr>
          <w:color w:val="42423D"/>
          <w:w w:val="105"/>
          <w:lang w:val="fr-FR"/>
        </w:rPr>
        <w:t xml:space="preserve">pèsent </w:t>
      </w:r>
      <w:r w:rsidRPr="00AB1680">
        <w:rPr>
          <w:color w:val="52524D"/>
          <w:w w:val="105"/>
          <w:lang w:val="fr-FR"/>
        </w:rPr>
        <w:t xml:space="preserve">aujourd'hui vraiment </w:t>
      </w:r>
      <w:r w:rsidRPr="00AB1680">
        <w:rPr>
          <w:color w:val="42423D"/>
          <w:w w:val="105"/>
          <w:lang w:val="fr-FR"/>
        </w:rPr>
        <w:t xml:space="preserve">dans </w:t>
      </w:r>
      <w:r w:rsidRPr="00AB1680">
        <w:rPr>
          <w:color w:val="52524D"/>
          <w:w w:val="105"/>
          <w:lang w:val="fr-FR"/>
        </w:rPr>
        <w:t xml:space="preserve">le système. Vous prononcez </w:t>
      </w:r>
      <w:r w:rsidRPr="00AB1680">
        <w:rPr>
          <w:color w:val="42423D"/>
          <w:w w:val="105"/>
          <w:lang w:val="fr-FR"/>
        </w:rPr>
        <w:t xml:space="preserve">les </w:t>
      </w:r>
      <w:r w:rsidRPr="00AB1680">
        <w:rPr>
          <w:color w:val="52524D"/>
          <w:w w:val="105"/>
          <w:lang w:val="fr-FR"/>
        </w:rPr>
        <w:t>noms de Alec Baldwin ou de</w:t>
      </w:r>
      <w:r w:rsidRPr="00AB1680">
        <w:rPr>
          <w:color w:val="52524D"/>
          <w:spacing w:val="-8"/>
          <w:w w:val="105"/>
          <w:lang w:val="fr-FR"/>
        </w:rPr>
        <w:t xml:space="preserve"> </w:t>
      </w:r>
      <w:r w:rsidRPr="00AB1680">
        <w:rPr>
          <w:color w:val="52524D"/>
          <w:w w:val="105"/>
          <w:lang w:val="fr-FR"/>
        </w:rPr>
        <w:t>Sharon Stone, on vous ouvre les portes ou</w:t>
      </w:r>
      <w:r w:rsidRPr="00AB1680">
        <w:rPr>
          <w:color w:val="52524D"/>
          <w:spacing w:val="-9"/>
          <w:w w:val="105"/>
          <w:lang w:val="fr-FR"/>
        </w:rPr>
        <w:t xml:space="preserve"> </w:t>
      </w:r>
      <w:r w:rsidRPr="00AB1680">
        <w:rPr>
          <w:color w:val="52524D"/>
          <w:w w:val="105"/>
          <w:lang w:val="fr-FR"/>
        </w:rPr>
        <w:t>alors si vous dites«</w:t>
      </w:r>
      <w:r w:rsidRPr="00AB1680">
        <w:rPr>
          <w:color w:val="52524D"/>
          <w:spacing w:val="-3"/>
          <w:w w:val="105"/>
          <w:lang w:val="fr-FR"/>
        </w:rPr>
        <w:t xml:space="preserve"> </w:t>
      </w:r>
      <w:r w:rsidRPr="00AB1680">
        <w:rPr>
          <w:i/>
          <w:color w:val="52524D"/>
          <w:w w:val="105"/>
          <w:sz w:val="20"/>
          <w:lang w:val="fr-FR"/>
        </w:rPr>
        <w:t xml:space="preserve">ce </w:t>
      </w:r>
      <w:r w:rsidRPr="00AB1680">
        <w:rPr>
          <w:i/>
          <w:color w:val="52524D"/>
          <w:w w:val="105"/>
          <w:lang w:val="fr-FR"/>
        </w:rPr>
        <w:t xml:space="preserve">type </w:t>
      </w:r>
      <w:r w:rsidRPr="00AB1680">
        <w:rPr>
          <w:i/>
          <w:color w:val="52524D"/>
          <w:w w:val="105"/>
          <w:sz w:val="20"/>
          <w:lang w:val="fr-FR"/>
        </w:rPr>
        <w:t xml:space="preserve">a </w:t>
      </w:r>
      <w:r w:rsidRPr="00AB1680">
        <w:rPr>
          <w:i/>
          <w:color w:val="52524D"/>
          <w:w w:val="105"/>
          <w:lang w:val="fr-FR"/>
        </w:rPr>
        <w:t>réalisé</w:t>
      </w:r>
      <w:r w:rsidRPr="00AB1680">
        <w:rPr>
          <w:i/>
          <w:color w:val="52524D"/>
          <w:spacing w:val="-6"/>
          <w:w w:val="105"/>
          <w:lang w:val="fr-FR"/>
        </w:rPr>
        <w:t xml:space="preserve"> </w:t>
      </w:r>
      <w:r w:rsidRPr="00AB1680">
        <w:rPr>
          <w:i/>
          <w:color w:val="52524D"/>
          <w:w w:val="105"/>
          <w:lang w:val="fr-FR"/>
        </w:rPr>
        <w:t>le</w:t>
      </w:r>
      <w:r w:rsidRPr="00AB1680">
        <w:rPr>
          <w:i/>
          <w:color w:val="52524D"/>
          <w:spacing w:val="-14"/>
          <w:w w:val="105"/>
          <w:lang w:val="fr-FR"/>
        </w:rPr>
        <w:t xml:space="preserve"> </w:t>
      </w:r>
      <w:r w:rsidRPr="00AB1680">
        <w:rPr>
          <w:i/>
          <w:color w:val="52524D"/>
          <w:w w:val="105"/>
          <w:lang w:val="fr-FR"/>
        </w:rPr>
        <w:t>dernier clip</w:t>
      </w:r>
      <w:r w:rsidRPr="00AB1680">
        <w:rPr>
          <w:i/>
          <w:color w:val="52524D"/>
          <w:spacing w:val="-5"/>
          <w:w w:val="105"/>
          <w:lang w:val="fr-FR"/>
        </w:rPr>
        <w:t xml:space="preserve"> </w:t>
      </w:r>
      <w:r w:rsidRPr="00AB1680">
        <w:rPr>
          <w:i/>
          <w:color w:val="52524D"/>
          <w:w w:val="105"/>
          <w:lang w:val="fr-FR"/>
        </w:rPr>
        <w:t xml:space="preserve">de Eminem </w:t>
      </w:r>
      <w:r w:rsidRPr="00AB1680">
        <w:rPr>
          <w:rFonts w:ascii="Arial" w:hAnsi="Arial"/>
          <w:i/>
          <w:color w:val="52524D"/>
          <w:w w:val="105"/>
          <w:lang w:val="fr-FR"/>
        </w:rPr>
        <w:t xml:space="preserve">! </w:t>
      </w:r>
      <w:r w:rsidRPr="00AB1680">
        <w:rPr>
          <w:color w:val="52524D"/>
          <w:w w:val="105"/>
          <w:sz w:val="15"/>
          <w:lang w:val="fr-FR"/>
        </w:rPr>
        <w:t>»</w:t>
      </w:r>
    </w:p>
    <w:p w14:paraId="2D81A131" w14:textId="77777777" w:rsidR="001C7B19" w:rsidRPr="00AB1680" w:rsidRDefault="001C7B19">
      <w:pPr>
        <w:pStyle w:val="Corpsdetexte"/>
        <w:spacing w:before="10"/>
        <w:rPr>
          <w:sz w:val="20"/>
          <w:lang w:val="fr-FR"/>
        </w:rPr>
      </w:pPr>
    </w:p>
    <w:p w14:paraId="6111AF03" w14:textId="77777777" w:rsidR="001C7B19" w:rsidRPr="00AB1680" w:rsidRDefault="00A84B16">
      <w:pPr>
        <w:ind w:left="965"/>
        <w:jc w:val="both"/>
        <w:rPr>
          <w:b/>
          <w:i/>
          <w:sz w:val="18"/>
          <w:lang w:val="fr-FR"/>
        </w:rPr>
      </w:pPr>
      <w:r w:rsidRPr="00AB1680">
        <w:rPr>
          <w:b/>
          <w:i/>
          <w:color w:val="52524D"/>
          <w:sz w:val="18"/>
          <w:lang w:val="fr-FR"/>
        </w:rPr>
        <w:t>Qu'allez-vous</w:t>
      </w:r>
      <w:r w:rsidRPr="00AB1680">
        <w:rPr>
          <w:b/>
          <w:i/>
          <w:color w:val="52524D"/>
          <w:spacing w:val="29"/>
          <w:sz w:val="18"/>
          <w:lang w:val="fr-FR"/>
        </w:rPr>
        <w:t xml:space="preserve"> </w:t>
      </w:r>
      <w:r w:rsidRPr="00AB1680">
        <w:rPr>
          <w:b/>
          <w:i/>
          <w:color w:val="52524D"/>
          <w:sz w:val="18"/>
          <w:lang w:val="fr-FR"/>
        </w:rPr>
        <w:t>faire</w:t>
      </w:r>
      <w:r w:rsidRPr="00AB1680">
        <w:rPr>
          <w:b/>
          <w:i/>
          <w:color w:val="52524D"/>
          <w:spacing w:val="13"/>
          <w:sz w:val="18"/>
          <w:lang w:val="fr-FR"/>
        </w:rPr>
        <w:t xml:space="preserve"> </w:t>
      </w:r>
      <w:r w:rsidRPr="00AB1680">
        <w:rPr>
          <w:b/>
          <w:i/>
          <w:color w:val="52524D"/>
          <w:spacing w:val="-2"/>
          <w:sz w:val="18"/>
          <w:lang w:val="fr-FR"/>
        </w:rPr>
        <w:t>maintenant?</w:t>
      </w:r>
    </w:p>
    <w:p w14:paraId="7E73FA9A" w14:textId="77777777" w:rsidR="001C7B19" w:rsidRPr="00AB1680" w:rsidRDefault="00A84B16">
      <w:pPr>
        <w:pStyle w:val="Corpsdetexte"/>
        <w:spacing w:before="82" w:line="285" w:lineRule="auto"/>
        <w:ind w:left="674" w:right="450" w:firstLine="292"/>
        <w:jc w:val="both"/>
        <w:rPr>
          <w:lang w:val="fr-FR"/>
        </w:rPr>
      </w:pPr>
      <w:r w:rsidRPr="00AB1680">
        <w:rPr>
          <w:color w:val="42423D"/>
          <w:w w:val="105"/>
          <w:lang w:val="fr-FR"/>
        </w:rPr>
        <w:t xml:space="preserve">Je </w:t>
      </w:r>
      <w:r w:rsidRPr="00AB1680">
        <w:rPr>
          <w:color w:val="52524D"/>
          <w:w w:val="105"/>
          <w:lang w:val="fr-FR"/>
        </w:rPr>
        <w:t>vais m'atteler sérieusement au quatrième volet des zombies</w:t>
      </w:r>
      <w:r w:rsidRPr="00AB1680">
        <w:rPr>
          <w:color w:val="52524D"/>
          <w:spacing w:val="40"/>
          <w:w w:val="105"/>
          <w:lang w:val="fr-FR"/>
        </w:rPr>
        <w:t xml:space="preserve"> </w:t>
      </w:r>
      <w:r w:rsidRPr="00AB1680">
        <w:rPr>
          <w:color w:val="52524D"/>
          <w:w w:val="105"/>
          <w:lang w:val="fr-FR"/>
        </w:rPr>
        <w:t>avec</w:t>
      </w:r>
      <w:r w:rsidRPr="00AB1680">
        <w:rPr>
          <w:color w:val="52524D"/>
          <w:spacing w:val="-1"/>
          <w:w w:val="105"/>
          <w:lang w:val="fr-FR"/>
        </w:rPr>
        <w:t xml:space="preserve"> </w:t>
      </w:r>
      <w:r w:rsidRPr="00AB1680">
        <w:rPr>
          <w:color w:val="52524D"/>
          <w:w w:val="105"/>
          <w:lang w:val="fr-FR"/>
        </w:rPr>
        <w:t>Dario Argento. Il faut</w:t>
      </w:r>
      <w:r w:rsidRPr="00AB1680">
        <w:rPr>
          <w:color w:val="52524D"/>
          <w:spacing w:val="-5"/>
          <w:w w:val="105"/>
          <w:lang w:val="fr-FR"/>
        </w:rPr>
        <w:t xml:space="preserve"> </w:t>
      </w:r>
      <w:r w:rsidRPr="00AB1680">
        <w:rPr>
          <w:color w:val="52524D"/>
          <w:w w:val="105"/>
          <w:lang w:val="fr-FR"/>
        </w:rPr>
        <w:t>que je</w:t>
      </w:r>
      <w:r w:rsidRPr="00AB1680">
        <w:rPr>
          <w:color w:val="52524D"/>
          <w:spacing w:val="-3"/>
          <w:w w:val="105"/>
          <w:lang w:val="fr-FR"/>
        </w:rPr>
        <w:t xml:space="preserve"> </w:t>
      </w:r>
      <w:r w:rsidRPr="00AB1680">
        <w:rPr>
          <w:color w:val="52524D"/>
          <w:w w:val="105"/>
          <w:lang w:val="fr-FR"/>
        </w:rPr>
        <w:t>fasse traduire le</w:t>
      </w:r>
      <w:r w:rsidRPr="00AB1680">
        <w:rPr>
          <w:color w:val="52524D"/>
          <w:spacing w:val="-1"/>
          <w:w w:val="105"/>
          <w:lang w:val="fr-FR"/>
        </w:rPr>
        <w:t xml:space="preserve"> </w:t>
      </w:r>
      <w:r w:rsidRPr="00AB1680">
        <w:rPr>
          <w:color w:val="52524D"/>
          <w:w w:val="105"/>
          <w:lang w:val="fr-FR"/>
        </w:rPr>
        <w:t>script du</w:t>
      </w:r>
      <w:r w:rsidRPr="00AB1680">
        <w:rPr>
          <w:color w:val="52524D"/>
          <w:spacing w:val="-1"/>
          <w:w w:val="105"/>
          <w:lang w:val="fr-FR"/>
        </w:rPr>
        <w:t xml:space="preserve"> </w:t>
      </w:r>
      <w:r w:rsidRPr="00AB1680">
        <w:rPr>
          <w:color w:val="52524D"/>
          <w:w w:val="105"/>
          <w:lang w:val="fr-FR"/>
        </w:rPr>
        <w:t>film pour qu'il puisse le lire. Je réaliserai, il produira et j'espère qu'il jouera le même rôle que sur</w:t>
      </w:r>
      <w:r w:rsidRPr="00AB1680">
        <w:rPr>
          <w:color w:val="52524D"/>
          <w:spacing w:val="40"/>
          <w:w w:val="105"/>
          <w:lang w:val="fr-FR"/>
        </w:rPr>
        <w:t xml:space="preserve"> </w:t>
      </w:r>
      <w:r w:rsidRPr="00AB1680">
        <w:rPr>
          <w:i/>
          <w:color w:val="52524D"/>
          <w:w w:val="105"/>
          <w:lang w:val="fr-FR"/>
        </w:rPr>
        <w:t xml:space="preserve">Zombie. </w:t>
      </w:r>
      <w:r w:rsidRPr="00AB1680">
        <w:rPr>
          <w:color w:val="52524D"/>
          <w:w w:val="105"/>
          <w:lang w:val="fr-FR"/>
        </w:rPr>
        <w:t>L'Ital</w:t>
      </w:r>
      <w:r w:rsidRPr="00AB1680">
        <w:rPr>
          <w:color w:val="52524D"/>
          <w:w w:val="105"/>
          <w:lang w:val="fr-FR"/>
        </w:rPr>
        <w:t xml:space="preserve">ie devrait investir de l'argent. Le film se passera à Pittsburgh, une ville où les gens ont construit leur maison de leurs propres mains. Et le scénario exige de trouver une ville clôturée, ce qui est le cas de Pittsburgh qui géographiquement, est coincée </w:t>
      </w:r>
      <w:r w:rsidRPr="00AB1680">
        <w:rPr>
          <w:color w:val="52524D"/>
          <w:w w:val="105"/>
          <w:lang w:val="fr-FR"/>
        </w:rPr>
        <w:t>entre trois rivières dont l'Ohio. Elle est située à la pointe d'un petit triangle. L'idée du film sera celle dont je vous parlais</w:t>
      </w:r>
      <w:r w:rsidRPr="00AB1680">
        <w:rPr>
          <w:color w:val="52524D"/>
          <w:spacing w:val="-4"/>
          <w:w w:val="105"/>
          <w:lang w:val="fr-FR"/>
        </w:rPr>
        <w:t xml:space="preserve"> </w:t>
      </w:r>
      <w:r w:rsidRPr="00AB1680">
        <w:rPr>
          <w:color w:val="52524D"/>
          <w:w w:val="105"/>
          <w:lang w:val="fr-FR"/>
        </w:rPr>
        <w:t xml:space="preserve">: </w:t>
      </w:r>
      <w:r w:rsidRPr="00AB1680">
        <w:rPr>
          <w:color w:val="42423D"/>
          <w:w w:val="105"/>
          <w:lang w:val="fr-FR"/>
        </w:rPr>
        <w:t>ignorer</w:t>
      </w:r>
      <w:r w:rsidRPr="00AB1680">
        <w:rPr>
          <w:color w:val="42423D"/>
          <w:spacing w:val="38"/>
          <w:w w:val="105"/>
          <w:lang w:val="fr-FR"/>
        </w:rPr>
        <w:t xml:space="preserve"> </w:t>
      </w:r>
      <w:r w:rsidRPr="00AB1680">
        <w:rPr>
          <w:color w:val="52524D"/>
          <w:w w:val="105"/>
          <w:lang w:val="fr-FR"/>
        </w:rPr>
        <w:t>le problème. Des gens bien</w:t>
      </w:r>
      <w:r w:rsidRPr="00AB1680">
        <w:rPr>
          <w:color w:val="52524D"/>
          <w:spacing w:val="36"/>
          <w:w w:val="105"/>
          <w:lang w:val="fr-FR"/>
        </w:rPr>
        <w:t xml:space="preserve"> </w:t>
      </w:r>
      <w:r w:rsidRPr="00AB1680">
        <w:rPr>
          <w:color w:val="52524D"/>
          <w:w w:val="105"/>
          <w:lang w:val="fr-FR"/>
        </w:rPr>
        <w:t>portants, aisés, qui vivent dans des villes dorées et protégées, paient beaucoup d'argent</w:t>
      </w:r>
      <w:r w:rsidRPr="00AB1680">
        <w:rPr>
          <w:color w:val="52524D"/>
          <w:w w:val="105"/>
          <w:lang w:val="fr-FR"/>
        </w:rPr>
        <w:t xml:space="preserve"> pour leur sécurité, la protection de </w:t>
      </w:r>
      <w:r w:rsidRPr="00AB1680">
        <w:rPr>
          <w:color w:val="42423D"/>
          <w:w w:val="105"/>
          <w:lang w:val="fr-FR"/>
        </w:rPr>
        <w:t xml:space="preserve">leur </w:t>
      </w:r>
      <w:r w:rsidRPr="00AB1680">
        <w:rPr>
          <w:color w:val="52524D"/>
          <w:w w:val="105"/>
          <w:lang w:val="fr-FR"/>
        </w:rPr>
        <w:t>territoire...</w:t>
      </w:r>
      <w:r w:rsidRPr="00AB1680">
        <w:rPr>
          <w:color w:val="52524D"/>
          <w:spacing w:val="40"/>
          <w:w w:val="105"/>
          <w:lang w:val="fr-FR"/>
        </w:rPr>
        <w:t xml:space="preserve"> </w:t>
      </w:r>
      <w:r w:rsidRPr="00AB1680">
        <w:rPr>
          <w:color w:val="52524D"/>
          <w:w w:val="105"/>
          <w:lang w:val="fr-FR"/>
        </w:rPr>
        <w:t>Les protagonistes sont des gens</w:t>
      </w:r>
      <w:r w:rsidRPr="00AB1680">
        <w:rPr>
          <w:color w:val="52524D"/>
          <w:spacing w:val="17"/>
          <w:w w:val="105"/>
          <w:lang w:val="fr-FR"/>
        </w:rPr>
        <w:t xml:space="preserve"> </w:t>
      </w:r>
      <w:r w:rsidRPr="00AB1680">
        <w:rPr>
          <w:color w:val="52524D"/>
          <w:w w:val="105"/>
          <w:lang w:val="fr-FR"/>
        </w:rPr>
        <w:t>qui doivent</w:t>
      </w:r>
      <w:r w:rsidRPr="00AB1680">
        <w:rPr>
          <w:color w:val="52524D"/>
          <w:spacing w:val="17"/>
          <w:w w:val="105"/>
          <w:lang w:val="fr-FR"/>
        </w:rPr>
        <w:t xml:space="preserve"> </w:t>
      </w:r>
      <w:r w:rsidRPr="00AB1680">
        <w:rPr>
          <w:color w:val="52524D"/>
          <w:w w:val="105"/>
          <w:lang w:val="fr-FR"/>
        </w:rPr>
        <w:t>sortir</w:t>
      </w:r>
      <w:r w:rsidRPr="00AB1680">
        <w:rPr>
          <w:color w:val="52524D"/>
          <w:spacing w:val="23"/>
          <w:w w:val="105"/>
          <w:lang w:val="fr-FR"/>
        </w:rPr>
        <w:t xml:space="preserve"> </w:t>
      </w:r>
      <w:r w:rsidRPr="00AB1680">
        <w:rPr>
          <w:color w:val="52524D"/>
          <w:w w:val="105"/>
          <w:lang w:val="fr-FR"/>
        </w:rPr>
        <w:t>de la ville</w:t>
      </w:r>
      <w:r w:rsidRPr="00AB1680">
        <w:rPr>
          <w:color w:val="52524D"/>
          <w:spacing w:val="16"/>
          <w:w w:val="105"/>
          <w:lang w:val="fr-FR"/>
        </w:rPr>
        <w:t xml:space="preserve"> </w:t>
      </w:r>
      <w:r w:rsidRPr="00AB1680">
        <w:rPr>
          <w:color w:val="52524D"/>
          <w:w w:val="105"/>
          <w:lang w:val="fr-FR"/>
        </w:rPr>
        <w:t>pour</w:t>
      </w:r>
      <w:r w:rsidRPr="00AB1680">
        <w:rPr>
          <w:color w:val="52524D"/>
          <w:spacing w:val="26"/>
          <w:w w:val="105"/>
          <w:lang w:val="fr-FR"/>
        </w:rPr>
        <w:t xml:space="preserve"> </w:t>
      </w:r>
      <w:r w:rsidRPr="00AB1680">
        <w:rPr>
          <w:color w:val="52524D"/>
          <w:w w:val="105"/>
          <w:lang w:val="fr-FR"/>
        </w:rPr>
        <w:t>ramener</w:t>
      </w:r>
      <w:r w:rsidRPr="00AB1680">
        <w:rPr>
          <w:color w:val="52524D"/>
          <w:spacing w:val="30"/>
          <w:w w:val="105"/>
          <w:lang w:val="fr-FR"/>
        </w:rPr>
        <w:t xml:space="preserve"> </w:t>
      </w:r>
      <w:r w:rsidRPr="00AB1680">
        <w:rPr>
          <w:color w:val="52524D"/>
          <w:w w:val="105"/>
          <w:lang w:val="fr-FR"/>
        </w:rPr>
        <w:t>du vin, des</w:t>
      </w:r>
      <w:r w:rsidRPr="00AB1680">
        <w:rPr>
          <w:color w:val="52524D"/>
          <w:spacing w:val="18"/>
          <w:w w:val="105"/>
          <w:lang w:val="fr-FR"/>
        </w:rPr>
        <w:t xml:space="preserve"> </w:t>
      </w:r>
      <w:r w:rsidRPr="00AB1680">
        <w:rPr>
          <w:color w:val="52524D"/>
          <w:w w:val="105"/>
          <w:lang w:val="fr-FR"/>
        </w:rPr>
        <w:t xml:space="preserve">parfums et tous les produits de </w:t>
      </w:r>
      <w:r w:rsidRPr="00AB1680">
        <w:rPr>
          <w:color w:val="42423D"/>
          <w:w w:val="105"/>
          <w:lang w:val="fr-FR"/>
        </w:rPr>
        <w:t xml:space="preserve">luxe </w:t>
      </w:r>
      <w:r w:rsidRPr="00AB1680">
        <w:rPr>
          <w:color w:val="52524D"/>
          <w:w w:val="105"/>
          <w:lang w:val="fr-FR"/>
        </w:rPr>
        <w:t xml:space="preserve">dont la ville a besoin. Ce sera encore </w:t>
      </w:r>
      <w:r w:rsidRPr="00AB1680">
        <w:rPr>
          <w:color w:val="42423D"/>
          <w:w w:val="105"/>
          <w:lang w:val="fr-FR"/>
        </w:rPr>
        <w:t xml:space="preserve">l'histoire </w:t>
      </w:r>
      <w:r w:rsidRPr="00AB1680">
        <w:rPr>
          <w:color w:val="52524D"/>
          <w:w w:val="105"/>
          <w:lang w:val="fr-FR"/>
        </w:rPr>
        <w:t>d'une</w:t>
      </w:r>
      <w:r w:rsidRPr="00AB1680">
        <w:rPr>
          <w:color w:val="52524D"/>
          <w:w w:val="105"/>
          <w:lang w:val="fr-FR"/>
        </w:rPr>
        <w:t xml:space="preserve"> résistance au changement. Et les zombies </w:t>
      </w:r>
      <w:r w:rsidRPr="00AB1680">
        <w:rPr>
          <w:color w:val="42423D"/>
          <w:w w:val="105"/>
          <w:lang w:val="fr-FR"/>
        </w:rPr>
        <w:t>ressembleront</w:t>
      </w:r>
      <w:r w:rsidRPr="00AB1680">
        <w:rPr>
          <w:color w:val="42423D"/>
          <w:spacing w:val="40"/>
          <w:w w:val="105"/>
          <w:lang w:val="fr-FR"/>
        </w:rPr>
        <w:t xml:space="preserve"> </w:t>
      </w:r>
      <w:r w:rsidRPr="00AB1680">
        <w:rPr>
          <w:color w:val="52524D"/>
          <w:w w:val="105"/>
          <w:lang w:val="fr-FR"/>
        </w:rPr>
        <w:t>à des</w:t>
      </w:r>
      <w:r w:rsidRPr="00AB1680">
        <w:rPr>
          <w:color w:val="52524D"/>
          <w:spacing w:val="40"/>
          <w:w w:val="105"/>
          <w:lang w:val="fr-FR"/>
        </w:rPr>
        <w:t xml:space="preserve"> </w:t>
      </w:r>
      <w:r w:rsidRPr="00AB1680">
        <w:rPr>
          <w:color w:val="52524D"/>
          <w:w w:val="105"/>
          <w:lang w:val="fr-FR"/>
        </w:rPr>
        <w:t>sans-abri.</w:t>
      </w:r>
      <w:r w:rsidRPr="00AB1680">
        <w:rPr>
          <w:color w:val="52524D"/>
          <w:spacing w:val="40"/>
          <w:w w:val="105"/>
          <w:lang w:val="fr-FR"/>
        </w:rPr>
        <w:t xml:space="preserve"> </w:t>
      </w:r>
      <w:r w:rsidRPr="00AB1680">
        <w:rPr>
          <w:color w:val="52524D"/>
          <w:w w:val="105"/>
          <w:lang w:val="fr-FR"/>
        </w:rPr>
        <w:t>Voilà</w:t>
      </w:r>
      <w:r w:rsidRPr="00AB1680">
        <w:rPr>
          <w:color w:val="52524D"/>
          <w:spacing w:val="40"/>
          <w:w w:val="105"/>
          <w:lang w:val="fr-FR"/>
        </w:rPr>
        <w:t xml:space="preserve"> </w:t>
      </w:r>
      <w:r w:rsidRPr="00AB1680">
        <w:rPr>
          <w:color w:val="52524D"/>
          <w:w w:val="105"/>
          <w:lang w:val="fr-FR"/>
        </w:rPr>
        <w:t>les</w:t>
      </w:r>
      <w:r w:rsidRPr="00AB1680">
        <w:rPr>
          <w:color w:val="52524D"/>
          <w:spacing w:val="40"/>
          <w:w w:val="105"/>
          <w:lang w:val="fr-FR"/>
        </w:rPr>
        <w:t xml:space="preserve"> </w:t>
      </w:r>
      <w:r w:rsidRPr="00AB1680">
        <w:rPr>
          <w:color w:val="52524D"/>
          <w:w w:val="105"/>
          <w:lang w:val="fr-FR"/>
        </w:rPr>
        <w:t>prémisses.</w:t>
      </w:r>
      <w:r w:rsidRPr="00AB1680">
        <w:rPr>
          <w:color w:val="52524D"/>
          <w:spacing w:val="40"/>
          <w:w w:val="105"/>
          <w:lang w:val="fr-FR"/>
        </w:rPr>
        <w:t xml:space="preserve"> </w:t>
      </w:r>
      <w:r w:rsidRPr="00AB1680">
        <w:rPr>
          <w:color w:val="52524D"/>
          <w:w w:val="105"/>
          <w:lang w:val="fr-FR"/>
        </w:rPr>
        <w:t>Peut-être faudrait-il</w:t>
      </w:r>
      <w:r w:rsidRPr="00AB1680">
        <w:rPr>
          <w:color w:val="52524D"/>
          <w:spacing w:val="40"/>
          <w:w w:val="105"/>
          <w:lang w:val="fr-FR"/>
        </w:rPr>
        <w:t xml:space="preserve"> </w:t>
      </w:r>
      <w:r w:rsidRPr="00AB1680">
        <w:rPr>
          <w:color w:val="52524D"/>
          <w:w w:val="105"/>
          <w:lang w:val="fr-FR"/>
        </w:rPr>
        <w:t>un peu plus de paranoïa? Je</w:t>
      </w:r>
      <w:r w:rsidRPr="00AB1680">
        <w:rPr>
          <w:color w:val="52524D"/>
          <w:spacing w:val="-6"/>
          <w:w w:val="105"/>
          <w:lang w:val="fr-FR"/>
        </w:rPr>
        <w:t xml:space="preserve"> </w:t>
      </w:r>
      <w:r w:rsidRPr="00AB1680">
        <w:rPr>
          <w:color w:val="52524D"/>
          <w:w w:val="105"/>
          <w:lang w:val="fr-FR"/>
        </w:rPr>
        <w:t>dois y réfléchir.</w:t>
      </w:r>
      <w:r w:rsidRPr="00AB1680">
        <w:rPr>
          <w:color w:val="52524D"/>
          <w:spacing w:val="-19"/>
          <w:w w:val="105"/>
          <w:lang w:val="fr-FR"/>
        </w:rPr>
        <w:t xml:space="preserve"> </w:t>
      </w:r>
      <w:r w:rsidRPr="00AB1680">
        <w:rPr>
          <w:color w:val="52524D"/>
          <w:w w:val="105"/>
          <w:lang w:val="fr-FR"/>
        </w:rPr>
        <w:t>..</w:t>
      </w:r>
    </w:p>
    <w:p w14:paraId="4261D118" w14:textId="77777777" w:rsidR="001C7B19" w:rsidRPr="00AB1680" w:rsidRDefault="001C7B19">
      <w:pPr>
        <w:pStyle w:val="Corpsdetexte"/>
        <w:spacing w:before="10"/>
        <w:rPr>
          <w:sz w:val="23"/>
          <w:lang w:val="fr-FR"/>
        </w:rPr>
      </w:pPr>
    </w:p>
    <w:p w14:paraId="3D9F55F8" w14:textId="77777777" w:rsidR="001C7B19" w:rsidRPr="00AB1680" w:rsidRDefault="00A84B16">
      <w:pPr>
        <w:pStyle w:val="Titre8"/>
        <w:spacing w:before="1"/>
        <w:ind w:left="956"/>
        <w:jc w:val="both"/>
        <w:rPr>
          <w:lang w:val="fr-FR"/>
        </w:rPr>
      </w:pPr>
      <w:r w:rsidRPr="00AB1680">
        <w:rPr>
          <w:color w:val="797B75"/>
          <w:w w:val="105"/>
          <w:lang w:val="fr-FR"/>
        </w:rPr>
        <w:t>Entretien</w:t>
      </w:r>
      <w:r w:rsidRPr="00AB1680">
        <w:rPr>
          <w:color w:val="797B75"/>
          <w:spacing w:val="20"/>
          <w:w w:val="105"/>
          <w:lang w:val="fr-FR"/>
        </w:rPr>
        <w:t xml:space="preserve"> </w:t>
      </w:r>
      <w:r w:rsidRPr="00AB1680">
        <w:rPr>
          <w:rFonts w:ascii="Arial" w:hAnsi="Arial"/>
          <w:b/>
          <w:color w:val="797B75"/>
          <w:w w:val="105"/>
          <w:sz w:val="19"/>
          <w:lang w:val="fr-FR"/>
        </w:rPr>
        <w:t>2</w:t>
      </w:r>
      <w:r w:rsidRPr="00AB1680">
        <w:rPr>
          <w:rFonts w:ascii="Arial" w:hAnsi="Arial"/>
          <w:b/>
          <w:color w:val="797B75"/>
          <w:spacing w:val="8"/>
          <w:w w:val="105"/>
          <w:sz w:val="19"/>
          <w:lang w:val="fr-FR"/>
        </w:rPr>
        <w:t xml:space="preserve"> </w:t>
      </w:r>
      <w:r w:rsidRPr="00AB1680">
        <w:rPr>
          <w:color w:val="797B75"/>
          <w:w w:val="105"/>
          <w:lang w:val="fr-FR"/>
        </w:rPr>
        <w:t>(août</w:t>
      </w:r>
      <w:r w:rsidRPr="00AB1680">
        <w:rPr>
          <w:color w:val="797B75"/>
          <w:spacing w:val="14"/>
          <w:w w:val="105"/>
          <w:lang w:val="fr-FR"/>
        </w:rPr>
        <w:t xml:space="preserve"> </w:t>
      </w:r>
      <w:r w:rsidRPr="00AB1680">
        <w:rPr>
          <w:color w:val="797B75"/>
          <w:spacing w:val="-2"/>
          <w:w w:val="105"/>
          <w:lang w:val="fr-FR"/>
        </w:rPr>
        <w:t>2005)</w:t>
      </w:r>
    </w:p>
    <w:p w14:paraId="24B1D32D" w14:textId="77777777" w:rsidR="001C7B19" w:rsidRPr="00AB1680" w:rsidRDefault="001C7B19">
      <w:pPr>
        <w:pStyle w:val="Corpsdetexte"/>
        <w:spacing w:before="8"/>
        <w:rPr>
          <w:sz w:val="24"/>
          <w:lang w:val="fr-FR"/>
        </w:rPr>
      </w:pPr>
    </w:p>
    <w:p w14:paraId="54FF3525" w14:textId="77777777" w:rsidR="001C7B19" w:rsidRPr="00AB1680" w:rsidRDefault="00A84B16">
      <w:pPr>
        <w:spacing w:line="290" w:lineRule="auto"/>
        <w:ind w:left="672" w:right="458" w:firstLine="284"/>
        <w:jc w:val="both"/>
        <w:rPr>
          <w:b/>
          <w:i/>
          <w:sz w:val="18"/>
          <w:lang w:val="fr-FR"/>
        </w:rPr>
      </w:pPr>
      <w:r w:rsidRPr="00AB1680">
        <w:rPr>
          <w:b/>
          <w:i/>
          <w:color w:val="52524D"/>
          <w:w w:val="105"/>
          <w:sz w:val="18"/>
          <w:lang w:val="fr-FR"/>
        </w:rPr>
        <w:t>Parmi les cinéastes de votre génération, vous êtes</w:t>
      </w:r>
      <w:r w:rsidRPr="00AB1680">
        <w:rPr>
          <w:b/>
          <w:i/>
          <w:color w:val="52524D"/>
          <w:w w:val="105"/>
          <w:sz w:val="18"/>
          <w:lang w:val="fr-FR"/>
        </w:rPr>
        <w:t xml:space="preserve"> l'un des rares à continuer</w:t>
      </w:r>
      <w:r w:rsidRPr="00AB1680">
        <w:rPr>
          <w:b/>
          <w:i/>
          <w:color w:val="52524D"/>
          <w:spacing w:val="45"/>
          <w:w w:val="105"/>
          <w:sz w:val="18"/>
          <w:lang w:val="fr-FR"/>
        </w:rPr>
        <w:t xml:space="preserve"> </w:t>
      </w:r>
      <w:r w:rsidRPr="00AB1680">
        <w:rPr>
          <w:b/>
          <w:i/>
          <w:color w:val="52524D"/>
          <w:w w:val="105"/>
          <w:sz w:val="19"/>
          <w:lang w:val="fr-FR"/>
        </w:rPr>
        <w:t>à</w:t>
      </w:r>
      <w:r w:rsidRPr="00AB1680">
        <w:rPr>
          <w:b/>
          <w:i/>
          <w:color w:val="52524D"/>
          <w:spacing w:val="28"/>
          <w:w w:val="105"/>
          <w:sz w:val="19"/>
          <w:lang w:val="fr-FR"/>
        </w:rPr>
        <w:t xml:space="preserve"> </w:t>
      </w:r>
      <w:r w:rsidRPr="00AB1680">
        <w:rPr>
          <w:b/>
          <w:i/>
          <w:color w:val="52524D"/>
          <w:w w:val="105"/>
          <w:sz w:val="18"/>
          <w:lang w:val="fr-FR"/>
        </w:rPr>
        <w:t>faire</w:t>
      </w:r>
      <w:r w:rsidRPr="00AB1680">
        <w:rPr>
          <w:b/>
          <w:i/>
          <w:color w:val="52524D"/>
          <w:spacing w:val="37"/>
          <w:w w:val="105"/>
          <w:sz w:val="18"/>
          <w:lang w:val="fr-FR"/>
        </w:rPr>
        <w:t xml:space="preserve"> </w:t>
      </w:r>
      <w:r w:rsidRPr="00AB1680">
        <w:rPr>
          <w:b/>
          <w:i/>
          <w:color w:val="52524D"/>
          <w:w w:val="105"/>
          <w:sz w:val="18"/>
          <w:lang w:val="fr-FR"/>
        </w:rPr>
        <w:t>des</w:t>
      </w:r>
      <w:r w:rsidRPr="00AB1680">
        <w:rPr>
          <w:b/>
          <w:i/>
          <w:color w:val="52524D"/>
          <w:spacing w:val="44"/>
          <w:w w:val="105"/>
          <w:sz w:val="18"/>
          <w:lang w:val="fr-FR"/>
        </w:rPr>
        <w:t xml:space="preserve"> </w:t>
      </w:r>
      <w:r w:rsidRPr="00AB1680">
        <w:rPr>
          <w:b/>
          <w:i/>
          <w:color w:val="52524D"/>
          <w:w w:val="105"/>
          <w:sz w:val="18"/>
          <w:lang w:val="fr-FR"/>
        </w:rPr>
        <w:t>films</w:t>
      </w:r>
      <w:r w:rsidRPr="00AB1680">
        <w:rPr>
          <w:b/>
          <w:i/>
          <w:color w:val="52524D"/>
          <w:spacing w:val="50"/>
          <w:w w:val="105"/>
          <w:sz w:val="18"/>
          <w:lang w:val="fr-FR"/>
        </w:rPr>
        <w:t xml:space="preserve"> </w:t>
      </w:r>
      <w:r w:rsidRPr="00AB1680">
        <w:rPr>
          <w:b/>
          <w:i/>
          <w:color w:val="52524D"/>
          <w:w w:val="105"/>
          <w:sz w:val="18"/>
          <w:lang w:val="fr-FR"/>
        </w:rPr>
        <w:t>d'horreur,</w:t>
      </w:r>
      <w:r w:rsidRPr="00AB1680">
        <w:rPr>
          <w:b/>
          <w:i/>
          <w:color w:val="52524D"/>
          <w:spacing w:val="51"/>
          <w:w w:val="105"/>
          <w:sz w:val="18"/>
          <w:lang w:val="fr-FR"/>
        </w:rPr>
        <w:t xml:space="preserve"> </w:t>
      </w:r>
      <w:r w:rsidRPr="00AB1680">
        <w:rPr>
          <w:b/>
          <w:i/>
          <w:color w:val="52524D"/>
          <w:w w:val="105"/>
          <w:sz w:val="19"/>
          <w:lang w:val="fr-FR"/>
        </w:rPr>
        <w:t>à</w:t>
      </w:r>
      <w:r w:rsidRPr="00AB1680">
        <w:rPr>
          <w:b/>
          <w:i/>
          <w:color w:val="52524D"/>
          <w:spacing w:val="33"/>
          <w:w w:val="105"/>
          <w:sz w:val="19"/>
          <w:lang w:val="fr-FR"/>
        </w:rPr>
        <w:t xml:space="preserve"> </w:t>
      </w:r>
      <w:r w:rsidRPr="00AB1680">
        <w:rPr>
          <w:b/>
          <w:i/>
          <w:color w:val="52524D"/>
          <w:w w:val="105"/>
          <w:sz w:val="18"/>
          <w:lang w:val="fr-FR"/>
        </w:rPr>
        <w:t>croire</w:t>
      </w:r>
      <w:r w:rsidRPr="00AB1680">
        <w:rPr>
          <w:b/>
          <w:i/>
          <w:color w:val="52524D"/>
          <w:spacing w:val="39"/>
          <w:w w:val="105"/>
          <w:sz w:val="18"/>
          <w:lang w:val="fr-FR"/>
        </w:rPr>
        <w:t xml:space="preserve"> </w:t>
      </w:r>
      <w:r w:rsidRPr="00AB1680">
        <w:rPr>
          <w:b/>
          <w:i/>
          <w:color w:val="52524D"/>
          <w:w w:val="105"/>
          <w:sz w:val="18"/>
          <w:lang w:val="fr-FR"/>
        </w:rPr>
        <w:t>dans</w:t>
      </w:r>
      <w:r w:rsidRPr="00AB1680">
        <w:rPr>
          <w:b/>
          <w:i/>
          <w:color w:val="52524D"/>
          <w:spacing w:val="44"/>
          <w:w w:val="105"/>
          <w:sz w:val="18"/>
          <w:lang w:val="fr-FR"/>
        </w:rPr>
        <w:t xml:space="preserve"> </w:t>
      </w:r>
      <w:r w:rsidRPr="00AB1680">
        <w:rPr>
          <w:b/>
          <w:i/>
          <w:color w:val="52524D"/>
          <w:w w:val="105"/>
          <w:sz w:val="18"/>
          <w:lang w:val="fr-FR"/>
        </w:rPr>
        <w:t>le</w:t>
      </w:r>
      <w:r w:rsidRPr="00AB1680">
        <w:rPr>
          <w:b/>
          <w:i/>
          <w:color w:val="52524D"/>
          <w:spacing w:val="35"/>
          <w:w w:val="105"/>
          <w:sz w:val="18"/>
          <w:lang w:val="fr-FR"/>
        </w:rPr>
        <w:t xml:space="preserve"> </w:t>
      </w:r>
      <w:r w:rsidRPr="00AB1680">
        <w:rPr>
          <w:b/>
          <w:i/>
          <w:color w:val="52524D"/>
          <w:w w:val="105"/>
          <w:sz w:val="18"/>
          <w:lang w:val="fr-FR"/>
        </w:rPr>
        <w:t>genre.</w:t>
      </w:r>
      <w:r w:rsidRPr="00AB1680">
        <w:rPr>
          <w:b/>
          <w:i/>
          <w:color w:val="52524D"/>
          <w:spacing w:val="45"/>
          <w:w w:val="105"/>
          <w:sz w:val="18"/>
          <w:lang w:val="fr-FR"/>
        </w:rPr>
        <w:t xml:space="preserve"> </w:t>
      </w:r>
      <w:r w:rsidRPr="00AB1680">
        <w:rPr>
          <w:b/>
          <w:i/>
          <w:color w:val="52524D"/>
          <w:spacing w:val="-4"/>
          <w:w w:val="105"/>
          <w:sz w:val="18"/>
          <w:lang w:val="fr-FR"/>
        </w:rPr>
        <w:t>John</w:t>
      </w:r>
    </w:p>
    <w:p w14:paraId="5DA6B770" w14:textId="77777777" w:rsidR="001C7B19" w:rsidRPr="00AB1680" w:rsidRDefault="001C7B19">
      <w:pPr>
        <w:spacing w:line="290" w:lineRule="auto"/>
        <w:jc w:val="both"/>
        <w:rPr>
          <w:sz w:val="18"/>
          <w:lang w:val="fr-FR"/>
        </w:rPr>
        <w:sectPr w:rsidR="001C7B19" w:rsidRPr="00AB1680">
          <w:headerReference w:type="even" r:id="rId172"/>
          <w:pgSz w:w="7360" w:h="10410"/>
          <w:pgMar w:top="420" w:right="180" w:bottom="0" w:left="440" w:header="200" w:footer="0" w:gutter="0"/>
          <w:pgNumType w:start="200"/>
          <w:cols w:space="720"/>
        </w:sectPr>
      </w:pPr>
    </w:p>
    <w:p w14:paraId="5FD82C36" w14:textId="77777777" w:rsidR="001C7B19" w:rsidRPr="00AB1680" w:rsidRDefault="00A84B16">
      <w:pPr>
        <w:tabs>
          <w:tab w:val="right" w:pos="5794"/>
        </w:tabs>
        <w:spacing w:before="70"/>
        <w:ind w:left="208"/>
        <w:jc w:val="both"/>
        <w:rPr>
          <w:sz w:val="15"/>
          <w:lang w:val="fr-FR"/>
        </w:rPr>
      </w:pPr>
      <w:r w:rsidRPr="00AB1680">
        <w:rPr>
          <w:color w:val="5B5659"/>
          <w:sz w:val="17"/>
          <w:lang w:val="fr-FR"/>
        </w:rPr>
        <w:lastRenderedPageBreak/>
        <w:t>Conversations</w:t>
      </w:r>
      <w:r w:rsidRPr="00AB1680">
        <w:rPr>
          <w:color w:val="5B5659"/>
          <w:spacing w:val="5"/>
          <w:sz w:val="17"/>
          <w:lang w:val="fr-FR"/>
        </w:rPr>
        <w:t xml:space="preserve"> </w:t>
      </w:r>
      <w:r w:rsidRPr="00AB1680">
        <w:rPr>
          <w:color w:val="5B5659"/>
          <w:sz w:val="17"/>
          <w:lang w:val="fr-FR"/>
        </w:rPr>
        <w:t>avec</w:t>
      </w:r>
      <w:r w:rsidRPr="00AB1680">
        <w:rPr>
          <w:color w:val="5B5659"/>
          <w:spacing w:val="3"/>
          <w:sz w:val="17"/>
          <w:lang w:val="fr-FR"/>
        </w:rPr>
        <w:t xml:space="preserve"> </w:t>
      </w:r>
      <w:r w:rsidRPr="00AB1680">
        <w:rPr>
          <w:color w:val="5B5659"/>
          <w:sz w:val="17"/>
          <w:lang w:val="fr-FR"/>
        </w:rPr>
        <w:t>George</w:t>
      </w:r>
      <w:r w:rsidRPr="00AB1680">
        <w:rPr>
          <w:color w:val="5B5659"/>
          <w:spacing w:val="6"/>
          <w:sz w:val="17"/>
          <w:lang w:val="fr-FR"/>
        </w:rPr>
        <w:t xml:space="preserve"> </w:t>
      </w:r>
      <w:r w:rsidRPr="00AB1680">
        <w:rPr>
          <w:color w:val="5B5659"/>
          <w:sz w:val="17"/>
          <w:lang w:val="fr-FR"/>
        </w:rPr>
        <w:t xml:space="preserve">A. </w:t>
      </w:r>
      <w:r w:rsidRPr="00AB1680">
        <w:rPr>
          <w:color w:val="4D4849"/>
          <w:spacing w:val="-2"/>
          <w:sz w:val="17"/>
          <w:lang w:val="fr-FR"/>
        </w:rPr>
        <w:t>Roméro</w:t>
      </w:r>
      <w:r w:rsidRPr="00AB1680">
        <w:rPr>
          <w:color w:val="4D4849"/>
          <w:sz w:val="17"/>
          <w:lang w:val="fr-FR"/>
        </w:rPr>
        <w:tab/>
      </w:r>
      <w:r w:rsidRPr="00AB1680">
        <w:rPr>
          <w:color w:val="5B5659"/>
          <w:spacing w:val="-5"/>
          <w:position w:val="-1"/>
          <w:sz w:val="15"/>
          <w:lang w:val="fr-FR"/>
        </w:rPr>
        <w:t>201</w:t>
      </w:r>
    </w:p>
    <w:p w14:paraId="0324FC5F" w14:textId="77777777" w:rsidR="001C7B19" w:rsidRPr="00AB1680" w:rsidRDefault="00A84B16">
      <w:pPr>
        <w:spacing w:before="357" w:line="295" w:lineRule="auto"/>
        <w:ind w:left="214" w:right="945" w:hanging="8"/>
        <w:jc w:val="both"/>
        <w:rPr>
          <w:b/>
          <w:i/>
          <w:sz w:val="18"/>
          <w:lang w:val="fr-FR"/>
        </w:rPr>
      </w:pPr>
      <w:r w:rsidRPr="00AB1680">
        <w:rPr>
          <w:b/>
          <w:i/>
          <w:color w:val="4D4849"/>
          <w:w w:val="105"/>
          <w:sz w:val="18"/>
          <w:lang w:val="fr-FR"/>
        </w:rPr>
        <w:t>Carpenter</w:t>
      </w:r>
      <w:r w:rsidRPr="00AB1680">
        <w:rPr>
          <w:b/>
          <w:i/>
          <w:color w:val="4D4849"/>
          <w:spacing w:val="-6"/>
          <w:w w:val="105"/>
          <w:sz w:val="18"/>
          <w:lang w:val="fr-FR"/>
        </w:rPr>
        <w:t xml:space="preserve"> </w:t>
      </w:r>
      <w:r w:rsidRPr="00AB1680">
        <w:rPr>
          <w:b/>
          <w:i/>
          <w:color w:val="5B5659"/>
          <w:w w:val="105"/>
          <w:sz w:val="18"/>
          <w:lang w:val="fr-FR"/>
        </w:rPr>
        <w:t>semble</w:t>
      </w:r>
      <w:r w:rsidRPr="00AB1680">
        <w:rPr>
          <w:b/>
          <w:i/>
          <w:color w:val="5B5659"/>
          <w:spacing w:val="-10"/>
          <w:w w:val="105"/>
          <w:sz w:val="18"/>
          <w:lang w:val="fr-FR"/>
        </w:rPr>
        <w:t xml:space="preserve"> </w:t>
      </w:r>
      <w:r w:rsidRPr="00AB1680">
        <w:rPr>
          <w:b/>
          <w:i/>
          <w:color w:val="5B5659"/>
          <w:w w:val="105"/>
          <w:sz w:val="18"/>
          <w:lang w:val="fr-FR"/>
        </w:rPr>
        <w:t>avoir</w:t>
      </w:r>
      <w:r w:rsidRPr="00AB1680">
        <w:rPr>
          <w:b/>
          <w:i/>
          <w:color w:val="5B5659"/>
          <w:spacing w:val="-1"/>
          <w:w w:val="105"/>
          <w:sz w:val="18"/>
          <w:lang w:val="fr-FR"/>
        </w:rPr>
        <w:t xml:space="preserve"> </w:t>
      </w:r>
      <w:r w:rsidRPr="00AB1680">
        <w:rPr>
          <w:b/>
          <w:i/>
          <w:color w:val="5B5659"/>
          <w:w w:val="105"/>
          <w:sz w:val="18"/>
          <w:lang w:val="fr-FR"/>
        </w:rPr>
        <w:t>perdu</w:t>
      </w:r>
      <w:r w:rsidRPr="00AB1680">
        <w:rPr>
          <w:b/>
          <w:i/>
          <w:color w:val="5B5659"/>
          <w:spacing w:val="-4"/>
          <w:w w:val="105"/>
          <w:sz w:val="18"/>
          <w:lang w:val="fr-FR"/>
        </w:rPr>
        <w:t xml:space="preserve"> </w:t>
      </w:r>
      <w:r w:rsidRPr="00AB1680">
        <w:rPr>
          <w:b/>
          <w:i/>
          <w:color w:val="5B5659"/>
          <w:w w:val="105"/>
          <w:sz w:val="18"/>
          <w:lang w:val="fr-FR"/>
        </w:rPr>
        <w:t xml:space="preserve">son </w:t>
      </w:r>
      <w:r w:rsidRPr="00AB1680">
        <w:rPr>
          <w:b/>
          <w:i/>
          <w:color w:val="4D4849"/>
          <w:w w:val="105"/>
          <w:sz w:val="18"/>
          <w:lang w:val="fr-FR"/>
        </w:rPr>
        <w:t>inspiration, Larry</w:t>
      </w:r>
      <w:r w:rsidRPr="00AB1680">
        <w:rPr>
          <w:b/>
          <w:i/>
          <w:color w:val="4D4849"/>
          <w:spacing w:val="-11"/>
          <w:w w:val="105"/>
          <w:sz w:val="18"/>
          <w:lang w:val="fr-FR"/>
        </w:rPr>
        <w:t xml:space="preserve"> </w:t>
      </w:r>
      <w:r w:rsidRPr="00AB1680">
        <w:rPr>
          <w:b/>
          <w:i/>
          <w:color w:val="4D4849"/>
          <w:w w:val="105"/>
          <w:sz w:val="18"/>
          <w:lang w:val="fr-FR"/>
        </w:rPr>
        <w:t>Cohen</w:t>
      </w:r>
      <w:r w:rsidRPr="00AB1680">
        <w:rPr>
          <w:b/>
          <w:i/>
          <w:color w:val="4D4849"/>
          <w:spacing w:val="-9"/>
          <w:w w:val="105"/>
          <w:sz w:val="18"/>
          <w:lang w:val="fr-FR"/>
        </w:rPr>
        <w:t xml:space="preserve"> </w:t>
      </w:r>
      <w:r w:rsidRPr="00AB1680">
        <w:rPr>
          <w:b/>
          <w:i/>
          <w:color w:val="5B5659"/>
          <w:w w:val="105"/>
          <w:sz w:val="18"/>
          <w:lang w:val="fr-FR"/>
        </w:rPr>
        <w:t>ne</w:t>
      </w:r>
      <w:r w:rsidRPr="00AB1680">
        <w:rPr>
          <w:b/>
          <w:i/>
          <w:color w:val="5B5659"/>
          <w:spacing w:val="-8"/>
          <w:w w:val="105"/>
          <w:sz w:val="18"/>
          <w:lang w:val="fr-FR"/>
        </w:rPr>
        <w:t xml:space="preserve"> </w:t>
      </w:r>
      <w:r w:rsidRPr="00AB1680">
        <w:rPr>
          <w:b/>
          <w:i/>
          <w:color w:val="4D4849"/>
          <w:w w:val="105"/>
          <w:sz w:val="18"/>
          <w:lang w:val="fr-FR"/>
        </w:rPr>
        <w:t xml:space="preserve">tournent plus, </w:t>
      </w:r>
      <w:r w:rsidRPr="00AB1680">
        <w:rPr>
          <w:b/>
          <w:i/>
          <w:color w:val="5B5659"/>
          <w:w w:val="105"/>
          <w:sz w:val="18"/>
          <w:lang w:val="fr-FR"/>
        </w:rPr>
        <w:t xml:space="preserve">Wes Craven et </w:t>
      </w:r>
      <w:r w:rsidRPr="00AB1680">
        <w:rPr>
          <w:b/>
          <w:i/>
          <w:color w:val="4D4849"/>
          <w:w w:val="105"/>
          <w:sz w:val="18"/>
          <w:lang w:val="fr-FR"/>
        </w:rPr>
        <w:t xml:space="preserve">Tobe </w:t>
      </w:r>
      <w:r w:rsidRPr="00AB1680">
        <w:rPr>
          <w:b/>
          <w:i/>
          <w:color w:val="5B5659"/>
          <w:w w:val="105"/>
          <w:sz w:val="18"/>
          <w:lang w:val="fr-FR"/>
        </w:rPr>
        <w:t xml:space="preserve">Hooper enchaînent les mauvais films. </w:t>
      </w:r>
      <w:r w:rsidRPr="00AB1680">
        <w:rPr>
          <w:b/>
          <w:i/>
          <w:color w:val="4D4849"/>
          <w:w w:val="105"/>
          <w:sz w:val="18"/>
          <w:lang w:val="fr-FR"/>
        </w:rPr>
        <w:t xml:space="preserve">Que </w:t>
      </w:r>
      <w:r w:rsidRPr="00AB1680">
        <w:rPr>
          <w:b/>
          <w:i/>
          <w:color w:val="5B5659"/>
          <w:w w:val="105"/>
          <w:sz w:val="18"/>
          <w:lang w:val="fr-FR"/>
        </w:rPr>
        <w:t>s'est-il passé depuis dix ans à Hollywood?</w:t>
      </w:r>
    </w:p>
    <w:p w14:paraId="3CF27971" w14:textId="77777777" w:rsidR="001C7B19" w:rsidRPr="00AB1680" w:rsidRDefault="00A84B16">
      <w:pPr>
        <w:pStyle w:val="Corpsdetexte"/>
        <w:spacing w:before="45" w:line="283" w:lineRule="auto"/>
        <w:ind w:left="207" w:right="929" w:firstLine="293"/>
        <w:jc w:val="both"/>
        <w:rPr>
          <w:lang w:val="fr-FR"/>
        </w:rPr>
      </w:pPr>
      <w:r w:rsidRPr="00AB1680">
        <w:rPr>
          <w:color w:val="5B5659"/>
          <w:w w:val="105"/>
          <w:lang w:val="fr-FR"/>
        </w:rPr>
        <w:t>Pour</w:t>
      </w:r>
      <w:r w:rsidRPr="00AB1680">
        <w:rPr>
          <w:color w:val="5B5659"/>
          <w:spacing w:val="40"/>
          <w:w w:val="105"/>
          <w:lang w:val="fr-FR"/>
        </w:rPr>
        <w:t xml:space="preserve"> </w:t>
      </w:r>
      <w:r w:rsidRPr="00AB1680">
        <w:rPr>
          <w:color w:val="5B5659"/>
          <w:w w:val="105"/>
          <w:lang w:val="fr-FR"/>
        </w:rPr>
        <w:t>moi, pas grand-chose, j'ai abordé de la même façon les quatre films de zombies que j'ai</w:t>
      </w:r>
      <w:r w:rsidRPr="00AB1680">
        <w:rPr>
          <w:color w:val="5B5659"/>
          <w:w w:val="105"/>
          <w:lang w:val="fr-FR"/>
        </w:rPr>
        <w:t xml:space="preserve"> tournés depuis </w:t>
      </w:r>
      <w:r w:rsidRPr="00AB1680">
        <w:rPr>
          <w:i/>
          <w:color w:val="5B5659"/>
          <w:w w:val="105"/>
          <w:lang w:val="fr-FR"/>
        </w:rPr>
        <w:t>La Nuit des morts­ vivants</w:t>
      </w:r>
      <w:r w:rsidRPr="00AB1680">
        <w:rPr>
          <w:i/>
          <w:color w:val="5B5659"/>
          <w:spacing w:val="-7"/>
          <w:w w:val="105"/>
          <w:lang w:val="fr-FR"/>
        </w:rPr>
        <w:t xml:space="preserve"> </w:t>
      </w:r>
      <w:r w:rsidRPr="00AB1680">
        <w:rPr>
          <w:color w:val="5B5659"/>
          <w:w w:val="105"/>
          <w:lang w:val="fr-FR"/>
        </w:rPr>
        <w:t>en</w:t>
      </w:r>
      <w:r w:rsidRPr="00AB1680">
        <w:rPr>
          <w:color w:val="5B5659"/>
          <w:spacing w:val="-10"/>
          <w:w w:val="105"/>
          <w:lang w:val="fr-FR"/>
        </w:rPr>
        <w:t xml:space="preserve"> </w:t>
      </w:r>
      <w:r w:rsidRPr="00AB1680">
        <w:rPr>
          <w:color w:val="5B5659"/>
          <w:w w:val="105"/>
          <w:lang w:val="fr-FR"/>
        </w:rPr>
        <w:t>1968.</w:t>
      </w:r>
      <w:r w:rsidRPr="00AB1680">
        <w:rPr>
          <w:color w:val="5B5659"/>
          <w:spacing w:val="-6"/>
          <w:w w:val="105"/>
          <w:lang w:val="fr-FR"/>
        </w:rPr>
        <w:t xml:space="preserve"> </w:t>
      </w:r>
      <w:r w:rsidRPr="00AB1680">
        <w:rPr>
          <w:color w:val="5B5659"/>
          <w:w w:val="105"/>
          <w:lang w:val="fr-FR"/>
        </w:rPr>
        <w:t xml:space="preserve">Mais </w:t>
      </w:r>
      <w:r w:rsidRPr="00AB1680">
        <w:rPr>
          <w:color w:val="5B5659"/>
          <w:w w:val="105"/>
          <w:sz w:val="18"/>
          <w:lang w:val="fr-FR"/>
        </w:rPr>
        <w:t xml:space="preserve">à </w:t>
      </w:r>
      <w:r w:rsidRPr="00AB1680">
        <w:rPr>
          <w:color w:val="5B5659"/>
          <w:w w:val="105"/>
          <w:lang w:val="fr-FR"/>
        </w:rPr>
        <w:t>Hollywood, tout</w:t>
      </w:r>
      <w:r w:rsidRPr="00AB1680">
        <w:rPr>
          <w:color w:val="5B5659"/>
          <w:spacing w:val="-12"/>
          <w:w w:val="105"/>
          <w:lang w:val="fr-FR"/>
        </w:rPr>
        <w:t xml:space="preserve"> </w:t>
      </w:r>
      <w:r w:rsidRPr="00AB1680">
        <w:rPr>
          <w:color w:val="5B5659"/>
          <w:w w:val="105"/>
          <w:lang w:val="fr-FR"/>
        </w:rPr>
        <w:t>a</w:t>
      </w:r>
      <w:r w:rsidRPr="00AB1680">
        <w:rPr>
          <w:color w:val="5B5659"/>
          <w:spacing w:val="-10"/>
          <w:w w:val="105"/>
          <w:lang w:val="fr-FR"/>
        </w:rPr>
        <w:t xml:space="preserve"> </w:t>
      </w:r>
      <w:r w:rsidRPr="00AB1680">
        <w:rPr>
          <w:color w:val="5B5659"/>
          <w:w w:val="105"/>
          <w:lang w:val="fr-FR"/>
        </w:rPr>
        <w:t>changé.</w:t>
      </w:r>
      <w:r w:rsidRPr="00AB1680">
        <w:rPr>
          <w:color w:val="5B5659"/>
          <w:spacing w:val="-2"/>
          <w:w w:val="105"/>
          <w:lang w:val="fr-FR"/>
        </w:rPr>
        <w:t xml:space="preserve"> </w:t>
      </w:r>
      <w:r w:rsidRPr="00AB1680">
        <w:rPr>
          <w:color w:val="5B5659"/>
          <w:w w:val="105"/>
          <w:lang w:val="fr-FR"/>
        </w:rPr>
        <w:t>On</w:t>
      </w:r>
      <w:r w:rsidRPr="00AB1680">
        <w:rPr>
          <w:color w:val="5B5659"/>
          <w:spacing w:val="-12"/>
          <w:w w:val="105"/>
          <w:lang w:val="fr-FR"/>
        </w:rPr>
        <w:t xml:space="preserve"> </w:t>
      </w:r>
      <w:r w:rsidRPr="00AB1680">
        <w:rPr>
          <w:color w:val="5B5659"/>
          <w:w w:val="105"/>
          <w:lang w:val="fr-FR"/>
        </w:rPr>
        <w:t>ne</w:t>
      </w:r>
      <w:r w:rsidRPr="00AB1680">
        <w:rPr>
          <w:color w:val="5B5659"/>
          <w:spacing w:val="-13"/>
          <w:w w:val="105"/>
          <w:lang w:val="fr-FR"/>
        </w:rPr>
        <w:t xml:space="preserve"> </w:t>
      </w:r>
      <w:r w:rsidRPr="00AB1680">
        <w:rPr>
          <w:color w:val="5B5659"/>
          <w:w w:val="105"/>
          <w:lang w:val="fr-FR"/>
        </w:rPr>
        <w:t>cherche</w:t>
      </w:r>
      <w:r w:rsidRPr="00AB1680">
        <w:rPr>
          <w:color w:val="5B5659"/>
          <w:spacing w:val="-4"/>
          <w:w w:val="105"/>
          <w:lang w:val="fr-FR"/>
        </w:rPr>
        <w:t xml:space="preserve"> </w:t>
      </w:r>
      <w:r w:rsidRPr="00AB1680">
        <w:rPr>
          <w:color w:val="5B5659"/>
          <w:w w:val="105"/>
          <w:lang w:val="fr-FR"/>
        </w:rPr>
        <w:t xml:space="preserve">plus </w:t>
      </w:r>
      <w:r w:rsidRPr="00AB1680">
        <w:rPr>
          <w:color w:val="5B5659"/>
          <w:w w:val="105"/>
          <w:sz w:val="20"/>
          <w:lang w:val="fr-FR"/>
        </w:rPr>
        <w:t xml:space="preserve">à </w:t>
      </w:r>
      <w:r w:rsidRPr="00AB1680">
        <w:rPr>
          <w:color w:val="5B5659"/>
          <w:w w:val="105"/>
          <w:lang w:val="fr-FR"/>
        </w:rPr>
        <w:t xml:space="preserve">faire que des </w:t>
      </w:r>
      <w:r w:rsidRPr="00AB1680">
        <w:rPr>
          <w:i/>
          <w:color w:val="5B5659"/>
          <w:w w:val="105"/>
          <w:lang w:val="fr-FR"/>
        </w:rPr>
        <w:t xml:space="preserve">remakes </w:t>
      </w:r>
      <w:r w:rsidRPr="00AB1680">
        <w:rPr>
          <w:color w:val="5B5659"/>
          <w:w w:val="105"/>
          <w:lang w:val="fr-FR"/>
        </w:rPr>
        <w:t>ou des faux films orignaux. La psychologie des</w:t>
      </w:r>
      <w:r w:rsidRPr="00AB1680">
        <w:rPr>
          <w:color w:val="5B5659"/>
          <w:spacing w:val="-3"/>
          <w:w w:val="105"/>
          <w:lang w:val="fr-FR"/>
        </w:rPr>
        <w:t xml:space="preserve"> </w:t>
      </w:r>
      <w:r w:rsidRPr="00AB1680">
        <w:rPr>
          <w:color w:val="5B5659"/>
          <w:w w:val="105"/>
          <w:lang w:val="fr-FR"/>
        </w:rPr>
        <w:t>gens</w:t>
      </w:r>
      <w:r w:rsidRPr="00AB1680">
        <w:rPr>
          <w:color w:val="5B5659"/>
          <w:spacing w:val="-5"/>
          <w:w w:val="105"/>
          <w:lang w:val="fr-FR"/>
        </w:rPr>
        <w:t xml:space="preserve"> </w:t>
      </w:r>
      <w:r w:rsidRPr="00AB1680">
        <w:rPr>
          <w:color w:val="5B5659"/>
          <w:w w:val="105"/>
          <w:lang w:val="fr-FR"/>
        </w:rPr>
        <w:t>qui</w:t>
      </w:r>
      <w:r w:rsidRPr="00AB1680">
        <w:rPr>
          <w:color w:val="5B5659"/>
          <w:spacing w:val="-2"/>
          <w:w w:val="105"/>
          <w:lang w:val="fr-FR"/>
        </w:rPr>
        <w:t xml:space="preserve"> </w:t>
      </w:r>
      <w:r w:rsidRPr="00AB1680">
        <w:rPr>
          <w:color w:val="5B5659"/>
          <w:w w:val="105"/>
          <w:lang w:val="fr-FR"/>
        </w:rPr>
        <w:t>détiennent le</w:t>
      </w:r>
      <w:r w:rsidRPr="00AB1680">
        <w:rPr>
          <w:color w:val="5B5659"/>
          <w:spacing w:val="-6"/>
          <w:w w:val="105"/>
          <w:lang w:val="fr-FR"/>
        </w:rPr>
        <w:t xml:space="preserve"> </w:t>
      </w:r>
      <w:r w:rsidRPr="00AB1680">
        <w:rPr>
          <w:color w:val="5B5659"/>
          <w:w w:val="105"/>
          <w:lang w:val="fr-FR"/>
        </w:rPr>
        <w:t xml:space="preserve">pouvoir </w:t>
      </w:r>
      <w:r w:rsidRPr="00AB1680">
        <w:rPr>
          <w:color w:val="5B5659"/>
          <w:w w:val="105"/>
          <w:sz w:val="18"/>
          <w:lang w:val="fr-FR"/>
        </w:rPr>
        <w:t xml:space="preserve">à </w:t>
      </w:r>
      <w:r w:rsidRPr="00AB1680">
        <w:rPr>
          <w:color w:val="5B5659"/>
          <w:w w:val="105"/>
          <w:lang w:val="fr-FR"/>
        </w:rPr>
        <w:t>Hollywood a</w:t>
      </w:r>
      <w:r w:rsidRPr="00AB1680">
        <w:rPr>
          <w:color w:val="5B5659"/>
          <w:spacing w:val="-9"/>
          <w:w w:val="105"/>
          <w:lang w:val="fr-FR"/>
        </w:rPr>
        <w:t xml:space="preserve"> </w:t>
      </w:r>
      <w:r w:rsidRPr="00AB1680">
        <w:rPr>
          <w:color w:val="5B5659"/>
          <w:w w:val="105"/>
          <w:lang w:val="fr-FR"/>
        </w:rPr>
        <w:t>changé. Il</w:t>
      </w:r>
      <w:r w:rsidRPr="00AB1680">
        <w:rPr>
          <w:color w:val="5B5659"/>
          <w:spacing w:val="-3"/>
          <w:w w:val="105"/>
          <w:lang w:val="fr-FR"/>
        </w:rPr>
        <w:t xml:space="preserve"> </w:t>
      </w:r>
      <w:r w:rsidRPr="00AB1680">
        <w:rPr>
          <w:color w:val="5B5659"/>
          <w:w w:val="105"/>
          <w:lang w:val="fr-FR"/>
        </w:rPr>
        <w:t xml:space="preserve">faut bien comprendre qu'ils n'ont pas d'affection ou de sympathie particulière pour </w:t>
      </w:r>
      <w:r w:rsidRPr="00AB1680">
        <w:rPr>
          <w:b/>
          <w:color w:val="5B5659"/>
          <w:w w:val="105"/>
          <w:sz w:val="20"/>
          <w:lang w:val="fr-FR"/>
        </w:rPr>
        <w:t xml:space="preserve">le </w:t>
      </w:r>
      <w:r w:rsidRPr="00AB1680">
        <w:rPr>
          <w:color w:val="5B5659"/>
          <w:w w:val="105"/>
          <w:lang w:val="fr-FR"/>
        </w:rPr>
        <w:t xml:space="preserve">genre, ni pour le cinéma lui-même d'ailleurs! Ils vivent tous avec la peur au ventre de perdre leur boulot et pensent qu'en </w:t>
      </w:r>
      <w:r w:rsidRPr="00AB1680">
        <w:rPr>
          <w:color w:val="4D4849"/>
          <w:w w:val="105"/>
          <w:lang w:val="fr-FR"/>
        </w:rPr>
        <w:t xml:space="preserve">produisant </w:t>
      </w:r>
      <w:r w:rsidRPr="00AB1680">
        <w:rPr>
          <w:b/>
          <w:color w:val="5B5659"/>
          <w:w w:val="105"/>
          <w:sz w:val="18"/>
          <w:lang w:val="fr-FR"/>
        </w:rPr>
        <w:t xml:space="preserve">un </w:t>
      </w:r>
      <w:r w:rsidRPr="00AB1680">
        <w:rPr>
          <w:i/>
          <w:color w:val="5B5659"/>
          <w:w w:val="105"/>
          <w:lang w:val="fr-FR"/>
        </w:rPr>
        <w:t xml:space="preserve">remake, </w:t>
      </w:r>
      <w:r w:rsidRPr="00AB1680">
        <w:rPr>
          <w:color w:val="5B5659"/>
          <w:w w:val="105"/>
          <w:lang w:val="fr-FR"/>
        </w:rPr>
        <w:t>même si le succès n'est</w:t>
      </w:r>
      <w:r w:rsidRPr="00AB1680">
        <w:rPr>
          <w:color w:val="5B5659"/>
          <w:w w:val="105"/>
          <w:lang w:val="fr-FR"/>
        </w:rPr>
        <w:t xml:space="preserve"> pas énorme, ils </w:t>
      </w:r>
      <w:r w:rsidRPr="00AB1680">
        <w:rPr>
          <w:color w:val="4D4849"/>
          <w:w w:val="105"/>
          <w:lang w:val="fr-FR"/>
        </w:rPr>
        <w:t xml:space="preserve">limiteront </w:t>
      </w:r>
      <w:r w:rsidRPr="00AB1680">
        <w:rPr>
          <w:color w:val="5B5659"/>
          <w:w w:val="105"/>
          <w:lang w:val="fr-FR"/>
        </w:rPr>
        <w:t>la</w:t>
      </w:r>
      <w:r w:rsidRPr="00AB1680">
        <w:rPr>
          <w:color w:val="5B5659"/>
          <w:spacing w:val="-6"/>
          <w:w w:val="105"/>
          <w:lang w:val="fr-FR"/>
        </w:rPr>
        <w:t xml:space="preserve"> </w:t>
      </w:r>
      <w:r w:rsidRPr="00AB1680">
        <w:rPr>
          <w:color w:val="5B5659"/>
          <w:w w:val="105"/>
          <w:lang w:val="fr-FR"/>
        </w:rPr>
        <w:t>casse.</w:t>
      </w:r>
      <w:r w:rsidRPr="00AB1680">
        <w:rPr>
          <w:color w:val="5B5659"/>
          <w:spacing w:val="-3"/>
          <w:w w:val="105"/>
          <w:lang w:val="fr-FR"/>
        </w:rPr>
        <w:t xml:space="preserve"> </w:t>
      </w:r>
      <w:r w:rsidRPr="00AB1680">
        <w:rPr>
          <w:color w:val="5B5659"/>
          <w:w w:val="105"/>
          <w:lang w:val="fr-FR"/>
        </w:rPr>
        <w:t>C'est un monde très</w:t>
      </w:r>
      <w:r w:rsidRPr="00AB1680">
        <w:rPr>
          <w:color w:val="5B5659"/>
          <w:spacing w:val="-8"/>
          <w:w w:val="105"/>
          <w:lang w:val="fr-FR"/>
        </w:rPr>
        <w:t xml:space="preserve"> </w:t>
      </w:r>
      <w:r w:rsidRPr="00AB1680">
        <w:rPr>
          <w:color w:val="5B5659"/>
          <w:w w:val="105"/>
          <w:lang w:val="fr-FR"/>
        </w:rPr>
        <w:t xml:space="preserve">frustrant. Fondamentalement, Hollywood ne veut plus des vieux cinéastes, comme Carpenter, Hooper ou moi. Nos idées ne les intéressent plus. Pas assez </w:t>
      </w:r>
      <w:r w:rsidRPr="00AB1680">
        <w:rPr>
          <w:i/>
          <w:color w:val="5B5659"/>
          <w:w w:val="105"/>
          <w:lang w:val="fr-FR"/>
        </w:rPr>
        <w:t xml:space="preserve">mainstream. </w:t>
      </w:r>
      <w:r w:rsidRPr="00AB1680">
        <w:rPr>
          <w:color w:val="5B5659"/>
          <w:w w:val="105"/>
          <w:lang w:val="fr-FR"/>
        </w:rPr>
        <w:t>Ils veulent de jeunes réalisateurs d</w:t>
      </w:r>
      <w:r w:rsidRPr="00AB1680">
        <w:rPr>
          <w:color w:val="5B5659"/>
          <w:w w:val="105"/>
          <w:lang w:val="fr-FR"/>
        </w:rPr>
        <w:t>e jeux vidéo ou de clips.</w:t>
      </w:r>
      <w:r w:rsidRPr="00AB1680">
        <w:rPr>
          <w:color w:val="5B5659"/>
          <w:spacing w:val="-13"/>
          <w:w w:val="105"/>
          <w:lang w:val="fr-FR"/>
        </w:rPr>
        <w:t xml:space="preserve"> </w:t>
      </w:r>
      <w:r w:rsidRPr="00AB1680">
        <w:rPr>
          <w:color w:val="5B5659"/>
          <w:w w:val="105"/>
          <w:lang w:val="fr-FR"/>
        </w:rPr>
        <w:t>Vous</w:t>
      </w:r>
      <w:r w:rsidRPr="00AB1680">
        <w:rPr>
          <w:color w:val="5B5659"/>
          <w:spacing w:val="-7"/>
          <w:w w:val="105"/>
          <w:lang w:val="fr-FR"/>
        </w:rPr>
        <w:t xml:space="preserve"> </w:t>
      </w:r>
      <w:r w:rsidRPr="00AB1680">
        <w:rPr>
          <w:color w:val="5B5659"/>
          <w:w w:val="105"/>
          <w:lang w:val="fr-FR"/>
        </w:rPr>
        <w:t>savez,</w:t>
      </w:r>
      <w:r w:rsidRPr="00AB1680">
        <w:rPr>
          <w:color w:val="5B5659"/>
          <w:spacing w:val="-8"/>
          <w:w w:val="105"/>
          <w:lang w:val="fr-FR"/>
        </w:rPr>
        <w:t xml:space="preserve"> </w:t>
      </w:r>
      <w:r w:rsidRPr="00AB1680">
        <w:rPr>
          <w:color w:val="5B5659"/>
          <w:w w:val="105"/>
          <w:lang w:val="fr-FR"/>
        </w:rPr>
        <w:t>en</w:t>
      </w:r>
      <w:r w:rsidRPr="00AB1680">
        <w:rPr>
          <w:color w:val="5B5659"/>
          <w:spacing w:val="-8"/>
          <w:w w:val="105"/>
          <w:lang w:val="fr-FR"/>
        </w:rPr>
        <w:t xml:space="preserve"> </w:t>
      </w:r>
      <w:r w:rsidRPr="00AB1680">
        <w:rPr>
          <w:color w:val="5B5659"/>
          <w:w w:val="105"/>
          <w:lang w:val="fr-FR"/>
        </w:rPr>
        <w:t>35</w:t>
      </w:r>
      <w:r w:rsidRPr="00AB1680">
        <w:rPr>
          <w:color w:val="5B5659"/>
          <w:spacing w:val="-13"/>
          <w:w w:val="105"/>
          <w:lang w:val="fr-FR"/>
        </w:rPr>
        <w:t xml:space="preserve"> </w:t>
      </w:r>
      <w:r w:rsidRPr="00AB1680">
        <w:rPr>
          <w:color w:val="5B5659"/>
          <w:w w:val="105"/>
          <w:lang w:val="fr-FR"/>
        </w:rPr>
        <w:t>ans</w:t>
      </w:r>
      <w:r w:rsidRPr="00AB1680">
        <w:rPr>
          <w:color w:val="5B5659"/>
          <w:spacing w:val="-9"/>
          <w:w w:val="105"/>
          <w:lang w:val="fr-FR"/>
        </w:rPr>
        <w:t xml:space="preserve"> </w:t>
      </w:r>
      <w:r w:rsidRPr="00AB1680">
        <w:rPr>
          <w:color w:val="5B5659"/>
          <w:w w:val="105"/>
          <w:lang w:val="fr-FR"/>
        </w:rPr>
        <w:t>de</w:t>
      </w:r>
      <w:r w:rsidRPr="00AB1680">
        <w:rPr>
          <w:color w:val="5B5659"/>
          <w:spacing w:val="-13"/>
          <w:w w:val="105"/>
          <w:lang w:val="fr-FR"/>
        </w:rPr>
        <w:t xml:space="preserve"> </w:t>
      </w:r>
      <w:r w:rsidRPr="00AB1680">
        <w:rPr>
          <w:color w:val="5B5659"/>
          <w:w w:val="105"/>
          <w:lang w:val="fr-FR"/>
        </w:rPr>
        <w:t>carrière, je</w:t>
      </w:r>
      <w:r w:rsidRPr="00AB1680">
        <w:rPr>
          <w:color w:val="5B5659"/>
          <w:spacing w:val="-13"/>
          <w:w w:val="105"/>
          <w:lang w:val="fr-FR"/>
        </w:rPr>
        <w:t xml:space="preserve"> </w:t>
      </w:r>
      <w:r w:rsidRPr="00AB1680">
        <w:rPr>
          <w:color w:val="5B5659"/>
          <w:w w:val="105"/>
          <w:lang w:val="fr-FR"/>
        </w:rPr>
        <w:t>n'ai</w:t>
      </w:r>
      <w:r w:rsidRPr="00AB1680">
        <w:rPr>
          <w:color w:val="5B5659"/>
          <w:spacing w:val="-11"/>
          <w:w w:val="105"/>
          <w:lang w:val="fr-FR"/>
        </w:rPr>
        <w:t xml:space="preserve"> </w:t>
      </w:r>
      <w:r w:rsidRPr="00AB1680">
        <w:rPr>
          <w:color w:val="5B5659"/>
          <w:w w:val="105"/>
          <w:lang w:val="fr-FR"/>
        </w:rPr>
        <w:t>pas</w:t>
      </w:r>
      <w:r w:rsidRPr="00AB1680">
        <w:rPr>
          <w:color w:val="5B5659"/>
          <w:spacing w:val="-6"/>
          <w:w w:val="105"/>
          <w:lang w:val="fr-FR"/>
        </w:rPr>
        <w:t xml:space="preserve"> </w:t>
      </w:r>
      <w:r w:rsidRPr="00AB1680">
        <w:rPr>
          <w:color w:val="5B5659"/>
          <w:w w:val="105"/>
          <w:lang w:val="fr-FR"/>
        </w:rPr>
        <w:t>réalisé</w:t>
      </w:r>
      <w:r w:rsidRPr="00AB1680">
        <w:rPr>
          <w:color w:val="5B5659"/>
          <w:spacing w:val="-2"/>
          <w:w w:val="105"/>
          <w:lang w:val="fr-FR"/>
        </w:rPr>
        <w:t xml:space="preserve"> </w:t>
      </w:r>
      <w:r w:rsidRPr="00AB1680">
        <w:rPr>
          <w:color w:val="5B5659"/>
          <w:w w:val="105"/>
          <w:lang w:val="fr-FR"/>
        </w:rPr>
        <w:t xml:space="preserve">beaucoup de films, j'en ai refusé parfois parce que je pensais qu'ils ne contenaient </w:t>
      </w:r>
      <w:r w:rsidRPr="00AB1680">
        <w:rPr>
          <w:color w:val="4D4849"/>
          <w:w w:val="105"/>
          <w:lang w:val="fr-FR"/>
        </w:rPr>
        <w:t xml:space="preserve">rien </w:t>
      </w:r>
      <w:r w:rsidRPr="00AB1680">
        <w:rPr>
          <w:color w:val="5B5659"/>
          <w:w w:val="105"/>
          <w:lang w:val="fr-FR"/>
        </w:rPr>
        <w:t>d'intéressant,</w:t>
      </w:r>
      <w:r w:rsidRPr="00AB1680">
        <w:rPr>
          <w:color w:val="5B5659"/>
          <w:spacing w:val="-1"/>
          <w:w w:val="105"/>
          <w:lang w:val="fr-FR"/>
        </w:rPr>
        <w:t xml:space="preserve"> </w:t>
      </w:r>
      <w:r w:rsidRPr="00AB1680">
        <w:rPr>
          <w:color w:val="5B5659"/>
          <w:w w:val="105"/>
          <w:lang w:val="fr-FR"/>
        </w:rPr>
        <w:t>etc., mais finalement, j'ai eu</w:t>
      </w:r>
      <w:r w:rsidRPr="00AB1680">
        <w:rPr>
          <w:color w:val="5B5659"/>
          <w:w w:val="105"/>
          <w:lang w:val="fr-FR"/>
        </w:rPr>
        <w:t xml:space="preserve"> plus de chance que la </w:t>
      </w:r>
      <w:r w:rsidRPr="00AB1680">
        <w:rPr>
          <w:color w:val="4D4849"/>
          <w:w w:val="105"/>
          <w:lang w:val="fr-FR"/>
        </w:rPr>
        <w:t xml:space="preserve">plupart </w:t>
      </w:r>
      <w:r w:rsidRPr="00AB1680">
        <w:rPr>
          <w:color w:val="5B5659"/>
          <w:w w:val="105"/>
          <w:lang w:val="fr-FR"/>
        </w:rPr>
        <w:t>de</w:t>
      </w:r>
      <w:r w:rsidRPr="00AB1680">
        <w:rPr>
          <w:color w:val="5B5659"/>
          <w:spacing w:val="-7"/>
          <w:w w:val="105"/>
          <w:lang w:val="fr-FR"/>
        </w:rPr>
        <w:t xml:space="preserve"> </w:t>
      </w:r>
      <w:r w:rsidRPr="00AB1680">
        <w:rPr>
          <w:color w:val="5B5659"/>
          <w:w w:val="105"/>
          <w:lang w:val="fr-FR"/>
        </w:rPr>
        <w:t>mes</w:t>
      </w:r>
      <w:r w:rsidRPr="00AB1680">
        <w:rPr>
          <w:color w:val="5B5659"/>
          <w:spacing w:val="-4"/>
          <w:w w:val="105"/>
          <w:lang w:val="fr-FR"/>
        </w:rPr>
        <w:t xml:space="preserve"> </w:t>
      </w:r>
      <w:r w:rsidRPr="00AB1680">
        <w:rPr>
          <w:color w:val="5B5659"/>
          <w:w w:val="105"/>
          <w:lang w:val="fr-FR"/>
        </w:rPr>
        <w:t>collègues. On</w:t>
      </w:r>
      <w:r w:rsidRPr="00AB1680">
        <w:rPr>
          <w:color w:val="5B5659"/>
          <w:spacing w:val="-5"/>
          <w:w w:val="105"/>
          <w:lang w:val="fr-FR"/>
        </w:rPr>
        <w:t xml:space="preserve"> </w:t>
      </w:r>
      <w:r w:rsidRPr="00AB1680">
        <w:rPr>
          <w:color w:val="5B5659"/>
          <w:w w:val="105"/>
          <w:lang w:val="fr-FR"/>
        </w:rPr>
        <w:t>ne</w:t>
      </w:r>
      <w:r w:rsidRPr="00AB1680">
        <w:rPr>
          <w:color w:val="5B5659"/>
          <w:spacing w:val="-10"/>
          <w:w w:val="105"/>
          <w:lang w:val="fr-FR"/>
        </w:rPr>
        <w:t xml:space="preserve"> </w:t>
      </w:r>
      <w:r w:rsidRPr="00AB1680">
        <w:rPr>
          <w:color w:val="5B5659"/>
          <w:w w:val="105"/>
          <w:lang w:val="fr-FR"/>
        </w:rPr>
        <w:t>me</w:t>
      </w:r>
      <w:r w:rsidRPr="00AB1680">
        <w:rPr>
          <w:color w:val="5B5659"/>
          <w:spacing w:val="-8"/>
          <w:w w:val="105"/>
          <w:lang w:val="fr-FR"/>
        </w:rPr>
        <w:t xml:space="preserve"> </w:t>
      </w:r>
      <w:r w:rsidRPr="00AB1680">
        <w:rPr>
          <w:color w:val="5B5659"/>
          <w:w w:val="105"/>
          <w:lang w:val="fr-FR"/>
        </w:rPr>
        <w:t xml:space="preserve">propose </w:t>
      </w:r>
      <w:r w:rsidRPr="00AB1680">
        <w:rPr>
          <w:color w:val="4D4849"/>
          <w:w w:val="105"/>
          <w:lang w:val="fr-FR"/>
        </w:rPr>
        <w:t>rien,</w:t>
      </w:r>
      <w:r w:rsidRPr="00AB1680">
        <w:rPr>
          <w:color w:val="4D4849"/>
          <w:spacing w:val="-9"/>
          <w:w w:val="105"/>
          <w:lang w:val="fr-FR"/>
        </w:rPr>
        <w:t xml:space="preserve"> </w:t>
      </w:r>
      <w:r w:rsidRPr="00AB1680">
        <w:rPr>
          <w:color w:val="5B5659"/>
          <w:w w:val="105"/>
          <w:lang w:val="fr-FR"/>
        </w:rPr>
        <w:t xml:space="preserve">mais j'ai encore une petite réputation, des gens sont prêts </w:t>
      </w:r>
      <w:r w:rsidRPr="00AB1680">
        <w:rPr>
          <w:color w:val="5B5659"/>
          <w:w w:val="105"/>
          <w:sz w:val="18"/>
          <w:lang w:val="fr-FR"/>
        </w:rPr>
        <w:t xml:space="preserve">à </w:t>
      </w:r>
      <w:r w:rsidRPr="00AB1680">
        <w:rPr>
          <w:color w:val="5B5659"/>
          <w:w w:val="105"/>
          <w:lang w:val="fr-FR"/>
        </w:rPr>
        <w:t>m'aider financièrement,</w:t>
      </w:r>
      <w:r w:rsidRPr="00AB1680">
        <w:rPr>
          <w:color w:val="5B5659"/>
          <w:spacing w:val="40"/>
          <w:w w:val="105"/>
          <w:lang w:val="fr-FR"/>
        </w:rPr>
        <w:t xml:space="preserve"> </w:t>
      </w:r>
      <w:r w:rsidRPr="00AB1680">
        <w:rPr>
          <w:color w:val="5B5659"/>
          <w:w w:val="105"/>
          <w:lang w:val="fr-FR"/>
        </w:rPr>
        <w:t>certains studios acceptent encore de me rencontrer</w:t>
      </w:r>
      <w:r w:rsidRPr="00AB1680">
        <w:rPr>
          <w:color w:val="5B5659"/>
          <w:spacing w:val="-8"/>
          <w:w w:val="105"/>
          <w:lang w:val="fr-FR"/>
        </w:rPr>
        <w:t xml:space="preserve"> </w:t>
      </w:r>
      <w:r w:rsidRPr="00AB1680">
        <w:rPr>
          <w:color w:val="5B5659"/>
          <w:w w:val="105"/>
          <w:lang w:val="fr-FR"/>
        </w:rPr>
        <w:t>...</w:t>
      </w:r>
    </w:p>
    <w:p w14:paraId="3D29AEFB" w14:textId="77777777" w:rsidR="001C7B19" w:rsidRPr="00AB1680" w:rsidRDefault="001C7B19">
      <w:pPr>
        <w:pStyle w:val="Corpsdetexte"/>
        <w:rPr>
          <w:sz w:val="20"/>
          <w:lang w:val="fr-FR"/>
        </w:rPr>
      </w:pPr>
    </w:p>
    <w:p w14:paraId="032AB63E" w14:textId="77777777" w:rsidR="001C7B19" w:rsidRPr="00AB1680" w:rsidRDefault="00A84B16">
      <w:pPr>
        <w:ind w:left="485"/>
        <w:jc w:val="both"/>
        <w:rPr>
          <w:rFonts w:ascii="Arial" w:hAnsi="Arial"/>
          <w:i/>
          <w:sz w:val="17"/>
          <w:lang w:val="fr-FR"/>
        </w:rPr>
      </w:pPr>
      <w:r w:rsidRPr="00AB1680">
        <w:rPr>
          <w:b/>
          <w:color w:val="4D4849"/>
          <w:sz w:val="18"/>
          <w:lang w:val="fr-FR"/>
        </w:rPr>
        <w:t>Land</w:t>
      </w:r>
      <w:r w:rsidRPr="00AB1680">
        <w:rPr>
          <w:b/>
          <w:color w:val="4D4849"/>
          <w:spacing w:val="4"/>
          <w:sz w:val="18"/>
          <w:lang w:val="fr-FR"/>
        </w:rPr>
        <w:t xml:space="preserve"> </w:t>
      </w:r>
      <w:r w:rsidRPr="00AB1680">
        <w:rPr>
          <w:b/>
          <w:color w:val="5B5659"/>
          <w:sz w:val="18"/>
          <w:lang w:val="fr-FR"/>
        </w:rPr>
        <w:t>of</w:t>
      </w:r>
      <w:r w:rsidRPr="00AB1680">
        <w:rPr>
          <w:b/>
          <w:color w:val="5B5659"/>
          <w:spacing w:val="-5"/>
          <w:sz w:val="18"/>
          <w:lang w:val="fr-FR"/>
        </w:rPr>
        <w:t xml:space="preserve"> </w:t>
      </w:r>
      <w:r w:rsidRPr="00AB1680">
        <w:rPr>
          <w:b/>
          <w:color w:val="5B5659"/>
          <w:sz w:val="18"/>
          <w:lang w:val="fr-FR"/>
        </w:rPr>
        <w:t>the</w:t>
      </w:r>
      <w:r w:rsidRPr="00AB1680">
        <w:rPr>
          <w:b/>
          <w:color w:val="5B5659"/>
          <w:spacing w:val="4"/>
          <w:sz w:val="18"/>
          <w:lang w:val="fr-FR"/>
        </w:rPr>
        <w:t xml:space="preserve"> </w:t>
      </w:r>
      <w:r w:rsidRPr="00AB1680">
        <w:rPr>
          <w:b/>
          <w:color w:val="5B5659"/>
          <w:sz w:val="18"/>
          <w:lang w:val="fr-FR"/>
        </w:rPr>
        <w:t>Dead</w:t>
      </w:r>
      <w:r w:rsidRPr="00AB1680">
        <w:rPr>
          <w:b/>
          <w:color w:val="5B5659"/>
          <w:spacing w:val="12"/>
          <w:sz w:val="18"/>
          <w:lang w:val="fr-FR"/>
        </w:rPr>
        <w:t xml:space="preserve"> </w:t>
      </w:r>
      <w:r w:rsidRPr="00AB1680">
        <w:rPr>
          <w:b/>
          <w:i/>
          <w:color w:val="4D4849"/>
          <w:sz w:val="18"/>
          <w:lang w:val="fr-FR"/>
        </w:rPr>
        <w:t>a-t-il</w:t>
      </w:r>
      <w:r w:rsidRPr="00AB1680">
        <w:rPr>
          <w:b/>
          <w:i/>
          <w:color w:val="4D4849"/>
          <w:spacing w:val="20"/>
          <w:sz w:val="18"/>
          <w:lang w:val="fr-FR"/>
        </w:rPr>
        <w:t xml:space="preserve"> </w:t>
      </w:r>
      <w:r w:rsidRPr="00AB1680">
        <w:rPr>
          <w:b/>
          <w:i/>
          <w:color w:val="4D4849"/>
          <w:sz w:val="18"/>
          <w:lang w:val="fr-FR"/>
        </w:rPr>
        <w:t>bien</w:t>
      </w:r>
      <w:r w:rsidRPr="00AB1680">
        <w:rPr>
          <w:b/>
          <w:i/>
          <w:color w:val="4D4849"/>
          <w:spacing w:val="17"/>
          <w:sz w:val="18"/>
          <w:lang w:val="fr-FR"/>
        </w:rPr>
        <w:t xml:space="preserve"> </w:t>
      </w:r>
      <w:r w:rsidRPr="00AB1680">
        <w:rPr>
          <w:b/>
          <w:i/>
          <w:color w:val="4D4849"/>
          <w:sz w:val="18"/>
          <w:lang w:val="fr-FR"/>
        </w:rPr>
        <w:t>marché</w:t>
      </w:r>
      <w:r w:rsidRPr="00AB1680">
        <w:rPr>
          <w:b/>
          <w:i/>
          <w:color w:val="4D4849"/>
          <w:spacing w:val="19"/>
          <w:sz w:val="18"/>
          <w:lang w:val="fr-FR"/>
        </w:rPr>
        <w:t xml:space="preserve"> </w:t>
      </w:r>
      <w:r w:rsidRPr="00AB1680">
        <w:rPr>
          <w:b/>
          <w:i/>
          <w:color w:val="4D4849"/>
          <w:sz w:val="18"/>
          <w:lang w:val="fr-FR"/>
        </w:rPr>
        <w:t>aux</w:t>
      </w:r>
      <w:r w:rsidRPr="00AB1680">
        <w:rPr>
          <w:b/>
          <w:i/>
          <w:color w:val="4D4849"/>
          <w:spacing w:val="11"/>
          <w:sz w:val="18"/>
          <w:lang w:val="fr-FR"/>
        </w:rPr>
        <w:t xml:space="preserve"> </w:t>
      </w:r>
      <w:r w:rsidRPr="00AB1680">
        <w:rPr>
          <w:b/>
          <w:i/>
          <w:color w:val="5B5659"/>
          <w:sz w:val="18"/>
          <w:lang w:val="fr-FR"/>
        </w:rPr>
        <w:t>États-Unis</w:t>
      </w:r>
      <w:r w:rsidRPr="00AB1680">
        <w:rPr>
          <w:b/>
          <w:i/>
          <w:color w:val="5B5659"/>
          <w:spacing w:val="-1"/>
          <w:sz w:val="18"/>
          <w:lang w:val="fr-FR"/>
        </w:rPr>
        <w:t xml:space="preserve"> </w:t>
      </w:r>
      <w:r w:rsidRPr="00AB1680">
        <w:rPr>
          <w:rFonts w:ascii="Arial" w:hAnsi="Arial"/>
          <w:i/>
          <w:color w:val="5B5659"/>
          <w:spacing w:val="-10"/>
          <w:sz w:val="17"/>
          <w:lang w:val="fr-FR"/>
        </w:rPr>
        <w:t>?</w:t>
      </w:r>
    </w:p>
    <w:p w14:paraId="189E20F2" w14:textId="77777777" w:rsidR="001C7B19" w:rsidRPr="00AB1680" w:rsidRDefault="00A84B16">
      <w:pPr>
        <w:pStyle w:val="Corpsdetexte"/>
        <w:spacing w:before="82" w:line="285" w:lineRule="auto"/>
        <w:ind w:left="205" w:right="948" w:firstLine="276"/>
        <w:jc w:val="both"/>
        <w:rPr>
          <w:lang w:val="fr-FR"/>
        </w:rPr>
      </w:pPr>
      <w:r w:rsidRPr="00AB1680">
        <w:rPr>
          <w:color w:val="5B5659"/>
          <w:w w:val="105"/>
          <w:lang w:val="fr-FR"/>
        </w:rPr>
        <w:t xml:space="preserve">Correctement mais il a mieux marché mieux en Allemagne et au </w:t>
      </w:r>
      <w:r w:rsidRPr="00AB1680">
        <w:rPr>
          <w:color w:val="4D4849"/>
          <w:w w:val="105"/>
          <w:lang w:val="fr-FR"/>
        </w:rPr>
        <w:t xml:space="preserve">Japon. </w:t>
      </w:r>
      <w:r w:rsidRPr="00AB1680">
        <w:rPr>
          <w:color w:val="5B5659"/>
          <w:w w:val="105"/>
          <w:lang w:val="fr-FR"/>
        </w:rPr>
        <w:t>Aux États-Unis,</w:t>
      </w:r>
      <w:r w:rsidRPr="00AB1680">
        <w:rPr>
          <w:color w:val="5B5659"/>
          <w:spacing w:val="34"/>
          <w:w w:val="105"/>
          <w:lang w:val="fr-FR"/>
        </w:rPr>
        <w:t xml:space="preserve"> </w:t>
      </w:r>
      <w:r w:rsidRPr="00AB1680">
        <w:rPr>
          <w:color w:val="5B5659"/>
          <w:w w:val="105"/>
          <w:lang w:val="fr-FR"/>
        </w:rPr>
        <w:t xml:space="preserve">le film est sorti entre </w:t>
      </w:r>
      <w:r w:rsidRPr="00AB1680">
        <w:rPr>
          <w:i/>
          <w:color w:val="5B5659"/>
          <w:w w:val="105"/>
          <w:lang w:val="fr-FR"/>
        </w:rPr>
        <w:t xml:space="preserve">Batman </w:t>
      </w:r>
      <w:r w:rsidRPr="00AB1680">
        <w:rPr>
          <w:color w:val="5B5659"/>
          <w:w w:val="105"/>
          <w:lang w:val="fr-FR"/>
        </w:rPr>
        <w:t xml:space="preserve">et </w:t>
      </w:r>
      <w:r w:rsidRPr="00AB1680">
        <w:rPr>
          <w:i/>
          <w:color w:val="5B5659"/>
          <w:w w:val="105"/>
          <w:lang w:val="fr-FR"/>
        </w:rPr>
        <w:t xml:space="preserve">La Guerre des mondes, </w:t>
      </w:r>
      <w:r w:rsidRPr="00AB1680">
        <w:rPr>
          <w:color w:val="5B5659"/>
          <w:w w:val="105"/>
          <w:lang w:val="fr-FR"/>
        </w:rPr>
        <w:t>machines énormes qui nous ont rendus invisibles.</w:t>
      </w:r>
    </w:p>
    <w:p w14:paraId="0562B524" w14:textId="77777777" w:rsidR="001C7B19" w:rsidRPr="00AB1680" w:rsidRDefault="001C7B19">
      <w:pPr>
        <w:pStyle w:val="Corpsdetexte"/>
        <w:spacing w:before="2"/>
        <w:rPr>
          <w:sz w:val="21"/>
          <w:lang w:val="fr-FR"/>
        </w:rPr>
      </w:pPr>
    </w:p>
    <w:p w14:paraId="36CBECA9" w14:textId="77777777" w:rsidR="001C7B19" w:rsidRPr="00AB1680" w:rsidRDefault="00A84B16">
      <w:pPr>
        <w:spacing w:line="307" w:lineRule="auto"/>
        <w:ind w:left="200" w:right="950" w:firstLine="277"/>
        <w:jc w:val="both"/>
        <w:rPr>
          <w:i/>
          <w:sz w:val="18"/>
          <w:lang w:val="fr-FR"/>
        </w:rPr>
      </w:pPr>
      <w:r w:rsidRPr="00AB1680">
        <w:rPr>
          <w:b/>
          <w:i/>
          <w:color w:val="4D4849"/>
          <w:w w:val="105"/>
          <w:sz w:val="18"/>
          <w:lang w:val="fr-FR"/>
        </w:rPr>
        <w:t xml:space="preserve">Vous </w:t>
      </w:r>
      <w:r w:rsidRPr="00AB1680">
        <w:rPr>
          <w:b/>
          <w:i/>
          <w:color w:val="5B5659"/>
          <w:w w:val="105"/>
          <w:sz w:val="18"/>
          <w:lang w:val="fr-FR"/>
        </w:rPr>
        <w:t xml:space="preserve">avez </w:t>
      </w:r>
      <w:r w:rsidRPr="00AB1680">
        <w:rPr>
          <w:b/>
          <w:i/>
          <w:color w:val="4D4849"/>
          <w:w w:val="105"/>
          <w:sz w:val="18"/>
          <w:lang w:val="fr-FR"/>
        </w:rPr>
        <w:t xml:space="preserve">perdu </w:t>
      </w:r>
      <w:r w:rsidRPr="00AB1680">
        <w:rPr>
          <w:b/>
          <w:i/>
          <w:color w:val="5B5659"/>
          <w:w w:val="105"/>
          <w:sz w:val="18"/>
          <w:lang w:val="fr-FR"/>
        </w:rPr>
        <w:t xml:space="preserve">les </w:t>
      </w:r>
      <w:r w:rsidRPr="00AB1680">
        <w:rPr>
          <w:b/>
          <w:i/>
          <w:color w:val="4D4849"/>
          <w:w w:val="105"/>
          <w:sz w:val="18"/>
          <w:lang w:val="fr-FR"/>
        </w:rPr>
        <w:t xml:space="preserve">droits de </w:t>
      </w:r>
      <w:r w:rsidRPr="00AB1680">
        <w:rPr>
          <w:b/>
          <w:color w:val="5B5659"/>
          <w:w w:val="105"/>
          <w:sz w:val="18"/>
          <w:lang w:val="fr-FR"/>
        </w:rPr>
        <w:t>La Nuit</w:t>
      </w:r>
      <w:r w:rsidRPr="00AB1680">
        <w:rPr>
          <w:b/>
          <w:color w:val="5B5659"/>
          <w:spacing w:val="-10"/>
          <w:w w:val="105"/>
          <w:sz w:val="18"/>
          <w:lang w:val="fr-FR"/>
        </w:rPr>
        <w:t xml:space="preserve"> </w:t>
      </w:r>
      <w:r w:rsidRPr="00AB1680">
        <w:rPr>
          <w:b/>
          <w:color w:val="4D4849"/>
          <w:w w:val="105"/>
          <w:sz w:val="18"/>
          <w:lang w:val="fr-FR"/>
        </w:rPr>
        <w:t>des</w:t>
      </w:r>
      <w:r w:rsidRPr="00AB1680">
        <w:rPr>
          <w:b/>
          <w:color w:val="4D4849"/>
          <w:spacing w:val="-12"/>
          <w:w w:val="105"/>
          <w:sz w:val="18"/>
          <w:lang w:val="fr-FR"/>
        </w:rPr>
        <w:t xml:space="preserve"> </w:t>
      </w:r>
      <w:r w:rsidRPr="00AB1680">
        <w:rPr>
          <w:b/>
          <w:color w:val="5B5659"/>
          <w:w w:val="105"/>
          <w:sz w:val="18"/>
          <w:lang w:val="fr-FR"/>
        </w:rPr>
        <w:t xml:space="preserve">morts-vivants. </w:t>
      </w:r>
      <w:r w:rsidRPr="00AB1680">
        <w:rPr>
          <w:b/>
          <w:i/>
          <w:color w:val="5B5659"/>
          <w:w w:val="105"/>
          <w:sz w:val="18"/>
          <w:lang w:val="fr-FR"/>
        </w:rPr>
        <w:t xml:space="preserve">Comment </w:t>
      </w:r>
      <w:r w:rsidRPr="00AB1680">
        <w:rPr>
          <w:b/>
          <w:i/>
          <w:color w:val="4D4849"/>
          <w:w w:val="105"/>
          <w:sz w:val="18"/>
          <w:lang w:val="fr-FR"/>
        </w:rPr>
        <w:t xml:space="preserve">cela est-il </w:t>
      </w:r>
      <w:r w:rsidRPr="00AB1680">
        <w:rPr>
          <w:b/>
          <w:i/>
          <w:color w:val="5B5659"/>
          <w:w w:val="105"/>
          <w:sz w:val="18"/>
          <w:lang w:val="fr-FR"/>
        </w:rPr>
        <w:t xml:space="preserve">arrivé </w:t>
      </w:r>
      <w:r w:rsidRPr="00AB1680">
        <w:rPr>
          <w:i/>
          <w:color w:val="5B5659"/>
          <w:w w:val="105"/>
          <w:sz w:val="18"/>
          <w:lang w:val="fr-FR"/>
        </w:rPr>
        <w:t>?</w:t>
      </w:r>
    </w:p>
    <w:p w14:paraId="4842ED48" w14:textId="77777777" w:rsidR="001C7B19" w:rsidRPr="00AB1680" w:rsidRDefault="00A84B16">
      <w:pPr>
        <w:pStyle w:val="Corpsdetexte"/>
        <w:spacing w:before="19" w:line="285" w:lineRule="auto"/>
        <w:ind w:left="193" w:right="940" w:firstLine="278"/>
        <w:jc w:val="both"/>
        <w:rPr>
          <w:lang w:val="fr-FR"/>
        </w:rPr>
      </w:pPr>
      <w:r w:rsidRPr="00AB1680">
        <w:rPr>
          <w:color w:val="5B5659"/>
          <w:w w:val="105"/>
          <w:lang w:val="fr-FR"/>
        </w:rPr>
        <w:t xml:space="preserve">Stupidement! Quand nous avons tourné le film </w:t>
      </w:r>
      <w:r w:rsidRPr="00AB1680">
        <w:rPr>
          <w:color w:val="5B5659"/>
          <w:w w:val="105"/>
          <w:sz w:val="18"/>
          <w:lang w:val="fr-FR"/>
        </w:rPr>
        <w:t xml:space="preserve">à </w:t>
      </w:r>
      <w:r w:rsidRPr="00AB1680">
        <w:rPr>
          <w:color w:val="5B5659"/>
          <w:w w:val="105"/>
          <w:lang w:val="fr-FR"/>
        </w:rPr>
        <w:t>Pittsburgh, nous étions</w:t>
      </w:r>
      <w:r w:rsidRPr="00AB1680">
        <w:rPr>
          <w:color w:val="5B5659"/>
          <w:spacing w:val="40"/>
          <w:w w:val="105"/>
          <w:lang w:val="fr-FR"/>
        </w:rPr>
        <w:t xml:space="preserve"> </w:t>
      </w:r>
      <w:r w:rsidRPr="00AB1680">
        <w:rPr>
          <w:color w:val="5B5659"/>
          <w:w w:val="105"/>
          <w:lang w:val="fr-FR"/>
        </w:rPr>
        <w:t>juste</w:t>
      </w:r>
      <w:r w:rsidRPr="00AB1680">
        <w:rPr>
          <w:color w:val="5B5659"/>
          <w:spacing w:val="40"/>
          <w:w w:val="105"/>
          <w:lang w:val="fr-FR"/>
        </w:rPr>
        <w:t xml:space="preserve"> </w:t>
      </w:r>
      <w:r w:rsidRPr="00AB1680">
        <w:rPr>
          <w:color w:val="5B5659"/>
          <w:w w:val="105"/>
          <w:lang w:val="fr-FR"/>
        </w:rPr>
        <w:t>un groupe de</w:t>
      </w:r>
      <w:r w:rsidRPr="00AB1680">
        <w:rPr>
          <w:color w:val="5B5659"/>
          <w:spacing w:val="40"/>
          <w:w w:val="105"/>
          <w:lang w:val="fr-FR"/>
        </w:rPr>
        <w:t xml:space="preserve"> </w:t>
      </w:r>
      <w:r w:rsidRPr="00AB1680">
        <w:rPr>
          <w:color w:val="5B5659"/>
          <w:w w:val="105"/>
          <w:lang w:val="fr-FR"/>
        </w:rPr>
        <w:t>jeunes</w:t>
      </w:r>
      <w:r w:rsidRPr="00AB1680">
        <w:rPr>
          <w:color w:val="5B5659"/>
          <w:spacing w:val="40"/>
          <w:w w:val="105"/>
          <w:lang w:val="fr-FR"/>
        </w:rPr>
        <w:t xml:space="preserve"> </w:t>
      </w:r>
      <w:r w:rsidRPr="00AB1680">
        <w:rPr>
          <w:color w:val="5B5659"/>
          <w:w w:val="105"/>
          <w:lang w:val="fr-FR"/>
        </w:rPr>
        <w:t xml:space="preserve">gens inexpérimentés. C'était </w:t>
      </w:r>
      <w:r w:rsidRPr="00AB1680">
        <w:rPr>
          <w:color w:val="4D4849"/>
          <w:w w:val="105"/>
          <w:lang w:val="fr-FR"/>
        </w:rPr>
        <w:t>l'époque</w:t>
      </w:r>
      <w:r w:rsidRPr="00AB1680">
        <w:rPr>
          <w:color w:val="4D4849"/>
          <w:spacing w:val="-7"/>
          <w:w w:val="105"/>
          <w:lang w:val="fr-FR"/>
        </w:rPr>
        <w:t xml:space="preserve"> </w:t>
      </w:r>
      <w:r w:rsidRPr="00AB1680">
        <w:rPr>
          <w:color w:val="5B5659"/>
          <w:w w:val="105"/>
          <w:lang w:val="fr-FR"/>
        </w:rPr>
        <w:t>d'avant</w:t>
      </w:r>
      <w:r w:rsidRPr="00AB1680">
        <w:rPr>
          <w:color w:val="5B5659"/>
          <w:spacing w:val="-3"/>
          <w:w w:val="105"/>
          <w:lang w:val="fr-FR"/>
        </w:rPr>
        <w:t xml:space="preserve"> </w:t>
      </w:r>
      <w:r w:rsidRPr="00AB1680">
        <w:rPr>
          <w:color w:val="5B5659"/>
          <w:w w:val="105"/>
          <w:lang w:val="fr-FR"/>
        </w:rPr>
        <w:t>la</w:t>
      </w:r>
      <w:r w:rsidRPr="00AB1680">
        <w:rPr>
          <w:color w:val="5B5659"/>
          <w:spacing w:val="-9"/>
          <w:w w:val="105"/>
          <w:lang w:val="fr-FR"/>
        </w:rPr>
        <w:t xml:space="preserve"> </w:t>
      </w:r>
      <w:r w:rsidRPr="00AB1680">
        <w:rPr>
          <w:color w:val="5B5659"/>
          <w:w w:val="105"/>
          <w:lang w:val="fr-FR"/>
        </w:rPr>
        <w:t>vidéo</w:t>
      </w:r>
      <w:r w:rsidRPr="00AB1680">
        <w:rPr>
          <w:color w:val="5B5659"/>
          <w:spacing w:val="-6"/>
          <w:w w:val="105"/>
          <w:lang w:val="fr-FR"/>
        </w:rPr>
        <w:t xml:space="preserve"> </w:t>
      </w:r>
      <w:r w:rsidRPr="00AB1680">
        <w:rPr>
          <w:color w:val="5B5659"/>
          <w:w w:val="105"/>
          <w:lang w:val="fr-FR"/>
        </w:rPr>
        <w:t>et</w:t>
      </w:r>
      <w:r w:rsidRPr="00AB1680">
        <w:rPr>
          <w:color w:val="5B5659"/>
          <w:spacing w:val="-13"/>
          <w:w w:val="105"/>
          <w:lang w:val="fr-FR"/>
        </w:rPr>
        <w:t xml:space="preserve"> </w:t>
      </w:r>
      <w:r w:rsidRPr="00AB1680">
        <w:rPr>
          <w:color w:val="5B5659"/>
          <w:w w:val="105"/>
          <w:lang w:val="fr-FR"/>
        </w:rPr>
        <w:t>les</w:t>
      </w:r>
      <w:r w:rsidRPr="00AB1680">
        <w:rPr>
          <w:color w:val="5B5659"/>
          <w:spacing w:val="-8"/>
          <w:w w:val="105"/>
          <w:lang w:val="fr-FR"/>
        </w:rPr>
        <w:t xml:space="preserve"> </w:t>
      </w:r>
      <w:r w:rsidRPr="00AB1680">
        <w:rPr>
          <w:color w:val="5B5659"/>
          <w:w w:val="105"/>
          <w:lang w:val="fr-FR"/>
        </w:rPr>
        <w:t>bandes</w:t>
      </w:r>
      <w:r w:rsidRPr="00AB1680">
        <w:rPr>
          <w:color w:val="5B5659"/>
          <w:spacing w:val="-8"/>
          <w:w w:val="105"/>
          <w:lang w:val="fr-FR"/>
        </w:rPr>
        <w:t xml:space="preserve"> </w:t>
      </w:r>
      <w:r w:rsidRPr="00AB1680">
        <w:rPr>
          <w:color w:val="5B5659"/>
          <w:w w:val="105"/>
          <w:lang w:val="fr-FR"/>
        </w:rPr>
        <w:t>d'actualité</w:t>
      </w:r>
      <w:r w:rsidRPr="00AB1680">
        <w:rPr>
          <w:color w:val="5B5659"/>
          <w:spacing w:val="-2"/>
          <w:w w:val="105"/>
          <w:lang w:val="fr-FR"/>
        </w:rPr>
        <w:t xml:space="preserve"> </w:t>
      </w:r>
      <w:r w:rsidRPr="00AB1680">
        <w:rPr>
          <w:color w:val="5B5659"/>
          <w:w w:val="105"/>
          <w:lang w:val="fr-FR"/>
        </w:rPr>
        <w:t>étaient</w:t>
      </w:r>
      <w:r w:rsidRPr="00AB1680">
        <w:rPr>
          <w:color w:val="5B5659"/>
          <w:spacing w:val="-3"/>
          <w:w w:val="105"/>
          <w:lang w:val="fr-FR"/>
        </w:rPr>
        <w:t xml:space="preserve"> </w:t>
      </w:r>
      <w:r w:rsidRPr="00AB1680">
        <w:rPr>
          <w:color w:val="5B5659"/>
          <w:w w:val="105"/>
          <w:lang w:val="fr-FR"/>
        </w:rPr>
        <w:t>tournées</w:t>
      </w:r>
      <w:r w:rsidRPr="00AB1680">
        <w:rPr>
          <w:color w:val="5B5659"/>
          <w:spacing w:val="-4"/>
          <w:w w:val="105"/>
          <w:lang w:val="fr-FR"/>
        </w:rPr>
        <w:t xml:space="preserve"> </w:t>
      </w:r>
      <w:r w:rsidRPr="00AB1680">
        <w:rPr>
          <w:color w:val="5B5659"/>
          <w:w w:val="105"/>
          <w:lang w:val="fr-FR"/>
        </w:rPr>
        <w:t xml:space="preserve">avec </w:t>
      </w:r>
      <w:r w:rsidRPr="00AB1680">
        <w:rPr>
          <w:color w:val="4D4849"/>
          <w:w w:val="105"/>
          <w:lang w:val="fr-FR"/>
        </w:rPr>
        <w:t xml:space="preserve">de </w:t>
      </w:r>
      <w:r w:rsidRPr="00AB1680">
        <w:rPr>
          <w:color w:val="5B5659"/>
          <w:w w:val="105"/>
          <w:lang w:val="fr-FR"/>
        </w:rPr>
        <w:t>la</w:t>
      </w:r>
      <w:r w:rsidRPr="00AB1680">
        <w:rPr>
          <w:color w:val="5B5659"/>
          <w:w w:val="105"/>
          <w:lang w:val="fr-FR"/>
        </w:rPr>
        <w:t xml:space="preserve"> pellicule. Il y avait donc des·</w:t>
      </w:r>
      <w:r w:rsidRPr="00AB1680">
        <w:rPr>
          <w:color w:val="5B5659"/>
          <w:spacing w:val="-13"/>
          <w:w w:val="105"/>
          <w:lang w:val="fr-FR"/>
        </w:rPr>
        <w:t xml:space="preserve"> </w:t>
      </w:r>
      <w:r w:rsidRPr="00AB1680">
        <w:rPr>
          <w:color w:val="5B5659"/>
          <w:w w:val="105"/>
          <w:lang w:val="fr-FR"/>
        </w:rPr>
        <w:t xml:space="preserve">laboratoires partout. Même </w:t>
      </w:r>
      <w:r w:rsidRPr="00AB1680">
        <w:rPr>
          <w:color w:val="5B5659"/>
          <w:w w:val="105"/>
          <w:sz w:val="18"/>
          <w:lang w:val="fr-FR"/>
        </w:rPr>
        <w:t xml:space="preserve">à </w:t>
      </w:r>
      <w:r w:rsidRPr="00AB1680">
        <w:rPr>
          <w:color w:val="4D4849"/>
          <w:w w:val="105"/>
          <w:lang w:val="fr-FR"/>
        </w:rPr>
        <w:t xml:space="preserve">Pittsburgh! </w:t>
      </w:r>
      <w:r w:rsidRPr="00AB1680">
        <w:rPr>
          <w:color w:val="5B5659"/>
          <w:w w:val="105"/>
          <w:lang w:val="fr-FR"/>
        </w:rPr>
        <w:t>C'est</w:t>
      </w:r>
      <w:r w:rsidRPr="00AB1680">
        <w:rPr>
          <w:color w:val="5B5659"/>
          <w:spacing w:val="33"/>
          <w:w w:val="105"/>
          <w:lang w:val="fr-FR"/>
        </w:rPr>
        <w:t xml:space="preserve"> </w:t>
      </w:r>
      <w:r w:rsidRPr="00AB1680">
        <w:rPr>
          <w:color w:val="4D4849"/>
          <w:w w:val="105"/>
          <w:lang w:val="fr-FR"/>
        </w:rPr>
        <w:t xml:space="preserve">là </w:t>
      </w:r>
      <w:r w:rsidRPr="00AB1680">
        <w:rPr>
          <w:color w:val="5B5659"/>
          <w:w w:val="105"/>
          <w:lang w:val="fr-FR"/>
        </w:rPr>
        <w:t>que</w:t>
      </w:r>
      <w:r w:rsidRPr="00AB1680">
        <w:rPr>
          <w:color w:val="5B5659"/>
          <w:spacing w:val="24"/>
          <w:w w:val="105"/>
          <w:lang w:val="fr-FR"/>
        </w:rPr>
        <w:t xml:space="preserve"> </w:t>
      </w:r>
      <w:r w:rsidRPr="00AB1680">
        <w:rPr>
          <w:color w:val="5B5659"/>
          <w:w w:val="105"/>
          <w:lang w:val="fr-FR"/>
        </w:rPr>
        <w:t>j'ai débuté,</w:t>
      </w:r>
      <w:r w:rsidRPr="00AB1680">
        <w:rPr>
          <w:color w:val="5B5659"/>
          <w:spacing w:val="21"/>
          <w:w w:val="105"/>
          <w:lang w:val="fr-FR"/>
        </w:rPr>
        <w:t xml:space="preserve"> </w:t>
      </w:r>
      <w:r w:rsidRPr="00AB1680">
        <w:rPr>
          <w:color w:val="5B5659"/>
          <w:w w:val="105"/>
          <w:lang w:val="fr-FR"/>
        </w:rPr>
        <w:t>comme</w:t>
      </w:r>
      <w:r w:rsidRPr="00AB1680">
        <w:rPr>
          <w:color w:val="5B5659"/>
          <w:spacing w:val="22"/>
          <w:w w:val="105"/>
          <w:lang w:val="fr-FR"/>
        </w:rPr>
        <w:t xml:space="preserve"> </w:t>
      </w:r>
      <w:r w:rsidRPr="00AB1680">
        <w:rPr>
          <w:color w:val="5B5659"/>
          <w:w w:val="105"/>
          <w:lang w:val="fr-FR"/>
        </w:rPr>
        <w:t>monteur de news.</w:t>
      </w:r>
      <w:r w:rsidRPr="00AB1680">
        <w:rPr>
          <w:color w:val="5B5659"/>
          <w:spacing w:val="28"/>
          <w:w w:val="105"/>
          <w:lang w:val="fr-FR"/>
        </w:rPr>
        <w:t xml:space="preserve"> </w:t>
      </w:r>
      <w:r w:rsidRPr="00AB1680">
        <w:rPr>
          <w:color w:val="5B5659"/>
          <w:w w:val="105"/>
          <w:lang w:val="fr-FR"/>
        </w:rPr>
        <w:t>Nous</w:t>
      </w:r>
    </w:p>
    <w:p w14:paraId="4A95AD7C" w14:textId="77777777" w:rsidR="001C7B19" w:rsidRPr="00AB1680" w:rsidRDefault="001C7B19">
      <w:pPr>
        <w:spacing w:line="285" w:lineRule="auto"/>
        <w:jc w:val="both"/>
        <w:rPr>
          <w:lang w:val="fr-FR"/>
        </w:rPr>
        <w:sectPr w:rsidR="001C7B19" w:rsidRPr="00AB1680">
          <w:headerReference w:type="default" r:id="rId173"/>
          <w:pgSz w:w="7360" w:h="10410"/>
          <w:pgMar w:top="80" w:right="180" w:bottom="280" w:left="440" w:header="0" w:footer="0" w:gutter="0"/>
          <w:cols w:space="720"/>
        </w:sectPr>
      </w:pPr>
    </w:p>
    <w:p w14:paraId="6B2D4F14" w14:textId="7D6294F0" w:rsidR="001C7B19" w:rsidRPr="00AB1680" w:rsidRDefault="00AB1680">
      <w:pPr>
        <w:pStyle w:val="Corpsdetexte"/>
        <w:spacing w:line="20" w:lineRule="exact"/>
        <w:ind w:left="1196"/>
        <w:rPr>
          <w:sz w:val="2"/>
          <w:lang w:val="fr-FR"/>
        </w:rPr>
      </w:pPr>
      <w:r w:rsidRPr="00AB1680">
        <w:rPr>
          <w:noProof/>
          <w:lang w:val="fr-FR"/>
        </w:rPr>
        <w:lastRenderedPageBreak/>
        <mc:AlternateContent>
          <mc:Choice Requires="wps">
            <w:drawing>
              <wp:anchor distT="0" distB="0" distL="114300" distR="114300" simplePos="0" relativeHeight="15946240" behindDoc="0" locked="0" layoutInCell="1" allowOverlap="1" wp14:anchorId="5BD7EE56" wp14:editId="36A5455B">
                <wp:simplePos x="0" y="0"/>
                <wp:positionH relativeFrom="page">
                  <wp:posOffset>18415</wp:posOffset>
                </wp:positionH>
                <wp:positionV relativeFrom="page">
                  <wp:posOffset>641350</wp:posOffset>
                </wp:positionV>
                <wp:extent cx="12065" cy="5967730"/>
                <wp:effectExtent l="0" t="0" r="0" b="0"/>
                <wp:wrapNone/>
                <wp:docPr id="230"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80F8C" id="docshape463" o:spid="_x0000_s1026" style="position:absolute;margin-left:1.45pt;margin-top:50.5pt;width:.95pt;height:469.9pt;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" fillcolor="black" stroked="f">
                <w10:wrap anchorx="page" anchory="page"/>
              </v:rect>
            </w:pict>
          </mc:Fallback>
        </mc:AlternateContent>
      </w:r>
      <w:r w:rsidRPr="00AB1680">
        <w:rPr>
          <w:noProof/>
          <w:sz w:val="2"/>
          <w:lang w:val="fr-FR"/>
        </w:rPr>
        <mc:AlternateContent>
          <mc:Choice Requires="wpg">
            <w:drawing>
              <wp:inline distT="0" distB="0" distL="0" distR="0" wp14:anchorId="05DF3675" wp14:editId="1476E083">
                <wp:extent cx="636270" cy="12700"/>
                <wp:effectExtent l="10160" t="3810" r="10795" b="2540"/>
                <wp:docPr id="228" name="docshapegroup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2700"/>
                          <a:chOff x="0" y="0"/>
                          <a:chExt cx="1002" cy="20"/>
                        </a:xfrm>
                      </wpg:grpSpPr>
                      <wps:wsp>
                        <wps:cNvPr id="229" name="Line 39"/>
                        <wps:cNvCnPr>
                          <a:cxnSpLocks noChangeShapeType="1"/>
                        </wps:cNvCnPr>
                        <wps:spPr bwMode="auto">
                          <a:xfrm>
                            <a:off x="0" y="10"/>
                            <a:ext cx="1001"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1DE62E" id="docshapegroup464" o:spid="_x0000_s1026" style="width:50.1pt;height:1pt;mso-position-horizontal-relative:char;mso-position-vertical-relative:line" coordsize="1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">
                <v:line id="Line 39" o:spid="_x0000_s1027" style="position:absolute;visibility:visible;mso-wrap-style:square" from="0,10" to="10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" strokeweight=".33933mm"/>
                <w10:anchorlock/>
              </v:group>
            </w:pict>
          </mc:Fallback>
        </mc:AlternateContent>
      </w:r>
    </w:p>
    <w:p w14:paraId="443F94B9" w14:textId="369EA9DD" w:rsidR="001C7B19" w:rsidRPr="00AB1680" w:rsidRDefault="00AB1680">
      <w:pPr>
        <w:pStyle w:val="Corpsdetexte"/>
        <w:spacing w:line="20" w:lineRule="exact"/>
        <w:ind w:left="-421"/>
        <w:rPr>
          <w:sz w:val="2"/>
          <w:lang w:val="fr-FR"/>
        </w:rPr>
      </w:pPr>
      <w:r w:rsidRPr="00AB1680">
        <w:rPr>
          <w:noProof/>
          <w:sz w:val="2"/>
          <w:lang w:val="fr-FR"/>
        </w:rPr>
        <mc:AlternateContent>
          <mc:Choice Requires="wpg">
            <w:drawing>
              <wp:inline distT="0" distB="0" distL="0" distR="0" wp14:anchorId="22D5C672" wp14:editId="32FD331D">
                <wp:extent cx="513715" cy="9525"/>
                <wp:effectExtent l="12065" t="6985" r="7620" b="2540"/>
                <wp:docPr id="226" name="docshapegroup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9525"/>
                          <a:chOff x="0" y="0"/>
                          <a:chExt cx="809" cy="15"/>
                        </a:xfrm>
                      </wpg:grpSpPr>
                      <wps:wsp>
                        <wps:cNvPr id="227" name="Line 37"/>
                        <wps:cNvCnPr>
                          <a:cxnSpLocks noChangeShapeType="1"/>
                        </wps:cNvCnPr>
                        <wps:spPr bwMode="auto">
                          <a:xfrm>
                            <a:off x="0" y="7"/>
                            <a:ext cx="809"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85565" id="docshapegroup465" o:spid="_x0000_s1026" style="width:40.45pt;height:.75pt;mso-position-horizontal-relative:char;mso-position-vertical-relative:line" coordsize="8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">
                <v:line id="Line 37" o:spid="_x0000_s1027" style="position:absolute;visibility:visible;mso-wrap-style:square" from="0,7" to="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" strokeweight=".2545mm"/>
                <w10:anchorlock/>
              </v:group>
            </w:pict>
          </mc:Fallback>
        </mc:AlternateContent>
      </w:r>
    </w:p>
    <w:p w14:paraId="56394AC2" w14:textId="77777777" w:rsidR="001C7B19" w:rsidRPr="00AB1680" w:rsidRDefault="00A84B16">
      <w:pPr>
        <w:tabs>
          <w:tab w:val="left" w:pos="2481"/>
        </w:tabs>
        <w:spacing w:before="151"/>
        <w:ind w:left="668"/>
        <w:rPr>
          <w:i/>
          <w:sz w:val="16"/>
          <w:lang w:val="fr-FR"/>
        </w:rPr>
      </w:pPr>
      <w:r w:rsidRPr="00AB1680">
        <w:rPr>
          <w:color w:val="5B5B56"/>
          <w:spacing w:val="-5"/>
          <w:sz w:val="17"/>
          <w:lang w:val="fr-FR"/>
        </w:rPr>
        <w:t>202</w:t>
      </w:r>
      <w:r w:rsidRPr="00AB1680">
        <w:rPr>
          <w:color w:val="5B5B56"/>
          <w:sz w:val="17"/>
          <w:lang w:val="fr-FR"/>
        </w:rPr>
        <w:tab/>
      </w:r>
      <w:r w:rsidRPr="00AB1680">
        <w:rPr>
          <w:i/>
          <w:color w:val="5B5B56"/>
          <w:position w:val="2"/>
          <w:sz w:val="16"/>
          <w:lang w:val="fr-FR"/>
        </w:rPr>
        <w:t>Politique</w:t>
      </w:r>
      <w:r w:rsidRPr="00AB1680">
        <w:rPr>
          <w:i/>
          <w:color w:val="5B5B56"/>
          <w:spacing w:val="16"/>
          <w:position w:val="2"/>
          <w:sz w:val="16"/>
          <w:lang w:val="fr-FR"/>
        </w:rPr>
        <w:t xml:space="preserve"> </w:t>
      </w:r>
      <w:r w:rsidRPr="00AB1680">
        <w:rPr>
          <w:i/>
          <w:color w:val="5B5B56"/>
          <w:position w:val="2"/>
          <w:sz w:val="16"/>
          <w:lang w:val="fr-FR"/>
        </w:rPr>
        <w:t>dts</w:t>
      </w:r>
      <w:r w:rsidRPr="00AB1680">
        <w:rPr>
          <w:i/>
          <w:color w:val="5B5B56"/>
          <w:spacing w:val="68"/>
          <w:position w:val="2"/>
          <w:sz w:val="16"/>
          <w:lang w:val="fr-FR"/>
        </w:rPr>
        <w:t xml:space="preserve"> </w:t>
      </w:r>
      <w:r w:rsidRPr="00AB1680">
        <w:rPr>
          <w:i/>
          <w:color w:val="5B5B56"/>
          <w:position w:val="2"/>
          <w:sz w:val="16"/>
          <w:lang w:val="fr-FR"/>
        </w:rPr>
        <w:t>zombies</w:t>
      </w:r>
      <w:r w:rsidRPr="00AB1680">
        <w:rPr>
          <w:i/>
          <w:color w:val="5B5B56"/>
          <w:spacing w:val="23"/>
          <w:position w:val="2"/>
          <w:sz w:val="16"/>
          <w:lang w:val="fr-FR"/>
        </w:rPr>
        <w:t xml:space="preserve"> </w:t>
      </w:r>
      <w:r w:rsidRPr="00AB1680">
        <w:rPr>
          <w:color w:val="3A3B36"/>
          <w:position w:val="2"/>
          <w:sz w:val="16"/>
          <w:lang w:val="fr-FR"/>
        </w:rPr>
        <w:t>-</w:t>
      </w:r>
      <w:r w:rsidRPr="00AB1680">
        <w:rPr>
          <w:color w:val="3A3B36"/>
          <w:spacing w:val="45"/>
          <w:position w:val="2"/>
          <w:sz w:val="16"/>
          <w:lang w:val="fr-FR"/>
        </w:rPr>
        <w:t xml:space="preserve"> </w:t>
      </w:r>
      <w:r w:rsidRPr="00AB1680">
        <w:rPr>
          <w:i/>
          <w:color w:val="4B4D46"/>
          <w:position w:val="2"/>
          <w:sz w:val="16"/>
          <w:lang w:val="fr-FR"/>
        </w:rPr>
        <w:t>L'Amérique</w:t>
      </w:r>
      <w:r w:rsidRPr="00AB1680">
        <w:rPr>
          <w:i/>
          <w:color w:val="4B4D46"/>
          <w:spacing w:val="23"/>
          <w:position w:val="2"/>
          <w:sz w:val="16"/>
          <w:lang w:val="fr-FR"/>
        </w:rPr>
        <w:t xml:space="preserve"> </w:t>
      </w:r>
      <w:r w:rsidRPr="00AB1680">
        <w:rPr>
          <w:i/>
          <w:color w:val="5B5B56"/>
          <w:position w:val="2"/>
          <w:sz w:val="16"/>
          <w:lang w:val="fr-FR"/>
        </w:rPr>
        <w:t>selon</w:t>
      </w:r>
      <w:r w:rsidRPr="00AB1680">
        <w:rPr>
          <w:i/>
          <w:color w:val="5B5B56"/>
          <w:spacing w:val="12"/>
          <w:position w:val="2"/>
          <w:sz w:val="16"/>
          <w:lang w:val="fr-FR"/>
        </w:rPr>
        <w:t xml:space="preserve"> </w:t>
      </w:r>
      <w:r w:rsidRPr="00AB1680">
        <w:rPr>
          <w:i/>
          <w:color w:val="5B5B56"/>
          <w:position w:val="2"/>
          <w:sz w:val="16"/>
          <w:lang w:val="fr-FR"/>
        </w:rPr>
        <w:t>G.A.</w:t>
      </w:r>
      <w:r w:rsidRPr="00AB1680">
        <w:rPr>
          <w:i/>
          <w:color w:val="5B5B56"/>
          <w:spacing w:val="4"/>
          <w:position w:val="2"/>
          <w:sz w:val="16"/>
          <w:lang w:val="fr-FR"/>
        </w:rPr>
        <w:t xml:space="preserve"> </w:t>
      </w:r>
      <w:r w:rsidRPr="00AB1680">
        <w:rPr>
          <w:i/>
          <w:color w:val="4B4D46"/>
          <w:spacing w:val="-2"/>
          <w:position w:val="2"/>
          <w:sz w:val="16"/>
          <w:lang w:val="fr-FR"/>
        </w:rPr>
        <w:t>Ramera</w:t>
      </w:r>
    </w:p>
    <w:p w14:paraId="6EF5CE3D" w14:textId="77777777" w:rsidR="001C7B19" w:rsidRPr="00AB1680" w:rsidRDefault="001C7B19">
      <w:pPr>
        <w:pStyle w:val="Corpsdetexte"/>
        <w:spacing w:before="4"/>
        <w:rPr>
          <w:i/>
          <w:sz w:val="29"/>
          <w:lang w:val="fr-FR"/>
        </w:rPr>
      </w:pPr>
    </w:p>
    <w:p w14:paraId="66F5EB3A" w14:textId="77777777" w:rsidR="001C7B19" w:rsidRPr="00AB1680" w:rsidRDefault="00A84B16">
      <w:pPr>
        <w:pStyle w:val="Corpsdetexte"/>
        <w:spacing w:before="1" w:line="285" w:lineRule="auto"/>
        <w:ind w:left="660" w:right="482" w:firstLine="9"/>
        <w:jc w:val="both"/>
        <w:rPr>
          <w:lang w:val="fr-FR"/>
        </w:rPr>
      </w:pPr>
      <w:r w:rsidRPr="00AB1680">
        <w:rPr>
          <w:color w:val="5B5B56"/>
          <w:w w:val="105"/>
          <w:lang w:val="fr-FR"/>
        </w:rPr>
        <w:t xml:space="preserve">avons donc </w:t>
      </w:r>
      <w:r w:rsidRPr="00AB1680">
        <w:rPr>
          <w:color w:val="4B4D46"/>
          <w:w w:val="105"/>
          <w:lang w:val="fr-FR"/>
        </w:rPr>
        <w:t xml:space="preserve">développé le film </w:t>
      </w:r>
      <w:r w:rsidRPr="00AB1680">
        <w:rPr>
          <w:color w:val="5B5B56"/>
          <w:w w:val="105"/>
          <w:lang w:val="fr-FR"/>
        </w:rPr>
        <w:t xml:space="preserve">dans ce laboratoire. </w:t>
      </w:r>
      <w:r w:rsidRPr="00AB1680">
        <w:rPr>
          <w:rFonts w:ascii="Arial" w:hAnsi="Arial"/>
          <w:color w:val="5B5B56"/>
          <w:w w:val="105"/>
          <w:lang w:val="fr-FR"/>
        </w:rPr>
        <w:t xml:space="preserve">Le </w:t>
      </w:r>
      <w:r w:rsidRPr="00AB1680">
        <w:rPr>
          <w:color w:val="5B5B56"/>
          <w:w w:val="105"/>
          <w:lang w:val="fr-FR"/>
        </w:rPr>
        <w:t xml:space="preserve">film s'appelait alors« </w:t>
      </w:r>
      <w:r w:rsidRPr="00AB1680">
        <w:rPr>
          <w:i/>
          <w:color w:val="5B5B56"/>
          <w:w w:val="105"/>
          <w:lang w:val="fr-FR"/>
        </w:rPr>
        <w:t xml:space="preserve">Night of the FleshEaters </w:t>
      </w:r>
      <w:r w:rsidRPr="00AB1680">
        <w:rPr>
          <w:color w:val="5B5B56"/>
          <w:w w:val="105"/>
          <w:lang w:val="fr-FR"/>
        </w:rPr>
        <w:t>»(«la</w:t>
      </w:r>
      <w:r w:rsidRPr="00AB1680">
        <w:rPr>
          <w:color w:val="5B5B56"/>
          <w:spacing w:val="-1"/>
          <w:w w:val="105"/>
          <w:lang w:val="fr-FR"/>
        </w:rPr>
        <w:t xml:space="preserve"> </w:t>
      </w:r>
      <w:r w:rsidRPr="00AB1680">
        <w:rPr>
          <w:color w:val="4B4D46"/>
          <w:w w:val="105"/>
          <w:lang w:val="fr-FR"/>
        </w:rPr>
        <w:t>nuit</w:t>
      </w:r>
      <w:r w:rsidRPr="00AB1680">
        <w:rPr>
          <w:color w:val="4B4D46"/>
          <w:spacing w:val="-5"/>
          <w:w w:val="105"/>
          <w:lang w:val="fr-FR"/>
        </w:rPr>
        <w:t xml:space="preserve"> </w:t>
      </w:r>
      <w:r w:rsidRPr="00AB1680">
        <w:rPr>
          <w:color w:val="5B5B56"/>
          <w:w w:val="105"/>
          <w:lang w:val="fr-FR"/>
        </w:rPr>
        <w:t>des mangeurs de</w:t>
      </w:r>
      <w:r w:rsidRPr="00AB1680">
        <w:rPr>
          <w:color w:val="5B5B56"/>
          <w:spacing w:val="-13"/>
          <w:w w:val="105"/>
          <w:lang w:val="fr-FR"/>
        </w:rPr>
        <w:t xml:space="preserve"> </w:t>
      </w:r>
      <w:r w:rsidRPr="00AB1680">
        <w:rPr>
          <w:color w:val="5B5B56"/>
          <w:w w:val="105"/>
          <w:lang w:val="fr-FR"/>
        </w:rPr>
        <w:t xml:space="preserve">chair») et </w:t>
      </w:r>
      <w:r w:rsidRPr="00AB1680">
        <w:rPr>
          <w:color w:val="4B4D46"/>
          <w:w w:val="105"/>
          <w:lang w:val="fr-FR"/>
        </w:rPr>
        <w:t xml:space="preserve">l'on </w:t>
      </w:r>
      <w:r w:rsidRPr="00AB1680">
        <w:rPr>
          <w:color w:val="5B5B56"/>
          <w:w w:val="105"/>
          <w:lang w:val="fr-FR"/>
        </w:rPr>
        <w:t>a mis le</w:t>
      </w:r>
      <w:r w:rsidRPr="00AB1680">
        <w:rPr>
          <w:color w:val="5B5B56"/>
          <w:spacing w:val="-2"/>
          <w:w w:val="105"/>
          <w:lang w:val="fr-FR"/>
        </w:rPr>
        <w:t xml:space="preserve"> </w:t>
      </w:r>
      <w:r w:rsidRPr="00AB1680">
        <w:rPr>
          <w:color w:val="5B5B56"/>
          <w:w w:val="105"/>
          <w:lang w:val="fr-FR"/>
        </w:rPr>
        <w:t xml:space="preserve">copyright sur le titre. Erreur énorme puisque </w:t>
      </w:r>
      <w:r w:rsidRPr="00AB1680">
        <w:rPr>
          <w:color w:val="4B4D46"/>
          <w:w w:val="105"/>
          <w:lang w:val="fr-FR"/>
        </w:rPr>
        <w:t xml:space="preserve">lorsque </w:t>
      </w:r>
      <w:r w:rsidRPr="00AB1680">
        <w:rPr>
          <w:color w:val="5B5B56"/>
          <w:w w:val="105"/>
          <w:lang w:val="fr-FR"/>
        </w:rPr>
        <w:t xml:space="preserve">le </w:t>
      </w:r>
      <w:r w:rsidRPr="00AB1680">
        <w:rPr>
          <w:color w:val="4B4D46"/>
          <w:w w:val="105"/>
          <w:lang w:val="fr-FR"/>
        </w:rPr>
        <w:t xml:space="preserve">distributeur </w:t>
      </w:r>
      <w:r w:rsidRPr="00AB1680">
        <w:rPr>
          <w:color w:val="5B5B56"/>
          <w:w w:val="105"/>
          <w:lang w:val="fr-FR"/>
        </w:rPr>
        <w:t>changea le titre, le copyright disparut. Quelques années plus tard, on s'est rendu com</w:t>
      </w:r>
      <w:r w:rsidRPr="00AB1680">
        <w:rPr>
          <w:color w:val="5B5B56"/>
          <w:w w:val="105"/>
          <w:lang w:val="fr-FR"/>
        </w:rPr>
        <w:t xml:space="preserve">pte que le film était tombé dans le domaine public. C'est d'ailleurs l'unique raison pour laquelle le </w:t>
      </w:r>
      <w:r w:rsidRPr="00AB1680">
        <w:rPr>
          <w:color w:val="4B4D46"/>
          <w:w w:val="105"/>
          <w:lang w:val="fr-FR"/>
        </w:rPr>
        <w:t xml:space="preserve">remake </w:t>
      </w:r>
      <w:r w:rsidRPr="00AB1680">
        <w:rPr>
          <w:color w:val="5B5B56"/>
          <w:w w:val="105"/>
          <w:lang w:val="fr-FR"/>
        </w:rPr>
        <w:t xml:space="preserve">de </w:t>
      </w:r>
      <w:r w:rsidRPr="00AB1680">
        <w:rPr>
          <w:i/>
          <w:color w:val="5B5B56"/>
          <w:w w:val="105"/>
          <w:lang w:val="fr-FR"/>
        </w:rPr>
        <w:t xml:space="preserve">La Nuit des morts-vivants </w:t>
      </w:r>
      <w:r w:rsidRPr="00AB1680">
        <w:rPr>
          <w:color w:val="5B5B56"/>
          <w:w w:val="105"/>
          <w:lang w:val="fr-FR"/>
        </w:rPr>
        <w:t xml:space="preserve">a été fait: pour rétablir le copyright. </w:t>
      </w:r>
      <w:r w:rsidRPr="00AB1680">
        <w:rPr>
          <w:color w:val="5B5B56"/>
          <w:w w:val="105"/>
          <w:sz w:val="17"/>
          <w:lang w:val="fr-FR"/>
        </w:rPr>
        <w:t xml:space="preserve">À </w:t>
      </w:r>
      <w:r w:rsidRPr="00AB1680">
        <w:rPr>
          <w:color w:val="5B5B56"/>
          <w:w w:val="105"/>
          <w:lang w:val="fr-FR"/>
        </w:rPr>
        <w:t>l'heure qu'il</w:t>
      </w:r>
      <w:r w:rsidRPr="00AB1680">
        <w:rPr>
          <w:color w:val="5B5B56"/>
          <w:spacing w:val="-5"/>
          <w:w w:val="105"/>
          <w:lang w:val="fr-FR"/>
        </w:rPr>
        <w:t xml:space="preserve"> </w:t>
      </w:r>
      <w:r w:rsidRPr="00AB1680">
        <w:rPr>
          <w:color w:val="5B5B56"/>
          <w:w w:val="105"/>
          <w:lang w:val="fr-FR"/>
        </w:rPr>
        <w:t>est, j'ai enfin une</w:t>
      </w:r>
      <w:r w:rsidRPr="00AB1680">
        <w:rPr>
          <w:color w:val="5B5B56"/>
          <w:spacing w:val="-10"/>
          <w:w w:val="105"/>
          <w:lang w:val="fr-FR"/>
        </w:rPr>
        <w:t xml:space="preserve"> </w:t>
      </w:r>
      <w:r w:rsidRPr="00AB1680">
        <w:rPr>
          <w:color w:val="5B5B56"/>
          <w:w w:val="105"/>
          <w:lang w:val="fr-FR"/>
        </w:rPr>
        <w:t>chance</w:t>
      </w:r>
      <w:r w:rsidRPr="00AB1680">
        <w:rPr>
          <w:color w:val="5B5B56"/>
          <w:spacing w:val="-8"/>
          <w:w w:val="105"/>
          <w:lang w:val="fr-FR"/>
        </w:rPr>
        <w:t xml:space="preserve"> </w:t>
      </w:r>
      <w:r w:rsidRPr="00AB1680">
        <w:rPr>
          <w:color w:val="5B5B56"/>
          <w:w w:val="105"/>
          <w:lang w:val="fr-FR"/>
        </w:rPr>
        <w:t>de le récupérer.</w:t>
      </w:r>
      <w:r w:rsidRPr="00AB1680">
        <w:rPr>
          <w:color w:val="5B5B56"/>
          <w:spacing w:val="-10"/>
          <w:w w:val="105"/>
          <w:lang w:val="fr-FR"/>
        </w:rPr>
        <w:t xml:space="preserve"> </w:t>
      </w:r>
      <w:r w:rsidRPr="00AB1680">
        <w:rPr>
          <w:rFonts w:ascii="Arial" w:hAnsi="Arial"/>
          <w:color w:val="5B5B56"/>
          <w:w w:val="105"/>
          <w:sz w:val="18"/>
          <w:lang w:val="fr-FR"/>
        </w:rPr>
        <w:t xml:space="preserve">La </w:t>
      </w:r>
      <w:r w:rsidRPr="00AB1680">
        <w:rPr>
          <w:color w:val="4B4D46"/>
          <w:w w:val="105"/>
          <w:lang w:val="fr-FR"/>
        </w:rPr>
        <w:t xml:space="preserve">justice </w:t>
      </w:r>
      <w:r w:rsidRPr="00AB1680">
        <w:rPr>
          <w:color w:val="5B5B56"/>
          <w:w w:val="105"/>
          <w:lang w:val="fr-FR"/>
        </w:rPr>
        <w:t>considère que</w:t>
      </w:r>
      <w:r w:rsidRPr="00AB1680">
        <w:rPr>
          <w:color w:val="5B5B56"/>
          <w:spacing w:val="-5"/>
          <w:w w:val="105"/>
          <w:lang w:val="fr-FR"/>
        </w:rPr>
        <w:t xml:space="preserve"> </w:t>
      </w:r>
      <w:r w:rsidRPr="00AB1680">
        <w:rPr>
          <w:color w:val="5B5B56"/>
          <w:w w:val="105"/>
          <w:lang w:val="fr-FR"/>
        </w:rPr>
        <w:t>mon nom est suffisamment attaché au film.</w:t>
      </w:r>
    </w:p>
    <w:p w14:paraId="034DEDA9" w14:textId="77777777" w:rsidR="001C7B19" w:rsidRPr="00AB1680" w:rsidRDefault="001C7B19">
      <w:pPr>
        <w:pStyle w:val="Corpsdetexte"/>
        <w:spacing w:before="2"/>
        <w:rPr>
          <w:sz w:val="20"/>
          <w:lang w:val="fr-FR"/>
        </w:rPr>
      </w:pPr>
    </w:p>
    <w:p w14:paraId="5FA31AD9" w14:textId="77777777" w:rsidR="001C7B19" w:rsidRPr="00AB1680" w:rsidRDefault="00A84B16">
      <w:pPr>
        <w:spacing w:before="1" w:line="300" w:lineRule="auto"/>
        <w:ind w:left="667" w:right="506" w:firstLine="279"/>
        <w:jc w:val="both"/>
        <w:rPr>
          <w:sz w:val="18"/>
          <w:lang w:val="fr-FR"/>
        </w:rPr>
      </w:pPr>
      <w:r w:rsidRPr="00AB1680">
        <w:rPr>
          <w:b/>
          <w:i/>
          <w:color w:val="4B4D46"/>
          <w:w w:val="105"/>
          <w:sz w:val="18"/>
          <w:lang w:val="fr-FR"/>
        </w:rPr>
        <w:t>Lorsque l'on regarde</w:t>
      </w:r>
      <w:r w:rsidRPr="00AB1680">
        <w:rPr>
          <w:b/>
          <w:i/>
          <w:color w:val="4B4D46"/>
          <w:spacing w:val="-5"/>
          <w:w w:val="105"/>
          <w:sz w:val="18"/>
          <w:lang w:val="fr-FR"/>
        </w:rPr>
        <w:t xml:space="preserve"> </w:t>
      </w:r>
      <w:r w:rsidRPr="00AB1680">
        <w:rPr>
          <w:b/>
          <w:i/>
          <w:color w:val="4B4D46"/>
          <w:w w:val="105"/>
          <w:sz w:val="18"/>
          <w:lang w:val="fr-FR"/>
        </w:rPr>
        <w:t>les</w:t>
      </w:r>
      <w:r w:rsidRPr="00AB1680">
        <w:rPr>
          <w:b/>
          <w:i/>
          <w:color w:val="4B4D46"/>
          <w:spacing w:val="-3"/>
          <w:w w:val="105"/>
          <w:sz w:val="18"/>
          <w:lang w:val="fr-FR"/>
        </w:rPr>
        <w:t xml:space="preserve"> </w:t>
      </w:r>
      <w:r w:rsidRPr="00AB1680">
        <w:rPr>
          <w:b/>
          <w:i/>
          <w:color w:val="4B4D46"/>
          <w:w w:val="105"/>
          <w:sz w:val="18"/>
          <w:lang w:val="fr-FR"/>
        </w:rPr>
        <w:t>quatre</w:t>
      </w:r>
      <w:r w:rsidRPr="00AB1680">
        <w:rPr>
          <w:b/>
          <w:i/>
          <w:color w:val="4B4D46"/>
          <w:spacing w:val="-6"/>
          <w:w w:val="105"/>
          <w:sz w:val="18"/>
          <w:lang w:val="fr-FR"/>
        </w:rPr>
        <w:t xml:space="preserve"> </w:t>
      </w:r>
      <w:r w:rsidRPr="00AB1680">
        <w:rPr>
          <w:b/>
          <w:i/>
          <w:color w:val="5B5B56"/>
          <w:w w:val="105"/>
          <w:sz w:val="18"/>
          <w:lang w:val="fr-FR"/>
        </w:rPr>
        <w:t>volets</w:t>
      </w:r>
      <w:r w:rsidRPr="00AB1680">
        <w:rPr>
          <w:b/>
          <w:i/>
          <w:color w:val="5B5B56"/>
          <w:spacing w:val="-1"/>
          <w:w w:val="105"/>
          <w:sz w:val="18"/>
          <w:lang w:val="fr-FR"/>
        </w:rPr>
        <w:t xml:space="preserve"> </w:t>
      </w:r>
      <w:r w:rsidRPr="00AB1680">
        <w:rPr>
          <w:b/>
          <w:i/>
          <w:color w:val="4B4D46"/>
          <w:w w:val="105"/>
          <w:sz w:val="18"/>
          <w:lang w:val="fr-FR"/>
        </w:rPr>
        <w:t>de</w:t>
      </w:r>
      <w:r w:rsidRPr="00AB1680">
        <w:rPr>
          <w:b/>
          <w:i/>
          <w:color w:val="4B4D46"/>
          <w:spacing w:val="-7"/>
          <w:w w:val="105"/>
          <w:sz w:val="18"/>
          <w:lang w:val="fr-FR"/>
        </w:rPr>
        <w:t xml:space="preserve"> </w:t>
      </w:r>
      <w:r w:rsidRPr="00AB1680">
        <w:rPr>
          <w:b/>
          <w:i/>
          <w:color w:val="4B4D46"/>
          <w:w w:val="105"/>
          <w:sz w:val="18"/>
          <w:lang w:val="fr-FR"/>
        </w:rPr>
        <w:t xml:space="preserve">votre </w:t>
      </w:r>
      <w:r w:rsidRPr="00AB1680">
        <w:rPr>
          <w:b/>
          <w:i/>
          <w:color w:val="5B5B56"/>
          <w:w w:val="105"/>
          <w:sz w:val="18"/>
          <w:lang w:val="fr-FR"/>
        </w:rPr>
        <w:t xml:space="preserve">tétralogie, </w:t>
      </w:r>
      <w:r w:rsidRPr="00AB1680">
        <w:rPr>
          <w:b/>
          <w:i/>
          <w:color w:val="4B4D46"/>
          <w:w w:val="105"/>
          <w:sz w:val="18"/>
          <w:lang w:val="fr-FR"/>
        </w:rPr>
        <w:t>on</w:t>
      </w:r>
      <w:r w:rsidRPr="00AB1680">
        <w:rPr>
          <w:b/>
          <w:i/>
          <w:color w:val="4B4D46"/>
          <w:spacing w:val="-5"/>
          <w:w w:val="105"/>
          <w:sz w:val="18"/>
          <w:lang w:val="fr-FR"/>
        </w:rPr>
        <w:t xml:space="preserve"> </w:t>
      </w:r>
      <w:r w:rsidRPr="00AB1680">
        <w:rPr>
          <w:b/>
          <w:i/>
          <w:color w:val="4B4D46"/>
          <w:w w:val="105"/>
          <w:sz w:val="18"/>
          <w:lang w:val="fr-FR"/>
        </w:rPr>
        <w:t xml:space="preserve">perçoit une </w:t>
      </w:r>
      <w:r w:rsidRPr="00AB1680">
        <w:rPr>
          <w:b/>
          <w:i/>
          <w:color w:val="5B5B56"/>
          <w:w w:val="105"/>
          <w:sz w:val="18"/>
          <w:lang w:val="fr-FR"/>
        </w:rPr>
        <w:t xml:space="preserve">évolution </w:t>
      </w:r>
      <w:r w:rsidRPr="00AB1680">
        <w:rPr>
          <w:b/>
          <w:i/>
          <w:color w:val="4B4D46"/>
          <w:w w:val="105"/>
          <w:sz w:val="18"/>
          <w:lang w:val="fr-FR"/>
        </w:rPr>
        <w:t xml:space="preserve">très nette des </w:t>
      </w:r>
      <w:r w:rsidRPr="00AB1680">
        <w:rPr>
          <w:b/>
          <w:i/>
          <w:color w:val="5B5B56"/>
          <w:w w:val="105"/>
          <w:sz w:val="18"/>
          <w:lang w:val="fr-FR"/>
        </w:rPr>
        <w:t xml:space="preserve">zombies. </w:t>
      </w:r>
      <w:r w:rsidRPr="00AB1680">
        <w:rPr>
          <w:b/>
          <w:i/>
          <w:color w:val="4B4D46"/>
          <w:w w:val="105"/>
          <w:sz w:val="18"/>
          <w:lang w:val="fr-FR"/>
        </w:rPr>
        <w:t xml:space="preserve">Plus </w:t>
      </w:r>
      <w:r w:rsidRPr="00AB1680">
        <w:rPr>
          <w:b/>
          <w:i/>
          <w:color w:val="5B5B56"/>
          <w:w w:val="105"/>
          <w:sz w:val="18"/>
          <w:lang w:val="fr-FR"/>
        </w:rPr>
        <w:t xml:space="preserve">le </w:t>
      </w:r>
      <w:r w:rsidRPr="00AB1680">
        <w:rPr>
          <w:b/>
          <w:i/>
          <w:color w:val="4B4D46"/>
          <w:w w:val="105"/>
          <w:sz w:val="18"/>
          <w:lang w:val="fr-FR"/>
        </w:rPr>
        <w:t xml:space="preserve">temps passe, plus </w:t>
      </w:r>
      <w:r w:rsidRPr="00AB1680">
        <w:rPr>
          <w:b/>
          <w:i/>
          <w:color w:val="5B5B56"/>
          <w:w w:val="105"/>
          <w:sz w:val="18"/>
          <w:lang w:val="fr-FR"/>
        </w:rPr>
        <w:t xml:space="preserve">ils </w:t>
      </w:r>
      <w:r w:rsidRPr="00AB1680">
        <w:rPr>
          <w:b/>
          <w:i/>
          <w:color w:val="4B4D46"/>
          <w:w w:val="105"/>
          <w:sz w:val="18"/>
          <w:lang w:val="fr-FR"/>
        </w:rPr>
        <w:t>acquièrent</w:t>
      </w:r>
      <w:r w:rsidRPr="00AB1680">
        <w:rPr>
          <w:b/>
          <w:i/>
          <w:color w:val="4B4D46"/>
          <w:spacing w:val="-3"/>
          <w:w w:val="105"/>
          <w:sz w:val="18"/>
          <w:lang w:val="fr-FR"/>
        </w:rPr>
        <w:t xml:space="preserve"> </w:t>
      </w:r>
      <w:r w:rsidRPr="00AB1680">
        <w:rPr>
          <w:b/>
          <w:i/>
          <w:color w:val="4B4D46"/>
          <w:w w:val="105"/>
          <w:sz w:val="18"/>
          <w:lang w:val="fr-FR"/>
        </w:rPr>
        <w:t>une</w:t>
      </w:r>
      <w:r w:rsidRPr="00AB1680">
        <w:rPr>
          <w:b/>
          <w:i/>
          <w:color w:val="4B4D46"/>
          <w:spacing w:val="-8"/>
          <w:w w:val="105"/>
          <w:sz w:val="18"/>
          <w:lang w:val="fr-FR"/>
        </w:rPr>
        <w:t xml:space="preserve"> </w:t>
      </w:r>
      <w:r w:rsidRPr="00AB1680">
        <w:rPr>
          <w:b/>
          <w:i/>
          <w:color w:val="5B5B56"/>
          <w:w w:val="105"/>
          <w:sz w:val="18"/>
          <w:lang w:val="fr-FR"/>
        </w:rPr>
        <w:t xml:space="preserve">forme </w:t>
      </w:r>
      <w:r w:rsidRPr="00AB1680">
        <w:rPr>
          <w:b/>
          <w:i/>
          <w:color w:val="4B4D46"/>
          <w:w w:val="105"/>
          <w:sz w:val="18"/>
          <w:lang w:val="fr-FR"/>
        </w:rPr>
        <w:t>de</w:t>
      </w:r>
      <w:r w:rsidRPr="00AB1680">
        <w:rPr>
          <w:b/>
          <w:i/>
          <w:color w:val="4B4D46"/>
          <w:spacing w:val="-10"/>
          <w:w w:val="105"/>
          <w:sz w:val="18"/>
          <w:lang w:val="fr-FR"/>
        </w:rPr>
        <w:t xml:space="preserve"> </w:t>
      </w:r>
      <w:r w:rsidRPr="00AB1680">
        <w:rPr>
          <w:b/>
          <w:i/>
          <w:color w:val="4B4D46"/>
          <w:w w:val="105"/>
          <w:sz w:val="18"/>
          <w:lang w:val="fr-FR"/>
        </w:rPr>
        <w:t>conscience, d'efficacité</w:t>
      </w:r>
      <w:r w:rsidRPr="00AB1680">
        <w:rPr>
          <w:b/>
          <w:i/>
          <w:color w:val="4B4D46"/>
          <w:spacing w:val="-18"/>
          <w:w w:val="105"/>
          <w:sz w:val="18"/>
          <w:lang w:val="fr-FR"/>
        </w:rPr>
        <w:t xml:space="preserve"> </w:t>
      </w:r>
      <w:r w:rsidRPr="00AB1680">
        <w:rPr>
          <w:b/>
          <w:i/>
          <w:color w:val="5B5B56"/>
          <w:w w:val="105"/>
          <w:sz w:val="18"/>
          <w:lang w:val="fr-FR"/>
        </w:rPr>
        <w:t>...</w:t>
      </w:r>
      <w:r w:rsidRPr="00AB1680">
        <w:rPr>
          <w:b/>
          <w:i/>
          <w:color w:val="5B5B56"/>
          <w:spacing w:val="-3"/>
          <w:w w:val="105"/>
          <w:sz w:val="18"/>
          <w:lang w:val="fr-FR"/>
        </w:rPr>
        <w:t xml:space="preserve"> </w:t>
      </w:r>
      <w:r w:rsidRPr="00AB1680">
        <w:rPr>
          <w:color w:val="5B5B56"/>
          <w:w w:val="105"/>
          <w:sz w:val="18"/>
          <w:lang w:val="fr-FR"/>
        </w:rPr>
        <w:t>'</w:t>
      </w:r>
    </w:p>
    <w:p w14:paraId="0F49E85B" w14:textId="77777777" w:rsidR="001C7B19" w:rsidRPr="00AB1680" w:rsidRDefault="00A84B16">
      <w:pPr>
        <w:pStyle w:val="Corpsdetexte"/>
        <w:spacing w:before="27" w:line="285" w:lineRule="auto"/>
        <w:ind w:left="662" w:right="488" w:firstLine="284"/>
        <w:jc w:val="both"/>
        <w:rPr>
          <w:lang w:val="fr-FR"/>
        </w:rPr>
      </w:pPr>
      <w:r w:rsidRPr="00AB1680">
        <w:rPr>
          <w:color w:val="5B5B56"/>
          <w:w w:val="105"/>
          <w:lang w:val="fr-FR"/>
        </w:rPr>
        <w:t>Je</w:t>
      </w:r>
      <w:r w:rsidRPr="00AB1680">
        <w:rPr>
          <w:color w:val="5B5B56"/>
          <w:w w:val="105"/>
          <w:lang w:val="fr-FR"/>
        </w:rPr>
        <w:t xml:space="preserve"> pense que c'est avec </w:t>
      </w:r>
      <w:r w:rsidRPr="00AB1680">
        <w:rPr>
          <w:i/>
          <w:color w:val="5B5B56"/>
          <w:w w:val="105"/>
          <w:lang w:val="fr-FR"/>
        </w:rPr>
        <w:t xml:space="preserve">Zombie, </w:t>
      </w:r>
      <w:r w:rsidRPr="00AB1680">
        <w:rPr>
          <w:color w:val="5B5B56"/>
          <w:w w:val="105"/>
          <w:lang w:val="fr-FR"/>
        </w:rPr>
        <w:t xml:space="preserve">le deuxième volet, que tout a changé. Les morts-vivants ont commencé à avoir une conscience, même infime, de leur état. Ils ont commencé </w:t>
      </w:r>
      <w:r w:rsidRPr="00AB1680">
        <w:rPr>
          <w:color w:val="5B5B56"/>
          <w:w w:val="105"/>
          <w:sz w:val="18"/>
          <w:lang w:val="fr-FR"/>
        </w:rPr>
        <w:t xml:space="preserve">à </w:t>
      </w:r>
      <w:r w:rsidRPr="00AB1680">
        <w:rPr>
          <w:color w:val="5B5B56"/>
          <w:w w:val="105"/>
          <w:lang w:val="fr-FR"/>
        </w:rPr>
        <w:t xml:space="preserve">se regrouper, </w:t>
      </w:r>
      <w:r w:rsidRPr="00AB1680">
        <w:rPr>
          <w:color w:val="5B5B56"/>
          <w:w w:val="105"/>
          <w:sz w:val="18"/>
          <w:lang w:val="fr-FR"/>
        </w:rPr>
        <w:t xml:space="preserve">à </w:t>
      </w:r>
      <w:r w:rsidRPr="00AB1680">
        <w:rPr>
          <w:color w:val="5B5B56"/>
          <w:spacing w:val="-2"/>
          <w:w w:val="105"/>
          <w:lang w:val="fr-FR"/>
        </w:rPr>
        <w:t>s'organiser.</w:t>
      </w:r>
    </w:p>
    <w:p w14:paraId="2163964B" w14:textId="77777777" w:rsidR="001C7B19" w:rsidRPr="00AB1680" w:rsidRDefault="001C7B19">
      <w:pPr>
        <w:pStyle w:val="Corpsdetexte"/>
        <w:spacing w:before="9"/>
        <w:rPr>
          <w:sz w:val="20"/>
          <w:lang w:val="fr-FR"/>
        </w:rPr>
      </w:pPr>
    </w:p>
    <w:p w14:paraId="04898DAC" w14:textId="77777777" w:rsidR="001C7B19" w:rsidRPr="00AB1680" w:rsidRDefault="00A84B16">
      <w:pPr>
        <w:ind w:left="939"/>
        <w:jc w:val="both"/>
        <w:rPr>
          <w:b/>
          <w:sz w:val="18"/>
          <w:lang w:val="fr-FR"/>
        </w:rPr>
      </w:pPr>
      <w:r w:rsidRPr="00AB1680">
        <w:rPr>
          <w:b/>
          <w:i/>
          <w:color w:val="4B4D46"/>
          <w:spacing w:val="-2"/>
          <w:w w:val="105"/>
          <w:sz w:val="18"/>
          <w:lang w:val="fr-FR"/>
        </w:rPr>
        <w:t>Ce</w:t>
      </w:r>
      <w:r w:rsidRPr="00AB1680">
        <w:rPr>
          <w:b/>
          <w:i/>
          <w:color w:val="4B4D46"/>
          <w:spacing w:val="-11"/>
          <w:w w:val="105"/>
          <w:sz w:val="18"/>
          <w:lang w:val="fr-FR"/>
        </w:rPr>
        <w:t xml:space="preserve"> </w:t>
      </w:r>
      <w:r w:rsidRPr="00AB1680">
        <w:rPr>
          <w:b/>
          <w:i/>
          <w:color w:val="5B5B56"/>
          <w:spacing w:val="-2"/>
          <w:w w:val="105"/>
          <w:sz w:val="18"/>
          <w:lang w:val="fr-FR"/>
        </w:rPr>
        <w:t>qui</w:t>
      </w:r>
      <w:r w:rsidRPr="00AB1680">
        <w:rPr>
          <w:b/>
          <w:i/>
          <w:color w:val="5B5B56"/>
          <w:spacing w:val="-3"/>
          <w:w w:val="105"/>
          <w:sz w:val="18"/>
          <w:lang w:val="fr-FR"/>
        </w:rPr>
        <w:t xml:space="preserve"> </w:t>
      </w:r>
      <w:r w:rsidRPr="00AB1680">
        <w:rPr>
          <w:b/>
          <w:i/>
          <w:color w:val="4B4D46"/>
          <w:spacing w:val="-2"/>
          <w:w w:val="105"/>
          <w:sz w:val="18"/>
          <w:lang w:val="fr-FR"/>
        </w:rPr>
        <w:t>n'était</w:t>
      </w:r>
      <w:r w:rsidRPr="00AB1680">
        <w:rPr>
          <w:b/>
          <w:i/>
          <w:color w:val="4B4D46"/>
          <w:spacing w:val="10"/>
          <w:w w:val="105"/>
          <w:sz w:val="18"/>
          <w:lang w:val="fr-FR"/>
        </w:rPr>
        <w:t xml:space="preserve"> </w:t>
      </w:r>
      <w:r w:rsidRPr="00AB1680">
        <w:rPr>
          <w:b/>
          <w:i/>
          <w:color w:val="4B4D46"/>
          <w:spacing w:val="-2"/>
          <w:w w:val="105"/>
          <w:sz w:val="18"/>
          <w:lang w:val="fr-FR"/>
        </w:rPr>
        <w:t>pas</w:t>
      </w:r>
      <w:r w:rsidRPr="00AB1680">
        <w:rPr>
          <w:b/>
          <w:i/>
          <w:color w:val="4B4D46"/>
          <w:spacing w:val="5"/>
          <w:w w:val="105"/>
          <w:sz w:val="18"/>
          <w:lang w:val="fr-FR"/>
        </w:rPr>
        <w:t xml:space="preserve"> </w:t>
      </w:r>
      <w:r w:rsidRPr="00AB1680">
        <w:rPr>
          <w:b/>
          <w:i/>
          <w:color w:val="4B4D46"/>
          <w:spacing w:val="-2"/>
          <w:w w:val="105"/>
          <w:sz w:val="18"/>
          <w:lang w:val="fr-FR"/>
        </w:rPr>
        <w:t>le</w:t>
      </w:r>
      <w:r w:rsidRPr="00AB1680">
        <w:rPr>
          <w:b/>
          <w:i/>
          <w:color w:val="4B4D46"/>
          <w:spacing w:val="-9"/>
          <w:w w:val="105"/>
          <w:sz w:val="18"/>
          <w:lang w:val="fr-FR"/>
        </w:rPr>
        <w:t xml:space="preserve"> </w:t>
      </w:r>
      <w:r w:rsidRPr="00AB1680">
        <w:rPr>
          <w:b/>
          <w:i/>
          <w:color w:val="4B4D46"/>
          <w:spacing w:val="-2"/>
          <w:w w:val="105"/>
          <w:sz w:val="18"/>
          <w:lang w:val="fr-FR"/>
        </w:rPr>
        <w:t>cas</w:t>
      </w:r>
      <w:r w:rsidRPr="00AB1680">
        <w:rPr>
          <w:b/>
          <w:i/>
          <w:color w:val="4B4D46"/>
          <w:spacing w:val="-8"/>
          <w:w w:val="105"/>
          <w:sz w:val="18"/>
          <w:lang w:val="fr-FR"/>
        </w:rPr>
        <w:t xml:space="preserve"> </w:t>
      </w:r>
      <w:r w:rsidRPr="00AB1680">
        <w:rPr>
          <w:b/>
          <w:i/>
          <w:color w:val="4B4D46"/>
          <w:spacing w:val="-2"/>
          <w:w w:val="105"/>
          <w:sz w:val="18"/>
          <w:lang w:val="fr-FR"/>
        </w:rPr>
        <w:t>de</w:t>
      </w:r>
      <w:r w:rsidRPr="00AB1680">
        <w:rPr>
          <w:b/>
          <w:i/>
          <w:color w:val="4B4D46"/>
          <w:spacing w:val="5"/>
          <w:w w:val="105"/>
          <w:sz w:val="18"/>
          <w:lang w:val="fr-FR"/>
        </w:rPr>
        <w:t xml:space="preserve"> </w:t>
      </w:r>
      <w:r w:rsidRPr="00AB1680">
        <w:rPr>
          <w:b/>
          <w:color w:val="4B4D46"/>
          <w:spacing w:val="-2"/>
          <w:w w:val="105"/>
          <w:sz w:val="18"/>
          <w:lang w:val="fr-FR"/>
        </w:rPr>
        <w:t>La</w:t>
      </w:r>
      <w:r w:rsidRPr="00AB1680">
        <w:rPr>
          <w:b/>
          <w:color w:val="4B4D46"/>
          <w:spacing w:val="-6"/>
          <w:w w:val="105"/>
          <w:sz w:val="18"/>
          <w:lang w:val="fr-FR"/>
        </w:rPr>
        <w:t xml:space="preserve"> </w:t>
      </w:r>
      <w:r w:rsidRPr="00AB1680">
        <w:rPr>
          <w:b/>
          <w:color w:val="4B4D46"/>
          <w:spacing w:val="-2"/>
          <w:w w:val="105"/>
          <w:sz w:val="18"/>
          <w:lang w:val="fr-FR"/>
        </w:rPr>
        <w:t>Nuit</w:t>
      </w:r>
      <w:r w:rsidRPr="00AB1680">
        <w:rPr>
          <w:b/>
          <w:color w:val="4B4D46"/>
          <w:spacing w:val="-8"/>
          <w:w w:val="105"/>
          <w:sz w:val="18"/>
          <w:lang w:val="fr-FR"/>
        </w:rPr>
        <w:t xml:space="preserve"> </w:t>
      </w:r>
      <w:r w:rsidRPr="00AB1680">
        <w:rPr>
          <w:b/>
          <w:color w:val="4B4D46"/>
          <w:spacing w:val="-2"/>
          <w:w w:val="105"/>
          <w:sz w:val="18"/>
          <w:lang w:val="fr-FR"/>
        </w:rPr>
        <w:t>des</w:t>
      </w:r>
      <w:r w:rsidRPr="00AB1680">
        <w:rPr>
          <w:b/>
          <w:color w:val="4B4D46"/>
          <w:spacing w:val="-10"/>
          <w:w w:val="105"/>
          <w:sz w:val="18"/>
          <w:lang w:val="fr-FR"/>
        </w:rPr>
        <w:t xml:space="preserve"> </w:t>
      </w:r>
      <w:r w:rsidRPr="00AB1680">
        <w:rPr>
          <w:b/>
          <w:color w:val="4B4D46"/>
          <w:spacing w:val="-2"/>
          <w:w w:val="105"/>
          <w:sz w:val="18"/>
          <w:lang w:val="fr-FR"/>
        </w:rPr>
        <w:t>morts-vivants</w:t>
      </w:r>
      <w:r w:rsidRPr="00AB1680">
        <w:rPr>
          <w:b/>
          <w:color w:val="4B4D46"/>
          <w:spacing w:val="-28"/>
          <w:w w:val="105"/>
          <w:sz w:val="18"/>
          <w:lang w:val="fr-FR"/>
        </w:rPr>
        <w:t xml:space="preserve"> </w:t>
      </w:r>
      <w:r w:rsidRPr="00AB1680">
        <w:rPr>
          <w:b/>
          <w:color w:val="5B5B56"/>
          <w:spacing w:val="-5"/>
          <w:w w:val="105"/>
          <w:sz w:val="18"/>
          <w:lang w:val="fr-FR"/>
        </w:rPr>
        <w:t>...</w:t>
      </w:r>
    </w:p>
    <w:p w14:paraId="2C0CAB78" w14:textId="77777777" w:rsidR="001C7B19" w:rsidRPr="00AB1680" w:rsidRDefault="00A84B16">
      <w:pPr>
        <w:pStyle w:val="Corpsdetexte"/>
        <w:spacing w:before="82" w:line="285" w:lineRule="auto"/>
        <w:ind w:left="662" w:right="469" w:firstLine="286"/>
        <w:jc w:val="both"/>
        <w:rPr>
          <w:lang w:val="fr-FR"/>
        </w:rPr>
      </w:pPr>
      <w:r w:rsidRPr="00AB1680">
        <w:rPr>
          <w:color w:val="5B5B56"/>
          <w:w w:val="105"/>
          <w:lang w:val="fr-FR"/>
        </w:rPr>
        <w:t>Non,</w:t>
      </w:r>
      <w:r w:rsidRPr="00AB1680">
        <w:rPr>
          <w:color w:val="5B5B56"/>
          <w:spacing w:val="-8"/>
          <w:w w:val="105"/>
          <w:lang w:val="fr-FR"/>
        </w:rPr>
        <w:t xml:space="preserve"> </w:t>
      </w:r>
      <w:r w:rsidRPr="00AB1680">
        <w:rPr>
          <w:color w:val="5B5B56"/>
          <w:w w:val="105"/>
          <w:lang w:val="fr-FR"/>
        </w:rPr>
        <w:t xml:space="preserve">car à l'époque </w:t>
      </w:r>
      <w:r w:rsidRPr="00AB1680">
        <w:rPr>
          <w:color w:val="4B4D46"/>
          <w:w w:val="105"/>
          <w:lang w:val="fr-FR"/>
        </w:rPr>
        <w:t>je</w:t>
      </w:r>
      <w:r w:rsidRPr="00AB1680">
        <w:rPr>
          <w:color w:val="4B4D46"/>
          <w:spacing w:val="-3"/>
          <w:w w:val="105"/>
          <w:lang w:val="fr-FR"/>
        </w:rPr>
        <w:t xml:space="preserve"> </w:t>
      </w:r>
      <w:r w:rsidRPr="00AB1680">
        <w:rPr>
          <w:color w:val="5B5B56"/>
          <w:w w:val="105"/>
          <w:lang w:val="fr-FR"/>
        </w:rPr>
        <w:t>ne</w:t>
      </w:r>
      <w:r w:rsidRPr="00AB1680">
        <w:rPr>
          <w:color w:val="5B5B56"/>
          <w:spacing w:val="-4"/>
          <w:w w:val="105"/>
          <w:lang w:val="fr-FR"/>
        </w:rPr>
        <w:t xml:space="preserve"> </w:t>
      </w:r>
      <w:r w:rsidRPr="00AB1680">
        <w:rPr>
          <w:color w:val="5B5B56"/>
          <w:w w:val="105"/>
          <w:lang w:val="fr-FR"/>
        </w:rPr>
        <w:t xml:space="preserve">pensais pas </w:t>
      </w:r>
      <w:r w:rsidRPr="00AB1680">
        <w:rPr>
          <w:color w:val="4B4D46"/>
          <w:w w:val="105"/>
          <w:lang w:val="fr-FR"/>
        </w:rPr>
        <w:t xml:space="preserve">que </w:t>
      </w:r>
      <w:r w:rsidRPr="00AB1680">
        <w:rPr>
          <w:color w:val="5B5B56"/>
          <w:w w:val="105"/>
          <w:lang w:val="fr-FR"/>
        </w:rPr>
        <w:t>je</w:t>
      </w:r>
      <w:r w:rsidRPr="00AB1680">
        <w:rPr>
          <w:color w:val="5B5B56"/>
          <w:spacing w:val="-4"/>
          <w:w w:val="105"/>
          <w:lang w:val="fr-FR"/>
        </w:rPr>
        <w:t xml:space="preserve"> </w:t>
      </w:r>
      <w:r w:rsidRPr="00AB1680">
        <w:rPr>
          <w:color w:val="5B5B56"/>
          <w:w w:val="105"/>
          <w:lang w:val="fr-FR"/>
        </w:rPr>
        <w:t>ferai un jour un autre film de zombie. Mais quand Dario Argento m'a appelé et m'a</w:t>
      </w:r>
      <w:r w:rsidRPr="00AB1680">
        <w:rPr>
          <w:color w:val="5B5B56"/>
          <w:spacing w:val="40"/>
          <w:w w:val="105"/>
          <w:lang w:val="fr-FR"/>
        </w:rPr>
        <w:t xml:space="preserve"> </w:t>
      </w:r>
      <w:r w:rsidRPr="00AB1680">
        <w:rPr>
          <w:color w:val="5B5B56"/>
          <w:w w:val="105"/>
          <w:lang w:val="fr-FR"/>
        </w:rPr>
        <w:t>demandé</w:t>
      </w:r>
      <w:r w:rsidRPr="00AB1680">
        <w:rPr>
          <w:color w:val="5B5B56"/>
          <w:spacing w:val="-11"/>
          <w:w w:val="105"/>
          <w:lang w:val="fr-FR"/>
        </w:rPr>
        <w:t xml:space="preserve"> </w:t>
      </w:r>
      <w:r w:rsidRPr="00AB1680">
        <w:rPr>
          <w:color w:val="5B5B56"/>
          <w:w w:val="105"/>
          <w:lang w:val="fr-FR"/>
        </w:rPr>
        <w:t>de</w:t>
      </w:r>
      <w:r w:rsidRPr="00AB1680">
        <w:rPr>
          <w:color w:val="5B5B56"/>
          <w:spacing w:val="-9"/>
          <w:w w:val="105"/>
          <w:lang w:val="fr-FR"/>
        </w:rPr>
        <w:t xml:space="preserve"> </w:t>
      </w:r>
      <w:r w:rsidRPr="00AB1680">
        <w:rPr>
          <w:color w:val="5B5B56"/>
          <w:w w:val="105"/>
          <w:lang w:val="fr-FR"/>
        </w:rPr>
        <w:t>faire</w:t>
      </w:r>
      <w:r w:rsidRPr="00AB1680">
        <w:rPr>
          <w:color w:val="5B5B56"/>
          <w:spacing w:val="-3"/>
          <w:w w:val="105"/>
          <w:lang w:val="fr-FR"/>
        </w:rPr>
        <w:t xml:space="preserve"> </w:t>
      </w:r>
      <w:r w:rsidRPr="00AB1680">
        <w:rPr>
          <w:color w:val="5B5B56"/>
          <w:w w:val="105"/>
          <w:lang w:val="fr-FR"/>
        </w:rPr>
        <w:t>la suite</w:t>
      </w:r>
      <w:r w:rsidRPr="00AB1680">
        <w:rPr>
          <w:color w:val="5B5B56"/>
          <w:spacing w:val="-3"/>
          <w:w w:val="105"/>
          <w:lang w:val="fr-FR"/>
        </w:rPr>
        <w:t xml:space="preserve"> </w:t>
      </w:r>
      <w:r w:rsidRPr="00AB1680">
        <w:rPr>
          <w:color w:val="5B5B56"/>
          <w:w w:val="105"/>
          <w:lang w:val="fr-FR"/>
        </w:rPr>
        <w:t>de</w:t>
      </w:r>
      <w:r w:rsidRPr="00AB1680">
        <w:rPr>
          <w:color w:val="5B5B56"/>
          <w:spacing w:val="-2"/>
          <w:w w:val="105"/>
          <w:lang w:val="fr-FR"/>
        </w:rPr>
        <w:t xml:space="preserve"> </w:t>
      </w:r>
      <w:r w:rsidRPr="00AB1680">
        <w:rPr>
          <w:i/>
          <w:color w:val="5B5B56"/>
          <w:w w:val="105"/>
          <w:lang w:val="fr-FR"/>
        </w:rPr>
        <w:t>La Nuit des morts-vivants,</w:t>
      </w:r>
      <w:r w:rsidRPr="00AB1680">
        <w:rPr>
          <w:i/>
          <w:color w:val="5B5B56"/>
          <w:spacing w:val="-13"/>
          <w:w w:val="105"/>
          <w:lang w:val="fr-FR"/>
        </w:rPr>
        <w:t xml:space="preserve"> </w:t>
      </w:r>
      <w:r w:rsidRPr="00AB1680">
        <w:rPr>
          <w:color w:val="5B5B56"/>
          <w:w w:val="105"/>
          <w:lang w:val="fr-FR"/>
        </w:rPr>
        <w:t>je venais juste de visiter le centre</w:t>
      </w:r>
      <w:r w:rsidRPr="00AB1680">
        <w:rPr>
          <w:color w:val="5B5B56"/>
          <w:w w:val="105"/>
          <w:lang w:val="fr-FR"/>
        </w:rPr>
        <w:t xml:space="preserve"> commercial qu'un ami possédait près de</w:t>
      </w:r>
      <w:r w:rsidRPr="00AB1680">
        <w:rPr>
          <w:color w:val="5B5B56"/>
          <w:spacing w:val="40"/>
          <w:w w:val="105"/>
          <w:lang w:val="fr-FR"/>
        </w:rPr>
        <w:t xml:space="preserve"> </w:t>
      </w:r>
      <w:r w:rsidRPr="00AB1680">
        <w:rPr>
          <w:color w:val="5B5B56"/>
          <w:w w:val="105"/>
          <w:lang w:val="fr-FR"/>
        </w:rPr>
        <w:t>Pittsburgh. Et j'avais été frappé de voir qu'à l'étage, des tonnes de matériels et de vivres étaient entreposés, suffisamment pour faire survivre un groupe d'individus pendant plusieurs années. Tout est</w:t>
      </w:r>
      <w:r w:rsidRPr="00AB1680">
        <w:rPr>
          <w:color w:val="5B5B56"/>
          <w:spacing w:val="40"/>
          <w:w w:val="105"/>
          <w:lang w:val="fr-FR"/>
        </w:rPr>
        <w:t xml:space="preserve"> </w:t>
      </w:r>
      <w:r w:rsidRPr="00AB1680">
        <w:rPr>
          <w:color w:val="5B5B56"/>
          <w:w w:val="105"/>
          <w:lang w:val="fr-FR"/>
        </w:rPr>
        <w:t xml:space="preserve">parti de là. </w:t>
      </w:r>
      <w:r w:rsidRPr="00AB1680">
        <w:rPr>
          <w:color w:val="5B5B56"/>
          <w:w w:val="105"/>
          <w:lang w:val="fr-FR"/>
        </w:rPr>
        <w:t xml:space="preserve">Dans </w:t>
      </w:r>
      <w:r w:rsidRPr="00AB1680">
        <w:rPr>
          <w:i/>
          <w:color w:val="5B5B56"/>
          <w:w w:val="105"/>
          <w:lang w:val="fr-FR"/>
        </w:rPr>
        <w:t xml:space="preserve">Zombie, </w:t>
      </w:r>
      <w:r w:rsidRPr="00AB1680">
        <w:rPr>
          <w:color w:val="5B5B56"/>
          <w:w w:val="105"/>
          <w:lang w:val="fr-FR"/>
        </w:rPr>
        <w:t>les morts-vivants se souviennent des comportements</w:t>
      </w:r>
      <w:r w:rsidRPr="00AB1680">
        <w:rPr>
          <w:color w:val="5B5B56"/>
          <w:spacing w:val="40"/>
          <w:w w:val="105"/>
          <w:lang w:val="fr-FR"/>
        </w:rPr>
        <w:t xml:space="preserve"> </w:t>
      </w:r>
      <w:r w:rsidRPr="00AB1680">
        <w:rPr>
          <w:color w:val="5B5B56"/>
          <w:w w:val="105"/>
          <w:lang w:val="fr-FR"/>
        </w:rPr>
        <w:t>qu'ils</w:t>
      </w:r>
      <w:r w:rsidRPr="00AB1680">
        <w:rPr>
          <w:color w:val="5B5B56"/>
          <w:spacing w:val="40"/>
          <w:w w:val="105"/>
          <w:lang w:val="fr-FR"/>
        </w:rPr>
        <w:t xml:space="preserve"> </w:t>
      </w:r>
      <w:r w:rsidRPr="00AB1680">
        <w:rPr>
          <w:color w:val="5B5B56"/>
          <w:w w:val="105"/>
          <w:lang w:val="fr-FR"/>
        </w:rPr>
        <w:t>avaient</w:t>
      </w:r>
      <w:r w:rsidRPr="00AB1680">
        <w:rPr>
          <w:color w:val="5B5B56"/>
          <w:spacing w:val="40"/>
          <w:w w:val="105"/>
          <w:lang w:val="fr-FR"/>
        </w:rPr>
        <w:t xml:space="preserve"> </w:t>
      </w:r>
      <w:r w:rsidRPr="00AB1680">
        <w:rPr>
          <w:color w:val="5B5B56"/>
          <w:w w:val="105"/>
          <w:lang w:val="fr-FR"/>
        </w:rPr>
        <w:t>lorsqu'ils</w:t>
      </w:r>
      <w:r w:rsidRPr="00AB1680">
        <w:rPr>
          <w:color w:val="5B5B56"/>
          <w:spacing w:val="40"/>
          <w:w w:val="105"/>
          <w:lang w:val="fr-FR"/>
        </w:rPr>
        <w:t xml:space="preserve"> </w:t>
      </w:r>
      <w:r w:rsidRPr="00AB1680">
        <w:rPr>
          <w:color w:val="5B5B56"/>
          <w:w w:val="105"/>
          <w:lang w:val="fr-FR"/>
        </w:rPr>
        <w:t>étaient</w:t>
      </w:r>
      <w:r w:rsidRPr="00AB1680">
        <w:rPr>
          <w:color w:val="5B5B56"/>
          <w:spacing w:val="40"/>
          <w:w w:val="105"/>
          <w:lang w:val="fr-FR"/>
        </w:rPr>
        <w:t xml:space="preserve"> </w:t>
      </w:r>
      <w:r w:rsidRPr="00AB1680">
        <w:rPr>
          <w:color w:val="5B5B56"/>
          <w:w w:val="105"/>
          <w:lang w:val="fr-FR"/>
        </w:rPr>
        <w:t>humains.</w:t>
      </w:r>
      <w:r w:rsidRPr="00AB1680">
        <w:rPr>
          <w:color w:val="5B5B56"/>
          <w:spacing w:val="40"/>
          <w:w w:val="105"/>
          <w:lang w:val="fr-FR"/>
        </w:rPr>
        <w:t xml:space="preserve"> </w:t>
      </w:r>
      <w:r w:rsidRPr="00AB1680">
        <w:rPr>
          <w:color w:val="5B5B56"/>
          <w:w w:val="105"/>
          <w:lang w:val="fr-FR"/>
        </w:rPr>
        <w:t>Des endroits qui comptaient pour eux. Et j'ai pensé que l'endroit qu'ils fréquentaient le plus, toutes classes sociales confondues, était le supermar</w:t>
      </w:r>
      <w:r w:rsidRPr="00AB1680">
        <w:rPr>
          <w:color w:val="5B5B56"/>
          <w:w w:val="105"/>
          <w:lang w:val="fr-FR"/>
        </w:rPr>
        <w:t xml:space="preserve">ché. </w:t>
      </w:r>
      <w:r w:rsidRPr="00AB1680">
        <w:rPr>
          <w:color w:val="5B5B56"/>
          <w:w w:val="105"/>
          <w:sz w:val="18"/>
          <w:lang w:val="fr-FR"/>
        </w:rPr>
        <w:t xml:space="preserve">À </w:t>
      </w:r>
      <w:r w:rsidRPr="00AB1680">
        <w:rPr>
          <w:color w:val="5B5B56"/>
          <w:w w:val="105"/>
          <w:lang w:val="fr-FR"/>
        </w:rPr>
        <w:t xml:space="preserve">la fin du film, un zombie dérobe un pistolet </w:t>
      </w:r>
      <w:r w:rsidRPr="00AB1680">
        <w:rPr>
          <w:color w:val="5B5B56"/>
          <w:w w:val="105"/>
          <w:sz w:val="18"/>
          <w:lang w:val="fr-FR"/>
        </w:rPr>
        <w:t xml:space="preserve">à </w:t>
      </w:r>
      <w:r w:rsidRPr="00AB1680">
        <w:rPr>
          <w:color w:val="5B5B56"/>
          <w:w w:val="105"/>
          <w:lang w:val="fr-FR"/>
        </w:rPr>
        <w:t xml:space="preserve">un humain, le tient sans savoir pourquoi ni comment ça marche. Mais intuitivement, il sent que c'est </w:t>
      </w:r>
      <w:r w:rsidRPr="00AB1680">
        <w:rPr>
          <w:color w:val="6E7069"/>
          <w:w w:val="105"/>
          <w:lang w:val="fr-FR"/>
        </w:rPr>
        <w:t xml:space="preserve">cela </w:t>
      </w:r>
      <w:r w:rsidRPr="00AB1680">
        <w:rPr>
          <w:color w:val="5B5B56"/>
          <w:w w:val="105"/>
          <w:lang w:val="fr-FR"/>
        </w:rPr>
        <w:t xml:space="preserve">qu'il faut faire. C'est le point de bascule du film et de l'évolution des zombies dans </w:t>
      </w:r>
      <w:r w:rsidRPr="00AB1680">
        <w:rPr>
          <w:color w:val="4B4D46"/>
          <w:w w:val="105"/>
          <w:lang w:val="fr-FR"/>
        </w:rPr>
        <w:t xml:space="preserve">la </w:t>
      </w:r>
      <w:r w:rsidRPr="00AB1680">
        <w:rPr>
          <w:color w:val="5B5B56"/>
          <w:w w:val="105"/>
          <w:lang w:val="fr-FR"/>
        </w:rPr>
        <w:t>série.</w:t>
      </w:r>
      <w:r w:rsidRPr="00AB1680">
        <w:rPr>
          <w:color w:val="5B5B56"/>
          <w:w w:val="105"/>
          <w:lang w:val="fr-FR"/>
        </w:rPr>
        <w:t xml:space="preserve"> Dans </w:t>
      </w:r>
      <w:r w:rsidRPr="00AB1680">
        <w:rPr>
          <w:i/>
          <w:color w:val="5B5B56"/>
          <w:w w:val="105"/>
          <w:lang w:val="fr-FR"/>
        </w:rPr>
        <w:t>Le Jour</w:t>
      </w:r>
      <w:r w:rsidRPr="00AB1680">
        <w:rPr>
          <w:i/>
          <w:color w:val="5B5B56"/>
          <w:spacing w:val="-13"/>
          <w:w w:val="105"/>
          <w:lang w:val="fr-FR"/>
        </w:rPr>
        <w:t xml:space="preserve"> </w:t>
      </w:r>
      <w:r w:rsidRPr="00AB1680">
        <w:rPr>
          <w:i/>
          <w:color w:val="5B5B56"/>
          <w:w w:val="105"/>
          <w:lang w:val="fr-FR"/>
        </w:rPr>
        <w:t>des</w:t>
      </w:r>
      <w:r w:rsidRPr="00AB1680">
        <w:rPr>
          <w:i/>
          <w:color w:val="5B5B56"/>
          <w:spacing w:val="-12"/>
          <w:w w:val="105"/>
          <w:lang w:val="fr-FR"/>
        </w:rPr>
        <w:t xml:space="preserve"> </w:t>
      </w:r>
      <w:r w:rsidRPr="00AB1680">
        <w:rPr>
          <w:i/>
          <w:color w:val="5B5B56"/>
          <w:w w:val="105"/>
          <w:lang w:val="fr-FR"/>
        </w:rPr>
        <w:t>morts-vivants,</w:t>
      </w:r>
      <w:r w:rsidRPr="00AB1680">
        <w:rPr>
          <w:i/>
          <w:color w:val="5B5B56"/>
          <w:spacing w:val="-13"/>
          <w:w w:val="105"/>
          <w:lang w:val="fr-FR"/>
        </w:rPr>
        <w:t xml:space="preserve"> </w:t>
      </w:r>
      <w:r w:rsidRPr="00AB1680">
        <w:rPr>
          <w:color w:val="5B5B56"/>
          <w:w w:val="105"/>
          <w:lang w:val="fr-FR"/>
        </w:rPr>
        <w:t>il</w:t>
      </w:r>
      <w:r w:rsidRPr="00AB1680">
        <w:rPr>
          <w:color w:val="5B5B56"/>
          <w:spacing w:val="-12"/>
          <w:w w:val="105"/>
          <w:lang w:val="fr-FR"/>
        </w:rPr>
        <w:t xml:space="preserve"> </w:t>
      </w:r>
      <w:r w:rsidRPr="00AB1680">
        <w:rPr>
          <w:color w:val="6E7069"/>
          <w:w w:val="105"/>
          <w:lang w:val="fr-FR"/>
        </w:rPr>
        <w:t>y</w:t>
      </w:r>
      <w:r w:rsidRPr="00AB1680">
        <w:rPr>
          <w:color w:val="6E7069"/>
          <w:spacing w:val="-13"/>
          <w:w w:val="105"/>
          <w:lang w:val="fr-FR"/>
        </w:rPr>
        <w:t xml:space="preserve"> </w:t>
      </w:r>
      <w:r w:rsidRPr="00AB1680">
        <w:rPr>
          <w:color w:val="5B5B56"/>
          <w:w w:val="105"/>
          <w:lang w:val="fr-FR"/>
        </w:rPr>
        <w:t>a</w:t>
      </w:r>
      <w:r w:rsidRPr="00AB1680">
        <w:rPr>
          <w:color w:val="5B5B56"/>
          <w:spacing w:val="-10"/>
          <w:w w:val="105"/>
          <w:lang w:val="fr-FR"/>
        </w:rPr>
        <w:t xml:space="preserve"> </w:t>
      </w:r>
      <w:r w:rsidRPr="00AB1680">
        <w:rPr>
          <w:color w:val="5B5B56"/>
          <w:w w:val="105"/>
          <w:lang w:val="fr-FR"/>
        </w:rPr>
        <w:t>Bub,</w:t>
      </w:r>
      <w:r w:rsidRPr="00AB1680">
        <w:rPr>
          <w:color w:val="5B5B56"/>
          <w:spacing w:val="-11"/>
          <w:w w:val="105"/>
          <w:lang w:val="fr-FR"/>
        </w:rPr>
        <w:t xml:space="preserve"> </w:t>
      </w:r>
      <w:r w:rsidRPr="00AB1680">
        <w:rPr>
          <w:color w:val="5B5B56"/>
          <w:w w:val="105"/>
          <w:lang w:val="fr-FR"/>
        </w:rPr>
        <w:t>ce</w:t>
      </w:r>
      <w:r w:rsidRPr="00AB1680">
        <w:rPr>
          <w:color w:val="5B5B56"/>
          <w:spacing w:val="-13"/>
          <w:w w:val="105"/>
          <w:lang w:val="fr-FR"/>
        </w:rPr>
        <w:t xml:space="preserve"> </w:t>
      </w:r>
      <w:r w:rsidRPr="00AB1680">
        <w:rPr>
          <w:color w:val="5B5B56"/>
          <w:w w:val="105"/>
          <w:lang w:val="fr-FR"/>
        </w:rPr>
        <w:t>zombie</w:t>
      </w:r>
      <w:r w:rsidRPr="00AB1680">
        <w:rPr>
          <w:color w:val="5B5B56"/>
          <w:spacing w:val="-11"/>
          <w:w w:val="105"/>
          <w:lang w:val="fr-FR"/>
        </w:rPr>
        <w:t xml:space="preserve"> </w:t>
      </w:r>
      <w:r w:rsidRPr="00AB1680">
        <w:rPr>
          <w:color w:val="5B5B56"/>
          <w:w w:val="105"/>
          <w:lang w:val="fr-FR"/>
        </w:rPr>
        <w:t>cobaye</w:t>
      </w:r>
      <w:r w:rsidRPr="00AB1680">
        <w:rPr>
          <w:color w:val="5B5B56"/>
          <w:spacing w:val="-13"/>
          <w:w w:val="105"/>
          <w:lang w:val="fr-FR"/>
        </w:rPr>
        <w:t xml:space="preserve"> </w:t>
      </w:r>
      <w:r w:rsidRPr="00AB1680">
        <w:rPr>
          <w:color w:val="5B5B56"/>
          <w:w w:val="105"/>
          <w:lang w:val="fr-FR"/>
        </w:rPr>
        <w:t>qu'un</w:t>
      </w:r>
      <w:r w:rsidRPr="00AB1680">
        <w:rPr>
          <w:color w:val="5B5B56"/>
          <w:spacing w:val="-4"/>
          <w:w w:val="105"/>
          <w:lang w:val="fr-FR"/>
        </w:rPr>
        <w:t xml:space="preserve"> </w:t>
      </w:r>
      <w:r w:rsidRPr="00AB1680">
        <w:rPr>
          <w:color w:val="5B5B56"/>
          <w:w w:val="105"/>
          <w:lang w:val="fr-FR"/>
        </w:rPr>
        <w:t>scientifique tente</w:t>
      </w:r>
      <w:r w:rsidRPr="00AB1680">
        <w:rPr>
          <w:color w:val="5B5B56"/>
          <w:spacing w:val="80"/>
          <w:w w:val="105"/>
          <w:lang w:val="fr-FR"/>
        </w:rPr>
        <w:t xml:space="preserve"> </w:t>
      </w:r>
      <w:r w:rsidRPr="00AB1680">
        <w:rPr>
          <w:color w:val="5B5B56"/>
          <w:w w:val="105"/>
          <w:lang w:val="fr-FR"/>
        </w:rPr>
        <w:t>d'éduquer</w:t>
      </w:r>
      <w:r w:rsidRPr="00AB1680">
        <w:rPr>
          <w:color w:val="5B5B56"/>
          <w:spacing w:val="80"/>
          <w:w w:val="150"/>
          <w:lang w:val="fr-FR"/>
        </w:rPr>
        <w:t xml:space="preserve"> </w:t>
      </w:r>
      <w:r w:rsidRPr="00AB1680">
        <w:rPr>
          <w:color w:val="5B5B56"/>
          <w:w w:val="105"/>
          <w:lang w:val="fr-FR"/>
        </w:rPr>
        <w:t>en</w:t>
      </w:r>
      <w:r w:rsidRPr="00AB1680">
        <w:rPr>
          <w:color w:val="5B5B56"/>
          <w:spacing w:val="80"/>
          <w:w w:val="105"/>
          <w:lang w:val="fr-FR"/>
        </w:rPr>
        <w:t xml:space="preserve"> </w:t>
      </w:r>
      <w:r w:rsidRPr="00AB1680">
        <w:rPr>
          <w:color w:val="5B5B56"/>
          <w:w w:val="105"/>
          <w:lang w:val="fr-FR"/>
        </w:rPr>
        <w:t>lui</w:t>
      </w:r>
      <w:r w:rsidRPr="00AB1680">
        <w:rPr>
          <w:color w:val="5B5B56"/>
          <w:spacing w:val="80"/>
          <w:w w:val="105"/>
          <w:lang w:val="fr-FR"/>
        </w:rPr>
        <w:t xml:space="preserve"> </w:t>
      </w:r>
      <w:r w:rsidRPr="00AB1680">
        <w:rPr>
          <w:color w:val="5B5B56"/>
          <w:w w:val="105"/>
          <w:lang w:val="fr-FR"/>
        </w:rPr>
        <w:t>faisant</w:t>
      </w:r>
      <w:r w:rsidRPr="00AB1680">
        <w:rPr>
          <w:color w:val="5B5B56"/>
          <w:spacing w:val="80"/>
          <w:w w:val="105"/>
          <w:lang w:val="fr-FR"/>
        </w:rPr>
        <w:t xml:space="preserve"> </w:t>
      </w:r>
      <w:r w:rsidRPr="00AB1680">
        <w:rPr>
          <w:color w:val="5B5B56"/>
          <w:w w:val="105"/>
          <w:lang w:val="fr-FR"/>
        </w:rPr>
        <w:t>écouter</w:t>
      </w:r>
      <w:r w:rsidRPr="00AB1680">
        <w:rPr>
          <w:color w:val="5B5B56"/>
          <w:spacing w:val="80"/>
          <w:w w:val="105"/>
          <w:lang w:val="fr-FR"/>
        </w:rPr>
        <w:t xml:space="preserve"> </w:t>
      </w:r>
      <w:r w:rsidRPr="00AB1680">
        <w:rPr>
          <w:color w:val="5B5B56"/>
          <w:w w:val="105"/>
          <w:lang w:val="fr-FR"/>
        </w:rPr>
        <w:t>de</w:t>
      </w:r>
      <w:r w:rsidRPr="00AB1680">
        <w:rPr>
          <w:color w:val="5B5B56"/>
          <w:spacing w:val="80"/>
          <w:w w:val="105"/>
          <w:lang w:val="fr-FR"/>
        </w:rPr>
        <w:t xml:space="preserve"> </w:t>
      </w:r>
      <w:r w:rsidRPr="00AB1680">
        <w:rPr>
          <w:color w:val="5B5B56"/>
          <w:w w:val="105"/>
          <w:lang w:val="fr-FR"/>
        </w:rPr>
        <w:t>la</w:t>
      </w:r>
      <w:r w:rsidRPr="00AB1680">
        <w:rPr>
          <w:color w:val="5B5B56"/>
          <w:spacing w:val="80"/>
          <w:w w:val="105"/>
          <w:lang w:val="fr-FR"/>
        </w:rPr>
        <w:t xml:space="preserve"> </w:t>
      </w:r>
      <w:r w:rsidRPr="00AB1680">
        <w:rPr>
          <w:color w:val="5B5B56"/>
          <w:w w:val="105"/>
          <w:lang w:val="fr-FR"/>
        </w:rPr>
        <w:t>musique,</w:t>
      </w:r>
      <w:r w:rsidRPr="00AB1680">
        <w:rPr>
          <w:color w:val="5B5B56"/>
          <w:spacing w:val="80"/>
          <w:w w:val="105"/>
          <w:lang w:val="fr-FR"/>
        </w:rPr>
        <w:t xml:space="preserve"> </w:t>
      </w:r>
      <w:r w:rsidRPr="00AB1680">
        <w:rPr>
          <w:color w:val="5B5B56"/>
          <w:w w:val="105"/>
          <w:lang w:val="fr-FR"/>
        </w:rPr>
        <w:t>en</w:t>
      </w:r>
      <w:r w:rsidRPr="00AB1680">
        <w:rPr>
          <w:color w:val="5B5B56"/>
          <w:spacing w:val="80"/>
          <w:w w:val="105"/>
          <w:lang w:val="fr-FR"/>
        </w:rPr>
        <w:t xml:space="preserve"> </w:t>
      </w:r>
      <w:r w:rsidRPr="00AB1680">
        <w:rPr>
          <w:color w:val="4B4D46"/>
          <w:w w:val="105"/>
          <w:lang w:val="fr-FR"/>
        </w:rPr>
        <w:t>lui</w:t>
      </w:r>
    </w:p>
    <w:p w14:paraId="7D1AE5F8" w14:textId="77777777" w:rsidR="001C7B19" w:rsidRPr="00AB1680" w:rsidRDefault="001C7B19">
      <w:pPr>
        <w:spacing w:line="285" w:lineRule="auto"/>
        <w:jc w:val="both"/>
        <w:rPr>
          <w:lang w:val="fr-FR"/>
        </w:rPr>
        <w:sectPr w:rsidR="001C7B19" w:rsidRPr="00AB1680">
          <w:headerReference w:type="even" r:id="rId174"/>
          <w:pgSz w:w="7360" w:h="10410"/>
          <w:pgMar w:top="20" w:right="180" w:bottom="0" w:left="440" w:header="0" w:footer="0" w:gutter="0"/>
          <w:cols w:space="720"/>
        </w:sectPr>
      </w:pPr>
    </w:p>
    <w:p w14:paraId="0BF550F6" w14:textId="77777777" w:rsidR="001C7B19" w:rsidRPr="00AB1680" w:rsidRDefault="001C7B19">
      <w:pPr>
        <w:pStyle w:val="Corpsdetexte"/>
        <w:spacing w:before="1"/>
        <w:rPr>
          <w:sz w:val="28"/>
          <w:lang w:val="fr-FR"/>
        </w:rPr>
      </w:pPr>
    </w:p>
    <w:p w14:paraId="5D2F9634" w14:textId="77777777" w:rsidR="001C7B19" w:rsidRPr="00AB1680" w:rsidRDefault="00A84B16">
      <w:pPr>
        <w:pStyle w:val="Corpsdetexte"/>
        <w:spacing w:before="93" w:line="283" w:lineRule="auto"/>
        <w:ind w:left="198" w:right="949" w:firstLine="10"/>
        <w:jc w:val="both"/>
        <w:rPr>
          <w:lang w:val="fr-FR"/>
        </w:rPr>
      </w:pPr>
      <w:r w:rsidRPr="00AB1680">
        <w:rPr>
          <w:color w:val="595656"/>
          <w:w w:val="105"/>
          <w:lang w:val="fr-FR"/>
        </w:rPr>
        <w:t>réapprenant des gestes élémentaires.</w:t>
      </w:r>
      <w:r w:rsidRPr="00AB1680">
        <w:rPr>
          <w:color w:val="595656"/>
          <w:w w:val="105"/>
          <w:lang w:val="fr-FR"/>
        </w:rPr>
        <w:t xml:space="preserve"> Bub est l'ancêtre de Big Daddy, </w:t>
      </w:r>
      <w:r w:rsidRPr="00AB1680">
        <w:rPr>
          <w:color w:val="383334"/>
          <w:w w:val="105"/>
          <w:lang w:val="fr-FR"/>
        </w:rPr>
        <w:t>l</w:t>
      </w:r>
      <w:r w:rsidRPr="00AB1680">
        <w:rPr>
          <w:color w:val="595656"/>
          <w:w w:val="105"/>
          <w:lang w:val="fr-FR"/>
        </w:rPr>
        <w:t xml:space="preserve">e zombie </w:t>
      </w:r>
      <w:r w:rsidRPr="00AB1680">
        <w:rPr>
          <w:i/>
          <w:color w:val="595656"/>
          <w:w w:val="105"/>
          <w:lang w:val="fr-FR"/>
        </w:rPr>
        <w:t xml:space="preserve">leader </w:t>
      </w:r>
      <w:r w:rsidRPr="00AB1680">
        <w:rPr>
          <w:color w:val="595656"/>
          <w:w w:val="105"/>
          <w:lang w:val="fr-FR"/>
        </w:rPr>
        <w:t xml:space="preserve">de </w:t>
      </w:r>
      <w:r w:rsidRPr="00AB1680">
        <w:rPr>
          <w:i/>
          <w:color w:val="595656"/>
          <w:w w:val="105"/>
          <w:lang w:val="fr-FR"/>
        </w:rPr>
        <w:t xml:space="preserve">Land of the Dead. </w:t>
      </w:r>
      <w:r w:rsidRPr="00AB1680">
        <w:rPr>
          <w:color w:val="595656"/>
          <w:w w:val="105"/>
          <w:lang w:val="fr-FR"/>
        </w:rPr>
        <w:t xml:space="preserve">Avant de mourir, Big Daddy était pompiste. Il se remémore ce qu'il faisait avant et peu </w:t>
      </w:r>
      <w:r w:rsidRPr="00AB1680">
        <w:rPr>
          <w:color w:val="595656"/>
          <w:w w:val="105"/>
          <w:sz w:val="18"/>
          <w:lang w:val="fr-FR"/>
        </w:rPr>
        <w:t xml:space="preserve">à </w:t>
      </w:r>
      <w:r w:rsidRPr="00AB1680">
        <w:rPr>
          <w:color w:val="595656"/>
          <w:w w:val="105"/>
          <w:lang w:val="fr-FR"/>
        </w:rPr>
        <w:t xml:space="preserve">peu, d'autres zombies commencent </w:t>
      </w:r>
      <w:r w:rsidRPr="00AB1680">
        <w:rPr>
          <w:color w:val="595656"/>
          <w:w w:val="105"/>
          <w:sz w:val="18"/>
          <w:lang w:val="fr-FR"/>
        </w:rPr>
        <w:t xml:space="preserve">à </w:t>
      </w:r>
      <w:r w:rsidRPr="00AB1680">
        <w:rPr>
          <w:color w:val="595656"/>
          <w:w w:val="105"/>
          <w:lang w:val="fr-FR"/>
        </w:rPr>
        <w:t>l'imiter.</w:t>
      </w:r>
    </w:p>
    <w:p w14:paraId="05A22282" w14:textId="77777777" w:rsidR="001C7B19" w:rsidRPr="00AB1680" w:rsidRDefault="001C7B19">
      <w:pPr>
        <w:pStyle w:val="Corpsdetexte"/>
        <w:spacing w:before="6"/>
        <w:rPr>
          <w:sz w:val="21"/>
          <w:lang w:val="fr-FR"/>
        </w:rPr>
      </w:pPr>
    </w:p>
    <w:p w14:paraId="381291FF" w14:textId="77777777" w:rsidR="001C7B19" w:rsidRPr="00AB1680" w:rsidRDefault="00A84B16">
      <w:pPr>
        <w:spacing w:line="295" w:lineRule="auto"/>
        <w:ind w:left="195" w:right="955" w:firstLine="287"/>
        <w:jc w:val="both"/>
        <w:rPr>
          <w:i/>
          <w:sz w:val="18"/>
          <w:lang w:val="fr-FR"/>
        </w:rPr>
      </w:pPr>
      <w:r w:rsidRPr="00AB1680">
        <w:rPr>
          <w:b/>
          <w:i/>
          <w:color w:val="595656"/>
          <w:w w:val="105"/>
          <w:sz w:val="18"/>
          <w:lang w:val="fr-FR"/>
        </w:rPr>
        <w:t>Si l'on suit votre logique, les wmbies finiront p</w:t>
      </w:r>
      <w:r w:rsidRPr="00AB1680">
        <w:rPr>
          <w:b/>
          <w:i/>
          <w:color w:val="595656"/>
          <w:w w:val="105"/>
          <w:sz w:val="18"/>
          <w:lang w:val="fr-FR"/>
        </w:rPr>
        <w:t>ar redevenir des humains,</w:t>
      </w:r>
      <w:r w:rsidRPr="00AB1680">
        <w:rPr>
          <w:b/>
          <w:i/>
          <w:color w:val="595656"/>
          <w:spacing w:val="40"/>
          <w:w w:val="105"/>
          <w:sz w:val="18"/>
          <w:lang w:val="fr-FR"/>
        </w:rPr>
        <w:t xml:space="preserve"> </w:t>
      </w:r>
      <w:r w:rsidRPr="00AB1680">
        <w:rPr>
          <w:b/>
          <w:i/>
          <w:color w:val="595656"/>
          <w:w w:val="105"/>
          <w:sz w:val="18"/>
          <w:lang w:val="fr-FR"/>
        </w:rPr>
        <w:t>et les humains deviendront</w:t>
      </w:r>
      <w:r w:rsidRPr="00AB1680">
        <w:rPr>
          <w:b/>
          <w:i/>
          <w:color w:val="595656"/>
          <w:spacing w:val="40"/>
          <w:w w:val="105"/>
          <w:sz w:val="18"/>
          <w:lang w:val="fr-FR"/>
        </w:rPr>
        <w:t xml:space="preserve"> </w:t>
      </w:r>
      <w:r w:rsidRPr="00AB1680">
        <w:rPr>
          <w:b/>
          <w:i/>
          <w:color w:val="595656"/>
          <w:w w:val="105"/>
          <w:sz w:val="18"/>
          <w:lang w:val="fr-FR"/>
        </w:rPr>
        <w:t>tous des wmbies</w:t>
      </w:r>
      <w:r w:rsidRPr="00AB1680">
        <w:rPr>
          <w:b/>
          <w:i/>
          <w:color w:val="595656"/>
          <w:spacing w:val="-4"/>
          <w:w w:val="105"/>
          <w:sz w:val="18"/>
          <w:lang w:val="fr-FR"/>
        </w:rPr>
        <w:t xml:space="preserve"> </w:t>
      </w:r>
      <w:r w:rsidRPr="00AB1680">
        <w:rPr>
          <w:i/>
          <w:color w:val="595656"/>
          <w:w w:val="105"/>
          <w:sz w:val="18"/>
          <w:lang w:val="fr-FR"/>
        </w:rPr>
        <w:t xml:space="preserve">? </w:t>
      </w:r>
      <w:r w:rsidRPr="00AB1680">
        <w:rPr>
          <w:b/>
          <w:i/>
          <w:color w:val="595656"/>
          <w:w w:val="105"/>
          <w:sz w:val="18"/>
          <w:lang w:val="fr-FR"/>
        </w:rPr>
        <w:t xml:space="preserve">Quel est le futur des zombies </w:t>
      </w:r>
      <w:r w:rsidRPr="00AB1680">
        <w:rPr>
          <w:i/>
          <w:color w:val="595656"/>
          <w:w w:val="105"/>
          <w:sz w:val="18"/>
          <w:lang w:val="fr-FR"/>
        </w:rPr>
        <w:t>?</w:t>
      </w:r>
    </w:p>
    <w:p w14:paraId="3B77A307" w14:textId="77777777" w:rsidR="001C7B19" w:rsidRPr="00AB1680" w:rsidRDefault="00A84B16">
      <w:pPr>
        <w:pStyle w:val="Corpsdetexte"/>
        <w:spacing w:before="40" w:line="283" w:lineRule="auto"/>
        <w:ind w:left="188" w:right="950" w:firstLine="289"/>
        <w:jc w:val="both"/>
        <w:rPr>
          <w:lang w:val="fr-FR"/>
        </w:rPr>
      </w:pPr>
      <w:r w:rsidRPr="00AB1680">
        <w:rPr>
          <w:color w:val="595656"/>
          <w:w w:val="105"/>
          <w:lang w:val="fr-FR"/>
        </w:rPr>
        <w:t>Au</w:t>
      </w:r>
      <w:r w:rsidRPr="00AB1680">
        <w:rPr>
          <w:color w:val="595656"/>
          <w:spacing w:val="-3"/>
          <w:w w:val="105"/>
          <w:lang w:val="fr-FR"/>
        </w:rPr>
        <w:t xml:space="preserve"> </w:t>
      </w:r>
      <w:r w:rsidRPr="00AB1680">
        <w:rPr>
          <w:color w:val="595656"/>
          <w:w w:val="105"/>
          <w:lang w:val="fr-FR"/>
        </w:rPr>
        <w:t xml:space="preserve">fur et </w:t>
      </w:r>
      <w:r w:rsidRPr="00AB1680">
        <w:rPr>
          <w:color w:val="595656"/>
          <w:w w:val="105"/>
          <w:sz w:val="18"/>
          <w:lang w:val="fr-FR"/>
        </w:rPr>
        <w:t xml:space="preserve">à </w:t>
      </w:r>
      <w:r w:rsidRPr="00AB1680">
        <w:rPr>
          <w:color w:val="595656"/>
          <w:w w:val="105"/>
          <w:lang w:val="fr-FR"/>
        </w:rPr>
        <w:t>mesure, les</w:t>
      </w:r>
      <w:r w:rsidRPr="00AB1680">
        <w:rPr>
          <w:color w:val="595656"/>
          <w:spacing w:val="-6"/>
          <w:w w:val="105"/>
          <w:lang w:val="fr-FR"/>
        </w:rPr>
        <w:t xml:space="preserve"> </w:t>
      </w:r>
      <w:r w:rsidRPr="00AB1680">
        <w:rPr>
          <w:color w:val="595656"/>
          <w:w w:val="105"/>
          <w:lang w:val="fr-FR"/>
        </w:rPr>
        <w:t>humains se</w:t>
      </w:r>
      <w:r w:rsidRPr="00AB1680">
        <w:rPr>
          <w:color w:val="595656"/>
          <w:spacing w:val="-6"/>
          <w:w w:val="105"/>
          <w:lang w:val="fr-FR"/>
        </w:rPr>
        <w:t xml:space="preserve"> </w:t>
      </w:r>
      <w:r w:rsidRPr="00AB1680">
        <w:rPr>
          <w:color w:val="595656"/>
          <w:w w:val="105"/>
          <w:lang w:val="fr-FR"/>
        </w:rPr>
        <w:t>déshumanisent</w:t>
      </w:r>
      <w:r w:rsidRPr="00AB1680">
        <w:rPr>
          <w:color w:val="595656"/>
          <w:spacing w:val="24"/>
          <w:w w:val="105"/>
          <w:lang w:val="fr-FR"/>
        </w:rPr>
        <w:t xml:space="preserve"> </w:t>
      </w:r>
      <w:r w:rsidRPr="00AB1680">
        <w:rPr>
          <w:color w:val="595656"/>
          <w:w w:val="105"/>
          <w:lang w:val="fr-FR"/>
        </w:rPr>
        <w:t>et</w:t>
      </w:r>
      <w:r w:rsidRPr="00AB1680">
        <w:rPr>
          <w:color w:val="595656"/>
          <w:spacing w:val="-4"/>
          <w:w w:val="105"/>
          <w:lang w:val="fr-FR"/>
        </w:rPr>
        <w:t xml:space="preserve"> </w:t>
      </w:r>
      <w:r w:rsidRPr="00AB1680">
        <w:rPr>
          <w:color w:val="595656"/>
          <w:w w:val="105"/>
          <w:lang w:val="fr-FR"/>
        </w:rPr>
        <w:t>inversement, les zombies s'humanisent. Disons plutôt qu'ils acquièrent</w:t>
      </w:r>
      <w:r w:rsidRPr="00AB1680">
        <w:rPr>
          <w:color w:val="595656"/>
          <w:w w:val="105"/>
          <w:lang w:val="fr-FR"/>
        </w:rPr>
        <w:t xml:space="preserve"> des comportements de plus en plus humains. Comment tout cela va-t-il finir </w:t>
      </w:r>
      <w:r w:rsidRPr="00AB1680">
        <w:rPr>
          <w:color w:val="595656"/>
          <w:w w:val="105"/>
          <w:sz w:val="18"/>
          <w:lang w:val="fr-FR"/>
        </w:rPr>
        <w:t xml:space="preserve">? </w:t>
      </w:r>
      <w:r w:rsidRPr="00AB1680">
        <w:rPr>
          <w:color w:val="595656"/>
          <w:w w:val="105"/>
          <w:lang w:val="fr-FR"/>
        </w:rPr>
        <w:t xml:space="preserve">Je ne le veux pas mais si je devais le faire, je ne vois qu'une solution: l'équilibre entre les forces grâce </w:t>
      </w:r>
      <w:r w:rsidRPr="00AB1680">
        <w:rPr>
          <w:color w:val="595656"/>
          <w:w w:val="105"/>
          <w:sz w:val="18"/>
          <w:lang w:val="fr-FR"/>
        </w:rPr>
        <w:t xml:space="preserve">à </w:t>
      </w:r>
      <w:r w:rsidRPr="00AB1680">
        <w:rPr>
          <w:color w:val="595656"/>
          <w:w w:val="105"/>
          <w:lang w:val="fr-FR"/>
        </w:rPr>
        <w:t xml:space="preserve">un contrat passé entre humains et zombies. </w:t>
      </w:r>
      <w:r w:rsidRPr="00AB1680">
        <w:rPr>
          <w:color w:val="595656"/>
          <w:w w:val="105"/>
          <w:sz w:val="15"/>
          <w:lang w:val="fr-FR"/>
        </w:rPr>
        <w:t xml:space="preserve">« </w:t>
      </w:r>
      <w:r w:rsidRPr="00AB1680">
        <w:rPr>
          <w:color w:val="595656"/>
          <w:w w:val="105"/>
          <w:lang w:val="fr-FR"/>
        </w:rPr>
        <w:t>Si tu arrêtes de me ma</w:t>
      </w:r>
      <w:r w:rsidRPr="00AB1680">
        <w:rPr>
          <w:color w:val="595656"/>
          <w:w w:val="105"/>
          <w:lang w:val="fr-FR"/>
        </w:rPr>
        <w:t>nger, j'arrêterai de te massacrer». Pas d'autre issue possible.</w:t>
      </w:r>
    </w:p>
    <w:p w14:paraId="77B610A4" w14:textId="77777777" w:rsidR="001C7B19" w:rsidRPr="00AB1680" w:rsidRDefault="001C7B19">
      <w:pPr>
        <w:pStyle w:val="Corpsdetexte"/>
        <w:spacing w:before="2"/>
        <w:rPr>
          <w:sz w:val="21"/>
          <w:lang w:val="fr-FR"/>
        </w:rPr>
      </w:pPr>
    </w:p>
    <w:p w14:paraId="1EA96043" w14:textId="77777777" w:rsidR="001C7B19" w:rsidRPr="00AB1680" w:rsidRDefault="00A84B16">
      <w:pPr>
        <w:spacing w:line="300" w:lineRule="auto"/>
        <w:ind w:left="187" w:right="957" w:firstLine="275"/>
        <w:jc w:val="both"/>
        <w:rPr>
          <w:b/>
          <w:sz w:val="18"/>
          <w:lang w:val="fr-FR"/>
        </w:rPr>
      </w:pPr>
      <w:r w:rsidRPr="00AB1680">
        <w:rPr>
          <w:b/>
          <w:i/>
          <w:color w:val="595656"/>
          <w:w w:val="105"/>
          <w:sz w:val="18"/>
          <w:lang w:val="fr-FR"/>
        </w:rPr>
        <w:t>Vous pourriez même finir avec une poignée d'humains perdus au milieu</w:t>
      </w:r>
      <w:r w:rsidRPr="00AB1680">
        <w:rPr>
          <w:b/>
          <w:i/>
          <w:color w:val="595656"/>
          <w:spacing w:val="-1"/>
          <w:w w:val="105"/>
          <w:sz w:val="18"/>
          <w:lang w:val="fr-FR"/>
        </w:rPr>
        <w:t xml:space="preserve"> </w:t>
      </w:r>
      <w:r w:rsidRPr="00AB1680">
        <w:rPr>
          <w:b/>
          <w:i/>
          <w:color w:val="595656"/>
          <w:w w:val="105"/>
          <w:sz w:val="18"/>
          <w:lang w:val="fr-FR"/>
        </w:rPr>
        <w:t>d'un monde rempli de</w:t>
      </w:r>
      <w:r w:rsidRPr="00AB1680">
        <w:rPr>
          <w:b/>
          <w:i/>
          <w:color w:val="595656"/>
          <w:spacing w:val="-2"/>
          <w:w w:val="105"/>
          <w:sz w:val="18"/>
          <w:lang w:val="fr-FR"/>
        </w:rPr>
        <w:t xml:space="preserve"> </w:t>
      </w:r>
      <w:r w:rsidRPr="00AB1680">
        <w:rPr>
          <w:b/>
          <w:i/>
          <w:color w:val="595656"/>
          <w:w w:val="105"/>
          <w:sz w:val="18"/>
          <w:lang w:val="fr-FR"/>
        </w:rPr>
        <w:t>zombies, ce</w:t>
      </w:r>
      <w:r w:rsidRPr="00AB1680">
        <w:rPr>
          <w:b/>
          <w:i/>
          <w:color w:val="595656"/>
          <w:spacing w:val="-2"/>
          <w:w w:val="105"/>
          <w:sz w:val="18"/>
          <w:lang w:val="fr-FR"/>
        </w:rPr>
        <w:t xml:space="preserve"> </w:t>
      </w:r>
      <w:r w:rsidRPr="00AB1680">
        <w:rPr>
          <w:b/>
          <w:i/>
          <w:color w:val="595656"/>
          <w:w w:val="105"/>
          <w:sz w:val="18"/>
          <w:lang w:val="fr-FR"/>
        </w:rPr>
        <w:t>qui</w:t>
      </w:r>
      <w:r w:rsidRPr="00AB1680">
        <w:rPr>
          <w:b/>
          <w:i/>
          <w:color w:val="595656"/>
          <w:spacing w:val="-3"/>
          <w:w w:val="105"/>
          <w:sz w:val="18"/>
          <w:lang w:val="fr-FR"/>
        </w:rPr>
        <w:t xml:space="preserve"> </w:t>
      </w:r>
      <w:r w:rsidRPr="00AB1680">
        <w:rPr>
          <w:b/>
          <w:i/>
          <w:color w:val="595656"/>
          <w:w w:val="105"/>
          <w:sz w:val="18"/>
          <w:lang w:val="fr-FR"/>
        </w:rPr>
        <w:t>serait l'inverse logique</w:t>
      </w:r>
      <w:r w:rsidRPr="00AB1680">
        <w:rPr>
          <w:b/>
          <w:i/>
          <w:color w:val="595656"/>
          <w:spacing w:val="-6"/>
          <w:w w:val="105"/>
          <w:sz w:val="18"/>
          <w:lang w:val="fr-FR"/>
        </w:rPr>
        <w:t xml:space="preserve"> </w:t>
      </w:r>
      <w:r w:rsidRPr="00AB1680">
        <w:rPr>
          <w:b/>
          <w:i/>
          <w:color w:val="595656"/>
          <w:w w:val="105"/>
          <w:sz w:val="18"/>
          <w:lang w:val="fr-FR"/>
        </w:rPr>
        <w:t xml:space="preserve">de </w:t>
      </w:r>
      <w:r w:rsidRPr="00AB1680">
        <w:rPr>
          <w:b/>
          <w:color w:val="595656"/>
          <w:w w:val="105"/>
          <w:sz w:val="18"/>
          <w:lang w:val="fr-FR"/>
        </w:rPr>
        <w:t>La Nuit des morts-vivants</w:t>
      </w:r>
      <w:r w:rsidRPr="00AB1680">
        <w:rPr>
          <w:b/>
          <w:color w:val="595656"/>
          <w:spacing w:val="-17"/>
          <w:w w:val="105"/>
          <w:sz w:val="18"/>
          <w:lang w:val="fr-FR"/>
        </w:rPr>
        <w:t xml:space="preserve"> </w:t>
      </w:r>
      <w:r w:rsidRPr="00AB1680">
        <w:rPr>
          <w:b/>
          <w:color w:val="595656"/>
          <w:w w:val="105"/>
          <w:sz w:val="18"/>
          <w:lang w:val="fr-FR"/>
        </w:rPr>
        <w:t>...</w:t>
      </w:r>
    </w:p>
    <w:p w14:paraId="62DEA768" w14:textId="77777777" w:rsidR="001C7B19" w:rsidRPr="00AB1680" w:rsidRDefault="00A84B16">
      <w:pPr>
        <w:pStyle w:val="Corpsdetexte"/>
        <w:spacing w:before="37" w:line="278" w:lineRule="auto"/>
        <w:ind w:left="180" w:right="954" w:firstLine="287"/>
        <w:jc w:val="both"/>
        <w:rPr>
          <w:lang w:val="fr-FR"/>
        </w:rPr>
      </w:pPr>
      <w:r w:rsidRPr="00AB1680">
        <w:rPr>
          <w:color w:val="595656"/>
          <w:w w:val="105"/>
          <w:lang w:val="fr-FR"/>
        </w:rPr>
        <w:t>Ce qui serait une idée</w:t>
      </w:r>
      <w:r w:rsidRPr="00AB1680">
        <w:rPr>
          <w:color w:val="595656"/>
          <w:w w:val="105"/>
          <w:lang w:val="fr-FR"/>
        </w:rPr>
        <w:t xml:space="preserve"> formidable puisque cela me permettrait aussi de reboucler sur le début de </w:t>
      </w:r>
      <w:r w:rsidRPr="00AB1680">
        <w:rPr>
          <w:i/>
          <w:color w:val="595656"/>
          <w:w w:val="105"/>
          <w:lang w:val="fr-FR"/>
        </w:rPr>
        <w:t xml:space="preserve">Je suis une légende </w:t>
      </w:r>
      <w:r w:rsidRPr="00AB1680">
        <w:rPr>
          <w:color w:val="595656"/>
          <w:w w:val="105"/>
          <w:lang w:val="fr-FR"/>
        </w:rPr>
        <w:t>de Richard Matheson,</w:t>
      </w:r>
      <w:r w:rsidRPr="00AB1680">
        <w:rPr>
          <w:color w:val="595656"/>
          <w:spacing w:val="-13"/>
          <w:w w:val="105"/>
          <w:lang w:val="fr-FR"/>
        </w:rPr>
        <w:t xml:space="preserve"> </w:t>
      </w:r>
      <w:r w:rsidRPr="00AB1680">
        <w:rPr>
          <w:color w:val="595656"/>
          <w:w w:val="105"/>
          <w:sz w:val="18"/>
          <w:lang w:val="fr-FR"/>
        </w:rPr>
        <w:t>à</w:t>
      </w:r>
      <w:r w:rsidRPr="00AB1680">
        <w:rPr>
          <w:color w:val="595656"/>
          <w:spacing w:val="-10"/>
          <w:w w:val="105"/>
          <w:sz w:val="18"/>
          <w:lang w:val="fr-FR"/>
        </w:rPr>
        <w:t xml:space="preserve"> </w:t>
      </w:r>
      <w:r w:rsidRPr="00AB1680">
        <w:rPr>
          <w:color w:val="595656"/>
          <w:w w:val="105"/>
          <w:lang w:val="fr-FR"/>
        </w:rPr>
        <w:t>qui</w:t>
      </w:r>
      <w:r w:rsidRPr="00AB1680">
        <w:rPr>
          <w:color w:val="595656"/>
          <w:spacing w:val="9"/>
          <w:w w:val="105"/>
          <w:lang w:val="fr-FR"/>
        </w:rPr>
        <w:t xml:space="preserve"> </w:t>
      </w:r>
      <w:r w:rsidRPr="00AB1680">
        <w:rPr>
          <w:color w:val="595656"/>
          <w:w w:val="105"/>
          <w:lang w:val="fr-FR"/>
        </w:rPr>
        <w:t>j'ai</w:t>
      </w:r>
      <w:r w:rsidRPr="00AB1680">
        <w:rPr>
          <w:color w:val="595656"/>
          <w:spacing w:val="-6"/>
          <w:w w:val="105"/>
          <w:lang w:val="fr-FR"/>
        </w:rPr>
        <w:t xml:space="preserve"> </w:t>
      </w:r>
      <w:r w:rsidRPr="00AB1680">
        <w:rPr>
          <w:color w:val="595656"/>
          <w:w w:val="105"/>
          <w:lang w:val="fr-FR"/>
        </w:rPr>
        <w:t>emprunté</w:t>
      </w:r>
      <w:r w:rsidRPr="00AB1680">
        <w:rPr>
          <w:color w:val="595656"/>
          <w:spacing w:val="-4"/>
          <w:w w:val="105"/>
          <w:lang w:val="fr-FR"/>
        </w:rPr>
        <w:t xml:space="preserve"> </w:t>
      </w:r>
      <w:r w:rsidRPr="00AB1680">
        <w:rPr>
          <w:color w:val="595656"/>
          <w:w w:val="105"/>
          <w:lang w:val="fr-FR"/>
        </w:rPr>
        <w:t>l'idée</w:t>
      </w:r>
      <w:r w:rsidRPr="00AB1680">
        <w:rPr>
          <w:color w:val="595656"/>
          <w:spacing w:val="-12"/>
          <w:w w:val="105"/>
          <w:lang w:val="fr-FR"/>
        </w:rPr>
        <w:t xml:space="preserve"> </w:t>
      </w:r>
      <w:r w:rsidRPr="00AB1680">
        <w:rPr>
          <w:color w:val="595656"/>
          <w:w w:val="105"/>
          <w:lang w:val="fr-FR"/>
        </w:rPr>
        <w:t>de</w:t>
      </w:r>
      <w:r w:rsidRPr="00AB1680">
        <w:rPr>
          <w:color w:val="595656"/>
          <w:spacing w:val="-13"/>
          <w:w w:val="105"/>
          <w:lang w:val="fr-FR"/>
        </w:rPr>
        <w:t xml:space="preserve"> </w:t>
      </w:r>
      <w:r w:rsidRPr="00AB1680">
        <w:rPr>
          <w:color w:val="595656"/>
          <w:w w:val="105"/>
          <w:lang w:val="fr-FR"/>
        </w:rPr>
        <w:t>départ</w:t>
      </w:r>
      <w:r w:rsidRPr="00AB1680">
        <w:rPr>
          <w:color w:val="595656"/>
          <w:spacing w:val="-2"/>
          <w:w w:val="105"/>
          <w:lang w:val="fr-FR"/>
        </w:rPr>
        <w:t xml:space="preserve"> </w:t>
      </w:r>
      <w:r w:rsidRPr="00AB1680">
        <w:rPr>
          <w:color w:val="595656"/>
          <w:w w:val="105"/>
          <w:lang w:val="fr-FR"/>
        </w:rPr>
        <w:t>de</w:t>
      </w:r>
      <w:r w:rsidRPr="00AB1680">
        <w:rPr>
          <w:color w:val="595656"/>
          <w:spacing w:val="-11"/>
          <w:w w:val="105"/>
          <w:lang w:val="fr-FR"/>
        </w:rPr>
        <w:t xml:space="preserve"> </w:t>
      </w:r>
      <w:r w:rsidRPr="00AB1680">
        <w:rPr>
          <w:color w:val="595656"/>
          <w:w w:val="105"/>
          <w:lang w:val="fr-FR"/>
        </w:rPr>
        <w:t>la</w:t>
      </w:r>
      <w:r w:rsidRPr="00AB1680">
        <w:rPr>
          <w:color w:val="595656"/>
          <w:spacing w:val="-3"/>
          <w:w w:val="105"/>
          <w:lang w:val="fr-FR"/>
        </w:rPr>
        <w:t xml:space="preserve"> </w:t>
      </w:r>
      <w:r w:rsidRPr="00AB1680">
        <w:rPr>
          <w:color w:val="595656"/>
          <w:w w:val="105"/>
          <w:lang w:val="fr-FR"/>
        </w:rPr>
        <w:t xml:space="preserve">tétralogie. </w:t>
      </w:r>
      <w:r w:rsidRPr="00AB1680">
        <w:rPr>
          <w:rFonts w:ascii="Arial" w:hAnsi="Arial"/>
          <w:color w:val="595656"/>
          <w:w w:val="105"/>
          <w:sz w:val="22"/>
          <w:lang w:val="fr-FR"/>
        </w:rPr>
        <w:t>A</w:t>
      </w:r>
      <w:r w:rsidRPr="00AB1680">
        <w:rPr>
          <w:rFonts w:ascii="Arial" w:hAnsi="Arial"/>
          <w:color w:val="595656"/>
          <w:spacing w:val="-17"/>
          <w:w w:val="105"/>
          <w:sz w:val="22"/>
          <w:lang w:val="fr-FR"/>
        </w:rPr>
        <w:t xml:space="preserve"> </w:t>
      </w:r>
      <w:r w:rsidRPr="00AB1680">
        <w:rPr>
          <w:color w:val="595656"/>
          <w:w w:val="105"/>
          <w:lang w:val="fr-FR"/>
        </w:rPr>
        <w:t>la</w:t>
      </w:r>
      <w:r w:rsidRPr="00AB1680">
        <w:rPr>
          <w:color w:val="595656"/>
          <w:spacing w:val="-3"/>
          <w:w w:val="105"/>
          <w:lang w:val="fr-FR"/>
        </w:rPr>
        <w:t xml:space="preserve"> </w:t>
      </w:r>
      <w:r w:rsidRPr="00AB1680">
        <w:rPr>
          <w:color w:val="595656"/>
          <w:w w:val="105"/>
          <w:lang w:val="fr-FR"/>
        </w:rPr>
        <w:t xml:space="preserve">fin, il ne resterait plus qu'un seul humain. Mais pour revenir </w:t>
      </w:r>
      <w:r w:rsidRPr="00AB1680">
        <w:rPr>
          <w:rFonts w:ascii="Arial" w:hAnsi="Arial"/>
          <w:color w:val="595656"/>
          <w:w w:val="105"/>
          <w:sz w:val="16"/>
          <w:lang w:val="fr-FR"/>
        </w:rPr>
        <w:t>à</w:t>
      </w:r>
      <w:r w:rsidRPr="00AB1680">
        <w:rPr>
          <w:rFonts w:ascii="Arial" w:hAnsi="Arial"/>
          <w:color w:val="595656"/>
          <w:spacing w:val="-6"/>
          <w:w w:val="105"/>
          <w:sz w:val="16"/>
          <w:lang w:val="fr-FR"/>
        </w:rPr>
        <w:t xml:space="preserve"> </w:t>
      </w:r>
      <w:r w:rsidRPr="00AB1680">
        <w:rPr>
          <w:color w:val="595656"/>
          <w:w w:val="105"/>
          <w:lang w:val="fr-FR"/>
        </w:rPr>
        <w:t xml:space="preserve">l'évolution des zombies, rappelez-vous que dans </w:t>
      </w:r>
      <w:r w:rsidRPr="00AB1680">
        <w:rPr>
          <w:i/>
          <w:color w:val="595656"/>
          <w:w w:val="105"/>
          <w:lang w:val="fr-FR"/>
        </w:rPr>
        <w:t>La Nuit des morts-vivants,</w:t>
      </w:r>
      <w:r w:rsidRPr="00AB1680">
        <w:rPr>
          <w:i/>
          <w:color w:val="595656"/>
          <w:spacing w:val="-10"/>
          <w:w w:val="105"/>
          <w:lang w:val="fr-FR"/>
        </w:rPr>
        <w:t xml:space="preserve"> </w:t>
      </w:r>
      <w:r w:rsidRPr="00AB1680">
        <w:rPr>
          <w:color w:val="595656"/>
          <w:w w:val="105"/>
          <w:lang w:val="fr-FR"/>
        </w:rPr>
        <w:t>les zombies ne</w:t>
      </w:r>
      <w:r w:rsidRPr="00AB1680">
        <w:rPr>
          <w:color w:val="595656"/>
          <w:spacing w:val="-7"/>
          <w:w w:val="105"/>
          <w:lang w:val="fr-FR"/>
        </w:rPr>
        <w:t xml:space="preserve"> </w:t>
      </w:r>
      <w:r w:rsidRPr="00AB1680">
        <w:rPr>
          <w:color w:val="595656"/>
          <w:w w:val="105"/>
          <w:lang w:val="fr-FR"/>
        </w:rPr>
        <w:t xml:space="preserve">dévoraient pas que les humains, ils mangeaient aussi des insectes. Même dans </w:t>
      </w:r>
      <w:r w:rsidRPr="00AB1680">
        <w:rPr>
          <w:i/>
          <w:color w:val="595656"/>
          <w:w w:val="105"/>
          <w:lang w:val="fr-FR"/>
        </w:rPr>
        <w:t>Le Jour des morts-vivant</w:t>
      </w:r>
      <w:r w:rsidRPr="00AB1680">
        <w:rPr>
          <w:i/>
          <w:color w:val="595656"/>
          <w:w w:val="105"/>
          <w:lang w:val="fr-FR"/>
        </w:rPr>
        <w:t xml:space="preserve">s. </w:t>
      </w:r>
      <w:r w:rsidRPr="00AB1680">
        <w:rPr>
          <w:color w:val="595656"/>
          <w:w w:val="105"/>
          <w:lang w:val="fr-FR"/>
        </w:rPr>
        <w:t xml:space="preserve">Dans </w:t>
      </w:r>
      <w:r w:rsidRPr="00AB1680">
        <w:rPr>
          <w:i/>
          <w:color w:val="595656"/>
          <w:w w:val="105"/>
          <w:lang w:val="fr-FR"/>
        </w:rPr>
        <w:t xml:space="preserve">Land of the Dead, </w:t>
      </w:r>
      <w:r w:rsidRPr="00AB1680">
        <w:rPr>
          <w:color w:val="595656"/>
          <w:w w:val="105"/>
          <w:lang w:val="fr-FR"/>
        </w:rPr>
        <w:t>j'avais d'ailleurs écrit une scène où l'on voyait un zombie prendre un insecte et le rejeter.</w:t>
      </w:r>
    </w:p>
    <w:p w14:paraId="12C91C0C" w14:textId="77777777" w:rsidR="001C7B19" w:rsidRPr="00AB1680" w:rsidRDefault="001C7B19">
      <w:pPr>
        <w:pStyle w:val="Corpsdetexte"/>
        <w:spacing w:before="6"/>
        <w:rPr>
          <w:sz w:val="21"/>
          <w:lang w:val="fr-FR"/>
        </w:rPr>
      </w:pPr>
    </w:p>
    <w:p w14:paraId="4845B4FA" w14:textId="77777777" w:rsidR="001C7B19" w:rsidRPr="00AB1680" w:rsidRDefault="00A84B16">
      <w:pPr>
        <w:spacing w:line="292" w:lineRule="auto"/>
        <w:ind w:left="166" w:right="962" w:firstLine="281"/>
        <w:jc w:val="both"/>
        <w:rPr>
          <w:i/>
          <w:sz w:val="18"/>
          <w:lang w:val="fr-FR"/>
        </w:rPr>
      </w:pPr>
      <w:r w:rsidRPr="00AB1680">
        <w:rPr>
          <w:b/>
          <w:i/>
          <w:color w:val="595656"/>
          <w:sz w:val="18"/>
          <w:lang w:val="fr-FR"/>
        </w:rPr>
        <w:t xml:space="preserve">Vous avez donné </w:t>
      </w:r>
      <w:r w:rsidRPr="00AB1680">
        <w:rPr>
          <w:b/>
          <w:i/>
          <w:color w:val="595656"/>
          <w:sz w:val="19"/>
          <w:lang w:val="fr-FR"/>
        </w:rPr>
        <w:t xml:space="preserve">à </w:t>
      </w:r>
      <w:r w:rsidRPr="00AB1680">
        <w:rPr>
          <w:b/>
          <w:i/>
          <w:color w:val="595656"/>
          <w:sz w:val="18"/>
          <w:lang w:val="fr-FR"/>
        </w:rPr>
        <w:t>Dennis</w:t>
      </w:r>
      <w:r w:rsidRPr="00AB1680">
        <w:rPr>
          <w:b/>
          <w:i/>
          <w:color w:val="595656"/>
          <w:spacing w:val="40"/>
          <w:sz w:val="18"/>
          <w:lang w:val="fr-FR"/>
        </w:rPr>
        <w:t xml:space="preserve"> </w:t>
      </w:r>
      <w:r w:rsidRPr="00AB1680">
        <w:rPr>
          <w:b/>
          <w:i/>
          <w:color w:val="595656"/>
          <w:sz w:val="18"/>
          <w:lang w:val="fr-FR"/>
        </w:rPr>
        <w:t>Hooper</w:t>
      </w:r>
      <w:r w:rsidRPr="00AB1680">
        <w:rPr>
          <w:b/>
          <w:i/>
          <w:color w:val="595656"/>
          <w:spacing w:val="40"/>
          <w:sz w:val="18"/>
          <w:lang w:val="fr-FR"/>
        </w:rPr>
        <w:t xml:space="preserve"> </w:t>
      </w:r>
      <w:r w:rsidRPr="00AB1680">
        <w:rPr>
          <w:b/>
          <w:i/>
          <w:color w:val="595656"/>
          <w:sz w:val="18"/>
          <w:lang w:val="fr-FR"/>
        </w:rPr>
        <w:t>le rôle d'un chef d'entreprise inique. Incarne-t-il</w:t>
      </w:r>
      <w:r w:rsidRPr="00AB1680">
        <w:rPr>
          <w:b/>
          <w:i/>
          <w:color w:val="595656"/>
          <w:spacing w:val="40"/>
          <w:sz w:val="18"/>
          <w:lang w:val="fr-FR"/>
        </w:rPr>
        <w:t xml:space="preserve"> </w:t>
      </w:r>
      <w:r w:rsidRPr="00AB1680">
        <w:rPr>
          <w:b/>
          <w:i/>
          <w:color w:val="595656"/>
          <w:sz w:val="18"/>
          <w:lang w:val="fr-FR"/>
        </w:rPr>
        <w:t xml:space="preserve">selon vous, </w:t>
      </w:r>
      <w:r w:rsidRPr="00AB1680">
        <w:rPr>
          <w:i/>
          <w:color w:val="595656"/>
          <w:sz w:val="19"/>
          <w:lang w:val="fr-FR"/>
        </w:rPr>
        <w:t xml:space="preserve">ce </w:t>
      </w:r>
      <w:r w:rsidRPr="00AB1680">
        <w:rPr>
          <w:b/>
          <w:i/>
          <w:color w:val="595656"/>
          <w:sz w:val="18"/>
          <w:lang w:val="fr-FR"/>
        </w:rPr>
        <w:t>que sont devenues</w:t>
      </w:r>
      <w:r w:rsidRPr="00AB1680">
        <w:rPr>
          <w:b/>
          <w:i/>
          <w:color w:val="595656"/>
          <w:spacing w:val="40"/>
          <w:sz w:val="18"/>
          <w:lang w:val="fr-FR"/>
        </w:rPr>
        <w:t xml:space="preserve"> </w:t>
      </w:r>
      <w:r w:rsidRPr="00AB1680">
        <w:rPr>
          <w:b/>
          <w:i/>
          <w:color w:val="595656"/>
          <w:sz w:val="18"/>
          <w:lang w:val="fr-FR"/>
        </w:rPr>
        <w:t>les icônes de la c</w:t>
      </w:r>
      <w:r w:rsidRPr="00AB1680">
        <w:rPr>
          <w:b/>
          <w:i/>
          <w:color w:val="595656"/>
          <w:sz w:val="18"/>
          <w:lang w:val="fr-FR"/>
        </w:rPr>
        <w:t>ontre-culture des années</w:t>
      </w:r>
      <w:r w:rsidRPr="00AB1680">
        <w:rPr>
          <w:b/>
          <w:i/>
          <w:color w:val="595656"/>
          <w:spacing w:val="40"/>
          <w:sz w:val="18"/>
          <w:lang w:val="fr-FR"/>
        </w:rPr>
        <w:t xml:space="preserve"> </w:t>
      </w:r>
      <w:r w:rsidRPr="00AB1680">
        <w:rPr>
          <w:b/>
          <w:i/>
          <w:color w:val="595656"/>
          <w:sz w:val="18"/>
          <w:lang w:val="fr-FR"/>
        </w:rPr>
        <w:t xml:space="preserve">soixante </w:t>
      </w:r>
      <w:r w:rsidRPr="00AB1680">
        <w:rPr>
          <w:i/>
          <w:color w:val="595656"/>
          <w:sz w:val="18"/>
          <w:lang w:val="fr-FR"/>
        </w:rPr>
        <w:t>?</w:t>
      </w:r>
    </w:p>
    <w:p w14:paraId="353CB2A3" w14:textId="77777777" w:rsidR="001C7B19" w:rsidRPr="00AB1680" w:rsidRDefault="00A84B16">
      <w:pPr>
        <w:pStyle w:val="Corpsdetexte"/>
        <w:spacing w:before="32" w:line="288" w:lineRule="auto"/>
        <w:ind w:left="159" w:right="966" w:firstLine="293"/>
        <w:jc w:val="both"/>
        <w:rPr>
          <w:lang w:val="fr-FR"/>
        </w:rPr>
      </w:pPr>
      <w:r w:rsidRPr="00AB1680">
        <w:rPr>
          <w:color w:val="595656"/>
          <w:w w:val="105"/>
          <w:lang w:val="fr-FR"/>
        </w:rPr>
        <w:t>Non,</w:t>
      </w:r>
      <w:r w:rsidRPr="00AB1680">
        <w:rPr>
          <w:color w:val="595656"/>
          <w:spacing w:val="-12"/>
          <w:w w:val="105"/>
          <w:lang w:val="fr-FR"/>
        </w:rPr>
        <w:t xml:space="preserve"> </w:t>
      </w:r>
      <w:r w:rsidRPr="00AB1680">
        <w:rPr>
          <w:color w:val="595656"/>
          <w:w w:val="105"/>
          <w:lang w:val="fr-FR"/>
        </w:rPr>
        <w:t>ce</w:t>
      </w:r>
      <w:r w:rsidRPr="00AB1680">
        <w:rPr>
          <w:color w:val="595656"/>
          <w:spacing w:val="-13"/>
          <w:w w:val="105"/>
          <w:lang w:val="fr-FR"/>
        </w:rPr>
        <w:t xml:space="preserve"> </w:t>
      </w:r>
      <w:r w:rsidRPr="00AB1680">
        <w:rPr>
          <w:color w:val="595656"/>
          <w:w w:val="105"/>
          <w:lang w:val="fr-FR"/>
        </w:rPr>
        <w:t>serait idiot de</w:t>
      </w:r>
      <w:r w:rsidRPr="00AB1680">
        <w:rPr>
          <w:color w:val="595656"/>
          <w:spacing w:val="-4"/>
          <w:w w:val="105"/>
          <w:lang w:val="fr-FR"/>
        </w:rPr>
        <w:t xml:space="preserve"> </w:t>
      </w:r>
      <w:r w:rsidRPr="00AB1680">
        <w:rPr>
          <w:color w:val="595656"/>
          <w:w w:val="105"/>
          <w:lang w:val="fr-FR"/>
        </w:rPr>
        <w:t xml:space="preserve">généraliser cela. C'était surtout un jeu entre </w:t>
      </w:r>
      <w:r w:rsidRPr="00AB1680">
        <w:rPr>
          <w:color w:val="595656"/>
          <w:w w:val="110"/>
          <w:lang w:val="fr-FR"/>
        </w:rPr>
        <w:t>nous.</w:t>
      </w:r>
      <w:r w:rsidRPr="00AB1680">
        <w:rPr>
          <w:color w:val="595656"/>
          <w:spacing w:val="-14"/>
          <w:w w:val="110"/>
          <w:lang w:val="fr-FR"/>
        </w:rPr>
        <w:t xml:space="preserve"> </w:t>
      </w:r>
      <w:r w:rsidRPr="00AB1680">
        <w:rPr>
          <w:color w:val="595656"/>
          <w:w w:val="110"/>
          <w:lang w:val="fr-FR"/>
        </w:rPr>
        <w:t>Car</w:t>
      </w:r>
      <w:r w:rsidRPr="00AB1680">
        <w:rPr>
          <w:color w:val="595656"/>
          <w:spacing w:val="-13"/>
          <w:w w:val="110"/>
          <w:lang w:val="fr-FR"/>
        </w:rPr>
        <w:t xml:space="preserve"> </w:t>
      </w:r>
      <w:r w:rsidRPr="00AB1680">
        <w:rPr>
          <w:color w:val="595656"/>
          <w:w w:val="110"/>
          <w:lang w:val="fr-FR"/>
        </w:rPr>
        <w:t>Dennis</w:t>
      </w:r>
      <w:r w:rsidRPr="00AB1680">
        <w:rPr>
          <w:color w:val="595656"/>
          <w:spacing w:val="-13"/>
          <w:w w:val="110"/>
          <w:lang w:val="fr-FR"/>
        </w:rPr>
        <w:t xml:space="preserve"> </w:t>
      </w:r>
      <w:r w:rsidRPr="00AB1680">
        <w:rPr>
          <w:color w:val="595656"/>
          <w:w w:val="110"/>
          <w:lang w:val="fr-FR"/>
        </w:rPr>
        <w:t>est</w:t>
      </w:r>
      <w:r w:rsidRPr="00AB1680">
        <w:rPr>
          <w:color w:val="595656"/>
          <w:spacing w:val="-13"/>
          <w:w w:val="110"/>
          <w:lang w:val="fr-FR"/>
        </w:rPr>
        <w:t xml:space="preserve"> </w:t>
      </w:r>
      <w:r w:rsidRPr="00AB1680">
        <w:rPr>
          <w:color w:val="595656"/>
          <w:w w:val="110"/>
          <w:lang w:val="fr-FR"/>
        </w:rPr>
        <w:t>très</w:t>
      </w:r>
      <w:r w:rsidRPr="00AB1680">
        <w:rPr>
          <w:color w:val="595656"/>
          <w:spacing w:val="-13"/>
          <w:w w:val="110"/>
          <w:lang w:val="fr-FR"/>
        </w:rPr>
        <w:t xml:space="preserve"> </w:t>
      </w:r>
      <w:r w:rsidRPr="00AB1680">
        <w:rPr>
          <w:color w:val="595656"/>
          <w:w w:val="110"/>
          <w:lang w:val="fr-FR"/>
        </w:rPr>
        <w:t>républicain:C'est</w:t>
      </w:r>
      <w:r w:rsidRPr="00AB1680">
        <w:rPr>
          <w:color w:val="595656"/>
          <w:spacing w:val="-13"/>
          <w:w w:val="110"/>
          <w:lang w:val="fr-FR"/>
        </w:rPr>
        <w:t xml:space="preserve"> </w:t>
      </w:r>
      <w:r w:rsidRPr="00AB1680">
        <w:rPr>
          <w:color w:val="595656"/>
          <w:w w:val="110"/>
          <w:lang w:val="fr-FR"/>
        </w:rPr>
        <w:t>incroyable!</w:t>
      </w:r>
      <w:r w:rsidRPr="00AB1680">
        <w:rPr>
          <w:color w:val="595656"/>
          <w:spacing w:val="-13"/>
          <w:w w:val="110"/>
          <w:lang w:val="fr-FR"/>
        </w:rPr>
        <w:t xml:space="preserve"> </w:t>
      </w:r>
      <w:r w:rsidRPr="00AB1680">
        <w:rPr>
          <w:color w:val="595656"/>
          <w:w w:val="110"/>
          <w:lang w:val="fr-FR"/>
        </w:rPr>
        <w:t>Je</w:t>
      </w:r>
      <w:r w:rsidRPr="00AB1680">
        <w:rPr>
          <w:color w:val="595656"/>
          <w:spacing w:val="-13"/>
          <w:w w:val="110"/>
          <w:lang w:val="fr-FR"/>
        </w:rPr>
        <w:t xml:space="preserve"> </w:t>
      </w:r>
      <w:r w:rsidRPr="00AB1680">
        <w:rPr>
          <w:color w:val="595656"/>
          <w:w w:val="110"/>
          <w:lang w:val="fr-FR"/>
        </w:rPr>
        <w:t>ne</w:t>
      </w:r>
      <w:r w:rsidRPr="00AB1680">
        <w:rPr>
          <w:color w:val="595656"/>
          <w:spacing w:val="-13"/>
          <w:w w:val="110"/>
          <w:lang w:val="fr-FR"/>
        </w:rPr>
        <w:t xml:space="preserve"> </w:t>
      </w:r>
      <w:r w:rsidRPr="00AB1680">
        <w:rPr>
          <w:color w:val="595656"/>
          <w:w w:val="110"/>
          <w:lang w:val="fr-FR"/>
        </w:rPr>
        <w:t>sais</w:t>
      </w:r>
      <w:r w:rsidRPr="00AB1680">
        <w:rPr>
          <w:color w:val="595656"/>
          <w:spacing w:val="-13"/>
          <w:w w:val="110"/>
          <w:lang w:val="fr-FR"/>
        </w:rPr>
        <w:t xml:space="preserve"> </w:t>
      </w:r>
      <w:r w:rsidRPr="00AB1680">
        <w:rPr>
          <w:color w:val="595656"/>
          <w:w w:val="110"/>
          <w:lang w:val="fr-FR"/>
        </w:rPr>
        <w:t xml:space="preserve">pas ce qui lui est arrivé! Nous venons tous les deux du même </w:t>
      </w:r>
      <w:r w:rsidRPr="00AB1680">
        <w:rPr>
          <w:color w:val="595656"/>
          <w:spacing w:val="-2"/>
          <w:w w:val="110"/>
          <w:lang w:val="fr-FR"/>
        </w:rPr>
        <w:t>environnement</w:t>
      </w:r>
      <w:r w:rsidRPr="00AB1680">
        <w:rPr>
          <w:color w:val="595656"/>
          <w:spacing w:val="11"/>
          <w:w w:val="110"/>
          <w:lang w:val="fr-FR"/>
        </w:rPr>
        <w:t xml:space="preserve"> </w:t>
      </w:r>
      <w:r w:rsidRPr="00AB1680">
        <w:rPr>
          <w:color w:val="595656"/>
          <w:spacing w:val="-2"/>
          <w:w w:val="110"/>
          <w:lang w:val="fr-FR"/>
        </w:rPr>
        <w:t>culturel et</w:t>
      </w:r>
      <w:r w:rsidRPr="00AB1680">
        <w:rPr>
          <w:color w:val="595656"/>
          <w:spacing w:val="-4"/>
          <w:w w:val="110"/>
          <w:lang w:val="fr-FR"/>
        </w:rPr>
        <w:t xml:space="preserve"> </w:t>
      </w:r>
      <w:r w:rsidRPr="00AB1680">
        <w:rPr>
          <w:color w:val="595656"/>
          <w:spacing w:val="-2"/>
          <w:w w:val="110"/>
          <w:lang w:val="fr-FR"/>
        </w:rPr>
        <w:t>social, nous</w:t>
      </w:r>
      <w:r w:rsidRPr="00AB1680">
        <w:rPr>
          <w:color w:val="595656"/>
          <w:spacing w:val="-8"/>
          <w:w w:val="110"/>
          <w:lang w:val="fr-FR"/>
        </w:rPr>
        <w:t xml:space="preserve"> </w:t>
      </w:r>
      <w:r w:rsidRPr="00AB1680">
        <w:rPr>
          <w:color w:val="595656"/>
          <w:spacing w:val="-2"/>
          <w:w w:val="110"/>
          <w:lang w:val="fr-FR"/>
        </w:rPr>
        <w:t>avons cru</w:t>
      </w:r>
      <w:r w:rsidRPr="00AB1680">
        <w:rPr>
          <w:color w:val="595656"/>
          <w:spacing w:val="-9"/>
          <w:w w:val="110"/>
          <w:lang w:val="fr-FR"/>
        </w:rPr>
        <w:t xml:space="preserve"> </w:t>
      </w:r>
      <w:r w:rsidRPr="00AB1680">
        <w:rPr>
          <w:color w:val="595656"/>
          <w:spacing w:val="-2"/>
          <w:w w:val="110"/>
          <w:lang w:val="fr-FR"/>
        </w:rPr>
        <w:t>aux</w:t>
      </w:r>
      <w:r w:rsidRPr="00AB1680">
        <w:rPr>
          <w:color w:val="595656"/>
          <w:spacing w:val="-6"/>
          <w:w w:val="110"/>
          <w:lang w:val="fr-FR"/>
        </w:rPr>
        <w:t xml:space="preserve"> </w:t>
      </w:r>
      <w:r w:rsidRPr="00AB1680">
        <w:rPr>
          <w:color w:val="595656"/>
          <w:spacing w:val="-2"/>
          <w:w w:val="110"/>
          <w:lang w:val="fr-FR"/>
        </w:rPr>
        <w:t>mêmes</w:t>
      </w:r>
      <w:r w:rsidRPr="00AB1680">
        <w:rPr>
          <w:color w:val="595656"/>
          <w:spacing w:val="-4"/>
          <w:w w:val="110"/>
          <w:lang w:val="fr-FR"/>
        </w:rPr>
        <w:t xml:space="preserve"> </w:t>
      </w:r>
      <w:r w:rsidRPr="00AB1680">
        <w:rPr>
          <w:color w:val="595656"/>
          <w:spacing w:val="-2"/>
          <w:w w:val="110"/>
          <w:lang w:val="fr-FR"/>
        </w:rPr>
        <w:t>choses,</w:t>
      </w:r>
    </w:p>
    <w:p w14:paraId="749DEC8E" w14:textId="77777777" w:rsidR="001C7B19" w:rsidRPr="00AB1680" w:rsidRDefault="001C7B19">
      <w:pPr>
        <w:spacing w:line="288" w:lineRule="auto"/>
        <w:jc w:val="both"/>
        <w:rPr>
          <w:lang w:val="fr-FR"/>
        </w:rPr>
        <w:sectPr w:rsidR="001C7B19" w:rsidRPr="00AB1680">
          <w:headerReference w:type="default" r:id="rId175"/>
          <w:pgSz w:w="7360" w:h="10410"/>
          <w:pgMar w:top="320" w:right="180" w:bottom="0" w:left="440" w:header="190" w:footer="0" w:gutter="0"/>
          <w:pgNumType w:start="203"/>
          <w:cols w:space="720"/>
        </w:sectPr>
      </w:pPr>
    </w:p>
    <w:p w14:paraId="6988FF84" w14:textId="46CC1DCD" w:rsidR="001C7B19" w:rsidRPr="00AB1680" w:rsidRDefault="00AB1680">
      <w:pPr>
        <w:tabs>
          <w:tab w:val="left" w:pos="1139"/>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15947776" behindDoc="0" locked="0" layoutInCell="1" allowOverlap="1" wp14:anchorId="48805172" wp14:editId="0E149606">
                <wp:simplePos x="0" y="0"/>
                <wp:positionH relativeFrom="page">
                  <wp:posOffset>6350</wp:posOffset>
                </wp:positionH>
                <wp:positionV relativeFrom="page">
                  <wp:posOffset>1032510</wp:posOffset>
                </wp:positionV>
                <wp:extent cx="12065" cy="5576570"/>
                <wp:effectExtent l="0" t="0" r="0" b="0"/>
                <wp:wrapNone/>
                <wp:docPr id="225"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576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AFB22" id="docshape468" o:spid="_x0000_s1026" style="position:absolute;margin-left:.5pt;margin-top:81.3pt;width:.95pt;height:439.1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" fillcolor="black" stroked="f">
                <w10:wrap anchorx="page" anchory="page"/>
              </v:rect>
            </w:pict>
          </mc:Fallback>
        </mc:AlternateContent>
      </w:r>
      <w:r w:rsidRPr="00AB1680">
        <w:rPr>
          <w:noProof/>
          <w:sz w:val="2"/>
          <w:lang w:val="fr-FR"/>
        </w:rPr>
        <mc:AlternateContent>
          <mc:Choice Requires="wpg">
            <w:drawing>
              <wp:inline distT="0" distB="0" distL="0" distR="0" wp14:anchorId="7DC16E3C" wp14:editId="7B866B46">
                <wp:extent cx="513715" cy="9525"/>
                <wp:effectExtent l="12065" t="1270" r="7620" b="8255"/>
                <wp:docPr id="223"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9525"/>
                          <a:chOff x="0" y="0"/>
                          <a:chExt cx="809" cy="15"/>
                        </a:xfrm>
                      </wpg:grpSpPr>
                      <wps:wsp>
                        <wps:cNvPr id="224" name="Line 34"/>
                        <wps:cNvCnPr>
                          <a:cxnSpLocks noChangeShapeType="1"/>
                        </wps:cNvCnPr>
                        <wps:spPr bwMode="auto">
                          <a:xfrm>
                            <a:off x="0" y="7"/>
                            <a:ext cx="809"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425D57" id="docshapegroup469" o:spid="_x0000_s1026" style="width:40.45pt;height:.75pt;mso-position-horizontal-relative:char;mso-position-vertical-relative:line" coordsize="8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">
                <v:line id="Line 34" o:spid="_x0000_s1027" style="position:absolute;visibility:visible;mso-wrap-style:square" from="0,7" to="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" strokeweight=".2545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4F443ED1" wp14:editId="20859748">
                <wp:extent cx="782955" cy="12700"/>
                <wp:effectExtent l="12065" t="4445" r="14605" b="1905"/>
                <wp:docPr id="221" name="docshapegroup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2700"/>
                          <a:chOff x="0" y="0"/>
                          <a:chExt cx="1233" cy="20"/>
                        </a:xfrm>
                      </wpg:grpSpPr>
                      <wps:wsp>
                        <wps:cNvPr id="222" name="Line 32"/>
                        <wps:cNvCnPr>
                          <a:cxnSpLocks noChangeShapeType="1"/>
                        </wps:cNvCnPr>
                        <wps:spPr bwMode="auto">
                          <a:xfrm>
                            <a:off x="0" y="10"/>
                            <a:ext cx="1232"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9E910" id="docshapegroup470" o:spid="_x0000_s1026" style="width:61.65pt;height:1pt;mso-position-horizontal-relative:char;mso-position-vertical-relative:line" coordsize="1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">
                <v:line id="Line 32" o:spid="_x0000_s1027" style="position:absolute;visibility:visible;mso-wrap-style:square" from="0,10" to="12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" strokeweight=".33933mm"/>
                <w10:anchorlock/>
              </v:group>
            </w:pict>
          </mc:Fallback>
        </mc:AlternateContent>
      </w:r>
    </w:p>
    <w:p w14:paraId="47BF5593" w14:textId="77777777" w:rsidR="001C7B19" w:rsidRPr="00AB1680" w:rsidRDefault="001C7B19">
      <w:pPr>
        <w:pStyle w:val="Corpsdetexte"/>
        <w:spacing w:before="8"/>
        <w:rPr>
          <w:sz w:val="9"/>
          <w:lang w:val="fr-FR"/>
        </w:rPr>
      </w:pPr>
    </w:p>
    <w:p w14:paraId="1242D474" w14:textId="77777777" w:rsidR="001C7B19" w:rsidRPr="00AB1680" w:rsidRDefault="00A84B16">
      <w:pPr>
        <w:tabs>
          <w:tab w:val="left" w:pos="2485"/>
        </w:tabs>
        <w:spacing w:before="93"/>
        <w:ind w:left="678"/>
        <w:rPr>
          <w:i/>
          <w:sz w:val="16"/>
          <w:lang w:val="fr-FR"/>
        </w:rPr>
      </w:pPr>
      <w:r w:rsidRPr="00AB1680">
        <w:rPr>
          <w:color w:val="60605B"/>
          <w:spacing w:val="-5"/>
          <w:w w:val="105"/>
          <w:sz w:val="15"/>
          <w:lang w:val="fr-FR"/>
        </w:rPr>
        <w:t>204</w:t>
      </w:r>
      <w:r w:rsidRPr="00AB1680">
        <w:rPr>
          <w:color w:val="60605B"/>
          <w:sz w:val="15"/>
          <w:lang w:val="fr-FR"/>
        </w:rPr>
        <w:tab/>
      </w:r>
      <w:r w:rsidRPr="00AB1680">
        <w:rPr>
          <w:i/>
          <w:color w:val="60605B"/>
          <w:w w:val="105"/>
          <w:position w:val="2"/>
          <w:sz w:val="16"/>
          <w:lang w:val="fr-FR"/>
        </w:rPr>
        <w:t>Politique dès</w:t>
      </w:r>
      <w:r w:rsidRPr="00AB1680">
        <w:rPr>
          <w:i/>
          <w:color w:val="60605B"/>
          <w:spacing w:val="-1"/>
          <w:w w:val="105"/>
          <w:position w:val="2"/>
          <w:sz w:val="16"/>
          <w:lang w:val="fr-FR"/>
        </w:rPr>
        <w:t xml:space="preserve"> </w:t>
      </w:r>
      <w:r w:rsidRPr="00AB1680">
        <w:rPr>
          <w:i/>
          <w:color w:val="60605B"/>
          <w:w w:val="105"/>
          <w:position w:val="2"/>
          <w:sz w:val="16"/>
          <w:lang w:val="fr-FR"/>
        </w:rPr>
        <w:t>zombies</w:t>
      </w:r>
      <w:r w:rsidRPr="00AB1680">
        <w:rPr>
          <w:i/>
          <w:color w:val="60605B"/>
          <w:spacing w:val="-2"/>
          <w:w w:val="105"/>
          <w:position w:val="2"/>
          <w:sz w:val="16"/>
          <w:lang w:val="fr-FR"/>
        </w:rPr>
        <w:t xml:space="preserve"> </w:t>
      </w:r>
      <w:r w:rsidRPr="00AB1680">
        <w:rPr>
          <w:color w:val="757770"/>
          <w:w w:val="105"/>
          <w:position w:val="2"/>
          <w:sz w:val="16"/>
          <w:lang w:val="fr-FR"/>
        </w:rPr>
        <w:t>-</w:t>
      </w:r>
      <w:r w:rsidRPr="00AB1680">
        <w:rPr>
          <w:color w:val="757770"/>
          <w:spacing w:val="29"/>
          <w:w w:val="105"/>
          <w:position w:val="2"/>
          <w:sz w:val="16"/>
          <w:lang w:val="fr-FR"/>
        </w:rPr>
        <w:t xml:space="preserve"> </w:t>
      </w:r>
      <w:r w:rsidRPr="00AB1680">
        <w:rPr>
          <w:i/>
          <w:color w:val="4F504B"/>
          <w:w w:val="105"/>
          <w:position w:val="2"/>
          <w:sz w:val="16"/>
          <w:lang w:val="fr-FR"/>
        </w:rPr>
        <w:t>L'Amérique</w:t>
      </w:r>
      <w:r w:rsidRPr="00AB1680">
        <w:rPr>
          <w:i/>
          <w:color w:val="4F504B"/>
          <w:spacing w:val="1"/>
          <w:w w:val="105"/>
          <w:position w:val="2"/>
          <w:sz w:val="16"/>
          <w:lang w:val="fr-FR"/>
        </w:rPr>
        <w:t xml:space="preserve"> </w:t>
      </w:r>
      <w:r w:rsidRPr="00AB1680">
        <w:rPr>
          <w:i/>
          <w:color w:val="60605B"/>
          <w:w w:val="105"/>
          <w:position w:val="2"/>
          <w:sz w:val="16"/>
          <w:lang w:val="fr-FR"/>
        </w:rPr>
        <w:t>selon</w:t>
      </w:r>
      <w:r w:rsidRPr="00AB1680">
        <w:rPr>
          <w:i/>
          <w:color w:val="60605B"/>
          <w:spacing w:val="-8"/>
          <w:w w:val="105"/>
          <w:position w:val="2"/>
          <w:sz w:val="16"/>
          <w:lang w:val="fr-FR"/>
        </w:rPr>
        <w:t xml:space="preserve"> </w:t>
      </w:r>
      <w:r w:rsidRPr="00AB1680">
        <w:rPr>
          <w:i/>
          <w:color w:val="60605B"/>
          <w:w w:val="105"/>
          <w:position w:val="2"/>
          <w:sz w:val="16"/>
          <w:lang w:val="fr-FR"/>
        </w:rPr>
        <w:t>G.A.</w:t>
      </w:r>
      <w:r w:rsidRPr="00AB1680">
        <w:rPr>
          <w:i/>
          <w:color w:val="60605B"/>
          <w:spacing w:val="-10"/>
          <w:w w:val="105"/>
          <w:position w:val="2"/>
          <w:sz w:val="16"/>
          <w:lang w:val="fr-FR"/>
        </w:rPr>
        <w:t xml:space="preserve"> </w:t>
      </w:r>
      <w:r w:rsidRPr="00AB1680">
        <w:rPr>
          <w:i/>
          <w:color w:val="4F504B"/>
          <w:spacing w:val="-2"/>
          <w:w w:val="105"/>
          <w:position w:val="2"/>
          <w:sz w:val="16"/>
          <w:lang w:val="fr-FR"/>
        </w:rPr>
        <w:t>Romero</w:t>
      </w:r>
    </w:p>
    <w:p w14:paraId="28DD16C5" w14:textId="77777777" w:rsidR="001C7B19" w:rsidRPr="00AB1680" w:rsidRDefault="001C7B19">
      <w:pPr>
        <w:pStyle w:val="Corpsdetexte"/>
        <w:rPr>
          <w:i/>
          <w:sz w:val="18"/>
          <w:lang w:val="fr-FR"/>
        </w:rPr>
      </w:pPr>
    </w:p>
    <w:p w14:paraId="44BF58FC" w14:textId="77777777" w:rsidR="001C7B19" w:rsidRPr="00AB1680" w:rsidRDefault="00A84B16">
      <w:pPr>
        <w:spacing w:before="137" w:line="290" w:lineRule="auto"/>
        <w:ind w:left="675" w:right="493"/>
        <w:jc w:val="both"/>
        <w:rPr>
          <w:sz w:val="14"/>
          <w:lang w:val="fr-FR"/>
        </w:rPr>
      </w:pPr>
      <w:r w:rsidRPr="00AB1680">
        <w:rPr>
          <w:color w:val="4F504B"/>
          <w:w w:val="105"/>
          <w:sz w:val="19"/>
          <w:lang w:val="fr-FR"/>
        </w:rPr>
        <w:t xml:space="preserve">désiré les mêmes changements </w:t>
      </w:r>
      <w:r w:rsidRPr="00AB1680">
        <w:rPr>
          <w:color w:val="60605B"/>
          <w:w w:val="105"/>
          <w:sz w:val="19"/>
          <w:lang w:val="fr-FR"/>
        </w:rPr>
        <w:t xml:space="preserve">et encore aujourd'hui, l'idée que la </w:t>
      </w:r>
      <w:r w:rsidRPr="00AB1680">
        <w:rPr>
          <w:color w:val="4F504B"/>
          <w:w w:val="105"/>
          <w:sz w:val="19"/>
          <w:lang w:val="fr-FR"/>
        </w:rPr>
        <w:t xml:space="preserve">révolution </w:t>
      </w:r>
      <w:r w:rsidRPr="00AB1680">
        <w:rPr>
          <w:color w:val="60605B"/>
          <w:w w:val="105"/>
          <w:sz w:val="19"/>
          <w:lang w:val="fr-FR"/>
        </w:rPr>
        <w:t>des</w:t>
      </w:r>
      <w:r w:rsidRPr="00AB1680">
        <w:rPr>
          <w:color w:val="60605B"/>
          <w:w w:val="105"/>
          <w:sz w:val="19"/>
          <w:lang w:val="fr-FR"/>
        </w:rPr>
        <w:t xml:space="preserve"> sixties n'ait pas fonctionné nous déprime. C'est</w:t>
      </w:r>
      <w:r w:rsidRPr="00AB1680">
        <w:rPr>
          <w:color w:val="60605B"/>
          <w:spacing w:val="40"/>
          <w:w w:val="105"/>
          <w:sz w:val="19"/>
          <w:lang w:val="fr-FR"/>
        </w:rPr>
        <w:t xml:space="preserve"> </w:t>
      </w:r>
      <w:r w:rsidRPr="00AB1680">
        <w:rPr>
          <w:color w:val="60605B"/>
          <w:w w:val="105"/>
          <w:sz w:val="19"/>
          <w:lang w:val="fr-FR"/>
        </w:rPr>
        <w:t xml:space="preserve">quelque chose </w:t>
      </w:r>
      <w:r w:rsidRPr="00AB1680">
        <w:rPr>
          <w:color w:val="4F504B"/>
          <w:w w:val="105"/>
          <w:sz w:val="19"/>
          <w:lang w:val="fr-FR"/>
        </w:rPr>
        <w:t xml:space="preserve">dont </w:t>
      </w:r>
      <w:r w:rsidRPr="00AB1680">
        <w:rPr>
          <w:color w:val="60605B"/>
          <w:w w:val="105"/>
          <w:sz w:val="19"/>
          <w:lang w:val="fr-FR"/>
        </w:rPr>
        <w:t xml:space="preserve">il m'a parlé dès notre </w:t>
      </w:r>
      <w:r w:rsidRPr="00AB1680">
        <w:rPr>
          <w:color w:val="4F504B"/>
          <w:w w:val="105"/>
          <w:sz w:val="19"/>
          <w:lang w:val="fr-FR"/>
        </w:rPr>
        <w:t xml:space="preserve">première </w:t>
      </w:r>
      <w:r w:rsidRPr="00AB1680">
        <w:rPr>
          <w:color w:val="60605B"/>
          <w:w w:val="105"/>
          <w:sz w:val="19"/>
          <w:lang w:val="fr-FR"/>
        </w:rPr>
        <w:t xml:space="preserve">rencontre. </w:t>
      </w:r>
      <w:r w:rsidRPr="00AB1680">
        <w:rPr>
          <w:color w:val="60605B"/>
          <w:w w:val="105"/>
          <w:sz w:val="14"/>
          <w:lang w:val="fr-FR"/>
        </w:rPr>
        <w:t xml:space="preserve">« </w:t>
      </w:r>
      <w:r w:rsidRPr="00AB1680">
        <w:rPr>
          <w:i/>
          <w:color w:val="60605B"/>
          <w:w w:val="105"/>
          <w:sz w:val="18"/>
          <w:lang w:val="fr-FR"/>
        </w:rPr>
        <w:t xml:space="preserve">Ne </w:t>
      </w:r>
      <w:r w:rsidRPr="00AB1680">
        <w:rPr>
          <w:i/>
          <w:color w:val="4F504B"/>
          <w:w w:val="105"/>
          <w:sz w:val="18"/>
          <w:lang w:val="fr-FR"/>
        </w:rPr>
        <w:t xml:space="preserve">t'inquiète </w:t>
      </w:r>
      <w:r w:rsidRPr="00AB1680">
        <w:rPr>
          <w:i/>
          <w:color w:val="60605B"/>
          <w:w w:val="105"/>
          <w:sz w:val="18"/>
          <w:lang w:val="fr-FR"/>
        </w:rPr>
        <w:t xml:space="preserve">pas», </w:t>
      </w:r>
      <w:r w:rsidRPr="00AB1680">
        <w:rPr>
          <w:color w:val="4F504B"/>
          <w:w w:val="105"/>
          <w:sz w:val="19"/>
          <w:lang w:val="fr-FR"/>
        </w:rPr>
        <w:t xml:space="preserve">m'a-t-il </w:t>
      </w:r>
      <w:r w:rsidRPr="00AB1680">
        <w:rPr>
          <w:color w:val="60605B"/>
          <w:w w:val="105"/>
          <w:sz w:val="19"/>
          <w:lang w:val="fr-FR"/>
        </w:rPr>
        <w:t xml:space="preserve">dit. </w:t>
      </w:r>
      <w:r w:rsidRPr="00AB1680">
        <w:rPr>
          <w:color w:val="60605B"/>
          <w:w w:val="105"/>
          <w:sz w:val="13"/>
          <w:lang w:val="fr-FR"/>
        </w:rPr>
        <w:t>«</w:t>
      </w:r>
      <w:r w:rsidRPr="00AB1680">
        <w:rPr>
          <w:color w:val="60605B"/>
          <w:spacing w:val="23"/>
          <w:w w:val="105"/>
          <w:sz w:val="13"/>
          <w:lang w:val="fr-FR"/>
        </w:rPr>
        <w:t xml:space="preserve"> </w:t>
      </w:r>
      <w:r w:rsidRPr="00AB1680">
        <w:rPr>
          <w:i/>
          <w:color w:val="60605B"/>
          <w:w w:val="105"/>
          <w:sz w:val="18"/>
          <w:lang w:val="fr-FR"/>
        </w:rPr>
        <w:t>Je ne vais pas essayer d'absoudre</w:t>
      </w:r>
      <w:r w:rsidRPr="00AB1680">
        <w:rPr>
          <w:i/>
          <w:color w:val="60605B"/>
          <w:spacing w:val="23"/>
          <w:w w:val="105"/>
          <w:sz w:val="18"/>
          <w:lang w:val="fr-FR"/>
        </w:rPr>
        <w:t xml:space="preserve"> </w:t>
      </w:r>
      <w:r w:rsidRPr="00AB1680">
        <w:rPr>
          <w:i/>
          <w:color w:val="60605B"/>
          <w:w w:val="105"/>
          <w:sz w:val="18"/>
          <w:lang w:val="fr-FR"/>
        </w:rPr>
        <w:t>ce type ou d'en faire quelqu'un de bien! Je comprends parfaitement ce qu</w:t>
      </w:r>
      <w:r w:rsidRPr="00AB1680">
        <w:rPr>
          <w:i/>
          <w:color w:val="60605B"/>
          <w:w w:val="105"/>
          <w:sz w:val="18"/>
          <w:lang w:val="fr-FR"/>
        </w:rPr>
        <w:t>e tu veux et vais</w:t>
      </w:r>
      <w:r w:rsidRPr="00AB1680">
        <w:rPr>
          <w:i/>
          <w:color w:val="60605B"/>
          <w:spacing w:val="-2"/>
          <w:w w:val="105"/>
          <w:sz w:val="18"/>
          <w:lang w:val="fr-FR"/>
        </w:rPr>
        <w:t xml:space="preserve"> </w:t>
      </w:r>
      <w:r w:rsidRPr="00AB1680">
        <w:rPr>
          <w:i/>
          <w:color w:val="60605B"/>
          <w:w w:val="105"/>
          <w:sz w:val="18"/>
          <w:lang w:val="fr-FR"/>
        </w:rPr>
        <w:t xml:space="preserve">le jouer comme s'il s'agissait de Rumsfeld ! </w:t>
      </w:r>
      <w:r w:rsidRPr="00AB1680">
        <w:rPr>
          <w:color w:val="757770"/>
          <w:w w:val="105"/>
          <w:sz w:val="14"/>
          <w:lang w:val="fr-FR"/>
        </w:rPr>
        <w:t>»</w:t>
      </w:r>
    </w:p>
    <w:p w14:paraId="7BC59814" w14:textId="77777777" w:rsidR="001C7B19" w:rsidRPr="00AB1680" w:rsidRDefault="001C7B19">
      <w:pPr>
        <w:pStyle w:val="Corpsdetexte"/>
        <w:spacing w:before="7"/>
        <w:rPr>
          <w:sz w:val="21"/>
          <w:lang w:val="fr-FR"/>
        </w:rPr>
      </w:pPr>
    </w:p>
    <w:p w14:paraId="666843FB" w14:textId="77777777" w:rsidR="001C7B19" w:rsidRPr="00AB1680" w:rsidRDefault="00A84B16">
      <w:pPr>
        <w:spacing w:before="1" w:line="302" w:lineRule="auto"/>
        <w:ind w:left="676" w:right="526" w:firstLine="270"/>
        <w:jc w:val="both"/>
        <w:rPr>
          <w:b/>
          <w:i/>
          <w:sz w:val="17"/>
          <w:lang w:val="fr-FR"/>
        </w:rPr>
      </w:pPr>
      <w:r w:rsidRPr="00AB1680">
        <w:rPr>
          <w:b/>
          <w:i/>
          <w:color w:val="4F504B"/>
          <w:w w:val="110"/>
          <w:sz w:val="17"/>
          <w:lang w:val="fr-FR"/>
        </w:rPr>
        <w:t xml:space="preserve">Mais lorsque </w:t>
      </w:r>
      <w:r w:rsidRPr="00AB1680">
        <w:rPr>
          <w:b/>
          <w:i/>
          <w:color w:val="60605B"/>
          <w:w w:val="110"/>
          <w:sz w:val="17"/>
          <w:lang w:val="fr-FR"/>
        </w:rPr>
        <w:t xml:space="preserve">voit ce </w:t>
      </w:r>
      <w:r w:rsidRPr="00AB1680">
        <w:rPr>
          <w:b/>
          <w:i/>
          <w:color w:val="4F504B"/>
          <w:w w:val="110"/>
          <w:sz w:val="17"/>
          <w:lang w:val="fr-FR"/>
        </w:rPr>
        <w:t>que</w:t>
      </w:r>
      <w:r w:rsidRPr="00AB1680">
        <w:rPr>
          <w:b/>
          <w:i/>
          <w:color w:val="4F504B"/>
          <w:spacing w:val="-1"/>
          <w:w w:val="110"/>
          <w:sz w:val="17"/>
          <w:lang w:val="fr-FR"/>
        </w:rPr>
        <w:t xml:space="preserve"> </w:t>
      </w:r>
      <w:r w:rsidRPr="00AB1680">
        <w:rPr>
          <w:b/>
          <w:i/>
          <w:color w:val="60605B"/>
          <w:w w:val="110"/>
          <w:sz w:val="17"/>
          <w:lang w:val="fr-FR"/>
        </w:rPr>
        <w:t xml:space="preserve">sont </w:t>
      </w:r>
      <w:r w:rsidRPr="00AB1680">
        <w:rPr>
          <w:b/>
          <w:i/>
          <w:color w:val="4F504B"/>
          <w:w w:val="110"/>
          <w:sz w:val="17"/>
          <w:lang w:val="fr-FR"/>
        </w:rPr>
        <w:t>devenus les</w:t>
      </w:r>
      <w:r w:rsidRPr="00AB1680">
        <w:rPr>
          <w:b/>
          <w:i/>
          <w:color w:val="4F504B"/>
          <w:spacing w:val="-1"/>
          <w:w w:val="110"/>
          <w:sz w:val="17"/>
          <w:lang w:val="fr-FR"/>
        </w:rPr>
        <w:t xml:space="preserve"> </w:t>
      </w:r>
      <w:r w:rsidRPr="00AB1680">
        <w:rPr>
          <w:b/>
          <w:i/>
          <w:color w:val="4F504B"/>
          <w:w w:val="110"/>
          <w:sz w:val="17"/>
          <w:lang w:val="fr-FR"/>
        </w:rPr>
        <w:t xml:space="preserve">gens de votre génération, votre </w:t>
      </w:r>
      <w:r w:rsidRPr="00AB1680">
        <w:rPr>
          <w:b/>
          <w:i/>
          <w:color w:val="60605B"/>
          <w:w w:val="110"/>
          <w:sz w:val="17"/>
          <w:lang w:val="fr-FR"/>
        </w:rPr>
        <w:t xml:space="preserve">entêtement </w:t>
      </w:r>
      <w:r w:rsidRPr="00AB1680">
        <w:rPr>
          <w:rFonts w:ascii="Arial" w:hAnsi="Arial"/>
          <w:b/>
          <w:i/>
          <w:color w:val="4F504B"/>
          <w:w w:val="110"/>
          <w:sz w:val="17"/>
          <w:lang w:val="fr-FR"/>
        </w:rPr>
        <w:t xml:space="preserve">à </w:t>
      </w:r>
      <w:r w:rsidRPr="00AB1680">
        <w:rPr>
          <w:b/>
          <w:i/>
          <w:color w:val="4F504B"/>
          <w:w w:val="110"/>
          <w:sz w:val="17"/>
          <w:lang w:val="fr-FR"/>
        </w:rPr>
        <w:t xml:space="preserve">maintenir </w:t>
      </w:r>
      <w:r w:rsidRPr="00AB1680">
        <w:rPr>
          <w:b/>
          <w:i/>
          <w:color w:val="60605B"/>
          <w:w w:val="110"/>
          <w:sz w:val="17"/>
          <w:lang w:val="fr-FR"/>
        </w:rPr>
        <w:t xml:space="preserve">l'idéal </w:t>
      </w:r>
      <w:r w:rsidRPr="00AB1680">
        <w:rPr>
          <w:b/>
          <w:i/>
          <w:color w:val="4F504B"/>
          <w:w w:val="110"/>
          <w:sz w:val="17"/>
          <w:lang w:val="fr-FR"/>
        </w:rPr>
        <w:t xml:space="preserve">des </w:t>
      </w:r>
      <w:r w:rsidRPr="00AB1680">
        <w:rPr>
          <w:b/>
          <w:color w:val="4F504B"/>
          <w:w w:val="110"/>
          <w:sz w:val="18"/>
          <w:lang w:val="fr-FR"/>
        </w:rPr>
        <w:t xml:space="preserve">sixties </w:t>
      </w:r>
      <w:r w:rsidRPr="00AB1680">
        <w:rPr>
          <w:b/>
          <w:i/>
          <w:color w:val="60605B"/>
          <w:w w:val="110"/>
          <w:sz w:val="17"/>
          <w:lang w:val="fr-FR"/>
        </w:rPr>
        <w:t xml:space="preserve">est </w:t>
      </w:r>
      <w:r w:rsidRPr="00AB1680">
        <w:rPr>
          <w:b/>
          <w:i/>
          <w:color w:val="4F504B"/>
          <w:w w:val="110"/>
          <w:sz w:val="17"/>
          <w:lang w:val="fr-FR"/>
        </w:rPr>
        <w:t>minoritaire</w:t>
      </w:r>
      <w:r w:rsidRPr="00AB1680">
        <w:rPr>
          <w:b/>
          <w:i/>
          <w:color w:val="60605B"/>
          <w:w w:val="110"/>
          <w:sz w:val="17"/>
          <w:lang w:val="fr-FR"/>
        </w:rPr>
        <w:t>...</w:t>
      </w:r>
    </w:p>
    <w:p w14:paraId="4904D2D1" w14:textId="77777777" w:rsidR="001C7B19" w:rsidRPr="00AB1680" w:rsidRDefault="00A84B16">
      <w:pPr>
        <w:pStyle w:val="Corpsdetexte"/>
        <w:spacing w:before="27" w:line="283" w:lineRule="auto"/>
        <w:ind w:left="660" w:right="493" w:firstLine="291"/>
        <w:jc w:val="both"/>
        <w:rPr>
          <w:lang w:val="fr-FR"/>
        </w:rPr>
      </w:pPr>
      <w:r w:rsidRPr="00AB1680">
        <w:rPr>
          <w:color w:val="4F504B"/>
          <w:w w:val="105"/>
          <w:lang w:val="fr-FR"/>
        </w:rPr>
        <w:t>Je</w:t>
      </w:r>
      <w:r w:rsidRPr="00AB1680">
        <w:rPr>
          <w:color w:val="4F504B"/>
          <w:spacing w:val="-11"/>
          <w:w w:val="105"/>
          <w:lang w:val="fr-FR"/>
        </w:rPr>
        <w:t xml:space="preserve"> </w:t>
      </w:r>
      <w:r w:rsidRPr="00AB1680">
        <w:rPr>
          <w:color w:val="60605B"/>
          <w:w w:val="105"/>
          <w:lang w:val="fr-FR"/>
        </w:rPr>
        <w:t>l'avoue, je</w:t>
      </w:r>
      <w:r w:rsidRPr="00AB1680">
        <w:rPr>
          <w:color w:val="60605B"/>
          <w:spacing w:val="-2"/>
          <w:w w:val="105"/>
          <w:lang w:val="fr-FR"/>
        </w:rPr>
        <w:t xml:space="preserve"> </w:t>
      </w:r>
      <w:r w:rsidRPr="00AB1680">
        <w:rPr>
          <w:color w:val="60605B"/>
          <w:w w:val="105"/>
          <w:lang w:val="fr-FR"/>
        </w:rPr>
        <w:t>suis resté rivé</w:t>
      </w:r>
      <w:r w:rsidRPr="00AB1680">
        <w:rPr>
          <w:color w:val="60605B"/>
          <w:spacing w:val="-1"/>
          <w:w w:val="105"/>
          <w:lang w:val="fr-FR"/>
        </w:rPr>
        <w:t xml:space="preserve"> </w:t>
      </w:r>
      <w:r w:rsidRPr="00AB1680">
        <w:rPr>
          <w:color w:val="60605B"/>
          <w:w w:val="105"/>
          <w:sz w:val="18"/>
          <w:lang w:val="fr-FR"/>
        </w:rPr>
        <w:t xml:space="preserve">à </w:t>
      </w:r>
      <w:r w:rsidRPr="00AB1680">
        <w:rPr>
          <w:color w:val="60605B"/>
          <w:w w:val="105"/>
          <w:lang w:val="fr-FR"/>
        </w:rPr>
        <w:t xml:space="preserve">cet </w:t>
      </w:r>
      <w:r w:rsidRPr="00AB1680">
        <w:rPr>
          <w:color w:val="4F504B"/>
          <w:w w:val="105"/>
          <w:lang w:val="fr-FR"/>
        </w:rPr>
        <w:t xml:space="preserve">idéal. Michael Mann </w:t>
      </w:r>
      <w:r w:rsidRPr="00AB1680">
        <w:rPr>
          <w:color w:val="60605B"/>
          <w:w w:val="105"/>
          <w:lang w:val="fr-FR"/>
        </w:rPr>
        <w:t xml:space="preserve">est comme </w:t>
      </w:r>
      <w:r w:rsidRPr="00AB1680">
        <w:rPr>
          <w:color w:val="4F504B"/>
          <w:w w:val="105"/>
          <w:lang w:val="fr-FR"/>
        </w:rPr>
        <w:t>moi.</w:t>
      </w:r>
      <w:r w:rsidRPr="00AB1680">
        <w:rPr>
          <w:color w:val="4F504B"/>
          <w:spacing w:val="-5"/>
          <w:w w:val="105"/>
          <w:lang w:val="fr-FR"/>
        </w:rPr>
        <w:t xml:space="preserve"> </w:t>
      </w:r>
      <w:r w:rsidRPr="00AB1680">
        <w:rPr>
          <w:color w:val="4F504B"/>
          <w:w w:val="105"/>
          <w:lang w:val="fr-FR"/>
        </w:rPr>
        <w:t xml:space="preserve">Du </w:t>
      </w:r>
      <w:r w:rsidRPr="00AB1680">
        <w:rPr>
          <w:color w:val="60605B"/>
          <w:w w:val="105"/>
          <w:lang w:val="fr-FR"/>
        </w:rPr>
        <w:t>point</w:t>
      </w:r>
      <w:r w:rsidRPr="00AB1680">
        <w:rPr>
          <w:color w:val="60605B"/>
          <w:spacing w:val="-2"/>
          <w:w w:val="105"/>
          <w:lang w:val="fr-FR"/>
        </w:rPr>
        <w:t xml:space="preserve"> </w:t>
      </w:r>
      <w:r w:rsidRPr="00AB1680">
        <w:rPr>
          <w:color w:val="60605B"/>
          <w:w w:val="105"/>
          <w:lang w:val="fr-FR"/>
        </w:rPr>
        <w:t>de</w:t>
      </w:r>
      <w:r w:rsidRPr="00AB1680">
        <w:rPr>
          <w:color w:val="60605B"/>
          <w:spacing w:val="-8"/>
          <w:w w:val="105"/>
          <w:lang w:val="fr-FR"/>
        </w:rPr>
        <w:t xml:space="preserve"> </w:t>
      </w:r>
      <w:r w:rsidRPr="00AB1680">
        <w:rPr>
          <w:color w:val="60605B"/>
          <w:w w:val="105"/>
          <w:lang w:val="fr-FR"/>
        </w:rPr>
        <w:t>vue</w:t>
      </w:r>
      <w:r w:rsidRPr="00AB1680">
        <w:rPr>
          <w:color w:val="60605B"/>
          <w:spacing w:val="-10"/>
          <w:w w:val="105"/>
          <w:lang w:val="fr-FR"/>
        </w:rPr>
        <w:t xml:space="preserve"> </w:t>
      </w:r>
      <w:r w:rsidRPr="00AB1680">
        <w:rPr>
          <w:color w:val="60605B"/>
          <w:w w:val="105"/>
          <w:lang w:val="fr-FR"/>
        </w:rPr>
        <w:t>du</w:t>
      </w:r>
      <w:r w:rsidRPr="00AB1680">
        <w:rPr>
          <w:color w:val="60605B"/>
          <w:spacing w:val="-6"/>
          <w:w w:val="105"/>
          <w:lang w:val="fr-FR"/>
        </w:rPr>
        <w:t xml:space="preserve"> </w:t>
      </w:r>
      <w:r w:rsidRPr="00AB1680">
        <w:rPr>
          <w:color w:val="60605B"/>
          <w:w w:val="105"/>
          <w:lang w:val="fr-FR"/>
        </w:rPr>
        <w:t>style</w:t>
      </w:r>
      <w:r w:rsidRPr="00AB1680">
        <w:rPr>
          <w:color w:val="60605B"/>
          <w:spacing w:val="-10"/>
          <w:w w:val="105"/>
          <w:lang w:val="fr-FR"/>
        </w:rPr>
        <w:t xml:space="preserve"> </w:t>
      </w:r>
      <w:r w:rsidRPr="00AB1680">
        <w:rPr>
          <w:color w:val="60605B"/>
          <w:w w:val="105"/>
          <w:lang w:val="fr-FR"/>
        </w:rPr>
        <w:t>aussi,</w:t>
      </w:r>
      <w:r w:rsidRPr="00AB1680">
        <w:rPr>
          <w:color w:val="60605B"/>
          <w:spacing w:val="15"/>
          <w:w w:val="105"/>
          <w:lang w:val="fr-FR"/>
        </w:rPr>
        <w:t xml:space="preserve"> </w:t>
      </w:r>
      <w:r w:rsidRPr="00AB1680">
        <w:rPr>
          <w:color w:val="60605B"/>
          <w:w w:val="105"/>
          <w:lang w:val="fr-FR"/>
        </w:rPr>
        <w:t>je</w:t>
      </w:r>
      <w:r w:rsidRPr="00AB1680">
        <w:rPr>
          <w:color w:val="60605B"/>
          <w:spacing w:val="-8"/>
          <w:w w:val="105"/>
          <w:lang w:val="fr-FR"/>
        </w:rPr>
        <w:t xml:space="preserve"> </w:t>
      </w:r>
      <w:r w:rsidRPr="00AB1680">
        <w:rPr>
          <w:color w:val="60605B"/>
          <w:w w:val="105"/>
          <w:lang w:val="fr-FR"/>
        </w:rPr>
        <w:t>filme</w:t>
      </w:r>
      <w:r w:rsidRPr="00AB1680">
        <w:rPr>
          <w:color w:val="60605B"/>
          <w:spacing w:val="-9"/>
          <w:w w:val="105"/>
          <w:lang w:val="fr-FR"/>
        </w:rPr>
        <w:t xml:space="preserve"> </w:t>
      </w:r>
      <w:r w:rsidRPr="00AB1680">
        <w:rPr>
          <w:color w:val="60605B"/>
          <w:w w:val="105"/>
          <w:lang w:val="fr-FR"/>
        </w:rPr>
        <w:t>encore</w:t>
      </w:r>
      <w:r w:rsidRPr="00AB1680">
        <w:rPr>
          <w:color w:val="60605B"/>
          <w:spacing w:val="-6"/>
          <w:w w:val="105"/>
          <w:lang w:val="fr-FR"/>
        </w:rPr>
        <w:t xml:space="preserve"> </w:t>
      </w:r>
      <w:r w:rsidRPr="00AB1680">
        <w:rPr>
          <w:color w:val="60605B"/>
          <w:w w:val="105"/>
          <w:sz w:val="18"/>
          <w:lang w:val="fr-FR"/>
        </w:rPr>
        <w:t>à</w:t>
      </w:r>
      <w:r w:rsidRPr="00AB1680">
        <w:rPr>
          <w:color w:val="60605B"/>
          <w:spacing w:val="-1"/>
          <w:w w:val="105"/>
          <w:sz w:val="18"/>
          <w:lang w:val="fr-FR"/>
        </w:rPr>
        <w:t xml:space="preserve"> </w:t>
      </w:r>
      <w:r w:rsidRPr="00AB1680">
        <w:rPr>
          <w:color w:val="60605B"/>
          <w:w w:val="105"/>
          <w:lang w:val="fr-FR"/>
        </w:rPr>
        <w:t xml:space="preserve">l'ancienne. C'est pourquoi j'ai ouvert </w:t>
      </w:r>
      <w:r w:rsidRPr="00AB1680">
        <w:rPr>
          <w:i/>
          <w:color w:val="60605B"/>
          <w:w w:val="105"/>
          <w:sz w:val="18"/>
          <w:lang w:val="fr-FR"/>
        </w:rPr>
        <w:t xml:space="preserve">Land of the Dead </w:t>
      </w:r>
      <w:r w:rsidRPr="00AB1680">
        <w:rPr>
          <w:color w:val="60605B"/>
          <w:w w:val="105"/>
          <w:lang w:val="fr-FR"/>
        </w:rPr>
        <w:t xml:space="preserve">avec </w:t>
      </w:r>
      <w:r w:rsidRPr="00AB1680">
        <w:rPr>
          <w:color w:val="4F504B"/>
          <w:w w:val="105"/>
          <w:lang w:val="fr-FR"/>
        </w:rPr>
        <w:t>le</w:t>
      </w:r>
      <w:r w:rsidRPr="00AB1680">
        <w:rPr>
          <w:color w:val="4F504B"/>
          <w:spacing w:val="-8"/>
          <w:w w:val="105"/>
          <w:lang w:val="fr-FR"/>
        </w:rPr>
        <w:t xml:space="preserve"> </w:t>
      </w:r>
      <w:r w:rsidRPr="00AB1680">
        <w:rPr>
          <w:color w:val="60605B"/>
          <w:w w:val="105"/>
          <w:lang w:val="fr-FR"/>
        </w:rPr>
        <w:t xml:space="preserve">vieux </w:t>
      </w:r>
      <w:r w:rsidRPr="00AB1680">
        <w:rPr>
          <w:color w:val="4F504B"/>
          <w:w w:val="105"/>
          <w:lang w:val="fr-FR"/>
        </w:rPr>
        <w:t>logo</w:t>
      </w:r>
      <w:r w:rsidRPr="00AB1680">
        <w:rPr>
          <w:color w:val="4F504B"/>
          <w:spacing w:val="-1"/>
          <w:w w:val="105"/>
          <w:lang w:val="fr-FR"/>
        </w:rPr>
        <w:t xml:space="preserve"> </w:t>
      </w:r>
      <w:r w:rsidRPr="00AB1680">
        <w:rPr>
          <w:color w:val="60605B"/>
          <w:w w:val="105"/>
          <w:lang w:val="fr-FR"/>
        </w:rPr>
        <w:t>d'Universal. Du point de vue du style, je filme un peu</w:t>
      </w:r>
      <w:r w:rsidRPr="00AB1680">
        <w:rPr>
          <w:color w:val="60605B"/>
          <w:spacing w:val="-13"/>
          <w:w w:val="105"/>
          <w:lang w:val="fr-FR"/>
        </w:rPr>
        <w:t xml:space="preserve"> </w:t>
      </w:r>
      <w:r w:rsidRPr="00AB1680">
        <w:rPr>
          <w:color w:val="757770"/>
          <w:w w:val="105"/>
          <w:sz w:val="20"/>
          <w:lang w:val="fr-FR"/>
        </w:rPr>
        <w:t xml:space="preserve">'à </w:t>
      </w:r>
      <w:r w:rsidRPr="00AB1680">
        <w:rPr>
          <w:color w:val="60605B"/>
          <w:w w:val="105"/>
          <w:lang w:val="fr-FR"/>
        </w:rPr>
        <w:t>l'ancienne or</w:t>
      </w:r>
      <w:r w:rsidRPr="00AB1680">
        <w:rPr>
          <w:color w:val="60605B"/>
          <w:w w:val="105"/>
          <w:lang w:val="fr-FR"/>
        </w:rPr>
        <w:t xml:space="preserve"> les spectateurs, américains surtout, ne percoivent </w:t>
      </w:r>
      <w:r w:rsidRPr="00AB1680">
        <w:rPr>
          <w:color w:val="4F504B"/>
          <w:w w:val="105"/>
          <w:lang w:val="fr-FR"/>
        </w:rPr>
        <w:t xml:space="preserve">pas </w:t>
      </w:r>
      <w:r w:rsidRPr="00AB1680">
        <w:rPr>
          <w:color w:val="60605B"/>
          <w:w w:val="105"/>
          <w:lang w:val="fr-FR"/>
        </w:rPr>
        <w:t>vraiment la différence entre les styles. Car s'ils regardent MTV ou des films de John Woo, dans le même temps, ils sont aussi abreuvés de films anciens, des classiques, en noir et blanc,</w:t>
      </w:r>
      <w:r w:rsidRPr="00AB1680">
        <w:rPr>
          <w:color w:val="60605B"/>
          <w:spacing w:val="-2"/>
          <w:w w:val="105"/>
          <w:lang w:val="fr-FR"/>
        </w:rPr>
        <w:t xml:space="preserve"> </w:t>
      </w:r>
      <w:r w:rsidRPr="00AB1680">
        <w:rPr>
          <w:color w:val="60605B"/>
          <w:w w:val="105"/>
          <w:lang w:val="fr-FR"/>
        </w:rPr>
        <w:t>que</w:t>
      </w:r>
      <w:r w:rsidRPr="00AB1680">
        <w:rPr>
          <w:color w:val="60605B"/>
          <w:spacing w:val="-5"/>
          <w:w w:val="105"/>
          <w:lang w:val="fr-FR"/>
        </w:rPr>
        <w:t xml:space="preserve"> </w:t>
      </w:r>
      <w:r w:rsidRPr="00AB1680">
        <w:rPr>
          <w:color w:val="60605B"/>
          <w:w w:val="105"/>
          <w:lang w:val="fr-FR"/>
        </w:rPr>
        <w:t>diffusent</w:t>
      </w:r>
      <w:r w:rsidRPr="00AB1680">
        <w:rPr>
          <w:color w:val="60605B"/>
          <w:w w:val="105"/>
          <w:lang w:val="fr-FR"/>
        </w:rPr>
        <w:t xml:space="preserve"> en continu les chaînes</w:t>
      </w:r>
      <w:r w:rsidRPr="00AB1680">
        <w:rPr>
          <w:color w:val="60605B"/>
          <w:spacing w:val="-1"/>
          <w:w w:val="105"/>
          <w:lang w:val="fr-FR"/>
        </w:rPr>
        <w:t xml:space="preserve"> </w:t>
      </w:r>
      <w:r w:rsidRPr="00AB1680">
        <w:rPr>
          <w:color w:val="60605B"/>
          <w:w w:val="105"/>
          <w:lang w:val="fr-FR"/>
        </w:rPr>
        <w:t>du câble et de</w:t>
      </w:r>
      <w:r w:rsidRPr="00AB1680">
        <w:rPr>
          <w:color w:val="60605B"/>
          <w:spacing w:val="-12"/>
          <w:w w:val="105"/>
          <w:lang w:val="fr-FR"/>
        </w:rPr>
        <w:t xml:space="preserve"> </w:t>
      </w:r>
      <w:r w:rsidRPr="00AB1680">
        <w:rPr>
          <w:color w:val="60605B"/>
          <w:w w:val="105"/>
          <w:lang w:val="fr-FR"/>
        </w:rPr>
        <w:t xml:space="preserve">la </w:t>
      </w:r>
      <w:r w:rsidRPr="00AB1680">
        <w:rPr>
          <w:color w:val="4F504B"/>
          <w:w w:val="105"/>
          <w:lang w:val="fr-FR"/>
        </w:rPr>
        <w:t>télévision.</w:t>
      </w:r>
      <w:r w:rsidRPr="00AB1680">
        <w:rPr>
          <w:color w:val="4F504B"/>
          <w:spacing w:val="22"/>
          <w:w w:val="105"/>
          <w:lang w:val="fr-FR"/>
        </w:rPr>
        <w:t xml:space="preserve"> </w:t>
      </w:r>
      <w:r w:rsidRPr="00AB1680">
        <w:rPr>
          <w:color w:val="60605B"/>
          <w:w w:val="105"/>
          <w:lang w:val="fr-FR"/>
        </w:rPr>
        <w:t>Bizarrement, ils sont très</w:t>
      </w:r>
      <w:r w:rsidRPr="00AB1680">
        <w:rPr>
          <w:color w:val="60605B"/>
          <w:spacing w:val="-2"/>
          <w:w w:val="105"/>
          <w:lang w:val="fr-FR"/>
        </w:rPr>
        <w:t xml:space="preserve"> </w:t>
      </w:r>
      <w:r w:rsidRPr="00AB1680">
        <w:rPr>
          <w:color w:val="60605B"/>
          <w:w w:val="105"/>
          <w:lang w:val="fr-FR"/>
        </w:rPr>
        <w:t xml:space="preserve">ouverts et habitués </w:t>
      </w:r>
      <w:r w:rsidRPr="00AB1680">
        <w:rPr>
          <w:color w:val="60605B"/>
          <w:w w:val="105"/>
          <w:sz w:val="18"/>
          <w:lang w:val="fr-FR"/>
        </w:rPr>
        <w:t xml:space="preserve">à </w:t>
      </w:r>
      <w:r w:rsidRPr="00AB1680">
        <w:rPr>
          <w:color w:val="4F504B"/>
          <w:w w:val="105"/>
          <w:lang w:val="fr-FR"/>
        </w:rPr>
        <w:t xml:space="preserve">tous </w:t>
      </w:r>
      <w:r w:rsidRPr="00AB1680">
        <w:rPr>
          <w:color w:val="60605B"/>
          <w:w w:val="105"/>
          <w:lang w:val="fr-FR"/>
        </w:rPr>
        <w:t xml:space="preserve">les styles. Pour eux, ce </w:t>
      </w:r>
      <w:r w:rsidRPr="00AB1680">
        <w:rPr>
          <w:color w:val="4F504B"/>
          <w:w w:val="105"/>
          <w:lang w:val="fr-FR"/>
        </w:rPr>
        <w:t xml:space="preserve">qui </w:t>
      </w:r>
      <w:r w:rsidRPr="00AB1680">
        <w:rPr>
          <w:color w:val="60605B"/>
          <w:w w:val="105"/>
          <w:lang w:val="fr-FR"/>
        </w:rPr>
        <w:t xml:space="preserve">vieilli, c'est </w:t>
      </w:r>
      <w:r w:rsidRPr="00AB1680">
        <w:rPr>
          <w:color w:val="4F504B"/>
          <w:w w:val="105"/>
          <w:lang w:val="fr-FR"/>
        </w:rPr>
        <w:t xml:space="preserve">moins </w:t>
      </w:r>
      <w:r w:rsidRPr="00AB1680">
        <w:rPr>
          <w:color w:val="60605B"/>
          <w:w w:val="105"/>
          <w:lang w:val="fr-FR"/>
        </w:rPr>
        <w:t>le style</w:t>
      </w:r>
      <w:r w:rsidRPr="00AB1680">
        <w:rPr>
          <w:color w:val="60605B"/>
          <w:spacing w:val="-1"/>
          <w:w w:val="105"/>
          <w:lang w:val="fr-FR"/>
        </w:rPr>
        <w:t xml:space="preserve"> </w:t>
      </w:r>
      <w:r w:rsidRPr="00AB1680">
        <w:rPr>
          <w:color w:val="60605B"/>
          <w:w w:val="105"/>
          <w:lang w:val="fr-FR"/>
        </w:rPr>
        <w:t xml:space="preserve">où la façon </w:t>
      </w:r>
      <w:r w:rsidRPr="00AB1680">
        <w:rPr>
          <w:color w:val="4F504B"/>
          <w:w w:val="105"/>
          <w:lang w:val="fr-FR"/>
        </w:rPr>
        <w:t xml:space="preserve">de raconter des </w:t>
      </w:r>
      <w:r w:rsidRPr="00AB1680">
        <w:rPr>
          <w:color w:val="60605B"/>
          <w:w w:val="105"/>
          <w:lang w:val="fr-FR"/>
        </w:rPr>
        <w:t>histoires, que</w:t>
      </w:r>
      <w:r w:rsidRPr="00AB1680">
        <w:rPr>
          <w:color w:val="60605B"/>
          <w:spacing w:val="-6"/>
          <w:w w:val="105"/>
          <w:lang w:val="fr-FR"/>
        </w:rPr>
        <w:t xml:space="preserve"> </w:t>
      </w:r>
      <w:r w:rsidRPr="00AB1680">
        <w:rPr>
          <w:color w:val="60605B"/>
          <w:w w:val="105"/>
          <w:lang w:val="fr-FR"/>
        </w:rPr>
        <w:t xml:space="preserve">les personnages et les </w:t>
      </w:r>
      <w:r w:rsidRPr="00AB1680">
        <w:rPr>
          <w:color w:val="60605B"/>
          <w:spacing w:val="-2"/>
          <w:w w:val="105"/>
          <w:lang w:val="fr-FR"/>
        </w:rPr>
        <w:t>dialogues.</w:t>
      </w:r>
    </w:p>
    <w:p w14:paraId="59188593" w14:textId="77777777" w:rsidR="001C7B19" w:rsidRPr="00AB1680" w:rsidRDefault="001C7B19">
      <w:pPr>
        <w:pStyle w:val="Corpsdetexte"/>
        <w:spacing w:before="5"/>
        <w:rPr>
          <w:sz w:val="20"/>
          <w:lang w:val="fr-FR"/>
        </w:rPr>
      </w:pPr>
    </w:p>
    <w:p w14:paraId="1CC93697" w14:textId="77777777" w:rsidR="001C7B19" w:rsidRPr="00AB1680" w:rsidRDefault="00A84B16">
      <w:pPr>
        <w:spacing w:line="290" w:lineRule="auto"/>
        <w:ind w:left="663" w:right="497" w:firstLine="272"/>
        <w:jc w:val="both"/>
        <w:rPr>
          <w:i/>
          <w:sz w:val="18"/>
          <w:lang w:val="fr-FR"/>
        </w:rPr>
      </w:pPr>
      <w:r w:rsidRPr="00AB1680">
        <w:rPr>
          <w:b/>
          <w:i/>
          <w:color w:val="4F504B"/>
          <w:w w:val="110"/>
          <w:sz w:val="17"/>
          <w:lang w:val="fr-FR"/>
        </w:rPr>
        <w:t xml:space="preserve">Vous </w:t>
      </w:r>
      <w:r w:rsidRPr="00AB1680">
        <w:rPr>
          <w:b/>
          <w:i/>
          <w:color w:val="60605B"/>
          <w:w w:val="110"/>
          <w:sz w:val="17"/>
          <w:lang w:val="fr-FR"/>
        </w:rPr>
        <w:t xml:space="preserve">avez écrit </w:t>
      </w:r>
      <w:r w:rsidRPr="00AB1680">
        <w:rPr>
          <w:b/>
          <w:i/>
          <w:color w:val="4F504B"/>
          <w:w w:val="110"/>
          <w:sz w:val="17"/>
          <w:lang w:val="fr-FR"/>
        </w:rPr>
        <w:t xml:space="preserve">une première </w:t>
      </w:r>
      <w:r w:rsidRPr="00AB1680">
        <w:rPr>
          <w:b/>
          <w:i/>
          <w:color w:val="60605B"/>
          <w:w w:val="110"/>
          <w:sz w:val="17"/>
          <w:lang w:val="fr-FR"/>
        </w:rPr>
        <w:t xml:space="preserve">version </w:t>
      </w:r>
      <w:r w:rsidRPr="00AB1680">
        <w:rPr>
          <w:b/>
          <w:i/>
          <w:color w:val="4F504B"/>
          <w:w w:val="110"/>
          <w:sz w:val="17"/>
          <w:lang w:val="fr-FR"/>
        </w:rPr>
        <w:t xml:space="preserve">du </w:t>
      </w:r>
      <w:r w:rsidRPr="00AB1680">
        <w:rPr>
          <w:b/>
          <w:i/>
          <w:color w:val="60605B"/>
          <w:w w:val="110"/>
          <w:sz w:val="17"/>
          <w:lang w:val="fr-FR"/>
        </w:rPr>
        <w:t xml:space="preserve">scénario </w:t>
      </w:r>
      <w:r w:rsidRPr="00AB1680">
        <w:rPr>
          <w:b/>
          <w:i/>
          <w:color w:val="4F504B"/>
          <w:w w:val="110"/>
          <w:sz w:val="17"/>
          <w:lang w:val="fr-FR"/>
        </w:rPr>
        <w:t xml:space="preserve">de </w:t>
      </w:r>
      <w:r w:rsidRPr="00AB1680">
        <w:rPr>
          <w:b/>
          <w:color w:val="4F504B"/>
          <w:w w:val="110"/>
          <w:sz w:val="19"/>
          <w:lang w:val="fr-FR"/>
        </w:rPr>
        <w:t>Land of the Dead</w:t>
      </w:r>
      <w:r w:rsidRPr="00AB1680">
        <w:rPr>
          <w:b/>
          <w:color w:val="4F504B"/>
          <w:spacing w:val="-14"/>
          <w:w w:val="110"/>
          <w:sz w:val="19"/>
          <w:lang w:val="fr-FR"/>
        </w:rPr>
        <w:t xml:space="preserve"> </w:t>
      </w:r>
      <w:r w:rsidRPr="00AB1680">
        <w:rPr>
          <w:b/>
          <w:i/>
          <w:color w:val="4F504B"/>
          <w:w w:val="110"/>
          <w:sz w:val="17"/>
          <w:lang w:val="fr-FR"/>
        </w:rPr>
        <w:t>juste</w:t>
      </w:r>
      <w:r w:rsidRPr="00AB1680">
        <w:rPr>
          <w:b/>
          <w:i/>
          <w:color w:val="4F504B"/>
          <w:spacing w:val="-11"/>
          <w:w w:val="110"/>
          <w:sz w:val="17"/>
          <w:lang w:val="fr-FR"/>
        </w:rPr>
        <w:t xml:space="preserve"> </w:t>
      </w:r>
      <w:r w:rsidRPr="00AB1680">
        <w:rPr>
          <w:b/>
          <w:i/>
          <w:color w:val="4F504B"/>
          <w:w w:val="110"/>
          <w:sz w:val="17"/>
          <w:lang w:val="fr-FR"/>
        </w:rPr>
        <w:t>avant</w:t>
      </w:r>
      <w:r w:rsidRPr="00AB1680">
        <w:rPr>
          <w:b/>
          <w:i/>
          <w:color w:val="4F504B"/>
          <w:spacing w:val="-12"/>
          <w:w w:val="110"/>
          <w:sz w:val="17"/>
          <w:lang w:val="fr-FR"/>
        </w:rPr>
        <w:t xml:space="preserve"> </w:t>
      </w:r>
      <w:r w:rsidRPr="00AB1680">
        <w:rPr>
          <w:b/>
          <w:i/>
          <w:color w:val="4F504B"/>
          <w:w w:val="110"/>
          <w:sz w:val="17"/>
          <w:lang w:val="fr-FR"/>
        </w:rPr>
        <w:t>le</w:t>
      </w:r>
      <w:r w:rsidRPr="00AB1680">
        <w:rPr>
          <w:b/>
          <w:i/>
          <w:color w:val="4F504B"/>
          <w:spacing w:val="-12"/>
          <w:w w:val="110"/>
          <w:sz w:val="17"/>
          <w:lang w:val="fr-FR"/>
        </w:rPr>
        <w:t xml:space="preserve"> </w:t>
      </w:r>
      <w:r w:rsidRPr="00AB1680">
        <w:rPr>
          <w:b/>
          <w:i/>
          <w:color w:val="4F504B"/>
          <w:w w:val="110"/>
          <w:sz w:val="17"/>
          <w:lang w:val="fr-FR"/>
        </w:rPr>
        <w:t>11-Septembre.</w:t>
      </w:r>
      <w:r w:rsidRPr="00AB1680">
        <w:rPr>
          <w:b/>
          <w:i/>
          <w:color w:val="4F504B"/>
          <w:spacing w:val="-11"/>
          <w:w w:val="110"/>
          <w:sz w:val="17"/>
          <w:lang w:val="fr-FR"/>
        </w:rPr>
        <w:t xml:space="preserve"> </w:t>
      </w:r>
      <w:r w:rsidRPr="00AB1680">
        <w:rPr>
          <w:rFonts w:ascii="Arial" w:hAnsi="Arial"/>
          <w:b/>
          <w:i/>
          <w:color w:val="60605B"/>
          <w:w w:val="110"/>
          <w:sz w:val="17"/>
          <w:lang w:val="fr-FR"/>
        </w:rPr>
        <w:t>La</w:t>
      </w:r>
      <w:r w:rsidRPr="00AB1680">
        <w:rPr>
          <w:rFonts w:ascii="Arial" w:hAnsi="Arial"/>
          <w:b/>
          <w:i/>
          <w:color w:val="60605B"/>
          <w:spacing w:val="-13"/>
          <w:w w:val="110"/>
          <w:sz w:val="17"/>
          <w:lang w:val="fr-FR"/>
        </w:rPr>
        <w:t xml:space="preserve"> </w:t>
      </w:r>
      <w:r w:rsidRPr="00AB1680">
        <w:rPr>
          <w:b/>
          <w:i/>
          <w:color w:val="4F504B"/>
          <w:w w:val="110"/>
          <w:sz w:val="17"/>
          <w:lang w:val="fr-FR"/>
        </w:rPr>
        <w:t>chute</w:t>
      </w:r>
      <w:r w:rsidRPr="00AB1680">
        <w:rPr>
          <w:b/>
          <w:i/>
          <w:color w:val="4F504B"/>
          <w:spacing w:val="-12"/>
          <w:w w:val="110"/>
          <w:sz w:val="17"/>
          <w:lang w:val="fr-FR"/>
        </w:rPr>
        <w:t xml:space="preserve"> </w:t>
      </w:r>
      <w:r w:rsidRPr="00AB1680">
        <w:rPr>
          <w:b/>
          <w:i/>
          <w:color w:val="4F504B"/>
          <w:w w:val="110"/>
          <w:sz w:val="17"/>
          <w:lang w:val="fr-FR"/>
        </w:rPr>
        <w:t>du</w:t>
      </w:r>
      <w:r w:rsidRPr="00AB1680">
        <w:rPr>
          <w:b/>
          <w:i/>
          <w:color w:val="4F504B"/>
          <w:spacing w:val="-12"/>
          <w:w w:val="110"/>
          <w:sz w:val="17"/>
          <w:lang w:val="fr-FR"/>
        </w:rPr>
        <w:t xml:space="preserve"> </w:t>
      </w:r>
      <w:r w:rsidRPr="00AB1680">
        <w:rPr>
          <w:b/>
          <w:i/>
          <w:color w:val="60605B"/>
          <w:w w:val="110"/>
          <w:sz w:val="17"/>
          <w:lang w:val="fr-FR"/>
        </w:rPr>
        <w:t>WTC</w:t>
      </w:r>
      <w:r w:rsidRPr="00AB1680">
        <w:rPr>
          <w:b/>
          <w:i/>
          <w:color w:val="60605B"/>
          <w:spacing w:val="5"/>
          <w:w w:val="110"/>
          <w:sz w:val="17"/>
          <w:lang w:val="fr-FR"/>
        </w:rPr>
        <w:t xml:space="preserve"> </w:t>
      </w:r>
      <w:r w:rsidRPr="00AB1680">
        <w:rPr>
          <w:b/>
          <w:i/>
          <w:color w:val="60605B"/>
          <w:w w:val="110"/>
          <w:sz w:val="17"/>
          <w:lang w:val="fr-FR"/>
        </w:rPr>
        <w:t>et</w:t>
      </w:r>
      <w:r w:rsidRPr="00AB1680">
        <w:rPr>
          <w:b/>
          <w:i/>
          <w:color w:val="60605B"/>
          <w:spacing w:val="-8"/>
          <w:w w:val="110"/>
          <w:sz w:val="17"/>
          <w:lang w:val="fr-FR"/>
        </w:rPr>
        <w:t xml:space="preserve"> </w:t>
      </w:r>
      <w:r w:rsidRPr="00AB1680">
        <w:rPr>
          <w:b/>
          <w:i/>
          <w:color w:val="4F504B"/>
          <w:w w:val="110"/>
          <w:sz w:val="17"/>
          <w:lang w:val="fr-FR"/>
        </w:rPr>
        <w:t>la</w:t>
      </w:r>
      <w:r w:rsidRPr="00AB1680">
        <w:rPr>
          <w:b/>
          <w:i/>
          <w:color w:val="4F504B"/>
          <w:spacing w:val="-11"/>
          <w:w w:val="110"/>
          <w:sz w:val="17"/>
          <w:lang w:val="fr-FR"/>
        </w:rPr>
        <w:t xml:space="preserve"> </w:t>
      </w:r>
      <w:r w:rsidRPr="00AB1680">
        <w:rPr>
          <w:b/>
          <w:i/>
          <w:color w:val="60605B"/>
          <w:w w:val="110"/>
          <w:sz w:val="17"/>
          <w:lang w:val="fr-FR"/>
        </w:rPr>
        <w:t>guerre</w:t>
      </w:r>
      <w:r w:rsidRPr="00AB1680">
        <w:rPr>
          <w:b/>
          <w:i/>
          <w:color w:val="60605B"/>
          <w:spacing w:val="-12"/>
          <w:w w:val="110"/>
          <w:sz w:val="17"/>
          <w:lang w:val="fr-FR"/>
        </w:rPr>
        <w:t xml:space="preserve"> </w:t>
      </w:r>
      <w:r w:rsidRPr="00AB1680">
        <w:rPr>
          <w:b/>
          <w:i/>
          <w:color w:val="60605B"/>
          <w:w w:val="110"/>
          <w:sz w:val="17"/>
          <w:lang w:val="fr-FR"/>
        </w:rPr>
        <w:t>en</w:t>
      </w:r>
      <w:r w:rsidRPr="00AB1680">
        <w:rPr>
          <w:b/>
          <w:i/>
          <w:color w:val="60605B"/>
          <w:spacing w:val="-8"/>
          <w:w w:val="110"/>
          <w:sz w:val="17"/>
          <w:lang w:val="fr-FR"/>
        </w:rPr>
        <w:t xml:space="preserve"> </w:t>
      </w:r>
      <w:r w:rsidRPr="00AB1680">
        <w:rPr>
          <w:b/>
          <w:i/>
          <w:color w:val="4F504B"/>
          <w:w w:val="110"/>
          <w:sz w:val="17"/>
          <w:lang w:val="fr-FR"/>
        </w:rPr>
        <w:t xml:space="preserve">Irak ont-elles </w:t>
      </w:r>
      <w:r w:rsidRPr="00AB1680">
        <w:rPr>
          <w:b/>
          <w:i/>
          <w:color w:val="60605B"/>
          <w:w w:val="110"/>
          <w:sz w:val="17"/>
          <w:lang w:val="fr-FR"/>
        </w:rPr>
        <w:t>eu</w:t>
      </w:r>
      <w:r w:rsidRPr="00AB1680">
        <w:rPr>
          <w:b/>
          <w:i/>
          <w:color w:val="60605B"/>
          <w:spacing w:val="-8"/>
          <w:w w:val="110"/>
          <w:sz w:val="17"/>
          <w:lang w:val="fr-FR"/>
        </w:rPr>
        <w:t xml:space="preserve"> </w:t>
      </w:r>
      <w:r w:rsidRPr="00AB1680">
        <w:rPr>
          <w:b/>
          <w:i/>
          <w:color w:val="4F504B"/>
          <w:w w:val="110"/>
          <w:sz w:val="17"/>
          <w:lang w:val="fr-FR"/>
        </w:rPr>
        <w:t xml:space="preserve">une influence </w:t>
      </w:r>
      <w:r w:rsidRPr="00AB1680">
        <w:rPr>
          <w:b/>
          <w:i/>
          <w:color w:val="60605B"/>
          <w:w w:val="110"/>
          <w:sz w:val="17"/>
          <w:lang w:val="fr-FR"/>
        </w:rPr>
        <w:t xml:space="preserve">sur la version </w:t>
      </w:r>
      <w:r w:rsidRPr="00AB1680">
        <w:rPr>
          <w:b/>
          <w:i/>
          <w:color w:val="4F504B"/>
          <w:w w:val="110"/>
          <w:sz w:val="17"/>
          <w:lang w:val="fr-FR"/>
        </w:rPr>
        <w:t xml:space="preserve">définitive </w:t>
      </w:r>
      <w:r w:rsidRPr="00AB1680">
        <w:rPr>
          <w:i/>
          <w:color w:val="60605B"/>
          <w:w w:val="110"/>
          <w:sz w:val="18"/>
          <w:lang w:val="fr-FR"/>
        </w:rPr>
        <w:t>?</w:t>
      </w:r>
    </w:p>
    <w:p w14:paraId="6E3FFEB1" w14:textId="2A687CE9" w:rsidR="001C7B19" w:rsidRPr="00AB1680" w:rsidRDefault="00AB1680">
      <w:pPr>
        <w:pStyle w:val="Corpsdetexte"/>
        <w:spacing w:before="34" w:line="285" w:lineRule="auto"/>
        <w:ind w:left="650" w:right="490" w:firstLine="284"/>
        <w:jc w:val="both"/>
        <w:rPr>
          <w:lang w:val="fr-FR"/>
        </w:rPr>
      </w:pPr>
      <w:r w:rsidRPr="00AB1680">
        <w:rPr>
          <w:noProof/>
          <w:lang w:val="fr-FR"/>
        </w:rPr>
        <mc:AlternateContent>
          <mc:Choice Requires="wps">
            <w:drawing>
              <wp:anchor distT="0" distB="0" distL="114300" distR="114300" simplePos="0" relativeHeight="15948288" behindDoc="0" locked="0" layoutInCell="1" allowOverlap="1" wp14:anchorId="6B458E91" wp14:editId="59EB13EE">
                <wp:simplePos x="0" y="0"/>
                <wp:positionH relativeFrom="page">
                  <wp:posOffset>3533775</wp:posOffset>
                </wp:positionH>
                <wp:positionV relativeFrom="paragraph">
                  <wp:posOffset>1992630</wp:posOffset>
                </wp:positionV>
                <wp:extent cx="1137285" cy="8890"/>
                <wp:effectExtent l="0" t="0" r="0" b="0"/>
                <wp:wrapNone/>
                <wp:docPr id="220"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1D055" id="docshape471" o:spid="_x0000_s1026" style="position:absolute;margin-left:278.25pt;margin-top:156.9pt;width:89.55pt;height:.7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" fillcolor="black" stroked="f">
                <w10:wrap anchorx="page"/>
              </v:rect>
            </w:pict>
          </mc:Fallback>
        </mc:AlternateContent>
      </w:r>
      <w:r w:rsidR="00A84B16" w:rsidRPr="00AB1680">
        <w:rPr>
          <w:color w:val="60605B"/>
          <w:w w:val="105"/>
          <w:lang w:val="fr-FR"/>
        </w:rPr>
        <w:t xml:space="preserve">Oui, bien sûr. Mais la séquence </w:t>
      </w:r>
      <w:r w:rsidR="00A84B16" w:rsidRPr="00AB1680">
        <w:rPr>
          <w:color w:val="4F504B"/>
          <w:w w:val="105"/>
          <w:lang w:val="fr-FR"/>
        </w:rPr>
        <w:t xml:space="preserve">où </w:t>
      </w:r>
      <w:r w:rsidR="00A84B16" w:rsidRPr="00AB1680">
        <w:rPr>
          <w:color w:val="60605B"/>
          <w:w w:val="105"/>
          <w:lang w:val="fr-FR"/>
        </w:rPr>
        <w:t>l'on voit</w:t>
      </w:r>
      <w:r w:rsidR="00A84B16" w:rsidRPr="00AB1680">
        <w:rPr>
          <w:color w:val="60605B"/>
          <w:spacing w:val="-1"/>
          <w:w w:val="105"/>
          <w:lang w:val="fr-FR"/>
        </w:rPr>
        <w:t xml:space="preserve"> </w:t>
      </w:r>
      <w:r w:rsidR="00A84B16" w:rsidRPr="00AB1680">
        <w:rPr>
          <w:color w:val="4F504B"/>
          <w:w w:val="105"/>
          <w:lang w:val="fr-FR"/>
        </w:rPr>
        <w:t>des</w:t>
      </w:r>
      <w:r w:rsidR="00A84B16" w:rsidRPr="00AB1680">
        <w:rPr>
          <w:color w:val="4F504B"/>
          <w:spacing w:val="-4"/>
          <w:w w:val="105"/>
          <w:lang w:val="fr-FR"/>
        </w:rPr>
        <w:t xml:space="preserve"> </w:t>
      </w:r>
      <w:r w:rsidR="00A84B16" w:rsidRPr="00AB1680">
        <w:rPr>
          <w:color w:val="4F504B"/>
          <w:w w:val="105"/>
          <w:lang w:val="fr-FR"/>
        </w:rPr>
        <w:t xml:space="preserve">humains </w:t>
      </w:r>
      <w:r w:rsidR="00A84B16" w:rsidRPr="00AB1680">
        <w:rPr>
          <w:color w:val="60605B"/>
          <w:w w:val="105"/>
          <w:lang w:val="fr-FR"/>
        </w:rPr>
        <w:t xml:space="preserve">s'amuser </w:t>
      </w:r>
      <w:r w:rsidR="00A84B16" w:rsidRPr="00AB1680">
        <w:rPr>
          <w:color w:val="60605B"/>
          <w:w w:val="105"/>
          <w:sz w:val="20"/>
          <w:lang w:val="fr-FR"/>
        </w:rPr>
        <w:t xml:space="preserve">à </w:t>
      </w:r>
      <w:r w:rsidR="00A84B16" w:rsidRPr="00AB1680">
        <w:rPr>
          <w:color w:val="4F504B"/>
          <w:w w:val="105"/>
          <w:lang w:val="fr-FR"/>
        </w:rPr>
        <w:t xml:space="preserve">torturer </w:t>
      </w:r>
      <w:r w:rsidR="00A84B16" w:rsidRPr="00AB1680">
        <w:rPr>
          <w:color w:val="60605B"/>
          <w:w w:val="105"/>
          <w:lang w:val="fr-FR"/>
        </w:rPr>
        <w:t>des zombies dans une</w:t>
      </w:r>
      <w:r w:rsidR="00A84B16" w:rsidRPr="00AB1680">
        <w:rPr>
          <w:color w:val="60605B"/>
          <w:spacing w:val="-2"/>
          <w:w w:val="105"/>
          <w:lang w:val="fr-FR"/>
        </w:rPr>
        <w:t xml:space="preserve"> </w:t>
      </w:r>
      <w:r w:rsidR="00A84B16" w:rsidRPr="00AB1680">
        <w:rPr>
          <w:color w:val="60605B"/>
          <w:w w:val="105"/>
          <w:lang w:val="fr-FR"/>
        </w:rPr>
        <w:t xml:space="preserve">arène et </w:t>
      </w:r>
      <w:r w:rsidR="00A84B16" w:rsidRPr="00AB1680">
        <w:rPr>
          <w:color w:val="4F504B"/>
          <w:w w:val="105"/>
          <w:lang w:val="fr-FR"/>
        </w:rPr>
        <w:t xml:space="preserve">qui </w:t>
      </w:r>
      <w:r w:rsidR="00A84B16" w:rsidRPr="00AB1680">
        <w:rPr>
          <w:color w:val="60605B"/>
          <w:w w:val="105"/>
          <w:lang w:val="fr-FR"/>
        </w:rPr>
        <w:t xml:space="preserve">évoque la prison </w:t>
      </w:r>
      <w:r w:rsidR="00A84B16" w:rsidRPr="00AB1680">
        <w:rPr>
          <w:color w:val="4F504B"/>
          <w:w w:val="105"/>
          <w:lang w:val="fr-FR"/>
        </w:rPr>
        <w:t>d'</w:t>
      </w:r>
      <w:r w:rsidR="00A84B16" w:rsidRPr="00AB1680">
        <w:rPr>
          <w:color w:val="60605B"/>
          <w:w w:val="105"/>
          <w:lang w:val="fr-FR"/>
        </w:rPr>
        <w:t xml:space="preserve">Abu Graib, était écrite bien avant </w:t>
      </w:r>
      <w:r w:rsidR="00A84B16" w:rsidRPr="00AB1680">
        <w:rPr>
          <w:color w:val="4F504B"/>
          <w:w w:val="105"/>
          <w:lang w:val="fr-FR"/>
        </w:rPr>
        <w:t xml:space="preserve">la </w:t>
      </w:r>
      <w:r w:rsidR="00A84B16" w:rsidRPr="00AB1680">
        <w:rPr>
          <w:color w:val="60605B"/>
          <w:w w:val="105"/>
          <w:lang w:val="fr-FR"/>
        </w:rPr>
        <w:t>guerre en Irak!</w:t>
      </w:r>
      <w:r w:rsidR="00A84B16" w:rsidRPr="00AB1680">
        <w:rPr>
          <w:color w:val="60605B"/>
          <w:spacing w:val="-4"/>
          <w:w w:val="105"/>
          <w:lang w:val="fr-FR"/>
        </w:rPr>
        <w:t xml:space="preserve"> </w:t>
      </w:r>
      <w:r w:rsidR="00A84B16" w:rsidRPr="00AB1680">
        <w:rPr>
          <w:color w:val="4F504B"/>
          <w:w w:val="105"/>
          <w:lang w:val="fr-FR"/>
        </w:rPr>
        <w:t xml:space="preserve">Tout </w:t>
      </w:r>
      <w:r w:rsidR="00A84B16" w:rsidRPr="00AB1680">
        <w:rPr>
          <w:color w:val="60605B"/>
          <w:w w:val="105"/>
          <w:lang w:val="fr-FR"/>
        </w:rPr>
        <w:t>comme celle où un véhicule de</w:t>
      </w:r>
      <w:r w:rsidR="00A84B16" w:rsidRPr="00AB1680">
        <w:rPr>
          <w:color w:val="60605B"/>
          <w:spacing w:val="-9"/>
          <w:w w:val="105"/>
          <w:lang w:val="fr-FR"/>
        </w:rPr>
        <w:t xml:space="preserve"> </w:t>
      </w:r>
      <w:r w:rsidR="00A84B16" w:rsidRPr="00AB1680">
        <w:rPr>
          <w:color w:val="60605B"/>
          <w:w w:val="105"/>
          <w:lang w:val="fr-FR"/>
        </w:rPr>
        <w:t>l'armée pénètre dans</w:t>
      </w:r>
      <w:r w:rsidR="00A84B16" w:rsidRPr="00AB1680">
        <w:rPr>
          <w:color w:val="60605B"/>
          <w:spacing w:val="-1"/>
          <w:w w:val="105"/>
          <w:lang w:val="fr-FR"/>
        </w:rPr>
        <w:t xml:space="preserve"> </w:t>
      </w:r>
      <w:r w:rsidR="00A84B16" w:rsidRPr="00AB1680">
        <w:rPr>
          <w:color w:val="60605B"/>
          <w:w w:val="105"/>
          <w:lang w:val="fr-FR"/>
        </w:rPr>
        <w:t>un</w:t>
      </w:r>
      <w:r w:rsidR="00A84B16" w:rsidRPr="00AB1680">
        <w:rPr>
          <w:color w:val="60605B"/>
          <w:spacing w:val="-2"/>
          <w:w w:val="105"/>
          <w:lang w:val="fr-FR"/>
        </w:rPr>
        <w:t xml:space="preserve"> </w:t>
      </w:r>
      <w:r w:rsidR="00A84B16" w:rsidRPr="00AB1680">
        <w:rPr>
          <w:color w:val="60605B"/>
          <w:w w:val="105"/>
          <w:lang w:val="fr-FR"/>
        </w:rPr>
        <w:t>village et décime les zombies. Ce sont</w:t>
      </w:r>
      <w:r w:rsidR="00A84B16" w:rsidRPr="00AB1680">
        <w:rPr>
          <w:color w:val="60605B"/>
          <w:spacing w:val="-2"/>
          <w:w w:val="105"/>
          <w:lang w:val="fr-FR"/>
        </w:rPr>
        <w:t xml:space="preserve"> </w:t>
      </w:r>
      <w:r w:rsidR="00A84B16" w:rsidRPr="00AB1680">
        <w:rPr>
          <w:color w:val="60605B"/>
          <w:w w:val="105"/>
          <w:lang w:val="fr-FR"/>
        </w:rPr>
        <w:t xml:space="preserve">devenues des images familières depuis la guerre. </w:t>
      </w:r>
      <w:r w:rsidR="00A84B16" w:rsidRPr="00AB1680">
        <w:rPr>
          <w:color w:val="60605B"/>
          <w:w w:val="105"/>
          <w:sz w:val="18"/>
          <w:lang w:val="fr-FR"/>
        </w:rPr>
        <w:t xml:space="preserve">À </w:t>
      </w:r>
      <w:r w:rsidR="00A84B16" w:rsidRPr="00AB1680">
        <w:rPr>
          <w:color w:val="60605B"/>
          <w:w w:val="105"/>
          <w:lang w:val="fr-FR"/>
        </w:rPr>
        <w:t>l'origine, le</w:t>
      </w:r>
      <w:r w:rsidR="00A84B16" w:rsidRPr="00AB1680">
        <w:rPr>
          <w:color w:val="60605B"/>
          <w:spacing w:val="-5"/>
          <w:w w:val="105"/>
          <w:lang w:val="fr-FR"/>
        </w:rPr>
        <w:t xml:space="preserve"> </w:t>
      </w:r>
      <w:r w:rsidR="00A84B16" w:rsidRPr="00AB1680">
        <w:rPr>
          <w:color w:val="60605B"/>
          <w:w w:val="105"/>
          <w:lang w:val="fr-FR"/>
        </w:rPr>
        <w:t xml:space="preserve">script était plus centré sur la question des classes, des laissés pour comptes, des SDF, etc. Aujourd'hui, en Amérique, nous </w:t>
      </w:r>
      <w:r w:rsidR="00A84B16" w:rsidRPr="00AB1680">
        <w:rPr>
          <w:color w:val="4F504B"/>
          <w:w w:val="105"/>
          <w:lang w:val="fr-FR"/>
        </w:rPr>
        <w:t xml:space="preserve">tentons </w:t>
      </w:r>
      <w:r w:rsidR="00A84B16" w:rsidRPr="00AB1680">
        <w:rPr>
          <w:color w:val="60605B"/>
          <w:w w:val="105"/>
          <w:lang w:val="fr-FR"/>
        </w:rPr>
        <w:t>de maintenir</w:t>
      </w:r>
      <w:r w:rsidR="00A84B16" w:rsidRPr="00AB1680">
        <w:rPr>
          <w:color w:val="60605B"/>
          <w:spacing w:val="6"/>
          <w:w w:val="105"/>
          <w:lang w:val="fr-FR"/>
        </w:rPr>
        <w:t xml:space="preserve"> </w:t>
      </w:r>
      <w:r w:rsidR="00A84B16" w:rsidRPr="00AB1680">
        <w:rPr>
          <w:color w:val="60605B"/>
          <w:w w:val="105"/>
          <w:lang w:val="fr-FR"/>
        </w:rPr>
        <w:t>un</w:t>
      </w:r>
      <w:r w:rsidR="00A84B16" w:rsidRPr="00AB1680">
        <w:rPr>
          <w:color w:val="60605B"/>
          <w:spacing w:val="-7"/>
          <w:w w:val="105"/>
          <w:lang w:val="fr-FR"/>
        </w:rPr>
        <w:t xml:space="preserve"> </w:t>
      </w:r>
      <w:r w:rsidR="00A84B16" w:rsidRPr="00AB1680">
        <w:rPr>
          <w:color w:val="60605B"/>
          <w:w w:val="105"/>
          <w:lang w:val="fr-FR"/>
        </w:rPr>
        <w:t>cer</w:t>
      </w:r>
      <w:r w:rsidR="00A84B16" w:rsidRPr="00AB1680">
        <w:rPr>
          <w:color w:val="60605B"/>
          <w:w w:val="105"/>
          <w:lang w:val="fr-FR"/>
        </w:rPr>
        <w:t>tain niveau</w:t>
      </w:r>
      <w:r w:rsidR="00A84B16" w:rsidRPr="00AB1680">
        <w:rPr>
          <w:color w:val="60605B"/>
          <w:spacing w:val="-7"/>
          <w:w w:val="105"/>
          <w:lang w:val="fr-FR"/>
        </w:rPr>
        <w:t xml:space="preserve"> </w:t>
      </w:r>
      <w:r w:rsidR="00A84B16" w:rsidRPr="00AB1680">
        <w:rPr>
          <w:color w:val="60605B"/>
          <w:w w:val="105"/>
          <w:lang w:val="fr-FR"/>
        </w:rPr>
        <w:t>de</w:t>
      </w:r>
      <w:r w:rsidR="00A84B16" w:rsidRPr="00AB1680">
        <w:rPr>
          <w:color w:val="60605B"/>
          <w:spacing w:val="-13"/>
          <w:w w:val="105"/>
          <w:lang w:val="fr-FR"/>
        </w:rPr>
        <w:t xml:space="preserve"> </w:t>
      </w:r>
      <w:r w:rsidR="00A84B16" w:rsidRPr="00AB1680">
        <w:rPr>
          <w:color w:val="60605B"/>
          <w:w w:val="105"/>
          <w:lang w:val="fr-FR"/>
        </w:rPr>
        <w:t>vie,</w:t>
      </w:r>
      <w:r w:rsidR="00A84B16" w:rsidRPr="00AB1680">
        <w:rPr>
          <w:color w:val="60605B"/>
          <w:spacing w:val="-6"/>
          <w:w w:val="105"/>
          <w:lang w:val="fr-FR"/>
        </w:rPr>
        <w:t xml:space="preserve"> </w:t>
      </w:r>
      <w:r w:rsidR="00A84B16" w:rsidRPr="00AB1680">
        <w:rPr>
          <w:color w:val="60605B"/>
          <w:w w:val="105"/>
          <w:lang w:val="fr-FR"/>
        </w:rPr>
        <w:t>mais</w:t>
      </w:r>
      <w:r w:rsidR="00A84B16" w:rsidRPr="00AB1680">
        <w:rPr>
          <w:color w:val="60605B"/>
          <w:spacing w:val="-7"/>
          <w:w w:val="105"/>
          <w:lang w:val="fr-FR"/>
        </w:rPr>
        <w:t xml:space="preserve"> </w:t>
      </w:r>
      <w:r w:rsidR="00A84B16" w:rsidRPr="00AB1680">
        <w:rPr>
          <w:color w:val="60605B"/>
          <w:w w:val="105"/>
          <w:lang w:val="fr-FR"/>
        </w:rPr>
        <w:t>autour de</w:t>
      </w:r>
      <w:r w:rsidR="00A84B16" w:rsidRPr="00AB1680">
        <w:rPr>
          <w:color w:val="60605B"/>
          <w:spacing w:val="-9"/>
          <w:w w:val="105"/>
          <w:lang w:val="fr-FR"/>
        </w:rPr>
        <w:t xml:space="preserve"> </w:t>
      </w:r>
      <w:r w:rsidR="00A84B16" w:rsidRPr="00AB1680">
        <w:rPr>
          <w:color w:val="60605B"/>
          <w:w w:val="105"/>
          <w:lang w:val="fr-FR"/>
        </w:rPr>
        <w:t>nous,</w:t>
      </w:r>
      <w:r w:rsidR="00A84B16" w:rsidRPr="00AB1680">
        <w:rPr>
          <w:color w:val="60605B"/>
          <w:spacing w:val="-10"/>
          <w:w w:val="105"/>
          <w:lang w:val="fr-FR"/>
        </w:rPr>
        <w:t xml:space="preserve"> </w:t>
      </w:r>
      <w:r w:rsidR="00A84B16" w:rsidRPr="00AB1680">
        <w:rPr>
          <w:color w:val="60605B"/>
          <w:w w:val="105"/>
          <w:lang w:val="fr-FR"/>
        </w:rPr>
        <w:t>c'est le</w:t>
      </w:r>
      <w:r w:rsidR="00A84B16" w:rsidRPr="00AB1680">
        <w:rPr>
          <w:color w:val="60605B"/>
          <w:spacing w:val="-13"/>
          <w:w w:val="105"/>
          <w:lang w:val="fr-FR"/>
        </w:rPr>
        <w:t xml:space="preserve"> </w:t>
      </w:r>
      <w:r w:rsidR="00A84B16" w:rsidRPr="00AB1680">
        <w:rPr>
          <w:color w:val="60605B"/>
          <w:w w:val="105"/>
          <w:lang w:val="fr-FR"/>
        </w:rPr>
        <w:t xml:space="preserve">chaos. Il y a une armée de zombies dehors, mais chacun fait comme s'ils n'existaient pas. Ils s'organisent, sont près </w:t>
      </w:r>
      <w:r w:rsidR="00A84B16" w:rsidRPr="00AB1680">
        <w:rPr>
          <w:color w:val="60605B"/>
          <w:w w:val="105"/>
          <w:sz w:val="20"/>
          <w:lang w:val="fr-FR"/>
        </w:rPr>
        <w:t xml:space="preserve">à </w:t>
      </w:r>
      <w:r w:rsidR="00A84B16" w:rsidRPr="00AB1680">
        <w:rPr>
          <w:color w:val="60605B"/>
          <w:w w:val="105"/>
          <w:lang w:val="fr-FR"/>
        </w:rPr>
        <w:t>attaquer la citadelle. C'était</w:t>
      </w:r>
      <w:r w:rsidR="00A84B16" w:rsidRPr="00AB1680">
        <w:rPr>
          <w:color w:val="60605B"/>
          <w:spacing w:val="27"/>
          <w:w w:val="105"/>
          <w:lang w:val="fr-FR"/>
        </w:rPr>
        <w:t xml:space="preserve"> </w:t>
      </w:r>
      <w:r w:rsidR="00A84B16" w:rsidRPr="00AB1680">
        <w:rPr>
          <w:color w:val="60605B"/>
          <w:w w:val="105"/>
          <w:lang w:val="fr-FR"/>
        </w:rPr>
        <w:t>pourquoi</w:t>
      </w:r>
      <w:r w:rsidR="00A84B16" w:rsidRPr="00AB1680">
        <w:rPr>
          <w:color w:val="60605B"/>
          <w:spacing w:val="34"/>
          <w:w w:val="105"/>
          <w:lang w:val="fr-FR"/>
        </w:rPr>
        <w:t xml:space="preserve"> </w:t>
      </w:r>
      <w:r w:rsidR="00A84B16" w:rsidRPr="00AB1680">
        <w:rPr>
          <w:color w:val="60605B"/>
          <w:w w:val="105"/>
          <w:lang w:val="fr-FR"/>
        </w:rPr>
        <w:t xml:space="preserve">j'ai tenu </w:t>
      </w:r>
      <w:r w:rsidR="00A84B16" w:rsidRPr="00AB1680">
        <w:rPr>
          <w:color w:val="60605B"/>
          <w:w w:val="105"/>
          <w:sz w:val="18"/>
          <w:lang w:val="fr-FR"/>
        </w:rPr>
        <w:t xml:space="preserve">à </w:t>
      </w:r>
      <w:r w:rsidR="00A84B16" w:rsidRPr="00AB1680">
        <w:rPr>
          <w:color w:val="60605B"/>
          <w:w w:val="105"/>
          <w:lang w:val="fr-FR"/>
        </w:rPr>
        <w:t>ce que les zombies</w:t>
      </w:r>
      <w:r w:rsidR="00A84B16" w:rsidRPr="00AB1680">
        <w:rPr>
          <w:color w:val="60605B"/>
          <w:spacing w:val="26"/>
          <w:w w:val="105"/>
          <w:lang w:val="fr-FR"/>
        </w:rPr>
        <w:t xml:space="preserve"> </w:t>
      </w:r>
      <w:r w:rsidR="00A84B16" w:rsidRPr="00AB1680">
        <w:rPr>
          <w:color w:val="60605B"/>
          <w:w w:val="105"/>
          <w:lang w:val="fr-FR"/>
        </w:rPr>
        <w:t>s'organisent vr</w:t>
      </w:r>
      <w:r w:rsidR="00A84B16" w:rsidRPr="00AB1680">
        <w:rPr>
          <w:color w:val="60605B"/>
          <w:w w:val="105"/>
          <w:lang w:val="fr-FR"/>
        </w:rPr>
        <w:t>aiment</w:t>
      </w:r>
    </w:p>
    <w:p w14:paraId="281AC337" w14:textId="77777777" w:rsidR="001C7B19" w:rsidRPr="00AB1680" w:rsidRDefault="001C7B19">
      <w:pPr>
        <w:spacing w:line="285" w:lineRule="auto"/>
        <w:jc w:val="both"/>
        <w:rPr>
          <w:lang w:val="fr-FR"/>
        </w:rPr>
        <w:sectPr w:rsidR="001C7B19" w:rsidRPr="00AB1680">
          <w:headerReference w:type="even" r:id="rId176"/>
          <w:pgSz w:w="7360" w:h="10410"/>
          <w:pgMar w:top="0" w:right="180" w:bottom="0" w:left="440" w:header="0" w:footer="0" w:gutter="0"/>
          <w:cols w:space="720"/>
        </w:sectPr>
      </w:pPr>
    </w:p>
    <w:p w14:paraId="25BFD2A6" w14:textId="47C923E5" w:rsidR="001C7B19" w:rsidRPr="00AB1680" w:rsidRDefault="00AB1680">
      <w:pPr>
        <w:pStyle w:val="Corpsdetexte"/>
        <w:spacing w:before="2"/>
        <w:rPr>
          <w:sz w:val="20"/>
          <w:lang w:val="fr-FR"/>
        </w:rPr>
      </w:pPr>
      <w:r w:rsidRPr="00AB1680">
        <w:rPr>
          <w:noProof/>
          <w:lang w:val="fr-FR"/>
        </w:rPr>
        <w:lastRenderedPageBreak/>
        <mc:AlternateContent>
          <mc:Choice Requires="wps">
            <w:drawing>
              <wp:anchor distT="0" distB="0" distL="114300" distR="114300" simplePos="0" relativeHeight="15948800" behindDoc="0" locked="0" layoutInCell="1" allowOverlap="1" wp14:anchorId="667B3F58" wp14:editId="38D112C0">
                <wp:simplePos x="0" y="0"/>
                <wp:positionH relativeFrom="page">
                  <wp:posOffset>8890</wp:posOffset>
                </wp:positionH>
                <wp:positionV relativeFrom="page">
                  <wp:posOffset>0</wp:posOffset>
                </wp:positionV>
                <wp:extent cx="12065" cy="5466715"/>
                <wp:effectExtent l="0" t="0" r="0" b="0"/>
                <wp:wrapNone/>
                <wp:docPr id="219"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466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15741" id="docshape474" o:spid="_x0000_s1026" style="position:absolute;margin-left:.7pt;margin-top:0;width:.95pt;height:430.4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49312" behindDoc="0" locked="0" layoutInCell="1" allowOverlap="1" wp14:anchorId="2139F7C0" wp14:editId="506E628F">
                <wp:simplePos x="0" y="0"/>
                <wp:positionH relativeFrom="page">
                  <wp:posOffset>4194175</wp:posOffset>
                </wp:positionH>
                <wp:positionV relativeFrom="page">
                  <wp:posOffset>0</wp:posOffset>
                </wp:positionV>
                <wp:extent cx="476885" cy="4445"/>
                <wp:effectExtent l="0" t="0" r="0" b="0"/>
                <wp:wrapNone/>
                <wp:docPr id="218"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FD5A9" id="docshape475" o:spid="_x0000_s1026" style="position:absolute;margin-left:330.25pt;margin-top:0;width:37.55pt;height:.35pt;z-index:15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15949824" behindDoc="0" locked="0" layoutInCell="1" allowOverlap="1" wp14:anchorId="47E23FFD" wp14:editId="1FF7C1AD">
                <wp:simplePos x="0" y="0"/>
                <wp:positionH relativeFrom="page">
                  <wp:posOffset>12065</wp:posOffset>
                </wp:positionH>
                <wp:positionV relativeFrom="page">
                  <wp:posOffset>6600190</wp:posOffset>
                </wp:positionV>
                <wp:extent cx="3326130" cy="0"/>
                <wp:effectExtent l="0" t="0" r="0" b="0"/>
                <wp:wrapNone/>
                <wp:docPr id="2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13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E948A" id="Line 27" o:spid="_x0000_s1026" style="position:absolute;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519.7pt" to="262.8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" strokeweight=".16967mm">
                <w10:wrap anchorx="page" anchory="page"/>
              </v:line>
            </w:pict>
          </mc:Fallback>
        </mc:AlternateContent>
      </w:r>
    </w:p>
    <w:p w14:paraId="4B00F096" w14:textId="77777777" w:rsidR="001C7B19" w:rsidRPr="00AB1680" w:rsidRDefault="00A84B16">
      <w:pPr>
        <w:spacing w:before="92" w:line="280" w:lineRule="auto"/>
        <w:ind w:left="296" w:right="855" w:firstLine="2"/>
        <w:jc w:val="both"/>
        <w:rPr>
          <w:sz w:val="19"/>
          <w:lang w:val="fr-FR"/>
        </w:rPr>
      </w:pPr>
      <w:r w:rsidRPr="00AB1680">
        <w:rPr>
          <w:color w:val="605B5B"/>
          <w:w w:val="105"/>
          <w:sz w:val="19"/>
          <w:lang w:val="fr-FR"/>
        </w:rPr>
        <w:t>C'est comme ce</w:t>
      </w:r>
      <w:r w:rsidRPr="00AB1680">
        <w:rPr>
          <w:color w:val="605B5B"/>
          <w:spacing w:val="-2"/>
          <w:w w:val="105"/>
          <w:sz w:val="19"/>
          <w:lang w:val="fr-FR"/>
        </w:rPr>
        <w:t xml:space="preserve"> </w:t>
      </w:r>
      <w:r w:rsidRPr="00AB1680">
        <w:rPr>
          <w:color w:val="605B5B"/>
          <w:w w:val="105"/>
          <w:sz w:val="19"/>
          <w:lang w:val="fr-FR"/>
        </w:rPr>
        <w:t>qui s'est passé</w:t>
      </w:r>
      <w:r w:rsidRPr="00AB1680">
        <w:rPr>
          <w:color w:val="605B5B"/>
          <w:spacing w:val="-2"/>
          <w:w w:val="105"/>
          <w:sz w:val="19"/>
          <w:lang w:val="fr-FR"/>
        </w:rPr>
        <w:t xml:space="preserve"> </w:t>
      </w:r>
      <w:r w:rsidRPr="00AB1680">
        <w:rPr>
          <w:color w:val="605B5B"/>
          <w:w w:val="105"/>
          <w:sz w:val="19"/>
          <w:lang w:val="fr-FR"/>
        </w:rPr>
        <w:t>à Londres. Comment ces</w:t>
      </w:r>
      <w:r w:rsidRPr="00AB1680">
        <w:rPr>
          <w:color w:val="605B5B"/>
          <w:spacing w:val="-2"/>
          <w:w w:val="105"/>
          <w:sz w:val="19"/>
          <w:lang w:val="fr-FR"/>
        </w:rPr>
        <w:t xml:space="preserve"> </w:t>
      </w:r>
      <w:r w:rsidRPr="00AB1680">
        <w:rPr>
          <w:color w:val="605B5B"/>
          <w:w w:val="105"/>
          <w:sz w:val="19"/>
          <w:lang w:val="fr-FR"/>
        </w:rPr>
        <w:t>quatre types se sont-ils</w:t>
      </w:r>
      <w:r w:rsidRPr="00AB1680">
        <w:rPr>
          <w:color w:val="605B5B"/>
          <w:spacing w:val="40"/>
          <w:w w:val="105"/>
          <w:sz w:val="19"/>
          <w:lang w:val="fr-FR"/>
        </w:rPr>
        <w:t xml:space="preserve"> </w:t>
      </w:r>
      <w:r w:rsidRPr="00AB1680">
        <w:rPr>
          <w:color w:val="605B5B"/>
          <w:w w:val="105"/>
          <w:sz w:val="19"/>
          <w:lang w:val="fr-FR"/>
        </w:rPr>
        <w:t xml:space="preserve">rencontrés, organisés ? J'ai tenu </w:t>
      </w:r>
      <w:r w:rsidRPr="00AB1680">
        <w:rPr>
          <w:rFonts w:ascii="Arial" w:hAnsi="Arial"/>
          <w:color w:val="605B5B"/>
          <w:w w:val="105"/>
          <w:sz w:val="17"/>
          <w:lang w:val="fr-FR"/>
        </w:rPr>
        <w:t xml:space="preserve">à </w:t>
      </w:r>
      <w:r w:rsidRPr="00AB1680">
        <w:rPr>
          <w:color w:val="605B5B"/>
          <w:w w:val="105"/>
          <w:sz w:val="19"/>
          <w:lang w:val="fr-FR"/>
        </w:rPr>
        <w:t xml:space="preserve">ce </w:t>
      </w:r>
      <w:r w:rsidRPr="00AB1680">
        <w:rPr>
          <w:color w:val="524B4D"/>
          <w:w w:val="105"/>
          <w:sz w:val="19"/>
          <w:lang w:val="fr-FR"/>
        </w:rPr>
        <w:t xml:space="preserve">que </w:t>
      </w:r>
      <w:r w:rsidRPr="00AB1680">
        <w:rPr>
          <w:color w:val="605B5B"/>
          <w:w w:val="105"/>
          <w:sz w:val="19"/>
          <w:lang w:val="fr-FR"/>
        </w:rPr>
        <w:t xml:space="preserve">le message du film soit très frontal. </w:t>
      </w:r>
      <w:r w:rsidRPr="00AB1680">
        <w:rPr>
          <w:color w:val="605B5B"/>
          <w:w w:val="105"/>
          <w:sz w:val="15"/>
          <w:lang w:val="fr-FR"/>
        </w:rPr>
        <w:t>«</w:t>
      </w:r>
      <w:r w:rsidRPr="00AB1680">
        <w:rPr>
          <w:color w:val="605B5B"/>
          <w:spacing w:val="-5"/>
          <w:w w:val="105"/>
          <w:sz w:val="15"/>
          <w:lang w:val="fr-FR"/>
        </w:rPr>
        <w:t xml:space="preserve"> </w:t>
      </w:r>
      <w:r w:rsidRPr="00AB1680">
        <w:rPr>
          <w:i/>
          <w:color w:val="605B5B"/>
          <w:w w:val="105"/>
          <w:sz w:val="19"/>
          <w:lang w:val="fr-FR"/>
        </w:rPr>
        <w:t xml:space="preserve">We don't </w:t>
      </w:r>
      <w:r w:rsidRPr="00AB1680">
        <w:rPr>
          <w:i/>
          <w:color w:val="524B4D"/>
          <w:w w:val="105"/>
          <w:sz w:val="19"/>
          <w:lang w:val="fr-FR"/>
        </w:rPr>
        <w:t xml:space="preserve">negociate </w:t>
      </w:r>
      <w:r w:rsidRPr="00AB1680">
        <w:rPr>
          <w:i/>
          <w:color w:val="605B5B"/>
          <w:w w:val="105"/>
          <w:sz w:val="19"/>
          <w:lang w:val="fr-FR"/>
        </w:rPr>
        <w:t xml:space="preserve">with </w:t>
      </w:r>
      <w:r w:rsidRPr="00AB1680">
        <w:rPr>
          <w:i/>
          <w:color w:val="524B4D"/>
          <w:w w:val="105"/>
          <w:sz w:val="19"/>
          <w:lang w:val="fr-FR"/>
        </w:rPr>
        <w:t xml:space="preserve">the </w:t>
      </w:r>
      <w:r w:rsidRPr="00AB1680">
        <w:rPr>
          <w:i/>
          <w:color w:val="605B5B"/>
          <w:w w:val="105"/>
          <w:sz w:val="19"/>
          <w:lang w:val="fr-FR"/>
        </w:rPr>
        <w:t xml:space="preserve">terrorists </w:t>
      </w:r>
      <w:r w:rsidRPr="00AB1680">
        <w:rPr>
          <w:rFonts w:ascii="Arial" w:hAnsi="Arial"/>
          <w:i/>
          <w:color w:val="605B5B"/>
          <w:w w:val="105"/>
          <w:sz w:val="19"/>
          <w:lang w:val="fr-FR"/>
        </w:rPr>
        <w:t>!</w:t>
      </w:r>
      <w:r w:rsidRPr="00AB1680">
        <w:rPr>
          <w:rFonts w:ascii="Arial" w:hAnsi="Arial"/>
          <w:i/>
          <w:color w:val="605B5B"/>
          <w:spacing w:val="-7"/>
          <w:w w:val="105"/>
          <w:sz w:val="19"/>
          <w:lang w:val="fr-FR"/>
        </w:rPr>
        <w:t xml:space="preserve"> </w:t>
      </w:r>
      <w:r w:rsidRPr="00AB1680">
        <w:rPr>
          <w:color w:val="605B5B"/>
          <w:w w:val="105"/>
          <w:sz w:val="14"/>
          <w:lang w:val="fr-FR"/>
        </w:rPr>
        <w:t xml:space="preserve">» </w:t>
      </w:r>
      <w:r w:rsidRPr="00AB1680">
        <w:rPr>
          <w:color w:val="605B5B"/>
          <w:w w:val="105"/>
          <w:sz w:val="19"/>
          <w:lang w:val="fr-FR"/>
        </w:rPr>
        <w:t>dit Dennis Hopper.</w:t>
      </w:r>
    </w:p>
    <w:p w14:paraId="7E1A92DD" w14:textId="77777777" w:rsidR="001C7B19" w:rsidRPr="00AB1680" w:rsidRDefault="001C7B19">
      <w:pPr>
        <w:pStyle w:val="Corpsdetexte"/>
        <w:spacing w:before="10"/>
        <w:rPr>
          <w:sz w:val="21"/>
          <w:lang w:val="fr-FR"/>
        </w:rPr>
      </w:pPr>
    </w:p>
    <w:p w14:paraId="5C812976" w14:textId="77777777" w:rsidR="001C7B19" w:rsidRPr="00AB1680" w:rsidRDefault="00A84B16">
      <w:pPr>
        <w:spacing w:line="297" w:lineRule="auto"/>
        <w:ind w:left="297" w:right="848" w:firstLine="288"/>
        <w:jc w:val="both"/>
        <w:rPr>
          <w:i/>
          <w:sz w:val="18"/>
          <w:lang w:val="fr-FR"/>
        </w:rPr>
      </w:pPr>
      <w:r w:rsidRPr="00AB1680">
        <w:rPr>
          <w:b/>
          <w:i/>
          <w:color w:val="605B5B"/>
          <w:sz w:val="18"/>
          <w:lang w:val="fr-FR"/>
        </w:rPr>
        <w:t>La bande-annonce de</w:t>
      </w:r>
      <w:r w:rsidRPr="00AB1680">
        <w:rPr>
          <w:b/>
          <w:i/>
          <w:color w:val="605B5B"/>
          <w:spacing w:val="-1"/>
          <w:sz w:val="18"/>
          <w:lang w:val="fr-FR"/>
        </w:rPr>
        <w:t xml:space="preserve"> </w:t>
      </w:r>
      <w:r w:rsidRPr="00AB1680">
        <w:rPr>
          <w:b/>
          <w:color w:val="605B5B"/>
          <w:sz w:val="18"/>
          <w:lang w:val="fr-FR"/>
        </w:rPr>
        <w:t>Land</w:t>
      </w:r>
      <w:r w:rsidRPr="00AB1680">
        <w:rPr>
          <w:b/>
          <w:color w:val="605B5B"/>
          <w:spacing w:val="-3"/>
          <w:sz w:val="18"/>
          <w:lang w:val="fr-FR"/>
        </w:rPr>
        <w:t xml:space="preserve"> </w:t>
      </w:r>
      <w:r w:rsidRPr="00AB1680">
        <w:rPr>
          <w:b/>
          <w:color w:val="524B4D"/>
          <w:sz w:val="18"/>
          <w:lang w:val="fr-FR"/>
        </w:rPr>
        <w:t xml:space="preserve">of the Dead </w:t>
      </w:r>
      <w:r w:rsidRPr="00AB1680">
        <w:rPr>
          <w:b/>
          <w:i/>
          <w:color w:val="605B5B"/>
          <w:sz w:val="18"/>
          <w:lang w:val="fr-FR"/>
        </w:rPr>
        <w:t xml:space="preserve">est construite </w:t>
      </w:r>
      <w:r w:rsidRPr="00AB1680">
        <w:rPr>
          <w:b/>
          <w:i/>
          <w:color w:val="524B4D"/>
          <w:sz w:val="18"/>
          <w:lang w:val="fr-FR"/>
        </w:rPr>
        <w:t>en</w:t>
      </w:r>
      <w:r w:rsidRPr="00AB1680">
        <w:rPr>
          <w:b/>
          <w:i/>
          <w:color w:val="524B4D"/>
          <w:spacing w:val="-1"/>
          <w:sz w:val="18"/>
          <w:lang w:val="fr-FR"/>
        </w:rPr>
        <w:t xml:space="preserve"> </w:t>
      </w:r>
      <w:r w:rsidRPr="00AB1680">
        <w:rPr>
          <w:b/>
          <w:i/>
          <w:color w:val="524B4D"/>
          <w:sz w:val="18"/>
          <w:lang w:val="fr-FR"/>
        </w:rPr>
        <w:t xml:space="preserve">deux parties </w:t>
      </w:r>
      <w:r w:rsidRPr="00AB1680">
        <w:rPr>
          <w:b/>
          <w:i/>
          <w:color w:val="524B4D"/>
          <w:w w:val="105"/>
          <w:sz w:val="18"/>
          <w:lang w:val="fr-FR"/>
        </w:rPr>
        <w:t xml:space="preserve">distinctes. </w:t>
      </w:r>
      <w:r w:rsidRPr="00AB1680">
        <w:rPr>
          <w:b/>
          <w:i/>
          <w:color w:val="605B5B"/>
          <w:w w:val="105"/>
          <w:sz w:val="18"/>
          <w:lang w:val="fr-FR"/>
        </w:rPr>
        <w:t xml:space="preserve">Une première </w:t>
      </w:r>
      <w:r w:rsidRPr="00AB1680">
        <w:rPr>
          <w:b/>
          <w:i/>
          <w:color w:val="524B4D"/>
          <w:w w:val="105"/>
          <w:sz w:val="18"/>
          <w:lang w:val="fr-FR"/>
        </w:rPr>
        <w:t>partie</w:t>
      </w:r>
      <w:r w:rsidRPr="00AB1680">
        <w:rPr>
          <w:b/>
          <w:i/>
          <w:color w:val="524B4D"/>
          <w:spacing w:val="-5"/>
          <w:w w:val="105"/>
          <w:sz w:val="18"/>
          <w:lang w:val="fr-FR"/>
        </w:rPr>
        <w:t xml:space="preserve"> </w:t>
      </w:r>
      <w:r w:rsidRPr="00AB1680">
        <w:rPr>
          <w:b/>
          <w:i/>
          <w:color w:val="605B5B"/>
          <w:w w:val="105"/>
          <w:sz w:val="18"/>
          <w:lang w:val="fr-FR"/>
        </w:rPr>
        <w:t xml:space="preserve">en </w:t>
      </w:r>
      <w:r w:rsidRPr="00AB1680">
        <w:rPr>
          <w:b/>
          <w:i/>
          <w:color w:val="524B4D"/>
          <w:w w:val="105"/>
          <w:sz w:val="18"/>
          <w:lang w:val="fr-FR"/>
        </w:rPr>
        <w:t>noir</w:t>
      </w:r>
      <w:r w:rsidRPr="00AB1680">
        <w:rPr>
          <w:b/>
          <w:i/>
          <w:color w:val="524B4D"/>
          <w:spacing w:val="-4"/>
          <w:w w:val="105"/>
          <w:sz w:val="18"/>
          <w:lang w:val="fr-FR"/>
        </w:rPr>
        <w:t xml:space="preserve"> </w:t>
      </w:r>
      <w:r w:rsidRPr="00AB1680">
        <w:rPr>
          <w:b/>
          <w:i/>
          <w:color w:val="524B4D"/>
          <w:w w:val="105"/>
          <w:sz w:val="18"/>
          <w:lang w:val="fr-FR"/>
        </w:rPr>
        <w:t>et</w:t>
      </w:r>
      <w:r w:rsidRPr="00AB1680">
        <w:rPr>
          <w:b/>
          <w:i/>
          <w:color w:val="524B4D"/>
          <w:spacing w:val="-3"/>
          <w:w w:val="105"/>
          <w:sz w:val="18"/>
          <w:lang w:val="fr-FR"/>
        </w:rPr>
        <w:t xml:space="preserve"> </w:t>
      </w:r>
      <w:r w:rsidRPr="00AB1680">
        <w:rPr>
          <w:b/>
          <w:i/>
          <w:color w:val="524B4D"/>
          <w:w w:val="105"/>
          <w:sz w:val="18"/>
          <w:lang w:val="fr-FR"/>
        </w:rPr>
        <w:t xml:space="preserve">blanc </w:t>
      </w:r>
      <w:r w:rsidRPr="00AB1680">
        <w:rPr>
          <w:b/>
          <w:i/>
          <w:color w:val="605B5B"/>
          <w:w w:val="105"/>
          <w:sz w:val="18"/>
          <w:lang w:val="fr-FR"/>
        </w:rPr>
        <w:t xml:space="preserve">où </w:t>
      </w:r>
      <w:r w:rsidRPr="00AB1680">
        <w:rPr>
          <w:b/>
          <w:i/>
          <w:color w:val="524B4D"/>
          <w:w w:val="105"/>
          <w:sz w:val="18"/>
          <w:lang w:val="fr-FR"/>
        </w:rPr>
        <w:t xml:space="preserve">l'on </w:t>
      </w:r>
      <w:r w:rsidRPr="00AB1680">
        <w:rPr>
          <w:i/>
          <w:color w:val="524B4D"/>
          <w:w w:val="105"/>
          <w:sz w:val="19"/>
          <w:lang w:val="fr-FR"/>
        </w:rPr>
        <w:t>voit</w:t>
      </w:r>
      <w:r w:rsidRPr="00AB1680">
        <w:rPr>
          <w:i/>
          <w:color w:val="524B4D"/>
          <w:spacing w:val="-5"/>
          <w:w w:val="105"/>
          <w:sz w:val="19"/>
          <w:lang w:val="fr-FR"/>
        </w:rPr>
        <w:t xml:space="preserve"> </w:t>
      </w:r>
      <w:r w:rsidRPr="00AB1680">
        <w:rPr>
          <w:b/>
          <w:i/>
          <w:color w:val="524B4D"/>
          <w:w w:val="105"/>
          <w:sz w:val="18"/>
          <w:lang w:val="fr-FR"/>
        </w:rPr>
        <w:t xml:space="preserve">des </w:t>
      </w:r>
      <w:r w:rsidRPr="00AB1680">
        <w:rPr>
          <w:b/>
          <w:i/>
          <w:color w:val="605B5B"/>
          <w:w w:val="105"/>
          <w:sz w:val="18"/>
          <w:lang w:val="fr-FR"/>
        </w:rPr>
        <w:t xml:space="preserve">extraits des précédents opus </w:t>
      </w:r>
      <w:r w:rsidRPr="00AB1680">
        <w:rPr>
          <w:b/>
          <w:i/>
          <w:color w:val="524B4D"/>
          <w:w w:val="105"/>
          <w:sz w:val="18"/>
          <w:lang w:val="fr-FR"/>
        </w:rPr>
        <w:t xml:space="preserve">de la </w:t>
      </w:r>
      <w:r w:rsidRPr="00AB1680">
        <w:rPr>
          <w:b/>
          <w:i/>
          <w:color w:val="605B5B"/>
          <w:w w:val="105"/>
          <w:sz w:val="18"/>
          <w:lang w:val="fr-FR"/>
        </w:rPr>
        <w:t xml:space="preserve">série et une seconde </w:t>
      </w:r>
      <w:r w:rsidRPr="00AB1680">
        <w:rPr>
          <w:b/>
          <w:i/>
          <w:color w:val="524B4D"/>
          <w:w w:val="105"/>
          <w:sz w:val="18"/>
          <w:lang w:val="fr-FR"/>
        </w:rPr>
        <w:t xml:space="preserve">partie qui </w:t>
      </w:r>
      <w:r w:rsidRPr="00AB1680">
        <w:rPr>
          <w:b/>
          <w:i/>
          <w:color w:val="605B5B"/>
          <w:w w:val="105"/>
          <w:sz w:val="18"/>
          <w:lang w:val="fr-FR"/>
        </w:rPr>
        <w:t xml:space="preserve">vend </w:t>
      </w:r>
      <w:r w:rsidRPr="00AB1680">
        <w:rPr>
          <w:b/>
          <w:i/>
          <w:color w:val="524B4D"/>
          <w:w w:val="105"/>
          <w:sz w:val="18"/>
          <w:lang w:val="fr-FR"/>
        </w:rPr>
        <w:t xml:space="preserve">le film comme </w:t>
      </w:r>
      <w:r w:rsidRPr="00AB1680">
        <w:rPr>
          <w:b/>
          <w:i/>
          <w:color w:val="605B5B"/>
          <w:w w:val="105"/>
          <w:sz w:val="18"/>
          <w:lang w:val="fr-FR"/>
        </w:rPr>
        <w:t>un film</w:t>
      </w:r>
      <w:r w:rsidRPr="00AB1680">
        <w:rPr>
          <w:b/>
          <w:i/>
          <w:color w:val="605B5B"/>
          <w:w w:val="105"/>
          <w:sz w:val="18"/>
          <w:lang w:val="fr-FR"/>
        </w:rPr>
        <w:t xml:space="preserve"> d'action tonitruant. Comme s'il s'agissait </w:t>
      </w:r>
      <w:r w:rsidRPr="00AB1680">
        <w:rPr>
          <w:b/>
          <w:i/>
          <w:color w:val="524B4D"/>
          <w:w w:val="105"/>
          <w:sz w:val="18"/>
          <w:lang w:val="fr-FR"/>
        </w:rPr>
        <w:t xml:space="preserve">de plaire </w:t>
      </w:r>
      <w:r w:rsidRPr="00AB1680">
        <w:rPr>
          <w:b/>
          <w:i/>
          <w:color w:val="605B5B"/>
          <w:w w:val="105"/>
          <w:sz w:val="18"/>
          <w:lang w:val="fr-FR"/>
        </w:rPr>
        <w:t xml:space="preserve">à </w:t>
      </w:r>
      <w:r w:rsidRPr="00AB1680">
        <w:rPr>
          <w:b/>
          <w:i/>
          <w:color w:val="524B4D"/>
          <w:w w:val="105"/>
          <w:sz w:val="18"/>
          <w:lang w:val="fr-FR"/>
        </w:rPr>
        <w:t xml:space="preserve">deux </w:t>
      </w:r>
      <w:r w:rsidRPr="00AB1680">
        <w:rPr>
          <w:b/>
          <w:i/>
          <w:color w:val="605B5B"/>
          <w:w w:val="105"/>
          <w:sz w:val="18"/>
          <w:lang w:val="fr-FR"/>
        </w:rPr>
        <w:t xml:space="preserve">types de publics, </w:t>
      </w:r>
      <w:r w:rsidRPr="00AB1680">
        <w:rPr>
          <w:b/>
          <w:i/>
          <w:color w:val="524B4D"/>
          <w:w w:val="105"/>
          <w:sz w:val="18"/>
          <w:lang w:val="fr-FR"/>
        </w:rPr>
        <w:t xml:space="preserve">les </w:t>
      </w:r>
      <w:r w:rsidRPr="00AB1680">
        <w:rPr>
          <w:b/>
          <w:i/>
          <w:color w:val="605B5B"/>
          <w:w w:val="105"/>
          <w:sz w:val="18"/>
          <w:lang w:val="fr-FR"/>
        </w:rPr>
        <w:t xml:space="preserve">spectateurs </w:t>
      </w:r>
      <w:r w:rsidRPr="00AB1680">
        <w:rPr>
          <w:b/>
          <w:i/>
          <w:color w:val="524B4D"/>
          <w:w w:val="105"/>
          <w:sz w:val="18"/>
          <w:lang w:val="fr-FR"/>
        </w:rPr>
        <w:t xml:space="preserve">qui </w:t>
      </w:r>
      <w:r w:rsidRPr="00AB1680">
        <w:rPr>
          <w:b/>
          <w:i/>
          <w:color w:val="605B5B"/>
          <w:w w:val="105"/>
          <w:sz w:val="18"/>
          <w:lang w:val="fr-FR"/>
        </w:rPr>
        <w:t xml:space="preserve">connaissent votre </w:t>
      </w:r>
      <w:r w:rsidRPr="00AB1680">
        <w:rPr>
          <w:b/>
          <w:i/>
          <w:color w:val="524B4D"/>
          <w:w w:val="105"/>
          <w:sz w:val="18"/>
          <w:lang w:val="fr-FR"/>
        </w:rPr>
        <w:t xml:space="preserve">travail </w:t>
      </w:r>
      <w:r w:rsidRPr="00AB1680">
        <w:rPr>
          <w:b/>
          <w:i/>
          <w:color w:val="605B5B"/>
          <w:w w:val="105"/>
          <w:sz w:val="18"/>
          <w:lang w:val="fr-FR"/>
        </w:rPr>
        <w:t xml:space="preserve">et </w:t>
      </w:r>
      <w:r w:rsidRPr="00AB1680">
        <w:rPr>
          <w:b/>
          <w:i/>
          <w:color w:val="524B4D"/>
          <w:w w:val="105"/>
          <w:sz w:val="18"/>
          <w:lang w:val="fr-FR"/>
        </w:rPr>
        <w:t xml:space="preserve">ceux, </w:t>
      </w:r>
      <w:r w:rsidRPr="00AB1680">
        <w:rPr>
          <w:b/>
          <w:i/>
          <w:color w:val="605B5B"/>
          <w:w w:val="105"/>
          <w:sz w:val="18"/>
          <w:lang w:val="fr-FR"/>
        </w:rPr>
        <w:t xml:space="preserve">sans doute </w:t>
      </w:r>
      <w:r w:rsidRPr="00AB1680">
        <w:rPr>
          <w:b/>
          <w:i/>
          <w:color w:val="524B4D"/>
          <w:w w:val="105"/>
          <w:sz w:val="18"/>
          <w:lang w:val="fr-FR"/>
        </w:rPr>
        <w:t xml:space="preserve">plus </w:t>
      </w:r>
      <w:r w:rsidRPr="00AB1680">
        <w:rPr>
          <w:b/>
          <w:i/>
          <w:color w:val="605B5B"/>
          <w:w w:val="105"/>
          <w:sz w:val="18"/>
          <w:lang w:val="fr-FR"/>
        </w:rPr>
        <w:t xml:space="preserve">jeunes, qui </w:t>
      </w:r>
      <w:r w:rsidRPr="00AB1680">
        <w:rPr>
          <w:b/>
          <w:i/>
          <w:color w:val="524B4D"/>
          <w:w w:val="105"/>
          <w:sz w:val="18"/>
          <w:lang w:val="fr-FR"/>
        </w:rPr>
        <w:t xml:space="preserve">l'ignorent. Avez-vous </w:t>
      </w:r>
      <w:r w:rsidRPr="00AB1680">
        <w:rPr>
          <w:b/>
          <w:i/>
          <w:color w:val="605B5B"/>
          <w:w w:val="105"/>
          <w:sz w:val="18"/>
          <w:lang w:val="fr-FR"/>
        </w:rPr>
        <w:t xml:space="preserve">subi </w:t>
      </w:r>
      <w:r w:rsidRPr="00AB1680">
        <w:rPr>
          <w:b/>
          <w:i/>
          <w:color w:val="524B4D"/>
          <w:w w:val="105"/>
          <w:sz w:val="18"/>
          <w:lang w:val="fr-FR"/>
        </w:rPr>
        <w:t xml:space="preserve">une pression </w:t>
      </w:r>
      <w:r w:rsidRPr="00AB1680">
        <w:rPr>
          <w:b/>
          <w:i/>
          <w:color w:val="605B5B"/>
          <w:w w:val="105"/>
          <w:sz w:val="18"/>
          <w:lang w:val="fr-FR"/>
        </w:rPr>
        <w:t>afin</w:t>
      </w:r>
      <w:r w:rsidRPr="00AB1680">
        <w:rPr>
          <w:b/>
          <w:i/>
          <w:color w:val="605B5B"/>
          <w:spacing w:val="-2"/>
          <w:w w:val="105"/>
          <w:sz w:val="18"/>
          <w:lang w:val="fr-FR"/>
        </w:rPr>
        <w:t xml:space="preserve"> </w:t>
      </w:r>
      <w:r w:rsidRPr="00AB1680">
        <w:rPr>
          <w:b/>
          <w:i/>
          <w:color w:val="605B5B"/>
          <w:w w:val="105"/>
          <w:sz w:val="18"/>
          <w:lang w:val="fr-FR"/>
        </w:rPr>
        <w:t xml:space="preserve">de satisfaire en même </w:t>
      </w:r>
      <w:r w:rsidRPr="00AB1680">
        <w:rPr>
          <w:b/>
          <w:i/>
          <w:color w:val="524B4D"/>
          <w:w w:val="105"/>
          <w:sz w:val="18"/>
          <w:lang w:val="fr-FR"/>
        </w:rPr>
        <w:t xml:space="preserve">temps les </w:t>
      </w:r>
      <w:r w:rsidRPr="00AB1680">
        <w:rPr>
          <w:b/>
          <w:i/>
          <w:color w:val="605B5B"/>
          <w:w w:val="105"/>
          <w:sz w:val="18"/>
          <w:lang w:val="fr-FR"/>
        </w:rPr>
        <w:t>fans de</w:t>
      </w:r>
      <w:r w:rsidRPr="00AB1680">
        <w:rPr>
          <w:b/>
          <w:i/>
          <w:color w:val="605B5B"/>
          <w:spacing w:val="-1"/>
          <w:w w:val="105"/>
          <w:sz w:val="18"/>
          <w:lang w:val="fr-FR"/>
        </w:rPr>
        <w:t xml:space="preserve"> </w:t>
      </w:r>
      <w:r w:rsidRPr="00AB1680">
        <w:rPr>
          <w:b/>
          <w:i/>
          <w:color w:val="524B4D"/>
          <w:w w:val="105"/>
          <w:sz w:val="18"/>
          <w:lang w:val="fr-FR"/>
        </w:rPr>
        <w:t xml:space="preserve">films </w:t>
      </w:r>
      <w:r w:rsidRPr="00AB1680">
        <w:rPr>
          <w:b/>
          <w:i/>
          <w:color w:val="605B5B"/>
          <w:w w:val="105"/>
          <w:sz w:val="18"/>
          <w:lang w:val="fr-FR"/>
        </w:rPr>
        <w:t xml:space="preserve">d'actions et les cinéphiles exigeants </w:t>
      </w:r>
      <w:r w:rsidRPr="00AB1680">
        <w:rPr>
          <w:i/>
          <w:color w:val="605B5B"/>
          <w:w w:val="105"/>
          <w:sz w:val="18"/>
          <w:lang w:val="fr-FR"/>
        </w:rPr>
        <w:t>?</w:t>
      </w:r>
    </w:p>
    <w:p w14:paraId="62207366" w14:textId="77777777" w:rsidR="001C7B19" w:rsidRPr="00AB1680" w:rsidRDefault="00A84B16">
      <w:pPr>
        <w:pStyle w:val="Corpsdetexte"/>
        <w:spacing w:before="29" w:line="285" w:lineRule="auto"/>
        <w:ind w:left="289" w:right="855" w:firstLine="292"/>
        <w:jc w:val="both"/>
        <w:rPr>
          <w:lang w:val="fr-FR"/>
        </w:rPr>
      </w:pPr>
      <w:r w:rsidRPr="00AB1680">
        <w:rPr>
          <w:color w:val="605B5B"/>
          <w:w w:val="105"/>
          <w:lang w:val="fr-FR"/>
        </w:rPr>
        <w:t>Dans mon esprit, la</w:t>
      </w:r>
      <w:r w:rsidRPr="00AB1680">
        <w:rPr>
          <w:color w:val="605B5B"/>
          <w:spacing w:val="-1"/>
          <w:w w:val="105"/>
          <w:lang w:val="fr-FR"/>
        </w:rPr>
        <w:t xml:space="preserve"> </w:t>
      </w:r>
      <w:r w:rsidRPr="00AB1680">
        <w:rPr>
          <w:color w:val="605B5B"/>
          <w:w w:val="105"/>
          <w:lang w:val="fr-FR"/>
        </w:rPr>
        <w:t xml:space="preserve">scission dont vous parlez n'existait pas. Mais vous savez, </w:t>
      </w:r>
      <w:r w:rsidRPr="00AB1680">
        <w:rPr>
          <w:i/>
          <w:color w:val="605B5B"/>
          <w:w w:val="105"/>
          <w:lang w:val="fr-FR"/>
        </w:rPr>
        <w:t xml:space="preserve">Zombie </w:t>
      </w:r>
      <w:r w:rsidRPr="00AB1680">
        <w:rPr>
          <w:color w:val="605B5B"/>
          <w:w w:val="105"/>
          <w:lang w:val="fr-FR"/>
        </w:rPr>
        <w:t>peut aussi être vu comme un film d'action</w:t>
      </w:r>
      <w:r w:rsidRPr="00AB1680">
        <w:rPr>
          <w:color w:val="605B5B"/>
          <w:spacing w:val="-3"/>
          <w:w w:val="105"/>
          <w:lang w:val="fr-FR"/>
        </w:rPr>
        <w:t xml:space="preserve"> </w:t>
      </w:r>
      <w:r w:rsidRPr="00AB1680">
        <w:rPr>
          <w:color w:val="605B5B"/>
          <w:w w:val="105"/>
          <w:lang w:val="fr-FR"/>
        </w:rPr>
        <w:t xml:space="preserve">! Le script original de </w:t>
      </w:r>
      <w:r w:rsidRPr="00AB1680">
        <w:rPr>
          <w:i/>
          <w:color w:val="605B5B"/>
          <w:w w:val="105"/>
          <w:lang w:val="fr-FR"/>
        </w:rPr>
        <w:t>Land</w:t>
      </w:r>
      <w:r w:rsidRPr="00AB1680">
        <w:rPr>
          <w:i/>
          <w:color w:val="605B5B"/>
          <w:spacing w:val="40"/>
          <w:w w:val="105"/>
          <w:lang w:val="fr-FR"/>
        </w:rPr>
        <w:t xml:space="preserve"> </w:t>
      </w:r>
      <w:r w:rsidRPr="00AB1680">
        <w:rPr>
          <w:i/>
          <w:color w:val="605B5B"/>
          <w:w w:val="105"/>
          <w:lang w:val="fr-FR"/>
        </w:rPr>
        <w:t>of the Dead</w:t>
      </w:r>
      <w:r w:rsidRPr="00AB1680">
        <w:rPr>
          <w:i/>
          <w:color w:val="605B5B"/>
          <w:spacing w:val="40"/>
          <w:w w:val="105"/>
          <w:lang w:val="fr-FR"/>
        </w:rPr>
        <w:t xml:space="preserve"> </w:t>
      </w:r>
      <w:r w:rsidRPr="00AB1680">
        <w:rPr>
          <w:color w:val="605B5B"/>
          <w:w w:val="105"/>
          <w:lang w:val="fr-FR"/>
        </w:rPr>
        <w:t>est très proche de la version finale. Trè</w:t>
      </w:r>
      <w:r w:rsidRPr="00AB1680">
        <w:rPr>
          <w:color w:val="605B5B"/>
          <w:w w:val="105"/>
          <w:lang w:val="fr-FR"/>
        </w:rPr>
        <w:t>s peu de changements ont été demandés par Universal, aussi bien en termes de</w:t>
      </w:r>
      <w:r w:rsidRPr="00AB1680">
        <w:rPr>
          <w:color w:val="605B5B"/>
          <w:spacing w:val="-9"/>
          <w:w w:val="105"/>
          <w:lang w:val="fr-FR"/>
        </w:rPr>
        <w:t xml:space="preserve"> </w:t>
      </w:r>
      <w:r w:rsidRPr="00AB1680">
        <w:rPr>
          <w:color w:val="605B5B"/>
          <w:w w:val="105"/>
          <w:lang w:val="fr-FR"/>
        </w:rPr>
        <w:t>contenu politique qu'en termes de</w:t>
      </w:r>
      <w:r w:rsidRPr="00AB1680">
        <w:rPr>
          <w:color w:val="605B5B"/>
          <w:spacing w:val="-13"/>
          <w:w w:val="105"/>
          <w:lang w:val="fr-FR"/>
        </w:rPr>
        <w:t xml:space="preserve"> </w:t>
      </w:r>
      <w:r w:rsidRPr="00AB1680">
        <w:rPr>
          <w:color w:val="605B5B"/>
          <w:w w:val="105"/>
          <w:lang w:val="fr-FR"/>
        </w:rPr>
        <w:t>violence et de gore. Et la version originale du film que j'ai écrite avant le 11- Septembre était d'ailleurs plus proche d'un film d'action que d</w:t>
      </w:r>
      <w:r w:rsidRPr="00AB1680">
        <w:rPr>
          <w:color w:val="605B5B"/>
          <w:w w:val="105"/>
          <w:lang w:val="fr-FR"/>
        </w:rPr>
        <w:t xml:space="preserve">u film </w:t>
      </w:r>
      <w:r w:rsidRPr="00AB1680">
        <w:rPr>
          <w:color w:val="605B5B"/>
          <w:spacing w:val="-2"/>
          <w:w w:val="105"/>
          <w:lang w:val="fr-FR"/>
        </w:rPr>
        <w:t>d'horreur.</w:t>
      </w:r>
    </w:p>
    <w:p w14:paraId="11F8009A" w14:textId="77777777" w:rsidR="001C7B19" w:rsidRPr="00AB1680" w:rsidRDefault="001C7B19">
      <w:pPr>
        <w:pStyle w:val="Corpsdetexte"/>
        <w:spacing w:before="8"/>
        <w:rPr>
          <w:sz w:val="20"/>
          <w:lang w:val="fr-FR"/>
        </w:rPr>
      </w:pPr>
    </w:p>
    <w:p w14:paraId="723BC0AD" w14:textId="77777777" w:rsidR="001C7B19" w:rsidRPr="00AB1680" w:rsidRDefault="00A84B16">
      <w:pPr>
        <w:spacing w:before="1" w:line="290" w:lineRule="auto"/>
        <w:ind w:left="298" w:right="866" w:firstLine="270"/>
        <w:jc w:val="both"/>
        <w:rPr>
          <w:b/>
          <w:i/>
          <w:sz w:val="18"/>
          <w:lang w:val="fr-FR"/>
        </w:rPr>
      </w:pPr>
      <w:r w:rsidRPr="00AB1680">
        <w:rPr>
          <w:b/>
          <w:i/>
          <w:color w:val="524B4D"/>
          <w:w w:val="105"/>
          <w:sz w:val="18"/>
          <w:lang w:val="fr-FR"/>
        </w:rPr>
        <w:t xml:space="preserve">Contrairement </w:t>
      </w:r>
      <w:r w:rsidRPr="00AB1680">
        <w:rPr>
          <w:rFonts w:ascii="Arial" w:hAnsi="Arial"/>
          <w:i/>
          <w:color w:val="524B4D"/>
          <w:w w:val="105"/>
          <w:sz w:val="17"/>
          <w:lang w:val="fr-FR"/>
        </w:rPr>
        <w:t>à</w:t>
      </w:r>
      <w:r w:rsidRPr="00AB1680">
        <w:rPr>
          <w:rFonts w:ascii="Arial" w:hAnsi="Arial"/>
          <w:i/>
          <w:color w:val="524B4D"/>
          <w:spacing w:val="-8"/>
          <w:w w:val="105"/>
          <w:sz w:val="17"/>
          <w:lang w:val="fr-FR"/>
        </w:rPr>
        <w:t xml:space="preserve"> </w:t>
      </w:r>
      <w:r w:rsidRPr="00AB1680">
        <w:rPr>
          <w:b/>
          <w:i/>
          <w:color w:val="605B5B"/>
          <w:w w:val="105"/>
          <w:sz w:val="18"/>
          <w:lang w:val="fr-FR"/>
        </w:rPr>
        <w:t xml:space="preserve">la </w:t>
      </w:r>
      <w:r w:rsidRPr="00AB1680">
        <w:rPr>
          <w:b/>
          <w:i/>
          <w:color w:val="524B4D"/>
          <w:w w:val="105"/>
          <w:sz w:val="18"/>
          <w:lang w:val="fr-FR"/>
        </w:rPr>
        <w:t>plupart de</w:t>
      </w:r>
      <w:r w:rsidRPr="00AB1680">
        <w:rPr>
          <w:b/>
          <w:i/>
          <w:color w:val="524B4D"/>
          <w:spacing w:val="-6"/>
          <w:w w:val="105"/>
          <w:sz w:val="18"/>
          <w:lang w:val="fr-FR"/>
        </w:rPr>
        <w:t xml:space="preserve"> </w:t>
      </w:r>
      <w:r w:rsidRPr="00AB1680">
        <w:rPr>
          <w:b/>
          <w:i/>
          <w:color w:val="605B5B"/>
          <w:w w:val="105"/>
          <w:sz w:val="18"/>
          <w:lang w:val="fr-FR"/>
        </w:rPr>
        <w:t xml:space="preserve">vos précédents </w:t>
      </w:r>
      <w:r w:rsidRPr="00AB1680">
        <w:rPr>
          <w:b/>
          <w:i/>
          <w:color w:val="524B4D"/>
          <w:w w:val="105"/>
          <w:sz w:val="18"/>
          <w:lang w:val="fr-FR"/>
        </w:rPr>
        <w:t xml:space="preserve">films, </w:t>
      </w:r>
      <w:r w:rsidRPr="00AB1680">
        <w:rPr>
          <w:b/>
          <w:i/>
          <w:color w:val="605B5B"/>
          <w:w w:val="105"/>
          <w:sz w:val="18"/>
          <w:lang w:val="fr-FR"/>
        </w:rPr>
        <w:t xml:space="preserve">vous n'avez pas </w:t>
      </w:r>
      <w:r w:rsidRPr="00AB1680">
        <w:rPr>
          <w:b/>
          <w:i/>
          <w:color w:val="524B4D"/>
          <w:w w:val="105"/>
          <w:sz w:val="18"/>
          <w:lang w:val="fr-FR"/>
        </w:rPr>
        <w:t xml:space="preserve">tourné </w:t>
      </w:r>
      <w:r w:rsidRPr="00AB1680">
        <w:rPr>
          <w:b/>
          <w:color w:val="605B5B"/>
          <w:w w:val="105"/>
          <w:sz w:val="18"/>
          <w:lang w:val="fr-FR"/>
        </w:rPr>
        <w:t>Land of</w:t>
      </w:r>
      <w:r w:rsidRPr="00AB1680">
        <w:rPr>
          <w:b/>
          <w:color w:val="605B5B"/>
          <w:spacing w:val="-6"/>
          <w:w w:val="105"/>
          <w:sz w:val="18"/>
          <w:lang w:val="fr-FR"/>
        </w:rPr>
        <w:t xml:space="preserve"> </w:t>
      </w:r>
      <w:r w:rsidRPr="00AB1680">
        <w:rPr>
          <w:b/>
          <w:color w:val="524B4D"/>
          <w:w w:val="105"/>
          <w:sz w:val="18"/>
          <w:lang w:val="fr-FR"/>
        </w:rPr>
        <w:t xml:space="preserve">the Dead </w:t>
      </w:r>
      <w:r w:rsidRPr="00AB1680">
        <w:rPr>
          <w:b/>
          <w:i/>
          <w:color w:val="605B5B"/>
          <w:w w:val="105"/>
          <w:sz w:val="18"/>
          <w:lang w:val="fr-FR"/>
        </w:rPr>
        <w:t xml:space="preserve">à </w:t>
      </w:r>
      <w:r w:rsidRPr="00AB1680">
        <w:rPr>
          <w:b/>
          <w:i/>
          <w:color w:val="524B4D"/>
          <w:w w:val="105"/>
          <w:sz w:val="18"/>
          <w:lang w:val="fr-FR"/>
        </w:rPr>
        <w:t xml:space="preserve">Pittsburgh mais </w:t>
      </w:r>
      <w:r w:rsidRPr="00AB1680">
        <w:rPr>
          <w:b/>
          <w:i/>
          <w:color w:val="605B5B"/>
          <w:w w:val="105"/>
          <w:sz w:val="19"/>
          <w:lang w:val="fr-FR"/>
        </w:rPr>
        <w:t xml:space="preserve">à </w:t>
      </w:r>
      <w:r w:rsidRPr="00AB1680">
        <w:rPr>
          <w:b/>
          <w:i/>
          <w:color w:val="605B5B"/>
          <w:w w:val="105"/>
          <w:sz w:val="18"/>
          <w:lang w:val="fr-FR"/>
        </w:rPr>
        <w:t>Toronto</w:t>
      </w:r>
      <w:r w:rsidRPr="00AB1680">
        <w:rPr>
          <w:b/>
          <w:i/>
          <w:color w:val="74706E"/>
          <w:w w:val="105"/>
          <w:sz w:val="18"/>
          <w:lang w:val="fr-FR"/>
        </w:rPr>
        <w:t>...</w:t>
      </w:r>
    </w:p>
    <w:p w14:paraId="795B978B" w14:textId="77777777" w:rsidR="001C7B19" w:rsidRPr="00AB1680" w:rsidRDefault="00A84B16">
      <w:pPr>
        <w:pStyle w:val="Corpsdetexte"/>
        <w:spacing w:before="33" w:line="285" w:lineRule="auto"/>
        <w:ind w:left="250" w:right="855" w:firstLine="316"/>
        <w:jc w:val="both"/>
        <w:rPr>
          <w:lang w:val="fr-FR"/>
        </w:rPr>
      </w:pPr>
      <w:r w:rsidRPr="00AB1680">
        <w:rPr>
          <w:color w:val="605B5B"/>
          <w:w w:val="105"/>
          <w:lang w:val="fr-FR"/>
        </w:rPr>
        <w:t xml:space="preserve">J'ai tourné </w:t>
      </w:r>
      <w:r w:rsidRPr="00AB1680">
        <w:rPr>
          <w:color w:val="524B4D"/>
          <w:w w:val="105"/>
          <w:lang w:val="fr-FR"/>
        </w:rPr>
        <w:t xml:space="preserve">la </w:t>
      </w:r>
      <w:r w:rsidRPr="00AB1680">
        <w:rPr>
          <w:color w:val="605B5B"/>
          <w:w w:val="105"/>
          <w:lang w:val="fr-FR"/>
        </w:rPr>
        <w:t>plupart de mes</w:t>
      </w:r>
      <w:r w:rsidRPr="00AB1680">
        <w:rPr>
          <w:color w:val="605B5B"/>
          <w:spacing w:val="-4"/>
          <w:w w:val="105"/>
          <w:lang w:val="fr-FR"/>
        </w:rPr>
        <w:t xml:space="preserve"> </w:t>
      </w:r>
      <w:r w:rsidRPr="00AB1680">
        <w:rPr>
          <w:color w:val="605B5B"/>
          <w:w w:val="105"/>
          <w:lang w:val="fr-FR"/>
        </w:rPr>
        <w:t>films à Pittsburgh -</w:t>
      </w:r>
      <w:r w:rsidRPr="00AB1680">
        <w:rPr>
          <w:color w:val="605B5B"/>
          <w:spacing w:val="40"/>
          <w:w w:val="105"/>
          <w:lang w:val="fr-FR"/>
        </w:rPr>
        <w:t xml:space="preserve"> </w:t>
      </w:r>
      <w:r w:rsidRPr="00AB1680">
        <w:rPr>
          <w:color w:val="605B5B"/>
          <w:w w:val="105"/>
          <w:lang w:val="fr-FR"/>
        </w:rPr>
        <w:t>même</w:t>
      </w:r>
      <w:r w:rsidRPr="00AB1680">
        <w:rPr>
          <w:color w:val="605B5B"/>
          <w:spacing w:val="-1"/>
          <w:w w:val="105"/>
          <w:lang w:val="fr-FR"/>
        </w:rPr>
        <w:t xml:space="preserve"> </w:t>
      </w:r>
      <w:r w:rsidRPr="00AB1680">
        <w:rPr>
          <w:color w:val="605B5B"/>
          <w:w w:val="105"/>
          <w:lang w:val="fr-FR"/>
        </w:rPr>
        <w:t>si</w:t>
      </w:r>
      <w:r w:rsidRPr="00AB1680">
        <w:rPr>
          <w:color w:val="605B5B"/>
          <w:spacing w:val="-1"/>
          <w:w w:val="105"/>
          <w:lang w:val="fr-FR"/>
        </w:rPr>
        <w:t xml:space="preserve"> </w:t>
      </w:r>
      <w:r w:rsidRPr="00AB1680">
        <w:rPr>
          <w:color w:val="605B5B"/>
          <w:w w:val="105"/>
          <w:lang w:val="fr-FR"/>
        </w:rPr>
        <w:t>l'action du</w:t>
      </w:r>
      <w:r w:rsidRPr="00AB1680">
        <w:rPr>
          <w:color w:val="605B5B"/>
          <w:spacing w:val="-1"/>
          <w:w w:val="105"/>
          <w:lang w:val="fr-FR"/>
        </w:rPr>
        <w:t xml:space="preserve"> </w:t>
      </w:r>
      <w:r w:rsidRPr="00AB1680">
        <w:rPr>
          <w:i/>
          <w:color w:val="605B5B"/>
          <w:w w:val="105"/>
          <w:lang w:val="fr-FR"/>
        </w:rPr>
        <w:t xml:space="preserve">Jour des morts-vivants </w:t>
      </w:r>
      <w:r w:rsidRPr="00AB1680">
        <w:rPr>
          <w:color w:val="605B5B"/>
          <w:w w:val="105"/>
          <w:lang w:val="fr-FR"/>
        </w:rPr>
        <w:t>se passe en Floride</w:t>
      </w:r>
      <w:r w:rsidRPr="00AB1680">
        <w:rPr>
          <w:color w:val="605B5B"/>
          <w:spacing w:val="-6"/>
          <w:w w:val="105"/>
          <w:lang w:val="fr-FR"/>
        </w:rPr>
        <w:t xml:space="preserve"> </w:t>
      </w:r>
      <w:r w:rsidRPr="00AB1680">
        <w:rPr>
          <w:color w:val="82827C"/>
          <w:w w:val="105"/>
          <w:lang w:val="fr-FR"/>
        </w:rPr>
        <w:t>-</w:t>
      </w:r>
      <w:r w:rsidRPr="00AB1680">
        <w:rPr>
          <w:color w:val="82827C"/>
          <w:spacing w:val="34"/>
          <w:w w:val="105"/>
          <w:lang w:val="fr-FR"/>
        </w:rPr>
        <w:t xml:space="preserve"> </w:t>
      </w:r>
      <w:r w:rsidRPr="00AB1680">
        <w:rPr>
          <w:color w:val="605B5B"/>
          <w:w w:val="105"/>
          <w:lang w:val="fr-FR"/>
        </w:rPr>
        <w:t>parce que c'est là que j'ai grandi et vécu, mais aussi parce que j'aime son côté Amérique moyenne. Pour</w:t>
      </w:r>
      <w:r w:rsidRPr="00AB1680">
        <w:rPr>
          <w:color w:val="605B5B"/>
          <w:spacing w:val="26"/>
          <w:w w:val="105"/>
          <w:lang w:val="fr-FR"/>
        </w:rPr>
        <w:t xml:space="preserve"> </w:t>
      </w:r>
      <w:r w:rsidRPr="00AB1680">
        <w:rPr>
          <w:i/>
          <w:color w:val="605B5B"/>
          <w:w w:val="105"/>
          <w:lang w:val="fr-FR"/>
        </w:rPr>
        <w:t>Land</w:t>
      </w:r>
      <w:r w:rsidRPr="00AB1680">
        <w:rPr>
          <w:i/>
          <w:color w:val="605B5B"/>
          <w:spacing w:val="27"/>
          <w:w w:val="105"/>
          <w:lang w:val="fr-FR"/>
        </w:rPr>
        <w:t xml:space="preserve"> </w:t>
      </w:r>
      <w:r w:rsidRPr="00AB1680">
        <w:rPr>
          <w:i/>
          <w:color w:val="605B5B"/>
          <w:w w:val="105"/>
          <w:lang w:val="fr-FR"/>
        </w:rPr>
        <w:t>of the Dead,</w:t>
      </w:r>
      <w:r w:rsidRPr="00AB1680">
        <w:rPr>
          <w:i/>
          <w:color w:val="605B5B"/>
          <w:spacing w:val="-1"/>
          <w:w w:val="105"/>
          <w:lang w:val="fr-FR"/>
        </w:rPr>
        <w:t xml:space="preserve"> </w:t>
      </w:r>
      <w:r w:rsidRPr="00AB1680">
        <w:rPr>
          <w:color w:val="605B5B"/>
          <w:w w:val="105"/>
          <w:lang w:val="fr-FR"/>
        </w:rPr>
        <w:t xml:space="preserve">Toronto </w:t>
      </w:r>
      <w:r w:rsidRPr="00AB1680">
        <w:rPr>
          <w:color w:val="605B5B"/>
          <w:w w:val="105"/>
          <w:sz w:val="20"/>
          <w:lang w:val="fr-FR"/>
        </w:rPr>
        <w:t xml:space="preserve">fut </w:t>
      </w:r>
      <w:r w:rsidRPr="00AB1680">
        <w:rPr>
          <w:color w:val="605B5B"/>
          <w:w w:val="105"/>
          <w:lang w:val="fr-FR"/>
        </w:rPr>
        <w:t xml:space="preserve">un choix économique et pratique car la ville, comme Pittsburgh, est entourée </w:t>
      </w:r>
      <w:r w:rsidRPr="00AB1680">
        <w:rPr>
          <w:color w:val="605B5B"/>
          <w:w w:val="105"/>
          <w:lang w:val="fr-FR"/>
        </w:rPr>
        <w:t xml:space="preserve">de deux </w:t>
      </w:r>
      <w:r w:rsidRPr="00AB1680">
        <w:rPr>
          <w:color w:val="524B4D"/>
          <w:w w:val="105"/>
          <w:lang w:val="fr-FR"/>
        </w:rPr>
        <w:t xml:space="preserve">rivières </w:t>
      </w:r>
      <w:r w:rsidRPr="00AB1680">
        <w:rPr>
          <w:color w:val="605B5B"/>
          <w:w w:val="105"/>
          <w:lang w:val="fr-FR"/>
        </w:rPr>
        <w:t>et forme une pointe qui</w:t>
      </w:r>
      <w:r w:rsidRPr="00AB1680">
        <w:rPr>
          <w:color w:val="605B5B"/>
          <w:spacing w:val="37"/>
          <w:w w:val="105"/>
          <w:lang w:val="fr-FR"/>
        </w:rPr>
        <w:t xml:space="preserve"> </w:t>
      </w:r>
      <w:r w:rsidRPr="00AB1680">
        <w:rPr>
          <w:color w:val="605B5B"/>
          <w:w w:val="105"/>
          <w:lang w:val="fr-FR"/>
        </w:rPr>
        <w:t xml:space="preserve">ressemble </w:t>
      </w:r>
      <w:r w:rsidRPr="00AB1680">
        <w:rPr>
          <w:color w:val="74706E"/>
          <w:w w:val="105"/>
          <w:sz w:val="18"/>
          <w:lang w:val="fr-FR"/>
        </w:rPr>
        <w:t xml:space="preserve">à </w:t>
      </w:r>
      <w:r w:rsidRPr="00AB1680">
        <w:rPr>
          <w:color w:val="605B5B"/>
          <w:w w:val="105"/>
          <w:lang w:val="fr-FR"/>
        </w:rPr>
        <w:t xml:space="preserve">une espèce de citadelle </w:t>
      </w:r>
      <w:r w:rsidRPr="00AB1680">
        <w:rPr>
          <w:color w:val="524B4D"/>
          <w:w w:val="105"/>
          <w:lang w:val="fr-FR"/>
        </w:rPr>
        <w:t xml:space="preserve">qui </w:t>
      </w:r>
      <w:r w:rsidRPr="00AB1680">
        <w:rPr>
          <w:color w:val="605B5B"/>
          <w:w w:val="105"/>
          <w:lang w:val="fr-FR"/>
        </w:rPr>
        <w:t xml:space="preserve">convenait parfaitement </w:t>
      </w:r>
      <w:r w:rsidRPr="00AB1680">
        <w:rPr>
          <w:color w:val="605B5B"/>
          <w:w w:val="105"/>
          <w:sz w:val="18"/>
          <w:lang w:val="fr-FR"/>
        </w:rPr>
        <w:t xml:space="preserve">à </w:t>
      </w:r>
      <w:r w:rsidRPr="00AB1680">
        <w:rPr>
          <w:color w:val="605B5B"/>
          <w:w w:val="105"/>
          <w:lang w:val="fr-FR"/>
        </w:rPr>
        <w:t>l'esprit pré-11-Septembre que je recherchais. Un endroit où l'on se sent en sécurité, protégé par l'eau qui vous entoure. Pour une séquence, on a même</w:t>
      </w:r>
      <w:r w:rsidRPr="00AB1680">
        <w:rPr>
          <w:color w:val="605B5B"/>
          <w:w w:val="105"/>
          <w:lang w:val="fr-FR"/>
        </w:rPr>
        <w:t xml:space="preserve"> inséré des </w:t>
      </w:r>
      <w:r w:rsidRPr="00AB1680">
        <w:rPr>
          <w:i/>
          <w:color w:val="605B5B"/>
          <w:w w:val="105"/>
          <w:lang w:val="fr-FR"/>
        </w:rPr>
        <w:t xml:space="preserve">founds </w:t>
      </w:r>
      <w:r w:rsidRPr="00AB1680">
        <w:rPr>
          <w:i/>
          <w:color w:val="524B4D"/>
          <w:w w:val="105"/>
          <w:lang w:val="fr-FR"/>
        </w:rPr>
        <w:t xml:space="preserve">Jootage </w:t>
      </w:r>
      <w:r w:rsidRPr="00AB1680">
        <w:rPr>
          <w:color w:val="605B5B"/>
          <w:w w:val="105"/>
          <w:lang w:val="fr-FR"/>
        </w:rPr>
        <w:t xml:space="preserve">de Pittsburgh auquel on a rajouté numériquement le building </w:t>
      </w:r>
      <w:r w:rsidRPr="00AB1680">
        <w:rPr>
          <w:color w:val="524B4D"/>
          <w:spacing w:val="-2"/>
          <w:w w:val="105"/>
          <w:lang w:val="fr-FR"/>
        </w:rPr>
        <w:t>deKaufman.</w:t>
      </w:r>
    </w:p>
    <w:p w14:paraId="49D1A283" w14:textId="77777777" w:rsidR="001C7B19" w:rsidRPr="00AB1680" w:rsidRDefault="001C7B19">
      <w:pPr>
        <w:spacing w:line="285" w:lineRule="auto"/>
        <w:jc w:val="both"/>
        <w:rPr>
          <w:lang w:val="fr-FR"/>
        </w:rPr>
        <w:sectPr w:rsidR="001C7B19" w:rsidRPr="00AB1680">
          <w:headerReference w:type="even" r:id="rId177"/>
          <w:headerReference w:type="default" r:id="rId178"/>
          <w:pgSz w:w="7360" w:h="10410"/>
          <w:pgMar w:top="320" w:right="180" w:bottom="0" w:left="440" w:header="0" w:footer="0" w:gutter="0"/>
          <w:pgNumType w:start="205"/>
          <w:cols w:space="720"/>
        </w:sectPr>
      </w:pPr>
    </w:p>
    <w:p w14:paraId="0A544E8A" w14:textId="63BB335B" w:rsidR="001C7B19" w:rsidRPr="00AB1680" w:rsidRDefault="00AB1680">
      <w:pPr>
        <w:tabs>
          <w:tab w:val="left" w:pos="2486"/>
        </w:tabs>
        <w:spacing w:before="108"/>
        <w:ind w:left="668"/>
        <w:rPr>
          <w:i/>
          <w:sz w:val="17"/>
          <w:lang w:val="fr-FR"/>
        </w:rPr>
      </w:pPr>
      <w:r w:rsidRPr="00AB1680">
        <w:rPr>
          <w:noProof/>
          <w:lang w:val="fr-FR"/>
        </w:rPr>
        <w:lastRenderedPageBreak/>
        <mc:AlternateContent>
          <mc:Choice Requires="wps">
            <w:drawing>
              <wp:anchor distT="0" distB="0" distL="114300" distR="114300" simplePos="0" relativeHeight="15950336" behindDoc="0" locked="0" layoutInCell="1" allowOverlap="1" wp14:anchorId="4DBDB270" wp14:editId="11BEE746">
                <wp:simplePos x="0" y="0"/>
                <wp:positionH relativeFrom="page">
                  <wp:posOffset>18415</wp:posOffset>
                </wp:positionH>
                <wp:positionV relativeFrom="page">
                  <wp:posOffset>641350</wp:posOffset>
                </wp:positionV>
                <wp:extent cx="12065" cy="5967730"/>
                <wp:effectExtent l="0" t="0" r="0" b="0"/>
                <wp:wrapNone/>
                <wp:docPr id="216"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2765" id="docshape476" o:spid="_x0000_s1026" style="position:absolute;margin-left:1.45pt;margin-top:50.5pt;width:.95pt;height:469.9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BcXGVG/QEAANwDAAAOAAAAAAAAAAAAAAAA&#10;AC4CAABkcnMvZTJvRG9jLnhtbFBLAQItABQABgAIAAAAIQD5yghj3AAAAAgBAAAPAAAAAAAAAAAA&#10;AAAAAFcEAABkcnMvZG93bnJldi54bWxQSwUGAAAAAAQABADzAAAAYAUAAAAA&#10;" fillcolor="black" stroked="f">
                <w10:wrap anchorx="page" anchory="page"/>
              </v:rect>
            </w:pict>
          </mc:Fallback>
        </mc:AlternateContent>
      </w:r>
      <w:r w:rsidR="00A84B16" w:rsidRPr="00AB1680">
        <w:rPr>
          <w:color w:val="595754"/>
          <w:spacing w:val="-5"/>
          <w:sz w:val="16"/>
          <w:lang w:val="fr-FR"/>
        </w:rPr>
        <w:t>206</w:t>
      </w:r>
      <w:r w:rsidR="00A84B16" w:rsidRPr="00AB1680">
        <w:rPr>
          <w:color w:val="595754"/>
          <w:sz w:val="16"/>
          <w:lang w:val="fr-FR"/>
        </w:rPr>
        <w:tab/>
      </w:r>
      <w:r w:rsidR="00A84B16" w:rsidRPr="00AB1680">
        <w:rPr>
          <w:i/>
          <w:color w:val="595754"/>
          <w:spacing w:val="-2"/>
          <w:sz w:val="17"/>
          <w:lang w:val="fr-FR"/>
        </w:rPr>
        <w:t>Politique</w:t>
      </w:r>
      <w:r w:rsidR="00A84B16" w:rsidRPr="00AB1680">
        <w:rPr>
          <w:i/>
          <w:color w:val="595754"/>
          <w:spacing w:val="3"/>
          <w:sz w:val="17"/>
          <w:lang w:val="fr-FR"/>
        </w:rPr>
        <w:t xml:space="preserve"> </w:t>
      </w:r>
      <w:r w:rsidR="00A84B16" w:rsidRPr="00AB1680">
        <w:rPr>
          <w:i/>
          <w:color w:val="595754"/>
          <w:spacing w:val="-2"/>
          <w:sz w:val="17"/>
          <w:lang w:val="fr-FR"/>
        </w:rPr>
        <w:t>dBs</w:t>
      </w:r>
      <w:r w:rsidR="00A84B16" w:rsidRPr="00AB1680">
        <w:rPr>
          <w:i/>
          <w:color w:val="595754"/>
          <w:spacing w:val="10"/>
          <w:sz w:val="17"/>
          <w:lang w:val="fr-FR"/>
        </w:rPr>
        <w:t xml:space="preserve"> </w:t>
      </w:r>
      <w:r w:rsidR="00A84B16" w:rsidRPr="00AB1680">
        <w:rPr>
          <w:i/>
          <w:color w:val="595754"/>
          <w:spacing w:val="-2"/>
          <w:sz w:val="17"/>
          <w:lang w:val="fr-FR"/>
        </w:rPr>
        <w:t>zombies</w:t>
      </w:r>
      <w:r w:rsidR="00A84B16" w:rsidRPr="00AB1680">
        <w:rPr>
          <w:i/>
          <w:color w:val="595754"/>
          <w:spacing w:val="9"/>
          <w:sz w:val="17"/>
          <w:lang w:val="fr-FR"/>
        </w:rPr>
        <w:t xml:space="preserve"> </w:t>
      </w:r>
      <w:r w:rsidR="00A84B16" w:rsidRPr="00AB1680">
        <w:rPr>
          <w:color w:val="3B3B38"/>
          <w:spacing w:val="-2"/>
          <w:sz w:val="17"/>
          <w:lang w:val="fr-FR"/>
        </w:rPr>
        <w:t>-</w:t>
      </w:r>
      <w:r w:rsidR="00A84B16" w:rsidRPr="00AB1680">
        <w:rPr>
          <w:color w:val="3B3B38"/>
          <w:spacing w:val="26"/>
          <w:sz w:val="17"/>
          <w:lang w:val="fr-FR"/>
        </w:rPr>
        <w:t xml:space="preserve"> </w:t>
      </w:r>
      <w:r w:rsidR="00A84B16" w:rsidRPr="00AB1680">
        <w:rPr>
          <w:i/>
          <w:color w:val="595754"/>
          <w:spacing w:val="-2"/>
          <w:sz w:val="17"/>
          <w:lang w:val="fr-FR"/>
        </w:rPr>
        <w:t>L'Amérique</w:t>
      </w:r>
      <w:r w:rsidR="00A84B16" w:rsidRPr="00AB1680">
        <w:rPr>
          <w:i/>
          <w:color w:val="595754"/>
          <w:spacing w:val="2"/>
          <w:sz w:val="17"/>
          <w:lang w:val="fr-FR"/>
        </w:rPr>
        <w:t xml:space="preserve"> </w:t>
      </w:r>
      <w:r w:rsidR="00A84B16" w:rsidRPr="00AB1680">
        <w:rPr>
          <w:i/>
          <w:color w:val="595754"/>
          <w:spacing w:val="-2"/>
          <w:sz w:val="17"/>
          <w:lang w:val="fr-FR"/>
        </w:rPr>
        <w:t>selon</w:t>
      </w:r>
      <w:r w:rsidR="00A84B16" w:rsidRPr="00AB1680">
        <w:rPr>
          <w:i/>
          <w:color w:val="595754"/>
          <w:spacing w:val="-4"/>
          <w:sz w:val="17"/>
          <w:lang w:val="fr-FR"/>
        </w:rPr>
        <w:t xml:space="preserve"> </w:t>
      </w:r>
      <w:r w:rsidR="00A84B16" w:rsidRPr="00AB1680">
        <w:rPr>
          <w:i/>
          <w:color w:val="595754"/>
          <w:spacing w:val="-2"/>
          <w:sz w:val="17"/>
          <w:lang w:val="fr-FR"/>
        </w:rPr>
        <w:t>C.A</w:t>
      </w:r>
      <w:r w:rsidR="00A84B16" w:rsidRPr="00AB1680">
        <w:rPr>
          <w:i/>
          <w:color w:val="75746E"/>
          <w:spacing w:val="-2"/>
          <w:sz w:val="17"/>
          <w:lang w:val="fr-FR"/>
        </w:rPr>
        <w:t>.</w:t>
      </w:r>
      <w:r w:rsidR="00A84B16" w:rsidRPr="00AB1680">
        <w:rPr>
          <w:i/>
          <w:color w:val="75746E"/>
          <w:spacing w:val="-9"/>
          <w:sz w:val="17"/>
          <w:lang w:val="fr-FR"/>
        </w:rPr>
        <w:t xml:space="preserve"> </w:t>
      </w:r>
      <w:r w:rsidR="00A84B16" w:rsidRPr="00AB1680">
        <w:rPr>
          <w:i/>
          <w:color w:val="595754"/>
          <w:spacing w:val="-2"/>
          <w:sz w:val="17"/>
          <w:lang w:val="fr-FR"/>
        </w:rPr>
        <w:t>Romero</w:t>
      </w:r>
    </w:p>
    <w:p w14:paraId="5F55BA87" w14:textId="77777777" w:rsidR="001C7B19" w:rsidRPr="00AB1680" w:rsidRDefault="001C7B19">
      <w:pPr>
        <w:pStyle w:val="Corpsdetexte"/>
        <w:rPr>
          <w:i/>
          <w:sz w:val="18"/>
          <w:lang w:val="fr-FR"/>
        </w:rPr>
      </w:pPr>
    </w:p>
    <w:p w14:paraId="76E1C84C" w14:textId="77777777" w:rsidR="001C7B19" w:rsidRPr="00AB1680" w:rsidRDefault="00A84B16">
      <w:pPr>
        <w:spacing w:before="142" w:line="290" w:lineRule="auto"/>
        <w:ind w:left="663" w:right="501" w:firstLine="288"/>
        <w:jc w:val="both"/>
        <w:rPr>
          <w:b/>
          <w:i/>
          <w:sz w:val="18"/>
          <w:lang w:val="fr-FR"/>
        </w:rPr>
      </w:pPr>
      <w:r w:rsidRPr="00AB1680">
        <w:rPr>
          <w:b/>
          <w:i/>
          <w:color w:val="595754"/>
          <w:w w:val="105"/>
          <w:sz w:val="18"/>
          <w:lang w:val="fr-FR"/>
        </w:rPr>
        <w:t xml:space="preserve">Avez-vous effectué </w:t>
      </w:r>
      <w:r w:rsidRPr="00AB1680">
        <w:rPr>
          <w:b/>
          <w:i/>
          <w:color w:val="595754"/>
          <w:w w:val="105"/>
          <w:sz w:val="20"/>
          <w:lang w:val="fr-FR"/>
        </w:rPr>
        <w:t xml:space="preserve">des </w:t>
      </w:r>
      <w:r w:rsidRPr="00AB1680">
        <w:rPr>
          <w:b/>
          <w:i/>
          <w:color w:val="595754"/>
          <w:w w:val="105"/>
          <w:sz w:val="18"/>
          <w:lang w:val="fr-FR"/>
        </w:rPr>
        <w:t>c</w:t>
      </w:r>
      <w:r w:rsidRPr="00AB1680">
        <w:rPr>
          <w:b/>
          <w:i/>
          <w:color w:val="3B3B38"/>
          <w:w w:val="105"/>
          <w:sz w:val="18"/>
          <w:lang w:val="fr-FR"/>
        </w:rPr>
        <w:t>o</w:t>
      </w:r>
      <w:r w:rsidRPr="00AB1680">
        <w:rPr>
          <w:b/>
          <w:i/>
          <w:color w:val="595754"/>
          <w:w w:val="105"/>
          <w:sz w:val="18"/>
          <w:lang w:val="fr-FR"/>
        </w:rPr>
        <w:t xml:space="preserve">upes suite au passage du film devant la </w:t>
      </w:r>
      <w:r w:rsidRPr="00AB1680">
        <w:rPr>
          <w:b/>
          <w:i/>
          <w:color w:val="595754"/>
          <w:spacing w:val="-2"/>
          <w:w w:val="105"/>
          <w:sz w:val="18"/>
          <w:lang w:val="fr-FR"/>
        </w:rPr>
        <w:t>M</w:t>
      </w:r>
      <w:r w:rsidRPr="00AB1680">
        <w:rPr>
          <w:b/>
          <w:i/>
          <w:color w:val="3B3B38"/>
          <w:spacing w:val="-2"/>
          <w:w w:val="105"/>
          <w:sz w:val="18"/>
          <w:lang w:val="fr-FR"/>
        </w:rPr>
        <w:t>P</w:t>
      </w:r>
      <w:r w:rsidRPr="00AB1680">
        <w:rPr>
          <w:b/>
          <w:i/>
          <w:color w:val="595754"/>
          <w:spacing w:val="-2"/>
          <w:w w:val="105"/>
          <w:sz w:val="18"/>
          <w:lang w:val="fr-FR"/>
        </w:rPr>
        <w:t>AA?</w:t>
      </w:r>
    </w:p>
    <w:p w14:paraId="4ECE0418" w14:textId="77777777" w:rsidR="001C7B19" w:rsidRPr="00AB1680" w:rsidRDefault="00A84B16">
      <w:pPr>
        <w:pStyle w:val="Corpsdetexte"/>
        <w:spacing w:before="34" w:line="283" w:lineRule="auto"/>
        <w:ind w:left="655" w:right="502" w:firstLine="289"/>
        <w:jc w:val="both"/>
        <w:rPr>
          <w:lang w:val="fr-FR"/>
        </w:rPr>
      </w:pPr>
      <w:r w:rsidRPr="00AB1680">
        <w:rPr>
          <w:color w:val="595754"/>
          <w:w w:val="105"/>
          <w:lang w:val="fr-FR"/>
        </w:rPr>
        <w:t>T'ai peu coupé</w:t>
      </w:r>
      <w:r w:rsidRPr="00AB1680">
        <w:rPr>
          <w:color w:val="75746E"/>
          <w:w w:val="105"/>
          <w:lang w:val="fr-FR"/>
        </w:rPr>
        <w:t xml:space="preserve">. </w:t>
      </w:r>
      <w:r w:rsidRPr="00AB1680">
        <w:rPr>
          <w:color w:val="595754"/>
          <w:w w:val="105"/>
          <w:lang w:val="fr-FR"/>
        </w:rPr>
        <w:t>Cinq minutes dont une scène où Cholo, le per­ sonnage</w:t>
      </w:r>
      <w:r w:rsidRPr="00AB1680">
        <w:rPr>
          <w:color w:val="595754"/>
          <w:spacing w:val="-2"/>
          <w:w w:val="105"/>
          <w:lang w:val="fr-FR"/>
        </w:rPr>
        <w:t xml:space="preserve"> </w:t>
      </w:r>
      <w:r w:rsidRPr="00AB1680">
        <w:rPr>
          <w:color w:val="595754"/>
          <w:w w:val="105"/>
          <w:lang w:val="fr-FR"/>
        </w:rPr>
        <w:t>joué par John</w:t>
      </w:r>
      <w:r w:rsidRPr="00AB1680">
        <w:rPr>
          <w:color w:val="595754"/>
          <w:spacing w:val="-1"/>
          <w:w w:val="105"/>
          <w:lang w:val="fr-FR"/>
        </w:rPr>
        <w:t xml:space="preserve"> </w:t>
      </w:r>
      <w:r w:rsidRPr="00AB1680">
        <w:rPr>
          <w:color w:val="595754"/>
          <w:w w:val="105"/>
          <w:lang w:val="fr-FR"/>
        </w:rPr>
        <w:t>Leguizamo, voyait revenir l'un</w:t>
      </w:r>
      <w:r w:rsidRPr="00AB1680">
        <w:rPr>
          <w:color w:val="595754"/>
          <w:spacing w:val="-6"/>
          <w:w w:val="105"/>
          <w:lang w:val="fr-FR"/>
        </w:rPr>
        <w:t xml:space="preserve"> </w:t>
      </w:r>
      <w:r w:rsidRPr="00AB1680">
        <w:rPr>
          <w:color w:val="595754"/>
          <w:w w:val="105"/>
          <w:lang w:val="fr-FR"/>
        </w:rPr>
        <w:t>de</w:t>
      </w:r>
      <w:r w:rsidRPr="00AB1680">
        <w:rPr>
          <w:color w:val="595754"/>
          <w:spacing w:val="-13"/>
          <w:w w:val="105"/>
          <w:lang w:val="fr-FR"/>
        </w:rPr>
        <w:t xml:space="preserve"> </w:t>
      </w:r>
      <w:r w:rsidRPr="00AB1680">
        <w:rPr>
          <w:color w:val="595754"/>
          <w:w w:val="105"/>
          <w:lang w:val="fr-FR"/>
        </w:rPr>
        <w:t>ses</w:t>
      </w:r>
      <w:r w:rsidRPr="00AB1680">
        <w:rPr>
          <w:color w:val="595754"/>
          <w:spacing w:val="-4"/>
          <w:w w:val="105"/>
          <w:lang w:val="fr-FR"/>
        </w:rPr>
        <w:t xml:space="preserve"> </w:t>
      </w:r>
      <w:r w:rsidRPr="00AB1680">
        <w:rPr>
          <w:color w:val="595754"/>
          <w:w w:val="105"/>
          <w:lang w:val="fr-FR"/>
        </w:rPr>
        <w:t>hommes à</w:t>
      </w:r>
      <w:r w:rsidRPr="00AB1680">
        <w:rPr>
          <w:color w:val="595754"/>
          <w:spacing w:val="-8"/>
          <w:w w:val="105"/>
          <w:lang w:val="fr-FR"/>
        </w:rPr>
        <w:t xml:space="preserve"> </w:t>
      </w:r>
      <w:r w:rsidRPr="00AB1680">
        <w:rPr>
          <w:color w:val="595754"/>
          <w:w w:val="105"/>
          <w:lang w:val="fr-FR"/>
        </w:rPr>
        <w:t>la vie</w:t>
      </w:r>
      <w:r w:rsidRPr="00AB1680">
        <w:rPr>
          <w:color w:val="75746E"/>
          <w:w w:val="105"/>
          <w:lang w:val="fr-FR"/>
        </w:rPr>
        <w:t>.</w:t>
      </w:r>
      <w:r w:rsidRPr="00AB1680">
        <w:rPr>
          <w:color w:val="75746E"/>
          <w:spacing w:val="-13"/>
          <w:w w:val="105"/>
          <w:lang w:val="fr-FR"/>
        </w:rPr>
        <w:t xml:space="preserve"> </w:t>
      </w:r>
      <w:r w:rsidRPr="00AB1680">
        <w:rPr>
          <w:rFonts w:ascii="Arial" w:hAnsi="Arial"/>
          <w:color w:val="595754"/>
          <w:w w:val="105"/>
          <w:sz w:val="18"/>
          <w:lang w:val="fr-FR"/>
        </w:rPr>
        <w:t>La</w:t>
      </w:r>
      <w:r w:rsidRPr="00AB1680">
        <w:rPr>
          <w:rFonts w:ascii="Arial" w:hAnsi="Arial"/>
          <w:color w:val="595754"/>
          <w:spacing w:val="-13"/>
          <w:w w:val="105"/>
          <w:sz w:val="18"/>
          <w:lang w:val="fr-FR"/>
        </w:rPr>
        <w:t xml:space="preserve"> </w:t>
      </w:r>
      <w:r w:rsidRPr="00AB1680">
        <w:rPr>
          <w:color w:val="595754"/>
          <w:w w:val="105"/>
          <w:lang w:val="fr-FR"/>
        </w:rPr>
        <w:t>MPAA</w:t>
      </w:r>
      <w:r w:rsidRPr="00AB1680">
        <w:rPr>
          <w:color w:val="595754"/>
          <w:spacing w:val="-6"/>
          <w:w w:val="105"/>
          <w:lang w:val="fr-FR"/>
        </w:rPr>
        <w:t xml:space="preserve"> </w:t>
      </w:r>
      <w:r w:rsidRPr="00AB1680">
        <w:rPr>
          <w:color w:val="595754"/>
          <w:w w:val="105"/>
          <w:lang w:val="fr-FR"/>
        </w:rPr>
        <w:t>est étrange</w:t>
      </w:r>
      <w:r w:rsidRPr="00AB1680">
        <w:rPr>
          <w:color w:val="595754"/>
          <w:spacing w:val="-3"/>
          <w:w w:val="105"/>
          <w:lang w:val="fr-FR"/>
        </w:rPr>
        <w:t xml:space="preserve"> </w:t>
      </w:r>
      <w:r w:rsidRPr="00AB1680">
        <w:rPr>
          <w:color w:val="595754"/>
          <w:w w:val="105"/>
          <w:lang w:val="fr-FR"/>
        </w:rPr>
        <w:t>et</w:t>
      </w:r>
      <w:r w:rsidRPr="00AB1680">
        <w:rPr>
          <w:color w:val="595754"/>
          <w:spacing w:val="-9"/>
          <w:w w:val="105"/>
          <w:lang w:val="fr-FR"/>
        </w:rPr>
        <w:t xml:space="preserve"> </w:t>
      </w:r>
      <w:r w:rsidRPr="00AB1680">
        <w:rPr>
          <w:color w:val="595754"/>
          <w:w w:val="105"/>
          <w:lang w:val="fr-FR"/>
        </w:rPr>
        <w:t>imprévisible. Ils</w:t>
      </w:r>
      <w:r w:rsidRPr="00AB1680">
        <w:rPr>
          <w:color w:val="595754"/>
          <w:spacing w:val="-3"/>
          <w:w w:val="105"/>
          <w:lang w:val="fr-FR"/>
        </w:rPr>
        <w:t xml:space="preserve"> </w:t>
      </w:r>
      <w:r w:rsidRPr="00AB1680">
        <w:rPr>
          <w:color w:val="595754"/>
          <w:w w:val="105"/>
          <w:lang w:val="fr-FR"/>
        </w:rPr>
        <w:t>ne vous demandent pas de</w:t>
      </w:r>
      <w:r w:rsidRPr="00AB1680">
        <w:rPr>
          <w:color w:val="595754"/>
          <w:spacing w:val="-5"/>
          <w:w w:val="105"/>
          <w:lang w:val="fr-FR"/>
        </w:rPr>
        <w:t xml:space="preserve"> </w:t>
      </w:r>
      <w:r w:rsidRPr="00AB1680">
        <w:rPr>
          <w:color w:val="595754"/>
          <w:w w:val="105"/>
          <w:lang w:val="fr-FR"/>
        </w:rPr>
        <w:t>couper des séquences entières mais d'enlever des petits bouts de</w:t>
      </w:r>
      <w:r w:rsidRPr="00AB1680">
        <w:rPr>
          <w:color w:val="595754"/>
          <w:spacing w:val="-10"/>
          <w:w w:val="105"/>
          <w:lang w:val="fr-FR"/>
        </w:rPr>
        <w:t xml:space="preserve"> </w:t>
      </w:r>
      <w:r w:rsidRPr="00AB1680">
        <w:rPr>
          <w:color w:val="595754"/>
          <w:w w:val="105"/>
          <w:lang w:val="fr-FR"/>
        </w:rPr>
        <w:t>scènes</w:t>
      </w:r>
      <w:r w:rsidRPr="00AB1680">
        <w:rPr>
          <w:color w:val="595754"/>
          <w:spacing w:val="-1"/>
          <w:w w:val="105"/>
          <w:lang w:val="fr-FR"/>
        </w:rPr>
        <w:t xml:space="preserve"> </w:t>
      </w:r>
      <w:r w:rsidRPr="00AB1680">
        <w:rPr>
          <w:color w:val="595754"/>
          <w:w w:val="105"/>
          <w:lang w:val="fr-FR"/>
        </w:rPr>
        <w:t>qu'ils jugent trop</w:t>
      </w:r>
      <w:r w:rsidRPr="00AB1680">
        <w:rPr>
          <w:color w:val="595754"/>
          <w:spacing w:val="-6"/>
          <w:w w:val="105"/>
          <w:lang w:val="fr-FR"/>
        </w:rPr>
        <w:t xml:space="preserve"> </w:t>
      </w:r>
      <w:r w:rsidRPr="00AB1680">
        <w:rPr>
          <w:color w:val="595754"/>
          <w:w w:val="105"/>
          <w:lang w:val="fr-FR"/>
        </w:rPr>
        <w:t>violentes. 17</w:t>
      </w:r>
      <w:r w:rsidRPr="00AB1680">
        <w:rPr>
          <w:color w:val="595754"/>
          <w:spacing w:val="-10"/>
          <w:w w:val="105"/>
          <w:lang w:val="fr-FR"/>
        </w:rPr>
        <w:t xml:space="preserve"> </w:t>
      </w:r>
      <w:r w:rsidRPr="00AB1680">
        <w:rPr>
          <w:color w:val="595754"/>
          <w:w w:val="105"/>
          <w:lang w:val="fr-FR"/>
        </w:rPr>
        <w:t>images en moins par</w:t>
      </w:r>
      <w:r w:rsidRPr="00AB1680">
        <w:rPr>
          <w:color w:val="75746E"/>
          <w:w w:val="105"/>
          <w:lang w:val="fr-FR"/>
        </w:rPr>
        <w:t>-</w:t>
      </w:r>
      <w:r w:rsidRPr="00AB1680">
        <w:rPr>
          <w:color w:val="595754"/>
          <w:w w:val="105"/>
          <w:lang w:val="fr-FR"/>
        </w:rPr>
        <w:t>ci,</w:t>
      </w:r>
      <w:r w:rsidRPr="00AB1680">
        <w:rPr>
          <w:color w:val="595754"/>
          <w:spacing w:val="-6"/>
          <w:w w:val="105"/>
          <w:lang w:val="fr-FR"/>
        </w:rPr>
        <w:t xml:space="preserve"> </w:t>
      </w:r>
      <w:r w:rsidRPr="00AB1680">
        <w:rPr>
          <w:color w:val="595754"/>
          <w:w w:val="105"/>
          <w:lang w:val="fr-FR"/>
        </w:rPr>
        <w:t>une vingtaine par-là</w:t>
      </w:r>
      <w:r w:rsidRPr="00AB1680">
        <w:rPr>
          <w:color w:val="75746E"/>
          <w:w w:val="105"/>
          <w:lang w:val="fr-FR"/>
        </w:rPr>
        <w:t xml:space="preserve">. </w:t>
      </w:r>
      <w:r w:rsidRPr="00AB1680">
        <w:rPr>
          <w:color w:val="595754"/>
          <w:w w:val="105"/>
          <w:lang w:val="fr-FR"/>
        </w:rPr>
        <w:t>C'est</w:t>
      </w:r>
      <w:r w:rsidRPr="00AB1680">
        <w:rPr>
          <w:color w:val="595754"/>
          <w:spacing w:val="34"/>
          <w:w w:val="105"/>
          <w:lang w:val="fr-FR"/>
        </w:rPr>
        <w:t xml:space="preserve"> </w:t>
      </w:r>
      <w:r w:rsidRPr="00AB1680">
        <w:rPr>
          <w:color w:val="595754"/>
          <w:w w:val="105"/>
          <w:lang w:val="fr-FR"/>
        </w:rPr>
        <w:t>ridicule</w:t>
      </w:r>
      <w:r w:rsidRPr="00AB1680">
        <w:rPr>
          <w:color w:val="75746E"/>
          <w:w w:val="105"/>
          <w:lang w:val="fr-FR"/>
        </w:rPr>
        <w:t xml:space="preserve">, </w:t>
      </w:r>
      <w:r w:rsidRPr="00AB1680">
        <w:rPr>
          <w:color w:val="595754"/>
          <w:w w:val="105"/>
          <w:lang w:val="fr-FR"/>
        </w:rPr>
        <w:t>non seulement</w:t>
      </w:r>
      <w:r w:rsidRPr="00AB1680">
        <w:rPr>
          <w:color w:val="595754"/>
          <w:spacing w:val="28"/>
          <w:w w:val="105"/>
          <w:lang w:val="fr-FR"/>
        </w:rPr>
        <w:t xml:space="preserve"> </w:t>
      </w:r>
      <w:r w:rsidRPr="00AB1680">
        <w:rPr>
          <w:color w:val="595754"/>
          <w:w w:val="105"/>
          <w:lang w:val="fr-FR"/>
        </w:rPr>
        <w:t>parce que cela</w:t>
      </w:r>
      <w:r w:rsidRPr="00AB1680">
        <w:rPr>
          <w:color w:val="595754"/>
          <w:spacing w:val="25"/>
          <w:w w:val="105"/>
          <w:lang w:val="fr-FR"/>
        </w:rPr>
        <w:t xml:space="preserve"> </w:t>
      </w:r>
      <w:r w:rsidRPr="00AB1680">
        <w:rPr>
          <w:color w:val="595754"/>
          <w:w w:val="105"/>
          <w:lang w:val="fr-FR"/>
        </w:rPr>
        <w:t>rompt le</w:t>
      </w:r>
      <w:r w:rsidRPr="00AB1680">
        <w:rPr>
          <w:color w:val="595754"/>
          <w:spacing w:val="-8"/>
          <w:w w:val="105"/>
          <w:lang w:val="fr-FR"/>
        </w:rPr>
        <w:t xml:space="preserve"> </w:t>
      </w:r>
      <w:r w:rsidRPr="00AB1680">
        <w:rPr>
          <w:color w:val="595754"/>
          <w:w w:val="105"/>
          <w:lang w:val="fr-FR"/>
        </w:rPr>
        <w:t>rythme</w:t>
      </w:r>
      <w:r w:rsidRPr="00AB1680">
        <w:rPr>
          <w:color w:val="595754"/>
          <w:spacing w:val="-3"/>
          <w:w w:val="105"/>
          <w:lang w:val="fr-FR"/>
        </w:rPr>
        <w:t xml:space="preserve"> </w:t>
      </w:r>
      <w:r w:rsidRPr="00AB1680">
        <w:rPr>
          <w:color w:val="595754"/>
          <w:w w:val="105"/>
          <w:lang w:val="fr-FR"/>
        </w:rPr>
        <w:t>du</w:t>
      </w:r>
      <w:r w:rsidRPr="00AB1680">
        <w:rPr>
          <w:color w:val="595754"/>
          <w:spacing w:val="-2"/>
          <w:w w:val="105"/>
          <w:lang w:val="fr-FR"/>
        </w:rPr>
        <w:t xml:space="preserve"> </w:t>
      </w:r>
      <w:r w:rsidRPr="00AB1680">
        <w:rPr>
          <w:color w:val="595754"/>
          <w:w w:val="105"/>
          <w:lang w:val="fr-FR"/>
        </w:rPr>
        <w:t>film,</w:t>
      </w:r>
      <w:r w:rsidRPr="00AB1680">
        <w:rPr>
          <w:color w:val="595754"/>
          <w:spacing w:val="-9"/>
          <w:w w:val="105"/>
          <w:lang w:val="fr-FR"/>
        </w:rPr>
        <w:t xml:space="preserve"> </w:t>
      </w:r>
      <w:r w:rsidRPr="00AB1680">
        <w:rPr>
          <w:color w:val="595754"/>
          <w:w w:val="105"/>
          <w:lang w:val="fr-FR"/>
        </w:rPr>
        <w:t>la</w:t>
      </w:r>
      <w:r w:rsidRPr="00AB1680">
        <w:rPr>
          <w:color w:val="595754"/>
          <w:spacing w:val="-6"/>
          <w:w w:val="105"/>
          <w:lang w:val="fr-FR"/>
        </w:rPr>
        <w:t xml:space="preserve"> </w:t>
      </w:r>
      <w:r w:rsidRPr="00AB1680">
        <w:rPr>
          <w:color w:val="595754"/>
          <w:w w:val="105"/>
          <w:lang w:val="fr-FR"/>
        </w:rPr>
        <w:t>logique</w:t>
      </w:r>
      <w:r w:rsidRPr="00AB1680">
        <w:rPr>
          <w:color w:val="595754"/>
          <w:spacing w:val="-2"/>
          <w:w w:val="105"/>
          <w:lang w:val="fr-FR"/>
        </w:rPr>
        <w:t xml:space="preserve"> </w:t>
      </w:r>
      <w:r w:rsidRPr="00AB1680">
        <w:rPr>
          <w:color w:val="595754"/>
          <w:w w:val="105"/>
          <w:lang w:val="fr-FR"/>
        </w:rPr>
        <w:t>de</w:t>
      </w:r>
      <w:r w:rsidRPr="00AB1680">
        <w:rPr>
          <w:color w:val="595754"/>
          <w:spacing w:val="-12"/>
          <w:w w:val="105"/>
          <w:lang w:val="fr-FR"/>
        </w:rPr>
        <w:t xml:space="preserve"> </w:t>
      </w:r>
      <w:r w:rsidRPr="00AB1680">
        <w:rPr>
          <w:color w:val="595754"/>
          <w:w w:val="105"/>
          <w:lang w:val="fr-FR"/>
        </w:rPr>
        <w:t>la</w:t>
      </w:r>
      <w:r w:rsidRPr="00AB1680">
        <w:rPr>
          <w:color w:val="595754"/>
          <w:spacing w:val="-7"/>
          <w:w w:val="105"/>
          <w:lang w:val="fr-FR"/>
        </w:rPr>
        <w:t xml:space="preserve"> </w:t>
      </w:r>
      <w:r w:rsidRPr="00AB1680">
        <w:rPr>
          <w:color w:val="595754"/>
          <w:w w:val="105"/>
          <w:lang w:val="fr-FR"/>
        </w:rPr>
        <w:t>mise</w:t>
      </w:r>
      <w:r w:rsidRPr="00AB1680">
        <w:rPr>
          <w:color w:val="595754"/>
          <w:spacing w:val="-10"/>
          <w:w w:val="105"/>
          <w:lang w:val="fr-FR"/>
        </w:rPr>
        <w:t xml:space="preserve"> </w:t>
      </w:r>
      <w:r w:rsidRPr="00AB1680">
        <w:rPr>
          <w:color w:val="595754"/>
          <w:w w:val="105"/>
          <w:lang w:val="fr-FR"/>
        </w:rPr>
        <w:t>en</w:t>
      </w:r>
      <w:r w:rsidRPr="00AB1680">
        <w:rPr>
          <w:color w:val="595754"/>
          <w:spacing w:val="-6"/>
          <w:w w:val="105"/>
          <w:lang w:val="fr-FR"/>
        </w:rPr>
        <w:t xml:space="preserve"> </w:t>
      </w:r>
      <w:r w:rsidRPr="00AB1680">
        <w:rPr>
          <w:color w:val="595754"/>
          <w:w w:val="105"/>
          <w:lang w:val="fr-FR"/>
        </w:rPr>
        <w:t>scène,</w:t>
      </w:r>
      <w:r w:rsidRPr="00AB1680">
        <w:rPr>
          <w:color w:val="595754"/>
          <w:spacing w:val="-4"/>
          <w:w w:val="105"/>
          <w:lang w:val="fr-FR"/>
        </w:rPr>
        <w:t xml:space="preserve"> </w:t>
      </w:r>
      <w:r w:rsidRPr="00AB1680">
        <w:rPr>
          <w:color w:val="595754"/>
          <w:w w:val="105"/>
          <w:lang w:val="fr-FR"/>
        </w:rPr>
        <w:t>mais</w:t>
      </w:r>
      <w:r w:rsidRPr="00AB1680">
        <w:rPr>
          <w:color w:val="595754"/>
          <w:spacing w:val="-6"/>
          <w:w w:val="105"/>
          <w:lang w:val="fr-FR"/>
        </w:rPr>
        <w:t xml:space="preserve"> </w:t>
      </w:r>
      <w:r w:rsidRPr="00AB1680">
        <w:rPr>
          <w:color w:val="595754"/>
          <w:w w:val="105"/>
          <w:lang w:val="fr-FR"/>
        </w:rPr>
        <w:t>aussi parce</w:t>
      </w:r>
      <w:r w:rsidRPr="00AB1680">
        <w:rPr>
          <w:color w:val="595754"/>
          <w:spacing w:val="-6"/>
          <w:w w:val="105"/>
          <w:lang w:val="fr-FR"/>
        </w:rPr>
        <w:t xml:space="preserve"> </w:t>
      </w:r>
      <w:r w:rsidRPr="00AB1680">
        <w:rPr>
          <w:color w:val="595754"/>
          <w:w w:val="105"/>
          <w:lang w:val="fr-FR"/>
        </w:rPr>
        <w:t>que cela affecte la compréhension</w:t>
      </w:r>
      <w:r w:rsidRPr="00AB1680">
        <w:rPr>
          <w:color w:val="595754"/>
          <w:spacing w:val="36"/>
          <w:w w:val="105"/>
          <w:lang w:val="fr-FR"/>
        </w:rPr>
        <w:t xml:space="preserve"> </w:t>
      </w:r>
      <w:r w:rsidRPr="00AB1680">
        <w:rPr>
          <w:color w:val="595754"/>
          <w:w w:val="105"/>
          <w:lang w:val="fr-FR"/>
        </w:rPr>
        <w:t>de</w:t>
      </w:r>
      <w:r w:rsidRPr="00AB1680">
        <w:rPr>
          <w:color w:val="595754"/>
          <w:spacing w:val="-12"/>
          <w:w w:val="105"/>
          <w:lang w:val="fr-FR"/>
        </w:rPr>
        <w:t xml:space="preserve"> </w:t>
      </w:r>
      <w:r w:rsidRPr="00AB1680">
        <w:rPr>
          <w:color w:val="595754"/>
          <w:w w:val="105"/>
          <w:lang w:val="fr-FR"/>
        </w:rPr>
        <w:t>certaines</w:t>
      </w:r>
      <w:r w:rsidRPr="00AB1680">
        <w:rPr>
          <w:color w:val="595754"/>
          <w:spacing w:val="-1"/>
          <w:w w:val="105"/>
          <w:lang w:val="fr-FR"/>
        </w:rPr>
        <w:t xml:space="preserve"> </w:t>
      </w:r>
      <w:r w:rsidRPr="00AB1680">
        <w:rPr>
          <w:color w:val="595754"/>
          <w:w w:val="105"/>
          <w:lang w:val="fr-FR"/>
        </w:rPr>
        <w:t>scènes</w:t>
      </w:r>
      <w:r w:rsidRPr="00AB1680">
        <w:rPr>
          <w:color w:val="75746E"/>
          <w:w w:val="105"/>
          <w:lang w:val="fr-FR"/>
        </w:rPr>
        <w:t>.</w:t>
      </w:r>
    </w:p>
    <w:p w14:paraId="507FE98E" w14:textId="77777777" w:rsidR="001C7B19" w:rsidRPr="00AB1680" w:rsidRDefault="001C7B19">
      <w:pPr>
        <w:spacing w:line="283" w:lineRule="auto"/>
        <w:jc w:val="both"/>
        <w:rPr>
          <w:lang w:val="fr-FR"/>
        </w:rPr>
        <w:sectPr w:rsidR="001C7B19" w:rsidRPr="00AB1680">
          <w:pgSz w:w="7360" w:h="10410"/>
          <w:pgMar w:top="40" w:right="180" w:bottom="0" w:left="440" w:header="0" w:footer="0" w:gutter="0"/>
          <w:cols w:space="720"/>
        </w:sectPr>
      </w:pPr>
    </w:p>
    <w:p w14:paraId="562FC872" w14:textId="77777777" w:rsidR="001C7B19" w:rsidRPr="00AB1680" w:rsidRDefault="001C7B19">
      <w:pPr>
        <w:pStyle w:val="Corpsdetexte"/>
        <w:spacing w:before="3"/>
        <w:rPr>
          <w:sz w:val="10"/>
          <w:lang w:val="fr-FR"/>
        </w:rPr>
      </w:pPr>
    </w:p>
    <w:p w14:paraId="0229B1C8" w14:textId="77777777" w:rsidR="001C7B19" w:rsidRPr="00AB1680" w:rsidRDefault="00A84B16">
      <w:pPr>
        <w:spacing w:before="93"/>
        <w:ind w:left="1118"/>
        <w:rPr>
          <w:rFonts w:ascii="Arial"/>
          <w:i/>
          <w:lang w:val="fr-FR"/>
        </w:rPr>
      </w:pPr>
      <w:r w:rsidRPr="00AB1680">
        <w:rPr>
          <w:rFonts w:ascii="Arial"/>
          <w:b/>
          <w:i/>
          <w:color w:val="BDBCBA"/>
          <w:w w:val="105"/>
          <w:sz w:val="24"/>
          <w:shd w:val="clear" w:color="auto" w:fill="363133"/>
          <w:lang w:val="fr-FR"/>
        </w:rPr>
        <w:t>New</w:t>
      </w:r>
      <w:r w:rsidRPr="00AB1680">
        <w:rPr>
          <w:rFonts w:ascii="Arial"/>
          <w:b/>
          <w:i/>
          <w:color w:val="BDBCBA"/>
          <w:spacing w:val="-21"/>
          <w:w w:val="105"/>
          <w:sz w:val="24"/>
          <w:shd w:val="clear" w:color="auto" w:fill="363133"/>
          <w:lang w:val="fr-FR"/>
        </w:rPr>
        <w:t xml:space="preserve"> </w:t>
      </w:r>
      <w:r w:rsidRPr="00AB1680">
        <w:rPr>
          <w:rFonts w:ascii="Arial"/>
          <w:b/>
          <w:i/>
          <w:color w:val="BDBCBA"/>
          <w:w w:val="105"/>
          <w:sz w:val="24"/>
          <w:shd w:val="clear" w:color="auto" w:fill="363133"/>
          <w:lang w:val="fr-FR"/>
        </w:rPr>
        <w:t>Orleans:</w:t>
      </w:r>
      <w:r w:rsidRPr="00AB1680">
        <w:rPr>
          <w:rFonts w:ascii="Arial"/>
          <w:b/>
          <w:i/>
          <w:color w:val="BDBCBA"/>
          <w:spacing w:val="-17"/>
          <w:w w:val="105"/>
          <w:sz w:val="24"/>
          <w:shd w:val="clear" w:color="auto" w:fill="363133"/>
          <w:lang w:val="fr-FR"/>
        </w:rPr>
        <w:t xml:space="preserve"> </w:t>
      </w:r>
      <w:r w:rsidRPr="00AB1680">
        <w:rPr>
          <w:rFonts w:ascii="Arial"/>
          <w:b/>
          <w:color w:val="BDBCBA"/>
          <w:w w:val="105"/>
          <w:sz w:val="23"/>
          <w:shd w:val="clear" w:color="auto" w:fill="363133"/>
          <w:lang w:val="fr-FR"/>
        </w:rPr>
        <w:t>Land</w:t>
      </w:r>
      <w:r w:rsidRPr="00AB1680">
        <w:rPr>
          <w:rFonts w:ascii="Arial"/>
          <w:b/>
          <w:color w:val="BDBCBA"/>
          <w:spacing w:val="-20"/>
          <w:w w:val="105"/>
          <w:sz w:val="23"/>
          <w:shd w:val="clear" w:color="auto" w:fill="363133"/>
          <w:lang w:val="fr-FR"/>
        </w:rPr>
        <w:t xml:space="preserve"> </w:t>
      </w:r>
      <w:r w:rsidRPr="00AB1680">
        <w:rPr>
          <w:rFonts w:ascii="Arial"/>
          <w:b/>
          <w:color w:val="BDBCBA"/>
          <w:w w:val="105"/>
          <w:sz w:val="23"/>
          <w:shd w:val="clear" w:color="auto" w:fill="363133"/>
          <w:lang w:val="fr-FR"/>
        </w:rPr>
        <w:t>of</w:t>
      </w:r>
      <w:r w:rsidRPr="00AB1680">
        <w:rPr>
          <w:rFonts w:ascii="Arial"/>
          <w:b/>
          <w:color w:val="BDBCBA"/>
          <w:spacing w:val="-16"/>
          <w:w w:val="105"/>
          <w:sz w:val="23"/>
          <w:shd w:val="clear" w:color="auto" w:fill="363133"/>
          <w:lang w:val="fr-FR"/>
        </w:rPr>
        <w:t xml:space="preserve"> </w:t>
      </w:r>
      <w:r w:rsidRPr="00AB1680">
        <w:rPr>
          <w:rFonts w:ascii="Arial"/>
          <w:b/>
          <w:color w:val="BDBCBA"/>
          <w:w w:val="105"/>
          <w:sz w:val="23"/>
          <w:shd w:val="clear" w:color="auto" w:fill="363133"/>
          <w:lang w:val="fr-FR"/>
        </w:rPr>
        <w:t>the</w:t>
      </w:r>
      <w:r w:rsidRPr="00AB1680">
        <w:rPr>
          <w:rFonts w:ascii="Arial"/>
          <w:b/>
          <w:color w:val="BDBCBA"/>
          <w:spacing w:val="-12"/>
          <w:w w:val="105"/>
          <w:sz w:val="23"/>
          <w:shd w:val="clear" w:color="auto" w:fill="363133"/>
          <w:lang w:val="fr-FR"/>
        </w:rPr>
        <w:t xml:space="preserve"> </w:t>
      </w:r>
      <w:r w:rsidRPr="00AB1680">
        <w:rPr>
          <w:rFonts w:ascii="Arial"/>
          <w:b/>
          <w:color w:val="BDBCBA"/>
          <w:w w:val="105"/>
          <w:sz w:val="23"/>
          <w:shd w:val="clear" w:color="auto" w:fill="363133"/>
          <w:lang w:val="fr-FR"/>
        </w:rPr>
        <w:t>Dead</w:t>
      </w:r>
      <w:r w:rsidRPr="00AB1680">
        <w:rPr>
          <w:rFonts w:ascii="Arial"/>
          <w:b/>
          <w:color w:val="BDBCBA"/>
          <w:spacing w:val="-12"/>
          <w:w w:val="105"/>
          <w:sz w:val="23"/>
          <w:shd w:val="clear" w:color="auto" w:fill="363133"/>
          <w:lang w:val="fr-FR"/>
        </w:rPr>
        <w:t xml:space="preserve"> </w:t>
      </w:r>
      <w:r w:rsidRPr="00AB1680">
        <w:rPr>
          <w:rFonts w:ascii="Arial"/>
          <w:i/>
          <w:color w:val="BDBCBA"/>
          <w:spacing w:val="-10"/>
          <w:w w:val="105"/>
          <w:shd w:val="clear" w:color="auto" w:fill="363133"/>
          <w:lang w:val="fr-FR"/>
        </w:rPr>
        <w:t>?</w:t>
      </w:r>
    </w:p>
    <w:p w14:paraId="1495FC82" w14:textId="77777777" w:rsidR="001C7B19" w:rsidRPr="00AB1680" w:rsidRDefault="00A84B16">
      <w:pPr>
        <w:pStyle w:val="Corpsdetexte"/>
        <w:spacing w:before="89"/>
        <w:ind w:left="4119"/>
        <w:rPr>
          <w:lang w:val="fr-FR"/>
        </w:rPr>
      </w:pPr>
      <w:r w:rsidRPr="00AB1680">
        <w:rPr>
          <w:color w:val="5E5B5B"/>
          <w:lang w:val="fr-FR"/>
        </w:rPr>
        <w:t>Jean-Baptiste</w:t>
      </w:r>
      <w:r w:rsidRPr="00AB1680">
        <w:rPr>
          <w:color w:val="5E5B5B"/>
          <w:spacing w:val="9"/>
          <w:lang w:val="fr-FR"/>
        </w:rPr>
        <w:t xml:space="preserve"> </w:t>
      </w:r>
      <w:r w:rsidRPr="00AB1680">
        <w:rPr>
          <w:color w:val="5E5B5B"/>
          <w:spacing w:val="-2"/>
          <w:lang w:val="fr-FR"/>
        </w:rPr>
        <w:t>Thoret</w:t>
      </w:r>
    </w:p>
    <w:p w14:paraId="5904B934" w14:textId="77777777" w:rsidR="001C7B19" w:rsidRPr="00AB1680" w:rsidRDefault="001C7B19">
      <w:pPr>
        <w:pStyle w:val="Corpsdetexte"/>
        <w:rPr>
          <w:sz w:val="20"/>
          <w:lang w:val="fr-FR"/>
        </w:rPr>
      </w:pPr>
    </w:p>
    <w:p w14:paraId="2541F6A7" w14:textId="77777777" w:rsidR="001C7B19" w:rsidRPr="00AB1680" w:rsidRDefault="001C7B19">
      <w:pPr>
        <w:pStyle w:val="Corpsdetexte"/>
        <w:rPr>
          <w:sz w:val="20"/>
          <w:lang w:val="fr-FR"/>
        </w:rPr>
      </w:pPr>
    </w:p>
    <w:p w14:paraId="6EA03AAF" w14:textId="77777777" w:rsidR="001C7B19" w:rsidRPr="00AB1680" w:rsidRDefault="001C7B19">
      <w:pPr>
        <w:pStyle w:val="Corpsdetexte"/>
        <w:rPr>
          <w:sz w:val="20"/>
          <w:lang w:val="fr-FR"/>
        </w:rPr>
      </w:pPr>
    </w:p>
    <w:p w14:paraId="13F8397F" w14:textId="77777777" w:rsidR="001C7B19" w:rsidRPr="00AB1680" w:rsidRDefault="001C7B19">
      <w:pPr>
        <w:pStyle w:val="Corpsdetexte"/>
        <w:spacing w:before="9"/>
        <w:rPr>
          <w:sz w:val="26"/>
          <w:lang w:val="fr-FR"/>
        </w:rPr>
      </w:pPr>
    </w:p>
    <w:p w14:paraId="34C28299" w14:textId="77777777" w:rsidR="001C7B19" w:rsidRPr="00AB1680" w:rsidRDefault="00A84B16">
      <w:pPr>
        <w:pStyle w:val="Corpsdetexte"/>
        <w:spacing w:before="1" w:line="280" w:lineRule="auto"/>
        <w:ind w:left="184" w:right="971" w:firstLine="282"/>
        <w:jc w:val="both"/>
        <w:rPr>
          <w:lang w:val="fr-FR"/>
        </w:rPr>
      </w:pPr>
      <w:r w:rsidRPr="00AB1680">
        <w:rPr>
          <w:color w:val="5E5B5B"/>
          <w:w w:val="105"/>
          <w:lang w:val="fr-FR"/>
        </w:rPr>
        <w:t>Ce</w:t>
      </w:r>
      <w:r w:rsidRPr="00AB1680">
        <w:rPr>
          <w:color w:val="5E5B5B"/>
          <w:spacing w:val="-1"/>
          <w:w w:val="105"/>
          <w:lang w:val="fr-FR"/>
        </w:rPr>
        <w:t xml:space="preserve"> </w:t>
      </w:r>
      <w:r w:rsidRPr="00AB1680">
        <w:rPr>
          <w:color w:val="5E5B5B"/>
          <w:w w:val="105"/>
          <w:lang w:val="fr-FR"/>
        </w:rPr>
        <w:t>texte</w:t>
      </w:r>
      <w:r w:rsidRPr="00AB1680">
        <w:rPr>
          <w:color w:val="5E5B5B"/>
          <w:spacing w:val="-10"/>
          <w:w w:val="105"/>
          <w:lang w:val="fr-FR"/>
        </w:rPr>
        <w:t xml:space="preserve"> </w:t>
      </w:r>
      <w:r w:rsidRPr="00AB1680">
        <w:rPr>
          <w:color w:val="5E5B5B"/>
          <w:w w:val="105"/>
          <w:lang w:val="fr-FR"/>
        </w:rPr>
        <w:t xml:space="preserve">est paru dans </w:t>
      </w:r>
      <w:r w:rsidRPr="00AB1680">
        <w:rPr>
          <w:color w:val="444142"/>
          <w:w w:val="105"/>
          <w:lang w:val="fr-FR"/>
        </w:rPr>
        <w:t>l</w:t>
      </w:r>
      <w:r w:rsidRPr="00AB1680">
        <w:rPr>
          <w:color w:val="5E5B5B"/>
          <w:w w:val="105"/>
          <w:lang w:val="fr-FR"/>
        </w:rPr>
        <w:t>es</w:t>
      </w:r>
      <w:r w:rsidRPr="00AB1680">
        <w:rPr>
          <w:color w:val="5E5B5B"/>
          <w:spacing w:val="-7"/>
          <w:w w:val="105"/>
          <w:lang w:val="fr-FR"/>
        </w:rPr>
        <w:t xml:space="preserve"> </w:t>
      </w:r>
      <w:r w:rsidRPr="00AB1680">
        <w:rPr>
          <w:color w:val="5E5B5B"/>
          <w:w w:val="105"/>
          <w:lang w:val="fr-FR"/>
        </w:rPr>
        <w:t xml:space="preserve">pages </w:t>
      </w:r>
      <w:r w:rsidRPr="00AB1680">
        <w:rPr>
          <w:color w:val="5E5B5B"/>
          <w:w w:val="105"/>
          <w:sz w:val="15"/>
          <w:lang w:val="fr-FR"/>
        </w:rPr>
        <w:t xml:space="preserve">« </w:t>
      </w:r>
      <w:r w:rsidRPr="00AB1680">
        <w:rPr>
          <w:color w:val="5E5B5B"/>
          <w:w w:val="105"/>
          <w:lang w:val="fr-FR"/>
        </w:rPr>
        <w:t xml:space="preserve">Rebonds </w:t>
      </w:r>
      <w:r w:rsidRPr="00AB1680">
        <w:rPr>
          <w:color w:val="5E5B5B"/>
          <w:w w:val="105"/>
          <w:sz w:val="14"/>
          <w:lang w:val="fr-FR"/>
        </w:rPr>
        <w:t xml:space="preserve">» </w:t>
      </w:r>
      <w:r w:rsidRPr="00AB1680">
        <w:rPr>
          <w:color w:val="5E5B5B"/>
          <w:w w:val="105"/>
          <w:lang w:val="fr-FR"/>
        </w:rPr>
        <w:t xml:space="preserve">du journal </w:t>
      </w:r>
      <w:r w:rsidRPr="00AB1680">
        <w:rPr>
          <w:i/>
          <w:color w:val="5E5B5B"/>
          <w:w w:val="105"/>
          <w:sz w:val="18"/>
          <w:lang w:val="fr-FR"/>
        </w:rPr>
        <w:t xml:space="preserve">Libération </w:t>
      </w:r>
      <w:r w:rsidRPr="00AB1680">
        <w:rPr>
          <w:color w:val="5E5B5B"/>
          <w:w w:val="105"/>
          <w:lang w:val="fr-FR"/>
        </w:rPr>
        <w:t>le</w:t>
      </w:r>
      <w:r w:rsidRPr="00AB1680">
        <w:rPr>
          <w:color w:val="5E5B5B"/>
          <w:spacing w:val="-4"/>
          <w:w w:val="105"/>
          <w:lang w:val="fr-FR"/>
        </w:rPr>
        <w:t xml:space="preserve"> </w:t>
      </w:r>
      <w:r w:rsidRPr="00AB1680">
        <w:rPr>
          <w:color w:val="5E5B5B"/>
          <w:w w:val="105"/>
          <w:lang w:val="fr-FR"/>
        </w:rPr>
        <w:t>14</w:t>
      </w:r>
      <w:r w:rsidRPr="00AB1680">
        <w:rPr>
          <w:color w:val="5E5B5B"/>
          <w:spacing w:val="-12"/>
          <w:w w:val="105"/>
          <w:lang w:val="fr-FR"/>
        </w:rPr>
        <w:t xml:space="preserve"> </w:t>
      </w:r>
      <w:r w:rsidRPr="00AB1680">
        <w:rPr>
          <w:color w:val="5E5B5B"/>
          <w:w w:val="105"/>
          <w:lang w:val="fr-FR"/>
        </w:rPr>
        <w:t>septembre</w:t>
      </w:r>
      <w:r w:rsidRPr="00AB1680">
        <w:rPr>
          <w:color w:val="5E5B5B"/>
          <w:spacing w:val="-1"/>
          <w:w w:val="105"/>
          <w:lang w:val="fr-FR"/>
        </w:rPr>
        <w:t xml:space="preserve"> </w:t>
      </w:r>
      <w:r w:rsidRPr="00AB1680">
        <w:rPr>
          <w:color w:val="5E5B5B"/>
          <w:w w:val="105"/>
          <w:lang w:val="fr-FR"/>
        </w:rPr>
        <w:t>2005 peu</w:t>
      </w:r>
      <w:r w:rsidRPr="00AB1680">
        <w:rPr>
          <w:color w:val="5E5B5B"/>
          <w:spacing w:val="-5"/>
          <w:w w:val="105"/>
          <w:lang w:val="fr-FR"/>
        </w:rPr>
        <w:t xml:space="preserve"> </w:t>
      </w:r>
      <w:r w:rsidRPr="00AB1680">
        <w:rPr>
          <w:color w:val="5E5B5B"/>
          <w:w w:val="105"/>
          <w:lang w:val="fr-FR"/>
        </w:rPr>
        <w:t>après le</w:t>
      </w:r>
      <w:r w:rsidRPr="00AB1680">
        <w:rPr>
          <w:color w:val="5E5B5B"/>
          <w:spacing w:val="-9"/>
          <w:w w:val="105"/>
          <w:lang w:val="fr-FR"/>
        </w:rPr>
        <w:t xml:space="preserve"> </w:t>
      </w:r>
      <w:r w:rsidRPr="00AB1680">
        <w:rPr>
          <w:color w:val="5E5B5B"/>
          <w:w w:val="105"/>
          <w:lang w:val="fr-FR"/>
        </w:rPr>
        <w:t>passage de</w:t>
      </w:r>
      <w:r w:rsidRPr="00AB1680">
        <w:rPr>
          <w:color w:val="5E5B5B"/>
          <w:spacing w:val="-6"/>
          <w:w w:val="105"/>
          <w:lang w:val="fr-FR"/>
        </w:rPr>
        <w:t xml:space="preserve"> </w:t>
      </w:r>
      <w:r w:rsidRPr="00AB1680">
        <w:rPr>
          <w:color w:val="5E5B5B"/>
          <w:w w:val="105"/>
          <w:lang w:val="fr-FR"/>
        </w:rPr>
        <w:t>l'ouragan</w:t>
      </w:r>
      <w:r w:rsidRPr="00AB1680">
        <w:rPr>
          <w:color w:val="5E5B5B"/>
          <w:spacing w:val="21"/>
          <w:w w:val="105"/>
          <w:lang w:val="fr-FR"/>
        </w:rPr>
        <w:t xml:space="preserve"> </w:t>
      </w:r>
      <w:r w:rsidRPr="00AB1680">
        <w:rPr>
          <w:color w:val="5E5B5B"/>
          <w:w w:val="105"/>
          <w:lang w:val="fr-FR"/>
        </w:rPr>
        <w:t xml:space="preserve">Katrina sur la </w:t>
      </w:r>
      <w:r w:rsidRPr="00AB1680">
        <w:rPr>
          <w:color w:val="5E5B5B"/>
          <w:spacing w:val="-2"/>
          <w:w w:val="105"/>
          <w:lang w:val="fr-FR"/>
        </w:rPr>
        <w:t>Nouvelle-Orléans.</w:t>
      </w:r>
    </w:p>
    <w:p w14:paraId="2518E9AC" w14:textId="77777777" w:rsidR="001C7B19" w:rsidRPr="00AB1680" w:rsidRDefault="00A84B16">
      <w:pPr>
        <w:spacing w:before="141" w:line="273" w:lineRule="auto"/>
        <w:ind w:left="740" w:right="969" w:firstLine="7"/>
        <w:jc w:val="both"/>
        <w:rPr>
          <w:sz w:val="13"/>
          <w:lang w:val="fr-FR"/>
        </w:rPr>
      </w:pPr>
      <w:r w:rsidRPr="00AB1680">
        <w:rPr>
          <w:i/>
          <w:color w:val="5E5B5B"/>
          <w:w w:val="105"/>
          <w:sz w:val="17"/>
          <w:lang w:val="fr-FR"/>
        </w:rPr>
        <w:t xml:space="preserve">Au début de </w:t>
      </w:r>
      <w:r w:rsidRPr="00AB1680">
        <w:rPr>
          <w:color w:val="5E5B5B"/>
          <w:w w:val="105"/>
          <w:sz w:val="17"/>
          <w:lang w:val="fr-FR"/>
        </w:rPr>
        <w:t>Los</w:t>
      </w:r>
      <w:r w:rsidRPr="00AB1680">
        <w:rPr>
          <w:color w:val="5E5B5B"/>
          <w:spacing w:val="-10"/>
          <w:w w:val="105"/>
          <w:sz w:val="17"/>
          <w:lang w:val="fr-FR"/>
        </w:rPr>
        <w:t xml:space="preserve"> </w:t>
      </w:r>
      <w:r w:rsidRPr="00AB1680">
        <w:rPr>
          <w:color w:val="5E5B5B"/>
          <w:w w:val="105"/>
          <w:sz w:val="17"/>
          <w:lang w:val="fr-FR"/>
        </w:rPr>
        <w:t>Angeles</w:t>
      </w:r>
      <w:r w:rsidRPr="00AB1680">
        <w:rPr>
          <w:color w:val="5E5B5B"/>
          <w:spacing w:val="-8"/>
          <w:w w:val="105"/>
          <w:sz w:val="17"/>
          <w:lang w:val="fr-FR"/>
        </w:rPr>
        <w:t xml:space="preserve"> </w:t>
      </w:r>
      <w:r w:rsidRPr="00AB1680">
        <w:rPr>
          <w:color w:val="5E5B5B"/>
          <w:w w:val="105"/>
          <w:sz w:val="17"/>
          <w:lang w:val="fr-FR"/>
        </w:rPr>
        <w:t>2013</w:t>
      </w:r>
      <w:r w:rsidRPr="00AB1680">
        <w:rPr>
          <w:color w:val="5E5B5B"/>
          <w:spacing w:val="-7"/>
          <w:w w:val="105"/>
          <w:sz w:val="17"/>
          <w:lang w:val="fr-FR"/>
        </w:rPr>
        <w:t xml:space="preserve"> </w:t>
      </w:r>
      <w:r w:rsidRPr="00AB1680">
        <w:rPr>
          <w:i/>
          <w:color w:val="5E5B5B"/>
          <w:w w:val="105"/>
          <w:sz w:val="17"/>
          <w:lang w:val="fr-FR"/>
        </w:rPr>
        <w:t>(John</w:t>
      </w:r>
      <w:r w:rsidRPr="00AB1680">
        <w:rPr>
          <w:i/>
          <w:color w:val="5E5B5B"/>
          <w:spacing w:val="-3"/>
          <w:w w:val="105"/>
          <w:sz w:val="17"/>
          <w:lang w:val="fr-FR"/>
        </w:rPr>
        <w:t xml:space="preserve"> </w:t>
      </w:r>
      <w:r w:rsidRPr="00AB1680">
        <w:rPr>
          <w:i/>
          <w:color w:val="5E5B5B"/>
          <w:w w:val="105"/>
          <w:sz w:val="17"/>
          <w:lang w:val="fr-FR"/>
        </w:rPr>
        <w:t>Carpenter,</w:t>
      </w:r>
      <w:r w:rsidRPr="00AB1680">
        <w:rPr>
          <w:i/>
          <w:color w:val="5E5B5B"/>
          <w:spacing w:val="-3"/>
          <w:w w:val="105"/>
          <w:sz w:val="17"/>
          <w:lang w:val="fr-FR"/>
        </w:rPr>
        <w:t xml:space="preserve"> </w:t>
      </w:r>
      <w:r w:rsidRPr="00AB1680">
        <w:rPr>
          <w:i/>
          <w:color w:val="5E5B5B"/>
          <w:w w:val="105"/>
          <w:sz w:val="17"/>
          <w:lang w:val="fr-FR"/>
        </w:rPr>
        <w:t>1996),</w:t>
      </w:r>
      <w:r w:rsidRPr="00AB1680">
        <w:rPr>
          <w:i/>
          <w:color w:val="5E5B5B"/>
          <w:spacing w:val="-5"/>
          <w:w w:val="105"/>
          <w:sz w:val="17"/>
          <w:lang w:val="fr-FR"/>
        </w:rPr>
        <w:t xml:space="preserve"> </w:t>
      </w:r>
      <w:r w:rsidRPr="00AB1680">
        <w:rPr>
          <w:i/>
          <w:color w:val="5E5B5B"/>
          <w:w w:val="105"/>
          <w:sz w:val="17"/>
          <w:lang w:val="fr-FR"/>
        </w:rPr>
        <w:t>un</w:t>
      </w:r>
      <w:r w:rsidRPr="00AB1680">
        <w:rPr>
          <w:i/>
          <w:color w:val="5E5B5B"/>
          <w:spacing w:val="-2"/>
          <w:w w:val="105"/>
          <w:sz w:val="17"/>
          <w:lang w:val="fr-FR"/>
        </w:rPr>
        <w:t xml:space="preserve"> </w:t>
      </w:r>
      <w:r w:rsidRPr="00AB1680">
        <w:rPr>
          <w:i/>
          <w:color w:val="5E5B5B"/>
          <w:w w:val="105"/>
          <w:sz w:val="17"/>
          <w:lang w:val="fr-FR"/>
        </w:rPr>
        <w:t>candidat</w:t>
      </w:r>
      <w:r w:rsidRPr="00AB1680">
        <w:rPr>
          <w:i/>
          <w:color w:val="5E5B5B"/>
          <w:spacing w:val="-2"/>
          <w:w w:val="105"/>
          <w:sz w:val="17"/>
          <w:lang w:val="fr-FR"/>
        </w:rPr>
        <w:t xml:space="preserve"> </w:t>
      </w:r>
      <w:r w:rsidRPr="00AB1680">
        <w:rPr>
          <w:i/>
          <w:color w:val="5E5B5B"/>
          <w:w w:val="105"/>
          <w:sz w:val="17"/>
          <w:lang w:val="fr-FR"/>
        </w:rPr>
        <w:t>à la présidence des États-Unis prédit qu'un séisme</w:t>
      </w:r>
      <w:r w:rsidRPr="00AB1680">
        <w:rPr>
          <w:i/>
          <w:color w:val="5E5B5B"/>
          <w:w w:val="105"/>
          <w:sz w:val="17"/>
          <w:lang w:val="fr-FR"/>
        </w:rPr>
        <w:t xml:space="preserve"> détruira la cité des anges, en proie à une vague de violence incontrôlable: </w:t>
      </w:r>
      <w:r w:rsidRPr="00AB1680">
        <w:rPr>
          <w:color w:val="5E5B5B"/>
          <w:w w:val="105"/>
          <w:sz w:val="13"/>
          <w:lang w:val="fr-FR"/>
        </w:rPr>
        <w:t xml:space="preserve">« </w:t>
      </w:r>
      <w:r w:rsidRPr="00AB1680">
        <w:rPr>
          <w:i/>
          <w:color w:val="5E5B5B"/>
          <w:w w:val="105"/>
          <w:sz w:val="17"/>
          <w:lang w:val="fr-FR"/>
        </w:rPr>
        <w:t>Comme le puissant</w:t>
      </w:r>
      <w:r w:rsidRPr="00AB1680">
        <w:rPr>
          <w:i/>
          <w:color w:val="5E5B5B"/>
          <w:spacing w:val="-7"/>
          <w:w w:val="105"/>
          <w:sz w:val="17"/>
          <w:lang w:val="fr-FR"/>
        </w:rPr>
        <w:t xml:space="preserve"> </w:t>
      </w:r>
      <w:r w:rsidRPr="00AB1680">
        <w:rPr>
          <w:i/>
          <w:color w:val="5E5B5B"/>
          <w:w w:val="105"/>
          <w:sz w:val="17"/>
          <w:lang w:val="fr-FR"/>
        </w:rPr>
        <w:t>poing</w:t>
      </w:r>
      <w:r w:rsidRPr="00AB1680">
        <w:rPr>
          <w:i/>
          <w:color w:val="5E5B5B"/>
          <w:spacing w:val="-11"/>
          <w:w w:val="105"/>
          <w:sz w:val="17"/>
          <w:lang w:val="fr-FR"/>
        </w:rPr>
        <w:t xml:space="preserve"> </w:t>
      </w:r>
      <w:r w:rsidRPr="00AB1680">
        <w:rPr>
          <w:i/>
          <w:color w:val="5E5B5B"/>
          <w:w w:val="105"/>
          <w:sz w:val="17"/>
          <w:lang w:val="fr-FR"/>
        </w:rPr>
        <w:t>de Dieu,</w:t>
      </w:r>
      <w:r w:rsidRPr="00AB1680">
        <w:rPr>
          <w:i/>
          <w:color w:val="5E5B5B"/>
          <w:spacing w:val="-3"/>
          <w:w w:val="105"/>
          <w:sz w:val="17"/>
          <w:lang w:val="fr-FR"/>
        </w:rPr>
        <w:t xml:space="preserve"> </w:t>
      </w:r>
      <w:r w:rsidRPr="00AB1680">
        <w:rPr>
          <w:i/>
          <w:color w:val="5E5B5B"/>
          <w:w w:val="105"/>
          <w:sz w:val="17"/>
          <w:lang w:val="fr-FR"/>
        </w:rPr>
        <w:t>Armaguedon s'abattra</w:t>
      </w:r>
      <w:r w:rsidRPr="00AB1680">
        <w:rPr>
          <w:i/>
          <w:color w:val="5E5B5B"/>
          <w:spacing w:val="-6"/>
          <w:w w:val="105"/>
          <w:sz w:val="17"/>
          <w:lang w:val="fr-FR"/>
        </w:rPr>
        <w:t xml:space="preserve"> </w:t>
      </w:r>
      <w:r w:rsidRPr="00AB1680">
        <w:rPr>
          <w:i/>
          <w:color w:val="5E5B5B"/>
          <w:w w:val="105"/>
          <w:sz w:val="17"/>
          <w:lang w:val="fr-FR"/>
        </w:rPr>
        <w:t>sur</w:t>
      </w:r>
      <w:r w:rsidRPr="00AB1680">
        <w:rPr>
          <w:i/>
          <w:color w:val="5E5B5B"/>
          <w:spacing w:val="-8"/>
          <w:w w:val="105"/>
          <w:sz w:val="17"/>
          <w:lang w:val="fr-FR"/>
        </w:rPr>
        <w:t xml:space="preserve"> </w:t>
      </w:r>
      <w:r w:rsidRPr="00AB1680">
        <w:rPr>
          <w:i/>
          <w:color w:val="5E5B5B"/>
          <w:w w:val="105"/>
          <w:sz w:val="17"/>
          <w:lang w:val="fr-FR"/>
        </w:rPr>
        <w:t>Los</w:t>
      </w:r>
      <w:r w:rsidRPr="00AB1680">
        <w:rPr>
          <w:i/>
          <w:color w:val="5E5B5B"/>
          <w:spacing w:val="-11"/>
          <w:w w:val="105"/>
          <w:sz w:val="17"/>
          <w:lang w:val="fr-FR"/>
        </w:rPr>
        <w:t xml:space="preserve"> </w:t>
      </w:r>
      <w:r w:rsidRPr="00AB1680">
        <w:rPr>
          <w:i/>
          <w:color w:val="5E5B5B"/>
          <w:w w:val="105"/>
          <w:sz w:val="17"/>
          <w:lang w:val="fr-FR"/>
        </w:rPr>
        <w:t>Angeles,</w:t>
      </w:r>
      <w:r w:rsidRPr="00AB1680">
        <w:rPr>
          <w:i/>
          <w:color w:val="5E5B5B"/>
          <w:spacing w:val="-12"/>
          <w:w w:val="105"/>
          <w:sz w:val="17"/>
          <w:lang w:val="fr-FR"/>
        </w:rPr>
        <w:t xml:space="preserve"> </w:t>
      </w:r>
      <w:r w:rsidRPr="00AB1680">
        <w:rPr>
          <w:i/>
          <w:color w:val="5E5B5B"/>
          <w:w w:val="105"/>
          <w:sz w:val="17"/>
          <w:lang w:val="fr-FR"/>
        </w:rPr>
        <w:t>la</w:t>
      </w:r>
      <w:r w:rsidRPr="00AB1680">
        <w:rPr>
          <w:i/>
          <w:color w:val="5E5B5B"/>
          <w:spacing w:val="-11"/>
          <w:w w:val="105"/>
          <w:sz w:val="17"/>
          <w:lang w:val="fr-FR"/>
        </w:rPr>
        <w:t xml:space="preserve"> </w:t>
      </w:r>
      <w:r w:rsidRPr="00AB1680">
        <w:rPr>
          <w:i/>
          <w:color w:val="5E5B5B"/>
          <w:w w:val="105"/>
          <w:sz w:val="17"/>
          <w:lang w:val="fr-FR"/>
        </w:rPr>
        <w:t>cité du</w:t>
      </w:r>
      <w:r w:rsidRPr="00AB1680">
        <w:rPr>
          <w:i/>
          <w:color w:val="5E5B5B"/>
          <w:spacing w:val="40"/>
          <w:w w:val="105"/>
          <w:sz w:val="17"/>
          <w:lang w:val="fr-FR"/>
        </w:rPr>
        <w:t xml:space="preserve"> </w:t>
      </w:r>
      <w:r w:rsidRPr="00AB1680">
        <w:rPr>
          <w:i/>
          <w:color w:val="5E5B5B"/>
          <w:w w:val="105"/>
          <w:sz w:val="17"/>
          <w:lang w:val="fr-FR"/>
        </w:rPr>
        <w:t>péché, la cité de Gomorrhe, la cité de Sodome, et les eaux</w:t>
      </w:r>
      <w:r w:rsidRPr="00AB1680">
        <w:rPr>
          <w:i/>
          <w:color w:val="5E5B5B"/>
          <w:w w:val="105"/>
          <w:sz w:val="17"/>
          <w:lang w:val="fr-FR"/>
        </w:rPr>
        <w:t xml:space="preserve"> vont monter et séparer la ville de tous</w:t>
      </w:r>
      <w:r w:rsidRPr="00AB1680">
        <w:rPr>
          <w:i/>
          <w:color w:val="5E5B5B"/>
          <w:spacing w:val="-6"/>
          <w:w w:val="105"/>
          <w:sz w:val="17"/>
          <w:lang w:val="fr-FR"/>
        </w:rPr>
        <w:t xml:space="preserve"> </w:t>
      </w:r>
      <w:r w:rsidRPr="00AB1680">
        <w:rPr>
          <w:i/>
          <w:color w:val="5E5B5B"/>
          <w:w w:val="105"/>
          <w:sz w:val="17"/>
          <w:lang w:val="fr-FR"/>
        </w:rPr>
        <w:t xml:space="preserve">les pêchés, de notre pays. </w:t>
      </w:r>
      <w:r w:rsidRPr="00AB1680">
        <w:rPr>
          <w:color w:val="5E5B5B"/>
          <w:w w:val="105"/>
          <w:sz w:val="13"/>
          <w:lang w:val="fr-FR"/>
        </w:rPr>
        <w:t>»</w:t>
      </w:r>
    </w:p>
    <w:p w14:paraId="47C926E7" w14:textId="77777777" w:rsidR="001C7B19" w:rsidRPr="00AB1680" w:rsidRDefault="00A84B16">
      <w:pPr>
        <w:spacing w:before="130" w:line="276" w:lineRule="auto"/>
        <w:ind w:left="723" w:right="966" w:firstLine="26"/>
        <w:jc w:val="both"/>
        <w:rPr>
          <w:i/>
          <w:sz w:val="17"/>
          <w:lang w:val="fr-FR"/>
        </w:rPr>
      </w:pPr>
      <w:r w:rsidRPr="00AB1680">
        <w:rPr>
          <w:i/>
          <w:color w:val="5E5B5B"/>
          <w:sz w:val="17"/>
          <w:lang w:val="fr-FR"/>
        </w:rPr>
        <w:t>Le</w:t>
      </w:r>
      <w:r w:rsidRPr="00AB1680">
        <w:rPr>
          <w:i/>
          <w:color w:val="5E5B5B"/>
          <w:spacing w:val="40"/>
          <w:sz w:val="17"/>
          <w:lang w:val="fr-FR"/>
        </w:rPr>
        <w:t xml:space="preserve"> </w:t>
      </w:r>
      <w:r w:rsidRPr="00AB1680">
        <w:rPr>
          <w:i/>
          <w:color w:val="5E5B5B"/>
          <w:sz w:val="17"/>
          <w:lang w:val="fr-FR"/>
        </w:rPr>
        <w:t>23 août</w:t>
      </w:r>
      <w:r w:rsidRPr="00AB1680">
        <w:rPr>
          <w:i/>
          <w:color w:val="5E5B5B"/>
          <w:spacing w:val="40"/>
          <w:sz w:val="17"/>
          <w:lang w:val="fr-FR"/>
        </w:rPr>
        <w:t xml:space="preserve"> </w:t>
      </w:r>
      <w:r w:rsidRPr="00AB1680">
        <w:rPr>
          <w:i/>
          <w:color w:val="5E5B5B"/>
          <w:sz w:val="17"/>
          <w:lang w:val="fr-FR"/>
        </w:rPr>
        <w:t>de</w:t>
      </w:r>
      <w:r w:rsidRPr="00AB1680">
        <w:rPr>
          <w:i/>
          <w:color w:val="5E5B5B"/>
          <w:spacing w:val="40"/>
          <w:sz w:val="17"/>
          <w:lang w:val="fr-FR"/>
        </w:rPr>
        <w:t xml:space="preserve"> </w:t>
      </w:r>
      <w:r w:rsidRPr="00AB1680">
        <w:rPr>
          <w:i/>
          <w:color w:val="5E5B5B"/>
          <w:sz w:val="17"/>
          <w:lang w:val="fr-FR"/>
        </w:rPr>
        <w:t>l'année</w:t>
      </w:r>
      <w:r w:rsidRPr="00AB1680">
        <w:rPr>
          <w:i/>
          <w:color w:val="5E5B5B"/>
          <w:spacing w:val="40"/>
          <w:sz w:val="17"/>
          <w:lang w:val="fr-FR"/>
        </w:rPr>
        <w:t xml:space="preserve"> </w:t>
      </w:r>
      <w:r w:rsidRPr="00AB1680">
        <w:rPr>
          <w:i/>
          <w:color w:val="5E5B5B"/>
          <w:sz w:val="17"/>
          <w:lang w:val="fr-FR"/>
        </w:rPr>
        <w:t>2000,</w:t>
      </w:r>
      <w:r w:rsidRPr="00AB1680">
        <w:rPr>
          <w:i/>
          <w:color w:val="5E5B5B"/>
          <w:spacing w:val="39"/>
          <w:sz w:val="17"/>
          <w:lang w:val="fr-FR"/>
        </w:rPr>
        <w:t xml:space="preserve"> </w:t>
      </w:r>
      <w:r w:rsidRPr="00AB1680">
        <w:rPr>
          <w:i/>
          <w:color w:val="5E5B5B"/>
          <w:sz w:val="17"/>
          <w:lang w:val="fr-FR"/>
        </w:rPr>
        <w:t>la</w:t>
      </w:r>
      <w:r w:rsidRPr="00AB1680">
        <w:rPr>
          <w:i/>
          <w:color w:val="5E5B5B"/>
          <w:spacing w:val="40"/>
          <w:sz w:val="17"/>
          <w:lang w:val="fr-FR"/>
        </w:rPr>
        <w:t xml:space="preserve"> </w:t>
      </w:r>
      <w:r w:rsidRPr="00AB1680">
        <w:rPr>
          <w:i/>
          <w:color w:val="5E5B5B"/>
          <w:sz w:val="17"/>
          <w:lang w:val="fr-FR"/>
        </w:rPr>
        <w:t>prédiction</w:t>
      </w:r>
      <w:r w:rsidRPr="00AB1680">
        <w:rPr>
          <w:i/>
          <w:color w:val="5E5B5B"/>
          <w:spacing w:val="40"/>
          <w:sz w:val="17"/>
          <w:lang w:val="fr-FR"/>
        </w:rPr>
        <w:t xml:space="preserve"> </w:t>
      </w:r>
      <w:r w:rsidRPr="00AB1680">
        <w:rPr>
          <w:i/>
          <w:color w:val="5E5B5B"/>
          <w:sz w:val="17"/>
          <w:lang w:val="fr-FR"/>
        </w:rPr>
        <w:t>se</w:t>
      </w:r>
      <w:r w:rsidRPr="00AB1680">
        <w:rPr>
          <w:i/>
          <w:color w:val="5E5B5B"/>
          <w:spacing w:val="40"/>
          <w:sz w:val="17"/>
          <w:lang w:val="fr-FR"/>
        </w:rPr>
        <w:t xml:space="preserve"> </w:t>
      </w:r>
      <w:r w:rsidRPr="00AB1680">
        <w:rPr>
          <w:i/>
          <w:color w:val="5E5B5B"/>
          <w:sz w:val="17"/>
          <w:lang w:val="fr-FR"/>
        </w:rPr>
        <w:t>réalise</w:t>
      </w:r>
      <w:r w:rsidRPr="00AB1680">
        <w:rPr>
          <w:i/>
          <w:color w:val="5E5B5B"/>
          <w:spacing w:val="40"/>
          <w:sz w:val="17"/>
          <w:lang w:val="fr-FR"/>
        </w:rPr>
        <w:t xml:space="preserve"> </w:t>
      </w:r>
      <w:r w:rsidRPr="00AB1680">
        <w:rPr>
          <w:i/>
          <w:color w:val="5E5B5B"/>
          <w:sz w:val="17"/>
          <w:lang w:val="fr-FR"/>
        </w:rPr>
        <w:t>et</w:t>
      </w:r>
      <w:r w:rsidRPr="00AB1680">
        <w:rPr>
          <w:i/>
          <w:color w:val="5E5B5B"/>
          <w:spacing w:val="40"/>
          <w:sz w:val="17"/>
          <w:lang w:val="fr-FR"/>
        </w:rPr>
        <w:t xml:space="preserve"> </w:t>
      </w:r>
      <w:r w:rsidRPr="00AB1680">
        <w:rPr>
          <w:i/>
          <w:color w:val="5E5B5B"/>
          <w:sz w:val="17"/>
          <w:lang w:val="fr-FR"/>
        </w:rPr>
        <w:t>la</w:t>
      </w:r>
      <w:r w:rsidRPr="00AB1680">
        <w:rPr>
          <w:i/>
          <w:color w:val="5E5B5B"/>
          <w:spacing w:val="40"/>
          <w:sz w:val="17"/>
          <w:lang w:val="fr-FR"/>
        </w:rPr>
        <w:t xml:space="preserve"> </w:t>
      </w:r>
      <w:r w:rsidRPr="00AB1680">
        <w:rPr>
          <w:i/>
          <w:color w:val="5E5B5B"/>
          <w:sz w:val="17"/>
          <w:lang w:val="fr-FR"/>
        </w:rPr>
        <w:t xml:space="preserve">punition divine tombe. En quelques minutes, Carpenter déploie la plupart des motifs du film catastrophe </w:t>
      </w:r>
      <w:r w:rsidRPr="00AB1680">
        <w:rPr>
          <w:color w:val="5E5B5B"/>
          <w:sz w:val="17"/>
          <w:lang w:val="fr-FR"/>
        </w:rPr>
        <w:t xml:space="preserve">- </w:t>
      </w:r>
      <w:r w:rsidRPr="00AB1680">
        <w:rPr>
          <w:i/>
          <w:color w:val="5E5B5B"/>
          <w:sz w:val="17"/>
          <w:lang w:val="fr-FR"/>
        </w:rPr>
        <w:t>tremblement de terre,</w:t>
      </w:r>
      <w:r w:rsidRPr="00AB1680">
        <w:rPr>
          <w:i/>
          <w:color w:val="5E5B5B"/>
          <w:sz w:val="17"/>
          <w:lang w:val="fr-FR"/>
        </w:rPr>
        <w:t xml:space="preserve"> effondrements et incendies</w:t>
      </w:r>
      <w:r w:rsidRPr="00AB1680">
        <w:rPr>
          <w:i/>
          <w:color w:val="5E5B5B"/>
          <w:spacing w:val="40"/>
          <w:sz w:val="17"/>
          <w:lang w:val="fr-FR"/>
        </w:rPr>
        <w:t xml:space="preserve"> </w:t>
      </w:r>
      <w:r w:rsidRPr="00AB1680">
        <w:rPr>
          <w:i/>
          <w:color w:val="5E5B5B"/>
          <w:sz w:val="17"/>
          <w:lang w:val="fr-FR"/>
        </w:rPr>
        <w:t>en</w:t>
      </w:r>
      <w:r w:rsidRPr="00AB1680">
        <w:rPr>
          <w:i/>
          <w:color w:val="5E5B5B"/>
          <w:spacing w:val="40"/>
          <w:sz w:val="17"/>
          <w:lang w:val="fr-FR"/>
        </w:rPr>
        <w:t xml:space="preserve"> </w:t>
      </w:r>
      <w:r w:rsidRPr="00AB1680">
        <w:rPr>
          <w:i/>
          <w:color w:val="5E5B5B"/>
          <w:sz w:val="17"/>
          <w:lang w:val="fr-FR"/>
        </w:rPr>
        <w:t>chaîne,</w:t>
      </w:r>
      <w:r w:rsidRPr="00AB1680">
        <w:rPr>
          <w:i/>
          <w:color w:val="5E5B5B"/>
          <w:spacing w:val="40"/>
          <w:sz w:val="17"/>
          <w:lang w:val="fr-FR"/>
        </w:rPr>
        <w:t xml:space="preserve"> </w:t>
      </w:r>
      <w:r w:rsidRPr="00AB1680">
        <w:rPr>
          <w:i/>
          <w:color w:val="5E5B5B"/>
          <w:sz w:val="17"/>
          <w:lang w:val="fr-FR"/>
        </w:rPr>
        <w:t>déferlement</w:t>
      </w:r>
      <w:r w:rsidRPr="00AB1680">
        <w:rPr>
          <w:i/>
          <w:color w:val="5E5B5B"/>
          <w:spacing w:val="79"/>
          <w:sz w:val="17"/>
          <w:lang w:val="fr-FR"/>
        </w:rPr>
        <w:t xml:space="preserve"> </w:t>
      </w:r>
      <w:r w:rsidRPr="00AB1680">
        <w:rPr>
          <w:i/>
          <w:color w:val="5E5B5B"/>
          <w:sz w:val="17"/>
          <w:lang w:val="fr-FR"/>
        </w:rPr>
        <w:t>d'une</w:t>
      </w:r>
      <w:r w:rsidRPr="00AB1680">
        <w:rPr>
          <w:i/>
          <w:color w:val="5E5B5B"/>
          <w:spacing w:val="40"/>
          <w:sz w:val="17"/>
          <w:lang w:val="fr-FR"/>
        </w:rPr>
        <w:t xml:space="preserve"> </w:t>
      </w:r>
      <w:r w:rsidRPr="00AB1680">
        <w:rPr>
          <w:i/>
          <w:color w:val="5E5B5B"/>
          <w:sz w:val="17"/>
          <w:lang w:val="fr-FR"/>
        </w:rPr>
        <w:t>vague</w:t>
      </w:r>
      <w:r w:rsidRPr="00AB1680">
        <w:rPr>
          <w:i/>
          <w:color w:val="5E5B5B"/>
          <w:spacing w:val="40"/>
          <w:sz w:val="17"/>
          <w:lang w:val="fr-FR"/>
        </w:rPr>
        <w:t xml:space="preserve"> </w:t>
      </w:r>
      <w:r w:rsidRPr="00AB1680">
        <w:rPr>
          <w:i/>
          <w:color w:val="5E5B5B"/>
          <w:sz w:val="17"/>
          <w:lang w:val="fr-FR"/>
        </w:rPr>
        <w:t>monumentale,</w:t>
      </w:r>
      <w:r w:rsidRPr="00AB1680">
        <w:rPr>
          <w:i/>
          <w:color w:val="5E5B5B"/>
          <w:spacing w:val="40"/>
          <w:sz w:val="17"/>
          <w:lang w:val="fr-FR"/>
        </w:rPr>
        <w:t xml:space="preserve"> </w:t>
      </w:r>
      <w:r w:rsidRPr="00AB1680">
        <w:rPr>
          <w:i/>
          <w:color w:val="5E5B5B"/>
          <w:sz w:val="17"/>
          <w:lang w:val="fr-FR"/>
        </w:rPr>
        <w:t xml:space="preserve">scènes de panique et de destruction massive </w:t>
      </w:r>
      <w:r w:rsidRPr="00AB1680">
        <w:rPr>
          <w:color w:val="5E5B5B"/>
          <w:sz w:val="17"/>
          <w:lang w:val="fr-FR"/>
        </w:rPr>
        <w:t>-</w:t>
      </w:r>
      <w:r w:rsidRPr="00AB1680">
        <w:rPr>
          <w:color w:val="5E5B5B"/>
          <w:spacing w:val="40"/>
          <w:sz w:val="17"/>
          <w:lang w:val="fr-FR"/>
        </w:rPr>
        <w:t xml:space="preserve"> </w:t>
      </w:r>
      <w:r w:rsidRPr="00AB1680">
        <w:rPr>
          <w:i/>
          <w:color w:val="5E5B5B"/>
          <w:sz w:val="17"/>
          <w:lang w:val="fr-FR"/>
        </w:rPr>
        <w:t>et accuse la dimension réac­ tionnaire</w:t>
      </w:r>
      <w:r w:rsidRPr="00AB1680">
        <w:rPr>
          <w:i/>
          <w:color w:val="5E5B5B"/>
          <w:spacing w:val="40"/>
          <w:sz w:val="17"/>
          <w:lang w:val="fr-FR"/>
        </w:rPr>
        <w:t xml:space="preserve"> </w:t>
      </w:r>
      <w:r w:rsidRPr="00AB1680">
        <w:rPr>
          <w:i/>
          <w:color w:val="5E5B5B"/>
          <w:sz w:val="17"/>
          <w:lang w:val="fr-FR"/>
        </w:rPr>
        <w:t>du</w:t>
      </w:r>
      <w:r w:rsidRPr="00AB1680">
        <w:rPr>
          <w:i/>
          <w:color w:val="5E5B5B"/>
          <w:spacing w:val="40"/>
          <w:sz w:val="17"/>
          <w:lang w:val="fr-FR"/>
        </w:rPr>
        <w:t xml:space="preserve"> </w:t>
      </w:r>
      <w:r w:rsidRPr="00AB1680">
        <w:rPr>
          <w:i/>
          <w:color w:val="5E5B5B"/>
          <w:sz w:val="17"/>
          <w:lang w:val="fr-FR"/>
        </w:rPr>
        <w:t>genre</w:t>
      </w:r>
      <w:r w:rsidRPr="00AB1680">
        <w:rPr>
          <w:i/>
          <w:color w:val="5E5B5B"/>
          <w:spacing w:val="40"/>
          <w:sz w:val="17"/>
          <w:lang w:val="fr-FR"/>
        </w:rPr>
        <w:t xml:space="preserve"> </w:t>
      </w:r>
      <w:r w:rsidRPr="00AB1680">
        <w:rPr>
          <w:i/>
          <w:color w:val="5E5B5B"/>
          <w:sz w:val="17"/>
          <w:lang w:val="fr-FR"/>
        </w:rPr>
        <w:t>puisqu'à</w:t>
      </w:r>
      <w:r w:rsidRPr="00AB1680">
        <w:rPr>
          <w:i/>
          <w:color w:val="5E5B5B"/>
          <w:spacing w:val="36"/>
          <w:sz w:val="17"/>
          <w:lang w:val="fr-FR"/>
        </w:rPr>
        <w:t xml:space="preserve"> </w:t>
      </w:r>
      <w:r w:rsidRPr="00AB1680">
        <w:rPr>
          <w:i/>
          <w:color w:val="5E5B5B"/>
          <w:sz w:val="17"/>
          <w:lang w:val="fr-FR"/>
        </w:rPr>
        <w:t>la</w:t>
      </w:r>
      <w:r w:rsidRPr="00AB1680">
        <w:rPr>
          <w:i/>
          <w:color w:val="5E5B5B"/>
          <w:spacing w:val="25"/>
          <w:sz w:val="17"/>
          <w:lang w:val="fr-FR"/>
        </w:rPr>
        <w:t xml:space="preserve"> </w:t>
      </w:r>
      <w:r w:rsidRPr="00AB1680">
        <w:rPr>
          <w:i/>
          <w:color w:val="5E5B5B"/>
          <w:sz w:val="17"/>
          <w:lang w:val="fr-FR"/>
        </w:rPr>
        <w:t>catastrophe</w:t>
      </w:r>
      <w:r w:rsidRPr="00AB1680">
        <w:rPr>
          <w:i/>
          <w:color w:val="5E5B5B"/>
          <w:spacing w:val="40"/>
          <w:sz w:val="17"/>
          <w:lang w:val="fr-FR"/>
        </w:rPr>
        <w:t xml:space="preserve"> </w:t>
      </w:r>
      <w:r w:rsidRPr="00AB1680">
        <w:rPr>
          <w:i/>
          <w:color w:val="5E5B5B"/>
          <w:sz w:val="17"/>
          <w:lang w:val="fr-FR"/>
        </w:rPr>
        <w:t>succède</w:t>
      </w:r>
      <w:r w:rsidRPr="00AB1680">
        <w:rPr>
          <w:i/>
          <w:color w:val="5E5B5B"/>
          <w:spacing w:val="40"/>
          <w:sz w:val="17"/>
          <w:lang w:val="fr-FR"/>
        </w:rPr>
        <w:t xml:space="preserve"> </w:t>
      </w:r>
      <w:r w:rsidRPr="00AB1680">
        <w:rPr>
          <w:i/>
          <w:color w:val="5E5B5B"/>
          <w:sz w:val="17"/>
          <w:lang w:val="fr-FR"/>
        </w:rPr>
        <w:t>une</w:t>
      </w:r>
      <w:r w:rsidRPr="00AB1680">
        <w:rPr>
          <w:i/>
          <w:color w:val="5E5B5B"/>
          <w:spacing w:val="40"/>
          <w:sz w:val="17"/>
          <w:lang w:val="fr-FR"/>
        </w:rPr>
        <w:t xml:space="preserve"> </w:t>
      </w:r>
      <w:r w:rsidRPr="00AB1680">
        <w:rPr>
          <w:i/>
          <w:color w:val="5E5B5B"/>
          <w:sz w:val="17"/>
          <w:lang w:val="fr-FR"/>
        </w:rPr>
        <w:t>loi</w:t>
      </w:r>
      <w:r w:rsidRPr="00AB1680">
        <w:rPr>
          <w:i/>
          <w:color w:val="5E5B5B"/>
          <w:spacing w:val="32"/>
          <w:sz w:val="17"/>
          <w:lang w:val="fr-FR"/>
        </w:rPr>
        <w:t xml:space="preserve"> </w:t>
      </w:r>
      <w:r w:rsidRPr="00AB1680">
        <w:rPr>
          <w:i/>
          <w:color w:val="5E5B5B"/>
          <w:sz w:val="17"/>
          <w:lang w:val="fr-FR"/>
        </w:rPr>
        <w:t>martiale qui</w:t>
      </w:r>
      <w:r w:rsidRPr="00AB1680">
        <w:rPr>
          <w:i/>
          <w:color w:val="5E5B5B"/>
          <w:spacing w:val="17"/>
          <w:sz w:val="17"/>
          <w:lang w:val="fr-FR"/>
        </w:rPr>
        <w:t xml:space="preserve"> </w:t>
      </w:r>
      <w:r w:rsidRPr="00AB1680">
        <w:rPr>
          <w:i/>
          <w:color w:val="5E5B5B"/>
          <w:sz w:val="17"/>
          <w:lang w:val="fr-FR"/>
        </w:rPr>
        <w:t>instaure</w:t>
      </w:r>
      <w:r w:rsidRPr="00AB1680">
        <w:rPr>
          <w:i/>
          <w:color w:val="5E5B5B"/>
          <w:spacing w:val="29"/>
          <w:sz w:val="17"/>
          <w:lang w:val="fr-FR"/>
        </w:rPr>
        <w:t xml:space="preserve"> </w:t>
      </w:r>
      <w:r w:rsidRPr="00AB1680">
        <w:rPr>
          <w:i/>
          <w:color w:val="5E5B5B"/>
          <w:sz w:val="17"/>
          <w:lang w:val="fr-FR"/>
        </w:rPr>
        <w:t>un</w:t>
      </w:r>
      <w:r w:rsidRPr="00AB1680">
        <w:rPr>
          <w:i/>
          <w:color w:val="5E5B5B"/>
          <w:spacing w:val="36"/>
          <w:sz w:val="17"/>
          <w:lang w:val="fr-FR"/>
        </w:rPr>
        <w:t xml:space="preserve"> </w:t>
      </w:r>
      <w:r w:rsidRPr="00AB1680">
        <w:rPr>
          <w:i/>
          <w:color w:val="5E5B5B"/>
          <w:sz w:val="17"/>
          <w:lang w:val="fr-FR"/>
        </w:rPr>
        <w:t>régime</w:t>
      </w:r>
      <w:r w:rsidRPr="00AB1680">
        <w:rPr>
          <w:i/>
          <w:color w:val="5E5B5B"/>
          <w:spacing w:val="36"/>
          <w:sz w:val="17"/>
          <w:lang w:val="fr-FR"/>
        </w:rPr>
        <w:t xml:space="preserve"> </w:t>
      </w:r>
      <w:r w:rsidRPr="00AB1680">
        <w:rPr>
          <w:i/>
          <w:color w:val="5E5B5B"/>
          <w:sz w:val="17"/>
          <w:lang w:val="fr-FR"/>
        </w:rPr>
        <w:t>totalitaire</w:t>
      </w:r>
      <w:r w:rsidRPr="00AB1680">
        <w:rPr>
          <w:i/>
          <w:color w:val="5E5B5B"/>
          <w:spacing w:val="29"/>
          <w:sz w:val="17"/>
          <w:lang w:val="fr-FR"/>
        </w:rPr>
        <w:t xml:space="preserve"> </w:t>
      </w:r>
      <w:r w:rsidRPr="00AB1680">
        <w:rPr>
          <w:i/>
          <w:color w:val="5E5B5B"/>
          <w:sz w:val="17"/>
          <w:lang w:val="fr-FR"/>
        </w:rPr>
        <w:t>et</w:t>
      </w:r>
      <w:r w:rsidRPr="00AB1680">
        <w:rPr>
          <w:i/>
          <w:color w:val="5E5B5B"/>
          <w:spacing w:val="27"/>
          <w:sz w:val="17"/>
          <w:lang w:val="fr-FR"/>
        </w:rPr>
        <w:t xml:space="preserve"> </w:t>
      </w:r>
      <w:r w:rsidRPr="00AB1680">
        <w:rPr>
          <w:i/>
          <w:color w:val="5E5B5B"/>
          <w:sz w:val="17"/>
          <w:lang w:val="fr-FR"/>
        </w:rPr>
        <w:t>nomme</w:t>
      </w:r>
      <w:r w:rsidRPr="00AB1680">
        <w:rPr>
          <w:i/>
          <w:color w:val="5E5B5B"/>
          <w:spacing w:val="24"/>
          <w:sz w:val="17"/>
          <w:lang w:val="fr-FR"/>
        </w:rPr>
        <w:t xml:space="preserve"> </w:t>
      </w:r>
      <w:r w:rsidRPr="00AB1680">
        <w:rPr>
          <w:i/>
          <w:color w:val="5E5B5B"/>
          <w:sz w:val="17"/>
          <w:lang w:val="fr-FR"/>
        </w:rPr>
        <w:t>un</w:t>
      </w:r>
      <w:r w:rsidRPr="00AB1680">
        <w:rPr>
          <w:i/>
          <w:color w:val="5E5B5B"/>
          <w:spacing w:val="36"/>
          <w:sz w:val="17"/>
          <w:lang w:val="fr-FR"/>
        </w:rPr>
        <w:t xml:space="preserve"> </w:t>
      </w:r>
      <w:r w:rsidRPr="00AB1680">
        <w:rPr>
          <w:i/>
          <w:color w:val="5E5B5B"/>
          <w:sz w:val="17"/>
          <w:lang w:val="fr-FR"/>
        </w:rPr>
        <w:t>président</w:t>
      </w:r>
      <w:r w:rsidRPr="00AB1680">
        <w:rPr>
          <w:i/>
          <w:color w:val="5E5B5B"/>
          <w:spacing w:val="31"/>
          <w:sz w:val="17"/>
          <w:lang w:val="fr-FR"/>
        </w:rPr>
        <w:t xml:space="preserve"> </w:t>
      </w:r>
      <w:r w:rsidRPr="00AB1680">
        <w:rPr>
          <w:i/>
          <w:color w:val="5E5B5B"/>
          <w:sz w:val="17"/>
          <w:lang w:val="fr-FR"/>
        </w:rPr>
        <w:t>à</w:t>
      </w:r>
      <w:r w:rsidRPr="00AB1680">
        <w:rPr>
          <w:i/>
          <w:color w:val="5E5B5B"/>
          <w:spacing w:val="19"/>
          <w:sz w:val="17"/>
          <w:lang w:val="fr-FR"/>
        </w:rPr>
        <w:t xml:space="preserve"> </w:t>
      </w:r>
      <w:r w:rsidRPr="00AB1680">
        <w:rPr>
          <w:i/>
          <w:color w:val="5E5B5B"/>
          <w:sz w:val="17"/>
          <w:lang w:val="fr-FR"/>
        </w:rPr>
        <w:t>vie.</w:t>
      </w:r>
      <w:r w:rsidRPr="00AB1680">
        <w:rPr>
          <w:i/>
          <w:color w:val="5E5B5B"/>
          <w:spacing w:val="19"/>
          <w:sz w:val="17"/>
          <w:lang w:val="fr-FR"/>
        </w:rPr>
        <w:t xml:space="preserve"> </w:t>
      </w:r>
      <w:r w:rsidRPr="00AB1680">
        <w:rPr>
          <w:i/>
          <w:color w:val="5E5B5B"/>
          <w:sz w:val="17"/>
          <w:lang w:val="fr-FR"/>
        </w:rPr>
        <w:t>Après la catastrophe,</w:t>
      </w:r>
      <w:r w:rsidRPr="00AB1680">
        <w:rPr>
          <w:i/>
          <w:color w:val="5E5B5B"/>
          <w:spacing w:val="36"/>
          <w:sz w:val="17"/>
          <w:lang w:val="fr-FR"/>
        </w:rPr>
        <w:t xml:space="preserve"> </w:t>
      </w:r>
      <w:r w:rsidRPr="00AB1680">
        <w:rPr>
          <w:i/>
          <w:color w:val="5E5B5B"/>
          <w:sz w:val="17"/>
          <w:lang w:val="fr-FR"/>
        </w:rPr>
        <w:t>qui</w:t>
      </w:r>
      <w:r w:rsidRPr="00AB1680">
        <w:rPr>
          <w:i/>
          <w:color w:val="5E5B5B"/>
          <w:spacing w:val="34"/>
          <w:sz w:val="17"/>
          <w:lang w:val="fr-FR"/>
        </w:rPr>
        <w:t xml:space="preserve"> </w:t>
      </w:r>
      <w:r w:rsidRPr="00AB1680">
        <w:rPr>
          <w:i/>
          <w:color w:val="5E5B5B"/>
          <w:sz w:val="17"/>
          <w:lang w:val="fr-FR"/>
        </w:rPr>
        <w:t>suppose la préexistence</w:t>
      </w:r>
      <w:r w:rsidRPr="00AB1680">
        <w:rPr>
          <w:i/>
          <w:color w:val="5E5B5B"/>
          <w:spacing w:val="39"/>
          <w:sz w:val="17"/>
          <w:lang w:val="fr-FR"/>
        </w:rPr>
        <w:t xml:space="preserve"> </w:t>
      </w:r>
      <w:r w:rsidRPr="00AB1680">
        <w:rPr>
          <w:i/>
          <w:color w:val="5E5B5B"/>
          <w:sz w:val="17"/>
          <w:lang w:val="fr-FR"/>
        </w:rPr>
        <w:t>d'un ordre, le chaos, por­ teur</w:t>
      </w:r>
      <w:r w:rsidRPr="00AB1680">
        <w:rPr>
          <w:i/>
          <w:color w:val="5E5B5B"/>
          <w:spacing w:val="37"/>
          <w:sz w:val="17"/>
          <w:lang w:val="fr-FR"/>
        </w:rPr>
        <w:t xml:space="preserve"> </w:t>
      </w:r>
      <w:r w:rsidRPr="00AB1680">
        <w:rPr>
          <w:i/>
          <w:color w:val="5E5B5B"/>
          <w:sz w:val="17"/>
          <w:lang w:val="fr-FR"/>
        </w:rPr>
        <w:t>d'une</w:t>
      </w:r>
      <w:r w:rsidRPr="00AB1680">
        <w:rPr>
          <w:i/>
          <w:color w:val="5E5B5B"/>
          <w:spacing w:val="40"/>
          <w:sz w:val="17"/>
          <w:lang w:val="fr-FR"/>
        </w:rPr>
        <w:t xml:space="preserve"> </w:t>
      </w:r>
      <w:r w:rsidRPr="00AB1680">
        <w:rPr>
          <w:i/>
          <w:color w:val="5E5B5B"/>
          <w:sz w:val="17"/>
          <w:lang w:val="fr-FR"/>
        </w:rPr>
        <w:t>promesse</w:t>
      </w:r>
      <w:r w:rsidRPr="00AB1680">
        <w:rPr>
          <w:i/>
          <w:color w:val="5E5B5B"/>
          <w:spacing w:val="40"/>
          <w:sz w:val="17"/>
          <w:lang w:val="fr-FR"/>
        </w:rPr>
        <w:t xml:space="preserve"> </w:t>
      </w:r>
      <w:r w:rsidRPr="00AB1680">
        <w:rPr>
          <w:i/>
          <w:color w:val="5E5B5B"/>
          <w:sz w:val="17"/>
          <w:lang w:val="fr-FR"/>
        </w:rPr>
        <w:t>de</w:t>
      </w:r>
      <w:r w:rsidRPr="00AB1680">
        <w:rPr>
          <w:i/>
          <w:color w:val="5E5B5B"/>
          <w:spacing w:val="39"/>
          <w:sz w:val="17"/>
          <w:lang w:val="fr-FR"/>
        </w:rPr>
        <w:t xml:space="preserve"> </w:t>
      </w:r>
      <w:r w:rsidRPr="00AB1680">
        <w:rPr>
          <w:i/>
          <w:color w:val="5E5B5B"/>
          <w:sz w:val="17"/>
          <w:lang w:val="fr-FR"/>
        </w:rPr>
        <w:t xml:space="preserve">recommencement. </w:t>
      </w:r>
      <w:r w:rsidRPr="00AB1680">
        <w:rPr>
          <w:rFonts w:ascii="Arial" w:hAnsi="Arial"/>
          <w:color w:val="5E5B5B"/>
          <w:sz w:val="15"/>
          <w:lang w:val="fr-FR"/>
        </w:rPr>
        <w:t xml:space="preserve">« </w:t>
      </w:r>
      <w:r w:rsidRPr="00AB1680">
        <w:rPr>
          <w:i/>
          <w:color w:val="5E5B5B"/>
          <w:sz w:val="17"/>
          <w:lang w:val="fr-FR"/>
        </w:rPr>
        <w:t>Il</w:t>
      </w:r>
      <w:r w:rsidRPr="00AB1680">
        <w:rPr>
          <w:i/>
          <w:color w:val="5E5B5B"/>
          <w:spacing w:val="40"/>
          <w:sz w:val="17"/>
          <w:lang w:val="fr-FR"/>
        </w:rPr>
        <w:t xml:space="preserve"> </w:t>
      </w:r>
      <w:r w:rsidRPr="00AB1680">
        <w:rPr>
          <w:i/>
          <w:color w:val="5E5B5B"/>
          <w:sz w:val="17"/>
          <w:lang w:val="fr-FR"/>
        </w:rPr>
        <w:t>ne</w:t>
      </w:r>
      <w:r w:rsidRPr="00AB1680">
        <w:rPr>
          <w:i/>
          <w:color w:val="5E5B5B"/>
          <w:spacing w:val="39"/>
          <w:sz w:val="17"/>
          <w:lang w:val="fr-FR"/>
        </w:rPr>
        <w:t xml:space="preserve"> </w:t>
      </w:r>
      <w:r w:rsidRPr="00AB1680">
        <w:rPr>
          <w:i/>
          <w:color w:val="5E5B5B"/>
          <w:sz w:val="17"/>
          <w:lang w:val="fr-FR"/>
        </w:rPr>
        <w:t>me</w:t>
      </w:r>
      <w:r w:rsidRPr="00AB1680">
        <w:rPr>
          <w:i/>
          <w:color w:val="5E5B5B"/>
          <w:spacing w:val="33"/>
          <w:sz w:val="17"/>
          <w:lang w:val="fr-FR"/>
        </w:rPr>
        <w:t xml:space="preserve"> </w:t>
      </w:r>
      <w:r w:rsidRPr="00AB1680">
        <w:rPr>
          <w:i/>
          <w:color w:val="5E5B5B"/>
          <w:sz w:val="17"/>
          <w:lang w:val="fr-FR"/>
        </w:rPr>
        <w:t>reste</w:t>
      </w:r>
      <w:r w:rsidRPr="00AB1680">
        <w:rPr>
          <w:i/>
          <w:color w:val="5E5B5B"/>
          <w:spacing w:val="40"/>
          <w:sz w:val="17"/>
          <w:lang w:val="fr-FR"/>
        </w:rPr>
        <w:t xml:space="preserve"> </w:t>
      </w:r>
      <w:r w:rsidRPr="00AB1680">
        <w:rPr>
          <w:i/>
          <w:color w:val="5E5B5B"/>
          <w:sz w:val="17"/>
          <w:lang w:val="fr-FR"/>
        </w:rPr>
        <w:t>plus qu'à</w:t>
      </w:r>
      <w:r w:rsidRPr="00AB1680">
        <w:rPr>
          <w:i/>
          <w:color w:val="5E5B5B"/>
          <w:sz w:val="17"/>
          <w:lang w:val="fr-FR"/>
        </w:rPr>
        <w:t xml:space="preserve"> prier Dieu pour que je puisse empêcher ça à l'avenir </w:t>
      </w:r>
      <w:r w:rsidRPr="00AB1680">
        <w:rPr>
          <w:color w:val="5E5B5B"/>
          <w:sz w:val="15"/>
          <w:lang w:val="fr-FR"/>
        </w:rPr>
        <w:t xml:space="preserve">», </w:t>
      </w:r>
      <w:r w:rsidRPr="00AB1680">
        <w:rPr>
          <w:i/>
          <w:color w:val="5E5B5B"/>
          <w:sz w:val="17"/>
          <w:lang w:val="fr-FR"/>
        </w:rPr>
        <w:t>déclare le promoteur</w:t>
      </w:r>
      <w:r w:rsidRPr="00AB1680">
        <w:rPr>
          <w:i/>
          <w:color w:val="5E5B5B"/>
          <w:spacing w:val="40"/>
          <w:sz w:val="17"/>
          <w:lang w:val="fr-FR"/>
        </w:rPr>
        <w:t xml:space="preserve"> </w:t>
      </w:r>
      <w:r w:rsidRPr="00AB1680">
        <w:rPr>
          <w:i/>
          <w:color w:val="5E5B5B"/>
          <w:sz w:val="17"/>
          <w:lang w:val="fr-FR"/>
        </w:rPr>
        <w:t>William</w:t>
      </w:r>
      <w:r w:rsidRPr="00AB1680">
        <w:rPr>
          <w:i/>
          <w:color w:val="5E5B5B"/>
          <w:spacing w:val="40"/>
          <w:sz w:val="17"/>
          <w:lang w:val="fr-FR"/>
        </w:rPr>
        <w:t xml:space="preserve"> </w:t>
      </w:r>
      <w:r w:rsidRPr="00AB1680">
        <w:rPr>
          <w:i/>
          <w:color w:val="5E5B5B"/>
          <w:sz w:val="17"/>
          <w:lang w:val="fr-FR"/>
        </w:rPr>
        <w:t>Ho/den</w:t>
      </w:r>
      <w:r w:rsidRPr="00AB1680">
        <w:rPr>
          <w:i/>
          <w:color w:val="5E5B5B"/>
          <w:spacing w:val="40"/>
          <w:sz w:val="17"/>
          <w:lang w:val="fr-FR"/>
        </w:rPr>
        <w:t xml:space="preserve"> </w:t>
      </w:r>
      <w:r w:rsidRPr="00AB1680">
        <w:rPr>
          <w:i/>
          <w:color w:val="5E5B5B"/>
          <w:sz w:val="17"/>
          <w:lang w:val="fr-FR"/>
        </w:rPr>
        <w:t>à la fin</w:t>
      </w:r>
      <w:r w:rsidRPr="00AB1680">
        <w:rPr>
          <w:i/>
          <w:color w:val="5E5B5B"/>
          <w:spacing w:val="40"/>
          <w:sz w:val="17"/>
          <w:lang w:val="fr-FR"/>
        </w:rPr>
        <w:t xml:space="preserve"> </w:t>
      </w:r>
      <w:r w:rsidRPr="00AB1680">
        <w:rPr>
          <w:i/>
          <w:color w:val="5E5B5B"/>
          <w:sz w:val="17"/>
          <w:lang w:val="fr-FR"/>
        </w:rPr>
        <w:t xml:space="preserve">de </w:t>
      </w:r>
      <w:r w:rsidRPr="00AB1680">
        <w:rPr>
          <w:color w:val="5E5B5B"/>
          <w:sz w:val="17"/>
          <w:lang w:val="fr-FR"/>
        </w:rPr>
        <w:t>La</w:t>
      </w:r>
      <w:r w:rsidRPr="00AB1680">
        <w:rPr>
          <w:color w:val="5E5B5B"/>
          <w:spacing w:val="40"/>
          <w:sz w:val="17"/>
          <w:lang w:val="fr-FR"/>
        </w:rPr>
        <w:t xml:space="preserve"> </w:t>
      </w:r>
      <w:r w:rsidRPr="00AB1680">
        <w:rPr>
          <w:color w:val="5E5B5B"/>
          <w:sz w:val="17"/>
          <w:lang w:val="fr-FR"/>
        </w:rPr>
        <w:t>Tour infernale,</w:t>
      </w:r>
      <w:r w:rsidRPr="00AB1680">
        <w:rPr>
          <w:color w:val="5E5B5B"/>
          <w:spacing w:val="40"/>
          <w:sz w:val="17"/>
          <w:lang w:val="fr-FR"/>
        </w:rPr>
        <w:t xml:space="preserve"> </w:t>
      </w:r>
      <w:r w:rsidRPr="00AB1680">
        <w:rPr>
          <w:i/>
          <w:color w:val="5E5B5B"/>
          <w:sz w:val="17"/>
          <w:lang w:val="fr-FR"/>
        </w:rPr>
        <w:t>les yeux tournés</w:t>
      </w:r>
      <w:r w:rsidRPr="00AB1680">
        <w:rPr>
          <w:i/>
          <w:color w:val="5E5B5B"/>
          <w:spacing w:val="40"/>
          <w:sz w:val="17"/>
          <w:lang w:val="fr-FR"/>
        </w:rPr>
        <w:t xml:space="preserve"> </w:t>
      </w:r>
      <w:r w:rsidRPr="00AB1680">
        <w:rPr>
          <w:i/>
          <w:color w:val="5E5B5B"/>
          <w:sz w:val="17"/>
          <w:lang w:val="fr-FR"/>
        </w:rPr>
        <w:t>vers le</w:t>
      </w:r>
      <w:r w:rsidRPr="00AB1680">
        <w:rPr>
          <w:i/>
          <w:color w:val="5E5B5B"/>
          <w:spacing w:val="40"/>
          <w:sz w:val="17"/>
          <w:lang w:val="fr-FR"/>
        </w:rPr>
        <w:t xml:space="preserve"> </w:t>
      </w:r>
      <w:r w:rsidRPr="00AB1680">
        <w:rPr>
          <w:i/>
          <w:color w:val="5E5B5B"/>
          <w:sz w:val="17"/>
          <w:lang w:val="fr-FR"/>
        </w:rPr>
        <w:t>sommet</w:t>
      </w:r>
      <w:r w:rsidRPr="00AB1680">
        <w:rPr>
          <w:i/>
          <w:color w:val="5E5B5B"/>
          <w:spacing w:val="40"/>
          <w:sz w:val="17"/>
          <w:lang w:val="fr-FR"/>
        </w:rPr>
        <w:t xml:space="preserve"> </w:t>
      </w:r>
      <w:r w:rsidRPr="00AB1680">
        <w:rPr>
          <w:i/>
          <w:color w:val="5E5B5B"/>
          <w:sz w:val="17"/>
          <w:lang w:val="fr-FR"/>
        </w:rPr>
        <w:t>de</w:t>
      </w:r>
      <w:r w:rsidRPr="00AB1680">
        <w:rPr>
          <w:i/>
          <w:color w:val="5E5B5B"/>
          <w:spacing w:val="40"/>
          <w:sz w:val="17"/>
          <w:lang w:val="fr-FR"/>
        </w:rPr>
        <w:t xml:space="preserve"> </w:t>
      </w:r>
      <w:r w:rsidRPr="00AB1680">
        <w:rPr>
          <w:i/>
          <w:color w:val="5E5B5B"/>
          <w:sz w:val="17"/>
          <w:lang w:val="fr-FR"/>
        </w:rPr>
        <w:t>son</w:t>
      </w:r>
      <w:r w:rsidRPr="00AB1680">
        <w:rPr>
          <w:i/>
          <w:color w:val="5E5B5B"/>
          <w:spacing w:val="40"/>
          <w:sz w:val="17"/>
          <w:lang w:val="fr-FR"/>
        </w:rPr>
        <w:t xml:space="preserve"> </w:t>
      </w:r>
      <w:r w:rsidRPr="00AB1680">
        <w:rPr>
          <w:i/>
          <w:color w:val="5E5B5B"/>
          <w:sz w:val="17"/>
          <w:lang w:val="fr-FR"/>
        </w:rPr>
        <w:t>building</w:t>
      </w:r>
      <w:r w:rsidRPr="00AB1680">
        <w:rPr>
          <w:i/>
          <w:color w:val="5E5B5B"/>
          <w:spacing w:val="40"/>
          <w:sz w:val="17"/>
          <w:lang w:val="fr-FR"/>
        </w:rPr>
        <w:t xml:space="preserve"> </w:t>
      </w:r>
      <w:r w:rsidRPr="00AB1680">
        <w:rPr>
          <w:i/>
          <w:color w:val="5E5B5B"/>
          <w:sz w:val="17"/>
          <w:lang w:val="fr-FR"/>
        </w:rPr>
        <w:t>brûlé, enfin converti</w:t>
      </w:r>
      <w:r w:rsidRPr="00AB1680">
        <w:rPr>
          <w:i/>
          <w:color w:val="5E5B5B"/>
          <w:spacing w:val="40"/>
          <w:sz w:val="17"/>
          <w:lang w:val="fr-FR"/>
        </w:rPr>
        <w:t xml:space="preserve"> </w:t>
      </w:r>
      <w:r w:rsidRPr="00AB1680">
        <w:rPr>
          <w:i/>
          <w:color w:val="5E5B5B"/>
          <w:sz w:val="17"/>
          <w:lang w:val="fr-FR"/>
        </w:rPr>
        <w:t>aux bienfaits de la Loi divine. Pétrie d'eschatologie et de mi</w:t>
      </w:r>
      <w:r w:rsidRPr="00AB1680">
        <w:rPr>
          <w:i/>
          <w:color w:val="5E5B5B"/>
          <w:sz w:val="17"/>
          <w:lang w:val="fr-FR"/>
        </w:rPr>
        <w:t>llénarismes</w:t>
      </w:r>
      <w:r w:rsidRPr="00AB1680">
        <w:rPr>
          <w:i/>
          <w:color w:val="5E5B5B"/>
          <w:spacing w:val="40"/>
          <w:sz w:val="17"/>
          <w:lang w:val="fr-FR"/>
        </w:rPr>
        <w:t xml:space="preserve"> </w:t>
      </w:r>
      <w:r w:rsidRPr="00AB1680">
        <w:rPr>
          <w:i/>
          <w:color w:val="5E5B5B"/>
          <w:sz w:val="17"/>
          <w:lang w:val="fr-FR"/>
        </w:rPr>
        <w:t>divers, hantée par le spectre de /'Apocalypse dont elle a fait son contrechamp ontologique, la culture américaine, et singulièrement Hollywood,</w:t>
      </w:r>
      <w:r w:rsidRPr="00AB1680">
        <w:rPr>
          <w:i/>
          <w:color w:val="5E5B5B"/>
          <w:spacing w:val="37"/>
          <w:sz w:val="17"/>
          <w:lang w:val="fr-FR"/>
        </w:rPr>
        <w:t xml:space="preserve"> </w:t>
      </w:r>
      <w:r w:rsidRPr="00AB1680">
        <w:rPr>
          <w:i/>
          <w:color w:val="5E5B5B"/>
          <w:sz w:val="17"/>
          <w:lang w:val="fr-FR"/>
        </w:rPr>
        <w:t>a</w:t>
      </w:r>
      <w:r w:rsidRPr="00AB1680">
        <w:rPr>
          <w:i/>
          <w:color w:val="5E5B5B"/>
          <w:spacing w:val="36"/>
          <w:sz w:val="17"/>
          <w:lang w:val="fr-FR"/>
        </w:rPr>
        <w:t xml:space="preserve"> </w:t>
      </w:r>
      <w:r w:rsidRPr="00AB1680">
        <w:rPr>
          <w:i/>
          <w:color w:val="5E5B5B"/>
          <w:sz w:val="17"/>
          <w:lang w:val="fr-FR"/>
        </w:rPr>
        <w:t>puisé</w:t>
      </w:r>
      <w:r w:rsidRPr="00AB1680">
        <w:rPr>
          <w:i/>
          <w:color w:val="5E5B5B"/>
          <w:spacing w:val="40"/>
          <w:sz w:val="17"/>
          <w:lang w:val="fr-FR"/>
        </w:rPr>
        <w:t xml:space="preserve"> </w:t>
      </w:r>
      <w:r w:rsidRPr="00AB1680">
        <w:rPr>
          <w:i/>
          <w:color w:val="5E5B5B"/>
          <w:sz w:val="17"/>
          <w:lang w:val="fr-FR"/>
        </w:rPr>
        <w:t>dans</w:t>
      </w:r>
      <w:r w:rsidRPr="00AB1680">
        <w:rPr>
          <w:i/>
          <w:color w:val="5E5B5B"/>
          <w:spacing w:val="34"/>
          <w:sz w:val="17"/>
          <w:lang w:val="fr-FR"/>
        </w:rPr>
        <w:t xml:space="preserve"> </w:t>
      </w:r>
      <w:r w:rsidRPr="00AB1680">
        <w:rPr>
          <w:i/>
          <w:color w:val="5E5B5B"/>
          <w:sz w:val="17"/>
          <w:lang w:val="fr-FR"/>
        </w:rPr>
        <w:t>le</w:t>
      </w:r>
      <w:r w:rsidRPr="00AB1680">
        <w:rPr>
          <w:i/>
          <w:color w:val="5E5B5B"/>
          <w:spacing w:val="40"/>
          <w:sz w:val="17"/>
          <w:lang w:val="fr-FR"/>
        </w:rPr>
        <w:t xml:space="preserve"> </w:t>
      </w:r>
      <w:r w:rsidRPr="00AB1680">
        <w:rPr>
          <w:i/>
          <w:color w:val="5E5B5B"/>
          <w:sz w:val="17"/>
          <w:lang w:val="fr-FR"/>
        </w:rPr>
        <w:t>texte</w:t>
      </w:r>
      <w:r w:rsidRPr="00AB1680">
        <w:rPr>
          <w:i/>
          <w:color w:val="5E5B5B"/>
          <w:spacing w:val="40"/>
          <w:sz w:val="17"/>
          <w:lang w:val="fr-FR"/>
        </w:rPr>
        <w:t xml:space="preserve"> </w:t>
      </w:r>
      <w:r w:rsidRPr="00AB1680">
        <w:rPr>
          <w:i/>
          <w:color w:val="5E5B5B"/>
          <w:sz w:val="17"/>
          <w:lang w:val="fr-FR"/>
        </w:rPr>
        <w:t>fondateur</w:t>
      </w:r>
      <w:r w:rsidRPr="00AB1680">
        <w:rPr>
          <w:i/>
          <w:color w:val="5E5B5B"/>
          <w:spacing w:val="40"/>
          <w:sz w:val="17"/>
          <w:lang w:val="fr-FR"/>
        </w:rPr>
        <w:t xml:space="preserve"> </w:t>
      </w:r>
      <w:r w:rsidRPr="00AB1680">
        <w:rPr>
          <w:i/>
          <w:color w:val="5E5B5B"/>
          <w:sz w:val="17"/>
          <w:lang w:val="fr-FR"/>
        </w:rPr>
        <w:t>de</w:t>
      </w:r>
      <w:r w:rsidRPr="00AB1680">
        <w:rPr>
          <w:i/>
          <w:color w:val="5E5B5B"/>
          <w:spacing w:val="37"/>
          <w:sz w:val="17"/>
          <w:lang w:val="fr-FR"/>
        </w:rPr>
        <w:t xml:space="preserve"> </w:t>
      </w:r>
      <w:r w:rsidRPr="00AB1680">
        <w:rPr>
          <w:i/>
          <w:color w:val="5E5B5B"/>
          <w:sz w:val="17"/>
          <w:lang w:val="fr-FR"/>
        </w:rPr>
        <w:t>saint</w:t>
      </w:r>
      <w:r w:rsidRPr="00AB1680">
        <w:rPr>
          <w:i/>
          <w:color w:val="5E5B5B"/>
          <w:spacing w:val="34"/>
          <w:sz w:val="17"/>
          <w:lang w:val="fr-FR"/>
        </w:rPr>
        <w:t xml:space="preserve"> </w:t>
      </w:r>
      <w:r w:rsidRPr="00AB1680">
        <w:rPr>
          <w:i/>
          <w:color w:val="5E5B5B"/>
          <w:sz w:val="17"/>
          <w:lang w:val="fr-FR"/>
        </w:rPr>
        <w:t>Jean,</w:t>
      </w:r>
      <w:r w:rsidRPr="00AB1680">
        <w:rPr>
          <w:i/>
          <w:color w:val="5E5B5B"/>
          <w:spacing w:val="22"/>
          <w:sz w:val="17"/>
          <w:lang w:val="fr-FR"/>
        </w:rPr>
        <w:t xml:space="preserve"> </w:t>
      </w:r>
      <w:r w:rsidRPr="00AB1680">
        <w:rPr>
          <w:i/>
          <w:color w:val="5E5B5B"/>
          <w:sz w:val="17"/>
          <w:lang w:val="fr-FR"/>
        </w:rPr>
        <w:t>l'essentiel de son imagerie catastrophe et la nature liturgique de sa place dans le monde. Ce</w:t>
      </w:r>
      <w:r w:rsidRPr="00AB1680">
        <w:rPr>
          <w:i/>
          <w:color w:val="5E5B5B"/>
          <w:spacing w:val="40"/>
          <w:sz w:val="17"/>
          <w:lang w:val="fr-FR"/>
        </w:rPr>
        <w:t xml:space="preserve"> </w:t>
      </w:r>
      <w:r w:rsidRPr="00AB1680">
        <w:rPr>
          <w:i/>
          <w:color w:val="5E5B5B"/>
          <w:sz w:val="17"/>
          <w:lang w:val="fr-FR"/>
        </w:rPr>
        <w:t>fut</w:t>
      </w:r>
      <w:r w:rsidRPr="00AB1680">
        <w:rPr>
          <w:i/>
          <w:color w:val="5E5B5B"/>
          <w:spacing w:val="40"/>
          <w:sz w:val="17"/>
          <w:lang w:val="fr-FR"/>
        </w:rPr>
        <w:t xml:space="preserve"> </w:t>
      </w:r>
      <w:r w:rsidRPr="00AB1680">
        <w:rPr>
          <w:i/>
          <w:color w:val="5E5B5B"/>
          <w:sz w:val="17"/>
          <w:lang w:val="fr-FR"/>
        </w:rPr>
        <w:t>notamment</w:t>
      </w:r>
      <w:r w:rsidRPr="00AB1680">
        <w:rPr>
          <w:i/>
          <w:color w:val="5E5B5B"/>
          <w:spacing w:val="40"/>
          <w:sz w:val="17"/>
          <w:lang w:val="fr-FR"/>
        </w:rPr>
        <w:t xml:space="preserve"> </w:t>
      </w:r>
      <w:r w:rsidRPr="00AB1680">
        <w:rPr>
          <w:i/>
          <w:color w:val="5E5B5B"/>
          <w:sz w:val="17"/>
          <w:lang w:val="fr-FR"/>
        </w:rPr>
        <w:t>le socle idéologique</w:t>
      </w:r>
      <w:r w:rsidRPr="00AB1680">
        <w:rPr>
          <w:i/>
          <w:color w:val="5E5B5B"/>
          <w:spacing w:val="40"/>
          <w:sz w:val="17"/>
          <w:lang w:val="fr-FR"/>
        </w:rPr>
        <w:t xml:space="preserve"> </w:t>
      </w:r>
      <w:r w:rsidRPr="00AB1680">
        <w:rPr>
          <w:i/>
          <w:color w:val="5E5B5B"/>
          <w:sz w:val="17"/>
          <w:lang w:val="fr-FR"/>
        </w:rPr>
        <w:t>sur lequel l'administration Bush fonda</w:t>
      </w:r>
      <w:r w:rsidRPr="00AB1680">
        <w:rPr>
          <w:i/>
          <w:color w:val="5E5B5B"/>
          <w:spacing w:val="40"/>
          <w:sz w:val="17"/>
          <w:lang w:val="fr-FR"/>
        </w:rPr>
        <w:t xml:space="preserve"> </w:t>
      </w:r>
      <w:r w:rsidRPr="00AB1680">
        <w:rPr>
          <w:i/>
          <w:color w:val="5E5B5B"/>
          <w:sz w:val="17"/>
          <w:lang w:val="fr-FR"/>
        </w:rPr>
        <w:t>sa pol(tique</w:t>
      </w:r>
      <w:r w:rsidRPr="00AB1680">
        <w:rPr>
          <w:i/>
          <w:color w:val="5E5B5B"/>
          <w:spacing w:val="40"/>
          <w:sz w:val="17"/>
          <w:lang w:val="fr-FR"/>
        </w:rPr>
        <w:t xml:space="preserve"> </w:t>
      </w:r>
      <w:r w:rsidRPr="00AB1680">
        <w:rPr>
          <w:i/>
          <w:color w:val="5E5B5B"/>
          <w:sz w:val="17"/>
          <w:lang w:val="fr-FR"/>
        </w:rPr>
        <w:t xml:space="preserve">post-11-Septembre. Tout cela </w:t>
      </w:r>
      <w:r w:rsidRPr="00AB1680">
        <w:rPr>
          <w:i/>
          <w:color w:val="444142"/>
          <w:sz w:val="17"/>
          <w:lang w:val="fr-FR"/>
        </w:rPr>
        <w:t>e</w:t>
      </w:r>
      <w:r w:rsidRPr="00AB1680">
        <w:rPr>
          <w:i/>
          <w:color w:val="5E5B5B"/>
          <w:sz w:val="17"/>
          <w:lang w:val="fr-FR"/>
        </w:rPr>
        <w:t>st connu.</w:t>
      </w:r>
    </w:p>
    <w:p w14:paraId="0AE64756" w14:textId="77777777" w:rsidR="001C7B19" w:rsidRPr="00AB1680" w:rsidRDefault="001C7B19">
      <w:pPr>
        <w:spacing w:line="276" w:lineRule="auto"/>
        <w:jc w:val="both"/>
        <w:rPr>
          <w:sz w:val="17"/>
          <w:lang w:val="fr-FR"/>
        </w:rPr>
        <w:sectPr w:rsidR="001C7B19" w:rsidRPr="00AB1680">
          <w:headerReference w:type="default" r:id="rId179"/>
          <w:pgSz w:w="7360" w:h="10410"/>
          <w:pgMar w:top="960" w:right="180" w:bottom="280" w:left="440" w:header="0" w:footer="0" w:gutter="0"/>
          <w:cols w:space="720"/>
        </w:sectPr>
      </w:pPr>
    </w:p>
    <w:p w14:paraId="3F4B526F" w14:textId="5D5F9FEA" w:rsidR="001C7B19" w:rsidRPr="00AB1680" w:rsidRDefault="00AB1680">
      <w:pPr>
        <w:tabs>
          <w:tab w:val="left" w:pos="2433"/>
        </w:tabs>
        <w:spacing w:before="57"/>
        <w:ind w:left="603"/>
        <w:rPr>
          <w:i/>
          <w:sz w:val="18"/>
          <w:lang w:val="fr-FR"/>
        </w:rPr>
      </w:pPr>
      <w:r w:rsidRPr="00AB1680">
        <w:rPr>
          <w:noProof/>
          <w:lang w:val="fr-FR"/>
        </w:rPr>
        <w:lastRenderedPageBreak/>
        <mc:AlternateContent>
          <mc:Choice Requires="wps">
            <w:drawing>
              <wp:anchor distT="0" distB="0" distL="114300" distR="114300" simplePos="0" relativeHeight="15950848" behindDoc="0" locked="0" layoutInCell="1" allowOverlap="1" wp14:anchorId="01735140" wp14:editId="1B4912B6">
                <wp:simplePos x="0" y="0"/>
                <wp:positionH relativeFrom="page">
                  <wp:posOffset>18415</wp:posOffset>
                </wp:positionH>
                <wp:positionV relativeFrom="page">
                  <wp:posOffset>641350</wp:posOffset>
                </wp:positionV>
                <wp:extent cx="12065" cy="5967730"/>
                <wp:effectExtent l="0" t="0" r="0" b="0"/>
                <wp:wrapNone/>
                <wp:docPr id="215"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96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A455" id="docshape477" o:spid="_x0000_s1026" style="position:absolute;margin-left:1.45pt;margin-top:50.5pt;width:.95pt;height:469.9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" fillcolor="black" stroked="f">
                <w10:wrap anchorx="page" anchory="page"/>
              </v:rect>
            </w:pict>
          </mc:Fallback>
        </mc:AlternateContent>
      </w:r>
      <w:r w:rsidR="00A84B16" w:rsidRPr="00AB1680">
        <w:rPr>
          <w:rFonts w:ascii="Courier New" w:hAnsi="Courier New"/>
          <w:color w:val="5B5B56"/>
          <w:spacing w:val="-5"/>
          <w:sz w:val="18"/>
          <w:lang w:val="fr-FR"/>
        </w:rPr>
        <w:t>208</w:t>
      </w:r>
      <w:r w:rsidR="00A84B16" w:rsidRPr="00AB1680">
        <w:rPr>
          <w:rFonts w:ascii="Courier New" w:hAnsi="Courier New"/>
          <w:color w:val="5B5B56"/>
          <w:sz w:val="18"/>
          <w:lang w:val="fr-FR"/>
        </w:rPr>
        <w:tab/>
      </w:r>
      <w:r w:rsidR="00A84B16" w:rsidRPr="00AB1680">
        <w:rPr>
          <w:i/>
          <w:color w:val="494946"/>
          <w:w w:val="95"/>
          <w:position w:val="1"/>
          <w:sz w:val="18"/>
          <w:lang w:val="fr-FR"/>
        </w:rPr>
        <w:t>Politique</w:t>
      </w:r>
      <w:r w:rsidR="00A84B16" w:rsidRPr="00AB1680">
        <w:rPr>
          <w:i/>
          <w:color w:val="494946"/>
          <w:spacing w:val="1"/>
          <w:position w:val="1"/>
          <w:sz w:val="18"/>
          <w:lang w:val="fr-FR"/>
        </w:rPr>
        <w:t xml:space="preserve"> </w:t>
      </w:r>
      <w:r w:rsidR="00A84B16" w:rsidRPr="00AB1680">
        <w:rPr>
          <w:i/>
          <w:color w:val="5B5B56"/>
          <w:w w:val="95"/>
          <w:position w:val="1"/>
          <w:sz w:val="18"/>
          <w:lang w:val="fr-FR"/>
        </w:rPr>
        <w:t>des</w:t>
      </w:r>
      <w:r w:rsidR="00A84B16" w:rsidRPr="00AB1680">
        <w:rPr>
          <w:i/>
          <w:color w:val="5B5B56"/>
          <w:spacing w:val="6"/>
          <w:position w:val="1"/>
          <w:sz w:val="18"/>
          <w:lang w:val="fr-FR"/>
        </w:rPr>
        <w:t xml:space="preserve"> </w:t>
      </w:r>
      <w:r w:rsidR="00A84B16" w:rsidRPr="00AB1680">
        <w:rPr>
          <w:i/>
          <w:color w:val="5B5B56"/>
          <w:w w:val="95"/>
          <w:position w:val="1"/>
          <w:sz w:val="18"/>
          <w:lang w:val="fr-FR"/>
        </w:rPr>
        <w:t>zombiès</w:t>
      </w:r>
      <w:r w:rsidR="00A84B16" w:rsidRPr="00AB1680">
        <w:rPr>
          <w:i/>
          <w:color w:val="5B5B56"/>
          <w:spacing w:val="7"/>
          <w:position w:val="1"/>
          <w:sz w:val="18"/>
          <w:lang w:val="fr-FR"/>
        </w:rPr>
        <w:t xml:space="preserve"> </w:t>
      </w:r>
      <w:r w:rsidR="00A84B16" w:rsidRPr="00AB1680">
        <w:rPr>
          <w:color w:val="363831"/>
          <w:w w:val="95"/>
          <w:position w:val="1"/>
          <w:sz w:val="18"/>
          <w:lang w:val="fr-FR"/>
        </w:rPr>
        <w:t>-</w:t>
      </w:r>
      <w:r w:rsidR="00A84B16" w:rsidRPr="00AB1680">
        <w:rPr>
          <w:color w:val="363831"/>
          <w:spacing w:val="33"/>
          <w:position w:val="1"/>
          <w:sz w:val="18"/>
          <w:lang w:val="fr-FR"/>
        </w:rPr>
        <w:t xml:space="preserve"> </w:t>
      </w:r>
      <w:r w:rsidR="00A84B16" w:rsidRPr="00AB1680">
        <w:rPr>
          <w:i/>
          <w:color w:val="494946"/>
          <w:w w:val="95"/>
          <w:position w:val="1"/>
          <w:sz w:val="18"/>
          <w:lang w:val="fr-FR"/>
        </w:rPr>
        <w:t>L'Amér</w:t>
      </w:r>
      <w:r w:rsidR="00A84B16" w:rsidRPr="00AB1680">
        <w:rPr>
          <w:i/>
          <w:color w:val="494946"/>
          <w:position w:val="1"/>
          <w:sz w:val="18"/>
          <w:lang w:val="fr-FR"/>
        </w:rPr>
        <w:t xml:space="preserve"> </w:t>
      </w:r>
      <w:r w:rsidR="00A84B16" w:rsidRPr="00AB1680">
        <w:rPr>
          <w:i/>
          <w:color w:val="494946"/>
          <w:w w:val="95"/>
          <w:position w:val="1"/>
          <w:sz w:val="18"/>
          <w:lang w:val="fr-FR"/>
        </w:rPr>
        <w:t>ue</w:t>
      </w:r>
      <w:r w:rsidR="00A84B16" w:rsidRPr="00AB1680">
        <w:rPr>
          <w:i/>
          <w:color w:val="494946"/>
          <w:spacing w:val="7"/>
          <w:position w:val="1"/>
          <w:sz w:val="18"/>
          <w:lang w:val="fr-FR"/>
        </w:rPr>
        <w:t xml:space="preserve"> </w:t>
      </w:r>
      <w:r w:rsidR="00A84B16" w:rsidRPr="00AB1680">
        <w:rPr>
          <w:i/>
          <w:color w:val="5B5B56"/>
          <w:w w:val="95"/>
          <w:position w:val="1"/>
          <w:sz w:val="18"/>
          <w:lang w:val="fr-FR"/>
        </w:rPr>
        <w:t>selon</w:t>
      </w:r>
      <w:r w:rsidR="00A84B16" w:rsidRPr="00AB1680">
        <w:rPr>
          <w:i/>
          <w:color w:val="5B5B56"/>
          <w:spacing w:val="-5"/>
          <w:w w:val="95"/>
          <w:position w:val="1"/>
          <w:sz w:val="18"/>
          <w:lang w:val="fr-FR"/>
        </w:rPr>
        <w:t xml:space="preserve"> </w:t>
      </w:r>
      <w:r w:rsidR="00A84B16" w:rsidRPr="00AB1680">
        <w:rPr>
          <w:i/>
          <w:color w:val="5B5B56"/>
          <w:w w:val="95"/>
          <w:position w:val="1"/>
          <w:sz w:val="18"/>
          <w:lang w:val="fr-FR"/>
        </w:rPr>
        <w:t>G.A.</w:t>
      </w:r>
      <w:r w:rsidR="00A84B16" w:rsidRPr="00AB1680">
        <w:rPr>
          <w:i/>
          <w:color w:val="5B5B56"/>
          <w:spacing w:val="-2"/>
          <w:w w:val="95"/>
          <w:position w:val="1"/>
          <w:sz w:val="18"/>
          <w:lang w:val="fr-FR"/>
        </w:rPr>
        <w:t xml:space="preserve"> </w:t>
      </w:r>
      <w:r w:rsidR="00A84B16" w:rsidRPr="00AB1680">
        <w:rPr>
          <w:i/>
          <w:color w:val="494946"/>
          <w:spacing w:val="-2"/>
          <w:w w:val="95"/>
          <w:position w:val="1"/>
          <w:sz w:val="18"/>
          <w:lang w:val="fr-FR"/>
        </w:rPr>
        <w:t>Romero</w:t>
      </w:r>
    </w:p>
    <w:p w14:paraId="47A63BE6" w14:textId="77777777" w:rsidR="001C7B19" w:rsidRPr="00AB1680" w:rsidRDefault="001C7B19">
      <w:pPr>
        <w:pStyle w:val="Corpsdetexte"/>
        <w:spacing w:before="1"/>
        <w:rPr>
          <w:i/>
          <w:sz w:val="27"/>
          <w:lang w:val="fr-FR"/>
        </w:rPr>
      </w:pPr>
    </w:p>
    <w:p w14:paraId="4F54BCA6" w14:textId="77777777" w:rsidR="001C7B19" w:rsidRPr="00AB1680" w:rsidRDefault="00A84B16">
      <w:pPr>
        <w:spacing w:before="1" w:line="259" w:lineRule="auto"/>
        <w:ind w:left="1161" w:right="527" w:firstLine="7"/>
        <w:jc w:val="both"/>
        <w:rPr>
          <w:i/>
          <w:sz w:val="18"/>
          <w:lang w:val="fr-FR"/>
        </w:rPr>
      </w:pPr>
      <w:r w:rsidRPr="00AB1680">
        <w:rPr>
          <w:i/>
          <w:color w:val="5B5B56"/>
          <w:sz w:val="18"/>
          <w:lang w:val="fr-FR"/>
        </w:rPr>
        <w:t>Trois</w:t>
      </w:r>
      <w:r w:rsidRPr="00AB1680">
        <w:rPr>
          <w:i/>
          <w:color w:val="5B5B56"/>
          <w:spacing w:val="-5"/>
          <w:sz w:val="18"/>
          <w:lang w:val="fr-FR"/>
        </w:rPr>
        <w:t xml:space="preserve"> </w:t>
      </w:r>
      <w:r w:rsidRPr="00AB1680">
        <w:rPr>
          <w:i/>
          <w:color w:val="5B5B56"/>
          <w:sz w:val="18"/>
          <w:lang w:val="fr-FR"/>
        </w:rPr>
        <w:t xml:space="preserve">semaines à </w:t>
      </w:r>
      <w:r w:rsidRPr="00AB1680">
        <w:rPr>
          <w:i/>
          <w:color w:val="494946"/>
          <w:sz w:val="18"/>
          <w:lang w:val="fr-FR"/>
        </w:rPr>
        <w:t>peine</w:t>
      </w:r>
      <w:r w:rsidRPr="00AB1680">
        <w:rPr>
          <w:i/>
          <w:color w:val="494946"/>
          <w:spacing w:val="-2"/>
          <w:sz w:val="18"/>
          <w:lang w:val="fr-FR"/>
        </w:rPr>
        <w:t xml:space="preserve"> </w:t>
      </w:r>
      <w:r w:rsidRPr="00AB1680">
        <w:rPr>
          <w:i/>
          <w:color w:val="5B5B56"/>
          <w:sz w:val="18"/>
          <w:lang w:val="fr-FR"/>
        </w:rPr>
        <w:t xml:space="preserve">après la sortie française de </w:t>
      </w:r>
      <w:r w:rsidRPr="00AB1680">
        <w:rPr>
          <w:color w:val="5B5B56"/>
          <w:sz w:val="18"/>
          <w:lang w:val="fr-FR"/>
        </w:rPr>
        <w:t xml:space="preserve">Land of the </w:t>
      </w:r>
      <w:r w:rsidRPr="00AB1680">
        <w:rPr>
          <w:color w:val="494946"/>
          <w:sz w:val="18"/>
          <w:lang w:val="fr-FR"/>
        </w:rPr>
        <w:t xml:space="preserve">Dead </w:t>
      </w:r>
      <w:r w:rsidRPr="00AB1680">
        <w:rPr>
          <w:i/>
          <w:color w:val="494946"/>
          <w:sz w:val="18"/>
          <w:lang w:val="fr-FR"/>
        </w:rPr>
        <w:t xml:space="preserve">de </w:t>
      </w:r>
      <w:r w:rsidRPr="00AB1680">
        <w:rPr>
          <w:i/>
          <w:color w:val="5B5B56"/>
          <w:sz w:val="18"/>
          <w:lang w:val="fr-FR"/>
        </w:rPr>
        <w:t xml:space="preserve">George Ramera, un ouragan de </w:t>
      </w:r>
      <w:r w:rsidRPr="00AB1680">
        <w:rPr>
          <w:i/>
          <w:color w:val="494946"/>
          <w:sz w:val="18"/>
          <w:lang w:val="fr-FR"/>
        </w:rPr>
        <w:t xml:space="preserve">catégorie </w:t>
      </w:r>
      <w:r w:rsidRPr="00AB1680">
        <w:rPr>
          <w:i/>
          <w:color w:val="5B5B56"/>
          <w:sz w:val="18"/>
          <w:lang w:val="fr-FR"/>
        </w:rPr>
        <w:t xml:space="preserve">5 ravage la Nouvelle­ Orléans, projetant à </w:t>
      </w:r>
      <w:r w:rsidRPr="00AB1680">
        <w:rPr>
          <w:i/>
          <w:color w:val="494946"/>
          <w:sz w:val="18"/>
          <w:lang w:val="fr-FR"/>
        </w:rPr>
        <w:t xml:space="preserve">la </w:t>
      </w:r>
      <w:r w:rsidRPr="00AB1680">
        <w:rPr>
          <w:i/>
          <w:color w:val="5B5B56"/>
          <w:sz w:val="18"/>
          <w:lang w:val="fr-FR"/>
        </w:rPr>
        <w:t xml:space="preserve">face du monde des images apocalyptiques rendues familières par le cinéma </w:t>
      </w:r>
      <w:r w:rsidRPr="00AB1680">
        <w:rPr>
          <w:color w:val="5B5B56"/>
          <w:sz w:val="18"/>
          <w:lang w:val="fr-FR"/>
        </w:rPr>
        <w:t xml:space="preserve">(Soleil Vert, Réactions en chaîne, Déluge, Terre brûlée, </w:t>
      </w:r>
      <w:r w:rsidRPr="00AB1680">
        <w:rPr>
          <w:i/>
          <w:color w:val="5B5B56"/>
          <w:sz w:val="18"/>
          <w:lang w:val="fr-FR"/>
        </w:rPr>
        <w:t>etc.).</w:t>
      </w:r>
      <w:r w:rsidRPr="00AB1680">
        <w:rPr>
          <w:i/>
          <w:color w:val="5B5B56"/>
          <w:spacing w:val="-1"/>
          <w:sz w:val="18"/>
          <w:lang w:val="fr-FR"/>
        </w:rPr>
        <w:t xml:space="preserve"> </w:t>
      </w:r>
      <w:r w:rsidRPr="00AB1680">
        <w:rPr>
          <w:i/>
          <w:color w:val="5B5B56"/>
          <w:sz w:val="18"/>
          <w:lang w:val="fr-FR"/>
        </w:rPr>
        <w:t xml:space="preserve">Une fois encore, la réalité renvoie après coup à des images de fiction </w:t>
      </w:r>
      <w:r w:rsidRPr="00AB1680">
        <w:rPr>
          <w:color w:val="5B5B56"/>
          <w:sz w:val="16"/>
          <w:lang w:val="fr-FR"/>
        </w:rPr>
        <w:t xml:space="preserve">via </w:t>
      </w:r>
      <w:r w:rsidRPr="00AB1680">
        <w:rPr>
          <w:i/>
          <w:color w:val="5B5B56"/>
          <w:sz w:val="18"/>
          <w:lang w:val="fr-FR"/>
        </w:rPr>
        <w:t>une sorte de précession ironique devenue, de</w:t>
      </w:r>
      <w:r w:rsidRPr="00AB1680">
        <w:rPr>
          <w:i/>
          <w:color w:val="5B5B56"/>
          <w:sz w:val="18"/>
          <w:lang w:val="fr-FR"/>
        </w:rPr>
        <w:t xml:space="preserve">puis le 11-Septembre au moins, un classique du com­ mentaire politico-culturel. En effet, tout, ou presque, était déjà présent dans le film </w:t>
      </w:r>
      <w:r w:rsidRPr="00AB1680">
        <w:rPr>
          <w:i/>
          <w:color w:val="6B6B64"/>
          <w:sz w:val="18"/>
          <w:lang w:val="fr-FR"/>
        </w:rPr>
        <w:t xml:space="preserve">exemplaire </w:t>
      </w:r>
      <w:r w:rsidRPr="00AB1680">
        <w:rPr>
          <w:i/>
          <w:color w:val="5B5B56"/>
          <w:sz w:val="18"/>
          <w:lang w:val="fr-FR"/>
        </w:rPr>
        <w:t>de Ramera: grappes de rescapés à bout de forces errants dans les rues inondées d'une ville fantôme, indiv</w:t>
      </w:r>
      <w:r w:rsidRPr="00AB1680">
        <w:rPr>
          <w:i/>
          <w:color w:val="5B5B56"/>
          <w:sz w:val="18"/>
          <w:lang w:val="fr-FR"/>
        </w:rPr>
        <w:t xml:space="preserve">idus amorphes postés sur des toits en attente de secours, </w:t>
      </w:r>
      <w:r w:rsidRPr="00AB1680">
        <w:rPr>
          <w:i/>
          <w:color w:val="6B6B64"/>
          <w:sz w:val="18"/>
          <w:lang w:val="fr-FR"/>
        </w:rPr>
        <w:t xml:space="preserve">scènes </w:t>
      </w:r>
      <w:r w:rsidRPr="00AB1680">
        <w:rPr>
          <w:i/>
          <w:color w:val="5B5B56"/>
          <w:sz w:val="18"/>
          <w:lang w:val="fr-FR"/>
        </w:rPr>
        <w:t>de</w:t>
      </w:r>
      <w:r w:rsidRPr="00AB1680">
        <w:rPr>
          <w:i/>
          <w:color w:val="5B5B56"/>
          <w:spacing w:val="-12"/>
          <w:sz w:val="18"/>
          <w:lang w:val="fr-FR"/>
        </w:rPr>
        <w:t xml:space="preserve"> </w:t>
      </w:r>
      <w:r w:rsidRPr="00AB1680">
        <w:rPr>
          <w:i/>
          <w:color w:val="5B5B56"/>
          <w:sz w:val="18"/>
          <w:lang w:val="fr-FR"/>
        </w:rPr>
        <w:t>pillage</w:t>
      </w:r>
      <w:r w:rsidRPr="00AB1680">
        <w:rPr>
          <w:i/>
          <w:color w:val="5B5B56"/>
          <w:spacing w:val="-7"/>
          <w:sz w:val="18"/>
          <w:lang w:val="fr-FR"/>
        </w:rPr>
        <w:t xml:space="preserve"> </w:t>
      </w:r>
      <w:r w:rsidRPr="00AB1680">
        <w:rPr>
          <w:i/>
          <w:color w:val="5B5B56"/>
          <w:sz w:val="18"/>
          <w:lang w:val="fr-FR"/>
        </w:rPr>
        <w:t>et</w:t>
      </w:r>
      <w:r w:rsidRPr="00AB1680">
        <w:rPr>
          <w:i/>
          <w:color w:val="5B5B56"/>
          <w:spacing w:val="-9"/>
          <w:sz w:val="18"/>
          <w:lang w:val="fr-FR"/>
        </w:rPr>
        <w:t xml:space="preserve"> </w:t>
      </w:r>
      <w:r w:rsidRPr="00AB1680">
        <w:rPr>
          <w:i/>
          <w:color w:val="5B5B56"/>
          <w:sz w:val="18"/>
          <w:lang w:val="fr-FR"/>
        </w:rPr>
        <w:t>ambiance</w:t>
      </w:r>
      <w:r w:rsidRPr="00AB1680">
        <w:rPr>
          <w:i/>
          <w:color w:val="5B5B56"/>
          <w:spacing w:val="-1"/>
          <w:sz w:val="18"/>
          <w:lang w:val="fr-FR"/>
        </w:rPr>
        <w:t xml:space="preserve"> </w:t>
      </w:r>
      <w:r w:rsidRPr="00AB1680">
        <w:rPr>
          <w:i/>
          <w:color w:val="5B5B56"/>
          <w:sz w:val="18"/>
          <w:lang w:val="fr-FR"/>
        </w:rPr>
        <w:t>de</w:t>
      </w:r>
      <w:r w:rsidRPr="00AB1680">
        <w:rPr>
          <w:i/>
          <w:color w:val="5B5B56"/>
          <w:spacing w:val="-10"/>
          <w:sz w:val="18"/>
          <w:lang w:val="fr-FR"/>
        </w:rPr>
        <w:t xml:space="preserve"> </w:t>
      </w:r>
      <w:r w:rsidRPr="00AB1680">
        <w:rPr>
          <w:i/>
          <w:color w:val="5B5B56"/>
          <w:sz w:val="18"/>
          <w:lang w:val="fr-FR"/>
        </w:rPr>
        <w:t>guerre</w:t>
      </w:r>
      <w:r w:rsidRPr="00AB1680">
        <w:rPr>
          <w:i/>
          <w:color w:val="5B5B56"/>
          <w:spacing w:val="-12"/>
          <w:sz w:val="18"/>
          <w:lang w:val="fr-FR"/>
        </w:rPr>
        <w:t xml:space="preserve"> </w:t>
      </w:r>
      <w:r w:rsidRPr="00AB1680">
        <w:rPr>
          <w:i/>
          <w:color w:val="5B5B56"/>
          <w:sz w:val="18"/>
          <w:lang w:val="fr-FR"/>
        </w:rPr>
        <w:t>civile,</w:t>
      </w:r>
      <w:r w:rsidRPr="00AB1680">
        <w:rPr>
          <w:i/>
          <w:color w:val="5B5B56"/>
          <w:spacing w:val="-11"/>
          <w:sz w:val="18"/>
          <w:lang w:val="fr-FR"/>
        </w:rPr>
        <w:t xml:space="preserve"> </w:t>
      </w:r>
      <w:r w:rsidRPr="00AB1680">
        <w:rPr>
          <w:i/>
          <w:color w:val="5B5B56"/>
          <w:sz w:val="18"/>
          <w:lang w:val="fr-FR"/>
        </w:rPr>
        <w:t>cadavres</w:t>
      </w:r>
      <w:r w:rsidRPr="00AB1680">
        <w:rPr>
          <w:i/>
          <w:color w:val="5B5B56"/>
          <w:spacing w:val="-4"/>
          <w:sz w:val="18"/>
          <w:lang w:val="fr-FR"/>
        </w:rPr>
        <w:t xml:space="preserve"> </w:t>
      </w:r>
      <w:r w:rsidRPr="00AB1680">
        <w:rPr>
          <w:i/>
          <w:color w:val="5B5B56"/>
          <w:sz w:val="18"/>
          <w:lang w:val="fr-FR"/>
        </w:rPr>
        <w:t>flottants</w:t>
      </w:r>
      <w:r w:rsidRPr="00AB1680">
        <w:rPr>
          <w:i/>
          <w:color w:val="5B5B56"/>
          <w:spacing w:val="-7"/>
          <w:sz w:val="18"/>
          <w:lang w:val="fr-FR"/>
        </w:rPr>
        <w:t xml:space="preserve"> </w:t>
      </w:r>
      <w:r w:rsidRPr="00AB1680">
        <w:rPr>
          <w:i/>
          <w:color w:val="5B5B56"/>
          <w:sz w:val="18"/>
          <w:lang w:val="fr-FR"/>
        </w:rPr>
        <w:t>dévorés</w:t>
      </w:r>
      <w:r w:rsidRPr="00AB1680">
        <w:rPr>
          <w:i/>
          <w:color w:val="5B5B56"/>
          <w:spacing w:val="-2"/>
          <w:sz w:val="18"/>
          <w:lang w:val="fr-FR"/>
        </w:rPr>
        <w:t xml:space="preserve"> </w:t>
      </w:r>
      <w:r w:rsidRPr="00AB1680">
        <w:rPr>
          <w:i/>
          <w:color w:val="5B5B56"/>
          <w:sz w:val="18"/>
          <w:lang w:val="fr-FR"/>
        </w:rPr>
        <w:t xml:space="preserve">par </w:t>
      </w:r>
      <w:r w:rsidRPr="00AB1680">
        <w:rPr>
          <w:i/>
          <w:color w:val="494946"/>
          <w:sz w:val="18"/>
          <w:lang w:val="fr-FR"/>
        </w:rPr>
        <w:t>les</w:t>
      </w:r>
      <w:r w:rsidRPr="00AB1680">
        <w:rPr>
          <w:i/>
          <w:color w:val="494946"/>
          <w:spacing w:val="-1"/>
          <w:sz w:val="18"/>
          <w:lang w:val="fr-FR"/>
        </w:rPr>
        <w:t xml:space="preserve"> </w:t>
      </w:r>
      <w:r w:rsidRPr="00AB1680">
        <w:rPr>
          <w:i/>
          <w:color w:val="5B5B56"/>
          <w:sz w:val="18"/>
          <w:lang w:val="fr-FR"/>
        </w:rPr>
        <w:t>chiens, peur de</w:t>
      </w:r>
      <w:r w:rsidRPr="00AB1680">
        <w:rPr>
          <w:i/>
          <w:color w:val="5B5B56"/>
          <w:spacing w:val="-4"/>
          <w:sz w:val="18"/>
          <w:lang w:val="fr-FR"/>
        </w:rPr>
        <w:t xml:space="preserve"> </w:t>
      </w:r>
      <w:r w:rsidRPr="00AB1680">
        <w:rPr>
          <w:i/>
          <w:color w:val="5B5B56"/>
          <w:sz w:val="18"/>
          <w:lang w:val="fr-FR"/>
        </w:rPr>
        <w:t>la nuit et des</w:t>
      </w:r>
      <w:r w:rsidRPr="00AB1680">
        <w:rPr>
          <w:i/>
          <w:color w:val="5B5B56"/>
          <w:spacing w:val="-6"/>
          <w:sz w:val="18"/>
          <w:lang w:val="fr-FR"/>
        </w:rPr>
        <w:t xml:space="preserve"> </w:t>
      </w:r>
      <w:r w:rsidRPr="00AB1680">
        <w:rPr>
          <w:i/>
          <w:color w:val="5B5B56"/>
          <w:sz w:val="18"/>
          <w:lang w:val="fr-FR"/>
        </w:rPr>
        <w:t xml:space="preserve">gangs armés, fleuves transformés en rivières de </w:t>
      </w:r>
      <w:r w:rsidRPr="00AB1680">
        <w:rPr>
          <w:i/>
          <w:color w:val="6B6B64"/>
          <w:sz w:val="18"/>
          <w:lang w:val="fr-FR"/>
        </w:rPr>
        <w:t>sang</w:t>
      </w:r>
      <w:r w:rsidRPr="00AB1680">
        <w:rPr>
          <w:i/>
          <w:color w:val="6B6B64"/>
          <w:spacing w:val="-2"/>
          <w:sz w:val="18"/>
          <w:lang w:val="fr-FR"/>
        </w:rPr>
        <w:t xml:space="preserve"> </w:t>
      </w:r>
      <w:r w:rsidRPr="00AB1680">
        <w:rPr>
          <w:i/>
          <w:color w:val="5B5B56"/>
          <w:sz w:val="18"/>
          <w:lang w:val="fr-FR"/>
        </w:rPr>
        <w:t>et de merde, et puis,</w:t>
      </w:r>
      <w:r w:rsidRPr="00AB1680">
        <w:rPr>
          <w:i/>
          <w:color w:val="5B5B56"/>
          <w:spacing w:val="-8"/>
          <w:sz w:val="18"/>
          <w:lang w:val="fr-FR"/>
        </w:rPr>
        <w:t xml:space="preserve"> </w:t>
      </w:r>
      <w:r w:rsidRPr="00AB1680">
        <w:rPr>
          <w:i/>
          <w:color w:val="5B5B56"/>
          <w:sz w:val="18"/>
          <w:lang w:val="fr-FR"/>
        </w:rPr>
        <w:t xml:space="preserve">après le cataclysme, redécoupe du territoire selon des critères raciaux et sociaux: blocage des ponts </w:t>
      </w:r>
      <w:r w:rsidRPr="00AB1680">
        <w:rPr>
          <w:i/>
          <w:color w:val="494946"/>
          <w:sz w:val="18"/>
          <w:lang w:val="fr-FR"/>
        </w:rPr>
        <w:t xml:space="preserve">reliant </w:t>
      </w:r>
      <w:r w:rsidRPr="00AB1680">
        <w:rPr>
          <w:i/>
          <w:color w:val="5B5B56"/>
          <w:sz w:val="18"/>
          <w:lang w:val="fr-FR"/>
        </w:rPr>
        <w:t>les villes riches</w:t>
      </w:r>
      <w:r w:rsidRPr="00AB1680">
        <w:rPr>
          <w:i/>
          <w:color w:val="5B5B56"/>
          <w:spacing w:val="-2"/>
          <w:sz w:val="18"/>
          <w:lang w:val="fr-FR"/>
        </w:rPr>
        <w:t xml:space="preserve"> </w:t>
      </w:r>
      <w:r w:rsidRPr="00AB1680">
        <w:rPr>
          <w:i/>
          <w:color w:val="5B5B56"/>
          <w:sz w:val="18"/>
          <w:lang w:val="fr-FR"/>
        </w:rPr>
        <w:t xml:space="preserve">au reste du monde </w:t>
      </w:r>
      <w:r w:rsidRPr="00AB1680">
        <w:rPr>
          <w:i/>
          <w:color w:val="6B6B64"/>
          <w:sz w:val="18"/>
          <w:lang w:val="fr-FR"/>
        </w:rPr>
        <w:t xml:space="preserve">sinistré </w:t>
      </w:r>
      <w:r w:rsidRPr="00AB1680">
        <w:rPr>
          <w:i/>
          <w:color w:val="5B5B56"/>
          <w:sz w:val="18"/>
          <w:lang w:val="fr-FR"/>
        </w:rPr>
        <w:t xml:space="preserve">(une tour de verre dans </w:t>
      </w:r>
      <w:r w:rsidRPr="00AB1680">
        <w:rPr>
          <w:color w:val="5B5B56"/>
          <w:sz w:val="18"/>
          <w:lang w:val="fr-FR"/>
        </w:rPr>
        <w:t>La</w:t>
      </w:r>
      <w:r w:rsidRPr="00AB1680">
        <w:rPr>
          <w:color w:val="5B5B56"/>
          <w:sz w:val="18"/>
          <w:lang w:val="fr-FR"/>
        </w:rPr>
        <w:t xml:space="preserve">nd of the Dead, </w:t>
      </w:r>
      <w:r w:rsidRPr="00AB1680">
        <w:rPr>
          <w:i/>
          <w:color w:val="5B5B56"/>
          <w:sz w:val="18"/>
          <w:lang w:val="fr-FR"/>
        </w:rPr>
        <w:t>des villes voisines en Louisiane), érection de barrages policiers et rassemblement massif des pauvres dans des espaces</w:t>
      </w:r>
      <w:r w:rsidRPr="00AB1680">
        <w:rPr>
          <w:i/>
          <w:color w:val="5B5B56"/>
          <w:spacing w:val="-12"/>
          <w:sz w:val="18"/>
          <w:lang w:val="fr-FR"/>
        </w:rPr>
        <w:t xml:space="preserve"> </w:t>
      </w:r>
      <w:r w:rsidRPr="00AB1680">
        <w:rPr>
          <w:i/>
          <w:color w:val="5B5B56"/>
          <w:sz w:val="18"/>
          <w:lang w:val="fr-FR"/>
        </w:rPr>
        <w:t>clos</w:t>
      </w:r>
      <w:r w:rsidRPr="00AB1680">
        <w:rPr>
          <w:i/>
          <w:color w:val="5B5B56"/>
          <w:spacing w:val="-11"/>
          <w:sz w:val="18"/>
          <w:lang w:val="fr-FR"/>
        </w:rPr>
        <w:t xml:space="preserve"> </w:t>
      </w:r>
      <w:r w:rsidRPr="00AB1680">
        <w:rPr>
          <w:i/>
          <w:color w:val="5B5B56"/>
          <w:sz w:val="18"/>
          <w:lang w:val="fr-FR"/>
        </w:rPr>
        <w:t>placés</w:t>
      </w:r>
      <w:r w:rsidRPr="00AB1680">
        <w:rPr>
          <w:i/>
          <w:color w:val="5B5B56"/>
          <w:spacing w:val="-11"/>
          <w:sz w:val="18"/>
          <w:lang w:val="fr-FR"/>
        </w:rPr>
        <w:t xml:space="preserve"> </w:t>
      </w:r>
      <w:r w:rsidRPr="00AB1680">
        <w:rPr>
          <w:i/>
          <w:color w:val="5B5B56"/>
          <w:sz w:val="18"/>
          <w:lang w:val="fr-FR"/>
        </w:rPr>
        <w:t>sous</w:t>
      </w:r>
      <w:r w:rsidRPr="00AB1680">
        <w:rPr>
          <w:i/>
          <w:color w:val="5B5B56"/>
          <w:spacing w:val="-11"/>
          <w:sz w:val="18"/>
          <w:lang w:val="fr-FR"/>
        </w:rPr>
        <w:t xml:space="preserve"> </w:t>
      </w:r>
      <w:r w:rsidRPr="00AB1680">
        <w:rPr>
          <w:i/>
          <w:color w:val="5B5B56"/>
          <w:sz w:val="18"/>
          <w:lang w:val="fr-FR"/>
        </w:rPr>
        <w:t>haute</w:t>
      </w:r>
      <w:r w:rsidRPr="00AB1680">
        <w:rPr>
          <w:i/>
          <w:color w:val="5B5B56"/>
          <w:spacing w:val="-12"/>
          <w:sz w:val="18"/>
          <w:lang w:val="fr-FR"/>
        </w:rPr>
        <w:t xml:space="preserve"> </w:t>
      </w:r>
      <w:r w:rsidRPr="00AB1680">
        <w:rPr>
          <w:i/>
          <w:color w:val="5B5B56"/>
          <w:sz w:val="18"/>
          <w:lang w:val="fr-FR"/>
        </w:rPr>
        <w:t>surveillance</w:t>
      </w:r>
      <w:r w:rsidRPr="00AB1680">
        <w:rPr>
          <w:i/>
          <w:color w:val="5B5B56"/>
          <w:spacing w:val="-11"/>
          <w:sz w:val="18"/>
          <w:lang w:val="fr-FR"/>
        </w:rPr>
        <w:t xml:space="preserve"> </w:t>
      </w:r>
      <w:r w:rsidRPr="00AB1680">
        <w:rPr>
          <w:i/>
          <w:color w:val="5B5B56"/>
          <w:sz w:val="18"/>
          <w:lang w:val="fr-FR"/>
        </w:rPr>
        <w:t>militaire</w:t>
      </w:r>
      <w:r w:rsidRPr="00AB1680">
        <w:rPr>
          <w:i/>
          <w:color w:val="7E7E77"/>
          <w:sz w:val="18"/>
          <w:lang w:val="fr-FR"/>
        </w:rPr>
        <w:t>.</w:t>
      </w:r>
      <w:r w:rsidRPr="00AB1680">
        <w:rPr>
          <w:i/>
          <w:color w:val="7E7E77"/>
          <w:spacing w:val="-11"/>
          <w:sz w:val="18"/>
          <w:lang w:val="fr-FR"/>
        </w:rPr>
        <w:t xml:space="preserve"> </w:t>
      </w:r>
      <w:r w:rsidRPr="00AB1680">
        <w:rPr>
          <w:i/>
          <w:color w:val="5B5B56"/>
          <w:sz w:val="18"/>
          <w:lang w:val="fr-FR"/>
        </w:rPr>
        <w:t>Ainsi</w:t>
      </w:r>
      <w:r w:rsidRPr="00AB1680">
        <w:rPr>
          <w:i/>
          <w:color w:val="5B5B56"/>
          <w:spacing w:val="-11"/>
          <w:sz w:val="18"/>
          <w:lang w:val="fr-FR"/>
        </w:rPr>
        <w:t xml:space="preserve"> </w:t>
      </w:r>
      <w:r w:rsidRPr="00AB1680">
        <w:rPr>
          <w:color w:val="5B5B56"/>
          <w:sz w:val="18"/>
          <w:lang w:val="fr-FR"/>
        </w:rPr>
        <w:t>Land</w:t>
      </w:r>
      <w:r w:rsidRPr="00AB1680">
        <w:rPr>
          <w:color w:val="5B5B56"/>
          <w:spacing w:val="-12"/>
          <w:sz w:val="18"/>
          <w:lang w:val="fr-FR"/>
        </w:rPr>
        <w:t xml:space="preserve"> </w:t>
      </w:r>
      <w:r w:rsidRPr="00AB1680">
        <w:rPr>
          <w:color w:val="5B5B56"/>
          <w:sz w:val="18"/>
          <w:lang w:val="fr-FR"/>
        </w:rPr>
        <w:t>of</w:t>
      </w:r>
      <w:r w:rsidRPr="00AB1680">
        <w:rPr>
          <w:color w:val="5B5B56"/>
          <w:spacing w:val="-11"/>
          <w:sz w:val="18"/>
          <w:lang w:val="fr-FR"/>
        </w:rPr>
        <w:t xml:space="preserve"> </w:t>
      </w:r>
      <w:r w:rsidRPr="00AB1680">
        <w:rPr>
          <w:color w:val="5B5B56"/>
          <w:sz w:val="18"/>
          <w:lang w:val="fr-FR"/>
        </w:rPr>
        <w:t xml:space="preserve">the Dead </w:t>
      </w:r>
      <w:r w:rsidRPr="00AB1680">
        <w:rPr>
          <w:i/>
          <w:color w:val="5B5B56"/>
          <w:sz w:val="18"/>
          <w:lang w:val="fr-FR"/>
        </w:rPr>
        <w:t>peut-il</w:t>
      </w:r>
      <w:r w:rsidRPr="00AB1680">
        <w:rPr>
          <w:i/>
          <w:color w:val="5B5B56"/>
          <w:spacing w:val="-7"/>
          <w:sz w:val="18"/>
          <w:lang w:val="fr-FR"/>
        </w:rPr>
        <w:t xml:space="preserve"> </w:t>
      </w:r>
      <w:r w:rsidRPr="00AB1680">
        <w:rPr>
          <w:i/>
          <w:color w:val="5B5B56"/>
          <w:sz w:val="18"/>
          <w:lang w:val="fr-FR"/>
        </w:rPr>
        <w:t>apparaître</w:t>
      </w:r>
      <w:r w:rsidRPr="00AB1680">
        <w:rPr>
          <w:i/>
          <w:color w:val="5B5B56"/>
          <w:spacing w:val="-6"/>
          <w:sz w:val="18"/>
          <w:lang w:val="fr-FR"/>
        </w:rPr>
        <w:t xml:space="preserve"> </w:t>
      </w:r>
      <w:r w:rsidRPr="00AB1680">
        <w:rPr>
          <w:i/>
          <w:color w:val="5B5B56"/>
          <w:sz w:val="18"/>
          <w:lang w:val="fr-FR"/>
        </w:rPr>
        <w:t>comme l'événement filmique matri</w:t>
      </w:r>
      <w:r w:rsidRPr="00AB1680">
        <w:rPr>
          <w:i/>
          <w:color w:val="5B5B56"/>
          <w:sz w:val="18"/>
          <w:lang w:val="fr-FR"/>
        </w:rPr>
        <w:t>ce,</w:t>
      </w:r>
      <w:r w:rsidRPr="00AB1680">
        <w:rPr>
          <w:i/>
          <w:color w:val="5B5B56"/>
          <w:spacing w:val="-11"/>
          <w:sz w:val="18"/>
          <w:lang w:val="fr-FR"/>
        </w:rPr>
        <w:t xml:space="preserve"> </w:t>
      </w:r>
      <w:r w:rsidRPr="00AB1680">
        <w:rPr>
          <w:i/>
          <w:color w:val="5B5B56"/>
          <w:sz w:val="18"/>
          <w:lang w:val="fr-FR"/>
        </w:rPr>
        <w:t>la</w:t>
      </w:r>
      <w:r w:rsidRPr="00AB1680">
        <w:rPr>
          <w:i/>
          <w:color w:val="5B5B56"/>
          <w:spacing w:val="-11"/>
          <w:sz w:val="18"/>
          <w:lang w:val="fr-FR"/>
        </w:rPr>
        <w:t xml:space="preserve"> </w:t>
      </w:r>
      <w:r w:rsidRPr="00AB1680">
        <w:rPr>
          <w:i/>
          <w:color w:val="5B5B56"/>
          <w:sz w:val="18"/>
          <w:lang w:val="fr-FR"/>
        </w:rPr>
        <w:t>fable prophétique et</w:t>
      </w:r>
      <w:r w:rsidRPr="00AB1680">
        <w:rPr>
          <w:i/>
          <w:color w:val="5B5B56"/>
          <w:spacing w:val="-1"/>
          <w:sz w:val="18"/>
          <w:lang w:val="fr-FR"/>
        </w:rPr>
        <w:t xml:space="preserve"> </w:t>
      </w:r>
      <w:r w:rsidRPr="00AB1680">
        <w:rPr>
          <w:i/>
          <w:color w:val="5B5B56"/>
          <w:sz w:val="18"/>
          <w:lang w:val="fr-FR"/>
        </w:rPr>
        <w:t>politique</w:t>
      </w:r>
      <w:r w:rsidRPr="00AB1680">
        <w:rPr>
          <w:i/>
          <w:color w:val="5B5B56"/>
          <w:spacing w:val="-5"/>
          <w:sz w:val="18"/>
          <w:lang w:val="fr-FR"/>
        </w:rPr>
        <w:t xml:space="preserve"> </w:t>
      </w:r>
      <w:r w:rsidRPr="00AB1680">
        <w:rPr>
          <w:i/>
          <w:color w:val="5B5B56"/>
          <w:sz w:val="18"/>
          <w:lang w:val="fr-FR"/>
        </w:rPr>
        <w:t>que</w:t>
      </w:r>
      <w:r w:rsidRPr="00AB1680">
        <w:rPr>
          <w:i/>
          <w:color w:val="5B5B56"/>
          <w:spacing w:val="-12"/>
          <w:sz w:val="18"/>
          <w:lang w:val="fr-FR"/>
        </w:rPr>
        <w:t xml:space="preserve"> </w:t>
      </w:r>
      <w:r w:rsidRPr="00AB1680">
        <w:rPr>
          <w:i/>
          <w:color w:val="5B5B56"/>
          <w:sz w:val="18"/>
          <w:lang w:val="fr-FR"/>
        </w:rPr>
        <w:t>l'ouragan Katrina</w:t>
      </w:r>
      <w:r w:rsidRPr="00AB1680">
        <w:rPr>
          <w:i/>
          <w:color w:val="5B5B56"/>
          <w:spacing w:val="-3"/>
          <w:sz w:val="18"/>
          <w:lang w:val="fr-FR"/>
        </w:rPr>
        <w:t xml:space="preserve"> </w:t>
      </w:r>
      <w:r w:rsidRPr="00AB1680">
        <w:rPr>
          <w:i/>
          <w:color w:val="5B5B56"/>
          <w:sz w:val="18"/>
          <w:lang w:val="fr-FR"/>
        </w:rPr>
        <w:t>vient</w:t>
      </w:r>
      <w:r w:rsidRPr="00AB1680">
        <w:rPr>
          <w:i/>
          <w:color w:val="5B5B56"/>
          <w:spacing w:val="-7"/>
          <w:sz w:val="18"/>
          <w:lang w:val="fr-FR"/>
        </w:rPr>
        <w:t xml:space="preserve"> </w:t>
      </w:r>
      <w:r w:rsidRPr="00AB1680">
        <w:rPr>
          <w:i/>
          <w:color w:val="5B5B56"/>
          <w:sz w:val="18"/>
          <w:lang w:val="fr-FR"/>
        </w:rPr>
        <w:t>de</w:t>
      </w:r>
      <w:r w:rsidRPr="00AB1680">
        <w:rPr>
          <w:i/>
          <w:color w:val="5B5B56"/>
          <w:spacing w:val="-5"/>
          <w:sz w:val="18"/>
          <w:lang w:val="fr-FR"/>
        </w:rPr>
        <w:t xml:space="preserve"> </w:t>
      </w:r>
      <w:r w:rsidRPr="00AB1680">
        <w:rPr>
          <w:color w:val="5B5B56"/>
          <w:sz w:val="18"/>
          <w:lang w:val="fr-FR"/>
        </w:rPr>
        <w:t>réaliser.</w:t>
      </w:r>
      <w:r w:rsidRPr="00AB1680">
        <w:rPr>
          <w:color w:val="5B5B56"/>
          <w:spacing w:val="-4"/>
          <w:sz w:val="18"/>
          <w:lang w:val="fr-FR"/>
        </w:rPr>
        <w:t xml:space="preserve"> </w:t>
      </w:r>
      <w:r w:rsidRPr="00AB1680">
        <w:rPr>
          <w:i/>
          <w:color w:val="5B5B56"/>
          <w:sz w:val="18"/>
          <w:lang w:val="fr-FR"/>
        </w:rPr>
        <w:t xml:space="preserve">Cette </w:t>
      </w:r>
      <w:r w:rsidRPr="00AB1680">
        <w:rPr>
          <w:i/>
          <w:color w:val="494946"/>
          <w:sz w:val="18"/>
          <w:lang w:val="fr-FR"/>
        </w:rPr>
        <w:t xml:space="preserve">nouvelle </w:t>
      </w:r>
      <w:r w:rsidRPr="00AB1680">
        <w:rPr>
          <w:i/>
          <w:color w:val="5B5B56"/>
          <w:sz w:val="18"/>
          <w:lang w:val="fr-FR"/>
        </w:rPr>
        <w:t>(et toujours troublante) coïncidence de la réalité et de la fiction permet, une fois de plus, de vérifier l'incroyable capacité du cinéma hollywoodien, toutes considérations auteuristes et cinéphiles mises</w:t>
      </w:r>
      <w:r w:rsidRPr="00AB1680">
        <w:rPr>
          <w:i/>
          <w:color w:val="5B5B56"/>
          <w:spacing w:val="-5"/>
          <w:sz w:val="18"/>
          <w:lang w:val="fr-FR"/>
        </w:rPr>
        <w:t xml:space="preserve"> </w:t>
      </w:r>
      <w:r w:rsidRPr="00AB1680">
        <w:rPr>
          <w:i/>
          <w:color w:val="5B5B56"/>
          <w:sz w:val="16"/>
          <w:lang w:val="fr-FR"/>
        </w:rPr>
        <w:t xml:space="preserve">à </w:t>
      </w:r>
      <w:r w:rsidRPr="00AB1680">
        <w:rPr>
          <w:i/>
          <w:color w:val="5B5B56"/>
          <w:sz w:val="18"/>
          <w:lang w:val="fr-FR"/>
        </w:rPr>
        <w:t>part,</w:t>
      </w:r>
      <w:r w:rsidRPr="00AB1680">
        <w:rPr>
          <w:i/>
          <w:color w:val="5B5B56"/>
          <w:spacing w:val="-7"/>
          <w:sz w:val="18"/>
          <w:lang w:val="fr-FR"/>
        </w:rPr>
        <w:t xml:space="preserve"> </w:t>
      </w:r>
      <w:r w:rsidRPr="00AB1680">
        <w:rPr>
          <w:i/>
          <w:color w:val="5B5B56"/>
          <w:sz w:val="17"/>
          <w:lang w:val="fr-FR"/>
        </w:rPr>
        <w:t xml:space="preserve">à </w:t>
      </w:r>
      <w:r w:rsidRPr="00AB1680">
        <w:rPr>
          <w:i/>
          <w:color w:val="5B5B56"/>
          <w:sz w:val="18"/>
          <w:lang w:val="fr-FR"/>
        </w:rPr>
        <w:t>saisir</w:t>
      </w:r>
      <w:r w:rsidRPr="00AB1680">
        <w:rPr>
          <w:i/>
          <w:color w:val="5B5B56"/>
          <w:spacing w:val="-6"/>
          <w:sz w:val="18"/>
          <w:lang w:val="fr-FR"/>
        </w:rPr>
        <w:t xml:space="preserve"> </w:t>
      </w:r>
      <w:r w:rsidRPr="00AB1680">
        <w:rPr>
          <w:i/>
          <w:color w:val="5B5B56"/>
          <w:sz w:val="18"/>
          <w:lang w:val="fr-FR"/>
        </w:rPr>
        <w:t>l</w:t>
      </w:r>
      <w:r w:rsidRPr="00AB1680">
        <w:rPr>
          <w:i/>
          <w:color w:val="7E7E77"/>
          <w:sz w:val="18"/>
          <w:lang w:val="fr-FR"/>
        </w:rPr>
        <w:t>'</w:t>
      </w:r>
      <w:r w:rsidRPr="00AB1680">
        <w:rPr>
          <w:i/>
          <w:color w:val="5B5B56"/>
          <w:sz w:val="18"/>
          <w:lang w:val="fr-FR"/>
        </w:rPr>
        <w:t>air</w:t>
      </w:r>
      <w:r w:rsidRPr="00AB1680">
        <w:rPr>
          <w:i/>
          <w:color w:val="5B5B56"/>
          <w:spacing w:val="-12"/>
          <w:sz w:val="18"/>
          <w:lang w:val="fr-FR"/>
        </w:rPr>
        <w:t xml:space="preserve"> </w:t>
      </w:r>
      <w:r w:rsidRPr="00AB1680">
        <w:rPr>
          <w:i/>
          <w:color w:val="5B5B56"/>
          <w:sz w:val="18"/>
          <w:lang w:val="fr-FR"/>
        </w:rPr>
        <w:t>du temps,</w:t>
      </w:r>
      <w:r w:rsidRPr="00AB1680">
        <w:rPr>
          <w:i/>
          <w:color w:val="5B5B56"/>
          <w:spacing w:val="-4"/>
          <w:sz w:val="18"/>
          <w:lang w:val="fr-FR"/>
        </w:rPr>
        <w:t xml:space="preserve"> </w:t>
      </w:r>
      <w:r w:rsidRPr="00AB1680">
        <w:rPr>
          <w:i/>
          <w:color w:val="5B5B56"/>
          <w:sz w:val="18"/>
          <w:lang w:val="fr-FR"/>
        </w:rPr>
        <w:t>à</w:t>
      </w:r>
      <w:r w:rsidRPr="00AB1680">
        <w:rPr>
          <w:i/>
          <w:color w:val="5B5B56"/>
          <w:spacing w:val="-2"/>
          <w:sz w:val="18"/>
          <w:lang w:val="fr-FR"/>
        </w:rPr>
        <w:t xml:space="preserve"> </w:t>
      </w:r>
      <w:r w:rsidRPr="00AB1680">
        <w:rPr>
          <w:i/>
          <w:color w:val="5B5B56"/>
          <w:sz w:val="18"/>
          <w:lang w:val="fr-FR"/>
        </w:rPr>
        <w:t>figurer les rêv</w:t>
      </w:r>
      <w:r w:rsidRPr="00AB1680">
        <w:rPr>
          <w:i/>
          <w:color w:val="5B5B56"/>
          <w:sz w:val="18"/>
          <w:lang w:val="fr-FR"/>
        </w:rPr>
        <w:t xml:space="preserve">eries </w:t>
      </w:r>
      <w:r w:rsidRPr="00AB1680">
        <w:rPr>
          <w:i/>
          <w:color w:val="6B6B64"/>
          <w:sz w:val="18"/>
          <w:lang w:val="fr-FR"/>
        </w:rPr>
        <w:t xml:space="preserve">éveillées </w:t>
      </w:r>
      <w:r w:rsidRPr="00AB1680">
        <w:rPr>
          <w:i/>
          <w:color w:val="5B5B56"/>
          <w:sz w:val="18"/>
          <w:lang w:val="fr-FR"/>
        </w:rPr>
        <w:t>de l'Amérique au sein d'un espace commun (voir</w:t>
      </w:r>
      <w:r w:rsidRPr="00AB1680">
        <w:rPr>
          <w:i/>
          <w:color w:val="5B5B56"/>
          <w:spacing w:val="-1"/>
          <w:sz w:val="18"/>
          <w:lang w:val="fr-FR"/>
        </w:rPr>
        <w:t xml:space="preserve"> </w:t>
      </w:r>
      <w:r w:rsidRPr="00AB1680">
        <w:rPr>
          <w:i/>
          <w:color w:val="5B5B56"/>
          <w:sz w:val="18"/>
          <w:lang w:val="fr-FR"/>
        </w:rPr>
        <w:t>le récent</w:t>
      </w:r>
      <w:r w:rsidRPr="00AB1680">
        <w:rPr>
          <w:i/>
          <w:color w:val="5B5B56"/>
          <w:spacing w:val="25"/>
          <w:sz w:val="18"/>
          <w:lang w:val="fr-FR"/>
        </w:rPr>
        <w:t xml:space="preserve"> </w:t>
      </w:r>
      <w:r w:rsidRPr="00AB1680">
        <w:rPr>
          <w:color w:val="5B5B56"/>
          <w:sz w:val="18"/>
          <w:lang w:val="fr-FR"/>
        </w:rPr>
        <w:t>The Island),</w:t>
      </w:r>
      <w:r w:rsidRPr="00AB1680">
        <w:rPr>
          <w:color w:val="5B5B56"/>
          <w:spacing w:val="40"/>
          <w:sz w:val="18"/>
          <w:lang w:val="fr-FR"/>
        </w:rPr>
        <w:t xml:space="preserve"> </w:t>
      </w:r>
      <w:r w:rsidRPr="00AB1680">
        <w:rPr>
          <w:i/>
          <w:color w:val="5B5B56"/>
          <w:sz w:val="18"/>
          <w:lang w:val="fr-FR"/>
        </w:rPr>
        <w:t>et</w:t>
      </w:r>
      <w:r w:rsidRPr="00AB1680">
        <w:rPr>
          <w:i/>
          <w:color w:val="5B5B56"/>
          <w:spacing w:val="34"/>
          <w:sz w:val="18"/>
          <w:lang w:val="fr-FR"/>
        </w:rPr>
        <w:t xml:space="preserve"> </w:t>
      </w:r>
      <w:r w:rsidRPr="00AB1680">
        <w:rPr>
          <w:i/>
          <w:color w:val="5B5B56"/>
          <w:sz w:val="18"/>
          <w:lang w:val="fr-FR"/>
        </w:rPr>
        <w:t>devenir des sortes d'émanations d'un inconscient</w:t>
      </w:r>
      <w:r w:rsidRPr="00AB1680">
        <w:rPr>
          <w:i/>
          <w:color w:val="5B5B56"/>
          <w:spacing w:val="29"/>
          <w:sz w:val="18"/>
          <w:lang w:val="fr-FR"/>
        </w:rPr>
        <w:t xml:space="preserve"> </w:t>
      </w:r>
      <w:r w:rsidRPr="00AB1680">
        <w:rPr>
          <w:i/>
          <w:color w:val="5B5B56"/>
          <w:sz w:val="18"/>
          <w:lang w:val="fr-FR"/>
        </w:rPr>
        <w:t>collectif qui tôt ou tard, se réalisent</w:t>
      </w:r>
      <w:r w:rsidRPr="00AB1680">
        <w:rPr>
          <w:i/>
          <w:color w:val="7E7E77"/>
          <w:sz w:val="18"/>
          <w:lang w:val="fr-FR"/>
        </w:rPr>
        <w:t xml:space="preserve">. </w:t>
      </w:r>
      <w:r w:rsidRPr="00AB1680">
        <w:rPr>
          <w:i/>
          <w:color w:val="5B5B56"/>
          <w:sz w:val="18"/>
          <w:lang w:val="fr-FR"/>
        </w:rPr>
        <w:t xml:space="preserve">Mais cette coïncidence appelle deux autres </w:t>
      </w:r>
      <w:r w:rsidRPr="00AB1680">
        <w:rPr>
          <w:i/>
          <w:color w:val="494946"/>
          <w:spacing w:val="-2"/>
          <w:sz w:val="18"/>
          <w:lang w:val="fr-FR"/>
        </w:rPr>
        <w:t>remarques</w:t>
      </w:r>
      <w:r w:rsidRPr="00AB1680">
        <w:rPr>
          <w:i/>
          <w:color w:val="6B6B64"/>
          <w:spacing w:val="-2"/>
          <w:sz w:val="18"/>
          <w:lang w:val="fr-FR"/>
        </w:rPr>
        <w:t>.</w:t>
      </w:r>
    </w:p>
    <w:p w14:paraId="00D5FAD5" w14:textId="77777777" w:rsidR="001C7B19" w:rsidRPr="00AB1680" w:rsidRDefault="00A84B16">
      <w:pPr>
        <w:spacing w:before="149" w:line="261" w:lineRule="auto"/>
        <w:ind w:left="1163" w:right="508" w:firstLine="5"/>
        <w:jc w:val="both"/>
        <w:rPr>
          <w:i/>
          <w:sz w:val="18"/>
          <w:lang w:val="fr-FR"/>
        </w:rPr>
      </w:pPr>
      <w:r w:rsidRPr="00AB1680">
        <w:rPr>
          <w:i/>
          <w:color w:val="5B5B56"/>
          <w:sz w:val="18"/>
          <w:lang w:val="fr-FR"/>
        </w:rPr>
        <w:t xml:space="preserve">Tout d'abord, la tendance croissante </w:t>
      </w:r>
      <w:r w:rsidRPr="00AB1680">
        <w:rPr>
          <w:i/>
          <w:color w:val="5B5B56"/>
          <w:sz w:val="16"/>
          <w:lang w:val="fr-FR"/>
        </w:rPr>
        <w:t xml:space="preserve">à </w:t>
      </w:r>
      <w:r w:rsidRPr="00AB1680">
        <w:rPr>
          <w:i/>
          <w:color w:val="5B5B56"/>
          <w:sz w:val="18"/>
          <w:lang w:val="fr-FR"/>
        </w:rPr>
        <w:t xml:space="preserve">appliquer aujourd'hui un modèle fzctionnel à un événement et de se contenter de se rappro­ </w:t>
      </w:r>
      <w:r w:rsidRPr="00AB1680">
        <w:rPr>
          <w:i/>
          <w:color w:val="494946"/>
          <w:sz w:val="18"/>
          <w:lang w:val="fr-FR"/>
        </w:rPr>
        <w:t xml:space="preserve">chement, </w:t>
      </w:r>
      <w:r w:rsidRPr="00AB1680">
        <w:rPr>
          <w:i/>
          <w:color w:val="5B5B56"/>
          <w:sz w:val="18"/>
          <w:lang w:val="fr-FR"/>
        </w:rPr>
        <w:t xml:space="preserve">produit un effet pervers de simplification et d'aveuglement face à une réalité autrement plus complexe. Qu'a-t-on dit d'un </w:t>
      </w:r>
      <w:r w:rsidRPr="00AB1680">
        <w:rPr>
          <w:i/>
          <w:color w:val="6B6B64"/>
          <w:sz w:val="18"/>
          <w:lang w:val="fr-FR"/>
        </w:rPr>
        <w:t xml:space="preserve">évé­ </w:t>
      </w:r>
      <w:r w:rsidRPr="00AB1680">
        <w:rPr>
          <w:i/>
          <w:color w:val="5B5B56"/>
          <w:sz w:val="18"/>
          <w:lang w:val="fr-FR"/>
        </w:rPr>
        <w:t xml:space="preserve">nement et/ou d'un film en se bornant à repérer les effets d'échos de </w:t>
      </w:r>
      <w:r w:rsidRPr="00AB1680">
        <w:rPr>
          <w:i/>
          <w:color w:val="494946"/>
          <w:sz w:val="18"/>
          <w:lang w:val="fr-FR"/>
        </w:rPr>
        <w:t xml:space="preserve">l'un </w:t>
      </w:r>
      <w:r w:rsidRPr="00AB1680">
        <w:rPr>
          <w:rFonts w:ascii="Arial" w:hAnsi="Arial"/>
          <w:i/>
          <w:color w:val="5B5B56"/>
          <w:sz w:val="16"/>
          <w:lang w:val="fr-FR"/>
        </w:rPr>
        <w:t xml:space="preserve">à </w:t>
      </w:r>
      <w:r w:rsidRPr="00AB1680">
        <w:rPr>
          <w:i/>
          <w:color w:val="5B5B56"/>
          <w:sz w:val="18"/>
          <w:lang w:val="fr-FR"/>
        </w:rPr>
        <w:t>l'autre? Simplification: qu'appelle-t-on, au</w:t>
      </w:r>
      <w:r w:rsidRPr="00AB1680">
        <w:rPr>
          <w:i/>
          <w:color w:val="5B5B56"/>
          <w:spacing w:val="40"/>
          <w:sz w:val="18"/>
          <w:lang w:val="fr-FR"/>
        </w:rPr>
        <w:t xml:space="preserve"> </w:t>
      </w:r>
      <w:r w:rsidRPr="00AB1680">
        <w:rPr>
          <w:i/>
          <w:color w:val="5B5B56"/>
          <w:sz w:val="18"/>
          <w:lang w:val="fr-FR"/>
        </w:rPr>
        <w:t xml:space="preserve">juste, </w:t>
      </w:r>
      <w:r w:rsidRPr="00AB1680">
        <w:rPr>
          <w:i/>
          <w:color w:val="5B5B56"/>
          <w:sz w:val="18"/>
          <w:lang w:val="fr-FR"/>
        </w:rPr>
        <w:t>un</w:t>
      </w:r>
      <w:r w:rsidRPr="00AB1680">
        <w:rPr>
          <w:i/>
          <w:color w:val="5B5B56"/>
          <w:spacing w:val="40"/>
          <w:sz w:val="18"/>
          <w:lang w:val="fr-FR"/>
        </w:rPr>
        <w:t xml:space="preserve"> </w:t>
      </w:r>
      <w:r w:rsidRPr="00AB1680">
        <w:rPr>
          <w:i/>
          <w:color w:val="5B5B56"/>
          <w:sz w:val="18"/>
          <w:lang w:val="fr-FR"/>
        </w:rPr>
        <w:t xml:space="preserve">pilleur? Un opportuniste bien portant profitant du malheur des autres pour amasser des dollars et du pétrole </w:t>
      </w:r>
      <w:r w:rsidRPr="00AB1680">
        <w:rPr>
          <w:i/>
          <w:color w:val="6B6B64"/>
          <w:sz w:val="18"/>
          <w:lang w:val="fr-FR"/>
        </w:rPr>
        <w:t xml:space="preserve">(les </w:t>
      </w:r>
      <w:r w:rsidRPr="00AB1680">
        <w:rPr>
          <w:i/>
          <w:color w:val="5B5B56"/>
          <w:sz w:val="18"/>
          <w:lang w:val="fr-FR"/>
        </w:rPr>
        <w:t xml:space="preserve">motards de </w:t>
      </w:r>
      <w:r w:rsidRPr="00AB1680">
        <w:rPr>
          <w:color w:val="5B5B56"/>
          <w:sz w:val="18"/>
          <w:lang w:val="fr-FR"/>
        </w:rPr>
        <w:t xml:space="preserve">Zombie </w:t>
      </w:r>
      <w:r w:rsidRPr="00AB1680">
        <w:rPr>
          <w:i/>
          <w:color w:val="5B5B56"/>
          <w:sz w:val="18"/>
          <w:lang w:val="fr-FR"/>
        </w:rPr>
        <w:t xml:space="preserve">du même Ramera) ou bien un rescapé prêt à (presque) tout pour </w:t>
      </w:r>
      <w:r w:rsidRPr="00AB1680">
        <w:rPr>
          <w:i/>
          <w:color w:val="6B6B64"/>
          <w:sz w:val="18"/>
          <w:lang w:val="fr-FR"/>
        </w:rPr>
        <w:t xml:space="preserve">survivre? </w:t>
      </w:r>
      <w:r w:rsidRPr="00AB1680">
        <w:rPr>
          <w:i/>
          <w:color w:val="5B5B56"/>
          <w:sz w:val="18"/>
          <w:lang w:val="fr-FR"/>
        </w:rPr>
        <w:t xml:space="preserve">Perversité: en quoi les victimes de l'ouragan </w:t>
      </w:r>
      <w:r w:rsidRPr="00AB1680">
        <w:rPr>
          <w:i/>
          <w:color w:val="6B6B64"/>
          <w:sz w:val="18"/>
          <w:lang w:val="fr-FR"/>
        </w:rPr>
        <w:t>son</w:t>
      </w:r>
      <w:r w:rsidRPr="00AB1680">
        <w:rPr>
          <w:i/>
          <w:color w:val="6B6B64"/>
          <w:sz w:val="18"/>
          <w:lang w:val="fr-FR"/>
        </w:rPr>
        <w:t xml:space="preserve">t-elles </w:t>
      </w:r>
      <w:r w:rsidRPr="00AB1680">
        <w:rPr>
          <w:i/>
          <w:color w:val="5B5B56"/>
          <w:sz w:val="18"/>
          <w:lang w:val="fr-FR"/>
        </w:rPr>
        <w:t>l'équivalent des morts-vivants?</w:t>
      </w:r>
      <w:r w:rsidRPr="00AB1680">
        <w:rPr>
          <w:i/>
          <w:color w:val="5B5B56"/>
          <w:spacing w:val="-3"/>
          <w:sz w:val="18"/>
          <w:lang w:val="fr-FR"/>
        </w:rPr>
        <w:t xml:space="preserve"> </w:t>
      </w:r>
      <w:r w:rsidRPr="00AB1680">
        <w:rPr>
          <w:i/>
          <w:color w:val="5B5B56"/>
          <w:sz w:val="18"/>
          <w:lang w:val="fr-FR"/>
        </w:rPr>
        <w:t>Parce qu'elles incarnent</w:t>
      </w:r>
      <w:r w:rsidRPr="00AB1680">
        <w:rPr>
          <w:i/>
          <w:color w:val="5B5B56"/>
          <w:spacing w:val="29"/>
          <w:sz w:val="18"/>
          <w:lang w:val="fr-FR"/>
        </w:rPr>
        <w:t xml:space="preserve"> </w:t>
      </w:r>
      <w:r w:rsidRPr="00AB1680">
        <w:rPr>
          <w:i/>
          <w:color w:val="5B5B56"/>
          <w:sz w:val="18"/>
          <w:lang w:val="fr-FR"/>
        </w:rPr>
        <w:t>une minorité dont ceux</w:t>
      </w:r>
      <w:r w:rsidRPr="00AB1680">
        <w:rPr>
          <w:i/>
          <w:color w:val="7E7E77"/>
          <w:sz w:val="18"/>
          <w:lang w:val="fr-FR"/>
        </w:rPr>
        <w:t xml:space="preserve">­ </w:t>
      </w:r>
      <w:r w:rsidRPr="00AB1680">
        <w:rPr>
          <w:i/>
          <w:color w:val="5B5B56"/>
          <w:sz w:val="18"/>
          <w:lang w:val="fr-FR"/>
        </w:rPr>
        <w:t>ci ont depuis</w:t>
      </w:r>
      <w:r w:rsidRPr="00AB1680">
        <w:rPr>
          <w:i/>
          <w:color w:val="5B5B56"/>
          <w:spacing w:val="-4"/>
          <w:sz w:val="18"/>
          <w:lang w:val="fr-FR"/>
        </w:rPr>
        <w:t xml:space="preserve"> </w:t>
      </w:r>
      <w:r w:rsidRPr="00AB1680">
        <w:rPr>
          <w:i/>
          <w:color w:val="5B5B56"/>
          <w:sz w:val="18"/>
          <w:lang w:val="fr-FR"/>
        </w:rPr>
        <w:t xml:space="preserve">1968 </w:t>
      </w:r>
      <w:r w:rsidRPr="00AB1680">
        <w:rPr>
          <w:color w:val="5B5B56"/>
          <w:sz w:val="18"/>
          <w:lang w:val="fr-FR"/>
        </w:rPr>
        <w:t>(La</w:t>
      </w:r>
      <w:r w:rsidRPr="00AB1680">
        <w:rPr>
          <w:color w:val="5B5B56"/>
          <w:spacing w:val="21"/>
          <w:sz w:val="18"/>
          <w:lang w:val="fr-FR"/>
        </w:rPr>
        <w:t xml:space="preserve"> </w:t>
      </w:r>
      <w:r w:rsidRPr="00AB1680">
        <w:rPr>
          <w:color w:val="5B5B56"/>
          <w:sz w:val="18"/>
          <w:lang w:val="fr-FR"/>
        </w:rPr>
        <w:t>Nuit des morts-vivants)</w:t>
      </w:r>
      <w:r w:rsidRPr="00AB1680">
        <w:rPr>
          <w:color w:val="5B5B56"/>
          <w:spacing w:val="-1"/>
          <w:sz w:val="18"/>
          <w:lang w:val="fr-FR"/>
        </w:rPr>
        <w:t xml:space="preserve"> </w:t>
      </w:r>
      <w:r w:rsidRPr="00AB1680">
        <w:rPr>
          <w:i/>
          <w:color w:val="5B5B56"/>
          <w:sz w:val="18"/>
          <w:lang w:val="fr-FR"/>
        </w:rPr>
        <w:t>été la métaphore? En</w:t>
      </w:r>
    </w:p>
    <w:p w14:paraId="2C047EA5" w14:textId="77777777" w:rsidR="001C7B19" w:rsidRPr="00AB1680" w:rsidRDefault="001C7B19">
      <w:pPr>
        <w:spacing w:line="261" w:lineRule="auto"/>
        <w:jc w:val="both"/>
        <w:rPr>
          <w:sz w:val="18"/>
          <w:lang w:val="fr-FR"/>
        </w:rPr>
        <w:sectPr w:rsidR="001C7B19" w:rsidRPr="00AB1680">
          <w:headerReference w:type="even" r:id="rId180"/>
          <w:pgSz w:w="7360" w:h="10410"/>
          <w:pgMar w:top="40" w:right="180" w:bottom="0" w:left="440" w:header="0" w:footer="0" w:gutter="0"/>
          <w:cols w:space="720"/>
        </w:sectPr>
      </w:pPr>
    </w:p>
    <w:p w14:paraId="437B3B70" w14:textId="77777777" w:rsidR="001C7B19" w:rsidRPr="00AB1680" w:rsidRDefault="00A84B16">
      <w:pPr>
        <w:tabs>
          <w:tab w:val="right" w:pos="5850"/>
        </w:tabs>
        <w:spacing w:before="79"/>
        <w:ind w:left="267"/>
        <w:rPr>
          <w:rFonts w:ascii="Courier New"/>
          <w:sz w:val="17"/>
          <w:lang w:val="fr-FR"/>
        </w:rPr>
      </w:pPr>
      <w:r w:rsidRPr="00AB1680">
        <w:rPr>
          <w:i/>
          <w:color w:val="605B59"/>
          <w:position w:val="1"/>
          <w:sz w:val="16"/>
          <w:lang w:val="fr-FR"/>
        </w:rPr>
        <w:lastRenderedPageBreak/>
        <w:t>New</w:t>
      </w:r>
      <w:r w:rsidRPr="00AB1680">
        <w:rPr>
          <w:i/>
          <w:color w:val="605B59"/>
          <w:spacing w:val="3"/>
          <w:position w:val="1"/>
          <w:sz w:val="16"/>
          <w:lang w:val="fr-FR"/>
        </w:rPr>
        <w:t xml:space="preserve"> </w:t>
      </w:r>
      <w:r w:rsidRPr="00AB1680">
        <w:rPr>
          <w:i/>
          <w:color w:val="605B59"/>
          <w:position w:val="1"/>
          <w:sz w:val="16"/>
          <w:lang w:val="fr-FR"/>
        </w:rPr>
        <w:t>Orleans:</w:t>
      </w:r>
      <w:r w:rsidRPr="00AB1680">
        <w:rPr>
          <w:i/>
          <w:color w:val="605B59"/>
          <w:spacing w:val="20"/>
          <w:position w:val="1"/>
          <w:sz w:val="16"/>
          <w:lang w:val="fr-FR"/>
        </w:rPr>
        <w:t xml:space="preserve"> </w:t>
      </w:r>
      <w:r w:rsidRPr="00AB1680">
        <w:rPr>
          <w:color w:val="605B59"/>
          <w:position w:val="1"/>
          <w:sz w:val="16"/>
          <w:lang w:val="fr-FR"/>
        </w:rPr>
        <w:t>Land</w:t>
      </w:r>
      <w:r w:rsidRPr="00AB1680">
        <w:rPr>
          <w:color w:val="605B59"/>
          <w:spacing w:val="5"/>
          <w:position w:val="1"/>
          <w:sz w:val="16"/>
          <w:lang w:val="fr-FR"/>
        </w:rPr>
        <w:t xml:space="preserve"> </w:t>
      </w:r>
      <w:r w:rsidRPr="00AB1680">
        <w:rPr>
          <w:color w:val="605B59"/>
          <w:position w:val="1"/>
          <w:sz w:val="16"/>
          <w:lang w:val="fr-FR"/>
        </w:rPr>
        <w:t>of</w:t>
      </w:r>
      <w:r w:rsidRPr="00AB1680">
        <w:rPr>
          <w:color w:val="605B59"/>
          <w:spacing w:val="3"/>
          <w:position w:val="1"/>
          <w:sz w:val="16"/>
          <w:lang w:val="fr-FR"/>
        </w:rPr>
        <w:t xml:space="preserve"> </w:t>
      </w:r>
      <w:r w:rsidRPr="00AB1680">
        <w:rPr>
          <w:color w:val="605B59"/>
          <w:position w:val="1"/>
          <w:sz w:val="16"/>
          <w:lang w:val="fr-FR"/>
        </w:rPr>
        <w:t>the</w:t>
      </w:r>
      <w:r w:rsidRPr="00AB1680">
        <w:rPr>
          <w:color w:val="605B59"/>
          <w:spacing w:val="44"/>
          <w:position w:val="1"/>
          <w:sz w:val="16"/>
          <w:lang w:val="fr-FR"/>
        </w:rPr>
        <w:t xml:space="preserve"> </w:t>
      </w:r>
      <w:r w:rsidRPr="00AB1680">
        <w:rPr>
          <w:color w:val="605B59"/>
          <w:spacing w:val="-2"/>
          <w:position w:val="1"/>
          <w:sz w:val="16"/>
          <w:lang w:val="fr-FR"/>
        </w:rPr>
        <w:t>Dead?</w:t>
      </w:r>
      <w:r w:rsidRPr="00AB1680">
        <w:rPr>
          <w:color w:val="605B59"/>
          <w:position w:val="1"/>
          <w:sz w:val="16"/>
          <w:lang w:val="fr-FR"/>
        </w:rPr>
        <w:tab/>
      </w:r>
      <w:r w:rsidRPr="00AB1680">
        <w:rPr>
          <w:rFonts w:ascii="Courier New"/>
          <w:color w:val="605B59"/>
          <w:spacing w:val="-5"/>
          <w:sz w:val="17"/>
          <w:lang w:val="fr-FR"/>
        </w:rPr>
        <w:t>209</w:t>
      </w:r>
    </w:p>
    <w:p w14:paraId="69A3FF34" w14:textId="77777777" w:rsidR="001C7B19" w:rsidRPr="00AB1680" w:rsidRDefault="001C7B19">
      <w:pPr>
        <w:pStyle w:val="Corpsdetexte"/>
        <w:spacing w:before="5"/>
        <w:rPr>
          <w:rFonts w:ascii="Courier New"/>
          <w:sz w:val="29"/>
          <w:lang w:val="fr-FR"/>
        </w:rPr>
      </w:pPr>
    </w:p>
    <w:p w14:paraId="5382695F" w14:textId="77777777" w:rsidR="001C7B19" w:rsidRPr="00AB1680" w:rsidRDefault="00A84B16">
      <w:pPr>
        <w:spacing w:line="285" w:lineRule="auto"/>
        <w:ind w:left="811" w:right="890" w:firstLine="8"/>
        <w:jc w:val="both"/>
        <w:rPr>
          <w:i/>
          <w:sz w:val="16"/>
          <w:lang w:val="fr-FR"/>
        </w:rPr>
      </w:pPr>
      <w:r w:rsidRPr="00AB1680">
        <w:rPr>
          <w:i/>
          <w:color w:val="605B59"/>
          <w:w w:val="105"/>
          <w:sz w:val="16"/>
          <w:lang w:val="fr-FR"/>
        </w:rPr>
        <w:t>posant</w:t>
      </w:r>
      <w:r w:rsidRPr="00AB1680">
        <w:rPr>
          <w:i/>
          <w:color w:val="605B59"/>
          <w:w w:val="105"/>
          <w:sz w:val="16"/>
          <w:lang w:val="fr-FR"/>
        </w:rPr>
        <w:t xml:space="preserve"> ainsi l'équivalence entre </w:t>
      </w:r>
      <w:r w:rsidRPr="00AB1680">
        <w:rPr>
          <w:i/>
          <w:color w:val="4D4B4B"/>
          <w:w w:val="105"/>
          <w:sz w:val="16"/>
          <w:lang w:val="fr-FR"/>
        </w:rPr>
        <w:t xml:space="preserve">les Noirs démunis </w:t>
      </w:r>
      <w:r w:rsidRPr="00AB1680">
        <w:rPr>
          <w:i/>
          <w:color w:val="605B59"/>
          <w:w w:val="105"/>
          <w:sz w:val="16"/>
          <w:lang w:val="fr-FR"/>
        </w:rPr>
        <w:t xml:space="preserve">et </w:t>
      </w:r>
      <w:r w:rsidRPr="00AB1680">
        <w:rPr>
          <w:i/>
          <w:color w:val="4D4B4B"/>
          <w:w w:val="105"/>
          <w:sz w:val="16"/>
          <w:lang w:val="fr-FR"/>
        </w:rPr>
        <w:t xml:space="preserve">les </w:t>
      </w:r>
      <w:r w:rsidRPr="00AB1680">
        <w:rPr>
          <w:i/>
          <w:color w:val="605B59"/>
          <w:w w:val="105"/>
          <w:sz w:val="16"/>
          <w:lang w:val="fr-FR"/>
        </w:rPr>
        <w:t xml:space="preserve">zombies, </w:t>
      </w:r>
      <w:r w:rsidRPr="00AB1680">
        <w:rPr>
          <w:i/>
          <w:color w:val="4D4B4B"/>
          <w:w w:val="105"/>
          <w:sz w:val="16"/>
          <w:lang w:val="fr-FR"/>
        </w:rPr>
        <w:t xml:space="preserve">on </w:t>
      </w:r>
      <w:r w:rsidRPr="00AB1680">
        <w:rPr>
          <w:i/>
          <w:color w:val="605B59"/>
          <w:w w:val="105"/>
          <w:sz w:val="16"/>
          <w:lang w:val="fr-FR"/>
        </w:rPr>
        <w:t xml:space="preserve">encourt un risque de réversibilité et donc de </w:t>
      </w:r>
      <w:r w:rsidRPr="00AB1680">
        <w:rPr>
          <w:color w:val="605B59"/>
          <w:w w:val="105"/>
          <w:sz w:val="18"/>
          <w:lang w:val="fr-FR"/>
        </w:rPr>
        <w:t xml:space="preserve">déréalisation </w:t>
      </w:r>
      <w:r w:rsidRPr="00AB1680">
        <w:rPr>
          <w:i/>
          <w:color w:val="605B59"/>
          <w:w w:val="105"/>
          <w:sz w:val="16"/>
          <w:lang w:val="fr-FR"/>
        </w:rPr>
        <w:t>du</w:t>
      </w:r>
      <w:r w:rsidRPr="00AB1680">
        <w:rPr>
          <w:i/>
          <w:color w:val="605B59"/>
          <w:spacing w:val="40"/>
          <w:w w:val="105"/>
          <w:sz w:val="16"/>
          <w:lang w:val="fr-FR"/>
        </w:rPr>
        <w:t xml:space="preserve"> </w:t>
      </w:r>
      <w:r w:rsidRPr="00AB1680">
        <w:rPr>
          <w:i/>
          <w:color w:val="605B59"/>
          <w:w w:val="105"/>
          <w:sz w:val="16"/>
          <w:lang w:val="fr-FR"/>
        </w:rPr>
        <w:t xml:space="preserve">sort </w:t>
      </w:r>
      <w:r w:rsidRPr="00AB1680">
        <w:rPr>
          <w:i/>
          <w:color w:val="4D4B4B"/>
          <w:w w:val="105"/>
          <w:sz w:val="16"/>
          <w:lang w:val="fr-FR"/>
        </w:rPr>
        <w:t>concret</w:t>
      </w:r>
      <w:r w:rsidRPr="00AB1680">
        <w:rPr>
          <w:i/>
          <w:color w:val="4D4B4B"/>
          <w:spacing w:val="40"/>
          <w:w w:val="105"/>
          <w:sz w:val="16"/>
          <w:lang w:val="fr-FR"/>
        </w:rPr>
        <w:t xml:space="preserve"> </w:t>
      </w:r>
      <w:r w:rsidRPr="00AB1680">
        <w:rPr>
          <w:i/>
          <w:color w:val="605B59"/>
          <w:w w:val="105"/>
          <w:sz w:val="16"/>
          <w:lang w:val="fr-FR"/>
        </w:rPr>
        <w:t>des</w:t>
      </w:r>
      <w:r w:rsidRPr="00AB1680">
        <w:rPr>
          <w:i/>
          <w:color w:val="605B59"/>
          <w:spacing w:val="40"/>
          <w:w w:val="105"/>
          <w:sz w:val="16"/>
          <w:lang w:val="fr-FR"/>
        </w:rPr>
        <w:t xml:space="preserve"> </w:t>
      </w:r>
      <w:r w:rsidRPr="00AB1680">
        <w:rPr>
          <w:i/>
          <w:color w:val="605B59"/>
          <w:w w:val="105"/>
          <w:sz w:val="16"/>
          <w:lang w:val="fr-FR"/>
        </w:rPr>
        <w:t>victimes.</w:t>
      </w:r>
      <w:r w:rsidRPr="00AB1680">
        <w:rPr>
          <w:i/>
          <w:color w:val="605B59"/>
          <w:spacing w:val="32"/>
          <w:w w:val="105"/>
          <w:sz w:val="16"/>
          <w:lang w:val="fr-FR"/>
        </w:rPr>
        <w:t xml:space="preserve"> </w:t>
      </w:r>
      <w:r w:rsidRPr="00AB1680">
        <w:rPr>
          <w:i/>
          <w:color w:val="605B59"/>
          <w:w w:val="105"/>
          <w:sz w:val="16"/>
          <w:lang w:val="fr-FR"/>
        </w:rPr>
        <w:t>Après</w:t>
      </w:r>
      <w:r w:rsidRPr="00AB1680">
        <w:rPr>
          <w:i/>
          <w:color w:val="605B59"/>
          <w:spacing w:val="30"/>
          <w:w w:val="105"/>
          <w:sz w:val="16"/>
          <w:lang w:val="fr-FR"/>
        </w:rPr>
        <w:t xml:space="preserve"> </w:t>
      </w:r>
      <w:r w:rsidRPr="00AB1680">
        <w:rPr>
          <w:i/>
          <w:color w:val="605B59"/>
          <w:w w:val="105"/>
          <w:sz w:val="16"/>
          <w:lang w:val="fr-FR"/>
        </w:rPr>
        <w:t>tout, ce</w:t>
      </w:r>
      <w:r w:rsidRPr="00AB1680">
        <w:rPr>
          <w:i/>
          <w:color w:val="605B59"/>
          <w:spacing w:val="32"/>
          <w:w w:val="105"/>
          <w:sz w:val="16"/>
          <w:lang w:val="fr-FR"/>
        </w:rPr>
        <w:t xml:space="preserve"> </w:t>
      </w:r>
      <w:r w:rsidRPr="00AB1680">
        <w:rPr>
          <w:i/>
          <w:color w:val="605B59"/>
          <w:w w:val="105"/>
          <w:sz w:val="16"/>
          <w:lang w:val="fr-FR"/>
        </w:rPr>
        <w:t>ne</w:t>
      </w:r>
      <w:r w:rsidRPr="00AB1680">
        <w:rPr>
          <w:i/>
          <w:color w:val="605B59"/>
          <w:spacing w:val="40"/>
          <w:w w:val="105"/>
          <w:sz w:val="16"/>
          <w:lang w:val="fr-FR"/>
        </w:rPr>
        <w:t xml:space="preserve"> </w:t>
      </w:r>
      <w:r w:rsidRPr="00AB1680">
        <w:rPr>
          <w:i/>
          <w:color w:val="605B59"/>
          <w:w w:val="105"/>
          <w:sz w:val="16"/>
          <w:lang w:val="fr-FR"/>
        </w:rPr>
        <w:t>sont</w:t>
      </w:r>
      <w:r w:rsidRPr="00AB1680">
        <w:rPr>
          <w:i/>
          <w:color w:val="605B59"/>
          <w:spacing w:val="30"/>
          <w:w w:val="105"/>
          <w:sz w:val="16"/>
          <w:lang w:val="fr-FR"/>
        </w:rPr>
        <w:t xml:space="preserve"> </w:t>
      </w:r>
      <w:r w:rsidRPr="00AB1680">
        <w:rPr>
          <w:i/>
          <w:color w:val="605B59"/>
          <w:w w:val="105"/>
          <w:sz w:val="16"/>
          <w:lang w:val="fr-FR"/>
        </w:rPr>
        <w:t>que</w:t>
      </w:r>
      <w:r w:rsidRPr="00AB1680">
        <w:rPr>
          <w:i/>
          <w:color w:val="605B59"/>
          <w:spacing w:val="32"/>
          <w:w w:val="105"/>
          <w:sz w:val="16"/>
          <w:lang w:val="fr-FR"/>
        </w:rPr>
        <w:t xml:space="preserve"> </w:t>
      </w:r>
      <w:r w:rsidRPr="00AB1680">
        <w:rPr>
          <w:i/>
          <w:color w:val="605B59"/>
          <w:w w:val="105"/>
          <w:sz w:val="16"/>
          <w:lang w:val="fr-FR"/>
        </w:rPr>
        <w:t>des</w:t>
      </w:r>
      <w:r w:rsidRPr="00AB1680">
        <w:rPr>
          <w:i/>
          <w:color w:val="605B59"/>
          <w:spacing w:val="36"/>
          <w:w w:val="105"/>
          <w:sz w:val="16"/>
          <w:lang w:val="fr-FR"/>
        </w:rPr>
        <w:t xml:space="preserve"> </w:t>
      </w:r>
      <w:r w:rsidRPr="00AB1680">
        <w:rPr>
          <w:i/>
          <w:color w:val="605B59"/>
          <w:w w:val="105"/>
          <w:sz w:val="16"/>
          <w:lang w:val="fr-FR"/>
        </w:rPr>
        <w:t>zombies</w:t>
      </w:r>
      <w:r w:rsidRPr="00AB1680">
        <w:rPr>
          <w:i/>
          <w:color w:val="605B59"/>
          <w:spacing w:val="28"/>
          <w:w w:val="105"/>
          <w:sz w:val="16"/>
          <w:lang w:val="fr-FR"/>
        </w:rPr>
        <w:t xml:space="preserve"> </w:t>
      </w:r>
      <w:r w:rsidRPr="00AB1680">
        <w:rPr>
          <w:i/>
          <w:color w:val="605B59"/>
          <w:w w:val="105"/>
          <w:sz w:val="16"/>
          <w:lang w:val="fr-FR"/>
        </w:rPr>
        <w:t>et,</w:t>
      </w:r>
      <w:r w:rsidRPr="00AB1680">
        <w:rPr>
          <w:i/>
          <w:color w:val="605B59"/>
          <w:spacing w:val="35"/>
          <w:w w:val="105"/>
          <w:sz w:val="16"/>
          <w:lang w:val="fr-FR"/>
        </w:rPr>
        <w:t xml:space="preserve"> </w:t>
      </w:r>
      <w:r w:rsidRPr="00AB1680">
        <w:rPr>
          <w:i/>
          <w:color w:val="605B59"/>
          <w:w w:val="105"/>
          <w:sz w:val="16"/>
          <w:lang w:val="fr-FR"/>
        </w:rPr>
        <w:t>cha­ cun le sait, les zombies n'existent</w:t>
      </w:r>
      <w:r w:rsidRPr="00AB1680">
        <w:rPr>
          <w:i/>
          <w:color w:val="605B59"/>
          <w:w w:val="105"/>
          <w:sz w:val="16"/>
          <w:lang w:val="fr-FR"/>
        </w:rPr>
        <w:t xml:space="preserve"> pas. En prenant ainsi en charge les événements, </w:t>
      </w:r>
      <w:r w:rsidRPr="00AB1680">
        <w:rPr>
          <w:rFonts w:ascii="Arial" w:hAnsi="Arial"/>
          <w:i/>
          <w:color w:val="605B59"/>
          <w:w w:val="105"/>
          <w:sz w:val="16"/>
          <w:lang w:val="fr-FR"/>
        </w:rPr>
        <w:t>la</w:t>
      </w:r>
      <w:r w:rsidRPr="00AB1680">
        <w:rPr>
          <w:rFonts w:ascii="Arial" w:hAnsi="Arial"/>
          <w:i/>
          <w:color w:val="605B59"/>
          <w:spacing w:val="-6"/>
          <w:w w:val="105"/>
          <w:sz w:val="16"/>
          <w:lang w:val="fr-FR"/>
        </w:rPr>
        <w:t xml:space="preserve"> </w:t>
      </w:r>
      <w:r w:rsidRPr="00AB1680">
        <w:rPr>
          <w:i/>
          <w:color w:val="605B59"/>
          <w:w w:val="105"/>
          <w:sz w:val="16"/>
          <w:lang w:val="fr-FR"/>
        </w:rPr>
        <w:t>fiction les absorbe ou</w:t>
      </w:r>
      <w:r w:rsidRPr="00AB1680">
        <w:rPr>
          <w:i/>
          <w:color w:val="605B59"/>
          <w:spacing w:val="34"/>
          <w:w w:val="105"/>
          <w:sz w:val="16"/>
          <w:lang w:val="fr-FR"/>
        </w:rPr>
        <w:t xml:space="preserve"> </w:t>
      </w:r>
      <w:r w:rsidRPr="00AB1680">
        <w:rPr>
          <w:i/>
          <w:color w:val="605B59"/>
          <w:w w:val="105"/>
          <w:sz w:val="16"/>
          <w:lang w:val="fr-FR"/>
        </w:rPr>
        <w:t>pire, les transforme</w:t>
      </w:r>
      <w:r w:rsidRPr="00AB1680">
        <w:rPr>
          <w:i/>
          <w:color w:val="605B59"/>
          <w:spacing w:val="29"/>
          <w:w w:val="105"/>
          <w:sz w:val="16"/>
          <w:lang w:val="fr-FR"/>
        </w:rPr>
        <w:t xml:space="preserve"> </w:t>
      </w:r>
      <w:r w:rsidRPr="00AB1680">
        <w:rPr>
          <w:i/>
          <w:color w:val="605B59"/>
          <w:w w:val="105"/>
          <w:sz w:val="16"/>
          <w:lang w:val="fr-FR"/>
        </w:rPr>
        <w:t>en</w:t>
      </w:r>
      <w:r w:rsidRPr="00AB1680">
        <w:rPr>
          <w:i/>
          <w:color w:val="605B59"/>
          <w:spacing w:val="38"/>
          <w:w w:val="105"/>
          <w:sz w:val="16"/>
          <w:lang w:val="fr-FR"/>
        </w:rPr>
        <w:t xml:space="preserve"> </w:t>
      </w:r>
      <w:r w:rsidRPr="00AB1680">
        <w:rPr>
          <w:i/>
          <w:color w:val="605B59"/>
          <w:w w:val="105"/>
          <w:sz w:val="16"/>
          <w:lang w:val="fr-FR"/>
        </w:rPr>
        <w:t>une</w:t>
      </w:r>
      <w:r w:rsidRPr="00AB1680">
        <w:rPr>
          <w:i/>
          <w:color w:val="605B59"/>
          <w:spacing w:val="30"/>
          <w:w w:val="105"/>
          <w:sz w:val="16"/>
          <w:lang w:val="fr-FR"/>
        </w:rPr>
        <w:t xml:space="preserve"> </w:t>
      </w:r>
      <w:r w:rsidRPr="00AB1680">
        <w:rPr>
          <w:i/>
          <w:color w:val="605B59"/>
          <w:w w:val="105"/>
          <w:sz w:val="16"/>
          <w:lang w:val="fr-FR"/>
        </w:rPr>
        <w:t>fiction de</w:t>
      </w:r>
      <w:r w:rsidRPr="00AB1680">
        <w:rPr>
          <w:i/>
          <w:color w:val="605B59"/>
          <w:spacing w:val="40"/>
          <w:w w:val="105"/>
          <w:sz w:val="16"/>
          <w:lang w:val="fr-FR"/>
        </w:rPr>
        <w:t xml:space="preserve"> </w:t>
      </w:r>
      <w:r w:rsidRPr="00AB1680">
        <w:rPr>
          <w:i/>
          <w:color w:val="605B59"/>
          <w:w w:val="105"/>
          <w:sz w:val="16"/>
          <w:lang w:val="fr-FR"/>
        </w:rPr>
        <w:t>plus.</w:t>
      </w:r>
    </w:p>
    <w:p w14:paraId="4D11488A" w14:textId="77777777" w:rsidR="001C7B19" w:rsidRPr="00AB1680" w:rsidRDefault="00A84B16">
      <w:pPr>
        <w:spacing w:before="116" w:line="290" w:lineRule="auto"/>
        <w:ind w:left="812" w:right="882" w:firstLine="7"/>
        <w:jc w:val="both"/>
        <w:rPr>
          <w:i/>
          <w:sz w:val="16"/>
          <w:lang w:val="fr-FR"/>
        </w:rPr>
      </w:pPr>
      <w:r w:rsidRPr="00AB1680">
        <w:rPr>
          <w:i/>
          <w:color w:val="605B59"/>
          <w:w w:val="110"/>
          <w:sz w:val="16"/>
          <w:lang w:val="fr-FR"/>
        </w:rPr>
        <w:t>Ensuite,</w:t>
      </w:r>
      <w:r w:rsidRPr="00AB1680">
        <w:rPr>
          <w:i/>
          <w:color w:val="605B59"/>
          <w:spacing w:val="-11"/>
          <w:w w:val="110"/>
          <w:sz w:val="16"/>
          <w:lang w:val="fr-FR"/>
        </w:rPr>
        <w:t xml:space="preserve"> </w:t>
      </w:r>
      <w:r w:rsidRPr="00AB1680">
        <w:rPr>
          <w:i/>
          <w:color w:val="605B59"/>
          <w:w w:val="110"/>
          <w:sz w:val="18"/>
          <w:lang w:val="fr-FR"/>
        </w:rPr>
        <w:t>à</w:t>
      </w:r>
      <w:r w:rsidRPr="00AB1680">
        <w:rPr>
          <w:i/>
          <w:color w:val="605B59"/>
          <w:spacing w:val="-13"/>
          <w:w w:val="110"/>
          <w:sz w:val="18"/>
          <w:lang w:val="fr-FR"/>
        </w:rPr>
        <w:t xml:space="preserve"> </w:t>
      </w:r>
      <w:r w:rsidRPr="00AB1680">
        <w:rPr>
          <w:rFonts w:ascii="Arial" w:hAnsi="Arial"/>
          <w:i/>
          <w:color w:val="605B59"/>
          <w:w w:val="110"/>
          <w:sz w:val="16"/>
          <w:lang w:val="fr-FR"/>
        </w:rPr>
        <w:t>la</w:t>
      </w:r>
      <w:r w:rsidRPr="00AB1680">
        <w:rPr>
          <w:rFonts w:ascii="Arial" w:hAnsi="Arial"/>
          <w:i/>
          <w:color w:val="605B59"/>
          <w:spacing w:val="-12"/>
          <w:w w:val="110"/>
          <w:sz w:val="16"/>
          <w:lang w:val="fr-FR"/>
        </w:rPr>
        <w:t xml:space="preserve"> </w:t>
      </w:r>
      <w:r w:rsidRPr="00AB1680">
        <w:rPr>
          <w:i/>
          <w:color w:val="605B59"/>
          <w:w w:val="110"/>
          <w:sz w:val="16"/>
          <w:lang w:val="fr-FR"/>
        </w:rPr>
        <w:t>différence</w:t>
      </w:r>
      <w:r w:rsidRPr="00AB1680">
        <w:rPr>
          <w:i/>
          <w:color w:val="605B59"/>
          <w:spacing w:val="-1"/>
          <w:w w:val="110"/>
          <w:sz w:val="16"/>
          <w:lang w:val="fr-FR"/>
        </w:rPr>
        <w:t xml:space="preserve"> </w:t>
      </w:r>
      <w:r w:rsidRPr="00AB1680">
        <w:rPr>
          <w:i/>
          <w:color w:val="605B59"/>
          <w:w w:val="110"/>
          <w:sz w:val="16"/>
          <w:lang w:val="fr-FR"/>
        </w:rPr>
        <w:t>du</w:t>
      </w:r>
      <w:r w:rsidRPr="00AB1680">
        <w:rPr>
          <w:i/>
          <w:color w:val="605B59"/>
          <w:spacing w:val="11"/>
          <w:w w:val="110"/>
          <w:sz w:val="16"/>
          <w:lang w:val="fr-FR"/>
        </w:rPr>
        <w:t xml:space="preserve"> </w:t>
      </w:r>
      <w:r w:rsidRPr="00AB1680">
        <w:rPr>
          <w:i/>
          <w:color w:val="605B59"/>
          <w:w w:val="110"/>
          <w:sz w:val="16"/>
          <w:lang w:val="fr-FR"/>
        </w:rPr>
        <w:t>11-Septembre qui</w:t>
      </w:r>
      <w:r w:rsidRPr="00AB1680">
        <w:rPr>
          <w:i/>
          <w:color w:val="605B59"/>
          <w:spacing w:val="-11"/>
          <w:w w:val="110"/>
          <w:sz w:val="16"/>
          <w:lang w:val="fr-FR"/>
        </w:rPr>
        <w:t xml:space="preserve"> </w:t>
      </w:r>
      <w:r w:rsidRPr="00AB1680">
        <w:rPr>
          <w:i/>
          <w:color w:val="605B59"/>
          <w:w w:val="110"/>
          <w:sz w:val="16"/>
          <w:lang w:val="fr-FR"/>
        </w:rPr>
        <w:t>avait mobilisé</w:t>
      </w:r>
      <w:r w:rsidRPr="00AB1680">
        <w:rPr>
          <w:i/>
          <w:color w:val="605B59"/>
          <w:spacing w:val="-5"/>
          <w:w w:val="110"/>
          <w:sz w:val="16"/>
          <w:lang w:val="fr-FR"/>
        </w:rPr>
        <w:t xml:space="preserve"> </w:t>
      </w:r>
      <w:r w:rsidRPr="00AB1680">
        <w:rPr>
          <w:i/>
          <w:color w:val="605B59"/>
          <w:w w:val="110"/>
          <w:sz w:val="16"/>
          <w:lang w:val="fr-FR"/>
        </w:rPr>
        <w:t>les</w:t>
      </w:r>
      <w:r w:rsidRPr="00AB1680">
        <w:rPr>
          <w:i/>
          <w:color w:val="605B59"/>
          <w:spacing w:val="-8"/>
          <w:w w:val="110"/>
          <w:sz w:val="16"/>
          <w:lang w:val="fr-FR"/>
        </w:rPr>
        <w:t xml:space="preserve"> </w:t>
      </w:r>
      <w:r w:rsidRPr="00AB1680">
        <w:rPr>
          <w:i/>
          <w:color w:val="605B59"/>
          <w:w w:val="110"/>
          <w:sz w:val="16"/>
          <w:lang w:val="fr-FR"/>
        </w:rPr>
        <w:t>ressorts idéologiques</w:t>
      </w:r>
      <w:r w:rsidRPr="00AB1680">
        <w:rPr>
          <w:i/>
          <w:color w:val="605B59"/>
          <w:spacing w:val="-11"/>
          <w:w w:val="110"/>
          <w:sz w:val="16"/>
          <w:lang w:val="fr-FR"/>
        </w:rPr>
        <w:t xml:space="preserve"> </w:t>
      </w:r>
      <w:r w:rsidRPr="00AB1680">
        <w:rPr>
          <w:i/>
          <w:color w:val="605B59"/>
          <w:w w:val="110"/>
          <w:sz w:val="16"/>
          <w:lang w:val="fr-FR"/>
        </w:rPr>
        <w:t>du</w:t>
      </w:r>
      <w:r w:rsidRPr="00AB1680">
        <w:rPr>
          <w:i/>
          <w:color w:val="605B59"/>
          <w:spacing w:val="5"/>
          <w:w w:val="110"/>
          <w:sz w:val="16"/>
          <w:lang w:val="fr-FR"/>
        </w:rPr>
        <w:t xml:space="preserve"> </w:t>
      </w:r>
      <w:r w:rsidRPr="00AB1680">
        <w:rPr>
          <w:i/>
          <w:color w:val="605B59"/>
          <w:w w:val="110"/>
          <w:sz w:val="16"/>
          <w:lang w:val="fr-FR"/>
        </w:rPr>
        <w:t>film</w:t>
      </w:r>
      <w:r w:rsidRPr="00AB1680">
        <w:rPr>
          <w:i/>
          <w:color w:val="605B59"/>
          <w:spacing w:val="-7"/>
          <w:w w:val="110"/>
          <w:sz w:val="16"/>
          <w:lang w:val="fr-FR"/>
        </w:rPr>
        <w:t xml:space="preserve"> </w:t>
      </w:r>
      <w:r w:rsidRPr="00AB1680">
        <w:rPr>
          <w:i/>
          <w:color w:val="605B59"/>
          <w:w w:val="110"/>
          <w:sz w:val="16"/>
          <w:lang w:val="fr-FR"/>
        </w:rPr>
        <w:t>catastrophe,</w:t>
      </w:r>
      <w:r w:rsidRPr="00AB1680">
        <w:rPr>
          <w:i/>
          <w:color w:val="605B59"/>
          <w:spacing w:val="-2"/>
          <w:w w:val="110"/>
          <w:sz w:val="16"/>
          <w:lang w:val="fr-FR"/>
        </w:rPr>
        <w:t xml:space="preserve"> </w:t>
      </w:r>
      <w:r w:rsidRPr="00AB1680">
        <w:rPr>
          <w:i/>
          <w:color w:val="605B59"/>
          <w:w w:val="110"/>
          <w:sz w:val="16"/>
          <w:lang w:val="fr-FR"/>
        </w:rPr>
        <w:t>Katrina</w:t>
      </w:r>
      <w:r w:rsidRPr="00AB1680">
        <w:rPr>
          <w:i/>
          <w:color w:val="605B59"/>
          <w:spacing w:val="-7"/>
          <w:w w:val="110"/>
          <w:sz w:val="16"/>
          <w:lang w:val="fr-FR"/>
        </w:rPr>
        <w:t xml:space="preserve"> </w:t>
      </w:r>
      <w:r w:rsidRPr="00AB1680">
        <w:rPr>
          <w:i/>
          <w:color w:val="605B59"/>
          <w:w w:val="110"/>
          <w:sz w:val="16"/>
          <w:lang w:val="fr-FR"/>
        </w:rPr>
        <w:t>a</w:t>
      </w:r>
      <w:r w:rsidRPr="00AB1680">
        <w:rPr>
          <w:i/>
          <w:color w:val="605B59"/>
          <w:spacing w:val="-11"/>
          <w:w w:val="110"/>
          <w:sz w:val="16"/>
          <w:lang w:val="fr-FR"/>
        </w:rPr>
        <w:t xml:space="preserve"> </w:t>
      </w:r>
      <w:r w:rsidRPr="00AB1680">
        <w:rPr>
          <w:i/>
          <w:color w:val="605B59"/>
          <w:w w:val="110"/>
          <w:sz w:val="16"/>
          <w:lang w:val="fr-FR"/>
        </w:rPr>
        <w:t>lui,</w:t>
      </w:r>
      <w:r w:rsidRPr="00AB1680">
        <w:rPr>
          <w:i/>
          <w:color w:val="605B59"/>
          <w:spacing w:val="-11"/>
          <w:w w:val="110"/>
          <w:sz w:val="16"/>
          <w:lang w:val="fr-FR"/>
        </w:rPr>
        <w:t xml:space="preserve"> </w:t>
      </w:r>
      <w:r w:rsidRPr="00AB1680">
        <w:rPr>
          <w:i/>
          <w:color w:val="605B59"/>
          <w:w w:val="110"/>
          <w:sz w:val="16"/>
          <w:lang w:val="fr-FR"/>
        </w:rPr>
        <w:t>réactivé</w:t>
      </w:r>
      <w:r w:rsidRPr="00AB1680">
        <w:rPr>
          <w:i/>
          <w:color w:val="605B59"/>
          <w:spacing w:val="-8"/>
          <w:w w:val="110"/>
          <w:sz w:val="16"/>
          <w:lang w:val="fr-FR"/>
        </w:rPr>
        <w:t xml:space="preserve"> </w:t>
      </w:r>
      <w:r w:rsidRPr="00AB1680">
        <w:rPr>
          <w:i/>
          <w:color w:val="605B59"/>
          <w:w w:val="110"/>
          <w:sz w:val="16"/>
          <w:lang w:val="fr-FR"/>
        </w:rPr>
        <w:t>ceux</w:t>
      </w:r>
      <w:r w:rsidRPr="00AB1680">
        <w:rPr>
          <w:i/>
          <w:color w:val="605B59"/>
          <w:spacing w:val="-9"/>
          <w:w w:val="110"/>
          <w:sz w:val="16"/>
          <w:lang w:val="fr-FR"/>
        </w:rPr>
        <w:t xml:space="preserve"> </w:t>
      </w:r>
      <w:r w:rsidRPr="00AB1680">
        <w:rPr>
          <w:i/>
          <w:color w:val="605B59"/>
          <w:w w:val="110"/>
          <w:sz w:val="16"/>
          <w:lang w:val="fr-FR"/>
        </w:rPr>
        <w:t>des</w:t>
      </w:r>
      <w:r w:rsidRPr="00AB1680">
        <w:rPr>
          <w:i/>
          <w:color w:val="605B59"/>
          <w:spacing w:val="-11"/>
          <w:w w:val="110"/>
          <w:sz w:val="16"/>
          <w:lang w:val="fr-FR"/>
        </w:rPr>
        <w:t xml:space="preserve"> </w:t>
      </w:r>
      <w:r w:rsidRPr="00AB1680">
        <w:rPr>
          <w:i/>
          <w:color w:val="605B59"/>
          <w:w w:val="110"/>
          <w:sz w:val="16"/>
          <w:lang w:val="fr-FR"/>
        </w:rPr>
        <w:t>fables critiques et subversives des contrebandiers d'Hollywood.</w:t>
      </w:r>
      <w:r w:rsidRPr="00AB1680">
        <w:rPr>
          <w:i/>
          <w:color w:val="605B59"/>
          <w:spacing w:val="40"/>
          <w:w w:val="110"/>
          <w:sz w:val="16"/>
          <w:lang w:val="fr-FR"/>
        </w:rPr>
        <w:t xml:space="preserve"> </w:t>
      </w:r>
      <w:r w:rsidRPr="00AB1680">
        <w:rPr>
          <w:i/>
          <w:color w:val="605B59"/>
          <w:w w:val="110"/>
          <w:sz w:val="16"/>
          <w:lang w:val="fr-FR"/>
        </w:rPr>
        <w:t>Autrement</w:t>
      </w:r>
      <w:r w:rsidRPr="00AB1680">
        <w:rPr>
          <w:i/>
          <w:color w:val="605B59"/>
          <w:spacing w:val="40"/>
          <w:w w:val="110"/>
          <w:sz w:val="16"/>
          <w:lang w:val="fr-FR"/>
        </w:rPr>
        <w:t xml:space="preserve"> </w:t>
      </w:r>
      <w:r w:rsidRPr="00AB1680">
        <w:rPr>
          <w:i/>
          <w:color w:val="4D4B4B"/>
          <w:w w:val="110"/>
          <w:sz w:val="16"/>
          <w:lang w:val="fr-FR"/>
        </w:rPr>
        <w:t xml:space="preserve">dit </w:t>
      </w:r>
      <w:r w:rsidRPr="00AB1680">
        <w:rPr>
          <w:i/>
          <w:color w:val="605B59"/>
          <w:w w:val="110"/>
          <w:sz w:val="16"/>
          <w:lang w:val="fr-FR"/>
        </w:rPr>
        <w:t>ceux pour lesquels (Carpenter et Ramera), le Mal est intérieur, souvent</w:t>
      </w:r>
      <w:r w:rsidRPr="00AB1680">
        <w:rPr>
          <w:i/>
          <w:color w:val="605B59"/>
          <w:spacing w:val="65"/>
          <w:w w:val="150"/>
          <w:sz w:val="16"/>
          <w:lang w:val="fr-FR"/>
        </w:rPr>
        <w:t xml:space="preserve"> </w:t>
      </w:r>
      <w:r w:rsidRPr="00AB1680">
        <w:rPr>
          <w:i/>
          <w:color w:val="605B59"/>
          <w:w w:val="110"/>
          <w:sz w:val="16"/>
          <w:lang w:val="fr-FR"/>
        </w:rPr>
        <w:t>à</w:t>
      </w:r>
      <w:r w:rsidRPr="00AB1680">
        <w:rPr>
          <w:i/>
          <w:color w:val="605B59"/>
          <w:spacing w:val="68"/>
          <w:w w:val="110"/>
          <w:sz w:val="16"/>
          <w:lang w:val="fr-FR"/>
        </w:rPr>
        <w:t xml:space="preserve"> </w:t>
      </w:r>
      <w:r w:rsidRPr="00AB1680">
        <w:rPr>
          <w:i/>
          <w:color w:val="605B59"/>
          <w:w w:val="110"/>
          <w:sz w:val="16"/>
          <w:lang w:val="fr-FR"/>
        </w:rPr>
        <w:t>la</w:t>
      </w:r>
      <w:r w:rsidRPr="00AB1680">
        <w:rPr>
          <w:i/>
          <w:color w:val="605B59"/>
          <w:spacing w:val="78"/>
          <w:w w:val="110"/>
          <w:sz w:val="16"/>
          <w:lang w:val="fr-FR"/>
        </w:rPr>
        <w:t xml:space="preserve"> </w:t>
      </w:r>
      <w:r w:rsidRPr="00AB1680">
        <w:rPr>
          <w:i/>
          <w:color w:val="605B59"/>
          <w:w w:val="110"/>
          <w:sz w:val="16"/>
          <w:lang w:val="fr-FR"/>
        </w:rPr>
        <w:t>Maison-Blanche,</w:t>
      </w:r>
      <w:r w:rsidRPr="00AB1680">
        <w:rPr>
          <w:i/>
          <w:color w:val="605B59"/>
          <w:spacing w:val="70"/>
          <w:w w:val="110"/>
          <w:sz w:val="16"/>
          <w:lang w:val="fr-FR"/>
        </w:rPr>
        <w:t xml:space="preserve"> </w:t>
      </w:r>
      <w:r w:rsidRPr="00AB1680">
        <w:rPr>
          <w:i/>
          <w:color w:val="605B59"/>
          <w:w w:val="110"/>
          <w:sz w:val="16"/>
          <w:lang w:val="fr-FR"/>
        </w:rPr>
        <w:t>parfois</w:t>
      </w:r>
      <w:r w:rsidRPr="00AB1680">
        <w:rPr>
          <w:i/>
          <w:color w:val="605B59"/>
          <w:spacing w:val="64"/>
          <w:w w:val="110"/>
          <w:sz w:val="16"/>
          <w:lang w:val="fr-FR"/>
        </w:rPr>
        <w:t xml:space="preserve"> </w:t>
      </w:r>
      <w:r w:rsidRPr="00AB1680">
        <w:rPr>
          <w:i/>
          <w:color w:val="605B59"/>
          <w:w w:val="110"/>
          <w:sz w:val="16"/>
          <w:lang w:val="fr-FR"/>
        </w:rPr>
        <w:t>à</w:t>
      </w:r>
      <w:r w:rsidRPr="00AB1680">
        <w:rPr>
          <w:i/>
          <w:color w:val="605B59"/>
          <w:spacing w:val="75"/>
          <w:w w:val="110"/>
          <w:sz w:val="16"/>
          <w:lang w:val="fr-FR"/>
        </w:rPr>
        <w:t xml:space="preserve"> </w:t>
      </w:r>
      <w:r w:rsidRPr="00AB1680">
        <w:rPr>
          <w:i/>
          <w:color w:val="605B59"/>
          <w:w w:val="110"/>
          <w:sz w:val="16"/>
          <w:lang w:val="fr-FR"/>
        </w:rPr>
        <w:t>deux</w:t>
      </w:r>
      <w:r w:rsidRPr="00AB1680">
        <w:rPr>
          <w:i/>
          <w:color w:val="605B59"/>
          <w:spacing w:val="70"/>
          <w:w w:val="110"/>
          <w:sz w:val="16"/>
          <w:lang w:val="fr-FR"/>
        </w:rPr>
        <w:t xml:space="preserve"> </w:t>
      </w:r>
      <w:r w:rsidRPr="00AB1680">
        <w:rPr>
          <w:i/>
          <w:color w:val="605B59"/>
          <w:w w:val="110"/>
          <w:sz w:val="16"/>
          <w:lang w:val="fr-FR"/>
        </w:rPr>
        <w:t>pas</w:t>
      </w:r>
      <w:r w:rsidRPr="00AB1680">
        <w:rPr>
          <w:i/>
          <w:color w:val="605B59"/>
          <w:spacing w:val="70"/>
          <w:w w:val="110"/>
          <w:sz w:val="16"/>
          <w:lang w:val="fr-FR"/>
        </w:rPr>
        <w:t xml:space="preserve"> </w:t>
      </w:r>
      <w:r w:rsidRPr="00AB1680">
        <w:rPr>
          <w:i/>
          <w:color w:val="605B59"/>
          <w:w w:val="110"/>
          <w:sz w:val="16"/>
          <w:lang w:val="fr-FR"/>
        </w:rPr>
        <w:t>de</w:t>
      </w:r>
      <w:r w:rsidRPr="00AB1680">
        <w:rPr>
          <w:i/>
          <w:color w:val="605B59"/>
          <w:spacing w:val="74"/>
          <w:w w:val="110"/>
          <w:sz w:val="16"/>
          <w:lang w:val="fr-FR"/>
        </w:rPr>
        <w:t xml:space="preserve"> </w:t>
      </w:r>
      <w:r w:rsidRPr="00AB1680">
        <w:rPr>
          <w:i/>
          <w:color w:val="605B59"/>
          <w:w w:val="110"/>
          <w:sz w:val="16"/>
          <w:lang w:val="fr-FR"/>
        </w:rPr>
        <w:t>chez</w:t>
      </w:r>
      <w:r w:rsidRPr="00AB1680">
        <w:rPr>
          <w:i/>
          <w:color w:val="605B59"/>
          <w:spacing w:val="77"/>
          <w:w w:val="110"/>
          <w:sz w:val="16"/>
          <w:lang w:val="fr-FR"/>
        </w:rPr>
        <w:t xml:space="preserve"> </w:t>
      </w:r>
      <w:r w:rsidRPr="00AB1680">
        <w:rPr>
          <w:i/>
          <w:color w:val="605B59"/>
          <w:spacing w:val="-4"/>
          <w:w w:val="110"/>
          <w:sz w:val="16"/>
          <w:lang w:val="fr-FR"/>
        </w:rPr>
        <w:t>soi.</w:t>
      </w:r>
    </w:p>
    <w:p w14:paraId="2B18A69B" w14:textId="77777777" w:rsidR="001C7B19" w:rsidRPr="00AB1680" w:rsidRDefault="00A84B16">
      <w:pPr>
        <w:spacing w:line="182" w:lineRule="exact"/>
        <w:ind w:left="811"/>
        <w:jc w:val="both"/>
        <w:rPr>
          <w:i/>
          <w:sz w:val="16"/>
          <w:lang w:val="fr-FR"/>
        </w:rPr>
      </w:pPr>
      <w:r w:rsidRPr="00AB1680">
        <w:rPr>
          <w:color w:val="4D4B4B"/>
          <w:w w:val="105"/>
          <w:sz w:val="18"/>
          <w:lang w:val="fr-FR"/>
        </w:rPr>
        <w:t>Independance</w:t>
      </w:r>
      <w:r w:rsidRPr="00AB1680">
        <w:rPr>
          <w:color w:val="4D4B4B"/>
          <w:spacing w:val="35"/>
          <w:w w:val="105"/>
          <w:sz w:val="18"/>
          <w:lang w:val="fr-FR"/>
        </w:rPr>
        <w:t xml:space="preserve"> </w:t>
      </w:r>
      <w:r w:rsidRPr="00AB1680">
        <w:rPr>
          <w:color w:val="605B59"/>
          <w:w w:val="105"/>
          <w:sz w:val="18"/>
          <w:lang w:val="fr-FR"/>
        </w:rPr>
        <w:t>Day</w:t>
      </w:r>
      <w:r w:rsidRPr="00AB1680">
        <w:rPr>
          <w:color w:val="605B59"/>
          <w:spacing w:val="25"/>
          <w:w w:val="105"/>
          <w:sz w:val="18"/>
          <w:lang w:val="fr-FR"/>
        </w:rPr>
        <w:t xml:space="preserve"> </w:t>
      </w:r>
      <w:r w:rsidRPr="00AB1680">
        <w:rPr>
          <w:i/>
          <w:color w:val="605B59"/>
          <w:w w:val="105"/>
          <w:sz w:val="16"/>
          <w:lang w:val="fr-FR"/>
        </w:rPr>
        <w:t>versus</w:t>
      </w:r>
      <w:r w:rsidRPr="00AB1680">
        <w:rPr>
          <w:i/>
          <w:color w:val="605B59"/>
          <w:spacing w:val="27"/>
          <w:w w:val="105"/>
          <w:sz w:val="16"/>
          <w:lang w:val="fr-FR"/>
        </w:rPr>
        <w:t xml:space="preserve"> </w:t>
      </w:r>
      <w:r w:rsidRPr="00AB1680">
        <w:rPr>
          <w:color w:val="605B59"/>
          <w:w w:val="105"/>
          <w:sz w:val="18"/>
          <w:lang w:val="fr-FR"/>
        </w:rPr>
        <w:t>Land</w:t>
      </w:r>
      <w:r w:rsidRPr="00AB1680">
        <w:rPr>
          <w:color w:val="605B59"/>
          <w:spacing w:val="36"/>
          <w:w w:val="105"/>
          <w:sz w:val="18"/>
          <w:lang w:val="fr-FR"/>
        </w:rPr>
        <w:t xml:space="preserve"> </w:t>
      </w:r>
      <w:r w:rsidRPr="00AB1680">
        <w:rPr>
          <w:color w:val="605B59"/>
          <w:w w:val="105"/>
          <w:sz w:val="18"/>
          <w:lang w:val="fr-FR"/>
        </w:rPr>
        <w:t>of</w:t>
      </w:r>
      <w:r w:rsidRPr="00AB1680">
        <w:rPr>
          <w:color w:val="605B59"/>
          <w:spacing w:val="34"/>
          <w:w w:val="105"/>
          <w:sz w:val="18"/>
          <w:lang w:val="fr-FR"/>
        </w:rPr>
        <w:t xml:space="preserve"> </w:t>
      </w:r>
      <w:r w:rsidRPr="00AB1680">
        <w:rPr>
          <w:color w:val="605B59"/>
          <w:w w:val="105"/>
          <w:sz w:val="18"/>
          <w:lang w:val="fr-FR"/>
        </w:rPr>
        <w:t>the</w:t>
      </w:r>
      <w:r w:rsidRPr="00AB1680">
        <w:rPr>
          <w:color w:val="605B59"/>
          <w:spacing w:val="27"/>
          <w:w w:val="105"/>
          <w:sz w:val="18"/>
          <w:lang w:val="fr-FR"/>
        </w:rPr>
        <w:t xml:space="preserve"> </w:t>
      </w:r>
      <w:r w:rsidRPr="00AB1680">
        <w:rPr>
          <w:color w:val="4D4B4B"/>
          <w:w w:val="105"/>
          <w:sz w:val="18"/>
          <w:lang w:val="fr-FR"/>
        </w:rPr>
        <w:t>Dead,</w:t>
      </w:r>
      <w:r w:rsidRPr="00AB1680">
        <w:rPr>
          <w:color w:val="4D4B4B"/>
          <w:spacing w:val="27"/>
          <w:w w:val="105"/>
          <w:sz w:val="18"/>
          <w:lang w:val="fr-FR"/>
        </w:rPr>
        <w:t xml:space="preserve"> </w:t>
      </w:r>
      <w:r w:rsidRPr="00AB1680">
        <w:rPr>
          <w:i/>
          <w:color w:val="605B59"/>
          <w:w w:val="105"/>
          <w:sz w:val="16"/>
          <w:lang w:val="fr-FR"/>
        </w:rPr>
        <w:t>soit</w:t>
      </w:r>
      <w:r w:rsidRPr="00AB1680">
        <w:rPr>
          <w:i/>
          <w:color w:val="605B59"/>
          <w:spacing w:val="34"/>
          <w:w w:val="105"/>
          <w:sz w:val="16"/>
          <w:lang w:val="fr-FR"/>
        </w:rPr>
        <w:t xml:space="preserve"> </w:t>
      </w:r>
      <w:r w:rsidRPr="00AB1680">
        <w:rPr>
          <w:i/>
          <w:color w:val="605B59"/>
          <w:w w:val="105"/>
          <w:sz w:val="16"/>
          <w:lang w:val="fr-FR"/>
        </w:rPr>
        <w:t>deux</w:t>
      </w:r>
      <w:r w:rsidRPr="00AB1680">
        <w:rPr>
          <w:i/>
          <w:color w:val="605B59"/>
          <w:spacing w:val="28"/>
          <w:w w:val="105"/>
          <w:sz w:val="16"/>
          <w:lang w:val="fr-FR"/>
        </w:rPr>
        <w:t xml:space="preserve"> </w:t>
      </w:r>
      <w:r w:rsidRPr="00AB1680">
        <w:rPr>
          <w:i/>
          <w:color w:val="605B59"/>
          <w:w w:val="105"/>
          <w:sz w:val="16"/>
          <w:lang w:val="fr-FR"/>
        </w:rPr>
        <w:t>visions</w:t>
      </w:r>
      <w:r w:rsidRPr="00AB1680">
        <w:rPr>
          <w:i/>
          <w:color w:val="605B59"/>
          <w:spacing w:val="28"/>
          <w:w w:val="105"/>
          <w:sz w:val="16"/>
          <w:lang w:val="fr-FR"/>
        </w:rPr>
        <w:t xml:space="preserve"> </w:t>
      </w:r>
      <w:r w:rsidRPr="00AB1680">
        <w:rPr>
          <w:i/>
          <w:color w:val="4D4B4B"/>
          <w:spacing w:val="-7"/>
          <w:w w:val="105"/>
          <w:sz w:val="16"/>
          <w:lang w:val="fr-FR"/>
        </w:rPr>
        <w:t>du</w:t>
      </w:r>
    </w:p>
    <w:p w14:paraId="6BBC654B" w14:textId="77777777" w:rsidR="001C7B19" w:rsidRPr="00AB1680" w:rsidRDefault="00A84B16">
      <w:pPr>
        <w:tabs>
          <w:tab w:val="left" w:pos="1755"/>
          <w:tab w:val="left" w:pos="2839"/>
          <w:tab w:val="left" w:pos="3202"/>
          <w:tab w:val="left" w:pos="4814"/>
        </w:tabs>
        <w:spacing w:before="33" w:line="290" w:lineRule="auto"/>
        <w:ind w:left="808" w:right="885" w:firstLine="10"/>
        <w:rPr>
          <w:i/>
          <w:sz w:val="16"/>
          <w:lang w:val="fr-FR"/>
        </w:rPr>
      </w:pPr>
      <w:r w:rsidRPr="00AB1680">
        <w:rPr>
          <w:i/>
          <w:color w:val="4D4B4B"/>
          <w:w w:val="110"/>
          <w:sz w:val="16"/>
          <w:lang w:val="fr-FR"/>
        </w:rPr>
        <w:t>monde.</w:t>
      </w:r>
      <w:r w:rsidRPr="00AB1680">
        <w:rPr>
          <w:i/>
          <w:color w:val="4D4B4B"/>
          <w:spacing w:val="-2"/>
          <w:w w:val="110"/>
          <w:sz w:val="16"/>
          <w:lang w:val="fr-FR"/>
        </w:rPr>
        <w:t xml:space="preserve"> </w:t>
      </w:r>
      <w:r w:rsidRPr="00AB1680">
        <w:rPr>
          <w:i/>
          <w:color w:val="605B59"/>
          <w:w w:val="110"/>
          <w:sz w:val="16"/>
          <w:lang w:val="fr-FR"/>
        </w:rPr>
        <w:t>La</w:t>
      </w:r>
      <w:r w:rsidRPr="00AB1680">
        <w:rPr>
          <w:i/>
          <w:color w:val="605B59"/>
          <w:spacing w:val="-2"/>
          <w:w w:val="110"/>
          <w:sz w:val="16"/>
          <w:lang w:val="fr-FR"/>
        </w:rPr>
        <w:t xml:space="preserve"> </w:t>
      </w:r>
      <w:r w:rsidRPr="00AB1680">
        <w:rPr>
          <w:i/>
          <w:color w:val="605B59"/>
          <w:w w:val="110"/>
          <w:sz w:val="16"/>
          <w:lang w:val="fr-FR"/>
        </w:rPr>
        <w:t>différence</w:t>
      </w:r>
      <w:r w:rsidRPr="00AB1680">
        <w:rPr>
          <w:i/>
          <w:color w:val="605B59"/>
          <w:spacing w:val="-2"/>
          <w:w w:val="110"/>
          <w:sz w:val="16"/>
          <w:lang w:val="fr-FR"/>
        </w:rPr>
        <w:t xml:space="preserve"> </w:t>
      </w:r>
      <w:r w:rsidRPr="00AB1680">
        <w:rPr>
          <w:i/>
          <w:color w:val="605B59"/>
          <w:w w:val="110"/>
          <w:sz w:val="16"/>
          <w:lang w:val="fr-FR"/>
        </w:rPr>
        <w:t>est</w:t>
      </w:r>
      <w:r w:rsidRPr="00AB1680">
        <w:rPr>
          <w:i/>
          <w:color w:val="605B59"/>
          <w:spacing w:val="8"/>
          <w:w w:val="110"/>
          <w:sz w:val="16"/>
          <w:lang w:val="fr-FR"/>
        </w:rPr>
        <w:t xml:space="preserve"> </w:t>
      </w:r>
      <w:r w:rsidRPr="00AB1680">
        <w:rPr>
          <w:i/>
          <w:color w:val="605B59"/>
          <w:w w:val="110"/>
          <w:sz w:val="16"/>
          <w:lang w:val="fr-FR"/>
        </w:rPr>
        <w:t>capitale et</w:t>
      </w:r>
      <w:r w:rsidRPr="00AB1680">
        <w:rPr>
          <w:i/>
          <w:color w:val="605B59"/>
          <w:spacing w:val="7"/>
          <w:w w:val="110"/>
          <w:sz w:val="16"/>
          <w:lang w:val="fr-FR"/>
        </w:rPr>
        <w:t xml:space="preserve"> </w:t>
      </w:r>
      <w:r w:rsidRPr="00AB1680">
        <w:rPr>
          <w:i/>
          <w:color w:val="605B59"/>
          <w:w w:val="110"/>
          <w:sz w:val="16"/>
          <w:lang w:val="fr-FR"/>
        </w:rPr>
        <w:t>explique</w:t>
      </w:r>
      <w:r w:rsidRPr="00AB1680">
        <w:rPr>
          <w:i/>
          <w:color w:val="605B59"/>
          <w:spacing w:val="-2"/>
          <w:w w:val="110"/>
          <w:sz w:val="16"/>
          <w:lang w:val="fr-FR"/>
        </w:rPr>
        <w:t xml:space="preserve"> </w:t>
      </w:r>
      <w:r w:rsidRPr="00AB1680">
        <w:rPr>
          <w:i/>
          <w:color w:val="605B59"/>
          <w:w w:val="110"/>
          <w:sz w:val="16"/>
          <w:lang w:val="fr-FR"/>
        </w:rPr>
        <w:t>pour</w:t>
      </w:r>
      <w:r w:rsidRPr="00AB1680">
        <w:rPr>
          <w:i/>
          <w:color w:val="605B59"/>
          <w:spacing w:val="-5"/>
          <w:w w:val="110"/>
          <w:sz w:val="16"/>
          <w:lang w:val="fr-FR"/>
        </w:rPr>
        <w:t xml:space="preserve"> </w:t>
      </w:r>
      <w:r w:rsidRPr="00AB1680">
        <w:rPr>
          <w:i/>
          <w:color w:val="605B59"/>
          <w:w w:val="110"/>
          <w:sz w:val="16"/>
          <w:lang w:val="fr-FR"/>
        </w:rPr>
        <w:t>partie</w:t>
      </w:r>
      <w:r w:rsidRPr="00AB1680">
        <w:rPr>
          <w:i/>
          <w:color w:val="605B59"/>
          <w:spacing w:val="-5"/>
          <w:w w:val="110"/>
          <w:sz w:val="16"/>
          <w:lang w:val="fr-FR"/>
        </w:rPr>
        <w:t xml:space="preserve"> </w:t>
      </w:r>
      <w:r w:rsidRPr="00AB1680">
        <w:rPr>
          <w:i/>
          <w:color w:val="605B59"/>
          <w:w w:val="110"/>
          <w:sz w:val="16"/>
          <w:lang w:val="fr-FR"/>
        </w:rPr>
        <w:t xml:space="preserve">l'imprévisible </w:t>
      </w:r>
      <w:r w:rsidRPr="00AB1680">
        <w:rPr>
          <w:i/>
          <w:color w:val="4D4B4B"/>
          <w:w w:val="110"/>
          <w:sz w:val="16"/>
          <w:lang w:val="fr-FR"/>
        </w:rPr>
        <w:t xml:space="preserve">ralliement </w:t>
      </w:r>
      <w:r w:rsidRPr="00AB1680">
        <w:rPr>
          <w:i/>
          <w:color w:val="605B59"/>
          <w:w w:val="110"/>
          <w:sz w:val="16"/>
          <w:lang w:val="fr-FR"/>
        </w:rPr>
        <w:t>de la</w:t>
      </w:r>
      <w:r w:rsidRPr="00AB1680">
        <w:rPr>
          <w:i/>
          <w:color w:val="605B59"/>
          <w:spacing w:val="-7"/>
          <w:w w:val="110"/>
          <w:sz w:val="16"/>
          <w:lang w:val="fr-FR"/>
        </w:rPr>
        <w:t xml:space="preserve"> </w:t>
      </w:r>
      <w:r w:rsidRPr="00AB1680">
        <w:rPr>
          <w:i/>
          <w:color w:val="605B59"/>
          <w:w w:val="110"/>
          <w:sz w:val="16"/>
          <w:lang w:val="fr-FR"/>
        </w:rPr>
        <w:t>chaîne réactionnaire Fox News</w:t>
      </w:r>
      <w:r w:rsidRPr="00AB1680">
        <w:rPr>
          <w:i/>
          <w:color w:val="605B59"/>
          <w:spacing w:val="-1"/>
          <w:w w:val="110"/>
          <w:sz w:val="16"/>
          <w:lang w:val="fr-FR"/>
        </w:rPr>
        <w:t xml:space="preserve"> </w:t>
      </w:r>
      <w:r w:rsidRPr="00AB1680">
        <w:rPr>
          <w:i/>
          <w:color w:val="605B59"/>
          <w:w w:val="110"/>
          <w:sz w:val="16"/>
          <w:lang w:val="fr-FR"/>
        </w:rPr>
        <w:t>au raz-de-marée anti­ Bush.</w:t>
      </w:r>
      <w:r w:rsidRPr="00AB1680">
        <w:rPr>
          <w:i/>
          <w:color w:val="605B59"/>
          <w:spacing w:val="18"/>
          <w:w w:val="110"/>
          <w:sz w:val="16"/>
          <w:lang w:val="fr-FR"/>
        </w:rPr>
        <w:t xml:space="preserve"> </w:t>
      </w:r>
      <w:r w:rsidRPr="00AB1680">
        <w:rPr>
          <w:i/>
          <w:color w:val="605B59"/>
          <w:w w:val="110"/>
          <w:sz w:val="16"/>
          <w:lang w:val="fr-FR"/>
        </w:rPr>
        <w:t>Qu'il</w:t>
      </w:r>
      <w:r w:rsidRPr="00AB1680">
        <w:rPr>
          <w:i/>
          <w:color w:val="605B59"/>
          <w:spacing w:val="24"/>
          <w:w w:val="110"/>
          <w:sz w:val="16"/>
          <w:lang w:val="fr-FR"/>
        </w:rPr>
        <w:t xml:space="preserve"> </w:t>
      </w:r>
      <w:r w:rsidRPr="00AB1680">
        <w:rPr>
          <w:i/>
          <w:color w:val="605B59"/>
          <w:w w:val="110"/>
          <w:sz w:val="16"/>
          <w:lang w:val="fr-FR"/>
        </w:rPr>
        <w:t>s'agisse</w:t>
      </w:r>
      <w:r w:rsidRPr="00AB1680">
        <w:rPr>
          <w:i/>
          <w:color w:val="605B59"/>
          <w:spacing w:val="36"/>
          <w:w w:val="110"/>
          <w:sz w:val="16"/>
          <w:lang w:val="fr-FR"/>
        </w:rPr>
        <w:t xml:space="preserve"> </w:t>
      </w:r>
      <w:r w:rsidRPr="00AB1680">
        <w:rPr>
          <w:i/>
          <w:color w:val="605B59"/>
          <w:w w:val="110"/>
          <w:sz w:val="16"/>
          <w:lang w:val="fr-FR"/>
        </w:rPr>
        <w:t>de</w:t>
      </w:r>
      <w:r w:rsidRPr="00AB1680">
        <w:rPr>
          <w:i/>
          <w:color w:val="605B59"/>
          <w:spacing w:val="40"/>
          <w:w w:val="110"/>
          <w:sz w:val="16"/>
          <w:lang w:val="fr-FR"/>
        </w:rPr>
        <w:t xml:space="preserve"> </w:t>
      </w:r>
      <w:r w:rsidRPr="00AB1680">
        <w:rPr>
          <w:i/>
          <w:color w:val="605B59"/>
          <w:w w:val="110"/>
          <w:sz w:val="16"/>
          <w:lang w:val="fr-FR"/>
        </w:rPr>
        <w:t>la</w:t>
      </w:r>
      <w:r w:rsidRPr="00AB1680">
        <w:rPr>
          <w:i/>
          <w:color w:val="605B59"/>
          <w:spacing w:val="30"/>
          <w:w w:val="110"/>
          <w:sz w:val="16"/>
          <w:lang w:val="fr-FR"/>
        </w:rPr>
        <w:t xml:space="preserve"> </w:t>
      </w:r>
      <w:r w:rsidRPr="00AB1680">
        <w:rPr>
          <w:i/>
          <w:color w:val="605B59"/>
          <w:w w:val="110"/>
          <w:sz w:val="16"/>
          <w:lang w:val="fr-FR"/>
        </w:rPr>
        <w:t>tragédie</w:t>
      </w:r>
      <w:r w:rsidRPr="00AB1680">
        <w:rPr>
          <w:i/>
          <w:color w:val="605B59"/>
          <w:spacing w:val="30"/>
          <w:w w:val="110"/>
          <w:sz w:val="16"/>
          <w:lang w:val="fr-FR"/>
        </w:rPr>
        <w:t xml:space="preserve"> </w:t>
      </w:r>
      <w:r w:rsidRPr="00AB1680">
        <w:rPr>
          <w:i/>
          <w:color w:val="605B59"/>
          <w:w w:val="110"/>
          <w:sz w:val="16"/>
          <w:lang w:val="fr-FR"/>
        </w:rPr>
        <w:t>de</w:t>
      </w:r>
      <w:r w:rsidRPr="00AB1680">
        <w:rPr>
          <w:i/>
          <w:color w:val="605B59"/>
          <w:spacing w:val="40"/>
          <w:w w:val="110"/>
          <w:sz w:val="16"/>
          <w:lang w:val="fr-FR"/>
        </w:rPr>
        <w:t xml:space="preserve"> </w:t>
      </w:r>
      <w:r w:rsidRPr="00AB1680">
        <w:rPr>
          <w:i/>
          <w:color w:val="605B59"/>
          <w:w w:val="110"/>
          <w:sz w:val="16"/>
          <w:lang w:val="fr-FR"/>
        </w:rPr>
        <w:t>Manhattan</w:t>
      </w:r>
      <w:r w:rsidRPr="00AB1680">
        <w:rPr>
          <w:i/>
          <w:color w:val="605B59"/>
          <w:spacing w:val="34"/>
          <w:w w:val="110"/>
          <w:sz w:val="16"/>
          <w:lang w:val="fr-FR"/>
        </w:rPr>
        <w:t xml:space="preserve"> </w:t>
      </w:r>
      <w:r w:rsidRPr="00AB1680">
        <w:rPr>
          <w:i/>
          <w:color w:val="605B59"/>
          <w:w w:val="110"/>
          <w:sz w:val="16"/>
          <w:lang w:val="fr-FR"/>
        </w:rPr>
        <w:t>ou</w:t>
      </w:r>
      <w:r w:rsidRPr="00AB1680">
        <w:rPr>
          <w:i/>
          <w:color w:val="605B59"/>
          <w:spacing w:val="31"/>
          <w:w w:val="110"/>
          <w:sz w:val="16"/>
          <w:lang w:val="fr-FR"/>
        </w:rPr>
        <w:t xml:space="preserve"> </w:t>
      </w:r>
      <w:r w:rsidRPr="00AB1680">
        <w:rPr>
          <w:i/>
          <w:color w:val="605B59"/>
          <w:w w:val="110"/>
          <w:sz w:val="16"/>
          <w:lang w:val="fr-FR"/>
        </w:rPr>
        <w:t>de</w:t>
      </w:r>
      <w:r w:rsidRPr="00AB1680">
        <w:rPr>
          <w:i/>
          <w:color w:val="605B59"/>
          <w:spacing w:val="28"/>
          <w:w w:val="110"/>
          <w:sz w:val="16"/>
          <w:lang w:val="fr-FR"/>
        </w:rPr>
        <w:t xml:space="preserve"> </w:t>
      </w:r>
      <w:r w:rsidRPr="00AB1680">
        <w:rPr>
          <w:i/>
          <w:color w:val="605B59"/>
          <w:w w:val="110"/>
          <w:sz w:val="16"/>
          <w:lang w:val="fr-FR"/>
        </w:rPr>
        <w:t>celle</w:t>
      </w:r>
      <w:r w:rsidRPr="00AB1680">
        <w:rPr>
          <w:i/>
          <w:color w:val="605B59"/>
          <w:spacing w:val="25"/>
          <w:w w:val="110"/>
          <w:sz w:val="16"/>
          <w:lang w:val="fr-FR"/>
        </w:rPr>
        <w:t xml:space="preserve"> </w:t>
      </w:r>
      <w:r w:rsidRPr="00AB1680">
        <w:rPr>
          <w:i/>
          <w:color w:val="605B59"/>
          <w:w w:val="110"/>
          <w:sz w:val="16"/>
          <w:lang w:val="fr-FR"/>
        </w:rPr>
        <w:t>de</w:t>
      </w:r>
      <w:r w:rsidRPr="00AB1680">
        <w:rPr>
          <w:i/>
          <w:color w:val="605B59"/>
          <w:spacing w:val="35"/>
          <w:w w:val="110"/>
          <w:sz w:val="16"/>
          <w:lang w:val="fr-FR"/>
        </w:rPr>
        <w:t xml:space="preserve"> </w:t>
      </w:r>
      <w:r w:rsidRPr="00AB1680">
        <w:rPr>
          <w:i/>
          <w:color w:val="605B59"/>
          <w:w w:val="110"/>
          <w:sz w:val="16"/>
          <w:lang w:val="fr-FR"/>
        </w:rPr>
        <w:t>la Nouvelle-Orléans, le</w:t>
      </w:r>
      <w:r w:rsidRPr="00AB1680">
        <w:rPr>
          <w:i/>
          <w:color w:val="605B59"/>
          <w:spacing w:val="29"/>
          <w:w w:val="110"/>
          <w:sz w:val="16"/>
          <w:lang w:val="fr-FR"/>
        </w:rPr>
        <w:t xml:space="preserve"> </w:t>
      </w:r>
      <w:r w:rsidRPr="00AB1680">
        <w:rPr>
          <w:i/>
          <w:color w:val="605B59"/>
          <w:w w:val="110"/>
          <w:sz w:val="16"/>
          <w:lang w:val="fr-FR"/>
        </w:rPr>
        <w:t>détour</w:t>
      </w:r>
      <w:r w:rsidRPr="00AB1680">
        <w:rPr>
          <w:i/>
          <w:color w:val="605B59"/>
          <w:spacing w:val="25"/>
          <w:w w:val="110"/>
          <w:sz w:val="16"/>
          <w:lang w:val="fr-FR"/>
        </w:rPr>
        <w:t xml:space="preserve"> </w:t>
      </w:r>
      <w:r w:rsidRPr="00AB1680">
        <w:rPr>
          <w:i/>
          <w:color w:val="605B59"/>
          <w:w w:val="110"/>
          <w:sz w:val="16"/>
          <w:lang w:val="fr-FR"/>
        </w:rPr>
        <w:t>par la</w:t>
      </w:r>
      <w:r w:rsidRPr="00AB1680">
        <w:rPr>
          <w:i/>
          <w:color w:val="605B59"/>
          <w:spacing w:val="24"/>
          <w:w w:val="110"/>
          <w:sz w:val="16"/>
          <w:lang w:val="fr-FR"/>
        </w:rPr>
        <w:t xml:space="preserve"> </w:t>
      </w:r>
      <w:r w:rsidRPr="00AB1680">
        <w:rPr>
          <w:i/>
          <w:color w:val="605B59"/>
          <w:w w:val="110"/>
          <w:sz w:val="16"/>
          <w:lang w:val="fr-FR"/>
        </w:rPr>
        <w:t>fiction</w:t>
      </w:r>
      <w:r w:rsidRPr="00AB1680">
        <w:rPr>
          <w:i/>
          <w:color w:val="605B59"/>
          <w:spacing w:val="27"/>
          <w:w w:val="110"/>
          <w:sz w:val="16"/>
          <w:lang w:val="fr-FR"/>
        </w:rPr>
        <w:t xml:space="preserve"> </w:t>
      </w:r>
      <w:r w:rsidRPr="00AB1680">
        <w:rPr>
          <w:i/>
          <w:color w:val="605B59"/>
          <w:w w:val="110"/>
          <w:sz w:val="16"/>
          <w:lang w:val="fr-FR"/>
        </w:rPr>
        <w:t>aura ainsi conduit</w:t>
      </w:r>
      <w:r w:rsidRPr="00AB1680">
        <w:rPr>
          <w:i/>
          <w:color w:val="605B59"/>
          <w:spacing w:val="31"/>
          <w:w w:val="110"/>
          <w:sz w:val="16"/>
          <w:lang w:val="fr-FR"/>
        </w:rPr>
        <w:t xml:space="preserve"> </w:t>
      </w:r>
      <w:r w:rsidRPr="00AB1680">
        <w:rPr>
          <w:rFonts w:ascii="Arial" w:hAnsi="Arial"/>
          <w:i/>
          <w:color w:val="605B59"/>
          <w:w w:val="110"/>
          <w:sz w:val="15"/>
          <w:lang w:val="fr-FR"/>
        </w:rPr>
        <w:t xml:space="preserve">à </w:t>
      </w:r>
      <w:r w:rsidRPr="00AB1680">
        <w:rPr>
          <w:i/>
          <w:color w:val="605B59"/>
          <w:w w:val="110"/>
          <w:sz w:val="16"/>
          <w:lang w:val="fr-FR"/>
        </w:rPr>
        <w:t xml:space="preserve">deux </w:t>
      </w:r>
      <w:r w:rsidRPr="00AB1680">
        <w:rPr>
          <w:i/>
          <w:color w:val="4D4B4B"/>
          <w:w w:val="110"/>
          <w:sz w:val="16"/>
          <w:lang w:val="fr-FR"/>
        </w:rPr>
        <w:t>réponses</w:t>
      </w:r>
      <w:r w:rsidRPr="00AB1680">
        <w:rPr>
          <w:i/>
          <w:color w:val="4D4B4B"/>
          <w:spacing w:val="20"/>
          <w:w w:val="110"/>
          <w:sz w:val="16"/>
          <w:lang w:val="fr-FR"/>
        </w:rPr>
        <w:t xml:space="preserve"> </w:t>
      </w:r>
      <w:r w:rsidRPr="00AB1680">
        <w:rPr>
          <w:i/>
          <w:color w:val="605B59"/>
          <w:w w:val="110"/>
          <w:sz w:val="16"/>
          <w:lang w:val="fr-FR"/>
        </w:rPr>
        <w:t>strictement</w:t>
      </w:r>
      <w:r w:rsidRPr="00AB1680">
        <w:rPr>
          <w:i/>
          <w:color w:val="605B59"/>
          <w:spacing w:val="22"/>
          <w:w w:val="110"/>
          <w:sz w:val="16"/>
          <w:lang w:val="fr-FR"/>
        </w:rPr>
        <w:t xml:space="preserve"> </w:t>
      </w:r>
      <w:r w:rsidRPr="00AB1680">
        <w:rPr>
          <w:i/>
          <w:color w:val="605B59"/>
          <w:w w:val="110"/>
          <w:sz w:val="16"/>
          <w:lang w:val="fr-FR"/>
        </w:rPr>
        <w:t>opposées:</w:t>
      </w:r>
      <w:r w:rsidRPr="00AB1680">
        <w:rPr>
          <w:i/>
          <w:color w:val="605B59"/>
          <w:spacing w:val="17"/>
          <w:w w:val="110"/>
          <w:sz w:val="16"/>
          <w:lang w:val="fr-FR"/>
        </w:rPr>
        <w:t xml:space="preserve"> </w:t>
      </w:r>
      <w:r w:rsidRPr="00AB1680">
        <w:rPr>
          <w:i/>
          <w:color w:val="605B59"/>
          <w:w w:val="110"/>
          <w:sz w:val="16"/>
          <w:lang w:val="fr-FR"/>
        </w:rPr>
        <w:t>restauration</w:t>
      </w:r>
      <w:r w:rsidRPr="00AB1680">
        <w:rPr>
          <w:i/>
          <w:color w:val="605B59"/>
          <w:spacing w:val="26"/>
          <w:w w:val="110"/>
          <w:sz w:val="16"/>
          <w:lang w:val="fr-FR"/>
        </w:rPr>
        <w:t xml:space="preserve"> </w:t>
      </w:r>
      <w:r w:rsidRPr="00AB1680">
        <w:rPr>
          <w:i/>
          <w:color w:val="605B59"/>
          <w:w w:val="110"/>
          <w:sz w:val="16"/>
          <w:lang w:val="fr-FR"/>
        </w:rPr>
        <w:t>de</w:t>
      </w:r>
      <w:r w:rsidRPr="00AB1680">
        <w:rPr>
          <w:i/>
          <w:color w:val="605B59"/>
          <w:spacing w:val="22"/>
          <w:w w:val="110"/>
          <w:sz w:val="16"/>
          <w:lang w:val="fr-FR"/>
        </w:rPr>
        <w:t xml:space="preserve"> </w:t>
      </w:r>
      <w:r w:rsidRPr="00AB1680">
        <w:rPr>
          <w:i/>
          <w:color w:val="605B59"/>
          <w:w w:val="110"/>
          <w:sz w:val="16"/>
          <w:lang w:val="fr-FR"/>
        </w:rPr>
        <w:t>l'ordre</w:t>
      </w:r>
      <w:r w:rsidRPr="00AB1680">
        <w:rPr>
          <w:i/>
          <w:color w:val="605B59"/>
          <w:spacing w:val="26"/>
          <w:w w:val="110"/>
          <w:sz w:val="16"/>
          <w:lang w:val="fr-FR"/>
        </w:rPr>
        <w:t xml:space="preserve"> </w:t>
      </w:r>
      <w:r w:rsidRPr="00AB1680">
        <w:rPr>
          <w:i/>
          <w:color w:val="605B59"/>
          <w:w w:val="110"/>
          <w:sz w:val="16"/>
          <w:lang w:val="fr-FR"/>
        </w:rPr>
        <w:t>et</w:t>
      </w:r>
      <w:r w:rsidRPr="00AB1680">
        <w:rPr>
          <w:i/>
          <w:color w:val="605B59"/>
          <w:spacing w:val="28"/>
          <w:w w:val="110"/>
          <w:sz w:val="16"/>
          <w:lang w:val="fr-FR"/>
        </w:rPr>
        <w:t xml:space="preserve"> </w:t>
      </w:r>
      <w:r w:rsidRPr="00AB1680">
        <w:rPr>
          <w:i/>
          <w:color w:val="605B59"/>
          <w:w w:val="110"/>
          <w:sz w:val="16"/>
          <w:lang w:val="fr-FR"/>
        </w:rPr>
        <w:t xml:space="preserve">fabrication </w:t>
      </w:r>
      <w:r w:rsidRPr="00AB1680">
        <w:rPr>
          <w:i/>
          <w:color w:val="4D4B4B"/>
          <w:w w:val="110"/>
          <w:sz w:val="16"/>
          <w:lang w:val="fr-FR"/>
        </w:rPr>
        <w:t>artificielle</w:t>
      </w:r>
      <w:r w:rsidRPr="00AB1680">
        <w:rPr>
          <w:i/>
          <w:color w:val="4D4B4B"/>
          <w:spacing w:val="25"/>
          <w:w w:val="110"/>
          <w:sz w:val="16"/>
          <w:lang w:val="fr-FR"/>
        </w:rPr>
        <w:t xml:space="preserve"> </w:t>
      </w:r>
      <w:r w:rsidRPr="00AB1680">
        <w:rPr>
          <w:i/>
          <w:color w:val="605B59"/>
          <w:w w:val="110"/>
          <w:sz w:val="16"/>
          <w:lang w:val="fr-FR"/>
        </w:rPr>
        <w:t>d'un Grand</w:t>
      </w:r>
      <w:r w:rsidRPr="00AB1680">
        <w:rPr>
          <w:i/>
          <w:color w:val="605B59"/>
          <w:spacing w:val="31"/>
          <w:w w:val="110"/>
          <w:sz w:val="16"/>
          <w:lang w:val="fr-FR"/>
        </w:rPr>
        <w:t xml:space="preserve"> </w:t>
      </w:r>
      <w:r w:rsidRPr="00AB1680">
        <w:rPr>
          <w:i/>
          <w:color w:val="605B59"/>
          <w:w w:val="110"/>
          <w:sz w:val="16"/>
          <w:lang w:val="fr-FR"/>
        </w:rPr>
        <w:t>Autre (l'Empire</w:t>
      </w:r>
      <w:r w:rsidRPr="00AB1680">
        <w:rPr>
          <w:i/>
          <w:color w:val="605B59"/>
          <w:spacing w:val="31"/>
          <w:w w:val="110"/>
          <w:sz w:val="16"/>
          <w:lang w:val="fr-FR"/>
        </w:rPr>
        <w:t xml:space="preserve"> </w:t>
      </w:r>
      <w:r w:rsidRPr="00AB1680">
        <w:rPr>
          <w:i/>
          <w:color w:val="605B59"/>
          <w:w w:val="110"/>
          <w:sz w:val="16"/>
          <w:lang w:val="fr-FR"/>
        </w:rPr>
        <w:t>du</w:t>
      </w:r>
      <w:r w:rsidRPr="00AB1680">
        <w:rPr>
          <w:i/>
          <w:color w:val="605B59"/>
          <w:spacing w:val="40"/>
          <w:w w:val="110"/>
          <w:sz w:val="16"/>
          <w:lang w:val="fr-FR"/>
        </w:rPr>
        <w:t xml:space="preserve"> </w:t>
      </w:r>
      <w:r w:rsidRPr="00AB1680">
        <w:rPr>
          <w:i/>
          <w:color w:val="605B59"/>
          <w:w w:val="110"/>
          <w:sz w:val="16"/>
          <w:lang w:val="fr-FR"/>
        </w:rPr>
        <w:t>Bien contre</w:t>
      </w:r>
      <w:r w:rsidRPr="00AB1680">
        <w:rPr>
          <w:i/>
          <w:color w:val="605B59"/>
          <w:spacing w:val="22"/>
          <w:w w:val="110"/>
          <w:sz w:val="16"/>
          <w:lang w:val="fr-FR"/>
        </w:rPr>
        <w:t xml:space="preserve"> </w:t>
      </w:r>
      <w:r w:rsidRPr="00AB1680">
        <w:rPr>
          <w:i/>
          <w:color w:val="605B59"/>
          <w:w w:val="110"/>
          <w:sz w:val="16"/>
          <w:lang w:val="fr-FR"/>
        </w:rPr>
        <w:t>celui du</w:t>
      </w:r>
      <w:r w:rsidRPr="00AB1680">
        <w:rPr>
          <w:i/>
          <w:color w:val="605B59"/>
          <w:spacing w:val="40"/>
          <w:w w:val="110"/>
          <w:sz w:val="16"/>
          <w:lang w:val="fr-FR"/>
        </w:rPr>
        <w:t xml:space="preserve"> </w:t>
      </w:r>
      <w:r w:rsidRPr="00AB1680">
        <w:rPr>
          <w:i/>
          <w:color w:val="605B59"/>
          <w:w w:val="110"/>
          <w:sz w:val="16"/>
          <w:lang w:val="fr-FR"/>
        </w:rPr>
        <w:t xml:space="preserve">Mal </w:t>
      </w:r>
      <w:r w:rsidRPr="00AB1680">
        <w:rPr>
          <w:i/>
          <w:color w:val="4D4B4B"/>
          <w:w w:val="110"/>
          <w:sz w:val="16"/>
          <w:lang w:val="fr-FR"/>
        </w:rPr>
        <w:t xml:space="preserve">l'alibi </w:t>
      </w:r>
      <w:r w:rsidRPr="00AB1680">
        <w:rPr>
          <w:i/>
          <w:color w:val="605B59"/>
          <w:w w:val="110"/>
          <w:sz w:val="16"/>
          <w:lang w:val="fr-FR"/>
        </w:rPr>
        <w:t>Ben</w:t>
      </w:r>
      <w:r w:rsidRPr="00AB1680">
        <w:rPr>
          <w:i/>
          <w:color w:val="605B59"/>
          <w:spacing w:val="28"/>
          <w:w w:val="110"/>
          <w:sz w:val="16"/>
          <w:lang w:val="fr-FR"/>
        </w:rPr>
        <w:t xml:space="preserve"> </w:t>
      </w:r>
      <w:r w:rsidRPr="00AB1680">
        <w:rPr>
          <w:i/>
          <w:color w:val="605B59"/>
          <w:w w:val="110"/>
          <w:sz w:val="16"/>
          <w:lang w:val="fr-FR"/>
        </w:rPr>
        <w:t>Laden</w:t>
      </w:r>
      <w:r w:rsidRPr="00AB1680">
        <w:rPr>
          <w:i/>
          <w:color w:val="605B59"/>
          <w:spacing w:val="25"/>
          <w:w w:val="110"/>
          <w:sz w:val="16"/>
          <w:lang w:val="fr-FR"/>
        </w:rPr>
        <w:t xml:space="preserve"> </w:t>
      </w:r>
      <w:r w:rsidRPr="00AB1680">
        <w:rPr>
          <w:i/>
          <w:color w:val="605B59"/>
          <w:w w:val="110"/>
          <w:sz w:val="16"/>
          <w:lang w:val="fr-FR"/>
        </w:rPr>
        <w:t>pour la guerre</w:t>
      </w:r>
      <w:r w:rsidRPr="00AB1680">
        <w:rPr>
          <w:i/>
          <w:color w:val="605B59"/>
          <w:spacing w:val="20"/>
          <w:w w:val="110"/>
          <w:sz w:val="16"/>
          <w:lang w:val="fr-FR"/>
        </w:rPr>
        <w:t xml:space="preserve"> </w:t>
      </w:r>
      <w:r w:rsidRPr="00AB1680">
        <w:rPr>
          <w:i/>
          <w:color w:val="605B59"/>
          <w:w w:val="110"/>
          <w:sz w:val="16"/>
          <w:lang w:val="fr-FR"/>
        </w:rPr>
        <w:t>en</w:t>
      </w:r>
      <w:r w:rsidRPr="00AB1680">
        <w:rPr>
          <w:i/>
          <w:color w:val="605B59"/>
          <w:spacing w:val="24"/>
          <w:w w:val="110"/>
          <w:sz w:val="16"/>
          <w:lang w:val="fr-FR"/>
        </w:rPr>
        <w:t xml:space="preserve"> </w:t>
      </w:r>
      <w:r w:rsidRPr="00AB1680">
        <w:rPr>
          <w:i/>
          <w:color w:val="605B59"/>
          <w:w w:val="110"/>
          <w:sz w:val="16"/>
          <w:lang w:val="fr-FR"/>
        </w:rPr>
        <w:t>Irak, etc.), révélation</w:t>
      </w:r>
      <w:r w:rsidRPr="00AB1680">
        <w:rPr>
          <w:i/>
          <w:color w:val="605B59"/>
          <w:spacing w:val="24"/>
          <w:w w:val="110"/>
          <w:sz w:val="16"/>
          <w:lang w:val="fr-FR"/>
        </w:rPr>
        <w:t xml:space="preserve"> </w:t>
      </w:r>
      <w:r w:rsidRPr="00AB1680">
        <w:rPr>
          <w:i/>
          <w:color w:val="605B59"/>
          <w:w w:val="110"/>
          <w:sz w:val="16"/>
          <w:lang w:val="fr-FR"/>
        </w:rPr>
        <w:t xml:space="preserve">d'un chaos </w:t>
      </w:r>
      <w:r w:rsidRPr="00AB1680">
        <w:rPr>
          <w:i/>
          <w:color w:val="4D4B4B"/>
          <w:w w:val="110"/>
          <w:sz w:val="16"/>
          <w:lang w:val="fr-FR"/>
        </w:rPr>
        <w:t>intérieur</w:t>
      </w:r>
      <w:r w:rsidRPr="00AB1680">
        <w:rPr>
          <w:i/>
          <w:color w:val="4D4B4B"/>
          <w:spacing w:val="40"/>
          <w:w w:val="110"/>
          <w:sz w:val="16"/>
          <w:lang w:val="fr-FR"/>
        </w:rPr>
        <w:t xml:space="preserve"> </w:t>
      </w:r>
      <w:r w:rsidRPr="00AB1680">
        <w:rPr>
          <w:i/>
          <w:color w:val="605B59"/>
          <w:w w:val="110"/>
          <w:sz w:val="16"/>
          <w:lang w:val="fr-FR"/>
        </w:rPr>
        <w:t>et</w:t>
      </w:r>
      <w:r w:rsidRPr="00AB1680">
        <w:rPr>
          <w:i/>
          <w:color w:val="605B59"/>
          <w:spacing w:val="40"/>
          <w:w w:val="110"/>
          <w:sz w:val="16"/>
          <w:lang w:val="fr-FR"/>
        </w:rPr>
        <w:t xml:space="preserve"> </w:t>
      </w:r>
      <w:r w:rsidRPr="00AB1680">
        <w:rPr>
          <w:i/>
          <w:color w:val="605B59"/>
          <w:w w:val="110"/>
          <w:sz w:val="16"/>
          <w:lang w:val="fr-FR"/>
        </w:rPr>
        <w:t>ouverture</w:t>
      </w:r>
      <w:r w:rsidRPr="00AB1680">
        <w:rPr>
          <w:i/>
          <w:color w:val="605B59"/>
          <w:spacing w:val="40"/>
          <w:w w:val="110"/>
          <w:sz w:val="16"/>
          <w:lang w:val="fr-FR"/>
        </w:rPr>
        <w:t xml:space="preserve"> </w:t>
      </w:r>
      <w:r w:rsidRPr="00AB1680">
        <w:rPr>
          <w:i/>
          <w:color w:val="605B59"/>
          <w:w w:val="110"/>
          <w:sz w:val="16"/>
          <w:lang w:val="fr-FR"/>
        </w:rPr>
        <w:t>de</w:t>
      </w:r>
      <w:r w:rsidRPr="00AB1680">
        <w:rPr>
          <w:i/>
          <w:color w:val="605B59"/>
          <w:spacing w:val="40"/>
          <w:w w:val="110"/>
          <w:sz w:val="16"/>
          <w:lang w:val="fr-FR"/>
        </w:rPr>
        <w:t xml:space="preserve"> </w:t>
      </w:r>
      <w:r w:rsidRPr="00AB1680">
        <w:rPr>
          <w:i/>
          <w:color w:val="605B59"/>
          <w:w w:val="110"/>
          <w:sz w:val="16"/>
          <w:lang w:val="fr-FR"/>
        </w:rPr>
        <w:t>soi</w:t>
      </w:r>
      <w:r w:rsidRPr="00AB1680">
        <w:rPr>
          <w:i/>
          <w:color w:val="605B59"/>
          <w:spacing w:val="40"/>
          <w:w w:val="110"/>
          <w:sz w:val="16"/>
          <w:lang w:val="fr-FR"/>
        </w:rPr>
        <w:t xml:space="preserve"> </w:t>
      </w:r>
      <w:r w:rsidRPr="00AB1680">
        <w:rPr>
          <w:i/>
          <w:color w:val="605B59"/>
          <w:w w:val="110"/>
          <w:sz w:val="16"/>
          <w:lang w:val="fr-FR"/>
        </w:rPr>
        <w:t>(élan</w:t>
      </w:r>
      <w:r w:rsidRPr="00AB1680">
        <w:rPr>
          <w:i/>
          <w:color w:val="605B59"/>
          <w:spacing w:val="40"/>
          <w:w w:val="110"/>
          <w:sz w:val="16"/>
          <w:lang w:val="fr-FR"/>
        </w:rPr>
        <w:t xml:space="preserve"> </w:t>
      </w:r>
      <w:r w:rsidRPr="00AB1680">
        <w:rPr>
          <w:i/>
          <w:color w:val="605B59"/>
          <w:w w:val="110"/>
          <w:sz w:val="16"/>
          <w:lang w:val="fr-FR"/>
        </w:rPr>
        <w:t>humanitaire</w:t>
      </w:r>
      <w:r w:rsidRPr="00AB1680">
        <w:rPr>
          <w:i/>
          <w:color w:val="605B59"/>
          <w:spacing w:val="40"/>
          <w:w w:val="110"/>
          <w:sz w:val="16"/>
          <w:lang w:val="fr-FR"/>
        </w:rPr>
        <w:t xml:space="preserve"> </w:t>
      </w:r>
      <w:r w:rsidRPr="00AB1680">
        <w:rPr>
          <w:i/>
          <w:color w:val="605B59"/>
          <w:w w:val="110"/>
          <w:sz w:val="16"/>
          <w:lang w:val="fr-FR"/>
        </w:rPr>
        <w:t>vers</w:t>
      </w:r>
      <w:r w:rsidRPr="00AB1680">
        <w:rPr>
          <w:i/>
          <w:color w:val="605B59"/>
          <w:spacing w:val="40"/>
          <w:w w:val="110"/>
          <w:sz w:val="16"/>
          <w:lang w:val="fr-FR"/>
        </w:rPr>
        <w:t xml:space="preserve"> </w:t>
      </w:r>
      <w:r w:rsidRPr="00AB1680">
        <w:rPr>
          <w:i/>
          <w:color w:val="605B59"/>
          <w:w w:val="110"/>
          <w:sz w:val="16"/>
          <w:lang w:val="fr-FR"/>
        </w:rPr>
        <w:t>l'Amérique,</w:t>
      </w:r>
      <w:r w:rsidRPr="00AB1680">
        <w:rPr>
          <w:i/>
          <w:color w:val="605B59"/>
          <w:spacing w:val="40"/>
          <w:w w:val="110"/>
          <w:sz w:val="16"/>
          <w:lang w:val="fr-FR"/>
        </w:rPr>
        <w:t xml:space="preserve"> </w:t>
      </w:r>
      <w:r w:rsidRPr="00AB1680">
        <w:rPr>
          <w:i/>
          <w:color w:val="605B59"/>
          <w:w w:val="110"/>
          <w:sz w:val="16"/>
          <w:lang w:val="fr-FR"/>
        </w:rPr>
        <w:t>attaques</w:t>
      </w:r>
      <w:r w:rsidRPr="00AB1680">
        <w:rPr>
          <w:i/>
          <w:color w:val="605B59"/>
          <w:spacing w:val="40"/>
          <w:w w:val="110"/>
          <w:sz w:val="16"/>
          <w:lang w:val="fr-FR"/>
        </w:rPr>
        <w:t xml:space="preserve"> </w:t>
      </w:r>
      <w:r w:rsidRPr="00AB1680">
        <w:rPr>
          <w:i/>
          <w:color w:val="605B59"/>
          <w:w w:val="110"/>
          <w:sz w:val="16"/>
          <w:lang w:val="fr-FR"/>
        </w:rPr>
        <w:t>massives</w:t>
      </w:r>
      <w:r w:rsidRPr="00AB1680">
        <w:rPr>
          <w:i/>
          <w:color w:val="605B59"/>
          <w:spacing w:val="40"/>
          <w:w w:val="110"/>
          <w:sz w:val="16"/>
          <w:lang w:val="fr-FR"/>
        </w:rPr>
        <w:t xml:space="preserve"> </w:t>
      </w:r>
      <w:r w:rsidRPr="00AB1680">
        <w:rPr>
          <w:i/>
          <w:color w:val="605B59"/>
          <w:w w:val="110"/>
          <w:sz w:val="16"/>
          <w:lang w:val="fr-FR"/>
        </w:rPr>
        <w:t>contre</w:t>
      </w:r>
      <w:r w:rsidRPr="00AB1680">
        <w:rPr>
          <w:i/>
          <w:color w:val="605B59"/>
          <w:spacing w:val="40"/>
          <w:w w:val="110"/>
          <w:sz w:val="16"/>
          <w:lang w:val="fr-FR"/>
        </w:rPr>
        <w:t xml:space="preserve"> </w:t>
      </w:r>
      <w:r w:rsidRPr="00AB1680">
        <w:rPr>
          <w:i/>
          <w:color w:val="605B59"/>
          <w:w w:val="110"/>
          <w:sz w:val="16"/>
          <w:lang w:val="fr-FR"/>
        </w:rPr>
        <w:t>un</w:t>
      </w:r>
      <w:r w:rsidRPr="00AB1680">
        <w:rPr>
          <w:i/>
          <w:color w:val="605B59"/>
          <w:spacing w:val="40"/>
          <w:w w:val="110"/>
          <w:sz w:val="16"/>
          <w:lang w:val="fr-FR"/>
        </w:rPr>
        <w:t xml:space="preserve"> </w:t>
      </w:r>
      <w:r w:rsidRPr="00AB1680">
        <w:rPr>
          <w:i/>
          <w:color w:val="605B59"/>
          <w:w w:val="110"/>
          <w:sz w:val="16"/>
          <w:lang w:val="fr-FR"/>
        </w:rPr>
        <w:t>Président).</w:t>
      </w:r>
      <w:r w:rsidRPr="00AB1680">
        <w:rPr>
          <w:i/>
          <w:color w:val="605B59"/>
          <w:spacing w:val="40"/>
          <w:w w:val="110"/>
          <w:sz w:val="16"/>
          <w:lang w:val="fr-FR"/>
        </w:rPr>
        <w:t xml:space="preserve"> </w:t>
      </w:r>
      <w:r w:rsidRPr="00AB1680">
        <w:rPr>
          <w:i/>
          <w:color w:val="605B59"/>
          <w:w w:val="110"/>
          <w:sz w:val="16"/>
          <w:lang w:val="fr-FR"/>
        </w:rPr>
        <w:t>Comme</w:t>
      </w:r>
      <w:r w:rsidRPr="00AB1680">
        <w:rPr>
          <w:i/>
          <w:color w:val="605B59"/>
          <w:spacing w:val="40"/>
          <w:w w:val="110"/>
          <w:sz w:val="16"/>
          <w:lang w:val="fr-FR"/>
        </w:rPr>
        <w:t xml:space="preserve"> </w:t>
      </w:r>
      <w:r w:rsidRPr="00AB1680">
        <w:rPr>
          <w:i/>
          <w:color w:val="605B59"/>
          <w:w w:val="110"/>
          <w:sz w:val="16"/>
          <w:lang w:val="fr-FR"/>
        </w:rPr>
        <w:t>si</w:t>
      </w:r>
      <w:r w:rsidRPr="00AB1680">
        <w:rPr>
          <w:i/>
          <w:color w:val="605B59"/>
          <w:spacing w:val="28"/>
          <w:w w:val="110"/>
          <w:sz w:val="16"/>
          <w:lang w:val="fr-FR"/>
        </w:rPr>
        <w:t xml:space="preserve"> </w:t>
      </w:r>
      <w:r w:rsidRPr="00AB1680">
        <w:rPr>
          <w:i/>
          <w:color w:val="605B59"/>
          <w:w w:val="110"/>
          <w:sz w:val="16"/>
          <w:lang w:val="fr-FR"/>
        </w:rPr>
        <w:t>aujourd'hui,</w:t>
      </w:r>
      <w:r w:rsidRPr="00AB1680">
        <w:rPr>
          <w:i/>
          <w:color w:val="605B59"/>
          <w:spacing w:val="39"/>
          <w:w w:val="110"/>
          <w:sz w:val="16"/>
          <w:lang w:val="fr-FR"/>
        </w:rPr>
        <w:t xml:space="preserve"> </w:t>
      </w:r>
      <w:r w:rsidRPr="00AB1680">
        <w:rPr>
          <w:i/>
          <w:color w:val="605B59"/>
          <w:w w:val="110"/>
          <w:sz w:val="16"/>
          <w:lang w:val="fr-FR"/>
        </w:rPr>
        <w:t xml:space="preserve">le </w:t>
      </w:r>
      <w:r w:rsidRPr="00AB1680">
        <w:rPr>
          <w:i/>
          <w:color w:val="4D4B4B"/>
          <w:w w:val="110"/>
          <w:sz w:val="16"/>
          <w:lang w:val="fr-FR"/>
        </w:rPr>
        <w:t xml:space="preserve">type </w:t>
      </w:r>
      <w:r w:rsidRPr="00AB1680">
        <w:rPr>
          <w:i/>
          <w:color w:val="605B59"/>
          <w:w w:val="110"/>
          <w:sz w:val="16"/>
          <w:lang w:val="fr-FR"/>
        </w:rPr>
        <w:t>de modèles fictionnels convoqués par les</w:t>
      </w:r>
      <w:r w:rsidRPr="00AB1680">
        <w:rPr>
          <w:i/>
          <w:color w:val="605B59"/>
          <w:spacing w:val="-1"/>
          <w:w w:val="110"/>
          <w:sz w:val="16"/>
          <w:lang w:val="fr-FR"/>
        </w:rPr>
        <w:t xml:space="preserve"> </w:t>
      </w:r>
      <w:r w:rsidRPr="00AB1680">
        <w:rPr>
          <w:i/>
          <w:color w:val="605B59"/>
          <w:w w:val="110"/>
          <w:sz w:val="16"/>
          <w:lang w:val="fr-FR"/>
        </w:rPr>
        <w:t xml:space="preserve">événements, dictait non </w:t>
      </w:r>
      <w:r w:rsidRPr="00AB1680">
        <w:rPr>
          <w:i/>
          <w:color w:val="4D4B4B"/>
          <w:spacing w:val="-2"/>
          <w:w w:val="110"/>
          <w:sz w:val="16"/>
          <w:lang w:val="fr-FR"/>
        </w:rPr>
        <w:t>seulement</w:t>
      </w:r>
      <w:r w:rsidRPr="00AB1680">
        <w:rPr>
          <w:i/>
          <w:color w:val="4D4B4B"/>
          <w:sz w:val="16"/>
          <w:lang w:val="fr-FR"/>
        </w:rPr>
        <w:tab/>
      </w:r>
      <w:r w:rsidRPr="00AB1680">
        <w:rPr>
          <w:rFonts w:ascii="Arial" w:hAnsi="Arial"/>
          <w:i/>
          <w:color w:val="605B59"/>
          <w:w w:val="110"/>
          <w:sz w:val="16"/>
          <w:lang w:val="fr-FR"/>
        </w:rPr>
        <w:t>la</w:t>
      </w:r>
      <w:r w:rsidRPr="00AB1680">
        <w:rPr>
          <w:rFonts w:ascii="Arial" w:hAnsi="Arial"/>
          <w:i/>
          <w:color w:val="605B59"/>
          <w:spacing w:val="80"/>
          <w:w w:val="110"/>
          <w:sz w:val="16"/>
          <w:lang w:val="fr-FR"/>
        </w:rPr>
        <w:t xml:space="preserve"> </w:t>
      </w:r>
      <w:r w:rsidRPr="00AB1680">
        <w:rPr>
          <w:i/>
          <w:color w:val="605B59"/>
          <w:w w:val="110"/>
          <w:sz w:val="16"/>
          <w:lang w:val="fr-FR"/>
        </w:rPr>
        <w:t>réaction</w:t>
      </w:r>
      <w:r w:rsidRPr="00AB1680">
        <w:rPr>
          <w:i/>
          <w:color w:val="605B59"/>
          <w:sz w:val="16"/>
          <w:lang w:val="fr-FR"/>
        </w:rPr>
        <w:tab/>
      </w:r>
      <w:r w:rsidRPr="00AB1680">
        <w:rPr>
          <w:i/>
          <w:color w:val="605B59"/>
          <w:spacing w:val="-6"/>
          <w:w w:val="110"/>
          <w:sz w:val="16"/>
          <w:lang w:val="fr-FR"/>
        </w:rPr>
        <w:t>de</w:t>
      </w:r>
      <w:r w:rsidRPr="00AB1680">
        <w:rPr>
          <w:i/>
          <w:color w:val="605B59"/>
          <w:sz w:val="16"/>
          <w:lang w:val="fr-FR"/>
        </w:rPr>
        <w:tab/>
      </w:r>
      <w:r w:rsidRPr="00AB1680">
        <w:rPr>
          <w:i/>
          <w:color w:val="605B59"/>
          <w:w w:val="110"/>
          <w:sz w:val="16"/>
          <w:lang w:val="fr-FR"/>
        </w:rPr>
        <w:t>l'opinion</w:t>
      </w:r>
      <w:r w:rsidRPr="00AB1680">
        <w:rPr>
          <w:i/>
          <w:color w:val="605B59"/>
          <w:spacing w:val="80"/>
          <w:w w:val="150"/>
          <w:sz w:val="16"/>
          <w:lang w:val="fr-FR"/>
        </w:rPr>
        <w:t xml:space="preserve"> </w:t>
      </w:r>
      <w:r w:rsidRPr="00AB1680">
        <w:rPr>
          <w:i/>
          <w:color w:val="605B59"/>
          <w:w w:val="110"/>
          <w:sz w:val="16"/>
          <w:lang w:val="fr-FR"/>
        </w:rPr>
        <w:t>publique</w:t>
      </w:r>
      <w:r w:rsidRPr="00AB1680">
        <w:rPr>
          <w:i/>
          <w:color w:val="605B59"/>
          <w:sz w:val="16"/>
          <w:lang w:val="fr-FR"/>
        </w:rPr>
        <w:tab/>
      </w:r>
      <w:r w:rsidRPr="00AB1680">
        <w:rPr>
          <w:i/>
          <w:color w:val="605B59"/>
          <w:w w:val="110"/>
          <w:sz w:val="16"/>
          <w:lang w:val="fr-FR"/>
        </w:rPr>
        <w:t>mais</w:t>
      </w:r>
      <w:r w:rsidRPr="00AB1680">
        <w:rPr>
          <w:i/>
          <w:color w:val="605B59"/>
          <w:spacing w:val="80"/>
          <w:w w:val="110"/>
          <w:sz w:val="16"/>
          <w:lang w:val="fr-FR"/>
        </w:rPr>
        <w:t xml:space="preserve"> </w:t>
      </w:r>
      <w:r w:rsidRPr="00AB1680">
        <w:rPr>
          <w:i/>
          <w:color w:val="605B59"/>
          <w:w w:val="110"/>
          <w:sz w:val="16"/>
          <w:lang w:val="fr-FR"/>
        </w:rPr>
        <w:t xml:space="preserve">influait </w:t>
      </w:r>
      <w:r w:rsidRPr="00AB1680">
        <w:rPr>
          <w:i/>
          <w:color w:val="4D4B4B"/>
          <w:w w:val="110"/>
          <w:sz w:val="16"/>
          <w:lang w:val="fr-FR"/>
        </w:rPr>
        <w:t xml:space="preserve">inconsciemment </w:t>
      </w:r>
      <w:r w:rsidRPr="00AB1680">
        <w:rPr>
          <w:i/>
          <w:color w:val="605B59"/>
          <w:w w:val="110"/>
          <w:sz w:val="16"/>
          <w:lang w:val="fr-FR"/>
        </w:rPr>
        <w:t xml:space="preserve">sur </w:t>
      </w:r>
      <w:r w:rsidRPr="00AB1680">
        <w:rPr>
          <w:rFonts w:ascii="Arial" w:hAnsi="Arial"/>
          <w:i/>
          <w:color w:val="605B59"/>
          <w:w w:val="110"/>
          <w:sz w:val="18"/>
          <w:lang w:val="fr-FR"/>
        </w:rPr>
        <w:t>la</w:t>
      </w:r>
      <w:r w:rsidRPr="00AB1680">
        <w:rPr>
          <w:rFonts w:ascii="Arial" w:hAnsi="Arial"/>
          <w:i/>
          <w:color w:val="605B59"/>
          <w:spacing w:val="-7"/>
          <w:w w:val="110"/>
          <w:sz w:val="18"/>
          <w:lang w:val="fr-FR"/>
        </w:rPr>
        <w:t xml:space="preserve"> </w:t>
      </w:r>
      <w:r w:rsidRPr="00AB1680">
        <w:rPr>
          <w:i/>
          <w:color w:val="605B59"/>
          <w:w w:val="110"/>
          <w:sz w:val="16"/>
          <w:lang w:val="fr-FR"/>
        </w:rPr>
        <w:t>réponse politique qu'on</w:t>
      </w:r>
      <w:r w:rsidRPr="00AB1680">
        <w:rPr>
          <w:i/>
          <w:color w:val="605B59"/>
          <w:spacing w:val="28"/>
          <w:w w:val="110"/>
          <w:sz w:val="16"/>
          <w:lang w:val="fr-FR"/>
        </w:rPr>
        <w:t xml:space="preserve"> </w:t>
      </w:r>
      <w:r w:rsidRPr="00AB1680">
        <w:rPr>
          <w:i/>
          <w:color w:val="605B59"/>
          <w:w w:val="110"/>
          <w:sz w:val="16"/>
          <w:lang w:val="fr-FR"/>
        </w:rPr>
        <w:t>pouvait leur apporter.</w:t>
      </w:r>
    </w:p>
    <w:p w14:paraId="3586D80C" w14:textId="77777777" w:rsidR="001C7B19" w:rsidRPr="00AB1680" w:rsidRDefault="00A84B16">
      <w:pPr>
        <w:spacing w:before="128" w:line="283" w:lineRule="auto"/>
        <w:ind w:left="803" w:right="890" w:firstLine="7"/>
        <w:jc w:val="both"/>
        <w:rPr>
          <w:i/>
          <w:sz w:val="16"/>
          <w:lang w:val="fr-FR"/>
        </w:rPr>
      </w:pPr>
      <w:r w:rsidRPr="00AB1680">
        <w:rPr>
          <w:i/>
          <w:color w:val="605B59"/>
          <w:w w:val="110"/>
          <w:sz w:val="16"/>
          <w:lang w:val="fr-FR"/>
        </w:rPr>
        <w:t>Se dessine id une forme nouvelle</w:t>
      </w:r>
      <w:r w:rsidRPr="00AB1680">
        <w:rPr>
          <w:i/>
          <w:color w:val="605B59"/>
          <w:w w:val="110"/>
          <w:sz w:val="16"/>
          <w:lang w:val="fr-FR"/>
        </w:rPr>
        <w:t xml:space="preserve"> de cette indiscernabilité proprement américaine</w:t>
      </w:r>
      <w:r w:rsidRPr="00AB1680">
        <w:rPr>
          <w:i/>
          <w:color w:val="605B59"/>
          <w:spacing w:val="11"/>
          <w:w w:val="110"/>
          <w:sz w:val="16"/>
          <w:lang w:val="fr-FR"/>
        </w:rPr>
        <w:t xml:space="preserve"> </w:t>
      </w:r>
      <w:r w:rsidRPr="00AB1680">
        <w:rPr>
          <w:i/>
          <w:color w:val="605B59"/>
          <w:w w:val="110"/>
          <w:sz w:val="16"/>
          <w:lang w:val="fr-FR"/>
        </w:rPr>
        <w:t>entre</w:t>
      </w:r>
      <w:r w:rsidRPr="00AB1680">
        <w:rPr>
          <w:i/>
          <w:color w:val="605B59"/>
          <w:spacing w:val="-1"/>
          <w:w w:val="110"/>
          <w:sz w:val="16"/>
          <w:lang w:val="fr-FR"/>
        </w:rPr>
        <w:t xml:space="preserve"> </w:t>
      </w:r>
      <w:r w:rsidRPr="00AB1680">
        <w:rPr>
          <w:i/>
          <w:color w:val="605B59"/>
          <w:w w:val="110"/>
          <w:sz w:val="16"/>
          <w:lang w:val="fr-FR"/>
        </w:rPr>
        <w:t>la réalité et</w:t>
      </w:r>
      <w:r w:rsidRPr="00AB1680">
        <w:rPr>
          <w:i/>
          <w:color w:val="605B59"/>
          <w:spacing w:val="18"/>
          <w:w w:val="110"/>
          <w:sz w:val="16"/>
          <w:lang w:val="fr-FR"/>
        </w:rPr>
        <w:t xml:space="preserve"> </w:t>
      </w:r>
      <w:r w:rsidRPr="00AB1680">
        <w:rPr>
          <w:i/>
          <w:color w:val="605B59"/>
          <w:w w:val="110"/>
          <w:sz w:val="16"/>
          <w:lang w:val="fr-FR"/>
        </w:rPr>
        <w:t>la</w:t>
      </w:r>
      <w:r w:rsidRPr="00AB1680">
        <w:rPr>
          <w:i/>
          <w:color w:val="605B59"/>
          <w:spacing w:val="-5"/>
          <w:w w:val="110"/>
          <w:sz w:val="16"/>
          <w:lang w:val="fr-FR"/>
        </w:rPr>
        <w:t xml:space="preserve"> </w:t>
      </w:r>
      <w:r w:rsidRPr="00AB1680">
        <w:rPr>
          <w:i/>
          <w:color w:val="605B59"/>
          <w:w w:val="110"/>
          <w:sz w:val="16"/>
          <w:lang w:val="fr-FR"/>
        </w:rPr>
        <w:t>fiction, et de</w:t>
      </w:r>
      <w:r w:rsidRPr="00AB1680">
        <w:rPr>
          <w:i/>
          <w:color w:val="605B59"/>
          <w:spacing w:val="16"/>
          <w:w w:val="110"/>
          <w:sz w:val="16"/>
          <w:lang w:val="fr-FR"/>
        </w:rPr>
        <w:t xml:space="preserve"> </w:t>
      </w:r>
      <w:r w:rsidRPr="00AB1680">
        <w:rPr>
          <w:i/>
          <w:color w:val="605B59"/>
          <w:w w:val="110"/>
          <w:sz w:val="16"/>
          <w:lang w:val="fr-FR"/>
        </w:rPr>
        <w:t>ce que</w:t>
      </w:r>
      <w:r w:rsidRPr="00AB1680">
        <w:rPr>
          <w:i/>
          <w:color w:val="605B59"/>
          <w:spacing w:val="18"/>
          <w:w w:val="110"/>
          <w:sz w:val="16"/>
          <w:lang w:val="fr-FR"/>
        </w:rPr>
        <w:t xml:space="preserve"> </w:t>
      </w:r>
      <w:r w:rsidRPr="00AB1680">
        <w:rPr>
          <w:i/>
          <w:color w:val="605B59"/>
          <w:w w:val="110"/>
          <w:sz w:val="16"/>
          <w:lang w:val="fr-FR"/>
        </w:rPr>
        <w:t xml:space="preserve">l'appelle, souvent </w:t>
      </w:r>
      <w:r w:rsidRPr="00AB1680">
        <w:rPr>
          <w:i/>
          <w:color w:val="4D4B4B"/>
          <w:w w:val="110"/>
          <w:sz w:val="16"/>
          <w:lang w:val="fr-FR"/>
        </w:rPr>
        <w:t xml:space="preserve">à </w:t>
      </w:r>
      <w:r w:rsidRPr="00AB1680">
        <w:rPr>
          <w:i/>
          <w:color w:val="605B59"/>
          <w:w w:val="110"/>
          <w:sz w:val="16"/>
          <w:lang w:val="fr-FR"/>
        </w:rPr>
        <w:t xml:space="preserve">tort, </w:t>
      </w:r>
      <w:r w:rsidRPr="00AB1680">
        <w:rPr>
          <w:rFonts w:ascii="Arial" w:hAnsi="Arial"/>
          <w:i/>
          <w:color w:val="605B59"/>
          <w:w w:val="110"/>
          <w:sz w:val="16"/>
          <w:lang w:val="fr-FR"/>
        </w:rPr>
        <w:t>la</w:t>
      </w:r>
      <w:r w:rsidRPr="00AB1680">
        <w:rPr>
          <w:rFonts w:ascii="Arial" w:hAnsi="Arial"/>
          <w:i/>
          <w:color w:val="605B59"/>
          <w:spacing w:val="-8"/>
          <w:w w:val="110"/>
          <w:sz w:val="16"/>
          <w:lang w:val="fr-FR"/>
        </w:rPr>
        <w:t xml:space="preserve"> </w:t>
      </w:r>
      <w:r w:rsidRPr="00AB1680">
        <w:rPr>
          <w:i/>
          <w:color w:val="605B59"/>
          <w:w w:val="110"/>
          <w:sz w:val="16"/>
          <w:lang w:val="fr-FR"/>
        </w:rPr>
        <w:t>dimension politique du</w:t>
      </w:r>
      <w:r w:rsidRPr="00AB1680">
        <w:rPr>
          <w:i/>
          <w:color w:val="605B59"/>
          <w:spacing w:val="24"/>
          <w:w w:val="110"/>
          <w:sz w:val="16"/>
          <w:lang w:val="fr-FR"/>
        </w:rPr>
        <w:t xml:space="preserve"> </w:t>
      </w:r>
      <w:r w:rsidRPr="00AB1680">
        <w:rPr>
          <w:i/>
          <w:color w:val="605B59"/>
          <w:w w:val="110"/>
          <w:sz w:val="16"/>
          <w:lang w:val="fr-FR"/>
        </w:rPr>
        <w:t>cinéma hollywoodien. Si</w:t>
      </w:r>
      <w:r w:rsidRPr="00AB1680">
        <w:rPr>
          <w:i/>
          <w:color w:val="605B59"/>
          <w:spacing w:val="-2"/>
          <w:w w:val="110"/>
          <w:sz w:val="16"/>
          <w:lang w:val="fr-FR"/>
        </w:rPr>
        <w:t xml:space="preserve"> </w:t>
      </w:r>
      <w:r w:rsidRPr="00AB1680">
        <w:rPr>
          <w:i/>
          <w:color w:val="605B59"/>
          <w:w w:val="110"/>
          <w:sz w:val="16"/>
          <w:lang w:val="fr-FR"/>
        </w:rPr>
        <w:t xml:space="preserve">l'on qualifie </w:t>
      </w:r>
      <w:r w:rsidRPr="00AB1680">
        <w:rPr>
          <w:i/>
          <w:color w:val="4D4B4B"/>
          <w:w w:val="110"/>
          <w:sz w:val="16"/>
          <w:lang w:val="fr-FR"/>
        </w:rPr>
        <w:t xml:space="preserve">de </w:t>
      </w:r>
      <w:r w:rsidRPr="00AB1680">
        <w:rPr>
          <w:i/>
          <w:color w:val="605B59"/>
          <w:w w:val="110"/>
          <w:sz w:val="16"/>
          <w:lang w:val="fr-FR"/>
        </w:rPr>
        <w:t>politique un film qui postule un imaginaire</w:t>
      </w:r>
      <w:r w:rsidRPr="00AB1680">
        <w:rPr>
          <w:i/>
          <w:color w:val="605B59"/>
          <w:w w:val="110"/>
          <w:sz w:val="16"/>
          <w:lang w:val="fr-FR"/>
        </w:rPr>
        <w:t xml:space="preserve"> collectif, construit un </w:t>
      </w:r>
      <w:r w:rsidRPr="00AB1680">
        <w:rPr>
          <w:i/>
          <w:color w:val="4D4B4B"/>
          <w:w w:val="110"/>
          <w:sz w:val="16"/>
          <w:lang w:val="fr-FR"/>
        </w:rPr>
        <w:t xml:space="preserve">territoire </w:t>
      </w:r>
      <w:r w:rsidRPr="00AB1680">
        <w:rPr>
          <w:i/>
          <w:color w:val="605B59"/>
          <w:w w:val="110"/>
          <w:sz w:val="16"/>
          <w:lang w:val="fr-FR"/>
        </w:rPr>
        <w:t xml:space="preserve">commun et parvient à le mettre </w:t>
      </w:r>
      <w:r w:rsidRPr="00AB1680">
        <w:rPr>
          <w:color w:val="605B59"/>
          <w:w w:val="110"/>
          <w:sz w:val="18"/>
          <w:lang w:val="fr-FR"/>
        </w:rPr>
        <w:t xml:space="preserve">réellement </w:t>
      </w:r>
      <w:r w:rsidRPr="00AB1680">
        <w:rPr>
          <w:i/>
          <w:color w:val="605B59"/>
          <w:w w:val="110"/>
          <w:sz w:val="16"/>
          <w:lang w:val="fr-FR"/>
        </w:rPr>
        <w:t xml:space="preserve">en mouvement, </w:t>
      </w:r>
      <w:r w:rsidRPr="00AB1680">
        <w:rPr>
          <w:color w:val="4D4B4B"/>
          <w:w w:val="110"/>
          <w:sz w:val="18"/>
          <w:lang w:val="fr-FR"/>
        </w:rPr>
        <w:t xml:space="preserve">Land </w:t>
      </w:r>
      <w:r w:rsidRPr="00AB1680">
        <w:rPr>
          <w:color w:val="605B59"/>
          <w:w w:val="110"/>
          <w:sz w:val="18"/>
          <w:lang w:val="fr-FR"/>
        </w:rPr>
        <w:t xml:space="preserve">of the Dead </w:t>
      </w:r>
      <w:r w:rsidRPr="00AB1680">
        <w:rPr>
          <w:i/>
          <w:color w:val="605B59"/>
          <w:w w:val="110"/>
          <w:sz w:val="16"/>
          <w:lang w:val="fr-FR"/>
        </w:rPr>
        <w:t>est assurément le premier grand film politique américain des années 2000.</w:t>
      </w:r>
    </w:p>
    <w:p w14:paraId="111B0A1F" w14:textId="77777777" w:rsidR="001C7B19" w:rsidRPr="00AB1680" w:rsidRDefault="001C7B19">
      <w:pPr>
        <w:spacing w:line="283" w:lineRule="auto"/>
        <w:jc w:val="both"/>
        <w:rPr>
          <w:sz w:val="16"/>
          <w:lang w:val="fr-FR"/>
        </w:rPr>
        <w:sectPr w:rsidR="001C7B19" w:rsidRPr="00AB1680">
          <w:headerReference w:type="default" r:id="rId181"/>
          <w:pgSz w:w="7360" w:h="10410"/>
          <w:pgMar w:top="80" w:right="180" w:bottom="280" w:left="440" w:header="0" w:footer="0" w:gutter="0"/>
          <w:cols w:space="720"/>
        </w:sectPr>
      </w:pPr>
    </w:p>
    <w:p w14:paraId="555FFEDC" w14:textId="67814C29" w:rsidR="001C7B19" w:rsidRPr="00AB1680" w:rsidRDefault="00AB1680">
      <w:pPr>
        <w:pStyle w:val="Corpsdetexte"/>
        <w:rPr>
          <w:i/>
          <w:sz w:val="20"/>
          <w:lang w:val="fr-FR"/>
        </w:rPr>
      </w:pPr>
      <w:r w:rsidRPr="00AB1680">
        <w:rPr>
          <w:noProof/>
          <w:lang w:val="fr-FR"/>
        </w:rPr>
        <w:lastRenderedPageBreak/>
        <mc:AlternateContent>
          <mc:Choice Requires="wps">
            <w:drawing>
              <wp:anchor distT="0" distB="0" distL="114300" distR="114300" simplePos="0" relativeHeight="485643776" behindDoc="1" locked="0" layoutInCell="1" allowOverlap="1" wp14:anchorId="4000C091" wp14:editId="0B26B884">
                <wp:simplePos x="0" y="0"/>
                <wp:positionH relativeFrom="page">
                  <wp:posOffset>173990</wp:posOffset>
                </wp:positionH>
                <wp:positionV relativeFrom="page">
                  <wp:posOffset>116205</wp:posOffset>
                </wp:positionV>
                <wp:extent cx="4497070" cy="6493510"/>
                <wp:effectExtent l="0" t="0" r="0" b="0"/>
                <wp:wrapNone/>
                <wp:docPr id="214"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7070" cy="6493510"/>
                        </a:xfrm>
                        <a:custGeom>
                          <a:avLst/>
                          <a:gdLst>
                            <a:gd name="T0" fmla="+- 0 294 274"/>
                            <a:gd name="T1" fmla="*/ T0 w 7082"/>
                            <a:gd name="T2" fmla="+- 0 226 183"/>
                            <a:gd name="T3" fmla="*/ 226 h 10226"/>
                            <a:gd name="T4" fmla="+- 0 274 274"/>
                            <a:gd name="T5" fmla="*/ T4 w 7082"/>
                            <a:gd name="T6" fmla="+- 0 226 183"/>
                            <a:gd name="T7" fmla="*/ 226 h 10226"/>
                            <a:gd name="T8" fmla="+- 0 274 274"/>
                            <a:gd name="T9" fmla="*/ T8 w 7082"/>
                            <a:gd name="T10" fmla="+- 0 10408 183"/>
                            <a:gd name="T11" fmla="*/ 10408 h 10226"/>
                            <a:gd name="T12" fmla="+- 0 294 274"/>
                            <a:gd name="T13" fmla="*/ T12 w 7082"/>
                            <a:gd name="T14" fmla="+- 0 10408 183"/>
                            <a:gd name="T15" fmla="*/ 10408 h 10226"/>
                            <a:gd name="T16" fmla="+- 0 294 274"/>
                            <a:gd name="T17" fmla="*/ T16 w 7082"/>
                            <a:gd name="T18" fmla="+- 0 226 183"/>
                            <a:gd name="T19" fmla="*/ 226 h 10226"/>
                            <a:gd name="T20" fmla="+- 0 7356 274"/>
                            <a:gd name="T21" fmla="*/ T20 w 7082"/>
                            <a:gd name="T22" fmla="+- 0 183 183"/>
                            <a:gd name="T23" fmla="*/ 183 h 10226"/>
                            <a:gd name="T24" fmla="+- 0 318 274"/>
                            <a:gd name="T25" fmla="*/ T24 w 7082"/>
                            <a:gd name="T26" fmla="+- 0 183 183"/>
                            <a:gd name="T27" fmla="*/ 183 h 10226"/>
                            <a:gd name="T28" fmla="+- 0 318 274"/>
                            <a:gd name="T29" fmla="*/ T28 w 7082"/>
                            <a:gd name="T30" fmla="+- 0 192 183"/>
                            <a:gd name="T31" fmla="*/ 192 h 10226"/>
                            <a:gd name="T32" fmla="+- 0 7356 274"/>
                            <a:gd name="T33" fmla="*/ T32 w 7082"/>
                            <a:gd name="T34" fmla="+- 0 192 183"/>
                            <a:gd name="T35" fmla="*/ 192 h 10226"/>
                            <a:gd name="T36" fmla="+- 0 7356 274"/>
                            <a:gd name="T37" fmla="*/ T36 w 7082"/>
                            <a:gd name="T38" fmla="+- 0 183 183"/>
                            <a:gd name="T39" fmla="*/ 183 h 10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82" h="10226">
                              <a:moveTo>
                                <a:pt x="20" y="43"/>
                              </a:moveTo>
                              <a:lnTo>
                                <a:pt x="0" y="43"/>
                              </a:lnTo>
                              <a:lnTo>
                                <a:pt x="0" y="10225"/>
                              </a:lnTo>
                              <a:lnTo>
                                <a:pt x="20" y="10225"/>
                              </a:lnTo>
                              <a:lnTo>
                                <a:pt x="20" y="43"/>
                              </a:lnTo>
                              <a:close/>
                              <a:moveTo>
                                <a:pt x="7082" y="0"/>
                              </a:moveTo>
                              <a:lnTo>
                                <a:pt x="44" y="0"/>
                              </a:lnTo>
                              <a:lnTo>
                                <a:pt x="44" y="9"/>
                              </a:lnTo>
                              <a:lnTo>
                                <a:pt x="7082" y="9"/>
                              </a:lnTo>
                              <a:lnTo>
                                <a:pt x="70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8D9C" id="docshape478" o:spid="_x0000_s1026" style="position:absolute;margin-left:13.7pt;margin-top:9.15pt;width:354.1pt;height:511.3pt;z-index:-176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82,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" path="m20,43l,43,,10225r20,l20,43xm7082,l44,r,9l7082,9r,-9xe" fillcolor="black" stroked="f">
                <v:path arrowok="t" o:connecttype="custom" o:connectlocs="12700,143510;0,143510;0,6609080;12700,6609080;12700,143510;4497070,116205;27940,116205;27940,121920;4497070,121920;4497070,116205" o:connectangles="0,0,0,0,0,0,0,0,0,0"/>
                <w10:wrap anchorx="page" anchory="page"/>
              </v:shape>
            </w:pict>
          </mc:Fallback>
        </mc:AlternateContent>
      </w:r>
    </w:p>
    <w:p w14:paraId="5EC10F38" w14:textId="77777777" w:rsidR="001C7B19" w:rsidRPr="00AB1680" w:rsidRDefault="001C7B19">
      <w:pPr>
        <w:pStyle w:val="Corpsdetexte"/>
        <w:rPr>
          <w:i/>
          <w:sz w:val="20"/>
          <w:lang w:val="fr-FR"/>
        </w:rPr>
      </w:pPr>
    </w:p>
    <w:p w14:paraId="2F71B442" w14:textId="77777777" w:rsidR="001C7B19" w:rsidRPr="00AB1680" w:rsidRDefault="001C7B19">
      <w:pPr>
        <w:pStyle w:val="Corpsdetexte"/>
        <w:rPr>
          <w:i/>
          <w:sz w:val="20"/>
          <w:lang w:val="fr-FR"/>
        </w:rPr>
      </w:pPr>
    </w:p>
    <w:p w14:paraId="381D0472" w14:textId="77777777" w:rsidR="001C7B19" w:rsidRPr="00AB1680" w:rsidRDefault="001C7B19">
      <w:pPr>
        <w:pStyle w:val="Corpsdetexte"/>
        <w:rPr>
          <w:i/>
          <w:sz w:val="20"/>
          <w:lang w:val="fr-FR"/>
        </w:rPr>
      </w:pPr>
    </w:p>
    <w:p w14:paraId="4C40534B" w14:textId="77777777" w:rsidR="001C7B19" w:rsidRPr="00AB1680" w:rsidRDefault="001C7B19">
      <w:pPr>
        <w:pStyle w:val="Corpsdetexte"/>
        <w:rPr>
          <w:i/>
          <w:sz w:val="20"/>
          <w:lang w:val="fr-FR"/>
        </w:rPr>
      </w:pPr>
    </w:p>
    <w:p w14:paraId="5AC841D5" w14:textId="77777777" w:rsidR="001C7B19" w:rsidRPr="00AB1680" w:rsidRDefault="001C7B19">
      <w:pPr>
        <w:pStyle w:val="Corpsdetexte"/>
        <w:rPr>
          <w:i/>
          <w:sz w:val="20"/>
          <w:lang w:val="fr-FR"/>
        </w:rPr>
      </w:pPr>
    </w:p>
    <w:p w14:paraId="4F925D32" w14:textId="77777777" w:rsidR="001C7B19" w:rsidRPr="00AB1680" w:rsidRDefault="001C7B19">
      <w:pPr>
        <w:pStyle w:val="Corpsdetexte"/>
        <w:rPr>
          <w:i/>
          <w:sz w:val="20"/>
          <w:lang w:val="fr-FR"/>
        </w:rPr>
      </w:pPr>
    </w:p>
    <w:p w14:paraId="3D0E38AE" w14:textId="77777777" w:rsidR="001C7B19" w:rsidRPr="00AB1680" w:rsidRDefault="001C7B19">
      <w:pPr>
        <w:pStyle w:val="Corpsdetexte"/>
        <w:rPr>
          <w:i/>
          <w:sz w:val="20"/>
          <w:lang w:val="fr-FR"/>
        </w:rPr>
      </w:pPr>
    </w:p>
    <w:p w14:paraId="65A14C2B" w14:textId="77777777" w:rsidR="001C7B19" w:rsidRPr="00AB1680" w:rsidRDefault="001C7B19">
      <w:pPr>
        <w:pStyle w:val="Corpsdetexte"/>
        <w:rPr>
          <w:i/>
          <w:sz w:val="20"/>
          <w:lang w:val="fr-FR"/>
        </w:rPr>
      </w:pPr>
    </w:p>
    <w:p w14:paraId="77F3E91B" w14:textId="77777777" w:rsidR="001C7B19" w:rsidRPr="00AB1680" w:rsidRDefault="001C7B19">
      <w:pPr>
        <w:pStyle w:val="Corpsdetexte"/>
        <w:rPr>
          <w:i/>
          <w:sz w:val="20"/>
          <w:lang w:val="fr-FR"/>
        </w:rPr>
      </w:pPr>
    </w:p>
    <w:p w14:paraId="6342A8B1" w14:textId="77777777" w:rsidR="001C7B19" w:rsidRPr="00AB1680" w:rsidRDefault="001C7B19">
      <w:pPr>
        <w:pStyle w:val="Corpsdetexte"/>
        <w:rPr>
          <w:i/>
          <w:sz w:val="20"/>
          <w:lang w:val="fr-FR"/>
        </w:rPr>
      </w:pPr>
    </w:p>
    <w:p w14:paraId="0F4E801F" w14:textId="77777777" w:rsidR="001C7B19" w:rsidRPr="00AB1680" w:rsidRDefault="001C7B19">
      <w:pPr>
        <w:pStyle w:val="Corpsdetexte"/>
        <w:spacing w:before="9"/>
        <w:rPr>
          <w:i/>
          <w:lang w:val="fr-FR"/>
        </w:rPr>
      </w:pPr>
    </w:p>
    <w:p w14:paraId="5195D55D" w14:textId="77777777" w:rsidR="001C7B19" w:rsidRPr="00AB1680" w:rsidRDefault="00A84B16">
      <w:pPr>
        <w:spacing w:before="96"/>
        <w:ind w:left="837"/>
        <w:rPr>
          <w:rFonts w:ascii="Arial"/>
          <w:sz w:val="12"/>
          <w:lang w:val="fr-FR"/>
        </w:rPr>
      </w:pPr>
      <w:r w:rsidRPr="00AB1680">
        <w:rPr>
          <w:rFonts w:ascii="Arial"/>
          <w:color w:val="A0A09A"/>
          <w:spacing w:val="-5"/>
          <w:w w:val="105"/>
          <w:sz w:val="12"/>
          <w:lang w:val="fr-FR"/>
        </w:rPr>
        <w:t>r'</w:t>
      </w:r>
    </w:p>
    <w:p w14:paraId="7C274226" w14:textId="77777777" w:rsidR="001C7B19" w:rsidRPr="00AB1680" w:rsidRDefault="001C7B19">
      <w:pPr>
        <w:rPr>
          <w:rFonts w:ascii="Arial"/>
          <w:sz w:val="12"/>
          <w:lang w:val="fr-FR"/>
        </w:rPr>
        <w:sectPr w:rsidR="001C7B19" w:rsidRPr="00AB1680">
          <w:headerReference w:type="even" r:id="rId182"/>
          <w:pgSz w:w="7360" w:h="10410"/>
          <w:pgMar w:top="960" w:right="180" w:bottom="280" w:left="440" w:header="0" w:footer="0" w:gutter="0"/>
          <w:cols w:space="720"/>
        </w:sectPr>
      </w:pPr>
    </w:p>
    <w:p w14:paraId="0921A531" w14:textId="616F81E1" w:rsidR="001C7B19" w:rsidRPr="00AB1680" w:rsidRDefault="00AB1680">
      <w:pPr>
        <w:pStyle w:val="Corpsdetexte"/>
        <w:spacing w:before="4"/>
        <w:rPr>
          <w:rFonts w:ascii="Arial"/>
          <w:sz w:val="12"/>
          <w:lang w:val="fr-FR"/>
        </w:rPr>
      </w:pPr>
      <w:r w:rsidRPr="00AB1680">
        <w:rPr>
          <w:noProof/>
          <w:lang w:val="fr-FR"/>
        </w:rPr>
        <w:lastRenderedPageBreak/>
        <mc:AlternateContent>
          <mc:Choice Requires="wps">
            <w:drawing>
              <wp:anchor distT="0" distB="0" distL="114300" distR="114300" simplePos="0" relativeHeight="15951872" behindDoc="0" locked="0" layoutInCell="1" allowOverlap="1" wp14:anchorId="77E85CFB" wp14:editId="4CF4ABCC">
                <wp:simplePos x="0" y="0"/>
                <wp:positionH relativeFrom="page">
                  <wp:posOffset>0</wp:posOffset>
                </wp:positionH>
                <wp:positionV relativeFrom="page">
                  <wp:posOffset>1545590</wp:posOffset>
                </wp:positionV>
                <wp:extent cx="12065" cy="5063490"/>
                <wp:effectExtent l="0" t="0" r="0" b="0"/>
                <wp:wrapNone/>
                <wp:docPr id="213"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506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DD169" id="docshape479" o:spid="_x0000_s1026" style="position:absolute;margin-left:0;margin-top:121.7pt;width:.95pt;height:398.7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" fillcolor="black" stroked="f">
                <w10:wrap anchorx="page" anchory="page"/>
              </v:rect>
            </w:pict>
          </mc:Fallback>
        </mc:AlternateContent>
      </w:r>
    </w:p>
    <w:p w14:paraId="6ACB062A" w14:textId="77777777" w:rsidR="001C7B19" w:rsidRPr="00AB1680" w:rsidRDefault="00A84B16">
      <w:pPr>
        <w:spacing w:before="93"/>
        <w:ind w:left="1135"/>
        <w:rPr>
          <w:rFonts w:ascii="Arial"/>
          <w:b/>
          <w:sz w:val="24"/>
          <w:lang w:val="fr-FR"/>
        </w:rPr>
      </w:pPr>
      <w:r w:rsidRPr="00AB1680">
        <w:rPr>
          <w:rFonts w:ascii="Arial"/>
          <w:b/>
          <w:color w:val="C1BFBC"/>
          <w:sz w:val="24"/>
          <w:shd w:val="clear" w:color="auto" w:fill="3D3638"/>
          <w:lang w:val="fr-FR"/>
        </w:rPr>
        <w:t>Filmo</w:t>
      </w:r>
      <w:r w:rsidRPr="00AB1680">
        <w:rPr>
          <w:rFonts w:ascii="Arial"/>
          <w:b/>
          <w:color w:val="C1BFBC"/>
          <w:spacing w:val="51"/>
          <w:sz w:val="24"/>
          <w:shd w:val="clear" w:color="auto" w:fill="3D3638"/>
          <w:lang w:val="fr-FR"/>
        </w:rPr>
        <w:t xml:space="preserve"> </w:t>
      </w:r>
      <w:r w:rsidRPr="00AB1680">
        <w:rPr>
          <w:rFonts w:ascii="Arial"/>
          <w:b/>
          <w:color w:val="C1BFBC"/>
          <w:sz w:val="24"/>
          <w:shd w:val="clear" w:color="auto" w:fill="3D3638"/>
          <w:lang w:val="fr-FR"/>
        </w:rPr>
        <w:t>ra</w:t>
      </w:r>
      <w:r w:rsidRPr="00AB1680">
        <w:rPr>
          <w:rFonts w:ascii="Arial"/>
          <w:b/>
          <w:color w:val="C1BFBC"/>
          <w:spacing w:val="79"/>
          <w:sz w:val="24"/>
          <w:shd w:val="clear" w:color="auto" w:fill="3D3638"/>
          <w:lang w:val="fr-FR"/>
        </w:rPr>
        <w:t xml:space="preserve"> </w:t>
      </w:r>
      <w:r w:rsidRPr="00AB1680">
        <w:rPr>
          <w:rFonts w:ascii="Arial"/>
          <w:b/>
          <w:color w:val="C1BFBC"/>
          <w:sz w:val="24"/>
          <w:shd w:val="clear" w:color="auto" w:fill="3D3638"/>
          <w:lang w:val="fr-FR"/>
        </w:rPr>
        <w:t>hie</w:t>
      </w:r>
      <w:r w:rsidRPr="00AB1680">
        <w:rPr>
          <w:rFonts w:ascii="Arial"/>
          <w:b/>
          <w:color w:val="C1BFBC"/>
          <w:spacing w:val="10"/>
          <w:sz w:val="24"/>
          <w:shd w:val="clear" w:color="auto" w:fill="3D3638"/>
          <w:lang w:val="fr-FR"/>
        </w:rPr>
        <w:t xml:space="preserve"> </w:t>
      </w:r>
      <w:r w:rsidRPr="00AB1680">
        <w:rPr>
          <w:rFonts w:ascii="Arial"/>
          <w:b/>
          <w:color w:val="C1BFBC"/>
          <w:sz w:val="24"/>
          <w:shd w:val="clear" w:color="auto" w:fill="3D3638"/>
          <w:lang w:val="fr-FR"/>
        </w:rPr>
        <w:t>de</w:t>
      </w:r>
      <w:r w:rsidRPr="00AB1680">
        <w:rPr>
          <w:rFonts w:ascii="Arial"/>
          <w:b/>
          <w:color w:val="C1BFBC"/>
          <w:spacing w:val="-6"/>
          <w:sz w:val="24"/>
          <w:shd w:val="clear" w:color="auto" w:fill="3D3638"/>
          <w:lang w:val="fr-FR"/>
        </w:rPr>
        <w:t xml:space="preserve"> </w:t>
      </w:r>
      <w:r w:rsidRPr="00AB1680">
        <w:rPr>
          <w:rFonts w:ascii="Arial"/>
          <w:b/>
          <w:color w:val="C1BFBC"/>
          <w:sz w:val="24"/>
          <w:shd w:val="clear" w:color="auto" w:fill="3D3638"/>
          <w:lang w:val="fr-FR"/>
        </w:rPr>
        <w:t>Geor</w:t>
      </w:r>
      <w:r w:rsidRPr="00AB1680">
        <w:rPr>
          <w:rFonts w:ascii="Arial"/>
          <w:b/>
          <w:color w:val="C1BFBC"/>
          <w:spacing w:val="65"/>
          <w:sz w:val="24"/>
          <w:shd w:val="clear" w:color="auto" w:fill="3D3638"/>
          <w:lang w:val="fr-FR"/>
        </w:rPr>
        <w:t xml:space="preserve"> </w:t>
      </w:r>
      <w:r w:rsidRPr="00AB1680">
        <w:rPr>
          <w:rFonts w:ascii="Arial"/>
          <w:b/>
          <w:color w:val="C1BFBC"/>
          <w:sz w:val="24"/>
          <w:shd w:val="clear" w:color="auto" w:fill="3D3638"/>
          <w:lang w:val="fr-FR"/>
        </w:rPr>
        <w:t>e</w:t>
      </w:r>
      <w:r w:rsidRPr="00AB1680">
        <w:rPr>
          <w:rFonts w:ascii="Arial"/>
          <w:b/>
          <w:color w:val="C1BFBC"/>
          <w:spacing w:val="-12"/>
          <w:sz w:val="24"/>
          <w:shd w:val="clear" w:color="auto" w:fill="3D3638"/>
          <w:lang w:val="fr-FR"/>
        </w:rPr>
        <w:t xml:space="preserve"> </w:t>
      </w:r>
      <w:r w:rsidRPr="00AB1680">
        <w:rPr>
          <w:rFonts w:ascii="Arial"/>
          <w:b/>
          <w:color w:val="C1BFBC"/>
          <w:sz w:val="24"/>
          <w:shd w:val="clear" w:color="auto" w:fill="3D3638"/>
          <w:lang w:val="fr-FR"/>
        </w:rPr>
        <w:t>A.</w:t>
      </w:r>
      <w:r w:rsidRPr="00AB1680">
        <w:rPr>
          <w:rFonts w:ascii="Arial"/>
          <w:b/>
          <w:color w:val="C1BFBC"/>
          <w:spacing w:val="-30"/>
          <w:sz w:val="24"/>
          <w:shd w:val="clear" w:color="auto" w:fill="3D3638"/>
          <w:lang w:val="fr-FR"/>
        </w:rPr>
        <w:t xml:space="preserve"> </w:t>
      </w:r>
      <w:r w:rsidRPr="00AB1680">
        <w:rPr>
          <w:rFonts w:ascii="Arial"/>
          <w:b/>
          <w:color w:val="C1BFBC"/>
          <w:spacing w:val="-2"/>
          <w:sz w:val="24"/>
          <w:shd w:val="clear" w:color="auto" w:fill="3D3638"/>
          <w:lang w:val="fr-FR"/>
        </w:rPr>
        <w:t>Romero</w:t>
      </w:r>
    </w:p>
    <w:p w14:paraId="09B87066" w14:textId="77777777" w:rsidR="001C7B19" w:rsidRPr="00AB1680" w:rsidRDefault="001C7B19">
      <w:pPr>
        <w:pStyle w:val="Corpsdetexte"/>
        <w:rPr>
          <w:rFonts w:ascii="Arial"/>
          <w:b/>
          <w:sz w:val="26"/>
          <w:lang w:val="fr-FR"/>
        </w:rPr>
      </w:pPr>
    </w:p>
    <w:p w14:paraId="03BCA557" w14:textId="77777777" w:rsidR="001C7B19" w:rsidRPr="00AB1680" w:rsidRDefault="001C7B19">
      <w:pPr>
        <w:pStyle w:val="Corpsdetexte"/>
        <w:spacing w:before="4"/>
        <w:rPr>
          <w:rFonts w:ascii="Arial"/>
          <w:b/>
          <w:sz w:val="37"/>
          <w:lang w:val="fr-FR"/>
        </w:rPr>
      </w:pPr>
    </w:p>
    <w:p w14:paraId="771FBB7E" w14:textId="77777777" w:rsidR="001C7B19" w:rsidRPr="00AB1680" w:rsidRDefault="00A84B16">
      <w:pPr>
        <w:ind w:left="323"/>
        <w:jc w:val="both"/>
        <w:rPr>
          <w:sz w:val="18"/>
          <w:lang w:val="fr-FR"/>
        </w:rPr>
      </w:pPr>
      <w:r w:rsidRPr="00AB1680">
        <w:rPr>
          <w:color w:val="676060"/>
          <w:w w:val="105"/>
          <w:sz w:val="18"/>
          <w:lang w:val="fr-FR"/>
        </w:rPr>
        <w:t>1968</w:t>
      </w:r>
      <w:r w:rsidRPr="00AB1680">
        <w:rPr>
          <w:color w:val="676060"/>
          <w:spacing w:val="36"/>
          <w:w w:val="105"/>
          <w:sz w:val="18"/>
          <w:lang w:val="fr-FR"/>
        </w:rPr>
        <w:t xml:space="preserve">  </w:t>
      </w:r>
      <w:r w:rsidRPr="00AB1680">
        <w:rPr>
          <w:b/>
          <w:i/>
          <w:color w:val="524F4F"/>
          <w:w w:val="105"/>
          <w:sz w:val="18"/>
          <w:lang w:val="fr-FR"/>
        </w:rPr>
        <w:t>La</w:t>
      </w:r>
      <w:r w:rsidRPr="00AB1680">
        <w:rPr>
          <w:b/>
          <w:i/>
          <w:color w:val="524F4F"/>
          <w:spacing w:val="8"/>
          <w:w w:val="105"/>
          <w:sz w:val="18"/>
          <w:lang w:val="fr-FR"/>
        </w:rPr>
        <w:t xml:space="preserve"> </w:t>
      </w:r>
      <w:r w:rsidRPr="00AB1680">
        <w:rPr>
          <w:b/>
          <w:i/>
          <w:color w:val="676060"/>
          <w:w w:val="105"/>
          <w:sz w:val="18"/>
          <w:lang w:val="fr-FR"/>
        </w:rPr>
        <w:t xml:space="preserve">Nuit </w:t>
      </w:r>
      <w:r w:rsidRPr="00AB1680">
        <w:rPr>
          <w:b/>
          <w:i/>
          <w:color w:val="524F4F"/>
          <w:w w:val="105"/>
          <w:sz w:val="18"/>
          <w:lang w:val="fr-FR"/>
        </w:rPr>
        <w:t>des</w:t>
      </w:r>
      <w:r w:rsidRPr="00AB1680">
        <w:rPr>
          <w:b/>
          <w:i/>
          <w:color w:val="524F4F"/>
          <w:spacing w:val="5"/>
          <w:w w:val="105"/>
          <w:sz w:val="18"/>
          <w:lang w:val="fr-FR"/>
        </w:rPr>
        <w:t xml:space="preserve"> </w:t>
      </w:r>
      <w:r w:rsidRPr="00AB1680">
        <w:rPr>
          <w:b/>
          <w:i/>
          <w:color w:val="524F4F"/>
          <w:w w:val="105"/>
          <w:sz w:val="18"/>
          <w:lang w:val="fr-FR"/>
        </w:rPr>
        <w:t>morts-vivants</w:t>
      </w:r>
      <w:r w:rsidRPr="00AB1680">
        <w:rPr>
          <w:b/>
          <w:i/>
          <w:color w:val="524F4F"/>
          <w:spacing w:val="23"/>
          <w:w w:val="105"/>
          <w:sz w:val="18"/>
          <w:lang w:val="fr-FR"/>
        </w:rPr>
        <w:t xml:space="preserve"> </w:t>
      </w:r>
      <w:r w:rsidRPr="00AB1680">
        <w:rPr>
          <w:i/>
          <w:color w:val="676060"/>
          <w:w w:val="105"/>
          <w:sz w:val="18"/>
          <w:lang w:val="fr-FR"/>
        </w:rPr>
        <w:t>(Night</w:t>
      </w:r>
      <w:r w:rsidRPr="00AB1680">
        <w:rPr>
          <w:i/>
          <w:color w:val="676060"/>
          <w:spacing w:val="11"/>
          <w:w w:val="105"/>
          <w:sz w:val="18"/>
          <w:lang w:val="fr-FR"/>
        </w:rPr>
        <w:t xml:space="preserve"> </w:t>
      </w:r>
      <w:r w:rsidRPr="00AB1680">
        <w:rPr>
          <w:i/>
          <w:color w:val="676060"/>
          <w:w w:val="105"/>
          <w:sz w:val="18"/>
          <w:lang w:val="fr-FR"/>
        </w:rPr>
        <w:t>of</w:t>
      </w:r>
      <w:r w:rsidRPr="00AB1680">
        <w:rPr>
          <w:i/>
          <w:color w:val="676060"/>
          <w:spacing w:val="10"/>
          <w:w w:val="105"/>
          <w:sz w:val="18"/>
          <w:lang w:val="fr-FR"/>
        </w:rPr>
        <w:t xml:space="preserve"> </w:t>
      </w:r>
      <w:r w:rsidRPr="00AB1680">
        <w:rPr>
          <w:i/>
          <w:color w:val="676060"/>
          <w:w w:val="105"/>
          <w:sz w:val="18"/>
          <w:lang w:val="fr-FR"/>
        </w:rPr>
        <w:t>the</w:t>
      </w:r>
      <w:r w:rsidRPr="00AB1680">
        <w:rPr>
          <w:i/>
          <w:color w:val="676060"/>
          <w:spacing w:val="8"/>
          <w:w w:val="105"/>
          <w:sz w:val="18"/>
          <w:lang w:val="fr-FR"/>
        </w:rPr>
        <w:t xml:space="preserve"> </w:t>
      </w:r>
      <w:r w:rsidRPr="00AB1680">
        <w:rPr>
          <w:i/>
          <w:color w:val="676060"/>
          <w:w w:val="105"/>
          <w:sz w:val="18"/>
          <w:lang w:val="fr-FR"/>
        </w:rPr>
        <w:t>Living</w:t>
      </w:r>
      <w:r w:rsidRPr="00AB1680">
        <w:rPr>
          <w:i/>
          <w:color w:val="676060"/>
          <w:spacing w:val="6"/>
          <w:w w:val="105"/>
          <w:sz w:val="18"/>
          <w:lang w:val="fr-FR"/>
        </w:rPr>
        <w:t xml:space="preserve"> </w:t>
      </w:r>
      <w:r w:rsidRPr="00AB1680">
        <w:rPr>
          <w:i/>
          <w:color w:val="676060"/>
          <w:w w:val="105"/>
          <w:sz w:val="18"/>
          <w:lang w:val="fr-FR"/>
        </w:rPr>
        <w:t>Dead)</w:t>
      </w:r>
      <w:r w:rsidRPr="00AB1680">
        <w:rPr>
          <w:i/>
          <w:color w:val="676060"/>
          <w:spacing w:val="9"/>
          <w:w w:val="105"/>
          <w:sz w:val="18"/>
          <w:lang w:val="fr-FR"/>
        </w:rPr>
        <w:t xml:space="preserve"> </w:t>
      </w:r>
      <w:r w:rsidRPr="00AB1680">
        <w:rPr>
          <w:color w:val="676060"/>
          <w:w w:val="105"/>
          <w:sz w:val="18"/>
          <w:lang w:val="fr-FR"/>
        </w:rPr>
        <w:t>de</w:t>
      </w:r>
      <w:r w:rsidRPr="00AB1680">
        <w:rPr>
          <w:color w:val="676060"/>
          <w:spacing w:val="16"/>
          <w:w w:val="105"/>
          <w:sz w:val="18"/>
          <w:lang w:val="fr-FR"/>
        </w:rPr>
        <w:t xml:space="preserve"> </w:t>
      </w:r>
      <w:r w:rsidRPr="00AB1680">
        <w:rPr>
          <w:color w:val="676060"/>
          <w:spacing w:val="-2"/>
          <w:w w:val="105"/>
          <w:sz w:val="18"/>
          <w:lang w:val="fr-FR"/>
        </w:rPr>
        <w:t>George</w:t>
      </w:r>
    </w:p>
    <w:p w14:paraId="1768B627" w14:textId="77777777" w:rsidR="001C7B19" w:rsidRPr="00AB1680" w:rsidRDefault="00A84B16">
      <w:pPr>
        <w:spacing w:before="29"/>
        <w:ind w:left="879"/>
        <w:jc w:val="both"/>
        <w:rPr>
          <w:sz w:val="18"/>
          <w:lang w:val="fr-FR"/>
        </w:rPr>
      </w:pPr>
      <w:r w:rsidRPr="00AB1680">
        <w:rPr>
          <w:rFonts w:ascii="Arial"/>
          <w:color w:val="676060"/>
          <w:w w:val="105"/>
          <w:sz w:val="17"/>
          <w:lang w:val="fr-FR"/>
        </w:rPr>
        <w:t>A.</w:t>
      </w:r>
      <w:r w:rsidRPr="00AB1680">
        <w:rPr>
          <w:rFonts w:ascii="Arial"/>
          <w:color w:val="676060"/>
          <w:spacing w:val="12"/>
          <w:w w:val="105"/>
          <w:sz w:val="17"/>
          <w:lang w:val="fr-FR"/>
        </w:rPr>
        <w:t xml:space="preserve"> </w:t>
      </w:r>
      <w:r w:rsidRPr="00AB1680">
        <w:rPr>
          <w:color w:val="676060"/>
          <w:spacing w:val="-2"/>
          <w:w w:val="105"/>
          <w:sz w:val="18"/>
          <w:lang w:val="fr-FR"/>
        </w:rPr>
        <w:t>Romero</w:t>
      </w:r>
    </w:p>
    <w:p w14:paraId="2720C6DE" w14:textId="77777777" w:rsidR="001C7B19" w:rsidRPr="00AB1680" w:rsidRDefault="00A84B16">
      <w:pPr>
        <w:spacing w:before="24" w:line="273" w:lineRule="auto"/>
        <w:ind w:left="872" w:right="2248" w:firstLine="8"/>
        <w:jc w:val="both"/>
        <w:rPr>
          <w:sz w:val="18"/>
          <w:lang w:val="fr-FR"/>
        </w:rPr>
      </w:pPr>
      <w:r w:rsidRPr="00AB1680">
        <w:rPr>
          <w:color w:val="676060"/>
          <w:w w:val="105"/>
          <w:sz w:val="18"/>
          <w:lang w:val="fr-FR"/>
        </w:rPr>
        <w:t xml:space="preserve">Production : Russell Streiner et Karl Hardman Scénario </w:t>
      </w:r>
      <w:r w:rsidRPr="00AB1680">
        <w:rPr>
          <w:color w:val="807C79"/>
          <w:w w:val="105"/>
          <w:sz w:val="18"/>
          <w:lang w:val="fr-FR"/>
        </w:rPr>
        <w:t xml:space="preserve">: </w:t>
      </w:r>
      <w:r w:rsidRPr="00AB1680">
        <w:rPr>
          <w:color w:val="676060"/>
          <w:w w:val="105"/>
          <w:sz w:val="18"/>
          <w:lang w:val="fr-FR"/>
        </w:rPr>
        <w:t>George A. Romero et John Russo</w:t>
      </w:r>
    </w:p>
    <w:p w14:paraId="2F79FE2D" w14:textId="77777777" w:rsidR="001C7B19" w:rsidRPr="00AB1680" w:rsidRDefault="00A84B16">
      <w:pPr>
        <w:spacing w:line="268" w:lineRule="auto"/>
        <w:ind w:left="880" w:right="836" w:hanging="2"/>
        <w:jc w:val="both"/>
        <w:rPr>
          <w:sz w:val="18"/>
          <w:lang w:val="fr-FR"/>
        </w:rPr>
      </w:pPr>
      <w:r w:rsidRPr="00AB1680">
        <w:rPr>
          <w:color w:val="524F4F"/>
          <w:w w:val="105"/>
          <w:sz w:val="18"/>
          <w:lang w:val="fr-FR"/>
        </w:rPr>
        <w:t>Interprétation:</w:t>
      </w:r>
      <w:r w:rsidRPr="00AB1680">
        <w:rPr>
          <w:color w:val="524F4F"/>
          <w:spacing w:val="40"/>
          <w:w w:val="105"/>
          <w:sz w:val="18"/>
          <w:lang w:val="fr-FR"/>
        </w:rPr>
        <w:t xml:space="preserve"> </w:t>
      </w:r>
      <w:r w:rsidRPr="00AB1680">
        <w:rPr>
          <w:color w:val="676060"/>
          <w:w w:val="105"/>
          <w:sz w:val="18"/>
          <w:lang w:val="fr-FR"/>
        </w:rPr>
        <w:t>Duane</w:t>
      </w:r>
      <w:r w:rsidRPr="00AB1680">
        <w:rPr>
          <w:color w:val="676060"/>
          <w:spacing w:val="40"/>
          <w:w w:val="105"/>
          <w:sz w:val="18"/>
          <w:lang w:val="fr-FR"/>
        </w:rPr>
        <w:t xml:space="preserve"> </w:t>
      </w:r>
      <w:r w:rsidRPr="00AB1680">
        <w:rPr>
          <w:color w:val="676060"/>
          <w:w w:val="105"/>
          <w:sz w:val="18"/>
          <w:lang w:val="fr-FR"/>
        </w:rPr>
        <w:t>Jones</w:t>
      </w:r>
      <w:r w:rsidRPr="00AB1680">
        <w:rPr>
          <w:color w:val="676060"/>
          <w:spacing w:val="40"/>
          <w:w w:val="105"/>
          <w:sz w:val="18"/>
          <w:lang w:val="fr-FR"/>
        </w:rPr>
        <w:t xml:space="preserve"> </w:t>
      </w:r>
      <w:r w:rsidRPr="00AB1680">
        <w:rPr>
          <w:color w:val="676060"/>
          <w:w w:val="105"/>
          <w:sz w:val="18"/>
          <w:lang w:val="fr-FR"/>
        </w:rPr>
        <w:t>(Ben),</w:t>
      </w:r>
      <w:r w:rsidRPr="00AB1680">
        <w:rPr>
          <w:color w:val="676060"/>
          <w:spacing w:val="40"/>
          <w:w w:val="105"/>
          <w:sz w:val="18"/>
          <w:lang w:val="fr-FR"/>
        </w:rPr>
        <w:t xml:space="preserve"> </w:t>
      </w:r>
      <w:r w:rsidRPr="00AB1680">
        <w:rPr>
          <w:color w:val="676060"/>
          <w:w w:val="105"/>
          <w:sz w:val="18"/>
          <w:lang w:val="fr-FR"/>
        </w:rPr>
        <w:t>Judith</w:t>
      </w:r>
      <w:r w:rsidRPr="00AB1680">
        <w:rPr>
          <w:color w:val="676060"/>
          <w:spacing w:val="40"/>
          <w:w w:val="105"/>
          <w:sz w:val="18"/>
          <w:lang w:val="fr-FR"/>
        </w:rPr>
        <w:t xml:space="preserve"> </w:t>
      </w:r>
      <w:r w:rsidRPr="00AB1680">
        <w:rPr>
          <w:color w:val="676060"/>
          <w:w w:val="105"/>
          <w:sz w:val="18"/>
          <w:lang w:val="fr-FR"/>
        </w:rPr>
        <w:t>O'Dead</w:t>
      </w:r>
      <w:r w:rsidRPr="00AB1680">
        <w:rPr>
          <w:color w:val="676060"/>
          <w:spacing w:val="40"/>
          <w:w w:val="105"/>
          <w:sz w:val="18"/>
          <w:lang w:val="fr-FR"/>
        </w:rPr>
        <w:t xml:space="preserve"> </w:t>
      </w:r>
      <w:r w:rsidRPr="00AB1680">
        <w:rPr>
          <w:color w:val="676060"/>
          <w:w w:val="105"/>
          <w:sz w:val="18"/>
          <w:lang w:val="fr-FR"/>
        </w:rPr>
        <w:t>(Barbara), Karl Hardman (Harry Cooper), Russell Streiner (Johnny),</w:t>
      </w:r>
      <w:r w:rsidRPr="00AB1680">
        <w:rPr>
          <w:color w:val="676060"/>
          <w:spacing w:val="80"/>
          <w:w w:val="105"/>
          <w:sz w:val="18"/>
          <w:lang w:val="fr-FR"/>
        </w:rPr>
        <w:t xml:space="preserve"> </w:t>
      </w:r>
      <w:r w:rsidRPr="00AB1680">
        <w:rPr>
          <w:color w:val="676060"/>
          <w:w w:val="105"/>
          <w:sz w:val="18"/>
          <w:lang w:val="fr-FR"/>
        </w:rPr>
        <w:t>Marylin Eastman (Helen Cooper), Keith Wayne (Tom), Judith Ridley (Judy) et Kyra Schon (Karen Cooper)</w:t>
      </w:r>
    </w:p>
    <w:p w14:paraId="7618E1C8" w14:textId="77777777" w:rsidR="001C7B19" w:rsidRPr="00AB1680" w:rsidRDefault="00A84B16">
      <w:pPr>
        <w:spacing w:before="5"/>
        <w:ind w:left="876"/>
        <w:jc w:val="both"/>
        <w:rPr>
          <w:sz w:val="18"/>
          <w:lang w:val="fr-FR"/>
        </w:rPr>
      </w:pPr>
      <w:r w:rsidRPr="00AB1680">
        <w:rPr>
          <w:color w:val="676060"/>
          <w:w w:val="110"/>
          <w:sz w:val="18"/>
          <w:lang w:val="fr-FR"/>
        </w:rPr>
        <w:t>96</w:t>
      </w:r>
      <w:r w:rsidRPr="00AB1680">
        <w:rPr>
          <w:color w:val="676060"/>
          <w:spacing w:val="-6"/>
          <w:w w:val="110"/>
          <w:sz w:val="18"/>
          <w:lang w:val="fr-FR"/>
        </w:rPr>
        <w:t xml:space="preserve"> </w:t>
      </w:r>
      <w:r w:rsidRPr="00AB1680">
        <w:rPr>
          <w:color w:val="676060"/>
          <w:w w:val="110"/>
          <w:sz w:val="18"/>
          <w:lang w:val="fr-FR"/>
        </w:rPr>
        <w:t>minutes</w:t>
      </w:r>
      <w:r w:rsidRPr="00AB1680">
        <w:rPr>
          <w:color w:val="807C79"/>
          <w:w w:val="110"/>
          <w:sz w:val="18"/>
          <w:lang w:val="fr-FR"/>
        </w:rPr>
        <w:t>.</w:t>
      </w:r>
      <w:r w:rsidRPr="00AB1680">
        <w:rPr>
          <w:color w:val="807C79"/>
          <w:spacing w:val="-12"/>
          <w:w w:val="110"/>
          <w:sz w:val="18"/>
          <w:lang w:val="fr-FR"/>
        </w:rPr>
        <w:t xml:space="preserve"> </w:t>
      </w:r>
      <w:r w:rsidRPr="00AB1680">
        <w:rPr>
          <w:color w:val="676060"/>
          <w:w w:val="110"/>
          <w:sz w:val="18"/>
          <w:lang w:val="fr-FR"/>
        </w:rPr>
        <w:t>Noir</w:t>
      </w:r>
      <w:r w:rsidRPr="00AB1680">
        <w:rPr>
          <w:color w:val="676060"/>
          <w:spacing w:val="-5"/>
          <w:w w:val="110"/>
          <w:sz w:val="18"/>
          <w:lang w:val="fr-FR"/>
        </w:rPr>
        <w:t xml:space="preserve"> </w:t>
      </w:r>
      <w:r w:rsidRPr="00AB1680">
        <w:rPr>
          <w:color w:val="676060"/>
          <w:w w:val="110"/>
          <w:sz w:val="18"/>
          <w:lang w:val="fr-FR"/>
        </w:rPr>
        <w:t xml:space="preserve">et </w:t>
      </w:r>
      <w:r w:rsidRPr="00AB1680">
        <w:rPr>
          <w:color w:val="676060"/>
          <w:spacing w:val="-2"/>
          <w:w w:val="110"/>
          <w:sz w:val="18"/>
          <w:lang w:val="fr-FR"/>
        </w:rPr>
        <w:t>blanc.</w:t>
      </w:r>
    </w:p>
    <w:p w14:paraId="339AA2E7" w14:textId="77777777" w:rsidR="001C7B19" w:rsidRPr="00AB1680" w:rsidRDefault="001C7B19">
      <w:pPr>
        <w:pStyle w:val="Corpsdetexte"/>
        <w:spacing w:before="2"/>
        <w:rPr>
          <w:sz w:val="22"/>
          <w:lang w:val="fr-FR"/>
        </w:rPr>
      </w:pPr>
    </w:p>
    <w:p w14:paraId="4E684B76" w14:textId="77777777" w:rsidR="001C7B19" w:rsidRPr="00AB1680" w:rsidRDefault="00A84B16">
      <w:pPr>
        <w:ind w:left="323"/>
        <w:jc w:val="both"/>
        <w:rPr>
          <w:sz w:val="18"/>
          <w:lang w:val="fr-FR"/>
        </w:rPr>
      </w:pPr>
      <w:r w:rsidRPr="00AB1680">
        <w:rPr>
          <w:color w:val="676060"/>
          <w:w w:val="105"/>
          <w:sz w:val="18"/>
          <w:lang w:val="fr-FR"/>
        </w:rPr>
        <w:t>1972</w:t>
      </w:r>
      <w:r w:rsidRPr="00AB1680">
        <w:rPr>
          <w:color w:val="676060"/>
          <w:spacing w:val="45"/>
          <w:w w:val="105"/>
          <w:sz w:val="18"/>
          <w:lang w:val="fr-FR"/>
        </w:rPr>
        <w:t xml:space="preserve">  </w:t>
      </w:r>
      <w:r w:rsidRPr="00AB1680">
        <w:rPr>
          <w:b/>
          <w:i/>
          <w:color w:val="676060"/>
          <w:w w:val="105"/>
          <w:sz w:val="18"/>
          <w:lang w:val="fr-FR"/>
        </w:rPr>
        <w:t>There</w:t>
      </w:r>
      <w:r w:rsidRPr="00AB1680">
        <w:rPr>
          <w:b/>
          <w:i/>
          <w:color w:val="676060"/>
          <w:spacing w:val="-1"/>
          <w:w w:val="105"/>
          <w:sz w:val="18"/>
          <w:lang w:val="fr-FR"/>
        </w:rPr>
        <w:t xml:space="preserve"> </w:t>
      </w:r>
      <w:r w:rsidRPr="00AB1680">
        <w:rPr>
          <w:i/>
          <w:color w:val="676060"/>
          <w:w w:val="105"/>
          <w:sz w:val="18"/>
          <w:lang w:val="fr-FR"/>
        </w:rPr>
        <w:t>is</w:t>
      </w:r>
      <w:r w:rsidRPr="00AB1680">
        <w:rPr>
          <w:i/>
          <w:color w:val="676060"/>
          <w:spacing w:val="12"/>
          <w:w w:val="105"/>
          <w:sz w:val="18"/>
          <w:lang w:val="fr-FR"/>
        </w:rPr>
        <w:t xml:space="preserve"> </w:t>
      </w:r>
      <w:r w:rsidRPr="00AB1680">
        <w:rPr>
          <w:b/>
          <w:i/>
          <w:color w:val="676060"/>
          <w:w w:val="105"/>
          <w:sz w:val="18"/>
          <w:lang w:val="fr-FR"/>
        </w:rPr>
        <w:t>Always</w:t>
      </w:r>
      <w:r w:rsidRPr="00AB1680">
        <w:rPr>
          <w:b/>
          <w:i/>
          <w:color w:val="676060"/>
          <w:spacing w:val="7"/>
          <w:w w:val="105"/>
          <w:sz w:val="18"/>
          <w:lang w:val="fr-FR"/>
        </w:rPr>
        <w:t xml:space="preserve"> </w:t>
      </w:r>
      <w:r w:rsidRPr="00AB1680">
        <w:rPr>
          <w:b/>
          <w:i/>
          <w:color w:val="676060"/>
          <w:w w:val="105"/>
          <w:sz w:val="18"/>
          <w:lang w:val="fr-FR"/>
        </w:rPr>
        <w:t>Vanilla</w:t>
      </w:r>
      <w:r w:rsidRPr="00AB1680">
        <w:rPr>
          <w:b/>
          <w:i/>
          <w:color w:val="676060"/>
          <w:spacing w:val="3"/>
          <w:w w:val="105"/>
          <w:sz w:val="18"/>
          <w:lang w:val="fr-FR"/>
        </w:rPr>
        <w:t xml:space="preserve"> </w:t>
      </w:r>
      <w:r w:rsidRPr="00AB1680">
        <w:rPr>
          <w:color w:val="676060"/>
          <w:w w:val="105"/>
          <w:sz w:val="18"/>
          <w:lang w:val="fr-FR"/>
        </w:rPr>
        <w:t>de</w:t>
      </w:r>
      <w:r w:rsidRPr="00AB1680">
        <w:rPr>
          <w:color w:val="676060"/>
          <w:spacing w:val="-4"/>
          <w:w w:val="105"/>
          <w:sz w:val="18"/>
          <w:lang w:val="fr-FR"/>
        </w:rPr>
        <w:t xml:space="preserve"> </w:t>
      </w:r>
      <w:r w:rsidRPr="00AB1680">
        <w:rPr>
          <w:color w:val="676060"/>
          <w:w w:val="105"/>
          <w:sz w:val="18"/>
          <w:lang w:val="fr-FR"/>
        </w:rPr>
        <w:t>George</w:t>
      </w:r>
      <w:r w:rsidRPr="00AB1680">
        <w:rPr>
          <w:color w:val="676060"/>
          <w:spacing w:val="11"/>
          <w:w w:val="105"/>
          <w:sz w:val="18"/>
          <w:lang w:val="fr-FR"/>
        </w:rPr>
        <w:t xml:space="preserve"> </w:t>
      </w:r>
      <w:r w:rsidRPr="00AB1680">
        <w:rPr>
          <w:color w:val="676060"/>
          <w:w w:val="105"/>
          <w:sz w:val="18"/>
          <w:lang w:val="fr-FR"/>
        </w:rPr>
        <w:t>A</w:t>
      </w:r>
      <w:r w:rsidRPr="00AB1680">
        <w:rPr>
          <w:color w:val="807C79"/>
          <w:w w:val="105"/>
          <w:sz w:val="18"/>
          <w:lang w:val="fr-FR"/>
        </w:rPr>
        <w:t>.</w:t>
      </w:r>
      <w:r w:rsidRPr="00AB1680">
        <w:rPr>
          <w:color w:val="807C79"/>
          <w:spacing w:val="-3"/>
          <w:w w:val="105"/>
          <w:sz w:val="18"/>
          <w:lang w:val="fr-FR"/>
        </w:rPr>
        <w:t xml:space="preserve"> </w:t>
      </w:r>
      <w:r w:rsidRPr="00AB1680">
        <w:rPr>
          <w:color w:val="676060"/>
          <w:spacing w:val="-2"/>
          <w:w w:val="105"/>
          <w:sz w:val="18"/>
          <w:lang w:val="fr-FR"/>
        </w:rPr>
        <w:t>Romero</w:t>
      </w:r>
    </w:p>
    <w:p w14:paraId="1223DC04" w14:textId="77777777" w:rsidR="001C7B19" w:rsidRPr="00AB1680" w:rsidRDefault="001C7B19">
      <w:pPr>
        <w:pStyle w:val="Corpsdetexte"/>
        <w:spacing w:before="6"/>
        <w:rPr>
          <w:sz w:val="22"/>
          <w:lang w:val="fr-FR"/>
        </w:rPr>
      </w:pPr>
    </w:p>
    <w:p w14:paraId="04BC3962" w14:textId="77777777" w:rsidR="001C7B19" w:rsidRPr="00AB1680" w:rsidRDefault="00A84B16">
      <w:pPr>
        <w:ind w:left="318"/>
        <w:jc w:val="both"/>
        <w:rPr>
          <w:sz w:val="18"/>
          <w:lang w:val="fr-FR"/>
        </w:rPr>
      </w:pPr>
      <w:r w:rsidRPr="00AB1680">
        <w:rPr>
          <w:color w:val="676060"/>
          <w:w w:val="105"/>
          <w:sz w:val="18"/>
          <w:lang w:val="fr-FR"/>
        </w:rPr>
        <w:t>1973</w:t>
      </w:r>
      <w:r w:rsidRPr="00AB1680">
        <w:rPr>
          <w:color w:val="676060"/>
          <w:spacing w:val="34"/>
          <w:w w:val="105"/>
          <w:sz w:val="18"/>
          <w:lang w:val="fr-FR"/>
        </w:rPr>
        <w:t xml:space="preserve">  </w:t>
      </w:r>
      <w:r w:rsidRPr="00AB1680">
        <w:rPr>
          <w:b/>
          <w:i/>
          <w:color w:val="524F4F"/>
          <w:w w:val="105"/>
          <w:sz w:val="18"/>
          <w:lang w:val="fr-FR"/>
        </w:rPr>
        <w:t xml:space="preserve">Jack's </w:t>
      </w:r>
      <w:r w:rsidRPr="00AB1680">
        <w:rPr>
          <w:b/>
          <w:i/>
          <w:color w:val="676060"/>
          <w:w w:val="105"/>
          <w:sz w:val="18"/>
          <w:lang w:val="fr-FR"/>
        </w:rPr>
        <w:t>Wife</w:t>
      </w:r>
      <w:r w:rsidRPr="00AB1680">
        <w:rPr>
          <w:b/>
          <w:i/>
          <w:color w:val="676060"/>
          <w:spacing w:val="-2"/>
          <w:w w:val="105"/>
          <w:sz w:val="18"/>
          <w:lang w:val="fr-FR"/>
        </w:rPr>
        <w:t xml:space="preserve"> </w:t>
      </w:r>
      <w:r w:rsidRPr="00AB1680">
        <w:rPr>
          <w:i/>
          <w:color w:val="676060"/>
          <w:w w:val="105"/>
          <w:sz w:val="18"/>
          <w:lang w:val="fr-FR"/>
        </w:rPr>
        <w:t>(Season</w:t>
      </w:r>
      <w:r w:rsidRPr="00AB1680">
        <w:rPr>
          <w:i/>
          <w:color w:val="676060"/>
          <w:spacing w:val="11"/>
          <w:w w:val="105"/>
          <w:sz w:val="18"/>
          <w:lang w:val="fr-FR"/>
        </w:rPr>
        <w:t xml:space="preserve"> </w:t>
      </w:r>
      <w:r w:rsidRPr="00AB1680">
        <w:rPr>
          <w:i/>
          <w:color w:val="676060"/>
          <w:w w:val="105"/>
          <w:sz w:val="18"/>
          <w:lang w:val="fr-FR"/>
        </w:rPr>
        <w:t>of</w:t>
      </w:r>
      <w:r w:rsidRPr="00AB1680">
        <w:rPr>
          <w:i/>
          <w:color w:val="676060"/>
          <w:spacing w:val="2"/>
          <w:w w:val="105"/>
          <w:sz w:val="18"/>
          <w:lang w:val="fr-FR"/>
        </w:rPr>
        <w:t xml:space="preserve"> </w:t>
      </w:r>
      <w:r w:rsidRPr="00AB1680">
        <w:rPr>
          <w:i/>
          <w:color w:val="676060"/>
          <w:w w:val="105"/>
          <w:sz w:val="18"/>
          <w:lang w:val="fr-FR"/>
        </w:rPr>
        <w:t>the</w:t>
      </w:r>
      <w:r w:rsidRPr="00AB1680">
        <w:rPr>
          <w:i/>
          <w:color w:val="676060"/>
          <w:spacing w:val="-10"/>
          <w:w w:val="105"/>
          <w:sz w:val="18"/>
          <w:lang w:val="fr-FR"/>
        </w:rPr>
        <w:t xml:space="preserve"> </w:t>
      </w:r>
      <w:r w:rsidRPr="00AB1680">
        <w:rPr>
          <w:i/>
          <w:color w:val="676060"/>
          <w:w w:val="105"/>
          <w:sz w:val="18"/>
          <w:lang w:val="fr-FR"/>
        </w:rPr>
        <w:t>Witch)</w:t>
      </w:r>
      <w:r w:rsidRPr="00AB1680">
        <w:rPr>
          <w:i/>
          <w:color w:val="676060"/>
          <w:spacing w:val="-3"/>
          <w:w w:val="105"/>
          <w:sz w:val="18"/>
          <w:lang w:val="fr-FR"/>
        </w:rPr>
        <w:t xml:space="preserve"> </w:t>
      </w:r>
      <w:r w:rsidRPr="00AB1680">
        <w:rPr>
          <w:color w:val="676060"/>
          <w:w w:val="105"/>
          <w:sz w:val="18"/>
          <w:lang w:val="fr-FR"/>
        </w:rPr>
        <w:t>de</w:t>
      </w:r>
      <w:r w:rsidRPr="00AB1680">
        <w:rPr>
          <w:color w:val="676060"/>
          <w:spacing w:val="-5"/>
          <w:w w:val="105"/>
          <w:sz w:val="18"/>
          <w:lang w:val="fr-FR"/>
        </w:rPr>
        <w:t xml:space="preserve"> </w:t>
      </w:r>
      <w:r w:rsidRPr="00AB1680">
        <w:rPr>
          <w:color w:val="676060"/>
          <w:w w:val="105"/>
          <w:sz w:val="18"/>
          <w:lang w:val="fr-FR"/>
        </w:rPr>
        <w:t>George</w:t>
      </w:r>
      <w:r w:rsidRPr="00AB1680">
        <w:rPr>
          <w:color w:val="676060"/>
          <w:spacing w:val="9"/>
          <w:w w:val="105"/>
          <w:sz w:val="18"/>
          <w:lang w:val="fr-FR"/>
        </w:rPr>
        <w:t xml:space="preserve"> </w:t>
      </w:r>
      <w:r w:rsidRPr="00AB1680">
        <w:rPr>
          <w:color w:val="676060"/>
          <w:w w:val="105"/>
          <w:sz w:val="18"/>
          <w:lang w:val="fr-FR"/>
        </w:rPr>
        <w:t>A.</w:t>
      </w:r>
      <w:r w:rsidRPr="00AB1680">
        <w:rPr>
          <w:color w:val="676060"/>
          <w:spacing w:val="1"/>
          <w:w w:val="105"/>
          <w:sz w:val="18"/>
          <w:lang w:val="fr-FR"/>
        </w:rPr>
        <w:t xml:space="preserve"> </w:t>
      </w:r>
      <w:r w:rsidRPr="00AB1680">
        <w:rPr>
          <w:color w:val="676060"/>
          <w:spacing w:val="-2"/>
          <w:w w:val="105"/>
          <w:sz w:val="18"/>
          <w:lang w:val="fr-FR"/>
        </w:rPr>
        <w:t>Romero</w:t>
      </w:r>
    </w:p>
    <w:p w14:paraId="43F2135B" w14:textId="77777777" w:rsidR="001C7B19" w:rsidRPr="00AB1680" w:rsidRDefault="00A84B16">
      <w:pPr>
        <w:spacing w:before="140" w:line="285" w:lineRule="auto"/>
        <w:ind w:left="882" w:right="825" w:hanging="7"/>
        <w:jc w:val="both"/>
        <w:rPr>
          <w:sz w:val="18"/>
          <w:lang w:val="fr-FR"/>
        </w:rPr>
      </w:pPr>
      <w:r w:rsidRPr="00AB1680">
        <w:rPr>
          <w:rFonts w:ascii="Arial"/>
          <w:b/>
          <w:i/>
          <w:color w:val="676060"/>
          <w:w w:val="105"/>
          <w:sz w:val="17"/>
          <w:lang w:val="fr-FR"/>
        </w:rPr>
        <w:t xml:space="preserve">La </w:t>
      </w:r>
      <w:r w:rsidRPr="00AB1680">
        <w:rPr>
          <w:b/>
          <w:i/>
          <w:color w:val="676060"/>
          <w:w w:val="105"/>
          <w:sz w:val="18"/>
          <w:lang w:val="fr-FR"/>
        </w:rPr>
        <w:t xml:space="preserve">Nuit des fous vivants </w:t>
      </w:r>
      <w:r w:rsidRPr="00AB1680">
        <w:rPr>
          <w:i/>
          <w:color w:val="676060"/>
          <w:w w:val="105"/>
          <w:sz w:val="18"/>
          <w:lang w:val="fr-FR"/>
        </w:rPr>
        <w:t xml:space="preserve">(Experiment 2000/The Crazies) </w:t>
      </w:r>
      <w:r w:rsidRPr="00AB1680">
        <w:rPr>
          <w:color w:val="676060"/>
          <w:w w:val="105"/>
          <w:sz w:val="18"/>
          <w:lang w:val="fr-FR"/>
        </w:rPr>
        <w:t xml:space="preserve">de George </w:t>
      </w:r>
      <w:r w:rsidRPr="00AB1680">
        <w:rPr>
          <w:rFonts w:ascii="Arial"/>
          <w:color w:val="676060"/>
          <w:w w:val="105"/>
          <w:sz w:val="17"/>
          <w:lang w:val="fr-FR"/>
        </w:rPr>
        <w:t xml:space="preserve">A. </w:t>
      </w:r>
      <w:r w:rsidRPr="00AB1680">
        <w:rPr>
          <w:color w:val="676060"/>
          <w:w w:val="105"/>
          <w:sz w:val="18"/>
          <w:lang w:val="fr-FR"/>
        </w:rPr>
        <w:t>Romero</w:t>
      </w:r>
    </w:p>
    <w:p w14:paraId="38DD7116" w14:textId="77777777" w:rsidR="001C7B19" w:rsidRPr="00AB1680" w:rsidRDefault="001C7B19">
      <w:pPr>
        <w:pStyle w:val="Corpsdetexte"/>
        <w:rPr>
          <w:lang w:val="fr-FR"/>
        </w:rPr>
      </w:pPr>
    </w:p>
    <w:p w14:paraId="22482978" w14:textId="77777777" w:rsidR="001C7B19" w:rsidRPr="00AB1680" w:rsidRDefault="00A84B16">
      <w:pPr>
        <w:ind w:left="323"/>
        <w:jc w:val="both"/>
        <w:rPr>
          <w:sz w:val="18"/>
          <w:lang w:val="fr-FR"/>
        </w:rPr>
      </w:pPr>
      <w:r w:rsidRPr="00AB1680">
        <w:rPr>
          <w:color w:val="676060"/>
          <w:w w:val="105"/>
          <w:sz w:val="18"/>
          <w:lang w:val="fr-FR"/>
        </w:rPr>
        <w:t>1978</w:t>
      </w:r>
      <w:r w:rsidRPr="00AB1680">
        <w:rPr>
          <w:color w:val="676060"/>
          <w:spacing w:val="45"/>
          <w:w w:val="105"/>
          <w:sz w:val="18"/>
          <w:lang w:val="fr-FR"/>
        </w:rPr>
        <w:t xml:space="preserve">  </w:t>
      </w:r>
      <w:r w:rsidRPr="00AB1680">
        <w:rPr>
          <w:b/>
          <w:i/>
          <w:color w:val="524F4F"/>
          <w:w w:val="105"/>
          <w:sz w:val="18"/>
          <w:lang w:val="fr-FR"/>
        </w:rPr>
        <w:t>Martin</w:t>
      </w:r>
      <w:r w:rsidRPr="00AB1680">
        <w:rPr>
          <w:b/>
          <w:i/>
          <w:color w:val="524F4F"/>
          <w:spacing w:val="5"/>
          <w:w w:val="105"/>
          <w:sz w:val="18"/>
          <w:lang w:val="fr-FR"/>
        </w:rPr>
        <w:t xml:space="preserve"> </w:t>
      </w:r>
      <w:r w:rsidRPr="00AB1680">
        <w:rPr>
          <w:color w:val="676060"/>
          <w:w w:val="105"/>
          <w:sz w:val="18"/>
          <w:lang w:val="fr-FR"/>
        </w:rPr>
        <w:t>de</w:t>
      </w:r>
      <w:r w:rsidRPr="00AB1680">
        <w:rPr>
          <w:color w:val="676060"/>
          <w:spacing w:val="2"/>
          <w:w w:val="105"/>
          <w:sz w:val="18"/>
          <w:lang w:val="fr-FR"/>
        </w:rPr>
        <w:t xml:space="preserve"> </w:t>
      </w:r>
      <w:r w:rsidRPr="00AB1680">
        <w:rPr>
          <w:color w:val="676060"/>
          <w:w w:val="105"/>
          <w:sz w:val="18"/>
          <w:lang w:val="fr-FR"/>
        </w:rPr>
        <w:t>George</w:t>
      </w:r>
      <w:r w:rsidRPr="00AB1680">
        <w:rPr>
          <w:color w:val="676060"/>
          <w:spacing w:val="7"/>
          <w:w w:val="105"/>
          <w:sz w:val="18"/>
          <w:lang w:val="fr-FR"/>
        </w:rPr>
        <w:t xml:space="preserve"> </w:t>
      </w:r>
      <w:r w:rsidRPr="00AB1680">
        <w:rPr>
          <w:color w:val="676060"/>
          <w:w w:val="105"/>
          <w:sz w:val="18"/>
          <w:lang w:val="fr-FR"/>
        </w:rPr>
        <w:t>A</w:t>
      </w:r>
      <w:r w:rsidRPr="00AB1680">
        <w:rPr>
          <w:color w:val="807C79"/>
          <w:w w:val="105"/>
          <w:sz w:val="18"/>
          <w:lang w:val="fr-FR"/>
        </w:rPr>
        <w:t>.</w:t>
      </w:r>
      <w:r w:rsidRPr="00AB1680">
        <w:rPr>
          <w:color w:val="807C79"/>
          <w:spacing w:val="3"/>
          <w:w w:val="105"/>
          <w:sz w:val="18"/>
          <w:lang w:val="fr-FR"/>
        </w:rPr>
        <w:t xml:space="preserve"> </w:t>
      </w:r>
      <w:r w:rsidRPr="00AB1680">
        <w:rPr>
          <w:color w:val="676060"/>
          <w:spacing w:val="-2"/>
          <w:w w:val="105"/>
          <w:sz w:val="18"/>
          <w:lang w:val="fr-FR"/>
        </w:rPr>
        <w:t>Romero</w:t>
      </w:r>
    </w:p>
    <w:p w14:paraId="456B9737" w14:textId="77777777" w:rsidR="001C7B19" w:rsidRPr="00AB1680" w:rsidRDefault="001C7B19">
      <w:pPr>
        <w:pStyle w:val="Corpsdetexte"/>
        <w:spacing w:before="2"/>
        <w:rPr>
          <w:sz w:val="22"/>
          <w:lang w:val="fr-FR"/>
        </w:rPr>
      </w:pPr>
    </w:p>
    <w:p w14:paraId="4B9502C7" w14:textId="77777777" w:rsidR="001C7B19" w:rsidRPr="00AB1680" w:rsidRDefault="00A84B16">
      <w:pPr>
        <w:spacing w:line="273" w:lineRule="auto"/>
        <w:ind w:left="885" w:right="1593" w:hanging="563"/>
        <w:rPr>
          <w:sz w:val="18"/>
          <w:lang w:val="fr-FR"/>
        </w:rPr>
      </w:pPr>
      <w:r w:rsidRPr="00AB1680">
        <w:rPr>
          <w:color w:val="676060"/>
          <w:w w:val="105"/>
          <w:sz w:val="18"/>
          <w:lang w:val="fr-FR"/>
        </w:rPr>
        <w:t>1979</w:t>
      </w:r>
      <w:r w:rsidRPr="00AB1680">
        <w:rPr>
          <w:color w:val="676060"/>
          <w:spacing w:val="80"/>
          <w:w w:val="105"/>
          <w:sz w:val="18"/>
          <w:lang w:val="fr-FR"/>
        </w:rPr>
        <w:t xml:space="preserve"> </w:t>
      </w:r>
      <w:r w:rsidRPr="00AB1680">
        <w:rPr>
          <w:b/>
          <w:i/>
          <w:color w:val="676060"/>
          <w:w w:val="105"/>
          <w:sz w:val="18"/>
          <w:lang w:val="fr-FR"/>
        </w:rPr>
        <w:t xml:space="preserve">Zombie </w:t>
      </w:r>
      <w:r w:rsidRPr="00AB1680">
        <w:rPr>
          <w:i/>
          <w:color w:val="676060"/>
          <w:w w:val="105"/>
          <w:sz w:val="18"/>
          <w:lang w:val="fr-FR"/>
        </w:rPr>
        <w:t xml:space="preserve">(Dawn of the Dead) </w:t>
      </w:r>
      <w:r w:rsidRPr="00AB1680">
        <w:rPr>
          <w:color w:val="676060"/>
          <w:w w:val="105"/>
          <w:sz w:val="18"/>
          <w:lang w:val="fr-FR"/>
        </w:rPr>
        <w:t>de</w:t>
      </w:r>
      <w:r w:rsidRPr="00AB1680">
        <w:rPr>
          <w:color w:val="676060"/>
          <w:spacing w:val="-2"/>
          <w:w w:val="105"/>
          <w:sz w:val="18"/>
          <w:lang w:val="fr-FR"/>
        </w:rPr>
        <w:t xml:space="preserve"> </w:t>
      </w:r>
      <w:r w:rsidRPr="00AB1680">
        <w:rPr>
          <w:color w:val="676060"/>
          <w:w w:val="105"/>
          <w:sz w:val="18"/>
          <w:lang w:val="fr-FR"/>
        </w:rPr>
        <w:t>George A</w:t>
      </w:r>
      <w:r w:rsidRPr="00AB1680">
        <w:rPr>
          <w:color w:val="807C79"/>
          <w:w w:val="105"/>
          <w:sz w:val="18"/>
          <w:lang w:val="fr-FR"/>
        </w:rPr>
        <w:t>.</w:t>
      </w:r>
      <w:r w:rsidRPr="00AB1680">
        <w:rPr>
          <w:color w:val="807C79"/>
          <w:spacing w:val="-11"/>
          <w:w w:val="105"/>
          <w:sz w:val="18"/>
          <w:lang w:val="fr-FR"/>
        </w:rPr>
        <w:t xml:space="preserve"> </w:t>
      </w:r>
      <w:r w:rsidRPr="00AB1680">
        <w:rPr>
          <w:color w:val="676060"/>
          <w:w w:val="105"/>
          <w:sz w:val="18"/>
          <w:lang w:val="fr-FR"/>
        </w:rPr>
        <w:t>Romero Production</w:t>
      </w:r>
      <w:r w:rsidRPr="00AB1680">
        <w:rPr>
          <w:color w:val="676060"/>
          <w:spacing w:val="40"/>
          <w:w w:val="105"/>
          <w:sz w:val="18"/>
          <w:lang w:val="fr-FR"/>
        </w:rPr>
        <w:t xml:space="preserve"> </w:t>
      </w:r>
      <w:r w:rsidRPr="00AB1680">
        <w:rPr>
          <w:color w:val="807C79"/>
          <w:w w:val="105"/>
          <w:sz w:val="18"/>
          <w:lang w:val="fr-FR"/>
        </w:rPr>
        <w:t xml:space="preserve">: </w:t>
      </w:r>
      <w:r w:rsidRPr="00AB1680">
        <w:rPr>
          <w:color w:val="676060"/>
          <w:w w:val="105"/>
          <w:sz w:val="18"/>
          <w:lang w:val="fr-FR"/>
        </w:rPr>
        <w:t>Richard</w:t>
      </w:r>
      <w:r w:rsidRPr="00AB1680">
        <w:rPr>
          <w:color w:val="676060"/>
          <w:spacing w:val="40"/>
          <w:w w:val="105"/>
          <w:sz w:val="18"/>
          <w:lang w:val="fr-FR"/>
        </w:rPr>
        <w:t xml:space="preserve"> </w:t>
      </w:r>
      <w:r w:rsidRPr="00AB1680">
        <w:rPr>
          <w:color w:val="676060"/>
          <w:w w:val="105"/>
          <w:sz w:val="18"/>
          <w:lang w:val="fr-FR"/>
        </w:rPr>
        <w:t>P</w:t>
      </w:r>
      <w:r w:rsidRPr="00AB1680">
        <w:rPr>
          <w:color w:val="807C79"/>
          <w:w w:val="105"/>
          <w:sz w:val="18"/>
          <w:lang w:val="fr-FR"/>
        </w:rPr>
        <w:t xml:space="preserve">. </w:t>
      </w:r>
      <w:r w:rsidRPr="00AB1680">
        <w:rPr>
          <w:color w:val="676060"/>
          <w:w w:val="105"/>
          <w:sz w:val="18"/>
          <w:lang w:val="fr-FR"/>
        </w:rPr>
        <w:t>Rubinstein</w:t>
      </w:r>
    </w:p>
    <w:p w14:paraId="2E98786A" w14:textId="77777777" w:rsidR="001C7B19" w:rsidRPr="00AB1680" w:rsidRDefault="00A84B16">
      <w:pPr>
        <w:spacing w:line="206" w:lineRule="exact"/>
        <w:ind w:left="877"/>
        <w:rPr>
          <w:sz w:val="18"/>
          <w:lang w:val="fr-FR"/>
        </w:rPr>
      </w:pPr>
      <w:r w:rsidRPr="00AB1680">
        <w:rPr>
          <w:color w:val="676060"/>
          <w:w w:val="105"/>
          <w:sz w:val="18"/>
          <w:lang w:val="fr-FR"/>
        </w:rPr>
        <w:t>Scénario</w:t>
      </w:r>
      <w:r w:rsidRPr="00AB1680">
        <w:rPr>
          <w:color w:val="676060"/>
          <w:spacing w:val="8"/>
          <w:w w:val="105"/>
          <w:sz w:val="18"/>
          <w:lang w:val="fr-FR"/>
        </w:rPr>
        <w:t xml:space="preserve"> </w:t>
      </w:r>
      <w:r w:rsidRPr="00AB1680">
        <w:rPr>
          <w:color w:val="807C79"/>
          <w:w w:val="105"/>
          <w:sz w:val="18"/>
          <w:lang w:val="fr-FR"/>
        </w:rPr>
        <w:t>:</w:t>
      </w:r>
      <w:r w:rsidRPr="00AB1680">
        <w:rPr>
          <w:color w:val="807C79"/>
          <w:spacing w:val="-12"/>
          <w:w w:val="105"/>
          <w:sz w:val="18"/>
          <w:lang w:val="fr-FR"/>
        </w:rPr>
        <w:t xml:space="preserve"> </w:t>
      </w:r>
      <w:r w:rsidRPr="00AB1680">
        <w:rPr>
          <w:color w:val="676060"/>
          <w:w w:val="105"/>
          <w:sz w:val="18"/>
          <w:lang w:val="fr-FR"/>
        </w:rPr>
        <w:t>George</w:t>
      </w:r>
      <w:r w:rsidRPr="00AB1680">
        <w:rPr>
          <w:color w:val="676060"/>
          <w:spacing w:val="3"/>
          <w:w w:val="105"/>
          <w:sz w:val="18"/>
          <w:lang w:val="fr-FR"/>
        </w:rPr>
        <w:t xml:space="preserve"> </w:t>
      </w:r>
      <w:r w:rsidRPr="00AB1680">
        <w:rPr>
          <w:color w:val="676060"/>
          <w:w w:val="105"/>
          <w:sz w:val="18"/>
          <w:lang w:val="fr-FR"/>
        </w:rPr>
        <w:t>A.</w:t>
      </w:r>
      <w:r w:rsidRPr="00AB1680">
        <w:rPr>
          <w:color w:val="676060"/>
          <w:spacing w:val="-7"/>
          <w:w w:val="105"/>
          <w:sz w:val="18"/>
          <w:lang w:val="fr-FR"/>
        </w:rPr>
        <w:t xml:space="preserve"> </w:t>
      </w:r>
      <w:r w:rsidRPr="00AB1680">
        <w:rPr>
          <w:color w:val="676060"/>
          <w:spacing w:val="-2"/>
          <w:w w:val="105"/>
          <w:sz w:val="18"/>
          <w:lang w:val="fr-FR"/>
        </w:rPr>
        <w:t>Romero</w:t>
      </w:r>
    </w:p>
    <w:p w14:paraId="2A505878" w14:textId="77777777" w:rsidR="001C7B19" w:rsidRPr="00AB1680" w:rsidRDefault="00A84B16">
      <w:pPr>
        <w:spacing w:before="19" w:line="278" w:lineRule="auto"/>
        <w:ind w:left="880" w:right="725" w:firstLine="3"/>
        <w:rPr>
          <w:sz w:val="18"/>
          <w:lang w:val="fr-FR"/>
        </w:rPr>
      </w:pPr>
      <w:r w:rsidRPr="00AB1680">
        <w:rPr>
          <w:color w:val="524F4F"/>
          <w:w w:val="105"/>
          <w:sz w:val="18"/>
          <w:lang w:val="fr-FR"/>
        </w:rPr>
        <w:t xml:space="preserve">Interprétation: </w:t>
      </w:r>
      <w:r w:rsidRPr="00AB1680">
        <w:rPr>
          <w:color w:val="676060"/>
          <w:w w:val="105"/>
          <w:sz w:val="18"/>
          <w:lang w:val="fr-FR"/>
        </w:rPr>
        <w:t>Ken Foree (Peter), David Emge (Stephen), Scott Reiniger (Roger) et Gaylen Ross (Fran)</w:t>
      </w:r>
    </w:p>
    <w:p w14:paraId="675EC4E4" w14:textId="77777777" w:rsidR="001C7B19" w:rsidRPr="00AB1680" w:rsidRDefault="00A84B16">
      <w:pPr>
        <w:spacing w:line="193" w:lineRule="exact"/>
        <w:ind w:left="872"/>
        <w:rPr>
          <w:sz w:val="18"/>
          <w:lang w:val="fr-FR"/>
        </w:rPr>
      </w:pPr>
      <w:r w:rsidRPr="00AB1680">
        <w:rPr>
          <w:color w:val="524F4F"/>
          <w:w w:val="105"/>
          <w:sz w:val="18"/>
          <w:lang w:val="fr-FR"/>
        </w:rPr>
        <w:t>126</w:t>
      </w:r>
      <w:r w:rsidRPr="00AB1680">
        <w:rPr>
          <w:color w:val="524F4F"/>
          <w:spacing w:val="58"/>
          <w:w w:val="105"/>
          <w:sz w:val="18"/>
          <w:lang w:val="fr-FR"/>
        </w:rPr>
        <w:t xml:space="preserve"> </w:t>
      </w:r>
      <w:r w:rsidRPr="00AB1680">
        <w:rPr>
          <w:color w:val="676060"/>
          <w:w w:val="105"/>
          <w:sz w:val="18"/>
          <w:lang w:val="fr-FR"/>
        </w:rPr>
        <w:t>mn</w:t>
      </w:r>
      <w:r w:rsidRPr="00AB1680">
        <w:rPr>
          <w:color w:val="676060"/>
          <w:spacing w:val="60"/>
          <w:w w:val="105"/>
          <w:sz w:val="18"/>
          <w:lang w:val="fr-FR"/>
        </w:rPr>
        <w:t xml:space="preserve"> </w:t>
      </w:r>
      <w:r w:rsidRPr="00AB1680">
        <w:rPr>
          <w:color w:val="676060"/>
          <w:w w:val="105"/>
          <w:sz w:val="18"/>
          <w:lang w:val="fr-FR"/>
        </w:rPr>
        <w:t>(version</w:t>
      </w:r>
      <w:r w:rsidRPr="00AB1680">
        <w:rPr>
          <w:color w:val="676060"/>
          <w:spacing w:val="64"/>
          <w:w w:val="105"/>
          <w:sz w:val="18"/>
          <w:lang w:val="fr-FR"/>
        </w:rPr>
        <w:t xml:space="preserve"> </w:t>
      </w:r>
      <w:r w:rsidRPr="00AB1680">
        <w:rPr>
          <w:color w:val="676060"/>
          <w:w w:val="105"/>
          <w:sz w:val="18"/>
          <w:lang w:val="fr-FR"/>
        </w:rPr>
        <w:t>américaine),</w:t>
      </w:r>
      <w:r w:rsidRPr="00AB1680">
        <w:rPr>
          <w:color w:val="676060"/>
          <w:spacing w:val="60"/>
          <w:w w:val="105"/>
          <w:sz w:val="18"/>
          <w:lang w:val="fr-FR"/>
        </w:rPr>
        <w:t xml:space="preserve"> </w:t>
      </w:r>
      <w:r w:rsidRPr="00AB1680">
        <w:rPr>
          <w:color w:val="676060"/>
          <w:w w:val="105"/>
          <w:sz w:val="18"/>
          <w:lang w:val="fr-FR"/>
        </w:rPr>
        <w:t>117</w:t>
      </w:r>
      <w:r w:rsidRPr="00AB1680">
        <w:rPr>
          <w:color w:val="676060"/>
          <w:spacing w:val="60"/>
          <w:w w:val="105"/>
          <w:sz w:val="18"/>
          <w:lang w:val="fr-FR"/>
        </w:rPr>
        <w:t xml:space="preserve"> </w:t>
      </w:r>
      <w:r w:rsidRPr="00AB1680">
        <w:rPr>
          <w:color w:val="676060"/>
          <w:w w:val="105"/>
          <w:sz w:val="18"/>
          <w:lang w:val="fr-FR"/>
        </w:rPr>
        <w:t>mn</w:t>
      </w:r>
      <w:r w:rsidRPr="00AB1680">
        <w:rPr>
          <w:color w:val="676060"/>
          <w:spacing w:val="65"/>
          <w:w w:val="105"/>
          <w:sz w:val="18"/>
          <w:lang w:val="fr-FR"/>
        </w:rPr>
        <w:t xml:space="preserve"> </w:t>
      </w:r>
      <w:r w:rsidRPr="00AB1680">
        <w:rPr>
          <w:color w:val="676060"/>
          <w:w w:val="105"/>
          <w:sz w:val="18"/>
          <w:lang w:val="fr-FR"/>
        </w:rPr>
        <w:t>(version</w:t>
      </w:r>
      <w:r w:rsidRPr="00AB1680">
        <w:rPr>
          <w:color w:val="676060"/>
          <w:spacing w:val="65"/>
          <w:w w:val="105"/>
          <w:sz w:val="18"/>
          <w:lang w:val="fr-FR"/>
        </w:rPr>
        <w:t xml:space="preserve"> </w:t>
      </w:r>
      <w:r w:rsidRPr="00AB1680">
        <w:rPr>
          <w:color w:val="676060"/>
          <w:spacing w:val="-2"/>
          <w:w w:val="105"/>
          <w:sz w:val="18"/>
          <w:lang w:val="fr-FR"/>
        </w:rPr>
        <w:t>européenne).</w:t>
      </w:r>
    </w:p>
    <w:p w14:paraId="39B43BBD" w14:textId="77777777" w:rsidR="001C7B19" w:rsidRPr="00AB1680" w:rsidRDefault="00A84B16">
      <w:pPr>
        <w:spacing w:before="43"/>
        <w:ind w:left="877"/>
        <w:rPr>
          <w:sz w:val="18"/>
          <w:lang w:val="fr-FR"/>
        </w:rPr>
      </w:pPr>
      <w:r w:rsidRPr="00AB1680">
        <w:rPr>
          <w:color w:val="676060"/>
          <w:spacing w:val="-2"/>
          <w:w w:val="110"/>
          <w:sz w:val="18"/>
          <w:lang w:val="fr-FR"/>
        </w:rPr>
        <w:t>Couleur</w:t>
      </w:r>
    </w:p>
    <w:p w14:paraId="5264A47D" w14:textId="77777777" w:rsidR="001C7B19" w:rsidRPr="00AB1680" w:rsidRDefault="001C7B19">
      <w:pPr>
        <w:pStyle w:val="Corpsdetexte"/>
        <w:spacing w:before="7"/>
        <w:rPr>
          <w:sz w:val="22"/>
          <w:lang w:val="fr-FR"/>
        </w:rPr>
      </w:pPr>
    </w:p>
    <w:p w14:paraId="7A073FA6" w14:textId="189224F0" w:rsidR="001C7B19" w:rsidRPr="00AB1680" w:rsidRDefault="00AB1680">
      <w:pPr>
        <w:spacing w:line="547" w:lineRule="auto"/>
        <w:ind w:left="323" w:right="2863" w:hanging="5"/>
        <w:rPr>
          <w:sz w:val="18"/>
          <w:lang w:val="fr-FR"/>
        </w:rPr>
      </w:pPr>
      <w:r w:rsidRPr="00AB1680">
        <w:rPr>
          <w:noProof/>
          <w:lang w:val="fr-FR"/>
        </w:rPr>
        <mc:AlternateContent>
          <mc:Choice Requires="wps">
            <w:drawing>
              <wp:anchor distT="0" distB="0" distL="114300" distR="114300" simplePos="0" relativeHeight="15952384" behindDoc="0" locked="0" layoutInCell="1" allowOverlap="1" wp14:anchorId="2843FA7A" wp14:editId="44F8D1B7">
                <wp:simplePos x="0" y="0"/>
                <wp:positionH relativeFrom="page">
                  <wp:posOffset>1553210</wp:posOffset>
                </wp:positionH>
                <wp:positionV relativeFrom="paragraph">
                  <wp:posOffset>1264285</wp:posOffset>
                </wp:positionV>
                <wp:extent cx="3117850" cy="6350"/>
                <wp:effectExtent l="0" t="0" r="0" b="0"/>
                <wp:wrapNone/>
                <wp:docPr id="212"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6ABD" id="docshape480" o:spid="_x0000_s1026" style="position:absolute;margin-left:122.3pt;margin-top:99.55pt;width:245.5pt;height:.5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" fillcolor="black" stroked="f">
                <w10:wrap anchorx="page"/>
              </v:rect>
            </w:pict>
          </mc:Fallback>
        </mc:AlternateContent>
      </w:r>
      <w:r w:rsidR="00A84B16" w:rsidRPr="00AB1680">
        <w:rPr>
          <w:color w:val="676060"/>
          <w:w w:val="105"/>
          <w:sz w:val="18"/>
          <w:lang w:val="fr-FR"/>
        </w:rPr>
        <w:t>1981</w:t>
      </w:r>
      <w:r w:rsidR="00A84B16" w:rsidRPr="00AB1680">
        <w:rPr>
          <w:color w:val="676060"/>
          <w:spacing w:val="80"/>
          <w:w w:val="105"/>
          <w:sz w:val="18"/>
          <w:lang w:val="fr-FR"/>
        </w:rPr>
        <w:t xml:space="preserve"> </w:t>
      </w:r>
      <w:r w:rsidR="00A84B16" w:rsidRPr="00AB1680">
        <w:rPr>
          <w:b/>
          <w:i/>
          <w:color w:val="524F4F"/>
          <w:w w:val="105"/>
          <w:sz w:val="18"/>
          <w:lang w:val="fr-FR"/>
        </w:rPr>
        <w:t xml:space="preserve">Knightriders </w:t>
      </w:r>
      <w:r w:rsidR="00A84B16" w:rsidRPr="00AB1680">
        <w:rPr>
          <w:color w:val="676060"/>
          <w:w w:val="105"/>
          <w:sz w:val="18"/>
          <w:lang w:val="fr-FR"/>
        </w:rPr>
        <w:t>de George A.</w:t>
      </w:r>
      <w:r w:rsidR="00A84B16" w:rsidRPr="00AB1680">
        <w:rPr>
          <w:color w:val="676060"/>
          <w:spacing w:val="-8"/>
          <w:w w:val="105"/>
          <w:sz w:val="18"/>
          <w:lang w:val="fr-FR"/>
        </w:rPr>
        <w:t xml:space="preserve"> </w:t>
      </w:r>
      <w:r w:rsidR="00A84B16" w:rsidRPr="00AB1680">
        <w:rPr>
          <w:color w:val="676060"/>
          <w:w w:val="105"/>
          <w:sz w:val="18"/>
          <w:lang w:val="fr-FR"/>
        </w:rPr>
        <w:t>Romero 1982</w:t>
      </w:r>
      <w:r w:rsidR="00A84B16" w:rsidRPr="00AB1680">
        <w:rPr>
          <w:color w:val="676060"/>
          <w:spacing w:val="80"/>
          <w:w w:val="105"/>
          <w:sz w:val="18"/>
          <w:lang w:val="fr-FR"/>
        </w:rPr>
        <w:t xml:space="preserve"> </w:t>
      </w:r>
      <w:r w:rsidR="00A84B16" w:rsidRPr="00AB1680">
        <w:rPr>
          <w:b/>
          <w:i/>
          <w:color w:val="676060"/>
          <w:w w:val="105"/>
          <w:sz w:val="18"/>
          <w:lang w:val="fr-FR"/>
        </w:rPr>
        <w:t xml:space="preserve">Creepshow </w:t>
      </w:r>
      <w:r w:rsidR="00A84B16" w:rsidRPr="00AB1680">
        <w:rPr>
          <w:color w:val="676060"/>
          <w:w w:val="105"/>
          <w:sz w:val="18"/>
          <w:lang w:val="fr-FR"/>
        </w:rPr>
        <w:t>de George A</w:t>
      </w:r>
      <w:r w:rsidR="00A84B16" w:rsidRPr="00AB1680">
        <w:rPr>
          <w:color w:val="807C79"/>
          <w:w w:val="105"/>
          <w:sz w:val="18"/>
          <w:lang w:val="fr-FR"/>
        </w:rPr>
        <w:t xml:space="preserve">. </w:t>
      </w:r>
      <w:r w:rsidR="00A84B16" w:rsidRPr="00AB1680">
        <w:rPr>
          <w:color w:val="676060"/>
          <w:w w:val="105"/>
          <w:sz w:val="18"/>
          <w:lang w:val="fr-FR"/>
        </w:rPr>
        <w:t>Romero</w:t>
      </w:r>
    </w:p>
    <w:p w14:paraId="0321C742" w14:textId="77777777" w:rsidR="001C7B19" w:rsidRPr="00AB1680" w:rsidRDefault="001C7B19">
      <w:pPr>
        <w:spacing w:line="547" w:lineRule="auto"/>
        <w:rPr>
          <w:sz w:val="18"/>
          <w:lang w:val="fr-FR"/>
        </w:rPr>
        <w:sectPr w:rsidR="001C7B19" w:rsidRPr="00AB1680">
          <w:headerReference w:type="default" r:id="rId183"/>
          <w:pgSz w:w="7360" w:h="10410"/>
          <w:pgMar w:top="960" w:right="180" w:bottom="0" w:left="440" w:header="0" w:footer="0" w:gutter="0"/>
          <w:cols w:space="720"/>
        </w:sectPr>
      </w:pPr>
    </w:p>
    <w:p w14:paraId="41E5DD82" w14:textId="2679CC28" w:rsidR="001C7B19" w:rsidRPr="00AB1680" w:rsidRDefault="00AB1680">
      <w:pPr>
        <w:tabs>
          <w:tab w:val="left" w:pos="1100"/>
        </w:tabs>
        <w:spacing w:line="20" w:lineRule="exact"/>
        <w:ind w:left="-421"/>
        <w:rPr>
          <w:sz w:val="2"/>
          <w:lang w:val="fr-FR"/>
        </w:rPr>
      </w:pPr>
      <w:r w:rsidRPr="00AB1680">
        <w:rPr>
          <w:noProof/>
          <w:lang w:val="fr-FR"/>
        </w:rPr>
        <w:lastRenderedPageBreak/>
        <mc:AlternateContent>
          <mc:Choice Requires="wps">
            <w:drawing>
              <wp:anchor distT="0" distB="0" distL="114300" distR="114300" simplePos="0" relativeHeight="485646336" behindDoc="1" locked="0" layoutInCell="1" allowOverlap="1" wp14:anchorId="52ECE65F" wp14:editId="7F10116F">
                <wp:simplePos x="0" y="0"/>
                <wp:positionH relativeFrom="page">
                  <wp:posOffset>6350</wp:posOffset>
                </wp:positionH>
                <wp:positionV relativeFrom="page">
                  <wp:posOffset>1032510</wp:posOffset>
                </wp:positionV>
                <wp:extent cx="4665345" cy="5577205"/>
                <wp:effectExtent l="0" t="0" r="0" b="0"/>
                <wp:wrapNone/>
                <wp:docPr id="211"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5345" cy="5577205"/>
                        </a:xfrm>
                        <a:custGeom>
                          <a:avLst/>
                          <a:gdLst>
                            <a:gd name="T0" fmla="+- 0 29 10"/>
                            <a:gd name="T1" fmla="*/ T0 w 7347"/>
                            <a:gd name="T2" fmla="+- 0 1626 1626"/>
                            <a:gd name="T3" fmla="*/ 1626 h 8783"/>
                            <a:gd name="T4" fmla="+- 0 10 10"/>
                            <a:gd name="T5" fmla="*/ T4 w 7347"/>
                            <a:gd name="T6" fmla="+- 0 1626 1626"/>
                            <a:gd name="T7" fmla="*/ 1626 h 8783"/>
                            <a:gd name="T8" fmla="+- 0 10 10"/>
                            <a:gd name="T9" fmla="*/ T8 w 7347"/>
                            <a:gd name="T10" fmla="+- 0 10408 1626"/>
                            <a:gd name="T11" fmla="*/ 10408 h 8783"/>
                            <a:gd name="T12" fmla="+- 0 29 10"/>
                            <a:gd name="T13" fmla="*/ T12 w 7347"/>
                            <a:gd name="T14" fmla="+- 0 10408 1626"/>
                            <a:gd name="T15" fmla="*/ 10408 h 8783"/>
                            <a:gd name="T16" fmla="+- 0 29 10"/>
                            <a:gd name="T17" fmla="*/ T16 w 7347"/>
                            <a:gd name="T18" fmla="+- 0 1626 1626"/>
                            <a:gd name="T19" fmla="*/ 1626 h 8783"/>
                            <a:gd name="T20" fmla="+- 0 7356 10"/>
                            <a:gd name="T21" fmla="*/ T20 w 7347"/>
                            <a:gd name="T22" fmla="+- 0 10401 1626"/>
                            <a:gd name="T23" fmla="*/ 10401 h 8783"/>
                            <a:gd name="T24" fmla="+- 0 39 10"/>
                            <a:gd name="T25" fmla="*/ T24 w 7347"/>
                            <a:gd name="T26" fmla="+- 0 10401 1626"/>
                            <a:gd name="T27" fmla="*/ 10401 h 8783"/>
                            <a:gd name="T28" fmla="+- 0 39 10"/>
                            <a:gd name="T29" fmla="*/ T28 w 7347"/>
                            <a:gd name="T30" fmla="+- 0 10408 1626"/>
                            <a:gd name="T31" fmla="*/ 10408 h 8783"/>
                            <a:gd name="T32" fmla="+- 0 7356 10"/>
                            <a:gd name="T33" fmla="*/ T32 w 7347"/>
                            <a:gd name="T34" fmla="+- 0 10408 1626"/>
                            <a:gd name="T35" fmla="*/ 10408 h 8783"/>
                            <a:gd name="T36" fmla="+- 0 7356 10"/>
                            <a:gd name="T37" fmla="*/ T36 w 7347"/>
                            <a:gd name="T38" fmla="+- 0 10401 1626"/>
                            <a:gd name="T39" fmla="*/ 10401 h 8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47" h="8783">
                              <a:moveTo>
                                <a:pt x="19" y="0"/>
                              </a:moveTo>
                              <a:lnTo>
                                <a:pt x="0" y="0"/>
                              </a:lnTo>
                              <a:lnTo>
                                <a:pt x="0" y="8782"/>
                              </a:lnTo>
                              <a:lnTo>
                                <a:pt x="19" y="8782"/>
                              </a:lnTo>
                              <a:lnTo>
                                <a:pt x="19" y="0"/>
                              </a:lnTo>
                              <a:close/>
                              <a:moveTo>
                                <a:pt x="7346" y="8775"/>
                              </a:moveTo>
                              <a:lnTo>
                                <a:pt x="29" y="8775"/>
                              </a:lnTo>
                              <a:lnTo>
                                <a:pt x="29" y="8782"/>
                              </a:lnTo>
                              <a:lnTo>
                                <a:pt x="7346" y="8782"/>
                              </a:lnTo>
                              <a:lnTo>
                                <a:pt x="7346" y="8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C696" id="docshape481" o:spid="_x0000_s1026" style="position:absolute;margin-left:.5pt;margin-top:81.3pt;width:367.35pt;height:439.15pt;z-index:-176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47,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" path="m19,l,,,8782r19,l19,xm7346,8775r-7317,l29,8782r7317,l7346,8775xe" fillcolor="black" stroked="f">
                <v:path arrowok="t" o:connecttype="custom" o:connectlocs="12065,1032510;0,1032510;0,6609080;12065,6609080;12065,1032510;4664710,6604635;18415,6604635;18415,6609080;4664710,6609080;4664710,6604635" o:connectangles="0,0,0,0,0,0,0,0,0,0"/>
                <w10:wrap anchorx="page" anchory="page"/>
              </v:shape>
            </w:pict>
          </mc:Fallback>
        </mc:AlternateContent>
      </w:r>
      <w:r w:rsidRPr="00AB1680">
        <w:rPr>
          <w:noProof/>
          <w:sz w:val="2"/>
          <w:lang w:val="fr-FR"/>
        </w:rPr>
        <mc:AlternateContent>
          <mc:Choice Requires="wpg">
            <w:drawing>
              <wp:inline distT="0" distB="0" distL="0" distR="0" wp14:anchorId="654EB25C" wp14:editId="16F2583C">
                <wp:extent cx="464820" cy="9525"/>
                <wp:effectExtent l="12065" t="1270" r="8890" b="8255"/>
                <wp:docPr id="209" name="docshapegroup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9525"/>
                          <a:chOff x="0" y="0"/>
                          <a:chExt cx="732" cy="15"/>
                        </a:xfrm>
                      </wpg:grpSpPr>
                      <wps:wsp>
                        <wps:cNvPr id="210" name="Line 20"/>
                        <wps:cNvCnPr>
                          <a:cxnSpLocks noChangeShapeType="1"/>
                        </wps:cNvCnPr>
                        <wps:spPr bwMode="auto">
                          <a:xfrm>
                            <a:off x="0" y="7"/>
                            <a:ext cx="732"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911E9" id="docshapegroup482" o:spid="_x0000_s1026" style="width:36.6pt;height:.75pt;mso-position-horizontal-relative:char;mso-position-vertical-relative:line" coordsize="7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">
                <v:line id="Line 20" o:spid="_x0000_s1027" style="position:absolute;visibility:visible;mso-wrap-style:square" from="0,7" to="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" strokeweight=".2545mm"/>
                <w10:anchorlock/>
              </v:group>
            </w:pict>
          </mc:Fallback>
        </mc:AlternateContent>
      </w:r>
      <w:r w:rsidR="00A84B16" w:rsidRPr="00AB1680">
        <w:rPr>
          <w:sz w:val="2"/>
          <w:lang w:val="fr-FR"/>
        </w:rPr>
        <w:tab/>
      </w:r>
      <w:r w:rsidRPr="00AB1680">
        <w:rPr>
          <w:noProof/>
          <w:position w:val="1"/>
          <w:sz w:val="2"/>
          <w:lang w:val="fr-FR"/>
        </w:rPr>
        <mc:AlternateContent>
          <mc:Choice Requires="wpg">
            <w:drawing>
              <wp:inline distT="0" distB="0" distL="0" distR="0" wp14:anchorId="5E7F6317" wp14:editId="60B55919">
                <wp:extent cx="648335" cy="12700"/>
                <wp:effectExtent l="6350" t="4445" r="12065" b="1905"/>
                <wp:docPr id="207"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 cy="12700"/>
                          <a:chOff x="0" y="0"/>
                          <a:chExt cx="1021" cy="20"/>
                        </a:xfrm>
                      </wpg:grpSpPr>
                      <wps:wsp>
                        <wps:cNvPr id="208" name="Line 18"/>
                        <wps:cNvCnPr>
                          <a:cxnSpLocks noChangeShapeType="1"/>
                        </wps:cNvCnPr>
                        <wps:spPr bwMode="auto">
                          <a:xfrm>
                            <a:off x="0" y="10"/>
                            <a:ext cx="1021"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3C92F" id="docshapegroup483" o:spid="_x0000_s1026" style="width:51.05pt;height:1pt;mso-position-horizontal-relative:char;mso-position-vertical-relative:line" coordsize="1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">
                <v:line id="Line 18" o:spid="_x0000_s1027" style="position:absolute;visibility:visible;mso-wrap-style:square" from="0,10" to="1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" strokeweight=".33933mm"/>
                <w10:anchorlock/>
              </v:group>
            </w:pict>
          </mc:Fallback>
        </mc:AlternateContent>
      </w:r>
    </w:p>
    <w:p w14:paraId="2A6F965A" w14:textId="77777777" w:rsidR="001C7B19" w:rsidRPr="00AB1680" w:rsidRDefault="001C7B19">
      <w:pPr>
        <w:pStyle w:val="Corpsdetexte"/>
        <w:spacing w:before="5"/>
        <w:rPr>
          <w:sz w:val="11"/>
          <w:lang w:val="fr-FR"/>
        </w:rPr>
      </w:pPr>
    </w:p>
    <w:p w14:paraId="15E7C82D" w14:textId="77777777" w:rsidR="001C7B19" w:rsidRPr="00AB1680" w:rsidRDefault="00A84B16">
      <w:pPr>
        <w:tabs>
          <w:tab w:val="left" w:pos="2394"/>
        </w:tabs>
        <w:spacing w:before="93"/>
        <w:ind w:left="577"/>
        <w:rPr>
          <w:i/>
          <w:sz w:val="16"/>
          <w:lang w:val="fr-FR"/>
        </w:rPr>
      </w:pPr>
      <w:r w:rsidRPr="00AB1680">
        <w:rPr>
          <w:color w:val="5B5954"/>
          <w:spacing w:val="-5"/>
          <w:w w:val="105"/>
          <w:sz w:val="17"/>
          <w:lang w:val="fr-FR"/>
        </w:rPr>
        <w:t>212</w:t>
      </w:r>
      <w:r w:rsidRPr="00AB1680">
        <w:rPr>
          <w:color w:val="5B5954"/>
          <w:sz w:val="17"/>
          <w:lang w:val="fr-FR"/>
        </w:rPr>
        <w:tab/>
      </w:r>
      <w:r w:rsidRPr="00AB1680">
        <w:rPr>
          <w:i/>
          <w:color w:val="5B5954"/>
          <w:w w:val="105"/>
          <w:position w:val="1"/>
          <w:sz w:val="16"/>
          <w:lang w:val="fr-FR"/>
        </w:rPr>
        <w:t>Politique</w:t>
      </w:r>
      <w:r w:rsidRPr="00AB1680">
        <w:rPr>
          <w:i/>
          <w:color w:val="5B5954"/>
          <w:spacing w:val="5"/>
          <w:w w:val="105"/>
          <w:position w:val="1"/>
          <w:sz w:val="16"/>
          <w:lang w:val="fr-FR"/>
        </w:rPr>
        <w:t xml:space="preserve"> </w:t>
      </w:r>
      <w:r w:rsidRPr="00AB1680">
        <w:rPr>
          <w:i/>
          <w:color w:val="5B5954"/>
          <w:w w:val="105"/>
          <w:position w:val="1"/>
          <w:sz w:val="16"/>
          <w:lang w:val="fr-FR"/>
        </w:rPr>
        <w:t>des</w:t>
      </w:r>
      <w:r w:rsidRPr="00AB1680">
        <w:rPr>
          <w:i/>
          <w:color w:val="5B5954"/>
          <w:spacing w:val="-6"/>
          <w:w w:val="105"/>
          <w:position w:val="1"/>
          <w:sz w:val="16"/>
          <w:lang w:val="fr-FR"/>
        </w:rPr>
        <w:t xml:space="preserve"> </w:t>
      </w:r>
      <w:r w:rsidRPr="00AB1680">
        <w:rPr>
          <w:i/>
          <w:color w:val="5B5954"/>
          <w:w w:val="105"/>
          <w:position w:val="1"/>
          <w:sz w:val="16"/>
          <w:lang w:val="fr-FR"/>
        </w:rPr>
        <w:t>wmbies</w:t>
      </w:r>
      <w:r w:rsidRPr="00AB1680">
        <w:rPr>
          <w:i/>
          <w:color w:val="5B5954"/>
          <w:spacing w:val="12"/>
          <w:w w:val="105"/>
          <w:position w:val="1"/>
          <w:sz w:val="16"/>
          <w:lang w:val="fr-FR"/>
        </w:rPr>
        <w:t xml:space="preserve"> </w:t>
      </w:r>
      <w:r w:rsidRPr="00AB1680">
        <w:rPr>
          <w:color w:val="5B5954"/>
          <w:w w:val="105"/>
          <w:position w:val="1"/>
          <w:sz w:val="16"/>
          <w:lang w:val="fr-FR"/>
        </w:rPr>
        <w:t>-</w:t>
      </w:r>
      <w:r w:rsidRPr="00AB1680">
        <w:rPr>
          <w:color w:val="5B5954"/>
          <w:spacing w:val="33"/>
          <w:w w:val="105"/>
          <w:position w:val="1"/>
          <w:sz w:val="16"/>
          <w:lang w:val="fr-FR"/>
        </w:rPr>
        <w:t xml:space="preserve"> </w:t>
      </w:r>
      <w:r w:rsidRPr="00AB1680">
        <w:rPr>
          <w:i/>
          <w:color w:val="5B5954"/>
          <w:w w:val="105"/>
          <w:position w:val="1"/>
          <w:sz w:val="16"/>
          <w:lang w:val="fr-FR"/>
        </w:rPr>
        <w:t>L'Amérique</w:t>
      </w:r>
      <w:r w:rsidRPr="00AB1680">
        <w:rPr>
          <w:i/>
          <w:color w:val="5B5954"/>
          <w:spacing w:val="12"/>
          <w:w w:val="105"/>
          <w:position w:val="1"/>
          <w:sz w:val="16"/>
          <w:lang w:val="fr-FR"/>
        </w:rPr>
        <w:t xml:space="preserve"> </w:t>
      </w:r>
      <w:r w:rsidRPr="00AB1680">
        <w:rPr>
          <w:i/>
          <w:color w:val="5B5954"/>
          <w:w w:val="105"/>
          <w:position w:val="1"/>
          <w:sz w:val="16"/>
          <w:lang w:val="fr-FR"/>
        </w:rPr>
        <w:t>selon</w:t>
      </w:r>
      <w:r w:rsidRPr="00AB1680">
        <w:rPr>
          <w:i/>
          <w:color w:val="5B5954"/>
          <w:spacing w:val="5"/>
          <w:w w:val="105"/>
          <w:position w:val="1"/>
          <w:sz w:val="16"/>
          <w:lang w:val="fr-FR"/>
        </w:rPr>
        <w:t xml:space="preserve"> </w:t>
      </w:r>
      <w:r w:rsidRPr="00AB1680">
        <w:rPr>
          <w:i/>
          <w:color w:val="5B5954"/>
          <w:w w:val="105"/>
          <w:position w:val="1"/>
          <w:sz w:val="16"/>
          <w:lang w:val="fr-FR"/>
        </w:rPr>
        <w:t>G</w:t>
      </w:r>
      <w:r w:rsidRPr="00AB1680">
        <w:rPr>
          <w:i/>
          <w:color w:val="7C7B75"/>
          <w:w w:val="105"/>
          <w:position w:val="1"/>
          <w:sz w:val="16"/>
          <w:lang w:val="fr-FR"/>
        </w:rPr>
        <w:t>.</w:t>
      </w:r>
      <w:r w:rsidRPr="00AB1680">
        <w:rPr>
          <w:i/>
          <w:color w:val="5B5954"/>
          <w:w w:val="105"/>
          <w:position w:val="1"/>
          <w:sz w:val="16"/>
          <w:lang w:val="fr-FR"/>
        </w:rPr>
        <w:t>A</w:t>
      </w:r>
      <w:r w:rsidRPr="00AB1680">
        <w:rPr>
          <w:i/>
          <w:color w:val="7C7B75"/>
          <w:w w:val="105"/>
          <w:position w:val="1"/>
          <w:sz w:val="16"/>
          <w:lang w:val="fr-FR"/>
        </w:rPr>
        <w:t>.</w:t>
      </w:r>
      <w:r w:rsidRPr="00AB1680">
        <w:rPr>
          <w:i/>
          <w:color w:val="7C7B75"/>
          <w:spacing w:val="-4"/>
          <w:w w:val="105"/>
          <w:position w:val="1"/>
          <w:sz w:val="16"/>
          <w:lang w:val="fr-FR"/>
        </w:rPr>
        <w:t xml:space="preserve"> </w:t>
      </w:r>
      <w:r w:rsidRPr="00AB1680">
        <w:rPr>
          <w:i/>
          <w:color w:val="5B5954"/>
          <w:spacing w:val="-2"/>
          <w:w w:val="105"/>
          <w:position w:val="1"/>
          <w:sz w:val="16"/>
          <w:lang w:val="fr-FR"/>
        </w:rPr>
        <w:t>Romero</w:t>
      </w:r>
    </w:p>
    <w:p w14:paraId="77F712C7" w14:textId="77777777" w:rsidR="001C7B19" w:rsidRPr="00AB1680" w:rsidRDefault="001C7B19">
      <w:pPr>
        <w:pStyle w:val="Corpsdetexte"/>
        <w:rPr>
          <w:i/>
          <w:sz w:val="18"/>
          <w:lang w:val="fr-FR"/>
        </w:rPr>
      </w:pPr>
    </w:p>
    <w:p w14:paraId="5C98517B" w14:textId="77777777" w:rsidR="001C7B19" w:rsidRPr="00AB1680" w:rsidRDefault="00A84B16">
      <w:pPr>
        <w:spacing w:before="131" w:line="278" w:lineRule="auto"/>
        <w:ind w:left="1131" w:right="577" w:hanging="553"/>
        <w:jc w:val="both"/>
        <w:rPr>
          <w:sz w:val="18"/>
          <w:lang w:val="fr-FR"/>
        </w:rPr>
      </w:pPr>
      <w:r w:rsidRPr="00AB1680">
        <w:rPr>
          <w:color w:val="4B4946"/>
          <w:w w:val="105"/>
          <w:sz w:val="18"/>
          <w:lang w:val="fr-FR"/>
        </w:rPr>
        <w:t>1985</w:t>
      </w:r>
      <w:r w:rsidRPr="00AB1680">
        <w:rPr>
          <w:color w:val="4B4946"/>
          <w:spacing w:val="40"/>
          <w:w w:val="105"/>
          <w:sz w:val="18"/>
          <w:lang w:val="fr-FR"/>
        </w:rPr>
        <w:t xml:space="preserve"> </w:t>
      </w:r>
      <w:r w:rsidRPr="00AB1680">
        <w:rPr>
          <w:rFonts w:ascii="Arial"/>
          <w:b/>
          <w:i/>
          <w:color w:val="4B4946"/>
          <w:w w:val="105"/>
          <w:sz w:val="18"/>
          <w:lang w:val="fr-FR"/>
        </w:rPr>
        <w:t xml:space="preserve">Le </w:t>
      </w:r>
      <w:r w:rsidRPr="00AB1680">
        <w:rPr>
          <w:b/>
          <w:i/>
          <w:color w:val="4B4946"/>
          <w:w w:val="105"/>
          <w:sz w:val="18"/>
          <w:lang w:val="fr-FR"/>
        </w:rPr>
        <w:t xml:space="preserve">Jour des morts-vivants </w:t>
      </w:r>
      <w:r w:rsidRPr="00AB1680">
        <w:rPr>
          <w:i/>
          <w:color w:val="5B5954"/>
          <w:w w:val="105"/>
          <w:sz w:val="18"/>
          <w:lang w:val="fr-FR"/>
        </w:rPr>
        <w:t xml:space="preserve">(Day of the </w:t>
      </w:r>
      <w:r w:rsidRPr="00AB1680">
        <w:rPr>
          <w:i/>
          <w:color w:val="4B4946"/>
          <w:w w:val="105"/>
          <w:sz w:val="18"/>
          <w:lang w:val="fr-FR"/>
        </w:rPr>
        <w:t xml:space="preserve">Dead) </w:t>
      </w:r>
      <w:r w:rsidRPr="00AB1680">
        <w:rPr>
          <w:color w:val="5B5954"/>
          <w:w w:val="105"/>
          <w:sz w:val="18"/>
          <w:lang w:val="fr-FR"/>
        </w:rPr>
        <w:t>de George A.</w:t>
      </w:r>
      <w:r w:rsidRPr="00AB1680">
        <w:rPr>
          <w:color w:val="5B5954"/>
          <w:spacing w:val="40"/>
          <w:w w:val="105"/>
          <w:sz w:val="18"/>
          <w:lang w:val="fr-FR"/>
        </w:rPr>
        <w:t xml:space="preserve"> </w:t>
      </w:r>
      <w:r w:rsidRPr="00AB1680">
        <w:rPr>
          <w:color w:val="4B4946"/>
          <w:spacing w:val="-2"/>
          <w:w w:val="105"/>
          <w:sz w:val="18"/>
          <w:lang w:val="fr-FR"/>
        </w:rPr>
        <w:t>Romero</w:t>
      </w:r>
    </w:p>
    <w:p w14:paraId="5A7AB8D1" w14:textId="77777777" w:rsidR="001C7B19" w:rsidRPr="00AB1680" w:rsidRDefault="00A84B16">
      <w:pPr>
        <w:spacing w:line="193" w:lineRule="exact"/>
        <w:ind w:left="1136"/>
        <w:jc w:val="both"/>
        <w:rPr>
          <w:sz w:val="18"/>
          <w:lang w:val="fr-FR"/>
        </w:rPr>
      </w:pPr>
      <w:r w:rsidRPr="00AB1680">
        <w:rPr>
          <w:color w:val="5B5954"/>
          <w:w w:val="110"/>
          <w:sz w:val="18"/>
          <w:lang w:val="fr-FR"/>
        </w:rPr>
        <w:t>Production:</w:t>
      </w:r>
      <w:r w:rsidRPr="00AB1680">
        <w:rPr>
          <w:color w:val="5B5954"/>
          <w:spacing w:val="-4"/>
          <w:w w:val="110"/>
          <w:sz w:val="18"/>
          <w:lang w:val="fr-FR"/>
        </w:rPr>
        <w:t xml:space="preserve"> </w:t>
      </w:r>
      <w:r w:rsidRPr="00AB1680">
        <w:rPr>
          <w:color w:val="5B5954"/>
          <w:w w:val="110"/>
          <w:sz w:val="18"/>
          <w:lang w:val="fr-FR"/>
        </w:rPr>
        <w:t>Richard</w:t>
      </w:r>
      <w:r w:rsidRPr="00AB1680">
        <w:rPr>
          <w:color w:val="5B5954"/>
          <w:spacing w:val="5"/>
          <w:w w:val="110"/>
          <w:sz w:val="18"/>
          <w:lang w:val="fr-FR"/>
        </w:rPr>
        <w:t xml:space="preserve"> </w:t>
      </w:r>
      <w:r w:rsidRPr="00AB1680">
        <w:rPr>
          <w:color w:val="4B4946"/>
          <w:w w:val="110"/>
          <w:sz w:val="18"/>
          <w:lang w:val="fr-FR"/>
        </w:rPr>
        <w:t>P.</w:t>
      </w:r>
      <w:r w:rsidRPr="00AB1680">
        <w:rPr>
          <w:color w:val="4B4946"/>
          <w:spacing w:val="-6"/>
          <w:w w:val="110"/>
          <w:sz w:val="18"/>
          <w:lang w:val="fr-FR"/>
        </w:rPr>
        <w:t xml:space="preserve"> </w:t>
      </w:r>
      <w:r w:rsidRPr="00AB1680">
        <w:rPr>
          <w:color w:val="4B4946"/>
          <w:spacing w:val="-2"/>
          <w:w w:val="110"/>
          <w:sz w:val="18"/>
          <w:lang w:val="fr-FR"/>
        </w:rPr>
        <w:t>Rubinstein</w:t>
      </w:r>
    </w:p>
    <w:p w14:paraId="311121AA" w14:textId="77777777" w:rsidR="001C7B19" w:rsidRPr="00AB1680" w:rsidRDefault="00A84B16">
      <w:pPr>
        <w:spacing w:before="28"/>
        <w:ind w:left="1123"/>
        <w:jc w:val="both"/>
        <w:rPr>
          <w:sz w:val="18"/>
          <w:lang w:val="fr-FR"/>
        </w:rPr>
      </w:pPr>
      <w:r w:rsidRPr="00AB1680">
        <w:rPr>
          <w:color w:val="4B4946"/>
          <w:w w:val="105"/>
          <w:sz w:val="18"/>
          <w:lang w:val="fr-FR"/>
        </w:rPr>
        <w:t>Scénario</w:t>
      </w:r>
      <w:r w:rsidRPr="00AB1680">
        <w:rPr>
          <w:color w:val="4B4946"/>
          <w:spacing w:val="-3"/>
          <w:w w:val="105"/>
          <w:sz w:val="18"/>
          <w:lang w:val="fr-FR"/>
        </w:rPr>
        <w:t xml:space="preserve"> </w:t>
      </w:r>
      <w:r w:rsidRPr="00AB1680">
        <w:rPr>
          <w:color w:val="5B5954"/>
          <w:w w:val="105"/>
          <w:sz w:val="18"/>
          <w:lang w:val="fr-FR"/>
        </w:rPr>
        <w:t>:</w:t>
      </w:r>
      <w:r w:rsidRPr="00AB1680">
        <w:rPr>
          <w:color w:val="5B5954"/>
          <w:spacing w:val="-12"/>
          <w:w w:val="105"/>
          <w:sz w:val="18"/>
          <w:lang w:val="fr-FR"/>
        </w:rPr>
        <w:t xml:space="preserve"> </w:t>
      </w:r>
      <w:r w:rsidRPr="00AB1680">
        <w:rPr>
          <w:color w:val="5B5954"/>
          <w:w w:val="105"/>
          <w:sz w:val="18"/>
          <w:lang w:val="fr-FR"/>
        </w:rPr>
        <w:t>George</w:t>
      </w:r>
      <w:r w:rsidRPr="00AB1680">
        <w:rPr>
          <w:color w:val="5B5954"/>
          <w:spacing w:val="6"/>
          <w:w w:val="105"/>
          <w:sz w:val="18"/>
          <w:lang w:val="fr-FR"/>
        </w:rPr>
        <w:t xml:space="preserve"> </w:t>
      </w:r>
      <w:r w:rsidRPr="00AB1680">
        <w:rPr>
          <w:color w:val="5B5954"/>
          <w:w w:val="105"/>
          <w:sz w:val="18"/>
          <w:lang w:val="fr-FR"/>
        </w:rPr>
        <w:t>A.</w:t>
      </w:r>
      <w:r w:rsidRPr="00AB1680">
        <w:rPr>
          <w:color w:val="5B5954"/>
          <w:spacing w:val="-7"/>
          <w:w w:val="105"/>
          <w:sz w:val="18"/>
          <w:lang w:val="fr-FR"/>
        </w:rPr>
        <w:t xml:space="preserve"> </w:t>
      </w:r>
      <w:r w:rsidRPr="00AB1680">
        <w:rPr>
          <w:color w:val="5B5954"/>
          <w:spacing w:val="-2"/>
          <w:w w:val="105"/>
          <w:sz w:val="18"/>
          <w:lang w:val="fr-FR"/>
        </w:rPr>
        <w:t>Romero</w:t>
      </w:r>
    </w:p>
    <w:p w14:paraId="79453445" w14:textId="77777777" w:rsidR="001C7B19" w:rsidRPr="00AB1680" w:rsidRDefault="00A84B16">
      <w:pPr>
        <w:spacing w:before="24" w:line="271" w:lineRule="auto"/>
        <w:ind w:left="1122" w:right="587" w:firstLine="2"/>
        <w:jc w:val="both"/>
        <w:rPr>
          <w:sz w:val="18"/>
          <w:lang w:val="fr-FR"/>
        </w:rPr>
      </w:pPr>
      <w:r w:rsidRPr="00AB1680">
        <w:rPr>
          <w:color w:val="4B4946"/>
          <w:w w:val="105"/>
          <w:sz w:val="18"/>
          <w:lang w:val="fr-FR"/>
        </w:rPr>
        <w:t>Interprétation</w:t>
      </w:r>
      <w:r w:rsidRPr="00AB1680">
        <w:rPr>
          <w:color w:val="6E6B66"/>
          <w:w w:val="105"/>
          <w:sz w:val="18"/>
          <w:lang w:val="fr-FR"/>
        </w:rPr>
        <w:t xml:space="preserve">: </w:t>
      </w:r>
      <w:r w:rsidRPr="00AB1680">
        <w:rPr>
          <w:color w:val="5B5954"/>
          <w:w w:val="105"/>
          <w:sz w:val="18"/>
          <w:lang w:val="fr-FR"/>
        </w:rPr>
        <w:t xml:space="preserve">Lori Cardille (Sarah), Terry Alexander (John), </w:t>
      </w:r>
      <w:r w:rsidRPr="00AB1680">
        <w:rPr>
          <w:color w:val="4B4946"/>
          <w:w w:val="105"/>
          <w:sz w:val="18"/>
          <w:lang w:val="fr-FR"/>
        </w:rPr>
        <w:t xml:space="preserve">Joseph </w:t>
      </w:r>
      <w:r w:rsidRPr="00AB1680">
        <w:rPr>
          <w:color w:val="5B5954"/>
          <w:w w:val="105"/>
          <w:sz w:val="18"/>
          <w:lang w:val="fr-FR"/>
        </w:rPr>
        <w:t>Pilato (Capitaine Rhodes), Richard Liberty</w:t>
      </w:r>
      <w:r w:rsidRPr="00AB1680">
        <w:rPr>
          <w:color w:val="5B5954"/>
          <w:w w:val="105"/>
          <w:sz w:val="18"/>
          <w:lang w:val="fr-FR"/>
        </w:rPr>
        <w:t xml:space="preserve"> (Dr Logan), </w:t>
      </w:r>
      <w:r w:rsidRPr="00AB1680">
        <w:rPr>
          <w:color w:val="4B4946"/>
          <w:w w:val="105"/>
          <w:sz w:val="18"/>
          <w:lang w:val="fr-FR"/>
        </w:rPr>
        <w:t xml:space="preserve">Howard </w:t>
      </w:r>
      <w:r w:rsidRPr="00AB1680">
        <w:rPr>
          <w:color w:val="5B5954"/>
          <w:w w:val="105"/>
          <w:sz w:val="18"/>
          <w:lang w:val="fr-FR"/>
        </w:rPr>
        <w:t xml:space="preserve">Sherman (Bub), Antone </w:t>
      </w:r>
      <w:r w:rsidRPr="00AB1680">
        <w:rPr>
          <w:color w:val="4B4946"/>
          <w:w w:val="105"/>
          <w:sz w:val="18"/>
          <w:lang w:val="fr-FR"/>
        </w:rPr>
        <w:t xml:space="preserve">DiLeo </w:t>
      </w:r>
      <w:r w:rsidRPr="00AB1680">
        <w:rPr>
          <w:color w:val="5B5954"/>
          <w:w w:val="105"/>
          <w:sz w:val="18"/>
          <w:lang w:val="fr-FR"/>
        </w:rPr>
        <w:t>(Miguel) et Jarlath</w:t>
      </w:r>
      <w:r w:rsidRPr="00AB1680">
        <w:rPr>
          <w:color w:val="5B5954"/>
          <w:spacing w:val="40"/>
          <w:w w:val="105"/>
          <w:sz w:val="18"/>
          <w:lang w:val="fr-FR"/>
        </w:rPr>
        <w:t xml:space="preserve"> </w:t>
      </w:r>
      <w:r w:rsidRPr="00AB1680">
        <w:rPr>
          <w:color w:val="4B4946"/>
          <w:w w:val="105"/>
          <w:sz w:val="18"/>
          <w:lang w:val="fr-FR"/>
        </w:rPr>
        <w:t xml:space="preserve">Conroy </w:t>
      </w:r>
      <w:r w:rsidRPr="00AB1680">
        <w:rPr>
          <w:color w:val="5B5954"/>
          <w:w w:val="105"/>
          <w:sz w:val="18"/>
          <w:lang w:val="fr-FR"/>
        </w:rPr>
        <w:t>(McDermott)</w:t>
      </w:r>
    </w:p>
    <w:p w14:paraId="6EF34023" w14:textId="77777777" w:rsidR="001C7B19" w:rsidRPr="00AB1680" w:rsidRDefault="00A84B16">
      <w:pPr>
        <w:spacing w:line="204" w:lineRule="exact"/>
        <w:ind w:left="1122"/>
        <w:jc w:val="both"/>
        <w:rPr>
          <w:sz w:val="18"/>
          <w:lang w:val="fr-FR"/>
        </w:rPr>
      </w:pPr>
      <w:r w:rsidRPr="00AB1680">
        <w:rPr>
          <w:color w:val="4B4946"/>
          <w:w w:val="105"/>
          <w:sz w:val="18"/>
          <w:lang w:val="fr-FR"/>
        </w:rPr>
        <w:t>102</w:t>
      </w:r>
      <w:r w:rsidRPr="00AB1680">
        <w:rPr>
          <w:color w:val="4B4946"/>
          <w:spacing w:val="9"/>
          <w:w w:val="105"/>
          <w:sz w:val="18"/>
          <w:lang w:val="fr-FR"/>
        </w:rPr>
        <w:t xml:space="preserve"> </w:t>
      </w:r>
      <w:r w:rsidRPr="00AB1680">
        <w:rPr>
          <w:color w:val="5B5954"/>
          <w:w w:val="105"/>
          <w:sz w:val="18"/>
          <w:lang w:val="fr-FR"/>
        </w:rPr>
        <w:t>mn.</w:t>
      </w:r>
      <w:r w:rsidRPr="00AB1680">
        <w:rPr>
          <w:color w:val="5B5954"/>
          <w:spacing w:val="-7"/>
          <w:w w:val="105"/>
          <w:sz w:val="18"/>
          <w:lang w:val="fr-FR"/>
        </w:rPr>
        <w:t xml:space="preserve"> </w:t>
      </w:r>
      <w:r w:rsidRPr="00AB1680">
        <w:rPr>
          <w:color w:val="5B5954"/>
          <w:spacing w:val="-2"/>
          <w:w w:val="105"/>
          <w:sz w:val="18"/>
          <w:lang w:val="fr-FR"/>
        </w:rPr>
        <w:t>Couleur</w:t>
      </w:r>
    </w:p>
    <w:p w14:paraId="04F06F56" w14:textId="77777777" w:rsidR="001C7B19" w:rsidRPr="00AB1680" w:rsidRDefault="001C7B19">
      <w:pPr>
        <w:pStyle w:val="Corpsdetexte"/>
        <w:spacing w:before="7"/>
        <w:rPr>
          <w:sz w:val="22"/>
          <w:lang w:val="fr-FR"/>
        </w:rPr>
      </w:pPr>
    </w:p>
    <w:p w14:paraId="16EBEA05" w14:textId="77777777" w:rsidR="001C7B19" w:rsidRPr="00AB1680" w:rsidRDefault="00A84B16">
      <w:pPr>
        <w:spacing w:line="273" w:lineRule="auto"/>
        <w:ind w:left="1118" w:right="585" w:hanging="545"/>
        <w:jc w:val="both"/>
        <w:rPr>
          <w:sz w:val="18"/>
          <w:lang w:val="fr-FR"/>
        </w:rPr>
      </w:pPr>
      <w:r w:rsidRPr="00AB1680">
        <w:rPr>
          <w:color w:val="4B4946"/>
          <w:w w:val="105"/>
          <w:sz w:val="18"/>
          <w:lang w:val="fr-FR"/>
        </w:rPr>
        <w:t>1988</w:t>
      </w:r>
      <w:r w:rsidRPr="00AB1680">
        <w:rPr>
          <w:color w:val="4B4946"/>
          <w:spacing w:val="40"/>
          <w:w w:val="105"/>
          <w:sz w:val="18"/>
          <w:lang w:val="fr-FR"/>
        </w:rPr>
        <w:t xml:space="preserve"> </w:t>
      </w:r>
      <w:r w:rsidRPr="00AB1680">
        <w:rPr>
          <w:b/>
          <w:i/>
          <w:color w:val="4B4946"/>
          <w:w w:val="105"/>
          <w:sz w:val="18"/>
          <w:lang w:val="fr-FR"/>
        </w:rPr>
        <w:t xml:space="preserve">Deux </w:t>
      </w:r>
      <w:r w:rsidRPr="00AB1680">
        <w:rPr>
          <w:b/>
          <w:i/>
          <w:color w:val="5B5954"/>
          <w:w w:val="105"/>
          <w:sz w:val="18"/>
          <w:lang w:val="fr-FR"/>
        </w:rPr>
        <w:t xml:space="preserve">yeux </w:t>
      </w:r>
      <w:r w:rsidRPr="00AB1680">
        <w:rPr>
          <w:b/>
          <w:i/>
          <w:color w:val="4B4946"/>
          <w:w w:val="105"/>
          <w:sz w:val="18"/>
          <w:lang w:val="fr-FR"/>
        </w:rPr>
        <w:t xml:space="preserve">maléfiques </w:t>
      </w:r>
      <w:r w:rsidRPr="00AB1680">
        <w:rPr>
          <w:i/>
          <w:color w:val="5B5954"/>
          <w:w w:val="105"/>
          <w:sz w:val="18"/>
          <w:lang w:val="fr-FR"/>
        </w:rPr>
        <w:t xml:space="preserve">(Two Evil Eyes) </w:t>
      </w:r>
      <w:r w:rsidRPr="00AB1680">
        <w:rPr>
          <w:color w:val="4B4946"/>
          <w:w w:val="105"/>
          <w:sz w:val="18"/>
          <w:lang w:val="fr-FR"/>
        </w:rPr>
        <w:t xml:space="preserve">de Dario Argento </w:t>
      </w:r>
      <w:r w:rsidRPr="00AB1680">
        <w:rPr>
          <w:color w:val="5B5954"/>
          <w:w w:val="105"/>
          <w:sz w:val="18"/>
          <w:lang w:val="fr-FR"/>
        </w:rPr>
        <w:t>et</w:t>
      </w:r>
      <w:r w:rsidRPr="00AB1680">
        <w:rPr>
          <w:color w:val="5B5954"/>
          <w:spacing w:val="40"/>
          <w:w w:val="105"/>
          <w:sz w:val="18"/>
          <w:lang w:val="fr-FR"/>
        </w:rPr>
        <w:t xml:space="preserve"> </w:t>
      </w:r>
      <w:r w:rsidRPr="00AB1680">
        <w:rPr>
          <w:color w:val="5B5954"/>
          <w:w w:val="105"/>
          <w:sz w:val="18"/>
          <w:lang w:val="fr-FR"/>
        </w:rPr>
        <w:t>George A. Romero</w:t>
      </w:r>
    </w:p>
    <w:p w14:paraId="737D88FF" w14:textId="77777777" w:rsidR="001C7B19" w:rsidRPr="00AB1680" w:rsidRDefault="00A84B16">
      <w:pPr>
        <w:spacing w:before="115"/>
        <w:ind w:left="1130"/>
        <w:jc w:val="both"/>
        <w:rPr>
          <w:sz w:val="18"/>
          <w:lang w:val="fr-FR"/>
        </w:rPr>
      </w:pPr>
      <w:r w:rsidRPr="00AB1680">
        <w:rPr>
          <w:b/>
          <w:i/>
          <w:color w:val="4B4946"/>
          <w:w w:val="105"/>
          <w:sz w:val="18"/>
          <w:lang w:val="fr-FR"/>
        </w:rPr>
        <w:t>Monkey</w:t>
      </w:r>
      <w:r w:rsidRPr="00AB1680">
        <w:rPr>
          <w:b/>
          <w:i/>
          <w:color w:val="4B4946"/>
          <w:spacing w:val="-8"/>
          <w:w w:val="105"/>
          <w:sz w:val="18"/>
          <w:lang w:val="fr-FR"/>
        </w:rPr>
        <w:t xml:space="preserve"> </w:t>
      </w:r>
      <w:r w:rsidRPr="00AB1680">
        <w:rPr>
          <w:b/>
          <w:i/>
          <w:color w:val="5B5954"/>
          <w:w w:val="105"/>
          <w:sz w:val="18"/>
          <w:lang w:val="fr-FR"/>
        </w:rPr>
        <w:t>Shines</w:t>
      </w:r>
      <w:r w:rsidRPr="00AB1680">
        <w:rPr>
          <w:b/>
          <w:i/>
          <w:color w:val="5B5954"/>
          <w:spacing w:val="-7"/>
          <w:w w:val="105"/>
          <w:sz w:val="18"/>
          <w:lang w:val="fr-FR"/>
        </w:rPr>
        <w:t xml:space="preserve"> </w:t>
      </w:r>
      <w:r w:rsidRPr="00AB1680">
        <w:rPr>
          <w:color w:val="5B5954"/>
          <w:w w:val="105"/>
          <w:sz w:val="18"/>
          <w:lang w:val="fr-FR"/>
        </w:rPr>
        <w:t>de</w:t>
      </w:r>
      <w:r w:rsidRPr="00AB1680">
        <w:rPr>
          <w:color w:val="5B5954"/>
          <w:spacing w:val="-12"/>
          <w:w w:val="105"/>
          <w:sz w:val="18"/>
          <w:lang w:val="fr-FR"/>
        </w:rPr>
        <w:t xml:space="preserve"> </w:t>
      </w:r>
      <w:r w:rsidRPr="00AB1680">
        <w:rPr>
          <w:color w:val="5B5954"/>
          <w:w w:val="105"/>
          <w:sz w:val="18"/>
          <w:lang w:val="fr-FR"/>
        </w:rPr>
        <w:t>George</w:t>
      </w:r>
      <w:r w:rsidRPr="00AB1680">
        <w:rPr>
          <w:color w:val="5B5954"/>
          <w:spacing w:val="-8"/>
          <w:w w:val="105"/>
          <w:sz w:val="18"/>
          <w:lang w:val="fr-FR"/>
        </w:rPr>
        <w:t xml:space="preserve"> </w:t>
      </w:r>
      <w:r w:rsidRPr="00AB1680">
        <w:rPr>
          <w:color w:val="5B5954"/>
          <w:w w:val="105"/>
          <w:sz w:val="18"/>
          <w:lang w:val="fr-FR"/>
        </w:rPr>
        <w:t>A</w:t>
      </w:r>
      <w:r w:rsidRPr="00AB1680">
        <w:rPr>
          <w:color w:val="7C7B75"/>
          <w:w w:val="105"/>
          <w:sz w:val="18"/>
          <w:lang w:val="fr-FR"/>
        </w:rPr>
        <w:t>.</w:t>
      </w:r>
      <w:r w:rsidRPr="00AB1680">
        <w:rPr>
          <w:color w:val="7C7B75"/>
          <w:spacing w:val="-12"/>
          <w:w w:val="105"/>
          <w:sz w:val="18"/>
          <w:lang w:val="fr-FR"/>
        </w:rPr>
        <w:t xml:space="preserve"> </w:t>
      </w:r>
      <w:r w:rsidRPr="00AB1680">
        <w:rPr>
          <w:color w:val="5B5954"/>
          <w:spacing w:val="-2"/>
          <w:w w:val="105"/>
          <w:sz w:val="18"/>
          <w:lang w:val="fr-FR"/>
        </w:rPr>
        <w:t>Romero</w:t>
      </w:r>
    </w:p>
    <w:p w14:paraId="31FD8DE8" w14:textId="77777777" w:rsidR="001C7B19" w:rsidRPr="00AB1680" w:rsidRDefault="001C7B19">
      <w:pPr>
        <w:pStyle w:val="Corpsdetexte"/>
        <w:spacing w:before="1"/>
        <w:rPr>
          <w:sz w:val="22"/>
          <w:lang w:val="fr-FR"/>
        </w:rPr>
      </w:pPr>
    </w:p>
    <w:p w14:paraId="6739CD14" w14:textId="77777777" w:rsidR="001C7B19" w:rsidRPr="00AB1680" w:rsidRDefault="00A84B16">
      <w:pPr>
        <w:spacing w:line="547" w:lineRule="auto"/>
        <w:ind w:left="576" w:right="977" w:hanging="8"/>
        <w:jc w:val="both"/>
        <w:rPr>
          <w:sz w:val="18"/>
          <w:lang w:val="fr-FR"/>
        </w:rPr>
      </w:pPr>
      <w:r w:rsidRPr="00AB1680">
        <w:rPr>
          <w:color w:val="5B5954"/>
          <w:w w:val="105"/>
          <w:sz w:val="18"/>
          <w:lang w:val="fr-FR"/>
        </w:rPr>
        <w:t>1993</w:t>
      </w:r>
      <w:r w:rsidRPr="00AB1680">
        <w:rPr>
          <w:color w:val="5B5954"/>
          <w:spacing w:val="80"/>
          <w:w w:val="105"/>
          <w:sz w:val="18"/>
          <w:lang w:val="fr-FR"/>
        </w:rPr>
        <w:t xml:space="preserve"> </w:t>
      </w:r>
      <w:r w:rsidRPr="00AB1680">
        <w:rPr>
          <w:rFonts w:ascii="Arial" w:hAnsi="Arial"/>
          <w:b/>
          <w:i/>
          <w:color w:val="4B4946"/>
          <w:w w:val="105"/>
          <w:sz w:val="17"/>
          <w:lang w:val="fr-FR"/>
        </w:rPr>
        <w:t>La</w:t>
      </w:r>
      <w:r w:rsidRPr="00AB1680">
        <w:rPr>
          <w:rFonts w:ascii="Arial" w:hAnsi="Arial"/>
          <w:b/>
          <w:i/>
          <w:color w:val="4B4946"/>
          <w:spacing w:val="-10"/>
          <w:w w:val="105"/>
          <w:sz w:val="17"/>
          <w:lang w:val="fr-FR"/>
        </w:rPr>
        <w:t xml:space="preserve"> </w:t>
      </w:r>
      <w:r w:rsidRPr="00AB1680">
        <w:rPr>
          <w:b/>
          <w:i/>
          <w:color w:val="4B4946"/>
          <w:w w:val="105"/>
          <w:sz w:val="18"/>
          <w:lang w:val="fr-FR"/>
        </w:rPr>
        <w:t>Part</w:t>
      </w:r>
      <w:r w:rsidRPr="00AB1680">
        <w:rPr>
          <w:b/>
          <w:i/>
          <w:color w:val="4B4946"/>
          <w:spacing w:val="-12"/>
          <w:w w:val="105"/>
          <w:sz w:val="18"/>
          <w:lang w:val="fr-FR"/>
        </w:rPr>
        <w:t xml:space="preserve"> </w:t>
      </w:r>
      <w:r w:rsidRPr="00AB1680">
        <w:rPr>
          <w:b/>
          <w:i/>
          <w:color w:val="5B5954"/>
          <w:w w:val="105"/>
          <w:sz w:val="18"/>
          <w:lang w:val="fr-FR"/>
        </w:rPr>
        <w:t>des</w:t>
      </w:r>
      <w:r w:rsidRPr="00AB1680">
        <w:rPr>
          <w:b/>
          <w:i/>
          <w:color w:val="5B5954"/>
          <w:spacing w:val="-7"/>
          <w:w w:val="105"/>
          <w:sz w:val="18"/>
          <w:lang w:val="fr-FR"/>
        </w:rPr>
        <w:t xml:space="preserve"> </w:t>
      </w:r>
      <w:r w:rsidRPr="00AB1680">
        <w:rPr>
          <w:b/>
          <w:i/>
          <w:color w:val="5B5954"/>
          <w:w w:val="105"/>
          <w:sz w:val="18"/>
          <w:lang w:val="fr-FR"/>
        </w:rPr>
        <w:t xml:space="preserve">Ténèbres </w:t>
      </w:r>
      <w:r w:rsidRPr="00AB1680">
        <w:rPr>
          <w:i/>
          <w:color w:val="5B5954"/>
          <w:w w:val="105"/>
          <w:sz w:val="18"/>
          <w:lang w:val="fr-FR"/>
        </w:rPr>
        <w:t>(The</w:t>
      </w:r>
      <w:r w:rsidRPr="00AB1680">
        <w:rPr>
          <w:i/>
          <w:color w:val="5B5954"/>
          <w:spacing w:val="-1"/>
          <w:w w:val="105"/>
          <w:sz w:val="18"/>
          <w:lang w:val="fr-FR"/>
        </w:rPr>
        <w:t xml:space="preserve"> </w:t>
      </w:r>
      <w:r w:rsidRPr="00AB1680">
        <w:rPr>
          <w:i/>
          <w:color w:val="5B5954"/>
          <w:w w:val="105"/>
          <w:sz w:val="18"/>
          <w:lang w:val="fr-FR"/>
        </w:rPr>
        <w:t>Dark Halj)</w:t>
      </w:r>
      <w:r w:rsidRPr="00AB1680">
        <w:rPr>
          <w:i/>
          <w:color w:val="5B5954"/>
          <w:spacing w:val="-6"/>
          <w:w w:val="105"/>
          <w:sz w:val="18"/>
          <w:lang w:val="fr-FR"/>
        </w:rPr>
        <w:t xml:space="preserve"> </w:t>
      </w:r>
      <w:r w:rsidRPr="00AB1680">
        <w:rPr>
          <w:color w:val="5B5954"/>
          <w:w w:val="105"/>
          <w:sz w:val="18"/>
          <w:lang w:val="fr-FR"/>
        </w:rPr>
        <w:t>de</w:t>
      </w:r>
      <w:r w:rsidRPr="00AB1680">
        <w:rPr>
          <w:color w:val="5B5954"/>
          <w:spacing w:val="-8"/>
          <w:w w:val="105"/>
          <w:sz w:val="18"/>
          <w:lang w:val="fr-FR"/>
        </w:rPr>
        <w:t xml:space="preserve"> </w:t>
      </w:r>
      <w:r w:rsidRPr="00AB1680">
        <w:rPr>
          <w:color w:val="5B5954"/>
          <w:w w:val="105"/>
          <w:sz w:val="18"/>
          <w:lang w:val="fr-FR"/>
        </w:rPr>
        <w:t>George A</w:t>
      </w:r>
      <w:r w:rsidRPr="00AB1680">
        <w:rPr>
          <w:color w:val="7C7B75"/>
          <w:w w:val="105"/>
          <w:sz w:val="18"/>
          <w:lang w:val="fr-FR"/>
        </w:rPr>
        <w:t>.</w:t>
      </w:r>
      <w:r w:rsidRPr="00AB1680">
        <w:rPr>
          <w:color w:val="7C7B75"/>
          <w:spacing w:val="-7"/>
          <w:w w:val="105"/>
          <w:sz w:val="18"/>
          <w:lang w:val="fr-FR"/>
        </w:rPr>
        <w:t xml:space="preserve"> </w:t>
      </w:r>
      <w:r w:rsidRPr="00AB1680">
        <w:rPr>
          <w:color w:val="5B5954"/>
          <w:w w:val="105"/>
          <w:sz w:val="18"/>
          <w:lang w:val="fr-FR"/>
        </w:rPr>
        <w:t>Romero 2000</w:t>
      </w:r>
      <w:r w:rsidRPr="00AB1680">
        <w:rPr>
          <w:color w:val="5B5954"/>
          <w:spacing w:val="80"/>
          <w:w w:val="105"/>
          <w:sz w:val="18"/>
          <w:lang w:val="fr-FR"/>
        </w:rPr>
        <w:t xml:space="preserve"> </w:t>
      </w:r>
      <w:r w:rsidRPr="00AB1680">
        <w:rPr>
          <w:b/>
          <w:i/>
          <w:color w:val="4B4946"/>
          <w:w w:val="105"/>
          <w:sz w:val="18"/>
          <w:lang w:val="fr-FR"/>
        </w:rPr>
        <w:t xml:space="preserve">Bruiser </w:t>
      </w:r>
      <w:r w:rsidRPr="00AB1680">
        <w:rPr>
          <w:color w:val="5B5954"/>
          <w:w w:val="105"/>
          <w:sz w:val="18"/>
          <w:lang w:val="fr-FR"/>
        </w:rPr>
        <w:t>de George A. Romero</w:t>
      </w:r>
    </w:p>
    <w:p w14:paraId="2F7D6344" w14:textId="77777777" w:rsidR="001C7B19" w:rsidRPr="00AB1680" w:rsidRDefault="00A84B16">
      <w:pPr>
        <w:spacing w:line="201" w:lineRule="exact"/>
        <w:ind w:left="571"/>
        <w:jc w:val="both"/>
        <w:rPr>
          <w:sz w:val="18"/>
          <w:lang w:val="fr-FR"/>
        </w:rPr>
      </w:pPr>
      <w:r w:rsidRPr="00AB1680">
        <w:rPr>
          <w:color w:val="5B5954"/>
          <w:sz w:val="18"/>
          <w:lang w:val="fr-FR"/>
        </w:rPr>
        <w:t>2005</w:t>
      </w:r>
      <w:r w:rsidRPr="00AB1680">
        <w:rPr>
          <w:color w:val="5B5954"/>
          <w:spacing w:val="51"/>
          <w:sz w:val="18"/>
          <w:lang w:val="fr-FR"/>
        </w:rPr>
        <w:t xml:space="preserve">  </w:t>
      </w:r>
      <w:r w:rsidRPr="00AB1680">
        <w:rPr>
          <w:b/>
          <w:i/>
          <w:color w:val="4B4946"/>
          <w:sz w:val="18"/>
          <w:lang w:val="fr-FR"/>
        </w:rPr>
        <w:t>Land</w:t>
      </w:r>
      <w:r w:rsidRPr="00AB1680">
        <w:rPr>
          <w:b/>
          <w:i/>
          <w:color w:val="4B4946"/>
          <w:spacing w:val="6"/>
          <w:sz w:val="18"/>
          <w:lang w:val="fr-FR"/>
        </w:rPr>
        <w:t xml:space="preserve"> </w:t>
      </w:r>
      <w:r w:rsidRPr="00AB1680">
        <w:rPr>
          <w:b/>
          <w:i/>
          <w:color w:val="5B5954"/>
          <w:sz w:val="18"/>
          <w:lang w:val="fr-FR"/>
        </w:rPr>
        <w:t>of</w:t>
      </w:r>
      <w:r w:rsidRPr="00AB1680">
        <w:rPr>
          <w:b/>
          <w:i/>
          <w:color w:val="5B5954"/>
          <w:spacing w:val="7"/>
          <w:sz w:val="18"/>
          <w:lang w:val="fr-FR"/>
        </w:rPr>
        <w:t xml:space="preserve"> </w:t>
      </w:r>
      <w:r w:rsidRPr="00AB1680">
        <w:rPr>
          <w:b/>
          <w:i/>
          <w:color w:val="4B4946"/>
          <w:sz w:val="18"/>
          <w:lang w:val="fr-FR"/>
        </w:rPr>
        <w:t>the</w:t>
      </w:r>
      <w:r w:rsidRPr="00AB1680">
        <w:rPr>
          <w:b/>
          <w:i/>
          <w:color w:val="4B4946"/>
          <w:spacing w:val="4"/>
          <w:sz w:val="18"/>
          <w:lang w:val="fr-FR"/>
        </w:rPr>
        <w:t xml:space="preserve"> </w:t>
      </w:r>
      <w:r w:rsidRPr="00AB1680">
        <w:rPr>
          <w:b/>
          <w:i/>
          <w:color w:val="4B4946"/>
          <w:sz w:val="18"/>
          <w:lang w:val="fr-FR"/>
        </w:rPr>
        <w:t xml:space="preserve">Dead </w:t>
      </w:r>
      <w:r w:rsidRPr="00AB1680">
        <w:rPr>
          <w:color w:val="5B5954"/>
          <w:sz w:val="18"/>
          <w:lang w:val="fr-FR"/>
        </w:rPr>
        <w:t>de</w:t>
      </w:r>
      <w:r w:rsidRPr="00AB1680">
        <w:rPr>
          <w:color w:val="5B5954"/>
          <w:spacing w:val="-6"/>
          <w:sz w:val="18"/>
          <w:lang w:val="fr-FR"/>
        </w:rPr>
        <w:t xml:space="preserve"> </w:t>
      </w:r>
      <w:r w:rsidRPr="00AB1680">
        <w:rPr>
          <w:color w:val="5B5954"/>
          <w:sz w:val="18"/>
          <w:lang w:val="fr-FR"/>
        </w:rPr>
        <w:t>George</w:t>
      </w:r>
      <w:r w:rsidRPr="00AB1680">
        <w:rPr>
          <w:color w:val="5B5954"/>
          <w:spacing w:val="15"/>
          <w:sz w:val="18"/>
          <w:lang w:val="fr-FR"/>
        </w:rPr>
        <w:t xml:space="preserve"> </w:t>
      </w:r>
      <w:r w:rsidRPr="00AB1680">
        <w:rPr>
          <w:color w:val="5B5954"/>
          <w:sz w:val="18"/>
          <w:lang w:val="fr-FR"/>
        </w:rPr>
        <w:t>A.</w:t>
      </w:r>
      <w:r w:rsidRPr="00AB1680">
        <w:rPr>
          <w:color w:val="5B5954"/>
          <w:spacing w:val="5"/>
          <w:sz w:val="18"/>
          <w:lang w:val="fr-FR"/>
        </w:rPr>
        <w:t xml:space="preserve"> </w:t>
      </w:r>
      <w:r w:rsidRPr="00AB1680">
        <w:rPr>
          <w:color w:val="5B5954"/>
          <w:spacing w:val="-2"/>
          <w:sz w:val="18"/>
          <w:lang w:val="fr-FR"/>
        </w:rPr>
        <w:t>Romero</w:t>
      </w:r>
    </w:p>
    <w:p w14:paraId="7855E9DD" w14:textId="77777777" w:rsidR="001C7B19" w:rsidRPr="00AB1680" w:rsidRDefault="00A84B16">
      <w:pPr>
        <w:spacing w:before="24" w:line="268" w:lineRule="auto"/>
        <w:ind w:left="1118" w:right="587" w:firstLine="8"/>
        <w:jc w:val="both"/>
        <w:rPr>
          <w:sz w:val="18"/>
          <w:lang w:val="fr-FR"/>
        </w:rPr>
      </w:pPr>
      <w:r w:rsidRPr="00AB1680">
        <w:rPr>
          <w:color w:val="5B5954"/>
          <w:w w:val="110"/>
          <w:sz w:val="18"/>
          <w:lang w:val="fr-FR"/>
        </w:rPr>
        <w:t>Production</w:t>
      </w:r>
      <w:r w:rsidRPr="00AB1680">
        <w:rPr>
          <w:color w:val="5B5954"/>
          <w:spacing w:val="-1"/>
          <w:w w:val="110"/>
          <w:sz w:val="18"/>
          <w:lang w:val="fr-FR"/>
        </w:rPr>
        <w:t xml:space="preserve"> </w:t>
      </w:r>
      <w:r w:rsidRPr="00AB1680">
        <w:rPr>
          <w:color w:val="5B5954"/>
          <w:w w:val="110"/>
          <w:sz w:val="18"/>
          <w:lang w:val="fr-FR"/>
        </w:rPr>
        <w:t>: Mark Canton, Peter Grunwald et Bernie</w:t>
      </w:r>
      <w:r w:rsidRPr="00AB1680">
        <w:rPr>
          <w:color w:val="5B5954"/>
          <w:spacing w:val="40"/>
          <w:w w:val="110"/>
          <w:sz w:val="18"/>
          <w:lang w:val="fr-FR"/>
        </w:rPr>
        <w:t xml:space="preserve"> </w:t>
      </w:r>
      <w:r w:rsidRPr="00AB1680">
        <w:rPr>
          <w:color w:val="5B5954"/>
          <w:spacing w:val="-2"/>
          <w:w w:val="110"/>
          <w:sz w:val="18"/>
          <w:lang w:val="fr-FR"/>
        </w:rPr>
        <w:t>Goldmann</w:t>
      </w:r>
    </w:p>
    <w:p w14:paraId="12F9AC0A" w14:textId="77777777" w:rsidR="001C7B19" w:rsidRPr="00AB1680" w:rsidRDefault="00A84B16">
      <w:pPr>
        <w:spacing w:before="3"/>
        <w:ind w:left="1108"/>
        <w:jc w:val="both"/>
        <w:rPr>
          <w:sz w:val="18"/>
          <w:lang w:val="fr-FR"/>
        </w:rPr>
      </w:pPr>
      <w:r w:rsidRPr="00AB1680">
        <w:rPr>
          <w:color w:val="4B4946"/>
          <w:w w:val="105"/>
          <w:sz w:val="18"/>
          <w:lang w:val="fr-FR"/>
        </w:rPr>
        <w:t xml:space="preserve">Scénario </w:t>
      </w:r>
      <w:r w:rsidRPr="00AB1680">
        <w:rPr>
          <w:color w:val="5B5954"/>
          <w:w w:val="105"/>
          <w:sz w:val="18"/>
          <w:lang w:val="fr-FR"/>
        </w:rPr>
        <w:t>:</w:t>
      </w:r>
      <w:r w:rsidRPr="00AB1680">
        <w:rPr>
          <w:color w:val="5B5954"/>
          <w:spacing w:val="-9"/>
          <w:w w:val="105"/>
          <w:sz w:val="18"/>
          <w:lang w:val="fr-FR"/>
        </w:rPr>
        <w:t xml:space="preserve"> </w:t>
      </w:r>
      <w:r w:rsidRPr="00AB1680">
        <w:rPr>
          <w:color w:val="5B5954"/>
          <w:w w:val="105"/>
          <w:sz w:val="18"/>
          <w:lang w:val="fr-FR"/>
        </w:rPr>
        <w:t>George</w:t>
      </w:r>
      <w:r w:rsidRPr="00AB1680">
        <w:rPr>
          <w:color w:val="5B5954"/>
          <w:spacing w:val="5"/>
          <w:w w:val="105"/>
          <w:sz w:val="18"/>
          <w:lang w:val="fr-FR"/>
        </w:rPr>
        <w:t xml:space="preserve"> </w:t>
      </w:r>
      <w:r w:rsidRPr="00AB1680">
        <w:rPr>
          <w:color w:val="5B5954"/>
          <w:w w:val="105"/>
          <w:sz w:val="18"/>
          <w:lang w:val="fr-FR"/>
        </w:rPr>
        <w:t>A.</w:t>
      </w:r>
      <w:r w:rsidRPr="00AB1680">
        <w:rPr>
          <w:color w:val="5B5954"/>
          <w:spacing w:val="-8"/>
          <w:w w:val="105"/>
          <w:sz w:val="18"/>
          <w:lang w:val="fr-FR"/>
        </w:rPr>
        <w:t xml:space="preserve"> </w:t>
      </w:r>
      <w:r w:rsidRPr="00AB1680">
        <w:rPr>
          <w:color w:val="5B5954"/>
          <w:spacing w:val="-2"/>
          <w:w w:val="105"/>
          <w:sz w:val="18"/>
          <w:lang w:val="fr-FR"/>
        </w:rPr>
        <w:t>Romero</w:t>
      </w:r>
    </w:p>
    <w:p w14:paraId="0F49ACB7" w14:textId="77777777" w:rsidR="001C7B19" w:rsidRPr="00AB1680" w:rsidRDefault="00A84B16">
      <w:pPr>
        <w:spacing w:before="29" w:line="271" w:lineRule="auto"/>
        <w:ind w:left="1117" w:right="581" w:hanging="2"/>
        <w:jc w:val="both"/>
        <w:rPr>
          <w:sz w:val="18"/>
          <w:lang w:val="fr-FR"/>
        </w:rPr>
      </w:pPr>
      <w:r w:rsidRPr="00AB1680">
        <w:rPr>
          <w:color w:val="5B5954"/>
          <w:w w:val="105"/>
          <w:sz w:val="18"/>
          <w:lang w:val="fr-FR"/>
        </w:rPr>
        <w:t xml:space="preserve">Interprétation: Simon Baker (Riley), John </w:t>
      </w:r>
      <w:r w:rsidRPr="00AB1680">
        <w:rPr>
          <w:color w:val="4B4946"/>
          <w:w w:val="105"/>
          <w:sz w:val="18"/>
          <w:lang w:val="fr-FR"/>
        </w:rPr>
        <w:t xml:space="preserve">Leguizamo </w:t>
      </w:r>
      <w:r w:rsidRPr="00AB1680">
        <w:rPr>
          <w:color w:val="5B5954"/>
          <w:w w:val="105"/>
          <w:sz w:val="18"/>
          <w:lang w:val="fr-FR"/>
        </w:rPr>
        <w:t xml:space="preserve">(Cholo), </w:t>
      </w:r>
      <w:r w:rsidRPr="00AB1680">
        <w:rPr>
          <w:color w:val="4B4946"/>
          <w:w w:val="105"/>
          <w:sz w:val="18"/>
          <w:lang w:val="fr-FR"/>
        </w:rPr>
        <w:t xml:space="preserve">Dennis </w:t>
      </w:r>
      <w:r w:rsidRPr="00AB1680">
        <w:rPr>
          <w:color w:val="5B5954"/>
          <w:w w:val="105"/>
          <w:sz w:val="18"/>
          <w:lang w:val="fr-FR"/>
        </w:rPr>
        <w:t xml:space="preserve">Hopper (Kaufman), Asia Argento (Slack), </w:t>
      </w:r>
      <w:r w:rsidRPr="00AB1680">
        <w:rPr>
          <w:color w:val="4B4946"/>
          <w:w w:val="105"/>
          <w:sz w:val="18"/>
          <w:lang w:val="fr-FR"/>
        </w:rPr>
        <w:t xml:space="preserve">Robert </w:t>
      </w:r>
      <w:r w:rsidRPr="00AB1680">
        <w:rPr>
          <w:color w:val="5B5954"/>
          <w:w w:val="105"/>
          <w:sz w:val="18"/>
          <w:lang w:val="fr-FR"/>
        </w:rPr>
        <w:t xml:space="preserve">Joy </w:t>
      </w:r>
      <w:r w:rsidRPr="00AB1680">
        <w:rPr>
          <w:color w:val="4B4946"/>
          <w:w w:val="105"/>
          <w:sz w:val="18"/>
          <w:lang w:val="fr-FR"/>
        </w:rPr>
        <w:t xml:space="preserve">(Charlie) </w:t>
      </w:r>
      <w:r w:rsidRPr="00AB1680">
        <w:rPr>
          <w:color w:val="5B5954"/>
          <w:w w:val="105"/>
          <w:sz w:val="18"/>
          <w:lang w:val="fr-FR"/>
        </w:rPr>
        <w:t>et Eugene Clark (Big Daddy)</w:t>
      </w:r>
    </w:p>
    <w:p w14:paraId="18739AFC" w14:textId="77777777" w:rsidR="001C7B19" w:rsidRPr="00AB1680" w:rsidRDefault="00A84B16">
      <w:pPr>
        <w:ind w:left="1112"/>
        <w:jc w:val="both"/>
        <w:rPr>
          <w:sz w:val="18"/>
          <w:lang w:val="fr-FR"/>
        </w:rPr>
      </w:pPr>
      <w:r w:rsidRPr="00AB1680">
        <w:rPr>
          <w:color w:val="4B4946"/>
          <w:w w:val="105"/>
          <w:sz w:val="18"/>
          <w:lang w:val="fr-FR"/>
        </w:rPr>
        <w:t>97</w:t>
      </w:r>
      <w:r w:rsidRPr="00AB1680">
        <w:rPr>
          <w:color w:val="4B4946"/>
          <w:spacing w:val="-7"/>
          <w:w w:val="105"/>
          <w:sz w:val="18"/>
          <w:lang w:val="fr-FR"/>
        </w:rPr>
        <w:t xml:space="preserve"> </w:t>
      </w:r>
      <w:r w:rsidRPr="00AB1680">
        <w:rPr>
          <w:color w:val="5B5954"/>
          <w:w w:val="105"/>
          <w:sz w:val="18"/>
          <w:lang w:val="fr-FR"/>
        </w:rPr>
        <w:t>mn.</w:t>
      </w:r>
      <w:r w:rsidRPr="00AB1680">
        <w:rPr>
          <w:color w:val="5B5954"/>
          <w:spacing w:val="14"/>
          <w:w w:val="105"/>
          <w:sz w:val="18"/>
          <w:lang w:val="fr-FR"/>
        </w:rPr>
        <w:t xml:space="preserve"> </w:t>
      </w:r>
      <w:r w:rsidRPr="00AB1680">
        <w:rPr>
          <w:color w:val="5B5954"/>
          <w:spacing w:val="-2"/>
          <w:w w:val="105"/>
          <w:sz w:val="18"/>
          <w:lang w:val="fr-FR"/>
        </w:rPr>
        <w:t>Couleur</w:t>
      </w:r>
    </w:p>
    <w:p w14:paraId="260D795C" w14:textId="77777777" w:rsidR="001C7B19" w:rsidRPr="00AB1680" w:rsidRDefault="001C7B19">
      <w:pPr>
        <w:pStyle w:val="Corpsdetexte"/>
        <w:spacing w:before="7"/>
        <w:rPr>
          <w:sz w:val="22"/>
          <w:lang w:val="fr-FR"/>
        </w:rPr>
      </w:pPr>
    </w:p>
    <w:p w14:paraId="6DF580A8" w14:textId="77777777" w:rsidR="001C7B19" w:rsidRPr="00AB1680" w:rsidRDefault="00A84B16">
      <w:pPr>
        <w:ind w:left="567"/>
        <w:jc w:val="both"/>
        <w:rPr>
          <w:sz w:val="18"/>
          <w:lang w:val="fr-FR"/>
        </w:rPr>
      </w:pPr>
      <w:r w:rsidRPr="00AB1680">
        <w:rPr>
          <w:color w:val="5B5954"/>
          <w:w w:val="105"/>
          <w:sz w:val="18"/>
          <w:lang w:val="fr-FR"/>
        </w:rPr>
        <w:t>2007</w:t>
      </w:r>
      <w:r w:rsidRPr="00AB1680">
        <w:rPr>
          <w:color w:val="5B5954"/>
          <w:spacing w:val="37"/>
          <w:w w:val="105"/>
          <w:sz w:val="18"/>
          <w:lang w:val="fr-FR"/>
        </w:rPr>
        <w:t xml:space="preserve">  </w:t>
      </w:r>
      <w:r w:rsidRPr="00AB1680">
        <w:rPr>
          <w:b/>
          <w:i/>
          <w:color w:val="4B4946"/>
          <w:w w:val="105"/>
          <w:sz w:val="18"/>
          <w:lang w:val="fr-FR"/>
        </w:rPr>
        <w:t>Diary</w:t>
      </w:r>
      <w:r w:rsidRPr="00AB1680">
        <w:rPr>
          <w:b/>
          <w:i/>
          <w:color w:val="4B4946"/>
          <w:spacing w:val="-6"/>
          <w:w w:val="105"/>
          <w:sz w:val="18"/>
          <w:lang w:val="fr-FR"/>
        </w:rPr>
        <w:t xml:space="preserve"> </w:t>
      </w:r>
      <w:r w:rsidRPr="00AB1680">
        <w:rPr>
          <w:b/>
          <w:i/>
          <w:color w:val="4B4946"/>
          <w:w w:val="105"/>
          <w:sz w:val="18"/>
          <w:lang w:val="fr-FR"/>
        </w:rPr>
        <w:t>of</w:t>
      </w:r>
      <w:r w:rsidRPr="00AB1680">
        <w:rPr>
          <w:b/>
          <w:i/>
          <w:color w:val="4B4946"/>
          <w:spacing w:val="-3"/>
          <w:w w:val="105"/>
          <w:sz w:val="18"/>
          <w:lang w:val="fr-FR"/>
        </w:rPr>
        <w:t xml:space="preserve"> </w:t>
      </w:r>
      <w:r w:rsidRPr="00AB1680">
        <w:rPr>
          <w:b/>
          <w:i/>
          <w:color w:val="4B4946"/>
          <w:w w:val="105"/>
          <w:sz w:val="18"/>
          <w:lang w:val="fr-FR"/>
        </w:rPr>
        <w:t>the</w:t>
      </w:r>
      <w:r w:rsidRPr="00AB1680">
        <w:rPr>
          <w:b/>
          <w:i/>
          <w:color w:val="4B4946"/>
          <w:spacing w:val="-7"/>
          <w:w w:val="105"/>
          <w:sz w:val="18"/>
          <w:lang w:val="fr-FR"/>
        </w:rPr>
        <w:t xml:space="preserve"> </w:t>
      </w:r>
      <w:r w:rsidRPr="00AB1680">
        <w:rPr>
          <w:b/>
          <w:i/>
          <w:color w:val="4B4946"/>
          <w:w w:val="105"/>
          <w:sz w:val="18"/>
          <w:lang w:val="fr-FR"/>
        </w:rPr>
        <w:t>Dead</w:t>
      </w:r>
      <w:r w:rsidRPr="00AB1680">
        <w:rPr>
          <w:b/>
          <w:i/>
          <w:color w:val="4B4946"/>
          <w:spacing w:val="-2"/>
          <w:w w:val="105"/>
          <w:sz w:val="18"/>
          <w:lang w:val="fr-FR"/>
        </w:rPr>
        <w:t xml:space="preserve"> </w:t>
      </w:r>
      <w:r w:rsidRPr="00AB1680">
        <w:rPr>
          <w:color w:val="5B5954"/>
          <w:w w:val="105"/>
          <w:sz w:val="18"/>
          <w:lang w:val="fr-FR"/>
        </w:rPr>
        <w:t>de</w:t>
      </w:r>
      <w:r w:rsidRPr="00AB1680">
        <w:rPr>
          <w:color w:val="5B5954"/>
          <w:spacing w:val="-11"/>
          <w:w w:val="105"/>
          <w:sz w:val="18"/>
          <w:lang w:val="fr-FR"/>
        </w:rPr>
        <w:t xml:space="preserve"> </w:t>
      </w:r>
      <w:r w:rsidRPr="00AB1680">
        <w:rPr>
          <w:color w:val="5B5954"/>
          <w:w w:val="105"/>
          <w:sz w:val="18"/>
          <w:lang w:val="fr-FR"/>
        </w:rPr>
        <w:t>George</w:t>
      </w:r>
      <w:r w:rsidRPr="00AB1680">
        <w:rPr>
          <w:color w:val="5B5954"/>
          <w:spacing w:val="1"/>
          <w:w w:val="105"/>
          <w:sz w:val="18"/>
          <w:lang w:val="fr-FR"/>
        </w:rPr>
        <w:t xml:space="preserve"> </w:t>
      </w:r>
      <w:r w:rsidRPr="00AB1680">
        <w:rPr>
          <w:color w:val="5B5954"/>
          <w:w w:val="105"/>
          <w:sz w:val="18"/>
          <w:lang w:val="fr-FR"/>
        </w:rPr>
        <w:t>A.</w:t>
      </w:r>
      <w:r w:rsidRPr="00AB1680">
        <w:rPr>
          <w:color w:val="5B5954"/>
          <w:spacing w:val="-3"/>
          <w:w w:val="105"/>
          <w:sz w:val="18"/>
          <w:lang w:val="fr-FR"/>
        </w:rPr>
        <w:t xml:space="preserve"> </w:t>
      </w:r>
      <w:r w:rsidRPr="00AB1680">
        <w:rPr>
          <w:color w:val="5B5954"/>
          <w:spacing w:val="-2"/>
          <w:w w:val="105"/>
          <w:sz w:val="18"/>
          <w:lang w:val="fr-FR"/>
        </w:rPr>
        <w:t>Romero</w:t>
      </w:r>
    </w:p>
    <w:p w14:paraId="7E559CBF" w14:textId="77777777" w:rsidR="001C7B19" w:rsidRPr="00AB1680" w:rsidRDefault="001C7B19">
      <w:pPr>
        <w:jc w:val="both"/>
        <w:rPr>
          <w:sz w:val="18"/>
          <w:lang w:val="fr-FR"/>
        </w:rPr>
        <w:sectPr w:rsidR="001C7B19" w:rsidRPr="00AB1680">
          <w:headerReference w:type="even" r:id="rId184"/>
          <w:pgSz w:w="7360" w:h="10410"/>
          <w:pgMar w:top="0" w:right="180" w:bottom="280" w:left="440" w:header="0" w:footer="0" w:gutter="0"/>
          <w:cols w:space="720"/>
        </w:sectPr>
      </w:pPr>
    </w:p>
    <w:p w14:paraId="356B44FF" w14:textId="77777777" w:rsidR="001C7B19" w:rsidRPr="00AB1680" w:rsidRDefault="00A84B16">
      <w:pPr>
        <w:spacing w:before="82" w:line="254" w:lineRule="auto"/>
        <w:ind w:left="346" w:right="819" w:firstLine="279"/>
        <w:jc w:val="both"/>
        <w:rPr>
          <w:sz w:val="17"/>
          <w:lang w:val="fr-FR"/>
        </w:rPr>
      </w:pPr>
      <w:r w:rsidRPr="00AB1680">
        <w:rPr>
          <w:color w:val="605956"/>
          <w:w w:val="105"/>
          <w:sz w:val="17"/>
          <w:lang w:val="fr-FR"/>
        </w:rPr>
        <w:lastRenderedPageBreak/>
        <w:t>F</w:t>
      </w:r>
      <w:r w:rsidRPr="00AB1680">
        <w:rPr>
          <w:color w:val="7C7774"/>
          <w:w w:val="105"/>
          <w:sz w:val="17"/>
          <w:lang w:val="fr-FR"/>
        </w:rPr>
        <w:t xml:space="preserve">rançois </w:t>
      </w:r>
      <w:r w:rsidRPr="00AB1680">
        <w:rPr>
          <w:color w:val="7C7774"/>
          <w:w w:val="105"/>
          <w:sz w:val="13"/>
          <w:lang w:val="fr-FR"/>
        </w:rPr>
        <w:t>A'llGf.LI.ER</w:t>
      </w:r>
      <w:r w:rsidRPr="00AB1680">
        <w:rPr>
          <w:color w:val="7C7774"/>
          <w:spacing w:val="40"/>
          <w:w w:val="105"/>
          <w:sz w:val="13"/>
          <w:lang w:val="fr-FR"/>
        </w:rPr>
        <w:t xml:space="preserve"> </w:t>
      </w:r>
      <w:r w:rsidRPr="00AB1680">
        <w:rPr>
          <w:color w:val="605956"/>
          <w:w w:val="105"/>
          <w:sz w:val="17"/>
          <w:lang w:val="fr-FR"/>
        </w:rPr>
        <w:t xml:space="preserve">est le producteur de l'émission </w:t>
      </w:r>
      <w:r w:rsidRPr="00AB1680">
        <w:rPr>
          <w:i/>
          <w:color w:val="605956"/>
          <w:w w:val="105"/>
          <w:sz w:val="16"/>
          <w:lang w:val="fr-FR"/>
        </w:rPr>
        <w:t xml:space="preserve">Mauvais Genres </w:t>
      </w:r>
      <w:r w:rsidRPr="00AB1680">
        <w:rPr>
          <w:color w:val="605956"/>
          <w:w w:val="105"/>
          <w:sz w:val="17"/>
          <w:lang w:val="fr-FR"/>
        </w:rPr>
        <w:t>sur France</w:t>
      </w:r>
      <w:r w:rsidRPr="00AB1680">
        <w:rPr>
          <w:color w:val="605956"/>
          <w:spacing w:val="80"/>
          <w:w w:val="105"/>
          <w:sz w:val="17"/>
          <w:lang w:val="fr-FR"/>
        </w:rPr>
        <w:t xml:space="preserve"> </w:t>
      </w:r>
      <w:r w:rsidRPr="00AB1680">
        <w:rPr>
          <w:color w:val="605956"/>
          <w:w w:val="105"/>
          <w:sz w:val="17"/>
          <w:lang w:val="fr-FR"/>
        </w:rPr>
        <w:t>Culture</w:t>
      </w:r>
      <w:r w:rsidRPr="00AB1680">
        <w:rPr>
          <w:color w:val="7C7774"/>
          <w:w w:val="105"/>
          <w:sz w:val="17"/>
          <w:lang w:val="fr-FR"/>
        </w:rPr>
        <w:t>.</w:t>
      </w:r>
      <w:r w:rsidRPr="00AB1680">
        <w:rPr>
          <w:color w:val="7C7774"/>
          <w:spacing w:val="63"/>
          <w:w w:val="105"/>
          <w:sz w:val="17"/>
          <w:lang w:val="fr-FR"/>
        </w:rPr>
        <w:t xml:space="preserve"> </w:t>
      </w:r>
      <w:r w:rsidRPr="00AB1680">
        <w:rPr>
          <w:color w:val="605956"/>
          <w:w w:val="105"/>
          <w:sz w:val="17"/>
          <w:lang w:val="fr-FR"/>
        </w:rPr>
        <w:t>Il</w:t>
      </w:r>
      <w:r w:rsidRPr="00AB1680">
        <w:rPr>
          <w:color w:val="605956"/>
          <w:spacing w:val="69"/>
          <w:w w:val="105"/>
          <w:sz w:val="17"/>
          <w:lang w:val="fr-FR"/>
        </w:rPr>
        <w:t xml:space="preserve"> </w:t>
      </w:r>
      <w:r w:rsidRPr="00AB1680">
        <w:rPr>
          <w:color w:val="605956"/>
          <w:w w:val="105"/>
          <w:sz w:val="17"/>
          <w:lang w:val="fr-FR"/>
        </w:rPr>
        <w:t>collabore</w:t>
      </w:r>
      <w:r w:rsidRPr="00AB1680">
        <w:rPr>
          <w:color w:val="605956"/>
          <w:spacing w:val="80"/>
          <w:w w:val="105"/>
          <w:sz w:val="17"/>
          <w:lang w:val="fr-FR"/>
        </w:rPr>
        <w:t xml:space="preserve"> </w:t>
      </w:r>
      <w:r w:rsidRPr="00AB1680">
        <w:rPr>
          <w:color w:val="605956"/>
          <w:w w:val="105"/>
          <w:sz w:val="18"/>
          <w:lang w:val="fr-FR"/>
        </w:rPr>
        <w:t>à</w:t>
      </w:r>
      <w:r w:rsidRPr="00AB1680">
        <w:rPr>
          <w:color w:val="605956"/>
          <w:spacing w:val="70"/>
          <w:w w:val="105"/>
          <w:sz w:val="18"/>
          <w:lang w:val="fr-FR"/>
        </w:rPr>
        <w:t xml:space="preserve"> </w:t>
      </w:r>
      <w:r w:rsidRPr="00AB1680">
        <w:rPr>
          <w:color w:val="605956"/>
          <w:w w:val="105"/>
          <w:sz w:val="17"/>
          <w:lang w:val="fr-FR"/>
        </w:rPr>
        <w:t>la</w:t>
      </w:r>
      <w:r w:rsidRPr="00AB1680">
        <w:rPr>
          <w:color w:val="605956"/>
          <w:spacing w:val="77"/>
          <w:w w:val="105"/>
          <w:sz w:val="17"/>
          <w:lang w:val="fr-FR"/>
        </w:rPr>
        <w:t xml:space="preserve"> </w:t>
      </w:r>
      <w:r w:rsidRPr="00AB1680">
        <w:rPr>
          <w:color w:val="605956"/>
          <w:w w:val="105"/>
          <w:sz w:val="17"/>
          <w:lang w:val="fr-FR"/>
        </w:rPr>
        <w:t>revue</w:t>
      </w:r>
      <w:r w:rsidRPr="00AB1680">
        <w:rPr>
          <w:color w:val="605956"/>
          <w:spacing w:val="80"/>
          <w:w w:val="105"/>
          <w:sz w:val="17"/>
          <w:lang w:val="fr-FR"/>
        </w:rPr>
        <w:t xml:space="preserve"> </w:t>
      </w:r>
      <w:r w:rsidRPr="00AB1680">
        <w:rPr>
          <w:i/>
          <w:color w:val="605956"/>
          <w:w w:val="105"/>
          <w:sz w:val="16"/>
          <w:lang w:val="fr-FR"/>
        </w:rPr>
        <w:t>Panic</w:t>
      </w:r>
      <w:r w:rsidRPr="00AB1680">
        <w:rPr>
          <w:i/>
          <w:color w:val="605956"/>
          <w:spacing w:val="65"/>
          <w:w w:val="105"/>
          <w:sz w:val="16"/>
          <w:lang w:val="fr-FR"/>
        </w:rPr>
        <w:t xml:space="preserve"> </w:t>
      </w:r>
      <w:r w:rsidRPr="00AB1680">
        <w:rPr>
          <w:color w:val="605956"/>
          <w:w w:val="105"/>
          <w:sz w:val="17"/>
          <w:lang w:val="fr-FR"/>
        </w:rPr>
        <w:t>et</w:t>
      </w:r>
      <w:r w:rsidRPr="00AB1680">
        <w:rPr>
          <w:color w:val="605956"/>
          <w:spacing w:val="78"/>
          <w:w w:val="105"/>
          <w:sz w:val="17"/>
          <w:lang w:val="fr-FR"/>
        </w:rPr>
        <w:t xml:space="preserve"> </w:t>
      </w:r>
      <w:r w:rsidRPr="00AB1680">
        <w:rPr>
          <w:color w:val="605956"/>
          <w:w w:val="105"/>
          <w:sz w:val="17"/>
          <w:lang w:val="fr-FR"/>
        </w:rPr>
        <w:t>dirige</w:t>
      </w:r>
      <w:r w:rsidRPr="00AB1680">
        <w:rPr>
          <w:color w:val="605956"/>
          <w:spacing w:val="72"/>
          <w:w w:val="105"/>
          <w:sz w:val="17"/>
          <w:lang w:val="fr-FR"/>
        </w:rPr>
        <w:t xml:space="preserve"> </w:t>
      </w:r>
      <w:r w:rsidRPr="00AB1680">
        <w:rPr>
          <w:color w:val="605956"/>
          <w:w w:val="105"/>
          <w:sz w:val="17"/>
          <w:lang w:val="fr-FR"/>
        </w:rPr>
        <w:t>la</w:t>
      </w:r>
      <w:r w:rsidRPr="00AB1680">
        <w:rPr>
          <w:color w:val="605956"/>
          <w:spacing w:val="72"/>
          <w:w w:val="105"/>
          <w:sz w:val="17"/>
          <w:lang w:val="fr-FR"/>
        </w:rPr>
        <w:t xml:space="preserve"> </w:t>
      </w:r>
      <w:r w:rsidRPr="00AB1680">
        <w:rPr>
          <w:color w:val="605956"/>
          <w:w w:val="105"/>
          <w:sz w:val="17"/>
          <w:lang w:val="fr-FR"/>
        </w:rPr>
        <w:t>collection</w:t>
      </w:r>
    </w:p>
    <w:p w14:paraId="6F42BCFB" w14:textId="77777777" w:rsidR="001C7B19" w:rsidRPr="00AB1680" w:rsidRDefault="00A84B16">
      <w:pPr>
        <w:spacing w:before="1" w:line="256" w:lineRule="auto"/>
        <w:ind w:left="341" w:right="802" w:firstLine="3"/>
        <w:jc w:val="both"/>
        <w:rPr>
          <w:sz w:val="17"/>
          <w:lang w:val="fr-FR"/>
        </w:rPr>
      </w:pPr>
      <w:r w:rsidRPr="00AB1680">
        <w:rPr>
          <w:rFonts w:ascii="Arial" w:hAnsi="Arial"/>
          <w:color w:val="605956"/>
          <w:w w:val="105"/>
          <w:sz w:val="15"/>
          <w:lang w:val="fr-FR"/>
        </w:rPr>
        <w:t xml:space="preserve">« </w:t>
      </w:r>
      <w:r w:rsidRPr="00AB1680">
        <w:rPr>
          <w:color w:val="605956"/>
          <w:w w:val="105"/>
          <w:sz w:val="17"/>
          <w:lang w:val="fr-FR"/>
        </w:rPr>
        <w:t xml:space="preserve">Golgotha </w:t>
      </w:r>
      <w:r w:rsidRPr="00AB1680">
        <w:rPr>
          <w:color w:val="605956"/>
          <w:w w:val="105"/>
          <w:sz w:val="13"/>
          <w:lang w:val="fr-FR"/>
        </w:rPr>
        <w:t>»</w:t>
      </w:r>
      <w:r w:rsidRPr="00AB1680">
        <w:rPr>
          <w:color w:val="605956"/>
          <w:spacing w:val="40"/>
          <w:w w:val="105"/>
          <w:sz w:val="13"/>
          <w:lang w:val="fr-FR"/>
        </w:rPr>
        <w:t xml:space="preserve"> </w:t>
      </w:r>
      <w:r w:rsidRPr="00AB1680">
        <w:rPr>
          <w:color w:val="605956"/>
          <w:w w:val="105"/>
          <w:sz w:val="17"/>
          <w:lang w:val="fr-FR"/>
        </w:rPr>
        <w:t>aux éditions Jérôme Million. Derniers ouvrages parus</w:t>
      </w:r>
      <w:r w:rsidRPr="00AB1680">
        <w:rPr>
          <w:color w:val="605956"/>
          <w:spacing w:val="-6"/>
          <w:w w:val="105"/>
          <w:sz w:val="17"/>
          <w:lang w:val="fr-FR"/>
        </w:rPr>
        <w:t xml:space="preserve"> </w:t>
      </w:r>
      <w:r w:rsidRPr="00AB1680">
        <w:rPr>
          <w:color w:val="605956"/>
          <w:w w:val="105"/>
          <w:sz w:val="17"/>
          <w:lang w:val="fr-FR"/>
        </w:rPr>
        <w:t xml:space="preserve">: </w:t>
      </w:r>
      <w:r w:rsidRPr="00AB1680">
        <w:rPr>
          <w:i/>
          <w:color w:val="605956"/>
          <w:w w:val="105"/>
          <w:sz w:val="16"/>
          <w:lang w:val="fr-FR"/>
        </w:rPr>
        <w:t>Dictionnaire</w:t>
      </w:r>
      <w:r w:rsidRPr="00AB1680">
        <w:rPr>
          <w:i/>
          <w:color w:val="605956"/>
          <w:spacing w:val="40"/>
          <w:w w:val="105"/>
          <w:sz w:val="16"/>
          <w:lang w:val="fr-FR"/>
        </w:rPr>
        <w:t xml:space="preserve"> </w:t>
      </w:r>
      <w:r w:rsidRPr="00AB1680">
        <w:rPr>
          <w:i/>
          <w:color w:val="605956"/>
          <w:w w:val="105"/>
          <w:sz w:val="16"/>
          <w:lang w:val="fr-FR"/>
        </w:rPr>
        <w:t>Jules</w:t>
      </w:r>
      <w:r w:rsidRPr="00AB1680">
        <w:rPr>
          <w:i/>
          <w:color w:val="605956"/>
          <w:spacing w:val="40"/>
          <w:w w:val="105"/>
          <w:sz w:val="16"/>
          <w:lang w:val="fr-FR"/>
        </w:rPr>
        <w:t xml:space="preserve"> </w:t>
      </w:r>
      <w:r w:rsidRPr="00AB1680">
        <w:rPr>
          <w:i/>
          <w:color w:val="605956"/>
          <w:w w:val="105"/>
          <w:sz w:val="16"/>
          <w:lang w:val="fr-FR"/>
        </w:rPr>
        <w:t>Verne</w:t>
      </w:r>
      <w:r w:rsidRPr="00AB1680">
        <w:rPr>
          <w:i/>
          <w:color w:val="605956"/>
          <w:spacing w:val="40"/>
          <w:w w:val="105"/>
          <w:sz w:val="16"/>
          <w:lang w:val="fr-FR"/>
        </w:rPr>
        <w:t xml:space="preserve"> </w:t>
      </w:r>
      <w:r w:rsidRPr="00AB1680">
        <w:rPr>
          <w:color w:val="605956"/>
          <w:w w:val="105"/>
          <w:sz w:val="17"/>
          <w:lang w:val="fr-FR"/>
        </w:rPr>
        <w:t>(Pygmalion,</w:t>
      </w:r>
      <w:r w:rsidRPr="00AB1680">
        <w:rPr>
          <w:color w:val="605956"/>
          <w:spacing w:val="40"/>
          <w:w w:val="105"/>
          <w:sz w:val="17"/>
          <w:lang w:val="fr-FR"/>
        </w:rPr>
        <w:t xml:space="preserve"> </w:t>
      </w:r>
      <w:r w:rsidRPr="00AB1680">
        <w:rPr>
          <w:color w:val="605956"/>
          <w:w w:val="105"/>
          <w:sz w:val="17"/>
          <w:lang w:val="fr-FR"/>
        </w:rPr>
        <w:t>2005) et</w:t>
      </w:r>
      <w:r w:rsidRPr="00AB1680">
        <w:rPr>
          <w:color w:val="605956"/>
          <w:spacing w:val="40"/>
          <w:w w:val="105"/>
          <w:sz w:val="17"/>
          <w:lang w:val="fr-FR"/>
        </w:rPr>
        <w:t xml:space="preserve"> </w:t>
      </w:r>
      <w:r w:rsidRPr="00AB1680">
        <w:rPr>
          <w:i/>
          <w:color w:val="605956"/>
          <w:w w:val="105"/>
          <w:sz w:val="16"/>
          <w:lang w:val="fr-FR"/>
        </w:rPr>
        <w:t>Paul</w:t>
      </w:r>
      <w:r w:rsidRPr="00AB1680">
        <w:rPr>
          <w:i/>
          <w:color w:val="605956"/>
          <w:spacing w:val="40"/>
          <w:w w:val="105"/>
          <w:sz w:val="16"/>
          <w:lang w:val="fr-FR"/>
        </w:rPr>
        <w:t xml:space="preserve"> </w:t>
      </w:r>
      <w:r w:rsidRPr="00AB1680">
        <w:rPr>
          <w:i/>
          <w:color w:val="605956"/>
          <w:w w:val="105"/>
          <w:sz w:val="16"/>
          <w:lang w:val="fr-FR"/>
        </w:rPr>
        <w:t xml:space="preserve">Claudel: Chemins d'éternité </w:t>
      </w:r>
      <w:r w:rsidRPr="00AB1680">
        <w:rPr>
          <w:color w:val="605956"/>
          <w:w w:val="105"/>
          <w:sz w:val="17"/>
          <w:lang w:val="fr-FR"/>
        </w:rPr>
        <w:t>(Pygmalion, 2000).</w:t>
      </w:r>
    </w:p>
    <w:p w14:paraId="6E58DAEC" w14:textId="77777777" w:rsidR="001C7B19" w:rsidRPr="00AB1680" w:rsidRDefault="00A84B16">
      <w:pPr>
        <w:spacing w:before="118" w:line="254" w:lineRule="auto"/>
        <w:ind w:left="334" w:right="807" w:firstLine="280"/>
        <w:jc w:val="both"/>
        <w:rPr>
          <w:i/>
          <w:sz w:val="16"/>
          <w:lang w:val="fr-FR"/>
        </w:rPr>
      </w:pPr>
      <w:r w:rsidRPr="00AB1680">
        <w:rPr>
          <w:b/>
          <w:color w:val="7C7774"/>
          <w:w w:val="105"/>
          <w:sz w:val="17"/>
          <w:lang w:val="fr-FR"/>
        </w:rPr>
        <w:t xml:space="preserve">Serge </w:t>
      </w:r>
      <w:r w:rsidRPr="00AB1680">
        <w:rPr>
          <w:color w:val="7C7774"/>
          <w:w w:val="105"/>
          <w:sz w:val="17"/>
          <w:lang w:val="fr-FR"/>
        </w:rPr>
        <w:t xml:space="preserve">CHACVIN </w:t>
      </w:r>
      <w:r w:rsidRPr="00AB1680">
        <w:rPr>
          <w:color w:val="605956"/>
          <w:w w:val="105"/>
          <w:sz w:val="17"/>
          <w:lang w:val="fr-FR"/>
        </w:rPr>
        <w:t xml:space="preserve">enseigne la littérature et le cinéma amencams </w:t>
      </w:r>
      <w:r w:rsidRPr="00AB1680">
        <w:rPr>
          <w:color w:val="605956"/>
          <w:w w:val="105"/>
          <w:sz w:val="18"/>
          <w:lang w:val="fr-FR"/>
        </w:rPr>
        <w:t xml:space="preserve">à </w:t>
      </w:r>
      <w:r w:rsidRPr="00AB1680">
        <w:rPr>
          <w:color w:val="605956"/>
          <w:w w:val="105"/>
          <w:sz w:val="17"/>
          <w:lang w:val="fr-FR"/>
        </w:rPr>
        <w:t xml:space="preserve">l'Université Paris X Nanterre. Critique de cinéma à la </w:t>
      </w:r>
      <w:r w:rsidRPr="00AB1680">
        <w:rPr>
          <w:i/>
          <w:color w:val="605956"/>
          <w:w w:val="105"/>
          <w:sz w:val="16"/>
          <w:lang w:val="fr-FR"/>
        </w:rPr>
        <w:t>NRF,</w:t>
      </w:r>
      <w:r w:rsidRPr="00AB1680">
        <w:rPr>
          <w:i/>
          <w:color w:val="605956"/>
          <w:spacing w:val="-1"/>
          <w:w w:val="105"/>
          <w:sz w:val="16"/>
          <w:lang w:val="fr-FR"/>
        </w:rPr>
        <w:t xml:space="preserve"> </w:t>
      </w:r>
      <w:r w:rsidRPr="00AB1680">
        <w:rPr>
          <w:color w:val="605956"/>
          <w:w w:val="105"/>
          <w:sz w:val="18"/>
          <w:lang w:val="fr-FR"/>
        </w:rPr>
        <w:t xml:space="preserve">il </w:t>
      </w:r>
      <w:r w:rsidRPr="00AB1680">
        <w:rPr>
          <w:color w:val="605956"/>
          <w:w w:val="105"/>
          <w:sz w:val="17"/>
          <w:lang w:val="fr-FR"/>
        </w:rPr>
        <w:t xml:space="preserve">a codirigé les ouvrages </w:t>
      </w:r>
      <w:r w:rsidRPr="00AB1680">
        <w:rPr>
          <w:i/>
          <w:color w:val="605956"/>
          <w:w w:val="105"/>
          <w:sz w:val="16"/>
          <w:lang w:val="fr-FR"/>
        </w:rPr>
        <w:t xml:space="preserve">Les Bons et les Méchants dans le cinéma anglophone </w:t>
      </w:r>
      <w:r w:rsidRPr="00AB1680">
        <w:rPr>
          <w:color w:val="605956"/>
          <w:w w:val="105"/>
          <w:sz w:val="17"/>
          <w:lang w:val="fr-FR"/>
        </w:rPr>
        <w:t>(Presses de l'Université</w:t>
      </w:r>
      <w:r w:rsidRPr="00AB1680">
        <w:rPr>
          <w:color w:val="605956"/>
          <w:spacing w:val="40"/>
          <w:w w:val="105"/>
          <w:sz w:val="17"/>
          <w:lang w:val="fr-FR"/>
        </w:rPr>
        <w:t xml:space="preserve"> </w:t>
      </w:r>
      <w:r w:rsidRPr="00AB1680">
        <w:rPr>
          <w:color w:val="605956"/>
          <w:w w:val="105"/>
          <w:sz w:val="17"/>
          <w:lang w:val="fr-FR"/>
        </w:rPr>
        <w:t>Paris</w:t>
      </w:r>
      <w:r w:rsidRPr="00AB1680">
        <w:rPr>
          <w:color w:val="605956"/>
          <w:spacing w:val="22"/>
          <w:w w:val="105"/>
          <w:sz w:val="17"/>
          <w:lang w:val="fr-FR"/>
        </w:rPr>
        <w:t xml:space="preserve"> </w:t>
      </w:r>
      <w:r w:rsidRPr="00AB1680">
        <w:rPr>
          <w:color w:val="605956"/>
          <w:w w:val="105"/>
          <w:sz w:val="18"/>
          <w:lang w:val="fr-FR"/>
        </w:rPr>
        <w:t>X,</w:t>
      </w:r>
      <w:r w:rsidRPr="00AB1680">
        <w:rPr>
          <w:color w:val="605956"/>
          <w:spacing w:val="18"/>
          <w:w w:val="105"/>
          <w:sz w:val="18"/>
          <w:lang w:val="fr-FR"/>
        </w:rPr>
        <w:t xml:space="preserve"> </w:t>
      </w:r>
      <w:r w:rsidRPr="00AB1680">
        <w:rPr>
          <w:color w:val="605956"/>
          <w:w w:val="105"/>
          <w:sz w:val="17"/>
          <w:lang w:val="fr-FR"/>
        </w:rPr>
        <w:t>200</w:t>
      </w:r>
      <w:r w:rsidRPr="00AB1680">
        <w:rPr>
          <w:color w:val="605956"/>
          <w:w w:val="105"/>
          <w:sz w:val="17"/>
          <w:lang w:val="fr-FR"/>
        </w:rPr>
        <w:t>5)</w:t>
      </w:r>
      <w:r w:rsidRPr="00AB1680">
        <w:rPr>
          <w:color w:val="605956"/>
          <w:spacing w:val="28"/>
          <w:w w:val="105"/>
          <w:sz w:val="17"/>
          <w:lang w:val="fr-FR"/>
        </w:rPr>
        <w:t xml:space="preserve"> </w:t>
      </w:r>
      <w:r w:rsidRPr="00AB1680">
        <w:rPr>
          <w:color w:val="605956"/>
          <w:w w:val="105"/>
          <w:sz w:val="17"/>
          <w:lang w:val="fr-FR"/>
        </w:rPr>
        <w:t>et</w:t>
      </w:r>
      <w:r w:rsidRPr="00AB1680">
        <w:rPr>
          <w:color w:val="605956"/>
          <w:spacing w:val="40"/>
          <w:w w:val="105"/>
          <w:sz w:val="17"/>
          <w:lang w:val="fr-FR"/>
        </w:rPr>
        <w:t xml:space="preserve"> </w:t>
      </w:r>
      <w:r w:rsidRPr="00AB1680">
        <w:rPr>
          <w:i/>
          <w:color w:val="605956"/>
          <w:w w:val="105"/>
          <w:sz w:val="16"/>
          <w:lang w:val="fr-FR"/>
        </w:rPr>
        <w:t>Dracula:</w:t>
      </w:r>
      <w:r w:rsidRPr="00AB1680">
        <w:rPr>
          <w:i/>
          <w:color w:val="605956"/>
          <w:spacing w:val="40"/>
          <w:w w:val="105"/>
          <w:sz w:val="16"/>
          <w:lang w:val="fr-FR"/>
        </w:rPr>
        <w:t xml:space="preserve"> </w:t>
      </w:r>
      <w:r w:rsidRPr="00AB1680">
        <w:rPr>
          <w:i/>
          <w:color w:val="605956"/>
          <w:w w:val="105"/>
          <w:sz w:val="16"/>
          <w:lang w:val="fr-FR"/>
        </w:rPr>
        <w:t>L'Œuvre</w:t>
      </w:r>
      <w:r w:rsidRPr="00AB1680">
        <w:rPr>
          <w:i/>
          <w:color w:val="605956"/>
          <w:spacing w:val="40"/>
          <w:w w:val="105"/>
          <w:sz w:val="16"/>
          <w:lang w:val="fr-FR"/>
        </w:rPr>
        <w:t xml:space="preserve"> </w:t>
      </w:r>
      <w:r w:rsidRPr="00AB1680">
        <w:rPr>
          <w:i/>
          <w:color w:val="605956"/>
          <w:w w:val="105"/>
          <w:sz w:val="16"/>
          <w:lang w:val="fr-FR"/>
        </w:rPr>
        <w:t>de</w:t>
      </w:r>
      <w:r w:rsidRPr="00AB1680">
        <w:rPr>
          <w:i/>
          <w:color w:val="605956"/>
          <w:spacing w:val="32"/>
          <w:w w:val="105"/>
          <w:sz w:val="16"/>
          <w:lang w:val="fr-FR"/>
        </w:rPr>
        <w:t xml:space="preserve"> </w:t>
      </w:r>
      <w:r w:rsidRPr="00AB1680">
        <w:rPr>
          <w:rFonts w:ascii="Arial" w:hAnsi="Arial"/>
          <w:i/>
          <w:color w:val="605956"/>
          <w:w w:val="105"/>
          <w:sz w:val="17"/>
          <w:lang w:val="fr-FR"/>
        </w:rPr>
        <w:t xml:space="preserve">B. </w:t>
      </w:r>
      <w:r w:rsidRPr="00AB1680">
        <w:rPr>
          <w:i/>
          <w:color w:val="605956"/>
          <w:w w:val="105"/>
          <w:sz w:val="16"/>
          <w:lang w:val="fr-FR"/>
        </w:rPr>
        <w:t>Stoker</w:t>
      </w:r>
      <w:r w:rsidRPr="00AB1680">
        <w:rPr>
          <w:i/>
          <w:color w:val="605956"/>
          <w:spacing w:val="38"/>
          <w:w w:val="105"/>
          <w:sz w:val="16"/>
          <w:lang w:val="fr-FR"/>
        </w:rPr>
        <w:t xml:space="preserve"> </w:t>
      </w:r>
      <w:r w:rsidRPr="00AB1680">
        <w:rPr>
          <w:i/>
          <w:color w:val="605956"/>
          <w:w w:val="105"/>
          <w:sz w:val="16"/>
          <w:lang w:val="fr-FR"/>
        </w:rPr>
        <w:t>et</w:t>
      </w:r>
      <w:r w:rsidRPr="00AB1680">
        <w:rPr>
          <w:i/>
          <w:color w:val="605956"/>
          <w:spacing w:val="40"/>
          <w:w w:val="105"/>
          <w:sz w:val="16"/>
          <w:lang w:val="fr-FR"/>
        </w:rPr>
        <w:t xml:space="preserve"> </w:t>
      </w:r>
      <w:r w:rsidRPr="00AB1680">
        <w:rPr>
          <w:i/>
          <w:color w:val="605956"/>
          <w:w w:val="105"/>
          <w:sz w:val="16"/>
          <w:lang w:val="fr-FR"/>
        </w:rPr>
        <w:t>le</w:t>
      </w:r>
      <w:r w:rsidRPr="00AB1680">
        <w:rPr>
          <w:i/>
          <w:color w:val="605956"/>
          <w:spacing w:val="31"/>
          <w:w w:val="105"/>
          <w:sz w:val="16"/>
          <w:lang w:val="fr-FR"/>
        </w:rPr>
        <w:t xml:space="preserve"> </w:t>
      </w:r>
      <w:r w:rsidRPr="00AB1680">
        <w:rPr>
          <w:i/>
          <w:color w:val="605956"/>
          <w:w w:val="105"/>
          <w:sz w:val="16"/>
          <w:lang w:val="fr-FR"/>
        </w:rPr>
        <w:t>film</w:t>
      </w:r>
      <w:r w:rsidRPr="00AB1680">
        <w:rPr>
          <w:i/>
          <w:color w:val="605956"/>
          <w:spacing w:val="38"/>
          <w:w w:val="105"/>
          <w:sz w:val="16"/>
          <w:lang w:val="fr-FR"/>
        </w:rPr>
        <w:t xml:space="preserve"> </w:t>
      </w:r>
      <w:r w:rsidRPr="00AB1680">
        <w:rPr>
          <w:i/>
          <w:color w:val="605956"/>
          <w:w w:val="105"/>
          <w:sz w:val="16"/>
          <w:lang w:val="fr-FR"/>
        </w:rPr>
        <w:t>de</w:t>
      </w:r>
    </w:p>
    <w:p w14:paraId="61D385BF" w14:textId="77777777" w:rsidR="001C7B19" w:rsidRPr="00AB1680" w:rsidRDefault="00A84B16">
      <w:pPr>
        <w:ind w:left="343"/>
        <w:jc w:val="both"/>
        <w:rPr>
          <w:sz w:val="17"/>
          <w:lang w:val="fr-FR"/>
        </w:rPr>
      </w:pPr>
      <w:r w:rsidRPr="00AB1680">
        <w:rPr>
          <w:i/>
          <w:color w:val="605956"/>
          <w:w w:val="105"/>
          <w:sz w:val="16"/>
          <w:lang w:val="fr-FR"/>
        </w:rPr>
        <w:t>F.F.</w:t>
      </w:r>
      <w:r w:rsidRPr="00AB1680">
        <w:rPr>
          <w:i/>
          <w:color w:val="605956"/>
          <w:spacing w:val="2"/>
          <w:w w:val="105"/>
          <w:sz w:val="16"/>
          <w:lang w:val="fr-FR"/>
        </w:rPr>
        <w:t xml:space="preserve"> </w:t>
      </w:r>
      <w:r w:rsidRPr="00AB1680">
        <w:rPr>
          <w:i/>
          <w:color w:val="605956"/>
          <w:w w:val="105"/>
          <w:sz w:val="16"/>
          <w:lang w:val="fr-FR"/>
        </w:rPr>
        <w:t>Coppola</w:t>
      </w:r>
      <w:r w:rsidRPr="00AB1680">
        <w:rPr>
          <w:i/>
          <w:color w:val="605956"/>
          <w:spacing w:val="11"/>
          <w:w w:val="105"/>
          <w:sz w:val="16"/>
          <w:lang w:val="fr-FR"/>
        </w:rPr>
        <w:t xml:space="preserve"> </w:t>
      </w:r>
      <w:r w:rsidRPr="00AB1680">
        <w:rPr>
          <w:color w:val="605956"/>
          <w:w w:val="105"/>
          <w:sz w:val="17"/>
          <w:lang w:val="fr-FR"/>
        </w:rPr>
        <w:t>(éditions</w:t>
      </w:r>
      <w:r w:rsidRPr="00AB1680">
        <w:rPr>
          <w:color w:val="605956"/>
          <w:spacing w:val="2"/>
          <w:w w:val="105"/>
          <w:sz w:val="17"/>
          <w:lang w:val="fr-FR"/>
        </w:rPr>
        <w:t xml:space="preserve"> </w:t>
      </w:r>
      <w:r w:rsidRPr="00AB1680">
        <w:rPr>
          <w:color w:val="605956"/>
          <w:w w:val="105"/>
          <w:sz w:val="17"/>
          <w:lang w:val="fr-FR"/>
        </w:rPr>
        <w:t>du</w:t>
      </w:r>
      <w:r w:rsidRPr="00AB1680">
        <w:rPr>
          <w:color w:val="605956"/>
          <w:spacing w:val="23"/>
          <w:w w:val="105"/>
          <w:sz w:val="17"/>
          <w:lang w:val="fr-FR"/>
        </w:rPr>
        <w:t xml:space="preserve"> </w:t>
      </w:r>
      <w:r w:rsidRPr="00AB1680">
        <w:rPr>
          <w:color w:val="605956"/>
          <w:w w:val="105"/>
          <w:sz w:val="17"/>
          <w:lang w:val="fr-FR"/>
        </w:rPr>
        <w:t>Temps,</w:t>
      </w:r>
      <w:r w:rsidRPr="00AB1680">
        <w:rPr>
          <w:color w:val="605956"/>
          <w:spacing w:val="10"/>
          <w:w w:val="105"/>
          <w:sz w:val="17"/>
          <w:lang w:val="fr-FR"/>
        </w:rPr>
        <w:t xml:space="preserve"> </w:t>
      </w:r>
      <w:r w:rsidRPr="00AB1680">
        <w:rPr>
          <w:color w:val="605956"/>
          <w:spacing w:val="-2"/>
          <w:w w:val="105"/>
          <w:sz w:val="17"/>
          <w:lang w:val="fr-FR"/>
        </w:rPr>
        <w:t>2005).</w:t>
      </w:r>
    </w:p>
    <w:p w14:paraId="0ABECD87" w14:textId="77777777" w:rsidR="001C7B19" w:rsidRPr="00AB1680" w:rsidRDefault="00A84B16">
      <w:pPr>
        <w:spacing w:before="141" w:line="259" w:lineRule="auto"/>
        <w:ind w:left="337" w:right="819" w:firstLine="283"/>
        <w:jc w:val="both"/>
        <w:rPr>
          <w:sz w:val="17"/>
          <w:lang w:val="fr-FR"/>
        </w:rPr>
      </w:pPr>
      <w:r w:rsidRPr="00AB1680">
        <w:rPr>
          <w:color w:val="7C7774"/>
          <w:w w:val="110"/>
          <w:sz w:val="17"/>
          <w:lang w:val="fr-FR"/>
        </w:rPr>
        <w:t xml:space="preserve">Pascal Cüt:TÊ </w:t>
      </w:r>
      <w:r w:rsidRPr="00AB1680">
        <w:rPr>
          <w:color w:val="605956"/>
          <w:w w:val="110"/>
          <w:sz w:val="17"/>
          <w:lang w:val="fr-FR"/>
        </w:rPr>
        <w:t xml:space="preserve">enseigne le cinéma à l'université de Caen et prépare actuellement une thèse sur </w:t>
      </w:r>
      <w:r w:rsidRPr="00AB1680">
        <w:rPr>
          <w:i/>
          <w:color w:val="605956"/>
          <w:w w:val="110"/>
          <w:sz w:val="16"/>
          <w:lang w:val="fr-FR"/>
        </w:rPr>
        <w:t>Les</w:t>
      </w:r>
      <w:r w:rsidRPr="00AB1680">
        <w:rPr>
          <w:i/>
          <w:color w:val="605956"/>
          <w:spacing w:val="-2"/>
          <w:w w:val="110"/>
          <w:sz w:val="16"/>
          <w:lang w:val="fr-FR"/>
        </w:rPr>
        <w:t xml:space="preserve"> </w:t>
      </w:r>
      <w:r w:rsidRPr="00AB1680">
        <w:rPr>
          <w:i/>
          <w:color w:val="605956"/>
          <w:w w:val="110"/>
          <w:sz w:val="16"/>
          <w:lang w:val="fr-FR"/>
        </w:rPr>
        <w:t>figures de</w:t>
      </w:r>
      <w:r w:rsidRPr="00AB1680">
        <w:rPr>
          <w:i/>
          <w:color w:val="605956"/>
          <w:w w:val="110"/>
          <w:sz w:val="16"/>
          <w:lang w:val="fr-FR"/>
        </w:rPr>
        <w:t xml:space="preserve"> l'humain et de l'inhumain dans le cinéma fantastique américain contemporain. </w:t>
      </w:r>
      <w:r w:rsidRPr="00AB1680">
        <w:rPr>
          <w:color w:val="605956"/>
          <w:w w:val="110"/>
          <w:sz w:val="17"/>
          <w:lang w:val="fr-FR"/>
        </w:rPr>
        <w:t>Il</w:t>
      </w:r>
      <w:r w:rsidRPr="00AB1680">
        <w:rPr>
          <w:color w:val="605956"/>
          <w:spacing w:val="-8"/>
          <w:w w:val="110"/>
          <w:sz w:val="17"/>
          <w:lang w:val="fr-FR"/>
        </w:rPr>
        <w:t xml:space="preserve"> </w:t>
      </w:r>
      <w:r w:rsidRPr="00AB1680">
        <w:rPr>
          <w:color w:val="605956"/>
          <w:w w:val="110"/>
          <w:sz w:val="17"/>
          <w:lang w:val="fr-FR"/>
        </w:rPr>
        <w:t>est</w:t>
      </w:r>
      <w:r w:rsidRPr="00AB1680">
        <w:rPr>
          <w:color w:val="605956"/>
          <w:spacing w:val="-2"/>
          <w:w w:val="110"/>
          <w:sz w:val="17"/>
          <w:lang w:val="fr-FR"/>
        </w:rPr>
        <w:t xml:space="preserve"> </w:t>
      </w:r>
      <w:r w:rsidRPr="00AB1680">
        <w:rPr>
          <w:color w:val="605956"/>
          <w:w w:val="110"/>
          <w:sz w:val="17"/>
          <w:lang w:val="fr-FR"/>
        </w:rPr>
        <w:t>le</w:t>
      </w:r>
      <w:r w:rsidRPr="00AB1680">
        <w:rPr>
          <w:color w:val="605956"/>
          <w:spacing w:val="-5"/>
          <w:w w:val="110"/>
          <w:sz w:val="17"/>
          <w:lang w:val="fr-FR"/>
        </w:rPr>
        <w:t xml:space="preserve"> </w:t>
      </w:r>
      <w:r w:rsidRPr="00AB1680">
        <w:rPr>
          <w:color w:val="605956"/>
          <w:w w:val="110"/>
          <w:sz w:val="17"/>
          <w:lang w:val="fr-FR"/>
        </w:rPr>
        <w:t>coauteur</w:t>
      </w:r>
      <w:r w:rsidRPr="00AB1680">
        <w:rPr>
          <w:color w:val="605956"/>
          <w:spacing w:val="-2"/>
          <w:w w:val="110"/>
          <w:sz w:val="17"/>
          <w:lang w:val="fr-FR"/>
        </w:rPr>
        <w:t xml:space="preserve"> </w:t>
      </w:r>
      <w:r w:rsidRPr="00AB1680">
        <w:rPr>
          <w:color w:val="605956"/>
          <w:w w:val="110"/>
          <w:sz w:val="17"/>
          <w:lang w:val="fr-FR"/>
        </w:rPr>
        <w:t>(avec</w:t>
      </w:r>
      <w:r w:rsidRPr="00AB1680">
        <w:rPr>
          <w:color w:val="605956"/>
          <w:spacing w:val="-2"/>
          <w:w w:val="110"/>
          <w:sz w:val="17"/>
          <w:lang w:val="fr-FR"/>
        </w:rPr>
        <w:t xml:space="preserve"> </w:t>
      </w:r>
      <w:r w:rsidRPr="00AB1680">
        <w:rPr>
          <w:color w:val="605956"/>
          <w:w w:val="110"/>
          <w:sz w:val="17"/>
          <w:lang w:val="fr-FR"/>
        </w:rPr>
        <w:t xml:space="preserve">Vincent Amie!) de </w:t>
      </w:r>
      <w:r w:rsidRPr="00AB1680">
        <w:rPr>
          <w:i/>
          <w:color w:val="605956"/>
          <w:w w:val="110"/>
          <w:sz w:val="16"/>
          <w:lang w:val="fr-FR"/>
        </w:rPr>
        <w:t xml:space="preserve">Formes et obsessions du cinéma américain contemporain </w:t>
      </w:r>
      <w:r w:rsidRPr="00AB1680">
        <w:rPr>
          <w:color w:val="605956"/>
          <w:w w:val="110"/>
          <w:sz w:val="17"/>
          <w:lang w:val="fr-FR"/>
        </w:rPr>
        <w:t>(Klincksieck Études, 2003).</w:t>
      </w:r>
    </w:p>
    <w:p w14:paraId="54DF5F0D" w14:textId="77777777" w:rsidR="001C7B19" w:rsidRPr="00AB1680" w:rsidRDefault="00A84B16">
      <w:pPr>
        <w:spacing w:before="128" w:line="266" w:lineRule="auto"/>
        <w:ind w:left="333" w:right="829" w:firstLine="278"/>
        <w:jc w:val="both"/>
        <w:rPr>
          <w:sz w:val="17"/>
          <w:lang w:val="fr-FR"/>
        </w:rPr>
      </w:pPr>
      <w:r w:rsidRPr="00AB1680">
        <w:rPr>
          <w:color w:val="7C7774"/>
          <w:w w:val="105"/>
          <w:sz w:val="17"/>
          <w:lang w:val="fr-FR"/>
        </w:rPr>
        <w:t xml:space="preserve">Carole LÊPINAY </w:t>
      </w:r>
      <w:r w:rsidRPr="00AB1680">
        <w:rPr>
          <w:color w:val="605956"/>
          <w:w w:val="105"/>
          <w:sz w:val="17"/>
          <w:lang w:val="fr-FR"/>
        </w:rPr>
        <w:t>est doctorante à</w:t>
      </w:r>
      <w:r w:rsidRPr="00AB1680">
        <w:rPr>
          <w:color w:val="605956"/>
          <w:spacing w:val="-8"/>
          <w:w w:val="105"/>
          <w:sz w:val="17"/>
          <w:lang w:val="fr-FR"/>
        </w:rPr>
        <w:t xml:space="preserve"> </w:t>
      </w:r>
      <w:r w:rsidRPr="00AB1680">
        <w:rPr>
          <w:color w:val="605956"/>
          <w:w w:val="105"/>
          <w:sz w:val="17"/>
          <w:lang w:val="fr-FR"/>
        </w:rPr>
        <w:t>l'Université de Paris</w:t>
      </w:r>
      <w:r w:rsidRPr="00AB1680">
        <w:rPr>
          <w:color w:val="605956"/>
          <w:w w:val="105"/>
          <w:sz w:val="17"/>
          <w:lang w:val="fr-FR"/>
        </w:rPr>
        <w:t xml:space="preserve"> VIL Elle</w:t>
      </w:r>
      <w:r w:rsidRPr="00AB1680">
        <w:rPr>
          <w:color w:val="605956"/>
          <w:spacing w:val="-3"/>
          <w:w w:val="105"/>
          <w:sz w:val="17"/>
          <w:lang w:val="fr-FR"/>
        </w:rPr>
        <w:t xml:space="preserve"> </w:t>
      </w:r>
      <w:r w:rsidRPr="00AB1680">
        <w:rPr>
          <w:color w:val="605956"/>
          <w:w w:val="105"/>
          <w:sz w:val="17"/>
          <w:lang w:val="fr-FR"/>
        </w:rPr>
        <w:t>prépare actuellement</w:t>
      </w:r>
      <w:r w:rsidRPr="00AB1680">
        <w:rPr>
          <w:color w:val="605956"/>
          <w:spacing w:val="40"/>
          <w:w w:val="105"/>
          <w:sz w:val="17"/>
          <w:lang w:val="fr-FR"/>
        </w:rPr>
        <w:t xml:space="preserve"> </w:t>
      </w:r>
      <w:r w:rsidRPr="00AB1680">
        <w:rPr>
          <w:color w:val="605956"/>
          <w:w w:val="105"/>
          <w:sz w:val="17"/>
          <w:lang w:val="fr-FR"/>
        </w:rPr>
        <w:t>une</w:t>
      </w:r>
      <w:r w:rsidRPr="00AB1680">
        <w:rPr>
          <w:color w:val="605956"/>
          <w:spacing w:val="40"/>
          <w:w w:val="105"/>
          <w:sz w:val="17"/>
          <w:lang w:val="fr-FR"/>
        </w:rPr>
        <w:t xml:space="preserve"> </w:t>
      </w:r>
      <w:r w:rsidRPr="00AB1680">
        <w:rPr>
          <w:color w:val="605956"/>
          <w:w w:val="105"/>
          <w:sz w:val="17"/>
          <w:lang w:val="fr-FR"/>
        </w:rPr>
        <w:t>thèse sur le cinéma de George A. Romero.</w:t>
      </w:r>
    </w:p>
    <w:p w14:paraId="184E599B" w14:textId="77777777" w:rsidR="001C7B19" w:rsidRPr="00AB1680" w:rsidRDefault="00A84B16">
      <w:pPr>
        <w:spacing w:before="105" w:line="266" w:lineRule="auto"/>
        <w:ind w:left="329" w:right="841" w:firstLine="283"/>
        <w:jc w:val="both"/>
        <w:rPr>
          <w:i/>
          <w:sz w:val="16"/>
          <w:lang w:val="fr-FR"/>
        </w:rPr>
      </w:pPr>
      <w:r w:rsidRPr="00AB1680">
        <w:rPr>
          <w:color w:val="7C7774"/>
          <w:w w:val="105"/>
          <w:sz w:val="17"/>
          <w:lang w:val="fr-FR"/>
        </w:rPr>
        <w:t xml:space="preserve">Vincent MALAUSA </w:t>
      </w:r>
      <w:r w:rsidRPr="00AB1680">
        <w:rPr>
          <w:color w:val="605956"/>
          <w:w w:val="105"/>
          <w:sz w:val="17"/>
          <w:lang w:val="fr-FR"/>
        </w:rPr>
        <w:t>est membre du comité de rédaction des</w:t>
      </w:r>
      <w:r w:rsidRPr="00AB1680">
        <w:rPr>
          <w:color w:val="605956"/>
          <w:spacing w:val="-4"/>
          <w:w w:val="105"/>
          <w:sz w:val="17"/>
          <w:lang w:val="fr-FR"/>
        </w:rPr>
        <w:t xml:space="preserve"> </w:t>
      </w:r>
      <w:r w:rsidRPr="00AB1680">
        <w:rPr>
          <w:i/>
          <w:color w:val="605956"/>
          <w:w w:val="105"/>
          <w:sz w:val="16"/>
          <w:lang w:val="fr-FR"/>
        </w:rPr>
        <w:t xml:space="preserve">Cahiers du Cinéma </w:t>
      </w:r>
      <w:r w:rsidRPr="00AB1680">
        <w:rPr>
          <w:color w:val="605956"/>
          <w:w w:val="105"/>
          <w:sz w:val="17"/>
          <w:lang w:val="fr-FR"/>
        </w:rPr>
        <w:t xml:space="preserve">et collabore </w:t>
      </w:r>
      <w:r w:rsidRPr="00AB1680">
        <w:rPr>
          <w:rFonts w:ascii="Arial" w:hAnsi="Arial"/>
          <w:color w:val="605956"/>
          <w:w w:val="105"/>
          <w:sz w:val="16"/>
          <w:lang w:val="fr-FR"/>
        </w:rPr>
        <w:t xml:space="preserve">à </w:t>
      </w:r>
      <w:r w:rsidRPr="00AB1680">
        <w:rPr>
          <w:color w:val="605956"/>
          <w:w w:val="105"/>
          <w:sz w:val="17"/>
          <w:lang w:val="fr-FR"/>
        </w:rPr>
        <w:t xml:space="preserve">la revue </w:t>
      </w:r>
      <w:r w:rsidRPr="00AB1680">
        <w:rPr>
          <w:i/>
          <w:color w:val="605956"/>
          <w:w w:val="105"/>
          <w:sz w:val="16"/>
          <w:lang w:val="fr-FR"/>
        </w:rPr>
        <w:t>Panic.</w:t>
      </w:r>
    </w:p>
    <w:p w14:paraId="10D047A8" w14:textId="77777777" w:rsidR="001C7B19" w:rsidRPr="00AB1680" w:rsidRDefault="00A84B16">
      <w:pPr>
        <w:spacing w:before="114" w:line="266" w:lineRule="auto"/>
        <w:ind w:left="328" w:right="829" w:firstLine="284"/>
        <w:jc w:val="both"/>
        <w:rPr>
          <w:sz w:val="17"/>
          <w:lang w:val="fr-FR"/>
        </w:rPr>
      </w:pPr>
      <w:r w:rsidRPr="00AB1680">
        <w:rPr>
          <w:color w:val="605956"/>
          <w:w w:val="105"/>
          <w:sz w:val="17"/>
          <w:lang w:val="fr-FR"/>
        </w:rPr>
        <w:t>A</w:t>
      </w:r>
      <w:r w:rsidRPr="00AB1680">
        <w:rPr>
          <w:color w:val="7C7774"/>
          <w:w w:val="105"/>
          <w:sz w:val="17"/>
          <w:lang w:val="fr-FR"/>
        </w:rPr>
        <w:t xml:space="preserve">drian </w:t>
      </w:r>
      <w:r w:rsidRPr="00AB1680">
        <w:rPr>
          <w:color w:val="7C7774"/>
          <w:w w:val="105"/>
          <w:sz w:val="14"/>
          <w:lang w:val="fr-FR"/>
        </w:rPr>
        <w:t xml:space="preserve">MARTIN, </w:t>
      </w:r>
      <w:r w:rsidRPr="00AB1680">
        <w:rPr>
          <w:color w:val="605956"/>
          <w:w w:val="105"/>
          <w:sz w:val="17"/>
          <w:lang w:val="fr-FR"/>
        </w:rPr>
        <w:t xml:space="preserve">critique de cinéma, est le cofondateur de la revue de cinéma en ligne </w:t>
      </w:r>
      <w:r w:rsidRPr="00AB1680">
        <w:rPr>
          <w:i/>
          <w:color w:val="605956"/>
          <w:w w:val="105"/>
          <w:sz w:val="16"/>
          <w:lang w:val="fr-FR"/>
        </w:rPr>
        <w:t xml:space="preserve">Rouge. </w:t>
      </w:r>
      <w:r w:rsidRPr="00AB1680">
        <w:rPr>
          <w:color w:val="605956"/>
          <w:w w:val="105"/>
          <w:sz w:val="17"/>
          <w:lang w:val="fr-FR"/>
        </w:rPr>
        <w:t xml:space="preserve">Derniers ouvrages parus : </w:t>
      </w:r>
      <w:r w:rsidRPr="00AB1680">
        <w:rPr>
          <w:i/>
          <w:color w:val="605956"/>
          <w:w w:val="105"/>
          <w:sz w:val="16"/>
          <w:lang w:val="fr-FR"/>
        </w:rPr>
        <w:t>The Mad</w:t>
      </w:r>
      <w:r w:rsidRPr="00AB1680">
        <w:rPr>
          <w:i/>
          <w:color w:val="605956"/>
          <w:spacing w:val="40"/>
          <w:w w:val="105"/>
          <w:sz w:val="16"/>
          <w:lang w:val="fr-FR"/>
        </w:rPr>
        <w:t xml:space="preserve"> </w:t>
      </w:r>
      <w:r w:rsidRPr="00AB1680">
        <w:rPr>
          <w:i/>
          <w:color w:val="605956"/>
          <w:w w:val="105"/>
          <w:sz w:val="16"/>
          <w:lang w:val="fr-FR"/>
        </w:rPr>
        <w:t xml:space="preserve">Max Movies </w:t>
      </w:r>
      <w:r w:rsidRPr="00AB1680">
        <w:rPr>
          <w:color w:val="605956"/>
          <w:w w:val="105"/>
          <w:sz w:val="17"/>
          <w:lang w:val="fr-FR"/>
        </w:rPr>
        <w:t xml:space="preserve">(Currency Press Ltd, 2003) et </w:t>
      </w:r>
      <w:r w:rsidRPr="00AB1680">
        <w:rPr>
          <w:i/>
          <w:color w:val="605956"/>
          <w:w w:val="105"/>
          <w:sz w:val="16"/>
          <w:lang w:val="fr-FR"/>
        </w:rPr>
        <w:t xml:space="preserve">Terrence Malick </w:t>
      </w:r>
      <w:r w:rsidRPr="00AB1680">
        <w:rPr>
          <w:color w:val="605956"/>
          <w:w w:val="105"/>
          <w:sz w:val="17"/>
          <w:lang w:val="fr-FR"/>
        </w:rPr>
        <w:t>(BFI World Directors, 2002).</w:t>
      </w:r>
    </w:p>
    <w:p w14:paraId="2159C24A" w14:textId="77777777" w:rsidR="001C7B19" w:rsidRPr="00AB1680" w:rsidRDefault="00A84B16">
      <w:pPr>
        <w:spacing w:before="114" w:line="259" w:lineRule="auto"/>
        <w:ind w:left="324" w:right="827" w:firstLine="286"/>
        <w:jc w:val="both"/>
        <w:rPr>
          <w:sz w:val="17"/>
          <w:lang w:val="fr-FR"/>
        </w:rPr>
      </w:pPr>
      <w:r w:rsidRPr="00AB1680">
        <w:rPr>
          <w:color w:val="7C7774"/>
          <w:w w:val="110"/>
          <w:sz w:val="17"/>
          <w:lang w:val="fr-FR"/>
        </w:rPr>
        <w:t xml:space="preserve">Philippe </w:t>
      </w:r>
      <w:r w:rsidRPr="00AB1680">
        <w:rPr>
          <w:rFonts w:ascii="Arial" w:hAnsi="Arial"/>
          <w:color w:val="7C7774"/>
          <w:w w:val="110"/>
          <w:sz w:val="13"/>
          <w:lang w:val="fr-FR"/>
        </w:rPr>
        <w:t>RoUYER</w:t>
      </w:r>
      <w:r w:rsidRPr="00AB1680">
        <w:rPr>
          <w:rFonts w:ascii="Arial" w:hAnsi="Arial"/>
          <w:color w:val="7C7774"/>
          <w:spacing w:val="40"/>
          <w:w w:val="110"/>
          <w:sz w:val="13"/>
          <w:lang w:val="fr-FR"/>
        </w:rPr>
        <w:t xml:space="preserve"> </w:t>
      </w:r>
      <w:r w:rsidRPr="00AB1680">
        <w:rPr>
          <w:color w:val="605956"/>
          <w:w w:val="110"/>
          <w:sz w:val="17"/>
          <w:lang w:val="fr-FR"/>
        </w:rPr>
        <w:t>est membre du comité de rédaction de la rev</w:t>
      </w:r>
      <w:r w:rsidRPr="00AB1680">
        <w:rPr>
          <w:color w:val="605956"/>
          <w:w w:val="110"/>
          <w:sz w:val="17"/>
          <w:lang w:val="fr-FR"/>
        </w:rPr>
        <w:t xml:space="preserve">ue </w:t>
      </w:r>
      <w:r w:rsidRPr="00AB1680">
        <w:rPr>
          <w:i/>
          <w:color w:val="605956"/>
          <w:w w:val="110"/>
          <w:sz w:val="16"/>
          <w:lang w:val="fr-FR"/>
        </w:rPr>
        <w:t xml:space="preserve">Positif. </w:t>
      </w:r>
      <w:r w:rsidRPr="00AB1680">
        <w:rPr>
          <w:color w:val="605956"/>
          <w:w w:val="110"/>
          <w:sz w:val="17"/>
          <w:lang w:val="fr-FR"/>
        </w:rPr>
        <w:t xml:space="preserve">Il est l'auteur de </w:t>
      </w:r>
      <w:r w:rsidRPr="00AB1680">
        <w:rPr>
          <w:i/>
          <w:color w:val="605956"/>
          <w:w w:val="110"/>
          <w:sz w:val="16"/>
          <w:lang w:val="fr-FR"/>
        </w:rPr>
        <w:t>Le Cinéma gore. Une</w:t>
      </w:r>
      <w:r w:rsidRPr="00AB1680">
        <w:rPr>
          <w:i/>
          <w:color w:val="605956"/>
          <w:spacing w:val="34"/>
          <w:w w:val="110"/>
          <w:sz w:val="16"/>
          <w:lang w:val="fr-FR"/>
        </w:rPr>
        <w:t xml:space="preserve"> </w:t>
      </w:r>
      <w:r w:rsidRPr="00AB1680">
        <w:rPr>
          <w:i/>
          <w:color w:val="605956"/>
          <w:w w:val="110"/>
          <w:sz w:val="16"/>
          <w:lang w:val="fr-FR"/>
        </w:rPr>
        <w:t>esthétique</w:t>
      </w:r>
      <w:r w:rsidRPr="00AB1680">
        <w:rPr>
          <w:i/>
          <w:color w:val="605956"/>
          <w:spacing w:val="27"/>
          <w:w w:val="110"/>
          <w:sz w:val="16"/>
          <w:lang w:val="fr-FR"/>
        </w:rPr>
        <w:t xml:space="preserve"> </w:t>
      </w:r>
      <w:r w:rsidRPr="00AB1680">
        <w:rPr>
          <w:i/>
          <w:color w:val="605956"/>
          <w:w w:val="110"/>
          <w:sz w:val="16"/>
          <w:lang w:val="fr-FR"/>
        </w:rPr>
        <w:t xml:space="preserve">du sang </w:t>
      </w:r>
      <w:r w:rsidRPr="00AB1680">
        <w:rPr>
          <w:color w:val="605956"/>
          <w:w w:val="110"/>
          <w:sz w:val="17"/>
          <w:lang w:val="fr-FR"/>
        </w:rPr>
        <w:t>(Éditions du Cerf, 1997).</w:t>
      </w:r>
    </w:p>
    <w:p w14:paraId="0B7F4496" w14:textId="77777777" w:rsidR="001C7B19" w:rsidRPr="00AB1680" w:rsidRDefault="00A84B16">
      <w:pPr>
        <w:spacing w:before="122" w:line="266" w:lineRule="auto"/>
        <w:ind w:left="319" w:right="824" w:firstLine="286"/>
        <w:jc w:val="both"/>
        <w:rPr>
          <w:sz w:val="17"/>
          <w:lang w:val="fr-FR"/>
        </w:rPr>
      </w:pPr>
      <w:r w:rsidRPr="00AB1680">
        <w:rPr>
          <w:color w:val="7C7774"/>
          <w:w w:val="105"/>
          <w:sz w:val="17"/>
          <w:lang w:val="fr-FR"/>
        </w:rPr>
        <w:t xml:space="preserve">Jean-Marie SAMOCKI </w:t>
      </w:r>
      <w:r w:rsidRPr="00AB1680">
        <w:rPr>
          <w:color w:val="605956"/>
          <w:w w:val="105"/>
          <w:sz w:val="17"/>
          <w:lang w:val="fr-FR"/>
        </w:rPr>
        <w:t xml:space="preserve">est agrégé de lettres. Il a collaboré aux revues </w:t>
      </w:r>
      <w:r w:rsidRPr="00AB1680">
        <w:rPr>
          <w:i/>
          <w:color w:val="605956"/>
          <w:w w:val="105"/>
          <w:sz w:val="16"/>
          <w:lang w:val="fr-FR"/>
        </w:rPr>
        <w:t xml:space="preserve">Trafic, Cinéma, Simulacres </w:t>
      </w:r>
      <w:r w:rsidRPr="00AB1680">
        <w:rPr>
          <w:color w:val="605956"/>
          <w:w w:val="105"/>
          <w:sz w:val="17"/>
          <w:lang w:val="fr-FR"/>
        </w:rPr>
        <w:t xml:space="preserve">et a participé </w:t>
      </w:r>
      <w:r w:rsidRPr="00AB1680">
        <w:rPr>
          <w:rFonts w:ascii="Arial" w:hAnsi="Arial"/>
          <w:color w:val="605956"/>
          <w:w w:val="105"/>
          <w:sz w:val="16"/>
          <w:lang w:val="fr-FR"/>
        </w:rPr>
        <w:t xml:space="preserve">à </w:t>
      </w:r>
      <w:r w:rsidRPr="00AB1680">
        <w:rPr>
          <w:color w:val="605956"/>
          <w:w w:val="105"/>
          <w:sz w:val="17"/>
          <w:lang w:val="fr-FR"/>
        </w:rPr>
        <w:t xml:space="preserve">l'ouvrage collectif </w:t>
      </w:r>
      <w:r w:rsidRPr="00AB1680">
        <w:rPr>
          <w:i/>
          <w:color w:val="605956"/>
          <w:w w:val="105"/>
          <w:sz w:val="16"/>
          <w:lang w:val="fr-FR"/>
        </w:rPr>
        <w:t>Jack Arnold, l'étrange créat</w:t>
      </w:r>
      <w:r w:rsidRPr="00AB1680">
        <w:rPr>
          <w:i/>
          <w:color w:val="605956"/>
          <w:w w:val="105"/>
          <w:sz w:val="16"/>
          <w:lang w:val="fr-FR"/>
        </w:rPr>
        <w:t xml:space="preserve">eur </w:t>
      </w:r>
      <w:r w:rsidRPr="00AB1680">
        <w:rPr>
          <w:color w:val="605956"/>
          <w:w w:val="105"/>
          <w:sz w:val="17"/>
          <w:lang w:val="fr-FR"/>
        </w:rPr>
        <w:t>(Cinémathèque Française, 2000).</w:t>
      </w:r>
    </w:p>
    <w:p w14:paraId="2C76EEB5" w14:textId="77777777" w:rsidR="001C7B19" w:rsidRPr="00AB1680" w:rsidRDefault="00A84B16">
      <w:pPr>
        <w:spacing w:before="113" w:line="264" w:lineRule="auto"/>
        <w:ind w:left="312" w:right="819" w:firstLine="285"/>
        <w:jc w:val="both"/>
        <w:rPr>
          <w:sz w:val="17"/>
          <w:lang w:val="fr-FR"/>
        </w:rPr>
      </w:pPr>
      <w:r w:rsidRPr="00AB1680">
        <w:rPr>
          <w:b/>
          <w:color w:val="7C7774"/>
          <w:w w:val="105"/>
          <w:sz w:val="17"/>
          <w:lang w:val="fr-FR"/>
        </w:rPr>
        <w:t xml:space="preserve">Jean-Baptiste </w:t>
      </w:r>
      <w:r w:rsidRPr="00AB1680">
        <w:rPr>
          <w:color w:val="7C7774"/>
          <w:w w:val="105"/>
          <w:sz w:val="17"/>
          <w:lang w:val="fr-FR"/>
        </w:rPr>
        <w:t>THORET</w:t>
      </w:r>
      <w:r w:rsidRPr="00AB1680">
        <w:rPr>
          <w:color w:val="605956"/>
          <w:w w:val="105"/>
          <w:sz w:val="17"/>
          <w:lang w:val="fr-FR"/>
        </w:rPr>
        <w:t xml:space="preserve">, critique de cinéma </w:t>
      </w:r>
      <w:r w:rsidRPr="00AB1680">
        <w:rPr>
          <w:i/>
          <w:color w:val="605956"/>
          <w:w w:val="105"/>
          <w:sz w:val="16"/>
          <w:lang w:val="fr-FR"/>
        </w:rPr>
        <w:t xml:space="preserve">(Charlie Hebdo), </w:t>
      </w:r>
      <w:r w:rsidRPr="00AB1680">
        <w:rPr>
          <w:color w:val="605956"/>
          <w:w w:val="105"/>
          <w:sz w:val="17"/>
          <w:lang w:val="fr-FR"/>
        </w:rPr>
        <w:t xml:space="preserve">codirige la revue </w:t>
      </w:r>
      <w:r w:rsidRPr="00AB1680">
        <w:rPr>
          <w:i/>
          <w:color w:val="605956"/>
          <w:w w:val="105"/>
          <w:sz w:val="16"/>
          <w:lang w:val="fr-FR"/>
        </w:rPr>
        <w:t xml:space="preserve">Panic. </w:t>
      </w:r>
      <w:r w:rsidRPr="00AB1680">
        <w:rPr>
          <w:color w:val="605956"/>
          <w:w w:val="105"/>
          <w:sz w:val="17"/>
          <w:lang w:val="fr-FR"/>
        </w:rPr>
        <w:t xml:space="preserve">Derniers ouvrages parus : </w:t>
      </w:r>
      <w:r w:rsidRPr="00AB1680">
        <w:rPr>
          <w:i/>
          <w:color w:val="605956"/>
          <w:w w:val="105"/>
          <w:sz w:val="16"/>
          <w:lang w:val="fr-FR"/>
        </w:rPr>
        <w:t xml:space="preserve">Le cinéma américain des années 70 </w:t>
      </w:r>
      <w:r w:rsidRPr="00AB1680">
        <w:rPr>
          <w:color w:val="605956"/>
          <w:w w:val="105"/>
          <w:sz w:val="17"/>
          <w:lang w:val="fr-FR"/>
        </w:rPr>
        <w:t xml:space="preserve">(Cahiers du Cinéma, 2006), </w:t>
      </w:r>
      <w:r w:rsidRPr="00AB1680">
        <w:rPr>
          <w:i/>
          <w:color w:val="605956"/>
          <w:w w:val="105"/>
          <w:sz w:val="16"/>
          <w:lang w:val="fr-FR"/>
        </w:rPr>
        <w:t>26 secondes. L'Amérique éclaboussée,</w:t>
      </w:r>
      <w:r w:rsidRPr="00AB1680">
        <w:rPr>
          <w:i/>
          <w:color w:val="605956"/>
          <w:w w:val="105"/>
          <w:sz w:val="16"/>
          <w:lang w:val="fr-FR"/>
        </w:rPr>
        <w:t xml:space="preserve"> le cinéma américain et l'assassinat</w:t>
      </w:r>
      <w:r w:rsidRPr="00AB1680">
        <w:rPr>
          <w:i/>
          <w:color w:val="605956"/>
          <w:spacing w:val="40"/>
          <w:w w:val="105"/>
          <w:sz w:val="16"/>
          <w:lang w:val="fr-FR"/>
        </w:rPr>
        <w:t xml:space="preserve"> </w:t>
      </w:r>
      <w:r w:rsidRPr="00AB1680">
        <w:rPr>
          <w:i/>
          <w:color w:val="605956"/>
          <w:w w:val="105"/>
          <w:sz w:val="16"/>
          <w:lang w:val="fr-FR"/>
        </w:rPr>
        <w:t xml:space="preserve">de JFK </w:t>
      </w:r>
      <w:r w:rsidRPr="00AB1680">
        <w:rPr>
          <w:color w:val="605956"/>
          <w:w w:val="105"/>
          <w:sz w:val="17"/>
          <w:lang w:val="fr-FR"/>
        </w:rPr>
        <w:t>(Rouge Profond, 2003).</w:t>
      </w:r>
    </w:p>
    <w:p w14:paraId="69B062C7" w14:textId="77777777" w:rsidR="001C7B19" w:rsidRPr="00AB1680" w:rsidRDefault="00A84B16">
      <w:pPr>
        <w:spacing w:before="117" w:line="264" w:lineRule="auto"/>
        <w:ind w:left="304" w:right="819" w:firstLine="285"/>
        <w:jc w:val="both"/>
        <w:rPr>
          <w:sz w:val="17"/>
          <w:lang w:val="fr-FR"/>
        </w:rPr>
      </w:pPr>
      <w:r w:rsidRPr="00AB1680">
        <w:rPr>
          <w:color w:val="605956"/>
          <w:w w:val="105"/>
          <w:sz w:val="17"/>
          <w:lang w:val="fr-FR"/>
        </w:rPr>
        <w:t>T</w:t>
      </w:r>
      <w:r w:rsidRPr="00AB1680">
        <w:rPr>
          <w:color w:val="7C7774"/>
          <w:w w:val="105"/>
          <w:sz w:val="17"/>
          <w:lang w:val="fr-FR"/>
        </w:rPr>
        <w:t xml:space="preserve">ony </w:t>
      </w:r>
      <w:r w:rsidRPr="00AB1680">
        <w:rPr>
          <w:color w:val="605956"/>
          <w:w w:val="105"/>
          <w:sz w:val="17"/>
          <w:lang w:val="fr-FR"/>
        </w:rPr>
        <w:t>W</w:t>
      </w:r>
      <w:r w:rsidRPr="00AB1680">
        <w:rPr>
          <w:color w:val="7C7774"/>
          <w:w w:val="105"/>
          <w:sz w:val="17"/>
          <w:lang w:val="fr-FR"/>
        </w:rPr>
        <w:t>ILLIAMS</w:t>
      </w:r>
      <w:r w:rsidRPr="00AB1680">
        <w:rPr>
          <w:color w:val="7C7774"/>
          <w:spacing w:val="-12"/>
          <w:w w:val="105"/>
          <w:sz w:val="17"/>
          <w:lang w:val="fr-FR"/>
        </w:rPr>
        <w:t xml:space="preserve"> </w:t>
      </w:r>
      <w:r w:rsidRPr="00AB1680">
        <w:rPr>
          <w:color w:val="605956"/>
          <w:w w:val="105"/>
          <w:sz w:val="17"/>
          <w:lang w:val="fr-FR"/>
        </w:rPr>
        <w:t>enseigne le</w:t>
      </w:r>
      <w:r w:rsidRPr="00AB1680">
        <w:rPr>
          <w:color w:val="605956"/>
          <w:spacing w:val="-1"/>
          <w:w w:val="105"/>
          <w:sz w:val="17"/>
          <w:lang w:val="fr-FR"/>
        </w:rPr>
        <w:t xml:space="preserve"> </w:t>
      </w:r>
      <w:r w:rsidRPr="00AB1680">
        <w:rPr>
          <w:color w:val="605956"/>
          <w:w w:val="105"/>
          <w:sz w:val="17"/>
          <w:lang w:val="fr-FR"/>
        </w:rPr>
        <w:t>cinéma à</w:t>
      </w:r>
      <w:r w:rsidRPr="00AB1680">
        <w:rPr>
          <w:color w:val="605956"/>
          <w:spacing w:val="-1"/>
          <w:w w:val="105"/>
          <w:sz w:val="17"/>
          <w:lang w:val="fr-FR"/>
        </w:rPr>
        <w:t xml:space="preserve"> </w:t>
      </w:r>
      <w:r w:rsidRPr="00AB1680">
        <w:rPr>
          <w:color w:val="605956"/>
          <w:w w:val="105"/>
          <w:sz w:val="17"/>
          <w:lang w:val="fr-FR"/>
        </w:rPr>
        <w:t>la</w:t>
      </w:r>
      <w:r w:rsidRPr="00AB1680">
        <w:rPr>
          <w:color w:val="605956"/>
          <w:spacing w:val="-4"/>
          <w:w w:val="105"/>
          <w:sz w:val="17"/>
          <w:lang w:val="fr-FR"/>
        </w:rPr>
        <w:t xml:space="preserve"> </w:t>
      </w:r>
      <w:r w:rsidRPr="00AB1680">
        <w:rPr>
          <w:color w:val="605956"/>
          <w:w w:val="105"/>
          <w:sz w:val="17"/>
          <w:lang w:val="fr-FR"/>
        </w:rPr>
        <w:t xml:space="preserve">Southern Illinois University. Il est l'auteur de </w:t>
      </w:r>
      <w:r w:rsidRPr="00AB1680">
        <w:rPr>
          <w:i/>
          <w:color w:val="605956"/>
          <w:w w:val="105"/>
          <w:sz w:val="16"/>
          <w:lang w:val="fr-FR"/>
        </w:rPr>
        <w:t>The Cinema of George A. Ramera. Knight of the</w:t>
      </w:r>
      <w:r w:rsidRPr="00AB1680">
        <w:rPr>
          <w:i/>
          <w:color w:val="605956"/>
          <w:spacing w:val="40"/>
          <w:w w:val="105"/>
          <w:sz w:val="16"/>
          <w:lang w:val="fr-FR"/>
        </w:rPr>
        <w:t xml:space="preserve"> </w:t>
      </w:r>
      <w:r w:rsidRPr="00AB1680">
        <w:rPr>
          <w:i/>
          <w:color w:val="605956"/>
          <w:w w:val="105"/>
          <w:sz w:val="16"/>
          <w:lang w:val="fr-FR"/>
        </w:rPr>
        <w:t xml:space="preserve">Living Dead </w:t>
      </w:r>
      <w:r w:rsidRPr="00AB1680">
        <w:rPr>
          <w:color w:val="46423D"/>
          <w:w w:val="105"/>
          <w:sz w:val="17"/>
          <w:lang w:val="fr-FR"/>
        </w:rPr>
        <w:t>(</w:t>
      </w:r>
      <w:r w:rsidRPr="00AB1680">
        <w:rPr>
          <w:color w:val="605956"/>
          <w:w w:val="105"/>
          <w:sz w:val="17"/>
          <w:lang w:val="fr-FR"/>
        </w:rPr>
        <w:t>Wallflower</w:t>
      </w:r>
      <w:r w:rsidRPr="00AB1680">
        <w:rPr>
          <w:color w:val="605956"/>
          <w:spacing w:val="40"/>
          <w:w w:val="105"/>
          <w:sz w:val="17"/>
          <w:lang w:val="fr-FR"/>
        </w:rPr>
        <w:t xml:space="preserve"> </w:t>
      </w:r>
      <w:r w:rsidRPr="00AB1680">
        <w:rPr>
          <w:color w:val="605956"/>
          <w:w w:val="105"/>
          <w:sz w:val="17"/>
          <w:lang w:val="fr-FR"/>
        </w:rPr>
        <w:t>Press,</w:t>
      </w:r>
      <w:r w:rsidRPr="00AB1680">
        <w:rPr>
          <w:color w:val="605956"/>
          <w:spacing w:val="39"/>
          <w:w w:val="105"/>
          <w:sz w:val="17"/>
          <w:lang w:val="fr-FR"/>
        </w:rPr>
        <w:t xml:space="preserve"> </w:t>
      </w:r>
      <w:r w:rsidRPr="00AB1680">
        <w:rPr>
          <w:color w:val="605956"/>
          <w:w w:val="105"/>
          <w:sz w:val="17"/>
          <w:lang w:val="fr-FR"/>
        </w:rPr>
        <w:t>2003)</w:t>
      </w:r>
      <w:r w:rsidRPr="00AB1680">
        <w:rPr>
          <w:color w:val="605956"/>
          <w:spacing w:val="40"/>
          <w:w w:val="105"/>
          <w:sz w:val="17"/>
          <w:lang w:val="fr-FR"/>
        </w:rPr>
        <w:t xml:space="preserve"> </w:t>
      </w:r>
      <w:r w:rsidRPr="00AB1680">
        <w:rPr>
          <w:color w:val="605956"/>
          <w:w w:val="105"/>
          <w:sz w:val="17"/>
          <w:lang w:val="fr-FR"/>
        </w:rPr>
        <w:t>et</w:t>
      </w:r>
      <w:r w:rsidRPr="00AB1680">
        <w:rPr>
          <w:color w:val="605956"/>
          <w:spacing w:val="40"/>
          <w:w w:val="105"/>
          <w:sz w:val="17"/>
          <w:lang w:val="fr-FR"/>
        </w:rPr>
        <w:t xml:space="preserve"> </w:t>
      </w:r>
      <w:r w:rsidRPr="00AB1680">
        <w:rPr>
          <w:color w:val="605956"/>
          <w:w w:val="105"/>
          <w:sz w:val="17"/>
          <w:lang w:val="fr-FR"/>
        </w:rPr>
        <w:t>de</w:t>
      </w:r>
      <w:r w:rsidRPr="00AB1680">
        <w:rPr>
          <w:color w:val="605956"/>
          <w:spacing w:val="40"/>
          <w:w w:val="105"/>
          <w:sz w:val="17"/>
          <w:lang w:val="fr-FR"/>
        </w:rPr>
        <w:t xml:space="preserve"> </w:t>
      </w:r>
      <w:r w:rsidRPr="00AB1680">
        <w:rPr>
          <w:i/>
          <w:color w:val="605956"/>
          <w:w w:val="105"/>
          <w:sz w:val="16"/>
          <w:lang w:val="fr-FR"/>
        </w:rPr>
        <w:t>Body</w:t>
      </w:r>
      <w:r w:rsidRPr="00AB1680">
        <w:rPr>
          <w:i/>
          <w:color w:val="605956"/>
          <w:spacing w:val="40"/>
          <w:w w:val="105"/>
          <w:sz w:val="16"/>
          <w:lang w:val="fr-FR"/>
        </w:rPr>
        <w:t xml:space="preserve"> </w:t>
      </w:r>
      <w:r w:rsidRPr="00AB1680">
        <w:rPr>
          <w:i/>
          <w:color w:val="605956"/>
          <w:w w:val="105"/>
          <w:sz w:val="16"/>
          <w:lang w:val="fr-FR"/>
        </w:rPr>
        <w:t>and</w:t>
      </w:r>
      <w:r w:rsidRPr="00AB1680">
        <w:rPr>
          <w:i/>
          <w:color w:val="605956"/>
          <w:spacing w:val="40"/>
          <w:w w:val="105"/>
          <w:sz w:val="16"/>
          <w:lang w:val="fr-FR"/>
        </w:rPr>
        <w:t xml:space="preserve"> </w:t>
      </w:r>
      <w:r w:rsidRPr="00AB1680">
        <w:rPr>
          <w:i/>
          <w:color w:val="605956"/>
          <w:w w:val="105"/>
          <w:sz w:val="16"/>
          <w:lang w:val="fr-FR"/>
        </w:rPr>
        <w:t>Soul</w:t>
      </w:r>
      <w:r w:rsidRPr="00AB1680">
        <w:rPr>
          <w:i/>
          <w:color w:val="605956"/>
          <w:w w:val="105"/>
          <w:sz w:val="16"/>
          <w:lang w:val="fr-FR"/>
        </w:rPr>
        <w:t>:</w:t>
      </w:r>
      <w:r w:rsidRPr="00AB1680">
        <w:rPr>
          <w:i/>
          <w:color w:val="605956"/>
          <w:spacing w:val="40"/>
          <w:w w:val="105"/>
          <w:sz w:val="16"/>
          <w:lang w:val="fr-FR"/>
        </w:rPr>
        <w:t xml:space="preserve"> </w:t>
      </w:r>
      <w:r w:rsidRPr="00AB1680">
        <w:rPr>
          <w:i/>
          <w:color w:val="605956"/>
          <w:w w:val="105"/>
          <w:sz w:val="16"/>
          <w:lang w:val="fr-FR"/>
        </w:rPr>
        <w:t>The</w:t>
      </w:r>
      <w:r w:rsidRPr="00AB1680">
        <w:rPr>
          <w:i/>
          <w:color w:val="605956"/>
          <w:spacing w:val="40"/>
          <w:w w:val="105"/>
          <w:sz w:val="16"/>
          <w:lang w:val="fr-FR"/>
        </w:rPr>
        <w:t xml:space="preserve"> </w:t>
      </w:r>
      <w:r w:rsidRPr="00AB1680">
        <w:rPr>
          <w:i/>
          <w:color w:val="605956"/>
          <w:w w:val="105"/>
          <w:sz w:val="16"/>
          <w:lang w:val="fr-FR"/>
        </w:rPr>
        <w:t>Cinematic</w:t>
      </w:r>
      <w:r w:rsidRPr="00AB1680">
        <w:rPr>
          <w:i/>
          <w:color w:val="605956"/>
          <w:spacing w:val="40"/>
          <w:w w:val="105"/>
          <w:sz w:val="16"/>
          <w:lang w:val="fr-FR"/>
        </w:rPr>
        <w:t xml:space="preserve"> </w:t>
      </w:r>
      <w:r w:rsidRPr="00AB1680">
        <w:rPr>
          <w:i/>
          <w:color w:val="605956"/>
          <w:w w:val="105"/>
          <w:sz w:val="16"/>
          <w:lang w:val="fr-FR"/>
        </w:rPr>
        <w:t>Vision</w:t>
      </w:r>
      <w:r w:rsidRPr="00AB1680">
        <w:rPr>
          <w:i/>
          <w:color w:val="605956"/>
          <w:spacing w:val="40"/>
          <w:w w:val="105"/>
          <w:sz w:val="16"/>
          <w:lang w:val="fr-FR"/>
        </w:rPr>
        <w:t xml:space="preserve"> </w:t>
      </w:r>
      <w:r w:rsidRPr="00AB1680">
        <w:rPr>
          <w:i/>
          <w:color w:val="605956"/>
          <w:w w:val="105"/>
          <w:sz w:val="16"/>
          <w:lang w:val="fr-FR"/>
        </w:rPr>
        <w:t>of Robert</w:t>
      </w:r>
      <w:r w:rsidRPr="00AB1680">
        <w:rPr>
          <w:i/>
          <w:color w:val="605956"/>
          <w:spacing w:val="40"/>
          <w:w w:val="105"/>
          <w:sz w:val="16"/>
          <w:lang w:val="fr-FR"/>
        </w:rPr>
        <w:t xml:space="preserve"> </w:t>
      </w:r>
      <w:r w:rsidRPr="00AB1680">
        <w:rPr>
          <w:i/>
          <w:color w:val="605956"/>
          <w:w w:val="105"/>
          <w:sz w:val="16"/>
          <w:lang w:val="fr-FR"/>
        </w:rPr>
        <w:t xml:space="preserve">Aldrich </w:t>
      </w:r>
      <w:r w:rsidRPr="00AB1680">
        <w:rPr>
          <w:color w:val="605956"/>
          <w:w w:val="105"/>
          <w:sz w:val="17"/>
          <w:lang w:val="fr-FR"/>
        </w:rPr>
        <w:t>(Scarecrow Press, 2005).</w:t>
      </w:r>
      <w:r w:rsidRPr="00AB1680">
        <w:rPr>
          <w:color w:val="605956"/>
          <w:spacing w:val="40"/>
          <w:w w:val="105"/>
          <w:sz w:val="17"/>
          <w:lang w:val="fr-FR"/>
        </w:rPr>
        <w:t xml:space="preserve"> </w:t>
      </w:r>
      <w:r w:rsidRPr="00AB1680">
        <w:rPr>
          <w:color w:val="605956"/>
          <w:w w:val="105"/>
          <w:sz w:val="17"/>
          <w:lang w:val="fr-FR"/>
        </w:rPr>
        <w:t>·</w:t>
      </w:r>
    </w:p>
    <w:p w14:paraId="2ECA6202" w14:textId="77777777" w:rsidR="001C7B19" w:rsidRPr="00AB1680" w:rsidRDefault="001C7B19">
      <w:pPr>
        <w:spacing w:line="264" w:lineRule="auto"/>
        <w:jc w:val="both"/>
        <w:rPr>
          <w:sz w:val="17"/>
          <w:lang w:val="fr-FR"/>
        </w:rPr>
        <w:sectPr w:rsidR="001C7B19" w:rsidRPr="00AB1680">
          <w:headerReference w:type="default" r:id="rId185"/>
          <w:pgSz w:w="7360" w:h="10410"/>
          <w:pgMar w:top="800" w:right="180" w:bottom="280" w:left="440" w:header="0" w:footer="0" w:gutter="0"/>
          <w:cols w:space="720"/>
        </w:sectPr>
      </w:pPr>
    </w:p>
    <w:p w14:paraId="251EA7EB"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6848" behindDoc="1" locked="0" layoutInCell="1" allowOverlap="1" wp14:anchorId="7966042C" wp14:editId="59BB13D4">
            <wp:simplePos x="0" y="0"/>
            <wp:positionH relativeFrom="page">
              <wp:posOffset>0</wp:posOffset>
            </wp:positionH>
            <wp:positionV relativeFrom="page">
              <wp:posOffset>0</wp:posOffset>
            </wp:positionV>
            <wp:extent cx="4671059" cy="6609079"/>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86" cstate="print"/>
                    <a:stretch>
                      <a:fillRect/>
                    </a:stretch>
                  </pic:blipFill>
                  <pic:spPr>
                    <a:xfrm>
                      <a:off x="0" y="0"/>
                      <a:ext cx="4671059" cy="6609079"/>
                    </a:xfrm>
                    <a:prstGeom prst="rect">
                      <a:avLst/>
                    </a:prstGeom>
                  </pic:spPr>
                </pic:pic>
              </a:graphicData>
            </a:graphic>
          </wp:anchor>
        </w:drawing>
      </w:r>
    </w:p>
    <w:p w14:paraId="241C96E6" w14:textId="77777777" w:rsidR="001C7B19" w:rsidRPr="00AB1680" w:rsidRDefault="001C7B19">
      <w:pPr>
        <w:rPr>
          <w:sz w:val="17"/>
          <w:lang w:val="fr-FR"/>
        </w:rPr>
        <w:sectPr w:rsidR="001C7B19" w:rsidRPr="00AB1680">
          <w:headerReference w:type="even" r:id="rId187"/>
          <w:pgSz w:w="7360" w:h="10410"/>
          <w:pgMar w:top="960" w:right="180" w:bottom="280" w:left="440" w:header="0" w:footer="0" w:gutter="0"/>
          <w:cols w:space="720"/>
        </w:sectPr>
      </w:pPr>
    </w:p>
    <w:p w14:paraId="77D5B5B1"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7360" behindDoc="1" locked="0" layoutInCell="1" allowOverlap="1" wp14:anchorId="78F491FD" wp14:editId="59919F47">
            <wp:simplePos x="0" y="0"/>
            <wp:positionH relativeFrom="page">
              <wp:posOffset>0</wp:posOffset>
            </wp:positionH>
            <wp:positionV relativeFrom="page">
              <wp:posOffset>0</wp:posOffset>
            </wp:positionV>
            <wp:extent cx="4671059" cy="6609079"/>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88" cstate="print"/>
                    <a:stretch>
                      <a:fillRect/>
                    </a:stretch>
                  </pic:blipFill>
                  <pic:spPr>
                    <a:xfrm>
                      <a:off x="0" y="0"/>
                      <a:ext cx="4671059" cy="6609079"/>
                    </a:xfrm>
                    <a:prstGeom prst="rect">
                      <a:avLst/>
                    </a:prstGeom>
                  </pic:spPr>
                </pic:pic>
              </a:graphicData>
            </a:graphic>
          </wp:anchor>
        </w:drawing>
      </w:r>
    </w:p>
    <w:p w14:paraId="5CA833B8" w14:textId="77777777" w:rsidR="001C7B19" w:rsidRPr="00AB1680" w:rsidRDefault="001C7B19">
      <w:pPr>
        <w:rPr>
          <w:sz w:val="17"/>
          <w:lang w:val="fr-FR"/>
        </w:rPr>
        <w:sectPr w:rsidR="001C7B19" w:rsidRPr="00AB1680">
          <w:headerReference w:type="default" r:id="rId189"/>
          <w:pgSz w:w="7360" w:h="10410"/>
          <w:pgMar w:top="960" w:right="180" w:bottom="280" w:left="440" w:header="0" w:footer="0" w:gutter="0"/>
          <w:cols w:space="720"/>
        </w:sectPr>
      </w:pPr>
    </w:p>
    <w:p w14:paraId="3BD513C1"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7872" behindDoc="1" locked="0" layoutInCell="1" allowOverlap="1" wp14:anchorId="4298571C" wp14:editId="6952B1B9">
            <wp:simplePos x="0" y="0"/>
            <wp:positionH relativeFrom="page">
              <wp:posOffset>0</wp:posOffset>
            </wp:positionH>
            <wp:positionV relativeFrom="page">
              <wp:posOffset>0</wp:posOffset>
            </wp:positionV>
            <wp:extent cx="4671059" cy="6609079"/>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90" cstate="print"/>
                    <a:stretch>
                      <a:fillRect/>
                    </a:stretch>
                  </pic:blipFill>
                  <pic:spPr>
                    <a:xfrm>
                      <a:off x="0" y="0"/>
                      <a:ext cx="4671059" cy="6609079"/>
                    </a:xfrm>
                    <a:prstGeom prst="rect">
                      <a:avLst/>
                    </a:prstGeom>
                  </pic:spPr>
                </pic:pic>
              </a:graphicData>
            </a:graphic>
          </wp:anchor>
        </w:drawing>
      </w:r>
    </w:p>
    <w:p w14:paraId="78639AE4" w14:textId="77777777" w:rsidR="001C7B19" w:rsidRPr="00AB1680" w:rsidRDefault="001C7B19">
      <w:pPr>
        <w:rPr>
          <w:sz w:val="17"/>
          <w:lang w:val="fr-FR"/>
        </w:rPr>
        <w:sectPr w:rsidR="001C7B19" w:rsidRPr="00AB1680">
          <w:headerReference w:type="even" r:id="rId191"/>
          <w:pgSz w:w="7360" w:h="10410"/>
          <w:pgMar w:top="960" w:right="180" w:bottom="280" w:left="440" w:header="0" w:footer="0" w:gutter="0"/>
          <w:cols w:space="720"/>
        </w:sectPr>
      </w:pPr>
    </w:p>
    <w:p w14:paraId="203A1D7B"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8384" behindDoc="1" locked="0" layoutInCell="1" allowOverlap="1" wp14:anchorId="2478FD45" wp14:editId="50990B98">
            <wp:simplePos x="0" y="0"/>
            <wp:positionH relativeFrom="page">
              <wp:posOffset>0</wp:posOffset>
            </wp:positionH>
            <wp:positionV relativeFrom="page">
              <wp:posOffset>0</wp:posOffset>
            </wp:positionV>
            <wp:extent cx="6609079" cy="4671059"/>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192" cstate="print"/>
                    <a:stretch>
                      <a:fillRect/>
                    </a:stretch>
                  </pic:blipFill>
                  <pic:spPr>
                    <a:xfrm>
                      <a:off x="0" y="0"/>
                      <a:ext cx="6609079" cy="4671059"/>
                    </a:xfrm>
                    <a:prstGeom prst="rect">
                      <a:avLst/>
                    </a:prstGeom>
                  </pic:spPr>
                </pic:pic>
              </a:graphicData>
            </a:graphic>
          </wp:anchor>
        </w:drawing>
      </w:r>
    </w:p>
    <w:p w14:paraId="7089CCE0" w14:textId="77777777" w:rsidR="001C7B19" w:rsidRPr="00AB1680" w:rsidRDefault="001C7B19">
      <w:pPr>
        <w:rPr>
          <w:sz w:val="17"/>
          <w:lang w:val="fr-FR"/>
        </w:rPr>
        <w:sectPr w:rsidR="001C7B19" w:rsidRPr="00AB1680">
          <w:headerReference w:type="default" r:id="rId193"/>
          <w:pgSz w:w="10410" w:h="7360" w:orient="landscape"/>
          <w:pgMar w:top="640" w:right="1460" w:bottom="280" w:left="1460" w:header="0" w:footer="0" w:gutter="0"/>
          <w:cols w:space="720"/>
        </w:sectPr>
      </w:pPr>
    </w:p>
    <w:p w14:paraId="71859B5E"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8896" behindDoc="1" locked="0" layoutInCell="1" allowOverlap="1" wp14:anchorId="1A5EA3A8" wp14:editId="3BB92AEA">
            <wp:simplePos x="0" y="0"/>
            <wp:positionH relativeFrom="page">
              <wp:posOffset>0</wp:posOffset>
            </wp:positionH>
            <wp:positionV relativeFrom="page">
              <wp:posOffset>0</wp:posOffset>
            </wp:positionV>
            <wp:extent cx="4671059" cy="6609079"/>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94" cstate="print"/>
                    <a:stretch>
                      <a:fillRect/>
                    </a:stretch>
                  </pic:blipFill>
                  <pic:spPr>
                    <a:xfrm>
                      <a:off x="0" y="0"/>
                      <a:ext cx="4671059" cy="6609079"/>
                    </a:xfrm>
                    <a:prstGeom prst="rect">
                      <a:avLst/>
                    </a:prstGeom>
                  </pic:spPr>
                </pic:pic>
              </a:graphicData>
            </a:graphic>
          </wp:anchor>
        </w:drawing>
      </w:r>
    </w:p>
    <w:p w14:paraId="2DA657DD" w14:textId="77777777" w:rsidR="001C7B19" w:rsidRPr="00AB1680" w:rsidRDefault="001C7B19">
      <w:pPr>
        <w:rPr>
          <w:sz w:val="17"/>
          <w:lang w:val="fr-FR"/>
        </w:rPr>
        <w:sectPr w:rsidR="001C7B19" w:rsidRPr="00AB1680">
          <w:headerReference w:type="even" r:id="rId195"/>
          <w:pgSz w:w="7360" w:h="10410"/>
          <w:pgMar w:top="960" w:right="1000" w:bottom="280" w:left="1000" w:header="0" w:footer="0" w:gutter="0"/>
          <w:cols w:space="720"/>
        </w:sectPr>
      </w:pPr>
    </w:p>
    <w:p w14:paraId="618596B8"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9408" behindDoc="1" locked="0" layoutInCell="1" allowOverlap="1" wp14:anchorId="49B02667" wp14:editId="05BE1DA1">
            <wp:simplePos x="0" y="0"/>
            <wp:positionH relativeFrom="page">
              <wp:posOffset>0</wp:posOffset>
            </wp:positionH>
            <wp:positionV relativeFrom="page">
              <wp:posOffset>0</wp:posOffset>
            </wp:positionV>
            <wp:extent cx="4671059" cy="6609079"/>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96" cstate="print"/>
                    <a:stretch>
                      <a:fillRect/>
                    </a:stretch>
                  </pic:blipFill>
                  <pic:spPr>
                    <a:xfrm>
                      <a:off x="0" y="0"/>
                      <a:ext cx="4671059" cy="6609079"/>
                    </a:xfrm>
                    <a:prstGeom prst="rect">
                      <a:avLst/>
                    </a:prstGeom>
                  </pic:spPr>
                </pic:pic>
              </a:graphicData>
            </a:graphic>
          </wp:anchor>
        </w:drawing>
      </w:r>
    </w:p>
    <w:p w14:paraId="5CF3FE16" w14:textId="77777777" w:rsidR="001C7B19" w:rsidRPr="00AB1680" w:rsidRDefault="001C7B19">
      <w:pPr>
        <w:rPr>
          <w:sz w:val="17"/>
          <w:lang w:val="fr-FR"/>
        </w:rPr>
        <w:sectPr w:rsidR="001C7B19" w:rsidRPr="00AB1680">
          <w:headerReference w:type="default" r:id="rId197"/>
          <w:pgSz w:w="7360" w:h="10410"/>
          <w:pgMar w:top="960" w:right="1000" w:bottom="280" w:left="1000" w:header="0" w:footer="0" w:gutter="0"/>
          <w:cols w:space="720"/>
        </w:sectPr>
      </w:pPr>
    </w:p>
    <w:p w14:paraId="17678BC1"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49920" behindDoc="1" locked="0" layoutInCell="1" allowOverlap="1" wp14:anchorId="698365A7" wp14:editId="70DFB266">
            <wp:simplePos x="0" y="0"/>
            <wp:positionH relativeFrom="page">
              <wp:posOffset>0</wp:posOffset>
            </wp:positionH>
            <wp:positionV relativeFrom="page">
              <wp:posOffset>0</wp:posOffset>
            </wp:positionV>
            <wp:extent cx="4671059" cy="6609079"/>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98" cstate="print"/>
                    <a:stretch>
                      <a:fillRect/>
                    </a:stretch>
                  </pic:blipFill>
                  <pic:spPr>
                    <a:xfrm>
                      <a:off x="0" y="0"/>
                      <a:ext cx="4671059" cy="6609079"/>
                    </a:xfrm>
                    <a:prstGeom prst="rect">
                      <a:avLst/>
                    </a:prstGeom>
                  </pic:spPr>
                </pic:pic>
              </a:graphicData>
            </a:graphic>
          </wp:anchor>
        </w:drawing>
      </w:r>
    </w:p>
    <w:p w14:paraId="7A6924F4" w14:textId="77777777" w:rsidR="001C7B19" w:rsidRPr="00AB1680" w:rsidRDefault="001C7B19">
      <w:pPr>
        <w:rPr>
          <w:sz w:val="17"/>
          <w:lang w:val="fr-FR"/>
        </w:rPr>
        <w:sectPr w:rsidR="001C7B19" w:rsidRPr="00AB1680">
          <w:headerReference w:type="even" r:id="rId199"/>
          <w:pgSz w:w="7360" w:h="10410"/>
          <w:pgMar w:top="960" w:right="1000" w:bottom="280" w:left="1000" w:header="0" w:footer="0" w:gutter="0"/>
          <w:cols w:space="720"/>
        </w:sectPr>
      </w:pPr>
    </w:p>
    <w:p w14:paraId="2EBBAD89" w14:textId="77777777" w:rsidR="001C7B19" w:rsidRPr="00AB1680" w:rsidRDefault="00A84B16">
      <w:pPr>
        <w:pStyle w:val="Corpsdetexte"/>
        <w:spacing w:before="4"/>
        <w:rPr>
          <w:sz w:val="17"/>
          <w:lang w:val="fr-FR"/>
        </w:rPr>
      </w:pPr>
      <w:r w:rsidRPr="00AB1680">
        <w:rPr>
          <w:lang w:val="fr-FR"/>
        </w:rPr>
        <w:lastRenderedPageBreak/>
        <w:drawing>
          <wp:anchor distT="0" distB="0" distL="0" distR="0" simplePos="0" relativeHeight="485650432" behindDoc="1" locked="0" layoutInCell="1" allowOverlap="1" wp14:anchorId="50CBE120" wp14:editId="38885C05">
            <wp:simplePos x="0" y="0"/>
            <wp:positionH relativeFrom="page">
              <wp:posOffset>0</wp:posOffset>
            </wp:positionH>
            <wp:positionV relativeFrom="page">
              <wp:posOffset>0</wp:posOffset>
            </wp:positionV>
            <wp:extent cx="4671059" cy="6609079"/>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00" cstate="print"/>
                    <a:stretch>
                      <a:fillRect/>
                    </a:stretch>
                  </pic:blipFill>
                  <pic:spPr>
                    <a:xfrm>
                      <a:off x="0" y="0"/>
                      <a:ext cx="4671059" cy="6609079"/>
                    </a:xfrm>
                    <a:prstGeom prst="rect">
                      <a:avLst/>
                    </a:prstGeom>
                  </pic:spPr>
                </pic:pic>
              </a:graphicData>
            </a:graphic>
          </wp:anchor>
        </w:drawing>
      </w:r>
    </w:p>
    <w:p w14:paraId="70FD3536" w14:textId="77777777" w:rsidR="001C7B19" w:rsidRPr="00AB1680" w:rsidRDefault="001C7B19">
      <w:pPr>
        <w:rPr>
          <w:sz w:val="17"/>
          <w:lang w:val="fr-FR"/>
        </w:rPr>
        <w:sectPr w:rsidR="001C7B19" w:rsidRPr="00AB1680">
          <w:headerReference w:type="default" r:id="rId201"/>
          <w:pgSz w:w="7360" w:h="10410"/>
          <w:pgMar w:top="960" w:right="1000" w:bottom="280" w:left="1000" w:header="0" w:footer="0" w:gutter="0"/>
          <w:cols w:space="720"/>
        </w:sectPr>
      </w:pPr>
    </w:p>
    <w:p w14:paraId="3CEF4DA8" w14:textId="48AD4900" w:rsidR="001C7B19" w:rsidRPr="00AB1680" w:rsidRDefault="00AB1680">
      <w:pPr>
        <w:pStyle w:val="Corpsdetexte"/>
        <w:rPr>
          <w:sz w:val="20"/>
          <w:lang w:val="fr-FR"/>
        </w:rPr>
      </w:pPr>
      <w:r w:rsidRPr="00AB1680">
        <w:rPr>
          <w:noProof/>
          <w:lang w:val="fr-FR"/>
        </w:rPr>
        <w:lastRenderedPageBreak/>
        <mc:AlternateContent>
          <mc:Choice Requires="wps">
            <w:drawing>
              <wp:anchor distT="0" distB="0" distL="114300" distR="114300" simplePos="0" relativeHeight="15959552" behindDoc="0" locked="0" layoutInCell="1" allowOverlap="1" wp14:anchorId="623F0C06" wp14:editId="44BE0407">
                <wp:simplePos x="0" y="0"/>
                <wp:positionH relativeFrom="page">
                  <wp:posOffset>67310</wp:posOffset>
                </wp:positionH>
                <wp:positionV relativeFrom="page">
                  <wp:posOffset>0</wp:posOffset>
                </wp:positionV>
                <wp:extent cx="12065" cy="6383020"/>
                <wp:effectExtent l="0" t="0" r="0" b="0"/>
                <wp:wrapNone/>
                <wp:docPr id="206"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383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B1CD" id="docshape484" o:spid="_x0000_s1026" style="position:absolute;margin-left:5.3pt;margin-top:0;width:.95pt;height:502.6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" fillcolor="black" stroked="f">
                <w10:wrap anchorx="page" anchory="page"/>
              </v:rect>
            </w:pict>
          </mc:Fallback>
        </mc:AlternateContent>
      </w:r>
      <w:r w:rsidRPr="00AB1680">
        <w:rPr>
          <w:noProof/>
          <w:lang w:val="fr-FR"/>
        </w:rPr>
        <mc:AlternateContent>
          <mc:Choice Requires="wps">
            <w:drawing>
              <wp:anchor distT="0" distB="0" distL="114300" distR="114300" simplePos="0" relativeHeight="485652480" behindDoc="1" locked="0" layoutInCell="1" allowOverlap="1" wp14:anchorId="27BD24B6" wp14:editId="2AB8A4A3">
                <wp:simplePos x="0" y="0"/>
                <wp:positionH relativeFrom="page">
                  <wp:posOffset>513715</wp:posOffset>
                </wp:positionH>
                <wp:positionV relativeFrom="page">
                  <wp:posOffset>44450</wp:posOffset>
                </wp:positionV>
                <wp:extent cx="4157345" cy="8890"/>
                <wp:effectExtent l="0" t="0" r="0" b="0"/>
                <wp:wrapNone/>
                <wp:docPr id="205"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8B96" id="docshape485" o:spid="_x0000_s1026" style="position:absolute;margin-left:40.45pt;margin-top:3.5pt;width:327.35pt;height:.7pt;z-index:-176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" fillcolor="black" stroked="f">
                <w10:wrap anchorx="page" anchory="page"/>
              </v:rect>
            </w:pict>
          </mc:Fallback>
        </mc:AlternateContent>
      </w:r>
    </w:p>
    <w:p w14:paraId="4382F561" w14:textId="77777777" w:rsidR="001C7B19" w:rsidRPr="00AB1680" w:rsidRDefault="001C7B19">
      <w:pPr>
        <w:pStyle w:val="Corpsdetexte"/>
        <w:rPr>
          <w:sz w:val="20"/>
          <w:lang w:val="fr-FR"/>
        </w:rPr>
      </w:pPr>
    </w:p>
    <w:p w14:paraId="120C71CB" w14:textId="77777777" w:rsidR="001C7B19" w:rsidRPr="00AB1680" w:rsidRDefault="001C7B19">
      <w:pPr>
        <w:pStyle w:val="Corpsdetexte"/>
        <w:rPr>
          <w:sz w:val="20"/>
          <w:lang w:val="fr-FR"/>
        </w:rPr>
      </w:pPr>
    </w:p>
    <w:p w14:paraId="02762D46" w14:textId="77777777" w:rsidR="001C7B19" w:rsidRPr="00AB1680" w:rsidRDefault="001C7B19">
      <w:pPr>
        <w:pStyle w:val="Corpsdetexte"/>
        <w:rPr>
          <w:sz w:val="20"/>
          <w:lang w:val="fr-FR"/>
        </w:rPr>
      </w:pPr>
    </w:p>
    <w:p w14:paraId="0AB39692" w14:textId="77777777" w:rsidR="001C7B19" w:rsidRPr="00AB1680" w:rsidRDefault="001C7B19">
      <w:pPr>
        <w:pStyle w:val="Corpsdetexte"/>
        <w:spacing w:before="4"/>
        <w:rPr>
          <w:sz w:val="26"/>
          <w:lang w:val="fr-FR"/>
        </w:rPr>
      </w:pPr>
    </w:p>
    <w:p w14:paraId="26A4251A" w14:textId="77777777" w:rsidR="001C7B19" w:rsidRPr="00AB1680" w:rsidRDefault="00A84B16">
      <w:pPr>
        <w:tabs>
          <w:tab w:val="left" w:pos="3338"/>
        </w:tabs>
        <w:spacing w:before="92"/>
        <w:ind w:left="1181"/>
        <w:rPr>
          <w:rFonts w:ascii="Arial" w:hAnsi="Arial"/>
          <w:sz w:val="24"/>
          <w:lang w:val="fr-FR"/>
        </w:rPr>
      </w:pPr>
      <w:r w:rsidRPr="00AB1680">
        <w:rPr>
          <w:rFonts w:ascii="Arial" w:hAnsi="Arial"/>
          <w:color w:val="3B3838"/>
          <w:spacing w:val="-2"/>
          <w:w w:val="90"/>
          <w:sz w:val="24"/>
          <w:u w:val="thick" w:color="3B3838"/>
          <w:lang w:val="fr-FR"/>
        </w:rPr>
        <w:t>ÉCHÉANCE</w:t>
      </w:r>
      <w:r w:rsidRPr="00AB1680">
        <w:rPr>
          <w:rFonts w:ascii="Arial" w:hAnsi="Arial"/>
          <w:color w:val="3B3838"/>
          <w:sz w:val="24"/>
          <w:lang w:val="fr-FR"/>
        </w:rPr>
        <w:tab/>
      </w:r>
      <w:r w:rsidRPr="00AB1680">
        <w:rPr>
          <w:rFonts w:ascii="Arial" w:hAnsi="Arial"/>
          <w:color w:val="3B3838"/>
          <w:w w:val="80"/>
          <w:sz w:val="24"/>
          <w:u w:val="thick" w:color="3B3838"/>
          <w:lang w:val="fr-FR"/>
        </w:rPr>
        <w:t>DATE</w:t>
      </w:r>
      <w:r w:rsidRPr="00AB1680">
        <w:rPr>
          <w:rFonts w:ascii="Arial" w:hAnsi="Arial"/>
          <w:color w:val="3B3838"/>
          <w:spacing w:val="-1"/>
          <w:w w:val="90"/>
          <w:sz w:val="24"/>
          <w:u w:val="thick" w:color="3B3838"/>
          <w:lang w:val="fr-FR"/>
        </w:rPr>
        <w:t xml:space="preserve"> </w:t>
      </w:r>
      <w:r w:rsidRPr="00AB1680">
        <w:rPr>
          <w:rFonts w:ascii="Arial" w:hAnsi="Arial"/>
          <w:color w:val="3B3838"/>
          <w:spacing w:val="-5"/>
          <w:w w:val="90"/>
          <w:sz w:val="24"/>
          <w:u w:val="thick" w:color="3B3838"/>
          <w:lang w:val="fr-FR"/>
        </w:rPr>
        <w:t>DUE</w:t>
      </w:r>
    </w:p>
    <w:p w14:paraId="02301A8D" w14:textId="77777777" w:rsidR="001C7B19" w:rsidRPr="00AB1680" w:rsidRDefault="00A84B16">
      <w:pPr>
        <w:pStyle w:val="Corpsdetexte"/>
        <w:spacing w:before="3"/>
        <w:rPr>
          <w:rFonts w:ascii="Arial"/>
          <w:sz w:val="5"/>
          <w:lang w:val="fr-FR"/>
        </w:rPr>
      </w:pPr>
      <w:r w:rsidRPr="00AB1680">
        <w:rPr>
          <w:lang w:val="fr-FR"/>
        </w:rPr>
        <w:drawing>
          <wp:anchor distT="0" distB="0" distL="0" distR="0" simplePos="0" relativeHeight="449" behindDoc="0" locked="0" layoutInCell="1" allowOverlap="1" wp14:anchorId="1E362E7D" wp14:editId="1FA2391E">
            <wp:simplePos x="0" y="0"/>
            <wp:positionH relativeFrom="page">
              <wp:posOffset>1112731</wp:posOffset>
            </wp:positionH>
            <wp:positionV relativeFrom="paragraph">
              <wp:posOffset>53670</wp:posOffset>
            </wp:positionV>
            <wp:extent cx="2550515" cy="3413760"/>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02" cstate="print"/>
                    <a:stretch>
                      <a:fillRect/>
                    </a:stretch>
                  </pic:blipFill>
                  <pic:spPr>
                    <a:xfrm>
                      <a:off x="0" y="0"/>
                      <a:ext cx="2550515" cy="3413760"/>
                    </a:xfrm>
                    <a:prstGeom prst="rect">
                      <a:avLst/>
                    </a:prstGeom>
                  </pic:spPr>
                </pic:pic>
              </a:graphicData>
            </a:graphic>
          </wp:anchor>
        </w:drawing>
      </w:r>
    </w:p>
    <w:p w14:paraId="0A773BBA" w14:textId="77777777" w:rsidR="001C7B19" w:rsidRPr="00AB1680" w:rsidRDefault="001C7B19">
      <w:pPr>
        <w:pStyle w:val="Corpsdetexte"/>
        <w:spacing w:before="4"/>
        <w:rPr>
          <w:rFonts w:ascii="Arial"/>
          <w:sz w:val="24"/>
          <w:lang w:val="fr-FR"/>
        </w:rPr>
      </w:pPr>
    </w:p>
    <w:p w14:paraId="1B3AF5A6" w14:textId="77777777" w:rsidR="001C7B19" w:rsidRPr="00AB1680" w:rsidRDefault="00A84B16">
      <w:pPr>
        <w:spacing w:before="1" w:line="232" w:lineRule="auto"/>
        <w:ind w:left="1146" w:right="603" w:firstLine="77"/>
        <w:rPr>
          <w:rFonts w:ascii="Arial" w:hAnsi="Arial"/>
          <w:sz w:val="20"/>
          <w:lang w:val="fr-FR"/>
        </w:rPr>
      </w:pPr>
      <w:r w:rsidRPr="00AB1680">
        <w:rPr>
          <w:rFonts w:ascii="Arial" w:hAnsi="Arial"/>
          <w:color w:val="3B3838"/>
          <w:w w:val="85"/>
          <w:sz w:val="20"/>
          <w:lang w:val="fr-FR"/>
        </w:rPr>
        <w:t>Please</w:t>
      </w:r>
      <w:r w:rsidRPr="00AB1680">
        <w:rPr>
          <w:rFonts w:ascii="Arial" w:hAnsi="Arial"/>
          <w:color w:val="3B3838"/>
          <w:spacing w:val="-6"/>
          <w:w w:val="85"/>
          <w:sz w:val="20"/>
          <w:lang w:val="fr-FR"/>
        </w:rPr>
        <w:t xml:space="preserve"> </w:t>
      </w:r>
      <w:r w:rsidRPr="00AB1680">
        <w:rPr>
          <w:rFonts w:ascii="Arial" w:hAnsi="Arial"/>
          <w:color w:val="3B3838"/>
          <w:w w:val="85"/>
          <w:sz w:val="20"/>
          <w:lang w:val="fr-FR"/>
        </w:rPr>
        <w:t>return</w:t>
      </w:r>
      <w:r w:rsidRPr="00AB1680">
        <w:rPr>
          <w:rFonts w:ascii="Arial" w:hAnsi="Arial"/>
          <w:color w:val="3B3838"/>
          <w:spacing w:val="-6"/>
          <w:w w:val="85"/>
          <w:sz w:val="20"/>
          <w:lang w:val="fr-FR"/>
        </w:rPr>
        <w:t xml:space="preserve"> </w:t>
      </w:r>
      <w:r w:rsidRPr="00AB1680">
        <w:rPr>
          <w:rFonts w:ascii="Arial" w:hAnsi="Arial"/>
          <w:color w:val="3B3838"/>
          <w:w w:val="85"/>
          <w:sz w:val="20"/>
          <w:lang w:val="fr-FR"/>
        </w:rPr>
        <w:t>to</w:t>
      </w:r>
      <w:r w:rsidRPr="00AB1680">
        <w:rPr>
          <w:rFonts w:ascii="Arial" w:hAnsi="Arial"/>
          <w:color w:val="3B3838"/>
          <w:spacing w:val="-5"/>
          <w:w w:val="85"/>
          <w:sz w:val="20"/>
          <w:lang w:val="fr-FR"/>
        </w:rPr>
        <w:t xml:space="preserve"> </w:t>
      </w:r>
      <w:r w:rsidRPr="00AB1680">
        <w:rPr>
          <w:rFonts w:ascii="Arial" w:hAnsi="Arial"/>
          <w:color w:val="3B3838"/>
          <w:w w:val="85"/>
          <w:sz w:val="20"/>
          <w:lang w:val="fr-FR"/>
        </w:rPr>
        <w:t>the</w:t>
      </w:r>
      <w:r w:rsidRPr="00AB1680">
        <w:rPr>
          <w:rFonts w:ascii="Arial" w:hAnsi="Arial"/>
          <w:color w:val="3B3838"/>
          <w:spacing w:val="-7"/>
          <w:w w:val="85"/>
          <w:sz w:val="20"/>
          <w:lang w:val="fr-FR"/>
        </w:rPr>
        <w:t xml:space="preserve"> </w:t>
      </w:r>
      <w:r w:rsidRPr="00AB1680">
        <w:rPr>
          <w:rFonts w:ascii="Arial" w:hAnsi="Arial"/>
          <w:color w:val="3B3838"/>
          <w:w w:val="85"/>
          <w:sz w:val="20"/>
          <w:lang w:val="fr-FR"/>
        </w:rPr>
        <w:t>University</w:t>
      </w:r>
      <w:r w:rsidRPr="00AB1680">
        <w:rPr>
          <w:rFonts w:ascii="Arial" w:hAnsi="Arial"/>
          <w:color w:val="3B3838"/>
          <w:spacing w:val="-5"/>
          <w:w w:val="85"/>
          <w:sz w:val="20"/>
          <w:lang w:val="fr-FR"/>
        </w:rPr>
        <w:t xml:space="preserve"> </w:t>
      </w:r>
      <w:r w:rsidRPr="00AB1680">
        <w:rPr>
          <w:rFonts w:ascii="Arial" w:hAnsi="Arial"/>
          <w:color w:val="3B3838"/>
          <w:w w:val="85"/>
          <w:sz w:val="20"/>
          <w:lang w:val="fr-FR"/>
        </w:rPr>
        <w:t>of</w:t>
      </w:r>
      <w:r w:rsidRPr="00AB1680">
        <w:rPr>
          <w:rFonts w:ascii="Arial" w:hAnsi="Arial"/>
          <w:color w:val="3B3838"/>
          <w:spacing w:val="-6"/>
          <w:w w:val="85"/>
          <w:sz w:val="20"/>
          <w:lang w:val="fr-FR"/>
        </w:rPr>
        <w:t xml:space="preserve"> </w:t>
      </w:r>
      <w:r w:rsidRPr="00AB1680">
        <w:rPr>
          <w:rFonts w:ascii="Arial" w:hAnsi="Arial"/>
          <w:color w:val="3B3838"/>
          <w:w w:val="85"/>
          <w:sz w:val="20"/>
          <w:lang w:val="fr-FR"/>
        </w:rPr>
        <w:t xml:space="preserve">Sudbury </w:t>
      </w:r>
      <w:r w:rsidRPr="00AB1680">
        <w:rPr>
          <w:rFonts w:ascii="Arial" w:hAnsi="Arial"/>
          <w:color w:val="3B3838"/>
          <w:spacing w:val="-2"/>
          <w:w w:val="85"/>
          <w:sz w:val="20"/>
          <w:lang w:val="fr-FR"/>
        </w:rPr>
        <w:t>Prière</w:t>
      </w:r>
      <w:r w:rsidRPr="00AB1680">
        <w:rPr>
          <w:rFonts w:ascii="Arial" w:hAnsi="Arial"/>
          <w:color w:val="3B3838"/>
          <w:spacing w:val="-4"/>
          <w:w w:val="85"/>
          <w:sz w:val="20"/>
          <w:lang w:val="fr-FR"/>
        </w:rPr>
        <w:t xml:space="preserve"> </w:t>
      </w:r>
      <w:r w:rsidRPr="00AB1680">
        <w:rPr>
          <w:rFonts w:ascii="Arial" w:hAnsi="Arial"/>
          <w:color w:val="3B3838"/>
          <w:spacing w:val="-2"/>
          <w:w w:val="85"/>
          <w:sz w:val="20"/>
          <w:lang w:val="fr-FR"/>
        </w:rPr>
        <w:t>de</w:t>
      </w:r>
      <w:r w:rsidRPr="00AB1680">
        <w:rPr>
          <w:rFonts w:ascii="Arial" w:hAnsi="Arial"/>
          <w:color w:val="3B3838"/>
          <w:spacing w:val="-11"/>
          <w:w w:val="85"/>
          <w:sz w:val="20"/>
          <w:lang w:val="fr-FR"/>
        </w:rPr>
        <w:t xml:space="preserve"> </w:t>
      </w:r>
      <w:r w:rsidRPr="00AB1680">
        <w:rPr>
          <w:rFonts w:ascii="Arial" w:hAnsi="Arial"/>
          <w:color w:val="3B3838"/>
          <w:spacing w:val="-2"/>
          <w:w w:val="85"/>
          <w:sz w:val="20"/>
          <w:lang w:val="fr-FR"/>
        </w:rPr>
        <w:t>remettre</w:t>
      </w:r>
      <w:r w:rsidRPr="00AB1680">
        <w:rPr>
          <w:rFonts w:ascii="Arial" w:hAnsi="Arial"/>
          <w:color w:val="3B3838"/>
          <w:spacing w:val="-3"/>
          <w:w w:val="85"/>
          <w:sz w:val="20"/>
          <w:lang w:val="fr-FR"/>
        </w:rPr>
        <w:t xml:space="preserve"> </w:t>
      </w:r>
      <w:r w:rsidRPr="00AB1680">
        <w:rPr>
          <w:color w:val="3B3838"/>
          <w:spacing w:val="-2"/>
          <w:w w:val="85"/>
          <w:lang w:val="fr-FR"/>
        </w:rPr>
        <w:t>à</w:t>
      </w:r>
      <w:r w:rsidRPr="00AB1680">
        <w:rPr>
          <w:color w:val="3B3838"/>
          <w:spacing w:val="-5"/>
          <w:w w:val="85"/>
          <w:lang w:val="fr-FR"/>
        </w:rPr>
        <w:t xml:space="preserve"> </w:t>
      </w:r>
      <w:r w:rsidRPr="00AB1680">
        <w:rPr>
          <w:rFonts w:ascii="Arial" w:hAnsi="Arial"/>
          <w:color w:val="3B3838"/>
          <w:spacing w:val="-2"/>
          <w:w w:val="85"/>
          <w:sz w:val="20"/>
          <w:lang w:val="fr-FR"/>
        </w:rPr>
        <w:t>l'Université</w:t>
      </w:r>
      <w:r w:rsidRPr="00AB1680">
        <w:rPr>
          <w:rFonts w:ascii="Arial" w:hAnsi="Arial"/>
          <w:color w:val="3B3838"/>
          <w:spacing w:val="-7"/>
          <w:sz w:val="20"/>
          <w:lang w:val="fr-FR"/>
        </w:rPr>
        <w:t xml:space="preserve"> </w:t>
      </w:r>
      <w:r w:rsidRPr="00AB1680">
        <w:rPr>
          <w:rFonts w:ascii="Arial" w:hAnsi="Arial"/>
          <w:color w:val="3B3838"/>
          <w:spacing w:val="-2"/>
          <w:w w:val="85"/>
          <w:sz w:val="20"/>
          <w:lang w:val="fr-FR"/>
        </w:rPr>
        <w:t>de</w:t>
      </w:r>
      <w:r w:rsidRPr="00AB1680">
        <w:rPr>
          <w:rFonts w:ascii="Arial" w:hAnsi="Arial"/>
          <w:color w:val="3B3838"/>
          <w:spacing w:val="-4"/>
          <w:w w:val="85"/>
          <w:sz w:val="20"/>
          <w:lang w:val="fr-FR"/>
        </w:rPr>
        <w:t xml:space="preserve"> </w:t>
      </w:r>
      <w:r w:rsidRPr="00AB1680">
        <w:rPr>
          <w:rFonts w:ascii="Arial" w:hAnsi="Arial"/>
          <w:color w:val="3B3838"/>
          <w:spacing w:val="-2"/>
          <w:w w:val="85"/>
          <w:sz w:val="20"/>
          <w:lang w:val="fr-FR"/>
        </w:rPr>
        <w:t>Sudbury</w:t>
      </w:r>
    </w:p>
    <w:p w14:paraId="3FEEB46E" w14:textId="77777777" w:rsidR="001C7B19" w:rsidRPr="00AB1680" w:rsidRDefault="001C7B19">
      <w:pPr>
        <w:pStyle w:val="Corpsdetexte"/>
        <w:rPr>
          <w:rFonts w:ascii="Arial"/>
          <w:sz w:val="20"/>
          <w:lang w:val="fr-FR"/>
        </w:rPr>
      </w:pPr>
    </w:p>
    <w:p w14:paraId="438CABB7" w14:textId="77777777" w:rsidR="001C7B19" w:rsidRPr="00AB1680" w:rsidRDefault="001C7B19">
      <w:pPr>
        <w:pStyle w:val="Corpsdetexte"/>
        <w:rPr>
          <w:rFonts w:ascii="Arial"/>
          <w:sz w:val="20"/>
          <w:lang w:val="fr-FR"/>
        </w:rPr>
      </w:pPr>
    </w:p>
    <w:p w14:paraId="06A45776" w14:textId="77777777" w:rsidR="001C7B19" w:rsidRPr="00AB1680" w:rsidRDefault="001C7B19">
      <w:pPr>
        <w:pStyle w:val="Corpsdetexte"/>
        <w:rPr>
          <w:rFonts w:ascii="Arial"/>
          <w:sz w:val="20"/>
          <w:lang w:val="fr-FR"/>
        </w:rPr>
      </w:pPr>
    </w:p>
    <w:p w14:paraId="69BC0462" w14:textId="77777777" w:rsidR="001C7B19" w:rsidRPr="00AB1680" w:rsidRDefault="001C7B19">
      <w:pPr>
        <w:pStyle w:val="Corpsdetexte"/>
        <w:rPr>
          <w:rFonts w:ascii="Arial"/>
          <w:sz w:val="20"/>
          <w:lang w:val="fr-FR"/>
        </w:rPr>
      </w:pPr>
    </w:p>
    <w:p w14:paraId="6D011E7B" w14:textId="77777777" w:rsidR="001C7B19" w:rsidRPr="00AB1680" w:rsidRDefault="00A84B16">
      <w:pPr>
        <w:pStyle w:val="Corpsdetexte"/>
        <w:spacing w:before="11"/>
        <w:rPr>
          <w:rFonts w:ascii="Arial"/>
          <w:sz w:val="25"/>
          <w:lang w:val="fr-FR"/>
        </w:rPr>
      </w:pPr>
      <w:r w:rsidRPr="00AB1680">
        <w:rPr>
          <w:lang w:val="fr-FR"/>
        </w:rPr>
        <w:drawing>
          <wp:anchor distT="0" distB="0" distL="0" distR="0" simplePos="0" relativeHeight="450" behindDoc="0" locked="0" layoutInCell="1" allowOverlap="1" wp14:anchorId="2D760738" wp14:editId="23FFC896">
            <wp:simplePos x="0" y="0"/>
            <wp:positionH relativeFrom="page">
              <wp:posOffset>1577389</wp:posOffset>
            </wp:positionH>
            <wp:positionV relativeFrom="paragraph">
              <wp:posOffset>204771</wp:posOffset>
            </wp:positionV>
            <wp:extent cx="1623055" cy="548640"/>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03" cstate="print"/>
                    <a:stretch>
                      <a:fillRect/>
                    </a:stretch>
                  </pic:blipFill>
                  <pic:spPr>
                    <a:xfrm>
                      <a:off x="0" y="0"/>
                      <a:ext cx="1623055" cy="548640"/>
                    </a:xfrm>
                    <a:prstGeom prst="rect">
                      <a:avLst/>
                    </a:prstGeom>
                  </pic:spPr>
                </pic:pic>
              </a:graphicData>
            </a:graphic>
          </wp:anchor>
        </w:drawing>
      </w:r>
    </w:p>
    <w:p w14:paraId="5EFB50B0" w14:textId="77777777" w:rsidR="001C7B19" w:rsidRPr="00AB1680" w:rsidRDefault="001C7B19">
      <w:pPr>
        <w:rPr>
          <w:rFonts w:ascii="Arial"/>
          <w:sz w:val="25"/>
          <w:lang w:val="fr-FR"/>
        </w:rPr>
        <w:sectPr w:rsidR="001C7B19" w:rsidRPr="00AB1680">
          <w:headerReference w:type="even" r:id="rId204"/>
          <w:pgSz w:w="7360" w:h="10410"/>
          <w:pgMar w:top="0" w:right="1000" w:bottom="0" w:left="1000" w:header="0" w:footer="0" w:gutter="0"/>
          <w:cols w:space="720"/>
        </w:sectPr>
      </w:pPr>
    </w:p>
    <w:p w14:paraId="6A536174" w14:textId="0095704B" w:rsidR="001C7B19" w:rsidRPr="00AB1680" w:rsidRDefault="00AB1680">
      <w:pPr>
        <w:pStyle w:val="Corpsdetexte"/>
        <w:rPr>
          <w:rFonts w:ascii="Arial"/>
          <w:sz w:val="20"/>
          <w:lang w:val="fr-FR"/>
        </w:rPr>
      </w:pPr>
      <w:r w:rsidRPr="00AB1680">
        <w:rPr>
          <w:noProof/>
          <w:lang w:val="fr-FR"/>
        </w:rPr>
        <w:lastRenderedPageBreak/>
        <mc:AlternateContent>
          <mc:Choice Requires="wps">
            <w:drawing>
              <wp:anchor distT="0" distB="0" distL="114300" distR="114300" simplePos="0" relativeHeight="485653504" behindDoc="1" locked="0" layoutInCell="1" allowOverlap="1" wp14:anchorId="26BEE2C8" wp14:editId="422AD761">
                <wp:simplePos x="0" y="0"/>
                <wp:positionH relativeFrom="page">
                  <wp:posOffset>52070</wp:posOffset>
                </wp:positionH>
                <wp:positionV relativeFrom="page">
                  <wp:posOffset>62865</wp:posOffset>
                </wp:positionV>
                <wp:extent cx="4619625" cy="6546850"/>
                <wp:effectExtent l="0" t="0" r="0" b="0"/>
                <wp:wrapNone/>
                <wp:docPr id="204"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9625" cy="6546850"/>
                        </a:xfrm>
                        <a:custGeom>
                          <a:avLst/>
                          <a:gdLst>
                            <a:gd name="T0" fmla="+- 0 207 82"/>
                            <a:gd name="T1" fmla="*/ T0 w 7275"/>
                            <a:gd name="T2" fmla="+- 0 140 99"/>
                            <a:gd name="T3" fmla="*/ 140 h 10310"/>
                            <a:gd name="T4" fmla="+- 0 178 82"/>
                            <a:gd name="T5" fmla="*/ T4 w 7275"/>
                            <a:gd name="T6" fmla="+- 0 140 99"/>
                            <a:gd name="T7" fmla="*/ 140 h 10310"/>
                            <a:gd name="T8" fmla="+- 0 178 82"/>
                            <a:gd name="T9" fmla="*/ T8 w 7275"/>
                            <a:gd name="T10" fmla="+- 0 10408 99"/>
                            <a:gd name="T11" fmla="*/ 10408 h 10310"/>
                            <a:gd name="T12" fmla="+- 0 207 82"/>
                            <a:gd name="T13" fmla="*/ T12 w 7275"/>
                            <a:gd name="T14" fmla="+- 0 10408 99"/>
                            <a:gd name="T15" fmla="*/ 10408 h 10310"/>
                            <a:gd name="T16" fmla="+- 0 207 82"/>
                            <a:gd name="T17" fmla="*/ T16 w 7275"/>
                            <a:gd name="T18" fmla="+- 0 140 99"/>
                            <a:gd name="T19" fmla="*/ 140 h 10310"/>
                            <a:gd name="T20" fmla="+- 0 7356 82"/>
                            <a:gd name="T21" fmla="*/ T20 w 7275"/>
                            <a:gd name="T22" fmla="+- 0 99 99"/>
                            <a:gd name="T23" fmla="*/ 99 h 10310"/>
                            <a:gd name="T24" fmla="+- 0 82 82"/>
                            <a:gd name="T25" fmla="*/ T24 w 7275"/>
                            <a:gd name="T26" fmla="+- 0 99 99"/>
                            <a:gd name="T27" fmla="*/ 99 h 10310"/>
                            <a:gd name="T28" fmla="+- 0 82 82"/>
                            <a:gd name="T29" fmla="*/ T28 w 7275"/>
                            <a:gd name="T30" fmla="+- 0 123 99"/>
                            <a:gd name="T31" fmla="*/ 123 h 10310"/>
                            <a:gd name="T32" fmla="+- 0 7356 82"/>
                            <a:gd name="T33" fmla="*/ T32 w 7275"/>
                            <a:gd name="T34" fmla="+- 0 123 99"/>
                            <a:gd name="T35" fmla="*/ 123 h 10310"/>
                            <a:gd name="T36" fmla="+- 0 7356 82"/>
                            <a:gd name="T37" fmla="*/ T36 w 7275"/>
                            <a:gd name="T38" fmla="+- 0 99 99"/>
                            <a:gd name="T39" fmla="*/ 99 h 10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75" h="10310">
                              <a:moveTo>
                                <a:pt x="125" y="41"/>
                              </a:moveTo>
                              <a:lnTo>
                                <a:pt x="96" y="41"/>
                              </a:lnTo>
                              <a:lnTo>
                                <a:pt x="96" y="10309"/>
                              </a:lnTo>
                              <a:lnTo>
                                <a:pt x="125" y="10309"/>
                              </a:lnTo>
                              <a:lnTo>
                                <a:pt x="125" y="41"/>
                              </a:lnTo>
                              <a:close/>
                              <a:moveTo>
                                <a:pt x="7274" y="0"/>
                              </a:moveTo>
                              <a:lnTo>
                                <a:pt x="0" y="0"/>
                              </a:lnTo>
                              <a:lnTo>
                                <a:pt x="0" y="24"/>
                              </a:lnTo>
                              <a:lnTo>
                                <a:pt x="7274" y="24"/>
                              </a:lnTo>
                              <a:lnTo>
                                <a:pt x="7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4C26" id="docshape486" o:spid="_x0000_s1026" style="position:absolute;margin-left:4.1pt;margin-top:4.95pt;width:363.75pt;height:515.5pt;z-index:-176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5,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" path="m125,41r-29,l96,10309r29,l125,41xm7274,l,,,24r7274,l7274,xe" fillcolor="black" stroked="f">
                <v:path arrowok="t" o:connecttype="custom" o:connectlocs="79375,88900;60960,88900;60960,6609080;79375,6609080;79375,88900;4618990,62865;0,62865;0,78105;4618990,78105;4618990,62865" o:connectangles="0,0,0,0,0,0,0,0,0,0"/>
                <w10:wrap anchorx="page" anchory="page"/>
              </v:shape>
            </w:pict>
          </mc:Fallback>
        </mc:AlternateContent>
      </w:r>
    </w:p>
    <w:p w14:paraId="1BCE801A" w14:textId="77777777" w:rsidR="001C7B19" w:rsidRPr="00AB1680" w:rsidRDefault="001C7B19">
      <w:pPr>
        <w:pStyle w:val="Corpsdetexte"/>
        <w:rPr>
          <w:rFonts w:ascii="Arial"/>
          <w:sz w:val="20"/>
          <w:lang w:val="fr-FR"/>
        </w:rPr>
      </w:pPr>
    </w:p>
    <w:p w14:paraId="5C151A91" w14:textId="77777777" w:rsidR="001C7B19" w:rsidRPr="00AB1680" w:rsidRDefault="001C7B19">
      <w:pPr>
        <w:pStyle w:val="Corpsdetexte"/>
        <w:rPr>
          <w:rFonts w:ascii="Arial"/>
          <w:sz w:val="20"/>
          <w:lang w:val="fr-FR"/>
        </w:rPr>
      </w:pPr>
    </w:p>
    <w:p w14:paraId="30A92490" w14:textId="77777777" w:rsidR="001C7B19" w:rsidRPr="00AB1680" w:rsidRDefault="001C7B19">
      <w:pPr>
        <w:pStyle w:val="Corpsdetexte"/>
        <w:rPr>
          <w:rFonts w:ascii="Arial"/>
          <w:sz w:val="20"/>
          <w:lang w:val="fr-FR"/>
        </w:rPr>
      </w:pPr>
    </w:p>
    <w:p w14:paraId="63EC73C3" w14:textId="77777777" w:rsidR="001C7B19" w:rsidRPr="00AB1680" w:rsidRDefault="001C7B19">
      <w:pPr>
        <w:pStyle w:val="Corpsdetexte"/>
        <w:rPr>
          <w:rFonts w:ascii="Arial"/>
          <w:sz w:val="20"/>
          <w:lang w:val="fr-FR"/>
        </w:rPr>
      </w:pPr>
    </w:p>
    <w:p w14:paraId="0121FCAD" w14:textId="77777777" w:rsidR="001C7B19" w:rsidRPr="00AB1680" w:rsidRDefault="001C7B19">
      <w:pPr>
        <w:pStyle w:val="Corpsdetexte"/>
        <w:rPr>
          <w:rFonts w:ascii="Arial"/>
          <w:sz w:val="20"/>
          <w:lang w:val="fr-FR"/>
        </w:rPr>
      </w:pPr>
    </w:p>
    <w:p w14:paraId="0FE71D7E" w14:textId="77777777" w:rsidR="001C7B19" w:rsidRPr="00AB1680" w:rsidRDefault="001C7B19">
      <w:pPr>
        <w:pStyle w:val="Corpsdetexte"/>
        <w:rPr>
          <w:rFonts w:ascii="Arial"/>
          <w:sz w:val="20"/>
          <w:lang w:val="fr-FR"/>
        </w:rPr>
      </w:pPr>
    </w:p>
    <w:p w14:paraId="3063176F" w14:textId="77777777" w:rsidR="001C7B19" w:rsidRPr="00AB1680" w:rsidRDefault="001C7B19">
      <w:pPr>
        <w:pStyle w:val="Corpsdetexte"/>
        <w:rPr>
          <w:rFonts w:ascii="Arial"/>
          <w:sz w:val="20"/>
          <w:lang w:val="fr-FR"/>
        </w:rPr>
      </w:pPr>
    </w:p>
    <w:p w14:paraId="6486C631" w14:textId="77777777" w:rsidR="001C7B19" w:rsidRPr="00AB1680" w:rsidRDefault="001C7B19">
      <w:pPr>
        <w:pStyle w:val="Corpsdetexte"/>
        <w:rPr>
          <w:rFonts w:ascii="Arial"/>
          <w:sz w:val="20"/>
          <w:lang w:val="fr-FR"/>
        </w:rPr>
      </w:pPr>
    </w:p>
    <w:p w14:paraId="216E2539" w14:textId="77777777" w:rsidR="001C7B19" w:rsidRPr="00AB1680" w:rsidRDefault="001C7B19">
      <w:pPr>
        <w:pStyle w:val="Corpsdetexte"/>
        <w:rPr>
          <w:rFonts w:ascii="Arial"/>
          <w:sz w:val="20"/>
          <w:lang w:val="fr-FR"/>
        </w:rPr>
      </w:pPr>
    </w:p>
    <w:p w14:paraId="1996CE95" w14:textId="77777777" w:rsidR="001C7B19" w:rsidRPr="00AB1680" w:rsidRDefault="001C7B19">
      <w:pPr>
        <w:pStyle w:val="Corpsdetexte"/>
        <w:rPr>
          <w:rFonts w:ascii="Arial"/>
          <w:sz w:val="20"/>
          <w:lang w:val="fr-FR"/>
        </w:rPr>
      </w:pPr>
    </w:p>
    <w:p w14:paraId="497FD98F" w14:textId="77777777" w:rsidR="001C7B19" w:rsidRPr="00AB1680" w:rsidRDefault="001C7B19">
      <w:pPr>
        <w:pStyle w:val="Corpsdetexte"/>
        <w:rPr>
          <w:rFonts w:ascii="Arial"/>
          <w:sz w:val="20"/>
          <w:lang w:val="fr-FR"/>
        </w:rPr>
      </w:pPr>
    </w:p>
    <w:p w14:paraId="48CA1BF7" w14:textId="77777777" w:rsidR="001C7B19" w:rsidRPr="00AB1680" w:rsidRDefault="001C7B19">
      <w:pPr>
        <w:pStyle w:val="Corpsdetexte"/>
        <w:rPr>
          <w:rFonts w:ascii="Arial"/>
          <w:sz w:val="20"/>
          <w:lang w:val="fr-FR"/>
        </w:rPr>
      </w:pPr>
    </w:p>
    <w:p w14:paraId="0C9FA47B" w14:textId="77777777" w:rsidR="001C7B19" w:rsidRPr="00AB1680" w:rsidRDefault="001C7B19">
      <w:pPr>
        <w:pStyle w:val="Corpsdetexte"/>
        <w:rPr>
          <w:rFonts w:ascii="Arial"/>
          <w:sz w:val="20"/>
          <w:lang w:val="fr-FR"/>
        </w:rPr>
      </w:pPr>
    </w:p>
    <w:p w14:paraId="6375BCAD" w14:textId="77777777" w:rsidR="001C7B19" w:rsidRPr="00AB1680" w:rsidRDefault="001C7B19">
      <w:pPr>
        <w:pStyle w:val="Corpsdetexte"/>
        <w:rPr>
          <w:rFonts w:ascii="Arial"/>
          <w:sz w:val="20"/>
          <w:lang w:val="fr-FR"/>
        </w:rPr>
      </w:pPr>
    </w:p>
    <w:p w14:paraId="36D42951" w14:textId="77777777" w:rsidR="001C7B19" w:rsidRPr="00AB1680" w:rsidRDefault="001C7B19">
      <w:pPr>
        <w:pStyle w:val="Corpsdetexte"/>
        <w:rPr>
          <w:rFonts w:ascii="Arial"/>
          <w:sz w:val="20"/>
          <w:lang w:val="fr-FR"/>
        </w:rPr>
      </w:pPr>
    </w:p>
    <w:p w14:paraId="0441D48F" w14:textId="77777777" w:rsidR="001C7B19" w:rsidRPr="00AB1680" w:rsidRDefault="001C7B19">
      <w:pPr>
        <w:pStyle w:val="Corpsdetexte"/>
        <w:rPr>
          <w:rFonts w:ascii="Arial"/>
          <w:sz w:val="20"/>
          <w:lang w:val="fr-FR"/>
        </w:rPr>
      </w:pPr>
    </w:p>
    <w:p w14:paraId="6C84140A" w14:textId="77777777" w:rsidR="001C7B19" w:rsidRPr="00AB1680" w:rsidRDefault="001C7B19">
      <w:pPr>
        <w:pStyle w:val="Corpsdetexte"/>
        <w:rPr>
          <w:rFonts w:ascii="Arial"/>
          <w:sz w:val="20"/>
          <w:lang w:val="fr-FR"/>
        </w:rPr>
      </w:pPr>
    </w:p>
    <w:p w14:paraId="2201B646" w14:textId="77777777" w:rsidR="001C7B19" w:rsidRPr="00AB1680" w:rsidRDefault="001C7B19">
      <w:pPr>
        <w:pStyle w:val="Corpsdetexte"/>
        <w:rPr>
          <w:rFonts w:ascii="Arial"/>
          <w:sz w:val="20"/>
          <w:lang w:val="fr-FR"/>
        </w:rPr>
      </w:pPr>
    </w:p>
    <w:p w14:paraId="36BA71F9" w14:textId="77777777" w:rsidR="001C7B19" w:rsidRPr="00AB1680" w:rsidRDefault="001C7B19">
      <w:pPr>
        <w:pStyle w:val="Corpsdetexte"/>
        <w:rPr>
          <w:rFonts w:ascii="Arial"/>
          <w:sz w:val="20"/>
          <w:lang w:val="fr-FR"/>
        </w:rPr>
      </w:pPr>
    </w:p>
    <w:p w14:paraId="29B32F6E" w14:textId="77777777" w:rsidR="001C7B19" w:rsidRPr="00AB1680" w:rsidRDefault="001C7B19">
      <w:pPr>
        <w:pStyle w:val="Corpsdetexte"/>
        <w:rPr>
          <w:rFonts w:ascii="Arial"/>
          <w:sz w:val="20"/>
          <w:lang w:val="fr-FR"/>
        </w:rPr>
      </w:pPr>
    </w:p>
    <w:p w14:paraId="5A2F5DDC" w14:textId="77777777" w:rsidR="001C7B19" w:rsidRPr="00AB1680" w:rsidRDefault="001C7B19">
      <w:pPr>
        <w:pStyle w:val="Corpsdetexte"/>
        <w:rPr>
          <w:rFonts w:ascii="Arial"/>
          <w:sz w:val="20"/>
          <w:lang w:val="fr-FR"/>
        </w:rPr>
      </w:pPr>
    </w:p>
    <w:p w14:paraId="6630A506" w14:textId="77777777" w:rsidR="001C7B19" w:rsidRPr="00AB1680" w:rsidRDefault="001C7B19">
      <w:pPr>
        <w:pStyle w:val="Corpsdetexte"/>
        <w:rPr>
          <w:rFonts w:ascii="Arial"/>
          <w:sz w:val="20"/>
          <w:lang w:val="fr-FR"/>
        </w:rPr>
      </w:pPr>
    </w:p>
    <w:p w14:paraId="7337CACB" w14:textId="77777777" w:rsidR="001C7B19" w:rsidRPr="00AB1680" w:rsidRDefault="001C7B19">
      <w:pPr>
        <w:pStyle w:val="Corpsdetexte"/>
        <w:rPr>
          <w:rFonts w:ascii="Arial"/>
          <w:sz w:val="20"/>
          <w:lang w:val="fr-FR"/>
        </w:rPr>
      </w:pPr>
    </w:p>
    <w:p w14:paraId="3E6BB200" w14:textId="77777777" w:rsidR="001C7B19" w:rsidRPr="00AB1680" w:rsidRDefault="001C7B19">
      <w:pPr>
        <w:pStyle w:val="Corpsdetexte"/>
        <w:spacing w:before="5" w:after="1"/>
        <w:rPr>
          <w:rFonts w:ascii="Arial"/>
          <w:sz w:val="10"/>
          <w:lang w:val="fr-FR"/>
        </w:rPr>
      </w:pPr>
    </w:p>
    <w:p w14:paraId="44988556" w14:textId="77777777" w:rsidR="001C7B19" w:rsidRPr="00AB1680" w:rsidRDefault="00A84B16">
      <w:pPr>
        <w:pStyle w:val="Corpsdetexte"/>
        <w:ind w:left="386"/>
        <w:rPr>
          <w:rFonts w:ascii="Arial"/>
          <w:sz w:val="20"/>
          <w:lang w:val="fr-FR"/>
        </w:rPr>
      </w:pPr>
      <w:r w:rsidRPr="00AB1680">
        <w:rPr>
          <w:rFonts w:ascii="Arial"/>
          <w:sz w:val="20"/>
          <w:lang w:val="fr-FR"/>
        </w:rPr>
        <w:drawing>
          <wp:inline distT="0" distB="0" distL="0" distR="0" wp14:anchorId="040EE6A8" wp14:editId="4AB35FE5">
            <wp:extent cx="1293563" cy="1097280"/>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05" cstate="print"/>
                    <a:stretch>
                      <a:fillRect/>
                    </a:stretch>
                  </pic:blipFill>
                  <pic:spPr>
                    <a:xfrm>
                      <a:off x="0" y="0"/>
                      <a:ext cx="1293563" cy="1097280"/>
                    </a:xfrm>
                    <a:prstGeom prst="rect">
                      <a:avLst/>
                    </a:prstGeom>
                  </pic:spPr>
                </pic:pic>
              </a:graphicData>
            </a:graphic>
          </wp:inline>
        </w:drawing>
      </w:r>
    </w:p>
    <w:p w14:paraId="2A401E31" w14:textId="0FD9B8F7" w:rsidR="001C7B19" w:rsidRPr="00AB1680" w:rsidRDefault="00AB1680">
      <w:pPr>
        <w:spacing w:before="7"/>
        <w:ind w:left="919"/>
        <w:rPr>
          <w:rFonts w:ascii="Arial" w:hAnsi="Arial"/>
          <w:sz w:val="16"/>
          <w:lang w:val="fr-FR"/>
        </w:rPr>
      </w:pPr>
      <w:r w:rsidRPr="00AB1680">
        <w:rPr>
          <w:noProof/>
          <w:lang w:val="fr-FR"/>
        </w:rPr>
        <mc:AlternateContent>
          <mc:Choice Requires="wps">
            <w:drawing>
              <wp:anchor distT="0" distB="0" distL="114300" distR="114300" simplePos="0" relativeHeight="15961600" behindDoc="0" locked="0" layoutInCell="1" allowOverlap="1" wp14:anchorId="5E72BC1E" wp14:editId="30E65864">
                <wp:simplePos x="0" y="0"/>
                <wp:positionH relativeFrom="page">
                  <wp:posOffset>1060450</wp:posOffset>
                </wp:positionH>
                <wp:positionV relativeFrom="paragraph">
                  <wp:posOffset>979170</wp:posOffset>
                </wp:positionV>
                <wp:extent cx="0" cy="0"/>
                <wp:effectExtent l="0" t="0" r="0" b="0"/>
                <wp:wrapNone/>
                <wp:docPr id="2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64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3EC01" id="Line 13" o:spid="_x0000_s1026" style="position:absolute;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77.1pt" to="83.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" strokeweight="2.12289mm">
                <w10:wrap anchorx="page"/>
              </v:line>
            </w:pict>
          </mc:Fallback>
        </mc:AlternateContent>
      </w:r>
      <w:r w:rsidRPr="00AB1680">
        <w:rPr>
          <w:noProof/>
          <w:lang w:val="fr-FR"/>
        </w:rPr>
        <mc:AlternateContent>
          <mc:Choice Requires="wps">
            <w:drawing>
              <wp:anchor distT="0" distB="0" distL="114300" distR="114300" simplePos="0" relativeHeight="15962112" behindDoc="0" locked="0" layoutInCell="1" allowOverlap="1" wp14:anchorId="72A7A243" wp14:editId="53315066">
                <wp:simplePos x="0" y="0"/>
                <wp:positionH relativeFrom="page">
                  <wp:posOffset>2139950</wp:posOffset>
                </wp:positionH>
                <wp:positionV relativeFrom="paragraph">
                  <wp:posOffset>1031240</wp:posOffset>
                </wp:positionV>
                <wp:extent cx="0" cy="0"/>
                <wp:effectExtent l="0" t="0" r="0" b="0"/>
                <wp:wrapNone/>
                <wp:docPr id="20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4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EE3F" id="Line 12" o:spid="_x0000_s1026" style="position:absolute;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5pt,81.2pt" to="168.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" strokeweight=".67933mm">
                <w10:wrap anchorx="page"/>
              </v:line>
            </w:pict>
          </mc:Fallback>
        </mc:AlternateContent>
      </w:r>
      <w:r w:rsidRPr="00AB1680">
        <w:rPr>
          <w:noProof/>
          <w:lang w:val="fr-FR"/>
        </w:rPr>
        <mc:AlternateContent>
          <mc:Choice Requires="wps">
            <w:drawing>
              <wp:anchor distT="0" distB="0" distL="114300" distR="114300" simplePos="0" relativeHeight="485655040" behindDoc="1" locked="0" layoutInCell="1" allowOverlap="1" wp14:anchorId="2408DC9A" wp14:editId="62244C72">
                <wp:simplePos x="0" y="0"/>
                <wp:positionH relativeFrom="page">
                  <wp:posOffset>1289050</wp:posOffset>
                </wp:positionH>
                <wp:positionV relativeFrom="paragraph">
                  <wp:posOffset>647065</wp:posOffset>
                </wp:positionV>
                <wp:extent cx="841375" cy="391160"/>
                <wp:effectExtent l="0" t="0" r="0" b="0"/>
                <wp:wrapNone/>
                <wp:docPr id="201"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25AA" w14:textId="77777777" w:rsidR="001C7B19" w:rsidRDefault="00A84B16">
                            <w:pPr>
                              <w:spacing w:line="615" w:lineRule="exact"/>
                              <w:rPr>
                                <w:rFonts w:ascii="Arial"/>
                                <w:sz w:val="55"/>
                              </w:rPr>
                            </w:pPr>
                            <w:r>
                              <w:rPr>
                                <w:rFonts w:ascii="Arial"/>
                                <w:color w:val="1185CF"/>
                                <w:spacing w:val="-2"/>
                                <w:w w:val="70"/>
                                <w:sz w:val="55"/>
                              </w:rPr>
                              <w:t>111111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DC9A" id="docshape487" o:spid="_x0000_s1030" type="#_x0000_t202" style="position:absolute;left:0;text-align:left;margin-left:101.5pt;margin-top:50.95pt;width:66.25pt;height:30.8pt;z-index:-1766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" filled="f" stroked="f">
                <v:textbox inset="0,0,0,0">
                  <w:txbxContent>
                    <w:p w14:paraId="4BFD25AA" w14:textId="77777777" w:rsidR="001C7B19" w:rsidRDefault="00A84B16">
                      <w:pPr>
                        <w:spacing w:line="615" w:lineRule="exact"/>
                        <w:rPr>
                          <w:rFonts w:ascii="Arial"/>
                          <w:sz w:val="55"/>
                        </w:rPr>
                      </w:pPr>
                      <w:r>
                        <w:rPr>
                          <w:rFonts w:ascii="Arial"/>
                          <w:color w:val="1185CF"/>
                          <w:spacing w:val="-2"/>
                          <w:w w:val="70"/>
                          <w:sz w:val="55"/>
                        </w:rPr>
                        <w:t>111111</w:t>
                      </w:r>
                    </w:p>
                  </w:txbxContent>
                </v:textbox>
                <w10:wrap anchorx="page"/>
              </v:shape>
            </w:pict>
          </mc:Fallback>
        </mc:AlternateContent>
      </w:r>
      <w:r w:rsidR="00A84B16" w:rsidRPr="00AB1680">
        <w:rPr>
          <w:rFonts w:ascii="Arial" w:hAnsi="Arial"/>
          <w:b/>
          <w:color w:val="1185CF"/>
          <w:w w:val="115"/>
          <w:sz w:val="16"/>
          <w:lang w:val="fr-FR"/>
        </w:rPr>
        <w:t>Mad•</w:t>
      </w:r>
      <w:r w:rsidR="00A84B16" w:rsidRPr="00AB1680">
        <w:rPr>
          <w:rFonts w:ascii="Arial" w:hAnsi="Arial"/>
          <w:b/>
          <w:color w:val="1185CF"/>
          <w:spacing w:val="-10"/>
          <w:w w:val="115"/>
          <w:sz w:val="16"/>
          <w:lang w:val="fr-FR"/>
        </w:rPr>
        <w:t xml:space="preserve"> </w:t>
      </w:r>
      <w:r w:rsidR="00A84B16" w:rsidRPr="00AB1680">
        <w:rPr>
          <w:rFonts w:ascii="Arial" w:hAnsi="Arial"/>
          <w:color w:val="1185CF"/>
          <w:w w:val="115"/>
          <w:sz w:val="16"/>
          <w:lang w:val="fr-FR"/>
        </w:rPr>
        <w:t>ln</w:t>
      </w:r>
      <w:r w:rsidR="00A84B16" w:rsidRPr="00AB1680">
        <w:rPr>
          <w:rFonts w:ascii="Arial" w:hAnsi="Arial"/>
          <w:color w:val="1185CF"/>
          <w:spacing w:val="-2"/>
          <w:w w:val="115"/>
          <w:sz w:val="16"/>
          <w:lang w:val="fr-FR"/>
        </w:rPr>
        <w:t xml:space="preserve"> ltaly</w:t>
      </w:r>
    </w:p>
    <w:p w14:paraId="78D3117E" w14:textId="1484E064" w:rsidR="001C7B19" w:rsidRPr="00AB1680" w:rsidRDefault="00AB1680">
      <w:pPr>
        <w:pStyle w:val="Corpsdetexte"/>
        <w:rPr>
          <w:rFonts w:ascii="Arial"/>
          <w:sz w:val="20"/>
          <w:lang w:val="fr-FR"/>
        </w:rPr>
      </w:pPr>
      <w:r w:rsidRPr="00AB1680">
        <w:rPr>
          <w:noProof/>
          <w:lang w:val="fr-FR"/>
        </w:rPr>
        <mc:AlternateContent>
          <mc:Choice Requires="wps">
            <w:drawing>
              <wp:anchor distT="0" distB="0" distL="0" distR="0" simplePos="0" relativeHeight="487819776" behindDoc="1" locked="0" layoutInCell="1" allowOverlap="1" wp14:anchorId="0303C7F5" wp14:editId="37E62E24">
                <wp:simplePos x="0" y="0"/>
                <wp:positionH relativeFrom="page">
                  <wp:posOffset>1250315</wp:posOffset>
                </wp:positionH>
                <wp:positionV relativeFrom="paragraph">
                  <wp:posOffset>851535</wp:posOffset>
                </wp:positionV>
                <wp:extent cx="0" cy="0"/>
                <wp:effectExtent l="0" t="0" r="0" b="0"/>
                <wp:wrapTopAndBottom/>
                <wp:docPr id="20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1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5CE8" id="Line 10" o:spid="_x0000_s1026" style="position:absolute;z-index:-1549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45pt,67.05pt" to="98.4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" strokeweight="1.78322mm">
                <w10:wrap type="topAndBottom" anchorx="page"/>
              </v:line>
            </w:pict>
          </mc:Fallback>
        </mc:AlternateContent>
      </w:r>
    </w:p>
    <w:p w14:paraId="54530ADB" w14:textId="77777777" w:rsidR="001C7B19" w:rsidRPr="00AB1680" w:rsidRDefault="00A84B16">
      <w:pPr>
        <w:pStyle w:val="Corpsdetexte"/>
        <w:spacing w:line="196" w:lineRule="exact"/>
        <w:ind w:left="413"/>
        <w:rPr>
          <w:lang w:val="fr-FR"/>
        </w:rPr>
      </w:pPr>
      <w:r w:rsidRPr="00AB1680">
        <w:rPr>
          <w:color w:val="1185CF"/>
          <w:lang w:val="fr-FR"/>
        </w:rPr>
        <w:t>8</w:t>
      </w:r>
      <w:r w:rsidRPr="00AB1680">
        <w:rPr>
          <w:color w:val="1185CF"/>
          <w:spacing w:val="29"/>
          <w:w w:val="125"/>
          <w:lang w:val="fr-FR"/>
        </w:rPr>
        <w:t xml:space="preserve">  </w:t>
      </w:r>
      <w:r w:rsidRPr="00AB1680">
        <w:rPr>
          <w:color w:val="1185CF"/>
          <w:w w:val="125"/>
          <w:lang w:val="fr-FR"/>
        </w:rPr>
        <w:t>032919</w:t>
      </w:r>
      <w:r w:rsidRPr="00AB1680">
        <w:rPr>
          <w:color w:val="1185CF"/>
          <w:spacing w:val="68"/>
          <w:w w:val="125"/>
          <w:lang w:val="fr-FR"/>
        </w:rPr>
        <w:t xml:space="preserve"> </w:t>
      </w:r>
      <w:r w:rsidRPr="00AB1680">
        <w:rPr>
          <w:color w:val="1185CF"/>
          <w:spacing w:val="-2"/>
          <w:w w:val="125"/>
          <w:lang w:val="fr-FR"/>
        </w:rPr>
        <w:t>990075</w:t>
      </w:r>
    </w:p>
    <w:p w14:paraId="10D4459C" w14:textId="77777777" w:rsidR="001C7B19" w:rsidRPr="00AB1680" w:rsidRDefault="001C7B19">
      <w:pPr>
        <w:spacing w:line="196" w:lineRule="exact"/>
        <w:rPr>
          <w:lang w:val="fr-FR"/>
        </w:rPr>
        <w:sectPr w:rsidR="001C7B19" w:rsidRPr="00AB1680">
          <w:headerReference w:type="default" r:id="rId206"/>
          <w:pgSz w:w="7360" w:h="10410"/>
          <w:pgMar w:top="960" w:right="1000" w:bottom="0" w:left="1000" w:header="0" w:footer="0" w:gutter="0"/>
          <w:cols w:space="720"/>
        </w:sectPr>
      </w:pPr>
    </w:p>
    <w:p w14:paraId="3A7F212D" w14:textId="14C3F05C" w:rsidR="001C7B19" w:rsidRPr="00AB1680" w:rsidRDefault="00AB1680">
      <w:pPr>
        <w:pStyle w:val="Corpsdetexte"/>
        <w:rPr>
          <w:sz w:val="20"/>
          <w:lang w:val="fr-FR"/>
        </w:rPr>
      </w:pPr>
      <w:r w:rsidRPr="00AB1680">
        <w:rPr>
          <w:noProof/>
          <w:lang w:val="fr-FR"/>
        </w:rPr>
        <w:lastRenderedPageBreak/>
        <mc:AlternateContent>
          <mc:Choice Requires="wpg">
            <w:drawing>
              <wp:anchor distT="0" distB="0" distL="114300" distR="114300" simplePos="0" relativeHeight="485657088" behindDoc="1" locked="0" layoutInCell="1" allowOverlap="1" wp14:anchorId="431AA479" wp14:editId="531CD92A">
                <wp:simplePos x="0" y="0"/>
                <wp:positionH relativeFrom="page">
                  <wp:posOffset>0</wp:posOffset>
                </wp:positionH>
                <wp:positionV relativeFrom="page">
                  <wp:posOffset>0</wp:posOffset>
                </wp:positionV>
                <wp:extent cx="4813300" cy="6733540"/>
                <wp:effectExtent l="0" t="0" r="0" b="0"/>
                <wp:wrapNone/>
                <wp:docPr id="195"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6733540"/>
                          <a:chOff x="0" y="0"/>
                          <a:chExt cx="7580" cy="10604"/>
                        </a:xfrm>
                      </wpg:grpSpPr>
                      <pic:pic xmlns:pic="http://schemas.openxmlformats.org/drawingml/2006/picture">
                        <pic:nvPicPr>
                          <pic:cNvPr id="196" name="docshape48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580"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docshape490"/>
                        <wps:cNvSpPr>
                          <a:spLocks noChangeArrowheads="1"/>
                        </wps:cNvSpPr>
                        <wps:spPr bwMode="auto">
                          <a:xfrm>
                            <a:off x="43" y="4223"/>
                            <a:ext cx="29" cy="63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docshape4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6140" y="10014"/>
                            <a:ext cx="144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Line 6"/>
                        <wps:cNvCnPr>
                          <a:cxnSpLocks noChangeShapeType="1"/>
                        </wps:cNvCnPr>
                        <wps:spPr bwMode="auto">
                          <a:xfrm>
                            <a:off x="58" y="10582"/>
                            <a:ext cx="6083" cy="0"/>
                          </a:xfrm>
                          <a:prstGeom prst="line">
                            <a:avLst/>
                          </a:prstGeom>
                          <a:noFill/>
                          <a:ln w="274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A7FA4" id="docshapegroup488" o:spid="_x0000_s1026" style="position:absolute;margin-left:0;margin-top:0;width:379pt;height:530.2pt;z-index:-17659392;mso-position-horizontal-relative:page;mso-position-vertical-relative:page" coordsize="7580,1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">
                <v:shape id="docshape489" o:spid="_x0000_s1027" type="#_x0000_t75" style="position:absolute;width:758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">
                  <v:imagedata r:id="rId209" o:title=""/>
                </v:shape>
                <v:rect id="docshape490" o:spid="_x0000_s1028" style="position:absolute;left:43;top:4223;width:29;height: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shape id="docshape491" o:spid="_x0000_s1029" type="#_x0000_t75" style="position:absolute;left:6140;top:10014;width:1440;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">
                  <v:imagedata r:id="rId210" o:title=""/>
                </v:shape>
                <v:line id="Line 6" o:spid="_x0000_s1030" style="position:absolute;visibility:visible;mso-wrap-style:square" from="58,10582" to="6141,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" strokeweight=".76356mm"/>
                <w10:wrap anchorx="page" anchory="page"/>
              </v:group>
            </w:pict>
          </mc:Fallback>
        </mc:AlternateContent>
      </w:r>
    </w:p>
    <w:p w14:paraId="3A289B55" w14:textId="77777777" w:rsidR="001C7B19" w:rsidRPr="00AB1680" w:rsidRDefault="001C7B19">
      <w:pPr>
        <w:pStyle w:val="Corpsdetexte"/>
        <w:rPr>
          <w:sz w:val="20"/>
          <w:lang w:val="fr-FR"/>
        </w:rPr>
      </w:pPr>
    </w:p>
    <w:p w14:paraId="42DBD981" w14:textId="77777777" w:rsidR="001C7B19" w:rsidRPr="00AB1680" w:rsidRDefault="001C7B19">
      <w:pPr>
        <w:pStyle w:val="Corpsdetexte"/>
        <w:rPr>
          <w:sz w:val="20"/>
          <w:lang w:val="fr-FR"/>
        </w:rPr>
      </w:pPr>
    </w:p>
    <w:p w14:paraId="07340A99" w14:textId="77777777" w:rsidR="001C7B19" w:rsidRPr="00AB1680" w:rsidRDefault="001C7B19">
      <w:pPr>
        <w:pStyle w:val="Corpsdetexte"/>
        <w:rPr>
          <w:sz w:val="20"/>
          <w:lang w:val="fr-FR"/>
        </w:rPr>
      </w:pPr>
    </w:p>
    <w:p w14:paraId="72875629" w14:textId="77777777" w:rsidR="001C7B19" w:rsidRPr="00AB1680" w:rsidRDefault="001C7B19">
      <w:pPr>
        <w:pStyle w:val="Corpsdetexte"/>
        <w:rPr>
          <w:sz w:val="20"/>
          <w:lang w:val="fr-FR"/>
        </w:rPr>
      </w:pPr>
    </w:p>
    <w:p w14:paraId="4D016724" w14:textId="77777777" w:rsidR="001C7B19" w:rsidRPr="00AB1680" w:rsidRDefault="001C7B19">
      <w:pPr>
        <w:pStyle w:val="Corpsdetexte"/>
        <w:rPr>
          <w:sz w:val="20"/>
          <w:lang w:val="fr-FR"/>
        </w:rPr>
      </w:pPr>
    </w:p>
    <w:p w14:paraId="49DEC0D8" w14:textId="77777777" w:rsidR="001C7B19" w:rsidRPr="00AB1680" w:rsidRDefault="001C7B19">
      <w:pPr>
        <w:pStyle w:val="Corpsdetexte"/>
        <w:rPr>
          <w:sz w:val="20"/>
          <w:lang w:val="fr-FR"/>
        </w:rPr>
      </w:pPr>
    </w:p>
    <w:p w14:paraId="01990679" w14:textId="77777777" w:rsidR="001C7B19" w:rsidRPr="00AB1680" w:rsidRDefault="001C7B19">
      <w:pPr>
        <w:pStyle w:val="Corpsdetexte"/>
        <w:rPr>
          <w:sz w:val="20"/>
          <w:lang w:val="fr-FR"/>
        </w:rPr>
      </w:pPr>
    </w:p>
    <w:p w14:paraId="669A07ED" w14:textId="77777777" w:rsidR="001C7B19" w:rsidRPr="00AB1680" w:rsidRDefault="001C7B19">
      <w:pPr>
        <w:pStyle w:val="Corpsdetexte"/>
        <w:rPr>
          <w:sz w:val="20"/>
          <w:lang w:val="fr-FR"/>
        </w:rPr>
      </w:pPr>
    </w:p>
    <w:p w14:paraId="3E2F033D" w14:textId="77777777" w:rsidR="001C7B19" w:rsidRPr="00AB1680" w:rsidRDefault="001C7B19">
      <w:pPr>
        <w:pStyle w:val="Corpsdetexte"/>
        <w:rPr>
          <w:sz w:val="20"/>
          <w:lang w:val="fr-FR"/>
        </w:rPr>
      </w:pPr>
    </w:p>
    <w:p w14:paraId="2C9C0EEE" w14:textId="77777777" w:rsidR="001C7B19" w:rsidRPr="00AB1680" w:rsidRDefault="001C7B19">
      <w:pPr>
        <w:pStyle w:val="Corpsdetexte"/>
        <w:rPr>
          <w:sz w:val="20"/>
          <w:lang w:val="fr-FR"/>
        </w:rPr>
      </w:pPr>
    </w:p>
    <w:p w14:paraId="79F59D25" w14:textId="77777777" w:rsidR="001C7B19" w:rsidRPr="00AB1680" w:rsidRDefault="001C7B19">
      <w:pPr>
        <w:pStyle w:val="Corpsdetexte"/>
        <w:rPr>
          <w:sz w:val="20"/>
          <w:lang w:val="fr-FR"/>
        </w:rPr>
      </w:pPr>
    </w:p>
    <w:p w14:paraId="5E9A88BB" w14:textId="77777777" w:rsidR="001C7B19" w:rsidRPr="00AB1680" w:rsidRDefault="001C7B19">
      <w:pPr>
        <w:pStyle w:val="Corpsdetexte"/>
        <w:rPr>
          <w:sz w:val="20"/>
          <w:lang w:val="fr-FR"/>
        </w:rPr>
      </w:pPr>
    </w:p>
    <w:p w14:paraId="697C442D" w14:textId="77777777" w:rsidR="001C7B19" w:rsidRPr="00AB1680" w:rsidRDefault="001C7B19">
      <w:pPr>
        <w:pStyle w:val="Corpsdetexte"/>
        <w:rPr>
          <w:sz w:val="20"/>
          <w:lang w:val="fr-FR"/>
        </w:rPr>
      </w:pPr>
    </w:p>
    <w:p w14:paraId="5F504ECF" w14:textId="77777777" w:rsidR="001C7B19" w:rsidRPr="00AB1680" w:rsidRDefault="001C7B19">
      <w:pPr>
        <w:pStyle w:val="Corpsdetexte"/>
        <w:spacing w:before="1"/>
        <w:rPr>
          <w:sz w:val="16"/>
          <w:lang w:val="fr-FR"/>
        </w:rPr>
      </w:pPr>
    </w:p>
    <w:p w14:paraId="26EC3A96" w14:textId="77777777" w:rsidR="001C7B19" w:rsidRPr="00AB1680" w:rsidRDefault="00A84B16">
      <w:pPr>
        <w:spacing w:before="95" w:line="273" w:lineRule="auto"/>
        <w:ind w:left="136" w:right="2879" w:hanging="2"/>
        <w:jc w:val="both"/>
        <w:rPr>
          <w:rFonts w:ascii="Arial" w:hAnsi="Arial"/>
          <w:sz w:val="14"/>
          <w:lang w:val="fr-FR"/>
        </w:rPr>
      </w:pPr>
      <w:r w:rsidRPr="00AB1680">
        <w:rPr>
          <w:rFonts w:ascii="Arial" w:hAnsi="Arial"/>
          <w:color w:val="606060"/>
          <w:w w:val="85"/>
          <w:sz w:val="14"/>
          <w:lang w:val="fr-FR"/>
        </w:rPr>
        <w:t>En</w:t>
      </w:r>
      <w:r w:rsidRPr="00AB1680">
        <w:rPr>
          <w:rFonts w:ascii="Arial" w:hAnsi="Arial"/>
          <w:color w:val="606060"/>
          <w:spacing w:val="-4"/>
          <w:w w:val="85"/>
          <w:sz w:val="14"/>
          <w:lang w:val="fr-FR"/>
        </w:rPr>
        <w:t xml:space="preserve"> </w:t>
      </w:r>
      <w:r w:rsidRPr="00AB1680">
        <w:rPr>
          <w:rFonts w:ascii="Arial" w:hAnsi="Arial"/>
          <w:color w:val="707070"/>
          <w:w w:val="85"/>
          <w:sz w:val="14"/>
          <w:lang w:val="fr-FR"/>
        </w:rPr>
        <w:t>1968.</w:t>
      </w:r>
      <w:r w:rsidRPr="00AB1680">
        <w:rPr>
          <w:rFonts w:ascii="Arial" w:hAnsi="Arial"/>
          <w:color w:val="707070"/>
          <w:spacing w:val="-4"/>
          <w:w w:val="85"/>
          <w:sz w:val="14"/>
          <w:lang w:val="fr-FR"/>
        </w:rPr>
        <w:t xml:space="preserve"> </w:t>
      </w:r>
      <w:r w:rsidRPr="00AB1680">
        <w:rPr>
          <w:rFonts w:ascii="Arial" w:hAnsi="Arial"/>
          <w:color w:val="707070"/>
          <w:w w:val="85"/>
          <w:sz w:val="14"/>
          <w:lang w:val="fr-FR"/>
        </w:rPr>
        <w:t>un</w:t>
      </w:r>
      <w:r w:rsidRPr="00AB1680">
        <w:rPr>
          <w:rFonts w:ascii="Arial" w:hAnsi="Arial"/>
          <w:color w:val="707070"/>
          <w:spacing w:val="-4"/>
          <w:w w:val="85"/>
          <w:sz w:val="14"/>
          <w:lang w:val="fr-FR"/>
        </w:rPr>
        <w:t xml:space="preserve"> </w:t>
      </w:r>
      <w:r w:rsidRPr="00AB1680">
        <w:rPr>
          <w:rFonts w:ascii="Arial" w:hAnsi="Arial"/>
          <w:color w:val="606060"/>
          <w:w w:val="85"/>
          <w:sz w:val="14"/>
          <w:lang w:val="fr-FR"/>
        </w:rPr>
        <w:t>jeune</w:t>
      </w:r>
      <w:r w:rsidRPr="00AB1680">
        <w:rPr>
          <w:rFonts w:ascii="Arial" w:hAnsi="Arial"/>
          <w:color w:val="606060"/>
          <w:spacing w:val="-4"/>
          <w:w w:val="85"/>
          <w:sz w:val="14"/>
          <w:lang w:val="fr-FR"/>
        </w:rPr>
        <w:t xml:space="preserve"> </w:t>
      </w:r>
      <w:r w:rsidRPr="00AB1680">
        <w:rPr>
          <w:rFonts w:ascii="Arial" w:hAnsi="Arial"/>
          <w:color w:val="606060"/>
          <w:w w:val="85"/>
          <w:sz w:val="14"/>
          <w:lang w:val="fr-FR"/>
        </w:rPr>
        <w:t>cinéaste de</w:t>
      </w:r>
      <w:r w:rsidRPr="00AB1680">
        <w:rPr>
          <w:rFonts w:ascii="Arial" w:hAnsi="Arial"/>
          <w:color w:val="606060"/>
          <w:spacing w:val="-4"/>
          <w:w w:val="85"/>
          <w:sz w:val="14"/>
          <w:lang w:val="fr-FR"/>
        </w:rPr>
        <w:t xml:space="preserve"> </w:t>
      </w:r>
      <w:r w:rsidRPr="00AB1680">
        <w:rPr>
          <w:rFonts w:ascii="Arial" w:hAnsi="Arial"/>
          <w:color w:val="707070"/>
          <w:w w:val="85"/>
          <w:sz w:val="14"/>
          <w:lang w:val="fr-FR"/>
        </w:rPr>
        <w:t xml:space="preserve">r1nsburgh, George </w:t>
      </w:r>
      <w:r w:rsidRPr="00AB1680">
        <w:rPr>
          <w:rFonts w:ascii="Arial" w:hAnsi="Arial"/>
          <w:color w:val="606060"/>
          <w:w w:val="85"/>
          <w:sz w:val="14"/>
          <w:lang w:val="fr-FR"/>
        </w:rPr>
        <w:t>A</w:t>
      </w:r>
      <w:r w:rsidRPr="00AB1680">
        <w:rPr>
          <w:rFonts w:ascii="Arial" w:hAnsi="Arial"/>
          <w:color w:val="606060"/>
          <w:spacing w:val="21"/>
          <w:sz w:val="14"/>
          <w:lang w:val="fr-FR"/>
        </w:rPr>
        <w:t xml:space="preserve"> </w:t>
      </w:r>
      <w:r w:rsidRPr="00AB1680">
        <w:rPr>
          <w:rFonts w:ascii="Arial" w:hAnsi="Arial"/>
          <w:color w:val="606060"/>
          <w:w w:val="85"/>
          <w:sz w:val="14"/>
          <w:lang w:val="fr-FR"/>
        </w:rPr>
        <w:t xml:space="preserve">Romero, </w:t>
      </w:r>
      <w:r w:rsidRPr="00AB1680">
        <w:rPr>
          <w:rFonts w:ascii="Arial" w:hAnsi="Arial"/>
          <w:color w:val="707070"/>
          <w:w w:val="85"/>
          <w:sz w:val="14"/>
          <w:lang w:val="fr-FR"/>
        </w:rPr>
        <w:t>réalise</w:t>
      </w:r>
      <w:r w:rsidRPr="00AB1680">
        <w:rPr>
          <w:rFonts w:ascii="Arial" w:hAnsi="Arial"/>
          <w:color w:val="707070"/>
          <w:spacing w:val="-2"/>
          <w:w w:val="85"/>
          <w:sz w:val="14"/>
          <w:lang w:val="fr-FR"/>
        </w:rPr>
        <w:t xml:space="preserve"> </w:t>
      </w:r>
      <w:r w:rsidRPr="00AB1680">
        <w:rPr>
          <w:rFonts w:ascii="Arial" w:hAnsi="Arial"/>
          <w:color w:val="606060"/>
          <w:w w:val="85"/>
          <w:sz w:val="14"/>
          <w:lang w:val="fr-FR"/>
        </w:rPr>
        <w:t>un</w:t>
      </w:r>
      <w:r w:rsidRPr="00AB1680">
        <w:rPr>
          <w:rFonts w:ascii="Arial" w:hAnsi="Arial"/>
          <w:color w:val="606060"/>
          <w:spacing w:val="-4"/>
          <w:w w:val="85"/>
          <w:sz w:val="14"/>
          <w:lang w:val="fr-FR"/>
        </w:rPr>
        <w:t xml:space="preserve"> </w:t>
      </w:r>
      <w:r w:rsidRPr="00AB1680">
        <w:rPr>
          <w:rFonts w:ascii="Arial" w:hAnsi="Arial"/>
          <w:color w:val="606060"/>
          <w:w w:val="85"/>
          <w:sz w:val="14"/>
          <w:lang w:val="fr-FR"/>
        </w:rPr>
        <w:t>petit</w:t>
      </w:r>
      <w:r w:rsidRPr="00AB1680">
        <w:rPr>
          <w:rFonts w:ascii="Arial" w:hAnsi="Arial"/>
          <w:color w:val="606060"/>
          <w:spacing w:val="40"/>
          <w:sz w:val="14"/>
          <w:lang w:val="fr-FR"/>
        </w:rPr>
        <w:t xml:space="preserve"> </w:t>
      </w:r>
      <w:r w:rsidRPr="00AB1680">
        <w:rPr>
          <w:rFonts w:ascii="Arial" w:hAnsi="Arial"/>
          <w:color w:val="606060"/>
          <w:w w:val="90"/>
          <w:sz w:val="14"/>
          <w:lang w:val="fr-FR"/>
        </w:rPr>
        <w:t>film en</w:t>
      </w:r>
      <w:r w:rsidRPr="00AB1680">
        <w:rPr>
          <w:rFonts w:ascii="Arial" w:hAnsi="Arial"/>
          <w:color w:val="606060"/>
          <w:spacing w:val="-3"/>
          <w:w w:val="90"/>
          <w:sz w:val="14"/>
          <w:lang w:val="fr-FR"/>
        </w:rPr>
        <w:t xml:space="preserve"> </w:t>
      </w:r>
      <w:r w:rsidRPr="00AB1680">
        <w:rPr>
          <w:rFonts w:ascii="Arial" w:hAnsi="Arial"/>
          <w:color w:val="707070"/>
          <w:w w:val="90"/>
          <w:sz w:val="14"/>
          <w:lang w:val="fr-FR"/>
        </w:rPr>
        <w:t>noir et</w:t>
      </w:r>
      <w:r w:rsidRPr="00AB1680">
        <w:rPr>
          <w:rFonts w:ascii="Arial" w:hAnsi="Arial"/>
          <w:color w:val="707070"/>
          <w:spacing w:val="-6"/>
          <w:w w:val="90"/>
          <w:sz w:val="14"/>
          <w:lang w:val="fr-FR"/>
        </w:rPr>
        <w:t xml:space="preserve"> </w:t>
      </w:r>
      <w:r w:rsidRPr="00AB1680">
        <w:rPr>
          <w:rFonts w:ascii="Arial" w:hAnsi="Arial"/>
          <w:color w:val="707070"/>
          <w:w w:val="90"/>
          <w:sz w:val="14"/>
          <w:lang w:val="fr-FR"/>
        </w:rPr>
        <w:t xml:space="preserve">blanc </w:t>
      </w:r>
      <w:r w:rsidRPr="00AB1680">
        <w:rPr>
          <w:rFonts w:ascii="Arial" w:hAnsi="Arial"/>
          <w:color w:val="606060"/>
          <w:w w:val="90"/>
          <w:sz w:val="14"/>
          <w:lang w:val="fr-FR"/>
        </w:rPr>
        <w:t>qui</w:t>
      </w:r>
      <w:r w:rsidRPr="00AB1680">
        <w:rPr>
          <w:rFonts w:ascii="Arial" w:hAnsi="Arial"/>
          <w:color w:val="606060"/>
          <w:spacing w:val="-3"/>
          <w:w w:val="90"/>
          <w:sz w:val="14"/>
          <w:lang w:val="fr-FR"/>
        </w:rPr>
        <w:t xml:space="preserve"> </w:t>
      </w:r>
      <w:r w:rsidRPr="00AB1680">
        <w:rPr>
          <w:rFonts w:ascii="Arial" w:hAnsi="Arial"/>
          <w:color w:val="707070"/>
          <w:w w:val="90"/>
          <w:sz w:val="14"/>
          <w:lang w:val="fr-FR"/>
        </w:rPr>
        <w:t>révolutionne</w:t>
      </w:r>
      <w:r w:rsidRPr="00AB1680">
        <w:rPr>
          <w:rFonts w:ascii="Arial" w:hAnsi="Arial"/>
          <w:color w:val="707070"/>
          <w:sz w:val="14"/>
          <w:lang w:val="fr-FR"/>
        </w:rPr>
        <w:t xml:space="preserve"> </w:t>
      </w:r>
      <w:r w:rsidRPr="00AB1680">
        <w:rPr>
          <w:rFonts w:ascii="Arial" w:hAnsi="Arial"/>
          <w:color w:val="606060"/>
          <w:w w:val="90"/>
          <w:sz w:val="14"/>
          <w:lang w:val="fr-FR"/>
        </w:rPr>
        <w:t>le</w:t>
      </w:r>
      <w:r w:rsidRPr="00AB1680">
        <w:rPr>
          <w:rFonts w:ascii="Arial" w:hAnsi="Arial"/>
          <w:color w:val="606060"/>
          <w:spacing w:val="-6"/>
          <w:w w:val="90"/>
          <w:sz w:val="14"/>
          <w:lang w:val="fr-FR"/>
        </w:rPr>
        <w:t xml:space="preserve"> </w:t>
      </w:r>
      <w:r w:rsidRPr="00AB1680">
        <w:rPr>
          <w:rFonts w:ascii="Arial" w:hAnsi="Arial"/>
          <w:color w:val="606060"/>
          <w:w w:val="90"/>
          <w:sz w:val="14"/>
          <w:lang w:val="fr-FR"/>
        </w:rPr>
        <w:t>cinéma fantastique.</w:t>
      </w:r>
      <w:r w:rsidRPr="00AB1680">
        <w:rPr>
          <w:rFonts w:ascii="Arial" w:hAnsi="Arial"/>
          <w:color w:val="606060"/>
          <w:spacing w:val="-1"/>
          <w:w w:val="90"/>
          <w:sz w:val="14"/>
          <w:lang w:val="fr-FR"/>
        </w:rPr>
        <w:t xml:space="preserve"> </w:t>
      </w:r>
      <w:r w:rsidRPr="00AB1680">
        <w:rPr>
          <w:rFonts w:ascii="Arial" w:hAnsi="Arial"/>
          <w:color w:val="606060"/>
          <w:w w:val="90"/>
          <w:sz w:val="14"/>
          <w:lang w:val="fr-FR"/>
        </w:rPr>
        <w:t xml:space="preserve">Avec </w:t>
      </w:r>
      <w:r w:rsidRPr="00AB1680">
        <w:rPr>
          <w:rFonts w:ascii="Arial" w:hAnsi="Arial"/>
          <w:i/>
          <w:color w:val="606060"/>
          <w:w w:val="90"/>
          <w:sz w:val="15"/>
          <w:lang w:val="fr-FR"/>
        </w:rPr>
        <w:t>La</w:t>
      </w:r>
      <w:r w:rsidRPr="00AB1680">
        <w:rPr>
          <w:rFonts w:ascii="Arial" w:hAnsi="Arial"/>
          <w:i/>
          <w:color w:val="606060"/>
          <w:spacing w:val="-6"/>
          <w:w w:val="90"/>
          <w:sz w:val="15"/>
          <w:lang w:val="fr-FR"/>
        </w:rPr>
        <w:t xml:space="preserve"> </w:t>
      </w:r>
      <w:r w:rsidRPr="00AB1680">
        <w:rPr>
          <w:rFonts w:ascii="Arial" w:hAnsi="Arial"/>
          <w:i/>
          <w:color w:val="606060"/>
          <w:w w:val="90"/>
          <w:sz w:val="15"/>
          <w:lang w:val="fr-FR"/>
        </w:rPr>
        <w:t>Nuit</w:t>
      </w:r>
      <w:r w:rsidRPr="00AB1680">
        <w:rPr>
          <w:rFonts w:ascii="Arial" w:hAnsi="Arial"/>
          <w:i/>
          <w:color w:val="606060"/>
          <w:sz w:val="15"/>
          <w:lang w:val="fr-FR"/>
        </w:rPr>
        <w:t xml:space="preserve"> </w:t>
      </w:r>
      <w:r w:rsidRPr="00AB1680">
        <w:rPr>
          <w:rFonts w:ascii="Arial" w:hAnsi="Arial"/>
          <w:i/>
          <w:color w:val="606060"/>
          <w:spacing w:val="-2"/>
          <w:w w:val="90"/>
          <w:sz w:val="15"/>
          <w:lang w:val="fr-FR"/>
        </w:rPr>
        <w:t>des</w:t>
      </w:r>
      <w:r w:rsidRPr="00AB1680">
        <w:rPr>
          <w:rFonts w:ascii="Arial" w:hAnsi="Arial"/>
          <w:i/>
          <w:color w:val="606060"/>
          <w:spacing w:val="-5"/>
          <w:w w:val="90"/>
          <w:sz w:val="15"/>
          <w:lang w:val="fr-FR"/>
        </w:rPr>
        <w:t xml:space="preserve"> </w:t>
      </w:r>
      <w:r w:rsidRPr="00AB1680">
        <w:rPr>
          <w:rFonts w:ascii="Arial" w:hAnsi="Arial"/>
          <w:i/>
          <w:color w:val="707070"/>
          <w:spacing w:val="-2"/>
          <w:w w:val="90"/>
          <w:sz w:val="15"/>
          <w:lang w:val="fr-FR"/>
        </w:rPr>
        <w:t>morts-v,vants,</w:t>
      </w:r>
      <w:r w:rsidRPr="00AB1680">
        <w:rPr>
          <w:rFonts w:ascii="Arial" w:hAnsi="Arial"/>
          <w:i/>
          <w:color w:val="707070"/>
          <w:spacing w:val="-4"/>
          <w:w w:val="90"/>
          <w:sz w:val="15"/>
          <w:lang w:val="fr-FR"/>
        </w:rPr>
        <w:t xml:space="preserve"> </w:t>
      </w:r>
      <w:r w:rsidRPr="00AB1680">
        <w:rPr>
          <w:rFonts w:ascii="Arial" w:hAnsi="Arial"/>
          <w:color w:val="606060"/>
          <w:spacing w:val="-2"/>
          <w:w w:val="90"/>
          <w:sz w:val="14"/>
          <w:lang w:val="fr-FR"/>
        </w:rPr>
        <w:t>premier</w:t>
      </w:r>
      <w:r w:rsidRPr="00AB1680">
        <w:rPr>
          <w:rFonts w:ascii="Arial" w:hAnsi="Arial"/>
          <w:color w:val="606060"/>
          <w:sz w:val="14"/>
          <w:lang w:val="fr-FR"/>
        </w:rPr>
        <w:t xml:space="preserve"> </w:t>
      </w:r>
      <w:r w:rsidRPr="00AB1680">
        <w:rPr>
          <w:rFonts w:ascii="Arial" w:hAnsi="Arial"/>
          <w:color w:val="606060"/>
          <w:spacing w:val="-2"/>
          <w:w w:val="90"/>
          <w:sz w:val="14"/>
          <w:lang w:val="fr-FR"/>
        </w:rPr>
        <w:t>volet d'une</w:t>
      </w:r>
      <w:r w:rsidRPr="00AB1680">
        <w:rPr>
          <w:rFonts w:ascii="Arial" w:hAnsi="Arial"/>
          <w:color w:val="606060"/>
          <w:spacing w:val="-3"/>
          <w:w w:val="90"/>
          <w:sz w:val="14"/>
          <w:lang w:val="fr-FR"/>
        </w:rPr>
        <w:t xml:space="preserve"> </w:t>
      </w:r>
      <w:r w:rsidRPr="00AB1680">
        <w:rPr>
          <w:rFonts w:ascii="Arial" w:hAnsi="Arial"/>
          <w:color w:val="606060"/>
          <w:spacing w:val="-2"/>
          <w:w w:val="90"/>
          <w:sz w:val="14"/>
          <w:lang w:val="fr-FR"/>
        </w:rPr>
        <w:t>tétralogie</w:t>
      </w:r>
      <w:r w:rsidRPr="00AB1680">
        <w:rPr>
          <w:rFonts w:ascii="Arial" w:hAnsi="Arial"/>
          <w:color w:val="606060"/>
          <w:sz w:val="14"/>
          <w:lang w:val="fr-FR"/>
        </w:rPr>
        <w:t xml:space="preserve"> </w:t>
      </w:r>
      <w:r w:rsidRPr="00AB1680">
        <w:rPr>
          <w:rFonts w:ascii="Arial" w:hAnsi="Arial"/>
          <w:color w:val="606060"/>
          <w:spacing w:val="-2"/>
          <w:w w:val="90"/>
          <w:sz w:val="14"/>
          <w:lang w:val="fr-FR"/>
        </w:rPr>
        <w:t>pôursuivie</w:t>
      </w:r>
      <w:r w:rsidRPr="00AB1680">
        <w:rPr>
          <w:rFonts w:ascii="Arial" w:hAnsi="Arial"/>
          <w:color w:val="606060"/>
          <w:spacing w:val="7"/>
          <w:sz w:val="14"/>
          <w:lang w:val="fr-FR"/>
        </w:rPr>
        <w:t xml:space="preserve"> </w:t>
      </w:r>
      <w:r w:rsidRPr="00AB1680">
        <w:rPr>
          <w:rFonts w:ascii="Arial" w:hAnsi="Arial"/>
          <w:color w:val="606060"/>
          <w:spacing w:val="-2"/>
          <w:w w:val="90"/>
          <w:sz w:val="14"/>
          <w:lang w:val="fr-FR"/>
        </w:rPr>
        <w:t>jusqu'en 2005</w:t>
      </w:r>
      <w:r w:rsidRPr="00AB1680">
        <w:rPr>
          <w:rFonts w:ascii="Arial" w:hAnsi="Arial"/>
          <w:color w:val="606060"/>
          <w:spacing w:val="40"/>
          <w:sz w:val="14"/>
          <w:lang w:val="fr-FR"/>
        </w:rPr>
        <w:t xml:space="preserve"> </w:t>
      </w:r>
      <w:r w:rsidRPr="00AB1680">
        <w:rPr>
          <w:rFonts w:ascii="Arial" w:hAnsi="Arial"/>
          <w:color w:val="606060"/>
          <w:spacing w:val="-2"/>
          <w:w w:val="95"/>
          <w:sz w:val="14"/>
          <w:lang w:val="fr-FR"/>
        </w:rPr>
        <w:t>avec</w:t>
      </w:r>
      <w:r w:rsidRPr="00AB1680">
        <w:rPr>
          <w:rFonts w:ascii="Arial" w:hAnsi="Arial"/>
          <w:color w:val="606060"/>
          <w:spacing w:val="-6"/>
          <w:w w:val="95"/>
          <w:sz w:val="14"/>
          <w:lang w:val="fr-FR"/>
        </w:rPr>
        <w:t xml:space="preserve"> </w:t>
      </w:r>
      <w:r w:rsidRPr="00AB1680">
        <w:rPr>
          <w:rFonts w:ascii="Arial" w:hAnsi="Arial"/>
          <w:i/>
          <w:color w:val="606060"/>
          <w:spacing w:val="-2"/>
          <w:w w:val="95"/>
          <w:sz w:val="15"/>
          <w:lang w:val="fr-FR"/>
        </w:rPr>
        <w:t>Land</w:t>
      </w:r>
      <w:r w:rsidRPr="00AB1680">
        <w:rPr>
          <w:rFonts w:ascii="Arial" w:hAnsi="Arial"/>
          <w:i/>
          <w:color w:val="606060"/>
          <w:spacing w:val="-7"/>
          <w:w w:val="95"/>
          <w:sz w:val="15"/>
          <w:lang w:val="fr-FR"/>
        </w:rPr>
        <w:t xml:space="preserve"> </w:t>
      </w:r>
      <w:r w:rsidRPr="00AB1680">
        <w:rPr>
          <w:rFonts w:ascii="Arial" w:hAnsi="Arial"/>
          <w:i/>
          <w:color w:val="707070"/>
          <w:spacing w:val="-2"/>
          <w:w w:val="95"/>
          <w:sz w:val="15"/>
          <w:lang w:val="fr-FR"/>
        </w:rPr>
        <w:t>of</w:t>
      </w:r>
      <w:r w:rsidRPr="00AB1680">
        <w:rPr>
          <w:rFonts w:ascii="Arial" w:hAnsi="Arial"/>
          <w:i/>
          <w:color w:val="707070"/>
          <w:spacing w:val="-6"/>
          <w:w w:val="95"/>
          <w:sz w:val="15"/>
          <w:lang w:val="fr-FR"/>
        </w:rPr>
        <w:t xml:space="preserve"> </w:t>
      </w:r>
      <w:r w:rsidRPr="00AB1680">
        <w:rPr>
          <w:rFonts w:ascii="Arial" w:hAnsi="Arial"/>
          <w:i/>
          <w:color w:val="707070"/>
          <w:spacing w:val="-2"/>
          <w:w w:val="95"/>
          <w:sz w:val="15"/>
          <w:lang w:val="fr-FR"/>
        </w:rPr>
        <w:t>the</w:t>
      </w:r>
      <w:r w:rsidRPr="00AB1680">
        <w:rPr>
          <w:rFonts w:ascii="Arial" w:hAnsi="Arial"/>
          <w:i/>
          <w:color w:val="707070"/>
          <w:spacing w:val="-6"/>
          <w:w w:val="95"/>
          <w:sz w:val="15"/>
          <w:lang w:val="fr-FR"/>
        </w:rPr>
        <w:t xml:space="preserve"> </w:t>
      </w:r>
      <w:r w:rsidRPr="00AB1680">
        <w:rPr>
          <w:rFonts w:ascii="Arial" w:hAnsi="Arial"/>
          <w:i/>
          <w:color w:val="606060"/>
          <w:spacing w:val="-2"/>
          <w:w w:val="95"/>
          <w:sz w:val="15"/>
          <w:lang w:val="fr-FR"/>
        </w:rPr>
        <w:t>Dead,</w:t>
      </w:r>
      <w:r w:rsidRPr="00AB1680">
        <w:rPr>
          <w:rFonts w:ascii="Arial" w:hAnsi="Arial"/>
          <w:i/>
          <w:color w:val="606060"/>
          <w:spacing w:val="-7"/>
          <w:w w:val="95"/>
          <w:sz w:val="15"/>
          <w:lang w:val="fr-FR"/>
        </w:rPr>
        <w:t xml:space="preserve"> </w:t>
      </w:r>
      <w:r w:rsidRPr="00AB1680">
        <w:rPr>
          <w:rFonts w:ascii="Arial" w:hAnsi="Arial"/>
          <w:color w:val="606060"/>
          <w:spacing w:val="-2"/>
          <w:w w:val="95"/>
          <w:sz w:val="14"/>
          <w:lang w:val="fr-FR"/>
        </w:rPr>
        <w:t>Ramera</w:t>
      </w:r>
      <w:r w:rsidRPr="00AB1680">
        <w:rPr>
          <w:rFonts w:ascii="Arial" w:hAnsi="Arial"/>
          <w:color w:val="606060"/>
          <w:spacing w:val="-4"/>
          <w:sz w:val="14"/>
          <w:lang w:val="fr-FR"/>
        </w:rPr>
        <w:t xml:space="preserve"> </w:t>
      </w:r>
      <w:r w:rsidRPr="00AB1680">
        <w:rPr>
          <w:rFonts w:ascii="Arial" w:hAnsi="Arial"/>
          <w:color w:val="606060"/>
          <w:spacing w:val="-2"/>
          <w:w w:val="95"/>
          <w:sz w:val="14"/>
          <w:lang w:val="fr-FR"/>
        </w:rPr>
        <w:t>dépoussière</w:t>
      </w:r>
      <w:r w:rsidRPr="00AB1680">
        <w:rPr>
          <w:rFonts w:ascii="Arial" w:hAnsi="Arial"/>
          <w:color w:val="606060"/>
          <w:sz w:val="14"/>
          <w:lang w:val="fr-FR"/>
        </w:rPr>
        <w:t xml:space="preserve"> </w:t>
      </w:r>
      <w:r w:rsidRPr="00AB1680">
        <w:rPr>
          <w:rFonts w:ascii="Arial" w:hAnsi="Arial"/>
          <w:color w:val="606060"/>
          <w:spacing w:val="-2"/>
          <w:w w:val="95"/>
          <w:sz w:val="14"/>
          <w:lang w:val="fr-FR"/>
        </w:rPr>
        <w:t>le</w:t>
      </w:r>
      <w:r w:rsidRPr="00AB1680">
        <w:rPr>
          <w:rFonts w:ascii="Arial" w:hAnsi="Arial"/>
          <w:color w:val="606060"/>
          <w:spacing w:val="-3"/>
          <w:w w:val="95"/>
          <w:sz w:val="14"/>
          <w:lang w:val="fr-FR"/>
        </w:rPr>
        <w:t xml:space="preserve"> </w:t>
      </w:r>
      <w:r w:rsidRPr="00AB1680">
        <w:rPr>
          <w:rFonts w:ascii="Arial" w:hAnsi="Arial"/>
          <w:color w:val="606060"/>
          <w:spacing w:val="-2"/>
          <w:w w:val="95"/>
          <w:sz w:val="14"/>
          <w:lang w:val="fr-FR"/>
        </w:rPr>
        <w:t>genre de</w:t>
      </w:r>
      <w:r w:rsidRPr="00AB1680">
        <w:rPr>
          <w:rFonts w:ascii="Arial" w:hAnsi="Arial"/>
          <w:color w:val="606060"/>
          <w:spacing w:val="-6"/>
          <w:w w:val="95"/>
          <w:sz w:val="14"/>
          <w:lang w:val="fr-FR"/>
        </w:rPr>
        <w:t xml:space="preserve"> </w:t>
      </w:r>
      <w:r w:rsidRPr="00AB1680">
        <w:rPr>
          <w:rFonts w:ascii="Arial" w:hAnsi="Arial"/>
          <w:color w:val="606060"/>
          <w:spacing w:val="-2"/>
          <w:w w:val="95"/>
          <w:sz w:val="14"/>
          <w:lang w:val="fr-FR"/>
        </w:rPr>
        <w:t>ses</w:t>
      </w:r>
      <w:r w:rsidRPr="00AB1680">
        <w:rPr>
          <w:rFonts w:ascii="Arial" w:hAnsi="Arial"/>
          <w:color w:val="606060"/>
          <w:spacing w:val="-4"/>
          <w:w w:val="95"/>
          <w:sz w:val="14"/>
          <w:lang w:val="fr-FR"/>
        </w:rPr>
        <w:t xml:space="preserve"> </w:t>
      </w:r>
      <w:r w:rsidRPr="00AB1680">
        <w:rPr>
          <w:rFonts w:ascii="Arial" w:hAnsi="Arial"/>
          <w:color w:val="606060"/>
          <w:spacing w:val="-2"/>
          <w:w w:val="95"/>
          <w:sz w:val="14"/>
          <w:lang w:val="fr-FR"/>
        </w:rPr>
        <w:t>oripeaux</w:t>
      </w:r>
      <w:r w:rsidRPr="00AB1680">
        <w:rPr>
          <w:rFonts w:ascii="Arial" w:hAnsi="Arial"/>
          <w:color w:val="606060"/>
          <w:spacing w:val="40"/>
          <w:sz w:val="14"/>
          <w:lang w:val="fr-FR"/>
        </w:rPr>
        <w:t xml:space="preserve"> </w:t>
      </w:r>
      <w:r w:rsidRPr="00AB1680">
        <w:rPr>
          <w:rFonts w:ascii="Arial" w:hAnsi="Arial"/>
          <w:color w:val="707070"/>
          <w:w w:val="85"/>
          <w:sz w:val="14"/>
          <w:lang w:val="fr-FR"/>
        </w:rPr>
        <w:t>mytholog,ques</w:t>
      </w:r>
      <w:r w:rsidRPr="00AB1680">
        <w:rPr>
          <w:rFonts w:ascii="Arial" w:hAnsi="Arial"/>
          <w:color w:val="707070"/>
          <w:spacing w:val="3"/>
          <w:sz w:val="14"/>
          <w:lang w:val="fr-FR"/>
        </w:rPr>
        <w:t xml:space="preserve"> </w:t>
      </w:r>
      <w:r w:rsidRPr="00AB1680">
        <w:rPr>
          <w:rFonts w:ascii="Arial" w:hAnsi="Arial"/>
          <w:color w:val="606060"/>
          <w:w w:val="85"/>
          <w:sz w:val="14"/>
          <w:lang w:val="fr-FR"/>
        </w:rPr>
        <w:t>el,</w:t>
      </w:r>
      <w:r w:rsidRPr="00AB1680">
        <w:rPr>
          <w:rFonts w:ascii="Arial" w:hAnsi="Arial"/>
          <w:color w:val="606060"/>
          <w:spacing w:val="-4"/>
          <w:w w:val="85"/>
          <w:sz w:val="14"/>
          <w:lang w:val="fr-FR"/>
        </w:rPr>
        <w:t xml:space="preserve"> </w:t>
      </w:r>
      <w:r w:rsidRPr="00AB1680">
        <w:rPr>
          <w:color w:val="707070"/>
          <w:w w:val="85"/>
          <w:sz w:val="15"/>
          <w:lang w:val="fr-FR"/>
        </w:rPr>
        <w:t>à</w:t>
      </w:r>
      <w:r w:rsidRPr="00AB1680">
        <w:rPr>
          <w:color w:val="707070"/>
          <w:sz w:val="15"/>
          <w:lang w:val="fr-FR"/>
        </w:rPr>
        <w:t xml:space="preserve"> </w:t>
      </w:r>
      <w:r w:rsidRPr="00AB1680">
        <w:rPr>
          <w:rFonts w:ascii="Arial" w:hAnsi="Arial"/>
          <w:color w:val="606060"/>
          <w:w w:val="85"/>
          <w:sz w:val="14"/>
          <w:lang w:val="fr-FR"/>
        </w:rPr>
        <w:t>l'heure de</w:t>
      </w:r>
      <w:r w:rsidRPr="00AB1680">
        <w:rPr>
          <w:rFonts w:ascii="Arial" w:hAnsi="Arial"/>
          <w:color w:val="606060"/>
          <w:spacing w:val="-4"/>
          <w:w w:val="85"/>
          <w:sz w:val="14"/>
          <w:lang w:val="fr-FR"/>
        </w:rPr>
        <w:t xml:space="preserve"> </w:t>
      </w:r>
      <w:r w:rsidRPr="00AB1680">
        <w:rPr>
          <w:rFonts w:ascii="Arial" w:hAnsi="Arial"/>
          <w:color w:val="606060"/>
          <w:w w:val="85"/>
          <w:sz w:val="15"/>
          <w:lang w:val="fr-FR"/>
        </w:rPr>
        <w:t xml:space="preserve">la </w:t>
      </w:r>
      <w:r w:rsidRPr="00AB1680">
        <w:rPr>
          <w:rFonts w:ascii="Arial" w:hAnsi="Arial"/>
          <w:color w:val="606060"/>
          <w:w w:val="85"/>
          <w:sz w:val="14"/>
          <w:lang w:val="fr-FR"/>
        </w:rPr>
        <w:t>guerre du</w:t>
      </w:r>
      <w:r w:rsidRPr="00AB1680">
        <w:rPr>
          <w:rFonts w:ascii="Arial" w:hAnsi="Arial"/>
          <w:color w:val="606060"/>
          <w:spacing w:val="-4"/>
          <w:w w:val="85"/>
          <w:sz w:val="14"/>
          <w:lang w:val="fr-FR"/>
        </w:rPr>
        <w:t xml:space="preserve"> </w:t>
      </w:r>
      <w:r w:rsidRPr="00AB1680">
        <w:rPr>
          <w:rFonts w:ascii="Arial" w:hAnsi="Arial"/>
          <w:color w:val="606060"/>
          <w:w w:val="85"/>
          <w:sz w:val="14"/>
          <w:lang w:val="fr-FR"/>
        </w:rPr>
        <w:t>Vietnam</w:t>
      </w:r>
      <w:r w:rsidRPr="00AB1680">
        <w:rPr>
          <w:rFonts w:ascii="Arial" w:hAnsi="Arial"/>
          <w:color w:val="606060"/>
          <w:sz w:val="14"/>
          <w:lang w:val="fr-FR"/>
        </w:rPr>
        <w:t xml:space="preserve"> </w:t>
      </w:r>
      <w:r w:rsidRPr="00AB1680">
        <w:rPr>
          <w:rFonts w:ascii="Arial" w:hAnsi="Arial"/>
          <w:color w:val="606060"/>
          <w:w w:val="85"/>
          <w:sz w:val="14"/>
          <w:lang w:val="fr-FR"/>
        </w:rPr>
        <w:t>et des révoltes</w:t>
      </w:r>
      <w:r w:rsidRPr="00AB1680">
        <w:rPr>
          <w:rFonts w:ascii="Arial" w:hAnsi="Arial"/>
          <w:color w:val="606060"/>
          <w:sz w:val="14"/>
          <w:lang w:val="fr-FR"/>
        </w:rPr>
        <w:t xml:space="preserve"> </w:t>
      </w:r>
      <w:r w:rsidRPr="00AB1680">
        <w:rPr>
          <w:rFonts w:ascii="Arial" w:hAnsi="Arial"/>
          <w:color w:val="606060"/>
          <w:w w:val="85"/>
          <w:sz w:val="14"/>
          <w:lang w:val="fr-FR"/>
        </w:rPr>
        <w:t>sociales,</w:t>
      </w:r>
      <w:r w:rsidRPr="00AB1680">
        <w:rPr>
          <w:rFonts w:ascii="Arial" w:hAnsi="Arial"/>
          <w:color w:val="606060"/>
          <w:spacing w:val="40"/>
          <w:sz w:val="14"/>
          <w:lang w:val="fr-FR"/>
        </w:rPr>
        <w:t xml:space="preserve"> </w:t>
      </w:r>
      <w:r w:rsidRPr="00AB1680">
        <w:rPr>
          <w:rFonts w:ascii="Arial" w:hAnsi="Arial"/>
          <w:color w:val="606060"/>
          <w:w w:val="90"/>
          <w:sz w:val="14"/>
          <w:lang w:val="fr-FR"/>
        </w:rPr>
        <w:t>invente</w:t>
      </w:r>
      <w:r w:rsidRPr="00AB1680">
        <w:rPr>
          <w:rFonts w:ascii="Arial" w:hAnsi="Arial"/>
          <w:color w:val="606060"/>
          <w:spacing w:val="-5"/>
          <w:w w:val="90"/>
          <w:sz w:val="14"/>
          <w:lang w:val="fr-FR"/>
        </w:rPr>
        <w:t xml:space="preserve"> </w:t>
      </w:r>
      <w:r w:rsidRPr="00AB1680">
        <w:rPr>
          <w:rFonts w:ascii="Arial" w:hAnsi="Arial"/>
          <w:color w:val="707070"/>
          <w:w w:val="90"/>
          <w:sz w:val="14"/>
          <w:lang w:val="fr-FR"/>
        </w:rPr>
        <w:t>l'une</w:t>
      </w:r>
      <w:r w:rsidRPr="00AB1680">
        <w:rPr>
          <w:rFonts w:ascii="Arial" w:hAnsi="Arial"/>
          <w:color w:val="707070"/>
          <w:spacing w:val="-3"/>
          <w:w w:val="90"/>
          <w:sz w:val="14"/>
          <w:lang w:val="fr-FR"/>
        </w:rPr>
        <w:t xml:space="preserve"> </w:t>
      </w:r>
      <w:r w:rsidRPr="00AB1680">
        <w:rPr>
          <w:rFonts w:ascii="Arial" w:hAnsi="Arial"/>
          <w:color w:val="606060"/>
          <w:w w:val="90"/>
          <w:sz w:val="14"/>
          <w:lang w:val="fr-FR"/>
        </w:rPr>
        <w:t>des</w:t>
      </w:r>
      <w:r w:rsidRPr="00AB1680">
        <w:rPr>
          <w:rFonts w:ascii="Arial" w:hAnsi="Arial"/>
          <w:color w:val="606060"/>
          <w:sz w:val="14"/>
          <w:lang w:val="fr-FR"/>
        </w:rPr>
        <w:t xml:space="preserve"> </w:t>
      </w:r>
      <w:r w:rsidRPr="00AB1680">
        <w:rPr>
          <w:rFonts w:ascii="Arial" w:hAnsi="Arial"/>
          <w:color w:val="606060"/>
          <w:w w:val="90"/>
          <w:sz w:val="14"/>
          <w:lang w:val="fr-FR"/>
        </w:rPr>
        <w:t>figures</w:t>
      </w:r>
      <w:r w:rsidRPr="00AB1680">
        <w:rPr>
          <w:rFonts w:ascii="Arial" w:hAnsi="Arial"/>
          <w:color w:val="606060"/>
          <w:spacing w:val="-2"/>
          <w:w w:val="90"/>
          <w:sz w:val="14"/>
          <w:lang w:val="fr-FR"/>
        </w:rPr>
        <w:t xml:space="preserve"> </w:t>
      </w:r>
      <w:r w:rsidRPr="00AB1680">
        <w:rPr>
          <w:rFonts w:ascii="Arial" w:hAnsi="Arial"/>
          <w:color w:val="707070"/>
          <w:w w:val="90"/>
          <w:sz w:val="14"/>
          <w:lang w:val="fr-FR"/>
        </w:rPr>
        <w:t xml:space="preserve">politiques </w:t>
      </w:r>
      <w:r w:rsidRPr="00AB1680">
        <w:rPr>
          <w:rFonts w:ascii="Arial" w:hAnsi="Arial"/>
          <w:color w:val="606060"/>
          <w:w w:val="90"/>
          <w:sz w:val="14"/>
          <w:lang w:val="fr-FR"/>
        </w:rPr>
        <w:t>majeures</w:t>
      </w:r>
      <w:r w:rsidRPr="00AB1680">
        <w:rPr>
          <w:rFonts w:ascii="Arial" w:hAnsi="Arial"/>
          <w:color w:val="606060"/>
          <w:spacing w:val="-2"/>
          <w:w w:val="90"/>
          <w:sz w:val="14"/>
          <w:lang w:val="fr-FR"/>
        </w:rPr>
        <w:t xml:space="preserve"> </w:t>
      </w:r>
      <w:r w:rsidRPr="00AB1680">
        <w:rPr>
          <w:rFonts w:ascii="Arial" w:hAnsi="Arial"/>
          <w:color w:val="606060"/>
          <w:w w:val="90"/>
          <w:sz w:val="14"/>
          <w:lang w:val="fr-FR"/>
        </w:rPr>
        <w:t>du</w:t>
      </w:r>
      <w:r w:rsidRPr="00AB1680">
        <w:rPr>
          <w:rFonts w:ascii="Arial" w:hAnsi="Arial"/>
          <w:color w:val="606060"/>
          <w:spacing w:val="-6"/>
          <w:w w:val="90"/>
          <w:sz w:val="14"/>
          <w:lang w:val="fr-FR"/>
        </w:rPr>
        <w:t xml:space="preserve"> </w:t>
      </w:r>
      <w:r w:rsidRPr="00AB1680">
        <w:rPr>
          <w:rFonts w:ascii="Arial" w:hAnsi="Arial"/>
          <w:color w:val="707070"/>
          <w:w w:val="90"/>
          <w:sz w:val="14"/>
          <w:lang w:val="fr-FR"/>
        </w:rPr>
        <w:t xml:space="preserve">cinéma </w:t>
      </w:r>
      <w:r w:rsidRPr="00AB1680">
        <w:rPr>
          <w:rFonts w:ascii="Arial" w:hAnsi="Arial"/>
          <w:color w:val="606060"/>
          <w:w w:val="90"/>
          <w:sz w:val="14"/>
          <w:lang w:val="fr-FR"/>
        </w:rPr>
        <w:t>amér</w:t>
      </w:r>
      <w:r w:rsidRPr="00AB1680">
        <w:rPr>
          <w:rFonts w:ascii="Arial" w:hAnsi="Arial"/>
          <w:color w:val="464644"/>
          <w:w w:val="90"/>
          <w:sz w:val="14"/>
          <w:lang w:val="fr-FR"/>
        </w:rPr>
        <w:t>i</w:t>
      </w:r>
      <w:r w:rsidRPr="00AB1680">
        <w:rPr>
          <w:rFonts w:ascii="Arial" w:hAnsi="Arial"/>
          <w:color w:val="606060"/>
          <w:w w:val="90"/>
          <w:sz w:val="14"/>
          <w:lang w:val="fr-FR"/>
        </w:rPr>
        <w:t>cain</w:t>
      </w:r>
      <w:r w:rsidRPr="00AB1680">
        <w:rPr>
          <w:rFonts w:ascii="Arial" w:hAnsi="Arial"/>
          <w:color w:val="606060"/>
          <w:spacing w:val="-6"/>
          <w:w w:val="90"/>
          <w:sz w:val="14"/>
          <w:lang w:val="fr-FR"/>
        </w:rPr>
        <w:t xml:space="preserve"> </w:t>
      </w:r>
      <w:r w:rsidRPr="00AB1680">
        <w:rPr>
          <w:rFonts w:ascii="Arial" w:hAnsi="Arial"/>
          <w:color w:val="606060"/>
          <w:w w:val="90"/>
          <w:sz w:val="14"/>
          <w:lang w:val="fr-FR"/>
        </w:rPr>
        <w:t>de</w:t>
      </w:r>
      <w:r w:rsidRPr="00AB1680">
        <w:rPr>
          <w:rFonts w:ascii="Arial" w:hAnsi="Arial"/>
          <w:color w:val="606060"/>
          <w:spacing w:val="-6"/>
          <w:w w:val="90"/>
          <w:sz w:val="14"/>
          <w:lang w:val="fr-FR"/>
        </w:rPr>
        <w:t xml:space="preserve"> </w:t>
      </w:r>
      <w:r w:rsidRPr="00AB1680">
        <w:rPr>
          <w:rFonts w:ascii="Arial" w:hAnsi="Arial"/>
          <w:color w:val="606060"/>
          <w:w w:val="90"/>
          <w:sz w:val="14"/>
          <w:lang w:val="fr-FR"/>
        </w:rPr>
        <w:t>ces</w:t>
      </w:r>
      <w:r w:rsidRPr="00AB1680">
        <w:rPr>
          <w:rFonts w:ascii="Arial" w:hAnsi="Arial"/>
          <w:color w:val="606060"/>
          <w:spacing w:val="40"/>
          <w:sz w:val="14"/>
          <w:lang w:val="fr-FR"/>
        </w:rPr>
        <w:t xml:space="preserve"> </w:t>
      </w:r>
      <w:r w:rsidRPr="00AB1680">
        <w:rPr>
          <w:rFonts w:ascii="Arial" w:hAnsi="Arial"/>
          <w:color w:val="606060"/>
          <w:spacing w:val="-2"/>
          <w:sz w:val="14"/>
          <w:lang w:val="fr-FR"/>
        </w:rPr>
        <w:t>quarante</w:t>
      </w:r>
      <w:r w:rsidRPr="00AB1680">
        <w:rPr>
          <w:rFonts w:ascii="Arial" w:hAnsi="Arial"/>
          <w:color w:val="606060"/>
          <w:spacing w:val="-8"/>
          <w:sz w:val="14"/>
          <w:lang w:val="fr-FR"/>
        </w:rPr>
        <w:t xml:space="preserve"> </w:t>
      </w:r>
      <w:r w:rsidRPr="00AB1680">
        <w:rPr>
          <w:rFonts w:ascii="Arial" w:hAnsi="Arial"/>
          <w:color w:val="606060"/>
          <w:spacing w:val="-2"/>
          <w:sz w:val="14"/>
          <w:lang w:val="fr-FR"/>
        </w:rPr>
        <w:t>dernières</w:t>
      </w:r>
      <w:r w:rsidRPr="00AB1680">
        <w:rPr>
          <w:rFonts w:ascii="Arial" w:hAnsi="Arial"/>
          <w:color w:val="606060"/>
          <w:spacing w:val="-8"/>
          <w:sz w:val="14"/>
          <w:lang w:val="fr-FR"/>
        </w:rPr>
        <w:t xml:space="preserve"> </w:t>
      </w:r>
      <w:r w:rsidRPr="00AB1680">
        <w:rPr>
          <w:rFonts w:ascii="Arial" w:hAnsi="Arial"/>
          <w:color w:val="707070"/>
          <w:spacing w:val="-2"/>
          <w:sz w:val="14"/>
          <w:lang w:val="fr-FR"/>
        </w:rPr>
        <w:t>années</w:t>
      </w:r>
    </w:p>
    <w:p w14:paraId="4F9048BC" w14:textId="77777777" w:rsidR="001C7B19" w:rsidRPr="00AB1680" w:rsidRDefault="00A84B16">
      <w:pPr>
        <w:spacing w:line="175" w:lineRule="exact"/>
        <w:ind w:left="135"/>
        <w:jc w:val="both"/>
        <w:rPr>
          <w:rFonts w:ascii="Arial" w:hAnsi="Arial"/>
          <w:sz w:val="14"/>
          <w:lang w:val="fr-FR"/>
        </w:rPr>
      </w:pPr>
      <w:r w:rsidRPr="00AB1680">
        <w:rPr>
          <w:rFonts w:ascii="Arial" w:hAnsi="Arial"/>
          <w:color w:val="606060"/>
          <w:w w:val="90"/>
          <w:sz w:val="14"/>
          <w:lang w:val="fr-FR"/>
        </w:rPr>
        <w:t>Métaphore</w:t>
      </w:r>
      <w:r w:rsidRPr="00AB1680">
        <w:rPr>
          <w:rFonts w:ascii="Arial" w:hAnsi="Arial"/>
          <w:color w:val="606060"/>
          <w:spacing w:val="12"/>
          <w:sz w:val="14"/>
          <w:lang w:val="fr-FR"/>
        </w:rPr>
        <w:t xml:space="preserve"> </w:t>
      </w:r>
      <w:r w:rsidRPr="00AB1680">
        <w:rPr>
          <w:rFonts w:ascii="Arial" w:hAnsi="Arial"/>
          <w:color w:val="707070"/>
          <w:w w:val="90"/>
          <w:sz w:val="14"/>
          <w:lang w:val="fr-FR"/>
        </w:rPr>
        <w:t>limpide</w:t>
      </w:r>
      <w:r w:rsidRPr="00AB1680">
        <w:rPr>
          <w:rFonts w:ascii="Arial" w:hAnsi="Arial"/>
          <w:color w:val="707070"/>
          <w:spacing w:val="10"/>
          <w:sz w:val="14"/>
          <w:lang w:val="fr-FR"/>
        </w:rPr>
        <w:t xml:space="preserve"> </w:t>
      </w:r>
      <w:r w:rsidRPr="00AB1680">
        <w:rPr>
          <w:rFonts w:ascii="Arial" w:hAnsi="Arial"/>
          <w:color w:val="707070"/>
          <w:w w:val="90"/>
          <w:sz w:val="14"/>
          <w:lang w:val="fr-FR"/>
        </w:rPr>
        <w:t>et</w:t>
      </w:r>
      <w:r w:rsidRPr="00AB1680">
        <w:rPr>
          <w:rFonts w:ascii="Arial" w:hAnsi="Arial"/>
          <w:color w:val="707070"/>
          <w:spacing w:val="-3"/>
          <w:sz w:val="14"/>
          <w:lang w:val="fr-FR"/>
        </w:rPr>
        <w:t xml:space="preserve"> </w:t>
      </w:r>
      <w:r w:rsidRPr="00AB1680">
        <w:rPr>
          <w:rFonts w:ascii="Arial" w:hAnsi="Arial"/>
          <w:color w:val="707070"/>
          <w:w w:val="90"/>
          <w:sz w:val="14"/>
          <w:lang w:val="fr-FR"/>
        </w:rPr>
        <w:t>permanente</w:t>
      </w:r>
      <w:r w:rsidRPr="00AB1680">
        <w:rPr>
          <w:rFonts w:ascii="Arial" w:hAnsi="Arial"/>
          <w:color w:val="707070"/>
          <w:spacing w:val="10"/>
          <w:sz w:val="14"/>
          <w:lang w:val="fr-FR"/>
        </w:rPr>
        <w:t xml:space="preserve"> </w:t>
      </w:r>
      <w:r w:rsidRPr="00AB1680">
        <w:rPr>
          <w:rFonts w:ascii="Arial" w:hAnsi="Arial"/>
          <w:color w:val="606060"/>
          <w:w w:val="90"/>
          <w:sz w:val="14"/>
          <w:lang w:val="fr-FR"/>
        </w:rPr>
        <w:t>d'une</w:t>
      </w:r>
      <w:r w:rsidRPr="00AB1680">
        <w:rPr>
          <w:rFonts w:ascii="Arial" w:hAnsi="Arial"/>
          <w:color w:val="606060"/>
          <w:spacing w:val="4"/>
          <w:sz w:val="14"/>
          <w:lang w:val="fr-FR"/>
        </w:rPr>
        <w:t xml:space="preserve"> </w:t>
      </w:r>
      <w:r w:rsidRPr="00AB1680">
        <w:rPr>
          <w:rFonts w:ascii="Arial" w:hAnsi="Arial"/>
          <w:color w:val="606060"/>
          <w:w w:val="90"/>
          <w:sz w:val="14"/>
          <w:lang w:val="fr-FR"/>
        </w:rPr>
        <w:t>Amérique</w:t>
      </w:r>
      <w:r w:rsidRPr="00AB1680">
        <w:rPr>
          <w:rFonts w:ascii="Arial" w:hAnsi="Arial"/>
          <w:color w:val="606060"/>
          <w:spacing w:val="6"/>
          <w:sz w:val="14"/>
          <w:lang w:val="fr-FR"/>
        </w:rPr>
        <w:t xml:space="preserve"> </w:t>
      </w:r>
      <w:r w:rsidRPr="00AB1680">
        <w:rPr>
          <w:rFonts w:ascii="Arial" w:hAnsi="Arial"/>
          <w:color w:val="606060"/>
          <w:w w:val="90"/>
          <w:sz w:val="14"/>
          <w:lang w:val="fr-FR"/>
        </w:rPr>
        <w:t>en</w:t>
      </w:r>
      <w:r w:rsidRPr="00AB1680">
        <w:rPr>
          <w:rFonts w:ascii="Arial" w:hAnsi="Arial"/>
          <w:color w:val="606060"/>
          <w:spacing w:val="-1"/>
          <w:sz w:val="14"/>
          <w:lang w:val="fr-FR"/>
        </w:rPr>
        <w:t xml:space="preserve"> </w:t>
      </w:r>
      <w:r w:rsidRPr="00AB1680">
        <w:rPr>
          <w:rFonts w:ascii="Arial" w:hAnsi="Arial"/>
          <w:color w:val="606060"/>
          <w:w w:val="90"/>
          <w:sz w:val="14"/>
          <w:lang w:val="fr-FR"/>
        </w:rPr>
        <w:t>p</w:t>
      </w:r>
      <w:r w:rsidRPr="00AB1680">
        <w:rPr>
          <w:rFonts w:ascii="Arial" w:hAnsi="Arial"/>
          <w:color w:val="464644"/>
          <w:w w:val="90"/>
          <w:sz w:val="14"/>
          <w:lang w:val="fr-FR"/>
        </w:rPr>
        <w:t>r</w:t>
      </w:r>
      <w:r w:rsidRPr="00AB1680">
        <w:rPr>
          <w:rFonts w:ascii="Arial" w:hAnsi="Arial"/>
          <w:color w:val="606060"/>
          <w:w w:val="90"/>
          <w:sz w:val="14"/>
          <w:lang w:val="fr-FR"/>
        </w:rPr>
        <w:t>oie</w:t>
      </w:r>
      <w:r w:rsidRPr="00AB1680">
        <w:rPr>
          <w:rFonts w:ascii="Arial" w:hAnsi="Arial"/>
          <w:color w:val="606060"/>
          <w:spacing w:val="-6"/>
          <w:w w:val="90"/>
          <w:sz w:val="14"/>
          <w:lang w:val="fr-FR"/>
        </w:rPr>
        <w:t xml:space="preserve"> </w:t>
      </w:r>
      <w:r w:rsidRPr="00AB1680">
        <w:rPr>
          <w:color w:val="606060"/>
          <w:w w:val="90"/>
          <w:sz w:val="16"/>
          <w:lang w:val="fr-FR"/>
        </w:rPr>
        <w:t>à</w:t>
      </w:r>
      <w:r w:rsidRPr="00AB1680">
        <w:rPr>
          <w:color w:val="606060"/>
          <w:spacing w:val="7"/>
          <w:sz w:val="16"/>
          <w:lang w:val="fr-FR"/>
        </w:rPr>
        <w:t xml:space="preserve"> </w:t>
      </w:r>
      <w:r w:rsidRPr="00AB1680">
        <w:rPr>
          <w:rFonts w:ascii="Arial" w:hAnsi="Arial"/>
          <w:color w:val="606060"/>
          <w:w w:val="90"/>
          <w:sz w:val="14"/>
          <w:lang w:val="fr-FR"/>
        </w:rPr>
        <w:t>un</w:t>
      </w:r>
      <w:r w:rsidRPr="00AB1680">
        <w:rPr>
          <w:rFonts w:ascii="Arial" w:hAnsi="Arial"/>
          <w:color w:val="606060"/>
          <w:spacing w:val="-1"/>
          <w:sz w:val="14"/>
          <w:lang w:val="fr-FR"/>
        </w:rPr>
        <w:t xml:space="preserve"> </w:t>
      </w:r>
      <w:r w:rsidRPr="00AB1680">
        <w:rPr>
          <w:rFonts w:ascii="Arial" w:hAnsi="Arial"/>
          <w:color w:val="707070"/>
          <w:spacing w:val="-2"/>
          <w:w w:val="90"/>
          <w:sz w:val="14"/>
          <w:lang w:val="fr-FR"/>
        </w:rPr>
        <w:t>refoulé</w:t>
      </w:r>
    </w:p>
    <w:p w14:paraId="6D432FA2" w14:textId="77777777" w:rsidR="001C7B19" w:rsidRPr="00AB1680" w:rsidRDefault="00A84B16">
      <w:pPr>
        <w:spacing w:before="27" w:line="276" w:lineRule="auto"/>
        <w:ind w:left="132" w:right="2880" w:firstLine="9"/>
        <w:jc w:val="both"/>
        <w:rPr>
          <w:rFonts w:ascii="Arial" w:hAnsi="Arial"/>
          <w:sz w:val="14"/>
          <w:lang w:val="fr-FR"/>
        </w:rPr>
      </w:pPr>
      <w:r w:rsidRPr="00AB1680">
        <w:rPr>
          <w:rFonts w:ascii="Arial" w:hAnsi="Arial"/>
          <w:color w:val="707070"/>
          <w:w w:val="85"/>
          <w:sz w:val="14"/>
          <w:lang w:val="fr-FR"/>
        </w:rPr>
        <w:t>qui</w:t>
      </w:r>
      <w:r w:rsidRPr="00AB1680">
        <w:rPr>
          <w:rFonts w:ascii="Arial" w:hAnsi="Arial"/>
          <w:color w:val="707070"/>
          <w:spacing w:val="-3"/>
          <w:w w:val="85"/>
          <w:sz w:val="14"/>
          <w:lang w:val="fr-FR"/>
        </w:rPr>
        <w:t xml:space="preserve"> </w:t>
      </w:r>
      <w:r w:rsidRPr="00AB1680">
        <w:rPr>
          <w:rFonts w:ascii="Arial" w:hAnsi="Arial"/>
          <w:color w:val="606060"/>
          <w:w w:val="85"/>
          <w:sz w:val="14"/>
          <w:lang w:val="fr-FR"/>
        </w:rPr>
        <w:t>fait</w:t>
      </w:r>
      <w:r w:rsidRPr="00AB1680">
        <w:rPr>
          <w:rFonts w:ascii="Arial" w:hAnsi="Arial"/>
          <w:color w:val="606060"/>
          <w:spacing w:val="-4"/>
          <w:w w:val="85"/>
          <w:sz w:val="14"/>
          <w:lang w:val="fr-FR"/>
        </w:rPr>
        <w:t xml:space="preserve"> </w:t>
      </w:r>
      <w:r w:rsidRPr="00AB1680">
        <w:rPr>
          <w:rFonts w:ascii="Arial" w:hAnsi="Arial"/>
          <w:color w:val="606060"/>
          <w:w w:val="85"/>
          <w:sz w:val="14"/>
          <w:lang w:val="fr-FR"/>
        </w:rPr>
        <w:t xml:space="preserve">retour, </w:t>
      </w:r>
      <w:r w:rsidRPr="00AB1680">
        <w:rPr>
          <w:rFonts w:ascii="Arial" w:hAnsi="Arial"/>
          <w:color w:val="707070"/>
          <w:w w:val="85"/>
          <w:sz w:val="14"/>
          <w:lang w:val="fr-FR"/>
        </w:rPr>
        <w:t>le zombie</w:t>
      </w:r>
      <w:r w:rsidRPr="00AB1680">
        <w:rPr>
          <w:rFonts w:ascii="Arial" w:hAnsi="Arial"/>
          <w:color w:val="707070"/>
          <w:sz w:val="14"/>
          <w:lang w:val="fr-FR"/>
        </w:rPr>
        <w:t xml:space="preserve"> </w:t>
      </w:r>
      <w:r w:rsidRPr="00AB1680">
        <w:rPr>
          <w:rFonts w:ascii="Arial" w:hAnsi="Arial"/>
          <w:color w:val="707070"/>
          <w:w w:val="85"/>
          <w:sz w:val="14"/>
          <w:lang w:val="fr-FR"/>
        </w:rPr>
        <w:t xml:space="preserve">est </w:t>
      </w:r>
      <w:r w:rsidRPr="00AB1680">
        <w:rPr>
          <w:rFonts w:ascii="Arial" w:hAnsi="Arial"/>
          <w:color w:val="606060"/>
          <w:w w:val="85"/>
          <w:sz w:val="14"/>
          <w:lang w:val="fr-FR"/>
        </w:rPr>
        <w:t xml:space="preserve">ainsi devenu </w:t>
      </w:r>
      <w:r w:rsidRPr="00AB1680">
        <w:rPr>
          <w:rFonts w:ascii="Arial" w:hAnsi="Arial"/>
          <w:color w:val="707070"/>
          <w:w w:val="85"/>
          <w:sz w:val="14"/>
          <w:lang w:val="fr-FR"/>
        </w:rPr>
        <w:t xml:space="preserve">l'être </w:t>
      </w:r>
      <w:r w:rsidRPr="00AB1680">
        <w:rPr>
          <w:rFonts w:ascii="Arial" w:hAnsi="Arial"/>
          <w:color w:val="606060"/>
          <w:w w:val="85"/>
          <w:sz w:val="14"/>
          <w:lang w:val="fr-FR"/>
        </w:rPr>
        <w:t>buva</w:t>
      </w:r>
      <w:r w:rsidRPr="00AB1680">
        <w:rPr>
          <w:rFonts w:ascii="Arial" w:hAnsi="Arial"/>
          <w:color w:val="464644"/>
          <w:w w:val="85"/>
          <w:sz w:val="14"/>
          <w:lang w:val="fr-FR"/>
        </w:rPr>
        <w:t>r</w:t>
      </w:r>
      <w:r w:rsidRPr="00AB1680">
        <w:rPr>
          <w:rFonts w:ascii="Arial" w:hAnsi="Arial"/>
          <w:color w:val="606060"/>
          <w:w w:val="85"/>
          <w:sz w:val="14"/>
          <w:lang w:val="fr-FR"/>
        </w:rPr>
        <w:t>d</w:t>
      </w:r>
      <w:r w:rsidRPr="00AB1680">
        <w:rPr>
          <w:rFonts w:ascii="Arial" w:hAnsi="Arial"/>
          <w:color w:val="606060"/>
          <w:spacing w:val="-3"/>
          <w:w w:val="85"/>
          <w:sz w:val="14"/>
          <w:lang w:val="fr-FR"/>
        </w:rPr>
        <w:t xml:space="preserve"> </w:t>
      </w:r>
      <w:r w:rsidRPr="00AB1680">
        <w:rPr>
          <w:rFonts w:ascii="Arial" w:hAnsi="Arial"/>
          <w:color w:val="606060"/>
          <w:w w:val="85"/>
          <w:sz w:val="14"/>
          <w:lang w:val="fr-FR"/>
        </w:rPr>
        <w:t>d'une nation</w:t>
      </w:r>
      <w:r w:rsidRPr="00AB1680">
        <w:rPr>
          <w:rFonts w:ascii="Arial" w:hAnsi="Arial"/>
          <w:color w:val="606060"/>
          <w:sz w:val="14"/>
          <w:lang w:val="fr-FR"/>
        </w:rPr>
        <w:t xml:space="preserve"> </w:t>
      </w:r>
      <w:r w:rsidRPr="00AB1680">
        <w:rPr>
          <w:rFonts w:ascii="Arial" w:hAnsi="Arial"/>
          <w:color w:val="606060"/>
          <w:w w:val="85"/>
          <w:sz w:val="14"/>
          <w:lang w:val="fr-FR"/>
        </w:rPr>
        <w:t>obsédée</w:t>
      </w:r>
      <w:r w:rsidRPr="00AB1680">
        <w:rPr>
          <w:rFonts w:ascii="Arial" w:hAnsi="Arial"/>
          <w:color w:val="606060"/>
          <w:spacing w:val="40"/>
          <w:sz w:val="14"/>
          <w:lang w:val="fr-FR"/>
        </w:rPr>
        <w:t xml:space="preserve"> </w:t>
      </w:r>
      <w:r w:rsidRPr="00AB1680">
        <w:rPr>
          <w:rFonts w:ascii="Arial" w:hAnsi="Arial"/>
          <w:color w:val="707070"/>
          <w:w w:val="95"/>
          <w:sz w:val="14"/>
          <w:lang w:val="fr-FR"/>
        </w:rPr>
        <w:t>par</w:t>
      </w:r>
      <w:r w:rsidRPr="00AB1680">
        <w:rPr>
          <w:rFonts w:ascii="Arial" w:hAnsi="Arial"/>
          <w:color w:val="707070"/>
          <w:spacing w:val="-8"/>
          <w:w w:val="95"/>
          <w:sz w:val="14"/>
          <w:lang w:val="fr-FR"/>
        </w:rPr>
        <w:t xml:space="preserve"> </w:t>
      </w:r>
      <w:r w:rsidRPr="00AB1680">
        <w:rPr>
          <w:rFonts w:ascii="Arial" w:hAnsi="Arial"/>
          <w:color w:val="707070"/>
          <w:w w:val="95"/>
          <w:sz w:val="15"/>
          <w:lang w:val="fr-FR"/>
        </w:rPr>
        <w:t>la</w:t>
      </w:r>
      <w:r w:rsidRPr="00AB1680">
        <w:rPr>
          <w:rFonts w:ascii="Arial" w:hAnsi="Arial"/>
          <w:color w:val="707070"/>
          <w:spacing w:val="-9"/>
          <w:w w:val="95"/>
          <w:sz w:val="15"/>
          <w:lang w:val="fr-FR"/>
        </w:rPr>
        <w:t xml:space="preserve"> </w:t>
      </w:r>
      <w:r w:rsidRPr="00AB1680">
        <w:rPr>
          <w:rFonts w:ascii="Arial" w:hAnsi="Arial"/>
          <w:color w:val="707070"/>
          <w:w w:val="95"/>
          <w:sz w:val="14"/>
          <w:lang w:val="fr-FR"/>
        </w:rPr>
        <w:t>question</w:t>
      </w:r>
      <w:r w:rsidRPr="00AB1680">
        <w:rPr>
          <w:rFonts w:ascii="Arial" w:hAnsi="Arial"/>
          <w:color w:val="707070"/>
          <w:spacing w:val="-7"/>
          <w:w w:val="95"/>
          <w:sz w:val="14"/>
          <w:lang w:val="fr-FR"/>
        </w:rPr>
        <w:t xml:space="preserve"> </w:t>
      </w:r>
      <w:r w:rsidRPr="00AB1680">
        <w:rPr>
          <w:rFonts w:ascii="Arial" w:hAnsi="Arial"/>
          <w:color w:val="606060"/>
          <w:w w:val="95"/>
          <w:sz w:val="14"/>
          <w:lang w:val="fr-FR"/>
        </w:rPr>
        <w:t>de</w:t>
      </w:r>
      <w:r w:rsidRPr="00AB1680">
        <w:rPr>
          <w:rFonts w:ascii="Arial" w:hAnsi="Arial"/>
          <w:color w:val="606060"/>
          <w:spacing w:val="-8"/>
          <w:w w:val="95"/>
          <w:sz w:val="14"/>
          <w:lang w:val="fr-FR"/>
        </w:rPr>
        <w:t xml:space="preserve"> </w:t>
      </w:r>
      <w:r w:rsidRPr="00AB1680">
        <w:rPr>
          <w:rFonts w:ascii="Arial" w:hAnsi="Arial"/>
          <w:color w:val="707070"/>
          <w:w w:val="95"/>
          <w:sz w:val="14"/>
          <w:lang w:val="fr-FR"/>
        </w:rPr>
        <w:t>;</w:t>
      </w:r>
      <w:r w:rsidRPr="00AB1680">
        <w:rPr>
          <w:rFonts w:ascii="Arial" w:hAnsi="Arial"/>
          <w:color w:val="707070"/>
          <w:spacing w:val="-8"/>
          <w:w w:val="95"/>
          <w:sz w:val="14"/>
          <w:lang w:val="fr-FR"/>
        </w:rPr>
        <w:t xml:space="preserve"> </w:t>
      </w:r>
      <w:r w:rsidRPr="00AB1680">
        <w:rPr>
          <w:rFonts w:ascii="Arial" w:hAnsi="Arial"/>
          <w:color w:val="707070"/>
          <w:w w:val="95"/>
          <w:sz w:val="14"/>
          <w:lang w:val="fr-FR"/>
        </w:rPr>
        <w:t>Autre</w:t>
      </w:r>
      <w:r w:rsidRPr="00AB1680">
        <w:rPr>
          <w:rFonts w:ascii="Arial" w:hAnsi="Arial"/>
          <w:color w:val="707070"/>
          <w:spacing w:val="-8"/>
          <w:w w:val="95"/>
          <w:sz w:val="14"/>
          <w:lang w:val="fr-FR"/>
        </w:rPr>
        <w:t xml:space="preserve"> </w:t>
      </w:r>
      <w:r w:rsidRPr="00AB1680">
        <w:rPr>
          <w:rFonts w:ascii="Arial" w:hAnsi="Arial"/>
          <w:color w:val="707070"/>
          <w:w w:val="95"/>
          <w:sz w:val="14"/>
          <w:lang w:val="fr-FR"/>
        </w:rPr>
        <w:t>et</w:t>
      </w:r>
      <w:r w:rsidRPr="00AB1680">
        <w:rPr>
          <w:rFonts w:ascii="Arial" w:hAnsi="Arial"/>
          <w:color w:val="707070"/>
          <w:spacing w:val="-8"/>
          <w:w w:val="95"/>
          <w:sz w:val="14"/>
          <w:lang w:val="fr-FR"/>
        </w:rPr>
        <w:t xml:space="preserve"> </w:t>
      </w:r>
      <w:r w:rsidRPr="00AB1680">
        <w:rPr>
          <w:rFonts w:ascii="Arial" w:hAnsi="Arial"/>
          <w:color w:val="707070"/>
          <w:w w:val="95"/>
          <w:sz w:val="14"/>
          <w:lang w:val="fr-FR"/>
        </w:rPr>
        <w:t>la</w:t>
      </w:r>
      <w:r w:rsidRPr="00AB1680">
        <w:rPr>
          <w:rFonts w:ascii="Arial" w:hAnsi="Arial"/>
          <w:color w:val="707070"/>
          <w:spacing w:val="-7"/>
          <w:w w:val="95"/>
          <w:sz w:val="14"/>
          <w:lang w:val="fr-FR"/>
        </w:rPr>
        <w:t xml:space="preserve"> </w:t>
      </w:r>
      <w:r w:rsidRPr="00AB1680">
        <w:rPr>
          <w:rFonts w:ascii="Arial" w:hAnsi="Arial"/>
          <w:color w:val="707070"/>
          <w:w w:val="95"/>
          <w:sz w:val="14"/>
          <w:lang w:val="fr-FR"/>
        </w:rPr>
        <w:t>définition</w:t>
      </w:r>
      <w:r w:rsidRPr="00AB1680">
        <w:rPr>
          <w:rFonts w:ascii="Arial" w:hAnsi="Arial"/>
          <w:color w:val="707070"/>
          <w:spacing w:val="-8"/>
          <w:w w:val="95"/>
          <w:sz w:val="14"/>
          <w:lang w:val="fr-FR"/>
        </w:rPr>
        <w:t xml:space="preserve"> </w:t>
      </w:r>
      <w:r w:rsidRPr="00AB1680">
        <w:rPr>
          <w:rFonts w:ascii="Arial" w:hAnsi="Arial"/>
          <w:color w:val="606060"/>
          <w:w w:val="95"/>
          <w:sz w:val="14"/>
          <w:lang w:val="fr-FR"/>
        </w:rPr>
        <w:t>du</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Mal.</w:t>
      </w:r>
      <w:r w:rsidRPr="00AB1680">
        <w:rPr>
          <w:rFonts w:ascii="Arial" w:hAnsi="Arial"/>
          <w:color w:val="606060"/>
          <w:spacing w:val="-8"/>
          <w:w w:val="95"/>
          <w:sz w:val="14"/>
          <w:lang w:val="fr-FR"/>
        </w:rPr>
        <w:t xml:space="preserve"> </w:t>
      </w:r>
      <w:r w:rsidRPr="00AB1680">
        <w:rPr>
          <w:rFonts w:ascii="Arial" w:hAnsi="Arial"/>
          <w:color w:val="707070"/>
          <w:w w:val="95"/>
          <w:sz w:val="14"/>
          <w:lang w:val="fr-FR"/>
        </w:rPr>
        <w:t>Si,</w:t>
      </w:r>
      <w:r w:rsidRPr="00AB1680">
        <w:rPr>
          <w:rFonts w:ascii="Arial" w:hAnsi="Arial"/>
          <w:color w:val="707070"/>
          <w:spacing w:val="-7"/>
          <w:w w:val="95"/>
          <w:sz w:val="14"/>
          <w:lang w:val="fr-FR"/>
        </w:rPr>
        <w:t xml:space="preserve"> </w:t>
      </w:r>
      <w:r w:rsidRPr="00AB1680">
        <w:rPr>
          <w:rFonts w:ascii="Arial" w:hAnsi="Arial"/>
          <w:color w:val="606060"/>
          <w:w w:val="95"/>
          <w:sz w:val="14"/>
          <w:lang w:val="fr-FR"/>
        </w:rPr>
        <w:t>comme</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le</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déclare</w:t>
      </w:r>
      <w:r w:rsidRPr="00AB1680">
        <w:rPr>
          <w:rFonts w:ascii="Arial" w:hAnsi="Arial"/>
          <w:color w:val="606060"/>
          <w:spacing w:val="-8"/>
          <w:w w:val="95"/>
          <w:sz w:val="14"/>
          <w:lang w:val="fr-FR"/>
        </w:rPr>
        <w:t xml:space="preserve"> </w:t>
      </w:r>
      <w:r w:rsidRPr="00AB1680">
        <w:rPr>
          <w:color w:val="606060"/>
          <w:w w:val="95"/>
          <w:sz w:val="15"/>
          <w:lang w:val="fr-FR"/>
        </w:rPr>
        <w:t>à</w:t>
      </w:r>
      <w:r w:rsidRPr="00AB1680">
        <w:rPr>
          <w:color w:val="606060"/>
          <w:spacing w:val="40"/>
          <w:sz w:val="15"/>
          <w:lang w:val="fr-FR"/>
        </w:rPr>
        <w:t xml:space="preserve"> </w:t>
      </w:r>
      <w:r w:rsidRPr="00AB1680">
        <w:rPr>
          <w:rFonts w:ascii="Arial" w:hAnsi="Arial"/>
          <w:color w:val="707070"/>
          <w:sz w:val="14"/>
          <w:lang w:val="fr-FR"/>
        </w:rPr>
        <w:t>l'envi</w:t>
      </w:r>
      <w:r w:rsidRPr="00AB1680">
        <w:rPr>
          <w:rFonts w:ascii="Arial" w:hAnsi="Arial"/>
          <w:color w:val="707070"/>
          <w:spacing w:val="-10"/>
          <w:sz w:val="14"/>
          <w:lang w:val="fr-FR"/>
        </w:rPr>
        <w:t xml:space="preserve"> </w:t>
      </w:r>
      <w:r w:rsidRPr="00AB1680">
        <w:rPr>
          <w:rFonts w:ascii="Arial" w:hAnsi="Arial"/>
          <w:color w:val="707070"/>
          <w:sz w:val="14"/>
          <w:lang w:val="fr-FR"/>
        </w:rPr>
        <w:t>les</w:t>
      </w:r>
      <w:r w:rsidRPr="00AB1680">
        <w:rPr>
          <w:rFonts w:ascii="Arial" w:hAnsi="Arial"/>
          <w:color w:val="707070"/>
          <w:spacing w:val="-10"/>
          <w:sz w:val="14"/>
          <w:lang w:val="fr-FR"/>
        </w:rPr>
        <w:t xml:space="preserve"> </w:t>
      </w:r>
      <w:r w:rsidRPr="00AB1680">
        <w:rPr>
          <w:rFonts w:ascii="Arial" w:hAnsi="Arial"/>
          <w:color w:val="707070"/>
          <w:sz w:val="14"/>
          <w:lang w:val="fr-FR"/>
        </w:rPr>
        <w:t>personnages</w:t>
      </w:r>
      <w:r w:rsidRPr="00AB1680">
        <w:rPr>
          <w:rFonts w:ascii="Arial" w:hAnsi="Arial"/>
          <w:color w:val="707070"/>
          <w:spacing w:val="-6"/>
          <w:sz w:val="14"/>
          <w:lang w:val="fr-FR"/>
        </w:rPr>
        <w:t xml:space="preserve"> </w:t>
      </w:r>
      <w:r w:rsidRPr="00AB1680">
        <w:rPr>
          <w:rFonts w:ascii="Arial" w:hAnsi="Arial"/>
          <w:color w:val="606060"/>
          <w:sz w:val="14"/>
          <w:lang w:val="fr-FR"/>
        </w:rPr>
        <w:t>de</w:t>
      </w:r>
      <w:r w:rsidRPr="00AB1680">
        <w:rPr>
          <w:rFonts w:ascii="Arial" w:hAnsi="Arial"/>
          <w:color w:val="606060"/>
          <w:spacing w:val="-10"/>
          <w:sz w:val="14"/>
          <w:lang w:val="fr-FR"/>
        </w:rPr>
        <w:t xml:space="preserve"> </w:t>
      </w:r>
      <w:r w:rsidRPr="00AB1680">
        <w:rPr>
          <w:rFonts w:ascii="Arial" w:hAnsi="Arial"/>
          <w:color w:val="707070"/>
          <w:sz w:val="14"/>
          <w:lang w:val="fr-FR"/>
        </w:rPr>
        <w:t>la</w:t>
      </w:r>
      <w:r w:rsidRPr="00AB1680">
        <w:rPr>
          <w:rFonts w:ascii="Arial" w:hAnsi="Arial"/>
          <w:color w:val="707070"/>
          <w:spacing w:val="-8"/>
          <w:sz w:val="14"/>
          <w:lang w:val="fr-FR"/>
        </w:rPr>
        <w:t xml:space="preserve"> </w:t>
      </w:r>
      <w:r w:rsidRPr="00AB1680">
        <w:rPr>
          <w:rFonts w:ascii="Arial" w:hAnsi="Arial"/>
          <w:color w:val="606060"/>
          <w:sz w:val="14"/>
          <w:lang w:val="fr-FR"/>
        </w:rPr>
        <w:t>série,</w:t>
      </w:r>
      <w:r w:rsidRPr="00AB1680">
        <w:rPr>
          <w:rFonts w:ascii="Arial" w:hAnsi="Arial"/>
          <w:color w:val="606060"/>
          <w:spacing w:val="-6"/>
          <w:sz w:val="14"/>
          <w:lang w:val="fr-FR"/>
        </w:rPr>
        <w:t xml:space="preserve"> </w:t>
      </w:r>
      <w:r w:rsidRPr="00AB1680">
        <w:rPr>
          <w:rFonts w:ascii="Arial" w:hAnsi="Arial"/>
          <w:color w:val="606060"/>
          <w:sz w:val="13"/>
          <w:lang w:val="fr-FR"/>
        </w:rPr>
        <w:t>«</w:t>
      </w:r>
      <w:r w:rsidRPr="00AB1680">
        <w:rPr>
          <w:rFonts w:ascii="Arial" w:hAnsi="Arial"/>
          <w:color w:val="606060"/>
          <w:spacing w:val="-10"/>
          <w:sz w:val="13"/>
          <w:lang w:val="fr-FR"/>
        </w:rPr>
        <w:t xml:space="preserve"> </w:t>
      </w:r>
      <w:r w:rsidRPr="00AB1680">
        <w:rPr>
          <w:rFonts w:ascii="Arial" w:hAnsi="Arial"/>
          <w:i/>
          <w:color w:val="707070"/>
          <w:sz w:val="15"/>
          <w:lang w:val="fr-FR"/>
        </w:rPr>
        <w:t>Ils</w:t>
      </w:r>
      <w:r w:rsidRPr="00AB1680">
        <w:rPr>
          <w:rFonts w:ascii="Arial" w:hAnsi="Arial"/>
          <w:i/>
          <w:color w:val="707070"/>
          <w:spacing w:val="-9"/>
          <w:sz w:val="15"/>
          <w:lang w:val="fr-FR"/>
        </w:rPr>
        <w:t xml:space="preserve"> </w:t>
      </w:r>
      <w:r w:rsidRPr="00AB1680">
        <w:rPr>
          <w:rFonts w:ascii="Arial" w:hAnsi="Arial"/>
          <w:i/>
          <w:color w:val="707070"/>
          <w:sz w:val="15"/>
          <w:lang w:val="fr-FR"/>
        </w:rPr>
        <w:t>sont</w:t>
      </w:r>
      <w:r w:rsidRPr="00AB1680">
        <w:rPr>
          <w:rFonts w:ascii="Arial" w:hAnsi="Arial"/>
          <w:i/>
          <w:color w:val="707070"/>
          <w:spacing w:val="-10"/>
          <w:sz w:val="15"/>
          <w:lang w:val="fr-FR"/>
        </w:rPr>
        <w:t xml:space="preserve"> </w:t>
      </w:r>
      <w:r w:rsidRPr="00AB1680">
        <w:rPr>
          <w:rFonts w:ascii="Arial" w:hAnsi="Arial"/>
          <w:i/>
          <w:color w:val="707070"/>
          <w:sz w:val="15"/>
          <w:lang w:val="fr-FR"/>
        </w:rPr>
        <w:t>comme</w:t>
      </w:r>
      <w:r w:rsidRPr="00AB1680">
        <w:rPr>
          <w:rFonts w:ascii="Arial" w:hAnsi="Arial"/>
          <w:i/>
          <w:color w:val="707070"/>
          <w:spacing w:val="-8"/>
          <w:sz w:val="15"/>
          <w:lang w:val="fr-FR"/>
        </w:rPr>
        <w:t xml:space="preserve"> </w:t>
      </w:r>
      <w:r w:rsidRPr="00AB1680">
        <w:rPr>
          <w:rFonts w:ascii="Arial" w:hAnsi="Arial"/>
          <w:i/>
          <w:color w:val="606060"/>
          <w:sz w:val="15"/>
          <w:lang w:val="fr-FR"/>
        </w:rPr>
        <w:t>nous</w:t>
      </w:r>
      <w:r w:rsidRPr="00AB1680">
        <w:rPr>
          <w:rFonts w:ascii="Arial" w:hAnsi="Arial"/>
          <w:i/>
          <w:color w:val="606060"/>
          <w:spacing w:val="-7"/>
          <w:sz w:val="15"/>
          <w:lang w:val="fr-FR"/>
        </w:rPr>
        <w:t xml:space="preserve"> </w:t>
      </w:r>
      <w:r w:rsidRPr="00AB1680">
        <w:rPr>
          <w:rFonts w:ascii="Arial" w:hAnsi="Arial"/>
          <w:color w:val="606060"/>
          <w:sz w:val="15"/>
          <w:lang w:val="fr-FR"/>
        </w:rPr>
        <w:t>•.</w:t>
      </w:r>
      <w:r w:rsidRPr="00AB1680">
        <w:rPr>
          <w:rFonts w:ascii="Arial" w:hAnsi="Arial"/>
          <w:color w:val="606060"/>
          <w:spacing w:val="-11"/>
          <w:sz w:val="15"/>
          <w:lang w:val="fr-FR"/>
        </w:rPr>
        <w:t xml:space="preserve"> </w:t>
      </w:r>
      <w:r w:rsidRPr="00AB1680">
        <w:rPr>
          <w:color w:val="606060"/>
          <w:sz w:val="15"/>
          <w:lang w:val="fr-FR"/>
        </w:rPr>
        <w:t>à</w:t>
      </w:r>
      <w:r w:rsidRPr="00AB1680">
        <w:rPr>
          <w:color w:val="606060"/>
          <w:spacing w:val="-4"/>
          <w:sz w:val="15"/>
          <w:lang w:val="fr-FR"/>
        </w:rPr>
        <w:t xml:space="preserve"> </w:t>
      </w:r>
      <w:r w:rsidRPr="00AB1680">
        <w:rPr>
          <w:rFonts w:ascii="Arial" w:hAnsi="Arial"/>
          <w:color w:val="606060"/>
          <w:sz w:val="14"/>
          <w:lang w:val="fr-FR"/>
        </w:rPr>
        <w:t>quoi</w:t>
      </w:r>
      <w:r w:rsidRPr="00AB1680">
        <w:rPr>
          <w:rFonts w:ascii="Arial" w:hAnsi="Arial"/>
          <w:color w:val="606060"/>
          <w:spacing w:val="40"/>
          <w:sz w:val="14"/>
          <w:lang w:val="fr-FR"/>
        </w:rPr>
        <w:t xml:space="preserve"> </w:t>
      </w:r>
      <w:r w:rsidRPr="00AB1680">
        <w:rPr>
          <w:rFonts w:ascii="Arial" w:hAnsi="Arial"/>
          <w:color w:val="707070"/>
          <w:w w:val="90"/>
          <w:sz w:val="14"/>
          <w:lang w:val="fr-FR"/>
        </w:rPr>
        <w:t>ressemblons-nous</w:t>
      </w:r>
      <w:r w:rsidRPr="00AB1680">
        <w:rPr>
          <w:color w:val="707070"/>
          <w:w w:val="90"/>
          <w:sz w:val="12"/>
          <w:lang w:val="fr-FR"/>
        </w:rPr>
        <w:t>7</w:t>
      </w:r>
      <w:r w:rsidRPr="00AB1680">
        <w:rPr>
          <w:color w:val="707070"/>
          <w:spacing w:val="40"/>
          <w:sz w:val="12"/>
          <w:lang w:val="fr-FR"/>
        </w:rPr>
        <w:t xml:space="preserve"> </w:t>
      </w:r>
      <w:r w:rsidRPr="00AB1680">
        <w:rPr>
          <w:rFonts w:ascii="Arial" w:hAnsi="Arial"/>
          <w:color w:val="707070"/>
          <w:w w:val="90"/>
          <w:sz w:val="14"/>
          <w:lang w:val="fr-FR"/>
        </w:rPr>
        <w:t xml:space="preserve">De </w:t>
      </w:r>
      <w:r w:rsidRPr="00AB1680">
        <w:rPr>
          <w:rFonts w:ascii="Arial" w:hAnsi="Arial"/>
          <w:color w:val="606060"/>
          <w:w w:val="90"/>
          <w:sz w:val="14"/>
          <w:lang w:val="fr-FR"/>
        </w:rPr>
        <w:t xml:space="preserve">quelle </w:t>
      </w:r>
      <w:r w:rsidRPr="00AB1680">
        <w:rPr>
          <w:rFonts w:ascii="Arial" w:hAnsi="Arial"/>
          <w:color w:val="707070"/>
          <w:w w:val="90"/>
          <w:sz w:val="14"/>
          <w:lang w:val="fr-FR"/>
        </w:rPr>
        <w:t xml:space="preserve">vision </w:t>
      </w:r>
      <w:r w:rsidRPr="00AB1680">
        <w:rPr>
          <w:rFonts w:ascii="Arial" w:hAnsi="Arial"/>
          <w:color w:val="606060"/>
          <w:w w:val="90"/>
          <w:sz w:val="14"/>
          <w:lang w:val="fr-FR"/>
        </w:rPr>
        <w:t>du</w:t>
      </w:r>
      <w:r w:rsidRPr="00AB1680">
        <w:rPr>
          <w:rFonts w:ascii="Arial" w:hAnsi="Arial"/>
          <w:color w:val="606060"/>
          <w:spacing w:val="-4"/>
          <w:w w:val="90"/>
          <w:sz w:val="14"/>
          <w:lang w:val="fr-FR"/>
        </w:rPr>
        <w:t xml:space="preserve"> </w:t>
      </w:r>
      <w:r w:rsidRPr="00AB1680">
        <w:rPr>
          <w:rFonts w:ascii="Arial" w:hAnsi="Arial"/>
          <w:color w:val="606060"/>
          <w:w w:val="90"/>
          <w:sz w:val="14"/>
          <w:lang w:val="fr-FR"/>
        </w:rPr>
        <w:t>monde, ces morts-vivants sont­</w:t>
      </w:r>
      <w:r w:rsidRPr="00AB1680">
        <w:rPr>
          <w:rFonts w:ascii="Arial" w:hAnsi="Arial"/>
          <w:color w:val="606060"/>
          <w:spacing w:val="40"/>
          <w:sz w:val="14"/>
          <w:lang w:val="fr-FR"/>
        </w:rPr>
        <w:t xml:space="preserve"> </w:t>
      </w:r>
      <w:r w:rsidRPr="00AB1680">
        <w:rPr>
          <w:rFonts w:ascii="Arial" w:hAnsi="Arial"/>
          <w:color w:val="606060"/>
          <w:w w:val="90"/>
          <w:sz w:val="14"/>
          <w:lang w:val="fr-FR"/>
        </w:rPr>
        <w:t>ils</w:t>
      </w:r>
      <w:r w:rsidRPr="00AB1680">
        <w:rPr>
          <w:rFonts w:ascii="Arial" w:hAnsi="Arial"/>
          <w:color w:val="606060"/>
          <w:spacing w:val="-6"/>
          <w:w w:val="90"/>
          <w:sz w:val="14"/>
          <w:lang w:val="fr-FR"/>
        </w:rPr>
        <w:t xml:space="preserve"> </w:t>
      </w:r>
      <w:r w:rsidRPr="00AB1680">
        <w:rPr>
          <w:rFonts w:ascii="Arial" w:hAnsi="Arial"/>
          <w:color w:val="707070"/>
          <w:w w:val="90"/>
          <w:sz w:val="14"/>
          <w:lang w:val="fr-FR"/>
        </w:rPr>
        <w:t>dépos1ta1res</w:t>
      </w:r>
      <w:r w:rsidRPr="00AB1680">
        <w:rPr>
          <w:rFonts w:ascii="Arial" w:hAnsi="Arial"/>
          <w:color w:val="707070"/>
          <w:spacing w:val="-6"/>
          <w:w w:val="90"/>
          <w:sz w:val="14"/>
          <w:lang w:val="fr-FR"/>
        </w:rPr>
        <w:t xml:space="preserve"> </w:t>
      </w:r>
      <w:r w:rsidRPr="00AB1680">
        <w:rPr>
          <w:rFonts w:ascii="Arial" w:hAnsi="Arial"/>
          <w:color w:val="707070"/>
          <w:w w:val="90"/>
          <w:sz w:val="11"/>
          <w:lang w:val="fr-FR"/>
        </w:rPr>
        <w:t>7</w:t>
      </w:r>
      <w:r w:rsidRPr="00AB1680">
        <w:rPr>
          <w:rFonts w:ascii="Arial" w:hAnsi="Arial"/>
          <w:color w:val="707070"/>
          <w:spacing w:val="-5"/>
          <w:w w:val="90"/>
          <w:sz w:val="11"/>
          <w:lang w:val="fr-FR"/>
        </w:rPr>
        <w:t xml:space="preserve"> </w:t>
      </w:r>
      <w:r w:rsidRPr="00AB1680">
        <w:rPr>
          <w:rFonts w:ascii="Arial" w:hAnsi="Arial"/>
          <w:color w:val="606060"/>
          <w:w w:val="90"/>
          <w:sz w:val="14"/>
          <w:lang w:val="fr-FR"/>
        </w:rPr>
        <w:t>Quel'e</w:t>
      </w:r>
      <w:r w:rsidRPr="00AB1680">
        <w:rPr>
          <w:rFonts w:ascii="Arial" w:hAnsi="Arial"/>
          <w:color w:val="606060"/>
          <w:spacing w:val="-6"/>
          <w:w w:val="90"/>
          <w:sz w:val="14"/>
          <w:lang w:val="fr-FR"/>
        </w:rPr>
        <w:t xml:space="preserve"> </w:t>
      </w:r>
      <w:r w:rsidRPr="00AB1680">
        <w:rPr>
          <w:rFonts w:ascii="Arial" w:hAnsi="Arial"/>
          <w:color w:val="707070"/>
          <w:w w:val="90"/>
          <w:sz w:val="14"/>
          <w:lang w:val="fr-FR"/>
        </w:rPr>
        <w:t>image</w:t>
      </w:r>
      <w:r w:rsidRPr="00AB1680">
        <w:rPr>
          <w:rFonts w:ascii="Arial" w:hAnsi="Arial"/>
          <w:color w:val="707070"/>
          <w:spacing w:val="-5"/>
          <w:w w:val="90"/>
          <w:sz w:val="14"/>
          <w:lang w:val="fr-FR"/>
        </w:rPr>
        <w:t xml:space="preserve"> </w:t>
      </w:r>
      <w:r w:rsidRPr="00AB1680">
        <w:rPr>
          <w:rFonts w:ascii="Arial" w:hAnsi="Arial"/>
          <w:i/>
          <w:color w:val="606060"/>
          <w:w w:val="90"/>
          <w:sz w:val="15"/>
          <w:lang w:val="fr-FR"/>
        </w:rPr>
        <w:t>critique</w:t>
      </w:r>
      <w:r w:rsidRPr="00AB1680">
        <w:rPr>
          <w:rFonts w:ascii="Arial" w:hAnsi="Arial"/>
          <w:i/>
          <w:color w:val="606060"/>
          <w:spacing w:val="-6"/>
          <w:w w:val="90"/>
          <w:sz w:val="15"/>
          <w:lang w:val="fr-FR"/>
        </w:rPr>
        <w:t xml:space="preserve"> </w:t>
      </w:r>
      <w:r w:rsidRPr="00AB1680">
        <w:rPr>
          <w:rFonts w:ascii="Arial" w:hAnsi="Arial"/>
          <w:color w:val="606060"/>
          <w:w w:val="90"/>
          <w:sz w:val="14"/>
          <w:lang w:val="fr-FR"/>
        </w:rPr>
        <w:t>de</w:t>
      </w:r>
      <w:r w:rsidRPr="00AB1680">
        <w:rPr>
          <w:rFonts w:ascii="Arial" w:hAnsi="Arial"/>
          <w:color w:val="606060"/>
          <w:spacing w:val="-6"/>
          <w:w w:val="90"/>
          <w:sz w:val="14"/>
          <w:lang w:val="fr-FR"/>
        </w:rPr>
        <w:t xml:space="preserve"> </w:t>
      </w:r>
      <w:r w:rsidRPr="00AB1680">
        <w:rPr>
          <w:rFonts w:ascii="Arial" w:hAnsi="Arial"/>
          <w:b/>
          <w:color w:val="606060"/>
          <w:w w:val="90"/>
          <w:sz w:val="15"/>
          <w:lang w:val="fr-FR"/>
        </w:rPr>
        <w:t>la</w:t>
      </w:r>
      <w:r w:rsidRPr="00AB1680">
        <w:rPr>
          <w:rFonts w:ascii="Arial" w:hAnsi="Arial"/>
          <w:b/>
          <w:color w:val="606060"/>
          <w:spacing w:val="-6"/>
          <w:w w:val="90"/>
          <w:sz w:val="15"/>
          <w:lang w:val="fr-FR"/>
        </w:rPr>
        <w:t xml:space="preserve"> </w:t>
      </w:r>
      <w:r w:rsidRPr="00AB1680">
        <w:rPr>
          <w:rFonts w:ascii="Arial" w:hAnsi="Arial"/>
          <w:color w:val="606060"/>
          <w:w w:val="90"/>
          <w:sz w:val="14"/>
          <w:lang w:val="fr-FR"/>
        </w:rPr>
        <w:t>société</w:t>
      </w:r>
      <w:r w:rsidRPr="00AB1680">
        <w:rPr>
          <w:rFonts w:ascii="Arial" w:hAnsi="Arial"/>
          <w:color w:val="606060"/>
          <w:spacing w:val="-6"/>
          <w:w w:val="90"/>
          <w:sz w:val="14"/>
          <w:lang w:val="fr-FR"/>
        </w:rPr>
        <w:t xml:space="preserve"> </w:t>
      </w:r>
      <w:r w:rsidRPr="00AB1680">
        <w:rPr>
          <w:rFonts w:ascii="Arial" w:hAnsi="Arial"/>
          <w:color w:val="606060"/>
          <w:w w:val="90"/>
          <w:sz w:val="14"/>
          <w:lang w:val="fr-FR"/>
        </w:rPr>
        <w:t>nous</w:t>
      </w:r>
      <w:r w:rsidRPr="00AB1680">
        <w:rPr>
          <w:rFonts w:ascii="Arial" w:hAnsi="Arial"/>
          <w:color w:val="606060"/>
          <w:spacing w:val="-6"/>
          <w:w w:val="90"/>
          <w:sz w:val="14"/>
          <w:lang w:val="fr-FR"/>
        </w:rPr>
        <w:t xml:space="preserve"> </w:t>
      </w:r>
      <w:r w:rsidRPr="00AB1680">
        <w:rPr>
          <w:rFonts w:ascii="Arial" w:hAnsi="Arial"/>
          <w:color w:val="707070"/>
          <w:w w:val="90"/>
          <w:sz w:val="14"/>
          <w:lang w:val="fr-FR"/>
        </w:rPr>
        <w:t>renvoient-ils</w:t>
      </w:r>
      <w:r w:rsidRPr="00AB1680">
        <w:rPr>
          <w:rFonts w:ascii="Arial" w:hAnsi="Arial"/>
          <w:color w:val="707070"/>
          <w:spacing w:val="-2"/>
          <w:sz w:val="14"/>
          <w:lang w:val="fr-FR"/>
        </w:rPr>
        <w:t xml:space="preserve"> </w:t>
      </w:r>
      <w:r w:rsidRPr="00AB1680">
        <w:rPr>
          <w:color w:val="606060"/>
          <w:w w:val="90"/>
          <w:sz w:val="15"/>
          <w:lang w:val="fr-FR"/>
        </w:rPr>
        <w:t>?</w:t>
      </w:r>
      <w:r w:rsidRPr="00AB1680">
        <w:rPr>
          <w:color w:val="606060"/>
          <w:spacing w:val="40"/>
          <w:sz w:val="15"/>
          <w:lang w:val="fr-FR"/>
        </w:rPr>
        <w:t xml:space="preserve"> </w:t>
      </w:r>
      <w:r w:rsidRPr="00AB1680">
        <w:rPr>
          <w:rFonts w:ascii="Arial" w:hAnsi="Arial"/>
          <w:color w:val="707070"/>
          <w:w w:val="95"/>
          <w:sz w:val="14"/>
          <w:lang w:val="fr-FR"/>
        </w:rPr>
        <w:t>Autant</w:t>
      </w:r>
      <w:r w:rsidRPr="00AB1680">
        <w:rPr>
          <w:rFonts w:ascii="Arial" w:hAnsi="Arial"/>
          <w:color w:val="707070"/>
          <w:spacing w:val="-8"/>
          <w:w w:val="95"/>
          <w:sz w:val="14"/>
          <w:lang w:val="fr-FR"/>
        </w:rPr>
        <w:t xml:space="preserve"> </w:t>
      </w:r>
      <w:r w:rsidRPr="00AB1680">
        <w:rPr>
          <w:rFonts w:ascii="Arial" w:hAnsi="Arial"/>
          <w:color w:val="606060"/>
          <w:w w:val="95"/>
          <w:sz w:val="14"/>
          <w:lang w:val="fr-FR"/>
        </w:rPr>
        <w:t>de</w:t>
      </w:r>
      <w:r w:rsidRPr="00AB1680">
        <w:rPr>
          <w:rFonts w:ascii="Arial" w:hAnsi="Arial"/>
          <w:color w:val="606060"/>
          <w:spacing w:val="-8"/>
          <w:w w:val="95"/>
          <w:sz w:val="14"/>
          <w:lang w:val="fr-FR"/>
        </w:rPr>
        <w:t xml:space="preserve"> </w:t>
      </w:r>
      <w:r w:rsidRPr="00AB1680">
        <w:rPr>
          <w:rFonts w:ascii="Arial" w:hAnsi="Arial"/>
          <w:color w:val="707070"/>
          <w:w w:val="95"/>
          <w:sz w:val="14"/>
          <w:lang w:val="fr-FR"/>
        </w:rPr>
        <w:t>questions</w:t>
      </w:r>
      <w:r w:rsidRPr="00AB1680">
        <w:rPr>
          <w:rFonts w:ascii="Arial" w:hAnsi="Arial"/>
          <w:color w:val="707070"/>
          <w:spacing w:val="-8"/>
          <w:w w:val="95"/>
          <w:sz w:val="14"/>
          <w:lang w:val="fr-FR"/>
        </w:rPr>
        <w:t xml:space="preserve"> </w:t>
      </w:r>
      <w:r w:rsidRPr="00AB1680">
        <w:rPr>
          <w:rFonts w:ascii="Arial" w:hAnsi="Arial"/>
          <w:color w:val="606060"/>
          <w:w w:val="95"/>
          <w:sz w:val="14"/>
          <w:lang w:val="fr-FR"/>
        </w:rPr>
        <w:t>auxquelles</w:t>
      </w:r>
      <w:r w:rsidRPr="00AB1680">
        <w:rPr>
          <w:rFonts w:ascii="Arial" w:hAnsi="Arial"/>
          <w:color w:val="606060"/>
          <w:spacing w:val="-5"/>
          <w:w w:val="95"/>
          <w:sz w:val="14"/>
          <w:lang w:val="fr-FR"/>
        </w:rPr>
        <w:t xml:space="preserve"> </w:t>
      </w:r>
      <w:r w:rsidRPr="00AB1680">
        <w:rPr>
          <w:rFonts w:ascii="Arial" w:hAnsi="Arial"/>
          <w:color w:val="606060"/>
          <w:w w:val="95"/>
          <w:sz w:val="14"/>
          <w:lang w:val="fr-FR"/>
        </w:rPr>
        <w:t>ce</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livre</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tente</w:t>
      </w:r>
      <w:r w:rsidRPr="00AB1680">
        <w:rPr>
          <w:rFonts w:ascii="Arial" w:hAnsi="Arial"/>
          <w:color w:val="606060"/>
          <w:spacing w:val="-7"/>
          <w:w w:val="95"/>
          <w:sz w:val="14"/>
          <w:lang w:val="fr-FR"/>
        </w:rPr>
        <w:t xml:space="preserve"> </w:t>
      </w:r>
      <w:r w:rsidRPr="00AB1680">
        <w:rPr>
          <w:rFonts w:ascii="Arial" w:hAnsi="Arial"/>
          <w:color w:val="606060"/>
          <w:w w:val="95"/>
          <w:sz w:val="14"/>
          <w:lang w:val="fr-FR"/>
        </w:rPr>
        <w:t>de</w:t>
      </w:r>
      <w:r w:rsidRPr="00AB1680">
        <w:rPr>
          <w:rFonts w:ascii="Arial" w:hAnsi="Arial"/>
          <w:color w:val="606060"/>
          <w:spacing w:val="-8"/>
          <w:w w:val="95"/>
          <w:sz w:val="14"/>
          <w:lang w:val="fr-FR"/>
        </w:rPr>
        <w:t xml:space="preserve"> </w:t>
      </w:r>
      <w:r w:rsidRPr="00AB1680">
        <w:rPr>
          <w:rFonts w:ascii="Arial" w:hAnsi="Arial"/>
          <w:color w:val="606060"/>
          <w:w w:val="95"/>
          <w:sz w:val="14"/>
          <w:lang w:val="fr-FR"/>
        </w:rPr>
        <w:t>répondre.</w:t>
      </w:r>
    </w:p>
    <w:p w14:paraId="458743CD" w14:textId="77777777" w:rsidR="001C7B19" w:rsidRPr="00AB1680" w:rsidRDefault="00A84B16">
      <w:pPr>
        <w:pStyle w:val="Corpsdetexte"/>
        <w:spacing w:before="6"/>
        <w:rPr>
          <w:rFonts w:ascii="Arial"/>
          <w:lang w:val="fr-FR"/>
        </w:rPr>
      </w:pPr>
      <w:r w:rsidRPr="00AB1680">
        <w:rPr>
          <w:lang w:val="fr-FR"/>
        </w:rPr>
        <w:drawing>
          <wp:anchor distT="0" distB="0" distL="0" distR="0" simplePos="0" relativeHeight="458" behindDoc="0" locked="0" layoutInCell="1" allowOverlap="1" wp14:anchorId="70247EB6" wp14:editId="431E0B45">
            <wp:simplePos x="0" y="0"/>
            <wp:positionH relativeFrom="page">
              <wp:posOffset>4107323</wp:posOffset>
            </wp:positionH>
            <wp:positionV relativeFrom="paragraph">
              <wp:posOffset>158048</wp:posOffset>
            </wp:positionV>
            <wp:extent cx="622164" cy="841247"/>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211" cstate="print"/>
                    <a:stretch>
                      <a:fillRect/>
                    </a:stretch>
                  </pic:blipFill>
                  <pic:spPr>
                    <a:xfrm>
                      <a:off x="0" y="0"/>
                      <a:ext cx="622164" cy="841247"/>
                    </a:xfrm>
                    <a:prstGeom prst="rect">
                      <a:avLst/>
                    </a:prstGeom>
                  </pic:spPr>
                </pic:pic>
              </a:graphicData>
            </a:graphic>
          </wp:anchor>
        </w:drawing>
      </w:r>
      <w:r w:rsidRPr="00AB1680">
        <w:rPr>
          <w:lang w:val="fr-FR"/>
        </w:rPr>
        <w:drawing>
          <wp:anchor distT="0" distB="0" distL="0" distR="0" simplePos="0" relativeHeight="459" behindDoc="0" locked="0" layoutInCell="1" allowOverlap="1" wp14:anchorId="72A33958" wp14:editId="7ADBD8A8">
            <wp:simplePos x="0" y="0"/>
            <wp:positionH relativeFrom="page">
              <wp:posOffset>3447216</wp:posOffset>
            </wp:positionH>
            <wp:positionV relativeFrom="paragraph">
              <wp:posOffset>1123179</wp:posOffset>
            </wp:positionV>
            <wp:extent cx="1317523" cy="353568"/>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212" cstate="print"/>
                    <a:stretch>
                      <a:fillRect/>
                    </a:stretch>
                  </pic:blipFill>
                  <pic:spPr>
                    <a:xfrm>
                      <a:off x="0" y="0"/>
                      <a:ext cx="1317523" cy="353568"/>
                    </a:xfrm>
                    <a:prstGeom prst="rect">
                      <a:avLst/>
                    </a:prstGeom>
                  </pic:spPr>
                </pic:pic>
              </a:graphicData>
            </a:graphic>
          </wp:anchor>
        </w:drawing>
      </w:r>
    </w:p>
    <w:p w14:paraId="7140E351" w14:textId="77777777" w:rsidR="001C7B19" w:rsidRPr="00AB1680" w:rsidRDefault="001C7B19">
      <w:pPr>
        <w:pStyle w:val="Corpsdetexte"/>
        <w:spacing w:before="10"/>
        <w:rPr>
          <w:rFonts w:ascii="Arial"/>
          <w:sz w:val="14"/>
          <w:lang w:val="fr-FR"/>
        </w:rPr>
      </w:pPr>
    </w:p>
    <w:p w14:paraId="615D7E14" w14:textId="77777777" w:rsidR="001C7B19" w:rsidRPr="00AB1680" w:rsidRDefault="001C7B19">
      <w:pPr>
        <w:pStyle w:val="Corpsdetexte"/>
        <w:spacing w:before="6"/>
        <w:rPr>
          <w:rFonts w:ascii="Arial"/>
          <w:sz w:val="13"/>
          <w:lang w:val="fr-FR"/>
        </w:rPr>
      </w:pPr>
    </w:p>
    <w:p w14:paraId="5ABAB595" w14:textId="77777777" w:rsidR="001C7B19" w:rsidRPr="00AB1680" w:rsidRDefault="00A84B16">
      <w:pPr>
        <w:ind w:right="-15"/>
        <w:jc w:val="right"/>
        <w:rPr>
          <w:b/>
          <w:sz w:val="21"/>
          <w:lang w:val="fr-FR"/>
        </w:rPr>
      </w:pPr>
      <w:hyperlink r:id="rId213">
        <w:r w:rsidRPr="00AB1680">
          <w:rPr>
            <w:b/>
            <w:color w:val="464644"/>
            <w:w w:val="95"/>
            <w:sz w:val="21"/>
            <w:lang w:val="fr-FR"/>
          </w:rPr>
          <w:t>www</w:t>
        </w:r>
        <w:r w:rsidRPr="00AB1680">
          <w:rPr>
            <w:b/>
            <w:color w:val="606060"/>
            <w:w w:val="95"/>
            <w:sz w:val="21"/>
            <w:lang w:val="fr-FR"/>
          </w:rPr>
          <w:t>.</w:t>
        </w:r>
        <w:r w:rsidRPr="00AB1680">
          <w:rPr>
            <w:b/>
            <w:color w:val="464644"/>
            <w:w w:val="95"/>
            <w:sz w:val="21"/>
            <w:lang w:val="fr-FR"/>
          </w:rPr>
          <w:t>editions-</w:t>
        </w:r>
        <w:r w:rsidRPr="00AB1680">
          <w:rPr>
            <w:b/>
            <w:color w:val="464644"/>
            <w:spacing w:val="-2"/>
            <w:sz w:val="21"/>
            <w:lang w:val="fr-FR"/>
          </w:rPr>
          <w:t>elliIJses.fr</w:t>
        </w:r>
      </w:hyperlink>
    </w:p>
    <w:p w14:paraId="47D4F9AF" w14:textId="12330300" w:rsidR="001C7B19" w:rsidRPr="00AB1680" w:rsidRDefault="00AB1680">
      <w:pPr>
        <w:pStyle w:val="Corpsdetexte"/>
        <w:spacing w:before="7"/>
        <w:rPr>
          <w:b/>
          <w:sz w:val="3"/>
          <w:lang w:val="fr-FR"/>
        </w:rPr>
      </w:pPr>
      <w:r w:rsidRPr="00AB1680">
        <w:rPr>
          <w:noProof/>
          <w:lang w:val="fr-FR"/>
        </w:rPr>
        <mc:AlternateContent>
          <mc:Choice Requires="wpg">
            <w:drawing>
              <wp:anchor distT="0" distB="0" distL="0" distR="0" simplePos="0" relativeHeight="487823360" behindDoc="1" locked="0" layoutInCell="1" allowOverlap="1" wp14:anchorId="5F139041" wp14:editId="5243E848">
                <wp:simplePos x="0" y="0"/>
                <wp:positionH relativeFrom="page">
                  <wp:posOffset>367030</wp:posOffset>
                </wp:positionH>
                <wp:positionV relativeFrom="paragraph">
                  <wp:posOffset>41275</wp:posOffset>
                </wp:positionV>
                <wp:extent cx="782955" cy="195580"/>
                <wp:effectExtent l="0" t="0" r="0" b="0"/>
                <wp:wrapTopAndBottom/>
                <wp:docPr id="192"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195580"/>
                          <a:chOff x="578" y="65"/>
                          <a:chExt cx="1233" cy="308"/>
                        </a:xfrm>
                      </wpg:grpSpPr>
                      <pic:pic xmlns:pic="http://schemas.openxmlformats.org/drawingml/2006/picture">
                        <pic:nvPicPr>
                          <pic:cNvPr id="193" name="docshape49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577" y="65"/>
                            <a:ext cx="123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docshape494"/>
                        <wps:cNvSpPr txBox="1">
                          <a:spLocks noChangeArrowheads="1"/>
                        </wps:cNvSpPr>
                        <wps:spPr bwMode="auto">
                          <a:xfrm>
                            <a:off x="585" y="235"/>
                            <a:ext cx="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F026" w14:textId="77777777" w:rsidR="001C7B19" w:rsidRDefault="00A84B16">
                              <w:pPr>
                                <w:spacing w:line="111" w:lineRule="exact"/>
                                <w:rPr>
                                  <w:sz w:val="10"/>
                                </w:rPr>
                              </w:pPr>
                              <w:r>
                                <w:rPr>
                                  <w:color w:val="877C54"/>
                                  <w:w w:val="96"/>
                                  <w:sz w:val="1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39041" id="docshapegroup492" o:spid="_x0000_s1031" style="position:absolute;margin-left:28.9pt;margin-top:3.25pt;width:61.65pt;height:15.4pt;z-index:-15493120;mso-wrap-distance-left:0;mso-wrap-distance-right:0;mso-position-horizontal-relative:page" coordorigin="578,65" coordsize="1233,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">
                <v:shape id="docshape493" o:spid="_x0000_s1032" type="#_x0000_t75" style="position:absolute;left:577;top:65;width:123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">
                  <v:imagedata r:id="rId215" o:title=""/>
                </v:shape>
                <v:shape id="docshape494" o:spid="_x0000_s1033" type="#_x0000_t202" style="position:absolute;left:585;top:235;width:6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1B9F026" w14:textId="77777777" w:rsidR="001C7B19" w:rsidRDefault="00A84B16">
                        <w:pPr>
                          <w:spacing w:line="111" w:lineRule="exact"/>
                          <w:rPr>
                            <w:sz w:val="10"/>
                          </w:rPr>
                        </w:pPr>
                        <w:r>
                          <w:rPr>
                            <w:color w:val="877C54"/>
                            <w:w w:val="96"/>
                            <w:sz w:val="10"/>
                          </w:rPr>
                          <w:t>1</w:t>
                        </w:r>
                      </w:p>
                    </w:txbxContent>
                  </v:textbox>
                </v:shape>
                <w10:wrap type="topAndBottom" anchorx="page"/>
              </v:group>
            </w:pict>
          </mc:Fallback>
        </mc:AlternateContent>
      </w:r>
    </w:p>
    <w:p w14:paraId="507B7F45" w14:textId="77777777" w:rsidR="001C7B19" w:rsidRPr="00AB1680" w:rsidRDefault="00A84B16">
      <w:pPr>
        <w:spacing w:line="143" w:lineRule="exact"/>
        <w:ind w:left="120"/>
        <w:rPr>
          <w:rFonts w:ascii="Arial"/>
          <w:b/>
          <w:sz w:val="13"/>
          <w:lang w:val="fr-FR"/>
        </w:rPr>
      </w:pPr>
      <w:r w:rsidRPr="00AB1680">
        <w:rPr>
          <w:rFonts w:ascii="Arial"/>
          <w:b/>
          <w:color w:val="59481A"/>
          <w:w w:val="80"/>
          <w:sz w:val="13"/>
          <w:lang w:val="fr-FR"/>
        </w:rPr>
        <w:t>Jean</w:t>
      </w:r>
      <w:r w:rsidRPr="00AB1680">
        <w:rPr>
          <w:rFonts w:ascii="Arial"/>
          <w:b/>
          <w:color w:val="756021"/>
          <w:w w:val="80"/>
          <w:sz w:val="13"/>
          <w:lang w:val="fr-FR"/>
        </w:rPr>
        <w:t>-</w:t>
      </w:r>
      <w:r w:rsidRPr="00AB1680">
        <w:rPr>
          <w:rFonts w:ascii="Arial"/>
          <w:b/>
          <w:color w:val="59481A"/>
          <w:spacing w:val="-2"/>
          <w:w w:val="95"/>
          <w:sz w:val="13"/>
          <w:lang w:val="fr-FR"/>
        </w:rPr>
        <w:t>Pieffl!7aiadef</w:t>
      </w:r>
    </w:p>
    <w:sectPr w:rsidR="001C7B19" w:rsidRPr="00AB1680">
      <w:headerReference w:type="even" r:id="rId216"/>
      <w:pgSz w:w="7580" w:h="10600"/>
      <w:pgMar w:top="960" w:right="0" w:bottom="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EF7A6" w14:textId="77777777" w:rsidR="00A84B16" w:rsidRDefault="00A84B16">
      <w:r>
        <w:separator/>
      </w:r>
    </w:p>
  </w:endnote>
  <w:endnote w:type="continuationSeparator" w:id="0">
    <w:p w14:paraId="6118CC69" w14:textId="77777777" w:rsidR="00A84B16" w:rsidRDefault="00A84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E3A9" w14:textId="77777777" w:rsidR="001C7B19" w:rsidRDefault="001C7B19">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09A93" w14:textId="77777777" w:rsidR="00A84B16" w:rsidRDefault="00A84B16">
      <w:r>
        <w:separator/>
      </w:r>
    </w:p>
  </w:footnote>
  <w:footnote w:type="continuationSeparator" w:id="0">
    <w:p w14:paraId="4BD5D2D4" w14:textId="77777777" w:rsidR="00A84B16" w:rsidRDefault="00A84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D131" w14:textId="472CBA8A" w:rsidR="001C7B19" w:rsidRDefault="00AB1680">
    <w:pPr>
      <w:pStyle w:val="Corpsdetexte"/>
      <w:spacing w:line="14" w:lineRule="auto"/>
      <w:rPr>
        <w:sz w:val="20"/>
      </w:rPr>
    </w:pPr>
    <w:r>
      <w:rPr>
        <w:noProof/>
      </w:rPr>
      <mc:AlternateContent>
        <mc:Choice Requires="wps">
          <w:drawing>
            <wp:anchor distT="0" distB="0" distL="114300" distR="114300" simplePos="0" relativeHeight="485421056" behindDoc="1" locked="0" layoutInCell="1" allowOverlap="1" wp14:anchorId="5C238DCA" wp14:editId="5104FB62">
              <wp:simplePos x="0" y="0"/>
              <wp:positionH relativeFrom="page">
                <wp:posOffset>492125</wp:posOffset>
              </wp:positionH>
              <wp:positionV relativeFrom="page">
                <wp:posOffset>95250</wp:posOffset>
              </wp:positionV>
              <wp:extent cx="1367790" cy="145415"/>
              <wp:effectExtent l="0" t="0" r="0" b="0"/>
              <wp:wrapNone/>
              <wp:docPr id="19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8F77" w14:textId="77777777" w:rsidR="001C7B19" w:rsidRDefault="00A84B16">
                          <w:pPr>
                            <w:spacing w:before="13"/>
                            <w:ind w:left="20"/>
                            <w:rPr>
                              <w:sz w:val="12"/>
                            </w:rPr>
                          </w:pPr>
                          <w:r>
                            <w:rPr>
                              <w:color w:val="5D5B5B"/>
                              <w:w w:val="110"/>
                              <w:sz w:val="13"/>
                            </w:rPr>
                            <w:t xml:space="preserve">« </w:t>
                          </w:r>
                          <w:r>
                            <w:rPr>
                              <w:color w:val="5D5B5B"/>
                              <w:w w:val="110"/>
                              <w:sz w:val="15"/>
                            </w:rPr>
                            <w:t>À</w:t>
                          </w:r>
                          <w:r>
                            <w:rPr>
                              <w:color w:val="5D5B5B"/>
                              <w:spacing w:val="-7"/>
                              <w:w w:val="110"/>
                              <w:sz w:val="15"/>
                            </w:rPr>
                            <w:t xml:space="preserve"> </w:t>
                          </w:r>
                          <w:r>
                            <w:rPr>
                              <w:color w:val="5D5B5B"/>
                              <w:w w:val="110"/>
                              <w:sz w:val="17"/>
                            </w:rPr>
                            <w:t>leurs</w:t>
                          </w:r>
                          <w:r>
                            <w:rPr>
                              <w:color w:val="5D5B5B"/>
                              <w:spacing w:val="-12"/>
                              <w:w w:val="110"/>
                              <w:sz w:val="17"/>
                            </w:rPr>
                            <w:t xml:space="preserve"> </w:t>
                          </w:r>
                          <w:r>
                            <w:rPr>
                              <w:color w:val="5D5B5B"/>
                              <w:w w:val="110"/>
                              <w:sz w:val="17"/>
                            </w:rPr>
                            <w:t>corps</w:t>
                          </w:r>
                          <w:r>
                            <w:rPr>
                              <w:color w:val="5D5B5B"/>
                              <w:spacing w:val="-12"/>
                              <w:w w:val="110"/>
                              <w:sz w:val="17"/>
                            </w:rPr>
                            <w:t xml:space="preserve"> </w:t>
                          </w:r>
                          <w:r>
                            <w:rPr>
                              <w:color w:val="5D5B5B"/>
                              <w:w w:val="110"/>
                              <w:sz w:val="17"/>
                            </w:rPr>
                            <w:t>défendant</w:t>
                          </w:r>
                          <w:r>
                            <w:rPr>
                              <w:color w:val="797777"/>
                              <w:w w:val="110"/>
                              <w:sz w:val="17"/>
                            </w:rPr>
                            <w:t>.</w:t>
                          </w:r>
                          <w:r>
                            <w:rPr>
                              <w:color w:val="5D5B5B"/>
                              <w:w w:val="110"/>
                              <w:sz w:val="17"/>
                            </w:rPr>
                            <w:t>..</w:t>
                          </w:r>
                          <w:r>
                            <w:rPr>
                              <w:color w:val="5D5B5B"/>
                              <w:spacing w:val="-2"/>
                              <w:w w:val="110"/>
                              <w:sz w:val="17"/>
                            </w:rPr>
                            <w:t xml:space="preserve"> </w:t>
                          </w:r>
                          <w:r>
                            <w:rPr>
                              <w:color w:val="5D5B5B"/>
                              <w:spacing w:val="-10"/>
                              <w:w w:val="110"/>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38DCA" id="_x0000_t202" coordsize="21600,21600" o:spt="202" path="m,l,21600r21600,l21600,xe">
              <v:stroke joinstyle="miter"/>
              <v:path gradientshapeok="t" o:connecttype="rect"/>
            </v:shapetype>
            <v:shape id="docshape18" o:spid="_x0000_s1034" type="#_x0000_t202" style="position:absolute;margin-left:38.75pt;margin-top:7.5pt;width:107.7pt;height:11.4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" filled="f" stroked="f">
              <v:textbox inset="0,0,0,0">
                <w:txbxContent>
                  <w:p w14:paraId="537C8F77" w14:textId="77777777" w:rsidR="001C7B19" w:rsidRDefault="00A84B16">
                    <w:pPr>
                      <w:spacing w:before="13"/>
                      <w:ind w:left="20"/>
                      <w:rPr>
                        <w:sz w:val="12"/>
                      </w:rPr>
                    </w:pPr>
                    <w:r>
                      <w:rPr>
                        <w:color w:val="5D5B5B"/>
                        <w:w w:val="110"/>
                        <w:sz w:val="13"/>
                      </w:rPr>
                      <w:t xml:space="preserve">« </w:t>
                    </w:r>
                    <w:r>
                      <w:rPr>
                        <w:color w:val="5D5B5B"/>
                        <w:w w:val="110"/>
                        <w:sz w:val="15"/>
                      </w:rPr>
                      <w:t>À</w:t>
                    </w:r>
                    <w:r>
                      <w:rPr>
                        <w:color w:val="5D5B5B"/>
                        <w:spacing w:val="-7"/>
                        <w:w w:val="110"/>
                        <w:sz w:val="15"/>
                      </w:rPr>
                      <w:t xml:space="preserve"> </w:t>
                    </w:r>
                    <w:r>
                      <w:rPr>
                        <w:color w:val="5D5B5B"/>
                        <w:w w:val="110"/>
                        <w:sz w:val="17"/>
                      </w:rPr>
                      <w:t>leurs</w:t>
                    </w:r>
                    <w:r>
                      <w:rPr>
                        <w:color w:val="5D5B5B"/>
                        <w:spacing w:val="-12"/>
                        <w:w w:val="110"/>
                        <w:sz w:val="17"/>
                      </w:rPr>
                      <w:t xml:space="preserve"> </w:t>
                    </w:r>
                    <w:r>
                      <w:rPr>
                        <w:color w:val="5D5B5B"/>
                        <w:w w:val="110"/>
                        <w:sz w:val="17"/>
                      </w:rPr>
                      <w:t>corps</w:t>
                    </w:r>
                    <w:r>
                      <w:rPr>
                        <w:color w:val="5D5B5B"/>
                        <w:spacing w:val="-12"/>
                        <w:w w:val="110"/>
                        <w:sz w:val="17"/>
                      </w:rPr>
                      <w:t xml:space="preserve"> </w:t>
                    </w:r>
                    <w:r>
                      <w:rPr>
                        <w:color w:val="5D5B5B"/>
                        <w:w w:val="110"/>
                        <w:sz w:val="17"/>
                      </w:rPr>
                      <w:t>défendant</w:t>
                    </w:r>
                    <w:r>
                      <w:rPr>
                        <w:color w:val="797777"/>
                        <w:w w:val="110"/>
                        <w:sz w:val="17"/>
                      </w:rPr>
                      <w:t>.</w:t>
                    </w:r>
                    <w:r>
                      <w:rPr>
                        <w:color w:val="5D5B5B"/>
                        <w:w w:val="110"/>
                        <w:sz w:val="17"/>
                      </w:rPr>
                      <w:t>..</w:t>
                    </w:r>
                    <w:r>
                      <w:rPr>
                        <w:color w:val="5D5B5B"/>
                        <w:spacing w:val="-2"/>
                        <w:w w:val="110"/>
                        <w:sz w:val="17"/>
                      </w:rPr>
                      <w:t xml:space="preserve"> </w:t>
                    </w:r>
                    <w:r>
                      <w:rPr>
                        <w:color w:val="5D5B5B"/>
                        <w:spacing w:val="-10"/>
                        <w:w w:val="110"/>
                        <w:sz w:val="12"/>
                      </w:rPr>
                      <w:t>»</w:t>
                    </w:r>
                  </w:p>
                </w:txbxContent>
              </v:textbox>
              <w10:wrap anchorx="page" anchory="page"/>
            </v:shape>
          </w:pict>
        </mc:Fallback>
      </mc:AlternateContent>
    </w:r>
    <w:r>
      <w:rPr>
        <w:noProof/>
      </w:rPr>
      <mc:AlternateContent>
        <mc:Choice Requires="wps">
          <w:drawing>
            <wp:anchor distT="0" distB="0" distL="114300" distR="114300" simplePos="0" relativeHeight="485421568" behindDoc="1" locked="0" layoutInCell="1" allowOverlap="1" wp14:anchorId="5B0356DF" wp14:editId="54C8BFA7">
              <wp:simplePos x="0" y="0"/>
              <wp:positionH relativeFrom="page">
                <wp:posOffset>3912870</wp:posOffset>
              </wp:positionH>
              <wp:positionV relativeFrom="page">
                <wp:posOffset>119380</wp:posOffset>
              </wp:positionV>
              <wp:extent cx="193040" cy="131445"/>
              <wp:effectExtent l="0" t="0" r="0" b="0"/>
              <wp:wrapNone/>
              <wp:docPr id="19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8EE5" w14:textId="77777777" w:rsidR="001C7B19" w:rsidRDefault="00A84B16">
                          <w:pPr>
                            <w:spacing w:before="14"/>
                            <w:ind w:left="60"/>
                            <w:rPr>
                              <w:sz w:val="15"/>
                            </w:rPr>
                          </w:pPr>
                          <w:r>
                            <w:rPr>
                              <w:color w:val="5D5B5B"/>
                              <w:spacing w:val="-5"/>
                              <w:w w:val="110"/>
                              <w:sz w:val="15"/>
                            </w:rPr>
                            <w:fldChar w:fldCharType="begin"/>
                          </w:r>
                          <w:r>
                            <w:rPr>
                              <w:color w:val="5D5B5B"/>
                              <w:spacing w:val="-5"/>
                              <w:w w:val="110"/>
                              <w:sz w:val="15"/>
                            </w:rPr>
                            <w:instrText xml:space="preserve"> PAGE </w:instrText>
                          </w:r>
                          <w:r>
                            <w:rPr>
                              <w:color w:val="5D5B5B"/>
                              <w:spacing w:val="-5"/>
                              <w:w w:val="110"/>
                              <w:sz w:val="15"/>
                            </w:rPr>
                            <w:fldChar w:fldCharType="separate"/>
                          </w:r>
                          <w:r>
                            <w:rPr>
                              <w:color w:val="5D5B5B"/>
                              <w:spacing w:val="-5"/>
                              <w:w w:val="110"/>
                              <w:sz w:val="15"/>
                            </w:rPr>
                            <w:t>17</w:t>
                          </w:r>
                          <w:r>
                            <w:rPr>
                              <w:color w:val="5D5B5B"/>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56DF" id="docshape19" o:spid="_x0000_s1035" type="#_x0000_t202" style="position:absolute;margin-left:308.1pt;margin-top:9.4pt;width:15.2pt;height:10.35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" filled="f" stroked="f">
              <v:textbox inset="0,0,0,0">
                <w:txbxContent>
                  <w:p w14:paraId="351B8EE5" w14:textId="77777777" w:rsidR="001C7B19" w:rsidRDefault="00A84B16">
                    <w:pPr>
                      <w:spacing w:before="14"/>
                      <w:ind w:left="60"/>
                      <w:rPr>
                        <w:sz w:val="15"/>
                      </w:rPr>
                    </w:pPr>
                    <w:r>
                      <w:rPr>
                        <w:color w:val="5D5B5B"/>
                        <w:spacing w:val="-5"/>
                        <w:w w:val="110"/>
                        <w:sz w:val="15"/>
                      </w:rPr>
                      <w:fldChar w:fldCharType="begin"/>
                    </w:r>
                    <w:r>
                      <w:rPr>
                        <w:color w:val="5D5B5B"/>
                        <w:spacing w:val="-5"/>
                        <w:w w:val="110"/>
                        <w:sz w:val="15"/>
                      </w:rPr>
                      <w:instrText xml:space="preserve"> PAGE </w:instrText>
                    </w:r>
                    <w:r>
                      <w:rPr>
                        <w:color w:val="5D5B5B"/>
                        <w:spacing w:val="-5"/>
                        <w:w w:val="110"/>
                        <w:sz w:val="15"/>
                      </w:rPr>
                      <w:fldChar w:fldCharType="separate"/>
                    </w:r>
                    <w:r>
                      <w:rPr>
                        <w:color w:val="5D5B5B"/>
                        <w:spacing w:val="-5"/>
                        <w:w w:val="110"/>
                        <w:sz w:val="15"/>
                      </w:rPr>
                      <w:t>17</w:t>
                    </w:r>
                    <w:r>
                      <w:rPr>
                        <w:color w:val="5D5B5B"/>
                        <w:spacing w:val="-5"/>
                        <w:w w:val="110"/>
                        <w:sz w:val="1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1F9D" w14:textId="77777777" w:rsidR="001C7B19" w:rsidRDefault="001C7B19">
    <w:pPr>
      <w:pStyle w:val="Corpsdetexte"/>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BC0C" w14:textId="3D355ABF" w:rsidR="001C7B19" w:rsidRDefault="00AB1680">
    <w:pPr>
      <w:pStyle w:val="Corpsdetexte"/>
      <w:spacing w:line="14" w:lineRule="auto"/>
      <w:rPr>
        <w:sz w:val="20"/>
      </w:rPr>
    </w:pPr>
    <w:r>
      <w:rPr>
        <w:noProof/>
      </w:rPr>
      <mc:AlternateContent>
        <mc:Choice Requires="wps">
          <w:drawing>
            <wp:anchor distT="0" distB="0" distL="114300" distR="114300" simplePos="0" relativeHeight="485467136" behindDoc="1" locked="0" layoutInCell="1" allowOverlap="1" wp14:anchorId="681266B8" wp14:editId="63FEB367">
              <wp:simplePos x="0" y="0"/>
              <wp:positionH relativeFrom="page">
                <wp:posOffset>417195</wp:posOffset>
              </wp:positionH>
              <wp:positionV relativeFrom="page">
                <wp:posOffset>119380</wp:posOffset>
              </wp:positionV>
              <wp:extent cx="1709420" cy="138430"/>
              <wp:effectExtent l="0" t="0" r="0" b="0"/>
              <wp:wrapNone/>
              <wp:docPr id="101"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A622" w14:textId="77777777" w:rsidR="001C7B19" w:rsidRDefault="00A84B16">
                          <w:pPr>
                            <w:spacing w:before="13"/>
                            <w:ind w:left="20"/>
                            <w:rPr>
                              <w:sz w:val="16"/>
                            </w:rPr>
                          </w:pPr>
                          <w:r>
                            <w:rPr>
                              <w:i/>
                              <w:color w:val="605D5B"/>
                              <w:w w:val="110"/>
                              <w:sz w:val="16"/>
                            </w:rPr>
                            <w:t>The</w:t>
                          </w:r>
                          <w:r>
                            <w:rPr>
                              <w:i/>
                              <w:color w:val="605D5B"/>
                              <w:spacing w:val="1"/>
                              <w:w w:val="110"/>
                              <w:sz w:val="16"/>
                            </w:rPr>
                            <w:t xml:space="preserve"> </w:t>
                          </w:r>
                          <w:r>
                            <w:rPr>
                              <w:i/>
                              <w:color w:val="605D5B"/>
                              <w:w w:val="110"/>
                              <w:sz w:val="16"/>
                            </w:rPr>
                            <w:t>Turning</w:t>
                          </w:r>
                          <w:r>
                            <w:rPr>
                              <w:i/>
                              <w:color w:val="605D5B"/>
                              <w:spacing w:val="7"/>
                              <w:w w:val="110"/>
                              <w:sz w:val="16"/>
                            </w:rPr>
                            <w:t xml:space="preserve"> </w:t>
                          </w:r>
                          <w:r>
                            <w:rPr>
                              <w:i/>
                              <w:color w:val="605D5B"/>
                              <w:w w:val="110"/>
                              <w:sz w:val="16"/>
                            </w:rPr>
                            <w:t>Point:</w:t>
                          </w:r>
                          <w:r>
                            <w:rPr>
                              <w:i/>
                              <w:color w:val="605D5B"/>
                              <w:spacing w:val="-10"/>
                              <w:w w:val="110"/>
                              <w:sz w:val="16"/>
                            </w:rPr>
                            <w:t xml:space="preserve"> </w:t>
                          </w:r>
                          <w:r>
                            <w:rPr>
                              <w:color w:val="605D5B"/>
                              <w:w w:val="110"/>
                              <w:sz w:val="16"/>
                            </w:rPr>
                            <w:t>le</w:t>
                          </w:r>
                          <w:r>
                            <w:rPr>
                              <w:color w:val="605D5B"/>
                              <w:spacing w:val="-8"/>
                              <w:w w:val="110"/>
                              <w:sz w:val="16"/>
                            </w:rPr>
                            <w:t xml:space="preserve"> </w:t>
                          </w:r>
                          <w:r>
                            <w:rPr>
                              <w:color w:val="605D5B"/>
                              <w:w w:val="110"/>
                              <w:sz w:val="16"/>
                            </w:rPr>
                            <w:t>moment</w:t>
                          </w:r>
                          <w:r>
                            <w:rPr>
                              <w:color w:val="605D5B"/>
                              <w:spacing w:val="1"/>
                              <w:w w:val="110"/>
                              <w:sz w:val="16"/>
                            </w:rPr>
                            <w:t xml:space="preserve"> </w:t>
                          </w:r>
                          <w:r>
                            <w:rPr>
                              <w:color w:val="605D5B"/>
                              <w:spacing w:val="-2"/>
                              <w:w w:val="110"/>
                              <w:sz w:val="16"/>
                            </w:rPr>
                            <w:t>décisif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266B8" id="_x0000_t202" coordsize="21600,21600" o:spt="202" path="m,l,21600r21600,l21600,xe">
              <v:stroke joinstyle="miter"/>
              <v:path gradientshapeok="t" o:connecttype="rect"/>
            </v:shapetype>
            <v:shape id="docshape298" o:spid="_x0000_s1108" type="#_x0000_t202" style="position:absolute;margin-left:32.85pt;margin-top:9.4pt;width:134.6pt;height:10.9pt;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" filled="f" stroked="f">
              <v:textbox inset="0,0,0,0">
                <w:txbxContent>
                  <w:p w14:paraId="670EA622" w14:textId="77777777" w:rsidR="001C7B19" w:rsidRDefault="00A84B16">
                    <w:pPr>
                      <w:spacing w:before="13"/>
                      <w:ind w:left="20"/>
                      <w:rPr>
                        <w:sz w:val="16"/>
                      </w:rPr>
                    </w:pPr>
                    <w:r>
                      <w:rPr>
                        <w:i/>
                        <w:color w:val="605D5B"/>
                        <w:w w:val="110"/>
                        <w:sz w:val="16"/>
                      </w:rPr>
                      <w:t>The</w:t>
                    </w:r>
                    <w:r>
                      <w:rPr>
                        <w:i/>
                        <w:color w:val="605D5B"/>
                        <w:spacing w:val="1"/>
                        <w:w w:val="110"/>
                        <w:sz w:val="16"/>
                      </w:rPr>
                      <w:t xml:space="preserve"> </w:t>
                    </w:r>
                    <w:r>
                      <w:rPr>
                        <w:i/>
                        <w:color w:val="605D5B"/>
                        <w:w w:val="110"/>
                        <w:sz w:val="16"/>
                      </w:rPr>
                      <w:t>Turning</w:t>
                    </w:r>
                    <w:r>
                      <w:rPr>
                        <w:i/>
                        <w:color w:val="605D5B"/>
                        <w:spacing w:val="7"/>
                        <w:w w:val="110"/>
                        <w:sz w:val="16"/>
                      </w:rPr>
                      <w:t xml:space="preserve"> </w:t>
                    </w:r>
                    <w:r>
                      <w:rPr>
                        <w:i/>
                        <w:color w:val="605D5B"/>
                        <w:w w:val="110"/>
                        <w:sz w:val="16"/>
                      </w:rPr>
                      <w:t>Point:</w:t>
                    </w:r>
                    <w:r>
                      <w:rPr>
                        <w:i/>
                        <w:color w:val="605D5B"/>
                        <w:spacing w:val="-10"/>
                        <w:w w:val="110"/>
                        <w:sz w:val="16"/>
                      </w:rPr>
                      <w:t xml:space="preserve"> </w:t>
                    </w:r>
                    <w:r>
                      <w:rPr>
                        <w:color w:val="605D5B"/>
                        <w:w w:val="110"/>
                        <w:sz w:val="16"/>
                      </w:rPr>
                      <w:t>le</w:t>
                    </w:r>
                    <w:r>
                      <w:rPr>
                        <w:color w:val="605D5B"/>
                        <w:spacing w:val="-8"/>
                        <w:w w:val="110"/>
                        <w:sz w:val="16"/>
                      </w:rPr>
                      <w:t xml:space="preserve"> </w:t>
                    </w:r>
                    <w:r>
                      <w:rPr>
                        <w:color w:val="605D5B"/>
                        <w:w w:val="110"/>
                        <w:sz w:val="16"/>
                      </w:rPr>
                      <w:t>moment</w:t>
                    </w:r>
                    <w:r>
                      <w:rPr>
                        <w:color w:val="605D5B"/>
                        <w:spacing w:val="1"/>
                        <w:w w:val="110"/>
                        <w:sz w:val="16"/>
                      </w:rPr>
                      <w:t xml:space="preserve"> </w:t>
                    </w:r>
                    <w:r>
                      <w:rPr>
                        <w:color w:val="605D5B"/>
                        <w:spacing w:val="-2"/>
                        <w:w w:val="110"/>
                        <w:sz w:val="16"/>
                      </w:rPr>
                      <w:t>décisif</w:t>
                    </w:r>
                  </w:p>
                </w:txbxContent>
              </v:textbox>
              <w10:wrap anchorx="page" anchory="page"/>
            </v:shape>
          </w:pict>
        </mc:Fallback>
      </mc:AlternateContent>
    </w:r>
    <w:r>
      <w:rPr>
        <w:noProof/>
      </w:rPr>
      <mc:AlternateContent>
        <mc:Choice Requires="wps">
          <w:drawing>
            <wp:anchor distT="0" distB="0" distL="114300" distR="114300" simplePos="0" relativeHeight="485467648" behindDoc="1" locked="0" layoutInCell="1" allowOverlap="1" wp14:anchorId="24FB986E" wp14:editId="57319F51">
              <wp:simplePos x="0" y="0"/>
              <wp:positionH relativeFrom="page">
                <wp:posOffset>3787775</wp:posOffset>
              </wp:positionH>
              <wp:positionV relativeFrom="page">
                <wp:posOffset>139065</wp:posOffset>
              </wp:positionV>
              <wp:extent cx="237490" cy="132080"/>
              <wp:effectExtent l="0" t="0" r="0" b="0"/>
              <wp:wrapNone/>
              <wp:docPr id="10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EB15" w14:textId="77777777" w:rsidR="001C7B19" w:rsidRDefault="00A84B16">
                          <w:pPr>
                            <w:spacing w:before="15"/>
                            <w:ind w:left="60"/>
                            <w:rPr>
                              <w:rFonts w:ascii="Arial"/>
                              <w:sz w:val="15"/>
                            </w:rPr>
                          </w:pPr>
                          <w:r>
                            <w:rPr>
                              <w:rFonts w:ascii="Arial"/>
                              <w:color w:val="605D5B"/>
                              <w:spacing w:val="-5"/>
                              <w:sz w:val="15"/>
                            </w:rPr>
                            <w:fldChar w:fldCharType="begin"/>
                          </w:r>
                          <w:r>
                            <w:rPr>
                              <w:rFonts w:ascii="Arial"/>
                              <w:color w:val="605D5B"/>
                              <w:spacing w:val="-5"/>
                              <w:sz w:val="15"/>
                            </w:rPr>
                            <w:instrText xml:space="preserve"> PAGE </w:instrText>
                          </w:r>
                          <w:r>
                            <w:rPr>
                              <w:rFonts w:ascii="Arial"/>
                              <w:color w:val="605D5B"/>
                              <w:spacing w:val="-5"/>
                              <w:sz w:val="15"/>
                            </w:rPr>
                            <w:fldChar w:fldCharType="separate"/>
                          </w:r>
                          <w:r>
                            <w:rPr>
                              <w:rFonts w:ascii="Arial"/>
                              <w:color w:val="605D5B"/>
                              <w:spacing w:val="-5"/>
                              <w:sz w:val="15"/>
                            </w:rPr>
                            <w:t>127</w:t>
                          </w:r>
                          <w:r>
                            <w:rPr>
                              <w:rFonts w:ascii="Arial"/>
                              <w:color w:val="605D5B"/>
                              <w:spacing w:val="-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986E" id="docshape299" o:spid="_x0000_s1109" type="#_x0000_t202" style="position:absolute;margin-left:298.25pt;margin-top:10.95pt;width:18.7pt;height:10.4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" filled="f" stroked="f">
              <v:textbox inset="0,0,0,0">
                <w:txbxContent>
                  <w:p w14:paraId="3236EB15" w14:textId="77777777" w:rsidR="001C7B19" w:rsidRDefault="00A84B16">
                    <w:pPr>
                      <w:spacing w:before="15"/>
                      <w:ind w:left="60"/>
                      <w:rPr>
                        <w:rFonts w:ascii="Arial"/>
                        <w:sz w:val="15"/>
                      </w:rPr>
                    </w:pPr>
                    <w:r>
                      <w:rPr>
                        <w:rFonts w:ascii="Arial"/>
                        <w:color w:val="605D5B"/>
                        <w:spacing w:val="-5"/>
                        <w:sz w:val="15"/>
                      </w:rPr>
                      <w:fldChar w:fldCharType="begin"/>
                    </w:r>
                    <w:r>
                      <w:rPr>
                        <w:rFonts w:ascii="Arial"/>
                        <w:color w:val="605D5B"/>
                        <w:spacing w:val="-5"/>
                        <w:sz w:val="15"/>
                      </w:rPr>
                      <w:instrText xml:space="preserve"> PAGE </w:instrText>
                    </w:r>
                    <w:r>
                      <w:rPr>
                        <w:rFonts w:ascii="Arial"/>
                        <w:color w:val="605D5B"/>
                        <w:spacing w:val="-5"/>
                        <w:sz w:val="15"/>
                      </w:rPr>
                      <w:fldChar w:fldCharType="separate"/>
                    </w:r>
                    <w:r>
                      <w:rPr>
                        <w:rFonts w:ascii="Arial"/>
                        <w:color w:val="605D5B"/>
                        <w:spacing w:val="-5"/>
                        <w:sz w:val="15"/>
                      </w:rPr>
                      <w:t>127</w:t>
                    </w:r>
                    <w:r>
                      <w:rPr>
                        <w:rFonts w:ascii="Arial"/>
                        <w:color w:val="605D5B"/>
                        <w:spacing w:val="-5"/>
                        <w:sz w:val="15"/>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DDAB" w14:textId="77777777" w:rsidR="001C7B19" w:rsidRDefault="001C7B19">
    <w:pPr>
      <w:pStyle w:val="Corpsdetexte"/>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74BC" w14:textId="4FB2E9B5" w:rsidR="001C7B19" w:rsidRDefault="00AB1680">
    <w:pPr>
      <w:pStyle w:val="Corpsdetexte"/>
      <w:spacing w:line="14" w:lineRule="auto"/>
      <w:rPr>
        <w:sz w:val="20"/>
      </w:rPr>
    </w:pPr>
    <w:r>
      <w:rPr>
        <w:noProof/>
      </w:rPr>
      <mc:AlternateContent>
        <mc:Choice Requires="wps">
          <w:drawing>
            <wp:anchor distT="0" distB="0" distL="114300" distR="114300" simplePos="0" relativeHeight="485468160" behindDoc="1" locked="0" layoutInCell="1" allowOverlap="1" wp14:anchorId="631389E7" wp14:editId="55F268FF">
              <wp:simplePos x="0" y="0"/>
              <wp:positionH relativeFrom="page">
                <wp:posOffset>408305</wp:posOffset>
              </wp:positionH>
              <wp:positionV relativeFrom="page">
                <wp:posOffset>186690</wp:posOffset>
              </wp:positionV>
              <wp:extent cx="1707515" cy="138430"/>
              <wp:effectExtent l="0" t="0" r="0" b="0"/>
              <wp:wrapNone/>
              <wp:docPr id="99"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6436" w14:textId="77777777" w:rsidR="001C7B19" w:rsidRDefault="00A84B16">
                          <w:pPr>
                            <w:spacing w:before="13"/>
                            <w:ind w:left="20"/>
                            <w:rPr>
                              <w:sz w:val="15"/>
                            </w:rPr>
                          </w:pPr>
                          <w:r>
                            <w:rPr>
                              <w:i/>
                              <w:color w:val="625B5B"/>
                              <w:w w:val="110"/>
                              <w:sz w:val="16"/>
                            </w:rPr>
                            <w:t>The</w:t>
                          </w:r>
                          <w:r>
                            <w:rPr>
                              <w:i/>
                              <w:color w:val="625B5B"/>
                              <w:spacing w:val="3"/>
                              <w:w w:val="110"/>
                              <w:sz w:val="16"/>
                            </w:rPr>
                            <w:t xml:space="preserve"> </w:t>
                          </w:r>
                          <w:r>
                            <w:rPr>
                              <w:i/>
                              <w:color w:val="625B5B"/>
                              <w:w w:val="110"/>
                              <w:sz w:val="16"/>
                            </w:rPr>
                            <w:t>Turning</w:t>
                          </w:r>
                          <w:r>
                            <w:rPr>
                              <w:i/>
                              <w:color w:val="625B5B"/>
                              <w:spacing w:val="9"/>
                              <w:w w:val="110"/>
                              <w:sz w:val="16"/>
                            </w:rPr>
                            <w:t xml:space="preserve"> </w:t>
                          </w:r>
                          <w:r>
                            <w:rPr>
                              <w:i/>
                              <w:color w:val="625B5B"/>
                              <w:w w:val="110"/>
                              <w:sz w:val="16"/>
                            </w:rPr>
                            <w:t>Point:</w:t>
                          </w:r>
                          <w:r>
                            <w:rPr>
                              <w:i/>
                              <w:color w:val="625B5B"/>
                              <w:spacing w:val="-4"/>
                              <w:w w:val="110"/>
                              <w:sz w:val="16"/>
                            </w:rPr>
                            <w:t xml:space="preserve"> </w:t>
                          </w:r>
                          <w:r>
                            <w:rPr>
                              <w:color w:val="625B5B"/>
                              <w:w w:val="110"/>
                              <w:sz w:val="15"/>
                            </w:rPr>
                            <w:t>le</w:t>
                          </w:r>
                          <w:r>
                            <w:rPr>
                              <w:color w:val="625B5B"/>
                              <w:spacing w:val="7"/>
                              <w:w w:val="110"/>
                              <w:sz w:val="15"/>
                            </w:rPr>
                            <w:t xml:space="preserve"> </w:t>
                          </w:r>
                          <w:r>
                            <w:rPr>
                              <w:color w:val="625B5B"/>
                              <w:w w:val="110"/>
                              <w:sz w:val="15"/>
                            </w:rPr>
                            <w:t>moment</w:t>
                          </w:r>
                          <w:r>
                            <w:rPr>
                              <w:color w:val="625B5B"/>
                              <w:spacing w:val="25"/>
                              <w:w w:val="110"/>
                              <w:sz w:val="15"/>
                            </w:rPr>
                            <w:t xml:space="preserve"> </w:t>
                          </w:r>
                          <w:r>
                            <w:rPr>
                              <w:color w:val="625B5B"/>
                              <w:spacing w:val="-2"/>
                              <w:w w:val="110"/>
                              <w:sz w:val="15"/>
                            </w:rPr>
                            <w:t>décisif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389E7" id="_x0000_t202" coordsize="21600,21600" o:spt="202" path="m,l,21600r21600,l21600,xe">
              <v:stroke joinstyle="miter"/>
              <v:path gradientshapeok="t" o:connecttype="rect"/>
            </v:shapetype>
            <v:shape id="docshape303" o:spid="_x0000_s1110" type="#_x0000_t202" style="position:absolute;margin-left:32.15pt;margin-top:14.7pt;width:134.45pt;height:10.9pt;z-index:-178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" filled="f" stroked="f">
              <v:textbox inset="0,0,0,0">
                <w:txbxContent>
                  <w:p w14:paraId="1BED6436" w14:textId="77777777" w:rsidR="001C7B19" w:rsidRDefault="00A84B16">
                    <w:pPr>
                      <w:spacing w:before="13"/>
                      <w:ind w:left="20"/>
                      <w:rPr>
                        <w:sz w:val="15"/>
                      </w:rPr>
                    </w:pPr>
                    <w:r>
                      <w:rPr>
                        <w:i/>
                        <w:color w:val="625B5B"/>
                        <w:w w:val="110"/>
                        <w:sz w:val="16"/>
                      </w:rPr>
                      <w:t>The</w:t>
                    </w:r>
                    <w:r>
                      <w:rPr>
                        <w:i/>
                        <w:color w:val="625B5B"/>
                        <w:spacing w:val="3"/>
                        <w:w w:val="110"/>
                        <w:sz w:val="16"/>
                      </w:rPr>
                      <w:t xml:space="preserve"> </w:t>
                    </w:r>
                    <w:r>
                      <w:rPr>
                        <w:i/>
                        <w:color w:val="625B5B"/>
                        <w:w w:val="110"/>
                        <w:sz w:val="16"/>
                      </w:rPr>
                      <w:t>Turning</w:t>
                    </w:r>
                    <w:r>
                      <w:rPr>
                        <w:i/>
                        <w:color w:val="625B5B"/>
                        <w:spacing w:val="9"/>
                        <w:w w:val="110"/>
                        <w:sz w:val="16"/>
                      </w:rPr>
                      <w:t xml:space="preserve"> </w:t>
                    </w:r>
                    <w:r>
                      <w:rPr>
                        <w:i/>
                        <w:color w:val="625B5B"/>
                        <w:w w:val="110"/>
                        <w:sz w:val="16"/>
                      </w:rPr>
                      <w:t>Point:</w:t>
                    </w:r>
                    <w:r>
                      <w:rPr>
                        <w:i/>
                        <w:color w:val="625B5B"/>
                        <w:spacing w:val="-4"/>
                        <w:w w:val="110"/>
                        <w:sz w:val="16"/>
                      </w:rPr>
                      <w:t xml:space="preserve"> </w:t>
                    </w:r>
                    <w:r>
                      <w:rPr>
                        <w:color w:val="625B5B"/>
                        <w:w w:val="110"/>
                        <w:sz w:val="15"/>
                      </w:rPr>
                      <w:t>le</w:t>
                    </w:r>
                    <w:r>
                      <w:rPr>
                        <w:color w:val="625B5B"/>
                        <w:spacing w:val="7"/>
                        <w:w w:val="110"/>
                        <w:sz w:val="15"/>
                      </w:rPr>
                      <w:t xml:space="preserve"> </w:t>
                    </w:r>
                    <w:r>
                      <w:rPr>
                        <w:color w:val="625B5B"/>
                        <w:w w:val="110"/>
                        <w:sz w:val="15"/>
                      </w:rPr>
                      <w:t>moment</w:t>
                    </w:r>
                    <w:r>
                      <w:rPr>
                        <w:color w:val="625B5B"/>
                        <w:spacing w:val="25"/>
                        <w:w w:val="110"/>
                        <w:sz w:val="15"/>
                      </w:rPr>
                      <w:t xml:space="preserve"> </w:t>
                    </w:r>
                    <w:r>
                      <w:rPr>
                        <w:color w:val="625B5B"/>
                        <w:spacing w:val="-2"/>
                        <w:w w:val="110"/>
                        <w:sz w:val="15"/>
                      </w:rPr>
                      <w:t>décisif</w:t>
                    </w:r>
                  </w:p>
                </w:txbxContent>
              </v:textbox>
              <w10:wrap anchorx="page" anchory="page"/>
            </v:shape>
          </w:pict>
        </mc:Fallback>
      </mc:AlternateContent>
    </w:r>
    <w:r>
      <w:rPr>
        <w:noProof/>
      </w:rPr>
      <mc:AlternateContent>
        <mc:Choice Requires="wps">
          <w:drawing>
            <wp:anchor distT="0" distB="0" distL="114300" distR="114300" simplePos="0" relativeHeight="485468672" behindDoc="1" locked="0" layoutInCell="1" allowOverlap="1" wp14:anchorId="7F9E49DE" wp14:editId="477614AE">
              <wp:simplePos x="0" y="0"/>
              <wp:positionH relativeFrom="page">
                <wp:posOffset>3768725</wp:posOffset>
              </wp:positionH>
              <wp:positionV relativeFrom="page">
                <wp:posOffset>201295</wp:posOffset>
              </wp:positionV>
              <wp:extent cx="243840" cy="131445"/>
              <wp:effectExtent l="0" t="0" r="0" b="0"/>
              <wp:wrapNone/>
              <wp:docPr id="98"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A940" w14:textId="77777777" w:rsidR="001C7B19" w:rsidRDefault="00A84B16">
                          <w:pPr>
                            <w:spacing w:before="14"/>
                            <w:ind w:left="60"/>
                            <w:rPr>
                              <w:sz w:val="15"/>
                            </w:rPr>
                          </w:pPr>
                          <w:r>
                            <w:rPr>
                              <w:color w:val="524D4B"/>
                              <w:spacing w:val="-5"/>
                              <w:w w:val="110"/>
                              <w:sz w:val="15"/>
                            </w:rPr>
                            <w:fldChar w:fldCharType="begin"/>
                          </w:r>
                          <w:r>
                            <w:rPr>
                              <w:color w:val="524D4B"/>
                              <w:spacing w:val="-5"/>
                              <w:w w:val="110"/>
                              <w:sz w:val="15"/>
                            </w:rPr>
                            <w:instrText xml:space="preserve"> PAGE </w:instrText>
                          </w:r>
                          <w:r>
                            <w:rPr>
                              <w:color w:val="524D4B"/>
                              <w:spacing w:val="-5"/>
                              <w:w w:val="110"/>
                              <w:sz w:val="15"/>
                            </w:rPr>
                            <w:fldChar w:fldCharType="separate"/>
                          </w:r>
                          <w:r>
                            <w:rPr>
                              <w:color w:val="524D4B"/>
                              <w:spacing w:val="-5"/>
                              <w:w w:val="110"/>
                              <w:sz w:val="15"/>
                            </w:rPr>
                            <w:t>129</w:t>
                          </w:r>
                          <w:r>
                            <w:rPr>
                              <w:color w:val="524D4B"/>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49DE" id="docshape304" o:spid="_x0000_s1111" type="#_x0000_t202" style="position:absolute;margin-left:296.75pt;margin-top:15.85pt;width:19.2pt;height:10.35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" filled="f" stroked="f">
              <v:textbox inset="0,0,0,0">
                <w:txbxContent>
                  <w:p w14:paraId="5453A940" w14:textId="77777777" w:rsidR="001C7B19" w:rsidRDefault="00A84B16">
                    <w:pPr>
                      <w:spacing w:before="14"/>
                      <w:ind w:left="60"/>
                      <w:rPr>
                        <w:sz w:val="15"/>
                      </w:rPr>
                    </w:pPr>
                    <w:r>
                      <w:rPr>
                        <w:color w:val="524D4B"/>
                        <w:spacing w:val="-5"/>
                        <w:w w:val="110"/>
                        <w:sz w:val="15"/>
                      </w:rPr>
                      <w:fldChar w:fldCharType="begin"/>
                    </w:r>
                    <w:r>
                      <w:rPr>
                        <w:color w:val="524D4B"/>
                        <w:spacing w:val="-5"/>
                        <w:w w:val="110"/>
                        <w:sz w:val="15"/>
                      </w:rPr>
                      <w:instrText xml:space="preserve"> PAGE </w:instrText>
                    </w:r>
                    <w:r>
                      <w:rPr>
                        <w:color w:val="524D4B"/>
                        <w:spacing w:val="-5"/>
                        <w:w w:val="110"/>
                        <w:sz w:val="15"/>
                      </w:rPr>
                      <w:fldChar w:fldCharType="separate"/>
                    </w:r>
                    <w:r>
                      <w:rPr>
                        <w:color w:val="524D4B"/>
                        <w:spacing w:val="-5"/>
                        <w:w w:val="110"/>
                        <w:sz w:val="15"/>
                      </w:rPr>
                      <w:t>129</w:t>
                    </w:r>
                    <w:r>
                      <w:rPr>
                        <w:color w:val="524D4B"/>
                        <w:spacing w:val="-5"/>
                        <w:w w:val="110"/>
                        <w:sz w:val="15"/>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6A3D" w14:textId="77777777" w:rsidR="001C7B19" w:rsidRDefault="001C7B19">
    <w:pPr>
      <w:pStyle w:val="Corpsdetexte"/>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230E" w14:textId="77777777" w:rsidR="001C7B19" w:rsidRDefault="001C7B19">
    <w:pPr>
      <w:pStyle w:val="Corpsdetexte"/>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22AA" w14:textId="77777777" w:rsidR="001C7B19" w:rsidRDefault="001C7B19">
    <w:pPr>
      <w:pStyle w:val="Corpsdetexte"/>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D138" w14:textId="7C0FF461" w:rsidR="001C7B19" w:rsidRDefault="00AB1680">
    <w:pPr>
      <w:pStyle w:val="Corpsdetexte"/>
      <w:spacing w:line="14" w:lineRule="auto"/>
      <w:rPr>
        <w:sz w:val="16"/>
      </w:rPr>
    </w:pPr>
    <w:r>
      <w:rPr>
        <w:noProof/>
      </w:rPr>
      <mc:AlternateContent>
        <mc:Choice Requires="wps">
          <w:drawing>
            <wp:anchor distT="0" distB="0" distL="114300" distR="114300" simplePos="0" relativeHeight="485469184" behindDoc="1" locked="0" layoutInCell="1" allowOverlap="1" wp14:anchorId="7684B983" wp14:editId="75168597">
              <wp:simplePos x="0" y="0"/>
              <wp:positionH relativeFrom="page">
                <wp:posOffset>431165</wp:posOffset>
              </wp:positionH>
              <wp:positionV relativeFrom="page">
                <wp:posOffset>98425</wp:posOffset>
              </wp:positionV>
              <wp:extent cx="927735" cy="145415"/>
              <wp:effectExtent l="0" t="0" r="0" b="0"/>
              <wp:wrapNone/>
              <wp:docPr id="97"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5D4C" w14:textId="77777777" w:rsidR="001C7B19" w:rsidRDefault="00A84B16">
                          <w:pPr>
                            <w:spacing w:before="13"/>
                            <w:ind w:left="20"/>
                            <w:rPr>
                              <w:sz w:val="17"/>
                            </w:rPr>
                          </w:pPr>
                          <w:r>
                            <w:rPr>
                              <w:color w:val="595254"/>
                              <w:sz w:val="17"/>
                            </w:rPr>
                            <w:t>Le gore</w:t>
                          </w:r>
                          <w:r>
                            <w:rPr>
                              <w:color w:val="595254"/>
                              <w:spacing w:val="2"/>
                              <w:sz w:val="17"/>
                            </w:rPr>
                            <w:t xml:space="preserve"> </w:t>
                          </w:r>
                          <w:r>
                            <w:rPr>
                              <w:color w:val="595254"/>
                              <w:sz w:val="17"/>
                            </w:rPr>
                            <w:t>des</w:t>
                          </w:r>
                          <w:r>
                            <w:rPr>
                              <w:color w:val="595254"/>
                              <w:spacing w:val="1"/>
                              <w:sz w:val="17"/>
                            </w:rPr>
                            <w:t xml:space="preserve"> </w:t>
                          </w:r>
                          <w:r>
                            <w:rPr>
                              <w:color w:val="595254"/>
                              <w:spacing w:val="-2"/>
                              <w:sz w:val="17"/>
                            </w:rPr>
                            <w:t>zombies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4B983" id="_x0000_t202" coordsize="21600,21600" o:spt="202" path="m,l,21600r21600,l21600,xe">
              <v:stroke joinstyle="miter"/>
              <v:path gradientshapeok="t" o:connecttype="rect"/>
            </v:shapetype>
            <v:shape id="docshape309" o:spid="_x0000_s1112" type="#_x0000_t202" style="position:absolute;margin-left:33.95pt;margin-top:7.75pt;width:73.05pt;height:11.45pt;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" filled="f" stroked="f">
              <v:textbox inset="0,0,0,0">
                <w:txbxContent>
                  <w:p w14:paraId="5AA25D4C" w14:textId="77777777" w:rsidR="001C7B19" w:rsidRDefault="00A84B16">
                    <w:pPr>
                      <w:spacing w:before="13"/>
                      <w:ind w:left="20"/>
                      <w:rPr>
                        <w:sz w:val="17"/>
                      </w:rPr>
                    </w:pPr>
                    <w:r>
                      <w:rPr>
                        <w:color w:val="595254"/>
                        <w:sz w:val="17"/>
                      </w:rPr>
                      <w:t>Le gore</w:t>
                    </w:r>
                    <w:r>
                      <w:rPr>
                        <w:color w:val="595254"/>
                        <w:spacing w:val="2"/>
                        <w:sz w:val="17"/>
                      </w:rPr>
                      <w:t xml:space="preserve"> </w:t>
                    </w:r>
                    <w:r>
                      <w:rPr>
                        <w:color w:val="595254"/>
                        <w:sz w:val="17"/>
                      </w:rPr>
                      <w:t>des</w:t>
                    </w:r>
                    <w:r>
                      <w:rPr>
                        <w:color w:val="595254"/>
                        <w:spacing w:val="1"/>
                        <w:sz w:val="17"/>
                      </w:rPr>
                      <w:t xml:space="preserve"> </w:t>
                    </w:r>
                    <w:r>
                      <w:rPr>
                        <w:color w:val="595254"/>
                        <w:spacing w:val="-2"/>
                        <w:sz w:val="17"/>
                      </w:rPr>
                      <w:t>zombies</w:t>
                    </w:r>
                  </w:p>
                </w:txbxContent>
              </v:textbox>
              <w10:wrap anchorx="page" anchory="page"/>
            </v:shape>
          </w:pict>
        </mc:Fallback>
      </mc:AlternateContent>
    </w:r>
    <w:r>
      <w:rPr>
        <w:noProof/>
      </w:rPr>
      <mc:AlternateContent>
        <mc:Choice Requires="wps">
          <w:drawing>
            <wp:anchor distT="0" distB="0" distL="114300" distR="114300" simplePos="0" relativeHeight="485469696" behindDoc="1" locked="0" layoutInCell="1" allowOverlap="1" wp14:anchorId="5CCDDE22" wp14:editId="684B5055">
              <wp:simplePos x="0" y="0"/>
              <wp:positionH relativeFrom="page">
                <wp:posOffset>3769995</wp:posOffset>
              </wp:positionH>
              <wp:positionV relativeFrom="page">
                <wp:posOffset>125095</wp:posOffset>
              </wp:positionV>
              <wp:extent cx="232410" cy="167640"/>
              <wp:effectExtent l="0" t="0" r="0" b="0"/>
              <wp:wrapNone/>
              <wp:docPr id="96"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5BA2" w14:textId="77777777" w:rsidR="001C7B19" w:rsidRDefault="00A84B16">
                          <w:pPr>
                            <w:spacing w:before="14"/>
                            <w:ind w:left="102"/>
                            <w:rPr>
                              <w:sz w:val="15"/>
                            </w:rPr>
                          </w:pPr>
                          <w:r>
                            <w:rPr>
                              <w:color w:val="464241"/>
                              <w:spacing w:val="-5"/>
                              <w:w w:val="110"/>
                              <w:sz w:val="15"/>
                            </w:rPr>
                            <w:fldChar w:fldCharType="begin"/>
                          </w:r>
                          <w:r>
                            <w:rPr>
                              <w:color w:val="464241"/>
                              <w:spacing w:val="-5"/>
                              <w:w w:val="110"/>
                              <w:sz w:val="15"/>
                            </w:rPr>
                            <w:instrText xml:space="preserve"> PAGE </w:instrText>
                          </w:r>
                          <w:r>
                            <w:rPr>
                              <w:color w:val="464241"/>
                              <w:spacing w:val="-5"/>
                              <w:w w:val="110"/>
                              <w:sz w:val="15"/>
                            </w:rPr>
                            <w:fldChar w:fldCharType="separate"/>
                          </w:r>
                          <w:r>
                            <w:rPr>
                              <w:color w:val="464241"/>
                              <w:spacing w:val="-5"/>
                              <w:w w:val="110"/>
                              <w:sz w:val="15"/>
                            </w:rPr>
                            <w:t>137</w:t>
                          </w:r>
                          <w:r>
                            <w:rPr>
                              <w:color w:val="464241"/>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DE22" id="docshape310" o:spid="_x0000_s1113" type="#_x0000_t202" style="position:absolute;margin-left:296.85pt;margin-top:9.85pt;width:18.3pt;height:13.2pt;z-index:-1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" filled="f" stroked="f">
              <v:textbox inset="0,0,0,0">
                <w:txbxContent>
                  <w:p w14:paraId="79E15BA2" w14:textId="77777777" w:rsidR="001C7B19" w:rsidRDefault="00A84B16">
                    <w:pPr>
                      <w:spacing w:before="14"/>
                      <w:ind w:left="102"/>
                      <w:rPr>
                        <w:sz w:val="15"/>
                      </w:rPr>
                    </w:pPr>
                    <w:r>
                      <w:rPr>
                        <w:color w:val="464241"/>
                        <w:spacing w:val="-5"/>
                        <w:w w:val="110"/>
                        <w:sz w:val="15"/>
                      </w:rPr>
                      <w:fldChar w:fldCharType="begin"/>
                    </w:r>
                    <w:r>
                      <w:rPr>
                        <w:color w:val="464241"/>
                        <w:spacing w:val="-5"/>
                        <w:w w:val="110"/>
                        <w:sz w:val="15"/>
                      </w:rPr>
                      <w:instrText xml:space="preserve"> PAGE </w:instrText>
                    </w:r>
                    <w:r>
                      <w:rPr>
                        <w:color w:val="464241"/>
                        <w:spacing w:val="-5"/>
                        <w:w w:val="110"/>
                        <w:sz w:val="15"/>
                      </w:rPr>
                      <w:fldChar w:fldCharType="separate"/>
                    </w:r>
                    <w:r>
                      <w:rPr>
                        <w:color w:val="464241"/>
                        <w:spacing w:val="-5"/>
                        <w:w w:val="110"/>
                        <w:sz w:val="15"/>
                      </w:rPr>
                      <w:t>137</w:t>
                    </w:r>
                    <w:r>
                      <w:rPr>
                        <w:color w:val="464241"/>
                        <w:spacing w:val="-5"/>
                        <w:w w:val="110"/>
                        <w:sz w:val="15"/>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9053" w14:textId="77777777" w:rsidR="001C7B19" w:rsidRDefault="001C7B19">
    <w:pPr>
      <w:pStyle w:val="Corpsdetexte"/>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E6FB" w14:textId="5745764F" w:rsidR="001C7B19" w:rsidRDefault="00AB1680">
    <w:pPr>
      <w:pStyle w:val="Corpsdetexte"/>
      <w:spacing w:line="14" w:lineRule="auto"/>
      <w:rPr>
        <w:sz w:val="20"/>
      </w:rPr>
    </w:pPr>
    <w:r>
      <w:rPr>
        <w:noProof/>
      </w:rPr>
      <mc:AlternateContent>
        <mc:Choice Requires="wps">
          <w:drawing>
            <wp:anchor distT="0" distB="0" distL="114300" distR="114300" simplePos="0" relativeHeight="485470208" behindDoc="1" locked="0" layoutInCell="1" allowOverlap="1" wp14:anchorId="60CFAED1" wp14:editId="3EB8EC13">
              <wp:simplePos x="0" y="0"/>
              <wp:positionH relativeFrom="page">
                <wp:posOffset>407035</wp:posOffset>
              </wp:positionH>
              <wp:positionV relativeFrom="page">
                <wp:posOffset>159385</wp:posOffset>
              </wp:positionV>
              <wp:extent cx="927735" cy="145415"/>
              <wp:effectExtent l="0" t="0" r="0" b="0"/>
              <wp:wrapNone/>
              <wp:docPr id="95"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45CC" w14:textId="77777777" w:rsidR="001C7B19" w:rsidRDefault="00A84B16">
                          <w:pPr>
                            <w:spacing w:before="13"/>
                            <w:ind w:left="20"/>
                            <w:rPr>
                              <w:sz w:val="17"/>
                            </w:rPr>
                          </w:pPr>
                          <w:r>
                            <w:rPr>
                              <w:color w:val="605B5B"/>
                              <w:sz w:val="17"/>
                            </w:rPr>
                            <w:t>Le gore</w:t>
                          </w:r>
                          <w:r>
                            <w:rPr>
                              <w:color w:val="605B5B"/>
                              <w:spacing w:val="1"/>
                              <w:sz w:val="17"/>
                            </w:rPr>
                            <w:t xml:space="preserve"> </w:t>
                          </w:r>
                          <w:r>
                            <w:rPr>
                              <w:color w:val="605B5B"/>
                              <w:sz w:val="17"/>
                            </w:rPr>
                            <w:t>des</w:t>
                          </w:r>
                          <w:r>
                            <w:rPr>
                              <w:color w:val="605B5B"/>
                              <w:spacing w:val="1"/>
                              <w:sz w:val="17"/>
                            </w:rPr>
                            <w:t xml:space="preserve"> </w:t>
                          </w:r>
                          <w:r>
                            <w:rPr>
                              <w:color w:val="605B5B"/>
                              <w:spacing w:val="-2"/>
                              <w:sz w:val="17"/>
                            </w:rPr>
                            <w:t>zombies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FAED1" id="_x0000_t202" coordsize="21600,21600" o:spt="202" path="m,l,21600r21600,l21600,xe">
              <v:stroke joinstyle="miter"/>
              <v:path gradientshapeok="t" o:connecttype="rect"/>
            </v:shapetype>
            <v:shape id="docshape312" o:spid="_x0000_s1114" type="#_x0000_t202" style="position:absolute;margin-left:32.05pt;margin-top:12.55pt;width:73.05pt;height:11.45pt;z-index:-17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" filled="f" stroked="f">
              <v:textbox inset="0,0,0,0">
                <w:txbxContent>
                  <w:p w14:paraId="74BF45CC" w14:textId="77777777" w:rsidR="001C7B19" w:rsidRDefault="00A84B16">
                    <w:pPr>
                      <w:spacing w:before="13"/>
                      <w:ind w:left="20"/>
                      <w:rPr>
                        <w:sz w:val="17"/>
                      </w:rPr>
                    </w:pPr>
                    <w:r>
                      <w:rPr>
                        <w:color w:val="605B5B"/>
                        <w:sz w:val="17"/>
                      </w:rPr>
                      <w:t>Le gore</w:t>
                    </w:r>
                    <w:r>
                      <w:rPr>
                        <w:color w:val="605B5B"/>
                        <w:spacing w:val="1"/>
                        <w:sz w:val="17"/>
                      </w:rPr>
                      <w:t xml:space="preserve"> </w:t>
                    </w:r>
                    <w:r>
                      <w:rPr>
                        <w:color w:val="605B5B"/>
                        <w:sz w:val="17"/>
                      </w:rPr>
                      <w:t>des</w:t>
                    </w:r>
                    <w:r>
                      <w:rPr>
                        <w:color w:val="605B5B"/>
                        <w:spacing w:val="1"/>
                        <w:sz w:val="17"/>
                      </w:rPr>
                      <w:t xml:space="preserve"> </w:t>
                    </w:r>
                    <w:r>
                      <w:rPr>
                        <w:color w:val="605B5B"/>
                        <w:spacing w:val="-2"/>
                        <w:sz w:val="17"/>
                      </w:rPr>
                      <w:t>zombies</w:t>
                    </w:r>
                  </w:p>
                </w:txbxContent>
              </v:textbox>
              <w10:wrap anchorx="page" anchory="page"/>
            </v:shape>
          </w:pict>
        </mc:Fallback>
      </mc:AlternateContent>
    </w:r>
    <w:r>
      <w:rPr>
        <w:noProof/>
      </w:rPr>
      <mc:AlternateContent>
        <mc:Choice Requires="wps">
          <w:drawing>
            <wp:anchor distT="0" distB="0" distL="114300" distR="114300" simplePos="0" relativeHeight="485470720" behindDoc="1" locked="0" layoutInCell="1" allowOverlap="1" wp14:anchorId="1A727A6B" wp14:editId="795CAE37">
              <wp:simplePos x="0" y="0"/>
              <wp:positionH relativeFrom="page">
                <wp:posOffset>3780155</wp:posOffset>
              </wp:positionH>
              <wp:positionV relativeFrom="page">
                <wp:posOffset>183515</wp:posOffset>
              </wp:positionV>
              <wp:extent cx="238760" cy="138430"/>
              <wp:effectExtent l="0" t="0" r="0" b="0"/>
              <wp:wrapNone/>
              <wp:docPr id="94"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167E" w14:textId="77777777" w:rsidR="001C7B19" w:rsidRDefault="00A84B16">
                          <w:pPr>
                            <w:spacing w:before="13"/>
                            <w:ind w:left="60"/>
                            <w:rPr>
                              <w:sz w:val="16"/>
                            </w:rPr>
                          </w:pPr>
                          <w:r>
                            <w:rPr>
                              <w:color w:val="605B5B"/>
                              <w:spacing w:val="-5"/>
                              <w:sz w:val="16"/>
                            </w:rPr>
                            <w:fldChar w:fldCharType="begin"/>
                          </w:r>
                          <w:r>
                            <w:rPr>
                              <w:color w:val="605B5B"/>
                              <w:spacing w:val="-5"/>
                              <w:sz w:val="16"/>
                            </w:rPr>
                            <w:instrText xml:space="preserve"> PAGE </w:instrText>
                          </w:r>
                          <w:r>
                            <w:rPr>
                              <w:color w:val="605B5B"/>
                              <w:spacing w:val="-5"/>
                              <w:sz w:val="16"/>
                            </w:rPr>
                            <w:fldChar w:fldCharType="separate"/>
                          </w:r>
                          <w:r>
                            <w:rPr>
                              <w:color w:val="605B5B"/>
                              <w:spacing w:val="-5"/>
                              <w:sz w:val="16"/>
                            </w:rPr>
                            <w:t>135</w:t>
                          </w:r>
                          <w:r>
                            <w:rPr>
                              <w:color w:val="605B5B"/>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7A6B" id="docshape313" o:spid="_x0000_s1115" type="#_x0000_t202" style="position:absolute;margin-left:297.65pt;margin-top:14.45pt;width:18.8pt;height:10.9pt;z-index:-1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" filled="f" stroked="f">
              <v:textbox inset="0,0,0,0">
                <w:txbxContent>
                  <w:p w14:paraId="4E0D167E" w14:textId="77777777" w:rsidR="001C7B19" w:rsidRDefault="00A84B16">
                    <w:pPr>
                      <w:spacing w:before="13"/>
                      <w:ind w:left="60"/>
                      <w:rPr>
                        <w:sz w:val="16"/>
                      </w:rPr>
                    </w:pPr>
                    <w:r>
                      <w:rPr>
                        <w:color w:val="605B5B"/>
                        <w:spacing w:val="-5"/>
                        <w:sz w:val="16"/>
                      </w:rPr>
                      <w:fldChar w:fldCharType="begin"/>
                    </w:r>
                    <w:r>
                      <w:rPr>
                        <w:color w:val="605B5B"/>
                        <w:spacing w:val="-5"/>
                        <w:sz w:val="16"/>
                      </w:rPr>
                      <w:instrText xml:space="preserve"> PAGE </w:instrText>
                    </w:r>
                    <w:r>
                      <w:rPr>
                        <w:color w:val="605B5B"/>
                        <w:spacing w:val="-5"/>
                        <w:sz w:val="16"/>
                      </w:rPr>
                      <w:fldChar w:fldCharType="separate"/>
                    </w:r>
                    <w:r>
                      <w:rPr>
                        <w:color w:val="605B5B"/>
                        <w:spacing w:val="-5"/>
                        <w:sz w:val="16"/>
                      </w:rPr>
                      <w:t>135</w:t>
                    </w:r>
                    <w:r>
                      <w:rPr>
                        <w:color w:val="605B5B"/>
                        <w:spacing w:val="-5"/>
                        <w:sz w:val="16"/>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D08B" w14:textId="77777777" w:rsidR="001C7B19" w:rsidRDefault="001C7B19">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FC74" w14:textId="77777777" w:rsidR="001C7B19" w:rsidRDefault="001C7B19">
    <w:pPr>
      <w:pStyle w:val="Corpsdetexte"/>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0703" w14:textId="50F31430" w:rsidR="001C7B19" w:rsidRDefault="00AB1680">
    <w:pPr>
      <w:pStyle w:val="Corpsdetexte"/>
      <w:spacing w:line="14" w:lineRule="auto"/>
      <w:rPr>
        <w:sz w:val="20"/>
      </w:rPr>
    </w:pPr>
    <w:r>
      <w:rPr>
        <w:noProof/>
      </w:rPr>
      <mc:AlternateContent>
        <mc:Choice Requires="wps">
          <w:drawing>
            <wp:anchor distT="0" distB="0" distL="114300" distR="114300" simplePos="0" relativeHeight="485471232" behindDoc="1" locked="0" layoutInCell="1" allowOverlap="1" wp14:anchorId="34CF2354" wp14:editId="4323D6C5">
              <wp:simplePos x="0" y="0"/>
              <wp:positionH relativeFrom="page">
                <wp:posOffset>431165</wp:posOffset>
              </wp:positionH>
              <wp:positionV relativeFrom="page">
                <wp:posOffset>98425</wp:posOffset>
              </wp:positionV>
              <wp:extent cx="927735" cy="145415"/>
              <wp:effectExtent l="0" t="0" r="0" b="0"/>
              <wp:wrapNone/>
              <wp:docPr id="93"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0814" w14:textId="77777777" w:rsidR="001C7B19" w:rsidRDefault="00A84B16">
                          <w:pPr>
                            <w:spacing w:before="13"/>
                            <w:ind w:left="20"/>
                            <w:rPr>
                              <w:sz w:val="17"/>
                            </w:rPr>
                          </w:pPr>
                          <w:r>
                            <w:rPr>
                              <w:color w:val="595254"/>
                              <w:sz w:val="17"/>
                            </w:rPr>
                            <w:t>Le gore</w:t>
                          </w:r>
                          <w:r>
                            <w:rPr>
                              <w:color w:val="595254"/>
                              <w:spacing w:val="2"/>
                              <w:sz w:val="17"/>
                            </w:rPr>
                            <w:t xml:space="preserve"> </w:t>
                          </w:r>
                          <w:r>
                            <w:rPr>
                              <w:color w:val="595254"/>
                              <w:sz w:val="17"/>
                            </w:rPr>
                            <w:t>des</w:t>
                          </w:r>
                          <w:r>
                            <w:rPr>
                              <w:color w:val="595254"/>
                              <w:spacing w:val="1"/>
                              <w:sz w:val="17"/>
                            </w:rPr>
                            <w:t xml:space="preserve"> </w:t>
                          </w:r>
                          <w:r>
                            <w:rPr>
                              <w:color w:val="595254"/>
                              <w:spacing w:val="-2"/>
                              <w:sz w:val="17"/>
                            </w:rPr>
                            <w:t>zombies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F2354" id="_x0000_t202" coordsize="21600,21600" o:spt="202" path="m,l,21600r21600,l21600,xe">
              <v:stroke joinstyle="miter"/>
              <v:path gradientshapeok="t" o:connecttype="rect"/>
            </v:shapetype>
            <v:shape id="docshape316" o:spid="_x0000_s1116" type="#_x0000_t202" style="position:absolute;margin-left:33.95pt;margin-top:7.75pt;width:73.05pt;height:11.45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" filled="f" stroked="f">
              <v:textbox inset="0,0,0,0">
                <w:txbxContent>
                  <w:p w14:paraId="0A360814" w14:textId="77777777" w:rsidR="001C7B19" w:rsidRDefault="00A84B16">
                    <w:pPr>
                      <w:spacing w:before="13"/>
                      <w:ind w:left="20"/>
                      <w:rPr>
                        <w:sz w:val="17"/>
                      </w:rPr>
                    </w:pPr>
                    <w:r>
                      <w:rPr>
                        <w:color w:val="595254"/>
                        <w:sz w:val="17"/>
                      </w:rPr>
                      <w:t>Le gore</w:t>
                    </w:r>
                    <w:r>
                      <w:rPr>
                        <w:color w:val="595254"/>
                        <w:spacing w:val="2"/>
                        <w:sz w:val="17"/>
                      </w:rPr>
                      <w:t xml:space="preserve"> </w:t>
                    </w:r>
                    <w:r>
                      <w:rPr>
                        <w:color w:val="595254"/>
                        <w:sz w:val="17"/>
                      </w:rPr>
                      <w:t>des</w:t>
                    </w:r>
                    <w:r>
                      <w:rPr>
                        <w:color w:val="595254"/>
                        <w:spacing w:val="1"/>
                        <w:sz w:val="17"/>
                      </w:rPr>
                      <w:t xml:space="preserve"> </w:t>
                    </w:r>
                    <w:r>
                      <w:rPr>
                        <w:color w:val="595254"/>
                        <w:spacing w:val="-2"/>
                        <w:sz w:val="17"/>
                      </w:rPr>
                      <w:t>zombies</w:t>
                    </w:r>
                  </w:p>
                </w:txbxContent>
              </v:textbox>
              <w10:wrap anchorx="page" anchory="page"/>
            </v:shape>
          </w:pict>
        </mc:Fallback>
      </mc:AlternateContent>
    </w:r>
    <w:r>
      <w:rPr>
        <w:noProof/>
      </w:rPr>
      <mc:AlternateContent>
        <mc:Choice Requires="wps">
          <w:drawing>
            <wp:anchor distT="0" distB="0" distL="114300" distR="114300" simplePos="0" relativeHeight="485471744" behindDoc="1" locked="0" layoutInCell="1" allowOverlap="1" wp14:anchorId="098B19CC" wp14:editId="04C2ED74">
              <wp:simplePos x="0" y="0"/>
              <wp:positionH relativeFrom="page">
                <wp:posOffset>3796665</wp:posOffset>
              </wp:positionH>
              <wp:positionV relativeFrom="page">
                <wp:posOffset>125095</wp:posOffset>
              </wp:positionV>
              <wp:extent cx="243840" cy="131445"/>
              <wp:effectExtent l="0" t="0" r="0" b="0"/>
              <wp:wrapNone/>
              <wp:docPr id="92"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AEAC" w14:textId="77777777" w:rsidR="001C7B19" w:rsidRDefault="00A84B16">
                          <w:pPr>
                            <w:spacing w:before="14"/>
                            <w:ind w:left="60"/>
                            <w:rPr>
                              <w:sz w:val="15"/>
                            </w:rPr>
                          </w:pPr>
                          <w:r>
                            <w:rPr>
                              <w:color w:val="464241"/>
                              <w:spacing w:val="-5"/>
                              <w:w w:val="110"/>
                              <w:sz w:val="15"/>
                            </w:rPr>
                            <w:fldChar w:fldCharType="begin"/>
                          </w:r>
                          <w:r>
                            <w:rPr>
                              <w:color w:val="464241"/>
                              <w:spacing w:val="-5"/>
                              <w:w w:val="110"/>
                              <w:sz w:val="15"/>
                            </w:rPr>
                            <w:instrText xml:space="preserve"> PAGE </w:instrText>
                          </w:r>
                          <w:r>
                            <w:rPr>
                              <w:color w:val="464241"/>
                              <w:spacing w:val="-5"/>
                              <w:w w:val="110"/>
                              <w:sz w:val="15"/>
                            </w:rPr>
                            <w:fldChar w:fldCharType="separate"/>
                          </w:r>
                          <w:r>
                            <w:rPr>
                              <w:color w:val="464241"/>
                              <w:spacing w:val="-5"/>
                              <w:w w:val="110"/>
                              <w:sz w:val="15"/>
                            </w:rPr>
                            <w:t>137</w:t>
                          </w:r>
                          <w:r>
                            <w:rPr>
                              <w:color w:val="464241"/>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19CC" id="docshape317" o:spid="_x0000_s1117" type="#_x0000_t202" style="position:absolute;margin-left:298.95pt;margin-top:9.85pt;width:19.2pt;height:10.35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" filled="f" stroked="f">
              <v:textbox inset="0,0,0,0">
                <w:txbxContent>
                  <w:p w14:paraId="230DAEAC" w14:textId="77777777" w:rsidR="001C7B19" w:rsidRDefault="00A84B16">
                    <w:pPr>
                      <w:spacing w:before="14"/>
                      <w:ind w:left="60"/>
                      <w:rPr>
                        <w:sz w:val="15"/>
                      </w:rPr>
                    </w:pPr>
                    <w:r>
                      <w:rPr>
                        <w:color w:val="464241"/>
                        <w:spacing w:val="-5"/>
                        <w:w w:val="110"/>
                        <w:sz w:val="15"/>
                      </w:rPr>
                      <w:fldChar w:fldCharType="begin"/>
                    </w:r>
                    <w:r>
                      <w:rPr>
                        <w:color w:val="464241"/>
                        <w:spacing w:val="-5"/>
                        <w:w w:val="110"/>
                        <w:sz w:val="15"/>
                      </w:rPr>
                      <w:instrText xml:space="preserve"> PAGE </w:instrText>
                    </w:r>
                    <w:r>
                      <w:rPr>
                        <w:color w:val="464241"/>
                        <w:spacing w:val="-5"/>
                        <w:w w:val="110"/>
                        <w:sz w:val="15"/>
                      </w:rPr>
                      <w:fldChar w:fldCharType="separate"/>
                    </w:r>
                    <w:r>
                      <w:rPr>
                        <w:color w:val="464241"/>
                        <w:spacing w:val="-5"/>
                        <w:w w:val="110"/>
                        <w:sz w:val="15"/>
                      </w:rPr>
                      <w:t>137</w:t>
                    </w:r>
                    <w:r>
                      <w:rPr>
                        <w:color w:val="464241"/>
                        <w:spacing w:val="-5"/>
                        <w:w w:val="110"/>
                        <w:sz w:val="15"/>
                      </w:rPr>
                      <w:fldChar w:fldCharType="end"/>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CE23" w14:textId="77777777" w:rsidR="001C7B19" w:rsidRDefault="001C7B19">
    <w:pPr>
      <w:pStyle w:val="Corpsdetexte"/>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9366" w14:textId="77777777" w:rsidR="001C7B19" w:rsidRDefault="001C7B19">
    <w:pPr>
      <w:pStyle w:val="Corpsdetexte"/>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CDE3" w14:textId="01DC4BEA" w:rsidR="001C7B19" w:rsidRDefault="00AB1680">
    <w:pPr>
      <w:pStyle w:val="Corpsdetexte"/>
      <w:spacing w:line="14" w:lineRule="auto"/>
      <w:rPr>
        <w:sz w:val="20"/>
      </w:rPr>
    </w:pPr>
    <w:r>
      <w:rPr>
        <w:noProof/>
      </w:rPr>
      <mc:AlternateContent>
        <mc:Choice Requires="wps">
          <w:drawing>
            <wp:anchor distT="0" distB="0" distL="114300" distR="114300" simplePos="0" relativeHeight="485472256" behindDoc="1" locked="0" layoutInCell="1" allowOverlap="1" wp14:anchorId="38695724" wp14:editId="632E4A11">
              <wp:simplePos x="0" y="0"/>
              <wp:positionH relativeFrom="page">
                <wp:posOffset>990600</wp:posOffset>
              </wp:positionH>
              <wp:positionV relativeFrom="page">
                <wp:posOffset>24765</wp:posOffset>
              </wp:positionV>
              <wp:extent cx="623570" cy="0"/>
              <wp:effectExtent l="0" t="0" r="0" b="0"/>
              <wp:wrapNone/>
              <wp:docPr id="9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759BF" id="Line 69" o:spid="_x0000_s1026" style="position:absolute;z-index:-1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95pt" to="12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" strokeweight=".16967mm">
              <w10:wrap anchorx="page" anchory="page"/>
            </v:line>
          </w:pict>
        </mc:Fallback>
      </mc:AlternateContent>
    </w:r>
    <w:r>
      <w:rPr>
        <w:noProof/>
      </w:rPr>
      <mc:AlternateContent>
        <mc:Choice Requires="wps">
          <w:drawing>
            <wp:anchor distT="0" distB="0" distL="114300" distR="114300" simplePos="0" relativeHeight="485472768" behindDoc="1" locked="0" layoutInCell="1" allowOverlap="1" wp14:anchorId="3C40C41D" wp14:editId="2CCB1E3D">
              <wp:simplePos x="0" y="0"/>
              <wp:positionH relativeFrom="page">
                <wp:posOffset>12065</wp:posOffset>
              </wp:positionH>
              <wp:positionV relativeFrom="page">
                <wp:posOffset>36830</wp:posOffset>
              </wp:positionV>
              <wp:extent cx="513715" cy="0"/>
              <wp:effectExtent l="0" t="0" r="0" b="0"/>
              <wp:wrapNone/>
              <wp:docPr id="9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ACFE" id="Line 68" o:spid="_x0000_s1026" style="position:absolute;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9pt" to="4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" strokeweight=".16967mm">
              <w10:wrap anchorx="page" anchory="page"/>
            </v:line>
          </w:pict>
        </mc:Fallback>
      </mc:AlternateContent>
    </w:r>
    <w:r>
      <w:rPr>
        <w:noProof/>
      </w:rPr>
      <mc:AlternateContent>
        <mc:Choice Requires="wps">
          <w:drawing>
            <wp:anchor distT="0" distB="0" distL="114300" distR="114300" simplePos="0" relativeHeight="485473280" behindDoc="1" locked="0" layoutInCell="1" allowOverlap="1" wp14:anchorId="1BB063AE" wp14:editId="052A7203">
              <wp:simplePos x="0" y="0"/>
              <wp:positionH relativeFrom="page">
                <wp:posOffset>1787525</wp:posOffset>
              </wp:positionH>
              <wp:positionV relativeFrom="page">
                <wp:posOffset>104775</wp:posOffset>
              </wp:positionV>
              <wp:extent cx="2412365" cy="145415"/>
              <wp:effectExtent l="0" t="0" r="0" b="0"/>
              <wp:wrapNone/>
              <wp:docPr id="89"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2521" w14:textId="77777777" w:rsidR="001C7B19" w:rsidRDefault="00A84B16">
                          <w:pPr>
                            <w:spacing w:before="13"/>
                            <w:ind w:left="20"/>
                            <w:rPr>
                              <w:i/>
                              <w:sz w:val="17"/>
                            </w:rPr>
                          </w:pPr>
                          <w:r>
                            <w:rPr>
                              <w:i/>
                              <w:color w:val="464641"/>
                              <w:sz w:val="17"/>
                            </w:rPr>
                            <w:t>Politique</w:t>
                          </w:r>
                          <w:r>
                            <w:rPr>
                              <w:i/>
                              <w:color w:val="464641"/>
                              <w:spacing w:val="-9"/>
                              <w:sz w:val="17"/>
                            </w:rPr>
                            <w:t xml:space="preserve"> </w:t>
                          </w:r>
                          <w:r>
                            <w:rPr>
                              <w:i/>
                              <w:color w:val="565650"/>
                              <w:sz w:val="17"/>
                            </w:rPr>
                            <w:t>des</w:t>
                          </w:r>
                          <w:r>
                            <w:rPr>
                              <w:i/>
                              <w:color w:val="565650"/>
                              <w:spacing w:val="-10"/>
                              <w:sz w:val="17"/>
                            </w:rPr>
                            <w:t xml:space="preserve"> </w:t>
                          </w:r>
                          <w:r>
                            <w:rPr>
                              <w:i/>
                              <w:color w:val="565650"/>
                              <w:sz w:val="17"/>
                            </w:rPr>
                            <w:t xml:space="preserve">zombies </w:t>
                          </w:r>
                          <w:r>
                            <w:rPr>
                              <w:color w:val="565650"/>
                              <w:sz w:val="17"/>
                            </w:rPr>
                            <w:t>-</w:t>
                          </w:r>
                          <w:r>
                            <w:rPr>
                              <w:color w:val="565650"/>
                              <w:spacing w:val="14"/>
                              <w:sz w:val="17"/>
                            </w:rPr>
                            <w:t xml:space="preserve"> </w:t>
                          </w:r>
                          <w:r>
                            <w:rPr>
                              <w:i/>
                              <w:color w:val="464641"/>
                              <w:sz w:val="17"/>
                            </w:rPr>
                            <w:t>L'Amérique</w:t>
                          </w:r>
                          <w:r>
                            <w:rPr>
                              <w:i/>
                              <w:color w:val="464641"/>
                              <w:spacing w:val="-1"/>
                              <w:sz w:val="17"/>
                            </w:rPr>
                            <w:t xml:space="preserve"> </w:t>
                          </w:r>
                          <w:r>
                            <w:rPr>
                              <w:i/>
                              <w:color w:val="565650"/>
                              <w:sz w:val="17"/>
                            </w:rPr>
                            <w:t>selon</w:t>
                          </w:r>
                          <w:r>
                            <w:rPr>
                              <w:i/>
                              <w:color w:val="565650"/>
                              <w:spacing w:val="-8"/>
                              <w:sz w:val="17"/>
                            </w:rPr>
                            <w:t xml:space="preserve"> </w:t>
                          </w:r>
                          <w:r>
                            <w:rPr>
                              <w:i/>
                              <w:color w:val="565650"/>
                              <w:sz w:val="17"/>
                            </w:rPr>
                            <w:t>G.A.</w:t>
                          </w:r>
                          <w:r>
                            <w:rPr>
                              <w:i/>
                              <w:color w:val="565650"/>
                              <w:spacing w:val="-11"/>
                              <w:sz w:val="17"/>
                            </w:rPr>
                            <w:t xml:space="preserve"> </w:t>
                          </w:r>
                          <w:r>
                            <w:rPr>
                              <w:i/>
                              <w:color w:val="464641"/>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063AE" id="_x0000_t202" coordsize="21600,21600" o:spt="202" path="m,l,21600r21600,l21600,xe">
              <v:stroke joinstyle="miter"/>
              <v:path gradientshapeok="t" o:connecttype="rect"/>
            </v:shapetype>
            <v:shape id="docshape323" o:spid="_x0000_s1118" type="#_x0000_t202" style="position:absolute;margin-left:140.75pt;margin-top:8.25pt;width:189.95pt;height:11.45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" filled="f" stroked="f">
              <v:textbox inset="0,0,0,0">
                <w:txbxContent>
                  <w:p w14:paraId="249F2521" w14:textId="77777777" w:rsidR="001C7B19" w:rsidRDefault="00A84B16">
                    <w:pPr>
                      <w:spacing w:before="13"/>
                      <w:ind w:left="20"/>
                      <w:rPr>
                        <w:i/>
                        <w:sz w:val="17"/>
                      </w:rPr>
                    </w:pPr>
                    <w:r>
                      <w:rPr>
                        <w:i/>
                        <w:color w:val="464641"/>
                        <w:sz w:val="17"/>
                      </w:rPr>
                      <w:t>Politique</w:t>
                    </w:r>
                    <w:r>
                      <w:rPr>
                        <w:i/>
                        <w:color w:val="464641"/>
                        <w:spacing w:val="-9"/>
                        <w:sz w:val="17"/>
                      </w:rPr>
                      <w:t xml:space="preserve"> </w:t>
                    </w:r>
                    <w:r>
                      <w:rPr>
                        <w:i/>
                        <w:color w:val="565650"/>
                        <w:sz w:val="17"/>
                      </w:rPr>
                      <w:t>des</w:t>
                    </w:r>
                    <w:r>
                      <w:rPr>
                        <w:i/>
                        <w:color w:val="565650"/>
                        <w:spacing w:val="-10"/>
                        <w:sz w:val="17"/>
                      </w:rPr>
                      <w:t xml:space="preserve"> </w:t>
                    </w:r>
                    <w:r>
                      <w:rPr>
                        <w:i/>
                        <w:color w:val="565650"/>
                        <w:sz w:val="17"/>
                      </w:rPr>
                      <w:t xml:space="preserve">zombies </w:t>
                    </w:r>
                    <w:r>
                      <w:rPr>
                        <w:color w:val="565650"/>
                        <w:sz w:val="17"/>
                      </w:rPr>
                      <w:t>-</w:t>
                    </w:r>
                    <w:r>
                      <w:rPr>
                        <w:color w:val="565650"/>
                        <w:spacing w:val="14"/>
                        <w:sz w:val="17"/>
                      </w:rPr>
                      <w:t xml:space="preserve"> </w:t>
                    </w:r>
                    <w:r>
                      <w:rPr>
                        <w:i/>
                        <w:color w:val="464641"/>
                        <w:sz w:val="17"/>
                      </w:rPr>
                      <w:t>L'Amérique</w:t>
                    </w:r>
                    <w:r>
                      <w:rPr>
                        <w:i/>
                        <w:color w:val="464641"/>
                        <w:spacing w:val="-1"/>
                        <w:sz w:val="17"/>
                      </w:rPr>
                      <w:t xml:space="preserve"> </w:t>
                    </w:r>
                    <w:r>
                      <w:rPr>
                        <w:i/>
                        <w:color w:val="565650"/>
                        <w:sz w:val="17"/>
                      </w:rPr>
                      <w:t>selon</w:t>
                    </w:r>
                    <w:r>
                      <w:rPr>
                        <w:i/>
                        <w:color w:val="565650"/>
                        <w:spacing w:val="-8"/>
                        <w:sz w:val="17"/>
                      </w:rPr>
                      <w:t xml:space="preserve"> </w:t>
                    </w:r>
                    <w:r>
                      <w:rPr>
                        <w:i/>
                        <w:color w:val="565650"/>
                        <w:sz w:val="17"/>
                      </w:rPr>
                      <w:t>G.A.</w:t>
                    </w:r>
                    <w:r>
                      <w:rPr>
                        <w:i/>
                        <w:color w:val="565650"/>
                        <w:spacing w:val="-11"/>
                        <w:sz w:val="17"/>
                      </w:rPr>
                      <w:t xml:space="preserve"> </w:t>
                    </w:r>
                    <w:r>
                      <w:rPr>
                        <w:i/>
                        <w:color w:val="464641"/>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473792" behindDoc="1" locked="0" layoutInCell="1" allowOverlap="1" wp14:anchorId="58ECC734" wp14:editId="13337BE7">
              <wp:simplePos x="0" y="0"/>
              <wp:positionH relativeFrom="page">
                <wp:posOffset>614045</wp:posOffset>
              </wp:positionH>
              <wp:positionV relativeFrom="page">
                <wp:posOffset>128270</wp:posOffset>
              </wp:positionV>
              <wp:extent cx="242570" cy="131445"/>
              <wp:effectExtent l="0" t="0" r="0" b="0"/>
              <wp:wrapNone/>
              <wp:docPr id="88"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6AE8" w14:textId="77777777" w:rsidR="001C7B19" w:rsidRDefault="00A84B16">
                          <w:pPr>
                            <w:spacing w:before="14"/>
                            <w:ind w:left="60"/>
                            <w:rPr>
                              <w:sz w:val="15"/>
                            </w:rPr>
                          </w:pPr>
                          <w:r>
                            <w:rPr>
                              <w:color w:val="565650"/>
                              <w:spacing w:val="-5"/>
                              <w:w w:val="105"/>
                              <w:sz w:val="15"/>
                            </w:rPr>
                            <w:fldChar w:fldCharType="begin"/>
                          </w:r>
                          <w:r>
                            <w:rPr>
                              <w:color w:val="565650"/>
                              <w:spacing w:val="-5"/>
                              <w:w w:val="105"/>
                              <w:sz w:val="15"/>
                            </w:rPr>
                            <w:instrText xml:space="preserve"> PAGE </w:instrText>
                          </w:r>
                          <w:r>
                            <w:rPr>
                              <w:color w:val="565650"/>
                              <w:spacing w:val="-5"/>
                              <w:w w:val="105"/>
                              <w:sz w:val="15"/>
                            </w:rPr>
                            <w:fldChar w:fldCharType="separate"/>
                          </w:r>
                          <w:r>
                            <w:rPr>
                              <w:color w:val="565650"/>
                              <w:spacing w:val="-5"/>
                              <w:w w:val="105"/>
                              <w:sz w:val="15"/>
                            </w:rPr>
                            <w:t>140</w:t>
                          </w:r>
                          <w:r>
                            <w:rPr>
                              <w:color w:val="56565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CC734" id="docshape324" o:spid="_x0000_s1119" type="#_x0000_t202" style="position:absolute;margin-left:48.35pt;margin-top:10.1pt;width:19.1pt;height:10.35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" filled="f" stroked="f">
              <v:textbox inset="0,0,0,0">
                <w:txbxContent>
                  <w:p w14:paraId="6B8C6AE8" w14:textId="77777777" w:rsidR="001C7B19" w:rsidRDefault="00A84B16">
                    <w:pPr>
                      <w:spacing w:before="14"/>
                      <w:ind w:left="60"/>
                      <w:rPr>
                        <w:sz w:val="15"/>
                      </w:rPr>
                    </w:pPr>
                    <w:r>
                      <w:rPr>
                        <w:color w:val="565650"/>
                        <w:spacing w:val="-5"/>
                        <w:w w:val="105"/>
                        <w:sz w:val="15"/>
                      </w:rPr>
                      <w:fldChar w:fldCharType="begin"/>
                    </w:r>
                    <w:r>
                      <w:rPr>
                        <w:color w:val="565650"/>
                        <w:spacing w:val="-5"/>
                        <w:w w:val="105"/>
                        <w:sz w:val="15"/>
                      </w:rPr>
                      <w:instrText xml:space="preserve"> PAGE </w:instrText>
                    </w:r>
                    <w:r>
                      <w:rPr>
                        <w:color w:val="565650"/>
                        <w:spacing w:val="-5"/>
                        <w:w w:val="105"/>
                        <w:sz w:val="15"/>
                      </w:rPr>
                      <w:fldChar w:fldCharType="separate"/>
                    </w:r>
                    <w:r>
                      <w:rPr>
                        <w:color w:val="565650"/>
                        <w:spacing w:val="-5"/>
                        <w:w w:val="105"/>
                        <w:sz w:val="15"/>
                      </w:rPr>
                      <w:t>140</w:t>
                    </w:r>
                    <w:r>
                      <w:rPr>
                        <w:color w:val="565650"/>
                        <w:spacing w:val="-5"/>
                        <w:w w:val="105"/>
                        <w:sz w:val="15"/>
                      </w:rP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B977" w14:textId="4590E5E1" w:rsidR="001C7B19" w:rsidRDefault="00AB1680">
    <w:pPr>
      <w:pStyle w:val="Corpsdetexte"/>
      <w:spacing w:line="14" w:lineRule="auto"/>
      <w:rPr>
        <w:sz w:val="20"/>
      </w:rPr>
    </w:pPr>
    <w:r>
      <w:rPr>
        <w:noProof/>
      </w:rPr>
      <mc:AlternateContent>
        <mc:Choice Requires="wps">
          <w:drawing>
            <wp:anchor distT="0" distB="0" distL="114300" distR="114300" simplePos="0" relativeHeight="485474304" behindDoc="1" locked="0" layoutInCell="1" allowOverlap="1" wp14:anchorId="0EA2EA30" wp14:editId="1C5009B3">
              <wp:simplePos x="0" y="0"/>
              <wp:positionH relativeFrom="page">
                <wp:posOffset>471805</wp:posOffset>
              </wp:positionH>
              <wp:positionV relativeFrom="page">
                <wp:posOffset>101600</wp:posOffset>
              </wp:positionV>
              <wp:extent cx="1167765" cy="145415"/>
              <wp:effectExtent l="0" t="0" r="0" b="0"/>
              <wp:wrapNone/>
              <wp:docPr id="87"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9CD5" w14:textId="77777777" w:rsidR="001C7B19" w:rsidRDefault="00A84B16">
                          <w:pPr>
                            <w:spacing w:before="13"/>
                            <w:ind w:left="20"/>
                            <w:rPr>
                              <w:sz w:val="17"/>
                            </w:rPr>
                          </w:pPr>
                          <w:r>
                            <w:rPr>
                              <w:color w:val="5B5659"/>
                              <w:sz w:val="17"/>
                            </w:rPr>
                            <w:t>Masses,</w:t>
                          </w:r>
                          <w:r>
                            <w:rPr>
                              <w:color w:val="5B5659"/>
                              <w:spacing w:val="-4"/>
                              <w:sz w:val="17"/>
                            </w:rPr>
                            <w:t xml:space="preserve"> </w:t>
                          </w:r>
                          <w:r>
                            <w:rPr>
                              <w:color w:val="5B5659"/>
                              <w:sz w:val="17"/>
                            </w:rPr>
                            <w:t>meutes,</w:t>
                          </w:r>
                          <w:r>
                            <w:rPr>
                              <w:color w:val="5B5659"/>
                              <w:spacing w:val="-11"/>
                              <w:sz w:val="17"/>
                            </w:rPr>
                            <w:t xml:space="preserve"> </w:t>
                          </w:r>
                          <w:r>
                            <w:rPr>
                              <w:color w:val="5B5659"/>
                              <w:spacing w:val="-2"/>
                              <w:sz w:val="17"/>
                            </w:rPr>
                            <w:t>individus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2EA30" id="_x0000_t202" coordsize="21600,21600" o:spt="202" path="m,l,21600r21600,l21600,xe">
              <v:stroke joinstyle="miter"/>
              <v:path gradientshapeok="t" o:connecttype="rect"/>
            </v:shapetype>
            <v:shape id="docshape325" o:spid="_x0000_s1120" type="#_x0000_t202" style="position:absolute;margin-left:37.15pt;margin-top:8pt;width:91.95pt;height:11.4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" filled="f" stroked="f">
              <v:textbox inset="0,0,0,0">
                <w:txbxContent>
                  <w:p w14:paraId="409A9CD5" w14:textId="77777777" w:rsidR="001C7B19" w:rsidRDefault="00A84B16">
                    <w:pPr>
                      <w:spacing w:before="13"/>
                      <w:ind w:left="20"/>
                      <w:rPr>
                        <w:sz w:val="17"/>
                      </w:rPr>
                    </w:pPr>
                    <w:r>
                      <w:rPr>
                        <w:color w:val="5B5659"/>
                        <w:sz w:val="17"/>
                      </w:rPr>
                      <w:t>Masses,</w:t>
                    </w:r>
                    <w:r>
                      <w:rPr>
                        <w:color w:val="5B5659"/>
                        <w:spacing w:val="-4"/>
                        <w:sz w:val="17"/>
                      </w:rPr>
                      <w:t xml:space="preserve"> </w:t>
                    </w:r>
                    <w:r>
                      <w:rPr>
                        <w:color w:val="5B5659"/>
                        <w:sz w:val="17"/>
                      </w:rPr>
                      <w:t>meutes,</w:t>
                    </w:r>
                    <w:r>
                      <w:rPr>
                        <w:color w:val="5B5659"/>
                        <w:spacing w:val="-11"/>
                        <w:sz w:val="17"/>
                      </w:rPr>
                      <w:t xml:space="preserve"> </w:t>
                    </w:r>
                    <w:r>
                      <w:rPr>
                        <w:color w:val="5B5659"/>
                        <w:spacing w:val="-2"/>
                        <w:sz w:val="17"/>
                      </w:rPr>
                      <w:t>individus</w:t>
                    </w:r>
                  </w:p>
                </w:txbxContent>
              </v:textbox>
              <w10:wrap anchorx="page" anchory="page"/>
            </v:shape>
          </w:pict>
        </mc:Fallback>
      </mc:AlternateContent>
    </w:r>
    <w:r>
      <w:rPr>
        <w:noProof/>
      </w:rPr>
      <mc:AlternateContent>
        <mc:Choice Requires="wps">
          <w:drawing>
            <wp:anchor distT="0" distB="0" distL="114300" distR="114300" simplePos="0" relativeHeight="485474816" behindDoc="1" locked="0" layoutInCell="1" allowOverlap="1" wp14:anchorId="1AFEF42E" wp14:editId="130E6933">
              <wp:simplePos x="0" y="0"/>
              <wp:positionH relativeFrom="page">
                <wp:posOffset>3842385</wp:posOffset>
              </wp:positionH>
              <wp:positionV relativeFrom="page">
                <wp:posOffset>125095</wp:posOffset>
              </wp:positionV>
              <wp:extent cx="247015" cy="131445"/>
              <wp:effectExtent l="0" t="0" r="0" b="0"/>
              <wp:wrapNone/>
              <wp:docPr id="86"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8126" w14:textId="77777777" w:rsidR="001C7B19" w:rsidRDefault="00A84B16">
                          <w:pPr>
                            <w:spacing w:before="14"/>
                            <w:ind w:left="60"/>
                            <w:rPr>
                              <w:sz w:val="15"/>
                            </w:rPr>
                          </w:pPr>
                          <w:r>
                            <w:rPr>
                              <w:color w:val="4B4649"/>
                              <w:spacing w:val="-5"/>
                              <w:w w:val="110"/>
                              <w:sz w:val="15"/>
                            </w:rPr>
                            <w:fldChar w:fldCharType="begin"/>
                          </w:r>
                          <w:r>
                            <w:rPr>
                              <w:color w:val="4B4649"/>
                              <w:spacing w:val="-5"/>
                              <w:w w:val="110"/>
                              <w:sz w:val="15"/>
                            </w:rPr>
                            <w:instrText xml:space="preserve"> PAGE </w:instrText>
                          </w:r>
                          <w:r>
                            <w:rPr>
                              <w:color w:val="4B4649"/>
                              <w:spacing w:val="-5"/>
                              <w:w w:val="110"/>
                              <w:sz w:val="15"/>
                            </w:rPr>
                            <w:fldChar w:fldCharType="separate"/>
                          </w:r>
                          <w:r>
                            <w:rPr>
                              <w:color w:val="4B4649"/>
                              <w:spacing w:val="-5"/>
                              <w:w w:val="110"/>
                              <w:sz w:val="15"/>
                            </w:rPr>
                            <w:t>141</w:t>
                          </w:r>
                          <w:r>
                            <w:rPr>
                              <w:color w:val="4B4649"/>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F42E" id="docshape326" o:spid="_x0000_s1121" type="#_x0000_t202" style="position:absolute;margin-left:302.55pt;margin-top:9.85pt;width:19.45pt;height:10.35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" filled="f" stroked="f">
              <v:textbox inset="0,0,0,0">
                <w:txbxContent>
                  <w:p w14:paraId="5F898126" w14:textId="77777777" w:rsidR="001C7B19" w:rsidRDefault="00A84B16">
                    <w:pPr>
                      <w:spacing w:before="14"/>
                      <w:ind w:left="60"/>
                      <w:rPr>
                        <w:sz w:val="15"/>
                      </w:rPr>
                    </w:pPr>
                    <w:r>
                      <w:rPr>
                        <w:color w:val="4B4649"/>
                        <w:spacing w:val="-5"/>
                        <w:w w:val="110"/>
                        <w:sz w:val="15"/>
                      </w:rPr>
                      <w:fldChar w:fldCharType="begin"/>
                    </w:r>
                    <w:r>
                      <w:rPr>
                        <w:color w:val="4B4649"/>
                        <w:spacing w:val="-5"/>
                        <w:w w:val="110"/>
                        <w:sz w:val="15"/>
                      </w:rPr>
                      <w:instrText xml:space="preserve"> PAGE </w:instrText>
                    </w:r>
                    <w:r>
                      <w:rPr>
                        <w:color w:val="4B4649"/>
                        <w:spacing w:val="-5"/>
                        <w:w w:val="110"/>
                        <w:sz w:val="15"/>
                      </w:rPr>
                      <w:fldChar w:fldCharType="separate"/>
                    </w:r>
                    <w:r>
                      <w:rPr>
                        <w:color w:val="4B4649"/>
                        <w:spacing w:val="-5"/>
                        <w:w w:val="110"/>
                        <w:sz w:val="15"/>
                      </w:rPr>
                      <w:t>141</w:t>
                    </w:r>
                    <w:r>
                      <w:rPr>
                        <w:color w:val="4B4649"/>
                        <w:spacing w:val="-5"/>
                        <w:w w:val="110"/>
                        <w:sz w:val="15"/>
                      </w:rPr>
                      <w:fldChar w:fldCharType="end"/>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F384" w14:textId="3990C790" w:rsidR="001C7B19" w:rsidRDefault="00AB1680">
    <w:pPr>
      <w:pStyle w:val="Corpsdetexte"/>
      <w:spacing w:line="14" w:lineRule="auto"/>
      <w:rPr>
        <w:sz w:val="4"/>
      </w:rPr>
    </w:pPr>
    <w:r>
      <w:rPr>
        <w:noProof/>
      </w:rPr>
      <mc:AlternateContent>
        <mc:Choice Requires="wps">
          <w:drawing>
            <wp:anchor distT="0" distB="0" distL="114300" distR="114300" simplePos="0" relativeHeight="485475328" behindDoc="1" locked="0" layoutInCell="1" allowOverlap="1" wp14:anchorId="41EA39CA" wp14:editId="6288EA48">
              <wp:simplePos x="0" y="0"/>
              <wp:positionH relativeFrom="page">
                <wp:posOffset>978535</wp:posOffset>
              </wp:positionH>
              <wp:positionV relativeFrom="page">
                <wp:posOffset>21590</wp:posOffset>
              </wp:positionV>
              <wp:extent cx="647700" cy="0"/>
              <wp:effectExtent l="0" t="0" r="0" b="0"/>
              <wp:wrapNone/>
              <wp:docPr id="8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429DC" id="Line 63" o:spid="_x0000_s1026" style="position:absolute;z-index:-17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05pt,1.7pt" to="128.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" strokeweight=".33933mm">
              <w10:wrap anchorx="page" anchory="page"/>
            </v:line>
          </w:pict>
        </mc:Fallback>
      </mc:AlternateContent>
    </w:r>
    <w:r>
      <w:rPr>
        <w:noProof/>
      </w:rPr>
      <mc:AlternateContent>
        <mc:Choice Requires="wps">
          <w:drawing>
            <wp:anchor distT="0" distB="0" distL="114300" distR="114300" simplePos="0" relativeHeight="485475840" behindDoc="1" locked="0" layoutInCell="1" allowOverlap="1" wp14:anchorId="51B7D33F" wp14:editId="5BEB762A">
              <wp:simplePos x="0" y="0"/>
              <wp:positionH relativeFrom="page">
                <wp:posOffset>12065</wp:posOffset>
              </wp:positionH>
              <wp:positionV relativeFrom="page">
                <wp:posOffset>30480</wp:posOffset>
              </wp:positionV>
              <wp:extent cx="513715" cy="0"/>
              <wp:effectExtent l="0" t="0" r="0" b="0"/>
              <wp:wrapNone/>
              <wp:docPr id="8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33FB" id="Line 62" o:spid="_x0000_s1026" style="position:absolute;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4pt" to="4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" strokeweight=".2545mm">
              <w10:wrap anchorx="page" anchory="page"/>
            </v:lin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90CD" w14:textId="19C297B6" w:rsidR="001C7B19" w:rsidRDefault="00AB1680">
    <w:pPr>
      <w:pStyle w:val="Corpsdetexte"/>
      <w:spacing w:line="14" w:lineRule="auto"/>
      <w:rPr>
        <w:sz w:val="20"/>
      </w:rPr>
    </w:pPr>
    <w:r>
      <w:rPr>
        <w:noProof/>
      </w:rPr>
      <mc:AlternateContent>
        <mc:Choice Requires="wps">
          <w:drawing>
            <wp:anchor distT="0" distB="0" distL="114300" distR="114300" simplePos="0" relativeHeight="485476352" behindDoc="1" locked="0" layoutInCell="1" allowOverlap="1" wp14:anchorId="14300210" wp14:editId="5199F115">
              <wp:simplePos x="0" y="0"/>
              <wp:positionH relativeFrom="page">
                <wp:posOffset>456565</wp:posOffset>
              </wp:positionH>
              <wp:positionV relativeFrom="page">
                <wp:posOffset>95250</wp:posOffset>
              </wp:positionV>
              <wp:extent cx="1167765" cy="145415"/>
              <wp:effectExtent l="0" t="0" r="0" b="0"/>
              <wp:wrapNone/>
              <wp:docPr id="83"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13272" w14:textId="77777777" w:rsidR="001C7B19" w:rsidRDefault="00A84B16">
                          <w:pPr>
                            <w:spacing w:before="13"/>
                            <w:ind w:left="20"/>
                            <w:rPr>
                              <w:sz w:val="17"/>
                            </w:rPr>
                          </w:pPr>
                          <w:r>
                            <w:rPr>
                              <w:color w:val="565254"/>
                              <w:sz w:val="17"/>
                            </w:rPr>
                            <w:t>Masses,</w:t>
                          </w:r>
                          <w:r>
                            <w:rPr>
                              <w:color w:val="565254"/>
                              <w:spacing w:val="-5"/>
                              <w:sz w:val="17"/>
                            </w:rPr>
                            <w:t xml:space="preserve"> </w:t>
                          </w:r>
                          <w:r>
                            <w:rPr>
                              <w:color w:val="565254"/>
                              <w:sz w:val="17"/>
                            </w:rPr>
                            <w:t>meutes,</w:t>
                          </w:r>
                          <w:r>
                            <w:rPr>
                              <w:color w:val="565254"/>
                              <w:spacing w:val="-10"/>
                              <w:sz w:val="17"/>
                            </w:rPr>
                            <w:t xml:space="preserve"> </w:t>
                          </w:r>
                          <w:r>
                            <w:rPr>
                              <w:color w:val="565254"/>
                              <w:spacing w:val="-2"/>
                              <w:sz w:val="17"/>
                            </w:rPr>
                            <w:t>individus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00210" id="_x0000_t202" coordsize="21600,21600" o:spt="202" path="m,l,21600r21600,l21600,xe">
              <v:stroke joinstyle="miter"/>
              <v:path gradientshapeok="t" o:connecttype="rect"/>
            </v:shapetype>
            <v:shape id="docshape333" o:spid="_x0000_s1122" type="#_x0000_t202" style="position:absolute;margin-left:35.95pt;margin-top:7.5pt;width:91.95pt;height:11.45pt;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" filled="f" stroked="f">
              <v:textbox inset="0,0,0,0">
                <w:txbxContent>
                  <w:p w14:paraId="77D13272" w14:textId="77777777" w:rsidR="001C7B19" w:rsidRDefault="00A84B16">
                    <w:pPr>
                      <w:spacing w:before="13"/>
                      <w:ind w:left="20"/>
                      <w:rPr>
                        <w:sz w:val="17"/>
                      </w:rPr>
                    </w:pPr>
                    <w:r>
                      <w:rPr>
                        <w:color w:val="565254"/>
                        <w:sz w:val="17"/>
                      </w:rPr>
                      <w:t>Masses,</w:t>
                    </w:r>
                    <w:r>
                      <w:rPr>
                        <w:color w:val="565254"/>
                        <w:spacing w:val="-5"/>
                        <w:sz w:val="17"/>
                      </w:rPr>
                      <w:t xml:space="preserve"> </w:t>
                    </w:r>
                    <w:r>
                      <w:rPr>
                        <w:color w:val="565254"/>
                        <w:sz w:val="17"/>
                      </w:rPr>
                      <w:t>meutes,</w:t>
                    </w:r>
                    <w:r>
                      <w:rPr>
                        <w:color w:val="565254"/>
                        <w:spacing w:val="-10"/>
                        <w:sz w:val="17"/>
                      </w:rPr>
                      <w:t xml:space="preserve"> </w:t>
                    </w:r>
                    <w:r>
                      <w:rPr>
                        <w:color w:val="565254"/>
                        <w:spacing w:val="-2"/>
                        <w:sz w:val="17"/>
                      </w:rPr>
                      <w:t>individus</w:t>
                    </w:r>
                  </w:p>
                </w:txbxContent>
              </v:textbox>
              <w10:wrap anchorx="page" anchory="page"/>
            </v:shape>
          </w:pict>
        </mc:Fallback>
      </mc:AlternateContent>
    </w:r>
    <w:r>
      <w:rPr>
        <w:noProof/>
      </w:rPr>
      <mc:AlternateContent>
        <mc:Choice Requires="wps">
          <w:drawing>
            <wp:anchor distT="0" distB="0" distL="114300" distR="114300" simplePos="0" relativeHeight="485476864" behindDoc="1" locked="0" layoutInCell="1" allowOverlap="1" wp14:anchorId="10CBE20D" wp14:editId="7925D90D">
              <wp:simplePos x="0" y="0"/>
              <wp:positionH relativeFrom="page">
                <wp:posOffset>3827145</wp:posOffset>
              </wp:positionH>
              <wp:positionV relativeFrom="page">
                <wp:posOffset>125095</wp:posOffset>
              </wp:positionV>
              <wp:extent cx="247015" cy="131445"/>
              <wp:effectExtent l="0" t="0" r="0" b="0"/>
              <wp:wrapNone/>
              <wp:docPr id="82"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00CC" w14:textId="77777777" w:rsidR="001C7B19" w:rsidRDefault="00A84B16">
                          <w:pPr>
                            <w:spacing w:before="14"/>
                            <w:ind w:left="60"/>
                            <w:rPr>
                              <w:sz w:val="15"/>
                            </w:rPr>
                          </w:pPr>
                          <w:r>
                            <w:rPr>
                              <w:color w:val="565254"/>
                              <w:spacing w:val="-5"/>
                              <w:w w:val="110"/>
                              <w:sz w:val="15"/>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E20D" id="docshape334" o:spid="_x0000_s1123" type="#_x0000_t202" style="position:absolute;margin-left:301.35pt;margin-top:9.85pt;width:19.45pt;height:10.35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" filled="f" stroked="f">
              <v:textbox inset="0,0,0,0">
                <w:txbxContent>
                  <w:p w14:paraId="3F7A00CC" w14:textId="77777777" w:rsidR="001C7B19" w:rsidRDefault="00A84B16">
                    <w:pPr>
                      <w:spacing w:before="14"/>
                      <w:ind w:left="60"/>
                      <w:rPr>
                        <w:sz w:val="15"/>
                      </w:rPr>
                    </w:pPr>
                    <w:r>
                      <w:rPr>
                        <w:color w:val="565254"/>
                        <w:spacing w:val="-5"/>
                        <w:w w:val="110"/>
                        <w:sz w:val="15"/>
                      </w:rPr>
                      <w:t>145</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CDB8" w14:textId="77777777" w:rsidR="001C7B19" w:rsidRDefault="001C7B19">
    <w:pPr>
      <w:pStyle w:val="Corpsdetexte"/>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8D2B" w14:textId="662AFCDC" w:rsidR="001C7B19" w:rsidRDefault="00AB1680">
    <w:pPr>
      <w:pStyle w:val="Corpsdetexte"/>
      <w:spacing w:line="14" w:lineRule="auto"/>
      <w:rPr>
        <w:sz w:val="20"/>
      </w:rPr>
    </w:pPr>
    <w:r>
      <w:rPr>
        <w:noProof/>
      </w:rPr>
      <mc:AlternateContent>
        <mc:Choice Requires="wps">
          <w:drawing>
            <wp:anchor distT="0" distB="0" distL="114300" distR="114300" simplePos="0" relativeHeight="485478400" behindDoc="1" locked="0" layoutInCell="1" allowOverlap="1" wp14:anchorId="78ABD613" wp14:editId="64B3F0D5">
              <wp:simplePos x="0" y="0"/>
              <wp:positionH relativeFrom="page">
                <wp:posOffset>668655</wp:posOffset>
              </wp:positionH>
              <wp:positionV relativeFrom="page">
                <wp:posOffset>149860</wp:posOffset>
              </wp:positionV>
              <wp:extent cx="246380" cy="138430"/>
              <wp:effectExtent l="0" t="0" r="0" b="0"/>
              <wp:wrapNone/>
              <wp:docPr id="81"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15D4" w14:textId="77777777" w:rsidR="001C7B19" w:rsidRDefault="00A84B16">
                          <w:pPr>
                            <w:spacing w:before="13"/>
                            <w:ind w:left="60"/>
                            <w:rPr>
                              <w:sz w:val="16"/>
                            </w:rPr>
                          </w:pPr>
                          <w:r>
                            <w:rPr>
                              <w:color w:val="494B44"/>
                              <w:spacing w:val="-5"/>
                              <w:w w:val="105"/>
                              <w:sz w:val="16"/>
                            </w:rPr>
                            <w:fldChar w:fldCharType="begin"/>
                          </w:r>
                          <w:r>
                            <w:rPr>
                              <w:color w:val="494B44"/>
                              <w:spacing w:val="-5"/>
                              <w:w w:val="105"/>
                              <w:sz w:val="16"/>
                            </w:rPr>
                            <w:instrText xml:space="preserve"> PAGE </w:instrText>
                          </w:r>
                          <w:r>
                            <w:rPr>
                              <w:color w:val="494B44"/>
                              <w:spacing w:val="-5"/>
                              <w:w w:val="105"/>
                              <w:sz w:val="16"/>
                            </w:rPr>
                            <w:fldChar w:fldCharType="separate"/>
                          </w:r>
                          <w:r>
                            <w:rPr>
                              <w:color w:val="494B44"/>
                              <w:spacing w:val="-5"/>
                              <w:w w:val="105"/>
                              <w:sz w:val="16"/>
                            </w:rPr>
                            <w:t>154</w:t>
                          </w:r>
                          <w:r>
                            <w:rPr>
                              <w:color w:val="494B44"/>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BD613" id="_x0000_t202" coordsize="21600,21600" o:spt="202" path="m,l,21600r21600,l21600,xe">
              <v:stroke joinstyle="miter"/>
              <v:path gradientshapeok="t" o:connecttype="rect"/>
            </v:shapetype>
            <v:shape id="docshape343" o:spid="_x0000_s1124" type="#_x0000_t202" style="position:absolute;margin-left:52.65pt;margin-top:11.8pt;width:19.4pt;height:10.9pt;z-index:-17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" filled="f" stroked="f">
              <v:textbox inset="0,0,0,0">
                <w:txbxContent>
                  <w:p w14:paraId="67AA15D4" w14:textId="77777777" w:rsidR="001C7B19" w:rsidRDefault="00A84B16">
                    <w:pPr>
                      <w:spacing w:before="13"/>
                      <w:ind w:left="60"/>
                      <w:rPr>
                        <w:sz w:val="16"/>
                      </w:rPr>
                    </w:pPr>
                    <w:r>
                      <w:rPr>
                        <w:color w:val="494B44"/>
                        <w:spacing w:val="-5"/>
                        <w:w w:val="105"/>
                        <w:sz w:val="16"/>
                      </w:rPr>
                      <w:fldChar w:fldCharType="begin"/>
                    </w:r>
                    <w:r>
                      <w:rPr>
                        <w:color w:val="494B44"/>
                        <w:spacing w:val="-5"/>
                        <w:w w:val="105"/>
                        <w:sz w:val="16"/>
                      </w:rPr>
                      <w:instrText xml:space="preserve"> PAGE </w:instrText>
                    </w:r>
                    <w:r>
                      <w:rPr>
                        <w:color w:val="494B44"/>
                        <w:spacing w:val="-5"/>
                        <w:w w:val="105"/>
                        <w:sz w:val="16"/>
                      </w:rPr>
                      <w:fldChar w:fldCharType="separate"/>
                    </w:r>
                    <w:r>
                      <w:rPr>
                        <w:color w:val="494B44"/>
                        <w:spacing w:val="-5"/>
                        <w:w w:val="105"/>
                        <w:sz w:val="16"/>
                      </w:rPr>
                      <w:t>154</w:t>
                    </w:r>
                    <w:r>
                      <w:rPr>
                        <w:color w:val="494B44"/>
                        <w:spacing w:val="-5"/>
                        <w:w w:val="10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8912" behindDoc="1" locked="0" layoutInCell="1" allowOverlap="1" wp14:anchorId="7340906F" wp14:editId="036998A8">
              <wp:simplePos x="0" y="0"/>
              <wp:positionH relativeFrom="page">
                <wp:posOffset>1848485</wp:posOffset>
              </wp:positionH>
              <wp:positionV relativeFrom="page">
                <wp:posOffset>144145</wp:posOffset>
              </wp:positionV>
              <wp:extent cx="2421255" cy="138430"/>
              <wp:effectExtent l="0" t="0" r="0" b="0"/>
              <wp:wrapNone/>
              <wp:docPr id="80"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C9A6" w14:textId="77777777" w:rsidR="001C7B19" w:rsidRDefault="00A84B16">
                          <w:pPr>
                            <w:spacing w:before="13"/>
                            <w:ind w:left="20"/>
                            <w:rPr>
                              <w:i/>
                              <w:sz w:val="16"/>
                            </w:rPr>
                          </w:pPr>
                          <w:r>
                            <w:rPr>
                              <w:i/>
                              <w:color w:val="494B44"/>
                              <w:w w:val="105"/>
                              <w:sz w:val="16"/>
                            </w:rPr>
                            <w:t>Politique</w:t>
                          </w:r>
                          <w:r>
                            <w:rPr>
                              <w:i/>
                              <w:color w:val="494B44"/>
                              <w:spacing w:val="-1"/>
                              <w:w w:val="105"/>
                              <w:sz w:val="16"/>
                            </w:rPr>
                            <w:t xml:space="preserve"> </w:t>
                          </w:r>
                          <w:r>
                            <w:rPr>
                              <w:i/>
                              <w:color w:val="494B44"/>
                              <w:w w:val="105"/>
                              <w:sz w:val="16"/>
                            </w:rPr>
                            <w:t>des</w:t>
                          </w:r>
                          <w:r>
                            <w:rPr>
                              <w:i/>
                              <w:color w:val="494B44"/>
                              <w:spacing w:val="3"/>
                              <w:w w:val="105"/>
                              <w:sz w:val="16"/>
                            </w:rPr>
                            <w:t xml:space="preserve"> </w:t>
                          </w:r>
                          <w:r>
                            <w:rPr>
                              <w:i/>
                              <w:color w:val="494B44"/>
                              <w:w w:val="105"/>
                              <w:sz w:val="16"/>
                            </w:rPr>
                            <w:t>zombies</w:t>
                          </w:r>
                          <w:r>
                            <w:rPr>
                              <w:i/>
                              <w:color w:val="494B44"/>
                              <w:spacing w:val="8"/>
                              <w:w w:val="105"/>
                              <w:sz w:val="16"/>
                            </w:rPr>
                            <w:t xml:space="preserve"> </w:t>
                          </w:r>
                          <w:r>
                            <w:rPr>
                              <w:color w:val="494B44"/>
                              <w:w w:val="105"/>
                              <w:sz w:val="16"/>
                            </w:rPr>
                            <w:t>-</w:t>
                          </w:r>
                          <w:r>
                            <w:rPr>
                              <w:color w:val="494B44"/>
                              <w:spacing w:val="25"/>
                              <w:w w:val="105"/>
                              <w:sz w:val="16"/>
                            </w:rPr>
                            <w:t xml:space="preserve"> </w:t>
                          </w:r>
                          <w:r>
                            <w:rPr>
                              <w:i/>
                              <w:color w:val="494B44"/>
                              <w:w w:val="105"/>
                              <w:sz w:val="16"/>
                            </w:rPr>
                            <w:t>L'Amérique</w:t>
                          </w:r>
                          <w:r>
                            <w:rPr>
                              <w:i/>
                              <w:color w:val="494B44"/>
                              <w:spacing w:val="2"/>
                              <w:w w:val="105"/>
                              <w:sz w:val="16"/>
                            </w:rPr>
                            <w:t xml:space="preserve"> </w:t>
                          </w:r>
                          <w:r>
                            <w:rPr>
                              <w:i/>
                              <w:color w:val="494B44"/>
                              <w:w w:val="105"/>
                              <w:sz w:val="16"/>
                            </w:rPr>
                            <w:t>selon</w:t>
                          </w:r>
                          <w:r>
                            <w:rPr>
                              <w:i/>
                              <w:color w:val="494B44"/>
                              <w:spacing w:val="-5"/>
                              <w:w w:val="105"/>
                              <w:sz w:val="16"/>
                            </w:rPr>
                            <w:t xml:space="preserve"> </w:t>
                          </w:r>
                          <w:r>
                            <w:rPr>
                              <w:i/>
                              <w:color w:val="494B44"/>
                              <w:w w:val="105"/>
                              <w:sz w:val="16"/>
                            </w:rPr>
                            <w:t>G.A.</w:t>
                          </w:r>
                          <w:r>
                            <w:rPr>
                              <w:i/>
                              <w:color w:val="494B44"/>
                              <w:spacing w:val="-10"/>
                              <w:w w:val="105"/>
                              <w:sz w:val="16"/>
                            </w:rPr>
                            <w:t xml:space="preserve"> </w:t>
                          </w:r>
                          <w:r>
                            <w:rPr>
                              <w:i/>
                              <w:color w:val="494B44"/>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0906F" id="docshape344" o:spid="_x0000_s1125" type="#_x0000_t202" style="position:absolute;margin-left:145.55pt;margin-top:11.35pt;width:190.65pt;height:10.9pt;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" filled="f" stroked="f">
              <v:textbox inset="0,0,0,0">
                <w:txbxContent>
                  <w:p w14:paraId="3D5DC9A6" w14:textId="77777777" w:rsidR="001C7B19" w:rsidRDefault="00A84B16">
                    <w:pPr>
                      <w:spacing w:before="13"/>
                      <w:ind w:left="20"/>
                      <w:rPr>
                        <w:i/>
                        <w:sz w:val="16"/>
                      </w:rPr>
                    </w:pPr>
                    <w:r>
                      <w:rPr>
                        <w:i/>
                        <w:color w:val="494B44"/>
                        <w:w w:val="105"/>
                        <w:sz w:val="16"/>
                      </w:rPr>
                      <w:t>Politique</w:t>
                    </w:r>
                    <w:r>
                      <w:rPr>
                        <w:i/>
                        <w:color w:val="494B44"/>
                        <w:spacing w:val="-1"/>
                        <w:w w:val="105"/>
                        <w:sz w:val="16"/>
                      </w:rPr>
                      <w:t xml:space="preserve"> </w:t>
                    </w:r>
                    <w:r>
                      <w:rPr>
                        <w:i/>
                        <w:color w:val="494B44"/>
                        <w:w w:val="105"/>
                        <w:sz w:val="16"/>
                      </w:rPr>
                      <w:t>des</w:t>
                    </w:r>
                    <w:r>
                      <w:rPr>
                        <w:i/>
                        <w:color w:val="494B44"/>
                        <w:spacing w:val="3"/>
                        <w:w w:val="105"/>
                        <w:sz w:val="16"/>
                      </w:rPr>
                      <w:t xml:space="preserve"> </w:t>
                    </w:r>
                    <w:r>
                      <w:rPr>
                        <w:i/>
                        <w:color w:val="494B44"/>
                        <w:w w:val="105"/>
                        <w:sz w:val="16"/>
                      </w:rPr>
                      <w:t>zombies</w:t>
                    </w:r>
                    <w:r>
                      <w:rPr>
                        <w:i/>
                        <w:color w:val="494B44"/>
                        <w:spacing w:val="8"/>
                        <w:w w:val="105"/>
                        <w:sz w:val="16"/>
                      </w:rPr>
                      <w:t xml:space="preserve"> </w:t>
                    </w:r>
                    <w:r>
                      <w:rPr>
                        <w:color w:val="494B44"/>
                        <w:w w:val="105"/>
                        <w:sz w:val="16"/>
                      </w:rPr>
                      <w:t>-</w:t>
                    </w:r>
                    <w:r>
                      <w:rPr>
                        <w:color w:val="494B44"/>
                        <w:spacing w:val="25"/>
                        <w:w w:val="105"/>
                        <w:sz w:val="16"/>
                      </w:rPr>
                      <w:t xml:space="preserve"> </w:t>
                    </w:r>
                    <w:r>
                      <w:rPr>
                        <w:i/>
                        <w:color w:val="494B44"/>
                        <w:w w:val="105"/>
                        <w:sz w:val="16"/>
                      </w:rPr>
                      <w:t>L'Amérique</w:t>
                    </w:r>
                    <w:r>
                      <w:rPr>
                        <w:i/>
                        <w:color w:val="494B44"/>
                        <w:spacing w:val="2"/>
                        <w:w w:val="105"/>
                        <w:sz w:val="16"/>
                      </w:rPr>
                      <w:t xml:space="preserve"> </w:t>
                    </w:r>
                    <w:r>
                      <w:rPr>
                        <w:i/>
                        <w:color w:val="494B44"/>
                        <w:w w:val="105"/>
                        <w:sz w:val="16"/>
                      </w:rPr>
                      <w:t>selon</w:t>
                    </w:r>
                    <w:r>
                      <w:rPr>
                        <w:i/>
                        <w:color w:val="494B44"/>
                        <w:spacing w:val="-5"/>
                        <w:w w:val="105"/>
                        <w:sz w:val="16"/>
                      </w:rPr>
                      <w:t xml:space="preserve"> </w:t>
                    </w:r>
                    <w:r>
                      <w:rPr>
                        <w:i/>
                        <w:color w:val="494B44"/>
                        <w:w w:val="105"/>
                        <w:sz w:val="16"/>
                      </w:rPr>
                      <w:t>G.A.</w:t>
                    </w:r>
                    <w:r>
                      <w:rPr>
                        <w:i/>
                        <w:color w:val="494B44"/>
                        <w:spacing w:val="-10"/>
                        <w:w w:val="105"/>
                        <w:sz w:val="16"/>
                      </w:rPr>
                      <w:t xml:space="preserve"> </w:t>
                    </w:r>
                    <w:r>
                      <w:rPr>
                        <w:i/>
                        <w:color w:val="494B44"/>
                        <w:spacing w:val="-2"/>
                        <w:w w:val="105"/>
                        <w:sz w:val="16"/>
                      </w:rPr>
                      <w:t>Romero</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79E6" w14:textId="3011C4B2" w:rsidR="001C7B19" w:rsidRDefault="00AB1680">
    <w:pPr>
      <w:pStyle w:val="Corpsdetexte"/>
      <w:spacing w:line="14" w:lineRule="auto"/>
      <w:rPr>
        <w:sz w:val="20"/>
      </w:rPr>
    </w:pPr>
    <w:r>
      <w:rPr>
        <w:noProof/>
      </w:rPr>
      <mc:AlternateContent>
        <mc:Choice Requires="wps">
          <w:drawing>
            <wp:anchor distT="0" distB="0" distL="114300" distR="114300" simplePos="0" relativeHeight="485477376" behindDoc="1" locked="0" layoutInCell="1" allowOverlap="1" wp14:anchorId="0EF1E425" wp14:editId="4282D427">
              <wp:simplePos x="0" y="0"/>
              <wp:positionH relativeFrom="page">
                <wp:posOffset>493395</wp:posOffset>
              </wp:positionH>
              <wp:positionV relativeFrom="page">
                <wp:posOffset>107315</wp:posOffset>
              </wp:positionV>
              <wp:extent cx="1166495" cy="138430"/>
              <wp:effectExtent l="0" t="0" r="0" b="0"/>
              <wp:wrapNone/>
              <wp:docPr id="79"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2FB2" w14:textId="77777777" w:rsidR="001C7B19" w:rsidRDefault="00A84B16">
                          <w:pPr>
                            <w:spacing w:before="13"/>
                            <w:ind w:left="20"/>
                            <w:rPr>
                              <w:sz w:val="16"/>
                            </w:rPr>
                          </w:pPr>
                          <w:r>
                            <w:rPr>
                              <w:color w:val="595656"/>
                              <w:w w:val="105"/>
                              <w:sz w:val="16"/>
                            </w:rPr>
                            <w:t>Masses,</w:t>
                          </w:r>
                          <w:r>
                            <w:rPr>
                              <w:color w:val="595656"/>
                              <w:spacing w:val="-1"/>
                              <w:w w:val="105"/>
                              <w:sz w:val="16"/>
                            </w:rPr>
                            <w:t xml:space="preserve"> </w:t>
                          </w:r>
                          <w:r>
                            <w:rPr>
                              <w:color w:val="595656"/>
                              <w:w w:val="105"/>
                              <w:sz w:val="16"/>
                            </w:rPr>
                            <w:t>meutes,</w:t>
                          </w:r>
                          <w:r>
                            <w:rPr>
                              <w:color w:val="595656"/>
                              <w:spacing w:val="-1"/>
                              <w:w w:val="105"/>
                              <w:sz w:val="16"/>
                            </w:rPr>
                            <w:t xml:space="preserve"> </w:t>
                          </w:r>
                          <w:r>
                            <w:rPr>
                              <w:color w:val="595656"/>
                              <w:spacing w:val="-2"/>
                              <w:w w:val="105"/>
                              <w:sz w:val="16"/>
                            </w:rPr>
                            <w:t>individus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1E425" id="_x0000_t202" coordsize="21600,21600" o:spt="202" path="m,l,21600r21600,l21600,xe">
              <v:stroke joinstyle="miter"/>
              <v:path gradientshapeok="t" o:connecttype="rect"/>
            </v:shapetype>
            <v:shape id="docshape341" o:spid="_x0000_s1126" type="#_x0000_t202" style="position:absolute;margin-left:38.85pt;margin-top:8.45pt;width:91.85pt;height:10.9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" filled="f" stroked="f">
              <v:textbox inset="0,0,0,0">
                <w:txbxContent>
                  <w:p w14:paraId="559D2FB2" w14:textId="77777777" w:rsidR="001C7B19" w:rsidRDefault="00A84B16">
                    <w:pPr>
                      <w:spacing w:before="13"/>
                      <w:ind w:left="20"/>
                      <w:rPr>
                        <w:sz w:val="16"/>
                      </w:rPr>
                    </w:pPr>
                    <w:r>
                      <w:rPr>
                        <w:color w:val="595656"/>
                        <w:w w:val="105"/>
                        <w:sz w:val="16"/>
                      </w:rPr>
                      <w:t>Masses,</w:t>
                    </w:r>
                    <w:r>
                      <w:rPr>
                        <w:color w:val="595656"/>
                        <w:spacing w:val="-1"/>
                        <w:w w:val="105"/>
                        <w:sz w:val="16"/>
                      </w:rPr>
                      <w:t xml:space="preserve"> </w:t>
                    </w:r>
                    <w:r>
                      <w:rPr>
                        <w:color w:val="595656"/>
                        <w:w w:val="105"/>
                        <w:sz w:val="16"/>
                      </w:rPr>
                      <w:t>meutes,</w:t>
                    </w:r>
                    <w:r>
                      <w:rPr>
                        <w:color w:val="595656"/>
                        <w:spacing w:val="-1"/>
                        <w:w w:val="105"/>
                        <w:sz w:val="16"/>
                      </w:rPr>
                      <w:t xml:space="preserve"> </w:t>
                    </w:r>
                    <w:r>
                      <w:rPr>
                        <w:color w:val="595656"/>
                        <w:spacing w:val="-2"/>
                        <w:w w:val="105"/>
                        <w:sz w:val="16"/>
                      </w:rPr>
                      <w:t>individus</w:t>
                    </w:r>
                  </w:p>
                </w:txbxContent>
              </v:textbox>
              <w10:wrap anchorx="page" anchory="page"/>
            </v:shape>
          </w:pict>
        </mc:Fallback>
      </mc:AlternateContent>
    </w:r>
    <w:r>
      <w:rPr>
        <w:noProof/>
      </w:rPr>
      <mc:AlternateContent>
        <mc:Choice Requires="wps">
          <w:drawing>
            <wp:anchor distT="0" distB="0" distL="114300" distR="114300" simplePos="0" relativeHeight="485477888" behindDoc="1" locked="0" layoutInCell="1" allowOverlap="1" wp14:anchorId="70CA0F9E" wp14:editId="54826B49">
              <wp:simplePos x="0" y="0"/>
              <wp:positionH relativeFrom="page">
                <wp:posOffset>3866515</wp:posOffset>
              </wp:positionH>
              <wp:positionV relativeFrom="page">
                <wp:posOffset>128270</wp:posOffset>
              </wp:positionV>
              <wp:extent cx="238125" cy="131445"/>
              <wp:effectExtent l="0" t="0" r="0" b="0"/>
              <wp:wrapNone/>
              <wp:docPr id="78"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70FD" w14:textId="77777777" w:rsidR="001C7B19" w:rsidRDefault="00A84B16">
                          <w:pPr>
                            <w:spacing w:before="14"/>
                            <w:ind w:left="60"/>
                            <w:rPr>
                              <w:sz w:val="15"/>
                            </w:rPr>
                          </w:pPr>
                          <w:r>
                            <w:rPr>
                              <w:color w:val="595656"/>
                              <w:spacing w:val="-5"/>
                              <w:w w:val="105"/>
                              <w:sz w:val="15"/>
                            </w:rPr>
                            <w:fldChar w:fldCharType="begin"/>
                          </w:r>
                          <w:r>
                            <w:rPr>
                              <w:color w:val="595656"/>
                              <w:spacing w:val="-5"/>
                              <w:w w:val="105"/>
                              <w:sz w:val="15"/>
                            </w:rPr>
                            <w:instrText xml:space="preserve"> PAGE </w:instrText>
                          </w:r>
                          <w:r>
                            <w:rPr>
                              <w:color w:val="595656"/>
                              <w:spacing w:val="-5"/>
                              <w:w w:val="105"/>
                              <w:sz w:val="15"/>
                            </w:rPr>
                            <w:fldChar w:fldCharType="separate"/>
                          </w:r>
                          <w:r>
                            <w:rPr>
                              <w:color w:val="595656"/>
                              <w:spacing w:val="-5"/>
                              <w:w w:val="105"/>
                              <w:sz w:val="15"/>
                            </w:rPr>
                            <w:t>151</w:t>
                          </w:r>
                          <w:r>
                            <w:rPr>
                              <w:color w:val="595656"/>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0F9E" id="docshape342" o:spid="_x0000_s1127" type="#_x0000_t202" style="position:absolute;margin-left:304.45pt;margin-top:10.1pt;width:18.75pt;height:10.35pt;z-index:-17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" filled="f" stroked="f">
              <v:textbox inset="0,0,0,0">
                <w:txbxContent>
                  <w:p w14:paraId="2F2E70FD" w14:textId="77777777" w:rsidR="001C7B19" w:rsidRDefault="00A84B16">
                    <w:pPr>
                      <w:spacing w:before="14"/>
                      <w:ind w:left="60"/>
                      <w:rPr>
                        <w:sz w:val="15"/>
                      </w:rPr>
                    </w:pPr>
                    <w:r>
                      <w:rPr>
                        <w:color w:val="595656"/>
                        <w:spacing w:val="-5"/>
                        <w:w w:val="105"/>
                        <w:sz w:val="15"/>
                      </w:rPr>
                      <w:fldChar w:fldCharType="begin"/>
                    </w:r>
                    <w:r>
                      <w:rPr>
                        <w:color w:val="595656"/>
                        <w:spacing w:val="-5"/>
                        <w:w w:val="105"/>
                        <w:sz w:val="15"/>
                      </w:rPr>
                      <w:instrText xml:space="preserve"> PAGE </w:instrText>
                    </w:r>
                    <w:r>
                      <w:rPr>
                        <w:color w:val="595656"/>
                        <w:spacing w:val="-5"/>
                        <w:w w:val="105"/>
                        <w:sz w:val="15"/>
                      </w:rPr>
                      <w:fldChar w:fldCharType="separate"/>
                    </w:r>
                    <w:r>
                      <w:rPr>
                        <w:color w:val="595656"/>
                        <w:spacing w:val="-5"/>
                        <w:w w:val="105"/>
                        <w:sz w:val="15"/>
                      </w:rPr>
                      <w:t>151</w:t>
                    </w:r>
                    <w:r>
                      <w:rPr>
                        <w:color w:val="595656"/>
                        <w:spacing w:val="-5"/>
                        <w:w w:val="105"/>
                        <w:sz w:val="1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190A" w14:textId="77777777" w:rsidR="001C7B19" w:rsidRDefault="001C7B19">
    <w:pPr>
      <w:pStyle w:val="Corpsdetexte"/>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A7DA" w14:textId="77777777" w:rsidR="001C7B19" w:rsidRDefault="001C7B19">
    <w:pPr>
      <w:pStyle w:val="Corpsdetexte"/>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D425" w14:textId="77777777" w:rsidR="001C7B19" w:rsidRDefault="001C7B19">
    <w:pPr>
      <w:pStyle w:val="Corpsdetexte"/>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DCC2" w14:textId="1A80A82F" w:rsidR="001C7B19" w:rsidRDefault="00AB1680">
    <w:pPr>
      <w:pStyle w:val="Corpsdetexte"/>
      <w:spacing w:line="14" w:lineRule="auto"/>
      <w:rPr>
        <w:sz w:val="20"/>
      </w:rPr>
    </w:pPr>
    <w:r>
      <w:rPr>
        <w:noProof/>
      </w:rPr>
      <mc:AlternateContent>
        <mc:Choice Requires="wps">
          <w:drawing>
            <wp:anchor distT="0" distB="0" distL="114300" distR="114300" simplePos="0" relativeHeight="485480448" behindDoc="1" locked="0" layoutInCell="1" allowOverlap="1" wp14:anchorId="12C618BD" wp14:editId="5ABCDD3F">
              <wp:simplePos x="0" y="0"/>
              <wp:positionH relativeFrom="page">
                <wp:posOffset>1882140</wp:posOffset>
              </wp:positionH>
              <wp:positionV relativeFrom="page">
                <wp:posOffset>92710</wp:posOffset>
              </wp:positionV>
              <wp:extent cx="2418080" cy="145415"/>
              <wp:effectExtent l="0" t="0" r="0" b="0"/>
              <wp:wrapNone/>
              <wp:docPr id="77"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D76C" w14:textId="77777777" w:rsidR="001C7B19" w:rsidRDefault="00A84B16">
                          <w:pPr>
                            <w:spacing w:before="13"/>
                            <w:ind w:left="20"/>
                            <w:rPr>
                              <w:i/>
                              <w:sz w:val="17"/>
                            </w:rPr>
                          </w:pPr>
                          <w:r>
                            <w:rPr>
                              <w:i/>
                              <w:color w:val="595B54"/>
                              <w:sz w:val="17"/>
                            </w:rPr>
                            <w:t>Politique</w:t>
                          </w:r>
                          <w:r>
                            <w:rPr>
                              <w:i/>
                              <w:color w:val="595B54"/>
                              <w:spacing w:val="-6"/>
                              <w:sz w:val="17"/>
                            </w:rPr>
                            <w:t xml:space="preserve"> </w:t>
                          </w:r>
                          <w:r>
                            <w:rPr>
                              <w:i/>
                              <w:color w:val="595B54"/>
                              <w:sz w:val="17"/>
                            </w:rPr>
                            <w:t>des</w:t>
                          </w:r>
                          <w:r>
                            <w:rPr>
                              <w:i/>
                              <w:color w:val="595B54"/>
                              <w:spacing w:val="-5"/>
                              <w:sz w:val="17"/>
                            </w:rPr>
                            <w:t xml:space="preserve"> </w:t>
                          </w:r>
                          <w:r>
                            <w:rPr>
                              <w:i/>
                              <w:color w:val="595B54"/>
                              <w:sz w:val="17"/>
                            </w:rPr>
                            <w:t>zombies</w:t>
                          </w:r>
                          <w:r>
                            <w:rPr>
                              <w:i/>
                              <w:color w:val="595B54"/>
                              <w:spacing w:val="-2"/>
                              <w:sz w:val="17"/>
                            </w:rPr>
                            <w:t xml:space="preserve"> </w:t>
                          </w:r>
                          <w:r>
                            <w:rPr>
                              <w:color w:val="595B54"/>
                              <w:sz w:val="17"/>
                            </w:rPr>
                            <w:t>-</w:t>
                          </w:r>
                          <w:r>
                            <w:rPr>
                              <w:color w:val="595B54"/>
                              <w:spacing w:val="17"/>
                              <w:sz w:val="17"/>
                            </w:rPr>
                            <w:t xml:space="preserve"> </w:t>
                          </w:r>
                          <w:r>
                            <w:rPr>
                              <w:i/>
                              <w:color w:val="595B54"/>
                              <w:sz w:val="17"/>
                            </w:rPr>
                            <w:t>L'Amérique selon</w:t>
                          </w:r>
                          <w:r>
                            <w:rPr>
                              <w:i/>
                              <w:color w:val="595B54"/>
                              <w:spacing w:val="-6"/>
                              <w:sz w:val="17"/>
                            </w:rPr>
                            <w:t xml:space="preserve"> </w:t>
                          </w:r>
                          <w:r>
                            <w:rPr>
                              <w:i/>
                              <w:color w:val="595B54"/>
                              <w:sz w:val="17"/>
                            </w:rPr>
                            <w:t>G</w:t>
                          </w:r>
                          <w:r>
                            <w:rPr>
                              <w:i/>
                              <w:color w:val="757570"/>
                              <w:sz w:val="17"/>
                            </w:rPr>
                            <w:t>.</w:t>
                          </w:r>
                          <w:r>
                            <w:rPr>
                              <w:i/>
                              <w:color w:val="595B54"/>
                              <w:sz w:val="17"/>
                            </w:rPr>
                            <w:t>A</w:t>
                          </w:r>
                          <w:r>
                            <w:rPr>
                              <w:i/>
                              <w:color w:val="757570"/>
                              <w:sz w:val="17"/>
                            </w:rPr>
                            <w:t>.</w:t>
                          </w:r>
                          <w:r>
                            <w:rPr>
                              <w:i/>
                              <w:color w:val="757570"/>
                              <w:spacing w:val="-13"/>
                              <w:sz w:val="17"/>
                            </w:rPr>
                            <w:t xml:space="preserve"> </w:t>
                          </w:r>
                          <w:r>
                            <w:rPr>
                              <w:i/>
                              <w:color w:val="595B54"/>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618BD" id="_x0000_t202" coordsize="21600,21600" o:spt="202" path="m,l,21600r21600,l21600,xe">
              <v:stroke joinstyle="miter"/>
              <v:path gradientshapeok="t" o:connecttype="rect"/>
            </v:shapetype>
            <v:shape id="docshape354" o:spid="_x0000_s1128" type="#_x0000_t202" style="position:absolute;margin-left:148.2pt;margin-top:7.3pt;width:190.4pt;height:11.45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" filled="f" stroked="f">
              <v:textbox inset="0,0,0,0">
                <w:txbxContent>
                  <w:p w14:paraId="0881D76C" w14:textId="77777777" w:rsidR="001C7B19" w:rsidRDefault="00A84B16">
                    <w:pPr>
                      <w:spacing w:before="13"/>
                      <w:ind w:left="20"/>
                      <w:rPr>
                        <w:i/>
                        <w:sz w:val="17"/>
                      </w:rPr>
                    </w:pPr>
                    <w:r>
                      <w:rPr>
                        <w:i/>
                        <w:color w:val="595B54"/>
                        <w:sz w:val="17"/>
                      </w:rPr>
                      <w:t>Politique</w:t>
                    </w:r>
                    <w:r>
                      <w:rPr>
                        <w:i/>
                        <w:color w:val="595B54"/>
                        <w:spacing w:val="-6"/>
                        <w:sz w:val="17"/>
                      </w:rPr>
                      <w:t xml:space="preserve"> </w:t>
                    </w:r>
                    <w:r>
                      <w:rPr>
                        <w:i/>
                        <w:color w:val="595B54"/>
                        <w:sz w:val="17"/>
                      </w:rPr>
                      <w:t>des</w:t>
                    </w:r>
                    <w:r>
                      <w:rPr>
                        <w:i/>
                        <w:color w:val="595B54"/>
                        <w:spacing w:val="-5"/>
                        <w:sz w:val="17"/>
                      </w:rPr>
                      <w:t xml:space="preserve"> </w:t>
                    </w:r>
                    <w:r>
                      <w:rPr>
                        <w:i/>
                        <w:color w:val="595B54"/>
                        <w:sz w:val="17"/>
                      </w:rPr>
                      <w:t>zombies</w:t>
                    </w:r>
                    <w:r>
                      <w:rPr>
                        <w:i/>
                        <w:color w:val="595B54"/>
                        <w:spacing w:val="-2"/>
                        <w:sz w:val="17"/>
                      </w:rPr>
                      <w:t xml:space="preserve"> </w:t>
                    </w:r>
                    <w:r>
                      <w:rPr>
                        <w:color w:val="595B54"/>
                        <w:sz w:val="17"/>
                      </w:rPr>
                      <w:t>-</w:t>
                    </w:r>
                    <w:r>
                      <w:rPr>
                        <w:color w:val="595B54"/>
                        <w:spacing w:val="17"/>
                        <w:sz w:val="17"/>
                      </w:rPr>
                      <w:t xml:space="preserve"> </w:t>
                    </w:r>
                    <w:r>
                      <w:rPr>
                        <w:i/>
                        <w:color w:val="595B54"/>
                        <w:sz w:val="17"/>
                      </w:rPr>
                      <w:t>L'Amérique selon</w:t>
                    </w:r>
                    <w:r>
                      <w:rPr>
                        <w:i/>
                        <w:color w:val="595B54"/>
                        <w:spacing w:val="-6"/>
                        <w:sz w:val="17"/>
                      </w:rPr>
                      <w:t xml:space="preserve"> </w:t>
                    </w:r>
                    <w:r>
                      <w:rPr>
                        <w:i/>
                        <w:color w:val="595B54"/>
                        <w:sz w:val="17"/>
                      </w:rPr>
                      <w:t>G</w:t>
                    </w:r>
                    <w:r>
                      <w:rPr>
                        <w:i/>
                        <w:color w:val="757570"/>
                        <w:sz w:val="17"/>
                      </w:rPr>
                      <w:t>.</w:t>
                    </w:r>
                    <w:r>
                      <w:rPr>
                        <w:i/>
                        <w:color w:val="595B54"/>
                        <w:sz w:val="17"/>
                      </w:rPr>
                      <w:t>A</w:t>
                    </w:r>
                    <w:r>
                      <w:rPr>
                        <w:i/>
                        <w:color w:val="757570"/>
                        <w:sz w:val="17"/>
                      </w:rPr>
                      <w:t>.</w:t>
                    </w:r>
                    <w:r>
                      <w:rPr>
                        <w:i/>
                        <w:color w:val="757570"/>
                        <w:spacing w:val="-13"/>
                        <w:sz w:val="17"/>
                      </w:rPr>
                      <w:t xml:space="preserve"> </w:t>
                    </w:r>
                    <w:r>
                      <w:rPr>
                        <w:i/>
                        <w:color w:val="595B54"/>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480960" behindDoc="1" locked="0" layoutInCell="1" allowOverlap="1" wp14:anchorId="54AFB358" wp14:editId="44E17746">
              <wp:simplePos x="0" y="0"/>
              <wp:positionH relativeFrom="page">
                <wp:posOffset>702945</wp:posOffset>
              </wp:positionH>
              <wp:positionV relativeFrom="page">
                <wp:posOffset>109855</wp:posOffset>
              </wp:positionV>
              <wp:extent cx="245110" cy="131445"/>
              <wp:effectExtent l="0" t="0" r="0" b="0"/>
              <wp:wrapNone/>
              <wp:docPr id="76"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A6AB" w14:textId="77777777" w:rsidR="001C7B19" w:rsidRDefault="00A84B16">
                          <w:pPr>
                            <w:spacing w:before="14"/>
                            <w:ind w:left="60"/>
                            <w:rPr>
                              <w:sz w:val="15"/>
                            </w:rPr>
                          </w:pPr>
                          <w:r>
                            <w:rPr>
                              <w:color w:val="595B54"/>
                              <w:spacing w:val="-5"/>
                              <w:w w:val="110"/>
                              <w:sz w:val="15"/>
                            </w:rPr>
                            <w:fldChar w:fldCharType="begin"/>
                          </w:r>
                          <w:r>
                            <w:rPr>
                              <w:color w:val="595B54"/>
                              <w:spacing w:val="-5"/>
                              <w:w w:val="110"/>
                              <w:sz w:val="15"/>
                            </w:rPr>
                            <w:instrText xml:space="preserve"> PAGE </w:instrText>
                          </w:r>
                          <w:r>
                            <w:rPr>
                              <w:color w:val="595B54"/>
                              <w:spacing w:val="-5"/>
                              <w:w w:val="110"/>
                              <w:sz w:val="15"/>
                            </w:rPr>
                            <w:fldChar w:fldCharType="separate"/>
                          </w:r>
                          <w:r>
                            <w:rPr>
                              <w:color w:val="595B54"/>
                              <w:spacing w:val="-5"/>
                              <w:w w:val="110"/>
                              <w:sz w:val="15"/>
                            </w:rPr>
                            <w:t>158</w:t>
                          </w:r>
                          <w:r>
                            <w:rPr>
                              <w:color w:val="595B54"/>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B358" id="docshape355" o:spid="_x0000_s1129" type="#_x0000_t202" style="position:absolute;margin-left:55.35pt;margin-top:8.65pt;width:19.3pt;height:10.35pt;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" filled="f" stroked="f">
              <v:textbox inset="0,0,0,0">
                <w:txbxContent>
                  <w:p w14:paraId="3323A6AB" w14:textId="77777777" w:rsidR="001C7B19" w:rsidRDefault="00A84B16">
                    <w:pPr>
                      <w:spacing w:before="14"/>
                      <w:ind w:left="60"/>
                      <w:rPr>
                        <w:sz w:val="15"/>
                      </w:rPr>
                    </w:pPr>
                    <w:r>
                      <w:rPr>
                        <w:color w:val="595B54"/>
                        <w:spacing w:val="-5"/>
                        <w:w w:val="110"/>
                        <w:sz w:val="15"/>
                      </w:rPr>
                      <w:fldChar w:fldCharType="begin"/>
                    </w:r>
                    <w:r>
                      <w:rPr>
                        <w:color w:val="595B54"/>
                        <w:spacing w:val="-5"/>
                        <w:w w:val="110"/>
                        <w:sz w:val="15"/>
                      </w:rPr>
                      <w:instrText xml:space="preserve"> PAGE </w:instrText>
                    </w:r>
                    <w:r>
                      <w:rPr>
                        <w:color w:val="595B54"/>
                        <w:spacing w:val="-5"/>
                        <w:w w:val="110"/>
                        <w:sz w:val="15"/>
                      </w:rPr>
                      <w:fldChar w:fldCharType="separate"/>
                    </w:r>
                    <w:r>
                      <w:rPr>
                        <w:color w:val="595B54"/>
                        <w:spacing w:val="-5"/>
                        <w:w w:val="110"/>
                        <w:sz w:val="15"/>
                      </w:rPr>
                      <w:t>158</w:t>
                    </w:r>
                    <w:r>
                      <w:rPr>
                        <w:color w:val="595B54"/>
                        <w:spacing w:val="-5"/>
                        <w:w w:val="110"/>
                        <w:sz w:val="15"/>
                      </w:rPr>
                      <w:fldChar w:fldCharType="end"/>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DE4A" w14:textId="0F4A789B" w:rsidR="001C7B19" w:rsidRDefault="00AB1680">
    <w:pPr>
      <w:pStyle w:val="Corpsdetexte"/>
      <w:spacing w:line="14" w:lineRule="auto"/>
      <w:rPr>
        <w:sz w:val="20"/>
      </w:rPr>
    </w:pPr>
    <w:r>
      <w:rPr>
        <w:noProof/>
      </w:rPr>
      <mc:AlternateContent>
        <mc:Choice Requires="wps">
          <w:drawing>
            <wp:anchor distT="0" distB="0" distL="114300" distR="114300" simplePos="0" relativeHeight="485479424" behindDoc="1" locked="0" layoutInCell="1" allowOverlap="1" wp14:anchorId="73802902" wp14:editId="4281F96C">
              <wp:simplePos x="0" y="0"/>
              <wp:positionH relativeFrom="page">
                <wp:posOffset>435610</wp:posOffset>
              </wp:positionH>
              <wp:positionV relativeFrom="page">
                <wp:posOffset>88900</wp:posOffset>
              </wp:positionV>
              <wp:extent cx="1440815" cy="138430"/>
              <wp:effectExtent l="0" t="0" r="0" b="0"/>
              <wp:wrapNone/>
              <wp:docPr id="75"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E6B0" w14:textId="77777777" w:rsidR="001C7B19" w:rsidRDefault="00A84B16">
                          <w:pPr>
                            <w:spacing w:before="13"/>
                            <w:ind w:left="20"/>
                            <w:rPr>
                              <w:sz w:val="16"/>
                            </w:rPr>
                          </w:pPr>
                          <w:r>
                            <w:rPr>
                              <w:color w:val="595656"/>
                              <w:w w:val="110"/>
                              <w:sz w:val="16"/>
                            </w:rPr>
                            <w:t>Zombies:</w:t>
                          </w:r>
                          <w:r>
                            <w:rPr>
                              <w:color w:val="595656"/>
                              <w:spacing w:val="-11"/>
                              <w:w w:val="110"/>
                              <w:sz w:val="16"/>
                            </w:rPr>
                            <w:t xml:space="preserve"> </w:t>
                          </w:r>
                          <w:r>
                            <w:rPr>
                              <w:color w:val="595656"/>
                              <w:w w:val="110"/>
                              <w:sz w:val="16"/>
                            </w:rPr>
                            <w:t>de</w:t>
                          </w:r>
                          <w:r>
                            <w:rPr>
                              <w:color w:val="595656"/>
                              <w:spacing w:val="-3"/>
                              <w:w w:val="110"/>
                              <w:sz w:val="16"/>
                            </w:rPr>
                            <w:t xml:space="preserve"> </w:t>
                          </w:r>
                          <w:r>
                            <w:rPr>
                              <w:color w:val="595656"/>
                              <w:w w:val="110"/>
                              <w:sz w:val="16"/>
                            </w:rPr>
                            <w:t>la</w:t>
                          </w:r>
                          <w:r>
                            <w:rPr>
                              <w:color w:val="595656"/>
                              <w:spacing w:val="-5"/>
                              <w:w w:val="110"/>
                              <w:sz w:val="16"/>
                            </w:rPr>
                            <w:t xml:space="preserve"> </w:t>
                          </w:r>
                          <w:r>
                            <w:rPr>
                              <w:color w:val="595656"/>
                              <w:w w:val="110"/>
                              <w:sz w:val="16"/>
                            </w:rPr>
                            <w:t>marge</w:t>
                          </w:r>
                          <w:r>
                            <w:rPr>
                              <w:color w:val="595656"/>
                              <w:spacing w:val="-4"/>
                              <w:w w:val="110"/>
                              <w:sz w:val="16"/>
                            </w:rPr>
                            <w:t xml:space="preserve"> </w:t>
                          </w:r>
                          <w:r>
                            <w:rPr>
                              <w:color w:val="595656"/>
                              <w:w w:val="110"/>
                              <w:sz w:val="16"/>
                            </w:rPr>
                            <w:t>au</w:t>
                          </w:r>
                          <w:r>
                            <w:rPr>
                              <w:color w:val="595656"/>
                              <w:spacing w:val="2"/>
                              <w:w w:val="110"/>
                              <w:sz w:val="16"/>
                            </w:rPr>
                            <w:t xml:space="preserve"> </w:t>
                          </w:r>
                          <w:r>
                            <w:rPr>
                              <w:color w:val="595656"/>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02902" id="_x0000_t202" coordsize="21600,21600" o:spt="202" path="m,l,21600r21600,l21600,xe">
              <v:stroke joinstyle="miter"/>
              <v:path gradientshapeok="t" o:connecttype="rect"/>
            </v:shapetype>
            <v:shape id="docshape352" o:spid="_x0000_s1130" type="#_x0000_t202" style="position:absolute;margin-left:34.3pt;margin-top:7pt;width:113.45pt;height:10.9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" filled="f" stroked="f">
              <v:textbox inset="0,0,0,0">
                <w:txbxContent>
                  <w:p w14:paraId="75D7E6B0" w14:textId="77777777" w:rsidR="001C7B19" w:rsidRDefault="00A84B16">
                    <w:pPr>
                      <w:spacing w:before="13"/>
                      <w:ind w:left="20"/>
                      <w:rPr>
                        <w:sz w:val="16"/>
                      </w:rPr>
                    </w:pPr>
                    <w:r>
                      <w:rPr>
                        <w:color w:val="595656"/>
                        <w:w w:val="110"/>
                        <w:sz w:val="16"/>
                      </w:rPr>
                      <w:t>Zombies:</w:t>
                    </w:r>
                    <w:r>
                      <w:rPr>
                        <w:color w:val="595656"/>
                        <w:spacing w:val="-11"/>
                        <w:w w:val="110"/>
                        <w:sz w:val="16"/>
                      </w:rPr>
                      <w:t xml:space="preserve"> </w:t>
                    </w:r>
                    <w:r>
                      <w:rPr>
                        <w:color w:val="595656"/>
                        <w:w w:val="110"/>
                        <w:sz w:val="16"/>
                      </w:rPr>
                      <w:t>de</w:t>
                    </w:r>
                    <w:r>
                      <w:rPr>
                        <w:color w:val="595656"/>
                        <w:spacing w:val="-3"/>
                        <w:w w:val="110"/>
                        <w:sz w:val="16"/>
                      </w:rPr>
                      <w:t xml:space="preserve"> </w:t>
                    </w:r>
                    <w:r>
                      <w:rPr>
                        <w:color w:val="595656"/>
                        <w:w w:val="110"/>
                        <w:sz w:val="16"/>
                      </w:rPr>
                      <w:t>la</w:t>
                    </w:r>
                    <w:r>
                      <w:rPr>
                        <w:color w:val="595656"/>
                        <w:spacing w:val="-5"/>
                        <w:w w:val="110"/>
                        <w:sz w:val="16"/>
                      </w:rPr>
                      <w:t xml:space="preserve"> </w:t>
                    </w:r>
                    <w:r>
                      <w:rPr>
                        <w:color w:val="595656"/>
                        <w:w w:val="110"/>
                        <w:sz w:val="16"/>
                      </w:rPr>
                      <w:t>marge</w:t>
                    </w:r>
                    <w:r>
                      <w:rPr>
                        <w:color w:val="595656"/>
                        <w:spacing w:val="-4"/>
                        <w:w w:val="110"/>
                        <w:sz w:val="16"/>
                      </w:rPr>
                      <w:t xml:space="preserve"> </w:t>
                    </w:r>
                    <w:r>
                      <w:rPr>
                        <w:color w:val="595656"/>
                        <w:w w:val="110"/>
                        <w:sz w:val="16"/>
                      </w:rPr>
                      <w:t>au</w:t>
                    </w:r>
                    <w:r>
                      <w:rPr>
                        <w:color w:val="595656"/>
                        <w:spacing w:val="2"/>
                        <w:w w:val="110"/>
                        <w:sz w:val="16"/>
                      </w:rPr>
                      <w:t xml:space="preserve"> </w:t>
                    </w:r>
                    <w:r>
                      <w:rPr>
                        <w:color w:val="595656"/>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79936" behindDoc="1" locked="0" layoutInCell="1" allowOverlap="1" wp14:anchorId="16B21D1A" wp14:editId="4C6739EC">
              <wp:simplePos x="0" y="0"/>
              <wp:positionH relativeFrom="page">
                <wp:posOffset>3811270</wp:posOffset>
              </wp:positionH>
              <wp:positionV relativeFrom="page">
                <wp:posOffset>104140</wp:posOffset>
              </wp:positionV>
              <wp:extent cx="246380" cy="138430"/>
              <wp:effectExtent l="0" t="0" r="0" b="0"/>
              <wp:wrapNone/>
              <wp:docPr id="74"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A595" w14:textId="77777777" w:rsidR="001C7B19" w:rsidRDefault="00A84B16">
                          <w:pPr>
                            <w:spacing w:before="13"/>
                            <w:ind w:left="60"/>
                            <w:rPr>
                              <w:sz w:val="16"/>
                            </w:rPr>
                          </w:pPr>
                          <w:r>
                            <w:rPr>
                              <w:color w:val="464644"/>
                              <w:spacing w:val="-5"/>
                              <w:w w:val="105"/>
                              <w:sz w:val="16"/>
                            </w:rPr>
                            <w:fldChar w:fldCharType="begin"/>
                          </w:r>
                          <w:r>
                            <w:rPr>
                              <w:color w:val="464644"/>
                              <w:spacing w:val="-5"/>
                              <w:w w:val="105"/>
                              <w:sz w:val="16"/>
                            </w:rPr>
                            <w:instrText xml:space="preserve"> PAGE </w:instrText>
                          </w:r>
                          <w:r>
                            <w:rPr>
                              <w:color w:val="464644"/>
                              <w:spacing w:val="-5"/>
                              <w:w w:val="105"/>
                              <w:sz w:val="16"/>
                            </w:rPr>
                            <w:fldChar w:fldCharType="separate"/>
                          </w:r>
                          <w:r>
                            <w:rPr>
                              <w:color w:val="464644"/>
                              <w:spacing w:val="-5"/>
                              <w:w w:val="105"/>
                              <w:sz w:val="16"/>
                            </w:rPr>
                            <w:t>157</w:t>
                          </w:r>
                          <w:r>
                            <w:rPr>
                              <w:color w:val="464644"/>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1D1A" id="docshape353" o:spid="_x0000_s1131" type="#_x0000_t202" style="position:absolute;margin-left:300.1pt;margin-top:8.2pt;width:19.4pt;height:10.9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" filled="f" stroked="f">
              <v:textbox inset="0,0,0,0">
                <w:txbxContent>
                  <w:p w14:paraId="5692A595" w14:textId="77777777" w:rsidR="001C7B19" w:rsidRDefault="00A84B16">
                    <w:pPr>
                      <w:spacing w:before="13"/>
                      <w:ind w:left="60"/>
                      <w:rPr>
                        <w:sz w:val="16"/>
                      </w:rPr>
                    </w:pPr>
                    <w:r>
                      <w:rPr>
                        <w:color w:val="464644"/>
                        <w:spacing w:val="-5"/>
                        <w:w w:val="105"/>
                        <w:sz w:val="16"/>
                      </w:rPr>
                      <w:fldChar w:fldCharType="begin"/>
                    </w:r>
                    <w:r>
                      <w:rPr>
                        <w:color w:val="464644"/>
                        <w:spacing w:val="-5"/>
                        <w:w w:val="105"/>
                        <w:sz w:val="16"/>
                      </w:rPr>
                      <w:instrText xml:space="preserve"> PAGE </w:instrText>
                    </w:r>
                    <w:r>
                      <w:rPr>
                        <w:color w:val="464644"/>
                        <w:spacing w:val="-5"/>
                        <w:w w:val="105"/>
                        <w:sz w:val="16"/>
                      </w:rPr>
                      <w:fldChar w:fldCharType="separate"/>
                    </w:r>
                    <w:r>
                      <w:rPr>
                        <w:color w:val="464644"/>
                        <w:spacing w:val="-5"/>
                        <w:w w:val="105"/>
                        <w:sz w:val="16"/>
                      </w:rPr>
                      <w:t>157</w:t>
                    </w:r>
                    <w:r>
                      <w:rPr>
                        <w:color w:val="464644"/>
                        <w:spacing w:val="-5"/>
                        <w:w w:val="105"/>
                        <w:sz w:val="16"/>
                      </w:rPr>
                      <w:fldChar w:fldCharType="end"/>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22A2" w14:textId="3B2C8FB3" w:rsidR="001C7B19" w:rsidRDefault="00AB1680">
    <w:pPr>
      <w:pStyle w:val="Corpsdetexte"/>
      <w:spacing w:line="14" w:lineRule="auto"/>
      <w:rPr>
        <w:sz w:val="20"/>
      </w:rPr>
    </w:pPr>
    <w:r>
      <w:rPr>
        <w:noProof/>
      </w:rPr>
      <mc:AlternateContent>
        <mc:Choice Requires="wps">
          <w:drawing>
            <wp:anchor distT="0" distB="0" distL="114300" distR="114300" simplePos="0" relativeHeight="485483008" behindDoc="1" locked="0" layoutInCell="1" allowOverlap="1" wp14:anchorId="4A132D29" wp14:editId="11BDD8A3">
              <wp:simplePos x="0" y="0"/>
              <wp:positionH relativeFrom="page">
                <wp:posOffset>788670</wp:posOffset>
              </wp:positionH>
              <wp:positionV relativeFrom="page">
                <wp:posOffset>186055</wp:posOffset>
              </wp:positionV>
              <wp:extent cx="239395" cy="131445"/>
              <wp:effectExtent l="0" t="0" r="0" b="0"/>
              <wp:wrapNone/>
              <wp:docPr id="73"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A419" w14:textId="77777777" w:rsidR="001C7B19" w:rsidRDefault="00A84B16">
                          <w:pPr>
                            <w:spacing w:before="14"/>
                            <w:ind w:left="60"/>
                            <w:rPr>
                              <w:sz w:val="15"/>
                            </w:rPr>
                          </w:pPr>
                          <w:r>
                            <w:rPr>
                              <w:color w:val="5D5B56"/>
                              <w:spacing w:val="-5"/>
                              <w:w w:val="105"/>
                              <w:sz w:val="15"/>
                            </w:rPr>
                            <w:fldChar w:fldCharType="begin"/>
                          </w:r>
                          <w:r>
                            <w:rPr>
                              <w:color w:val="5D5B56"/>
                              <w:spacing w:val="-5"/>
                              <w:w w:val="105"/>
                              <w:sz w:val="15"/>
                            </w:rPr>
                            <w:instrText xml:space="preserve"> PAGE </w:instrText>
                          </w:r>
                          <w:r>
                            <w:rPr>
                              <w:color w:val="5D5B56"/>
                              <w:spacing w:val="-5"/>
                              <w:w w:val="105"/>
                              <w:sz w:val="15"/>
                            </w:rPr>
                            <w:fldChar w:fldCharType="separate"/>
                          </w:r>
                          <w:r>
                            <w:rPr>
                              <w:color w:val="5D5B56"/>
                              <w:spacing w:val="-5"/>
                              <w:w w:val="105"/>
                              <w:sz w:val="15"/>
                            </w:rPr>
                            <w:t>162</w:t>
                          </w:r>
                          <w:r>
                            <w:rPr>
                              <w:color w:val="5D5B56"/>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32D29" id="_x0000_t202" coordsize="21600,21600" o:spt="202" path="m,l,21600r21600,l21600,xe">
              <v:stroke joinstyle="miter"/>
              <v:path gradientshapeok="t" o:connecttype="rect"/>
            </v:shapetype>
            <v:shape id="docshape365" o:spid="_x0000_s1132" type="#_x0000_t202" style="position:absolute;margin-left:62.1pt;margin-top:14.65pt;width:18.85pt;height:10.35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" filled="f" stroked="f">
              <v:textbox inset="0,0,0,0">
                <w:txbxContent>
                  <w:p w14:paraId="5392A419" w14:textId="77777777" w:rsidR="001C7B19" w:rsidRDefault="00A84B16">
                    <w:pPr>
                      <w:spacing w:before="14"/>
                      <w:ind w:left="60"/>
                      <w:rPr>
                        <w:sz w:val="15"/>
                      </w:rPr>
                    </w:pPr>
                    <w:r>
                      <w:rPr>
                        <w:color w:val="5D5B56"/>
                        <w:spacing w:val="-5"/>
                        <w:w w:val="105"/>
                        <w:sz w:val="15"/>
                      </w:rPr>
                      <w:fldChar w:fldCharType="begin"/>
                    </w:r>
                    <w:r>
                      <w:rPr>
                        <w:color w:val="5D5B56"/>
                        <w:spacing w:val="-5"/>
                        <w:w w:val="105"/>
                        <w:sz w:val="15"/>
                      </w:rPr>
                      <w:instrText xml:space="preserve"> PAGE </w:instrText>
                    </w:r>
                    <w:r>
                      <w:rPr>
                        <w:color w:val="5D5B56"/>
                        <w:spacing w:val="-5"/>
                        <w:w w:val="105"/>
                        <w:sz w:val="15"/>
                      </w:rPr>
                      <w:fldChar w:fldCharType="separate"/>
                    </w:r>
                    <w:r>
                      <w:rPr>
                        <w:color w:val="5D5B56"/>
                        <w:spacing w:val="-5"/>
                        <w:w w:val="105"/>
                        <w:sz w:val="15"/>
                      </w:rPr>
                      <w:t>162</w:t>
                    </w:r>
                    <w:r>
                      <w:rPr>
                        <w:color w:val="5D5B56"/>
                        <w:spacing w:val="-5"/>
                        <w:w w:val="105"/>
                        <w:sz w:val="1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3520" behindDoc="1" locked="0" layoutInCell="1" allowOverlap="1" wp14:anchorId="5CB85902" wp14:editId="6A34694C">
              <wp:simplePos x="0" y="0"/>
              <wp:positionH relativeFrom="page">
                <wp:posOffset>1967230</wp:posOffset>
              </wp:positionH>
              <wp:positionV relativeFrom="page">
                <wp:posOffset>177165</wp:posOffset>
              </wp:positionV>
              <wp:extent cx="2414905" cy="131445"/>
              <wp:effectExtent l="0" t="0" r="0" b="0"/>
              <wp:wrapNone/>
              <wp:docPr id="72"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FBC2" w14:textId="77777777" w:rsidR="001C7B19" w:rsidRDefault="00A84B16">
                          <w:pPr>
                            <w:spacing w:before="14"/>
                            <w:ind w:left="20"/>
                            <w:rPr>
                              <w:i/>
                              <w:sz w:val="15"/>
                            </w:rPr>
                          </w:pPr>
                          <w:r>
                            <w:rPr>
                              <w:i/>
                              <w:color w:val="5D5B56"/>
                              <w:w w:val="110"/>
                              <w:sz w:val="15"/>
                            </w:rPr>
                            <w:t>Politique</w:t>
                          </w:r>
                          <w:r>
                            <w:rPr>
                              <w:i/>
                              <w:color w:val="5D5B56"/>
                              <w:spacing w:val="9"/>
                              <w:w w:val="110"/>
                              <w:sz w:val="15"/>
                            </w:rPr>
                            <w:t xml:space="preserve"> </w:t>
                          </w:r>
                          <w:r>
                            <w:rPr>
                              <w:i/>
                              <w:color w:val="5D5B56"/>
                              <w:w w:val="110"/>
                              <w:sz w:val="15"/>
                            </w:rPr>
                            <w:t>des</w:t>
                          </w:r>
                          <w:r>
                            <w:rPr>
                              <w:i/>
                              <w:color w:val="5D5B56"/>
                              <w:spacing w:val="22"/>
                              <w:w w:val="110"/>
                              <w:sz w:val="15"/>
                            </w:rPr>
                            <w:t xml:space="preserve"> </w:t>
                          </w:r>
                          <w:r>
                            <w:rPr>
                              <w:i/>
                              <w:color w:val="5D5B56"/>
                              <w:w w:val="110"/>
                              <w:sz w:val="15"/>
                            </w:rPr>
                            <w:t>zombies</w:t>
                          </w:r>
                          <w:r>
                            <w:rPr>
                              <w:i/>
                              <w:color w:val="5D5B56"/>
                              <w:spacing w:val="11"/>
                              <w:w w:val="110"/>
                              <w:sz w:val="15"/>
                            </w:rPr>
                            <w:t xml:space="preserve"> </w:t>
                          </w:r>
                          <w:r>
                            <w:rPr>
                              <w:color w:val="363634"/>
                              <w:w w:val="110"/>
                              <w:sz w:val="15"/>
                            </w:rPr>
                            <w:t>-</w:t>
                          </w:r>
                          <w:r>
                            <w:rPr>
                              <w:color w:val="363634"/>
                              <w:spacing w:val="32"/>
                              <w:w w:val="110"/>
                              <w:sz w:val="15"/>
                            </w:rPr>
                            <w:t xml:space="preserve"> </w:t>
                          </w:r>
                          <w:r>
                            <w:rPr>
                              <w:i/>
                              <w:color w:val="5D5B56"/>
                              <w:w w:val="110"/>
                              <w:sz w:val="15"/>
                            </w:rPr>
                            <w:t>L'Amérique</w:t>
                          </w:r>
                          <w:r>
                            <w:rPr>
                              <w:i/>
                              <w:color w:val="5D5B56"/>
                              <w:spacing w:val="8"/>
                              <w:w w:val="110"/>
                              <w:sz w:val="15"/>
                            </w:rPr>
                            <w:t xml:space="preserve"> </w:t>
                          </w:r>
                          <w:r>
                            <w:rPr>
                              <w:i/>
                              <w:color w:val="5D5B56"/>
                              <w:w w:val="110"/>
                              <w:sz w:val="15"/>
                            </w:rPr>
                            <w:t>selon</w:t>
                          </w:r>
                          <w:r>
                            <w:rPr>
                              <w:i/>
                              <w:color w:val="5D5B56"/>
                              <w:spacing w:val="4"/>
                              <w:w w:val="110"/>
                              <w:sz w:val="15"/>
                            </w:rPr>
                            <w:t xml:space="preserve"> </w:t>
                          </w:r>
                          <w:r>
                            <w:rPr>
                              <w:i/>
                              <w:color w:val="5D5B56"/>
                              <w:w w:val="110"/>
                              <w:sz w:val="15"/>
                            </w:rPr>
                            <w:t>G.A.</w:t>
                          </w:r>
                          <w:r>
                            <w:rPr>
                              <w:i/>
                              <w:color w:val="5D5B56"/>
                              <w:spacing w:val="-7"/>
                              <w:w w:val="110"/>
                              <w:sz w:val="15"/>
                            </w:rPr>
                            <w:t xml:space="preserve"> </w:t>
                          </w:r>
                          <w:r>
                            <w:rPr>
                              <w:i/>
                              <w:color w:val="5D5B56"/>
                              <w:spacing w:val="-2"/>
                              <w:w w:val="110"/>
                              <w:sz w:val="15"/>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5902" id="docshape366" o:spid="_x0000_s1133" type="#_x0000_t202" style="position:absolute;margin-left:154.9pt;margin-top:13.95pt;width:190.15pt;height:10.3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" filled="f" stroked="f">
              <v:textbox inset="0,0,0,0">
                <w:txbxContent>
                  <w:p w14:paraId="2559FBC2" w14:textId="77777777" w:rsidR="001C7B19" w:rsidRDefault="00A84B16">
                    <w:pPr>
                      <w:spacing w:before="14"/>
                      <w:ind w:left="20"/>
                      <w:rPr>
                        <w:i/>
                        <w:sz w:val="15"/>
                      </w:rPr>
                    </w:pPr>
                    <w:r>
                      <w:rPr>
                        <w:i/>
                        <w:color w:val="5D5B56"/>
                        <w:w w:val="110"/>
                        <w:sz w:val="15"/>
                      </w:rPr>
                      <w:t>Politique</w:t>
                    </w:r>
                    <w:r>
                      <w:rPr>
                        <w:i/>
                        <w:color w:val="5D5B56"/>
                        <w:spacing w:val="9"/>
                        <w:w w:val="110"/>
                        <w:sz w:val="15"/>
                      </w:rPr>
                      <w:t xml:space="preserve"> </w:t>
                    </w:r>
                    <w:r>
                      <w:rPr>
                        <w:i/>
                        <w:color w:val="5D5B56"/>
                        <w:w w:val="110"/>
                        <w:sz w:val="15"/>
                      </w:rPr>
                      <w:t>des</w:t>
                    </w:r>
                    <w:r>
                      <w:rPr>
                        <w:i/>
                        <w:color w:val="5D5B56"/>
                        <w:spacing w:val="22"/>
                        <w:w w:val="110"/>
                        <w:sz w:val="15"/>
                      </w:rPr>
                      <w:t xml:space="preserve"> </w:t>
                    </w:r>
                    <w:r>
                      <w:rPr>
                        <w:i/>
                        <w:color w:val="5D5B56"/>
                        <w:w w:val="110"/>
                        <w:sz w:val="15"/>
                      </w:rPr>
                      <w:t>zombies</w:t>
                    </w:r>
                    <w:r>
                      <w:rPr>
                        <w:i/>
                        <w:color w:val="5D5B56"/>
                        <w:spacing w:val="11"/>
                        <w:w w:val="110"/>
                        <w:sz w:val="15"/>
                      </w:rPr>
                      <w:t xml:space="preserve"> </w:t>
                    </w:r>
                    <w:r>
                      <w:rPr>
                        <w:color w:val="363634"/>
                        <w:w w:val="110"/>
                        <w:sz w:val="15"/>
                      </w:rPr>
                      <w:t>-</w:t>
                    </w:r>
                    <w:r>
                      <w:rPr>
                        <w:color w:val="363634"/>
                        <w:spacing w:val="32"/>
                        <w:w w:val="110"/>
                        <w:sz w:val="15"/>
                      </w:rPr>
                      <w:t xml:space="preserve"> </w:t>
                    </w:r>
                    <w:r>
                      <w:rPr>
                        <w:i/>
                        <w:color w:val="5D5B56"/>
                        <w:w w:val="110"/>
                        <w:sz w:val="15"/>
                      </w:rPr>
                      <w:t>L'Amérique</w:t>
                    </w:r>
                    <w:r>
                      <w:rPr>
                        <w:i/>
                        <w:color w:val="5D5B56"/>
                        <w:spacing w:val="8"/>
                        <w:w w:val="110"/>
                        <w:sz w:val="15"/>
                      </w:rPr>
                      <w:t xml:space="preserve"> </w:t>
                    </w:r>
                    <w:r>
                      <w:rPr>
                        <w:i/>
                        <w:color w:val="5D5B56"/>
                        <w:w w:val="110"/>
                        <w:sz w:val="15"/>
                      </w:rPr>
                      <w:t>selon</w:t>
                    </w:r>
                    <w:r>
                      <w:rPr>
                        <w:i/>
                        <w:color w:val="5D5B56"/>
                        <w:spacing w:val="4"/>
                        <w:w w:val="110"/>
                        <w:sz w:val="15"/>
                      </w:rPr>
                      <w:t xml:space="preserve"> </w:t>
                    </w:r>
                    <w:r>
                      <w:rPr>
                        <w:i/>
                        <w:color w:val="5D5B56"/>
                        <w:w w:val="110"/>
                        <w:sz w:val="15"/>
                      </w:rPr>
                      <w:t>G.A.</w:t>
                    </w:r>
                    <w:r>
                      <w:rPr>
                        <w:i/>
                        <w:color w:val="5D5B56"/>
                        <w:spacing w:val="-7"/>
                        <w:w w:val="110"/>
                        <w:sz w:val="15"/>
                      </w:rPr>
                      <w:t xml:space="preserve"> </w:t>
                    </w:r>
                    <w:r>
                      <w:rPr>
                        <w:i/>
                        <w:color w:val="5D5B56"/>
                        <w:spacing w:val="-2"/>
                        <w:w w:val="110"/>
                        <w:sz w:val="15"/>
                      </w:rPr>
                      <w:t>Romero</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C0CB" w14:textId="61E924FB" w:rsidR="001C7B19" w:rsidRDefault="00AB1680">
    <w:pPr>
      <w:pStyle w:val="Corpsdetexte"/>
      <w:spacing w:line="14" w:lineRule="auto"/>
      <w:rPr>
        <w:sz w:val="20"/>
      </w:rPr>
    </w:pPr>
    <w:r>
      <w:rPr>
        <w:noProof/>
      </w:rPr>
      <mc:AlternateContent>
        <mc:Choice Requires="wps">
          <w:drawing>
            <wp:anchor distT="0" distB="0" distL="114300" distR="114300" simplePos="0" relativeHeight="485481472" behindDoc="1" locked="0" layoutInCell="1" allowOverlap="1" wp14:anchorId="273B76C6" wp14:editId="542671D0">
              <wp:simplePos x="0" y="0"/>
              <wp:positionH relativeFrom="page">
                <wp:posOffset>672465</wp:posOffset>
              </wp:positionH>
              <wp:positionV relativeFrom="page">
                <wp:posOffset>8890</wp:posOffset>
              </wp:positionV>
              <wp:extent cx="3594735" cy="0"/>
              <wp:effectExtent l="0" t="0" r="0" b="0"/>
              <wp:wrapNone/>
              <wp:docPr id="7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73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7144E" id="Line 51" o:spid="_x0000_s1026" style="position:absolute;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5pt,.7pt" to="3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" strokeweight=".2545mm">
              <w10:wrap anchorx="page" anchory="page"/>
            </v:line>
          </w:pict>
        </mc:Fallback>
      </mc:AlternateContent>
    </w:r>
    <w:r>
      <w:rPr>
        <w:noProof/>
      </w:rPr>
      <mc:AlternateContent>
        <mc:Choice Requires="wps">
          <w:drawing>
            <wp:anchor distT="0" distB="0" distL="114300" distR="114300" simplePos="0" relativeHeight="485481984" behindDoc="1" locked="0" layoutInCell="1" allowOverlap="1" wp14:anchorId="2F4843A0" wp14:editId="0A700BF0">
              <wp:simplePos x="0" y="0"/>
              <wp:positionH relativeFrom="page">
                <wp:posOffset>414020</wp:posOffset>
              </wp:positionH>
              <wp:positionV relativeFrom="page">
                <wp:posOffset>198755</wp:posOffset>
              </wp:positionV>
              <wp:extent cx="1438275" cy="138430"/>
              <wp:effectExtent l="0" t="0" r="0" b="0"/>
              <wp:wrapNone/>
              <wp:docPr id="70"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A91C" w14:textId="77777777" w:rsidR="001C7B19" w:rsidRDefault="00A84B16">
                          <w:pPr>
                            <w:spacing w:before="13"/>
                            <w:ind w:left="20"/>
                            <w:rPr>
                              <w:sz w:val="16"/>
                            </w:rPr>
                          </w:pPr>
                          <w:r>
                            <w:rPr>
                              <w:color w:val="64605E"/>
                              <w:w w:val="110"/>
                              <w:sz w:val="16"/>
                            </w:rPr>
                            <w:t>Zombies</w:t>
                          </w:r>
                          <w:r>
                            <w:rPr>
                              <w:color w:val="64605E"/>
                              <w:spacing w:val="-11"/>
                              <w:w w:val="110"/>
                              <w:sz w:val="16"/>
                            </w:rPr>
                            <w:t xml:space="preserve"> </w:t>
                          </w:r>
                          <w:r>
                            <w:rPr>
                              <w:color w:val="64605E"/>
                              <w:w w:val="110"/>
                              <w:sz w:val="16"/>
                            </w:rPr>
                            <w:t>:</w:t>
                          </w:r>
                          <w:r>
                            <w:rPr>
                              <w:color w:val="64605E"/>
                              <w:spacing w:val="-12"/>
                              <w:w w:val="110"/>
                              <w:sz w:val="16"/>
                            </w:rPr>
                            <w:t xml:space="preserve"> </w:t>
                          </w:r>
                          <w:r>
                            <w:rPr>
                              <w:color w:val="64605E"/>
                              <w:w w:val="110"/>
                              <w:sz w:val="16"/>
                            </w:rPr>
                            <w:t>de</w:t>
                          </w:r>
                          <w:r>
                            <w:rPr>
                              <w:color w:val="64605E"/>
                              <w:spacing w:val="-11"/>
                              <w:w w:val="110"/>
                              <w:sz w:val="16"/>
                            </w:rPr>
                            <w:t xml:space="preserve"> </w:t>
                          </w:r>
                          <w:r>
                            <w:rPr>
                              <w:color w:val="524F4D"/>
                              <w:w w:val="110"/>
                              <w:sz w:val="16"/>
                            </w:rPr>
                            <w:t>la</w:t>
                          </w:r>
                          <w:r>
                            <w:rPr>
                              <w:color w:val="524F4D"/>
                              <w:spacing w:val="-11"/>
                              <w:w w:val="110"/>
                              <w:sz w:val="16"/>
                            </w:rPr>
                            <w:t xml:space="preserve"> </w:t>
                          </w:r>
                          <w:r>
                            <w:rPr>
                              <w:color w:val="64605E"/>
                              <w:w w:val="110"/>
                              <w:sz w:val="16"/>
                            </w:rPr>
                            <w:t>marge</w:t>
                          </w:r>
                          <w:r>
                            <w:rPr>
                              <w:color w:val="64605E"/>
                              <w:spacing w:val="-11"/>
                              <w:w w:val="110"/>
                              <w:sz w:val="16"/>
                            </w:rPr>
                            <w:t xml:space="preserve"> </w:t>
                          </w:r>
                          <w:r>
                            <w:rPr>
                              <w:color w:val="64605E"/>
                              <w:w w:val="110"/>
                              <w:sz w:val="16"/>
                            </w:rPr>
                            <w:t>au</w:t>
                          </w:r>
                          <w:r>
                            <w:rPr>
                              <w:color w:val="64605E"/>
                              <w:spacing w:val="-7"/>
                              <w:w w:val="110"/>
                              <w:sz w:val="16"/>
                            </w:rPr>
                            <w:t xml:space="preserve"> </w:t>
                          </w:r>
                          <w:r>
                            <w:rPr>
                              <w:color w:val="64605E"/>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843A0" id="_x0000_t202" coordsize="21600,21600" o:spt="202" path="m,l,21600r21600,l21600,xe">
              <v:stroke joinstyle="miter"/>
              <v:path gradientshapeok="t" o:connecttype="rect"/>
            </v:shapetype>
            <v:shape id="docshape363" o:spid="_x0000_s1134" type="#_x0000_t202" style="position:absolute;margin-left:32.6pt;margin-top:15.65pt;width:113.25pt;height:10.9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" filled="f" stroked="f">
              <v:textbox inset="0,0,0,0">
                <w:txbxContent>
                  <w:p w14:paraId="7C96A91C" w14:textId="77777777" w:rsidR="001C7B19" w:rsidRDefault="00A84B16">
                    <w:pPr>
                      <w:spacing w:before="13"/>
                      <w:ind w:left="20"/>
                      <w:rPr>
                        <w:sz w:val="16"/>
                      </w:rPr>
                    </w:pPr>
                    <w:r>
                      <w:rPr>
                        <w:color w:val="64605E"/>
                        <w:w w:val="110"/>
                        <w:sz w:val="16"/>
                      </w:rPr>
                      <w:t>Zombies</w:t>
                    </w:r>
                    <w:r>
                      <w:rPr>
                        <w:color w:val="64605E"/>
                        <w:spacing w:val="-11"/>
                        <w:w w:val="110"/>
                        <w:sz w:val="16"/>
                      </w:rPr>
                      <w:t xml:space="preserve"> </w:t>
                    </w:r>
                    <w:r>
                      <w:rPr>
                        <w:color w:val="64605E"/>
                        <w:w w:val="110"/>
                        <w:sz w:val="16"/>
                      </w:rPr>
                      <w:t>:</w:t>
                    </w:r>
                    <w:r>
                      <w:rPr>
                        <w:color w:val="64605E"/>
                        <w:spacing w:val="-12"/>
                        <w:w w:val="110"/>
                        <w:sz w:val="16"/>
                      </w:rPr>
                      <w:t xml:space="preserve"> </w:t>
                    </w:r>
                    <w:r>
                      <w:rPr>
                        <w:color w:val="64605E"/>
                        <w:w w:val="110"/>
                        <w:sz w:val="16"/>
                      </w:rPr>
                      <w:t>de</w:t>
                    </w:r>
                    <w:r>
                      <w:rPr>
                        <w:color w:val="64605E"/>
                        <w:spacing w:val="-11"/>
                        <w:w w:val="110"/>
                        <w:sz w:val="16"/>
                      </w:rPr>
                      <w:t xml:space="preserve"> </w:t>
                    </w:r>
                    <w:r>
                      <w:rPr>
                        <w:color w:val="524F4D"/>
                        <w:w w:val="110"/>
                        <w:sz w:val="16"/>
                      </w:rPr>
                      <w:t>la</w:t>
                    </w:r>
                    <w:r>
                      <w:rPr>
                        <w:color w:val="524F4D"/>
                        <w:spacing w:val="-11"/>
                        <w:w w:val="110"/>
                        <w:sz w:val="16"/>
                      </w:rPr>
                      <w:t xml:space="preserve"> </w:t>
                    </w:r>
                    <w:r>
                      <w:rPr>
                        <w:color w:val="64605E"/>
                        <w:w w:val="110"/>
                        <w:sz w:val="16"/>
                      </w:rPr>
                      <w:t>marge</w:t>
                    </w:r>
                    <w:r>
                      <w:rPr>
                        <w:color w:val="64605E"/>
                        <w:spacing w:val="-11"/>
                        <w:w w:val="110"/>
                        <w:sz w:val="16"/>
                      </w:rPr>
                      <w:t xml:space="preserve"> </w:t>
                    </w:r>
                    <w:r>
                      <w:rPr>
                        <w:color w:val="64605E"/>
                        <w:w w:val="110"/>
                        <w:sz w:val="16"/>
                      </w:rPr>
                      <w:t>au</w:t>
                    </w:r>
                    <w:r>
                      <w:rPr>
                        <w:color w:val="64605E"/>
                        <w:spacing w:val="-7"/>
                        <w:w w:val="110"/>
                        <w:sz w:val="16"/>
                      </w:rPr>
                      <w:t xml:space="preserve"> </w:t>
                    </w:r>
                    <w:r>
                      <w:rPr>
                        <w:color w:val="64605E"/>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82496" behindDoc="1" locked="0" layoutInCell="1" allowOverlap="1" wp14:anchorId="025725B9" wp14:editId="0252DB24">
              <wp:simplePos x="0" y="0"/>
              <wp:positionH relativeFrom="page">
                <wp:posOffset>3778250</wp:posOffset>
              </wp:positionH>
              <wp:positionV relativeFrom="page">
                <wp:posOffset>213995</wp:posOffset>
              </wp:positionV>
              <wp:extent cx="242570" cy="131445"/>
              <wp:effectExtent l="0" t="0" r="0" b="0"/>
              <wp:wrapNone/>
              <wp:docPr id="69"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096B" w14:textId="77777777" w:rsidR="001C7B19" w:rsidRDefault="00A84B16">
                          <w:pPr>
                            <w:spacing w:before="14"/>
                            <w:ind w:left="60"/>
                            <w:rPr>
                              <w:sz w:val="15"/>
                            </w:rPr>
                          </w:pPr>
                          <w:r>
                            <w:rPr>
                              <w:color w:val="64605E"/>
                              <w:spacing w:val="-5"/>
                              <w:w w:val="105"/>
                              <w:sz w:val="15"/>
                            </w:rPr>
                            <w:fldChar w:fldCharType="begin"/>
                          </w:r>
                          <w:r>
                            <w:rPr>
                              <w:color w:val="64605E"/>
                              <w:spacing w:val="-5"/>
                              <w:w w:val="105"/>
                              <w:sz w:val="15"/>
                            </w:rPr>
                            <w:instrText xml:space="preserve"> PAGE </w:instrText>
                          </w:r>
                          <w:r>
                            <w:rPr>
                              <w:color w:val="64605E"/>
                              <w:spacing w:val="-5"/>
                              <w:w w:val="105"/>
                              <w:sz w:val="15"/>
                            </w:rPr>
                            <w:fldChar w:fldCharType="separate"/>
                          </w:r>
                          <w:r>
                            <w:rPr>
                              <w:color w:val="64605E"/>
                              <w:spacing w:val="-5"/>
                              <w:w w:val="105"/>
                              <w:sz w:val="15"/>
                            </w:rPr>
                            <w:t>161</w:t>
                          </w:r>
                          <w:r>
                            <w:rPr>
                              <w:color w:val="64605E"/>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725B9" id="docshape364" o:spid="_x0000_s1135" type="#_x0000_t202" style="position:absolute;margin-left:297.5pt;margin-top:16.85pt;width:19.1pt;height:10.35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" filled="f" stroked="f">
              <v:textbox inset="0,0,0,0">
                <w:txbxContent>
                  <w:p w14:paraId="2260096B" w14:textId="77777777" w:rsidR="001C7B19" w:rsidRDefault="00A84B16">
                    <w:pPr>
                      <w:spacing w:before="14"/>
                      <w:ind w:left="60"/>
                      <w:rPr>
                        <w:sz w:val="15"/>
                      </w:rPr>
                    </w:pPr>
                    <w:r>
                      <w:rPr>
                        <w:color w:val="64605E"/>
                        <w:spacing w:val="-5"/>
                        <w:w w:val="105"/>
                        <w:sz w:val="15"/>
                      </w:rPr>
                      <w:fldChar w:fldCharType="begin"/>
                    </w:r>
                    <w:r>
                      <w:rPr>
                        <w:color w:val="64605E"/>
                        <w:spacing w:val="-5"/>
                        <w:w w:val="105"/>
                        <w:sz w:val="15"/>
                      </w:rPr>
                      <w:instrText xml:space="preserve"> PAGE </w:instrText>
                    </w:r>
                    <w:r>
                      <w:rPr>
                        <w:color w:val="64605E"/>
                        <w:spacing w:val="-5"/>
                        <w:w w:val="105"/>
                        <w:sz w:val="15"/>
                      </w:rPr>
                      <w:fldChar w:fldCharType="separate"/>
                    </w:r>
                    <w:r>
                      <w:rPr>
                        <w:color w:val="64605E"/>
                        <w:spacing w:val="-5"/>
                        <w:w w:val="105"/>
                        <w:sz w:val="15"/>
                      </w:rPr>
                      <w:t>161</w:t>
                    </w:r>
                    <w:r>
                      <w:rPr>
                        <w:color w:val="64605E"/>
                        <w:spacing w:val="-5"/>
                        <w:w w:val="105"/>
                        <w:sz w:val="15"/>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2775" w14:textId="2B9FF66D" w:rsidR="001C7B19" w:rsidRDefault="00AB1680">
    <w:pPr>
      <w:pStyle w:val="Corpsdetexte"/>
      <w:spacing w:line="14" w:lineRule="auto"/>
      <w:rPr>
        <w:sz w:val="20"/>
      </w:rPr>
    </w:pPr>
    <w:r>
      <w:rPr>
        <w:noProof/>
      </w:rPr>
      <mc:AlternateContent>
        <mc:Choice Requires="wps">
          <w:drawing>
            <wp:anchor distT="0" distB="0" distL="114300" distR="114300" simplePos="0" relativeHeight="485485056" behindDoc="1" locked="0" layoutInCell="1" allowOverlap="1" wp14:anchorId="644EE074" wp14:editId="7B0C8D91">
              <wp:simplePos x="0" y="0"/>
              <wp:positionH relativeFrom="page">
                <wp:posOffset>1961515</wp:posOffset>
              </wp:positionH>
              <wp:positionV relativeFrom="page">
                <wp:posOffset>123190</wp:posOffset>
              </wp:positionV>
              <wp:extent cx="2415540" cy="145415"/>
              <wp:effectExtent l="0" t="0" r="0" b="0"/>
              <wp:wrapNone/>
              <wp:docPr id="68"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6C76" w14:textId="77777777" w:rsidR="001C7B19" w:rsidRDefault="00A84B16">
                          <w:pPr>
                            <w:spacing w:before="13"/>
                            <w:ind w:left="20"/>
                            <w:rPr>
                              <w:i/>
                              <w:sz w:val="17"/>
                            </w:rPr>
                          </w:pPr>
                          <w:r>
                            <w:rPr>
                              <w:i/>
                              <w:color w:val="595B54"/>
                              <w:sz w:val="17"/>
                            </w:rPr>
                            <w:t>Politique</w:t>
                          </w:r>
                          <w:r>
                            <w:rPr>
                              <w:i/>
                              <w:color w:val="595B54"/>
                              <w:spacing w:val="-6"/>
                              <w:sz w:val="17"/>
                            </w:rPr>
                            <w:t xml:space="preserve"> </w:t>
                          </w:r>
                          <w:r>
                            <w:rPr>
                              <w:i/>
                              <w:color w:val="595B54"/>
                              <w:sz w:val="17"/>
                            </w:rPr>
                            <w:t>des</w:t>
                          </w:r>
                          <w:r>
                            <w:rPr>
                              <w:i/>
                              <w:color w:val="595B54"/>
                              <w:spacing w:val="-9"/>
                              <w:sz w:val="17"/>
                            </w:rPr>
                            <w:t xml:space="preserve"> </w:t>
                          </w:r>
                          <w:r>
                            <w:rPr>
                              <w:i/>
                              <w:color w:val="595B54"/>
                              <w:sz w:val="17"/>
                            </w:rPr>
                            <w:t>zombies</w:t>
                          </w:r>
                          <w:r>
                            <w:rPr>
                              <w:i/>
                              <w:color w:val="595B54"/>
                              <w:spacing w:val="-2"/>
                              <w:sz w:val="17"/>
                            </w:rPr>
                            <w:t xml:space="preserve"> </w:t>
                          </w:r>
                          <w:r>
                            <w:rPr>
                              <w:color w:val="464642"/>
                              <w:sz w:val="17"/>
                            </w:rPr>
                            <w:t>-</w:t>
                          </w:r>
                          <w:r>
                            <w:rPr>
                              <w:color w:val="464642"/>
                              <w:spacing w:val="17"/>
                              <w:sz w:val="17"/>
                            </w:rPr>
                            <w:t xml:space="preserve"> </w:t>
                          </w:r>
                          <w:r>
                            <w:rPr>
                              <w:i/>
                              <w:color w:val="464642"/>
                              <w:sz w:val="17"/>
                            </w:rPr>
                            <w:t>L'Amérique</w:t>
                          </w:r>
                          <w:r>
                            <w:rPr>
                              <w:i/>
                              <w:color w:val="464642"/>
                              <w:spacing w:val="-5"/>
                              <w:sz w:val="17"/>
                            </w:rPr>
                            <w:t xml:space="preserve"> </w:t>
                          </w:r>
                          <w:r>
                            <w:rPr>
                              <w:i/>
                              <w:color w:val="595B54"/>
                              <w:sz w:val="17"/>
                            </w:rPr>
                            <w:t>selon</w:t>
                          </w:r>
                          <w:r>
                            <w:rPr>
                              <w:i/>
                              <w:color w:val="595B54"/>
                              <w:spacing w:val="-5"/>
                              <w:sz w:val="17"/>
                            </w:rPr>
                            <w:t xml:space="preserve"> </w:t>
                          </w:r>
                          <w:r>
                            <w:rPr>
                              <w:i/>
                              <w:color w:val="595B54"/>
                              <w:sz w:val="17"/>
                            </w:rPr>
                            <w:t>G.A.</w:t>
                          </w:r>
                          <w:r>
                            <w:rPr>
                              <w:i/>
                              <w:color w:val="595B54"/>
                              <w:spacing w:val="-10"/>
                              <w:sz w:val="17"/>
                            </w:rPr>
                            <w:t xml:space="preserve"> </w:t>
                          </w:r>
                          <w:r>
                            <w:rPr>
                              <w:i/>
                              <w:color w:val="595B54"/>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EE074" id="_x0000_t202" coordsize="21600,21600" o:spt="202" path="m,l,21600r21600,l21600,xe">
              <v:stroke joinstyle="miter"/>
              <v:path gradientshapeok="t" o:connecttype="rect"/>
            </v:shapetype>
            <v:shape id="docshape378" o:spid="_x0000_s1136" type="#_x0000_t202" style="position:absolute;margin-left:154.45pt;margin-top:9.7pt;width:190.2pt;height:11.45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" filled="f" stroked="f">
              <v:textbox inset="0,0,0,0">
                <w:txbxContent>
                  <w:p w14:paraId="3B7F6C76" w14:textId="77777777" w:rsidR="001C7B19" w:rsidRDefault="00A84B16">
                    <w:pPr>
                      <w:spacing w:before="13"/>
                      <w:ind w:left="20"/>
                      <w:rPr>
                        <w:i/>
                        <w:sz w:val="17"/>
                      </w:rPr>
                    </w:pPr>
                    <w:r>
                      <w:rPr>
                        <w:i/>
                        <w:color w:val="595B54"/>
                        <w:sz w:val="17"/>
                      </w:rPr>
                      <w:t>Politique</w:t>
                    </w:r>
                    <w:r>
                      <w:rPr>
                        <w:i/>
                        <w:color w:val="595B54"/>
                        <w:spacing w:val="-6"/>
                        <w:sz w:val="17"/>
                      </w:rPr>
                      <w:t xml:space="preserve"> </w:t>
                    </w:r>
                    <w:r>
                      <w:rPr>
                        <w:i/>
                        <w:color w:val="595B54"/>
                        <w:sz w:val="17"/>
                      </w:rPr>
                      <w:t>des</w:t>
                    </w:r>
                    <w:r>
                      <w:rPr>
                        <w:i/>
                        <w:color w:val="595B54"/>
                        <w:spacing w:val="-9"/>
                        <w:sz w:val="17"/>
                      </w:rPr>
                      <w:t xml:space="preserve"> </w:t>
                    </w:r>
                    <w:r>
                      <w:rPr>
                        <w:i/>
                        <w:color w:val="595B54"/>
                        <w:sz w:val="17"/>
                      </w:rPr>
                      <w:t>zombies</w:t>
                    </w:r>
                    <w:r>
                      <w:rPr>
                        <w:i/>
                        <w:color w:val="595B54"/>
                        <w:spacing w:val="-2"/>
                        <w:sz w:val="17"/>
                      </w:rPr>
                      <w:t xml:space="preserve"> </w:t>
                    </w:r>
                    <w:r>
                      <w:rPr>
                        <w:color w:val="464642"/>
                        <w:sz w:val="17"/>
                      </w:rPr>
                      <w:t>-</w:t>
                    </w:r>
                    <w:r>
                      <w:rPr>
                        <w:color w:val="464642"/>
                        <w:spacing w:val="17"/>
                        <w:sz w:val="17"/>
                      </w:rPr>
                      <w:t xml:space="preserve"> </w:t>
                    </w:r>
                    <w:r>
                      <w:rPr>
                        <w:i/>
                        <w:color w:val="464642"/>
                        <w:sz w:val="17"/>
                      </w:rPr>
                      <w:t>L'Amérique</w:t>
                    </w:r>
                    <w:r>
                      <w:rPr>
                        <w:i/>
                        <w:color w:val="464642"/>
                        <w:spacing w:val="-5"/>
                        <w:sz w:val="17"/>
                      </w:rPr>
                      <w:t xml:space="preserve"> </w:t>
                    </w:r>
                    <w:r>
                      <w:rPr>
                        <w:i/>
                        <w:color w:val="595B54"/>
                        <w:sz w:val="17"/>
                      </w:rPr>
                      <w:t>selon</w:t>
                    </w:r>
                    <w:r>
                      <w:rPr>
                        <w:i/>
                        <w:color w:val="595B54"/>
                        <w:spacing w:val="-5"/>
                        <w:sz w:val="17"/>
                      </w:rPr>
                      <w:t xml:space="preserve"> </w:t>
                    </w:r>
                    <w:r>
                      <w:rPr>
                        <w:i/>
                        <w:color w:val="595B54"/>
                        <w:sz w:val="17"/>
                      </w:rPr>
                      <w:t>G.A.</w:t>
                    </w:r>
                    <w:r>
                      <w:rPr>
                        <w:i/>
                        <w:color w:val="595B54"/>
                        <w:spacing w:val="-10"/>
                        <w:sz w:val="17"/>
                      </w:rPr>
                      <w:t xml:space="preserve"> </w:t>
                    </w:r>
                    <w:r>
                      <w:rPr>
                        <w:i/>
                        <w:color w:val="595B54"/>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485568" behindDoc="1" locked="0" layoutInCell="1" allowOverlap="1" wp14:anchorId="4105AF77" wp14:editId="4ABB839A">
              <wp:simplePos x="0" y="0"/>
              <wp:positionH relativeFrom="page">
                <wp:posOffset>782320</wp:posOffset>
              </wp:positionH>
              <wp:positionV relativeFrom="page">
                <wp:posOffset>140335</wp:posOffset>
              </wp:positionV>
              <wp:extent cx="242570" cy="131445"/>
              <wp:effectExtent l="0" t="0" r="0" b="0"/>
              <wp:wrapNone/>
              <wp:docPr id="67"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096F" w14:textId="77777777" w:rsidR="001C7B19" w:rsidRDefault="00A84B16">
                          <w:pPr>
                            <w:spacing w:before="14"/>
                            <w:ind w:left="60"/>
                            <w:rPr>
                              <w:sz w:val="15"/>
                            </w:rPr>
                          </w:pPr>
                          <w:r>
                            <w:rPr>
                              <w:color w:val="595B54"/>
                              <w:spacing w:val="-5"/>
                              <w:w w:val="105"/>
                              <w:sz w:val="15"/>
                            </w:rPr>
                            <w:fldChar w:fldCharType="begin"/>
                          </w:r>
                          <w:r>
                            <w:rPr>
                              <w:color w:val="595B54"/>
                              <w:spacing w:val="-5"/>
                              <w:w w:val="105"/>
                              <w:sz w:val="15"/>
                            </w:rPr>
                            <w:instrText xml:space="preserve"> PAGE </w:instrText>
                          </w:r>
                          <w:r>
                            <w:rPr>
                              <w:color w:val="595B54"/>
                              <w:spacing w:val="-5"/>
                              <w:w w:val="105"/>
                              <w:sz w:val="15"/>
                            </w:rPr>
                            <w:fldChar w:fldCharType="separate"/>
                          </w:r>
                          <w:r>
                            <w:rPr>
                              <w:color w:val="595B54"/>
                              <w:spacing w:val="-5"/>
                              <w:w w:val="105"/>
                              <w:sz w:val="15"/>
                            </w:rPr>
                            <w:t>166</w:t>
                          </w:r>
                          <w:r>
                            <w:rPr>
                              <w:color w:val="595B54"/>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AF77" id="docshape379" o:spid="_x0000_s1137" type="#_x0000_t202" style="position:absolute;margin-left:61.6pt;margin-top:11.05pt;width:19.1pt;height:10.35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" filled="f" stroked="f">
              <v:textbox inset="0,0,0,0">
                <w:txbxContent>
                  <w:p w14:paraId="5ADE096F" w14:textId="77777777" w:rsidR="001C7B19" w:rsidRDefault="00A84B16">
                    <w:pPr>
                      <w:spacing w:before="14"/>
                      <w:ind w:left="60"/>
                      <w:rPr>
                        <w:sz w:val="15"/>
                      </w:rPr>
                    </w:pPr>
                    <w:r>
                      <w:rPr>
                        <w:color w:val="595B54"/>
                        <w:spacing w:val="-5"/>
                        <w:w w:val="105"/>
                        <w:sz w:val="15"/>
                      </w:rPr>
                      <w:fldChar w:fldCharType="begin"/>
                    </w:r>
                    <w:r>
                      <w:rPr>
                        <w:color w:val="595B54"/>
                        <w:spacing w:val="-5"/>
                        <w:w w:val="105"/>
                        <w:sz w:val="15"/>
                      </w:rPr>
                      <w:instrText xml:space="preserve"> PAGE </w:instrText>
                    </w:r>
                    <w:r>
                      <w:rPr>
                        <w:color w:val="595B54"/>
                        <w:spacing w:val="-5"/>
                        <w:w w:val="105"/>
                        <w:sz w:val="15"/>
                      </w:rPr>
                      <w:fldChar w:fldCharType="separate"/>
                    </w:r>
                    <w:r>
                      <w:rPr>
                        <w:color w:val="595B54"/>
                        <w:spacing w:val="-5"/>
                        <w:w w:val="105"/>
                        <w:sz w:val="15"/>
                      </w:rPr>
                      <w:t>166</w:t>
                    </w:r>
                    <w:r>
                      <w:rPr>
                        <w:color w:val="595B54"/>
                        <w:spacing w:val="-5"/>
                        <w:w w:val="105"/>
                        <w:sz w:val="15"/>
                      </w:rP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1539" w14:textId="785A4FA6" w:rsidR="001C7B19" w:rsidRDefault="00AB1680">
    <w:pPr>
      <w:pStyle w:val="Corpsdetexte"/>
      <w:spacing w:line="14" w:lineRule="auto"/>
      <w:rPr>
        <w:sz w:val="15"/>
      </w:rPr>
    </w:pPr>
    <w:r>
      <w:rPr>
        <w:noProof/>
      </w:rPr>
      <mc:AlternateContent>
        <mc:Choice Requires="wps">
          <w:drawing>
            <wp:anchor distT="0" distB="0" distL="114300" distR="114300" simplePos="0" relativeHeight="485484032" behindDoc="1" locked="0" layoutInCell="1" allowOverlap="1" wp14:anchorId="1229333D" wp14:editId="22AA3FB2">
              <wp:simplePos x="0" y="0"/>
              <wp:positionH relativeFrom="page">
                <wp:posOffset>422910</wp:posOffset>
              </wp:positionH>
              <wp:positionV relativeFrom="page">
                <wp:posOffset>113665</wp:posOffset>
              </wp:positionV>
              <wp:extent cx="1438275" cy="138430"/>
              <wp:effectExtent l="0" t="0" r="0" b="0"/>
              <wp:wrapNone/>
              <wp:docPr id="66"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64BF" w14:textId="77777777" w:rsidR="001C7B19" w:rsidRDefault="00A84B16">
                          <w:pPr>
                            <w:spacing w:before="13"/>
                            <w:ind w:left="20"/>
                            <w:rPr>
                              <w:sz w:val="16"/>
                            </w:rPr>
                          </w:pPr>
                          <w:r>
                            <w:rPr>
                              <w:color w:val="666260"/>
                              <w:w w:val="110"/>
                              <w:sz w:val="16"/>
                            </w:rPr>
                            <w:t>Zombies</w:t>
                          </w:r>
                          <w:r>
                            <w:rPr>
                              <w:color w:val="666260"/>
                              <w:spacing w:val="-11"/>
                              <w:w w:val="110"/>
                              <w:sz w:val="16"/>
                            </w:rPr>
                            <w:t xml:space="preserve"> </w:t>
                          </w:r>
                          <w:r>
                            <w:rPr>
                              <w:color w:val="666260"/>
                              <w:w w:val="110"/>
                              <w:sz w:val="16"/>
                            </w:rPr>
                            <w:t>:</w:t>
                          </w:r>
                          <w:r>
                            <w:rPr>
                              <w:color w:val="666260"/>
                              <w:spacing w:val="-17"/>
                              <w:w w:val="110"/>
                              <w:sz w:val="16"/>
                            </w:rPr>
                            <w:t xml:space="preserve"> </w:t>
                          </w:r>
                          <w:r>
                            <w:rPr>
                              <w:color w:val="666260"/>
                              <w:w w:val="110"/>
                              <w:sz w:val="16"/>
                            </w:rPr>
                            <w:t>de</w:t>
                          </w:r>
                          <w:r>
                            <w:rPr>
                              <w:color w:val="666260"/>
                              <w:spacing w:val="-11"/>
                              <w:w w:val="110"/>
                              <w:sz w:val="16"/>
                            </w:rPr>
                            <w:t xml:space="preserve"> </w:t>
                          </w:r>
                          <w:r>
                            <w:rPr>
                              <w:color w:val="56524F"/>
                              <w:w w:val="110"/>
                              <w:sz w:val="16"/>
                            </w:rPr>
                            <w:t>la</w:t>
                          </w:r>
                          <w:r>
                            <w:rPr>
                              <w:color w:val="56524F"/>
                              <w:spacing w:val="-9"/>
                              <w:w w:val="110"/>
                              <w:sz w:val="16"/>
                            </w:rPr>
                            <w:t xml:space="preserve"> </w:t>
                          </w:r>
                          <w:r>
                            <w:rPr>
                              <w:color w:val="56524F"/>
                              <w:w w:val="110"/>
                              <w:sz w:val="16"/>
                            </w:rPr>
                            <w:t>marge</w:t>
                          </w:r>
                          <w:r>
                            <w:rPr>
                              <w:color w:val="56524F"/>
                              <w:spacing w:val="-11"/>
                              <w:w w:val="110"/>
                              <w:sz w:val="16"/>
                            </w:rPr>
                            <w:t xml:space="preserve"> </w:t>
                          </w:r>
                          <w:r>
                            <w:rPr>
                              <w:color w:val="666260"/>
                              <w:w w:val="110"/>
                              <w:sz w:val="16"/>
                            </w:rPr>
                            <w:t>au</w:t>
                          </w:r>
                          <w:r>
                            <w:rPr>
                              <w:color w:val="666260"/>
                              <w:spacing w:val="-4"/>
                              <w:w w:val="110"/>
                              <w:sz w:val="16"/>
                            </w:rPr>
                            <w:t xml:space="preserve"> </w:t>
                          </w:r>
                          <w:r>
                            <w:rPr>
                              <w:color w:val="56524F"/>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9333D" id="_x0000_t202" coordsize="21600,21600" o:spt="202" path="m,l,21600r21600,l21600,xe">
              <v:stroke joinstyle="miter"/>
              <v:path gradientshapeok="t" o:connecttype="rect"/>
            </v:shapetype>
            <v:shape id="docshape376" o:spid="_x0000_s1138" type="#_x0000_t202" style="position:absolute;margin-left:33.3pt;margin-top:8.95pt;width:113.25pt;height:10.9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" filled="f" stroked="f">
              <v:textbox inset="0,0,0,0">
                <w:txbxContent>
                  <w:p w14:paraId="394264BF" w14:textId="77777777" w:rsidR="001C7B19" w:rsidRDefault="00A84B16">
                    <w:pPr>
                      <w:spacing w:before="13"/>
                      <w:ind w:left="20"/>
                      <w:rPr>
                        <w:sz w:val="16"/>
                      </w:rPr>
                    </w:pPr>
                    <w:r>
                      <w:rPr>
                        <w:color w:val="666260"/>
                        <w:w w:val="110"/>
                        <w:sz w:val="16"/>
                      </w:rPr>
                      <w:t>Zombies</w:t>
                    </w:r>
                    <w:r>
                      <w:rPr>
                        <w:color w:val="666260"/>
                        <w:spacing w:val="-11"/>
                        <w:w w:val="110"/>
                        <w:sz w:val="16"/>
                      </w:rPr>
                      <w:t xml:space="preserve"> </w:t>
                    </w:r>
                    <w:r>
                      <w:rPr>
                        <w:color w:val="666260"/>
                        <w:w w:val="110"/>
                        <w:sz w:val="16"/>
                      </w:rPr>
                      <w:t>:</w:t>
                    </w:r>
                    <w:r>
                      <w:rPr>
                        <w:color w:val="666260"/>
                        <w:spacing w:val="-17"/>
                        <w:w w:val="110"/>
                        <w:sz w:val="16"/>
                      </w:rPr>
                      <w:t xml:space="preserve"> </w:t>
                    </w:r>
                    <w:r>
                      <w:rPr>
                        <w:color w:val="666260"/>
                        <w:w w:val="110"/>
                        <w:sz w:val="16"/>
                      </w:rPr>
                      <w:t>de</w:t>
                    </w:r>
                    <w:r>
                      <w:rPr>
                        <w:color w:val="666260"/>
                        <w:spacing w:val="-11"/>
                        <w:w w:val="110"/>
                        <w:sz w:val="16"/>
                      </w:rPr>
                      <w:t xml:space="preserve"> </w:t>
                    </w:r>
                    <w:r>
                      <w:rPr>
                        <w:color w:val="56524F"/>
                        <w:w w:val="110"/>
                        <w:sz w:val="16"/>
                      </w:rPr>
                      <w:t>la</w:t>
                    </w:r>
                    <w:r>
                      <w:rPr>
                        <w:color w:val="56524F"/>
                        <w:spacing w:val="-9"/>
                        <w:w w:val="110"/>
                        <w:sz w:val="16"/>
                      </w:rPr>
                      <w:t xml:space="preserve"> </w:t>
                    </w:r>
                    <w:r>
                      <w:rPr>
                        <w:color w:val="56524F"/>
                        <w:w w:val="110"/>
                        <w:sz w:val="16"/>
                      </w:rPr>
                      <w:t>marge</w:t>
                    </w:r>
                    <w:r>
                      <w:rPr>
                        <w:color w:val="56524F"/>
                        <w:spacing w:val="-11"/>
                        <w:w w:val="110"/>
                        <w:sz w:val="16"/>
                      </w:rPr>
                      <w:t xml:space="preserve"> </w:t>
                    </w:r>
                    <w:r>
                      <w:rPr>
                        <w:color w:val="666260"/>
                        <w:w w:val="110"/>
                        <w:sz w:val="16"/>
                      </w:rPr>
                      <w:t>au</w:t>
                    </w:r>
                    <w:r>
                      <w:rPr>
                        <w:color w:val="666260"/>
                        <w:spacing w:val="-4"/>
                        <w:w w:val="110"/>
                        <w:sz w:val="16"/>
                      </w:rPr>
                      <w:t xml:space="preserve"> </w:t>
                    </w:r>
                    <w:r>
                      <w:rPr>
                        <w:color w:val="56524F"/>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84544" behindDoc="1" locked="0" layoutInCell="1" allowOverlap="1" wp14:anchorId="519F57D1" wp14:editId="7B347B78">
              <wp:simplePos x="0" y="0"/>
              <wp:positionH relativeFrom="page">
                <wp:posOffset>3771900</wp:posOffset>
              </wp:positionH>
              <wp:positionV relativeFrom="page">
                <wp:posOffset>131445</wp:posOffset>
              </wp:positionV>
              <wp:extent cx="266700" cy="161925"/>
              <wp:effectExtent l="0" t="0" r="0" b="0"/>
              <wp:wrapNone/>
              <wp:docPr id="65"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7B2B" w14:textId="77777777" w:rsidR="001C7B19" w:rsidRDefault="00A84B16">
                          <w:pPr>
                            <w:spacing w:before="14"/>
                            <w:ind w:left="98"/>
                            <w:rPr>
                              <w:sz w:val="15"/>
                            </w:rPr>
                          </w:pPr>
                          <w:r>
                            <w:rPr>
                              <w:color w:val="666260"/>
                              <w:spacing w:val="-5"/>
                              <w:w w:val="105"/>
                              <w:sz w:val="15"/>
                            </w:rPr>
                            <w:fldChar w:fldCharType="begin"/>
                          </w:r>
                          <w:r>
                            <w:rPr>
                              <w:color w:val="666260"/>
                              <w:spacing w:val="-5"/>
                              <w:w w:val="105"/>
                              <w:sz w:val="15"/>
                            </w:rPr>
                            <w:instrText xml:space="preserve"> PAGE </w:instrText>
                          </w:r>
                          <w:r>
                            <w:rPr>
                              <w:color w:val="666260"/>
                              <w:spacing w:val="-5"/>
                              <w:w w:val="105"/>
                              <w:sz w:val="15"/>
                            </w:rPr>
                            <w:fldChar w:fldCharType="separate"/>
                          </w:r>
                          <w:r>
                            <w:rPr>
                              <w:color w:val="666260"/>
                              <w:spacing w:val="-5"/>
                              <w:w w:val="105"/>
                              <w:sz w:val="15"/>
                            </w:rPr>
                            <w:t>171</w:t>
                          </w:r>
                          <w:r>
                            <w:rPr>
                              <w:color w:val="66626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57D1" id="docshape377" o:spid="_x0000_s1139" type="#_x0000_t202" style="position:absolute;margin-left:297pt;margin-top:10.35pt;width:21pt;height:12.75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" filled="f" stroked="f">
              <v:textbox inset="0,0,0,0">
                <w:txbxContent>
                  <w:p w14:paraId="33567B2B" w14:textId="77777777" w:rsidR="001C7B19" w:rsidRDefault="00A84B16">
                    <w:pPr>
                      <w:spacing w:before="14"/>
                      <w:ind w:left="98"/>
                      <w:rPr>
                        <w:sz w:val="15"/>
                      </w:rPr>
                    </w:pPr>
                    <w:r>
                      <w:rPr>
                        <w:color w:val="666260"/>
                        <w:spacing w:val="-5"/>
                        <w:w w:val="105"/>
                        <w:sz w:val="15"/>
                      </w:rPr>
                      <w:fldChar w:fldCharType="begin"/>
                    </w:r>
                    <w:r>
                      <w:rPr>
                        <w:color w:val="666260"/>
                        <w:spacing w:val="-5"/>
                        <w:w w:val="105"/>
                        <w:sz w:val="15"/>
                      </w:rPr>
                      <w:instrText xml:space="preserve"> PAGE </w:instrText>
                    </w:r>
                    <w:r>
                      <w:rPr>
                        <w:color w:val="666260"/>
                        <w:spacing w:val="-5"/>
                        <w:w w:val="105"/>
                        <w:sz w:val="15"/>
                      </w:rPr>
                      <w:fldChar w:fldCharType="separate"/>
                    </w:r>
                    <w:r>
                      <w:rPr>
                        <w:color w:val="666260"/>
                        <w:spacing w:val="-5"/>
                        <w:w w:val="105"/>
                        <w:sz w:val="15"/>
                      </w:rPr>
                      <w:t>171</w:t>
                    </w:r>
                    <w:r>
                      <w:rPr>
                        <w:color w:val="666260"/>
                        <w:spacing w:val="-5"/>
                        <w:w w:val="105"/>
                        <w:sz w:val="15"/>
                      </w:rPr>
                      <w:fldChar w:fldCharType="end"/>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D277" w14:textId="7E68074D" w:rsidR="001C7B19" w:rsidRDefault="00AB1680">
    <w:pPr>
      <w:pStyle w:val="Corpsdetexte"/>
      <w:spacing w:line="14" w:lineRule="auto"/>
      <w:rPr>
        <w:sz w:val="20"/>
      </w:rPr>
    </w:pPr>
    <w:r>
      <w:rPr>
        <w:noProof/>
      </w:rPr>
      <mc:AlternateContent>
        <mc:Choice Requires="wps">
          <w:drawing>
            <wp:anchor distT="0" distB="0" distL="114300" distR="114300" simplePos="0" relativeHeight="485486080" behindDoc="1" locked="0" layoutInCell="1" allowOverlap="1" wp14:anchorId="68F8D0A7" wp14:editId="514FD33F">
              <wp:simplePos x="0" y="0"/>
              <wp:positionH relativeFrom="page">
                <wp:posOffset>1088390</wp:posOffset>
              </wp:positionH>
              <wp:positionV relativeFrom="page">
                <wp:posOffset>6350</wp:posOffset>
              </wp:positionV>
              <wp:extent cx="635635" cy="0"/>
              <wp:effectExtent l="0" t="0" r="0" b="0"/>
              <wp:wrapNone/>
              <wp:docPr id="6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58190" id="Line 42" o:spid="_x0000_s1026" style="position:absolute;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7pt,.5pt" to="13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" strokeweight=".33933mm">
              <w10:wrap anchorx="page" anchory="page"/>
            </v:line>
          </w:pict>
        </mc:Fallback>
      </mc:AlternateContent>
    </w:r>
    <w:r>
      <w:rPr>
        <w:noProof/>
      </w:rPr>
      <mc:AlternateContent>
        <mc:Choice Requires="wps">
          <w:drawing>
            <wp:anchor distT="0" distB="0" distL="114300" distR="114300" simplePos="0" relativeHeight="485486592" behindDoc="1" locked="0" layoutInCell="1" allowOverlap="1" wp14:anchorId="2C698DCE" wp14:editId="435BADCC">
              <wp:simplePos x="0" y="0"/>
              <wp:positionH relativeFrom="page">
                <wp:posOffset>12065</wp:posOffset>
              </wp:positionH>
              <wp:positionV relativeFrom="page">
                <wp:posOffset>8890</wp:posOffset>
              </wp:positionV>
              <wp:extent cx="623570" cy="0"/>
              <wp:effectExtent l="0" t="0" r="0" b="0"/>
              <wp:wrapNone/>
              <wp:docPr id="6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149C7" id="Line 41" o:spid="_x0000_s1026" style="position:absolute;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7pt" to="5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" strokeweight=".2545mm">
              <w10:wrap anchorx="page" anchory="page"/>
            </v:line>
          </w:pict>
        </mc:Fallback>
      </mc:AlternateContent>
    </w:r>
    <w:r>
      <w:rPr>
        <w:noProof/>
      </w:rPr>
      <mc:AlternateContent>
        <mc:Choice Requires="wps">
          <w:drawing>
            <wp:anchor distT="0" distB="0" distL="114300" distR="114300" simplePos="0" relativeHeight="485487104" behindDoc="1" locked="0" layoutInCell="1" allowOverlap="1" wp14:anchorId="6871EA54" wp14:editId="5D0CF99F">
              <wp:simplePos x="0" y="0"/>
              <wp:positionH relativeFrom="page">
                <wp:posOffset>1897380</wp:posOffset>
              </wp:positionH>
              <wp:positionV relativeFrom="page">
                <wp:posOffset>119380</wp:posOffset>
              </wp:positionV>
              <wp:extent cx="2408555" cy="138430"/>
              <wp:effectExtent l="0" t="0" r="0" b="0"/>
              <wp:wrapNone/>
              <wp:docPr id="62"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C4D9" w14:textId="77777777" w:rsidR="001C7B19" w:rsidRDefault="00A84B16">
                          <w:pPr>
                            <w:spacing w:before="13"/>
                            <w:ind w:left="20"/>
                            <w:rPr>
                              <w:i/>
                              <w:sz w:val="16"/>
                            </w:rPr>
                          </w:pPr>
                          <w:r>
                            <w:rPr>
                              <w:i/>
                              <w:color w:val="565752"/>
                              <w:w w:val="105"/>
                              <w:sz w:val="16"/>
                            </w:rPr>
                            <w:t>Politique</w:t>
                          </w:r>
                          <w:r>
                            <w:rPr>
                              <w:i/>
                              <w:color w:val="565752"/>
                              <w:spacing w:val="3"/>
                              <w:w w:val="105"/>
                              <w:sz w:val="16"/>
                            </w:rPr>
                            <w:t xml:space="preserve"> </w:t>
                          </w:r>
                          <w:r>
                            <w:rPr>
                              <w:i/>
                              <w:color w:val="565752"/>
                              <w:w w:val="105"/>
                              <w:sz w:val="16"/>
                            </w:rPr>
                            <w:t>des</w:t>
                          </w:r>
                          <w:r>
                            <w:rPr>
                              <w:i/>
                              <w:color w:val="565752"/>
                              <w:spacing w:val="-1"/>
                              <w:w w:val="105"/>
                              <w:sz w:val="16"/>
                            </w:rPr>
                            <w:t xml:space="preserve"> </w:t>
                          </w:r>
                          <w:r>
                            <w:rPr>
                              <w:i/>
                              <w:color w:val="565752"/>
                              <w:w w:val="105"/>
                              <w:sz w:val="16"/>
                            </w:rPr>
                            <w:t>zombies</w:t>
                          </w:r>
                          <w:r>
                            <w:rPr>
                              <w:i/>
                              <w:color w:val="565752"/>
                              <w:spacing w:val="5"/>
                              <w:w w:val="105"/>
                              <w:sz w:val="16"/>
                            </w:rPr>
                            <w:t xml:space="preserve"> </w:t>
                          </w:r>
                          <w:r>
                            <w:rPr>
                              <w:color w:val="565752"/>
                              <w:w w:val="105"/>
                              <w:sz w:val="16"/>
                            </w:rPr>
                            <w:t>-</w:t>
                          </w:r>
                          <w:r>
                            <w:rPr>
                              <w:color w:val="565752"/>
                              <w:spacing w:val="23"/>
                              <w:w w:val="105"/>
                              <w:sz w:val="16"/>
                            </w:rPr>
                            <w:t xml:space="preserve"> </w:t>
                          </w:r>
                          <w:r>
                            <w:rPr>
                              <w:i/>
                              <w:color w:val="565752"/>
                              <w:w w:val="105"/>
                              <w:sz w:val="16"/>
                            </w:rPr>
                            <w:t>L'Amérique selon</w:t>
                          </w:r>
                          <w:r>
                            <w:rPr>
                              <w:i/>
                              <w:color w:val="565752"/>
                              <w:spacing w:val="-8"/>
                              <w:w w:val="105"/>
                              <w:sz w:val="16"/>
                            </w:rPr>
                            <w:t xml:space="preserve"> </w:t>
                          </w:r>
                          <w:r>
                            <w:rPr>
                              <w:i/>
                              <w:color w:val="565752"/>
                              <w:w w:val="105"/>
                              <w:sz w:val="16"/>
                            </w:rPr>
                            <w:t>G.A.</w:t>
                          </w:r>
                          <w:r>
                            <w:rPr>
                              <w:i/>
                              <w:color w:val="565752"/>
                              <w:spacing w:val="-10"/>
                              <w:w w:val="105"/>
                              <w:sz w:val="16"/>
                            </w:rPr>
                            <w:t xml:space="preserve"> </w:t>
                          </w:r>
                          <w:r>
                            <w:rPr>
                              <w:i/>
                              <w:color w:val="565752"/>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1EA54" id="_x0000_t202" coordsize="21600,21600" o:spt="202" path="m,l,21600r21600,l21600,xe">
              <v:stroke joinstyle="miter"/>
              <v:path gradientshapeok="t" o:connecttype="rect"/>
            </v:shapetype>
            <v:shape id="docshape394" o:spid="_x0000_s1140" type="#_x0000_t202" style="position:absolute;margin-left:149.4pt;margin-top:9.4pt;width:189.65pt;height:10.9pt;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" filled="f" stroked="f">
              <v:textbox inset="0,0,0,0">
                <w:txbxContent>
                  <w:p w14:paraId="52FFC4D9" w14:textId="77777777" w:rsidR="001C7B19" w:rsidRDefault="00A84B16">
                    <w:pPr>
                      <w:spacing w:before="13"/>
                      <w:ind w:left="20"/>
                      <w:rPr>
                        <w:i/>
                        <w:sz w:val="16"/>
                      </w:rPr>
                    </w:pPr>
                    <w:r>
                      <w:rPr>
                        <w:i/>
                        <w:color w:val="565752"/>
                        <w:w w:val="105"/>
                        <w:sz w:val="16"/>
                      </w:rPr>
                      <w:t>Politique</w:t>
                    </w:r>
                    <w:r>
                      <w:rPr>
                        <w:i/>
                        <w:color w:val="565752"/>
                        <w:spacing w:val="3"/>
                        <w:w w:val="105"/>
                        <w:sz w:val="16"/>
                      </w:rPr>
                      <w:t xml:space="preserve"> </w:t>
                    </w:r>
                    <w:r>
                      <w:rPr>
                        <w:i/>
                        <w:color w:val="565752"/>
                        <w:w w:val="105"/>
                        <w:sz w:val="16"/>
                      </w:rPr>
                      <w:t>des</w:t>
                    </w:r>
                    <w:r>
                      <w:rPr>
                        <w:i/>
                        <w:color w:val="565752"/>
                        <w:spacing w:val="-1"/>
                        <w:w w:val="105"/>
                        <w:sz w:val="16"/>
                      </w:rPr>
                      <w:t xml:space="preserve"> </w:t>
                    </w:r>
                    <w:r>
                      <w:rPr>
                        <w:i/>
                        <w:color w:val="565752"/>
                        <w:w w:val="105"/>
                        <w:sz w:val="16"/>
                      </w:rPr>
                      <w:t>zombies</w:t>
                    </w:r>
                    <w:r>
                      <w:rPr>
                        <w:i/>
                        <w:color w:val="565752"/>
                        <w:spacing w:val="5"/>
                        <w:w w:val="105"/>
                        <w:sz w:val="16"/>
                      </w:rPr>
                      <w:t xml:space="preserve"> </w:t>
                    </w:r>
                    <w:r>
                      <w:rPr>
                        <w:color w:val="565752"/>
                        <w:w w:val="105"/>
                        <w:sz w:val="16"/>
                      </w:rPr>
                      <w:t>-</w:t>
                    </w:r>
                    <w:r>
                      <w:rPr>
                        <w:color w:val="565752"/>
                        <w:spacing w:val="23"/>
                        <w:w w:val="105"/>
                        <w:sz w:val="16"/>
                      </w:rPr>
                      <w:t xml:space="preserve"> </w:t>
                    </w:r>
                    <w:r>
                      <w:rPr>
                        <w:i/>
                        <w:color w:val="565752"/>
                        <w:w w:val="105"/>
                        <w:sz w:val="16"/>
                      </w:rPr>
                      <w:t>L'Amérique selon</w:t>
                    </w:r>
                    <w:r>
                      <w:rPr>
                        <w:i/>
                        <w:color w:val="565752"/>
                        <w:spacing w:val="-8"/>
                        <w:w w:val="105"/>
                        <w:sz w:val="16"/>
                      </w:rPr>
                      <w:t xml:space="preserve"> </w:t>
                    </w:r>
                    <w:r>
                      <w:rPr>
                        <w:i/>
                        <w:color w:val="565752"/>
                        <w:w w:val="105"/>
                        <w:sz w:val="16"/>
                      </w:rPr>
                      <w:t>G.A.</w:t>
                    </w:r>
                    <w:r>
                      <w:rPr>
                        <w:i/>
                        <w:color w:val="565752"/>
                        <w:spacing w:val="-10"/>
                        <w:w w:val="105"/>
                        <w:sz w:val="16"/>
                      </w:rPr>
                      <w:t xml:space="preserve"> </w:t>
                    </w:r>
                    <w:r>
                      <w:rPr>
                        <w:i/>
                        <w:color w:val="565752"/>
                        <w:spacing w:val="-2"/>
                        <w:w w:val="105"/>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487616" behindDoc="1" locked="0" layoutInCell="1" allowOverlap="1" wp14:anchorId="75379831" wp14:editId="7960CB90">
              <wp:simplePos x="0" y="0"/>
              <wp:positionH relativeFrom="page">
                <wp:posOffset>721995</wp:posOffset>
              </wp:positionH>
              <wp:positionV relativeFrom="page">
                <wp:posOffset>135890</wp:posOffset>
              </wp:positionV>
              <wp:extent cx="238760" cy="132080"/>
              <wp:effectExtent l="0" t="0" r="0" b="0"/>
              <wp:wrapNone/>
              <wp:docPr id="61"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E278" w14:textId="77777777" w:rsidR="001C7B19" w:rsidRDefault="00A84B16">
                          <w:pPr>
                            <w:spacing w:before="15"/>
                            <w:ind w:left="60"/>
                            <w:rPr>
                              <w:rFonts w:ascii="Arial"/>
                              <w:sz w:val="15"/>
                            </w:rPr>
                          </w:pPr>
                          <w:r>
                            <w:rPr>
                              <w:rFonts w:ascii="Arial"/>
                              <w:color w:val="565752"/>
                              <w:spacing w:val="-5"/>
                              <w:sz w:val="15"/>
                            </w:rPr>
                            <w:fldChar w:fldCharType="begin"/>
                          </w:r>
                          <w:r>
                            <w:rPr>
                              <w:rFonts w:ascii="Arial"/>
                              <w:color w:val="565752"/>
                              <w:spacing w:val="-5"/>
                              <w:sz w:val="15"/>
                            </w:rPr>
                            <w:instrText xml:space="preserve"> PAGE </w:instrText>
                          </w:r>
                          <w:r>
                            <w:rPr>
                              <w:rFonts w:ascii="Arial"/>
                              <w:color w:val="565752"/>
                              <w:spacing w:val="-5"/>
                              <w:sz w:val="15"/>
                            </w:rPr>
                            <w:fldChar w:fldCharType="separate"/>
                          </w:r>
                          <w:r>
                            <w:rPr>
                              <w:rFonts w:ascii="Arial"/>
                              <w:color w:val="565752"/>
                              <w:spacing w:val="-5"/>
                              <w:sz w:val="15"/>
                            </w:rPr>
                            <w:t>172</w:t>
                          </w:r>
                          <w:r>
                            <w:rPr>
                              <w:rFonts w:ascii="Arial"/>
                              <w:color w:val="565752"/>
                              <w:spacing w:val="-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9831" id="docshape395" o:spid="_x0000_s1141" type="#_x0000_t202" style="position:absolute;margin-left:56.85pt;margin-top:10.7pt;width:18.8pt;height:10.4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" filled="f" stroked="f">
              <v:textbox inset="0,0,0,0">
                <w:txbxContent>
                  <w:p w14:paraId="73DAE278" w14:textId="77777777" w:rsidR="001C7B19" w:rsidRDefault="00A84B16">
                    <w:pPr>
                      <w:spacing w:before="15"/>
                      <w:ind w:left="60"/>
                      <w:rPr>
                        <w:rFonts w:ascii="Arial"/>
                        <w:sz w:val="15"/>
                      </w:rPr>
                    </w:pPr>
                    <w:r>
                      <w:rPr>
                        <w:rFonts w:ascii="Arial"/>
                        <w:color w:val="565752"/>
                        <w:spacing w:val="-5"/>
                        <w:sz w:val="15"/>
                      </w:rPr>
                      <w:fldChar w:fldCharType="begin"/>
                    </w:r>
                    <w:r>
                      <w:rPr>
                        <w:rFonts w:ascii="Arial"/>
                        <w:color w:val="565752"/>
                        <w:spacing w:val="-5"/>
                        <w:sz w:val="15"/>
                      </w:rPr>
                      <w:instrText xml:space="preserve"> PAGE </w:instrText>
                    </w:r>
                    <w:r>
                      <w:rPr>
                        <w:rFonts w:ascii="Arial"/>
                        <w:color w:val="565752"/>
                        <w:spacing w:val="-5"/>
                        <w:sz w:val="15"/>
                      </w:rPr>
                      <w:fldChar w:fldCharType="separate"/>
                    </w:r>
                    <w:r>
                      <w:rPr>
                        <w:rFonts w:ascii="Arial"/>
                        <w:color w:val="565752"/>
                        <w:spacing w:val="-5"/>
                        <w:sz w:val="15"/>
                      </w:rPr>
                      <w:t>172</w:t>
                    </w:r>
                    <w:r>
                      <w:rPr>
                        <w:rFonts w:ascii="Arial"/>
                        <w:color w:val="565752"/>
                        <w:spacing w:val="-5"/>
                        <w:sz w:val="15"/>
                      </w:rP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18B8" w14:textId="06375948" w:rsidR="001C7B19" w:rsidRDefault="00AB1680">
    <w:pPr>
      <w:pStyle w:val="Corpsdetexte"/>
      <w:spacing w:line="14" w:lineRule="auto"/>
      <w:rPr>
        <w:sz w:val="20"/>
      </w:rPr>
    </w:pPr>
    <w:r>
      <w:rPr>
        <w:noProof/>
      </w:rPr>
      <mc:AlternateContent>
        <mc:Choice Requires="wps">
          <w:drawing>
            <wp:anchor distT="0" distB="0" distL="114300" distR="114300" simplePos="0" relativeHeight="485488128" behindDoc="1" locked="0" layoutInCell="1" allowOverlap="1" wp14:anchorId="70D67D6B" wp14:editId="7C0FD3A5">
              <wp:simplePos x="0" y="0"/>
              <wp:positionH relativeFrom="page">
                <wp:posOffset>447675</wp:posOffset>
              </wp:positionH>
              <wp:positionV relativeFrom="page">
                <wp:posOffset>119380</wp:posOffset>
              </wp:positionV>
              <wp:extent cx="1438275" cy="138430"/>
              <wp:effectExtent l="0" t="0" r="0" b="0"/>
              <wp:wrapNone/>
              <wp:docPr id="60"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3ACA" w14:textId="77777777" w:rsidR="001C7B19" w:rsidRDefault="00A84B16">
                          <w:pPr>
                            <w:spacing w:before="13"/>
                            <w:ind w:left="20"/>
                            <w:rPr>
                              <w:sz w:val="16"/>
                            </w:rPr>
                          </w:pPr>
                          <w:r>
                            <w:rPr>
                              <w:color w:val="595656"/>
                              <w:spacing w:val="-2"/>
                              <w:w w:val="110"/>
                              <w:sz w:val="16"/>
                            </w:rPr>
                            <w:t>Zombies</w:t>
                          </w:r>
                          <w:r>
                            <w:rPr>
                              <w:color w:val="595656"/>
                              <w:spacing w:val="-12"/>
                              <w:w w:val="110"/>
                              <w:sz w:val="16"/>
                            </w:rPr>
                            <w:t xml:space="preserve"> </w:t>
                          </w:r>
                          <w:r>
                            <w:rPr>
                              <w:color w:val="595656"/>
                              <w:spacing w:val="-2"/>
                              <w:w w:val="110"/>
                              <w:sz w:val="16"/>
                            </w:rPr>
                            <w:t>:</w:t>
                          </w:r>
                          <w:r>
                            <w:rPr>
                              <w:color w:val="595656"/>
                              <w:spacing w:val="-12"/>
                              <w:w w:val="110"/>
                              <w:sz w:val="16"/>
                            </w:rPr>
                            <w:t xml:space="preserve"> </w:t>
                          </w:r>
                          <w:r>
                            <w:rPr>
                              <w:color w:val="595656"/>
                              <w:spacing w:val="-2"/>
                              <w:w w:val="110"/>
                              <w:sz w:val="16"/>
                            </w:rPr>
                            <w:t>de</w:t>
                          </w:r>
                          <w:r>
                            <w:rPr>
                              <w:color w:val="595656"/>
                              <w:spacing w:val="-3"/>
                              <w:w w:val="110"/>
                              <w:sz w:val="16"/>
                            </w:rPr>
                            <w:t xml:space="preserve"> </w:t>
                          </w:r>
                          <w:r>
                            <w:rPr>
                              <w:color w:val="494848"/>
                              <w:spacing w:val="-2"/>
                              <w:w w:val="110"/>
                              <w:sz w:val="16"/>
                            </w:rPr>
                            <w:t>la</w:t>
                          </w:r>
                          <w:r>
                            <w:rPr>
                              <w:color w:val="494848"/>
                              <w:spacing w:val="-3"/>
                              <w:w w:val="110"/>
                              <w:sz w:val="16"/>
                            </w:rPr>
                            <w:t xml:space="preserve"> </w:t>
                          </w:r>
                          <w:r>
                            <w:rPr>
                              <w:color w:val="595656"/>
                              <w:spacing w:val="-2"/>
                              <w:w w:val="110"/>
                              <w:sz w:val="16"/>
                            </w:rPr>
                            <w:t>marge</w:t>
                          </w:r>
                          <w:r>
                            <w:rPr>
                              <w:color w:val="595656"/>
                              <w:spacing w:val="-7"/>
                              <w:w w:val="110"/>
                              <w:sz w:val="16"/>
                            </w:rPr>
                            <w:t xml:space="preserve"> </w:t>
                          </w:r>
                          <w:r>
                            <w:rPr>
                              <w:color w:val="595656"/>
                              <w:spacing w:val="-2"/>
                              <w:w w:val="110"/>
                              <w:sz w:val="16"/>
                            </w:rPr>
                            <w:t>au</w:t>
                          </w:r>
                          <w:r>
                            <w:rPr>
                              <w:color w:val="595656"/>
                              <w:spacing w:val="12"/>
                              <w:w w:val="110"/>
                              <w:sz w:val="16"/>
                            </w:rPr>
                            <w:t xml:space="preserve"> </w:t>
                          </w:r>
                          <w:r>
                            <w:rPr>
                              <w:color w:val="595656"/>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67D6B" id="_x0000_t202" coordsize="21600,21600" o:spt="202" path="m,l,21600r21600,l21600,xe">
              <v:stroke joinstyle="miter"/>
              <v:path gradientshapeok="t" o:connecttype="rect"/>
            </v:shapetype>
            <v:shape id="docshape396" o:spid="_x0000_s1142" type="#_x0000_t202" style="position:absolute;margin-left:35.25pt;margin-top:9.4pt;width:113.25pt;height:10.9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" filled="f" stroked="f">
              <v:textbox inset="0,0,0,0">
                <w:txbxContent>
                  <w:p w14:paraId="3A7E3ACA" w14:textId="77777777" w:rsidR="001C7B19" w:rsidRDefault="00A84B16">
                    <w:pPr>
                      <w:spacing w:before="13"/>
                      <w:ind w:left="20"/>
                      <w:rPr>
                        <w:sz w:val="16"/>
                      </w:rPr>
                    </w:pPr>
                    <w:r>
                      <w:rPr>
                        <w:color w:val="595656"/>
                        <w:spacing w:val="-2"/>
                        <w:w w:val="110"/>
                        <w:sz w:val="16"/>
                      </w:rPr>
                      <w:t>Zombies</w:t>
                    </w:r>
                    <w:r>
                      <w:rPr>
                        <w:color w:val="595656"/>
                        <w:spacing w:val="-12"/>
                        <w:w w:val="110"/>
                        <w:sz w:val="16"/>
                      </w:rPr>
                      <w:t xml:space="preserve"> </w:t>
                    </w:r>
                    <w:r>
                      <w:rPr>
                        <w:color w:val="595656"/>
                        <w:spacing w:val="-2"/>
                        <w:w w:val="110"/>
                        <w:sz w:val="16"/>
                      </w:rPr>
                      <w:t>:</w:t>
                    </w:r>
                    <w:r>
                      <w:rPr>
                        <w:color w:val="595656"/>
                        <w:spacing w:val="-12"/>
                        <w:w w:val="110"/>
                        <w:sz w:val="16"/>
                      </w:rPr>
                      <w:t xml:space="preserve"> </w:t>
                    </w:r>
                    <w:r>
                      <w:rPr>
                        <w:color w:val="595656"/>
                        <w:spacing w:val="-2"/>
                        <w:w w:val="110"/>
                        <w:sz w:val="16"/>
                      </w:rPr>
                      <w:t>de</w:t>
                    </w:r>
                    <w:r>
                      <w:rPr>
                        <w:color w:val="595656"/>
                        <w:spacing w:val="-3"/>
                        <w:w w:val="110"/>
                        <w:sz w:val="16"/>
                      </w:rPr>
                      <w:t xml:space="preserve"> </w:t>
                    </w:r>
                    <w:r>
                      <w:rPr>
                        <w:color w:val="494848"/>
                        <w:spacing w:val="-2"/>
                        <w:w w:val="110"/>
                        <w:sz w:val="16"/>
                      </w:rPr>
                      <w:t>la</w:t>
                    </w:r>
                    <w:r>
                      <w:rPr>
                        <w:color w:val="494848"/>
                        <w:spacing w:val="-3"/>
                        <w:w w:val="110"/>
                        <w:sz w:val="16"/>
                      </w:rPr>
                      <w:t xml:space="preserve"> </w:t>
                    </w:r>
                    <w:r>
                      <w:rPr>
                        <w:color w:val="595656"/>
                        <w:spacing w:val="-2"/>
                        <w:w w:val="110"/>
                        <w:sz w:val="16"/>
                      </w:rPr>
                      <w:t>marge</w:t>
                    </w:r>
                    <w:r>
                      <w:rPr>
                        <w:color w:val="595656"/>
                        <w:spacing w:val="-7"/>
                        <w:w w:val="110"/>
                        <w:sz w:val="16"/>
                      </w:rPr>
                      <w:t xml:space="preserve"> </w:t>
                    </w:r>
                    <w:r>
                      <w:rPr>
                        <w:color w:val="595656"/>
                        <w:spacing w:val="-2"/>
                        <w:w w:val="110"/>
                        <w:sz w:val="16"/>
                      </w:rPr>
                      <w:t>au</w:t>
                    </w:r>
                    <w:r>
                      <w:rPr>
                        <w:color w:val="595656"/>
                        <w:spacing w:val="12"/>
                        <w:w w:val="110"/>
                        <w:sz w:val="16"/>
                      </w:rPr>
                      <w:t xml:space="preserve"> </w:t>
                    </w:r>
                    <w:r>
                      <w:rPr>
                        <w:color w:val="595656"/>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88640" behindDoc="1" locked="0" layoutInCell="1" allowOverlap="1" wp14:anchorId="6F96682E" wp14:editId="47C79E17">
              <wp:simplePos x="0" y="0"/>
              <wp:positionH relativeFrom="page">
                <wp:posOffset>3813810</wp:posOffset>
              </wp:positionH>
              <wp:positionV relativeFrom="page">
                <wp:posOffset>132080</wp:posOffset>
              </wp:positionV>
              <wp:extent cx="245110" cy="138430"/>
              <wp:effectExtent l="0" t="0" r="0" b="0"/>
              <wp:wrapNone/>
              <wp:docPr id="59"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EA19" w14:textId="77777777" w:rsidR="001C7B19" w:rsidRDefault="00A84B16">
                          <w:pPr>
                            <w:spacing w:before="13"/>
                            <w:ind w:left="60"/>
                            <w:rPr>
                              <w:sz w:val="16"/>
                            </w:rPr>
                          </w:pPr>
                          <w:r>
                            <w:rPr>
                              <w:color w:val="494848"/>
                              <w:spacing w:val="-5"/>
                              <w:sz w:val="16"/>
                            </w:rPr>
                            <w:fldChar w:fldCharType="begin"/>
                          </w:r>
                          <w:r>
                            <w:rPr>
                              <w:color w:val="494848"/>
                              <w:spacing w:val="-5"/>
                              <w:sz w:val="16"/>
                            </w:rPr>
                            <w:instrText xml:space="preserve"> PAGE </w:instrText>
                          </w:r>
                          <w:r>
                            <w:rPr>
                              <w:color w:val="494848"/>
                              <w:spacing w:val="-5"/>
                              <w:sz w:val="16"/>
                            </w:rPr>
                            <w:fldChar w:fldCharType="separate"/>
                          </w:r>
                          <w:r>
                            <w:rPr>
                              <w:color w:val="494848"/>
                              <w:spacing w:val="-5"/>
                              <w:sz w:val="16"/>
                            </w:rPr>
                            <w:t>173</w:t>
                          </w:r>
                          <w:r>
                            <w:rPr>
                              <w:color w:val="494848"/>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682E" id="docshape397" o:spid="_x0000_s1143" type="#_x0000_t202" style="position:absolute;margin-left:300.3pt;margin-top:10.4pt;width:19.3pt;height:10.9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" filled="f" stroked="f">
              <v:textbox inset="0,0,0,0">
                <w:txbxContent>
                  <w:p w14:paraId="416FEA19" w14:textId="77777777" w:rsidR="001C7B19" w:rsidRDefault="00A84B16">
                    <w:pPr>
                      <w:spacing w:before="13"/>
                      <w:ind w:left="60"/>
                      <w:rPr>
                        <w:sz w:val="16"/>
                      </w:rPr>
                    </w:pPr>
                    <w:r>
                      <w:rPr>
                        <w:color w:val="494848"/>
                        <w:spacing w:val="-5"/>
                        <w:sz w:val="16"/>
                      </w:rPr>
                      <w:fldChar w:fldCharType="begin"/>
                    </w:r>
                    <w:r>
                      <w:rPr>
                        <w:color w:val="494848"/>
                        <w:spacing w:val="-5"/>
                        <w:sz w:val="16"/>
                      </w:rPr>
                      <w:instrText xml:space="preserve"> PAGE </w:instrText>
                    </w:r>
                    <w:r>
                      <w:rPr>
                        <w:color w:val="494848"/>
                        <w:spacing w:val="-5"/>
                        <w:sz w:val="16"/>
                      </w:rPr>
                      <w:fldChar w:fldCharType="separate"/>
                    </w:r>
                    <w:r>
                      <w:rPr>
                        <w:color w:val="494848"/>
                        <w:spacing w:val="-5"/>
                        <w:sz w:val="16"/>
                      </w:rPr>
                      <w:t>173</w:t>
                    </w:r>
                    <w:r>
                      <w:rPr>
                        <w:color w:val="494848"/>
                        <w:spacing w:val="-5"/>
                        <w:sz w:val="16"/>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A644" w14:textId="77777777" w:rsidR="001C7B19" w:rsidRDefault="001C7B19">
    <w:pPr>
      <w:pStyle w:val="Corpsdetexte"/>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753B" w14:textId="07EAA68C" w:rsidR="001C7B19" w:rsidRDefault="00AB1680">
    <w:pPr>
      <w:pStyle w:val="Corpsdetexte"/>
      <w:spacing w:line="14" w:lineRule="auto"/>
      <w:rPr>
        <w:sz w:val="20"/>
      </w:rPr>
    </w:pPr>
    <w:r>
      <w:rPr>
        <w:noProof/>
      </w:rPr>
      <mc:AlternateContent>
        <mc:Choice Requires="wps">
          <w:drawing>
            <wp:anchor distT="0" distB="0" distL="114300" distR="114300" simplePos="0" relativeHeight="485489152" behindDoc="1" locked="0" layoutInCell="1" allowOverlap="1" wp14:anchorId="7827A5B8" wp14:editId="27266B2F">
              <wp:simplePos x="0" y="0"/>
              <wp:positionH relativeFrom="page">
                <wp:posOffset>729615</wp:posOffset>
              </wp:positionH>
              <wp:positionV relativeFrom="page">
                <wp:posOffset>162560</wp:posOffset>
              </wp:positionV>
              <wp:extent cx="243840" cy="138430"/>
              <wp:effectExtent l="0" t="0" r="0" b="0"/>
              <wp:wrapNone/>
              <wp:docPr id="58"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7669" w14:textId="77777777" w:rsidR="001C7B19" w:rsidRDefault="00A84B16">
                          <w:pPr>
                            <w:spacing w:before="13"/>
                            <w:ind w:left="60"/>
                            <w:rPr>
                              <w:sz w:val="16"/>
                            </w:rPr>
                          </w:pPr>
                          <w:r>
                            <w:rPr>
                              <w:color w:val="595954"/>
                              <w:spacing w:val="-5"/>
                              <w:sz w:val="16"/>
                            </w:rPr>
                            <w:fldChar w:fldCharType="begin"/>
                          </w:r>
                          <w:r>
                            <w:rPr>
                              <w:color w:val="595954"/>
                              <w:spacing w:val="-5"/>
                              <w:sz w:val="16"/>
                            </w:rPr>
                            <w:instrText xml:space="preserve"> PAGE </w:instrText>
                          </w:r>
                          <w:r>
                            <w:rPr>
                              <w:color w:val="595954"/>
                              <w:spacing w:val="-5"/>
                              <w:sz w:val="16"/>
                            </w:rPr>
                            <w:fldChar w:fldCharType="separate"/>
                          </w:r>
                          <w:r>
                            <w:rPr>
                              <w:color w:val="595954"/>
                              <w:spacing w:val="-5"/>
                              <w:sz w:val="16"/>
                            </w:rPr>
                            <w:t>176</w:t>
                          </w:r>
                          <w:r>
                            <w:rPr>
                              <w:color w:val="595954"/>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7A5B8" id="_x0000_t202" coordsize="21600,21600" o:spt="202" path="m,l,21600r21600,l21600,xe">
              <v:stroke joinstyle="miter"/>
              <v:path gradientshapeok="t" o:connecttype="rect"/>
            </v:shapetype>
            <v:shape id="docshape405" o:spid="_x0000_s1144" type="#_x0000_t202" style="position:absolute;margin-left:57.45pt;margin-top:12.8pt;width:19.2pt;height:10.9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" filled="f" stroked="f">
              <v:textbox inset="0,0,0,0">
                <w:txbxContent>
                  <w:p w14:paraId="7E5C7669" w14:textId="77777777" w:rsidR="001C7B19" w:rsidRDefault="00A84B16">
                    <w:pPr>
                      <w:spacing w:before="13"/>
                      <w:ind w:left="60"/>
                      <w:rPr>
                        <w:sz w:val="16"/>
                      </w:rPr>
                    </w:pPr>
                    <w:r>
                      <w:rPr>
                        <w:color w:val="595954"/>
                        <w:spacing w:val="-5"/>
                        <w:sz w:val="16"/>
                      </w:rPr>
                      <w:fldChar w:fldCharType="begin"/>
                    </w:r>
                    <w:r>
                      <w:rPr>
                        <w:color w:val="595954"/>
                        <w:spacing w:val="-5"/>
                        <w:sz w:val="16"/>
                      </w:rPr>
                      <w:instrText xml:space="preserve"> PAGE </w:instrText>
                    </w:r>
                    <w:r>
                      <w:rPr>
                        <w:color w:val="595954"/>
                        <w:spacing w:val="-5"/>
                        <w:sz w:val="16"/>
                      </w:rPr>
                      <w:fldChar w:fldCharType="separate"/>
                    </w:r>
                    <w:r>
                      <w:rPr>
                        <w:color w:val="595954"/>
                        <w:spacing w:val="-5"/>
                        <w:sz w:val="16"/>
                      </w:rPr>
                      <w:t>176</w:t>
                    </w:r>
                    <w:r>
                      <w:rPr>
                        <w:color w:val="595954"/>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9664" behindDoc="1" locked="0" layoutInCell="1" allowOverlap="1" wp14:anchorId="240D6B2C" wp14:editId="4115074C">
              <wp:simplePos x="0" y="0"/>
              <wp:positionH relativeFrom="page">
                <wp:posOffset>1906270</wp:posOffset>
              </wp:positionH>
              <wp:positionV relativeFrom="page">
                <wp:posOffset>153035</wp:posOffset>
              </wp:positionV>
              <wp:extent cx="2414905" cy="138430"/>
              <wp:effectExtent l="0" t="0" r="0" b="0"/>
              <wp:wrapNone/>
              <wp:docPr id="57"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364" w14:textId="77777777" w:rsidR="001C7B19" w:rsidRDefault="00A84B16">
                          <w:pPr>
                            <w:spacing w:before="13"/>
                            <w:ind w:left="20"/>
                            <w:rPr>
                              <w:i/>
                              <w:sz w:val="16"/>
                            </w:rPr>
                          </w:pPr>
                          <w:r>
                            <w:rPr>
                              <w:i/>
                              <w:color w:val="595954"/>
                              <w:w w:val="105"/>
                              <w:sz w:val="16"/>
                            </w:rPr>
                            <w:t>Politique</w:t>
                          </w:r>
                          <w:r>
                            <w:rPr>
                              <w:i/>
                              <w:color w:val="595954"/>
                              <w:spacing w:val="-2"/>
                              <w:w w:val="105"/>
                              <w:sz w:val="16"/>
                            </w:rPr>
                            <w:t xml:space="preserve"> </w:t>
                          </w:r>
                          <w:r>
                            <w:rPr>
                              <w:i/>
                              <w:color w:val="464641"/>
                              <w:w w:val="105"/>
                              <w:sz w:val="16"/>
                            </w:rPr>
                            <w:t>des</w:t>
                          </w:r>
                          <w:r>
                            <w:rPr>
                              <w:i/>
                              <w:color w:val="464641"/>
                              <w:spacing w:val="-4"/>
                              <w:w w:val="105"/>
                              <w:sz w:val="16"/>
                            </w:rPr>
                            <w:t xml:space="preserve"> </w:t>
                          </w:r>
                          <w:r>
                            <w:rPr>
                              <w:i/>
                              <w:color w:val="595954"/>
                              <w:w w:val="105"/>
                              <w:sz w:val="16"/>
                            </w:rPr>
                            <w:t>zombies</w:t>
                          </w:r>
                          <w:r>
                            <w:rPr>
                              <w:i/>
                              <w:color w:val="595954"/>
                              <w:spacing w:val="10"/>
                              <w:w w:val="105"/>
                              <w:sz w:val="16"/>
                            </w:rPr>
                            <w:t xml:space="preserve"> </w:t>
                          </w:r>
                          <w:r>
                            <w:rPr>
                              <w:color w:val="595954"/>
                              <w:w w:val="105"/>
                              <w:sz w:val="16"/>
                            </w:rPr>
                            <w:t>-</w:t>
                          </w:r>
                          <w:r>
                            <w:rPr>
                              <w:color w:val="595954"/>
                              <w:spacing w:val="22"/>
                              <w:w w:val="105"/>
                              <w:sz w:val="16"/>
                            </w:rPr>
                            <w:t xml:space="preserve"> </w:t>
                          </w:r>
                          <w:r>
                            <w:rPr>
                              <w:i/>
                              <w:color w:val="464641"/>
                              <w:w w:val="105"/>
                              <w:sz w:val="16"/>
                            </w:rPr>
                            <w:t>L'Amérique</w:t>
                          </w:r>
                          <w:r>
                            <w:rPr>
                              <w:i/>
                              <w:color w:val="464641"/>
                              <w:spacing w:val="2"/>
                              <w:w w:val="105"/>
                              <w:sz w:val="16"/>
                            </w:rPr>
                            <w:t xml:space="preserve"> </w:t>
                          </w:r>
                          <w:r>
                            <w:rPr>
                              <w:i/>
                              <w:color w:val="595954"/>
                              <w:w w:val="105"/>
                              <w:sz w:val="16"/>
                            </w:rPr>
                            <w:t>selon G.A.</w:t>
                          </w:r>
                          <w:r>
                            <w:rPr>
                              <w:i/>
                              <w:color w:val="595954"/>
                              <w:spacing w:val="-11"/>
                              <w:w w:val="105"/>
                              <w:sz w:val="16"/>
                            </w:rPr>
                            <w:t xml:space="preserve"> </w:t>
                          </w:r>
                          <w:r>
                            <w:rPr>
                              <w:i/>
                              <w:color w:val="464641"/>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6B2C" id="docshape406" o:spid="_x0000_s1145" type="#_x0000_t202" style="position:absolute;margin-left:150.1pt;margin-top:12.05pt;width:190.15pt;height:10.9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" filled="f" stroked="f">
              <v:textbox inset="0,0,0,0">
                <w:txbxContent>
                  <w:p w14:paraId="3B5A2364" w14:textId="77777777" w:rsidR="001C7B19" w:rsidRDefault="00A84B16">
                    <w:pPr>
                      <w:spacing w:before="13"/>
                      <w:ind w:left="20"/>
                      <w:rPr>
                        <w:i/>
                        <w:sz w:val="16"/>
                      </w:rPr>
                    </w:pPr>
                    <w:r>
                      <w:rPr>
                        <w:i/>
                        <w:color w:val="595954"/>
                        <w:w w:val="105"/>
                        <w:sz w:val="16"/>
                      </w:rPr>
                      <w:t>Politique</w:t>
                    </w:r>
                    <w:r>
                      <w:rPr>
                        <w:i/>
                        <w:color w:val="595954"/>
                        <w:spacing w:val="-2"/>
                        <w:w w:val="105"/>
                        <w:sz w:val="16"/>
                      </w:rPr>
                      <w:t xml:space="preserve"> </w:t>
                    </w:r>
                    <w:r>
                      <w:rPr>
                        <w:i/>
                        <w:color w:val="464641"/>
                        <w:w w:val="105"/>
                        <w:sz w:val="16"/>
                      </w:rPr>
                      <w:t>des</w:t>
                    </w:r>
                    <w:r>
                      <w:rPr>
                        <w:i/>
                        <w:color w:val="464641"/>
                        <w:spacing w:val="-4"/>
                        <w:w w:val="105"/>
                        <w:sz w:val="16"/>
                      </w:rPr>
                      <w:t xml:space="preserve"> </w:t>
                    </w:r>
                    <w:r>
                      <w:rPr>
                        <w:i/>
                        <w:color w:val="595954"/>
                        <w:w w:val="105"/>
                        <w:sz w:val="16"/>
                      </w:rPr>
                      <w:t>zombies</w:t>
                    </w:r>
                    <w:r>
                      <w:rPr>
                        <w:i/>
                        <w:color w:val="595954"/>
                        <w:spacing w:val="10"/>
                        <w:w w:val="105"/>
                        <w:sz w:val="16"/>
                      </w:rPr>
                      <w:t xml:space="preserve"> </w:t>
                    </w:r>
                    <w:r>
                      <w:rPr>
                        <w:color w:val="595954"/>
                        <w:w w:val="105"/>
                        <w:sz w:val="16"/>
                      </w:rPr>
                      <w:t>-</w:t>
                    </w:r>
                    <w:r>
                      <w:rPr>
                        <w:color w:val="595954"/>
                        <w:spacing w:val="22"/>
                        <w:w w:val="105"/>
                        <w:sz w:val="16"/>
                      </w:rPr>
                      <w:t xml:space="preserve"> </w:t>
                    </w:r>
                    <w:r>
                      <w:rPr>
                        <w:i/>
                        <w:color w:val="464641"/>
                        <w:w w:val="105"/>
                        <w:sz w:val="16"/>
                      </w:rPr>
                      <w:t>L'Amérique</w:t>
                    </w:r>
                    <w:r>
                      <w:rPr>
                        <w:i/>
                        <w:color w:val="464641"/>
                        <w:spacing w:val="2"/>
                        <w:w w:val="105"/>
                        <w:sz w:val="16"/>
                      </w:rPr>
                      <w:t xml:space="preserve"> </w:t>
                    </w:r>
                    <w:r>
                      <w:rPr>
                        <w:i/>
                        <w:color w:val="595954"/>
                        <w:w w:val="105"/>
                        <w:sz w:val="16"/>
                      </w:rPr>
                      <w:t>selon G.A.</w:t>
                    </w:r>
                    <w:r>
                      <w:rPr>
                        <w:i/>
                        <w:color w:val="595954"/>
                        <w:spacing w:val="-11"/>
                        <w:w w:val="105"/>
                        <w:sz w:val="16"/>
                      </w:rPr>
                      <w:t xml:space="preserve"> </w:t>
                    </w:r>
                    <w:r>
                      <w:rPr>
                        <w:i/>
                        <w:color w:val="464641"/>
                        <w:spacing w:val="-2"/>
                        <w:w w:val="105"/>
                        <w:sz w:val="16"/>
                      </w:rPr>
                      <w:t>Romero</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688D" w14:textId="31E05266" w:rsidR="001C7B19" w:rsidRDefault="00AB1680">
    <w:pPr>
      <w:pStyle w:val="Corpsdetexte"/>
      <w:spacing w:line="14" w:lineRule="auto"/>
      <w:rPr>
        <w:sz w:val="20"/>
      </w:rPr>
    </w:pPr>
    <w:r>
      <w:rPr>
        <w:noProof/>
      </w:rPr>
      <mc:AlternateContent>
        <mc:Choice Requires="wps">
          <w:drawing>
            <wp:anchor distT="0" distB="0" distL="114300" distR="114300" simplePos="0" relativeHeight="485490176" behindDoc="1" locked="0" layoutInCell="1" allowOverlap="1" wp14:anchorId="31D53D0B" wp14:editId="0BAE1ECD">
              <wp:simplePos x="0" y="0"/>
              <wp:positionH relativeFrom="page">
                <wp:posOffset>417195</wp:posOffset>
              </wp:positionH>
              <wp:positionV relativeFrom="page">
                <wp:posOffset>128905</wp:posOffset>
              </wp:positionV>
              <wp:extent cx="1438275" cy="138430"/>
              <wp:effectExtent l="0" t="0" r="0" b="0"/>
              <wp:wrapNone/>
              <wp:docPr id="56"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A2A1" w14:textId="77777777" w:rsidR="001C7B19" w:rsidRDefault="00A84B16">
                          <w:pPr>
                            <w:spacing w:before="13"/>
                            <w:ind w:left="20"/>
                            <w:rPr>
                              <w:sz w:val="16"/>
                            </w:rPr>
                          </w:pPr>
                          <w:r>
                            <w:rPr>
                              <w:color w:val="625E60"/>
                              <w:w w:val="110"/>
                              <w:sz w:val="16"/>
                            </w:rPr>
                            <w:t>Zombies:</w:t>
                          </w:r>
                          <w:r>
                            <w:rPr>
                              <w:color w:val="625E60"/>
                              <w:spacing w:val="-9"/>
                              <w:w w:val="110"/>
                              <w:sz w:val="16"/>
                            </w:rPr>
                            <w:t xml:space="preserve"> </w:t>
                          </w:r>
                          <w:r>
                            <w:rPr>
                              <w:color w:val="625E60"/>
                              <w:w w:val="110"/>
                              <w:sz w:val="16"/>
                            </w:rPr>
                            <w:t>de</w:t>
                          </w:r>
                          <w:r>
                            <w:rPr>
                              <w:color w:val="625E60"/>
                              <w:spacing w:val="-7"/>
                              <w:w w:val="110"/>
                              <w:sz w:val="16"/>
                            </w:rPr>
                            <w:t xml:space="preserve"> </w:t>
                          </w:r>
                          <w:r>
                            <w:rPr>
                              <w:color w:val="625E60"/>
                              <w:w w:val="110"/>
                              <w:sz w:val="16"/>
                            </w:rPr>
                            <w:t>la marge</w:t>
                          </w:r>
                          <w:r>
                            <w:rPr>
                              <w:color w:val="625E60"/>
                              <w:spacing w:val="-8"/>
                              <w:w w:val="110"/>
                              <w:sz w:val="16"/>
                            </w:rPr>
                            <w:t xml:space="preserve"> </w:t>
                          </w:r>
                          <w:r>
                            <w:rPr>
                              <w:color w:val="625E60"/>
                              <w:w w:val="110"/>
                              <w:sz w:val="16"/>
                            </w:rPr>
                            <w:t>au</w:t>
                          </w:r>
                          <w:r>
                            <w:rPr>
                              <w:color w:val="625E60"/>
                              <w:spacing w:val="5"/>
                              <w:w w:val="110"/>
                              <w:sz w:val="16"/>
                            </w:rPr>
                            <w:t xml:space="preserve"> </w:t>
                          </w:r>
                          <w:r>
                            <w:rPr>
                              <w:color w:val="625E60"/>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53D0B" id="_x0000_t202" coordsize="21600,21600" o:spt="202" path="m,l,21600r21600,l21600,xe">
              <v:stroke joinstyle="miter"/>
              <v:path gradientshapeok="t" o:connecttype="rect"/>
            </v:shapetype>
            <v:shape id="docshape407" o:spid="_x0000_s1146" type="#_x0000_t202" style="position:absolute;margin-left:32.85pt;margin-top:10.15pt;width:113.25pt;height:10.9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" filled="f" stroked="f">
              <v:textbox inset="0,0,0,0">
                <w:txbxContent>
                  <w:p w14:paraId="5803A2A1" w14:textId="77777777" w:rsidR="001C7B19" w:rsidRDefault="00A84B16">
                    <w:pPr>
                      <w:spacing w:before="13"/>
                      <w:ind w:left="20"/>
                      <w:rPr>
                        <w:sz w:val="16"/>
                      </w:rPr>
                    </w:pPr>
                    <w:r>
                      <w:rPr>
                        <w:color w:val="625E60"/>
                        <w:w w:val="110"/>
                        <w:sz w:val="16"/>
                      </w:rPr>
                      <w:t>Zombies:</w:t>
                    </w:r>
                    <w:r>
                      <w:rPr>
                        <w:color w:val="625E60"/>
                        <w:spacing w:val="-9"/>
                        <w:w w:val="110"/>
                        <w:sz w:val="16"/>
                      </w:rPr>
                      <w:t xml:space="preserve"> </w:t>
                    </w:r>
                    <w:r>
                      <w:rPr>
                        <w:color w:val="625E60"/>
                        <w:w w:val="110"/>
                        <w:sz w:val="16"/>
                      </w:rPr>
                      <w:t>de</w:t>
                    </w:r>
                    <w:r>
                      <w:rPr>
                        <w:color w:val="625E60"/>
                        <w:spacing w:val="-7"/>
                        <w:w w:val="110"/>
                        <w:sz w:val="16"/>
                      </w:rPr>
                      <w:t xml:space="preserve"> </w:t>
                    </w:r>
                    <w:r>
                      <w:rPr>
                        <w:color w:val="625E60"/>
                        <w:w w:val="110"/>
                        <w:sz w:val="16"/>
                      </w:rPr>
                      <w:t>la marge</w:t>
                    </w:r>
                    <w:r>
                      <w:rPr>
                        <w:color w:val="625E60"/>
                        <w:spacing w:val="-8"/>
                        <w:w w:val="110"/>
                        <w:sz w:val="16"/>
                      </w:rPr>
                      <w:t xml:space="preserve"> </w:t>
                    </w:r>
                    <w:r>
                      <w:rPr>
                        <w:color w:val="625E60"/>
                        <w:w w:val="110"/>
                        <w:sz w:val="16"/>
                      </w:rPr>
                      <w:t>au</w:t>
                    </w:r>
                    <w:r>
                      <w:rPr>
                        <w:color w:val="625E60"/>
                        <w:spacing w:val="5"/>
                        <w:w w:val="110"/>
                        <w:sz w:val="16"/>
                      </w:rPr>
                      <w:t xml:space="preserve"> </w:t>
                    </w:r>
                    <w:r>
                      <w:rPr>
                        <w:color w:val="625E60"/>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90688" behindDoc="1" locked="0" layoutInCell="1" allowOverlap="1" wp14:anchorId="5C93A277" wp14:editId="3E79A58D">
              <wp:simplePos x="0" y="0"/>
              <wp:positionH relativeFrom="page">
                <wp:posOffset>3796030</wp:posOffset>
              </wp:positionH>
              <wp:positionV relativeFrom="page">
                <wp:posOffset>140970</wp:posOffset>
              </wp:positionV>
              <wp:extent cx="243840" cy="138430"/>
              <wp:effectExtent l="0" t="0" r="0" b="0"/>
              <wp:wrapNone/>
              <wp:docPr id="55"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3B82" w14:textId="77777777" w:rsidR="001C7B19" w:rsidRDefault="00A84B16">
                          <w:pPr>
                            <w:spacing w:before="13"/>
                            <w:ind w:left="60"/>
                            <w:rPr>
                              <w:sz w:val="16"/>
                            </w:rPr>
                          </w:pPr>
                          <w:r>
                            <w:rPr>
                              <w:color w:val="4F4F4F"/>
                              <w:spacing w:val="-5"/>
                              <w:sz w:val="16"/>
                            </w:rPr>
                            <w:fldChar w:fldCharType="begin"/>
                          </w:r>
                          <w:r>
                            <w:rPr>
                              <w:color w:val="4F4F4F"/>
                              <w:spacing w:val="-5"/>
                              <w:sz w:val="16"/>
                            </w:rPr>
                            <w:instrText xml:space="preserve"> PAGE </w:instrText>
                          </w:r>
                          <w:r>
                            <w:rPr>
                              <w:color w:val="4F4F4F"/>
                              <w:spacing w:val="-5"/>
                              <w:sz w:val="16"/>
                            </w:rPr>
                            <w:fldChar w:fldCharType="separate"/>
                          </w:r>
                          <w:r>
                            <w:rPr>
                              <w:color w:val="4F4F4F"/>
                              <w:spacing w:val="-5"/>
                              <w:sz w:val="16"/>
                            </w:rPr>
                            <w:t>177</w:t>
                          </w:r>
                          <w:r>
                            <w:rPr>
                              <w:color w:val="4F4F4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3A277" id="docshape408" o:spid="_x0000_s1147" type="#_x0000_t202" style="position:absolute;margin-left:298.9pt;margin-top:11.1pt;width:19.2pt;height:10.9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" filled="f" stroked="f">
              <v:textbox inset="0,0,0,0">
                <w:txbxContent>
                  <w:p w14:paraId="1D8B3B82" w14:textId="77777777" w:rsidR="001C7B19" w:rsidRDefault="00A84B16">
                    <w:pPr>
                      <w:spacing w:before="13"/>
                      <w:ind w:left="60"/>
                      <w:rPr>
                        <w:sz w:val="16"/>
                      </w:rPr>
                    </w:pPr>
                    <w:r>
                      <w:rPr>
                        <w:color w:val="4F4F4F"/>
                        <w:spacing w:val="-5"/>
                        <w:sz w:val="16"/>
                      </w:rPr>
                      <w:fldChar w:fldCharType="begin"/>
                    </w:r>
                    <w:r>
                      <w:rPr>
                        <w:color w:val="4F4F4F"/>
                        <w:spacing w:val="-5"/>
                        <w:sz w:val="16"/>
                      </w:rPr>
                      <w:instrText xml:space="preserve"> PAGE </w:instrText>
                    </w:r>
                    <w:r>
                      <w:rPr>
                        <w:color w:val="4F4F4F"/>
                        <w:spacing w:val="-5"/>
                        <w:sz w:val="16"/>
                      </w:rPr>
                      <w:fldChar w:fldCharType="separate"/>
                    </w:r>
                    <w:r>
                      <w:rPr>
                        <w:color w:val="4F4F4F"/>
                        <w:spacing w:val="-5"/>
                        <w:sz w:val="16"/>
                      </w:rPr>
                      <w:t>177</w:t>
                    </w:r>
                    <w:r>
                      <w:rPr>
                        <w:color w:val="4F4F4F"/>
                        <w:spacing w:val="-5"/>
                        <w:sz w:val="16"/>
                      </w:rPr>
                      <w:fldChar w:fldCharType="end"/>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00EC" w14:textId="6D5BF474" w:rsidR="001C7B19" w:rsidRDefault="00AB1680">
    <w:pPr>
      <w:pStyle w:val="Corpsdetexte"/>
      <w:spacing w:line="14" w:lineRule="auto"/>
      <w:rPr>
        <w:sz w:val="20"/>
      </w:rPr>
    </w:pPr>
    <w:r>
      <w:rPr>
        <w:noProof/>
      </w:rPr>
      <mc:AlternateContent>
        <mc:Choice Requires="wps">
          <w:drawing>
            <wp:anchor distT="0" distB="0" distL="114300" distR="114300" simplePos="0" relativeHeight="485491200" behindDoc="1" locked="0" layoutInCell="1" allowOverlap="1" wp14:anchorId="26CC9669" wp14:editId="1428694A">
              <wp:simplePos x="0" y="0"/>
              <wp:positionH relativeFrom="page">
                <wp:posOffset>1100455</wp:posOffset>
              </wp:positionH>
              <wp:positionV relativeFrom="page">
                <wp:posOffset>6350</wp:posOffset>
              </wp:positionV>
              <wp:extent cx="635635" cy="0"/>
              <wp:effectExtent l="0" t="0" r="0" b="0"/>
              <wp:wrapNone/>
              <wp:docPr id="5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EE153" id="Line 32" o:spid="_x0000_s1026" style="position:absolute;z-index:-1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65pt,.5pt" to="13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" strokeweight=".33933mm">
              <w10:wrap anchorx="page" anchory="page"/>
            </v:line>
          </w:pict>
        </mc:Fallback>
      </mc:AlternateContent>
    </w:r>
    <w:r>
      <w:rPr>
        <w:noProof/>
      </w:rPr>
      <mc:AlternateContent>
        <mc:Choice Requires="wps">
          <w:drawing>
            <wp:anchor distT="0" distB="0" distL="114300" distR="114300" simplePos="0" relativeHeight="485491712" behindDoc="1" locked="0" layoutInCell="1" allowOverlap="1" wp14:anchorId="11B2F232" wp14:editId="42C3B35C">
              <wp:simplePos x="0" y="0"/>
              <wp:positionH relativeFrom="page">
                <wp:posOffset>12065</wp:posOffset>
              </wp:positionH>
              <wp:positionV relativeFrom="page">
                <wp:posOffset>8890</wp:posOffset>
              </wp:positionV>
              <wp:extent cx="574675" cy="0"/>
              <wp:effectExtent l="0" t="0" r="0" b="0"/>
              <wp:wrapNone/>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0BF08" id="Line 31" o:spid="_x0000_s1026" style="position:absolute;z-index:-178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7pt" to="46.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" strokeweight=".2545mm">
              <w10:wrap anchorx="page" anchory="page"/>
            </v:line>
          </w:pict>
        </mc:Fallback>
      </mc:AlternateContent>
    </w:r>
    <w:r>
      <w:rPr>
        <w:noProof/>
      </w:rPr>
      <mc:AlternateContent>
        <mc:Choice Requires="wps">
          <w:drawing>
            <wp:anchor distT="0" distB="0" distL="114300" distR="114300" simplePos="0" relativeHeight="485492224" behindDoc="1" locked="0" layoutInCell="1" allowOverlap="1" wp14:anchorId="1902168C" wp14:editId="47001EE1">
              <wp:simplePos x="0" y="0"/>
              <wp:positionH relativeFrom="page">
                <wp:posOffset>1906270</wp:posOffset>
              </wp:positionH>
              <wp:positionV relativeFrom="page">
                <wp:posOffset>113665</wp:posOffset>
              </wp:positionV>
              <wp:extent cx="2414905" cy="138430"/>
              <wp:effectExtent l="0" t="0" r="0" b="0"/>
              <wp:wrapNone/>
              <wp:docPr id="52"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6B66" w14:textId="77777777" w:rsidR="001C7B19" w:rsidRDefault="00A84B16">
                          <w:pPr>
                            <w:spacing w:before="13"/>
                            <w:ind w:left="20"/>
                            <w:rPr>
                              <w:i/>
                              <w:sz w:val="16"/>
                            </w:rPr>
                          </w:pPr>
                          <w:r>
                            <w:rPr>
                              <w:i/>
                              <w:color w:val="595954"/>
                              <w:w w:val="105"/>
                              <w:sz w:val="16"/>
                            </w:rPr>
                            <w:t>Politique</w:t>
                          </w:r>
                          <w:r>
                            <w:rPr>
                              <w:i/>
                              <w:color w:val="595954"/>
                              <w:spacing w:val="3"/>
                              <w:w w:val="105"/>
                              <w:sz w:val="16"/>
                            </w:rPr>
                            <w:t xml:space="preserve"> </w:t>
                          </w:r>
                          <w:r>
                            <w:rPr>
                              <w:i/>
                              <w:color w:val="595954"/>
                              <w:w w:val="105"/>
                              <w:sz w:val="16"/>
                            </w:rPr>
                            <w:t>des</w:t>
                          </w:r>
                          <w:r>
                            <w:rPr>
                              <w:i/>
                              <w:color w:val="595954"/>
                              <w:spacing w:val="-1"/>
                              <w:w w:val="105"/>
                              <w:sz w:val="16"/>
                            </w:rPr>
                            <w:t xml:space="preserve"> </w:t>
                          </w:r>
                          <w:r>
                            <w:rPr>
                              <w:i/>
                              <w:color w:val="595954"/>
                              <w:w w:val="105"/>
                              <w:sz w:val="16"/>
                            </w:rPr>
                            <w:t>zombies</w:t>
                          </w:r>
                          <w:r>
                            <w:rPr>
                              <w:i/>
                              <w:color w:val="595954"/>
                              <w:spacing w:val="9"/>
                              <w:w w:val="105"/>
                              <w:sz w:val="16"/>
                            </w:rPr>
                            <w:t xml:space="preserve"> </w:t>
                          </w:r>
                          <w:r>
                            <w:rPr>
                              <w:color w:val="6B6B66"/>
                              <w:w w:val="105"/>
                              <w:sz w:val="16"/>
                            </w:rPr>
                            <w:t>-</w:t>
                          </w:r>
                          <w:r>
                            <w:rPr>
                              <w:color w:val="6B6B66"/>
                              <w:spacing w:val="25"/>
                              <w:w w:val="105"/>
                              <w:sz w:val="16"/>
                            </w:rPr>
                            <w:t xml:space="preserve"> </w:t>
                          </w:r>
                          <w:r>
                            <w:rPr>
                              <w:i/>
                              <w:color w:val="595954"/>
                              <w:w w:val="105"/>
                              <w:sz w:val="16"/>
                            </w:rPr>
                            <w:t>L'Amérique</w:t>
                          </w:r>
                          <w:r>
                            <w:rPr>
                              <w:i/>
                              <w:color w:val="595954"/>
                              <w:spacing w:val="-4"/>
                              <w:w w:val="105"/>
                              <w:sz w:val="16"/>
                            </w:rPr>
                            <w:t xml:space="preserve"> </w:t>
                          </w:r>
                          <w:r>
                            <w:rPr>
                              <w:i/>
                              <w:color w:val="595954"/>
                              <w:w w:val="105"/>
                              <w:sz w:val="16"/>
                            </w:rPr>
                            <w:t>selon</w:t>
                          </w:r>
                          <w:r>
                            <w:rPr>
                              <w:i/>
                              <w:color w:val="595954"/>
                              <w:spacing w:val="1"/>
                              <w:w w:val="105"/>
                              <w:sz w:val="16"/>
                            </w:rPr>
                            <w:t xml:space="preserve"> </w:t>
                          </w:r>
                          <w:r>
                            <w:rPr>
                              <w:i/>
                              <w:color w:val="595954"/>
                              <w:w w:val="105"/>
                              <w:sz w:val="16"/>
                            </w:rPr>
                            <w:t>G.A</w:t>
                          </w:r>
                          <w:r>
                            <w:rPr>
                              <w:i/>
                              <w:color w:val="83837E"/>
                              <w:w w:val="105"/>
                              <w:sz w:val="16"/>
                            </w:rPr>
                            <w:t>.</w:t>
                          </w:r>
                          <w:r>
                            <w:rPr>
                              <w:i/>
                              <w:color w:val="83837E"/>
                              <w:spacing w:val="-9"/>
                              <w:w w:val="105"/>
                              <w:sz w:val="16"/>
                            </w:rPr>
                            <w:t xml:space="preserve"> </w:t>
                          </w:r>
                          <w:r>
                            <w:rPr>
                              <w:i/>
                              <w:color w:val="595954"/>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2168C" id="_x0000_t202" coordsize="21600,21600" o:spt="202" path="m,l,21600r21600,l21600,xe">
              <v:stroke joinstyle="miter"/>
              <v:path gradientshapeok="t" o:connecttype="rect"/>
            </v:shapetype>
            <v:shape id="docshape415" o:spid="_x0000_s1148" type="#_x0000_t202" style="position:absolute;margin-left:150.1pt;margin-top:8.95pt;width:190.15pt;height:10.9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" filled="f" stroked="f">
              <v:textbox inset="0,0,0,0">
                <w:txbxContent>
                  <w:p w14:paraId="3F4D6B66" w14:textId="77777777" w:rsidR="001C7B19" w:rsidRDefault="00A84B16">
                    <w:pPr>
                      <w:spacing w:before="13"/>
                      <w:ind w:left="20"/>
                      <w:rPr>
                        <w:i/>
                        <w:sz w:val="16"/>
                      </w:rPr>
                    </w:pPr>
                    <w:r>
                      <w:rPr>
                        <w:i/>
                        <w:color w:val="595954"/>
                        <w:w w:val="105"/>
                        <w:sz w:val="16"/>
                      </w:rPr>
                      <w:t>Politique</w:t>
                    </w:r>
                    <w:r>
                      <w:rPr>
                        <w:i/>
                        <w:color w:val="595954"/>
                        <w:spacing w:val="3"/>
                        <w:w w:val="105"/>
                        <w:sz w:val="16"/>
                      </w:rPr>
                      <w:t xml:space="preserve"> </w:t>
                    </w:r>
                    <w:r>
                      <w:rPr>
                        <w:i/>
                        <w:color w:val="595954"/>
                        <w:w w:val="105"/>
                        <w:sz w:val="16"/>
                      </w:rPr>
                      <w:t>des</w:t>
                    </w:r>
                    <w:r>
                      <w:rPr>
                        <w:i/>
                        <w:color w:val="595954"/>
                        <w:spacing w:val="-1"/>
                        <w:w w:val="105"/>
                        <w:sz w:val="16"/>
                      </w:rPr>
                      <w:t xml:space="preserve"> </w:t>
                    </w:r>
                    <w:r>
                      <w:rPr>
                        <w:i/>
                        <w:color w:val="595954"/>
                        <w:w w:val="105"/>
                        <w:sz w:val="16"/>
                      </w:rPr>
                      <w:t>zombies</w:t>
                    </w:r>
                    <w:r>
                      <w:rPr>
                        <w:i/>
                        <w:color w:val="595954"/>
                        <w:spacing w:val="9"/>
                        <w:w w:val="105"/>
                        <w:sz w:val="16"/>
                      </w:rPr>
                      <w:t xml:space="preserve"> </w:t>
                    </w:r>
                    <w:r>
                      <w:rPr>
                        <w:color w:val="6B6B66"/>
                        <w:w w:val="105"/>
                        <w:sz w:val="16"/>
                      </w:rPr>
                      <w:t>-</w:t>
                    </w:r>
                    <w:r>
                      <w:rPr>
                        <w:color w:val="6B6B66"/>
                        <w:spacing w:val="25"/>
                        <w:w w:val="105"/>
                        <w:sz w:val="16"/>
                      </w:rPr>
                      <w:t xml:space="preserve"> </w:t>
                    </w:r>
                    <w:r>
                      <w:rPr>
                        <w:i/>
                        <w:color w:val="595954"/>
                        <w:w w:val="105"/>
                        <w:sz w:val="16"/>
                      </w:rPr>
                      <w:t>L'Amérique</w:t>
                    </w:r>
                    <w:r>
                      <w:rPr>
                        <w:i/>
                        <w:color w:val="595954"/>
                        <w:spacing w:val="-4"/>
                        <w:w w:val="105"/>
                        <w:sz w:val="16"/>
                      </w:rPr>
                      <w:t xml:space="preserve"> </w:t>
                    </w:r>
                    <w:r>
                      <w:rPr>
                        <w:i/>
                        <w:color w:val="595954"/>
                        <w:w w:val="105"/>
                        <w:sz w:val="16"/>
                      </w:rPr>
                      <w:t>selon</w:t>
                    </w:r>
                    <w:r>
                      <w:rPr>
                        <w:i/>
                        <w:color w:val="595954"/>
                        <w:spacing w:val="1"/>
                        <w:w w:val="105"/>
                        <w:sz w:val="16"/>
                      </w:rPr>
                      <w:t xml:space="preserve"> </w:t>
                    </w:r>
                    <w:r>
                      <w:rPr>
                        <w:i/>
                        <w:color w:val="595954"/>
                        <w:w w:val="105"/>
                        <w:sz w:val="16"/>
                      </w:rPr>
                      <w:t>G.A</w:t>
                    </w:r>
                    <w:r>
                      <w:rPr>
                        <w:i/>
                        <w:color w:val="83837E"/>
                        <w:w w:val="105"/>
                        <w:sz w:val="16"/>
                      </w:rPr>
                      <w:t>.</w:t>
                    </w:r>
                    <w:r>
                      <w:rPr>
                        <w:i/>
                        <w:color w:val="83837E"/>
                        <w:spacing w:val="-9"/>
                        <w:w w:val="105"/>
                        <w:sz w:val="16"/>
                      </w:rPr>
                      <w:t xml:space="preserve"> </w:t>
                    </w:r>
                    <w:r>
                      <w:rPr>
                        <w:i/>
                        <w:color w:val="595954"/>
                        <w:spacing w:val="-2"/>
                        <w:w w:val="105"/>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492736" behindDoc="1" locked="0" layoutInCell="1" allowOverlap="1" wp14:anchorId="0027BD0C" wp14:editId="0F01664E">
              <wp:simplePos x="0" y="0"/>
              <wp:positionH relativeFrom="page">
                <wp:posOffset>727075</wp:posOffset>
              </wp:positionH>
              <wp:positionV relativeFrom="page">
                <wp:posOffset>128270</wp:posOffset>
              </wp:positionV>
              <wp:extent cx="242570" cy="131445"/>
              <wp:effectExtent l="0" t="0" r="0" b="0"/>
              <wp:wrapNone/>
              <wp:docPr id="51"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F92A" w14:textId="77777777" w:rsidR="001C7B19" w:rsidRDefault="00A84B16">
                          <w:pPr>
                            <w:spacing w:before="14"/>
                            <w:ind w:left="60"/>
                            <w:rPr>
                              <w:sz w:val="15"/>
                            </w:rPr>
                          </w:pPr>
                          <w:r>
                            <w:rPr>
                              <w:color w:val="595954"/>
                              <w:spacing w:val="-5"/>
                              <w:w w:val="105"/>
                              <w:sz w:val="15"/>
                            </w:rPr>
                            <w:fldChar w:fldCharType="begin"/>
                          </w:r>
                          <w:r>
                            <w:rPr>
                              <w:color w:val="595954"/>
                              <w:spacing w:val="-5"/>
                              <w:w w:val="105"/>
                              <w:sz w:val="15"/>
                            </w:rPr>
                            <w:instrText xml:space="preserve"> PAGE </w:instrText>
                          </w:r>
                          <w:r>
                            <w:rPr>
                              <w:color w:val="595954"/>
                              <w:spacing w:val="-5"/>
                              <w:w w:val="105"/>
                              <w:sz w:val="15"/>
                            </w:rPr>
                            <w:fldChar w:fldCharType="separate"/>
                          </w:r>
                          <w:r>
                            <w:rPr>
                              <w:color w:val="595954"/>
                              <w:spacing w:val="-5"/>
                              <w:w w:val="105"/>
                              <w:sz w:val="15"/>
                            </w:rPr>
                            <w:t>178</w:t>
                          </w:r>
                          <w:r>
                            <w:rPr>
                              <w:color w:val="595954"/>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BD0C" id="docshape416" o:spid="_x0000_s1149" type="#_x0000_t202" style="position:absolute;margin-left:57.25pt;margin-top:10.1pt;width:19.1pt;height:10.35pt;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" filled="f" stroked="f">
              <v:textbox inset="0,0,0,0">
                <w:txbxContent>
                  <w:p w14:paraId="5107F92A" w14:textId="77777777" w:rsidR="001C7B19" w:rsidRDefault="00A84B16">
                    <w:pPr>
                      <w:spacing w:before="14"/>
                      <w:ind w:left="60"/>
                      <w:rPr>
                        <w:sz w:val="15"/>
                      </w:rPr>
                    </w:pPr>
                    <w:r>
                      <w:rPr>
                        <w:color w:val="595954"/>
                        <w:spacing w:val="-5"/>
                        <w:w w:val="105"/>
                        <w:sz w:val="15"/>
                      </w:rPr>
                      <w:fldChar w:fldCharType="begin"/>
                    </w:r>
                    <w:r>
                      <w:rPr>
                        <w:color w:val="595954"/>
                        <w:spacing w:val="-5"/>
                        <w:w w:val="105"/>
                        <w:sz w:val="15"/>
                      </w:rPr>
                      <w:instrText xml:space="preserve"> PAGE </w:instrText>
                    </w:r>
                    <w:r>
                      <w:rPr>
                        <w:color w:val="595954"/>
                        <w:spacing w:val="-5"/>
                        <w:w w:val="105"/>
                        <w:sz w:val="15"/>
                      </w:rPr>
                      <w:fldChar w:fldCharType="separate"/>
                    </w:r>
                    <w:r>
                      <w:rPr>
                        <w:color w:val="595954"/>
                        <w:spacing w:val="-5"/>
                        <w:w w:val="105"/>
                        <w:sz w:val="15"/>
                      </w:rPr>
                      <w:t>178</w:t>
                    </w:r>
                    <w:r>
                      <w:rPr>
                        <w:color w:val="595954"/>
                        <w:spacing w:val="-5"/>
                        <w:w w:val="105"/>
                        <w:sz w:val="15"/>
                      </w:rP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5BD6" w14:textId="05C8C779" w:rsidR="001C7B19" w:rsidRDefault="00AB1680">
    <w:pPr>
      <w:pStyle w:val="Corpsdetexte"/>
      <w:spacing w:line="14" w:lineRule="auto"/>
      <w:rPr>
        <w:sz w:val="20"/>
      </w:rPr>
    </w:pPr>
    <w:r>
      <w:rPr>
        <w:noProof/>
      </w:rPr>
      <mc:AlternateContent>
        <mc:Choice Requires="wps">
          <w:drawing>
            <wp:anchor distT="0" distB="0" distL="114300" distR="114300" simplePos="0" relativeHeight="485493248" behindDoc="1" locked="0" layoutInCell="1" allowOverlap="1" wp14:anchorId="0F8C3414" wp14:editId="5D0E39B5">
              <wp:simplePos x="0" y="0"/>
              <wp:positionH relativeFrom="page">
                <wp:posOffset>407670</wp:posOffset>
              </wp:positionH>
              <wp:positionV relativeFrom="page">
                <wp:posOffset>122555</wp:posOffset>
              </wp:positionV>
              <wp:extent cx="1431925" cy="138430"/>
              <wp:effectExtent l="0" t="0" r="0" b="0"/>
              <wp:wrapNone/>
              <wp:docPr id="50"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CF0A7" w14:textId="77777777" w:rsidR="001C7B19" w:rsidRDefault="00A84B16">
                          <w:pPr>
                            <w:spacing w:before="13"/>
                            <w:ind w:left="20"/>
                            <w:rPr>
                              <w:sz w:val="16"/>
                            </w:rPr>
                          </w:pPr>
                          <w:r>
                            <w:rPr>
                              <w:color w:val="676260"/>
                              <w:w w:val="110"/>
                              <w:sz w:val="16"/>
                            </w:rPr>
                            <w:t>Zombies:</w:t>
                          </w:r>
                          <w:r>
                            <w:rPr>
                              <w:color w:val="676260"/>
                              <w:spacing w:val="-8"/>
                              <w:w w:val="110"/>
                              <w:sz w:val="16"/>
                            </w:rPr>
                            <w:t xml:space="preserve"> </w:t>
                          </w:r>
                          <w:r>
                            <w:rPr>
                              <w:color w:val="676260"/>
                              <w:w w:val="110"/>
                              <w:sz w:val="16"/>
                            </w:rPr>
                            <w:t>de</w:t>
                          </w:r>
                          <w:r>
                            <w:rPr>
                              <w:color w:val="676260"/>
                              <w:spacing w:val="-10"/>
                              <w:w w:val="110"/>
                              <w:sz w:val="16"/>
                            </w:rPr>
                            <w:t xml:space="preserve"> </w:t>
                          </w:r>
                          <w:r>
                            <w:rPr>
                              <w:color w:val="676260"/>
                              <w:w w:val="110"/>
                              <w:sz w:val="16"/>
                            </w:rPr>
                            <w:t>la</w:t>
                          </w:r>
                          <w:r>
                            <w:rPr>
                              <w:color w:val="676260"/>
                              <w:spacing w:val="-6"/>
                              <w:w w:val="110"/>
                              <w:sz w:val="16"/>
                            </w:rPr>
                            <w:t xml:space="preserve"> </w:t>
                          </w:r>
                          <w:r>
                            <w:rPr>
                              <w:color w:val="676260"/>
                              <w:w w:val="110"/>
                              <w:sz w:val="16"/>
                            </w:rPr>
                            <w:t>marge</w:t>
                          </w:r>
                          <w:r>
                            <w:rPr>
                              <w:color w:val="676260"/>
                              <w:spacing w:val="-1"/>
                              <w:w w:val="110"/>
                              <w:sz w:val="16"/>
                            </w:rPr>
                            <w:t xml:space="preserve"> </w:t>
                          </w:r>
                          <w:r>
                            <w:rPr>
                              <w:color w:val="676260"/>
                              <w:w w:val="110"/>
                              <w:sz w:val="16"/>
                            </w:rPr>
                            <w:t>au</w:t>
                          </w:r>
                          <w:r>
                            <w:rPr>
                              <w:color w:val="676260"/>
                              <w:spacing w:val="-4"/>
                              <w:w w:val="110"/>
                              <w:sz w:val="16"/>
                            </w:rPr>
                            <w:t xml:space="preserve"> </w:t>
                          </w:r>
                          <w:r>
                            <w:rPr>
                              <w:color w:val="676260"/>
                              <w:spacing w:val="-2"/>
                              <w:w w:val="110"/>
                              <w:sz w:val="16"/>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C3414" id="_x0000_t202" coordsize="21600,21600" o:spt="202" path="m,l,21600r21600,l21600,xe">
              <v:stroke joinstyle="miter"/>
              <v:path gradientshapeok="t" o:connecttype="rect"/>
            </v:shapetype>
            <v:shape id="docshape417" o:spid="_x0000_s1150" type="#_x0000_t202" style="position:absolute;margin-left:32.1pt;margin-top:9.65pt;width:112.75pt;height:10.9pt;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" filled="f" stroked="f">
              <v:textbox inset="0,0,0,0">
                <w:txbxContent>
                  <w:p w14:paraId="132CF0A7" w14:textId="77777777" w:rsidR="001C7B19" w:rsidRDefault="00A84B16">
                    <w:pPr>
                      <w:spacing w:before="13"/>
                      <w:ind w:left="20"/>
                      <w:rPr>
                        <w:sz w:val="16"/>
                      </w:rPr>
                    </w:pPr>
                    <w:r>
                      <w:rPr>
                        <w:color w:val="676260"/>
                        <w:w w:val="110"/>
                        <w:sz w:val="16"/>
                      </w:rPr>
                      <w:t>Zombies:</w:t>
                    </w:r>
                    <w:r>
                      <w:rPr>
                        <w:color w:val="676260"/>
                        <w:spacing w:val="-8"/>
                        <w:w w:val="110"/>
                        <w:sz w:val="16"/>
                      </w:rPr>
                      <w:t xml:space="preserve"> </w:t>
                    </w:r>
                    <w:r>
                      <w:rPr>
                        <w:color w:val="676260"/>
                        <w:w w:val="110"/>
                        <w:sz w:val="16"/>
                      </w:rPr>
                      <w:t>de</w:t>
                    </w:r>
                    <w:r>
                      <w:rPr>
                        <w:color w:val="676260"/>
                        <w:spacing w:val="-10"/>
                        <w:w w:val="110"/>
                        <w:sz w:val="16"/>
                      </w:rPr>
                      <w:t xml:space="preserve"> </w:t>
                    </w:r>
                    <w:r>
                      <w:rPr>
                        <w:color w:val="676260"/>
                        <w:w w:val="110"/>
                        <w:sz w:val="16"/>
                      </w:rPr>
                      <w:t>la</w:t>
                    </w:r>
                    <w:r>
                      <w:rPr>
                        <w:color w:val="676260"/>
                        <w:spacing w:val="-6"/>
                        <w:w w:val="110"/>
                        <w:sz w:val="16"/>
                      </w:rPr>
                      <w:t xml:space="preserve"> </w:t>
                    </w:r>
                    <w:r>
                      <w:rPr>
                        <w:color w:val="676260"/>
                        <w:w w:val="110"/>
                        <w:sz w:val="16"/>
                      </w:rPr>
                      <w:t>marge</w:t>
                    </w:r>
                    <w:r>
                      <w:rPr>
                        <w:color w:val="676260"/>
                        <w:spacing w:val="-1"/>
                        <w:w w:val="110"/>
                        <w:sz w:val="16"/>
                      </w:rPr>
                      <w:t xml:space="preserve"> </w:t>
                    </w:r>
                    <w:r>
                      <w:rPr>
                        <w:color w:val="676260"/>
                        <w:w w:val="110"/>
                        <w:sz w:val="16"/>
                      </w:rPr>
                      <w:t>au</w:t>
                    </w:r>
                    <w:r>
                      <w:rPr>
                        <w:color w:val="676260"/>
                        <w:spacing w:val="-4"/>
                        <w:w w:val="110"/>
                        <w:sz w:val="16"/>
                      </w:rPr>
                      <w:t xml:space="preserve"> </w:t>
                    </w:r>
                    <w:r>
                      <w:rPr>
                        <w:color w:val="676260"/>
                        <w:spacing w:val="-2"/>
                        <w:w w:val="110"/>
                        <w:sz w:val="16"/>
                      </w:rPr>
                      <w:t>centre</w:t>
                    </w:r>
                  </w:p>
                </w:txbxContent>
              </v:textbox>
              <w10:wrap anchorx="page" anchory="page"/>
            </v:shape>
          </w:pict>
        </mc:Fallback>
      </mc:AlternateContent>
    </w:r>
    <w:r>
      <w:rPr>
        <w:noProof/>
      </w:rPr>
      <mc:AlternateContent>
        <mc:Choice Requires="wps">
          <w:drawing>
            <wp:anchor distT="0" distB="0" distL="114300" distR="114300" simplePos="0" relativeHeight="485493760" behindDoc="1" locked="0" layoutInCell="1" allowOverlap="1" wp14:anchorId="10B69805" wp14:editId="6AAEF86E">
              <wp:simplePos x="0" y="0"/>
              <wp:positionH relativeFrom="page">
                <wp:posOffset>3775075</wp:posOffset>
              </wp:positionH>
              <wp:positionV relativeFrom="page">
                <wp:posOffset>140335</wp:posOffset>
              </wp:positionV>
              <wp:extent cx="239395" cy="131445"/>
              <wp:effectExtent l="0" t="0" r="0" b="0"/>
              <wp:wrapNone/>
              <wp:docPr id="49"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A279" w14:textId="77777777" w:rsidR="001C7B19" w:rsidRDefault="00A84B16">
                          <w:pPr>
                            <w:spacing w:before="14"/>
                            <w:ind w:left="60"/>
                            <w:rPr>
                              <w:sz w:val="15"/>
                            </w:rPr>
                          </w:pPr>
                          <w:r>
                            <w:rPr>
                              <w:color w:val="676260"/>
                              <w:spacing w:val="-5"/>
                              <w:w w:val="105"/>
                              <w:sz w:val="15"/>
                            </w:rPr>
                            <w:fldChar w:fldCharType="begin"/>
                          </w:r>
                          <w:r>
                            <w:rPr>
                              <w:color w:val="676260"/>
                              <w:spacing w:val="-5"/>
                              <w:w w:val="105"/>
                              <w:sz w:val="15"/>
                            </w:rPr>
                            <w:instrText xml:space="preserve"> PAGE </w:instrText>
                          </w:r>
                          <w:r>
                            <w:rPr>
                              <w:color w:val="676260"/>
                              <w:spacing w:val="-5"/>
                              <w:w w:val="105"/>
                              <w:sz w:val="15"/>
                            </w:rPr>
                            <w:fldChar w:fldCharType="separate"/>
                          </w:r>
                          <w:r>
                            <w:rPr>
                              <w:color w:val="676260"/>
                              <w:spacing w:val="-5"/>
                              <w:w w:val="105"/>
                              <w:sz w:val="15"/>
                            </w:rPr>
                            <w:t>179</w:t>
                          </w:r>
                          <w:r>
                            <w:rPr>
                              <w:color w:val="67626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69805" id="docshape418" o:spid="_x0000_s1151" type="#_x0000_t202" style="position:absolute;margin-left:297.25pt;margin-top:11.05pt;width:18.85pt;height:10.3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" filled="f" stroked="f">
              <v:textbox inset="0,0,0,0">
                <w:txbxContent>
                  <w:p w14:paraId="5C90A279" w14:textId="77777777" w:rsidR="001C7B19" w:rsidRDefault="00A84B16">
                    <w:pPr>
                      <w:spacing w:before="14"/>
                      <w:ind w:left="60"/>
                      <w:rPr>
                        <w:sz w:val="15"/>
                      </w:rPr>
                    </w:pPr>
                    <w:r>
                      <w:rPr>
                        <w:color w:val="676260"/>
                        <w:spacing w:val="-5"/>
                        <w:w w:val="105"/>
                        <w:sz w:val="15"/>
                      </w:rPr>
                      <w:fldChar w:fldCharType="begin"/>
                    </w:r>
                    <w:r>
                      <w:rPr>
                        <w:color w:val="676260"/>
                        <w:spacing w:val="-5"/>
                        <w:w w:val="105"/>
                        <w:sz w:val="15"/>
                      </w:rPr>
                      <w:instrText xml:space="preserve"> PAGE </w:instrText>
                    </w:r>
                    <w:r>
                      <w:rPr>
                        <w:color w:val="676260"/>
                        <w:spacing w:val="-5"/>
                        <w:w w:val="105"/>
                        <w:sz w:val="15"/>
                      </w:rPr>
                      <w:fldChar w:fldCharType="separate"/>
                    </w:r>
                    <w:r>
                      <w:rPr>
                        <w:color w:val="676260"/>
                        <w:spacing w:val="-5"/>
                        <w:w w:val="105"/>
                        <w:sz w:val="15"/>
                      </w:rPr>
                      <w:t>179</w:t>
                    </w:r>
                    <w:r>
                      <w:rPr>
                        <w:color w:val="676260"/>
                        <w:spacing w:val="-5"/>
                        <w:w w:val="105"/>
                        <w:sz w:val="15"/>
                      </w:rPr>
                      <w:fldChar w:fldCharType="end"/>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5D4F" w14:textId="77777777" w:rsidR="001C7B19" w:rsidRDefault="001C7B19">
    <w:pPr>
      <w:pStyle w:val="Corpsdetexte"/>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ADB6" w14:textId="77777777" w:rsidR="001C7B19" w:rsidRDefault="001C7B19">
    <w:pPr>
      <w:pStyle w:val="Corpsdetexte"/>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9215" w14:textId="77777777" w:rsidR="001C7B19" w:rsidRDefault="001C7B19">
    <w:pPr>
      <w:pStyle w:val="Corpsdetexte"/>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D2EF" w14:textId="54DAA351" w:rsidR="001C7B19" w:rsidRDefault="00AB1680">
    <w:pPr>
      <w:pStyle w:val="Corpsdetexte"/>
      <w:spacing w:line="14" w:lineRule="auto"/>
      <w:rPr>
        <w:sz w:val="20"/>
      </w:rPr>
    </w:pPr>
    <w:r>
      <w:rPr>
        <w:noProof/>
      </w:rPr>
      <mc:AlternateContent>
        <mc:Choice Requires="wps">
          <w:drawing>
            <wp:anchor distT="0" distB="0" distL="114300" distR="114300" simplePos="0" relativeHeight="485495296" behindDoc="1" locked="0" layoutInCell="1" allowOverlap="1" wp14:anchorId="47F2B4DD" wp14:editId="29058C0D">
              <wp:simplePos x="0" y="0"/>
              <wp:positionH relativeFrom="page">
                <wp:posOffset>1112520</wp:posOffset>
              </wp:positionH>
              <wp:positionV relativeFrom="page">
                <wp:posOffset>8890</wp:posOffset>
              </wp:positionV>
              <wp:extent cx="660400" cy="0"/>
              <wp:effectExtent l="0" t="0" r="0" b="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28CDB" id="Line 24" o:spid="_x0000_s1026" style="position:absolute;z-index:-17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pt,.7pt" to="13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" strokeweight=".2545mm">
              <w10:wrap anchorx="page" anchory="page"/>
            </v:line>
          </w:pict>
        </mc:Fallback>
      </mc:AlternateContent>
    </w:r>
    <w:r>
      <w:rPr>
        <w:noProof/>
      </w:rPr>
      <mc:AlternateContent>
        <mc:Choice Requires="wps">
          <w:drawing>
            <wp:anchor distT="0" distB="0" distL="114300" distR="114300" simplePos="0" relativeHeight="485495808" behindDoc="1" locked="0" layoutInCell="1" allowOverlap="1" wp14:anchorId="45116566" wp14:editId="5C3F2B7B">
              <wp:simplePos x="0" y="0"/>
              <wp:positionH relativeFrom="page">
                <wp:posOffset>12065</wp:posOffset>
              </wp:positionH>
              <wp:positionV relativeFrom="page">
                <wp:posOffset>21590</wp:posOffset>
              </wp:positionV>
              <wp:extent cx="660400" cy="0"/>
              <wp:effectExtent l="0" t="0" r="0" b="0"/>
              <wp:wrapNone/>
              <wp:docPr id="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C40A2" id="Line 23" o:spid="_x0000_s1026" style="position:absolute;z-index:-178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1.7pt" to="5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" strokeweight=".33933mm">
              <w10:wrap anchorx="page" anchory="page"/>
            </v:line>
          </w:pict>
        </mc:Fallback>
      </mc:AlternateContent>
    </w:r>
    <w:r>
      <w:rPr>
        <w:noProof/>
      </w:rPr>
      <mc:AlternateContent>
        <mc:Choice Requires="wps">
          <w:drawing>
            <wp:anchor distT="0" distB="0" distL="114300" distR="114300" simplePos="0" relativeHeight="485496320" behindDoc="1" locked="0" layoutInCell="1" allowOverlap="1" wp14:anchorId="476BC150" wp14:editId="5408F037">
              <wp:simplePos x="0" y="0"/>
              <wp:positionH relativeFrom="page">
                <wp:posOffset>1936750</wp:posOffset>
              </wp:positionH>
              <wp:positionV relativeFrom="page">
                <wp:posOffset>113665</wp:posOffset>
              </wp:positionV>
              <wp:extent cx="2414270" cy="138430"/>
              <wp:effectExtent l="0" t="0" r="0" b="0"/>
              <wp:wrapNone/>
              <wp:docPr id="46"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3D72" w14:textId="77777777" w:rsidR="001C7B19" w:rsidRDefault="00A84B16">
                          <w:pPr>
                            <w:spacing w:before="13"/>
                            <w:ind w:left="20"/>
                            <w:rPr>
                              <w:i/>
                              <w:sz w:val="16"/>
                            </w:rPr>
                          </w:pPr>
                          <w:r>
                            <w:rPr>
                              <w:i/>
                              <w:color w:val="56544F"/>
                              <w:w w:val="105"/>
                              <w:sz w:val="16"/>
                            </w:rPr>
                            <w:t>Politique</w:t>
                          </w:r>
                          <w:r>
                            <w:rPr>
                              <w:i/>
                              <w:color w:val="56544F"/>
                              <w:spacing w:val="5"/>
                              <w:w w:val="105"/>
                              <w:sz w:val="16"/>
                            </w:rPr>
                            <w:t xml:space="preserve"> </w:t>
                          </w:r>
                          <w:r>
                            <w:rPr>
                              <w:i/>
                              <w:color w:val="56544F"/>
                              <w:w w:val="105"/>
                              <w:sz w:val="16"/>
                            </w:rPr>
                            <w:t>des</w:t>
                          </w:r>
                          <w:r>
                            <w:rPr>
                              <w:i/>
                              <w:color w:val="56544F"/>
                              <w:spacing w:val="-3"/>
                              <w:w w:val="105"/>
                              <w:sz w:val="16"/>
                            </w:rPr>
                            <w:t xml:space="preserve"> </w:t>
                          </w:r>
                          <w:r>
                            <w:rPr>
                              <w:i/>
                              <w:color w:val="56544F"/>
                              <w:w w:val="105"/>
                              <w:sz w:val="16"/>
                            </w:rPr>
                            <w:t>zombies</w:t>
                          </w:r>
                          <w:r>
                            <w:rPr>
                              <w:i/>
                              <w:color w:val="56544F"/>
                              <w:spacing w:val="11"/>
                              <w:w w:val="105"/>
                              <w:sz w:val="16"/>
                            </w:rPr>
                            <w:t xml:space="preserve"> </w:t>
                          </w:r>
                          <w:r>
                            <w:rPr>
                              <w:color w:val="56544F"/>
                              <w:w w:val="105"/>
                              <w:sz w:val="16"/>
                            </w:rPr>
                            <w:t>-</w:t>
                          </w:r>
                          <w:r>
                            <w:rPr>
                              <w:color w:val="56544F"/>
                              <w:spacing w:val="23"/>
                              <w:w w:val="105"/>
                              <w:sz w:val="16"/>
                            </w:rPr>
                            <w:t xml:space="preserve"> </w:t>
                          </w:r>
                          <w:r>
                            <w:rPr>
                              <w:i/>
                              <w:color w:val="56544F"/>
                              <w:w w:val="105"/>
                              <w:sz w:val="16"/>
                            </w:rPr>
                            <w:t>L'Amérique</w:t>
                          </w:r>
                          <w:r>
                            <w:rPr>
                              <w:i/>
                              <w:color w:val="56544F"/>
                              <w:spacing w:val="6"/>
                              <w:w w:val="105"/>
                              <w:sz w:val="16"/>
                            </w:rPr>
                            <w:t xml:space="preserve"> </w:t>
                          </w:r>
                          <w:r>
                            <w:rPr>
                              <w:i/>
                              <w:color w:val="56544F"/>
                              <w:w w:val="105"/>
                              <w:sz w:val="16"/>
                            </w:rPr>
                            <w:t>selon</w:t>
                          </w:r>
                          <w:r>
                            <w:rPr>
                              <w:i/>
                              <w:color w:val="56544F"/>
                              <w:spacing w:val="-5"/>
                              <w:w w:val="105"/>
                              <w:sz w:val="16"/>
                            </w:rPr>
                            <w:t xml:space="preserve"> </w:t>
                          </w:r>
                          <w:r>
                            <w:rPr>
                              <w:i/>
                              <w:color w:val="56544F"/>
                              <w:w w:val="105"/>
                              <w:sz w:val="16"/>
                            </w:rPr>
                            <w:t>G</w:t>
                          </w:r>
                          <w:r>
                            <w:rPr>
                              <w:i/>
                              <w:color w:val="706E69"/>
                              <w:w w:val="105"/>
                              <w:sz w:val="16"/>
                            </w:rPr>
                            <w:t>.</w:t>
                          </w:r>
                          <w:r>
                            <w:rPr>
                              <w:i/>
                              <w:color w:val="56544F"/>
                              <w:w w:val="105"/>
                              <w:sz w:val="16"/>
                            </w:rPr>
                            <w:t>A</w:t>
                          </w:r>
                          <w:r>
                            <w:rPr>
                              <w:i/>
                              <w:color w:val="706E69"/>
                              <w:w w:val="105"/>
                              <w:sz w:val="16"/>
                            </w:rPr>
                            <w:t>.</w:t>
                          </w:r>
                          <w:r>
                            <w:rPr>
                              <w:i/>
                              <w:color w:val="706E69"/>
                              <w:spacing w:val="-8"/>
                              <w:w w:val="105"/>
                              <w:sz w:val="16"/>
                            </w:rPr>
                            <w:t xml:space="preserve"> </w:t>
                          </w:r>
                          <w:r>
                            <w:rPr>
                              <w:i/>
                              <w:color w:val="56544F"/>
                              <w:spacing w:val="-2"/>
                              <w:w w:val="105"/>
                              <w:sz w:val="16"/>
                            </w:rPr>
                            <w:t>Ramera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C150" id="_x0000_t202" coordsize="21600,21600" o:spt="202" path="m,l,21600r21600,l21600,xe">
              <v:stroke joinstyle="miter"/>
              <v:path gradientshapeok="t" o:connecttype="rect"/>
            </v:shapetype>
            <v:shape id="docshape436" o:spid="_x0000_s1152" type="#_x0000_t202" style="position:absolute;margin-left:152.5pt;margin-top:8.95pt;width:190.1pt;height:10.9pt;z-index:-17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" filled="f" stroked="f">
              <v:textbox inset="0,0,0,0">
                <w:txbxContent>
                  <w:p w14:paraId="02253D72" w14:textId="77777777" w:rsidR="001C7B19" w:rsidRDefault="00A84B16">
                    <w:pPr>
                      <w:spacing w:before="13"/>
                      <w:ind w:left="20"/>
                      <w:rPr>
                        <w:i/>
                        <w:sz w:val="16"/>
                      </w:rPr>
                    </w:pPr>
                    <w:r>
                      <w:rPr>
                        <w:i/>
                        <w:color w:val="56544F"/>
                        <w:w w:val="105"/>
                        <w:sz w:val="16"/>
                      </w:rPr>
                      <w:t>Politique</w:t>
                    </w:r>
                    <w:r>
                      <w:rPr>
                        <w:i/>
                        <w:color w:val="56544F"/>
                        <w:spacing w:val="5"/>
                        <w:w w:val="105"/>
                        <w:sz w:val="16"/>
                      </w:rPr>
                      <w:t xml:space="preserve"> </w:t>
                    </w:r>
                    <w:r>
                      <w:rPr>
                        <w:i/>
                        <w:color w:val="56544F"/>
                        <w:w w:val="105"/>
                        <w:sz w:val="16"/>
                      </w:rPr>
                      <w:t>des</w:t>
                    </w:r>
                    <w:r>
                      <w:rPr>
                        <w:i/>
                        <w:color w:val="56544F"/>
                        <w:spacing w:val="-3"/>
                        <w:w w:val="105"/>
                        <w:sz w:val="16"/>
                      </w:rPr>
                      <w:t xml:space="preserve"> </w:t>
                    </w:r>
                    <w:r>
                      <w:rPr>
                        <w:i/>
                        <w:color w:val="56544F"/>
                        <w:w w:val="105"/>
                        <w:sz w:val="16"/>
                      </w:rPr>
                      <w:t>zombies</w:t>
                    </w:r>
                    <w:r>
                      <w:rPr>
                        <w:i/>
                        <w:color w:val="56544F"/>
                        <w:spacing w:val="11"/>
                        <w:w w:val="105"/>
                        <w:sz w:val="16"/>
                      </w:rPr>
                      <w:t xml:space="preserve"> </w:t>
                    </w:r>
                    <w:r>
                      <w:rPr>
                        <w:color w:val="56544F"/>
                        <w:w w:val="105"/>
                        <w:sz w:val="16"/>
                      </w:rPr>
                      <w:t>-</w:t>
                    </w:r>
                    <w:r>
                      <w:rPr>
                        <w:color w:val="56544F"/>
                        <w:spacing w:val="23"/>
                        <w:w w:val="105"/>
                        <w:sz w:val="16"/>
                      </w:rPr>
                      <w:t xml:space="preserve"> </w:t>
                    </w:r>
                    <w:r>
                      <w:rPr>
                        <w:i/>
                        <w:color w:val="56544F"/>
                        <w:w w:val="105"/>
                        <w:sz w:val="16"/>
                      </w:rPr>
                      <w:t>L'Amérique</w:t>
                    </w:r>
                    <w:r>
                      <w:rPr>
                        <w:i/>
                        <w:color w:val="56544F"/>
                        <w:spacing w:val="6"/>
                        <w:w w:val="105"/>
                        <w:sz w:val="16"/>
                      </w:rPr>
                      <w:t xml:space="preserve"> </w:t>
                    </w:r>
                    <w:r>
                      <w:rPr>
                        <w:i/>
                        <w:color w:val="56544F"/>
                        <w:w w:val="105"/>
                        <w:sz w:val="16"/>
                      </w:rPr>
                      <w:t>selon</w:t>
                    </w:r>
                    <w:r>
                      <w:rPr>
                        <w:i/>
                        <w:color w:val="56544F"/>
                        <w:spacing w:val="-5"/>
                        <w:w w:val="105"/>
                        <w:sz w:val="16"/>
                      </w:rPr>
                      <w:t xml:space="preserve"> </w:t>
                    </w:r>
                    <w:r>
                      <w:rPr>
                        <w:i/>
                        <w:color w:val="56544F"/>
                        <w:w w:val="105"/>
                        <w:sz w:val="16"/>
                      </w:rPr>
                      <w:t>G</w:t>
                    </w:r>
                    <w:r>
                      <w:rPr>
                        <w:i/>
                        <w:color w:val="706E69"/>
                        <w:w w:val="105"/>
                        <w:sz w:val="16"/>
                      </w:rPr>
                      <w:t>.</w:t>
                    </w:r>
                    <w:r>
                      <w:rPr>
                        <w:i/>
                        <w:color w:val="56544F"/>
                        <w:w w:val="105"/>
                        <w:sz w:val="16"/>
                      </w:rPr>
                      <w:t>A</w:t>
                    </w:r>
                    <w:r>
                      <w:rPr>
                        <w:i/>
                        <w:color w:val="706E69"/>
                        <w:w w:val="105"/>
                        <w:sz w:val="16"/>
                      </w:rPr>
                      <w:t>.</w:t>
                    </w:r>
                    <w:r>
                      <w:rPr>
                        <w:i/>
                        <w:color w:val="706E69"/>
                        <w:spacing w:val="-8"/>
                        <w:w w:val="105"/>
                        <w:sz w:val="16"/>
                      </w:rPr>
                      <w:t xml:space="preserve"> </w:t>
                    </w:r>
                    <w:r>
                      <w:rPr>
                        <w:i/>
                        <w:color w:val="56544F"/>
                        <w:spacing w:val="-2"/>
                        <w:w w:val="105"/>
                        <w:sz w:val="16"/>
                      </w:rPr>
                      <w:t>Ramera</w:t>
                    </w:r>
                  </w:p>
                </w:txbxContent>
              </v:textbox>
              <w10:wrap anchorx="page" anchory="page"/>
            </v:shape>
          </w:pict>
        </mc:Fallback>
      </mc:AlternateContent>
    </w:r>
    <w:r>
      <w:rPr>
        <w:noProof/>
      </w:rPr>
      <mc:AlternateContent>
        <mc:Choice Requires="wps">
          <w:drawing>
            <wp:anchor distT="0" distB="0" distL="114300" distR="114300" simplePos="0" relativeHeight="485496832" behindDoc="1" locked="0" layoutInCell="1" allowOverlap="1" wp14:anchorId="0BE3E9F1" wp14:editId="4876F48F">
              <wp:simplePos x="0" y="0"/>
              <wp:positionH relativeFrom="page">
                <wp:posOffset>760730</wp:posOffset>
              </wp:positionH>
              <wp:positionV relativeFrom="page">
                <wp:posOffset>128270</wp:posOffset>
              </wp:positionV>
              <wp:extent cx="242570" cy="153035"/>
              <wp:effectExtent l="0" t="0" r="0" b="0"/>
              <wp:wrapNone/>
              <wp:docPr id="45"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DC63" w14:textId="77777777" w:rsidR="001C7B19" w:rsidRDefault="00A84B16">
                          <w:pPr>
                            <w:spacing w:before="14"/>
                            <w:ind w:left="60"/>
                            <w:rPr>
                              <w:sz w:val="15"/>
                            </w:rPr>
                          </w:pPr>
                          <w:r>
                            <w:rPr>
                              <w:color w:val="56544F"/>
                              <w:spacing w:val="-5"/>
                              <w:w w:val="105"/>
                              <w:sz w:val="15"/>
                            </w:rPr>
                            <w:fldChar w:fldCharType="begin"/>
                          </w:r>
                          <w:r>
                            <w:rPr>
                              <w:color w:val="56544F"/>
                              <w:spacing w:val="-5"/>
                              <w:w w:val="105"/>
                              <w:sz w:val="15"/>
                            </w:rPr>
                            <w:instrText xml:space="preserve"> PAGE </w:instrText>
                          </w:r>
                          <w:r>
                            <w:rPr>
                              <w:color w:val="56544F"/>
                              <w:spacing w:val="-5"/>
                              <w:w w:val="105"/>
                              <w:sz w:val="15"/>
                            </w:rPr>
                            <w:fldChar w:fldCharType="separate"/>
                          </w:r>
                          <w:r>
                            <w:rPr>
                              <w:color w:val="56544F"/>
                              <w:spacing w:val="-5"/>
                              <w:w w:val="105"/>
                              <w:sz w:val="15"/>
                            </w:rPr>
                            <w:t>188</w:t>
                          </w:r>
                          <w:r>
                            <w:rPr>
                              <w:color w:val="56544F"/>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E9F1" id="docshape437" o:spid="_x0000_s1153" type="#_x0000_t202" style="position:absolute;margin-left:59.9pt;margin-top:10.1pt;width:19.1pt;height:12.05pt;z-index:-178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" filled="f" stroked="f">
              <v:textbox inset="0,0,0,0">
                <w:txbxContent>
                  <w:p w14:paraId="0F52DC63" w14:textId="77777777" w:rsidR="001C7B19" w:rsidRDefault="00A84B16">
                    <w:pPr>
                      <w:spacing w:before="14"/>
                      <w:ind w:left="60"/>
                      <w:rPr>
                        <w:sz w:val="15"/>
                      </w:rPr>
                    </w:pPr>
                    <w:r>
                      <w:rPr>
                        <w:color w:val="56544F"/>
                        <w:spacing w:val="-5"/>
                        <w:w w:val="105"/>
                        <w:sz w:val="15"/>
                      </w:rPr>
                      <w:fldChar w:fldCharType="begin"/>
                    </w:r>
                    <w:r>
                      <w:rPr>
                        <w:color w:val="56544F"/>
                        <w:spacing w:val="-5"/>
                        <w:w w:val="105"/>
                        <w:sz w:val="15"/>
                      </w:rPr>
                      <w:instrText xml:space="preserve"> PAGE </w:instrText>
                    </w:r>
                    <w:r>
                      <w:rPr>
                        <w:color w:val="56544F"/>
                        <w:spacing w:val="-5"/>
                        <w:w w:val="105"/>
                        <w:sz w:val="15"/>
                      </w:rPr>
                      <w:fldChar w:fldCharType="separate"/>
                    </w:r>
                    <w:r>
                      <w:rPr>
                        <w:color w:val="56544F"/>
                        <w:spacing w:val="-5"/>
                        <w:w w:val="105"/>
                        <w:sz w:val="15"/>
                      </w:rPr>
                      <w:t>188</w:t>
                    </w:r>
                    <w:r>
                      <w:rPr>
                        <w:color w:val="56544F"/>
                        <w:spacing w:val="-5"/>
                        <w:w w:val="105"/>
                        <w:sz w:val="15"/>
                      </w:rPr>
                      <w:fldChar w:fldCharType="end"/>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8590" w14:textId="6E24D894" w:rsidR="001C7B19" w:rsidRDefault="00AB1680">
    <w:pPr>
      <w:pStyle w:val="Corpsdetexte"/>
      <w:spacing w:line="14" w:lineRule="auto"/>
      <w:rPr>
        <w:sz w:val="15"/>
      </w:rPr>
    </w:pPr>
    <w:r>
      <w:rPr>
        <w:noProof/>
      </w:rPr>
      <mc:AlternateContent>
        <mc:Choice Requires="wps">
          <w:drawing>
            <wp:anchor distT="0" distB="0" distL="114300" distR="114300" simplePos="0" relativeHeight="485494272" behindDoc="1" locked="0" layoutInCell="1" allowOverlap="1" wp14:anchorId="419267CA" wp14:editId="0EDA7771">
              <wp:simplePos x="0" y="0"/>
              <wp:positionH relativeFrom="page">
                <wp:posOffset>374650</wp:posOffset>
              </wp:positionH>
              <wp:positionV relativeFrom="page">
                <wp:posOffset>67945</wp:posOffset>
              </wp:positionV>
              <wp:extent cx="1762760" cy="145415"/>
              <wp:effectExtent l="0" t="0" r="0" b="0"/>
              <wp:wrapNone/>
              <wp:docPr id="44"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910D" w14:textId="77777777" w:rsidR="001C7B19" w:rsidRDefault="00A84B16">
                          <w:pPr>
                            <w:spacing w:before="13"/>
                            <w:ind w:left="20"/>
                            <w:rPr>
                              <w:sz w:val="17"/>
                            </w:rPr>
                          </w:pPr>
                          <w:r>
                            <w:rPr>
                              <w:color w:val="605B5D"/>
                              <w:sz w:val="17"/>
                            </w:rPr>
                            <w:t>Conversations</w:t>
                          </w:r>
                          <w:r>
                            <w:rPr>
                              <w:color w:val="605B5D"/>
                              <w:spacing w:val="12"/>
                              <w:sz w:val="17"/>
                            </w:rPr>
                            <w:t xml:space="preserve"> </w:t>
                          </w:r>
                          <w:r>
                            <w:rPr>
                              <w:color w:val="605B5D"/>
                              <w:sz w:val="17"/>
                            </w:rPr>
                            <w:t>avec</w:t>
                          </w:r>
                          <w:r>
                            <w:rPr>
                              <w:color w:val="605B5D"/>
                              <w:spacing w:val="-2"/>
                              <w:sz w:val="17"/>
                            </w:rPr>
                            <w:t xml:space="preserve"> </w:t>
                          </w:r>
                          <w:r>
                            <w:rPr>
                              <w:color w:val="605B5D"/>
                              <w:sz w:val="17"/>
                            </w:rPr>
                            <w:t>George</w:t>
                          </w:r>
                          <w:r>
                            <w:rPr>
                              <w:color w:val="605B5D"/>
                              <w:spacing w:val="12"/>
                              <w:sz w:val="17"/>
                            </w:rPr>
                            <w:t xml:space="preserve"> </w:t>
                          </w:r>
                          <w:r>
                            <w:rPr>
                              <w:color w:val="605B5D"/>
                              <w:sz w:val="17"/>
                            </w:rPr>
                            <w:t>A.</w:t>
                          </w:r>
                          <w:r>
                            <w:rPr>
                              <w:color w:val="605B5D"/>
                              <w:spacing w:val="-3"/>
                              <w:sz w:val="17"/>
                            </w:rPr>
                            <w:t xml:space="preserve"> </w:t>
                          </w:r>
                          <w:r>
                            <w:rPr>
                              <w:color w:val="605B5D"/>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267CA" id="_x0000_t202" coordsize="21600,21600" o:spt="202" path="m,l,21600r21600,l21600,xe">
              <v:stroke joinstyle="miter"/>
              <v:path gradientshapeok="t" o:connecttype="rect"/>
            </v:shapetype>
            <v:shape id="docshape434" o:spid="_x0000_s1154" type="#_x0000_t202" style="position:absolute;margin-left:29.5pt;margin-top:5.35pt;width:138.8pt;height:11.45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" filled="f" stroked="f">
              <v:textbox inset="0,0,0,0">
                <w:txbxContent>
                  <w:p w14:paraId="6655910D" w14:textId="77777777" w:rsidR="001C7B19" w:rsidRDefault="00A84B16">
                    <w:pPr>
                      <w:spacing w:before="13"/>
                      <w:ind w:left="20"/>
                      <w:rPr>
                        <w:sz w:val="17"/>
                      </w:rPr>
                    </w:pPr>
                    <w:r>
                      <w:rPr>
                        <w:color w:val="605B5D"/>
                        <w:sz w:val="17"/>
                      </w:rPr>
                      <w:t>Conversations</w:t>
                    </w:r>
                    <w:r>
                      <w:rPr>
                        <w:color w:val="605B5D"/>
                        <w:spacing w:val="12"/>
                        <w:sz w:val="17"/>
                      </w:rPr>
                      <w:t xml:space="preserve"> </w:t>
                    </w:r>
                    <w:r>
                      <w:rPr>
                        <w:color w:val="605B5D"/>
                        <w:sz w:val="17"/>
                      </w:rPr>
                      <w:t>avec</w:t>
                    </w:r>
                    <w:r>
                      <w:rPr>
                        <w:color w:val="605B5D"/>
                        <w:spacing w:val="-2"/>
                        <w:sz w:val="17"/>
                      </w:rPr>
                      <w:t xml:space="preserve"> </w:t>
                    </w:r>
                    <w:r>
                      <w:rPr>
                        <w:color w:val="605B5D"/>
                        <w:sz w:val="17"/>
                      </w:rPr>
                      <w:t>George</w:t>
                    </w:r>
                    <w:r>
                      <w:rPr>
                        <w:color w:val="605B5D"/>
                        <w:spacing w:val="12"/>
                        <w:sz w:val="17"/>
                      </w:rPr>
                      <w:t xml:space="preserve"> </w:t>
                    </w:r>
                    <w:r>
                      <w:rPr>
                        <w:color w:val="605B5D"/>
                        <w:sz w:val="17"/>
                      </w:rPr>
                      <w:t>A.</w:t>
                    </w:r>
                    <w:r>
                      <w:rPr>
                        <w:color w:val="605B5D"/>
                        <w:spacing w:val="-3"/>
                        <w:sz w:val="17"/>
                      </w:rPr>
                      <w:t xml:space="preserve"> </w:t>
                    </w:r>
                    <w:r>
                      <w:rPr>
                        <w:color w:val="605B5D"/>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494784" behindDoc="1" locked="0" layoutInCell="1" allowOverlap="1" wp14:anchorId="28A494CA" wp14:editId="6AAB1D03">
              <wp:simplePos x="0" y="0"/>
              <wp:positionH relativeFrom="page">
                <wp:posOffset>3749675</wp:posOffset>
              </wp:positionH>
              <wp:positionV relativeFrom="page">
                <wp:posOffset>97790</wp:posOffset>
              </wp:positionV>
              <wp:extent cx="244475" cy="175260"/>
              <wp:effectExtent l="0" t="0" r="0" b="0"/>
              <wp:wrapNone/>
              <wp:docPr id="42"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319B1" w14:textId="77777777" w:rsidR="001C7B19" w:rsidRDefault="00A84B16">
                          <w:pPr>
                            <w:spacing w:before="14"/>
                            <w:ind w:left="61"/>
                            <w:rPr>
                              <w:sz w:val="15"/>
                            </w:rPr>
                          </w:pPr>
                          <w:r>
                            <w:rPr>
                              <w:color w:val="605B5D"/>
                              <w:spacing w:val="-5"/>
                              <w:w w:val="110"/>
                              <w:sz w:val="15"/>
                            </w:rPr>
                            <w:fldChar w:fldCharType="begin"/>
                          </w:r>
                          <w:r>
                            <w:rPr>
                              <w:color w:val="605B5D"/>
                              <w:spacing w:val="-5"/>
                              <w:w w:val="110"/>
                              <w:sz w:val="15"/>
                            </w:rPr>
                            <w:instrText xml:space="preserve"> PAGE </w:instrText>
                          </w:r>
                          <w:r>
                            <w:rPr>
                              <w:color w:val="605B5D"/>
                              <w:spacing w:val="-5"/>
                              <w:w w:val="110"/>
                              <w:sz w:val="15"/>
                            </w:rPr>
                            <w:fldChar w:fldCharType="separate"/>
                          </w:r>
                          <w:r>
                            <w:rPr>
                              <w:color w:val="605B5D"/>
                              <w:spacing w:val="-5"/>
                              <w:w w:val="110"/>
                              <w:sz w:val="15"/>
                            </w:rPr>
                            <w:t>189</w:t>
                          </w:r>
                          <w:r>
                            <w:rPr>
                              <w:color w:val="605B5D"/>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494CA" id="docshape435" o:spid="_x0000_s1155" type="#_x0000_t202" style="position:absolute;margin-left:295.25pt;margin-top:7.7pt;width:19.25pt;height:13.8pt;z-index:-1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" filled="f" stroked="f">
              <v:textbox inset="0,0,0,0">
                <w:txbxContent>
                  <w:p w14:paraId="562319B1" w14:textId="77777777" w:rsidR="001C7B19" w:rsidRDefault="00A84B16">
                    <w:pPr>
                      <w:spacing w:before="14"/>
                      <w:ind w:left="61"/>
                      <w:rPr>
                        <w:sz w:val="15"/>
                      </w:rPr>
                    </w:pPr>
                    <w:r>
                      <w:rPr>
                        <w:color w:val="605B5D"/>
                        <w:spacing w:val="-5"/>
                        <w:w w:val="110"/>
                        <w:sz w:val="15"/>
                      </w:rPr>
                      <w:fldChar w:fldCharType="begin"/>
                    </w:r>
                    <w:r>
                      <w:rPr>
                        <w:color w:val="605B5D"/>
                        <w:spacing w:val="-5"/>
                        <w:w w:val="110"/>
                        <w:sz w:val="15"/>
                      </w:rPr>
                      <w:instrText xml:space="preserve"> PAGE </w:instrText>
                    </w:r>
                    <w:r>
                      <w:rPr>
                        <w:color w:val="605B5D"/>
                        <w:spacing w:val="-5"/>
                        <w:w w:val="110"/>
                        <w:sz w:val="15"/>
                      </w:rPr>
                      <w:fldChar w:fldCharType="separate"/>
                    </w:r>
                    <w:r>
                      <w:rPr>
                        <w:color w:val="605B5D"/>
                        <w:spacing w:val="-5"/>
                        <w:w w:val="110"/>
                        <w:sz w:val="15"/>
                      </w:rPr>
                      <w:t>189</w:t>
                    </w:r>
                    <w:r>
                      <w:rPr>
                        <w:color w:val="605B5D"/>
                        <w:spacing w:val="-5"/>
                        <w:w w:val="110"/>
                        <w:sz w:val="15"/>
                      </w:rPr>
                      <w:fldChar w:fldCharType="end"/>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2BE1" w14:textId="136CBEE3" w:rsidR="001C7B19" w:rsidRDefault="00AB1680">
    <w:pPr>
      <w:pStyle w:val="Corpsdetexte"/>
      <w:spacing w:line="14" w:lineRule="auto"/>
      <w:rPr>
        <w:sz w:val="2"/>
      </w:rPr>
    </w:pPr>
    <w:r>
      <w:rPr>
        <w:noProof/>
      </w:rPr>
      <mc:AlternateContent>
        <mc:Choice Requires="wps">
          <w:drawing>
            <wp:anchor distT="0" distB="0" distL="114300" distR="114300" simplePos="0" relativeHeight="485497344" behindDoc="1" locked="0" layoutInCell="1" allowOverlap="1" wp14:anchorId="4CECCC25" wp14:editId="5BCE4653">
              <wp:simplePos x="0" y="0"/>
              <wp:positionH relativeFrom="page">
                <wp:posOffset>1161415</wp:posOffset>
              </wp:positionH>
              <wp:positionV relativeFrom="page">
                <wp:posOffset>6350</wp:posOffset>
              </wp:positionV>
              <wp:extent cx="623570" cy="0"/>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36D2" id="Line 20" o:spid="_x0000_s1026" style="position:absolute;z-index:-17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45pt,.5pt" to="140.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" strokeweight=".33933mm">
              <w10:wrap anchorx="page" anchory="page"/>
            </v:line>
          </w:pict>
        </mc:Fallback>
      </mc:AlternateContent>
    </w:r>
    <w:r>
      <w:rPr>
        <w:noProof/>
      </w:rPr>
      <mc:AlternateContent>
        <mc:Choice Requires="wps">
          <w:drawing>
            <wp:anchor distT="0" distB="0" distL="114300" distR="114300" simplePos="0" relativeHeight="485497856" behindDoc="1" locked="0" layoutInCell="1" allowOverlap="1" wp14:anchorId="33607B36" wp14:editId="53686959">
              <wp:simplePos x="0" y="0"/>
              <wp:positionH relativeFrom="page">
                <wp:posOffset>12065</wp:posOffset>
              </wp:positionH>
              <wp:positionV relativeFrom="page">
                <wp:posOffset>8890</wp:posOffset>
              </wp:positionV>
              <wp:extent cx="636270" cy="0"/>
              <wp:effectExtent l="0" t="0" r="0" b="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33364" id="Line 19" o:spid="_x0000_s1026" style="position:absolute;z-index:-178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7pt" to="51.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" strokeweight=".2545mm">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113D" w14:textId="77777777" w:rsidR="001C7B19" w:rsidRDefault="001C7B19">
    <w:pPr>
      <w:pStyle w:val="Corpsdetexte"/>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3EB2" w14:textId="327B7764" w:rsidR="001C7B19" w:rsidRDefault="00AB1680">
    <w:pPr>
      <w:pStyle w:val="Corpsdetexte"/>
      <w:spacing w:line="14" w:lineRule="auto"/>
      <w:rPr>
        <w:sz w:val="20"/>
      </w:rPr>
    </w:pPr>
    <w:r>
      <w:rPr>
        <w:noProof/>
      </w:rPr>
      <mc:AlternateContent>
        <mc:Choice Requires="wps">
          <w:drawing>
            <wp:anchor distT="0" distB="0" distL="114300" distR="114300" simplePos="0" relativeHeight="485498368" behindDoc="1" locked="0" layoutInCell="1" allowOverlap="1" wp14:anchorId="1763A34E" wp14:editId="51F155F5">
              <wp:simplePos x="0" y="0"/>
              <wp:positionH relativeFrom="page">
                <wp:posOffset>371475</wp:posOffset>
              </wp:positionH>
              <wp:positionV relativeFrom="page">
                <wp:posOffset>141605</wp:posOffset>
              </wp:positionV>
              <wp:extent cx="1758950" cy="145415"/>
              <wp:effectExtent l="0" t="0" r="0" b="0"/>
              <wp:wrapNone/>
              <wp:docPr id="3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CFBF" w14:textId="77777777" w:rsidR="001C7B19" w:rsidRDefault="00A84B16">
                          <w:pPr>
                            <w:spacing w:before="13"/>
                            <w:ind w:left="20"/>
                            <w:rPr>
                              <w:sz w:val="17"/>
                            </w:rPr>
                          </w:pPr>
                          <w:r>
                            <w:rPr>
                              <w:color w:val="595456"/>
                              <w:sz w:val="17"/>
                            </w:rPr>
                            <w:t>Conversations</w:t>
                          </w:r>
                          <w:r>
                            <w:rPr>
                              <w:color w:val="595456"/>
                              <w:spacing w:val="10"/>
                              <w:sz w:val="17"/>
                            </w:rPr>
                            <w:t xml:space="preserve"> </w:t>
                          </w:r>
                          <w:r>
                            <w:rPr>
                              <w:color w:val="595456"/>
                              <w:sz w:val="17"/>
                            </w:rPr>
                            <w:t>avec</w:t>
                          </w:r>
                          <w:r>
                            <w:rPr>
                              <w:color w:val="595456"/>
                              <w:spacing w:val="5"/>
                              <w:sz w:val="17"/>
                            </w:rPr>
                            <w:t xml:space="preserve"> </w:t>
                          </w:r>
                          <w:r>
                            <w:rPr>
                              <w:color w:val="595456"/>
                              <w:sz w:val="17"/>
                            </w:rPr>
                            <w:t>George</w:t>
                          </w:r>
                          <w:r>
                            <w:rPr>
                              <w:color w:val="595456"/>
                              <w:spacing w:val="11"/>
                              <w:sz w:val="17"/>
                            </w:rPr>
                            <w:t xml:space="preserve"> </w:t>
                          </w:r>
                          <w:r>
                            <w:rPr>
                              <w:color w:val="595456"/>
                              <w:sz w:val="17"/>
                            </w:rPr>
                            <w:t>A</w:t>
                          </w:r>
                          <w:r>
                            <w:rPr>
                              <w:color w:val="726D6E"/>
                              <w:sz w:val="17"/>
                            </w:rPr>
                            <w:t>.</w:t>
                          </w:r>
                          <w:r>
                            <w:rPr>
                              <w:color w:val="726D6E"/>
                              <w:spacing w:val="-6"/>
                              <w:sz w:val="17"/>
                            </w:rPr>
                            <w:t xml:space="preserve"> </w:t>
                          </w:r>
                          <w:r>
                            <w:rPr>
                              <w:color w:val="595456"/>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3A34E" id="_x0000_t202" coordsize="21600,21600" o:spt="202" path="m,l,21600r21600,l21600,xe">
              <v:stroke joinstyle="miter"/>
              <v:path gradientshapeok="t" o:connecttype="rect"/>
            </v:shapetype>
            <v:shape id="docshape443" o:spid="_x0000_s1156" type="#_x0000_t202" style="position:absolute;margin-left:29.25pt;margin-top:11.15pt;width:138.5pt;height:11.45pt;z-index:-17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" filled="f" stroked="f">
              <v:textbox inset="0,0,0,0">
                <w:txbxContent>
                  <w:p w14:paraId="647ECFBF" w14:textId="77777777" w:rsidR="001C7B19" w:rsidRDefault="00A84B16">
                    <w:pPr>
                      <w:spacing w:before="13"/>
                      <w:ind w:left="20"/>
                      <w:rPr>
                        <w:sz w:val="17"/>
                      </w:rPr>
                    </w:pPr>
                    <w:r>
                      <w:rPr>
                        <w:color w:val="595456"/>
                        <w:sz w:val="17"/>
                      </w:rPr>
                      <w:t>Conversations</w:t>
                    </w:r>
                    <w:r>
                      <w:rPr>
                        <w:color w:val="595456"/>
                        <w:spacing w:val="10"/>
                        <w:sz w:val="17"/>
                      </w:rPr>
                      <w:t xml:space="preserve"> </w:t>
                    </w:r>
                    <w:r>
                      <w:rPr>
                        <w:color w:val="595456"/>
                        <w:sz w:val="17"/>
                      </w:rPr>
                      <w:t>avec</w:t>
                    </w:r>
                    <w:r>
                      <w:rPr>
                        <w:color w:val="595456"/>
                        <w:spacing w:val="5"/>
                        <w:sz w:val="17"/>
                      </w:rPr>
                      <w:t xml:space="preserve"> </w:t>
                    </w:r>
                    <w:r>
                      <w:rPr>
                        <w:color w:val="595456"/>
                        <w:sz w:val="17"/>
                      </w:rPr>
                      <w:t>George</w:t>
                    </w:r>
                    <w:r>
                      <w:rPr>
                        <w:color w:val="595456"/>
                        <w:spacing w:val="11"/>
                        <w:sz w:val="17"/>
                      </w:rPr>
                      <w:t xml:space="preserve"> </w:t>
                    </w:r>
                    <w:r>
                      <w:rPr>
                        <w:color w:val="595456"/>
                        <w:sz w:val="17"/>
                      </w:rPr>
                      <w:t>A</w:t>
                    </w:r>
                    <w:r>
                      <w:rPr>
                        <w:color w:val="726D6E"/>
                        <w:sz w:val="17"/>
                      </w:rPr>
                      <w:t>.</w:t>
                    </w:r>
                    <w:r>
                      <w:rPr>
                        <w:color w:val="726D6E"/>
                        <w:spacing w:val="-6"/>
                        <w:sz w:val="17"/>
                      </w:rPr>
                      <w:t xml:space="preserve"> </w:t>
                    </w:r>
                    <w:r>
                      <w:rPr>
                        <w:color w:val="595456"/>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498880" behindDoc="1" locked="0" layoutInCell="1" allowOverlap="1" wp14:anchorId="647CB542" wp14:editId="1FD8683B">
              <wp:simplePos x="0" y="0"/>
              <wp:positionH relativeFrom="page">
                <wp:posOffset>3743960</wp:posOffset>
              </wp:positionH>
              <wp:positionV relativeFrom="page">
                <wp:posOffset>162560</wp:posOffset>
              </wp:positionV>
              <wp:extent cx="246380" cy="138430"/>
              <wp:effectExtent l="0" t="0" r="0" b="0"/>
              <wp:wrapNone/>
              <wp:docPr id="34"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63ADD" w14:textId="77777777" w:rsidR="001C7B19" w:rsidRDefault="00A84B16">
                          <w:pPr>
                            <w:spacing w:before="13"/>
                            <w:ind w:left="60"/>
                            <w:rPr>
                              <w:sz w:val="16"/>
                            </w:rPr>
                          </w:pPr>
                          <w:r>
                            <w:rPr>
                              <w:color w:val="595456"/>
                              <w:spacing w:val="-5"/>
                              <w:w w:val="105"/>
                              <w:sz w:val="16"/>
                            </w:rPr>
                            <w:t>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B542" id="docshape444" o:spid="_x0000_s1157" type="#_x0000_t202" style="position:absolute;margin-left:294.8pt;margin-top:12.8pt;width:19.4pt;height:10.9pt;z-index:-178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" filled="f" stroked="f">
              <v:textbox inset="0,0,0,0">
                <w:txbxContent>
                  <w:p w14:paraId="18D63ADD" w14:textId="77777777" w:rsidR="001C7B19" w:rsidRDefault="00A84B16">
                    <w:pPr>
                      <w:spacing w:before="13"/>
                      <w:ind w:left="60"/>
                      <w:rPr>
                        <w:sz w:val="16"/>
                      </w:rPr>
                    </w:pPr>
                    <w:r>
                      <w:rPr>
                        <w:color w:val="595456"/>
                        <w:spacing w:val="-5"/>
                        <w:w w:val="105"/>
                        <w:sz w:val="16"/>
                      </w:rPr>
                      <w:t>191</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D690" w14:textId="1F3B76A4" w:rsidR="001C7B19" w:rsidRDefault="00AB1680">
    <w:pPr>
      <w:pStyle w:val="Corpsdetexte"/>
      <w:spacing w:line="14" w:lineRule="auto"/>
      <w:rPr>
        <w:sz w:val="20"/>
      </w:rPr>
    </w:pPr>
    <w:r>
      <w:rPr>
        <w:noProof/>
      </w:rPr>
      <mc:AlternateContent>
        <mc:Choice Requires="wps">
          <w:drawing>
            <wp:anchor distT="0" distB="0" distL="114300" distR="114300" simplePos="0" relativeHeight="485499392" behindDoc="1" locked="0" layoutInCell="1" allowOverlap="1" wp14:anchorId="1F42A196" wp14:editId="10A1836C">
              <wp:simplePos x="0" y="0"/>
              <wp:positionH relativeFrom="page">
                <wp:posOffset>709930</wp:posOffset>
              </wp:positionH>
              <wp:positionV relativeFrom="page">
                <wp:posOffset>121920</wp:posOffset>
              </wp:positionV>
              <wp:extent cx="283845" cy="134620"/>
              <wp:effectExtent l="0" t="0" r="0" b="0"/>
              <wp:wrapNone/>
              <wp:docPr id="32"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4ED1" w14:textId="77777777" w:rsidR="001C7B19" w:rsidRDefault="00A84B16">
                          <w:pPr>
                            <w:spacing w:before="14"/>
                            <w:ind w:left="20"/>
                            <w:rPr>
                              <w:sz w:val="15"/>
                            </w:rPr>
                          </w:pPr>
                          <w:r>
                            <w:rPr>
                              <w:color w:val="595954"/>
                              <w:spacing w:val="-5"/>
                              <w:w w:val="105"/>
                              <w:sz w:val="15"/>
                            </w:rPr>
                            <w:fldChar w:fldCharType="begin"/>
                          </w:r>
                          <w:r>
                            <w:rPr>
                              <w:color w:val="595954"/>
                              <w:spacing w:val="-5"/>
                              <w:w w:val="105"/>
                              <w:sz w:val="15"/>
                            </w:rPr>
                            <w:instrText xml:space="preserve"> PAGE </w:instrText>
                          </w:r>
                          <w:r>
                            <w:rPr>
                              <w:color w:val="595954"/>
                              <w:spacing w:val="-5"/>
                              <w:w w:val="105"/>
                              <w:sz w:val="15"/>
                            </w:rPr>
                            <w:fldChar w:fldCharType="separate"/>
                          </w:r>
                          <w:r>
                            <w:rPr>
                              <w:color w:val="595954"/>
                              <w:spacing w:val="-5"/>
                              <w:w w:val="105"/>
                              <w:sz w:val="15"/>
                            </w:rPr>
                            <w:t>194</w:t>
                          </w:r>
                          <w:r>
                            <w:rPr>
                              <w:color w:val="595954"/>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2A196" id="_x0000_t202" coordsize="21600,21600" o:spt="202" path="m,l,21600r21600,l21600,xe">
              <v:stroke joinstyle="miter"/>
              <v:path gradientshapeok="t" o:connecttype="rect"/>
            </v:shapetype>
            <v:shape id="docshape448" o:spid="_x0000_s1158" type="#_x0000_t202" style="position:absolute;margin-left:55.9pt;margin-top:9.6pt;width:22.35pt;height:10.6pt;z-index:-17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" filled="f" stroked="f">
              <v:textbox inset="0,0,0,0">
                <w:txbxContent>
                  <w:p w14:paraId="3B414ED1" w14:textId="77777777" w:rsidR="001C7B19" w:rsidRDefault="00A84B16">
                    <w:pPr>
                      <w:spacing w:before="14"/>
                      <w:ind w:left="20"/>
                      <w:rPr>
                        <w:sz w:val="15"/>
                      </w:rPr>
                    </w:pPr>
                    <w:r>
                      <w:rPr>
                        <w:color w:val="595954"/>
                        <w:spacing w:val="-5"/>
                        <w:w w:val="105"/>
                        <w:sz w:val="15"/>
                      </w:rPr>
                      <w:fldChar w:fldCharType="begin"/>
                    </w:r>
                    <w:r>
                      <w:rPr>
                        <w:color w:val="595954"/>
                        <w:spacing w:val="-5"/>
                        <w:w w:val="105"/>
                        <w:sz w:val="15"/>
                      </w:rPr>
                      <w:instrText xml:space="preserve"> PAGE </w:instrText>
                    </w:r>
                    <w:r>
                      <w:rPr>
                        <w:color w:val="595954"/>
                        <w:spacing w:val="-5"/>
                        <w:w w:val="105"/>
                        <w:sz w:val="15"/>
                      </w:rPr>
                      <w:fldChar w:fldCharType="separate"/>
                    </w:r>
                    <w:r>
                      <w:rPr>
                        <w:color w:val="595954"/>
                        <w:spacing w:val="-5"/>
                        <w:w w:val="105"/>
                        <w:sz w:val="15"/>
                      </w:rPr>
                      <w:t>194</w:t>
                    </w:r>
                    <w:r>
                      <w:rPr>
                        <w:color w:val="595954"/>
                        <w:spacing w:val="-5"/>
                        <w:w w:val="105"/>
                        <w:sz w:val="1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99904" behindDoc="1" locked="0" layoutInCell="1" allowOverlap="1" wp14:anchorId="5A3DAD97" wp14:editId="0DDE10EB">
              <wp:simplePos x="0" y="0"/>
              <wp:positionH relativeFrom="page">
                <wp:posOffset>1863725</wp:posOffset>
              </wp:positionH>
              <wp:positionV relativeFrom="page">
                <wp:posOffset>113665</wp:posOffset>
              </wp:positionV>
              <wp:extent cx="2423795" cy="138430"/>
              <wp:effectExtent l="0" t="0" r="0" b="0"/>
              <wp:wrapNone/>
              <wp:docPr id="30"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95A2" w14:textId="77777777" w:rsidR="001C7B19" w:rsidRDefault="00A84B16">
                          <w:pPr>
                            <w:spacing w:before="13"/>
                            <w:ind w:left="20"/>
                            <w:rPr>
                              <w:i/>
                              <w:sz w:val="16"/>
                            </w:rPr>
                          </w:pPr>
                          <w:r>
                            <w:rPr>
                              <w:i/>
                              <w:color w:val="595954"/>
                              <w:w w:val="105"/>
                              <w:sz w:val="16"/>
                            </w:rPr>
                            <w:t>Politique</w:t>
                          </w:r>
                          <w:r>
                            <w:rPr>
                              <w:i/>
                              <w:color w:val="595954"/>
                              <w:spacing w:val="2"/>
                              <w:w w:val="105"/>
                              <w:sz w:val="16"/>
                            </w:rPr>
                            <w:t xml:space="preserve"> </w:t>
                          </w:r>
                          <w:r>
                            <w:rPr>
                              <w:i/>
                              <w:color w:val="595954"/>
                              <w:w w:val="105"/>
                              <w:sz w:val="16"/>
                            </w:rPr>
                            <w:t>des</w:t>
                          </w:r>
                          <w:r>
                            <w:rPr>
                              <w:i/>
                              <w:color w:val="595954"/>
                              <w:spacing w:val="-2"/>
                              <w:w w:val="105"/>
                              <w:sz w:val="16"/>
                            </w:rPr>
                            <w:t xml:space="preserve"> </w:t>
                          </w:r>
                          <w:r>
                            <w:rPr>
                              <w:i/>
                              <w:color w:val="595954"/>
                              <w:w w:val="105"/>
                              <w:sz w:val="16"/>
                            </w:rPr>
                            <w:t>zombies</w:t>
                          </w:r>
                          <w:r>
                            <w:rPr>
                              <w:i/>
                              <w:color w:val="595954"/>
                              <w:spacing w:val="5"/>
                              <w:w w:val="105"/>
                              <w:sz w:val="16"/>
                            </w:rPr>
                            <w:t xml:space="preserve"> </w:t>
                          </w:r>
                          <w:r>
                            <w:rPr>
                              <w:color w:val="595954"/>
                              <w:w w:val="105"/>
                              <w:sz w:val="16"/>
                            </w:rPr>
                            <w:t>-</w:t>
                          </w:r>
                          <w:r>
                            <w:rPr>
                              <w:color w:val="595954"/>
                              <w:spacing w:val="29"/>
                              <w:w w:val="105"/>
                              <w:sz w:val="16"/>
                            </w:rPr>
                            <w:t xml:space="preserve"> </w:t>
                          </w:r>
                          <w:r>
                            <w:rPr>
                              <w:i/>
                              <w:color w:val="595954"/>
                              <w:w w:val="105"/>
                              <w:sz w:val="16"/>
                            </w:rPr>
                            <w:t>L'Amérique</w:t>
                          </w:r>
                          <w:r>
                            <w:rPr>
                              <w:i/>
                              <w:color w:val="595954"/>
                              <w:spacing w:val="9"/>
                              <w:w w:val="105"/>
                              <w:sz w:val="16"/>
                            </w:rPr>
                            <w:t xml:space="preserve"> </w:t>
                          </w:r>
                          <w:r>
                            <w:rPr>
                              <w:i/>
                              <w:color w:val="595954"/>
                              <w:w w:val="105"/>
                              <w:sz w:val="16"/>
                            </w:rPr>
                            <w:t>selon G</w:t>
                          </w:r>
                          <w:r>
                            <w:rPr>
                              <w:i/>
                              <w:color w:val="74756E"/>
                              <w:w w:val="105"/>
                              <w:sz w:val="16"/>
                            </w:rPr>
                            <w:t>.</w:t>
                          </w:r>
                          <w:r>
                            <w:rPr>
                              <w:i/>
                              <w:color w:val="595954"/>
                              <w:w w:val="105"/>
                              <w:sz w:val="16"/>
                            </w:rPr>
                            <w:t>A</w:t>
                          </w:r>
                          <w:r>
                            <w:rPr>
                              <w:i/>
                              <w:color w:val="74756E"/>
                              <w:w w:val="105"/>
                              <w:sz w:val="16"/>
                            </w:rPr>
                            <w:t>.</w:t>
                          </w:r>
                          <w:r>
                            <w:rPr>
                              <w:i/>
                              <w:color w:val="74756E"/>
                              <w:spacing w:val="-10"/>
                              <w:w w:val="105"/>
                              <w:sz w:val="16"/>
                            </w:rPr>
                            <w:t xml:space="preserve"> </w:t>
                          </w:r>
                          <w:r>
                            <w:rPr>
                              <w:i/>
                              <w:color w:val="595954"/>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AD97" id="docshape449" o:spid="_x0000_s1159" type="#_x0000_t202" style="position:absolute;margin-left:146.75pt;margin-top:8.95pt;width:190.85pt;height:10.9pt;z-index:-178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" filled="f" stroked="f">
              <v:textbox inset="0,0,0,0">
                <w:txbxContent>
                  <w:p w14:paraId="76C795A2" w14:textId="77777777" w:rsidR="001C7B19" w:rsidRDefault="00A84B16">
                    <w:pPr>
                      <w:spacing w:before="13"/>
                      <w:ind w:left="20"/>
                      <w:rPr>
                        <w:i/>
                        <w:sz w:val="16"/>
                      </w:rPr>
                    </w:pPr>
                    <w:r>
                      <w:rPr>
                        <w:i/>
                        <w:color w:val="595954"/>
                        <w:w w:val="105"/>
                        <w:sz w:val="16"/>
                      </w:rPr>
                      <w:t>Politique</w:t>
                    </w:r>
                    <w:r>
                      <w:rPr>
                        <w:i/>
                        <w:color w:val="595954"/>
                        <w:spacing w:val="2"/>
                        <w:w w:val="105"/>
                        <w:sz w:val="16"/>
                      </w:rPr>
                      <w:t xml:space="preserve"> </w:t>
                    </w:r>
                    <w:r>
                      <w:rPr>
                        <w:i/>
                        <w:color w:val="595954"/>
                        <w:w w:val="105"/>
                        <w:sz w:val="16"/>
                      </w:rPr>
                      <w:t>des</w:t>
                    </w:r>
                    <w:r>
                      <w:rPr>
                        <w:i/>
                        <w:color w:val="595954"/>
                        <w:spacing w:val="-2"/>
                        <w:w w:val="105"/>
                        <w:sz w:val="16"/>
                      </w:rPr>
                      <w:t xml:space="preserve"> </w:t>
                    </w:r>
                    <w:r>
                      <w:rPr>
                        <w:i/>
                        <w:color w:val="595954"/>
                        <w:w w:val="105"/>
                        <w:sz w:val="16"/>
                      </w:rPr>
                      <w:t>zombies</w:t>
                    </w:r>
                    <w:r>
                      <w:rPr>
                        <w:i/>
                        <w:color w:val="595954"/>
                        <w:spacing w:val="5"/>
                        <w:w w:val="105"/>
                        <w:sz w:val="16"/>
                      </w:rPr>
                      <w:t xml:space="preserve"> </w:t>
                    </w:r>
                    <w:r>
                      <w:rPr>
                        <w:color w:val="595954"/>
                        <w:w w:val="105"/>
                        <w:sz w:val="16"/>
                      </w:rPr>
                      <w:t>-</w:t>
                    </w:r>
                    <w:r>
                      <w:rPr>
                        <w:color w:val="595954"/>
                        <w:spacing w:val="29"/>
                        <w:w w:val="105"/>
                        <w:sz w:val="16"/>
                      </w:rPr>
                      <w:t xml:space="preserve"> </w:t>
                    </w:r>
                    <w:r>
                      <w:rPr>
                        <w:i/>
                        <w:color w:val="595954"/>
                        <w:w w:val="105"/>
                        <w:sz w:val="16"/>
                      </w:rPr>
                      <w:t>L'Amérique</w:t>
                    </w:r>
                    <w:r>
                      <w:rPr>
                        <w:i/>
                        <w:color w:val="595954"/>
                        <w:spacing w:val="9"/>
                        <w:w w:val="105"/>
                        <w:sz w:val="16"/>
                      </w:rPr>
                      <w:t xml:space="preserve"> </w:t>
                    </w:r>
                    <w:r>
                      <w:rPr>
                        <w:i/>
                        <w:color w:val="595954"/>
                        <w:w w:val="105"/>
                        <w:sz w:val="16"/>
                      </w:rPr>
                      <w:t>selon G</w:t>
                    </w:r>
                    <w:r>
                      <w:rPr>
                        <w:i/>
                        <w:color w:val="74756E"/>
                        <w:w w:val="105"/>
                        <w:sz w:val="16"/>
                      </w:rPr>
                      <w:t>.</w:t>
                    </w:r>
                    <w:r>
                      <w:rPr>
                        <w:i/>
                        <w:color w:val="595954"/>
                        <w:w w:val="105"/>
                        <w:sz w:val="16"/>
                      </w:rPr>
                      <w:t>A</w:t>
                    </w:r>
                    <w:r>
                      <w:rPr>
                        <w:i/>
                        <w:color w:val="74756E"/>
                        <w:w w:val="105"/>
                        <w:sz w:val="16"/>
                      </w:rPr>
                      <w:t>.</w:t>
                    </w:r>
                    <w:r>
                      <w:rPr>
                        <w:i/>
                        <w:color w:val="74756E"/>
                        <w:spacing w:val="-10"/>
                        <w:w w:val="105"/>
                        <w:sz w:val="16"/>
                      </w:rPr>
                      <w:t xml:space="preserve"> </w:t>
                    </w:r>
                    <w:r>
                      <w:rPr>
                        <w:i/>
                        <w:color w:val="595954"/>
                        <w:spacing w:val="-2"/>
                        <w:w w:val="105"/>
                        <w:sz w:val="16"/>
                      </w:rPr>
                      <w:t>Romero</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C70F" w14:textId="291D5A44" w:rsidR="001C7B19" w:rsidRDefault="00AB1680">
    <w:pPr>
      <w:pStyle w:val="Corpsdetexte"/>
      <w:spacing w:line="14" w:lineRule="auto"/>
      <w:rPr>
        <w:sz w:val="20"/>
      </w:rPr>
    </w:pPr>
    <w:r>
      <w:rPr>
        <w:noProof/>
      </w:rPr>
      <mc:AlternateContent>
        <mc:Choice Requires="wps">
          <w:drawing>
            <wp:anchor distT="0" distB="0" distL="114300" distR="114300" simplePos="0" relativeHeight="485500416" behindDoc="1" locked="0" layoutInCell="1" allowOverlap="1" wp14:anchorId="0B39593E" wp14:editId="6057F34A">
              <wp:simplePos x="0" y="0"/>
              <wp:positionH relativeFrom="page">
                <wp:posOffset>374650</wp:posOffset>
              </wp:positionH>
              <wp:positionV relativeFrom="page">
                <wp:posOffset>98425</wp:posOffset>
              </wp:positionV>
              <wp:extent cx="1758950" cy="145415"/>
              <wp:effectExtent l="0" t="0" r="0" b="0"/>
              <wp:wrapNone/>
              <wp:docPr id="28"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71856" w14:textId="77777777" w:rsidR="001C7B19" w:rsidRDefault="00A84B16">
                          <w:pPr>
                            <w:spacing w:before="13"/>
                            <w:ind w:left="20"/>
                            <w:rPr>
                              <w:sz w:val="17"/>
                            </w:rPr>
                          </w:pPr>
                          <w:r>
                            <w:rPr>
                              <w:color w:val="5D5B5B"/>
                              <w:sz w:val="17"/>
                            </w:rPr>
                            <w:t>Conversations</w:t>
                          </w:r>
                          <w:r>
                            <w:rPr>
                              <w:color w:val="5D5B5B"/>
                              <w:spacing w:val="12"/>
                              <w:sz w:val="17"/>
                            </w:rPr>
                            <w:t xml:space="preserve"> </w:t>
                          </w:r>
                          <w:r>
                            <w:rPr>
                              <w:color w:val="5D5B5B"/>
                              <w:sz w:val="17"/>
                            </w:rPr>
                            <w:t>avec</w:t>
                          </w:r>
                          <w:r>
                            <w:rPr>
                              <w:color w:val="5D5B5B"/>
                              <w:spacing w:val="3"/>
                              <w:sz w:val="17"/>
                            </w:rPr>
                            <w:t xml:space="preserve"> </w:t>
                          </w:r>
                          <w:r>
                            <w:rPr>
                              <w:color w:val="5D5B5B"/>
                              <w:sz w:val="17"/>
                            </w:rPr>
                            <w:t>George</w:t>
                          </w:r>
                          <w:r>
                            <w:rPr>
                              <w:color w:val="5D5B5B"/>
                              <w:spacing w:val="8"/>
                              <w:sz w:val="17"/>
                            </w:rPr>
                            <w:t xml:space="preserve"> </w:t>
                          </w:r>
                          <w:r>
                            <w:rPr>
                              <w:color w:val="5D5B5B"/>
                              <w:sz w:val="17"/>
                            </w:rPr>
                            <w:t>A.</w:t>
                          </w:r>
                          <w:r>
                            <w:rPr>
                              <w:color w:val="5D5B5B"/>
                              <w:spacing w:val="-3"/>
                              <w:sz w:val="17"/>
                            </w:rPr>
                            <w:t xml:space="preserve"> </w:t>
                          </w:r>
                          <w:r>
                            <w:rPr>
                              <w:color w:val="5D5B5B"/>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9593E" id="_x0000_t202" coordsize="21600,21600" o:spt="202" path="m,l,21600r21600,l21600,xe">
              <v:stroke joinstyle="miter"/>
              <v:path gradientshapeok="t" o:connecttype="rect"/>
            </v:shapetype>
            <v:shape id="docshape450" o:spid="_x0000_s1160" type="#_x0000_t202" style="position:absolute;margin-left:29.5pt;margin-top:7.75pt;width:138.5pt;height:11.45pt;z-index:-17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" filled="f" stroked="f">
              <v:textbox inset="0,0,0,0">
                <w:txbxContent>
                  <w:p w14:paraId="43971856" w14:textId="77777777" w:rsidR="001C7B19" w:rsidRDefault="00A84B16">
                    <w:pPr>
                      <w:spacing w:before="13"/>
                      <w:ind w:left="20"/>
                      <w:rPr>
                        <w:sz w:val="17"/>
                      </w:rPr>
                    </w:pPr>
                    <w:r>
                      <w:rPr>
                        <w:color w:val="5D5B5B"/>
                        <w:sz w:val="17"/>
                      </w:rPr>
                      <w:t>Conversations</w:t>
                    </w:r>
                    <w:r>
                      <w:rPr>
                        <w:color w:val="5D5B5B"/>
                        <w:spacing w:val="12"/>
                        <w:sz w:val="17"/>
                      </w:rPr>
                      <w:t xml:space="preserve"> </w:t>
                    </w:r>
                    <w:r>
                      <w:rPr>
                        <w:color w:val="5D5B5B"/>
                        <w:sz w:val="17"/>
                      </w:rPr>
                      <w:t>avec</w:t>
                    </w:r>
                    <w:r>
                      <w:rPr>
                        <w:color w:val="5D5B5B"/>
                        <w:spacing w:val="3"/>
                        <w:sz w:val="17"/>
                      </w:rPr>
                      <w:t xml:space="preserve"> </w:t>
                    </w:r>
                    <w:r>
                      <w:rPr>
                        <w:color w:val="5D5B5B"/>
                        <w:sz w:val="17"/>
                      </w:rPr>
                      <w:t>George</w:t>
                    </w:r>
                    <w:r>
                      <w:rPr>
                        <w:color w:val="5D5B5B"/>
                        <w:spacing w:val="8"/>
                        <w:sz w:val="17"/>
                      </w:rPr>
                      <w:t xml:space="preserve"> </w:t>
                    </w:r>
                    <w:r>
                      <w:rPr>
                        <w:color w:val="5D5B5B"/>
                        <w:sz w:val="17"/>
                      </w:rPr>
                      <w:t>A.</w:t>
                    </w:r>
                    <w:r>
                      <w:rPr>
                        <w:color w:val="5D5B5B"/>
                        <w:spacing w:val="-3"/>
                        <w:sz w:val="17"/>
                      </w:rPr>
                      <w:t xml:space="preserve"> </w:t>
                    </w:r>
                    <w:r>
                      <w:rPr>
                        <w:color w:val="5D5B5B"/>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500928" behindDoc="1" locked="0" layoutInCell="1" allowOverlap="1" wp14:anchorId="32215BC4" wp14:editId="6C0FF2D9">
              <wp:simplePos x="0" y="0"/>
              <wp:positionH relativeFrom="page">
                <wp:posOffset>3750310</wp:posOffset>
              </wp:positionH>
              <wp:positionV relativeFrom="page">
                <wp:posOffset>125095</wp:posOffset>
              </wp:positionV>
              <wp:extent cx="241300" cy="131445"/>
              <wp:effectExtent l="0" t="0" r="0" b="0"/>
              <wp:wrapNone/>
              <wp:docPr id="26"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C2F6" w14:textId="77777777" w:rsidR="001C7B19" w:rsidRDefault="00A84B16">
                          <w:pPr>
                            <w:spacing w:before="14"/>
                            <w:ind w:left="60"/>
                            <w:rPr>
                              <w:sz w:val="15"/>
                            </w:rPr>
                          </w:pPr>
                          <w:r>
                            <w:rPr>
                              <w:color w:val="5D5B5B"/>
                              <w:spacing w:val="-5"/>
                              <w:w w:val="105"/>
                              <w:sz w:val="15"/>
                            </w:rPr>
                            <w:fldChar w:fldCharType="begin"/>
                          </w:r>
                          <w:r>
                            <w:rPr>
                              <w:color w:val="5D5B5B"/>
                              <w:spacing w:val="-5"/>
                              <w:w w:val="105"/>
                              <w:sz w:val="15"/>
                            </w:rPr>
                            <w:instrText xml:space="preserve"> PAGE </w:instrText>
                          </w:r>
                          <w:r>
                            <w:rPr>
                              <w:color w:val="5D5B5B"/>
                              <w:spacing w:val="-5"/>
                              <w:w w:val="105"/>
                              <w:sz w:val="15"/>
                            </w:rPr>
                            <w:fldChar w:fldCharType="separate"/>
                          </w:r>
                          <w:r>
                            <w:rPr>
                              <w:color w:val="5D5B5B"/>
                              <w:spacing w:val="-5"/>
                              <w:w w:val="105"/>
                              <w:sz w:val="15"/>
                            </w:rPr>
                            <w:t>193</w:t>
                          </w:r>
                          <w:r>
                            <w:rPr>
                              <w:color w:val="5D5B5B"/>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5BC4" id="docshape451" o:spid="_x0000_s1161" type="#_x0000_t202" style="position:absolute;margin-left:295.3pt;margin-top:9.85pt;width:19pt;height:10.35pt;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" filled="f" stroked="f">
              <v:textbox inset="0,0,0,0">
                <w:txbxContent>
                  <w:p w14:paraId="4DABC2F6" w14:textId="77777777" w:rsidR="001C7B19" w:rsidRDefault="00A84B16">
                    <w:pPr>
                      <w:spacing w:before="14"/>
                      <w:ind w:left="60"/>
                      <w:rPr>
                        <w:sz w:val="15"/>
                      </w:rPr>
                    </w:pPr>
                    <w:r>
                      <w:rPr>
                        <w:color w:val="5D5B5B"/>
                        <w:spacing w:val="-5"/>
                        <w:w w:val="105"/>
                        <w:sz w:val="15"/>
                      </w:rPr>
                      <w:fldChar w:fldCharType="begin"/>
                    </w:r>
                    <w:r>
                      <w:rPr>
                        <w:color w:val="5D5B5B"/>
                        <w:spacing w:val="-5"/>
                        <w:w w:val="105"/>
                        <w:sz w:val="15"/>
                      </w:rPr>
                      <w:instrText xml:space="preserve"> PAGE </w:instrText>
                    </w:r>
                    <w:r>
                      <w:rPr>
                        <w:color w:val="5D5B5B"/>
                        <w:spacing w:val="-5"/>
                        <w:w w:val="105"/>
                        <w:sz w:val="15"/>
                      </w:rPr>
                      <w:fldChar w:fldCharType="separate"/>
                    </w:r>
                    <w:r>
                      <w:rPr>
                        <w:color w:val="5D5B5B"/>
                        <w:spacing w:val="-5"/>
                        <w:w w:val="105"/>
                        <w:sz w:val="15"/>
                      </w:rPr>
                      <w:t>193</w:t>
                    </w:r>
                    <w:r>
                      <w:rPr>
                        <w:color w:val="5D5B5B"/>
                        <w:spacing w:val="-5"/>
                        <w:w w:val="105"/>
                        <w:sz w:val="15"/>
                      </w:rPr>
                      <w:fldChar w:fldCharType="end"/>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209F" w14:textId="77777777" w:rsidR="001C7B19" w:rsidRDefault="001C7B19">
    <w:pPr>
      <w:pStyle w:val="Corpsdetexte"/>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ACD9" w14:textId="77777777" w:rsidR="001C7B19" w:rsidRDefault="001C7B19">
    <w:pPr>
      <w:pStyle w:val="Corpsdetexte"/>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994F" w14:textId="6906D3A0" w:rsidR="001C7B19" w:rsidRDefault="00AB1680">
    <w:pPr>
      <w:pStyle w:val="Corpsdetexte"/>
      <w:spacing w:line="14" w:lineRule="auto"/>
      <w:rPr>
        <w:sz w:val="20"/>
      </w:rPr>
    </w:pPr>
    <w:r>
      <w:rPr>
        <w:noProof/>
      </w:rPr>
      <mc:AlternateContent>
        <mc:Choice Requires="wps">
          <w:drawing>
            <wp:anchor distT="0" distB="0" distL="114300" distR="114300" simplePos="0" relativeHeight="485501440" behindDoc="1" locked="0" layoutInCell="1" allowOverlap="1" wp14:anchorId="44CA498A" wp14:editId="57C2D8DF">
              <wp:simplePos x="0" y="0"/>
              <wp:positionH relativeFrom="page">
                <wp:posOffset>1860550</wp:posOffset>
              </wp:positionH>
              <wp:positionV relativeFrom="page">
                <wp:posOffset>114300</wp:posOffset>
              </wp:positionV>
              <wp:extent cx="2414905" cy="152400"/>
              <wp:effectExtent l="0" t="0" r="0" b="0"/>
              <wp:wrapNone/>
              <wp:docPr id="24"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9E77" w14:textId="77777777" w:rsidR="001C7B19" w:rsidRDefault="00A84B16">
                          <w:pPr>
                            <w:spacing w:before="12"/>
                            <w:ind w:left="20"/>
                            <w:rPr>
                              <w:i/>
                              <w:sz w:val="16"/>
                            </w:rPr>
                          </w:pPr>
                          <w:r>
                            <w:rPr>
                              <w:i/>
                              <w:color w:val="52524D"/>
                              <w:sz w:val="16"/>
                            </w:rPr>
                            <w:t>Politique</w:t>
                          </w:r>
                          <w:r>
                            <w:rPr>
                              <w:i/>
                              <w:color w:val="52524D"/>
                              <w:spacing w:val="25"/>
                              <w:sz w:val="16"/>
                            </w:rPr>
                            <w:t xml:space="preserve"> </w:t>
                          </w:r>
                          <w:r>
                            <w:rPr>
                              <w:i/>
                              <w:color w:val="52524D"/>
                              <w:sz w:val="18"/>
                            </w:rPr>
                            <w:t>des</w:t>
                          </w:r>
                          <w:r>
                            <w:rPr>
                              <w:i/>
                              <w:color w:val="52524D"/>
                              <w:spacing w:val="13"/>
                              <w:sz w:val="18"/>
                            </w:rPr>
                            <w:t xml:space="preserve"> </w:t>
                          </w:r>
                          <w:r>
                            <w:rPr>
                              <w:i/>
                              <w:color w:val="52524D"/>
                              <w:sz w:val="16"/>
                            </w:rPr>
                            <w:t>zombies</w:t>
                          </w:r>
                          <w:r>
                            <w:rPr>
                              <w:i/>
                              <w:color w:val="52524D"/>
                              <w:spacing w:val="28"/>
                              <w:sz w:val="16"/>
                            </w:rPr>
                            <w:t xml:space="preserve"> </w:t>
                          </w:r>
                          <w:r>
                            <w:rPr>
                              <w:color w:val="52524D"/>
                              <w:sz w:val="16"/>
                            </w:rPr>
                            <w:t>-</w:t>
                          </w:r>
                          <w:r>
                            <w:rPr>
                              <w:color w:val="52524D"/>
                              <w:spacing w:val="56"/>
                              <w:sz w:val="16"/>
                            </w:rPr>
                            <w:t xml:space="preserve"> </w:t>
                          </w:r>
                          <w:r>
                            <w:rPr>
                              <w:i/>
                              <w:color w:val="52524D"/>
                              <w:sz w:val="16"/>
                            </w:rPr>
                            <w:t>L</w:t>
                          </w:r>
                          <w:r>
                            <w:rPr>
                              <w:i/>
                              <w:color w:val="2D2D2D"/>
                              <w:sz w:val="16"/>
                            </w:rPr>
                            <w:t>'</w:t>
                          </w:r>
                          <w:r>
                            <w:rPr>
                              <w:i/>
                              <w:color w:val="52524D"/>
                              <w:sz w:val="16"/>
                            </w:rPr>
                            <w:t>Amérique</w:t>
                          </w:r>
                          <w:r>
                            <w:rPr>
                              <w:i/>
                              <w:color w:val="52524D"/>
                              <w:spacing w:val="4"/>
                              <w:sz w:val="16"/>
                            </w:rPr>
                            <w:t xml:space="preserve"> </w:t>
                          </w:r>
                          <w:r>
                            <w:rPr>
                              <w:i/>
                              <w:color w:val="52524D"/>
                              <w:sz w:val="16"/>
                            </w:rPr>
                            <w:t>selon</w:t>
                          </w:r>
                          <w:r>
                            <w:rPr>
                              <w:i/>
                              <w:color w:val="52524D"/>
                              <w:spacing w:val="16"/>
                              <w:sz w:val="16"/>
                            </w:rPr>
                            <w:t xml:space="preserve"> </w:t>
                          </w:r>
                          <w:r>
                            <w:rPr>
                              <w:i/>
                              <w:color w:val="52524D"/>
                              <w:sz w:val="16"/>
                            </w:rPr>
                            <w:t>G.A.</w:t>
                          </w:r>
                          <w:r>
                            <w:rPr>
                              <w:i/>
                              <w:color w:val="52524D"/>
                              <w:spacing w:val="2"/>
                              <w:sz w:val="16"/>
                            </w:rPr>
                            <w:t xml:space="preserve"> </w:t>
                          </w:r>
                          <w:r>
                            <w:rPr>
                              <w:i/>
                              <w:color w:val="52524D"/>
                              <w:spacing w:val="-2"/>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A498A" id="_x0000_t202" coordsize="21600,21600" o:spt="202" path="m,l,21600r21600,l21600,xe">
              <v:stroke joinstyle="miter"/>
              <v:path gradientshapeok="t" o:connecttype="rect"/>
            </v:shapetype>
            <v:shape id="docshape457" o:spid="_x0000_s1162" type="#_x0000_t202" style="position:absolute;margin-left:146.5pt;margin-top:9pt;width:190.15pt;height:12pt;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" filled="f" stroked="f">
              <v:textbox inset="0,0,0,0">
                <w:txbxContent>
                  <w:p w14:paraId="66E79E77" w14:textId="77777777" w:rsidR="001C7B19" w:rsidRDefault="00A84B16">
                    <w:pPr>
                      <w:spacing w:before="12"/>
                      <w:ind w:left="20"/>
                      <w:rPr>
                        <w:i/>
                        <w:sz w:val="16"/>
                      </w:rPr>
                    </w:pPr>
                    <w:r>
                      <w:rPr>
                        <w:i/>
                        <w:color w:val="52524D"/>
                        <w:sz w:val="16"/>
                      </w:rPr>
                      <w:t>Politique</w:t>
                    </w:r>
                    <w:r>
                      <w:rPr>
                        <w:i/>
                        <w:color w:val="52524D"/>
                        <w:spacing w:val="25"/>
                        <w:sz w:val="16"/>
                      </w:rPr>
                      <w:t xml:space="preserve"> </w:t>
                    </w:r>
                    <w:r>
                      <w:rPr>
                        <w:i/>
                        <w:color w:val="52524D"/>
                        <w:sz w:val="18"/>
                      </w:rPr>
                      <w:t>des</w:t>
                    </w:r>
                    <w:r>
                      <w:rPr>
                        <w:i/>
                        <w:color w:val="52524D"/>
                        <w:spacing w:val="13"/>
                        <w:sz w:val="18"/>
                      </w:rPr>
                      <w:t xml:space="preserve"> </w:t>
                    </w:r>
                    <w:r>
                      <w:rPr>
                        <w:i/>
                        <w:color w:val="52524D"/>
                        <w:sz w:val="16"/>
                      </w:rPr>
                      <w:t>zombies</w:t>
                    </w:r>
                    <w:r>
                      <w:rPr>
                        <w:i/>
                        <w:color w:val="52524D"/>
                        <w:spacing w:val="28"/>
                        <w:sz w:val="16"/>
                      </w:rPr>
                      <w:t xml:space="preserve"> </w:t>
                    </w:r>
                    <w:r>
                      <w:rPr>
                        <w:color w:val="52524D"/>
                        <w:sz w:val="16"/>
                      </w:rPr>
                      <w:t>-</w:t>
                    </w:r>
                    <w:r>
                      <w:rPr>
                        <w:color w:val="52524D"/>
                        <w:spacing w:val="56"/>
                        <w:sz w:val="16"/>
                      </w:rPr>
                      <w:t xml:space="preserve"> </w:t>
                    </w:r>
                    <w:r>
                      <w:rPr>
                        <w:i/>
                        <w:color w:val="52524D"/>
                        <w:sz w:val="16"/>
                      </w:rPr>
                      <w:t>L</w:t>
                    </w:r>
                    <w:r>
                      <w:rPr>
                        <w:i/>
                        <w:color w:val="2D2D2D"/>
                        <w:sz w:val="16"/>
                      </w:rPr>
                      <w:t>'</w:t>
                    </w:r>
                    <w:r>
                      <w:rPr>
                        <w:i/>
                        <w:color w:val="52524D"/>
                        <w:sz w:val="16"/>
                      </w:rPr>
                      <w:t>Amérique</w:t>
                    </w:r>
                    <w:r>
                      <w:rPr>
                        <w:i/>
                        <w:color w:val="52524D"/>
                        <w:spacing w:val="4"/>
                        <w:sz w:val="16"/>
                      </w:rPr>
                      <w:t xml:space="preserve"> </w:t>
                    </w:r>
                    <w:r>
                      <w:rPr>
                        <w:i/>
                        <w:color w:val="52524D"/>
                        <w:sz w:val="16"/>
                      </w:rPr>
                      <w:t>selon</w:t>
                    </w:r>
                    <w:r>
                      <w:rPr>
                        <w:i/>
                        <w:color w:val="52524D"/>
                        <w:spacing w:val="16"/>
                        <w:sz w:val="16"/>
                      </w:rPr>
                      <w:t xml:space="preserve"> </w:t>
                    </w:r>
                    <w:r>
                      <w:rPr>
                        <w:i/>
                        <w:color w:val="52524D"/>
                        <w:sz w:val="16"/>
                      </w:rPr>
                      <w:t>G.A.</w:t>
                    </w:r>
                    <w:r>
                      <w:rPr>
                        <w:i/>
                        <w:color w:val="52524D"/>
                        <w:spacing w:val="2"/>
                        <w:sz w:val="16"/>
                      </w:rPr>
                      <w:t xml:space="preserve"> </w:t>
                    </w:r>
                    <w:r>
                      <w:rPr>
                        <w:i/>
                        <w:color w:val="52524D"/>
                        <w:spacing w:val="-2"/>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501952" behindDoc="1" locked="0" layoutInCell="1" allowOverlap="1" wp14:anchorId="1F741D15" wp14:editId="7CECC204">
              <wp:simplePos x="0" y="0"/>
              <wp:positionH relativeFrom="page">
                <wp:posOffset>680085</wp:posOffset>
              </wp:positionH>
              <wp:positionV relativeFrom="page">
                <wp:posOffset>135255</wp:posOffset>
              </wp:positionV>
              <wp:extent cx="248920" cy="147955"/>
              <wp:effectExtent l="0" t="0" r="0" b="0"/>
              <wp:wrapNone/>
              <wp:docPr id="22"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BE503" w14:textId="77777777" w:rsidR="001C7B19" w:rsidRDefault="00A84B16">
                          <w:pPr>
                            <w:spacing w:before="20"/>
                            <w:ind w:left="60"/>
                            <w:rPr>
                              <w:rFonts w:ascii="Courier New"/>
                              <w:sz w:val="17"/>
                            </w:rPr>
                          </w:pPr>
                          <w:r>
                            <w:rPr>
                              <w:rFonts w:ascii="Courier New"/>
                              <w:color w:val="52524D"/>
                              <w:spacing w:val="-5"/>
                              <w:w w:val="90"/>
                              <w:sz w:val="17"/>
                            </w:rPr>
                            <w:fldChar w:fldCharType="begin"/>
                          </w:r>
                          <w:r>
                            <w:rPr>
                              <w:rFonts w:ascii="Courier New"/>
                              <w:color w:val="52524D"/>
                              <w:spacing w:val="-5"/>
                              <w:w w:val="90"/>
                              <w:sz w:val="17"/>
                            </w:rPr>
                            <w:instrText xml:space="preserve"> PAGE </w:instrText>
                          </w:r>
                          <w:r>
                            <w:rPr>
                              <w:rFonts w:ascii="Courier New"/>
                              <w:color w:val="52524D"/>
                              <w:spacing w:val="-5"/>
                              <w:w w:val="90"/>
                              <w:sz w:val="17"/>
                            </w:rPr>
                            <w:fldChar w:fldCharType="separate"/>
                          </w:r>
                          <w:r>
                            <w:rPr>
                              <w:rFonts w:ascii="Courier New"/>
                              <w:color w:val="52524D"/>
                              <w:spacing w:val="-5"/>
                              <w:w w:val="90"/>
                              <w:sz w:val="17"/>
                            </w:rPr>
                            <w:t>200</w:t>
                          </w:r>
                          <w:r>
                            <w:rPr>
                              <w:rFonts w:ascii="Courier New"/>
                              <w:color w:val="52524D"/>
                              <w:spacing w:val="-5"/>
                              <w:w w:val="90"/>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1D15" id="docshape458" o:spid="_x0000_s1163" type="#_x0000_t202" style="position:absolute;margin-left:53.55pt;margin-top:10.65pt;width:19.6pt;height:11.65pt;z-index:-178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" filled="f" stroked="f">
              <v:textbox inset="0,0,0,0">
                <w:txbxContent>
                  <w:p w14:paraId="337BE503" w14:textId="77777777" w:rsidR="001C7B19" w:rsidRDefault="00A84B16">
                    <w:pPr>
                      <w:spacing w:before="20"/>
                      <w:ind w:left="60"/>
                      <w:rPr>
                        <w:rFonts w:ascii="Courier New"/>
                        <w:sz w:val="17"/>
                      </w:rPr>
                    </w:pPr>
                    <w:r>
                      <w:rPr>
                        <w:rFonts w:ascii="Courier New"/>
                        <w:color w:val="52524D"/>
                        <w:spacing w:val="-5"/>
                        <w:w w:val="90"/>
                        <w:sz w:val="17"/>
                      </w:rPr>
                      <w:fldChar w:fldCharType="begin"/>
                    </w:r>
                    <w:r>
                      <w:rPr>
                        <w:rFonts w:ascii="Courier New"/>
                        <w:color w:val="52524D"/>
                        <w:spacing w:val="-5"/>
                        <w:w w:val="90"/>
                        <w:sz w:val="17"/>
                      </w:rPr>
                      <w:instrText xml:space="preserve"> PAGE </w:instrText>
                    </w:r>
                    <w:r>
                      <w:rPr>
                        <w:rFonts w:ascii="Courier New"/>
                        <w:color w:val="52524D"/>
                        <w:spacing w:val="-5"/>
                        <w:w w:val="90"/>
                        <w:sz w:val="17"/>
                      </w:rPr>
                      <w:fldChar w:fldCharType="separate"/>
                    </w:r>
                    <w:r>
                      <w:rPr>
                        <w:rFonts w:ascii="Courier New"/>
                        <w:color w:val="52524D"/>
                        <w:spacing w:val="-5"/>
                        <w:w w:val="90"/>
                        <w:sz w:val="17"/>
                      </w:rPr>
                      <w:t>200</w:t>
                    </w:r>
                    <w:r>
                      <w:rPr>
                        <w:rFonts w:ascii="Courier New"/>
                        <w:color w:val="52524D"/>
                        <w:spacing w:val="-5"/>
                        <w:w w:val="90"/>
                        <w:sz w:val="17"/>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3306" w14:textId="77777777" w:rsidR="001C7B19" w:rsidRDefault="001C7B19">
    <w:pPr>
      <w:pStyle w:val="Corpsdetexte"/>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439B" w14:textId="6639D5F6" w:rsidR="001C7B19" w:rsidRDefault="00AB1680">
    <w:pPr>
      <w:pStyle w:val="Corpsdetexte"/>
      <w:spacing w:line="14" w:lineRule="auto"/>
      <w:rPr>
        <w:sz w:val="20"/>
      </w:rPr>
    </w:pPr>
    <w:r>
      <w:rPr>
        <w:noProof/>
      </w:rPr>
      <mc:AlternateContent>
        <mc:Choice Requires="wps">
          <w:drawing>
            <wp:anchor distT="0" distB="0" distL="114300" distR="114300" simplePos="0" relativeHeight="485502464" behindDoc="1" locked="0" layoutInCell="1" allowOverlap="1" wp14:anchorId="448C8253" wp14:editId="12B9352E">
              <wp:simplePos x="0" y="0"/>
              <wp:positionH relativeFrom="page">
                <wp:posOffset>1860550</wp:posOffset>
              </wp:positionH>
              <wp:positionV relativeFrom="page">
                <wp:posOffset>114300</wp:posOffset>
              </wp:positionV>
              <wp:extent cx="2414905" cy="152400"/>
              <wp:effectExtent l="0" t="0" r="0" b="0"/>
              <wp:wrapNone/>
              <wp:docPr id="20"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B771" w14:textId="77777777" w:rsidR="001C7B19" w:rsidRDefault="00A84B16">
                          <w:pPr>
                            <w:spacing w:before="12"/>
                            <w:ind w:left="20"/>
                            <w:rPr>
                              <w:i/>
                              <w:sz w:val="16"/>
                            </w:rPr>
                          </w:pPr>
                          <w:r>
                            <w:rPr>
                              <w:i/>
                              <w:color w:val="52524D"/>
                              <w:sz w:val="16"/>
                            </w:rPr>
                            <w:t>Politique</w:t>
                          </w:r>
                          <w:r>
                            <w:rPr>
                              <w:i/>
                              <w:color w:val="52524D"/>
                              <w:spacing w:val="25"/>
                              <w:sz w:val="16"/>
                            </w:rPr>
                            <w:t xml:space="preserve"> </w:t>
                          </w:r>
                          <w:r>
                            <w:rPr>
                              <w:i/>
                              <w:color w:val="52524D"/>
                              <w:sz w:val="18"/>
                            </w:rPr>
                            <w:t>des</w:t>
                          </w:r>
                          <w:r>
                            <w:rPr>
                              <w:i/>
                              <w:color w:val="52524D"/>
                              <w:spacing w:val="13"/>
                              <w:sz w:val="18"/>
                            </w:rPr>
                            <w:t xml:space="preserve"> </w:t>
                          </w:r>
                          <w:r>
                            <w:rPr>
                              <w:i/>
                              <w:color w:val="52524D"/>
                              <w:sz w:val="16"/>
                            </w:rPr>
                            <w:t>zombies</w:t>
                          </w:r>
                          <w:r>
                            <w:rPr>
                              <w:i/>
                              <w:color w:val="52524D"/>
                              <w:spacing w:val="28"/>
                              <w:sz w:val="16"/>
                            </w:rPr>
                            <w:t xml:space="preserve"> </w:t>
                          </w:r>
                          <w:r>
                            <w:rPr>
                              <w:color w:val="52524D"/>
                              <w:sz w:val="16"/>
                            </w:rPr>
                            <w:t>-</w:t>
                          </w:r>
                          <w:r>
                            <w:rPr>
                              <w:color w:val="52524D"/>
                              <w:spacing w:val="56"/>
                              <w:sz w:val="16"/>
                            </w:rPr>
                            <w:t xml:space="preserve"> </w:t>
                          </w:r>
                          <w:r>
                            <w:rPr>
                              <w:i/>
                              <w:color w:val="52524D"/>
                              <w:sz w:val="16"/>
                            </w:rPr>
                            <w:t>L</w:t>
                          </w:r>
                          <w:r>
                            <w:rPr>
                              <w:i/>
                              <w:color w:val="2D2D2D"/>
                              <w:sz w:val="16"/>
                            </w:rPr>
                            <w:t>'</w:t>
                          </w:r>
                          <w:r>
                            <w:rPr>
                              <w:i/>
                              <w:color w:val="52524D"/>
                              <w:sz w:val="16"/>
                            </w:rPr>
                            <w:t>Amérique</w:t>
                          </w:r>
                          <w:r>
                            <w:rPr>
                              <w:i/>
                              <w:color w:val="52524D"/>
                              <w:spacing w:val="4"/>
                              <w:sz w:val="16"/>
                            </w:rPr>
                            <w:t xml:space="preserve"> </w:t>
                          </w:r>
                          <w:r>
                            <w:rPr>
                              <w:i/>
                              <w:color w:val="52524D"/>
                              <w:sz w:val="16"/>
                            </w:rPr>
                            <w:t>selon</w:t>
                          </w:r>
                          <w:r>
                            <w:rPr>
                              <w:i/>
                              <w:color w:val="52524D"/>
                              <w:spacing w:val="16"/>
                              <w:sz w:val="16"/>
                            </w:rPr>
                            <w:t xml:space="preserve"> </w:t>
                          </w:r>
                          <w:r>
                            <w:rPr>
                              <w:i/>
                              <w:color w:val="52524D"/>
                              <w:sz w:val="16"/>
                            </w:rPr>
                            <w:t>G.A.</w:t>
                          </w:r>
                          <w:r>
                            <w:rPr>
                              <w:i/>
                              <w:color w:val="52524D"/>
                              <w:spacing w:val="2"/>
                              <w:sz w:val="16"/>
                            </w:rPr>
                            <w:t xml:space="preserve"> </w:t>
                          </w:r>
                          <w:r>
                            <w:rPr>
                              <w:i/>
                              <w:color w:val="52524D"/>
                              <w:spacing w:val="-2"/>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C8253" id="_x0000_t202" coordsize="21600,21600" o:spt="202" path="m,l,21600r21600,l21600,xe">
              <v:stroke joinstyle="miter"/>
              <v:path gradientshapeok="t" o:connecttype="rect"/>
            </v:shapetype>
            <v:shape id="docshape461" o:spid="_x0000_s1164" type="#_x0000_t202" style="position:absolute;margin-left:146.5pt;margin-top:9pt;width:190.15pt;height:12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" filled="f" stroked="f">
              <v:textbox inset="0,0,0,0">
                <w:txbxContent>
                  <w:p w14:paraId="2346B771" w14:textId="77777777" w:rsidR="001C7B19" w:rsidRDefault="00A84B16">
                    <w:pPr>
                      <w:spacing w:before="12"/>
                      <w:ind w:left="20"/>
                      <w:rPr>
                        <w:i/>
                        <w:sz w:val="16"/>
                      </w:rPr>
                    </w:pPr>
                    <w:r>
                      <w:rPr>
                        <w:i/>
                        <w:color w:val="52524D"/>
                        <w:sz w:val="16"/>
                      </w:rPr>
                      <w:t>Politique</w:t>
                    </w:r>
                    <w:r>
                      <w:rPr>
                        <w:i/>
                        <w:color w:val="52524D"/>
                        <w:spacing w:val="25"/>
                        <w:sz w:val="16"/>
                      </w:rPr>
                      <w:t xml:space="preserve"> </w:t>
                    </w:r>
                    <w:r>
                      <w:rPr>
                        <w:i/>
                        <w:color w:val="52524D"/>
                        <w:sz w:val="18"/>
                      </w:rPr>
                      <w:t>des</w:t>
                    </w:r>
                    <w:r>
                      <w:rPr>
                        <w:i/>
                        <w:color w:val="52524D"/>
                        <w:spacing w:val="13"/>
                        <w:sz w:val="18"/>
                      </w:rPr>
                      <w:t xml:space="preserve"> </w:t>
                    </w:r>
                    <w:r>
                      <w:rPr>
                        <w:i/>
                        <w:color w:val="52524D"/>
                        <w:sz w:val="16"/>
                      </w:rPr>
                      <w:t>zombies</w:t>
                    </w:r>
                    <w:r>
                      <w:rPr>
                        <w:i/>
                        <w:color w:val="52524D"/>
                        <w:spacing w:val="28"/>
                        <w:sz w:val="16"/>
                      </w:rPr>
                      <w:t xml:space="preserve"> </w:t>
                    </w:r>
                    <w:r>
                      <w:rPr>
                        <w:color w:val="52524D"/>
                        <w:sz w:val="16"/>
                      </w:rPr>
                      <w:t>-</w:t>
                    </w:r>
                    <w:r>
                      <w:rPr>
                        <w:color w:val="52524D"/>
                        <w:spacing w:val="56"/>
                        <w:sz w:val="16"/>
                      </w:rPr>
                      <w:t xml:space="preserve"> </w:t>
                    </w:r>
                    <w:r>
                      <w:rPr>
                        <w:i/>
                        <w:color w:val="52524D"/>
                        <w:sz w:val="16"/>
                      </w:rPr>
                      <w:t>L</w:t>
                    </w:r>
                    <w:r>
                      <w:rPr>
                        <w:i/>
                        <w:color w:val="2D2D2D"/>
                        <w:sz w:val="16"/>
                      </w:rPr>
                      <w:t>'</w:t>
                    </w:r>
                    <w:r>
                      <w:rPr>
                        <w:i/>
                        <w:color w:val="52524D"/>
                        <w:sz w:val="16"/>
                      </w:rPr>
                      <w:t>Amérique</w:t>
                    </w:r>
                    <w:r>
                      <w:rPr>
                        <w:i/>
                        <w:color w:val="52524D"/>
                        <w:spacing w:val="4"/>
                        <w:sz w:val="16"/>
                      </w:rPr>
                      <w:t xml:space="preserve"> </w:t>
                    </w:r>
                    <w:r>
                      <w:rPr>
                        <w:i/>
                        <w:color w:val="52524D"/>
                        <w:sz w:val="16"/>
                      </w:rPr>
                      <w:t>selon</w:t>
                    </w:r>
                    <w:r>
                      <w:rPr>
                        <w:i/>
                        <w:color w:val="52524D"/>
                        <w:spacing w:val="16"/>
                        <w:sz w:val="16"/>
                      </w:rPr>
                      <w:t xml:space="preserve"> </w:t>
                    </w:r>
                    <w:r>
                      <w:rPr>
                        <w:i/>
                        <w:color w:val="52524D"/>
                        <w:sz w:val="16"/>
                      </w:rPr>
                      <w:t>G.A.</w:t>
                    </w:r>
                    <w:r>
                      <w:rPr>
                        <w:i/>
                        <w:color w:val="52524D"/>
                        <w:spacing w:val="2"/>
                        <w:sz w:val="16"/>
                      </w:rPr>
                      <w:t xml:space="preserve"> </w:t>
                    </w:r>
                    <w:r>
                      <w:rPr>
                        <w:i/>
                        <w:color w:val="52524D"/>
                        <w:spacing w:val="-2"/>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502976" behindDoc="1" locked="0" layoutInCell="1" allowOverlap="1" wp14:anchorId="5D707FDE" wp14:editId="5915A89E">
              <wp:simplePos x="0" y="0"/>
              <wp:positionH relativeFrom="page">
                <wp:posOffset>680085</wp:posOffset>
              </wp:positionH>
              <wp:positionV relativeFrom="page">
                <wp:posOffset>135255</wp:posOffset>
              </wp:positionV>
              <wp:extent cx="248920" cy="147955"/>
              <wp:effectExtent l="0" t="0" r="0" b="0"/>
              <wp:wrapNone/>
              <wp:docPr id="18"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C25F" w14:textId="77777777" w:rsidR="001C7B19" w:rsidRDefault="00A84B16">
                          <w:pPr>
                            <w:spacing w:before="20"/>
                            <w:ind w:left="60"/>
                            <w:rPr>
                              <w:rFonts w:ascii="Courier New"/>
                              <w:sz w:val="17"/>
                            </w:rPr>
                          </w:pPr>
                          <w:r>
                            <w:rPr>
                              <w:rFonts w:ascii="Courier New"/>
                              <w:color w:val="52524D"/>
                              <w:spacing w:val="-5"/>
                              <w:w w:val="90"/>
                              <w:sz w:val="17"/>
                            </w:rPr>
                            <w:fldChar w:fldCharType="begin"/>
                          </w:r>
                          <w:r>
                            <w:rPr>
                              <w:rFonts w:ascii="Courier New"/>
                              <w:color w:val="52524D"/>
                              <w:spacing w:val="-5"/>
                              <w:w w:val="90"/>
                              <w:sz w:val="17"/>
                            </w:rPr>
                            <w:instrText xml:space="preserve"> PAGE </w:instrText>
                          </w:r>
                          <w:r>
                            <w:rPr>
                              <w:rFonts w:ascii="Courier New"/>
                              <w:color w:val="52524D"/>
                              <w:spacing w:val="-5"/>
                              <w:w w:val="90"/>
                              <w:sz w:val="17"/>
                            </w:rPr>
                            <w:fldChar w:fldCharType="separate"/>
                          </w:r>
                          <w:r>
                            <w:rPr>
                              <w:rFonts w:ascii="Courier New"/>
                              <w:color w:val="52524D"/>
                              <w:spacing w:val="-5"/>
                              <w:w w:val="90"/>
                              <w:sz w:val="17"/>
                            </w:rPr>
                            <w:t>200</w:t>
                          </w:r>
                          <w:r>
                            <w:rPr>
                              <w:rFonts w:ascii="Courier New"/>
                              <w:color w:val="52524D"/>
                              <w:spacing w:val="-5"/>
                              <w:w w:val="90"/>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7FDE" id="docshape462" o:spid="_x0000_s1165" type="#_x0000_t202" style="position:absolute;margin-left:53.55pt;margin-top:10.65pt;width:19.6pt;height:11.6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" filled="f" stroked="f">
              <v:textbox inset="0,0,0,0">
                <w:txbxContent>
                  <w:p w14:paraId="5006C25F" w14:textId="77777777" w:rsidR="001C7B19" w:rsidRDefault="00A84B16">
                    <w:pPr>
                      <w:spacing w:before="20"/>
                      <w:ind w:left="60"/>
                      <w:rPr>
                        <w:rFonts w:ascii="Courier New"/>
                        <w:sz w:val="17"/>
                      </w:rPr>
                    </w:pPr>
                    <w:r>
                      <w:rPr>
                        <w:rFonts w:ascii="Courier New"/>
                        <w:color w:val="52524D"/>
                        <w:spacing w:val="-5"/>
                        <w:w w:val="90"/>
                        <w:sz w:val="17"/>
                      </w:rPr>
                      <w:fldChar w:fldCharType="begin"/>
                    </w:r>
                    <w:r>
                      <w:rPr>
                        <w:rFonts w:ascii="Courier New"/>
                        <w:color w:val="52524D"/>
                        <w:spacing w:val="-5"/>
                        <w:w w:val="90"/>
                        <w:sz w:val="17"/>
                      </w:rPr>
                      <w:instrText xml:space="preserve"> PAGE </w:instrText>
                    </w:r>
                    <w:r>
                      <w:rPr>
                        <w:rFonts w:ascii="Courier New"/>
                        <w:color w:val="52524D"/>
                        <w:spacing w:val="-5"/>
                        <w:w w:val="90"/>
                        <w:sz w:val="17"/>
                      </w:rPr>
                      <w:fldChar w:fldCharType="separate"/>
                    </w:r>
                    <w:r>
                      <w:rPr>
                        <w:rFonts w:ascii="Courier New"/>
                        <w:color w:val="52524D"/>
                        <w:spacing w:val="-5"/>
                        <w:w w:val="90"/>
                        <w:sz w:val="17"/>
                      </w:rPr>
                      <w:t>200</w:t>
                    </w:r>
                    <w:r>
                      <w:rPr>
                        <w:rFonts w:ascii="Courier New"/>
                        <w:color w:val="52524D"/>
                        <w:spacing w:val="-5"/>
                        <w:w w:val="90"/>
                        <w:sz w:val="17"/>
                      </w:rPr>
                      <w:fldChar w:fldCharType="end"/>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4B8D" w14:textId="77777777" w:rsidR="001C7B19" w:rsidRDefault="001C7B19">
    <w:pPr>
      <w:pStyle w:val="Corpsdetexte"/>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00C7" w14:textId="77777777" w:rsidR="001C7B19" w:rsidRDefault="001C7B19">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E297" w14:textId="42C0D01E" w:rsidR="001C7B19" w:rsidRDefault="00AB1680">
    <w:pPr>
      <w:pStyle w:val="Corpsdetexte"/>
      <w:spacing w:line="14" w:lineRule="auto"/>
      <w:rPr>
        <w:sz w:val="20"/>
      </w:rPr>
    </w:pPr>
    <w:r>
      <w:rPr>
        <w:noProof/>
      </w:rPr>
      <mc:AlternateContent>
        <mc:Choice Requires="wps">
          <w:drawing>
            <wp:anchor distT="0" distB="0" distL="114300" distR="114300" simplePos="0" relativeHeight="485425152" behindDoc="1" locked="0" layoutInCell="1" allowOverlap="1" wp14:anchorId="566E78F2" wp14:editId="4070CEF8">
              <wp:simplePos x="0" y="0"/>
              <wp:positionH relativeFrom="page">
                <wp:posOffset>459105</wp:posOffset>
              </wp:positionH>
              <wp:positionV relativeFrom="page">
                <wp:posOffset>110490</wp:posOffset>
              </wp:positionV>
              <wp:extent cx="977265" cy="138430"/>
              <wp:effectExtent l="0" t="0" r="0" b="0"/>
              <wp:wrapNone/>
              <wp:docPr id="18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FD55" w14:textId="77777777" w:rsidR="001C7B19" w:rsidRDefault="00A84B16">
                          <w:pPr>
                            <w:spacing w:before="13"/>
                            <w:ind w:left="20"/>
                            <w:rPr>
                              <w:sz w:val="16"/>
                            </w:rPr>
                          </w:pPr>
                          <w:r>
                            <w:rPr>
                              <w:color w:val="666260"/>
                              <w:w w:val="110"/>
                              <w:sz w:val="16"/>
                            </w:rPr>
                            <w:t>Du</w:t>
                          </w:r>
                          <w:r>
                            <w:rPr>
                              <w:color w:val="666260"/>
                              <w:spacing w:val="14"/>
                              <w:w w:val="110"/>
                              <w:sz w:val="16"/>
                            </w:rPr>
                            <w:t xml:space="preserve"> </w:t>
                          </w:r>
                          <w:r>
                            <w:rPr>
                              <w:color w:val="666260"/>
                              <w:w w:val="110"/>
                              <w:sz w:val="16"/>
                            </w:rPr>
                            <w:t>mort</w:t>
                          </w:r>
                          <w:r>
                            <w:rPr>
                              <w:color w:val="666260"/>
                              <w:spacing w:val="7"/>
                              <w:w w:val="110"/>
                              <w:sz w:val="16"/>
                            </w:rPr>
                            <w:t xml:space="preserve"> </w:t>
                          </w:r>
                          <w:r>
                            <w:rPr>
                              <w:color w:val="666260"/>
                              <w:w w:val="110"/>
                              <w:sz w:val="16"/>
                            </w:rPr>
                            <w:t>et</w:t>
                          </w:r>
                          <w:r>
                            <w:rPr>
                              <w:color w:val="666260"/>
                              <w:spacing w:val="7"/>
                              <w:w w:val="110"/>
                              <w:sz w:val="16"/>
                            </w:rPr>
                            <w:t xml:space="preserve"> </w:t>
                          </w:r>
                          <w:r>
                            <w:rPr>
                              <w:color w:val="666260"/>
                              <w:w w:val="110"/>
                              <w:sz w:val="16"/>
                            </w:rPr>
                            <w:t>du</w:t>
                          </w:r>
                          <w:r>
                            <w:rPr>
                              <w:color w:val="666260"/>
                              <w:spacing w:val="3"/>
                              <w:w w:val="110"/>
                              <w:sz w:val="16"/>
                            </w:rPr>
                            <w:t xml:space="preserve"> </w:t>
                          </w:r>
                          <w:r>
                            <w:rPr>
                              <w:color w:val="666260"/>
                              <w:spacing w:val="-2"/>
                              <w:w w:val="110"/>
                              <w:sz w:val="16"/>
                            </w:rPr>
                            <w:t>vivant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E78F2" id="_x0000_t202" coordsize="21600,21600" o:spt="202" path="m,l,21600r21600,l21600,xe">
              <v:stroke joinstyle="miter"/>
              <v:path gradientshapeok="t" o:connecttype="rect"/>
            </v:shapetype>
            <v:shape id="docshape50" o:spid="_x0000_s1042" type="#_x0000_t202" style="position:absolute;margin-left:36.15pt;margin-top:8.7pt;width:76.95pt;height:10.9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" filled="f" stroked="f">
              <v:textbox inset="0,0,0,0">
                <w:txbxContent>
                  <w:p w14:paraId="672BFD55" w14:textId="77777777" w:rsidR="001C7B19" w:rsidRDefault="00A84B16">
                    <w:pPr>
                      <w:spacing w:before="13"/>
                      <w:ind w:left="20"/>
                      <w:rPr>
                        <w:sz w:val="16"/>
                      </w:rPr>
                    </w:pPr>
                    <w:r>
                      <w:rPr>
                        <w:color w:val="666260"/>
                        <w:w w:val="110"/>
                        <w:sz w:val="16"/>
                      </w:rPr>
                      <w:t>Du</w:t>
                    </w:r>
                    <w:r>
                      <w:rPr>
                        <w:color w:val="666260"/>
                        <w:spacing w:val="14"/>
                        <w:w w:val="110"/>
                        <w:sz w:val="16"/>
                      </w:rPr>
                      <w:t xml:space="preserve"> </w:t>
                    </w:r>
                    <w:r>
                      <w:rPr>
                        <w:color w:val="666260"/>
                        <w:w w:val="110"/>
                        <w:sz w:val="16"/>
                      </w:rPr>
                      <w:t>mort</w:t>
                    </w:r>
                    <w:r>
                      <w:rPr>
                        <w:color w:val="666260"/>
                        <w:spacing w:val="7"/>
                        <w:w w:val="110"/>
                        <w:sz w:val="16"/>
                      </w:rPr>
                      <w:t xml:space="preserve"> </w:t>
                    </w:r>
                    <w:r>
                      <w:rPr>
                        <w:color w:val="666260"/>
                        <w:w w:val="110"/>
                        <w:sz w:val="16"/>
                      </w:rPr>
                      <w:t>et</w:t>
                    </w:r>
                    <w:r>
                      <w:rPr>
                        <w:color w:val="666260"/>
                        <w:spacing w:val="7"/>
                        <w:w w:val="110"/>
                        <w:sz w:val="16"/>
                      </w:rPr>
                      <w:t xml:space="preserve"> </w:t>
                    </w:r>
                    <w:r>
                      <w:rPr>
                        <w:color w:val="666260"/>
                        <w:w w:val="110"/>
                        <w:sz w:val="16"/>
                      </w:rPr>
                      <w:t>du</w:t>
                    </w:r>
                    <w:r>
                      <w:rPr>
                        <w:color w:val="666260"/>
                        <w:spacing w:val="3"/>
                        <w:w w:val="110"/>
                        <w:sz w:val="16"/>
                      </w:rPr>
                      <w:t xml:space="preserve"> </w:t>
                    </w:r>
                    <w:r>
                      <w:rPr>
                        <w:color w:val="666260"/>
                        <w:spacing w:val="-2"/>
                        <w:w w:val="110"/>
                        <w:sz w:val="16"/>
                      </w:rPr>
                      <w:t>vivant</w:t>
                    </w:r>
                  </w:p>
                </w:txbxContent>
              </v:textbox>
              <w10:wrap anchorx="page" anchory="page"/>
            </v:shape>
          </w:pict>
        </mc:Fallback>
      </mc:AlternateContent>
    </w:r>
    <w:r>
      <w:rPr>
        <w:noProof/>
      </w:rPr>
      <mc:AlternateContent>
        <mc:Choice Requires="wps">
          <w:drawing>
            <wp:anchor distT="0" distB="0" distL="114300" distR="114300" simplePos="0" relativeHeight="485425664" behindDoc="1" locked="0" layoutInCell="1" allowOverlap="1" wp14:anchorId="6722BE85" wp14:editId="3B3A9F0E">
              <wp:simplePos x="0" y="0"/>
              <wp:positionH relativeFrom="page">
                <wp:posOffset>3834130</wp:posOffset>
              </wp:positionH>
              <wp:positionV relativeFrom="page">
                <wp:posOffset>122555</wp:posOffset>
              </wp:positionV>
              <wp:extent cx="196850" cy="144780"/>
              <wp:effectExtent l="0" t="0" r="0" b="0"/>
              <wp:wrapNone/>
              <wp:docPr id="18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B102" w14:textId="77777777" w:rsidR="001C7B19" w:rsidRDefault="00A84B16">
                          <w:pPr>
                            <w:spacing w:before="13"/>
                            <w:ind w:left="122"/>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33</w:t>
                          </w:r>
                          <w:r>
                            <w:rPr>
                              <w:color w:val="666260"/>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BE85" id="docshape51" o:spid="_x0000_s1043" type="#_x0000_t202" style="position:absolute;margin-left:301.9pt;margin-top:9.65pt;width:15.5pt;height:11.4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" filled="f" stroked="f">
              <v:textbox inset="0,0,0,0">
                <w:txbxContent>
                  <w:p w14:paraId="7FFEB102" w14:textId="77777777" w:rsidR="001C7B19" w:rsidRDefault="00A84B16">
                    <w:pPr>
                      <w:spacing w:before="13"/>
                      <w:ind w:left="122"/>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33</w:t>
                    </w:r>
                    <w:r>
                      <w:rPr>
                        <w:color w:val="666260"/>
                        <w:spacing w:val="-5"/>
                        <w:w w:val="105"/>
                        <w:sz w:val="16"/>
                      </w:rPr>
                      <w:fldChar w:fldCharType="end"/>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650B" w14:textId="46D1DB71" w:rsidR="001C7B19" w:rsidRDefault="00AB1680">
    <w:pPr>
      <w:pStyle w:val="Corpsdetexte"/>
      <w:spacing w:line="14" w:lineRule="auto"/>
      <w:rPr>
        <w:sz w:val="14"/>
      </w:rPr>
    </w:pPr>
    <w:r>
      <w:rPr>
        <w:noProof/>
      </w:rPr>
      <mc:AlternateContent>
        <mc:Choice Requires="wps">
          <w:drawing>
            <wp:anchor distT="0" distB="0" distL="114300" distR="114300" simplePos="0" relativeHeight="485503488" behindDoc="1" locked="0" layoutInCell="1" allowOverlap="1" wp14:anchorId="3FE6600F" wp14:editId="330E4DF7">
              <wp:simplePos x="0" y="0"/>
              <wp:positionH relativeFrom="page">
                <wp:posOffset>457200</wp:posOffset>
              </wp:positionH>
              <wp:positionV relativeFrom="page">
                <wp:posOffset>52705</wp:posOffset>
              </wp:positionV>
              <wp:extent cx="1758950" cy="145415"/>
              <wp:effectExtent l="0" t="0" r="0" b="0"/>
              <wp:wrapNone/>
              <wp:docPr id="16"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879C" w14:textId="77777777" w:rsidR="001C7B19" w:rsidRDefault="00A84B16">
                          <w:pPr>
                            <w:spacing w:before="13"/>
                            <w:ind w:left="20"/>
                            <w:rPr>
                              <w:sz w:val="17"/>
                            </w:rPr>
                          </w:pPr>
                          <w:r>
                            <w:rPr>
                              <w:color w:val="605B5B"/>
                              <w:sz w:val="17"/>
                            </w:rPr>
                            <w:t>Conversations</w:t>
                          </w:r>
                          <w:r>
                            <w:rPr>
                              <w:color w:val="605B5B"/>
                              <w:spacing w:val="7"/>
                              <w:sz w:val="17"/>
                            </w:rPr>
                            <w:t xml:space="preserve"> </w:t>
                          </w:r>
                          <w:r>
                            <w:rPr>
                              <w:color w:val="605B5B"/>
                              <w:sz w:val="17"/>
                            </w:rPr>
                            <w:t>avec</w:t>
                          </w:r>
                          <w:r>
                            <w:rPr>
                              <w:color w:val="605B5B"/>
                              <w:spacing w:val="3"/>
                              <w:sz w:val="17"/>
                            </w:rPr>
                            <w:t xml:space="preserve"> </w:t>
                          </w:r>
                          <w:r>
                            <w:rPr>
                              <w:color w:val="605B5B"/>
                              <w:sz w:val="17"/>
                            </w:rPr>
                            <w:t>George</w:t>
                          </w:r>
                          <w:r>
                            <w:rPr>
                              <w:color w:val="605B5B"/>
                              <w:spacing w:val="8"/>
                              <w:sz w:val="17"/>
                            </w:rPr>
                            <w:t xml:space="preserve"> </w:t>
                          </w:r>
                          <w:r>
                            <w:rPr>
                              <w:color w:val="605B5B"/>
                              <w:sz w:val="17"/>
                            </w:rPr>
                            <w:t>A.</w:t>
                          </w:r>
                          <w:r>
                            <w:rPr>
                              <w:color w:val="605B5B"/>
                              <w:spacing w:val="1"/>
                              <w:sz w:val="17"/>
                            </w:rPr>
                            <w:t xml:space="preserve"> </w:t>
                          </w:r>
                          <w:r>
                            <w:rPr>
                              <w:color w:val="605B5B"/>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6600F" id="_x0000_t202" coordsize="21600,21600" o:spt="202" path="m,l,21600r21600,l21600,xe">
              <v:stroke joinstyle="miter"/>
              <v:path gradientshapeok="t" o:connecttype="rect"/>
            </v:shapetype>
            <v:shape id="docshape466" o:spid="_x0000_s1166" type="#_x0000_t202" style="position:absolute;margin-left:36pt;margin-top:4.15pt;width:138.5pt;height:11.4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" filled="f" stroked="f">
              <v:textbox inset="0,0,0,0">
                <w:txbxContent>
                  <w:p w14:paraId="0BB7879C" w14:textId="77777777" w:rsidR="001C7B19" w:rsidRDefault="00A84B16">
                    <w:pPr>
                      <w:spacing w:before="13"/>
                      <w:ind w:left="20"/>
                      <w:rPr>
                        <w:sz w:val="17"/>
                      </w:rPr>
                    </w:pPr>
                    <w:r>
                      <w:rPr>
                        <w:color w:val="605B5B"/>
                        <w:sz w:val="17"/>
                      </w:rPr>
                      <w:t>Conversations</w:t>
                    </w:r>
                    <w:r>
                      <w:rPr>
                        <w:color w:val="605B5B"/>
                        <w:spacing w:val="7"/>
                        <w:sz w:val="17"/>
                      </w:rPr>
                      <w:t xml:space="preserve"> </w:t>
                    </w:r>
                    <w:r>
                      <w:rPr>
                        <w:color w:val="605B5B"/>
                        <w:sz w:val="17"/>
                      </w:rPr>
                      <w:t>avec</w:t>
                    </w:r>
                    <w:r>
                      <w:rPr>
                        <w:color w:val="605B5B"/>
                        <w:spacing w:val="3"/>
                        <w:sz w:val="17"/>
                      </w:rPr>
                      <w:t xml:space="preserve"> </w:t>
                    </w:r>
                    <w:r>
                      <w:rPr>
                        <w:color w:val="605B5B"/>
                        <w:sz w:val="17"/>
                      </w:rPr>
                      <w:t>George</w:t>
                    </w:r>
                    <w:r>
                      <w:rPr>
                        <w:color w:val="605B5B"/>
                        <w:spacing w:val="8"/>
                        <w:sz w:val="17"/>
                      </w:rPr>
                      <w:t xml:space="preserve"> </w:t>
                    </w:r>
                    <w:r>
                      <w:rPr>
                        <w:color w:val="605B5B"/>
                        <w:sz w:val="17"/>
                      </w:rPr>
                      <w:t>A.</w:t>
                    </w:r>
                    <w:r>
                      <w:rPr>
                        <w:color w:val="605B5B"/>
                        <w:spacing w:val="1"/>
                        <w:sz w:val="17"/>
                      </w:rPr>
                      <w:t xml:space="preserve"> </w:t>
                    </w:r>
                    <w:r>
                      <w:rPr>
                        <w:color w:val="605B5B"/>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504000" behindDoc="1" locked="0" layoutInCell="1" allowOverlap="1" wp14:anchorId="03FFF552" wp14:editId="0DB79B1D">
              <wp:simplePos x="0" y="0"/>
              <wp:positionH relativeFrom="page">
                <wp:posOffset>3763010</wp:posOffset>
              </wp:positionH>
              <wp:positionV relativeFrom="page">
                <wp:posOffset>74295</wp:posOffset>
              </wp:positionV>
              <wp:extent cx="267970" cy="197485"/>
              <wp:effectExtent l="0" t="0" r="0" b="0"/>
              <wp:wrapNone/>
              <wp:docPr id="14"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810C" w14:textId="77777777" w:rsidR="001C7B19" w:rsidRDefault="00A84B16">
                          <w:pPr>
                            <w:spacing w:before="20"/>
                            <w:ind w:left="149"/>
                            <w:rPr>
                              <w:rFonts w:ascii="Courier New"/>
                              <w:sz w:val="17"/>
                            </w:rPr>
                          </w:pPr>
                          <w:r>
                            <w:rPr>
                              <w:rFonts w:ascii="Courier New"/>
                              <w:color w:val="605B5B"/>
                              <w:spacing w:val="-5"/>
                              <w:w w:val="85"/>
                              <w:sz w:val="17"/>
                            </w:rPr>
                            <w:fldChar w:fldCharType="begin"/>
                          </w:r>
                          <w:r>
                            <w:rPr>
                              <w:rFonts w:ascii="Courier New"/>
                              <w:color w:val="605B5B"/>
                              <w:spacing w:val="-5"/>
                              <w:w w:val="85"/>
                              <w:sz w:val="17"/>
                            </w:rPr>
                            <w:instrText xml:space="preserve"> PAGE </w:instrText>
                          </w:r>
                          <w:r>
                            <w:rPr>
                              <w:rFonts w:ascii="Courier New"/>
                              <w:color w:val="605B5B"/>
                              <w:spacing w:val="-5"/>
                              <w:w w:val="85"/>
                              <w:sz w:val="17"/>
                            </w:rPr>
                            <w:fldChar w:fldCharType="separate"/>
                          </w:r>
                          <w:r>
                            <w:rPr>
                              <w:rFonts w:ascii="Courier New"/>
                              <w:color w:val="605B5B"/>
                              <w:spacing w:val="-5"/>
                              <w:w w:val="85"/>
                              <w:sz w:val="17"/>
                            </w:rPr>
                            <w:t>205</w:t>
                          </w:r>
                          <w:r>
                            <w:rPr>
                              <w:rFonts w:ascii="Courier New"/>
                              <w:color w:val="605B5B"/>
                              <w:spacing w:val="-5"/>
                              <w:w w:val="8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F552" id="docshape467" o:spid="_x0000_s1167" type="#_x0000_t202" style="position:absolute;margin-left:296.3pt;margin-top:5.85pt;width:21.1pt;height:15.5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" filled="f" stroked="f">
              <v:textbox inset="0,0,0,0">
                <w:txbxContent>
                  <w:p w14:paraId="3D62810C" w14:textId="77777777" w:rsidR="001C7B19" w:rsidRDefault="00A84B16">
                    <w:pPr>
                      <w:spacing w:before="20"/>
                      <w:ind w:left="149"/>
                      <w:rPr>
                        <w:rFonts w:ascii="Courier New"/>
                        <w:sz w:val="17"/>
                      </w:rPr>
                    </w:pPr>
                    <w:r>
                      <w:rPr>
                        <w:rFonts w:ascii="Courier New"/>
                        <w:color w:val="605B5B"/>
                        <w:spacing w:val="-5"/>
                        <w:w w:val="85"/>
                        <w:sz w:val="17"/>
                      </w:rPr>
                      <w:fldChar w:fldCharType="begin"/>
                    </w:r>
                    <w:r>
                      <w:rPr>
                        <w:rFonts w:ascii="Courier New"/>
                        <w:color w:val="605B5B"/>
                        <w:spacing w:val="-5"/>
                        <w:w w:val="85"/>
                        <w:sz w:val="17"/>
                      </w:rPr>
                      <w:instrText xml:space="preserve"> PAGE </w:instrText>
                    </w:r>
                    <w:r>
                      <w:rPr>
                        <w:rFonts w:ascii="Courier New"/>
                        <w:color w:val="605B5B"/>
                        <w:spacing w:val="-5"/>
                        <w:w w:val="85"/>
                        <w:sz w:val="17"/>
                      </w:rPr>
                      <w:fldChar w:fldCharType="separate"/>
                    </w:r>
                    <w:r>
                      <w:rPr>
                        <w:rFonts w:ascii="Courier New"/>
                        <w:color w:val="605B5B"/>
                        <w:spacing w:val="-5"/>
                        <w:w w:val="85"/>
                        <w:sz w:val="17"/>
                      </w:rPr>
                      <w:t>205</w:t>
                    </w:r>
                    <w:r>
                      <w:rPr>
                        <w:rFonts w:ascii="Courier New"/>
                        <w:color w:val="605B5B"/>
                        <w:spacing w:val="-5"/>
                        <w:w w:val="85"/>
                        <w:sz w:val="17"/>
                      </w:rPr>
                      <w:fldChar w:fldCharType="end"/>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0BF9" w14:textId="77777777" w:rsidR="001C7B19" w:rsidRDefault="001C7B19">
    <w:pPr>
      <w:pStyle w:val="Corpsdetexte"/>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EDA0" w14:textId="78DE1C06" w:rsidR="001C7B19" w:rsidRDefault="00AB1680">
    <w:pPr>
      <w:pStyle w:val="Corpsdetexte"/>
      <w:spacing w:line="14" w:lineRule="auto"/>
      <w:rPr>
        <w:sz w:val="6"/>
      </w:rPr>
    </w:pPr>
    <w:r>
      <w:rPr>
        <w:noProof/>
      </w:rPr>
      <mc:AlternateContent>
        <mc:Choice Requires="wps">
          <w:drawing>
            <wp:anchor distT="0" distB="0" distL="114300" distR="114300" simplePos="0" relativeHeight="485505536" behindDoc="1" locked="0" layoutInCell="1" allowOverlap="1" wp14:anchorId="0D73046A" wp14:editId="169F5073">
              <wp:simplePos x="0" y="0"/>
              <wp:positionH relativeFrom="page">
                <wp:posOffset>1039495</wp:posOffset>
              </wp:positionH>
              <wp:positionV relativeFrom="page">
                <wp:posOffset>18415</wp:posOffset>
              </wp:positionV>
              <wp:extent cx="623570" cy="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478B" id="Line 4" o:spid="_x0000_s1026" style="position:absolute;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85pt,1.45pt" to="130.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" strokeweight=".33933mm">
              <w10:wrap anchorx="page" anchory="page"/>
            </v:line>
          </w:pict>
        </mc:Fallback>
      </mc:AlternateContent>
    </w:r>
    <w:r>
      <w:rPr>
        <w:noProof/>
      </w:rPr>
      <mc:AlternateContent>
        <mc:Choice Requires="wps">
          <w:drawing>
            <wp:anchor distT="0" distB="0" distL="114300" distR="114300" simplePos="0" relativeHeight="485506048" behindDoc="1" locked="0" layoutInCell="1" allowOverlap="1" wp14:anchorId="107CFDC6" wp14:editId="3649F197">
              <wp:simplePos x="0" y="0"/>
              <wp:positionH relativeFrom="page">
                <wp:posOffset>12065</wp:posOffset>
              </wp:positionH>
              <wp:positionV relativeFrom="page">
                <wp:posOffset>30480</wp:posOffset>
              </wp:positionV>
              <wp:extent cx="501650"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40AC6" id="Line 3" o:spid="_x0000_s1026" style="position:absolute;z-index:-178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4pt" to="40.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" strokeweight=".2545mm">
              <w10:wrap anchorx="page" anchory="page"/>
            </v:lin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0997" w14:textId="5C14D6E7" w:rsidR="001C7B19" w:rsidRDefault="00AB1680">
    <w:pPr>
      <w:pStyle w:val="Corpsdetexte"/>
      <w:spacing w:line="14" w:lineRule="auto"/>
      <w:rPr>
        <w:sz w:val="20"/>
      </w:rPr>
    </w:pPr>
    <w:r>
      <w:rPr>
        <w:noProof/>
      </w:rPr>
      <mc:AlternateContent>
        <mc:Choice Requires="wps">
          <w:drawing>
            <wp:anchor distT="0" distB="0" distL="114300" distR="114300" simplePos="0" relativeHeight="485504512" behindDoc="1" locked="0" layoutInCell="1" allowOverlap="1" wp14:anchorId="26204F4D" wp14:editId="4C2C5710">
              <wp:simplePos x="0" y="0"/>
              <wp:positionH relativeFrom="page">
                <wp:posOffset>457200</wp:posOffset>
              </wp:positionH>
              <wp:positionV relativeFrom="page">
                <wp:posOffset>52705</wp:posOffset>
              </wp:positionV>
              <wp:extent cx="1758950" cy="145415"/>
              <wp:effectExtent l="0" t="0" r="0" b="0"/>
              <wp:wrapNone/>
              <wp:docPr id="8"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AFDC" w14:textId="77777777" w:rsidR="001C7B19" w:rsidRDefault="00A84B16">
                          <w:pPr>
                            <w:spacing w:before="13"/>
                            <w:ind w:left="20"/>
                            <w:rPr>
                              <w:sz w:val="17"/>
                            </w:rPr>
                          </w:pPr>
                          <w:r>
                            <w:rPr>
                              <w:color w:val="605B5B"/>
                              <w:sz w:val="17"/>
                            </w:rPr>
                            <w:t>Conversations</w:t>
                          </w:r>
                          <w:r>
                            <w:rPr>
                              <w:color w:val="605B5B"/>
                              <w:spacing w:val="7"/>
                              <w:sz w:val="17"/>
                            </w:rPr>
                            <w:t xml:space="preserve"> </w:t>
                          </w:r>
                          <w:r>
                            <w:rPr>
                              <w:color w:val="605B5B"/>
                              <w:sz w:val="17"/>
                            </w:rPr>
                            <w:t>avec</w:t>
                          </w:r>
                          <w:r>
                            <w:rPr>
                              <w:color w:val="605B5B"/>
                              <w:spacing w:val="3"/>
                              <w:sz w:val="17"/>
                            </w:rPr>
                            <w:t xml:space="preserve"> </w:t>
                          </w:r>
                          <w:r>
                            <w:rPr>
                              <w:color w:val="605B5B"/>
                              <w:sz w:val="17"/>
                            </w:rPr>
                            <w:t>George</w:t>
                          </w:r>
                          <w:r>
                            <w:rPr>
                              <w:color w:val="605B5B"/>
                              <w:spacing w:val="8"/>
                              <w:sz w:val="17"/>
                            </w:rPr>
                            <w:t xml:space="preserve"> </w:t>
                          </w:r>
                          <w:r>
                            <w:rPr>
                              <w:color w:val="605B5B"/>
                              <w:sz w:val="17"/>
                            </w:rPr>
                            <w:t>A.</w:t>
                          </w:r>
                          <w:r>
                            <w:rPr>
                              <w:color w:val="605B5B"/>
                              <w:spacing w:val="1"/>
                              <w:sz w:val="17"/>
                            </w:rPr>
                            <w:t xml:space="preserve"> </w:t>
                          </w:r>
                          <w:r>
                            <w:rPr>
                              <w:color w:val="605B5B"/>
                              <w:spacing w:val="-2"/>
                              <w:sz w:val="17"/>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04F4D" id="_x0000_t202" coordsize="21600,21600" o:spt="202" path="m,l,21600r21600,l21600,xe">
              <v:stroke joinstyle="miter"/>
              <v:path gradientshapeok="t" o:connecttype="rect"/>
            </v:shapetype>
            <v:shape id="docshape472" o:spid="_x0000_s1168" type="#_x0000_t202" style="position:absolute;margin-left:36pt;margin-top:4.15pt;width:138.5pt;height:11.45pt;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" filled="f" stroked="f">
              <v:textbox inset="0,0,0,0">
                <w:txbxContent>
                  <w:p w14:paraId="439CAFDC" w14:textId="77777777" w:rsidR="001C7B19" w:rsidRDefault="00A84B16">
                    <w:pPr>
                      <w:spacing w:before="13"/>
                      <w:ind w:left="20"/>
                      <w:rPr>
                        <w:sz w:val="17"/>
                      </w:rPr>
                    </w:pPr>
                    <w:r>
                      <w:rPr>
                        <w:color w:val="605B5B"/>
                        <w:sz w:val="17"/>
                      </w:rPr>
                      <w:t>Conversations</w:t>
                    </w:r>
                    <w:r>
                      <w:rPr>
                        <w:color w:val="605B5B"/>
                        <w:spacing w:val="7"/>
                        <w:sz w:val="17"/>
                      </w:rPr>
                      <w:t xml:space="preserve"> </w:t>
                    </w:r>
                    <w:r>
                      <w:rPr>
                        <w:color w:val="605B5B"/>
                        <w:sz w:val="17"/>
                      </w:rPr>
                      <w:t>avec</w:t>
                    </w:r>
                    <w:r>
                      <w:rPr>
                        <w:color w:val="605B5B"/>
                        <w:spacing w:val="3"/>
                        <w:sz w:val="17"/>
                      </w:rPr>
                      <w:t xml:space="preserve"> </w:t>
                    </w:r>
                    <w:r>
                      <w:rPr>
                        <w:color w:val="605B5B"/>
                        <w:sz w:val="17"/>
                      </w:rPr>
                      <w:t>George</w:t>
                    </w:r>
                    <w:r>
                      <w:rPr>
                        <w:color w:val="605B5B"/>
                        <w:spacing w:val="8"/>
                        <w:sz w:val="17"/>
                      </w:rPr>
                      <w:t xml:space="preserve"> </w:t>
                    </w:r>
                    <w:r>
                      <w:rPr>
                        <w:color w:val="605B5B"/>
                        <w:sz w:val="17"/>
                      </w:rPr>
                      <w:t>A.</w:t>
                    </w:r>
                    <w:r>
                      <w:rPr>
                        <w:color w:val="605B5B"/>
                        <w:spacing w:val="1"/>
                        <w:sz w:val="17"/>
                      </w:rPr>
                      <w:t xml:space="preserve"> </w:t>
                    </w:r>
                    <w:r>
                      <w:rPr>
                        <w:color w:val="605B5B"/>
                        <w:spacing w:val="-2"/>
                        <w:sz w:val="17"/>
                      </w:rPr>
                      <w:t>Romero</w:t>
                    </w:r>
                  </w:p>
                </w:txbxContent>
              </v:textbox>
              <w10:wrap anchorx="page" anchory="page"/>
            </v:shape>
          </w:pict>
        </mc:Fallback>
      </mc:AlternateContent>
    </w:r>
    <w:r>
      <w:rPr>
        <w:noProof/>
      </w:rPr>
      <mc:AlternateContent>
        <mc:Choice Requires="wps">
          <w:drawing>
            <wp:anchor distT="0" distB="0" distL="114300" distR="114300" simplePos="0" relativeHeight="485505024" behindDoc="1" locked="0" layoutInCell="1" allowOverlap="1" wp14:anchorId="408F038E" wp14:editId="0FBCAE49">
              <wp:simplePos x="0" y="0"/>
              <wp:positionH relativeFrom="page">
                <wp:posOffset>3820160</wp:posOffset>
              </wp:positionH>
              <wp:positionV relativeFrom="page">
                <wp:posOffset>74295</wp:posOffset>
              </wp:positionV>
              <wp:extent cx="248920" cy="147955"/>
              <wp:effectExtent l="0" t="0" r="0" b="0"/>
              <wp:wrapNone/>
              <wp:docPr id="6"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AD42" w14:textId="77777777" w:rsidR="001C7B19" w:rsidRDefault="00A84B16">
                          <w:pPr>
                            <w:spacing w:before="20"/>
                            <w:ind w:left="60"/>
                            <w:rPr>
                              <w:rFonts w:ascii="Courier New"/>
                              <w:sz w:val="17"/>
                            </w:rPr>
                          </w:pPr>
                          <w:r>
                            <w:rPr>
                              <w:rFonts w:ascii="Courier New"/>
                              <w:color w:val="605B5B"/>
                              <w:spacing w:val="-5"/>
                              <w:w w:val="90"/>
                              <w:sz w:val="17"/>
                            </w:rPr>
                            <w:fldChar w:fldCharType="begin"/>
                          </w:r>
                          <w:r>
                            <w:rPr>
                              <w:rFonts w:ascii="Courier New"/>
                              <w:color w:val="605B5B"/>
                              <w:spacing w:val="-5"/>
                              <w:w w:val="90"/>
                              <w:sz w:val="17"/>
                            </w:rPr>
                            <w:instrText xml:space="preserve"> PAGE </w:instrText>
                          </w:r>
                          <w:r>
                            <w:rPr>
                              <w:rFonts w:ascii="Courier New"/>
                              <w:color w:val="605B5B"/>
                              <w:spacing w:val="-5"/>
                              <w:w w:val="90"/>
                              <w:sz w:val="17"/>
                            </w:rPr>
                            <w:fldChar w:fldCharType="separate"/>
                          </w:r>
                          <w:r>
                            <w:rPr>
                              <w:rFonts w:ascii="Courier New"/>
                              <w:color w:val="605B5B"/>
                              <w:spacing w:val="-5"/>
                              <w:w w:val="90"/>
                              <w:sz w:val="17"/>
                            </w:rPr>
                            <w:t>205</w:t>
                          </w:r>
                          <w:r>
                            <w:rPr>
                              <w:rFonts w:ascii="Courier New"/>
                              <w:color w:val="605B5B"/>
                              <w:spacing w:val="-5"/>
                              <w:w w:val="90"/>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038E" id="docshape473" o:spid="_x0000_s1169" type="#_x0000_t202" style="position:absolute;margin-left:300.8pt;margin-top:5.85pt;width:19.6pt;height:11.65pt;z-index:-178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" filled="f" stroked="f">
              <v:textbox inset="0,0,0,0">
                <w:txbxContent>
                  <w:p w14:paraId="1AC5AD42" w14:textId="77777777" w:rsidR="001C7B19" w:rsidRDefault="00A84B16">
                    <w:pPr>
                      <w:spacing w:before="20"/>
                      <w:ind w:left="60"/>
                      <w:rPr>
                        <w:rFonts w:ascii="Courier New"/>
                        <w:sz w:val="17"/>
                      </w:rPr>
                    </w:pPr>
                    <w:r>
                      <w:rPr>
                        <w:rFonts w:ascii="Courier New"/>
                        <w:color w:val="605B5B"/>
                        <w:spacing w:val="-5"/>
                        <w:w w:val="90"/>
                        <w:sz w:val="17"/>
                      </w:rPr>
                      <w:fldChar w:fldCharType="begin"/>
                    </w:r>
                    <w:r>
                      <w:rPr>
                        <w:rFonts w:ascii="Courier New"/>
                        <w:color w:val="605B5B"/>
                        <w:spacing w:val="-5"/>
                        <w:w w:val="90"/>
                        <w:sz w:val="17"/>
                      </w:rPr>
                      <w:instrText xml:space="preserve"> PAGE </w:instrText>
                    </w:r>
                    <w:r>
                      <w:rPr>
                        <w:rFonts w:ascii="Courier New"/>
                        <w:color w:val="605B5B"/>
                        <w:spacing w:val="-5"/>
                        <w:w w:val="90"/>
                        <w:sz w:val="17"/>
                      </w:rPr>
                      <w:fldChar w:fldCharType="separate"/>
                    </w:r>
                    <w:r>
                      <w:rPr>
                        <w:rFonts w:ascii="Courier New"/>
                        <w:color w:val="605B5B"/>
                        <w:spacing w:val="-5"/>
                        <w:w w:val="90"/>
                        <w:sz w:val="17"/>
                      </w:rPr>
                      <w:t>205</w:t>
                    </w:r>
                    <w:r>
                      <w:rPr>
                        <w:rFonts w:ascii="Courier New"/>
                        <w:color w:val="605B5B"/>
                        <w:spacing w:val="-5"/>
                        <w:w w:val="90"/>
                        <w:sz w:val="17"/>
                      </w:rPr>
                      <w:fldChar w:fldCharType="end"/>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3E82" w14:textId="77777777" w:rsidR="001C7B19" w:rsidRDefault="001C7B19">
    <w:pPr>
      <w:pStyle w:val="Corpsdetexte"/>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DA2B" w14:textId="38D012C5" w:rsidR="001C7B19" w:rsidRDefault="00AB1680">
    <w:pPr>
      <w:pStyle w:val="Corpsdetexte"/>
      <w:spacing w:line="14" w:lineRule="auto"/>
      <w:rPr>
        <w:sz w:val="6"/>
      </w:rPr>
    </w:pPr>
    <w:r>
      <w:rPr>
        <w:noProof/>
      </w:rPr>
      <mc:AlternateContent>
        <mc:Choice Requires="wps">
          <w:drawing>
            <wp:anchor distT="0" distB="0" distL="114300" distR="114300" simplePos="0" relativeHeight="485506560" behindDoc="1" locked="0" layoutInCell="1" allowOverlap="1" wp14:anchorId="49883C79" wp14:editId="28F77855">
              <wp:simplePos x="0" y="0"/>
              <wp:positionH relativeFrom="page">
                <wp:posOffset>1002665</wp:posOffset>
              </wp:positionH>
              <wp:positionV relativeFrom="page">
                <wp:posOffset>21590</wp:posOffset>
              </wp:positionV>
              <wp:extent cx="63563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C8B4" id="Line 2" o:spid="_x0000_s1026" style="position:absolute;z-index:-17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1.7pt" to="12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" strokeweight=".33933mm">
              <w10:wrap anchorx="page" anchory="page"/>
            </v:line>
          </w:pict>
        </mc:Fallback>
      </mc:AlternateContent>
    </w:r>
    <w:r>
      <w:rPr>
        <w:noProof/>
      </w:rPr>
      <mc:AlternateContent>
        <mc:Choice Requires="wps">
          <w:drawing>
            <wp:anchor distT="0" distB="0" distL="114300" distR="114300" simplePos="0" relativeHeight="485507072" behindDoc="1" locked="0" layoutInCell="1" allowOverlap="1" wp14:anchorId="0A84B84A" wp14:editId="08F4F1D4">
              <wp:simplePos x="0" y="0"/>
              <wp:positionH relativeFrom="page">
                <wp:posOffset>12065</wp:posOffset>
              </wp:positionH>
              <wp:positionV relativeFrom="page">
                <wp:posOffset>30480</wp:posOffset>
              </wp:positionV>
              <wp:extent cx="476885"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A038E" id="Line 1" o:spid="_x0000_s1026" style="position:absolute;z-index:-178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4pt" to="3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" strokeweight=".33933mm">
              <w10:wrap anchorx="page" anchory="page"/>
            </v:lin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65EC" w14:textId="77777777" w:rsidR="001C7B19" w:rsidRDefault="001C7B19">
    <w:pPr>
      <w:pStyle w:val="Corpsdetexte"/>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496" w14:textId="77777777" w:rsidR="001C7B19" w:rsidRDefault="001C7B19">
    <w:pPr>
      <w:pStyle w:val="Corpsdetexte"/>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14A1" w14:textId="77777777" w:rsidR="001C7B19" w:rsidRDefault="001C7B19">
    <w:pPr>
      <w:pStyle w:val="Corpsdetexte"/>
      <w:spacing w:line="14" w:lineRule="auto"/>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31A" w14:textId="77777777" w:rsidR="001C7B19" w:rsidRDefault="001C7B19">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2455" w14:textId="77777777" w:rsidR="001C7B19" w:rsidRDefault="001C7B19">
    <w:pPr>
      <w:pStyle w:val="Corpsdetexte"/>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2B8A" w14:textId="77777777" w:rsidR="001C7B19" w:rsidRDefault="001C7B19">
    <w:pPr>
      <w:pStyle w:val="Corpsdetexte"/>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6A53" w14:textId="77777777" w:rsidR="001C7B19" w:rsidRDefault="001C7B19">
    <w:pPr>
      <w:pStyle w:val="Corpsdetexte"/>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8B39" w14:textId="77777777" w:rsidR="001C7B19" w:rsidRDefault="001C7B19">
    <w:pPr>
      <w:pStyle w:val="Corpsdetexte"/>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49A1" w14:textId="77777777" w:rsidR="001C7B19" w:rsidRDefault="001C7B19">
    <w:pPr>
      <w:pStyle w:val="Corpsdetexte"/>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3F6F" w14:textId="77777777" w:rsidR="001C7B19" w:rsidRDefault="001C7B19">
    <w:pPr>
      <w:pStyle w:val="Corpsdetexte"/>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D4B5" w14:textId="77777777" w:rsidR="001C7B19" w:rsidRDefault="001C7B19">
    <w:pPr>
      <w:pStyle w:val="Corpsdetexte"/>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5A93" w14:textId="77777777" w:rsidR="001C7B19" w:rsidRDefault="001C7B19">
    <w:pPr>
      <w:pStyle w:val="Corpsdetexte"/>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2D48" w14:textId="77777777" w:rsidR="001C7B19" w:rsidRDefault="001C7B19">
    <w:pPr>
      <w:pStyle w:val="Corpsdetexte"/>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181E" w14:textId="77777777" w:rsidR="001C7B19" w:rsidRDefault="001C7B19">
    <w:pPr>
      <w:pStyle w:val="Corpsdetexte"/>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CCF6" w14:textId="77777777" w:rsidR="001C7B19" w:rsidRDefault="001C7B19">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A1DD" w14:textId="4998609F" w:rsidR="001C7B19" w:rsidRDefault="00AB1680">
    <w:pPr>
      <w:pStyle w:val="Corpsdetexte"/>
      <w:spacing w:line="14" w:lineRule="auto"/>
      <w:rPr>
        <w:sz w:val="20"/>
      </w:rPr>
    </w:pPr>
    <w:r>
      <w:rPr>
        <w:noProof/>
      </w:rPr>
      <mc:AlternateContent>
        <mc:Choice Requires="wps">
          <w:drawing>
            <wp:anchor distT="0" distB="0" distL="114300" distR="114300" simplePos="0" relativeHeight="485426176" behindDoc="1" locked="0" layoutInCell="1" allowOverlap="1" wp14:anchorId="3AF3CFA8" wp14:editId="69DC7599">
              <wp:simplePos x="0" y="0"/>
              <wp:positionH relativeFrom="page">
                <wp:posOffset>459105</wp:posOffset>
              </wp:positionH>
              <wp:positionV relativeFrom="page">
                <wp:posOffset>110490</wp:posOffset>
              </wp:positionV>
              <wp:extent cx="977265" cy="138430"/>
              <wp:effectExtent l="0" t="0" r="0" b="0"/>
              <wp:wrapNone/>
              <wp:docPr id="18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FD8E" w14:textId="77777777" w:rsidR="001C7B19" w:rsidRDefault="00A84B16">
                          <w:pPr>
                            <w:spacing w:before="13"/>
                            <w:ind w:left="20"/>
                            <w:rPr>
                              <w:sz w:val="16"/>
                            </w:rPr>
                          </w:pPr>
                          <w:r>
                            <w:rPr>
                              <w:color w:val="666260"/>
                              <w:w w:val="110"/>
                              <w:sz w:val="16"/>
                            </w:rPr>
                            <w:t>Du</w:t>
                          </w:r>
                          <w:r>
                            <w:rPr>
                              <w:color w:val="666260"/>
                              <w:spacing w:val="14"/>
                              <w:w w:val="110"/>
                              <w:sz w:val="16"/>
                            </w:rPr>
                            <w:t xml:space="preserve"> </w:t>
                          </w:r>
                          <w:r>
                            <w:rPr>
                              <w:color w:val="666260"/>
                              <w:w w:val="110"/>
                              <w:sz w:val="16"/>
                            </w:rPr>
                            <w:t>mort</w:t>
                          </w:r>
                          <w:r>
                            <w:rPr>
                              <w:color w:val="666260"/>
                              <w:spacing w:val="7"/>
                              <w:w w:val="110"/>
                              <w:sz w:val="16"/>
                            </w:rPr>
                            <w:t xml:space="preserve"> </w:t>
                          </w:r>
                          <w:r>
                            <w:rPr>
                              <w:color w:val="666260"/>
                              <w:w w:val="110"/>
                              <w:sz w:val="16"/>
                            </w:rPr>
                            <w:t>et</w:t>
                          </w:r>
                          <w:r>
                            <w:rPr>
                              <w:color w:val="666260"/>
                              <w:spacing w:val="7"/>
                              <w:w w:val="110"/>
                              <w:sz w:val="16"/>
                            </w:rPr>
                            <w:t xml:space="preserve"> </w:t>
                          </w:r>
                          <w:r>
                            <w:rPr>
                              <w:color w:val="666260"/>
                              <w:w w:val="110"/>
                              <w:sz w:val="16"/>
                            </w:rPr>
                            <w:t>du</w:t>
                          </w:r>
                          <w:r>
                            <w:rPr>
                              <w:color w:val="666260"/>
                              <w:spacing w:val="3"/>
                              <w:w w:val="110"/>
                              <w:sz w:val="16"/>
                            </w:rPr>
                            <w:t xml:space="preserve"> </w:t>
                          </w:r>
                          <w:r>
                            <w:rPr>
                              <w:color w:val="666260"/>
                              <w:spacing w:val="-2"/>
                              <w:w w:val="110"/>
                              <w:sz w:val="16"/>
                            </w:rPr>
                            <w:t>vivant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3CFA8" id="_x0000_t202" coordsize="21600,21600" o:spt="202" path="m,l,21600r21600,l21600,xe">
              <v:stroke joinstyle="miter"/>
              <v:path gradientshapeok="t" o:connecttype="rect"/>
            </v:shapetype>
            <v:shape id="docshape53" o:spid="_x0000_s1044" type="#_x0000_t202" style="position:absolute;margin-left:36.15pt;margin-top:8.7pt;width:76.95pt;height:10.9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" filled="f" stroked="f">
              <v:textbox inset="0,0,0,0">
                <w:txbxContent>
                  <w:p w14:paraId="00A7FD8E" w14:textId="77777777" w:rsidR="001C7B19" w:rsidRDefault="00A84B16">
                    <w:pPr>
                      <w:spacing w:before="13"/>
                      <w:ind w:left="20"/>
                      <w:rPr>
                        <w:sz w:val="16"/>
                      </w:rPr>
                    </w:pPr>
                    <w:r>
                      <w:rPr>
                        <w:color w:val="666260"/>
                        <w:w w:val="110"/>
                        <w:sz w:val="16"/>
                      </w:rPr>
                      <w:t>Du</w:t>
                    </w:r>
                    <w:r>
                      <w:rPr>
                        <w:color w:val="666260"/>
                        <w:spacing w:val="14"/>
                        <w:w w:val="110"/>
                        <w:sz w:val="16"/>
                      </w:rPr>
                      <w:t xml:space="preserve"> </w:t>
                    </w:r>
                    <w:r>
                      <w:rPr>
                        <w:color w:val="666260"/>
                        <w:w w:val="110"/>
                        <w:sz w:val="16"/>
                      </w:rPr>
                      <w:t>mort</w:t>
                    </w:r>
                    <w:r>
                      <w:rPr>
                        <w:color w:val="666260"/>
                        <w:spacing w:val="7"/>
                        <w:w w:val="110"/>
                        <w:sz w:val="16"/>
                      </w:rPr>
                      <w:t xml:space="preserve"> </w:t>
                    </w:r>
                    <w:r>
                      <w:rPr>
                        <w:color w:val="666260"/>
                        <w:w w:val="110"/>
                        <w:sz w:val="16"/>
                      </w:rPr>
                      <w:t>et</w:t>
                    </w:r>
                    <w:r>
                      <w:rPr>
                        <w:color w:val="666260"/>
                        <w:spacing w:val="7"/>
                        <w:w w:val="110"/>
                        <w:sz w:val="16"/>
                      </w:rPr>
                      <w:t xml:space="preserve"> </w:t>
                    </w:r>
                    <w:r>
                      <w:rPr>
                        <w:color w:val="666260"/>
                        <w:w w:val="110"/>
                        <w:sz w:val="16"/>
                      </w:rPr>
                      <w:t>du</w:t>
                    </w:r>
                    <w:r>
                      <w:rPr>
                        <w:color w:val="666260"/>
                        <w:spacing w:val="3"/>
                        <w:w w:val="110"/>
                        <w:sz w:val="16"/>
                      </w:rPr>
                      <w:t xml:space="preserve"> </w:t>
                    </w:r>
                    <w:r>
                      <w:rPr>
                        <w:color w:val="666260"/>
                        <w:spacing w:val="-2"/>
                        <w:w w:val="110"/>
                        <w:sz w:val="16"/>
                      </w:rPr>
                      <w:t>vivant</w:t>
                    </w:r>
                  </w:p>
                </w:txbxContent>
              </v:textbox>
              <w10:wrap anchorx="page" anchory="page"/>
            </v:shape>
          </w:pict>
        </mc:Fallback>
      </mc:AlternateContent>
    </w:r>
    <w:r>
      <w:rPr>
        <w:noProof/>
      </w:rPr>
      <mc:AlternateContent>
        <mc:Choice Requires="wps">
          <w:drawing>
            <wp:anchor distT="0" distB="0" distL="114300" distR="114300" simplePos="0" relativeHeight="485426688" behindDoc="1" locked="0" layoutInCell="1" allowOverlap="1" wp14:anchorId="3672239E" wp14:editId="35030CDE">
              <wp:simplePos x="0" y="0"/>
              <wp:positionH relativeFrom="page">
                <wp:posOffset>3873500</wp:posOffset>
              </wp:positionH>
              <wp:positionV relativeFrom="page">
                <wp:posOffset>122555</wp:posOffset>
              </wp:positionV>
              <wp:extent cx="194945" cy="138430"/>
              <wp:effectExtent l="0" t="0" r="0" b="0"/>
              <wp:wrapNone/>
              <wp:docPr id="18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35F6" w14:textId="77777777" w:rsidR="001C7B19" w:rsidRDefault="00A84B16">
                          <w:pPr>
                            <w:spacing w:before="13"/>
                            <w:ind w:left="6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33</w:t>
                          </w:r>
                          <w:r>
                            <w:rPr>
                              <w:color w:val="666260"/>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2239E" id="docshape54" o:spid="_x0000_s1045" type="#_x0000_t202" style="position:absolute;margin-left:305pt;margin-top:9.65pt;width:15.35pt;height:10.9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" filled="f" stroked="f">
              <v:textbox inset="0,0,0,0">
                <w:txbxContent>
                  <w:p w14:paraId="4D6F35F6" w14:textId="77777777" w:rsidR="001C7B19" w:rsidRDefault="00A84B16">
                    <w:pPr>
                      <w:spacing w:before="13"/>
                      <w:ind w:left="6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33</w:t>
                    </w:r>
                    <w:r>
                      <w:rPr>
                        <w:color w:val="666260"/>
                        <w:spacing w:val="-5"/>
                        <w:w w:val="105"/>
                        <w:sz w:val="16"/>
                      </w:rPr>
                      <w:fldChar w:fldCharType="end"/>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F2B9" w14:textId="77777777" w:rsidR="001C7B19" w:rsidRDefault="001C7B19">
    <w:pPr>
      <w:pStyle w:val="Corpsdetexte"/>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75D8" w14:textId="77777777" w:rsidR="001C7B19" w:rsidRDefault="001C7B19">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583C" w14:textId="77777777" w:rsidR="001C7B19" w:rsidRDefault="001C7B19">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2A62" w14:textId="77777777" w:rsidR="001C7B19" w:rsidRDefault="001C7B19">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06E8" w14:textId="77777777" w:rsidR="001C7B19" w:rsidRDefault="001C7B19">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CD9E" w14:textId="77777777" w:rsidR="001C7B19" w:rsidRDefault="001C7B19">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553E" w14:textId="54336731" w:rsidR="001C7B19" w:rsidRDefault="00AB1680">
    <w:pPr>
      <w:pStyle w:val="Corpsdetexte"/>
      <w:spacing w:line="14" w:lineRule="auto"/>
      <w:rPr>
        <w:sz w:val="8"/>
      </w:rPr>
    </w:pPr>
    <w:r>
      <w:rPr>
        <w:noProof/>
      </w:rPr>
      <mc:AlternateContent>
        <mc:Choice Requires="wps">
          <w:drawing>
            <wp:anchor distT="0" distB="0" distL="114300" distR="114300" simplePos="0" relativeHeight="485427200" behindDoc="1" locked="0" layoutInCell="1" allowOverlap="1" wp14:anchorId="53CD3818" wp14:editId="7067ABB6">
              <wp:simplePos x="0" y="0"/>
              <wp:positionH relativeFrom="page">
                <wp:posOffset>519430</wp:posOffset>
              </wp:positionH>
              <wp:positionV relativeFrom="page">
                <wp:posOffset>36830</wp:posOffset>
              </wp:positionV>
              <wp:extent cx="340360" cy="138430"/>
              <wp:effectExtent l="0" t="0" r="0" b="0"/>
              <wp:wrapNone/>
              <wp:docPr id="17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E9BB3" w14:textId="77777777" w:rsidR="001C7B19" w:rsidRDefault="00A84B16">
                          <w:pPr>
                            <w:spacing w:before="13"/>
                            <w:ind w:left="20"/>
                            <w:rPr>
                              <w:i/>
                              <w:sz w:val="16"/>
                            </w:rPr>
                          </w:pPr>
                          <w:r>
                            <w:rPr>
                              <w:i/>
                              <w:color w:val="666464"/>
                              <w:spacing w:val="-2"/>
                              <w:w w:val="105"/>
                              <w:sz w:val="16"/>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D3818" id="_x0000_t202" coordsize="21600,21600" o:spt="202" path="m,l,21600r21600,l21600,xe">
              <v:stroke joinstyle="miter"/>
              <v:path gradientshapeok="t" o:connecttype="rect"/>
            </v:shapetype>
            <v:shape id="docshape61" o:spid="_x0000_s1046" type="#_x0000_t202" style="position:absolute;margin-left:40.9pt;margin-top:2.9pt;width:26.8pt;height:10.9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" filled="f" stroked="f">
              <v:textbox inset="0,0,0,0">
                <w:txbxContent>
                  <w:p w14:paraId="4EAE9BB3" w14:textId="77777777" w:rsidR="001C7B19" w:rsidRDefault="00A84B16">
                    <w:pPr>
                      <w:spacing w:before="13"/>
                      <w:ind w:left="20"/>
                      <w:rPr>
                        <w:i/>
                        <w:sz w:val="16"/>
                      </w:rPr>
                    </w:pPr>
                    <w:r>
                      <w:rPr>
                        <w:i/>
                        <w:color w:val="666464"/>
                        <w:spacing w:val="-2"/>
                        <w:w w:val="105"/>
                        <w:sz w:val="16"/>
                      </w:rPr>
                      <w:t>Zombie</w:t>
                    </w:r>
                  </w:p>
                </w:txbxContent>
              </v:textbox>
              <w10:wrap anchorx="page" anchory="page"/>
            </v:shape>
          </w:pict>
        </mc:Fallback>
      </mc:AlternateContent>
    </w:r>
    <w:r>
      <w:rPr>
        <w:noProof/>
      </w:rPr>
      <mc:AlternateContent>
        <mc:Choice Requires="wps">
          <w:drawing>
            <wp:anchor distT="0" distB="0" distL="114300" distR="114300" simplePos="0" relativeHeight="485427712" behindDoc="1" locked="0" layoutInCell="1" allowOverlap="1" wp14:anchorId="02EDC671" wp14:editId="622A7A86">
              <wp:simplePos x="0" y="0"/>
              <wp:positionH relativeFrom="page">
                <wp:posOffset>3858260</wp:posOffset>
              </wp:positionH>
              <wp:positionV relativeFrom="page">
                <wp:posOffset>62230</wp:posOffset>
              </wp:positionV>
              <wp:extent cx="233680" cy="243205"/>
              <wp:effectExtent l="0" t="0" r="0" b="0"/>
              <wp:wrapNone/>
              <wp:docPr id="17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9B6B" w14:textId="77777777" w:rsidR="001C7B19" w:rsidRDefault="00A84B16">
                          <w:pPr>
                            <w:spacing w:before="20"/>
                            <w:ind w:left="175"/>
                            <w:rPr>
                              <w:rFonts w:ascii="Courier New"/>
                              <w:sz w:val="17"/>
                            </w:rPr>
                          </w:pPr>
                          <w:r>
                            <w:rPr>
                              <w:rFonts w:ascii="Courier New"/>
                              <w:color w:val="666464"/>
                              <w:spacing w:val="-5"/>
                              <w:w w:val="90"/>
                              <w:sz w:val="17"/>
                            </w:rPr>
                            <w:fldChar w:fldCharType="begin"/>
                          </w:r>
                          <w:r>
                            <w:rPr>
                              <w:rFonts w:ascii="Courier New"/>
                              <w:color w:val="666464"/>
                              <w:spacing w:val="-5"/>
                              <w:w w:val="90"/>
                              <w:sz w:val="17"/>
                            </w:rPr>
                            <w:instrText xml:space="preserve"> PAGE </w:instrText>
                          </w:r>
                          <w:r>
                            <w:rPr>
                              <w:rFonts w:ascii="Courier New"/>
                              <w:color w:val="666464"/>
                              <w:spacing w:val="-5"/>
                              <w:w w:val="90"/>
                              <w:sz w:val="17"/>
                            </w:rPr>
                            <w:fldChar w:fldCharType="separate"/>
                          </w:r>
                          <w:r>
                            <w:rPr>
                              <w:rFonts w:ascii="Courier New"/>
                              <w:color w:val="666464"/>
                              <w:spacing w:val="-5"/>
                              <w:w w:val="90"/>
                              <w:sz w:val="17"/>
                            </w:rPr>
                            <w:t>59</w:t>
                          </w:r>
                          <w:r>
                            <w:rPr>
                              <w:rFonts w:ascii="Courier New"/>
                              <w:color w:val="666464"/>
                              <w:spacing w:val="-5"/>
                              <w:w w:val="90"/>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C671" id="docshape62" o:spid="_x0000_s1047" type="#_x0000_t202" style="position:absolute;margin-left:303.8pt;margin-top:4.9pt;width:18.4pt;height:19.15pt;z-index:-1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" filled="f" stroked="f">
              <v:textbox inset="0,0,0,0">
                <w:txbxContent>
                  <w:p w14:paraId="34499B6B" w14:textId="77777777" w:rsidR="001C7B19" w:rsidRDefault="00A84B16">
                    <w:pPr>
                      <w:spacing w:before="20"/>
                      <w:ind w:left="175"/>
                      <w:rPr>
                        <w:rFonts w:ascii="Courier New"/>
                        <w:sz w:val="17"/>
                      </w:rPr>
                    </w:pPr>
                    <w:r>
                      <w:rPr>
                        <w:rFonts w:ascii="Courier New"/>
                        <w:color w:val="666464"/>
                        <w:spacing w:val="-5"/>
                        <w:w w:val="90"/>
                        <w:sz w:val="17"/>
                      </w:rPr>
                      <w:fldChar w:fldCharType="begin"/>
                    </w:r>
                    <w:r>
                      <w:rPr>
                        <w:rFonts w:ascii="Courier New"/>
                        <w:color w:val="666464"/>
                        <w:spacing w:val="-5"/>
                        <w:w w:val="90"/>
                        <w:sz w:val="17"/>
                      </w:rPr>
                      <w:instrText xml:space="preserve"> PAGE </w:instrText>
                    </w:r>
                    <w:r>
                      <w:rPr>
                        <w:rFonts w:ascii="Courier New"/>
                        <w:color w:val="666464"/>
                        <w:spacing w:val="-5"/>
                        <w:w w:val="90"/>
                        <w:sz w:val="17"/>
                      </w:rPr>
                      <w:fldChar w:fldCharType="separate"/>
                    </w:r>
                    <w:r>
                      <w:rPr>
                        <w:rFonts w:ascii="Courier New"/>
                        <w:color w:val="666464"/>
                        <w:spacing w:val="-5"/>
                        <w:w w:val="90"/>
                        <w:sz w:val="17"/>
                      </w:rPr>
                      <w:t>59</w:t>
                    </w:r>
                    <w:r>
                      <w:rPr>
                        <w:rFonts w:ascii="Courier New"/>
                        <w:color w:val="666464"/>
                        <w:spacing w:val="-5"/>
                        <w:w w:val="90"/>
                        <w:sz w:val="17"/>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97A1" w14:textId="77777777" w:rsidR="001C7B19" w:rsidRDefault="001C7B19">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360C" w14:textId="401A50A3" w:rsidR="001C7B19" w:rsidRDefault="00AB1680">
    <w:pPr>
      <w:pStyle w:val="Corpsdetexte"/>
      <w:spacing w:line="14" w:lineRule="auto"/>
      <w:rPr>
        <w:sz w:val="20"/>
      </w:rPr>
    </w:pPr>
    <w:r>
      <w:rPr>
        <w:noProof/>
      </w:rPr>
      <mc:AlternateContent>
        <mc:Choice Requires="wps">
          <w:drawing>
            <wp:anchor distT="0" distB="0" distL="114300" distR="114300" simplePos="0" relativeHeight="485428224" behindDoc="1" locked="0" layoutInCell="1" allowOverlap="1" wp14:anchorId="76E288BB" wp14:editId="49E061F2">
              <wp:simplePos x="0" y="0"/>
              <wp:positionH relativeFrom="page">
                <wp:posOffset>479425</wp:posOffset>
              </wp:positionH>
              <wp:positionV relativeFrom="page">
                <wp:posOffset>107950</wp:posOffset>
              </wp:positionV>
              <wp:extent cx="344170" cy="145415"/>
              <wp:effectExtent l="0" t="0" r="0" b="0"/>
              <wp:wrapNone/>
              <wp:docPr id="177"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18A2" w14:textId="77777777" w:rsidR="001C7B19" w:rsidRDefault="00A84B16">
                          <w:pPr>
                            <w:spacing w:before="13"/>
                            <w:ind w:left="20"/>
                            <w:rPr>
                              <w:i/>
                              <w:sz w:val="17"/>
                            </w:rPr>
                          </w:pPr>
                          <w:r>
                            <w:rPr>
                              <w:i/>
                              <w:color w:val="676464"/>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288BB" id="_x0000_t202" coordsize="21600,21600" o:spt="202" path="m,l,21600r21600,l21600,xe">
              <v:stroke joinstyle="miter"/>
              <v:path gradientshapeok="t" o:connecttype="rect"/>
            </v:shapetype>
            <v:shape id="docshape69" o:spid="_x0000_s1048" type="#_x0000_t202" style="position:absolute;margin-left:37.75pt;margin-top:8.5pt;width:27.1pt;height:11.4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" filled="f" stroked="f">
              <v:textbox inset="0,0,0,0">
                <w:txbxContent>
                  <w:p w14:paraId="497A18A2" w14:textId="77777777" w:rsidR="001C7B19" w:rsidRDefault="00A84B16">
                    <w:pPr>
                      <w:spacing w:before="13"/>
                      <w:ind w:left="20"/>
                      <w:rPr>
                        <w:i/>
                        <w:sz w:val="17"/>
                      </w:rPr>
                    </w:pPr>
                    <w:r>
                      <w:rPr>
                        <w:i/>
                        <w:color w:val="676464"/>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28736" behindDoc="1" locked="0" layoutInCell="1" allowOverlap="1" wp14:anchorId="6BA46A2A" wp14:editId="1EE26EAF">
              <wp:simplePos x="0" y="0"/>
              <wp:positionH relativeFrom="page">
                <wp:posOffset>3895725</wp:posOffset>
              </wp:positionH>
              <wp:positionV relativeFrom="page">
                <wp:posOffset>131445</wp:posOffset>
              </wp:positionV>
              <wp:extent cx="194310" cy="131445"/>
              <wp:effectExtent l="0" t="0" r="0" b="0"/>
              <wp:wrapNone/>
              <wp:docPr id="17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7D737" w14:textId="77777777" w:rsidR="001C7B19" w:rsidRDefault="00A84B16">
                          <w:pPr>
                            <w:spacing w:before="14"/>
                            <w:ind w:left="60"/>
                            <w:rPr>
                              <w:sz w:val="15"/>
                            </w:rPr>
                          </w:pPr>
                          <w:r>
                            <w:rPr>
                              <w:color w:val="545454"/>
                              <w:spacing w:val="-5"/>
                              <w:w w:val="110"/>
                              <w:sz w:val="15"/>
                            </w:rPr>
                            <w:fldChar w:fldCharType="begin"/>
                          </w:r>
                          <w:r>
                            <w:rPr>
                              <w:color w:val="545454"/>
                              <w:spacing w:val="-5"/>
                              <w:w w:val="110"/>
                              <w:sz w:val="15"/>
                            </w:rPr>
                            <w:instrText xml:space="preserve"> PAGE </w:instrText>
                          </w:r>
                          <w:r>
                            <w:rPr>
                              <w:color w:val="545454"/>
                              <w:spacing w:val="-5"/>
                              <w:w w:val="110"/>
                              <w:sz w:val="15"/>
                            </w:rPr>
                            <w:fldChar w:fldCharType="separate"/>
                          </w:r>
                          <w:r>
                            <w:rPr>
                              <w:color w:val="545454"/>
                              <w:spacing w:val="-5"/>
                              <w:w w:val="110"/>
                              <w:sz w:val="15"/>
                            </w:rPr>
                            <w:t>39</w:t>
                          </w:r>
                          <w:r>
                            <w:rPr>
                              <w:color w:val="545454"/>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6A2A" id="docshape70" o:spid="_x0000_s1049" type="#_x0000_t202" style="position:absolute;margin-left:306.75pt;margin-top:10.35pt;width:15.3pt;height:10.3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" filled="f" stroked="f">
              <v:textbox inset="0,0,0,0">
                <w:txbxContent>
                  <w:p w14:paraId="3657D737" w14:textId="77777777" w:rsidR="001C7B19" w:rsidRDefault="00A84B16">
                    <w:pPr>
                      <w:spacing w:before="14"/>
                      <w:ind w:left="60"/>
                      <w:rPr>
                        <w:sz w:val="15"/>
                      </w:rPr>
                    </w:pPr>
                    <w:r>
                      <w:rPr>
                        <w:color w:val="545454"/>
                        <w:spacing w:val="-5"/>
                        <w:w w:val="110"/>
                        <w:sz w:val="15"/>
                      </w:rPr>
                      <w:fldChar w:fldCharType="begin"/>
                    </w:r>
                    <w:r>
                      <w:rPr>
                        <w:color w:val="545454"/>
                        <w:spacing w:val="-5"/>
                        <w:w w:val="110"/>
                        <w:sz w:val="15"/>
                      </w:rPr>
                      <w:instrText xml:space="preserve"> PAGE </w:instrText>
                    </w:r>
                    <w:r>
                      <w:rPr>
                        <w:color w:val="545454"/>
                        <w:spacing w:val="-5"/>
                        <w:w w:val="110"/>
                        <w:sz w:val="15"/>
                      </w:rPr>
                      <w:fldChar w:fldCharType="separate"/>
                    </w:r>
                    <w:r>
                      <w:rPr>
                        <w:color w:val="545454"/>
                        <w:spacing w:val="-5"/>
                        <w:w w:val="110"/>
                        <w:sz w:val="15"/>
                      </w:rPr>
                      <w:t>39</w:t>
                    </w:r>
                    <w:r>
                      <w:rPr>
                        <w:color w:val="545454"/>
                        <w:spacing w:val="-5"/>
                        <w:w w:val="110"/>
                        <w:sz w:val="1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6440" w14:textId="77777777" w:rsidR="001C7B19" w:rsidRDefault="001C7B19">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D1ED" w14:textId="321BE3EA" w:rsidR="001C7B19" w:rsidRDefault="00AB1680">
    <w:pPr>
      <w:pStyle w:val="Corpsdetexte"/>
      <w:spacing w:line="14" w:lineRule="auto"/>
      <w:rPr>
        <w:sz w:val="20"/>
      </w:rPr>
    </w:pPr>
    <w:r>
      <w:rPr>
        <w:noProof/>
      </w:rPr>
      <mc:AlternateContent>
        <mc:Choice Requires="wps">
          <w:drawing>
            <wp:anchor distT="0" distB="0" distL="114300" distR="114300" simplePos="0" relativeHeight="485429248" behindDoc="1" locked="0" layoutInCell="1" allowOverlap="1" wp14:anchorId="1D89C452" wp14:editId="5B74FD07">
              <wp:simplePos x="0" y="0"/>
              <wp:positionH relativeFrom="page">
                <wp:posOffset>580390</wp:posOffset>
              </wp:positionH>
              <wp:positionV relativeFrom="page">
                <wp:posOffset>113665</wp:posOffset>
              </wp:positionV>
              <wp:extent cx="340360" cy="138430"/>
              <wp:effectExtent l="0" t="0" r="0" b="0"/>
              <wp:wrapNone/>
              <wp:docPr id="17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F373" w14:textId="77777777" w:rsidR="001C7B19" w:rsidRDefault="00A84B16">
                          <w:pPr>
                            <w:spacing w:before="13"/>
                            <w:ind w:left="20"/>
                            <w:rPr>
                              <w:i/>
                              <w:sz w:val="16"/>
                            </w:rPr>
                          </w:pPr>
                          <w:r>
                            <w:rPr>
                              <w:i/>
                              <w:color w:val="646260"/>
                              <w:spacing w:val="-2"/>
                              <w:w w:val="105"/>
                              <w:sz w:val="16"/>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9C452" id="_x0000_t202" coordsize="21600,21600" o:spt="202" path="m,l,21600r21600,l21600,xe">
              <v:stroke joinstyle="miter"/>
              <v:path gradientshapeok="t" o:connecttype="rect"/>
            </v:shapetype>
            <v:shape id="docshape76" o:spid="_x0000_s1050" type="#_x0000_t202" style="position:absolute;margin-left:45.7pt;margin-top:8.95pt;width:26.8pt;height:10.9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" filled="f" stroked="f">
              <v:textbox inset="0,0,0,0">
                <w:txbxContent>
                  <w:p w14:paraId="00FDF373" w14:textId="77777777" w:rsidR="001C7B19" w:rsidRDefault="00A84B16">
                    <w:pPr>
                      <w:spacing w:before="13"/>
                      <w:ind w:left="20"/>
                      <w:rPr>
                        <w:i/>
                        <w:sz w:val="16"/>
                      </w:rPr>
                    </w:pPr>
                    <w:r>
                      <w:rPr>
                        <w:i/>
                        <w:color w:val="646260"/>
                        <w:spacing w:val="-2"/>
                        <w:w w:val="105"/>
                        <w:sz w:val="16"/>
                      </w:rPr>
                      <w:t>Zombie</w:t>
                    </w:r>
                  </w:p>
                </w:txbxContent>
              </v:textbox>
              <w10:wrap anchorx="page" anchory="page"/>
            </v:shape>
          </w:pict>
        </mc:Fallback>
      </mc:AlternateContent>
    </w:r>
    <w:r>
      <w:rPr>
        <w:noProof/>
      </w:rPr>
      <mc:AlternateContent>
        <mc:Choice Requires="wps">
          <w:drawing>
            <wp:anchor distT="0" distB="0" distL="114300" distR="114300" simplePos="0" relativeHeight="485429760" behindDoc="1" locked="0" layoutInCell="1" allowOverlap="1" wp14:anchorId="493D4964" wp14:editId="33ABCDEA">
              <wp:simplePos x="0" y="0"/>
              <wp:positionH relativeFrom="page">
                <wp:posOffset>4002405</wp:posOffset>
              </wp:positionH>
              <wp:positionV relativeFrom="page">
                <wp:posOffset>135890</wp:posOffset>
              </wp:positionV>
              <wp:extent cx="195580" cy="125095"/>
              <wp:effectExtent l="0" t="0" r="0" b="0"/>
              <wp:wrapNone/>
              <wp:docPr id="17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8A83" w14:textId="77777777" w:rsidR="001C7B19" w:rsidRDefault="00A84B16">
                          <w:pPr>
                            <w:spacing w:before="15"/>
                            <w:ind w:left="60"/>
                            <w:rPr>
                              <w:rFonts w:ascii="Arial"/>
                              <w:sz w:val="14"/>
                            </w:rPr>
                          </w:pPr>
                          <w:r>
                            <w:rPr>
                              <w:rFonts w:ascii="Arial"/>
                              <w:color w:val="646260"/>
                              <w:spacing w:val="-5"/>
                              <w:w w:val="105"/>
                              <w:sz w:val="14"/>
                            </w:rPr>
                            <w:fldChar w:fldCharType="begin"/>
                          </w:r>
                          <w:r>
                            <w:rPr>
                              <w:rFonts w:ascii="Arial"/>
                              <w:color w:val="646260"/>
                              <w:spacing w:val="-5"/>
                              <w:w w:val="105"/>
                              <w:sz w:val="14"/>
                            </w:rPr>
                            <w:instrText xml:space="preserve"> PAGE </w:instrText>
                          </w:r>
                          <w:r>
                            <w:rPr>
                              <w:rFonts w:ascii="Arial"/>
                              <w:color w:val="646260"/>
                              <w:spacing w:val="-5"/>
                              <w:w w:val="105"/>
                              <w:sz w:val="14"/>
                            </w:rPr>
                            <w:fldChar w:fldCharType="separate"/>
                          </w:r>
                          <w:r>
                            <w:rPr>
                              <w:rFonts w:ascii="Arial"/>
                              <w:color w:val="646260"/>
                              <w:spacing w:val="-5"/>
                              <w:w w:val="105"/>
                              <w:sz w:val="14"/>
                            </w:rPr>
                            <w:t>41</w:t>
                          </w:r>
                          <w:r>
                            <w:rPr>
                              <w:rFonts w:ascii="Arial"/>
                              <w:color w:val="646260"/>
                              <w:spacing w:val="-5"/>
                              <w:w w:val="10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4964" id="docshape77" o:spid="_x0000_s1051" type="#_x0000_t202" style="position:absolute;margin-left:315.15pt;margin-top:10.7pt;width:15.4pt;height:9.8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" filled="f" stroked="f">
              <v:textbox inset="0,0,0,0">
                <w:txbxContent>
                  <w:p w14:paraId="74B18A83" w14:textId="77777777" w:rsidR="001C7B19" w:rsidRDefault="00A84B16">
                    <w:pPr>
                      <w:spacing w:before="15"/>
                      <w:ind w:left="60"/>
                      <w:rPr>
                        <w:rFonts w:ascii="Arial"/>
                        <w:sz w:val="14"/>
                      </w:rPr>
                    </w:pPr>
                    <w:r>
                      <w:rPr>
                        <w:rFonts w:ascii="Arial"/>
                        <w:color w:val="646260"/>
                        <w:spacing w:val="-5"/>
                        <w:w w:val="105"/>
                        <w:sz w:val="14"/>
                      </w:rPr>
                      <w:fldChar w:fldCharType="begin"/>
                    </w:r>
                    <w:r>
                      <w:rPr>
                        <w:rFonts w:ascii="Arial"/>
                        <w:color w:val="646260"/>
                        <w:spacing w:val="-5"/>
                        <w:w w:val="105"/>
                        <w:sz w:val="14"/>
                      </w:rPr>
                      <w:instrText xml:space="preserve"> PAGE </w:instrText>
                    </w:r>
                    <w:r>
                      <w:rPr>
                        <w:rFonts w:ascii="Arial"/>
                        <w:color w:val="646260"/>
                        <w:spacing w:val="-5"/>
                        <w:w w:val="105"/>
                        <w:sz w:val="14"/>
                      </w:rPr>
                      <w:fldChar w:fldCharType="separate"/>
                    </w:r>
                    <w:r>
                      <w:rPr>
                        <w:rFonts w:ascii="Arial"/>
                        <w:color w:val="646260"/>
                        <w:spacing w:val="-5"/>
                        <w:w w:val="105"/>
                        <w:sz w:val="14"/>
                      </w:rPr>
                      <w:t>41</w:t>
                    </w:r>
                    <w:r>
                      <w:rPr>
                        <w:rFonts w:ascii="Arial"/>
                        <w:color w:val="646260"/>
                        <w:spacing w:val="-5"/>
                        <w:w w:val="105"/>
                        <w:sz w:val="14"/>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91EA" w14:textId="77777777" w:rsidR="001C7B19" w:rsidRDefault="001C7B19">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9521" w14:textId="742B63EC" w:rsidR="001C7B19" w:rsidRDefault="00AB1680">
    <w:pPr>
      <w:pStyle w:val="Corpsdetexte"/>
      <w:spacing w:line="14" w:lineRule="auto"/>
      <w:rPr>
        <w:sz w:val="20"/>
      </w:rPr>
    </w:pPr>
    <w:r>
      <w:rPr>
        <w:noProof/>
      </w:rPr>
      <mc:AlternateContent>
        <mc:Choice Requires="wps">
          <w:drawing>
            <wp:anchor distT="0" distB="0" distL="114300" distR="114300" simplePos="0" relativeHeight="485430272" behindDoc="1" locked="0" layoutInCell="1" allowOverlap="1" wp14:anchorId="4F3565BB" wp14:editId="677E5262">
              <wp:simplePos x="0" y="0"/>
              <wp:positionH relativeFrom="page">
                <wp:posOffset>605155</wp:posOffset>
              </wp:positionH>
              <wp:positionV relativeFrom="page">
                <wp:posOffset>95250</wp:posOffset>
              </wp:positionV>
              <wp:extent cx="340360" cy="138430"/>
              <wp:effectExtent l="0" t="0" r="0" b="0"/>
              <wp:wrapNone/>
              <wp:docPr id="173"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814D" w14:textId="77777777" w:rsidR="001C7B19" w:rsidRDefault="00A84B16">
                          <w:pPr>
                            <w:spacing w:before="13"/>
                            <w:ind w:left="20"/>
                            <w:rPr>
                              <w:i/>
                              <w:sz w:val="16"/>
                            </w:rPr>
                          </w:pPr>
                          <w:r>
                            <w:rPr>
                              <w:i/>
                              <w:color w:val="696764"/>
                              <w:spacing w:val="-2"/>
                              <w:w w:val="105"/>
                              <w:sz w:val="16"/>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565BB" id="_x0000_t202" coordsize="21600,21600" o:spt="202" path="m,l,21600r21600,l21600,xe">
              <v:stroke joinstyle="miter"/>
              <v:path gradientshapeok="t" o:connecttype="rect"/>
            </v:shapetype>
            <v:shape id="docshape82" o:spid="_x0000_s1052" type="#_x0000_t202" style="position:absolute;margin-left:47.65pt;margin-top:7.5pt;width:26.8pt;height:10.9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" filled="f" stroked="f">
              <v:textbox inset="0,0,0,0">
                <w:txbxContent>
                  <w:p w14:paraId="73B3814D" w14:textId="77777777" w:rsidR="001C7B19" w:rsidRDefault="00A84B16">
                    <w:pPr>
                      <w:spacing w:before="13"/>
                      <w:ind w:left="20"/>
                      <w:rPr>
                        <w:i/>
                        <w:sz w:val="16"/>
                      </w:rPr>
                    </w:pPr>
                    <w:r>
                      <w:rPr>
                        <w:i/>
                        <w:color w:val="696764"/>
                        <w:spacing w:val="-2"/>
                        <w:w w:val="105"/>
                        <w:sz w:val="16"/>
                      </w:rPr>
                      <w:t>Zombie</w:t>
                    </w:r>
                  </w:p>
                </w:txbxContent>
              </v:textbox>
              <w10:wrap anchorx="page" anchory="page"/>
            </v:shape>
          </w:pict>
        </mc:Fallback>
      </mc:AlternateContent>
    </w:r>
    <w:r>
      <w:rPr>
        <w:noProof/>
      </w:rPr>
      <mc:AlternateContent>
        <mc:Choice Requires="wps">
          <w:drawing>
            <wp:anchor distT="0" distB="0" distL="114300" distR="114300" simplePos="0" relativeHeight="485430784" behindDoc="1" locked="0" layoutInCell="1" allowOverlap="1" wp14:anchorId="4E8CA00F" wp14:editId="739F911E">
              <wp:simplePos x="0" y="0"/>
              <wp:positionH relativeFrom="page">
                <wp:posOffset>4023360</wp:posOffset>
              </wp:positionH>
              <wp:positionV relativeFrom="page">
                <wp:posOffset>113030</wp:posOffset>
              </wp:positionV>
              <wp:extent cx="187325" cy="131445"/>
              <wp:effectExtent l="0" t="0" r="0" b="0"/>
              <wp:wrapNone/>
              <wp:docPr id="17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9070" w14:textId="77777777" w:rsidR="001C7B19" w:rsidRDefault="00A84B16">
                          <w:pPr>
                            <w:spacing w:before="14"/>
                            <w:ind w:left="60"/>
                            <w:rPr>
                              <w:sz w:val="15"/>
                            </w:rPr>
                          </w:pPr>
                          <w:r>
                            <w:rPr>
                              <w:color w:val="565652"/>
                              <w:spacing w:val="-5"/>
                              <w:w w:val="105"/>
                              <w:sz w:val="15"/>
                            </w:rPr>
                            <w:fldChar w:fldCharType="begin"/>
                          </w:r>
                          <w:r>
                            <w:rPr>
                              <w:color w:val="565652"/>
                              <w:spacing w:val="-5"/>
                              <w:w w:val="105"/>
                              <w:sz w:val="15"/>
                            </w:rPr>
                            <w:instrText xml:space="preserve"> PAGE </w:instrText>
                          </w:r>
                          <w:r>
                            <w:rPr>
                              <w:color w:val="565652"/>
                              <w:spacing w:val="-5"/>
                              <w:w w:val="105"/>
                              <w:sz w:val="15"/>
                            </w:rPr>
                            <w:fldChar w:fldCharType="separate"/>
                          </w:r>
                          <w:r>
                            <w:rPr>
                              <w:color w:val="565652"/>
                              <w:spacing w:val="-5"/>
                              <w:w w:val="105"/>
                              <w:sz w:val="15"/>
                            </w:rPr>
                            <w:t>43</w:t>
                          </w:r>
                          <w:r>
                            <w:rPr>
                              <w:color w:val="565652"/>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A00F" id="docshape83" o:spid="_x0000_s1053" type="#_x0000_t202" style="position:absolute;margin-left:316.8pt;margin-top:8.9pt;width:14.75pt;height:10.35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" filled="f" stroked="f">
              <v:textbox inset="0,0,0,0">
                <w:txbxContent>
                  <w:p w14:paraId="35959070" w14:textId="77777777" w:rsidR="001C7B19" w:rsidRDefault="00A84B16">
                    <w:pPr>
                      <w:spacing w:before="14"/>
                      <w:ind w:left="60"/>
                      <w:rPr>
                        <w:sz w:val="15"/>
                      </w:rPr>
                    </w:pPr>
                    <w:r>
                      <w:rPr>
                        <w:color w:val="565652"/>
                        <w:spacing w:val="-5"/>
                        <w:w w:val="105"/>
                        <w:sz w:val="15"/>
                      </w:rPr>
                      <w:fldChar w:fldCharType="begin"/>
                    </w:r>
                    <w:r>
                      <w:rPr>
                        <w:color w:val="565652"/>
                        <w:spacing w:val="-5"/>
                        <w:w w:val="105"/>
                        <w:sz w:val="15"/>
                      </w:rPr>
                      <w:instrText xml:space="preserve"> PAGE </w:instrText>
                    </w:r>
                    <w:r>
                      <w:rPr>
                        <w:color w:val="565652"/>
                        <w:spacing w:val="-5"/>
                        <w:w w:val="105"/>
                        <w:sz w:val="15"/>
                      </w:rPr>
                      <w:fldChar w:fldCharType="separate"/>
                    </w:r>
                    <w:r>
                      <w:rPr>
                        <w:color w:val="565652"/>
                        <w:spacing w:val="-5"/>
                        <w:w w:val="105"/>
                        <w:sz w:val="15"/>
                      </w:rPr>
                      <w:t>43</w:t>
                    </w:r>
                    <w:r>
                      <w:rPr>
                        <w:color w:val="565652"/>
                        <w:spacing w:val="-5"/>
                        <w:w w:val="105"/>
                        <w:sz w:val="1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DF136" w14:textId="77777777" w:rsidR="001C7B19" w:rsidRDefault="001C7B19">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8BE4" w14:textId="213DB313" w:rsidR="001C7B19" w:rsidRDefault="00AB1680">
    <w:pPr>
      <w:pStyle w:val="Corpsdetexte"/>
      <w:spacing w:line="14" w:lineRule="auto"/>
      <w:rPr>
        <w:sz w:val="20"/>
      </w:rPr>
    </w:pPr>
    <w:r>
      <w:rPr>
        <w:noProof/>
      </w:rPr>
      <mc:AlternateContent>
        <mc:Choice Requires="wps">
          <w:drawing>
            <wp:anchor distT="0" distB="0" distL="114300" distR="114300" simplePos="0" relativeHeight="485431296" behindDoc="1" locked="0" layoutInCell="1" allowOverlap="1" wp14:anchorId="03E53339" wp14:editId="30FAD157">
              <wp:simplePos x="0" y="0"/>
              <wp:positionH relativeFrom="page">
                <wp:posOffset>708660</wp:posOffset>
              </wp:positionH>
              <wp:positionV relativeFrom="page">
                <wp:posOffset>52705</wp:posOffset>
              </wp:positionV>
              <wp:extent cx="344170" cy="145415"/>
              <wp:effectExtent l="0" t="0" r="0" b="0"/>
              <wp:wrapNone/>
              <wp:docPr id="17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3C17" w14:textId="77777777" w:rsidR="001C7B19" w:rsidRDefault="00A84B16">
                          <w:pPr>
                            <w:spacing w:before="13"/>
                            <w:ind w:left="20"/>
                            <w:rPr>
                              <w:i/>
                              <w:sz w:val="17"/>
                            </w:rPr>
                          </w:pPr>
                          <w:r>
                            <w:rPr>
                              <w:i/>
                              <w:color w:val="626060"/>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53339" id="_x0000_t202" coordsize="21600,21600" o:spt="202" path="m,l,21600r21600,l21600,xe">
              <v:stroke joinstyle="miter"/>
              <v:path gradientshapeok="t" o:connecttype="rect"/>
            </v:shapetype>
            <v:shape id="docshape89" o:spid="_x0000_s1054" type="#_x0000_t202" style="position:absolute;margin-left:55.8pt;margin-top:4.15pt;width:27.1pt;height:11.45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" filled="f" stroked="f">
              <v:textbox inset="0,0,0,0">
                <w:txbxContent>
                  <w:p w14:paraId="45703C17" w14:textId="77777777" w:rsidR="001C7B19" w:rsidRDefault="00A84B16">
                    <w:pPr>
                      <w:spacing w:before="13"/>
                      <w:ind w:left="20"/>
                      <w:rPr>
                        <w:i/>
                        <w:sz w:val="17"/>
                      </w:rPr>
                    </w:pPr>
                    <w:r>
                      <w:rPr>
                        <w:i/>
                        <w:color w:val="626060"/>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31808" behindDoc="1" locked="0" layoutInCell="1" allowOverlap="1" wp14:anchorId="0AEAC809" wp14:editId="175C6915">
              <wp:simplePos x="0" y="0"/>
              <wp:positionH relativeFrom="page">
                <wp:posOffset>4114165</wp:posOffset>
              </wp:positionH>
              <wp:positionV relativeFrom="page">
                <wp:posOffset>80645</wp:posOffset>
              </wp:positionV>
              <wp:extent cx="208915" cy="147955"/>
              <wp:effectExtent l="0" t="0" r="0" b="0"/>
              <wp:wrapNone/>
              <wp:docPr id="17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E5A4" w14:textId="77777777" w:rsidR="001C7B19" w:rsidRDefault="00A84B16">
                          <w:pPr>
                            <w:spacing w:before="20"/>
                            <w:ind w:left="60"/>
                            <w:rPr>
                              <w:rFonts w:ascii="Courier New"/>
                              <w:sz w:val="17"/>
                            </w:rPr>
                          </w:pPr>
                          <w:r>
                            <w:rPr>
                              <w:rFonts w:ascii="Courier New"/>
                              <w:color w:val="525050"/>
                              <w:spacing w:val="-5"/>
                              <w:sz w:val="17"/>
                            </w:rPr>
                            <w:fldChar w:fldCharType="begin"/>
                          </w:r>
                          <w:r>
                            <w:rPr>
                              <w:rFonts w:ascii="Courier New"/>
                              <w:color w:val="525050"/>
                              <w:spacing w:val="-5"/>
                              <w:sz w:val="17"/>
                            </w:rPr>
                            <w:instrText xml:space="preserve"> PAGE </w:instrText>
                          </w:r>
                          <w:r>
                            <w:rPr>
                              <w:rFonts w:ascii="Courier New"/>
                              <w:color w:val="525050"/>
                              <w:spacing w:val="-5"/>
                              <w:sz w:val="17"/>
                            </w:rPr>
                            <w:fldChar w:fldCharType="separate"/>
                          </w:r>
                          <w:r>
                            <w:rPr>
                              <w:rFonts w:ascii="Courier New"/>
                              <w:color w:val="525050"/>
                              <w:spacing w:val="-5"/>
                              <w:sz w:val="17"/>
                            </w:rPr>
                            <w:t>45</w:t>
                          </w:r>
                          <w:r>
                            <w:rPr>
                              <w:rFonts w:ascii="Courier New"/>
                              <w:color w:val="525050"/>
                              <w:spacing w:val="-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C809" id="docshape90" o:spid="_x0000_s1055" type="#_x0000_t202" style="position:absolute;margin-left:323.95pt;margin-top:6.35pt;width:16.45pt;height:11.65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" filled="f" stroked="f">
              <v:textbox inset="0,0,0,0">
                <w:txbxContent>
                  <w:p w14:paraId="00E3E5A4" w14:textId="77777777" w:rsidR="001C7B19" w:rsidRDefault="00A84B16">
                    <w:pPr>
                      <w:spacing w:before="20"/>
                      <w:ind w:left="60"/>
                      <w:rPr>
                        <w:rFonts w:ascii="Courier New"/>
                        <w:sz w:val="17"/>
                      </w:rPr>
                    </w:pPr>
                    <w:r>
                      <w:rPr>
                        <w:rFonts w:ascii="Courier New"/>
                        <w:color w:val="525050"/>
                        <w:spacing w:val="-5"/>
                        <w:sz w:val="17"/>
                      </w:rPr>
                      <w:fldChar w:fldCharType="begin"/>
                    </w:r>
                    <w:r>
                      <w:rPr>
                        <w:rFonts w:ascii="Courier New"/>
                        <w:color w:val="525050"/>
                        <w:spacing w:val="-5"/>
                        <w:sz w:val="17"/>
                      </w:rPr>
                      <w:instrText xml:space="preserve"> PAGE </w:instrText>
                    </w:r>
                    <w:r>
                      <w:rPr>
                        <w:rFonts w:ascii="Courier New"/>
                        <w:color w:val="525050"/>
                        <w:spacing w:val="-5"/>
                        <w:sz w:val="17"/>
                      </w:rPr>
                      <w:fldChar w:fldCharType="separate"/>
                    </w:r>
                    <w:r>
                      <w:rPr>
                        <w:rFonts w:ascii="Courier New"/>
                        <w:color w:val="525050"/>
                        <w:spacing w:val="-5"/>
                        <w:sz w:val="17"/>
                      </w:rPr>
                      <w:t>45</w:t>
                    </w:r>
                    <w:r>
                      <w:rPr>
                        <w:rFonts w:ascii="Courier New"/>
                        <w:color w:val="525050"/>
                        <w:spacing w:val="-5"/>
                        <w:sz w:val="17"/>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FDEF" w14:textId="7F5BF7D4" w:rsidR="001C7B19" w:rsidRDefault="00AB1680">
    <w:pPr>
      <w:pStyle w:val="Corpsdetexte"/>
      <w:spacing w:line="14" w:lineRule="auto"/>
      <w:rPr>
        <w:sz w:val="20"/>
      </w:rPr>
    </w:pPr>
    <w:r>
      <w:rPr>
        <w:noProof/>
      </w:rPr>
      <mc:AlternateContent>
        <mc:Choice Requires="wps">
          <w:drawing>
            <wp:anchor distT="0" distB="0" distL="114300" distR="114300" simplePos="0" relativeHeight="485422080" behindDoc="1" locked="0" layoutInCell="1" allowOverlap="1" wp14:anchorId="2A2896B5" wp14:editId="7916EBAB">
              <wp:simplePos x="0" y="0"/>
              <wp:positionH relativeFrom="page">
                <wp:posOffset>508000</wp:posOffset>
              </wp:positionH>
              <wp:positionV relativeFrom="page">
                <wp:posOffset>113665</wp:posOffset>
              </wp:positionV>
              <wp:extent cx="1360170" cy="145415"/>
              <wp:effectExtent l="0" t="0" r="0" b="0"/>
              <wp:wrapNone/>
              <wp:docPr id="18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AEBAA" w14:textId="77777777" w:rsidR="001C7B19" w:rsidRDefault="00A84B16">
                          <w:pPr>
                            <w:spacing w:before="13"/>
                            <w:ind w:left="20"/>
                            <w:rPr>
                              <w:sz w:val="13"/>
                            </w:rPr>
                          </w:pPr>
                          <w:r>
                            <w:rPr>
                              <w:color w:val="646260"/>
                              <w:w w:val="105"/>
                              <w:sz w:val="11"/>
                            </w:rPr>
                            <w:t>«</w:t>
                          </w:r>
                          <w:r>
                            <w:rPr>
                              <w:color w:val="646260"/>
                              <w:spacing w:val="33"/>
                              <w:w w:val="105"/>
                              <w:sz w:val="11"/>
                            </w:rPr>
                            <w:t xml:space="preserve"> </w:t>
                          </w:r>
                          <w:r>
                            <w:rPr>
                              <w:rFonts w:ascii="Arial" w:hAnsi="Arial"/>
                              <w:color w:val="646260"/>
                              <w:w w:val="105"/>
                              <w:sz w:val="15"/>
                            </w:rPr>
                            <w:t>À</w:t>
                          </w:r>
                          <w:r>
                            <w:rPr>
                              <w:rFonts w:ascii="Arial" w:hAnsi="Arial"/>
                              <w:color w:val="646260"/>
                              <w:spacing w:val="10"/>
                              <w:w w:val="105"/>
                              <w:sz w:val="15"/>
                            </w:rPr>
                            <w:t xml:space="preserve"> </w:t>
                          </w:r>
                          <w:r>
                            <w:rPr>
                              <w:color w:val="646260"/>
                              <w:w w:val="105"/>
                              <w:sz w:val="17"/>
                            </w:rPr>
                            <w:t>leurs</w:t>
                          </w:r>
                          <w:r>
                            <w:rPr>
                              <w:color w:val="646260"/>
                              <w:spacing w:val="-1"/>
                              <w:w w:val="105"/>
                              <w:sz w:val="17"/>
                            </w:rPr>
                            <w:t xml:space="preserve"> </w:t>
                          </w:r>
                          <w:r>
                            <w:rPr>
                              <w:color w:val="646260"/>
                              <w:w w:val="105"/>
                              <w:sz w:val="17"/>
                            </w:rPr>
                            <w:t>corps défendant...</w:t>
                          </w:r>
                          <w:r>
                            <w:rPr>
                              <w:color w:val="646260"/>
                              <w:spacing w:val="32"/>
                              <w:w w:val="105"/>
                              <w:sz w:val="17"/>
                            </w:rPr>
                            <w:t xml:space="preserve"> </w:t>
                          </w:r>
                          <w:r>
                            <w:rPr>
                              <w:color w:val="646260"/>
                              <w:spacing w:val="-10"/>
                              <w:w w:val="105"/>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896B5" id="_x0000_t202" coordsize="21600,21600" o:spt="202" path="m,l,21600r21600,l21600,xe">
              <v:stroke joinstyle="miter"/>
              <v:path gradientshapeok="t" o:connecttype="rect"/>
            </v:shapetype>
            <v:shape id="docshape24" o:spid="_x0000_s1036" type="#_x0000_t202" style="position:absolute;margin-left:40pt;margin-top:8.95pt;width:107.1pt;height:11.45pt;z-index:-178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" filled="f" stroked="f">
              <v:textbox inset="0,0,0,0">
                <w:txbxContent>
                  <w:p w14:paraId="772AEBAA" w14:textId="77777777" w:rsidR="001C7B19" w:rsidRDefault="00A84B16">
                    <w:pPr>
                      <w:spacing w:before="13"/>
                      <w:ind w:left="20"/>
                      <w:rPr>
                        <w:sz w:val="13"/>
                      </w:rPr>
                    </w:pPr>
                    <w:r>
                      <w:rPr>
                        <w:color w:val="646260"/>
                        <w:w w:val="105"/>
                        <w:sz w:val="11"/>
                      </w:rPr>
                      <w:t>«</w:t>
                    </w:r>
                    <w:r>
                      <w:rPr>
                        <w:color w:val="646260"/>
                        <w:spacing w:val="33"/>
                        <w:w w:val="105"/>
                        <w:sz w:val="11"/>
                      </w:rPr>
                      <w:t xml:space="preserve"> </w:t>
                    </w:r>
                    <w:r>
                      <w:rPr>
                        <w:rFonts w:ascii="Arial" w:hAnsi="Arial"/>
                        <w:color w:val="646260"/>
                        <w:w w:val="105"/>
                        <w:sz w:val="15"/>
                      </w:rPr>
                      <w:t>À</w:t>
                    </w:r>
                    <w:r>
                      <w:rPr>
                        <w:rFonts w:ascii="Arial" w:hAnsi="Arial"/>
                        <w:color w:val="646260"/>
                        <w:spacing w:val="10"/>
                        <w:w w:val="105"/>
                        <w:sz w:val="15"/>
                      </w:rPr>
                      <w:t xml:space="preserve"> </w:t>
                    </w:r>
                    <w:r>
                      <w:rPr>
                        <w:color w:val="646260"/>
                        <w:w w:val="105"/>
                        <w:sz w:val="17"/>
                      </w:rPr>
                      <w:t>leurs</w:t>
                    </w:r>
                    <w:r>
                      <w:rPr>
                        <w:color w:val="646260"/>
                        <w:spacing w:val="-1"/>
                        <w:w w:val="105"/>
                        <w:sz w:val="17"/>
                      </w:rPr>
                      <w:t xml:space="preserve"> </w:t>
                    </w:r>
                    <w:r>
                      <w:rPr>
                        <w:color w:val="646260"/>
                        <w:w w:val="105"/>
                        <w:sz w:val="17"/>
                      </w:rPr>
                      <w:t>corps défendant...</w:t>
                    </w:r>
                    <w:r>
                      <w:rPr>
                        <w:color w:val="646260"/>
                        <w:spacing w:val="32"/>
                        <w:w w:val="105"/>
                        <w:sz w:val="17"/>
                      </w:rPr>
                      <w:t xml:space="preserve"> </w:t>
                    </w:r>
                    <w:r>
                      <w:rPr>
                        <w:color w:val="646260"/>
                        <w:spacing w:val="-10"/>
                        <w:w w:val="105"/>
                        <w:sz w:val="13"/>
                      </w:rPr>
                      <w:t>»</w:t>
                    </w:r>
                  </w:p>
                </w:txbxContent>
              </v:textbox>
              <w10:wrap anchorx="page" anchory="page"/>
            </v:shape>
          </w:pict>
        </mc:Fallback>
      </mc:AlternateContent>
    </w:r>
    <w:r>
      <w:rPr>
        <w:noProof/>
      </w:rPr>
      <mc:AlternateContent>
        <mc:Choice Requires="wps">
          <w:drawing>
            <wp:anchor distT="0" distB="0" distL="114300" distR="114300" simplePos="0" relativeHeight="485422592" behindDoc="1" locked="0" layoutInCell="1" allowOverlap="1" wp14:anchorId="722A7498" wp14:editId="7851719F">
              <wp:simplePos x="0" y="0"/>
              <wp:positionH relativeFrom="page">
                <wp:posOffset>3924935</wp:posOffset>
              </wp:positionH>
              <wp:positionV relativeFrom="page">
                <wp:posOffset>137160</wp:posOffset>
              </wp:positionV>
              <wp:extent cx="192405" cy="131445"/>
              <wp:effectExtent l="0" t="0" r="0" b="0"/>
              <wp:wrapNone/>
              <wp:docPr id="18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D104" w14:textId="77777777" w:rsidR="001C7B19" w:rsidRDefault="00A84B16">
                          <w:pPr>
                            <w:spacing w:before="14"/>
                            <w:ind w:left="60"/>
                            <w:rPr>
                              <w:sz w:val="15"/>
                            </w:rPr>
                          </w:pPr>
                          <w:r>
                            <w:rPr>
                              <w:color w:val="646260"/>
                              <w:spacing w:val="-5"/>
                              <w:w w:val="110"/>
                              <w:sz w:val="15"/>
                            </w:rPr>
                            <w:fldChar w:fldCharType="begin"/>
                          </w:r>
                          <w:r>
                            <w:rPr>
                              <w:color w:val="646260"/>
                              <w:spacing w:val="-5"/>
                              <w:w w:val="110"/>
                              <w:sz w:val="15"/>
                            </w:rPr>
                            <w:instrText xml:space="preserve"> PAGE </w:instrText>
                          </w:r>
                          <w:r>
                            <w:rPr>
                              <w:color w:val="646260"/>
                              <w:spacing w:val="-5"/>
                              <w:w w:val="110"/>
                              <w:sz w:val="15"/>
                            </w:rPr>
                            <w:fldChar w:fldCharType="separate"/>
                          </w:r>
                          <w:r>
                            <w:rPr>
                              <w:color w:val="646260"/>
                              <w:spacing w:val="-5"/>
                              <w:w w:val="110"/>
                              <w:sz w:val="15"/>
                            </w:rPr>
                            <w:t>19</w:t>
                          </w:r>
                          <w:r>
                            <w:rPr>
                              <w:color w:val="646260"/>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7498" id="docshape25" o:spid="_x0000_s1037" type="#_x0000_t202" style="position:absolute;margin-left:309.05pt;margin-top:10.8pt;width:15.15pt;height:10.35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" filled="f" stroked="f">
              <v:textbox inset="0,0,0,0">
                <w:txbxContent>
                  <w:p w14:paraId="3FAFD104" w14:textId="77777777" w:rsidR="001C7B19" w:rsidRDefault="00A84B16">
                    <w:pPr>
                      <w:spacing w:before="14"/>
                      <w:ind w:left="60"/>
                      <w:rPr>
                        <w:sz w:val="15"/>
                      </w:rPr>
                    </w:pPr>
                    <w:r>
                      <w:rPr>
                        <w:color w:val="646260"/>
                        <w:spacing w:val="-5"/>
                        <w:w w:val="110"/>
                        <w:sz w:val="15"/>
                      </w:rPr>
                      <w:fldChar w:fldCharType="begin"/>
                    </w:r>
                    <w:r>
                      <w:rPr>
                        <w:color w:val="646260"/>
                        <w:spacing w:val="-5"/>
                        <w:w w:val="110"/>
                        <w:sz w:val="15"/>
                      </w:rPr>
                      <w:instrText xml:space="preserve"> PAGE </w:instrText>
                    </w:r>
                    <w:r>
                      <w:rPr>
                        <w:color w:val="646260"/>
                        <w:spacing w:val="-5"/>
                        <w:w w:val="110"/>
                        <w:sz w:val="15"/>
                      </w:rPr>
                      <w:fldChar w:fldCharType="separate"/>
                    </w:r>
                    <w:r>
                      <w:rPr>
                        <w:color w:val="646260"/>
                        <w:spacing w:val="-5"/>
                        <w:w w:val="110"/>
                        <w:sz w:val="15"/>
                      </w:rPr>
                      <w:t>19</w:t>
                    </w:r>
                    <w:r>
                      <w:rPr>
                        <w:color w:val="646260"/>
                        <w:spacing w:val="-5"/>
                        <w:w w:val="110"/>
                        <w:sz w:val="1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3759" w14:textId="77777777" w:rsidR="001C7B19" w:rsidRDefault="001C7B19">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9CF1" w14:textId="3AE430CC" w:rsidR="001C7B19" w:rsidRDefault="00AB1680">
    <w:pPr>
      <w:pStyle w:val="Corpsdetexte"/>
      <w:spacing w:line="14" w:lineRule="auto"/>
      <w:rPr>
        <w:sz w:val="20"/>
      </w:rPr>
    </w:pPr>
    <w:r>
      <w:rPr>
        <w:noProof/>
      </w:rPr>
      <mc:AlternateContent>
        <mc:Choice Requires="wps">
          <w:drawing>
            <wp:anchor distT="0" distB="0" distL="114300" distR="114300" simplePos="0" relativeHeight="485432320" behindDoc="1" locked="0" layoutInCell="1" allowOverlap="1" wp14:anchorId="6C08A8D4" wp14:editId="6470150B">
              <wp:simplePos x="0" y="0"/>
              <wp:positionH relativeFrom="page">
                <wp:posOffset>632460</wp:posOffset>
              </wp:positionH>
              <wp:positionV relativeFrom="page">
                <wp:posOffset>46990</wp:posOffset>
              </wp:positionV>
              <wp:extent cx="340360" cy="145415"/>
              <wp:effectExtent l="0" t="0" r="0" b="0"/>
              <wp:wrapNone/>
              <wp:docPr id="16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F7E5" w14:textId="77777777" w:rsidR="001C7B19" w:rsidRDefault="00A84B16">
                          <w:pPr>
                            <w:spacing w:before="13"/>
                            <w:ind w:left="20"/>
                            <w:rPr>
                              <w:i/>
                              <w:sz w:val="17"/>
                            </w:rPr>
                          </w:pPr>
                          <w:r>
                            <w:rPr>
                              <w:i/>
                              <w:color w:val="646262"/>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8A8D4" id="_x0000_t202" coordsize="21600,21600" o:spt="202" path="m,l,21600r21600,l21600,xe">
              <v:stroke joinstyle="miter"/>
              <v:path gradientshapeok="t" o:connecttype="rect"/>
            </v:shapetype>
            <v:shape id="docshape93" o:spid="_x0000_s1056" type="#_x0000_t202" style="position:absolute;margin-left:49.8pt;margin-top:3.7pt;width:26.8pt;height:11.4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" filled="f" stroked="f">
              <v:textbox inset="0,0,0,0">
                <w:txbxContent>
                  <w:p w14:paraId="4F14F7E5" w14:textId="77777777" w:rsidR="001C7B19" w:rsidRDefault="00A84B16">
                    <w:pPr>
                      <w:spacing w:before="13"/>
                      <w:ind w:left="20"/>
                      <w:rPr>
                        <w:i/>
                        <w:sz w:val="17"/>
                      </w:rPr>
                    </w:pPr>
                    <w:r>
                      <w:rPr>
                        <w:i/>
                        <w:color w:val="646262"/>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32832" behindDoc="1" locked="0" layoutInCell="1" allowOverlap="1" wp14:anchorId="2341C9A0" wp14:editId="288C6AA7">
              <wp:simplePos x="0" y="0"/>
              <wp:positionH relativeFrom="page">
                <wp:posOffset>4040505</wp:posOffset>
              </wp:positionH>
              <wp:positionV relativeFrom="page">
                <wp:posOffset>71120</wp:posOffset>
              </wp:positionV>
              <wp:extent cx="211455" cy="147955"/>
              <wp:effectExtent l="0" t="0" r="0" b="0"/>
              <wp:wrapNone/>
              <wp:docPr id="16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A11E" w14:textId="77777777" w:rsidR="001C7B19" w:rsidRDefault="00A84B16">
                          <w:pPr>
                            <w:spacing w:before="20"/>
                            <w:ind w:left="60"/>
                            <w:rPr>
                              <w:rFonts w:ascii="Courier New"/>
                              <w:sz w:val="17"/>
                            </w:rPr>
                          </w:pPr>
                          <w:r>
                            <w:rPr>
                              <w:rFonts w:ascii="Courier New"/>
                              <w:color w:val="545252"/>
                              <w:spacing w:val="-5"/>
                              <w:sz w:val="17"/>
                            </w:rPr>
                            <w:fldChar w:fldCharType="begin"/>
                          </w:r>
                          <w:r>
                            <w:rPr>
                              <w:rFonts w:ascii="Courier New"/>
                              <w:color w:val="545252"/>
                              <w:spacing w:val="-5"/>
                              <w:sz w:val="17"/>
                            </w:rPr>
                            <w:instrText xml:space="preserve"> PAGE </w:instrText>
                          </w:r>
                          <w:r>
                            <w:rPr>
                              <w:rFonts w:ascii="Courier New"/>
                              <w:color w:val="545252"/>
                              <w:spacing w:val="-5"/>
                              <w:sz w:val="17"/>
                            </w:rPr>
                            <w:fldChar w:fldCharType="separate"/>
                          </w:r>
                          <w:r>
                            <w:rPr>
                              <w:rFonts w:ascii="Courier New"/>
                              <w:color w:val="545252"/>
                              <w:spacing w:val="-5"/>
                              <w:sz w:val="17"/>
                            </w:rPr>
                            <w:t>47</w:t>
                          </w:r>
                          <w:r>
                            <w:rPr>
                              <w:rFonts w:ascii="Courier New"/>
                              <w:color w:val="545252"/>
                              <w:spacing w:val="-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C9A0" id="docshape94" o:spid="_x0000_s1057" type="#_x0000_t202" style="position:absolute;margin-left:318.15pt;margin-top:5.6pt;width:16.65pt;height:11.6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" filled="f" stroked="f">
              <v:textbox inset="0,0,0,0">
                <w:txbxContent>
                  <w:p w14:paraId="57E7A11E" w14:textId="77777777" w:rsidR="001C7B19" w:rsidRDefault="00A84B16">
                    <w:pPr>
                      <w:spacing w:before="20"/>
                      <w:ind w:left="60"/>
                      <w:rPr>
                        <w:rFonts w:ascii="Courier New"/>
                        <w:sz w:val="17"/>
                      </w:rPr>
                    </w:pPr>
                    <w:r>
                      <w:rPr>
                        <w:rFonts w:ascii="Courier New"/>
                        <w:color w:val="545252"/>
                        <w:spacing w:val="-5"/>
                        <w:sz w:val="17"/>
                      </w:rPr>
                      <w:fldChar w:fldCharType="begin"/>
                    </w:r>
                    <w:r>
                      <w:rPr>
                        <w:rFonts w:ascii="Courier New"/>
                        <w:color w:val="545252"/>
                        <w:spacing w:val="-5"/>
                        <w:sz w:val="17"/>
                      </w:rPr>
                      <w:instrText xml:space="preserve"> PAGE </w:instrText>
                    </w:r>
                    <w:r>
                      <w:rPr>
                        <w:rFonts w:ascii="Courier New"/>
                        <w:color w:val="545252"/>
                        <w:spacing w:val="-5"/>
                        <w:sz w:val="17"/>
                      </w:rPr>
                      <w:fldChar w:fldCharType="separate"/>
                    </w:r>
                    <w:r>
                      <w:rPr>
                        <w:rFonts w:ascii="Courier New"/>
                        <w:color w:val="545252"/>
                        <w:spacing w:val="-5"/>
                        <w:sz w:val="17"/>
                      </w:rPr>
                      <w:t>47</w:t>
                    </w:r>
                    <w:r>
                      <w:rPr>
                        <w:rFonts w:ascii="Courier New"/>
                        <w:color w:val="545252"/>
                        <w:spacing w:val="-5"/>
                        <w:sz w:val="17"/>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5812" w14:textId="77777777" w:rsidR="001C7B19" w:rsidRDefault="001C7B19">
    <w:pPr>
      <w:pStyle w:val="Corpsdetex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FD01" w14:textId="0F524A7E" w:rsidR="001C7B19" w:rsidRDefault="00AB1680">
    <w:pPr>
      <w:pStyle w:val="Corpsdetexte"/>
      <w:spacing w:line="14" w:lineRule="auto"/>
      <w:rPr>
        <w:sz w:val="17"/>
      </w:rPr>
    </w:pPr>
    <w:r>
      <w:rPr>
        <w:noProof/>
      </w:rPr>
      <mc:AlternateContent>
        <mc:Choice Requires="wps">
          <w:drawing>
            <wp:anchor distT="0" distB="0" distL="114300" distR="114300" simplePos="0" relativeHeight="485434368" behindDoc="1" locked="0" layoutInCell="1" allowOverlap="1" wp14:anchorId="2DE0B54D" wp14:editId="5AF8A156">
              <wp:simplePos x="0" y="0"/>
              <wp:positionH relativeFrom="page">
                <wp:posOffset>1781175</wp:posOffset>
              </wp:positionH>
              <wp:positionV relativeFrom="page">
                <wp:posOffset>125730</wp:posOffset>
              </wp:positionV>
              <wp:extent cx="2411730" cy="138430"/>
              <wp:effectExtent l="0" t="0" r="0" b="0"/>
              <wp:wrapNone/>
              <wp:docPr id="16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F797" w14:textId="77777777" w:rsidR="001C7B19" w:rsidRDefault="00A84B16">
                          <w:pPr>
                            <w:tabs>
                              <w:tab w:val="left" w:leader="dot" w:pos="1658"/>
                            </w:tabs>
                            <w:spacing w:before="13"/>
                            <w:ind w:left="20"/>
                            <w:rPr>
                              <w:i/>
                              <w:sz w:val="16"/>
                            </w:rPr>
                          </w:pPr>
                          <w:r>
                            <w:rPr>
                              <w:i/>
                              <w:color w:val="595954"/>
                              <w:sz w:val="16"/>
                            </w:rPr>
                            <w:t>Politique</w:t>
                          </w:r>
                          <w:r>
                            <w:rPr>
                              <w:i/>
                              <w:color w:val="595954"/>
                              <w:spacing w:val="14"/>
                              <w:sz w:val="16"/>
                            </w:rPr>
                            <w:t xml:space="preserve"> </w:t>
                          </w:r>
                          <w:r>
                            <w:rPr>
                              <w:i/>
                              <w:color w:val="595954"/>
                              <w:sz w:val="16"/>
                            </w:rPr>
                            <w:t>des</w:t>
                          </w:r>
                          <w:r>
                            <w:rPr>
                              <w:i/>
                              <w:color w:val="595954"/>
                              <w:spacing w:val="11"/>
                              <w:sz w:val="16"/>
                            </w:rPr>
                            <w:t xml:space="preserve"> </w:t>
                          </w:r>
                          <w:r>
                            <w:rPr>
                              <w:i/>
                              <w:color w:val="595954"/>
                              <w:sz w:val="16"/>
                            </w:rPr>
                            <w:t>zpmbies</w:t>
                          </w:r>
                          <w:r>
                            <w:rPr>
                              <w:i/>
                              <w:color w:val="595954"/>
                              <w:spacing w:val="7"/>
                              <w:sz w:val="16"/>
                            </w:rPr>
                            <w:t xml:space="preserve"> </w:t>
                          </w:r>
                          <w:r>
                            <w:rPr>
                              <w:color w:val="777972"/>
                              <w:spacing w:val="-5"/>
                              <w:w w:val="90"/>
                              <w:sz w:val="16"/>
                            </w:rPr>
                            <w:t>'.</w:t>
                          </w:r>
                          <w:r>
                            <w:rPr>
                              <w:color w:val="777972"/>
                              <w:sz w:val="16"/>
                            </w:rPr>
                            <w:tab/>
                          </w:r>
                          <w:r>
                            <w:rPr>
                              <w:i/>
                              <w:color w:val="595954"/>
                              <w:sz w:val="16"/>
                            </w:rPr>
                            <w:t>L'Amérique</w:t>
                          </w:r>
                          <w:r>
                            <w:rPr>
                              <w:i/>
                              <w:color w:val="595954"/>
                              <w:spacing w:val="30"/>
                              <w:sz w:val="16"/>
                            </w:rPr>
                            <w:t xml:space="preserve"> </w:t>
                          </w:r>
                          <w:r>
                            <w:rPr>
                              <w:i/>
                              <w:color w:val="595954"/>
                              <w:sz w:val="16"/>
                            </w:rPr>
                            <w:t>selon</w:t>
                          </w:r>
                          <w:r>
                            <w:rPr>
                              <w:i/>
                              <w:color w:val="595954"/>
                              <w:spacing w:val="38"/>
                              <w:sz w:val="16"/>
                            </w:rPr>
                            <w:t xml:space="preserve"> </w:t>
                          </w:r>
                          <w:r>
                            <w:rPr>
                              <w:i/>
                              <w:color w:val="595954"/>
                              <w:sz w:val="16"/>
                            </w:rPr>
                            <w:t>G.A.</w:t>
                          </w:r>
                          <w:r>
                            <w:rPr>
                              <w:i/>
                              <w:color w:val="595954"/>
                              <w:spacing w:val="6"/>
                              <w:sz w:val="16"/>
                            </w:rPr>
                            <w:t xml:space="preserve"> </w:t>
                          </w:r>
                          <w:r>
                            <w:rPr>
                              <w:i/>
                              <w:color w:val="464842"/>
                              <w:spacing w:val="-2"/>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0B54D" id="_x0000_t202" coordsize="21600,21600" o:spt="202" path="m,l,21600r21600,l21600,xe">
              <v:stroke joinstyle="miter"/>
              <v:path gradientshapeok="t" o:connecttype="rect"/>
            </v:shapetype>
            <v:shape id="docshape101" o:spid="_x0000_s1058" type="#_x0000_t202" style="position:absolute;margin-left:140.25pt;margin-top:9.9pt;width:189.9pt;height:10.9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" filled="f" stroked="f">
              <v:textbox inset="0,0,0,0">
                <w:txbxContent>
                  <w:p w14:paraId="1857F797" w14:textId="77777777" w:rsidR="001C7B19" w:rsidRDefault="00A84B16">
                    <w:pPr>
                      <w:tabs>
                        <w:tab w:val="left" w:leader="dot" w:pos="1658"/>
                      </w:tabs>
                      <w:spacing w:before="13"/>
                      <w:ind w:left="20"/>
                      <w:rPr>
                        <w:i/>
                        <w:sz w:val="16"/>
                      </w:rPr>
                    </w:pPr>
                    <w:r>
                      <w:rPr>
                        <w:i/>
                        <w:color w:val="595954"/>
                        <w:sz w:val="16"/>
                      </w:rPr>
                      <w:t>Politique</w:t>
                    </w:r>
                    <w:r>
                      <w:rPr>
                        <w:i/>
                        <w:color w:val="595954"/>
                        <w:spacing w:val="14"/>
                        <w:sz w:val="16"/>
                      </w:rPr>
                      <w:t xml:space="preserve"> </w:t>
                    </w:r>
                    <w:r>
                      <w:rPr>
                        <w:i/>
                        <w:color w:val="595954"/>
                        <w:sz w:val="16"/>
                      </w:rPr>
                      <w:t>des</w:t>
                    </w:r>
                    <w:r>
                      <w:rPr>
                        <w:i/>
                        <w:color w:val="595954"/>
                        <w:spacing w:val="11"/>
                        <w:sz w:val="16"/>
                      </w:rPr>
                      <w:t xml:space="preserve"> </w:t>
                    </w:r>
                    <w:r>
                      <w:rPr>
                        <w:i/>
                        <w:color w:val="595954"/>
                        <w:sz w:val="16"/>
                      </w:rPr>
                      <w:t>zpmbies</w:t>
                    </w:r>
                    <w:r>
                      <w:rPr>
                        <w:i/>
                        <w:color w:val="595954"/>
                        <w:spacing w:val="7"/>
                        <w:sz w:val="16"/>
                      </w:rPr>
                      <w:t xml:space="preserve"> </w:t>
                    </w:r>
                    <w:r>
                      <w:rPr>
                        <w:color w:val="777972"/>
                        <w:spacing w:val="-5"/>
                        <w:w w:val="90"/>
                        <w:sz w:val="16"/>
                      </w:rPr>
                      <w:t>'.</w:t>
                    </w:r>
                    <w:r>
                      <w:rPr>
                        <w:color w:val="777972"/>
                        <w:sz w:val="16"/>
                      </w:rPr>
                      <w:tab/>
                    </w:r>
                    <w:r>
                      <w:rPr>
                        <w:i/>
                        <w:color w:val="595954"/>
                        <w:sz w:val="16"/>
                      </w:rPr>
                      <w:t>L'Amérique</w:t>
                    </w:r>
                    <w:r>
                      <w:rPr>
                        <w:i/>
                        <w:color w:val="595954"/>
                        <w:spacing w:val="30"/>
                        <w:sz w:val="16"/>
                      </w:rPr>
                      <w:t xml:space="preserve"> </w:t>
                    </w:r>
                    <w:r>
                      <w:rPr>
                        <w:i/>
                        <w:color w:val="595954"/>
                        <w:sz w:val="16"/>
                      </w:rPr>
                      <w:t>selon</w:t>
                    </w:r>
                    <w:r>
                      <w:rPr>
                        <w:i/>
                        <w:color w:val="595954"/>
                        <w:spacing w:val="38"/>
                        <w:sz w:val="16"/>
                      </w:rPr>
                      <w:t xml:space="preserve"> </w:t>
                    </w:r>
                    <w:r>
                      <w:rPr>
                        <w:i/>
                        <w:color w:val="595954"/>
                        <w:sz w:val="16"/>
                      </w:rPr>
                      <w:t>G.A.</w:t>
                    </w:r>
                    <w:r>
                      <w:rPr>
                        <w:i/>
                        <w:color w:val="595954"/>
                        <w:spacing w:val="6"/>
                        <w:sz w:val="16"/>
                      </w:rPr>
                      <w:t xml:space="preserve"> </w:t>
                    </w:r>
                    <w:r>
                      <w:rPr>
                        <w:i/>
                        <w:color w:val="464842"/>
                        <w:spacing w:val="-2"/>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434880" behindDoc="1" locked="0" layoutInCell="1" allowOverlap="1" wp14:anchorId="20980AF7" wp14:editId="4A674636">
              <wp:simplePos x="0" y="0"/>
              <wp:positionH relativeFrom="page">
                <wp:posOffset>599440</wp:posOffset>
              </wp:positionH>
              <wp:positionV relativeFrom="page">
                <wp:posOffset>129540</wp:posOffset>
              </wp:positionV>
              <wp:extent cx="196215" cy="166370"/>
              <wp:effectExtent l="0" t="0" r="0" b="0"/>
              <wp:wrapNone/>
              <wp:docPr id="16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E7B0" w14:textId="77777777" w:rsidR="001C7B19" w:rsidRDefault="00A84B16">
                          <w:pPr>
                            <w:spacing w:before="20"/>
                            <w:ind w:left="50"/>
                            <w:rPr>
                              <w:rFonts w:ascii="Courier New"/>
                              <w:sz w:val="17"/>
                            </w:rPr>
                          </w:pPr>
                          <w:r>
                            <w:rPr>
                              <w:rFonts w:ascii="Courier New"/>
                              <w:color w:val="595954"/>
                              <w:spacing w:val="-5"/>
                              <w:w w:val="95"/>
                              <w:sz w:val="17"/>
                            </w:rPr>
                            <w:fldChar w:fldCharType="begin"/>
                          </w:r>
                          <w:r>
                            <w:rPr>
                              <w:rFonts w:ascii="Courier New"/>
                              <w:color w:val="595954"/>
                              <w:spacing w:val="-5"/>
                              <w:w w:val="95"/>
                              <w:sz w:val="17"/>
                            </w:rPr>
                            <w:instrText xml:space="preserve"> PAGE </w:instrText>
                          </w:r>
                          <w:r>
                            <w:rPr>
                              <w:rFonts w:ascii="Courier New"/>
                              <w:color w:val="595954"/>
                              <w:spacing w:val="-5"/>
                              <w:w w:val="95"/>
                              <w:sz w:val="17"/>
                            </w:rPr>
                            <w:fldChar w:fldCharType="separate"/>
                          </w:r>
                          <w:r>
                            <w:rPr>
                              <w:rFonts w:ascii="Courier New"/>
                              <w:color w:val="595954"/>
                              <w:spacing w:val="-5"/>
                              <w:w w:val="95"/>
                              <w:sz w:val="17"/>
                            </w:rPr>
                            <w:t>52</w:t>
                          </w:r>
                          <w:r>
                            <w:rPr>
                              <w:rFonts w:ascii="Courier New"/>
                              <w:color w:val="595954"/>
                              <w:spacing w:val="-5"/>
                              <w:w w:val="9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0AF7" id="docshape102" o:spid="_x0000_s1059" type="#_x0000_t202" style="position:absolute;margin-left:47.2pt;margin-top:10.2pt;width:15.45pt;height:13.1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" filled="f" stroked="f">
              <v:textbox inset="0,0,0,0">
                <w:txbxContent>
                  <w:p w14:paraId="0F11E7B0" w14:textId="77777777" w:rsidR="001C7B19" w:rsidRDefault="00A84B16">
                    <w:pPr>
                      <w:spacing w:before="20"/>
                      <w:ind w:left="50"/>
                      <w:rPr>
                        <w:rFonts w:ascii="Courier New"/>
                        <w:sz w:val="17"/>
                      </w:rPr>
                    </w:pPr>
                    <w:r>
                      <w:rPr>
                        <w:rFonts w:ascii="Courier New"/>
                        <w:color w:val="595954"/>
                        <w:spacing w:val="-5"/>
                        <w:w w:val="95"/>
                        <w:sz w:val="17"/>
                      </w:rPr>
                      <w:fldChar w:fldCharType="begin"/>
                    </w:r>
                    <w:r>
                      <w:rPr>
                        <w:rFonts w:ascii="Courier New"/>
                        <w:color w:val="595954"/>
                        <w:spacing w:val="-5"/>
                        <w:w w:val="95"/>
                        <w:sz w:val="17"/>
                      </w:rPr>
                      <w:instrText xml:space="preserve"> PAGE </w:instrText>
                    </w:r>
                    <w:r>
                      <w:rPr>
                        <w:rFonts w:ascii="Courier New"/>
                        <w:color w:val="595954"/>
                        <w:spacing w:val="-5"/>
                        <w:w w:val="95"/>
                        <w:sz w:val="17"/>
                      </w:rPr>
                      <w:fldChar w:fldCharType="separate"/>
                    </w:r>
                    <w:r>
                      <w:rPr>
                        <w:rFonts w:ascii="Courier New"/>
                        <w:color w:val="595954"/>
                        <w:spacing w:val="-5"/>
                        <w:w w:val="95"/>
                        <w:sz w:val="17"/>
                      </w:rPr>
                      <w:t>52</w:t>
                    </w:r>
                    <w:r>
                      <w:rPr>
                        <w:rFonts w:ascii="Courier New"/>
                        <w:color w:val="595954"/>
                        <w:spacing w:val="-5"/>
                        <w:w w:val="95"/>
                        <w:sz w:val="17"/>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07364" w14:textId="1B0A867E" w:rsidR="001C7B19" w:rsidRDefault="00AB1680">
    <w:pPr>
      <w:pStyle w:val="Corpsdetexte"/>
      <w:spacing w:line="14" w:lineRule="auto"/>
      <w:rPr>
        <w:sz w:val="20"/>
      </w:rPr>
    </w:pPr>
    <w:r>
      <w:rPr>
        <w:noProof/>
      </w:rPr>
      <mc:AlternateContent>
        <mc:Choice Requires="wps">
          <w:drawing>
            <wp:anchor distT="0" distB="0" distL="114300" distR="114300" simplePos="0" relativeHeight="485433344" behindDoc="1" locked="0" layoutInCell="1" allowOverlap="1" wp14:anchorId="03E95DDB" wp14:editId="5FDF77F9">
              <wp:simplePos x="0" y="0"/>
              <wp:positionH relativeFrom="page">
                <wp:posOffset>565150</wp:posOffset>
              </wp:positionH>
              <wp:positionV relativeFrom="page">
                <wp:posOffset>92710</wp:posOffset>
              </wp:positionV>
              <wp:extent cx="344170" cy="145415"/>
              <wp:effectExtent l="0" t="0" r="0" b="0"/>
              <wp:wrapNone/>
              <wp:docPr id="165"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2501" w14:textId="77777777" w:rsidR="001C7B19" w:rsidRDefault="00A84B16">
                          <w:pPr>
                            <w:spacing w:before="13"/>
                            <w:ind w:left="20"/>
                            <w:rPr>
                              <w:i/>
                              <w:sz w:val="17"/>
                            </w:rPr>
                          </w:pPr>
                          <w:r>
                            <w:rPr>
                              <w:i/>
                              <w:color w:val="625E60"/>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95DDB" id="_x0000_t202" coordsize="21600,21600" o:spt="202" path="m,l,21600r21600,l21600,xe">
              <v:stroke joinstyle="miter"/>
              <v:path gradientshapeok="t" o:connecttype="rect"/>
            </v:shapetype>
            <v:shape id="docshape99" o:spid="_x0000_s1060" type="#_x0000_t202" style="position:absolute;margin-left:44.5pt;margin-top:7.3pt;width:27.1pt;height:11.45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" filled="f" stroked="f">
              <v:textbox inset="0,0,0,0">
                <w:txbxContent>
                  <w:p w14:paraId="2C0F2501" w14:textId="77777777" w:rsidR="001C7B19" w:rsidRDefault="00A84B16">
                    <w:pPr>
                      <w:spacing w:before="13"/>
                      <w:ind w:left="20"/>
                      <w:rPr>
                        <w:i/>
                        <w:sz w:val="17"/>
                      </w:rPr>
                    </w:pPr>
                    <w:r>
                      <w:rPr>
                        <w:i/>
                        <w:color w:val="625E60"/>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33856" behindDoc="1" locked="0" layoutInCell="1" allowOverlap="1" wp14:anchorId="2AC24FE9" wp14:editId="105818F5">
              <wp:simplePos x="0" y="0"/>
              <wp:positionH relativeFrom="page">
                <wp:posOffset>3983355</wp:posOffset>
              </wp:positionH>
              <wp:positionV relativeFrom="page">
                <wp:posOffset>119380</wp:posOffset>
              </wp:positionV>
              <wp:extent cx="191135" cy="131445"/>
              <wp:effectExtent l="0" t="0" r="0" b="0"/>
              <wp:wrapNone/>
              <wp:docPr id="164"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62FC" w14:textId="77777777" w:rsidR="001C7B19" w:rsidRDefault="00A84B16">
                          <w:pPr>
                            <w:spacing w:before="14"/>
                            <w:ind w:left="60"/>
                            <w:rPr>
                              <w:sz w:val="15"/>
                            </w:rPr>
                          </w:pPr>
                          <w:r>
                            <w:rPr>
                              <w:color w:val="625E60"/>
                              <w:spacing w:val="-5"/>
                              <w:w w:val="105"/>
                              <w:sz w:val="15"/>
                            </w:rPr>
                            <w:fldChar w:fldCharType="begin"/>
                          </w:r>
                          <w:r>
                            <w:rPr>
                              <w:color w:val="625E60"/>
                              <w:spacing w:val="-5"/>
                              <w:w w:val="105"/>
                              <w:sz w:val="15"/>
                            </w:rPr>
                            <w:instrText xml:space="preserve"> PAGE </w:instrText>
                          </w:r>
                          <w:r>
                            <w:rPr>
                              <w:color w:val="625E60"/>
                              <w:spacing w:val="-5"/>
                              <w:w w:val="105"/>
                              <w:sz w:val="15"/>
                            </w:rPr>
                            <w:fldChar w:fldCharType="separate"/>
                          </w:r>
                          <w:r>
                            <w:rPr>
                              <w:color w:val="625E60"/>
                              <w:spacing w:val="-5"/>
                              <w:w w:val="105"/>
                              <w:sz w:val="15"/>
                            </w:rPr>
                            <w:t>49</w:t>
                          </w:r>
                          <w:r>
                            <w:rPr>
                              <w:color w:val="625E6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4FE9" id="docshape100" o:spid="_x0000_s1061" type="#_x0000_t202" style="position:absolute;margin-left:313.65pt;margin-top:9.4pt;width:15.05pt;height:10.3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" filled="f" stroked="f">
              <v:textbox inset="0,0,0,0">
                <w:txbxContent>
                  <w:p w14:paraId="390662FC" w14:textId="77777777" w:rsidR="001C7B19" w:rsidRDefault="00A84B16">
                    <w:pPr>
                      <w:spacing w:before="14"/>
                      <w:ind w:left="60"/>
                      <w:rPr>
                        <w:sz w:val="15"/>
                      </w:rPr>
                    </w:pPr>
                    <w:r>
                      <w:rPr>
                        <w:color w:val="625E60"/>
                        <w:spacing w:val="-5"/>
                        <w:w w:val="105"/>
                        <w:sz w:val="15"/>
                      </w:rPr>
                      <w:fldChar w:fldCharType="begin"/>
                    </w:r>
                    <w:r>
                      <w:rPr>
                        <w:color w:val="625E60"/>
                        <w:spacing w:val="-5"/>
                        <w:w w:val="105"/>
                        <w:sz w:val="15"/>
                      </w:rPr>
                      <w:instrText xml:space="preserve"> PAGE </w:instrText>
                    </w:r>
                    <w:r>
                      <w:rPr>
                        <w:color w:val="625E60"/>
                        <w:spacing w:val="-5"/>
                        <w:w w:val="105"/>
                        <w:sz w:val="15"/>
                      </w:rPr>
                      <w:fldChar w:fldCharType="separate"/>
                    </w:r>
                    <w:r>
                      <w:rPr>
                        <w:color w:val="625E60"/>
                        <w:spacing w:val="-5"/>
                        <w:w w:val="105"/>
                        <w:sz w:val="15"/>
                      </w:rPr>
                      <w:t>49</w:t>
                    </w:r>
                    <w:r>
                      <w:rPr>
                        <w:color w:val="625E60"/>
                        <w:spacing w:val="-5"/>
                        <w:w w:val="105"/>
                        <w:sz w:val="1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4201" w14:textId="77777777" w:rsidR="001C7B19" w:rsidRDefault="001C7B19">
    <w:pPr>
      <w:pStyle w:val="Corpsdetex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379E" w14:textId="3E3A96C3" w:rsidR="001C7B19" w:rsidRDefault="00AB1680">
    <w:pPr>
      <w:pStyle w:val="Corpsdetexte"/>
      <w:spacing w:line="14" w:lineRule="auto"/>
      <w:rPr>
        <w:sz w:val="20"/>
      </w:rPr>
    </w:pPr>
    <w:r>
      <w:rPr>
        <w:noProof/>
      </w:rPr>
      <mc:AlternateContent>
        <mc:Choice Requires="wps">
          <w:drawing>
            <wp:anchor distT="0" distB="0" distL="114300" distR="114300" simplePos="0" relativeHeight="485435392" behindDoc="1" locked="0" layoutInCell="1" allowOverlap="1" wp14:anchorId="7B805DB4" wp14:editId="7DC9B53B">
              <wp:simplePos x="0" y="0"/>
              <wp:positionH relativeFrom="page">
                <wp:posOffset>531495</wp:posOffset>
              </wp:positionH>
              <wp:positionV relativeFrom="page">
                <wp:posOffset>83185</wp:posOffset>
              </wp:positionV>
              <wp:extent cx="340360" cy="145415"/>
              <wp:effectExtent l="0" t="0" r="0" b="0"/>
              <wp:wrapNone/>
              <wp:docPr id="163"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FAFD1" w14:textId="77777777" w:rsidR="001C7B19" w:rsidRDefault="00A84B16">
                          <w:pPr>
                            <w:spacing w:before="13"/>
                            <w:ind w:left="20"/>
                            <w:rPr>
                              <w:i/>
                              <w:sz w:val="17"/>
                            </w:rPr>
                          </w:pPr>
                          <w:r>
                            <w:rPr>
                              <w:i/>
                              <w:color w:val="5E5D5B"/>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05DB4" id="_x0000_t202" coordsize="21600,21600" o:spt="202" path="m,l,21600r21600,l21600,xe">
              <v:stroke joinstyle="miter"/>
              <v:path gradientshapeok="t" o:connecttype="rect"/>
            </v:shapetype>
            <v:shape id="docshape111" o:spid="_x0000_s1062" type="#_x0000_t202" style="position:absolute;margin-left:41.85pt;margin-top:6.55pt;width:26.8pt;height:11.45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" filled="f" stroked="f">
              <v:textbox inset="0,0,0,0">
                <w:txbxContent>
                  <w:p w14:paraId="2D9FAFD1" w14:textId="77777777" w:rsidR="001C7B19" w:rsidRDefault="00A84B16">
                    <w:pPr>
                      <w:spacing w:before="13"/>
                      <w:ind w:left="20"/>
                      <w:rPr>
                        <w:i/>
                        <w:sz w:val="17"/>
                      </w:rPr>
                    </w:pPr>
                    <w:r>
                      <w:rPr>
                        <w:i/>
                        <w:color w:val="5E5D5B"/>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35904" behindDoc="1" locked="0" layoutInCell="1" allowOverlap="1" wp14:anchorId="0697CE36" wp14:editId="098A3312">
              <wp:simplePos x="0" y="0"/>
              <wp:positionH relativeFrom="page">
                <wp:posOffset>3940175</wp:posOffset>
              </wp:positionH>
              <wp:positionV relativeFrom="page">
                <wp:posOffset>100965</wp:posOffset>
              </wp:positionV>
              <wp:extent cx="197485" cy="138430"/>
              <wp:effectExtent l="0" t="0" r="0" b="0"/>
              <wp:wrapNone/>
              <wp:docPr id="16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D46B" w14:textId="77777777" w:rsidR="001C7B19" w:rsidRDefault="00A84B16">
                          <w:pPr>
                            <w:spacing w:before="13"/>
                            <w:ind w:left="60"/>
                            <w:rPr>
                              <w:sz w:val="16"/>
                            </w:rPr>
                          </w:pPr>
                          <w:r>
                            <w:rPr>
                              <w:color w:val="4F4D4B"/>
                              <w:spacing w:val="-5"/>
                              <w:w w:val="105"/>
                              <w:sz w:val="16"/>
                            </w:rPr>
                            <w:fldChar w:fldCharType="begin"/>
                          </w:r>
                          <w:r>
                            <w:rPr>
                              <w:color w:val="4F4D4B"/>
                              <w:spacing w:val="-5"/>
                              <w:w w:val="105"/>
                              <w:sz w:val="16"/>
                            </w:rPr>
                            <w:instrText xml:space="preserve"> PAGE </w:instrText>
                          </w:r>
                          <w:r>
                            <w:rPr>
                              <w:color w:val="4F4D4B"/>
                              <w:spacing w:val="-5"/>
                              <w:w w:val="105"/>
                              <w:sz w:val="16"/>
                            </w:rPr>
                            <w:fldChar w:fldCharType="separate"/>
                          </w:r>
                          <w:r>
                            <w:rPr>
                              <w:color w:val="4F4D4B"/>
                              <w:spacing w:val="-5"/>
                              <w:w w:val="105"/>
                              <w:sz w:val="16"/>
                            </w:rPr>
                            <w:t>55</w:t>
                          </w:r>
                          <w:r>
                            <w:rPr>
                              <w:color w:val="4F4D4B"/>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CE36" id="docshape112" o:spid="_x0000_s1063" type="#_x0000_t202" style="position:absolute;margin-left:310.25pt;margin-top:7.95pt;width:15.55pt;height:10.9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" filled="f" stroked="f">
              <v:textbox inset="0,0,0,0">
                <w:txbxContent>
                  <w:p w14:paraId="5061D46B" w14:textId="77777777" w:rsidR="001C7B19" w:rsidRDefault="00A84B16">
                    <w:pPr>
                      <w:spacing w:before="13"/>
                      <w:ind w:left="60"/>
                      <w:rPr>
                        <w:sz w:val="16"/>
                      </w:rPr>
                    </w:pPr>
                    <w:r>
                      <w:rPr>
                        <w:color w:val="4F4D4B"/>
                        <w:spacing w:val="-5"/>
                        <w:w w:val="105"/>
                        <w:sz w:val="16"/>
                      </w:rPr>
                      <w:fldChar w:fldCharType="begin"/>
                    </w:r>
                    <w:r>
                      <w:rPr>
                        <w:color w:val="4F4D4B"/>
                        <w:spacing w:val="-5"/>
                        <w:w w:val="105"/>
                        <w:sz w:val="16"/>
                      </w:rPr>
                      <w:instrText xml:space="preserve"> PAGE </w:instrText>
                    </w:r>
                    <w:r>
                      <w:rPr>
                        <w:color w:val="4F4D4B"/>
                        <w:spacing w:val="-5"/>
                        <w:w w:val="105"/>
                        <w:sz w:val="16"/>
                      </w:rPr>
                      <w:fldChar w:fldCharType="separate"/>
                    </w:r>
                    <w:r>
                      <w:rPr>
                        <w:color w:val="4F4D4B"/>
                        <w:spacing w:val="-5"/>
                        <w:w w:val="105"/>
                        <w:sz w:val="16"/>
                      </w:rPr>
                      <w:t>55</w:t>
                    </w:r>
                    <w:r>
                      <w:rPr>
                        <w:color w:val="4F4D4B"/>
                        <w:spacing w:val="-5"/>
                        <w:w w:val="105"/>
                        <w:sz w:val="16"/>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D06C" w14:textId="77777777" w:rsidR="001C7B19" w:rsidRDefault="001C7B19">
    <w:pPr>
      <w:pStyle w:val="Corpsdetexte"/>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3B70" w14:textId="798E861A" w:rsidR="001C7B19" w:rsidRDefault="00AB1680">
    <w:pPr>
      <w:pStyle w:val="Corpsdetexte"/>
      <w:spacing w:line="14" w:lineRule="auto"/>
    </w:pPr>
    <w:r>
      <w:rPr>
        <w:noProof/>
      </w:rPr>
      <mc:AlternateContent>
        <mc:Choice Requires="wps">
          <w:drawing>
            <wp:anchor distT="0" distB="0" distL="114300" distR="114300" simplePos="0" relativeHeight="485437440" behindDoc="1" locked="0" layoutInCell="1" allowOverlap="1" wp14:anchorId="08CE9F00" wp14:editId="63100B4D">
              <wp:simplePos x="0" y="0"/>
              <wp:positionH relativeFrom="page">
                <wp:posOffset>1787525</wp:posOffset>
              </wp:positionH>
              <wp:positionV relativeFrom="page">
                <wp:posOffset>49530</wp:posOffset>
              </wp:positionV>
              <wp:extent cx="2421255" cy="138430"/>
              <wp:effectExtent l="0" t="0" r="0" b="0"/>
              <wp:wrapNone/>
              <wp:docPr id="161"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2506" w14:textId="77777777" w:rsidR="001C7B19" w:rsidRDefault="00A84B16">
                          <w:pPr>
                            <w:spacing w:before="13"/>
                            <w:ind w:left="20"/>
                            <w:rPr>
                              <w:i/>
                              <w:sz w:val="16"/>
                            </w:rPr>
                          </w:pPr>
                          <w:r>
                            <w:rPr>
                              <w:i/>
                              <w:color w:val="52544D"/>
                              <w:w w:val="105"/>
                              <w:sz w:val="16"/>
                            </w:rPr>
                            <w:t>Politique</w:t>
                          </w:r>
                          <w:r>
                            <w:rPr>
                              <w:i/>
                              <w:color w:val="52544D"/>
                              <w:spacing w:val="-7"/>
                              <w:w w:val="105"/>
                              <w:sz w:val="16"/>
                            </w:rPr>
                            <w:t xml:space="preserve"> </w:t>
                          </w:r>
                          <w:r>
                            <w:rPr>
                              <w:i/>
                              <w:color w:val="52544D"/>
                              <w:w w:val="105"/>
                              <w:sz w:val="16"/>
                            </w:rPr>
                            <w:t>des</w:t>
                          </w:r>
                          <w:r>
                            <w:rPr>
                              <w:i/>
                              <w:color w:val="52544D"/>
                              <w:spacing w:val="-6"/>
                              <w:w w:val="105"/>
                              <w:sz w:val="16"/>
                            </w:rPr>
                            <w:t xml:space="preserve"> </w:t>
                          </w:r>
                          <w:r>
                            <w:rPr>
                              <w:i/>
                              <w:color w:val="52544D"/>
                              <w:w w:val="105"/>
                              <w:sz w:val="16"/>
                            </w:rPr>
                            <w:t>zombies.</w:t>
                          </w:r>
                          <w:r>
                            <w:rPr>
                              <w:i/>
                              <w:color w:val="52544D"/>
                              <w:spacing w:val="-10"/>
                              <w:w w:val="105"/>
                              <w:sz w:val="16"/>
                            </w:rPr>
                            <w:t xml:space="preserve"> </w:t>
                          </w:r>
                          <w:r>
                            <w:rPr>
                              <w:color w:val="52544D"/>
                              <w:w w:val="105"/>
                              <w:sz w:val="16"/>
                            </w:rPr>
                            <w:t>-</w:t>
                          </w:r>
                          <w:r>
                            <w:rPr>
                              <w:color w:val="52544D"/>
                              <w:spacing w:val="20"/>
                              <w:w w:val="105"/>
                              <w:sz w:val="16"/>
                            </w:rPr>
                            <w:t xml:space="preserve"> </w:t>
                          </w:r>
                          <w:r>
                            <w:rPr>
                              <w:i/>
                              <w:color w:val="52544D"/>
                              <w:w w:val="105"/>
                              <w:sz w:val="16"/>
                            </w:rPr>
                            <w:t>L'Amérique</w:t>
                          </w:r>
                          <w:r>
                            <w:rPr>
                              <w:i/>
                              <w:color w:val="52544D"/>
                              <w:spacing w:val="2"/>
                              <w:w w:val="105"/>
                              <w:sz w:val="16"/>
                            </w:rPr>
                            <w:t xml:space="preserve"> </w:t>
                          </w:r>
                          <w:r>
                            <w:rPr>
                              <w:i/>
                              <w:color w:val="52544D"/>
                              <w:w w:val="105"/>
                              <w:sz w:val="16"/>
                            </w:rPr>
                            <w:t>selon</w:t>
                          </w:r>
                          <w:r>
                            <w:rPr>
                              <w:i/>
                              <w:color w:val="52544D"/>
                              <w:spacing w:val="-5"/>
                              <w:w w:val="105"/>
                              <w:sz w:val="16"/>
                            </w:rPr>
                            <w:t xml:space="preserve"> </w:t>
                          </w:r>
                          <w:r>
                            <w:rPr>
                              <w:i/>
                              <w:color w:val="52544D"/>
                              <w:w w:val="105"/>
                              <w:sz w:val="16"/>
                            </w:rPr>
                            <w:t>G.A.</w:t>
                          </w:r>
                          <w:r>
                            <w:rPr>
                              <w:i/>
                              <w:color w:val="52544D"/>
                              <w:spacing w:val="-10"/>
                              <w:w w:val="105"/>
                              <w:sz w:val="16"/>
                            </w:rPr>
                            <w:t xml:space="preserve"> </w:t>
                          </w:r>
                          <w:r>
                            <w:rPr>
                              <w:i/>
                              <w:color w:val="52544D"/>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E9F00" id="_x0000_t202" coordsize="21600,21600" o:spt="202" path="m,l,21600r21600,l21600,xe">
              <v:stroke joinstyle="miter"/>
              <v:path gradientshapeok="t" o:connecttype="rect"/>
            </v:shapetype>
            <v:shape id="docshape116" o:spid="_x0000_s1064" type="#_x0000_t202" style="position:absolute;margin-left:140.75pt;margin-top:3.9pt;width:190.65pt;height:10.9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" filled="f" stroked="f">
              <v:textbox inset="0,0,0,0">
                <w:txbxContent>
                  <w:p w14:paraId="52502506" w14:textId="77777777" w:rsidR="001C7B19" w:rsidRDefault="00A84B16">
                    <w:pPr>
                      <w:spacing w:before="13"/>
                      <w:ind w:left="20"/>
                      <w:rPr>
                        <w:i/>
                        <w:sz w:val="16"/>
                      </w:rPr>
                    </w:pPr>
                    <w:r>
                      <w:rPr>
                        <w:i/>
                        <w:color w:val="52544D"/>
                        <w:w w:val="105"/>
                        <w:sz w:val="16"/>
                      </w:rPr>
                      <w:t>Politique</w:t>
                    </w:r>
                    <w:r>
                      <w:rPr>
                        <w:i/>
                        <w:color w:val="52544D"/>
                        <w:spacing w:val="-7"/>
                        <w:w w:val="105"/>
                        <w:sz w:val="16"/>
                      </w:rPr>
                      <w:t xml:space="preserve"> </w:t>
                    </w:r>
                    <w:r>
                      <w:rPr>
                        <w:i/>
                        <w:color w:val="52544D"/>
                        <w:w w:val="105"/>
                        <w:sz w:val="16"/>
                      </w:rPr>
                      <w:t>des</w:t>
                    </w:r>
                    <w:r>
                      <w:rPr>
                        <w:i/>
                        <w:color w:val="52544D"/>
                        <w:spacing w:val="-6"/>
                        <w:w w:val="105"/>
                        <w:sz w:val="16"/>
                      </w:rPr>
                      <w:t xml:space="preserve"> </w:t>
                    </w:r>
                    <w:r>
                      <w:rPr>
                        <w:i/>
                        <w:color w:val="52544D"/>
                        <w:w w:val="105"/>
                        <w:sz w:val="16"/>
                      </w:rPr>
                      <w:t>zombies.</w:t>
                    </w:r>
                    <w:r>
                      <w:rPr>
                        <w:i/>
                        <w:color w:val="52544D"/>
                        <w:spacing w:val="-10"/>
                        <w:w w:val="105"/>
                        <w:sz w:val="16"/>
                      </w:rPr>
                      <w:t xml:space="preserve"> </w:t>
                    </w:r>
                    <w:r>
                      <w:rPr>
                        <w:color w:val="52544D"/>
                        <w:w w:val="105"/>
                        <w:sz w:val="16"/>
                      </w:rPr>
                      <w:t>-</w:t>
                    </w:r>
                    <w:r>
                      <w:rPr>
                        <w:color w:val="52544D"/>
                        <w:spacing w:val="20"/>
                        <w:w w:val="105"/>
                        <w:sz w:val="16"/>
                      </w:rPr>
                      <w:t xml:space="preserve"> </w:t>
                    </w:r>
                    <w:r>
                      <w:rPr>
                        <w:i/>
                        <w:color w:val="52544D"/>
                        <w:w w:val="105"/>
                        <w:sz w:val="16"/>
                      </w:rPr>
                      <w:t>L'Amérique</w:t>
                    </w:r>
                    <w:r>
                      <w:rPr>
                        <w:i/>
                        <w:color w:val="52544D"/>
                        <w:spacing w:val="2"/>
                        <w:w w:val="105"/>
                        <w:sz w:val="16"/>
                      </w:rPr>
                      <w:t xml:space="preserve"> </w:t>
                    </w:r>
                    <w:r>
                      <w:rPr>
                        <w:i/>
                        <w:color w:val="52544D"/>
                        <w:w w:val="105"/>
                        <w:sz w:val="16"/>
                      </w:rPr>
                      <w:t>selon</w:t>
                    </w:r>
                    <w:r>
                      <w:rPr>
                        <w:i/>
                        <w:color w:val="52544D"/>
                        <w:spacing w:val="-5"/>
                        <w:w w:val="105"/>
                        <w:sz w:val="16"/>
                      </w:rPr>
                      <w:t xml:space="preserve"> </w:t>
                    </w:r>
                    <w:r>
                      <w:rPr>
                        <w:i/>
                        <w:color w:val="52544D"/>
                        <w:w w:val="105"/>
                        <w:sz w:val="16"/>
                      </w:rPr>
                      <w:t>G.A.</w:t>
                    </w:r>
                    <w:r>
                      <w:rPr>
                        <w:i/>
                        <w:color w:val="52544D"/>
                        <w:spacing w:val="-10"/>
                        <w:w w:val="105"/>
                        <w:sz w:val="16"/>
                      </w:rPr>
                      <w:t xml:space="preserve"> </w:t>
                    </w:r>
                    <w:r>
                      <w:rPr>
                        <w:i/>
                        <w:color w:val="52544D"/>
                        <w:spacing w:val="-2"/>
                        <w:w w:val="105"/>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437952" behindDoc="1" locked="0" layoutInCell="1" allowOverlap="1" wp14:anchorId="79B66B02" wp14:editId="14CC8925">
              <wp:simplePos x="0" y="0"/>
              <wp:positionH relativeFrom="page">
                <wp:posOffset>595630</wp:posOffset>
              </wp:positionH>
              <wp:positionV relativeFrom="page">
                <wp:posOffset>55880</wp:posOffset>
              </wp:positionV>
              <wp:extent cx="213995" cy="147955"/>
              <wp:effectExtent l="0" t="0" r="0" b="0"/>
              <wp:wrapNone/>
              <wp:docPr id="16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0769" w14:textId="77777777" w:rsidR="001C7B19" w:rsidRDefault="00A84B16">
                          <w:pPr>
                            <w:spacing w:before="20"/>
                            <w:ind w:left="60"/>
                            <w:rPr>
                              <w:rFonts w:ascii="Courier New"/>
                              <w:sz w:val="17"/>
                            </w:rPr>
                          </w:pPr>
                          <w:r>
                            <w:rPr>
                              <w:rFonts w:ascii="Courier New"/>
                              <w:color w:val="52544D"/>
                              <w:spacing w:val="-5"/>
                              <w:sz w:val="17"/>
                            </w:rPr>
                            <w:fldChar w:fldCharType="begin"/>
                          </w:r>
                          <w:r>
                            <w:rPr>
                              <w:rFonts w:ascii="Courier New"/>
                              <w:color w:val="52544D"/>
                              <w:spacing w:val="-5"/>
                              <w:sz w:val="17"/>
                            </w:rPr>
                            <w:instrText xml:space="preserve"> PAGE </w:instrText>
                          </w:r>
                          <w:r>
                            <w:rPr>
                              <w:rFonts w:ascii="Courier New"/>
                              <w:color w:val="52544D"/>
                              <w:spacing w:val="-5"/>
                              <w:sz w:val="17"/>
                            </w:rPr>
                            <w:fldChar w:fldCharType="separate"/>
                          </w:r>
                          <w:r>
                            <w:rPr>
                              <w:rFonts w:ascii="Courier New"/>
                              <w:color w:val="52544D"/>
                              <w:spacing w:val="-5"/>
                              <w:sz w:val="17"/>
                            </w:rPr>
                            <w:t>60</w:t>
                          </w:r>
                          <w:r>
                            <w:rPr>
                              <w:rFonts w:ascii="Courier New"/>
                              <w:color w:val="52544D"/>
                              <w:spacing w:val="-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6B02" id="docshape117" o:spid="_x0000_s1065" type="#_x0000_t202" style="position:absolute;margin-left:46.9pt;margin-top:4.4pt;width:16.85pt;height:11.6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" filled="f" stroked="f">
              <v:textbox inset="0,0,0,0">
                <w:txbxContent>
                  <w:p w14:paraId="60040769" w14:textId="77777777" w:rsidR="001C7B19" w:rsidRDefault="00A84B16">
                    <w:pPr>
                      <w:spacing w:before="20"/>
                      <w:ind w:left="60"/>
                      <w:rPr>
                        <w:rFonts w:ascii="Courier New"/>
                        <w:sz w:val="17"/>
                      </w:rPr>
                    </w:pPr>
                    <w:r>
                      <w:rPr>
                        <w:rFonts w:ascii="Courier New"/>
                        <w:color w:val="52544D"/>
                        <w:spacing w:val="-5"/>
                        <w:sz w:val="17"/>
                      </w:rPr>
                      <w:fldChar w:fldCharType="begin"/>
                    </w:r>
                    <w:r>
                      <w:rPr>
                        <w:rFonts w:ascii="Courier New"/>
                        <w:color w:val="52544D"/>
                        <w:spacing w:val="-5"/>
                        <w:sz w:val="17"/>
                      </w:rPr>
                      <w:instrText xml:space="preserve"> PAGE </w:instrText>
                    </w:r>
                    <w:r>
                      <w:rPr>
                        <w:rFonts w:ascii="Courier New"/>
                        <w:color w:val="52544D"/>
                        <w:spacing w:val="-5"/>
                        <w:sz w:val="17"/>
                      </w:rPr>
                      <w:fldChar w:fldCharType="separate"/>
                    </w:r>
                    <w:r>
                      <w:rPr>
                        <w:rFonts w:ascii="Courier New"/>
                        <w:color w:val="52544D"/>
                        <w:spacing w:val="-5"/>
                        <w:sz w:val="17"/>
                      </w:rPr>
                      <w:t>60</w:t>
                    </w:r>
                    <w:r>
                      <w:rPr>
                        <w:rFonts w:ascii="Courier New"/>
                        <w:color w:val="52544D"/>
                        <w:spacing w:val="-5"/>
                        <w:sz w:val="17"/>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1777" w14:textId="777089DB" w:rsidR="001C7B19" w:rsidRDefault="00AB1680">
    <w:pPr>
      <w:pStyle w:val="Corpsdetexte"/>
      <w:spacing w:line="14" w:lineRule="auto"/>
      <w:rPr>
        <w:sz w:val="20"/>
      </w:rPr>
    </w:pPr>
    <w:r>
      <w:rPr>
        <w:noProof/>
      </w:rPr>
      <mc:AlternateContent>
        <mc:Choice Requires="wps">
          <w:drawing>
            <wp:anchor distT="0" distB="0" distL="114300" distR="114300" simplePos="0" relativeHeight="485436416" behindDoc="1" locked="0" layoutInCell="1" allowOverlap="1" wp14:anchorId="66342BC7" wp14:editId="3FECB88B">
              <wp:simplePos x="0" y="0"/>
              <wp:positionH relativeFrom="page">
                <wp:posOffset>544195</wp:posOffset>
              </wp:positionH>
              <wp:positionV relativeFrom="page">
                <wp:posOffset>55880</wp:posOffset>
              </wp:positionV>
              <wp:extent cx="344170" cy="145415"/>
              <wp:effectExtent l="0" t="0" r="0" b="0"/>
              <wp:wrapNone/>
              <wp:docPr id="159"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0948" w14:textId="77777777" w:rsidR="001C7B19" w:rsidRDefault="00A84B16">
                          <w:pPr>
                            <w:spacing w:before="13"/>
                            <w:ind w:left="20"/>
                            <w:rPr>
                              <w:i/>
                              <w:sz w:val="17"/>
                            </w:rPr>
                          </w:pPr>
                          <w:r>
                            <w:rPr>
                              <w:i/>
                              <w:color w:val="646060"/>
                              <w:spacing w:val="-2"/>
                              <w:sz w:val="17"/>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42BC7" id="_x0000_t202" coordsize="21600,21600" o:spt="202" path="m,l,21600r21600,l21600,xe">
              <v:stroke joinstyle="miter"/>
              <v:path gradientshapeok="t" o:connecttype="rect"/>
            </v:shapetype>
            <v:shape id="docshape114" o:spid="_x0000_s1066" type="#_x0000_t202" style="position:absolute;margin-left:42.85pt;margin-top:4.4pt;width:27.1pt;height:11.4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" filled="f" stroked="f">
              <v:textbox inset="0,0,0,0">
                <w:txbxContent>
                  <w:p w14:paraId="40380948" w14:textId="77777777" w:rsidR="001C7B19" w:rsidRDefault="00A84B16">
                    <w:pPr>
                      <w:spacing w:before="13"/>
                      <w:ind w:left="20"/>
                      <w:rPr>
                        <w:i/>
                        <w:sz w:val="17"/>
                      </w:rPr>
                    </w:pPr>
                    <w:r>
                      <w:rPr>
                        <w:i/>
                        <w:color w:val="646060"/>
                        <w:spacing w:val="-2"/>
                        <w:sz w:val="17"/>
                      </w:rPr>
                      <w:t>Zombie</w:t>
                    </w:r>
                  </w:p>
                </w:txbxContent>
              </v:textbox>
              <w10:wrap anchorx="page" anchory="page"/>
            </v:shape>
          </w:pict>
        </mc:Fallback>
      </mc:AlternateContent>
    </w:r>
    <w:r>
      <w:rPr>
        <w:noProof/>
      </w:rPr>
      <mc:AlternateContent>
        <mc:Choice Requires="wps">
          <w:drawing>
            <wp:anchor distT="0" distB="0" distL="114300" distR="114300" simplePos="0" relativeHeight="485436928" behindDoc="1" locked="0" layoutInCell="1" allowOverlap="1" wp14:anchorId="7A805B77" wp14:editId="52CFA217">
              <wp:simplePos x="0" y="0"/>
              <wp:positionH relativeFrom="page">
                <wp:posOffset>3964940</wp:posOffset>
              </wp:positionH>
              <wp:positionV relativeFrom="page">
                <wp:posOffset>88265</wp:posOffset>
              </wp:positionV>
              <wp:extent cx="191135" cy="131445"/>
              <wp:effectExtent l="0" t="0" r="0" b="0"/>
              <wp:wrapNone/>
              <wp:docPr id="15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77AD" w14:textId="77777777" w:rsidR="001C7B19" w:rsidRDefault="00A84B16">
                          <w:pPr>
                            <w:spacing w:before="14"/>
                            <w:ind w:left="60"/>
                            <w:rPr>
                              <w:sz w:val="15"/>
                            </w:rPr>
                          </w:pPr>
                          <w:r>
                            <w:rPr>
                              <w:color w:val="646060"/>
                              <w:spacing w:val="-5"/>
                              <w:w w:val="105"/>
                              <w:sz w:val="15"/>
                            </w:rPr>
                            <w:fldChar w:fldCharType="begin"/>
                          </w:r>
                          <w:r>
                            <w:rPr>
                              <w:color w:val="646060"/>
                              <w:spacing w:val="-5"/>
                              <w:w w:val="105"/>
                              <w:sz w:val="15"/>
                            </w:rPr>
                            <w:instrText xml:space="preserve"> PAGE </w:instrText>
                          </w:r>
                          <w:r>
                            <w:rPr>
                              <w:color w:val="646060"/>
                              <w:spacing w:val="-5"/>
                              <w:w w:val="105"/>
                              <w:sz w:val="15"/>
                            </w:rPr>
                            <w:fldChar w:fldCharType="separate"/>
                          </w:r>
                          <w:r>
                            <w:rPr>
                              <w:color w:val="646060"/>
                              <w:spacing w:val="-5"/>
                              <w:w w:val="105"/>
                              <w:sz w:val="15"/>
                            </w:rPr>
                            <w:t>57</w:t>
                          </w:r>
                          <w:r>
                            <w:rPr>
                              <w:color w:val="64606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5B77" id="docshape115" o:spid="_x0000_s1067" type="#_x0000_t202" style="position:absolute;margin-left:312.2pt;margin-top:6.95pt;width:15.05pt;height:10.3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" filled="f" stroked="f">
              <v:textbox inset="0,0,0,0">
                <w:txbxContent>
                  <w:p w14:paraId="75FB77AD" w14:textId="77777777" w:rsidR="001C7B19" w:rsidRDefault="00A84B16">
                    <w:pPr>
                      <w:spacing w:before="14"/>
                      <w:ind w:left="60"/>
                      <w:rPr>
                        <w:sz w:val="15"/>
                      </w:rPr>
                    </w:pPr>
                    <w:r>
                      <w:rPr>
                        <w:color w:val="646060"/>
                        <w:spacing w:val="-5"/>
                        <w:w w:val="105"/>
                        <w:sz w:val="15"/>
                      </w:rPr>
                      <w:fldChar w:fldCharType="begin"/>
                    </w:r>
                    <w:r>
                      <w:rPr>
                        <w:color w:val="646060"/>
                        <w:spacing w:val="-5"/>
                        <w:w w:val="105"/>
                        <w:sz w:val="15"/>
                      </w:rPr>
                      <w:instrText xml:space="preserve"> PAGE </w:instrText>
                    </w:r>
                    <w:r>
                      <w:rPr>
                        <w:color w:val="646060"/>
                        <w:spacing w:val="-5"/>
                        <w:w w:val="105"/>
                        <w:sz w:val="15"/>
                      </w:rPr>
                      <w:fldChar w:fldCharType="separate"/>
                    </w:r>
                    <w:r>
                      <w:rPr>
                        <w:color w:val="646060"/>
                        <w:spacing w:val="-5"/>
                        <w:w w:val="105"/>
                        <w:sz w:val="15"/>
                      </w:rPr>
                      <w:t>57</w:t>
                    </w:r>
                    <w:r>
                      <w:rPr>
                        <w:color w:val="646060"/>
                        <w:spacing w:val="-5"/>
                        <w:w w:val="105"/>
                        <w:sz w:val="1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0752" w14:textId="77777777" w:rsidR="001C7B19" w:rsidRDefault="001C7B19">
    <w:pPr>
      <w:pStyle w:val="Corpsdetexte"/>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FC9B" w14:textId="77777777" w:rsidR="001C7B19" w:rsidRDefault="001C7B19">
    <w:pPr>
      <w:pStyle w:val="Corpsdetex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3681" w14:textId="6DBD1583" w:rsidR="001C7B19" w:rsidRDefault="00AB1680">
    <w:pPr>
      <w:pStyle w:val="Corpsdetexte"/>
      <w:spacing w:line="14" w:lineRule="auto"/>
      <w:rPr>
        <w:sz w:val="20"/>
      </w:rPr>
    </w:pPr>
    <w:r>
      <w:rPr>
        <w:noProof/>
      </w:rPr>
      <mc:AlternateContent>
        <mc:Choice Requires="wps">
          <w:drawing>
            <wp:anchor distT="0" distB="0" distL="114300" distR="114300" simplePos="0" relativeHeight="485438464" behindDoc="1" locked="0" layoutInCell="1" allowOverlap="1" wp14:anchorId="2941CCD5" wp14:editId="7D562B03">
              <wp:simplePos x="0" y="0"/>
              <wp:positionH relativeFrom="page">
                <wp:posOffset>537845</wp:posOffset>
              </wp:positionH>
              <wp:positionV relativeFrom="page">
                <wp:posOffset>107315</wp:posOffset>
              </wp:positionV>
              <wp:extent cx="340360" cy="138430"/>
              <wp:effectExtent l="0" t="0" r="0" b="0"/>
              <wp:wrapNone/>
              <wp:docPr id="157"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7AB5" w14:textId="77777777" w:rsidR="001C7B19" w:rsidRDefault="00A84B16">
                          <w:pPr>
                            <w:spacing w:before="13"/>
                            <w:ind w:left="20"/>
                            <w:rPr>
                              <w:i/>
                              <w:sz w:val="16"/>
                            </w:rPr>
                          </w:pPr>
                          <w:r>
                            <w:rPr>
                              <w:i/>
                              <w:color w:val="646060"/>
                              <w:spacing w:val="-2"/>
                              <w:w w:val="105"/>
                              <w:sz w:val="16"/>
                            </w:rPr>
                            <w:t>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1CCD5" id="_x0000_t202" coordsize="21600,21600" o:spt="202" path="m,l,21600r21600,l21600,xe">
              <v:stroke joinstyle="miter"/>
              <v:path gradientshapeok="t" o:connecttype="rect"/>
            </v:shapetype>
            <v:shape id="docshape128" o:spid="_x0000_s1068" type="#_x0000_t202" style="position:absolute;margin-left:42.35pt;margin-top:8.45pt;width:26.8pt;height:10.9pt;z-index:-178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" filled="f" stroked="f">
              <v:textbox inset="0,0,0,0">
                <w:txbxContent>
                  <w:p w14:paraId="4A547AB5" w14:textId="77777777" w:rsidR="001C7B19" w:rsidRDefault="00A84B16">
                    <w:pPr>
                      <w:spacing w:before="13"/>
                      <w:ind w:left="20"/>
                      <w:rPr>
                        <w:i/>
                        <w:sz w:val="16"/>
                      </w:rPr>
                    </w:pPr>
                    <w:r>
                      <w:rPr>
                        <w:i/>
                        <w:color w:val="646060"/>
                        <w:spacing w:val="-2"/>
                        <w:w w:val="105"/>
                        <w:sz w:val="16"/>
                      </w:rPr>
                      <w:t>Zombie</w:t>
                    </w:r>
                  </w:p>
                </w:txbxContent>
              </v:textbox>
              <w10:wrap anchorx="page" anchory="page"/>
            </v:shape>
          </w:pict>
        </mc:Fallback>
      </mc:AlternateContent>
    </w:r>
    <w:r>
      <w:rPr>
        <w:noProof/>
      </w:rPr>
      <mc:AlternateContent>
        <mc:Choice Requires="wps">
          <w:drawing>
            <wp:anchor distT="0" distB="0" distL="114300" distR="114300" simplePos="0" relativeHeight="485438976" behindDoc="1" locked="0" layoutInCell="1" allowOverlap="1" wp14:anchorId="5C5BD0BB" wp14:editId="01909725">
              <wp:simplePos x="0" y="0"/>
              <wp:positionH relativeFrom="page">
                <wp:posOffset>3956050</wp:posOffset>
              </wp:positionH>
              <wp:positionV relativeFrom="page">
                <wp:posOffset>134620</wp:posOffset>
              </wp:positionV>
              <wp:extent cx="187325" cy="131445"/>
              <wp:effectExtent l="0" t="0" r="0" b="0"/>
              <wp:wrapNone/>
              <wp:docPr id="156"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FA17" w14:textId="77777777" w:rsidR="001C7B19" w:rsidRDefault="00A84B16">
                          <w:pPr>
                            <w:spacing w:before="14"/>
                            <w:ind w:left="60"/>
                            <w:rPr>
                              <w:sz w:val="15"/>
                            </w:rPr>
                          </w:pPr>
                          <w:r>
                            <w:rPr>
                              <w:color w:val="524F4F"/>
                              <w:spacing w:val="-5"/>
                              <w:w w:val="105"/>
                              <w:sz w:val="15"/>
                            </w:rPr>
                            <w:fldChar w:fldCharType="begin"/>
                          </w:r>
                          <w:r>
                            <w:rPr>
                              <w:color w:val="524F4F"/>
                              <w:spacing w:val="-5"/>
                              <w:w w:val="105"/>
                              <w:sz w:val="15"/>
                            </w:rPr>
                            <w:instrText xml:space="preserve"> PAGE </w:instrText>
                          </w:r>
                          <w:r>
                            <w:rPr>
                              <w:color w:val="524F4F"/>
                              <w:spacing w:val="-5"/>
                              <w:w w:val="105"/>
                              <w:sz w:val="15"/>
                            </w:rPr>
                            <w:fldChar w:fldCharType="separate"/>
                          </w:r>
                          <w:r>
                            <w:rPr>
                              <w:color w:val="524F4F"/>
                              <w:spacing w:val="-5"/>
                              <w:w w:val="105"/>
                              <w:sz w:val="15"/>
                            </w:rPr>
                            <w:t>63</w:t>
                          </w:r>
                          <w:r>
                            <w:rPr>
                              <w:color w:val="524F4F"/>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D0BB" id="docshape129" o:spid="_x0000_s1069" type="#_x0000_t202" style="position:absolute;margin-left:311.5pt;margin-top:10.6pt;width:14.75pt;height:10.3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" filled="f" stroked="f">
              <v:textbox inset="0,0,0,0">
                <w:txbxContent>
                  <w:p w14:paraId="27D3FA17" w14:textId="77777777" w:rsidR="001C7B19" w:rsidRDefault="00A84B16">
                    <w:pPr>
                      <w:spacing w:before="14"/>
                      <w:ind w:left="60"/>
                      <w:rPr>
                        <w:sz w:val="15"/>
                      </w:rPr>
                    </w:pPr>
                    <w:r>
                      <w:rPr>
                        <w:color w:val="524F4F"/>
                        <w:spacing w:val="-5"/>
                        <w:w w:val="105"/>
                        <w:sz w:val="15"/>
                      </w:rPr>
                      <w:fldChar w:fldCharType="begin"/>
                    </w:r>
                    <w:r>
                      <w:rPr>
                        <w:color w:val="524F4F"/>
                        <w:spacing w:val="-5"/>
                        <w:w w:val="105"/>
                        <w:sz w:val="15"/>
                      </w:rPr>
                      <w:instrText xml:space="preserve"> PAGE </w:instrText>
                    </w:r>
                    <w:r>
                      <w:rPr>
                        <w:color w:val="524F4F"/>
                        <w:spacing w:val="-5"/>
                        <w:w w:val="105"/>
                        <w:sz w:val="15"/>
                      </w:rPr>
                      <w:fldChar w:fldCharType="separate"/>
                    </w:r>
                    <w:r>
                      <w:rPr>
                        <w:color w:val="524F4F"/>
                        <w:spacing w:val="-5"/>
                        <w:w w:val="105"/>
                        <w:sz w:val="15"/>
                      </w:rPr>
                      <w:t>63</w:t>
                    </w:r>
                    <w:r>
                      <w:rPr>
                        <w:color w:val="524F4F"/>
                        <w:spacing w:val="-5"/>
                        <w:w w:val="105"/>
                        <w:sz w:val="1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EA2B" w14:textId="77777777" w:rsidR="001C7B19" w:rsidRDefault="001C7B19">
    <w:pPr>
      <w:pStyle w:val="Corpsdetex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15FE" w14:textId="77777777" w:rsidR="001C7B19" w:rsidRDefault="001C7B19">
    <w:pPr>
      <w:pStyle w:val="Corpsdetexte"/>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024C" w14:textId="77777777" w:rsidR="001C7B19" w:rsidRDefault="001C7B19">
    <w:pPr>
      <w:pStyle w:val="Corpsdetex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D3D5" w14:textId="450C7CE1" w:rsidR="001C7B19" w:rsidRDefault="00AB1680">
    <w:pPr>
      <w:pStyle w:val="Corpsdetexte"/>
      <w:spacing w:line="14" w:lineRule="auto"/>
      <w:rPr>
        <w:sz w:val="8"/>
      </w:rPr>
    </w:pPr>
    <w:r>
      <w:rPr>
        <w:noProof/>
      </w:rPr>
      <mc:AlternateContent>
        <mc:Choice Requires="wps">
          <w:drawing>
            <wp:anchor distT="0" distB="0" distL="114300" distR="114300" simplePos="0" relativeHeight="485439488" behindDoc="1" locked="0" layoutInCell="1" allowOverlap="1" wp14:anchorId="49638F78" wp14:editId="0E71F68F">
              <wp:simplePos x="0" y="0"/>
              <wp:positionH relativeFrom="page">
                <wp:posOffset>520065</wp:posOffset>
              </wp:positionH>
              <wp:positionV relativeFrom="page">
                <wp:posOffset>52705</wp:posOffset>
              </wp:positionV>
              <wp:extent cx="1359535" cy="145415"/>
              <wp:effectExtent l="0" t="0" r="0" b="0"/>
              <wp:wrapNone/>
              <wp:docPr id="155"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2220" w14:textId="77777777" w:rsidR="001C7B19" w:rsidRDefault="00A84B16">
                          <w:pPr>
                            <w:spacing w:before="13"/>
                            <w:ind w:left="20"/>
                            <w:rPr>
                              <w:sz w:val="17"/>
                            </w:rPr>
                          </w:pPr>
                          <w:r>
                            <w:rPr>
                              <w:color w:val="605B5D"/>
                              <w:sz w:val="17"/>
                            </w:rPr>
                            <w:t>Le mort-vivant</w:t>
                          </w:r>
                          <w:r>
                            <w:rPr>
                              <w:color w:val="605B5D"/>
                              <w:spacing w:val="16"/>
                              <w:sz w:val="17"/>
                            </w:rPr>
                            <w:t xml:space="preserve"> </w:t>
                          </w:r>
                          <w:r>
                            <w:rPr>
                              <w:color w:val="605B5D"/>
                              <w:sz w:val="17"/>
                            </w:rPr>
                            <w:t>et</w:t>
                          </w:r>
                          <w:r>
                            <w:rPr>
                              <w:color w:val="605B5D"/>
                              <w:spacing w:val="-5"/>
                              <w:sz w:val="17"/>
                            </w:rPr>
                            <w:t xml:space="preserve"> </w:t>
                          </w:r>
                          <w:r>
                            <w:rPr>
                              <w:color w:val="605B5D"/>
                              <w:sz w:val="17"/>
                            </w:rPr>
                            <w:t>le</w:t>
                          </w:r>
                          <w:r>
                            <w:rPr>
                              <w:color w:val="605B5D"/>
                              <w:spacing w:val="-4"/>
                              <w:sz w:val="17"/>
                            </w:rPr>
                            <w:t xml:space="preserve"> </w:t>
                          </w:r>
                          <w:r>
                            <w:rPr>
                              <w:color w:val="605B5D"/>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38F78" id="_x0000_t202" coordsize="21600,21600" o:spt="202" path="m,l,21600r21600,l21600,xe">
              <v:stroke joinstyle="miter"/>
              <v:path gradientshapeok="t" o:connecttype="rect"/>
            </v:shapetype>
            <v:shape id="docshape139" o:spid="_x0000_s1070" type="#_x0000_t202" style="position:absolute;margin-left:40.95pt;margin-top:4.15pt;width:107.05pt;height:11.4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" filled="f" stroked="f">
              <v:textbox inset="0,0,0,0">
                <w:txbxContent>
                  <w:p w14:paraId="25382220" w14:textId="77777777" w:rsidR="001C7B19" w:rsidRDefault="00A84B16">
                    <w:pPr>
                      <w:spacing w:before="13"/>
                      <w:ind w:left="20"/>
                      <w:rPr>
                        <w:sz w:val="17"/>
                      </w:rPr>
                    </w:pPr>
                    <w:r>
                      <w:rPr>
                        <w:color w:val="605B5D"/>
                        <w:sz w:val="17"/>
                      </w:rPr>
                      <w:t>Le mort-vivant</w:t>
                    </w:r>
                    <w:r>
                      <w:rPr>
                        <w:color w:val="605B5D"/>
                        <w:spacing w:val="16"/>
                        <w:sz w:val="17"/>
                      </w:rPr>
                      <w:t xml:space="preserve"> </w:t>
                    </w:r>
                    <w:r>
                      <w:rPr>
                        <w:color w:val="605B5D"/>
                        <w:sz w:val="17"/>
                      </w:rPr>
                      <w:t>et</w:t>
                    </w:r>
                    <w:r>
                      <w:rPr>
                        <w:color w:val="605B5D"/>
                        <w:spacing w:val="-5"/>
                        <w:sz w:val="17"/>
                      </w:rPr>
                      <w:t xml:space="preserve"> </w:t>
                    </w:r>
                    <w:r>
                      <w:rPr>
                        <w:color w:val="605B5D"/>
                        <w:sz w:val="17"/>
                      </w:rPr>
                      <w:t>le</w:t>
                    </w:r>
                    <w:r>
                      <w:rPr>
                        <w:color w:val="605B5D"/>
                        <w:spacing w:val="-4"/>
                        <w:sz w:val="17"/>
                      </w:rPr>
                      <w:t xml:space="preserve"> </w:t>
                    </w:r>
                    <w:r>
                      <w:rPr>
                        <w:color w:val="605B5D"/>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40000" behindDoc="1" locked="0" layoutInCell="1" allowOverlap="1" wp14:anchorId="0B83B9E6" wp14:editId="2D7D0206">
              <wp:simplePos x="0" y="0"/>
              <wp:positionH relativeFrom="page">
                <wp:posOffset>3879215</wp:posOffset>
              </wp:positionH>
              <wp:positionV relativeFrom="page">
                <wp:posOffset>80010</wp:posOffset>
              </wp:positionV>
              <wp:extent cx="212725" cy="183515"/>
              <wp:effectExtent l="0" t="0" r="0" b="0"/>
              <wp:wrapNone/>
              <wp:docPr id="154"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1F51" w14:textId="77777777" w:rsidR="001C7B19" w:rsidRDefault="00A84B16">
                          <w:pPr>
                            <w:spacing w:before="13"/>
                            <w:ind w:left="147"/>
                            <w:rPr>
                              <w:sz w:val="16"/>
                            </w:rPr>
                          </w:pPr>
                          <w:r>
                            <w:rPr>
                              <w:color w:val="605B5D"/>
                              <w:spacing w:val="-5"/>
                              <w:w w:val="105"/>
                              <w:sz w:val="16"/>
                            </w:rPr>
                            <w:fldChar w:fldCharType="begin"/>
                          </w:r>
                          <w:r>
                            <w:rPr>
                              <w:color w:val="605B5D"/>
                              <w:spacing w:val="-5"/>
                              <w:w w:val="105"/>
                              <w:sz w:val="16"/>
                            </w:rPr>
                            <w:instrText xml:space="preserve"> PAGE </w:instrText>
                          </w:r>
                          <w:r>
                            <w:rPr>
                              <w:color w:val="605B5D"/>
                              <w:spacing w:val="-5"/>
                              <w:w w:val="105"/>
                              <w:sz w:val="16"/>
                            </w:rPr>
                            <w:fldChar w:fldCharType="separate"/>
                          </w:r>
                          <w:r>
                            <w:rPr>
                              <w:color w:val="605B5D"/>
                              <w:spacing w:val="-5"/>
                              <w:w w:val="105"/>
                              <w:sz w:val="16"/>
                            </w:rPr>
                            <w:t>73</w:t>
                          </w:r>
                          <w:r>
                            <w:rPr>
                              <w:color w:val="605B5D"/>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3B9E6" id="docshape140" o:spid="_x0000_s1071" type="#_x0000_t202" style="position:absolute;margin-left:305.45pt;margin-top:6.3pt;width:16.75pt;height:14.45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" filled="f" stroked="f">
              <v:textbox inset="0,0,0,0">
                <w:txbxContent>
                  <w:p w14:paraId="128F1F51" w14:textId="77777777" w:rsidR="001C7B19" w:rsidRDefault="00A84B16">
                    <w:pPr>
                      <w:spacing w:before="13"/>
                      <w:ind w:left="147"/>
                      <w:rPr>
                        <w:sz w:val="16"/>
                      </w:rPr>
                    </w:pPr>
                    <w:r>
                      <w:rPr>
                        <w:color w:val="605B5D"/>
                        <w:spacing w:val="-5"/>
                        <w:w w:val="105"/>
                        <w:sz w:val="16"/>
                      </w:rPr>
                      <w:fldChar w:fldCharType="begin"/>
                    </w:r>
                    <w:r>
                      <w:rPr>
                        <w:color w:val="605B5D"/>
                        <w:spacing w:val="-5"/>
                        <w:w w:val="105"/>
                        <w:sz w:val="16"/>
                      </w:rPr>
                      <w:instrText xml:space="preserve"> PAGE </w:instrText>
                    </w:r>
                    <w:r>
                      <w:rPr>
                        <w:color w:val="605B5D"/>
                        <w:spacing w:val="-5"/>
                        <w:w w:val="105"/>
                        <w:sz w:val="16"/>
                      </w:rPr>
                      <w:fldChar w:fldCharType="separate"/>
                    </w:r>
                    <w:r>
                      <w:rPr>
                        <w:color w:val="605B5D"/>
                        <w:spacing w:val="-5"/>
                        <w:w w:val="105"/>
                        <w:sz w:val="16"/>
                      </w:rPr>
                      <w:t>73</w:t>
                    </w:r>
                    <w:r>
                      <w:rPr>
                        <w:color w:val="605B5D"/>
                        <w:spacing w:val="-5"/>
                        <w:w w:val="105"/>
                        <w:sz w:val="16"/>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16BF" w14:textId="77777777" w:rsidR="001C7B19" w:rsidRDefault="001C7B19">
    <w:pPr>
      <w:pStyle w:val="Corpsdetexte"/>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1F1D" w14:textId="34B750B5" w:rsidR="001C7B19" w:rsidRDefault="00AB1680">
    <w:pPr>
      <w:pStyle w:val="Corpsdetexte"/>
      <w:spacing w:line="14" w:lineRule="auto"/>
      <w:rPr>
        <w:sz w:val="20"/>
      </w:rPr>
    </w:pPr>
    <w:r>
      <w:rPr>
        <w:noProof/>
      </w:rPr>
      <mc:AlternateContent>
        <mc:Choice Requires="wps">
          <w:drawing>
            <wp:anchor distT="0" distB="0" distL="114300" distR="114300" simplePos="0" relativeHeight="485440512" behindDoc="1" locked="0" layoutInCell="1" allowOverlap="1" wp14:anchorId="577F7516" wp14:editId="071466C5">
              <wp:simplePos x="0" y="0"/>
              <wp:positionH relativeFrom="page">
                <wp:posOffset>471170</wp:posOffset>
              </wp:positionH>
              <wp:positionV relativeFrom="page">
                <wp:posOffset>89535</wp:posOffset>
              </wp:positionV>
              <wp:extent cx="1362710" cy="145415"/>
              <wp:effectExtent l="0" t="0" r="0" b="0"/>
              <wp:wrapNone/>
              <wp:docPr id="153"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AD0E" w14:textId="77777777" w:rsidR="001C7B19" w:rsidRDefault="00A84B16">
                          <w:pPr>
                            <w:spacing w:before="13"/>
                            <w:ind w:left="20"/>
                            <w:rPr>
                              <w:sz w:val="17"/>
                            </w:rPr>
                          </w:pPr>
                          <w:r>
                            <w:rPr>
                              <w:color w:val="605B5D"/>
                              <w:sz w:val="17"/>
                            </w:rPr>
                            <w:t>Le</w:t>
                          </w:r>
                          <w:r>
                            <w:rPr>
                              <w:color w:val="605B5D"/>
                              <w:spacing w:val="3"/>
                              <w:sz w:val="17"/>
                            </w:rPr>
                            <w:t xml:space="preserve"> </w:t>
                          </w:r>
                          <w:r>
                            <w:rPr>
                              <w:color w:val="605B5D"/>
                              <w:sz w:val="17"/>
                            </w:rPr>
                            <w:t>mort-vivant</w:t>
                          </w:r>
                          <w:r>
                            <w:rPr>
                              <w:color w:val="605B5D"/>
                              <w:spacing w:val="18"/>
                              <w:sz w:val="17"/>
                            </w:rPr>
                            <w:t xml:space="preserve"> </w:t>
                          </w:r>
                          <w:r>
                            <w:rPr>
                              <w:color w:val="605B5D"/>
                              <w:sz w:val="17"/>
                            </w:rPr>
                            <w:t>et</w:t>
                          </w:r>
                          <w:r>
                            <w:rPr>
                              <w:color w:val="605B5D"/>
                              <w:spacing w:val="-2"/>
                              <w:sz w:val="17"/>
                            </w:rPr>
                            <w:t xml:space="preserve"> </w:t>
                          </w:r>
                          <w:r>
                            <w:rPr>
                              <w:color w:val="605B5D"/>
                              <w:sz w:val="17"/>
                            </w:rPr>
                            <w:t>le</w:t>
                          </w:r>
                          <w:r>
                            <w:rPr>
                              <w:color w:val="605B5D"/>
                              <w:spacing w:val="-7"/>
                              <w:sz w:val="17"/>
                            </w:rPr>
                            <w:t xml:space="preserve"> </w:t>
                          </w:r>
                          <w:r>
                            <w:rPr>
                              <w:color w:val="605B5D"/>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F7516" id="_x0000_t202" coordsize="21600,21600" o:spt="202" path="m,l,21600r21600,l21600,xe">
              <v:stroke joinstyle="miter"/>
              <v:path gradientshapeok="t" o:connecttype="rect"/>
            </v:shapetype>
            <v:shape id="docshape144" o:spid="_x0000_s1072" type="#_x0000_t202" style="position:absolute;margin-left:37.1pt;margin-top:7.05pt;width:107.3pt;height:11.4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" filled="f" stroked="f">
              <v:textbox inset="0,0,0,0">
                <w:txbxContent>
                  <w:p w14:paraId="0246AD0E" w14:textId="77777777" w:rsidR="001C7B19" w:rsidRDefault="00A84B16">
                    <w:pPr>
                      <w:spacing w:before="13"/>
                      <w:ind w:left="20"/>
                      <w:rPr>
                        <w:sz w:val="17"/>
                      </w:rPr>
                    </w:pPr>
                    <w:r>
                      <w:rPr>
                        <w:color w:val="605B5D"/>
                        <w:sz w:val="17"/>
                      </w:rPr>
                      <w:t>Le</w:t>
                    </w:r>
                    <w:r>
                      <w:rPr>
                        <w:color w:val="605B5D"/>
                        <w:spacing w:val="3"/>
                        <w:sz w:val="17"/>
                      </w:rPr>
                      <w:t xml:space="preserve"> </w:t>
                    </w:r>
                    <w:r>
                      <w:rPr>
                        <w:color w:val="605B5D"/>
                        <w:sz w:val="17"/>
                      </w:rPr>
                      <w:t>mort-vivant</w:t>
                    </w:r>
                    <w:r>
                      <w:rPr>
                        <w:color w:val="605B5D"/>
                        <w:spacing w:val="18"/>
                        <w:sz w:val="17"/>
                      </w:rPr>
                      <w:t xml:space="preserve"> </w:t>
                    </w:r>
                    <w:r>
                      <w:rPr>
                        <w:color w:val="605B5D"/>
                        <w:sz w:val="17"/>
                      </w:rPr>
                      <w:t>et</w:t>
                    </w:r>
                    <w:r>
                      <w:rPr>
                        <w:color w:val="605B5D"/>
                        <w:spacing w:val="-2"/>
                        <w:sz w:val="17"/>
                      </w:rPr>
                      <w:t xml:space="preserve"> </w:t>
                    </w:r>
                    <w:r>
                      <w:rPr>
                        <w:color w:val="605B5D"/>
                        <w:sz w:val="17"/>
                      </w:rPr>
                      <w:t>le</w:t>
                    </w:r>
                    <w:r>
                      <w:rPr>
                        <w:color w:val="605B5D"/>
                        <w:spacing w:val="-7"/>
                        <w:sz w:val="17"/>
                      </w:rPr>
                      <w:t xml:space="preserve"> </w:t>
                    </w:r>
                    <w:r>
                      <w:rPr>
                        <w:color w:val="605B5D"/>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41024" behindDoc="1" locked="0" layoutInCell="1" allowOverlap="1" wp14:anchorId="4FBBA03D" wp14:editId="42201156">
              <wp:simplePos x="0" y="0"/>
              <wp:positionH relativeFrom="page">
                <wp:posOffset>3879215</wp:posOffset>
              </wp:positionH>
              <wp:positionV relativeFrom="page">
                <wp:posOffset>122555</wp:posOffset>
              </wp:positionV>
              <wp:extent cx="206375" cy="140970"/>
              <wp:effectExtent l="0" t="0" r="0" b="0"/>
              <wp:wrapNone/>
              <wp:docPr id="152"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3A05" w14:textId="77777777" w:rsidR="001C7B19" w:rsidRDefault="00A84B16">
                          <w:pPr>
                            <w:spacing w:before="20"/>
                            <w:ind w:left="60"/>
                            <w:rPr>
                              <w:rFonts w:ascii="Courier New"/>
                              <w:sz w:val="16"/>
                            </w:rPr>
                          </w:pPr>
                          <w:r>
                            <w:rPr>
                              <w:rFonts w:ascii="Courier New"/>
                              <w:color w:val="605B5D"/>
                              <w:spacing w:val="-5"/>
                              <w:sz w:val="16"/>
                            </w:rPr>
                            <w:fldChar w:fldCharType="begin"/>
                          </w:r>
                          <w:r>
                            <w:rPr>
                              <w:rFonts w:ascii="Courier New"/>
                              <w:color w:val="605B5D"/>
                              <w:spacing w:val="-5"/>
                              <w:sz w:val="16"/>
                            </w:rPr>
                            <w:instrText xml:space="preserve"> PAGE </w:instrText>
                          </w:r>
                          <w:r>
                            <w:rPr>
                              <w:rFonts w:ascii="Courier New"/>
                              <w:color w:val="605B5D"/>
                              <w:spacing w:val="-5"/>
                              <w:sz w:val="16"/>
                            </w:rPr>
                            <w:fldChar w:fldCharType="separate"/>
                          </w:r>
                          <w:r>
                            <w:rPr>
                              <w:rFonts w:ascii="Courier New"/>
                              <w:color w:val="605B5D"/>
                              <w:spacing w:val="-5"/>
                              <w:sz w:val="16"/>
                            </w:rPr>
                            <w:t>69</w:t>
                          </w:r>
                          <w:r>
                            <w:rPr>
                              <w:rFonts w:ascii="Courier New"/>
                              <w:color w:val="605B5D"/>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A03D" id="docshape145" o:spid="_x0000_s1073" type="#_x0000_t202" style="position:absolute;margin-left:305.45pt;margin-top:9.65pt;width:16.25pt;height:11.1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" filled="f" stroked="f">
              <v:textbox inset="0,0,0,0">
                <w:txbxContent>
                  <w:p w14:paraId="2E853A05" w14:textId="77777777" w:rsidR="001C7B19" w:rsidRDefault="00A84B16">
                    <w:pPr>
                      <w:spacing w:before="20"/>
                      <w:ind w:left="60"/>
                      <w:rPr>
                        <w:rFonts w:ascii="Courier New"/>
                        <w:sz w:val="16"/>
                      </w:rPr>
                    </w:pPr>
                    <w:r>
                      <w:rPr>
                        <w:rFonts w:ascii="Courier New"/>
                        <w:color w:val="605B5D"/>
                        <w:spacing w:val="-5"/>
                        <w:sz w:val="16"/>
                      </w:rPr>
                      <w:fldChar w:fldCharType="begin"/>
                    </w:r>
                    <w:r>
                      <w:rPr>
                        <w:rFonts w:ascii="Courier New"/>
                        <w:color w:val="605B5D"/>
                        <w:spacing w:val="-5"/>
                        <w:sz w:val="16"/>
                      </w:rPr>
                      <w:instrText xml:space="preserve"> PAGE </w:instrText>
                    </w:r>
                    <w:r>
                      <w:rPr>
                        <w:rFonts w:ascii="Courier New"/>
                        <w:color w:val="605B5D"/>
                        <w:spacing w:val="-5"/>
                        <w:sz w:val="16"/>
                      </w:rPr>
                      <w:fldChar w:fldCharType="separate"/>
                    </w:r>
                    <w:r>
                      <w:rPr>
                        <w:rFonts w:ascii="Courier New"/>
                        <w:color w:val="605B5D"/>
                        <w:spacing w:val="-5"/>
                        <w:sz w:val="16"/>
                      </w:rPr>
                      <w:t>69</w:t>
                    </w:r>
                    <w:r>
                      <w:rPr>
                        <w:rFonts w:ascii="Courier New"/>
                        <w:color w:val="605B5D"/>
                        <w:spacing w:val="-5"/>
                        <w:sz w:val="16"/>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0B6B" w14:textId="77777777" w:rsidR="001C7B19" w:rsidRDefault="001C7B19">
    <w:pPr>
      <w:pStyle w:val="Corpsdetexte"/>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7FD8" w14:textId="48B48402" w:rsidR="001C7B19" w:rsidRDefault="00AB1680">
    <w:pPr>
      <w:pStyle w:val="Corpsdetexte"/>
      <w:spacing w:line="14" w:lineRule="auto"/>
      <w:rPr>
        <w:sz w:val="20"/>
      </w:rPr>
    </w:pPr>
    <w:r>
      <w:rPr>
        <w:noProof/>
      </w:rPr>
      <mc:AlternateContent>
        <mc:Choice Requires="wps">
          <w:drawing>
            <wp:anchor distT="0" distB="0" distL="114300" distR="114300" simplePos="0" relativeHeight="485441536" behindDoc="1" locked="0" layoutInCell="1" allowOverlap="1" wp14:anchorId="6BFF166E" wp14:editId="1A479F3C">
              <wp:simplePos x="0" y="0"/>
              <wp:positionH relativeFrom="page">
                <wp:posOffset>452755</wp:posOffset>
              </wp:positionH>
              <wp:positionV relativeFrom="page">
                <wp:posOffset>111125</wp:posOffset>
              </wp:positionV>
              <wp:extent cx="1354455" cy="145415"/>
              <wp:effectExtent l="0" t="0" r="0" b="0"/>
              <wp:wrapNone/>
              <wp:docPr id="15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7D01" w14:textId="77777777" w:rsidR="001C7B19" w:rsidRDefault="00A84B16">
                          <w:pPr>
                            <w:spacing w:before="13"/>
                            <w:ind w:left="20"/>
                            <w:rPr>
                              <w:sz w:val="17"/>
                            </w:rPr>
                          </w:pPr>
                          <w:r>
                            <w:rPr>
                              <w:color w:val="5D5B5B"/>
                              <w:sz w:val="17"/>
                            </w:rPr>
                            <w:t>Le</w:t>
                          </w:r>
                          <w:r>
                            <w:rPr>
                              <w:color w:val="5D5B5B"/>
                              <w:spacing w:val="-2"/>
                              <w:sz w:val="17"/>
                            </w:rPr>
                            <w:t xml:space="preserve"> </w:t>
                          </w:r>
                          <w:r>
                            <w:rPr>
                              <w:color w:val="5D5B5B"/>
                              <w:sz w:val="17"/>
                            </w:rPr>
                            <w:t>mort-vivant</w:t>
                          </w:r>
                          <w:r>
                            <w:rPr>
                              <w:color w:val="5D5B5B"/>
                              <w:spacing w:val="18"/>
                              <w:sz w:val="17"/>
                            </w:rPr>
                            <w:t xml:space="preserve"> </w:t>
                          </w:r>
                          <w:r>
                            <w:rPr>
                              <w:color w:val="5D5B5B"/>
                              <w:sz w:val="17"/>
                            </w:rPr>
                            <w:t>et</w:t>
                          </w:r>
                          <w:r>
                            <w:rPr>
                              <w:color w:val="5D5B5B"/>
                              <w:spacing w:val="-1"/>
                              <w:sz w:val="17"/>
                            </w:rPr>
                            <w:t xml:space="preserve"> </w:t>
                          </w:r>
                          <w:r>
                            <w:rPr>
                              <w:color w:val="5D5B5B"/>
                              <w:sz w:val="17"/>
                            </w:rPr>
                            <w:t>le</w:t>
                          </w:r>
                          <w:r>
                            <w:rPr>
                              <w:color w:val="5D5B5B"/>
                              <w:spacing w:val="-3"/>
                              <w:sz w:val="17"/>
                            </w:rPr>
                            <w:t xml:space="preserve"> </w:t>
                          </w:r>
                          <w:r>
                            <w:rPr>
                              <w:color w:val="5D5B5B"/>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F166E" id="_x0000_t202" coordsize="21600,21600" o:spt="202" path="m,l,21600r21600,l21600,xe">
              <v:stroke joinstyle="miter"/>
              <v:path gradientshapeok="t" o:connecttype="rect"/>
            </v:shapetype>
            <v:shape id="docshape149" o:spid="_x0000_s1074" type="#_x0000_t202" style="position:absolute;margin-left:35.65pt;margin-top:8.75pt;width:106.65pt;height:11.45pt;z-index:-178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" filled="f" stroked="f">
              <v:textbox inset="0,0,0,0">
                <w:txbxContent>
                  <w:p w14:paraId="19817D01" w14:textId="77777777" w:rsidR="001C7B19" w:rsidRDefault="00A84B16">
                    <w:pPr>
                      <w:spacing w:before="13"/>
                      <w:ind w:left="20"/>
                      <w:rPr>
                        <w:sz w:val="17"/>
                      </w:rPr>
                    </w:pPr>
                    <w:r>
                      <w:rPr>
                        <w:color w:val="5D5B5B"/>
                        <w:sz w:val="17"/>
                      </w:rPr>
                      <w:t>Le</w:t>
                    </w:r>
                    <w:r>
                      <w:rPr>
                        <w:color w:val="5D5B5B"/>
                        <w:spacing w:val="-2"/>
                        <w:sz w:val="17"/>
                      </w:rPr>
                      <w:t xml:space="preserve"> </w:t>
                    </w:r>
                    <w:r>
                      <w:rPr>
                        <w:color w:val="5D5B5B"/>
                        <w:sz w:val="17"/>
                      </w:rPr>
                      <w:t>mort-vivant</w:t>
                    </w:r>
                    <w:r>
                      <w:rPr>
                        <w:color w:val="5D5B5B"/>
                        <w:spacing w:val="18"/>
                        <w:sz w:val="17"/>
                      </w:rPr>
                      <w:t xml:space="preserve"> </w:t>
                    </w:r>
                    <w:r>
                      <w:rPr>
                        <w:color w:val="5D5B5B"/>
                        <w:sz w:val="17"/>
                      </w:rPr>
                      <w:t>et</w:t>
                    </w:r>
                    <w:r>
                      <w:rPr>
                        <w:color w:val="5D5B5B"/>
                        <w:spacing w:val="-1"/>
                        <w:sz w:val="17"/>
                      </w:rPr>
                      <w:t xml:space="preserve"> </w:t>
                    </w:r>
                    <w:r>
                      <w:rPr>
                        <w:color w:val="5D5B5B"/>
                        <w:sz w:val="17"/>
                      </w:rPr>
                      <w:t>le</w:t>
                    </w:r>
                    <w:r>
                      <w:rPr>
                        <w:color w:val="5D5B5B"/>
                        <w:spacing w:val="-3"/>
                        <w:sz w:val="17"/>
                      </w:rPr>
                      <w:t xml:space="preserve"> </w:t>
                    </w:r>
                    <w:r>
                      <w:rPr>
                        <w:color w:val="5D5B5B"/>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42048" behindDoc="1" locked="0" layoutInCell="1" allowOverlap="1" wp14:anchorId="340C64BC" wp14:editId="75ED9EAE">
              <wp:simplePos x="0" y="0"/>
              <wp:positionH relativeFrom="page">
                <wp:posOffset>3865245</wp:posOffset>
              </wp:positionH>
              <wp:positionV relativeFrom="page">
                <wp:posOffset>155575</wp:posOffset>
              </wp:positionV>
              <wp:extent cx="192405" cy="131445"/>
              <wp:effectExtent l="0" t="0" r="0" b="0"/>
              <wp:wrapNone/>
              <wp:docPr id="15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B04D0" w14:textId="77777777" w:rsidR="001C7B19" w:rsidRDefault="00A84B16">
                          <w:pPr>
                            <w:spacing w:before="14"/>
                            <w:ind w:left="60"/>
                            <w:rPr>
                              <w:sz w:val="15"/>
                            </w:rPr>
                          </w:pPr>
                          <w:r>
                            <w:rPr>
                              <w:color w:val="5D5B5B"/>
                              <w:spacing w:val="-5"/>
                              <w:w w:val="110"/>
                              <w:sz w:val="15"/>
                            </w:rPr>
                            <w:fldChar w:fldCharType="begin"/>
                          </w:r>
                          <w:r>
                            <w:rPr>
                              <w:color w:val="5D5B5B"/>
                              <w:spacing w:val="-5"/>
                              <w:w w:val="110"/>
                              <w:sz w:val="15"/>
                            </w:rPr>
                            <w:instrText xml:space="preserve"> PAGE </w:instrText>
                          </w:r>
                          <w:r>
                            <w:rPr>
                              <w:color w:val="5D5B5B"/>
                              <w:spacing w:val="-5"/>
                              <w:w w:val="110"/>
                              <w:sz w:val="15"/>
                            </w:rPr>
                            <w:fldChar w:fldCharType="separate"/>
                          </w:r>
                          <w:r>
                            <w:rPr>
                              <w:color w:val="5D5B5B"/>
                              <w:spacing w:val="-5"/>
                              <w:w w:val="110"/>
                              <w:sz w:val="15"/>
                            </w:rPr>
                            <w:t>71</w:t>
                          </w:r>
                          <w:r>
                            <w:rPr>
                              <w:color w:val="5D5B5B"/>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64BC" id="docshape150" o:spid="_x0000_s1075" type="#_x0000_t202" style="position:absolute;margin-left:304.35pt;margin-top:12.25pt;width:15.15pt;height:10.35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" filled="f" stroked="f">
              <v:textbox inset="0,0,0,0">
                <w:txbxContent>
                  <w:p w14:paraId="39EB04D0" w14:textId="77777777" w:rsidR="001C7B19" w:rsidRDefault="00A84B16">
                    <w:pPr>
                      <w:spacing w:before="14"/>
                      <w:ind w:left="60"/>
                      <w:rPr>
                        <w:sz w:val="15"/>
                      </w:rPr>
                    </w:pPr>
                    <w:r>
                      <w:rPr>
                        <w:color w:val="5D5B5B"/>
                        <w:spacing w:val="-5"/>
                        <w:w w:val="110"/>
                        <w:sz w:val="15"/>
                      </w:rPr>
                      <w:fldChar w:fldCharType="begin"/>
                    </w:r>
                    <w:r>
                      <w:rPr>
                        <w:color w:val="5D5B5B"/>
                        <w:spacing w:val="-5"/>
                        <w:w w:val="110"/>
                        <w:sz w:val="15"/>
                      </w:rPr>
                      <w:instrText xml:space="preserve"> PAGE </w:instrText>
                    </w:r>
                    <w:r>
                      <w:rPr>
                        <w:color w:val="5D5B5B"/>
                        <w:spacing w:val="-5"/>
                        <w:w w:val="110"/>
                        <w:sz w:val="15"/>
                      </w:rPr>
                      <w:fldChar w:fldCharType="separate"/>
                    </w:r>
                    <w:r>
                      <w:rPr>
                        <w:color w:val="5D5B5B"/>
                        <w:spacing w:val="-5"/>
                        <w:w w:val="110"/>
                        <w:sz w:val="15"/>
                      </w:rPr>
                      <w:t>71</w:t>
                    </w:r>
                    <w:r>
                      <w:rPr>
                        <w:color w:val="5D5B5B"/>
                        <w:spacing w:val="-5"/>
                        <w:w w:val="110"/>
                        <w:sz w:val="1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CAFD" w14:textId="7EA9EE1F" w:rsidR="001C7B19" w:rsidRDefault="00AB1680">
    <w:pPr>
      <w:pStyle w:val="Corpsdetexte"/>
      <w:spacing w:line="14" w:lineRule="auto"/>
      <w:rPr>
        <w:sz w:val="20"/>
      </w:rPr>
    </w:pPr>
    <w:r>
      <w:rPr>
        <w:noProof/>
      </w:rPr>
      <mc:AlternateContent>
        <mc:Choice Requires="wps">
          <w:drawing>
            <wp:anchor distT="0" distB="0" distL="114300" distR="114300" simplePos="0" relativeHeight="485423104" behindDoc="1" locked="0" layoutInCell="1" allowOverlap="1" wp14:anchorId="61C7D910" wp14:editId="44835D95">
              <wp:simplePos x="0" y="0"/>
              <wp:positionH relativeFrom="page">
                <wp:posOffset>470535</wp:posOffset>
              </wp:positionH>
              <wp:positionV relativeFrom="page">
                <wp:posOffset>188595</wp:posOffset>
              </wp:positionV>
              <wp:extent cx="1362710" cy="139700"/>
              <wp:effectExtent l="0" t="0" r="0" b="0"/>
              <wp:wrapNone/>
              <wp:docPr id="18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909A" w14:textId="77777777" w:rsidR="001C7B19" w:rsidRDefault="00A84B16">
                          <w:pPr>
                            <w:spacing w:before="15"/>
                            <w:ind w:left="20"/>
                            <w:rPr>
                              <w:rFonts w:ascii="Arial" w:hAnsi="Arial"/>
                              <w:sz w:val="14"/>
                            </w:rPr>
                          </w:pPr>
                          <w:r>
                            <w:rPr>
                              <w:color w:val="625D5D"/>
                              <w:w w:val="110"/>
                              <w:sz w:val="13"/>
                            </w:rPr>
                            <w:t>«</w:t>
                          </w:r>
                          <w:r>
                            <w:rPr>
                              <w:color w:val="625D5D"/>
                              <w:spacing w:val="22"/>
                              <w:w w:val="110"/>
                              <w:sz w:val="13"/>
                            </w:rPr>
                            <w:t xml:space="preserve"> </w:t>
                          </w:r>
                          <w:r>
                            <w:rPr>
                              <w:rFonts w:ascii="Arial" w:hAnsi="Arial"/>
                              <w:color w:val="625D5D"/>
                              <w:w w:val="110"/>
                              <w:sz w:val="16"/>
                            </w:rPr>
                            <w:t>À</w:t>
                          </w:r>
                          <w:r>
                            <w:rPr>
                              <w:rFonts w:ascii="Arial" w:hAnsi="Arial"/>
                              <w:color w:val="625D5D"/>
                              <w:spacing w:val="10"/>
                              <w:w w:val="110"/>
                              <w:sz w:val="16"/>
                            </w:rPr>
                            <w:t xml:space="preserve"> </w:t>
                          </w:r>
                          <w:r>
                            <w:rPr>
                              <w:color w:val="625D5D"/>
                              <w:w w:val="110"/>
                              <w:sz w:val="16"/>
                            </w:rPr>
                            <w:t>leurs</w:t>
                          </w:r>
                          <w:r>
                            <w:rPr>
                              <w:color w:val="625D5D"/>
                              <w:spacing w:val="5"/>
                              <w:w w:val="110"/>
                              <w:sz w:val="16"/>
                            </w:rPr>
                            <w:t xml:space="preserve"> </w:t>
                          </w:r>
                          <w:r>
                            <w:rPr>
                              <w:color w:val="625D5D"/>
                              <w:w w:val="110"/>
                              <w:sz w:val="16"/>
                            </w:rPr>
                            <w:t>corps</w:t>
                          </w:r>
                          <w:r>
                            <w:rPr>
                              <w:color w:val="625D5D"/>
                              <w:spacing w:val="-1"/>
                              <w:w w:val="110"/>
                              <w:sz w:val="16"/>
                            </w:rPr>
                            <w:t xml:space="preserve"> </w:t>
                          </w:r>
                          <w:r>
                            <w:rPr>
                              <w:color w:val="625D5D"/>
                              <w:w w:val="110"/>
                              <w:sz w:val="16"/>
                            </w:rPr>
                            <w:t>défendant...</w:t>
                          </w:r>
                          <w:r>
                            <w:rPr>
                              <w:color w:val="625D5D"/>
                              <w:spacing w:val="24"/>
                              <w:w w:val="110"/>
                              <w:sz w:val="16"/>
                            </w:rPr>
                            <w:t xml:space="preserve"> </w:t>
                          </w:r>
                          <w:r>
                            <w:rPr>
                              <w:rFonts w:ascii="Arial" w:hAnsi="Arial"/>
                              <w:color w:val="625D5D"/>
                              <w:spacing w:val="-10"/>
                              <w:w w:val="11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7D910" id="_x0000_t202" coordsize="21600,21600" o:spt="202" path="m,l,21600r21600,l21600,xe">
              <v:stroke joinstyle="miter"/>
              <v:path gradientshapeok="t" o:connecttype="rect"/>
            </v:shapetype>
            <v:shape id="docshape32" o:spid="_x0000_s1038" type="#_x0000_t202" style="position:absolute;margin-left:37.05pt;margin-top:14.85pt;width:107.3pt;height:11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" filled="f" stroked="f">
              <v:textbox inset="0,0,0,0">
                <w:txbxContent>
                  <w:p w14:paraId="2B3F909A" w14:textId="77777777" w:rsidR="001C7B19" w:rsidRDefault="00A84B16">
                    <w:pPr>
                      <w:spacing w:before="15"/>
                      <w:ind w:left="20"/>
                      <w:rPr>
                        <w:rFonts w:ascii="Arial" w:hAnsi="Arial"/>
                        <w:sz w:val="14"/>
                      </w:rPr>
                    </w:pPr>
                    <w:r>
                      <w:rPr>
                        <w:color w:val="625D5D"/>
                        <w:w w:val="110"/>
                        <w:sz w:val="13"/>
                      </w:rPr>
                      <w:t>«</w:t>
                    </w:r>
                    <w:r>
                      <w:rPr>
                        <w:color w:val="625D5D"/>
                        <w:spacing w:val="22"/>
                        <w:w w:val="110"/>
                        <w:sz w:val="13"/>
                      </w:rPr>
                      <w:t xml:space="preserve"> </w:t>
                    </w:r>
                    <w:r>
                      <w:rPr>
                        <w:rFonts w:ascii="Arial" w:hAnsi="Arial"/>
                        <w:color w:val="625D5D"/>
                        <w:w w:val="110"/>
                        <w:sz w:val="16"/>
                      </w:rPr>
                      <w:t>À</w:t>
                    </w:r>
                    <w:r>
                      <w:rPr>
                        <w:rFonts w:ascii="Arial" w:hAnsi="Arial"/>
                        <w:color w:val="625D5D"/>
                        <w:spacing w:val="10"/>
                        <w:w w:val="110"/>
                        <w:sz w:val="16"/>
                      </w:rPr>
                      <w:t xml:space="preserve"> </w:t>
                    </w:r>
                    <w:r>
                      <w:rPr>
                        <w:color w:val="625D5D"/>
                        <w:w w:val="110"/>
                        <w:sz w:val="16"/>
                      </w:rPr>
                      <w:t>leurs</w:t>
                    </w:r>
                    <w:r>
                      <w:rPr>
                        <w:color w:val="625D5D"/>
                        <w:spacing w:val="5"/>
                        <w:w w:val="110"/>
                        <w:sz w:val="16"/>
                      </w:rPr>
                      <w:t xml:space="preserve"> </w:t>
                    </w:r>
                    <w:r>
                      <w:rPr>
                        <w:color w:val="625D5D"/>
                        <w:w w:val="110"/>
                        <w:sz w:val="16"/>
                      </w:rPr>
                      <w:t>corps</w:t>
                    </w:r>
                    <w:r>
                      <w:rPr>
                        <w:color w:val="625D5D"/>
                        <w:spacing w:val="-1"/>
                        <w:w w:val="110"/>
                        <w:sz w:val="16"/>
                      </w:rPr>
                      <w:t xml:space="preserve"> </w:t>
                    </w:r>
                    <w:r>
                      <w:rPr>
                        <w:color w:val="625D5D"/>
                        <w:w w:val="110"/>
                        <w:sz w:val="16"/>
                      </w:rPr>
                      <w:t>défendant...</w:t>
                    </w:r>
                    <w:r>
                      <w:rPr>
                        <w:color w:val="625D5D"/>
                        <w:spacing w:val="24"/>
                        <w:w w:val="110"/>
                        <w:sz w:val="16"/>
                      </w:rPr>
                      <w:t xml:space="preserve"> </w:t>
                    </w:r>
                    <w:r>
                      <w:rPr>
                        <w:rFonts w:ascii="Arial" w:hAnsi="Arial"/>
                        <w:color w:val="625D5D"/>
                        <w:spacing w:val="-10"/>
                        <w:w w:val="110"/>
                        <w:sz w:val="14"/>
                      </w:rPr>
                      <w:t>»</w:t>
                    </w:r>
                  </w:p>
                </w:txbxContent>
              </v:textbox>
              <w10:wrap anchorx="page" anchory="page"/>
            </v:shape>
          </w:pict>
        </mc:Fallback>
      </mc:AlternateContent>
    </w:r>
    <w:r>
      <w:rPr>
        <w:noProof/>
      </w:rPr>
      <mc:AlternateContent>
        <mc:Choice Requires="wps">
          <w:drawing>
            <wp:anchor distT="0" distB="0" distL="114300" distR="114300" simplePos="0" relativeHeight="485423616" behindDoc="1" locked="0" layoutInCell="1" allowOverlap="1" wp14:anchorId="4ADF1FBE" wp14:editId="3CF95A05">
              <wp:simplePos x="0" y="0"/>
              <wp:positionH relativeFrom="page">
                <wp:posOffset>3891280</wp:posOffset>
              </wp:positionH>
              <wp:positionV relativeFrom="page">
                <wp:posOffset>210820</wp:posOffset>
              </wp:positionV>
              <wp:extent cx="190500" cy="131445"/>
              <wp:effectExtent l="0" t="0" r="0" b="0"/>
              <wp:wrapNone/>
              <wp:docPr id="18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A26E" w14:textId="77777777" w:rsidR="001C7B19" w:rsidRDefault="00A84B16">
                          <w:pPr>
                            <w:spacing w:before="14"/>
                            <w:ind w:left="60"/>
                            <w:rPr>
                              <w:sz w:val="15"/>
                            </w:rPr>
                          </w:pPr>
                          <w:r>
                            <w:rPr>
                              <w:color w:val="625D5D"/>
                              <w:spacing w:val="-5"/>
                              <w:w w:val="105"/>
                              <w:sz w:val="15"/>
                            </w:rPr>
                            <w:fldChar w:fldCharType="begin"/>
                          </w:r>
                          <w:r>
                            <w:rPr>
                              <w:color w:val="625D5D"/>
                              <w:spacing w:val="-5"/>
                              <w:w w:val="105"/>
                              <w:sz w:val="15"/>
                            </w:rPr>
                            <w:instrText xml:space="preserve"> PAGE </w:instrText>
                          </w:r>
                          <w:r>
                            <w:rPr>
                              <w:color w:val="625D5D"/>
                              <w:spacing w:val="-5"/>
                              <w:w w:val="105"/>
                              <w:sz w:val="15"/>
                            </w:rPr>
                            <w:fldChar w:fldCharType="separate"/>
                          </w:r>
                          <w:r>
                            <w:rPr>
                              <w:color w:val="625D5D"/>
                              <w:spacing w:val="-5"/>
                              <w:w w:val="105"/>
                              <w:sz w:val="15"/>
                            </w:rPr>
                            <w:t>21</w:t>
                          </w:r>
                          <w:r>
                            <w:rPr>
                              <w:color w:val="625D5D"/>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1FBE" id="docshape33" o:spid="_x0000_s1039" type="#_x0000_t202" style="position:absolute;margin-left:306.4pt;margin-top:16.6pt;width:15pt;height:10.35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" filled="f" stroked="f">
              <v:textbox inset="0,0,0,0">
                <w:txbxContent>
                  <w:p w14:paraId="1B14A26E" w14:textId="77777777" w:rsidR="001C7B19" w:rsidRDefault="00A84B16">
                    <w:pPr>
                      <w:spacing w:before="14"/>
                      <w:ind w:left="60"/>
                      <w:rPr>
                        <w:sz w:val="15"/>
                      </w:rPr>
                    </w:pPr>
                    <w:r>
                      <w:rPr>
                        <w:color w:val="625D5D"/>
                        <w:spacing w:val="-5"/>
                        <w:w w:val="105"/>
                        <w:sz w:val="15"/>
                      </w:rPr>
                      <w:fldChar w:fldCharType="begin"/>
                    </w:r>
                    <w:r>
                      <w:rPr>
                        <w:color w:val="625D5D"/>
                        <w:spacing w:val="-5"/>
                        <w:w w:val="105"/>
                        <w:sz w:val="15"/>
                      </w:rPr>
                      <w:instrText xml:space="preserve"> PAGE </w:instrText>
                    </w:r>
                    <w:r>
                      <w:rPr>
                        <w:color w:val="625D5D"/>
                        <w:spacing w:val="-5"/>
                        <w:w w:val="105"/>
                        <w:sz w:val="15"/>
                      </w:rPr>
                      <w:fldChar w:fldCharType="separate"/>
                    </w:r>
                    <w:r>
                      <w:rPr>
                        <w:color w:val="625D5D"/>
                        <w:spacing w:val="-5"/>
                        <w:w w:val="105"/>
                        <w:sz w:val="15"/>
                      </w:rPr>
                      <w:t>21</w:t>
                    </w:r>
                    <w:r>
                      <w:rPr>
                        <w:color w:val="625D5D"/>
                        <w:spacing w:val="-5"/>
                        <w:w w:val="105"/>
                        <w:sz w:val="1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9501" w14:textId="77777777" w:rsidR="001C7B19" w:rsidRDefault="001C7B19">
    <w:pPr>
      <w:pStyle w:val="Corpsdetexte"/>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083" w14:textId="085F6B25" w:rsidR="001C7B19" w:rsidRDefault="00AB1680">
    <w:pPr>
      <w:pStyle w:val="Corpsdetexte"/>
      <w:spacing w:line="14" w:lineRule="auto"/>
      <w:rPr>
        <w:sz w:val="20"/>
      </w:rPr>
    </w:pPr>
    <w:r>
      <w:rPr>
        <w:noProof/>
      </w:rPr>
      <mc:AlternateContent>
        <mc:Choice Requires="wps">
          <w:drawing>
            <wp:anchor distT="0" distB="0" distL="114300" distR="114300" simplePos="0" relativeHeight="485442560" behindDoc="1" locked="0" layoutInCell="1" allowOverlap="1" wp14:anchorId="5A8153FE" wp14:editId="7830EF76">
              <wp:simplePos x="0" y="0"/>
              <wp:positionH relativeFrom="page">
                <wp:posOffset>520065</wp:posOffset>
              </wp:positionH>
              <wp:positionV relativeFrom="page">
                <wp:posOffset>52705</wp:posOffset>
              </wp:positionV>
              <wp:extent cx="1359535" cy="145415"/>
              <wp:effectExtent l="0" t="0" r="0" b="0"/>
              <wp:wrapNone/>
              <wp:docPr id="149"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002D" w14:textId="77777777" w:rsidR="001C7B19" w:rsidRDefault="00A84B16">
                          <w:pPr>
                            <w:spacing w:before="13"/>
                            <w:ind w:left="20"/>
                            <w:rPr>
                              <w:sz w:val="17"/>
                            </w:rPr>
                          </w:pPr>
                          <w:r>
                            <w:rPr>
                              <w:color w:val="605B5D"/>
                              <w:sz w:val="17"/>
                            </w:rPr>
                            <w:t>Le mort-vivant</w:t>
                          </w:r>
                          <w:r>
                            <w:rPr>
                              <w:color w:val="605B5D"/>
                              <w:spacing w:val="16"/>
                              <w:sz w:val="17"/>
                            </w:rPr>
                            <w:t xml:space="preserve"> </w:t>
                          </w:r>
                          <w:r>
                            <w:rPr>
                              <w:color w:val="605B5D"/>
                              <w:sz w:val="17"/>
                            </w:rPr>
                            <w:t>et</w:t>
                          </w:r>
                          <w:r>
                            <w:rPr>
                              <w:color w:val="605B5D"/>
                              <w:spacing w:val="-5"/>
                              <w:sz w:val="17"/>
                            </w:rPr>
                            <w:t xml:space="preserve"> </w:t>
                          </w:r>
                          <w:r>
                            <w:rPr>
                              <w:color w:val="605B5D"/>
                              <w:sz w:val="17"/>
                            </w:rPr>
                            <w:t>le</w:t>
                          </w:r>
                          <w:r>
                            <w:rPr>
                              <w:color w:val="605B5D"/>
                              <w:spacing w:val="-4"/>
                              <w:sz w:val="17"/>
                            </w:rPr>
                            <w:t xml:space="preserve"> </w:t>
                          </w:r>
                          <w:r>
                            <w:rPr>
                              <w:color w:val="605B5D"/>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153FE" id="_x0000_t202" coordsize="21600,21600" o:spt="202" path="m,l,21600r21600,l21600,xe">
              <v:stroke joinstyle="miter"/>
              <v:path gradientshapeok="t" o:connecttype="rect"/>
            </v:shapetype>
            <v:shape id="docshape154" o:spid="_x0000_s1076" type="#_x0000_t202" style="position:absolute;margin-left:40.95pt;margin-top:4.15pt;width:107.05pt;height:11.4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" filled="f" stroked="f">
              <v:textbox inset="0,0,0,0">
                <w:txbxContent>
                  <w:p w14:paraId="7972002D" w14:textId="77777777" w:rsidR="001C7B19" w:rsidRDefault="00A84B16">
                    <w:pPr>
                      <w:spacing w:before="13"/>
                      <w:ind w:left="20"/>
                      <w:rPr>
                        <w:sz w:val="17"/>
                      </w:rPr>
                    </w:pPr>
                    <w:r>
                      <w:rPr>
                        <w:color w:val="605B5D"/>
                        <w:sz w:val="17"/>
                      </w:rPr>
                      <w:t>Le mort-vivant</w:t>
                    </w:r>
                    <w:r>
                      <w:rPr>
                        <w:color w:val="605B5D"/>
                        <w:spacing w:val="16"/>
                        <w:sz w:val="17"/>
                      </w:rPr>
                      <w:t xml:space="preserve"> </w:t>
                    </w:r>
                    <w:r>
                      <w:rPr>
                        <w:color w:val="605B5D"/>
                        <w:sz w:val="17"/>
                      </w:rPr>
                      <w:t>et</w:t>
                    </w:r>
                    <w:r>
                      <w:rPr>
                        <w:color w:val="605B5D"/>
                        <w:spacing w:val="-5"/>
                        <w:sz w:val="17"/>
                      </w:rPr>
                      <w:t xml:space="preserve"> </w:t>
                    </w:r>
                    <w:r>
                      <w:rPr>
                        <w:color w:val="605B5D"/>
                        <w:sz w:val="17"/>
                      </w:rPr>
                      <w:t>le</w:t>
                    </w:r>
                    <w:r>
                      <w:rPr>
                        <w:color w:val="605B5D"/>
                        <w:spacing w:val="-4"/>
                        <w:sz w:val="17"/>
                      </w:rPr>
                      <w:t xml:space="preserve"> </w:t>
                    </w:r>
                    <w:r>
                      <w:rPr>
                        <w:color w:val="605B5D"/>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43072" behindDoc="1" locked="0" layoutInCell="1" allowOverlap="1" wp14:anchorId="2E800CFE" wp14:editId="0BE181F9">
              <wp:simplePos x="0" y="0"/>
              <wp:positionH relativeFrom="page">
                <wp:posOffset>3935095</wp:posOffset>
              </wp:positionH>
              <wp:positionV relativeFrom="page">
                <wp:posOffset>80010</wp:posOffset>
              </wp:positionV>
              <wp:extent cx="194945" cy="138430"/>
              <wp:effectExtent l="0" t="0" r="0" b="0"/>
              <wp:wrapNone/>
              <wp:docPr id="148"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0A2DF" w14:textId="77777777" w:rsidR="001C7B19" w:rsidRDefault="00A84B16">
                          <w:pPr>
                            <w:spacing w:before="13"/>
                            <w:ind w:left="60"/>
                            <w:rPr>
                              <w:sz w:val="16"/>
                            </w:rPr>
                          </w:pPr>
                          <w:r>
                            <w:rPr>
                              <w:color w:val="605B5D"/>
                              <w:spacing w:val="-5"/>
                              <w:w w:val="105"/>
                              <w:sz w:val="16"/>
                            </w:rPr>
                            <w:fldChar w:fldCharType="begin"/>
                          </w:r>
                          <w:r>
                            <w:rPr>
                              <w:color w:val="605B5D"/>
                              <w:spacing w:val="-5"/>
                              <w:w w:val="105"/>
                              <w:sz w:val="16"/>
                            </w:rPr>
                            <w:instrText xml:space="preserve"> PAGE </w:instrText>
                          </w:r>
                          <w:r>
                            <w:rPr>
                              <w:color w:val="605B5D"/>
                              <w:spacing w:val="-5"/>
                              <w:w w:val="105"/>
                              <w:sz w:val="16"/>
                            </w:rPr>
                            <w:fldChar w:fldCharType="separate"/>
                          </w:r>
                          <w:r>
                            <w:rPr>
                              <w:color w:val="605B5D"/>
                              <w:spacing w:val="-5"/>
                              <w:w w:val="105"/>
                              <w:sz w:val="16"/>
                            </w:rPr>
                            <w:t>73</w:t>
                          </w:r>
                          <w:r>
                            <w:rPr>
                              <w:color w:val="605B5D"/>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0CFE" id="docshape155" o:spid="_x0000_s1077" type="#_x0000_t202" style="position:absolute;margin-left:309.85pt;margin-top:6.3pt;width:15.35pt;height:10.9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" filled="f" stroked="f">
              <v:textbox inset="0,0,0,0">
                <w:txbxContent>
                  <w:p w14:paraId="6060A2DF" w14:textId="77777777" w:rsidR="001C7B19" w:rsidRDefault="00A84B16">
                    <w:pPr>
                      <w:spacing w:before="13"/>
                      <w:ind w:left="60"/>
                      <w:rPr>
                        <w:sz w:val="16"/>
                      </w:rPr>
                    </w:pPr>
                    <w:r>
                      <w:rPr>
                        <w:color w:val="605B5D"/>
                        <w:spacing w:val="-5"/>
                        <w:w w:val="105"/>
                        <w:sz w:val="16"/>
                      </w:rPr>
                      <w:fldChar w:fldCharType="begin"/>
                    </w:r>
                    <w:r>
                      <w:rPr>
                        <w:color w:val="605B5D"/>
                        <w:spacing w:val="-5"/>
                        <w:w w:val="105"/>
                        <w:sz w:val="16"/>
                      </w:rPr>
                      <w:instrText xml:space="preserve"> PAGE </w:instrText>
                    </w:r>
                    <w:r>
                      <w:rPr>
                        <w:color w:val="605B5D"/>
                        <w:spacing w:val="-5"/>
                        <w:w w:val="105"/>
                        <w:sz w:val="16"/>
                      </w:rPr>
                      <w:fldChar w:fldCharType="separate"/>
                    </w:r>
                    <w:r>
                      <w:rPr>
                        <w:color w:val="605B5D"/>
                        <w:spacing w:val="-5"/>
                        <w:w w:val="105"/>
                        <w:sz w:val="16"/>
                      </w:rPr>
                      <w:t>73</w:t>
                    </w:r>
                    <w:r>
                      <w:rPr>
                        <w:color w:val="605B5D"/>
                        <w:spacing w:val="-5"/>
                        <w:w w:val="105"/>
                        <w:sz w:val="16"/>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6FCF" w14:textId="77777777" w:rsidR="001C7B19" w:rsidRDefault="001C7B19">
    <w:pPr>
      <w:pStyle w:val="Corpsdetexte"/>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2DAB" w14:textId="4E68F00D" w:rsidR="001C7B19" w:rsidRDefault="00AB1680">
    <w:pPr>
      <w:pStyle w:val="Corpsdetexte"/>
      <w:spacing w:line="14" w:lineRule="auto"/>
      <w:rPr>
        <w:sz w:val="20"/>
      </w:rPr>
    </w:pPr>
    <w:r>
      <w:rPr>
        <w:noProof/>
      </w:rPr>
      <mc:AlternateContent>
        <mc:Choice Requires="wps">
          <w:drawing>
            <wp:anchor distT="0" distB="0" distL="114300" distR="114300" simplePos="0" relativeHeight="485443584" behindDoc="1" locked="0" layoutInCell="1" allowOverlap="1" wp14:anchorId="017F3E53" wp14:editId="49835537">
              <wp:simplePos x="0" y="0"/>
              <wp:positionH relativeFrom="page">
                <wp:posOffset>532765</wp:posOffset>
              </wp:positionH>
              <wp:positionV relativeFrom="page">
                <wp:posOffset>76835</wp:posOffset>
              </wp:positionV>
              <wp:extent cx="1360805" cy="138430"/>
              <wp:effectExtent l="0" t="0" r="0" b="0"/>
              <wp:wrapNone/>
              <wp:docPr id="147"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048D" w14:textId="77777777" w:rsidR="001C7B19" w:rsidRDefault="00A84B16">
                          <w:pPr>
                            <w:spacing w:before="13"/>
                            <w:ind w:left="20"/>
                            <w:rPr>
                              <w:sz w:val="16"/>
                            </w:rPr>
                          </w:pPr>
                          <w:r>
                            <w:rPr>
                              <w:color w:val="4F4B4D"/>
                              <w:w w:val="110"/>
                              <w:sz w:val="16"/>
                            </w:rPr>
                            <w:t>Le</w:t>
                          </w:r>
                          <w:r>
                            <w:rPr>
                              <w:color w:val="4F4B4D"/>
                              <w:spacing w:val="-9"/>
                              <w:w w:val="110"/>
                              <w:sz w:val="16"/>
                            </w:rPr>
                            <w:t xml:space="preserve"> </w:t>
                          </w:r>
                          <w:r>
                            <w:rPr>
                              <w:color w:val="4F4B4D"/>
                              <w:w w:val="110"/>
                              <w:sz w:val="16"/>
                            </w:rPr>
                            <w:t>mort-vivant</w:t>
                          </w:r>
                          <w:r>
                            <w:rPr>
                              <w:color w:val="4F4B4D"/>
                              <w:spacing w:val="-6"/>
                              <w:w w:val="110"/>
                              <w:sz w:val="16"/>
                            </w:rPr>
                            <w:t xml:space="preserve"> </w:t>
                          </w:r>
                          <w:r>
                            <w:rPr>
                              <w:color w:val="605B5B"/>
                              <w:w w:val="110"/>
                              <w:sz w:val="16"/>
                            </w:rPr>
                            <w:t>et</w:t>
                          </w:r>
                          <w:r>
                            <w:rPr>
                              <w:color w:val="605B5B"/>
                              <w:spacing w:val="-9"/>
                              <w:w w:val="110"/>
                              <w:sz w:val="16"/>
                            </w:rPr>
                            <w:t xml:space="preserve"> </w:t>
                          </w:r>
                          <w:r>
                            <w:rPr>
                              <w:color w:val="4F4B4D"/>
                              <w:w w:val="110"/>
                              <w:sz w:val="16"/>
                            </w:rPr>
                            <w:t>le</w:t>
                          </w:r>
                          <w:r>
                            <w:rPr>
                              <w:color w:val="4F4B4D"/>
                              <w:spacing w:val="-11"/>
                              <w:w w:val="110"/>
                              <w:sz w:val="16"/>
                            </w:rPr>
                            <w:t xml:space="preserve"> </w:t>
                          </w:r>
                          <w:r>
                            <w:rPr>
                              <w:color w:val="4F4B4D"/>
                              <w:spacing w:val="-2"/>
                              <w:w w:val="110"/>
                              <w:sz w:val="16"/>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F3E53" id="_x0000_t202" coordsize="21600,21600" o:spt="202" path="m,l,21600r21600,l21600,xe">
              <v:stroke joinstyle="miter"/>
              <v:path gradientshapeok="t" o:connecttype="rect"/>
            </v:shapetype>
            <v:shape id="docshape160" o:spid="_x0000_s1078" type="#_x0000_t202" style="position:absolute;margin-left:41.95pt;margin-top:6.05pt;width:107.15pt;height:10.9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" filled="f" stroked="f">
              <v:textbox inset="0,0,0,0">
                <w:txbxContent>
                  <w:p w14:paraId="3A68048D" w14:textId="77777777" w:rsidR="001C7B19" w:rsidRDefault="00A84B16">
                    <w:pPr>
                      <w:spacing w:before="13"/>
                      <w:ind w:left="20"/>
                      <w:rPr>
                        <w:sz w:val="16"/>
                      </w:rPr>
                    </w:pPr>
                    <w:r>
                      <w:rPr>
                        <w:color w:val="4F4B4D"/>
                        <w:w w:val="110"/>
                        <w:sz w:val="16"/>
                      </w:rPr>
                      <w:t>Le</w:t>
                    </w:r>
                    <w:r>
                      <w:rPr>
                        <w:color w:val="4F4B4D"/>
                        <w:spacing w:val="-9"/>
                        <w:w w:val="110"/>
                        <w:sz w:val="16"/>
                      </w:rPr>
                      <w:t xml:space="preserve"> </w:t>
                    </w:r>
                    <w:r>
                      <w:rPr>
                        <w:color w:val="4F4B4D"/>
                        <w:w w:val="110"/>
                        <w:sz w:val="16"/>
                      </w:rPr>
                      <w:t>mort-vivant</w:t>
                    </w:r>
                    <w:r>
                      <w:rPr>
                        <w:color w:val="4F4B4D"/>
                        <w:spacing w:val="-6"/>
                        <w:w w:val="110"/>
                        <w:sz w:val="16"/>
                      </w:rPr>
                      <w:t xml:space="preserve"> </w:t>
                    </w:r>
                    <w:r>
                      <w:rPr>
                        <w:color w:val="605B5B"/>
                        <w:w w:val="110"/>
                        <w:sz w:val="16"/>
                      </w:rPr>
                      <w:t>et</w:t>
                    </w:r>
                    <w:r>
                      <w:rPr>
                        <w:color w:val="605B5B"/>
                        <w:spacing w:val="-9"/>
                        <w:w w:val="110"/>
                        <w:sz w:val="16"/>
                      </w:rPr>
                      <w:t xml:space="preserve"> </w:t>
                    </w:r>
                    <w:r>
                      <w:rPr>
                        <w:color w:val="4F4B4D"/>
                        <w:w w:val="110"/>
                        <w:sz w:val="16"/>
                      </w:rPr>
                      <w:t>le</w:t>
                    </w:r>
                    <w:r>
                      <w:rPr>
                        <w:color w:val="4F4B4D"/>
                        <w:spacing w:val="-11"/>
                        <w:w w:val="110"/>
                        <w:sz w:val="16"/>
                      </w:rPr>
                      <w:t xml:space="preserve"> </w:t>
                    </w:r>
                    <w:r>
                      <w:rPr>
                        <w:color w:val="4F4B4D"/>
                        <w:spacing w:val="-2"/>
                        <w:w w:val="110"/>
                        <w:sz w:val="16"/>
                      </w:rPr>
                      <w:t>cannibale</w:t>
                    </w:r>
                  </w:p>
                </w:txbxContent>
              </v:textbox>
              <w10:wrap anchorx="page" anchory="page"/>
            </v:shape>
          </w:pict>
        </mc:Fallback>
      </mc:AlternateContent>
    </w:r>
    <w:r>
      <w:rPr>
        <w:noProof/>
      </w:rPr>
      <mc:AlternateContent>
        <mc:Choice Requires="wps">
          <w:drawing>
            <wp:anchor distT="0" distB="0" distL="114300" distR="114300" simplePos="0" relativeHeight="485444096" behindDoc="1" locked="0" layoutInCell="1" allowOverlap="1" wp14:anchorId="0986A5A9" wp14:editId="2F460870">
              <wp:simplePos x="0" y="0"/>
              <wp:positionH relativeFrom="page">
                <wp:posOffset>3944620</wp:posOffset>
              </wp:positionH>
              <wp:positionV relativeFrom="page">
                <wp:posOffset>97790</wp:posOffset>
              </wp:positionV>
              <wp:extent cx="193040" cy="131445"/>
              <wp:effectExtent l="0" t="0" r="0" b="0"/>
              <wp:wrapNone/>
              <wp:docPr id="14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F318" w14:textId="77777777" w:rsidR="001C7B19" w:rsidRDefault="00A84B16">
                          <w:pPr>
                            <w:spacing w:before="14"/>
                            <w:ind w:left="60"/>
                            <w:rPr>
                              <w:sz w:val="15"/>
                            </w:rPr>
                          </w:pPr>
                          <w:r>
                            <w:rPr>
                              <w:color w:val="4F4B4D"/>
                              <w:spacing w:val="-5"/>
                              <w:w w:val="110"/>
                              <w:sz w:val="15"/>
                            </w:rPr>
                            <w:fldChar w:fldCharType="begin"/>
                          </w:r>
                          <w:r>
                            <w:rPr>
                              <w:color w:val="4F4B4D"/>
                              <w:spacing w:val="-5"/>
                              <w:w w:val="110"/>
                              <w:sz w:val="15"/>
                            </w:rPr>
                            <w:instrText xml:space="preserve"> PAGE </w:instrText>
                          </w:r>
                          <w:r>
                            <w:rPr>
                              <w:color w:val="4F4B4D"/>
                              <w:spacing w:val="-5"/>
                              <w:w w:val="110"/>
                              <w:sz w:val="15"/>
                            </w:rPr>
                            <w:fldChar w:fldCharType="separate"/>
                          </w:r>
                          <w:r>
                            <w:rPr>
                              <w:color w:val="4F4B4D"/>
                              <w:spacing w:val="-5"/>
                              <w:w w:val="110"/>
                              <w:sz w:val="15"/>
                            </w:rPr>
                            <w:t>75</w:t>
                          </w:r>
                          <w:r>
                            <w:rPr>
                              <w:color w:val="4F4B4D"/>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A5A9" id="docshape161" o:spid="_x0000_s1079" type="#_x0000_t202" style="position:absolute;margin-left:310.6pt;margin-top:7.7pt;width:15.2pt;height:10.35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" filled="f" stroked="f">
              <v:textbox inset="0,0,0,0">
                <w:txbxContent>
                  <w:p w14:paraId="20C1F318" w14:textId="77777777" w:rsidR="001C7B19" w:rsidRDefault="00A84B16">
                    <w:pPr>
                      <w:spacing w:before="14"/>
                      <w:ind w:left="60"/>
                      <w:rPr>
                        <w:sz w:val="15"/>
                      </w:rPr>
                    </w:pPr>
                    <w:r>
                      <w:rPr>
                        <w:color w:val="4F4B4D"/>
                        <w:spacing w:val="-5"/>
                        <w:w w:val="110"/>
                        <w:sz w:val="15"/>
                      </w:rPr>
                      <w:fldChar w:fldCharType="begin"/>
                    </w:r>
                    <w:r>
                      <w:rPr>
                        <w:color w:val="4F4B4D"/>
                        <w:spacing w:val="-5"/>
                        <w:w w:val="110"/>
                        <w:sz w:val="15"/>
                      </w:rPr>
                      <w:instrText xml:space="preserve"> PAGE </w:instrText>
                    </w:r>
                    <w:r>
                      <w:rPr>
                        <w:color w:val="4F4B4D"/>
                        <w:spacing w:val="-5"/>
                        <w:w w:val="110"/>
                        <w:sz w:val="15"/>
                      </w:rPr>
                      <w:fldChar w:fldCharType="separate"/>
                    </w:r>
                    <w:r>
                      <w:rPr>
                        <w:color w:val="4F4B4D"/>
                        <w:spacing w:val="-5"/>
                        <w:w w:val="110"/>
                        <w:sz w:val="15"/>
                      </w:rPr>
                      <w:t>75</w:t>
                    </w:r>
                    <w:r>
                      <w:rPr>
                        <w:color w:val="4F4B4D"/>
                        <w:spacing w:val="-5"/>
                        <w:w w:val="110"/>
                        <w:sz w:val="1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A52E" w14:textId="77777777" w:rsidR="001C7B19" w:rsidRDefault="001C7B19">
    <w:pPr>
      <w:pStyle w:val="Corpsdetexte"/>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2BB8" w14:textId="77777777" w:rsidR="001C7B19" w:rsidRDefault="001C7B19">
    <w:pPr>
      <w:pStyle w:val="Corpsdetexte"/>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B83C" w14:textId="04861B71" w:rsidR="001C7B19" w:rsidRDefault="00AB1680">
    <w:pPr>
      <w:pStyle w:val="Corpsdetexte"/>
      <w:spacing w:line="14" w:lineRule="auto"/>
      <w:rPr>
        <w:sz w:val="20"/>
      </w:rPr>
    </w:pPr>
    <w:r>
      <w:rPr>
        <w:noProof/>
      </w:rPr>
      <mc:AlternateContent>
        <mc:Choice Requires="wps">
          <w:drawing>
            <wp:anchor distT="0" distB="0" distL="114300" distR="114300" simplePos="0" relativeHeight="485444608" behindDoc="1" locked="0" layoutInCell="1" allowOverlap="1" wp14:anchorId="0D8DFE05" wp14:editId="2198F89B">
              <wp:simplePos x="0" y="0"/>
              <wp:positionH relativeFrom="page">
                <wp:posOffset>572135</wp:posOffset>
              </wp:positionH>
              <wp:positionV relativeFrom="page">
                <wp:posOffset>149860</wp:posOffset>
              </wp:positionV>
              <wp:extent cx="1357630" cy="138430"/>
              <wp:effectExtent l="0" t="0" r="0" b="0"/>
              <wp:wrapNone/>
              <wp:docPr id="145"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873F" w14:textId="77777777" w:rsidR="001C7B19" w:rsidRDefault="00A84B16">
                          <w:pPr>
                            <w:spacing w:before="13"/>
                            <w:ind w:left="20"/>
                            <w:rPr>
                              <w:sz w:val="16"/>
                            </w:rPr>
                          </w:pPr>
                          <w:r>
                            <w:rPr>
                              <w:color w:val="605D5D"/>
                              <w:w w:val="110"/>
                              <w:sz w:val="16"/>
                            </w:rPr>
                            <w:t>Le</w:t>
                          </w:r>
                          <w:r>
                            <w:rPr>
                              <w:color w:val="605D5D"/>
                              <w:spacing w:val="-11"/>
                              <w:w w:val="110"/>
                              <w:sz w:val="16"/>
                            </w:rPr>
                            <w:t xml:space="preserve"> </w:t>
                          </w:r>
                          <w:r>
                            <w:rPr>
                              <w:color w:val="605D5D"/>
                              <w:w w:val="110"/>
                              <w:sz w:val="16"/>
                            </w:rPr>
                            <w:t>mort-vivant</w:t>
                          </w:r>
                          <w:r>
                            <w:rPr>
                              <w:color w:val="605D5D"/>
                              <w:spacing w:val="-9"/>
                              <w:w w:val="110"/>
                              <w:sz w:val="16"/>
                            </w:rPr>
                            <w:t xml:space="preserve"> </w:t>
                          </w:r>
                          <w:r>
                            <w:rPr>
                              <w:color w:val="605D5D"/>
                              <w:w w:val="110"/>
                              <w:sz w:val="16"/>
                            </w:rPr>
                            <w:t>et</w:t>
                          </w:r>
                          <w:r>
                            <w:rPr>
                              <w:color w:val="605D5D"/>
                              <w:spacing w:val="-9"/>
                              <w:w w:val="110"/>
                              <w:sz w:val="16"/>
                            </w:rPr>
                            <w:t xml:space="preserve"> </w:t>
                          </w:r>
                          <w:r>
                            <w:rPr>
                              <w:color w:val="504D4D"/>
                              <w:w w:val="110"/>
                              <w:sz w:val="16"/>
                            </w:rPr>
                            <w:t>le</w:t>
                          </w:r>
                          <w:r>
                            <w:rPr>
                              <w:color w:val="504D4D"/>
                              <w:spacing w:val="-11"/>
                              <w:w w:val="110"/>
                              <w:sz w:val="16"/>
                            </w:rPr>
                            <w:t xml:space="preserve"> </w:t>
                          </w:r>
                          <w:r>
                            <w:rPr>
                              <w:color w:val="605D5D"/>
                              <w:spacing w:val="-2"/>
                              <w:w w:val="110"/>
                              <w:sz w:val="16"/>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DFE05" id="_x0000_t202" coordsize="21600,21600" o:spt="202" path="m,l,21600r21600,l21600,xe">
              <v:stroke joinstyle="miter"/>
              <v:path gradientshapeok="t" o:connecttype="rect"/>
            </v:shapetype>
            <v:shape id="docshape164" o:spid="_x0000_s1080" type="#_x0000_t202" style="position:absolute;margin-left:45.05pt;margin-top:11.8pt;width:106.9pt;height:10.9pt;z-index:-178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" filled="f" stroked="f">
              <v:textbox inset="0,0,0,0">
                <w:txbxContent>
                  <w:p w14:paraId="1518873F" w14:textId="77777777" w:rsidR="001C7B19" w:rsidRDefault="00A84B16">
                    <w:pPr>
                      <w:spacing w:before="13"/>
                      <w:ind w:left="20"/>
                      <w:rPr>
                        <w:sz w:val="16"/>
                      </w:rPr>
                    </w:pPr>
                    <w:r>
                      <w:rPr>
                        <w:color w:val="605D5D"/>
                        <w:w w:val="110"/>
                        <w:sz w:val="16"/>
                      </w:rPr>
                      <w:t>Le</w:t>
                    </w:r>
                    <w:r>
                      <w:rPr>
                        <w:color w:val="605D5D"/>
                        <w:spacing w:val="-11"/>
                        <w:w w:val="110"/>
                        <w:sz w:val="16"/>
                      </w:rPr>
                      <w:t xml:space="preserve"> </w:t>
                    </w:r>
                    <w:r>
                      <w:rPr>
                        <w:color w:val="605D5D"/>
                        <w:w w:val="110"/>
                        <w:sz w:val="16"/>
                      </w:rPr>
                      <w:t>mort-vivant</w:t>
                    </w:r>
                    <w:r>
                      <w:rPr>
                        <w:color w:val="605D5D"/>
                        <w:spacing w:val="-9"/>
                        <w:w w:val="110"/>
                        <w:sz w:val="16"/>
                      </w:rPr>
                      <w:t xml:space="preserve"> </w:t>
                    </w:r>
                    <w:r>
                      <w:rPr>
                        <w:color w:val="605D5D"/>
                        <w:w w:val="110"/>
                        <w:sz w:val="16"/>
                      </w:rPr>
                      <w:t>et</w:t>
                    </w:r>
                    <w:r>
                      <w:rPr>
                        <w:color w:val="605D5D"/>
                        <w:spacing w:val="-9"/>
                        <w:w w:val="110"/>
                        <w:sz w:val="16"/>
                      </w:rPr>
                      <w:t xml:space="preserve"> </w:t>
                    </w:r>
                    <w:r>
                      <w:rPr>
                        <w:color w:val="504D4D"/>
                        <w:w w:val="110"/>
                        <w:sz w:val="16"/>
                      </w:rPr>
                      <w:t>le</w:t>
                    </w:r>
                    <w:r>
                      <w:rPr>
                        <w:color w:val="504D4D"/>
                        <w:spacing w:val="-11"/>
                        <w:w w:val="110"/>
                        <w:sz w:val="16"/>
                      </w:rPr>
                      <w:t xml:space="preserve"> </w:t>
                    </w:r>
                    <w:r>
                      <w:rPr>
                        <w:color w:val="605D5D"/>
                        <w:spacing w:val="-2"/>
                        <w:w w:val="110"/>
                        <w:sz w:val="16"/>
                      </w:rPr>
                      <w:t>cannibale</w:t>
                    </w:r>
                  </w:p>
                </w:txbxContent>
              </v:textbox>
              <w10:wrap anchorx="page" anchory="page"/>
            </v:shape>
          </w:pict>
        </mc:Fallback>
      </mc:AlternateContent>
    </w:r>
    <w:r>
      <w:rPr>
        <w:noProof/>
      </w:rPr>
      <mc:AlternateContent>
        <mc:Choice Requires="wps">
          <w:drawing>
            <wp:anchor distT="0" distB="0" distL="114300" distR="114300" simplePos="0" relativeHeight="485445120" behindDoc="1" locked="0" layoutInCell="1" allowOverlap="1" wp14:anchorId="1B56B895" wp14:editId="30D87CC8">
              <wp:simplePos x="0" y="0"/>
              <wp:positionH relativeFrom="page">
                <wp:posOffset>3979545</wp:posOffset>
              </wp:positionH>
              <wp:positionV relativeFrom="page">
                <wp:posOffset>172085</wp:posOffset>
              </wp:positionV>
              <wp:extent cx="207645" cy="147955"/>
              <wp:effectExtent l="0" t="0" r="0" b="0"/>
              <wp:wrapNone/>
              <wp:docPr id="144"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B7632" w14:textId="77777777" w:rsidR="001C7B19" w:rsidRDefault="00A84B16">
                          <w:pPr>
                            <w:spacing w:before="20"/>
                            <w:ind w:left="60"/>
                            <w:rPr>
                              <w:rFonts w:ascii="Courier New"/>
                              <w:sz w:val="17"/>
                            </w:rPr>
                          </w:pPr>
                          <w:r>
                            <w:rPr>
                              <w:rFonts w:ascii="Courier New"/>
                              <w:color w:val="605D5D"/>
                              <w:spacing w:val="-5"/>
                              <w:sz w:val="17"/>
                            </w:rPr>
                            <w:fldChar w:fldCharType="begin"/>
                          </w:r>
                          <w:r>
                            <w:rPr>
                              <w:rFonts w:ascii="Courier New"/>
                              <w:color w:val="605D5D"/>
                              <w:spacing w:val="-5"/>
                              <w:sz w:val="17"/>
                            </w:rPr>
                            <w:instrText xml:space="preserve"> PAGE </w:instrText>
                          </w:r>
                          <w:r>
                            <w:rPr>
                              <w:rFonts w:ascii="Courier New"/>
                              <w:color w:val="605D5D"/>
                              <w:spacing w:val="-5"/>
                              <w:sz w:val="17"/>
                            </w:rPr>
                            <w:fldChar w:fldCharType="separate"/>
                          </w:r>
                          <w:r>
                            <w:rPr>
                              <w:rFonts w:ascii="Courier New"/>
                              <w:color w:val="605D5D"/>
                              <w:spacing w:val="-5"/>
                              <w:sz w:val="17"/>
                            </w:rPr>
                            <w:t>77</w:t>
                          </w:r>
                          <w:r>
                            <w:rPr>
                              <w:rFonts w:ascii="Courier New"/>
                              <w:color w:val="605D5D"/>
                              <w:spacing w:val="-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B895" id="docshape165" o:spid="_x0000_s1081" type="#_x0000_t202" style="position:absolute;margin-left:313.35pt;margin-top:13.55pt;width:16.35pt;height:11.65pt;z-index:-17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" filled="f" stroked="f">
              <v:textbox inset="0,0,0,0">
                <w:txbxContent>
                  <w:p w14:paraId="230B7632" w14:textId="77777777" w:rsidR="001C7B19" w:rsidRDefault="00A84B16">
                    <w:pPr>
                      <w:spacing w:before="20"/>
                      <w:ind w:left="60"/>
                      <w:rPr>
                        <w:rFonts w:ascii="Courier New"/>
                        <w:sz w:val="17"/>
                      </w:rPr>
                    </w:pPr>
                    <w:r>
                      <w:rPr>
                        <w:rFonts w:ascii="Courier New"/>
                        <w:color w:val="605D5D"/>
                        <w:spacing w:val="-5"/>
                        <w:sz w:val="17"/>
                      </w:rPr>
                      <w:fldChar w:fldCharType="begin"/>
                    </w:r>
                    <w:r>
                      <w:rPr>
                        <w:rFonts w:ascii="Courier New"/>
                        <w:color w:val="605D5D"/>
                        <w:spacing w:val="-5"/>
                        <w:sz w:val="17"/>
                      </w:rPr>
                      <w:instrText xml:space="preserve"> PAGE </w:instrText>
                    </w:r>
                    <w:r>
                      <w:rPr>
                        <w:rFonts w:ascii="Courier New"/>
                        <w:color w:val="605D5D"/>
                        <w:spacing w:val="-5"/>
                        <w:sz w:val="17"/>
                      </w:rPr>
                      <w:fldChar w:fldCharType="separate"/>
                    </w:r>
                    <w:r>
                      <w:rPr>
                        <w:rFonts w:ascii="Courier New"/>
                        <w:color w:val="605D5D"/>
                        <w:spacing w:val="-5"/>
                        <w:sz w:val="17"/>
                      </w:rPr>
                      <w:t>77</w:t>
                    </w:r>
                    <w:r>
                      <w:rPr>
                        <w:rFonts w:ascii="Courier New"/>
                        <w:color w:val="605D5D"/>
                        <w:spacing w:val="-5"/>
                        <w:sz w:val="17"/>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239F" w14:textId="2D691E9E" w:rsidR="001C7B19" w:rsidRDefault="00AB1680">
    <w:pPr>
      <w:pStyle w:val="Corpsdetexte"/>
      <w:spacing w:line="14" w:lineRule="auto"/>
      <w:rPr>
        <w:sz w:val="4"/>
      </w:rPr>
    </w:pPr>
    <w:r>
      <w:rPr>
        <w:noProof/>
      </w:rPr>
      <mc:AlternateContent>
        <mc:Choice Requires="wps">
          <w:drawing>
            <wp:anchor distT="0" distB="0" distL="114300" distR="114300" simplePos="0" relativeHeight="485445632" behindDoc="1" locked="0" layoutInCell="1" allowOverlap="1" wp14:anchorId="68F3F525" wp14:editId="5D840964">
              <wp:simplePos x="0" y="0"/>
              <wp:positionH relativeFrom="page">
                <wp:posOffset>916940</wp:posOffset>
              </wp:positionH>
              <wp:positionV relativeFrom="page">
                <wp:posOffset>12065</wp:posOffset>
              </wp:positionV>
              <wp:extent cx="734060" cy="0"/>
              <wp:effectExtent l="0" t="0" r="0" b="0"/>
              <wp:wrapNone/>
              <wp:docPr id="14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778F6" id="Line 121" o:spid="_x0000_s1026" style="position:absolute;z-index:-178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pt,.95pt" to="13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" strokeweight=".16967mm">
              <w10:wrap anchorx="page" anchory="page"/>
            </v:line>
          </w:pict>
        </mc:Fallback>
      </mc:AlternateContent>
    </w:r>
    <w:r>
      <w:rPr>
        <w:noProof/>
      </w:rPr>
      <mc:AlternateContent>
        <mc:Choice Requires="wps">
          <w:drawing>
            <wp:anchor distT="0" distB="0" distL="114300" distR="114300" simplePos="0" relativeHeight="485446144" behindDoc="1" locked="0" layoutInCell="1" allowOverlap="1" wp14:anchorId="721079CC" wp14:editId="0AD1447A">
              <wp:simplePos x="0" y="0"/>
              <wp:positionH relativeFrom="page">
                <wp:posOffset>12065</wp:posOffset>
              </wp:positionH>
              <wp:positionV relativeFrom="page">
                <wp:posOffset>21590</wp:posOffset>
              </wp:positionV>
              <wp:extent cx="489585" cy="0"/>
              <wp:effectExtent l="0" t="0" r="0" b="0"/>
              <wp:wrapNone/>
              <wp:docPr id="1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12560" id="Line 120" o:spid="_x0000_s1026" style="position:absolute;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1.7pt" to="3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" strokeweight=".2545mm">
              <w10:wrap anchorx="page" anchory="page"/>
            </v:lin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01A3" w14:textId="11B0F216" w:rsidR="001C7B19" w:rsidRDefault="00AB1680">
    <w:pPr>
      <w:pStyle w:val="Corpsdetexte"/>
      <w:spacing w:line="14" w:lineRule="auto"/>
      <w:rPr>
        <w:sz w:val="20"/>
      </w:rPr>
    </w:pPr>
    <w:r>
      <w:rPr>
        <w:noProof/>
      </w:rPr>
      <mc:AlternateContent>
        <mc:Choice Requires="wps">
          <w:drawing>
            <wp:anchor distT="0" distB="0" distL="114300" distR="114300" simplePos="0" relativeHeight="485446656" behindDoc="1" locked="0" layoutInCell="1" allowOverlap="1" wp14:anchorId="7D1D7819" wp14:editId="0A058AF8">
              <wp:simplePos x="0" y="0"/>
              <wp:positionH relativeFrom="page">
                <wp:posOffset>495935</wp:posOffset>
              </wp:positionH>
              <wp:positionV relativeFrom="page">
                <wp:posOffset>120015</wp:posOffset>
              </wp:positionV>
              <wp:extent cx="1359535" cy="145415"/>
              <wp:effectExtent l="0" t="0" r="0" b="0"/>
              <wp:wrapNone/>
              <wp:docPr id="141"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1FDC" w14:textId="77777777" w:rsidR="001C7B19" w:rsidRDefault="00A84B16">
                          <w:pPr>
                            <w:spacing w:before="13"/>
                            <w:ind w:left="20"/>
                            <w:rPr>
                              <w:sz w:val="17"/>
                            </w:rPr>
                          </w:pPr>
                          <w:r>
                            <w:rPr>
                              <w:color w:val="605D5D"/>
                              <w:sz w:val="17"/>
                            </w:rPr>
                            <w:t>Le mort-vivant</w:t>
                          </w:r>
                          <w:r>
                            <w:rPr>
                              <w:color w:val="605D5D"/>
                              <w:spacing w:val="16"/>
                              <w:sz w:val="17"/>
                            </w:rPr>
                            <w:t xml:space="preserve"> </w:t>
                          </w:r>
                          <w:r>
                            <w:rPr>
                              <w:color w:val="605D5D"/>
                              <w:sz w:val="17"/>
                            </w:rPr>
                            <w:t>et</w:t>
                          </w:r>
                          <w:r>
                            <w:rPr>
                              <w:color w:val="605D5D"/>
                              <w:spacing w:val="-5"/>
                              <w:sz w:val="17"/>
                            </w:rPr>
                            <w:t xml:space="preserve"> </w:t>
                          </w:r>
                          <w:r>
                            <w:rPr>
                              <w:color w:val="605D5D"/>
                              <w:sz w:val="17"/>
                            </w:rPr>
                            <w:t>le</w:t>
                          </w:r>
                          <w:r>
                            <w:rPr>
                              <w:color w:val="605D5D"/>
                              <w:spacing w:val="-4"/>
                              <w:sz w:val="17"/>
                            </w:rPr>
                            <w:t xml:space="preserve"> </w:t>
                          </w:r>
                          <w:r>
                            <w:rPr>
                              <w:color w:val="605D5D"/>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D7819" id="_x0000_t202" coordsize="21600,21600" o:spt="202" path="m,l,21600r21600,l21600,xe">
              <v:stroke joinstyle="miter"/>
              <v:path gradientshapeok="t" o:connecttype="rect"/>
            </v:shapetype>
            <v:shape id="docshape177" o:spid="_x0000_s1082" type="#_x0000_t202" style="position:absolute;margin-left:39.05pt;margin-top:9.45pt;width:107.05pt;height:11.4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" filled="f" stroked="f">
              <v:textbox inset="0,0,0,0">
                <w:txbxContent>
                  <w:p w14:paraId="79C41FDC" w14:textId="77777777" w:rsidR="001C7B19" w:rsidRDefault="00A84B16">
                    <w:pPr>
                      <w:spacing w:before="13"/>
                      <w:ind w:left="20"/>
                      <w:rPr>
                        <w:sz w:val="17"/>
                      </w:rPr>
                    </w:pPr>
                    <w:r>
                      <w:rPr>
                        <w:color w:val="605D5D"/>
                        <w:sz w:val="17"/>
                      </w:rPr>
                      <w:t>Le mort-vivant</w:t>
                    </w:r>
                    <w:r>
                      <w:rPr>
                        <w:color w:val="605D5D"/>
                        <w:spacing w:val="16"/>
                        <w:sz w:val="17"/>
                      </w:rPr>
                      <w:t xml:space="preserve"> </w:t>
                    </w:r>
                    <w:r>
                      <w:rPr>
                        <w:color w:val="605D5D"/>
                        <w:sz w:val="17"/>
                      </w:rPr>
                      <w:t>et</w:t>
                    </w:r>
                    <w:r>
                      <w:rPr>
                        <w:color w:val="605D5D"/>
                        <w:spacing w:val="-5"/>
                        <w:sz w:val="17"/>
                      </w:rPr>
                      <w:t xml:space="preserve"> </w:t>
                    </w:r>
                    <w:r>
                      <w:rPr>
                        <w:color w:val="605D5D"/>
                        <w:sz w:val="17"/>
                      </w:rPr>
                      <w:t>le</w:t>
                    </w:r>
                    <w:r>
                      <w:rPr>
                        <w:color w:val="605D5D"/>
                        <w:spacing w:val="-4"/>
                        <w:sz w:val="17"/>
                      </w:rPr>
                      <w:t xml:space="preserve"> </w:t>
                    </w:r>
                    <w:r>
                      <w:rPr>
                        <w:color w:val="605D5D"/>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47168" behindDoc="1" locked="0" layoutInCell="1" allowOverlap="1" wp14:anchorId="6E9553FC" wp14:editId="349186B1">
              <wp:simplePos x="0" y="0"/>
              <wp:positionH relativeFrom="page">
                <wp:posOffset>3905885</wp:posOffset>
              </wp:positionH>
              <wp:positionV relativeFrom="page">
                <wp:posOffset>152400</wp:posOffset>
              </wp:positionV>
              <wp:extent cx="192405" cy="131445"/>
              <wp:effectExtent l="0" t="0" r="0" b="0"/>
              <wp:wrapNone/>
              <wp:docPr id="140"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4249" w14:textId="77777777" w:rsidR="001C7B19" w:rsidRDefault="00A84B16">
                          <w:pPr>
                            <w:spacing w:before="14"/>
                            <w:ind w:left="60"/>
                            <w:rPr>
                              <w:sz w:val="15"/>
                            </w:rPr>
                          </w:pPr>
                          <w:r>
                            <w:rPr>
                              <w:color w:val="605D5D"/>
                              <w:spacing w:val="-5"/>
                              <w:w w:val="110"/>
                              <w:sz w:val="15"/>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553FC" id="docshape178" o:spid="_x0000_s1083" type="#_x0000_t202" style="position:absolute;margin-left:307.55pt;margin-top:12pt;width:15.15pt;height:10.35pt;z-index:-1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" filled="f" stroked="f">
              <v:textbox inset="0,0,0,0">
                <w:txbxContent>
                  <w:p w14:paraId="55544249" w14:textId="77777777" w:rsidR="001C7B19" w:rsidRDefault="00A84B16">
                    <w:pPr>
                      <w:spacing w:before="14"/>
                      <w:ind w:left="60"/>
                      <w:rPr>
                        <w:sz w:val="15"/>
                      </w:rPr>
                    </w:pPr>
                    <w:r>
                      <w:rPr>
                        <w:color w:val="605D5D"/>
                        <w:spacing w:val="-5"/>
                        <w:w w:val="110"/>
                        <w:sz w:val="15"/>
                      </w:rPr>
                      <w:t>81</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160A" w14:textId="331C3D22" w:rsidR="001C7B19" w:rsidRDefault="00AB1680">
    <w:pPr>
      <w:pStyle w:val="Corpsdetexte"/>
      <w:spacing w:line="14" w:lineRule="auto"/>
      <w:rPr>
        <w:sz w:val="20"/>
      </w:rPr>
    </w:pPr>
    <w:r>
      <w:rPr>
        <w:noProof/>
      </w:rPr>
      <mc:AlternateContent>
        <mc:Choice Requires="wps">
          <w:drawing>
            <wp:anchor distT="0" distB="0" distL="114300" distR="114300" simplePos="0" relativeHeight="485447680" behindDoc="1" locked="0" layoutInCell="1" allowOverlap="1" wp14:anchorId="71C3E2F4" wp14:editId="1249C521">
              <wp:simplePos x="0" y="0"/>
              <wp:positionH relativeFrom="page">
                <wp:posOffset>953770</wp:posOffset>
              </wp:positionH>
              <wp:positionV relativeFrom="page">
                <wp:posOffset>21590</wp:posOffset>
              </wp:positionV>
              <wp:extent cx="697230" cy="0"/>
              <wp:effectExtent l="0" t="0" r="0" b="0"/>
              <wp:wrapNone/>
              <wp:docPr id="13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7E65" id="Line 117" o:spid="_x0000_s1026" style="position:absolute;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pt,1.7pt" to="13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" strokeweight=".33933mm">
              <w10:wrap anchorx="page" anchory="page"/>
            </v:line>
          </w:pict>
        </mc:Fallback>
      </mc:AlternateContent>
    </w:r>
    <w:r>
      <w:rPr>
        <w:noProof/>
      </w:rPr>
      <mc:AlternateContent>
        <mc:Choice Requires="wps">
          <w:drawing>
            <wp:anchor distT="0" distB="0" distL="114300" distR="114300" simplePos="0" relativeHeight="485448192" behindDoc="1" locked="0" layoutInCell="1" allowOverlap="1" wp14:anchorId="02E6A6F3" wp14:editId="64535738">
              <wp:simplePos x="0" y="0"/>
              <wp:positionH relativeFrom="page">
                <wp:posOffset>12065</wp:posOffset>
              </wp:positionH>
              <wp:positionV relativeFrom="page">
                <wp:posOffset>30480</wp:posOffset>
              </wp:positionV>
              <wp:extent cx="476885" cy="0"/>
              <wp:effectExtent l="0" t="0" r="0" b="0"/>
              <wp:wrapNone/>
              <wp:docPr id="13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1AE54" id="Line 116" o:spid="_x0000_s1026" style="position:absolute;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4pt" to="3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" strokeweight=".33933mm">
              <w10:wrap anchorx="page" anchory="page"/>
            </v:line>
          </w:pict>
        </mc:Fallback>
      </mc:AlternateContent>
    </w:r>
    <w:r>
      <w:rPr>
        <w:noProof/>
      </w:rPr>
      <mc:AlternateContent>
        <mc:Choice Requires="wps">
          <w:drawing>
            <wp:anchor distT="0" distB="0" distL="114300" distR="114300" simplePos="0" relativeHeight="485448704" behindDoc="1" locked="0" layoutInCell="1" allowOverlap="1" wp14:anchorId="659F78F0" wp14:editId="2473A206">
              <wp:simplePos x="0" y="0"/>
              <wp:positionH relativeFrom="page">
                <wp:posOffset>1784350</wp:posOffset>
              </wp:positionH>
              <wp:positionV relativeFrom="page">
                <wp:posOffset>137795</wp:posOffset>
              </wp:positionV>
              <wp:extent cx="2411730" cy="138430"/>
              <wp:effectExtent l="0" t="0" r="0" b="0"/>
              <wp:wrapNone/>
              <wp:docPr id="137"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1CCD" w14:textId="77777777" w:rsidR="001C7B19" w:rsidRDefault="00A84B16">
                          <w:pPr>
                            <w:spacing w:before="13"/>
                            <w:ind w:left="20"/>
                            <w:rPr>
                              <w:i/>
                              <w:sz w:val="16"/>
                            </w:rPr>
                          </w:pPr>
                          <w:r>
                            <w:rPr>
                              <w:i/>
                              <w:color w:val="44443F"/>
                              <w:w w:val="105"/>
                              <w:sz w:val="16"/>
                            </w:rPr>
                            <w:t>Politique</w:t>
                          </w:r>
                          <w:r>
                            <w:rPr>
                              <w:i/>
                              <w:color w:val="44443F"/>
                              <w:spacing w:val="-1"/>
                              <w:w w:val="105"/>
                              <w:sz w:val="16"/>
                            </w:rPr>
                            <w:t xml:space="preserve"> </w:t>
                          </w:r>
                          <w:r>
                            <w:rPr>
                              <w:i/>
                              <w:color w:val="54564F"/>
                              <w:w w:val="105"/>
                              <w:sz w:val="16"/>
                            </w:rPr>
                            <w:t>des</w:t>
                          </w:r>
                          <w:r>
                            <w:rPr>
                              <w:i/>
                              <w:color w:val="54564F"/>
                              <w:spacing w:val="1"/>
                              <w:w w:val="105"/>
                              <w:sz w:val="16"/>
                            </w:rPr>
                            <w:t xml:space="preserve"> </w:t>
                          </w:r>
                          <w:r>
                            <w:rPr>
                              <w:i/>
                              <w:color w:val="54564F"/>
                              <w:w w:val="105"/>
                              <w:sz w:val="16"/>
                            </w:rPr>
                            <w:t>zombies</w:t>
                          </w:r>
                          <w:r>
                            <w:rPr>
                              <w:i/>
                              <w:color w:val="878780"/>
                              <w:w w:val="105"/>
                              <w:sz w:val="16"/>
                            </w:rPr>
                            <w:t>.</w:t>
                          </w:r>
                          <w:r>
                            <w:rPr>
                              <w:i/>
                              <w:color w:val="44443F"/>
                              <w:w w:val="105"/>
                              <w:sz w:val="16"/>
                            </w:rPr>
                            <w:t>-</w:t>
                          </w:r>
                          <w:r>
                            <w:rPr>
                              <w:i/>
                              <w:color w:val="44443F"/>
                              <w:spacing w:val="25"/>
                              <w:w w:val="105"/>
                              <w:sz w:val="16"/>
                            </w:rPr>
                            <w:t xml:space="preserve"> </w:t>
                          </w:r>
                          <w:r>
                            <w:rPr>
                              <w:i/>
                              <w:color w:val="44443F"/>
                              <w:w w:val="105"/>
                              <w:sz w:val="16"/>
                            </w:rPr>
                            <w:t>L'Amérique</w:t>
                          </w:r>
                          <w:r>
                            <w:rPr>
                              <w:i/>
                              <w:color w:val="44443F"/>
                              <w:spacing w:val="1"/>
                              <w:w w:val="105"/>
                              <w:sz w:val="16"/>
                            </w:rPr>
                            <w:t xml:space="preserve"> </w:t>
                          </w:r>
                          <w:r>
                            <w:rPr>
                              <w:i/>
                              <w:color w:val="54564F"/>
                              <w:w w:val="105"/>
                              <w:sz w:val="16"/>
                            </w:rPr>
                            <w:t>selon</w:t>
                          </w:r>
                          <w:r>
                            <w:rPr>
                              <w:i/>
                              <w:color w:val="54564F"/>
                              <w:spacing w:val="-1"/>
                              <w:w w:val="105"/>
                              <w:sz w:val="16"/>
                            </w:rPr>
                            <w:t xml:space="preserve"> </w:t>
                          </w:r>
                          <w:r>
                            <w:rPr>
                              <w:i/>
                              <w:color w:val="54564F"/>
                              <w:w w:val="105"/>
                              <w:sz w:val="16"/>
                            </w:rPr>
                            <w:t>G.A.</w:t>
                          </w:r>
                          <w:r>
                            <w:rPr>
                              <w:i/>
                              <w:color w:val="54564F"/>
                              <w:spacing w:val="-11"/>
                              <w:w w:val="105"/>
                              <w:sz w:val="16"/>
                            </w:rPr>
                            <w:t xml:space="preserve"> </w:t>
                          </w:r>
                          <w:r>
                            <w:rPr>
                              <w:i/>
                              <w:color w:val="44443F"/>
                              <w:spacing w:val="-2"/>
                              <w:w w:val="105"/>
                              <w:sz w:val="16"/>
                            </w:rPr>
                            <w:t>Romero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F78F0" id="_x0000_t202" coordsize="21600,21600" o:spt="202" path="m,l,21600r21600,l21600,xe">
              <v:stroke joinstyle="miter"/>
              <v:path gradientshapeok="t" o:connecttype="rect"/>
            </v:shapetype>
            <v:shape id="docshape184" o:spid="_x0000_s1084" type="#_x0000_t202" style="position:absolute;margin-left:140.5pt;margin-top:10.85pt;width:189.9pt;height:10.9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" filled="f" stroked="f">
              <v:textbox inset="0,0,0,0">
                <w:txbxContent>
                  <w:p w14:paraId="6B6C1CCD" w14:textId="77777777" w:rsidR="001C7B19" w:rsidRDefault="00A84B16">
                    <w:pPr>
                      <w:spacing w:before="13"/>
                      <w:ind w:left="20"/>
                      <w:rPr>
                        <w:i/>
                        <w:sz w:val="16"/>
                      </w:rPr>
                    </w:pPr>
                    <w:r>
                      <w:rPr>
                        <w:i/>
                        <w:color w:val="44443F"/>
                        <w:w w:val="105"/>
                        <w:sz w:val="16"/>
                      </w:rPr>
                      <w:t>Politique</w:t>
                    </w:r>
                    <w:r>
                      <w:rPr>
                        <w:i/>
                        <w:color w:val="44443F"/>
                        <w:spacing w:val="-1"/>
                        <w:w w:val="105"/>
                        <w:sz w:val="16"/>
                      </w:rPr>
                      <w:t xml:space="preserve"> </w:t>
                    </w:r>
                    <w:r>
                      <w:rPr>
                        <w:i/>
                        <w:color w:val="54564F"/>
                        <w:w w:val="105"/>
                        <w:sz w:val="16"/>
                      </w:rPr>
                      <w:t>des</w:t>
                    </w:r>
                    <w:r>
                      <w:rPr>
                        <w:i/>
                        <w:color w:val="54564F"/>
                        <w:spacing w:val="1"/>
                        <w:w w:val="105"/>
                        <w:sz w:val="16"/>
                      </w:rPr>
                      <w:t xml:space="preserve"> </w:t>
                    </w:r>
                    <w:r>
                      <w:rPr>
                        <w:i/>
                        <w:color w:val="54564F"/>
                        <w:w w:val="105"/>
                        <w:sz w:val="16"/>
                      </w:rPr>
                      <w:t>zombies</w:t>
                    </w:r>
                    <w:r>
                      <w:rPr>
                        <w:i/>
                        <w:color w:val="878780"/>
                        <w:w w:val="105"/>
                        <w:sz w:val="16"/>
                      </w:rPr>
                      <w:t>.</w:t>
                    </w:r>
                    <w:r>
                      <w:rPr>
                        <w:i/>
                        <w:color w:val="44443F"/>
                        <w:w w:val="105"/>
                        <w:sz w:val="16"/>
                      </w:rPr>
                      <w:t>-</w:t>
                    </w:r>
                    <w:r>
                      <w:rPr>
                        <w:i/>
                        <w:color w:val="44443F"/>
                        <w:spacing w:val="25"/>
                        <w:w w:val="105"/>
                        <w:sz w:val="16"/>
                      </w:rPr>
                      <w:t xml:space="preserve"> </w:t>
                    </w:r>
                    <w:r>
                      <w:rPr>
                        <w:i/>
                        <w:color w:val="44443F"/>
                        <w:w w:val="105"/>
                        <w:sz w:val="16"/>
                      </w:rPr>
                      <w:t>L'Amérique</w:t>
                    </w:r>
                    <w:r>
                      <w:rPr>
                        <w:i/>
                        <w:color w:val="44443F"/>
                        <w:spacing w:val="1"/>
                        <w:w w:val="105"/>
                        <w:sz w:val="16"/>
                      </w:rPr>
                      <w:t xml:space="preserve"> </w:t>
                    </w:r>
                    <w:r>
                      <w:rPr>
                        <w:i/>
                        <w:color w:val="54564F"/>
                        <w:w w:val="105"/>
                        <w:sz w:val="16"/>
                      </w:rPr>
                      <w:t>selon</w:t>
                    </w:r>
                    <w:r>
                      <w:rPr>
                        <w:i/>
                        <w:color w:val="54564F"/>
                        <w:spacing w:val="-1"/>
                        <w:w w:val="105"/>
                        <w:sz w:val="16"/>
                      </w:rPr>
                      <w:t xml:space="preserve"> </w:t>
                    </w:r>
                    <w:r>
                      <w:rPr>
                        <w:i/>
                        <w:color w:val="54564F"/>
                        <w:w w:val="105"/>
                        <w:sz w:val="16"/>
                      </w:rPr>
                      <w:t>G.A.</w:t>
                    </w:r>
                    <w:r>
                      <w:rPr>
                        <w:i/>
                        <w:color w:val="54564F"/>
                        <w:spacing w:val="-11"/>
                        <w:w w:val="105"/>
                        <w:sz w:val="16"/>
                      </w:rPr>
                      <w:t xml:space="preserve"> </w:t>
                    </w:r>
                    <w:r>
                      <w:rPr>
                        <w:i/>
                        <w:color w:val="44443F"/>
                        <w:spacing w:val="-2"/>
                        <w:w w:val="105"/>
                        <w:sz w:val="16"/>
                      </w:rPr>
                      <w:t>Romero</w:t>
                    </w:r>
                  </w:p>
                </w:txbxContent>
              </v:textbox>
              <w10:wrap anchorx="page" anchory="page"/>
            </v:shape>
          </w:pict>
        </mc:Fallback>
      </mc:AlternateContent>
    </w:r>
    <w:r>
      <w:rPr>
        <w:noProof/>
      </w:rPr>
      <mc:AlternateContent>
        <mc:Choice Requires="wps">
          <w:drawing>
            <wp:anchor distT="0" distB="0" distL="114300" distR="114300" simplePos="0" relativeHeight="485449216" behindDoc="1" locked="0" layoutInCell="1" allowOverlap="1" wp14:anchorId="31EF8607" wp14:editId="069D03C5">
              <wp:simplePos x="0" y="0"/>
              <wp:positionH relativeFrom="page">
                <wp:posOffset>628015</wp:posOffset>
              </wp:positionH>
              <wp:positionV relativeFrom="page">
                <wp:posOffset>151765</wp:posOffset>
              </wp:positionV>
              <wp:extent cx="190500" cy="155575"/>
              <wp:effectExtent l="0" t="0" r="0" b="0"/>
              <wp:wrapNone/>
              <wp:docPr id="136"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BBFC" w14:textId="77777777" w:rsidR="001C7B19" w:rsidRDefault="00A84B16">
                          <w:pPr>
                            <w:spacing w:before="24"/>
                            <w:ind w:left="21"/>
                            <w:rPr>
                              <w:rFonts w:ascii="Arial"/>
                              <w:sz w:val="14"/>
                            </w:rPr>
                          </w:pPr>
                          <w:r>
                            <w:rPr>
                              <w:rFonts w:ascii="Arial"/>
                              <w:color w:val="54564F"/>
                              <w:spacing w:val="-5"/>
                              <w:w w:val="105"/>
                              <w:sz w:val="14"/>
                            </w:rPr>
                            <w:fldChar w:fldCharType="begin"/>
                          </w:r>
                          <w:r>
                            <w:rPr>
                              <w:rFonts w:ascii="Arial"/>
                              <w:color w:val="54564F"/>
                              <w:spacing w:val="-5"/>
                              <w:w w:val="105"/>
                              <w:sz w:val="14"/>
                            </w:rPr>
                            <w:instrText xml:space="preserve"> PAGE </w:instrText>
                          </w:r>
                          <w:r>
                            <w:rPr>
                              <w:rFonts w:ascii="Arial"/>
                              <w:color w:val="54564F"/>
                              <w:spacing w:val="-5"/>
                              <w:w w:val="105"/>
                              <w:sz w:val="14"/>
                            </w:rPr>
                            <w:fldChar w:fldCharType="separate"/>
                          </w:r>
                          <w:r>
                            <w:rPr>
                              <w:rFonts w:ascii="Arial"/>
                              <w:color w:val="54564F"/>
                              <w:spacing w:val="-5"/>
                              <w:w w:val="105"/>
                              <w:sz w:val="14"/>
                            </w:rPr>
                            <w:t>84</w:t>
                          </w:r>
                          <w:r>
                            <w:rPr>
                              <w:rFonts w:ascii="Arial"/>
                              <w:color w:val="54564F"/>
                              <w:spacing w:val="-5"/>
                              <w:w w:val="10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8607" id="docshape185" o:spid="_x0000_s1085" type="#_x0000_t202" style="position:absolute;margin-left:49.45pt;margin-top:11.95pt;width:15pt;height:12.2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" filled="f" stroked="f">
              <v:textbox inset="0,0,0,0">
                <w:txbxContent>
                  <w:p w14:paraId="004EBBFC" w14:textId="77777777" w:rsidR="001C7B19" w:rsidRDefault="00A84B16">
                    <w:pPr>
                      <w:spacing w:before="24"/>
                      <w:ind w:left="21"/>
                      <w:rPr>
                        <w:rFonts w:ascii="Arial"/>
                        <w:sz w:val="14"/>
                      </w:rPr>
                    </w:pPr>
                    <w:r>
                      <w:rPr>
                        <w:rFonts w:ascii="Arial"/>
                        <w:color w:val="54564F"/>
                        <w:spacing w:val="-5"/>
                        <w:w w:val="105"/>
                        <w:sz w:val="14"/>
                      </w:rPr>
                      <w:fldChar w:fldCharType="begin"/>
                    </w:r>
                    <w:r>
                      <w:rPr>
                        <w:rFonts w:ascii="Arial"/>
                        <w:color w:val="54564F"/>
                        <w:spacing w:val="-5"/>
                        <w:w w:val="105"/>
                        <w:sz w:val="14"/>
                      </w:rPr>
                      <w:instrText xml:space="preserve"> PAGE </w:instrText>
                    </w:r>
                    <w:r>
                      <w:rPr>
                        <w:rFonts w:ascii="Arial"/>
                        <w:color w:val="54564F"/>
                        <w:spacing w:val="-5"/>
                        <w:w w:val="105"/>
                        <w:sz w:val="14"/>
                      </w:rPr>
                      <w:fldChar w:fldCharType="separate"/>
                    </w:r>
                    <w:r>
                      <w:rPr>
                        <w:rFonts w:ascii="Arial"/>
                        <w:color w:val="54564F"/>
                        <w:spacing w:val="-5"/>
                        <w:w w:val="105"/>
                        <w:sz w:val="14"/>
                      </w:rPr>
                      <w:t>84</w:t>
                    </w:r>
                    <w:r>
                      <w:rPr>
                        <w:rFonts w:ascii="Arial"/>
                        <w:color w:val="54564F"/>
                        <w:spacing w:val="-5"/>
                        <w:w w:val="105"/>
                        <w:sz w:val="1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9CA8" w14:textId="77777777" w:rsidR="001C7B19" w:rsidRDefault="001C7B19">
    <w:pPr>
      <w:pStyle w:val="Corpsdetexte"/>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FB61" w14:textId="2570BB1C" w:rsidR="001C7B19" w:rsidRDefault="00AB1680">
    <w:pPr>
      <w:pStyle w:val="Corpsdetexte"/>
      <w:spacing w:line="14" w:lineRule="auto"/>
      <w:rPr>
        <w:sz w:val="20"/>
      </w:rPr>
    </w:pPr>
    <w:r>
      <w:rPr>
        <w:noProof/>
      </w:rPr>
      <mc:AlternateContent>
        <mc:Choice Requires="wps">
          <w:drawing>
            <wp:anchor distT="0" distB="0" distL="114300" distR="114300" simplePos="0" relativeHeight="485449728" behindDoc="1" locked="0" layoutInCell="1" allowOverlap="1" wp14:anchorId="4CF5882B" wp14:editId="106247FF">
              <wp:simplePos x="0" y="0"/>
              <wp:positionH relativeFrom="page">
                <wp:posOffset>514350</wp:posOffset>
              </wp:positionH>
              <wp:positionV relativeFrom="page">
                <wp:posOffset>116205</wp:posOffset>
              </wp:positionV>
              <wp:extent cx="1357630" cy="138430"/>
              <wp:effectExtent l="0" t="0" r="0" b="0"/>
              <wp:wrapNone/>
              <wp:docPr id="135"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03FC" w14:textId="77777777" w:rsidR="001C7B19" w:rsidRDefault="00A84B16">
                          <w:pPr>
                            <w:spacing w:before="13"/>
                            <w:ind w:left="20"/>
                            <w:rPr>
                              <w:sz w:val="16"/>
                            </w:rPr>
                          </w:pPr>
                          <w:r>
                            <w:rPr>
                              <w:color w:val="64605E"/>
                              <w:spacing w:val="-2"/>
                              <w:w w:val="110"/>
                              <w:sz w:val="16"/>
                            </w:rPr>
                            <w:t>Le</w:t>
                          </w:r>
                          <w:r>
                            <w:rPr>
                              <w:color w:val="64605E"/>
                              <w:spacing w:val="-6"/>
                              <w:w w:val="110"/>
                              <w:sz w:val="16"/>
                            </w:rPr>
                            <w:t xml:space="preserve"> </w:t>
                          </w:r>
                          <w:r>
                            <w:rPr>
                              <w:color w:val="64605E"/>
                              <w:spacing w:val="-2"/>
                              <w:w w:val="110"/>
                              <w:sz w:val="16"/>
                            </w:rPr>
                            <w:t>mort-vivant</w:t>
                          </w:r>
                          <w:r>
                            <w:rPr>
                              <w:color w:val="64605E"/>
                              <w:spacing w:val="8"/>
                              <w:w w:val="110"/>
                              <w:sz w:val="16"/>
                            </w:rPr>
                            <w:t xml:space="preserve"> </w:t>
                          </w:r>
                          <w:r>
                            <w:rPr>
                              <w:color w:val="64605E"/>
                              <w:spacing w:val="-2"/>
                              <w:w w:val="110"/>
                              <w:sz w:val="16"/>
                            </w:rPr>
                            <w:t>et</w:t>
                          </w:r>
                          <w:r>
                            <w:rPr>
                              <w:color w:val="64605E"/>
                              <w:w w:val="110"/>
                              <w:sz w:val="16"/>
                            </w:rPr>
                            <w:t xml:space="preserve"> </w:t>
                          </w:r>
                          <w:r>
                            <w:rPr>
                              <w:color w:val="64605E"/>
                              <w:spacing w:val="-2"/>
                              <w:w w:val="110"/>
                              <w:sz w:val="16"/>
                            </w:rPr>
                            <w:t>le</w:t>
                          </w:r>
                          <w:r>
                            <w:rPr>
                              <w:color w:val="64605E"/>
                              <w:spacing w:val="-10"/>
                              <w:w w:val="110"/>
                              <w:sz w:val="16"/>
                            </w:rPr>
                            <w:t xml:space="preserve"> </w:t>
                          </w:r>
                          <w:r>
                            <w:rPr>
                              <w:color w:val="64605E"/>
                              <w:spacing w:val="-2"/>
                              <w:w w:val="110"/>
                              <w:sz w:val="16"/>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5882B" id="_x0000_t202" coordsize="21600,21600" o:spt="202" path="m,l,21600r21600,l21600,xe">
              <v:stroke joinstyle="miter"/>
              <v:path gradientshapeok="t" o:connecttype="rect"/>
            </v:shapetype>
            <v:shape id="docshape186" o:spid="_x0000_s1086" type="#_x0000_t202" style="position:absolute;margin-left:40.5pt;margin-top:9.15pt;width:106.9pt;height:10.9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" filled="f" stroked="f">
              <v:textbox inset="0,0,0,0">
                <w:txbxContent>
                  <w:p w14:paraId="5A4F03FC" w14:textId="77777777" w:rsidR="001C7B19" w:rsidRDefault="00A84B16">
                    <w:pPr>
                      <w:spacing w:before="13"/>
                      <w:ind w:left="20"/>
                      <w:rPr>
                        <w:sz w:val="16"/>
                      </w:rPr>
                    </w:pPr>
                    <w:r>
                      <w:rPr>
                        <w:color w:val="64605E"/>
                        <w:spacing w:val="-2"/>
                        <w:w w:val="110"/>
                        <w:sz w:val="16"/>
                      </w:rPr>
                      <w:t>Le</w:t>
                    </w:r>
                    <w:r>
                      <w:rPr>
                        <w:color w:val="64605E"/>
                        <w:spacing w:val="-6"/>
                        <w:w w:val="110"/>
                        <w:sz w:val="16"/>
                      </w:rPr>
                      <w:t xml:space="preserve"> </w:t>
                    </w:r>
                    <w:r>
                      <w:rPr>
                        <w:color w:val="64605E"/>
                        <w:spacing w:val="-2"/>
                        <w:w w:val="110"/>
                        <w:sz w:val="16"/>
                      </w:rPr>
                      <w:t>mort-vivant</w:t>
                    </w:r>
                    <w:r>
                      <w:rPr>
                        <w:color w:val="64605E"/>
                        <w:spacing w:val="8"/>
                        <w:w w:val="110"/>
                        <w:sz w:val="16"/>
                      </w:rPr>
                      <w:t xml:space="preserve"> </w:t>
                    </w:r>
                    <w:r>
                      <w:rPr>
                        <w:color w:val="64605E"/>
                        <w:spacing w:val="-2"/>
                        <w:w w:val="110"/>
                        <w:sz w:val="16"/>
                      </w:rPr>
                      <w:t>et</w:t>
                    </w:r>
                    <w:r>
                      <w:rPr>
                        <w:color w:val="64605E"/>
                        <w:w w:val="110"/>
                        <w:sz w:val="16"/>
                      </w:rPr>
                      <w:t xml:space="preserve"> </w:t>
                    </w:r>
                    <w:r>
                      <w:rPr>
                        <w:color w:val="64605E"/>
                        <w:spacing w:val="-2"/>
                        <w:w w:val="110"/>
                        <w:sz w:val="16"/>
                      </w:rPr>
                      <w:t>le</w:t>
                    </w:r>
                    <w:r>
                      <w:rPr>
                        <w:color w:val="64605E"/>
                        <w:spacing w:val="-10"/>
                        <w:w w:val="110"/>
                        <w:sz w:val="16"/>
                      </w:rPr>
                      <w:t xml:space="preserve"> </w:t>
                    </w:r>
                    <w:r>
                      <w:rPr>
                        <w:color w:val="64605E"/>
                        <w:spacing w:val="-2"/>
                        <w:w w:val="110"/>
                        <w:sz w:val="16"/>
                      </w:rPr>
                      <w:t>cannibale</w:t>
                    </w:r>
                  </w:p>
                </w:txbxContent>
              </v:textbox>
              <w10:wrap anchorx="page" anchory="page"/>
            </v:shape>
          </w:pict>
        </mc:Fallback>
      </mc:AlternateContent>
    </w:r>
    <w:r>
      <w:rPr>
        <w:noProof/>
      </w:rPr>
      <mc:AlternateContent>
        <mc:Choice Requires="wps">
          <w:drawing>
            <wp:anchor distT="0" distB="0" distL="114300" distR="114300" simplePos="0" relativeHeight="485450240" behindDoc="1" locked="0" layoutInCell="1" allowOverlap="1" wp14:anchorId="0275BA5C" wp14:editId="7BF0F85B">
              <wp:simplePos x="0" y="0"/>
              <wp:positionH relativeFrom="page">
                <wp:posOffset>3930015</wp:posOffset>
              </wp:positionH>
              <wp:positionV relativeFrom="page">
                <wp:posOffset>128905</wp:posOffset>
              </wp:positionV>
              <wp:extent cx="201295" cy="138430"/>
              <wp:effectExtent l="0" t="0" r="0" b="0"/>
              <wp:wrapNone/>
              <wp:docPr id="134"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D1A4" w14:textId="77777777" w:rsidR="001C7B19" w:rsidRDefault="00A84B16">
                          <w:pPr>
                            <w:spacing w:before="13"/>
                            <w:ind w:left="60"/>
                            <w:rPr>
                              <w:sz w:val="16"/>
                            </w:rPr>
                          </w:pPr>
                          <w:r>
                            <w:rPr>
                              <w:color w:val="64605E"/>
                              <w:spacing w:val="-5"/>
                              <w:w w:val="110"/>
                              <w:sz w:val="16"/>
                            </w:rPr>
                            <w:fldChar w:fldCharType="begin"/>
                          </w:r>
                          <w:r>
                            <w:rPr>
                              <w:color w:val="64605E"/>
                              <w:spacing w:val="-5"/>
                              <w:w w:val="110"/>
                              <w:sz w:val="16"/>
                            </w:rPr>
                            <w:instrText xml:space="preserve"> PAGE </w:instrText>
                          </w:r>
                          <w:r>
                            <w:rPr>
                              <w:color w:val="64605E"/>
                              <w:spacing w:val="-5"/>
                              <w:w w:val="110"/>
                              <w:sz w:val="16"/>
                            </w:rPr>
                            <w:fldChar w:fldCharType="separate"/>
                          </w:r>
                          <w:r>
                            <w:rPr>
                              <w:color w:val="64605E"/>
                              <w:spacing w:val="-5"/>
                              <w:w w:val="110"/>
                              <w:sz w:val="16"/>
                            </w:rPr>
                            <w:t>83</w:t>
                          </w:r>
                          <w:r>
                            <w:rPr>
                              <w:color w:val="64605E"/>
                              <w:spacing w:val="-5"/>
                              <w:w w:val="1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BA5C" id="docshape187" o:spid="_x0000_s1087" type="#_x0000_t202" style="position:absolute;margin-left:309.45pt;margin-top:10.15pt;width:15.85pt;height:10.9pt;z-index:-17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" filled="f" stroked="f">
              <v:textbox inset="0,0,0,0">
                <w:txbxContent>
                  <w:p w14:paraId="7C4ED1A4" w14:textId="77777777" w:rsidR="001C7B19" w:rsidRDefault="00A84B16">
                    <w:pPr>
                      <w:spacing w:before="13"/>
                      <w:ind w:left="60"/>
                      <w:rPr>
                        <w:sz w:val="16"/>
                      </w:rPr>
                    </w:pPr>
                    <w:r>
                      <w:rPr>
                        <w:color w:val="64605E"/>
                        <w:spacing w:val="-5"/>
                        <w:w w:val="110"/>
                        <w:sz w:val="16"/>
                      </w:rPr>
                      <w:fldChar w:fldCharType="begin"/>
                    </w:r>
                    <w:r>
                      <w:rPr>
                        <w:color w:val="64605E"/>
                        <w:spacing w:val="-5"/>
                        <w:w w:val="110"/>
                        <w:sz w:val="16"/>
                      </w:rPr>
                      <w:instrText xml:space="preserve"> PAGE </w:instrText>
                    </w:r>
                    <w:r>
                      <w:rPr>
                        <w:color w:val="64605E"/>
                        <w:spacing w:val="-5"/>
                        <w:w w:val="110"/>
                        <w:sz w:val="16"/>
                      </w:rPr>
                      <w:fldChar w:fldCharType="separate"/>
                    </w:r>
                    <w:r>
                      <w:rPr>
                        <w:color w:val="64605E"/>
                        <w:spacing w:val="-5"/>
                        <w:w w:val="110"/>
                        <w:sz w:val="16"/>
                      </w:rPr>
                      <w:t>83</w:t>
                    </w:r>
                    <w:r>
                      <w:rPr>
                        <w:color w:val="64605E"/>
                        <w:spacing w:val="-5"/>
                        <w:w w:val="110"/>
                        <w:sz w:val="16"/>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12CF" w14:textId="77777777" w:rsidR="001C7B19" w:rsidRDefault="001C7B19">
    <w:pPr>
      <w:pStyle w:val="Corpsdetexte"/>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5E66" w14:textId="77777777" w:rsidR="001C7B19" w:rsidRDefault="001C7B19">
    <w:pPr>
      <w:pStyle w:val="Corpsdetexte"/>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F9F1" w14:textId="77777777" w:rsidR="001C7B19" w:rsidRDefault="001C7B19">
    <w:pPr>
      <w:pStyle w:val="Corpsdetexte"/>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8645" w14:textId="3CAA96EF" w:rsidR="001C7B19" w:rsidRDefault="00AB1680">
    <w:pPr>
      <w:pStyle w:val="Corpsdetexte"/>
      <w:spacing w:line="14" w:lineRule="auto"/>
      <w:rPr>
        <w:sz w:val="15"/>
      </w:rPr>
    </w:pPr>
    <w:r>
      <w:rPr>
        <w:noProof/>
      </w:rPr>
      <mc:AlternateContent>
        <mc:Choice Requires="wps">
          <w:drawing>
            <wp:anchor distT="0" distB="0" distL="114300" distR="114300" simplePos="0" relativeHeight="485450752" behindDoc="1" locked="0" layoutInCell="1" allowOverlap="1" wp14:anchorId="797AFBA3" wp14:editId="56A2BFF2">
              <wp:simplePos x="0" y="0"/>
              <wp:positionH relativeFrom="page">
                <wp:posOffset>388620</wp:posOffset>
              </wp:positionH>
              <wp:positionV relativeFrom="page">
                <wp:posOffset>116840</wp:posOffset>
              </wp:positionV>
              <wp:extent cx="1359535" cy="145415"/>
              <wp:effectExtent l="0" t="0" r="0" b="0"/>
              <wp:wrapNone/>
              <wp:docPr id="133"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1271" w14:textId="77777777" w:rsidR="001C7B19" w:rsidRDefault="00A84B16">
                          <w:pPr>
                            <w:spacing w:before="13"/>
                            <w:ind w:left="20"/>
                            <w:rPr>
                              <w:sz w:val="17"/>
                            </w:rPr>
                          </w:pPr>
                          <w:r>
                            <w:rPr>
                              <w:color w:val="666260"/>
                              <w:sz w:val="17"/>
                            </w:rPr>
                            <w:t>Le</w:t>
                          </w:r>
                          <w:r>
                            <w:rPr>
                              <w:color w:val="666260"/>
                              <w:spacing w:val="6"/>
                              <w:sz w:val="17"/>
                            </w:rPr>
                            <w:t xml:space="preserve"> </w:t>
                          </w:r>
                          <w:r>
                            <w:rPr>
                              <w:color w:val="666260"/>
                              <w:sz w:val="17"/>
                            </w:rPr>
                            <w:t>mort</w:t>
                          </w:r>
                          <w:r>
                            <w:rPr>
                              <w:color w:val="83827C"/>
                              <w:sz w:val="17"/>
                            </w:rPr>
                            <w:t>-</w:t>
                          </w:r>
                          <w:r>
                            <w:rPr>
                              <w:color w:val="666260"/>
                              <w:sz w:val="17"/>
                            </w:rPr>
                            <w:t>vivant</w:t>
                          </w:r>
                          <w:r>
                            <w:rPr>
                              <w:color w:val="666260"/>
                              <w:spacing w:val="6"/>
                              <w:sz w:val="17"/>
                            </w:rPr>
                            <w:t xml:space="preserve"> </w:t>
                          </w:r>
                          <w:r>
                            <w:rPr>
                              <w:color w:val="666260"/>
                              <w:sz w:val="17"/>
                            </w:rPr>
                            <w:t>et</w:t>
                          </w:r>
                          <w:r>
                            <w:rPr>
                              <w:color w:val="666260"/>
                              <w:spacing w:val="1"/>
                              <w:sz w:val="17"/>
                            </w:rPr>
                            <w:t xml:space="preserve"> </w:t>
                          </w:r>
                          <w:r>
                            <w:rPr>
                              <w:color w:val="545250"/>
                              <w:sz w:val="17"/>
                            </w:rPr>
                            <w:t>le</w:t>
                          </w:r>
                          <w:r>
                            <w:rPr>
                              <w:color w:val="545250"/>
                              <w:spacing w:val="1"/>
                              <w:sz w:val="17"/>
                            </w:rPr>
                            <w:t xml:space="preserve"> </w:t>
                          </w:r>
                          <w:r>
                            <w:rPr>
                              <w:color w:val="666260"/>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AFBA3" id="_x0000_t202" coordsize="21600,21600" o:spt="202" path="m,l,21600r21600,l21600,xe">
              <v:stroke joinstyle="miter"/>
              <v:path gradientshapeok="t" o:connecttype="rect"/>
            </v:shapetype>
            <v:shape id="docshape211" o:spid="_x0000_s1088" type="#_x0000_t202" style="position:absolute;margin-left:30.6pt;margin-top:9.2pt;width:107.05pt;height:11.4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" filled="f" stroked="f">
              <v:textbox inset="0,0,0,0">
                <w:txbxContent>
                  <w:p w14:paraId="415A1271" w14:textId="77777777" w:rsidR="001C7B19" w:rsidRDefault="00A84B16">
                    <w:pPr>
                      <w:spacing w:before="13"/>
                      <w:ind w:left="20"/>
                      <w:rPr>
                        <w:sz w:val="17"/>
                      </w:rPr>
                    </w:pPr>
                    <w:r>
                      <w:rPr>
                        <w:color w:val="666260"/>
                        <w:sz w:val="17"/>
                      </w:rPr>
                      <w:t>Le</w:t>
                    </w:r>
                    <w:r>
                      <w:rPr>
                        <w:color w:val="666260"/>
                        <w:spacing w:val="6"/>
                        <w:sz w:val="17"/>
                      </w:rPr>
                      <w:t xml:space="preserve"> </w:t>
                    </w:r>
                    <w:r>
                      <w:rPr>
                        <w:color w:val="666260"/>
                        <w:sz w:val="17"/>
                      </w:rPr>
                      <w:t>mort</w:t>
                    </w:r>
                    <w:r>
                      <w:rPr>
                        <w:color w:val="83827C"/>
                        <w:sz w:val="17"/>
                      </w:rPr>
                      <w:t>-</w:t>
                    </w:r>
                    <w:r>
                      <w:rPr>
                        <w:color w:val="666260"/>
                        <w:sz w:val="17"/>
                      </w:rPr>
                      <w:t>vivant</w:t>
                    </w:r>
                    <w:r>
                      <w:rPr>
                        <w:color w:val="666260"/>
                        <w:spacing w:val="6"/>
                        <w:sz w:val="17"/>
                      </w:rPr>
                      <w:t xml:space="preserve"> </w:t>
                    </w:r>
                    <w:r>
                      <w:rPr>
                        <w:color w:val="666260"/>
                        <w:sz w:val="17"/>
                      </w:rPr>
                      <w:t>et</w:t>
                    </w:r>
                    <w:r>
                      <w:rPr>
                        <w:color w:val="666260"/>
                        <w:spacing w:val="1"/>
                        <w:sz w:val="17"/>
                      </w:rPr>
                      <w:t xml:space="preserve"> </w:t>
                    </w:r>
                    <w:r>
                      <w:rPr>
                        <w:color w:val="545250"/>
                        <w:sz w:val="17"/>
                      </w:rPr>
                      <w:t>le</w:t>
                    </w:r>
                    <w:r>
                      <w:rPr>
                        <w:color w:val="545250"/>
                        <w:spacing w:val="1"/>
                        <w:sz w:val="17"/>
                      </w:rPr>
                      <w:t xml:space="preserve"> </w:t>
                    </w:r>
                    <w:r>
                      <w:rPr>
                        <w:color w:val="666260"/>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51264" behindDoc="1" locked="0" layoutInCell="1" allowOverlap="1" wp14:anchorId="7E14A076" wp14:editId="0F5E12F0">
              <wp:simplePos x="0" y="0"/>
              <wp:positionH relativeFrom="page">
                <wp:posOffset>3825875</wp:posOffset>
              </wp:positionH>
              <wp:positionV relativeFrom="page">
                <wp:posOffset>140970</wp:posOffset>
              </wp:positionV>
              <wp:extent cx="210820" cy="168910"/>
              <wp:effectExtent l="0" t="0" r="0" b="0"/>
              <wp:wrapNone/>
              <wp:docPr id="132"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E482" w14:textId="77777777" w:rsidR="001C7B19" w:rsidRDefault="00A84B16">
                          <w:pPr>
                            <w:spacing w:before="13"/>
                            <w:ind w:left="2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91</w:t>
                          </w:r>
                          <w:r>
                            <w:rPr>
                              <w:color w:val="666260"/>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4A076" id="docshape212" o:spid="_x0000_s1089" type="#_x0000_t202" style="position:absolute;margin-left:301.25pt;margin-top:11.1pt;width:16.6pt;height:13.3pt;z-index:-17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" filled="f" stroked="f">
              <v:textbox inset="0,0,0,0">
                <w:txbxContent>
                  <w:p w14:paraId="1B17E482" w14:textId="77777777" w:rsidR="001C7B19" w:rsidRDefault="00A84B16">
                    <w:pPr>
                      <w:spacing w:before="13"/>
                      <w:ind w:left="2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91</w:t>
                    </w:r>
                    <w:r>
                      <w:rPr>
                        <w:color w:val="666260"/>
                        <w:spacing w:val="-5"/>
                        <w:w w:val="105"/>
                        <w:sz w:val="16"/>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7B10" w14:textId="77777777" w:rsidR="001C7B19" w:rsidRDefault="001C7B19">
    <w:pPr>
      <w:pStyle w:val="Corpsdetexte"/>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B2ED" w14:textId="0A3C0FE2" w:rsidR="001C7B19" w:rsidRDefault="00AB1680">
    <w:pPr>
      <w:pStyle w:val="Corpsdetexte"/>
      <w:spacing w:line="14" w:lineRule="auto"/>
      <w:rPr>
        <w:sz w:val="20"/>
      </w:rPr>
    </w:pPr>
    <w:r>
      <w:rPr>
        <w:noProof/>
      </w:rPr>
      <mc:AlternateContent>
        <mc:Choice Requires="wps">
          <w:drawing>
            <wp:anchor distT="0" distB="0" distL="114300" distR="114300" simplePos="0" relativeHeight="485451776" behindDoc="1" locked="0" layoutInCell="1" allowOverlap="1" wp14:anchorId="785CD68F" wp14:editId="71EC1DB1">
              <wp:simplePos x="0" y="0"/>
              <wp:positionH relativeFrom="page">
                <wp:posOffset>388620</wp:posOffset>
              </wp:positionH>
              <wp:positionV relativeFrom="page">
                <wp:posOffset>116840</wp:posOffset>
              </wp:positionV>
              <wp:extent cx="1359535" cy="145415"/>
              <wp:effectExtent l="0" t="0" r="0" b="0"/>
              <wp:wrapNone/>
              <wp:docPr id="131"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4B03" w14:textId="77777777" w:rsidR="001C7B19" w:rsidRDefault="00A84B16">
                          <w:pPr>
                            <w:spacing w:before="13"/>
                            <w:ind w:left="20"/>
                            <w:rPr>
                              <w:sz w:val="17"/>
                            </w:rPr>
                          </w:pPr>
                          <w:r>
                            <w:rPr>
                              <w:color w:val="666260"/>
                              <w:sz w:val="17"/>
                            </w:rPr>
                            <w:t>Le</w:t>
                          </w:r>
                          <w:r>
                            <w:rPr>
                              <w:color w:val="666260"/>
                              <w:spacing w:val="6"/>
                              <w:sz w:val="17"/>
                            </w:rPr>
                            <w:t xml:space="preserve"> </w:t>
                          </w:r>
                          <w:r>
                            <w:rPr>
                              <w:color w:val="666260"/>
                              <w:sz w:val="17"/>
                            </w:rPr>
                            <w:t>mort</w:t>
                          </w:r>
                          <w:r>
                            <w:rPr>
                              <w:color w:val="83827C"/>
                              <w:sz w:val="17"/>
                            </w:rPr>
                            <w:t>-</w:t>
                          </w:r>
                          <w:r>
                            <w:rPr>
                              <w:color w:val="666260"/>
                              <w:sz w:val="17"/>
                            </w:rPr>
                            <w:t>vivant</w:t>
                          </w:r>
                          <w:r>
                            <w:rPr>
                              <w:color w:val="666260"/>
                              <w:spacing w:val="6"/>
                              <w:sz w:val="17"/>
                            </w:rPr>
                            <w:t xml:space="preserve"> </w:t>
                          </w:r>
                          <w:r>
                            <w:rPr>
                              <w:color w:val="666260"/>
                              <w:sz w:val="17"/>
                            </w:rPr>
                            <w:t>et</w:t>
                          </w:r>
                          <w:r>
                            <w:rPr>
                              <w:color w:val="666260"/>
                              <w:spacing w:val="1"/>
                              <w:sz w:val="17"/>
                            </w:rPr>
                            <w:t xml:space="preserve"> </w:t>
                          </w:r>
                          <w:r>
                            <w:rPr>
                              <w:color w:val="545250"/>
                              <w:sz w:val="17"/>
                            </w:rPr>
                            <w:t>le</w:t>
                          </w:r>
                          <w:r>
                            <w:rPr>
                              <w:color w:val="545250"/>
                              <w:spacing w:val="1"/>
                              <w:sz w:val="17"/>
                            </w:rPr>
                            <w:t xml:space="preserve"> </w:t>
                          </w:r>
                          <w:r>
                            <w:rPr>
                              <w:color w:val="666260"/>
                              <w:spacing w:val="-2"/>
                              <w:sz w:val="17"/>
                            </w:rPr>
                            <w:t>cannibale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CD68F" id="_x0000_t202" coordsize="21600,21600" o:spt="202" path="m,l,21600r21600,l21600,xe">
              <v:stroke joinstyle="miter"/>
              <v:path gradientshapeok="t" o:connecttype="rect"/>
            </v:shapetype>
            <v:shape id="docshape220" o:spid="_x0000_s1090" type="#_x0000_t202" style="position:absolute;margin-left:30.6pt;margin-top:9.2pt;width:107.05pt;height:11.4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" filled="f" stroked="f">
              <v:textbox inset="0,0,0,0">
                <w:txbxContent>
                  <w:p w14:paraId="413E4B03" w14:textId="77777777" w:rsidR="001C7B19" w:rsidRDefault="00A84B16">
                    <w:pPr>
                      <w:spacing w:before="13"/>
                      <w:ind w:left="20"/>
                      <w:rPr>
                        <w:sz w:val="17"/>
                      </w:rPr>
                    </w:pPr>
                    <w:r>
                      <w:rPr>
                        <w:color w:val="666260"/>
                        <w:sz w:val="17"/>
                      </w:rPr>
                      <w:t>Le</w:t>
                    </w:r>
                    <w:r>
                      <w:rPr>
                        <w:color w:val="666260"/>
                        <w:spacing w:val="6"/>
                        <w:sz w:val="17"/>
                      </w:rPr>
                      <w:t xml:space="preserve"> </w:t>
                    </w:r>
                    <w:r>
                      <w:rPr>
                        <w:color w:val="666260"/>
                        <w:sz w:val="17"/>
                      </w:rPr>
                      <w:t>mort</w:t>
                    </w:r>
                    <w:r>
                      <w:rPr>
                        <w:color w:val="83827C"/>
                        <w:sz w:val="17"/>
                      </w:rPr>
                      <w:t>-</w:t>
                    </w:r>
                    <w:r>
                      <w:rPr>
                        <w:color w:val="666260"/>
                        <w:sz w:val="17"/>
                      </w:rPr>
                      <w:t>vivant</w:t>
                    </w:r>
                    <w:r>
                      <w:rPr>
                        <w:color w:val="666260"/>
                        <w:spacing w:val="6"/>
                        <w:sz w:val="17"/>
                      </w:rPr>
                      <w:t xml:space="preserve"> </w:t>
                    </w:r>
                    <w:r>
                      <w:rPr>
                        <w:color w:val="666260"/>
                        <w:sz w:val="17"/>
                      </w:rPr>
                      <w:t>et</w:t>
                    </w:r>
                    <w:r>
                      <w:rPr>
                        <w:color w:val="666260"/>
                        <w:spacing w:val="1"/>
                        <w:sz w:val="17"/>
                      </w:rPr>
                      <w:t xml:space="preserve"> </w:t>
                    </w:r>
                    <w:r>
                      <w:rPr>
                        <w:color w:val="545250"/>
                        <w:sz w:val="17"/>
                      </w:rPr>
                      <w:t>le</w:t>
                    </w:r>
                    <w:r>
                      <w:rPr>
                        <w:color w:val="545250"/>
                        <w:spacing w:val="1"/>
                        <w:sz w:val="17"/>
                      </w:rPr>
                      <w:t xml:space="preserve"> </w:t>
                    </w:r>
                    <w:r>
                      <w:rPr>
                        <w:color w:val="666260"/>
                        <w:spacing w:val="-2"/>
                        <w:sz w:val="17"/>
                      </w:rPr>
                      <w:t>cannibale</w:t>
                    </w:r>
                  </w:p>
                </w:txbxContent>
              </v:textbox>
              <w10:wrap anchorx="page" anchory="page"/>
            </v:shape>
          </w:pict>
        </mc:Fallback>
      </mc:AlternateContent>
    </w:r>
    <w:r>
      <w:rPr>
        <w:noProof/>
      </w:rPr>
      <mc:AlternateContent>
        <mc:Choice Requires="wps">
          <w:drawing>
            <wp:anchor distT="0" distB="0" distL="114300" distR="114300" simplePos="0" relativeHeight="485452288" behindDoc="1" locked="0" layoutInCell="1" allowOverlap="1" wp14:anchorId="1CA02A5B" wp14:editId="78232147">
              <wp:simplePos x="0" y="0"/>
              <wp:positionH relativeFrom="page">
                <wp:posOffset>3800475</wp:posOffset>
              </wp:positionH>
              <wp:positionV relativeFrom="page">
                <wp:posOffset>140970</wp:posOffset>
              </wp:positionV>
              <wp:extent cx="196215" cy="138430"/>
              <wp:effectExtent l="0" t="0" r="0" b="0"/>
              <wp:wrapNone/>
              <wp:docPr id="130"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7FCB" w14:textId="77777777" w:rsidR="001C7B19" w:rsidRDefault="00A84B16">
                          <w:pPr>
                            <w:spacing w:before="13"/>
                            <w:ind w:left="6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91</w:t>
                          </w:r>
                          <w:r>
                            <w:rPr>
                              <w:color w:val="666260"/>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2A5B" id="docshape221" o:spid="_x0000_s1091" type="#_x0000_t202" style="position:absolute;margin-left:299.25pt;margin-top:11.1pt;width:15.45pt;height:10.9pt;z-index:-17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" filled="f" stroked="f">
              <v:textbox inset="0,0,0,0">
                <w:txbxContent>
                  <w:p w14:paraId="142D7FCB" w14:textId="77777777" w:rsidR="001C7B19" w:rsidRDefault="00A84B16">
                    <w:pPr>
                      <w:spacing w:before="13"/>
                      <w:ind w:left="60"/>
                      <w:rPr>
                        <w:sz w:val="16"/>
                      </w:rPr>
                    </w:pPr>
                    <w:r>
                      <w:rPr>
                        <w:color w:val="666260"/>
                        <w:spacing w:val="-5"/>
                        <w:w w:val="105"/>
                        <w:sz w:val="16"/>
                      </w:rPr>
                      <w:fldChar w:fldCharType="begin"/>
                    </w:r>
                    <w:r>
                      <w:rPr>
                        <w:color w:val="666260"/>
                        <w:spacing w:val="-5"/>
                        <w:w w:val="105"/>
                        <w:sz w:val="16"/>
                      </w:rPr>
                      <w:instrText xml:space="preserve"> PAGE </w:instrText>
                    </w:r>
                    <w:r>
                      <w:rPr>
                        <w:color w:val="666260"/>
                        <w:spacing w:val="-5"/>
                        <w:w w:val="105"/>
                        <w:sz w:val="16"/>
                      </w:rPr>
                      <w:fldChar w:fldCharType="separate"/>
                    </w:r>
                    <w:r>
                      <w:rPr>
                        <w:color w:val="666260"/>
                        <w:spacing w:val="-5"/>
                        <w:w w:val="105"/>
                        <w:sz w:val="16"/>
                      </w:rPr>
                      <w:t>91</w:t>
                    </w:r>
                    <w:r>
                      <w:rPr>
                        <w:color w:val="666260"/>
                        <w:spacing w:val="-5"/>
                        <w:w w:val="105"/>
                        <w:sz w:val="16"/>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C7D8" w14:textId="77777777" w:rsidR="001C7B19" w:rsidRDefault="001C7B19">
    <w:pPr>
      <w:pStyle w:val="Corpsdetexte"/>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F1D9" w14:textId="77777777" w:rsidR="001C7B19" w:rsidRDefault="001C7B19">
    <w:pPr>
      <w:pStyle w:val="Corpsdetexte"/>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C791" w14:textId="77777777" w:rsidR="001C7B19" w:rsidRDefault="001C7B19">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5AAC" w14:textId="5C773356" w:rsidR="001C7B19" w:rsidRDefault="00AB1680">
    <w:pPr>
      <w:pStyle w:val="Corpsdetexte"/>
      <w:spacing w:line="14" w:lineRule="auto"/>
      <w:rPr>
        <w:sz w:val="20"/>
      </w:rPr>
    </w:pPr>
    <w:r>
      <w:rPr>
        <w:noProof/>
      </w:rPr>
      <mc:AlternateContent>
        <mc:Choice Requires="wps">
          <w:drawing>
            <wp:anchor distT="0" distB="0" distL="114300" distR="114300" simplePos="0" relativeHeight="485424128" behindDoc="1" locked="0" layoutInCell="1" allowOverlap="1" wp14:anchorId="6CD18932" wp14:editId="3E36EEE2">
              <wp:simplePos x="0" y="0"/>
              <wp:positionH relativeFrom="page">
                <wp:posOffset>501650</wp:posOffset>
              </wp:positionH>
              <wp:positionV relativeFrom="page">
                <wp:posOffset>89535</wp:posOffset>
              </wp:positionV>
              <wp:extent cx="1360805" cy="145415"/>
              <wp:effectExtent l="0" t="0" r="0" b="0"/>
              <wp:wrapNone/>
              <wp:docPr id="18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C8A8" w14:textId="77777777" w:rsidR="001C7B19" w:rsidRDefault="00A84B16">
                          <w:pPr>
                            <w:spacing w:before="13"/>
                            <w:ind w:left="20"/>
                            <w:rPr>
                              <w:sz w:val="11"/>
                            </w:rPr>
                          </w:pPr>
                          <w:r>
                            <w:rPr>
                              <w:color w:val="676260"/>
                              <w:w w:val="110"/>
                              <w:sz w:val="13"/>
                            </w:rPr>
                            <w:t>«</w:t>
                          </w:r>
                          <w:r>
                            <w:rPr>
                              <w:color w:val="676260"/>
                              <w:spacing w:val="-2"/>
                              <w:w w:val="110"/>
                              <w:sz w:val="13"/>
                            </w:rPr>
                            <w:t xml:space="preserve"> </w:t>
                          </w:r>
                          <w:r>
                            <w:rPr>
                              <w:rFonts w:ascii="Arial" w:hAnsi="Arial"/>
                              <w:color w:val="676260"/>
                              <w:w w:val="110"/>
                              <w:sz w:val="15"/>
                            </w:rPr>
                            <w:t>À</w:t>
                          </w:r>
                          <w:r>
                            <w:rPr>
                              <w:rFonts w:ascii="Arial" w:hAnsi="Arial"/>
                              <w:color w:val="676260"/>
                              <w:spacing w:val="-8"/>
                              <w:w w:val="110"/>
                              <w:sz w:val="15"/>
                            </w:rPr>
                            <w:t xml:space="preserve"> </w:t>
                          </w:r>
                          <w:r>
                            <w:rPr>
                              <w:color w:val="676260"/>
                              <w:w w:val="110"/>
                              <w:sz w:val="17"/>
                            </w:rPr>
                            <w:t>leurs</w:t>
                          </w:r>
                          <w:r>
                            <w:rPr>
                              <w:color w:val="676260"/>
                              <w:spacing w:val="-11"/>
                              <w:w w:val="110"/>
                              <w:sz w:val="17"/>
                            </w:rPr>
                            <w:t xml:space="preserve"> </w:t>
                          </w:r>
                          <w:r>
                            <w:rPr>
                              <w:color w:val="676260"/>
                              <w:w w:val="110"/>
                              <w:sz w:val="17"/>
                            </w:rPr>
                            <w:t>corps</w:t>
                          </w:r>
                          <w:r>
                            <w:rPr>
                              <w:color w:val="676260"/>
                              <w:spacing w:val="-14"/>
                              <w:w w:val="110"/>
                              <w:sz w:val="17"/>
                            </w:rPr>
                            <w:t xml:space="preserve"> </w:t>
                          </w:r>
                          <w:r>
                            <w:rPr>
                              <w:color w:val="676260"/>
                              <w:w w:val="110"/>
                              <w:sz w:val="17"/>
                            </w:rPr>
                            <w:t>défendant...</w:t>
                          </w:r>
                          <w:r>
                            <w:rPr>
                              <w:color w:val="676260"/>
                              <w:spacing w:val="11"/>
                              <w:w w:val="110"/>
                              <w:sz w:val="17"/>
                            </w:rPr>
                            <w:t xml:space="preserve"> </w:t>
                          </w:r>
                          <w:r>
                            <w:rPr>
                              <w:color w:val="676260"/>
                              <w:spacing w:val="-10"/>
                              <w:w w:val="110"/>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18932" id="_x0000_t202" coordsize="21600,21600" o:spt="202" path="m,l,21600r21600,l21600,xe">
              <v:stroke joinstyle="miter"/>
              <v:path gradientshapeok="t" o:connecttype="rect"/>
            </v:shapetype>
            <v:shape id="docshape37" o:spid="_x0000_s1040" type="#_x0000_t202" style="position:absolute;margin-left:39.5pt;margin-top:7.05pt;width:107.15pt;height:11.4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" filled="f" stroked="f">
              <v:textbox inset="0,0,0,0">
                <w:txbxContent>
                  <w:p w14:paraId="2B3EC8A8" w14:textId="77777777" w:rsidR="001C7B19" w:rsidRDefault="00A84B16">
                    <w:pPr>
                      <w:spacing w:before="13"/>
                      <w:ind w:left="20"/>
                      <w:rPr>
                        <w:sz w:val="11"/>
                      </w:rPr>
                    </w:pPr>
                    <w:r>
                      <w:rPr>
                        <w:color w:val="676260"/>
                        <w:w w:val="110"/>
                        <w:sz w:val="13"/>
                      </w:rPr>
                      <w:t>«</w:t>
                    </w:r>
                    <w:r>
                      <w:rPr>
                        <w:color w:val="676260"/>
                        <w:spacing w:val="-2"/>
                        <w:w w:val="110"/>
                        <w:sz w:val="13"/>
                      </w:rPr>
                      <w:t xml:space="preserve"> </w:t>
                    </w:r>
                    <w:r>
                      <w:rPr>
                        <w:rFonts w:ascii="Arial" w:hAnsi="Arial"/>
                        <w:color w:val="676260"/>
                        <w:w w:val="110"/>
                        <w:sz w:val="15"/>
                      </w:rPr>
                      <w:t>À</w:t>
                    </w:r>
                    <w:r>
                      <w:rPr>
                        <w:rFonts w:ascii="Arial" w:hAnsi="Arial"/>
                        <w:color w:val="676260"/>
                        <w:spacing w:val="-8"/>
                        <w:w w:val="110"/>
                        <w:sz w:val="15"/>
                      </w:rPr>
                      <w:t xml:space="preserve"> </w:t>
                    </w:r>
                    <w:r>
                      <w:rPr>
                        <w:color w:val="676260"/>
                        <w:w w:val="110"/>
                        <w:sz w:val="17"/>
                      </w:rPr>
                      <w:t>leurs</w:t>
                    </w:r>
                    <w:r>
                      <w:rPr>
                        <w:color w:val="676260"/>
                        <w:spacing w:val="-11"/>
                        <w:w w:val="110"/>
                        <w:sz w:val="17"/>
                      </w:rPr>
                      <w:t xml:space="preserve"> </w:t>
                    </w:r>
                    <w:r>
                      <w:rPr>
                        <w:color w:val="676260"/>
                        <w:w w:val="110"/>
                        <w:sz w:val="17"/>
                      </w:rPr>
                      <w:t>corps</w:t>
                    </w:r>
                    <w:r>
                      <w:rPr>
                        <w:color w:val="676260"/>
                        <w:spacing w:val="-14"/>
                        <w:w w:val="110"/>
                        <w:sz w:val="17"/>
                      </w:rPr>
                      <w:t xml:space="preserve"> </w:t>
                    </w:r>
                    <w:r>
                      <w:rPr>
                        <w:color w:val="676260"/>
                        <w:w w:val="110"/>
                        <w:sz w:val="17"/>
                      </w:rPr>
                      <w:t>défendant...</w:t>
                    </w:r>
                    <w:r>
                      <w:rPr>
                        <w:color w:val="676260"/>
                        <w:spacing w:val="11"/>
                        <w:w w:val="110"/>
                        <w:sz w:val="17"/>
                      </w:rPr>
                      <w:t xml:space="preserve"> </w:t>
                    </w:r>
                    <w:r>
                      <w:rPr>
                        <w:color w:val="676260"/>
                        <w:spacing w:val="-10"/>
                        <w:w w:val="110"/>
                        <w:sz w:val="11"/>
                      </w:rPr>
                      <w:t>»</w:t>
                    </w:r>
                  </w:p>
                </w:txbxContent>
              </v:textbox>
              <w10:wrap anchorx="page" anchory="page"/>
            </v:shape>
          </w:pict>
        </mc:Fallback>
      </mc:AlternateContent>
    </w:r>
    <w:r>
      <w:rPr>
        <w:noProof/>
      </w:rPr>
      <mc:AlternateContent>
        <mc:Choice Requires="wps">
          <w:drawing>
            <wp:anchor distT="0" distB="0" distL="114300" distR="114300" simplePos="0" relativeHeight="485424640" behindDoc="1" locked="0" layoutInCell="1" allowOverlap="1" wp14:anchorId="3D8946D0" wp14:editId="708CEE4B">
              <wp:simplePos x="0" y="0"/>
              <wp:positionH relativeFrom="page">
                <wp:posOffset>3917950</wp:posOffset>
              </wp:positionH>
              <wp:positionV relativeFrom="page">
                <wp:posOffset>113030</wp:posOffset>
              </wp:positionV>
              <wp:extent cx="199390" cy="140970"/>
              <wp:effectExtent l="0" t="0" r="0" b="0"/>
              <wp:wrapNone/>
              <wp:docPr id="18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7C10" w14:textId="77777777" w:rsidR="001C7B19" w:rsidRDefault="00A84B16">
                          <w:pPr>
                            <w:spacing w:before="20"/>
                            <w:ind w:left="60"/>
                            <w:rPr>
                              <w:rFonts w:ascii="Courier New"/>
                              <w:sz w:val="16"/>
                            </w:rPr>
                          </w:pPr>
                          <w:r>
                            <w:rPr>
                              <w:rFonts w:ascii="Courier New"/>
                              <w:color w:val="676260"/>
                              <w:spacing w:val="-5"/>
                              <w:sz w:val="16"/>
                            </w:rPr>
                            <w:fldChar w:fldCharType="begin"/>
                          </w:r>
                          <w:r>
                            <w:rPr>
                              <w:rFonts w:ascii="Courier New"/>
                              <w:color w:val="676260"/>
                              <w:spacing w:val="-5"/>
                              <w:sz w:val="16"/>
                            </w:rPr>
                            <w:instrText xml:space="preserve"> PAGE </w:instrText>
                          </w:r>
                          <w:r>
                            <w:rPr>
                              <w:rFonts w:ascii="Courier New"/>
                              <w:color w:val="676260"/>
                              <w:spacing w:val="-5"/>
                              <w:sz w:val="16"/>
                            </w:rPr>
                            <w:fldChar w:fldCharType="separate"/>
                          </w:r>
                          <w:r>
                            <w:rPr>
                              <w:rFonts w:ascii="Courier New"/>
                              <w:color w:val="676260"/>
                              <w:spacing w:val="-5"/>
                              <w:sz w:val="16"/>
                            </w:rPr>
                            <w:t>23</w:t>
                          </w:r>
                          <w:r>
                            <w:rPr>
                              <w:rFonts w:ascii="Courier New"/>
                              <w:color w:val="67626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46D0" id="docshape38" o:spid="_x0000_s1041" type="#_x0000_t202" style="position:absolute;margin-left:308.5pt;margin-top:8.9pt;width:15.7pt;height:11.1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" filled="f" stroked="f">
              <v:textbox inset="0,0,0,0">
                <w:txbxContent>
                  <w:p w14:paraId="203D7C10" w14:textId="77777777" w:rsidR="001C7B19" w:rsidRDefault="00A84B16">
                    <w:pPr>
                      <w:spacing w:before="20"/>
                      <w:ind w:left="60"/>
                      <w:rPr>
                        <w:rFonts w:ascii="Courier New"/>
                        <w:sz w:val="16"/>
                      </w:rPr>
                    </w:pPr>
                    <w:r>
                      <w:rPr>
                        <w:rFonts w:ascii="Courier New"/>
                        <w:color w:val="676260"/>
                        <w:spacing w:val="-5"/>
                        <w:sz w:val="16"/>
                      </w:rPr>
                      <w:fldChar w:fldCharType="begin"/>
                    </w:r>
                    <w:r>
                      <w:rPr>
                        <w:rFonts w:ascii="Courier New"/>
                        <w:color w:val="676260"/>
                        <w:spacing w:val="-5"/>
                        <w:sz w:val="16"/>
                      </w:rPr>
                      <w:instrText xml:space="preserve"> PAGE </w:instrText>
                    </w:r>
                    <w:r>
                      <w:rPr>
                        <w:rFonts w:ascii="Courier New"/>
                        <w:color w:val="676260"/>
                        <w:spacing w:val="-5"/>
                        <w:sz w:val="16"/>
                      </w:rPr>
                      <w:fldChar w:fldCharType="separate"/>
                    </w:r>
                    <w:r>
                      <w:rPr>
                        <w:rFonts w:ascii="Courier New"/>
                        <w:color w:val="676260"/>
                        <w:spacing w:val="-5"/>
                        <w:sz w:val="16"/>
                      </w:rPr>
                      <w:t>23</w:t>
                    </w:r>
                    <w:r>
                      <w:rPr>
                        <w:rFonts w:ascii="Courier New"/>
                        <w:color w:val="676260"/>
                        <w:spacing w:val="-5"/>
                        <w:sz w:val="16"/>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8094" w14:textId="77777777" w:rsidR="001C7B19" w:rsidRDefault="001C7B19">
    <w:pPr>
      <w:pStyle w:val="Corpsdetexte"/>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A0CF" w14:textId="77777777" w:rsidR="001C7B19" w:rsidRDefault="001C7B19">
    <w:pPr>
      <w:pStyle w:val="Corpsdetexte"/>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2A4A" w14:textId="77777777" w:rsidR="001C7B19" w:rsidRDefault="001C7B19">
    <w:pPr>
      <w:pStyle w:val="Corpsdetexte"/>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EC0A" w14:textId="77777777" w:rsidR="001C7B19" w:rsidRDefault="001C7B19">
    <w:pPr>
      <w:pStyle w:val="Corpsdetexte"/>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567F" w14:textId="77777777" w:rsidR="001C7B19" w:rsidRDefault="001C7B19">
    <w:pPr>
      <w:pStyle w:val="Corpsdetexte"/>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2E35" w14:textId="77777777" w:rsidR="001C7B19" w:rsidRDefault="001C7B19">
    <w:pPr>
      <w:pStyle w:val="Corpsdetexte"/>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9739" w14:textId="77777777" w:rsidR="001C7B19" w:rsidRDefault="001C7B19">
    <w:pPr>
      <w:pStyle w:val="Corpsdetexte"/>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AA91" w14:textId="77777777" w:rsidR="001C7B19" w:rsidRDefault="001C7B19">
    <w:pPr>
      <w:pStyle w:val="Corpsdetexte"/>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974F" w14:textId="5405EFD2" w:rsidR="001C7B19" w:rsidRDefault="00AB1680">
    <w:pPr>
      <w:pStyle w:val="Corpsdetexte"/>
      <w:spacing w:line="14" w:lineRule="auto"/>
      <w:rPr>
        <w:sz w:val="12"/>
      </w:rPr>
    </w:pPr>
    <w:r>
      <w:rPr>
        <w:noProof/>
      </w:rPr>
      <mc:AlternateContent>
        <mc:Choice Requires="wps">
          <w:drawing>
            <wp:anchor distT="0" distB="0" distL="114300" distR="114300" simplePos="0" relativeHeight="485452800" behindDoc="1" locked="0" layoutInCell="1" allowOverlap="1" wp14:anchorId="4785A905" wp14:editId="122296F5">
              <wp:simplePos x="0" y="0"/>
              <wp:positionH relativeFrom="page">
                <wp:posOffset>521335</wp:posOffset>
              </wp:positionH>
              <wp:positionV relativeFrom="page">
                <wp:posOffset>95250</wp:posOffset>
              </wp:positionV>
              <wp:extent cx="762635" cy="138430"/>
              <wp:effectExtent l="0" t="0" r="0" b="0"/>
              <wp:wrapNone/>
              <wp:docPr id="129"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9FF4" w14:textId="77777777" w:rsidR="001C7B19" w:rsidRDefault="00A84B16">
                          <w:pPr>
                            <w:spacing w:before="13"/>
                            <w:ind w:left="20"/>
                            <w:rPr>
                              <w:sz w:val="16"/>
                            </w:rPr>
                          </w:pPr>
                          <w:r>
                            <w:rPr>
                              <w:color w:val="5B5956"/>
                              <w:w w:val="110"/>
                              <w:sz w:val="15"/>
                            </w:rPr>
                            <w:t>À</w:t>
                          </w:r>
                          <w:r>
                            <w:rPr>
                              <w:color w:val="5B5956"/>
                              <w:spacing w:val="-10"/>
                              <w:w w:val="110"/>
                              <w:sz w:val="15"/>
                            </w:rPr>
                            <w:t xml:space="preserve"> </w:t>
                          </w:r>
                          <w:r>
                            <w:rPr>
                              <w:color w:val="484644"/>
                              <w:w w:val="110"/>
                              <w:sz w:val="16"/>
                            </w:rPr>
                            <w:t>l'ouest</w:t>
                          </w:r>
                          <w:r>
                            <w:rPr>
                              <w:color w:val="484644"/>
                              <w:spacing w:val="6"/>
                              <w:w w:val="110"/>
                              <w:sz w:val="16"/>
                            </w:rPr>
                            <w:t xml:space="preserve"> </w:t>
                          </w:r>
                          <w:r>
                            <w:rPr>
                              <w:color w:val="5B5956"/>
                              <w:spacing w:val="-2"/>
                              <w:w w:val="110"/>
                              <w:sz w:val="16"/>
                            </w:rPr>
                            <w:t>d'Éden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5A905" id="_x0000_t202" coordsize="21600,21600" o:spt="202" path="m,l,21600r21600,l21600,xe">
              <v:stroke joinstyle="miter"/>
              <v:path gradientshapeok="t" o:connecttype="rect"/>
            </v:shapetype>
            <v:shape id="docshape245" o:spid="_x0000_s1092" type="#_x0000_t202" style="position:absolute;margin-left:41.05pt;margin-top:7.5pt;width:60.05pt;height:10.9pt;z-index:-178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" filled="f" stroked="f">
              <v:textbox inset="0,0,0,0">
                <w:txbxContent>
                  <w:p w14:paraId="0F009FF4" w14:textId="77777777" w:rsidR="001C7B19" w:rsidRDefault="00A84B16">
                    <w:pPr>
                      <w:spacing w:before="13"/>
                      <w:ind w:left="20"/>
                      <w:rPr>
                        <w:sz w:val="16"/>
                      </w:rPr>
                    </w:pPr>
                    <w:r>
                      <w:rPr>
                        <w:color w:val="5B5956"/>
                        <w:w w:val="110"/>
                        <w:sz w:val="15"/>
                      </w:rPr>
                      <w:t>À</w:t>
                    </w:r>
                    <w:r>
                      <w:rPr>
                        <w:color w:val="5B5956"/>
                        <w:spacing w:val="-10"/>
                        <w:w w:val="110"/>
                        <w:sz w:val="15"/>
                      </w:rPr>
                      <w:t xml:space="preserve"> </w:t>
                    </w:r>
                    <w:r>
                      <w:rPr>
                        <w:color w:val="484644"/>
                        <w:w w:val="110"/>
                        <w:sz w:val="16"/>
                      </w:rPr>
                      <w:t>l'ouest</w:t>
                    </w:r>
                    <w:r>
                      <w:rPr>
                        <w:color w:val="484644"/>
                        <w:spacing w:val="6"/>
                        <w:w w:val="110"/>
                        <w:sz w:val="16"/>
                      </w:rPr>
                      <w:t xml:space="preserve"> </w:t>
                    </w:r>
                    <w:r>
                      <w:rPr>
                        <w:color w:val="5B5956"/>
                        <w:spacing w:val="-2"/>
                        <w:w w:val="110"/>
                        <w:sz w:val="16"/>
                      </w:rPr>
                      <w:t>d'Éden</w:t>
                    </w:r>
                  </w:p>
                </w:txbxContent>
              </v:textbox>
              <w10:wrap anchorx="page" anchory="page"/>
            </v:shape>
          </w:pict>
        </mc:Fallback>
      </mc:AlternateContent>
    </w:r>
    <w:r>
      <w:rPr>
        <w:noProof/>
      </w:rPr>
      <mc:AlternateContent>
        <mc:Choice Requires="wps">
          <w:drawing>
            <wp:anchor distT="0" distB="0" distL="114300" distR="114300" simplePos="0" relativeHeight="485453312" behindDoc="1" locked="0" layoutInCell="1" allowOverlap="1" wp14:anchorId="6DB1F4FD" wp14:editId="59868860">
              <wp:simplePos x="0" y="0"/>
              <wp:positionH relativeFrom="page">
                <wp:posOffset>3850005</wp:posOffset>
              </wp:positionH>
              <wp:positionV relativeFrom="page">
                <wp:posOffset>120650</wp:posOffset>
              </wp:positionV>
              <wp:extent cx="236220" cy="196850"/>
              <wp:effectExtent l="0" t="0" r="0" b="0"/>
              <wp:wrapNone/>
              <wp:docPr id="128"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DFB6" w14:textId="77777777" w:rsidR="001C7B19" w:rsidRDefault="00A84B16">
                          <w:pPr>
                            <w:spacing w:before="15"/>
                            <w:ind w:left="112"/>
                            <w:rPr>
                              <w:rFonts w:ascii="Arial"/>
                              <w:sz w:val="14"/>
                            </w:rPr>
                          </w:pPr>
                          <w:r>
                            <w:rPr>
                              <w:rFonts w:ascii="Arial"/>
                              <w:color w:val="484644"/>
                              <w:spacing w:val="-5"/>
                              <w:sz w:val="14"/>
                            </w:rPr>
                            <w:fldChar w:fldCharType="begin"/>
                          </w:r>
                          <w:r>
                            <w:rPr>
                              <w:rFonts w:ascii="Arial"/>
                              <w:color w:val="484644"/>
                              <w:spacing w:val="-5"/>
                              <w:sz w:val="14"/>
                            </w:rPr>
                            <w:instrText xml:space="preserve"> PAGE </w:instrText>
                          </w:r>
                          <w:r>
                            <w:rPr>
                              <w:rFonts w:ascii="Arial"/>
                              <w:color w:val="484644"/>
                              <w:spacing w:val="-5"/>
                              <w:sz w:val="14"/>
                            </w:rPr>
                            <w:fldChar w:fldCharType="separate"/>
                          </w:r>
                          <w:r>
                            <w:rPr>
                              <w:rFonts w:ascii="Arial"/>
                              <w:color w:val="484644"/>
                              <w:spacing w:val="-5"/>
                              <w:sz w:val="14"/>
                            </w:rPr>
                            <w:t>105</w:t>
                          </w:r>
                          <w:r>
                            <w:rPr>
                              <w:rFonts w:ascii="Arial"/>
                              <w:color w:val="484644"/>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F4FD" id="docshape246" o:spid="_x0000_s1093" type="#_x0000_t202" style="position:absolute;margin-left:303.15pt;margin-top:9.5pt;width:18.6pt;height:15.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" filled="f" stroked="f">
              <v:textbox inset="0,0,0,0">
                <w:txbxContent>
                  <w:p w14:paraId="2992DFB6" w14:textId="77777777" w:rsidR="001C7B19" w:rsidRDefault="00A84B16">
                    <w:pPr>
                      <w:spacing w:before="15"/>
                      <w:ind w:left="112"/>
                      <w:rPr>
                        <w:rFonts w:ascii="Arial"/>
                        <w:sz w:val="14"/>
                      </w:rPr>
                    </w:pPr>
                    <w:r>
                      <w:rPr>
                        <w:rFonts w:ascii="Arial"/>
                        <w:color w:val="484644"/>
                        <w:spacing w:val="-5"/>
                        <w:sz w:val="14"/>
                      </w:rPr>
                      <w:fldChar w:fldCharType="begin"/>
                    </w:r>
                    <w:r>
                      <w:rPr>
                        <w:rFonts w:ascii="Arial"/>
                        <w:color w:val="484644"/>
                        <w:spacing w:val="-5"/>
                        <w:sz w:val="14"/>
                      </w:rPr>
                      <w:instrText xml:space="preserve"> PAGE </w:instrText>
                    </w:r>
                    <w:r>
                      <w:rPr>
                        <w:rFonts w:ascii="Arial"/>
                        <w:color w:val="484644"/>
                        <w:spacing w:val="-5"/>
                        <w:sz w:val="14"/>
                      </w:rPr>
                      <w:fldChar w:fldCharType="separate"/>
                    </w:r>
                    <w:r>
                      <w:rPr>
                        <w:rFonts w:ascii="Arial"/>
                        <w:color w:val="484644"/>
                        <w:spacing w:val="-5"/>
                        <w:sz w:val="14"/>
                      </w:rPr>
                      <w:t>105</w:t>
                    </w:r>
                    <w:r>
                      <w:rPr>
                        <w:rFonts w:ascii="Arial"/>
                        <w:color w:val="484644"/>
                        <w:spacing w:val="-5"/>
                        <w:sz w:val="14"/>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A5F" w14:textId="77777777" w:rsidR="001C7B19" w:rsidRDefault="001C7B19">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0072" w14:textId="77777777" w:rsidR="001C7B19" w:rsidRDefault="001C7B19">
    <w:pPr>
      <w:pStyle w:val="Corpsdetexte"/>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4556" w14:textId="25FAA176" w:rsidR="001C7B19" w:rsidRDefault="00AB1680">
    <w:pPr>
      <w:pStyle w:val="Corpsdetexte"/>
      <w:spacing w:line="14" w:lineRule="auto"/>
      <w:rPr>
        <w:sz w:val="6"/>
      </w:rPr>
    </w:pPr>
    <w:r>
      <w:rPr>
        <w:noProof/>
      </w:rPr>
      <mc:AlternateContent>
        <mc:Choice Requires="wps">
          <w:drawing>
            <wp:anchor distT="0" distB="0" distL="114300" distR="114300" simplePos="0" relativeHeight="485454848" behindDoc="1" locked="0" layoutInCell="1" allowOverlap="1" wp14:anchorId="5F107562" wp14:editId="581B2F83">
              <wp:simplePos x="0" y="0"/>
              <wp:positionH relativeFrom="page">
                <wp:posOffset>990600</wp:posOffset>
              </wp:positionH>
              <wp:positionV relativeFrom="page">
                <wp:posOffset>24765</wp:posOffset>
              </wp:positionV>
              <wp:extent cx="660400" cy="0"/>
              <wp:effectExtent l="0" t="0" r="0" b="0"/>
              <wp:wrapNone/>
              <wp:docPr id="1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4002" id="Line 103" o:spid="_x0000_s1026" style="position:absolute;z-index:-178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95pt" to="13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" strokeweight=".16967mm">
              <w10:wrap anchorx="page" anchory="page"/>
            </v:line>
          </w:pict>
        </mc:Fallback>
      </mc:AlternateContent>
    </w:r>
    <w:r>
      <w:rPr>
        <w:noProof/>
      </w:rPr>
      <mc:AlternateContent>
        <mc:Choice Requires="wps">
          <w:drawing>
            <wp:anchor distT="0" distB="0" distL="114300" distR="114300" simplePos="0" relativeHeight="485455360" behindDoc="1" locked="0" layoutInCell="1" allowOverlap="1" wp14:anchorId="15742AF6" wp14:editId="3893E692">
              <wp:simplePos x="0" y="0"/>
              <wp:positionH relativeFrom="page">
                <wp:posOffset>12065</wp:posOffset>
              </wp:positionH>
              <wp:positionV relativeFrom="page">
                <wp:posOffset>36830</wp:posOffset>
              </wp:positionV>
              <wp:extent cx="525780" cy="0"/>
              <wp:effectExtent l="0" t="0" r="0" b="0"/>
              <wp:wrapNone/>
              <wp:docPr id="1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2EF95" id="Line 102" o:spid="_x0000_s1026" style="position:absolute;z-index:-17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9pt" to="42.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" strokeweight=".16967mm">
              <w10:wrap anchorx="page" anchory="page"/>
            </v:lin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C6FB" w14:textId="319D8A55" w:rsidR="001C7B19" w:rsidRDefault="00AB1680">
    <w:pPr>
      <w:pStyle w:val="Corpsdetexte"/>
      <w:spacing w:line="14" w:lineRule="auto"/>
      <w:rPr>
        <w:sz w:val="20"/>
      </w:rPr>
    </w:pPr>
    <w:r>
      <w:rPr>
        <w:noProof/>
      </w:rPr>
      <mc:AlternateContent>
        <mc:Choice Requires="wps">
          <w:drawing>
            <wp:anchor distT="0" distB="0" distL="114300" distR="114300" simplePos="0" relativeHeight="485453824" behindDoc="1" locked="0" layoutInCell="1" allowOverlap="1" wp14:anchorId="24A0EA99" wp14:editId="473AB0CD">
              <wp:simplePos x="0" y="0"/>
              <wp:positionH relativeFrom="page">
                <wp:posOffset>521335</wp:posOffset>
              </wp:positionH>
              <wp:positionV relativeFrom="page">
                <wp:posOffset>95250</wp:posOffset>
              </wp:positionV>
              <wp:extent cx="762635" cy="138430"/>
              <wp:effectExtent l="0" t="0" r="0" b="0"/>
              <wp:wrapNone/>
              <wp:docPr id="125"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C8B2" w14:textId="77777777" w:rsidR="001C7B19" w:rsidRDefault="00A84B16">
                          <w:pPr>
                            <w:spacing w:before="13"/>
                            <w:ind w:left="20"/>
                            <w:rPr>
                              <w:sz w:val="16"/>
                            </w:rPr>
                          </w:pPr>
                          <w:r>
                            <w:rPr>
                              <w:color w:val="5B5956"/>
                              <w:w w:val="110"/>
                              <w:sz w:val="15"/>
                            </w:rPr>
                            <w:t>À</w:t>
                          </w:r>
                          <w:r>
                            <w:rPr>
                              <w:color w:val="5B5956"/>
                              <w:spacing w:val="-10"/>
                              <w:w w:val="110"/>
                              <w:sz w:val="15"/>
                            </w:rPr>
                            <w:t xml:space="preserve"> </w:t>
                          </w:r>
                          <w:r>
                            <w:rPr>
                              <w:color w:val="484644"/>
                              <w:w w:val="110"/>
                              <w:sz w:val="16"/>
                            </w:rPr>
                            <w:t>l'ouest</w:t>
                          </w:r>
                          <w:r>
                            <w:rPr>
                              <w:color w:val="484644"/>
                              <w:spacing w:val="6"/>
                              <w:w w:val="110"/>
                              <w:sz w:val="16"/>
                            </w:rPr>
                            <w:t xml:space="preserve"> </w:t>
                          </w:r>
                          <w:r>
                            <w:rPr>
                              <w:color w:val="5B5956"/>
                              <w:spacing w:val="-2"/>
                              <w:w w:val="110"/>
                              <w:sz w:val="16"/>
                            </w:rPr>
                            <w:t>d'Éden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0EA99" id="_x0000_t202" coordsize="21600,21600" o:spt="202" path="m,l,21600r21600,l21600,xe">
              <v:stroke joinstyle="miter"/>
              <v:path gradientshapeok="t" o:connecttype="rect"/>
            </v:shapetype>
            <v:shape id="docshape250" o:spid="_x0000_s1094" type="#_x0000_t202" style="position:absolute;margin-left:41.05pt;margin-top:7.5pt;width:60.05pt;height:10.9pt;z-index:-178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" filled="f" stroked="f">
              <v:textbox inset="0,0,0,0">
                <w:txbxContent>
                  <w:p w14:paraId="5E05C8B2" w14:textId="77777777" w:rsidR="001C7B19" w:rsidRDefault="00A84B16">
                    <w:pPr>
                      <w:spacing w:before="13"/>
                      <w:ind w:left="20"/>
                      <w:rPr>
                        <w:sz w:val="16"/>
                      </w:rPr>
                    </w:pPr>
                    <w:r>
                      <w:rPr>
                        <w:color w:val="5B5956"/>
                        <w:w w:val="110"/>
                        <w:sz w:val="15"/>
                      </w:rPr>
                      <w:t>À</w:t>
                    </w:r>
                    <w:r>
                      <w:rPr>
                        <w:color w:val="5B5956"/>
                        <w:spacing w:val="-10"/>
                        <w:w w:val="110"/>
                        <w:sz w:val="15"/>
                      </w:rPr>
                      <w:t xml:space="preserve"> </w:t>
                    </w:r>
                    <w:r>
                      <w:rPr>
                        <w:color w:val="484644"/>
                        <w:w w:val="110"/>
                        <w:sz w:val="16"/>
                      </w:rPr>
                      <w:t>l'ouest</w:t>
                    </w:r>
                    <w:r>
                      <w:rPr>
                        <w:color w:val="484644"/>
                        <w:spacing w:val="6"/>
                        <w:w w:val="110"/>
                        <w:sz w:val="16"/>
                      </w:rPr>
                      <w:t xml:space="preserve"> </w:t>
                    </w:r>
                    <w:r>
                      <w:rPr>
                        <w:color w:val="5B5956"/>
                        <w:spacing w:val="-2"/>
                        <w:w w:val="110"/>
                        <w:sz w:val="16"/>
                      </w:rPr>
                      <w:t>d'Éden</w:t>
                    </w:r>
                  </w:p>
                </w:txbxContent>
              </v:textbox>
              <w10:wrap anchorx="page" anchory="page"/>
            </v:shape>
          </w:pict>
        </mc:Fallback>
      </mc:AlternateContent>
    </w:r>
    <w:r>
      <w:rPr>
        <w:noProof/>
      </w:rPr>
      <mc:AlternateContent>
        <mc:Choice Requires="wps">
          <w:drawing>
            <wp:anchor distT="0" distB="0" distL="114300" distR="114300" simplePos="0" relativeHeight="485454336" behindDoc="1" locked="0" layoutInCell="1" allowOverlap="1" wp14:anchorId="4C54B125" wp14:editId="3DFE2602">
              <wp:simplePos x="0" y="0"/>
              <wp:positionH relativeFrom="page">
                <wp:posOffset>3883660</wp:posOffset>
              </wp:positionH>
              <wp:positionV relativeFrom="page">
                <wp:posOffset>120650</wp:posOffset>
              </wp:positionV>
              <wp:extent cx="240665" cy="125095"/>
              <wp:effectExtent l="0" t="0" r="0" b="0"/>
              <wp:wrapNone/>
              <wp:docPr id="124"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4DC7" w14:textId="77777777" w:rsidR="001C7B19" w:rsidRDefault="00A84B16">
                          <w:pPr>
                            <w:spacing w:before="15"/>
                            <w:ind w:left="60"/>
                            <w:rPr>
                              <w:rFonts w:ascii="Arial"/>
                              <w:sz w:val="14"/>
                            </w:rPr>
                          </w:pPr>
                          <w:r>
                            <w:rPr>
                              <w:rFonts w:ascii="Arial"/>
                              <w:color w:val="484644"/>
                              <w:spacing w:val="-5"/>
                              <w:sz w:val="14"/>
                            </w:rPr>
                            <w:fldChar w:fldCharType="begin"/>
                          </w:r>
                          <w:r>
                            <w:rPr>
                              <w:rFonts w:ascii="Arial"/>
                              <w:color w:val="484644"/>
                              <w:spacing w:val="-5"/>
                              <w:sz w:val="14"/>
                            </w:rPr>
                            <w:instrText xml:space="preserve"> PAGE </w:instrText>
                          </w:r>
                          <w:r>
                            <w:rPr>
                              <w:rFonts w:ascii="Arial"/>
                              <w:color w:val="484644"/>
                              <w:spacing w:val="-5"/>
                              <w:sz w:val="14"/>
                            </w:rPr>
                            <w:fldChar w:fldCharType="separate"/>
                          </w:r>
                          <w:r>
                            <w:rPr>
                              <w:rFonts w:ascii="Arial"/>
                              <w:color w:val="484644"/>
                              <w:spacing w:val="-5"/>
                              <w:sz w:val="14"/>
                            </w:rPr>
                            <w:t>105</w:t>
                          </w:r>
                          <w:r>
                            <w:rPr>
                              <w:rFonts w:ascii="Arial"/>
                              <w:color w:val="484644"/>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B125" id="docshape251" o:spid="_x0000_s1095" type="#_x0000_t202" style="position:absolute;margin-left:305.8pt;margin-top:9.5pt;width:18.95pt;height:9.85pt;z-index:-17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" filled="f" stroked="f">
              <v:textbox inset="0,0,0,0">
                <w:txbxContent>
                  <w:p w14:paraId="28D94DC7" w14:textId="77777777" w:rsidR="001C7B19" w:rsidRDefault="00A84B16">
                    <w:pPr>
                      <w:spacing w:before="15"/>
                      <w:ind w:left="60"/>
                      <w:rPr>
                        <w:rFonts w:ascii="Arial"/>
                        <w:sz w:val="14"/>
                      </w:rPr>
                    </w:pPr>
                    <w:r>
                      <w:rPr>
                        <w:rFonts w:ascii="Arial"/>
                        <w:color w:val="484644"/>
                        <w:spacing w:val="-5"/>
                        <w:sz w:val="14"/>
                      </w:rPr>
                      <w:fldChar w:fldCharType="begin"/>
                    </w:r>
                    <w:r>
                      <w:rPr>
                        <w:rFonts w:ascii="Arial"/>
                        <w:color w:val="484644"/>
                        <w:spacing w:val="-5"/>
                        <w:sz w:val="14"/>
                      </w:rPr>
                      <w:instrText xml:space="preserve"> PAGE </w:instrText>
                    </w:r>
                    <w:r>
                      <w:rPr>
                        <w:rFonts w:ascii="Arial"/>
                        <w:color w:val="484644"/>
                        <w:spacing w:val="-5"/>
                        <w:sz w:val="14"/>
                      </w:rPr>
                      <w:fldChar w:fldCharType="separate"/>
                    </w:r>
                    <w:r>
                      <w:rPr>
                        <w:rFonts w:ascii="Arial"/>
                        <w:color w:val="484644"/>
                        <w:spacing w:val="-5"/>
                        <w:sz w:val="14"/>
                      </w:rPr>
                      <w:t>105</w:t>
                    </w:r>
                    <w:r>
                      <w:rPr>
                        <w:rFonts w:ascii="Arial"/>
                        <w:color w:val="484644"/>
                        <w:spacing w:val="-5"/>
                        <w:sz w:val="14"/>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EF93" w14:textId="77777777" w:rsidR="001C7B19" w:rsidRDefault="001C7B19">
    <w:pPr>
      <w:pStyle w:val="Corpsdetexte"/>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59EA" w14:textId="19A20826" w:rsidR="001C7B19" w:rsidRDefault="00AB1680">
    <w:pPr>
      <w:pStyle w:val="Corpsdetexte"/>
      <w:spacing w:line="14" w:lineRule="auto"/>
      <w:rPr>
        <w:sz w:val="6"/>
      </w:rPr>
    </w:pPr>
    <w:r>
      <w:rPr>
        <w:noProof/>
      </w:rPr>
      <mc:AlternateContent>
        <mc:Choice Requires="wps">
          <w:drawing>
            <wp:anchor distT="0" distB="0" distL="114300" distR="114300" simplePos="0" relativeHeight="485455872" behindDoc="1" locked="0" layoutInCell="1" allowOverlap="1" wp14:anchorId="681CAFCE" wp14:editId="3BA73B7D">
              <wp:simplePos x="0" y="0"/>
              <wp:positionH relativeFrom="page">
                <wp:posOffset>1039495</wp:posOffset>
              </wp:positionH>
              <wp:positionV relativeFrom="page">
                <wp:posOffset>18415</wp:posOffset>
              </wp:positionV>
              <wp:extent cx="635635" cy="0"/>
              <wp:effectExtent l="0" t="0" r="0" b="0"/>
              <wp:wrapNone/>
              <wp:docPr id="12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62EEF" id="Line 101" o:spid="_x0000_s1026" style="position:absolute;z-index:-178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85pt,1.45pt" to="13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" strokeweight=".33933mm">
              <w10:wrap anchorx="page" anchory="page"/>
            </v:line>
          </w:pict>
        </mc:Fallback>
      </mc:AlternateContent>
    </w:r>
    <w:r>
      <w:rPr>
        <w:noProof/>
      </w:rPr>
      <mc:AlternateContent>
        <mc:Choice Requires="wps">
          <w:drawing>
            <wp:anchor distT="0" distB="0" distL="114300" distR="114300" simplePos="0" relativeHeight="485456384" behindDoc="1" locked="0" layoutInCell="1" allowOverlap="1" wp14:anchorId="2F916A19" wp14:editId="38C2BED8">
              <wp:simplePos x="0" y="0"/>
              <wp:positionH relativeFrom="page">
                <wp:posOffset>12065</wp:posOffset>
              </wp:positionH>
              <wp:positionV relativeFrom="page">
                <wp:posOffset>30480</wp:posOffset>
              </wp:positionV>
              <wp:extent cx="550545" cy="0"/>
              <wp:effectExtent l="0" t="0" r="0" b="0"/>
              <wp:wrapNone/>
              <wp:docPr id="12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EDD12" id="Line 100" o:spid="_x0000_s1026" style="position:absolute;z-index:-17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4pt" to="4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" strokeweight=".2545mm">
              <w10:wrap anchorx="page" anchory="page"/>
            </v:lin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ECD5" w14:textId="4C87BA24" w:rsidR="001C7B19" w:rsidRDefault="00AB1680">
    <w:pPr>
      <w:pStyle w:val="Corpsdetexte"/>
      <w:spacing w:line="14" w:lineRule="auto"/>
      <w:rPr>
        <w:sz w:val="16"/>
      </w:rPr>
    </w:pPr>
    <w:r>
      <w:rPr>
        <w:noProof/>
      </w:rPr>
      <mc:AlternateContent>
        <mc:Choice Requires="wps">
          <w:drawing>
            <wp:anchor distT="0" distB="0" distL="114300" distR="114300" simplePos="0" relativeHeight="485456896" behindDoc="1" locked="0" layoutInCell="1" allowOverlap="1" wp14:anchorId="78A00903" wp14:editId="564913C1">
              <wp:simplePos x="0" y="0"/>
              <wp:positionH relativeFrom="page">
                <wp:posOffset>512445</wp:posOffset>
              </wp:positionH>
              <wp:positionV relativeFrom="page">
                <wp:posOffset>107315</wp:posOffset>
              </wp:positionV>
              <wp:extent cx="765810" cy="138430"/>
              <wp:effectExtent l="0" t="0" r="0" b="0"/>
              <wp:wrapNone/>
              <wp:docPr id="121"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63C3" w14:textId="77777777" w:rsidR="001C7B19" w:rsidRDefault="00A84B16">
                          <w:pPr>
                            <w:spacing w:before="13"/>
                            <w:ind w:left="20"/>
                            <w:rPr>
                              <w:sz w:val="16"/>
                            </w:rPr>
                          </w:pPr>
                          <w:r>
                            <w:rPr>
                              <w:color w:val="575656"/>
                              <w:w w:val="110"/>
                              <w:sz w:val="15"/>
                            </w:rPr>
                            <w:t>À</w:t>
                          </w:r>
                          <w:r>
                            <w:rPr>
                              <w:color w:val="575656"/>
                              <w:spacing w:val="-5"/>
                              <w:w w:val="110"/>
                              <w:sz w:val="15"/>
                            </w:rPr>
                            <w:t xml:space="preserve"> </w:t>
                          </w:r>
                          <w:r>
                            <w:rPr>
                              <w:color w:val="464646"/>
                              <w:w w:val="110"/>
                              <w:sz w:val="16"/>
                            </w:rPr>
                            <w:t>l'ouest</w:t>
                          </w:r>
                          <w:r>
                            <w:rPr>
                              <w:color w:val="464646"/>
                              <w:spacing w:val="6"/>
                              <w:w w:val="110"/>
                              <w:sz w:val="16"/>
                            </w:rPr>
                            <w:t xml:space="preserve"> </w:t>
                          </w:r>
                          <w:r>
                            <w:rPr>
                              <w:color w:val="464646"/>
                              <w:spacing w:val="-2"/>
                              <w:w w:val="110"/>
                              <w:sz w:val="16"/>
                            </w:rPr>
                            <w:t>d'Éden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00903" id="_x0000_t202" coordsize="21600,21600" o:spt="202" path="m,l,21600r21600,l21600,xe">
              <v:stroke joinstyle="miter"/>
              <v:path gradientshapeok="t" o:connecttype="rect"/>
            </v:shapetype>
            <v:shape id="docshape256" o:spid="_x0000_s1096" type="#_x0000_t202" style="position:absolute;margin-left:40.35pt;margin-top:8.45pt;width:60.3pt;height:10.9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" filled="f" stroked="f">
              <v:textbox inset="0,0,0,0">
                <w:txbxContent>
                  <w:p w14:paraId="3F0763C3" w14:textId="77777777" w:rsidR="001C7B19" w:rsidRDefault="00A84B16">
                    <w:pPr>
                      <w:spacing w:before="13"/>
                      <w:ind w:left="20"/>
                      <w:rPr>
                        <w:sz w:val="16"/>
                      </w:rPr>
                    </w:pPr>
                    <w:r>
                      <w:rPr>
                        <w:color w:val="575656"/>
                        <w:w w:val="110"/>
                        <w:sz w:val="15"/>
                      </w:rPr>
                      <w:t>À</w:t>
                    </w:r>
                    <w:r>
                      <w:rPr>
                        <w:color w:val="575656"/>
                        <w:spacing w:val="-5"/>
                        <w:w w:val="110"/>
                        <w:sz w:val="15"/>
                      </w:rPr>
                      <w:t xml:space="preserve"> </w:t>
                    </w:r>
                    <w:r>
                      <w:rPr>
                        <w:color w:val="464646"/>
                        <w:w w:val="110"/>
                        <w:sz w:val="16"/>
                      </w:rPr>
                      <w:t>l'ouest</w:t>
                    </w:r>
                    <w:r>
                      <w:rPr>
                        <w:color w:val="464646"/>
                        <w:spacing w:val="6"/>
                        <w:w w:val="110"/>
                        <w:sz w:val="16"/>
                      </w:rPr>
                      <w:t xml:space="preserve"> </w:t>
                    </w:r>
                    <w:r>
                      <w:rPr>
                        <w:color w:val="464646"/>
                        <w:spacing w:val="-2"/>
                        <w:w w:val="110"/>
                        <w:sz w:val="16"/>
                      </w:rPr>
                      <w:t>d'Éden</w:t>
                    </w:r>
                  </w:p>
                </w:txbxContent>
              </v:textbox>
              <w10:wrap anchorx="page" anchory="page"/>
            </v:shape>
          </w:pict>
        </mc:Fallback>
      </mc:AlternateContent>
    </w:r>
    <w:r>
      <w:rPr>
        <w:noProof/>
      </w:rPr>
      <mc:AlternateContent>
        <mc:Choice Requires="wps">
          <w:drawing>
            <wp:anchor distT="0" distB="0" distL="114300" distR="114300" simplePos="0" relativeHeight="485457408" behindDoc="1" locked="0" layoutInCell="1" allowOverlap="1" wp14:anchorId="2E86A051" wp14:editId="2593F465">
              <wp:simplePos x="0" y="0"/>
              <wp:positionH relativeFrom="page">
                <wp:posOffset>3881755</wp:posOffset>
              </wp:positionH>
              <wp:positionV relativeFrom="page">
                <wp:posOffset>119380</wp:posOffset>
              </wp:positionV>
              <wp:extent cx="239395" cy="161925"/>
              <wp:effectExtent l="0" t="0" r="0" b="0"/>
              <wp:wrapNone/>
              <wp:docPr id="120"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5566" w14:textId="77777777" w:rsidR="001C7B19" w:rsidRDefault="00A84B16">
                          <w:pPr>
                            <w:spacing w:before="14"/>
                            <w:ind w:left="50"/>
                            <w:rPr>
                              <w:sz w:val="15"/>
                            </w:rPr>
                          </w:pPr>
                          <w:r>
                            <w:rPr>
                              <w:color w:val="464646"/>
                              <w:spacing w:val="-5"/>
                              <w:w w:val="110"/>
                              <w:sz w:val="15"/>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A051" id="docshape257" o:spid="_x0000_s1097" type="#_x0000_t202" style="position:absolute;margin-left:305.65pt;margin-top:9.4pt;width:18.85pt;height:12.75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" filled="f" stroked="f">
              <v:textbox inset="0,0,0,0">
                <w:txbxContent>
                  <w:p w14:paraId="04FF5566" w14:textId="77777777" w:rsidR="001C7B19" w:rsidRDefault="00A84B16">
                    <w:pPr>
                      <w:spacing w:before="14"/>
                      <w:ind w:left="50"/>
                      <w:rPr>
                        <w:sz w:val="15"/>
                      </w:rPr>
                    </w:pPr>
                    <w:r>
                      <w:rPr>
                        <w:color w:val="464646"/>
                        <w:spacing w:val="-5"/>
                        <w:w w:val="110"/>
                        <w:sz w:val="15"/>
                      </w:rPr>
                      <w:t>113</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B6B5" w14:textId="139077FD" w:rsidR="001C7B19" w:rsidRDefault="00AB1680">
    <w:pPr>
      <w:pStyle w:val="Corpsdetexte"/>
      <w:spacing w:line="14" w:lineRule="auto"/>
      <w:rPr>
        <w:sz w:val="6"/>
      </w:rPr>
    </w:pPr>
    <w:r>
      <w:rPr>
        <w:noProof/>
      </w:rPr>
      <mc:AlternateContent>
        <mc:Choice Requires="wps">
          <w:drawing>
            <wp:anchor distT="0" distB="0" distL="114300" distR="114300" simplePos="0" relativeHeight="485457920" behindDoc="1" locked="0" layoutInCell="1" allowOverlap="1" wp14:anchorId="7DC11060" wp14:editId="638C2C68">
              <wp:simplePos x="0" y="0"/>
              <wp:positionH relativeFrom="page">
                <wp:posOffset>1002665</wp:posOffset>
              </wp:positionH>
              <wp:positionV relativeFrom="page">
                <wp:posOffset>33655</wp:posOffset>
              </wp:positionV>
              <wp:extent cx="635635" cy="0"/>
              <wp:effectExtent l="0" t="0" r="0" b="0"/>
              <wp:wrapNone/>
              <wp:docPr id="11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D13BE" id="Line 97" o:spid="_x0000_s1026" style="position:absolute;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2.65pt" to="1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" strokeweight=".33933mm">
              <w10:wrap anchorx="page" anchory="page"/>
            </v:line>
          </w:pict>
        </mc:Fallback>
      </mc:AlternateContent>
    </w:r>
    <w:r>
      <w:rPr>
        <w:noProof/>
      </w:rPr>
      <mc:AlternateContent>
        <mc:Choice Requires="wps">
          <w:drawing>
            <wp:anchor distT="0" distB="0" distL="114300" distR="114300" simplePos="0" relativeHeight="485458432" behindDoc="1" locked="0" layoutInCell="1" allowOverlap="1" wp14:anchorId="729E219E" wp14:editId="48A658C2">
              <wp:simplePos x="0" y="0"/>
              <wp:positionH relativeFrom="page">
                <wp:posOffset>12065</wp:posOffset>
              </wp:positionH>
              <wp:positionV relativeFrom="page">
                <wp:posOffset>45720</wp:posOffset>
              </wp:positionV>
              <wp:extent cx="476885" cy="0"/>
              <wp:effectExtent l="0" t="0" r="0" b="0"/>
              <wp:wrapNone/>
              <wp:docPr id="11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33CEE" id="Line 96" o:spid="_x0000_s1026" style="position:absolute;z-index:-17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3.6pt" to="3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" strokeweight=".2545mm">
              <w10:wrap anchorx="page" anchory="page"/>
            </v:lin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09BC" w14:textId="167A2BCB" w:rsidR="001C7B19" w:rsidRDefault="00AB1680">
    <w:pPr>
      <w:pStyle w:val="Corpsdetexte"/>
      <w:spacing w:line="14" w:lineRule="auto"/>
      <w:rPr>
        <w:sz w:val="20"/>
      </w:rPr>
    </w:pPr>
    <w:r>
      <w:rPr>
        <w:noProof/>
      </w:rPr>
      <mc:AlternateContent>
        <mc:Choice Requires="wps">
          <w:drawing>
            <wp:anchor distT="0" distB="0" distL="114300" distR="114300" simplePos="0" relativeHeight="485458944" behindDoc="1" locked="0" layoutInCell="1" allowOverlap="1" wp14:anchorId="377C9639" wp14:editId="4FEEC7F7">
              <wp:simplePos x="0" y="0"/>
              <wp:positionH relativeFrom="page">
                <wp:posOffset>522605</wp:posOffset>
              </wp:positionH>
              <wp:positionV relativeFrom="page">
                <wp:posOffset>104775</wp:posOffset>
              </wp:positionV>
              <wp:extent cx="757555" cy="145415"/>
              <wp:effectExtent l="0" t="0" r="0" b="0"/>
              <wp:wrapNone/>
              <wp:docPr id="117"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79F3" w14:textId="77777777" w:rsidR="001C7B19" w:rsidRDefault="00A84B16">
                          <w:pPr>
                            <w:spacing w:before="13"/>
                            <w:ind w:left="20"/>
                            <w:rPr>
                              <w:sz w:val="17"/>
                            </w:rPr>
                          </w:pPr>
                          <w:r>
                            <w:rPr>
                              <w:rFonts w:ascii="Arial" w:hAnsi="Arial"/>
                              <w:color w:val="64605E"/>
                              <w:w w:val="105"/>
                              <w:sz w:val="14"/>
                            </w:rPr>
                            <w:t>À</w:t>
                          </w:r>
                          <w:r>
                            <w:rPr>
                              <w:rFonts w:ascii="Arial" w:hAnsi="Arial"/>
                              <w:color w:val="64605E"/>
                              <w:spacing w:val="7"/>
                              <w:w w:val="105"/>
                              <w:sz w:val="14"/>
                            </w:rPr>
                            <w:t xml:space="preserve"> </w:t>
                          </w:r>
                          <w:r>
                            <w:rPr>
                              <w:color w:val="64605E"/>
                              <w:w w:val="105"/>
                              <w:sz w:val="17"/>
                            </w:rPr>
                            <w:t>l'ouest</w:t>
                          </w:r>
                          <w:r>
                            <w:rPr>
                              <w:color w:val="64605E"/>
                              <w:spacing w:val="2"/>
                              <w:w w:val="105"/>
                              <w:sz w:val="17"/>
                            </w:rPr>
                            <w:t xml:space="preserve"> </w:t>
                          </w:r>
                          <w:r>
                            <w:rPr>
                              <w:color w:val="64605E"/>
                              <w:spacing w:val="-2"/>
                              <w:w w:val="105"/>
                              <w:sz w:val="17"/>
                            </w:rPr>
                            <w:t>d'Éden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C9639" id="_x0000_t202" coordsize="21600,21600" o:spt="202" path="m,l,21600r21600,l21600,xe">
              <v:stroke joinstyle="miter"/>
              <v:path gradientshapeok="t" o:connecttype="rect"/>
            </v:shapetype>
            <v:shape id="docshape262" o:spid="_x0000_s1098" type="#_x0000_t202" style="position:absolute;margin-left:41.15pt;margin-top:8.25pt;width:59.65pt;height:11.45pt;z-index:-178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" filled="f" stroked="f">
              <v:textbox inset="0,0,0,0">
                <w:txbxContent>
                  <w:p w14:paraId="725679F3" w14:textId="77777777" w:rsidR="001C7B19" w:rsidRDefault="00A84B16">
                    <w:pPr>
                      <w:spacing w:before="13"/>
                      <w:ind w:left="20"/>
                      <w:rPr>
                        <w:sz w:val="17"/>
                      </w:rPr>
                    </w:pPr>
                    <w:r>
                      <w:rPr>
                        <w:rFonts w:ascii="Arial" w:hAnsi="Arial"/>
                        <w:color w:val="64605E"/>
                        <w:w w:val="105"/>
                        <w:sz w:val="14"/>
                      </w:rPr>
                      <w:t>À</w:t>
                    </w:r>
                    <w:r>
                      <w:rPr>
                        <w:rFonts w:ascii="Arial" w:hAnsi="Arial"/>
                        <w:color w:val="64605E"/>
                        <w:spacing w:val="7"/>
                        <w:w w:val="105"/>
                        <w:sz w:val="14"/>
                      </w:rPr>
                      <w:t xml:space="preserve"> </w:t>
                    </w:r>
                    <w:r>
                      <w:rPr>
                        <w:color w:val="64605E"/>
                        <w:w w:val="105"/>
                        <w:sz w:val="17"/>
                      </w:rPr>
                      <w:t>l'ouest</w:t>
                    </w:r>
                    <w:r>
                      <w:rPr>
                        <w:color w:val="64605E"/>
                        <w:spacing w:val="2"/>
                        <w:w w:val="105"/>
                        <w:sz w:val="17"/>
                      </w:rPr>
                      <w:t xml:space="preserve"> </w:t>
                    </w:r>
                    <w:r>
                      <w:rPr>
                        <w:color w:val="64605E"/>
                        <w:spacing w:val="-2"/>
                        <w:w w:val="105"/>
                        <w:sz w:val="17"/>
                      </w:rPr>
                      <w:t>d'Éden</w:t>
                    </w:r>
                  </w:p>
                </w:txbxContent>
              </v:textbox>
              <w10:wrap anchorx="page" anchory="page"/>
            </v:shape>
          </w:pict>
        </mc:Fallback>
      </mc:AlternateContent>
    </w:r>
    <w:r>
      <w:rPr>
        <w:noProof/>
      </w:rPr>
      <mc:AlternateContent>
        <mc:Choice Requires="wps">
          <w:drawing>
            <wp:anchor distT="0" distB="0" distL="114300" distR="114300" simplePos="0" relativeHeight="485459456" behindDoc="1" locked="0" layoutInCell="1" allowOverlap="1" wp14:anchorId="419BCADE" wp14:editId="5D7E3E77">
              <wp:simplePos x="0" y="0"/>
              <wp:positionH relativeFrom="page">
                <wp:posOffset>3884295</wp:posOffset>
              </wp:positionH>
              <wp:positionV relativeFrom="page">
                <wp:posOffset>135255</wp:posOffset>
              </wp:positionV>
              <wp:extent cx="239395" cy="147955"/>
              <wp:effectExtent l="0" t="0" r="0" b="0"/>
              <wp:wrapNone/>
              <wp:docPr id="116"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67091" w14:textId="77777777" w:rsidR="001C7B19" w:rsidRDefault="00A84B16">
                          <w:pPr>
                            <w:spacing w:before="20"/>
                            <w:ind w:left="60"/>
                            <w:rPr>
                              <w:rFonts w:ascii="Courier New"/>
                              <w:sz w:val="17"/>
                            </w:rPr>
                          </w:pPr>
                          <w:r>
                            <w:rPr>
                              <w:rFonts w:ascii="Courier New"/>
                              <w:color w:val="54504F"/>
                              <w:spacing w:val="-5"/>
                              <w:w w:val="85"/>
                              <w:sz w:val="17"/>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CADE" id="docshape263" o:spid="_x0000_s1099" type="#_x0000_t202" style="position:absolute;margin-left:305.85pt;margin-top:10.65pt;width:18.85pt;height:11.65pt;z-index:-17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" filled="f" stroked="f">
              <v:textbox inset="0,0,0,0">
                <w:txbxContent>
                  <w:p w14:paraId="34E67091" w14:textId="77777777" w:rsidR="001C7B19" w:rsidRDefault="00A84B16">
                    <w:pPr>
                      <w:spacing w:before="20"/>
                      <w:ind w:left="60"/>
                      <w:rPr>
                        <w:rFonts w:ascii="Courier New"/>
                        <w:sz w:val="17"/>
                      </w:rPr>
                    </w:pPr>
                    <w:r>
                      <w:rPr>
                        <w:rFonts w:ascii="Courier New"/>
                        <w:color w:val="54504F"/>
                        <w:spacing w:val="-5"/>
                        <w:w w:val="85"/>
                        <w:sz w:val="17"/>
                      </w:rPr>
                      <w:t>111</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93AC" w14:textId="60078772" w:rsidR="001C7B19" w:rsidRDefault="00AB1680">
    <w:pPr>
      <w:pStyle w:val="Corpsdetexte"/>
      <w:spacing w:line="14" w:lineRule="auto"/>
      <w:rPr>
        <w:sz w:val="20"/>
      </w:rPr>
    </w:pPr>
    <w:r>
      <w:rPr>
        <w:noProof/>
      </w:rPr>
      <mc:AlternateContent>
        <mc:Choice Requires="wps">
          <w:drawing>
            <wp:anchor distT="0" distB="0" distL="114300" distR="114300" simplePos="0" relativeHeight="485459968" behindDoc="1" locked="0" layoutInCell="1" allowOverlap="1" wp14:anchorId="10C28F67" wp14:editId="6E7A2C6F">
              <wp:simplePos x="0" y="0"/>
              <wp:positionH relativeFrom="page">
                <wp:posOffset>978535</wp:posOffset>
              </wp:positionH>
              <wp:positionV relativeFrom="page">
                <wp:posOffset>24765</wp:posOffset>
              </wp:positionV>
              <wp:extent cx="647700" cy="0"/>
              <wp:effectExtent l="0" t="0" r="0" b="0"/>
              <wp:wrapNone/>
              <wp:docPr id="1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494C9" id="Line 93" o:spid="_x0000_s1026" style="position:absolute;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05pt,1.95pt" to="128.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" strokeweight=".16967mm">
              <w10:wrap anchorx="page" anchory="page"/>
            </v:line>
          </w:pict>
        </mc:Fallback>
      </mc:AlternateContent>
    </w:r>
    <w:r>
      <w:rPr>
        <w:noProof/>
      </w:rPr>
      <mc:AlternateContent>
        <mc:Choice Requires="wps">
          <w:drawing>
            <wp:anchor distT="0" distB="0" distL="114300" distR="114300" simplePos="0" relativeHeight="485460480" behindDoc="1" locked="0" layoutInCell="1" allowOverlap="1" wp14:anchorId="13041359" wp14:editId="4261AE17">
              <wp:simplePos x="0" y="0"/>
              <wp:positionH relativeFrom="page">
                <wp:posOffset>12065</wp:posOffset>
              </wp:positionH>
              <wp:positionV relativeFrom="page">
                <wp:posOffset>36830</wp:posOffset>
              </wp:positionV>
              <wp:extent cx="513715" cy="0"/>
              <wp:effectExtent l="0" t="0" r="0" b="0"/>
              <wp:wrapNone/>
              <wp:docPr id="11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260B9" id="Line 92" o:spid="_x0000_s1026" style="position:absolute;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2.9pt" to="4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" strokeweight=".16967mm">
              <w10:wrap anchorx="page" anchory="page"/>
            </v:line>
          </w:pict>
        </mc:Fallback>
      </mc:AlternateContent>
    </w:r>
    <w:r>
      <w:rPr>
        <w:noProof/>
      </w:rPr>
      <mc:AlternateContent>
        <mc:Choice Requires="wps">
          <w:drawing>
            <wp:anchor distT="0" distB="0" distL="114300" distR="114300" simplePos="0" relativeHeight="485460992" behindDoc="1" locked="0" layoutInCell="1" allowOverlap="1" wp14:anchorId="1E670843" wp14:editId="3B613055">
              <wp:simplePos x="0" y="0"/>
              <wp:positionH relativeFrom="page">
                <wp:posOffset>1818005</wp:posOffset>
              </wp:positionH>
              <wp:positionV relativeFrom="page">
                <wp:posOffset>132080</wp:posOffset>
              </wp:positionV>
              <wp:extent cx="2408555" cy="145415"/>
              <wp:effectExtent l="0" t="0" r="0" b="0"/>
              <wp:wrapNone/>
              <wp:docPr id="113"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402D" w14:textId="77777777" w:rsidR="001C7B19" w:rsidRDefault="00A84B16">
                          <w:pPr>
                            <w:spacing w:before="13"/>
                            <w:ind w:left="20"/>
                            <w:rPr>
                              <w:i/>
                              <w:sz w:val="17"/>
                            </w:rPr>
                          </w:pPr>
                          <w:r>
                            <w:rPr>
                              <w:i/>
                              <w:color w:val="595954"/>
                              <w:sz w:val="17"/>
                            </w:rPr>
                            <w:t>Politique</w:t>
                          </w:r>
                          <w:r>
                            <w:rPr>
                              <w:i/>
                              <w:color w:val="595954"/>
                              <w:spacing w:val="-11"/>
                              <w:sz w:val="17"/>
                            </w:rPr>
                            <w:t xml:space="preserve"> </w:t>
                          </w:r>
                          <w:r>
                            <w:rPr>
                              <w:i/>
                              <w:color w:val="595954"/>
                              <w:sz w:val="17"/>
                            </w:rPr>
                            <w:t>des</w:t>
                          </w:r>
                          <w:r>
                            <w:rPr>
                              <w:i/>
                              <w:color w:val="595954"/>
                              <w:spacing w:val="-8"/>
                              <w:sz w:val="17"/>
                            </w:rPr>
                            <w:t xml:space="preserve"> </w:t>
                          </w:r>
                          <w:r>
                            <w:rPr>
                              <w:i/>
                              <w:color w:val="595954"/>
                              <w:sz w:val="17"/>
                            </w:rPr>
                            <w:t>zombies</w:t>
                          </w:r>
                          <w:r>
                            <w:rPr>
                              <w:i/>
                              <w:color w:val="777972"/>
                              <w:sz w:val="17"/>
                            </w:rPr>
                            <w:t>.</w:t>
                          </w:r>
                          <w:r>
                            <w:rPr>
                              <w:color w:val="484842"/>
                              <w:sz w:val="17"/>
                            </w:rPr>
                            <w:t>-</w:t>
                          </w:r>
                          <w:r>
                            <w:rPr>
                              <w:color w:val="484842"/>
                              <w:spacing w:val="21"/>
                              <w:sz w:val="17"/>
                            </w:rPr>
                            <w:t xml:space="preserve"> </w:t>
                          </w:r>
                          <w:r>
                            <w:rPr>
                              <w:i/>
                              <w:color w:val="595954"/>
                              <w:sz w:val="17"/>
                            </w:rPr>
                            <w:t>L'Amérique</w:t>
                          </w:r>
                          <w:r>
                            <w:rPr>
                              <w:i/>
                              <w:color w:val="595954"/>
                              <w:spacing w:val="-3"/>
                              <w:sz w:val="17"/>
                            </w:rPr>
                            <w:t xml:space="preserve"> </w:t>
                          </w:r>
                          <w:r>
                            <w:rPr>
                              <w:i/>
                              <w:color w:val="595954"/>
                              <w:sz w:val="17"/>
                            </w:rPr>
                            <w:t>selon</w:t>
                          </w:r>
                          <w:r>
                            <w:rPr>
                              <w:i/>
                              <w:color w:val="595954"/>
                              <w:spacing w:val="-8"/>
                              <w:sz w:val="17"/>
                            </w:rPr>
                            <w:t xml:space="preserve"> </w:t>
                          </w:r>
                          <w:r>
                            <w:rPr>
                              <w:i/>
                              <w:color w:val="595954"/>
                              <w:sz w:val="17"/>
                            </w:rPr>
                            <w:t>G.A</w:t>
                          </w:r>
                          <w:r>
                            <w:rPr>
                              <w:i/>
                              <w:color w:val="777972"/>
                              <w:sz w:val="17"/>
                            </w:rPr>
                            <w:t>.</w:t>
                          </w:r>
                          <w:r>
                            <w:rPr>
                              <w:i/>
                              <w:color w:val="777972"/>
                              <w:spacing w:val="-11"/>
                              <w:sz w:val="17"/>
                            </w:rPr>
                            <w:t xml:space="preserve"> </w:t>
                          </w:r>
                          <w:r>
                            <w:rPr>
                              <w:i/>
                              <w:color w:val="595954"/>
                              <w:spacing w:val="-2"/>
                              <w:sz w:val="17"/>
                            </w:rPr>
                            <w:t>Ramera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70843" id="_x0000_t202" coordsize="21600,21600" o:spt="202" path="m,l,21600r21600,l21600,xe">
              <v:stroke joinstyle="miter"/>
              <v:path gradientshapeok="t" o:connecttype="rect"/>
            </v:shapetype>
            <v:shape id="docshape270" o:spid="_x0000_s1100" type="#_x0000_t202" style="position:absolute;margin-left:143.15pt;margin-top:10.4pt;width:189.65pt;height:11.45pt;z-index:-1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" filled="f" stroked="f">
              <v:textbox inset="0,0,0,0">
                <w:txbxContent>
                  <w:p w14:paraId="5371402D" w14:textId="77777777" w:rsidR="001C7B19" w:rsidRDefault="00A84B16">
                    <w:pPr>
                      <w:spacing w:before="13"/>
                      <w:ind w:left="20"/>
                      <w:rPr>
                        <w:i/>
                        <w:sz w:val="17"/>
                      </w:rPr>
                    </w:pPr>
                    <w:r>
                      <w:rPr>
                        <w:i/>
                        <w:color w:val="595954"/>
                        <w:sz w:val="17"/>
                      </w:rPr>
                      <w:t>Politique</w:t>
                    </w:r>
                    <w:r>
                      <w:rPr>
                        <w:i/>
                        <w:color w:val="595954"/>
                        <w:spacing w:val="-11"/>
                        <w:sz w:val="17"/>
                      </w:rPr>
                      <w:t xml:space="preserve"> </w:t>
                    </w:r>
                    <w:r>
                      <w:rPr>
                        <w:i/>
                        <w:color w:val="595954"/>
                        <w:sz w:val="17"/>
                      </w:rPr>
                      <w:t>des</w:t>
                    </w:r>
                    <w:r>
                      <w:rPr>
                        <w:i/>
                        <w:color w:val="595954"/>
                        <w:spacing w:val="-8"/>
                        <w:sz w:val="17"/>
                      </w:rPr>
                      <w:t xml:space="preserve"> </w:t>
                    </w:r>
                    <w:r>
                      <w:rPr>
                        <w:i/>
                        <w:color w:val="595954"/>
                        <w:sz w:val="17"/>
                      </w:rPr>
                      <w:t>zombies</w:t>
                    </w:r>
                    <w:r>
                      <w:rPr>
                        <w:i/>
                        <w:color w:val="777972"/>
                        <w:sz w:val="17"/>
                      </w:rPr>
                      <w:t>.</w:t>
                    </w:r>
                    <w:r>
                      <w:rPr>
                        <w:color w:val="484842"/>
                        <w:sz w:val="17"/>
                      </w:rPr>
                      <w:t>-</w:t>
                    </w:r>
                    <w:r>
                      <w:rPr>
                        <w:color w:val="484842"/>
                        <w:spacing w:val="21"/>
                        <w:sz w:val="17"/>
                      </w:rPr>
                      <w:t xml:space="preserve"> </w:t>
                    </w:r>
                    <w:r>
                      <w:rPr>
                        <w:i/>
                        <w:color w:val="595954"/>
                        <w:sz w:val="17"/>
                      </w:rPr>
                      <w:t>L'Amérique</w:t>
                    </w:r>
                    <w:r>
                      <w:rPr>
                        <w:i/>
                        <w:color w:val="595954"/>
                        <w:spacing w:val="-3"/>
                        <w:sz w:val="17"/>
                      </w:rPr>
                      <w:t xml:space="preserve"> </w:t>
                    </w:r>
                    <w:r>
                      <w:rPr>
                        <w:i/>
                        <w:color w:val="595954"/>
                        <w:sz w:val="17"/>
                      </w:rPr>
                      <w:t>selon</w:t>
                    </w:r>
                    <w:r>
                      <w:rPr>
                        <w:i/>
                        <w:color w:val="595954"/>
                        <w:spacing w:val="-8"/>
                        <w:sz w:val="17"/>
                      </w:rPr>
                      <w:t xml:space="preserve"> </w:t>
                    </w:r>
                    <w:r>
                      <w:rPr>
                        <w:i/>
                        <w:color w:val="595954"/>
                        <w:sz w:val="17"/>
                      </w:rPr>
                      <w:t>G.A</w:t>
                    </w:r>
                    <w:r>
                      <w:rPr>
                        <w:i/>
                        <w:color w:val="777972"/>
                        <w:sz w:val="17"/>
                      </w:rPr>
                      <w:t>.</w:t>
                    </w:r>
                    <w:r>
                      <w:rPr>
                        <w:i/>
                        <w:color w:val="777972"/>
                        <w:spacing w:val="-11"/>
                        <w:sz w:val="17"/>
                      </w:rPr>
                      <w:t xml:space="preserve"> </w:t>
                    </w:r>
                    <w:r>
                      <w:rPr>
                        <w:i/>
                        <w:color w:val="595954"/>
                        <w:spacing w:val="-2"/>
                        <w:sz w:val="17"/>
                      </w:rPr>
                      <w:t>Ramera</w:t>
                    </w:r>
                  </w:p>
                </w:txbxContent>
              </v:textbox>
              <w10:wrap anchorx="page" anchory="page"/>
            </v:shape>
          </w:pict>
        </mc:Fallback>
      </mc:AlternateContent>
    </w:r>
    <w:r>
      <w:rPr>
        <w:noProof/>
      </w:rPr>
      <mc:AlternateContent>
        <mc:Choice Requires="wps">
          <w:drawing>
            <wp:anchor distT="0" distB="0" distL="114300" distR="114300" simplePos="0" relativeHeight="485461504" behindDoc="1" locked="0" layoutInCell="1" allowOverlap="1" wp14:anchorId="71B4BE64" wp14:editId="070D7707">
              <wp:simplePos x="0" y="0"/>
              <wp:positionH relativeFrom="page">
                <wp:posOffset>614045</wp:posOffset>
              </wp:positionH>
              <wp:positionV relativeFrom="page">
                <wp:posOffset>154305</wp:posOffset>
              </wp:positionV>
              <wp:extent cx="266700" cy="142240"/>
              <wp:effectExtent l="0" t="0" r="0" b="0"/>
              <wp:wrapNone/>
              <wp:docPr id="112"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4744" w14:textId="77777777" w:rsidR="001C7B19" w:rsidRDefault="00A84B16">
                          <w:pPr>
                            <w:spacing w:before="15"/>
                            <w:ind w:left="100"/>
                            <w:rPr>
                              <w:rFonts w:ascii="Arial"/>
                              <w:sz w:val="14"/>
                            </w:rPr>
                          </w:pPr>
                          <w:r>
                            <w:rPr>
                              <w:rFonts w:ascii="Arial"/>
                              <w:color w:val="595954"/>
                              <w:spacing w:val="-5"/>
                              <w:sz w:val="14"/>
                            </w:rPr>
                            <w:fldChar w:fldCharType="begin"/>
                          </w:r>
                          <w:r>
                            <w:rPr>
                              <w:rFonts w:ascii="Arial"/>
                              <w:color w:val="595954"/>
                              <w:spacing w:val="-5"/>
                              <w:sz w:val="14"/>
                            </w:rPr>
                            <w:instrText xml:space="preserve"> PAGE </w:instrText>
                          </w:r>
                          <w:r>
                            <w:rPr>
                              <w:rFonts w:ascii="Arial"/>
                              <w:color w:val="595954"/>
                              <w:spacing w:val="-5"/>
                              <w:sz w:val="14"/>
                            </w:rPr>
                            <w:fldChar w:fldCharType="separate"/>
                          </w:r>
                          <w:r>
                            <w:rPr>
                              <w:rFonts w:ascii="Arial"/>
                              <w:color w:val="595954"/>
                              <w:spacing w:val="-5"/>
                              <w:sz w:val="14"/>
                            </w:rPr>
                            <w:t>116</w:t>
                          </w:r>
                          <w:r>
                            <w:rPr>
                              <w:rFonts w:ascii="Arial"/>
                              <w:color w:val="595954"/>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BE64" id="docshape271" o:spid="_x0000_s1101" type="#_x0000_t202" style="position:absolute;margin-left:48.35pt;margin-top:12.15pt;width:21pt;height:11.2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" filled="f" stroked="f">
              <v:textbox inset="0,0,0,0">
                <w:txbxContent>
                  <w:p w14:paraId="38DF4744" w14:textId="77777777" w:rsidR="001C7B19" w:rsidRDefault="00A84B16">
                    <w:pPr>
                      <w:spacing w:before="15"/>
                      <w:ind w:left="100"/>
                      <w:rPr>
                        <w:rFonts w:ascii="Arial"/>
                        <w:sz w:val="14"/>
                      </w:rPr>
                    </w:pPr>
                    <w:r>
                      <w:rPr>
                        <w:rFonts w:ascii="Arial"/>
                        <w:color w:val="595954"/>
                        <w:spacing w:val="-5"/>
                        <w:sz w:val="14"/>
                      </w:rPr>
                      <w:fldChar w:fldCharType="begin"/>
                    </w:r>
                    <w:r>
                      <w:rPr>
                        <w:rFonts w:ascii="Arial"/>
                        <w:color w:val="595954"/>
                        <w:spacing w:val="-5"/>
                        <w:sz w:val="14"/>
                      </w:rPr>
                      <w:instrText xml:space="preserve"> PAGE </w:instrText>
                    </w:r>
                    <w:r>
                      <w:rPr>
                        <w:rFonts w:ascii="Arial"/>
                        <w:color w:val="595954"/>
                        <w:spacing w:val="-5"/>
                        <w:sz w:val="14"/>
                      </w:rPr>
                      <w:fldChar w:fldCharType="separate"/>
                    </w:r>
                    <w:r>
                      <w:rPr>
                        <w:rFonts w:ascii="Arial"/>
                        <w:color w:val="595954"/>
                        <w:spacing w:val="-5"/>
                        <w:sz w:val="14"/>
                      </w:rPr>
                      <w:t>116</w:t>
                    </w:r>
                    <w:r>
                      <w:rPr>
                        <w:rFonts w:ascii="Arial"/>
                        <w:color w:val="595954"/>
                        <w:spacing w:val="-5"/>
                        <w:sz w:val="14"/>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A039" w14:textId="77777777" w:rsidR="001C7B19" w:rsidRDefault="001C7B19">
    <w:pPr>
      <w:pStyle w:val="Corpsdetexte"/>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39CE" w14:textId="42F05ACB" w:rsidR="001C7B19" w:rsidRDefault="00AB1680">
    <w:pPr>
      <w:pStyle w:val="Corpsdetexte"/>
      <w:spacing w:line="14" w:lineRule="auto"/>
      <w:rPr>
        <w:sz w:val="20"/>
      </w:rPr>
    </w:pPr>
    <w:r>
      <w:rPr>
        <w:noProof/>
      </w:rPr>
      <mc:AlternateContent>
        <mc:Choice Requires="wps">
          <w:drawing>
            <wp:anchor distT="0" distB="0" distL="114300" distR="114300" simplePos="0" relativeHeight="485462016" behindDoc="1" locked="0" layoutInCell="1" allowOverlap="1" wp14:anchorId="3DF8EA2E" wp14:editId="0DBA6639">
              <wp:simplePos x="0" y="0"/>
              <wp:positionH relativeFrom="page">
                <wp:posOffset>1002665</wp:posOffset>
              </wp:positionH>
              <wp:positionV relativeFrom="page">
                <wp:posOffset>12065</wp:posOffset>
              </wp:positionV>
              <wp:extent cx="648335" cy="0"/>
              <wp:effectExtent l="0" t="0" r="0" b="0"/>
              <wp:wrapNone/>
              <wp:docPr id="11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98BD5" id="Line 89" o:spid="_x0000_s1026" style="position:absolute;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95pt" to="13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" strokeweight=".16967mm">
              <w10:wrap anchorx="page" anchory="page"/>
            </v:line>
          </w:pict>
        </mc:Fallback>
      </mc:AlternateContent>
    </w:r>
    <w:r>
      <w:rPr>
        <w:noProof/>
      </w:rPr>
      <mc:AlternateContent>
        <mc:Choice Requires="wps">
          <w:drawing>
            <wp:anchor distT="0" distB="0" distL="114300" distR="114300" simplePos="0" relativeHeight="485462528" behindDoc="1" locked="0" layoutInCell="1" allowOverlap="1" wp14:anchorId="113CB743" wp14:editId="56410AE0">
              <wp:simplePos x="0" y="0"/>
              <wp:positionH relativeFrom="page">
                <wp:posOffset>12065</wp:posOffset>
              </wp:positionH>
              <wp:positionV relativeFrom="page">
                <wp:posOffset>21590</wp:posOffset>
              </wp:positionV>
              <wp:extent cx="574675" cy="0"/>
              <wp:effectExtent l="0" t="0" r="0" b="0"/>
              <wp:wrapNone/>
              <wp:docPr id="1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D9B6" id="Line 88" o:spid="_x0000_s1026" style="position:absolute;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1.7pt" to="46.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" strokeweight=".33933mm">
              <w10:wrap anchorx="page" anchory="page"/>
            </v:line>
          </w:pict>
        </mc:Fallback>
      </mc:AlternateContent>
    </w:r>
    <w:r>
      <w:rPr>
        <w:noProof/>
      </w:rPr>
      <mc:AlternateContent>
        <mc:Choice Requires="wps">
          <w:drawing>
            <wp:anchor distT="0" distB="0" distL="114300" distR="114300" simplePos="0" relativeHeight="485463040" behindDoc="1" locked="0" layoutInCell="1" allowOverlap="1" wp14:anchorId="614F42EE" wp14:editId="6670A347">
              <wp:simplePos x="0" y="0"/>
              <wp:positionH relativeFrom="page">
                <wp:posOffset>1818005</wp:posOffset>
              </wp:positionH>
              <wp:positionV relativeFrom="page">
                <wp:posOffset>132080</wp:posOffset>
              </wp:positionV>
              <wp:extent cx="2408555" cy="145415"/>
              <wp:effectExtent l="0" t="0" r="0" b="0"/>
              <wp:wrapNone/>
              <wp:docPr id="109"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817A" w14:textId="77777777" w:rsidR="001C7B19" w:rsidRDefault="00A84B16">
                          <w:pPr>
                            <w:spacing w:before="13"/>
                            <w:ind w:left="20"/>
                            <w:rPr>
                              <w:i/>
                              <w:sz w:val="17"/>
                            </w:rPr>
                          </w:pPr>
                          <w:r>
                            <w:rPr>
                              <w:i/>
                              <w:color w:val="595954"/>
                              <w:sz w:val="17"/>
                            </w:rPr>
                            <w:t>Politique</w:t>
                          </w:r>
                          <w:r>
                            <w:rPr>
                              <w:i/>
                              <w:color w:val="595954"/>
                              <w:spacing w:val="-11"/>
                              <w:sz w:val="17"/>
                            </w:rPr>
                            <w:t xml:space="preserve"> </w:t>
                          </w:r>
                          <w:r>
                            <w:rPr>
                              <w:i/>
                              <w:color w:val="595954"/>
                              <w:sz w:val="17"/>
                            </w:rPr>
                            <w:t>des</w:t>
                          </w:r>
                          <w:r>
                            <w:rPr>
                              <w:i/>
                              <w:color w:val="595954"/>
                              <w:spacing w:val="-8"/>
                              <w:sz w:val="17"/>
                            </w:rPr>
                            <w:t xml:space="preserve"> </w:t>
                          </w:r>
                          <w:r>
                            <w:rPr>
                              <w:i/>
                              <w:color w:val="595954"/>
                              <w:sz w:val="17"/>
                            </w:rPr>
                            <w:t>zombies</w:t>
                          </w:r>
                          <w:r>
                            <w:rPr>
                              <w:i/>
                              <w:color w:val="777972"/>
                              <w:sz w:val="17"/>
                            </w:rPr>
                            <w:t>.</w:t>
                          </w:r>
                          <w:r>
                            <w:rPr>
                              <w:color w:val="484842"/>
                              <w:sz w:val="17"/>
                            </w:rPr>
                            <w:t>-</w:t>
                          </w:r>
                          <w:r>
                            <w:rPr>
                              <w:color w:val="484842"/>
                              <w:spacing w:val="21"/>
                              <w:sz w:val="17"/>
                            </w:rPr>
                            <w:t xml:space="preserve"> </w:t>
                          </w:r>
                          <w:r>
                            <w:rPr>
                              <w:i/>
                              <w:color w:val="595954"/>
                              <w:sz w:val="17"/>
                            </w:rPr>
                            <w:t>L'Amérique</w:t>
                          </w:r>
                          <w:r>
                            <w:rPr>
                              <w:i/>
                              <w:color w:val="595954"/>
                              <w:spacing w:val="-3"/>
                              <w:sz w:val="17"/>
                            </w:rPr>
                            <w:t xml:space="preserve"> </w:t>
                          </w:r>
                          <w:r>
                            <w:rPr>
                              <w:i/>
                              <w:color w:val="595954"/>
                              <w:sz w:val="17"/>
                            </w:rPr>
                            <w:t>selon</w:t>
                          </w:r>
                          <w:r>
                            <w:rPr>
                              <w:i/>
                              <w:color w:val="595954"/>
                              <w:spacing w:val="-8"/>
                              <w:sz w:val="17"/>
                            </w:rPr>
                            <w:t xml:space="preserve"> </w:t>
                          </w:r>
                          <w:r>
                            <w:rPr>
                              <w:i/>
                              <w:color w:val="595954"/>
                              <w:sz w:val="17"/>
                            </w:rPr>
                            <w:t>G.A</w:t>
                          </w:r>
                          <w:r>
                            <w:rPr>
                              <w:i/>
                              <w:color w:val="777972"/>
                              <w:sz w:val="17"/>
                            </w:rPr>
                            <w:t>.</w:t>
                          </w:r>
                          <w:r>
                            <w:rPr>
                              <w:i/>
                              <w:color w:val="777972"/>
                              <w:spacing w:val="-11"/>
                              <w:sz w:val="17"/>
                            </w:rPr>
                            <w:t xml:space="preserve"> </w:t>
                          </w:r>
                          <w:r>
                            <w:rPr>
                              <w:i/>
                              <w:color w:val="595954"/>
                              <w:spacing w:val="-2"/>
                              <w:sz w:val="17"/>
                            </w:rPr>
                            <w:t>Ramera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F42EE" id="_x0000_t202" coordsize="21600,21600" o:spt="202" path="m,l,21600r21600,l21600,xe">
              <v:stroke joinstyle="miter"/>
              <v:path gradientshapeok="t" o:connecttype="rect"/>
            </v:shapetype>
            <v:shape id="docshape273" o:spid="_x0000_s1102" type="#_x0000_t202" style="position:absolute;margin-left:143.15pt;margin-top:10.4pt;width:189.65pt;height:11.4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" filled="f" stroked="f">
              <v:textbox inset="0,0,0,0">
                <w:txbxContent>
                  <w:p w14:paraId="5634817A" w14:textId="77777777" w:rsidR="001C7B19" w:rsidRDefault="00A84B16">
                    <w:pPr>
                      <w:spacing w:before="13"/>
                      <w:ind w:left="20"/>
                      <w:rPr>
                        <w:i/>
                        <w:sz w:val="17"/>
                      </w:rPr>
                    </w:pPr>
                    <w:r>
                      <w:rPr>
                        <w:i/>
                        <w:color w:val="595954"/>
                        <w:sz w:val="17"/>
                      </w:rPr>
                      <w:t>Politique</w:t>
                    </w:r>
                    <w:r>
                      <w:rPr>
                        <w:i/>
                        <w:color w:val="595954"/>
                        <w:spacing w:val="-11"/>
                        <w:sz w:val="17"/>
                      </w:rPr>
                      <w:t xml:space="preserve"> </w:t>
                    </w:r>
                    <w:r>
                      <w:rPr>
                        <w:i/>
                        <w:color w:val="595954"/>
                        <w:sz w:val="17"/>
                      </w:rPr>
                      <w:t>des</w:t>
                    </w:r>
                    <w:r>
                      <w:rPr>
                        <w:i/>
                        <w:color w:val="595954"/>
                        <w:spacing w:val="-8"/>
                        <w:sz w:val="17"/>
                      </w:rPr>
                      <w:t xml:space="preserve"> </w:t>
                    </w:r>
                    <w:r>
                      <w:rPr>
                        <w:i/>
                        <w:color w:val="595954"/>
                        <w:sz w:val="17"/>
                      </w:rPr>
                      <w:t>zombies</w:t>
                    </w:r>
                    <w:r>
                      <w:rPr>
                        <w:i/>
                        <w:color w:val="777972"/>
                        <w:sz w:val="17"/>
                      </w:rPr>
                      <w:t>.</w:t>
                    </w:r>
                    <w:r>
                      <w:rPr>
                        <w:color w:val="484842"/>
                        <w:sz w:val="17"/>
                      </w:rPr>
                      <w:t>-</w:t>
                    </w:r>
                    <w:r>
                      <w:rPr>
                        <w:color w:val="484842"/>
                        <w:spacing w:val="21"/>
                        <w:sz w:val="17"/>
                      </w:rPr>
                      <w:t xml:space="preserve"> </w:t>
                    </w:r>
                    <w:r>
                      <w:rPr>
                        <w:i/>
                        <w:color w:val="595954"/>
                        <w:sz w:val="17"/>
                      </w:rPr>
                      <w:t>L'Amérique</w:t>
                    </w:r>
                    <w:r>
                      <w:rPr>
                        <w:i/>
                        <w:color w:val="595954"/>
                        <w:spacing w:val="-3"/>
                        <w:sz w:val="17"/>
                      </w:rPr>
                      <w:t xml:space="preserve"> </w:t>
                    </w:r>
                    <w:r>
                      <w:rPr>
                        <w:i/>
                        <w:color w:val="595954"/>
                        <w:sz w:val="17"/>
                      </w:rPr>
                      <w:t>selon</w:t>
                    </w:r>
                    <w:r>
                      <w:rPr>
                        <w:i/>
                        <w:color w:val="595954"/>
                        <w:spacing w:val="-8"/>
                        <w:sz w:val="17"/>
                      </w:rPr>
                      <w:t xml:space="preserve"> </w:t>
                    </w:r>
                    <w:r>
                      <w:rPr>
                        <w:i/>
                        <w:color w:val="595954"/>
                        <w:sz w:val="17"/>
                      </w:rPr>
                      <w:t>G.A</w:t>
                    </w:r>
                    <w:r>
                      <w:rPr>
                        <w:i/>
                        <w:color w:val="777972"/>
                        <w:sz w:val="17"/>
                      </w:rPr>
                      <w:t>.</w:t>
                    </w:r>
                    <w:r>
                      <w:rPr>
                        <w:i/>
                        <w:color w:val="777972"/>
                        <w:spacing w:val="-11"/>
                        <w:sz w:val="17"/>
                      </w:rPr>
                      <w:t xml:space="preserve"> </w:t>
                    </w:r>
                    <w:r>
                      <w:rPr>
                        <w:i/>
                        <w:color w:val="595954"/>
                        <w:spacing w:val="-2"/>
                        <w:sz w:val="17"/>
                      </w:rPr>
                      <w:t>Ramera</w:t>
                    </w:r>
                  </w:p>
                </w:txbxContent>
              </v:textbox>
              <w10:wrap anchorx="page" anchory="page"/>
            </v:shape>
          </w:pict>
        </mc:Fallback>
      </mc:AlternateContent>
    </w:r>
    <w:r>
      <w:rPr>
        <w:noProof/>
      </w:rPr>
      <mc:AlternateContent>
        <mc:Choice Requires="wps">
          <w:drawing>
            <wp:anchor distT="0" distB="0" distL="114300" distR="114300" simplePos="0" relativeHeight="485463552" behindDoc="1" locked="0" layoutInCell="1" allowOverlap="1" wp14:anchorId="38C78A24" wp14:editId="26C030AB">
              <wp:simplePos x="0" y="0"/>
              <wp:positionH relativeFrom="page">
                <wp:posOffset>640080</wp:posOffset>
              </wp:positionH>
              <wp:positionV relativeFrom="page">
                <wp:posOffset>154305</wp:posOffset>
              </wp:positionV>
              <wp:extent cx="240665" cy="125095"/>
              <wp:effectExtent l="0" t="0" r="0" b="0"/>
              <wp:wrapNone/>
              <wp:docPr id="108"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5C83D" w14:textId="77777777" w:rsidR="001C7B19" w:rsidRDefault="00A84B16">
                          <w:pPr>
                            <w:spacing w:before="15"/>
                            <w:ind w:left="60"/>
                            <w:rPr>
                              <w:rFonts w:ascii="Arial"/>
                              <w:sz w:val="14"/>
                            </w:rPr>
                          </w:pPr>
                          <w:r>
                            <w:rPr>
                              <w:rFonts w:ascii="Arial"/>
                              <w:color w:val="595954"/>
                              <w:spacing w:val="-5"/>
                              <w:sz w:val="14"/>
                            </w:rPr>
                            <w:fldChar w:fldCharType="begin"/>
                          </w:r>
                          <w:r>
                            <w:rPr>
                              <w:rFonts w:ascii="Arial"/>
                              <w:color w:val="595954"/>
                              <w:spacing w:val="-5"/>
                              <w:sz w:val="14"/>
                            </w:rPr>
                            <w:instrText xml:space="preserve"> PAGE </w:instrText>
                          </w:r>
                          <w:r>
                            <w:rPr>
                              <w:rFonts w:ascii="Arial"/>
                              <w:color w:val="595954"/>
                              <w:spacing w:val="-5"/>
                              <w:sz w:val="14"/>
                            </w:rPr>
                            <w:fldChar w:fldCharType="separate"/>
                          </w:r>
                          <w:r>
                            <w:rPr>
                              <w:rFonts w:ascii="Arial"/>
                              <w:color w:val="595954"/>
                              <w:spacing w:val="-5"/>
                              <w:sz w:val="14"/>
                            </w:rPr>
                            <w:t>116</w:t>
                          </w:r>
                          <w:r>
                            <w:rPr>
                              <w:rFonts w:ascii="Arial"/>
                              <w:color w:val="595954"/>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8A24" id="docshape274" o:spid="_x0000_s1103" type="#_x0000_t202" style="position:absolute;margin-left:50.4pt;margin-top:12.15pt;width:18.95pt;height:9.8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" filled="f" stroked="f">
              <v:textbox inset="0,0,0,0">
                <w:txbxContent>
                  <w:p w14:paraId="4765C83D" w14:textId="77777777" w:rsidR="001C7B19" w:rsidRDefault="00A84B16">
                    <w:pPr>
                      <w:spacing w:before="15"/>
                      <w:ind w:left="60"/>
                      <w:rPr>
                        <w:rFonts w:ascii="Arial"/>
                        <w:sz w:val="14"/>
                      </w:rPr>
                    </w:pPr>
                    <w:r>
                      <w:rPr>
                        <w:rFonts w:ascii="Arial"/>
                        <w:color w:val="595954"/>
                        <w:spacing w:val="-5"/>
                        <w:sz w:val="14"/>
                      </w:rPr>
                      <w:fldChar w:fldCharType="begin"/>
                    </w:r>
                    <w:r>
                      <w:rPr>
                        <w:rFonts w:ascii="Arial"/>
                        <w:color w:val="595954"/>
                        <w:spacing w:val="-5"/>
                        <w:sz w:val="14"/>
                      </w:rPr>
                      <w:instrText xml:space="preserve"> PAGE </w:instrText>
                    </w:r>
                    <w:r>
                      <w:rPr>
                        <w:rFonts w:ascii="Arial"/>
                        <w:color w:val="595954"/>
                        <w:spacing w:val="-5"/>
                        <w:sz w:val="14"/>
                      </w:rPr>
                      <w:fldChar w:fldCharType="separate"/>
                    </w:r>
                    <w:r>
                      <w:rPr>
                        <w:rFonts w:ascii="Arial"/>
                        <w:color w:val="595954"/>
                        <w:spacing w:val="-5"/>
                        <w:sz w:val="14"/>
                      </w:rPr>
                      <w:t>116</w:t>
                    </w:r>
                    <w:r>
                      <w:rPr>
                        <w:rFonts w:ascii="Arial"/>
                        <w:color w:val="595954"/>
                        <w:spacing w:val="-5"/>
                        <w:sz w:val="14"/>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4111" w14:textId="77777777" w:rsidR="001C7B19" w:rsidRDefault="001C7B19">
    <w:pPr>
      <w:pStyle w:val="Corpsdetexte"/>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7CE1" w14:textId="77777777" w:rsidR="001C7B19" w:rsidRDefault="001C7B19">
    <w:pPr>
      <w:pStyle w:val="Corpsdetexte"/>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11C0" w14:textId="089757FC" w:rsidR="001C7B19" w:rsidRDefault="00AB1680">
    <w:pPr>
      <w:pStyle w:val="Corpsdetexte"/>
      <w:spacing w:line="14" w:lineRule="auto"/>
      <w:rPr>
        <w:sz w:val="8"/>
      </w:rPr>
    </w:pPr>
    <w:r>
      <w:rPr>
        <w:noProof/>
      </w:rPr>
      <mc:AlternateContent>
        <mc:Choice Requires="wps">
          <w:drawing>
            <wp:anchor distT="0" distB="0" distL="114300" distR="114300" simplePos="0" relativeHeight="485464064" behindDoc="1" locked="0" layoutInCell="1" allowOverlap="1" wp14:anchorId="5A0B4D36" wp14:editId="51C8349D">
              <wp:simplePos x="0" y="0"/>
              <wp:positionH relativeFrom="page">
                <wp:posOffset>1002665</wp:posOffset>
              </wp:positionH>
              <wp:positionV relativeFrom="page">
                <wp:posOffset>33655</wp:posOffset>
              </wp:positionV>
              <wp:extent cx="635635" cy="0"/>
              <wp:effectExtent l="0" t="0" r="0" b="0"/>
              <wp:wrapNone/>
              <wp:docPr id="10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E086" id="Line 85" o:spid="_x0000_s1026" style="position:absolute;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2.65pt" to="1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" strokeweight=".33933mm">
              <w10:wrap anchorx="page" anchory="page"/>
            </v:line>
          </w:pict>
        </mc:Fallback>
      </mc:AlternateContent>
    </w:r>
    <w:r>
      <w:rPr>
        <w:noProof/>
      </w:rPr>
      <mc:AlternateContent>
        <mc:Choice Requires="wps">
          <w:drawing>
            <wp:anchor distT="0" distB="0" distL="114300" distR="114300" simplePos="0" relativeHeight="485464576" behindDoc="1" locked="0" layoutInCell="1" allowOverlap="1" wp14:anchorId="7E9DEB0D" wp14:editId="6285A153">
              <wp:simplePos x="0" y="0"/>
              <wp:positionH relativeFrom="page">
                <wp:posOffset>12065</wp:posOffset>
              </wp:positionH>
              <wp:positionV relativeFrom="page">
                <wp:posOffset>45720</wp:posOffset>
              </wp:positionV>
              <wp:extent cx="562610" cy="0"/>
              <wp:effectExtent l="0" t="0" r="0" b="0"/>
              <wp:wrapNone/>
              <wp:docPr id="10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42931" id="Line 84" o:spid="_x0000_s1026" style="position:absolute;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3.6pt" to="4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" strokeweight=".2545mm">
              <w10:wrap anchorx="page" anchory="page"/>
            </v:lin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60E5" w14:textId="77777777" w:rsidR="001C7B19" w:rsidRDefault="001C7B19">
    <w:pPr>
      <w:pStyle w:val="Corpsdetexte"/>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B5C2" w14:textId="77777777" w:rsidR="001C7B19" w:rsidRDefault="001C7B19">
    <w:pPr>
      <w:pStyle w:val="Corpsdetexte"/>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2414" w14:textId="77777777" w:rsidR="001C7B19" w:rsidRDefault="001C7B19">
    <w:pPr>
      <w:pStyle w:val="Corpsdetexte"/>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A3CA" w14:textId="77777777" w:rsidR="001C7B19" w:rsidRDefault="001C7B19">
    <w:pPr>
      <w:pStyle w:val="Corpsdetexte"/>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E0CA" w14:textId="1BBE3AB3" w:rsidR="001C7B19" w:rsidRDefault="00AB1680">
    <w:pPr>
      <w:pStyle w:val="Corpsdetexte"/>
      <w:spacing w:line="14" w:lineRule="auto"/>
      <w:rPr>
        <w:sz w:val="17"/>
      </w:rPr>
    </w:pPr>
    <w:r>
      <w:rPr>
        <w:noProof/>
      </w:rPr>
      <mc:AlternateContent>
        <mc:Choice Requires="wps">
          <w:drawing>
            <wp:anchor distT="0" distB="0" distL="114300" distR="114300" simplePos="0" relativeHeight="485465088" behindDoc="1" locked="0" layoutInCell="1" allowOverlap="1" wp14:anchorId="0B4F5B25" wp14:editId="590B2604">
              <wp:simplePos x="0" y="0"/>
              <wp:positionH relativeFrom="page">
                <wp:posOffset>423545</wp:posOffset>
              </wp:positionH>
              <wp:positionV relativeFrom="page">
                <wp:posOffset>71120</wp:posOffset>
              </wp:positionV>
              <wp:extent cx="1709420" cy="145415"/>
              <wp:effectExtent l="0" t="0" r="0" b="0"/>
              <wp:wrapNone/>
              <wp:docPr id="105"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3A93" w14:textId="77777777" w:rsidR="001C7B19" w:rsidRDefault="00A84B16">
                          <w:pPr>
                            <w:spacing w:before="13"/>
                            <w:ind w:left="20"/>
                            <w:rPr>
                              <w:sz w:val="16"/>
                            </w:rPr>
                          </w:pPr>
                          <w:r>
                            <w:rPr>
                              <w:i/>
                              <w:color w:val="595454"/>
                              <w:w w:val="110"/>
                              <w:sz w:val="16"/>
                            </w:rPr>
                            <w:t>The</w:t>
                          </w:r>
                          <w:r>
                            <w:rPr>
                              <w:i/>
                              <w:color w:val="595454"/>
                              <w:spacing w:val="-11"/>
                              <w:w w:val="110"/>
                              <w:sz w:val="16"/>
                            </w:rPr>
                            <w:t xml:space="preserve"> </w:t>
                          </w:r>
                          <w:r>
                            <w:rPr>
                              <w:i/>
                              <w:color w:val="595454"/>
                              <w:w w:val="110"/>
                              <w:sz w:val="16"/>
                            </w:rPr>
                            <w:t>Turning</w:t>
                          </w:r>
                          <w:r>
                            <w:rPr>
                              <w:i/>
                              <w:color w:val="595454"/>
                              <w:spacing w:val="-11"/>
                              <w:w w:val="110"/>
                              <w:sz w:val="16"/>
                            </w:rPr>
                            <w:t xml:space="preserve"> </w:t>
                          </w:r>
                          <w:r>
                            <w:rPr>
                              <w:i/>
                              <w:color w:val="595454"/>
                              <w:w w:val="110"/>
                              <w:sz w:val="16"/>
                            </w:rPr>
                            <w:t>Point:</w:t>
                          </w:r>
                          <w:r>
                            <w:rPr>
                              <w:i/>
                              <w:color w:val="595454"/>
                              <w:spacing w:val="-12"/>
                              <w:w w:val="110"/>
                              <w:sz w:val="16"/>
                            </w:rPr>
                            <w:t xml:space="preserve"> </w:t>
                          </w:r>
                          <w:r>
                            <w:rPr>
                              <w:color w:val="595454"/>
                              <w:w w:val="110"/>
                              <w:sz w:val="16"/>
                            </w:rPr>
                            <w:t>le</w:t>
                          </w:r>
                          <w:r>
                            <w:rPr>
                              <w:color w:val="595454"/>
                              <w:spacing w:val="-11"/>
                              <w:w w:val="110"/>
                              <w:sz w:val="16"/>
                            </w:rPr>
                            <w:t xml:space="preserve"> </w:t>
                          </w:r>
                          <w:r>
                            <w:rPr>
                              <w:color w:val="595454"/>
                              <w:w w:val="110"/>
                              <w:sz w:val="17"/>
                            </w:rPr>
                            <w:t>moment</w:t>
                          </w:r>
                          <w:r>
                            <w:rPr>
                              <w:color w:val="595454"/>
                              <w:spacing w:val="-4"/>
                              <w:w w:val="110"/>
                              <w:sz w:val="17"/>
                            </w:rPr>
                            <w:t xml:space="preserve"> </w:t>
                          </w:r>
                          <w:r>
                            <w:rPr>
                              <w:color w:val="595454"/>
                              <w:spacing w:val="-2"/>
                              <w:w w:val="110"/>
                              <w:sz w:val="16"/>
                            </w:rPr>
                            <w:t>décisif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F5B25" id="_x0000_t202" coordsize="21600,21600" o:spt="202" path="m,l,21600r21600,l21600,xe">
              <v:stroke joinstyle="miter"/>
              <v:path gradientshapeok="t" o:connecttype="rect"/>
            </v:shapetype>
            <v:shape id="docshape285" o:spid="_x0000_s1104" type="#_x0000_t202" style="position:absolute;margin-left:33.35pt;margin-top:5.6pt;width:134.6pt;height:11.45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" filled="f" stroked="f">
              <v:textbox inset="0,0,0,0">
                <w:txbxContent>
                  <w:p w14:paraId="1EFA3A93" w14:textId="77777777" w:rsidR="001C7B19" w:rsidRDefault="00A84B16">
                    <w:pPr>
                      <w:spacing w:before="13"/>
                      <w:ind w:left="20"/>
                      <w:rPr>
                        <w:sz w:val="16"/>
                      </w:rPr>
                    </w:pPr>
                    <w:r>
                      <w:rPr>
                        <w:i/>
                        <w:color w:val="595454"/>
                        <w:w w:val="110"/>
                        <w:sz w:val="16"/>
                      </w:rPr>
                      <w:t>The</w:t>
                    </w:r>
                    <w:r>
                      <w:rPr>
                        <w:i/>
                        <w:color w:val="595454"/>
                        <w:spacing w:val="-11"/>
                        <w:w w:val="110"/>
                        <w:sz w:val="16"/>
                      </w:rPr>
                      <w:t xml:space="preserve"> </w:t>
                    </w:r>
                    <w:r>
                      <w:rPr>
                        <w:i/>
                        <w:color w:val="595454"/>
                        <w:w w:val="110"/>
                        <w:sz w:val="16"/>
                      </w:rPr>
                      <w:t>Turning</w:t>
                    </w:r>
                    <w:r>
                      <w:rPr>
                        <w:i/>
                        <w:color w:val="595454"/>
                        <w:spacing w:val="-11"/>
                        <w:w w:val="110"/>
                        <w:sz w:val="16"/>
                      </w:rPr>
                      <w:t xml:space="preserve"> </w:t>
                    </w:r>
                    <w:r>
                      <w:rPr>
                        <w:i/>
                        <w:color w:val="595454"/>
                        <w:w w:val="110"/>
                        <w:sz w:val="16"/>
                      </w:rPr>
                      <w:t>Point:</w:t>
                    </w:r>
                    <w:r>
                      <w:rPr>
                        <w:i/>
                        <w:color w:val="595454"/>
                        <w:spacing w:val="-12"/>
                        <w:w w:val="110"/>
                        <w:sz w:val="16"/>
                      </w:rPr>
                      <w:t xml:space="preserve"> </w:t>
                    </w:r>
                    <w:r>
                      <w:rPr>
                        <w:color w:val="595454"/>
                        <w:w w:val="110"/>
                        <w:sz w:val="16"/>
                      </w:rPr>
                      <w:t>le</w:t>
                    </w:r>
                    <w:r>
                      <w:rPr>
                        <w:color w:val="595454"/>
                        <w:spacing w:val="-11"/>
                        <w:w w:val="110"/>
                        <w:sz w:val="16"/>
                      </w:rPr>
                      <w:t xml:space="preserve"> </w:t>
                    </w:r>
                    <w:r>
                      <w:rPr>
                        <w:color w:val="595454"/>
                        <w:w w:val="110"/>
                        <w:sz w:val="17"/>
                      </w:rPr>
                      <w:t>moment</w:t>
                    </w:r>
                    <w:r>
                      <w:rPr>
                        <w:color w:val="595454"/>
                        <w:spacing w:val="-4"/>
                        <w:w w:val="110"/>
                        <w:sz w:val="17"/>
                      </w:rPr>
                      <w:t xml:space="preserve"> </w:t>
                    </w:r>
                    <w:r>
                      <w:rPr>
                        <w:color w:val="595454"/>
                        <w:spacing w:val="-2"/>
                        <w:w w:val="110"/>
                        <w:sz w:val="16"/>
                      </w:rPr>
                      <w:t>décisif</w:t>
                    </w:r>
                  </w:p>
                </w:txbxContent>
              </v:textbox>
              <w10:wrap anchorx="page" anchory="page"/>
            </v:shape>
          </w:pict>
        </mc:Fallback>
      </mc:AlternateContent>
    </w:r>
    <w:r>
      <w:rPr>
        <w:noProof/>
      </w:rPr>
      <mc:AlternateContent>
        <mc:Choice Requires="wps">
          <w:drawing>
            <wp:anchor distT="0" distB="0" distL="114300" distR="114300" simplePos="0" relativeHeight="485465600" behindDoc="1" locked="0" layoutInCell="1" allowOverlap="1" wp14:anchorId="7E685302" wp14:editId="57D3E498">
              <wp:simplePos x="0" y="0"/>
              <wp:positionH relativeFrom="page">
                <wp:posOffset>3798570</wp:posOffset>
              </wp:positionH>
              <wp:positionV relativeFrom="page">
                <wp:posOffset>88900</wp:posOffset>
              </wp:positionV>
              <wp:extent cx="240665" cy="163195"/>
              <wp:effectExtent l="0" t="0" r="0" b="0"/>
              <wp:wrapNone/>
              <wp:docPr id="104"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4F6C" w14:textId="77777777" w:rsidR="001C7B19" w:rsidRDefault="00A84B16">
                          <w:pPr>
                            <w:spacing w:before="13"/>
                            <w:ind w:left="50"/>
                            <w:rPr>
                              <w:sz w:val="16"/>
                            </w:rPr>
                          </w:pPr>
                          <w:r>
                            <w:rPr>
                              <w:color w:val="464242"/>
                              <w:spacing w:val="-5"/>
                              <w:w w:val="105"/>
                              <w:sz w:val="16"/>
                            </w:rPr>
                            <w:fldChar w:fldCharType="begin"/>
                          </w:r>
                          <w:r>
                            <w:rPr>
                              <w:color w:val="464242"/>
                              <w:spacing w:val="-5"/>
                              <w:w w:val="105"/>
                              <w:sz w:val="16"/>
                            </w:rPr>
                            <w:instrText xml:space="preserve"> PAGE </w:instrText>
                          </w:r>
                          <w:r>
                            <w:rPr>
                              <w:color w:val="464242"/>
                              <w:spacing w:val="-5"/>
                              <w:w w:val="105"/>
                              <w:sz w:val="16"/>
                            </w:rPr>
                            <w:fldChar w:fldCharType="separate"/>
                          </w:r>
                          <w:r>
                            <w:rPr>
                              <w:color w:val="464242"/>
                              <w:spacing w:val="-5"/>
                              <w:w w:val="105"/>
                              <w:sz w:val="16"/>
                            </w:rPr>
                            <w:t>125</w:t>
                          </w:r>
                          <w:r>
                            <w:rPr>
                              <w:color w:val="464242"/>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5302" id="docshape286" o:spid="_x0000_s1105" type="#_x0000_t202" style="position:absolute;margin-left:299.1pt;margin-top:7pt;width:18.95pt;height:12.85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" filled="f" stroked="f">
              <v:textbox inset="0,0,0,0">
                <w:txbxContent>
                  <w:p w14:paraId="759A4F6C" w14:textId="77777777" w:rsidR="001C7B19" w:rsidRDefault="00A84B16">
                    <w:pPr>
                      <w:spacing w:before="13"/>
                      <w:ind w:left="50"/>
                      <w:rPr>
                        <w:sz w:val="16"/>
                      </w:rPr>
                    </w:pPr>
                    <w:r>
                      <w:rPr>
                        <w:color w:val="464242"/>
                        <w:spacing w:val="-5"/>
                        <w:w w:val="105"/>
                        <w:sz w:val="16"/>
                      </w:rPr>
                      <w:fldChar w:fldCharType="begin"/>
                    </w:r>
                    <w:r>
                      <w:rPr>
                        <w:color w:val="464242"/>
                        <w:spacing w:val="-5"/>
                        <w:w w:val="105"/>
                        <w:sz w:val="16"/>
                      </w:rPr>
                      <w:instrText xml:space="preserve"> PAGE </w:instrText>
                    </w:r>
                    <w:r>
                      <w:rPr>
                        <w:color w:val="464242"/>
                        <w:spacing w:val="-5"/>
                        <w:w w:val="105"/>
                        <w:sz w:val="16"/>
                      </w:rPr>
                      <w:fldChar w:fldCharType="separate"/>
                    </w:r>
                    <w:r>
                      <w:rPr>
                        <w:color w:val="464242"/>
                        <w:spacing w:val="-5"/>
                        <w:w w:val="105"/>
                        <w:sz w:val="16"/>
                      </w:rPr>
                      <w:t>125</w:t>
                    </w:r>
                    <w:r>
                      <w:rPr>
                        <w:color w:val="464242"/>
                        <w:spacing w:val="-5"/>
                        <w:w w:val="105"/>
                        <w:sz w:val="16"/>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667D" w14:textId="77777777" w:rsidR="001C7B19" w:rsidRDefault="001C7B19">
    <w:pPr>
      <w:pStyle w:val="Corpsdetexte"/>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04B5" w14:textId="57F488C4" w:rsidR="001C7B19" w:rsidRDefault="00AB1680">
    <w:pPr>
      <w:pStyle w:val="Corpsdetexte"/>
      <w:spacing w:line="14" w:lineRule="auto"/>
      <w:rPr>
        <w:sz w:val="20"/>
      </w:rPr>
    </w:pPr>
    <w:r>
      <w:rPr>
        <w:noProof/>
      </w:rPr>
      <mc:AlternateContent>
        <mc:Choice Requires="wps">
          <w:drawing>
            <wp:anchor distT="0" distB="0" distL="114300" distR="114300" simplePos="0" relativeHeight="485466112" behindDoc="1" locked="0" layoutInCell="1" allowOverlap="1" wp14:anchorId="03457941" wp14:editId="2B578776">
              <wp:simplePos x="0" y="0"/>
              <wp:positionH relativeFrom="page">
                <wp:posOffset>423545</wp:posOffset>
              </wp:positionH>
              <wp:positionV relativeFrom="page">
                <wp:posOffset>71120</wp:posOffset>
              </wp:positionV>
              <wp:extent cx="1709420" cy="145415"/>
              <wp:effectExtent l="0" t="0" r="0" b="0"/>
              <wp:wrapNone/>
              <wp:docPr id="103"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5213" w14:textId="77777777" w:rsidR="001C7B19" w:rsidRDefault="00A84B16">
                          <w:pPr>
                            <w:spacing w:before="13"/>
                            <w:ind w:left="20"/>
                            <w:rPr>
                              <w:sz w:val="16"/>
                            </w:rPr>
                          </w:pPr>
                          <w:r>
                            <w:rPr>
                              <w:i/>
                              <w:color w:val="595454"/>
                              <w:w w:val="110"/>
                              <w:sz w:val="16"/>
                            </w:rPr>
                            <w:t>The</w:t>
                          </w:r>
                          <w:r>
                            <w:rPr>
                              <w:i/>
                              <w:color w:val="595454"/>
                              <w:spacing w:val="-11"/>
                              <w:w w:val="110"/>
                              <w:sz w:val="16"/>
                            </w:rPr>
                            <w:t xml:space="preserve"> </w:t>
                          </w:r>
                          <w:r>
                            <w:rPr>
                              <w:i/>
                              <w:color w:val="595454"/>
                              <w:w w:val="110"/>
                              <w:sz w:val="16"/>
                            </w:rPr>
                            <w:t>Turning</w:t>
                          </w:r>
                          <w:r>
                            <w:rPr>
                              <w:i/>
                              <w:color w:val="595454"/>
                              <w:spacing w:val="-11"/>
                              <w:w w:val="110"/>
                              <w:sz w:val="16"/>
                            </w:rPr>
                            <w:t xml:space="preserve"> </w:t>
                          </w:r>
                          <w:r>
                            <w:rPr>
                              <w:i/>
                              <w:color w:val="595454"/>
                              <w:w w:val="110"/>
                              <w:sz w:val="16"/>
                            </w:rPr>
                            <w:t>Point:</w:t>
                          </w:r>
                          <w:r>
                            <w:rPr>
                              <w:i/>
                              <w:color w:val="595454"/>
                              <w:spacing w:val="-12"/>
                              <w:w w:val="110"/>
                              <w:sz w:val="16"/>
                            </w:rPr>
                            <w:t xml:space="preserve"> </w:t>
                          </w:r>
                          <w:r>
                            <w:rPr>
                              <w:color w:val="595454"/>
                              <w:w w:val="110"/>
                              <w:sz w:val="16"/>
                            </w:rPr>
                            <w:t>le</w:t>
                          </w:r>
                          <w:r>
                            <w:rPr>
                              <w:color w:val="595454"/>
                              <w:spacing w:val="-11"/>
                              <w:w w:val="110"/>
                              <w:sz w:val="16"/>
                            </w:rPr>
                            <w:t xml:space="preserve"> </w:t>
                          </w:r>
                          <w:r>
                            <w:rPr>
                              <w:color w:val="595454"/>
                              <w:w w:val="110"/>
                              <w:sz w:val="17"/>
                            </w:rPr>
                            <w:t>moment</w:t>
                          </w:r>
                          <w:r>
                            <w:rPr>
                              <w:color w:val="595454"/>
                              <w:spacing w:val="-4"/>
                              <w:w w:val="110"/>
                              <w:sz w:val="17"/>
                            </w:rPr>
                            <w:t xml:space="preserve"> </w:t>
                          </w:r>
                          <w:r>
                            <w:rPr>
                              <w:color w:val="595454"/>
                              <w:spacing w:val="-2"/>
                              <w:w w:val="110"/>
                              <w:sz w:val="16"/>
                            </w:rPr>
                            <w:t>décisif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57941" id="_x0000_t202" coordsize="21600,21600" o:spt="202" path="m,l,21600r21600,l21600,xe">
              <v:stroke joinstyle="miter"/>
              <v:path gradientshapeok="t" o:connecttype="rect"/>
            </v:shapetype>
            <v:shape id="docshape290" o:spid="_x0000_s1106" type="#_x0000_t202" style="position:absolute;margin-left:33.35pt;margin-top:5.6pt;width:134.6pt;height:11.45pt;z-index:-178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" filled="f" stroked="f">
              <v:textbox inset="0,0,0,0">
                <w:txbxContent>
                  <w:p w14:paraId="7B9A5213" w14:textId="77777777" w:rsidR="001C7B19" w:rsidRDefault="00A84B16">
                    <w:pPr>
                      <w:spacing w:before="13"/>
                      <w:ind w:left="20"/>
                      <w:rPr>
                        <w:sz w:val="16"/>
                      </w:rPr>
                    </w:pPr>
                    <w:r>
                      <w:rPr>
                        <w:i/>
                        <w:color w:val="595454"/>
                        <w:w w:val="110"/>
                        <w:sz w:val="16"/>
                      </w:rPr>
                      <w:t>The</w:t>
                    </w:r>
                    <w:r>
                      <w:rPr>
                        <w:i/>
                        <w:color w:val="595454"/>
                        <w:spacing w:val="-11"/>
                        <w:w w:val="110"/>
                        <w:sz w:val="16"/>
                      </w:rPr>
                      <w:t xml:space="preserve"> </w:t>
                    </w:r>
                    <w:r>
                      <w:rPr>
                        <w:i/>
                        <w:color w:val="595454"/>
                        <w:w w:val="110"/>
                        <w:sz w:val="16"/>
                      </w:rPr>
                      <w:t>Turning</w:t>
                    </w:r>
                    <w:r>
                      <w:rPr>
                        <w:i/>
                        <w:color w:val="595454"/>
                        <w:spacing w:val="-11"/>
                        <w:w w:val="110"/>
                        <w:sz w:val="16"/>
                      </w:rPr>
                      <w:t xml:space="preserve"> </w:t>
                    </w:r>
                    <w:r>
                      <w:rPr>
                        <w:i/>
                        <w:color w:val="595454"/>
                        <w:w w:val="110"/>
                        <w:sz w:val="16"/>
                      </w:rPr>
                      <w:t>Point:</w:t>
                    </w:r>
                    <w:r>
                      <w:rPr>
                        <w:i/>
                        <w:color w:val="595454"/>
                        <w:spacing w:val="-12"/>
                        <w:w w:val="110"/>
                        <w:sz w:val="16"/>
                      </w:rPr>
                      <w:t xml:space="preserve"> </w:t>
                    </w:r>
                    <w:r>
                      <w:rPr>
                        <w:color w:val="595454"/>
                        <w:w w:val="110"/>
                        <w:sz w:val="16"/>
                      </w:rPr>
                      <w:t>le</w:t>
                    </w:r>
                    <w:r>
                      <w:rPr>
                        <w:color w:val="595454"/>
                        <w:spacing w:val="-11"/>
                        <w:w w:val="110"/>
                        <w:sz w:val="16"/>
                      </w:rPr>
                      <w:t xml:space="preserve"> </w:t>
                    </w:r>
                    <w:r>
                      <w:rPr>
                        <w:color w:val="595454"/>
                        <w:w w:val="110"/>
                        <w:sz w:val="17"/>
                      </w:rPr>
                      <w:t>moment</w:t>
                    </w:r>
                    <w:r>
                      <w:rPr>
                        <w:color w:val="595454"/>
                        <w:spacing w:val="-4"/>
                        <w:w w:val="110"/>
                        <w:sz w:val="17"/>
                      </w:rPr>
                      <w:t xml:space="preserve"> </w:t>
                    </w:r>
                    <w:r>
                      <w:rPr>
                        <w:color w:val="595454"/>
                        <w:spacing w:val="-2"/>
                        <w:w w:val="110"/>
                        <w:sz w:val="16"/>
                      </w:rPr>
                      <w:t>décisif</w:t>
                    </w:r>
                  </w:p>
                </w:txbxContent>
              </v:textbox>
              <w10:wrap anchorx="page" anchory="page"/>
            </v:shape>
          </w:pict>
        </mc:Fallback>
      </mc:AlternateContent>
    </w:r>
    <w:r>
      <w:rPr>
        <w:noProof/>
      </w:rPr>
      <mc:AlternateContent>
        <mc:Choice Requires="wps">
          <w:drawing>
            <wp:anchor distT="0" distB="0" distL="114300" distR="114300" simplePos="0" relativeHeight="485466624" behindDoc="1" locked="0" layoutInCell="1" allowOverlap="1" wp14:anchorId="1B495A1A" wp14:editId="055B2A3E">
              <wp:simplePos x="0" y="0"/>
              <wp:positionH relativeFrom="page">
                <wp:posOffset>3792855</wp:posOffset>
              </wp:positionH>
              <wp:positionV relativeFrom="page">
                <wp:posOffset>88900</wp:posOffset>
              </wp:positionV>
              <wp:extent cx="246380" cy="138430"/>
              <wp:effectExtent l="0" t="0" r="0" b="0"/>
              <wp:wrapNone/>
              <wp:docPr id="102"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6873" w14:textId="77777777" w:rsidR="001C7B19" w:rsidRDefault="00A84B16">
                          <w:pPr>
                            <w:spacing w:before="13"/>
                            <w:ind w:left="60"/>
                            <w:rPr>
                              <w:sz w:val="16"/>
                            </w:rPr>
                          </w:pPr>
                          <w:r>
                            <w:rPr>
                              <w:color w:val="464242"/>
                              <w:spacing w:val="-5"/>
                              <w:w w:val="105"/>
                              <w:sz w:val="16"/>
                            </w:rPr>
                            <w:fldChar w:fldCharType="begin"/>
                          </w:r>
                          <w:r>
                            <w:rPr>
                              <w:color w:val="464242"/>
                              <w:spacing w:val="-5"/>
                              <w:w w:val="105"/>
                              <w:sz w:val="16"/>
                            </w:rPr>
                            <w:instrText xml:space="preserve"> PAGE </w:instrText>
                          </w:r>
                          <w:r>
                            <w:rPr>
                              <w:color w:val="464242"/>
                              <w:spacing w:val="-5"/>
                              <w:w w:val="105"/>
                              <w:sz w:val="16"/>
                            </w:rPr>
                            <w:fldChar w:fldCharType="separate"/>
                          </w:r>
                          <w:r>
                            <w:rPr>
                              <w:color w:val="464242"/>
                              <w:spacing w:val="-5"/>
                              <w:w w:val="105"/>
                              <w:sz w:val="16"/>
                            </w:rPr>
                            <w:t>125</w:t>
                          </w:r>
                          <w:r>
                            <w:rPr>
                              <w:color w:val="464242"/>
                              <w:spacing w:val="-5"/>
                              <w:w w:val="10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5A1A" id="docshape291" o:spid="_x0000_s1107" type="#_x0000_t202" style="position:absolute;margin-left:298.65pt;margin-top:7pt;width:19.4pt;height:10.9pt;z-index:-17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" filled="f" stroked="f">
              <v:textbox inset="0,0,0,0">
                <w:txbxContent>
                  <w:p w14:paraId="73C86873" w14:textId="77777777" w:rsidR="001C7B19" w:rsidRDefault="00A84B16">
                    <w:pPr>
                      <w:spacing w:before="13"/>
                      <w:ind w:left="60"/>
                      <w:rPr>
                        <w:sz w:val="16"/>
                      </w:rPr>
                    </w:pPr>
                    <w:r>
                      <w:rPr>
                        <w:color w:val="464242"/>
                        <w:spacing w:val="-5"/>
                        <w:w w:val="105"/>
                        <w:sz w:val="16"/>
                      </w:rPr>
                      <w:fldChar w:fldCharType="begin"/>
                    </w:r>
                    <w:r>
                      <w:rPr>
                        <w:color w:val="464242"/>
                        <w:spacing w:val="-5"/>
                        <w:w w:val="105"/>
                        <w:sz w:val="16"/>
                      </w:rPr>
                      <w:instrText xml:space="preserve"> PAGE </w:instrText>
                    </w:r>
                    <w:r>
                      <w:rPr>
                        <w:color w:val="464242"/>
                        <w:spacing w:val="-5"/>
                        <w:w w:val="105"/>
                        <w:sz w:val="16"/>
                      </w:rPr>
                      <w:fldChar w:fldCharType="separate"/>
                    </w:r>
                    <w:r>
                      <w:rPr>
                        <w:color w:val="464242"/>
                        <w:spacing w:val="-5"/>
                        <w:w w:val="105"/>
                        <w:sz w:val="16"/>
                      </w:rPr>
                      <w:t>125</w:t>
                    </w:r>
                    <w:r>
                      <w:rPr>
                        <w:color w:val="464242"/>
                        <w:spacing w:val="-5"/>
                        <w:w w:val="105"/>
                        <w:sz w:val="16"/>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0CB4" w14:textId="77777777" w:rsidR="001C7B19" w:rsidRDefault="001C7B19">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2377"/>
    <w:multiLevelType w:val="hybridMultilevel"/>
    <w:tmpl w:val="AB4607B0"/>
    <w:lvl w:ilvl="0" w:tplc="6AD292A8">
      <w:start w:val="1"/>
      <w:numFmt w:val="decimal"/>
      <w:lvlText w:val="%1."/>
      <w:lvlJc w:val="left"/>
      <w:pPr>
        <w:ind w:left="539" w:hanging="278"/>
        <w:jc w:val="left"/>
      </w:pPr>
      <w:rPr>
        <w:rFonts w:ascii="Times New Roman" w:eastAsia="Times New Roman" w:hAnsi="Times New Roman" w:cs="Times New Roman" w:hint="default"/>
        <w:b w:val="0"/>
        <w:bCs w:val="0"/>
        <w:i w:val="0"/>
        <w:iCs w:val="0"/>
        <w:color w:val="5E5B5B"/>
        <w:w w:val="99"/>
        <w:sz w:val="16"/>
        <w:szCs w:val="16"/>
      </w:rPr>
    </w:lvl>
    <w:lvl w:ilvl="1" w:tplc="A4F0374E">
      <w:start w:val="1"/>
      <w:numFmt w:val="decimal"/>
      <w:lvlText w:val="%2."/>
      <w:lvlJc w:val="left"/>
      <w:pPr>
        <w:ind w:left="666" w:hanging="281"/>
        <w:jc w:val="left"/>
      </w:pPr>
      <w:rPr>
        <w:rFonts w:ascii="Times New Roman" w:eastAsia="Times New Roman" w:hAnsi="Times New Roman" w:cs="Times New Roman" w:hint="default"/>
        <w:b w:val="0"/>
        <w:bCs w:val="0"/>
        <w:i w:val="0"/>
        <w:iCs w:val="0"/>
        <w:color w:val="5B5956"/>
        <w:w w:val="106"/>
        <w:sz w:val="15"/>
        <w:szCs w:val="15"/>
      </w:rPr>
    </w:lvl>
    <w:lvl w:ilvl="2" w:tplc="0B84129C">
      <w:numFmt w:val="bullet"/>
      <w:lvlText w:val="•"/>
      <w:lvlJc w:val="left"/>
      <w:pPr>
        <w:ind w:left="1335" w:hanging="281"/>
      </w:pPr>
      <w:rPr>
        <w:rFonts w:hint="default"/>
      </w:rPr>
    </w:lvl>
    <w:lvl w:ilvl="3" w:tplc="70B8C8FA">
      <w:numFmt w:val="bullet"/>
      <w:lvlText w:val="•"/>
      <w:lvlJc w:val="left"/>
      <w:pPr>
        <w:ind w:left="2010" w:hanging="281"/>
      </w:pPr>
      <w:rPr>
        <w:rFonts w:hint="default"/>
      </w:rPr>
    </w:lvl>
    <w:lvl w:ilvl="4" w:tplc="CDEC9686">
      <w:numFmt w:val="bullet"/>
      <w:lvlText w:val="•"/>
      <w:lvlJc w:val="left"/>
      <w:pPr>
        <w:ind w:left="2685" w:hanging="281"/>
      </w:pPr>
      <w:rPr>
        <w:rFonts w:hint="default"/>
      </w:rPr>
    </w:lvl>
    <w:lvl w:ilvl="5" w:tplc="0FBE616A">
      <w:numFmt w:val="bullet"/>
      <w:lvlText w:val="•"/>
      <w:lvlJc w:val="left"/>
      <w:pPr>
        <w:ind w:left="3360" w:hanging="281"/>
      </w:pPr>
      <w:rPr>
        <w:rFonts w:hint="default"/>
      </w:rPr>
    </w:lvl>
    <w:lvl w:ilvl="6" w:tplc="BD10B7CA">
      <w:numFmt w:val="bullet"/>
      <w:lvlText w:val="•"/>
      <w:lvlJc w:val="left"/>
      <w:pPr>
        <w:ind w:left="4035" w:hanging="281"/>
      </w:pPr>
      <w:rPr>
        <w:rFonts w:hint="default"/>
      </w:rPr>
    </w:lvl>
    <w:lvl w:ilvl="7" w:tplc="6B5E872E">
      <w:numFmt w:val="bullet"/>
      <w:lvlText w:val="•"/>
      <w:lvlJc w:val="left"/>
      <w:pPr>
        <w:ind w:left="4710" w:hanging="281"/>
      </w:pPr>
      <w:rPr>
        <w:rFonts w:hint="default"/>
      </w:rPr>
    </w:lvl>
    <w:lvl w:ilvl="8" w:tplc="637CE3CA">
      <w:numFmt w:val="bullet"/>
      <w:lvlText w:val="•"/>
      <w:lvlJc w:val="left"/>
      <w:pPr>
        <w:ind w:left="5385" w:hanging="281"/>
      </w:pPr>
      <w:rPr>
        <w:rFonts w:hint="default"/>
      </w:rPr>
    </w:lvl>
  </w:abstractNum>
  <w:abstractNum w:abstractNumId="1" w15:restartNumberingAfterBreak="0">
    <w:nsid w:val="02C613E1"/>
    <w:multiLevelType w:val="hybridMultilevel"/>
    <w:tmpl w:val="8C02A78C"/>
    <w:lvl w:ilvl="0" w:tplc="15D8520E">
      <w:start w:val="1"/>
      <w:numFmt w:val="decimal"/>
      <w:lvlText w:val="%1."/>
      <w:lvlJc w:val="left"/>
      <w:pPr>
        <w:ind w:left="512" w:hanging="278"/>
        <w:jc w:val="left"/>
      </w:pPr>
      <w:rPr>
        <w:rFonts w:hint="default"/>
        <w:w w:val="94"/>
      </w:rPr>
    </w:lvl>
    <w:lvl w:ilvl="1" w:tplc="584E0BA0">
      <w:numFmt w:val="bullet"/>
      <w:lvlText w:val="•"/>
      <w:lvlJc w:val="left"/>
      <w:pPr>
        <w:ind w:left="1141" w:hanging="278"/>
      </w:pPr>
      <w:rPr>
        <w:rFonts w:hint="default"/>
      </w:rPr>
    </w:lvl>
    <w:lvl w:ilvl="2" w:tplc="6B12265C">
      <w:numFmt w:val="bullet"/>
      <w:lvlText w:val="•"/>
      <w:lvlJc w:val="left"/>
      <w:pPr>
        <w:ind w:left="1763" w:hanging="278"/>
      </w:pPr>
      <w:rPr>
        <w:rFonts w:hint="default"/>
      </w:rPr>
    </w:lvl>
    <w:lvl w:ilvl="3" w:tplc="FC283186">
      <w:numFmt w:val="bullet"/>
      <w:lvlText w:val="•"/>
      <w:lvlJc w:val="left"/>
      <w:pPr>
        <w:ind w:left="2384" w:hanging="278"/>
      </w:pPr>
      <w:rPr>
        <w:rFonts w:hint="default"/>
      </w:rPr>
    </w:lvl>
    <w:lvl w:ilvl="4" w:tplc="465EE510">
      <w:numFmt w:val="bullet"/>
      <w:lvlText w:val="•"/>
      <w:lvlJc w:val="left"/>
      <w:pPr>
        <w:ind w:left="3006" w:hanging="278"/>
      </w:pPr>
      <w:rPr>
        <w:rFonts w:hint="default"/>
      </w:rPr>
    </w:lvl>
    <w:lvl w:ilvl="5" w:tplc="1CAC4E20">
      <w:numFmt w:val="bullet"/>
      <w:lvlText w:val="•"/>
      <w:lvlJc w:val="left"/>
      <w:pPr>
        <w:ind w:left="3628" w:hanging="278"/>
      </w:pPr>
      <w:rPr>
        <w:rFonts w:hint="default"/>
      </w:rPr>
    </w:lvl>
    <w:lvl w:ilvl="6" w:tplc="713A5E2A">
      <w:numFmt w:val="bullet"/>
      <w:lvlText w:val="•"/>
      <w:lvlJc w:val="left"/>
      <w:pPr>
        <w:ind w:left="4249" w:hanging="278"/>
      </w:pPr>
      <w:rPr>
        <w:rFonts w:hint="default"/>
      </w:rPr>
    </w:lvl>
    <w:lvl w:ilvl="7" w:tplc="F098BE12">
      <w:numFmt w:val="bullet"/>
      <w:lvlText w:val="•"/>
      <w:lvlJc w:val="left"/>
      <w:pPr>
        <w:ind w:left="4871" w:hanging="278"/>
      </w:pPr>
      <w:rPr>
        <w:rFonts w:hint="default"/>
      </w:rPr>
    </w:lvl>
    <w:lvl w:ilvl="8" w:tplc="3B78E53E">
      <w:numFmt w:val="bullet"/>
      <w:lvlText w:val="•"/>
      <w:lvlJc w:val="left"/>
      <w:pPr>
        <w:ind w:left="5492" w:hanging="278"/>
      </w:pPr>
      <w:rPr>
        <w:rFonts w:hint="default"/>
      </w:rPr>
    </w:lvl>
  </w:abstractNum>
  <w:abstractNum w:abstractNumId="2" w15:restartNumberingAfterBreak="0">
    <w:nsid w:val="05497FC9"/>
    <w:multiLevelType w:val="hybridMultilevel"/>
    <w:tmpl w:val="2070DF22"/>
    <w:lvl w:ilvl="0" w:tplc="C336AB74">
      <w:start w:val="3"/>
      <w:numFmt w:val="decimal"/>
      <w:lvlText w:val="%1."/>
      <w:lvlJc w:val="left"/>
      <w:pPr>
        <w:ind w:left="744" w:hanging="283"/>
        <w:jc w:val="left"/>
      </w:pPr>
      <w:rPr>
        <w:rFonts w:ascii="Times New Roman" w:eastAsia="Times New Roman" w:hAnsi="Times New Roman" w:cs="Times New Roman" w:hint="default"/>
        <w:b w:val="0"/>
        <w:bCs w:val="0"/>
        <w:i w:val="0"/>
        <w:iCs w:val="0"/>
        <w:color w:val="646260"/>
        <w:w w:val="101"/>
        <w:sz w:val="16"/>
        <w:szCs w:val="16"/>
      </w:rPr>
    </w:lvl>
    <w:lvl w:ilvl="1" w:tplc="032ADC9C">
      <w:numFmt w:val="bullet"/>
      <w:lvlText w:val="•"/>
      <w:lvlJc w:val="left"/>
      <w:pPr>
        <w:ind w:left="1339" w:hanging="283"/>
      </w:pPr>
      <w:rPr>
        <w:rFonts w:hint="default"/>
      </w:rPr>
    </w:lvl>
    <w:lvl w:ilvl="2" w:tplc="CDF482FC">
      <w:numFmt w:val="bullet"/>
      <w:lvlText w:val="•"/>
      <w:lvlJc w:val="left"/>
      <w:pPr>
        <w:ind w:left="1939" w:hanging="283"/>
      </w:pPr>
      <w:rPr>
        <w:rFonts w:hint="default"/>
      </w:rPr>
    </w:lvl>
    <w:lvl w:ilvl="3" w:tplc="6E821280">
      <w:numFmt w:val="bullet"/>
      <w:lvlText w:val="•"/>
      <w:lvlJc w:val="left"/>
      <w:pPr>
        <w:ind w:left="2538" w:hanging="283"/>
      </w:pPr>
      <w:rPr>
        <w:rFonts w:hint="default"/>
      </w:rPr>
    </w:lvl>
    <w:lvl w:ilvl="4" w:tplc="35D0BA3A">
      <w:numFmt w:val="bullet"/>
      <w:lvlText w:val="•"/>
      <w:lvlJc w:val="left"/>
      <w:pPr>
        <w:ind w:left="3138" w:hanging="283"/>
      </w:pPr>
      <w:rPr>
        <w:rFonts w:hint="default"/>
      </w:rPr>
    </w:lvl>
    <w:lvl w:ilvl="5" w:tplc="B382011A">
      <w:numFmt w:val="bullet"/>
      <w:lvlText w:val="•"/>
      <w:lvlJc w:val="left"/>
      <w:pPr>
        <w:ind w:left="3738" w:hanging="283"/>
      </w:pPr>
      <w:rPr>
        <w:rFonts w:hint="default"/>
      </w:rPr>
    </w:lvl>
    <w:lvl w:ilvl="6" w:tplc="B9440FB0">
      <w:numFmt w:val="bullet"/>
      <w:lvlText w:val="•"/>
      <w:lvlJc w:val="left"/>
      <w:pPr>
        <w:ind w:left="4337" w:hanging="283"/>
      </w:pPr>
      <w:rPr>
        <w:rFonts w:hint="default"/>
      </w:rPr>
    </w:lvl>
    <w:lvl w:ilvl="7" w:tplc="2E4EE000">
      <w:numFmt w:val="bullet"/>
      <w:lvlText w:val="•"/>
      <w:lvlJc w:val="left"/>
      <w:pPr>
        <w:ind w:left="4937" w:hanging="283"/>
      </w:pPr>
      <w:rPr>
        <w:rFonts w:hint="default"/>
      </w:rPr>
    </w:lvl>
    <w:lvl w:ilvl="8" w:tplc="FD4C09A4">
      <w:numFmt w:val="bullet"/>
      <w:lvlText w:val="•"/>
      <w:lvlJc w:val="left"/>
      <w:pPr>
        <w:ind w:left="5536" w:hanging="283"/>
      </w:pPr>
      <w:rPr>
        <w:rFonts w:hint="default"/>
      </w:rPr>
    </w:lvl>
  </w:abstractNum>
  <w:abstractNum w:abstractNumId="3" w15:restartNumberingAfterBreak="0">
    <w:nsid w:val="0DDB412B"/>
    <w:multiLevelType w:val="hybridMultilevel"/>
    <w:tmpl w:val="800E05AA"/>
    <w:lvl w:ilvl="0" w:tplc="8BB04EE0">
      <w:start w:val="1"/>
      <w:numFmt w:val="decimal"/>
      <w:lvlText w:val="%1."/>
      <w:lvlJc w:val="left"/>
      <w:pPr>
        <w:ind w:left="493" w:hanging="284"/>
        <w:jc w:val="left"/>
      </w:pPr>
      <w:rPr>
        <w:rFonts w:hint="default"/>
        <w:w w:val="106"/>
      </w:rPr>
    </w:lvl>
    <w:lvl w:ilvl="1" w:tplc="408E0074">
      <w:start w:val="1"/>
      <w:numFmt w:val="decimal"/>
      <w:lvlText w:val="%2."/>
      <w:lvlJc w:val="left"/>
      <w:pPr>
        <w:ind w:left="1025" w:hanging="275"/>
        <w:jc w:val="left"/>
      </w:pPr>
      <w:rPr>
        <w:rFonts w:ascii="Times New Roman" w:eastAsia="Times New Roman" w:hAnsi="Times New Roman" w:cs="Times New Roman" w:hint="default"/>
        <w:b w:val="0"/>
        <w:bCs w:val="0"/>
        <w:i w:val="0"/>
        <w:iCs w:val="0"/>
        <w:color w:val="444441"/>
        <w:w w:val="95"/>
        <w:sz w:val="15"/>
        <w:szCs w:val="15"/>
      </w:rPr>
    </w:lvl>
    <w:lvl w:ilvl="2" w:tplc="A320A320">
      <w:numFmt w:val="bullet"/>
      <w:lvlText w:val="•"/>
      <w:lvlJc w:val="left"/>
      <w:pPr>
        <w:ind w:left="1655" w:hanging="275"/>
      </w:pPr>
      <w:rPr>
        <w:rFonts w:hint="default"/>
      </w:rPr>
    </w:lvl>
    <w:lvl w:ilvl="3" w:tplc="A4BAF902">
      <w:numFmt w:val="bullet"/>
      <w:lvlText w:val="•"/>
      <w:lvlJc w:val="left"/>
      <w:pPr>
        <w:ind w:left="2290" w:hanging="275"/>
      </w:pPr>
      <w:rPr>
        <w:rFonts w:hint="default"/>
      </w:rPr>
    </w:lvl>
    <w:lvl w:ilvl="4" w:tplc="8B081D40">
      <w:numFmt w:val="bullet"/>
      <w:lvlText w:val="•"/>
      <w:lvlJc w:val="left"/>
      <w:pPr>
        <w:ind w:left="2925" w:hanging="275"/>
      </w:pPr>
      <w:rPr>
        <w:rFonts w:hint="default"/>
      </w:rPr>
    </w:lvl>
    <w:lvl w:ilvl="5" w:tplc="6696122E">
      <w:numFmt w:val="bullet"/>
      <w:lvlText w:val="•"/>
      <w:lvlJc w:val="left"/>
      <w:pPr>
        <w:ind w:left="3560" w:hanging="275"/>
      </w:pPr>
      <w:rPr>
        <w:rFonts w:hint="default"/>
      </w:rPr>
    </w:lvl>
    <w:lvl w:ilvl="6" w:tplc="B72A4B14">
      <w:numFmt w:val="bullet"/>
      <w:lvlText w:val="•"/>
      <w:lvlJc w:val="left"/>
      <w:pPr>
        <w:ind w:left="4195" w:hanging="275"/>
      </w:pPr>
      <w:rPr>
        <w:rFonts w:hint="default"/>
      </w:rPr>
    </w:lvl>
    <w:lvl w:ilvl="7" w:tplc="8F8680C2">
      <w:numFmt w:val="bullet"/>
      <w:lvlText w:val="•"/>
      <w:lvlJc w:val="left"/>
      <w:pPr>
        <w:ind w:left="4830" w:hanging="275"/>
      </w:pPr>
      <w:rPr>
        <w:rFonts w:hint="default"/>
      </w:rPr>
    </w:lvl>
    <w:lvl w:ilvl="8" w:tplc="2272C2EC">
      <w:numFmt w:val="bullet"/>
      <w:lvlText w:val="•"/>
      <w:lvlJc w:val="left"/>
      <w:pPr>
        <w:ind w:left="5465" w:hanging="275"/>
      </w:pPr>
      <w:rPr>
        <w:rFonts w:hint="default"/>
      </w:rPr>
    </w:lvl>
  </w:abstractNum>
  <w:abstractNum w:abstractNumId="4" w15:restartNumberingAfterBreak="0">
    <w:nsid w:val="1D2D7749"/>
    <w:multiLevelType w:val="hybridMultilevel"/>
    <w:tmpl w:val="EB8E3076"/>
    <w:lvl w:ilvl="0" w:tplc="645A26F6">
      <w:start w:val="1"/>
      <w:numFmt w:val="upperRoman"/>
      <w:lvlText w:val="%1."/>
      <w:lvlJc w:val="left"/>
      <w:pPr>
        <w:ind w:left="621" w:hanging="263"/>
        <w:jc w:val="left"/>
      </w:pPr>
      <w:rPr>
        <w:rFonts w:ascii="Times New Roman" w:eastAsia="Times New Roman" w:hAnsi="Times New Roman" w:cs="Times New Roman" w:hint="default"/>
        <w:b w:val="0"/>
        <w:bCs w:val="0"/>
        <w:i w:val="0"/>
        <w:iCs w:val="0"/>
        <w:color w:val="5E5B5B"/>
        <w:w w:val="109"/>
        <w:sz w:val="16"/>
        <w:szCs w:val="16"/>
      </w:rPr>
    </w:lvl>
    <w:lvl w:ilvl="1" w:tplc="26DC0F86">
      <w:start w:val="1"/>
      <w:numFmt w:val="decimal"/>
      <w:lvlText w:val="%2."/>
      <w:lvlJc w:val="left"/>
      <w:pPr>
        <w:ind w:left="579" w:hanging="276"/>
        <w:jc w:val="left"/>
      </w:pPr>
      <w:rPr>
        <w:rFonts w:ascii="Times New Roman" w:eastAsia="Times New Roman" w:hAnsi="Times New Roman" w:cs="Times New Roman" w:hint="default"/>
        <w:b w:val="0"/>
        <w:bCs w:val="0"/>
        <w:i w:val="0"/>
        <w:iCs w:val="0"/>
        <w:color w:val="4F4F4F"/>
        <w:w w:val="108"/>
        <w:sz w:val="14"/>
        <w:szCs w:val="14"/>
      </w:rPr>
    </w:lvl>
    <w:lvl w:ilvl="2" w:tplc="C80AB7B2">
      <w:start w:val="1"/>
      <w:numFmt w:val="decimal"/>
      <w:lvlText w:val="%3."/>
      <w:lvlJc w:val="left"/>
      <w:pPr>
        <w:ind w:left="696" w:hanging="276"/>
        <w:jc w:val="left"/>
      </w:pPr>
      <w:rPr>
        <w:rFonts w:hint="default"/>
        <w:spacing w:val="-1"/>
        <w:w w:val="100"/>
      </w:rPr>
    </w:lvl>
    <w:lvl w:ilvl="3" w:tplc="C5E2F67C">
      <w:numFmt w:val="bullet"/>
      <w:lvlText w:val="•"/>
      <w:lvlJc w:val="left"/>
      <w:pPr>
        <w:ind w:left="1454" w:hanging="276"/>
      </w:pPr>
      <w:rPr>
        <w:rFonts w:hint="default"/>
      </w:rPr>
    </w:lvl>
    <w:lvl w:ilvl="4" w:tplc="84CE3C64">
      <w:numFmt w:val="bullet"/>
      <w:lvlText w:val="•"/>
      <w:lvlJc w:val="left"/>
      <w:pPr>
        <w:ind w:left="2209" w:hanging="276"/>
      </w:pPr>
      <w:rPr>
        <w:rFonts w:hint="default"/>
      </w:rPr>
    </w:lvl>
    <w:lvl w:ilvl="5" w:tplc="2AD2006E">
      <w:numFmt w:val="bullet"/>
      <w:lvlText w:val="•"/>
      <w:lvlJc w:val="left"/>
      <w:pPr>
        <w:ind w:left="2963" w:hanging="276"/>
      </w:pPr>
      <w:rPr>
        <w:rFonts w:hint="default"/>
      </w:rPr>
    </w:lvl>
    <w:lvl w:ilvl="6" w:tplc="ED405E40">
      <w:numFmt w:val="bullet"/>
      <w:lvlText w:val="•"/>
      <w:lvlJc w:val="left"/>
      <w:pPr>
        <w:ind w:left="3718" w:hanging="276"/>
      </w:pPr>
      <w:rPr>
        <w:rFonts w:hint="default"/>
      </w:rPr>
    </w:lvl>
    <w:lvl w:ilvl="7" w:tplc="4B96093E">
      <w:numFmt w:val="bullet"/>
      <w:lvlText w:val="•"/>
      <w:lvlJc w:val="left"/>
      <w:pPr>
        <w:ind w:left="4472" w:hanging="276"/>
      </w:pPr>
      <w:rPr>
        <w:rFonts w:hint="default"/>
      </w:rPr>
    </w:lvl>
    <w:lvl w:ilvl="8" w:tplc="F7147174">
      <w:numFmt w:val="bullet"/>
      <w:lvlText w:val="•"/>
      <w:lvlJc w:val="left"/>
      <w:pPr>
        <w:ind w:left="5227" w:hanging="276"/>
      </w:pPr>
      <w:rPr>
        <w:rFonts w:hint="default"/>
      </w:rPr>
    </w:lvl>
  </w:abstractNum>
  <w:abstractNum w:abstractNumId="5" w15:restartNumberingAfterBreak="0">
    <w:nsid w:val="231C1F30"/>
    <w:multiLevelType w:val="hybridMultilevel"/>
    <w:tmpl w:val="499A2412"/>
    <w:lvl w:ilvl="0" w:tplc="1340F556">
      <w:start w:val="1"/>
      <w:numFmt w:val="decimal"/>
      <w:lvlText w:val="%1."/>
      <w:lvlJc w:val="left"/>
      <w:pPr>
        <w:ind w:left="1005" w:hanging="276"/>
        <w:jc w:val="left"/>
      </w:pPr>
      <w:rPr>
        <w:rFonts w:ascii="Times New Roman" w:eastAsia="Times New Roman" w:hAnsi="Times New Roman" w:cs="Times New Roman" w:hint="default"/>
        <w:b w:val="0"/>
        <w:bCs w:val="0"/>
        <w:i w:val="0"/>
        <w:iCs w:val="0"/>
        <w:color w:val="52544D"/>
        <w:w w:val="94"/>
        <w:sz w:val="16"/>
        <w:szCs w:val="16"/>
      </w:rPr>
    </w:lvl>
    <w:lvl w:ilvl="1" w:tplc="8D125790">
      <w:numFmt w:val="bullet"/>
      <w:lvlText w:val="•"/>
      <w:lvlJc w:val="left"/>
      <w:pPr>
        <w:ind w:left="1573" w:hanging="276"/>
      </w:pPr>
      <w:rPr>
        <w:rFonts w:hint="default"/>
      </w:rPr>
    </w:lvl>
    <w:lvl w:ilvl="2" w:tplc="C7EC57D4">
      <w:numFmt w:val="bullet"/>
      <w:lvlText w:val="•"/>
      <w:lvlJc w:val="left"/>
      <w:pPr>
        <w:ind w:left="2147" w:hanging="276"/>
      </w:pPr>
      <w:rPr>
        <w:rFonts w:hint="default"/>
      </w:rPr>
    </w:lvl>
    <w:lvl w:ilvl="3" w:tplc="B7F49710">
      <w:numFmt w:val="bullet"/>
      <w:lvlText w:val="•"/>
      <w:lvlJc w:val="left"/>
      <w:pPr>
        <w:ind w:left="2720" w:hanging="276"/>
      </w:pPr>
      <w:rPr>
        <w:rFonts w:hint="default"/>
      </w:rPr>
    </w:lvl>
    <w:lvl w:ilvl="4" w:tplc="B2F61702">
      <w:numFmt w:val="bullet"/>
      <w:lvlText w:val="•"/>
      <w:lvlJc w:val="left"/>
      <w:pPr>
        <w:ind w:left="3294" w:hanging="276"/>
      </w:pPr>
      <w:rPr>
        <w:rFonts w:hint="default"/>
      </w:rPr>
    </w:lvl>
    <w:lvl w:ilvl="5" w:tplc="155605AA">
      <w:numFmt w:val="bullet"/>
      <w:lvlText w:val="•"/>
      <w:lvlJc w:val="left"/>
      <w:pPr>
        <w:ind w:left="3868" w:hanging="276"/>
      </w:pPr>
      <w:rPr>
        <w:rFonts w:hint="default"/>
      </w:rPr>
    </w:lvl>
    <w:lvl w:ilvl="6" w:tplc="AEA213CA">
      <w:numFmt w:val="bullet"/>
      <w:lvlText w:val="•"/>
      <w:lvlJc w:val="left"/>
      <w:pPr>
        <w:ind w:left="4441" w:hanging="276"/>
      </w:pPr>
      <w:rPr>
        <w:rFonts w:hint="default"/>
      </w:rPr>
    </w:lvl>
    <w:lvl w:ilvl="7" w:tplc="853A81C0">
      <w:numFmt w:val="bullet"/>
      <w:lvlText w:val="•"/>
      <w:lvlJc w:val="left"/>
      <w:pPr>
        <w:ind w:left="5015" w:hanging="276"/>
      </w:pPr>
      <w:rPr>
        <w:rFonts w:hint="default"/>
      </w:rPr>
    </w:lvl>
    <w:lvl w:ilvl="8" w:tplc="4896EFA2">
      <w:numFmt w:val="bullet"/>
      <w:lvlText w:val="•"/>
      <w:lvlJc w:val="left"/>
      <w:pPr>
        <w:ind w:left="5588" w:hanging="276"/>
      </w:pPr>
      <w:rPr>
        <w:rFonts w:hint="default"/>
      </w:rPr>
    </w:lvl>
  </w:abstractNum>
  <w:abstractNum w:abstractNumId="6" w15:restartNumberingAfterBreak="0">
    <w:nsid w:val="25E508AD"/>
    <w:multiLevelType w:val="hybridMultilevel"/>
    <w:tmpl w:val="E7B464C0"/>
    <w:lvl w:ilvl="0" w:tplc="AE98A80C">
      <w:start w:val="2"/>
      <w:numFmt w:val="decimal"/>
      <w:lvlText w:val="%1."/>
      <w:lvlJc w:val="left"/>
      <w:pPr>
        <w:ind w:left="523" w:hanging="269"/>
        <w:jc w:val="left"/>
      </w:pPr>
      <w:rPr>
        <w:rFonts w:ascii="Times New Roman" w:eastAsia="Times New Roman" w:hAnsi="Times New Roman" w:cs="Times New Roman" w:hint="default"/>
        <w:b w:val="0"/>
        <w:bCs w:val="0"/>
        <w:i w:val="0"/>
        <w:iCs w:val="0"/>
        <w:color w:val="676462"/>
        <w:w w:val="100"/>
        <w:sz w:val="15"/>
        <w:szCs w:val="15"/>
      </w:rPr>
    </w:lvl>
    <w:lvl w:ilvl="1" w:tplc="7164A52C">
      <w:start w:val="1"/>
      <w:numFmt w:val="decimal"/>
      <w:lvlText w:val="%2."/>
      <w:lvlJc w:val="left"/>
      <w:pPr>
        <w:ind w:left="1111" w:hanging="276"/>
        <w:jc w:val="left"/>
      </w:pPr>
      <w:rPr>
        <w:rFonts w:hint="default"/>
        <w:w w:val="94"/>
      </w:rPr>
    </w:lvl>
    <w:lvl w:ilvl="2" w:tplc="38BC0FE2">
      <w:numFmt w:val="bullet"/>
      <w:lvlText w:val="•"/>
      <w:lvlJc w:val="left"/>
      <w:pPr>
        <w:ind w:left="1744" w:hanging="276"/>
      </w:pPr>
      <w:rPr>
        <w:rFonts w:hint="default"/>
      </w:rPr>
    </w:lvl>
    <w:lvl w:ilvl="3" w:tplc="97D4249A">
      <w:numFmt w:val="bullet"/>
      <w:lvlText w:val="•"/>
      <w:lvlJc w:val="left"/>
      <w:pPr>
        <w:ind w:left="2368" w:hanging="276"/>
      </w:pPr>
      <w:rPr>
        <w:rFonts w:hint="default"/>
      </w:rPr>
    </w:lvl>
    <w:lvl w:ilvl="4" w:tplc="9226626E">
      <w:numFmt w:val="bullet"/>
      <w:lvlText w:val="•"/>
      <w:lvlJc w:val="left"/>
      <w:pPr>
        <w:ind w:left="2992" w:hanging="276"/>
      </w:pPr>
      <w:rPr>
        <w:rFonts w:hint="default"/>
      </w:rPr>
    </w:lvl>
    <w:lvl w:ilvl="5" w:tplc="928C6C30">
      <w:numFmt w:val="bullet"/>
      <w:lvlText w:val="•"/>
      <w:lvlJc w:val="left"/>
      <w:pPr>
        <w:ind w:left="3616" w:hanging="276"/>
      </w:pPr>
      <w:rPr>
        <w:rFonts w:hint="default"/>
      </w:rPr>
    </w:lvl>
    <w:lvl w:ilvl="6" w:tplc="E2E059A6">
      <w:numFmt w:val="bullet"/>
      <w:lvlText w:val="•"/>
      <w:lvlJc w:val="left"/>
      <w:pPr>
        <w:ind w:left="4240" w:hanging="276"/>
      </w:pPr>
      <w:rPr>
        <w:rFonts w:hint="default"/>
      </w:rPr>
    </w:lvl>
    <w:lvl w:ilvl="7" w:tplc="CC7A241C">
      <w:numFmt w:val="bullet"/>
      <w:lvlText w:val="•"/>
      <w:lvlJc w:val="left"/>
      <w:pPr>
        <w:ind w:left="4864" w:hanging="276"/>
      </w:pPr>
      <w:rPr>
        <w:rFonts w:hint="default"/>
      </w:rPr>
    </w:lvl>
    <w:lvl w:ilvl="8" w:tplc="A4722400">
      <w:numFmt w:val="bullet"/>
      <w:lvlText w:val="•"/>
      <w:lvlJc w:val="left"/>
      <w:pPr>
        <w:ind w:left="5488" w:hanging="276"/>
      </w:pPr>
      <w:rPr>
        <w:rFonts w:hint="default"/>
      </w:rPr>
    </w:lvl>
  </w:abstractNum>
  <w:abstractNum w:abstractNumId="7" w15:restartNumberingAfterBreak="0">
    <w:nsid w:val="26026018"/>
    <w:multiLevelType w:val="hybridMultilevel"/>
    <w:tmpl w:val="787EEFE2"/>
    <w:lvl w:ilvl="0" w:tplc="7018C7FC">
      <w:start w:val="1"/>
      <w:numFmt w:val="decimal"/>
      <w:lvlText w:val="%1."/>
      <w:lvlJc w:val="left"/>
      <w:pPr>
        <w:ind w:left="493" w:hanging="276"/>
        <w:jc w:val="left"/>
      </w:pPr>
      <w:rPr>
        <w:rFonts w:hint="default"/>
        <w:w w:val="100"/>
      </w:rPr>
    </w:lvl>
    <w:lvl w:ilvl="1" w:tplc="A0E647BE">
      <w:start w:val="1"/>
      <w:numFmt w:val="decimal"/>
      <w:lvlText w:val="%2."/>
      <w:lvlJc w:val="left"/>
      <w:pPr>
        <w:ind w:left="769" w:hanging="275"/>
        <w:jc w:val="left"/>
      </w:pPr>
      <w:rPr>
        <w:rFonts w:ascii="Times New Roman" w:eastAsia="Times New Roman" w:hAnsi="Times New Roman" w:cs="Times New Roman" w:hint="default"/>
        <w:b w:val="0"/>
        <w:bCs w:val="0"/>
        <w:i w:val="0"/>
        <w:iCs w:val="0"/>
        <w:color w:val="6B6B66"/>
        <w:w w:val="83"/>
        <w:sz w:val="16"/>
        <w:szCs w:val="16"/>
      </w:rPr>
    </w:lvl>
    <w:lvl w:ilvl="2" w:tplc="C2224448">
      <w:numFmt w:val="bullet"/>
      <w:lvlText w:val="•"/>
      <w:lvlJc w:val="left"/>
      <w:pPr>
        <w:ind w:left="1424" w:hanging="275"/>
      </w:pPr>
      <w:rPr>
        <w:rFonts w:hint="default"/>
      </w:rPr>
    </w:lvl>
    <w:lvl w:ilvl="3" w:tplc="EA36DF6C">
      <w:numFmt w:val="bullet"/>
      <w:lvlText w:val="•"/>
      <w:lvlJc w:val="left"/>
      <w:pPr>
        <w:ind w:left="2088" w:hanging="275"/>
      </w:pPr>
      <w:rPr>
        <w:rFonts w:hint="default"/>
      </w:rPr>
    </w:lvl>
    <w:lvl w:ilvl="4" w:tplc="F0FE02DA">
      <w:numFmt w:val="bullet"/>
      <w:lvlText w:val="•"/>
      <w:lvlJc w:val="left"/>
      <w:pPr>
        <w:ind w:left="2752" w:hanging="275"/>
      </w:pPr>
      <w:rPr>
        <w:rFonts w:hint="default"/>
      </w:rPr>
    </w:lvl>
    <w:lvl w:ilvl="5" w:tplc="A26CB89E">
      <w:numFmt w:val="bullet"/>
      <w:lvlText w:val="•"/>
      <w:lvlJc w:val="left"/>
      <w:pPr>
        <w:ind w:left="3416" w:hanging="275"/>
      </w:pPr>
      <w:rPr>
        <w:rFonts w:hint="default"/>
      </w:rPr>
    </w:lvl>
    <w:lvl w:ilvl="6" w:tplc="30A0F082">
      <w:numFmt w:val="bullet"/>
      <w:lvlText w:val="•"/>
      <w:lvlJc w:val="left"/>
      <w:pPr>
        <w:ind w:left="4080" w:hanging="275"/>
      </w:pPr>
      <w:rPr>
        <w:rFonts w:hint="default"/>
      </w:rPr>
    </w:lvl>
    <w:lvl w:ilvl="7" w:tplc="32A689B6">
      <w:numFmt w:val="bullet"/>
      <w:lvlText w:val="•"/>
      <w:lvlJc w:val="left"/>
      <w:pPr>
        <w:ind w:left="4744" w:hanging="275"/>
      </w:pPr>
      <w:rPr>
        <w:rFonts w:hint="default"/>
      </w:rPr>
    </w:lvl>
    <w:lvl w:ilvl="8" w:tplc="9D962E44">
      <w:numFmt w:val="bullet"/>
      <w:lvlText w:val="•"/>
      <w:lvlJc w:val="left"/>
      <w:pPr>
        <w:ind w:left="5408" w:hanging="275"/>
      </w:pPr>
      <w:rPr>
        <w:rFonts w:hint="default"/>
      </w:rPr>
    </w:lvl>
  </w:abstractNum>
  <w:abstractNum w:abstractNumId="8" w15:restartNumberingAfterBreak="0">
    <w:nsid w:val="291B1F7B"/>
    <w:multiLevelType w:val="hybridMultilevel"/>
    <w:tmpl w:val="ADD445AE"/>
    <w:lvl w:ilvl="0" w:tplc="93081E2E">
      <w:start w:val="4"/>
      <w:numFmt w:val="decimal"/>
      <w:lvlText w:val="%1."/>
      <w:lvlJc w:val="left"/>
      <w:pPr>
        <w:ind w:left="508" w:hanging="287"/>
        <w:jc w:val="left"/>
      </w:pPr>
      <w:rPr>
        <w:rFonts w:hint="default"/>
        <w:w w:val="102"/>
      </w:rPr>
    </w:lvl>
    <w:lvl w:ilvl="1" w:tplc="276CD812">
      <w:start w:val="1"/>
      <w:numFmt w:val="decimal"/>
      <w:lvlText w:val="%2."/>
      <w:lvlJc w:val="left"/>
      <w:pPr>
        <w:ind w:left="1025" w:hanging="271"/>
        <w:jc w:val="left"/>
      </w:pPr>
      <w:rPr>
        <w:rFonts w:hint="default"/>
        <w:w w:val="83"/>
      </w:rPr>
    </w:lvl>
    <w:lvl w:ilvl="2" w:tplc="C0EE1BE6">
      <w:numFmt w:val="bullet"/>
      <w:lvlText w:val="•"/>
      <w:lvlJc w:val="left"/>
      <w:pPr>
        <w:ind w:left="1655" w:hanging="271"/>
      </w:pPr>
      <w:rPr>
        <w:rFonts w:hint="default"/>
      </w:rPr>
    </w:lvl>
    <w:lvl w:ilvl="3" w:tplc="BBA4FE52">
      <w:numFmt w:val="bullet"/>
      <w:lvlText w:val="•"/>
      <w:lvlJc w:val="left"/>
      <w:pPr>
        <w:ind w:left="2290" w:hanging="271"/>
      </w:pPr>
      <w:rPr>
        <w:rFonts w:hint="default"/>
      </w:rPr>
    </w:lvl>
    <w:lvl w:ilvl="4" w:tplc="4812569C">
      <w:numFmt w:val="bullet"/>
      <w:lvlText w:val="•"/>
      <w:lvlJc w:val="left"/>
      <w:pPr>
        <w:ind w:left="2925" w:hanging="271"/>
      </w:pPr>
      <w:rPr>
        <w:rFonts w:hint="default"/>
      </w:rPr>
    </w:lvl>
    <w:lvl w:ilvl="5" w:tplc="2D4AFAF2">
      <w:numFmt w:val="bullet"/>
      <w:lvlText w:val="•"/>
      <w:lvlJc w:val="left"/>
      <w:pPr>
        <w:ind w:left="3560" w:hanging="271"/>
      </w:pPr>
      <w:rPr>
        <w:rFonts w:hint="default"/>
      </w:rPr>
    </w:lvl>
    <w:lvl w:ilvl="6" w:tplc="AFB67C3C">
      <w:numFmt w:val="bullet"/>
      <w:lvlText w:val="•"/>
      <w:lvlJc w:val="left"/>
      <w:pPr>
        <w:ind w:left="4195" w:hanging="271"/>
      </w:pPr>
      <w:rPr>
        <w:rFonts w:hint="default"/>
      </w:rPr>
    </w:lvl>
    <w:lvl w:ilvl="7" w:tplc="6EA2C16A">
      <w:numFmt w:val="bullet"/>
      <w:lvlText w:val="•"/>
      <w:lvlJc w:val="left"/>
      <w:pPr>
        <w:ind w:left="4830" w:hanging="271"/>
      </w:pPr>
      <w:rPr>
        <w:rFonts w:hint="default"/>
      </w:rPr>
    </w:lvl>
    <w:lvl w:ilvl="8" w:tplc="ADF411A4">
      <w:numFmt w:val="bullet"/>
      <w:lvlText w:val="•"/>
      <w:lvlJc w:val="left"/>
      <w:pPr>
        <w:ind w:left="5465" w:hanging="271"/>
      </w:pPr>
      <w:rPr>
        <w:rFonts w:hint="default"/>
      </w:rPr>
    </w:lvl>
  </w:abstractNum>
  <w:abstractNum w:abstractNumId="9" w15:restartNumberingAfterBreak="0">
    <w:nsid w:val="2A147E43"/>
    <w:multiLevelType w:val="hybridMultilevel"/>
    <w:tmpl w:val="6192B174"/>
    <w:lvl w:ilvl="0" w:tplc="2EACF962">
      <w:start w:val="1"/>
      <w:numFmt w:val="decimal"/>
      <w:lvlText w:val="%1."/>
      <w:lvlJc w:val="left"/>
      <w:pPr>
        <w:ind w:left="909" w:hanging="279"/>
        <w:jc w:val="left"/>
      </w:pPr>
      <w:rPr>
        <w:rFonts w:hint="default"/>
        <w:w w:val="89"/>
      </w:rPr>
    </w:lvl>
    <w:lvl w:ilvl="1" w:tplc="BBC2A794">
      <w:numFmt w:val="bullet"/>
      <w:lvlText w:val="•"/>
      <w:lvlJc w:val="left"/>
      <w:pPr>
        <w:ind w:left="1483" w:hanging="279"/>
      </w:pPr>
      <w:rPr>
        <w:rFonts w:hint="default"/>
      </w:rPr>
    </w:lvl>
    <w:lvl w:ilvl="2" w:tplc="42F65FB6">
      <w:numFmt w:val="bullet"/>
      <w:lvlText w:val="•"/>
      <w:lvlJc w:val="left"/>
      <w:pPr>
        <w:ind w:left="2067" w:hanging="279"/>
      </w:pPr>
      <w:rPr>
        <w:rFonts w:hint="default"/>
      </w:rPr>
    </w:lvl>
    <w:lvl w:ilvl="3" w:tplc="482C2968">
      <w:numFmt w:val="bullet"/>
      <w:lvlText w:val="•"/>
      <w:lvlJc w:val="left"/>
      <w:pPr>
        <w:ind w:left="2650" w:hanging="279"/>
      </w:pPr>
      <w:rPr>
        <w:rFonts w:hint="default"/>
      </w:rPr>
    </w:lvl>
    <w:lvl w:ilvl="4" w:tplc="FCC0153A">
      <w:numFmt w:val="bullet"/>
      <w:lvlText w:val="•"/>
      <w:lvlJc w:val="left"/>
      <w:pPr>
        <w:ind w:left="3234" w:hanging="279"/>
      </w:pPr>
      <w:rPr>
        <w:rFonts w:hint="default"/>
      </w:rPr>
    </w:lvl>
    <w:lvl w:ilvl="5" w:tplc="CE842DC4">
      <w:numFmt w:val="bullet"/>
      <w:lvlText w:val="•"/>
      <w:lvlJc w:val="left"/>
      <w:pPr>
        <w:ind w:left="3818" w:hanging="279"/>
      </w:pPr>
      <w:rPr>
        <w:rFonts w:hint="default"/>
      </w:rPr>
    </w:lvl>
    <w:lvl w:ilvl="6" w:tplc="39B43F96">
      <w:numFmt w:val="bullet"/>
      <w:lvlText w:val="•"/>
      <w:lvlJc w:val="left"/>
      <w:pPr>
        <w:ind w:left="4401" w:hanging="279"/>
      </w:pPr>
      <w:rPr>
        <w:rFonts w:hint="default"/>
      </w:rPr>
    </w:lvl>
    <w:lvl w:ilvl="7" w:tplc="DEFC0DD8">
      <w:numFmt w:val="bullet"/>
      <w:lvlText w:val="•"/>
      <w:lvlJc w:val="left"/>
      <w:pPr>
        <w:ind w:left="4985" w:hanging="279"/>
      </w:pPr>
      <w:rPr>
        <w:rFonts w:hint="default"/>
      </w:rPr>
    </w:lvl>
    <w:lvl w:ilvl="8" w:tplc="9C84FA72">
      <w:numFmt w:val="bullet"/>
      <w:lvlText w:val="•"/>
      <w:lvlJc w:val="left"/>
      <w:pPr>
        <w:ind w:left="5568" w:hanging="279"/>
      </w:pPr>
      <w:rPr>
        <w:rFonts w:hint="default"/>
      </w:rPr>
    </w:lvl>
  </w:abstractNum>
  <w:abstractNum w:abstractNumId="10" w15:restartNumberingAfterBreak="0">
    <w:nsid w:val="2B1D3B6F"/>
    <w:multiLevelType w:val="hybridMultilevel"/>
    <w:tmpl w:val="AB8A3E1C"/>
    <w:lvl w:ilvl="0" w:tplc="049AE528">
      <w:start w:val="12"/>
      <w:numFmt w:val="lowerLetter"/>
      <w:lvlText w:val="%1."/>
      <w:lvlJc w:val="left"/>
      <w:pPr>
        <w:ind w:left="493" w:hanging="264"/>
        <w:jc w:val="left"/>
      </w:pPr>
      <w:rPr>
        <w:rFonts w:ascii="Times New Roman" w:eastAsia="Times New Roman" w:hAnsi="Times New Roman" w:cs="Times New Roman" w:hint="default"/>
        <w:b w:val="0"/>
        <w:bCs w:val="0"/>
        <w:i w:val="0"/>
        <w:iCs w:val="0"/>
        <w:color w:val="524F4D"/>
        <w:spacing w:val="-1"/>
        <w:w w:val="97"/>
        <w:sz w:val="15"/>
        <w:szCs w:val="15"/>
      </w:rPr>
    </w:lvl>
    <w:lvl w:ilvl="1" w:tplc="AF8AB9CC">
      <w:start w:val="1"/>
      <w:numFmt w:val="decimal"/>
      <w:lvlText w:val="%2."/>
      <w:lvlJc w:val="left"/>
      <w:pPr>
        <w:ind w:left="1130" w:hanging="269"/>
        <w:jc w:val="left"/>
      </w:pPr>
      <w:rPr>
        <w:rFonts w:hint="default"/>
        <w:w w:val="89"/>
      </w:rPr>
    </w:lvl>
    <w:lvl w:ilvl="2" w:tplc="5694D19C">
      <w:numFmt w:val="bullet"/>
      <w:lvlText w:val="•"/>
      <w:lvlJc w:val="left"/>
      <w:pPr>
        <w:ind w:left="1744" w:hanging="269"/>
      </w:pPr>
      <w:rPr>
        <w:rFonts w:hint="default"/>
      </w:rPr>
    </w:lvl>
    <w:lvl w:ilvl="3" w:tplc="D0BEB7DE">
      <w:numFmt w:val="bullet"/>
      <w:lvlText w:val="•"/>
      <w:lvlJc w:val="left"/>
      <w:pPr>
        <w:ind w:left="2368" w:hanging="269"/>
      </w:pPr>
      <w:rPr>
        <w:rFonts w:hint="default"/>
      </w:rPr>
    </w:lvl>
    <w:lvl w:ilvl="4" w:tplc="56DA791E">
      <w:numFmt w:val="bullet"/>
      <w:lvlText w:val="•"/>
      <w:lvlJc w:val="left"/>
      <w:pPr>
        <w:ind w:left="2992" w:hanging="269"/>
      </w:pPr>
      <w:rPr>
        <w:rFonts w:hint="default"/>
      </w:rPr>
    </w:lvl>
    <w:lvl w:ilvl="5" w:tplc="E904CEDA">
      <w:numFmt w:val="bullet"/>
      <w:lvlText w:val="•"/>
      <w:lvlJc w:val="left"/>
      <w:pPr>
        <w:ind w:left="3616" w:hanging="269"/>
      </w:pPr>
      <w:rPr>
        <w:rFonts w:hint="default"/>
      </w:rPr>
    </w:lvl>
    <w:lvl w:ilvl="6" w:tplc="0A06CD7C">
      <w:numFmt w:val="bullet"/>
      <w:lvlText w:val="•"/>
      <w:lvlJc w:val="left"/>
      <w:pPr>
        <w:ind w:left="4240" w:hanging="269"/>
      </w:pPr>
      <w:rPr>
        <w:rFonts w:hint="default"/>
      </w:rPr>
    </w:lvl>
    <w:lvl w:ilvl="7" w:tplc="C70CC102">
      <w:numFmt w:val="bullet"/>
      <w:lvlText w:val="•"/>
      <w:lvlJc w:val="left"/>
      <w:pPr>
        <w:ind w:left="4864" w:hanging="269"/>
      </w:pPr>
      <w:rPr>
        <w:rFonts w:hint="default"/>
      </w:rPr>
    </w:lvl>
    <w:lvl w:ilvl="8" w:tplc="232A6386">
      <w:numFmt w:val="bullet"/>
      <w:lvlText w:val="•"/>
      <w:lvlJc w:val="left"/>
      <w:pPr>
        <w:ind w:left="5488" w:hanging="269"/>
      </w:pPr>
      <w:rPr>
        <w:rFonts w:hint="default"/>
      </w:rPr>
    </w:lvl>
  </w:abstractNum>
  <w:abstractNum w:abstractNumId="11" w15:restartNumberingAfterBreak="0">
    <w:nsid w:val="2DA008E7"/>
    <w:multiLevelType w:val="hybridMultilevel"/>
    <w:tmpl w:val="7ED0731C"/>
    <w:lvl w:ilvl="0" w:tplc="5C2A0D4A">
      <w:start w:val="1"/>
      <w:numFmt w:val="decimal"/>
      <w:lvlText w:val="%1."/>
      <w:lvlJc w:val="left"/>
      <w:pPr>
        <w:ind w:left="813" w:hanging="281"/>
        <w:jc w:val="left"/>
      </w:pPr>
      <w:rPr>
        <w:rFonts w:hint="default"/>
        <w:w w:val="89"/>
      </w:rPr>
    </w:lvl>
    <w:lvl w:ilvl="1" w:tplc="3BB87256">
      <w:numFmt w:val="bullet"/>
      <w:lvlText w:val="•"/>
      <w:lvlJc w:val="left"/>
      <w:pPr>
        <w:ind w:left="1411" w:hanging="281"/>
      </w:pPr>
      <w:rPr>
        <w:rFonts w:hint="default"/>
      </w:rPr>
    </w:lvl>
    <w:lvl w:ilvl="2" w:tplc="D23E1742">
      <w:numFmt w:val="bullet"/>
      <w:lvlText w:val="•"/>
      <w:lvlJc w:val="left"/>
      <w:pPr>
        <w:ind w:left="2003" w:hanging="281"/>
      </w:pPr>
      <w:rPr>
        <w:rFonts w:hint="default"/>
      </w:rPr>
    </w:lvl>
    <w:lvl w:ilvl="3" w:tplc="BCF82F30">
      <w:numFmt w:val="bullet"/>
      <w:lvlText w:val="•"/>
      <w:lvlJc w:val="left"/>
      <w:pPr>
        <w:ind w:left="2594" w:hanging="281"/>
      </w:pPr>
      <w:rPr>
        <w:rFonts w:hint="default"/>
      </w:rPr>
    </w:lvl>
    <w:lvl w:ilvl="4" w:tplc="AEDE1DDA">
      <w:numFmt w:val="bullet"/>
      <w:lvlText w:val="•"/>
      <w:lvlJc w:val="left"/>
      <w:pPr>
        <w:ind w:left="3186" w:hanging="281"/>
      </w:pPr>
      <w:rPr>
        <w:rFonts w:hint="default"/>
      </w:rPr>
    </w:lvl>
    <w:lvl w:ilvl="5" w:tplc="A8F675E2">
      <w:numFmt w:val="bullet"/>
      <w:lvlText w:val="•"/>
      <w:lvlJc w:val="left"/>
      <w:pPr>
        <w:ind w:left="3778" w:hanging="281"/>
      </w:pPr>
      <w:rPr>
        <w:rFonts w:hint="default"/>
      </w:rPr>
    </w:lvl>
    <w:lvl w:ilvl="6" w:tplc="BB368E58">
      <w:numFmt w:val="bullet"/>
      <w:lvlText w:val="•"/>
      <w:lvlJc w:val="left"/>
      <w:pPr>
        <w:ind w:left="4369" w:hanging="281"/>
      </w:pPr>
      <w:rPr>
        <w:rFonts w:hint="default"/>
      </w:rPr>
    </w:lvl>
    <w:lvl w:ilvl="7" w:tplc="3094E5B4">
      <w:numFmt w:val="bullet"/>
      <w:lvlText w:val="•"/>
      <w:lvlJc w:val="left"/>
      <w:pPr>
        <w:ind w:left="4961" w:hanging="281"/>
      </w:pPr>
      <w:rPr>
        <w:rFonts w:hint="default"/>
      </w:rPr>
    </w:lvl>
    <w:lvl w:ilvl="8" w:tplc="CD944CFE">
      <w:numFmt w:val="bullet"/>
      <w:lvlText w:val="•"/>
      <w:lvlJc w:val="left"/>
      <w:pPr>
        <w:ind w:left="5552" w:hanging="281"/>
      </w:pPr>
      <w:rPr>
        <w:rFonts w:hint="default"/>
      </w:rPr>
    </w:lvl>
  </w:abstractNum>
  <w:abstractNum w:abstractNumId="12" w15:restartNumberingAfterBreak="0">
    <w:nsid w:val="2ECE553F"/>
    <w:multiLevelType w:val="hybridMultilevel"/>
    <w:tmpl w:val="2FECEA90"/>
    <w:lvl w:ilvl="0" w:tplc="50E48C1C">
      <w:start w:val="8"/>
      <w:numFmt w:val="decimal"/>
      <w:lvlText w:val="%1."/>
      <w:lvlJc w:val="left"/>
      <w:pPr>
        <w:ind w:left="1139" w:hanging="294"/>
        <w:jc w:val="left"/>
      </w:pPr>
      <w:rPr>
        <w:rFonts w:ascii="Times New Roman" w:eastAsia="Times New Roman" w:hAnsi="Times New Roman" w:cs="Times New Roman" w:hint="default"/>
        <w:b w:val="0"/>
        <w:bCs w:val="0"/>
        <w:i w:val="0"/>
        <w:iCs w:val="0"/>
        <w:color w:val="5D5B56"/>
        <w:w w:val="113"/>
        <w:sz w:val="15"/>
        <w:szCs w:val="15"/>
      </w:rPr>
    </w:lvl>
    <w:lvl w:ilvl="1" w:tplc="819266EC">
      <w:numFmt w:val="bullet"/>
      <w:lvlText w:val="•"/>
      <w:lvlJc w:val="left"/>
      <w:pPr>
        <w:ind w:left="1699" w:hanging="294"/>
      </w:pPr>
      <w:rPr>
        <w:rFonts w:hint="default"/>
      </w:rPr>
    </w:lvl>
    <w:lvl w:ilvl="2" w:tplc="C7EC3994">
      <w:numFmt w:val="bullet"/>
      <w:lvlText w:val="•"/>
      <w:lvlJc w:val="left"/>
      <w:pPr>
        <w:ind w:left="2259" w:hanging="294"/>
      </w:pPr>
      <w:rPr>
        <w:rFonts w:hint="default"/>
      </w:rPr>
    </w:lvl>
    <w:lvl w:ilvl="3" w:tplc="500E809E">
      <w:numFmt w:val="bullet"/>
      <w:lvlText w:val="•"/>
      <w:lvlJc w:val="left"/>
      <w:pPr>
        <w:ind w:left="2818" w:hanging="294"/>
      </w:pPr>
      <w:rPr>
        <w:rFonts w:hint="default"/>
      </w:rPr>
    </w:lvl>
    <w:lvl w:ilvl="4" w:tplc="8E109B1E">
      <w:numFmt w:val="bullet"/>
      <w:lvlText w:val="•"/>
      <w:lvlJc w:val="left"/>
      <w:pPr>
        <w:ind w:left="3378" w:hanging="294"/>
      </w:pPr>
      <w:rPr>
        <w:rFonts w:hint="default"/>
      </w:rPr>
    </w:lvl>
    <w:lvl w:ilvl="5" w:tplc="48F2E012">
      <w:numFmt w:val="bullet"/>
      <w:lvlText w:val="•"/>
      <w:lvlJc w:val="left"/>
      <w:pPr>
        <w:ind w:left="3938" w:hanging="294"/>
      </w:pPr>
      <w:rPr>
        <w:rFonts w:hint="default"/>
      </w:rPr>
    </w:lvl>
    <w:lvl w:ilvl="6" w:tplc="903A910E">
      <w:numFmt w:val="bullet"/>
      <w:lvlText w:val="•"/>
      <w:lvlJc w:val="left"/>
      <w:pPr>
        <w:ind w:left="4497" w:hanging="294"/>
      </w:pPr>
      <w:rPr>
        <w:rFonts w:hint="default"/>
      </w:rPr>
    </w:lvl>
    <w:lvl w:ilvl="7" w:tplc="2FA6467C">
      <w:numFmt w:val="bullet"/>
      <w:lvlText w:val="•"/>
      <w:lvlJc w:val="left"/>
      <w:pPr>
        <w:ind w:left="5057" w:hanging="294"/>
      </w:pPr>
      <w:rPr>
        <w:rFonts w:hint="default"/>
      </w:rPr>
    </w:lvl>
    <w:lvl w:ilvl="8" w:tplc="8238261C">
      <w:numFmt w:val="bullet"/>
      <w:lvlText w:val="•"/>
      <w:lvlJc w:val="left"/>
      <w:pPr>
        <w:ind w:left="5616" w:hanging="294"/>
      </w:pPr>
      <w:rPr>
        <w:rFonts w:hint="default"/>
      </w:rPr>
    </w:lvl>
  </w:abstractNum>
  <w:abstractNum w:abstractNumId="13" w15:restartNumberingAfterBreak="0">
    <w:nsid w:val="318F7721"/>
    <w:multiLevelType w:val="hybridMultilevel"/>
    <w:tmpl w:val="07023F66"/>
    <w:lvl w:ilvl="0" w:tplc="95A6AB90">
      <w:start w:val="2"/>
      <w:numFmt w:val="decimal"/>
      <w:lvlText w:val="%1."/>
      <w:lvlJc w:val="left"/>
      <w:pPr>
        <w:ind w:left="541" w:hanging="282"/>
        <w:jc w:val="left"/>
      </w:pPr>
      <w:rPr>
        <w:rFonts w:hint="default"/>
        <w:w w:val="107"/>
      </w:rPr>
    </w:lvl>
    <w:lvl w:ilvl="1" w:tplc="3D02EFA2">
      <w:start w:val="1"/>
      <w:numFmt w:val="decimal"/>
      <w:lvlText w:val="%2."/>
      <w:lvlJc w:val="left"/>
      <w:pPr>
        <w:ind w:left="1109" w:hanging="268"/>
        <w:jc w:val="left"/>
      </w:pPr>
      <w:rPr>
        <w:rFonts w:ascii="Times New Roman" w:eastAsia="Times New Roman" w:hAnsi="Times New Roman" w:cs="Times New Roman" w:hint="default"/>
        <w:b w:val="0"/>
        <w:bCs w:val="0"/>
        <w:i w:val="0"/>
        <w:iCs w:val="0"/>
        <w:color w:val="575952"/>
        <w:w w:val="94"/>
        <w:sz w:val="16"/>
        <w:szCs w:val="16"/>
      </w:rPr>
    </w:lvl>
    <w:lvl w:ilvl="2" w:tplc="DB003DAA">
      <w:numFmt w:val="bullet"/>
      <w:lvlText w:val="•"/>
      <w:lvlJc w:val="left"/>
      <w:pPr>
        <w:ind w:left="1726" w:hanging="268"/>
      </w:pPr>
      <w:rPr>
        <w:rFonts w:hint="default"/>
      </w:rPr>
    </w:lvl>
    <w:lvl w:ilvl="3" w:tplc="ECEEF116">
      <w:numFmt w:val="bullet"/>
      <w:lvlText w:val="•"/>
      <w:lvlJc w:val="left"/>
      <w:pPr>
        <w:ind w:left="2352" w:hanging="268"/>
      </w:pPr>
      <w:rPr>
        <w:rFonts w:hint="default"/>
      </w:rPr>
    </w:lvl>
    <w:lvl w:ilvl="4" w:tplc="8C18EE90">
      <w:numFmt w:val="bullet"/>
      <w:lvlText w:val="•"/>
      <w:lvlJc w:val="left"/>
      <w:pPr>
        <w:ind w:left="2978" w:hanging="268"/>
      </w:pPr>
      <w:rPr>
        <w:rFonts w:hint="default"/>
      </w:rPr>
    </w:lvl>
    <w:lvl w:ilvl="5" w:tplc="C0122620">
      <w:numFmt w:val="bullet"/>
      <w:lvlText w:val="•"/>
      <w:lvlJc w:val="left"/>
      <w:pPr>
        <w:ind w:left="3604" w:hanging="268"/>
      </w:pPr>
      <w:rPr>
        <w:rFonts w:hint="default"/>
      </w:rPr>
    </w:lvl>
    <w:lvl w:ilvl="6" w:tplc="01C2A974">
      <w:numFmt w:val="bullet"/>
      <w:lvlText w:val="•"/>
      <w:lvlJc w:val="left"/>
      <w:pPr>
        <w:ind w:left="4231" w:hanging="268"/>
      </w:pPr>
      <w:rPr>
        <w:rFonts w:hint="default"/>
      </w:rPr>
    </w:lvl>
    <w:lvl w:ilvl="7" w:tplc="66D80D7A">
      <w:numFmt w:val="bullet"/>
      <w:lvlText w:val="•"/>
      <w:lvlJc w:val="left"/>
      <w:pPr>
        <w:ind w:left="4857" w:hanging="268"/>
      </w:pPr>
      <w:rPr>
        <w:rFonts w:hint="default"/>
      </w:rPr>
    </w:lvl>
    <w:lvl w:ilvl="8" w:tplc="788E3C40">
      <w:numFmt w:val="bullet"/>
      <w:lvlText w:val="•"/>
      <w:lvlJc w:val="left"/>
      <w:pPr>
        <w:ind w:left="5483" w:hanging="268"/>
      </w:pPr>
      <w:rPr>
        <w:rFonts w:hint="default"/>
      </w:rPr>
    </w:lvl>
  </w:abstractNum>
  <w:abstractNum w:abstractNumId="14" w15:restartNumberingAfterBreak="0">
    <w:nsid w:val="31C87AE9"/>
    <w:multiLevelType w:val="hybridMultilevel"/>
    <w:tmpl w:val="35D82ADA"/>
    <w:lvl w:ilvl="0" w:tplc="451823EA">
      <w:start w:val="1"/>
      <w:numFmt w:val="decimal"/>
      <w:lvlText w:val="%1."/>
      <w:lvlJc w:val="left"/>
      <w:pPr>
        <w:ind w:left="611" w:hanging="281"/>
        <w:jc w:val="left"/>
      </w:pPr>
      <w:rPr>
        <w:rFonts w:hint="default"/>
        <w:w w:val="94"/>
      </w:rPr>
    </w:lvl>
    <w:lvl w:ilvl="1" w:tplc="4EAEDAC6">
      <w:start w:val="1"/>
      <w:numFmt w:val="decimal"/>
      <w:lvlText w:val="%2."/>
      <w:lvlJc w:val="left"/>
      <w:pPr>
        <w:ind w:left="895" w:hanging="269"/>
        <w:jc w:val="left"/>
      </w:pPr>
      <w:rPr>
        <w:rFonts w:hint="default"/>
        <w:w w:val="94"/>
      </w:rPr>
    </w:lvl>
    <w:lvl w:ilvl="2" w:tplc="84122C96">
      <w:numFmt w:val="bullet"/>
      <w:lvlText w:val="•"/>
      <w:lvlJc w:val="left"/>
      <w:pPr>
        <w:ind w:left="1548" w:hanging="269"/>
      </w:pPr>
      <w:rPr>
        <w:rFonts w:hint="default"/>
      </w:rPr>
    </w:lvl>
    <w:lvl w:ilvl="3" w:tplc="CE6E0DAA">
      <w:numFmt w:val="bullet"/>
      <w:lvlText w:val="•"/>
      <w:lvlJc w:val="left"/>
      <w:pPr>
        <w:ind w:left="2196" w:hanging="269"/>
      </w:pPr>
      <w:rPr>
        <w:rFonts w:hint="default"/>
      </w:rPr>
    </w:lvl>
    <w:lvl w:ilvl="4" w:tplc="B17A3D38">
      <w:numFmt w:val="bullet"/>
      <w:lvlText w:val="•"/>
      <w:lvlJc w:val="left"/>
      <w:pPr>
        <w:ind w:left="2845" w:hanging="269"/>
      </w:pPr>
      <w:rPr>
        <w:rFonts w:hint="default"/>
      </w:rPr>
    </w:lvl>
    <w:lvl w:ilvl="5" w:tplc="DA908246">
      <w:numFmt w:val="bullet"/>
      <w:lvlText w:val="•"/>
      <w:lvlJc w:val="left"/>
      <w:pPr>
        <w:ind w:left="3493" w:hanging="269"/>
      </w:pPr>
      <w:rPr>
        <w:rFonts w:hint="default"/>
      </w:rPr>
    </w:lvl>
    <w:lvl w:ilvl="6" w:tplc="61185D1E">
      <w:numFmt w:val="bullet"/>
      <w:lvlText w:val="•"/>
      <w:lvlJc w:val="left"/>
      <w:pPr>
        <w:ind w:left="4142" w:hanging="269"/>
      </w:pPr>
      <w:rPr>
        <w:rFonts w:hint="default"/>
      </w:rPr>
    </w:lvl>
    <w:lvl w:ilvl="7" w:tplc="ACE43AF6">
      <w:numFmt w:val="bullet"/>
      <w:lvlText w:val="•"/>
      <w:lvlJc w:val="left"/>
      <w:pPr>
        <w:ind w:left="4790" w:hanging="269"/>
      </w:pPr>
      <w:rPr>
        <w:rFonts w:hint="default"/>
      </w:rPr>
    </w:lvl>
    <w:lvl w:ilvl="8" w:tplc="517A1EB0">
      <w:numFmt w:val="bullet"/>
      <w:lvlText w:val="•"/>
      <w:lvlJc w:val="left"/>
      <w:pPr>
        <w:ind w:left="5439" w:hanging="269"/>
      </w:pPr>
      <w:rPr>
        <w:rFonts w:hint="default"/>
      </w:rPr>
    </w:lvl>
  </w:abstractNum>
  <w:abstractNum w:abstractNumId="15" w15:restartNumberingAfterBreak="0">
    <w:nsid w:val="35071DFC"/>
    <w:multiLevelType w:val="hybridMultilevel"/>
    <w:tmpl w:val="03E6FFF8"/>
    <w:lvl w:ilvl="0" w:tplc="7D1ADA02">
      <w:start w:val="1"/>
      <w:numFmt w:val="decimal"/>
      <w:lvlText w:val="%1."/>
      <w:lvlJc w:val="left"/>
      <w:pPr>
        <w:ind w:left="479" w:hanging="274"/>
        <w:jc w:val="left"/>
      </w:pPr>
      <w:rPr>
        <w:rFonts w:hint="default"/>
        <w:spacing w:val="-1"/>
        <w:w w:val="95"/>
      </w:rPr>
    </w:lvl>
    <w:lvl w:ilvl="1" w:tplc="FF96C812">
      <w:start w:val="1"/>
      <w:numFmt w:val="decimal"/>
      <w:lvlText w:val="%2."/>
      <w:lvlJc w:val="left"/>
      <w:pPr>
        <w:ind w:left="1070" w:hanging="275"/>
        <w:jc w:val="left"/>
      </w:pPr>
      <w:rPr>
        <w:rFonts w:hint="default"/>
        <w:w w:val="94"/>
      </w:rPr>
    </w:lvl>
    <w:lvl w:ilvl="2" w:tplc="CF6CFEDE">
      <w:numFmt w:val="bullet"/>
      <w:lvlText w:val="•"/>
      <w:lvlJc w:val="left"/>
      <w:pPr>
        <w:ind w:left="1708" w:hanging="275"/>
      </w:pPr>
      <w:rPr>
        <w:rFonts w:hint="default"/>
      </w:rPr>
    </w:lvl>
    <w:lvl w:ilvl="3" w:tplc="43C6788A">
      <w:numFmt w:val="bullet"/>
      <w:lvlText w:val="•"/>
      <w:lvlJc w:val="left"/>
      <w:pPr>
        <w:ind w:left="2336" w:hanging="275"/>
      </w:pPr>
      <w:rPr>
        <w:rFonts w:hint="default"/>
      </w:rPr>
    </w:lvl>
    <w:lvl w:ilvl="4" w:tplc="B712D0D4">
      <w:numFmt w:val="bullet"/>
      <w:lvlText w:val="•"/>
      <w:lvlJc w:val="left"/>
      <w:pPr>
        <w:ind w:left="2965" w:hanging="275"/>
      </w:pPr>
      <w:rPr>
        <w:rFonts w:hint="default"/>
      </w:rPr>
    </w:lvl>
    <w:lvl w:ilvl="5" w:tplc="DC7E8BCA">
      <w:numFmt w:val="bullet"/>
      <w:lvlText w:val="•"/>
      <w:lvlJc w:val="left"/>
      <w:pPr>
        <w:ind w:left="3593" w:hanging="275"/>
      </w:pPr>
      <w:rPr>
        <w:rFonts w:hint="default"/>
      </w:rPr>
    </w:lvl>
    <w:lvl w:ilvl="6" w:tplc="3132A6FE">
      <w:numFmt w:val="bullet"/>
      <w:lvlText w:val="•"/>
      <w:lvlJc w:val="left"/>
      <w:pPr>
        <w:ind w:left="4222" w:hanging="275"/>
      </w:pPr>
      <w:rPr>
        <w:rFonts w:hint="default"/>
      </w:rPr>
    </w:lvl>
    <w:lvl w:ilvl="7" w:tplc="FD625858">
      <w:numFmt w:val="bullet"/>
      <w:lvlText w:val="•"/>
      <w:lvlJc w:val="left"/>
      <w:pPr>
        <w:ind w:left="4850" w:hanging="275"/>
      </w:pPr>
      <w:rPr>
        <w:rFonts w:hint="default"/>
      </w:rPr>
    </w:lvl>
    <w:lvl w:ilvl="8" w:tplc="A424A820">
      <w:numFmt w:val="bullet"/>
      <w:lvlText w:val="•"/>
      <w:lvlJc w:val="left"/>
      <w:pPr>
        <w:ind w:left="5479" w:hanging="275"/>
      </w:pPr>
      <w:rPr>
        <w:rFonts w:hint="default"/>
      </w:rPr>
    </w:lvl>
  </w:abstractNum>
  <w:abstractNum w:abstractNumId="16" w15:restartNumberingAfterBreak="0">
    <w:nsid w:val="39C87AF7"/>
    <w:multiLevelType w:val="hybridMultilevel"/>
    <w:tmpl w:val="53D47950"/>
    <w:lvl w:ilvl="0" w:tplc="57A274E0">
      <w:start w:val="1"/>
      <w:numFmt w:val="decimal"/>
      <w:lvlText w:val="%1."/>
      <w:lvlJc w:val="left"/>
      <w:pPr>
        <w:ind w:left="574" w:hanging="278"/>
        <w:jc w:val="left"/>
      </w:pPr>
      <w:rPr>
        <w:rFonts w:hint="default"/>
        <w:w w:val="94"/>
      </w:rPr>
    </w:lvl>
    <w:lvl w:ilvl="1" w:tplc="11D475BC">
      <w:numFmt w:val="bullet"/>
      <w:lvlText w:val="•"/>
      <w:lvlJc w:val="left"/>
      <w:pPr>
        <w:ind w:left="580" w:hanging="278"/>
      </w:pPr>
      <w:rPr>
        <w:rFonts w:hint="default"/>
      </w:rPr>
    </w:lvl>
    <w:lvl w:ilvl="2" w:tplc="23222556">
      <w:numFmt w:val="bullet"/>
      <w:lvlText w:val="•"/>
      <w:lvlJc w:val="left"/>
      <w:pPr>
        <w:ind w:left="1264" w:hanging="278"/>
      </w:pPr>
      <w:rPr>
        <w:rFonts w:hint="default"/>
      </w:rPr>
    </w:lvl>
    <w:lvl w:ilvl="3" w:tplc="CB9CAAC0">
      <w:numFmt w:val="bullet"/>
      <w:lvlText w:val="•"/>
      <w:lvlJc w:val="left"/>
      <w:pPr>
        <w:ind w:left="1948" w:hanging="278"/>
      </w:pPr>
      <w:rPr>
        <w:rFonts w:hint="default"/>
      </w:rPr>
    </w:lvl>
    <w:lvl w:ilvl="4" w:tplc="131C78FE">
      <w:numFmt w:val="bullet"/>
      <w:lvlText w:val="•"/>
      <w:lvlJc w:val="left"/>
      <w:pPr>
        <w:ind w:left="2632" w:hanging="278"/>
      </w:pPr>
      <w:rPr>
        <w:rFonts w:hint="default"/>
      </w:rPr>
    </w:lvl>
    <w:lvl w:ilvl="5" w:tplc="2C0C1586">
      <w:numFmt w:val="bullet"/>
      <w:lvlText w:val="•"/>
      <w:lvlJc w:val="left"/>
      <w:pPr>
        <w:ind w:left="3316" w:hanging="278"/>
      </w:pPr>
      <w:rPr>
        <w:rFonts w:hint="default"/>
      </w:rPr>
    </w:lvl>
    <w:lvl w:ilvl="6" w:tplc="F5427BD8">
      <w:numFmt w:val="bullet"/>
      <w:lvlText w:val="•"/>
      <w:lvlJc w:val="left"/>
      <w:pPr>
        <w:ind w:left="4000" w:hanging="278"/>
      </w:pPr>
      <w:rPr>
        <w:rFonts w:hint="default"/>
      </w:rPr>
    </w:lvl>
    <w:lvl w:ilvl="7" w:tplc="B12C524A">
      <w:numFmt w:val="bullet"/>
      <w:lvlText w:val="•"/>
      <w:lvlJc w:val="left"/>
      <w:pPr>
        <w:ind w:left="4684" w:hanging="278"/>
      </w:pPr>
      <w:rPr>
        <w:rFonts w:hint="default"/>
      </w:rPr>
    </w:lvl>
    <w:lvl w:ilvl="8" w:tplc="47863D22">
      <w:numFmt w:val="bullet"/>
      <w:lvlText w:val="•"/>
      <w:lvlJc w:val="left"/>
      <w:pPr>
        <w:ind w:left="5368" w:hanging="278"/>
      </w:pPr>
      <w:rPr>
        <w:rFonts w:hint="default"/>
      </w:rPr>
    </w:lvl>
  </w:abstractNum>
  <w:abstractNum w:abstractNumId="17" w15:restartNumberingAfterBreak="0">
    <w:nsid w:val="3B4D46FD"/>
    <w:multiLevelType w:val="hybridMultilevel"/>
    <w:tmpl w:val="3AAA19BE"/>
    <w:lvl w:ilvl="0" w:tplc="0860AF7A">
      <w:start w:val="2"/>
      <w:numFmt w:val="decimal"/>
      <w:lvlText w:val="%1."/>
      <w:lvlJc w:val="left"/>
      <w:pPr>
        <w:ind w:left="507" w:hanging="287"/>
        <w:jc w:val="left"/>
      </w:pPr>
      <w:rPr>
        <w:rFonts w:ascii="Times New Roman" w:eastAsia="Times New Roman" w:hAnsi="Times New Roman" w:cs="Times New Roman" w:hint="default"/>
        <w:b w:val="0"/>
        <w:bCs w:val="0"/>
        <w:i w:val="0"/>
        <w:iCs w:val="0"/>
        <w:color w:val="5B5656"/>
        <w:w w:val="98"/>
        <w:sz w:val="16"/>
        <w:szCs w:val="16"/>
      </w:rPr>
    </w:lvl>
    <w:lvl w:ilvl="1" w:tplc="69647E8A">
      <w:start w:val="1"/>
      <w:numFmt w:val="decimal"/>
      <w:lvlText w:val="%2."/>
      <w:lvlJc w:val="left"/>
      <w:pPr>
        <w:ind w:left="1027" w:hanging="271"/>
        <w:jc w:val="left"/>
      </w:pPr>
      <w:rPr>
        <w:rFonts w:hint="default"/>
        <w:w w:val="99"/>
      </w:rPr>
    </w:lvl>
    <w:lvl w:ilvl="2" w:tplc="DC28663A">
      <w:numFmt w:val="bullet"/>
      <w:lvlText w:val="•"/>
      <w:lvlJc w:val="left"/>
      <w:pPr>
        <w:ind w:left="1655" w:hanging="271"/>
      </w:pPr>
      <w:rPr>
        <w:rFonts w:hint="default"/>
      </w:rPr>
    </w:lvl>
    <w:lvl w:ilvl="3" w:tplc="59D6D130">
      <w:numFmt w:val="bullet"/>
      <w:lvlText w:val="•"/>
      <w:lvlJc w:val="left"/>
      <w:pPr>
        <w:ind w:left="2290" w:hanging="271"/>
      </w:pPr>
      <w:rPr>
        <w:rFonts w:hint="default"/>
      </w:rPr>
    </w:lvl>
    <w:lvl w:ilvl="4" w:tplc="A02670E0">
      <w:numFmt w:val="bullet"/>
      <w:lvlText w:val="•"/>
      <w:lvlJc w:val="left"/>
      <w:pPr>
        <w:ind w:left="2925" w:hanging="271"/>
      </w:pPr>
      <w:rPr>
        <w:rFonts w:hint="default"/>
      </w:rPr>
    </w:lvl>
    <w:lvl w:ilvl="5" w:tplc="B64ABF80">
      <w:numFmt w:val="bullet"/>
      <w:lvlText w:val="•"/>
      <w:lvlJc w:val="left"/>
      <w:pPr>
        <w:ind w:left="3560" w:hanging="271"/>
      </w:pPr>
      <w:rPr>
        <w:rFonts w:hint="default"/>
      </w:rPr>
    </w:lvl>
    <w:lvl w:ilvl="6" w:tplc="245EA034">
      <w:numFmt w:val="bullet"/>
      <w:lvlText w:val="•"/>
      <w:lvlJc w:val="left"/>
      <w:pPr>
        <w:ind w:left="4195" w:hanging="271"/>
      </w:pPr>
      <w:rPr>
        <w:rFonts w:hint="default"/>
      </w:rPr>
    </w:lvl>
    <w:lvl w:ilvl="7" w:tplc="6A50F5A8">
      <w:numFmt w:val="bullet"/>
      <w:lvlText w:val="•"/>
      <w:lvlJc w:val="left"/>
      <w:pPr>
        <w:ind w:left="4830" w:hanging="271"/>
      </w:pPr>
      <w:rPr>
        <w:rFonts w:hint="default"/>
      </w:rPr>
    </w:lvl>
    <w:lvl w:ilvl="8" w:tplc="E63C1F7A">
      <w:numFmt w:val="bullet"/>
      <w:lvlText w:val="•"/>
      <w:lvlJc w:val="left"/>
      <w:pPr>
        <w:ind w:left="5465" w:hanging="271"/>
      </w:pPr>
      <w:rPr>
        <w:rFonts w:hint="default"/>
      </w:rPr>
    </w:lvl>
  </w:abstractNum>
  <w:abstractNum w:abstractNumId="18" w15:restartNumberingAfterBreak="0">
    <w:nsid w:val="3C1A643E"/>
    <w:multiLevelType w:val="hybridMultilevel"/>
    <w:tmpl w:val="BF7443CC"/>
    <w:lvl w:ilvl="0" w:tplc="53B60238">
      <w:start w:val="1"/>
      <w:numFmt w:val="decimal"/>
      <w:lvlText w:val="%1."/>
      <w:lvlJc w:val="left"/>
      <w:pPr>
        <w:ind w:left="476" w:hanging="281"/>
        <w:jc w:val="left"/>
      </w:pPr>
      <w:rPr>
        <w:rFonts w:hint="default"/>
        <w:w w:val="99"/>
      </w:rPr>
    </w:lvl>
    <w:lvl w:ilvl="1" w:tplc="574C9A04">
      <w:start w:val="1"/>
      <w:numFmt w:val="decimal"/>
      <w:lvlText w:val="%2."/>
      <w:lvlJc w:val="left"/>
      <w:pPr>
        <w:ind w:left="1116" w:hanging="273"/>
        <w:jc w:val="left"/>
      </w:pPr>
      <w:rPr>
        <w:rFonts w:hint="default"/>
        <w:w w:val="104"/>
      </w:rPr>
    </w:lvl>
    <w:lvl w:ilvl="2" w:tplc="28C801E4">
      <w:numFmt w:val="bullet"/>
      <w:lvlText w:val="•"/>
      <w:lvlJc w:val="left"/>
      <w:pPr>
        <w:ind w:left="1744" w:hanging="273"/>
      </w:pPr>
      <w:rPr>
        <w:rFonts w:hint="default"/>
      </w:rPr>
    </w:lvl>
    <w:lvl w:ilvl="3" w:tplc="DD520CC2">
      <w:numFmt w:val="bullet"/>
      <w:lvlText w:val="•"/>
      <w:lvlJc w:val="left"/>
      <w:pPr>
        <w:ind w:left="2368" w:hanging="273"/>
      </w:pPr>
      <w:rPr>
        <w:rFonts w:hint="default"/>
      </w:rPr>
    </w:lvl>
    <w:lvl w:ilvl="4" w:tplc="F41EE0F4">
      <w:numFmt w:val="bullet"/>
      <w:lvlText w:val="•"/>
      <w:lvlJc w:val="left"/>
      <w:pPr>
        <w:ind w:left="2992" w:hanging="273"/>
      </w:pPr>
      <w:rPr>
        <w:rFonts w:hint="default"/>
      </w:rPr>
    </w:lvl>
    <w:lvl w:ilvl="5" w:tplc="A8DC85DE">
      <w:numFmt w:val="bullet"/>
      <w:lvlText w:val="•"/>
      <w:lvlJc w:val="left"/>
      <w:pPr>
        <w:ind w:left="3616" w:hanging="273"/>
      </w:pPr>
      <w:rPr>
        <w:rFonts w:hint="default"/>
      </w:rPr>
    </w:lvl>
    <w:lvl w:ilvl="6" w:tplc="34761C38">
      <w:numFmt w:val="bullet"/>
      <w:lvlText w:val="•"/>
      <w:lvlJc w:val="left"/>
      <w:pPr>
        <w:ind w:left="4240" w:hanging="273"/>
      </w:pPr>
      <w:rPr>
        <w:rFonts w:hint="default"/>
      </w:rPr>
    </w:lvl>
    <w:lvl w:ilvl="7" w:tplc="E1480E0A">
      <w:numFmt w:val="bullet"/>
      <w:lvlText w:val="•"/>
      <w:lvlJc w:val="left"/>
      <w:pPr>
        <w:ind w:left="4864" w:hanging="273"/>
      </w:pPr>
      <w:rPr>
        <w:rFonts w:hint="default"/>
      </w:rPr>
    </w:lvl>
    <w:lvl w:ilvl="8" w:tplc="0EFE740C">
      <w:numFmt w:val="bullet"/>
      <w:lvlText w:val="•"/>
      <w:lvlJc w:val="left"/>
      <w:pPr>
        <w:ind w:left="5488" w:hanging="273"/>
      </w:pPr>
      <w:rPr>
        <w:rFonts w:hint="default"/>
      </w:rPr>
    </w:lvl>
  </w:abstractNum>
  <w:abstractNum w:abstractNumId="19" w15:restartNumberingAfterBreak="0">
    <w:nsid w:val="3D897053"/>
    <w:multiLevelType w:val="hybridMultilevel"/>
    <w:tmpl w:val="D60C3FD0"/>
    <w:lvl w:ilvl="0" w:tplc="86EA3BEE">
      <w:start w:val="1"/>
      <w:numFmt w:val="decimal"/>
      <w:lvlText w:val="%1."/>
      <w:lvlJc w:val="left"/>
      <w:pPr>
        <w:ind w:left="474" w:hanging="281"/>
        <w:jc w:val="left"/>
      </w:pPr>
      <w:rPr>
        <w:rFonts w:ascii="Times New Roman" w:eastAsia="Times New Roman" w:hAnsi="Times New Roman" w:cs="Times New Roman" w:hint="default"/>
        <w:b w:val="0"/>
        <w:bCs w:val="0"/>
        <w:i w:val="0"/>
        <w:iCs w:val="0"/>
        <w:color w:val="676260"/>
        <w:w w:val="94"/>
        <w:sz w:val="16"/>
        <w:szCs w:val="16"/>
      </w:rPr>
    </w:lvl>
    <w:lvl w:ilvl="1" w:tplc="68D424B0">
      <w:start w:val="1"/>
      <w:numFmt w:val="decimal"/>
      <w:lvlText w:val="%2."/>
      <w:lvlJc w:val="left"/>
      <w:pPr>
        <w:ind w:left="1066" w:hanging="274"/>
        <w:jc w:val="left"/>
      </w:pPr>
      <w:rPr>
        <w:rFonts w:hint="default"/>
        <w:w w:val="89"/>
      </w:rPr>
    </w:lvl>
    <w:lvl w:ilvl="2" w:tplc="FA821A9E">
      <w:numFmt w:val="bullet"/>
      <w:lvlText w:val="•"/>
      <w:lvlJc w:val="left"/>
      <w:pPr>
        <w:ind w:left="1690" w:hanging="274"/>
      </w:pPr>
      <w:rPr>
        <w:rFonts w:hint="default"/>
      </w:rPr>
    </w:lvl>
    <w:lvl w:ilvl="3" w:tplc="8BCA635E">
      <w:numFmt w:val="bullet"/>
      <w:lvlText w:val="•"/>
      <w:lvlJc w:val="left"/>
      <w:pPr>
        <w:ind w:left="2321" w:hanging="274"/>
      </w:pPr>
      <w:rPr>
        <w:rFonts w:hint="default"/>
      </w:rPr>
    </w:lvl>
    <w:lvl w:ilvl="4" w:tplc="A7E47DFC">
      <w:numFmt w:val="bullet"/>
      <w:lvlText w:val="•"/>
      <w:lvlJc w:val="left"/>
      <w:pPr>
        <w:ind w:left="2952" w:hanging="274"/>
      </w:pPr>
      <w:rPr>
        <w:rFonts w:hint="default"/>
      </w:rPr>
    </w:lvl>
    <w:lvl w:ilvl="5" w:tplc="8AF44A98">
      <w:numFmt w:val="bullet"/>
      <w:lvlText w:val="•"/>
      <w:lvlJc w:val="left"/>
      <w:pPr>
        <w:ind w:left="3582" w:hanging="274"/>
      </w:pPr>
      <w:rPr>
        <w:rFonts w:hint="default"/>
      </w:rPr>
    </w:lvl>
    <w:lvl w:ilvl="6" w:tplc="05D06E8C">
      <w:numFmt w:val="bullet"/>
      <w:lvlText w:val="•"/>
      <w:lvlJc w:val="left"/>
      <w:pPr>
        <w:ind w:left="4213" w:hanging="274"/>
      </w:pPr>
      <w:rPr>
        <w:rFonts w:hint="default"/>
      </w:rPr>
    </w:lvl>
    <w:lvl w:ilvl="7" w:tplc="5024E91C">
      <w:numFmt w:val="bullet"/>
      <w:lvlText w:val="•"/>
      <w:lvlJc w:val="left"/>
      <w:pPr>
        <w:ind w:left="4844" w:hanging="274"/>
      </w:pPr>
      <w:rPr>
        <w:rFonts w:hint="default"/>
      </w:rPr>
    </w:lvl>
    <w:lvl w:ilvl="8" w:tplc="871CCC0A">
      <w:numFmt w:val="bullet"/>
      <w:lvlText w:val="•"/>
      <w:lvlJc w:val="left"/>
      <w:pPr>
        <w:ind w:left="5474" w:hanging="274"/>
      </w:pPr>
      <w:rPr>
        <w:rFonts w:hint="default"/>
      </w:rPr>
    </w:lvl>
  </w:abstractNum>
  <w:abstractNum w:abstractNumId="20" w15:restartNumberingAfterBreak="0">
    <w:nsid w:val="44D85B87"/>
    <w:multiLevelType w:val="hybridMultilevel"/>
    <w:tmpl w:val="287A20CE"/>
    <w:lvl w:ilvl="0" w:tplc="ED149E0C">
      <w:start w:val="1"/>
      <w:numFmt w:val="decimal"/>
      <w:lvlText w:val="%1."/>
      <w:lvlJc w:val="left"/>
      <w:pPr>
        <w:ind w:left="887" w:hanging="280"/>
        <w:jc w:val="left"/>
      </w:pPr>
      <w:rPr>
        <w:rFonts w:hint="default"/>
        <w:w w:val="89"/>
      </w:rPr>
    </w:lvl>
    <w:lvl w:ilvl="1" w:tplc="CD92DFBE">
      <w:numFmt w:val="bullet"/>
      <w:lvlText w:val="•"/>
      <w:lvlJc w:val="left"/>
      <w:pPr>
        <w:ind w:left="1465" w:hanging="280"/>
      </w:pPr>
      <w:rPr>
        <w:rFonts w:hint="default"/>
      </w:rPr>
    </w:lvl>
    <w:lvl w:ilvl="2" w:tplc="FE20B032">
      <w:numFmt w:val="bullet"/>
      <w:lvlText w:val="•"/>
      <w:lvlJc w:val="left"/>
      <w:pPr>
        <w:ind w:left="2051" w:hanging="280"/>
      </w:pPr>
      <w:rPr>
        <w:rFonts w:hint="default"/>
      </w:rPr>
    </w:lvl>
    <w:lvl w:ilvl="3" w:tplc="19B0BB52">
      <w:numFmt w:val="bullet"/>
      <w:lvlText w:val="•"/>
      <w:lvlJc w:val="left"/>
      <w:pPr>
        <w:ind w:left="2636" w:hanging="280"/>
      </w:pPr>
      <w:rPr>
        <w:rFonts w:hint="default"/>
      </w:rPr>
    </w:lvl>
    <w:lvl w:ilvl="4" w:tplc="D19C0D50">
      <w:numFmt w:val="bullet"/>
      <w:lvlText w:val="•"/>
      <w:lvlJc w:val="left"/>
      <w:pPr>
        <w:ind w:left="3222" w:hanging="280"/>
      </w:pPr>
      <w:rPr>
        <w:rFonts w:hint="default"/>
      </w:rPr>
    </w:lvl>
    <w:lvl w:ilvl="5" w:tplc="0666F9E0">
      <w:numFmt w:val="bullet"/>
      <w:lvlText w:val="•"/>
      <w:lvlJc w:val="left"/>
      <w:pPr>
        <w:ind w:left="3808" w:hanging="280"/>
      </w:pPr>
      <w:rPr>
        <w:rFonts w:hint="default"/>
      </w:rPr>
    </w:lvl>
    <w:lvl w:ilvl="6" w:tplc="9BF6B43C">
      <w:numFmt w:val="bullet"/>
      <w:lvlText w:val="•"/>
      <w:lvlJc w:val="left"/>
      <w:pPr>
        <w:ind w:left="4393" w:hanging="280"/>
      </w:pPr>
      <w:rPr>
        <w:rFonts w:hint="default"/>
      </w:rPr>
    </w:lvl>
    <w:lvl w:ilvl="7" w:tplc="D152D0EE">
      <w:numFmt w:val="bullet"/>
      <w:lvlText w:val="•"/>
      <w:lvlJc w:val="left"/>
      <w:pPr>
        <w:ind w:left="4979" w:hanging="280"/>
      </w:pPr>
      <w:rPr>
        <w:rFonts w:hint="default"/>
      </w:rPr>
    </w:lvl>
    <w:lvl w:ilvl="8" w:tplc="CA7457E2">
      <w:numFmt w:val="bullet"/>
      <w:lvlText w:val="•"/>
      <w:lvlJc w:val="left"/>
      <w:pPr>
        <w:ind w:left="5564" w:hanging="280"/>
      </w:pPr>
      <w:rPr>
        <w:rFonts w:hint="default"/>
      </w:rPr>
    </w:lvl>
  </w:abstractNum>
  <w:abstractNum w:abstractNumId="21" w15:restartNumberingAfterBreak="0">
    <w:nsid w:val="5B7E3762"/>
    <w:multiLevelType w:val="hybridMultilevel"/>
    <w:tmpl w:val="D7D4A18C"/>
    <w:lvl w:ilvl="0" w:tplc="1F4867BC">
      <w:numFmt w:val="bullet"/>
      <w:lvlText w:val="-"/>
      <w:lvlJc w:val="left"/>
      <w:pPr>
        <w:ind w:left="1026" w:hanging="144"/>
      </w:pPr>
      <w:rPr>
        <w:rFonts w:ascii="Times New Roman" w:eastAsia="Times New Roman" w:hAnsi="Times New Roman" w:cs="Times New Roman" w:hint="default"/>
        <w:w w:val="106"/>
      </w:rPr>
    </w:lvl>
    <w:lvl w:ilvl="1" w:tplc="1898E532">
      <w:numFmt w:val="bullet"/>
      <w:lvlText w:val="•"/>
      <w:lvlJc w:val="left"/>
      <w:pPr>
        <w:ind w:left="1591" w:hanging="144"/>
      </w:pPr>
      <w:rPr>
        <w:rFonts w:hint="default"/>
      </w:rPr>
    </w:lvl>
    <w:lvl w:ilvl="2" w:tplc="4B5EB4CE">
      <w:numFmt w:val="bullet"/>
      <w:lvlText w:val="•"/>
      <w:lvlJc w:val="left"/>
      <w:pPr>
        <w:ind w:left="2163" w:hanging="144"/>
      </w:pPr>
      <w:rPr>
        <w:rFonts w:hint="default"/>
      </w:rPr>
    </w:lvl>
    <w:lvl w:ilvl="3" w:tplc="BDA285B8">
      <w:numFmt w:val="bullet"/>
      <w:lvlText w:val="•"/>
      <w:lvlJc w:val="left"/>
      <w:pPr>
        <w:ind w:left="2734" w:hanging="144"/>
      </w:pPr>
      <w:rPr>
        <w:rFonts w:hint="default"/>
      </w:rPr>
    </w:lvl>
    <w:lvl w:ilvl="4" w:tplc="72AEF5C0">
      <w:numFmt w:val="bullet"/>
      <w:lvlText w:val="•"/>
      <w:lvlJc w:val="left"/>
      <w:pPr>
        <w:ind w:left="3306" w:hanging="144"/>
      </w:pPr>
      <w:rPr>
        <w:rFonts w:hint="default"/>
      </w:rPr>
    </w:lvl>
    <w:lvl w:ilvl="5" w:tplc="675EE578">
      <w:numFmt w:val="bullet"/>
      <w:lvlText w:val="•"/>
      <w:lvlJc w:val="left"/>
      <w:pPr>
        <w:ind w:left="3878" w:hanging="144"/>
      </w:pPr>
      <w:rPr>
        <w:rFonts w:hint="default"/>
      </w:rPr>
    </w:lvl>
    <w:lvl w:ilvl="6" w:tplc="C0E4946C">
      <w:numFmt w:val="bullet"/>
      <w:lvlText w:val="•"/>
      <w:lvlJc w:val="left"/>
      <w:pPr>
        <w:ind w:left="4449" w:hanging="144"/>
      </w:pPr>
      <w:rPr>
        <w:rFonts w:hint="default"/>
      </w:rPr>
    </w:lvl>
    <w:lvl w:ilvl="7" w:tplc="8E32B9E4">
      <w:numFmt w:val="bullet"/>
      <w:lvlText w:val="•"/>
      <w:lvlJc w:val="left"/>
      <w:pPr>
        <w:ind w:left="5021" w:hanging="144"/>
      </w:pPr>
      <w:rPr>
        <w:rFonts w:hint="default"/>
      </w:rPr>
    </w:lvl>
    <w:lvl w:ilvl="8" w:tplc="12C221E0">
      <w:numFmt w:val="bullet"/>
      <w:lvlText w:val="•"/>
      <w:lvlJc w:val="left"/>
      <w:pPr>
        <w:ind w:left="5592" w:hanging="144"/>
      </w:pPr>
      <w:rPr>
        <w:rFonts w:hint="default"/>
      </w:rPr>
    </w:lvl>
  </w:abstractNum>
  <w:abstractNum w:abstractNumId="22" w15:restartNumberingAfterBreak="0">
    <w:nsid w:val="608460B9"/>
    <w:multiLevelType w:val="hybridMultilevel"/>
    <w:tmpl w:val="B184C5AA"/>
    <w:lvl w:ilvl="0" w:tplc="7CA68218">
      <w:start w:val="2"/>
      <w:numFmt w:val="decimal"/>
      <w:lvlText w:val="%1."/>
      <w:lvlJc w:val="left"/>
      <w:pPr>
        <w:ind w:left="546" w:hanging="280"/>
        <w:jc w:val="left"/>
      </w:pPr>
      <w:rPr>
        <w:rFonts w:ascii="Times New Roman" w:eastAsia="Times New Roman" w:hAnsi="Times New Roman" w:cs="Times New Roman" w:hint="default"/>
        <w:b w:val="0"/>
        <w:bCs w:val="0"/>
        <w:i w:val="0"/>
        <w:iCs w:val="0"/>
        <w:color w:val="595656"/>
        <w:w w:val="103"/>
        <w:sz w:val="16"/>
        <w:szCs w:val="16"/>
      </w:rPr>
    </w:lvl>
    <w:lvl w:ilvl="1" w:tplc="45AAFAA8">
      <w:numFmt w:val="bullet"/>
      <w:lvlText w:val="•"/>
      <w:lvlJc w:val="left"/>
      <w:pPr>
        <w:ind w:left="1159" w:hanging="280"/>
      </w:pPr>
      <w:rPr>
        <w:rFonts w:hint="default"/>
      </w:rPr>
    </w:lvl>
    <w:lvl w:ilvl="2" w:tplc="9F761F74">
      <w:numFmt w:val="bullet"/>
      <w:lvlText w:val="•"/>
      <w:lvlJc w:val="left"/>
      <w:pPr>
        <w:ind w:left="1779" w:hanging="280"/>
      </w:pPr>
      <w:rPr>
        <w:rFonts w:hint="default"/>
      </w:rPr>
    </w:lvl>
    <w:lvl w:ilvl="3" w:tplc="283E2F9E">
      <w:numFmt w:val="bullet"/>
      <w:lvlText w:val="•"/>
      <w:lvlJc w:val="left"/>
      <w:pPr>
        <w:ind w:left="2398" w:hanging="280"/>
      </w:pPr>
      <w:rPr>
        <w:rFonts w:hint="default"/>
      </w:rPr>
    </w:lvl>
    <w:lvl w:ilvl="4" w:tplc="3F7243F0">
      <w:numFmt w:val="bullet"/>
      <w:lvlText w:val="•"/>
      <w:lvlJc w:val="left"/>
      <w:pPr>
        <w:ind w:left="3018" w:hanging="280"/>
      </w:pPr>
      <w:rPr>
        <w:rFonts w:hint="default"/>
      </w:rPr>
    </w:lvl>
    <w:lvl w:ilvl="5" w:tplc="C862D2E2">
      <w:numFmt w:val="bullet"/>
      <w:lvlText w:val="•"/>
      <w:lvlJc w:val="left"/>
      <w:pPr>
        <w:ind w:left="3638" w:hanging="280"/>
      </w:pPr>
      <w:rPr>
        <w:rFonts w:hint="default"/>
      </w:rPr>
    </w:lvl>
    <w:lvl w:ilvl="6" w:tplc="CA166A24">
      <w:numFmt w:val="bullet"/>
      <w:lvlText w:val="•"/>
      <w:lvlJc w:val="left"/>
      <w:pPr>
        <w:ind w:left="4257" w:hanging="280"/>
      </w:pPr>
      <w:rPr>
        <w:rFonts w:hint="default"/>
      </w:rPr>
    </w:lvl>
    <w:lvl w:ilvl="7" w:tplc="79786C70">
      <w:numFmt w:val="bullet"/>
      <w:lvlText w:val="•"/>
      <w:lvlJc w:val="left"/>
      <w:pPr>
        <w:ind w:left="4877" w:hanging="280"/>
      </w:pPr>
      <w:rPr>
        <w:rFonts w:hint="default"/>
      </w:rPr>
    </w:lvl>
    <w:lvl w:ilvl="8" w:tplc="6018DA0A">
      <w:numFmt w:val="bullet"/>
      <w:lvlText w:val="•"/>
      <w:lvlJc w:val="left"/>
      <w:pPr>
        <w:ind w:left="5496" w:hanging="280"/>
      </w:pPr>
      <w:rPr>
        <w:rFonts w:hint="default"/>
      </w:rPr>
    </w:lvl>
  </w:abstractNum>
  <w:abstractNum w:abstractNumId="23" w15:restartNumberingAfterBreak="0">
    <w:nsid w:val="649B5B04"/>
    <w:multiLevelType w:val="hybridMultilevel"/>
    <w:tmpl w:val="F7C24E4C"/>
    <w:lvl w:ilvl="0" w:tplc="28AEF0F2">
      <w:start w:val="1"/>
      <w:numFmt w:val="decimal"/>
      <w:lvlText w:val="%1."/>
      <w:lvlJc w:val="left"/>
      <w:pPr>
        <w:ind w:left="670" w:hanging="281"/>
        <w:jc w:val="left"/>
      </w:pPr>
      <w:rPr>
        <w:rFonts w:ascii="Times New Roman" w:eastAsia="Times New Roman" w:hAnsi="Times New Roman" w:cs="Times New Roman" w:hint="default"/>
        <w:b w:val="0"/>
        <w:bCs w:val="0"/>
        <w:i w:val="0"/>
        <w:iCs w:val="0"/>
        <w:color w:val="565752"/>
        <w:w w:val="94"/>
        <w:sz w:val="16"/>
        <w:szCs w:val="16"/>
      </w:rPr>
    </w:lvl>
    <w:lvl w:ilvl="1" w:tplc="F26220A0">
      <w:start w:val="1"/>
      <w:numFmt w:val="decimal"/>
      <w:lvlText w:val="%2."/>
      <w:lvlJc w:val="left"/>
      <w:pPr>
        <w:ind w:left="796" w:hanging="286"/>
        <w:jc w:val="left"/>
      </w:pPr>
      <w:rPr>
        <w:rFonts w:hint="default"/>
        <w:w w:val="108"/>
      </w:rPr>
    </w:lvl>
    <w:lvl w:ilvl="2" w:tplc="01F21AEC">
      <w:numFmt w:val="bullet"/>
      <w:lvlText w:val="•"/>
      <w:lvlJc w:val="left"/>
      <w:pPr>
        <w:ind w:left="1459" w:hanging="286"/>
      </w:pPr>
      <w:rPr>
        <w:rFonts w:hint="default"/>
      </w:rPr>
    </w:lvl>
    <w:lvl w:ilvl="3" w:tplc="33F22EFE">
      <w:numFmt w:val="bullet"/>
      <w:lvlText w:val="•"/>
      <w:lvlJc w:val="left"/>
      <w:pPr>
        <w:ind w:left="2119" w:hanging="286"/>
      </w:pPr>
      <w:rPr>
        <w:rFonts w:hint="default"/>
      </w:rPr>
    </w:lvl>
    <w:lvl w:ilvl="4" w:tplc="1352B792">
      <w:numFmt w:val="bullet"/>
      <w:lvlText w:val="•"/>
      <w:lvlJc w:val="left"/>
      <w:pPr>
        <w:ind w:left="2778" w:hanging="286"/>
      </w:pPr>
      <w:rPr>
        <w:rFonts w:hint="default"/>
      </w:rPr>
    </w:lvl>
    <w:lvl w:ilvl="5" w:tplc="D4462774">
      <w:numFmt w:val="bullet"/>
      <w:lvlText w:val="•"/>
      <w:lvlJc w:val="left"/>
      <w:pPr>
        <w:ind w:left="3438" w:hanging="286"/>
      </w:pPr>
      <w:rPr>
        <w:rFonts w:hint="default"/>
      </w:rPr>
    </w:lvl>
    <w:lvl w:ilvl="6" w:tplc="18329028">
      <w:numFmt w:val="bullet"/>
      <w:lvlText w:val="•"/>
      <w:lvlJc w:val="left"/>
      <w:pPr>
        <w:ind w:left="4097" w:hanging="286"/>
      </w:pPr>
      <w:rPr>
        <w:rFonts w:hint="default"/>
      </w:rPr>
    </w:lvl>
    <w:lvl w:ilvl="7" w:tplc="C47C51EC">
      <w:numFmt w:val="bullet"/>
      <w:lvlText w:val="•"/>
      <w:lvlJc w:val="left"/>
      <w:pPr>
        <w:ind w:left="4757" w:hanging="286"/>
      </w:pPr>
      <w:rPr>
        <w:rFonts w:hint="default"/>
      </w:rPr>
    </w:lvl>
    <w:lvl w:ilvl="8" w:tplc="22AC9470">
      <w:numFmt w:val="bullet"/>
      <w:lvlText w:val="•"/>
      <w:lvlJc w:val="left"/>
      <w:pPr>
        <w:ind w:left="5416" w:hanging="286"/>
      </w:pPr>
      <w:rPr>
        <w:rFonts w:hint="default"/>
      </w:rPr>
    </w:lvl>
  </w:abstractNum>
  <w:abstractNum w:abstractNumId="24" w15:restartNumberingAfterBreak="0">
    <w:nsid w:val="66A22840"/>
    <w:multiLevelType w:val="hybridMultilevel"/>
    <w:tmpl w:val="9A96D486"/>
    <w:lvl w:ilvl="0" w:tplc="AADE7C70">
      <w:start w:val="1"/>
      <w:numFmt w:val="decimal"/>
      <w:lvlText w:val="%1."/>
      <w:lvlJc w:val="left"/>
      <w:pPr>
        <w:ind w:left="916" w:hanging="286"/>
        <w:jc w:val="left"/>
      </w:pPr>
      <w:rPr>
        <w:rFonts w:hint="default"/>
        <w:w w:val="106"/>
      </w:rPr>
    </w:lvl>
    <w:lvl w:ilvl="1" w:tplc="60F65240">
      <w:numFmt w:val="bullet"/>
      <w:lvlText w:val="•"/>
      <w:lvlJc w:val="left"/>
      <w:pPr>
        <w:ind w:left="1501" w:hanging="286"/>
      </w:pPr>
      <w:rPr>
        <w:rFonts w:hint="default"/>
      </w:rPr>
    </w:lvl>
    <w:lvl w:ilvl="2" w:tplc="D110E23C">
      <w:numFmt w:val="bullet"/>
      <w:lvlText w:val="•"/>
      <w:lvlJc w:val="left"/>
      <w:pPr>
        <w:ind w:left="2083" w:hanging="286"/>
      </w:pPr>
      <w:rPr>
        <w:rFonts w:hint="default"/>
      </w:rPr>
    </w:lvl>
    <w:lvl w:ilvl="3" w:tplc="BB4CE67A">
      <w:numFmt w:val="bullet"/>
      <w:lvlText w:val="•"/>
      <w:lvlJc w:val="left"/>
      <w:pPr>
        <w:ind w:left="2664" w:hanging="286"/>
      </w:pPr>
      <w:rPr>
        <w:rFonts w:hint="default"/>
      </w:rPr>
    </w:lvl>
    <w:lvl w:ilvl="4" w:tplc="9D84502C">
      <w:numFmt w:val="bullet"/>
      <w:lvlText w:val="•"/>
      <w:lvlJc w:val="left"/>
      <w:pPr>
        <w:ind w:left="3246" w:hanging="286"/>
      </w:pPr>
      <w:rPr>
        <w:rFonts w:hint="default"/>
      </w:rPr>
    </w:lvl>
    <w:lvl w:ilvl="5" w:tplc="FD6CD9C6">
      <w:numFmt w:val="bullet"/>
      <w:lvlText w:val="•"/>
      <w:lvlJc w:val="left"/>
      <w:pPr>
        <w:ind w:left="3828" w:hanging="286"/>
      </w:pPr>
      <w:rPr>
        <w:rFonts w:hint="default"/>
      </w:rPr>
    </w:lvl>
    <w:lvl w:ilvl="6" w:tplc="3460A1BA">
      <w:numFmt w:val="bullet"/>
      <w:lvlText w:val="•"/>
      <w:lvlJc w:val="left"/>
      <w:pPr>
        <w:ind w:left="4409" w:hanging="286"/>
      </w:pPr>
      <w:rPr>
        <w:rFonts w:hint="default"/>
      </w:rPr>
    </w:lvl>
    <w:lvl w:ilvl="7" w:tplc="C5E0D570">
      <w:numFmt w:val="bullet"/>
      <w:lvlText w:val="•"/>
      <w:lvlJc w:val="left"/>
      <w:pPr>
        <w:ind w:left="4991" w:hanging="286"/>
      </w:pPr>
      <w:rPr>
        <w:rFonts w:hint="default"/>
      </w:rPr>
    </w:lvl>
    <w:lvl w:ilvl="8" w:tplc="D31EE034">
      <w:numFmt w:val="bullet"/>
      <w:lvlText w:val="•"/>
      <w:lvlJc w:val="left"/>
      <w:pPr>
        <w:ind w:left="5572" w:hanging="286"/>
      </w:pPr>
      <w:rPr>
        <w:rFonts w:hint="default"/>
      </w:rPr>
    </w:lvl>
  </w:abstractNum>
  <w:abstractNum w:abstractNumId="25" w15:restartNumberingAfterBreak="0">
    <w:nsid w:val="67A1532E"/>
    <w:multiLevelType w:val="hybridMultilevel"/>
    <w:tmpl w:val="9B14DFF0"/>
    <w:lvl w:ilvl="0" w:tplc="8E10740E">
      <w:start w:val="1"/>
      <w:numFmt w:val="decimal"/>
      <w:lvlText w:val="%1."/>
      <w:lvlJc w:val="left"/>
      <w:pPr>
        <w:ind w:left="677" w:hanging="272"/>
        <w:jc w:val="left"/>
      </w:pPr>
      <w:rPr>
        <w:rFonts w:hint="default"/>
        <w:w w:val="106"/>
      </w:rPr>
    </w:lvl>
    <w:lvl w:ilvl="1" w:tplc="DCE85640">
      <w:numFmt w:val="bullet"/>
      <w:lvlText w:val="•"/>
      <w:lvlJc w:val="left"/>
      <w:pPr>
        <w:ind w:left="1285" w:hanging="272"/>
      </w:pPr>
      <w:rPr>
        <w:rFonts w:hint="default"/>
      </w:rPr>
    </w:lvl>
    <w:lvl w:ilvl="2" w:tplc="5C1CFC1E">
      <w:numFmt w:val="bullet"/>
      <w:lvlText w:val="•"/>
      <w:lvlJc w:val="left"/>
      <w:pPr>
        <w:ind w:left="1891" w:hanging="272"/>
      </w:pPr>
      <w:rPr>
        <w:rFonts w:hint="default"/>
      </w:rPr>
    </w:lvl>
    <w:lvl w:ilvl="3" w:tplc="CF242B54">
      <w:numFmt w:val="bullet"/>
      <w:lvlText w:val="•"/>
      <w:lvlJc w:val="left"/>
      <w:pPr>
        <w:ind w:left="2496" w:hanging="272"/>
      </w:pPr>
      <w:rPr>
        <w:rFonts w:hint="default"/>
      </w:rPr>
    </w:lvl>
    <w:lvl w:ilvl="4" w:tplc="7F7AF7A2">
      <w:numFmt w:val="bullet"/>
      <w:lvlText w:val="•"/>
      <w:lvlJc w:val="left"/>
      <w:pPr>
        <w:ind w:left="3102" w:hanging="272"/>
      </w:pPr>
      <w:rPr>
        <w:rFonts w:hint="default"/>
      </w:rPr>
    </w:lvl>
    <w:lvl w:ilvl="5" w:tplc="C37264FE">
      <w:numFmt w:val="bullet"/>
      <w:lvlText w:val="•"/>
      <w:lvlJc w:val="left"/>
      <w:pPr>
        <w:ind w:left="3708" w:hanging="272"/>
      </w:pPr>
      <w:rPr>
        <w:rFonts w:hint="default"/>
      </w:rPr>
    </w:lvl>
    <w:lvl w:ilvl="6" w:tplc="DB469B6C">
      <w:numFmt w:val="bullet"/>
      <w:lvlText w:val="•"/>
      <w:lvlJc w:val="left"/>
      <w:pPr>
        <w:ind w:left="4313" w:hanging="272"/>
      </w:pPr>
      <w:rPr>
        <w:rFonts w:hint="default"/>
      </w:rPr>
    </w:lvl>
    <w:lvl w:ilvl="7" w:tplc="F8FEF380">
      <w:numFmt w:val="bullet"/>
      <w:lvlText w:val="•"/>
      <w:lvlJc w:val="left"/>
      <w:pPr>
        <w:ind w:left="4919" w:hanging="272"/>
      </w:pPr>
      <w:rPr>
        <w:rFonts w:hint="default"/>
      </w:rPr>
    </w:lvl>
    <w:lvl w:ilvl="8" w:tplc="F558DC76">
      <w:numFmt w:val="bullet"/>
      <w:lvlText w:val="•"/>
      <w:lvlJc w:val="left"/>
      <w:pPr>
        <w:ind w:left="5524" w:hanging="272"/>
      </w:pPr>
      <w:rPr>
        <w:rFonts w:hint="default"/>
      </w:rPr>
    </w:lvl>
  </w:abstractNum>
  <w:abstractNum w:abstractNumId="26" w15:restartNumberingAfterBreak="0">
    <w:nsid w:val="6A9B0ED3"/>
    <w:multiLevelType w:val="hybridMultilevel"/>
    <w:tmpl w:val="E6140F5A"/>
    <w:lvl w:ilvl="0" w:tplc="76563C18">
      <w:start w:val="6"/>
      <w:numFmt w:val="decimal"/>
      <w:lvlText w:val="%1."/>
      <w:lvlJc w:val="left"/>
      <w:pPr>
        <w:ind w:left="540" w:hanging="281"/>
        <w:jc w:val="left"/>
      </w:pPr>
      <w:rPr>
        <w:rFonts w:ascii="Times New Roman" w:eastAsia="Times New Roman" w:hAnsi="Times New Roman" w:cs="Times New Roman" w:hint="default"/>
        <w:b w:val="0"/>
        <w:bCs w:val="0"/>
        <w:i w:val="0"/>
        <w:iCs w:val="0"/>
        <w:color w:val="494848"/>
        <w:w w:val="110"/>
        <w:sz w:val="16"/>
        <w:szCs w:val="16"/>
      </w:rPr>
    </w:lvl>
    <w:lvl w:ilvl="1" w:tplc="D6B2F79C">
      <w:start w:val="1"/>
      <w:numFmt w:val="decimal"/>
      <w:lvlText w:val="%2."/>
      <w:lvlJc w:val="left"/>
      <w:pPr>
        <w:ind w:left="1013" w:hanging="286"/>
        <w:jc w:val="left"/>
      </w:pPr>
      <w:rPr>
        <w:rFonts w:hint="default"/>
        <w:w w:val="99"/>
      </w:rPr>
    </w:lvl>
    <w:lvl w:ilvl="2" w:tplc="BBB82676">
      <w:numFmt w:val="bullet"/>
      <w:lvlText w:val="•"/>
      <w:lvlJc w:val="left"/>
      <w:pPr>
        <w:ind w:left="1655" w:hanging="286"/>
      </w:pPr>
      <w:rPr>
        <w:rFonts w:hint="default"/>
      </w:rPr>
    </w:lvl>
    <w:lvl w:ilvl="3" w:tplc="D200CBAA">
      <w:numFmt w:val="bullet"/>
      <w:lvlText w:val="•"/>
      <w:lvlJc w:val="left"/>
      <w:pPr>
        <w:ind w:left="2290" w:hanging="286"/>
      </w:pPr>
      <w:rPr>
        <w:rFonts w:hint="default"/>
      </w:rPr>
    </w:lvl>
    <w:lvl w:ilvl="4" w:tplc="B2B8C064">
      <w:numFmt w:val="bullet"/>
      <w:lvlText w:val="•"/>
      <w:lvlJc w:val="left"/>
      <w:pPr>
        <w:ind w:left="2925" w:hanging="286"/>
      </w:pPr>
      <w:rPr>
        <w:rFonts w:hint="default"/>
      </w:rPr>
    </w:lvl>
    <w:lvl w:ilvl="5" w:tplc="52588956">
      <w:numFmt w:val="bullet"/>
      <w:lvlText w:val="•"/>
      <w:lvlJc w:val="left"/>
      <w:pPr>
        <w:ind w:left="3560" w:hanging="286"/>
      </w:pPr>
      <w:rPr>
        <w:rFonts w:hint="default"/>
      </w:rPr>
    </w:lvl>
    <w:lvl w:ilvl="6" w:tplc="12EAF438">
      <w:numFmt w:val="bullet"/>
      <w:lvlText w:val="•"/>
      <w:lvlJc w:val="left"/>
      <w:pPr>
        <w:ind w:left="4195" w:hanging="286"/>
      </w:pPr>
      <w:rPr>
        <w:rFonts w:hint="default"/>
      </w:rPr>
    </w:lvl>
    <w:lvl w:ilvl="7" w:tplc="AFA27EB4">
      <w:numFmt w:val="bullet"/>
      <w:lvlText w:val="•"/>
      <w:lvlJc w:val="left"/>
      <w:pPr>
        <w:ind w:left="4830" w:hanging="286"/>
      </w:pPr>
      <w:rPr>
        <w:rFonts w:hint="default"/>
      </w:rPr>
    </w:lvl>
    <w:lvl w:ilvl="8" w:tplc="1DEAF5FE">
      <w:numFmt w:val="bullet"/>
      <w:lvlText w:val="•"/>
      <w:lvlJc w:val="left"/>
      <w:pPr>
        <w:ind w:left="5465" w:hanging="286"/>
      </w:pPr>
      <w:rPr>
        <w:rFonts w:hint="default"/>
      </w:rPr>
    </w:lvl>
  </w:abstractNum>
  <w:abstractNum w:abstractNumId="27" w15:restartNumberingAfterBreak="0">
    <w:nsid w:val="75785CA9"/>
    <w:multiLevelType w:val="hybridMultilevel"/>
    <w:tmpl w:val="20908B7A"/>
    <w:lvl w:ilvl="0" w:tplc="599AD8BC">
      <w:start w:val="1"/>
      <w:numFmt w:val="decimal"/>
      <w:lvlText w:val="%1."/>
      <w:lvlJc w:val="left"/>
      <w:pPr>
        <w:ind w:left="680" w:hanging="277"/>
        <w:jc w:val="left"/>
      </w:pPr>
      <w:rPr>
        <w:rFonts w:ascii="Times New Roman" w:eastAsia="Times New Roman" w:hAnsi="Times New Roman" w:cs="Times New Roman" w:hint="default"/>
        <w:b w:val="0"/>
        <w:bCs w:val="0"/>
        <w:i w:val="0"/>
        <w:iCs w:val="0"/>
        <w:color w:val="504D4D"/>
        <w:w w:val="89"/>
        <w:sz w:val="16"/>
        <w:szCs w:val="16"/>
      </w:rPr>
    </w:lvl>
    <w:lvl w:ilvl="1" w:tplc="2AAC5FC6">
      <w:start w:val="1"/>
      <w:numFmt w:val="decimal"/>
      <w:lvlText w:val="%2."/>
      <w:lvlJc w:val="left"/>
      <w:pPr>
        <w:ind w:left="863" w:hanging="281"/>
        <w:jc w:val="left"/>
      </w:pPr>
      <w:rPr>
        <w:rFonts w:ascii="Times New Roman" w:eastAsia="Times New Roman" w:hAnsi="Times New Roman" w:cs="Times New Roman" w:hint="default"/>
        <w:b w:val="0"/>
        <w:bCs w:val="0"/>
        <w:i w:val="0"/>
        <w:iCs w:val="0"/>
        <w:color w:val="52544D"/>
        <w:w w:val="94"/>
        <w:sz w:val="16"/>
        <w:szCs w:val="16"/>
      </w:rPr>
    </w:lvl>
    <w:lvl w:ilvl="2" w:tplc="9FB0BA18">
      <w:numFmt w:val="bullet"/>
      <w:lvlText w:val="•"/>
      <w:lvlJc w:val="left"/>
      <w:pPr>
        <w:ind w:left="1512" w:hanging="281"/>
      </w:pPr>
      <w:rPr>
        <w:rFonts w:hint="default"/>
      </w:rPr>
    </w:lvl>
    <w:lvl w:ilvl="3" w:tplc="C324C76C">
      <w:numFmt w:val="bullet"/>
      <w:lvlText w:val="•"/>
      <w:lvlJc w:val="left"/>
      <w:pPr>
        <w:ind w:left="2165" w:hanging="281"/>
      </w:pPr>
      <w:rPr>
        <w:rFonts w:hint="default"/>
      </w:rPr>
    </w:lvl>
    <w:lvl w:ilvl="4" w:tplc="1D36EFEE">
      <w:numFmt w:val="bullet"/>
      <w:lvlText w:val="•"/>
      <w:lvlJc w:val="left"/>
      <w:pPr>
        <w:ind w:left="2818" w:hanging="281"/>
      </w:pPr>
      <w:rPr>
        <w:rFonts w:hint="default"/>
      </w:rPr>
    </w:lvl>
    <w:lvl w:ilvl="5" w:tplc="35F8F8D4">
      <w:numFmt w:val="bullet"/>
      <w:lvlText w:val="•"/>
      <w:lvlJc w:val="left"/>
      <w:pPr>
        <w:ind w:left="3471" w:hanging="281"/>
      </w:pPr>
      <w:rPr>
        <w:rFonts w:hint="default"/>
      </w:rPr>
    </w:lvl>
    <w:lvl w:ilvl="6" w:tplc="6F603C5E">
      <w:numFmt w:val="bullet"/>
      <w:lvlText w:val="•"/>
      <w:lvlJc w:val="left"/>
      <w:pPr>
        <w:ind w:left="4124" w:hanging="281"/>
      </w:pPr>
      <w:rPr>
        <w:rFonts w:hint="default"/>
      </w:rPr>
    </w:lvl>
    <w:lvl w:ilvl="7" w:tplc="7092F7CA">
      <w:numFmt w:val="bullet"/>
      <w:lvlText w:val="•"/>
      <w:lvlJc w:val="left"/>
      <w:pPr>
        <w:ind w:left="4777" w:hanging="281"/>
      </w:pPr>
      <w:rPr>
        <w:rFonts w:hint="default"/>
      </w:rPr>
    </w:lvl>
    <w:lvl w:ilvl="8" w:tplc="97A29D58">
      <w:numFmt w:val="bullet"/>
      <w:lvlText w:val="•"/>
      <w:lvlJc w:val="left"/>
      <w:pPr>
        <w:ind w:left="5430" w:hanging="281"/>
      </w:pPr>
      <w:rPr>
        <w:rFonts w:hint="default"/>
      </w:rPr>
    </w:lvl>
  </w:abstractNum>
  <w:abstractNum w:abstractNumId="28" w15:restartNumberingAfterBreak="0">
    <w:nsid w:val="77681805"/>
    <w:multiLevelType w:val="hybridMultilevel"/>
    <w:tmpl w:val="6E4CDE16"/>
    <w:lvl w:ilvl="0" w:tplc="B29455CA">
      <w:start w:val="1"/>
      <w:numFmt w:val="decimal"/>
      <w:lvlText w:val="%1."/>
      <w:lvlJc w:val="left"/>
      <w:pPr>
        <w:ind w:left="808" w:hanging="274"/>
        <w:jc w:val="left"/>
      </w:pPr>
      <w:rPr>
        <w:rFonts w:hint="default"/>
        <w:spacing w:val="-1"/>
        <w:w w:val="77"/>
      </w:rPr>
    </w:lvl>
    <w:lvl w:ilvl="1" w:tplc="9630363C">
      <w:numFmt w:val="bullet"/>
      <w:lvlText w:val="•"/>
      <w:lvlJc w:val="left"/>
      <w:pPr>
        <w:ind w:left="1393" w:hanging="274"/>
      </w:pPr>
      <w:rPr>
        <w:rFonts w:hint="default"/>
      </w:rPr>
    </w:lvl>
    <w:lvl w:ilvl="2" w:tplc="F60A6000">
      <w:numFmt w:val="bullet"/>
      <w:lvlText w:val="•"/>
      <w:lvlJc w:val="left"/>
      <w:pPr>
        <w:ind w:left="1987" w:hanging="274"/>
      </w:pPr>
      <w:rPr>
        <w:rFonts w:hint="default"/>
      </w:rPr>
    </w:lvl>
    <w:lvl w:ilvl="3" w:tplc="6804FF6E">
      <w:numFmt w:val="bullet"/>
      <w:lvlText w:val="•"/>
      <w:lvlJc w:val="left"/>
      <w:pPr>
        <w:ind w:left="2580" w:hanging="274"/>
      </w:pPr>
      <w:rPr>
        <w:rFonts w:hint="default"/>
      </w:rPr>
    </w:lvl>
    <w:lvl w:ilvl="4" w:tplc="C576CC50">
      <w:numFmt w:val="bullet"/>
      <w:lvlText w:val="•"/>
      <w:lvlJc w:val="left"/>
      <w:pPr>
        <w:ind w:left="3174" w:hanging="274"/>
      </w:pPr>
      <w:rPr>
        <w:rFonts w:hint="default"/>
      </w:rPr>
    </w:lvl>
    <w:lvl w:ilvl="5" w:tplc="D76A9AFC">
      <w:numFmt w:val="bullet"/>
      <w:lvlText w:val="•"/>
      <w:lvlJc w:val="left"/>
      <w:pPr>
        <w:ind w:left="3768" w:hanging="274"/>
      </w:pPr>
      <w:rPr>
        <w:rFonts w:hint="default"/>
      </w:rPr>
    </w:lvl>
    <w:lvl w:ilvl="6" w:tplc="3C82B10A">
      <w:numFmt w:val="bullet"/>
      <w:lvlText w:val="•"/>
      <w:lvlJc w:val="left"/>
      <w:pPr>
        <w:ind w:left="4361" w:hanging="274"/>
      </w:pPr>
      <w:rPr>
        <w:rFonts w:hint="default"/>
      </w:rPr>
    </w:lvl>
    <w:lvl w:ilvl="7" w:tplc="5ACEF84E">
      <w:numFmt w:val="bullet"/>
      <w:lvlText w:val="•"/>
      <w:lvlJc w:val="left"/>
      <w:pPr>
        <w:ind w:left="4955" w:hanging="274"/>
      </w:pPr>
      <w:rPr>
        <w:rFonts w:hint="default"/>
      </w:rPr>
    </w:lvl>
    <w:lvl w:ilvl="8" w:tplc="8CE6D3F6">
      <w:numFmt w:val="bullet"/>
      <w:lvlText w:val="•"/>
      <w:lvlJc w:val="left"/>
      <w:pPr>
        <w:ind w:left="5548" w:hanging="274"/>
      </w:pPr>
      <w:rPr>
        <w:rFonts w:hint="default"/>
      </w:rPr>
    </w:lvl>
  </w:abstractNum>
  <w:abstractNum w:abstractNumId="29" w15:restartNumberingAfterBreak="0">
    <w:nsid w:val="77B953D9"/>
    <w:multiLevelType w:val="hybridMultilevel"/>
    <w:tmpl w:val="CBCA7AFC"/>
    <w:lvl w:ilvl="0" w:tplc="9736865C">
      <w:start w:val="19"/>
      <w:numFmt w:val="upperLetter"/>
      <w:lvlText w:val="%1."/>
      <w:lvlJc w:val="left"/>
      <w:pPr>
        <w:ind w:left="498" w:hanging="285"/>
        <w:jc w:val="left"/>
      </w:pPr>
      <w:rPr>
        <w:rFonts w:ascii="Times New Roman" w:eastAsia="Times New Roman" w:hAnsi="Times New Roman" w:cs="Times New Roman" w:hint="default"/>
        <w:b w:val="0"/>
        <w:bCs w:val="0"/>
        <w:i w:val="0"/>
        <w:iCs w:val="0"/>
        <w:color w:val="595656"/>
        <w:spacing w:val="-1"/>
        <w:w w:val="92"/>
        <w:sz w:val="16"/>
        <w:szCs w:val="16"/>
      </w:rPr>
    </w:lvl>
    <w:lvl w:ilvl="1" w:tplc="F4D64084">
      <w:start w:val="1"/>
      <w:numFmt w:val="decimal"/>
      <w:lvlText w:val="%2."/>
      <w:lvlJc w:val="left"/>
      <w:pPr>
        <w:ind w:left="997" w:hanging="279"/>
        <w:jc w:val="left"/>
      </w:pPr>
      <w:rPr>
        <w:rFonts w:hint="default"/>
        <w:w w:val="99"/>
      </w:rPr>
    </w:lvl>
    <w:lvl w:ilvl="2" w:tplc="7D2CA8B8">
      <w:numFmt w:val="bullet"/>
      <w:lvlText w:val="•"/>
      <w:lvlJc w:val="left"/>
      <w:pPr>
        <w:ind w:left="1637" w:hanging="279"/>
      </w:pPr>
      <w:rPr>
        <w:rFonts w:hint="default"/>
      </w:rPr>
    </w:lvl>
    <w:lvl w:ilvl="3" w:tplc="301AD7E6">
      <w:numFmt w:val="bullet"/>
      <w:lvlText w:val="•"/>
      <w:lvlJc w:val="left"/>
      <w:pPr>
        <w:ind w:left="2274" w:hanging="279"/>
      </w:pPr>
      <w:rPr>
        <w:rFonts w:hint="default"/>
      </w:rPr>
    </w:lvl>
    <w:lvl w:ilvl="4" w:tplc="3D705E24">
      <w:numFmt w:val="bullet"/>
      <w:lvlText w:val="•"/>
      <w:lvlJc w:val="left"/>
      <w:pPr>
        <w:ind w:left="2912" w:hanging="279"/>
      </w:pPr>
      <w:rPr>
        <w:rFonts w:hint="default"/>
      </w:rPr>
    </w:lvl>
    <w:lvl w:ilvl="5" w:tplc="1E32AF0C">
      <w:numFmt w:val="bullet"/>
      <w:lvlText w:val="•"/>
      <w:lvlJc w:val="left"/>
      <w:pPr>
        <w:ind w:left="3549" w:hanging="279"/>
      </w:pPr>
      <w:rPr>
        <w:rFonts w:hint="default"/>
      </w:rPr>
    </w:lvl>
    <w:lvl w:ilvl="6" w:tplc="0DE8008C">
      <w:numFmt w:val="bullet"/>
      <w:lvlText w:val="•"/>
      <w:lvlJc w:val="left"/>
      <w:pPr>
        <w:ind w:left="4186" w:hanging="279"/>
      </w:pPr>
      <w:rPr>
        <w:rFonts w:hint="default"/>
      </w:rPr>
    </w:lvl>
    <w:lvl w:ilvl="7" w:tplc="3744A058">
      <w:numFmt w:val="bullet"/>
      <w:lvlText w:val="•"/>
      <w:lvlJc w:val="left"/>
      <w:pPr>
        <w:ind w:left="4824" w:hanging="279"/>
      </w:pPr>
      <w:rPr>
        <w:rFonts w:hint="default"/>
      </w:rPr>
    </w:lvl>
    <w:lvl w:ilvl="8" w:tplc="CF28C256">
      <w:numFmt w:val="bullet"/>
      <w:lvlText w:val="•"/>
      <w:lvlJc w:val="left"/>
      <w:pPr>
        <w:ind w:left="5461" w:hanging="279"/>
      </w:pPr>
      <w:rPr>
        <w:rFonts w:hint="default"/>
      </w:rPr>
    </w:lvl>
  </w:abstractNum>
  <w:abstractNum w:abstractNumId="30" w15:restartNumberingAfterBreak="0">
    <w:nsid w:val="7A0C64C8"/>
    <w:multiLevelType w:val="hybridMultilevel"/>
    <w:tmpl w:val="20C69992"/>
    <w:lvl w:ilvl="0" w:tplc="11425D44">
      <w:start w:val="1"/>
      <w:numFmt w:val="decimal"/>
      <w:lvlText w:val="%1."/>
      <w:lvlJc w:val="left"/>
      <w:pPr>
        <w:ind w:left="523" w:hanging="284"/>
        <w:jc w:val="left"/>
      </w:pPr>
      <w:rPr>
        <w:rFonts w:ascii="Times New Roman" w:eastAsia="Times New Roman" w:hAnsi="Times New Roman" w:cs="Times New Roman" w:hint="default"/>
        <w:b w:val="0"/>
        <w:bCs w:val="0"/>
        <w:i w:val="0"/>
        <w:iCs w:val="0"/>
        <w:color w:val="595656"/>
        <w:w w:val="94"/>
        <w:sz w:val="16"/>
        <w:szCs w:val="16"/>
      </w:rPr>
    </w:lvl>
    <w:lvl w:ilvl="1" w:tplc="80D61B54">
      <w:numFmt w:val="bullet"/>
      <w:lvlText w:val="•"/>
      <w:lvlJc w:val="left"/>
      <w:pPr>
        <w:ind w:left="1141" w:hanging="284"/>
      </w:pPr>
      <w:rPr>
        <w:rFonts w:hint="default"/>
      </w:rPr>
    </w:lvl>
    <w:lvl w:ilvl="2" w:tplc="E55CBDE8">
      <w:numFmt w:val="bullet"/>
      <w:lvlText w:val="•"/>
      <w:lvlJc w:val="left"/>
      <w:pPr>
        <w:ind w:left="1763" w:hanging="284"/>
      </w:pPr>
      <w:rPr>
        <w:rFonts w:hint="default"/>
      </w:rPr>
    </w:lvl>
    <w:lvl w:ilvl="3" w:tplc="DDE08A18">
      <w:numFmt w:val="bullet"/>
      <w:lvlText w:val="•"/>
      <w:lvlJc w:val="left"/>
      <w:pPr>
        <w:ind w:left="2384" w:hanging="284"/>
      </w:pPr>
      <w:rPr>
        <w:rFonts w:hint="default"/>
      </w:rPr>
    </w:lvl>
    <w:lvl w:ilvl="4" w:tplc="3208C8E2">
      <w:numFmt w:val="bullet"/>
      <w:lvlText w:val="•"/>
      <w:lvlJc w:val="left"/>
      <w:pPr>
        <w:ind w:left="3006" w:hanging="284"/>
      </w:pPr>
      <w:rPr>
        <w:rFonts w:hint="default"/>
      </w:rPr>
    </w:lvl>
    <w:lvl w:ilvl="5" w:tplc="30A6DEFA">
      <w:numFmt w:val="bullet"/>
      <w:lvlText w:val="•"/>
      <w:lvlJc w:val="left"/>
      <w:pPr>
        <w:ind w:left="3628" w:hanging="284"/>
      </w:pPr>
      <w:rPr>
        <w:rFonts w:hint="default"/>
      </w:rPr>
    </w:lvl>
    <w:lvl w:ilvl="6" w:tplc="BF1AC710">
      <w:numFmt w:val="bullet"/>
      <w:lvlText w:val="•"/>
      <w:lvlJc w:val="left"/>
      <w:pPr>
        <w:ind w:left="4249" w:hanging="284"/>
      </w:pPr>
      <w:rPr>
        <w:rFonts w:hint="default"/>
      </w:rPr>
    </w:lvl>
    <w:lvl w:ilvl="7" w:tplc="638C7DEE">
      <w:numFmt w:val="bullet"/>
      <w:lvlText w:val="•"/>
      <w:lvlJc w:val="left"/>
      <w:pPr>
        <w:ind w:left="4871" w:hanging="284"/>
      </w:pPr>
      <w:rPr>
        <w:rFonts w:hint="default"/>
      </w:rPr>
    </w:lvl>
    <w:lvl w:ilvl="8" w:tplc="6FF8E4C6">
      <w:numFmt w:val="bullet"/>
      <w:lvlText w:val="•"/>
      <w:lvlJc w:val="left"/>
      <w:pPr>
        <w:ind w:left="5492" w:hanging="284"/>
      </w:pPr>
      <w:rPr>
        <w:rFonts w:hint="default"/>
      </w:rPr>
    </w:lvl>
  </w:abstractNum>
  <w:abstractNum w:abstractNumId="31" w15:restartNumberingAfterBreak="0">
    <w:nsid w:val="7F094F81"/>
    <w:multiLevelType w:val="hybridMultilevel"/>
    <w:tmpl w:val="796CB74C"/>
    <w:lvl w:ilvl="0" w:tplc="785494D6">
      <w:start w:val="1"/>
      <w:numFmt w:val="decimal"/>
      <w:lvlText w:val="%1."/>
      <w:lvlJc w:val="left"/>
      <w:pPr>
        <w:ind w:left="624" w:hanging="290"/>
        <w:jc w:val="left"/>
      </w:pPr>
      <w:rPr>
        <w:rFonts w:ascii="Times New Roman" w:eastAsia="Times New Roman" w:hAnsi="Times New Roman" w:cs="Times New Roman" w:hint="default"/>
        <w:b w:val="0"/>
        <w:bCs w:val="0"/>
        <w:i w:val="0"/>
        <w:iCs w:val="0"/>
        <w:color w:val="5E5D59"/>
        <w:w w:val="106"/>
        <w:sz w:val="15"/>
        <w:szCs w:val="15"/>
      </w:rPr>
    </w:lvl>
    <w:lvl w:ilvl="1" w:tplc="7450A74C">
      <w:numFmt w:val="bullet"/>
      <w:lvlText w:val="•"/>
      <w:lvlJc w:val="left"/>
      <w:pPr>
        <w:ind w:left="1231" w:hanging="290"/>
      </w:pPr>
      <w:rPr>
        <w:rFonts w:hint="default"/>
      </w:rPr>
    </w:lvl>
    <w:lvl w:ilvl="2" w:tplc="BBAE73F6">
      <w:numFmt w:val="bullet"/>
      <w:lvlText w:val="•"/>
      <w:lvlJc w:val="left"/>
      <w:pPr>
        <w:ind w:left="1843" w:hanging="290"/>
      </w:pPr>
      <w:rPr>
        <w:rFonts w:hint="default"/>
      </w:rPr>
    </w:lvl>
    <w:lvl w:ilvl="3" w:tplc="3F4CA2B6">
      <w:numFmt w:val="bullet"/>
      <w:lvlText w:val="•"/>
      <w:lvlJc w:val="left"/>
      <w:pPr>
        <w:ind w:left="2454" w:hanging="290"/>
      </w:pPr>
      <w:rPr>
        <w:rFonts w:hint="default"/>
      </w:rPr>
    </w:lvl>
    <w:lvl w:ilvl="4" w:tplc="BAE68AF8">
      <w:numFmt w:val="bullet"/>
      <w:lvlText w:val="•"/>
      <w:lvlJc w:val="left"/>
      <w:pPr>
        <w:ind w:left="3066" w:hanging="290"/>
      </w:pPr>
      <w:rPr>
        <w:rFonts w:hint="default"/>
      </w:rPr>
    </w:lvl>
    <w:lvl w:ilvl="5" w:tplc="D03621D6">
      <w:numFmt w:val="bullet"/>
      <w:lvlText w:val="•"/>
      <w:lvlJc w:val="left"/>
      <w:pPr>
        <w:ind w:left="3678" w:hanging="290"/>
      </w:pPr>
      <w:rPr>
        <w:rFonts w:hint="default"/>
      </w:rPr>
    </w:lvl>
    <w:lvl w:ilvl="6" w:tplc="94B8EBE6">
      <w:numFmt w:val="bullet"/>
      <w:lvlText w:val="•"/>
      <w:lvlJc w:val="left"/>
      <w:pPr>
        <w:ind w:left="4289" w:hanging="290"/>
      </w:pPr>
      <w:rPr>
        <w:rFonts w:hint="default"/>
      </w:rPr>
    </w:lvl>
    <w:lvl w:ilvl="7" w:tplc="781C2C46">
      <w:numFmt w:val="bullet"/>
      <w:lvlText w:val="•"/>
      <w:lvlJc w:val="left"/>
      <w:pPr>
        <w:ind w:left="4901" w:hanging="290"/>
      </w:pPr>
      <w:rPr>
        <w:rFonts w:hint="default"/>
      </w:rPr>
    </w:lvl>
    <w:lvl w:ilvl="8" w:tplc="D8782738">
      <w:numFmt w:val="bullet"/>
      <w:lvlText w:val="•"/>
      <w:lvlJc w:val="left"/>
      <w:pPr>
        <w:ind w:left="5512" w:hanging="290"/>
      </w:pPr>
      <w:rPr>
        <w:rFonts w:hint="default"/>
      </w:rPr>
    </w:lvl>
  </w:abstractNum>
  <w:num w:numId="1">
    <w:abstractNumId w:val="19"/>
  </w:num>
  <w:num w:numId="2">
    <w:abstractNumId w:val="7"/>
  </w:num>
  <w:num w:numId="3">
    <w:abstractNumId w:val="17"/>
  </w:num>
  <w:num w:numId="4">
    <w:abstractNumId w:val="26"/>
  </w:num>
  <w:num w:numId="5">
    <w:abstractNumId w:val="22"/>
  </w:num>
  <w:num w:numId="6">
    <w:abstractNumId w:val="8"/>
  </w:num>
  <w:num w:numId="7">
    <w:abstractNumId w:val="1"/>
  </w:num>
  <w:num w:numId="8">
    <w:abstractNumId w:val="3"/>
  </w:num>
  <w:num w:numId="9">
    <w:abstractNumId w:val="15"/>
  </w:num>
  <w:num w:numId="10">
    <w:abstractNumId w:val="18"/>
  </w:num>
  <w:num w:numId="11">
    <w:abstractNumId w:val="6"/>
  </w:num>
  <w:num w:numId="12">
    <w:abstractNumId w:val="12"/>
  </w:num>
  <w:num w:numId="13">
    <w:abstractNumId w:val="10"/>
  </w:num>
  <w:num w:numId="14">
    <w:abstractNumId w:val="13"/>
  </w:num>
  <w:num w:numId="15">
    <w:abstractNumId w:val="29"/>
  </w:num>
  <w:num w:numId="16">
    <w:abstractNumId w:val="30"/>
  </w:num>
  <w:num w:numId="17">
    <w:abstractNumId w:val="5"/>
  </w:num>
  <w:num w:numId="18">
    <w:abstractNumId w:val="25"/>
  </w:num>
  <w:num w:numId="19">
    <w:abstractNumId w:val="11"/>
  </w:num>
  <w:num w:numId="20">
    <w:abstractNumId w:val="0"/>
  </w:num>
  <w:num w:numId="21">
    <w:abstractNumId w:val="14"/>
  </w:num>
  <w:num w:numId="22">
    <w:abstractNumId w:val="20"/>
  </w:num>
  <w:num w:numId="23">
    <w:abstractNumId w:val="28"/>
  </w:num>
  <w:num w:numId="24">
    <w:abstractNumId w:val="4"/>
  </w:num>
  <w:num w:numId="25">
    <w:abstractNumId w:val="27"/>
  </w:num>
  <w:num w:numId="26">
    <w:abstractNumId w:val="23"/>
  </w:num>
  <w:num w:numId="27">
    <w:abstractNumId w:val="2"/>
  </w:num>
  <w:num w:numId="28">
    <w:abstractNumId w:val="9"/>
  </w:num>
  <w:num w:numId="29">
    <w:abstractNumId w:val="16"/>
  </w:num>
  <w:num w:numId="30">
    <w:abstractNumId w:val="24"/>
  </w:num>
  <w:num w:numId="31">
    <w:abstractNumId w:val="2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19"/>
    <w:rsid w:val="001C7B19"/>
    <w:rsid w:val="00A84B16"/>
    <w:rsid w:val="00AB1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FA632"/>
  <w15:docId w15:val="{8E7B5473-1EF2-4184-A59D-B2914123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outlineLvl w:val="0"/>
    </w:pPr>
    <w:rPr>
      <w:b/>
      <w:bCs/>
      <w:sz w:val="27"/>
      <w:szCs w:val="27"/>
    </w:rPr>
  </w:style>
  <w:style w:type="paragraph" w:styleId="Titre2">
    <w:name w:val="heading 2"/>
    <w:basedOn w:val="Normal"/>
    <w:uiPriority w:val="9"/>
    <w:unhideWhenUsed/>
    <w:qFormat/>
    <w:pPr>
      <w:outlineLvl w:val="1"/>
    </w:pPr>
    <w:rPr>
      <w:b/>
      <w:bCs/>
      <w:sz w:val="26"/>
      <w:szCs w:val="26"/>
    </w:rPr>
  </w:style>
  <w:style w:type="paragraph" w:styleId="Titre3">
    <w:name w:val="heading 3"/>
    <w:basedOn w:val="Normal"/>
    <w:uiPriority w:val="9"/>
    <w:unhideWhenUsed/>
    <w:qFormat/>
    <w:pPr>
      <w:spacing w:before="89"/>
      <w:ind w:left="1681"/>
      <w:outlineLvl w:val="2"/>
    </w:pPr>
    <w:rPr>
      <w:b/>
      <w:bCs/>
      <w:i/>
      <w:iCs/>
      <w:sz w:val="26"/>
      <w:szCs w:val="26"/>
    </w:rPr>
  </w:style>
  <w:style w:type="paragraph" w:styleId="Titre4">
    <w:name w:val="heading 4"/>
    <w:basedOn w:val="Normal"/>
    <w:uiPriority w:val="9"/>
    <w:unhideWhenUsed/>
    <w:qFormat/>
    <w:pPr>
      <w:spacing w:before="31"/>
      <w:ind w:left="-1" w:right="-15"/>
      <w:outlineLvl w:val="3"/>
    </w:pPr>
    <w:rPr>
      <w:b/>
      <w:bCs/>
      <w:sz w:val="25"/>
      <w:szCs w:val="25"/>
    </w:rPr>
  </w:style>
  <w:style w:type="paragraph" w:styleId="Titre5">
    <w:name w:val="heading 5"/>
    <w:basedOn w:val="Normal"/>
    <w:uiPriority w:val="9"/>
    <w:unhideWhenUsed/>
    <w:qFormat/>
    <w:pPr>
      <w:spacing w:before="92"/>
      <w:jc w:val="right"/>
      <w:outlineLvl w:val="4"/>
    </w:pPr>
    <w:rPr>
      <w:rFonts w:ascii="Arial" w:eastAsia="Arial" w:hAnsi="Arial" w:cs="Arial"/>
      <w:b/>
      <w:bCs/>
      <w:i/>
      <w:iCs/>
      <w:sz w:val="25"/>
      <w:szCs w:val="25"/>
    </w:rPr>
  </w:style>
  <w:style w:type="paragraph" w:styleId="Titre6">
    <w:name w:val="heading 6"/>
    <w:basedOn w:val="Normal"/>
    <w:uiPriority w:val="9"/>
    <w:unhideWhenUsed/>
    <w:qFormat/>
    <w:pPr>
      <w:ind w:left="180"/>
      <w:jc w:val="center"/>
      <w:outlineLvl w:val="5"/>
    </w:pPr>
    <w:rPr>
      <w:rFonts w:ascii="Arial" w:eastAsia="Arial" w:hAnsi="Arial" w:cs="Arial"/>
      <w:sz w:val="24"/>
      <w:szCs w:val="24"/>
    </w:rPr>
  </w:style>
  <w:style w:type="paragraph" w:styleId="Titre7">
    <w:name w:val="heading 7"/>
    <w:basedOn w:val="Normal"/>
    <w:uiPriority w:val="1"/>
    <w:qFormat/>
    <w:pPr>
      <w:ind w:left="461"/>
      <w:outlineLvl w:val="6"/>
    </w:pPr>
    <w:rPr>
      <w:sz w:val="23"/>
      <w:szCs w:val="23"/>
    </w:rPr>
  </w:style>
  <w:style w:type="paragraph" w:styleId="Titre8">
    <w:name w:val="heading 8"/>
    <w:basedOn w:val="Normal"/>
    <w:uiPriority w:val="1"/>
    <w:qFormat/>
    <w:pPr>
      <w:ind w:left="465"/>
      <w:outlineLvl w:val="7"/>
    </w:pPr>
  </w:style>
  <w:style w:type="paragraph" w:styleId="Titre9">
    <w:name w:val="heading 9"/>
    <w:basedOn w:val="Normal"/>
    <w:uiPriority w:val="1"/>
    <w:qFormat/>
    <w:pPr>
      <w:spacing w:before="91"/>
      <w:ind w:left="799"/>
      <w:jc w:val="both"/>
      <w:outlineLvl w:val="8"/>
    </w:pPr>
    <w:rPr>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78"/>
      <w:ind w:left="293"/>
    </w:pPr>
    <w:rPr>
      <w:b/>
      <w:bCs/>
      <w:i/>
      <w:iCs/>
      <w:sz w:val="19"/>
      <w:szCs w:val="19"/>
    </w:rPr>
  </w:style>
  <w:style w:type="paragraph" w:styleId="TM2">
    <w:name w:val="toc 2"/>
    <w:basedOn w:val="Normal"/>
    <w:uiPriority w:val="1"/>
    <w:qFormat/>
    <w:pPr>
      <w:spacing w:before="180"/>
      <w:ind w:left="273"/>
    </w:pPr>
    <w:rPr>
      <w:b/>
      <w:bCs/>
      <w:sz w:val="18"/>
      <w:szCs w:val="18"/>
    </w:rPr>
  </w:style>
  <w:style w:type="paragraph" w:styleId="TM3">
    <w:name w:val="toc 3"/>
    <w:basedOn w:val="Normal"/>
    <w:uiPriority w:val="1"/>
    <w:qFormat/>
    <w:pPr>
      <w:spacing w:before="20"/>
      <w:ind w:left="271"/>
    </w:pPr>
    <w:rPr>
      <w:b/>
      <w:bCs/>
      <w:i/>
      <w:iCs/>
    </w:rPr>
  </w:style>
  <w:style w:type="paragraph" w:styleId="TM4">
    <w:name w:val="toc 4"/>
    <w:basedOn w:val="Normal"/>
    <w:uiPriority w:val="1"/>
    <w:qFormat/>
    <w:pPr>
      <w:spacing w:before="101"/>
      <w:ind w:left="539"/>
    </w:pPr>
    <w:rPr>
      <w:sz w:val="19"/>
      <w:szCs w:val="19"/>
    </w:rPr>
  </w:style>
  <w:style w:type="paragraph" w:styleId="TM5">
    <w:name w:val="toc 5"/>
    <w:basedOn w:val="Normal"/>
    <w:uiPriority w:val="1"/>
    <w:qFormat/>
    <w:pPr>
      <w:spacing w:before="89"/>
      <w:ind w:left="549"/>
    </w:pPr>
    <w:rPr>
      <w:sz w:val="19"/>
      <w:szCs w:val="19"/>
    </w:rPr>
  </w:style>
  <w:style w:type="paragraph" w:styleId="TM6">
    <w:name w:val="toc 6"/>
    <w:basedOn w:val="Normal"/>
    <w:uiPriority w:val="1"/>
    <w:qFormat/>
    <w:pPr>
      <w:spacing w:before="91"/>
      <w:ind w:left="568"/>
    </w:pPr>
    <w:rPr>
      <w:sz w:val="18"/>
      <w:szCs w:val="18"/>
    </w:rPr>
  </w:style>
  <w:style w:type="paragraph" w:styleId="TM7">
    <w:name w:val="toc 7"/>
    <w:basedOn w:val="Normal"/>
    <w:uiPriority w:val="1"/>
    <w:qFormat/>
    <w:pPr>
      <w:spacing w:before="183"/>
      <w:ind w:left="687"/>
    </w:pPr>
    <w:rPr>
      <w:sz w:val="18"/>
      <w:szCs w:val="18"/>
    </w:rPr>
  </w:style>
  <w:style w:type="paragraph" w:styleId="TM8">
    <w:name w:val="toc 8"/>
    <w:basedOn w:val="Normal"/>
    <w:uiPriority w:val="1"/>
    <w:qFormat/>
    <w:pPr>
      <w:spacing w:before="73"/>
      <w:ind w:left="689"/>
    </w:pPr>
    <w:rPr>
      <w:i/>
      <w:iCs/>
      <w:sz w:val="16"/>
      <w:szCs w:val="16"/>
    </w:rPr>
  </w:style>
  <w:style w:type="paragraph" w:styleId="TM9">
    <w:name w:val="toc 9"/>
    <w:basedOn w:val="Normal"/>
    <w:uiPriority w:val="1"/>
    <w:qFormat/>
    <w:pPr>
      <w:spacing w:before="174"/>
      <w:ind w:left="696"/>
    </w:pPr>
    <w:rPr>
      <w:b/>
      <w:bCs/>
      <w:i/>
      <w:iCs/>
    </w:rPr>
  </w:style>
  <w:style w:type="paragraph" w:styleId="Corpsdetexte">
    <w:name w:val="Body Text"/>
    <w:basedOn w:val="Normal"/>
    <w:uiPriority w:val="1"/>
    <w:qFormat/>
    <w:rPr>
      <w:sz w:val="19"/>
      <w:szCs w:val="19"/>
    </w:rPr>
  </w:style>
  <w:style w:type="paragraph" w:styleId="Titre">
    <w:name w:val="Title"/>
    <w:basedOn w:val="Normal"/>
    <w:uiPriority w:val="10"/>
    <w:qFormat/>
    <w:pPr>
      <w:spacing w:line="792" w:lineRule="exact"/>
    </w:pPr>
    <w:rPr>
      <w:b/>
      <w:bCs/>
      <w:sz w:val="73"/>
      <w:szCs w:val="73"/>
    </w:rPr>
  </w:style>
  <w:style w:type="paragraph" w:styleId="Paragraphedeliste">
    <w:name w:val="List Paragraph"/>
    <w:basedOn w:val="Normal"/>
    <w:uiPriority w:val="1"/>
    <w:qFormat/>
    <w:pPr>
      <w:ind w:left="1027" w:hanging="27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4.xml"/><Relationship Id="rId21" Type="http://schemas.openxmlformats.org/officeDocument/2006/relationships/image" Target="media/image13.png"/><Relationship Id="rId42" Type="http://schemas.openxmlformats.org/officeDocument/2006/relationships/header" Target="header19.xml"/><Relationship Id="rId63" Type="http://schemas.openxmlformats.org/officeDocument/2006/relationships/header" Target="header40.xml"/><Relationship Id="rId84" Type="http://schemas.openxmlformats.org/officeDocument/2006/relationships/header" Target="header61.xml"/><Relationship Id="rId138" Type="http://schemas.openxmlformats.org/officeDocument/2006/relationships/header" Target="header114.xml"/><Relationship Id="rId159" Type="http://schemas.openxmlformats.org/officeDocument/2006/relationships/header" Target="header134.xml"/><Relationship Id="rId170" Type="http://schemas.openxmlformats.org/officeDocument/2006/relationships/header" Target="header145.xml"/><Relationship Id="rId191" Type="http://schemas.openxmlformats.org/officeDocument/2006/relationships/header" Target="header163.xml"/><Relationship Id="rId205" Type="http://schemas.openxmlformats.org/officeDocument/2006/relationships/image" Target="media/image28.jpeg"/><Relationship Id="rId107" Type="http://schemas.openxmlformats.org/officeDocument/2006/relationships/header" Target="header84.xml"/><Relationship Id="rId11" Type="http://schemas.openxmlformats.org/officeDocument/2006/relationships/image" Target="media/image5.jpeg"/><Relationship Id="rId32" Type="http://schemas.openxmlformats.org/officeDocument/2006/relationships/header" Target="header10.xml"/><Relationship Id="rId53" Type="http://schemas.openxmlformats.org/officeDocument/2006/relationships/header" Target="header30.xml"/><Relationship Id="rId74" Type="http://schemas.openxmlformats.org/officeDocument/2006/relationships/header" Target="header51.xml"/><Relationship Id="rId128" Type="http://schemas.openxmlformats.org/officeDocument/2006/relationships/header" Target="header104.xml"/><Relationship Id="rId149" Type="http://schemas.openxmlformats.org/officeDocument/2006/relationships/header" Target="header125.xml"/><Relationship Id="rId5" Type="http://schemas.openxmlformats.org/officeDocument/2006/relationships/footnotes" Target="footnotes.xml"/><Relationship Id="rId95" Type="http://schemas.openxmlformats.org/officeDocument/2006/relationships/header" Target="header72.xml"/><Relationship Id="rId160" Type="http://schemas.openxmlformats.org/officeDocument/2006/relationships/header" Target="header135.xml"/><Relationship Id="rId181" Type="http://schemas.openxmlformats.org/officeDocument/2006/relationships/header" Target="header156.xml"/><Relationship Id="rId216" Type="http://schemas.openxmlformats.org/officeDocument/2006/relationships/header" Target="header171.xml"/><Relationship Id="rId22" Type="http://schemas.openxmlformats.org/officeDocument/2006/relationships/header" Target="header1.xml"/><Relationship Id="rId43" Type="http://schemas.openxmlformats.org/officeDocument/2006/relationships/header" Target="header20.xml"/><Relationship Id="rId64" Type="http://schemas.openxmlformats.org/officeDocument/2006/relationships/header" Target="header41.xml"/><Relationship Id="rId118" Type="http://schemas.openxmlformats.org/officeDocument/2006/relationships/header" Target="header95.xml"/><Relationship Id="rId139" Type="http://schemas.openxmlformats.org/officeDocument/2006/relationships/header" Target="header115.xml"/><Relationship Id="rId85" Type="http://schemas.openxmlformats.org/officeDocument/2006/relationships/header" Target="header62.xml"/><Relationship Id="rId150" Type="http://schemas.openxmlformats.org/officeDocument/2006/relationships/header" Target="header126.xml"/><Relationship Id="rId171" Type="http://schemas.openxmlformats.org/officeDocument/2006/relationships/header" Target="header146.xml"/><Relationship Id="rId192" Type="http://schemas.openxmlformats.org/officeDocument/2006/relationships/image" Target="media/image21.png"/><Relationship Id="rId206" Type="http://schemas.openxmlformats.org/officeDocument/2006/relationships/header" Target="header170.xml"/><Relationship Id="rId12" Type="http://schemas.openxmlformats.org/officeDocument/2006/relationships/image" Target="media/image6.jpeg"/><Relationship Id="rId33" Type="http://schemas.openxmlformats.org/officeDocument/2006/relationships/header" Target="header11.xml"/><Relationship Id="rId108" Type="http://schemas.openxmlformats.org/officeDocument/2006/relationships/header" Target="header85.xml"/><Relationship Id="rId129" Type="http://schemas.openxmlformats.org/officeDocument/2006/relationships/header" Target="header105.xml"/><Relationship Id="rId54" Type="http://schemas.openxmlformats.org/officeDocument/2006/relationships/header" Target="header31.xml"/><Relationship Id="rId75" Type="http://schemas.openxmlformats.org/officeDocument/2006/relationships/header" Target="header52.xml"/><Relationship Id="rId96" Type="http://schemas.openxmlformats.org/officeDocument/2006/relationships/header" Target="header73.xml"/><Relationship Id="rId140" Type="http://schemas.openxmlformats.org/officeDocument/2006/relationships/header" Target="header116.xml"/><Relationship Id="rId161" Type="http://schemas.openxmlformats.org/officeDocument/2006/relationships/header" Target="header136.xml"/><Relationship Id="rId182" Type="http://schemas.openxmlformats.org/officeDocument/2006/relationships/header" Target="header157.xml"/><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header" Target="header2.xml"/><Relationship Id="rId119" Type="http://schemas.openxmlformats.org/officeDocument/2006/relationships/header" Target="header96.xml"/><Relationship Id="rId44" Type="http://schemas.openxmlformats.org/officeDocument/2006/relationships/header" Target="header21.xml"/><Relationship Id="rId65" Type="http://schemas.openxmlformats.org/officeDocument/2006/relationships/header" Target="header42.xml"/><Relationship Id="rId86" Type="http://schemas.openxmlformats.org/officeDocument/2006/relationships/header" Target="header63.xml"/><Relationship Id="rId130" Type="http://schemas.openxmlformats.org/officeDocument/2006/relationships/header" Target="header106.xml"/><Relationship Id="rId151" Type="http://schemas.openxmlformats.org/officeDocument/2006/relationships/header" Target="header127.xml"/><Relationship Id="rId172" Type="http://schemas.openxmlformats.org/officeDocument/2006/relationships/header" Target="header147.xml"/><Relationship Id="rId193" Type="http://schemas.openxmlformats.org/officeDocument/2006/relationships/header" Target="header164.xml"/><Relationship Id="rId207" Type="http://schemas.openxmlformats.org/officeDocument/2006/relationships/image" Target="media/image29.jpeg"/><Relationship Id="rId13" Type="http://schemas.openxmlformats.org/officeDocument/2006/relationships/image" Target="media/image7.jpeg"/><Relationship Id="rId109" Type="http://schemas.openxmlformats.org/officeDocument/2006/relationships/header" Target="header86.xml"/><Relationship Id="rId34" Type="http://schemas.openxmlformats.org/officeDocument/2006/relationships/header" Target="header12.xml"/><Relationship Id="rId55" Type="http://schemas.openxmlformats.org/officeDocument/2006/relationships/header" Target="header32.xml"/><Relationship Id="rId76" Type="http://schemas.openxmlformats.org/officeDocument/2006/relationships/header" Target="header53.xml"/><Relationship Id="rId97" Type="http://schemas.openxmlformats.org/officeDocument/2006/relationships/header" Target="header74.xml"/><Relationship Id="rId120" Type="http://schemas.openxmlformats.org/officeDocument/2006/relationships/header" Target="header97.xml"/><Relationship Id="rId141" Type="http://schemas.openxmlformats.org/officeDocument/2006/relationships/header" Target="header117.xml"/><Relationship Id="rId7" Type="http://schemas.openxmlformats.org/officeDocument/2006/relationships/image" Target="media/image1.jpeg"/><Relationship Id="rId162" Type="http://schemas.openxmlformats.org/officeDocument/2006/relationships/header" Target="header137.xml"/><Relationship Id="rId183" Type="http://schemas.openxmlformats.org/officeDocument/2006/relationships/header" Target="header158.xml"/><Relationship Id="rId218" Type="http://schemas.openxmlformats.org/officeDocument/2006/relationships/theme" Target="theme/theme1.xml"/><Relationship Id="rId24" Type="http://schemas.openxmlformats.org/officeDocument/2006/relationships/header" Target="header3.xml"/><Relationship Id="rId45" Type="http://schemas.openxmlformats.org/officeDocument/2006/relationships/header" Target="header22.xml"/><Relationship Id="rId66" Type="http://schemas.openxmlformats.org/officeDocument/2006/relationships/header" Target="header43.xml"/><Relationship Id="rId87" Type="http://schemas.openxmlformats.org/officeDocument/2006/relationships/header" Target="header64.xml"/><Relationship Id="rId110" Type="http://schemas.openxmlformats.org/officeDocument/2006/relationships/header" Target="header87.xml"/><Relationship Id="rId131" Type="http://schemas.openxmlformats.org/officeDocument/2006/relationships/header" Target="header107.xml"/><Relationship Id="rId152" Type="http://schemas.openxmlformats.org/officeDocument/2006/relationships/header" Target="header128.xml"/><Relationship Id="rId173" Type="http://schemas.openxmlformats.org/officeDocument/2006/relationships/header" Target="header148.xml"/><Relationship Id="rId194" Type="http://schemas.openxmlformats.org/officeDocument/2006/relationships/image" Target="media/image22.png"/><Relationship Id="rId208" Type="http://schemas.openxmlformats.org/officeDocument/2006/relationships/image" Target="media/image30.jpeg"/><Relationship Id="rId14"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header" Target="header13.xml"/><Relationship Id="rId56" Type="http://schemas.openxmlformats.org/officeDocument/2006/relationships/header" Target="header33.xml"/><Relationship Id="rId77" Type="http://schemas.openxmlformats.org/officeDocument/2006/relationships/header" Target="header54.xml"/><Relationship Id="rId100" Type="http://schemas.openxmlformats.org/officeDocument/2006/relationships/header" Target="header77.xml"/><Relationship Id="rId105" Type="http://schemas.openxmlformats.org/officeDocument/2006/relationships/header" Target="header82.xml"/><Relationship Id="rId126" Type="http://schemas.openxmlformats.org/officeDocument/2006/relationships/image" Target="media/image16.png"/><Relationship Id="rId147" Type="http://schemas.openxmlformats.org/officeDocument/2006/relationships/header" Target="header123.xml"/><Relationship Id="rId168" Type="http://schemas.openxmlformats.org/officeDocument/2006/relationships/header" Target="header143.xml"/><Relationship Id="rId8" Type="http://schemas.openxmlformats.org/officeDocument/2006/relationships/image" Target="media/image2.jpeg"/><Relationship Id="rId51" Type="http://schemas.openxmlformats.org/officeDocument/2006/relationships/header" Target="header28.xml"/><Relationship Id="rId72" Type="http://schemas.openxmlformats.org/officeDocument/2006/relationships/header" Target="header49.xml"/><Relationship Id="rId93" Type="http://schemas.openxmlformats.org/officeDocument/2006/relationships/header" Target="header70.xml"/><Relationship Id="rId98" Type="http://schemas.openxmlformats.org/officeDocument/2006/relationships/header" Target="header75.xml"/><Relationship Id="rId121" Type="http://schemas.openxmlformats.org/officeDocument/2006/relationships/header" Target="header98.xml"/><Relationship Id="rId142" Type="http://schemas.openxmlformats.org/officeDocument/2006/relationships/header" Target="header118.xml"/><Relationship Id="rId163" Type="http://schemas.openxmlformats.org/officeDocument/2006/relationships/header" Target="header138.xml"/><Relationship Id="rId184" Type="http://schemas.openxmlformats.org/officeDocument/2006/relationships/header" Target="header159.xml"/><Relationship Id="rId189" Type="http://schemas.openxmlformats.org/officeDocument/2006/relationships/header" Target="header162.xml"/><Relationship Id="rId3" Type="http://schemas.openxmlformats.org/officeDocument/2006/relationships/settings" Target="settings.xml"/><Relationship Id="rId214" Type="http://schemas.openxmlformats.org/officeDocument/2006/relationships/image" Target="media/image35.jpeg"/><Relationship Id="rId25" Type="http://schemas.openxmlformats.org/officeDocument/2006/relationships/header" Target="header4.xml"/><Relationship Id="rId46" Type="http://schemas.openxmlformats.org/officeDocument/2006/relationships/header" Target="header23.xml"/><Relationship Id="rId67" Type="http://schemas.openxmlformats.org/officeDocument/2006/relationships/header" Target="header44.xml"/><Relationship Id="rId116" Type="http://schemas.openxmlformats.org/officeDocument/2006/relationships/header" Target="header93.xml"/><Relationship Id="rId137" Type="http://schemas.openxmlformats.org/officeDocument/2006/relationships/header" Target="header113.xml"/><Relationship Id="rId158" Type="http://schemas.openxmlformats.org/officeDocument/2006/relationships/image" Target="media/image17.png"/><Relationship Id="rId20" Type="http://schemas.openxmlformats.org/officeDocument/2006/relationships/hyperlink" Target="http://www.edilions-ellipses.fr/" TargetMode="External"/><Relationship Id="rId41" Type="http://schemas.openxmlformats.org/officeDocument/2006/relationships/header" Target="header18.xml"/><Relationship Id="rId62" Type="http://schemas.openxmlformats.org/officeDocument/2006/relationships/header" Target="header39.xml"/><Relationship Id="rId83" Type="http://schemas.openxmlformats.org/officeDocument/2006/relationships/header" Target="header60.xml"/><Relationship Id="rId88" Type="http://schemas.openxmlformats.org/officeDocument/2006/relationships/header" Target="header65.xml"/><Relationship Id="rId111" Type="http://schemas.openxmlformats.org/officeDocument/2006/relationships/header" Target="header88.xml"/><Relationship Id="rId132" Type="http://schemas.openxmlformats.org/officeDocument/2006/relationships/header" Target="header108.xml"/><Relationship Id="rId153" Type="http://schemas.openxmlformats.org/officeDocument/2006/relationships/header" Target="header129.xml"/><Relationship Id="rId174" Type="http://schemas.openxmlformats.org/officeDocument/2006/relationships/header" Target="header149.xml"/><Relationship Id="rId179" Type="http://schemas.openxmlformats.org/officeDocument/2006/relationships/header" Target="header154.xml"/><Relationship Id="rId195" Type="http://schemas.openxmlformats.org/officeDocument/2006/relationships/header" Target="header165.xml"/><Relationship Id="rId209" Type="http://schemas.openxmlformats.org/officeDocument/2006/relationships/image" Target="media/image31.jpeg"/><Relationship Id="rId190" Type="http://schemas.openxmlformats.org/officeDocument/2006/relationships/image" Target="media/image20.png"/><Relationship Id="rId204" Type="http://schemas.openxmlformats.org/officeDocument/2006/relationships/header" Target="header169.xml"/><Relationship Id="rId15" Type="http://schemas.openxmlformats.org/officeDocument/2006/relationships/image" Target="media/image9.jpeg"/><Relationship Id="rId36" Type="http://schemas.openxmlformats.org/officeDocument/2006/relationships/header" Target="header14.xml"/><Relationship Id="rId57" Type="http://schemas.openxmlformats.org/officeDocument/2006/relationships/header" Target="header34.xml"/><Relationship Id="rId106" Type="http://schemas.openxmlformats.org/officeDocument/2006/relationships/header" Target="header83.xml"/><Relationship Id="rId127" Type="http://schemas.openxmlformats.org/officeDocument/2006/relationships/header" Target="header103.xml"/><Relationship Id="rId10" Type="http://schemas.openxmlformats.org/officeDocument/2006/relationships/image" Target="media/image4.jpeg"/><Relationship Id="rId31" Type="http://schemas.openxmlformats.org/officeDocument/2006/relationships/header" Target="header9.xml"/><Relationship Id="rId52" Type="http://schemas.openxmlformats.org/officeDocument/2006/relationships/header" Target="header29.xml"/><Relationship Id="rId73" Type="http://schemas.openxmlformats.org/officeDocument/2006/relationships/header" Target="header50.xml"/><Relationship Id="rId78" Type="http://schemas.openxmlformats.org/officeDocument/2006/relationships/header" Target="header55.xml"/><Relationship Id="rId94" Type="http://schemas.openxmlformats.org/officeDocument/2006/relationships/header" Target="header71.xml"/><Relationship Id="rId99" Type="http://schemas.openxmlformats.org/officeDocument/2006/relationships/header" Target="header76.xml"/><Relationship Id="rId101" Type="http://schemas.openxmlformats.org/officeDocument/2006/relationships/header" Target="header78.xml"/><Relationship Id="rId122" Type="http://schemas.openxmlformats.org/officeDocument/2006/relationships/header" Target="header99.xml"/><Relationship Id="rId143" Type="http://schemas.openxmlformats.org/officeDocument/2006/relationships/header" Target="header119.xml"/><Relationship Id="rId148" Type="http://schemas.openxmlformats.org/officeDocument/2006/relationships/header" Target="header124.xml"/><Relationship Id="rId164" Type="http://schemas.openxmlformats.org/officeDocument/2006/relationships/header" Target="header139.xml"/><Relationship Id="rId169" Type="http://schemas.openxmlformats.org/officeDocument/2006/relationships/header" Target="header144.xml"/><Relationship Id="rId185" Type="http://schemas.openxmlformats.org/officeDocument/2006/relationships/header" Target="header160.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eader" Target="header155.xml"/><Relationship Id="rId210" Type="http://schemas.openxmlformats.org/officeDocument/2006/relationships/image" Target="media/image32.jpeg"/><Relationship Id="rId215" Type="http://schemas.openxmlformats.org/officeDocument/2006/relationships/image" Target="media/image36.jpeg"/><Relationship Id="rId26" Type="http://schemas.openxmlformats.org/officeDocument/2006/relationships/header" Target="header5.xml"/><Relationship Id="rId47" Type="http://schemas.openxmlformats.org/officeDocument/2006/relationships/header" Target="header24.xml"/><Relationship Id="rId68" Type="http://schemas.openxmlformats.org/officeDocument/2006/relationships/header" Target="header45.xml"/><Relationship Id="rId89" Type="http://schemas.openxmlformats.org/officeDocument/2006/relationships/header" Target="header66.xml"/><Relationship Id="rId112" Type="http://schemas.openxmlformats.org/officeDocument/2006/relationships/header" Target="header89.xml"/><Relationship Id="rId133" Type="http://schemas.openxmlformats.org/officeDocument/2006/relationships/header" Target="header109.xml"/><Relationship Id="rId154" Type="http://schemas.openxmlformats.org/officeDocument/2006/relationships/header" Target="header130.xml"/><Relationship Id="rId175" Type="http://schemas.openxmlformats.org/officeDocument/2006/relationships/header" Target="header150.xml"/><Relationship Id="rId196" Type="http://schemas.openxmlformats.org/officeDocument/2006/relationships/image" Target="media/image23.png"/><Relationship Id="rId200" Type="http://schemas.openxmlformats.org/officeDocument/2006/relationships/image" Target="media/image25.png"/><Relationship Id="rId16" Type="http://schemas.openxmlformats.org/officeDocument/2006/relationships/footer" Target="footer1.xml"/><Relationship Id="rId37" Type="http://schemas.openxmlformats.org/officeDocument/2006/relationships/header" Target="header15.xml"/><Relationship Id="rId58" Type="http://schemas.openxmlformats.org/officeDocument/2006/relationships/header" Target="header35.xml"/><Relationship Id="rId79" Type="http://schemas.openxmlformats.org/officeDocument/2006/relationships/header" Target="header56.xml"/><Relationship Id="rId102" Type="http://schemas.openxmlformats.org/officeDocument/2006/relationships/header" Target="header79.xml"/><Relationship Id="rId123" Type="http://schemas.openxmlformats.org/officeDocument/2006/relationships/header" Target="header100.xml"/><Relationship Id="rId144" Type="http://schemas.openxmlformats.org/officeDocument/2006/relationships/header" Target="header120.xml"/><Relationship Id="rId90" Type="http://schemas.openxmlformats.org/officeDocument/2006/relationships/header" Target="header67.xml"/><Relationship Id="rId165" Type="http://schemas.openxmlformats.org/officeDocument/2006/relationships/header" Target="header140.xml"/><Relationship Id="rId186" Type="http://schemas.openxmlformats.org/officeDocument/2006/relationships/image" Target="media/image18.png"/><Relationship Id="rId211" Type="http://schemas.openxmlformats.org/officeDocument/2006/relationships/image" Target="media/image33.jpeg"/><Relationship Id="rId27" Type="http://schemas.openxmlformats.org/officeDocument/2006/relationships/header" Target="header6.xml"/><Relationship Id="rId48" Type="http://schemas.openxmlformats.org/officeDocument/2006/relationships/header" Target="header25.xml"/><Relationship Id="rId69" Type="http://schemas.openxmlformats.org/officeDocument/2006/relationships/header" Target="header46.xml"/><Relationship Id="rId113" Type="http://schemas.openxmlformats.org/officeDocument/2006/relationships/header" Target="header90.xml"/><Relationship Id="rId134" Type="http://schemas.openxmlformats.org/officeDocument/2006/relationships/header" Target="header110.xml"/><Relationship Id="rId80" Type="http://schemas.openxmlformats.org/officeDocument/2006/relationships/header" Target="header57.xml"/><Relationship Id="rId155" Type="http://schemas.openxmlformats.org/officeDocument/2006/relationships/header" Target="header131.xml"/><Relationship Id="rId176" Type="http://schemas.openxmlformats.org/officeDocument/2006/relationships/header" Target="header151.xml"/><Relationship Id="rId197" Type="http://schemas.openxmlformats.org/officeDocument/2006/relationships/header" Target="header166.xml"/><Relationship Id="rId201" Type="http://schemas.openxmlformats.org/officeDocument/2006/relationships/header" Target="header168.xml"/><Relationship Id="rId17" Type="http://schemas.openxmlformats.org/officeDocument/2006/relationships/image" Target="media/image10.png"/><Relationship Id="rId38" Type="http://schemas.openxmlformats.org/officeDocument/2006/relationships/header" Target="header16.xml"/><Relationship Id="rId59" Type="http://schemas.openxmlformats.org/officeDocument/2006/relationships/header" Target="header36.xml"/><Relationship Id="rId103" Type="http://schemas.openxmlformats.org/officeDocument/2006/relationships/header" Target="header80.xml"/><Relationship Id="rId124" Type="http://schemas.openxmlformats.org/officeDocument/2006/relationships/header" Target="header101.xml"/><Relationship Id="rId70" Type="http://schemas.openxmlformats.org/officeDocument/2006/relationships/header" Target="header47.xml"/><Relationship Id="rId91" Type="http://schemas.openxmlformats.org/officeDocument/2006/relationships/header" Target="header68.xml"/><Relationship Id="rId145" Type="http://schemas.openxmlformats.org/officeDocument/2006/relationships/header" Target="header121.xml"/><Relationship Id="rId166" Type="http://schemas.openxmlformats.org/officeDocument/2006/relationships/header" Target="header141.xml"/><Relationship Id="rId187"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image" Target="media/image34.jpeg"/><Relationship Id="rId28" Type="http://schemas.openxmlformats.org/officeDocument/2006/relationships/header" Target="header7.xml"/><Relationship Id="rId49" Type="http://schemas.openxmlformats.org/officeDocument/2006/relationships/header" Target="header26.xml"/><Relationship Id="rId114" Type="http://schemas.openxmlformats.org/officeDocument/2006/relationships/header" Target="header91.xml"/><Relationship Id="rId60" Type="http://schemas.openxmlformats.org/officeDocument/2006/relationships/header" Target="header37.xml"/><Relationship Id="rId81" Type="http://schemas.openxmlformats.org/officeDocument/2006/relationships/header" Target="header58.xml"/><Relationship Id="rId135" Type="http://schemas.openxmlformats.org/officeDocument/2006/relationships/header" Target="header111.xml"/><Relationship Id="rId156" Type="http://schemas.openxmlformats.org/officeDocument/2006/relationships/header" Target="header132.xml"/><Relationship Id="rId177" Type="http://schemas.openxmlformats.org/officeDocument/2006/relationships/header" Target="header152.xml"/><Relationship Id="rId198" Type="http://schemas.openxmlformats.org/officeDocument/2006/relationships/image" Target="media/image24.png"/><Relationship Id="rId202" Type="http://schemas.openxmlformats.org/officeDocument/2006/relationships/image" Target="media/image26.jpeg"/><Relationship Id="rId18" Type="http://schemas.openxmlformats.org/officeDocument/2006/relationships/image" Target="media/image11.png"/><Relationship Id="rId39" Type="http://schemas.openxmlformats.org/officeDocument/2006/relationships/header" Target="header17.xml"/><Relationship Id="rId50" Type="http://schemas.openxmlformats.org/officeDocument/2006/relationships/header" Target="header27.xml"/><Relationship Id="rId104" Type="http://schemas.openxmlformats.org/officeDocument/2006/relationships/header" Target="header81.xml"/><Relationship Id="rId125" Type="http://schemas.openxmlformats.org/officeDocument/2006/relationships/header" Target="header102.xml"/><Relationship Id="rId146" Type="http://schemas.openxmlformats.org/officeDocument/2006/relationships/header" Target="header122.xml"/><Relationship Id="rId167" Type="http://schemas.openxmlformats.org/officeDocument/2006/relationships/header" Target="header142.xml"/><Relationship Id="rId188" Type="http://schemas.openxmlformats.org/officeDocument/2006/relationships/image" Target="media/image19.png"/><Relationship Id="rId71" Type="http://schemas.openxmlformats.org/officeDocument/2006/relationships/header" Target="header48.xml"/><Relationship Id="rId92" Type="http://schemas.openxmlformats.org/officeDocument/2006/relationships/header" Target="header69.xml"/><Relationship Id="rId213" Type="http://schemas.openxmlformats.org/officeDocument/2006/relationships/hyperlink" Target="http://www.editions-elliIJses.fr/" TargetMode="External"/><Relationship Id="rId2" Type="http://schemas.openxmlformats.org/officeDocument/2006/relationships/styles" Target="styles.xml"/><Relationship Id="rId29" Type="http://schemas.openxmlformats.org/officeDocument/2006/relationships/image" Target="media/image14.png"/><Relationship Id="rId40" Type="http://schemas.openxmlformats.org/officeDocument/2006/relationships/image" Target="media/image15.png"/><Relationship Id="rId115" Type="http://schemas.openxmlformats.org/officeDocument/2006/relationships/header" Target="header92.xml"/><Relationship Id="rId136" Type="http://schemas.openxmlformats.org/officeDocument/2006/relationships/header" Target="header112.xml"/><Relationship Id="rId157" Type="http://schemas.openxmlformats.org/officeDocument/2006/relationships/header" Target="header133.xml"/><Relationship Id="rId178" Type="http://schemas.openxmlformats.org/officeDocument/2006/relationships/header" Target="header153.xml"/><Relationship Id="rId61" Type="http://schemas.openxmlformats.org/officeDocument/2006/relationships/header" Target="header38.xml"/><Relationship Id="rId82" Type="http://schemas.openxmlformats.org/officeDocument/2006/relationships/header" Target="header59.xml"/><Relationship Id="rId199" Type="http://schemas.openxmlformats.org/officeDocument/2006/relationships/header" Target="header167.xml"/><Relationship Id="rId203" Type="http://schemas.openxmlformats.org/officeDocument/2006/relationships/image" Target="media/image27.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67576</Words>
  <Characters>371669</Characters>
  <Application>Microsoft Office Word</Application>
  <DocSecurity>0</DocSecurity>
  <Lines>3097</Lines>
  <Paragraphs>876</Paragraphs>
  <ScaleCrop>false</ScaleCrop>
  <Company/>
  <LinksUpToDate>false</LinksUpToDate>
  <CharactersWithSpaces>438369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des zombies : l'Amérique selon George A. Romero</dc:title>
  <dc:subject>¾fi Łÿł©ÊœŁ­!˜ä.ìú_{8À4¾w£ÀRIˇ­ÍıX¥</dc:subject>
  <dc:creator>Boris GIMENEZ SASTRE</dc:creator>
  <cp:keywords>https:/archive.org/details/politiquedeszomb0000unse</cp:keywords>
  <cp:lastModifiedBy>Boris</cp:lastModifiedBy>
  <cp:revision>3</cp:revision>
  <dcterms:created xsi:type="dcterms:W3CDTF">2025-02-13T11:22:00Z</dcterms:created>
  <dcterms:modified xsi:type="dcterms:W3CDTF">2025-02-13T11:22:00Z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2021-10-15T00:00:00Z</vt:filetime>
  </property>
  <property fmtid="{D5CDD505-2E9C-101B-9397-08002B2CF9AE}" pid="3" name="Creator">
    <vt:lpwstr>Internet Archive PDF 1.2.2; including mupdf and pymupdf/skimage</vt:lpwstr>
  </property>
  <property fmtid="{D5CDD505-2E9C-101B-9397-08002B2CF9AE}" pid="4" name="LastSaved">
    <vt:filetime>2025-02-13T00:00:00Z</vt:filetime>
  </property>
</Properties>
</file>